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3624" w14:textId="63067A87" w:rsidR="00D7111A" w:rsidRDefault="00E867CD" w:rsidP="00E867CD">
      <w:pPr>
        <w:pStyle w:val="Pagedecouverture"/>
        <w:rPr>
          <w:noProof/>
        </w:rPr>
      </w:pPr>
      <w:bookmarkStart w:id="0" w:name="LW_BM_COVERPAGE"/>
      <w:r>
        <w:rPr>
          <w:noProof/>
        </w:rPr>
        <w:pict w14:anchorId="090B2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F80B652-BB96-4EBA-8F6F-2AF6B56BF776" style="width:455.25pt;height:396.75pt">
            <v:imagedata r:id="rId8" o:title=""/>
          </v:shape>
        </w:pict>
      </w:r>
    </w:p>
    <w:bookmarkEnd w:id="0"/>
    <w:p w14:paraId="16B2F9EB" w14:textId="77777777" w:rsidR="00D7111A" w:rsidRDefault="00D7111A" w:rsidP="00D7111A">
      <w:pPr>
        <w:rPr>
          <w:noProof/>
        </w:rPr>
        <w:sectPr w:rsidR="00D7111A" w:rsidSect="00E867CD">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1"/>
          <w:cols w:space="720"/>
          <w:docGrid w:linePitch="360"/>
        </w:sectPr>
      </w:pPr>
    </w:p>
    <w:p w14:paraId="780E81AE" w14:textId="4C25789B" w:rsidR="003F1999" w:rsidRPr="00772251" w:rsidRDefault="003F1999" w:rsidP="000D6445">
      <w:pPr>
        <w:jc w:val="right"/>
        <w:rPr>
          <w:b/>
          <w:bCs/>
          <w:noProof/>
          <w:u w:val="single"/>
        </w:rPr>
      </w:pPr>
      <w:bookmarkStart w:id="1" w:name="_GoBack"/>
      <w:bookmarkEnd w:id="1"/>
      <w:r>
        <w:rPr>
          <w:b/>
          <w:noProof/>
          <w:u w:val="single"/>
        </w:rPr>
        <w:lastRenderedPageBreak/>
        <w:t>ANEXO I</w:t>
      </w:r>
    </w:p>
    <w:p w14:paraId="7CE6427F" w14:textId="77777777" w:rsidR="000D6445" w:rsidRPr="007D221B" w:rsidRDefault="000D6445" w:rsidP="007D221B">
      <w:pPr>
        <w:jc w:val="right"/>
        <w:rPr>
          <w:b/>
          <w:noProof/>
          <w:u w:val="single"/>
        </w:rPr>
      </w:pPr>
      <w:bookmarkStart w:id="2" w:name="_Toc401595124"/>
    </w:p>
    <w:p w14:paraId="1090FF2E" w14:textId="77777777" w:rsidR="000D6445" w:rsidRPr="00BD01D7" w:rsidRDefault="000D6445" w:rsidP="000D6445">
      <w:pPr>
        <w:rPr>
          <w:noProof/>
        </w:rPr>
      </w:pPr>
    </w:p>
    <w:p w14:paraId="2891F2AE" w14:textId="49333BEE" w:rsidR="003F1999" w:rsidRPr="00772251" w:rsidRDefault="003F1999" w:rsidP="000D6445">
      <w:pPr>
        <w:jc w:val="center"/>
        <w:rPr>
          <w:noProof/>
        </w:rPr>
      </w:pPr>
      <w:r>
        <w:rPr>
          <w:noProof/>
        </w:rPr>
        <w:t>DIREITOS ADUANEIROS SOBRE OS PRODUTOS</w:t>
      </w:r>
      <w:bookmarkStart w:id="3" w:name="_Toc401595125"/>
      <w:bookmarkEnd w:id="2"/>
      <w:r>
        <w:rPr>
          <w:noProof/>
        </w:rPr>
        <w:t xml:space="preserve"> </w:t>
      </w:r>
      <w:r>
        <w:rPr>
          <w:noProof/>
        </w:rPr>
        <w:br/>
        <w:t>ORIGINÁRIOS DO(S) ESTADO(S) PARCEIRO(S) DA EAC</w:t>
      </w:r>
      <w:bookmarkEnd w:id="3"/>
    </w:p>
    <w:p w14:paraId="0217D076" w14:textId="77777777" w:rsidR="000D6445" w:rsidRPr="00772251" w:rsidRDefault="000D6445" w:rsidP="000D6445">
      <w:pPr>
        <w:jc w:val="center"/>
        <w:rPr>
          <w:noProof/>
        </w:rPr>
      </w:pPr>
    </w:p>
    <w:p w14:paraId="66A4EAC6" w14:textId="77777777" w:rsidR="003F1999" w:rsidRPr="00772251" w:rsidRDefault="003F1999" w:rsidP="000D6445">
      <w:pPr>
        <w:ind w:left="567" w:hanging="567"/>
        <w:rPr>
          <w:noProof/>
        </w:rPr>
      </w:pPr>
      <w:r>
        <w:rPr>
          <w:noProof/>
        </w:rPr>
        <w:t>1.</w:t>
      </w:r>
      <w:r>
        <w:rPr>
          <w:noProof/>
        </w:rPr>
        <w:tab/>
        <w:t>Sem prejuízo do n.º 4, são inteiramente eliminados os direitos aduaneiros da UE («direitos aduaneiros UE») sobre todos os produtos dos capítulos 1 a 97 do Sistema Harmonizado, exceto os produtos do capítulo 93, originários de um Estado Parceiro da EAC, a partir da entrada em vigor do presente Acordo. Para os produtos do capítulo 93, a UE continua a aplicar a taxa do direito de Nação Mais favorecida («taxa do direito NMF»).</w:t>
      </w:r>
    </w:p>
    <w:p w14:paraId="5FCF98B4" w14:textId="77777777" w:rsidR="000D6445" w:rsidRPr="00772251" w:rsidRDefault="000D6445" w:rsidP="000D6445">
      <w:pPr>
        <w:ind w:left="567" w:hanging="567"/>
        <w:rPr>
          <w:noProof/>
        </w:rPr>
      </w:pPr>
    </w:p>
    <w:p w14:paraId="3A221C04" w14:textId="41956EB9" w:rsidR="003F1999" w:rsidRPr="00772251" w:rsidRDefault="003F1999" w:rsidP="000D6445">
      <w:pPr>
        <w:ind w:left="567" w:hanging="567"/>
        <w:rPr>
          <w:noProof/>
        </w:rPr>
      </w:pPr>
      <w:r>
        <w:rPr>
          <w:noProof/>
        </w:rPr>
        <w:t>2.</w:t>
      </w:r>
      <w:r>
        <w:rPr>
          <w:noProof/>
        </w:rPr>
        <w:tab/>
        <w:t>A importação de produtos da posição pautal 1701 originários de qualquer Estado Parceiro da EAC reconhecido pelas Nações Unidas como país menos avançado continua abrangida pelas disposições do artigo 50.º</w:t>
      </w:r>
      <w:r w:rsidRPr="00772251">
        <w:rPr>
          <w:rStyle w:val="FootnoteReference"/>
          <w:noProof/>
        </w:rPr>
        <w:footnoteReference w:id="2"/>
      </w:r>
      <w:r>
        <w:rPr>
          <w:noProof/>
        </w:rPr>
        <w:t>.</w:t>
      </w:r>
    </w:p>
    <w:p w14:paraId="49998B23" w14:textId="77777777" w:rsidR="000D6445" w:rsidRPr="00772251" w:rsidRDefault="000D6445" w:rsidP="000D6445">
      <w:pPr>
        <w:ind w:left="567" w:hanging="567"/>
        <w:rPr>
          <w:noProof/>
        </w:rPr>
      </w:pPr>
    </w:p>
    <w:p w14:paraId="227B94B5" w14:textId="77777777" w:rsidR="003F1999" w:rsidRPr="00772251" w:rsidRDefault="003F1999" w:rsidP="000D6445">
      <w:pPr>
        <w:ind w:left="567" w:hanging="567"/>
        <w:rPr>
          <w:noProof/>
        </w:rPr>
      </w:pPr>
      <w:r>
        <w:rPr>
          <w:noProof/>
        </w:rPr>
        <w:t>3.</w:t>
      </w:r>
      <w:r>
        <w:rPr>
          <w:noProof/>
        </w:rPr>
        <w:tab/>
        <w:t>A partir de 1 de outubro de 2015, para efeitos da aplicação do disposto no artigo 50.º, pode considerar-se que ocorrem perturbações nos mercados dos produtos da posição pautal 1701 em situações em que o preço do açúcar branco no mercado da UE é inferior, durante dois meses consecutivos, a 80 % do preço do açúcar branco no mercado da UE praticado durante a campanha de comercialização anterior.</w:t>
      </w:r>
    </w:p>
    <w:p w14:paraId="7A04B92B" w14:textId="77777777" w:rsidR="000D6445" w:rsidRPr="00772251" w:rsidRDefault="000D6445" w:rsidP="000D6445">
      <w:pPr>
        <w:ind w:left="567" w:hanging="567"/>
        <w:rPr>
          <w:noProof/>
        </w:rPr>
      </w:pPr>
    </w:p>
    <w:p w14:paraId="2240A986" w14:textId="77777777" w:rsidR="006A55AE" w:rsidRPr="00772251" w:rsidRDefault="006A55AE">
      <w:pPr>
        <w:widowControl/>
        <w:spacing w:line="240" w:lineRule="auto"/>
        <w:rPr>
          <w:noProof/>
        </w:rPr>
      </w:pPr>
      <w:r>
        <w:rPr>
          <w:noProof/>
        </w:rPr>
        <w:br w:type="page"/>
      </w:r>
    </w:p>
    <w:p w14:paraId="25B439BF" w14:textId="0FCAFECB" w:rsidR="003F1999" w:rsidRPr="00772251" w:rsidRDefault="003F1999" w:rsidP="000D6445">
      <w:pPr>
        <w:ind w:left="567" w:hanging="567"/>
        <w:rPr>
          <w:noProof/>
        </w:rPr>
      </w:pPr>
      <w:r>
        <w:rPr>
          <w:noProof/>
        </w:rPr>
        <w:t>4.</w:t>
      </w:r>
      <w:r>
        <w:rPr>
          <w:noProof/>
        </w:rPr>
        <w:tab/>
        <w:t>O ponto 1 não se aplica aos produtos das posições pautais 1701 e 0803 0019 originários do(s) Estado(s) Parceiro(s) da EAC e postos em livre circulação nos departamentos ultramarinos franceses. Esta disposição é aplicável apenas por um período de dez (10) anos a contar da data de entrada em vigor do presente Acordo. Este período é prorrogado por um novo período de dez (10) anos, salvo acordo em contrário das Partes.</w:t>
      </w:r>
    </w:p>
    <w:p w14:paraId="0E18137B" w14:textId="77777777" w:rsidR="003F1999" w:rsidRPr="00772251" w:rsidRDefault="003F1999" w:rsidP="000D6445">
      <w:pPr>
        <w:rPr>
          <w:noProof/>
        </w:rPr>
      </w:pPr>
    </w:p>
    <w:p w14:paraId="4CB006E9" w14:textId="77777777" w:rsidR="003F1999" w:rsidRPr="00772251" w:rsidRDefault="00A8670D" w:rsidP="00A8670D">
      <w:pPr>
        <w:jc w:val="center"/>
        <w:rPr>
          <w:noProof/>
        </w:rPr>
      </w:pPr>
      <w:r>
        <w:rPr>
          <w:noProof/>
        </w:rPr>
        <w:t>________________</w:t>
      </w:r>
    </w:p>
    <w:p w14:paraId="1805FF73" w14:textId="77777777" w:rsidR="00A8670D" w:rsidRPr="00772251" w:rsidRDefault="00A8670D">
      <w:pPr>
        <w:widowControl/>
        <w:spacing w:line="240" w:lineRule="auto"/>
        <w:rPr>
          <w:noProof/>
        </w:rPr>
        <w:sectPr w:rsidR="00A8670D" w:rsidRPr="00772251" w:rsidSect="00F96BF9">
          <w:headerReference w:type="even" r:id="rId15"/>
          <w:headerReference w:type="default" r:id="rId16"/>
          <w:footerReference w:type="even" r:id="rId17"/>
          <w:footerReference w:type="default" r:id="rId18"/>
          <w:headerReference w:type="first" r:id="rId19"/>
          <w:footerReference w:type="first" r:id="rId20"/>
          <w:pgSz w:w="11907" w:h="16839" w:code="9"/>
          <w:pgMar w:top="284" w:right="1134" w:bottom="1134" w:left="1134" w:header="1134" w:footer="1134" w:gutter="0"/>
          <w:pgNumType w:start="1"/>
          <w:cols w:space="720"/>
          <w:docGrid w:linePitch="360"/>
        </w:sectPr>
      </w:pPr>
    </w:p>
    <w:p w14:paraId="39259A59" w14:textId="77777777" w:rsidR="003F1999" w:rsidRPr="00772251" w:rsidRDefault="003F1999" w:rsidP="00283B68">
      <w:pPr>
        <w:jc w:val="right"/>
        <w:rPr>
          <w:b/>
          <w:bCs/>
          <w:noProof/>
          <w:u w:val="single"/>
        </w:rPr>
      </w:pPr>
      <w:bookmarkStart w:id="4" w:name="_Toc401595126"/>
      <w:r>
        <w:rPr>
          <w:b/>
          <w:noProof/>
          <w:u w:val="single"/>
        </w:rPr>
        <w:t>ANEXO II</w:t>
      </w:r>
      <w:bookmarkEnd w:id="4"/>
      <w:r>
        <w:rPr>
          <w:b/>
          <w:noProof/>
          <w:u w:val="single"/>
        </w:rPr>
        <w:t xml:space="preserve"> – PARTE 1</w:t>
      </w:r>
    </w:p>
    <w:p w14:paraId="729F0B51" w14:textId="77777777" w:rsidR="00283B68" w:rsidRPr="00772251" w:rsidRDefault="00283B68" w:rsidP="00283B68">
      <w:pPr>
        <w:jc w:val="right"/>
        <w:rPr>
          <w:b/>
          <w:bCs/>
          <w:noProof/>
          <w:u w:val="single"/>
        </w:rPr>
      </w:pPr>
    </w:p>
    <w:p w14:paraId="49F0B4D8" w14:textId="77777777" w:rsidR="003F1999" w:rsidRPr="00772251" w:rsidRDefault="003F1999" w:rsidP="00283B68">
      <w:pPr>
        <w:jc w:val="center"/>
        <w:rPr>
          <w:noProof/>
        </w:rPr>
      </w:pPr>
      <w:bookmarkStart w:id="5" w:name="_Toc401595127"/>
      <w:r>
        <w:rPr>
          <w:noProof/>
        </w:rPr>
        <w:t>DIREITOS ADUANEIROS SOBRE OS PRODUTOS</w:t>
      </w:r>
      <w:bookmarkStart w:id="6" w:name="_Toc401595128"/>
      <w:bookmarkEnd w:id="5"/>
      <w:r>
        <w:rPr>
          <w:noProof/>
        </w:rPr>
        <w:t xml:space="preserve"> ORIGINÁRIOS DA UE</w:t>
      </w:r>
      <w:bookmarkEnd w:id="6"/>
    </w:p>
    <w:p w14:paraId="3256987D" w14:textId="77777777" w:rsidR="00283B68" w:rsidRPr="00772251" w:rsidRDefault="00283B68" w:rsidP="00283B68">
      <w:pPr>
        <w:jc w:val="center"/>
        <w:rPr>
          <w:noProof/>
        </w:rPr>
      </w:pPr>
    </w:p>
    <w:p w14:paraId="3F24BAF8" w14:textId="013822F9" w:rsidR="003F1999" w:rsidRPr="00772251" w:rsidRDefault="003F1999" w:rsidP="00283B68">
      <w:pPr>
        <w:ind w:left="567" w:hanging="567"/>
        <w:rPr>
          <w:noProof/>
        </w:rPr>
      </w:pPr>
      <w:r>
        <w:rPr>
          <w:noProof/>
        </w:rPr>
        <w:t>1.</w:t>
      </w:r>
      <w:r>
        <w:rPr>
          <w:noProof/>
        </w:rPr>
        <w:tab/>
        <w:t>Os direitos aduaneiros aplicáveis a produtos originários da UE importados no território do(s) Estado(s) Parceiro(s) da EAC para produtos constantes do anexo II (A), são eliminados quando da entrada em vigor do presente Acordo.</w:t>
      </w:r>
    </w:p>
    <w:p w14:paraId="7F258179" w14:textId="77777777" w:rsidR="00283B68" w:rsidRPr="00772251" w:rsidRDefault="00283B68" w:rsidP="00283B68">
      <w:pPr>
        <w:rPr>
          <w:noProof/>
        </w:rPr>
      </w:pPr>
    </w:p>
    <w:p w14:paraId="5CE506CD" w14:textId="0E607E42" w:rsidR="003F1999" w:rsidRPr="00772251" w:rsidRDefault="003F1999" w:rsidP="00283B68">
      <w:pPr>
        <w:ind w:left="567" w:hanging="567"/>
        <w:rPr>
          <w:noProof/>
        </w:rPr>
      </w:pPr>
      <w:r>
        <w:rPr>
          <w:noProof/>
        </w:rPr>
        <w:t>2.</w:t>
      </w:r>
      <w:r>
        <w:rPr>
          <w:noProof/>
        </w:rPr>
        <w:tab/>
        <w:t>Os direitos aduaneiros aplicáveis a produtos originários da UE importados no território do(s) Estado(s) Parceiro(s) da EAC para produtos constantes do anexo II (B) são eliminados progressivamente de acordo com o seguinte calendário:</w:t>
      </w:r>
    </w:p>
    <w:p w14:paraId="5942CC73" w14:textId="77777777" w:rsidR="00283B68" w:rsidRPr="00772251" w:rsidRDefault="00283B68" w:rsidP="00283B68">
      <w:pPr>
        <w:rPr>
          <w:noProof/>
        </w:rPr>
      </w:pPr>
    </w:p>
    <w:p w14:paraId="72AA39C8" w14:textId="77777777" w:rsidR="003F1999" w:rsidRPr="00772251" w:rsidRDefault="00283B68" w:rsidP="00283B68">
      <w:pPr>
        <w:ind w:left="1134" w:hanging="567"/>
        <w:rPr>
          <w:noProof/>
        </w:rPr>
      </w:pPr>
      <w:r>
        <w:rPr>
          <w:noProof/>
        </w:rPr>
        <w:t>–</w:t>
      </w:r>
      <w:r>
        <w:rPr>
          <w:noProof/>
        </w:rPr>
        <w:tab/>
        <w:t>sete anos após a data de entrada em vigor do presente Acordo, cada direito será reduzido para 80 % do direito de base,</w:t>
      </w:r>
    </w:p>
    <w:p w14:paraId="07779DFA" w14:textId="77777777" w:rsidR="00283B68" w:rsidRPr="00772251" w:rsidRDefault="00283B68" w:rsidP="00283B68">
      <w:pPr>
        <w:ind w:left="1134" w:hanging="567"/>
        <w:rPr>
          <w:noProof/>
        </w:rPr>
      </w:pPr>
    </w:p>
    <w:p w14:paraId="12F43E17" w14:textId="77777777" w:rsidR="003F1999" w:rsidRPr="00772251" w:rsidRDefault="00283B68" w:rsidP="00283B68">
      <w:pPr>
        <w:ind w:left="1134" w:hanging="567"/>
        <w:rPr>
          <w:noProof/>
        </w:rPr>
      </w:pPr>
      <w:r>
        <w:rPr>
          <w:noProof/>
        </w:rPr>
        <w:t>–</w:t>
      </w:r>
      <w:r>
        <w:rPr>
          <w:noProof/>
        </w:rPr>
        <w:tab/>
        <w:t>oito anos após a data de entrada em vigor do presente Acordo, cada direito será reduzido para 70 % do direito de base,</w:t>
      </w:r>
    </w:p>
    <w:p w14:paraId="3EFEA9A9" w14:textId="77777777" w:rsidR="00283B68" w:rsidRPr="00772251" w:rsidRDefault="00283B68" w:rsidP="00283B68">
      <w:pPr>
        <w:ind w:left="1134" w:hanging="567"/>
        <w:rPr>
          <w:noProof/>
        </w:rPr>
      </w:pPr>
    </w:p>
    <w:p w14:paraId="4ABF7FCD" w14:textId="77777777" w:rsidR="003F1999" w:rsidRPr="00772251" w:rsidRDefault="00283B68" w:rsidP="00283B68">
      <w:pPr>
        <w:ind w:left="1134" w:hanging="567"/>
        <w:rPr>
          <w:noProof/>
        </w:rPr>
      </w:pPr>
      <w:r>
        <w:rPr>
          <w:noProof/>
        </w:rPr>
        <w:t>–</w:t>
      </w:r>
      <w:r>
        <w:rPr>
          <w:noProof/>
        </w:rPr>
        <w:tab/>
        <w:t>nove anos após a data de entrada em vigor do presente Acordo, cada direito será reduzido para 60 % do direito de base,</w:t>
      </w:r>
    </w:p>
    <w:p w14:paraId="2F96B949" w14:textId="77777777" w:rsidR="00283B68" w:rsidRPr="00772251" w:rsidRDefault="00283B68" w:rsidP="00283B68">
      <w:pPr>
        <w:ind w:left="1134" w:hanging="567"/>
        <w:rPr>
          <w:noProof/>
        </w:rPr>
      </w:pPr>
    </w:p>
    <w:p w14:paraId="444EE8E1" w14:textId="77777777" w:rsidR="0088118C" w:rsidRPr="00772251" w:rsidRDefault="0088118C">
      <w:pPr>
        <w:widowControl/>
        <w:spacing w:line="240" w:lineRule="auto"/>
        <w:rPr>
          <w:rFonts w:eastAsia="Arial Unicode MS"/>
          <w:noProof/>
        </w:rPr>
      </w:pPr>
      <w:r>
        <w:rPr>
          <w:noProof/>
        </w:rPr>
        <w:br w:type="page"/>
      </w:r>
    </w:p>
    <w:p w14:paraId="2248E4E5" w14:textId="77777777" w:rsidR="003F1999" w:rsidRPr="00772251" w:rsidRDefault="00283B68" w:rsidP="00283B68">
      <w:pPr>
        <w:ind w:left="1134" w:hanging="567"/>
        <w:rPr>
          <w:noProof/>
        </w:rPr>
      </w:pPr>
      <w:r>
        <w:rPr>
          <w:noProof/>
        </w:rPr>
        <w:t>–</w:t>
      </w:r>
      <w:r>
        <w:rPr>
          <w:noProof/>
        </w:rPr>
        <w:tab/>
        <w:t>dez anos após a data de entrada em vigor do presente Acordo, cada direito será reduzido para 50 % do direito de base,</w:t>
      </w:r>
    </w:p>
    <w:p w14:paraId="6181E0E8" w14:textId="77777777" w:rsidR="00283B68" w:rsidRPr="00772251" w:rsidRDefault="00283B68" w:rsidP="00283B68">
      <w:pPr>
        <w:ind w:left="1134" w:hanging="567"/>
        <w:rPr>
          <w:noProof/>
        </w:rPr>
      </w:pPr>
    </w:p>
    <w:p w14:paraId="4E9E1B91" w14:textId="77777777" w:rsidR="003F1999" w:rsidRPr="00772251" w:rsidRDefault="00283B68" w:rsidP="00283B68">
      <w:pPr>
        <w:ind w:left="1134" w:hanging="567"/>
        <w:rPr>
          <w:noProof/>
        </w:rPr>
      </w:pPr>
      <w:r>
        <w:rPr>
          <w:noProof/>
        </w:rPr>
        <w:t>–</w:t>
      </w:r>
      <w:r>
        <w:rPr>
          <w:noProof/>
        </w:rPr>
        <w:tab/>
        <w:t>onze anos após a data de entrada em vigor do presente Acordo, cada direito será reduzido para 40 % do direito de base,</w:t>
      </w:r>
    </w:p>
    <w:p w14:paraId="22946A1C" w14:textId="77777777" w:rsidR="00283B68" w:rsidRPr="00772251" w:rsidRDefault="00283B68" w:rsidP="00283B68">
      <w:pPr>
        <w:ind w:left="1134" w:hanging="567"/>
        <w:rPr>
          <w:noProof/>
        </w:rPr>
      </w:pPr>
    </w:p>
    <w:p w14:paraId="32B7853F" w14:textId="77777777" w:rsidR="003F1999" w:rsidRPr="00772251" w:rsidRDefault="00283B68" w:rsidP="00283B68">
      <w:pPr>
        <w:ind w:left="1134" w:hanging="567"/>
        <w:rPr>
          <w:noProof/>
        </w:rPr>
      </w:pPr>
      <w:r>
        <w:rPr>
          <w:noProof/>
        </w:rPr>
        <w:t>–</w:t>
      </w:r>
      <w:r>
        <w:rPr>
          <w:noProof/>
        </w:rPr>
        <w:tab/>
        <w:t>doze anos após a data de entrada em vigor do presente Acordo, cada direito será reduzido para 30 % do direito de base,</w:t>
      </w:r>
    </w:p>
    <w:p w14:paraId="457F89E5" w14:textId="77777777" w:rsidR="00283B68" w:rsidRPr="00772251" w:rsidRDefault="00283B68" w:rsidP="00283B68">
      <w:pPr>
        <w:ind w:left="1134" w:hanging="567"/>
        <w:rPr>
          <w:noProof/>
        </w:rPr>
      </w:pPr>
    </w:p>
    <w:p w14:paraId="48D9DF06" w14:textId="77777777" w:rsidR="003F1999" w:rsidRPr="00772251" w:rsidRDefault="00283B68" w:rsidP="00283B68">
      <w:pPr>
        <w:ind w:left="1134" w:hanging="567"/>
        <w:rPr>
          <w:noProof/>
        </w:rPr>
      </w:pPr>
      <w:r>
        <w:rPr>
          <w:noProof/>
        </w:rPr>
        <w:t>–</w:t>
      </w:r>
      <w:r>
        <w:rPr>
          <w:noProof/>
        </w:rPr>
        <w:tab/>
        <w:t>treze anos após a data de entrada em vigor do presente Acordo, cada direito será reduzido para 20 % do direito de base,</w:t>
      </w:r>
    </w:p>
    <w:p w14:paraId="694DB1EF" w14:textId="77777777" w:rsidR="00283B68" w:rsidRPr="00772251" w:rsidRDefault="00283B68" w:rsidP="00283B68">
      <w:pPr>
        <w:ind w:left="1134" w:hanging="567"/>
        <w:rPr>
          <w:noProof/>
        </w:rPr>
      </w:pPr>
    </w:p>
    <w:p w14:paraId="64B005F9" w14:textId="77777777" w:rsidR="003F1999" w:rsidRPr="00772251" w:rsidRDefault="00283B68" w:rsidP="00283B68">
      <w:pPr>
        <w:ind w:left="1134" w:hanging="567"/>
        <w:rPr>
          <w:noProof/>
        </w:rPr>
      </w:pPr>
      <w:r>
        <w:rPr>
          <w:noProof/>
        </w:rPr>
        <w:t>–</w:t>
      </w:r>
      <w:r>
        <w:rPr>
          <w:noProof/>
        </w:rPr>
        <w:tab/>
        <w:t>catorze anos após a data de entrada em vigor do presente Acordo, cada direito será reduzido para 10 % do direito de base,</w:t>
      </w:r>
    </w:p>
    <w:p w14:paraId="4FE20DBA" w14:textId="77777777" w:rsidR="00283B68" w:rsidRPr="00772251" w:rsidRDefault="00283B68" w:rsidP="00283B68">
      <w:pPr>
        <w:ind w:left="1134" w:hanging="567"/>
        <w:rPr>
          <w:noProof/>
        </w:rPr>
      </w:pPr>
    </w:p>
    <w:p w14:paraId="2E358478" w14:textId="77777777" w:rsidR="003F1999" w:rsidRPr="00772251" w:rsidRDefault="00283B68" w:rsidP="00283B68">
      <w:pPr>
        <w:ind w:left="1134" w:hanging="567"/>
        <w:rPr>
          <w:noProof/>
        </w:rPr>
      </w:pPr>
      <w:r>
        <w:rPr>
          <w:noProof/>
        </w:rPr>
        <w:t>–</w:t>
      </w:r>
      <w:r>
        <w:rPr>
          <w:noProof/>
        </w:rPr>
        <w:tab/>
        <w:t>quinze anos após a entrada em vigor do presente Acordo são abolidos os direitos remanescentes.</w:t>
      </w:r>
    </w:p>
    <w:p w14:paraId="5627B8A6" w14:textId="77777777" w:rsidR="00283B68" w:rsidRPr="00772251" w:rsidRDefault="00283B68" w:rsidP="00283B68">
      <w:pPr>
        <w:ind w:left="1134" w:hanging="567"/>
        <w:rPr>
          <w:noProof/>
        </w:rPr>
      </w:pPr>
    </w:p>
    <w:p w14:paraId="4CE395F7" w14:textId="77777777" w:rsidR="0088118C" w:rsidRPr="00772251" w:rsidRDefault="0088118C">
      <w:pPr>
        <w:widowControl/>
        <w:spacing w:line="240" w:lineRule="auto"/>
        <w:rPr>
          <w:noProof/>
        </w:rPr>
      </w:pPr>
      <w:r>
        <w:rPr>
          <w:noProof/>
        </w:rPr>
        <w:br w:type="page"/>
      </w:r>
    </w:p>
    <w:p w14:paraId="51FD0084" w14:textId="799D660B" w:rsidR="003F1999" w:rsidRPr="00772251" w:rsidRDefault="003F1999" w:rsidP="0066775F">
      <w:pPr>
        <w:ind w:left="567" w:hanging="567"/>
        <w:rPr>
          <w:noProof/>
        </w:rPr>
      </w:pPr>
      <w:r>
        <w:rPr>
          <w:noProof/>
        </w:rPr>
        <w:t>3.</w:t>
      </w:r>
      <w:r>
        <w:rPr>
          <w:noProof/>
        </w:rPr>
        <w:tab/>
        <w:t>Os direitos aduaneiros aplicáveis a produtos originários da UE importados no território do(s) Estado(s) Parceiro(s) da EAC para produtos constantes do anexo II (C) são eliminados progressivamente de acordo com o seguinte calendário:</w:t>
      </w:r>
    </w:p>
    <w:p w14:paraId="7209B558" w14:textId="77777777" w:rsidR="0066775F" w:rsidRPr="00772251" w:rsidRDefault="0066775F" w:rsidP="00283B68">
      <w:pPr>
        <w:ind w:left="567" w:hanging="567"/>
        <w:rPr>
          <w:noProof/>
        </w:rPr>
      </w:pPr>
    </w:p>
    <w:p w14:paraId="797EF8A9" w14:textId="77777777" w:rsidR="003F1999" w:rsidRPr="00772251" w:rsidRDefault="00283B68" w:rsidP="00283B68">
      <w:pPr>
        <w:ind w:left="1134" w:hanging="567"/>
        <w:rPr>
          <w:noProof/>
        </w:rPr>
      </w:pPr>
      <w:r>
        <w:rPr>
          <w:noProof/>
        </w:rPr>
        <w:t>–</w:t>
      </w:r>
      <w:r>
        <w:rPr>
          <w:noProof/>
        </w:rPr>
        <w:tab/>
        <w:t>doze anos após a data de entrada em vigor do presente Acordo, cada direito será reduzido para 95 % do direito de base,</w:t>
      </w:r>
    </w:p>
    <w:p w14:paraId="171669CD" w14:textId="77777777" w:rsidR="0066775F" w:rsidRPr="00772251" w:rsidRDefault="0066775F" w:rsidP="00283B68">
      <w:pPr>
        <w:ind w:left="1134" w:hanging="567"/>
        <w:rPr>
          <w:noProof/>
        </w:rPr>
      </w:pPr>
    </w:p>
    <w:p w14:paraId="51E5A16F" w14:textId="77777777" w:rsidR="003F1999" w:rsidRPr="00772251" w:rsidRDefault="00283B68" w:rsidP="00283B68">
      <w:pPr>
        <w:ind w:left="1134" w:hanging="567"/>
        <w:rPr>
          <w:noProof/>
        </w:rPr>
      </w:pPr>
      <w:r>
        <w:rPr>
          <w:noProof/>
        </w:rPr>
        <w:t>–</w:t>
      </w:r>
      <w:r>
        <w:rPr>
          <w:noProof/>
        </w:rPr>
        <w:tab/>
        <w:t>treze anos após a data de entrada em vigor do presente Acordo, cada direito será reduzido para 90 % do direito de base,</w:t>
      </w:r>
    </w:p>
    <w:p w14:paraId="716EEF7F" w14:textId="77777777" w:rsidR="0066775F" w:rsidRPr="00772251" w:rsidRDefault="0066775F" w:rsidP="00283B68">
      <w:pPr>
        <w:ind w:left="1134" w:hanging="567"/>
        <w:rPr>
          <w:noProof/>
        </w:rPr>
      </w:pPr>
    </w:p>
    <w:p w14:paraId="47E6C29D" w14:textId="77777777" w:rsidR="003F1999" w:rsidRPr="00772251" w:rsidRDefault="00283B68" w:rsidP="00283B68">
      <w:pPr>
        <w:ind w:left="1134" w:hanging="567"/>
        <w:rPr>
          <w:noProof/>
        </w:rPr>
      </w:pPr>
      <w:r>
        <w:rPr>
          <w:noProof/>
        </w:rPr>
        <w:t>–</w:t>
      </w:r>
      <w:r>
        <w:rPr>
          <w:noProof/>
        </w:rPr>
        <w:tab/>
        <w:t>catorze anos após a data de entrada em vigor do presente Acordo, cada direito será reduzido para 85 % do direito de base,</w:t>
      </w:r>
    </w:p>
    <w:p w14:paraId="7AC4D507" w14:textId="77777777" w:rsidR="0066775F" w:rsidRPr="00772251" w:rsidRDefault="0066775F" w:rsidP="00283B68">
      <w:pPr>
        <w:ind w:left="1134" w:hanging="567"/>
        <w:rPr>
          <w:noProof/>
        </w:rPr>
      </w:pPr>
    </w:p>
    <w:p w14:paraId="6C2D5F22" w14:textId="77777777" w:rsidR="003F1999" w:rsidRPr="00772251" w:rsidRDefault="00283B68" w:rsidP="00283B68">
      <w:pPr>
        <w:ind w:left="1134" w:hanging="567"/>
        <w:rPr>
          <w:noProof/>
        </w:rPr>
      </w:pPr>
      <w:r>
        <w:rPr>
          <w:noProof/>
        </w:rPr>
        <w:t>–</w:t>
      </w:r>
      <w:r>
        <w:rPr>
          <w:noProof/>
        </w:rPr>
        <w:tab/>
        <w:t>quinze anos após a data de entrada em vigor do presente Acordo, cada direito será reduzido para 80 % do direito de base,</w:t>
      </w:r>
    </w:p>
    <w:p w14:paraId="23A78347" w14:textId="77777777" w:rsidR="0066775F" w:rsidRPr="00772251" w:rsidRDefault="0066775F" w:rsidP="00283B68">
      <w:pPr>
        <w:ind w:left="1134" w:hanging="567"/>
        <w:rPr>
          <w:noProof/>
        </w:rPr>
      </w:pPr>
    </w:p>
    <w:p w14:paraId="6C64123B" w14:textId="77777777" w:rsidR="003F1999" w:rsidRPr="00772251" w:rsidRDefault="00283B68" w:rsidP="00283B68">
      <w:pPr>
        <w:ind w:left="1134" w:hanging="567"/>
        <w:rPr>
          <w:noProof/>
        </w:rPr>
      </w:pPr>
      <w:r>
        <w:rPr>
          <w:noProof/>
        </w:rPr>
        <w:t>–</w:t>
      </w:r>
      <w:r>
        <w:rPr>
          <w:noProof/>
        </w:rPr>
        <w:tab/>
        <w:t>dezasseis anos após a data de entrada em vigor do presente Acordo, cada direito será reduzido para 70 % do direito de base,</w:t>
      </w:r>
    </w:p>
    <w:p w14:paraId="561C60A9" w14:textId="77777777" w:rsidR="0066775F" w:rsidRPr="00772251" w:rsidRDefault="0066775F" w:rsidP="00283B68">
      <w:pPr>
        <w:ind w:left="1134" w:hanging="567"/>
        <w:rPr>
          <w:noProof/>
        </w:rPr>
      </w:pPr>
    </w:p>
    <w:p w14:paraId="19B51DB8" w14:textId="77777777" w:rsidR="003F1999" w:rsidRPr="00772251" w:rsidRDefault="00283B68" w:rsidP="00283B68">
      <w:pPr>
        <w:ind w:left="1134" w:hanging="567"/>
        <w:rPr>
          <w:noProof/>
        </w:rPr>
      </w:pPr>
      <w:r>
        <w:rPr>
          <w:noProof/>
        </w:rPr>
        <w:t>–</w:t>
      </w:r>
      <w:r>
        <w:rPr>
          <w:noProof/>
        </w:rPr>
        <w:tab/>
        <w:t>dezassete anos após a data de entrada em vigor do presente Acordo, cada direito será reduzido para 65 % do direito de base,</w:t>
      </w:r>
    </w:p>
    <w:p w14:paraId="5441EC04" w14:textId="77777777" w:rsidR="0066775F" w:rsidRPr="00772251" w:rsidRDefault="0066775F" w:rsidP="00283B68">
      <w:pPr>
        <w:ind w:left="1134" w:hanging="567"/>
        <w:rPr>
          <w:noProof/>
        </w:rPr>
      </w:pPr>
    </w:p>
    <w:p w14:paraId="00083CEF" w14:textId="77777777" w:rsidR="0088118C" w:rsidRPr="00772251" w:rsidRDefault="0088118C">
      <w:pPr>
        <w:widowControl/>
        <w:spacing w:line="240" w:lineRule="auto"/>
        <w:rPr>
          <w:rFonts w:eastAsia="Arial Unicode MS"/>
          <w:noProof/>
        </w:rPr>
      </w:pPr>
      <w:r>
        <w:rPr>
          <w:noProof/>
        </w:rPr>
        <w:br w:type="page"/>
      </w:r>
    </w:p>
    <w:p w14:paraId="57164A61" w14:textId="77777777" w:rsidR="003F1999" w:rsidRPr="00772251" w:rsidRDefault="00283B68" w:rsidP="00283B68">
      <w:pPr>
        <w:ind w:left="1134" w:hanging="567"/>
        <w:rPr>
          <w:noProof/>
        </w:rPr>
      </w:pPr>
      <w:r>
        <w:rPr>
          <w:noProof/>
        </w:rPr>
        <w:t>–</w:t>
      </w:r>
      <w:r>
        <w:rPr>
          <w:noProof/>
        </w:rPr>
        <w:tab/>
        <w:t>dezoito anos após a data de entrada em vigor do presente Acordo, cada direito será reduzido para 60 % do direito de base,</w:t>
      </w:r>
    </w:p>
    <w:p w14:paraId="0D3055DE" w14:textId="77777777" w:rsidR="0066775F" w:rsidRPr="00772251" w:rsidRDefault="0066775F" w:rsidP="00283B68">
      <w:pPr>
        <w:ind w:left="1134" w:hanging="567"/>
        <w:rPr>
          <w:noProof/>
        </w:rPr>
      </w:pPr>
    </w:p>
    <w:p w14:paraId="125AD29C" w14:textId="77777777" w:rsidR="003F1999" w:rsidRPr="00772251" w:rsidRDefault="00283B68" w:rsidP="00283B68">
      <w:pPr>
        <w:ind w:left="1134" w:hanging="567"/>
        <w:rPr>
          <w:noProof/>
        </w:rPr>
      </w:pPr>
      <w:r>
        <w:rPr>
          <w:noProof/>
        </w:rPr>
        <w:t>–</w:t>
      </w:r>
      <w:r>
        <w:rPr>
          <w:noProof/>
        </w:rPr>
        <w:tab/>
        <w:t>dezanove anos após a data de entrada em vigor do presente Acordo, cada direito será reduzido para 55 % do direito de base,</w:t>
      </w:r>
    </w:p>
    <w:p w14:paraId="414E5D8C" w14:textId="77777777" w:rsidR="0066775F" w:rsidRPr="00772251" w:rsidRDefault="0066775F" w:rsidP="00283B68">
      <w:pPr>
        <w:ind w:left="1134" w:hanging="567"/>
        <w:rPr>
          <w:noProof/>
        </w:rPr>
      </w:pPr>
    </w:p>
    <w:p w14:paraId="7667AA82" w14:textId="77777777" w:rsidR="003F1999" w:rsidRPr="00772251" w:rsidRDefault="00283B68" w:rsidP="00283B68">
      <w:pPr>
        <w:ind w:left="1134" w:hanging="567"/>
        <w:rPr>
          <w:noProof/>
        </w:rPr>
      </w:pPr>
      <w:r>
        <w:rPr>
          <w:noProof/>
        </w:rPr>
        <w:t>–</w:t>
      </w:r>
      <w:r>
        <w:rPr>
          <w:noProof/>
        </w:rPr>
        <w:tab/>
        <w:t>vinte anos após a data de entrada em vigor do presente Acordo, cada direito será reduzido para 50 % do direito de base,</w:t>
      </w:r>
    </w:p>
    <w:p w14:paraId="02053797" w14:textId="77777777" w:rsidR="0066775F" w:rsidRPr="00772251" w:rsidRDefault="0066775F" w:rsidP="00283B68">
      <w:pPr>
        <w:ind w:left="1134" w:hanging="567"/>
        <w:rPr>
          <w:noProof/>
        </w:rPr>
      </w:pPr>
    </w:p>
    <w:p w14:paraId="1D3240CC" w14:textId="04164E92" w:rsidR="003F1999" w:rsidRPr="00772251" w:rsidRDefault="00283B68" w:rsidP="0066775F">
      <w:pPr>
        <w:ind w:left="1134" w:hanging="567"/>
        <w:rPr>
          <w:noProof/>
        </w:rPr>
      </w:pPr>
      <w:r>
        <w:rPr>
          <w:noProof/>
        </w:rPr>
        <w:t>–</w:t>
      </w:r>
      <w:r>
        <w:rPr>
          <w:noProof/>
        </w:rPr>
        <w:tab/>
        <w:t>vinte e um anos após a data de entrada em vigor do presente Acordo, cada direito será reduzido para 40 % do direito de base,</w:t>
      </w:r>
    </w:p>
    <w:p w14:paraId="2BEC9AA5" w14:textId="77777777" w:rsidR="0066775F" w:rsidRPr="00772251" w:rsidRDefault="0066775F" w:rsidP="0066775F">
      <w:pPr>
        <w:ind w:left="1134" w:hanging="567"/>
        <w:rPr>
          <w:noProof/>
        </w:rPr>
      </w:pPr>
    </w:p>
    <w:p w14:paraId="2EF56FD4" w14:textId="66D0F0CF" w:rsidR="003F1999" w:rsidRPr="00772251" w:rsidRDefault="00283B68" w:rsidP="0066775F">
      <w:pPr>
        <w:ind w:left="1134" w:hanging="567"/>
        <w:rPr>
          <w:noProof/>
        </w:rPr>
      </w:pPr>
      <w:r>
        <w:rPr>
          <w:noProof/>
        </w:rPr>
        <w:t>–</w:t>
      </w:r>
      <w:r>
        <w:rPr>
          <w:noProof/>
        </w:rPr>
        <w:tab/>
        <w:t>vinte e dois anos após a data de entrada em vigor do presente Acordo, cada direito será reduzido para 30 % do direito de base,</w:t>
      </w:r>
    </w:p>
    <w:p w14:paraId="18CFE139" w14:textId="77777777" w:rsidR="0066775F" w:rsidRPr="00772251" w:rsidRDefault="0066775F" w:rsidP="0066775F">
      <w:pPr>
        <w:ind w:left="1134" w:hanging="567"/>
        <w:rPr>
          <w:noProof/>
        </w:rPr>
      </w:pPr>
    </w:p>
    <w:p w14:paraId="7A000CF0" w14:textId="78B310C2" w:rsidR="003F1999" w:rsidRPr="00772251" w:rsidRDefault="00283B68" w:rsidP="0066775F">
      <w:pPr>
        <w:ind w:left="1134" w:hanging="567"/>
        <w:rPr>
          <w:noProof/>
        </w:rPr>
      </w:pPr>
      <w:r>
        <w:rPr>
          <w:noProof/>
        </w:rPr>
        <w:t>–</w:t>
      </w:r>
      <w:r>
        <w:rPr>
          <w:noProof/>
        </w:rPr>
        <w:tab/>
        <w:t>vinte e três anos após a data de entrada em vigor do presente Acordo, cada direito será reduzido para 20 % do direito de base,</w:t>
      </w:r>
    </w:p>
    <w:p w14:paraId="6EFD4D18" w14:textId="77777777" w:rsidR="0066775F" w:rsidRPr="00772251" w:rsidRDefault="0066775F" w:rsidP="0066775F">
      <w:pPr>
        <w:ind w:left="1134" w:hanging="567"/>
        <w:rPr>
          <w:noProof/>
        </w:rPr>
      </w:pPr>
    </w:p>
    <w:p w14:paraId="06837FF1" w14:textId="0896E155" w:rsidR="003F1999" w:rsidRPr="00772251" w:rsidRDefault="00283B68" w:rsidP="0066775F">
      <w:pPr>
        <w:ind w:left="1134" w:hanging="567"/>
        <w:rPr>
          <w:noProof/>
        </w:rPr>
      </w:pPr>
      <w:r>
        <w:rPr>
          <w:noProof/>
        </w:rPr>
        <w:t>–</w:t>
      </w:r>
      <w:r>
        <w:rPr>
          <w:noProof/>
        </w:rPr>
        <w:tab/>
        <w:t>vinte e quatro anos após a data de entrada em vigor do presente Acordo, cada direito será reduzido para 10 % do direito de base,</w:t>
      </w:r>
    </w:p>
    <w:p w14:paraId="7DCFFB84" w14:textId="77777777" w:rsidR="0066775F" w:rsidRPr="00772251" w:rsidRDefault="0066775F" w:rsidP="0066775F">
      <w:pPr>
        <w:ind w:left="1134" w:hanging="567"/>
        <w:rPr>
          <w:noProof/>
        </w:rPr>
      </w:pPr>
    </w:p>
    <w:p w14:paraId="2EF0F549" w14:textId="77777777" w:rsidR="0088118C" w:rsidRPr="00772251" w:rsidRDefault="0088118C">
      <w:pPr>
        <w:widowControl/>
        <w:spacing w:line="240" w:lineRule="auto"/>
        <w:rPr>
          <w:rFonts w:eastAsia="Arial Unicode MS"/>
          <w:noProof/>
        </w:rPr>
      </w:pPr>
      <w:r>
        <w:rPr>
          <w:noProof/>
        </w:rPr>
        <w:br w:type="page"/>
      </w:r>
    </w:p>
    <w:p w14:paraId="6CFEAE95" w14:textId="1F4F414A" w:rsidR="003F1999" w:rsidRPr="00772251" w:rsidRDefault="00283B68" w:rsidP="0066775F">
      <w:pPr>
        <w:ind w:left="1134" w:hanging="567"/>
        <w:rPr>
          <w:noProof/>
        </w:rPr>
      </w:pPr>
      <w:r>
        <w:rPr>
          <w:noProof/>
        </w:rPr>
        <w:t>–</w:t>
      </w:r>
      <w:r>
        <w:rPr>
          <w:noProof/>
        </w:rPr>
        <w:tab/>
        <w:t>vinte e cinco anos após a entrada em vigor do presente Acordo são abolidos os direitos remanescentes.</w:t>
      </w:r>
      <w:bookmarkStart w:id="7" w:name="_Toc202345632"/>
    </w:p>
    <w:p w14:paraId="017C8BC2" w14:textId="77777777" w:rsidR="0066775F" w:rsidRPr="00772251" w:rsidRDefault="0066775F" w:rsidP="0066775F">
      <w:pPr>
        <w:ind w:left="1134" w:hanging="567"/>
        <w:rPr>
          <w:noProof/>
        </w:rPr>
      </w:pPr>
    </w:p>
    <w:bookmarkEnd w:id="7"/>
    <w:p w14:paraId="220A4E3F" w14:textId="3E886B55" w:rsidR="003F1999" w:rsidRPr="00772251" w:rsidRDefault="003F1999" w:rsidP="001978AC">
      <w:pPr>
        <w:ind w:left="567" w:hanging="567"/>
        <w:rPr>
          <w:noProof/>
        </w:rPr>
      </w:pPr>
      <w:r>
        <w:rPr>
          <w:noProof/>
        </w:rPr>
        <w:t>4.</w:t>
      </w:r>
      <w:r>
        <w:rPr>
          <w:noProof/>
        </w:rPr>
        <w:tab/>
        <w:t>Os direitos aduaneiros aplicáveis a produtos originários da UE importados no território do(s) Estado(s) Parceiro(s) da EAC para produtos constantes do anexo II (D) são excluídos de quaisquer regimes de redução progressiva dos direitos constantes do presente anexo.</w:t>
      </w:r>
    </w:p>
    <w:p w14:paraId="00688648" w14:textId="77777777" w:rsidR="003F1999" w:rsidRPr="00772251" w:rsidRDefault="003F1999" w:rsidP="003F1999">
      <w:pPr>
        <w:rPr>
          <w:noProof/>
        </w:rPr>
      </w:pPr>
    </w:p>
    <w:p w14:paraId="44F42A65" w14:textId="77777777" w:rsidR="003F1999" w:rsidRPr="00772251" w:rsidRDefault="003F1999" w:rsidP="00363535">
      <w:pPr>
        <w:ind w:left="567" w:hanging="567"/>
        <w:rPr>
          <w:noProof/>
        </w:rPr>
      </w:pPr>
    </w:p>
    <w:p w14:paraId="660B49A8" w14:textId="77777777" w:rsidR="00E83F66" w:rsidRPr="00772251" w:rsidRDefault="00E83F66">
      <w:pPr>
        <w:widowControl/>
        <w:spacing w:line="240" w:lineRule="auto"/>
        <w:rPr>
          <w:noProof/>
        </w:rPr>
        <w:sectPr w:rsidR="00E83F66" w:rsidRPr="00772251" w:rsidSect="0088118C">
          <w:headerReference w:type="even" r:id="rId21"/>
          <w:headerReference w:type="default" r:id="rId22"/>
          <w:footerReference w:type="even" r:id="rId23"/>
          <w:footerReference w:type="default" r:id="rId24"/>
          <w:headerReference w:type="first" r:id="rId25"/>
          <w:footerReference w:type="first" r:id="rId26"/>
          <w:pgSz w:w="11907" w:h="16839" w:code="9"/>
          <w:pgMar w:top="1134" w:right="1134" w:bottom="1134" w:left="1134" w:header="1134" w:footer="1134" w:gutter="0"/>
          <w:pgNumType w:start="1"/>
          <w:cols w:space="720"/>
          <w:docGrid w:linePitch="360"/>
        </w:sectPr>
      </w:pPr>
    </w:p>
    <w:p w14:paraId="5A15A438" w14:textId="77777777" w:rsidR="00E83F66" w:rsidRPr="00772251" w:rsidRDefault="00E83F66" w:rsidP="00E56C81">
      <w:pPr>
        <w:jc w:val="right"/>
        <w:rPr>
          <w:b/>
          <w:bCs/>
          <w:noProof/>
          <w:u w:val="single"/>
        </w:rPr>
      </w:pPr>
      <w:r>
        <w:rPr>
          <w:b/>
          <w:noProof/>
          <w:u w:val="single"/>
        </w:rPr>
        <w:t>ANEXO II (A) – PARTE 2</w:t>
      </w:r>
    </w:p>
    <w:p w14:paraId="0B49F1A8" w14:textId="77777777" w:rsidR="00E56C81" w:rsidRPr="00772251" w:rsidRDefault="00E56C81" w:rsidP="00E56C81">
      <w:pPr>
        <w:rPr>
          <w:noProof/>
        </w:rPr>
      </w:pPr>
    </w:p>
    <w:p w14:paraId="5A8E00DA" w14:textId="77777777" w:rsidR="00E83F66" w:rsidRPr="00772251" w:rsidRDefault="00E83F66" w:rsidP="0048591A">
      <w:pPr>
        <w:jc w:val="center"/>
        <w:rPr>
          <w:noProof/>
        </w:rPr>
      </w:pPr>
      <w:r>
        <w:rPr>
          <w:noProof/>
        </w:rPr>
        <w:t>DIREITOS ADUANEIROS SOBRE OS PRODUTOS ORIGINÁRIOS DA UE</w:t>
      </w:r>
    </w:p>
    <w:p w14:paraId="14C3A3AF" w14:textId="77777777" w:rsidR="00E56C81" w:rsidRPr="00772251" w:rsidRDefault="00E56C81" w:rsidP="00E56C81">
      <w:pPr>
        <w:rPr>
          <w:noProof/>
        </w:rPr>
      </w:pPr>
    </w:p>
    <w:tbl>
      <w:tblPr>
        <w:tblW w:w="14759" w:type="dxa"/>
        <w:jc w:val="center"/>
        <w:tblLayout w:type="fixed"/>
        <w:tblLook w:val="04A0" w:firstRow="1" w:lastRow="0" w:firstColumn="1" w:lastColumn="0" w:noHBand="0" w:noVBand="1"/>
      </w:tblPr>
      <w:tblGrid>
        <w:gridCol w:w="1276"/>
        <w:gridCol w:w="1086"/>
        <w:gridCol w:w="9923"/>
        <w:gridCol w:w="1134"/>
        <w:gridCol w:w="1340"/>
      </w:tblGrid>
      <w:tr w:rsidR="00E83F66" w:rsidRPr="00772251" w14:paraId="7CD6554B" w14:textId="77777777" w:rsidTr="00772251">
        <w:trPr>
          <w:cantSplit/>
          <w:trHeight w:val="20"/>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270C" w14:textId="77777777" w:rsidR="00E83F66" w:rsidRPr="00772251" w:rsidRDefault="00E83F66" w:rsidP="00D6758B">
            <w:pPr>
              <w:spacing w:before="60" w:after="60" w:line="240" w:lineRule="auto"/>
              <w:jc w:val="center"/>
              <w:rPr>
                <w:noProof/>
                <w:sz w:val="20"/>
              </w:rPr>
            </w:pPr>
            <w:r>
              <w:rPr>
                <w:noProof/>
                <w:sz w:val="20"/>
              </w:rPr>
              <w:t>Código SH, 8 dígitos</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9C5D339" w14:textId="77777777" w:rsidR="00E83F66" w:rsidRPr="00772251" w:rsidRDefault="00E83F66" w:rsidP="00D6758B">
            <w:pPr>
              <w:spacing w:before="60" w:after="60" w:line="240" w:lineRule="auto"/>
              <w:jc w:val="center"/>
              <w:rPr>
                <w:noProof/>
                <w:sz w:val="20"/>
              </w:rPr>
            </w:pPr>
            <w:r>
              <w:rPr>
                <w:noProof/>
                <w:sz w:val="20"/>
              </w:rPr>
              <w:t>Código SH, 6 dígitos</w:t>
            </w:r>
          </w:p>
        </w:tc>
        <w:tc>
          <w:tcPr>
            <w:tcW w:w="9923" w:type="dxa"/>
            <w:tcBorders>
              <w:top w:val="single" w:sz="4" w:space="0" w:color="auto"/>
              <w:left w:val="nil"/>
              <w:bottom w:val="single" w:sz="4" w:space="0" w:color="auto"/>
              <w:right w:val="single" w:sz="4" w:space="0" w:color="auto"/>
            </w:tcBorders>
            <w:shd w:val="clear" w:color="auto" w:fill="auto"/>
            <w:vAlign w:val="center"/>
            <w:hideMark/>
          </w:tcPr>
          <w:p w14:paraId="5544FFB5" w14:textId="77777777" w:rsidR="00E83F66" w:rsidRPr="00772251" w:rsidRDefault="00E83F66" w:rsidP="00D6758B">
            <w:pPr>
              <w:spacing w:before="60" w:after="60" w:line="240" w:lineRule="auto"/>
              <w:jc w:val="center"/>
              <w:rPr>
                <w:noProof/>
                <w:sz w:val="20"/>
              </w:rPr>
            </w:pPr>
            <w:r>
              <w:rPr>
                <w:noProof/>
                <w:sz w:val="20"/>
              </w:rPr>
              <w:t>Designação das mercadorias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129FF7" w14:textId="77777777" w:rsidR="00E83F66" w:rsidRPr="00772251" w:rsidRDefault="00E83F66" w:rsidP="00D6758B">
            <w:pPr>
              <w:spacing w:before="60" w:after="60" w:line="240" w:lineRule="auto"/>
              <w:jc w:val="center"/>
              <w:rPr>
                <w:noProof/>
                <w:sz w:val="20"/>
              </w:rPr>
            </w:pPr>
            <w:r>
              <w:rPr>
                <w:noProof/>
                <w:sz w:val="20"/>
              </w:rPr>
              <w:t>Taxa do direito</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8F9F13" w14:textId="77777777" w:rsidR="00E83F66" w:rsidRPr="00772251" w:rsidRDefault="00E83F66" w:rsidP="00D6758B">
            <w:pPr>
              <w:spacing w:before="60" w:after="60" w:line="240" w:lineRule="auto"/>
              <w:jc w:val="center"/>
              <w:rPr>
                <w:noProof/>
                <w:sz w:val="20"/>
              </w:rPr>
            </w:pPr>
            <w:r>
              <w:rPr>
                <w:noProof/>
                <w:sz w:val="20"/>
              </w:rPr>
              <w:t>Ano do compromisso com a UE</w:t>
            </w:r>
          </w:p>
        </w:tc>
      </w:tr>
      <w:tr w:rsidR="00E83F66" w:rsidRPr="00772251" w14:paraId="08ACB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323B2" w14:textId="77777777" w:rsidR="00E83F66" w:rsidRPr="00772251" w:rsidRDefault="00E83F66" w:rsidP="0048591A">
            <w:pPr>
              <w:spacing w:before="60" w:after="60" w:line="240" w:lineRule="auto"/>
              <w:jc w:val="center"/>
              <w:rPr>
                <w:noProof/>
                <w:sz w:val="20"/>
              </w:rPr>
            </w:pPr>
            <w:r>
              <w:rPr>
                <w:noProof/>
                <w:sz w:val="20"/>
              </w:rPr>
              <w:t>01012100</w:t>
            </w:r>
          </w:p>
        </w:tc>
        <w:tc>
          <w:tcPr>
            <w:tcW w:w="1086" w:type="dxa"/>
            <w:tcBorders>
              <w:top w:val="nil"/>
              <w:left w:val="nil"/>
              <w:bottom w:val="single" w:sz="4" w:space="0" w:color="auto"/>
              <w:right w:val="single" w:sz="4" w:space="0" w:color="auto"/>
            </w:tcBorders>
            <w:shd w:val="clear" w:color="auto" w:fill="auto"/>
            <w:noWrap/>
            <w:hideMark/>
          </w:tcPr>
          <w:p w14:paraId="38CD2A79" w14:textId="77777777" w:rsidR="00E83F66" w:rsidRPr="00772251" w:rsidRDefault="00E83F66" w:rsidP="0048591A">
            <w:pPr>
              <w:spacing w:before="60" w:after="60" w:line="240" w:lineRule="auto"/>
              <w:jc w:val="center"/>
              <w:rPr>
                <w:noProof/>
                <w:sz w:val="20"/>
              </w:rPr>
            </w:pPr>
            <w:r>
              <w:rPr>
                <w:noProof/>
                <w:sz w:val="20"/>
              </w:rPr>
              <w:t>010121</w:t>
            </w:r>
          </w:p>
        </w:tc>
        <w:tc>
          <w:tcPr>
            <w:tcW w:w="9923" w:type="dxa"/>
            <w:tcBorders>
              <w:top w:val="nil"/>
              <w:left w:val="nil"/>
              <w:bottom w:val="single" w:sz="4" w:space="0" w:color="auto"/>
              <w:right w:val="single" w:sz="4" w:space="0" w:color="auto"/>
            </w:tcBorders>
            <w:shd w:val="clear" w:color="auto" w:fill="auto"/>
            <w:noWrap/>
            <w:hideMark/>
          </w:tcPr>
          <w:p w14:paraId="31E33063" w14:textId="128A5F3E" w:rsidR="00E83F66" w:rsidRPr="00772251" w:rsidRDefault="00E83F66" w:rsidP="0048591A">
            <w:pPr>
              <w:spacing w:before="60" w:after="60" w:line="240" w:lineRule="auto"/>
              <w:rPr>
                <w:noProof/>
                <w:sz w:val="20"/>
              </w:rPr>
            </w:pPr>
            <w:r>
              <w:rPr>
                <w:noProof/>
                <w:sz w:val="20"/>
              </w:rPr>
              <w:t>-- Reprodutores de raça pura</w:t>
            </w:r>
          </w:p>
        </w:tc>
        <w:tc>
          <w:tcPr>
            <w:tcW w:w="1134" w:type="dxa"/>
            <w:tcBorders>
              <w:top w:val="nil"/>
              <w:left w:val="nil"/>
              <w:bottom w:val="single" w:sz="4" w:space="0" w:color="auto"/>
              <w:right w:val="single" w:sz="4" w:space="0" w:color="auto"/>
            </w:tcBorders>
            <w:shd w:val="clear" w:color="auto" w:fill="auto"/>
            <w:noWrap/>
            <w:vAlign w:val="center"/>
            <w:hideMark/>
          </w:tcPr>
          <w:p w14:paraId="73C403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7A3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0228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C5FEEF" w14:textId="77777777" w:rsidR="00E83F66" w:rsidRPr="00772251" w:rsidRDefault="00E83F66" w:rsidP="0048591A">
            <w:pPr>
              <w:spacing w:before="60" w:after="60" w:line="240" w:lineRule="auto"/>
              <w:jc w:val="center"/>
              <w:rPr>
                <w:noProof/>
                <w:sz w:val="20"/>
              </w:rPr>
            </w:pPr>
            <w:r>
              <w:rPr>
                <w:noProof/>
                <w:sz w:val="20"/>
              </w:rPr>
              <w:t>01013010</w:t>
            </w:r>
          </w:p>
        </w:tc>
        <w:tc>
          <w:tcPr>
            <w:tcW w:w="1086" w:type="dxa"/>
            <w:tcBorders>
              <w:top w:val="nil"/>
              <w:left w:val="nil"/>
              <w:bottom w:val="single" w:sz="4" w:space="0" w:color="auto"/>
              <w:right w:val="single" w:sz="4" w:space="0" w:color="auto"/>
            </w:tcBorders>
            <w:shd w:val="clear" w:color="auto" w:fill="auto"/>
            <w:noWrap/>
            <w:hideMark/>
          </w:tcPr>
          <w:p w14:paraId="77D20664" w14:textId="77777777" w:rsidR="00E83F66" w:rsidRPr="00772251" w:rsidRDefault="00E83F66" w:rsidP="0048591A">
            <w:pPr>
              <w:spacing w:before="60" w:after="60" w:line="240" w:lineRule="auto"/>
              <w:jc w:val="center"/>
              <w:rPr>
                <w:noProof/>
                <w:sz w:val="20"/>
              </w:rPr>
            </w:pPr>
            <w:r>
              <w:rPr>
                <w:noProof/>
                <w:sz w:val="20"/>
              </w:rPr>
              <w:t>010130</w:t>
            </w:r>
          </w:p>
        </w:tc>
        <w:tc>
          <w:tcPr>
            <w:tcW w:w="9923" w:type="dxa"/>
            <w:tcBorders>
              <w:top w:val="nil"/>
              <w:left w:val="nil"/>
              <w:bottom w:val="single" w:sz="4" w:space="0" w:color="auto"/>
              <w:right w:val="single" w:sz="4" w:space="0" w:color="auto"/>
            </w:tcBorders>
            <w:shd w:val="clear" w:color="auto" w:fill="auto"/>
            <w:noWrap/>
            <w:hideMark/>
          </w:tcPr>
          <w:p w14:paraId="4F4C15ED" w14:textId="61748C50" w:rsidR="00E83F66" w:rsidRPr="00772251" w:rsidRDefault="00E83F66" w:rsidP="0048591A">
            <w:pPr>
              <w:spacing w:before="60" w:after="60" w:line="240" w:lineRule="auto"/>
              <w:rPr>
                <w:noProof/>
                <w:sz w:val="20"/>
              </w:rPr>
            </w:pPr>
            <w:r>
              <w:rPr>
                <w:noProof/>
                <w:sz w:val="20"/>
              </w:rPr>
              <w:t>--- Reprodutores de raça pura</w:t>
            </w:r>
          </w:p>
        </w:tc>
        <w:tc>
          <w:tcPr>
            <w:tcW w:w="1134" w:type="dxa"/>
            <w:tcBorders>
              <w:top w:val="nil"/>
              <w:left w:val="nil"/>
              <w:bottom w:val="single" w:sz="4" w:space="0" w:color="auto"/>
              <w:right w:val="single" w:sz="4" w:space="0" w:color="auto"/>
            </w:tcBorders>
            <w:shd w:val="clear" w:color="auto" w:fill="auto"/>
            <w:noWrap/>
            <w:vAlign w:val="center"/>
            <w:hideMark/>
          </w:tcPr>
          <w:p w14:paraId="34F1F8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C99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B32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86542" w14:textId="77777777" w:rsidR="00E83F66" w:rsidRPr="00772251" w:rsidRDefault="00E83F66" w:rsidP="0048591A">
            <w:pPr>
              <w:spacing w:before="60" w:after="60" w:line="240" w:lineRule="auto"/>
              <w:jc w:val="center"/>
              <w:rPr>
                <w:noProof/>
                <w:sz w:val="20"/>
              </w:rPr>
            </w:pPr>
            <w:r>
              <w:rPr>
                <w:noProof/>
                <w:sz w:val="20"/>
              </w:rPr>
              <w:t>01022100</w:t>
            </w:r>
          </w:p>
        </w:tc>
        <w:tc>
          <w:tcPr>
            <w:tcW w:w="1086" w:type="dxa"/>
            <w:tcBorders>
              <w:top w:val="nil"/>
              <w:left w:val="nil"/>
              <w:bottom w:val="single" w:sz="4" w:space="0" w:color="auto"/>
              <w:right w:val="single" w:sz="4" w:space="0" w:color="auto"/>
            </w:tcBorders>
            <w:shd w:val="clear" w:color="auto" w:fill="auto"/>
            <w:noWrap/>
            <w:hideMark/>
          </w:tcPr>
          <w:p w14:paraId="60B155A3" w14:textId="77777777" w:rsidR="00E83F66" w:rsidRPr="00772251" w:rsidRDefault="00E83F66" w:rsidP="0048591A">
            <w:pPr>
              <w:spacing w:before="60" w:after="60" w:line="240" w:lineRule="auto"/>
              <w:jc w:val="center"/>
              <w:rPr>
                <w:noProof/>
                <w:sz w:val="20"/>
              </w:rPr>
            </w:pPr>
            <w:r>
              <w:rPr>
                <w:noProof/>
                <w:sz w:val="20"/>
              </w:rPr>
              <w:t>010221</w:t>
            </w:r>
          </w:p>
        </w:tc>
        <w:tc>
          <w:tcPr>
            <w:tcW w:w="9923" w:type="dxa"/>
            <w:tcBorders>
              <w:top w:val="nil"/>
              <w:left w:val="nil"/>
              <w:bottom w:val="single" w:sz="4" w:space="0" w:color="auto"/>
              <w:right w:val="single" w:sz="4" w:space="0" w:color="auto"/>
            </w:tcBorders>
            <w:shd w:val="clear" w:color="auto" w:fill="auto"/>
            <w:noWrap/>
            <w:hideMark/>
          </w:tcPr>
          <w:p w14:paraId="0E2F450E" w14:textId="4F37BB25" w:rsidR="00E83F66" w:rsidRPr="00772251" w:rsidRDefault="00E83F66" w:rsidP="0048591A">
            <w:pPr>
              <w:spacing w:before="60" w:after="60" w:line="240" w:lineRule="auto"/>
              <w:rPr>
                <w:noProof/>
                <w:sz w:val="20"/>
              </w:rPr>
            </w:pPr>
            <w:r>
              <w:rPr>
                <w:noProof/>
                <w:sz w:val="20"/>
              </w:rPr>
              <w:t>-- Reprodutores de raça pura</w:t>
            </w:r>
          </w:p>
        </w:tc>
        <w:tc>
          <w:tcPr>
            <w:tcW w:w="1134" w:type="dxa"/>
            <w:tcBorders>
              <w:top w:val="nil"/>
              <w:left w:val="nil"/>
              <w:bottom w:val="single" w:sz="4" w:space="0" w:color="auto"/>
              <w:right w:val="single" w:sz="4" w:space="0" w:color="auto"/>
            </w:tcBorders>
            <w:shd w:val="clear" w:color="auto" w:fill="auto"/>
            <w:noWrap/>
            <w:vAlign w:val="center"/>
            <w:hideMark/>
          </w:tcPr>
          <w:p w14:paraId="4678E0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16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D4F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737EF" w14:textId="77777777" w:rsidR="00E83F66" w:rsidRPr="00772251" w:rsidRDefault="00E83F66" w:rsidP="0048591A">
            <w:pPr>
              <w:spacing w:before="60" w:after="60" w:line="240" w:lineRule="auto"/>
              <w:jc w:val="center"/>
              <w:rPr>
                <w:noProof/>
                <w:sz w:val="20"/>
              </w:rPr>
            </w:pPr>
            <w:r>
              <w:rPr>
                <w:noProof/>
                <w:sz w:val="20"/>
              </w:rPr>
              <w:t>01023100</w:t>
            </w:r>
          </w:p>
        </w:tc>
        <w:tc>
          <w:tcPr>
            <w:tcW w:w="1086" w:type="dxa"/>
            <w:tcBorders>
              <w:top w:val="nil"/>
              <w:left w:val="nil"/>
              <w:bottom w:val="single" w:sz="4" w:space="0" w:color="auto"/>
              <w:right w:val="single" w:sz="4" w:space="0" w:color="auto"/>
            </w:tcBorders>
            <w:shd w:val="clear" w:color="auto" w:fill="auto"/>
            <w:noWrap/>
            <w:hideMark/>
          </w:tcPr>
          <w:p w14:paraId="5A8976C2" w14:textId="77777777" w:rsidR="00E83F66" w:rsidRPr="00772251" w:rsidRDefault="00E83F66" w:rsidP="0048591A">
            <w:pPr>
              <w:spacing w:before="60" w:after="60" w:line="240" w:lineRule="auto"/>
              <w:jc w:val="center"/>
              <w:rPr>
                <w:noProof/>
                <w:sz w:val="20"/>
              </w:rPr>
            </w:pPr>
            <w:r>
              <w:rPr>
                <w:noProof/>
                <w:sz w:val="20"/>
              </w:rPr>
              <w:t>010231</w:t>
            </w:r>
          </w:p>
        </w:tc>
        <w:tc>
          <w:tcPr>
            <w:tcW w:w="9923" w:type="dxa"/>
            <w:tcBorders>
              <w:top w:val="nil"/>
              <w:left w:val="nil"/>
              <w:bottom w:val="single" w:sz="4" w:space="0" w:color="auto"/>
              <w:right w:val="single" w:sz="4" w:space="0" w:color="auto"/>
            </w:tcBorders>
            <w:shd w:val="clear" w:color="auto" w:fill="auto"/>
            <w:noWrap/>
            <w:hideMark/>
          </w:tcPr>
          <w:p w14:paraId="669DCD63" w14:textId="28134B5E" w:rsidR="00E83F66" w:rsidRPr="00772251" w:rsidRDefault="00E83F66" w:rsidP="0048591A">
            <w:pPr>
              <w:spacing w:before="60" w:after="60" w:line="240" w:lineRule="auto"/>
              <w:rPr>
                <w:noProof/>
                <w:sz w:val="20"/>
              </w:rPr>
            </w:pPr>
            <w:r>
              <w:rPr>
                <w:noProof/>
                <w:sz w:val="20"/>
              </w:rPr>
              <w:t>-- Reprodutores de raça pura</w:t>
            </w:r>
          </w:p>
        </w:tc>
        <w:tc>
          <w:tcPr>
            <w:tcW w:w="1134" w:type="dxa"/>
            <w:tcBorders>
              <w:top w:val="nil"/>
              <w:left w:val="nil"/>
              <w:bottom w:val="single" w:sz="4" w:space="0" w:color="auto"/>
              <w:right w:val="single" w:sz="4" w:space="0" w:color="auto"/>
            </w:tcBorders>
            <w:shd w:val="clear" w:color="auto" w:fill="auto"/>
            <w:noWrap/>
            <w:vAlign w:val="center"/>
            <w:hideMark/>
          </w:tcPr>
          <w:p w14:paraId="4EDD31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C2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54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F8FF4" w14:textId="77777777" w:rsidR="00E83F66" w:rsidRPr="00772251" w:rsidRDefault="00E83F66" w:rsidP="0048591A">
            <w:pPr>
              <w:spacing w:before="60" w:after="60" w:line="240" w:lineRule="auto"/>
              <w:jc w:val="center"/>
              <w:rPr>
                <w:noProof/>
                <w:sz w:val="20"/>
              </w:rPr>
            </w:pPr>
            <w:r>
              <w:rPr>
                <w:noProof/>
                <w:sz w:val="20"/>
              </w:rPr>
              <w:t>01029010</w:t>
            </w:r>
          </w:p>
        </w:tc>
        <w:tc>
          <w:tcPr>
            <w:tcW w:w="1086" w:type="dxa"/>
            <w:tcBorders>
              <w:top w:val="nil"/>
              <w:left w:val="nil"/>
              <w:bottom w:val="single" w:sz="4" w:space="0" w:color="auto"/>
              <w:right w:val="single" w:sz="4" w:space="0" w:color="auto"/>
            </w:tcBorders>
            <w:shd w:val="clear" w:color="auto" w:fill="auto"/>
            <w:noWrap/>
            <w:hideMark/>
          </w:tcPr>
          <w:p w14:paraId="6A727528" w14:textId="77777777" w:rsidR="00E83F66" w:rsidRPr="00772251" w:rsidRDefault="00E83F66" w:rsidP="0048591A">
            <w:pPr>
              <w:spacing w:before="60" w:after="60" w:line="240" w:lineRule="auto"/>
              <w:jc w:val="center"/>
              <w:rPr>
                <w:noProof/>
                <w:sz w:val="20"/>
              </w:rPr>
            </w:pPr>
            <w:r>
              <w:rPr>
                <w:noProof/>
                <w:sz w:val="20"/>
              </w:rPr>
              <w:t>010290</w:t>
            </w:r>
          </w:p>
        </w:tc>
        <w:tc>
          <w:tcPr>
            <w:tcW w:w="9923" w:type="dxa"/>
            <w:tcBorders>
              <w:top w:val="nil"/>
              <w:left w:val="nil"/>
              <w:bottom w:val="single" w:sz="4" w:space="0" w:color="auto"/>
              <w:right w:val="single" w:sz="4" w:space="0" w:color="auto"/>
            </w:tcBorders>
            <w:shd w:val="clear" w:color="auto" w:fill="auto"/>
            <w:noWrap/>
            <w:hideMark/>
          </w:tcPr>
          <w:p w14:paraId="44056090" w14:textId="073F0F39" w:rsidR="00E83F66" w:rsidRPr="00772251" w:rsidRDefault="00E83F66" w:rsidP="0048591A">
            <w:pPr>
              <w:spacing w:before="60" w:after="60" w:line="240" w:lineRule="auto"/>
              <w:rPr>
                <w:noProof/>
                <w:sz w:val="20"/>
              </w:rPr>
            </w:pPr>
            <w:r>
              <w:rPr>
                <w:noProof/>
                <w:sz w:val="20"/>
              </w:rPr>
              <w:t>-- Reprodutores de raça pura</w:t>
            </w:r>
          </w:p>
        </w:tc>
        <w:tc>
          <w:tcPr>
            <w:tcW w:w="1134" w:type="dxa"/>
            <w:tcBorders>
              <w:top w:val="nil"/>
              <w:left w:val="nil"/>
              <w:bottom w:val="single" w:sz="4" w:space="0" w:color="auto"/>
              <w:right w:val="single" w:sz="4" w:space="0" w:color="auto"/>
            </w:tcBorders>
            <w:shd w:val="clear" w:color="auto" w:fill="auto"/>
            <w:noWrap/>
            <w:vAlign w:val="center"/>
            <w:hideMark/>
          </w:tcPr>
          <w:p w14:paraId="1D56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4B90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D0D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841AF" w14:textId="77777777" w:rsidR="00E83F66" w:rsidRPr="00772251" w:rsidRDefault="00E83F66" w:rsidP="0048591A">
            <w:pPr>
              <w:spacing w:before="60" w:after="60" w:line="240" w:lineRule="auto"/>
              <w:jc w:val="center"/>
              <w:rPr>
                <w:noProof/>
                <w:sz w:val="20"/>
              </w:rPr>
            </w:pPr>
            <w:r>
              <w:rPr>
                <w:noProof/>
                <w:sz w:val="20"/>
              </w:rPr>
              <w:t>01031000</w:t>
            </w:r>
          </w:p>
        </w:tc>
        <w:tc>
          <w:tcPr>
            <w:tcW w:w="1086" w:type="dxa"/>
            <w:tcBorders>
              <w:top w:val="nil"/>
              <w:left w:val="nil"/>
              <w:bottom w:val="single" w:sz="4" w:space="0" w:color="auto"/>
              <w:right w:val="single" w:sz="4" w:space="0" w:color="auto"/>
            </w:tcBorders>
            <w:shd w:val="clear" w:color="auto" w:fill="auto"/>
            <w:noWrap/>
            <w:hideMark/>
          </w:tcPr>
          <w:p w14:paraId="47DC8CF9" w14:textId="77777777" w:rsidR="00E83F66" w:rsidRPr="00772251" w:rsidRDefault="00E83F66" w:rsidP="0048591A">
            <w:pPr>
              <w:spacing w:before="60" w:after="60" w:line="240" w:lineRule="auto"/>
              <w:jc w:val="center"/>
              <w:rPr>
                <w:noProof/>
                <w:sz w:val="20"/>
              </w:rPr>
            </w:pPr>
            <w:r>
              <w:rPr>
                <w:noProof/>
                <w:sz w:val="20"/>
              </w:rPr>
              <w:t>010310</w:t>
            </w:r>
          </w:p>
        </w:tc>
        <w:tc>
          <w:tcPr>
            <w:tcW w:w="9923" w:type="dxa"/>
            <w:tcBorders>
              <w:top w:val="nil"/>
              <w:left w:val="nil"/>
              <w:bottom w:val="single" w:sz="4" w:space="0" w:color="auto"/>
              <w:right w:val="single" w:sz="4" w:space="0" w:color="auto"/>
            </w:tcBorders>
            <w:shd w:val="clear" w:color="auto" w:fill="auto"/>
            <w:noWrap/>
            <w:hideMark/>
          </w:tcPr>
          <w:p w14:paraId="73190159" w14:textId="1937A86B" w:rsidR="00E83F66" w:rsidRPr="00772251" w:rsidRDefault="00E83F66" w:rsidP="0048591A">
            <w:pPr>
              <w:spacing w:before="60" w:after="60" w:line="240" w:lineRule="auto"/>
              <w:rPr>
                <w:noProof/>
                <w:sz w:val="20"/>
              </w:rPr>
            </w:pPr>
            <w:r>
              <w:rPr>
                <w:noProof/>
                <w:sz w:val="20"/>
              </w:rPr>
              <w:t>- Reprodutores de raça pura</w:t>
            </w:r>
          </w:p>
        </w:tc>
        <w:tc>
          <w:tcPr>
            <w:tcW w:w="1134" w:type="dxa"/>
            <w:tcBorders>
              <w:top w:val="nil"/>
              <w:left w:val="nil"/>
              <w:bottom w:val="single" w:sz="4" w:space="0" w:color="auto"/>
              <w:right w:val="single" w:sz="4" w:space="0" w:color="auto"/>
            </w:tcBorders>
            <w:shd w:val="clear" w:color="auto" w:fill="auto"/>
            <w:noWrap/>
            <w:vAlign w:val="center"/>
            <w:hideMark/>
          </w:tcPr>
          <w:p w14:paraId="2155AB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AD4D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A52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53808B" w14:textId="77777777" w:rsidR="00E83F66" w:rsidRPr="00772251" w:rsidRDefault="00E83F66" w:rsidP="0048591A">
            <w:pPr>
              <w:spacing w:before="60" w:after="60" w:line="240" w:lineRule="auto"/>
              <w:jc w:val="center"/>
              <w:rPr>
                <w:noProof/>
                <w:sz w:val="20"/>
              </w:rPr>
            </w:pPr>
            <w:r>
              <w:rPr>
                <w:noProof/>
                <w:sz w:val="20"/>
              </w:rPr>
              <w:t>01041010</w:t>
            </w:r>
          </w:p>
        </w:tc>
        <w:tc>
          <w:tcPr>
            <w:tcW w:w="1086" w:type="dxa"/>
            <w:tcBorders>
              <w:top w:val="nil"/>
              <w:left w:val="nil"/>
              <w:bottom w:val="single" w:sz="4" w:space="0" w:color="auto"/>
              <w:right w:val="single" w:sz="4" w:space="0" w:color="auto"/>
            </w:tcBorders>
            <w:shd w:val="clear" w:color="auto" w:fill="auto"/>
            <w:noWrap/>
            <w:hideMark/>
          </w:tcPr>
          <w:p w14:paraId="35771948" w14:textId="77777777" w:rsidR="00E83F66" w:rsidRPr="00772251" w:rsidRDefault="00E83F66" w:rsidP="0048591A">
            <w:pPr>
              <w:spacing w:before="60" w:after="60" w:line="240" w:lineRule="auto"/>
              <w:jc w:val="center"/>
              <w:rPr>
                <w:noProof/>
                <w:sz w:val="20"/>
              </w:rPr>
            </w:pPr>
            <w:r>
              <w:rPr>
                <w:noProof/>
                <w:sz w:val="20"/>
              </w:rPr>
              <w:t>010410</w:t>
            </w:r>
          </w:p>
        </w:tc>
        <w:tc>
          <w:tcPr>
            <w:tcW w:w="9923" w:type="dxa"/>
            <w:tcBorders>
              <w:top w:val="nil"/>
              <w:left w:val="nil"/>
              <w:bottom w:val="single" w:sz="4" w:space="0" w:color="auto"/>
              <w:right w:val="single" w:sz="4" w:space="0" w:color="auto"/>
            </w:tcBorders>
            <w:shd w:val="clear" w:color="auto" w:fill="auto"/>
            <w:noWrap/>
            <w:hideMark/>
          </w:tcPr>
          <w:p w14:paraId="3511AF42" w14:textId="0744D8E2" w:rsidR="00E83F66" w:rsidRPr="00772251" w:rsidRDefault="00E83F66" w:rsidP="007311E2">
            <w:pPr>
              <w:spacing w:before="60" w:after="60" w:line="240" w:lineRule="auto"/>
              <w:rPr>
                <w:noProof/>
                <w:sz w:val="20"/>
              </w:rPr>
            </w:pPr>
            <w:r>
              <w:rPr>
                <w:noProof/>
                <w:sz w:val="20"/>
              </w:rPr>
              <w:t>--- Reprodutores de raça pura</w:t>
            </w:r>
          </w:p>
        </w:tc>
        <w:tc>
          <w:tcPr>
            <w:tcW w:w="1134" w:type="dxa"/>
            <w:tcBorders>
              <w:top w:val="nil"/>
              <w:left w:val="nil"/>
              <w:bottom w:val="single" w:sz="4" w:space="0" w:color="auto"/>
              <w:right w:val="single" w:sz="4" w:space="0" w:color="auto"/>
            </w:tcBorders>
            <w:shd w:val="clear" w:color="auto" w:fill="auto"/>
            <w:noWrap/>
            <w:vAlign w:val="center"/>
            <w:hideMark/>
          </w:tcPr>
          <w:p w14:paraId="027D4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4C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3E0B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71D72A" w14:textId="77777777" w:rsidR="00E83F66" w:rsidRPr="00772251" w:rsidRDefault="00E83F66" w:rsidP="0048591A">
            <w:pPr>
              <w:spacing w:before="60" w:after="60" w:line="240" w:lineRule="auto"/>
              <w:jc w:val="center"/>
              <w:rPr>
                <w:noProof/>
                <w:sz w:val="20"/>
              </w:rPr>
            </w:pPr>
            <w:r>
              <w:rPr>
                <w:noProof/>
                <w:sz w:val="20"/>
              </w:rPr>
              <w:t>01042010</w:t>
            </w:r>
          </w:p>
        </w:tc>
        <w:tc>
          <w:tcPr>
            <w:tcW w:w="1086" w:type="dxa"/>
            <w:tcBorders>
              <w:top w:val="nil"/>
              <w:left w:val="nil"/>
              <w:bottom w:val="single" w:sz="4" w:space="0" w:color="auto"/>
              <w:right w:val="single" w:sz="4" w:space="0" w:color="auto"/>
            </w:tcBorders>
            <w:shd w:val="clear" w:color="auto" w:fill="auto"/>
            <w:noWrap/>
            <w:hideMark/>
          </w:tcPr>
          <w:p w14:paraId="315841D2" w14:textId="77777777" w:rsidR="00E83F66" w:rsidRPr="00772251" w:rsidRDefault="00E83F66" w:rsidP="0048591A">
            <w:pPr>
              <w:spacing w:before="60" w:after="60" w:line="240" w:lineRule="auto"/>
              <w:jc w:val="center"/>
              <w:rPr>
                <w:noProof/>
                <w:sz w:val="20"/>
              </w:rPr>
            </w:pPr>
            <w:r>
              <w:rPr>
                <w:noProof/>
                <w:sz w:val="20"/>
              </w:rPr>
              <w:t>010420</w:t>
            </w:r>
          </w:p>
        </w:tc>
        <w:tc>
          <w:tcPr>
            <w:tcW w:w="9923" w:type="dxa"/>
            <w:tcBorders>
              <w:top w:val="nil"/>
              <w:left w:val="nil"/>
              <w:bottom w:val="single" w:sz="4" w:space="0" w:color="auto"/>
              <w:right w:val="single" w:sz="4" w:space="0" w:color="auto"/>
            </w:tcBorders>
            <w:shd w:val="clear" w:color="auto" w:fill="auto"/>
            <w:noWrap/>
            <w:hideMark/>
          </w:tcPr>
          <w:p w14:paraId="21E1EDC8" w14:textId="7740F891" w:rsidR="00E83F66" w:rsidRPr="00772251" w:rsidRDefault="00E83F66" w:rsidP="007311E2">
            <w:pPr>
              <w:spacing w:before="60" w:after="60" w:line="240" w:lineRule="auto"/>
              <w:rPr>
                <w:noProof/>
                <w:sz w:val="20"/>
              </w:rPr>
            </w:pPr>
            <w:r>
              <w:rPr>
                <w:noProof/>
                <w:sz w:val="20"/>
              </w:rPr>
              <w:t>--- Reprodutores de raça pura</w:t>
            </w:r>
          </w:p>
        </w:tc>
        <w:tc>
          <w:tcPr>
            <w:tcW w:w="1134" w:type="dxa"/>
            <w:tcBorders>
              <w:top w:val="nil"/>
              <w:left w:val="nil"/>
              <w:bottom w:val="single" w:sz="4" w:space="0" w:color="auto"/>
              <w:right w:val="single" w:sz="4" w:space="0" w:color="auto"/>
            </w:tcBorders>
            <w:shd w:val="clear" w:color="auto" w:fill="auto"/>
            <w:noWrap/>
            <w:vAlign w:val="center"/>
            <w:hideMark/>
          </w:tcPr>
          <w:p w14:paraId="736BD8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7038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B9D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28ADE" w14:textId="77777777" w:rsidR="00E83F66" w:rsidRPr="00772251" w:rsidRDefault="00E83F66" w:rsidP="0048591A">
            <w:pPr>
              <w:spacing w:before="60" w:after="60" w:line="240" w:lineRule="auto"/>
              <w:jc w:val="center"/>
              <w:rPr>
                <w:noProof/>
                <w:sz w:val="20"/>
              </w:rPr>
            </w:pPr>
            <w:r>
              <w:rPr>
                <w:noProof/>
                <w:sz w:val="20"/>
              </w:rPr>
              <w:t>05111000</w:t>
            </w:r>
          </w:p>
        </w:tc>
        <w:tc>
          <w:tcPr>
            <w:tcW w:w="1086" w:type="dxa"/>
            <w:tcBorders>
              <w:top w:val="nil"/>
              <w:left w:val="nil"/>
              <w:bottom w:val="single" w:sz="4" w:space="0" w:color="auto"/>
              <w:right w:val="single" w:sz="4" w:space="0" w:color="auto"/>
            </w:tcBorders>
            <w:shd w:val="clear" w:color="auto" w:fill="auto"/>
            <w:noWrap/>
            <w:hideMark/>
          </w:tcPr>
          <w:p w14:paraId="67A64847" w14:textId="77777777" w:rsidR="00E83F66" w:rsidRPr="00772251" w:rsidRDefault="00E83F66" w:rsidP="0048591A">
            <w:pPr>
              <w:spacing w:before="60" w:after="60" w:line="240" w:lineRule="auto"/>
              <w:jc w:val="center"/>
              <w:rPr>
                <w:noProof/>
                <w:sz w:val="20"/>
              </w:rPr>
            </w:pPr>
            <w:r>
              <w:rPr>
                <w:noProof/>
                <w:sz w:val="20"/>
              </w:rPr>
              <w:t>051110</w:t>
            </w:r>
          </w:p>
        </w:tc>
        <w:tc>
          <w:tcPr>
            <w:tcW w:w="9923" w:type="dxa"/>
            <w:tcBorders>
              <w:top w:val="nil"/>
              <w:left w:val="nil"/>
              <w:bottom w:val="single" w:sz="4" w:space="0" w:color="auto"/>
              <w:right w:val="single" w:sz="4" w:space="0" w:color="auto"/>
            </w:tcBorders>
            <w:shd w:val="clear" w:color="auto" w:fill="auto"/>
            <w:noWrap/>
            <w:hideMark/>
          </w:tcPr>
          <w:p w14:paraId="712FBFA1" w14:textId="77777777" w:rsidR="00E83F66" w:rsidRPr="00772251" w:rsidRDefault="00E83F66" w:rsidP="0048591A">
            <w:pPr>
              <w:spacing w:before="60" w:after="60" w:line="240" w:lineRule="auto"/>
              <w:rPr>
                <w:noProof/>
                <w:sz w:val="20"/>
              </w:rPr>
            </w:pPr>
            <w:r>
              <w:rPr>
                <w:noProof/>
                <w:sz w:val="20"/>
              </w:rPr>
              <w:t>- Sémen de bovino</w:t>
            </w:r>
          </w:p>
        </w:tc>
        <w:tc>
          <w:tcPr>
            <w:tcW w:w="1134" w:type="dxa"/>
            <w:tcBorders>
              <w:top w:val="nil"/>
              <w:left w:val="nil"/>
              <w:bottom w:val="single" w:sz="4" w:space="0" w:color="auto"/>
              <w:right w:val="single" w:sz="4" w:space="0" w:color="auto"/>
            </w:tcBorders>
            <w:shd w:val="clear" w:color="auto" w:fill="auto"/>
            <w:noWrap/>
            <w:vAlign w:val="center"/>
            <w:hideMark/>
          </w:tcPr>
          <w:p w14:paraId="4FD77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D5BB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621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90CE3" w14:textId="77777777" w:rsidR="00E83F66" w:rsidRPr="00772251" w:rsidRDefault="00E83F66" w:rsidP="0048591A">
            <w:pPr>
              <w:spacing w:before="60" w:after="60" w:line="240" w:lineRule="auto"/>
              <w:jc w:val="center"/>
              <w:rPr>
                <w:noProof/>
                <w:sz w:val="20"/>
              </w:rPr>
            </w:pPr>
            <w:r>
              <w:rPr>
                <w:noProof/>
                <w:sz w:val="20"/>
              </w:rPr>
              <w:t>05119110</w:t>
            </w:r>
          </w:p>
        </w:tc>
        <w:tc>
          <w:tcPr>
            <w:tcW w:w="1086" w:type="dxa"/>
            <w:tcBorders>
              <w:top w:val="nil"/>
              <w:left w:val="nil"/>
              <w:bottom w:val="single" w:sz="4" w:space="0" w:color="auto"/>
              <w:right w:val="single" w:sz="4" w:space="0" w:color="auto"/>
            </w:tcBorders>
            <w:shd w:val="clear" w:color="auto" w:fill="auto"/>
            <w:noWrap/>
            <w:hideMark/>
          </w:tcPr>
          <w:p w14:paraId="002044B9"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70F92207" w14:textId="77777777" w:rsidR="00E83F66" w:rsidRPr="00772251" w:rsidRDefault="00E83F66" w:rsidP="0048591A">
            <w:pPr>
              <w:spacing w:before="60" w:after="60" w:line="240" w:lineRule="auto"/>
              <w:rPr>
                <w:noProof/>
                <w:sz w:val="20"/>
              </w:rPr>
            </w:pPr>
            <w:r>
              <w:rPr>
                <w:noProof/>
                <w:sz w:val="20"/>
              </w:rPr>
              <w:t>--- Ovas e sémen de peixes</w:t>
            </w:r>
          </w:p>
        </w:tc>
        <w:tc>
          <w:tcPr>
            <w:tcW w:w="1134" w:type="dxa"/>
            <w:tcBorders>
              <w:top w:val="nil"/>
              <w:left w:val="nil"/>
              <w:bottom w:val="single" w:sz="4" w:space="0" w:color="auto"/>
              <w:right w:val="single" w:sz="4" w:space="0" w:color="auto"/>
            </w:tcBorders>
            <w:shd w:val="clear" w:color="auto" w:fill="auto"/>
            <w:noWrap/>
            <w:vAlign w:val="center"/>
            <w:hideMark/>
          </w:tcPr>
          <w:p w14:paraId="209B68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4E9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264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CF639" w14:textId="77777777" w:rsidR="00E83F66" w:rsidRPr="00772251" w:rsidRDefault="00E83F66" w:rsidP="0048591A">
            <w:pPr>
              <w:spacing w:before="60" w:after="60" w:line="240" w:lineRule="auto"/>
              <w:jc w:val="center"/>
              <w:rPr>
                <w:noProof/>
                <w:sz w:val="20"/>
              </w:rPr>
            </w:pPr>
            <w:r>
              <w:rPr>
                <w:noProof/>
                <w:sz w:val="20"/>
              </w:rPr>
              <w:t>05119120</w:t>
            </w:r>
          </w:p>
        </w:tc>
        <w:tc>
          <w:tcPr>
            <w:tcW w:w="1086" w:type="dxa"/>
            <w:tcBorders>
              <w:top w:val="nil"/>
              <w:left w:val="nil"/>
              <w:bottom w:val="single" w:sz="4" w:space="0" w:color="auto"/>
              <w:right w:val="single" w:sz="4" w:space="0" w:color="auto"/>
            </w:tcBorders>
            <w:shd w:val="clear" w:color="auto" w:fill="auto"/>
            <w:noWrap/>
            <w:hideMark/>
          </w:tcPr>
          <w:p w14:paraId="1E5E9644"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2DB772F7" w14:textId="77777777" w:rsidR="00E83F66" w:rsidRPr="00772251" w:rsidRDefault="00E83F66" w:rsidP="0048591A">
            <w:pPr>
              <w:spacing w:before="60" w:after="60" w:line="240" w:lineRule="auto"/>
              <w:rPr>
                <w:noProof/>
                <w:sz w:val="20"/>
              </w:rPr>
            </w:pPr>
            <w:r>
              <w:rPr>
                <w:noProof/>
                <w:sz w:val="20"/>
              </w:rPr>
              <w:t>--- Desperdícios de peixes</w:t>
            </w:r>
          </w:p>
        </w:tc>
        <w:tc>
          <w:tcPr>
            <w:tcW w:w="1134" w:type="dxa"/>
            <w:tcBorders>
              <w:top w:val="nil"/>
              <w:left w:val="nil"/>
              <w:bottom w:val="single" w:sz="4" w:space="0" w:color="auto"/>
              <w:right w:val="single" w:sz="4" w:space="0" w:color="auto"/>
            </w:tcBorders>
            <w:shd w:val="clear" w:color="auto" w:fill="auto"/>
            <w:noWrap/>
            <w:vAlign w:val="center"/>
            <w:hideMark/>
          </w:tcPr>
          <w:p w14:paraId="71C233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B40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65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AC7" w14:textId="77777777" w:rsidR="00E83F66" w:rsidRPr="00772251" w:rsidRDefault="00E83F66" w:rsidP="00E71191">
            <w:pPr>
              <w:pageBreakBefore/>
              <w:spacing w:before="60" w:after="60" w:line="240" w:lineRule="auto"/>
              <w:jc w:val="center"/>
              <w:rPr>
                <w:noProof/>
                <w:sz w:val="20"/>
              </w:rPr>
            </w:pPr>
            <w:r>
              <w:rPr>
                <w:noProof/>
                <w:sz w:val="20"/>
              </w:rPr>
              <w:t>05119910</w:t>
            </w:r>
          </w:p>
        </w:tc>
        <w:tc>
          <w:tcPr>
            <w:tcW w:w="1086" w:type="dxa"/>
            <w:tcBorders>
              <w:top w:val="nil"/>
              <w:left w:val="nil"/>
              <w:bottom w:val="single" w:sz="4" w:space="0" w:color="auto"/>
              <w:right w:val="single" w:sz="4" w:space="0" w:color="auto"/>
            </w:tcBorders>
            <w:shd w:val="clear" w:color="auto" w:fill="auto"/>
            <w:noWrap/>
            <w:hideMark/>
          </w:tcPr>
          <w:p w14:paraId="0D409687" w14:textId="77777777" w:rsidR="00E83F66" w:rsidRPr="00772251" w:rsidRDefault="00E83F66" w:rsidP="0048591A">
            <w:pPr>
              <w:spacing w:before="60" w:after="60" w:line="240" w:lineRule="auto"/>
              <w:jc w:val="center"/>
              <w:rPr>
                <w:noProof/>
                <w:sz w:val="20"/>
              </w:rPr>
            </w:pPr>
            <w:r>
              <w:rPr>
                <w:noProof/>
                <w:sz w:val="20"/>
              </w:rPr>
              <w:t>051199</w:t>
            </w:r>
          </w:p>
        </w:tc>
        <w:tc>
          <w:tcPr>
            <w:tcW w:w="9923" w:type="dxa"/>
            <w:tcBorders>
              <w:top w:val="nil"/>
              <w:left w:val="nil"/>
              <w:bottom w:val="single" w:sz="4" w:space="0" w:color="auto"/>
              <w:right w:val="single" w:sz="4" w:space="0" w:color="auto"/>
            </w:tcBorders>
            <w:shd w:val="clear" w:color="auto" w:fill="auto"/>
            <w:noWrap/>
            <w:hideMark/>
          </w:tcPr>
          <w:p w14:paraId="01DB718B" w14:textId="77777777" w:rsidR="00E83F66" w:rsidRPr="00772251" w:rsidRDefault="00E83F66" w:rsidP="0048591A">
            <w:pPr>
              <w:spacing w:before="60" w:after="60" w:line="240" w:lineRule="auto"/>
              <w:rPr>
                <w:noProof/>
                <w:sz w:val="20"/>
              </w:rPr>
            </w:pPr>
            <w:r>
              <w:rPr>
                <w:noProof/>
                <w:sz w:val="20"/>
              </w:rPr>
              <w:t>--- Sémen de animais, exceto de bovino</w:t>
            </w:r>
          </w:p>
        </w:tc>
        <w:tc>
          <w:tcPr>
            <w:tcW w:w="1134" w:type="dxa"/>
            <w:tcBorders>
              <w:top w:val="nil"/>
              <w:left w:val="nil"/>
              <w:bottom w:val="single" w:sz="4" w:space="0" w:color="auto"/>
              <w:right w:val="single" w:sz="4" w:space="0" w:color="auto"/>
            </w:tcBorders>
            <w:shd w:val="clear" w:color="auto" w:fill="auto"/>
            <w:noWrap/>
            <w:vAlign w:val="center"/>
            <w:hideMark/>
          </w:tcPr>
          <w:p w14:paraId="5A9F9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E3A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D7A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C404C" w14:textId="77777777" w:rsidR="00E83F66" w:rsidRPr="00772251" w:rsidRDefault="00E83F66" w:rsidP="0048591A">
            <w:pPr>
              <w:spacing w:before="60" w:after="60" w:line="240" w:lineRule="auto"/>
              <w:jc w:val="center"/>
              <w:rPr>
                <w:noProof/>
                <w:sz w:val="20"/>
              </w:rPr>
            </w:pPr>
            <w:r>
              <w:rPr>
                <w:noProof/>
                <w:sz w:val="20"/>
              </w:rPr>
              <w:t>06011000</w:t>
            </w:r>
          </w:p>
        </w:tc>
        <w:tc>
          <w:tcPr>
            <w:tcW w:w="1086" w:type="dxa"/>
            <w:tcBorders>
              <w:top w:val="nil"/>
              <w:left w:val="nil"/>
              <w:bottom w:val="single" w:sz="4" w:space="0" w:color="auto"/>
              <w:right w:val="single" w:sz="4" w:space="0" w:color="auto"/>
            </w:tcBorders>
            <w:shd w:val="clear" w:color="auto" w:fill="auto"/>
            <w:noWrap/>
            <w:hideMark/>
          </w:tcPr>
          <w:p w14:paraId="71CB974C" w14:textId="77777777" w:rsidR="00E83F66" w:rsidRPr="00772251" w:rsidRDefault="00E83F66" w:rsidP="0048591A">
            <w:pPr>
              <w:spacing w:before="60" w:after="60" w:line="240" w:lineRule="auto"/>
              <w:jc w:val="center"/>
              <w:rPr>
                <w:noProof/>
                <w:sz w:val="20"/>
              </w:rPr>
            </w:pPr>
            <w:r>
              <w:rPr>
                <w:noProof/>
                <w:sz w:val="20"/>
              </w:rPr>
              <w:t>060110</w:t>
            </w:r>
          </w:p>
        </w:tc>
        <w:tc>
          <w:tcPr>
            <w:tcW w:w="9923" w:type="dxa"/>
            <w:tcBorders>
              <w:top w:val="nil"/>
              <w:left w:val="nil"/>
              <w:bottom w:val="single" w:sz="4" w:space="0" w:color="auto"/>
              <w:right w:val="single" w:sz="4" w:space="0" w:color="auto"/>
            </w:tcBorders>
            <w:shd w:val="clear" w:color="auto" w:fill="auto"/>
            <w:noWrap/>
            <w:hideMark/>
          </w:tcPr>
          <w:p w14:paraId="2A7829D5" w14:textId="77777777" w:rsidR="00E83F66" w:rsidRPr="00772251" w:rsidRDefault="00E83F66" w:rsidP="0048591A">
            <w:pPr>
              <w:spacing w:before="60" w:after="60" w:line="240" w:lineRule="auto"/>
              <w:rPr>
                <w:noProof/>
                <w:sz w:val="20"/>
              </w:rPr>
            </w:pPr>
            <w:r>
              <w:rPr>
                <w:noProof/>
                <w:sz w:val="20"/>
              </w:rPr>
              <w:t>- Bolbos, tubérculos, raízes tuberosas, rebentos e rizomas, em repouso vegetativo</w:t>
            </w:r>
          </w:p>
        </w:tc>
        <w:tc>
          <w:tcPr>
            <w:tcW w:w="1134" w:type="dxa"/>
            <w:tcBorders>
              <w:top w:val="nil"/>
              <w:left w:val="nil"/>
              <w:bottom w:val="single" w:sz="4" w:space="0" w:color="auto"/>
              <w:right w:val="single" w:sz="4" w:space="0" w:color="auto"/>
            </w:tcBorders>
            <w:shd w:val="clear" w:color="auto" w:fill="auto"/>
            <w:noWrap/>
            <w:vAlign w:val="center"/>
            <w:hideMark/>
          </w:tcPr>
          <w:p w14:paraId="5EE9A7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C7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5C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0765" w14:textId="77777777" w:rsidR="00E83F66" w:rsidRPr="00772251" w:rsidRDefault="00E83F66" w:rsidP="0048591A">
            <w:pPr>
              <w:spacing w:before="60" w:after="60" w:line="240" w:lineRule="auto"/>
              <w:jc w:val="center"/>
              <w:rPr>
                <w:noProof/>
                <w:sz w:val="20"/>
              </w:rPr>
            </w:pPr>
            <w:r>
              <w:rPr>
                <w:noProof/>
                <w:sz w:val="20"/>
              </w:rPr>
              <w:t>06012000</w:t>
            </w:r>
          </w:p>
        </w:tc>
        <w:tc>
          <w:tcPr>
            <w:tcW w:w="1086" w:type="dxa"/>
            <w:tcBorders>
              <w:top w:val="nil"/>
              <w:left w:val="nil"/>
              <w:bottom w:val="single" w:sz="4" w:space="0" w:color="auto"/>
              <w:right w:val="single" w:sz="4" w:space="0" w:color="auto"/>
            </w:tcBorders>
            <w:shd w:val="clear" w:color="auto" w:fill="auto"/>
            <w:noWrap/>
            <w:hideMark/>
          </w:tcPr>
          <w:p w14:paraId="54F68522" w14:textId="77777777" w:rsidR="00E83F66" w:rsidRPr="00772251" w:rsidRDefault="00E83F66" w:rsidP="0048591A">
            <w:pPr>
              <w:spacing w:before="60" w:after="60" w:line="240" w:lineRule="auto"/>
              <w:jc w:val="center"/>
              <w:rPr>
                <w:noProof/>
                <w:sz w:val="20"/>
              </w:rPr>
            </w:pPr>
            <w:r>
              <w:rPr>
                <w:noProof/>
                <w:sz w:val="20"/>
              </w:rPr>
              <w:t>060120</w:t>
            </w:r>
          </w:p>
        </w:tc>
        <w:tc>
          <w:tcPr>
            <w:tcW w:w="9923" w:type="dxa"/>
            <w:tcBorders>
              <w:top w:val="nil"/>
              <w:left w:val="nil"/>
              <w:bottom w:val="single" w:sz="4" w:space="0" w:color="auto"/>
              <w:right w:val="single" w:sz="4" w:space="0" w:color="auto"/>
            </w:tcBorders>
            <w:shd w:val="clear" w:color="auto" w:fill="auto"/>
            <w:noWrap/>
            <w:hideMark/>
          </w:tcPr>
          <w:p w14:paraId="105E4238" w14:textId="77777777" w:rsidR="00E83F66" w:rsidRPr="00772251" w:rsidRDefault="00E83F66" w:rsidP="0048591A">
            <w:pPr>
              <w:spacing w:before="60" w:after="60" w:line="240" w:lineRule="auto"/>
              <w:rPr>
                <w:noProof/>
                <w:sz w:val="20"/>
              </w:rPr>
            </w:pPr>
            <w:r>
              <w:rPr>
                <w:noProof/>
                <w:sz w:val="20"/>
              </w:rPr>
              <w:t>- Bolbos, tubérculos, raízes tuberosas, rebentos e rizomas, em vegetação ou em flor; mudas, plantas e raízes de chicória</w:t>
            </w:r>
          </w:p>
        </w:tc>
        <w:tc>
          <w:tcPr>
            <w:tcW w:w="1134" w:type="dxa"/>
            <w:tcBorders>
              <w:top w:val="nil"/>
              <w:left w:val="nil"/>
              <w:bottom w:val="single" w:sz="4" w:space="0" w:color="auto"/>
              <w:right w:val="single" w:sz="4" w:space="0" w:color="auto"/>
            </w:tcBorders>
            <w:shd w:val="clear" w:color="auto" w:fill="auto"/>
            <w:noWrap/>
            <w:vAlign w:val="center"/>
            <w:hideMark/>
          </w:tcPr>
          <w:p w14:paraId="0B1F22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E1A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D9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C6F0E8" w14:textId="77777777" w:rsidR="00E83F66" w:rsidRPr="00772251" w:rsidRDefault="00E83F66" w:rsidP="0048591A">
            <w:pPr>
              <w:spacing w:before="60" w:after="60" w:line="240" w:lineRule="auto"/>
              <w:jc w:val="center"/>
              <w:rPr>
                <w:noProof/>
                <w:sz w:val="20"/>
              </w:rPr>
            </w:pPr>
            <w:r>
              <w:rPr>
                <w:noProof/>
                <w:sz w:val="20"/>
              </w:rPr>
              <w:t>06021000</w:t>
            </w:r>
          </w:p>
        </w:tc>
        <w:tc>
          <w:tcPr>
            <w:tcW w:w="1086" w:type="dxa"/>
            <w:tcBorders>
              <w:top w:val="nil"/>
              <w:left w:val="nil"/>
              <w:bottom w:val="single" w:sz="4" w:space="0" w:color="auto"/>
              <w:right w:val="single" w:sz="4" w:space="0" w:color="auto"/>
            </w:tcBorders>
            <w:shd w:val="clear" w:color="auto" w:fill="auto"/>
            <w:noWrap/>
            <w:hideMark/>
          </w:tcPr>
          <w:p w14:paraId="2D14BF96" w14:textId="77777777" w:rsidR="00E83F66" w:rsidRPr="00772251" w:rsidRDefault="00E83F66" w:rsidP="0048591A">
            <w:pPr>
              <w:spacing w:before="60" w:after="60" w:line="240" w:lineRule="auto"/>
              <w:jc w:val="center"/>
              <w:rPr>
                <w:noProof/>
                <w:sz w:val="20"/>
              </w:rPr>
            </w:pPr>
            <w:r>
              <w:rPr>
                <w:noProof/>
                <w:sz w:val="20"/>
              </w:rPr>
              <w:t>060210</w:t>
            </w:r>
          </w:p>
        </w:tc>
        <w:tc>
          <w:tcPr>
            <w:tcW w:w="9923" w:type="dxa"/>
            <w:tcBorders>
              <w:top w:val="nil"/>
              <w:left w:val="nil"/>
              <w:bottom w:val="single" w:sz="4" w:space="0" w:color="auto"/>
              <w:right w:val="single" w:sz="4" w:space="0" w:color="auto"/>
            </w:tcBorders>
            <w:shd w:val="clear" w:color="auto" w:fill="auto"/>
            <w:noWrap/>
            <w:hideMark/>
          </w:tcPr>
          <w:p w14:paraId="1006A607" w14:textId="77777777" w:rsidR="00E83F66" w:rsidRPr="00772251" w:rsidRDefault="00E83F66" w:rsidP="0048591A">
            <w:pPr>
              <w:spacing w:before="60" w:after="60" w:line="240" w:lineRule="auto"/>
              <w:rPr>
                <w:noProof/>
                <w:sz w:val="20"/>
              </w:rPr>
            </w:pPr>
            <w:r>
              <w:rPr>
                <w:noProof/>
                <w:sz w:val="20"/>
              </w:rPr>
              <w:t>- Estacas não enraizadas e enxertos</w:t>
            </w:r>
          </w:p>
        </w:tc>
        <w:tc>
          <w:tcPr>
            <w:tcW w:w="1134" w:type="dxa"/>
            <w:tcBorders>
              <w:top w:val="nil"/>
              <w:left w:val="nil"/>
              <w:bottom w:val="single" w:sz="4" w:space="0" w:color="auto"/>
              <w:right w:val="single" w:sz="4" w:space="0" w:color="auto"/>
            </w:tcBorders>
            <w:shd w:val="clear" w:color="auto" w:fill="auto"/>
            <w:noWrap/>
            <w:vAlign w:val="center"/>
            <w:hideMark/>
          </w:tcPr>
          <w:p w14:paraId="6A1C07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55B2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1C6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0D7DA" w14:textId="77777777" w:rsidR="00E83F66" w:rsidRPr="00772251" w:rsidRDefault="00E83F66" w:rsidP="0048591A">
            <w:pPr>
              <w:spacing w:before="60" w:after="60" w:line="240" w:lineRule="auto"/>
              <w:jc w:val="center"/>
              <w:rPr>
                <w:noProof/>
                <w:sz w:val="20"/>
              </w:rPr>
            </w:pPr>
            <w:r>
              <w:rPr>
                <w:noProof/>
                <w:sz w:val="20"/>
              </w:rPr>
              <w:t>06022000</w:t>
            </w:r>
          </w:p>
        </w:tc>
        <w:tc>
          <w:tcPr>
            <w:tcW w:w="1086" w:type="dxa"/>
            <w:tcBorders>
              <w:top w:val="nil"/>
              <w:left w:val="nil"/>
              <w:bottom w:val="single" w:sz="4" w:space="0" w:color="auto"/>
              <w:right w:val="single" w:sz="4" w:space="0" w:color="auto"/>
            </w:tcBorders>
            <w:shd w:val="clear" w:color="auto" w:fill="auto"/>
            <w:noWrap/>
            <w:hideMark/>
          </w:tcPr>
          <w:p w14:paraId="7EB5BB4F" w14:textId="77777777" w:rsidR="00E83F66" w:rsidRPr="00772251" w:rsidRDefault="00E83F66" w:rsidP="0048591A">
            <w:pPr>
              <w:spacing w:before="60" w:after="60" w:line="240" w:lineRule="auto"/>
              <w:jc w:val="center"/>
              <w:rPr>
                <w:noProof/>
                <w:sz w:val="20"/>
              </w:rPr>
            </w:pPr>
            <w:r>
              <w:rPr>
                <w:noProof/>
                <w:sz w:val="20"/>
              </w:rPr>
              <w:t>060220</w:t>
            </w:r>
          </w:p>
        </w:tc>
        <w:tc>
          <w:tcPr>
            <w:tcW w:w="9923" w:type="dxa"/>
            <w:tcBorders>
              <w:top w:val="nil"/>
              <w:left w:val="nil"/>
              <w:bottom w:val="single" w:sz="4" w:space="0" w:color="auto"/>
              <w:right w:val="single" w:sz="4" w:space="0" w:color="auto"/>
            </w:tcBorders>
            <w:shd w:val="clear" w:color="auto" w:fill="auto"/>
            <w:noWrap/>
            <w:hideMark/>
          </w:tcPr>
          <w:p w14:paraId="1CDFB2DF" w14:textId="77777777" w:rsidR="00E83F66" w:rsidRPr="00772251" w:rsidRDefault="00E83F66" w:rsidP="0048591A">
            <w:pPr>
              <w:spacing w:before="60" w:after="60" w:line="240" w:lineRule="auto"/>
              <w:rPr>
                <w:noProof/>
                <w:sz w:val="20"/>
              </w:rPr>
            </w:pPr>
            <w:r>
              <w:rPr>
                <w:noProof/>
                <w:sz w:val="20"/>
              </w:rPr>
              <w:t>- Árvores, arbustos e silvados, de fruta, enxertados ou não</w:t>
            </w:r>
          </w:p>
        </w:tc>
        <w:tc>
          <w:tcPr>
            <w:tcW w:w="1134" w:type="dxa"/>
            <w:tcBorders>
              <w:top w:val="nil"/>
              <w:left w:val="nil"/>
              <w:bottom w:val="single" w:sz="4" w:space="0" w:color="auto"/>
              <w:right w:val="single" w:sz="4" w:space="0" w:color="auto"/>
            </w:tcBorders>
            <w:shd w:val="clear" w:color="auto" w:fill="auto"/>
            <w:noWrap/>
            <w:vAlign w:val="center"/>
            <w:hideMark/>
          </w:tcPr>
          <w:p w14:paraId="4CDDE1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149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E66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BB71D8" w14:textId="77777777" w:rsidR="00E83F66" w:rsidRPr="00772251" w:rsidRDefault="00E83F66" w:rsidP="0048591A">
            <w:pPr>
              <w:spacing w:before="60" w:after="60" w:line="240" w:lineRule="auto"/>
              <w:jc w:val="center"/>
              <w:rPr>
                <w:noProof/>
                <w:sz w:val="20"/>
              </w:rPr>
            </w:pPr>
            <w:r>
              <w:rPr>
                <w:noProof/>
                <w:sz w:val="20"/>
              </w:rPr>
              <w:t>06023000</w:t>
            </w:r>
          </w:p>
        </w:tc>
        <w:tc>
          <w:tcPr>
            <w:tcW w:w="1086" w:type="dxa"/>
            <w:tcBorders>
              <w:top w:val="nil"/>
              <w:left w:val="nil"/>
              <w:bottom w:val="single" w:sz="4" w:space="0" w:color="auto"/>
              <w:right w:val="single" w:sz="4" w:space="0" w:color="auto"/>
            </w:tcBorders>
            <w:shd w:val="clear" w:color="auto" w:fill="auto"/>
            <w:noWrap/>
            <w:hideMark/>
          </w:tcPr>
          <w:p w14:paraId="490B24DD" w14:textId="77777777" w:rsidR="00E83F66" w:rsidRPr="00772251" w:rsidRDefault="00E83F66" w:rsidP="0048591A">
            <w:pPr>
              <w:spacing w:before="60" w:after="60" w:line="240" w:lineRule="auto"/>
              <w:jc w:val="center"/>
              <w:rPr>
                <w:noProof/>
                <w:sz w:val="20"/>
              </w:rPr>
            </w:pPr>
            <w:r>
              <w:rPr>
                <w:noProof/>
                <w:sz w:val="20"/>
              </w:rPr>
              <w:t>060230</w:t>
            </w:r>
          </w:p>
        </w:tc>
        <w:tc>
          <w:tcPr>
            <w:tcW w:w="9923" w:type="dxa"/>
            <w:tcBorders>
              <w:top w:val="nil"/>
              <w:left w:val="nil"/>
              <w:bottom w:val="single" w:sz="4" w:space="0" w:color="auto"/>
              <w:right w:val="single" w:sz="4" w:space="0" w:color="auto"/>
            </w:tcBorders>
            <w:shd w:val="clear" w:color="auto" w:fill="auto"/>
            <w:noWrap/>
            <w:hideMark/>
          </w:tcPr>
          <w:p w14:paraId="4B92115E" w14:textId="77777777" w:rsidR="00E83F66" w:rsidRPr="00772251" w:rsidRDefault="00E83F66" w:rsidP="0048591A">
            <w:pPr>
              <w:spacing w:before="60" w:after="60" w:line="240" w:lineRule="auto"/>
              <w:rPr>
                <w:noProof/>
                <w:sz w:val="20"/>
              </w:rPr>
            </w:pPr>
            <w:r>
              <w:rPr>
                <w:noProof/>
                <w:sz w:val="20"/>
              </w:rPr>
              <w:t>- Rododendros e azáleas, enxertados ou não</w:t>
            </w:r>
          </w:p>
        </w:tc>
        <w:tc>
          <w:tcPr>
            <w:tcW w:w="1134" w:type="dxa"/>
            <w:tcBorders>
              <w:top w:val="nil"/>
              <w:left w:val="nil"/>
              <w:bottom w:val="single" w:sz="4" w:space="0" w:color="auto"/>
              <w:right w:val="single" w:sz="4" w:space="0" w:color="auto"/>
            </w:tcBorders>
            <w:shd w:val="clear" w:color="auto" w:fill="auto"/>
            <w:noWrap/>
            <w:vAlign w:val="center"/>
            <w:hideMark/>
          </w:tcPr>
          <w:p w14:paraId="3DB13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4A6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B29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BF8A6" w14:textId="77777777" w:rsidR="00E83F66" w:rsidRPr="00772251" w:rsidRDefault="00E83F66" w:rsidP="0048591A">
            <w:pPr>
              <w:spacing w:before="60" w:after="60" w:line="240" w:lineRule="auto"/>
              <w:jc w:val="center"/>
              <w:rPr>
                <w:noProof/>
                <w:sz w:val="20"/>
              </w:rPr>
            </w:pPr>
            <w:r>
              <w:rPr>
                <w:noProof/>
                <w:sz w:val="20"/>
              </w:rPr>
              <w:t>06024000</w:t>
            </w:r>
          </w:p>
        </w:tc>
        <w:tc>
          <w:tcPr>
            <w:tcW w:w="1086" w:type="dxa"/>
            <w:tcBorders>
              <w:top w:val="nil"/>
              <w:left w:val="nil"/>
              <w:bottom w:val="single" w:sz="4" w:space="0" w:color="auto"/>
              <w:right w:val="single" w:sz="4" w:space="0" w:color="auto"/>
            </w:tcBorders>
            <w:shd w:val="clear" w:color="auto" w:fill="auto"/>
            <w:noWrap/>
            <w:hideMark/>
          </w:tcPr>
          <w:p w14:paraId="3E2EFA15" w14:textId="77777777" w:rsidR="00E83F66" w:rsidRPr="00772251" w:rsidRDefault="00E83F66" w:rsidP="0048591A">
            <w:pPr>
              <w:spacing w:before="60" w:after="60" w:line="240" w:lineRule="auto"/>
              <w:jc w:val="center"/>
              <w:rPr>
                <w:noProof/>
                <w:sz w:val="20"/>
              </w:rPr>
            </w:pPr>
            <w:r>
              <w:rPr>
                <w:noProof/>
                <w:sz w:val="20"/>
              </w:rPr>
              <w:t>060240</w:t>
            </w:r>
          </w:p>
        </w:tc>
        <w:tc>
          <w:tcPr>
            <w:tcW w:w="9923" w:type="dxa"/>
            <w:tcBorders>
              <w:top w:val="nil"/>
              <w:left w:val="nil"/>
              <w:bottom w:val="single" w:sz="4" w:space="0" w:color="auto"/>
              <w:right w:val="single" w:sz="4" w:space="0" w:color="auto"/>
            </w:tcBorders>
            <w:shd w:val="clear" w:color="auto" w:fill="auto"/>
            <w:noWrap/>
            <w:hideMark/>
          </w:tcPr>
          <w:p w14:paraId="2B3CC22F" w14:textId="77777777" w:rsidR="00E83F66" w:rsidRPr="00772251" w:rsidRDefault="00E83F66" w:rsidP="0048591A">
            <w:pPr>
              <w:spacing w:before="60" w:after="60" w:line="240" w:lineRule="auto"/>
              <w:rPr>
                <w:noProof/>
                <w:sz w:val="20"/>
              </w:rPr>
            </w:pPr>
            <w:r>
              <w:rPr>
                <w:noProof/>
                <w:sz w:val="20"/>
              </w:rPr>
              <w:t>- Roseiras, enxertadas ou não</w:t>
            </w:r>
          </w:p>
        </w:tc>
        <w:tc>
          <w:tcPr>
            <w:tcW w:w="1134" w:type="dxa"/>
            <w:tcBorders>
              <w:top w:val="nil"/>
              <w:left w:val="nil"/>
              <w:bottom w:val="single" w:sz="4" w:space="0" w:color="auto"/>
              <w:right w:val="single" w:sz="4" w:space="0" w:color="auto"/>
            </w:tcBorders>
            <w:shd w:val="clear" w:color="auto" w:fill="auto"/>
            <w:noWrap/>
            <w:vAlign w:val="center"/>
            <w:hideMark/>
          </w:tcPr>
          <w:p w14:paraId="54F254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A6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30EB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6FA64" w14:textId="77777777" w:rsidR="00E83F66" w:rsidRPr="00772251" w:rsidRDefault="00E83F66" w:rsidP="0048591A">
            <w:pPr>
              <w:spacing w:before="60" w:after="60" w:line="240" w:lineRule="auto"/>
              <w:jc w:val="center"/>
              <w:rPr>
                <w:noProof/>
                <w:sz w:val="20"/>
              </w:rPr>
            </w:pPr>
            <w:r>
              <w:rPr>
                <w:noProof/>
                <w:sz w:val="20"/>
              </w:rPr>
              <w:t>06029000</w:t>
            </w:r>
          </w:p>
        </w:tc>
        <w:tc>
          <w:tcPr>
            <w:tcW w:w="1086" w:type="dxa"/>
            <w:tcBorders>
              <w:top w:val="nil"/>
              <w:left w:val="nil"/>
              <w:bottom w:val="single" w:sz="4" w:space="0" w:color="auto"/>
              <w:right w:val="single" w:sz="4" w:space="0" w:color="auto"/>
            </w:tcBorders>
            <w:shd w:val="clear" w:color="auto" w:fill="auto"/>
            <w:noWrap/>
            <w:hideMark/>
          </w:tcPr>
          <w:p w14:paraId="3490B02F" w14:textId="77777777" w:rsidR="00E83F66" w:rsidRPr="00772251" w:rsidRDefault="00E83F66" w:rsidP="0048591A">
            <w:pPr>
              <w:spacing w:before="60" w:after="60" w:line="240" w:lineRule="auto"/>
              <w:jc w:val="center"/>
              <w:rPr>
                <w:noProof/>
                <w:sz w:val="20"/>
              </w:rPr>
            </w:pPr>
            <w:r>
              <w:rPr>
                <w:noProof/>
                <w:sz w:val="20"/>
              </w:rPr>
              <w:t>060290</w:t>
            </w:r>
          </w:p>
        </w:tc>
        <w:tc>
          <w:tcPr>
            <w:tcW w:w="9923" w:type="dxa"/>
            <w:tcBorders>
              <w:top w:val="nil"/>
              <w:left w:val="nil"/>
              <w:bottom w:val="single" w:sz="4" w:space="0" w:color="auto"/>
              <w:right w:val="single" w:sz="4" w:space="0" w:color="auto"/>
            </w:tcBorders>
            <w:shd w:val="clear" w:color="auto" w:fill="auto"/>
            <w:noWrap/>
            <w:hideMark/>
          </w:tcPr>
          <w:p w14:paraId="2DC3DD7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E1397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8A2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974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F2FCE" w14:textId="77777777" w:rsidR="00E83F66" w:rsidRPr="00772251" w:rsidRDefault="00E83F66" w:rsidP="0048591A">
            <w:pPr>
              <w:spacing w:before="60" w:after="60" w:line="240" w:lineRule="auto"/>
              <w:jc w:val="center"/>
              <w:rPr>
                <w:noProof/>
                <w:sz w:val="20"/>
              </w:rPr>
            </w:pPr>
            <w:r>
              <w:rPr>
                <w:noProof/>
                <w:sz w:val="20"/>
              </w:rPr>
              <w:t>10011100</w:t>
            </w:r>
          </w:p>
        </w:tc>
        <w:tc>
          <w:tcPr>
            <w:tcW w:w="1086" w:type="dxa"/>
            <w:tcBorders>
              <w:top w:val="nil"/>
              <w:left w:val="nil"/>
              <w:bottom w:val="single" w:sz="4" w:space="0" w:color="auto"/>
              <w:right w:val="single" w:sz="4" w:space="0" w:color="auto"/>
            </w:tcBorders>
            <w:shd w:val="clear" w:color="auto" w:fill="auto"/>
            <w:noWrap/>
            <w:hideMark/>
          </w:tcPr>
          <w:p w14:paraId="6A99B4F8" w14:textId="77777777" w:rsidR="00E83F66" w:rsidRPr="00772251" w:rsidRDefault="00E83F66" w:rsidP="0048591A">
            <w:pPr>
              <w:spacing w:before="60" w:after="60" w:line="240" w:lineRule="auto"/>
              <w:jc w:val="center"/>
              <w:rPr>
                <w:noProof/>
                <w:sz w:val="20"/>
              </w:rPr>
            </w:pPr>
            <w:r>
              <w:rPr>
                <w:noProof/>
                <w:sz w:val="20"/>
              </w:rPr>
              <w:t>100111</w:t>
            </w:r>
          </w:p>
        </w:tc>
        <w:tc>
          <w:tcPr>
            <w:tcW w:w="9923" w:type="dxa"/>
            <w:tcBorders>
              <w:top w:val="nil"/>
              <w:left w:val="nil"/>
              <w:bottom w:val="single" w:sz="4" w:space="0" w:color="auto"/>
              <w:right w:val="single" w:sz="4" w:space="0" w:color="auto"/>
            </w:tcBorders>
            <w:shd w:val="clear" w:color="auto" w:fill="auto"/>
            <w:noWrap/>
            <w:hideMark/>
          </w:tcPr>
          <w:p w14:paraId="25C084B5" w14:textId="77777777" w:rsidR="00E83F66" w:rsidRPr="00772251" w:rsidRDefault="00E83F66" w:rsidP="0048591A">
            <w:pPr>
              <w:spacing w:before="60" w:after="60" w:line="240" w:lineRule="auto"/>
              <w:rPr>
                <w:noProof/>
                <w:sz w:val="20"/>
              </w:rPr>
            </w:pPr>
            <w:r>
              <w:rPr>
                <w:noProof/>
                <w:sz w:val="20"/>
              </w:rPr>
              <w:t>-- Para sementeira (semeadura)</w:t>
            </w:r>
          </w:p>
        </w:tc>
        <w:tc>
          <w:tcPr>
            <w:tcW w:w="1134" w:type="dxa"/>
            <w:tcBorders>
              <w:top w:val="nil"/>
              <w:left w:val="nil"/>
              <w:bottom w:val="single" w:sz="4" w:space="0" w:color="auto"/>
              <w:right w:val="single" w:sz="4" w:space="0" w:color="auto"/>
            </w:tcBorders>
            <w:shd w:val="clear" w:color="auto" w:fill="auto"/>
            <w:noWrap/>
            <w:vAlign w:val="center"/>
            <w:hideMark/>
          </w:tcPr>
          <w:p w14:paraId="65AFDB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170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FEB2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D5F84" w14:textId="77777777" w:rsidR="00E83F66" w:rsidRPr="00772251" w:rsidRDefault="00E83F66" w:rsidP="0048591A">
            <w:pPr>
              <w:spacing w:before="60" w:after="60" w:line="240" w:lineRule="auto"/>
              <w:jc w:val="center"/>
              <w:rPr>
                <w:noProof/>
                <w:sz w:val="20"/>
              </w:rPr>
            </w:pPr>
            <w:r>
              <w:rPr>
                <w:noProof/>
                <w:sz w:val="20"/>
              </w:rPr>
              <w:t>10011900</w:t>
            </w:r>
          </w:p>
        </w:tc>
        <w:tc>
          <w:tcPr>
            <w:tcW w:w="1086" w:type="dxa"/>
            <w:tcBorders>
              <w:top w:val="nil"/>
              <w:left w:val="nil"/>
              <w:bottom w:val="single" w:sz="4" w:space="0" w:color="auto"/>
              <w:right w:val="single" w:sz="4" w:space="0" w:color="auto"/>
            </w:tcBorders>
            <w:shd w:val="clear" w:color="auto" w:fill="auto"/>
            <w:noWrap/>
            <w:hideMark/>
          </w:tcPr>
          <w:p w14:paraId="09A60D58" w14:textId="77777777" w:rsidR="00E83F66" w:rsidRPr="00772251" w:rsidRDefault="00E83F66" w:rsidP="0048591A">
            <w:pPr>
              <w:spacing w:before="60" w:after="60" w:line="240" w:lineRule="auto"/>
              <w:jc w:val="center"/>
              <w:rPr>
                <w:noProof/>
                <w:sz w:val="20"/>
              </w:rPr>
            </w:pPr>
            <w:r>
              <w:rPr>
                <w:noProof/>
                <w:sz w:val="20"/>
              </w:rPr>
              <w:t>100119</w:t>
            </w:r>
          </w:p>
        </w:tc>
        <w:tc>
          <w:tcPr>
            <w:tcW w:w="9923" w:type="dxa"/>
            <w:tcBorders>
              <w:top w:val="nil"/>
              <w:left w:val="nil"/>
              <w:bottom w:val="single" w:sz="4" w:space="0" w:color="auto"/>
              <w:right w:val="single" w:sz="4" w:space="0" w:color="auto"/>
            </w:tcBorders>
            <w:shd w:val="clear" w:color="auto" w:fill="auto"/>
            <w:noWrap/>
            <w:hideMark/>
          </w:tcPr>
          <w:p w14:paraId="425A99E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8CED7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D7C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120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34B39" w14:textId="77777777" w:rsidR="00E83F66" w:rsidRPr="00772251" w:rsidRDefault="00E83F66" w:rsidP="0048591A">
            <w:pPr>
              <w:spacing w:before="60" w:after="60" w:line="240" w:lineRule="auto"/>
              <w:jc w:val="center"/>
              <w:rPr>
                <w:noProof/>
                <w:sz w:val="20"/>
              </w:rPr>
            </w:pPr>
            <w:r>
              <w:rPr>
                <w:noProof/>
                <w:sz w:val="20"/>
              </w:rPr>
              <w:t>10019100</w:t>
            </w:r>
          </w:p>
        </w:tc>
        <w:tc>
          <w:tcPr>
            <w:tcW w:w="1086" w:type="dxa"/>
            <w:tcBorders>
              <w:top w:val="nil"/>
              <w:left w:val="nil"/>
              <w:bottom w:val="single" w:sz="4" w:space="0" w:color="auto"/>
              <w:right w:val="single" w:sz="4" w:space="0" w:color="auto"/>
            </w:tcBorders>
            <w:shd w:val="clear" w:color="auto" w:fill="auto"/>
            <w:noWrap/>
            <w:hideMark/>
          </w:tcPr>
          <w:p w14:paraId="00099FBB" w14:textId="77777777" w:rsidR="00E83F66" w:rsidRPr="00772251" w:rsidRDefault="00E83F66" w:rsidP="0048591A">
            <w:pPr>
              <w:spacing w:before="60" w:after="60" w:line="240" w:lineRule="auto"/>
              <w:jc w:val="center"/>
              <w:rPr>
                <w:noProof/>
                <w:sz w:val="20"/>
              </w:rPr>
            </w:pPr>
            <w:r>
              <w:rPr>
                <w:noProof/>
                <w:sz w:val="20"/>
              </w:rPr>
              <w:t>100191</w:t>
            </w:r>
          </w:p>
        </w:tc>
        <w:tc>
          <w:tcPr>
            <w:tcW w:w="9923" w:type="dxa"/>
            <w:tcBorders>
              <w:top w:val="nil"/>
              <w:left w:val="nil"/>
              <w:bottom w:val="single" w:sz="4" w:space="0" w:color="auto"/>
              <w:right w:val="single" w:sz="4" w:space="0" w:color="auto"/>
            </w:tcBorders>
            <w:shd w:val="clear" w:color="auto" w:fill="auto"/>
            <w:noWrap/>
            <w:hideMark/>
          </w:tcPr>
          <w:p w14:paraId="0C416A21" w14:textId="77777777" w:rsidR="00E83F66" w:rsidRPr="00772251" w:rsidRDefault="00E83F66" w:rsidP="0048591A">
            <w:pPr>
              <w:spacing w:before="60" w:after="60" w:line="240" w:lineRule="auto"/>
              <w:rPr>
                <w:noProof/>
                <w:sz w:val="20"/>
              </w:rPr>
            </w:pPr>
            <w:r>
              <w:rPr>
                <w:noProof/>
                <w:sz w:val="20"/>
              </w:rPr>
              <w:t>-- Para sementeira (semeadura)</w:t>
            </w:r>
          </w:p>
        </w:tc>
        <w:tc>
          <w:tcPr>
            <w:tcW w:w="1134" w:type="dxa"/>
            <w:tcBorders>
              <w:top w:val="nil"/>
              <w:left w:val="nil"/>
              <w:bottom w:val="single" w:sz="4" w:space="0" w:color="auto"/>
              <w:right w:val="single" w:sz="4" w:space="0" w:color="auto"/>
            </w:tcBorders>
            <w:shd w:val="clear" w:color="auto" w:fill="auto"/>
            <w:noWrap/>
            <w:vAlign w:val="center"/>
            <w:hideMark/>
          </w:tcPr>
          <w:p w14:paraId="449139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2E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E33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CC03FE" w14:textId="77777777" w:rsidR="00E83F66" w:rsidRPr="00772251" w:rsidRDefault="00E83F66" w:rsidP="0048591A">
            <w:pPr>
              <w:spacing w:before="60" w:after="60" w:line="240" w:lineRule="auto"/>
              <w:jc w:val="center"/>
              <w:rPr>
                <w:noProof/>
                <w:sz w:val="20"/>
              </w:rPr>
            </w:pPr>
            <w:r>
              <w:rPr>
                <w:noProof/>
                <w:sz w:val="20"/>
              </w:rPr>
              <w:t>10021000</w:t>
            </w:r>
          </w:p>
        </w:tc>
        <w:tc>
          <w:tcPr>
            <w:tcW w:w="1086" w:type="dxa"/>
            <w:tcBorders>
              <w:top w:val="nil"/>
              <w:left w:val="nil"/>
              <w:bottom w:val="single" w:sz="4" w:space="0" w:color="auto"/>
              <w:right w:val="single" w:sz="4" w:space="0" w:color="auto"/>
            </w:tcBorders>
            <w:shd w:val="clear" w:color="auto" w:fill="auto"/>
            <w:noWrap/>
            <w:hideMark/>
          </w:tcPr>
          <w:p w14:paraId="61C1F785" w14:textId="77777777" w:rsidR="00E83F66" w:rsidRPr="00772251" w:rsidRDefault="00E83F66" w:rsidP="0048591A">
            <w:pPr>
              <w:spacing w:before="60" w:after="60" w:line="240" w:lineRule="auto"/>
              <w:jc w:val="center"/>
              <w:rPr>
                <w:noProof/>
                <w:sz w:val="20"/>
              </w:rPr>
            </w:pPr>
            <w:r>
              <w:rPr>
                <w:noProof/>
                <w:sz w:val="20"/>
              </w:rPr>
              <w:t>100210</w:t>
            </w:r>
          </w:p>
        </w:tc>
        <w:tc>
          <w:tcPr>
            <w:tcW w:w="9923" w:type="dxa"/>
            <w:tcBorders>
              <w:top w:val="nil"/>
              <w:left w:val="nil"/>
              <w:bottom w:val="single" w:sz="4" w:space="0" w:color="auto"/>
              <w:right w:val="single" w:sz="4" w:space="0" w:color="auto"/>
            </w:tcBorders>
            <w:shd w:val="clear" w:color="auto" w:fill="auto"/>
            <w:noWrap/>
            <w:hideMark/>
          </w:tcPr>
          <w:p w14:paraId="694197C2" w14:textId="77777777" w:rsidR="00E83F66" w:rsidRPr="00772251" w:rsidRDefault="00E83F66" w:rsidP="0048591A">
            <w:pPr>
              <w:spacing w:before="60" w:after="60" w:line="240" w:lineRule="auto"/>
              <w:rPr>
                <w:noProof/>
                <w:sz w:val="20"/>
              </w:rPr>
            </w:pPr>
            <w:r>
              <w:rPr>
                <w:noProof/>
                <w:sz w:val="20"/>
              </w:rPr>
              <w:t>- Para sementeira (semeadura)</w:t>
            </w:r>
          </w:p>
        </w:tc>
        <w:tc>
          <w:tcPr>
            <w:tcW w:w="1134" w:type="dxa"/>
            <w:tcBorders>
              <w:top w:val="nil"/>
              <w:left w:val="nil"/>
              <w:bottom w:val="single" w:sz="4" w:space="0" w:color="auto"/>
              <w:right w:val="single" w:sz="4" w:space="0" w:color="auto"/>
            </w:tcBorders>
            <w:shd w:val="clear" w:color="auto" w:fill="auto"/>
            <w:noWrap/>
            <w:vAlign w:val="center"/>
            <w:hideMark/>
          </w:tcPr>
          <w:p w14:paraId="1467E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4C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C7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5CD4E7" w14:textId="77777777" w:rsidR="00E83F66" w:rsidRPr="00772251" w:rsidRDefault="00E83F66" w:rsidP="0048591A">
            <w:pPr>
              <w:spacing w:before="60" w:after="60" w:line="240" w:lineRule="auto"/>
              <w:jc w:val="center"/>
              <w:rPr>
                <w:noProof/>
                <w:sz w:val="20"/>
              </w:rPr>
            </w:pPr>
            <w:r>
              <w:rPr>
                <w:noProof/>
                <w:sz w:val="20"/>
              </w:rPr>
              <w:t>10029000</w:t>
            </w:r>
          </w:p>
        </w:tc>
        <w:tc>
          <w:tcPr>
            <w:tcW w:w="1086" w:type="dxa"/>
            <w:tcBorders>
              <w:top w:val="nil"/>
              <w:left w:val="nil"/>
              <w:bottom w:val="single" w:sz="4" w:space="0" w:color="auto"/>
              <w:right w:val="single" w:sz="4" w:space="0" w:color="auto"/>
            </w:tcBorders>
            <w:shd w:val="clear" w:color="auto" w:fill="auto"/>
            <w:noWrap/>
            <w:hideMark/>
          </w:tcPr>
          <w:p w14:paraId="7E60802D" w14:textId="77777777" w:rsidR="00E83F66" w:rsidRPr="00772251" w:rsidRDefault="00E83F66" w:rsidP="0048591A">
            <w:pPr>
              <w:spacing w:before="60" w:after="60" w:line="240" w:lineRule="auto"/>
              <w:jc w:val="center"/>
              <w:rPr>
                <w:noProof/>
                <w:sz w:val="20"/>
              </w:rPr>
            </w:pPr>
            <w:r>
              <w:rPr>
                <w:noProof/>
                <w:sz w:val="20"/>
              </w:rPr>
              <w:t>100290</w:t>
            </w:r>
          </w:p>
        </w:tc>
        <w:tc>
          <w:tcPr>
            <w:tcW w:w="9923" w:type="dxa"/>
            <w:tcBorders>
              <w:top w:val="nil"/>
              <w:left w:val="nil"/>
              <w:bottom w:val="single" w:sz="4" w:space="0" w:color="auto"/>
              <w:right w:val="single" w:sz="4" w:space="0" w:color="auto"/>
            </w:tcBorders>
            <w:shd w:val="clear" w:color="auto" w:fill="auto"/>
            <w:noWrap/>
            <w:hideMark/>
          </w:tcPr>
          <w:p w14:paraId="57222B8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4EC59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E9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9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4ABB4A" w14:textId="77777777" w:rsidR="00E83F66" w:rsidRPr="00772251" w:rsidRDefault="00E83F66" w:rsidP="0048591A">
            <w:pPr>
              <w:spacing w:before="60" w:after="60" w:line="240" w:lineRule="auto"/>
              <w:jc w:val="center"/>
              <w:rPr>
                <w:noProof/>
                <w:sz w:val="20"/>
              </w:rPr>
            </w:pPr>
            <w:r>
              <w:rPr>
                <w:noProof/>
                <w:sz w:val="20"/>
              </w:rPr>
              <w:t>10031000</w:t>
            </w:r>
          </w:p>
        </w:tc>
        <w:tc>
          <w:tcPr>
            <w:tcW w:w="1086" w:type="dxa"/>
            <w:tcBorders>
              <w:top w:val="nil"/>
              <w:left w:val="nil"/>
              <w:bottom w:val="single" w:sz="4" w:space="0" w:color="auto"/>
              <w:right w:val="single" w:sz="4" w:space="0" w:color="auto"/>
            </w:tcBorders>
            <w:shd w:val="clear" w:color="auto" w:fill="auto"/>
            <w:noWrap/>
            <w:hideMark/>
          </w:tcPr>
          <w:p w14:paraId="2FFFDEAD" w14:textId="77777777" w:rsidR="00E83F66" w:rsidRPr="00772251" w:rsidRDefault="00E83F66" w:rsidP="0048591A">
            <w:pPr>
              <w:spacing w:before="60" w:after="60" w:line="240" w:lineRule="auto"/>
              <w:jc w:val="center"/>
              <w:rPr>
                <w:noProof/>
                <w:sz w:val="20"/>
              </w:rPr>
            </w:pPr>
            <w:r>
              <w:rPr>
                <w:noProof/>
                <w:sz w:val="20"/>
              </w:rPr>
              <w:t>100310</w:t>
            </w:r>
          </w:p>
        </w:tc>
        <w:tc>
          <w:tcPr>
            <w:tcW w:w="9923" w:type="dxa"/>
            <w:tcBorders>
              <w:top w:val="nil"/>
              <w:left w:val="nil"/>
              <w:bottom w:val="single" w:sz="4" w:space="0" w:color="auto"/>
              <w:right w:val="single" w:sz="4" w:space="0" w:color="auto"/>
            </w:tcBorders>
            <w:shd w:val="clear" w:color="auto" w:fill="auto"/>
            <w:noWrap/>
            <w:hideMark/>
          </w:tcPr>
          <w:p w14:paraId="060E4FB1" w14:textId="77777777" w:rsidR="00E83F66" w:rsidRPr="00772251" w:rsidRDefault="00E83F66" w:rsidP="0048591A">
            <w:pPr>
              <w:spacing w:before="60" w:after="60" w:line="240" w:lineRule="auto"/>
              <w:rPr>
                <w:noProof/>
                <w:sz w:val="20"/>
              </w:rPr>
            </w:pPr>
            <w:r>
              <w:rPr>
                <w:noProof/>
                <w:sz w:val="20"/>
              </w:rPr>
              <w:t>- Para sementeira (semeadura)</w:t>
            </w:r>
          </w:p>
        </w:tc>
        <w:tc>
          <w:tcPr>
            <w:tcW w:w="1134" w:type="dxa"/>
            <w:tcBorders>
              <w:top w:val="nil"/>
              <w:left w:val="nil"/>
              <w:bottom w:val="single" w:sz="4" w:space="0" w:color="auto"/>
              <w:right w:val="single" w:sz="4" w:space="0" w:color="auto"/>
            </w:tcBorders>
            <w:shd w:val="clear" w:color="auto" w:fill="auto"/>
            <w:noWrap/>
            <w:vAlign w:val="center"/>
            <w:hideMark/>
          </w:tcPr>
          <w:p w14:paraId="6E13F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43BF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54A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60653" w14:textId="77777777" w:rsidR="00E83F66" w:rsidRPr="00772251" w:rsidRDefault="00E83F66" w:rsidP="0048591A">
            <w:pPr>
              <w:spacing w:before="60" w:after="60" w:line="240" w:lineRule="auto"/>
              <w:jc w:val="center"/>
              <w:rPr>
                <w:noProof/>
                <w:sz w:val="20"/>
              </w:rPr>
            </w:pPr>
            <w:r>
              <w:rPr>
                <w:noProof/>
                <w:sz w:val="20"/>
              </w:rPr>
              <w:t>10041000</w:t>
            </w:r>
          </w:p>
        </w:tc>
        <w:tc>
          <w:tcPr>
            <w:tcW w:w="1086" w:type="dxa"/>
            <w:tcBorders>
              <w:top w:val="nil"/>
              <w:left w:val="nil"/>
              <w:bottom w:val="single" w:sz="4" w:space="0" w:color="auto"/>
              <w:right w:val="single" w:sz="4" w:space="0" w:color="auto"/>
            </w:tcBorders>
            <w:shd w:val="clear" w:color="auto" w:fill="auto"/>
            <w:noWrap/>
            <w:hideMark/>
          </w:tcPr>
          <w:p w14:paraId="0A1D82EF" w14:textId="77777777" w:rsidR="00E83F66" w:rsidRPr="00772251" w:rsidRDefault="00E83F66" w:rsidP="0048591A">
            <w:pPr>
              <w:spacing w:before="60" w:after="60" w:line="240" w:lineRule="auto"/>
              <w:jc w:val="center"/>
              <w:rPr>
                <w:noProof/>
                <w:sz w:val="20"/>
              </w:rPr>
            </w:pPr>
            <w:r>
              <w:rPr>
                <w:noProof/>
                <w:sz w:val="20"/>
              </w:rPr>
              <w:t>100410</w:t>
            </w:r>
          </w:p>
        </w:tc>
        <w:tc>
          <w:tcPr>
            <w:tcW w:w="9923" w:type="dxa"/>
            <w:tcBorders>
              <w:top w:val="nil"/>
              <w:left w:val="nil"/>
              <w:bottom w:val="single" w:sz="4" w:space="0" w:color="auto"/>
              <w:right w:val="single" w:sz="4" w:space="0" w:color="auto"/>
            </w:tcBorders>
            <w:shd w:val="clear" w:color="auto" w:fill="auto"/>
            <w:noWrap/>
            <w:hideMark/>
          </w:tcPr>
          <w:p w14:paraId="2934CA11" w14:textId="77777777" w:rsidR="00E83F66" w:rsidRPr="00772251" w:rsidRDefault="00E83F66" w:rsidP="0048591A">
            <w:pPr>
              <w:spacing w:before="60" w:after="60" w:line="240" w:lineRule="auto"/>
              <w:rPr>
                <w:noProof/>
                <w:sz w:val="20"/>
              </w:rPr>
            </w:pPr>
            <w:r>
              <w:rPr>
                <w:noProof/>
                <w:sz w:val="20"/>
              </w:rPr>
              <w:t>- Para sementeira (semeadura)</w:t>
            </w:r>
          </w:p>
        </w:tc>
        <w:tc>
          <w:tcPr>
            <w:tcW w:w="1134" w:type="dxa"/>
            <w:tcBorders>
              <w:top w:val="nil"/>
              <w:left w:val="nil"/>
              <w:bottom w:val="single" w:sz="4" w:space="0" w:color="auto"/>
              <w:right w:val="single" w:sz="4" w:space="0" w:color="auto"/>
            </w:tcBorders>
            <w:shd w:val="clear" w:color="auto" w:fill="auto"/>
            <w:noWrap/>
            <w:vAlign w:val="center"/>
            <w:hideMark/>
          </w:tcPr>
          <w:p w14:paraId="6938A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EC1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B85E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8BB7F" w14:textId="77777777" w:rsidR="00E83F66" w:rsidRPr="00772251" w:rsidRDefault="00E83F66" w:rsidP="0048591A">
            <w:pPr>
              <w:spacing w:before="60" w:after="60" w:line="240" w:lineRule="auto"/>
              <w:jc w:val="center"/>
              <w:rPr>
                <w:noProof/>
                <w:sz w:val="20"/>
              </w:rPr>
            </w:pPr>
            <w:r>
              <w:rPr>
                <w:noProof/>
                <w:sz w:val="20"/>
              </w:rPr>
              <w:t>10049000</w:t>
            </w:r>
          </w:p>
        </w:tc>
        <w:tc>
          <w:tcPr>
            <w:tcW w:w="1086" w:type="dxa"/>
            <w:tcBorders>
              <w:top w:val="nil"/>
              <w:left w:val="nil"/>
              <w:bottom w:val="single" w:sz="4" w:space="0" w:color="auto"/>
              <w:right w:val="single" w:sz="4" w:space="0" w:color="auto"/>
            </w:tcBorders>
            <w:shd w:val="clear" w:color="auto" w:fill="auto"/>
            <w:noWrap/>
            <w:hideMark/>
          </w:tcPr>
          <w:p w14:paraId="0AFDB69B" w14:textId="77777777" w:rsidR="00E83F66" w:rsidRPr="00772251" w:rsidRDefault="00E83F66" w:rsidP="0048591A">
            <w:pPr>
              <w:spacing w:before="60" w:after="60" w:line="240" w:lineRule="auto"/>
              <w:jc w:val="center"/>
              <w:rPr>
                <w:noProof/>
                <w:sz w:val="20"/>
              </w:rPr>
            </w:pPr>
            <w:r>
              <w:rPr>
                <w:noProof/>
                <w:sz w:val="20"/>
              </w:rPr>
              <w:t>100490</w:t>
            </w:r>
          </w:p>
        </w:tc>
        <w:tc>
          <w:tcPr>
            <w:tcW w:w="9923" w:type="dxa"/>
            <w:tcBorders>
              <w:top w:val="nil"/>
              <w:left w:val="nil"/>
              <w:bottom w:val="single" w:sz="4" w:space="0" w:color="auto"/>
              <w:right w:val="single" w:sz="4" w:space="0" w:color="auto"/>
            </w:tcBorders>
            <w:shd w:val="clear" w:color="auto" w:fill="auto"/>
            <w:noWrap/>
            <w:hideMark/>
          </w:tcPr>
          <w:p w14:paraId="42530604"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61A99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55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0E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1E0561" w14:textId="77777777" w:rsidR="00E83F66" w:rsidRPr="00772251" w:rsidRDefault="00E83F66" w:rsidP="0048591A">
            <w:pPr>
              <w:spacing w:before="60" w:after="60" w:line="240" w:lineRule="auto"/>
              <w:jc w:val="center"/>
              <w:rPr>
                <w:noProof/>
                <w:sz w:val="20"/>
              </w:rPr>
            </w:pPr>
            <w:r>
              <w:rPr>
                <w:noProof/>
                <w:sz w:val="20"/>
              </w:rPr>
              <w:t>12091000</w:t>
            </w:r>
          </w:p>
        </w:tc>
        <w:tc>
          <w:tcPr>
            <w:tcW w:w="1086" w:type="dxa"/>
            <w:tcBorders>
              <w:top w:val="nil"/>
              <w:left w:val="nil"/>
              <w:bottom w:val="single" w:sz="4" w:space="0" w:color="auto"/>
              <w:right w:val="single" w:sz="4" w:space="0" w:color="auto"/>
            </w:tcBorders>
            <w:shd w:val="clear" w:color="auto" w:fill="auto"/>
            <w:noWrap/>
            <w:hideMark/>
          </w:tcPr>
          <w:p w14:paraId="05C15A4B" w14:textId="77777777" w:rsidR="00E83F66" w:rsidRPr="00772251" w:rsidRDefault="00E83F66" w:rsidP="0048591A">
            <w:pPr>
              <w:spacing w:before="60" w:after="60" w:line="240" w:lineRule="auto"/>
              <w:jc w:val="center"/>
              <w:rPr>
                <w:noProof/>
                <w:sz w:val="20"/>
              </w:rPr>
            </w:pPr>
            <w:r>
              <w:rPr>
                <w:noProof/>
                <w:sz w:val="20"/>
              </w:rPr>
              <w:t>120910</w:t>
            </w:r>
          </w:p>
        </w:tc>
        <w:tc>
          <w:tcPr>
            <w:tcW w:w="9923" w:type="dxa"/>
            <w:tcBorders>
              <w:top w:val="nil"/>
              <w:left w:val="nil"/>
              <w:bottom w:val="single" w:sz="4" w:space="0" w:color="auto"/>
              <w:right w:val="single" w:sz="4" w:space="0" w:color="auto"/>
            </w:tcBorders>
            <w:shd w:val="clear" w:color="auto" w:fill="auto"/>
            <w:noWrap/>
            <w:hideMark/>
          </w:tcPr>
          <w:p w14:paraId="65B1B2FB" w14:textId="77777777" w:rsidR="00E83F66" w:rsidRPr="00772251" w:rsidRDefault="00E83F66" w:rsidP="0048591A">
            <w:pPr>
              <w:spacing w:before="60" w:after="60" w:line="240" w:lineRule="auto"/>
              <w:rPr>
                <w:noProof/>
                <w:sz w:val="20"/>
              </w:rPr>
            </w:pPr>
            <w:r>
              <w:rPr>
                <w:noProof/>
                <w:sz w:val="20"/>
              </w:rPr>
              <w:t>- Sementes de beterraba sacarina</w:t>
            </w:r>
          </w:p>
        </w:tc>
        <w:tc>
          <w:tcPr>
            <w:tcW w:w="1134" w:type="dxa"/>
            <w:tcBorders>
              <w:top w:val="nil"/>
              <w:left w:val="nil"/>
              <w:bottom w:val="single" w:sz="4" w:space="0" w:color="auto"/>
              <w:right w:val="single" w:sz="4" w:space="0" w:color="auto"/>
            </w:tcBorders>
            <w:shd w:val="clear" w:color="auto" w:fill="auto"/>
            <w:noWrap/>
            <w:vAlign w:val="center"/>
            <w:hideMark/>
          </w:tcPr>
          <w:p w14:paraId="6D2C2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26A7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A57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EE58C" w14:textId="77777777" w:rsidR="00E83F66" w:rsidRPr="00772251" w:rsidRDefault="00E83F66" w:rsidP="00E71191">
            <w:pPr>
              <w:pageBreakBefore/>
              <w:spacing w:before="60" w:after="60" w:line="240" w:lineRule="auto"/>
              <w:jc w:val="center"/>
              <w:rPr>
                <w:noProof/>
                <w:sz w:val="20"/>
              </w:rPr>
            </w:pPr>
            <w:r>
              <w:rPr>
                <w:noProof/>
                <w:sz w:val="20"/>
              </w:rPr>
              <w:t>12092100</w:t>
            </w:r>
          </w:p>
        </w:tc>
        <w:tc>
          <w:tcPr>
            <w:tcW w:w="1086" w:type="dxa"/>
            <w:tcBorders>
              <w:top w:val="nil"/>
              <w:left w:val="nil"/>
              <w:bottom w:val="single" w:sz="4" w:space="0" w:color="auto"/>
              <w:right w:val="single" w:sz="4" w:space="0" w:color="auto"/>
            </w:tcBorders>
            <w:shd w:val="clear" w:color="auto" w:fill="auto"/>
            <w:noWrap/>
            <w:hideMark/>
          </w:tcPr>
          <w:p w14:paraId="444900C1" w14:textId="77777777" w:rsidR="00E83F66" w:rsidRPr="00772251" w:rsidRDefault="00E83F66" w:rsidP="0048591A">
            <w:pPr>
              <w:spacing w:before="60" w:after="60" w:line="240" w:lineRule="auto"/>
              <w:jc w:val="center"/>
              <w:rPr>
                <w:noProof/>
                <w:sz w:val="20"/>
              </w:rPr>
            </w:pPr>
            <w:r>
              <w:rPr>
                <w:noProof/>
                <w:sz w:val="20"/>
              </w:rPr>
              <w:t>120921</w:t>
            </w:r>
          </w:p>
        </w:tc>
        <w:tc>
          <w:tcPr>
            <w:tcW w:w="9923" w:type="dxa"/>
            <w:tcBorders>
              <w:top w:val="nil"/>
              <w:left w:val="nil"/>
              <w:bottom w:val="single" w:sz="4" w:space="0" w:color="auto"/>
              <w:right w:val="single" w:sz="4" w:space="0" w:color="auto"/>
            </w:tcBorders>
            <w:shd w:val="clear" w:color="auto" w:fill="auto"/>
            <w:noWrap/>
            <w:hideMark/>
          </w:tcPr>
          <w:p w14:paraId="3FAEBE3C" w14:textId="77777777" w:rsidR="00E83F66" w:rsidRPr="00772251" w:rsidRDefault="00E83F66" w:rsidP="0048591A">
            <w:pPr>
              <w:spacing w:before="60" w:after="60" w:line="240" w:lineRule="auto"/>
              <w:rPr>
                <w:noProof/>
                <w:sz w:val="20"/>
              </w:rPr>
            </w:pPr>
            <w:r>
              <w:rPr>
                <w:noProof/>
                <w:sz w:val="20"/>
              </w:rPr>
              <w:t>-- Sementes de luzerna (alfafa)</w:t>
            </w:r>
          </w:p>
        </w:tc>
        <w:tc>
          <w:tcPr>
            <w:tcW w:w="1134" w:type="dxa"/>
            <w:tcBorders>
              <w:top w:val="nil"/>
              <w:left w:val="nil"/>
              <w:bottom w:val="single" w:sz="4" w:space="0" w:color="auto"/>
              <w:right w:val="single" w:sz="4" w:space="0" w:color="auto"/>
            </w:tcBorders>
            <w:shd w:val="clear" w:color="auto" w:fill="auto"/>
            <w:noWrap/>
            <w:vAlign w:val="center"/>
            <w:hideMark/>
          </w:tcPr>
          <w:p w14:paraId="2DC4E0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A82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70DA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26FF8" w14:textId="77777777" w:rsidR="00E83F66" w:rsidRPr="00772251" w:rsidRDefault="00E83F66" w:rsidP="0048591A">
            <w:pPr>
              <w:spacing w:before="60" w:after="60" w:line="240" w:lineRule="auto"/>
              <w:jc w:val="center"/>
              <w:rPr>
                <w:noProof/>
                <w:sz w:val="20"/>
              </w:rPr>
            </w:pPr>
            <w:r>
              <w:rPr>
                <w:noProof/>
                <w:sz w:val="20"/>
              </w:rPr>
              <w:t>12092200</w:t>
            </w:r>
          </w:p>
        </w:tc>
        <w:tc>
          <w:tcPr>
            <w:tcW w:w="1086" w:type="dxa"/>
            <w:tcBorders>
              <w:top w:val="nil"/>
              <w:left w:val="nil"/>
              <w:bottom w:val="single" w:sz="4" w:space="0" w:color="auto"/>
              <w:right w:val="single" w:sz="4" w:space="0" w:color="auto"/>
            </w:tcBorders>
            <w:shd w:val="clear" w:color="auto" w:fill="auto"/>
            <w:noWrap/>
            <w:hideMark/>
          </w:tcPr>
          <w:p w14:paraId="0A3E5C68" w14:textId="77777777" w:rsidR="00E83F66" w:rsidRPr="00772251" w:rsidRDefault="00E83F66" w:rsidP="0048591A">
            <w:pPr>
              <w:spacing w:before="60" w:after="60" w:line="240" w:lineRule="auto"/>
              <w:jc w:val="center"/>
              <w:rPr>
                <w:noProof/>
                <w:sz w:val="20"/>
              </w:rPr>
            </w:pPr>
            <w:r>
              <w:rPr>
                <w:noProof/>
                <w:sz w:val="20"/>
              </w:rPr>
              <w:t>120922</w:t>
            </w:r>
          </w:p>
        </w:tc>
        <w:tc>
          <w:tcPr>
            <w:tcW w:w="9923" w:type="dxa"/>
            <w:tcBorders>
              <w:top w:val="nil"/>
              <w:left w:val="nil"/>
              <w:bottom w:val="single" w:sz="4" w:space="0" w:color="auto"/>
              <w:right w:val="single" w:sz="4" w:space="0" w:color="auto"/>
            </w:tcBorders>
            <w:shd w:val="clear" w:color="auto" w:fill="auto"/>
            <w:noWrap/>
            <w:hideMark/>
          </w:tcPr>
          <w:p w14:paraId="156BB70F" w14:textId="77777777" w:rsidR="00E83F66" w:rsidRPr="00772251" w:rsidRDefault="00E83F66" w:rsidP="0048591A">
            <w:pPr>
              <w:spacing w:before="60" w:after="60" w:line="240" w:lineRule="auto"/>
              <w:rPr>
                <w:noProof/>
                <w:sz w:val="20"/>
              </w:rPr>
            </w:pPr>
            <w:r>
              <w:rPr>
                <w:noProof/>
                <w:sz w:val="20"/>
              </w:rPr>
              <w:t>-- Sementes de trevo (</w:t>
            </w:r>
            <w:r>
              <w:rPr>
                <w:i/>
                <w:noProof/>
                <w:sz w:val="20"/>
              </w:rPr>
              <w:t>Trifolium spp.</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605A73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0F85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63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0871" w14:textId="77777777" w:rsidR="00E83F66" w:rsidRPr="00772251" w:rsidRDefault="00E83F66" w:rsidP="0048591A">
            <w:pPr>
              <w:spacing w:before="60" w:after="60" w:line="240" w:lineRule="auto"/>
              <w:jc w:val="center"/>
              <w:rPr>
                <w:noProof/>
                <w:sz w:val="20"/>
              </w:rPr>
            </w:pPr>
            <w:r>
              <w:rPr>
                <w:noProof/>
                <w:sz w:val="20"/>
              </w:rPr>
              <w:t>12092300</w:t>
            </w:r>
          </w:p>
        </w:tc>
        <w:tc>
          <w:tcPr>
            <w:tcW w:w="1086" w:type="dxa"/>
            <w:tcBorders>
              <w:top w:val="nil"/>
              <w:left w:val="nil"/>
              <w:bottom w:val="single" w:sz="4" w:space="0" w:color="auto"/>
              <w:right w:val="single" w:sz="4" w:space="0" w:color="auto"/>
            </w:tcBorders>
            <w:shd w:val="clear" w:color="auto" w:fill="auto"/>
            <w:noWrap/>
            <w:hideMark/>
          </w:tcPr>
          <w:p w14:paraId="09A180DD" w14:textId="77777777" w:rsidR="00E83F66" w:rsidRPr="00772251" w:rsidRDefault="00E83F66" w:rsidP="0048591A">
            <w:pPr>
              <w:spacing w:before="60" w:after="60" w:line="240" w:lineRule="auto"/>
              <w:jc w:val="center"/>
              <w:rPr>
                <w:noProof/>
                <w:sz w:val="20"/>
              </w:rPr>
            </w:pPr>
            <w:r>
              <w:rPr>
                <w:noProof/>
                <w:sz w:val="20"/>
              </w:rPr>
              <w:t>120923</w:t>
            </w:r>
          </w:p>
        </w:tc>
        <w:tc>
          <w:tcPr>
            <w:tcW w:w="9923" w:type="dxa"/>
            <w:tcBorders>
              <w:top w:val="nil"/>
              <w:left w:val="nil"/>
              <w:bottom w:val="single" w:sz="4" w:space="0" w:color="auto"/>
              <w:right w:val="single" w:sz="4" w:space="0" w:color="auto"/>
            </w:tcBorders>
            <w:shd w:val="clear" w:color="auto" w:fill="auto"/>
            <w:noWrap/>
            <w:hideMark/>
          </w:tcPr>
          <w:p w14:paraId="13D95F67" w14:textId="77777777" w:rsidR="00E83F66" w:rsidRPr="00772251" w:rsidRDefault="00E83F66" w:rsidP="0048591A">
            <w:pPr>
              <w:spacing w:before="60" w:after="60" w:line="240" w:lineRule="auto"/>
              <w:rPr>
                <w:noProof/>
                <w:sz w:val="20"/>
              </w:rPr>
            </w:pPr>
            <w:r>
              <w:rPr>
                <w:noProof/>
                <w:sz w:val="20"/>
              </w:rPr>
              <w:t>-- Sementes de festuca</w:t>
            </w:r>
          </w:p>
        </w:tc>
        <w:tc>
          <w:tcPr>
            <w:tcW w:w="1134" w:type="dxa"/>
            <w:tcBorders>
              <w:top w:val="nil"/>
              <w:left w:val="nil"/>
              <w:bottom w:val="single" w:sz="4" w:space="0" w:color="auto"/>
              <w:right w:val="single" w:sz="4" w:space="0" w:color="auto"/>
            </w:tcBorders>
            <w:shd w:val="clear" w:color="auto" w:fill="auto"/>
            <w:noWrap/>
            <w:vAlign w:val="center"/>
            <w:hideMark/>
          </w:tcPr>
          <w:p w14:paraId="152D9F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EFE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B6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DEA10E" w14:textId="77777777" w:rsidR="00E83F66" w:rsidRPr="00772251" w:rsidRDefault="00E83F66" w:rsidP="0048591A">
            <w:pPr>
              <w:spacing w:before="60" w:after="60" w:line="240" w:lineRule="auto"/>
              <w:jc w:val="center"/>
              <w:rPr>
                <w:noProof/>
                <w:sz w:val="20"/>
              </w:rPr>
            </w:pPr>
            <w:r>
              <w:rPr>
                <w:noProof/>
                <w:sz w:val="20"/>
              </w:rPr>
              <w:t>12092400</w:t>
            </w:r>
          </w:p>
        </w:tc>
        <w:tc>
          <w:tcPr>
            <w:tcW w:w="1086" w:type="dxa"/>
            <w:tcBorders>
              <w:top w:val="nil"/>
              <w:left w:val="nil"/>
              <w:bottom w:val="single" w:sz="4" w:space="0" w:color="auto"/>
              <w:right w:val="single" w:sz="4" w:space="0" w:color="auto"/>
            </w:tcBorders>
            <w:shd w:val="clear" w:color="auto" w:fill="auto"/>
            <w:noWrap/>
            <w:hideMark/>
          </w:tcPr>
          <w:p w14:paraId="63D56B81" w14:textId="77777777" w:rsidR="00E83F66" w:rsidRPr="00772251" w:rsidRDefault="00E83F66" w:rsidP="0048591A">
            <w:pPr>
              <w:spacing w:before="60" w:after="60" w:line="240" w:lineRule="auto"/>
              <w:jc w:val="center"/>
              <w:rPr>
                <w:noProof/>
                <w:sz w:val="20"/>
              </w:rPr>
            </w:pPr>
            <w:r>
              <w:rPr>
                <w:noProof/>
                <w:sz w:val="20"/>
              </w:rPr>
              <w:t>120924</w:t>
            </w:r>
          </w:p>
        </w:tc>
        <w:tc>
          <w:tcPr>
            <w:tcW w:w="9923" w:type="dxa"/>
            <w:tcBorders>
              <w:top w:val="nil"/>
              <w:left w:val="nil"/>
              <w:bottom w:val="single" w:sz="4" w:space="0" w:color="auto"/>
              <w:right w:val="single" w:sz="4" w:space="0" w:color="auto"/>
            </w:tcBorders>
            <w:shd w:val="clear" w:color="auto" w:fill="auto"/>
            <w:noWrap/>
            <w:hideMark/>
          </w:tcPr>
          <w:p w14:paraId="0D8A1067" w14:textId="77777777" w:rsidR="00E83F66" w:rsidRPr="00772251" w:rsidRDefault="00E83F66" w:rsidP="0048591A">
            <w:pPr>
              <w:spacing w:before="60" w:after="60" w:line="240" w:lineRule="auto"/>
              <w:rPr>
                <w:noProof/>
                <w:sz w:val="20"/>
              </w:rPr>
            </w:pPr>
            <w:r>
              <w:rPr>
                <w:noProof/>
                <w:sz w:val="20"/>
              </w:rPr>
              <w:t>-- Sementes de pasto dos prados de Kentucky (</w:t>
            </w:r>
            <w:r>
              <w:rPr>
                <w:i/>
                <w:noProof/>
                <w:sz w:val="20"/>
              </w:rPr>
              <w:t>Poa pratensis</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04A3FF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8A1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951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B33F0" w14:textId="77777777" w:rsidR="00E83F66" w:rsidRPr="00772251" w:rsidRDefault="00E83F66" w:rsidP="0048591A">
            <w:pPr>
              <w:spacing w:before="60" w:after="60" w:line="240" w:lineRule="auto"/>
              <w:jc w:val="center"/>
              <w:rPr>
                <w:noProof/>
                <w:sz w:val="20"/>
              </w:rPr>
            </w:pPr>
            <w:r>
              <w:rPr>
                <w:noProof/>
                <w:sz w:val="20"/>
              </w:rPr>
              <w:t>12092500</w:t>
            </w:r>
          </w:p>
        </w:tc>
        <w:tc>
          <w:tcPr>
            <w:tcW w:w="1086" w:type="dxa"/>
            <w:tcBorders>
              <w:top w:val="nil"/>
              <w:left w:val="nil"/>
              <w:bottom w:val="single" w:sz="4" w:space="0" w:color="auto"/>
              <w:right w:val="single" w:sz="4" w:space="0" w:color="auto"/>
            </w:tcBorders>
            <w:shd w:val="clear" w:color="auto" w:fill="auto"/>
            <w:noWrap/>
            <w:hideMark/>
          </w:tcPr>
          <w:p w14:paraId="7AF43D46" w14:textId="77777777" w:rsidR="00E83F66" w:rsidRPr="00772251" w:rsidRDefault="00E83F66" w:rsidP="0048591A">
            <w:pPr>
              <w:spacing w:before="60" w:after="60" w:line="240" w:lineRule="auto"/>
              <w:jc w:val="center"/>
              <w:rPr>
                <w:noProof/>
                <w:sz w:val="20"/>
              </w:rPr>
            </w:pPr>
            <w:r>
              <w:rPr>
                <w:noProof/>
                <w:sz w:val="20"/>
              </w:rPr>
              <w:t>120925</w:t>
            </w:r>
          </w:p>
        </w:tc>
        <w:tc>
          <w:tcPr>
            <w:tcW w:w="9923" w:type="dxa"/>
            <w:tcBorders>
              <w:top w:val="nil"/>
              <w:left w:val="nil"/>
              <w:bottom w:val="single" w:sz="4" w:space="0" w:color="auto"/>
              <w:right w:val="single" w:sz="4" w:space="0" w:color="auto"/>
            </w:tcBorders>
            <w:shd w:val="clear" w:color="auto" w:fill="auto"/>
            <w:noWrap/>
            <w:hideMark/>
          </w:tcPr>
          <w:p w14:paraId="06DFA463" w14:textId="77777777" w:rsidR="00E83F66" w:rsidRPr="00772251" w:rsidRDefault="00E83F66" w:rsidP="0048591A">
            <w:pPr>
              <w:spacing w:before="60" w:after="60" w:line="240" w:lineRule="auto"/>
              <w:rPr>
                <w:noProof/>
                <w:sz w:val="20"/>
              </w:rPr>
            </w:pPr>
            <w:r>
              <w:rPr>
                <w:noProof/>
                <w:sz w:val="20"/>
              </w:rPr>
              <w:t>-- Sementes de azevém (</w:t>
            </w:r>
            <w:r>
              <w:rPr>
                <w:i/>
                <w:noProof/>
                <w:sz w:val="20"/>
              </w:rPr>
              <w:t>Lolium multiflorum Lam.</w:t>
            </w:r>
            <w:r>
              <w:rPr>
                <w:noProof/>
                <w:sz w:val="20"/>
              </w:rPr>
              <w:t xml:space="preserve">, </w:t>
            </w:r>
            <w:r>
              <w:rPr>
                <w:i/>
                <w:noProof/>
                <w:sz w:val="20"/>
              </w:rPr>
              <w:t>Lolium perenne</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4CB22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473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53D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A99A17" w14:textId="77777777" w:rsidR="00E83F66" w:rsidRPr="00772251" w:rsidRDefault="00E83F66" w:rsidP="0048591A">
            <w:pPr>
              <w:spacing w:before="60" w:after="60" w:line="240" w:lineRule="auto"/>
              <w:jc w:val="center"/>
              <w:rPr>
                <w:noProof/>
                <w:sz w:val="20"/>
              </w:rPr>
            </w:pPr>
            <w:r>
              <w:rPr>
                <w:noProof/>
                <w:sz w:val="20"/>
              </w:rPr>
              <w:t>12092900</w:t>
            </w:r>
          </w:p>
        </w:tc>
        <w:tc>
          <w:tcPr>
            <w:tcW w:w="1086" w:type="dxa"/>
            <w:tcBorders>
              <w:top w:val="nil"/>
              <w:left w:val="nil"/>
              <w:bottom w:val="single" w:sz="4" w:space="0" w:color="auto"/>
              <w:right w:val="single" w:sz="4" w:space="0" w:color="auto"/>
            </w:tcBorders>
            <w:shd w:val="clear" w:color="auto" w:fill="auto"/>
            <w:noWrap/>
            <w:hideMark/>
          </w:tcPr>
          <w:p w14:paraId="67893128" w14:textId="77777777" w:rsidR="00E83F66" w:rsidRPr="00772251" w:rsidRDefault="00E83F66" w:rsidP="0048591A">
            <w:pPr>
              <w:spacing w:before="60" w:after="60" w:line="240" w:lineRule="auto"/>
              <w:jc w:val="center"/>
              <w:rPr>
                <w:noProof/>
                <w:sz w:val="20"/>
              </w:rPr>
            </w:pPr>
            <w:r>
              <w:rPr>
                <w:noProof/>
                <w:sz w:val="20"/>
              </w:rPr>
              <w:t>120929</w:t>
            </w:r>
          </w:p>
        </w:tc>
        <w:tc>
          <w:tcPr>
            <w:tcW w:w="9923" w:type="dxa"/>
            <w:tcBorders>
              <w:top w:val="nil"/>
              <w:left w:val="nil"/>
              <w:bottom w:val="single" w:sz="4" w:space="0" w:color="auto"/>
              <w:right w:val="single" w:sz="4" w:space="0" w:color="auto"/>
            </w:tcBorders>
            <w:shd w:val="clear" w:color="auto" w:fill="auto"/>
            <w:noWrap/>
            <w:hideMark/>
          </w:tcPr>
          <w:p w14:paraId="152FAC5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0F35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C9F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C7DE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1C7A6" w14:textId="77777777" w:rsidR="00E83F66" w:rsidRPr="00772251" w:rsidRDefault="00E83F66" w:rsidP="0048591A">
            <w:pPr>
              <w:spacing w:before="60" w:after="60" w:line="240" w:lineRule="auto"/>
              <w:jc w:val="center"/>
              <w:rPr>
                <w:noProof/>
                <w:sz w:val="20"/>
              </w:rPr>
            </w:pPr>
            <w:r>
              <w:rPr>
                <w:noProof/>
                <w:sz w:val="20"/>
              </w:rPr>
              <w:t>12093000</w:t>
            </w:r>
          </w:p>
        </w:tc>
        <w:tc>
          <w:tcPr>
            <w:tcW w:w="1086" w:type="dxa"/>
            <w:tcBorders>
              <w:top w:val="nil"/>
              <w:left w:val="nil"/>
              <w:bottom w:val="single" w:sz="4" w:space="0" w:color="auto"/>
              <w:right w:val="single" w:sz="4" w:space="0" w:color="auto"/>
            </w:tcBorders>
            <w:shd w:val="clear" w:color="auto" w:fill="auto"/>
            <w:noWrap/>
            <w:hideMark/>
          </w:tcPr>
          <w:p w14:paraId="4AA50033" w14:textId="77777777" w:rsidR="00E83F66" w:rsidRPr="00772251" w:rsidRDefault="00E83F66" w:rsidP="0048591A">
            <w:pPr>
              <w:spacing w:before="60" w:after="60" w:line="240" w:lineRule="auto"/>
              <w:jc w:val="center"/>
              <w:rPr>
                <w:noProof/>
                <w:sz w:val="20"/>
              </w:rPr>
            </w:pPr>
            <w:r>
              <w:rPr>
                <w:noProof/>
                <w:sz w:val="20"/>
              </w:rPr>
              <w:t>120930</w:t>
            </w:r>
          </w:p>
        </w:tc>
        <w:tc>
          <w:tcPr>
            <w:tcW w:w="9923" w:type="dxa"/>
            <w:tcBorders>
              <w:top w:val="nil"/>
              <w:left w:val="nil"/>
              <w:bottom w:val="single" w:sz="4" w:space="0" w:color="auto"/>
              <w:right w:val="single" w:sz="4" w:space="0" w:color="auto"/>
            </w:tcBorders>
            <w:shd w:val="clear" w:color="auto" w:fill="auto"/>
            <w:noWrap/>
            <w:hideMark/>
          </w:tcPr>
          <w:p w14:paraId="370576A6" w14:textId="77777777" w:rsidR="00E83F66" w:rsidRPr="00772251" w:rsidRDefault="00E83F66" w:rsidP="0048591A">
            <w:pPr>
              <w:spacing w:before="60" w:after="60" w:line="240" w:lineRule="auto"/>
              <w:rPr>
                <w:noProof/>
                <w:sz w:val="20"/>
              </w:rPr>
            </w:pPr>
            <w:r>
              <w:rPr>
                <w:noProof/>
                <w:sz w:val="20"/>
              </w:rPr>
              <w:t>- Sementes de plantas herbáceas cultivadas especialmente pelas suas flores</w:t>
            </w:r>
          </w:p>
        </w:tc>
        <w:tc>
          <w:tcPr>
            <w:tcW w:w="1134" w:type="dxa"/>
            <w:tcBorders>
              <w:top w:val="nil"/>
              <w:left w:val="nil"/>
              <w:bottom w:val="single" w:sz="4" w:space="0" w:color="auto"/>
              <w:right w:val="single" w:sz="4" w:space="0" w:color="auto"/>
            </w:tcBorders>
            <w:shd w:val="clear" w:color="auto" w:fill="auto"/>
            <w:noWrap/>
            <w:vAlign w:val="center"/>
            <w:hideMark/>
          </w:tcPr>
          <w:p w14:paraId="67A59B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D8F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C67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1A46F" w14:textId="77777777" w:rsidR="00E83F66" w:rsidRPr="00772251" w:rsidRDefault="00E83F66" w:rsidP="0048591A">
            <w:pPr>
              <w:spacing w:before="60" w:after="60" w:line="240" w:lineRule="auto"/>
              <w:jc w:val="center"/>
              <w:rPr>
                <w:noProof/>
                <w:sz w:val="20"/>
              </w:rPr>
            </w:pPr>
            <w:r>
              <w:rPr>
                <w:noProof/>
                <w:sz w:val="20"/>
              </w:rPr>
              <w:t>12099100</w:t>
            </w:r>
          </w:p>
        </w:tc>
        <w:tc>
          <w:tcPr>
            <w:tcW w:w="1086" w:type="dxa"/>
            <w:tcBorders>
              <w:top w:val="nil"/>
              <w:left w:val="nil"/>
              <w:bottom w:val="single" w:sz="4" w:space="0" w:color="auto"/>
              <w:right w:val="single" w:sz="4" w:space="0" w:color="auto"/>
            </w:tcBorders>
            <w:shd w:val="clear" w:color="auto" w:fill="auto"/>
            <w:noWrap/>
            <w:hideMark/>
          </w:tcPr>
          <w:p w14:paraId="76FE0EA9" w14:textId="77777777" w:rsidR="00E83F66" w:rsidRPr="00772251" w:rsidRDefault="00E83F66" w:rsidP="0048591A">
            <w:pPr>
              <w:spacing w:before="60" w:after="60" w:line="240" w:lineRule="auto"/>
              <w:jc w:val="center"/>
              <w:rPr>
                <w:noProof/>
                <w:sz w:val="20"/>
              </w:rPr>
            </w:pPr>
            <w:r>
              <w:rPr>
                <w:noProof/>
                <w:sz w:val="20"/>
              </w:rPr>
              <w:t>120991</w:t>
            </w:r>
          </w:p>
        </w:tc>
        <w:tc>
          <w:tcPr>
            <w:tcW w:w="9923" w:type="dxa"/>
            <w:tcBorders>
              <w:top w:val="nil"/>
              <w:left w:val="nil"/>
              <w:bottom w:val="single" w:sz="4" w:space="0" w:color="auto"/>
              <w:right w:val="single" w:sz="4" w:space="0" w:color="auto"/>
            </w:tcBorders>
            <w:shd w:val="clear" w:color="auto" w:fill="auto"/>
            <w:noWrap/>
            <w:hideMark/>
          </w:tcPr>
          <w:p w14:paraId="0B856F85" w14:textId="77777777" w:rsidR="00E83F66" w:rsidRPr="00772251" w:rsidRDefault="00E83F66" w:rsidP="0048591A">
            <w:pPr>
              <w:spacing w:before="60" w:after="60" w:line="240" w:lineRule="auto"/>
              <w:rPr>
                <w:noProof/>
                <w:sz w:val="20"/>
              </w:rPr>
            </w:pPr>
            <w:r>
              <w:rPr>
                <w:noProof/>
                <w:sz w:val="20"/>
              </w:rPr>
              <w:t>-- Sementes de produtos hortícolas</w:t>
            </w:r>
          </w:p>
        </w:tc>
        <w:tc>
          <w:tcPr>
            <w:tcW w:w="1134" w:type="dxa"/>
            <w:tcBorders>
              <w:top w:val="nil"/>
              <w:left w:val="nil"/>
              <w:bottom w:val="single" w:sz="4" w:space="0" w:color="auto"/>
              <w:right w:val="single" w:sz="4" w:space="0" w:color="auto"/>
            </w:tcBorders>
            <w:shd w:val="clear" w:color="auto" w:fill="auto"/>
            <w:noWrap/>
            <w:vAlign w:val="center"/>
            <w:hideMark/>
          </w:tcPr>
          <w:p w14:paraId="1913FA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1D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6A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972A2B" w14:textId="77777777" w:rsidR="00E83F66" w:rsidRPr="00772251" w:rsidRDefault="00E83F66" w:rsidP="0048591A">
            <w:pPr>
              <w:spacing w:before="60" w:after="60" w:line="240" w:lineRule="auto"/>
              <w:jc w:val="center"/>
              <w:rPr>
                <w:noProof/>
                <w:sz w:val="20"/>
              </w:rPr>
            </w:pPr>
            <w:r>
              <w:rPr>
                <w:noProof/>
                <w:sz w:val="20"/>
              </w:rPr>
              <w:t>12099900</w:t>
            </w:r>
          </w:p>
        </w:tc>
        <w:tc>
          <w:tcPr>
            <w:tcW w:w="1086" w:type="dxa"/>
            <w:tcBorders>
              <w:top w:val="nil"/>
              <w:left w:val="nil"/>
              <w:bottom w:val="single" w:sz="4" w:space="0" w:color="auto"/>
              <w:right w:val="single" w:sz="4" w:space="0" w:color="auto"/>
            </w:tcBorders>
            <w:shd w:val="clear" w:color="auto" w:fill="auto"/>
            <w:noWrap/>
            <w:hideMark/>
          </w:tcPr>
          <w:p w14:paraId="05396800" w14:textId="77777777" w:rsidR="00E83F66" w:rsidRPr="00772251" w:rsidRDefault="00E83F66" w:rsidP="0048591A">
            <w:pPr>
              <w:spacing w:before="60" w:after="60" w:line="240" w:lineRule="auto"/>
              <w:jc w:val="center"/>
              <w:rPr>
                <w:noProof/>
                <w:sz w:val="20"/>
              </w:rPr>
            </w:pPr>
            <w:r>
              <w:rPr>
                <w:noProof/>
                <w:sz w:val="20"/>
              </w:rPr>
              <w:t>120999</w:t>
            </w:r>
          </w:p>
        </w:tc>
        <w:tc>
          <w:tcPr>
            <w:tcW w:w="9923" w:type="dxa"/>
            <w:tcBorders>
              <w:top w:val="nil"/>
              <w:left w:val="nil"/>
              <w:bottom w:val="single" w:sz="4" w:space="0" w:color="auto"/>
              <w:right w:val="single" w:sz="4" w:space="0" w:color="auto"/>
            </w:tcBorders>
            <w:shd w:val="clear" w:color="auto" w:fill="auto"/>
            <w:noWrap/>
            <w:hideMark/>
          </w:tcPr>
          <w:p w14:paraId="06577A3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4F7EB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689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7B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FE607" w14:textId="77777777" w:rsidR="00E83F66" w:rsidRPr="00772251" w:rsidRDefault="00E83F66" w:rsidP="0048591A">
            <w:pPr>
              <w:spacing w:before="60" w:after="60" w:line="240" w:lineRule="auto"/>
              <w:jc w:val="center"/>
              <w:rPr>
                <w:noProof/>
                <w:sz w:val="20"/>
              </w:rPr>
            </w:pPr>
            <w:r>
              <w:rPr>
                <w:noProof/>
                <w:sz w:val="20"/>
              </w:rPr>
              <w:t>12101000</w:t>
            </w:r>
          </w:p>
        </w:tc>
        <w:tc>
          <w:tcPr>
            <w:tcW w:w="1086" w:type="dxa"/>
            <w:tcBorders>
              <w:top w:val="nil"/>
              <w:left w:val="nil"/>
              <w:bottom w:val="single" w:sz="4" w:space="0" w:color="auto"/>
              <w:right w:val="single" w:sz="4" w:space="0" w:color="auto"/>
            </w:tcBorders>
            <w:shd w:val="clear" w:color="auto" w:fill="auto"/>
            <w:noWrap/>
            <w:hideMark/>
          </w:tcPr>
          <w:p w14:paraId="13286B8B" w14:textId="77777777" w:rsidR="00E83F66" w:rsidRPr="00772251" w:rsidRDefault="00E83F66" w:rsidP="0048591A">
            <w:pPr>
              <w:spacing w:before="60" w:after="60" w:line="240" w:lineRule="auto"/>
              <w:jc w:val="center"/>
              <w:rPr>
                <w:noProof/>
                <w:sz w:val="20"/>
              </w:rPr>
            </w:pPr>
            <w:r>
              <w:rPr>
                <w:noProof/>
                <w:sz w:val="20"/>
              </w:rPr>
              <w:t>121010</w:t>
            </w:r>
          </w:p>
        </w:tc>
        <w:tc>
          <w:tcPr>
            <w:tcW w:w="9923" w:type="dxa"/>
            <w:tcBorders>
              <w:top w:val="nil"/>
              <w:left w:val="nil"/>
              <w:bottom w:val="single" w:sz="4" w:space="0" w:color="auto"/>
              <w:right w:val="single" w:sz="4" w:space="0" w:color="auto"/>
            </w:tcBorders>
            <w:shd w:val="clear" w:color="auto" w:fill="auto"/>
            <w:noWrap/>
            <w:hideMark/>
          </w:tcPr>
          <w:p w14:paraId="10B27489" w14:textId="77777777" w:rsidR="00E83F66" w:rsidRPr="00772251" w:rsidRDefault="00E83F66" w:rsidP="0048591A">
            <w:pPr>
              <w:spacing w:before="60" w:after="60" w:line="240" w:lineRule="auto"/>
              <w:rPr>
                <w:noProof/>
                <w:sz w:val="20"/>
              </w:rPr>
            </w:pPr>
            <w:r>
              <w:rPr>
                <w:noProof/>
                <w:sz w:val="20"/>
              </w:rPr>
              <w:t xml:space="preserve">- Cones de lúpulo, não triturados nem moídos nem em </w:t>
            </w:r>
            <w:r>
              <w:rPr>
                <w:i/>
                <w:iCs/>
                <w:noProof/>
                <w:sz w:val="20"/>
              </w:rPr>
              <w:t>pellets</w:t>
            </w:r>
          </w:p>
        </w:tc>
        <w:tc>
          <w:tcPr>
            <w:tcW w:w="1134" w:type="dxa"/>
            <w:tcBorders>
              <w:top w:val="nil"/>
              <w:left w:val="nil"/>
              <w:bottom w:val="single" w:sz="4" w:space="0" w:color="auto"/>
              <w:right w:val="single" w:sz="4" w:space="0" w:color="auto"/>
            </w:tcBorders>
            <w:shd w:val="clear" w:color="auto" w:fill="auto"/>
            <w:noWrap/>
            <w:vAlign w:val="center"/>
            <w:hideMark/>
          </w:tcPr>
          <w:p w14:paraId="292D7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D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55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0D4C5" w14:textId="77777777" w:rsidR="00E83F66" w:rsidRPr="00772251" w:rsidRDefault="00E83F66" w:rsidP="0048591A">
            <w:pPr>
              <w:spacing w:before="60" w:after="60" w:line="240" w:lineRule="auto"/>
              <w:jc w:val="center"/>
              <w:rPr>
                <w:noProof/>
                <w:sz w:val="20"/>
              </w:rPr>
            </w:pPr>
            <w:r>
              <w:rPr>
                <w:noProof/>
                <w:sz w:val="20"/>
              </w:rPr>
              <w:t>12102000</w:t>
            </w:r>
          </w:p>
        </w:tc>
        <w:tc>
          <w:tcPr>
            <w:tcW w:w="1086" w:type="dxa"/>
            <w:tcBorders>
              <w:top w:val="nil"/>
              <w:left w:val="nil"/>
              <w:bottom w:val="single" w:sz="4" w:space="0" w:color="auto"/>
              <w:right w:val="single" w:sz="4" w:space="0" w:color="auto"/>
            </w:tcBorders>
            <w:shd w:val="clear" w:color="auto" w:fill="auto"/>
            <w:noWrap/>
            <w:hideMark/>
          </w:tcPr>
          <w:p w14:paraId="3CAF7397" w14:textId="77777777" w:rsidR="00E83F66" w:rsidRPr="00772251" w:rsidRDefault="00E83F66" w:rsidP="0048591A">
            <w:pPr>
              <w:spacing w:before="60" w:after="60" w:line="240" w:lineRule="auto"/>
              <w:jc w:val="center"/>
              <w:rPr>
                <w:noProof/>
                <w:sz w:val="20"/>
              </w:rPr>
            </w:pPr>
            <w:r>
              <w:rPr>
                <w:noProof/>
                <w:sz w:val="20"/>
              </w:rPr>
              <w:t>121020</w:t>
            </w:r>
          </w:p>
        </w:tc>
        <w:tc>
          <w:tcPr>
            <w:tcW w:w="9923" w:type="dxa"/>
            <w:tcBorders>
              <w:top w:val="nil"/>
              <w:left w:val="nil"/>
              <w:bottom w:val="single" w:sz="4" w:space="0" w:color="auto"/>
              <w:right w:val="single" w:sz="4" w:space="0" w:color="auto"/>
            </w:tcBorders>
            <w:shd w:val="clear" w:color="auto" w:fill="auto"/>
            <w:noWrap/>
            <w:hideMark/>
          </w:tcPr>
          <w:p w14:paraId="31F24298" w14:textId="77777777" w:rsidR="00E83F66" w:rsidRPr="00772251" w:rsidRDefault="00E83F66" w:rsidP="0048591A">
            <w:pPr>
              <w:spacing w:before="60" w:after="60" w:line="240" w:lineRule="auto"/>
              <w:rPr>
                <w:noProof/>
                <w:sz w:val="20"/>
              </w:rPr>
            </w:pPr>
            <w:r>
              <w:rPr>
                <w:noProof/>
                <w:sz w:val="20"/>
              </w:rPr>
              <w:t xml:space="preserve">- Cones de lúpulo, triturados ou moídos ou em </w:t>
            </w:r>
            <w:r>
              <w:rPr>
                <w:i/>
                <w:iCs/>
                <w:noProof/>
                <w:sz w:val="20"/>
              </w:rPr>
              <w:t>pellets</w:t>
            </w:r>
            <w:r>
              <w:rPr>
                <w:noProof/>
                <w:sz w:val="20"/>
              </w:rPr>
              <w:t>; lupulina</w:t>
            </w:r>
          </w:p>
        </w:tc>
        <w:tc>
          <w:tcPr>
            <w:tcW w:w="1134" w:type="dxa"/>
            <w:tcBorders>
              <w:top w:val="nil"/>
              <w:left w:val="nil"/>
              <w:bottom w:val="single" w:sz="4" w:space="0" w:color="auto"/>
              <w:right w:val="single" w:sz="4" w:space="0" w:color="auto"/>
            </w:tcBorders>
            <w:shd w:val="clear" w:color="auto" w:fill="auto"/>
            <w:noWrap/>
            <w:vAlign w:val="center"/>
            <w:hideMark/>
          </w:tcPr>
          <w:p w14:paraId="35F199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582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764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4A772" w14:textId="77777777" w:rsidR="00E83F66" w:rsidRPr="00772251" w:rsidRDefault="00E83F66" w:rsidP="0048591A">
            <w:pPr>
              <w:spacing w:before="60" w:after="60" w:line="240" w:lineRule="auto"/>
              <w:jc w:val="center"/>
              <w:rPr>
                <w:noProof/>
                <w:sz w:val="20"/>
              </w:rPr>
            </w:pPr>
            <w:r>
              <w:rPr>
                <w:noProof/>
                <w:sz w:val="20"/>
              </w:rPr>
              <w:t>12119010</w:t>
            </w:r>
          </w:p>
        </w:tc>
        <w:tc>
          <w:tcPr>
            <w:tcW w:w="1086" w:type="dxa"/>
            <w:tcBorders>
              <w:top w:val="nil"/>
              <w:left w:val="nil"/>
              <w:bottom w:val="single" w:sz="4" w:space="0" w:color="auto"/>
              <w:right w:val="single" w:sz="4" w:space="0" w:color="auto"/>
            </w:tcBorders>
            <w:shd w:val="clear" w:color="auto" w:fill="auto"/>
            <w:noWrap/>
            <w:hideMark/>
          </w:tcPr>
          <w:p w14:paraId="40A8A1AC" w14:textId="77777777" w:rsidR="00E83F66" w:rsidRPr="00772251" w:rsidRDefault="00E83F66" w:rsidP="0048591A">
            <w:pPr>
              <w:spacing w:before="60" w:after="60" w:line="240" w:lineRule="auto"/>
              <w:jc w:val="center"/>
              <w:rPr>
                <w:noProof/>
                <w:sz w:val="20"/>
              </w:rPr>
            </w:pPr>
            <w:r>
              <w:rPr>
                <w:noProof/>
                <w:sz w:val="20"/>
              </w:rPr>
              <w:t>121190</w:t>
            </w:r>
          </w:p>
        </w:tc>
        <w:tc>
          <w:tcPr>
            <w:tcW w:w="9923" w:type="dxa"/>
            <w:tcBorders>
              <w:top w:val="nil"/>
              <w:left w:val="nil"/>
              <w:bottom w:val="single" w:sz="4" w:space="0" w:color="auto"/>
              <w:right w:val="single" w:sz="4" w:space="0" w:color="auto"/>
            </w:tcBorders>
            <w:shd w:val="clear" w:color="auto" w:fill="auto"/>
            <w:noWrap/>
            <w:hideMark/>
          </w:tcPr>
          <w:p w14:paraId="204F14A2" w14:textId="77777777" w:rsidR="00E83F66" w:rsidRPr="00772251" w:rsidRDefault="00E83F66" w:rsidP="0048591A">
            <w:pPr>
              <w:spacing w:before="60" w:after="60" w:line="240" w:lineRule="auto"/>
              <w:rPr>
                <w:noProof/>
                <w:sz w:val="20"/>
              </w:rPr>
            </w:pPr>
            <w:r>
              <w:rPr>
                <w:noProof/>
                <w:sz w:val="20"/>
              </w:rPr>
              <w:t>-- Para fins farmacêuticos, p. ex., Cinchona Bark</w:t>
            </w:r>
          </w:p>
        </w:tc>
        <w:tc>
          <w:tcPr>
            <w:tcW w:w="1134" w:type="dxa"/>
            <w:tcBorders>
              <w:top w:val="nil"/>
              <w:left w:val="nil"/>
              <w:bottom w:val="single" w:sz="4" w:space="0" w:color="auto"/>
              <w:right w:val="single" w:sz="4" w:space="0" w:color="auto"/>
            </w:tcBorders>
            <w:shd w:val="clear" w:color="auto" w:fill="auto"/>
            <w:noWrap/>
            <w:vAlign w:val="center"/>
            <w:hideMark/>
          </w:tcPr>
          <w:p w14:paraId="14D75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DDE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9E7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B60DA7" w14:textId="77777777" w:rsidR="00E83F66" w:rsidRPr="00772251" w:rsidRDefault="00E83F66" w:rsidP="0048591A">
            <w:pPr>
              <w:spacing w:before="60" w:after="60" w:line="240" w:lineRule="auto"/>
              <w:jc w:val="center"/>
              <w:rPr>
                <w:noProof/>
                <w:sz w:val="20"/>
              </w:rPr>
            </w:pPr>
            <w:r>
              <w:rPr>
                <w:noProof/>
                <w:sz w:val="20"/>
              </w:rPr>
              <w:t>13012000</w:t>
            </w:r>
          </w:p>
        </w:tc>
        <w:tc>
          <w:tcPr>
            <w:tcW w:w="1086" w:type="dxa"/>
            <w:tcBorders>
              <w:top w:val="nil"/>
              <w:left w:val="nil"/>
              <w:bottom w:val="single" w:sz="4" w:space="0" w:color="auto"/>
              <w:right w:val="single" w:sz="4" w:space="0" w:color="auto"/>
            </w:tcBorders>
            <w:shd w:val="clear" w:color="auto" w:fill="auto"/>
            <w:noWrap/>
            <w:hideMark/>
          </w:tcPr>
          <w:p w14:paraId="1336BDB3" w14:textId="77777777" w:rsidR="00E83F66" w:rsidRPr="00772251" w:rsidRDefault="00E83F66" w:rsidP="0048591A">
            <w:pPr>
              <w:spacing w:before="60" w:after="60" w:line="240" w:lineRule="auto"/>
              <w:jc w:val="center"/>
              <w:rPr>
                <w:noProof/>
                <w:sz w:val="20"/>
              </w:rPr>
            </w:pPr>
            <w:r>
              <w:rPr>
                <w:noProof/>
                <w:sz w:val="20"/>
              </w:rPr>
              <w:t>130120</w:t>
            </w:r>
          </w:p>
        </w:tc>
        <w:tc>
          <w:tcPr>
            <w:tcW w:w="9923" w:type="dxa"/>
            <w:tcBorders>
              <w:top w:val="nil"/>
              <w:left w:val="nil"/>
              <w:bottom w:val="single" w:sz="4" w:space="0" w:color="auto"/>
              <w:right w:val="single" w:sz="4" w:space="0" w:color="auto"/>
            </w:tcBorders>
            <w:shd w:val="clear" w:color="auto" w:fill="auto"/>
            <w:noWrap/>
            <w:hideMark/>
          </w:tcPr>
          <w:p w14:paraId="36184396" w14:textId="77777777" w:rsidR="00E83F66" w:rsidRPr="00772251" w:rsidRDefault="00E83F66" w:rsidP="0048591A">
            <w:pPr>
              <w:spacing w:before="60" w:after="60" w:line="240" w:lineRule="auto"/>
              <w:rPr>
                <w:noProof/>
                <w:sz w:val="20"/>
              </w:rPr>
            </w:pPr>
            <w:r>
              <w:rPr>
                <w:noProof/>
                <w:sz w:val="20"/>
              </w:rPr>
              <w:t>- Goma-arábica</w:t>
            </w:r>
          </w:p>
        </w:tc>
        <w:tc>
          <w:tcPr>
            <w:tcW w:w="1134" w:type="dxa"/>
            <w:tcBorders>
              <w:top w:val="nil"/>
              <w:left w:val="nil"/>
              <w:bottom w:val="single" w:sz="4" w:space="0" w:color="auto"/>
              <w:right w:val="single" w:sz="4" w:space="0" w:color="auto"/>
            </w:tcBorders>
            <w:shd w:val="clear" w:color="auto" w:fill="auto"/>
            <w:noWrap/>
            <w:vAlign w:val="center"/>
            <w:hideMark/>
          </w:tcPr>
          <w:p w14:paraId="5BE596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D9F0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AE5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3174E8" w14:textId="77777777" w:rsidR="00E83F66" w:rsidRPr="00772251" w:rsidRDefault="00E83F66" w:rsidP="0048591A">
            <w:pPr>
              <w:spacing w:before="60" w:after="60" w:line="240" w:lineRule="auto"/>
              <w:jc w:val="center"/>
              <w:rPr>
                <w:noProof/>
                <w:sz w:val="20"/>
              </w:rPr>
            </w:pPr>
            <w:r>
              <w:rPr>
                <w:noProof/>
                <w:sz w:val="20"/>
              </w:rPr>
              <w:t>13019000</w:t>
            </w:r>
          </w:p>
        </w:tc>
        <w:tc>
          <w:tcPr>
            <w:tcW w:w="1086" w:type="dxa"/>
            <w:tcBorders>
              <w:top w:val="nil"/>
              <w:left w:val="nil"/>
              <w:bottom w:val="single" w:sz="4" w:space="0" w:color="auto"/>
              <w:right w:val="single" w:sz="4" w:space="0" w:color="auto"/>
            </w:tcBorders>
            <w:shd w:val="clear" w:color="auto" w:fill="auto"/>
            <w:noWrap/>
            <w:hideMark/>
          </w:tcPr>
          <w:p w14:paraId="0A5EB66F" w14:textId="77777777" w:rsidR="00E83F66" w:rsidRPr="00772251" w:rsidRDefault="00E83F66" w:rsidP="0048591A">
            <w:pPr>
              <w:spacing w:before="60" w:after="60" w:line="240" w:lineRule="auto"/>
              <w:jc w:val="center"/>
              <w:rPr>
                <w:noProof/>
                <w:sz w:val="20"/>
              </w:rPr>
            </w:pPr>
            <w:r>
              <w:rPr>
                <w:noProof/>
                <w:sz w:val="20"/>
              </w:rPr>
              <w:t>130190</w:t>
            </w:r>
          </w:p>
        </w:tc>
        <w:tc>
          <w:tcPr>
            <w:tcW w:w="9923" w:type="dxa"/>
            <w:tcBorders>
              <w:top w:val="nil"/>
              <w:left w:val="nil"/>
              <w:bottom w:val="single" w:sz="4" w:space="0" w:color="auto"/>
              <w:right w:val="single" w:sz="4" w:space="0" w:color="auto"/>
            </w:tcBorders>
            <w:shd w:val="clear" w:color="auto" w:fill="auto"/>
            <w:noWrap/>
            <w:hideMark/>
          </w:tcPr>
          <w:p w14:paraId="6E89851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CC45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5E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D40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C1432" w14:textId="77777777" w:rsidR="00E83F66" w:rsidRPr="00772251" w:rsidRDefault="00E83F66" w:rsidP="0048591A">
            <w:pPr>
              <w:spacing w:before="60" w:after="60" w:line="240" w:lineRule="auto"/>
              <w:jc w:val="center"/>
              <w:rPr>
                <w:noProof/>
                <w:sz w:val="20"/>
              </w:rPr>
            </w:pPr>
            <w:r>
              <w:rPr>
                <w:noProof/>
                <w:sz w:val="20"/>
              </w:rPr>
              <w:t>13021100</w:t>
            </w:r>
          </w:p>
        </w:tc>
        <w:tc>
          <w:tcPr>
            <w:tcW w:w="1086" w:type="dxa"/>
            <w:tcBorders>
              <w:top w:val="nil"/>
              <w:left w:val="nil"/>
              <w:bottom w:val="single" w:sz="4" w:space="0" w:color="auto"/>
              <w:right w:val="single" w:sz="4" w:space="0" w:color="auto"/>
            </w:tcBorders>
            <w:shd w:val="clear" w:color="auto" w:fill="auto"/>
            <w:noWrap/>
            <w:hideMark/>
          </w:tcPr>
          <w:p w14:paraId="3D8F7C62" w14:textId="77777777" w:rsidR="00E83F66" w:rsidRPr="00772251" w:rsidRDefault="00E83F66" w:rsidP="0048591A">
            <w:pPr>
              <w:spacing w:before="60" w:after="60" w:line="240" w:lineRule="auto"/>
              <w:jc w:val="center"/>
              <w:rPr>
                <w:noProof/>
                <w:sz w:val="20"/>
              </w:rPr>
            </w:pPr>
            <w:r>
              <w:rPr>
                <w:noProof/>
                <w:sz w:val="20"/>
              </w:rPr>
              <w:t>130211</w:t>
            </w:r>
          </w:p>
        </w:tc>
        <w:tc>
          <w:tcPr>
            <w:tcW w:w="9923" w:type="dxa"/>
            <w:tcBorders>
              <w:top w:val="nil"/>
              <w:left w:val="nil"/>
              <w:bottom w:val="single" w:sz="4" w:space="0" w:color="auto"/>
              <w:right w:val="single" w:sz="4" w:space="0" w:color="auto"/>
            </w:tcBorders>
            <w:shd w:val="clear" w:color="auto" w:fill="auto"/>
            <w:noWrap/>
            <w:hideMark/>
          </w:tcPr>
          <w:p w14:paraId="44A39A9C" w14:textId="77777777" w:rsidR="00E83F66" w:rsidRPr="00772251" w:rsidRDefault="00E83F66" w:rsidP="0048591A">
            <w:pPr>
              <w:spacing w:before="60" w:after="60" w:line="240" w:lineRule="auto"/>
              <w:rPr>
                <w:noProof/>
                <w:sz w:val="20"/>
              </w:rPr>
            </w:pPr>
            <w:r>
              <w:rPr>
                <w:noProof/>
                <w:sz w:val="20"/>
              </w:rPr>
              <w:t>-- Ópio</w:t>
            </w:r>
          </w:p>
        </w:tc>
        <w:tc>
          <w:tcPr>
            <w:tcW w:w="1134" w:type="dxa"/>
            <w:tcBorders>
              <w:top w:val="nil"/>
              <w:left w:val="nil"/>
              <w:bottom w:val="single" w:sz="4" w:space="0" w:color="auto"/>
              <w:right w:val="single" w:sz="4" w:space="0" w:color="auto"/>
            </w:tcBorders>
            <w:shd w:val="clear" w:color="auto" w:fill="auto"/>
            <w:noWrap/>
            <w:vAlign w:val="center"/>
            <w:hideMark/>
          </w:tcPr>
          <w:p w14:paraId="536F38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2D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8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BD37D" w14:textId="77777777" w:rsidR="00E83F66" w:rsidRPr="00772251" w:rsidRDefault="00E83F66" w:rsidP="0048591A">
            <w:pPr>
              <w:spacing w:before="60" w:after="60" w:line="240" w:lineRule="auto"/>
              <w:jc w:val="center"/>
              <w:rPr>
                <w:noProof/>
                <w:sz w:val="20"/>
              </w:rPr>
            </w:pPr>
            <w:r>
              <w:rPr>
                <w:noProof/>
                <w:sz w:val="20"/>
              </w:rPr>
              <w:t>13021200</w:t>
            </w:r>
          </w:p>
        </w:tc>
        <w:tc>
          <w:tcPr>
            <w:tcW w:w="1086" w:type="dxa"/>
            <w:tcBorders>
              <w:top w:val="nil"/>
              <w:left w:val="nil"/>
              <w:bottom w:val="single" w:sz="4" w:space="0" w:color="auto"/>
              <w:right w:val="single" w:sz="4" w:space="0" w:color="auto"/>
            </w:tcBorders>
            <w:shd w:val="clear" w:color="auto" w:fill="auto"/>
            <w:noWrap/>
            <w:hideMark/>
          </w:tcPr>
          <w:p w14:paraId="51ED3308" w14:textId="77777777" w:rsidR="00E83F66" w:rsidRPr="00772251" w:rsidRDefault="00E83F66" w:rsidP="0048591A">
            <w:pPr>
              <w:spacing w:before="60" w:after="60" w:line="240" w:lineRule="auto"/>
              <w:jc w:val="center"/>
              <w:rPr>
                <w:noProof/>
                <w:sz w:val="20"/>
              </w:rPr>
            </w:pPr>
            <w:r>
              <w:rPr>
                <w:noProof/>
                <w:sz w:val="20"/>
              </w:rPr>
              <w:t>130212</w:t>
            </w:r>
          </w:p>
        </w:tc>
        <w:tc>
          <w:tcPr>
            <w:tcW w:w="9923" w:type="dxa"/>
            <w:tcBorders>
              <w:top w:val="nil"/>
              <w:left w:val="nil"/>
              <w:bottom w:val="single" w:sz="4" w:space="0" w:color="auto"/>
              <w:right w:val="single" w:sz="4" w:space="0" w:color="auto"/>
            </w:tcBorders>
            <w:shd w:val="clear" w:color="auto" w:fill="auto"/>
            <w:noWrap/>
            <w:hideMark/>
          </w:tcPr>
          <w:p w14:paraId="13CBA4D5" w14:textId="77777777" w:rsidR="00E83F66" w:rsidRPr="00772251" w:rsidRDefault="00E83F66" w:rsidP="0048591A">
            <w:pPr>
              <w:spacing w:before="60" w:after="60" w:line="240" w:lineRule="auto"/>
              <w:rPr>
                <w:noProof/>
                <w:sz w:val="20"/>
              </w:rPr>
            </w:pPr>
            <w:r>
              <w:rPr>
                <w:noProof/>
                <w:sz w:val="20"/>
              </w:rPr>
              <w:t>-- De alcaçuz</w:t>
            </w:r>
          </w:p>
        </w:tc>
        <w:tc>
          <w:tcPr>
            <w:tcW w:w="1134" w:type="dxa"/>
            <w:tcBorders>
              <w:top w:val="nil"/>
              <w:left w:val="nil"/>
              <w:bottom w:val="single" w:sz="4" w:space="0" w:color="auto"/>
              <w:right w:val="single" w:sz="4" w:space="0" w:color="auto"/>
            </w:tcBorders>
            <w:shd w:val="clear" w:color="auto" w:fill="auto"/>
            <w:noWrap/>
            <w:vAlign w:val="center"/>
            <w:hideMark/>
          </w:tcPr>
          <w:p w14:paraId="067F3A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F6D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16D4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996C3" w14:textId="77777777" w:rsidR="00E83F66" w:rsidRPr="00772251" w:rsidRDefault="00E83F66" w:rsidP="0048591A">
            <w:pPr>
              <w:spacing w:before="60" w:after="60" w:line="240" w:lineRule="auto"/>
              <w:jc w:val="center"/>
              <w:rPr>
                <w:noProof/>
                <w:sz w:val="20"/>
              </w:rPr>
            </w:pPr>
            <w:r>
              <w:rPr>
                <w:noProof/>
                <w:sz w:val="20"/>
              </w:rPr>
              <w:t>13021300</w:t>
            </w:r>
          </w:p>
        </w:tc>
        <w:tc>
          <w:tcPr>
            <w:tcW w:w="1086" w:type="dxa"/>
            <w:tcBorders>
              <w:top w:val="nil"/>
              <w:left w:val="nil"/>
              <w:bottom w:val="single" w:sz="4" w:space="0" w:color="auto"/>
              <w:right w:val="single" w:sz="4" w:space="0" w:color="auto"/>
            </w:tcBorders>
            <w:shd w:val="clear" w:color="auto" w:fill="auto"/>
            <w:noWrap/>
            <w:hideMark/>
          </w:tcPr>
          <w:p w14:paraId="17399793" w14:textId="77777777" w:rsidR="00E83F66" w:rsidRPr="00772251" w:rsidRDefault="00E83F66" w:rsidP="0048591A">
            <w:pPr>
              <w:spacing w:before="60" w:after="60" w:line="240" w:lineRule="auto"/>
              <w:jc w:val="center"/>
              <w:rPr>
                <w:noProof/>
                <w:sz w:val="20"/>
              </w:rPr>
            </w:pPr>
            <w:r>
              <w:rPr>
                <w:noProof/>
                <w:sz w:val="20"/>
              </w:rPr>
              <w:t>130213</w:t>
            </w:r>
          </w:p>
        </w:tc>
        <w:tc>
          <w:tcPr>
            <w:tcW w:w="9923" w:type="dxa"/>
            <w:tcBorders>
              <w:top w:val="nil"/>
              <w:left w:val="nil"/>
              <w:bottom w:val="single" w:sz="4" w:space="0" w:color="auto"/>
              <w:right w:val="single" w:sz="4" w:space="0" w:color="auto"/>
            </w:tcBorders>
            <w:shd w:val="clear" w:color="auto" w:fill="auto"/>
            <w:noWrap/>
            <w:hideMark/>
          </w:tcPr>
          <w:p w14:paraId="1778A8FD" w14:textId="77777777" w:rsidR="00E83F66" w:rsidRPr="00772251" w:rsidRDefault="00E83F66" w:rsidP="0048591A">
            <w:pPr>
              <w:spacing w:before="60" w:after="60" w:line="240" w:lineRule="auto"/>
              <w:rPr>
                <w:noProof/>
                <w:sz w:val="20"/>
              </w:rPr>
            </w:pPr>
            <w:r>
              <w:rPr>
                <w:noProof/>
                <w:sz w:val="20"/>
              </w:rPr>
              <w:t>-- De lúpulo</w:t>
            </w:r>
          </w:p>
        </w:tc>
        <w:tc>
          <w:tcPr>
            <w:tcW w:w="1134" w:type="dxa"/>
            <w:tcBorders>
              <w:top w:val="nil"/>
              <w:left w:val="nil"/>
              <w:bottom w:val="single" w:sz="4" w:space="0" w:color="auto"/>
              <w:right w:val="single" w:sz="4" w:space="0" w:color="auto"/>
            </w:tcBorders>
            <w:shd w:val="clear" w:color="auto" w:fill="auto"/>
            <w:noWrap/>
            <w:vAlign w:val="center"/>
            <w:hideMark/>
          </w:tcPr>
          <w:p w14:paraId="0AF7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D1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58C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EAB97C" w14:textId="77777777" w:rsidR="00E83F66" w:rsidRPr="00772251" w:rsidRDefault="00E83F66" w:rsidP="00E71191">
            <w:pPr>
              <w:pageBreakBefore/>
              <w:spacing w:before="60" w:after="60" w:line="240" w:lineRule="auto"/>
              <w:jc w:val="center"/>
              <w:rPr>
                <w:noProof/>
                <w:sz w:val="20"/>
              </w:rPr>
            </w:pPr>
            <w:r>
              <w:rPr>
                <w:noProof/>
                <w:sz w:val="20"/>
              </w:rPr>
              <w:t>13021900</w:t>
            </w:r>
          </w:p>
        </w:tc>
        <w:tc>
          <w:tcPr>
            <w:tcW w:w="1086" w:type="dxa"/>
            <w:tcBorders>
              <w:top w:val="nil"/>
              <w:left w:val="nil"/>
              <w:bottom w:val="single" w:sz="4" w:space="0" w:color="auto"/>
              <w:right w:val="single" w:sz="4" w:space="0" w:color="auto"/>
            </w:tcBorders>
            <w:shd w:val="clear" w:color="auto" w:fill="auto"/>
            <w:noWrap/>
            <w:hideMark/>
          </w:tcPr>
          <w:p w14:paraId="43DA9773" w14:textId="77777777" w:rsidR="00E83F66" w:rsidRPr="00772251" w:rsidRDefault="00E83F66" w:rsidP="0048591A">
            <w:pPr>
              <w:spacing w:before="60" w:after="60" w:line="240" w:lineRule="auto"/>
              <w:jc w:val="center"/>
              <w:rPr>
                <w:noProof/>
                <w:sz w:val="20"/>
              </w:rPr>
            </w:pPr>
            <w:r>
              <w:rPr>
                <w:noProof/>
                <w:sz w:val="20"/>
              </w:rPr>
              <w:t>130219</w:t>
            </w:r>
          </w:p>
        </w:tc>
        <w:tc>
          <w:tcPr>
            <w:tcW w:w="9923" w:type="dxa"/>
            <w:tcBorders>
              <w:top w:val="nil"/>
              <w:left w:val="nil"/>
              <w:bottom w:val="single" w:sz="4" w:space="0" w:color="auto"/>
              <w:right w:val="single" w:sz="4" w:space="0" w:color="auto"/>
            </w:tcBorders>
            <w:shd w:val="clear" w:color="auto" w:fill="auto"/>
            <w:noWrap/>
            <w:hideMark/>
          </w:tcPr>
          <w:p w14:paraId="33F0E29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B3227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18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D4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AFFB0" w14:textId="77777777" w:rsidR="00E83F66" w:rsidRPr="00772251" w:rsidRDefault="00E83F66" w:rsidP="0048591A">
            <w:pPr>
              <w:spacing w:before="60" w:after="60" w:line="240" w:lineRule="auto"/>
              <w:jc w:val="center"/>
              <w:rPr>
                <w:noProof/>
                <w:sz w:val="20"/>
              </w:rPr>
            </w:pPr>
            <w:r>
              <w:rPr>
                <w:noProof/>
                <w:sz w:val="20"/>
              </w:rPr>
              <w:t>13022000</w:t>
            </w:r>
          </w:p>
        </w:tc>
        <w:tc>
          <w:tcPr>
            <w:tcW w:w="1086" w:type="dxa"/>
            <w:tcBorders>
              <w:top w:val="nil"/>
              <w:left w:val="nil"/>
              <w:bottom w:val="single" w:sz="4" w:space="0" w:color="auto"/>
              <w:right w:val="single" w:sz="4" w:space="0" w:color="auto"/>
            </w:tcBorders>
            <w:shd w:val="clear" w:color="auto" w:fill="auto"/>
            <w:noWrap/>
            <w:hideMark/>
          </w:tcPr>
          <w:p w14:paraId="2ACFDFC6" w14:textId="77777777" w:rsidR="00E83F66" w:rsidRPr="00772251" w:rsidRDefault="00E83F66" w:rsidP="0048591A">
            <w:pPr>
              <w:spacing w:before="60" w:after="60" w:line="240" w:lineRule="auto"/>
              <w:jc w:val="center"/>
              <w:rPr>
                <w:noProof/>
                <w:sz w:val="20"/>
              </w:rPr>
            </w:pPr>
            <w:r>
              <w:rPr>
                <w:noProof/>
                <w:sz w:val="20"/>
              </w:rPr>
              <w:t>130220</w:t>
            </w:r>
          </w:p>
        </w:tc>
        <w:tc>
          <w:tcPr>
            <w:tcW w:w="9923" w:type="dxa"/>
            <w:tcBorders>
              <w:top w:val="nil"/>
              <w:left w:val="nil"/>
              <w:bottom w:val="single" w:sz="4" w:space="0" w:color="auto"/>
              <w:right w:val="single" w:sz="4" w:space="0" w:color="auto"/>
            </w:tcBorders>
            <w:shd w:val="clear" w:color="auto" w:fill="auto"/>
            <w:noWrap/>
            <w:hideMark/>
          </w:tcPr>
          <w:p w14:paraId="03C88ACC" w14:textId="77777777" w:rsidR="00E83F66" w:rsidRPr="00772251" w:rsidRDefault="00E83F66" w:rsidP="0048591A">
            <w:pPr>
              <w:spacing w:before="60" w:after="60" w:line="240" w:lineRule="auto"/>
              <w:rPr>
                <w:noProof/>
                <w:sz w:val="20"/>
              </w:rPr>
            </w:pPr>
            <w:r>
              <w:rPr>
                <w:noProof/>
                <w:sz w:val="20"/>
              </w:rPr>
              <w:t>- Matérias pécticas, pectinatos e pectatos</w:t>
            </w:r>
          </w:p>
        </w:tc>
        <w:tc>
          <w:tcPr>
            <w:tcW w:w="1134" w:type="dxa"/>
            <w:tcBorders>
              <w:top w:val="nil"/>
              <w:left w:val="nil"/>
              <w:bottom w:val="single" w:sz="4" w:space="0" w:color="auto"/>
              <w:right w:val="single" w:sz="4" w:space="0" w:color="auto"/>
            </w:tcBorders>
            <w:shd w:val="clear" w:color="auto" w:fill="auto"/>
            <w:noWrap/>
            <w:vAlign w:val="center"/>
            <w:hideMark/>
          </w:tcPr>
          <w:p w14:paraId="3F815B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A98B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685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9F17F" w14:textId="77777777" w:rsidR="00E83F66" w:rsidRPr="00772251" w:rsidRDefault="00E83F66" w:rsidP="0048591A">
            <w:pPr>
              <w:spacing w:before="60" w:after="60" w:line="240" w:lineRule="auto"/>
              <w:jc w:val="center"/>
              <w:rPr>
                <w:noProof/>
                <w:sz w:val="20"/>
              </w:rPr>
            </w:pPr>
            <w:r>
              <w:rPr>
                <w:noProof/>
                <w:sz w:val="20"/>
              </w:rPr>
              <w:t>13023100</w:t>
            </w:r>
          </w:p>
        </w:tc>
        <w:tc>
          <w:tcPr>
            <w:tcW w:w="1086" w:type="dxa"/>
            <w:tcBorders>
              <w:top w:val="nil"/>
              <w:left w:val="nil"/>
              <w:bottom w:val="single" w:sz="4" w:space="0" w:color="auto"/>
              <w:right w:val="single" w:sz="4" w:space="0" w:color="auto"/>
            </w:tcBorders>
            <w:shd w:val="clear" w:color="auto" w:fill="auto"/>
            <w:noWrap/>
            <w:hideMark/>
          </w:tcPr>
          <w:p w14:paraId="40224DDC" w14:textId="77777777" w:rsidR="00E83F66" w:rsidRPr="00772251" w:rsidRDefault="00E83F66" w:rsidP="0048591A">
            <w:pPr>
              <w:spacing w:before="60" w:after="60" w:line="240" w:lineRule="auto"/>
              <w:jc w:val="center"/>
              <w:rPr>
                <w:noProof/>
                <w:sz w:val="20"/>
              </w:rPr>
            </w:pPr>
            <w:r>
              <w:rPr>
                <w:noProof/>
                <w:sz w:val="20"/>
              </w:rPr>
              <w:t>130231</w:t>
            </w:r>
          </w:p>
        </w:tc>
        <w:tc>
          <w:tcPr>
            <w:tcW w:w="9923" w:type="dxa"/>
            <w:tcBorders>
              <w:top w:val="nil"/>
              <w:left w:val="nil"/>
              <w:bottom w:val="single" w:sz="4" w:space="0" w:color="auto"/>
              <w:right w:val="single" w:sz="4" w:space="0" w:color="auto"/>
            </w:tcBorders>
            <w:shd w:val="clear" w:color="auto" w:fill="auto"/>
            <w:noWrap/>
            <w:hideMark/>
          </w:tcPr>
          <w:p w14:paraId="7F11B7A7" w14:textId="6BBA8FFB" w:rsidR="00E83F66" w:rsidRPr="00772251" w:rsidRDefault="00E83F66" w:rsidP="00410DB9">
            <w:pPr>
              <w:spacing w:before="60" w:after="60" w:line="240" w:lineRule="auto"/>
              <w:rPr>
                <w:noProof/>
                <w:sz w:val="20"/>
              </w:rPr>
            </w:pPr>
            <w:r>
              <w:rPr>
                <w:noProof/>
                <w:sz w:val="20"/>
              </w:rPr>
              <w:t>-- Ágar-ágar</w:t>
            </w:r>
          </w:p>
        </w:tc>
        <w:tc>
          <w:tcPr>
            <w:tcW w:w="1134" w:type="dxa"/>
            <w:tcBorders>
              <w:top w:val="nil"/>
              <w:left w:val="nil"/>
              <w:bottom w:val="single" w:sz="4" w:space="0" w:color="auto"/>
              <w:right w:val="single" w:sz="4" w:space="0" w:color="auto"/>
            </w:tcBorders>
            <w:shd w:val="clear" w:color="auto" w:fill="auto"/>
            <w:noWrap/>
            <w:vAlign w:val="center"/>
            <w:hideMark/>
          </w:tcPr>
          <w:p w14:paraId="65BF6D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83C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EA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2FD8" w14:textId="77777777" w:rsidR="00E83F66" w:rsidRPr="00772251" w:rsidRDefault="00E83F66" w:rsidP="0048591A">
            <w:pPr>
              <w:spacing w:before="60" w:after="60" w:line="240" w:lineRule="auto"/>
              <w:jc w:val="center"/>
              <w:rPr>
                <w:noProof/>
                <w:sz w:val="20"/>
              </w:rPr>
            </w:pPr>
            <w:r>
              <w:rPr>
                <w:noProof/>
                <w:sz w:val="20"/>
              </w:rPr>
              <w:t>13023200</w:t>
            </w:r>
          </w:p>
        </w:tc>
        <w:tc>
          <w:tcPr>
            <w:tcW w:w="1086" w:type="dxa"/>
            <w:tcBorders>
              <w:top w:val="nil"/>
              <w:left w:val="nil"/>
              <w:bottom w:val="single" w:sz="4" w:space="0" w:color="auto"/>
              <w:right w:val="single" w:sz="4" w:space="0" w:color="auto"/>
            </w:tcBorders>
            <w:shd w:val="clear" w:color="auto" w:fill="auto"/>
            <w:noWrap/>
            <w:hideMark/>
          </w:tcPr>
          <w:p w14:paraId="4ABB4A55" w14:textId="77777777" w:rsidR="00E83F66" w:rsidRPr="00772251" w:rsidRDefault="00E83F66" w:rsidP="0048591A">
            <w:pPr>
              <w:spacing w:before="60" w:after="60" w:line="240" w:lineRule="auto"/>
              <w:jc w:val="center"/>
              <w:rPr>
                <w:noProof/>
                <w:sz w:val="20"/>
              </w:rPr>
            </w:pPr>
            <w:r>
              <w:rPr>
                <w:noProof/>
                <w:sz w:val="20"/>
              </w:rPr>
              <w:t>130232</w:t>
            </w:r>
          </w:p>
        </w:tc>
        <w:tc>
          <w:tcPr>
            <w:tcW w:w="9923" w:type="dxa"/>
            <w:tcBorders>
              <w:top w:val="nil"/>
              <w:left w:val="nil"/>
              <w:bottom w:val="single" w:sz="4" w:space="0" w:color="auto"/>
              <w:right w:val="single" w:sz="4" w:space="0" w:color="auto"/>
            </w:tcBorders>
            <w:shd w:val="clear" w:color="auto" w:fill="auto"/>
            <w:noWrap/>
            <w:hideMark/>
          </w:tcPr>
          <w:p w14:paraId="0E1F890E" w14:textId="77777777" w:rsidR="00E83F66" w:rsidRPr="00772251" w:rsidRDefault="00E83F66" w:rsidP="0048591A">
            <w:pPr>
              <w:spacing w:before="60" w:after="60" w:line="240" w:lineRule="auto"/>
              <w:rPr>
                <w:noProof/>
                <w:sz w:val="20"/>
              </w:rPr>
            </w:pPr>
            <w:r>
              <w:rPr>
                <w:noProof/>
                <w:sz w:val="20"/>
              </w:rPr>
              <w:t>-- Produtos mucilaginosos e espessantes, de alfarroba, de sementes de alfarroba ou de sementes de guaré, mesmo modificados</w:t>
            </w:r>
          </w:p>
        </w:tc>
        <w:tc>
          <w:tcPr>
            <w:tcW w:w="1134" w:type="dxa"/>
            <w:tcBorders>
              <w:top w:val="nil"/>
              <w:left w:val="nil"/>
              <w:bottom w:val="single" w:sz="4" w:space="0" w:color="auto"/>
              <w:right w:val="single" w:sz="4" w:space="0" w:color="auto"/>
            </w:tcBorders>
            <w:shd w:val="clear" w:color="auto" w:fill="auto"/>
            <w:noWrap/>
            <w:vAlign w:val="center"/>
            <w:hideMark/>
          </w:tcPr>
          <w:p w14:paraId="6AD9A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859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5266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22B3B" w14:textId="77777777" w:rsidR="00E83F66" w:rsidRPr="00772251" w:rsidRDefault="00E83F66" w:rsidP="0048591A">
            <w:pPr>
              <w:spacing w:before="60" w:after="60" w:line="240" w:lineRule="auto"/>
              <w:jc w:val="center"/>
              <w:rPr>
                <w:noProof/>
                <w:sz w:val="20"/>
              </w:rPr>
            </w:pPr>
            <w:r>
              <w:rPr>
                <w:noProof/>
                <w:sz w:val="20"/>
              </w:rPr>
              <w:t>13023900</w:t>
            </w:r>
          </w:p>
        </w:tc>
        <w:tc>
          <w:tcPr>
            <w:tcW w:w="1086" w:type="dxa"/>
            <w:tcBorders>
              <w:top w:val="nil"/>
              <w:left w:val="nil"/>
              <w:bottom w:val="single" w:sz="4" w:space="0" w:color="auto"/>
              <w:right w:val="single" w:sz="4" w:space="0" w:color="auto"/>
            </w:tcBorders>
            <w:shd w:val="clear" w:color="auto" w:fill="auto"/>
            <w:noWrap/>
            <w:hideMark/>
          </w:tcPr>
          <w:p w14:paraId="67913AD7" w14:textId="77777777" w:rsidR="00E83F66" w:rsidRPr="00772251" w:rsidRDefault="00E83F66" w:rsidP="0048591A">
            <w:pPr>
              <w:spacing w:before="60" w:after="60" w:line="240" w:lineRule="auto"/>
              <w:jc w:val="center"/>
              <w:rPr>
                <w:noProof/>
                <w:sz w:val="20"/>
              </w:rPr>
            </w:pPr>
            <w:r>
              <w:rPr>
                <w:noProof/>
                <w:sz w:val="20"/>
              </w:rPr>
              <w:t>130239</w:t>
            </w:r>
          </w:p>
        </w:tc>
        <w:tc>
          <w:tcPr>
            <w:tcW w:w="9923" w:type="dxa"/>
            <w:tcBorders>
              <w:top w:val="nil"/>
              <w:left w:val="nil"/>
              <w:bottom w:val="single" w:sz="4" w:space="0" w:color="auto"/>
              <w:right w:val="single" w:sz="4" w:space="0" w:color="auto"/>
            </w:tcBorders>
            <w:shd w:val="clear" w:color="auto" w:fill="auto"/>
            <w:noWrap/>
            <w:hideMark/>
          </w:tcPr>
          <w:p w14:paraId="498B441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EBFF5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2AE2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D68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1AE4E" w14:textId="77777777" w:rsidR="00E83F66" w:rsidRPr="00772251" w:rsidRDefault="00E83F66" w:rsidP="0048591A">
            <w:pPr>
              <w:spacing w:before="60" w:after="60" w:line="240" w:lineRule="auto"/>
              <w:jc w:val="center"/>
              <w:rPr>
                <w:noProof/>
                <w:sz w:val="20"/>
              </w:rPr>
            </w:pPr>
            <w:r>
              <w:rPr>
                <w:noProof/>
                <w:sz w:val="20"/>
              </w:rPr>
              <w:t>15029000</w:t>
            </w:r>
          </w:p>
        </w:tc>
        <w:tc>
          <w:tcPr>
            <w:tcW w:w="1086" w:type="dxa"/>
            <w:tcBorders>
              <w:top w:val="nil"/>
              <w:left w:val="nil"/>
              <w:bottom w:val="single" w:sz="4" w:space="0" w:color="auto"/>
              <w:right w:val="single" w:sz="4" w:space="0" w:color="auto"/>
            </w:tcBorders>
            <w:shd w:val="clear" w:color="auto" w:fill="auto"/>
            <w:noWrap/>
            <w:hideMark/>
          </w:tcPr>
          <w:p w14:paraId="31F8E6D7" w14:textId="77777777" w:rsidR="00E83F66" w:rsidRPr="00772251" w:rsidRDefault="00E83F66" w:rsidP="0048591A">
            <w:pPr>
              <w:spacing w:before="60" w:after="60" w:line="240" w:lineRule="auto"/>
              <w:jc w:val="center"/>
              <w:rPr>
                <w:noProof/>
                <w:sz w:val="20"/>
              </w:rPr>
            </w:pPr>
            <w:r>
              <w:rPr>
                <w:noProof/>
                <w:sz w:val="20"/>
              </w:rPr>
              <w:t>150290</w:t>
            </w:r>
          </w:p>
        </w:tc>
        <w:tc>
          <w:tcPr>
            <w:tcW w:w="9923" w:type="dxa"/>
            <w:tcBorders>
              <w:top w:val="nil"/>
              <w:left w:val="nil"/>
              <w:bottom w:val="single" w:sz="4" w:space="0" w:color="auto"/>
              <w:right w:val="single" w:sz="4" w:space="0" w:color="auto"/>
            </w:tcBorders>
            <w:shd w:val="clear" w:color="auto" w:fill="auto"/>
            <w:noWrap/>
            <w:hideMark/>
          </w:tcPr>
          <w:p w14:paraId="34BC8D4A"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08518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14CD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C3B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7BC663" w14:textId="77777777" w:rsidR="00E83F66" w:rsidRPr="00772251" w:rsidRDefault="00E83F66" w:rsidP="0048591A">
            <w:pPr>
              <w:spacing w:before="60" w:after="60" w:line="240" w:lineRule="auto"/>
              <w:jc w:val="center"/>
              <w:rPr>
                <w:noProof/>
                <w:sz w:val="20"/>
              </w:rPr>
            </w:pPr>
            <w:r>
              <w:rPr>
                <w:noProof/>
                <w:sz w:val="20"/>
              </w:rPr>
              <w:t>15050000</w:t>
            </w:r>
          </w:p>
        </w:tc>
        <w:tc>
          <w:tcPr>
            <w:tcW w:w="1086" w:type="dxa"/>
            <w:tcBorders>
              <w:top w:val="nil"/>
              <w:left w:val="nil"/>
              <w:bottom w:val="single" w:sz="4" w:space="0" w:color="auto"/>
              <w:right w:val="single" w:sz="4" w:space="0" w:color="auto"/>
            </w:tcBorders>
            <w:shd w:val="clear" w:color="auto" w:fill="auto"/>
            <w:noWrap/>
            <w:hideMark/>
          </w:tcPr>
          <w:p w14:paraId="7276AC56" w14:textId="77777777" w:rsidR="00E83F66" w:rsidRPr="00772251" w:rsidRDefault="00E83F66" w:rsidP="0048591A">
            <w:pPr>
              <w:spacing w:before="60" w:after="60" w:line="240" w:lineRule="auto"/>
              <w:jc w:val="center"/>
              <w:rPr>
                <w:noProof/>
                <w:sz w:val="20"/>
              </w:rPr>
            </w:pPr>
            <w:r>
              <w:rPr>
                <w:noProof/>
                <w:sz w:val="20"/>
              </w:rPr>
              <w:t>150500</w:t>
            </w:r>
          </w:p>
        </w:tc>
        <w:tc>
          <w:tcPr>
            <w:tcW w:w="9923" w:type="dxa"/>
            <w:tcBorders>
              <w:top w:val="nil"/>
              <w:left w:val="nil"/>
              <w:bottom w:val="single" w:sz="4" w:space="0" w:color="auto"/>
              <w:right w:val="single" w:sz="4" w:space="0" w:color="auto"/>
            </w:tcBorders>
            <w:shd w:val="clear" w:color="auto" w:fill="auto"/>
            <w:noWrap/>
            <w:hideMark/>
          </w:tcPr>
          <w:p w14:paraId="4DBE606B" w14:textId="77777777" w:rsidR="00E83F66" w:rsidRPr="00772251" w:rsidRDefault="00E83F66" w:rsidP="0048591A">
            <w:pPr>
              <w:spacing w:before="60" w:after="60" w:line="240" w:lineRule="auto"/>
              <w:rPr>
                <w:noProof/>
                <w:sz w:val="20"/>
              </w:rPr>
            </w:pPr>
            <w:r>
              <w:rPr>
                <w:noProof/>
                <w:sz w:val="20"/>
              </w:rPr>
              <w:t>Suarda e substâncias gordas dela derivadas, incluindo a lanolina</w:t>
            </w:r>
          </w:p>
        </w:tc>
        <w:tc>
          <w:tcPr>
            <w:tcW w:w="1134" w:type="dxa"/>
            <w:tcBorders>
              <w:top w:val="nil"/>
              <w:left w:val="nil"/>
              <w:bottom w:val="single" w:sz="4" w:space="0" w:color="auto"/>
              <w:right w:val="single" w:sz="4" w:space="0" w:color="auto"/>
            </w:tcBorders>
            <w:shd w:val="clear" w:color="auto" w:fill="auto"/>
            <w:noWrap/>
            <w:vAlign w:val="center"/>
            <w:hideMark/>
          </w:tcPr>
          <w:p w14:paraId="1B85C8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60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44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208A3" w14:textId="77777777" w:rsidR="00E83F66" w:rsidRPr="00772251" w:rsidRDefault="00E83F66" w:rsidP="0048591A">
            <w:pPr>
              <w:spacing w:before="60" w:after="60" w:line="240" w:lineRule="auto"/>
              <w:jc w:val="center"/>
              <w:rPr>
                <w:noProof/>
                <w:sz w:val="20"/>
              </w:rPr>
            </w:pPr>
            <w:r>
              <w:rPr>
                <w:noProof/>
                <w:sz w:val="20"/>
              </w:rPr>
              <w:t>15071000</w:t>
            </w:r>
          </w:p>
        </w:tc>
        <w:tc>
          <w:tcPr>
            <w:tcW w:w="1086" w:type="dxa"/>
            <w:tcBorders>
              <w:top w:val="nil"/>
              <w:left w:val="nil"/>
              <w:bottom w:val="single" w:sz="4" w:space="0" w:color="auto"/>
              <w:right w:val="single" w:sz="4" w:space="0" w:color="auto"/>
            </w:tcBorders>
            <w:shd w:val="clear" w:color="auto" w:fill="auto"/>
            <w:noWrap/>
            <w:hideMark/>
          </w:tcPr>
          <w:p w14:paraId="23624F33" w14:textId="77777777" w:rsidR="00E83F66" w:rsidRPr="00772251" w:rsidRDefault="00E83F66" w:rsidP="0048591A">
            <w:pPr>
              <w:spacing w:before="60" w:after="60" w:line="240" w:lineRule="auto"/>
              <w:jc w:val="center"/>
              <w:rPr>
                <w:noProof/>
                <w:sz w:val="20"/>
              </w:rPr>
            </w:pPr>
            <w:r>
              <w:rPr>
                <w:noProof/>
                <w:sz w:val="20"/>
              </w:rPr>
              <w:t>150710</w:t>
            </w:r>
          </w:p>
        </w:tc>
        <w:tc>
          <w:tcPr>
            <w:tcW w:w="9923" w:type="dxa"/>
            <w:tcBorders>
              <w:top w:val="nil"/>
              <w:left w:val="nil"/>
              <w:bottom w:val="single" w:sz="4" w:space="0" w:color="auto"/>
              <w:right w:val="single" w:sz="4" w:space="0" w:color="auto"/>
            </w:tcBorders>
            <w:shd w:val="clear" w:color="auto" w:fill="auto"/>
            <w:noWrap/>
            <w:hideMark/>
          </w:tcPr>
          <w:p w14:paraId="0D852648" w14:textId="77777777" w:rsidR="00E83F66" w:rsidRPr="00772251" w:rsidRDefault="00E83F66" w:rsidP="0048591A">
            <w:pPr>
              <w:spacing w:before="60" w:after="60" w:line="240" w:lineRule="auto"/>
              <w:rPr>
                <w:noProof/>
                <w:sz w:val="20"/>
              </w:rPr>
            </w:pPr>
            <w:r>
              <w:rPr>
                <w:noProof/>
                <w:sz w:val="20"/>
              </w:rPr>
              <w:t>- Óleo em bruto, mesmo degomado</w:t>
            </w:r>
          </w:p>
        </w:tc>
        <w:tc>
          <w:tcPr>
            <w:tcW w:w="1134" w:type="dxa"/>
            <w:tcBorders>
              <w:top w:val="nil"/>
              <w:left w:val="nil"/>
              <w:bottom w:val="single" w:sz="4" w:space="0" w:color="auto"/>
              <w:right w:val="single" w:sz="4" w:space="0" w:color="auto"/>
            </w:tcBorders>
            <w:shd w:val="clear" w:color="auto" w:fill="auto"/>
            <w:noWrap/>
            <w:vAlign w:val="center"/>
            <w:hideMark/>
          </w:tcPr>
          <w:p w14:paraId="481A4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477D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EF0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B1EBD5" w14:textId="77777777" w:rsidR="00E83F66" w:rsidRPr="00772251" w:rsidRDefault="00E83F66" w:rsidP="0048591A">
            <w:pPr>
              <w:spacing w:before="60" w:after="60" w:line="240" w:lineRule="auto"/>
              <w:jc w:val="center"/>
              <w:rPr>
                <w:noProof/>
                <w:sz w:val="20"/>
              </w:rPr>
            </w:pPr>
            <w:r>
              <w:rPr>
                <w:noProof/>
                <w:sz w:val="20"/>
              </w:rPr>
              <w:t>15081000</w:t>
            </w:r>
          </w:p>
        </w:tc>
        <w:tc>
          <w:tcPr>
            <w:tcW w:w="1086" w:type="dxa"/>
            <w:tcBorders>
              <w:top w:val="nil"/>
              <w:left w:val="nil"/>
              <w:bottom w:val="single" w:sz="4" w:space="0" w:color="auto"/>
              <w:right w:val="single" w:sz="4" w:space="0" w:color="auto"/>
            </w:tcBorders>
            <w:shd w:val="clear" w:color="auto" w:fill="auto"/>
            <w:noWrap/>
            <w:hideMark/>
          </w:tcPr>
          <w:p w14:paraId="42B102E0" w14:textId="77777777" w:rsidR="00E83F66" w:rsidRPr="00772251" w:rsidRDefault="00E83F66" w:rsidP="0048591A">
            <w:pPr>
              <w:spacing w:before="60" w:after="60" w:line="240" w:lineRule="auto"/>
              <w:jc w:val="center"/>
              <w:rPr>
                <w:noProof/>
                <w:sz w:val="20"/>
              </w:rPr>
            </w:pPr>
            <w:r>
              <w:rPr>
                <w:noProof/>
                <w:sz w:val="20"/>
              </w:rPr>
              <w:t>150810</w:t>
            </w:r>
          </w:p>
        </w:tc>
        <w:tc>
          <w:tcPr>
            <w:tcW w:w="9923" w:type="dxa"/>
            <w:tcBorders>
              <w:top w:val="nil"/>
              <w:left w:val="nil"/>
              <w:bottom w:val="single" w:sz="4" w:space="0" w:color="auto"/>
              <w:right w:val="single" w:sz="4" w:space="0" w:color="auto"/>
            </w:tcBorders>
            <w:shd w:val="clear" w:color="auto" w:fill="auto"/>
            <w:noWrap/>
            <w:hideMark/>
          </w:tcPr>
          <w:p w14:paraId="1BC82391" w14:textId="77777777" w:rsidR="00E83F66" w:rsidRPr="00772251" w:rsidRDefault="00E83F66" w:rsidP="0048591A">
            <w:pPr>
              <w:spacing w:before="60" w:after="60" w:line="240" w:lineRule="auto"/>
              <w:rPr>
                <w:noProof/>
                <w:sz w:val="20"/>
              </w:rPr>
            </w:pPr>
            <w:r>
              <w:rPr>
                <w:noProof/>
                <w:sz w:val="20"/>
              </w:rPr>
              <w:t>- Óleo em bruto</w:t>
            </w:r>
          </w:p>
        </w:tc>
        <w:tc>
          <w:tcPr>
            <w:tcW w:w="1134" w:type="dxa"/>
            <w:tcBorders>
              <w:top w:val="nil"/>
              <w:left w:val="nil"/>
              <w:bottom w:val="single" w:sz="4" w:space="0" w:color="auto"/>
              <w:right w:val="single" w:sz="4" w:space="0" w:color="auto"/>
            </w:tcBorders>
            <w:shd w:val="clear" w:color="auto" w:fill="auto"/>
            <w:noWrap/>
            <w:vAlign w:val="center"/>
            <w:hideMark/>
          </w:tcPr>
          <w:p w14:paraId="680943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6F46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AA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414F7C" w14:textId="77777777" w:rsidR="00E83F66" w:rsidRPr="00772251" w:rsidRDefault="00E83F66" w:rsidP="0048591A">
            <w:pPr>
              <w:spacing w:before="60" w:after="60" w:line="240" w:lineRule="auto"/>
              <w:jc w:val="center"/>
              <w:rPr>
                <w:noProof/>
                <w:sz w:val="20"/>
              </w:rPr>
            </w:pPr>
            <w:r>
              <w:rPr>
                <w:noProof/>
                <w:sz w:val="20"/>
              </w:rPr>
              <w:t>15091000</w:t>
            </w:r>
          </w:p>
        </w:tc>
        <w:tc>
          <w:tcPr>
            <w:tcW w:w="1086" w:type="dxa"/>
            <w:tcBorders>
              <w:top w:val="nil"/>
              <w:left w:val="nil"/>
              <w:bottom w:val="single" w:sz="4" w:space="0" w:color="auto"/>
              <w:right w:val="single" w:sz="4" w:space="0" w:color="auto"/>
            </w:tcBorders>
            <w:shd w:val="clear" w:color="auto" w:fill="auto"/>
            <w:noWrap/>
            <w:hideMark/>
          </w:tcPr>
          <w:p w14:paraId="1A930CFC" w14:textId="77777777" w:rsidR="00E83F66" w:rsidRPr="00772251" w:rsidRDefault="00E83F66" w:rsidP="0048591A">
            <w:pPr>
              <w:spacing w:before="60" w:after="60" w:line="240" w:lineRule="auto"/>
              <w:jc w:val="center"/>
              <w:rPr>
                <w:noProof/>
                <w:sz w:val="20"/>
              </w:rPr>
            </w:pPr>
            <w:r>
              <w:rPr>
                <w:noProof/>
                <w:sz w:val="20"/>
              </w:rPr>
              <w:t>150910</w:t>
            </w:r>
          </w:p>
        </w:tc>
        <w:tc>
          <w:tcPr>
            <w:tcW w:w="9923" w:type="dxa"/>
            <w:tcBorders>
              <w:top w:val="nil"/>
              <w:left w:val="nil"/>
              <w:bottom w:val="single" w:sz="4" w:space="0" w:color="auto"/>
              <w:right w:val="single" w:sz="4" w:space="0" w:color="auto"/>
            </w:tcBorders>
            <w:shd w:val="clear" w:color="auto" w:fill="auto"/>
            <w:noWrap/>
            <w:hideMark/>
          </w:tcPr>
          <w:p w14:paraId="1665D739" w14:textId="77777777" w:rsidR="00E83F66" w:rsidRPr="00772251" w:rsidRDefault="00E83F66" w:rsidP="0048591A">
            <w:pPr>
              <w:spacing w:before="60" w:after="60" w:line="240" w:lineRule="auto"/>
              <w:rPr>
                <w:noProof/>
                <w:sz w:val="20"/>
              </w:rPr>
            </w:pPr>
            <w:r>
              <w:rPr>
                <w:noProof/>
                <w:sz w:val="20"/>
              </w:rPr>
              <w:t>- Virgens</w:t>
            </w:r>
          </w:p>
        </w:tc>
        <w:tc>
          <w:tcPr>
            <w:tcW w:w="1134" w:type="dxa"/>
            <w:tcBorders>
              <w:top w:val="nil"/>
              <w:left w:val="nil"/>
              <w:bottom w:val="single" w:sz="4" w:space="0" w:color="auto"/>
              <w:right w:val="single" w:sz="4" w:space="0" w:color="auto"/>
            </w:tcBorders>
            <w:shd w:val="clear" w:color="auto" w:fill="auto"/>
            <w:noWrap/>
            <w:vAlign w:val="center"/>
            <w:hideMark/>
          </w:tcPr>
          <w:p w14:paraId="5BFE57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3D4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8A9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C1D43" w14:textId="77777777" w:rsidR="00E83F66" w:rsidRPr="00772251" w:rsidRDefault="00E83F66" w:rsidP="0048591A">
            <w:pPr>
              <w:spacing w:before="60" w:after="60" w:line="240" w:lineRule="auto"/>
              <w:jc w:val="center"/>
              <w:rPr>
                <w:noProof/>
                <w:sz w:val="20"/>
              </w:rPr>
            </w:pPr>
            <w:r>
              <w:rPr>
                <w:noProof/>
                <w:sz w:val="20"/>
              </w:rPr>
              <w:t>15111000</w:t>
            </w:r>
          </w:p>
        </w:tc>
        <w:tc>
          <w:tcPr>
            <w:tcW w:w="1086" w:type="dxa"/>
            <w:tcBorders>
              <w:top w:val="nil"/>
              <w:left w:val="nil"/>
              <w:bottom w:val="single" w:sz="4" w:space="0" w:color="auto"/>
              <w:right w:val="single" w:sz="4" w:space="0" w:color="auto"/>
            </w:tcBorders>
            <w:shd w:val="clear" w:color="auto" w:fill="auto"/>
            <w:noWrap/>
            <w:hideMark/>
          </w:tcPr>
          <w:p w14:paraId="2B0B5C52" w14:textId="77777777" w:rsidR="00E83F66" w:rsidRPr="00772251" w:rsidRDefault="00E83F66" w:rsidP="0048591A">
            <w:pPr>
              <w:spacing w:before="60" w:after="60" w:line="240" w:lineRule="auto"/>
              <w:jc w:val="center"/>
              <w:rPr>
                <w:noProof/>
                <w:sz w:val="20"/>
              </w:rPr>
            </w:pPr>
            <w:r>
              <w:rPr>
                <w:noProof/>
                <w:sz w:val="20"/>
              </w:rPr>
              <w:t>151110</w:t>
            </w:r>
          </w:p>
        </w:tc>
        <w:tc>
          <w:tcPr>
            <w:tcW w:w="9923" w:type="dxa"/>
            <w:tcBorders>
              <w:top w:val="nil"/>
              <w:left w:val="nil"/>
              <w:bottom w:val="single" w:sz="4" w:space="0" w:color="auto"/>
              <w:right w:val="single" w:sz="4" w:space="0" w:color="auto"/>
            </w:tcBorders>
            <w:shd w:val="clear" w:color="auto" w:fill="auto"/>
            <w:noWrap/>
            <w:hideMark/>
          </w:tcPr>
          <w:p w14:paraId="6DE18C7B" w14:textId="77777777" w:rsidR="00E83F66" w:rsidRPr="00772251" w:rsidRDefault="00E83F66" w:rsidP="0048591A">
            <w:pPr>
              <w:spacing w:before="60" w:after="60" w:line="240" w:lineRule="auto"/>
              <w:rPr>
                <w:noProof/>
                <w:sz w:val="20"/>
              </w:rPr>
            </w:pPr>
            <w:r>
              <w:rPr>
                <w:noProof/>
                <w:sz w:val="20"/>
              </w:rPr>
              <w:t>- Óleo em bruto</w:t>
            </w:r>
          </w:p>
        </w:tc>
        <w:tc>
          <w:tcPr>
            <w:tcW w:w="1134" w:type="dxa"/>
            <w:tcBorders>
              <w:top w:val="nil"/>
              <w:left w:val="nil"/>
              <w:bottom w:val="single" w:sz="4" w:space="0" w:color="auto"/>
              <w:right w:val="single" w:sz="4" w:space="0" w:color="auto"/>
            </w:tcBorders>
            <w:shd w:val="clear" w:color="auto" w:fill="auto"/>
            <w:noWrap/>
            <w:vAlign w:val="center"/>
            <w:hideMark/>
          </w:tcPr>
          <w:p w14:paraId="00D72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9CF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427F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10E1B" w14:textId="77777777" w:rsidR="00E83F66" w:rsidRPr="00772251" w:rsidRDefault="00E83F66" w:rsidP="0048591A">
            <w:pPr>
              <w:spacing w:before="60" w:after="60" w:line="240" w:lineRule="auto"/>
              <w:jc w:val="center"/>
              <w:rPr>
                <w:noProof/>
                <w:sz w:val="20"/>
              </w:rPr>
            </w:pPr>
            <w:r>
              <w:rPr>
                <w:noProof/>
                <w:sz w:val="20"/>
              </w:rPr>
              <w:t>15131100</w:t>
            </w:r>
          </w:p>
        </w:tc>
        <w:tc>
          <w:tcPr>
            <w:tcW w:w="1086" w:type="dxa"/>
            <w:tcBorders>
              <w:top w:val="nil"/>
              <w:left w:val="nil"/>
              <w:bottom w:val="single" w:sz="4" w:space="0" w:color="auto"/>
              <w:right w:val="single" w:sz="4" w:space="0" w:color="auto"/>
            </w:tcBorders>
            <w:shd w:val="clear" w:color="auto" w:fill="auto"/>
            <w:noWrap/>
            <w:hideMark/>
          </w:tcPr>
          <w:p w14:paraId="5E06FB32" w14:textId="77777777" w:rsidR="00E83F66" w:rsidRPr="00772251" w:rsidRDefault="00E83F66" w:rsidP="0048591A">
            <w:pPr>
              <w:spacing w:before="60" w:after="60" w:line="240" w:lineRule="auto"/>
              <w:jc w:val="center"/>
              <w:rPr>
                <w:noProof/>
                <w:sz w:val="20"/>
              </w:rPr>
            </w:pPr>
            <w:r>
              <w:rPr>
                <w:noProof/>
                <w:sz w:val="20"/>
              </w:rPr>
              <w:t>151311</w:t>
            </w:r>
          </w:p>
        </w:tc>
        <w:tc>
          <w:tcPr>
            <w:tcW w:w="9923" w:type="dxa"/>
            <w:tcBorders>
              <w:top w:val="nil"/>
              <w:left w:val="nil"/>
              <w:bottom w:val="single" w:sz="4" w:space="0" w:color="auto"/>
              <w:right w:val="single" w:sz="4" w:space="0" w:color="auto"/>
            </w:tcBorders>
            <w:shd w:val="clear" w:color="auto" w:fill="auto"/>
            <w:noWrap/>
            <w:hideMark/>
          </w:tcPr>
          <w:p w14:paraId="4CDFA1C1" w14:textId="77777777" w:rsidR="00E83F66" w:rsidRPr="00772251" w:rsidRDefault="00E83F66" w:rsidP="0048591A">
            <w:pPr>
              <w:spacing w:before="60" w:after="60" w:line="240" w:lineRule="auto"/>
              <w:rPr>
                <w:noProof/>
                <w:sz w:val="20"/>
              </w:rPr>
            </w:pPr>
            <w:r>
              <w:rPr>
                <w:noProof/>
                <w:sz w:val="20"/>
              </w:rPr>
              <w:t>-- Óleo em bruto</w:t>
            </w:r>
          </w:p>
        </w:tc>
        <w:tc>
          <w:tcPr>
            <w:tcW w:w="1134" w:type="dxa"/>
            <w:tcBorders>
              <w:top w:val="nil"/>
              <w:left w:val="nil"/>
              <w:bottom w:val="single" w:sz="4" w:space="0" w:color="auto"/>
              <w:right w:val="single" w:sz="4" w:space="0" w:color="auto"/>
            </w:tcBorders>
            <w:shd w:val="clear" w:color="auto" w:fill="auto"/>
            <w:noWrap/>
            <w:vAlign w:val="center"/>
            <w:hideMark/>
          </w:tcPr>
          <w:p w14:paraId="3A4D3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1F4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BAFD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F4440" w14:textId="77777777" w:rsidR="00E83F66" w:rsidRPr="00772251" w:rsidRDefault="00E83F66" w:rsidP="0048591A">
            <w:pPr>
              <w:spacing w:before="60" w:after="60" w:line="240" w:lineRule="auto"/>
              <w:jc w:val="center"/>
              <w:rPr>
                <w:noProof/>
                <w:sz w:val="20"/>
              </w:rPr>
            </w:pPr>
            <w:r>
              <w:rPr>
                <w:noProof/>
                <w:sz w:val="20"/>
              </w:rPr>
              <w:t>15132100</w:t>
            </w:r>
          </w:p>
        </w:tc>
        <w:tc>
          <w:tcPr>
            <w:tcW w:w="1086" w:type="dxa"/>
            <w:tcBorders>
              <w:top w:val="nil"/>
              <w:left w:val="nil"/>
              <w:bottom w:val="single" w:sz="4" w:space="0" w:color="auto"/>
              <w:right w:val="single" w:sz="4" w:space="0" w:color="auto"/>
            </w:tcBorders>
            <w:shd w:val="clear" w:color="auto" w:fill="auto"/>
            <w:noWrap/>
            <w:hideMark/>
          </w:tcPr>
          <w:p w14:paraId="29B9FA88" w14:textId="77777777" w:rsidR="00E83F66" w:rsidRPr="00772251" w:rsidRDefault="00E83F66" w:rsidP="0048591A">
            <w:pPr>
              <w:spacing w:before="60" w:after="60" w:line="240" w:lineRule="auto"/>
              <w:jc w:val="center"/>
              <w:rPr>
                <w:noProof/>
                <w:sz w:val="20"/>
              </w:rPr>
            </w:pPr>
            <w:r>
              <w:rPr>
                <w:noProof/>
                <w:sz w:val="20"/>
              </w:rPr>
              <w:t>151321</w:t>
            </w:r>
          </w:p>
        </w:tc>
        <w:tc>
          <w:tcPr>
            <w:tcW w:w="9923" w:type="dxa"/>
            <w:tcBorders>
              <w:top w:val="nil"/>
              <w:left w:val="nil"/>
              <w:bottom w:val="single" w:sz="4" w:space="0" w:color="auto"/>
              <w:right w:val="single" w:sz="4" w:space="0" w:color="auto"/>
            </w:tcBorders>
            <w:shd w:val="clear" w:color="auto" w:fill="auto"/>
            <w:noWrap/>
            <w:hideMark/>
          </w:tcPr>
          <w:p w14:paraId="5ECCFE7C" w14:textId="77777777" w:rsidR="00E83F66" w:rsidRPr="00772251" w:rsidRDefault="00E83F66" w:rsidP="0048591A">
            <w:pPr>
              <w:spacing w:before="60" w:after="60" w:line="240" w:lineRule="auto"/>
              <w:rPr>
                <w:noProof/>
                <w:sz w:val="20"/>
              </w:rPr>
            </w:pPr>
            <w:r>
              <w:rPr>
                <w:noProof/>
                <w:sz w:val="20"/>
              </w:rPr>
              <w:t>-- Óleos em bruto</w:t>
            </w:r>
          </w:p>
        </w:tc>
        <w:tc>
          <w:tcPr>
            <w:tcW w:w="1134" w:type="dxa"/>
            <w:tcBorders>
              <w:top w:val="nil"/>
              <w:left w:val="nil"/>
              <w:bottom w:val="single" w:sz="4" w:space="0" w:color="auto"/>
              <w:right w:val="single" w:sz="4" w:space="0" w:color="auto"/>
            </w:tcBorders>
            <w:shd w:val="clear" w:color="auto" w:fill="auto"/>
            <w:noWrap/>
            <w:vAlign w:val="center"/>
            <w:hideMark/>
          </w:tcPr>
          <w:p w14:paraId="794BB5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CF9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703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ABC71" w14:textId="77777777" w:rsidR="00E83F66" w:rsidRPr="00772251" w:rsidRDefault="00E83F66" w:rsidP="0048591A">
            <w:pPr>
              <w:spacing w:before="60" w:after="60" w:line="240" w:lineRule="auto"/>
              <w:jc w:val="center"/>
              <w:rPr>
                <w:noProof/>
                <w:sz w:val="20"/>
              </w:rPr>
            </w:pPr>
            <w:r>
              <w:rPr>
                <w:noProof/>
                <w:sz w:val="20"/>
              </w:rPr>
              <w:t>15141100</w:t>
            </w:r>
          </w:p>
        </w:tc>
        <w:tc>
          <w:tcPr>
            <w:tcW w:w="1086" w:type="dxa"/>
            <w:tcBorders>
              <w:top w:val="nil"/>
              <w:left w:val="nil"/>
              <w:bottom w:val="single" w:sz="4" w:space="0" w:color="auto"/>
              <w:right w:val="single" w:sz="4" w:space="0" w:color="auto"/>
            </w:tcBorders>
            <w:shd w:val="clear" w:color="auto" w:fill="auto"/>
            <w:noWrap/>
            <w:hideMark/>
          </w:tcPr>
          <w:p w14:paraId="000BFFC4" w14:textId="77777777" w:rsidR="00E83F66" w:rsidRPr="00772251" w:rsidRDefault="00E83F66" w:rsidP="0048591A">
            <w:pPr>
              <w:spacing w:before="60" w:after="60" w:line="240" w:lineRule="auto"/>
              <w:jc w:val="center"/>
              <w:rPr>
                <w:noProof/>
                <w:sz w:val="20"/>
              </w:rPr>
            </w:pPr>
            <w:r>
              <w:rPr>
                <w:noProof/>
                <w:sz w:val="20"/>
              </w:rPr>
              <w:t>151411</w:t>
            </w:r>
          </w:p>
        </w:tc>
        <w:tc>
          <w:tcPr>
            <w:tcW w:w="9923" w:type="dxa"/>
            <w:tcBorders>
              <w:top w:val="nil"/>
              <w:left w:val="nil"/>
              <w:bottom w:val="single" w:sz="4" w:space="0" w:color="auto"/>
              <w:right w:val="single" w:sz="4" w:space="0" w:color="auto"/>
            </w:tcBorders>
            <w:shd w:val="clear" w:color="auto" w:fill="auto"/>
            <w:noWrap/>
            <w:hideMark/>
          </w:tcPr>
          <w:p w14:paraId="675FA4F8" w14:textId="77777777" w:rsidR="00E83F66" w:rsidRPr="00772251" w:rsidRDefault="00E83F66" w:rsidP="0048591A">
            <w:pPr>
              <w:spacing w:before="60" w:after="60" w:line="240" w:lineRule="auto"/>
              <w:rPr>
                <w:noProof/>
                <w:sz w:val="20"/>
              </w:rPr>
            </w:pPr>
            <w:r>
              <w:rPr>
                <w:noProof/>
                <w:sz w:val="20"/>
              </w:rPr>
              <w:t>-- Óleos em bruto</w:t>
            </w:r>
          </w:p>
        </w:tc>
        <w:tc>
          <w:tcPr>
            <w:tcW w:w="1134" w:type="dxa"/>
            <w:tcBorders>
              <w:top w:val="nil"/>
              <w:left w:val="nil"/>
              <w:bottom w:val="single" w:sz="4" w:space="0" w:color="auto"/>
              <w:right w:val="single" w:sz="4" w:space="0" w:color="auto"/>
            </w:tcBorders>
            <w:shd w:val="clear" w:color="auto" w:fill="auto"/>
            <w:noWrap/>
            <w:vAlign w:val="center"/>
            <w:hideMark/>
          </w:tcPr>
          <w:p w14:paraId="5B48A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977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12C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445092" w14:textId="77777777" w:rsidR="00E83F66" w:rsidRPr="00772251" w:rsidRDefault="00E83F66" w:rsidP="0048591A">
            <w:pPr>
              <w:spacing w:before="60" w:after="60" w:line="240" w:lineRule="auto"/>
              <w:jc w:val="center"/>
              <w:rPr>
                <w:noProof/>
                <w:sz w:val="20"/>
              </w:rPr>
            </w:pPr>
            <w:r>
              <w:rPr>
                <w:noProof/>
                <w:sz w:val="20"/>
              </w:rPr>
              <w:t>15149100</w:t>
            </w:r>
          </w:p>
        </w:tc>
        <w:tc>
          <w:tcPr>
            <w:tcW w:w="1086" w:type="dxa"/>
            <w:tcBorders>
              <w:top w:val="nil"/>
              <w:left w:val="nil"/>
              <w:bottom w:val="single" w:sz="4" w:space="0" w:color="auto"/>
              <w:right w:val="single" w:sz="4" w:space="0" w:color="auto"/>
            </w:tcBorders>
            <w:shd w:val="clear" w:color="auto" w:fill="auto"/>
            <w:noWrap/>
            <w:hideMark/>
          </w:tcPr>
          <w:p w14:paraId="4BD3ABDB" w14:textId="77777777" w:rsidR="00E83F66" w:rsidRPr="00772251" w:rsidRDefault="00E83F66" w:rsidP="0048591A">
            <w:pPr>
              <w:spacing w:before="60" w:after="60" w:line="240" w:lineRule="auto"/>
              <w:jc w:val="center"/>
              <w:rPr>
                <w:noProof/>
                <w:sz w:val="20"/>
              </w:rPr>
            </w:pPr>
            <w:r>
              <w:rPr>
                <w:noProof/>
                <w:sz w:val="20"/>
              </w:rPr>
              <w:t>151491</w:t>
            </w:r>
          </w:p>
        </w:tc>
        <w:tc>
          <w:tcPr>
            <w:tcW w:w="9923" w:type="dxa"/>
            <w:tcBorders>
              <w:top w:val="nil"/>
              <w:left w:val="nil"/>
              <w:bottom w:val="single" w:sz="4" w:space="0" w:color="auto"/>
              <w:right w:val="single" w:sz="4" w:space="0" w:color="auto"/>
            </w:tcBorders>
            <w:shd w:val="clear" w:color="auto" w:fill="auto"/>
            <w:noWrap/>
            <w:hideMark/>
          </w:tcPr>
          <w:p w14:paraId="1274E0F4" w14:textId="77777777" w:rsidR="00E83F66" w:rsidRPr="00772251" w:rsidRDefault="00E83F66" w:rsidP="0048591A">
            <w:pPr>
              <w:spacing w:before="60" w:after="60" w:line="240" w:lineRule="auto"/>
              <w:rPr>
                <w:noProof/>
                <w:sz w:val="20"/>
              </w:rPr>
            </w:pPr>
            <w:r>
              <w:rPr>
                <w:noProof/>
                <w:sz w:val="20"/>
              </w:rPr>
              <w:t>-- Óleos em bruto</w:t>
            </w:r>
          </w:p>
        </w:tc>
        <w:tc>
          <w:tcPr>
            <w:tcW w:w="1134" w:type="dxa"/>
            <w:tcBorders>
              <w:top w:val="nil"/>
              <w:left w:val="nil"/>
              <w:bottom w:val="single" w:sz="4" w:space="0" w:color="auto"/>
              <w:right w:val="single" w:sz="4" w:space="0" w:color="auto"/>
            </w:tcBorders>
            <w:shd w:val="clear" w:color="auto" w:fill="auto"/>
            <w:noWrap/>
            <w:vAlign w:val="center"/>
            <w:hideMark/>
          </w:tcPr>
          <w:p w14:paraId="28E6B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D94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A32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9D00B" w14:textId="77777777" w:rsidR="00E83F66" w:rsidRPr="00772251" w:rsidRDefault="00E83F66" w:rsidP="0048591A">
            <w:pPr>
              <w:spacing w:before="60" w:after="60" w:line="240" w:lineRule="auto"/>
              <w:jc w:val="center"/>
              <w:rPr>
                <w:noProof/>
                <w:sz w:val="20"/>
              </w:rPr>
            </w:pPr>
            <w:r>
              <w:rPr>
                <w:noProof/>
                <w:sz w:val="20"/>
              </w:rPr>
              <w:t>15151100</w:t>
            </w:r>
          </w:p>
        </w:tc>
        <w:tc>
          <w:tcPr>
            <w:tcW w:w="1086" w:type="dxa"/>
            <w:tcBorders>
              <w:top w:val="nil"/>
              <w:left w:val="nil"/>
              <w:bottom w:val="single" w:sz="4" w:space="0" w:color="auto"/>
              <w:right w:val="single" w:sz="4" w:space="0" w:color="auto"/>
            </w:tcBorders>
            <w:shd w:val="clear" w:color="auto" w:fill="auto"/>
            <w:noWrap/>
            <w:hideMark/>
          </w:tcPr>
          <w:p w14:paraId="4FAEE846" w14:textId="77777777" w:rsidR="00E83F66" w:rsidRPr="00772251" w:rsidRDefault="00E83F66" w:rsidP="0048591A">
            <w:pPr>
              <w:spacing w:before="60" w:after="60" w:line="240" w:lineRule="auto"/>
              <w:jc w:val="center"/>
              <w:rPr>
                <w:noProof/>
                <w:sz w:val="20"/>
              </w:rPr>
            </w:pPr>
            <w:r>
              <w:rPr>
                <w:noProof/>
                <w:sz w:val="20"/>
              </w:rPr>
              <w:t>151511</w:t>
            </w:r>
          </w:p>
        </w:tc>
        <w:tc>
          <w:tcPr>
            <w:tcW w:w="9923" w:type="dxa"/>
            <w:tcBorders>
              <w:top w:val="nil"/>
              <w:left w:val="nil"/>
              <w:bottom w:val="single" w:sz="4" w:space="0" w:color="auto"/>
              <w:right w:val="single" w:sz="4" w:space="0" w:color="auto"/>
            </w:tcBorders>
            <w:shd w:val="clear" w:color="auto" w:fill="auto"/>
            <w:noWrap/>
            <w:hideMark/>
          </w:tcPr>
          <w:p w14:paraId="04119AB4" w14:textId="77777777" w:rsidR="00E83F66" w:rsidRPr="00772251" w:rsidRDefault="00E83F66" w:rsidP="0048591A">
            <w:pPr>
              <w:spacing w:before="60" w:after="60" w:line="240" w:lineRule="auto"/>
              <w:rPr>
                <w:noProof/>
                <w:sz w:val="20"/>
              </w:rPr>
            </w:pPr>
            <w:r>
              <w:rPr>
                <w:noProof/>
                <w:sz w:val="20"/>
              </w:rPr>
              <w:t>-- Óleo em bruto</w:t>
            </w:r>
          </w:p>
        </w:tc>
        <w:tc>
          <w:tcPr>
            <w:tcW w:w="1134" w:type="dxa"/>
            <w:tcBorders>
              <w:top w:val="nil"/>
              <w:left w:val="nil"/>
              <w:bottom w:val="single" w:sz="4" w:space="0" w:color="auto"/>
              <w:right w:val="single" w:sz="4" w:space="0" w:color="auto"/>
            </w:tcBorders>
            <w:shd w:val="clear" w:color="auto" w:fill="auto"/>
            <w:noWrap/>
            <w:vAlign w:val="center"/>
            <w:hideMark/>
          </w:tcPr>
          <w:p w14:paraId="326893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44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A03B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98C798" w14:textId="77777777" w:rsidR="00E83F66" w:rsidRPr="00772251" w:rsidRDefault="00E83F66" w:rsidP="0048591A">
            <w:pPr>
              <w:spacing w:before="60" w:after="60" w:line="240" w:lineRule="auto"/>
              <w:jc w:val="center"/>
              <w:rPr>
                <w:noProof/>
                <w:sz w:val="20"/>
              </w:rPr>
            </w:pPr>
            <w:r>
              <w:rPr>
                <w:noProof/>
                <w:sz w:val="20"/>
              </w:rPr>
              <w:t>15200000</w:t>
            </w:r>
          </w:p>
        </w:tc>
        <w:tc>
          <w:tcPr>
            <w:tcW w:w="1086" w:type="dxa"/>
            <w:tcBorders>
              <w:top w:val="nil"/>
              <w:left w:val="nil"/>
              <w:bottom w:val="single" w:sz="4" w:space="0" w:color="auto"/>
              <w:right w:val="single" w:sz="4" w:space="0" w:color="auto"/>
            </w:tcBorders>
            <w:shd w:val="clear" w:color="auto" w:fill="auto"/>
            <w:noWrap/>
            <w:hideMark/>
          </w:tcPr>
          <w:p w14:paraId="182E0277" w14:textId="77777777" w:rsidR="00E83F66" w:rsidRPr="00772251" w:rsidRDefault="00E83F66" w:rsidP="0048591A">
            <w:pPr>
              <w:spacing w:before="60" w:after="60" w:line="240" w:lineRule="auto"/>
              <w:jc w:val="center"/>
              <w:rPr>
                <w:noProof/>
                <w:sz w:val="20"/>
              </w:rPr>
            </w:pPr>
            <w:r>
              <w:rPr>
                <w:noProof/>
                <w:sz w:val="20"/>
              </w:rPr>
              <w:t>152000</w:t>
            </w:r>
          </w:p>
        </w:tc>
        <w:tc>
          <w:tcPr>
            <w:tcW w:w="9923" w:type="dxa"/>
            <w:tcBorders>
              <w:top w:val="nil"/>
              <w:left w:val="nil"/>
              <w:bottom w:val="single" w:sz="4" w:space="0" w:color="auto"/>
              <w:right w:val="single" w:sz="4" w:space="0" w:color="auto"/>
            </w:tcBorders>
            <w:shd w:val="clear" w:color="auto" w:fill="auto"/>
            <w:noWrap/>
            <w:hideMark/>
          </w:tcPr>
          <w:p w14:paraId="3821469A" w14:textId="77777777" w:rsidR="00E83F66" w:rsidRPr="00772251" w:rsidRDefault="00E83F66" w:rsidP="0048591A">
            <w:pPr>
              <w:spacing w:before="60" w:after="60" w:line="240" w:lineRule="auto"/>
              <w:rPr>
                <w:noProof/>
                <w:sz w:val="20"/>
              </w:rPr>
            </w:pPr>
            <w:r>
              <w:rPr>
                <w:noProof/>
                <w:sz w:val="20"/>
              </w:rPr>
              <w:t>Glicerol em bruto; águas e lixívias, glicéricas</w:t>
            </w:r>
          </w:p>
        </w:tc>
        <w:tc>
          <w:tcPr>
            <w:tcW w:w="1134" w:type="dxa"/>
            <w:tcBorders>
              <w:top w:val="nil"/>
              <w:left w:val="nil"/>
              <w:bottom w:val="single" w:sz="4" w:space="0" w:color="auto"/>
              <w:right w:val="single" w:sz="4" w:space="0" w:color="auto"/>
            </w:tcBorders>
            <w:shd w:val="clear" w:color="auto" w:fill="auto"/>
            <w:noWrap/>
            <w:vAlign w:val="center"/>
            <w:hideMark/>
          </w:tcPr>
          <w:p w14:paraId="6F9E6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8A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8A7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13686" w14:textId="77777777" w:rsidR="00E83F66" w:rsidRPr="00772251" w:rsidRDefault="00E83F66" w:rsidP="00E71191">
            <w:pPr>
              <w:pageBreakBefore/>
              <w:spacing w:before="60" w:after="60" w:line="240" w:lineRule="auto"/>
              <w:jc w:val="center"/>
              <w:rPr>
                <w:noProof/>
                <w:sz w:val="20"/>
              </w:rPr>
            </w:pPr>
            <w:r>
              <w:rPr>
                <w:noProof/>
                <w:sz w:val="20"/>
              </w:rPr>
              <w:t>15220000</w:t>
            </w:r>
          </w:p>
        </w:tc>
        <w:tc>
          <w:tcPr>
            <w:tcW w:w="1086" w:type="dxa"/>
            <w:tcBorders>
              <w:top w:val="nil"/>
              <w:left w:val="nil"/>
              <w:bottom w:val="single" w:sz="4" w:space="0" w:color="auto"/>
              <w:right w:val="single" w:sz="4" w:space="0" w:color="auto"/>
            </w:tcBorders>
            <w:shd w:val="clear" w:color="auto" w:fill="auto"/>
            <w:noWrap/>
            <w:hideMark/>
          </w:tcPr>
          <w:p w14:paraId="3035A399" w14:textId="77777777" w:rsidR="00E83F66" w:rsidRPr="00772251" w:rsidRDefault="00E83F66" w:rsidP="0048591A">
            <w:pPr>
              <w:spacing w:before="60" w:after="60" w:line="240" w:lineRule="auto"/>
              <w:jc w:val="center"/>
              <w:rPr>
                <w:noProof/>
                <w:sz w:val="20"/>
              </w:rPr>
            </w:pPr>
            <w:r>
              <w:rPr>
                <w:noProof/>
                <w:sz w:val="20"/>
              </w:rPr>
              <w:t>152200</w:t>
            </w:r>
          </w:p>
        </w:tc>
        <w:tc>
          <w:tcPr>
            <w:tcW w:w="9923" w:type="dxa"/>
            <w:tcBorders>
              <w:top w:val="nil"/>
              <w:left w:val="nil"/>
              <w:bottom w:val="single" w:sz="4" w:space="0" w:color="auto"/>
              <w:right w:val="single" w:sz="4" w:space="0" w:color="auto"/>
            </w:tcBorders>
            <w:shd w:val="clear" w:color="auto" w:fill="auto"/>
            <w:noWrap/>
            <w:hideMark/>
          </w:tcPr>
          <w:p w14:paraId="14D1F429" w14:textId="77777777" w:rsidR="00E83F66" w:rsidRPr="00772251" w:rsidRDefault="00E83F66" w:rsidP="0048591A">
            <w:pPr>
              <w:spacing w:before="60" w:after="60" w:line="240" w:lineRule="auto"/>
              <w:rPr>
                <w:noProof/>
                <w:sz w:val="20"/>
              </w:rPr>
            </w:pPr>
            <w:r>
              <w:rPr>
                <w:i/>
                <w:iCs/>
                <w:noProof/>
                <w:sz w:val="20"/>
              </w:rPr>
              <w:t>Dégras</w:t>
            </w:r>
            <w:r>
              <w:rPr>
                <w:noProof/>
                <w:sz w:val="20"/>
              </w:rPr>
              <w:t>; resíduos provenientes do tratamento das substâncias gordas ou das ceras animais ou vegetais</w:t>
            </w:r>
          </w:p>
        </w:tc>
        <w:tc>
          <w:tcPr>
            <w:tcW w:w="1134" w:type="dxa"/>
            <w:tcBorders>
              <w:top w:val="nil"/>
              <w:left w:val="nil"/>
              <w:bottom w:val="single" w:sz="4" w:space="0" w:color="auto"/>
              <w:right w:val="single" w:sz="4" w:space="0" w:color="auto"/>
            </w:tcBorders>
            <w:shd w:val="clear" w:color="auto" w:fill="auto"/>
            <w:noWrap/>
            <w:vAlign w:val="center"/>
            <w:hideMark/>
          </w:tcPr>
          <w:p w14:paraId="559078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06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B42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F3751" w14:textId="77777777" w:rsidR="00E83F66" w:rsidRPr="00772251" w:rsidRDefault="00E83F66" w:rsidP="0048591A">
            <w:pPr>
              <w:spacing w:before="60" w:after="60" w:line="240" w:lineRule="auto"/>
              <w:jc w:val="center"/>
              <w:rPr>
                <w:noProof/>
                <w:sz w:val="20"/>
              </w:rPr>
            </w:pPr>
            <w:r>
              <w:rPr>
                <w:noProof/>
                <w:sz w:val="20"/>
              </w:rPr>
              <w:t>18031000</w:t>
            </w:r>
          </w:p>
        </w:tc>
        <w:tc>
          <w:tcPr>
            <w:tcW w:w="1086" w:type="dxa"/>
            <w:tcBorders>
              <w:top w:val="nil"/>
              <w:left w:val="nil"/>
              <w:bottom w:val="single" w:sz="4" w:space="0" w:color="auto"/>
              <w:right w:val="single" w:sz="4" w:space="0" w:color="auto"/>
            </w:tcBorders>
            <w:shd w:val="clear" w:color="auto" w:fill="auto"/>
            <w:noWrap/>
            <w:hideMark/>
          </w:tcPr>
          <w:p w14:paraId="754A00CE" w14:textId="77777777" w:rsidR="00E83F66" w:rsidRPr="00772251" w:rsidRDefault="00E83F66" w:rsidP="0048591A">
            <w:pPr>
              <w:spacing w:before="60" w:after="60" w:line="240" w:lineRule="auto"/>
              <w:jc w:val="center"/>
              <w:rPr>
                <w:noProof/>
                <w:sz w:val="20"/>
              </w:rPr>
            </w:pPr>
            <w:r>
              <w:rPr>
                <w:noProof/>
                <w:sz w:val="20"/>
              </w:rPr>
              <w:t>180310</w:t>
            </w:r>
          </w:p>
        </w:tc>
        <w:tc>
          <w:tcPr>
            <w:tcW w:w="9923" w:type="dxa"/>
            <w:tcBorders>
              <w:top w:val="nil"/>
              <w:left w:val="nil"/>
              <w:bottom w:val="single" w:sz="4" w:space="0" w:color="auto"/>
              <w:right w:val="single" w:sz="4" w:space="0" w:color="auto"/>
            </w:tcBorders>
            <w:shd w:val="clear" w:color="auto" w:fill="auto"/>
            <w:noWrap/>
            <w:hideMark/>
          </w:tcPr>
          <w:p w14:paraId="330DCBA2" w14:textId="77777777" w:rsidR="00E83F66" w:rsidRPr="00772251" w:rsidRDefault="00E83F66" w:rsidP="0048591A">
            <w:pPr>
              <w:spacing w:before="60" w:after="60" w:line="240" w:lineRule="auto"/>
              <w:rPr>
                <w:noProof/>
                <w:sz w:val="20"/>
              </w:rPr>
            </w:pPr>
            <w:r>
              <w:rPr>
                <w:noProof/>
                <w:sz w:val="20"/>
              </w:rPr>
              <w:t>- Não desengordurada</w:t>
            </w:r>
          </w:p>
        </w:tc>
        <w:tc>
          <w:tcPr>
            <w:tcW w:w="1134" w:type="dxa"/>
            <w:tcBorders>
              <w:top w:val="nil"/>
              <w:left w:val="nil"/>
              <w:bottom w:val="single" w:sz="4" w:space="0" w:color="auto"/>
              <w:right w:val="single" w:sz="4" w:space="0" w:color="auto"/>
            </w:tcBorders>
            <w:shd w:val="clear" w:color="auto" w:fill="auto"/>
            <w:noWrap/>
            <w:vAlign w:val="center"/>
            <w:hideMark/>
          </w:tcPr>
          <w:p w14:paraId="3349D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9BEC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E04D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A874C" w14:textId="77777777" w:rsidR="00E83F66" w:rsidRPr="00772251" w:rsidRDefault="00E83F66" w:rsidP="0048591A">
            <w:pPr>
              <w:spacing w:before="60" w:after="60" w:line="240" w:lineRule="auto"/>
              <w:jc w:val="center"/>
              <w:rPr>
                <w:noProof/>
                <w:sz w:val="20"/>
              </w:rPr>
            </w:pPr>
            <w:r>
              <w:rPr>
                <w:noProof/>
                <w:sz w:val="20"/>
              </w:rPr>
              <w:t>18032000</w:t>
            </w:r>
          </w:p>
        </w:tc>
        <w:tc>
          <w:tcPr>
            <w:tcW w:w="1086" w:type="dxa"/>
            <w:tcBorders>
              <w:top w:val="nil"/>
              <w:left w:val="nil"/>
              <w:bottom w:val="single" w:sz="4" w:space="0" w:color="auto"/>
              <w:right w:val="single" w:sz="4" w:space="0" w:color="auto"/>
            </w:tcBorders>
            <w:shd w:val="clear" w:color="auto" w:fill="auto"/>
            <w:noWrap/>
            <w:hideMark/>
          </w:tcPr>
          <w:p w14:paraId="3455187F" w14:textId="77777777" w:rsidR="00E83F66" w:rsidRPr="00772251" w:rsidRDefault="00E83F66" w:rsidP="0048591A">
            <w:pPr>
              <w:spacing w:before="60" w:after="60" w:line="240" w:lineRule="auto"/>
              <w:jc w:val="center"/>
              <w:rPr>
                <w:noProof/>
                <w:sz w:val="20"/>
              </w:rPr>
            </w:pPr>
            <w:r>
              <w:rPr>
                <w:noProof/>
                <w:sz w:val="20"/>
              </w:rPr>
              <w:t>180320</w:t>
            </w:r>
          </w:p>
        </w:tc>
        <w:tc>
          <w:tcPr>
            <w:tcW w:w="9923" w:type="dxa"/>
            <w:tcBorders>
              <w:top w:val="nil"/>
              <w:left w:val="nil"/>
              <w:bottom w:val="single" w:sz="4" w:space="0" w:color="auto"/>
              <w:right w:val="single" w:sz="4" w:space="0" w:color="auto"/>
            </w:tcBorders>
            <w:shd w:val="clear" w:color="auto" w:fill="auto"/>
            <w:noWrap/>
            <w:hideMark/>
          </w:tcPr>
          <w:p w14:paraId="3F998838" w14:textId="77777777" w:rsidR="00E83F66" w:rsidRPr="00772251" w:rsidRDefault="00E83F66" w:rsidP="0048591A">
            <w:pPr>
              <w:spacing w:before="60" w:after="60" w:line="240" w:lineRule="auto"/>
              <w:rPr>
                <w:noProof/>
                <w:sz w:val="20"/>
              </w:rPr>
            </w:pPr>
            <w:r>
              <w:rPr>
                <w:noProof/>
                <w:sz w:val="20"/>
              </w:rPr>
              <w:t>- Total ou parcialmente desengordurada</w:t>
            </w:r>
          </w:p>
        </w:tc>
        <w:tc>
          <w:tcPr>
            <w:tcW w:w="1134" w:type="dxa"/>
            <w:tcBorders>
              <w:top w:val="nil"/>
              <w:left w:val="nil"/>
              <w:bottom w:val="single" w:sz="4" w:space="0" w:color="auto"/>
              <w:right w:val="single" w:sz="4" w:space="0" w:color="auto"/>
            </w:tcBorders>
            <w:shd w:val="clear" w:color="auto" w:fill="auto"/>
            <w:noWrap/>
            <w:vAlign w:val="center"/>
            <w:hideMark/>
          </w:tcPr>
          <w:p w14:paraId="000B9C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71FC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38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744FC" w14:textId="77777777" w:rsidR="00E83F66" w:rsidRPr="00772251" w:rsidRDefault="00E83F66" w:rsidP="0048591A">
            <w:pPr>
              <w:spacing w:before="60" w:after="60" w:line="240" w:lineRule="auto"/>
              <w:jc w:val="center"/>
              <w:rPr>
                <w:noProof/>
                <w:sz w:val="20"/>
              </w:rPr>
            </w:pPr>
            <w:r>
              <w:rPr>
                <w:noProof/>
                <w:sz w:val="20"/>
              </w:rPr>
              <w:t>18040000</w:t>
            </w:r>
          </w:p>
        </w:tc>
        <w:tc>
          <w:tcPr>
            <w:tcW w:w="1086" w:type="dxa"/>
            <w:tcBorders>
              <w:top w:val="nil"/>
              <w:left w:val="nil"/>
              <w:bottom w:val="single" w:sz="4" w:space="0" w:color="auto"/>
              <w:right w:val="single" w:sz="4" w:space="0" w:color="auto"/>
            </w:tcBorders>
            <w:shd w:val="clear" w:color="auto" w:fill="auto"/>
            <w:noWrap/>
            <w:hideMark/>
          </w:tcPr>
          <w:p w14:paraId="28EE5117" w14:textId="77777777" w:rsidR="00E83F66" w:rsidRPr="00772251" w:rsidRDefault="00E83F66" w:rsidP="0048591A">
            <w:pPr>
              <w:spacing w:before="60" w:after="60" w:line="240" w:lineRule="auto"/>
              <w:jc w:val="center"/>
              <w:rPr>
                <w:noProof/>
                <w:sz w:val="20"/>
              </w:rPr>
            </w:pPr>
            <w:r>
              <w:rPr>
                <w:noProof/>
                <w:sz w:val="20"/>
              </w:rPr>
              <w:t>180400</w:t>
            </w:r>
          </w:p>
        </w:tc>
        <w:tc>
          <w:tcPr>
            <w:tcW w:w="9923" w:type="dxa"/>
            <w:tcBorders>
              <w:top w:val="nil"/>
              <w:left w:val="nil"/>
              <w:bottom w:val="single" w:sz="4" w:space="0" w:color="auto"/>
              <w:right w:val="single" w:sz="4" w:space="0" w:color="auto"/>
            </w:tcBorders>
            <w:shd w:val="clear" w:color="auto" w:fill="auto"/>
            <w:noWrap/>
            <w:hideMark/>
          </w:tcPr>
          <w:p w14:paraId="59A99527" w14:textId="77777777" w:rsidR="00E83F66" w:rsidRPr="00772251" w:rsidRDefault="00E83F66" w:rsidP="0048591A">
            <w:pPr>
              <w:spacing w:before="60" w:after="60" w:line="240" w:lineRule="auto"/>
              <w:rPr>
                <w:noProof/>
                <w:sz w:val="20"/>
              </w:rPr>
            </w:pPr>
            <w:r>
              <w:rPr>
                <w:noProof/>
                <w:sz w:val="20"/>
              </w:rPr>
              <w:t>Manteiga, gordura e óleo, de cacau</w:t>
            </w:r>
          </w:p>
        </w:tc>
        <w:tc>
          <w:tcPr>
            <w:tcW w:w="1134" w:type="dxa"/>
            <w:tcBorders>
              <w:top w:val="nil"/>
              <w:left w:val="nil"/>
              <w:bottom w:val="single" w:sz="4" w:space="0" w:color="auto"/>
              <w:right w:val="single" w:sz="4" w:space="0" w:color="auto"/>
            </w:tcBorders>
            <w:shd w:val="clear" w:color="auto" w:fill="auto"/>
            <w:noWrap/>
            <w:vAlign w:val="center"/>
            <w:hideMark/>
          </w:tcPr>
          <w:p w14:paraId="59CBE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D1E9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55B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2F61C" w14:textId="77777777" w:rsidR="00E83F66" w:rsidRPr="00772251" w:rsidRDefault="00E83F66" w:rsidP="0048591A">
            <w:pPr>
              <w:spacing w:before="60" w:after="60" w:line="240" w:lineRule="auto"/>
              <w:jc w:val="center"/>
              <w:rPr>
                <w:noProof/>
                <w:sz w:val="20"/>
              </w:rPr>
            </w:pPr>
            <w:r>
              <w:rPr>
                <w:noProof/>
                <w:sz w:val="20"/>
              </w:rPr>
              <w:t>18050000</w:t>
            </w:r>
          </w:p>
        </w:tc>
        <w:tc>
          <w:tcPr>
            <w:tcW w:w="1086" w:type="dxa"/>
            <w:tcBorders>
              <w:top w:val="nil"/>
              <w:left w:val="nil"/>
              <w:bottom w:val="single" w:sz="4" w:space="0" w:color="auto"/>
              <w:right w:val="single" w:sz="4" w:space="0" w:color="auto"/>
            </w:tcBorders>
            <w:shd w:val="clear" w:color="auto" w:fill="auto"/>
            <w:noWrap/>
            <w:hideMark/>
          </w:tcPr>
          <w:p w14:paraId="0D584A3F" w14:textId="77777777" w:rsidR="00E83F66" w:rsidRPr="00772251" w:rsidRDefault="00E83F66" w:rsidP="0048591A">
            <w:pPr>
              <w:spacing w:before="60" w:after="60" w:line="240" w:lineRule="auto"/>
              <w:jc w:val="center"/>
              <w:rPr>
                <w:noProof/>
                <w:sz w:val="20"/>
              </w:rPr>
            </w:pPr>
            <w:r>
              <w:rPr>
                <w:noProof/>
                <w:sz w:val="20"/>
              </w:rPr>
              <w:t>180500</w:t>
            </w:r>
          </w:p>
        </w:tc>
        <w:tc>
          <w:tcPr>
            <w:tcW w:w="9923" w:type="dxa"/>
            <w:tcBorders>
              <w:top w:val="nil"/>
              <w:left w:val="nil"/>
              <w:bottom w:val="single" w:sz="4" w:space="0" w:color="auto"/>
              <w:right w:val="single" w:sz="4" w:space="0" w:color="auto"/>
            </w:tcBorders>
            <w:shd w:val="clear" w:color="auto" w:fill="auto"/>
            <w:noWrap/>
            <w:hideMark/>
          </w:tcPr>
          <w:p w14:paraId="0F24FD99" w14:textId="77777777" w:rsidR="00E83F66" w:rsidRPr="00772251" w:rsidRDefault="00E83F66" w:rsidP="0048591A">
            <w:pPr>
              <w:spacing w:before="60" w:after="60" w:line="240" w:lineRule="auto"/>
              <w:rPr>
                <w:noProof/>
                <w:sz w:val="20"/>
              </w:rPr>
            </w:pPr>
            <w:r>
              <w:rPr>
                <w:noProof/>
                <w:sz w:val="20"/>
              </w:rPr>
              <w:t>Cacau em pó, sem adição de açúcar ou de outros edulcorantes</w:t>
            </w:r>
          </w:p>
        </w:tc>
        <w:tc>
          <w:tcPr>
            <w:tcW w:w="1134" w:type="dxa"/>
            <w:tcBorders>
              <w:top w:val="nil"/>
              <w:left w:val="nil"/>
              <w:bottom w:val="single" w:sz="4" w:space="0" w:color="auto"/>
              <w:right w:val="single" w:sz="4" w:space="0" w:color="auto"/>
            </w:tcBorders>
            <w:shd w:val="clear" w:color="auto" w:fill="auto"/>
            <w:noWrap/>
            <w:vAlign w:val="center"/>
            <w:hideMark/>
          </w:tcPr>
          <w:p w14:paraId="19219E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CDC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4434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B7D74" w14:textId="77777777" w:rsidR="00E83F66" w:rsidRPr="00772251" w:rsidRDefault="00E83F66" w:rsidP="0048591A">
            <w:pPr>
              <w:spacing w:before="60" w:after="60" w:line="240" w:lineRule="auto"/>
              <w:jc w:val="center"/>
              <w:rPr>
                <w:noProof/>
                <w:sz w:val="20"/>
              </w:rPr>
            </w:pPr>
            <w:r>
              <w:rPr>
                <w:noProof/>
                <w:sz w:val="20"/>
              </w:rPr>
              <w:t>19053210</w:t>
            </w:r>
          </w:p>
        </w:tc>
        <w:tc>
          <w:tcPr>
            <w:tcW w:w="1086" w:type="dxa"/>
            <w:tcBorders>
              <w:top w:val="nil"/>
              <w:left w:val="nil"/>
              <w:bottom w:val="single" w:sz="4" w:space="0" w:color="auto"/>
              <w:right w:val="single" w:sz="4" w:space="0" w:color="auto"/>
            </w:tcBorders>
            <w:shd w:val="clear" w:color="auto" w:fill="auto"/>
            <w:noWrap/>
            <w:hideMark/>
          </w:tcPr>
          <w:p w14:paraId="6CC8910C" w14:textId="77777777" w:rsidR="00E83F66" w:rsidRPr="00772251" w:rsidRDefault="00E83F66" w:rsidP="0048591A">
            <w:pPr>
              <w:spacing w:before="60" w:after="60" w:line="240" w:lineRule="auto"/>
              <w:jc w:val="center"/>
              <w:rPr>
                <w:noProof/>
                <w:sz w:val="20"/>
              </w:rPr>
            </w:pPr>
            <w:r>
              <w:rPr>
                <w:noProof/>
                <w:sz w:val="20"/>
              </w:rPr>
              <w:t>190532</w:t>
            </w:r>
          </w:p>
        </w:tc>
        <w:tc>
          <w:tcPr>
            <w:tcW w:w="9923" w:type="dxa"/>
            <w:tcBorders>
              <w:top w:val="nil"/>
              <w:left w:val="nil"/>
              <w:bottom w:val="single" w:sz="4" w:space="0" w:color="auto"/>
              <w:right w:val="single" w:sz="4" w:space="0" w:color="auto"/>
            </w:tcBorders>
            <w:shd w:val="clear" w:color="auto" w:fill="auto"/>
            <w:noWrap/>
            <w:hideMark/>
          </w:tcPr>
          <w:p w14:paraId="65716541" w14:textId="77777777" w:rsidR="00E83F66" w:rsidRPr="00772251" w:rsidRDefault="00E83F66" w:rsidP="0048591A">
            <w:pPr>
              <w:spacing w:before="60" w:after="60" w:line="240" w:lineRule="auto"/>
              <w:rPr>
                <w:noProof/>
                <w:sz w:val="20"/>
              </w:rPr>
            </w:pPr>
            <w:r>
              <w:rPr>
                <w:noProof/>
                <w:sz w:val="20"/>
              </w:rPr>
              <w:t>--- Hóstias</w:t>
            </w:r>
          </w:p>
        </w:tc>
        <w:tc>
          <w:tcPr>
            <w:tcW w:w="1134" w:type="dxa"/>
            <w:tcBorders>
              <w:top w:val="nil"/>
              <w:left w:val="nil"/>
              <w:bottom w:val="single" w:sz="4" w:space="0" w:color="auto"/>
              <w:right w:val="single" w:sz="4" w:space="0" w:color="auto"/>
            </w:tcBorders>
            <w:shd w:val="clear" w:color="auto" w:fill="auto"/>
            <w:noWrap/>
            <w:vAlign w:val="center"/>
            <w:hideMark/>
          </w:tcPr>
          <w:p w14:paraId="4A465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236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6BB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D8044" w14:textId="77777777" w:rsidR="00E83F66" w:rsidRPr="00772251" w:rsidRDefault="00E83F66" w:rsidP="0048591A">
            <w:pPr>
              <w:spacing w:before="60" w:after="60" w:line="240" w:lineRule="auto"/>
              <w:jc w:val="center"/>
              <w:rPr>
                <w:noProof/>
                <w:sz w:val="20"/>
              </w:rPr>
            </w:pPr>
            <w:r>
              <w:rPr>
                <w:noProof/>
                <w:sz w:val="20"/>
              </w:rPr>
              <w:t>19059010</w:t>
            </w:r>
          </w:p>
        </w:tc>
        <w:tc>
          <w:tcPr>
            <w:tcW w:w="1086" w:type="dxa"/>
            <w:tcBorders>
              <w:top w:val="nil"/>
              <w:left w:val="nil"/>
              <w:bottom w:val="single" w:sz="4" w:space="0" w:color="auto"/>
              <w:right w:val="single" w:sz="4" w:space="0" w:color="auto"/>
            </w:tcBorders>
            <w:shd w:val="clear" w:color="auto" w:fill="auto"/>
            <w:noWrap/>
            <w:hideMark/>
          </w:tcPr>
          <w:p w14:paraId="284E6BAC" w14:textId="77777777" w:rsidR="00E83F66" w:rsidRPr="00772251" w:rsidRDefault="00E83F66" w:rsidP="0048591A">
            <w:pPr>
              <w:spacing w:before="60" w:after="60" w:line="240" w:lineRule="auto"/>
              <w:jc w:val="center"/>
              <w:rPr>
                <w:noProof/>
                <w:sz w:val="20"/>
              </w:rPr>
            </w:pPr>
            <w:r>
              <w:rPr>
                <w:noProof/>
                <w:sz w:val="20"/>
              </w:rPr>
              <w:t>190590</w:t>
            </w:r>
          </w:p>
        </w:tc>
        <w:tc>
          <w:tcPr>
            <w:tcW w:w="9923" w:type="dxa"/>
            <w:tcBorders>
              <w:top w:val="nil"/>
              <w:left w:val="nil"/>
              <w:bottom w:val="single" w:sz="4" w:space="0" w:color="auto"/>
              <w:right w:val="single" w:sz="4" w:space="0" w:color="auto"/>
            </w:tcBorders>
            <w:shd w:val="clear" w:color="auto" w:fill="auto"/>
            <w:noWrap/>
            <w:hideMark/>
          </w:tcPr>
          <w:p w14:paraId="63857D73" w14:textId="77777777" w:rsidR="00E83F66" w:rsidRPr="00772251" w:rsidRDefault="00E83F66" w:rsidP="0048591A">
            <w:pPr>
              <w:spacing w:before="60" w:after="60" w:line="240" w:lineRule="auto"/>
              <w:rPr>
                <w:noProof/>
                <w:sz w:val="20"/>
              </w:rPr>
            </w:pPr>
            <w:r>
              <w:rPr>
                <w:noProof/>
                <w:sz w:val="20"/>
              </w:rPr>
              <w:t>--- Cápsulas vazias para medicamentos</w:t>
            </w:r>
          </w:p>
        </w:tc>
        <w:tc>
          <w:tcPr>
            <w:tcW w:w="1134" w:type="dxa"/>
            <w:tcBorders>
              <w:top w:val="nil"/>
              <w:left w:val="nil"/>
              <w:bottom w:val="single" w:sz="4" w:space="0" w:color="auto"/>
              <w:right w:val="single" w:sz="4" w:space="0" w:color="auto"/>
            </w:tcBorders>
            <w:shd w:val="clear" w:color="auto" w:fill="auto"/>
            <w:noWrap/>
            <w:vAlign w:val="center"/>
            <w:hideMark/>
          </w:tcPr>
          <w:p w14:paraId="132A88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B274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0D0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69E3C" w14:textId="77777777" w:rsidR="00E83F66" w:rsidRPr="00772251" w:rsidRDefault="00E83F66" w:rsidP="0048591A">
            <w:pPr>
              <w:spacing w:before="60" w:after="60" w:line="240" w:lineRule="auto"/>
              <w:jc w:val="center"/>
              <w:rPr>
                <w:noProof/>
                <w:sz w:val="20"/>
              </w:rPr>
            </w:pPr>
            <w:r>
              <w:rPr>
                <w:noProof/>
                <w:sz w:val="20"/>
              </w:rPr>
              <w:t>25020000</w:t>
            </w:r>
          </w:p>
        </w:tc>
        <w:tc>
          <w:tcPr>
            <w:tcW w:w="1086" w:type="dxa"/>
            <w:tcBorders>
              <w:top w:val="nil"/>
              <w:left w:val="nil"/>
              <w:bottom w:val="single" w:sz="4" w:space="0" w:color="auto"/>
              <w:right w:val="single" w:sz="4" w:space="0" w:color="auto"/>
            </w:tcBorders>
            <w:shd w:val="clear" w:color="auto" w:fill="auto"/>
            <w:noWrap/>
            <w:hideMark/>
          </w:tcPr>
          <w:p w14:paraId="14E14030" w14:textId="77777777" w:rsidR="00E83F66" w:rsidRPr="00772251" w:rsidRDefault="00E83F66" w:rsidP="0048591A">
            <w:pPr>
              <w:spacing w:before="60" w:after="60" w:line="240" w:lineRule="auto"/>
              <w:jc w:val="center"/>
              <w:rPr>
                <w:noProof/>
                <w:sz w:val="20"/>
              </w:rPr>
            </w:pPr>
            <w:r>
              <w:rPr>
                <w:noProof/>
                <w:sz w:val="20"/>
              </w:rPr>
              <w:t>250200</w:t>
            </w:r>
          </w:p>
        </w:tc>
        <w:tc>
          <w:tcPr>
            <w:tcW w:w="9923" w:type="dxa"/>
            <w:tcBorders>
              <w:top w:val="nil"/>
              <w:left w:val="nil"/>
              <w:bottom w:val="single" w:sz="4" w:space="0" w:color="auto"/>
              <w:right w:val="single" w:sz="4" w:space="0" w:color="auto"/>
            </w:tcBorders>
            <w:shd w:val="clear" w:color="auto" w:fill="auto"/>
            <w:noWrap/>
            <w:hideMark/>
          </w:tcPr>
          <w:p w14:paraId="2068237E" w14:textId="77777777" w:rsidR="00E83F66" w:rsidRPr="00772251" w:rsidRDefault="00E83F66" w:rsidP="0048591A">
            <w:pPr>
              <w:spacing w:before="60" w:after="60" w:line="240" w:lineRule="auto"/>
              <w:rPr>
                <w:noProof/>
                <w:sz w:val="20"/>
              </w:rPr>
            </w:pPr>
            <w:r>
              <w:rPr>
                <w:noProof/>
                <w:sz w:val="20"/>
              </w:rPr>
              <w:t>Pirites de ferro não ustuladas</w:t>
            </w:r>
          </w:p>
        </w:tc>
        <w:tc>
          <w:tcPr>
            <w:tcW w:w="1134" w:type="dxa"/>
            <w:tcBorders>
              <w:top w:val="nil"/>
              <w:left w:val="nil"/>
              <w:bottom w:val="single" w:sz="4" w:space="0" w:color="auto"/>
              <w:right w:val="single" w:sz="4" w:space="0" w:color="auto"/>
            </w:tcBorders>
            <w:shd w:val="clear" w:color="auto" w:fill="auto"/>
            <w:noWrap/>
            <w:vAlign w:val="center"/>
            <w:hideMark/>
          </w:tcPr>
          <w:p w14:paraId="56265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366E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FB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849BBB" w14:textId="77777777" w:rsidR="00E83F66" w:rsidRPr="00772251" w:rsidRDefault="00E83F66" w:rsidP="0048591A">
            <w:pPr>
              <w:spacing w:before="60" w:after="60" w:line="240" w:lineRule="auto"/>
              <w:jc w:val="center"/>
              <w:rPr>
                <w:noProof/>
                <w:sz w:val="20"/>
              </w:rPr>
            </w:pPr>
            <w:r>
              <w:rPr>
                <w:noProof/>
                <w:sz w:val="20"/>
              </w:rPr>
              <w:t>25030000</w:t>
            </w:r>
          </w:p>
        </w:tc>
        <w:tc>
          <w:tcPr>
            <w:tcW w:w="1086" w:type="dxa"/>
            <w:tcBorders>
              <w:top w:val="nil"/>
              <w:left w:val="nil"/>
              <w:bottom w:val="single" w:sz="4" w:space="0" w:color="auto"/>
              <w:right w:val="single" w:sz="4" w:space="0" w:color="auto"/>
            </w:tcBorders>
            <w:shd w:val="clear" w:color="auto" w:fill="auto"/>
            <w:noWrap/>
            <w:hideMark/>
          </w:tcPr>
          <w:p w14:paraId="7A570269" w14:textId="77777777" w:rsidR="00E83F66" w:rsidRPr="00772251" w:rsidRDefault="00E83F66" w:rsidP="0048591A">
            <w:pPr>
              <w:spacing w:before="60" w:after="60" w:line="240" w:lineRule="auto"/>
              <w:jc w:val="center"/>
              <w:rPr>
                <w:noProof/>
                <w:sz w:val="20"/>
              </w:rPr>
            </w:pPr>
            <w:r>
              <w:rPr>
                <w:noProof/>
                <w:sz w:val="20"/>
              </w:rPr>
              <w:t>250300</w:t>
            </w:r>
          </w:p>
        </w:tc>
        <w:tc>
          <w:tcPr>
            <w:tcW w:w="9923" w:type="dxa"/>
            <w:tcBorders>
              <w:top w:val="nil"/>
              <w:left w:val="nil"/>
              <w:bottom w:val="single" w:sz="4" w:space="0" w:color="auto"/>
              <w:right w:val="single" w:sz="4" w:space="0" w:color="auto"/>
            </w:tcBorders>
            <w:shd w:val="clear" w:color="auto" w:fill="auto"/>
            <w:noWrap/>
            <w:hideMark/>
          </w:tcPr>
          <w:p w14:paraId="77048029" w14:textId="77777777" w:rsidR="00E83F66" w:rsidRPr="00772251" w:rsidRDefault="00E83F66" w:rsidP="0048591A">
            <w:pPr>
              <w:spacing w:before="60" w:after="60" w:line="240" w:lineRule="auto"/>
              <w:rPr>
                <w:noProof/>
                <w:sz w:val="20"/>
              </w:rPr>
            </w:pPr>
            <w:r>
              <w:rPr>
                <w:noProof/>
                <w:sz w:val="20"/>
              </w:rPr>
              <w:t>Enxofre de qualquer espécie, exceto o enxofre sublimado, o precipitado e o coloidal</w:t>
            </w:r>
          </w:p>
        </w:tc>
        <w:tc>
          <w:tcPr>
            <w:tcW w:w="1134" w:type="dxa"/>
            <w:tcBorders>
              <w:top w:val="nil"/>
              <w:left w:val="nil"/>
              <w:bottom w:val="single" w:sz="4" w:space="0" w:color="auto"/>
              <w:right w:val="single" w:sz="4" w:space="0" w:color="auto"/>
            </w:tcBorders>
            <w:shd w:val="clear" w:color="auto" w:fill="auto"/>
            <w:noWrap/>
            <w:vAlign w:val="center"/>
            <w:hideMark/>
          </w:tcPr>
          <w:p w14:paraId="02B5A0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F0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357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3B1CF" w14:textId="77777777" w:rsidR="00E83F66" w:rsidRPr="00772251" w:rsidRDefault="00E83F66" w:rsidP="0048591A">
            <w:pPr>
              <w:spacing w:before="60" w:after="60" w:line="240" w:lineRule="auto"/>
              <w:jc w:val="center"/>
              <w:rPr>
                <w:noProof/>
                <w:sz w:val="20"/>
              </w:rPr>
            </w:pPr>
            <w:r>
              <w:rPr>
                <w:noProof/>
                <w:sz w:val="20"/>
              </w:rPr>
              <w:t>25041000</w:t>
            </w:r>
          </w:p>
        </w:tc>
        <w:tc>
          <w:tcPr>
            <w:tcW w:w="1086" w:type="dxa"/>
            <w:tcBorders>
              <w:top w:val="nil"/>
              <w:left w:val="nil"/>
              <w:bottom w:val="single" w:sz="4" w:space="0" w:color="auto"/>
              <w:right w:val="single" w:sz="4" w:space="0" w:color="auto"/>
            </w:tcBorders>
            <w:shd w:val="clear" w:color="auto" w:fill="auto"/>
            <w:noWrap/>
            <w:hideMark/>
          </w:tcPr>
          <w:p w14:paraId="6CB91974" w14:textId="77777777" w:rsidR="00E83F66" w:rsidRPr="00772251" w:rsidRDefault="00E83F66" w:rsidP="0048591A">
            <w:pPr>
              <w:spacing w:before="60" w:after="60" w:line="240" w:lineRule="auto"/>
              <w:jc w:val="center"/>
              <w:rPr>
                <w:noProof/>
                <w:sz w:val="20"/>
              </w:rPr>
            </w:pPr>
            <w:r>
              <w:rPr>
                <w:noProof/>
                <w:sz w:val="20"/>
              </w:rPr>
              <w:t>250410</w:t>
            </w:r>
          </w:p>
        </w:tc>
        <w:tc>
          <w:tcPr>
            <w:tcW w:w="9923" w:type="dxa"/>
            <w:tcBorders>
              <w:top w:val="nil"/>
              <w:left w:val="nil"/>
              <w:bottom w:val="single" w:sz="4" w:space="0" w:color="auto"/>
              <w:right w:val="single" w:sz="4" w:space="0" w:color="auto"/>
            </w:tcBorders>
            <w:shd w:val="clear" w:color="auto" w:fill="auto"/>
            <w:noWrap/>
            <w:hideMark/>
          </w:tcPr>
          <w:p w14:paraId="14126D61" w14:textId="77777777" w:rsidR="00E83F66" w:rsidRPr="00772251" w:rsidRDefault="00E83F66" w:rsidP="0048591A">
            <w:pPr>
              <w:spacing w:before="60" w:after="60" w:line="240" w:lineRule="auto"/>
              <w:rPr>
                <w:noProof/>
                <w:sz w:val="20"/>
              </w:rPr>
            </w:pPr>
            <w:r>
              <w:rPr>
                <w:noProof/>
                <w:sz w:val="20"/>
              </w:rPr>
              <w:t>- Em pó ou em escamas</w:t>
            </w:r>
          </w:p>
        </w:tc>
        <w:tc>
          <w:tcPr>
            <w:tcW w:w="1134" w:type="dxa"/>
            <w:tcBorders>
              <w:top w:val="nil"/>
              <w:left w:val="nil"/>
              <w:bottom w:val="single" w:sz="4" w:space="0" w:color="auto"/>
              <w:right w:val="single" w:sz="4" w:space="0" w:color="auto"/>
            </w:tcBorders>
            <w:shd w:val="clear" w:color="auto" w:fill="auto"/>
            <w:noWrap/>
            <w:vAlign w:val="center"/>
            <w:hideMark/>
          </w:tcPr>
          <w:p w14:paraId="21FAED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88F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4F6B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4E1DF" w14:textId="77777777" w:rsidR="00E83F66" w:rsidRPr="00772251" w:rsidRDefault="00E83F66" w:rsidP="0048591A">
            <w:pPr>
              <w:spacing w:before="60" w:after="60" w:line="240" w:lineRule="auto"/>
              <w:jc w:val="center"/>
              <w:rPr>
                <w:noProof/>
                <w:sz w:val="20"/>
              </w:rPr>
            </w:pPr>
            <w:r>
              <w:rPr>
                <w:noProof/>
                <w:sz w:val="20"/>
              </w:rPr>
              <w:t>25049000</w:t>
            </w:r>
          </w:p>
        </w:tc>
        <w:tc>
          <w:tcPr>
            <w:tcW w:w="1086" w:type="dxa"/>
            <w:tcBorders>
              <w:top w:val="nil"/>
              <w:left w:val="nil"/>
              <w:bottom w:val="single" w:sz="4" w:space="0" w:color="auto"/>
              <w:right w:val="single" w:sz="4" w:space="0" w:color="auto"/>
            </w:tcBorders>
            <w:shd w:val="clear" w:color="auto" w:fill="auto"/>
            <w:noWrap/>
            <w:hideMark/>
          </w:tcPr>
          <w:p w14:paraId="6809FDA7" w14:textId="77777777" w:rsidR="00E83F66" w:rsidRPr="00772251" w:rsidRDefault="00E83F66" w:rsidP="0048591A">
            <w:pPr>
              <w:spacing w:before="60" w:after="60" w:line="240" w:lineRule="auto"/>
              <w:jc w:val="center"/>
              <w:rPr>
                <w:noProof/>
                <w:sz w:val="20"/>
              </w:rPr>
            </w:pPr>
            <w:r>
              <w:rPr>
                <w:noProof/>
                <w:sz w:val="20"/>
              </w:rPr>
              <w:t>250490</w:t>
            </w:r>
          </w:p>
        </w:tc>
        <w:tc>
          <w:tcPr>
            <w:tcW w:w="9923" w:type="dxa"/>
            <w:tcBorders>
              <w:top w:val="nil"/>
              <w:left w:val="nil"/>
              <w:bottom w:val="single" w:sz="4" w:space="0" w:color="auto"/>
              <w:right w:val="single" w:sz="4" w:space="0" w:color="auto"/>
            </w:tcBorders>
            <w:shd w:val="clear" w:color="auto" w:fill="auto"/>
            <w:noWrap/>
            <w:hideMark/>
          </w:tcPr>
          <w:p w14:paraId="6254E11C" w14:textId="77777777" w:rsidR="00E83F66" w:rsidRPr="00772251" w:rsidRDefault="00E83F66" w:rsidP="0048591A">
            <w:pPr>
              <w:spacing w:before="60" w:after="60" w:line="240" w:lineRule="auto"/>
              <w:rPr>
                <w:noProof/>
                <w:sz w:val="20"/>
              </w:rPr>
            </w:pPr>
            <w:r>
              <w:rPr>
                <w:noProof/>
                <w:sz w:val="20"/>
              </w:rPr>
              <w:t>- Outra</w:t>
            </w:r>
          </w:p>
        </w:tc>
        <w:tc>
          <w:tcPr>
            <w:tcW w:w="1134" w:type="dxa"/>
            <w:tcBorders>
              <w:top w:val="nil"/>
              <w:left w:val="nil"/>
              <w:bottom w:val="single" w:sz="4" w:space="0" w:color="auto"/>
              <w:right w:val="single" w:sz="4" w:space="0" w:color="auto"/>
            </w:tcBorders>
            <w:shd w:val="clear" w:color="auto" w:fill="auto"/>
            <w:noWrap/>
            <w:vAlign w:val="center"/>
            <w:hideMark/>
          </w:tcPr>
          <w:p w14:paraId="6D4CC9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E09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48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C92110" w14:textId="77777777" w:rsidR="00E83F66" w:rsidRPr="00772251" w:rsidRDefault="00E83F66" w:rsidP="0048591A">
            <w:pPr>
              <w:spacing w:before="60" w:after="60" w:line="240" w:lineRule="auto"/>
              <w:jc w:val="center"/>
              <w:rPr>
                <w:noProof/>
                <w:sz w:val="20"/>
              </w:rPr>
            </w:pPr>
            <w:r>
              <w:rPr>
                <w:noProof/>
                <w:sz w:val="20"/>
              </w:rPr>
              <w:t>25051000</w:t>
            </w:r>
          </w:p>
        </w:tc>
        <w:tc>
          <w:tcPr>
            <w:tcW w:w="1086" w:type="dxa"/>
            <w:tcBorders>
              <w:top w:val="nil"/>
              <w:left w:val="nil"/>
              <w:bottom w:val="single" w:sz="4" w:space="0" w:color="auto"/>
              <w:right w:val="single" w:sz="4" w:space="0" w:color="auto"/>
            </w:tcBorders>
            <w:shd w:val="clear" w:color="auto" w:fill="auto"/>
            <w:noWrap/>
            <w:hideMark/>
          </w:tcPr>
          <w:p w14:paraId="38064DE3" w14:textId="77777777" w:rsidR="00E83F66" w:rsidRPr="00772251" w:rsidRDefault="00E83F66" w:rsidP="0048591A">
            <w:pPr>
              <w:spacing w:before="60" w:after="60" w:line="240" w:lineRule="auto"/>
              <w:jc w:val="center"/>
              <w:rPr>
                <w:noProof/>
                <w:sz w:val="20"/>
              </w:rPr>
            </w:pPr>
            <w:r>
              <w:rPr>
                <w:noProof/>
                <w:sz w:val="20"/>
              </w:rPr>
              <w:t>250510</w:t>
            </w:r>
          </w:p>
        </w:tc>
        <w:tc>
          <w:tcPr>
            <w:tcW w:w="9923" w:type="dxa"/>
            <w:tcBorders>
              <w:top w:val="nil"/>
              <w:left w:val="nil"/>
              <w:bottom w:val="single" w:sz="4" w:space="0" w:color="auto"/>
              <w:right w:val="single" w:sz="4" w:space="0" w:color="auto"/>
            </w:tcBorders>
            <w:shd w:val="clear" w:color="auto" w:fill="auto"/>
            <w:noWrap/>
            <w:hideMark/>
          </w:tcPr>
          <w:p w14:paraId="64E6C698" w14:textId="77777777" w:rsidR="00E83F66" w:rsidRPr="00772251" w:rsidRDefault="00E83F66" w:rsidP="0048591A">
            <w:pPr>
              <w:spacing w:before="60" w:after="60" w:line="240" w:lineRule="auto"/>
              <w:rPr>
                <w:noProof/>
                <w:sz w:val="20"/>
              </w:rPr>
            </w:pPr>
            <w:r>
              <w:rPr>
                <w:noProof/>
                <w:sz w:val="20"/>
              </w:rPr>
              <w:t>- Areias siliciosas e areias quartzosas</w:t>
            </w:r>
          </w:p>
        </w:tc>
        <w:tc>
          <w:tcPr>
            <w:tcW w:w="1134" w:type="dxa"/>
            <w:tcBorders>
              <w:top w:val="nil"/>
              <w:left w:val="nil"/>
              <w:bottom w:val="single" w:sz="4" w:space="0" w:color="auto"/>
              <w:right w:val="single" w:sz="4" w:space="0" w:color="auto"/>
            </w:tcBorders>
            <w:shd w:val="clear" w:color="auto" w:fill="auto"/>
            <w:noWrap/>
            <w:vAlign w:val="center"/>
            <w:hideMark/>
          </w:tcPr>
          <w:p w14:paraId="045D99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3F1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AF7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0EDC17" w14:textId="77777777" w:rsidR="00E83F66" w:rsidRPr="00772251" w:rsidRDefault="00E83F66" w:rsidP="0048591A">
            <w:pPr>
              <w:spacing w:before="60" w:after="60" w:line="240" w:lineRule="auto"/>
              <w:jc w:val="center"/>
              <w:rPr>
                <w:noProof/>
                <w:sz w:val="20"/>
              </w:rPr>
            </w:pPr>
            <w:r>
              <w:rPr>
                <w:noProof/>
                <w:sz w:val="20"/>
              </w:rPr>
              <w:t>25059000</w:t>
            </w:r>
          </w:p>
        </w:tc>
        <w:tc>
          <w:tcPr>
            <w:tcW w:w="1086" w:type="dxa"/>
            <w:tcBorders>
              <w:top w:val="nil"/>
              <w:left w:val="nil"/>
              <w:bottom w:val="single" w:sz="4" w:space="0" w:color="auto"/>
              <w:right w:val="single" w:sz="4" w:space="0" w:color="auto"/>
            </w:tcBorders>
            <w:shd w:val="clear" w:color="auto" w:fill="auto"/>
            <w:noWrap/>
            <w:hideMark/>
          </w:tcPr>
          <w:p w14:paraId="611E4814" w14:textId="77777777" w:rsidR="00E83F66" w:rsidRPr="00772251" w:rsidRDefault="00E83F66" w:rsidP="0048591A">
            <w:pPr>
              <w:spacing w:before="60" w:after="60" w:line="240" w:lineRule="auto"/>
              <w:jc w:val="center"/>
              <w:rPr>
                <w:noProof/>
                <w:sz w:val="20"/>
              </w:rPr>
            </w:pPr>
            <w:r>
              <w:rPr>
                <w:noProof/>
                <w:sz w:val="20"/>
              </w:rPr>
              <w:t>250590</w:t>
            </w:r>
          </w:p>
        </w:tc>
        <w:tc>
          <w:tcPr>
            <w:tcW w:w="9923" w:type="dxa"/>
            <w:tcBorders>
              <w:top w:val="nil"/>
              <w:left w:val="nil"/>
              <w:bottom w:val="single" w:sz="4" w:space="0" w:color="auto"/>
              <w:right w:val="single" w:sz="4" w:space="0" w:color="auto"/>
            </w:tcBorders>
            <w:shd w:val="clear" w:color="auto" w:fill="auto"/>
            <w:noWrap/>
            <w:hideMark/>
          </w:tcPr>
          <w:p w14:paraId="61C00C7E" w14:textId="77777777" w:rsidR="00E83F66" w:rsidRPr="00772251" w:rsidRDefault="00E83F66" w:rsidP="0048591A">
            <w:pPr>
              <w:spacing w:before="60" w:after="60" w:line="240" w:lineRule="auto"/>
              <w:rPr>
                <w:noProof/>
                <w:sz w:val="20"/>
              </w:rPr>
            </w:pPr>
            <w:r>
              <w:rPr>
                <w:noProof/>
                <w:sz w:val="20"/>
              </w:rPr>
              <w:t>- Outras areias</w:t>
            </w:r>
          </w:p>
        </w:tc>
        <w:tc>
          <w:tcPr>
            <w:tcW w:w="1134" w:type="dxa"/>
            <w:tcBorders>
              <w:top w:val="nil"/>
              <w:left w:val="nil"/>
              <w:bottom w:val="single" w:sz="4" w:space="0" w:color="auto"/>
              <w:right w:val="single" w:sz="4" w:space="0" w:color="auto"/>
            </w:tcBorders>
            <w:shd w:val="clear" w:color="auto" w:fill="auto"/>
            <w:noWrap/>
            <w:vAlign w:val="center"/>
            <w:hideMark/>
          </w:tcPr>
          <w:p w14:paraId="1FAC26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5A3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7B9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E6F2D4" w14:textId="77777777" w:rsidR="00E83F66" w:rsidRPr="00772251" w:rsidRDefault="00E83F66" w:rsidP="0048591A">
            <w:pPr>
              <w:spacing w:before="60" w:after="60" w:line="240" w:lineRule="auto"/>
              <w:jc w:val="center"/>
              <w:rPr>
                <w:noProof/>
                <w:sz w:val="20"/>
              </w:rPr>
            </w:pPr>
            <w:r>
              <w:rPr>
                <w:noProof/>
                <w:sz w:val="20"/>
              </w:rPr>
              <w:t>25061000</w:t>
            </w:r>
          </w:p>
        </w:tc>
        <w:tc>
          <w:tcPr>
            <w:tcW w:w="1086" w:type="dxa"/>
            <w:tcBorders>
              <w:top w:val="nil"/>
              <w:left w:val="nil"/>
              <w:bottom w:val="single" w:sz="4" w:space="0" w:color="auto"/>
              <w:right w:val="single" w:sz="4" w:space="0" w:color="auto"/>
            </w:tcBorders>
            <w:shd w:val="clear" w:color="auto" w:fill="auto"/>
            <w:noWrap/>
            <w:hideMark/>
          </w:tcPr>
          <w:p w14:paraId="74FE88C7" w14:textId="77777777" w:rsidR="00E83F66" w:rsidRPr="00772251" w:rsidRDefault="00E83F66" w:rsidP="0048591A">
            <w:pPr>
              <w:spacing w:before="60" w:after="60" w:line="240" w:lineRule="auto"/>
              <w:jc w:val="center"/>
              <w:rPr>
                <w:noProof/>
                <w:sz w:val="20"/>
              </w:rPr>
            </w:pPr>
            <w:r>
              <w:rPr>
                <w:noProof/>
                <w:sz w:val="20"/>
              </w:rPr>
              <w:t>250610</w:t>
            </w:r>
          </w:p>
        </w:tc>
        <w:tc>
          <w:tcPr>
            <w:tcW w:w="9923" w:type="dxa"/>
            <w:tcBorders>
              <w:top w:val="nil"/>
              <w:left w:val="nil"/>
              <w:bottom w:val="single" w:sz="4" w:space="0" w:color="auto"/>
              <w:right w:val="single" w:sz="4" w:space="0" w:color="auto"/>
            </w:tcBorders>
            <w:shd w:val="clear" w:color="auto" w:fill="auto"/>
            <w:noWrap/>
            <w:hideMark/>
          </w:tcPr>
          <w:p w14:paraId="63D22B5C" w14:textId="77777777" w:rsidR="00E83F66" w:rsidRPr="00772251" w:rsidRDefault="00E83F66" w:rsidP="0048591A">
            <w:pPr>
              <w:spacing w:before="60" w:after="60" w:line="240" w:lineRule="auto"/>
              <w:rPr>
                <w:noProof/>
                <w:sz w:val="20"/>
              </w:rPr>
            </w:pPr>
            <w:r>
              <w:rPr>
                <w:noProof/>
                <w:sz w:val="20"/>
              </w:rPr>
              <w:t>- Quartzo</w:t>
            </w:r>
          </w:p>
        </w:tc>
        <w:tc>
          <w:tcPr>
            <w:tcW w:w="1134" w:type="dxa"/>
            <w:tcBorders>
              <w:top w:val="nil"/>
              <w:left w:val="nil"/>
              <w:bottom w:val="single" w:sz="4" w:space="0" w:color="auto"/>
              <w:right w:val="single" w:sz="4" w:space="0" w:color="auto"/>
            </w:tcBorders>
            <w:shd w:val="clear" w:color="auto" w:fill="auto"/>
            <w:noWrap/>
            <w:vAlign w:val="center"/>
            <w:hideMark/>
          </w:tcPr>
          <w:p w14:paraId="10D646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488F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6F2A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1890B" w14:textId="77777777" w:rsidR="00E83F66" w:rsidRPr="00772251" w:rsidRDefault="00E83F66" w:rsidP="0048591A">
            <w:pPr>
              <w:spacing w:before="60" w:after="60" w:line="240" w:lineRule="auto"/>
              <w:jc w:val="center"/>
              <w:rPr>
                <w:noProof/>
                <w:sz w:val="20"/>
              </w:rPr>
            </w:pPr>
            <w:r>
              <w:rPr>
                <w:noProof/>
                <w:sz w:val="20"/>
              </w:rPr>
              <w:t>25062000</w:t>
            </w:r>
          </w:p>
        </w:tc>
        <w:tc>
          <w:tcPr>
            <w:tcW w:w="1086" w:type="dxa"/>
            <w:tcBorders>
              <w:top w:val="nil"/>
              <w:left w:val="nil"/>
              <w:bottom w:val="single" w:sz="4" w:space="0" w:color="auto"/>
              <w:right w:val="single" w:sz="4" w:space="0" w:color="auto"/>
            </w:tcBorders>
            <w:shd w:val="clear" w:color="auto" w:fill="auto"/>
            <w:noWrap/>
            <w:hideMark/>
          </w:tcPr>
          <w:p w14:paraId="11336CDA" w14:textId="77777777" w:rsidR="00E83F66" w:rsidRPr="00772251" w:rsidRDefault="00E83F66" w:rsidP="0048591A">
            <w:pPr>
              <w:spacing w:before="60" w:after="60" w:line="240" w:lineRule="auto"/>
              <w:jc w:val="center"/>
              <w:rPr>
                <w:noProof/>
                <w:sz w:val="20"/>
              </w:rPr>
            </w:pPr>
            <w:r>
              <w:rPr>
                <w:noProof/>
                <w:sz w:val="20"/>
              </w:rPr>
              <w:t>250620</w:t>
            </w:r>
          </w:p>
        </w:tc>
        <w:tc>
          <w:tcPr>
            <w:tcW w:w="9923" w:type="dxa"/>
            <w:tcBorders>
              <w:top w:val="nil"/>
              <w:left w:val="nil"/>
              <w:bottom w:val="single" w:sz="4" w:space="0" w:color="auto"/>
              <w:right w:val="single" w:sz="4" w:space="0" w:color="auto"/>
            </w:tcBorders>
            <w:shd w:val="clear" w:color="auto" w:fill="auto"/>
            <w:noWrap/>
            <w:hideMark/>
          </w:tcPr>
          <w:p w14:paraId="7CE3926D" w14:textId="77777777" w:rsidR="00E83F66" w:rsidRPr="00772251" w:rsidRDefault="00E83F66" w:rsidP="0048591A">
            <w:pPr>
              <w:spacing w:before="60" w:after="60" w:line="240" w:lineRule="auto"/>
              <w:rPr>
                <w:noProof/>
                <w:sz w:val="20"/>
              </w:rPr>
            </w:pPr>
            <w:r>
              <w:rPr>
                <w:noProof/>
                <w:sz w:val="20"/>
              </w:rPr>
              <w:t>- Quartzites</w:t>
            </w:r>
          </w:p>
        </w:tc>
        <w:tc>
          <w:tcPr>
            <w:tcW w:w="1134" w:type="dxa"/>
            <w:tcBorders>
              <w:top w:val="nil"/>
              <w:left w:val="nil"/>
              <w:bottom w:val="single" w:sz="4" w:space="0" w:color="auto"/>
              <w:right w:val="single" w:sz="4" w:space="0" w:color="auto"/>
            </w:tcBorders>
            <w:shd w:val="clear" w:color="auto" w:fill="auto"/>
            <w:noWrap/>
            <w:vAlign w:val="center"/>
            <w:hideMark/>
          </w:tcPr>
          <w:p w14:paraId="41755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CC79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91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43E88" w14:textId="77777777" w:rsidR="00E83F66" w:rsidRPr="00772251" w:rsidRDefault="00E83F66" w:rsidP="0048591A">
            <w:pPr>
              <w:spacing w:before="60" w:after="60" w:line="240" w:lineRule="auto"/>
              <w:jc w:val="center"/>
              <w:rPr>
                <w:noProof/>
                <w:sz w:val="20"/>
              </w:rPr>
            </w:pPr>
            <w:r>
              <w:rPr>
                <w:noProof/>
                <w:sz w:val="20"/>
              </w:rPr>
              <w:t>25081000</w:t>
            </w:r>
          </w:p>
        </w:tc>
        <w:tc>
          <w:tcPr>
            <w:tcW w:w="1086" w:type="dxa"/>
            <w:tcBorders>
              <w:top w:val="nil"/>
              <w:left w:val="nil"/>
              <w:bottom w:val="single" w:sz="4" w:space="0" w:color="auto"/>
              <w:right w:val="single" w:sz="4" w:space="0" w:color="auto"/>
            </w:tcBorders>
            <w:shd w:val="clear" w:color="auto" w:fill="auto"/>
            <w:noWrap/>
            <w:hideMark/>
          </w:tcPr>
          <w:p w14:paraId="529FB688" w14:textId="77777777" w:rsidR="00E83F66" w:rsidRPr="00772251" w:rsidRDefault="00E83F66" w:rsidP="0048591A">
            <w:pPr>
              <w:spacing w:before="60" w:after="60" w:line="240" w:lineRule="auto"/>
              <w:jc w:val="center"/>
              <w:rPr>
                <w:noProof/>
                <w:sz w:val="20"/>
              </w:rPr>
            </w:pPr>
            <w:r>
              <w:rPr>
                <w:noProof/>
                <w:sz w:val="20"/>
              </w:rPr>
              <w:t>250810</w:t>
            </w:r>
          </w:p>
        </w:tc>
        <w:tc>
          <w:tcPr>
            <w:tcW w:w="9923" w:type="dxa"/>
            <w:tcBorders>
              <w:top w:val="nil"/>
              <w:left w:val="nil"/>
              <w:bottom w:val="single" w:sz="4" w:space="0" w:color="auto"/>
              <w:right w:val="single" w:sz="4" w:space="0" w:color="auto"/>
            </w:tcBorders>
            <w:shd w:val="clear" w:color="auto" w:fill="auto"/>
            <w:noWrap/>
            <w:hideMark/>
          </w:tcPr>
          <w:p w14:paraId="542A520D" w14:textId="77777777" w:rsidR="00E83F66" w:rsidRPr="00772251" w:rsidRDefault="00E83F66" w:rsidP="0048591A">
            <w:pPr>
              <w:spacing w:before="60" w:after="60" w:line="240" w:lineRule="auto"/>
              <w:rPr>
                <w:noProof/>
                <w:sz w:val="20"/>
              </w:rPr>
            </w:pPr>
            <w:r>
              <w:rPr>
                <w:noProof/>
                <w:sz w:val="20"/>
              </w:rPr>
              <w:t>- Bentonite</w:t>
            </w:r>
          </w:p>
        </w:tc>
        <w:tc>
          <w:tcPr>
            <w:tcW w:w="1134" w:type="dxa"/>
            <w:tcBorders>
              <w:top w:val="nil"/>
              <w:left w:val="nil"/>
              <w:bottom w:val="single" w:sz="4" w:space="0" w:color="auto"/>
              <w:right w:val="single" w:sz="4" w:space="0" w:color="auto"/>
            </w:tcBorders>
            <w:shd w:val="clear" w:color="auto" w:fill="auto"/>
            <w:noWrap/>
            <w:vAlign w:val="center"/>
            <w:hideMark/>
          </w:tcPr>
          <w:p w14:paraId="769AA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916C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62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E1A095" w14:textId="77777777" w:rsidR="00E83F66" w:rsidRPr="00772251" w:rsidRDefault="00E83F66" w:rsidP="0048591A">
            <w:pPr>
              <w:spacing w:before="60" w:after="60" w:line="240" w:lineRule="auto"/>
              <w:jc w:val="center"/>
              <w:rPr>
                <w:noProof/>
                <w:sz w:val="20"/>
              </w:rPr>
            </w:pPr>
            <w:r>
              <w:rPr>
                <w:noProof/>
                <w:sz w:val="20"/>
              </w:rPr>
              <w:t>25083000</w:t>
            </w:r>
          </w:p>
        </w:tc>
        <w:tc>
          <w:tcPr>
            <w:tcW w:w="1086" w:type="dxa"/>
            <w:tcBorders>
              <w:top w:val="nil"/>
              <w:left w:val="nil"/>
              <w:bottom w:val="single" w:sz="4" w:space="0" w:color="auto"/>
              <w:right w:val="single" w:sz="4" w:space="0" w:color="auto"/>
            </w:tcBorders>
            <w:shd w:val="clear" w:color="auto" w:fill="auto"/>
            <w:noWrap/>
            <w:hideMark/>
          </w:tcPr>
          <w:p w14:paraId="51DA2B33" w14:textId="77777777" w:rsidR="00E83F66" w:rsidRPr="00772251" w:rsidRDefault="00E83F66" w:rsidP="0048591A">
            <w:pPr>
              <w:spacing w:before="60" w:after="60" w:line="240" w:lineRule="auto"/>
              <w:jc w:val="center"/>
              <w:rPr>
                <w:noProof/>
                <w:sz w:val="20"/>
              </w:rPr>
            </w:pPr>
            <w:r>
              <w:rPr>
                <w:noProof/>
                <w:sz w:val="20"/>
              </w:rPr>
              <w:t>250830</w:t>
            </w:r>
          </w:p>
        </w:tc>
        <w:tc>
          <w:tcPr>
            <w:tcW w:w="9923" w:type="dxa"/>
            <w:tcBorders>
              <w:top w:val="nil"/>
              <w:left w:val="nil"/>
              <w:bottom w:val="single" w:sz="4" w:space="0" w:color="auto"/>
              <w:right w:val="single" w:sz="4" w:space="0" w:color="auto"/>
            </w:tcBorders>
            <w:shd w:val="clear" w:color="auto" w:fill="auto"/>
            <w:noWrap/>
            <w:hideMark/>
          </w:tcPr>
          <w:p w14:paraId="39B830C6" w14:textId="77777777" w:rsidR="00E83F66" w:rsidRPr="00772251" w:rsidRDefault="00E83F66" w:rsidP="0048591A">
            <w:pPr>
              <w:spacing w:before="60" w:after="60" w:line="240" w:lineRule="auto"/>
              <w:rPr>
                <w:noProof/>
                <w:sz w:val="20"/>
              </w:rPr>
            </w:pPr>
            <w:r>
              <w:rPr>
                <w:noProof/>
                <w:sz w:val="20"/>
              </w:rPr>
              <w:t>- Argilas refratárias</w:t>
            </w:r>
          </w:p>
        </w:tc>
        <w:tc>
          <w:tcPr>
            <w:tcW w:w="1134" w:type="dxa"/>
            <w:tcBorders>
              <w:top w:val="nil"/>
              <w:left w:val="nil"/>
              <w:bottom w:val="single" w:sz="4" w:space="0" w:color="auto"/>
              <w:right w:val="single" w:sz="4" w:space="0" w:color="auto"/>
            </w:tcBorders>
            <w:shd w:val="clear" w:color="auto" w:fill="auto"/>
            <w:noWrap/>
            <w:vAlign w:val="center"/>
            <w:hideMark/>
          </w:tcPr>
          <w:p w14:paraId="6A33E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12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E5A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EFF03" w14:textId="77777777" w:rsidR="00E83F66" w:rsidRPr="00772251" w:rsidRDefault="00E83F66" w:rsidP="00E71191">
            <w:pPr>
              <w:pageBreakBefore/>
              <w:spacing w:before="60" w:after="60" w:line="240" w:lineRule="auto"/>
              <w:jc w:val="center"/>
              <w:rPr>
                <w:noProof/>
                <w:sz w:val="20"/>
              </w:rPr>
            </w:pPr>
            <w:r>
              <w:rPr>
                <w:noProof/>
                <w:sz w:val="20"/>
              </w:rPr>
              <w:t>25084000</w:t>
            </w:r>
          </w:p>
        </w:tc>
        <w:tc>
          <w:tcPr>
            <w:tcW w:w="1086" w:type="dxa"/>
            <w:tcBorders>
              <w:top w:val="nil"/>
              <w:left w:val="nil"/>
              <w:bottom w:val="single" w:sz="4" w:space="0" w:color="auto"/>
              <w:right w:val="single" w:sz="4" w:space="0" w:color="auto"/>
            </w:tcBorders>
            <w:shd w:val="clear" w:color="auto" w:fill="auto"/>
            <w:noWrap/>
            <w:hideMark/>
          </w:tcPr>
          <w:p w14:paraId="15B9DDCD" w14:textId="77777777" w:rsidR="00E83F66" w:rsidRPr="00772251" w:rsidRDefault="00E83F66" w:rsidP="0048591A">
            <w:pPr>
              <w:spacing w:before="60" w:after="60" w:line="240" w:lineRule="auto"/>
              <w:jc w:val="center"/>
              <w:rPr>
                <w:noProof/>
                <w:sz w:val="20"/>
              </w:rPr>
            </w:pPr>
            <w:r>
              <w:rPr>
                <w:noProof/>
                <w:sz w:val="20"/>
              </w:rPr>
              <w:t>250840</w:t>
            </w:r>
          </w:p>
        </w:tc>
        <w:tc>
          <w:tcPr>
            <w:tcW w:w="9923" w:type="dxa"/>
            <w:tcBorders>
              <w:top w:val="nil"/>
              <w:left w:val="nil"/>
              <w:bottom w:val="single" w:sz="4" w:space="0" w:color="auto"/>
              <w:right w:val="single" w:sz="4" w:space="0" w:color="auto"/>
            </w:tcBorders>
            <w:shd w:val="clear" w:color="auto" w:fill="auto"/>
            <w:noWrap/>
            <w:hideMark/>
          </w:tcPr>
          <w:p w14:paraId="167EAE6F" w14:textId="77777777" w:rsidR="00E83F66" w:rsidRPr="00772251" w:rsidRDefault="00E83F66" w:rsidP="0048591A">
            <w:pPr>
              <w:spacing w:before="60" w:after="60" w:line="240" w:lineRule="auto"/>
              <w:rPr>
                <w:noProof/>
                <w:sz w:val="20"/>
              </w:rPr>
            </w:pPr>
            <w:r>
              <w:rPr>
                <w:noProof/>
                <w:sz w:val="20"/>
              </w:rPr>
              <w:t>- Outras argilas</w:t>
            </w:r>
          </w:p>
        </w:tc>
        <w:tc>
          <w:tcPr>
            <w:tcW w:w="1134" w:type="dxa"/>
            <w:tcBorders>
              <w:top w:val="nil"/>
              <w:left w:val="nil"/>
              <w:bottom w:val="single" w:sz="4" w:space="0" w:color="auto"/>
              <w:right w:val="single" w:sz="4" w:space="0" w:color="auto"/>
            </w:tcBorders>
            <w:shd w:val="clear" w:color="auto" w:fill="auto"/>
            <w:noWrap/>
            <w:vAlign w:val="center"/>
            <w:hideMark/>
          </w:tcPr>
          <w:p w14:paraId="14F68B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70A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B79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CA9CFC" w14:textId="77777777" w:rsidR="00E83F66" w:rsidRPr="00772251" w:rsidRDefault="00E83F66" w:rsidP="0048591A">
            <w:pPr>
              <w:spacing w:before="60" w:after="60" w:line="240" w:lineRule="auto"/>
              <w:jc w:val="center"/>
              <w:rPr>
                <w:noProof/>
                <w:sz w:val="20"/>
              </w:rPr>
            </w:pPr>
            <w:r>
              <w:rPr>
                <w:noProof/>
                <w:sz w:val="20"/>
              </w:rPr>
              <w:t>25085000</w:t>
            </w:r>
          </w:p>
        </w:tc>
        <w:tc>
          <w:tcPr>
            <w:tcW w:w="1086" w:type="dxa"/>
            <w:tcBorders>
              <w:top w:val="nil"/>
              <w:left w:val="nil"/>
              <w:bottom w:val="single" w:sz="4" w:space="0" w:color="auto"/>
              <w:right w:val="single" w:sz="4" w:space="0" w:color="auto"/>
            </w:tcBorders>
            <w:shd w:val="clear" w:color="auto" w:fill="auto"/>
            <w:noWrap/>
            <w:hideMark/>
          </w:tcPr>
          <w:p w14:paraId="52F5311C" w14:textId="77777777" w:rsidR="00E83F66" w:rsidRPr="00772251" w:rsidRDefault="00E83F66" w:rsidP="0048591A">
            <w:pPr>
              <w:spacing w:before="60" w:after="60" w:line="240" w:lineRule="auto"/>
              <w:jc w:val="center"/>
              <w:rPr>
                <w:noProof/>
                <w:sz w:val="20"/>
              </w:rPr>
            </w:pPr>
            <w:r>
              <w:rPr>
                <w:noProof/>
                <w:sz w:val="20"/>
              </w:rPr>
              <w:t>250850</w:t>
            </w:r>
          </w:p>
        </w:tc>
        <w:tc>
          <w:tcPr>
            <w:tcW w:w="9923" w:type="dxa"/>
            <w:tcBorders>
              <w:top w:val="nil"/>
              <w:left w:val="nil"/>
              <w:bottom w:val="single" w:sz="4" w:space="0" w:color="auto"/>
              <w:right w:val="single" w:sz="4" w:space="0" w:color="auto"/>
            </w:tcBorders>
            <w:shd w:val="clear" w:color="auto" w:fill="auto"/>
            <w:noWrap/>
            <w:hideMark/>
          </w:tcPr>
          <w:p w14:paraId="2369D68A" w14:textId="77777777" w:rsidR="00E83F66" w:rsidRPr="00772251" w:rsidRDefault="00E83F66" w:rsidP="0048591A">
            <w:pPr>
              <w:spacing w:before="60" w:after="60" w:line="240" w:lineRule="auto"/>
              <w:rPr>
                <w:noProof/>
                <w:sz w:val="20"/>
              </w:rPr>
            </w:pPr>
            <w:r>
              <w:rPr>
                <w:noProof/>
                <w:sz w:val="20"/>
              </w:rPr>
              <w:t>- Andaluzite, cianite e silimanite</w:t>
            </w:r>
          </w:p>
        </w:tc>
        <w:tc>
          <w:tcPr>
            <w:tcW w:w="1134" w:type="dxa"/>
            <w:tcBorders>
              <w:top w:val="nil"/>
              <w:left w:val="nil"/>
              <w:bottom w:val="single" w:sz="4" w:space="0" w:color="auto"/>
              <w:right w:val="single" w:sz="4" w:space="0" w:color="auto"/>
            </w:tcBorders>
            <w:shd w:val="clear" w:color="auto" w:fill="auto"/>
            <w:noWrap/>
            <w:vAlign w:val="center"/>
            <w:hideMark/>
          </w:tcPr>
          <w:p w14:paraId="2E583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08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B2B7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32EBF9" w14:textId="77777777" w:rsidR="00E83F66" w:rsidRPr="00772251" w:rsidRDefault="00E83F66" w:rsidP="0048591A">
            <w:pPr>
              <w:spacing w:before="60" w:after="60" w:line="240" w:lineRule="auto"/>
              <w:jc w:val="center"/>
              <w:rPr>
                <w:noProof/>
                <w:sz w:val="20"/>
              </w:rPr>
            </w:pPr>
            <w:r>
              <w:rPr>
                <w:noProof/>
                <w:sz w:val="20"/>
              </w:rPr>
              <w:t>25086000</w:t>
            </w:r>
          </w:p>
        </w:tc>
        <w:tc>
          <w:tcPr>
            <w:tcW w:w="1086" w:type="dxa"/>
            <w:tcBorders>
              <w:top w:val="nil"/>
              <w:left w:val="nil"/>
              <w:bottom w:val="single" w:sz="4" w:space="0" w:color="auto"/>
              <w:right w:val="single" w:sz="4" w:space="0" w:color="auto"/>
            </w:tcBorders>
            <w:shd w:val="clear" w:color="auto" w:fill="auto"/>
            <w:noWrap/>
            <w:hideMark/>
          </w:tcPr>
          <w:p w14:paraId="4F9370DE" w14:textId="77777777" w:rsidR="00E83F66" w:rsidRPr="00772251" w:rsidRDefault="00E83F66" w:rsidP="0048591A">
            <w:pPr>
              <w:spacing w:before="60" w:after="60" w:line="240" w:lineRule="auto"/>
              <w:jc w:val="center"/>
              <w:rPr>
                <w:noProof/>
                <w:sz w:val="20"/>
              </w:rPr>
            </w:pPr>
            <w:r>
              <w:rPr>
                <w:noProof/>
                <w:sz w:val="20"/>
              </w:rPr>
              <w:t>250860</w:t>
            </w:r>
          </w:p>
        </w:tc>
        <w:tc>
          <w:tcPr>
            <w:tcW w:w="9923" w:type="dxa"/>
            <w:tcBorders>
              <w:top w:val="nil"/>
              <w:left w:val="nil"/>
              <w:bottom w:val="single" w:sz="4" w:space="0" w:color="auto"/>
              <w:right w:val="single" w:sz="4" w:space="0" w:color="auto"/>
            </w:tcBorders>
            <w:shd w:val="clear" w:color="auto" w:fill="auto"/>
            <w:noWrap/>
            <w:hideMark/>
          </w:tcPr>
          <w:p w14:paraId="665DE470" w14:textId="77777777" w:rsidR="00E83F66" w:rsidRPr="00772251" w:rsidRDefault="00E83F66" w:rsidP="0048591A">
            <w:pPr>
              <w:spacing w:before="60" w:after="60" w:line="240" w:lineRule="auto"/>
              <w:rPr>
                <w:noProof/>
                <w:sz w:val="20"/>
              </w:rPr>
            </w:pPr>
            <w:r>
              <w:rPr>
                <w:noProof/>
                <w:sz w:val="20"/>
              </w:rPr>
              <w:t>- Mulita</w:t>
            </w:r>
          </w:p>
        </w:tc>
        <w:tc>
          <w:tcPr>
            <w:tcW w:w="1134" w:type="dxa"/>
            <w:tcBorders>
              <w:top w:val="nil"/>
              <w:left w:val="nil"/>
              <w:bottom w:val="single" w:sz="4" w:space="0" w:color="auto"/>
              <w:right w:val="single" w:sz="4" w:space="0" w:color="auto"/>
            </w:tcBorders>
            <w:shd w:val="clear" w:color="auto" w:fill="auto"/>
            <w:noWrap/>
            <w:vAlign w:val="center"/>
            <w:hideMark/>
          </w:tcPr>
          <w:p w14:paraId="3B119D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C827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33A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4ACDD" w14:textId="77777777" w:rsidR="00E83F66" w:rsidRPr="00772251" w:rsidRDefault="00E83F66" w:rsidP="0048591A">
            <w:pPr>
              <w:spacing w:before="60" w:after="60" w:line="240" w:lineRule="auto"/>
              <w:jc w:val="center"/>
              <w:rPr>
                <w:noProof/>
                <w:sz w:val="20"/>
              </w:rPr>
            </w:pPr>
            <w:r>
              <w:rPr>
                <w:noProof/>
                <w:sz w:val="20"/>
              </w:rPr>
              <w:t>25087000</w:t>
            </w:r>
          </w:p>
        </w:tc>
        <w:tc>
          <w:tcPr>
            <w:tcW w:w="1086" w:type="dxa"/>
            <w:tcBorders>
              <w:top w:val="nil"/>
              <w:left w:val="nil"/>
              <w:bottom w:val="single" w:sz="4" w:space="0" w:color="auto"/>
              <w:right w:val="single" w:sz="4" w:space="0" w:color="auto"/>
            </w:tcBorders>
            <w:shd w:val="clear" w:color="auto" w:fill="auto"/>
            <w:noWrap/>
            <w:hideMark/>
          </w:tcPr>
          <w:p w14:paraId="78D87E50" w14:textId="77777777" w:rsidR="00E83F66" w:rsidRPr="00772251" w:rsidRDefault="00E83F66" w:rsidP="0048591A">
            <w:pPr>
              <w:spacing w:before="60" w:after="60" w:line="240" w:lineRule="auto"/>
              <w:jc w:val="center"/>
              <w:rPr>
                <w:noProof/>
                <w:sz w:val="20"/>
              </w:rPr>
            </w:pPr>
            <w:r>
              <w:rPr>
                <w:noProof/>
                <w:sz w:val="20"/>
              </w:rPr>
              <w:t>250870</w:t>
            </w:r>
          </w:p>
        </w:tc>
        <w:tc>
          <w:tcPr>
            <w:tcW w:w="9923" w:type="dxa"/>
            <w:tcBorders>
              <w:top w:val="nil"/>
              <w:left w:val="nil"/>
              <w:bottom w:val="single" w:sz="4" w:space="0" w:color="auto"/>
              <w:right w:val="single" w:sz="4" w:space="0" w:color="auto"/>
            </w:tcBorders>
            <w:shd w:val="clear" w:color="auto" w:fill="auto"/>
            <w:noWrap/>
            <w:hideMark/>
          </w:tcPr>
          <w:p w14:paraId="2472AFB6" w14:textId="77777777" w:rsidR="00E83F66" w:rsidRPr="00772251" w:rsidRDefault="00E83F66" w:rsidP="0048591A">
            <w:pPr>
              <w:spacing w:before="60" w:after="60" w:line="240" w:lineRule="auto"/>
              <w:rPr>
                <w:noProof/>
                <w:sz w:val="20"/>
              </w:rPr>
            </w:pPr>
            <w:r>
              <w:rPr>
                <w:noProof/>
                <w:sz w:val="20"/>
              </w:rPr>
              <w:t xml:space="preserve">- Barro cozido em pó (terra de </w:t>
            </w:r>
            <w:r>
              <w:rPr>
                <w:i/>
                <w:iCs/>
                <w:noProof/>
                <w:sz w:val="20"/>
              </w:rPr>
              <w:t>chamotte</w:t>
            </w:r>
            <w:r>
              <w:rPr>
                <w:noProof/>
                <w:sz w:val="20"/>
              </w:rPr>
              <w:t xml:space="preserve">) e terra de </w:t>
            </w:r>
            <w:r>
              <w:rPr>
                <w:i/>
                <w:iCs/>
                <w:noProof/>
                <w:sz w:val="20"/>
              </w:rPr>
              <w:t>dinas</w:t>
            </w:r>
          </w:p>
        </w:tc>
        <w:tc>
          <w:tcPr>
            <w:tcW w:w="1134" w:type="dxa"/>
            <w:tcBorders>
              <w:top w:val="nil"/>
              <w:left w:val="nil"/>
              <w:bottom w:val="single" w:sz="4" w:space="0" w:color="auto"/>
              <w:right w:val="single" w:sz="4" w:space="0" w:color="auto"/>
            </w:tcBorders>
            <w:shd w:val="clear" w:color="auto" w:fill="auto"/>
            <w:noWrap/>
            <w:vAlign w:val="center"/>
            <w:hideMark/>
          </w:tcPr>
          <w:p w14:paraId="5ECB9B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0D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A6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32250" w14:textId="77777777" w:rsidR="00E83F66" w:rsidRPr="00772251" w:rsidRDefault="00E83F66" w:rsidP="0048591A">
            <w:pPr>
              <w:spacing w:before="60" w:after="60" w:line="240" w:lineRule="auto"/>
              <w:jc w:val="center"/>
              <w:rPr>
                <w:noProof/>
                <w:sz w:val="20"/>
              </w:rPr>
            </w:pPr>
            <w:r>
              <w:rPr>
                <w:noProof/>
                <w:sz w:val="20"/>
              </w:rPr>
              <w:t>25090000</w:t>
            </w:r>
          </w:p>
        </w:tc>
        <w:tc>
          <w:tcPr>
            <w:tcW w:w="1086" w:type="dxa"/>
            <w:tcBorders>
              <w:top w:val="nil"/>
              <w:left w:val="nil"/>
              <w:bottom w:val="single" w:sz="4" w:space="0" w:color="auto"/>
              <w:right w:val="single" w:sz="4" w:space="0" w:color="auto"/>
            </w:tcBorders>
            <w:shd w:val="clear" w:color="auto" w:fill="auto"/>
            <w:noWrap/>
            <w:hideMark/>
          </w:tcPr>
          <w:p w14:paraId="1C38231E" w14:textId="77777777" w:rsidR="00E83F66" w:rsidRPr="00772251" w:rsidRDefault="00E83F66" w:rsidP="0048591A">
            <w:pPr>
              <w:spacing w:before="60" w:after="60" w:line="240" w:lineRule="auto"/>
              <w:jc w:val="center"/>
              <w:rPr>
                <w:noProof/>
                <w:sz w:val="20"/>
              </w:rPr>
            </w:pPr>
            <w:r>
              <w:rPr>
                <w:noProof/>
                <w:sz w:val="20"/>
              </w:rPr>
              <w:t>250900</w:t>
            </w:r>
          </w:p>
        </w:tc>
        <w:tc>
          <w:tcPr>
            <w:tcW w:w="9923" w:type="dxa"/>
            <w:tcBorders>
              <w:top w:val="nil"/>
              <w:left w:val="nil"/>
              <w:bottom w:val="single" w:sz="4" w:space="0" w:color="auto"/>
              <w:right w:val="single" w:sz="4" w:space="0" w:color="auto"/>
            </w:tcBorders>
            <w:shd w:val="clear" w:color="auto" w:fill="auto"/>
            <w:noWrap/>
            <w:hideMark/>
          </w:tcPr>
          <w:p w14:paraId="30A7F763" w14:textId="77777777" w:rsidR="00E83F66" w:rsidRPr="00772251" w:rsidRDefault="00E83F66" w:rsidP="0048591A">
            <w:pPr>
              <w:spacing w:before="60" w:after="60" w:line="240" w:lineRule="auto"/>
              <w:rPr>
                <w:noProof/>
                <w:sz w:val="20"/>
              </w:rPr>
            </w:pPr>
            <w:r>
              <w:rPr>
                <w:noProof/>
                <w:sz w:val="20"/>
              </w:rPr>
              <w:t>Cré</w:t>
            </w:r>
          </w:p>
        </w:tc>
        <w:tc>
          <w:tcPr>
            <w:tcW w:w="1134" w:type="dxa"/>
            <w:tcBorders>
              <w:top w:val="nil"/>
              <w:left w:val="nil"/>
              <w:bottom w:val="single" w:sz="4" w:space="0" w:color="auto"/>
              <w:right w:val="single" w:sz="4" w:space="0" w:color="auto"/>
            </w:tcBorders>
            <w:shd w:val="clear" w:color="auto" w:fill="auto"/>
            <w:noWrap/>
            <w:vAlign w:val="center"/>
            <w:hideMark/>
          </w:tcPr>
          <w:p w14:paraId="36CA6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602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5AB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CC814" w14:textId="77777777" w:rsidR="00E83F66" w:rsidRPr="00772251" w:rsidRDefault="00E83F66" w:rsidP="0048591A">
            <w:pPr>
              <w:spacing w:before="60" w:after="60" w:line="240" w:lineRule="auto"/>
              <w:jc w:val="center"/>
              <w:rPr>
                <w:noProof/>
                <w:sz w:val="20"/>
              </w:rPr>
            </w:pPr>
            <w:r>
              <w:rPr>
                <w:noProof/>
                <w:sz w:val="20"/>
              </w:rPr>
              <w:t>25101000</w:t>
            </w:r>
          </w:p>
        </w:tc>
        <w:tc>
          <w:tcPr>
            <w:tcW w:w="1086" w:type="dxa"/>
            <w:tcBorders>
              <w:top w:val="nil"/>
              <w:left w:val="nil"/>
              <w:bottom w:val="single" w:sz="4" w:space="0" w:color="auto"/>
              <w:right w:val="single" w:sz="4" w:space="0" w:color="auto"/>
            </w:tcBorders>
            <w:shd w:val="clear" w:color="auto" w:fill="auto"/>
            <w:noWrap/>
            <w:hideMark/>
          </w:tcPr>
          <w:p w14:paraId="1A246263" w14:textId="77777777" w:rsidR="00E83F66" w:rsidRPr="00772251" w:rsidRDefault="00E83F66" w:rsidP="0048591A">
            <w:pPr>
              <w:spacing w:before="60" w:after="60" w:line="240" w:lineRule="auto"/>
              <w:jc w:val="center"/>
              <w:rPr>
                <w:noProof/>
                <w:sz w:val="20"/>
              </w:rPr>
            </w:pPr>
            <w:r>
              <w:rPr>
                <w:noProof/>
                <w:sz w:val="20"/>
              </w:rPr>
              <w:t>251010</w:t>
            </w:r>
          </w:p>
        </w:tc>
        <w:tc>
          <w:tcPr>
            <w:tcW w:w="9923" w:type="dxa"/>
            <w:tcBorders>
              <w:top w:val="nil"/>
              <w:left w:val="nil"/>
              <w:bottom w:val="single" w:sz="4" w:space="0" w:color="auto"/>
              <w:right w:val="single" w:sz="4" w:space="0" w:color="auto"/>
            </w:tcBorders>
            <w:shd w:val="clear" w:color="auto" w:fill="auto"/>
            <w:noWrap/>
            <w:hideMark/>
          </w:tcPr>
          <w:p w14:paraId="00DF2F82" w14:textId="77777777" w:rsidR="00E83F66" w:rsidRPr="00772251" w:rsidRDefault="00E83F66" w:rsidP="0048591A">
            <w:pPr>
              <w:spacing w:before="60" w:after="60" w:line="240" w:lineRule="auto"/>
              <w:rPr>
                <w:noProof/>
                <w:sz w:val="20"/>
              </w:rPr>
            </w:pPr>
            <w:r>
              <w:rPr>
                <w:noProof/>
                <w:sz w:val="20"/>
              </w:rPr>
              <w:t>- Não moídos</w:t>
            </w:r>
          </w:p>
        </w:tc>
        <w:tc>
          <w:tcPr>
            <w:tcW w:w="1134" w:type="dxa"/>
            <w:tcBorders>
              <w:top w:val="nil"/>
              <w:left w:val="nil"/>
              <w:bottom w:val="single" w:sz="4" w:space="0" w:color="auto"/>
              <w:right w:val="single" w:sz="4" w:space="0" w:color="auto"/>
            </w:tcBorders>
            <w:shd w:val="clear" w:color="auto" w:fill="auto"/>
            <w:noWrap/>
            <w:vAlign w:val="center"/>
            <w:hideMark/>
          </w:tcPr>
          <w:p w14:paraId="0D2E42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C965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A580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43638D" w14:textId="77777777" w:rsidR="00E83F66" w:rsidRPr="00772251" w:rsidRDefault="00E83F66" w:rsidP="0048591A">
            <w:pPr>
              <w:spacing w:before="60" w:after="60" w:line="240" w:lineRule="auto"/>
              <w:jc w:val="center"/>
              <w:rPr>
                <w:noProof/>
                <w:sz w:val="20"/>
              </w:rPr>
            </w:pPr>
            <w:r>
              <w:rPr>
                <w:noProof/>
                <w:sz w:val="20"/>
              </w:rPr>
              <w:t>25102000</w:t>
            </w:r>
          </w:p>
        </w:tc>
        <w:tc>
          <w:tcPr>
            <w:tcW w:w="1086" w:type="dxa"/>
            <w:tcBorders>
              <w:top w:val="nil"/>
              <w:left w:val="nil"/>
              <w:bottom w:val="single" w:sz="4" w:space="0" w:color="auto"/>
              <w:right w:val="single" w:sz="4" w:space="0" w:color="auto"/>
            </w:tcBorders>
            <w:shd w:val="clear" w:color="auto" w:fill="auto"/>
            <w:noWrap/>
            <w:hideMark/>
          </w:tcPr>
          <w:p w14:paraId="794EC2B4" w14:textId="77777777" w:rsidR="00E83F66" w:rsidRPr="00772251" w:rsidRDefault="00E83F66" w:rsidP="0048591A">
            <w:pPr>
              <w:spacing w:before="60" w:after="60" w:line="240" w:lineRule="auto"/>
              <w:jc w:val="center"/>
              <w:rPr>
                <w:noProof/>
                <w:sz w:val="20"/>
              </w:rPr>
            </w:pPr>
            <w:r>
              <w:rPr>
                <w:noProof/>
                <w:sz w:val="20"/>
              </w:rPr>
              <w:t>251020</w:t>
            </w:r>
          </w:p>
        </w:tc>
        <w:tc>
          <w:tcPr>
            <w:tcW w:w="9923" w:type="dxa"/>
            <w:tcBorders>
              <w:top w:val="nil"/>
              <w:left w:val="nil"/>
              <w:bottom w:val="single" w:sz="4" w:space="0" w:color="auto"/>
              <w:right w:val="single" w:sz="4" w:space="0" w:color="auto"/>
            </w:tcBorders>
            <w:shd w:val="clear" w:color="auto" w:fill="auto"/>
            <w:noWrap/>
            <w:hideMark/>
          </w:tcPr>
          <w:p w14:paraId="5D907338" w14:textId="77777777" w:rsidR="00E83F66" w:rsidRPr="00772251" w:rsidRDefault="00E83F66" w:rsidP="0048591A">
            <w:pPr>
              <w:spacing w:before="60" w:after="60" w:line="240" w:lineRule="auto"/>
              <w:rPr>
                <w:noProof/>
                <w:sz w:val="20"/>
              </w:rPr>
            </w:pPr>
            <w:r>
              <w:rPr>
                <w:noProof/>
                <w:sz w:val="20"/>
              </w:rPr>
              <w:t>- Moídos</w:t>
            </w:r>
          </w:p>
        </w:tc>
        <w:tc>
          <w:tcPr>
            <w:tcW w:w="1134" w:type="dxa"/>
            <w:tcBorders>
              <w:top w:val="nil"/>
              <w:left w:val="nil"/>
              <w:bottom w:val="single" w:sz="4" w:space="0" w:color="auto"/>
              <w:right w:val="single" w:sz="4" w:space="0" w:color="auto"/>
            </w:tcBorders>
            <w:shd w:val="clear" w:color="auto" w:fill="auto"/>
            <w:noWrap/>
            <w:vAlign w:val="center"/>
            <w:hideMark/>
          </w:tcPr>
          <w:p w14:paraId="09A100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A435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608A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9415B" w14:textId="77777777" w:rsidR="00E83F66" w:rsidRPr="00772251" w:rsidRDefault="00E83F66" w:rsidP="0048591A">
            <w:pPr>
              <w:spacing w:before="60" w:after="60" w:line="240" w:lineRule="auto"/>
              <w:jc w:val="center"/>
              <w:rPr>
                <w:noProof/>
                <w:sz w:val="20"/>
              </w:rPr>
            </w:pPr>
            <w:r>
              <w:rPr>
                <w:noProof/>
                <w:sz w:val="20"/>
              </w:rPr>
              <w:t>25111000</w:t>
            </w:r>
          </w:p>
        </w:tc>
        <w:tc>
          <w:tcPr>
            <w:tcW w:w="1086" w:type="dxa"/>
            <w:tcBorders>
              <w:top w:val="nil"/>
              <w:left w:val="nil"/>
              <w:bottom w:val="single" w:sz="4" w:space="0" w:color="auto"/>
              <w:right w:val="single" w:sz="4" w:space="0" w:color="auto"/>
            </w:tcBorders>
            <w:shd w:val="clear" w:color="auto" w:fill="auto"/>
            <w:noWrap/>
            <w:hideMark/>
          </w:tcPr>
          <w:p w14:paraId="5D8D0464" w14:textId="77777777" w:rsidR="00E83F66" w:rsidRPr="00772251" w:rsidRDefault="00E83F66" w:rsidP="0048591A">
            <w:pPr>
              <w:spacing w:before="60" w:after="60" w:line="240" w:lineRule="auto"/>
              <w:jc w:val="center"/>
              <w:rPr>
                <w:noProof/>
                <w:sz w:val="20"/>
              </w:rPr>
            </w:pPr>
            <w:r>
              <w:rPr>
                <w:noProof/>
                <w:sz w:val="20"/>
              </w:rPr>
              <w:t>251110</w:t>
            </w:r>
          </w:p>
        </w:tc>
        <w:tc>
          <w:tcPr>
            <w:tcW w:w="9923" w:type="dxa"/>
            <w:tcBorders>
              <w:top w:val="nil"/>
              <w:left w:val="nil"/>
              <w:bottom w:val="single" w:sz="4" w:space="0" w:color="auto"/>
              <w:right w:val="single" w:sz="4" w:space="0" w:color="auto"/>
            </w:tcBorders>
            <w:shd w:val="clear" w:color="auto" w:fill="auto"/>
            <w:noWrap/>
            <w:hideMark/>
          </w:tcPr>
          <w:p w14:paraId="05EE6359" w14:textId="77777777" w:rsidR="00E83F66" w:rsidRPr="00772251" w:rsidRDefault="00E83F66" w:rsidP="0048591A">
            <w:pPr>
              <w:spacing w:before="60" w:after="60" w:line="240" w:lineRule="auto"/>
              <w:rPr>
                <w:noProof/>
                <w:sz w:val="20"/>
              </w:rPr>
            </w:pPr>
            <w:r>
              <w:rPr>
                <w:noProof/>
                <w:sz w:val="20"/>
              </w:rPr>
              <w:t>- Sulfato de bário natural (baritina)</w:t>
            </w:r>
          </w:p>
        </w:tc>
        <w:tc>
          <w:tcPr>
            <w:tcW w:w="1134" w:type="dxa"/>
            <w:tcBorders>
              <w:top w:val="nil"/>
              <w:left w:val="nil"/>
              <w:bottom w:val="single" w:sz="4" w:space="0" w:color="auto"/>
              <w:right w:val="single" w:sz="4" w:space="0" w:color="auto"/>
            </w:tcBorders>
            <w:shd w:val="clear" w:color="auto" w:fill="auto"/>
            <w:noWrap/>
            <w:vAlign w:val="center"/>
            <w:hideMark/>
          </w:tcPr>
          <w:p w14:paraId="2565F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E8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01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0D4C9" w14:textId="77777777" w:rsidR="00E83F66" w:rsidRPr="00772251" w:rsidRDefault="00E83F66" w:rsidP="0048591A">
            <w:pPr>
              <w:spacing w:before="60" w:after="60" w:line="240" w:lineRule="auto"/>
              <w:jc w:val="center"/>
              <w:rPr>
                <w:noProof/>
                <w:sz w:val="20"/>
              </w:rPr>
            </w:pPr>
            <w:r>
              <w:rPr>
                <w:noProof/>
                <w:sz w:val="20"/>
              </w:rPr>
              <w:t>25112000</w:t>
            </w:r>
          </w:p>
        </w:tc>
        <w:tc>
          <w:tcPr>
            <w:tcW w:w="1086" w:type="dxa"/>
            <w:tcBorders>
              <w:top w:val="nil"/>
              <w:left w:val="nil"/>
              <w:bottom w:val="single" w:sz="4" w:space="0" w:color="auto"/>
              <w:right w:val="single" w:sz="4" w:space="0" w:color="auto"/>
            </w:tcBorders>
            <w:shd w:val="clear" w:color="auto" w:fill="auto"/>
            <w:noWrap/>
            <w:hideMark/>
          </w:tcPr>
          <w:p w14:paraId="33E00361" w14:textId="77777777" w:rsidR="00E83F66" w:rsidRPr="00772251" w:rsidRDefault="00E83F66" w:rsidP="0048591A">
            <w:pPr>
              <w:spacing w:before="60" w:after="60" w:line="240" w:lineRule="auto"/>
              <w:jc w:val="center"/>
              <w:rPr>
                <w:noProof/>
                <w:sz w:val="20"/>
              </w:rPr>
            </w:pPr>
            <w:r>
              <w:rPr>
                <w:noProof/>
                <w:sz w:val="20"/>
              </w:rPr>
              <w:t>251120</w:t>
            </w:r>
          </w:p>
        </w:tc>
        <w:tc>
          <w:tcPr>
            <w:tcW w:w="9923" w:type="dxa"/>
            <w:tcBorders>
              <w:top w:val="nil"/>
              <w:left w:val="nil"/>
              <w:bottom w:val="single" w:sz="4" w:space="0" w:color="auto"/>
              <w:right w:val="single" w:sz="4" w:space="0" w:color="auto"/>
            </w:tcBorders>
            <w:shd w:val="clear" w:color="auto" w:fill="auto"/>
            <w:noWrap/>
            <w:hideMark/>
          </w:tcPr>
          <w:p w14:paraId="33EE6A7E" w14:textId="77777777" w:rsidR="00E83F66" w:rsidRPr="00772251" w:rsidRDefault="00E83F66" w:rsidP="0048591A">
            <w:pPr>
              <w:spacing w:before="60" w:after="60" w:line="240" w:lineRule="auto"/>
              <w:rPr>
                <w:noProof/>
                <w:sz w:val="20"/>
              </w:rPr>
            </w:pPr>
            <w:r>
              <w:rPr>
                <w:noProof/>
                <w:sz w:val="20"/>
              </w:rPr>
              <w:t>- Carbonato de bário natural (</w:t>
            </w:r>
            <w:r>
              <w:rPr>
                <w:i/>
                <w:iCs/>
                <w:noProof/>
                <w:sz w:val="20"/>
              </w:rPr>
              <w:t>witherite</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5C783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E921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51AD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50846" w14:textId="77777777" w:rsidR="00E83F66" w:rsidRPr="00772251" w:rsidRDefault="00E83F66" w:rsidP="0048591A">
            <w:pPr>
              <w:spacing w:before="60" w:after="60" w:line="240" w:lineRule="auto"/>
              <w:jc w:val="center"/>
              <w:rPr>
                <w:noProof/>
                <w:sz w:val="20"/>
              </w:rPr>
            </w:pPr>
            <w:r>
              <w:rPr>
                <w:noProof/>
                <w:sz w:val="20"/>
              </w:rPr>
              <w:t>25120000</w:t>
            </w:r>
          </w:p>
        </w:tc>
        <w:tc>
          <w:tcPr>
            <w:tcW w:w="1086" w:type="dxa"/>
            <w:tcBorders>
              <w:top w:val="nil"/>
              <w:left w:val="nil"/>
              <w:bottom w:val="single" w:sz="4" w:space="0" w:color="auto"/>
              <w:right w:val="single" w:sz="4" w:space="0" w:color="auto"/>
            </w:tcBorders>
            <w:shd w:val="clear" w:color="auto" w:fill="auto"/>
            <w:noWrap/>
            <w:hideMark/>
          </w:tcPr>
          <w:p w14:paraId="4D4B4CFB" w14:textId="77777777" w:rsidR="00E83F66" w:rsidRPr="00772251" w:rsidRDefault="00E83F66" w:rsidP="0048591A">
            <w:pPr>
              <w:spacing w:before="60" w:after="60" w:line="240" w:lineRule="auto"/>
              <w:jc w:val="center"/>
              <w:rPr>
                <w:noProof/>
                <w:sz w:val="20"/>
              </w:rPr>
            </w:pPr>
            <w:r>
              <w:rPr>
                <w:noProof/>
                <w:sz w:val="20"/>
              </w:rPr>
              <w:t>251200</w:t>
            </w:r>
          </w:p>
        </w:tc>
        <w:tc>
          <w:tcPr>
            <w:tcW w:w="9923" w:type="dxa"/>
            <w:tcBorders>
              <w:top w:val="nil"/>
              <w:left w:val="nil"/>
              <w:bottom w:val="single" w:sz="4" w:space="0" w:color="auto"/>
              <w:right w:val="single" w:sz="4" w:space="0" w:color="auto"/>
            </w:tcBorders>
            <w:shd w:val="clear" w:color="auto" w:fill="auto"/>
            <w:noWrap/>
            <w:hideMark/>
          </w:tcPr>
          <w:p w14:paraId="5CD51412" w14:textId="77777777" w:rsidR="00E83F66" w:rsidRPr="00772251" w:rsidRDefault="00E83F66" w:rsidP="0048591A">
            <w:pPr>
              <w:spacing w:before="60" w:after="60" w:line="240" w:lineRule="auto"/>
              <w:rPr>
                <w:noProof/>
                <w:sz w:val="20"/>
              </w:rPr>
            </w:pPr>
            <w:r>
              <w:rPr>
                <w:noProof/>
                <w:sz w:val="20"/>
              </w:rPr>
              <w:t xml:space="preserve">Farinhas siliciosas fósseis (por exemplo, </w:t>
            </w:r>
            <w:r>
              <w:rPr>
                <w:i/>
                <w:iCs/>
                <w:noProof/>
                <w:sz w:val="20"/>
              </w:rPr>
              <w:t>kieselguhr</w:t>
            </w:r>
            <w:r>
              <w:rPr>
                <w:noProof/>
                <w:sz w:val="20"/>
              </w:rPr>
              <w:t>, tripolite, diatomite) e outras terras siliciosas análogas de densidade aparente não superior a 1, mesmo calcinadas</w:t>
            </w:r>
          </w:p>
        </w:tc>
        <w:tc>
          <w:tcPr>
            <w:tcW w:w="1134" w:type="dxa"/>
            <w:tcBorders>
              <w:top w:val="nil"/>
              <w:left w:val="nil"/>
              <w:bottom w:val="single" w:sz="4" w:space="0" w:color="auto"/>
              <w:right w:val="single" w:sz="4" w:space="0" w:color="auto"/>
            </w:tcBorders>
            <w:shd w:val="clear" w:color="auto" w:fill="auto"/>
            <w:noWrap/>
            <w:vAlign w:val="center"/>
            <w:hideMark/>
          </w:tcPr>
          <w:p w14:paraId="756FD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7FB5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9C6D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7EE7A1" w14:textId="77777777" w:rsidR="00E83F66" w:rsidRPr="00772251" w:rsidRDefault="00E83F66" w:rsidP="0048591A">
            <w:pPr>
              <w:spacing w:before="60" w:after="60" w:line="240" w:lineRule="auto"/>
              <w:jc w:val="center"/>
              <w:rPr>
                <w:noProof/>
                <w:sz w:val="20"/>
              </w:rPr>
            </w:pPr>
            <w:r>
              <w:rPr>
                <w:noProof/>
                <w:sz w:val="20"/>
              </w:rPr>
              <w:t>25131000</w:t>
            </w:r>
          </w:p>
        </w:tc>
        <w:tc>
          <w:tcPr>
            <w:tcW w:w="1086" w:type="dxa"/>
            <w:tcBorders>
              <w:top w:val="nil"/>
              <w:left w:val="nil"/>
              <w:bottom w:val="single" w:sz="4" w:space="0" w:color="auto"/>
              <w:right w:val="single" w:sz="4" w:space="0" w:color="auto"/>
            </w:tcBorders>
            <w:shd w:val="clear" w:color="auto" w:fill="auto"/>
            <w:noWrap/>
            <w:hideMark/>
          </w:tcPr>
          <w:p w14:paraId="20890C24" w14:textId="77777777" w:rsidR="00E83F66" w:rsidRPr="00772251" w:rsidRDefault="00E83F66" w:rsidP="0048591A">
            <w:pPr>
              <w:spacing w:before="60" w:after="60" w:line="240" w:lineRule="auto"/>
              <w:jc w:val="center"/>
              <w:rPr>
                <w:noProof/>
                <w:sz w:val="20"/>
              </w:rPr>
            </w:pPr>
            <w:r>
              <w:rPr>
                <w:noProof/>
                <w:sz w:val="20"/>
              </w:rPr>
              <w:t>251310</w:t>
            </w:r>
          </w:p>
        </w:tc>
        <w:tc>
          <w:tcPr>
            <w:tcW w:w="9923" w:type="dxa"/>
            <w:tcBorders>
              <w:top w:val="nil"/>
              <w:left w:val="nil"/>
              <w:bottom w:val="single" w:sz="4" w:space="0" w:color="auto"/>
              <w:right w:val="single" w:sz="4" w:space="0" w:color="auto"/>
            </w:tcBorders>
            <w:shd w:val="clear" w:color="auto" w:fill="auto"/>
            <w:noWrap/>
            <w:hideMark/>
          </w:tcPr>
          <w:p w14:paraId="44A39646" w14:textId="77777777" w:rsidR="00E83F66" w:rsidRPr="00772251" w:rsidRDefault="00E83F66" w:rsidP="0048591A">
            <w:pPr>
              <w:spacing w:before="60" w:after="60" w:line="240" w:lineRule="auto"/>
              <w:rPr>
                <w:noProof/>
                <w:sz w:val="20"/>
              </w:rPr>
            </w:pPr>
            <w:r>
              <w:rPr>
                <w:noProof/>
                <w:sz w:val="20"/>
              </w:rPr>
              <w:t>- Pedra-pomes</w:t>
            </w:r>
          </w:p>
        </w:tc>
        <w:tc>
          <w:tcPr>
            <w:tcW w:w="1134" w:type="dxa"/>
            <w:tcBorders>
              <w:top w:val="nil"/>
              <w:left w:val="nil"/>
              <w:bottom w:val="single" w:sz="4" w:space="0" w:color="auto"/>
              <w:right w:val="single" w:sz="4" w:space="0" w:color="auto"/>
            </w:tcBorders>
            <w:shd w:val="clear" w:color="auto" w:fill="auto"/>
            <w:noWrap/>
            <w:vAlign w:val="center"/>
            <w:hideMark/>
          </w:tcPr>
          <w:p w14:paraId="52C8C3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00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2CEB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62CD3" w14:textId="77777777" w:rsidR="00E83F66" w:rsidRPr="00772251" w:rsidRDefault="00E83F66" w:rsidP="0048591A">
            <w:pPr>
              <w:spacing w:before="60" w:after="60" w:line="240" w:lineRule="auto"/>
              <w:jc w:val="center"/>
              <w:rPr>
                <w:noProof/>
                <w:sz w:val="20"/>
              </w:rPr>
            </w:pPr>
            <w:r>
              <w:rPr>
                <w:noProof/>
                <w:sz w:val="20"/>
              </w:rPr>
              <w:t>25132000</w:t>
            </w:r>
          </w:p>
        </w:tc>
        <w:tc>
          <w:tcPr>
            <w:tcW w:w="1086" w:type="dxa"/>
            <w:tcBorders>
              <w:top w:val="nil"/>
              <w:left w:val="nil"/>
              <w:bottom w:val="single" w:sz="4" w:space="0" w:color="auto"/>
              <w:right w:val="single" w:sz="4" w:space="0" w:color="auto"/>
            </w:tcBorders>
            <w:shd w:val="clear" w:color="auto" w:fill="auto"/>
            <w:noWrap/>
            <w:hideMark/>
          </w:tcPr>
          <w:p w14:paraId="7C92801A" w14:textId="77777777" w:rsidR="00E83F66" w:rsidRPr="00772251" w:rsidRDefault="00E83F66" w:rsidP="0048591A">
            <w:pPr>
              <w:spacing w:before="60" w:after="60" w:line="240" w:lineRule="auto"/>
              <w:jc w:val="center"/>
              <w:rPr>
                <w:noProof/>
                <w:sz w:val="20"/>
              </w:rPr>
            </w:pPr>
            <w:r>
              <w:rPr>
                <w:noProof/>
                <w:sz w:val="20"/>
              </w:rPr>
              <w:t>251320</w:t>
            </w:r>
          </w:p>
        </w:tc>
        <w:tc>
          <w:tcPr>
            <w:tcW w:w="9923" w:type="dxa"/>
            <w:tcBorders>
              <w:top w:val="nil"/>
              <w:left w:val="nil"/>
              <w:bottom w:val="single" w:sz="4" w:space="0" w:color="auto"/>
              <w:right w:val="single" w:sz="4" w:space="0" w:color="auto"/>
            </w:tcBorders>
            <w:shd w:val="clear" w:color="auto" w:fill="auto"/>
            <w:noWrap/>
            <w:hideMark/>
          </w:tcPr>
          <w:p w14:paraId="1B496367" w14:textId="77777777" w:rsidR="00E83F66" w:rsidRPr="00772251" w:rsidRDefault="00E83F66" w:rsidP="0048591A">
            <w:pPr>
              <w:spacing w:before="60" w:after="60" w:line="240" w:lineRule="auto"/>
              <w:rPr>
                <w:noProof/>
                <w:sz w:val="20"/>
              </w:rPr>
            </w:pPr>
            <w:r>
              <w:rPr>
                <w:noProof/>
                <w:sz w:val="20"/>
              </w:rPr>
              <w:t>- Esmeril, corindo natural, granada natural e outros abrasivos naturais</w:t>
            </w:r>
          </w:p>
        </w:tc>
        <w:tc>
          <w:tcPr>
            <w:tcW w:w="1134" w:type="dxa"/>
            <w:tcBorders>
              <w:top w:val="nil"/>
              <w:left w:val="nil"/>
              <w:bottom w:val="single" w:sz="4" w:space="0" w:color="auto"/>
              <w:right w:val="single" w:sz="4" w:space="0" w:color="auto"/>
            </w:tcBorders>
            <w:shd w:val="clear" w:color="auto" w:fill="auto"/>
            <w:noWrap/>
            <w:vAlign w:val="center"/>
            <w:hideMark/>
          </w:tcPr>
          <w:p w14:paraId="69772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D61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8F56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59285B" w14:textId="77777777" w:rsidR="00E83F66" w:rsidRPr="00772251" w:rsidRDefault="00E83F66" w:rsidP="0048591A">
            <w:pPr>
              <w:spacing w:before="60" w:after="60" w:line="240" w:lineRule="auto"/>
              <w:jc w:val="center"/>
              <w:rPr>
                <w:noProof/>
                <w:sz w:val="20"/>
              </w:rPr>
            </w:pPr>
            <w:r>
              <w:rPr>
                <w:noProof/>
                <w:sz w:val="20"/>
              </w:rPr>
              <w:t>25140000</w:t>
            </w:r>
          </w:p>
        </w:tc>
        <w:tc>
          <w:tcPr>
            <w:tcW w:w="1086" w:type="dxa"/>
            <w:tcBorders>
              <w:top w:val="nil"/>
              <w:left w:val="nil"/>
              <w:bottom w:val="single" w:sz="4" w:space="0" w:color="auto"/>
              <w:right w:val="single" w:sz="4" w:space="0" w:color="auto"/>
            </w:tcBorders>
            <w:shd w:val="clear" w:color="auto" w:fill="auto"/>
            <w:noWrap/>
            <w:hideMark/>
          </w:tcPr>
          <w:p w14:paraId="4E6DF7DC" w14:textId="77777777" w:rsidR="00E83F66" w:rsidRPr="00772251" w:rsidRDefault="00E83F66" w:rsidP="0048591A">
            <w:pPr>
              <w:spacing w:before="60" w:after="60" w:line="240" w:lineRule="auto"/>
              <w:jc w:val="center"/>
              <w:rPr>
                <w:noProof/>
                <w:sz w:val="20"/>
              </w:rPr>
            </w:pPr>
            <w:r>
              <w:rPr>
                <w:noProof/>
                <w:sz w:val="20"/>
              </w:rPr>
              <w:t>251400</w:t>
            </w:r>
          </w:p>
        </w:tc>
        <w:tc>
          <w:tcPr>
            <w:tcW w:w="9923" w:type="dxa"/>
            <w:tcBorders>
              <w:top w:val="nil"/>
              <w:left w:val="nil"/>
              <w:bottom w:val="single" w:sz="4" w:space="0" w:color="auto"/>
              <w:right w:val="single" w:sz="4" w:space="0" w:color="auto"/>
            </w:tcBorders>
            <w:shd w:val="clear" w:color="auto" w:fill="auto"/>
            <w:noWrap/>
            <w:hideMark/>
          </w:tcPr>
          <w:p w14:paraId="6BCA93BA" w14:textId="77777777" w:rsidR="00E83F66" w:rsidRPr="00772251" w:rsidRDefault="00E83F66" w:rsidP="0048591A">
            <w:pPr>
              <w:spacing w:before="60" w:after="60" w:line="240" w:lineRule="auto"/>
              <w:rPr>
                <w:noProof/>
                <w:sz w:val="20"/>
              </w:rPr>
            </w:pPr>
            <w:r>
              <w:rPr>
                <w:noProof/>
                <w:sz w:val="20"/>
              </w:rPr>
              <w:t>Ardósia, mesmo desbastada ou simplesmente cortada à serra ou por outro meio, em blocos ou placas de forma quadrada ou retangular</w:t>
            </w:r>
          </w:p>
        </w:tc>
        <w:tc>
          <w:tcPr>
            <w:tcW w:w="1134" w:type="dxa"/>
            <w:tcBorders>
              <w:top w:val="nil"/>
              <w:left w:val="nil"/>
              <w:bottom w:val="single" w:sz="4" w:space="0" w:color="auto"/>
              <w:right w:val="single" w:sz="4" w:space="0" w:color="auto"/>
            </w:tcBorders>
            <w:shd w:val="clear" w:color="auto" w:fill="auto"/>
            <w:noWrap/>
            <w:vAlign w:val="center"/>
            <w:hideMark/>
          </w:tcPr>
          <w:p w14:paraId="55923A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A80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2CD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E8561B" w14:textId="77777777" w:rsidR="00E83F66" w:rsidRPr="00772251" w:rsidRDefault="00E83F66" w:rsidP="0048591A">
            <w:pPr>
              <w:spacing w:before="60" w:after="60" w:line="240" w:lineRule="auto"/>
              <w:jc w:val="center"/>
              <w:rPr>
                <w:noProof/>
                <w:sz w:val="20"/>
              </w:rPr>
            </w:pPr>
            <w:r>
              <w:rPr>
                <w:noProof/>
                <w:sz w:val="20"/>
              </w:rPr>
              <w:t>25151100</w:t>
            </w:r>
          </w:p>
        </w:tc>
        <w:tc>
          <w:tcPr>
            <w:tcW w:w="1086" w:type="dxa"/>
            <w:tcBorders>
              <w:top w:val="nil"/>
              <w:left w:val="nil"/>
              <w:bottom w:val="single" w:sz="4" w:space="0" w:color="auto"/>
              <w:right w:val="single" w:sz="4" w:space="0" w:color="auto"/>
            </w:tcBorders>
            <w:shd w:val="clear" w:color="auto" w:fill="auto"/>
            <w:noWrap/>
            <w:hideMark/>
          </w:tcPr>
          <w:p w14:paraId="673C1808" w14:textId="77777777" w:rsidR="00E83F66" w:rsidRPr="00772251" w:rsidRDefault="00E83F66" w:rsidP="0048591A">
            <w:pPr>
              <w:spacing w:before="60" w:after="60" w:line="240" w:lineRule="auto"/>
              <w:jc w:val="center"/>
              <w:rPr>
                <w:noProof/>
                <w:sz w:val="20"/>
              </w:rPr>
            </w:pPr>
            <w:r>
              <w:rPr>
                <w:noProof/>
                <w:sz w:val="20"/>
              </w:rPr>
              <w:t>251511</w:t>
            </w:r>
          </w:p>
        </w:tc>
        <w:tc>
          <w:tcPr>
            <w:tcW w:w="9923" w:type="dxa"/>
            <w:tcBorders>
              <w:top w:val="nil"/>
              <w:left w:val="nil"/>
              <w:bottom w:val="single" w:sz="4" w:space="0" w:color="auto"/>
              <w:right w:val="single" w:sz="4" w:space="0" w:color="auto"/>
            </w:tcBorders>
            <w:shd w:val="clear" w:color="auto" w:fill="auto"/>
            <w:noWrap/>
            <w:hideMark/>
          </w:tcPr>
          <w:p w14:paraId="0772DD07" w14:textId="77777777" w:rsidR="00E83F66" w:rsidRPr="00772251" w:rsidRDefault="00E83F66" w:rsidP="0048591A">
            <w:pPr>
              <w:spacing w:before="60" w:after="60" w:line="240" w:lineRule="auto"/>
              <w:rPr>
                <w:noProof/>
                <w:sz w:val="20"/>
              </w:rPr>
            </w:pPr>
            <w:r>
              <w:rPr>
                <w:noProof/>
                <w:sz w:val="20"/>
              </w:rPr>
              <w:t>-- Em bruto ou desbastados</w:t>
            </w:r>
          </w:p>
        </w:tc>
        <w:tc>
          <w:tcPr>
            <w:tcW w:w="1134" w:type="dxa"/>
            <w:tcBorders>
              <w:top w:val="nil"/>
              <w:left w:val="nil"/>
              <w:bottom w:val="single" w:sz="4" w:space="0" w:color="auto"/>
              <w:right w:val="single" w:sz="4" w:space="0" w:color="auto"/>
            </w:tcBorders>
            <w:shd w:val="clear" w:color="auto" w:fill="auto"/>
            <w:noWrap/>
            <w:vAlign w:val="center"/>
            <w:hideMark/>
          </w:tcPr>
          <w:p w14:paraId="5C95FB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10E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FFE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205B30" w14:textId="77777777" w:rsidR="00E83F66" w:rsidRPr="00772251" w:rsidRDefault="00E83F66" w:rsidP="0048591A">
            <w:pPr>
              <w:spacing w:before="60" w:after="60" w:line="240" w:lineRule="auto"/>
              <w:jc w:val="center"/>
              <w:rPr>
                <w:noProof/>
                <w:sz w:val="20"/>
              </w:rPr>
            </w:pPr>
            <w:r>
              <w:rPr>
                <w:noProof/>
                <w:sz w:val="20"/>
              </w:rPr>
              <w:t>25151200</w:t>
            </w:r>
          </w:p>
        </w:tc>
        <w:tc>
          <w:tcPr>
            <w:tcW w:w="1086" w:type="dxa"/>
            <w:tcBorders>
              <w:top w:val="nil"/>
              <w:left w:val="nil"/>
              <w:bottom w:val="single" w:sz="4" w:space="0" w:color="auto"/>
              <w:right w:val="single" w:sz="4" w:space="0" w:color="auto"/>
            </w:tcBorders>
            <w:shd w:val="clear" w:color="auto" w:fill="auto"/>
            <w:noWrap/>
            <w:hideMark/>
          </w:tcPr>
          <w:p w14:paraId="65571721" w14:textId="77777777" w:rsidR="00E83F66" w:rsidRPr="00772251" w:rsidRDefault="00E83F66" w:rsidP="0048591A">
            <w:pPr>
              <w:spacing w:before="60" w:after="60" w:line="240" w:lineRule="auto"/>
              <w:jc w:val="center"/>
              <w:rPr>
                <w:noProof/>
                <w:sz w:val="20"/>
              </w:rPr>
            </w:pPr>
            <w:r>
              <w:rPr>
                <w:noProof/>
                <w:sz w:val="20"/>
              </w:rPr>
              <w:t>251512</w:t>
            </w:r>
          </w:p>
        </w:tc>
        <w:tc>
          <w:tcPr>
            <w:tcW w:w="9923" w:type="dxa"/>
            <w:tcBorders>
              <w:top w:val="nil"/>
              <w:left w:val="nil"/>
              <w:bottom w:val="single" w:sz="4" w:space="0" w:color="auto"/>
              <w:right w:val="single" w:sz="4" w:space="0" w:color="auto"/>
            </w:tcBorders>
            <w:shd w:val="clear" w:color="auto" w:fill="auto"/>
            <w:noWrap/>
            <w:hideMark/>
          </w:tcPr>
          <w:p w14:paraId="591F2CE5" w14:textId="77777777" w:rsidR="00E83F66" w:rsidRPr="00772251" w:rsidRDefault="00E83F66" w:rsidP="0048591A">
            <w:pPr>
              <w:spacing w:before="60" w:after="60" w:line="240" w:lineRule="auto"/>
              <w:rPr>
                <w:noProof/>
                <w:sz w:val="20"/>
              </w:rPr>
            </w:pPr>
            <w:r>
              <w:rPr>
                <w:noProof/>
                <w:sz w:val="20"/>
              </w:rPr>
              <w:t>-- Simplesmente cortados à serra ou por outro meio, em blocos ou placas de forma quadrada ou retangular</w:t>
            </w:r>
          </w:p>
        </w:tc>
        <w:tc>
          <w:tcPr>
            <w:tcW w:w="1134" w:type="dxa"/>
            <w:tcBorders>
              <w:top w:val="nil"/>
              <w:left w:val="nil"/>
              <w:bottom w:val="single" w:sz="4" w:space="0" w:color="auto"/>
              <w:right w:val="single" w:sz="4" w:space="0" w:color="auto"/>
            </w:tcBorders>
            <w:shd w:val="clear" w:color="auto" w:fill="auto"/>
            <w:noWrap/>
            <w:vAlign w:val="center"/>
            <w:hideMark/>
          </w:tcPr>
          <w:p w14:paraId="1C0A3A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80E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09D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672AB" w14:textId="77777777" w:rsidR="00E83F66" w:rsidRPr="00772251" w:rsidRDefault="00E83F66" w:rsidP="0048591A">
            <w:pPr>
              <w:spacing w:before="60" w:after="60" w:line="240" w:lineRule="auto"/>
              <w:jc w:val="center"/>
              <w:rPr>
                <w:noProof/>
                <w:sz w:val="20"/>
              </w:rPr>
            </w:pPr>
            <w:r>
              <w:rPr>
                <w:noProof/>
                <w:sz w:val="20"/>
              </w:rPr>
              <w:t>25152000</w:t>
            </w:r>
          </w:p>
        </w:tc>
        <w:tc>
          <w:tcPr>
            <w:tcW w:w="1086" w:type="dxa"/>
            <w:tcBorders>
              <w:top w:val="nil"/>
              <w:left w:val="nil"/>
              <w:bottom w:val="single" w:sz="4" w:space="0" w:color="auto"/>
              <w:right w:val="single" w:sz="4" w:space="0" w:color="auto"/>
            </w:tcBorders>
            <w:shd w:val="clear" w:color="auto" w:fill="auto"/>
            <w:noWrap/>
            <w:hideMark/>
          </w:tcPr>
          <w:p w14:paraId="6029C2B1" w14:textId="77777777" w:rsidR="00E83F66" w:rsidRPr="00772251" w:rsidRDefault="00E83F66" w:rsidP="0048591A">
            <w:pPr>
              <w:spacing w:before="60" w:after="60" w:line="240" w:lineRule="auto"/>
              <w:jc w:val="center"/>
              <w:rPr>
                <w:noProof/>
                <w:sz w:val="20"/>
              </w:rPr>
            </w:pPr>
            <w:r>
              <w:rPr>
                <w:noProof/>
                <w:sz w:val="20"/>
              </w:rPr>
              <w:t>251520</w:t>
            </w:r>
          </w:p>
        </w:tc>
        <w:tc>
          <w:tcPr>
            <w:tcW w:w="9923" w:type="dxa"/>
            <w:tcBorders>
              <w:top w:val="nil"/>
              <w:left w:val="nil"/>
              <w:bottom w:val="single" w:sz="4" w:space="0" w:color="auto"/>
              <w:right w:val="single" w:sz="4" w:space="0" w:color="auto"/>
            </w:tcBorders>
            <w:shd w:val="clear" w:color="auto" w:fill="auto"/>
            <w:noWrap/>
            <w:hideMark/>
          </w:tcPr>
          <w:p w14:paraId="3D1EDF76" w14:textId="77777777" w:rsidR="00E83F66" w:rsidRPr="00772251" w:rsidRDefault="00E83F66" w:rsidP="0048591A">
            <w:pPr>
              <w:spacing w:before="60" w:after="60" w:line="240" w:lineRule="auto"/>
              <w:rPr>
                <w:noProof/>
                <w:sz w:val="20"/>
              </w:rPr>
            </w:pPr>
            <w:r>
              <w:rPr>
                <w:noProof/>
                <w:sz w:val="20"/>
              </w:rPr>
              <w:t>- Granitos belgas e outras pedras calcárias de cantaria ou de construção; alabastro</w:t>
            </w:r>
          </w:p>
        </w:tc>
        <w:tc>
          <w:tcPr>
            <w:tcW w:w="1134" w:type="dxa"/>
            <w:tcBorders>
              <w:top w:val="nil"/>
              <w:left w:val="nil"/>
              <w:bottom w:val="single" w:sz="4" w:space="0" w:color="auto"/>
              <w:right w:val="single" w:sz="4" w:space="0" w:color="auto"/>
            </w:tcBorders>
            <w:shd w:val="clear" w:color="auto" w:fill="auto"/>
            <w:noWrap/>
            <w:vAlign w:val="center"/>
            <w:hideMark/>
          </w:tcPr>
          <w:p w14:paraId="646F7F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D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823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649D49" w14:textId="77777777" w:rsidR="00E83F66" w:rsidRPr="00772251" w:rsidRDefault="00E83F66" w:rsidP="00E71191">
            <w:pPr>
              <w:pageBreakBefore/>
              <w:spacing w:before="60" w:after="60" w:line="240" w:lineRule="auto"/>
              <w:jc w:val="center"/>
              <w:rPr>
                <w:noProof/>
                <w:sz w:val="20"/>
              </w:rPr>
            </w:pPr>
            <w:r>
              <w:rPr>
                <w:noProof/>
                <w:sz w:val="20"/>
              </w:rPr>
              <w:t>25161100</w:t>
            </w:r>
          </w:p>
        </w:tc>
        <w:tc>
          <w:tcPr>
            <w:tcW w:w="1086" w:type="dxa"/>
            <w:tcBorders>
              <w:top w:val="nil"/>
              <w:left w:val="nil"/>
              <w:bottom w:val="single" w:sz="4" w:space="0" w:color="auto"/>
              <w:right w:val="single" w:sz="4" w:space="0" w:color="auto"/>
            </w:tcBorders>
            <w:shd w:val="clear" w:color="auto" w:fill="auto"/>
            <w:noWrap/>
            <w:hideMark/>
          </w:tcPr>
          <w:p w14:paraId="17F2E6B1" w14:textId="77777777" w:rsidR="00E83F66" w:rsidRPr="00772251" w:rsidRDefault="00E83F66" w:rsidP="0048591A">
            <w:pPr>
              <w:spacing w:before="60" w:after="60" w:line="240" w:lineRule="auto"/>
              <w:jc w:val="center"/>
              <w:rPr>
                <w:noProof/>
                <w:sz w:val="20"/>
              </w:rPr>
            </w:pPr>
            <w:r>
              <w:rPr>
                <w:noProof/>
                <w:sz w:val="20"/>
              </w:rPr>
              <w:t>251611</w:t>
            </w:r>
          </w:p>
        </w:tc>
        <w:tc>
          <w:tcPr>
            <w:tcW w:w="9923" w:type="dxa"/>
            <w:tcBorders>
              <w:top w:val="nil"/>
              <w:left w:val="nil"/>
              <w:bottom w:val="single" w:sz="4" w:space="0" w:color="auto"/>
              <w:right w:val="single" w:sz="4" w:space="0" w:color="auto"/>
            </w:tcBorders>
            <w:shd w:val="clear" w:color="auto" w:fill="auto"/>
            <w:noWrap/>
            <w:hideMark/>
          </w:tcPr>
          <w:p w14:paraId="5C88E0CD" w14:textId="77777777" w:rsidR="00E83F66" w:rsidRPr="00772251" w:rsidRDefault="00E83F66" w:rsidP="0048591A">
            <w:pPr>
              <w:spacing w:before="60" w:after="60" w:line="240" w:lineRule="auto"/>
              <w:rPr>
                <w:noProof/>
                <w:sz w:val="20"/>
              </w:rPr>
            </w:pPr>
            <w:r>
              <w:rPr>
                <w:noProof/>
                <w:sz w:val="20"/>
              </w:rPr>
              <w:t>-- Em bruto ou desbastado</w:t>
            </w:r>
          </w:p>
        </w:tc>
        <w:tc>
          <w:tcPr>
            <w:tcW w:w="1134" w:type="dxa"/>
            <w:tcBorders>
              <w:top w:val="nil"/>
              <w:left w:val="nil"/>
              <w:bottom w:val="single" w:sz="4" w:space="0" w:color="auto"/>
              <w:right w:val="single" w:sz="4" w:space="0" w:color="auto"/>
            </w:tcBorders>
            <w:shd w:val="clear" w:color="auto" w:fill="auto"/>
            <w:noWrap/>
            <w:vAlign w:val="center"/>
            <w:hideMark/>
          </w:tcPr>
          <w:p w14:paraId="0A2503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E7A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7CF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97668" w14:textId="77777777" w:rsidR="00E83F66" w:rsidRPr="00772251" w:rsidRDefault="00E83F66" w:rsidP="0048591A">
            <w:pPr>
              <w:spacing w:before="60" w:after="60" w:line="240" w:lineRule="auto"/>
              <w:jc w:val="center"/>
              <w:rPr>
                <w:noProof/>
                <w:sz w:val="20"/>
              </w:rPr>
            </w:pPr>
            <w:r>
              <w:rPr>
                <w:noProof/>
                <w:sz w:val="20"/>
              </w:rPr>
              <w:t>25161200</w:t>
            </w:r>
          </w:p>
        </w:tc>
        <w:tc>
          <w:tcPr>
            <w:tcW w:w="1086" w:type="dxa"/>
            <w:tcBorders>
              <w:top w:val="nil"/>
              <w:left w:val="nil"/>
              <w:bottom w:val="single" w:sz="4" w:space="0" w:color="auto"/>
              <w:right w:val="single" w:sz="4" w:space="0" w:color="auto"/>
            </w:tcBorders>
            <w:shd w:val="clear" w:color="auto" w:fill="auto"/>
            <w:noWrap/>
            <w:hideMark/>
          </w:tcPr>
          <w:p w14:paraId="406056FD" w14:textId="77777777" w:rsidR="00E83F66" w:rsidRPr="00772251" w:rsidRDefault="00E83F66" w:rsidP="0048591A">
            <w:pPr>
              <w:spacing w:before="60" w:after="60" w:line="240" w:lineRule="auto"/>
              <w:jc w:val="center"/>
              <w:rPr>
                <w:noProof/>
                <w:sz w:val="20"/>
              </w:rPr>
            </w:pPr>
            <w:r>
              <w:rPr>
                <w:noProof/>
                <w:sz w:val="20"/>
              </w:rPr>
              <w:t>251612</w:t>
            </w:r>
          </w:p>
        </w:tc>
        <w:tc>
          <w:tcPr>
            <w:tcW w:w="9923" w:type="dxa"/>
            <w:tcBorders>
              <w:top w:val="nil"/>
              <w:left w:val="nil"/>
              <w:bottom w:val="single" w:sz="4" w:space="0" w:color="auto"/>
              <w:right w:val="single" w:sz="4" w:space="0" w:color="auto"/>
            </w:tcBorders>
            <w:shd w:val="clear" w:color="auto" w:fill="auto"/>
            <w:noWrap/>
            <w:hideMark/>
          </w:tcPr>
          <w:p w14:paraId="4AF5EE44" w14:textId="77777777" w:rsidR="00E83F66" w:rsidRPr="00772251" w:rsidRDefault="00E83F66" w:rsidP="0048591A">
            <w:pPr>
              <w:spacing w:before="60" w:after="60" w:line="240" w:lineRule="auto"/>
              <w:rPr>
                <w:noProof/>
                <w:sz w:val="20"/>
              </w:rPr>
            </w:pPr>
            <w:r>
              <w:rPr>
                <w:noProof/>
                <w:sz w:val="20"/>
              </w:rPr>
              <w:t>-- Simplesmente cortado à serra ou por outro meio, em blocos ou placas de forma quadrada ou retangular</w:t>
            </w:r>
          </w:p>
        </w:tc>
        <w:tc>
          <w:tcPr>
            <w:tcW w:w="1134" w:type="dxa"/>
            <w:tcBorders>
              <w:top w:val="nil"/>
              <w:left w:val="nil"/>
              <w:bottom w:val="single" w:sz="4" w:space="0" w:color="auto"/>
              <w:right w:val="single" w:sz="4" w:space="0" w:color="auto"/>
            </w:tcBorders>
            <w:shd w:val="clear" w:color="auto" w:fill="auto"/>
            <w:noWrap/>
            <w:vAlign w:val="center"/>
            <w:hideMark/>
          </w:tcPr>
          <w:p w14:paraId="57C296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032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B8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54083" w14:textId="77777777" w:rsidR="00E83F66" w:rsidRPr="00772251" w:rsidRDefault="00E83F66" w:rsidP="0048591A">
            <w:pPr>
              <w:spacing w:before="60" w:after="60" w:line="240" w:lineRule="auto"/>
              <w:jc w:val="center"/>
              <w:rPr>
                <w:noProof/>
                <w:sz w:val="20"/>
              </w:rPr>
            </w:pPr>
            <w:r>
              <w:rPr>
                <w:noProof/>
                <w:sz w:val="20"/>
              </w:rPr>
              <w:t>25162000</w:t>
            </w:r>
          </w:p>
        </w:tc>
        <w:tc>
          <w:tcPr>
            <w:tcW w:w="1086" w:type="dxa"/>
            <w:tcBorders>
              <w:top w:val="nil"/>
              <w:left w:val="nil"/>
              <w:bottom w:val="single" w:sz="4" w:space="0" w:color="auto"/>
              <w:right w:val="single" w:sz="4" w:space="0" w:color="auto"/>
            </w:tcBorders>
            <w:shd w:val="clear" w:color="auto" w:fill="auto"/>
            <w:noWrap/>
            <w:hideMark/>
          </w:tcPr>
          <w:p w14:paraId="5508A014" w14:textId="77777777" w:rsidR="00E83F66" w:rsidRPr="00772251" w:rsidRDefault="00E83F66" w:rsidP="0048591A">
            <w:pPr>
              <w:spacing w:before="60" w:after="60" w:line="240" w:lineRule="auto"/>
              <w:jc w:val="center"/>
              <w:rPr>
                <w:noProof/>
                <w:sz w:val="20"/>
              </w:rPr>
            </w:pPr>
            <w:r>
              <w:rPr>
                <w:noProof/>
                <w:sz w:val="20"/>
              </w:rPr>
              <w:t>251620</w:t>
            </w:r>
          </w:p>
        </w:tc>
        <w:tc>
          <w:tcPr>
            <w:tcW w:w="9923" w:type="dxa"/>
            <w:tcBorders>
              <w:top w:val="nil"/>
              <w:left w:val="nil"/>
              <w:bottom w:val="single" w:sz="4" w:space="0" w:color="auto"/>
              <w:right w:val="single" w:sz="4" w:space="0" w:color="auto"/>
            </w:tcBorders>
            <w:shd w:val="clear" w:color="auto" w:fill="auto"/>
            <w:noWrap/>
            <w:hideMark/>
          </w:tcPr>
          <w:p w14:paraId="46F20BD6" w14:textId="77777777" w:rsidR="00E83F66" w:rsidRPr="00772251" w:rsidRDefault="00E83F66" w:rsidP="0048591A">
            <w:pPr>
              <w:spacing w:before="60" w:after="60" w:line="240" w:lineRule="auto"/>
              <w:rPr>
                <w:noProof/>
                <w:sz w:val="20"/>
              </w:rPr>
            </w:pPr>
            <w:r>
              <w:rPr>
                <w:noProof/>
                <w:sz w:val="20"/>
              </w:rPr>
              <w:t>- Arenito</w:t>
            </w:r>
          </w:p>
        </w:tc>
        <w:tc>
          <w:tcPr>
            <w:tcW w:w="1134" w:type="dxa"/>
            <w:tcBorders>
              <w:top w:val="nil"/>
              <w:left w:val="nil"/>
              <w:bottom w:val="single" w:sz="4" w:space="0" w:color="auto"/>
              <w:right w:val="single" w:sz="4" w:space="0" w:color="auto"/>
            </w:tcBorders>
            <w:shd w:val="clear" w:color="auto" w:fill="auto"/>
            <w:noWrap/>
            <w:vAlign w:val="center"/>
            <w:hideMark/>
          </w:tcPr>
          <w:p w14:paraId="4EBCF2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27A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3BA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DCFE" w14:textId="77777777" w:rsidR="00E83F66" w:rsidRPr="00772251" w:rsidRDefault="00E83F66" w:rsidP="0048591A">
            <w:pPr>
              <w:spacing w:before="60" w:after="60" w:line="240" w:lineRule="auto"/>
              <w:jc w:val="center"/>
              <w:rPr>
                <w:noProof/>
                <w:sz w:val="20"/>
              </w:rPr>
            </w:pPr>
            <w:r>
              <w:rPr>
                <w:noProof/>
                <w:sz w:val="20"/>
              </w:rPr>
              <w:t>25169000</w:t>
            </w:r>
          </w:p>
        </w:tc>
        <w:tc>
          <w:tcPr>
            <w:tcW w:w="1086" w:type="dxa"/>
            <w:tcBorders>
              <w:top w:val="nil"/>
              <w:left w:val="nil"/>
              <w:bottom w:val="single" w:sz="4" w:space="0" w:color="auto"/>
              <w:right w:val="single" w:sz="4" w:space="0" w:color="auto"/>
            </w:tcBorders>
            <w:shd w:val="clear" w:color="auto" w:fill="auto"/>
            <w:noWrap/>
            <w:hideMark/>
          </w:tcPr>
          <w:p w14:paraId="1D86BD9D" w14:textId="77777777" w:rsidR="00E83F66" w:rsidRPr="00772251" w:rsidRDefault="00E83F66" w:rsidP="0048591A">
            <w:pPr>
              <w:spacing w:before="60" w:after="60" w:line="240" w:lineRule="auto"/>
              <w:jc w:val="center"/>
              <w:rPr>
                <w:noProof/>
                <w:sz w:val="20"/>
              </w:rPr>
            </w:pPr>
            <w:r>
              <w:rPr>
                <w:noProof/>
                <w:sz w:val="20"/>
              </w:rPr>
              <w:t>251690</w:t>
            </w:r>
          </w:p>
        </w:tc>
        <w:tc>
          <w:tcPr>
            <w:tcW w:w="9923" w:type="dxa"/>
            <w:tcBorders>
              <w:top w:val="nil"/>
              <w:left w:val="nil"/>
              <w:bottom w:val="single" w:sz="4" w:space="0" w:color="auto"/>
              <w:right w:val="single" w:sz="4" w:space="0" w:color="auto"/>
            </w:tcBorders>
            <w:shd w:val="clear" w:color="auto" w:fill="auto"/>
            <w:noWrap/>
            <w:hideMark/>
          </w:tcPr>
          <w:p w14:paraId="5524F27F" w14:textId="77777777" w:rsidR="00E83F66" w:rsidRPr="00772251" w:rsidRDefault="00E83F66" w:rsidP="0048591A">
            <w:pPr>
              <w:spacing w:before="60" w:after="60" w:line="240" w:lineRule="auto"/>
              <w:rPr>
                <w:noProof/>
                <w:sz w:val="20"/>
              </w:rPr>
            </w:pPr>
            <w:r>
              <w:rPr>
                <w:noProof/>
                <w:sz w:val="20"/>
              </w:rPr>
              <w:t>- Outras pedras de cantaria ou de construção</w:t>
            </w:r>
          </w:p>
        </w:tc>
        <w:tc>
          <w:tcPr>
            <w:tcW w:w="1134" w:type="dxa"/>
            <w:tcBorders>
              <w:top w:val="nil"/>
              <w:left w:val="nil"/>
              <w:bottom w:val="single" w:sz="4" w:space="0" w:color="auto"/>
              <w:right w:val="single" w:sz="4" w:space="0" w:color="auto"/>
            </w:tcBorders>
            <w:shd w:val="clear" w:color="auto" w:fill="auto"/>
            <w:noWrap/>
            <w:vAlign w:val="center"/>
            <w:hideMark/>
          </w:tcPr>
          <w:p w14:paraId="0577D0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29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FF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40373" w14:textId="77777777" w:rsidR="00E83F66" w:rsidRPr="00772251" w:rsidRDefault="00E83F66" w:rsidP="0048591A">
            <w:pPr>
              <w:spacing w:before="60" w:after="60" w:line="240" w:lineRule="auto"/>
              <w:jc w:val="center"/>
              <w:rPr>
                <w:noProof/>
                <w:sz w:val="20"/>
              </w:rPr>
            </w:pPr>
            <w:r>
              <w:rPr>
                <w:noProof/>
                <w:sz w:val="20"/>
              </w:rPr>
              <w:t>25201000</w:t>
            </w:r>
          </w:p>
        </w:tc>
        <w:tc>
          <w:tcPr>
            <w:tcW w:w="1086" w:type="dxa"/>
            <w:tcBorders>
              <w:top w:val="nil"/>
              <w:left w:val="nil"/>
              <w:bottom w:val="single" w:sz="4" w:space="0" w:color="auto"/>
              <w:right w:val="single" w:sz="4" w:space="0" w:color="auto"/>
            </w:tcBorders>
            <w:shd w:val="clear" w:color="auto" w:fill="auto"/>
            <w:noWrap/>
            <w:hideMark/>
          </w:tcPr>
          <w:p w14:paraId="3D850E92" w14:textId="77777777" w:rsidR="00E83F66" w:rsidRPr="00772251" w:rsidRDefault="00E83F66" w:rsidP="0048591A">
            <w:pPr>
              <w:spacing w:before="60" w:after="60" w:line="240" w:lineRule="auto"/>
              <w:jc w:val="center"/>
              <w:rPr>
                <w:noProof/>
                <w:sz w:val="20"/>
              </w:rPr>
            </w:pPr>
            <w:r>
              <w:rPr>
                <w:noProof/>
                <w:sz w:val="20"/>
              </w:rPr>
              <w:t>252010</w:t>
            </w:r>
          </w:p>
        </w:tc>
        <w:tc>
          <w:tcPr>
            <w:tcW w:w="9923" w:type="dxa"/>
            <w:tcBorders>
              <w:top w:val="nil"/>
              <w:left w:val="nil"/>
              <w:bottom w:val="single" w:sz="4" w:space="0" w:color="auto"/>
              <w:right w:val="single" w:sz="4" w:space="0" w:color="auto"/>
            </w:tcBorders>
            <w:shd w:val="clear" w:color="auto" w:fill="auto"/>
            <w:noWrap/>
            <w:hideMark/>
          </w:tcPr>
          <w:p w14:paraId="348CCEEE" w14:textId="77777777" w:rsidR="00E83F66" w:rsidRPr="00772251" w:rsidRDefault="00E83F66" w:rsidP="0048591A">
            <w:pPr>
              <w:spacing w:before="60" w:after="60" w:line="240" w:lineRule="auto"/>
              <w:rPr>
                <w:noProof/>
                <w:sz w:val="20"/>
              </w:rPr>
            </w:pPr>
            <w:r>
              <w:rPr>
                <w:noProof/>
                <w:sz w:val="20"/>
              </w:rPr>
              <w:t>- Gipsite; anidrite</w:t>
            </w:r>
          </w:p>
        </w:tc>
        <w:tc>
          <w:tcPr>
            <w:tcW w:w="1134" w:type="dxa"/>
            <w:tcBorders>
              <w:top w:val="nil"/>
              <w:left w:val="nil"/>
              <w:bottom w:val="single" w:sz="4" w:space="0" w:color="auto"/>
              <w:right w:val="single" w:sz="4" w:space="0" w:color="auto"/>
            </w:tcBorders>
            <w:shd w:val="clear" w:color="auto" w:fill="auto"/>
            <w:noWrap/>
            <w:vAlign w:val="center"/>
            <w:hideMark/>
          </w:tcPr>
          <w:p w14:paraId="18EB5C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2E9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FE26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9F7DCC" w14:textId="77777777" w:rsidR="00E83F66" w:rsidRPr="00772251" w:rsidRDefault="00E83F66" w:rsidP="0048591A">
            <w:pPr>
              <w:spacing w:before="60" w:after="60" w:line="240" w:lineRule="auto"/>
              <w:jc w:val="center"/>
              <w:rPr>
                <w:noProof/>
                <w:sz w:val="20"/>
              </w:rPr>
            </w:pPr>
            <w:r>
              <w:rPr>
                <w:noProof/>
                <w:sz w:val="20"/>
              </w:rPr>
              <w:t>25202000</w:t>
            </w:r>
          </w:p>
        </w:tc>
        <w:tc>
          <w:tcPr>
            <w:tcW w:w="1086" w:type="dxa"/>
            <w:tcBorders>
              <w:top w:val="nil"/>
              <w:left w:val="nil"/>
              <w:bottom w:val="single" w:sz="4" w:space="0" w:color="auto"/>
              <w:right w:val="single" w:sz="4" w:space="0" w:color="auto"/>
            </w:tcBorders>
            <w:shd w:val="clear" w:color="auto" w:fill="auto"/>
            <w:noWrap/>
            <w:hideMark/>
          </w:tcPr>
          <w:p w14:paraId="2CA9C5BD" w14:textId="77777777" w:rsidR="00E83F66" w:rsidRPr="00772251" w:rsidRDefault="00E83F66" w:rsidP="0048591A">
            <w:pPr>
              <w:spacing w:before="60" w:after="60" w:line="240" w:lineRule="auto"/>
              <w:jc w:val="center"/>
              <w:rPr>
                <w:noProof/>
                <w:sz w:val="20"/>
              </w:rPr>
            </w:pPr>
            <w:r>
              <w:rPr>
                <w:noProof/>
                <w:sz w:val="20"/>
              </w:rPr>
              <w:t>252020</w:t>
            </w:r>
          </w:p>
        </w:tc>
        <w:tc>
          <w:tcPr>
            <w:tcW w:w="9923" w:type="dxa"/>
            <w:tcBorders>
              <w:top w:val="nil"/>
              <w:left w:val="nil"/>
              <w:bottom w:val="single" w:sz="4" w:space="0" w:color="auto"/>
              <w:right w:val="single" w:sz="4" w:space="0" w:color="auto"/>
            </w:tcBorders>
            <w:shd w:val="clear" w:color="auto" w:fill="auto"/>
            <w:noWrap/>
            <w:hideMark/>
          </w:tcPr>
          <w:p w14:paraId="0813BA35" w14:textId="77777777" w:rsidR="00E83F66" w:rsidRPr="00772251" w:rsidRDefault="00E83F66" w:rsidP="0048591A">
            <w:pPr>
              <w:spacing w:before="60" w:after="60" w:line="240" w:lineRule="auto"/>
              <w:rPr>
                <w:noProof/>
                <w:sz w:val="20"/>
              </w:rPr>
            </w:pPr>
            <w:r>
              <w:rPr>
                <w:noProof/>
                <w:sz w:val="20"/>
              </w:rPr>
              <w:t>- Gesso</w:t>
            </w:r>
          </w:p>
        </w:tc>
        <w:tc>
          <w:tcPr>
            <w:tcW w:w="1134" w:type="dxa"/>
            <w:tcBorders>
              <w:top w:val="nil"/>
              <w:left w:val="nil"/>
              <w:bottom w:val="single" w:sz="4" w:space="0" w:color="auto"/>
              <w:right w:val="single" w:sz="4" w:space="0" w:color="auto"/>
            </w:tcBorders>
            <w:shd w:val="clear" w:color="auto" w:fill="auto"/>
            <w:noWrap/>
            <w:vAlign w:val="center"/>
            <w:hideMark/>
          </w:tcPr>
          <w:p w14:paraId="77DB2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A1A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FC7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0E5FD4" w14:textId="77777777" w:rsidR="00E83F66" w:rsidRPr="00772251" w:rsidRDefault="00E83F66" w:rsidP="0048591A">
            <w:pPr>
              <w:spacing w:before="60" w:after="60" w:line="240" w:lineRule="auto"/>
              <w:jc w:val="center"/>
              <w:rPr>
                <w:noProof/>
                <w:sz w:val="20"/>
              </w:rPr>
            </w:pPr>
            <w:r>
              <w:rPr>
                <w:noProof/>
                <w:sz w:val="20"/>
              </w:rPr>
              <w:t>26011100</w:t>
            </w:r>
          </w:p>
        </w:tc>
        <w:tc>
          <w:tcPr>
            <w:tcW w:w="1086" w:type="dxa"/>
            <w:tcBorders>
              <w:top w:val="nil"/>
              <w:left w:val="nil"/>
              <w:bottom w:val="single" w:sz="4" w:space="0" w:color="auto"/>
              <w:right w:val="single" w:sz="4" w:space="0" w:color="auto"/>
            </w:tcBorders>
            <w:shd w:val="clear" w:color="auto" w:fill="auto"/>
            <w:noWrap/>
            <w:hideMark/>
          </w:tcPr>
          <w:p w14:paraId="207F4E84" w14:textId="77777777" w:rsidR="00E83F66" w:rsidRPr="00772251" w:rsidRDefault="00E83F66" w:rsidP="0048591A">
            <w:pPr>
              <w:spacing w:before="60" w:after="60" w:line="240" w:lineRule="auto"/>
              <w:jc w:val="center"/>
              <w:rPr>
                <w:noProof/>
                <w:sz w:val="20"/>
              </w:rPr>
            </w:pPr>
            <w:r>
              <w:rPr>
                <w:noProof/>
                <w:sz w:val="20"/>
              </w:rPr>
              <w:t>260111</w:t>
            </w:r>
          </w:p>
        </w:tc>
        <w:tc>
          <w:tcPr>
            <w:tcW w:w="9923" w:type="dxa"/>
            <w:tcBorders>
              <w:top w:val="nil"/>
              <w:left w:val="nil"/>
              <w:bottom w:val="single" w:sz="4" w:space="0" w:color="auto"/>
              <w:right w:val="single" w:sz="4" w:space="0" w:color="auto"/>
            </w:tcBorders>
            <w:shd w:val="clear" w:color="auto" w:fill="auto"/>
            <w:noWrap/>
            <w:hideMark/>
          </w:tcPr>
          <w:p w14:paraId="4EF3D33A" w14:textId="11A602D0" w:rsidR="00E83F66" w:rsidRPr="00772251" w:rsidRDefault="00E83F66" w:rsidP="007311E2">
            <w:pPr>
              <w:spacing w:before="60" w:after="60" w:line="240" w:lineRule="auto"/>
              <w:rPr>
                <w:noProof/>
                <w:sz w:val="20"/>
              </w:rPr>
            </w:pPr>
            <w:r>
              <w:rPr>
                <w:noProof/>
                <w:sz w:val="20"/>
              </w:rPr>
              <w:t>-- Não aglomerados</w:t>
            </w:r>
          </w:p>
        </w:tc>
        <w:tc>
          <w:tcPr>
            <w:tcW w:w="1134" w:type="dxa"/>
            <w:tcBorders>
              <w:top w:val="nil"/>
              <w:left w:val="nil"/>
              <w:bottom w:val="single" w:sz="4" w:space="0" w:color="auto"/>
              <w:right w:val="single" w:sz="4" w:space="0" w:color="auto"/>
            </w:tcBorders>
            <w:shd w:val="clear" w:color="auto" w:fill="auto"/>
            <w:noWrap/>
            <w:vAlign w:val="center"/>
            <w:hideMark/>
          </w:tcPr>
          <w:p w14:paraId="7AFB37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8E1F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5F2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C9C3C" w14:textId="77777777" w:rsidR="00E83F66" w:rsidRPr="00772251" w:rsidRDefault="00E83F66" w:rsidP="0048591A">
            <w:pPr>
              <w:spacing w:before="60" w:after="60" w:line="240" w:lineRule="auto"/>
              <w:jc w:val="center"/>
              <w:rPr>
                <w:noProof/>
                <w:sz w:val="20"/>
              </w:rPr>
            </w:pPr>
            <w:r>
              <w:rPr>
                <w:noProof/>
                <w:sz w:val="20"/>
              </w:rPr>
              <w:t>26011200</w:t>
            </w:r>
          </w:p>
        </w:tc>
        <w:tc>
          <w:tcPr>
            <w:tcW w:w="1086" w:type="dxa"/>
            <w:tcBorders>
              <w:top w:val="nil"/>
              <w:left w:val="nil"/>
              <w:bottom w:val="single" w:sz="4" w:space="0" w:color="auto"/>
              <w:right w:val="single" w:sz="4" w:space="0" w:color="auto"/>
            </w:tcBorders>
            <w:shd w:val="clear" w:color="auto" w:fill="auto"/>
            <w:noWrap/>
            <w:hideMark/>
          </w:tcPr>
          <w:p w14:paraId="01824F7D" w14:textId="77777777" w:rsidR="00E83F66" w:rsidRPr="00772251" w:rsidRDefault="00E83F66" w:rsidP="0048591A">
            <w:pPr>
              <w:spacing w:before="60" w:after="60" w:line="240" w:lineRule="auto"/>
              <w:jc w:val="center"/>
              <w:rPr>
                <w:noProof/>
                <w:sz w:val="20"/>
              </w:rPr>
            </w:pPr>
            <w:r>
              <w:rPr>
                <w:noProof/>
                <w:sz w:val="20"/>
              </w:rPr>
              <w:t>260112</w:t>
            </w:r>
          </w:p>
        </w:tc>
        <w:tc>
          <w:tcPr>
            <w:tcW w:w="9923" w:type="dxa"/>
            <w:tcBorders>
              <w:top w:val="nil"/>
              <w:left w:val="nil"/>
              <w:bottom w:val="single" w:sz="4" w:space="0" w:color="auto"/>
              <w:right w:val="single" w:sz="4" w:space="0" w:color="auto"/>
            </w:tcBorders>
            <w:shd w:val="clear" w:color="auto" w:fill="auto"/>
            <w:noWrap/>
            <w:hideMark/>
          </w:tcPr>
          <w:p w14:paraId="7F302FE5" w14:textId="77777777" w:rsidR="00E83F66" w:rsidRPr="00772251" w:rsidRDefault="00E83F66" w:rsidP="0048591A">
            <w:pPr>
              <w:spacing w:before="60" w:after="60" w:line="240" w:lineRule="auto"/>
              <w:rPr>
                <w:noProof/>
                <w:sz w:val="20"/>
              </w:rPr>
            </w:pPr>
            <w:r>
              <w:rPr>
                <w:noProof/>
                <w:sz w:val="20"/>
              </w:rPr>
              <w:t>-- Aglomerados</w:t>
            </w:r>
          </w:p>
        </w:tc>
        <w:tc>
          <w:tcPr>
            <w:tcW w:w="1134" w:type="dxa"/>
            <w:tcBorders>
              <w:top w:val="nil"/>
              <w:left w:val="nil"/>
              <w:bottom w:val="single" w:sz="4" w:space="0" w:color="auto"/>
              <w:right w:val="single" w:sz="4" w:space="0" w:color="auto"/>
            </w:tcBorders>
            <w:shd w:val="clear" w:color="auto" w:fill="auto"/>
            <w:noWrap/>
            <w:vAlign w:val="center"/>
            <w:hideMark/>
          </w:tcPr>
          <w:p w14:paraId="76AA71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E25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1EE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D5E6" w14:textId="77777777" w:rsidR="00E83F66" w:rsidRPr="00772251" w:rsidRDefault="00E83F66" w:rsidP="0048591A">
            <w:pPr>
              <w:spacing w:before="60" w:after="60" w:line="240" w:lineRule="auto"/>
              <w:jc w:val="center"/>
              <w:rPr>
                <w:noProof/>
                <w:sz w:val="20"/>
              </w:rPr>
            </w:pPr>
            <w:r>
              <w:rPr>
                <w:noProof/>
                <w:sz w:val="20"/>
              </w:rPr>
              <w:t>26012000</w:t>
            </w:r>
          </w:p>
        </w:tc>
        <w:tc>
          <w:tcPr>
            <w:tcW w:w="1086" w:type="dxa"/>
            <w:tcBorders>
              <w:top w:val="nil"/>
              <w:left w:val="nil"/>
              <w:bottom w:val="single" w:sz="4" w:space="0" w:color="auto"/>
              <w:right w:val="single" w:sz="4" w:space="0" w:color="auto"/>
            </w:tcBorders>
            <w:shd w:val="clear" w:color="auto" w:fill="auto"/>
            <w:noWrap/>
            <w:hideMark/>
          </w:tcPr>
          <w:p w14:paraId="069B9C85" w14:textId="77777777" w:rsidR="00E83F66" w:rsidRPr="00772251" w:rsidRDefault="00E83F66" w:rsidP="0048591A">
            <w:pPr>
              <w:spacing w:before="60" w:after="60" w:line="240" w:lineRule="auto"/>
              <w:jc w:val="center"/>
              <w:rPr>
                <w:noProof/>
                <w:sz w:val="20"/>
              </w:rPr>
            </w:pPr>
            <w:r>
              <w:rPr>
                <w:noProof/>
                <w:sz w:val="20"/>
              </w:rPr>
              <w:t>260120</w:t>
            </w:r>
          </w:p>
        </w:tc>
        <w:tc>
          <w:tcPr>
            <w:tcW w:w="9923" w:type="dxa"/>
            <w:tcBorders>
              <w:top w:val="nil"/>
              <w:left w:val="nil"/>
              <w:bottom w:val="single" w:sz="4" w:space="0" w:color="auto"/>
              <w:right w:val="single" w:sz="4" w:space="0" w:color="auto"/>
            </w:tcBorders>
            <w:shd w:val="clear" w:color="auto" w:fill="auto"/>
            <w:noWrap/>
            <w:hideMark/>
          </w:tcPr>
          <w:p w14:paraId="1AD04421" w14:textId="77777777" w:rsidR="00E83F66" w:rsidRPr="00772251" w:rsidRDefault="00E83F66" w:rsidP="0048591A">
            <w:pPr>
              <w:spacing w:before="60" w:after="60" w:line="240" w:lineRule="auto"/>
              <w:rPr>
                <w:noProof/>
                <w:sz w:val="20"/>
              </w:rPr>
            </w:pPr>
            <w:r>
              <w:rPr>
                <w:noProof/>
                <w:sz w:val="20"/>
              </w:rPr>
              <w:t>- Pirites de ferro ustuladas (cinzas de pirites)</w:t>
            </w:r>
          </w:p>
        </w:tc>
        <w:tc>
          <w:tcPr>
            <w:tcW w:w="1134" w:type="dxa"/>
            <w:tcBorders>
              <w:top w:val="nil"/>
              <w:left w:val="nil"/>
              <w:bottom w:val="single" w:sz="4" w:space="0" w:color="auto"/>
              <w:right w:val="single" w:sz="4" w:space="0" w:color="auto"/>
            </w:tcBorders>
            <w:shd w:val="clear" w:color="auto" w:fill="auto"/>
            <w:noWrap/>
            <w:vAlign w:val="center"/>
            <w:hideMark/>
          </w:tcPr>
          <w:p w14:paraId="42D267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A24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BC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3F7D4" w14:textId="77777777" w:rsidR="00E83F66" w:rsidRPr="00772251" w:rsidRDefault="00E83F66" w:rsidP="0048591A">
            <w:pPr>
              <w:spacing w:before="60" w:after="60" w:line="240" w:lineRule="auto"/>
              <w:jc w:val="center"/>
              <w:rPr>
                <w:noProof/>
                <w:sz w:val="20"/>
              </w:rPr>
            </w:pPr>
            <w:r>
              <w:rPr>
                <w:noProof/>
                <w:sz w:val="20"/>
              </w:rPr>
              <w:t>26020000</w:t>
            </w:r>
          </w:p>
        </w:tc>
        <w:tc>
          <w:tcPr>
            <w:tcW w:w="1086" w:type="dxa"/>
            <w:tcBorders>
              <w:top w:val="nil"/>
              <w:left w:val="nil"/>
              <w:bottom w:val="single" w:sz="4" w:space="0" w:color="auto"/>
              <w:right w:val="single" w:sz="4" w:space="0" w:color="auto"/>
            </w:tcBorders>
            <w:shd w:val="clear" w:color="auto" w:fill="auto"/>
            <w:noWrap/>
            <w:hideMark/>
          </w:tcPr>
          <w:p w14:paraId="18C75703" w14:textId="77777777" w:rsidR="00E83F66" w:rsidRPr="00772251" w:rsidRDefault="00E83F66" w:rsidP="0048591A">
            <w:pPr>
              <w:spacing w:before="60" w:after="60" w:line="240" w:lineRule="auto"/>
              <w:jc w:val="center"/>
              <w:rPr>
                <w:noProof/>
                <w:sz w:val="20"/>
              </w:rPr>
            </w:pPr>
            <w:r>
              <w:rPr>
                <w:noProof/>
                <w:sz w:val="20"/>
              </w:rPr>
              <w:t>260200</w:t>
            </w:r>
          </w:p>
        </w:tc>
        <w:tc>
          <w:tcPr>
            <w:tcW w:w="9923" w:type="dxa"/>
            <w:tcBorders>
              <w:top w:val="nil"/>
              <w:left w:val="nil"/>
              <w:bottom w:val="single" w:sz="4" w:space="0" w:color="auto"/>
              <w:right w:val="single" w:sz="4" w:space="0" w:color="auto"/>
            </w:tcBorders>
            <w:shd w:val="clear" w:color="auto" w:fill="auto"/>
            <w:noWrap/>
            <w:hideMark/>
          </w:tcPr>
          <w:p w14:paraId="3261BD25" w14:textId="77777777" w:rsidR="00E83F66" w:rsidRPr="00772251" w:rsidRDefault="00E83F66" w:rsidP="0048591A">
            <w:pPr>
              <w:spacing w:before="60" w:after="60" w:line="240" w:lineRule="auto"/>
              <w:rPr>
                <w:noProof/>
                <w:sz w:val="20"/>
              </w:rPr>
            </w:pPr>
            <w:r>
              <w:rPr>
                <w:noProof/>
                <w:sz w:val="20"/>
              </w:rPr>
              <w:t>Minérios de manganês e seus concentrados, incluindo os minérios de manganês ferruginosos e seus concentrados, de teor em manganês de 20 % ou mais, em peso, sobre o produto seco</w:t>
            </w:r>
          </w:p>
        </w:tc>
        <w:tc>
          <w:tcPr>
            <w:tcW w:w="1134" w:type="dxa"/>
            <w:tcBorders>
              <w:top w:val="nil"/>
              <w:left w:val="nil"/>
              <w:bottom w:val="single" w:sz="4" w:space="0" w:color="auto"/>
              <w:right w:val="single" w:sz="4" w:space="0" w:color="auto"/>
            </w:tcBorders>
            <w:shd w:val="clear" w:color="auto" w:fill="auto"/>
            <w:noWrap/>
            <w:vAlign w:val="center"/>
            <w:hideMark/>
          </w:tcPr>
          <w:p w14:paraId="6AA210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22D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A7A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30A4F" w14:textId="77777777" w:rsidR="00E83F66" w:rsidRPr="00772251" w:rsidRDefault="00E83F66" w:rsidP="0048591A">
            <w:pPr>
              <w:spacing w:before="60" w:after="60" w:line="240" w:lineRule="auto"/>
              <w:jc w:val="center"/>
              <w:rPr>
                <w:noProof/>
                <w:sz w:val="20"/>
              </w:rPr>
            </w:pPr>
            <w:r>
              <w:rPr>
                <w:noProof/>
                <w:sz w:val="20"/>
              </w:rPr>
              <w:t>26030000</w:t>
            </w:r>
          </w:p>
        </w:tc>
        <w:tc>
          <w:tcPr>
            <w:tcW w:w="1086" w:type="dxa"/>
            <w:tcBorders>
              <w:top w:val="nil"/>
              <w:left w:val="nil"/>
              <w:bottom w:val="single" w:sz="4" w:space="0" w:color="auto"/>
              <w:right w:val="single" w:sz="4" w:space="0" w:color="auto"/>
            </w:tcBorders>
            <w:shd w:val="clear" w:color="auto" w:fill="auto"/>
            <w:noWrap/>
            <w:hideMark/>
          </w:tcPr>
          <w:p w14:paraId="7DFF38C2" w14:textId="77777777" w:rsidR="00E83F66" w:rsidRPr="00772251" w:rsidRDefault="00E83F66" w:rsidP="0048591A">
            <w:pPr>
              <w:spacing w:before="60" w:after="60" w:line="240" w:lineRule="auto"/>
              <w:jc w:val="center"/>
              <w:rPr>
                <w:noProof/>
                <w:sz w:val="20"/>
              </w:rPr>
            </w:pPr>
            <w:r>
              <w:rPr>
                <w:noProof/>
                <w:sz w:val="20"/>
              </w:rPr>
              <w:t>260300</w:t>
            </w:r>
          </w:p>
        </w:tc>
        <w:tc>
          <w:tcPr>
            <w:tcW w:w="9923" w:type="dxa"/>
            <w:tcBorders>
              <w:top w:val="nil"/>
              <w:left w:val="nil"/>
              <w:bottom w:val="single" w:sz="4" w:space="0" w:color="auto"/>
              <w:right w:val="single" w:sz="4" w:space="0" w:color="auto"/>
            </w:tcBorders>
            <w:shd w:val="clear" w:color="auto" w:fill="auto"/>
            <w:noWrap/>
            <w:hideMark/>
          </w:tcPr>
          <w:p w14:paraId="4331764B" w14:textId="77777777" w:rsidR="00E83F66" w:rsidRPr="00772251" w:rsidRDefault="00E83F66" w:rsidP="0048591A">
            <w:pPr>
              <w:spacing w:before="60" w:after="60" w:line="240" w:lineRule="auto"/>
              <w:rPr>
                <w:noProof/>
                <w:sz w:val="20"/>
              </w:rPr>
            </w:pPr>
            <w:r>
              <w:rPr>
                <w:noProof/>
                <w:sz w:val="20"/>
              </w:rPr>
              <w:t>Minérios de cobre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5B93F2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DA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C28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36F5A" w14:textId="77777777" w:rsidR="00E83F66" w:rsidRPr="00772251" w:rsidRDefault="00E83F66" w:rsidP="0048591A">
            <w:pPr>
              <w:spacing w:before="60" w:after="60" w:line="240" w:lineRule="auto"/>
              <w:jc w:val="center"/>
              <w:rPr>
                <w:noProof/>
                <w:sz w:val="20"/>
              </w:rPr>
            </w:pPr>
            <w:r>
              <w:rPr>
                <w:noProof/>
                <w:sz w:val="20"/>
              </w:rPr>
              <w:t>26040000</w:t>
            </w:r>
          </w:p>
        </w:tc>
        <w:tc>
          <w:tcPr>
            <w:tcW w:w="1086" w:type="dxa"/>
            <w:tcBorders>
              <w:top w:val="nil"/>
              <w:left w:val="nil"/>
              <w:bottom w:val="single" w:sz="4" w:space="0" w:color="auto"/>
              <w:right w:val="single" w:sz="4" w:space="0" w:color="auto"/>
            </w:tcBorders>
            <w:shd w:val="clear" w:color="auto" w:fill="auto"/>
            <w:noWrap/>
            <w:hideMark/>
          </w:tcPr>
          <w:p w14:paraId="6FE3B153" w14:textId="77777777" w:rsidR="00E83F66" w:rsidRPr="00772251" w:rsidRDefault="00E83F66" w:rsidP="0048591A">
            <w:pPr>
              <w:spacing w:before="60" w:after="60" w:line="240" w:lineRule="auto"/>
              <w:jc w:val="center"/>
              <w:rPr>
                <w:noProof/>
                <w:sz w:val="20"/>
              </w:rPr>
            </w:pPr>
            <w:r>
              <w:rPr>
                <w:noProof/>
                <w:sz w:val="20"/>
              </w:rPr>
              <w:t>260400</w:t>
            </w:r>
          </w:p>
        </w:tc>
        <w:tc>
          <w:tcPr>
            <w:tcW w:w="9923" w:type="dxa"/>
            <w:tcBorders>
              <w:top w:val="nil"/>
              <w:left w:val="nil"/>
              <w:bottom w:val="single" w:sz="4" w:space="0" w:color="auto"/>
              <w:right w:val="single" w:sz="4" w:space="0" w:color="auto"/>
            </w:tcBorders>
            <w:shd w:val="clear" w:color="auto" w:fill="auto"/>
            <w:noWrap/>
            <w:hideMark/>
          </w:tcPr>
          <w:p w14:paraId="0D16B0FF" w14:textId="77777777" w:rsidR="00E83F66" w:rsidRPr="00772251" w:rsidRDefault="00E83F66" w:rsidP="0048591A">
            <w:pPr>
              <w:spacing w:before="60" w:after="60" w:line="240" w:lineRule="auto"/>
              <w:rPr>
                <w:noProof/>
                <w:sz w:val="20"/>
              </w:rPr>
            </w:pPr>
            <w:r>
              <w:rPr>
                <w:noProof/>
                <w:sz w:val="20"/>
              </w:rPr>
              <w:t>Minérios de níquel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3A90D3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3E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DED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25384" w14:textId="77777777" w:rsidR="00E83F66" w:rsidRPr="00772251" w:rsidRDefault="00E83F66" w:rsidP="0048591A">
            <w:pPr>
              <w:spacing w:before="60" w:after="60" w:line="240" w:lineRule="auto"/>
              <w:jc w:val="center"/>
              <w:rPr>
                <w:noProof/>
                <w:sz w:val="20"/>
              </w:rPr>
            </w:pPr>
            <w:r>
              <w:rPr>
                <w:noProof/>
                <w:sz w:val="20"/>
              </w:rPr>
              <w:t>26050000</w:t>
            </w:r>
          </w:p>
        </w:tc>
        <w:tc>
          <w:tcPr>
            <w:tcW w:w="1086" w:type="dxa"/>
            <w:tcBorders>
              <w:top w:val="nil"/>
              <w:left w:val="nil"/>
              <w:bottom w:val="single" w:sz="4" w:space="0" w:color="auto"/>
              <w:right w:val="single" w:sz="4" w:space="0" w:color="auto"/>
            </w:tcBorders>
            <w:shd w:val="clear" w:color="auto" w:fill="auto"/>
            <w:noWrap/>
            <w:hideMark/>
          </w:tcPr>
          <w:p w14:paraId="60AAA56D" w14:textId="77777777" w:rsidR="00E83F66" w:rsidRPr="00772251" w:rsidRDefault="00E83F66" w:rsidP="0048591A">
            <w:pPr>
              <w:spacing w:before="60" w:after="60" w:line="240" w:lineRule="auto"/>
              <w:jc w:val="center"/>
              <w:rPr>
                <w:noProof/>
                <w:sz w:val="20"/>
              </w:rPr>
            </w:pPr>
            <w:r>
              <w:rPr>
                <w:noProof/>
                <w:sz w:val="20"/>
              </w:rPr>
              <w:t>260500</w:t>
            </w:r>
          </w:p>
        </w:tc>
        <w:tc>
          <w:tcPr>
            <w:tcW w:w="9923" w:type="dxa"/>
            <w:tcBorders>
              <w:top w:val="nil"/>
              <w:left w:val="nil"/>
              <w:bottom w:val="single" w:sz="4" w:space="0" w:color="auto"/>
              <w:right w:val="single" w:sz="4" w:space="0" w:color="auto"/>
            </w:tcBorders>
            <w:shd w:val="clear" w:color="auto" w:fill="auto"/>
            <w:noWrap/>
            <w:hideMark/>
          </w:tcPr>
          <w:p w14:paraId="0D992277" w14:textId="77777777" w:rsidR="00E83F66" w:rsidRPr="00772251" w:rsidRDefault="00E83F66" w:rsidP="0048591A">
            <w:pPr>
              <w:spacing w:before="60" w:after="60" w:line="240" w:lineRule="auto"/>
              <w:rPr>
                <w:noProof/>
                <w:sz w:val="20"/>
              </w:rPr>
            </w:pPr>
            <w:r>
              <w:rPr>
                <w:noProof/>
                <w:sz w:val="20"/>
              </w:rPr>
              <w:t>Minérios de cobalto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46CB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EDF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71C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5B9119" w14:textId="77777777" w:rsidR="00E83F66" w:rsidRPr="00772251" w:rsidRDefault="00E83F66" w:rsidP="0048591A">
            <w:pPr>
              <w:spacing w:before="60" w:after="60" w:line="240" w:lineRule="auto"/>
              <w:jc w:val="center"/>
              <w:rPr>
                <w:noProof/>
                <w:sz w:val="20"/>
              </w:rPr>
            </w:pPr>
            <w:r>
              <w:rPr>
                <w:noProof/>
                <w:sz w:val="20"/>
              </w:rPr>
              <w:t>26060000</w:t>
            </w:r>
          </w:p>
        </w:tc>
        <w:tc>
          <w:tcPr>
            <w:tcW w:w="1086" w:type="dxa"/>
            <w:tcBorders>
              <w:top w:val="nil"/>
              <w:left w:val="nil"/>
              <w:bottom w:val="single" w:sz="4" w:space="0" w:color="auto"/>
              <w:right w:val="single" w:sz="4" w:space="0" w:color="auto"/>
            </w:tcBorders>
            <w:shd w:val="clear" w:color="auto" w:fill="auto"/>
            <w:noWrap/>
            <w:hideMark/>
          </w:tcPr>
          <w:p w14:paraId="06DA4B2B" w14:textId="77777777" w:rsidR="00E83F66" w:rsidRPr="00772251" w:rsidRDefault="00E83F66" w:rsidP="0048591A">
            <w:pPr>
              <w:spacing w:before="60" w:after="60" w:line="240" w:lineRule="auto"/>
              <w:jc w:val="center"/>
              <w:rPr>
                <w:noProof/>
                <w:sz w:val="20"/>
              </w:rPr>
            </w:pPr>
            <w:r>
              <w:rPr>
                <w:noProof/>
                <w:sz w:val="20"/>
              </w:rPr>
              <w:t>260600</w:t>
            </w:r>
          </w:p>
        </w:tc>
        <w:tc>
          <w:tcPr>
            <w:tcW w:w="9923" w:type="dxa"/>
            <w:tcBorders>
              <w:top w:val="nil"/>
              <w:left w:val="nil"/>
              <w:bottom w:val="single" w:sz="4" w:space="0" w:color="auto"/>
              <w:right w:val="single" w:sz="4" w:space="0" w:color="auto"/>
            </w:tcBorders>
            <w:shd w:val="clear" w:color="auto" w:fill="auto"/>
            <w:noWrap/>
            <w:hideMark/>
          </w:tcPr>
          <w:p w14:paraId="7F82775A" w14:textId="77777777" w:rsidR="00E83F66" w:rsidRPr="00772251" w:rsidRDefault="00E83F66" w:rsidP="0048591A">
            <w:pPr>
              <w:spacing w:before="60" w:after="60" w:line="240" w:lineRule="auto"/>
              <w:rPr>
                <w:noProof/>
                <w:sz w:val="20"/>
              </w:rPr>
            </w:pPr>
            <w:r>
              <w:rPr>
                <w:noProof/>
                <w:sz w:val="20"/>
              </w:rPr>
              <w:t>Minérios de alumínio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4B29A3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2E7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C2F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CB5D5" w14:textId="77777777" w:rsidR="00E83F66" w:rsidRPr="00772251" w:rsidRDefault="00E83F66" w:rsidP="0048591A">
            <w:pPr>
              <w:spacing w:before="60" w:after="60" w:line="240" w:lineRule="auto"/>
              <w:jc w:val="center"/>
              <w:rPr>
                <w:noProof/>
                <w:sz w:val="20"/>
              </w:rPr>
            </w:pPr>
            <w:r>
              <w:rPr>
                <w:noProof/>
                <w:sz w:val="20"/>
              </w:rPr>
              <w:t>26070000</w:t>
            </w:r>
          </w:p>
        </w:tc>
        <w:tc>
          <w:tcPr>
            <w:tcW w:w="1086" w:type="dxa"/>
            <w:tcBorders>
              <w:top w:val="nil"/>
              <w:left w:val="nil"/>
              <w:bottom w:val="single" w:sz="4" w:space="0" w:color="auto"/>
              <w:right w:val="single" w:sz="4" w:space="0" w:color="auto"/>
            </w:tcBorders>
            <w:shd w:val="clear" w:color="auto" w:fill="auto"/>
            <w:noWrap/>
            <w:hideMark/>
          </w:tcPr>
          <w:p w14:paraId="3E88774F" w14:textId="77777777" w:rsidR="00E83F66" w:rsidRPr="00772251" w:rsidRDefault="00E83F66" w:rsidP="0048591A">
            <w:pPr>
              <w:spacing w:before="60" w:after="60" w:line="240" w:lineRule="auto"/>
              <w:jc w:val="center"/>
              <w:rPr>
                <w:noProof/>
                <w:sz w:val="20"/>
              </w:rPr>
            </w:pPr>
            <w:r>
              <w:rPr>
                <w:noProof/>
                <w:sz w:val="20"/>
              </w:rPr>
              <w:t>260700</w:t>
            </w:r>
          </w:p>
        </w:tc>
        <w:tc>
          <w:tcPr>
            <w:tcW w:w="9923" w:type="dxa"/>
            <w:tcBorders>
              <w:top w:val="nil"/>
              <w:left w:val="nil"/>
              <w:bottom w:val="single" w:sz="4" w:space="0" w:color="auto"/>
              <w:right w:val="single" w:sz="4" w:space="0" w:color="auto"/>
            </w:tcBorders>
            <w:shd w:val="clear" w:color="auto" w:fill="auto"/>
            <w:noWrap/>
            <w:hideMark/>
          </w:tcPr>
          <w:p w14:paraId="1455DDC1" w14:textId="77777777" w:rsidR="00E83F66" w:rsidRPr="00772251" w:rsidRDefault="00E83F66" w:rsidP="0048591A">
            <w:pPr>
              <w:spacing w:before="60" w:after="60" w:line="240" w:lineRule="auto"/>
              <w:rPr>
                <w:noProof/>
                <w:sz w:val="20"/>
              </w:rPr>
            </w:pPr>
            <w:r>
              <w:rPr>
                <w:noProof/>
                <w:sz w:val="20"/>
              </w:rPr>
              <w:t>Minérios de chumbo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3D28F6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942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5F4F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E35478" w14:textId="77777777" w:rsidR="00E83F66" w:rsidRPr="00772251" w:rsidRDefault="00E83F66" w:rsidP="0048591A">
            <w:pPr>
              <w:spacing w:before="60" w:after="60" w:line="240" w:lineRule="auto"/>
              <w:jc w:val="center"/>
              <w:rPr>
                <w:noProof/>
                <w:sz w:val="20"/>
              </w:rPr>
            </w:pPr>
            <w:r>
              <w:rPr>
                <w:noProof/>
                <w:sz w:val="20"/>
              </w:rPr>
              <w:t>26080000</w:t>
            </w:r>
          </w:p>
        </w:tc>
        <w:tc>
          <w:tcPr>
            <w:tcW w:w="1086" w:type="dxa"/>
            <w:tcBorders>
              <w:top w:val="nil"/>
              <w:left w:val="nil"/>
              <w:bottom w:val="single" w:sz="4" w:space="0" w:color="auto"/>
              <w:right w:val="single" w:sz="4" w:space="0" w:color="auto"/>
            </w:tcBorders>
            <w:shd w:val="clear" w:color="auto" w:fill="auto"/>
            <w:noWrap/>
            <w:hideMark/>
          </w:tcPr>
          <w:p w14:paraId="622C44FA" w14:textId="77777777" w:rsidR="00E83F66" w:rsidRPr="00772251" w:rsidRDefault="00E83F66" w:rsidP="0048591A">
            <w:pPr>
              <w:spacing w:before="60" w:after="60" w:line="240" w:lineRule="auto"/>
              <w:jc w:val="center"/>
              <w:rPr>
                <w:noProof/>
                <w:sz w:val="20"/>
              </w:rPr>
            </w:pPr>
            <w:r>
              <w:rPr>
                <w:noProof/>
                <w:sz w:val="20"/>
              </w:rPr>
              <w:t>260800</w:t>
            </w:r>
          </w:p>
        </w:tc>
        <w:tc>
          <w:tcPr>
            <w:tcW w:w="9923" w:type="dxa"/>
            <w:tcBorders>
              <w:top w:val="nil"/>
              <w:left w:val="nil"/>
              <w:bottom w:val="single" w:sz="4" w:space="0" w:color="auto"/>
              <w:right w:val="single" w:sz="4" w:space="0" w:color="auto"/>
            </w:tcBorders>
            <w:shd w:val="clear" w:color="auto" w:fill="auto"/>
            <w:noWrap/>
            <w:hideMark/>
          </w:tcPr>
          <w:p w14:paraId="575F0C4D" w14:textId="77777777" w:rsidR="00E83F66" w:rsidRPr="00772251" w:rsidRDefault="00E83F66" w:rsidP="0048591A">
            <w:pPr>
              <w:spacing w:before="60" w:after="60" w:line="240" w:lineRule="auto"/>
              <w:rPr>
                <w:noProof/>
                <w:sz w:val="20"/>
              </w:rPr>
            </w:pPr>
            <w:r>
              <w:rPr>
                <w:noProof/>
                <w:sz w:val="20"/>
              </w:rPr>
              <w:t>Minérios de zinco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7467C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52B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F32B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FCB2E" w14:textId="77777777" w:rsidR="00E83F66" w:rsidRPr="00772251" w:rsidRDefault="00E83F66" w:rsidP="0048591A">
            <w:pPr>
              <w:spacing w:before="60" w:after="60" w:line="240" w:lineRule="auto"/>
              <w:jc w:val="center"/>
              <w:rPr>
                <w:noProof/>
                <w:sz w:val="20"/>
              </w:rPr>
            </w:pPr>
            <w:r>
              <w:rPr>
                <w:noProof/>
                <w:sz w:val="20"/>
              </w:rPr>
              <w:t>26090000</w:t>
            </w:r>
          </w:p>
        </w:tc>
        <w:tc>
          <w:tcPr>
            <w:tcW w:w="1086" w:type="dxa"/>
            <w:tcBorders>
              <w:top w:val="nil"/>
              <w:left w:val="nil"/>
              <w:bottom w:val="single" w:sz="4" w:space="0" w:color="auto"/>
              <w:right w:val="single" w:sz="4" w:space="0" w:color="auto"/>
            </w:tcBorders>
            <w:shd w:val="clear" w:color="auto" w:fill="auto"/>
            <w:noWrap/>
            <w:hideMark/>
          </w:tcPr>
          <w:p w14:paraId="62A273CF" w14:textId="77777777" w:rsidR="00E83F66" w:rsidRPr="00772251" w:rsidRDefault="00E83F66" w:rsidP="0048591A">
            <w:pPr>
              <w:spacing w:before="60" w:after="60" w:line="240" w:lineRule="auto"/>
              <w:jc w:val="center"/>
              <w:rPr>
                <w:noProof/>
                <w:sz w:val="20"/>
              </w:rPr>
            </w:pPr>
            <w:r>
              <w:rPr>
                <w:noProof/>
                <w:sz w:val="20"/>
              </w:rPr>
              <w:t>260900</w:t>
            </w:r>
          </w:p>
        </w:tc>
        <w:tc>
          <w:tcPr>
            <w:tcW w:w="9923" w:type="dxa"/>
            <w:tcBorders>
              <w:top w:val="nil"/>
              <w:left w:val="nil"/>
              <w:bottom w:val="single" w:sz="4" w:space="0" w:color="auto"/>
              <w:right w:val="single" w:sz="4" w:space="0" w:color="auto"/>
            </w:tcBorders>
            <w:shd w:val="clear" w:color="auto" w:fill="auto"/>
            <w:noWrap/>
            <w:hideMark/>
          </w:tcPr>
          <w:p w14:paraId="0D41ACB6" w14:textId="77777777" w:rsidR="00E83F66" w:rsidRPr="00772251" w:rsidRDefault="00E83F66" w:rsidP="0048591A">
            <w:pPr>
              <w:spacing w:before="60" w:after="60" w:line="240" w:lineRule="auto"/>
              <w:rPr>
                <w:noProof/>
                <w:sz w:val="20"/>
              </w:rPr>
            </w:pPr>
            <w:r>
              <w:rPr>
                <w:noProof/>
                <w:sz w:val="20"/>
              </w:rPr>
              <w:t>Minérios de estanho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2B8B73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6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1A6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5C2B3" w14:textId="77777777" w:rsidR="00E83F66" w:rsidRPr="00772251" w:rsidRDefault="00E83F66" w:rsidP="00E71191">
            <w:pPr>
              <w:pageBreakBefore/>
              <w:spacing w:before="60" w:after="60" w:line="240" w:lineRule="auto"/>
              <w:jc w:val="center"/>
              <w:rPr>
                <w:noProof/>
                <w:sz w:val="20"/>
              </w:rPr>
            </w:pPr>
            <w:r>
              <w:rPr>
                <w:noProof/>
                <w:sz w:val="20"/>
              </w:rPr>
              <w:t>26100000</w:t>
            </w:r>
          </w:p>
        </w:tc>
        <w:tc>
          <w:tcPr>
            <w:tcW w:w="1086" w:type="dxa"/>
            <w:tcBorders>
              <w:top w:val="nil"/>
              <w:left w:val="nil"/>
              <w:bottom w:val="single" w:sz="4" w:space="0" w:color="auto"/>
              <w:right w:val="single" w:sz="4" w:space="0" w:color="auto"/>
            </w:tcBorders>
            <w:shd w:val="clear" w:color="auto" w:fill="auto"/>
            <w:noWrap/>
            <w:hideMark/>
          </w:tcPr>
          <w:p w14:paraId="696B46EF" w14:textId="77777777" w:rsidR="00E83F66" w:rsidRPr="00772251" w:rsidRDefault="00E83F66" w:rsidP="0048591A">
            <w:pPr>
              <w:spacing w:before="60" w:after="60" w:line="240" w:lineRule="auto"/>
              <w:jc w:val="center"/>
              <w:rPr>
                <w:noProof/>
                <w:sz w:val="20"/>
              </w:rPr>
            </w:pPr>
            <w:r>
              <w:rPr>
                <w:noProof/>
                <w:sz w:val="20"/>
              </w:rPr>
              <w:t>261000</w:t>
            </w:r>
          </w:p>
        </w:tc>
        <w:tc>
          <w:tcPr>
            <w:tcW w:w="9923" w:type="dxa"/>
            <w:tcBorders>
              <w:top w:val="nil"/>
              <w:left w:val="nil"/>
              <w:bottom w:val="single" w:sz="4" w:space="0" w:color="auto"/>
              <w:right w:val="single" w:sz="4" w:space="0" w:color="auto"/>
            </w:tcBorders>
            <w:shd w:val="clear" w:color="auto" w:fill="auto"/>
            <w:noWrap/>
            <w:hideMark/>
          </w:tcPr>
          <w:p w14:paraId="538D2CF8" w14:textId="77777777" w:rsidR="00E83F66" w:rsidRPr="00772251" w:rsidRDefault="00E83F66" w:rsidP="0048591A">
            <w:pPr>
              <w:spacing w:before="60" w:after="60" w:line="240" w:lineRule="auto"/>
              <w:rPr>
                <w:noProof/>
                <w:sz w:val="20"/>
              </w:rPr>
            </w:pPr>
            <w:r>
              <w:rPr>
                <w:noProof/>
                <w:sz w:val="20"/>
              </w:rPr>
              <w:t>Minérios de crómio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6A030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3284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1C3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F5D47B" w14:textId="77777777" w:rsidR="00E83F66" w:rsidRPr="00772251" w:rsidRDefault="00E83F66" w:rsidP="0048591A">
            <w:pPr>
              <w:spacing w:before="60" w:after="60" w:line="240" w:lineRule="auto"/>
              <w:jc w:val="center"/>
              <w:rPr>
                <w:noProof/>
                <w:sz w:val="20"/>
              </w:rPr>
            </w:pPr>
            <w:r>
              <w:rPr>
                <w:noProof/>
                <w:sz w:val="20"/>
              </w:rPr>
              <w:t>26110000</w:t>
            </w:r>
          </w:p>
        </w:tc>
        <w:tc>
          <w:tcPr>
            <w:tcW w:w="1086" w:type="dxa"/>
            <w:tcBorders>
              <w:top w:val="nil"/>
              <w:left w:val="nil"/>
              <w:bottom w:val="single" w:sz="4" w:space="0" w:color="auto"/>
              <w:right w:val="single" w:sz="4" w:space="0" w:color="auto"/>
            </w:tcBorders>
            <w:shd w:val="clear" w:color="auto" w:fill="auto"/>
            <w:noWrap/>
            <w:hideMark/>
          </w:tcPr>
          <w:p w14:paraId="66E5762E" w14:textId="77777777" w:rsidR="00E83F66" w:rsidRPr="00772251" w:rsidRDefault="00E83F66" w:rsidP="0048591A">
            <w:pPr>
              <w:spacing w:before="60" w:after="60" w:line="240" w:lineRule="auto"/>
              <w:jc w:val="center"/>
              <w:rPr>
                <w:noProof/>
                <w:sz w:val="20"/>
              </w:rPr>
            </w:pPr>
            <w:r>
              <w:rPr>
                <w:noProof/>
                <w:sz w:val="20"/>
              </w:rPr>
              <w:t>261100</w:t>
            </w:r>
          </w:p>
        </w:tc>
        <w:tc>
          <w:tcPr>
            <w:tcW w:w="9923" w:type="dxa"/>
            <w:tcBorders>
              <w:top w:val="nil"/>
              <w:left w:val="nil"/>
              <w:bottom w:val="single" w:sz="4" w:space="0" w:color="auto"/>
              <w:right w:val="single" w:sz="4" w:space="0" w:color="auto"/>
            </w:tcBorders>
            <w:shd w:val="clear" w:color="auto" w:fill="auto"/>
            <w:noWrap/>
            <w:hideMark/>
          </w:tcPr>
          <w:p w14:paraId="0BF3BA86" w14:textId="77777777" w:rsidR="00E83F66" w:rsidRPr="00772251" w:rsidRDefault="00E83F66" w:rsidP="0048591A">
            <w:pPr>
              <w:spacing w:before="60" w:after="60" w:line="240" w:lineRule="auto"/>
              <w:rPr>
                <w:noProof/>
                <w:sz w:val="20"/>
              </w:rPr>
            </w:pPr>
            <w:r>
              <w:rPr>
                <w:noProof/>
                <w:sz w:val="20"/>
              </w:rPr>
              <w:t>Minérios de tungsténio (volfrâmio)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20476B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704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43FB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A45C69" w14:textId="77777777" w:rsidR="00E83F66" w:rsidRPr="00772251" w:rsidRDefault="00E83F66" w:rsidP="0048591A">
            <w:pPr>
              <w:spacing w:before="60" w:after="60" w:line="240" w:lineRule="auto"/>
              <w:jc w:val="center"/>
              <w:rPr>
                <w:noProof/>
                <w:sz w:val="20"/>
              </w:rPr>
            </w:pPr>
            <w:r>
              <w:rPr>
                <w:noProof/>
                <w:sz w:val="20"/>
              </w:rPr>
              <w:t>26121000</w:t>
            </w:r>
          </w:p>
        </w:tc>
        <w:tc>
          <w:tcPr>
            <w:tcW w:w="1086" w:type="dxa"/>
            <w:tcBorders>
              <w:top w:val="nil"/>
              <w:left w:val="nil"/>
              <w:bottom w:val="single" w:sz="4" w:space="0" w:color="auto"/>
              <w:right w:val="single" w:sz="4" w:space="0" w:color="auto"/>
            </w:tcBorders>
            <w:shd w:val="clear" w:color="auto" w:fill="auto"/>
            <w:noWrap/>
            <w:hideMark/>
          </w:tcPr>
          <w:p w14:paraId="2979FA1E" w14:textId="77777777" w:rsidR="00E83F66" w:rsidRPr="00772251" w:rsidRDefault="00E83F66" w:rsidP="0048591A">
            <w:pPr>
              <w:spacing w:before="60" w:after="60" w:line="240" w:lineRule="auto"/>
              <w:jc w:val="center"/>
              <w:rPr>
                <w:noProof/>
                <w:sz w:val="20"/>
              </w:rPr>
            </w:pPr>
            <w:r>
              <w:rPr>
                <w:noProof/>
                <w:sz w:val="20"/>
              </w:rPr>
              <w:t>261210</w:t>
            </w:r>
          </w:p>
        </w:tc>
        <w:tc>
          <w:tcPr>
            <w:tcW w:w="9923" w:type="dxa"/>
            <w:tcBorders>
              <w:top w:val="nil"/>
              <w:left w:val="nil"/>
              <w:bottom w:val="single" w:sz="4" w:space="0" w:color="auto"/>
              <w:right w:val="single" w:sz="4" w:space="0" w:color="auto"/>
            </w:tcBorders>
            <w:shd w:val="clear" w:color="auto" w:fill="auto"/>
            <w:noWrap/>
            <w:hideMark/>
          </w:tcPr>
          <w:p w14:paraId="477D1FCC" w14:textId="77777777" w:rsidR="00E83F66" w:rsidRPr="00772251" w:rsidRDefault="00E83F66" w:rsidP="0048591A">
            <w:pPr>
              <w:spacing w:before="60" w:after="60" w:line="240" w:lineRule="auto"/>
              <w:rPr>
                <w:noProof/>
                <w:sz w:val="20"/>
              </w:rPr>
            </w:pPr>
            <w:r>
              <w:rPr>
                <w:noProof/>
                <w:sz w:val="20"/>
              </w:rPr>
              <w:t>- Minérios de urânio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2639B9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340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5F8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B6A21" w14:textId="77777777" w:rsidR="00E83F66" w:rsidRPr="00772251" w:rsidRDefault="00E83F66" w:rsidP="0048591A">
            <w:pPr>
              <w:spacing w:before="60" w:after="60" w:line="240" w:lineRule="auto"/>
              <w:jc w:val="center"/>
              <w:rPr>
                <w:noProof/>
                <w:sz w:val="20"/>
              </w:rPr>
            </w:pPr>
            <w:r>
              <w:rPr>
                <w:noProof/>
                <w:sz w:val="20"/>
              </w:rPr>
              <w:t>26122000</w:t>
            </w:r>
          </w:p>
        </w:tc>
        <w:tc>
          <w:tcPr>
            <w:tcW w:w="1086" w:type="dxa"/>
            <w:tcBorders>
              <w:top w:val="nil"/>
              <w:left w:val="nil"/>
              <w:bottom w:val="single" w:sz="4" w:space="0" w:color="auto"/>
              <w:right w:val="single" w:sz="4" w:space="0" w:color="auto"/>
            </w:tcBorders>
            <w:shd w:val="clear" w:color="auto" w:fill="auto"/>
            <w:noWrap/>
            <w:hideMark/>
          </w:tcPr>
          <w:p w14:paraId="36C329A3" w14:textId="77777777" w:rsidR="00E83F66" w:rsidRPr="00772251" w:rsidRDefault="00E83F66" w:rsidP="0048591A">
            <w:pPr>
              <w:spacing w:before="60" w:after="60" w:line="240" w:lineRule="auto"/>
              <w:jc w:val="center"/>
              <w:rPr>
                <w:noProof/>
                <w:sz w:val="20"/>
              </w:rPr>
            </w:pPr>
            <w:r>
              <w:rPr>
                <w:noProof/>
                <w:sz w:val="20"/>
              </w:rPr>
              <w:t>261220</w:t>
            </w:r>
          </w:p>
        </w:tc>
        <w:tc>
          <w:tcPr>
            <w:tcW w:w="9923" w:type="dxa"/>
            <w:tcBorders>
              <w:top w:val="nil"/>
              <w:left w:val="nil"/>
              <w:bottom w:val="single" w:sz="4" w:space="0" w:color="auto"/>
              <w:right w:val="single" w:sz="4" w:space="0" w:color="auto"/>
            </w:tcBorders>
            <w:shd w:val="clear" w:color="auto" w:fill="auto"/>
            <w:noWrap/>
            <w:hideMark/>
          </w:tcPr>
          <w:p w14:paraId="78212E26" w14:textId="77777777" w:rsidR="00E83F66" w:rsidRPr="00772251" w:rsidRDefault="00E83F66" w:rsidP="0048591A">
            <w:pPr>
              <w:spacing w:before="60" w:after="60" w:line="240" w:lineRule="auto"/>
              <w:rPr>
                <w:noProof/>
                <w:sz w:val="20"/>
              </w:rPr>
            </w:pPr>
            <w:r>
              <w:rPr>
                <w:noProof/>
                <w:sz w:val="20"/>
              </w:rPr>
              <w:t>- Minérios de tório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2BF471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3F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693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3712B" w14:textId="77777777" w:rsidR="00E83F66" w:rsidRPr="00772251" w:rsidRDefault="00E83F66" w:rsidP="0048591A">
            <w:pPr>
              <w:spacing w:before="60" w:after="60" w:line="240" w:lineRule="auto"/>
              <w:jc w:val="center"/>
              <w:rPr>
                <w:noProof/>
                <w:sz w:val="20"/>
              </w:rPr>
            </w:pPr>
            <w:r>
              <w:rPr>
                <w:noProof/>
                <w:sz w:val="20"/>
              </w:rPr>
              <w:t>26131000</w:t>
            </w:r>
          </w:p>
        </w:tc>
        <w:tc>
          <w:tcPr>
            <w:tcW w:w="1086" w:type="dxa"/>
            <w:tcBorders>
              <w:top w:val="nil"/>
              <w:left w:val="nil"/>
              <w:bottom w:val="single" w:sz="4" w:space="0" w:color="auto"/>
              <w:right w:val="single" w:sz="4" w:space="0" w:color="auto"/>
            </w:tcBorders>
            <w:shd w:val="clear" w:color="auto" w:fill="auto"/>
            <w:noWrap/>
            <w:hideMark/>
          </w:tcPr>
          <w:p w14:paraId="5A597E99" w14:textId="77777777" w:rsidR="00E83F66" w:rsidRPr="00772251" w:rsidRDefault="00E83F66" w:rsidP="0048591A">
            <w:pPr>
              <w:spacing w:before="60" w:after="60" w:line="240" w:lineRule="auto"/>
              <w:jc w:val="center"/>
              <w:rPr>
                <w:noProof/>
                <w:sz w:val="20"/>
              </w:rPr>
            </w:pPr>
            <w:r>
              <w:rPr>
                <w:noProof/>
                <w:sz w:val="20"/>
              </w:rPr>
              <w:t>261310</w:t>
            </w:r>
          </w:p>
        </w:tc>
        <w:tc>
          <w:tcPr>
            <w:tcW w:w="9923" w:type="dxa"/>
            <w:tcBorders>
              <w:top w:val="nil"/>
              <w:left w:val="nil"/>
              <w:bottom w:val="single" w:sz="4" w:space="0" w:color="auto"/>
              <w:right w:val="single" w:sz="4" w:space="0" w:color="auto"/>
            </w:tcBorders>
            <w:shd w:val="clear" w:color="auto" w:fill="auto"/>
            <w:noWrap/>
            <w:hideMark/>
          </w:tcPr>
          <w:p w14:paraId="365A96B7" w14:textId="77777777" w:rsidR="00E83F66" w:rsidRPr="00772251" w:rsidRDefault="00E83F66" w:rsidP="0048591A">
            <w:pPr>
              <w:spacing w:before="60" w:after="60" w:line="240" w:lineRule="auto"/>
              <w:rPr>
                <w:noProof/>
                <w:sz w:val="20"/>
              </w:rPr>
            </w:pPr>
            <w:r>
              <w:rPr>
                <w:noProof/>
                <w:sz w:val="20"/>
              </w:rPr>
              <w:t>- Ustulados</w:t>
            </w:r>
          </w:p>
        </w:tc>
        <w:tc>
          <w:tcPr>
            <w:tcW w:w="1134" w:type="dxa"/>
            <w:tcBorders>
              <w:top w:val="nil"/>
              <w:left w:val="nil"/>
              <w:bottom w:val="single" w:sz="4" w:space="0" w:color="auto"/>
              <w:right w:val="single" w:sz="4" w:space="0" w:color="auto"/>
            </w:tcBorders>
            <w:shd w:val="clear" w:color="auto" w:fill="auto"/>
            <w:noWrap/>
            <w:vAlign w:val="center"/>
            <w:hideMark/>
          </w:tcPr>
          <w:p w14:paraId="4C54A9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059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88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9089A0" w14:textId="77777777" w:rsidR="00E83F66" w:rsidRPr="00772251" w:rsidRDefault="00E83F66" w:rsidP="0048591A">
            <w:pPr>
              <w:spacing w:before="60" w:after="60" w:line="240" w:lineRule="auto"/>
              <w:jc w:val="center"/>
              <w:rPr>
                <w:noProof/>
                <w:sz w:val="20"/>
              </w:rPr>
            </w:pPr>
            <w:r>
              <w:rPr>
                <w:noProof/>
                <w:sz w:val="20"/>
              </w:rPr>
              <w:t>26139000</w:t>
            </w:r>
          </w:p>
        </w:tc>
        <w:tc>
          <w:tcPr>
            <w:tcW w:w="1086" w:type="dxa"/>
            <w:tcBorders>
              <w:top w:val="nil"/>
              <w:left w:val="nil"/>
              <w:bottom w:val="single" w:sz="4" w:space="0" w:color="auto"/>
              <w:right w:val="single" w:sz="4" w:space="0" w:color="auto"/>
            </w:tcBorders>
            <w:shd w:val="clear" w:color="auto" w:fill="auto"/>
            <w:noWrap/>
            <w:hideMark/>
          </w:tcPr>
          <w:p w14:paraId="4BFC9A63" w14:textId="77777777" w:rsidR="00E83F66" w:rsidRPr="00772251" w:rsidRDefault="00E83F66" w:rsidP="0048591A">
            <w:pPr>
              <w:spacing w:before="60" w:after="60" w:line="240" w:lineRule="auto"/>
              <w:jc w:val="center"/>
              <w:rPr>
                <w:noProof/>
                <w:sz w:val="20"/>
              </w:rPr>
            </w:pPr>
            <w:r>
              <w:rPr>
                <w:noProof/>
                <w:sz w:val="20"/>
              </w:rPr>
              <w:t>261390</w:t>
            </w:r>
          </w:p>
        </w:tc>
        <w:tc>
          <w:tcPr>
            <w:tcW w:w="9923" w:type="dxa"/>
            <w:tcBorders>
              <w:top w:val="nil"/>
              <w:left w:val="nil"/>
              <w:bottom w:val="single" w:sz="4" w:space="0" w:color="auto"/>
              <w:right w:val="single" w:sz="4" w:space="0" w:color="auto"/>
            </w:tcBorders>
            <w:shd w:val="clear" w:color="auto" w:fill="auto"/>
            <w:noWrap/>
            <w:hideMark/>
          </w:tcPr>
          <w:p w14:paraId="34BBAAF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E99DD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24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81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3ECE5" w14:textId="77777777" w:rsidR="00E83F66" w:rsidRPr="00772251" w:rsidRDefault="00E83F66" w:rsidP="0048591A">
            <w:pPr>
              <w:spacing w:before="60" w:after="60" w:line="240" w:lineRule="auto"/>
              <w:jc w:val="center"/>
              <w:rPr>
                <w:noProof/>
                <w:sz w:val="20"/>
              </w:rPr>
            </w:pPr>
            <w:r>
              <w:rPr>
                <w:noProof/>
                <w:sz w:val="20"/>
              </w:rPr>
              <w:t>26140000</w:t>
            </w:r>
          </w:p>
        </w:tc>
        <w:tc>
          <w:tcPr>
            <w:tcW w:w="1086" w:type="dxa"/>
            <w:tcBorders>
              <w:top w:val="nil"/>
              <w:left w:val="nil"/>
              <w:bottom w:val="single" w:sz="4" w:space="0" w:color="auto"/>
              <w:right w:val="single" w:sz="4" w:space="0" w:color="auto"/>
            </w:tcBorders>
            <w:shd w:val="clear" w:color="auto" w:fill="auto"/>
            <w:noWrap/>
            <w:hideMark/>
          </w:tcPr>
          <w:p w14:paraId="42A3EB4D" w14:textId="77777777" w:rsidR="00E83F66" w:rsidRPr="00772251" w:rsidRDefault="00E83F66" w:rsidP="0048591A">
            <w:pPr>
              <w:spacing w:before="60" w:after="60" w:line="240" w:lineRule="auto"/>
              <w:jc w:val="center"/>
              <w:rPr>
                <w:noProof/>
                <w:sz w:val="20"/>
              </w:rPr>
            </w:pPr>
            <w:r>
              <w:rPr>
                <w:noProof/>
                <w:sz w:val="20"/>
              </w:rPr>
              <w:t>261400</w:t>
            </w:r>
          </w:p>
        </w:tc>
        <w:tc>
          <w:tcPr>
            <w:tcW w:w="9923" w:type="dxa"/>
            <w:tcBorders>
              <w:top w:val="nil"/>
              <w:left w:val="nil"/>
              <w:bottom w:val="single" w:sz="4" w:space="0" w:color="auto"/>
              <w:right w:val="single" w:sz="4" w:space="0" w:color="auto"/>
            </w:tcBorders>
            <w:shd w:val="clear" w:color="auto" w:fill="auto"/>
            <w:noWrap/>
            <w:hideMark/>
          </w:tcPr>
          <w:p w14:paraId="2586C835" w14:textId="77777777" w:rsidR="00E83F66" w:rsidRPr="00772251" w:rsidRDefault="00E83F66" w:rsidP="0048591A">
            <w:pPr>
              <w:spacing w:before="60" w:after="60" w:line="240" w:lineRule="auto"/>
              <w:rPr>
                <w:noProof/>
                <w:sz w:val="20"/>
              </w:rPr>
            </w:pPr>
            <w:r>
              <w:rPr>
                <w:noProof/>
                <w:sz w:val="20"/>
              </w:rPr>
              <w:t>Minérios de titânio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3EBB6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74D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876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79D15" w14:textId="77777777" w:rsidR="00E83F66" w:rsidRPr="00772251" w:rsidRDefault="00E83F66" w:rsidP="0048591A">
            <w:pPr>
              <w:spacing w:before="60" w:after="60" w:line="240" w:lineRule="auto"/>
              <w:jc w:val="center"/>
              <w:rPr>
                <w:noProof/>
                <w:sz w:val="20"/>
              </w:rPr>
            </w:pPr>
            <w:r>
              <w:rPr>
                <w:noProof/>
                <w:sz w:val="20"/>
              </w:rPr>
              <w:t>26151000</w:t>
            </w:r>
          </w:p>
        </w:tc>
        <w:tc>
          <w:tcPr>
            <w:tcW w:w="1086" w:type="dxa"/>
            <w:tcBorders>
              <w:top w:val="nil"/>
              <w:left w:val="nil"/>
              <w:bottom w:val="single" w:sz="4" w:space="0" w:color="auto"/>
              <w:right w:val="single" w:sz="4" w:space="0" w:color="auto"/>
            </w:tcBorders>
            <w:shd w:val="clear" w:color="auto" w:fill="auto"/>
            <w:noWrap/>
            <w:hideMark/>
          </w:tcPr>
          <w:p w14:paraId="2851E0D5" w14:textId="77777777" w:rsidR="00E83F66" w:rsidRPr="00772251" w:rsidRDefault="00E83F66" w:rsidP="0048591A">
            <w:pPr>
              <w:spacing w:before="60" w:after="60" w:line="240" w:lineRule="auto"/>
              <w:jc w:val="center"/>
              <w:rPr>
                <w:noProof/>
                <w:sz w:val="20"/>
              </w:rPr>
            </w:pPr>
            <w:r>
              <w:rPr>
                <w:noProof/>
                <w:sz w:val="20"/>
              </w:rPr>
              <w:t>261510</w:t>
            </w:r>
          </w:p>
        </w:tc>
        <w:tc>
          <w:tcPr>
            <w:tcW w:w="9923" w:type="dxa"/>
            <w:tcBorders>
              <w:top w:val="nil"/>
              <w:left w:val="nil"/>
              <w:bottom w:val="single" w:sz="4" w:space="0" w:color="auto"/>
              <w:right w:val="single" w:sz="4" w:space="0" w:color="auto"/>
            </w:tcBorders>
            <w:shd w:val="clear" w:color="auto" w:fill="auto"/>
            <w:noWrap/>
            <w:hideMark/>
          </w:tcPr>
          <w:p w14:paraId="682B19AD" w14:textId="77777777" w:rsidR="00E83F66" w:rsidRPr="00772251" w:rsidRDefault="00E83F66" w:rsidP="0048591A">
            <w:pPr>
              <w:spacing w:before="60" w:after="60" w:line="240" w:lineRule="auto"/>
              <w:rPr>
                <w:noProof/>
                <w:sz w:val="20"/>
              </w:rPr>
            </w:pPr>
            <w:r>
              <w:rPr>
                <w:noProof/>
                <w:sz w:val="20"/>
              </w:rPr>
              <w:t>- Minérios de zircónio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5884FA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B6A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877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5AA99" w14:textId="77777777" w:rsidR="00E83F66" w:rsidRPr="00772251" w:rsidRDefault="00E83F66" w:rsidP="0048591A">
            <w:pPr>
              <w:spacing w:before="60" w:after="60" w:line="240" w:lineRule="auto"/>
              <w:jc w:val="center"/>
              <w:rPr>
                <w:noProof/>
                <w:sz w:val="20"/>
              </w:rPr>
            </w:pPr>
            <w:r>
              <w:rPr>
                <w:noProof/>
                <w:sz w:val="20"/>
              </w:rPr>
              <w:t>26159000</w:t>
            </w:r>
          </w:p>
        </w:tc>
        <w:tc>
          <w:tcPr>
            <w:tcW w:w="1086" w:type="dxa"/>
            <w:tcBorders>
              <w:top w:val="nil"/>
              <w:left w:val="nil"/>
              <w:bottom w:val="single" w:sz="4" w:space="0" w:color="auto"/>
              <w:right w:val="single" w:sz="4" w:space="0" w:color="auto"/>
            </w:tcBorders>
            <w:shd w:val="clear" w:color="auto" w:fill="auto"/>
            <w:noWrap/>
            <w:hideMark/>
          </w:tcPr>
          <w:p w14:paraId="732E55B8" w14:textId="77777777" w:rsidR="00E83F66" w:rsidRPr="00772251" w:rsidRDefault="00E83F66" w:rsidP="0048591A">
            <w:pPr>
              <w:spacing w:before="60" w:after="60" w:line="240" w:lineRule="auto"/>
              <w:jc w:val="center"/>
              <w:rPr>
                <w:noProof/>
                <w:sz w:val="20"/>
              </w:rPr>
            </w:pPr>
            <w:r>
              <w:rPr>
                <w:noProof/>
                <w:sz w:val="20"/>
              </w:rPr>
              <w:t>261590</w:t>
            </w:r>
          </w:p>
        </w:tc>
        <w:tc>
          <w:tcPr>
            <w:tcW w:w="9923" w:type="dxa"/>
            <w:tcBorders>
              <w:top w:val="nil"/>
              <w:left w:val="nil"/>
              <w:bottom w:val="single" w:sz="4" w:space="0" w:color="auto"/>
              <w:right w:val="single" w:sz="4" w:space="0" w:color="auto"/>
            </w:tcBorders>
            <w:shd w:val="clear" w:color="auto" w:fill="auto"/>
            <w:noWrap/>
            <w:hideMark/>
          </w:tcPr>
          <w:p w14:paraId="539B5F2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A9DC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61E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219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4288B" w14:textId="77777777" w:rsidR="00E83F66" w:rsidRPr="00772251" w:rsidRDefault="00E83F66" w:rsidP="0048591A">
            <w:pPr>
              <w:spacing w:before="60" w:after="60" w:line="240" w:lineRule="auto"/>
              <w:jc w:val="center"/>
              <w:rPr>
                <w:noProof/>
                <w:sz w:val="20"/>
              </w:rPr>
            </w:pPr>
            <w:r>
              <w:rPr>
                <w:noProof/>
                <w:sz w:val="20"/>
              </w:rPr>
              <w:t>26161000</w:t>
            </w:r>
          </w:p>
        </w:tc>
        <w:tc>
          <w:tcPr>
            <w:tcW w:w="1086" w:type="dxa"/>
            <w:tcBorders>
              <w:top w:val="nil"/>
              <w:left w:val="nil"/>
              <w:bottom w:val="single" w:sz="4" w:space="0" w:color="auto"/>
              <w:right w:val="single" w:sz="4" w:space="0" w:color="auto"/>
            </w:tcBorders>
            <w:shd w:val="clear" w:color="auto" w:fill="auto"/>
            <w:noWrap/>
            <w:hideMark/>
          </w:tcPr>
          <w:p w14:paraId="72344937" w14:textId="77777777" w:rsidR="00E83F66" w:rsidRPr="00772251" w:rsidRDefault="00E83F66" w:rsidP="0048591A">
            <w:pPr>
              <w:spacing w:before="60" w:after="60" w:line="240" w:lineRule="auto"/>
              <w:jc w:val="center"/>
              <w:rPr>
                <w:noProof/>
                <w:sz w:val="20"/>
              </w:rPr>
            </w:pPr>
            <w:r>
              <w:rPr>
                <w:noProof/>
                <w:sz w:val="20"/>
              </w:rPr>
              <w:t>261610</w:t>
            </w:r>
          </w:p>
        </w:tc>
        <w:tc>
          <w:tcPr>
            <w:tcW w:w="9923" w:type="dxa"/>
            <w:tcBorders>
              <w:top w:val="nil"/>
              <w:left w:val="nil"/>
              <w:bottom w:val="single" w:sz="4" w:space="0" w:color="auto"/>
              <w:right w:val="single" w:sz="4" w:space="0" w:color="auto"/>
            </w:tcBorders>
            <w:shd w:val="clear" w:color="auto" w:fill="auto"/>
            <w:noWrap/>
            <w:hideMark/>
          </w:tcPr>
          <w:p w14:paraId="5AE9B253" w14:textId="77777777" w:rsidR="00E83F66" w:rsidRPr="00772251" w:rsidRDefault="00E83F66" w:rsidP="0048591A">
            <w:pPr>
              <w:spacing w:before="60" w:after="60" w:line="240" w:lineRule="auto"/>
              <w:rPr>
                <w:noProof/>
                <w:sz w:val="20"/>
              </w:rPr>
            </w:pPr>
            <w:r>
              <w:rPr>
                <w:noProof/>
                <w:sz w:val="20"/>
              </w:rPr>
              <w:t>- Minérios de prata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526AF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AC2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CE2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FE786" w14:textId="77777777" w:rsidR="00E83F66" w:rsidRPr="00772251" w:rsidRDefault="00E83F66" w:rsidP="0048591A">
            <w:pPr>
              <w:spacing w:before="60" w:after="60" w:line="240" w:lineRule="auto"/>
              <w:jc w:val="center"/>
              <w:rPr>
                <w:noProof/>
                <w:sz w:val="20"/>
              </w:rPr>
            </w:pPr>
            <w:r>
              <w:rPr>
                <w:noProof/>
                <w:sz w:val="20"/>
              </w:rPr>
              <w:t>26169000</w:t>
            </w:r>
          </w:p>
        </w:tc>
        <w:tc>
          <w:tcPr>
            <w:tcW w:w="1086" w:type="dxa"/>
            <w:tcBorders>
              <w:top w:val="nil"/>
              <w:left w:val="nil"/>
              <w:bottom w:val="single" w:sz="4" w:space="0" w:color="auto"/>
              <w:right w:val="single" w:sz="4" w:space="0" w:color="auto"/>
            </w:tcBorders>
            <w:shd w:val="clear" w:color="auto" w:fill="auto"/>
            <w:noWrap/>
            <w:hideMark/>
          </w:tcPr>
          <w:p w14:paraId="3771EC2D" w14:textId="77777777" w:rsidR="00E83F66" w:rsidRPr="00772251" w:rsidRDefault="00E83F66" w:rsidP="0048591A">
            <w:pPr>
              <w:spacing w:before="60" w:after="60" w:line="240" w:lineRule="auto"/>
              <w:jc w:val="center"/>
              <w:rPr>
                <w:noProof/>
                <w:sz w:val="20"/>
              </w:rPr>
            </w:pPr>
            <w:r>
              <w:rPr>
                <w:noProof/>
                <w:sz w:val="20"/>
              </w:rPr>
              <w:t>261690</w:t>
            </w:r>
          </w:p>
        </w:tc>
        <w:tc>
          <w:tcPr>
            <w:tcW w:w="9923" w:type="dxa"/>
            <w:tcBorders>
              <w:top w:val="nil"/>
              <w:left w:val="nil"/>
              <w:bottom w:val="single" w:sz="4" w:space="0" w:color="auto"/>
              <w:right w:val="single" w:sz="4" w:space="0" w:color="auto"/>
            </w:tcBorders>
            <w:shd w:val="clear" w:color="auto" w:fill="auto"/>
            <w:noWrap/>
            <w:hideMark/>
          </w:tcPr>
          <w:p w14:paraId="287E54C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1878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F65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853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D14D6" w14:textId="77777777" w:rsidR="00E83F66" w:rsidRPr="00772251" w:rsidRDefault="00E83F66" w:rsidP="0048591A">
            <w:pPr>
              <w:spacing w:before="60" w:after="60" w:line="240" w:lineRule="auto"/>
              <w:jc w:val="center"/>
              <w:rPr>
                <w:noProof/>
                <w:sz w:val="20"/>
              </w:rPr>
            </w:pPr>
            <w:r>
              <w:rPr>
                <w:noProof/>
                <w:sz w:val="20"/>
              </w:rPr>
              <w:t>26171000</w:t>
            </w:r>
          </w:p>
        </w:tc>
        <w:tc>
          <w:tcPr>
            <w:tcW w:w="1086" w:type="dxa"/>
            <w:tcBorders>
              <w:top w:val="nil"/>
              <w:left w:val="nil"/>
              <w:bottom w:val="single" w:sz="4" w:space="0" w:color="auto"/>
              <w:right w:val="single" w:sz="4" w:space="0" w:color="auto"/>
            </w:tcBorders>
            <w:shd w:val="clear" w:color="auto" w:fill="auto"/>
            <w:noWrap/>
            <w:hideMark/>
          </w:tcPr>
          <w:p w14:paraId="4BF53CB1" w14:textId="77777777" w:rsidR="00E83F66" w:rsidRPr="00772251" w:rsidRDefault="00E83F66" w:rsidP="0048591A">
            <w:pPr>
              <w:spacing w:before="60" w:after="60" w:line="240" w:lineRule="auto"/>
              <w:jc w:val="center"/>
              <w:rPr>
                <w:noProof/>
                <w:sz w:val="20"/>
              </w:rPr>
            </w:pPr>
            <w:r>
              <w:rPr>
                <w:noProof/>
                <w:sz w:val="20"/>
              </w:rPr>
              <w:t>261710</w:t>
            </w:r>
          </w:p>
        </w:tc>
        <w:tc>
          <w:tcPr>
            <w:tcW w:w="9923" w:type="dxa"/>
            <w:tcBorders>
              <w:top w:val="nil"/>
              <w:left w:val="nil"/>
              <w:bottom w:val="single" w:sz="4" w:space="0" w:color="auto"/>
              <w:right w:val="single" w:sz="4" w:space="0" w:color="auto"/>
            </w:tcBorders>
            <w:shd w:val="clear" w:color="auto" w:fill="auto"/>
            <w:noWrap/>
            <w:hideMark/>
          </w:tcPr>
          <w:p w14:paraId="1A26422C" w14:textId="77777777" w:rsidR="00E83F66" w:rsidRPr="00772251" w:rsidRDefault="00E83F66" w:rsidP="0048591A">
            <w:pPr>
              <w:spacing w:before="60" w:after="60" w:line="240" w:lineRule="auto"/>
              <w:rPr>
                <w:noProof/>
                <w:sz w:val="20"/>
              </w:rPr>
            </w:pPr>
            <w:r>
              <w:rPr>
                <w:noProof/>
                <w:sz w:val="20"/>
              </w:rPr>
              <w:t>- Minérios de antimónio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48C54C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1D6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016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782A92" w14:textId="77777777" w:rsidR="00E83F66" w:rsidRPr="00772251" w:rsidRDefault="00E83F66" w:rsidP="0048591A">
            <w:pPr>
              <w:spacing w:before="60" w:after="60" w:line="240" w:lineRule="auto"/>
              <w:jc w:val="center"/>
              <w:rPr>
                <w:noProof/>
                <w:sz w:val="20"/>
              </w:rPr>
            </w:pPr>
            <w:r>
              <w:rPr>
                <w:noProof/>
                <w:sz w:val="20"/>
              </w:rPr>
              <w:t>26179000</w:t>
            </w:r>
          </w:p>
        </w:tc>
        <w:tc>
          <w:tcPr>
            <w:tcW w:w="1086" w:type="dxa"/>
            <w:tcBorders>
              <w:top w:val="nil"/>
              <w:left w:val="nil"/>
              <w:bottom w:val="single" w:sz="4" w:space="0" w:color="auto"/>
              <w:right w:val="single" w:sz="4" w:space="0" w:color="auto"/>
            </w:tcBorders>
            <w:shd w:val="clear" w:color="auto" w:fill="auto"/>
            <w:noWrap/>
            <w:hideMark/>
          </w:tcPr>
          <w:p w14:paraId="650618D3" w14:textId="77777777" w:rsidR="00E83F66" w:rsidRPr="00772251" w:rsidRDefault="00E83F66" w:rsidP="0048591A">
            <w:pPr>
              <w:spacing w:before="60" w:after="60" w:line="240" w:lineRule="auto"/>
              <w:jc w:val="center"/>
              <w:rPr>
                <w:noProof/>
                <w:sz w:val="20"/>
              </w:rPr>
            </w:pPr>
            <w:r>
              <w:rPr>
                <w:noProof/>
                <w:sz w:val="20"/>
              </w:rPr>
              <w:t>261790</w:t>
            </w:r>
          </w:p>
        </w:tc>
        <w:tc>
          <w:tcPr>
            <w:tcW w:w="9923" w:type="dxa"/>
            <w:tcBorders>
              <w:top w:val="nil"/>
              <w:left w:val="nil"/>
              <w:bottom w:val="single" w:sz="4" w:space="0" w:color="auto"/>
              <w:right w:val="single" w:sz="4" w:space="0" w:color="auto"/>
            </w:tcBorders>
            <w:shd w:val="clear" w:color="auto" w:fill="auto"/>
            <w:noWrap/>
            <w:hideMark/>
          </w:tcPr>
          <w:p w14:paraId="35F3452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0B17F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EC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A4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9C968" w14:textId="77777777" w:rsidR="00E83F66" w:rsidRPr="00772251" w:rsidRDefault="00E83F66" w:rsidP="0048591A">
            <w:pPr>
              <w:spacing w:before="60" w:after="60" w:line="240" w:lineRule="auto"/>
              <w:jc w:val="center"/>
              <w:rPr>
                <w:noProof/>
                <w:sz w:val="20"/>
              </w:rPr>
            </w:pPr>
            <w:r>
              <w:rPr>
                <w:noProof/>
                <w:sz w:val="20"/>
              </w:rPr>
              <w:t>26180000</w:t>
            </w:r>
          </w:p>
        </w:tc>
        <w:tc>
          <w:tcPr>
            <w:tcW w:w="1086" w:type="dxa"/>
            <w:tcBorders>
              <w:top w:val="nil"/>
              <w:left w:val="nil"/>
              <w:bottom w:val="single" w:sz="4" w:space="0" w:color="auto"/>
              <w:right w:val="single" w:sz="4" w:space="0" w:color="auto"/>
            </w:tcBorders>
            <w:shd w:val="clear" w:color="auto" w:fill="auto"/>
            <w:noWrap/>
            <w:hideMark/>
          </w:tcPr>
          <w:p w14:paraId="690083D4" w14:textId="77777777" w:rsidR="00E83F66" w:rsidRPr="00772251" w:rsidRDefault="00E83F66" w:rsidP="0048591A">
            <w:pPr>
              <w:spacing w:before="60" w:after="60" w:line="240" w:lineRule="auto"/>
              <w:jc w:val="center"/>
              <w:rPr>
                <w:noProof/>
                <w:sz w:val="20"/>
              </w:rPr>
            </w:pPr>
            <w:r>
              <w:rPr>
                <w:noProof/>
                <w:sz w:val="20"/>
              </w:rPr>
              <w:t>261800</w:t>
            </w:r>
          </w:p>
        </w:tc>
        <w:tc>
          <w:tcPr>
            <w:tcW w:w="9923" w:type="dxa"/>
            <w:tcBorders>
              <w:top w:val="nil"/>
              <w:left w:val="nil"/>
              <w:bottom w:val="single" w:sz="4" w:space="0" w:color="auto"/>
              <w:right w:val="single" w:sz="4" w:space="0" w:color="auto"/>
            </w:tcBorders>
            <w:shd w:val="clear" w:color="auto" w:fill="auto"/>
            <w:noWrap/>
            <w:hideMark/>
          </w:tcPr>
          <w:p w14:paraId="53CE4F2E" w14:textId="77777777" w:rsidR="00E83F66" w:rsidRPr="00772251" w:rsidRDefault="00E83F66" w:rsidP="0048591A">
            <w:pPr>
              <w:spacing w:before="60" w:after="60" w:line="240" w:lineRule="auto"/>
              <w:rPr>
                <w:noProof/>
                <w:sz w:val="20"/>
              </w:rPr>
            </w:pPr>
            <w:r>
              <w:rPr>
                <w:noProof/>
                <w:sz w:val="20"/>
              </w:rPr>
              <w:t>Escória de altos-fornos granulada (areia de escória) proveniente da fabricação de ferro fundido, ferro ou aço</w:t>
            </w:r>
          </w:p>
        </w:tc>
        <w:tc>
          <w:tcPr>
            <w:tcW w:w="1134" w:type="dxa"/>
            <w:tcBorders>
              <w:top w:val="nil"/>
              <w:left w:val="nil"/>
              <w:bottom w:val="single" w:sz="4" w:space="0" w:color="auto"/>
              <w:right w:val="single" w:sz="4" w:space="0" w:color="auto"/>
            </w:tcBorders>
            <w:shd w:val="clear" w:color="auto" w:fill="auto"/>
            <w:noWrap/>
            <w:vAlign w:val="center"/>
            <w:hideMark/>
          </w:tcPr>
          <w:p w14:paraId="2CC07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C5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AC7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95BE5C" w14:textId="77777777" w:rsidR="00E83F66" w:rsidRPr="00772251" w:rsidRDefault="00E83F66" w:rsidP="0048591A">
            <w:pPr>
              <w:spacing w:before="60" w:after="60" w:line="240" w:lineRule="auto"/>
              <w:jc w:val="center"/>
              <w:rPr>
                <w:noProof/>
                <w:sz w:val="20"/>
              </w:rPr>
            </w:pPr>
            <w:r>
              <w:rPr>
                <w:noProof/>
                <w:sz w:val="20"/>
              </w:rPr>
              <w:t>26190000</w:t>
            </w:r>
          </w:p>
        </w:tc>
        <w:tc>
          <w:tcPr>
            <w:tcW w:w="1086" w:type="dxa"/>
            <w:tcBorders>
              <w:top w:val="nil"/>
              <w:left w:val="nil"/>
              <w:bottom w:val="single" w:sz="4" w:space="0" w:color="auto"/>
              <w:right w:val="single" w:sz="4" w:space="0" w:color="auto"/>
            </w:tcBorders>
            <w:shd w:val="clear" w:color="auto" w:fill="auto"/>
            <w:noWrap/>
            <w:hideMark/>
          </w:tcPr>
          <w:p w14:paraId="2FB4BADF" w14:textId="77777777" w:rsidR="00E83F66" w:rsidRPr="00772251" w:rsidRDefault="00E83F66" w:rsidP="0048591A">
            <w:pPr>
              <w:spacing w:before="60" w:after="60" w:line="240" w:lineRule="auto"/>
              <w:jc w:val="center"/>
              <w:rPr>
                <w:noProof/>
                <w:sz w:val="20"/>
              </w:rPr>
            </w:pPr>
            <w:r>
              <w:rPr>
                <w:noProof/>
                <w:sz w:val="20"/>
              </w:rPr>
              <w:t>261900</w:t>
            </w:r>
          </w:p>
        </w:tc>
        <w:tc>
          <w:tcPr>
            <w:tcW w:w="9923" w:type="dxa"/>
            <w:tcBorders>
              <w:top w:val="nil"/>
              <w:left w:val="nil"/>
              <w:bottom w:val="single" w:sz="4" w:space="0" w:color="auto"/>
              <w:right w:val="single" w:sz="4" w:space="0" w:color="auto"/>
            </w:tcBorders>
            <w:shd w:val="clear" w:color="auto" w:fill="auto"/>
            <w:noWrap/>
            <w:hideMark/>
          </w:tcPr>
          <w:p w14:paraId="4371C2C5" w14:textId="77777777" w:rsidR="00E83F66" w:rsidRPr="00772251" w:rsidRDefault="00E83F66" w:rsidP="0048591A">
            <w:pPr>
              <w:spacing w:before="60" w:after="60" w:line="240" w:lineRule="auto"/>
              <w:rPr>
                <w:noProof/>
                <w:sz w:val="20"/>
              </w:rPr>
            </w:pPr>
            <w:r>
              <w:rPr>
                <w:noProof/>
                <w:sz w:val="20"/>
              </w:rPr>
              <w:t>Escórias (exceto escória de altos-fornos granulada) e outros desperdícios da fabricação do ferro fundido, ferro ou aço</w:t>
            </w:r>
          </w:p>
        </w:tc>
        <w:tc>
          <w:tcPr>
            <w:tcW w:w="1134" w:type="dxa"/>
            <w:tcBorders>
              <w:top w:val="nil"/>
              <w:left w:val="nil"/>
              <w:bottom w:val="single" w:sz="4" w:space="0" w:color="auto"/>
              <w:right w:val="single" w:sz="4" w:space="0" w:color="auto"/>
            </w:tcBorders>
            <w:shd w:val="clear" w:color="auto" w:fill="auto"/>
            <w:noWrap/>
            <w:vAlign w:val="center"/>
            <w:hideMark/>
          </w:tcPr>
          <w:p w14:paraId="7E49DD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C455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257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7D5BB" w14:textId="77777777" w:rsidR="00E83F66" w:rsidRPr="00772251" w:rsidRDefault="00E83F66" w:rsidP="0048591A">
            <w:pPr>
              <w:spacing w:before="60" w:after="60" w:line="240" w:lineRule="auto"/>
              <w:jc w:val="center"/>
              <w:rPr>
                <w:noProof/>
                <w:sz w:val="20"/>
              </w:rPr>
            </w:pPr>
            <w:r>
              <w:rPr>
                <w:noProof/>
                <w:sz w:val="20"/>
              </w:rPr>
              <w:t>26201100</w:t>
            </w:r>
          </w:p>
        </w:tc>
        <w:tc>
          <w:tcPr>
            <w:tcW w:w="1086" w:type="dxa"/>
            <w:tcBorders>
              <w:top w:val="nil"/>
              <w:left w:val="nil"/>
              <w:bottom w:val="single" w:sz="4" w:space="0" w:color="auto"/>
              <w:right w:val="single" w:sz="4" w:space="0" w:color="auto"/>
            </w:tcBorders>
            <w:shd w:val="clear" w:color="auto" w:fill="auto"/>
            <w:noWrap/>
            <w:hideMark/>
          </w:tcPr>
          <w:p w14:paraId="6CEF33BC" w14:textId="77777777" w:rsidR="00E83F66" w:rsidRPr="00772251" w:rsidRDefault="00E83F66" w:rsidP="0048591A">
            <w:pPr>
              <w:spacing w:before="60" w:after="60" w:line="240" w:lineRule="auto"/>
              <w:jc w:val="center"/>
              <w:rPr>
                <w:noProof/>
                <w:sz w:val="20"/>
              </w:rPr>
            </w:pPr>
            <w:r>
              <w:rPr>
                <w:noProof/>
                <w:sz w:val="20"/>
              </w:rPr>
              <w:t>262011</w:t>
            </w:r>
          </w:p>
        </w:tc>
        <w:tc>
          <w:tcPr>
            <w:tcW w:w="9923" w:type="dxa"/>
            <w:tcBorders>
              <w:top w:val="nil"/>
              <w:left w:val="nil"/>
              <w:bottom w:val="single" w:sz="4" w:space="0" w:color="auto"/>
              <w:right w:val="single" w:sz="4" w:space="0" w:color="auto"/>
            </w:tcBorders>
            <w:shd w:val="clear" w:color="auto" w:fill="auto"/>
            <w:noWrap/>
            <w:hideMark/>
          </w:tcPr>
          <w:p w14:paraId="2FA0941B" w14:textId="77777777" w:rsidR="00E83F66" w:rsidRPr="00772251" w:rsidRDefault="00E83F66" w:rsidP="0048591A">
            <w:pPr>
              <w:spacing w:before="60" w:after="60" w:line="240" w:lineRule="auto"/>
              <w:rPr>
                <w:noProof/>
                <w:sz w:val="20"/>
              </w:rPr>
            </w:pPr>
            <w:r>
              <w:rPr>
                <w:noProof/>
                <w:sz w:val="20"/>
              </w:rPr>
              <w:t>-- Mates de galvanização</w:t>
            </w:r>
          </w:p>
        </w:tc>
        <w:tc>
          <w:tcPr>
            <w:tcW w:w="1134" w:type="dxa"/>
            <w:tcBorders>
              <w:top w:val="nil"/>
              <w:left w:val="nil"/>
              <w:bottom w:val="single" w:sz="4" w:space="0" w:color="auto"/>
              <w:right w:val="single" w:sz="4" w:space="0" w:color="auto"/>
            </w:tcBorders>
            <w:shd w:val="clear" w:color="auto" w:fill="auto"/>
            <w:noWrap/>
            <w:vAlign w:val="center"/>
            <w:hideMark/>
          </w:tcPr>
          <w:p w14:paraId="3E5E9D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7AC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4602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EDA98" w14:textId="77777777" w:rsidR="00E83F66" w:rsidRPr="00772251" w:rsidRDefault="00E83F66" w:rsidP="0048591A">
            <w:pPr>
              <w:spacing w:before="60" w:after="60" w:line="240" w:lineRule="auto"/>
              <w:jc w:val="center"/>
              <w:rPr>
                <w:noProof/>
                <w:sz w:val="20"/>
              </w:rPr>
            </w:pPr>
            <w:r>
              <w:rPr>
                <w:noProof/>
                <w:sz w:val="20"/>
              </w:rPr>
              <w:t>26201900</w:t>
            </w:r>
          </w:p>
        </w:tc>
        <w:tc>
          <w:tcPr>
            <w:tcW w:w="1086" w:type="dxa"/>
            <w:tcBorders>
              <w:top w:val="nil"/>
              <w:left w:val="nil"/>
              <w:bottom w:val="single" w:sz="4" w:space="0" w:color="auto"/>
              <w:right w:val="single" w:sz="4" w:space="0" w:color="auto"/>
            </w:tcBorders>
            <w:shd w:val="clear" w:color="auto" w:fill="auto"/>
            <w:noWrap/>
            <w:hideMark/>
          </w:tcPr>
          <w:p w14:paraId="7A94A0B4" w14:textId="77777777" w:rsidR="00E83F66" w:rsidRPr="00772251" w:rsidRDefault="00E83F66" w:rsidP="0048591A">
            <w:pPr>
              <w:spacing w:before="60" w:after="60" w:line="240" w:lineRule="auto"/>
              <w:jc w:val="center"/>
              <w:rPr>
                <w:noProof/>
                <w:sz w:val="20"/>
              </w:rPr>
            </w:pPr>
            <w:r>
              <w:rPr>
                <w:noProof/>
                <w:sz w:val="20"/>
              </w:rPr>
              <w:t>262019</w:t>
            </w:r>
          </w:p>
        </w:tc>
        <w:tc>
          <w:tcPr>
            <w:tcW w:w="9923" w:type="dxa"/>
            <w:tcBorders>
              <w:top w:val="nil"/>
              <w:left w:val="nil"/>
              <w:bottom w:val="single" w:sz="4" w:space="0" w:color="auto"/>
              <w:right w:val="single" w:sz="4" w:space="0" w:color="auto"/>
            </w:tcBorders>
            <w:shd w:val="clear" w:color="auto" w:fill="auto"/>
            <w:noWrap/>
            <w:hideMark/>
          </w:tcPr>
          <w:p w14:paraId="32E60F0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EDB6B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E36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7F8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CFBFE" w14:textId="77777777" w:rsidR="00E83F66" w:rsidRPr="00772251" w:rsidRDefault="00E83F66" w:rsidP="00E71191">
            <w:pPr>
              <w:pageBreakBefore/>
              <w:spacing w:before="60" w:after="60" w:line="240" w:lineRule="auto"/>
              <w:jc w:val="center"/>
              <w:rPr>
                <w:noProof/>
                <w:sz w:val="20"/>
              </w:rPr>
            </w:pPr>
            <w:r>
              <w:rPr>
                <w:noProof/>
                <w:sz w:val="20"/>
              </w:rPr>
              <w:t>26202100</w:t>
            </w:r>
          </w:p>
        </w:tc>
        <w:tc>
          <w:tcPr>
            <w:tcW w:w="1086" w:type="dxa"/>
            <w:tcBorders>
              <w:top w:val="nil"/>
              <w:left w:val="nil"/>
              <w:bottom w:val="single" w:sz="4" w:space="0" w:color="auto"/>
              <w:right w:val="single" w:sz="4" w:space="0" w:color="auto"/>
            </w:tcBorders>
            <w:shd w:val="clear" w:color="auto" w:fill="auto"/>
            <w:noWrap/>
            <w:hideMark/>
          </w:tcPr>
          <w:p w14:paraId="10EC12BF" w14:textId="77777777" w:rsidR="00E83F66" w:rsidRPr="00772251" w:rsidRDefault="00E83F66" w:rsidP="0048591A">
            <w:pPr>
              <w:spacing w:before="60" w:after="60" w:line="240" w:lineRule="auto"/>
              <w:jc w:val="center"/>
              <w:rPr>
                <w:noProof/>
                <w:sz w:val="20"/>
              </w:rPr>
            </w:pPr>
            <w:r>
              <w:rPr>
                <w:noProof/>
                <w:sz w:val="20"/>
              </w:rPr>
              <w:t>262021</w:t>
            </w:r>
          </w:p>
        </w:tc>
        <w:tc>
          <w:tcPr>
            <w:tcW w:w="9923" w:type="dxa"/>
            <w:tcBorders>
              <w:top w:val="nil"/>
              <w:left w:val="nil"/>
              <w:bottom w:val="single" w:sz="4" w:space="0" w:color="auto"/>
              <w:right w:val="single" w:sz="4" w:space="0" w:color="auto"/>
            </w:tcBorders>
            <w:shd w:val="clear" w:color="auto" w:fill="auto"/>
            <w:noWrap/>
            <w:hideMark/>
          </w:tcPr>
          <w:p w14:paraId="4B97EA33" w14:textId="28C692BF" w:rsidR="00E83F66" w:rsidRPr="00772251" w:rsidRDefault="00E83F66" w:rsidP="00E71191">
            <w:pPr>
              <w:spacing w:before="60" w:after="60" w:line="240" w:lineRule="auto"/>
              <w:rPr>
                <w:noProof/>
                <w:sz w:val="20"/>
              </w:rPr>
            </w:pPr>
            <w:r>
              <w:rPr>
                <w:noProof/>
                <w:sz w:val="20"/>
              </w:rPr>
              <w:t>-- Borras (lamas) de gasolina que contenham chumbo e borras (lamas) de compostos antidetonantes que contenham chumbo</w:t>
            </w:r>
          </w:p>
        </w:tc>
        <w:tc>
          <w:tcPr>
            <w:tcW w:w="1134" w:type="dxa"/>
            <w:tcBorders>
              <w:top w:val="nil"/>
              <w:left w:val="nil"/>
              <w:bottom w:val="single" w:sz="4" w:space="0" w:color="auto"/>
              <w:right w:val="single" w:sz="4" w:space="0" w:color="auto"/>
            </w:tcBorders>
            <w:shd w:val="clear" w:color="auto" w:fill="auto"/>
            <w:noWrap/>
            <w:vAlign w:val="center"/>
            <w:hideMark/>
          </w:tcPr>
          <w:p w14:paraId="1E0084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8BF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1FB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2249CE" w14:textId="77777777" w:rsidR="00E83F66" w:rsidRPr="00772251" w:rsidRDefault="00E83F66" w:rsidP="0048591A">
            <w:pPr>
              <w:spacing w:before="60" w:after="60" w:line="240" w:lineRule="auto"/>
              <w:jc w:val="center"/>
              <w:rPr>
                <w:noProof/>
                <w:sz w:val="20"/>
              </w:rPr>
            </w:pPr>
            <w:r>
              <w:rPr>
                <w:noProof/>
                <w:sz w:val="20"/>
              </w:rPr>
              <w:t>26202900</w:t>
            </w:r>
          </w:p>
        </w:tc>
        <w:tc>
          <w:tcPr>
            <w:tcW w:w="1086" w:type="dxa"/>
            <w:tcBorders>
              <w:top w:val="nil"/>
              <w:left w:val="nil"/>
              <w:bottom w:val="single" w:sz="4" w:space="0" w:color="auto"/>
              <w:right w:val="single" w:sz="4" w:space="0" w:color="auto"/>
            </w:tcBorders>
            <w:shd w:val="clear" w:color="auto" w:fill="auto"/>
            <w:noWrap/>
            <w:hideMark/>
          </w:tcPr>
          <w:p w14:paraId="71763EF2" w14:textId="77777777" w:rsidR="00E83F66" w:rsidRPr="00772251" w:rsidRDefault="00E83F66" w:rsidP="0048591A">
            <w:pPr>
              <w:spacing w:before="60" w:after="60" w:line="240" w:lineRule="auto"/>
              <w:jc w:val="center"/>
              <w:rPr>
                <w:noProof/>
                <w:sz w:val="20"/>
              </w:rPr>
            </w:pPr>
            <w:r>
              <w:rPr>
                <w:noProof/>
                <w:sz w:val="20"/>
              </w:rPr>
              <w:t>262029</w:t>
            </w:r>
          </w:p>
        </w:tc>
        <w:tc>
          <w:tcPr>
            <w:tcW w:w="9923" w:type="dxa"/>
            <w:tcBorders>
              <w:top w:val="nil"/>
              <w:left w:val="nil"/>
              <w:bottom w:val="single" w:sz="4" w:space="0" w:color="auto"/>
              <w:right w:val="single" w:sz="4" w:space="0" w:color="auto"/>
            </w:tcBorders>
            <w:shd w:val="clear" w:color="auto" w:fill="auto"/>
            <w:noWrap/>
            <w:hideMark/>
          </w:tcPr>
          <w:p w14:paraId="6059C55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EF3BA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6CB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9A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09B84" w14:textId="77777777" w:rsidR="00E83F66" w:rsidRPr="00772251" w:rsidRDefault="00E83F66" w:rsidP="0048591A">
            <w:pPr>
              <w:spacing w:before="60" w:after="60" w:line="240" w:lineRule="auto"/>
              <w:jc w:val="center"/>
              <w:rPr>
                <w:noProof/>
                <w:sz w:val="20"/>
              </w:rPr>
            </w:pPr>
            <w:r>
              <w:rPr>
                <w:noProof/>
                <w:sz w:val="20"/>
              </w:rPr>
              <w:t>26203000</w:t>
            </w:r>
          </w:p>
        </w:tc>
        <w:tc>
          <w:tcPr>
            <w:tcW w:w="1086" w:type="dxa"/>
            <w:tcBorders>
              <w:top w:val="nil"/>
              <w:left w:val="nil"/>
              <w:bottom w:val="single" w:sz="4" w:space="0" w:color="auto"/>
              <w:right w:val="single" w:sz="4" w:space="0" w:color="auto"/>
            </w:tcBorders>
            <w:shd w:val="clear" w:color="auto" w:fill="auto"/>
            <w:noWrap/>
            <w:hideMark/>
          </w:tcPr>
          <w:p w14:paraId="48EB0C11" w14:textId="77777777" w:rsidR="00E83F66" w:rsidRPr="00772251" w:rsidRDefault="00E83F66" w:rsidP="0048591A">
            <w:pPr>
              <w:spacing w:before="60" w:after="60" w:line="240" w:lineRule="auto"/>
              <w:jc w:val="center"/>
              <w:rPr>
                <w:noProof/>
                <w:sz w:val="20"/>
              </w:rPr>
            </w:pPr>
            <w:r>
              <w:rPr>
                <w:noProof/>
                <w:sz w:val="20"/>
              </w:rPr>
              <w:t>262030</w:t>
            </w:r>
          </w:p>
        </w:tc>
        <w:tc>
          <w:tcPr>
            <w:tcW w:w="9923" w:type="dxa"/>
            <w:tcBorders>
              <w:top w:val="nil"/>
              <w:left w:val="nil"/>
              <w:bottom w:val="single" w:sz="4" w:space="0" w:color="auto"/>
              <w:right w:val="single" w:sz="4" w:space="0" w:color="auto"/>
            </w:tcBorders>
            <w:shd w:val="clear" w:color="auto" w:fill="auto"/>
            <w:noWrap/>
            <w:hideMark/>
          </w:tcPr>
          <w:p w14:paraId="7C3ABE57" w14:textId="77777777" w:rsidR="00E83F66" w:rsidRPr="00772251" w:rsidRDefault="00E83F66" w:rsidP="0048591A">
            <w:pPr>
              <w:spacing w:before="60" w:after="60" w:line="240" w:lineRule="auto"/>
              <w:rPr>
                <w:noProof/>
                <w:sz w:val="20"/>
              </w:rPr>
            </w:pPr>
            <w:r>
              <w:rPr>
                <w:noProof/>
                <w:sz w:val="20"/>
              </w:rPr>
              <w:t>- Que contenham principalmente cobre</w:t>
            </w:r>
          </w:p>
        </w:tc>
        <w:tc>
          <w:tcPr>
            <w:tcW w:w="1134" w:type="dxa"/>
            <w:tcBorders>
              <w:top w:val="nil"/>
              <w:left w:val="nil"/>
              <w:bottom w:val="single" w:sz="4" w:space="0" w:color="auto"/>
              <w:right w:val="single" w:sz="4" w:space="0" w:color="auto"/>
            </w:tcBorders>
            <w:shd w:val="clear" w:color="auto" w:fill="auto"/>
            <w:noWrap/>
            <w:vAlign w:val="center"/>
            <w:hideMark/>
          </w:tcPr>
          <w:p w14:paraId="74A50B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91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EF47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5C60B7" w14:textId="77777777" w:rsidR="00E83F66" w:rsidRPr="00772251" w:rsidRDefault="00E83F66" w:rsidP="0048591A">
            <w:pPr>
              <w:spacing w:before="60" w:after="60" w:line="240" w:lineRule="auto"/>
              <w:jc w:val="center"/>
              <w:rPr>
                <w:noProof/>
                <w:sz w:val="20"/>
              </w:rPr>
            </w:pPr>
            <w:r>
              <w:rPr>
                <w:noProof/>
                <w:sz w:val="20"/>
              </w:rPr>
              <w:t>26204000</w:t>
            </w:r>
          </w:p>
        </w:tc>
        <w:tc>
          <w:tcPr>
            <w:tcW w:w="1086" w:type="dxa"/>
            <w:tcBorders>
              <w:top w:val="nil"/>
              <w:left w:val="nil"/>
              <w:bottom w:val="single" w:sz="4" w:space="0" w:color="auto"/>
              <w:right w:val="single" w:sz="4" w:space="0" w:color="auto"/>
            </w:tcBorders>
            <w:shd w:val="clear" w:color="auto" w:fill="auto"/>
            <w:noWrap/>
            <w:hideMark/>
          </w:tcPr>
          <w:p w14:paraId="7EF74E41" w14:textId="77777777" w:rsidR="00E83F66" w:rsidRPr="00772251" w:rsidRDefault="00E83F66" w:rsidP="0048591A">
            <w:pPr>
              <w:spacing w:before="60" w:after="60" w:line="240" w:lineRule="auto"/>
              <w:jc w:val="center"/>
              <w:rPr>
                <w:noProof/>
                <w:sz w:val="20"/>
              </w:rPr>
            </w:pPr>
            <w:r>
              <w:rPr>
                <w:noProof/>
                <w:sz w:val="20"/>
              </w:rPr>
              <w:t>262040</w:t>
            </w:r>
          </w:p>
        </w:tc>
        <w:tc>
          <w:tcPr>
            <w:tcW w:w="9923" w:type="dxa"/>
            <w:tcBorders>
              <w:top w:val="nil"/>
              <w:left w:val="nil"/>
              <w:bottom w:val="single" w:sz="4" w:space="0" w:color="auto"/>
              <w:right w:val="single" w:sz="4" w:space="0" w:color="auto"/>
            </w:tcBorders>
            <w:shd w:val="clear" w:color="auto" w:fill="auto"/>
            <w:noWrap/>
            <w:hideMark/>
          </w:tcPr>
          <w:p w14:paraId="70820487" w14:textId="77777777" w:rsidR="00E83F66" w:rsidRPr="00772251" w:rsidRDefault="00E83F66" w:rsidP="0048591A">
            <w:pPr>
              <w:spacing w:before="60" w:after="60" w:line="240" w:lineRule="auto"/>
              <w:rPr>
                <w:noProof/>
                <w:sz w:val="20"/>
              </w:rPr>
            </w:pPr>
            <w:r>
              <w:rPr>
                <w:noProof/>
                <w:sz w:val="20"/>
              </w:rPr>
              <w:t>- Que contenham principalmente alumínio</w:t>
            </w:r>
          </w:p>
        </w:tc>
        <w:tc>
          <w:tcPr>
            <w:tcW w:w="1134" w:type="dxa"/>
            <w:tcBorders>
              <w:top w:val="nil"/>
              <w:left w:val="nil"/>
              <w:bottom w:val="single" w:sz="4" w:space="0" w:color="auto"/>
              <w:right w:val="single" w:sz="4" w:space="0" w:color="auto"/>
            </w:tcBorders>
            <w:shd w:val="clear" w:color="auto" w:fill="auto"/>
            <w:noWrap/>
            <w:vAlign w:val="center"/>
            <w:hideMark/>
          </w:tcPr>
          <w:p w14:paraId="46F4A5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6CE7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D25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6AE24" w14:textId="77777777" w:rsidR="00E83F66" w:rsidRPr="00772251" w:rsidRDefault="00E83F66" w:rsidP="0048591A">
            <w:pPr>
              <w:spacing w:before="60" w:after="60" w:line="240" w:lineRule="auto"/>
              <w:jc w:val="center"/>
              <w:rPr>
                <w:noProof/>
                <w:sz w:val="20"/>
              </w:rPr>
            </w:pPr>
            <w:r>
              <w:rPr>
                <w:noProof/>
                <w:sz w:val="20"/>
              </w:rPr>
              <w:t>26206000</w:t>
            </w:r>
          </w:p>
        </w:tc>
        <w:tc>
          <w:tcPr>
            <w:tcW w:w="1086" w:type="dxa"/>
            <w:tcBorders>
              <w:top w:val="nil"/>
              <w:left w:val="nil"/>
              <w:bottom w:val="single" w:sz="4" w:space="0" w:color="auto"/>
              <w:right w:val="single" w:sz="4" w:space="0" w:color="auto"/>
            </w:tcBorders>
            <w:shd w:val="clear" w:color="auto" w:fill="auto"/>
            <w:noWrap/>
            <w:hideMark/>
          </w:tcPr>
          <w:p w14:paraId="6DD3A026" w14:textId="77777777" w:rsidR="00E83F66" w:rsidRPr="00772251" w:rsidRDefault="00E83F66" w:rsidP="0048591A">
            <w:pPr>
              <w:spacing w:before="60" w:after="60" w:line="240" w:lineRule="auto"/>
              <w:jc w:val="center"/>
              <w:rPr>
                <w:noProof/>
                <w:sz w:val="20"/>
              </w:rPr>
            </w:pPr>
            <w:r>
              <w:rPr>
                <w:noProof/>
                <w:sz w:val="20"/>
              </w:rPr>
              <w:t>262060</w:t>
            </w:r>
          </w:p>
        </w:tc>
        <w:tc>
          <w:tcPr>
            <w:tcW w:w="9923" w:type="dxa"/>
            <w:tcBorders>
              <w:top w:val="nil"/>
              <w:left w:val="nil"/>
              <w:bottom w:val="single" w:sz="4" w:space="0" w:color="auto"/>
              <w:right w:val="single" w:sz="4" w:space="0" w:color="auto"/>
            </w:tcBorders>
            <w:shd w:val="clear" w:color="auto" w:fill="auto"/>
            <w:noWrap/>
            <w:hideMark/>
          </w:tcPr>
          <w:p w14:paraId="6AB3C26B" w14:textId="77777777" w:rsidR="00E83F66" w:rsidRPr="00772251" w:rsidRDefault="00E83F66" w:rsidP="0048591A">
            <w:pPr>
              <w:spacing w:before="60" w:after="60" w:line="240" w:lineRule="auto"/>
              <w:rPr>
                <w:noProof/>
                <w:sz w:val="20"/>
              </w:rPr>
            </w:pPr>
            <w:r>
              <w:rPr>
                <w:noProof/>
                <w:sz w:val="20"/>
              </w:rPr>
              <w:t>- Que contenham arsénio, mercúrio, tálio ou suas misturas, do tipo utilizado para extração de arsénio ou destes metais ou para fabricação dos seus compostos químicos</w:t>
            </w:r>
          </w:p>
        </w:tc>
        <w:tc>
          <w:tcPr>
            <w:tcW w:w="1134" w:type="dxa"/>
            <w:tcBorders>
              <w:top w:val="nil"/>
              <w:left w:val="nil"/>
              <w:bottom w:val="single" w:sz="4" w:space="0" w:color="auto"/>
              <w:right w:val="single" w:sz="4" w:space="0" w:color="auto"/>
            </w:tcBorders>
            <w:shd w:val="clear" w:color="auto" w:fill="auto"/>
            <w:noWrap/>
            <w:vAlign w:val="center"/>
            <w:hideMark/>
          </w:tcPr>
          <w:p w14:paraId="0D368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AC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601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7EE3DC" w14:textId="77777777" w:rsidR="00E83F66" w:rsidRPr="00772251" w:rsidRDefault="00E83F66" w:rsidP="0048591A">
            <w:pPr>
              <w:spacing w:before="60" w:after="60" w:line="240" w:lineRule="auto"/>
              <w:jc w:val="center"/>
              <w:rPr>
                <w:noProof/>
                <w:sz w:val="20"/>
              </w:rPr>
            </w:pPr>
            <w:r>
              <w:rPr>
                <w:noProof/>
                <w:sz w:val="20"/>
              </w:rPr>
              <w:t>26209100</w:t>
            </w:r>
          </w:p>
        </w:tc>
        <w:tc>
          <w:tcPr>
            <w:tcW w:w="1086" w:type="dxa"/>
            <w:tcBorders>
              <w:top w:val="nil"/>
              <w:left w:val="nil"/>
              <w:bottom w:val="single" w:sz="4" w:space="0" w:color="auto"/>
              <w:right w:val="single" w:sz="4" w:space="0" w:color="auto"/>
            </w:tcBorders>
            <w:shd w:val="clear" w:color="auto" w:fill="auto"/>
            <w:noWrap/>
            <w:hideMark/>
          </w:tcPr>
          <w:p w14:paraId="26F8338F" w14:textId="77777777" w:rsidR="00E83F66" w:rsidRPr="00772251" w:rsidRDefault="00E83F66" w:rsidP="0048591A">
            <w:pPr>
              <w:spacing w:before="60" w:after="60" w:line="240" w:lineRule="auto"/>
              <w:jc w:val="center"/>
              <w:rPr>
                <w:noProof/>
                <w:sz w:val="20"/>
              </w:rPr>
            </w:pPr>
            <w:r>
              <w:rPr>
                <w:noProof/>
                <w:sz w:val="20"/>
              </w:rPr>
              <w:t>262091</w:t>
            </w:r>
          </w:p>
        </w:tc>
        <w:tc>
          <w:tcPr>
            <w:tcW w:w="9923" w:type="dxa"/>
            <w:tcBorders>
              <w:top w:val="nil"/>
              <w:left w:val="nil"/>
              <w:bottom w:val="single" w:sz="4" w:space="0" w:color="auto"/>
              <w:right w:val="single" w:sz="4" w:space="0" w:color="auto"/>
            </w:tcBorders>
            <w:shd w:val="clear" w:color="auto" w:fill="auto"/>
            <w:noWrap/>
            <w:hideMark/>
          </w:tcPr>
          <w:p w14:paraId="1ADEB71D" w14:textId="77777777" w:rsidR="00E83F66" w:rsidRPr="00772251" w:rsidRDefault="00E83F66" w:rsidP="0048591A">
            <w:pPr>
              <w:spacing w:before="60" w:after="60" w:line="240" w:lineRule="auto"/>
              <w:rPr>
                <w:noProof/>
                <w:sz w:val="20"/>
              </w:rPr>
            </w:pPr>
            <w:r>
              <w:rPr>
                <w:noProof/>
                <w:sz w:val="20"/>
              </w:rPr>
              <w:t>-- Que contenham antimónio, berílio, cádmio, crómio ou suas misturas</w:t>
            </w:r>
          </w:p>
        </w:tc>
        <w:tc>
          <w:tcPr>
            <w:tcW w:w="1134" w:type="dxa"/>
            <w:tcBorders>
              <w:top w:val="nil"/>
              <w:left w:val="nil"/>
              <w:bottom w:val="single" w:sz="4" w:space="0" w:color="auto"/>
              <w:right w:val="single" w:sz="4" w:space="0" w:color="auto"/>
            </w:tcBorders>
            <w:shd w:val="clear" w:color="auto" w:fill="auto"/>
            <w:noWrap/>
            <w:vAlign w:val="center"/>
            <w:hideMark/>
          </w:tcPr>
          <w:p w14:paraId="6D239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3B5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A397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76EE2" w14:textId="77777777" w:rsidR="00E83F66" w:rsidRPr="00772251" w:rsidRDefault="00E83F66" w:rsidP="0048591A">
            <w:pPr>
              <w:spacing w:before="60" w:after="60" w:line="240" w:lineRule="auto"/>
              <w:jc w:val="center"/>
              <w:rPr>
                <w:noProof/>
                <w:sz w:val="20"/>
              </w:rPr>
            </w:pPr>
            <w:r>
              <w:rPr>
                <w:noProof/>
                <w:sz w:val="20"/>
              </w:rPr>
              <w:t>26209900</w:t>
            </w:r>
          </w:p>
        </w:tc>
        <w:tc>
          <w:tcPr>
            <w:tcW w:w="1086" w:type="dxa"/>
            <w:tcBorders>
              <w:top w:val="nil"/>
              <w:left w:val="nil"/>
              <w:bottom w:val="single" w:sz="4" w:space="0" w:color="auto"/>
              <w:right w:val="single" w:sz="4" w:space="0" w:color="auto"/>
            </w:tcBorders>
            <w:shd w:val="clear" w:color="auto" w:fill="auto"/>
            <w:noWrap/>
            <w:hideMark/>
          </w:tcPr>
          <w:p w14:paraId="44D59178" w14:textId="77777777" w:rsidR="00E83F66" w:rsidRPr="00772251" w:rsidRDefault="00E83F66" w:rsidP="0048591A">
            <w:pPr>
              <w:spacing w:before="60" w:after="60" w:line="240" w:lineRule="auto"/>
              <w:jc w:val="center"/>
              <w:rPr>
                <w:noProof/>
                <w:sz w:val="20"/>
              </w:rPr>
            </w:pPr>
            <w:r>
              <w:rPr>
                <w:noProof/>
                <w:sz w:val="20"/>
              </w:rPr>
              <w:t>262099</w:t>
            </w:r>
          </w:p>
        </w:tc>
        <w:tc>
          <w:tcPr>
            <w:tcW w:w="9923" w:type="dxa"/>
            <w:tcBorders>
              <w:top w:val="nil"/>
              <w:left w:val="nil"/>
              <w:bottom w:val="single" w:sz="4" w:space="0" w:color="auto"/>
              <w:right w:val="single" w:sz="4" w:space="0" w:color="auto"/>
            </w:tcBorders>
            <w:shd w:val="clear" w:color="auto" w:fill="auto"/>
            <w:noWrap/>
            <w:hideMark/>
          </w:tcPr>
          <w:p w14:paraId="503A795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E4ED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9DC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F97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DA8AB" w14:textId="77777777" w:rsidR="00E83F66" w:rsidRPr="00772251" w:rsidRDefault="00E83F66" w:rsidP="0048591A">
            <w:pPr>
              <w:spacing w:before="60" w:after="60" w:line="240" w:lineRule="auto"/>
              <w:jc w:val="center"/>
              <w:rPr>
                <w:noProof/>
                <w:sz w:val="20"/>
              </w:rPr>
            </w:pPr>
            <w:r>
              <w:rPr>
                <w:noProof/>
                <w:sz w:val="20"/>
              </w:rPr>
              <w:t>26211000</w:t>
            </w:r>
          </w:p>
        </w:tc>
        <w:tc>
          <w:tcPr>
            <w:tcW w:w="1086" w:type="dxa"/>
            <w:tcBorders>
              <w:top w:val="nil"/>
              <w:left w:val="nil"/>
              <w:bottom w:val="single" w:sz="4" w:space="0" w:color="auto"/>
              <w:right w:val="single" w:sz="4" w:space="0" w:color="auto"/>
            </w:tcBorders>
            <w:shd w:val="clear" w:color="auto" w:fill="auto"/>
            <w:noWrap/>
            <w:hideMark/>
          </w:tcPr>
          <w:p w14:paraId="396C9A16" w14:textId="77777777" w:rsidR="00E83F66" w:rsidRPr="00772251" w:rsidRDefault="00E83F66" w:rsidP="0048591A">
            <w:pPr>
              <w:spacing w:before="60" w:after="60" w:line="240" w:lineRule="auto"/>
              <w:jc w:val="center"/>
              <w:rPr>
                <w:noProof/>
                <w:sz w:val="20"/>
              </w:rPr>
            </w:pPr>
            <w:r>
              <w:rPr>
                <w:noProof/>
                <w:sz w:val="20"/>
              </w:rPr>
              <w:t>262110</w:t>
            </w:r>
          </w:p>
        </w:tc>
        <w:tc>
          <w:tcPr>
            <w:tcW w:w="9923" w:type="dxa"/>
            <w:tcBorders>
              <w:top w:val="nil"/>
              <w:left w:val="nil"/>
              <w:bottom w:val="single" w:sz="4" w:space="0" w:color="auto"/>
              <w:right w:val="single" w:sz="4" w:space="0" w:color="auto"/>
            </w:tcBorders>
            <w:shd w:val="clear" w:color="auto" w:fill="auto"/>
            <w:noWrap/>
            <w:hideMark/>
          </w:tcPr>
          <w:p w14:paraId="16602279" w14:textId="77777777" w:rsidR="00E83F66" w:rsidRPr="00772251" w:rsidRDefault="00E83F66" w:rsidP="0048591A">
            <w:pPr>
              <w:spacing w:before="60" w:after="60" w:line="240" w:lineRule="auto"/>
              <w:rPr>
                <w:noProof/>
                <w:sz w:val="20"/>
              </w:rPr>
            </w:pPr>
            <w:r>
              <w:rPr>
                <w:noProof/>
                <w:sz w:val="20"/>
              </w:rPr>
              <w:t>- Cinzas e resíduos provenientes da incineração de resíduos municipais</w:t>
            </w:r>
          </w:p>
        </w:tc>
        <w:tc>
          <w:tcPr>
            <w:tcW w:w="1134" w:type="dxa"/>
            <w:tcBorders>
              <w:top w:val="nil"/>
              <w:left w:val="nil"/>
              <w:bottom w:val="single" w:sz="4" w:space="0" w:color="auto"/>
              <w:right w:val="single" w:sz="4" w:space="0" w:color="auto"/>
            </w:tcBorders>
            <w:shd w:val="clear" w:color="auto" w:fill="auto"/>
            <w:noWrap/>
            <w:vAlign w:val="center"/>
            <w:hideMark/>
          </w:tcPr>
          <w:p w14:paraId="011745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940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871A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5F888" w14:textId="77777777" w:rsidR="00E83F66" w:rsidRPr="00772251" w:rsidRDefault="00E83F66" w:rsidP="0048591A">
            <w:pPr>
              <w:spacing w:before="60" w:after="60" w:line="240" w:lineRule="auto"/>
              <w:jc w:val="center"/>
              <w:rPr>
                <w:noProof/>
                <w:sz w:val="20"/>
              </w:rPr>
            </w:pPr>
            <w:r>
              <w:rPr>
                <w:noProof/>
                <w:sz w:val="20"/>
              </w:rPr>
              <w:t>26219000</w:t>
            </w:r>
          </w:p>
        </w:tc>
        <w:tc>
          <w:tcPr>
            <w:tcW w:w="1086" w:type="dxa"/>
            <w:tcBorders>
              <w:top w:val="nil"/>
              <w:left w:val="nil"/>
              <w:bottom w:val="single" w:sz="4" w:space="0" w:color="auto"/>
              <w:right w:val="single" w:sz="4" w:space="0" w:color="auto"/>
            </w:tcBorders>
            <w:shd w:val="clear" w:color="auto" w:fill="auto"/>
            <w:noWrap/>
            <w:hideMark/>
          </w:tcPr>
          <w:p w14:paraId="180C39FF" w14:textId="77777777" w:rsidR="00E83F66" w:rsidRPr="00772251" w:rsidRDefault="00E83F66" w:rsidP="0048591A">
            <w:pPr>
              <w:spacing w:before="60" w:after="60" w:line="240" w:lineRule="auto"/>
              <w:jc w:val="center"/>
              <w:rPr>
                <w:noProof/>
                <w:sz w:val="20"/>
              </w:rPr>
            </w:pPr>
            <w:r>
              <w:rPr>
                <w:noProof/>
                <w:sz w:val="20"/>
              </w:rPr>
              <w:t>262190</w:t>
            </w:r>
          </w:p>
        </w:tc>
        <w:tc>
          <w:tcPr>
            <w:tcW w:w="9923" w:type="dxa"/>
            <w:tcBorders>
              <w:top w:val="nil"/>
              <w:left w:val="nil"/>
              <w:bottom w:val="single" w:sz="4" w:space="0" w:color="auto"/>
              <w:right w:val="single" w:sz="4" w:space="0" w:color="auto"/>
            </w:tcBorders>
            <w:shd w:val="clear" w:color="auto" w:fill="auto"/>
            <w:noWrap/>
            <w:hideMark/>
          </w:tcPr>
          <w:p w14:paraId="2819B525"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7D4707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EB7F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8D0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E16BA" w14:textId="77777777" w:rsidR="00E83F66" w:rsidRPr="00772251" w:rsidRDefault="00E83F66" w:rsidP="0048591A">
            <w:pPr>
              <w:spacing w:before="60" w:after="60" w:line="240" w:lineRule="auto"/>
              <w:jc w:val="center"/>
              <w:rPr>
                <w:noProof/>
                <w:sz w:val="20"/>
              </w:rPr>
            </w:pPr>
            <w:r>
              <w:rPr>
                <w:noProof/>
                <w:sz w:val="20"/>
              </w:rPr>
              <w:t>27090000</w:t>
            </w:r>
          </w:p>
        </w:tc>
        <w:tc>
          <w:tcPr>
            <w:tcW w:w="1086" w:type="dxa"/>
            <w:tcBorders>
              <w:top w:val="nil"/>
              <w:left w:val="nil"/>
              <w:bottom w:val="single" w:sz="4" w:space="0" w:color="auto"/>
              <w:right w:val="single" w:sz="4" w:space="0" w:color="auto"/>
            </w:tcBorders>
            <w:shd w:val="clear" w:color="auto" w:fill="auto"/>
            <w:noWrap/>
            <w:hideMark/>
          </w:tcPr>
          <w:p w14:paraId="645ACF62" w14:textId="77777777" w:rsidR="00E83F66" w:rsidRPr="00772251" w:rsidRDefault="00E83F66" w:rsidP="0048591A">
            <w:pPr>
              <w:spacing w:before="60" w:after="60" w:line="240" w:lineRule="auto"/>
              <w:jc w:val="center"/>
              <w:rPr>
                <w:noProof/>
                <w:sz w:val="20"/>
              </w:rPr>
            </w:pPr>
            <w:r>
              <w:rPr>
                <w:noProof/>
                <w:sz w:val="20"/>
              </w:rPr>
              <w:t>270900</w:t>
            </w:r>
          </w:p>
        </w:tc>
        <w:tc>
          <w:tcPr>
            <w:tcW w:w="9923" w:type="dxa"/>
            <w:tcBorders>
              <w:top w:val="nil"/>
              <w:left w:val="nil"/>
              <w:bottom w:val="single" w:sz="4" w:space="0" w:color="auto"/>
              <w:right w:val="single" w:sz="4" w:space="0" w:color="auto"/>
            </w:tcBorders>
            <w:shd w:val="clear" w:color="auto" w:fill="auto"/>
            <w:noWrap/>
            <w:hideMark/>
          </w:tcPr>
          <w:p w14:paraId="0AD2DF83" w14:textId="77777777" w:rsidR="00E83F66" w:rsidRPr="00772251" w:rsidRDefault="00E83F66" w:rsidP="0048591A">
            <w:pPr>
              <w:spacing w:before="60" w:after="60" w:line="240" w:lineRule="auto"/>
              <w:rPr>
                <w:noProof/>
                <w:sz w:val="20"/>
              </w:rPr>
            </w:pPr>
            <w:r>
              <w:rPr>
                <w:noProof/>
                <w:sz w:val="20"/>
              </w:rPr>
              <w:t>Óleos brutos de petróleo ou de minerais betuminosos</w:t>
            </w:r>
          </w:p>
        </w:tc>
        <w:tc>
          <w:tcPr>
            <w:tcW w:w="1134" w:type="dxa"/>
            <w:tcBorders>
              <w:top w:val="nil"/>
              <w:left w:val="nil"/>
              <w:bottom w:val="single" w:sz="4" w:space="0" w:color="auto"/>
              <w:right w:val="single" w:sz="4" w:space="0" w:color="auto"/>
            </w:tcBorders>
            <w:shd w:val="clear" w:color="auto" w:fill="auto"/>
            <w:noWrap/>
            <w:vAlign w:val="center"/>
            <w:hideMark/>
          </w:tcPr>
          <w:p w14:paraId="56D550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283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3E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DB56A4" w14:textId="77777777" w:rsidR="00E83F66" w:rsidRPr="00772251" w:rsidRDefault="00E83F66" w:rsidP="0048591A">
            <w:pPr>
              <w:spacing w:before="60" w:after="60" w:line="240" w:lineRule="auto"/>
              <w:jc w:val="center"/>
              <w:rPr>
                <w:noProof/>
                <w:sz w:val="20"/>
              </w:rPr>
            </w:pPr>
            <w:r>
              <w:rPr>
                <w:noProof/>
                <w:sz w:val="20"/>
              </w:rPr>
              <w:t>27101210</w:t>
            </w:r>
          </w:p>
        </w:tc>
        <w:tc>
          <w:tcPr>
            <w:tcW w:w="1086" w:type="dxa"/>
            <w:tcBorders>
              <w:top w:val="nil"/>
              <w:left w:val="nil"/>
              <w:bottom w:val="single" w:sz="4" w:space="0" w:color="auto"/>
              <w:right w:val="single" w:sz="4" w:space="0" w:color="auto"/>
            </w:tcBorders>
            <w:shd w:val="clear" w:color="auto" w:fill="auto"/>
            <w:noWrap/>
            <w:hideMark/>
          </w:tcPr>
          <w:p w14:paraId="4597B5D5"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68278791" w14:textId="77777777" w:rsidR="00E83F66" w:rsidRPr="00772251" w:rsidRDefault="00E83F66" w:rsidP="0048591A">
            <w:pPr>
              <w:spacing w:before="60" w:after="60" w:line="240" w:lineRule="auto"/>
              <w:rPr>
                <w:noProof/>
                <w:sz w:val="20"/>
              </w:rPr>
            </w:pPr>
            <w:r>
              <w:rPr>
                <w:noProof/>
                <w:sz w:val="20"/>
              </w:rPr>
              <w:t>--- Gasolina normal</w:t>
            </w:r>
          </w:p>
        </w:tc>
        <w:tc>
          <w:tcPr>
            <w:tcW w:w="1134" w:type="dxa"/>
            <w:tcBorders>
              <w:top w:val="nil"/>
              <w:left w:val="nil"/>
              <w:bottom w:val="single" w:sz="4" w:space="0" w:color="auto"/>
              <w:right w:val="single" w:sz="4" w:space="0" w:color="auto"/>
            </w:tcBorders>
            <w:shd w:val="clear" w:color="auto" w:fill="auto"/>
            <w:noWrap/>
            <w:vAlign w:val="center"/>
            <w:hideMark/>
          </w:tcPr>
          <w:p w14:paraId="4F88A1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FB8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E3E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88F0F" w14:textId="77777777" w:rsidR="00E83F66" w:rsidRPr="00772251" w:rsidRDefault="00E83F66" w:rsidP="0048591A">
            <w:pPr>
              <w:spacing w:before="60" w:after="60" w:line="240" w:lineRule="auto"/>
              <w:jc w:val="center"/>
              <w:rPr>
                <w:noProof/>
                <w:sz w:val="20"/>
              </w:rPr>
            </w:pPr>
            <w:r>
              <w:rPr>
                <w:noProof/>
                <w:sz w:val="20"/>
              </w:rPr>
              <w:t>27101220</w:t>
            </w:r>
          </w:p>
        </w:tc>
        <w:tc>
          <w:tcPr>
            <w:tcW w:w="1086" w:type="dxa"/>
            <w:tcBorders>
              <w:top w:val="nil"/>
              <w:left w:val="nil"/>
              <w:bottom w:val="single" w:sz="4" w:space="0" w:color="auto"/>
              <w:right w:val="single" w:sz="4" w:space="0" w:color="auto"/>
            </w:tcBorders>
            <w:shd w:val="clear" w:color="auto" w:fill="auto"/>
            <w:noWrap/>
            <w:hideMark/>
          </w:tcPr>
          <w:p w14:paraId="59C50B2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74A267E" w14:textId="77777777" w:rsidR="00E83F66" w:rsidRPr="00772251" w:rsidRDefault="00E83F66" w:rsidP="0048591A">
            <w:pPr>
              <w:spacing w:before="60" w:after="60" w:line="240" w:lineRule="auto"/>
              <w:rPr>
                <w:noProof/>
                <w:sz w:val="20"/>
              </w:rPr>
            </w:pPr>
            <w:r>
              <w:rPr>
                <w:noProof/>
                <w:sz w:val="20"/>
              </w:rPr>
              <w:t>--- Gasolina super</w:t>
            </w:r>
          </w:p>
        </w:tc>
        <w:tc>
          <w:tcPr>
            <w:tcW w:w="1134" w:type="dxa"/>
            <w:tcBorders>
              <w:top w:val="nil"/>
              <w:left w:val="nil"/>
              <w:bottom w:val="single" w:sz="4" w:space="0" w:color="auto"/>
              <w:right w:val="single" w:sz="4" w:space="0" w:color="auto"/>
            </w:tcBorders>
            <w:shd w:val="clear" w:color="auto" w:fill="auto"/>
            <w:noWrap/>
            <w:vAlign w:val="center"/>
            <w:hideMark/>
          </w:tcPr>
          <w:p w14:paraId="72B3A0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596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4E0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C75A4" w14:textId="77777777" w:rsidR="00E83F66" w:rsidRPr="00772251" w:rsidRDefault="00E83F66" w:rsidP="0048591A">
            <w:pPr>
              <w:spacing w:before="60" w:after="60" w:line="240" w:lineRule="auto"/>
              <w:jc w:val="center"/>
              <w:rPr>
                <w:noProof/>
                <w:sz w:val="20"/>
              </w:rPr>
            </w:pPr>
            <w:r>
              <w:rPr>
                <w:noProof/>
                <w:sz w:val="20"/>
              </w:rPr>
              <w:t>27101230</w:t>
            </w:r>
          </w:p>
        </w:tc>
        <w:tc>
          <w:tcPr>
            <w:tcW w:w="1086" w:type="dxa"/>
            <w:tcBorders>
              <w:top w:val="nil"/>
              <w:left w:val="nil"/>
              <w:bottom w:val="single" w:sz="4" w:space="0" w:color="auto"/>
              <w:right w:val="single" w:sz="4" w:space="0" w:color="auto"/>
            </w:tcBorders>
            <w:shd w:val="clear" w:color="auto" w:fill="auto"/>
            <w:noWrap/>
            <w:hideMark/>
          </w:tcPr>
          <w:p w14:paraId="232A0366"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DD12C69" w14:textId="77777777" w:rsidR="00E83F66" w:rsidRPr="00772251" w:rsidRDefault="00E83F66" w:rsidP="0048591A">
            <w:pPr>
              <w:spacing w:before="60" w:after="60" w:line="240" w:lineRule="auto"/>
              <w:rPr>
                <w:noProof/>
                <w:sz w:val="20"/>
              </w:rPr>
            </w:pPr>
            <w:r>
              <w:rPr>
                <w:noProof/>
                <w:sz w:val="20"/>
              </w:rPr>
              <w:t>--- Gasolina de aviação</w:t>
            </w:r>
          </w:p>
        </w:tc>
        <w:tc>
          <w:tcPr>
            <w:tcW w:w="1134" w:type="dxa"/>
            <w:tcBorders>
              <w:top w:val="nil"/>
              <w:left w:val="nil"/>
              <w:bottom w:val="single" w:sz="4" w:space="0" w:color="auto"/>
              <w:right w:val="single" w:sz="4" w:space="0" w:color="auto"/>
            </w:tcBorders>
            <w:shd w:val="clear" w:color="auto" w:fill="auto"/>
            <w:noWrap/>
            <w:vAlign w:val="center"/>
            <w:hideMark/>
          </w:tcPr>
          <w:p w14:paraId="7CA16F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19E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4BBA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B271C" w14:textId="77777777" w:rsidR="00E83F66" w:rsidRPr="00772251" w:rsidRDefault="00E83F66" w:rsidP="0048591A">
            <w:pPr>
              <w:spacing w:before="60" w:after="60" w:line="240" w:lineRule="auto"/>
              <w:jc w:val="center"/>
              <w:rPr>
                <w:noProof/>
                <w:sz w:val="20"/>
              </w:rPr>
            </w:pPr>
            <w:r>
              <w:rPr>
                <w:noProof/>
                <w:sz w:val="20"/>
              </w:rPr>
              <w:t>27101240</w:t>
            </w:r>
          </w:p>
        </w:tc>
        <w:tc>
          <w:tcPr>
            <w:tcW w:w="1086" w:type="dxa"/>
            <w:tcBorders>
              <w:top w:val="nil"/>
              <w:left w:val="nil"/>
              <w:bottom w:val="single" w:sz="4" w:space="0" w:color="auto"/>
              <w:right w:val="single" w:sz="4" w:space="0" w:color="auto"/>
            </w:tcBorders>
            <w:shd w:val="clear" w:color="auto" w:fill="auto"/>
            <w:noWrap/>
            <w:hideMark/>
          </w:tcPr>
          <w:p w14:paraId="239818BF"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CFA0B04" w14:textId="77777777" w:rsidR="00E83F66" w:rsidRPr="00772251" w:rsidRDefault="00E83F66" w:rsidP="0048591A">
            <w:pPr>
              <w:spacing w:before="60" w:after="60" w:line="240" w:lineRule="auto"/>
              <w:rPr>
                <w:noProof/>
                <w:sz w:val="20"/>
              </w:rPr>
            </w:pPr>
            <w:r>
              <w:rPr>
                <w:noProof/>
                <w:sz w:val="20"/>
              </w:rPr>
              <w:t>--- Gasolina para aviação a jato</w:t>
            </w:r>
          </w:p>
        </w:tc>
        <w:tc>
          <w:tcPr>
            <w:tcW w:w="1134" w:type="dxa"/>
            <w:tcBorders>
              <w:top w:val="nil"/>
              <w:left w:val="nil"/>
              <w:bottom w:val="single" w:sz="4" w:space="0" w:color="auto"/>
              <w:right w:val="single" w:sz="4" w:space="0" w:color="auto"/>
            </w:tcBorders>
            <w:shd w:val="clear" w:color="auto" w:fill="auto"/>
            <w:noWrap/>
            <w:vAlign w:val="center"/>
            <w:hideMark/>
          </w:tcPr>
          <w:p w14:paraId="3F85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9C11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49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37C702" w14:textId="77777777" w:rsidR="00E83F66" w:rsidRPr="00772251" w:rsidRDefault="00E83F66" w:rsidP="0048591A">
            <w:pPr>
              <w:spacing w:before="60" w:after="60" w:line="240" w:lineRule="auto"/>
              <w:jc w:val="center"/>
              <w:rPr>
                <w:noProof/>
                <w:sz w:val="20"/>
              </w:rPr>
            </w:pPr>
            <w:r>
              <w:rPr>
                <w:noProof/>
                <w:sz w:val="20"/>
              </w:rPr>
              <w:t>27101250</w:t>
            </w:r>
          </w:p>
        </w:tc>
        <w:tc>
          <w:tcPr>
            <w:tcW w:w="1086" w:type="dxa"/>
            <w:tcBorders>
              <w:top w:val="nil"/>
              <w:left w:val="nil"/>
              <w:bottom w:val="single" w:sz="4" w:space="0" w:color="auto"/>
              <w:right w:val="single" w:sz="4" w:space="0" w:color="auto"/>
            </w:tcBorders>
            <w:shd w:val="clear" w:color="auto" w:fill="auto"/>
            <w:noWrap/>
            <w:hideMark/>
          </w:tcPr>
          <w:p w14:paraId="60DA9528"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3C98FC11" w14:textId="77777777" w:rsidR="00E83F66" w:rsidRPr="00772251" w:rsidRDefault="00E83F66" w:rsidP="0048591A">
            <w:pPr>
              <w:spacing w:before="60" w:after="60" w:line="240" w:lineRule="auto"/>
              <w:rPr>
                <w:noProof/>
                <w:sz w:val="20"/>
              </w:rPr>
            </w:pPr>
            <w:r>
              <w:rPr>
                <w:noProof/>
                <w:sz w:val="20"/>
              </w:rPr>
              <w:t xml:space="preserve">--- Gasolina especial e </w:t>
            </w:r>
            <w:r>
              <w:rPr>
                <w:i/>
                <w:iCs/>
                <w:noProof/>
                <w:sz w:val="20"/>
              </w:rPr>
              <w:t>white spirit</w:t>
            </w:r>
          </w:p>
        </w:tc>
        <w:tc>
          <w:tcPr>
            <w:tcW w:w="1134" w:type="dxa"/>
            <w:tcBorders>
              <w:top w:val="nil"/>
              <w:left w:val="nil"/>
              <w:bottom w:val="single" w:sz="4" w:space="0" w:color="auto"/>
              <w:right w:val="single" w:sz="4" w:space="0" w:color="auto"/>
            </w:tcBorders>
            <w:shd w:val="clear" w:color="auto" w:fill="auto"/>
            <w:noWrap/>
            <w:vAlign w:val="center"/>
            <w:hideMark/>
          </w:tcPr>
          <w:p w14:paraId="540AF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35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1F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B678A" w14:textId="77777777" w:rsidR="00E83F66" w:rsidRPr="00772251" w:rsidRDefault="00E83F66" w:rsidP="0048591A">
            <w:pPr>
              <w:spacing w:before="60" w:after="60" w:line="240" w:lineRule="auto"/>
              <w:jc w:val="center"/>
              <w:rPr>
                <w:noProof/>
                <w:sz w:val="20"/>
              </w:rPr>
            </w:pPr>
            <w:r>
              <w:rPr>
                <w:noProof/>
                <w:sz w:val="20"/>
              </w:rPr>
              <w:t>27101290</w:t>
            </w:r>
          </w:p>
        </w:tc>
        <w:tc>
          <w:tcPr>
            <w:tcW w:w="1086" w:type="dxa"/>
            <w:tcBorders>
              <w:top w:val="nil"/>
              <w:left w:val="nil"/>
              <w:bottom w:val="single" w:sz="4" w:space="0" w:color="auto"/>
              <w:right w:val="single" w:sz="4" w:space="0" w:color="auto"/>
            </w:tcBorders>
            <w:shd w:val="clear" w:color="auto" w:fill="auto"/>
            <w:noWrap/>
            <w:hideMark/>
          </w:tcPr>
          <w:p w14:paraId="1A0FFEA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2A977F4" w14:textId="77777777" w:rsidR="00E83F66" w:rsidRPr="00772251" w:rsidRDefault="00E83F66" w:rsidP="0048591A">
            <w:pPr>
              <w:spacing w:before="60" w:after="60" w:line="240" w:lineRule="auto"/>
              <w:rPr>
                <w:noProof/>
                <w:sz w:val="20"/>
              </w:rPr>
            </w:pPr>
            <w:r>
              <w:rPr>
                <w:noProof/>
                <w:sz w:val="20"/>
              </w:rPr>
              <w:t>--- Outros óleos leves e preparações</w:t>
            </w:r>
          </w:p>
        </w:tc>
        <w:tc>
          <w:tcPr>
            <w:tcW w:w="1134" w:type="dxa"/>
            <w:tcBorders>
              <w:top w:val="nil"/>
              <w:left w:val="nil"/>
              <w:bottom w:val="single" w:sz="4" w:space="0" w:color="auto"/>
              <w:right w:val="single" w:sz="4" w:space="0" w:color="auto"/>
            </w:tcBorders>
            <w:shd w:val="clear" w:color="auto" w:fill="auto"/>
            <w:noWrap/>
            <w:vAlign w:val="center"/>
            <w:hideMark/>
          </w:tcPr>
          <w:p w14:paraId="6A6BAE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0B6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02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3F0D2" w14:textId="77777777" w:rsidR="00E83F66" w:rsidRPr="00772251" w:rsidRDefault="00E83F66" w:rsidP="0048591A">
            <w:pPr>
              <w:spacing w:before="60" w:after="60" w:line="240" w:lineRule="auto"/>
              <w:jc w:val="center"/>
              <w:rPr>
                <w:noProof/>
                <w:sz w:val="20"/>
              </w:rPr>
            </w:pPr>
            <w:r>
              <w:rPr>
                <w:noProof/>
                <w:sz w:val="20"/>
              </w:rPr>
              <w:t>27101910</w:t>
            </w:r>
          </w:p>
        </w:tc>
        <w:tc>
          <w:tcPr>
            <w:tcW w:w="1086" w:type="dxa"/>
            <w:tcBorders>
              <w:top w:val="nil"/>
              <w:left w:val="nil"/>
              <w:bottom w:val="single" w:sz="4" w:space="0" w:color="auto"/>
              <w:right w:val="single" w:sz="4" w:space="0" w:color="auto"/>
            </w:tcBorders>
            <w:shd w:val="clear" w:color="auto" w:fill="auto"/>
            <w:noWrap/>
            <w:hideMark/>
          </w:tcPr>
          <w:p w14:paraId="581A7AD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AE82A35" w14:textId="77777777" w:rsidR="00E83F66" w:rsidRPr="00772251" w:rsidRDefault="00E83F66" w:rsidP="0048591A">
            <w:pPr>
              <w:spacing w:before="60" w:after="60" w:line="240" w:lineRule="auto"/>
              <w:rPr>
                <w:noProof/>
                <w:sz w:val="20"/>
              </w:rPr>
            </w:pPr>
            <w:r>
              <w:rPr>
                <w:noProof/>
                <w:sz w:val="20"/>
              </w:rPr>
              <w:t>--- Parcialmente refinados (incluindo resíduos atmosféricos de petróleo bruto (</w:t>
            </w:r>
            <w:r>
              <w:rPr>
                <w:i/>
                <w:iCs/>
                <w:noProof/>
                <w:sz w:val="20"/>
              </w:rPr>
              <w:t>topped crudes</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07A7F6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42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B43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54FA1" w14:textId="77777777" w:rsidR="00E83F66" w:rsidRPr="00772251" w:rsidRDefault="00E83F66" w:rsidP="00E71191">
            <w:pPr>
              <w:pageBreakBefore/>
              <w:spacing w:before="60" w:after="60" w:line="240" w:lineRule="auto"/>
              <w:jc w:val="center"/>
              <w:rPr>
                <w:noProof/>
                <w:sz w:val="20"/>
              </w:rPr>
            </w:pPr>
            <w:r>
              <w:rPr>
                <w:noProof/>
                <w:sz w:val="20"/>
              </w:rPr>
              <w:t>27101921</w:t>
            </w:r>
          </w:p>
        </w:tc>
        <w:tc>
          <w:tcPr>
            <w:tcW w:w="1086" w:type="dxa"/>
            <w:tcBorders>
              <w:top w:val="nil"/>
              <w:left w:val="nil"/>
              <w:bottom w:val="single" w:sz="4" w:space="0" w:color="auto"/>
              <w:right w:val="single" w:sz="4" w:space="0" w:color="auto"/>
            </w:tcBorders>
            <w:shd w:val="clear" w:color="auto" w:fill="auto"/>
            <w:noWrap/>
            <w:hideMark/>
          </w:tcPr>
          <w:p w14:paraId="146CBE7D"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AD48393" w14:textId="77777777" w:rsidR="00E83F66" w:rsidRPr="00772251" w:rsidRDefault="00E83F66" w:rsidP="0048591A">
            <w:pPr>
              <w:spacing w:before="60" w:after="60" w:line="240" w:lineRule="auto"/>
              <w:rPr>
                <w:noProof/>
                <w:sz w:val="20"/>
              </w:rPr>
            </w:pPr>
            <w:r>
              <w:rPr>
                <w:noProof/>
                <w:sz w:val="20"/>
              </w:rPr>
              <w:t>---- Querosene para aviação a jato</w:t>
            </w:r>
          </w:p>
        </w:tc>
        <w:tc>
          <w:tcPr>
            <w:tcW w:w="1134" w:type="dxa"/>
            <w:tcBorders>
              <w:top w:val="nil"/>
              <w:left w:val="nil"/>
              <w:bottom w:val="single" w:sz="4" w:space="0" w:color="auto"/>
              <w:right w:val="single" w:sz="4" w:space="0" w:color="auto"/>
            </w:tcBorders>
            <w:shd w:val="clear" w:color="auto" w:fill="auto"/>
            <w:noWrap/>
            <w:vAlign w:val="center"/>
            <w:hideMark/>
          </w:tcPr>
          <w:p w14:paraId="35C860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5F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45D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3F558" w14:textId="77777777" w:rsidR="00E83F66" w:rsidRPr="00772251" w:rsidRDefault="00E83F66" w:rsidP="0048591A">
            <w:pPr>
              <w:spacing w:before="60" w:after="60" w:line="240" w:lineRule="auto"/>
              <w:jc w:val="center"/>
              <w:rPr>
                <w:noProof/>
                <w:sz w:val="20"/>
              </w:rPr>
            </w:pPr>
            <w:r>
              <w:rPr>
                <w:noProof/>
                <w:sz w:val="20"/>
              </w:rPr>
              <w:t>27101922</w:t>
            </w:r>
          </w:p>
        </w:tc>
        <w:tc>
          <w:tcPr>
            <w:tcW w:w="1086" w:type="dxa"/>
            <w:tcBorders>
              <w:top w:val="nil"/>
              <w:left w:val="nil"/>
              <w:bottom w:val="single" w:sz="4" w:space="0" w:color="auto"/>
              <w:right w:val="single" w:sz="4" w:space="0" w:color="auto"/>
            </w:tcBorders>
            <w:shd w:val="clear" w:color="auto" w:fill="auto"/>
            <w:noWrap/>
            <w:hideMark/>
          </w:tcPr>
          <w:p w14:paraId="0D7818D3"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5D00D6" w14:textId="77777777" w:rsidR="00E83F66" w:rsidRPr="00772251" w:rsidRDefault="00E83F66" w:rsidP="0048591A">
            <w:pPr>
              <w:spacing w:before="60" w:after="60" w:line="240" w:lineRule="auto"/>
              <w:rPr>
                <w:noProof/>
                <w:sz w:val="20"/>
              </w:rPr>
            </w:pPr>
            <w:r>
              <w:rPr>
                <w:noProof/>
                <w:sz w:val="20"/>
              </w:rPr>
              <w:t>---- Querosene de iluminação</w:t>
            </w:r>
          </w:p>
        </w:tc>
        <w:tc>
          <w:tcPr>
            <w:tcW w:w="1134" w:type="dxa"/>
            <w:tcBorders>
              <w:top w:val="nil"/>
              <w:left w:val="nil"/>
              <w:bottom w:val="single" w:sz="4" w:space="0" w:color="auto"/>
              <w:right w:val="single" w:sz="4" w:space="0" w:color="auto"/>
            </w:tcBorders>
            <w:shd w:val="clear" w:color="auto" w:fill="auto"/>
            <w:noWrap/>
            <w:vAlign w:val="center"/>
            <w:hideMark/>
          </w:tcPr>
          <w:p w14:paraId="31F5F5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F93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E4AB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1488E2" w14:textId="77777777" w:rsidR="00E83F66" w:rsidRPr="00772251" w:rsidRDefault="00E83F66" w:rsidP="0048591A">
            <w:pPr>
              <w:spacing w:before="60" w:after="60" w:line="240" w:lineRule="auto"/>
              <w:jc w:val="center"/>
              <w:rPr>
                <w:noProof/>
                <w:sz w:val="20"/>
              </w:rPr>
            </w:pPr>
            <w:r>
              <w:rPr>
                <w:noProof/>
                <w:sz w:val="20"/>
              </w:rPr>
              <w:t>27101929</w:t>
            </w:r>
          </w:p>
        </w:tc>
        <w:tc>
          <w:tcPr>
            <w:tcW w:w="1086" w:type="dxa"/>
            <w:tcBorders>
              <w:top w:val="nil"/>
              <w:left w:val="nil"/>
              <w:bottom w:val="single" w:sz="4" w:space="0" w:color="auto"/>
              <w:right w:val="single" w:sz="4" w:space="0" w:color="auto"/>
            </w:tcBorders>
            <w:shd w:val="clear" w:color="auto" w:fill="auto"/>
            <w:noWrap/>
            <w:hideMark/>
          </w:tcPr>
          <w:p w14:paraId="0FD4293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93EA22F" w14:textId="77777777" w:rsidR="00E83F66" w:rsidRPr="00772251" w:rsidRDefault="00E83F66" w:rsidP="0048591A">
            <w:pPr>
              <w:spacing w:before="60" w:after="60" w:line="240" w:lineRule="auto"/>
              <w:rPr>
                <w:noProof/>
                <w:sz w:val="20"/>
              </w:rPr>
            </w:pPr>
            <w:r>
              <w:rPr>
                <w:noProof/>
                <w:sz w:val="20"/>
              </w:rPr>
              <w:t>---- Outros óleos médios e preparações</w:t>
            </w:r>
          </w:p>
        </w:tc>
        <w:tc>
          <w:tcPr>
            <w:tcW w:w="1134" w:type="dxa"/>
            <w:tcBorders>
              <w:top w:val="nil"/>
              <w:left w:val="nil"/>
              <w:bottom w:val="single" w:sz="4" w:space="0" w:color="auto"/>
              <w:right w:val="single" w:sz="4" w:space="0" w:color="auto"/>
            </w:tcBorders>
            <w:shd w:val="clear" w:color="auto" w:fill="auto"/>
            <w:noWrap/>
            <w:vAlign w:val="center"/>
            <w:hideMark/>
          </w:tcPr>
          <w:p w14:paraId="52E0D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FF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D44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8EB84" w14:textId="77777777" w:rsidR="00E83F66" w:rsidRPr="00772251" w:rsidRDefault="00E83F66" w:rsidP="0048591A">
            <w:pPr>
              <w:spacing w:before="60" w:after="60" w:line="240" w:lineRule="auto"/>
              <w:jc w:val="center"/>
              <w:rPr>
                <w:noProof/>
                <w:sz w:val="20"/>
              </w:rPr>
            </w:pPr>
            <w:r>
              <w:rPr>
                <w:noProof/>
                <w:sz w:val="20"/>
              </w:rPr>
              <w:t>27101931</w:t>
            </w:r>
          </w:p>
        </w:tc>
        <w:tc>
          <w:tcPr>
            <w:tcW w:w="1086" w:type="dxa"/>
            <w:tcBorders>
              <w:top w:val="nil"/>
              <w:left w:val="nil"/>
              <w:bottom w:val="single" w:sz="4" w:space="0" w:color="auto"/>
              <w:right w:val="single" w:sz="4" w:space="0" w:color="auto"/>
            </w:tcBorders>
            <w:shd w:val="clear" w:color="auto" w:fill="auto"/>
            <w:noWrap/>
            <w:hideMark/>
          </w:tcPr>
          <w:p w14:paraId="53C009E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949EDA5" w14:textId="77777777" w:rsidR="00E83F66" w:rsidRPr="00772251" w:rsidRDefault="00E83F66" w:rsidP="0048591A">
            <w:pPr>
              <w:spacing w:before="60" w:after="60" w:line="240" w:lineRule="auto"/>
              <w:rPr>
                <w:noProof/>
                <w:sz w:val="20"/>
              </w:rPr>
            </w:pPr>
            <w:r>
              <w:rPr>
                <w:noProof/>
                <w:sz w:val="20"/>
              </w:rPr>
              <w:t>---- Gasóleo (rodoviário, leve, âmbar, para motores de alta velocidade)</w:t>
            </w:r>
          </w:p>
        </w:tc>
        <w:tc>
          <w:tcPr>
            <w:tcW w:w="1134" w:type="dxa"/>
            <w:tcBorders>
              <w:top w:val="nil"/>
              <w:left w:val="nil"/>
              <w:bottom w:val="single" w:sz="4" w:space="0" w:color="auto"/>
              <w:right w:val="single" w:sz="4" w:space="0" w:color="auto"/>
            </w:tcBorders>
            <w:shd w:val="clear" w:color="auto" w:fill="auto"/>
            <w:noWrap/>
            <w:vAlign w:val="center"/>
            <w:hideMark/>
          </w:tcPr>
          <w:p w14:paraId="742E8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3B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39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6D6743" w14:textId="77777777" w:rsidR="00E83F66" w:rsidRPr="00772251" w:rsidRDefault="00E83F66" w:rsidP="0048591A">
            <w:pPr>
              <w:spacing w:before="60" w:after="60" w:line="240" w:lineRule="auto"/>
              <w:jc w:val="center"/>
              <w:rPr>
                <w:noProof/>
                <w:sz w:val="20"/>
              </w:rPr>
            </w:pPr>
            <w:r>
              <w:rPr>
                <w:noProof/>
                <w:sz w:val="20"/>
              </w:rPr>
              <w:t>27101932</w:t>
            </w:r>
          </w:p>
        </w:tc>
        <w:tc>
          <w:tcPr>
            <w:tcW w:w="1086" w:type="dxa"/>
            <w:tcBorders>
              <w:top w:val="nil"/>
              <w:left w:val="nil"/>
              <w:bottom w:val="single" w:sz="4" w:space="0" w:color="auto"/>
              <w:right w:val="single" w:sz="4" w:space="0" w:color="auto"/>
            </w:tcBorders>
            <w:shd w:val="clear" w:color="auto" w:fill="auto"/>
            <w:noWrap/>
            <w:hideMark/>
          </w:tcPr>
          <w:p w14:paraId="0C1F72D9"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D85ABE6" w14:textId="77777777" w:rsidR="00E83F66" w:rsidRPr="00772251" w:rsidRDefault="00E83F66" w:rsidP="0048591A">
            <w:pPr>
              <w:spacing w:before="60" w:after="60" w:line="240" w:lineRule="auto"/>
              <w:rPr>
                <w:noProof/>
                <w:sz w:val="20"/>
              </w:rPr>
            </w:pPr>
            <w:r>
              <w:rPr>
                <w:noProof/>
                <w:sz w:val="20"/>
              </w:rPr>
              <w:t>---- Diesel (pesado industrial, negro, para motores marítimos lentos e motores estacionários)</w:t>
            </w:r>
          </w:p>
        </w:tc>
        <w:tc>
          <w:tcPr>
            <w:tcW w:w="1134" w:type="dxa"/>
            <w:tcBorders>
              <w:top w:val="nil"/>
              <w:left w:val="nil"/>
              <w:bottom w:val="single" w:sz="4" w:space="0" w:color="auto"/>
              <w:right w:val="single" w:sz="4" w:space="0" w:color="auto"/>
            </w:tcBorders>
            <w:shd w:val="clear" w:color="auto" w:fill="auto"/>
            <w:noWrap/>
            <w:vAlign w:val="center"/>
            <w:hideMark/>
          </w:tcPr>
          <w:p w14:paraId="7C2071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BB41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5D7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A294C" w14:textId="77777777" w:rsidR="00E83F66" w:rsidRPr="00772251" w:rsidRDefault="00E83F66" w:rsidP="0048591A">
            <w:pPr>
              <w:spacing w:before="60" w:after="60" w:line="240" w:lineRule="auto"/>
              <w:jc w:val="center"/>
              <w:rPr>
                <w:noProof/>
                <w:sz w:val="20"/>
              </w:rPr>
            </w:pPr>
            <w:r>
              <w:rPr>
                <w:noProof/>
                <w:sz w:val="20"/>
              </w:rPr>
              <w:t>27101939</w:t>
            </w:r>
          </w:p>
        </w:tc>
        <w:tc>
          <w:tcPr>
            <w:tcW w:w="1086" w:type="dxa"/>
            <w:tcBorders>
              <w:top w:val="nil"/>
              <w:left w:val="nil"/>
              <w:bottom w:val="single" w:sz="4" w:space="0" w:color="auto"/>
              <w:right w:val="single" w:sz="4" w:space="0" w:color="auto"/>
            </w:tcBorders>
            <w:shd w:val="clear" w:color="auto" w:fill="auto"/>
            <w:noWrap/>
            <w:hideMark/>
          </w:tcPr>
          <w:p w14:paraId="275F1A0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67775F0" w14:textId="77777777" w:rsidR="00E83F66" w:rsidRPr="00772251" w:rsidRDefault="00E83F66" w:rsidP="0048591A">
            <w:pPr>
              <w:spacing w:before="60" w:after="60" w:line="240" w:lineRule="auto"/>
              <w:rPr>
                <w:noProof/>
                <w:sz w:val="20"/>
              </w:rPr>
            </w:pPr>
            <w:r>
              <w:rPr>
                <w:noProof/>
                <w:sz w:val="20"/>
              </w:rPr>
              <w:t>---- Outro gasóleo</w:t>
            </w:r>
          </w:p>
        </w:tc>
        <w:tc>
          <w:tcPr>
            <w:tcW w:w="1134" w:type="dxa"/>
            <w:tcBorders>
              <w:top w:val="nil"/>
              <w:left w:val="nil"/>
              <w:bottom w:val="single" w:sz="4" w:space="0" w:color="auto"/>
              <w:right w:val="single" w:sz="4" w:space="0" w:color="auto"/>
            </w:tcBorders>
            <w:shd w:val="clear" w:color="auto" w:fill="auto"/>
            <w:noWrap/>
            <w:vAlign w:val="center"/>
            <w:hideMark/>
          </w:tcPr>
          <w:p w14:paraId="2FF42C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8A9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1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807F3" w14:textId="77777777" w:rsidR="00E83F66" w:rsidRPr="00772251" w:rsidRDefault="00E83F66" w:rsidP="0048591A">
            <w:pPr>
              <w:spacing w:before="60" w:after="60" w:line="240" w:lineRule="auto"/>
              <w:jc w:val="center"/>
              <w:rPr>
                <w:noProof/>
                <w:sz w:val="20"/>
              </w:rPr>
            </w:pPr>
            <w:r>
              <w:rPr>
                <w:noProof/>
                <w:sz w:val="20"/>
              </w:rPr>
              <w:t>27101941</w:t>
            </w:r>
          </w:p>
        </w:tc>
        <w:tc>
          <w:tcPr>
            <w:tcW w:w="1086" w:type="dxa"/>
            <w:tcBorders>
              <w:top w:val="nil"/>
              <w:left w:val="nil"/>
              <w:bottom w:val="single" w:sz="4" w:space="0" w:color="auto"/>
              <w:right w:val="single" w:sz="4" w:space="0" w:color="auto"/>
            </w:tcBorders>
            <w:shd w:val="clear" w:color="auto" w:fill="auto"/>
            <w:noWrap/>
            <w:hideMark/>
          </w:tcPr>
          <w:p w14:paraId="00C5C45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3E099632" w14:textId="77777777" w:rsidR="00E83F66" w:rsidRPr="00772251" w:rsidRDefault="00E83F66" w:rsidP="007057C0">
            <w:pPr>
              <w:spacing w:before="60" w:after="60" w:line="240" w:lineRule="auto"/>
              <w:rPr>
                <w:noProof/>
                <w:sz w:val="20"/>
              </w:rPr>
            </w:pPr>
            <w:r>
              <w:rPr>
                <w:noProof/>
                <w:sz w:val="20"/>
              </w:rPr>
              <w:t>---- Fuelóleos residuais (fuelóleos marítimos, fuelóleos industriais para fornos e semelhantes) com uma viscosidade cinemática de 125 centistokes</w:t>
            </w:r>
          </w:p>
        </w:tc>
        <w:tc>
          <w:tcPr>
            <w:tcW w:w="1134" w:type="dxa"/>
            <w:tcBorders>
              <w:top w:val="nil"/>
              <w:left w:val="nil"/>
              <w:bottom w:val="single" w:sz="4" w:space="0" w:color="auto"/>
              <w:right w:val="single" w:sz="4" w:space="0" w:color="auto"/>
            </w:tcBorders>
            <w:shd w:val="clear" w:color="auto" w:fill="auto"/>
            <w:noWrap/>
            <w:vAlign w:val="center"/>
            <w:hideMark/>
          </w:tcPr>
          <w:p w14:paraId="10D3C1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A5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3A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A6285" w14:textId="77777777" w:rsidR="00E83F66" w:rsidRPr="00772251" w:rsidRDefault="00E83F66" w:rsidP="0048591A">
            <w:pPr>
              <w:spacing w:before="60" w:after="60" w:line="240" w:lineRule="auto"/>
              <w:jc w:val="center"/>
              <w:rPr>
                <w:noProof/>
                <w:sz w:val="20"/>
              </w:rPr>
            </w:pPr>
            <w:r>
              <w:rPr>
                <w:noProof/>
                <w:sz w:val="20"/>
              </w:rPr>
              <w:t>27101942</w:t>
            </w:r>
          </w:p>
        </w:tc>
        <w:tc>
          <w:tcPr>
            <w:tcW w:w="1086" w:type="dxa"/>
            <w:tcBorders>
              <w:top w:val="nil"/>
              <w:left w:val="nil"/>
              <w:bottom w:val="single" w:sz="4" w:space="0" w:color="auto"/>
              <w:right w:val="single" w:sz="4" w:space="0" w:color="auto"/>
            </w:tcBorders>
            <w:shd w:val="clear" w:color="auto" w:fill="auto"/>
            <w:noWrap/>
            <w:hideMark/>
          </w:tcPr>
          <w:p w14:paraId="36F27AF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F63DF8D" w14:textId="77777777" w:rsidR="00E83F66" w:rsidRPr="00772251" w:rsidRDefault="00E83F66" w:rsidP="007057C0">
            <w:pPr>
              <w:spacing w:before="60" w:after="60" w:line="240" w:lineRule="auto"/>
              <w:rPr>
                <w:noProof/>
                <w:sz w:val="20"/>
              </w:rPr>
            </w:pPr>
            <w:r>
              <w:rPr>
                <w:noProof/>
                <w:sz w:val="20"/>
              </w:rPr>
              <w:t>---- Fuelóleos residuais (fuelóleos marítimos, fuelóleos industriais para fornos e semelhantes) com uma viscosidade cinemática de 180 centistokes</w:t>
            </w:r>
          </w:p>
        </w:tc>
        <w:tc>
          <w:tcPr>
            <w:tcW w:w="1134" w:type="dxa"/>
            <w:tcBorders>
              <w:top w:val="nil"/>
              <w:left w:val="nil"/>
              <w:bottom w:val="single" w:sz="4" w:space="0" w:color="auto"/>
              <w:right w:val="single" w:sz="4" w:space="0" w:color="auto"/>
            </w:tcBorders>
            <w:shd w:val="clear" w:color="auto" w:fill="auto"/>
            <w:noWrap/>
            <w:vAlign w:val="center"/>
            <w:hideMark/>
          </w:tcPr>
          <w:p w14:paraId="0583CF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8ED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1533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064CE" w14:textId="77777777" w:rsidR="00E83F66" w:rsidRPr="00772251" w:rsidRDefault="00E83F66" w:rsidP="0048591A">
            <w:pPr>
              <w:spacing w:before="60" w:after="60" w:line="240" w:lineRule="auto"/>
              <w:jc w:val="center"/>
              <w:rPr>
                <w:noProof/>
                <w:sz w:val="20"/>
              </w:rPr>
            </w:pPr>
            <w:r>
              <w:rPr>
                <w:noProof/>
                <w:sz w:val="20"/>
              </w:rPr>
              <w:t>27101943</w:t>
            </w:r>
          </w:p>
        </w:tc>
        <w:tc>
          <w:tcPr>
            <w:tcW w:w="1086" w:type="dxa"/>
            <w:tcBorders>
              <w:top w:val="nil"/>
              <w:left w:val="nil"/>
              <w:bottom w:val="single" w:sz="4" w:space="0" w:color="auto"/>
              <w:right w:val="single" w:sz="4" w:space="0" w:color="auto"/>
            </w:tcBorders>
            <w:shd w:val="clear" w:color="auto" w:fill="auto"/>
            <w:noWrap/>
            <w:hideMark/>
          </w:tcPr>
          <w:p w14:paraId="0CA81718"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78AA88C" w14:textId="77777777" w:rsidR="00E83F66" w:rsidRPr="00772251" w:rsidRDefault="00E83F66" w:rsidP="007057C0">
            <w:pPr>
              <w:spacing w:before="60" w:after="60" w:line="240" w:lineRule="auto"/>
              <w:rPr>
                <w:noProof/>
                <w:sz w:val="20"/>
              </w:rPr>
            </w:pPr>
            <w:r>
              <w:rPr>
                <w:noProof/>
                <w:sz w:val="20"/>
              </w:rPr>
              <w:t>---- Fuelóleos residuais (fuelóleos marítimos, fuelóleos industriais para fornos e semelhantes) com uma viscosidade cinemática de 280 centistokes</w:t>
            </w:r>
          </w:p>
        </w:tc>
        <w:tc>
          <w:tcPr>
            <w:tcW w:w="1134" w:type="dxa"/>
            <w:tcBorders>
              <w:top w:val="nil"/>
              <w:left w:val="nil"/>
              <w:bottom w:val="single" w:sz="4" w:space="0" w:color="auto"/>
              <w:right w:val="single" w:sz="4" w:space="0" w:color="auto"/>
            </w:tcBorders>
            <w:shd w:val="clear" w:color="auto" w:fill="auto"/>
            <w:noWrap/>
            <w:vAlign w:val="center"/>
            <w:hideMark/>
          </w:tcPr>
          <w:p w14:paraId="0D70B8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32F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3208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B1129" w14:textId="77777777" w:rsidR="00E83F66" w:rsidRPr="00772251" w:rsidRDefault="00E83F66" w:rsidP="0048591A">
            <w:pPr>
              <w:spacing w:before="60" w:after="60" w:line="240" w:lineRule="auto"/>
              <w:jc w:val="center"/>
              <w:rPr>
                <w:noProof/>
                <w:sz w:val="20"/>
              </w:rPr>
            </w:pPr>
            <w:r>
              <w:rPr>
                <w:noProof/>
                <w:sz w:val="20"/>
              </w:rPr>
              <w:t>27101949</w:t>
            </w:r>
          </w:p>
        </w:tc>
        <w:tc>
          <w:tcPr>
            <w:tcW w:w="1086" w:type="dxa"/>
            <w:tcBorders>
              <w:top w:val="nil"/>
              <w:left w:val="nil"/>
              <w:bottom w:val="single" w:sz="4" w:space="0" w:color="auto"/>
              <w:right w:val="single" w:sz="4" w:space="0" w:color="auto"/>
            </w:tcBorders>
            <w:shd w:val="clear" w:color="auto" w:fill="auto"/>
            <w:noWrap/>
            <w:hideMark/>
          </w:tcPr>
          <w:p w14:paraId="38AE2A9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CA57EE9" w14:textId="77777777" w:rsidR="00E83F66" w:rsidRPr="00772251" w:rsidRDefault="00E83F66" w:rsidP="0048591A">
            <w:pPr>
              <w:spacing w:before="60" w:after="60" w:line="240" w:lineRule="auto"/>
              <w:rPr>
                <w:noProof/>
                <w:sz w:val="20"/>
              </w:rPr>
            </w:pPr>
            <w:r>
              <w:rPr>
                <w:noProof/>
                <w:sz w:val="20"/>
              </w:rPr>
              <w:t>---- Outros óleos residuais</w:t>
            </w:r>
          </w:p>
        </w:tc>
        <w:tc>
          <w:tcPr>
            <w:tcW w:w="1134" w:type="dxa"/>
            <w:tcBorders>
              <w:top w:val="nil"/>
              <w:left w:val="nil"/>
              <w:bottom w:val="single" w:sz="4" w:space="0" w:color="auto"/>
              <w:right w:val="single" w:sz="4" w:space="0" w:color="auto"/>
            </w:tcBorders>
            <w:shd w:val="clear" w:color="auto" w:fill="auto"/>
            <w:noWrap/>
            <w:vAlign w:val="center"/>
            <w:hideMark/>
          </w:tcPr>
          <w:p w14:paraId="44027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3A43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D1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9674" w14:textId="77777777" w:rsidR="00E83F66" w:rsidRPr="00772251" w:rsidRDefault="00E83F66" w:rsidP="0048591A">
            <w:pPr>
              <w:spacing w:before="60" w:after="60" w:line="240" w:lineRule="auto"/>
              <w:jc w:val="center"/>
              <w:rPr>
                <w:noProof/>
                <w:sz w:val="20"/>
              </w:rPr>
            </w:pPr>
            <w:r>
              <w:rPr>
                <w:noProof/>
                <w:sz w:val="20"/>
              </w:rPr>
              <w:t>27101955</w:t>
            </w:r>
          </w:p>
        </w:tc>
        <w:tc>
          <w:tcPr>
            <w:tcW w:w="1086" w:type="dxa"/>
            <w:tcBorders>
              <w:top w:val="nil"/>
              <w:left w:val="nil"/>
              <w:bottom w:val="single" w:sz="4" w:space="0" w:color="auto"/>
              <w:right w:val="single" w:sz="4" w:space="0" w:color="auto"/>
            </w:tcBorders>
            <w:shd w:val="clear" w:color="auto" w:fill="auto"/>
            <w:noWrap/>
            <w:hideMark/>
          </w:tcPr>
          <w:p w14:paraId="0AD2CB4B"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CDA621" w14:textId="77777777" w:rsidR="00E83F66" w:rsidRPr="00772251" w:rsidRDefault="00E83F66" w:rsidP="0048591A">
            <w:pPr>
              <w:spacing w:before="60" w:after="60" w:line="240" w:lineRule="auto"/>
              <w:rPr>
                <w:noProof/>
                <w:sz w:val="20"/>
              </w:rPr>
            </w:pPr>
            <w:r>
              <w:rPr>
                <w:noProof/>
                <w:sz w:val="20"/>
              </w:rPr>
              <w:t>---- Óleo de transformador</w:t>
            </w:r>
          </w:p>
        </w:tc>
        <w:tc>
          <w:tcPr>
            <w:tcW w:w="1134" w:type="dxa"/>
            <w:tcBorders>
              <w:top w:val="nil"/>
              <w:left w:val="nil"/>
              <w:bottom w:val="single" w:sz="4" w:space="0" w:color="auto"/>
              <w:right w:val="single" w:sz="4" w:space="0" w:color="auto"/>
            </w:tcBorders>
            <w:shd w:val="clear" w:color="auto" w:fill="auto"/>
            <w:noWrap/>
            <w:vAlign w:val="center"/>
            <w:hideMark/>
          </w:tcPr>
          <w:p w14:paraId="136B2E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E12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FB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288481" w14:textId="77777777" w:rsidR="00E83F66" w:rsidRPr="00772251" w:rsidRDefault="00E83F66" w:rsidP="0048591A">
            <w:pPr>
              <w:spacing w:before="60" w:after="60" w:line="240" w:lineRule="auto"/>
              <w:jc w:val="center"/>
              <w:rPr>
                <w:noProof/>
                <w:sz w:val="20"/>
              </w:rPr>
            </w:pPr>
            <w:r>
              <w:rPr>
                <w:noProof/>
                <w:sz w:val="20"/>
              </w:rPr>
              <w:t>27101957</w:t>
            </w:r>
          </w:p>
        </w:tc>
        <w:tc>
          <w:tcPr>
            <w:tcW w:w="1086" w:type="dxa"/>
            <w:tcBorders>
              <w:top w:val="nil"/>
              <w:left w:val="nil"/>
              <w:bottom w:val="single" w:sz="4" w:space="0" w:color="auto"/>
              <w:right w:val="single" w:sz="4" w:space="0" w:color="auto"/>
            </w:tcBorders>
            <w:shd w:val="clear" w:color="auto" w:fill="auto"/>
            <w:noWrap/>
            <w:hideMark/>
          </w:tcPr>
          <w:p w14:paraId="35700B40"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66C6D8B" w14:textId="77777777" w:rsidR="00E83F66" w:rsidRPr="00772251" w:rsidRDefault="00E83F66" w:rsidP="0048591A">
            <w:pPr>
              <w:spacing w:before="60" w:after="60" w:line="240" w:lineRule="auto"/>
              <w:rPr>
                <w:noProof/>
                <w:sz w:val="20"/>
              </w:rPr>
            </w:pPr>
            <w:r>
              <w:rPr>
                <w:noProof/>
                <w:sz w:val="20"/>
              </w:rPr>
              <w:t>---- Óleo branco – Qualidade técnica</w:t>
            </w:r>
          </w:p>
        </w:tc>
        <w:tc>
          <w:tcPr>
            <w:tcW w:w="1134" w:type="dxa"/>
            <w:tcBorders>
              <w:top w:val="nil"/>
              <w:left w:val="nil"/>
              <w:bottom w:val="single" w:sz="4" w:space="0" w:color="auto"/>
              <w:right w:val="single" w:sz="4" w:space="0" w:color="auto"/>
            </w:tcBorders>
            <w:shd w:val="clear" w:color="auto" w:fill="auto"/>
            <w:noWrap/>
            <w:vAlign w:val="center"/>
            <w:hideMark/>
          </w:tcPr>
          <w:p w14:paraId="28B338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879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61F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7814" w14:textId="77777777" w:rsidR="00E83F66" w:rsidRPr="00772251" w:rsidRDefault="00E83F66" w:rsidP="0048591A">
            <w:pPr>
              <w:spacing w:before="60" w:after="60" w:line="240" w:lineRule="auto"/>
              <w:jc w:val="center"/>
              <w:rPr>
                <w:noProof/>
                <w:sz w:val="20"/>
              </w:rPr>
            </w:pPr>
            <w:r>
              <w:rPr>
                <w:noProof/>
                <w:sz w:val="20"/>
              </w:rPr>
              <w:t>27102000</w:t>
            </w:r>
          </w:p>
        </w:tc>
        <w:tc>
          <w:tcPr>
            <w:tcW w:w="1086" w:type="dxa"/>
            <w:tcBorders>
              <w:top w:val="nil"/>
              <w:left w:val="nil"/>
              <w:bottom w:val="single" w:sz="4" w:space="0" w:color="auto"/>
              <w:right w:val="single" w:sz="4" w:space="0" w:color="auto"/>
            </w:tcBorders>
            <w:shd w:val="clear" w:color="auto" w:fill="auto"/>
            <w:noWrap/>
            <w:hideMark/>
          </w:tcPr>
          <w:p w14:paraId="7B237B37" w14:textId="77777777" w:rsidR="00E83F66" w:rsidRPr="00772251" w:rsidRDefault="00E83F66" w:rsidP="0048591A">
            <w:pPr>
              <w:spacing w:before="60" w:after="60" w:line="240" w:lineRule="auto"/>
              <w:jc w:val="center"/>
              <w:rPr>
                <w:noProof/>
                <w:sz w:val="20"/>
              </w:rPr>
            </w:pPr>
            <w:r>
              <w:rPr>
                <w:noProof/>
                <w:sz w:val="20"/>
              </w:rPr>
              <w:t>271020</w:t>
            </w:r>
          </w:p>
        </w:tc>
        <w:tc>
          <w:tcPr>
            <w:tcW w:w="9923" w:type="dxa"/>
            <w:tcBorders>
              <w:top w:val="nil"/>
              <w:left w:val="nil"/>
              <w:bottom w:val="single" w:sz="4" w:space="0" w:color="auto"/>
              <w:right w:val="single" w:sz="4" w:space="0" w:color="auto"/>
            </w:tcBorders>
            <w:shd w:val="clear" w:color="auto" w:fill="auto"/>
            <w:noWrap/>
            <w:hideMark/>
          </w:tcPr>
          <w:p w14:paraId="1B3AF92D" w14:textId="77777777" w:rsidR="00E83F66" w:rsidRPr="00772251" w:rsidRDefault="00E83F66" w:rsidP="0048591A">
            <w:pPr>
              <w:spacing w:before="60" w:after="60" w:line="240" w:lineRule="auto"/>
              <w:rPr>
                <w:noProof/>
                <w:sz w:val="20"/>
              </w:rPr>
            </w:pPr>
            <w:r>
              <w:rPr>
                <w:noProof/>
                <w:sz w:val="20"/>
              </w:rPr>
              <w:t>- Óleos de petróleo ou de minerais betuminosos (exceto óleos brutos) e preparações não especificadas nem compreendidas noutras posições, que contenham, como constituintes básicos, 70 % ou mais, em peso, de óleos de petróleo ou de minerais betuminosos, que contenham biodiesel, exceto os resíduos de óleos</w:t>
            </w:r>
          </w:p>
        </w:tc>
        <w:tc>
          <w:tcPr>
            <w:tcW w:w="1134" w:type="dxa"/>
            <w:tcBorders>
              <w:top w:val="nil"/>
              <w:left w:val="nil"/>
              <w:bottom w:val="single" w:sz="4" w:space="0" w:color="auto"/>
              <w:right w:val="single" w:sz="4" w:space="0" w:color="auto"/>
            </w:tcBorders>
            <w:shd w:val="clear" w:color="auto" w:fill="auto"/>
            <w:noWrap/>
            <w:vAlign w:val="center"/>
            <w:hideMark/>
          </w:tcPr>
          <w:p w14:paraId="4075E1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4A88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BE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0C64F" w14:textId="77777777" w:rsidR="00E83F66" w:rsidRPr="00772251" w:rsidRDefault="00E83F66" w:rsidP="0048591A">
            <w:pPr>
              <w:spacing w:before="60" w:after="60" w:line="240" w:lineRule="auto"/>
              <w:jc w:val="center"/>
              <w:rPr>
                <w:noProof/>
                <w:sz w:val="20"/>
              </w:rPr>
            </w:pPr>
            <w:r>
              <w:rPr>
                <w:noProof/>
                <w:sz w:val="20"/>
              </w:rPr>
              <w:t>27122000</w:t>
            </w:r>
          </w:p>
        </w:tc>
        <w:tc>
          <w:tcPr>
            <w:tcW w:w="1086" w:type="dxa"/>
            <w:tcBorders>
              <w:top w:val="nil"/>
              <w:left w:val="nil"/>
              <w:bottom w:val="single" w:sz="4" w:space="0" w:color="auto"/>
              <w:right w:val="single" w:sz="4" w:space="0" w:color="auto"/>
            </w:tcBorders>
            <w:shd w:val="clear" w:color="auto" w:fill="auto"/>
            <w:noWrap/>
            <w:hideMark/>
          </w:tcPr>
          <w:p w14:paraId="4494B5EA" w14:textId="77777777" w:rsidR="00E83F66" w:rsidRPr="00772251" w:rsidRDefault="00E83F66" w:rsidP="0048591A">
            <w:pPr>
              <w:spacing w:before="60" w:after="60" w:line="240" w:lineRule="auto"/>
              <w:jc w:val="center"/>
              <w:rPr>
                <w:noProof/>
                <w:sz w:val="20"/>
              </w:rPr>
            </w:pPr>
            <w:r>
              <w:rPr>
                <w:noProof/>
                <w:sz w:val="20"/>
              </w:rPr>
              <w:t>271220</w:t>
            </w:r>
          </w:p>
        </w:tc>
        <w:tc>
          <w:tcPr>
            <w:tcW w:w="9923" w:type="dxa"/>
            <w:tcBorders>
              <w:top w:val="nil"/>
              <w:left w:val="nil"/>
              <w:bottom w:val="single" w:sz="4" w:space="0" w:color="auto"/>
              <w:right w:val="single" w:sz="4" w:space="0" w:color="auto"/>
            </w:tcBorders>
            <w:shd w:val="clear" w:color="auto" w:fill="auto"/>
            <w:noWrap/>
            <w:hideMark/>
          </w:tcPr>
          <w:p w14:paraId="1813BD75" w14:textId="77777777" w:rsidR="00E83F66" w:rsidRPr="00772251" w:rsidRDefault="00E83F66" w:rsidP="0048591A">
            <w:pPr>
              <w:spacing w:before="60" w:after="60" w:line="240" w:lineRule="auto"/>
              <w:rPr>
                <w:noProof/>
                <w:sz w:val="20"/>
              </w:rPr>
            </w:pPr>
            <w:r>
              <w:rPr>
                <w:noProof/>
                <w:sz w:val="20"/>
              </w:rPr>
              <w:t>- Parafina que contenha, em peso, menos de 0,75 % de óleo</w:t>
            </w:r>
          </w:p>
        </w:tc>
        <w:tc>
          <w:tcPr>
            <w:tcW w:w="1134" w:type="dxa"/>
            <w:tcBorders>
              <w:top w:val="nil"/>
              <w:left w:val="nil"/>
              <w:bottom w:val="single" w:sz="4" w:space="0" w:color="auto"/>
              <w:right w:val="single" w:sz="4" w:space="0" w:color="auto"/>
            </w:tcBorders>
            <w:shd w:val="clear" w:color="auto" w:fill="auto"/>
            <w:noWrap/>
            <w:vAlign w:val="center"/>
            <w:hideMark/>
          </w:tcPr>
          <w:p w14:paraId="4857F7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AFE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76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CD9DA7" w14:textId="77777777" w:rsidR="00E83F66" w:rsidRPr="00772251" w:rsidRDefault="00E83F66" w:rsidP="0048591A">
            <w:pPr>
              <w:spacing w:before="60" w:after="60" w:line="240" w:lineRule="auto"/>
              <w:jc w:val="center"/>
              <w:rPr>
                <w:noProof/>
                <w:sz w:val="20"/>
              </w:rPr>
            </w:pPr>
            <w:r>
              <w:rPr>
                <w:noProof/>
                <w:sz w:val="20"/>
              </w:rPr>
              <w:t>27129000</w:t>
            </w:r>
          </w:p>
        </w:tc>
        <w:tc>
          <w:tcPr>
            <w:tcW w:w="1086" w:type="dxa"/>
            <w:tcBorders>
              <w:top w:val="nil"/>
              <w:left w:val="nil"/>
              <w:bottom w:val="single" w:sz="4" w:space="0" w:color="auto"/>
              <w:right w:val="single" w:sz="4" w:space="0" w:color="auto"/>
            </w:tcBorders>
            <w:shd w:val="clear" w:color="auto" w:fill="auto"/>
            <w:noWrap/>
            <w:hideMark/>
          </w:tcPr>
          <w:p w14:paraId="7625B3C8" w14:textId="77777777" w:rsidR="00E83F66" w:rsidRPr="00772251" w:rsidRDefault="00E83F66" w:rsidP="0048591A">
            <w:pPr>
              <w:spacing w:before="60" w:after="60" w:line="240" w:lineRule="auto"/>
              <w:jc w:val="center"/>
              <w:rPr>
                <w:noProof/>
                <w:sz w:val="20"/>
              </w:rPr>
            </w:pPr>
            <w:r>
              <w:rPr>
                <w:noProof/>
                <w:sz w:val="20"/>
              </w:rPr>
              <w:t>271290</w:t>
            </w:r>
          </w:p>
        </w:tc>
        <w:tc>
          <w:tcPr>
            <w:tcW w:w="9923" w:type="dxa"/>
            <w:tcBorders>
              <w:top w:val="nil"/>
              <w:left w:val="nil"/>
              <w:bottom w:val="single" w:sz="4" w:space="0" w:color="auto"/>
              <w:right w:val="single" w:sz="4" w:space="0" w:color="auto"/>
            </w:tcBorders>
            <w:shd w:val="clear" w:color="auto" w:fill="auto"/>
            <w:noWrap/>
            <w:hideMark/>
          </w:tcPr>
          <w:p w14:paraId="1F6EEEA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DC54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C49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313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2F86A5" w14:textId="77777777" w:rsidR="00E83F66" w:rsidRPr="00772251" w:rsidRDefault="00E83F66" w:rsidP="0048591A">
            <w:pPr>
              <w:spacing w:before="60" w:after="60" w:line="240" w:lineRule="auto"/>
              <w:jc w:val="center"/>
              <w:rPr>
                <w:noProof/>
                <w:sz w:val="20"/>
              </w:rPr>
            </w:pPr>
            <w:r>
              <w:rPr>
                <w:noProof/>
                <w:sz w:val="20"/>
              </w:rPr>
              <w:t>27131200</w:t>
            </w:r>
          </w:p>
        </w:tc>
        <w:tc>
          <w:tcPr>
            <w:tcW w:w="1086" w:type="dxa"/>
            <w:tcBorders>
              <w:top w:val="nil"/>
              <w:left w:val="nil"/>
              <w:bottom w:val="single" w:sz="4" w:space="0" w:color="auto"/>
              <w:right w:val="single" w:sz="4" w:space="0" w:color="auto"/>
            </w:tcBorders>
            <w:shd w:val="clear" w:color="auto" w:fill="auto"/>
            <w:noWrap/>
            <w:hideMark/>
          </w:tcPr>
          <w:p w14:paraId="394D1E91" w14:textId="77777777" w:rsidR="00E83F66" w:rsidRPr="00772251" w:rsidRDefault="00E83F66" w:rsidP="0048591A">
            <w:pPr>
              <w:spacing w:before="60" w:after="60" w:line="240" w:lineRule="auto"/>
              <w:jc w:val="center"/>
              <w:rPr>
                <w:noProof/>
                <w:sz w:val="20"/>
              </w:rPr>
            </w:pPr>
            <w:r>
              <w:rPr>
                <w:noProof/>
                <w:sz w:val="20"/>
              </w:rPr>
              <w:t>271312</w:t>
            </w:r>
          </w:p>
        </w:tc>
        <w:tc>
          <w:tcPr>
            <w:tcW w:w="9923" w:type="dxa"/>
            <w:tcBorders>
              <w:top w:val="nil"/>
              <w:left w:val="nil"/>
              <w:bottom w:val="single" w:sz="4" w:space="0" w:color="auto"/>
              <w:right w:val="single" w:sz="4" w:space="0" w:color="auto"/>
            </w:tcBorders>
            <w:shd w:val="clear" w:color="auto" w:fill="auto"/>
            <w:noWrap/>
            <w:hideMark/>
          </w:tcPr>
          <w:p w14:paraId="5E9A641C" w14:textId="77777777" w:rsidR="00E83F66" w:rsidRPr="00772251" w:rsidRDefault="00E83F66" w:rsidP="0048591A">
            <w:pPr>
              <w:spacing w:before="60" w:after="60" w:line="240" w:lineRule="auto"/>
              <w:rPr>
                <w:noProof/>
                <w:sz w:val="20"/>
              </w:rPr>
            </w:pPr>
            <w:r>
              <w:rPr>
                <w:noProof/>
                <w:sz w:val="20"/>
              </w:rPr>
              <w:t>-- Calcinado</w:t>
            </w:r>
          </w:p>
        </w:tc>
        <w:tc>
          <w:tcPr>
            <w:tcW w:w="1134" w:type="dxa"/>
            <w:tcBorders>
              <w:top w:val="nil"/>
              <w:left w:val="nil"/>
              <w:bottom w:val="single" w:sz="4" w:space="0" w:color="auto"/>
              <w:right w:val="single" w:sz="4" w:space="0" w:color="auto"/>
            </w:tcBorders>
            <w:shd w:val="clear" w:color="auto" w:fill="auto"/>
            <w:noWrap/>
            <w:vAlign w:val="center"/>
            <w:hideMark/>
          </w:tcPr>
          <w:p w14:paraId="63FF72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D08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ECB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1E522" w14:textId="77777777" w:rsidR="00E83F66" w:rsidRPr="00772251" w:rsidRDefault="00E83F66" w:rsidP="00E71191">
            <w:pPr>
              <w:pageBreakBefore/>
              <w:spacing w:before="60" w:after="60" w:line="240" w:lineRule="auto"/>
              <w:jc w:val="center"/>
              <w:rPr>
                <w:noProof/>
                <w:sz w:val="20"/>
              </w:rPr>
            </w:pPr>
            <w:r>
              <w:rPr>
                <w:noProof/>
                <w:sz w:val="20"/>
              </w:rPr>
              <w:t>28011000</w:t>
            </w:r>
          </w:p>
        </w:tc>
        <w:tc>
          <w:tcPr>
            <w:tcW w:w="1086" w:type="dxa"/>
            <w:tcBorders>
              <w:top w:val="nil"/>
              <w:left w:val="nil"/>
              <w:bottom w:val="single" w:sz="4" w:space="0" w:color="auto"/>
              <w:right w:val="single" w:sz="4" w:space="0" w:color="auto"/>
            </w:tcBorders>
            <w:shd w:val="clear" w:color="auto" w:fill="auto"/>
            <w:noWrap/>
            <w:hideMark/>
          </w:tcPr>
          <w:p w14:paraId="1EA02C2F" w14:textId="77777777" w:rsidR="00E83F66" w:rsidRPr="00772251" w:rsidRDefault="00E83F66" w:rsidP="0048591A">
            <w:pPr>
              <w:spacing w:before="60" w:after="60" w:line="240" w:lineRule="auto"/>
              <w:jc w:val="center"/>
              <w:rPr>
                <w:noProof/>
                <w:sz w:val="20"/>
              </w:rPr>
            </w:pPr>
            <w:r>
              <w:rPr>
                <w:noProof/>
                <w:sz w:val="20"/>
              </w:rPr>
              <w:t>280110</w:t>
            </w:r>
          </w:p>
        </w:tc>
        <w:tc>
          <w:tcPr>
            <w:tcW w:w="9923" w:type="dxa"/>
            <w:tcBorders>
              <w:top w:val="nil"/>
              <w:left w:val="nil"/>
              <w:bottom w:val="single" w:sz="4" w:space="0" w:color="auto"/>
              <w:right w:val="single" w:sz="4" w:space="0" w:color="auto"/>
            </w:tcBorders>
            <w:shd w:val="clear" w:color="auto" w:fill="auto"/>
            <w:noWrap/>
            <w:hideMark/>
          </w:tcPr>
          <w:p w14:paraId="01CBD0F5" w14:textId="77777777" w:rsidR="00E83F66" w:rsidRPr="00772251" w:rsidRDefault="00E83F66" w:rsidP="0048591A">
            <w:pPr>
              <w:spacing w:before="60" w:after="60" w:line="240" w:lineRule="auto"/>
              <w:rPr>
                <w:noProof/>
                <w:sz w:val="20"/>
              </w:rPr>
            </w:pPr>
            <w:r>
              <w:rPr>
                <w:noProof/>
                <w:sz w:val="20"/>
              </w:rPr>
              <w:t>- Cloro</w:t>
            </w:r>
          </w:p>
        </w:tc>
        <w:tc>
          <w:tcPr>
            <w:tcW w:w="1134" w:type="dxa"/>
            <w:tcBorders>
              <w:top w:val="nil"/>
              <w:left w:val="nil"/>
              <w:bottom w:val="single" w:sz="4" w:space="0" w:color="auto"/>
              <w:right w:val="single" w:sz="4" w:space="0" w:color="auto"/>
            </w:tcBorders>
            <w:shd w:val="clear" w:color="auto" w:fill="auto"/>
            <w:noWrap/>
            <w:vAlign w:val="center"/>
            <w:hideMark/>
          </w:tcPr>
          <w:p w14:paraId="031BF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4C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E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42C6F" w14:textId="77777777" w:rsidR="00E83F66" w:rsidRPr="00772251" w:rsidRDefault="00E83F66" w:rsidP="0048591A">
            <w:pPr>
              <w:spacing w:before="60" w:after="60" w:line="240" w:lineRule="auto"/>
              <w:jc w:val="center"/>
              <w:rPr>
                <w:noProof/>
                <w:sz w:val="20"/>
              </w:rPr>
            </w:pPr>
            <w:r>
              <w:rPr>
                <w:noProof/>
                <w:sz w:val="20"/>
              </w:rPr>
              <w:t>28012000</w:t>
            </w:r>
          </w:p>
        </w:tc>
        <w:tc>
          <w:tcPr>
            <w:tcW w:w="1086" w:type="dxa"/>
            <w:tcBorders>
              <w:top w:val="nil"/>
              <w:left w:val="nil"/>
              <w:bottom w:val="single" w:sz="4" w:space="0" w:color="auto"/>
              <w:right w:val="single" w:sz="4" w:space="0" w:color="auto"/>
            </w:tcBorders>
            <w:shd w:val="clear" w:color="auto" w:fill="auto"/>
            <w:noWrap/>
            <w:hideMark/>
          </w:tcPr>
          <w:p w14:paraId="03C96669" w14:textId="77777777" w:rsidR="00E83F66" w:rsidRPr="00772251" w:rsidRDefault="00E83F66" w:rsidP="0048591A">
            <w:pPr>
              <w:spacing w:before="60" w:after="60" w:line="240" w:lineRule="auto"/>
              <w:jc w:val="center"/>
              <w:rPr>
                <w:noProof/>
                <w:sz w:val="20"/>
              </w:rPr>
            </w:pPr>
            <w:r>
              <w:rPr>
                <w:noProof/>
                <w:sz w:val="20"/>
              </w:rPr>
              <w:t>280120</w:t>
            </w:r>
          </w:p>
        </w:tc>
        <w:tc>
          <w:tcPr>
            <w:tcW w:w="9923" w:type="dxa"/>
            <w:tcBorders>
              <w:top w:val="nil"/>
              <w:left w:val="nil"/>
              <w:bottom w:val="single" w:sz="4" w:space="0" w:color="auto"/>
              <w:right w:val="single" w:sz="4" w:space="0" w:color="auto"/>
            </w:tcBorders>
            <w:shd w:val="clear" w:color="auto" w:fill="auto"/>
            <w:noWrap/>
            <w:hideMark/>
          </w:tcPr>
          <w:p w14:paraId="606A7394" w14:textId="77777777" w:rsidR="00E83F66" w:rsidRPr="00772251" w:rsidRDefault="00E83F66" w:rsidP="0048591A">
            <w:pPr>
              <w:spacing w:before="60" w:after="60" w:line="240" w:lineRule="auto"/>
              <w:rPr>
                <w:noProof/>
                <w:sz w:val="20"/>
              </w:rPr>
            </w:pPr>
            <w:r>
              <w:rPr>
                <w:noProof/>
                <w:sz w:val="20"/>
              </w:rPr>
              <w:t>- Iodo</w:t>
            </w:r>
          </w:p>
        </w:tc>
        <w:tc>
          <w:tcPr>
            <w:tcW w:w="1134" w:type="dxa"/>
            <w:tcBorders>
              <w:top w:val="nil"/>
              <w:left w:val="nil"/>
              <w:bottom w:val="single" w:sz="4" w:space="0" w:color="auto"/>
              <w:right w:val="single" w:sz="4" w:space="0" w:color="auto"/>
            </w:tcBorders>
            <w:shd w:val="clear" w:color="auto" w:fill="auto"/>
            <w:noWrap/>
            <w:vAlign w:val="center"/>
            <w:hideMark/>
          </w:tcPr>
          <w:p w14:paraId="6EE0DF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52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D0C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01FAEF" w14:textId="77777777" w:rsidR="00E83F66" w:rsidRPr="00772251" w:rsidRDefault="00E83F66" w:rsidP="0048591A">
            <w:pPr>
              <w:spacing w:before="60" w:after="60" w:line="240" w:lineRule="auto"/>
              <w:jc w:val="center"/>
              <w:rPr>
                <w:noProof/>
                <w:sz w:val="20"/>
              </w:rPr>
            </w:pPr>
            <w:r>
              <w:rPr>
                <w:noProof/>
                <w:sz w:val="20"/>
              </w:rPr>
              <w:t>28013000</w:t>
            </w:r>
          </w:p>
        </w:tc>
        <w:tc>
          <w:tcPr>
            <w:tcW w:w="1086" w:type="dxa"/>
            <w:tcBorders>
              <w:top w:val="nil"/>
              <w:left w:val="nil"/>
              <w:bottom w:val="single" w:sz="4" w:space="0" w:color="auto"/>
              <w:right w:val="single" w:sz="4" w:space="0" w:color="auto"/>
            </w:tcBorders>
            <w:shd w:val="clear" w:color="auto" w:fill="auto"/>
            <w:noWrap/>
            <w:hideMark/>
          </w:tcPr>
          <w:p w14:paraId="1E0469A2" w14:textId="77777777" w:rsidR="00E83F66" w:rsidRPr="00772251" w:rsidRDefault="00E83F66" w:rsidP="0048591A">
            <w:pPr>
              <w:spacing w:before="60" w:after="60" w:line="240" w:lineRule="auto"/>
              <w:jc w:val="center"/>
              <w:rPr>
                <w:noProof/>
                <w:sz w:val="20"/>
              </w:rPr>
            </w:pPr>
            <w:r>
              <w:rPr>
                <w:noProof/>
                <w:sz w:val="20"/>
              </w:rPr>
              <w:t>280130</w:t>
            </w:r>
          </w:p>
        </w:tc>
        <w:tc>
          <w:tcPr>
            <w:tcW w:w="9923" w:type="dxa"/>
            <w:tcBorders>
              <w:top w:val="nil"/>
              <w:left w:val="nil"/>
              <w:bottom w:val="single" w:sz="4" w:space="0" w:color="auto"/>
              <w:right w:val="single" w:sz="4" w:space="0" w:color="auto"/>
            </w:tcBorders>
            <w:shd w:val="clear" w:color="auto" w:fill="auto"/>
            <w:noWrap/>
            <w:hideMark/>
          </w:tcPr>
          <w:p w14:paraId="2A553848" w14:textId="77777777" w:rsidR="00E83F66" w:rsidRPr="00772251" w:rsidRDefault="00E83F66" w:rsidP="0048591A">
            <w:pPr>
              <w:spacing w:before="60" w:after="60" w:line="240" w:lineRule="auto"/>
              <w:rPr>
                <w:noProof/>
                <w:sz w:val="20"/>
              </w:rPr>
            </w:pPr>
            <w:r>
              <w:rPr>
                <w:noProof/>
                <w:sz w:val="20"/>
              </w:rPr>
              <w:t>- Flúor; bromo</w:t>
            </w:r>
          </w:p>
        </w:tc>
        <w:tc>
          <w:tcPr>
            <w:tcW w:w="1134" w:type="dxa"/>
            <w:tcBorders>
              <w:top w:val="nil"/>
              <w:left w:val="nil"/>
              <w:bottom w:val="single" w:sz="4" w:space="0" w:color="auto"/>
              <w:right w:val="single" w:sz="4" w:space="0" w:color="auto"/>
            </w:tcBorders>
            <w:shd w:val="clear" w:color="auto" w:fill="auto"/>
            <w:noWrap/>
            <w:vAlign w:val="center"/>
            <w:hideMark/>
          </w:tcPr>
          <w:p w14:paraId="225C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0EE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3E77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5D428" w14:textId="77777777" w:rsidR="00E83F66" w:rsidRPr="00772251" w:rsidRDefault="00E83F66" w:rsidP="0048591A">
            <w:pPr>
              <w:spacing w:before="60" w:after="60" w:line="240" w:lineRule="auto"/>
              <w:jc w:val="center"/>
              <w:rPr>
                <w:noProof/>
                <w:sz w:val="20"/>
              </w:rPr>
            </w:pPr>
            <w:r>
              <w:rPr>
                <w:noProof/>
                <w:sz w:val="20"/>
              </w:rPr>
              <w:t>28020000</w:t>
            </w:r>
          </w:p>
        </w:tc>
        <w:tc>
          <w:tcPr>
            <w:tcW w:w="1086" w:type="dxa"/>
            <w:tcBorders>
              <w:top w:val="nil"/>
              <w:left w:val="nil"/>
              <w:bottom w:val="single" w:sz="4" w:space="0" w:color="auto"/>
              <w:right w:val="single" w:sz="4" w:space="0" w:color="auto"/>
            </w:tcBorders>
            <w:shd w:val="clear" w:color="auto" w:fill="auto"/>
            <w:noWrap/>
            <w:hideMark/>
          </w:tcPr>
          <w:p w14:paraId="5D48AD9D" w14:textId="77777777" w:rsidR="00E83F66" w:rsidRPr="00772251" w:rsidRDefault="00E83F66" w:rsidP="0048591A">
            <w:pPr>
              <w:spacing w:before="60" w:after="60" w:line="240" w:lineRule="auto"/>
              <w:jc w:val="center"/>
              <w:rPr>
                <w:noProof/>
                <w:sz w:val="20"/>
              </w:rPr>
            </w:pPr>
            <w:r>
              <w:rPr>
                <w:noProof/>
                <w:sz w:val="20"/>
              </w:rPr>
              <w:t>280200</w:t>
            </w:r>
          </w:p>
        </w:tc>
        <w:tc>
          <w:tcPr>
            <w:tcW w:w="9923" w:type="dxa"/>
            <w:tcBorders>
              <w:top w:val="nil"/>
              <w:left w:val="nil"/>
              <w:bottom w:val="single" w:sz="4" w:space="0" w:color="auto"/>
              <w:right w:val="single" w:sz="4" w:space="0" w:color="auto"/>
            </w:tcBorders>
            <w:shd w:val="clear" w:color="auto" w:fill="auto"/>
            <w:noWrap/>
            <w:hideMark/>
          </w:tcPr>
          <w:p w14:paraId="48394AE3" w14:textId="77777777" w:rsidR="00E83F66" w:rsidRPr="00772251" w:rsidRDefault="00E83F66" w:rsidP="0048591A">
            <w:pPr>
              <w:spacing w:before="60" w:after="60" w:line="240" w:lineRule="auto"/>
              <w:rPr>
                <w:noProof/>
                <w:sz w:val="20"/>
              </w:rPr>
            </w:pPr>
            <w:r>
              <w:rPr>
                <w:noProof/>
                <w:sz w:val="20"/>
              </w:rPr>
              <w:t>Enxofre sublimado ou precipitado; enxofre coloidal</w:t>
            </w:r>
          </w:p>
        </w:tc>
        <w:tc>
          <w:tcPr>
            <w:tcW w:w="1134" w:type="dxa"/>
            <w:tcBorders>
              <w:top w:val="nil"/>
              <w:left w:val="nil"/>
              <w:bottom w:val="single" w:sz="4" w:space="0" w:color="auto"/>
              <w:right w:val="single" w:sz="4" w:space="0" w:color="auto"/>
            </w:tcBorders>
            <w:shd w:val="clear" w:color="auto" w:fill="auto"/>
            <w:noWrap/>
            <w:vAlign w:val="center"/>
            <w:hideMark/>
          </w:tcPr>
          <w:p w14:paraId="58FAB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FB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A7A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78D596" w14:textId="77777777" w:rsidR="00E83F66" w:rsidRPr="00772251" w:rsidRDefault="00E83F66" w:rsidP="0048591A">
            <w:pPr>
              <w:spacing w:before="60" w:after="60" w:line="240" w:lineRule="auto"/>
              <w:jc w:val="center"/>
              <w:rPr>
                <w:noProof/>
                <w:sz w:val="20"/>
              </w:rPr>
            </w:pPr>
            <w:r>
              <w:rPr>
                <w:noProof/>
                <w:sz w:val="20"/>
              </w:rPr>
              <w:t>28030000</w:t>
            </w:r>
          </w:p>
        </w:tc>
        <w:tc>
          <w:tcPr>
            <w:tcW w:w="1086" w:type="dxa"/>
            <w:tcBorders>
              <w:top w:val="nil"/>
              <w:left w:val="nil"/>
              <w:bottom w:val="single" w:sz="4" w:space="0" w:color="auto"/>
              <w:right w:val="single" w:sz="4" w:space="0" w:color="auto"/>
            </w:tcBorders>
            <w:shd w:val="clear" w:color="auto" w:fill="auto"/>
            <w:noWrap/>
            <w:hideMark/>
          </w:tcPr>
          <w:p w14:paraId="1CA6A36D" w14:textId="77777777" w:rsidR="00E83F66" w:rsidRPr="00772251" w:rsidRDefault="00E83F66" w:rsidP="0048591A">
            <w:pPr>
              <w:spacing w:before="60" w:after="60" w:line="240" w:lineRule="auto"/>
              <w:jc w:val="center"/>
              <w:rPr>
                <w:noProof/>
                <w:sz w:val="20"/>
              </w:rPr>
            </w:pPr>
            <w:r>
              <w:rPr>
                <w:noProof/>
                <w:sz w:val="20"/>
              </w:rPr>
              <w:t>280300</w:t>
            </w:r>
          </w:p>
        </w:tc>
        <w:tc>
          <w:tcPr>
            <w:tcW w:w="9923" w:type="dxa"/>
            <w:tcBorders>
              <w:top w:val="nil"/>
              <w:left w:val="nil"/>
              <w:bottom w:val="single" w:sz="4" w:space="0" w:color="auto"/>
              <w:right w:val="single" w:sz="4" w:space="0" w:color="auto"/>
            </w:tcBorders>
            <w:shd w:val="clear" w:color="auto" w:fill="auto"/>
            <w:noWrap/>
            <w:hideMark/>
          </w:tcPr>
          <w:p w14:paraId="3FD84E76" w14:textId="77777777" w:rsidR="00E83F66" w:rsidRPr="00772251" w:rsidRDefault="00E83F66" w:rsidP="0048591A">
            <w:pPr>
              <w:spacing w:before="60" w:after="60" w:line="240" w:lineRule="auto"/>
              <w:rPr>
                <w:noProof/>
                <w:sz w:val="20"/>
              </w:rPr>
            </w:pPr>
            <w:r>
              <w:rPr>
                <w:noProof/>
                <w:sz w:val="20"/>
              </w:rPr>
              <w:t>Carbono (negros de fumo e outras formas de carbono não especificadas nem compreendidas noutras posições)</w:t>
            </w:r>
          </w:p>
        </w:tc>
        <w:tc>
          <w:tcPr>
            <w:tcW w:w="1134" w:type="dxa"/>
            <w:tcBorders>
              <w:top w:val="nil"/>
              <w:left w:val="nil"/>
              <w:bottom w:val="single" w:sz="4" w:space="0" w:color="auto"/>
              <w:right w:val="single" w:sz="4" w:space="0" w:color="auto"/>
            </w:tcBorders>
            <w:shd w:val="clear" w:color="auto" w:fill="auto"/>
            <w:noWrap/>
            <w:vAlign w:val="center"/>
            <w:hideMark/>
          </w:tcPr>
          <w:p w14:paraId="6846D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E94D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1AB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29CA0F" w14:textId="77777777" w:rsidR="00E83F66" w:rsidRPr="00772251" w:rsidRDefault="00E83F66" w:rsidP="0048591A">
            <w:pPr>
              <w:spacing w:before="60" w:after="60" w:line="240" w:lineRule="auto"/>
              <w:jc w:val="center"/>
              <w:rPr>
                <w:noProof/>
                <w:sz w:val="20"/>
              </w:rPr>
            </w:pPr>
            <w:r>
              <w:rPr>
                <w:noProof/>
                <w:sz w:val="20"/>
              </w:rPr>
              <w:t>28041000</w:t>
            </w:r>
          </w:p>
        </w:tc>
        <w:tc>
          <w:tcPr>
            <w:tcW w:w="1086" w:type="dxa"/>
            <w:tcBorders>
              <w:top w:val="nil"/>
              <w:left w:val="nil"/>
              <w:bottom w:val="single" w:sz="4" w:space="0" w:color="auto"/>
              <w:right w:val="single" w:sz="4" w:space="0" w:color="auto"/>
            </w:tcBorders>
            <w:shd w:val="clear" w:color="auto" w:fill="auto"/>
            <w:noWrap/>
            <w:hideMark/>
          </w:tcPr>
          <w:p w14:paraId="743968A1" w14:textId="77777777" w:rsidR="00E83F66" w:rsidRPr="00772251" w:rsidRDefault="00E83F66" w:rsidP="0048591A">
            <w:pPr>
              <w:spacing w:before="60" w:after="60" w:line="240" w:lineRule="auto"/>
              <w:jc w:val="center"/>
              <w:rPr>
                <w:noProof/>
                <w:sz w:val="20"/>
              </w:rPr>
            </w:pPr>
            <w:r>
              <w:rPr>
                <w:noProof/>
                <w:sz w:val="20"/>
              </w:rPr>
              <w:t>280410</w:t>
            </w:r>
          </w:p>
        </w:tc>
        <w:tc>
          <w:tcPr>
            <w:tcW w:w="9923" w:type="dxa"/>
            <w:tcBorders>
              <w:top w:val="nil"/>
              <w:left w:val="nil"/>
              <w:bottom w:val="single" w:sz="4" w:space="0" w:color="auto"/>
              <w:right w:val="single" w:sz="4" w:space="0" w:color="auto"/>
            </w:tcBorders>
            <w:shd w:val="clear" w:color="auto" w:fill="auto"/>
            <w:noWrap/>
            <w:hideMark/>
          </w:tcPr>
          <w:p w14:paraId="596FD7C1" w14:textId="77777777" w:rsidR="00E83F66" w:rsidRPr="00772251" w:rsidRDefault="00E83F66" w:rsidP="0048591A">
            <w:pPr>
              <w:spacing w:before="60" w:after="60" w:line="240" w:lineRule="auto"/>
              <w:rPr>
                <w:noProof/>
                <w:sz w:val="20"/>
              </w:rPr>
            </w:pPr>
            <w:r>
              <w:rPr>
                <w:noProof/>
                <w:sz w:val="20"/>
              </w:rPr>
              <w:t>- Hidrogénio</w:t>
            </w:r>
          </w:p>
        </w:tc>
        <w:tc>
          <w:tcPr>
            <w:tcW w:w="1134" w:type="dxa"/>
            <w:tcBorders>
              <w:top w:val="nil"/>
              <w:left w:val="nil"/>
              <w:bottom w:val="single" w:sz="4" w:space="0" w:color="auto"/>
              <w:right w:val="single" w:sz="4" w:space="0" w:color="auto"/>
            </w:tcBorders>
            <w:shd w:val="clear" w:color="auto" w:fill="auto"/>
            <w:noWrap/>
            <w:vAlign w:val="center"/>
            <w:hideMark/>
          </w:tcPr>
          <w:p w14:paraId="32B4FD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6551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96D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EAD03" w14:textId="77777777" w:rsidR="00E83F66" w:rsidRPr="00772251" w:rsidRDefault="00E83F66" w:rsidP="0048591A">
            <w:pPr>
              <w:spacing w:before="60" w:after="60" w:line="240" w:lineRule="auto"/>
              <w:jc w:val="center"/>
              <w:rPr>
                <w:noProof/>
                <w:sz w:val="20"/>
              </w:rPr>
            </w:pPr>
            <w:r>
              <w:rPr>
                <w:noProof/>
                <w:sz w:val="20"/>
              </w:rPr>
              <w:t>28042100</w:t>
            </w:r>
          </w:p>
        </w:tc>
        <w:tc>
          <w:tcPr>
            <w:tcW w:w="1086" w:type="dxa"/>
            <w:tcBorders>
              <w:top w:val="nil"/>
              <w:left w:val="nil"/>
              <w:bottom w:val="single" w:sz="4" w:space="0" w:color="auto"/>
              <w:right w:val="single" w:sz="4" w:space="0" w:color="auto"/>
            </w:tcBorders>
            <w:shd w:val="clear" w:color="auto" w:fill="auto"/>
            <w:noWrap/>
            <w:hideMark/>
          </w:tcPr>
          <w:p w14:paraId="0E802362" w14:textId="77777777" w:rsidR="00E83F66" w:rsidRPr="00772251" w:rsidRDefault="00E83F66" w:rsidP="0048591A">
            <w:pPr>
              <w:spacing w:before="60" w:after="60" w:line="240" w:lineRule="auto"/>
              <w:jc w:val="center"/>
              <w:rPr>
                <w:noProof/>
                <w:sz w:val="20"/>
              </w:rPr>
            </w:pPr>
            <w:r>
              <w:rPr>
                <w:noProof/>
                <w:sz w:val="20"/>
              </w:rPr>
              <w:t>280421</w:t>
            </w:r>
          </w:p>
        </w:tc>
        <w:tc>
          <w:tcPr>
            <w:tcW w:w="9923" w:type="dxa"/>
            <w:tcBorders>
              <w:top w:val="nil"/>
              <w:left w:val="nil"/>
              <w:bottom w:val="single" w:sz="4" w:space="0" w:color="auto"/>
              <w:right w:val="single" w:sz="4" w:space="0" w:color="auto"/>
            </w:tcBorders>
            <w:shd w:val="clear" w:color="auto" w:fill="auto"/>
            <w:noWrap/>
            <w:hideMark/>
          </w:tcPr>
          <w:p w14:paraId="64DA3187" w14:textId="77777777" w:rsidR="00E83F66" w:rsidRPr="00772251" w:rsidRDefault="00E83F66" w:rsidP="0048591A">
            <w:pPr>
              <w:spacing w:before="60" w:after="60" w:line="240" w:lineRule="auto"/>
              <w:rPr>
                <w:noProof/>
                <w:sz w:val="20"/>
              </w:rPr>
            </w:pPr>
            <w:r>
              <w:rPr>
                <w:noProof/>
                <w:sz w:val="20"/>
              </w:rPr>
              <w:t>-- Árgon (argónio)</w:t>
            </w:r>
          </w:p>
        </w:tc>
        <w:tc>
          <w:tcPr>
            <w:tcW w:w="1134" w:type="dxa"/>
            <w:tcBorders>
              <w:top w:val="nil"/>
              <w:left w:val="nil"/>
              <w:bottom w:val="single" w:sz="4" w:space="0" w:color="auto"/>
              <w:right w:val="single" w:sz="4" w:space="0" w:color="auto"/>
            </w:tcBorders>
            <w:shd w:val="clear" w:color="auto" w:fill="auto"/>
            <w:noWrap/>
            <w:vAlign w:val="center"/>
            <w:hideMark/>
          </w:tcPr>
          <w:p w14:paraId="21AAF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5742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FE41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08F785" w14:textId="77777777" w:rsidR="00E83F66" w:rsidRPr="00772251" w:rsidRDefault="00E83F66" w:rsidP="0048591A">
            <w:pPr>
              <w:spacing w:before="60" w:after="60" w:line="240" w:lineRule="auto"/>
              <w:jc w:val="center"/>
              <w:rPr>
                <w:noProof/>
                <w:sz w:val="20"/>
              </w:rPr>
            </w:pPr>
            <w:r>
              <w:rPr>
                <w:noProof/>
                <w:sz w:val="20"/>
              </w:rPr>
              <w:t>28042900</w:t>
            </w:r>
          </w:p>
        </w:tc>
        <w:tc>
          <w:tcPr>
            <w:tcW w:w="1086" w:type="dxa"/>
            <w:tcBorders>
              <w:top w:val="nil"/>
              <w:left w:val="nil"/>
              <w:bottom w:val="single" w:sz="4" w:space="0" w:color="auto"/>
              <w:right w:val="single" w:sz="4" w:space="0" w:color="auto"/>
            </w:tcBorders>
            <w:shd w:val="clear" w:color="auto" w:fill="auto"/>
            <w:noWrap/>
            <w:hideMark/>
          </w:tcPr>
          <w:p w14:paraId="390C973D" w14:textId="77777777" w:rsidR="00E83F66" w:rsidRPr="00772251" w:rsidRDefault="00E83F66" w:rsidP="0048591A">
            <w:pPr>
              <w:spacing w:before="60" w:after="60" w:line="240" w:lineRule="auto"/>
              <w:jc w:val="center"/>
              <w:rPr>
                <w:noProof/>
                <w:sz w:val="20"/>
              </w:rPr>
            </w:pPr>
            <w:r>
              <w:rPr>
                <w:noProof/>
                <w:sz w:val="20"/>
              </w:rPr>
              <w:t>280429</w:t>
            </w:r>
          </w:p>
        </w:tc>
        <w:tc>
          <w:tcPr>
            <w:tcW w:w="9923" w:type="dxa"/>
            <w:tcBorders>
              <w:top w:val="nil"/>
              <w:left w:val="nil"/>
              <w:bottom w:val="single" w:sz="4" w:space="0" w:color="auto"/>
              <w:right w:val="single" w:sz="4" w:space="0" w:color="auto"/>
            </w:tcBorders>
            <w:shd w:val="clear" w:color="auto" w:fill="auto"/>
            <w:noWrap/>
            <w:hideMark/>
          </w:tcPr>
          <w:p w14:paraId="3312C49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20DC9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56B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4B62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248333" w14:textId="77777777" w:rsidR="00E83F66" w:rsidRPr="00772251" w:rsidRDefault="00E83F66" w:rsidP="0048591A">
            <w:pPr>
              <w:spacing w:before="60" w:after="60" w:line="240" w:lineRule="auto"/>
              <w:jc w:val="center"/>
              <w:rPr>
                <w:noProof/>
                <w:sz w:val="20"/>
              </w:rPr>
            </w:pPr>
            <w:r>
              <w:rPr>
                <w:noProof/>
                <w:sz w:val="20"/>
              </w:rPr>
              <w:t>28043000</w:t>
            </w:r>
          </w:p>
        </w:tc>
        <w:tc>
          <w:tcPr>
            <w:tcW w:w="1086" w:type="dxa"/>
            <w:tcBorders>
              <w:top w:val="nil"/>
              <w:left w:val="nil"/>
              <w:bottom w:val="single" w:sz="4" w:space="0" w:color="auto"/>
              <w:right w:val="single" w:sz="4" w:space="0" w:color="auto"/>
            </w:tcBorders>
            <w:shd w:val="clear" w:color="auto" w:fill="auto"/>
            <w:noWrap/>
            <w:hideMark/>
          </w:tcPr>
          <w:p w14:paraId="7CCA2D57" w14:textId="77777777" w:rsidR="00E83F66" w:rsidRPr="00772251" w:rsidRDefault="00E83F66" w:rsidP="0048591A">
            <w:pPr>
              <w:spacing w:before="60" w:after="60" w:line="240" w:lineRule="auto"/>
              <w:jc w:val="center"/>
              <w:rPr>
                <w:noProof/>
                <w:sz w:val="20"/>
              </w:rPr>
            </w:pPr>
            <w:r>
              <w:rPr>
                <w:noProof/>
                <w:sz w:val="20"/>
              </w:rPr>
              <w:t>280430</w:t>
            </w:r>
          </w:p>
        </w:tc>
        <w:tc>
          <w:tcPr>
            <w:tcW w:w="9923" w:type="dxa"/>
            <w:tcBorders>
              <w:top w:val="nil"/>
              <w:left w:val="nil"/>
              <w:bottom w:val="single" w:sz="4" w:space="0" w:color="auto"/>
              <w:right w:val="single" w:sz="4" w:space="0" w:color="auto"/>
            </w:tcBorders>
            <w:shd w:val="clear" w:color="auto" w:fill="auto"/>
            <w:noWrap/>
            <w:hideMark/>
          </w:tcPr>
          <w:p w14:paraId="733A5F82" w14:textId="77777777" w:rsidR="00E83F66" w:rsidRPr="00772251" w:rsidRDefault="00E83F66" w:rsidP="0048591A">
            <w:pPr>
              <w:spacing w:before="60" w:after="60" w:line="240" w:lineRule="auto"/>
              <w:rPr>
                <w:noProof/>
                <w:sz w:val="20"/>
              </w:rPr>
            </w:pPr>
            <w:r>
              <w:rPr>
                <w:noProof/>
                <w:sz w:val="20"/>
              </w:rPr>
              <w:t>- Azoto (nitrogénio)</w:t>
            </w:r>
          </w:p>
        </w:tc>
        <w:tc>
          <w:tcPr>
            <w:tcW w:w="1134" w:type="dxa"/>
            <w:tcBorders>
              <w:top w:val="nil"/>
              <w:left w:val="nil"/>
              <w:bottom w:val="single" w:sz="4" w:space="0" w:color="auto"/>
              <w:right w:val="single" w:sz="4" w:space="0" w:color="auto"/>
            </w:tcBorders>
            <w:shd w:val="clear" w:color="auto" w:fill="auto"/>
            <w:noWrap/>
            <w:vAlign w:val="center"/>
            <w:hideMark/>
          </w:tcPr>
          <w:p w14:paraId="216EF6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8A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5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0DF88E" w14:textId="77777777" w:rsidR="00E83F66" w:rsidRPr="00772251" w:rsidRDefault="00E83F66" w:rsidP="0048591A">
            <w:pPr>
              <w:spacing w:before="60" w:after="60" w:line="240" w:lineRule="auto"/>
              <w:jc w:val="center"/>
              <w:rPr>
                <w:noProof/>
                <w:sz w:val="20"/>
              </w:rPr>
            </w:pPr>
            <w:r>
              <w:rPr>
                <w:noProof/>
                <w:sz w:val="20"/>
              </w:rPr>
              <w:t>28045000</w:t>
            </w:r>
          </w:p>
        </w:tc>
        <w:tc>
          <w:tcPr>
            <w:tcW w:w="1086" w:type="dxa"/>
            <w:tcBorders>
              <w:top w:val="nil"/>
              <w:left w:val="nil"/>
              <w:bottom w:val="single" w:sz="4" w:space="0" w:color="auto"/>
              <w:right w:val="single" w:sz="4" w:space="0" w:color="auto"/>
            </w:tcBorders>
            <w:shd w:val="clear" w:color="auto" w:fill="auto"/>
            <w:noWrap/>
            <w:hideMark/>
          </w:tcPr>
          <w:p w14:paraId="3B051A55" w14:textId="77777777" w:rsidR="00E83F66" w:rsidRPr="00772251" w:rsidRDefault="00E83F66" w:rsidP="0048591A">
            <w:pPr>
              <w:spacing w:before="60" w:after="60" w:line="240" w:lineRule="auto"/>
              <w:jc w:val="center"/>
              <w:rPr>
                <w:noProof/>
                <w:sz w:val="20"/>
              </w:rPr>
            </w:pPr>
            <w:r>
              <w:rPr>
                <w:noProof/>
                <w:sz w:val="20"/>
              </w:rPr>
              <w:t>280450</w:t>
            </w:r>
          </w:p>
        </w:tc>
        <w:tc>
          <w:tcPr>
            <w:tcW w:w="9923" w:type="dxa"/>
            <w:tcBorders>
              <w:top w:val="nil"/>
              <w:left w:val="nil"/>
              <w:bottom w:val="single" w:sz="4" w:space="0" w:color="auto"/>
              <w:right w:val="single" w:sz="4" w:space="0" w:color="auto"/>
            </w:tcBorders>
            <w:shd w:val="clear" w:color="auto" w:fill="auto"/>
            <w:noWrap/>
            <w:hideMark/>
          </w:tcPr>
          <w:p w14:paraId="4DCFF1F0" w14:textId="77777777" w:rsidR="00E83F66" w:rsidRPr="00772251" w:rsidRDefault="00E83F66" w:rsidP="0048591A">
            <w:pPr>
              <w:spacing w:before="60" w:after="60" w:line="240" w:lineRule="auto"/>
              <w:rPr>
                <w:noProof/>
                <w:sz w:val="20"/>
              </w:rPr>
            </w:pPr>
            <w:r>
              <w:rPr>
                <w:noProof/>
                <w:sz w:val="20"/>
              </w:rPr>
              <w:t>- Boro; telúrio</w:t>
            </w:r>
          </w:p>
        </w:tc>
        <w:tc>
          <w:tcPr>
            <w:tcW w:w="1134" w:type="dxa"/>
            <w:tcBorders>
              <w:top w:val="nil"/>
              <w:left w:val="nil"/>
              <w:bottom w:val="single" w:sz="4" w:space="0" w:color="auto"/>
              <w:right w:val="single" w:sz="4" w:space="0" w:color="auto"/>
            </w:tcBorders>
            <w:shd w:val="clear" w:color="auto" w:fill="auto"/>
            <w:noWrap/>
            <w:vAlign w:val="center"/>
            <w:hideMark/>
          </w:tcPr>
          <w:p w14:paraId="3D817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457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C505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DB4BE" w14:textId="77777777" w:rsidR="00E83F66" w:rsidRPr="00772251" w:rsidRDefault="00E83F66" w:rsidP="0048591A">
            <w:pPr>
              <w:spacing w:before="60" w:after="60" w:line="240" w:lineRule="auto"/>
              <w:jc w:val="center"/>
              <w:rPr>
                <w:noProof/>
                <w:sz w:val="20"/>
              </w:rPr>
            </w:pPr>
            <w:r>
              <w:rPr>
                <w:noProof/>
                <w:sz w:val="20"/>
              </w:rPr>
              <w:t>28046100</w:t>
            </w:r>
          </w:p>
        </w:tc>
        <w:tc>
          <w:tcPr>
            <w:tcW w:w="1086" w:type="dxa"/>
            <w:tcBorders>
              <w:top w:val="nil"/>
              <w:left w:val="nil"/>
              <w:bottom w:val="single" w:sz="4" w:space="0" w:color="auto"/>
              <w:right w:val="single" w:sz="4" w:space="0" w:color="auto"/>
            </w:tcBorders>
            <w:shd w:val="clear" w:color="auto" w:fill="auto"/>
            <w:noWrap/>
            <w:hideMark/>
          </w:tcPr>
          <w:p w14:paraId="58FBB3CA" w14:textId="77777777" w:rsidR="00E83F66" w:rsidRPr="00772251" w:rsidRDefault="00E83F66" w:rsidP="0048591A">
            <w:pPr>
              <w:spacing w:before="60" w:after="60" w:line="240" w:lineRule="auto"/>
              <w:jc w:val="center"/>
              <w:rPr>
                <w:noProof/>
                <w:sz w:val="20"/>
              </w:rPr>
            </w:pPr>
            <w:r>
              <w:rPr>
                <w:noProof/>
                <w:sz w:val="20"/>
              </w:rPr>
              <w:t>280461</w:t>
            </w:r>
          </w:p>
        </w:tc>
        <w:tc>
          <w:tcPr>
            <w:tcW w:w="9923" w:type="dxa"/>
            <w:tcBorders>
              <w:top w:val="nil"/>
              <w:left w:val="nil"/>
              <w:bottom w:val="single" w:sz="4" w:space="0" w:color="auto"/>
              <w:right w:val="single" w:sz="4" w:space="0" w:color="auto"/>
            </w:tcBorders>
            <w:shd w:val="clear" w:color="auto" w:fill="auto"/>
            <w:noWrap/>
            <w:hideMark/>
          </w:tcPr>
          <w:p w14:paraId="4B2D3342" w14:textId="77777777" w:rsidR="00E83F66" w:rsidRPr="00772251" w:rsidRDefault="00E83F66" w:rsidP="0048591A">
            <w:pPr>
              <w:spacing w:before="60" w:after="60" w:line="240" w:lineRule="auto"/>
              <w:rPr>
                <w:noProof/>
                <w:sz w:val="20"/>
              </w:rPr>
            </w:pPr>
            <w:r>
              <w:rPr>
                <w:noProof/>
                <w:sz w:val="20"/>
              </w:rPr>
              <w:t>-- Que contenham, em peso, pelo menos 99,99 % de silício</w:t>
            </w:r>
          </w:p>
        </w:tc>
        <w:tc>
          <w:tcPr>
            <w:tcW w:w="1134" w:type="dxa"/>
            <w:tcBorders>
              <w:top w:val="nil"/>
              <w:left w:val="nil"/>
              <w:bottom w:val="single" w:sz="4" w:space="0" w:color="auto"/>
              <w:right w:val="single" w:sz="4" w:space="0" w:color="auto"/>
            </w:tcBorders>
            <w:shd w:val="clear" w:color="auto" w:fill="auto"/>
            <w:noWrap/>
            <w:vAlign w:val="center"/>
            <w:hideMark/>
          </w:tcPr>
          <w:p w14:paraId="201453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29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14A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3D470" w14:textId="77777777" w:rsidR="00E83F66" w:rsidRPr="00772251" w:rsidRDefault="00E83F66" w:rsidP="0048591A">
            <w:pPr>
              <w:spacing w:before="60" w:after="60" w:line="240" w:lineRule="auto"/>
              <w:jc w:val="center"/>
              <w:rPr>
                <w:noProof/>
                <w:sz w:val="20"/>
              </w:rPr>
            </w:pPr>
            <w:r>
              <w:rPr>
                <w:noProof/>
                <w:sz w:val="20"/>
              </w:rPr>
              <w:t>28046900</w:t>
            </w:r>
          </w:p>
        </w:tc>
        <w:tc>
          <w:tcPr>
            <w:tcW w:w="1086" w:type="dxa"/>
            <w:tcBorders>
              <w:top w:val="nil"/>
              <w:left w:val="nil"/>
              <w:bottom w:val="single" w:sz="4" w:space="0" w:color="auto"/>
              <w:right w:val="single" w:sz="4" w:space="0" w:color="auto"/>
            </w:tcBorders>
            <w:shd w:val="clear" w:color="auto" w:fill="auto"/>
            <w:noWrap/>
            <w:hideMark/>
          </w:tcPr>
          <w:p w14:paraId="4779AD92" w14:textId="77777777" w:rsidR="00E83F66" w:rsidRPr="00772251" w:rsidRDefault="00E83F66" w:rsidP="0048591A">
            <w:pPr>
              <w:spacing w:before="60" w:after="60" w:line="240" w:lineRule="auto"/>
              <w:jc w:val="center"/>
              <w:rPr>
                <w:noProof/>
                <w:sz w:val="20"/>
              </w:rPr>
            </w:pPr>
            <w:r>
              <w:rPr>
                <w:noProof/>
                <w:sz w:val="20"/>
              </w:rPr>
              <w:t>280469</w:t>
            </w:r>
          </w:p>
        </w:tc>
        <w:tc>
          <w:tcPr>
            <w:tcW w:w="9923" w:type="dxa"/>
            <w:tcBorders>
              <w:top w:val="nil"/>
              <w:left w:val="nil"/>
              <w:bottom w:val="single" w:sz="4" w:space="0" w:color="auto"/>
              <w:right w:val="single" w:sz="4" w:space="0" w:color="auto"/>
            </w:tcBorders>
            <w:shd w:val="clear" w:color="auto" w:fill="auto"/>
            <w:noWrap/>
            <w:hideMark/>
          </w:tcPr>
          <w:p w14:paraId="22048E8F" w14:textId="77777777" w:rsidR="00E83F66" w:rsidRPr="00772251" w:rsidRDefault="00E83F66" w:rsidP="0048591A">
            <w:pPr>
              <w:spacing w:before="60" w:after="60" w:line="240" w:lineRule="auto"/>
              <w:rPr>
                <w:noProof/>
                <w:sz w:val="20"/>
              </w:rPr>
            </w:pPr>
            <w:r>
              <w:rPr>
                <w:noProof/>
                <w:sz w:val="20"/>
              </w:rPr>
              <w:t>-- Outro</w:t>
            </w:r>
          </w:p>
        </w:tc>
        <w:tc>
          <w:tcPr>
            <w:tcW w:w="1134" w:type="dxa"/>
            <w:tcBorders>
              <w:top w:val="nil"/>
              <w:left w:val="nil"/>
              <w:bottom w:val="single" w:sz="4" w:space="0" w:color="auto"/>
              <w:right w:val="single" w:sz="4" w:space="0" w:color="auto"/>
            </w:tcBorders>
            <w:shd w:val="clear" w:color="auto" w:fill="auto"/>
            <w:noWrap/>
            <w:vAlign w:val="center"/>
            <w:hideMark/>
          </w:tcPr>
          <w:p w14:paraId="23DDD9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167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9BB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4D530" w14:textId="77777777" w:rsidR="00E83F66" w:rsidRPr="00772251" w:rsidRDefault="00E83F66" w:rsidP="0048591A">
            <w:pPr>
              <w:spacing w:before="60" w:after="60" w:line="240" w:lineRule="auto"/>
              <w:jc w:val="center"/>
              <w:rPr>
                <w:noProof/>
                <w:sz w:val="20"/>
              </w:rPr>
            </w:pPr>
            <w:r>
              <w:rPr>
                <w:noProof/>
                <w:sz w:val="20"/>
              </w:rPr>
              <w:t>28047000</w:t>
            </w:r>
          </w:p>
        </w:tc>
        <w:tc>
          <w:tcPr>
            <w:tcW w:w="1086" w:type="dxa"/>
            <w:tcBorders>
              <w:top w:val="nil"/>
              <w:left w:val="nil"/>
              <w:bottom w:val="single" w:sz="4" w:space="0" w:color="auto"/>
              <w:right w:val="single" w:sz="4" w:space="0" w:color="auto"/>
            </w:tcBorders>
            <w:shd w:val="clear" w:color="auto" w:fill="auto"/>
            <w:noWrap/>
            <w:hideMark/>
          </w:tcPr>
          <w:p w14:paraId="47C389F3" w14:textId="77777777" w:rsidR="00E83F66" w:rsidRPr="00772251" w:rsidRDefault="00E83F66" w:rsidP="0048591A">
            <w:pPr>
              <w:spacing w:before="60" w:after="60" w:line="240" w:lineRule="auto"/>
              <w:jc w:val="center"/>
              <w:rPr>
                <w:noProof/>
                <w:sz w:val="20"/>
              </w:rPr>
            </w:pPr>
            <w:r>
              <w:rPr>
                <w:noProof/>
                <w:sz w:val="20"/>
              </w:rPr>
              <w:t>280470</w:t>
            </w:r>
          </w:p>
        </w:tc>
        <w:tc>
          <w:tcPr>
            <w:tcW w:w="9923" w:type="dxa"/>
            <w:tcBorders>
              <w:top w:val="nil"/>
              <w:left w:val="nil"/>
              <w:bottom w:val="single" w:sz="4" w:space="0" w:color="auto"/>
              <w:right w:val="single" w:sz="4" w:space="0" w:color="auto"/>
            </w:tcBorders>
            <w:shd w:val="clear" w:color="auto" w:fill="auto"/>
            <w:noWrap/>
            <w:hideMark/>
          </w:tcPr>
          <w:p w14:paraId="338FFE54" w14:textId="77777777" w:rsidR="00E83F66" w:rsidRPr="00772251" w:rsidRDefault="00E83F66" w:rsidP="0048591A">
            <w:pPr>
              <w:spacing w:before="60" w:after="60" w:line="240" w:lineRule="auto"/>
              <w:rPr>
                <w:noProof/>
                <w:sz w:val="20"/>
              </w:rPr>
            </w:pPr>
            <w:r>
              <w:rPr>
                <w:noProof/>
                <w:sz w:val="20"/>
              </w:rPr>
              <w:t>- Fósforo</w:t>
            </w:r>
          </w:p>
        </w:tc>
        <w:tc>
          <w:tcPr>
            <w:tcW w:w="1134" w:type="dxa"/>
            <w:tcBorders>
              <w:top w:val="nil"/>
              <w:left w:val="nil"/>
              <w:bottom w:val="single" w:sz="4" w:space="0" w:color="auto"/>
              <w:right w:val="single" w:sz="4" w:space="0" w:color="auto"/>
            </w:tcBorders>
            <w:shd w:val="clear" w:color="auto" w:fill="auto"/>
            <w:noWrap/>
            <w:vAlign w:val="center"/>
            <w:hideMark/>
          </w:tcPr>
          <w:p w14:paraId="361CA8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6D4B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25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DDAD0D" w14:textId="77777777" w:rsidR="00E83F66" w:rsidRPr="00772251" w:rsidRDefault="00E83F66" w:rsidP="0048591A">
            <w:pPr>
              <w:spacing w:before="60" w:after="60" w:line="240" w:lineRule="auto"/>
              <w:jc w:val="center"/>
              <w:rPr>
                <w:noProof/>
                <w:sz w:val="20"/>
              </w:rPr>
            </w:pPr>
            <w:r>
              <w:rPr>
                <w:noProof/>
                <w:sz w:val="20"/>
              </w:rPr>
              <w:t>28048000</w:t>
            </w:r>
          </w:p>
        </w:tc>
        <w:tc>
          <w:tcPr>
            <w:tcW w:w="1086" w:type="dxa"/>
            <w:tcBorders>
              <w:top w:val="nil"/>
              <w:left w:val="nil"/>
              <w:bottom w:val="single" w:sz="4" w:space="0" w:color="auto"/>
              <w:right w:val="single" w:sz="4" w:space="0" w:color="auto"/>
            </w:tcBorders>
            <w:shd w:val="clear" w:color="auto" w:fill="auto"/>
            <w:noWrap/>
            <w:hideMark/>
          </w:tcPr>
          <w:p w14:paraId="7744CB53" w14:textId="77777777" w:rsidR="00E83F66" w:rsidRPr="00772251" w:rsidRDefault="00E83F66" w:rsidP="0048591A">
            <w:pPr>
              <w:spacing w:before="60" w:after="60" w:line="240" w:lineRule="auto"/>
              <w:jc w:val="center"/>
              <w:rPr>
                <w:noProof/>
                <w:sz w:val="20"/>
              </w:rPr>
            </w:pPr>
            <w:r>
              <w:rPr>
                <w:noProof/>
                <w:sz w:val="20"/>
              </w:rPr>
              <w:t>280480</w:t>
            </w:r>
          </w:p>
        </w:tc>
        <w:tc>
          <w:tcPr>
            <w:tcW w:w="9923" w:type="dxa"/>
            <w:tcBorders>
              <w:top w:val="nil"/>
              <w:left w:val="nil"/>
              <w:bottom w:val="single" w:sz="4" w:space="0" w:color="auto"/>
              <w:right w:val="single" w:sz="4" w:space="0" w:color="auto"/>
            </w:tcBorders>
            <w:shd w:val="clear" w:color="auto" w:fill="auto"/>
            <w:noWrap/>
            <w:hideMark/>
          </w:tcPr>
          <w:p w14:paraId="253915E2" w14:textId="77777777" w:rsidR="00E83F66" w:rsidRPr="00772251" w:rsidRDefault="00E83F66" w:rsidP="0048591A">
            <w:pPr>
              <w:spacing w:before="60" w:after="60" w:line="240" w:lineRule="auto"/>
              <w:rPr>
                <w:noProof/>
                <w:sz w:val="20"/>
              </w:rPr>
            </w:pPr>
            <w:r>
              <w:rPr>
                <w:noProof/>
                <w:sz w:val="20"/>
              </w:rPr>
              <w:t>- Arsénio</w:t>
            </w:r>
          </w:p>
        </w:tc>
        <w:tc>
          <w:tcPr>
            <w:tcW w:w="1134" w:type="dxa"/>
            <w:tcBorders>
              <w:top w:val="nil"/>
              <w:left w:val="nil"/>
              <w:bottom w:val="single" w:sz="4" w:space="0" w:color="auto"/>
              <w:right w:val="single" w:sz="4" w:space="0" w:color="auto"/>
            </w:tcBorders>
            <w:shd w:val="clear" w:color="auto" w:fill="auto"/>
            <w:noWrap/>
            <w:vAlign w:val="center"/>
            <w:hideMark/>
          </w:tcPr>
          <w:p w14:paraId="1A0933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427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6F7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9FDBCF" w14:textId="77777777" w:rsidR="00E83F66" w:rsidRPr="00772251" w:rsidRDefault="00E83F66" w:rsidP="0048591A">
            <w:pPr>
              <w:spacing w:before="60" w:after="60" w:line="240" w:lineRule="auto"/>
              <w:jc w:val="center"/>
              <w:rPr>
                <w:noProof/>
                <w:sz w:val="20"/>
              </w:rPr>
            </w:pPr>
            <w:r>
              <w:rPr>
                <w:noProof/>
                <w:sz w:val="20"/>
              </w:rPr>
              <w:t>28049000</w:t>
            </w:r>
          </w:p>
        </w:tc>
        <w:tc>
          <w:tcPr>
            <w:tcW w:w="1086" w:type="dxa"/>
            <w:tcBorders>
              <w:top w:val="nil"/>
              <w:left w:val="nil"/>
              <w:bottom w:val="single" w:sz="4" w:space="0" w:color="auto"/>
              <w:right w:val="single" w:sz="4" w:space="0" w:color="auto"/>
            </w:tcBorders>
            <w:shd w:val="clear" w:color="auto" w:fill="auto"/>
            <w:noWrap/>
            <w:hideMark/>
          </w:tcPr>
          <w:p w14:paraId="7BC07B4C" w14:textId="77777777" w:rsidR="00E83F66" w:rsidRPr="00772251" w:rsidRDefault="00E83F66" w:rsidP="0048591A">
            <w:pPr>
              <w:spacing w:before="60" w:after="60" w:line="240" w:lineRule="auto"/>
              <w:jc w:val="center"/>
              <w:rPr>
                <w:noProof/>
                <w:sz w:val="20"/>
              </w:rPr>
            </w:pPr>
            <w:r>
              <w:rPr>
                <w:noProof/>
                <w:sz w:val="20"/>
              </w:rPr>
              <w:t>280490</w:t>
            </w:r>
          </w:p>
        </w:tc>
        <w:tc>
          <w:tcPr>
            <w:tcW w:w="9923" w:type="dxa"/>
            <w:tcBorders>
              <w:top w:val="nil"/>
              <w:left w:val="nil"/>
              <w:bottom w:val="single" w:sz="4" w:space="0" w:color="auto"/>
              <w:right w:val="single" w:sz="4" w:space="0" w:color="auto"/>
            </w:tcBorders>
            <w:shd w:val="clear" w:color="auto" w:fill="auto"/>
            <w:noWrap/>
            <w:hideMark/>
          </w:tcPr>
          <w:p w14:paraId="2247106B" w14:textId="77777777" w:rsidR="00E83F66" w:rsidRPr="00772251" w:rsidRDefault="00E83F66" w:rsidP="0048591A">
            <w:pPr>
              <w:spacing w:before="60" w:after="60" w:line="240" w:lineRule="auto"/>
              <w:rPr>
                <w:noProof/>
                <w:sz w:val="20"/>
              </w:rPr>
            </w:pPr>
            <w:r>
              <w:rPr>
                <w:noProof/>
                <w:sz w:val="20"/>
              </w:rPr>
              <w:t>- Selénio</w:t>
            </w:r>
          </w:p>
        </w:tc>
        <w:tc>
          <w:tcPr>
            <w:tcW w:w="1134" w:type="dxa"/>
            <w:tcBorders>
              <w:top w:val="nil"/>
              <w:left w:val="nil"/>
              <w:bottom w:val="single" w:sz="4" w:space="0" w:color="auto"/>
              <w:right w:val="single" w:sz="4" w:space="0" w:color="auto"/>
            </w:tcBorders>
            <w:shd w:val="clear" w:color="auto" w:fill="auto"/>
            <w:noWrap/>
            <w:vAlign w:val="center"/>
            <w:hideMark/>
          </w:tcPr>
          <w:p w14:paraId="1B4D8B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EB8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15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1DBEE8" w14:textId="77777777" w:rsidR="00E83F66" w:rsidRPr="00772251" w:rsidRDefault="00E83F66" w:rsidP="0048591A">
            <w:pPr>
              <w:spacing w:before="60" w:after="60" w:line="240" w:lineRule="auto"/>
              <w:jc w:val="center"/>
              <w:rPr>
                <w:noProof/>
                <w:sz w:val="20"/>
              </w:rPr>
            </w:pPr>
            <w:r>
              <w:rPr>
                <w:noProof/>
                <w:sz w:val="20"/>
              </w:rPr>
              <w:t>28051100</w:t>
            </w:r>
          </w:p>
        </w:tc>
        <w:tc>
          <w:tcPr>
            <w:tcW w:w="1086" w:type="dxa"/>
            <w:tcBorders>
              <w:top w:val="nil"/>
              <w:left w:val="nil"/>
              <w:bottom w:val="single" w:sz="4" w:space="0" w:color="auto"/>
              <w:right w:val="single" w:sz="4" w:space="0" w:color="auto"/>
            </w:tcBorders>
            <w:shd w:val="clear" w:color="auto" w:fill="auto"/>
            <w:noWrap/>
            <w:hideMark/>
          </w:tcPr>
          <w:p w14:paraId="5E3199EE" w14:textId="77777777" w:rsidR="00E83F66" w:rsidRPr="00772251" w:rsidRDefault="00E83F66" w:rsidP="0048591A">
            <w:pPr>
              <w:spacing w:before="60" w:after="60" w:line="240" w:lineRule="auto"/>
              <w:jc w:val="center"/>
              <w:rPr>
                <w:noProof/>
                <w:sz w:val="20"/>
              </w:rPr>
            </w:pPr>
            <w:r>
              <w:rPr>
                <w:noProof/>
                <w:sz w:val="20"/>
              </w:rPr>
              <w:t>280511</w:t>
            </w:r>
          </w:p>
        </w:tc>
        <w:tc>
          <w:tcPr>
            <w:tcW w:w="9923" w:type="dxa"/>
            <w:tcBorders>
              <w:top w:val="nil"/>
              <w:left w:val="nil"/>
              <w:bottom w:val="single" w:sz="4" w:space="0" w:color="auto"/>
              <w:right w:val="single" w:sz="4" w:space="0" w:color="auto"/>
            </w:tcBorders>
            <w:shd w:val="clear" w:color="auto" w:fill="auto"/>
            <w:noWrap/>
            <w:hideMark/>
          </w:tcPr>
          <w:p w14:paraId="2FEB1C86" w14:textId="77777777" w:rsidR="00E83F66" w:rsidRPr="00772251" w:rsidRDefault="00E83F66" w:rsidP="0048591A">
            <w:pPr>
              <w:spacing w:before="60" w:after="60" w:line="240" w:lineRule="auto"/>
              <w:rPr>
                <w:noProof/>
                <w:sz w:val="20"/>
              </w:rPr>
            </w:pPr>
            <w:r>
              <w:rPr>
                <w:noProof/>
                <w:sz w:val="20"/>
              </w:rPr>
              <w:t>-- Sódio</w:t>
            </w:r>
          </w:p>
        </w:tc>
        <w:tc>
          <w:tcPr>
            <w:tcW w:w="1134" w:type="dxa"/>
            <w:tcBorders>
              <w:top w:val="nil"/>
              <w:left w:val="nil"/>
              <w:bottom w:val="single" w:sz="4" w:space="0" w:color="auto"/>
              <w:right w:val="single" w:sz="4" w:space="0" w:color="auto"/>
            </w:tcBorders>
            <w:shd w:val="clear" w:color="auto" w:fill="auto"/>
            <w:noWrap/>
            <w:vAlign w:val="center"/>
            <w:hideMark/>
          </w:tcPr>
          <w:p w14:paraId="69B20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00C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2E9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61E80" w14:textId="77777777" w:rsidR="00E83F66" w:rsidRPr="00772251" w:rsidRDefault="00E83F66" w:rsidP="0048591A">
            <w:pPr>
              <w:spacing w:before="60" w:after="60" w:line="240" w:lineRule="auto"/>
              <w:jc w:val="center"/>
              <w:rPr>
                <w:noProof/>
                <w:sz w:val="20"/>
              </w:rPr>
            </w:pPr>
            <w:r>
              <w:rPr>
                <w:noProof/>
                <w:sz w:val="20"/>
              </w:rPr>
              <w:t>28051200</w:t>
            </w:r>
          </w:p>
        </w:tc>
        <w:tc>
          <w:tcPr>
            <w:tcW w:w="1086" w:type="dxa"/>
            <w:tcBorders>
              <w:top w:val="nil"/>
              <w:left w:val="nil"/>
              <w:bottom w:val="single" w:sz="4" w:space="0" w:color="auto"/>
              <w:right w:val="single" w:sz="4" w:space="0" w:color="auto"/>
            </w:tcBorders>
            <w:shd w:val="clear" w:color="auto" w:fill="auto"/>
            <w:noWrap/>
            <w:hideMark/>
          </w:tcPr>
          <w:p w14:paraId="491D0A36" w14:textId="77777777" w:rsidR="00E83F66" w:rsidRPr="00772251" w:rsidRDefault="00E83F66" w:rsidP="0048591A">
            <w:pPr>
              <w:spacing w:before="60" w:after="60" w:line="240" w:lineRule="auto"/>
              <w:jc w:val="center"/>
              <w:rPr>
                <w:noProof/>
                <w:sz w:val="20"/>
              </w:rPr>
            </w:pPr>
            <w:r>
              <w:rPr>
                <w:noProof/>
                <w:sz w:val="20"/>
              </w:rPr>
              <w:t>280512</w:t>
            </w:r>
          </w:p>
        </w:tc>
        <w:tc>
          <w:tcPr>
            <w:tcW w:w="9923" w:type="dxa"/>
            <w:tcBorders>
              <w:top w:val="nil"/>
              <w:left w:val="nil"/>
              <w:bottom w:val="single" w:sz="4" w:space="0" w:color="auto"/>
              <w:right w:val="single" w:sz="4" w:space="0" w:color="auto"/>
            </w:tcBorders>
            <w:shd w:val="clear" w:color="auto" w:fill="auto"/>
            <w:noWrap/>
            <w:hideMark/>
          </w:tcPr>
          <w:p w14:paraId="7A1DA13D" w14:textId="77777777" w:rsidR="00E83F66" w:rsidRPr="00772251" w:rsidRDefault="00E83F66" w:rsidP="0048591A">
            <w:pPr>
              <w:spacing w:before="60" w:after="60" w:line="240" w:lineRule="auto"/>
              <w:rPr>
                <w:noProof/>
                <w:sz w:val="20"/>
              </w:rPr>
            </w:pPr>
            <w:r>
              <w:rPr>
                <w:noProof/>
                <w:sz w:val="20"/>
              </w:rPr>
              <w:t>-- Cálcio</w:t>
            </w:r>
          </w:p>
        </w:tc>
        <w:tc>
          <w:tcPr>
            <w:tcW w:w="1134" w:type="dxa"/>
            <w:tcBorders>
              <w:top w:val="nil"/>
              <w:left w:val="nil"/>
              <w:bottom w:val="single" w:sz="4" w:space="0" w:color="auto"/>
              <w:right w:val="single" w:sz="4" w:space="0" w:color="auto"/>
            </w:tcBorders>
            <w:shd w:val="clear" w:color="auto" w:fill="auto"/>
            <w:noWrap/>
            <w:vAlign w:val="center"/>
            <w:hideMark/>
          </w:tcPr>
          <w:p w14:paraId="5DBFA9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D1D0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3D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1563E4" w14:textId="77777777" w:rsidR="00E83F66" w:rsidRPr="00772251" w:rsidRDefault="00E83F66" w:rsidP="00E71191">
            <w:pPr>
              <w:pageBreakBefore/>
              <w:spacing w:before="60" w:after="60" w:line="240" w:lineRule="auto"/>
              <w:jc w:val="center"/>
              <w:rPr>
                <w:noProof/>
                <w:sz w:val="20"/>
              </w:rPr>
            </w:pPr>
            <w:r>
              <w:rPr>
                <w:noProof/>
                <w:sz w:val="20"/>
              </w:rPr>
              <w:t>28051900</w:t>
            </w:r>
          </w:p>
        </w:tc>
        <w:tc>
          <w:tcPr>
            <w:tcW w:w="1086" w:type="dxa"/>
            <w:tcBorders>
              <w:top w:val="nil"/>
              <w:left w:val="nil"/>
              <w:bottom w:val="single" w:sz="4" w:space="0" w:color="auto"/>
              <w:right w:val="single" w:sz="4" w:space="0" w:color="auto"/>
            </w:tcBorders>
            <w:shd w:val="clear" w:color="auto" w:fill="auto"/>
            <w:noWrap/>
            <w:hideMark/>
          </w:tcPr>
          <w:p w14:paraId="21A61B84" w14:textId="77777777" w:rsidR="00E83F66" w:rsidRPr="00772251" w:rsidRDefault="00E83F66" w:rsidP="0048591A">
            <w:pPr>
              <w:spacing w:before="60" w:after="60" w:line="240" w:lineRule="auto"/>
              <w:jc w:val="center"/>
              <w:rPr>
                <w:noProof/>
                <w:sz w:val="20"/>
              </w:rPr>
            </w:pPr>
            <w:r>
              <w:rPr>
                <w:noProof/>
                <w:sz w:val="20"/>
              </w:rPr>
              <w:t>280519</w:t>
            </w:r>
          </w:p>
        </w:tc>
        <w:tc>
          <w:tcPr>
            <w:tcW w:w="9923" w:type="dxa"/>
            <w:tcBorders>
              <w:top w:val="nil"/>
              <w:left w:val="nil"/>
              <w:bottom w:val="single" w:sz="4" w:space="0" w:color="auto"/>
              <w:right w:val="single" w:sz="4" w:space="0" w:color="auto"/>
            </w:tcBorders>
            <w:shd w:val="clear" w:color="auto" w:fill="auto"/>
            <w:noWrap/>
            <w:hideMark/>
          </w:tcPr>
          <w:p w14:paraId="7C7A49D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A6F30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AAE4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E202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64D33" w14:textId="77777777" w:rsidR="00E83F66" w:rsidRPr="00772251" w:rsidRDefault="00E83F66" w:rsidP="0048591A">
            <w:pPr>
              <w:spacing w:before="60" w:after="60" w:line="240" w:lineRule="auto"/>
              <w:jc w:val="center"/>
              <w:rPr>
                <w:noProof/>
                <w:sz w:val="20"/>
              </w:rPr>
            </w:pPr>
            <w:r>
              <w:rPr>
                <w:noProof/>
                <w:sz w:val="20"/>
              </w:rPr>
              <w:t>28053000</w:t>
            </w:r>
          </w:p>
        </w:tc>
        <w:tc>
          <w:tcPr>
            <w:tcW w:w="1086" w:type="dxa"/>
            <w:tcBorders>
              <w:top w:val="nil"/>
              <w:left w:val="nil"/>
              <w:bottom w:val="single" w:sz="4" w:space="0" w:color="auto"/>
              <w:right w:val="single" w:sz="4" w:space="0" w:color="auto"/>
            </w:tcBorders>
            <w:shd w:val="clear" w:color="auto" w:fill="auto"/>
            <w:noWrap/>
            <w:hideMark/>
          </w:tcPr>
          <w:p w14:paraId="1FAC97E3" w14:textId="77777777" w:rsidR="00E83F66" w:rsidRPr="00772251" w:rsidRDefault="00E83F66" w:rsidP="0048591A">
            <w:pPr>
              <w:spacing w:before="60" w:after="60" w:line="240" w:lineRule="auto"/>
              <w:jc w:val="center"/>
              <w:rPr>
                <w:noProof/>
                <w:sz w:val="20"/>
              </w:rPr>
            </w:pPr>
            <w:r>
              <w:rPr>
                <w:noProof/>
                <w:sz w:val="20"/>
              </w:rPr>
              <w:t>280530</w:t>
            </w:r>
          </w:p>
        </w:tc>
        <w:tc>
          <w:tcPr>
            <w:tcW w:w="9923" w:type="dxa"/>
            <w:tcBorders>
              <w:top w:val="nil"/>
              <w:left w:val="nil"/>
              <w:bottom w:val="single" w:sz="4" w:space="0" w:color="auto"/>
              <w:right w:val="single" w:sz="4" w:space="0" w:color="auto"/>
            </w:tcBorders>
            <w:shd w:val="clear" w:color="auto" w:fill="auto"/>
            <w:noWrap/>
            <w:hideMark/>
          </w:tcPr>
          <w:p w14:paraId="3B4BAAC5" w14:textId="64F8712B" w:rsidR="00E83F66" w:rsidRPr="00772251" w:rsidRDefault="00E83F66" w:rsidP="00E71191">
            <w:pPr>
              <w:spacing w:before="60" w:after="60" w:line="240" w:lineRule="auto"/>
              <w:rPr>
                <w:noProof/>
                <w:sz w:val="20"/>
              </w:rPr>
            </w:pPr>
            <w:r>
              <w:rPr>
                <w:noProof/>
                <w:sz w:val="20"/>
              </w:rPr>
              <w:t>- Metais de terras raras, escândio e ítrio, mesmo misturados ou ligados entre si</w:t>
            </w:r>
          </w:p>
        </w:tc>
        <w:tc>
          <w:tcPr>
            <w:tcW w:w="1134" w:type="dxa"/>
            <w:tcBorders>
              <w:top w:val="nil"/>
              <w:left w:val="nil"/>
              <w:bottom w:val="single" w:sz="4" w:space="0" w:color="auto"/>
              <w:right w:val="single" w:sz="4" w:space="0" w:color="auto"/>
            </w:tcBorders>
            <w:shd w:val="clear" w:color="auto" w:fill="auto"/>
            <w:noWrap/>
            <w:vAlign w:val="center"/>
            <w:hideMark/>
          </w:tcPr>
          <w:p w14:paraId="60E310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D62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21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1C3CC" w14:textId="77777777" w:rsidR="00E83F66" w:rsidRPr="00772251" w:rsidRDefault="00E83F66" w:rsidP="0048591A">
            <w:pPr>
              <w:spacing w:before="60" w:after="60" w:line="240" w:lineRule="auto"/>
              <w:jc w:val="center"/>
              <w:rPr>
                <w:noProof/>
                <w:sz w:val="20"/>
              </w:rPr>
            </w:pPr>
            <w:r>
              <w:rPr>
                <w:noProof/>
                <w:sz w:val="20"/>
              </w:rPr>
              <w:t>28054000</w:t>
            </w:r>
          </w:p>
        </w:tc>
        <w:tc>
          <w:tcPr>
            <w:tcW w:w="1086" w:type="dxa"/>
            <w:tcBorders>
              <w:top w:val="nil"/>
              <w:left w:val="nil"/>
              <w:bottom w:val="single" w:sz="4" w:space="0" w:color="auto"/>
              <w:right w:val="single" w:sz="4" w:space="0" w:color="auto"/>
            </w:tcBorders>
            <w:shd w:val="clear" w:color="auto" w:fill="auto"/>
            <w:noWrap/>
            <w:hideMark/>
          </w:tcPr>
          <w:p w14:paraId="42112D5C" w14:textId="77777777" w:rsidR="00E83F66" w:rsidRPr="00772251" w:rsidRDefault="00E83F66" w:rsidP="0048591A">
            <w:pPr>
              <w:spacing w:before="60" w:after="60" w:line="240" w:lineRule="auto"/>
              <w:jc w:val="center"/>
              <w:rPr>
                <w:noProof/>
                <w:sz w:val="20"/>
              </w:rPr>
            </w:pPr>
            <w:r>
              <w:rPr>
                <w:noProof/>
                <w:sz w:val="20"/>
              </w:rPr>
              <w:t>280540</w:t>
            </w:r>
          </w:p>
        </w:tc>
        <w:tc>
          <w:tcPr>
            <w:tcW w:w="9923" w:type="dxa"/>
            <w:tcBorders>
              <w:top w:val="nil"/>
              <w:left w:val="nil"/>
              <w:bottom w:val="single" w:sz="4" w:space="0" w:color="auto"/>
              <w:right w:val="single" w:sz="4" w:space="0" w:color="auto"/>
            </w:tcBorders>
            <w:shd w:val="clear" w:color="auto" w:fill="auto"/>
            <w:noWrap/>
            <w:hideMark/>
          </w:tcPr>
          <w:p w14:paraId="2805FF39" w14:textId="77777777" w:rsidR="00E83F66" w:rsidRPr="00772251" w:rsidRDefault="00E83F66" w:rsidP="0048591A">
            <w:pPr>
              <w:spacing w:before="60" w:after="60" w:line="240" w:lineRule="auto"/>
              <w:rPr>
                <w:noProof/>
                <w:sz w:val="20"/>
              </w:rPr>
            </w:pPr>
            <w:r>
              <w:rPr>
                <w:noProof/>
                <w:sz w:val="20"/>
              </w:rPr>
              <w:t>- Mercúrio</w:t>
            </w:r>
          </w:p>
        </w:tc>
        <w:tc>
          <w:tcPr>
            <w:tcW w:w="1134" w:type="dxa"/>
            <w:tcBorders>
              <w:top w:val="nil"/>
              <w:left w:val="nil"/>
              <w:bottom w:val="single" w:sz="4" w:space="0" w:color="auto"/>
              <w:right w:val="single" w:sz="4" w:space="0" w:color="auto"/>
            </w:tcBorders>
            <w:shd w:val="clear" w:color="auto" w:fill="auto"/>
            <w:noWrap/>
            <w:vAlign w:val="center"/>
            <w:hideMark/>
          </w:tcPr>
          <w:p w14:paraId="091CF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0DB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232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D9992" w14:textId="77777777" w:rsidR="00E83F66" w:rsidRPr="00772251" w:rsidRDefault="00E83F66" w:rsidP="0048591A">
            <w:pPr>
              <w:spacing w:before="60" w:after="60" w:line="240" w:lineRule="auto"/>
              <w:jc w:val="center"/>
              <w:rPr>
                <w:noProof/>
                <w:sz w:val="20"/>
              </w:rPr>
            </w:pPr>
            <w:r>
              <w:rPr>
                <w:noProof/>
                <w:sz w:val="20"/>
              </w:rPr>
              <w:t>28061000</w:t>
            </w:r>
          </w:p>
        </w:tc>
        <w:tc>
          <w:tcPr>
            <w:tcW w:w="1086" w:type="dxa"/>
            <w:tcBorders>
              <w:top w:val="nil"/>
              <w:left w:val="nil"/>
              <w:bottom w:val="single" w:sz="4" w:space="0" w:color="auto"/>
              <w:right w:val="single" w:sz="4" w:space="0" w:color="auto"/>
            </w:tcBorders>
            <w:shd w:val="clear" w:color="auto" w:fill="auto"/>
            <w:noWrap/>
            <w:hideMark/>
          </w:tcPr>
          <w:p w14:paraId="77C97185" w14:textId="77777777" w:rsidR="00E83F66" w:rsidRPr="00772251" w:rsidRDefault="00E83F66" w:rsidP="0048591A">
            <w:pPr>
              <w:spacing w:before="60" w:after="60" w:line="240" w:lineRule="auto"/>
              <w:jc w:val="center"/>
              <w:rPr>
                <w:noProof/>
                <w:sz w:val="20"/>
              </w:rPr>
            </w:pPr>
            <w:r>
              <w:rPr>
                <w:noProof/>
                <w:sz w:val="20"/>
              </w:rPr>
              <w:t>280610</w:t>
            </w:r>
          </w:p>
        </w:tc>
        <w:tc>
          <w:tcPr>
            <w:tcW w:w="9923" w:type="dxa"/>
            <w:tcBorders>
              <w:top w:val="nil"/>
              <w:left w:val="nil"/>
              <w:bottom w:val="single" w:sz="4" w:space="0" w:color="auto"/>
              <w:right w:val="single" w:sz="4" w:space="0" w:color="auto"/>
            </w:tcBorders>
            <w:shd w:val="clear" w:color="auto" w:fill="auto"/>
            <w:noWrap/>
            <w:hideMark/>
          </w:tcPr>
          <w:p w14:paraId="0614E259" w14:textId="77777777" w:rsidR="00E83F66" w:rsidRPr="00772251" w:rsidRDefault="00E83F66" w:rsidP="0048591A">
            <w:pPr>
              <w:spacing w:before="60" w:after="60" w:line="240" w:lineRule="auto"/>
              <w:rPr>
                <w:noProof/>
                <w:sz w:val="20"/>
              </w:rPr>
            </w:pPr>
            <w:r>
              <w:rPr>
                <w:noProof/>
                <w:sz w:val="20"/>
              </w:rPr>
              <w:t>- Cloreto de hidrogénio (ácido clorídrico)</w:t>
            </w:r>
          </w:p>
        </w:tc>
        <w:tc>
          <w:tcPr>
            <w:tcW w:w="1134" w:type="dxa"/>
            <w:tcBorders>
              <w:top w:val="nil"/>
              <w:left w:val="nil"/>
              <w:bottom w:val="single" w:sz="4" w:space="0" w:color="auto"/>
              <w:right w:val="single" w:sz="4" w:space="0" w:color="auto"/>
            </w:tcBorders>
            <w:shd w:val="clear" w:color="auto" w:fill="auto"/>
            <w:noWrap/>
            <w:vAlign w:val="center"/>
            <w:hideMark/>
          </w:tcPr>
          <w:p w14:paraId="6A3C1A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21D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0BA2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9CD81" w14:textId="77777777" w:rsidR="00E83F66" w:rsidRPr="00772251" w:rsidRDefault="00E83F66" w:rsidP="0048591A">
            <w:pPr>
              <w:spacing w:before="60" w:after="60" w:line="240" w:lineRule="auto"/>
              <w:jc w:val="center"/>
              <w:rPr>
                <w:noProof/>
                <w:sz w:val="20"/>
              </w:rPr>
            </w:pPr>
            <w:r>
              <w:rPr>
                <w:noProof/>
                <w:sz w:val="20"/>
              </w:rPr>
              <w:t>28062000</w:t>
            </w:r>
          </w:p>
        </w:tc>
        <w:tc>
          <w:tcPr>
            <w:tcW w:w="1086" w:type="dxa"/>
            <w:tcBorders>
              <w:top w:val="nil"/>
              <w:left w:val="nil"/>
              <w:bottom w:val="single" w:sz="4" w:space="0" w:color="auto"/>
              <w:right w:val="single" w:sz="4" w:space="0" w:color="auto"/>
            </w:tcBorders>
            <w:shd w:val="clear" w:color="auto" w:fill="auto"/>
            <w:noWrap/>
            <w:hideMark/>
          </w:tcPr>
          <w:p w14:paraId="214D81F1" w14:textId="77777777" w:rsidR="00E83F66" w:rsidRPr="00772251" w:rsidRDefault="00E83F66" w:rsidP="0048591A">
            <w:pPr>
              <w:spacing w:before="60" w:after="60" w:line="240" w:lineRule="auto"/>
              <w:jc w:val="center"/>
              <w:rPr>
                <w:noProof/>
                <w:sz w:val="20"/>
              </w:rPr>
            </w:pPr>
            <w:r>
              <w:rPr>
                <w:noProof/>
                <w:sz w:val="20"/>
              </w:rPr>
              <w:t>280620</w:t>
            </w:r>
          </w:p>
        </w:tc>
        <w:tc>
          <w:tcPr>
            <w:tcW w:w="9923" w:type="dxa"/>
            <w:tcBorders>
              <w:top w:val="nil"/>
              <w:left w:val="nil"/>
              <w:bottom w:val="single" w:sz="4" w:space="0" w:color="auto"/>
              <w:right w:val="single" w:sz="4" w:space="0" w:color="auto"/>
            </w:tcBorders>
            <w:shd w:val="clear" w:color="auto" w:fill="auto"/>
            <w:noWrap/>
            <w:hideMark/>
          </w:tcPr>
          <w:p w14:paraId="357EB73E" w14:textId="77777777" w:rsidR="00E83F66" w:rsidRPr="00772251" w:rsidRDefault="00E83F66" w:rsidP="0048591A">
            <w:pPr>
              <w:spacing w:before="60" w:after="60" w:line="240" w:lineRule="auto"/>
              <w:rPr>
                <w:noProof/>
                <w:sz w:val="20"/>
              </w:rPr>
            </w:pPr>
            <w:r>
              <w:rPr>
                <w:noProof/>
                <w:sz w:val="20"/>
              </w:rPr>
              <w:t>- Ácido clorossulfúrico</w:t>
            </w:r>
          </w:p>
        </w:tc>
        <w:tc>
          <w:tcPr>
            <w:tcW w:w="1134" w:type="dxa"/>
            <w:tcBorders>
              <w:top w:val="nil"/>
              <w:left w:val="nil"/>
              <w:bottom w:val="single" w:sz="4" w:space="0" w:color="auto"/>
              <w:right w:val="single" w:sz="4" w:space="0" w:color="auto"/>
            </w:tcBorders>
            <w:shd w:val="clear" w:color="auto" w:fill="auto"/>
            <w:noWrap/>
            <w:vAlign w:val="center"/>
            <w:hideMark/>
          </w:tcPr>
          <w:p w14:paraId="5948A4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43B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89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CADCC" w14:textId="77777777" w:rsidR="00E83F66" w:rsidRPr="00772251" w:rsidRDefault="00E83F66" w:rsidP="0048591A">
            <w:pPr>
              <w:spacing w:before="60" w:after="60" w:line="240" w:lineRule="auto"/>
              <w:jc w:val="center"/>
              <w:rPr>
                <w:noProof/>
                <w:sz w:val="20"/>
              </w:rPr>
            </w:pPr>
            <w:r>
              <w:rPr>
                <w:noProof/>
                <w:sz w:val="20"/>
              </w:rPr>
              <w:t>28080000</w:t>
            </w:r>
          </w:p>
        </w:tc>
        <w:tc>
          <w:tcPr>
            <w:tcW w:w="1086" w:type="dxa"/>
            <w:tcBorders>
              <w:top w:val="nil"/>
              <w:left w:val="nil"/>
              <w:bottom w:val="single" w:sz="4" w:space="0" w:color="auto"/>
              <w:right w:val="single" w:sz="4" w:space="0" w:color="auto"/>
            </w:tcBorders>
            <w:shd w:val="clear" w:color="auto" w:fill="auto"/>
            <w:noWrap/>
            <w:hideMark/>
          </w:tcPr>
          <w:p w14:paraId="44545AFA" w14:textId="77777777" w:rsidR="00E83F66" w:rsidRPr="00772251" w:rsidRDefault="00E83F66" w:rsidP="0048591A">
            <w:pPr>
              <w:spacing w:before="60" w:after="60" w:line="240" w:lineRule="auto"/>
              <w:jc w:val="center"/>
              <w:rPr>
                <w:noProof/>
                <w:sz w:val="20"/>
              </w:rPr>
            </w:pPr>
            <w:r>
              <w:rPr>
                <w:noProof/>
                <w:sz w:val="20"/>
              </w:rPr>
              <w:t>280800</w:t>
            </w:r>
          </w:p>
        </w:tc>
        <w:tc>
          <w:tcPr>
            <w:tcW w:w="9923" w:type="dxa"/>
            <w:tcBorders>
              <w:top w:val="nil"/>
              <w:left w:val="nil"/>
              <w:bottom w:val="single" w:sz="4" w:space="0" w:color="auto"/>
              <w:right w:val="single" w:sz="4" w:space="0" w:color="auto"/>
            </w:tcBorders>
            <w:shd w:val="clear" w:color="auto" w:fill="auto"/>
            <w:noWrap/>
            <w:hideMark/>
          </w:tcPr>
          <w:p w14:paraId="733309ED" w14:textId="77777777" w:rsidR="00E83F66" w:rsidRPr="00772251" w:rsidRDefault="00E83F66" w:rsidP="0048591A">
            <w:pPr>
              <w:spacing w:before="60" w:after="60" w:line="240" w:lineRule="auto"/>
              <w:rPr>
                <w:noProof/>
                <w:sz w:val="20"/>
              </w:rPr>
            </w:pPr>
            <w:r>
              <w:rPr>
                <w:noProof/>
                <w:sz w:val="20"/>
              </w:rPr>
              <w:t>Ácido nítrico; ácidos sulfonítricos</w:t>
            </w:r>
          </w:p>
        </w:tc>
        <w:tc>
          <w:tcPr>
            <w:tcW w:w="1134" w:type="dxa"/>
            <w:tcBorders>
              <w:top w:val="nil"/>
              <w:left w:val="nil"/>
              <w:bottom w:val="single" w:sz="4" w:space="0" w:color="auto"/>
              <w:right w:val="single" w:sz="4" w:space="0" w:color="auto"/>
            </w:tcBorders>
            <w:shd w:val="clear" w:color="auto" w:fill="auto"/>
            <w:noWrap/>
            <w:vAlign w:val="center"/>
            <w:hideMark/>
          </w:tcPr>
          <w:p w14:paraId="0810B2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9D88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620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37E5B" w14:textId="77777777" w:rsidR="00E83F66" w:rsidRPr="00772251" w:rsidRDefault="00E83F66" w:rsidP="0048591A">
            <w:pPr>
              <w:spacing w:before="60" w:after="60" w:line="240" w:lineRule="auto"/>
              <w:jc w:val="center"/>
              <w:rPr>
                <w:noProof/>
                <w:sz w:val="20"/>
              </w:rPr>
            </w:pPr>
            <w:r>
              <w:rPr>
                <w:noProof/>
                <w:sz w:val="20"/>
              </w:rPr>
              <w:t>28091000</w:t>
            </w:r>
          </w:p>
        </w:tc>
        <w:tc>
          <w:tcPr>
            <w:tcW w:w="1086" w:type="dxa"/>
            <w:tcBorders>
              <w:top w:val="nil"/>
              <w:left w:val="nil"/>
              <w:bottom w:val="single" w:sz="4" w:space="0" w:color="auto"/>
              <w:right w:val="single" w:sz="4" w:space="0" w:color="auto"/>
            </w:tcBorders>
            <w:shd w:val="clear" w:color="auto" w:fill="auto"/>
            <w:noWrap/>
            <w:hideMark/>
          </w:tcPr>
          <w:p w14:paraId="23733197" w14:textId="77777777" w:rsidR="00E83F66" w:rsidRPr="00772251" w:rsidRDefault="00E83F66" w:rsidP="0048591A">
            <w:pPr>
              <w:spacing w:before="60" w:after="60" w:line="240" w:lineRule="auto"/>
              <w:jc w:val="center"/>
              <w:rPr>
                <w:noProof/>
                <w:sz w:val="20"/>
              </w:rPr>
            </w:pPr>
            <w:r>
              <w:rPr>
                <w:noProof/>
                <w:sz w:val="20"/>
              </w:rPr>
              <w:t>280910</w:t>
            </w:r>
          </w:p>
        </w:tc>
        <w:tc>
          <w:tcPr>
            <w:tcW w:w="9923" w:type="dxa"/>
            <w:tcBorders>
              <w:top w:val="nil"/>
              <w:left w:val="nil"/>
              <w:bottom w:val="single" w:sz="4" w:space="0" w:color="auto"/>
              <w:right w:val="single" w:sz="4" w:space="0" w:color="auto"/>
            </w:tcBorders>
            <w:shd w:val="clear" w:color="auto" w:fill="auto"/>
            <w:noWrap/>
            <w:hideMark/>
          </w:tcPr>
          <w:p w14:paraId="1542411B" w14:textId="77777777" w:rsidR="00E83F66" w:rsidRPr="00772251" w:rsidRDefault="00E83F66" w:rsidP="0048591A">
            <w:pPr>
              <w:spacing w:before="60" w:after="60" w:line="240" w:lineRule="auto"/>
              <w:rPr>
                <w:noProof/>
                <w:sz w:val="20"/>
              </w:rPr>
            </w:pPr>
            <w:r>
              <w:rPr>
                <w:noProof/>
                <w:sz w:val="20"/>
              </w:rPr>
              <w:t>- Pentóxido de difósforo</w:t>
            </w:r>
          </w:p>
        </w:tc>
        <w:tc>
          <w:tcPr>
            <w:tcW w:w="1134" w:type="dxa"/>
            <w:tcBorders>
              <w:top w:val="nil"/>
              <w:left w:val="nil"/>
              <w:bottom w:val="single" w:sz="4" w:space="0" w:color="auto"/>
              <w:right w:val="single" w:sz="4" w:space="0" w:color="auto"/>
            </w:tcBorders>
            <w:shd w:val="clear" w:color="auto" w:fill="auto"/>
            <w:noWrap/>
            <w:vAlign w:val="center"/>
            <w:hideMark/>
          </w:tcPr>
          <w:p w14:paraId="29C85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6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A4BC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3F6C8C" w14:textId="77777777" w:rsidR="00E83F66" w:rsidRPr="00772251" w:rsidRDefault="00E83F66" w:rsidP="0048591A">
            <w:pPr>
              <w:spacing w:before="60" w:after="60" w:line="240" w:lineRule="auto"/>
              <w:jc w:val="center"/>
              <w:rPr>
                <w:noProof/>
                <w:sz w:val="20"/>
              </w:rPr>
            </w:pPr>
            <w:r>
              <w:rPr>
                <w:noProof/>
                <w:sz w:val="20"/>
              </w:rPr>
              <w:t>28092000</w:t>
            </w:r>
          </w:p>
        </w:tc>
        <w:tc>
          <w:tcPr>
            <w:tcW w:w="1086" w:type="dxa"/>
            <w:tcBorders>
              <w:top w:val="nil"/>
              <w:left w:val="nil"/>
              <w:bottom w:val="single" w:sz="4" w:space="0" w:color="auto"/>
              <w:right w:val="single" w:sz="4" w:space="0" w:color="auto"/>
            </w:tcBorders>
            <w:shd w:val="clear" w:color="auto" w:fill="auto"/>
            <w:noWrap/>
            <w:hideMark/>
          </w:tcPr>
          <w:p w14:paraId="42340D07" w14:textId="77777777" w:rsidR="00E83F66" w:rsidRPr="00772251" w:rsidRDefault="00E83F66" w:rsidP="0048591A">
            <w:pPr>
              <w:spacing w:before="60" w:after="60" w:line="240" w:lineRule="auto"/>
              <w:jc w:val="center"/>
              <w:rPr>
                <w:noProof/>
                <w:sz w:val="20"/>
              </w:rPr>
            </w:pPr>
            <w:r>
              <w:rPr>
                <w:noProof/>
                <w:sz w:val="20"/>
              </w:rPr>
              <w:t>280920</w:t>
            </w:r>
          </w:p>
        </w:tc>
        <w:tc>
          <w:tcPr>
            <w:tcW w:w="9923" w:type="dxa"/>
            <w:tcBorders>
              <w:top w:val="nil"/>
              <w:left w:val="nil"/>
              <w:bottom w:val="single" w:sz="4" w:space="0" w:color="auto"/>
              <w:right w:val="single" w:sz="4" w:space="0" w:color="auto"/>
            </w:tcBorders>
            <w:shd w:val="clear" w:color="auto" w:fill="auto"/>
            <w:noWrap/>
            <w:hideMark/>
          </w:tcPr>
          <w:p w14:paraId="61E49B09" w14:textId="77777777" w:rsidR="00E83F66" w:rsidRPr="00772251" w:rsidRDefault="00E83F66" w:rsidP="0048591A">
            <w:pPr>
              <w:spacing w:before="60" w:after="60" w:line="240" w:lineRule="auto"/>
              <w:rPr>
                <w:noProof/>
                <w:sz w:val="20"/>
              </w:rPr>
            </w:pPr>
            <w:r>
              <w:rPr>
                <w:noProof/>
                <w:sz w:val="20"/>
              </w:rPr>
              <w:t>- Ácido fosfórico e ácidos polifosfóricos</w:t>
            </w:r>
          </w:p>
        </w:tc>
        <w:tc>
          <w:tcPr>
            <w:tcW w:w="1134" w:type="dxa"/>
            <w:tcBorders>
              <w:top w:val="nil"/>
              <w:left w:val="nil"/>
              <w:bottom w:val="single" w:sz="4" w:space="0" w:color="auto"/>
              <w:right w:val="single" w:sz="4" w:space="0" w:color="auto"/>
            </w:tcBorders>
            <w:shd w:val="clear" w:color="auto" w:fill="auto"/>
            <w:noWrap/>
            <w:vAlign w:val="center"/>
            <w:hideMark/>
          </w:tcPr>
          <w:p w14:paraId="1A1C8B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B0D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51C3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A104E" w14:textId="77777777" w:rsidR="00E83F66" w:rsidRPr="00772251" w:rsidRDefault="00E83F66" w:rsidP="0048591A">
            <w:pPr>
              <w:spacing w:before="60" w:after="60" w:line="240" w:lineRule="auto"/>
              <w:jc w:val="center"/>
              <w:rPr>
                <w:noProof/>
                <w:sz w:val="20"/>
              </w:rPr>
            </w:pPr>
            <w:r>
              <w:rPr>
                <w:noProof/>
                <w:sz w:val="20"/>
              </w:rPr>
              <w:t>28100000</w:t>
            </w:r>
          </w:p>
        </w:tc>
        <w:tc>
          <w:tcPr>
            <w:tcW w:w="1086" w:type="dxa"/>
            <w:tcBorders>
              <w:top w:val="nil"/>
              <w:left w:val="nil"/>
              <w:bottom w:val="single" w:sz="4" w:space="0" w:color="auto"/>
              <w:right w:val="single" w:sz="4" w:space="0" w:color="auto"/>
            </w:tcBorders>
            <w:shd w:val="clear" w:color="auto" w:fill="auto"/>
            <w:noWrap/>
            <w:hideMark/>
          </w:tcPr>
          <w:p w14:paraId="32805229" w14:textId="77777777" w:rsidR="00E83F66" w:rsidRPr="00772251" w:rsidRDefault="00E83F66" w:rsidP="0048591A">
            <w:pPr>
              <w:spacing w:before="60" w:after="60" w:line="240" w:lineRule="auto"/>
              <w:jc w:val="center"/>
              <w:rPr>
                <w:noProof/>
                <w:sz w:val="20"/>
              </w:rPr>
            </w:pPr>
            <w:r>
              <w:rPr>
                <w:noProof/>
                <w:sz w:val="20"/>
              </w:rPr>
              <w:t>281000</w:t>
            </w:r>
          </w:p>
        </w:tc>
        <w:tc>
          <w:tcPr>
            <w:tcW w:w="9923" w:type="dxa"/>
            <w:tcBorders>
              <w:top w:val="nil"/>
              <w:left w:val="nil"/>
              <w:bottom w:val="single" w:sz="4" w:space="0" w:color="auto"/>
              <w:right w:val="single" w:sz="4" w:space="0" w:color="auto"/>
            </w:tcBorders>
            <w:shd w:val="clear" w:color="auto" w:fill="auto"/>
            <w:noWrap/>
            <w:hideMark/>
          </w:tcPr>
          <w:p w14:paraId="7FDCAFDB" w14:textId="77777777" w:rsidR="00E83F66" w:rsidRPr="00772251" w:rsidRDefault="00E83F66" w:rsidP="0048591A">
            <w:pPr>
              <w:spacing w:before="60" w:after="60" w:line="240" w:lineRule="auto"/>
              <w:rPr>
                <w:noProof/>
                <w:sz w:val="20"/>
              </w:rPr>
            </w:pPr>
            <w:r>
              <w:rPr>
                <w:noProof/>
                <w:sz w:val="20"/>
              </w:rPr>
              <w:t>Óxidos de boro; ácidos bóricos</w:t>
            </w:r>
          </w:p>
        </w:tc>
        <w:tc>
          <w:tcPr>
            <w:tcW w:w="1134" w:type="dxa"/>
            <w:tcBorders>
              <w:top w:val="nil"/>
              <w:left w:val="nil"/>
              <w:bottom w:val="single" w:sz="4" w:space="0" w:color="auto"/>
              <w:right w:val="single" w:sz="4" w:space="0" w:color="auto"/>
            </w:tcBorders>
            <w:shd w:val="clear" w:color="auto" w:fill="auto"/>
            <w:noWrap/>
            <w:vAlign w:val="center"/>
            <w:hideMark/>
          </w:tcPr>
          <w:p w14:paraId="505350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53A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422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CD5975" w14:textId="77777777" w:rsidR="00E83F66" w:rsidRPr="00772251" w:rsidRDefault="00E83F66" w:rsidP="0048591A">
            <w:pPr>
              <w:spacing w:before="60" w:after="60" w:line="240" w:lineRule="auto"/>
              <w:jc w:val="center"/>
              <w:rPr>
                <w:noProof/>
                <w:sz w:val="20"/>
              </w:rPr>
            </w:pPr>
            <w:r>
              <w:rPr>
                <w:noProof/>
                <w:sz w:val="20"/>
              </w:rPr>
              <w:t>28112200</w:t>
            </w:r>
          </w:p>
        </w:tc>
        <w:tc>
          <w:tcPr>
            <w:tcW w:w="1086" w:type="dxa"/>
            <w:tcBorders>
              <w:top w:val="nil"/>
              <w:left w:val="nil"/>
              <w:bottom w:val="single" w:sz="4" w:space="0" w:color="auto"/>
              <w:right w:val="single" w:sz="4" w:space="0" w:color="auto"/>
            </w:tcBorders>
            <w:shd w:val="clear" w:color="auto" w:fill="auto"/>
            <w:noWrap/>
            <w:hideMark/>
          </w:tcPr>
          <w:p w14:paraId="2DEDB685" w14:textId="77777777" w:rsidR="00E83F66" w:rsidRPr="00772251" w:rsidRDefault="00E83F66" w:rsidP="0048591A">
            <w:pPr>
              <w:spacing w:before="60" w:after="60" w:line="240" w:lineRule="auto"/>
              <w:jc w:val="center"/>
              <w:rPr>
                <w:noProof/>
                <w:sz w:val="20"/>
              </w:rPr>
            </w:pPr>
            <w:r>
              <w:rPr>
                <w:noProof/>
                <w:sz w:val="20"/>
              </w:rPr>
              <w:t>281122</w:t>
            </w:r>
          </w:p>
        </w:tc>
        <w:tc>
          <w:tcPr>
            <w:tcW w:w="9923" w:type="dxa"/>
            <w:tcBorders>
              <w:top w:val="nil"/>
              <w:left w:val="nil"/>
              <w:bottom w:val="single" w:sz="4" w:space="0" w:color="auto"/>
              <w:right w:val="single" w:sz="4" w:space="0" w:color="auto"/>
            </w:tcBorders>
            <w:shd w:val="clear" w:color="auto" w:fill="auto"/>
            <w:noWrap/>
            <w:hideMark/>
          </w:tcPr>
          <w:p w14:paraId="137FDE11" w14:textId="77777777" w:rsidR="00E83F66" w:rsidRPr="00772251" w:rsidRDefault="00E83F66" w:rsidP="0048591A">
            <w:pPr>
              <w:spacing w:before="60" w:after="60" w:line="240" w:lineRule="auto"/>
              <w:rPr>
                <w:noProof/>
                <w:sz w:val="20"/>
              </w:rPr>
            </w:pPr>
            <w:r>
              <w:rPr>
                <w:noProof/>
                <w:sz w:val="20"/>
              </w:rPr>
              <w:t>-- Dióxido de silício</w:t>
            </w:r>
          </w:p>
        </w:tc>
        <w:tc>
          <w:tcPr>
            <w:tcW w:w="1134" w:type="dxa"/>
            <w:tcBorders>
              <w:top w:val="nil"/>
              <w:left w:val="nil"/>
              <w:bottom w:val="single" w:sz="4" w:space="0" w:color="auto"/>
              <w:right w:val="single" w:sz="4" w:space="0" w:color="auto"/>
            </w:tcBorders>
            <w:shd w:val="clear" w:color="auto" w:fill="auto"/>
            <w:noWrap/>
            <w:vAlign w:val="center"/>
            <w:hideMark/>
          </w:tcPr>
          <w:p w14:paraId="2B76E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F1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732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7E7181" w14:textId="77777777" w:rsidR="00E83F66" w:rsidRPr="00772251" w:rsidRDefault="00E83F66" w:rsidP="0048591A">
            <w:pPr>
              <w:spacing w:before="60" w:after="60" w:line="240" w:lineRule="auto"/>
              <w:jc w:val="center"/>
              <w:rPr>
                <w:noProof/>
                <w:sz w:val="20"/>
              </w:rPr>
            </w:pPr>
            <w:r>
              <w:rPr>
                <w:noProof/>
                <w:sz w:val="20"/>
              </w:rPr>
              <w:t>28112900</w:t>
            </w:r>
          </w:p>
        </w:tc>
        <w:tc>
          <w:tcPr>
            <w:tcW w:w="1086" w:type="dxa"/>
            <w:tcBorders>
              <w:top w:val="nil"/>
              <w:left w:val="nil"/>
              <w:bottom w:val="single" w:sz="4" w:space="0" w:color="auto"/>
              <w:right w:val="single" w:sz="4" w:space="0" w:color="auto"/>
            </w:tcBorders>
            <w:shd w:val="clear" w:color="auto" w:fill="auto"/>
            <w:noWrap/>
            <w:hideMark/>
          </w:tcPr>
          <w:p w14:paraId="63D52E23" w14:textId="77777777" w:rsidR="00E83F66" w:rsidRPr="00772251" w:rsidRDefault="00E83F66" w:rsidP="0048591A">
            <w:pPr>
              <w:spacing w:before="60" w:after="60" w:line="240" w:lineRule="auto"/>
              <w:jc w:val="center"/>
              <w:rPr>
                <w:noProof/>
                <w:sz w:val="20"/>
              </w:rPr>
            </w:pPr>
            <w:r>
              <w:rPr>
                <w:noProof/>
                <w:sz w:val="20"/>
              </w:rPr>
              <w:t>281129</w:t>
            </w:r>
          </w:p>
        </w:tc>
        <w:tc>
          <w:tcPr>
            <w:tcW w:w="9923" w:type="dxa"/>
            <w:tcBorders>
              <w:top w:val="nil"/>
              <w:left w:val="nil"/>
              <w:bottom w:val="single" w:sz="4" w:space="0" w:color="auto"/>
              <w:right w:val="single" w:sz="4" w:space="0" w:color="auto"/>
            </w:tcBorders>
            <w:shd w:val="clear" w:color="auto" w:fill="auto"/>
            <w:noWrap/>
            <w:hideMark/>
          </w:tcPr>
          <w:p w14:paraId="0457F17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CD772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351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3DD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71C94" w14:textId="77777777" w:rsidR="00E83F66" w:rsidRPr="00772251" w:rsidRDefault="00E83F66" w:rsidP="0048591A">
            <w:pPr>
              <w:spacing w:before="60" w:after="60" w:line="240" w:lineRule="auto"/>
              <w:jc w:val="center"/>
              <w:rPr>
                <w:noProof/>
                <w:sz w:val="20"/>
              </w:rPr>
            </w:pPr>
            <w:r>
              <w:rPr>
                <w:noProof/>
                <w:sz w:val="20"/>
              </w:rPr>
              <w:t>28121000</w:t>
            </w:r>
          </w:p>
        </w:tc>
        <w:tc>
          <w:tcPr>
            <w:tcW w:w="1086" w:type="dxa"/>
            <w:tcBorders>
              <w:top w:val="nil"/>
              <w:left w:val="nil"/>
              <w:bottom w:val="single" w:sz="4" w:space="0" w:color="auto"/>
              <w:right w:val="single" w:sz="4" w:space="0" w:color="auto"/>
            </w:tcBorders>
            <w:shd w:val="clear" w:color="auto" w:fill="auto"/>
            <w:noWrap/>
            <w:hideMark/>
          </w:tcPr>
          <w:p w14:paraId="1B0040F2" w14:textId="77777777" w:rsidR="00E83F66" w:rsidRPr="00772251" w:rsidRDefault="00E83F66" w:rsidP="0048591A">
            <w:pPr>
              <w:spacing w:before="60" w:after="60" w:line="240" w:lineRule="auto"/>
              <w:jc w:val="center"/>
              <w:rPr>
                <w:noProof/>
                <w:sz w:val="20"/>
              </w:rPr>
            </w:pPr>
            <w:r>
              <w:rPr>
                <w:noProof/>
                <w:sz w:val="20"/>
              </w:rPr>
              <w:t>281210</w:t>
            </w:r>
          </w:p>
        </w:tc>
        <w:tc>
          <w:tcPr>
            <w:tcW w:w="9923" w:type="dxa"/>
            <w:tcBorders>
              <w:top w:val="nil"/>
              <w:left w:val="nil"/>
              <w:bottom w:val="single" w:sz="4" w:space="0" w:color="auto"/>
              <w:right w:val="single" w:sz="4" w:space="0" w:color="auto"/>
            </w:tcBorders>
            <w:shd w:val="clear" w:color="auto" w:fill="auto"/>
            <w:noWrap/>
            <w:hideMark/>
          </w:tcPr>
          <w:p w14:paraId="73C83C08" w14:textId="77777777" w:rsidR="00E83F66" w:rsidRPr="00772251" w:rsidRDefault="00E83F66" w:rsidP="0048591A">
            <w:pPr>
              <w:spacing w:before="60" w:after="60" w:line="240" w:lineRule="auto"/>
              <w:rPr>
                <w:noProof/>
                <w:sz w:val="20"/>
              </w:rPr>
            </w:pPr>
            <w:r>
              <w:rPr>
                <w:noProof/>
                <w:sz w:val="20"/>
              </w:rPr>
              <w:t>- Cloretos e oxicloretos</w:t>
            </w:r>
          </w:p>
        </w:tc>
        <w:tc>
          <w:tcPr>
            <w:tcW w:w="1134" w:type="dxa"/>
            <w:tcBorders>
              <w:top w:val="nil"/>
              <w:left w:val="nil"/>
              <w:bottom w:val="single" w:sz="4" w:space="0" w:color="auto"/>
              <w:right w:val="single" w:sz="4" w:space="0" w:color="auto"/>
            </w:tcBorders>
            <w:shd w:val="clear" w:color="auto" w:fill="auto"/>
            <w:noWrap/>
            <w:vAlign w:val="center"/>
            <w:hideMark/>
          </w:tcPr>
          <w:p w14:paraId="63B400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968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205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86EC37" w14:textId="77777777" w:rsidR="00E83F66" w:rsidRPr="00772251" w:rsidRDefault="00E83F66" w:rsidP="0048591A">
            <w:pPr>
              <w:spacing w:before="60" w:after="60" w:line="240" w:lineRule="auto"/>
              <w:jc w:val="center"/>
              <w:rPr>
                <w:noProof/>
                <w:sz w:val="20"/>
              </w:rPr>
            </w:pPr>
            <w:r>
              <w:rPr>
                <w:noProof/>
                <w:sz w:val="20"/>
              </w:rPr>
              <w:t>28129000</w:t>
            </w:r>
          </w:p>
        </w:tc>
        <w:tc>
          <w:tcPr>
            <w:tcW w:w="1086" w:type="dxa"/>
            <w:tcBorders>
              <w:top w:val="nil"/>
              <w:left w:val="nil"/>
              <w:bottom w:val="single" w:sz="4" w:space="0" w:color="auto"/>
              <w:right w:val="single" w:sz="4" w:space="0" w:color="auto"/>
            </w:tcBorders>
            <w:shd w:val="clear" w:color="auto" w:fill="auto"/>
            <w:noWrap/>
            <w:hideMark/>
          </w:tcPr>
          <w:p w14:paraId="2920E0C9" w14:textId="77777777" w:rsidR="00E83F66" w:rsidRPr="00772251" w:rsidRDefault="00E83F66" w:rsidP="0048591A">
            <w:pPr>
              <w:spacing w:before="60" w:after="60" w:line="240" w:lineRule="auto"/>
              <w:jc w:val="center"/>
              <w:rPr>
                <w:noProof/>
                <w:sz w:val="20"/>
              </w:rPr>
            </w:pPr>
            <w:r>
              <w:rPr>
                <w:noProof/>
                <w:sz w:val="20"/>
              </w:rPr>
              <w:t>281290</w:t>
            </w:r>
          </w:p>
        </w:tc>
        <w:tc>
          <w:tcPr>
            <w:tcW w:w="9923" w:type="dxa"/>
            <w:tcBorders>
              <w:top w:val="nil"/>
              <w:left w:val="nil"/>
              <w:bottom w:val="single" w:sz="4" w:space="0" w:color="auto"/>
              <w:right w:val="single" w:sz="4" w:space="0" w:color="auto"/>
            </w:tcBorders>
            <w:shd w:val="clear" w:color="auto" w:fill="auto"/>
            <w:noWrap/>
            <w:hideMark/>
          </w:tcPr>
          <w:p w14:paraId="6D5C3A9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6407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5A1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732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B2512B" w14:textId="77777777" w:rsidR="00E83F66" w:rsidRPr="00772251" w:rsidRDefault="00E83F66" w:rsidP="0048591A">
            <w:pPr>
              <w:spacing w:before="60" w:after="60" w:line="240" w:lineRule="auto"/>
              <w:jc w:val="center"/>
              <w:rPr>
                <w:noProof/>
                <w:sz w:val="20"/>
              </w:rPr>
            </w:pPr>
            <w:r>
              <w:rPr>
                <w:noProof/>
                <w:sz w:val="20"/>
              </w:rPr>
              <w:t>28131000</w:t>
            </w:r>
          </w:p>
        </w:tc>
        <w:tc>
          <w:tcPr>
            <w:tcW w:w="1086" w:type="dxa"/>
            <w:tcBorders>
              <w:top w:val="nil"/>
              <w:left w:val="nil"/>
              <w:bottom w:val="single" w:sz="4" w:space="0" w:color="auto"/>
              <w:right w:val="single" w:sz="4" w:space="0" w:color="auto"/>
            </w:tcBorders>
            <w:shd w:val="clear" w:color="auto" w:fill="auto"/>
            <w:noWrap/>
            <w:hideMark/>
          </w:tcPr>
          <w:p w14:paraId="73E092B2" w14:textId="77777777" w:rsidR="00E83F66" w:rsidRPr="00772251" w:rsidRDefault="00E83F66" w:rsidP="0048591A">
            <w:pPr>
              <w:spacing w:before="60" w:after="60" w:line="240" w:lineRule="auto"/>
              <w:jc w:val="center"/>
              <w:rPr>
                <w:noProof/>
                <w:sz w:val="20"/>
              </w:rPr>
            </w:pPr>
            <w:r>
              <w:rPr>
                <w:noProof/>
                <w:sz w:val="20"/>
              </w:rPr>
              <w:t>281310</w:t>
            </w:r>
          </w:p>
        </w:tc>
        <w:tc>
          <w:tcPr>
            <w:tcW w:w="9923" w:type="dxa"/>
            <w:tcBorders>
              <w:top w:val="nil"/>
              <w:left w:val="nil"/>
              <w:bottom w:val="single" w:sz="4" w:space="0" w:color="auto"/>
              <w:right w:val="single" w:sz="4" w:space="0" w:color="auto"/>
            </w:tcBorders>
            <w:shd w:val="clear" w:color="auto" w:fill="auto"/>
            <w:noWrap/>
            <w:hideMark/>
          </w:tcPr>
          <w:p w14:paraId="096899B9" w14:textId="77777777" w:rsidR="00E83F66" w:rsidRPr="00772251" w:rsidRDefault="00E83F66" w:rsidP="0048591A">
            <w:pPr>
              <w:spacing w:before="60" w:after="60" w:line="240" w:lineRule="auto"/>
              <w:rPr>
                <w:noProof/>
                <w:sz w:val="20"/>
              </w:rPr>
            </w:pPr>
            <w:r>
              <w:rPr>
                <w:noProof/>
                <w:sz w:val="20"/>
              </w:rPr>
              <w:t>- Dissulfureto de carbono</w:t>
            </w:r>
          </w:p>
        </w:tc>
        <w:tc>
          <w:tcPr>
            <w:tcW w:w="1134" w:type="dxa"/>
            <w:tcBorders>
              <w:top w:val="nil"/>
              <w:left w:val="nil"/>
              <w:bottom w:val="single" w:sz="4" w:space="0" w:color="auto"/>
              <w:right w:val="single" w:sz="4" w:space="0" w:color="auto"/>
            </w:tcBorders>
            <w:shd w:val="clear" w:color="auto" w:fill="auto"/>
            <w:noWrap/>
            <w:vAlign w:val="center"/>
            <w:hideMark/>
          </w:tcPr>
          <w:p w14:paraId="0CDE0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B6D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5649CD" w14:textId="77777777" w:rsidR="00E83F66" w:rsidRPr="00772251" w:rsidRDefault="00E83F66" w:rsidP="0048591A">
            <w:pPr>
              <w:spacing w:before="60" w:after="60" w:line="240" w:lineRule="auto"/>
              <w:jc w:val="center"/>
              <w:rPr>
                <w:noProof/>
                <w:sz w:val="20"/>
              </w:rPr>
            </w:pPr>
            <w:r>
              <w:rPr>
                <w:noProof/>
                <w:sz w:val="20"/>
              </w:rPr>
              <w:t>28139000</w:t>
            </w:r>
          </w:p>
        </w:tc>
        <w:tc>
          <w:tcPr>
            <w:tcW w:w="1086" w:type="dxa"/>
            <w:tcBorders>
              <w:top w:val="nil"/>
              <w:left w:val="nil"/>
              <w:bottom w:val="single" w:sz="4" w:space="0" w:color="auto"/>
              <w:right w:val="single" w:sz="4" w:space="0" w:color="auto"/>
            </w:tcBorders>
            <w:shd w:val="clear" w:color="auto" w:fill="auto"/>
            <w:noWrap/>
            <w:hideMark/>
          </w:tcPr>
          <w:p w14:paraId="2C5A4CAA" w14:textId="77777777" w:rsidR="00E83F66" w:rsidRPr="00772251" w:rsidRDefault="00E83F66" w:rsidP="0048591A">
            <w:pPr>
              <w:spacing w:before="60" w:after="60" w:line="240" w:lineRule="auto"/>
              <w:jc w:val="center"/>
              <w:rPr>
                <w:noProof/>
                <w:sz w:val="20"/>
              </w:rPr>
            </w:pPr>
            <w:r>
              <w:rPr>
                <w:noProof/>
                <w:sz w:val="20"/>
              </w:rPr>
              <w:t>281390</w:t>
            </w:r>
          </w:p>
        </w:tc>
        <w:tc>
          <w:tcPr>
            <w:tcW w:w="9923" w:type="dxa"/>
            <w:tcBorders>
              <w:top w:val="nil"/>
              <w:left w:val="nil"/>
              <w:bottom w:val="single" w:sz="4" w:space="0" w:color="auto"/>
              <w:right w:val="single" w:sz="4" w:space="0" w:color="auto"/>
            </w:tcBorders>
            <w:shd w:val="clear" w:color="auto" w:fill="auto"/>
            <w:noWrap/>
            <w:hideMark/>
          </w:tcPr>
          <w:p w14:paraId="1F3BCDB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4504C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9BA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E32F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D36D3" w14:textId="77777777" w:rsidR="00E83F66" w:rsidRPr="00772251" w:rsidRDefault="00E83F66" w:rsidP="0048591A">
            <w:pPr>
              <w:spacing w:before="60" w:after="60" w:line="240" w:lineRule="auto"/>
              <w:jc w:val="center"/>
              <w:rPr>
                <w:noProof/>
                <w:sz w:val="20"/>
              </w:rPr>
            </w:pPr>
            <w:r>
              <w:rPr>
                <w:noProof/>
                <w:sz w:val="20"/>
              </w:rPr>
              <w:t>28141000</w:t>
            </w:r>
          </w:p>
        </w:tc>
        <w:tc>
          <w:tcPr>
            <w:tcW w:w="1086" w:type="dxa"/>
            <w:tcBorders>
              <w:top w:val="nil"/>
              <w:left w:val="nil"/>
              <w:bottom w:val="single" w:sz="4" w:space="0" w:color="auto"/>
              <w:right w:val="single" w:sz="4" w:space="0" w:color="auto"/>
            </w:tcBorders>
            <w:shd w:val="clear" w:color="auto" w:fill="auto"/>
            <w:noWrap/>
            <w:hideMark/>
          </w:tcPr>
          <w:p w14:paraId="2A3CFFF1" w14:textId="77777777" w:rsidR="00E83F66" w:rsidRPr="00772251" w:rsidRDefault="00E83F66" w:rsidP="0048591A">
            <w:pPr>
              <w:spacing w:before="60" w:after="60" w:line="240" w:lineRule="auto"/>
              <w:jc w:val="center"/>
              <w:rPr>
                <w:noProof/>
                <w:sz w:val="20"/>
              </w:rPr>
            </w:pPr>
            <w:r>
              <w:rPr>
                <w:noProof/>
                <w:sz w:val="20"/>
              </w:rPr>
              <w:t>281410</w:t>
            </w:r>
          </w:p>
        </w:tc>
        <w:tc>
          <w:tcPr>
            <w:tcW w:w="9923" w:type="dxa"/>
            <w:tcBorders>
              <w:top w:val="nil"/>
              <w:left w:val="nil"/>
              <w:bottom w:val="single" w:sz="4" w:space="0" w:color="auto"/>
              <w:right w:val="single" w:sz="4" w:space="0" w:color="auto"/>
            </w:tcBorders>
            <w:shd w:val="clear" w:color="auto" w:fill="auto"/>
            <w:noWrap/>
            <w:hideMark/>
          </w:tcPr>
          <w:p w14:paraId="01337860" w14:textId="77777777" w:rsidR="00E83F66" w:rsidRPr="00772251" w:rsidRDefault="00E83F66" w:rsidP="0048591A">
            <w:pPr>
              <w:spacing w:before="60" w:after="60" w:line="240" w:lineRule="auto"/>
              <w:rPr>
                <w:noProof/>
                <w:sz w:val="20"/>
              </w:rPr>
            </w:pPr>
            <w:r>
              <w:rPr>
                <w:noProof/>
                <w:sz w:val="20"/>
              </w:rPr>
              <w:t>- Amoníaco anidro</w:t>
            </w:r>
          </w:p>
        </w:tc>
        <w:tc>
          <w:tcPr>
            <w:tcW w:w="1134" w:type="dxa"/>
            <w:tcBorders>
              <w:top w:val="nil"/>
              <w:left w:val="nil"/>
              <w:bottom w:val="single" w:sz="4" w:space="0" w:color="auto"/>
              <w:right w:val="single" w:sz="4" w:space="0" w:color="auto"/>
            </w:tcBorders>
            <w:shd w:val="clear" w:color="auto" w:fill="auto"/>
            <w:noWrap/>
            <w:vAlign w:val="center"/>
            <w:hideMark/>
          </w:tcPr>
          <w:p w14:paraId="2E9DBA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CF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63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8EE0FF" w14:textId="77777777" w:rsidR="00E83F66" w:rsidRPr="00772251" w:rsidRDefault="00E83F66" w:rsidP="0048591A">
            <w:pPr>
              <w:spacing w:before="60" w:after="60" w:line="240" w:lineRule="auto"/>
              <w:jc w:val="center"/>
              <w:rPr>
                <w:noProof/>
                <w:sz w:val="20"/>
              </w:rPr>
            </w:pPr>
            <w:r>
              <w:rPr>
                <w:noProof/>
                <w:sz w:val="20"/>
              </w:rPr>
              <w:t>28142000</w:t>
            </w:r>
          </w:p>
        </w:tc>
        <w:tc>
          <w:tcPr>
            <w:tcW w:w="1086" w:type="dxa"/>
            <w:tcBorders>
              <w:top w:val="nil"/>
              <w:left w:val="nil"/>
              <w:bottom w:val="single" w:sz="4" w:space="0" w:color="auto"/>
              <w:right w:val="single" w:sz="4" w:space="0" w:color="auto"/>
            </w:tcBorders>
            <w:shd w:val="clear" w:color="auto" w:fill="auto"/>
            <w:noWrap/>
            <w:hideMark/>
          </w:tcPr>
          <w:p w14:paraId="6D5A9A35" w14:textId="77777777" w:rsidR="00E83F66" w:rsidRPr="00772251" w:rsidRDefault="00E83F66" w:rsidP="0048591A">
            <w:pPr>
              <w:spacing w:before="60" w:after="60" w:line="240" w:lineRule="auto"/>
              <w:jc w:val="center"/>
              <w:rPr>
                <w:noProof/>
                <w:sz w:val="20"/>
              </w:rPr>
            </w:pPr>
            <w:r>
              <w:rPr>
                <w:noProof/>
                <w:sz w:val="20"/>
              </w:rPr>
              <w:t>281420</w:t>
            </w:r>
          </w:p>
        </w:tc>
        <w:tc>
          <w:tcPr>
            <w:tcW w:w="9923" w:type="dxa"/>
            <w:tcBorders>
              <w:top w:val="nil"/>
              <w:left w:val="nil"/>
              <w:bottom w:val="single" w:sz="4" w:space="0" w:color="auto"/>
              <w:right w:val="single" w:sz="4" w:space="0" w:color="auto"/>
            </w:tcBorders>
            <w:shd w:val="clear" w:color="auto" w:fill="auto"/>
            <w:noWrap/>
            <w:hideMark/>
          </w:tcPr>
          <w:p w14:paraId="47DAE1F5" w14:textId="77777777" w:rsidR="00E83F66" w:rsidRPr="00772251" w:rsidRDefault="00E83F66" w:rsidP="0048591A">
            <w:pPr>
              <w:spacing w:before="60" w:after="60" w:line="240" w:lineRule="auto"/>
              <w:rPr>
                <w:noProof/>
                <w:sz w:val="20"/>
              </w:rPr>
            </w:pPr>
            <w:r>
              <w:rPr>
                <w:noProof/>
                <w:sz w:val="20"/>
              </w:rPr>
              <w:t>- Amoníaco em solução aquosa (amónia)</w:t>
            </w:r>
          </w:p>
        </w:tc>
        <w:tc>
          <w:tcPr>
            <w:tcW w:w="1134" w:type="dxa"/>
            <w:tcBorders>
              <w:top w:val="nil"/>
              <w:left w:val="nil"/>
              <w:bottom w:val="single" w:sz="4" w:space="0" w:color="auto"/>
              <w:right w:val="single" w:sz="4" w:space="0" w:color="auto"/>
            </w:tcBorders>
            <w:shd w:val="clear" w:color="auto" w:fill="auto"/>
            <w:noWrap/>
            <w:vAlign w:val="center"/>
            <w:hideMark/>
          </w:tcPr>
          <w:p w14:paraId="331B5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6C1E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5119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679109" w14:textId="77777777" w:rsidR="00E83F66" w:rsidRPr="00772251" w:rsidRDefault="00E83F66" w:rsidP="00E71191">
            <w:pPr>
              <w:pageBreakBefore/>
              <w:spacing w:before="60" w:after="60" w:line="240" w:lineRule="auto"/>
              <w:jc w:val="center"/>
              <w:rPr>
                <w:noProof/>
                <w:sz w:val="20"/>
              </w:rPr>
            </w:pPr>
            <w:r>
              <w:rPr>
                <w:noProof/>
                <w:sz w:val="20"/>
              </w:rPr>
              <w:t>28151100</w:t>
            </w:r>
          </w:p>
        </w:tc>
        <w:tc>
          <w:tcPr>
            <w:tcW w:w="1086" w:type="dxa"/>
            <w:tcBorders>
              <w:top w:val="nil"/>
              <w:left w:val="nil"/>
              <w:bottom w:val="single" w:sz="4" w:space="0" w:color="auto"/>
              <w:right w:val="single" w:sz="4" w:space="0" w:color="auto"/>
            </w:tcBorders>
            <w:shd w:val="clear" w:color="auto" w:fill="auto"/>
            <w:noWrap/>
            <w:hideMark/>
          </w:tcPr>
          <w:p w14:paraId="4F341190" w14:textId="77777777" w:rsidR="00E83F66" w:rsidRPr="00772251" w:rsidRDefault="00E83F66" w:rsidP="0048591A">
            <w:pPr>
              <w:spacing w:before="60" w:after="60" w:line="240" w:lineRule="auto"/>
              <w:jc w:val="center"/>
              <w:rPr>
                <w:noProof/>
                <w:sz w:val="20"/>
              </w:rPr>
            </w:pPr>
            <w:r>
              <w:rPr>
                <w:noProof/>
                <w:sz w:val="20"/>
              </w:rPr>
              <w:t>281511</w:t>
            </w:r>
          </w:p>
        </w:tc>
        <w:tc>
          <w:tcPr>
            <w:tcW w:w="9923" w:type="dxa"/>
            <w:tcBorders>
              <w:top w:val="nil"/>
              <w:left w:val="nil"/>
              <w:bottom w:val="single" w:sz="4" w:space="0" w:color="auto"/>
              <w:right w:val="single" w:sz="4" w:space="0" w:color="auto"/>
            </w:tcBorders>
            <w:shd w:val="clear" w:color="auto" w:fill="auto"/>
            <w:noWrap/>
            <w:hideMark/>
          </w:tcPr>
          <w:p w14:paraId="1B928E91" w14:textId="77777777" w:rsidR="00E83F66" w:rsidRPr="00772251" w:rsidRDefault="00E83F66" w:rsidP="0048591A">
            <w:pPr>
              <w:spacing w:before="60" w:after="60" w:line="240" w:lineRule="auto"/>
              <w:rPr>
                <w:noProof/>
                <w:sz w:val="20"/>
              </w:rPr>
            </w:pPr>
            <w:r>
              <w:rPr>
                <w:noProof/>
                <w:sz w:val="20"/>
              </w:rPr>
              <w:t>-- Sólido</w:t>
            </w:r>
          </w:p>
        </w:tc>
        <w:tc>
          <w:tcPr>
            <w:tcW w:w="1134" w:type="dxa"/>
            <w:tcBorders>
              <w:top w:val="nil"/>
              <w:left w:val="nil"/>
              <w:bottom w:val="single" w:sz="4" w:space="0" w:color="auto"/>
              <w:right w:val="single" w:sz="4" w:space="0" w:color="auto"/>
            </w:tcBorders>
            <w:shd w:val="clear" w:color="auto" w:fill="auto"/>
            <w:noWrap/>
            <w:vAlign w:val="center"/>
            <w:hideMark/>
          </w:tcPr>
          <w:p w14:paraId="60740E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FA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22E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4548B" w14:textId="77777777" w:rsidR="00E83F66" w:rsidRPr="00772251" w:rsidRDefault="00E83F66" w:rsidP="0048591A">
            <w:pPr>
              <w:spacing w:before="60" w:after="60" w:line="240" w:lineRule="auto"/>
              <w:jc w:val="center"/>
              <w:rPr>
                <w:noProof/>
                <w:sz w:val="20"/>
              </w:rPr>
            </w:pPr>
            <w:r>
              <w:rPr>
                <w:noProof/>
                <w:sz w:val="20"/>
              </w:rPr>
              <w:t>28151200</w:t>
            </w:r>
          </w:p>
        </w:tc>
        <w:tc>
          <w:tcPr>
            <w:tcW w:w="1086" w:type="dxa"/>
            <w:tcBorders>
              <w:top w:val="nil"/>
              <w:left w:val="nil"/>
              <w:bottom w:val="single" w:sz="4" w:space="0" w:color="auto"/>
              <w:right w:val="single" w:sz="4" w:space="0" w:color="auto"/>
            </w:tcBorders>
            <w:shd w:val="clear" w:color="auto" w:fill="auto"/>
            <w:noWrap/>
            <w:hideMark/>
          </w:tcPr>
          <w:p w14:paraId="666C53E7" w14:textId="77777777" w:rsidR="00E83F66" w:rsidRPr="00772251" w:rsidRDefault="00E83F66" w:rsidP="0048591A">
            <w:pPr>
              <w:spacing w:before="60" w:after="60" w:line="240" w:lineRule="auto"/>
              <w:jc w:val="center"/>
              <w:rPr>
                <w:noProof/>
                <w:sz w:val="20"/>
              </w:rPr>
            </w:pPr>
            <w:r>
              <w:rPr>
                <w:noProof/>
                <w:sz w:val="20"/>
              </w:rPr>
              <w:t>281512</w:t>
            </w:r>
          </w:p>
        </w:tc>
        <w:tc>
          <w:tcPr>
            <w:tcW w:w="9923" w:type="dxa"/>
            <w:tcBorders>
              <w:top w:val="nil"/>
              <w:left w:val="nil"/>
              <w:bottom w:val="single" w:sz="4" w:space="0" w:color="auto"/>
              <w:right w:val="single" w:sz="4" w:space="0" w:color="auto"/>
            </w:tcBorders>
            <w:shd w:val="clear" w:color="auto" w:fill="auto"/>
            <w:noWrap/>
            <w:hideMark/>
          </w:tcPr>
          <w:p w14:paraId="64DBA4F9" w14:textId="77777777" w:rsidR="00E83F66" w:rsidRPr="00772251" w:rsidRDefault="00E83F66" w:rsidP="0048591A">
            <w:pPr>
              <w:spacing w:before="60" w:after="60" w:line="240" w:lineRule="auto"/>
              <w:rPr>
                <w:noProof/>
                <w:sz w:val="20"/>
              </w:rPr>
            </w:pPr>
            <w:r>
              <w:rPr>
                <w:noProof/>
                <w:sz w:val="20"/>
              </w:rPr>
              <w:t>-- Em solução aquosa (lixívia de soda cáustica)</w:t>
            </w:r>
          </w:p>
        </w:tc>
        <w:tc>
          <w:tcPr>
            <w:tcW w:w="1134" w:type="dxa"/>
            <w:tcBorders>
              <w:top w:val="nil"/>
              <w:left w:val="nil"/>
              <w:bottom w:val="single" w:sz="4" w:space="0" w:color="auto"/>
              <w:right w:val="single" w:sz="4" w:space="0" w:color="auto"/>
            </w:tcBorders>
            <w:shd w:val="clear" w:color="auto" w:fill="auto"/>
            <w:noWrap/>
            <w:vAlign w:val="center"/>
            <w:hideMark/>
          </w:tcPr>
          <w:p w14:paraId="5954D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0BC2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A34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E6CCB5" w14:textId="77777777" w:rsidR="00E83F66" w:rsidRPr="00772251" w:rsidRDefault="00E83F66" w:rsidP="0048591A">
            <w:pPr>
              <w:spacing w:before="60" w:after="60" w:line="240" w:lineRule="auto"/>
              <w:jc w:val="center"/>
              <w:rPr>
                <w:noProof/>
                <w:sz w:val="20"/>
              </w:rPr>
            </w:pPr>
            <w:r>
              <w:rPr>
                <w:noProof/>
                <w:sz w:val="20"/>
              </w:rPr>
              <w:t>28152000</w:t>
            </w:r>
          </w:p>
        </w:tc>
        <w:tc>
          <w:tcPr>
            <w:tcW w:w="1086" w:type="dxa"/>
            <w:tcBorders>
              <w:top w:val="nil"/>
              <w:left w:val="nil"/>
              <w:bottom w:val="single" w:sz="4" w:space="0" w:color="auto"/>
              <w:right w:val="single" w:sz="4" w:space="0" w:color="auto"/>
            </w:tcBorders>
            <w:shd w:val="clear" w:color="auto" w:fill="auto"/>
            <w:noWrap/>
            <w:hideMark/>
          </w:tcPr>
          <w:p w14:paraId="284817D8" w14:textId="77777777" w:rsidR="00E83F66" w:rsidRPr="00772251" w:rsidRDefault="00E83F66" w:rsidP="0048591A">
            <w:pPr>
              <w:spacing w:before="60" w:after="60" w:line="240" w:lineRule="auto"/>
              <w:jc w:val="center"/>
              <w:rPr>
                <w:noProof/>
                <w:sz w:val="20"/>
              </w:rPr>
            </w:pPr>
            <w:r>
              <w:rPr>
                <w:noProof/>
                <w:sz w:val="20"/>
              </w:rPr>
              <w:t>281520</w:t>
            </w:r>
          </w:p>
        </w:tc>
        <w:tc>
          <w:tcPr>
            <w:tcW w:w="9923" w:type="dxa"/>
            <w:tcBorders>
              <w:top w:val="nil"/>
              <w:left w:val="nil"/>
              <w:bottom w:val="single" w:sz="4" w:space="0" w:color="auto"/>
              <w:right w:val="single" w:sz="4" w:space="0" w:color="auto"/>
            </w:tcBorders>
            <w:shd w:val="clear" w:color="auto" w:fill="auto"/>
            <w:noWrap/>
            <w:hideMark/>
          </w:tcPr>
          <w:p w14:paraId="70C77602" w14:textId="77777777" w:rsidR="00E83F66" w:rsidRPr="00772251" w:rsidRDefault="00E83F66" w:rsidP="0048591A">
            <w:pPr>
              <w:spacing w:before="60" w:after="60" w:line="240" w:lineRule="auto"/>
              <w:rPr>
                <w:noProof/>
                <w:sz w:val="20"/>
              </w:rPr>
            </w:pPr>
            <w:r>
              <w:rPr>
                <w:noProof/>
                <w:sz w:val="20"/>
              </w:rPr>
              <w:t>- Hidróxido de potássio (potassa cáustica)</w:t>
            </w:r>
          </w:p>
        </w:tc>
        <w:tc>
          <w:tcPr>
            <w:tcW w:w="1134" w:type="dxa"/>
            <w:tcBorders>
              <w:top w:val="nil"/>
              <w:left w:val="nil"/>
              <w:bottom w:val="single" w:sz="4" w:space="0" w:color="auto"/>
              <w:right w:val="single" w:sz="4" w:space="0" w:color="auto"/>
            </w:tcBorders>
            <w:shd w:val="clear" w:color="auto" w:fill="auto"/>
            <w:noWrap/>
            <w:vAlign w:val="center"/>
            <w:hideMark/>
          </w:tcPr>
          <w:p w14:paraId="2F072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ADCD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4DF3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85D3CF" w14:textId="77777777" w:rsidR="00E83F66" w:rsidRPr="00772251" w:rsidRDefault="00E83F66" w:rsidP="0048591A">
            <w:pPr>
              <w:spacing w:before="60" w:after="60" w:line="240" w:lineRule="auto"/>
              <w:jc w:val="center"/>
              <w:rPr>
                <w:noProof/>
                <w:sz w:val="20"/>
              </w:rPr>
            </w:pPr>
            <w:r>
              <w:rPr>
                <w:noProof/>
                <w:sz w:val="20"/>
              </w:rPr>
              <w:t>28153000</w:t>
            </w:r>
          </w:p>
        </w:tc>
        <w:tc>
          <w:tcPr>
            <w:tcW w:w="1086" w:type="dxa"/>
            <w:tcBorders>
              <w:top w:val="nil"/>
              <w:left w:val="nil"/>
              <w:bottom w:val="single" w:sz="4" w:space="0" w:color="auto"/>
              <w:right w:val="single" w:sz="4" w:space="0" w:color="auto"/>
            </w:tcBorders>
            <w:shd w:val="clear" w:color="auto" w:fill="auto"/>
            <w:noWrap/>
            <w:hideMark/>
          </w:tcPr>
          <w:p w14:paraId="741B78EC" w14:textId="77777777" w:rsidR="00E83F66" w:rsidRPr="00772251" w:rsidRDefault="00E83F66" w:rsidP="0048591A">
            <w:pPr>
              <w:spacing w:before="60" w:after="60" w:line="240" w:lineRule="auto"/>
              <w:jc w:val="center"/>
              <w:rPr>
                <w:noProof/>
                <w:sz w:val="20"/>
              </w:rPr>
            </w:pPr>
            <w:r>
              <w:rPr>
                <w:noProof/>
                <w:sz w:val="20"/>
              </w:rPr>
              <w:t>281530</w:t>
            </w:r>
          </w:p>
        </w:tc>
        <w:tc>
          <w:tcPr>
            <w:tcW w:w="9923" w:type="dxa"/>
            <w:tcBorders>
              <w:top w:val="nil"/>
              <w:left w:val="nil"/>
              <w:bottom w:val="single" w:sz="4" w:space="0" w:color="auto"/>
              <w:right w:val="single" w:sz="4" w:space="0" w:color="auto"/>
            </w:tcBorders>
            <w:shd w:val="clear" w:color="auto" w:fill="auto"/>
            <w:noWrap/>
            <w:hideMark/>
          </w:tcPr>
          <w:p w14:paraId="5CFAF5EF" w14:textId="77777777" w:rsidR="00E83F66" w:rsidRPr="00772251" w:rsidRDefault="00E83F66" w:rsidP="0048591A">
            <w:pPr>
              <w:spacing w:before="60" w:after="60" w:line="240" w:lineRule="auto"/>
              <w:rPr>
                <w:noProof/>
                <w:sz w:val="20"/>
              </w:rPr>
            </w:pPr>
            <w:r>
              <w:rPr>
                <w:noProof/>
                <w:sz w:val="20"/>
              </w:rPr>
              <w:t>- Peróxidos de sódio ou de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22B9C9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4B6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B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76F7D7" w14:textId="77777777" w:rsidR="00E83F66" w:rsidRPr="00772251" w:rsidRDefault="00E83F66" w:rsidP="0048591A">
            <w:pPr>
              <w:spacing w:before="60" w:after="60" w:line="240" w:lineRule="auto"/>
              <w:jc w:val="center"/>
              <w:rPr>
                <w:noProof/>
                <w:sz w:val="20"/>
              </w:rPr>
            </w:pPr>
            <w:r>
              <w:rPr>
                <w:noProof/>
                <w:sz w:val="20"/>
              </w:rPr>
              <w:t>28161000</w:t>
            </w:r>
          </w:p>
        </w:tc>
        <w:tc>
          <w:tcPr>
            <w:tcW w:w="1086" w:type="dxa"/>
            <w:tcBorders>
              <w:top w:val="nil"/>
              <w:left w:val="nil"/>
              <w:bottom w:val="single" w:sz="4" w:space="0" w:color="auto"/>
              <w:right w:val="single" w:sz="4" w:space="0" w:color="auto"/>
            </w:tcBorders>
            <w:shd w:val="clear" w:color="auto" w:fill="auto"/>
            <w:noWrap/>
            <w:hideMark/>
          </w:tcPr>
          <w:p w14:paraId="5E0EBB8F" w14:textId="77777777" w:rsidR="00E83F66" w:rsidRPr="00772251" w:rsidRDefault="00E83F66" w:rsidP="0048591A">
            <w:pPr>
              <w:spacing w:before="60" w:after="60" w:line="240" w:lineRule="auto"/>
              <w:jc w:val="center"/>
              <w:rPr>
                <w:noProof/>
                <w:sz w:val="20"/>
              </w:rPr>
            </w:pPr>
            <w:r>
              <w:rPr>
                <w:noProof/>
                <w:sz w:val="20"/>
              </w:rPr>
              <w:t>281610</w:t>
            </w:r>
          </w:p>
        </w:tc>
        <w:tc>
          <w:tcPr>
            <w:tcW w:w="9923" w:type="dxa"/>
            <w:tcBorders>
              <w:top w:val="nil"/>
              <w:left w:val="nil"/>
              <w:bottom w:val="single" w:sz="4" w:space="0" w:color="auto"/>
              <w:right w:val="single" w:sz="4" w:space="0" w:color="auto"/>
            </w:tcBorders>
            <w:shd w:val="clear" w:color="auto" w:fill="auto"/>
            <w:noWrap/>
            <w:hideMark/>
          </w:tcPr>
          <w:p w14:paraId="763E4F96" w14:textId="77777777" w:rsidR="00E83F66" w:rsidRPr="00772251" w:rsidRDefault="00E83F66" w:rsidP="0048591A">
            <w:pPr>
              <w:spacing w:before="60" w:after="60" w:line="240" w:lineRule="auto"/>
              <w:rPr>
                <w:noProof/>
                <w:sz w:val="20"/>
              </w:rPr>
            </w:pPr>
            <w:r>
              <w:rPr>
                <w:noProof/>
                <w:sz w:val="20"/>
              </w:rPr>
              <w:t>- Hidróxido e peróxido de magnésio</w:t>
            </w:r>
          </w:p>
        </w:tc>
        <w:tc>
          <w:tcPr>
            <w:tcW w:w="1134" w:type="dxa"/>
            <w:tcBorders>
              <w:top w:val="nil"/>
              <w:left w:val="nil"/>
              <w:bottom w:val="single" w:sz="4" w:space="0" w:color="auto"/>
              <w:right w:val="single" w:sz="4" w:space="0" w:color="auto"/>
            </w:tcBorders>
            <w:shd w:val="clear" w:color="auto" w:fill="auto"/>
            <w:noWrap/>
            <w:vAlign w:val="center"/>
            <w:hideMark/>
          </w:tcPr>
          <w:p w14:paraId="4F802A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E19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859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730A4" w14:textId="77777777" w:rsidR="00E83F66" w:rsidRPr="00772251" w:rsidRDefault="00E83F66" w:rsidP="0048591A">
            <w:pPr>
              <w:spacing w:before="60" w:after="60" w:line="240" w:lineRule="auto"/>
              <w:jc w:val="center"/>
              <w:rPr>
                <w:noProof/>
                <w:sz w:val="20"/>
              </w:rPr>
            </w:pPr>
            <w:r>
              <w:rPr>
                <w:noProof/>
                <w:sz w:val="20"/>
              </w:rPr>
              <w:t>28164000</w:t>
            </w:r>
          </w:p>
        </w:tc>
        <w:tc>
          <w:tcPr>
            <w:tcW w:w="1086" w:type="dxa"/>
            <w:tcBorders>
              <w:top w:val="nil"/>
              <w:left w:val="nil"/>
              <w:bottom w:val="single" w:sz="4" w:space="0" w:color="auto"/>
              <w:right w:val="single" w:sz="4" w:space="0" w:color="auto"/>
            </w:tcBorders>
            <w:shd w:val="clear" w:color="auto" w:fill="auto"/>
            <w:noWrap/>
            <w:hideMark/>
          </w:tcPr>
          <w:p w14:paraId="2C01EF40" w14:textId="77777777" w:rsidR="00E83F66" w:rsidRPr="00772251" w:rsidRDefault="00E83F66" w:rsidP="0048591A">
            <w:pPr>
              <w:spacing w:before="60" w:after="60" w:line="240" w:lineRule="auto"/>
              <w:jc w:val="center"/>
              <w:rPr>
                <w:noProof/>
                <w:sz w:val="20"/>
              </w:rPr>
            </w:pPr>
            <w:r>
              <w:rPr>
                <w:noProof/>
                <w:sz w:val="20"/>
              </w:rPr>
              <w:t>281640</w:t>
            </w:r>
          </w:p>
        </w:tc>
        <w:tc>
          <w:tcPr>
            <w:tcW w:w="9923" w:type="dxa"/>
            <w:tcBorders>
              <w:top w:val="nil"/>
              <w:left w:val="nil"/>
              <w:bottom w:val="single" w:sz="4" w:space="0" w:color="auto"/>
              <w:right w:val="single" w:sz="4" w:space="0" w:color="auto"/>
            </w:tcBorders>
            <w:shd w:val="clear" w:color="auto" w:fill="auto"/>
            <w:noWrap/>
            <w:hideMark/>
          </w:tcPr>
          <w:p w14:paraId="614444C3" w14:textId="77777777" w:rsidR="00E83F66" w:rsidRPr="00772251" w:rsidRDefault="00E83F66" w:rsidP="0048591A">
            <w:pPr>
              <w:spacing w:before="60" w:after="60" w:line="240" w:lineRule="auto"/>
              <w:rPr>
                <w:noProof/>
                <w:sz w:val="20"/>
              </w:rPr>
            </w:pPr>
            <w:r>
              <w:rPr>
                <w:noProof/>
                <w:sz w:val="20"/>
              </w:rPr>
              <w:t>- Óxidos, hidróxidos e peróxidos, de estrôncio ou de bário</w:t>
            </w:r>
          </w:p>
        </w:tc>
        <w:tc>
          <w:tcPr>
            <w:tcW w:w="1134" w:type="dxa"/>
            <w:tcBorders>
              <w:top w:val="nil"/>
              <w:left w:val="nil"/>
              <w:bottom w:val="single" w:sz="4" w:space="0" w:color="auto"/>
              <w:right w:val="single" w:sz="4" w:space="0" w:color="auto"/>
            </w:tcBorders>
            <w:shd w:val="clear" w:color="auto" w:fill="auto"/>
            <w:noWrap/>
            <w:vAlign w:val="center"/>
            <w:hideMark/>
          </w:tcPr>
          <w:p w14:paraId="130E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5B6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4BC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CB8CB" w14:textId="77777777" w:rsidR="00E83F66" w:rsidRPr="00772251" w:rsidRDefault="00E83F66" w:rsidP="0048591A">
            <w:pPr>
              <w:spacing w:before="60" w:after="60" w:line="240" w:lineRule="auto"/>
              <w:jc w:val="center"/>
              <w:rPr>
                <w:noProof/>
                <w:sz w:val="20"/>
              </w:rPr>
            </w:pPr>
            <w:r>
              <w:rPr>
                <w:noProof/>
                <w:sz w:val="20"/>
              </w:rPr>
              <w:t>28170010</w:t>
            </w:r>
          </w:p>
        </w:tc>
        <w:tc>
          <w:tcPr>
            <w:tcW w:w="1086" w:type="dxa"/>
            <w:tcBorders>
              <w:top w:val="nil"/>
              <w:left w:val="nil"/>
              <w:bottom w:val="single" w:sz="4" w:space="0" w:color="auto"/>
              <w:right w:val="single" w:sz="4" w:space="0" w:color="auto"/>
            </w:tcBorders>
            <w:shd w:val="clear" w:color="auto" w:fill="auto"/>
            <w:noWrap/>
            <w:hideMark/>
          </w:tcPr>
          <w:p w14:paraId="35CA3C75"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2A7E1FF5" w14:textId="77777777" w:rsidR="00E83F66" w:rsidRPr="00772251" w:rsidRDefault="00E83F66" w:rsidP="0048591A">
            <w:pPr>
              <w:spacing w:before="60" w:after="60" w:line="240" w:lineRule="auto"/>
              <w:rPr>
                <w:noProof/>
                <w:sz w:val="20"/>
              </w:rPr>
            </w:pPr>
            <w:r>
              <w:rPr>
                <w:noProof/>
                <w:sz w:val="20"/>
              </w:rPr>
              <w:t>--- Óxido de zinco</w:t>
            </w:r>
          </w:p>
        </w:tc>
        <w:tc>
          <w:tcPr>
            <w:tcW w:w="1134" w:type="dxa"/>
            <w:tcBorders>
              <w:top w:val="nil"/>
              <w:left w:val="nil"/>
              <w:bottom w:val="single" w:sz="4" w:space="0" w:color="auto"/>
              <w:right w:val="single" w:sz="4" w:space="0" w:color="auto"/>
            </w:tcBorders>
            <w:shd w:val="clear" w:color="auto" w:fill="auto"/>
            <w:noWrap/>
            <w:vAlign w:val="center"/>
            <w:hideMark/>
          </w:tcPr>
          <w:p w14:paraId="439CD0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67C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DDA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C05B2" w14:textId="77777777" w:rsidR="00E83F66" w:rsidRPr="00772251" w:rsidRDefault="00E83F66" w:rsidP="0048591A">
            <w:pPr>
              <w:spacing w:before="60" w:after="60" w:line="240" w:lineRule="auto"/>
              <w:jc w:val="center"/>
              <w:rPr>
                <w:noProof/>
                <w:sz w:val="20"/>
              </w:rPr>
            </w:pPr>
            <w:r>
              <w:rPr>
                <w:noProof/>
                <w:sz w:val="20"/>
              </w:rPr>
              <w:t>28170020</w:t>
            </w:r>
          </w:p>
        </w:tc>
        <w:tc>
          <w:tcPr>
            <w:tcW w:w="1086" w:type="dxa"/>
            <w:tcBorders>
              <w:top w:val="nil"/>
              <w:left w:val="nil"/>
              <w:bottom w:val="single" w:sz="4" w:space="0" w:color="auto"/>
              <w:right w:val="single" w:sz="4" w:space="0" w:color="auto"/>
            </w:tcBorders>
            <w:shd w:val="clear" w:color="auto" w:fill="auto"/>
            <w:noWrap/>
            <w:hideMark/>
          </w:tcPr>
          <w:p w14:paraId="69534E6F"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3BF4F12F" w14:textId="77777777" w:rsidR="00E83F66" w:rsidRPr="00772251" w:rsidRDefault="00E83F66" w:rsidP="0048591A">
            <w:pPr>
              <w:spacing w:before="60" w:after="60" w:line="240" w:lineRule="auto"/>
              <w:rPr>
                <w:noProof/>
                <w:sz w:val="20"/>
              </w:rPr>
            </w:pPr>
            <w:r>
              <w:rPr>
                <w:noProof/>
                <w:sz w:val="20"/>
              </w:rPr>
              <w:t>--- Peróxido de zinco.</w:t>
            </w:r>
          </w:p>
        </w:tc>
        <w:tc>
          <w:tcPr>
            <w:tcW w:w="1134" w:type="dxa"/>
            <w:tcBorders>
              <w:top w:val="nil"/>
              <w:left w:val="nil"/>
              <w:bottom w:val="single" w:sz="4" w:space="0" w:color="auto"/>
              <w:right w:val="single" w:sz="4" w:space="0" w:color="auto"/>
            </w:tcBorders>
            <w:shd w:val="clear" w:color="auto" w:fill="auto"/>
            <w:noWrap/>
            <w:vAlign w:val="center"/>
            <w:hideMark/>
          </w:tcPr>
          <w:p w14:paraId="3ED57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6BD0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490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F13C1" w14:textId="77777777" w:rsidR="00E83F66" w:rsidRPr="00772251" w:rsidRDefault="00E83F66" w:rsidP="0048591A">
            <w:pPr>
              <w:spacing w:before="60" w:after="60" w:line="240" w:lineRule="auto"/>
              <w:jc w:val="center"/>
              <w:rPr>
                <w:noProof/>
                <w:sz w:val="20"/>
              </w:rPr>
            </w:pPr>
            <w:r>
              <w:rPr>
                <w:noProof/>
                <w:sz w:val="20"/>
              </w:rPr>
              <w:t>28181000</w:t>
            </w:r>
          </w:p>
        </w:tc>
        <w:tc>
          <w:tcPr>
            <w:tcW w:w="1086" w:type="dxa"/>
            <w:tcBorders>
              <w:top w:val="nil"/>
              <w:left w:val="nil"/>
              <w:bottom w:val="single" w:sz="4" w:space="0" w:color="auto"/>
              <w:right w:val="single" w:sz="4" w:space="0" w:color="auto"/>
            </w:tcBorders>
            <w:shd w:val="clear" w:color="auto" w:fill="auto"/>
            <w:noWrap/>
            <w:hideMark/>
          </w:tcPr>
          <w:p w14:paraId="41459127" w14:textId="77777777" w:rsidR="00E83F66" w:rsidRPr="00772251" w:rsidRDefault="00E83F66" w:rsidP="0048591A">
            <w:pPr>
              <w:spacing w:before="60" w:after="60" w:line="240" w:lineRule="auto"/>
              <w:jc w:val="center"/>
              <w:rPr>
                <w:noProof/>
                <w:sz w:val="20"/>
              </w:rPr>
            </w:pPr>
            <w:r>
              <w:rPr>
                <w:noProof/>
                <w:sz w:val="20"/>
              </w:rPr>
              <w:t>281810</w:t>
            </w:r>
          </w:p>
        </w:tc>
        <w:tc>
          <w:tcPr>
            <w:tcW w:w="9923" w:type="dxa"/>
            <w:tcBorders>
              <w:top w:val="nil"/>
              <w:left w:val="nil"/>
              <w:bottom w:val="single" w:sz="4" w:space="0" w:color="auto"/>
              <w:right w:val="single" w:sz="4" w:space="0" w:color="auto"/>
            </w:tcBorders>
            <w:shd w:val="clear" w:color="auto" w:fill="auto"/>
            <w:noWrap/>
            <w:hideMark/>
          </w:tcPr>
          <w:p w14:paraId="24DE6E4B" w14:textId="77777777" w:rsidR="00E83F66" w:rsidRPr="00772251" w:rsidRDefault="00E83F66" w:rsidP="0048591A">
            <w:pPr>
              <w:spacing w:before="60" w:after="60" w:line="240" w:lineRule="auto"/>
              <w:rPr>
                <w:noProof/>
                <w:sz w:val="20"/>
              </w:rPr>
            </w:pPr>
            <w:r>
              <w:rPr>
                <w:noProof/>
                <w:sz w:val="20"/>
              </w:rPr>
              <w:t>- Corindo artificial, de constituição química definida ou não</w:t>
            </w:r>
          </w:p>
        </w:tc>
        <w:tc>
          <w:tcPr>
            <w:tcW w:w="1134" w:type="dxa"/>
            <w:tcBorders>
              <w:top w:val="nil"/>
              <w:left w:val="nil"/>
              <w:bottom w:val="single" w:sz="4" w:space="0" w:color="auto"/>
              <w:right w:val="single" w:sz="4" w:space="0" w:color="auto"/>
            </w:tcBorders>
            <w:shd w:val="clear" w:color="auto" w:fill="auto"/>
            <w:noWrap/>
            <w:vAlign w:val="center"/>
            <w:hideMark/>
          </w:tcPr>
          <w:p w14:paraId="043A07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2C01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8D9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C9C" w14:textId="77777777" w:rsidR="00E83F66" w:rsidRPr="00772251" w:rsidRDefault="00E83F66" w:rsidP="0048591A">
            <w:pPr>
              <w:spacing w:before="60" w:after="60" w:line="240" w:lineRule="auto"/>
              <w:jc w:val="center"/>
              <w:rPr>
                <w:noProof/>
                <w:sz w:val="20"/>
              </w:rPr>
            </w:pPr>
            <w:r>
              <w:rPr>
                <w:noProof/>
                <w:sz w:val="20"/>
              </w:rPr>
              <w:t>28182000</w:t>
            </w:r>
          </w:p>
        </w:tc>
        <w:tc>
          <w:tcPr>
            <w:tcW w:w="1086" w:type="dxa"/>
            <w:tcBorders>
              <w:top w:val="nil"/>
              <w:left w:val="nil"/>
              <w:bottom w:val="single" w:sz="4" w:space="0" w:color="auto"/>
              <w:right w:val="single" w:sz="4" w:space="0" w:color="auto"/>
            </w:tcBorders>
            <w:shd w:val="clear" w:color="auto" w:fill="auto"/>
            <w:noWrap/>
            <w:hideMark/>
          </w:tcPr>
          <w:p w14:paraId="13D8B2C6" w14:textId="77777777" w:rsidR="00E83F66" w:rsidRPr="00772251" w:rsidRDefault="00E83F66" w:rsidP="0048591A">
            <w:pPr>
              <w:spacing w:before="60" w:after="60" w:line="240" w:lineRule="auto"/>
              <w:jc w:val="center"/>
              <w:rPr>
                <w:noProof/>
                <w:sz w:val="20"/>
              </w:rPr>
            </w:pPr>
            <w:r>
              <w:rPr>
                <w:noProof/>
                <w:sz w:val="20"/>
              </w:rPr>
              <w:t>281820</w:t>
            </w:r>
          </w:p>
        </w:tc>
        <w:tc>
          <w:tcPr>
            <w:tcW w:w="9923" w:type="dxa"/>
            <w:tcBorders>
              <w:top w:val="nil"/>
              <w:left w:val="nil"/>
              <w:bottom w:val="single" w:sz="4" w:space="0" w:color="auto"/>
              <w:right w:val="single" w:sz="4" w:space="0" w:color="auto"/>
            </w:tcBorders>
            <w:shd w:val="clear" w:color="auto" w:fill="auto"/>
            <w:noWrap/>
            <w:hideMark/>
          </w:tcPr>
          <w:p w14:paraId="7B4F0EF2" w14:textId="77777777" w:rsidR="00E83F66" w:rsidRPr="00772251" w:rsidRDefault="00E83F66" w:rsidP="0048591A">
            <w:pPr>
              <w:spacing w:before="60" w:after="60" w:line="240" w:lineRule="auto"/>
              <w:rPr>
                <w:noProof/>
                <w:sz w:val="20"/>
              </w:rPr>
            </w:pPr>
            <w:r>
              <w:rPr>
                <w:noProof/>
                <w:sz w:val="20"/>
              </w:rPr>
              <w:t>- Óxido de alumínio, exceto o corindo artificial</w:t>
            </w:r>
          </w:p>
        </w:tc>
        <w:tc>
          <w:tcPr>
            <w:tcW w:w="1134" w:type="dxa"/>
            <w:tcBorders>
              <w:top w:val="nil"/>
              <w:left w:val="nil"/>
              <w:bottom w:val="single" w:sz="4" w:space="0" w:color="auto"/>
              <w:right w:val="single" w:sz="4" w:space="0" w:color="auto"/>
            </w:tcBorders>
            <w:shd w:val="clear" w:color="auto" w:fill="auto"/>
            <w:noWrap/>
            <w:vAlign w:val="center"/>
            <w:hideMark/>
          </w:tcPr>
          <w:p w14:paraId="22FD6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C753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94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21610" w14:textId="77777777" w:rsidR="00E83F66" w:rsidRPr="00772251" w:rsidRDefault="00E83F66" w:rsidP="0048591A">
            <w:pPr>
              <w:spacing w:before="60" w:after="60" w:line="240" w:lineRule="auto"/>
              <w:jc w:val="center"/>
              <w:rPr>
                <w:noProof/>
                <w:sz w:val="20"/>
              </w:rPr>
            </w:pPr>
            <w:r>
              <w:rPr>
                <w:noProof/>
                <w:sz w:val="20"/>
              </w:rPr>
              <w:t>28183000</w:t>
            </w:r>
          </w:p>
        </w:tc>
        <w:tc>
          <w:tcPr>
            <w:tcW w:w="1086" w:type="dxa"/>
            <w:tcBorders>
              <w:top w:val="nil"/>
              <w:left w:val="nil"/>
              <w:bottom w:val="single" w:sz="4" w:space="0" w:color="auto"/>
              <w:right w:val="single" w:sz="4" w:space="0" w:color="auto"/>
            </w:tcBorders>
            <w:shd w:val="clear" w:color="auto" w:fill="auto"/>
            <w:noWrap/>
            <w:hideMark/>
          </w:tcPr>
          <w:p w14:paraId="4AB5211B" w14:textId="77777777" w:rsidR="00E83F66" w:rsidRPr="00772251" w:rsidRDefault="00E83F66" w:rsidP="0048591A">
            <w:pPr>
              <w:spacing w:before="60" w:after="60" w:line="240" w:lineRule="auto"/>
              <w:jc w:val="center"/>
              <w:rPr>
                <w:noProof/>
                <w:sz w:val="20"/>
              </w:rPr>
            </w:pPr>
            <w:r>
              <w:rPr>
                <w:noProof/>
                <w:sz w:val="20"/>
              </w:rPr>
              <w:t>281830</w:t>
            </w:r>
          </w:p>
        </w:tc>
        <w:tc>
          <w:tcPr>
            <w:tcW w:w="9923" w:type="dxa"/>
            <w:tcBorders>
              <w:top w:val="nil"/>
              <w:left w:val="nil"/>
              <w:bottom w:val="single" w:sz="4" w:space="0" w:color="auto"/>
              <w:right w:val="single" w:sz="4" w:space="0" w:color="auto"/>
            </w:tcBorders>
            <w:shd w:val="clear" w:color="auto" w:fill="auto"/>
            <w:noWrap/>
            <w:hideMark/>
          </w:tcPr>
          <w:p w14:paraId="21C3D29D" w14:textId="77777777" w:rsidR="00E83F66" w:rsidRPr="00772251" w:rsidRDefault="00E83F66" w:rsidP="0048591A">
            <w:pPr>
              <w:spacing w:before="60" w:after="60" w:line="240" w:lineRule="auto"/>
              <w:rPr>
                <w:noProof/>
                <w:sz w:val="20"/>
              </w:rPr>
            </w:pPr>
            <w:r>
              <w:rPr>
                <w:noProof/>
                <w:sz w:val="20"/>
              </w:rPr>
              <w:t>- Hidróxido de alumínio</w:t>
            </w:r>
          </w:p>
        </w:tc>
        <w:tc>
          <w:tcPr>
            <w:tcW w:w="1134" w:type="dxa"/>
            <w:tcBorders>
              <w:top w:val="nil"/>
              <w:left w:val="nil"/>
              <w:bottom w:val="single" w:sz="4" w:space="0" w:color="auto"/>
              <w:right w:val="single" w:sz="4" w:space="0" w:color="auto"/>
            </w:tcBorders>
            <w:shd w:val="clear" w:color="auto" w:fill="auto"/>
            <w:noWrap/>
            <w:vAlign w:val="center"/>
            <w:hideMark/>
          </w:tcPr>
          <w:p w14:paraId="7073A7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38A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06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FF921" w14:textId="77777777" w:rsidR="00E83F66" w:rsidRPr="00772251" w:rsidRDefault="00E83F66" w:rsidP="0048591A">
            <w:pPr>
              <w:spacing w:before="60" w:after="60" w:line="240" w:lineRule="auto"/>
              <w:jc w:val="center"/>
              <w:rPr>
                <w:noProof/>
                <w:sz w:val="20"/>
              </w:rPr>
            </w:pPr>
            <w:r>
              <w:rPr>
                <w:noProof/>
                <w:sz w:val="20"/>
              </w:rPr>
              <w:t>28191000</w:t>
            </w:r>
          </w:p>
        </w:tc>
        <w:tc>
          <w:tcPr>
            <w:tcW w:w="1086" w:type="dxa"/>
            <w:tcBorders>
              <w:top w:val="nil"/>
              <w:left w:val="nil"/>
              <w:bottom w:val="single" w:sz="4" w:space="0" w:color="auto"/>
              <w:right w:val="single" w:sz="4" w:space="0" w:color="auto"/>
            </w:tcBorders>
            <w:shd w:val="clear" w:color="auto" w:fill="auto"/>
            <w:noWrap/>
            <w:hideMark/>
          </w:tcPr>
          <w:p w14:paraId="15C52C99" w14:textId="77777777" w:rsidR="00E83F66" w:rsidRPr="00772251" w:rsidRDefault="00E83F66" w:rsidP="0048591A">
            <w:pPr>
              <w:spacing w:before="60" w:after="60" w:line="240" w:lineRule="auto"/>
              <w:jc w:val="center"/>
              <w:rPr>
                <w:noProof/>
                <w:sz w:val="20"/>
              </w:rPr>
            </w:pPr>
            <w:r>
              <w:rPr>
                <w:noProof/>
                <w:sz w:val="20"/>
              </w:rPr>
              <w:t>281910</w:t>
            </w:r>
          </w:p>
        </w:tc>
        <w:tc>
          <w:tcPr>
            <w:tcW w:w="9923" w:type="dxa"/>
            <w:tcBorders>
              <w:top w:val="nil"/>
              <w:left w:val="nil"/>
              <w:bottom w:val="single" w:sz="4" w:space="0" w:color="auto"/>
              <w:right w:val="single" w:sz="4" w:space="0" w:color="auto"/>
            </w:tcBorders>
            <w:shd w:val="clear" w:color="auto" w:fill="auto"/>
            <w:noWrap/>
            <w:hideMark/>
          </w:tcPr>
          <w:p w14:paraId="484CB99B" w14:textId="77777777" w:rsidR="00E83F66" w:rsidRPr="00772251" w:rsidRDefault="00E83F66" w:rsidP="0048591A">
            <w:pPr>
              <w:spacing w:before="60" w:after="60" w:line="240" w:lineRule="auto"/>
              <w:rPr>
                <w:noProof/>
                <w:sz w:val="20"/>
              </w:rPr>
            </w:pPr>
            <w:r>
              <w:rPr>
                <w:noProof/>
                <w:sz w:val="20"/>
              </w:rPr>
              <w:t>- Trióxido de crómio</w:t>
            </w:r>
          </w:p>
        </w:tc>
        <w:tc>
          <w:tcPr>
            <w:tcW w:w="1134" w:type="dxa"/>
            <w:tcBorders>
              <w:top w:val="nil"/>
              <w:left w:val="nil"/>
              <w:bottom w:val="single" w:sz="4" w:space="0" w:color="auto"/>
              <w:right w:val="single" w:sz="4" w:space="0" w:color="auto"/>
            </w:tcBorders>
            <w:shd w:val="clear" w:color="auto" w:fill="auto"/>
            <w:noWrap/>
            <w:vAlign w:val="center"/>
            <w:hideMark/>
          </w:tcPr>
          <w:p w14:paraId="42794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EC8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C3E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D21887" w14:textId="77777777" w:rsidR="00E83F66" w:rsidRPr="00772251" w:rsidRDefault="00E83F66" w:rsidP="0048591A">
            <w:pPr>
              <w:spacing w:before="60" w:after="60" w:line="240" w:lineRule="auto"/>
              <w:jc w:val="center"/>
              <w:rPr>
                <w:noProof/>
                <w:sz w:val="20"/>
              </w:rPr>
            </w:pPr>
            <w:r>
              <w:rPr>
                <w:noProof/>
                <w:sz w:val="20"/>
              </w:rPr>
              <w:t>28199000</w:t>
            </w:r>
          </w:p>
        </w:tc>
        <w:tc>
          <w:tcPr>
            <w:tcW w:w="1086" w:type="dxa"/>
            <w:tcBorders>
              <w:top w:val="nil"/>
              <w:left w:val="nil"/>
              <w:bottom w:val="single" w:sz="4" w:space="0" w:color="auto"/>
              <w:right w:val="single" w:sz="4" w:space="0" w:color="auto"/>
            </w:tcBorders>
            <w:shd w:val="clear" w:color="auto" w:fill="auto"/>
            <w:noWrap/>
            <w:hideMark/>
          </w:tcPr>
          <w:p w14:paraId="5F03F33E" w14:textId="77777777" w:rsidR="00E83F66" w:rsidRPr="00772251" w:rsidRDefault="00E83F66" w:rsidP="0048591A">
            <w:pPr>
              <w:spacing w:before="60" w:after="60" w:line="240" w:lineRule="auto"/>
              <w:jc w:val="center"/>
              <w:rPr>
                <w:noProof/>
                <w:sz w:val="20"/>
              </w:rPr>
            </w:pPr>
            <w:r>
              <w:rPr>
                <w:noProof/>
                <w:sz w:val="20"/>
              </w:rPr>
              <w:t>281990</w:t>
            </w:r>
          </w:p>
        </w:tc>
        <w:tc>
          <w:tcPr>
            <w:tcW w:w="9923" w:type="dxa"/>
            <w:tcBorders>
              <w:top w:val="nil"/>
              <w:left w:val="nil"/>
              <w:bottom w:val="single" w:sz="4" w:space="0" w:color="auto"/>
              <w:right w:val="single" w:sz="4" w:space="0" w:color="auto"/>
            </w:tcBorders>
            <w:shd w:val="clear" w:color="auto" w:fill="auto"/>
            <w:noWrap/>
            <w:hideMark/>
          </w:tcPr>
          <w:p w14:paraId="3597898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1850C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3733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EDC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86A55" w14:textId="77777777" w:rsidR="00E83F66" w:rsidRPr="00772251" w:rsidRDefault="00E83F66" w:rsidP="0048591A">
            <w:pPr>
              <w:spacing w:before="60" w:after="60" w:line="240" w:lineRule="auto"/>
              <w:jc w:val="center"/>
              <w:rPr>
                <w:noProof/>
                <w:sz w:val="20"/>
              </w:rPr>
            </w:pPr>
            <w:r>
              <w:rPr>
                <w:noProof/>
                <w:sz w:val="20"/>
              </w:rPr>
              <w:t>28201000</w:t>
            </w:r>
          </w:p>
        </w:tc>
        <w:tc>
          <w:tcPr>
            <w:tcW w:w="1086" w:type="dxa"/>
            <w:tcBorders>
              <w:top w:val="nil"/>
              <w:left w:val="nil"/>
              <w:bottom w:val="single" w:sz="4" w:space="0" w:color="auto"/>
              <w:right w:val="single" w:sz="4" w:space="0" w:color="auto"/>
            </w:tcBorders>
            <w:shd w:val="clear" w:color="auto" w:fill="auto"/>
            <w:noWrap/>
            <w:hideMark/>
          </w:tcPr>
          <w:p w14:paraId="3C93F966" w14:textId="77777777" w:rsidR="00E83F66" w:rsidRPr="00772251" w:rsidRDefault="00E83F66" w:rsidP="0048591A">
            <w:pPr>
              <w:spacing w:before="60" w:after="60" w:line="240" w:lineRule="auto"/>
              <w:jc w:val="center"/>
              <w:rPr>
                <w:noProof/>
                <w:sz w:val="20"/>
              </w:rPr>
            </w:pPr>
            <w:r>
              <w:rPr>
                <w:noProof/>
                <w:sz w:val="20"/>
              </w:rPr>
              <w:t>282010</w:t>
            </w:r>
          </w:p>
        </w:tc>
        <w:tc>
          <w:tcPr>
            <w:tcW w:w="9923" w:type="dxa"/>
            <w:tcBorders>
              <w:top w:val="nil"/>
              <w:left w:val="nil"/>
              <w:bottom w:val="single" w:sz="4" w:space="0" w:color="auto"/>
              <w:right w:val="single" w:sz="4" w:space="0" w:color="auto"/>
            </w:tcBorders>
            <w:shd w:val="clear" w:color="auto" w:fill="auto"/>
            <w:noWrap/>
            <w:hideMark/>
          </w:tcPr>
          <w:p w14:paraId="13D39294" w14:textId="77777777" w:rsidR="00E83F66" w:rsidRPr="00772251" w:rsidRDefault="00E83F66" w:rsidP="0048591A">
            <w:pPr>
              <w:spacing w:before="60" w:after="60" w:line="240" w:lineRule="auto"/>
              <w:rPr>
                <w:noProof/>
                <w:sz w:val="20"/>
              </w:rPr>
            </w:pPr>
            <w:r>
              <w:rPr>
                <w:noProof/>
                <w:sz w:val="20"/>
              </w:rPr>
              <w:t>- Dióxido de manganês</w:t>
            </w:r>
          </w:p>
        </w:tc>
        <w:tc>
          <w:tcPr>
            <w:tcW w:w="1134" w:type="dxa"/>
            <w:tcBorders>
              <w:top w:val="nil"/>
              <w:left w:val="nil"/>
              <w:bottom w:val="single" w:sz="4" w:space="0" w:color="auto"/>
              <w:right w:val="single" w:sz="4" w:space="0" w:color="auto"/>
            </w:tcBorders>
            <w:shd w:val="clear" w:color="auto" w:fill="auto"/>
            <w:noWrap/>
            <w:vAlign w:val="center"/>
            <w:hideMark/>
          </w:tcPr>
          <w:p w14:paraId="36AAE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E82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B1BE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4B876" w14:textId="77777777" w:rsidR="00E83F66" w:rsidRPr="00772251" w:rsidRDefault="00E83F66" w:rsidP="0048591A">
            <w:pPr>
              <w:spacing w:before="60" w:after="60" w:line="240" w:lineRule="auto"/>
              <w:jc w:val="center"/>
              <w:rPr>
                <w:noProof/>
                <w:sz w:val="20"/>
              </w:rPr>
            </w:pPr>
            <w:r>
              <w:rPr>
                <w:noProof/>
                <w:sz w:val="20"/>
              </w:rPr>
              <w:t>28209000</w:t>
            </w:r>
          </w:p>
        </w:tc>
        <w:tc>
          <w:tcPr>
            <w:tcW w:w="1086" w:type="dxa"/>
            <w:tcBorders>
              <w:top w:val="nil"/>
              <w:left w:val="nil"/>
              <w:bottom w:val="single" w:sz="4" w:space="0" w:color="auto"/>
              <w:right w:val="single" w:sz="4" w:space="0" w:color="auto"/>
            </w:tcBorders>
            <w:shd w:val="clear" w:color="auto" w:fill="auto"/>
            <w:noWrap/>
            <w:hideMark/>
          </w:tcPr>
          <w:p w14:paraId="6A1531A6" w14:textId="77777777" w:rsidR="00E83F66" w:rsidRPr="00772251" w:rsidRDefault="00E83F66" w:rsidP="0048591A">
            <w:pPr>
              <w:spacing w:before="60" w:after="60" w:line="240" w:lineRule="auto"/>
              <w:jc w:val="center"/>
              <w:rPr>
                <w:noProof/>
                <w:sz w:val="20"/>
              </w:rPr>
            </w:pPr>
            <w:r>
              <w:rPr>
                <w:noProof/>
                <w:sz w:val="20"/>
              </w:rPr>
              <w:t>282090</w:t>
            </w:r>
          </w:p>
        </w:tc>
        <w:tc>
          <w:tcPr>
            <w:tcW w:w="9923" w:type="dxa"/>
            <w:tcBorders>
              <w:top w:val="nil"/>
              <w:left w:val="nil"/>
              <w:bottom w:val="single" w:sz="4" w:space="0" w:color="auto"/>
              <w:right w:val="single" w:sz="4" w:space="0" w:color="auto"/>
            </w:tcBorders>
            <w:shd w:val="clear" w:color="auto" w:fill="auto"/>
            <w:noWrap/>
            <w:hideMark/>
          </w:tcPr>
          <w:p w14:paraId="4A1EA2A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4526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924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1D00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97593" w14:textId="77777777" w:rsidR="00E83F66" w:rsidRPr="00772251" w:rsidRDefault="00E83F66" w:rsidP="0048591A">
            <w:pPr>
              <w:spacing w:before="60" w:after="60" w:line="240" w:lineRule="auto"/>
              <w:jc w:val="center"/>
              <w:rPr>
                <w:noProof/>
                <w:sz w:val="20"/>
              </w:rPr>
            </w:pPr>
            <w:r>
              <w:rPr>
                <w:noProof/>
                <w:sz w:val="20"/>
              </w:rPr>
              <w:t>28211000</w:t>
            </w:r>
          </w:p>
        </w:tc>
        <w:tc>
          <w:tcPr>
            <w:tcW w:w="1086" w:type="dxa"/>
            <w:tcBorders>
              <w:top w:val="nil"/>
              <w:left w:val="nil"/>
              <w:bottom w:val="single" w:sz="4" w:space="0" w:color="auto"/>
              <w:right w:val="single" w:sz="4" w:space="0" w:color="auto"/>
            </w:tcBorders>
            <w:shd w:val="clear" w:color="auto" w:fill="auto"/>
            <w:noWrap/>
            <w:hideMark/>
          </w:tcPr>
          <w:p w14:paraId="64806F34" w14:textId="77777777" w:rsidR="00E83F66" w:rsidRPr="00772251" w:rsidRDefault="00E83F66" w:rsidP="0048591A">
            <w:pPr>
              <w:spacing w:before="60" w:after="60" w:line="240" w:lineRule="auto"/>
              <w:jc w:val="center"/>
              <w:rPr>
                <w:noProof/>
                <w:sz w:val="20"/>
              </w:rPr>
            </w:pPr>
            <w:r>
              <w:rPr>
                <w:noProof/>
                <w:sz w:val="20"/>
              </w:rPr>
              <w:t>282110</w:t>
            </w:r>
          </w:p>
        </w:tc>
        <w:tc>
          <w:tcPr>
            <w:tcW w:w="9923" w:type="dxa"/>
            <w:tcBorders>
              <w:top w:val="nil"/>
              <w:left w:val="nil"/>
              <w:bottom w:val="single" w:sz="4" w:space="0" w:color="auto"/>
              <w:right w:val="single" w:sz="4" w:space="0" w:color="auto"/>
            </w:tcBorders>
            <w:shd w:val="clear" w:color="auto" w:fill="auto"/>
            <w:noWrap/>
            <w:hideMark/>
          </w:tcPr>
          <w:p w14:paraId="2E36FFD3" w14:textId="77777777" w:rsidR="00E83F66" w:rsidRPr="00772251" w:rsidRDefault="00E83F66" w:rsidP="0048591A">
            <w:pPr>
              <w:spacing w:before="60" w:after="60" w:line="240" w:lineRule="auto"/>
              <w:rPr>
                <w:noProof/>
                <w:sz w:val="20"/>
              </w:rPr>
            </w:pPr>
            <w:r>
              <w:rPr>
                <w:noProof/>
                <w:sz w:val="20"/>
              </w:rPr>
              <w:t>- Óxidos e hidróxidos de ferro</w:t>
            </w:r>
          </w:p>
        </w:tc>
        <w:tc>
          <w:tcPr>
            <w:tcW w:w="1134" w:type="dxa"/>
            <w:tcBorders>
              <w:top w:val="nil"/>
              <w:left w:val="nil"/>
              <w:bottom w:val="single" w:sz="4" w:space="0" w:color="auto"/>
              <w:right w:val="single" w:sz="4" w:space="0" w:color="auto"/>
            </w:tcBorders>
            <w:shd w:val="clear" w:color="auto" w:fill="auto"/>
            <w:noWrap/>
            <w:vAlign w:val="center"/>
            <w:hideMark/>
          </w:tcPr>
          <w:p w14:paraId="0F0104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BC9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8E0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BA738" w14:textId="77777777" w:rsidR="00E83F66" w:rsidRPr="00772251" w:rsidRDefault="00E83F66" w:rsidP="008B5034">
            <w:pPr>
              <w:pageBreakBefore/>
              <w:spacing w:before="60" w:after="60" w:line="240" w:lineRule="auto"/>
              <w:jc w:val="center"/>
              <w:rPr>
                <w:noProof/>
                <w:sz w:val="20"/>
              </w:rPr>
            </w:pPr>
            <w:r>
              <w:rPr>
                <w:noProof/>
                <w:sz w:val="20"/>
              </w:rPr>
              <w:t>28212000</w:t>
            </w:r>
          </w:p>
        </w:tc>
        <w:tc>
          <w:tcPr>
            <w:tcW w:w="1086" w:type="dxa"/>
            <w:tcBorders>
              <w:top w:val="nil"/>
              <w:left w:val="nil"/>
              <w:bottom w:val="single" w:sz="4" w:space="0" w:color="auto"/>
              <w:right w:val="single" w:sz="4" w:space="0" w:color="auto"/>
            </w:tcBorders>
            <w:shd w:val="clear" w:color="auto" w:fill="auto"/>
            <w:noWrap/>
            <w:hideMark/>
          </w:tcPr>
          <w:p w14:paraId="6B6ADB05" w14:textId="77777777" w:rsidR="00E83F66" w:rsidRPr="00772251" w:rsidRDefault="00E83F66" w:rsidP="0048591A">
            <w:pPr>
              <w:spacing w:before="60" w:after="60" w:line="240" w:lineRule="auto"/>
              <w:jc w:val="center"/>
              <w:rPr>
                <w:noProof/>
                <w:sz w:val="20"/>
              </w:rPr>
            </w:pPr>
            <w:r>
              <w:rPr>
                <w:noProof/>
                <w:sz w:val="20"/>
              </w:rPr>
              <w:t>282120</w:t>
            </w:r>
          </w:p>
        </w:tc>
        <w:tc>
          <w:tcPr>
            <w:tcW w:w="9923" w:type="dxa"/>
            <w:tcBorders>
              <w:top w:val="nil"/>
              <w:left w:val="nil"/>
              <w:bottom w:val="single" w:sz="4" w:space="0" w:color="auto"/>
              <w:right w:val="single" w:sz="4" w:space="0" w:color="auto"/>
            </w:tcBorders>
            <w:shd w:val="clear" w:color="auto" w:fill="auto"/>
            <w:noWrap/>
            <w:hideMark/>
          </w:tcPr>
          <w:p w14:paraId="7D613A2F" w14:textId="77777777" w:rsidR="00E83F66" w:rsidRPr="00772251" w:rsidRDefault="00E83F66" w:rsidP="0048591A">
            <w:pPr>
              <w:spacing w:before="60" w:after="60" w:line="240" w:lineRule="auto"/>
              <w:rPr>
                <w:noProof/>
                <w:sz w:val="20"/>
              </w:rPr>
            </w:pPr>
            <w:r>
              <w:rPr>
                <w:noProof/>
                <w:sz w:val="20"/>
              </w:rPr>
              <w:t>- Terras corantes</w:t>
            </w:r>
          </w:p>
        </w:tc>
        <w:tc>
          <w:tcPr>
            <w:tcW w:w="1134" w:type="dxa"/>
            <w:tcBorders>
              <w:top w:val="nil"/>
              <w:left w:val="nil"/>
              <w:bottom w:val="single" w:sz="4" w:space="0" w:color="auto"/>
              <w:right w:val="single" w:sz="4" w:space="0" w:color="auto"/>
            </w:tcBorders>
            <w:shd w:val="clear" w:color="auto" w:fill="auto"/>
            <w:noWrap/>
            <w:vAlign w:val="center"/>
            <w:hideMark/>
          </w:tcPr>
          <w:p w14:paraId="16022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92B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068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99AE4B" w14:textId="77777777" w:rsidR="00E83F66" w:rsidRPr="00772251" w:rsidRDefault="00E83F66" w:rsidP="0048591A">
            <w:pPr>
              <w:spacing w:before="60" w:after="60" w:line="240" w:lineRule="auto"/>
              <w:jc w:val="center"/>
              <w:rPr>
                <w:noProof/>
                <w:sz w:val="20"/>
              </w:rPr>
            </w:pPr>
            <w:r>
              <w:rPr>
                <w:noProof/>
                <w:sz w:val="20"/>
              </w:rPr>
              <w:t>28220000</w:t>
            </w:r>
          </w:p>
        </w:tc>
        <w:tc>
          <w:tcPr>
            <w:tcW w:w="1086" w:type="dxa"/>
            <w:tcBorders>
              <w:top w:val="nil"/>
              <w:left w:val="nil"/>
              <w:bottom w:val="single" w:sz="4" w:space="0" w:color="auto"/>
              <w:right w:val="single" w:sz="4" w:space="0" w:color="auto"/>
            </w:tcBorders>
            <w:shd w:val="clear" w:color="auto" w:fill="auto"/>
            <w:noWrap/>
            <w:hideMark/>
          </w:tcPr>
          <w:p w14:paraId="4BC04837" w14:textId="77777777" w:rsidR="00E83F66" w:rsidRPr="00772251" w:rsidRDefault="00E83F66" w:rsidP="0048591A">
            <w:pPr>
              <w:spacing w:before="60" w:after="60" w:line="240" w:lineRule="auto"/>
              <w:jc w:val="center"/>
              <w:rPr>
                <w:noProof/>
                <w:sz w:val="20"/>
              </w:rPr>
            </w:pPr>
            <w:r>
              <w:rPr>
                <w:noProof/>
                <w:sz w:val="20"/>
              </w:rPr>
              <w:t>282200</w:t>
            </w:r>
          </w:p>
        </w:tc>
        <w:tc>
          <w:tcPr>
            <w:tcW w:w="9923" w:type="dxa"/>
            <w:tcBorders>
              <w:top w:val="nil"/>
              <w:left w:val="nil"/>
              <w:bottom w:val="single" w:sz="4" w:space="0" w:color="auto"/>
              <w:right w:val="single" w:sz="4" w:space="0" w:color="auto"/>
            </w:tcBorders>
            <w:shd w:val="clear" w:color="auto" w:fill="auto"/>
            <w:noWrap/>
            <w:hideMark/>
          </w:tcPr>
          <w:p w14:paraId="2A9F3F12" w14:textId="77777777" w:rsidR="00E83F66" w:rsidRPr="00772251" w:rsidRDefault="00E83F66" w:rsidP="0048591A">
            <w:pPr>
              <w:spacing w:before="60" w:after="60" w:line="240" w:lineRule="auto"/>
              <w:rPr>
                <w:noProof/>
                <w:sz w:val="20"/>
              </w:rPr>
            </w:pPr>
            <w:r>
              <w:rPr>
                <w:noProof/>
                <w:sz w:val="20"/>
              </w:rPr>
              <w:t>Óxidos e hidróxidos de cobalto; óxidos de cobalto comerciais</w:t>
            </w:r>
          </w:p>
        </w:tc>
        <w:tc>
          <w:tcPr>
            <w:tcW w:w="1134" w:type="dxa"/>
            <w:tcBorders>
              <w:top w:val="nil"/>
              <w:left w:val="nil"/>
              <w:bottom w:val="single" w:sz="4" w:space="0" w:color="auto"/>
              <w:right w:val="single" w:sz="4" w:space="0" w:color="auto"/>
            </w:tcBorders>
            <w:shd w:val="clear" w:color="auto" w:fill="auto"/>
            <w:noWrap/>
            <w:vAlign w:val="center"/>
            <w:hideMark/>
          </w:tcPr>
          <w:p w14:paraId="3A436E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98F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531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C7D74" w14:textId="77777777" w:rsidR="00E83F66" w:rsidRPr="00772251" w:rsidRDefault="00E83F66" w:rsidP="0048591A">
            <w:pPr>
              <w:spacing w:before="60" w:after="60" w:line="240" w:lineRule="auto"/>
              <w:jc w:val="center"/>
              <w:rPr>
                <w:noProof/>
                <w:sz w:val="20"/>
              </w:rPr>
            </w:pPr>
            <w:r>
              <w:rPr>
                <w:noProof/>
                <w:sz w:val="20"/>
              </w:rPr>
              <w:t>28230000</w:t>
            </w:r>
          </w:p>
        </w:tc>
        <w:tc>
          <w:tcPr>
            <w:tcW w:w="1086" w:type="dxa"/>
            <w:tcBorders>
              <w:top w:val="nil"/>
              <w:left w:val="nil"/>
              <w:bottom w:val="single" w:sz="4" w:space="0" w:color="auto"/>
              <w:right w:val="single" w:sz="4" w:space="0" w:color="auto"/>
            </w:tcBorders>
            <w:shd w:val="clear" w:color="auto" w:fill="auto"/>
            <w:noWrap/>
            <w:hideMark/>
          </w:tcPr>
          <w:p w14:paraId="2465A55B" w14:textId="77777777" w:rsidR="00E83F66" w:rsidRPr="00772251" w:rsidRDefault="00E83F66" w:rsidP="0048591A">
            <w:pPr>
              <w:spacing w:before="60" w:after="60" w:line="240" w:lineRule="auto"/>
              <w:jc w:val="center"/>
              <w:rPr>
                <w:noProof/>
                <w:sz w:val="20"/>
              </w:rPr>
            </w:pPr>
            <w:r>
              <w:rPr>
                <w:noProof/>
                <w:sz w:val="20"/>
              </w:rPr>
              <w:t>282300</w:t>
            </w:r>
          </w:p>
        </w:tc>
        <w:tc>
          <w:tcPr>
            <w:tcW w:w="9923" w:type="dxa"/>
            <w:tcBorders>
              <w:top w:val="nil"/>
              <w:left w:val="nil"/>
              <w:bottom w:val="single" w:sz="4" w:space="0" w:color="auto"/>
              <w:right w:val="single" w:sz="4" w:space="0" w:color="auto"/>
            </w:tcBorders>
            <w:shd w:val="clear" w:color="auto" w:fill="auto"/>
            <w:noWrap/>
            <w:hideMark/>
          </w:tcPr>
          <w:p w14:paraId="6A856235" w14:textId="77777777" w:rsidR="00E83F66" w:rsidRPr="00772251" w:rsidRDefault="00E83F66" w:rsidP="0048591A">
            <w:pPr>
              <w:spacing w:before="60" w:after="60" w:line="240" w:lineRule="auto"/>
              <w:rPr>
                <w:noProof/>
                <w:sz w:val="20"/>
              </w:rPr>
            </w:pPr>
            <w:r>
              <w:rPr>
                <w:noProof/>
                <w:sz w:val="20"/>
              </w:rPr>
              <w:t>Óxidos de titânio</w:t>
            </w:r>
          </w:p>
        </w:tc>
        <w:tc>
          <w:tcPr>
            <w:tcW w:w="1134" w:type="dxa"/>
            <w:tcBorders>
              <w:top w:val="nil"/>
              <w:left w:val="nil"/>
              <w:bottom w:val="single" w:sz="4" w:space="0" w:color="auto"/>
              <w:right w:val="single" w:sz="4" w:space="0" w:color="auto"/>
            </w:tcBorders>
            <w:shd w:val="clear" w:color="auto" w:fill="auto"/>
            <w:noWrap/>
            <w:vAlign w:val="center"/>
            <w:hideMark/>
          </w:tcPr>
          <w:p w14:paraId="1A1576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C1D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DDC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753E8" w14:textId="77777777" w:rsidR="00E83F66" w:rsidRPr="00772251" w:rsidRDefault="00E83F66" w:rsidP="0048591A">
            <w:pPr>
              <w:spacing w:before="60" w:after="60" w:line="240" w:lineRule="auto"/>
              <w:jc w:val="center"/>
              <w:rPr>
                <w:noProof/>
                <w:sz w:val="20"/>
              </w:rPr>
            </w:pPr>
            <w:r>
              <w:rPr>
                <w:noProof/>
                <w:sz w:val="20"/>
              </w:rPr>
              <w:t>28241000</w:t>
            </w:r>
          </w:p>
        </w:tc>
        <w:tc>
          <w:tcPr>
            <w:tcW w:w="1086" w:type="dxa"/>
            <w:tcBorders>
              <w:top w:val="nil"/>
              <w:left w:val="nil"/>
              <w:bottom w:val="single" w:sz="4" w:space="0" w:color="auto"/>
              <w:right w:val="single" w:sz="4" w:space="0" w:color="auto"/>
            </w:tcBorders>
            <w:shd w:val="clear" w:color="auto" w:fill="auto"/>
            <w:noWrap/>
            <w:hideMark/>
          </w:tcPr>
          <w:p w14:paraId="719AD587" w14:textId="77777777" w:rsidR="00E83F66" w:rsidRPr="00772251" w:rsidRDefault="00E83F66" w:rsidP="0048591A">
            <w:pPr>
              <w:spacing w:before="60" w:after="60" w:line="240" w:lineRule="auto"/>
              <w:jc w:val="center"/>
              <w:rPr>
                <w:noProof/>
                <w:sz w:val="20"/>
              </w:rPr>
            </w:pPr>
            <w:r>
              <w:rPr>
                <w:noProof/>
                <w:sz w:val="20"/>
              </w:rPr>
              <w:t>282410</w:t>
            </w:r>
          </w:p>
        </w:tc>
        <w:tc>
          <w:tcPr>
            <w:tcW w:w="9923" w:type="dxa"/>
            <w:tcBorders>
              <w:top w:val="nil"/>
              <w:left w:val="nil"/>
              <w:bottom w:val="single" w:sz="4" w:space="0" w:color="auto"/>
              <w:right w:val="single" w:sz="4" w:space="0" w:color="auto"/>
            </w:tcBorders>
            <w:shd w:val="clear" w:color="auto" w:fill="auto"/>
            <w:noWrap/>
            <w:hideMark/>
          </w:tcPr>
          <w:p w14:paraId="5BFEA2B0" w14:textId="77777777" w:rsidR="00E83F66" w:rsidRPr="00772251" w:rsidRDefault="00E83F66" w:rsidP="0048591A">
            <w:pPr>
              <w:spacing w:before="60" w:after="60" w:line="240" w:lineRule="auto"/>
              <w:rPr>
                <w:noProof/>
                <w:sz w:val="20"/>
              </w:rPr>
            </w:pPr>
            <w:r>
              <w:rPr>
                <w:noProof/>
                <w:sz w:val="20"/>
              </w:rPr>
              <w:t>- Monóxido de chumbo (litargírio, massicote)</w:t>
            </w:r>
          </w:p>
        </w:tc>
        <w:tc>
          <w:tcPr>
            <w:tcW w:w="1134" w:type="dxa"/>
            <w:tcBorders>
              <w:top w:val="nil"/>
              <w:left w:val="nil"/>
              <w:bottom w:val="single" w:sz="4" w:space="0" w:color="auto"/>
              <w:right w:val="single" w:sz="4" w:space="0" w:color="auto"/>
            </w:tcBorders>
            <w:shd w:val="clear" w:color="auto" w:fill="auto"/>
            <w:noWrap/>
            <w:vAlign w:val="center"/>
            <w:hideMark/>
          </w:tcPr>
          <w:p w14:paraId="52B423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C32F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AAEE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3E111" w14:textId="77777777" w:rsidR="00E83F66" w:rsidRPr="00772251" w:rsidRDefault="00E83F66" w:rsidP="0048591A">
            <w:pPr>
              <w:spacing w:before="60" w:after="60" w:line="240" w:lineRule="auto"/>
              <w:jc w:val="center"/>
              <w:rPr>
                <w:noProof/>
                <w:sz w:val="20"/>
              </w:rPr>
            </w:pPr>
            <w:r>
              <w:rPr>
                <w:noProof/>
                <w:sz w:val="20"/>
              </w:rPr>
              <w:t>28249000</w:t>
            </w:r>
          </w:p>
        </w:tc>
        <w:tc>
          <w:tcPr>
            <w:tcW w:w="1086" w:type="dxa"/>
            <w:tcBorders>
              <w:top w:val="nil"/>
              <w:left w:val="nil"/>
              <w:bottom w:val="single" w:sz="4" w:space="0" w:color="auto"/>
              <w:right w:val="single" w:sz="4" w:space="0" w:color="auto"/>
            </w:tcBorders>
            <w:shd w:val="clear" w:color="auto" w:fill="auto"/>
            <w:noWrap/>
            <w:hideMark/>
          </w:tcPr>
          <w:p w14:paraId="0D9E30A8" w14:textId="77777777" w:rsidR="00E83F66" w:rsidRPr="00772251" w:rsidRDefault="00E83F66" w:rsidP="0048591A">
            <w:pPr>
              <w:spacing w:before="60" w:after="60" w:line="240" w:lineRule="auto"/>
              <w:jc w:val="center"/>
              <w:rPr>
                <w:noProof/>
                <w:sz w:val="20"/>
              </w:rPr>
            </w:pPr>
            <w:r>
              <w:rPr>
                <w:noProof/>
                <w:sz w:val="20"/>
              </w:rPr>
              <w:t>282490</w:t>
            </w:r>
          </w:p>
        </w:tc>
        <w:tc>
          <w:tcPr>
            <w:tcW w:w="9923" w:type="dxa"/>
            <w:tcBorders>
              <w:top w:val="nil"/>
              <w:left w:val="nil"/>
              <w:bottom w:val="single" w:sz="4" w:space="0" w:color="auto"/>
              <w:right w:val="single" w:sz="4" w:space="0" w:color="auto"/>
            </w:tcBorders>
            <w:shd w:val="clear" w:color="auto" w:fill="auto"/>
            <w:noWrap/>
            <w:hideMark/>
          </w:tcPr>
          <w:p w14:paraId="08BD4AA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0E62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279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460C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5B832" w14:textId="77777777" w:rsidR="00E83F66" w:rsidRPr="00772251" w:rsidRDefault="00E83F66" w:rsidP="0048591A">
            <w:pPr>
              <w:spacing w:before="60" w:after="60" w:line="240" w:lineRule="auto"/>
              <w:jc w:val="center"/>
              <w:rPr>
                <w:noProof/>
                <w:sz w:val="20"/>
              </w:rPr>
            </w:pPr>
            <w:r>
              <w:rPr>
                <w:noProof/>
                <w:sz w:val="20"/>
              </w:rPr>
              <w:t>28251000</w:t>
            </w:r>
          </w:p>
        </w:tc>
        <w:tc>
          <w:tcPr>
            <w:tcW w:w="1086" w:type="dxa"/>
            <w:tcBorders>
              <w:top w:val="nil"/>
              <w:left w:val="nil"/>
              <w:bottom w:val="single" w:sz="4" w:space="0" w:color="auto"/>
              <w:right w:val="single" w:sz="4" w:space="0" w:color="auto"/>
            </w:tcBorders>
            <w:shd w:val="clear" w:color="auto" w:fill="auto"/>
            <w:noWrap/>
            <w:hideMark/>
          </w:tcPr>
          <w:p w14:paraId="26F85266" w14:textId="77777777" w:rsidR="00E83F66" w:rsidRPr="00772251" w:rsidRDefault="00E83F66" w:rsidP="0048591A">
            <w:pPr>
              <w:spacing w:before="60" w:after="60" w:line="240" w:lineRule="auto"/>
              <w:jc w:val="center"/>
              <w:rPr>
                <w:noProof/>
                <w:sz w:val="20"/>
              </w:rPr>
            </w:pPr>
            <w:r>
              <w:rPr>
                <w:noProof/>
                <w:sz w:val="20"/>
              </w:rPr>
              <w:t>282510</w:t>
            </w:r>
          </w:p>
        </w:tc>
        <w:tc>
          <w:tcPr>
            <w:tcW w:w="9923" w:type="dxa"/>
            <w:tcBorders>
              <w:top w:val="nil"/>
              <w:left w:val="nil"/>
              <w:bottom w:val="single" w:sz="4" w:space="0" w:color="auto"/>
              <w:right w:val="single" w:sz="4" w:space="0" w:color="auto"/>
            </w:tcBorders>
            <w:shd w:val="clear" w:color="auto" w:fill="auto"/>
            <w:noWrap/>
            <w:hideMark/>
          </w:tcPr>
          <w:p w14:paraId="1F7DCCAD" w14:textId="77777777" w:rsidR="00E83F66" w:rsidRPr="00772251" w:rsidRDefault="00E83F66" w:rsidP="0048591A">
            <w:pPr>
              <w:spacing w:before="60" w:after="60" w:line="240" w:lineRule="auto"/>
              <w:rPr>
                <w:noProof/>
                <w:sz w:val="20"/>
              </w:rPr>
            </w:pPr>
            <w:r>
              <w:rPr>
                <w:noProof/>
                <w:sz w:val="20"/>
              </w:rPr>
              <w:t>- Hidrazina e hidroxilamina, e seus sais inorgânicos</w:t>
            </w:r>
          </w:p>
        </w:tc>
        <w:tc>
          <w:tcPr>
            <w:tcW w:w="1134" w:type="dxa"/>
            <w:tcBorders>
              <w:top w:val="nil"/>
              <w:left w:val="nil"/>
              <w:bottom w:val="single" w:sz="4" w:space="0" w:color="auto"/>
              <w:right w:val="single" w:sz="4" w:space="0" w:color="auto"/>
            </w:tcBorders>
            <w:shd w:val="clear" w:color="auto" w:fill="auto"/>
            <w:noWrap/>
            <w:vAlign w:val="center"/>
            <w:hideMark/>
          </w:tcPr>
          <w:p w14:paraId="3821D6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2DC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8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917FC" w14:textId="77777777" w:rsidR="00E83F66" w:rsidRPr="00772251" w:rsidRDefault="00E83F66" w:rsidP="0048591A">
            <w:pPr>
              <w:spacing w:before="60" w:after="60" w:line="240" w:lineRule="auto"/>
              <w:jc w:val="center"/>
              <w:rPr>
                <w:noProof/>
                <w:sz w:val="20"/>
              </w:rPr>
            </w:pPr>
            <w:r>
              <w:rPr>
                <w:noProof/>
                <w:sz w:val="20"/>
              </w:rPr>
              <w:t>28252000</w:t>
            </w:r>
          </w:p>
        </w:tc>
        <w:tc>
          <w:tcPr>
            <w:tcW w:w="1086" w:type="dxa"/>
            <w:tcBorders>
              <w:top w:val="nil"/>
              <w:left w:val="nil"/>
              <w:bottom w:val="single" w:sz="4" w:space="0" w:color="auto"/>
              <w:right w:val="single" w:sz="4" w:space="0" w:color="auto"/>
            </w:tcBorders>
            <w:shd w:val="clear" w:color="auto" w:fill="auto"/>
            <w:noWrap/>
            <w:hideMark/>
          </w:tcPr>
          <w:p w14:paraId="0BCA0F3E" w14:textId="77777777" w:rsidR="00E83F66" w:rsidRPr="00772251" w:rsidRDefault="00E83F66" w:rsidP="0048591A">
            <w:pPr>
              <w:spacing w:before="60" w:after="60" w:line="240" w:lineRule="auto"/>
              <w:jc w:val="center"/>
              <w:rPr>
                <w:noProof/>
                <w:sz w:val="20"/>
              </w:rPr>
            </w:pPr>
            <w:r>
              <w:rPr>
                <w:noProof/>
                <w:sz w:val="20"/>
              </w:rPr>
              <w:t>282520</w:t>
            </w:r>
          </w:p>
        </w:tc>
        <w:tc>
          <w:tcPr>
            <w:tcW w:w="9923" w:type="dxa"/>
            <w:tcBorders>
              <w:top w:val="nil"/>
              <w:left w:val="nil"/>
              <w:bottom w:val="single" w:sz="4" w:space="0" w:color="auto"/>
              <w:right w:val="single" w:sz="4" w:space="0" w:color="auto"/>
            </w:tcBorders>
            <w:shd w:val="clear" w:color="auto" w:fill="auto"/>
            <w:noWrap/>
            <w:hideMark/>
          </w:tcPr>
          <w:p w14:paraId="61B77831" w14:textId="77777777" w:rsidR="00E83F66" w:rsidRPr="00772251" w:rsidRDefault="00E83F66" w:rsidP="0048591A">
            <w:pPr>
              <w:spacing w:before="60" w:after="60" w:line="240" w:lineRule="auto"/>
              <w:rPr>
                <w:noProof/>
                <w:sz w:val="20"/>
              </w:rPr>
            </w:pPr>
            <w:r>
              <w:rPr>
                <w:noProof/>
                <w:sz w:val="20"/>
              </w:rPr>
              <w:t>- Óxido e hidróxido de lítio</w:t>
            </w:r>
          </w:p>
        </w:tc>
        <w:tc>
          <w:tcPr>
            <w:tcW w:w="1134" w:type="dxa"/>
            <w:tcBorders>
              <w:top w:val="nil"/>
              <w:left w:val="nil"/>
              <w:bottom w:val="single" w:sz="4" w:space="0" w:color="auto"/>
              <w:right w:val="single" w:sz="4" w:space="0" w:color="auto"/>
            </w:tcBorders>
            <w:shd w:val="clear" w:color="auto" w:fill="auto"/>
            <w:noWrap/>
            <w:vAlign w:val="center"/>
            <w:hideMark/>
          </w:tcPr>
          <w:p w14:paraId="568AD2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B0F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D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F531F" w14:textId="77777777" w:rsidR="00E83F66" w:rsidRPr="00772251" w:rsidRDefault="00E83F66" w:rsidP="0048591A">
            <w:pPr>
              <w:spacing w:before="60" w:after="60" w:line="240" w:lineRule="auto"/>
              <w:jc w:val="center"/>
              <w:rPr>
                <w:noProof/>
                <w:sz w:val="20"/>
              </w:rPr>
            </w:pPr>
            <w:r>
              <w:rPr>
                <w:noProof/>
                <w:sz w:val="20"/>
              </w:rPr>
              <w:t>28253000</w:t>
            </w:r>
          </w:p>
        </w:tc>
        <w:tc>
          <w:tcPr>
            <w:tcW w:w="1086" w:type="dxa"/>
            <w:tcBorders>
              <w:top w:val="nil"/>
              <w:left w:val="nil"/>
              <w:bottom w:val="single" w:sz="4" w:space="0" w:color="auto"/>
              <w:right w:val="single" w:sz="4" w:space="0" w:color="auto"/>
            </w:tcBorders>
            <w:shd w:val="clear" w:color="auto" w:fill="auto"/>
            <w:noWrap/>
            <w:hideMark/>
          </w:tcPr>
          <w:p w14:paraId="7F84A918" w14:textId="77777777" w:rsidR="00E83F66" w:rsidRPr="00772251" w:rsidRDefault="00E83F66" w:rsidP="0048591A">
            <w:pPr>
              <w:spacing w:before="60" w:after="60" w:line="240" w:lineRule="auto"/>
              <w:jc w:val="center"/>
              <w:rPr>
                <w:noProof/>
                <w:sz w:val="20"/>
              </w:rPr>
            </w:pPr>
            <w:r>
              <w:rPr>
                <w:noProof/>
                <w:sz w:val="20"/>
              </w:rPr>
              <w:t>282530</w:t>
            </w:r>
          </w:p>
        </w:tc>
        <w:tc>
          <w:tcPr>
            <w:tcW w:w="9923" w:type="dxa"/>
            <w:tcBorders>
              <w:top w:val="nil"/>
              <w:left w:val="nil"/>
              <w:bottom w:val="single" w:sz="4" w:space="0" w:color="auto"/>
              <w:right w:val="single" w:sz="4" w:space="0" w:color="auto"/>
            </w:tcBorders>
            <w:shd w:val="clear" w:color="auto" w:fill="auto"/>
            <w:noWrap/>
            <w:hideMark/>
          </w:tcPr>
          <w:p w14:paraId="1F57FFF2" w14:textId="77777777" w:rsidR="00E83F66" w:rsidRPr="00772251" w:rsidRDefault="00E83F66" w:rsidP="0048591A">
            <w:pPr>
              <w:spacing w:before="60" w:after="60" w:line="240" w:lineRule="auto"/>
              <w:rPr>
                <w:noProof/>
                <w:sz w:val="20"/>
              </w:rPr>
            </w:pPr>
            <w:r>
              <w:rPr>
                <w:noProof/>
                <w:sz w:val="20"/>
              </w:rPr>
              <w:t>- Óxidos e hidróxidos de vanádio</w:t>
            </w:r>
          </w:p>
        </w:tc>
        <w:tc>
          <w:tcPr>
            <w:tcW w:w="1134" w:type="dxa"/>
            <w:tcBorders>
              <w:top w:val="nil"/>
              <w:left w:val="nil"/>
              <w:bottom w:val="single" w:sz="4" w:space="0" w:color="auto"/>
              <w:right w:val="single" w:sz="4" w:space="0" w:color="auto"/>
            </w:tcBorders>
            <w:shd w:val="clear" w:color="auto" w:fill="auto"/>
            <w:noWrap/>
            <w:vAlign w:val="center"/>
            <w:hideMark/>
          </w:tcPr>
          <w:p w14:paraId="0E02B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E911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CD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3E7BD" w14:textId="77777777" w:rsidR="00E83F66" w:rsidRPr="00772251" w:rsidRDefault="00E83F66" w:rsidP="0048591A">
            <w:pPr>
              <w:spacing w:before="60" w:after="60" w:line="240" w:lineRule="auto"/>
              <w:jc w:val="center"/>
              <w:rPr>
                <w:noProof/>
                <w:sz w:val="20"/>
              </w:rPr>
            </w:pPr>
            <w:r>
              <w:rPr>
                <w:noProof/>
                <w:sz w:val="20"/>
              </w:rPr>
              <w:t>28254000</w:t>
            </w:r>
          </w:p>
        </w:tc>
        <w:tc>
          <w:tcPr>
            <w:tcW w:w="1086" w:type="dxa"/>
            <w:tcBorders>
              <w:top w:val="nil"/>
              <w:left w:val="nil"/>
              <w:bottom w:val="single" w:sz="4" w:space="0" w:color="auto"/>
              <w:right w:val="single" w:sz="4" w:space="0" w:color="auto"/>
            </w:tcBorders>
            <w:shd w:val="clear" w:color="auto" w:fill="auto"/>
            <w:noWrap/>
            <w:hideMark/>
          </w:tcPr>
          <w:p w14:paraId="32BE15B4" w14:textId="77777777" w:rsidR="00E83F66" w:rsidRPr="00772251" w:rsidRDefault="00E83F66" w:rsidP="0048591A">
            <w:pPr>
              <w:spacing w:before="60" w:after="60" w:line="240" w:lineRule="auto"/>
              <w:jc w:val="center"/>
              <w:rPr>
                <w:noProof/>
                <w:sz w:val="20"/>
              </w:rPr>
            </w:pPr>
            <w:r>
              <w:rPr>
                <w:noProof/>
                <w:sz w:val="20"/>
              </w:rPr>
              <w:t>282540</w:t>
            </w:r>
          </w:p>
        </w:tc>
        <w:tc>
          <w:tcPr>
            <w:tcW w:w="9923" w:type="dxa"/>
            <w:tcBorders>
              <w:top w:val="nil"/>
              <w:left w:val="nil"/>
              <w:bottom w:val="single" w:sz="4" w:space="0" w:color="auto"/>
              <w:right w:val="single" w:sz="4" w:space="0" w:color="auto"/>
            </w:tcBorders>
            <w:shd w:val="clear" w:color="auto" w:fill="auto"/>
            <w:noWrap/>
            <w:hideMark/>
          </w:tcPr>
          <w:p w14:paraId="41535E47" w14:textId="77777777" w:rsidR="00E83F66" w:rsidRPr="00772251" w:rsidRDefault="00E83F66" w:rsidP="0048591A">
            <w:pPr>
              <w:spacing w:before="60" w:after="60" w:line="240" w:lineRule="auto"/>
              <w:rPr>
                <w:noProof/>
                <w:sz w:val="20"/>
              </w:rPr>
            </w:pPr>
            <w:r>
              <w:rPr>
                <w:noProof/>
                <w:sz w:val="20"/>
              </w:rPr>
              <w:t>- Óxidos e hidróxidos de níquel</w:t>
            </w:r>
          </w:p>
        </w:tc>
        <w:tc>
          <w:tcPr>
            <w:tcW w:w="1134" w:type="dxa"/>
            <w:tcBorders>
              <w:top w:val="nil"/>
              <w:left w:val="nil"/>
              <w:bottom w:val="single" w:sz="4" w:space="0" w:color="auto"/>
              <w:right w:val="single" w:sz="4" w:space="0" w:color="auto"/>
            </w:tcBorders>
            <w:shd w:val="clear" w:color="auto" w:fill="auto"/>
            <w:noWrap/>
            <w:vAlign w:val="center"/>
            <w:hideMark/>
          </w:tcPr>
          <w:p w14:paraId="365493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982C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916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0370C1" w14:textId="77777777" w:rsidR="00E83F66" w:rsidRPr="00772251" w:rsidRDefault="00E83F66" w:rsidP="0048591A">
            <w:pPr>
              <w:spacing w:before="60" w:after="60" w:line="240" w:lineRule="auto"/>
              <w:jc w:val="center"/>
              <w:rPr>
                <w:noProof/>
                <w:sz w:val="20"/>
              </w:rPr>
            </w:pPr>
            <w:r>
              <w:rPr>
                <w:noProof/>
                <w:sz w:val="20"/>
              </w:rPr>
              <w:t>28255000</w:t>
            </w:r>
          </w:p>
        </w:tc>
        <w:tc>
          <w:tcPr>
            <w:tcW w:w="1086" w:type="dxa"/>
            <w:tcBorders>
              <w:top w:val="nil"/>
              <w:left w:val="nil"/>
              <w:bottom w:val="single" w:sz="4" w:space="0" w:color="auto"/>
              <w:right w:val="single" w:sz="4" w:space="0" w:color="auto"/>
            </w:tcBorders>
            <w:shd w:val="clear" w:color="auto" w:fill="auto"/>
            <w:noWrap/>
            <w:hideMark/>
          </w:tcPr>
          <w:p w14:paraId="3F09500A" w14:textId="77777777" w:rsidR="00E83F66" w:rsidRPr="00772251" w:rsidRDefault="00E83F66" w:rsidP="0048591A">
            <w:pPr>
              <w:spacing w:before="60" w:after="60" w:line="240" w:lineRule="auto"/>
              <w:jc w:val="center"/>
              <w:rPr>
                <w:noProof/>
                <w:sz w:val="20"/>
              </w:rPr>
            </w:pPr>
            <w:r>
              <w:rPr>
                <w:noProof/>
                <w:sz w:val="20"/>
              </w:rPr>
              <w:t>282550</w:t>
            </w:r>
          </w:p>
        </w:tc>
        <w:tc>
          <w:tcPr>
            <w:tcW w:w="9923" w:type="dxa"/>
            <w:tcBorders>
              <w:top w:val="nil"/>
              <w:left w:val="nil"/>
              <w:bottom w:val="single" w:sz="4" w:space="0" w:color="auto"/>
              <w:right w:val="single" w:sz="4" w:space="0" w:color="auto"/>
            </w:tcBorders>
            <w:shd w:val="clear" w:color="auto" w:fill="auto"/>
            <w:noWrap/>
            <w:hideMark/>
          </w:tcPr>
          <w:p w14:paraId="635064C0" w14:textId="77777777" w:rsidR="00E83F66" w:rsidRPr="00772251" w:rsidRDefault="00E83F66" w:rsidP="0048591A">
            <w:pPr>
              <w:spacing w:before="60" w:after="60" w:line="240" w:lineRule="auto"/>
              <w:rPr>
                <w:noProof/>
                <w:sz w:val="20"/>
              </w:rPr>
            </w:pPr>
            <w:r>
              <w:rPr>
                <w:noProof/>
                <w:sz w:val="20"/>
              </w:rPr>
              <w:t>- Óxidos e hidróxidos de cobre</w:t>
            </w:r>
          </w:p>
        </w:tc>
        <w:tc>
          <w:tcPr>
            <w:tcW w:w="1134" w:type="dxa"/>
            <w:tcBorders>
              <w:top w:val="nil"/>
              <w:left w:val="nil"/>
              <w:bottom w:val="single" w:sz="4" w:space="0" w:color="auto"/>
              <w:right w:val="single" w:sz="4" w:space="0" w:color="auto"/>
            </w:tcBorders>
            <w:shd w:val="clear" w:color="auto" w:fill="auto"/>
            <w:noWrap/>
            <w:vAlign w:val="center"/>
            <w:hideMark/>
          </w:tcPr>
          <w:p w14:paraId="1E3600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C8A2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6A2E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5193D" w14:textId="77777777" w:rsidR="00E83F66" w:rsidRPr="00772251" w:rsidRDefault="00E83F66" w:rsidP="0048591A">
            <w:pPr>
              <w:spacing w:before="60" w:after="60" w:line="240" w:lineRule="auto"/>
              <w:jc w:val="center"/>
              <w:rPr>
                <w:noProof/>
                <w:sz w:val="20"/>
              </w:rPr>
            </w:pPr>
            <w:r>
              <w:rPr>
                <w:noProof/>
                <w:sz w:val="20"/>
              </w:rPr>
              <w:t>28256000</w:t>
            </w:r>
          </w:p>
        </w:tc>
        <w:tc>
          <w:tcPr>
            <w:tcW w:w="1086" w:type="dxa"/>
            <w:tcBorders>
              <w:top w:val="nil"/>
              <w:left w:val="nil"/>
              <w:bottom w:val="single" w:sz="4" w:space="0" w:color="auto"/>
              <w:right w:val="single" w:sz="4" w:space="0" w:color="auto"/>
            </w:tcBorders>
            <w:shd w:val="clear" w:color="auto" w:fill="auto"/>
            <w:noWrap/>
            <w:hideMark/>
          </w:tcPr>
          <w:p w14:paraId="7455FEEA" w14:textId="77777777" w:rsidR="00E83F66" w:rsidRPr="00772251" w:rsidRDefault="00E83F66" w:rsidP="0048591A">
            <w:pPr>
              <w:spacing w:before="60" w:after="60" w:line="240" w:lineRule="auto"/>
              <w:jc w:val="center"/>
              <w:rPr>
                <w:noProof/>
                <w:sz w:val="20"/>
              </w:rPr>
            </w:pPr>
            <w:r>
              <w:rPr>
                <w:noProof/>
                <w:sz w:val="20"/>
              </w:rPr>
              <w:t>282560</w:t>
            </w:r>
          </w:p>
        </w:tc>
        <w:tc>
          <w:tcPr>
            <w:tcW w:w="9923" w:type="dxa"/>
            <w:tcBorders>
              <w:top w:val="nil"/>
              <w:left w:val="nil"/>
              <w:bottom w:val="single" w:sz="4" w:space="0" w:color="auto"/>
              <w:right w:val="single" w:sz="4" w:space="0" w:color="auto"/>
            </w:tcBorders>
            <w:shd w:val="clear" w:color="auto" w:fill="auto"/>
            <w:noWrap/>
            <w:hideMark/>
          </w:tcPr>
          <w:p w14:paraId="22215B55" w14:textId="77777777" w:rsidR="00E83F66" w:rsidRPr="00772251" w:rsidRDefault="00E83F66" w:rsidP="0048591A">
            <w:pPr>
              <w:spacing w:before="60" w:after="60" w:line="240" w:lineRule="auto"/>
              <w:rPr>
                <w:noProof/>
                <w:sz w:val="20"/>
              </w:rPr>
            </w:pPr>
            <w:r>
              <w:rPr>
                <w:noProof/>
                <w:sz w:val="20"/>
              </w:rPr>
              <w:t>- Óxidos de germânio e dióxido de zircónio</w:t>
            </w:r>
          </w:p>
        </w:tc>
        <w:tc>
          <w:tcPr>
            <w:tcW w:w="1134" w:type="dxa"/>
            <w:tcBorders>
              <w:top w:val="nil"/>
              <w:left w:val="nil"/>
              <w:bottom w:val="single" w:sz="4" w:space="0" w:color="auto"/>
              <w:right w:val="single" w:sz="4" w:space="0" w:color="auto"/>
            </w:tcBorders>
            <w:shd w:val="clear" w:color="auto" w:fill="auto"/>
            <w:noWrap/>
            <w:vAlign w:val="center"/>
            <w:hideMark/>
          </w:tcPr>
          <w:p w14:paraId="74B99D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564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884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8FE139" w14:textId="77777777" w:rsidR="00E83F66" w:rsidRPr="00772251" w:rsidRDefault="00E83F66" w:rsidP="0048591A">
            <w:pPr>
              <w:spacing w:before="60" w:after="60" w:line="240" w:lineRule="auto"/>
              <w:jc w:val="center"/>
              <w:rPr>
                <w:noProof/>
                <w:sz w:val="20"/>
              </w:rPr>
            </w:pPr>
            <w:r>
              <w:rPr>
                <w:noProof/>
                <w:sz w:val="20"/>
              </w:rPr>
              <w:t>28257000</w:t>
            </w:r>
          </w:p>
        </w:tc>
        <w:tc>
          <w:tcPr>
            <w:tcW w:w="1086" w:type="dxa"/>
            <w:tcBorders>
              <w:top w:val="nil"/>
              <w:left w:val="nil"/>
              <w:bottom w:val="single" w:sz="4" w:space="0" w:color="auto"/>
              <w:right w:val="single" w:sz="4" w:space="0" w:color="auto"/>
            </w:tcBorders>
            <w:shd w:val="clear" w:color="auto" w:fill="auto"/>
            <w:noWrap/>
            <w:hideMark/>
          </w:tcPr>
          <w:p w14:paraId="66C03C5E" w14:textId="77777777" w:rsidR="00E83F66" w:rsidRPr="00772251" w:rsidRDefault="00E83F66" w:rsidP="0048591A">
            <w:pPr>
              <w:spacing w:before="60" w:after="60" w:line="240" w:lineRule="auto"/>
              <w:jc w:val="center"/>
              <w:rPr>
                <w:noProof/>
                <w:sz w:val="20"/>
              </w:rPr>
            </w:pPr>
            <w:r>
              <w:rPr>
                <w:noProof/>
                <w:sz w:val="20"/>
              </w:rPr>
              <w:t>282570</w:t>
            </w:r>
          </w:p>
        </w:tc>
        <w:tc>
          <w:tcPr>
            <w:tcW w:w="9923" w:type="dxa"/>
            <w:tcBorders>
              <w:top w:val="nil"/>
              <w:left w:val="nil"/>
              <w:bottom w:val="single" w:sz="4" w:space="0" w:color="auto"/>
              <w:right w:val="single" w:sz="4" w:space="0" w:color="auto"/>
            </w:tcBorders>
            <w:shd w:val="clear" w:color="auto" w:fill="auto"/>
            <w:noWrap/>
            <w:hideMark/>
          </w:tcPr>
          <w:p w14:paraId="77D8DB4E" w14:textId="77777777" w:rsidR="00E83F66" w:rsidRPr="00772251" w:rsidRDefault="00E83F66" w:rsidP="0048591A">
            <w:pPr>
              <w:spacing w:before="60" w:after="60" w:line="240" w:lineRule="auto"/>
              <w:rPr>
                <w:noProof/>
                <w:sz w:val="20"/>
              </w:rPr>
            </w:pPr>
            <w:r>
              <w:rPr>
                <w:noProof/>
                <w:sz w:val="20"/>
              </w:rPr>
              <w:t>- Óxidos e hidróxidos de molibdénio</w:t>
            </w:r>
          </w:p>
        </w:tc>
        <w:tc>
          <w:tcPr>
            <w:tcW w:w="1134" w:type="dxa"/>
            <w:tcBorders>
              <w:top w:val="nil"/>
              <w:left w:val="nil"/>
              <w:bottom w:val="single" w:sz="4" w:space="0" w:color="auto"/>
              <w:right w:val="single" w:sz="4" w:space="0" w:color="auto"/>
            </w:tcBorders>
            <w:shd w:val="clear" w:color="auto" w:fill="auto"/>
            <w:noWrap/>
            <w:vAlign w:val="center"/>
            <w:hideMark/>
          </w:tcPr>
          <w:p w14:paraId="556234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5D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1335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83B7D" w14:textId="77777777" w:rsidR="00E83F66" w:rsidRPr="00772251" w:rsidRDefault="00E83F66" w:rsidP="0048591A">
            <w:pPr>
              <w:spacing w:before="60" w:after="60" w:line="240" w:lineRule="auto"/>
              <w:jc w:val="center"/>
              <w:rPr>
                <w:noProof/>
                <w:sz w:val="20"/>
              </w:rPr>
            </w:pPr>
            <w:r>
              <w:rPr>
                <w:noProof/>
                <w:sz w:val="20"/>
              </w:rPr>
              <w:t>28258000</w:t>
            </w:r>
          </w:p>
        </w:tc>
        <w:tc>
          <w:tcPr>
            <w:tcW w:w="1086" w:type="dxa"/>
            <w:tcBorders>
              <w:top w:val="nil"/>
              <w:left w:val="nil"/>
              <w:bottom w:val="single" w:sz="4" w:space="0" w:color="auto"/>
              <w:right w:val="single" w:sz="4" w:space="0" w:color="auto"/>
            </w:tcBorders>
            <w:shd w:val="clear" w:color="auto" w:fill="auto"/>
            <w:noWrap/>
            <w:hideMark/>
          </w:tcPr>
          <w:p w14:paraId="34FF091F" w14:textId="77777777" w:rsidR="00E83F66" w:rsidRPr="00772251" w:rsidRDefault="00E83F66" w:rsidP="0048591A">
            <w:pPr>
              <w:spacing w:before="60" w:after="60" w:line="240" w:lineRule="auto"/>
              <w:jc w:val="center"/>
              <w:rPr>
                <w:noProof/>
                <w:sz w:val="20"/>
              </w:rPr>
            </w:pPr>
            <w:r>
              <w:rPr>
                <w:noProof/>
                <w:sz w:val="20"/>
              </w:rPr>
              <w:t>282580</w:t>
            </w:r>
          </w:p>
        </w:tc>
        <w:tc>
          <w:tcPr>
            <w:tcW w:w="9923" w:type="dxa"/>
            <w:tcBorders>
              <w:top w:val="nil"/>
              <w:left w:val="nil"/>
              <w:bottom w:val="single" w:sz="4" w:space="0" w:color="auto"/>
              <w:right w:val="single" w:sz="4" w:space="0" w:color="auto"/>
            </w:tcBorders>
            <w:shd w:val="clear" w:color="auto" w:fill="auto"/>
            <w:noWrap/>
            <w:hideMark/>
          </w:tcPr>
          <w:p w14:paraId="370DB484" w14:textId="77777777" w:rsidR="00E83F66" w:rsidRPr="00772251" w:rsidRDefault="00E83F66" w:rsidP="0048591A">
            <w:pPr>
              <w:spacing w:before="60" w:after="60" w:line="240" w:lineRule="auto"/>
              <w:rPr>
                <w:noProof/>
                <w:sz w:val="20"/>
              </w:rPr>
            </w:pPr>
            <w:r>
              <w:rPr>
                <w:noProof/>
                <w:sz w:val="20"/>
              </w:rPr>
              <w:t>- Óxidos de antimónio</w:t>
            </w:r>
          </w:p>
        </w:tc>
        <w:tc>
          <w:tcPr>
            <w:tcW w:w="1134" w:type="dxa"/>
            <w:tcBorders>
              <w:top w:val="nil"/>
              <w:left w:val="nil"/>
              <w:bottom w:val="single" w:sz="4" w:space="0" w:color="auto"/>
              <w:right w:val="single" w:sz="4" w:space="0" w:color="auto"/>
            </w:tcBorders>
            <w:shd w:val="clear" w:color="auto" w:fill="auto"/>
            <w:noWrap/>
            <w:vAlign w:val="center"/>
            <w:hideMark/>
          </w:tcPr>
          <w:p w14:paraId="23D306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AAE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C0DA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8E12D" w14:textId="77777777" w:rsidR="00E83F66" w:rsidRPr="00772251" w:rsidRDefault="00E83F66" w:rsidP="0048591A">
            <w:pPr>
              <w:spacing w:before="60" w:after="60" w:line="240" w:lineRule="auto"/>
              <w:jc w:val="center"/>
              <w:rPr>
                <w:noProof/>
                <w:sz w:val="20"/>
              </w:rPr>
            </w:pPr>
            <w:r>
              <w:rPr>
                <w:noProof/>
                <w:sz w:val="20"/>
              </w:rPr>
              <w:t>28259000</w:t>
            </w:r>
          </w:p>
        </w:tc>
        <w:tc>
          <w:tcPr>
            <w:tcW w:w="1086" w:type="dxa"/>
            <w:tcBorders>
              <w:top w:val="nil"/>
              <w:left w:val="nil"/>
              <w:bottom w:val="single" w:sz="4" w:space="0" w:color="auto"/>
              <w:right w:val="single" w:sz="4" w:space="0" w:color="auto"/>
            </w:tcBorders>
            <w:shd w:val="clear" w:color="auto" w:fill="auto"/>
            <w:noWrap/>
            <w:hideMark/>
          </w:tcPr>
          <w:p w14:paraId="01B33C8A" w14:textId="77777777" w:rsidR="00E83F66" w:rsidRPr="00772251" w:rsidRDefault="00E83F66" w:rsidP="0048591A">
            <w:pPr>
              <w:spacing w:before="60" w:after="60" w:line="240" w:lineRule="auto"/>
              <w:jc w:val="center"/>
              <w:rPr>
                <w:noProof/>
                <w:sz w:val="20"/>
              </w:rPr>
            </w:pPr>
            <w:r>
              <w:rPr>
                <w:noProof/>
                <w:sz w:val="20"/>
              </w:rPr>
              <w:t>282590</w:t>
            </w:r>
          </w:p>
        </w:tc>
        <w:tc>
          <w:tcPr>
            <w:tcW w:w="9923" w:type="dxa"/>
            <w:tcBorders>
              <w:top w:val="nil"/>
              <w:left w:val="nil"/>
              <w:bottom w:val="single" w:sz="4" w:space="0" w:color="auto"/>
              <w:right w:val="single" w:sz="4" w:space="0" w:color="auto"/>
            </w:tcBorders>
            <w:shd w:val="clear" w:color="auto" w:fill="auto"/>
            <w:noWrap/>
            <w:hideMark/>
          </w:tcPr>
          <w:p w14:paraId="54262EA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7D8C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86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918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612A8" w14:textId="77777777" w:rsidR="00E83F66" w:rsidRPr="00772251" w:rsidRDefault="00E83F66" w:rsidP="0048591A">
            <w:pPr>
              <w:spacing w:before="60" w:after="60" w:line="240" w:lineRule="auto"/>
              <w:jc w:val="center"/>
              <w:rPr>
                <w:noProof/>
                <w:sz w:val="20"/>
              </w:rPr>
            </w:pPr>
            <w:r>
              <w:rPr>
                <w:noProof/>
                <w:sz w:val="20"/>
              </w:rPr>
              <w:t>28261200</w:t>
            </w:r>
          </w:p>
        </w:tc>
        <w:tc>
          <w:tcPr>
            <w:tcW w:w="1086" w:type="dxa"/>
            <w:tcBorders>
              <w:top w:val="nil"/>
              <w:left w:val="nil"/>
              <w:bottom w:val="single" w:sz="4" w:space="0" w:color="auto"/>
              <w:right w:val="single" w:sz="4" w:space="0" w:color="auto"/>
            </w:tcBorders>
            <w:shd w:val="clear" w:color="auto" w:fill="auto"/>
            <w:noWrap/>
            <w:hideMark/>
          </w:tcPr>
          <w:p w14:paraId="5456955D" w14:textId="77777777" w:rsidR="00E83F66" w:rsidRPr="00772251" w:rsidRDefault="00E83F66" w:rsidP="0048591A">
            <w:pPr>
              <w:spacing w:before="60" w:after="60" w:line="240" w:lineRule="auto"/>
              <w:jc w:val="center"/>
              <w:rPr>
                <w:noProof/>
                <w:sz w:val="20"/>
              </w:rPr>
            </w:pPr>
            <w:r>
              <w:rPr>
                <w:noProof/>
                <w:sz w:val="20"/>
              </w:rPr>
              <w:t>282612</w:t>
            </w:r>
          </w:p>
        </w:tc>
        <w:tc>
          <w:tcPr>
            <w:tcW w:w="9923" w:type="dxa"/>
            <w:tcBorders>
              <w:top w:val="nil"/>
              <w:left w:val="nil"/>
              <w:bottom w:val="single" w:sz="4" w:space="0" w:color="auto"/>
              <w:right w:val="single" w:sz="4" w:space="0" w:color="auto"/>
            </w:tcBorders>
            <w:shd w:val="clear" w:color="auto" w:fill="auto"/>
            <w:noWrap/>
            <w:hideMark/>
          </w:tcPr>
          <w:p w14:paraId="18AD0500" w14:textId="77777777" w:rsidR="00E83F66" w:rsidRPr="00772251" w:rsidRDefault="00E83F66" w:rsidP="0048591A">
            <w:pPr>
              <w:spacing w:before="60" w:after="60" w:line="240" w:lineRule="auto"/>
              <w:rPr>
                <w:noProof/>
                <w:sz w:val="20"/>
              </w:rPr>
            </w:pPr>
            <w:r>
              <w:rPr>
                <w:noProof/>
                <w:sz w:val="20"/>
              </w:rPr>
              <w:t>-- De alumínio</w:t>
            </w:r>
          </w:p>
        </w:tc>
        <w:tc>
          <w:tcPr>
            <w:tcW w:w="1134" w:type="dxa"/>
            <w:tcBorders>
              <w:top w:val="nil"/>
              <w:left w:val="nil"/>
              <w:bottom w:val="single" w:sz="4" w:space="0" w:color="auto"/>
              <w:right w:val="single" w:sz="4" w:space="0" w:color="auto"/>
            </w:tcBorders>
            <w:shd w:val="clear" w:color="auto" w:fill="auto"/>
            <w:noWrap/>
            <w:vAlign w:val="center"/>
            <w:hideMark/>
          </w:tcPr>
          <w:p w14:paraId="40A5A0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027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0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E5D36" w14:textId="77777777" w:rsidR="00E83F66" w:rsidRPr="00772251" w:rsidRDefault="00E83F66" w:rsidP="0048591A">
            <w:pPr>
              <w:spacing w:before="60" w:after="60" w:line="240" w:lineRule="auto"/>
              <w:jc w:val="center"/>
              <w:rPr>
                <w:noProof/>
                <w:sz w:val="20"/>
              </w:rPr>
            </w:pPr>
            <w:r>
              <w:rPr>
                <w:noProof/>
                <w:sz w:val="20"/>
              </w:rPr>
              <w:t>28261900</w:t>
            </w:r>
          </w:p>
        </w:tc>
        <w:tc>
          <w:tcPr>
            <w:tcW w:w="1086" w:type="dxa"/>
            <w:tcBorders>
              <w:top w:val="nil"/>
              <w:left w:val="nil"/>
              <w:bottom w:val="single" w:sz="4" w:space="0" w:color="auto"/>
              <w:right w:val="single" w:sz="4" w:space="0" w:color="auto"/>
            </w:tcBorders>
            <w:shd w:val="clear" w:color="auto" w:fill="auto"/>
            <w:noWrap/>
            <w:hideMark/>
          </w:tcPr>
          <w:p w14:paraId="571AAA32" w14:textId="77777777" w:rsidR="00E83F66" w:rsidRPr="00772251" w:rsidRDefault="00E83F66" w:rsidP="0048591A">
            <w:pPr>
              <w:spacing w:before="60" w:after="60" w:line="240" w:lineRule="auto"/>
              <w:jc w:val="center"/>
              <w:rPr>
                <w:noProof/>
                <w:sz w:val="20"/>
              </w:rPr>
            </w:pPr>
            <w:r>
              <w:rPr>
                <w:noProof/>
                <w:sz w:val="20"/>
              </w:rPr>
              <w:t>282619</w:t>
            </w:r>
          </w:p>
        </w:tc>
        <w:tc>
          <w:tcPr>
            <w:tcW w:w="9923" w:type="dxa"/>
            <w:tcBorders>
              <w:top w:val="nil"/>
              <w:left w:val="nil"/>
              <w:bottom w:val="single" w:sz="4" w:space="0" w:color="auto"/>
              <w:right w:val="single" w:sz="4" w:space="0" w:color="auto"/>
            </w:tcBorders>
            <w:shd w:val="clear" w:color="auto" w:fill="auto"/>
            <w:noWrap/>
            <w:hideMark/>
          </w:tcPr>
          <w:p w14:paraId="3500283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2149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D4B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61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DFC8A0" w14:textId="77777777" w:rsidR="00E83F66" w:rsidRPr="00772251" w:rsidRDefault="00E83F66" w:rsidP="008B5034">
            <w:pPr>
              <w:pageBreakBefore/>
              <w:spacing w:before="60" w:after="60" w:line="240" w:lineRule="auto"/>
              <w:jc w:val="center"/>
              <w:rPr>
                <w:noProof/>
                <w:sz w:val="20"/>
              </w:rPr>
            </w:pPr>
            <w:r>
              <w:rPr>
                <w:noProof/>
                <w:sz w:val="20"/>
              </w:rPr>
              <w:t>28263000</w:t>
            </w:r>
          </w:p>
        </w:tc>
        <w:tc>
          <w:tcPr>
            <w:tcW w:w="1086" w:type="dxa"/>
            <w:tcBorders>
              <w:top w:val="nil"/>
              <w:left w:val="nil"/>
              <w:bottom w:val="single" w:sz="4" w:space="0" w:color="auto"/>
              <w:right w:val="single" w:sz="4" w:space="0" w:color="auto"/>
            </w:tcBorders>
            <w:shd w:val="clear" w:color="auto" w:fill="auto"/>
            <w:noWrap/>
            <w:hideMark/>
          </w:tcPr>
          <w:p w14:paraId="2B206C28" w14:textId="77777777" w:rsidR="00E83F66" w:rsidRPr="00772251" w:rsidRDefault="00E83F66" w:rsidP="0048591A">
            <w:pPr>
              <w:spacing w:before="60" w:after="60" w:line="240" w:lineRule="auto"/>
              <w:jc w:val="center"/>
              <w:rPr>
                <w:noProof/>
                <w:sz w:val="20"/>
              </w:rPr>
            </w:pPr>
            <w:r>
              <w:rPr>
                <w:noProof/>
                <w:sz w:val="20"/>
              </w:rPr>
              <w:t>282630</w:t>
            </w:r>
          </w:p>
        </w:tc>
        <w:tc>
          <w:tcPr>
            <w:tcW w:w="9923" w:type="dxa"/>
            <w:tcBorders>
              <w:top w:val="nil"/>
              <w:left w:val="nil"/>
              <w:bottom w:val="single" w:sz="4" w:space="0" w:color="auto"/>
              <w:right w:val="single" w:sz="4" w:space="0" w:color="auto"/>
            </w:tcBorders>
            <w:shd w:val="clear" w:color="auto" w:fill="auto"/>
            <w:noWrap/>
            <w:hideMark/>
          </w:tcPr>
          <w:p w14:paraId="15E1FFB1" w14:textId="77777777" w:rsidR="00E83F66" w:rsidRPr="00772251" w:rsidRDefault="00E83F66" w:rsidP="0048591A">
            <w:pPr>
              <w:spacing w:before="60" w:after="60" w:line="240" w:lineRule="auto"/>
              <w:rPr>
                <w:noProof/>
                <w:sz w:val="20"/>
              </w:rPr>
            </w:pPr>
            <w:r>
              <w:rPr>
                <w:noProof/>
                <w:sz w:val="20"/>
              </w:rPr>
              <w:t>- Hexafluoroaluminato de sódio (criolite sintética)</w:t>
            </w:r>
          </w:p>
        </w:tc>
        <w:tc>
          <w:tcPr>
            <w:tcW w:w="1134" w:type="dxa"/>
            <w:tcBorders>
              <w:top w:val="nil"/>
              <w:left w:val="nil"/>
              <w:bottom w:val="single" w:sz="4" w:space="0" w:color="auto"/>
              <w:right w:val="single" w:sz="4" w:space="0" w:color="auto"/>
            </w:tcBorders>
            <w:shd w:val="clear" w:color="auto" w:fill="auto"/>
            <w:noWrap/>
            <w:vAlign w:val="center"/>
            <w:hideMark/>
          </w:tcPr>
          <w:p w14:paraId="1A1AF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784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FD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10F769" w14:textId="77777777" w:rsidR="00E83F66" w:rsidRPr="00772251" w:rsidRDefault="00E83F66" w:rsidP="0048591A">
            <w:pPr>
              <w:spacing w:before="60" w:after="60" w:line="240" w:lineRule="auto"/>
              <w:jc w:val="center"/>
              <w:rPr>
                <w:noProof/>
                <w:sz w:val="20"/>
              </w:rPr>
            </w:pPr>
            <w:r>
              <w:rPr>
                <w:noProof/>
                <w:sz w:val="20"/>
              </w:rPr>
              <w:t>28269000</w:t>
            </w:r>
          </w:p>
        </w:tc>
        <w:tc>
          <w:tcPr>
            <w:tcW w:w="1086" w:type="dxa"/>
            <w:tcBorders>
              <w:top w:val="nil"/>
              <w:left w:val="nil"/>
              <w:bottom w:val="single" w:sz="4" w:space="0" w:color="auto"/>
              <w:right w:val="single" w:sz="4" w:space="0" w:color="auto"/>
            </w:tcBorders>
            <w:shd w:val="clear" w:color="auto" w:fill="auto"/>
            <w:noWrap/>
            <w:hideMark/>
          </w:tcPr>
          <w:p w14:paraId="0FF072C8" w14:textId="77777777" w:rsidR="00E83F66" w:rsidRPr="00772251" w:rsidRDefault="00E83F66" w:rsidP="0048591A">
            <w:pPr>
              <w:spacing w:before="60" w:after="60" w:line="240" w:lineRule="auto"/>
              <w:jc w:val="center"/>
              <w:rPr>
                <w:noProof/>
                <w:sz w:val="20"/>
              </w:rPr>
            </w:pPr>
            <w:r>
              <w:rPr>
                <w:noProof/>
                <w:sz w:val="20"/>
              </w:rPr>
              <w:t>282690</w:t>
            </w:r>
          </w:p>
        </w:tc>
        <w:tc>
          <w:tcPr>
            <w:tcW w:w="9923" w:type="dxa"/>
            <w:tcBorders>
              <w:top w:val="nil"/>
              <w:left w:val="nil"/>
              <w:bottom w:val="single" w:sz="4" w:space="0" w:color="auto"/>
              <w:right w:val="single" w:sz="4" w:space="0" w:color="auto"/>
            </w:tcBorders>
            <w:shd w:val="clear" w:color="auto" w:fill="auto"/>
            <w:noWrap/>
            <w:hideMark/>
          </w:tcPr>
          <w:p w14:paraId="16700B0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3647B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D5C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11C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18BD8" w14:textId="77777777" w:rsidR="00E83F66" w:rsidRPr="00772251" w:rsidRDefault="00E83F66" w:rsidP="0048591A">
            <w:pPr>
              <w:spacing w:before="60" w:after="60" w:line="240" w:lineRule="auto"/>
              <w:jc w:val="center"/>
              <w:rPr>
                <w:noProof/>
                <w:sz w:val="20"/>
              </w:rPr>
            </w:pPr>
            <w:r>
              <w:rPr>
                <w:noProof/>
                <w:sz w:val="20"/>
              </w:rPr>
              <w:t>28271000</w:t>
            </w:r>
          </w:p>
        </w:tc>
        <w:tc>
          <w:tcPr>
            <w:tcW w:w="1086" w:type="dxa"/>
            <w:tcBorders>
              <w:top w:val="nil"/>
              <w:left w:val="nil"/>
              <w:bottom w:val="single" w:sz="4" w:space="0" w:color="auto"/>
              <w:right w:val="single" w:sz="4" w:space="0" w:color="auto"/>
            </w:tcBorders>
            <w:shd w:val="clear" w:color="auto" w:fill="auto"/>
            <w:noWrap/>
            <w:hideMark/>
          </w:tcPr>
          <w:p w14:paraId="455EBC54" w14:textId="77777777" w:rsidR="00E83F66" w:rsidRPr="00772251" w:rsidRDefault="00E83F66" w:rsidP="0048591A">
            <w:pPr>
              <w:spacing w:before="60" w:after="60" w:line="240" w:lineRule="auto"/>
              <w:jc w:val="center"/>
              <w:rPr>
                <w:noProof/>
                <w:sz w:val="20"/>
              </w:rPr>
            </w:pPr>
            <w:r>
              <w:rPr>
                <w:noProof/>
                <w:sz w:val="20"/>
              </w:rPr>
              <w:t>282710</w:t>
            </w:r>
          </w:p>
        </w:tc>
        <w:tc>
          <w:tcPr>
            <w:tcW w:w="9923" w:type="dxa"/>
            <w:tcBorders>
              <w:top w:val="nil"/>
              <w:left w:val="nil"/>
              <w:bottom w:val="single" w:sz="4" w:space="0" w:color="auto"/>
              <w:right w:val="single" w:sz="4" w:space="0" w:color="auto"/>
            </w:tcBorders>
            <w:shd w:val="clear" w:color="auto" w:fill="auto"/>
            <w:noWrap/>
            <w:hideMark/>
          </w:tcPr>
          <w:p w14:paraId="5E6BBAB4" w14:textId="77777777" w:rsidR="00E83F66" w:rsidRPr="00772251" w:rsidRDefault="00E83F66" w:rsidP="0048591A">
            <w:pPr>
              <w:spacing w:before="60" w:after="60" w:line="240" w:lineRule="auto"/>
              <w:rPr>
                <w:noProof/>
                <w:sz w:val="20"/>
              </w:rPr>
            </w:pPr>
            <w:r>
              <w:rPr>
                <w:noProof/>
                <w:sz w:val="20"/>
              </w:rPr>
              <w:t>- Cloreto de amónio</w:t>
            </w:r>
          </w:p>
        </w:tc>
        <w:tc>
          <w:tcPr>
            <w:tcW w:w="1134" w:type="dxa"/>
            <w:tcBorders>
              <w:top w:val="nil"/>
              <w:left w:val="nil"/>
              <w:bottom w:val="single" w:sz="4" w:space="0" w:color="auto"/>
              <w:right w:val="single" w:sz="4" w:space="0" w:color="auto"/>
            </w:tcBorders>
            <w:shd w:val="clear" w:color="auto" w:fill="auto"/>
            <w:noWrap/>
            <w:vAlign w:val="center"/>
            <w:hideMark/>
          </w:tcPr>
          <w:p w14:paraId="65E683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5285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D4C2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1F2FE0" w14:textId="77777777" w:rsidR="00E83F66" w:rsidRPr="00772251" w:rsidRDefault="00E83F66" w:rsidP="0048591A">
            <w:pPr>
              <w:spacing w:before="60" w:after="60" w:line="240" w:lineRule="auto"/>
              <w:jc w:val="center"/>
              <w:rPr>
                <w:noProof/>
                <w:sz w:val="20"/>
              </w:rPr>
            </w:pPr>
            <w:r>
              <w:rPr>
                <w:noProof/>
                <w:sz w:val="20"/>
              </w:rPr>
              <w:t>28272000</w:t>
            </w:r>
          </w:p>
        </w:tc>
        <w:tc>
          <w:tcPr>
            <w:tcW w:w="1086" w:type="dxa"/>
            <w:tcBorders>
              <w:top w:val="nil"/>
              <w:left w:val="nil"/>
              <w:bottom w:val="single" w:sz="4" w:space="0" w:color="auto"/>
              <w:right w:val="single" w:sz="4" w:space="0" w:color="auto"/>
            </w:tcBorders>
            <w:shd w:val="clear" w:color="auto" w:fill="auto"/>
            <w:noWrap/>
            <w:hideMark/>
          </w:tcPr>
          <w:p w14:paraId="4D7C694F" w14:textId="77777777" w:rsidR="00E83F66" w:rsidRPr="00772251" w:rsidRDefault="00E83F66" w:rsidP="0048591A">
            <w:pPr>
              <w:spacing w:before="60" w:after="60" w:line="240" w:lineRule="auto"/>
              <w:jc w:val="center"/>
              <w:rPr>
                <w:noProof/>
                <w:sz w:val="20"/>
              </w:rPr>
            </w:pPr>
            <w:r>
              <w:rPr>
                <w:noProof/>
                <w:sz w:val="20"/>
              </w:rPr>
              <w:t>282720</w:t>
            </w:r>
          </w:p>
        </w:tc>
        <w:tc>
          <w:tcPr>
            <w:tcW w:w="9923" w:type="dxa"/>
            <w:tcBorders>
              <w:top w:val="nil"/>
              <w:left w:val="nil"/>
              <w:bottom w:val="single" w:sz="4" w:space="0" w:color="auto"/>
              <w:right w:val="single" w:sz="4" w:space="0" w:color="auto"/>
            </w:tcBorders>
            <w:shd w:val="clear" w:color="auto" w:fill="auto"/>
            <w:noWrap/>
            <w:hideMark/>
          </w:tcPr>
          <w:p w14:paraId="38E0D9BC" w14:textId="77777777" w:rsidR="00E83F66" w:rsidRPr="00772251" w:rsidRDefault="00E83F66" w:rsidP="0048591A">
            <w:pPr>
              <w:spacing w:before="60" w:after="60" w:line="240" w:lineRule="auto"/>
              <w:rPr>
                <w:noProof/>
                <w:sz w:val="20"/>
              </w:rPr>
            </w:pPr>
            <w:r>
              <w:rPr>
                <w:noProof/>
                <w:sz w:val="20"/>
              </w:rPr>
              <w:t>- Cloreto de cálcio</w:t>
            </w:r>
          </w:p>
        </w:tc>
        <w:tc>
          <w:tcPr>
            <w:tcW w:w="1134" w:type="dxa"/>
            <w:tcBorders>
              <w:top w:val="nil"/>
              <w:left w:val="nil"/>
              <w:bottom w:val="single" w:sz="4" w:space="0" w:color="auto"/>
              <w:right w:val="single" w:sz="4" w:space="0" w:color="auto"/>
            </w:tcBorders>
            <w:shd w:val="clear" w:color="auto" w:fill="auto"/>
            <w:noWrap/>
            <w:vAlign w:val="center"/>
            <w:hideMark/>
          </w:tcPr>
          <w:p w14:paraId="250DD9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6042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3343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C4706" w14:textId="77777777" w:rsidR="00E83F66" w:rsidRPr="00772251" w:rsidRDefault="00E83F66" w:rsidP="0048591A">
            <w:pPr>
              <w:spacing w:before="60" w:after="60" w:line="240" w:lineRule="auto"/>
              <w:jc w:val="center"/>
              <w:rPr>
                <w:noProof/>
                <w:sz w:val="20"/>
              </w:rPr>
            </w:pPr>
            <w:r>
              <w:rPr>
                <w:noProof/>
                <w:sz w:val="20"/>
              </w:rPr>
              <w:t>28273100</w:t>
            </w:r>
          </w:p>
        </w:tc>
        <w:tc>
          <w:tcPr>
            <w:tcW w:w="1086" w:type="dxa"/>
            <w:tcBorders>
              <w:top w:val="nil"/>
              <w:left w:val="nil"/>
              <w:bottom w:val="single" w:sz="4" w:space="0" w:color="auto"/>
              <w:right w:val="single" w:sz="4" w:space="0" w:color="auto"/>
            </w:tcBorders>
            <w:shd w:val="clear" w:color="auto" w:fill="auto"/>
            <w:noWrap/>
            <w:hideMark/>
          </w:tcPr>
          <w:p w14:paraId="267DA086" w14:textId="77777777" w:rsidR="00E83F66" w:rsidRPr="00772251" w:rsidRDefault="00E83F66" w:rsidP="0048591A">
            <w:pPr>
              <w:spacing w:before="60" w:after="60" w:line="240" w:lineRule="auto"/>
              <w:jc w:val="center"/>
              <w:rPr>
                <w:noProof/>
                <w:sz w:val="20"/>
              </w:rPr>
            </w:pPr>
            <w:r>
              <w:rPr>
                <w:noProof/>
                <w:sz w:val="20"/>
              </w:rPr>
              <w:t>282731</w:t>
            </w:r>
          </w:p>
        </w:tc>
        <w:tc>
          <w:tcPr>
            <w:tcW w:w="9923" w:type="dxa"/>
            <w:tcBorders>
              <w:top w:val="nil"/>
              <w:left w:val="nil"/>
              <w:bottom w:val="single" w:sz="4" w:space="0" w:color="auto"/>
              <w:right w:val="single" w:sz="4" w:space="0" w:color="auto"/>
            </w:tcBorders>
            <w:shd w:val="clear" w:color="auto" w:fill="auto"/>
            <w:noWrap/>
            <w:hideMark/>
          </w:tcPr>
          <w:p w14:paraId="3C840B5F" w14:textId="77777777" w:rsidR="00E83F66" w:rsidRPr="00772251" w:rsidRDefault="00E83F66" w:rsidP="0048591A">
            <w:pPr>
              <w:spacing w:before="60" w:after="60" w:line="240" w:lineRule="auto"/>
              <w:rPr>
                <w:noProof/>
                <w:sz w:val="20"/>
              </w:rPr>
            </w:pPr>
            <w:r>
              <w:rPr>
                <w:noProof/>
                <w:sz w:val="20"/>
              </w:rPr>
              <w:t>-- De magnésio</w:t>
            </w:r>
          </w:p>
        </w:tc>
        <w:tc>
          <w:tcPr>
            <w:tcW w:w="1134" w:type="dxa"/>
            <w:tcBorders>
              <w:top w:val="nil"/>
              <w:left w:val="nil"/>
              <w:bottom w:val="single" w:sz="4" w:space="0" w:color="auto"/>
              <w:right w:val="single" w:sz="4" w:space="0" w:color="auto"/>
            </w:tcBorders>
            <w:shd w:val="clear" w:color="auto" w:fill="auto"/>
            <w:noWrap/>
            <w:vAlign w:val="center"/>
            <w:hideMark/>
          </w:tcPr>
          <w:p w14:paraId="30B51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E9C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FD7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856C9" w14:textId="77777777" w:rsidR="00E83F66" w:rsidRPr="00772251" w:rsidRDefault="00E83F66" w:rsidP="0048591A">
            <w:pPr>
              <w:spacing w:before="60" w:after="60" w:line="240" w:lineRule="auto"/>
              <w:jc w:val="center"/>
              <w:rPr>
                <w:noProof/>
                <w:sz w:val="20"/>
              </w:rPr>
            </w:pPr>
            <w:r>
              <w:rPr>
                <w:noProof/>
                <w:sz w:val="20"/>
              </w:rPr>
              <w:t>28273200</w:t>
            </w:r>
          </w:p>
        </w:tc>
        <w:tc>
          <w:tcPr>
            <w:tcW w:w="1086" w:type="dxa"/>
            <w:tcBorders>
              <w:top w:val="nil"/>
              <w:left w:val="nil"/>
              <w:bottom w:val="single" w:sz="4" w:space="0" w:color="auto"/>
              <w:right w:val="single" w:sz="4" w:space="0" w:color="auto"/>
            </w:tcBorders>
            <w:shd w:val="clear" w:color="auto" w:fill="auto"/>
            <w:noWrap/>
            <w:hideMark/>
          </w:tcPr>
          <w:p w14:paraId="20E61811" w14:textId="77777777" w:rsidR="00E83F66" w:rsidRPr="00772251" w:rsidRDefault="00E83F66" w:rsidP="0048591A">
            <w:pPr>
              <w:spacing w:before="60" w:after="60" w:line="240" w:lineRule="auto"/>
              <w:jc w:val="center"/>
              <w:rPr>
                <w:noProof/>
                <w:sz w:val="20"/>
              </w:rPr>
            </w:pPr>
            <w:r>
              <w:rPr>
                <w:noProof/>
                <w:sz w:val="20"/>
              </w:rPr>
              <w:t>282732</w:t>
            </w:r>
          </w:p>
        </w:tc>
        <w:tc>
          <w:tcPr>
            <w:tcW w:w="9923" w:type="dxa"/>
            <w:tcBorders>
              <w:top w:val="nil"/>
              <w:left w:val="nil"/>
              <w:bottom w:val="single" w:sz="4" w:space="0" w:color="auto"/>
              <w:right w:val="single" w:sz="4" w:space="0" w:color="auto"/>
            </w:tcBorders>
            <w:shd w:val="clear" w:color="auto" w:fill="auto"/>
            <w:noWrap/>
            <w:hideMark/>
          </w:tcPr>
          <w:p w14:paraId="3635FCBF" w14:textId="77777777" w:rsidR="00E83F66" w:rsidRPr="00772251" w:rsidRDefault="00E83F66" w:rsidP="0048591A">
            <w:pPr>
              <w:spacing w:before="60" w:after="60" w:line="240" w:lineRule="auto"/>
              <w:rPr>
                <w:noProof/>
                <w:sz w:val="20"/>
              </w:rPr>
            </w:pPr>
            <w:r>
              <w:rPr>
                <w:noProof/>
                <w:sz w:val="20"/>
              </w:rPr>
              <w:t>-- De alumínio</w:t>
            </w:r>
          </w:p>
        </w:tc>
        <w:tc>
          <w:tcPr>
            <w:tcW w:w="1134" w:type="dxa"/>
            <w:tcBorders>
              <w:top w:val="nil"/>
              <w:left w:val="nil"/>
              <w:bottom w:val="single" w:sz="4" w:space="0" w:color="auto"/>
              <w:right w:val="single" w:sz="4" w:space="0" w:color="auto"/>
            </w:tcBorders>
            <w:shd w:val="clear" w:color="auto" w:fill="auto"/>
            <w:noWrap/>
            <w:vAlign w:val="center"/>
            <w:hideMark/>
          </w:tcPr>
          <w:p w14:paraId="502E0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76A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B9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0E421" w14:textId="77777777" w:rsidR="00E83F66" w:rsidRPr="00772251" w:rsidRDefault="00E83F66" w:rsidP="0048591A">
            <w:pPr>
              <w:spacing w:before="60" w:after="60" w:line="240" w:lineRule="auto"/>
              <w:jc w:val="center"/>
              <w:rPr>
                <w:noProof/>
                <w:sz w:val="20"/>
              </w:rPr>
            </w:pPr>
            <w:r>
              <w:rPr>
                <w:noProof/>
                <w:sz w:val="20"/>
              </w:rPr>
              <w:t>28273500</w:t>
            </w:r>
          </w:p>
        </w:tc>
        <w:tc>
          <w:tcPr>
            <w:tcW w:w="1086" w:type="dxa"/>
            <w:tcBorders>
              <w:top w:val="nil"/>
              <w:left w:val="nil"/>
              <w:bottom w:val="single" w:sz="4" w:space="0" w:color="auto"/>
              <w:right w:val="single" w:sz="4" w:space="0" w:color="auto"/>
            </w:tcBorders>
            <w:shd w:val="clear" w:color="auto" w:fill="auto"/>
            <w:noWrap/>
            <w:hideMark/>
          </w:tcPr>
          <w:p w14:paraId="24DCA440" w14:textId="77777777" w:rsidR="00E83F66" w:rsidRPr="00772251" w:rsidRDefault="00E83F66" w:rsidP="0048591A">
            <w:pPr>
              <w:spacing w:before="60" w:after="60" w:line="240" w:lineRule="auto"/>
              <w:jc w:val="center"/>
              <w:rPr>
                <w:noProof/>
                <w:sz w:val="20"/>
              </w:rPr>
            </w:pPr>
            <w:r>
              <w:rPr>
                <w:noProof/>
                <w:sz w:val="20"/>
              </w:rPr>
              <w:t>282735</w:t>
            </w:r>
          </w:p>
        </w:tc>
        <w:tc>
          <w:tcPr>
            <w:tcW w:w="9923" w:type="dxa"/>
            <w:tcBorders>
              <w:top w:val="nil"/>
              <w:left w:val="nil"/>
              <w:bottom w:val="single" w:sz="4" w:space="0" w:color="auto"/>
              <w:right w:val="single" w:sz="4" w:space="0" w:color="auto"/>
            </w:tcBorders>
            <w:shd w:val="clear" w:color="auto" w:fill="auto"/>
            <w:noWrap/>
            <w:hideMark/>
          </w:tcPr>
          <w:p w14:paraId="3F95F20F" w14:textId="77777777" w:rsidR="00E83F66" w:rsidRPr="00772251" w:rsidRDefault="00E83F66" w:rsidP="0048591A">
            <w:pPr>
              <w:spacing w:before="60" w:after="60" w:line="240" w:lineRule="auto"/>
              <w:rPr>
                <w:noProof/>
                <w:sz w:val="20"/>
              </w:rPr>
            </w:pPr>
            <w:r>
              <w:rPr>
                <w:noProof/>
                <w:sz w:val="20"/>
              </w:rPr>
              <w:t>-- De níquel</w:t>
            </w:r>
          </w:p>
        </w:tc>
        <w:tc>
          <w:tcPr>
            <w:tcW w:w="1134" w:type="dxa"/>
            <w:tcBorders>
              <w:top w:val="nil"/>
              <w:left w:val="nil"/>
              <w:bottom w:val="single" w:sz="4" w:space="0" w:color="auto"/>
              <w:right w:val="single" w:sz="4" w:space="0" w:color="auto"/>
            </w:tcBorders>
            <w:shd w:val="clear" w:color="auto" w:fill="auto"/>
            <w:noWrap/>
            <w:vAlign w:val="center"/>
            <w:hideMark/>
          </w:tcPr>
          <w:p w14:paraId="7673F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76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15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A7E79F" w14:textId="77777777" w:rsidR="00E83F66" w:rsidRPr="00772251" w:rsidRDefault="00E83F66" w:rsidP="0048591A">
            <w:pPr>
              <w:spacing w:before="60" w:after="60" w:line="240" w:lineRule="auto"/>
              <w:jc w:val="center"/>
              <w:rPr>
                <w:noProof/>
                <w:sz w:val="20"/>
              </w:rPr>
            </w:pPr>
            <w:r>
              <w:rPr>
                <w:noProof/>
                <w:sz w:val="20"/>
              </w:rPr>
              <w:t>28273900</w:t>
            </w:r>
          </w:p>
        </w:tc>
        <w:tc>
          <w:tcPr>
            <w:tcW w:w="1086" w:type="dxa"/>
            <w:tcBorders>
              <w:top w:val="nil"/>
              <w:left w:val="nil"/>
              <w:bottom w:val="single" w:sz="4" w:space="0" w:color="auto"/>
              <w:right w:val="single" w:sz="4" w:space="0" w:color="auto"/>
            </w:tcBorders>
            <w:shd w:val="clear" w:color="auto" w:fill="auto"/>
            <w:noWrap/>
            <w:hideMark/>
          </w:tcPr>
          <w:p w14:paraId="4C6D96F4" w14:textId="77777777" w:rsidR="00E83F66" w:rsidRPr="00772251" w:rsidRDefault="00E83F66" w:rsidP="0048591A">
            <w:pPr>
              <w:spacing w:before="60" w:after="60" w:line="240" w:lineRule="auto"/>
              <w:jc w:val="center"/>
              <w:rPr>
                <w:noProof/>
                <w:sz w:val="20"/>
              </w:rPr>
            </w:pPr>
            <w:r>
              <w:rPr>
                <w:noProof/>
                <w:sz w:val="20"/>
              </w:rPr>
              <w:t>282739</w:t>
            </w:r>
          </w:p>
        </w:tc>
        <w:tc>
          <w:tcPr>
            <w:tcW w:w="9923" w:type="dxa"/>
            <w:tcBorders>
              <w:top w:val="nil"/>
              <w:left w:val="nil"/>
              <w:bottom w:val="single" w:sz="4" w:space="0" w:color="auto"/>
              <w:right w:val="single" w:sz="4" w:space="0" w:color="auto"/>
            </w:tcBorders>
            <w:shd w:val="clear" w:color="auto" w:fill="auto"/>
            <w:noWrap/>
            <w:hideMark/>
          </w:tcPr>
          <w:p w14:paraId="2344E07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463F6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E8A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7A49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593A2" w14:textId="77777777" w:rsidR="00E83F66" w:rsidRPr="00772251" w:rsidRDefault="00E83F66" w:rsidP="0048591A">
            <w:pPr>
              <w:spacing w:before="60" w:after="60" w:line="240" w:lineRule="auto"/>
              <w:jc w:val="center"/>
              <w:rPr>
                <w:noProof/>
                <w:sz w:val="20"/>
              </w:rPr>
            </w:pPr>
            <w:r>
              <w:rPr>
                <w:noProof/>
                <w:sz w:val="20"/>
              </w:rPr>
              <w:t>28274100</w:t>
            </w:r>
          </w:p>
        </w:tc>
        <w:tc>
          <w:tcPr>
            <w:tcW w:w="1086" w:type="dxa"/>
            <w:tcBorders>
              <w:top w:val="nil"/>
              <w:left w:val="nil"/>
              <w:bottom w:val="single" w:sz="4" w:space="0" w:color="auto"/>
              <w:right w:val="single" w:sz="4" w:space="0" w:color="auto"/>
            </w:tcBorders>
            <w:shd w:val="clear" w:color="auto" w:fill="auto"/>
            <w:noWrap/>
            <w:hideMark/>
          </w:tcPr>
          <w:p w14:paraId="1ABD8BE4" w14:textId="77777777" w:rsidR="00E83F66" w:rsidRPr="00772251" w:rsidRDefault="00E83F66" w:rsidP="0048591A">
            <w:pPr>
              <w:spacing w:before="60" w:after="60" w:line="240" w:lineRule="auto"/>
              <w:jc w:val="center"/>
              <w:rPr>
                <w:noProof/>
                <w:sz w:val="20"/>
              </w:rPr>
            </w:pPr>
            <w:r>
              <w:rPr>
                <w:noProof/>
                <w:sz w:val="20"/>
              </w:rPr>
              <w:t>282741</w:t>
            </w:r>
          </w:p>
        </w:tc>
        <w:tc>
          <w:tcPr>
            <w:tcW w:w="9923" w:type="dxa"/>
            <w:tcBorders>
              <w:top w:val="nil"/>
              <w:left w:val="nil"/>
              <w:bottom w:val="single" w:sz="4" w:space="0" w:color="auto"/>
              <w:right w:val="single" w:sz="4" w:space="0" w:color="auto"/>
            </w:tcBorders>
            <w:shd w:val="clear" w:color="auto" w:fill="auto"/>
            <w:noWrap/>
            <w:hideMark/>
          </w:tcPr>
          <w:p w14:paraId="74AC5BBA" w14:textId="77777777" w:rsidR="00E83F66" w:rsidRPr="00772251" w:rsidRDefault="00E83F66" w:rsidP="0048591A">
            <w:pPr>
              <w:spacing w:before="60" w:after="60" w:line="240" w:lineRule="auto"/>
              <w:rPr>
                <w:noProof/>
                <w:sz w:val="20"/>
              </w:rPr>
            </w:pPr>
            <w:r>
              <w:rPr>
                <w:noProof/>
                <w:sz w:val="20"/>
              </w:rPr>
              <w:t>-- De cobre</w:t>
            </w:r>
          </w:p>
        </w:tc>
        <w:tc>
          <w:tcPr>
            <w:tcW w:w="1134" w:type="dxa"/>
            <w:tcBorders>
              <w:top w:val="nil"/>
              <w:left w:val="nil"/>
              <w:bottom w:val="single" w:sz="4" w:space="0" w:color="auto"/>
              <w:right w:val="single" w:sz="4" w:space="0" w:color="auto"/>
            </w:tcBorders>
            <w:shd w:val="clear" w:color="auto" w:fill="auto"/>
            <w:noWrap/>
            <w:vAlign w:val="center"/>
            <w:hideMark/>
          </w:tcPr>
          <w:p w14:paraId="1347ED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77B5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901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B9C85" w14:textId="77777777" w:rsidR="00E83F66" w:rsidRPr="00772251" w:rsidRDefault="00E83F66" w:rsidP="0048591A">
            <w:pPr>
              <w:spacing w:before="60" w:after="60" w:line="240" w:lineRule="auto"/>
              <w:jc w:val="center"/>
              <w:rPr>
                <w:noProof/>
                <w:sz w:val="20"/>
              </w:rPr>
            </w:pPr>
            <w:r>
              <w:rPr>
                <w:noProof/>
                <w:sz w:val="20"/>
              </w:rPr>
              <w:t>28274900</w:t>
            </w:r>
          </w:p>
        </w:tc>
        <w:tc>
          <w:tcPr>
            <w:tcW w:w="1086" w:type="dxa"/>
            <w:tcBorders>
              <w:top w:val="nil"/>
              <w:left w:val="nil"/>
              <w:bottom w:val="single" w:sz="4" w:space="0" w:color="auto"/>
              <w:right w:val="single" w:sz="4" w:space="0" w:color="auto"/>
            </w:tcBorders>
            <w:shd w:val="clear" w:color="auto" w:fill="auto"/>
            <w:noWrap/>
            <w:hideMark/>
          </w:tcPr>
          <w:p w14:paraId="41607162" w14:textId="77777777" w:rsidR="00E83F66" w:rsidRPr="00772251" w:rsidRDefault="00E83F66" w:rsidP="0048591A">
            <w:pPr>
              <w:spacing w:before="60" w:after="60" w:line="240" w:lineRule="auto"/>
              <w:jc w:val="center"/>
              <w:rPr>
                <w:noProof/>
                <w:sz w:val="20"/>
              </w:rPr>
            </w:pPr>
            <w:r>
              <w:rPr>
                <w:noProof/>
                <w:sz w:val="20"/>
              </w:rPr>
              <w:t>282749</w:t>
            </w:r>
          </w:p>
        </w:tc>
        <w:tc>
          <w:tcPr>
            <w:tcW w:w="9923" w:type="dxa"/>
            <w:tcBorders>
              <w:top w:val="nil"/>
              <w:left w:val="nil"/>
              <w:bottom w:val="single" w:sz="4" w:space="0" w:color="auto"/>
              <w:right w:val="single" w:sz="4" w:space="0" w:color="auto"/>
            </w:tcBorders>
            <w:shd w:val="clear" w:color="auto" w:fill="auto"/>
            <w:noWrap/>
            <w:hideMark/>
          </w:tcPr>
          <w:p w14:paraId="2BEA98F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1FBFA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F2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90A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D327F" w14:textId="77777777" w:rsidR="00E83F66" w:rsidRPr="00772251" w:rsidRDefault="00E83F66" w:rsidP="0048591A">
            <w:pPr>
              <w:spacing w:before="60" w:after="60" w:line="240" w:lineRule="auto"/>
              <w:jc w:val="center"/>
              <w:rPr>
                <w:noProof/>
                <w:sz w:val="20"/>
              </w:rPr>
            </w:pPr>
            <w:r>
              <w:rPr>
                <w:noProof/>
                <w:sz w:val="20"/>
              </w:rPr>
              <w:t>28275100</w:t>
            </w:r>
          </w:p>
        </w:tc>
        <w:tc>
          <w:tcPr>
            <w:tcW w:w="1086" w:type="dxa"/>
            <w:tcBorders>
              <w:top w:val="nil"/>
              <w:left w:val="nil"/>
              <w:bottom w:val="single" w:sz="4" w:space="0" w:color="auto"/>
              <w:right w:val="single" w:sz="4" w:space="0" w:color="auto"/>
            </w:tcBorders>
            <w:shd w:val="clear" w:color="auto" w:fill="auto"/>
            <w:noWrap/>
            <w:hideMark/>
          </w:tcPr>
          <w:p w14:paraId="5B671A70" w14:textId="77777777" w:rsidR="00E83F66" w:rsidRPr="00772251" w:rsidRDefault="00E83F66" w:rsidP="0048591A">
            <w:pPr>
              <w:spacing w:before="60" w:after="60" w:line="240" w:lineRule="auto"/>
              <w:jc w:val="center"/>
              <w:rPr>
                <w:noProof/>
                <w:sz w:val="20"/>
              </w:rPr>
            </w:pPr>
            <w:r>
              <w:rPr>
                <w:noProof/>
                <w:sz w:val="20"/>
              </w:rPr>
              <w:t>282751</w:t>
            </w:r>
          </w:p>
        </w:tc>
        <w:tc>
          <w:tcPr>
            <w:tcW w:w="9923" w:type="dxa"/>
            <w:tcBorders>
              <w:top w:val="nil"/>
              <w:left w:val="nil"/>
              <w:bottom w:val="single" w:sz="4" w:space="0" w:color="auto"/>
              <w:right w:val="single" w:sz="4" w:space="0" w:color="auto"/>
            </w:tcBorders>
            <w:shd w:val="clear" w:color="auto" w:fill="auto"/>
            <w:noWrap/>
            <w:hideMark/>
          </w:tcPr>
          <w:p w14:paraId="1D6E0E89" w14:textId="77777777" w:rsidR="00E83F66" w:rsidRPr="00772251" w:rsidRDefault="00E83F66" w:rsidP="0048591A">
            <w:pPr>
              <w:spacing w:before="60" w:after="60" w:line="240" w:lineRule="auto"/>
              <w:rPr>
                <w:noProof/>
                <w:sz w:val="20"/>
              </w:rPr>
            </w:pPr>
            <w:r>
              <w:rPr>
                <w:noProof/>
                <w:sz w:val="20"/>
              </w:rPr>
              <w:t>-- Brometos de sódio ou de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22305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223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6B9C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21464" w14:textId="77777777" w:rsidR="00E83F66" w:rsidRPr="00772251" w:rsidRDefault="00E83F66" w:rsidP="0048591A">
            <w:pPr>
              <w:spacing w:before="60" w:after="60" w:line="240" w:lineRule="auto"/>
              <w:jc w:val="center"/>
              <w:rPr>
                <w:noProof/>
                <w:sz w:val="20"/>
              </w:rPr>
            </w:pPr>
            <w:r>
              <w:rPr>
                <w:noProof/>
                <w:sz w:val="20"/>
              </w:rPr>
              <w:t>28275900</w:t>
            </w:r>
          </w:p>
        </w:tc>
        <w:tc>
          <w:tcPr>
            <w:tcW w:w="1086" w:type="dxa"/>
            <w:tcBorders>
              <w:top w:val="nil"/>
              <w:left w:val="nil"/>
              <w:bottom w:val="single" w:sz="4" w:space="0" w:color="auto"/>
              <w:right w:val="single" w:sz="4" w:space="0" w:color="auto"/>
            </w:tcBorders>
            <w:shd w:val="clear" w:color="auto" w:fill="auto"/>
            <w:noWrap/>
            <w:hideMark/>
          </w:tcPr>
          <w:p w14:paraId="0E253179" w14:textId="77777777" w:rsidR="00E83F66" w:rsidRPr="00772251" w:rsidRDefault="00E83F66" w:rsidP="0048591A">
            <w:pPr>
              <w:spacing w:before="60" w:after="60" w:line="240" w:lineRule="auto"/>
              <w:jc w:val="center"/>
              <w:rPr>
                <w:noProof/>
                <w:sz w:val="20"/>
              </w:rPr>
            </w:pPr>
            <w:r>
              <w:rPr>
                <w:noProof/>
                <w:sz w:val="20"/>
              </w:rPr>
              <w:t>282759</w:t>
            </w:r>
          </w:p>
        </w:tc>
        <w:tc>
          <w:tcPr>
            <w:tcW w:w="9923" w:type="dxa"/>
            <w:tcBorders>
              <w:top w:val="nil"/>
              <w:left w:val="nil"/>
              <w:bottom w:val="single" w:sz="4" w:space="0" w:color="auto"/>
              <w:right w:val="single" w:sz="4" w:space="0" w:color="auto"/>
            </w:tcBorders>
            <w:shd w:val="clear" w:color="auto" w:fill="auto"/>
            <w:noWrap/>
            <w:hideMark/>
          </w:tcPr>
          <w:p w14:paraId="43E7AD1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9E77B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EC5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F8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620AB7" w14:textId="77777777" w:rsidR="00E83F66" w:rsidRPr="00772251" w:rsidRDefault="00E83F66" w:rsidP="0048591A">
            <w:pPr>
              <w:spacing w:before="60" w:after="60" w:line="240" w:lineRule="auto"/>
              <w:jc w:val="center"/>
              <w:rPr>
                <w:noProof/>
                <w:sz w:val="20"/>
              </w:rPr>
            </w:pPr>
            <w:r>
              <w:rPr>
                <w:noProof/>
                <w:sz w:val="20"/>
              </w:rPr>
              <w:t>28276000</w:t>
            </w:r>
          </w:p>
        </w:tc>
        <w:tc>
          <w:tcPr>
            <w:tcW w:w="1086" w:type="dxa"/>
            <w:tcBorders>
              <w:top w:val="nil"/>
              <w:left w:val="nil"/>
              <w:bottom w:val="single" w:sz="4" w:space="0" w:color="auto"/>
              <w:right w:val="single" w:sz="4" w:space="0" w:color="auto"/>
            </w:tcBorders>
            <w:shd w:val="clear" w:color="auto" w:fill="auto"/>
            <w:noWrap/>
            <w:hideMark/>
          </w:tcPr>
          <w:p w14:paraId="1541F67C" w14:textId="77777777" w:rsidR="00E83F66" w:rsidRPr="00772251" w:rsidRDefault="00E83F66" w:rsidP="0048591A">
            <w:pPr>
              <w:spacing w:before="60" w:after="60" w:line="240" w:lineRule="auto"/>
              <w:jc w:val="center"/>
              <w:rPr>
                <w:noProof/>
                <w:sz w:val="20"/>
              </w:rPr>
            </w:pPr>
            <w:r>
              <w:rPr>
                <w:noProof/>
                <w:sz w:val="20"/>
              </w:rPr>
              <w:t>282760</w:t>
            </w:r>
          </w:p>
        </w:tc>
        <w:tc>
          <w:tcPr>
            <w:tcW w:w="9923" w:type="dxa"/>
            <w:tcBorders>
              <w:top w:val="nil"/>
              <w:left w:val="nil"/>
              <w:bottom w:val="single" w:sz="4" w:space="0" w:color="auto"/>
              <w:right w:val="single" w:sz="4" w:space="0" w:color="auto"/>
            </w:tcBorders>
            <w:shd w:val="clear" w:color="auto" w:fill="auto"/>
            <w:noWrap/>
            <w:hideMark/>
          </w:tcPr>
          <w:p w14:paraId="1E99AB05" w14:textId="77777777" w:rsidR="00E83F66" w:rsidRPr="00772251" w:rsidRDefault="00E83F66" w:rsidP="0048591A">
            <w:pPr>
              <w:spacing w:before="60" w:after="60" w:line="240" w:lineRule="auto"/>
              <w:rPr>
                <w:noProof/>
                <w:sz w:val="20"/>
              </w:rPr>
            </w:pPr>
            <w:r>
              <w:rPr>
                <w:noProof/>
                <w:sz w:val="20"/>
              </w:rPr>
              <w:t>- Iodetos e oxiiodetos</w:t>
            </w:r>
          </w:p>
        </w:tc>
        <w:tc>
          <w:tcPr>
            <w:tcW w:w="1134" w:type="dxa"/>
            <w:tcBorders>
              <w:top w:val="nil"/>
              <w:left w:val="nil"/>
              <w:bottom w:val="single" w:sz="4" w:space="0" w:color="auto"/>
              <w:right w:val="single" w:sz="4" w:space="0" w:color="auto"/>
            </w:tcBorders>
            <w:shd w:val="clear" w:color="auto" w:fill="auto"/>
            <w:noWrap/>
            <w:vAlign w:val="center"/>
            <w:hideMark/>
          </w:tcPr>
          <w:p w14:paraId="0842AC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0B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AD8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37A63D" w14:textId="77777777" w:rsidR="00E83F66" w:rsidRPr="00772251" w:rsidRDefault="00E83F66" w:rsidP="0048591A">
            <w:pPr>
              <w:spacing w:before="60" w:after="60" w:line="240" w:lineRule="auto"/>
              <w:jc w:val="center"/>
              <w:rPr>
                <w:noProof/>
                <w:sz w:val="20"/>
              </w:rPr>
            </w:pPr>
            <w:r>
              <w:rPr>
                <w:noProof/>
                <w:sz w:val="20"/>
              </w:rPr>
              <w:t>28281000</w:t>
            </w:r>
          </w:p>
        </w:tc>
        <w:tc>
          <w:tcPr>
            <w:tcW w:w="1086" w:type="dxa"/>
            <w:tcBorders>
              <w:top w:val="nil"/>
              <w:left w:val="nil"/>
              <w:bottom w:val="single" w:sz="4" w:space="0" w:color="auto"/>
              <w:right w:val="single" w:sz="4" w:space="0" w:color="auto"/>
            </w:tcBorders>
            <w:shd w:val="clear" w:color="auto" w:fill="auto"/>
            <w:noWrap/>
            <w:hideMark/>
          </w:tcPr>
          <w:p w14:paraId="34F140E9" w14:textId="77777777" w:rsidR="00E83F66" w:rsidRPr="00772251" w:rsidRDefault="00E83F66" w:rsidP="0048591A">
            <w:pPr>
              <w:spacing w:before="60" w:after="60" w:line="240" w:lineRule="auto"/>
              <w:jc w:val="center"/>
              <w:rPr>
                <w:noProof/>
                <w:sz w:val="20"/>
              </w:rPr>
            </w:pPr>
            <w:r>
              <w:rPr>
                <w:noProof/>
                <w:sz w:val="20"/>
              </w:rPr>
              <w:t>282810</w:t>
            </w:r>
          </w:p>
        </w:tc>
        <w:tc>
          <w:tcPr>
            <w:tcW w:w="9923" w:type="dxa"/>
            <w:tcBorders>
              <w:top w:val="nil"/>
              <w:left w:val="nil"/>
              <w:bottom w:val="single" w:sz="4" w:space="0" w:color="auto"/>
              <w:right w:val="single" w:sz="4" w:space="0" w:color="auto"/>
            </w:tcBorders>
            <w:shd w:val="clear" w:color="auto" w:fill="auto"/>
            <w:noWrap/>
            <w:hideMark/>
          </w:tcPr>
          <w:p w14:paraId="265400D0" w14:textId="77777777" w:rsidR="00E83F66" w:rsidRPr="00772251" w:rsidRDefault="00E83F66" w:rsidP="0048591A">
            <w:pPr>
              <w:spacing w:before="60" w:after="60" w:line="240" w:lineRule="auto"/>
              <w:rPr>
                <w:noProof/>
                <w:sz w:val="20"/>
              </w:rPr>
            </w:pPr>
            <w:r>
              <w:rPr>
                <w:noProof/>
                <w:sz w:val="20"/>
              </w:rPr>
              <w:t>- Hipoclorito de cálcio comercial e outros hipocloritos de cálcio</w:t>
            </w:r>
          </w:p>
        </w:tc>
        <w:tc>
          <w:tcPr>
            <w:tcW w:w="1134" w:type="dxa"/>
            <w:tcBorders>
              <w:top w:val="nil"/>
              <w:left w:val="nil"/>
              <w:bottom w:val="single" w:sz="4" w:space="0" w:color="auto"/>
              <w:right w:val="single" w:sz="4" w:space="0" w:color="auto"/>
            </w:tcBorders>
            <w:shd w:val="clear" w:color="auto" w:fill="auto"/>
            <w:noWrap/>
            <w:vAlign w:val="center"/>
            <w:hideMark/>
          </w:tcPr>
          <w:p w14:paraId="7FB001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255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00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70A2DA" w14:textId="77777777" w:rsidR="00E83F66" w:rsidRPr="00772251" w:rsidRDefault="00E83F66" w:rsidP="0048591A">
            <w:pPr>
              <w:spacing w:before="60" w:after="60" w:line="240" w:lineRule="auto"/>
              <w:jc w:val="center"/>
              <w:rPr>
                <w:noProof/>
                <w:sz w:val="20"/>
              </w:rPr>
            </w:pPr>
            <w:r>
              <w:rPr>
                <w:noProof/>
                <w:sz w:val="20"/>
              </w:rPr>
              <w:t>28289000</w:t>
            </w:r>
          </w:p>
        </w:tc>
        <w:tc>
          <w:tcPr>
            <w:tcW w:w="1086" w:type="dxa"/>
            <w:tcBorders>
              <w:top w:val="nil"/>
              <w:left w:val="nil"/>
              <w:bottom w:val="single" w:sz="4" w:space="0" w:color="auto"/>
              <w:right w:val="single" w:sz="4" w:space="0" w:color="auto"/>
            </w:tcBorders>
            <w:shd w:val="clear" w:color="auto" w:fill="auto"/>
            <w:noWrap/>
            <w:hideMark/>
          </w:tcPr>
          <w:p w14:paraId="39245D63" w14:textId="77777777" w:rsidR="00E83F66" w:rsidRPr="00772251" w:rsidRDefault="00E83F66" w:rsidP="0048591A">
            <w:pPr>
              <w:spacing w:before="60" w:after="60" w:line="240" w:lineRule="auto"/>
              <w:jc w:val="center"/>
              <w:rPr>
                <w:noProof/>
                <w:sz w:val="20"/>
              </w:rPr>
            </w:pPr>
            <w:r>
              <w:rPr>
                <w:noProof/>
                <w:sz w:val="20"/>
              </w:rPr>
              <w:t>282890</w:t>
            </w:r>
          </w:p>
        </w:tc>
        <w:tc>
          <w:tcPr>
            <w:tcW w:w="9923" w:type="dxa"/>
            <w:tcBorders>
              <w:top w:val="nil"/>
              <w:left w:val="nil"/>
              <w:bottom w:val="single" w:sz="4" w:space="0" w:color="auto"/>
              <w:right w:val="single" w:sz="4" w:space="0" w:color="auto"/>
            </w:tcBorders>
            <w:shd w:val="clear" w:color="auto" w:fill="auto"/>
            <w:noWrap/>
            <w:hideMark/>
          </w:tcPr>
          <w:p w14:paraId="431F70C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836B6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E3A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22A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6CC66" w14:textId="77777777" w:rsidR="00E83F66" w:rsidRPr="00772251" w:rsidRDefault="00E83F66" w:rsidP="0048591A">
            <w:pPr>
              <w:spacing w:before="60" w:after="60" w:line="240" w:lineRule="auto"/>
              <w:jc w:val="center"/>
              <w:rPr>
                <w:noProof/>
                <w:sz w:val="20"/>
              </w:rPr>
            </w:pPr>
            <w:r>
              <w:rPr>
                <w:noProof/>
                <w:sz w:val="20"/>
              </w:rPr>
              <w:t>28291100</w:t>
            </w:r>
          </w:p>
        </w:tc>
        <w:tc>
          <w:tcPr>
            <w:tcW w:w="1086" w:type="dxa"/>
            <w:tcBorders>
              <w:top w:val="nil"/>
              <w:left w:val="nil"/>
              <w:bottom w:val="single" w:sz="4" w:space="0" w:color="auto"/>
              <w:right w:val="single" w:sz="4" w:space="0" w:color="auto"/>
            </w:tcBorders>
            <w:shd w:val="clear" w:color="auto" w:fill="auto"/>
            <w:noWrap/>
            <w:hideMark/>
          </w:tcPr>
          <w:p w14:paraId="457C1CBA" w14:textId="77777777" w:rsidR="00E83F66" w:rsidRPr="00772251" w:rsidRDefault="00E83F66" w:rsidP="0048591A">
            <w:pPr>
              <w:spacing w:before="60" w:after="60" w:line="240" w:lineRule="auto"/>
              <w:jc w:val="center"/>
              <w:rPr>
                <w:noProof/>
                <w:sz w:val="20"/>
              </w:rPr>
            </w:pPr>
            <w:r>
              <w:rPr>
                <w:noProof/>
                <w:sz w:val="20"/>
              </w:rPr>
              <w:t>282911</w:t>
            </w:r>
          </w:p>
        </w:tc>
        <w:tc>
          <w:tcPr>
            <w:tcW w:w="9923" w:type="dxa"/>
            <w:tcBorders>
              <w:top w:val="nil"/>
              <w:left w:val="nil"/>
              <w:bottom w:val="single" w:sz="4" w:space="0" w:color="auto"/>
              <w:right w:val="single" w:sz="4" w:space="0" w:color="auto"/>
            </w:tcBorders>
            <w:shd w:val="clear" w:color="auto" w:fill="auto"/>
            <w:noWrap/>
            <w:hideMark/>
          </w:tcPr>
          <w:p w14:paraId="4566E3D6" w14:textId="77777777" w:rsidR="00E83F66" w:rsidRPr="00772251" w:rsidRDefault="00E83F66" w:rsidP="0048591A">
            <w:pPr>
              <w:spacing w:before="60" w:after="60" w:line="240" w:lineRule="auto"/>
              <w:rPr>
                <w:noProof/>
                <w:sz w:val="20"/>
              </w:rPr>
            </w:pPr>
            <w:r>
              <w:rPr>
                <w:noProof/>
                <w:sz w:val="20"/>
              </w:rPr>
              <w:t>-- De sódio</w:t>
            </w:r>
          </w:p>
        </w:tc>
        <w:tc>
          <w:tcPr>
            <w:tcW w:w="1134" w:type="dxa"/>
            <w:tcBorders>
              <w:top w:val="nil"/>
              <w:left w:val="nil"/>
              <w:bottom w:val="single" w:sz="4" w:space="0" w:color="auto"/>
              <w:right w:val="single" w:sz="4" w:space="0" w:color="auto"/>
            </w:tcBorders>
            <w:shd w:val="clear" w:color="auto" w:fill="auto"/>
            <w:noWrap/>
            <w:vAlign w:val="center"/>
            <w:hideMark/>
          </w:tcPr>
          <w:p w14:paraId="173F61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D81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42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12DBF" w14:textId="77777777" w:rsidR="00E83F66" w:rsidRPr="00772251" w:rsidRDefault="00E83F66" w:rsidP="008B5034">
            <w:pPr>
              <w:pageBreakBefore/>
              <w:spacing w:before="60" w:after="60" w:line="240" w:lineRule="auto"/>
              <w:jc w:val="center"/>
              <w:rPr>
                <w:noProof/>
                <w:sz w:val="20"/>
              </w:rPr>
            </w:pPr>
            <w:r>
              <w:rPr>
                <w:noProof/>
                <w:sz w:val="20"/>
              </w:rPr>
              <w:t>28291900</w:t>
            </w:r>
          </w:p>
        </w:tc>
        <w:tc>
          <w:tcPr>
            <w:tcW w:w="1086" w:type="dxa"/>
            <w:tcBorders>
              <w:top w:val="nil"/>
              <w:left w:val="nil"/>
              <w:bottom w:val="single" w:sz="4" w:space="0" w:color="auto"/>
              <w:right w:val="single" w:sz="4" w:space="0" w:color="auto"/>
            </w:tcBorders>
            <w:shd w:val="clear" w:color="auto" w:fill="auto"/>
            <w:noWrap/>
            <w:hideMark/>
          </w:tcPr>
          <w:p w14:paraId="5414D60C" w14:textId="77777777" w:rsidR="00E83F66" w:rsidRPr="00772251" w:rsidRDefault="00E83F66" w:rsidP="0048591A">
            <w:pPr>
              <w:spacing w:before="60" w:after="60" w:line="240" w:lineRule="auto"/>
              <w:jc w:val="center"/>
              <w:rPr>
                <w:noProof/>
                <w:sz w:val="20"/>
              </w:rPr>
            </w:pPr>
            <w:r>
              <w:rPr>
                <w:noProof/>
                <w:sz w:val="20"/>
              </w:rPr>
              <w:t>282919</w:t>
            </w:r>
          </w:p>
        </w:tc>
        <w:tc>
          <w:tcPr>
            <w:tcW w:w="9923" w:type="dxa"/>
            <w:tcBorders>
              <w:top w:val="nil"/>
              <w:left w:val="nil"/>
              <w:bottom w:val="single" w:sz="4" w:space="0" w:color="auto"/>
              <w:right w:val="single" w:sz="4" w:space="0" w:color="auto"/>
            </w:tcBorders>
            <w:shd w:val="clear" w:color="auto" w:fill="auto"/>
            <w:noWrap/>
            <w:hideMark/>
          </w:tcPr>
          <w:p w14:paraId="3E64662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CAF86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4A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54D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80EF" w14:textId="77777777" w:rsidR="00E83F66" w:rsidRPr="00772251" w:rsidRDefault="00E83F66" w:rsidP="0048591A">
            <w:pPr>
              <w:spacing w:before="60" w:after="60" w:line="240" w:lineRule="auto"/>
              <w:jc w:val="center"/>
              <w:rPr>
                <w:noProof/>
                <w:sz w:val="20"/>
              </w:rPr>
            </w:pPr>
            <w:r>
              <w:rPr>
                <w:noProof/>
                <w:sz w:val="20"/>
              </w:rPr>
              <w:t>28299000</w:t>
            </w:r>
          </w:p>
        </w:tc>
        <w:tc>
          <w:tcPr>
            <w:tcW w:w="1086" w:type="dxa"/>
            <w:tcBorders>
              <w:top w:val="nil"/>
              <w:left w:val="nil"/>
              <w:bottom w:val="single" w:sz="4" w:space="0" w:color="auto"/>
              <w:right w:val="single" w:sz="4" w:space="0" w:color="auto"/>
            </w:tcBorders>
            <w:shd w:val="clear" w:color="auto" w:fill="auto"/>
            <w:noWrap/>
            <w:hideMark/>
          </w:tcPr>
          <w:p w14:paraId="41EEF7CA" w14:textId="77777777" w:rsidR="00E83F66" w:rsidRPr="00772251" w:rsidRDefault="00E83F66" w:rsidP="0048591A">
            <w:pPr>
              <w:spacing w:before="60" w:after="60" w:line="240" w:lineRule="auto"/>
              <w:jc w:val="center"/>
              <w:rPr>
                <w:noProof/>
                <w:sz w:val="20"/>
              </w:rPr>
            </w:pPr>
            <w:r>
              <w:rPr>
                <w:noProof/>
                <w:sz w:val="20"/>
              </w:rPr>
              <w:t>282990</w:t>
            </w:r>
          </w:p>
        </w:tc>
        <w:tc>
          <w:tcPr>
            <w:tcW w:w="9923" w:type="dxa"/>
            <w:tcBorders>
              <w:top w:val="nil"/>
              <w:left w:val="nil"/>
              <w:bottom w:val="single" w:sz="4" w:space="0" w:color="auto"/>
              <w:right w:val="single" w:sz="4" w:space="0" w:color="auto"/>
            </w:tcBorders>
            <w:shd w:val="clear" w:color="auto" w:fill="auto"/>
            <w:noWrap/>
            <w:hideMark/>
          </w:tcPr>
          <w:p w14:paraId="07A4C53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72FB2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327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5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BD6EA" w14:textId="77777777" w:rsidR="00E83F66" w:rsidRPr="00772251" w:rsidRDefault="00E83F66" w:rsidP="0048591A">
            <w:pPr>
              <w:spacing w:before="60" w:after="60" w:line="240" w:lineRule="auto"/>
              <w:jc w:val="center"/>
              <w:rPr>
                <w:noProof/>
                <w:sz w:val="20"/>
              </w:rPr>
            </w:pPr>
            <w:r>
              <w:rPr>
                <w:noProof/>
                <w:sz w:val="20"/>
              </w:rPr>
              <w:t>28301000</w:t>
            </w:r>
          </w:p>
        </w:tc>
        <w:tc>
          <w:tcPr>
            <w:tcW w:w="1086" w:type="dxa"/>
            <w:tcBorders>
              <w:top w:val="nil"/>
              <w:left w:val="nil"/>
              <w:bottom w:val="single" w:sz="4" w:space="0" w:color="auto"/>
              <w:right w:val="single" w:sz="4" w:space="0" w:color="auto"/>
            </w:tcBorders>
            <w:shd w:val="clear" w:color="auto" w:fill="auto"/>
            <w:noWrap/>
            <w:hideMark/>
          </w:tcPr>
          <w:p w14:paraId="1D20A9F9" w14:textId="77777777" w:rsidR="00E83F66" w:rsidRPr="00772251" w:rsidRDefault="00E83F66" w:rsidP="0048591A">
            <w:pPr>
              <w:spacing w:before="60" w:after="60" w:line="240" w:lineRule="auto"/>
              <w:jc w:val="center"/>
              <w:rPr>
                <w:noProof/>
                <w:sz w:val="20"/>
              </w:rPr>
            </w:pPr>
            <w:r>
              <w:rPr>
                <w:noProof/>
                <w:sz w:val="20"/>
              </w:rPr>
              <w:t>283010</w:t>
            </w:r>
          </w:p>
        </w:tc>
        <w:tc>
          <w:tcPr>
            <w:tcW w:w="9923" w:type="dxa"/>
            <w:tcBorders>
              <w:top w:val="nil"/>
              <w:left w:val="nil"/>
              <w:bottom w:val="single" w:sz="4" w:space="0" w:color="auto"/>
              <w:right w:val="single" w:sz="4" w:space="0" w:color="auto"/>
            </w:tcBorders>
            <w:shd w:val="clear" w:color="auto" w:fill="auto"/>
            <w:noWrap/>
            <w:hideMark/>
          </w:tcPr>
          <w:p w14:paraId="09257C91" w14:textId="77777777" w:rsidR="00E83F66" w:rsidRPr="00772251" w:rsidRDefault="00E83F66" w:rsidP="0048591A">
            <w:pPr>
              <w:spacing w:before="60" w:after="60" w:line="240" w:lineRule="auto"/>
              <w:rPr>
                <w:noProof/>
                <w:sz w:val="20"/>
              </w:rPr>
            </w:pPr>
            <w:r>
              <w:rPr>
                <w:noProof/>
                <w:sz w:val="20"/>
              </w:rPr>
              <w:t>- Sulfuretos de sódio</w:t>
            </w:r>
          </w:p>
        </w:tc>
        <w:tc>
          <w:tcPr>
            <w:tcW w:w="1134" w:type="dxa"/>
            <w:tcBorders>
              <w:top w:val="nil"/>
              <w:left w:val="nil"/>
              <w:bottom w:val="single" w:sz="4" w:space="0" w:color="auto"/>
              <w:right w:val="single" w:sz="4" w:space="0" w:color="auto"/>
            </w:tcBorders>
            <w:shd w:val="clear" w:color="auto" w:fill="auto"/>
            <w:noWrap/>
            <w:vAlign w:val="center"/>
            <w:hideMark/>
          </w:tcPr>
          <w:p w14:paraId="7E2888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0DC2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C61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166D70" w14:textId="77777777" w:rsidR="00E83F66" w:rsidRPr="00772251" w:rsidRDefault="00E83F66" w:rsidP="0048591A">
            <w:pPr>
              <w:spacing w:before="60" w:after="60" w:line="240" w:lineRule="auto"/>
              <w:jc w:val="center"/>
              <w:rPr>
                <w:noProof/>
                <w:sz w:val="20"/>
              </w:rPr>
            </w:pPr>
            <w:r>
              <w:rPr>
                <w:noProof/>
                <w:sz w:val="20"/>
              </w:rPr>
              <w:t>28309000</w:t>
            </w:r>
          </w:p>
        </w:tc>
        <w:tc>
          <w:tcPr>
            <w:tcW w:w="1086" w:type="dxa"/>
            <w:tcBorders>
              <w:top w:val="nil"/>
              <w:left w:val="nil"/>
              <w:bottom w:val="single" w:sz="4" w:space="0" w:color="auto"/>
              <w:right w:val="single" w:sz="4" w:space="0" w:color="auto"/>
            </w:tcBorders>
            <w:shd w:val="clear" w:color="auto" w:fill="auto"/>
            <w:noWrap/>
            <w:hideMark/>
          </w:tcPr>
          <w:p w14:paraId="56716184" w14:textId="77777777" w:rsidR="00E83F66" w:rsidRPr="00772251" w:rsidRDefault="00E83F66" w:rsidP="0048591A">
            <w:pPr>
              <w:spacing w:before="60" w:after="60" w:line="240" w:lineRule="auto"/>
              <w:jc w:val="center"/>
              <w:rPr>
                <w:noProof/>
                <w:sz w:val="20"/>
              </w:rPr>
            </w:pPr>
            <w:r>
              <w:rPr>
                <w:noProof/>
                <w:sz w:val="20"/>
              </w:rPr>
              <w:t>283090</w:t>
            </w:r>
          </w:p>
        </w:tc>
        <w:tc>
          <w:tcPr>
            <w:tcW w:w="9923" w:type="dxa"/>
            <w:tcBorders>
              <w:top w:val="nil"/>
              <w:left w:val="nil"/>
              <w:bottom w:val="single" w:sz="4" w:space="0" w:color="auto"/>
              <w:right w:val="single" w:sz="4" w:space="0" w:color="auto"/>
            </w:tcBorders>
            <w:shd w:val="clear" w:color="auto" w:fill="auto"/>
            <w:noWrap/>
            <w:hideMark/>
          </w:tcPr>
          <w:p w14:paraId="56B6DA4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FE16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D98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D2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71654A" w14:textId="77777777" w:rsidR="00E83F66" w:rsidRPr="00772251" w:rsidRDefault="00E83F66" w:rsidP="0048591A">
            <w:pPr>
              <w:spacing w:before="60" w:after="60" w:line="240" w:lineRule="auto"/>
              <w:jc w:val="center"/>
              <w:rPr>
                <w:noProof/>
                <w:sz w:val="20"/>
              </w:rPr>
            </w:pPr>
            <w:r>
              <w:rPr>
                <w:noProof/>
                <w:sz w:val="20"/>
              </w:rPr>
              <w:t>28311000</w:t>
            </w:r>
          </w:p>
        </w:tc>
        <w:tc>
          <w:tcPr>
            <w:tcW w:w="1086" w:type="dxa"/>
            <w:tcBorders>
              <w:top w:val="nil"/>
              <w:left w:val="nil"/>
              <w:bottom w:val="single" w:sz="4" w:space="0" w:color="auto"/>
              <w:right w:val="single" w:sz="4" w:space="0" w:color="auto"/>
            </w:tcBorders>
            <w:shd w:val="clear" w:color="auto" w:fill="auto"/>
            <w:noWrap/>
            <w:hideMark/>
          </w:tcPr>
          <w:p w14:paraId="71479C8D" w14:textId="77777777" w:rsidR="00E83F66" w:rsidRPr="00772251" w:rsidRDefault="00E83F66" w:rsidP="0048591A">
            <w:pPr>
              <w:spacing w:before="60" w:after="60" w:line="240" w:lineRule="auto"/>
              <w:jc w:val="center"/>
              <w:rPr>
                <w:noProof/>
                <w:sz w:val="20"/>
              </w:rPr>
            </w:pPr>
            <w:r>
              <w:rPr>
                <w:noProof/>
                <w:sz w:val="20"/>
              </w:rPr>
              <w:t>283110</w:t>
            </w:r>
          </w:p>
        </w:tc>
        <w:tc>
          <w:tcPr>
            <w:tcW w:w="9923" w:type="dxa"/>
            <w:tcBorders>
              <w:top w:val="nil"/>
              <w:left w:val="nil"/>
              <w:bottom w:val="single" w:sz="4" w:space="0" w:color="auto"/>
              <w:right w:val="single" w:sz="4" w:space="0" w:color="auto"/>
            </w:tcBorders>
            <w:shd w:val="clear" w:color="auto" w:fill="auto"/>
            <w:noWrap/>
            <w:hideMark/>
          </w:tcPr>
          <w:p w14:paraId="634DB0CD" w14:textId="77777777" w:rsidR="00E83F66" w:rsidRPr="00772251" w:rsidRDefault="00E83F66" w:rsidP="0048591A">
            <w:pPr>
              <w:spacing w:before="60" w:after="60" w:line="240" w:lineRule="auto"/>
              <w:rPr>
                <w:noProof/>
                <w:sz w:val="20"/>
              </w:rPr>
            </w:pPr>
            <w:r>
              <w:rPr>
                <w:noProof/>
                <w:sz w:val="20"/>
              </w:rPr>
              <w:t>- De sódio</w:t>
            </w:r>
          </w:p>
        </w:tc>
        <w:tc>
          <w:tcPr>
            <w:tcW w:w="1134" w:type="dxa"/>
            <w:tcBorders>
              <w:top w:val="nil"/>
              <w:left w:val="nil"/>
              <w:bottom w:val="single" w:sz="4" w:space="0" w:color="auto"/>
              <w:right w:val="single" w:sz="4" w:space="0" w:color="auto"/>
            </w:tcBorders>
            <w:shd w:val="clear" w:color="auto" w:fill="auto"/>
            <w:noWrap/>
            <w:vAlign w:val="center"/>
            <w:hideMark/>
          </w:tcPr>
          <w:p w14:paraId="368491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82E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26D1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EAD0EF" w14:textId="77777777" w:rsidR="00E83F66" w:rsidRPr="00772251" w:rsidRDefault="00E83F66" w:rsidP="0048591A">
            <w:pPr>
              <w:spacing w:before="60" w:after="60" w:line="240" w:lineRule="auto"/>
              <w:jc w:val="center"/>
              <w:rPr>
                <w:noProof/>
                <w:sz w:val="20"/>
              </w:rPr>
            </w:pPr>
            <w:r>
              <w:rPr>
                <w:noProof/>
                <w:sz w:val="20"/>
              </w:rPr>
              <w:t>28319000</w:t>
            </w:r>
          </w:p>
        </w:tc>
        <w:tc>
          <w:tcPr>
            <w:tcW w:w="1086" w:type="dxa"/>
            <w:tcBorders>
              <w:top w:val="nil"/>
              <w:left w:val="nil"/>
              <w:bottom w:val="single" w:sz="4" w:space="0" w:color="auto"/>
              <w:right w:val="single" w:sz="4" w:space="0" w:color="auto"/>
            </w:tcBorders>
            <w:shd w:val="clear" w:color="auto" w:fill="auto"/>
            <w:noWrap/>
            <w:hideMark/>
          </w:tcPr>
          <w:p w14:paraId="3A5E302D" w14:textId="77777777" w:rsidR="00E83F66" w:rsidRPr="00772251" w:rsidRDefault="00E83F66" w:rsidP="0048591A">
            <w:pPr>
              <w:spacing w:before="60" w:after="60" w:line="240" w:lineRule="auto"/>
              <w:jc w:val="center"/>
              <w:rPr>
                <w:noProof/>
                <w:sz w:val="20"/>
              </w:rPr>
            </w:pPr>
            <w:r>
              <w:rPr>
                <w:noProof/>
                <w:sz w:val="20"/>
              </w:rPr>
              <w:t>283190</w:t>
            </w:r>
          </w:p>
        </w:tc>
        <w:tc>
          <w:tcPr>
            <w:tcW w:w="9923" w:type="dxa"/>
            <w:tcBorders>
              <w:top w:val="nil"/>
              <w:left w:val="nil"/>
              <w:bottom w:val="single" w:sz="4" w:space="0" w:color="auto"/>
              <w:right w:val="single" w:sz="4" w:space="0" w:color="auto"/>
            </w:tcBorders>
            <w:shd w:val="clear" w:color="auto" w:fill="auto"/>
            <w:noWrap/>
            <w:hideMark/>
          </w:tcPr>
          <w:p w14:paraId="4A6AEF8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3743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3B54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40B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C857D" w14:textId="77777777" w:rsidR="00E83F66" w:rsidRPr="00772251" w:rsidRDefault="00E83F66" w:rsidP="0048591A">
            <w:pPr>
              <w:spacing w:before="60" w:after="60" w:line="240" w:lineRule="auto"/>
              <w:jc w:val="center"/>
              <w:rPr>
                <w:noProof/>
                <w:sz w:val="20"/>
              </w:rPr>
            </w:pPr>
            <w:r>
              <w:rPr>
                <w:noProof/>
                <w:sz w:val="20"/>
              </w:rPr>
              <w:t>28321000</w:t>
            </w:r>
          </w:p>
        </w:tc>
        <w:tc>
          <w:tcPr>
            <w:tcW w:w="1086" w:type="dxa"/>
            <w:tcBorders>
              <w:top w:val="nil"/>
              <w:left w:val="nil"/>
              <w:bottom w:val="single" w:sz="4" w:space="0" w:color="auto"/>
              <w:right w:val="single" w:sz="4" w:space="0" w:color="auto"/>
            </w:tcBorders>
            <w:shd w:val="clear" w:color="auto" w:fill="auto"/>
            <w:noWrap/>
            <w:hideMark/>
          </w:tcPr>
          <w:p w14:paraId="11A9CD3A" w14:textId="77777777" w:rsidR="00E83F66" w:rsidRPr="00772251" w:rsidRDefault="00E83F66" w:rsidP="0048591A">
            <w:pPr>
              <w:spacing w:before="60" w:after="60" w:line="240" w:lineRule="auto"/>
              <w:jc w:val="center"/>
              <w:rPr>
                <w:noProof/>
                <w:sz w:val="20"/>
              </w:rPr>
            </w:pPr>
            <w:r>
              <w:rPr>
                <w:noProof/>
                <w:sz w:val="20"/>
              </w:rPr>
              <w:t>283210</w:t>
            </w:r>
          </w:p>
        </w:tc>
        <w:tc>
          <w:tcPr>
            <w:tcW w:w="9923" w:type="dxa"/>
            <w:tcBorders>
              <w:top w:val="nil"/>
              <w:left w:val="nil"/>
              <w:bottom w:val="single" w:sz="4" w:space="0" w:color="auto"/>
              <w:right w:val="single" w:sz="4" w:space="0" w:color="auto"/>
            </w:tcBorders>
            <w:shd w:val="clear" w:color="auto" w:fill="auto"/>
            <w:noWrap/>
            <w:hideMark/>
          </w:tcPr>
          <w:p w14:paraId="3A32E21E" w14:textId="77777777" w:rsidR="00E83F66" w:rsidRPr="00772251" w:rsidRDefault="00E83F66" w:rsidP="0048591A">
            <w:pPr>
              <w:spacing w:before="60" w:after="60" w:line="240" w:lineRule="auto"/>
              <w:rPr>
                <w:noProof/>
                <w:sz w:val="20"/>
              </w:rPr>
            </w:pPr>
            <w:r>
              <w:rPr>
                <w:noProof/>
                <w:sz w:val="20"/>
              </w:rPr>
              <w:t>- Sulfitos de sódio</w:t>
            </w:r>
          </w:p>
        </w:tc>
        <w:tc>
          <w:tcPr>
            <w:tcW w:w="1134" w:type="dxa"/>
            <w:tcBorders>
              <w:top w:val="nil"/>
              <w:left w:val="nil"/>
              <w:bottom w:val="single" w:sz="4" w:space="0" w:color="auto"/>
              <w:right w:val="single" w:sz="4" w:space="0" w:color="auto"/>
            </w:tcBorders>
            <w:shd w:val="clear" w:color="auto" w:fill="auto"/>
            <w:noWrap/>
            <w:vAlign w:val="center"/>
            <w:hideMark/>
          </w:tcPr>
          <w:p w14:paraId="4D196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9017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02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1D381" w14:textId="77777777" w:rsidR="00E83F66" w:rsidRPr="00772251" w:rsidRDefault="00E83F66" w:rsidP="0048591A">
            <w:pPr>
              <w:spacing w:before="60" w:after="60" w:line="240" w:lineRule="auto"/>
              <w:jc w:val="center"/>
              <w:rPr>
                <w:noProof/>
                <w:sz w:val="20"/>
              </w:rPr>
            </w:pPr>
            <w:r>
              <w:rPr>
                <w:noProof/>
                <w:sz w:val="20"/>
              </w:rPr>
              <w:t>28322000</w:t>
            </w:r>
          </w:p>
        </w:tc>
        <w:tc>
          <w:tcPr>
            <w:tcW w:w="1086" w:type="dxa"/>
            <w:tcBorders>
              <w:top w:val="nil"/>
              <w:left w:val="nil"/>
              <w:bottom w:val="single" w:sz="4" w:space="0" w:color="auto"/>
              <w:right w:val="single" w:sz="4" w:space="0" w:color="auto"/>
            </w:tcBorders>
            <w:shd w:val="clear" w:color="auto" w:fill="auto"/>
            <w:noWrap/>
            <w:hideMark/>
          </w:tcPr>
          <w:p w14:paraId="7AABD0E7" w14:textId="77777777" w:rsidR="00E83F66" w:rsidRPr="00772251" w:rsidRDefault="00E83F66" w:rsidP="0048591A">
            <w:pPr>
              <w:spacing w:before="60" w:after="60" w:line="240" w:lineRule="auto"/>
              <w:jc w:val="center"/>
              <w:rPr>
                <w:noProof/>
                <w:sz w:val="20"/>
              </w:rPr>
            </w:pPr>
            <w:r>
              <w:rPr>
                <w:noProof/>
                <w:sz w:val="20"/>
              </w:rPr>
              <w:t>283220</w:t>
            </w:r>
          </w:p>
        </w:tc>
        <w:tc>
          <w:tcPr>
            <w:tcW w:w="9923" w:type="dxa"/>
            <w:tcBorders>
              <w:top w:val="nil"/>
              <w:left w:val="nil"/>
              <w:bottom w:val="single" w:sz="4" w:space="0" w:color="auto"/>
              <w:right w:val="single" w:sz="4" w:space="0" w:color="auto"/>
            </w:tcBorders>
            <w:shd w:val="clear" w:color="auto" w:fill="auto"/>
            <w:noWrap/>
            <w:hideMark/>
          </w:tcPr>
          <w:p w14:paraId="2C7A3457" w14:textId="77777777" w:rsidR="00E83F66" w:rsidRPr="00772251" w:rsidRDefault="00E83F66" w:rsidP="0048591A">
            <w:pPr>
              <w:spacing w:before="60" w:after="60" w:line="240" w:lineRule="auto"/>
              <w:rPr>
                <w:noProof/>
                <w:sz w:val="20"/>
              </w:rPr>
            </w:pPr>
            <w:r>
              <w:rPr>
                <w:noProof/>
                <w:sz w:val="20"/>
              </w:rPr>
              <w:t>- Outros sulfitos</w:t>
            </w:r>
          </w:p>
        </w:tc>
        <w:tc>
          <w:tcPr>
            <w:tcW w:w="1134" w:type="dxa"/>
            <w:tcBorders>
              <w:top w:val="nil"/>
              <w:left w:val="nil"/>
              <w:bottom w:val="single" w:sz="4" w:space="0" w:color="auto"/>
              <w:right w:val="single" w:sz="4" w:space="0" w:color="auto"/>
            </w:tcBorders>
            <w:shd w:val="clear" w:color="auto" w:fill="auto"/>
            <w:noWrap/>
            <w:vAlign w:val="center"/>
            <w:hideMark/>
          </w:tcPr>
          <w:p w14:paraId="6736C2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ABA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82C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C0E30B" w14:textId="77777777" w:rsidR="00E83F66" w:rsidRPr="00772251" w:rsidRDefault="00E83F66" w:rsidP="0048591A">
            <w:pPr>
              <w:spacing w:before="60" w:after="60" w:line="240" w:lineRule="auto"/>
              <w:jc w:val="center"/>
              <w:rPr>
                <w:noProof/>
                <w:sz w:val="20"/>
              </w:rPr>
            </w:pPr>
            <w:r>
              <w:rPr>
                <w:noProof/>
                <w:sz w:val="20"/>
              </w:rPr>
              <w:t>28323000</w:t>
            </w:r>
          </w:p>
        </w:tc>
        <w:tc>
          <w:tcPr>
            <w:tcW w:w="1086" w:type="dxa"/>
            <w:tcBorders>
              <w:top w:val="nil"/>
              <w:left w:val="nil"/>
              <w:bottom w:val="single" w:sz="4" w:space="0" w:color="auto"/>
              <w:right w:val="single" w:sz="4" w:space="0" w:color="auto"/>
            </w:tcBorders>
            <w:shd w:val="clear" w:color="auto" w:fill="auto"/>
            <w:noWrap/>
            <w:hideMark/>
          </w:tcPr>
          <w:p w14:paraId="02D2CBAE" w14:textId="77777777" w:rsidR="00E83F66" w:rsidRPr="00772251" w:rsidRDefault="00E83F66" w:rsidP="0048591A">
            <w:pPr>
              <w:spacing w:before="60" w:after="60" w:line="240" w:lineRule="auto"/>
              <w:jc w:val="center"/>
              <w:rPr>
                <w:noProof/>
                <w:sz w:val="20"/>
              </w:rPr>
            </w:pPr>
            <w:r>
              <w:rPr>
                <w:noProof/>
                <w:sz w:val="20"/>
              </w:rPr>
              <w:t>283230</w:t>
            </w:r>
          </w:p>
        </w:tc>
        <w:tc>
          <w:tcPr>
            <w:tcW w:w="9923" w:type="dxa"/>
            <w:tcBorders>
              <w:top w:val="nil"/>
              <w:left w:val="nil"/>
              <w:bottom w:val="single" w:sz="4" w:space="0" w:color="auto"/>
              <w:right w:val="single" w:sz="4" w:space="0" w:color="auto"/>
            </w:tcBorders>
            <w:shd w:val="clear" w:color="auto" w:fill="auto"/>
            <w:noWrap/>
            <w:hideMark/>
          </w:tcPr>
          <w:p w14:paraId="6BDC8BE8" w14:textId="77777777" w:rsidR="00E83F66" w:rsidRPr="00772251" w:rsidRDefault="00E83F66" w:rsidP="0048591A">
            <w:pPr>
              <w:spacing w:before="60" w:after="60" w:line="240" w:lineRule="auto"/>
              <w:rPr>
                <w:noProof/>
                <w:sz w:val="20"/>
              </w:rPr>
            </w:pPr>
            <w:r>
              <w:rPr>
                <w:noProof/>
                <w:sz w:val="20"/>
              </w:rPr>
              <w:t>- Tiossulfatos</w:t>
            </w:r>
          </w:p>
        </w:tc>
        <w:tc>
          <w:tcPr>
            <w:tcW w:w="1134" w:type="dxa"/>
            <w:tcBorders>
              <w:top w:val="nil"/>
              <w:left w:val="nil"/>
              <w:bottom w:val="single" w:sz="4" w:space="0" w:color="auto"/>
              <w:right w:val="single" w:sz="4" w:space="0" w:color="auto"/>
            </w:tcBorders>
            <w:shd w:val="clear" w:color="auto" w:fill="auto"/>
            <w:noWrap/>
            <w:vAlign w:val="center"/>
            <w:hideMark/>
          </w:tcPr>
          <w:p w14:paraId="06F02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9EE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7F1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4166A6" w14:textId="77777777" w:rsidR="00E83F66" w:rsidRPr="00772251" w:rsidRDefault="00E83F66" w:rsidP="0048591A">
            <w:pPr>
              <w:spacing w:before="60" w:after="60" w:line="240" w:lineRule="auto"/>
              <w:jc w:val="center"/>
              <w:rPr>
                <w:noProof/>
                <w:sz w:val="20"/>
              </w:rPr>
            </w:pPr>
            <w:r>
              <w:rPr>
                <w:noProof/>
                <w:sz w:val="20"/>
              </w:rPr>
              <w:t>28331100</w:t>
            </w:r>
          </w:p>
        </w:tc>
        <w:tc>
          <w:tcPr>
            <w:tcW w:w="1086" w:type="dxa"/>
            <w:tcBorders>
              <w:top w:val="nil"/>
              <w:left w:val="nil"/>
              <w:bottom w:val="single" w:sz="4" w:space="0" w:color="auto"/>
              <w:right w:val="single" w:sz="4" w:space="0" w:color="auto"/>
            </w:tcBorders>
            <w:shd w:val="clear" w:color="auto" w:fill="auto"/>
            <w:noWrap/>
            <w:hideMark/>
          </w:tcPr>
          <w:p w14:paraId="780BC72B" w14:textId="77777777" w:rsidR="00E83F66" w:rsidRPr="00772251" w:rsidRDefault="00E83F66" w:rsidP="0048591A">
            <w:pPr>
              <w:spacing w:before="60" w:after="60" w:line="240" w:lineRule="auto"/>
              <w:jc w:val="center"/>
              <w:rPr>
                <w:noProof/>
                <w:sz w:val="20"/>
              </w:rPr>
            </w:pPr>
            <w:r>
              <w:rPr>
                <w:noProof/>
                <w:sz w:val="20"/>
              </w:rPr>
              <w:t>283311</w:t>
            </w:r>
          </w:p>
        </w:tc>
        <w:tc>
          <w:tcPr>
            <w:tcW w:w="9923" w:type="dxa"/>
            <w:tcBorders>
              <w:top w:val="nil"/>
              <w:left w:val="nil"/>
              <w:bottom w:val="single" w:sz="4" w:space="0" w:color="auto"/>
              <w:right w:val="single" w:sz="4" w:space="0" w:color="auto"/>
            </w:tcBorders>
            <w:shd w:val="clear" w:color="auto" w:fill="auto"/>
            <w:noWrap/>
            <w:hideMark/>
          </w:tcPr>
          <w:p w14:paraId="76E4A6CB" w14:textId="77777777" w:rsidR="00E83F66" w:rsidRPr="00772251" w:rsidRDefault="00E83F66" w:rsidP="0048591A">
            <w:pPr>
              <w:spacing w:before="60" w:after="60" w:line="240" w:lineRule="auto"/>
              <w:rPr>
                <w:noProof/>
                <w:sz w:val="20"/>
              </w:rPr>
            </w:pPr>
            <w:r>
              <w:rPr>
                <w:noProof/>
                <w:sz w:val="20"/>
              </w:rPr>
              <w:t>-- Sulfato dissódico</w:t>
            </w:r>
          </w:p>
        </w:tc>
        <w:tc>
          <w:tcPr>
            <w:tcW w:w="1134" w:type="dxa"/>
            <w:tcBorders>
              <w:top w:val="nil"/>
              <w:left w:val="nil"/>
              <w:bottom w:val="single" w:sz="4" w:space="0" w:color="auto"/>
              <w:right w:val="single" w:sz="4" w:space="0" w:color="auto"/>
            </w:tcBorders>
            <w:shd w:val="clear" w:color="auto" w:fill="auto"/>
            <w:noWrap/>
            <w:vAlign w:val="center"/>
            <w:hideMark/>
          </w:tcPr>
          <w:p w14:paraId="3CDFA2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6D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C8E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C6BF91" w14:textId="77777777" w:rsidR="00E83F66" w:rsidRPr="00772251" w:rsidRDefault="00E83F66" w:rsidP="0048591A">
            <w:pPr>
              <w:spacing w:before="60" w:after="60" w:line="240" w:lineRule="auto"/>
              <w:jc w:val="center"/>
              <w:rPr>
                <w:noProof/>
                <w:sz w:val="20"/>
              </w:rPr>
            </w:pPr>
            <w:r>
              <w:rPr>
                <w:noProof/>
                <w:sz w:val="20"/>
              </w:rPr>
              <w:t>28331900</w:t>
            </w:r>
          </w:p>
        </w:tc>
        <w:tc>
          <w:tcPr>
            <w:tcW w:w="1086" w:type="dxa"/>
            <w:tcBorders>
              <w:top w:val="nil"/>
              <w:left w:val="nil"/>
              <w:bottom w:val="single" w:sz="4" w:space="0" w:color="auto"/>
              <w:right w:val="single" w:sz="4" w:space="0" w:color="auto"/>
            </w:tcBorders>
            <w:shd w:val="clear" w:color="auto" w:fill="auto"/>
            <w:noWrap/>
            <w:hideMark/>
          </w:tcPr>
          <w:p w14:paraId="38B0096C" w14:textId="77777777" w:rsidR="00E83F66" w:rsidRPr="00772251" w:rsidRDefault="00E83F66" w:rsidP="0048591A">
            <w:pPr>
              <w:spacing w:before="60" w:after="60" w:line="240" w:lineRule="auto"/>
              <w:jc w:val="center"/>
              <w:rPr>
                <w:noProof/>
                <w:sz w:val="20"/>
              </w:rPr>
            </w:pPr>
            <w:r>
              <w:rPr>
                <w:noProof/>
                <w:sz w:val="20"/>
              </w:rPr>
              <w:t>283319</w:t>
            </w:r>
          </w:p>
        </w:tc>
        <w:tc>
          <w:tcPr>
            <w:tcW w:w="9923" w:type="dxa"/>
            <w:tcBorders>
              <w:top w:val="nil"/>
              <w:left w:val="nil"/>
              <w:bottom w:val="single" w:sz="4" w:space="0" w:color="auto"/>
              <w:right w:val="single" w:sz="4" w:space="0" w:color="auto"/>
            </w:tcBorders>
            <w:shd w:val="clear" w:color="auto" w:fill="auto"/>
            <w:noWrap/>
            <w:hideMark/>
          </w:tcPr>
          <w:p w14:paraId="546655B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4F33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71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68A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C60B7" w14:textId="77777777" w:rsidR="00E83F66" w:rsidRPr="00772251" w:rsidRDefault="00E83F66" w:rsidP="0048591A">
            <w:pPr>
              <w:spacing w:before="60" w:after="60" w:line="240" w:lineRule="auto"/>
              <w:jc w:val="center"/>
              <w:rPr>
                <w:noProof/>
                <w:sz w:val="20"/>
              </w:rPr>
            </w:pPr>
            <w:r>
              <w:rPr>
                <w:noProof/>
                <w:sz w:val="20"/>
              </w:rPr>
              <w:t>28332100</w:t>
            </w:r>
          </w:p>
        </w:tc>
        <w:tc>
          <w:tcPr>
            <w:tcW w:w="1086" w:type="dxa"/>
            <w:tcBorders>
              <w:top w:val="nil"/>
              <w:left w:val="nil"/>
              <w:bottom w:val="single" w:sz="4" w:space="0" w:color="auto"/>
              <w:right w:val="single" w:sz="4" w:space="0" w:color="auto"/>
            </w:tcBorders>
            <w:shd w:val="clear" w:color="auto" w:fill="auto"/>
            <w:noWrap/>
            <w:hideMark/>
          </w:tcPr>
          <w:p w14:paraId="4C574317" w14:textId="77777777" w:rsidR="00E83F66" w:rsidRPr="00772251" w:rsidRDefault="00E83F66" w:rsidP="0048591A">
            <w:pPr>
              <w:spacing w:before="60" w:after="60" w:line="240" w:lineRule="auto"/>
              <w:jc w:val="center"/>
              <w:rPr>
                <w:noProof/>
                <w:sz w:val="20"/>
              </w:rPr>
            </w:pPr>
            <w:r>
              <w:rPr>
                <w:noProof/>
                <w:sz w:val="20"/>
              </w:rPr>
              <w:t>283321</w:t>
            </w:r>
          </w:p>
        </w:tc>
        <w:tc>
          <w:tcPr>
            <w:tcW w:w="9923" w:type="dxa"/>
            <w:tcBorders>
              <w:top w:val="nil"/>
              <w:left w:val="nil"/>
              <w:bottom w:val="single" w:sz="4" w:space="0" w:color="auto"/>
              <w:right w:val="single" w:sz="4" w:space="0" w:color="auto"/>
            </w:tcBorders>
            <w:shd w:val="clear" w:color="auto" w:fill="auto"/>
            <w:noWrap/>
            <w:hideMark/>
          </w:tcPr>
          <w:p w14:paraId="4AB5B7CD" w14:textId="77777777" w:rsidR="00E83F66" w:rsidRPr="00772251" w:rsidRDefault="00E83F66" w:rsidP="0048591A">
            <w:pPr>
              <w:spacing w:before="60" w:after="60" w:line="240" w:lineRule="auto"/>
              <w:rPr>
                <w:noProof/>
                <w:sz w:val="20"/>
              </w:rPr>
            </w:pPr>
            <w:r>
              <w:rPr>
                <w:noProof/>
                <w:sz w:val="20"/>
              </w:rPr>
              <w:t>-- De magnésio</w:t>
            </w:r>
          </w:p>
        </w:tc>
        <w:tc>
          <w:tcPr>
            <w:tcW w:w="1134" w:type="dxa"/>
            <w:tcBorders>
              <w:top w:val="nil"/>
              <w:left w:val="nil"/>
              <w:bottom w:val="single" w:sz="4" w:space="0" w:color="auto"/>
              <w:right w:val="single" w:sz="4" w:space="0" w:color="auto"/>
            </w:tcBorders>
            <w:shd w:val="clear" w:color="auto" w:fill="auto"/>
            <w:noWrap/>
            <w:vAlign w:val="center"/>
            <w:hideMark/>
          </w:tcPr>
          <w:p w14:paraId="38590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F5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8CA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F02FF" w14:textId="77777777" w:rsidR="00E83F66" w:rsidRPr="00772251" w:rsidRDefault="00E83F66" w:rsidP="0048591A">
            <w:pPr>
              <w:spacing w:before="60" w:after="60" w:line="240" w:lineRule="auto"/>
              <w:jc w:val="center"/>
              <w:rPr>
                <w:noProof/>
                <w:sz w:val="20"/>
              </w:rPr>
            </w:pPr>
            <w:r>
              <w:rPr>
                <w:noProof/>
                <w:sz w:val="20"/>
              </w:rPr>
              <w:t>28332200</w:t>
            </w:r>
          </w:p>
        </w:tc>
        <w:tc>
          <w:tcPr>
            <w:tcW w:w="1086" w:type="dxa"/>
            <w:tcBorders>
              <w:top w:val="nil"/>
              <w:left w:val="nil"/>
              <w:bottom w:val="single" w:sz="4" w:space="0" w:color="auto"/>
              <w:right w:val="single" w:sz="4" w:space="0" w:color="auto"/>
            </w:tcBorders>
            <w:shd w:val="clear" w:color="auto" w:fill="auto"/>
            <w:noWrap/>
            <w:hideMark/>
          </w:tcPr>
          <w:p w14:paraId="4F32A190" w14:textId="77777777" w:rsidR="00E83F66" w:rsidRPr="00772251" w:rsidRDefault="00E83F66" w:rsidP="0048591A">
            <w:pPr>
              <w:spacing w:before="60" w:after="60" w:line="240" w:lineRule="auto"/>
              <w:jc w:val="center"/>
              <w:rPr>
                <w:noProof/>
                <w:sz w:val="20"/>
              </w:rPr>
            </w:pPr>
            <w:r>
              <w:rPr>
                <w:noProof/>
                <w:sz w:val="20"/>
              </w:rPr>
              <w:t>283322</w:t>
            </w:r>
          </w:p>
        </w:tc>
        <w:tc>
          <w:tcPr>
            <w:tcW w:w="9923" w:type="dxa"/>
            <w:tcBorders>
              <w:top w:val="nil"/>
              <w:left w:val="nil"/>
              <w:bottom w:val="single" w:sz="4" w:space="0" w:color="auto"/>
              <w:right w:val="single" w:sz="4" w:space="0" w:color="auto"/>
            </w:tcBorders>
            <w:shd w:val="clear" w:color="auto" w:fill="auto"/>
            <w:noWrap/>
            <w:hideMark/>
          </w:tcPr>
          <w:p w14:paraId="646D029A" w14:textId="77777777" w:rsidR="00E83F66" w:rsidRPr="00772251" w:rsidRDefault="00E83F66" w:rsidP="0048591A">
            <w:pPr>
              <w:spacing w:before="60" w:after="60" w:line="240" w:lineRule="auto"/>
              <w:rPr>
                <w:noProof/>
                <w:sz w:val="20"/>
              </w:rPr>
            </w:pPr>
            <w:r>
              <w:rPr>
                <w:noProof/>
                <w:sz w:val="20"/>
              </w:rPr>
              <w:t>-- De alumínio</w:t>
            </w:r>
          </w:p>
        </w:tc>
        <w:tc>
          <w:tcPr>
            <w:tcW w:w="1134" w:type="dxa"/>
            <w:tcBorders>
              <w:top w:val="nil"/>
              <w:left w:val="nil"/>
              <w:bottom w:val="single" w:sz="4" w:space="0" w:color="auto"/>
              <w:right w:val="single" w:sz="4" w:space="0" w:color="auto"/>
            </w:tcBorders>
            <w:shd w:val="clear" w:color="auto" w:fill="auto"/>
            <w:noWrap/>
            <w:vAlign w:val="center"/>
            <w:hideMark/>
          </w:tcPr>
          <w:p w14:paraId="4509CB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D3D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F5D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03C0F" w14:textId="77777777" w:rsidR="00E83F66" w:rsidRPr="00772251" w:rsidRDefault="00E83F66" w:rsidP="0048591A">
            <w:pPr>
              <w:spacing w:before="60" w:after="60" w:line="240" w:lineRule="auto"/>
              <w:jc w:val="center"/>
              <w:rPr>
                <w:noProof/>
                <w:sz w:val="20"/>
              </w:rPr>
            </w:pPr>
            <w:r>
              <w:rPr>
                <w:noProof/>
                <w:sz w:val="20"/>
              </w:rPr>
              <w:t>28332400</w:t>
            </w:r>
          </w:p>
        </w:tc>
        <w:tc>
          <w:tcPr>
            <w:tcW w:w="1086" w:type="dxa"/>
            <w:tcBorders>
              <w:top w:val="nil"/>
              <w:left w:val="nil"/>
              <w:bottom w:val="single" w:sz="4" w:space="0" w:color="auto"/>
              <w:right w:val="single" w:sz="4" w:space="0" w:color="auto"/>
            </w:tcBorders>
            <w:shd w:val="clear" w:color="auto" w:fill="auto"/>
            <w:noWrap/>
            <w:hideMark/>
          </w:tcPr>
          <w:p w14:paraId="098CD15C" w14:textId="77777777" w:rsidR="00E83F66" w:rsidRPr="00772251" w:rsidRDefault="00E83F66" w:rsidP="0048591A">
            <w:pPr>
              <w:spacing w:before="60" w:after="60" w:line="240" w:lineRule="auto"/>
              <w:jc w:val="center"/>
              <w:rPr>
                <w:noProof/>
                <w:sz w:val="20"/>
              </w:rPr>
            </w:pPr>
            <w:r>
              <w:rPr>
                <w:noProof/>
                <w:sz w:val="20"/>
              </w:rPr>
              <w:t>283324</w:t>
            </w:r>
          </w:p>
        </w:tc>
        <w:tc>
          <w:tcPr>
            <w:tcW w:w="9923" w:type="dxa"/>
            <w:tcBorders>
              <w:top w:val="nil"/>
              <w:left w:val="nil"/>
              <w:bottom w:val="single" w:sz="4" w:space="0" w:color="auto"/>
              <w:right w:val="single" w:sz="4" w:space="0" w:color="auto"/>
            </w:tcBorders>
            <w:shd w:val="clear" w:color="auto" w:fill="auto"/>
            <w:noWrap/>
            <w:hideMark/>
          </w:tcPr>
          <w:p w14:paraId="7A487BF4" w14:textId="77777777" w:rsidR="00E83F66" w:rsidRPr="00772251" w:rsidRDefault="00E83F66" w:rsidP="0048591A">
            <w:pPr>
              <w:spacing w:before="60" w:after="60" w:line="240" w:lineRule="auto"/>
              <w:rPr>
                <w:noProof/>
                <w:sz w:val="20"/>
              </w:rPr>
            </w:pPr>
            <w:r>
              <w:rPr>
                <w:noProof/>
                <w:sz w:val="20"/>
              </w:rPr>
              <w:t>-- De níquel</w:t>
            </w:r>
          </w:p>
        </w:tc>
        <w:tc>
          <w:tcPr>
            <w:tcW w:w="1134" w:type="dxa"/>
            <w:tcBorders>
              <w:top w:val="nil"/>
              <w:left w:val="nil"/>
              <w:bottom w:val="single" w:sz="4" w:space="0" w:color="auto"/>
              <w:right w:val="single" w:sz="4" w:space="0" w:color="auto"/>
            </w:tcBorders>
            <w:shd w:val="clear" w:color="auto" w:fill="auto"/>
            <w:noWrap/>
            <w:vAlign w:val="center"/>
            <w:hideMark/>
          </w:tcPr>
          <w:p w14:paraId="49C82F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C23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89C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F774B" w14:textId="77777777" w:rsidR="00E83F66" w:rsidRPr="00772251" w:rsidRDefault="00E83F66" w:rsidP="0048591A">
            <w:pPr>
              <w:spacing w:before="60" w:after="60" w:line="240" w:lineRule="auto"/>
              <w:jc w:val="center"/>
              <w:rPr>
                <w:noProof/>
                <w:sz w:val="20"/>
              </w:rPr>
            </w:pPr>
            <w:r>
              <w:rPr>
                <w:noProof/>
                <w:sz w:val="20"/>
              </w:rPr>
              <w:t>28332500</w:t>
            </w:r>
          </w:p>
        </w:tc>
        <w:tc>
          <w:tcPr>
            <w:tcW w:w="1086" w:type="dxa"/>
            <w:tcBorders>
              <w:top w:val="nil"/>
              <w:left w:val="nil"/>
              <w:bottom w:val="single" w:sz="4" w:space="0" w:color="auto"/>
              <w:right w:val="single" w:sz="4" w:space="0" w:color="auto"/>
            </w:tcBorders>
            <w:shd w:val="clear" w:color="auto" w:fill="auto"/>
            <w:noWrap/>
            <w:hideMark/>
          </w:tcPr>
          <w:p w14:paraId="4C1033AA" w14:textId="77777777" w:rsidR="00E83F66" w:rsidRPr="00772251" w:rsidRDefault="00E83F66" w:rsidP="0048591A">
            <w:pPr>
              <w:spacing w:before="60" w:after="60" w:line="240" w:lineRule="auto"/>
              <w:jc w:val="center"/>
              <w:rPr>
                <w:noProof/>
                <w:sz w:val="20"/>
              </w:rPr>
            </w:pPr>
            <w:r>
              <w:rPr>
                <w:noProof/>
                <w:sz w:val="20"/>
              </w:rPr>
              <w:t>283325</w:t>
            </w:r>
          </w:p>
        </w:tc>
        <w:tc>
          <w:tcPr>
            <w:tcW w:w="9923" w:type="dxa"/>
            <w:tcBorders>
              <w:top w:val="nil"/>
              <w:left w:val="nil"/>
              <w:bottom w:val="single" w:sz="4" w:space="0" w:color="auto"/>
              <w:right w:val="single" w:sz="4" w:space="0" w:color="auto"/>
            </w:tcBorders>
            <w:shd w:val="clear" w:color="auto" w:fill="auto"/>
            <w:noWrap/>
            <w:hideMark/>
          </w:tcPr>
          <w:p w14:paraId="249ADC2C" w14:textId="77777777" w:rsidR="00E83F66" w:rsidRPr="00772251" w:rsidRDefault="00E83F66" w:rsidP="0048591A">
            <w:pPr>
              <w:spacing w:before="60" w:after="60" w:line="240" w:lineRule="auto"/>
              <w:rPr>
                <w:noProof/>
                <w:sz w:val="20"/>
              </w:rPr>
            </w:pPr>
            <w:r>
              <w:rPr>
                <w:noProof/>
                <w:sz w:val="20"/>
              </w:rPr>
              <w:t>-- De cobre</w:t>
            </w:r>
          </w:p>
        </w:tc>
        <w:tc>
          <w:tcPr>
            <w:tcW w:w="1134" w:type="dxa"/>
            <w:tcBorders>
              <w:top w:val="nil"/>
              <w:left w:val="nil"/>
              <w:bottom w:val="single" w:sz="4" w:space="0" w:color="auto"/>
              <w:right w:val="single" w:sz="4" w:space="0" w:color="auto"/>
            </w:tcBorders>
            <w:shd w:val="clear" w:color="auto" w:fill="auto"/>
            <w:noWrap/>
            <w:vAlign w:val="center"/>
            <w:hideMark/>
          </w:tcPr>
          <w:p w14:paraId="63FD4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AD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E0AF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85FF5B" w14:textId="77777777" w:rsidR="00E83F66" w:rsidRPr="00772251" w:rsidRDefault="00E83F66" w:rsidP="0048591A">
            <w:pPr>
              <w:spacing w:before="60" w:after="60" w:line="240" w:lineRule="auto"/>
              <w:jc w:val="center"/>
              <w:rPr>
                <w:noProof/>
                <w:sz w:val="20"/>
              </w:rPr>
            </w:pPr>
            <w:r>
              <w:rPr>
                <w:noProof/>
                <w:sz w:val="20"/>
              </w:rPr>
              <w:t>28332700</w:t>
            </w:r>
          </w:p>
        </w:tc>
        <w:tc>
          <w:tcPr>
            <w:tcW w:w="1086" w:type="dxa"/>
            <w:tcBorders>
              <w:top w:val="nil"/>
              <w:left w:val="nil"/>
              <w:bottom w:val="single" w:sz="4" w:space="0" w:color="auto"/>
              <w:right w:val="single" w:sz="4" w:space="0" w:color="auto"/>
            </w:tcBorders>
            <w:shd w:val="clear" w:color="auto" w:fill="auto"/>
            <w:noWrap/>
            <w:hideMark/>
          </w:tcPr>
          <w:p w14:paraId="56A22DAF" w14:textId="77777777" w:rsidR="00E83F66" w:rsidRPr="00772251" w:rsidRDefault="00E83F66" w:rsidP="0048591A">
            <w:pPr>
              <w:spacing w:before="60" w:after="60" w:line="240" w:lineRule="auto"/>
              <w:jc w:val="center"/>
              <w:rPr>
                <w:noProof/>
                <w:sz w:val="20"/>
              </w:rPr>
            </w:pPr>
            <w:r>
              <w:rPr>
                <w:noProof/>
                <w:sz w:val="20"/>
              </w:rPr>
              <w:t>283327</w:t>
            </w:r>
          </w:p>
        </w:tc>
        <w:tc>
          <w:tcPr>
            <w:tcW w:w="9923" w:type="dxa"/>
            <w:tcBorders>
              <w:top w:val="nil"/>
              <w:left w:val="nil"/>
              <w:bottom w:val="single" w:sz="4" w:space="0" w:color="auto"/>
              <w:right w:val="single" w:sz="4" w:space="0" w:color="auto"/>
            </w:tcBorders>
            <w:shd w:val="clear" w:color="auto" w:fill="auto"/>
            <w:noWrap/>
            <w:hideMark/>
          </w:tcPr>
          <w:p w14:paraId="26BF746F" w14:textId="77777777" w:rsidR="00E83F66" w:rsidRPr="00772251" w:rsidRDefault="00E83F66" w:rsidP="0048591A">
            <w:pPr>
              <w:spacing w:before="60" w:after="60" w:line="240" w:lineRule="auto"/>
              <w:rPr>
                <w:noProof/>
                <w:sz w:val="20"/>
              </w:rPr>
            </w:pPr>
            <w:r>
              <w:rPr>
                <w:noProof/>
                <w:sz w:val="20"/>
              </w:rPr>
              <w:t>-- De bário</w:t>
            </w:r>
          </w:p>
        </w:tc>
        <w:tc>
          <w:tcPr>
            <w:tcW w:w="1134" w:type="dxa"/>
            <w:tcBorders>
              <w:top w:val="nil"/>
              <w:left w:val="nil"/>
              <w:bottom w:val="single" w:sz="4" w:space="0" w:color="auto"/>
              <w:right w:val="single" w:sz="4" w:space="0" w:color="auto"/>
            </w:tcBorders>
            <w:shd w:val="clear" w:color="auto" w:fill="auto"/>
            <w:noWrap/>
            <w:vAlign w:val="center"/>
            <w:hideMark/>
          </w:tcPr>
          <w:p w14:paraId="19E282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AF3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1AB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B47BB8" w14:textId="77777777" w:rsidR="00E83F66" w:rsidRPr="00772251" w:rsidRDefault="00E83F66" w:rsidP="0048591A">
            <w:pPr>
              <w:spacing w:before="60" w:after="60" w:line="240" w:lineRule="auto"/>
              <w:jc w:val="center"/>
              <w:rPr>
                <w:noProof/>
                <w:sz w:val="20"/>
              </w:rPr>
            </w:pPr>
            <w:r>
              <w:rPr>
                <w:noProof/>
                <w:sz w:val="20"/>
              </w:rPr>
              <w:t>28332900</w:t>
            </w:r>
          </w:p>
        </w:tc>
        <w:tc>
          <w:tcPr>
            <w:tcW w:w="1086" w:type="dxa"/>
            <w:tcBorders>
              <w:top w:val="nil"/>
              <w:left w:val="nil"/>
              <w:bottom w:val="single" w:sz="4" w:space="0" w:color="auto"/>
              <w:right w:val="single" w:sz="4" w:space="0" w:color="auto"/>
            </w:tcBorders>
            <w:shd w:val="clear" w:color="auto" w:fill="auto"/>
            <w:noWrap/>
            <w:hideMark/>
          </w:tcPr>
          <w:p w14:paraId="2CFB2221" w14:textId="77777777" w:rsidR="00E83F66" w:rsidRPr="00772251" w:rsidRDefault="00E83F66" w:rsidP="0048591A">
            <w:pPr>
              <w:spacing w:before="60" w:after="60" w:line="240" w:lineRule="auto"/>
              <w:jc w:val="center"/>
              <w:rPr>
                <w:noProof/>
                <w:sz w:val="20"/>
              </w:rPr>
            </w:pPr>
            <w:r>
              <w:rPr>
                <w:noProof/>
                <w:sz w:val="20"/>
              </w:rPr>
              <w:t>283329</w:t>
            </w:r>
          </w:p>
        </w:tc>
        <w:tc>
          <w:tcPr>
            <w:tcW w:w="9923" w:type="dxa"/>
            <w:tcBorders>
              <w:top w:val="nil"/>
              <w:left w:val="nil"/>
              <w:bottom w:val="single" w:sz="4" w:space="0" w:color="auto"/>
              <w:right w:val="single" w:sz="4" w:space="0" w:color="auto"/>
            </w:tcBorders>
            <w:shd w:val="clear" w:color="auto" w:fill="auto"/>
            <w:noWrap/>
            <w:hideMark/>
          </w:tcPr>
          <w:p w14:paraId="39590F2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8A60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56F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CF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7593F8" w14:textId="77777777" w:rsidR="00E83F66" w:rsidRPr="00772251" w:rsidRDefault="00E83F66" w:rsidP="008B5034">
            <w:pPr>
              <w:pageBreakBefore/>
              <w:spacing w:before="60" w:after="60" w:line="240" w:lineRule="auto"/>
              <w:jc w:val="center"/>
              <w:rPr>
                <w:noProof/>
                <w:sz w:val="20"/>
              </w:rPr>
            </w:pPr>
            <w:r>
              <w:rPr>
                <w:noProof/>
                <w:sz w:val="20"/>
              </w:rPr>
              <w:t>28333000</w:t>
            </w:r>
          </w:p>
        </w:tc>
        <w:tc>
          <w:tcPr>
            <w:tcW w:w="1086" w:type="dxa"/>
            <w:tcBorders>
              <w:top w:val="nil"/>
              <w:left w:val="nil"/>
              <w:bottom w:val="single" w:sz="4" w:space="0" w:color="auto"/>
              <w:right w:val="single" w:sz="4" w:space="0" w:color="auto"/>
            </w:tcBorders>
            <w:shd w:val="clear" w:color="auto" w:fill="auto"/>
            <w:noWrap/>
            <w:hideMark/>
          </w:tcPr>
          <w:p w14:paraId="45BA799E" w14:textId="77777777" w:rsidR="00E83F66" w:rsidRPr="00772251" w:rsidRDefault="00E83F66" w:rsidP="0048591A">
            <w:pPr>
              <w:spacing w:before="60" w:after="60" w:line="240" w:lineRule="auto"/>
              <w:jc w:val="center"/>
              <w:rPr>
                <w:noProof/>
                <w:sz w:val="20"/>
              </w:rPr>
            </w:pPr>
            <w:r>
              <w:rPr>
                <w:noProof/>
                <w:sz w:val="20"/>
              </w:rPr>
              <w:t>283330</w:t>
            </w:r>
          </w:p>
        </w:tc>
        <w:tc>
          <w:tcPr>
            <w:tcW w:w="9923" w:type="dxa"/>
            <w:tcBorders>
              <w:top w:val="nil"/>
              <w:left w:val="nil"/>
              <w:bottom w:val="single" w:sz="4" w:space="0" w:color="auto"/>
              <w:right w:val="single" w:sz="4" w:space="0" w:color="auto"/>
            </w:tcBorders>
            <w:shd w:val="clear" w:color="auto" w:fill="auto"/>
            <w:noWrap/>
            <w:hideMark/>
          </w:tcPr>
          <w:p w14:paraId="1DD88B3A" w14:textId="77777777" w:rsidR="00E83F66" w:rsidRPr="00772251" w:rsidRDefault="00E83F66" w:rsidP="0048591A">
            <w:pPr>
              <w:spacing w:before="60" w:after="60" w:line="240" w:lineRule="auto"/>
              <w:rPr>
                <w:noProof/>
                <w:sz w:val="20"/>
              </w:rPr>
            </w:pPr>
            <w:r>
              <w:rPr>
                <w:noProof/>
                <w:sz w:val="20"/>
              </w:rPr>
              <w:t>- Alúmenes</w:t>
            </w:r>
          </w:p>
        </w:tc>
        <w:tc>
          <w:tcPr>
            <w:tcW w:w="1134" w:type="dxa"/>
            <w:tcBorders>
              <w:top w:val="nil"/>
              <w:left w:val="nil"/>
              <w:bottom w:val="single" w:sz="4" w:space="0" w:color="auto"/>
              <w:right w:val="single" w:sz="4" w:space="0" w:color="auto"/>
            </w:tcBorders>
            <w:shd w:val="clear" w:color="auto" w:fill="auto"/>
            <w:noWrap/>
            <w:vAlign w:val="center"/>
            <w:hideMark/>
          </w:tcPr>
          <w:p w14:paraId="1761E7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0CD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45F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D6894D" w14:textId="77777777" w:rsidR="00E83F66" w:rsidRPr="00772251" w:rsidRDefault="00E83F66" w:rsidP="0048591A">
            <w:pPr>
              <w:spacing w:before="60" w:after="60" w:line="240" w:lineRule="auto"/>
              <w:jc w:val="center"/>
              <w:rPr>
                <w:noProof/>
                <w:sz w:val="20"/>
              </w:rPr>
            </w:pPr>
            <w:r>
              <w:rPr>
                <w:noProof/>
                <w:sz w:val="20"/>
              </w:rPr>
              <w:t>28334000</w:t>
            </w:r>
          </w:p>
        </w:tc>
        <w:tc>
          <w:tcPr>
            <w:tcW w:w="1086" w:type="dxa"/>
            <w:tcBorders>
              <w:top w:val="nil"/>
              <w:left w:val="nil"/>
              <w:bottom w:val="single" w:sz="4" w:space="0" w:color="auto"/>
              <w:right w:val="single" w:sz="4" w:space="0" w:color="auto"/>
            </w:tcBorders>
            <w:shd w:val="clear" w:color="auto" w:fill="auto"/>
            <w:noWrap/>
            <w:hideMark/>
          </w:tcPr>
          <w:p w14:paraId="785E0AC3" w14:textId="77777777" w:rsidR="00E83F66" w:rsidRPr="00772251" w:rsidRDefault="00E83F66" w:rsidP="0048591A">
            <w:pPr>
              <w:spacing w:before="60" w:after="60" w:line="240" w:lineRule="auto"/>
              <w:jc w:val="center"/>
              <w:rPr>
                <w:noProof/>
                <w:sz w:val="20"/>
              </w:rPr>
            </w:pPr>
            <w:r>
              <w:rPr>
                <w:noProof/>
                <w:sz w:val="20"/>
              </w:rPr>
              <w:t>283340</w:t>
            </w:r>
          </w:p>
        </w:tc>
        <w:tc>
          <w:tcPr>
            <w:tcW w:w="9923" w:type="dxa"/>
            <w:tcBorders>
              <w:top w:val="nil"/>
              <w:left w:val="nil"/>
              <w:bottom w:val="single" w:sz="4" w:space="0" w:color="auto"/>
              <w:right w:val="single" w:sz="4" w:space="0" w:color="auto"/>
            </w:tcBorders>
            <w:shd w:val="clear" w:color="auto" w:fill="auto"/>
            <w:noWrap/>
            <w:hideMark/>
          </w:tcPr>
          <w:p w14:paraId="4ACFD918" w14:textId="77777777" w:rsidR="00E83F66" w:rsidRPr="00772251" w:rsidRDefault="00E83F66" w:rsidP="0048591A">
            <w:pPr>
              <w:spacing w:before="60" w:after="60" w:line="240" w:lineRule="auto"/>
              <w:rPr>
                <w:noProof/>
                <w:sz w:val="20"/>
              </w:rPr>
            </w:pPr>
            <w:r>
              <w:rPr>
                <w:noProof/>
                <w:sz w:val="20"/>
              </w:rPr>
              <w:t>- Peroxossulfatos (persulfatos)</w:t>
            </w:r>
          </w:p>
        </w:tc>
        <w:tc>
          <w:tcPr>
            <w:tcW w:w="1134" w:type="dxa"/>
            <w:tcBorders>
              <w:top w:val="nil"/>
              <w:left w:val="nil"/>
              <w:bottom w:val="single" w:sz="4" w:space="0" w:color="auto"/>
              <w:right w:val="single" w:sz="4" w:space="0" w:color="auto"/>
            </w:tcBorders>
            <w:shd w:val="clear" w:color="auto" w:fill="auto"/>
            <w:noWrap/>
            <w:vAlign w:val="center"/>
            <w:hideMark/>
          </w:tcPr>
          <w:p w14:paraId="22C84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CFC6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D43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E005D" w14:textId="77777777" w:rsidR="00E83F66" w:rsidRPr="00772251" w:rsidRDefault="00E83F66" w:rsidP="0048591A">
            <w:pPr>
              <w:spacing w:before="60" w:after="60" w:line="240" w:lineRule="auto"/>
              <w:jc w:val="center"/>
              <w:rPr>
                <w:noProof/>
                <w:sz w:val="20"/>
              </w:rPr>
            </w:pPr>
            <w:r>
              <w:rPr>
                <w:noProof/>
                <w:sz w:val="20"/>
              </w:rPr>
              <w:t>28341000</w:t>
            </w:r>
          </w:p>
        </w:tc>
        <w:tc>
          <w:tcPr>
            <w:tcW w:w="1086" w:type="dxa"/>
            <w:tcBorders>
              <w:top w:val="nil"/>
              <w:left w:val="nil"/>
              <w:bottom w:val="single" w:sz="4" w:space="0" w:color="auto"/>
              <w:right w:val="single" w:sz="4" w:space="0" w:color="auto"/>
            </w:tcBorders>
            <w:shd w:val="clear" w:color="auto" w:fill="auto"/>
            <w:noWrap/>
            <w:hideMark/>
          </w:tcPr>
          <w:p w14:paraId="1D60BDDD" w14:textId="77777777" w:rsidR="00E83F66" w:rsidRPr="00772251" w:rsidRDefault="00E83F66" w:rsidP="0048591A">
            <w:pPr>
              <w:spacing w:before="60" w:after="60" w:line="240" w:lineRule="auto"/>
              <w:jc w:val="center"/>
              <w:rPr>
                <w:noProof/>
                <w:sz w:val="20"/>
              </w:rPr>
            </w:pPr>
            <w:r>
              <w:rPr>
                <w:noProof/>
                <w:sz w:val="20"/>
              </w:rPr>
              <w:t>283410</w:t>
            </w:r>
          </w:p>
        </w:tc>
        <w:tc>
          <w:tcPr>
            <w:tcW w:w="9923" w:type="dxa"/>
            <w:tcBorders>
              <w:top w:val="nil"/>
              <w:left w:val="nil"/>
              <w:bottom w:val="single" w:sz="4" w:space="0" w:color="auto"/>
              <w:right w:val="single" w:sz="4" w:space="0" w:color="auto"/>
            </w:tcBorders>
            <w:shd w:val="clear" w:color="auto" w:fill="auto"/>
            <w:noWrap/>
            <w:hideMark/>
          </w:tcPr>
          <w:p w14:paraId="2360851A" w14:textId="77777777" w:rsidR="00E83F66" w:rsidRPr="00772251" w:rsidRDefault="00E83F66" w:rsidP="0048591A">
            <w:pPr>
              <w:spacing w:before="60" w:after="60" w:line="240" w:lineRule="auto"/>
              <w:rPr>
                <w:noProof/>
                <w:sz w:val="20"/>
              </w:rPr>
            </w:pPr>
            <w:r>
              <w:rPr>
                <w:noProof/>
                <w:sz w:val="20"/>
              </w:rPr>
              <w:t>- Nitritos</w:t>
            </w:r>
          </w:p>
        </w:tc>
        <w:tc>
          <w:tcPr>
            <w:tcW w:w="1134" w:type="dxa"/>
            <w:tcBorders>
              <w:top w:val="nil"/>
              <w:left w:val="nil"/>
              <w:bottom w:val="single" w:sz="4" w:space="0" w:color="auto"/>
              <w:right w:val="single" w:sz="4" w:space="0" w:color="auto"/>
            </w:tcBorders>
            <w:shd w:val="clear" w:color="auto" w:fill="auto"/>
            <w:noWrap/>
            <w:vAlign w:val="center"/>
            <w:hideMark/>
          </w:tcPr>
          <w:p w14:paraId="48DF0A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8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D736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115D1" w14:textId="77777777" w:rsidR="00E83F66" w:rsidRPr="00772251" w:rsidRDefault="00E83F66" w:rsidP="0048591A">
            <w:pPr>
              <w:spacing w:before="60" w:after="60" w:line="240" w:lineRule="auto"/>
              <w:jc w:val="center"/>
              <w:rPr>
                <w:noProof/>
                <w:sz w:val="20"/>
              </w:rPr>
            </w:pPr>
            <w:r>
              <w:rPr>
                <w:noProof/>
                <w:sz w:val="20"/>
              </w:rPr>
              <w:t>28342100</w:t>
            </w:r>
          </w:p>
        </w:tc>
        <w:tc>
          <w:tcPr>
            <w:tcW w:w="1086" w:type="dxa"/>
            <w:tcBorders>
              <w:top w:val="nil"/>
              <w:left w:val="nil"/>
              <w:bottom w:val="single" w:sz="4" w:space="0" w:color="auto"/>
              <w:right w:val="single" w:sz="4" w:space="0" w:color="auto"/>
            </w:tcBorders>
            <w:shd w:val="clear" w:color="auto" w:fill="auto"/>
            <w:noWrap/>
            <w:hideMark/>
          </w:tcPr>
          <w:p w14:paraId="727EE09F" w14:textId="77777777" w:rsidR="00E83F66" w:rsidRPr="00772251" w:rsidRDefault="00E83F66" w:rsidP="0048591A">
            <w:pPr>
              <w:spacing w:before="60" w:after="60" w:line="240" w:lineRule="auto"/>
              <w:jc w:val="center"/>
              <w:rPr>
                <w:noProof/>
                <w:sz w:val="20"/>
              </w:rPr>
            </w:pPr>
            <w:r>
              <w:rPr>
                <w:noProof/>
                <w:sz w:val="20"/>
              </w:rPr>
              <w:t>283421</w:t>
            </w:r>
          </w:p>
        </w:tc>
        <w:tc>
          <w:tcPr>
            <w:tcW w:w="9923" w:type="dxa"/>
            <w:tcBorders>
              <w:top w:val="nil"/>
              <w:left w:val="nil"/>
              <w:bottom w:val="single" w:sz="4" w:space="0" w:color="auto"/>
              <w:right w:val="single" w:sz="4" w:space="0" w:color="auto"/>
            </w:tcBorders>
            <w:shd w:val="clear" w:color="auto" w:fill="auto"/>
            <w:noWrap/>
            <w:hideMark/>
          </w:tcPr>
          <w:p w14:paraId="087C1612" w14:textId="77777777" w:rsidR="00E83F66" w:rsidRPr="00772251" w:rsidRDefault="00E83F66" w:rsidP="0048591A">
            <w:pPr>
              <w:spacing w:before="60" w:after="60" w:line="240" w:lineRule="auto"/>
              <w:rPr>
                <w:noProof/>
                <w:sz w:val="20"/>
              </w:rPr>
            </w:pPr>
            <w:r>
              <w:rPr>
                <w:noProof/>
                <w:sz w:val="20"/>
              </w:rPr>
              <w:t>-- De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1B677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40AA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7AA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3701F" w14:textId="77777777" w:rsidR="00E83F66" w:rsidRPr="00772251" w:rsidRDefault="00E83F66" w:rsidP="0048591A">
            <w:pPr>
              <w:spacing w:before="60" w:after="60" w:line="240" w:lineRule="auto"/>
              <w:jc w:val="center"/>
              <w:rPr>
                <w:noProof/>
                <w:sz w:val="20"/>
              </w:rPr>
            </w:pPr>
            <w:r>
              <w:rPr>
                <w:noProof/>
                <w:sz w:val="20"/>
              </w:rPr>
              <w:t>28342900</w:t>
            </w:r>
          </w:p>
        </w:tc>
        <w:tc>
          <w:tcPr>
            <w:tcW w:w="1086" w:type="dxa"/>
            <w:tcBorders>
              <w:top w:val="nil"/>
              <w:left w:val="nil"/>
              <w:bottom w:val="single" w:sz="4" w:space="0" w:color="auto"/>
              <w:right w:val="single" w:sz="4" w:space="0" w:color="auto"/>
            </w:tcBorders>
            <w:shd w:val="clear" w:color="auto" w:fill="auto"/>
            <w:noWrap/>
            <w:hideMark/>
          </w:tcPr>
          <w:p w14:paraId="20012D01" w14:textId="77777777" w:rsidR="00E83F66" w:rsidRPr="00772251" w:rsidRDefault="00E83F66" w:rsidP="0048591A">
            <w:pPr>
              <w:spacing w:before="60" w:after="60" w:line="240" w:lineRule="auto"/>
              <w:jc w:val="center"/>
              <w:rPr>
                <w:noProof/>
                <w:sz w:val="20"/>
              </w:rPr>
            </w:pPr>
            <w:r>
              <w:rPr>
                <w:noProof/>
                <w:sz w:val="20"/>
              </w:rPr>
              <w:t>283429</w:t>
            </w:r>
          </w:p>
        </w:tc>
        <w:tc>
          <w:tcPr>
            <w:tcW w:w="9923" w:type="dxa"/>
            <w:tcBorders>
              <w:top w:val="nil"/>
              <w:left w:val="nil"/>
              <w:bottom w:val="single" w:sz="4" w:space="0" w:color="auto"/>
              <w:right w:val="single" w:sz="4" w:space="0" w:color="auto"/>
            </w:tcBorders>
            <w:shd w:val="clear" w:color="auto" w:fill="auto"/>
            <w:noWrap/>
            <w:hideMark/>
          </w:tcPr>
          <w:p w14:paraId="68284DB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D3B25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4B1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A78E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856B3" w14:textId="77777777" w:rsidR="00E83F66" w:rsidRPr="00772251" w:rsidRDefault="00E83F66" w:rsidP="0048591A">
            <w:pPr>
              <w:spacing w:before="60" w:after="60" w:line="240" w:lineRule="auto"/>
              <w:jc w:val="center"/>
              <w:rPr>
                <w:noProof/>
                <w:sz w:val="20"/>
              </w:rPr>
            </w:pPr>
            <w:r>
              <w:rPr>
                <w:noProof/>
                <w:sz w:val="20"/>
              </w:rPr>
              <w:t>28351000</w:t>
            </w:r>
          </w:p>
        </w:tc>
        <w:tc>
          <w:tcPr>
            <w:tcW w:w="1086" w:type="dxa"/>
            <w:tcBorders>
              <w:top w:val="nil"/>
              <w:left w:val="nil"/>
              <w:bottom w:val="single" w:sz="4" w:space="0" w:color="auto"/>
              <w:right w:val="single" w:sz="4" w:space="0" w:color="auto"/>
            </w:tcBorders>
            <w:shd w:val="clear" w:color="auto" w:fill="auto"/>
            <w:noWrap/>
            <w:hideMark/>
          </w:tcPr>
          <w:p w14:paraId="7C72BD75" w14:textId="77777777" w:rsidR="00E83F66" w:rsidRPr="00772251" w:rsidRDefault="00E83F66" w:rsidP="0048591A">
            <w:pPr>
              <w:spacing w:before="60" w:after="60" w:line="240" w:lineRule="auto"/>
              <w:jc w:val="center"/>
              <w:rPr>
                <w:noProof/>
                <w:sz w:val="20"/>
              </w:rPr>
            </w:pPr>
            <w:r>
              <w:rPr>
                <w:noProof/>
                <w:sz w:val="20"/>
              </w:rPr>
              <w:t>283510</w:t>
            </w:r>
          </w:p>
        </w:tc>
        <w:tc>
          <w:tcPr>
            <w:tcW w:w="9923" w:type="dxa"/>
            <w:tcBorders>
              <w:top w:val="nil"/>
              <w:left w:val="nil"/>
              <w:bottom w:val="single" w:sz="4" w:space="0" w:color="auto"/>
              <w:right w:val="single" w:sz="4" w:space="0" w:color="auto"/>
            </w:tcBorders>
            <w:shd w:val="clear" w:color="auto" w:fill="auto"/>
            <w:noWrap/>
            <w:hideMark/>
          </w:tcPr>
          <w:p w14:paraId="58DB26B1" w14:textId="77777777" w:rsidR="00E83F66" w:rsidRPr="00772251" w:rsidRDefault="00E83F66" w:rsidP="0048591A">
            <w:pPr>
              <w:spacing w:before="60" w:after="60" w:line="240" w:lineRule="auto"/>
              <w:rPr>
                <w:noProof/>
                <w:sz w:val="20"/>
              </w:rPr>
            </w:pPr>
            <w:r>
              <w:rPr>
                <w:noProof/>
                <w:sz w:val="20"/>
              </w:rPr>
              <w:t>- Fosfinatos (hipofosfitos), fosfonatos (fosfitos)</w:t>
            </w:r>
          </w:p>
        </w:tc>
        <w:tc>
          <w:tcPr>
            <w:tcW w:w="1134" w:type="dxa"/>
            <w:tcBorders>
              <w:top w:val="nil"/>
              <w:left w:val="nil"/>
              <w:bottom w:val="single" w:sz="4" w:space="0" w:color="auto"/>
              <w:right w:val="single" w:sz="4" w:space="0" w:color="auto"/>
            </w:tcBorders>
            <w:shd w:val="clear" w:color="auto" w:fill="auto"/>
            <w:noWrap/>
            <w:vAlign w:val="center"/>
            <w:hideMark/>
          </w:tcPr>
          <w:p w14:paraId="6A6831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D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F9A8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0C0B3A" w14:textId="77777777" w:rsidR="00E83F66" w:rsidRPr="00772251" w:rsidRDefault="00E83F66" w:rsidP="0048591A">
            <w:pPr>
              <w:spacing w:before="60" w:after="60" w:line="240" w:lineRule="auto"/>
              <w:jc w:val="center"/>
              <w:rPr>
                <w:noProof/>
                <w:sz w:val="20"/>
              </w:rPr>
            </w:pPr>
            <w:r>
              <w:rPr>
                <w:noProof/>
                <w:sz w:val="20"/>
              </w:rPr>
              <w:t>28352200</w:t>
            </w:r>
          </w:p>
        </w:tc>
        <w:tc>
          <w:tcPr>
            <w:tcW w:w="1086" w:type="dxa"/>
            <w:tcBorders>
              <w:top w:val="nil"/>
              <w:left w:val="nil"/>
              <w:bottom w:val="single" w:sz="4" w:space="0" w:color="auto"/>
              <w:right w:val="single" w:sz="4" w:space="0" w:color="auto"/>
            </w:tcBorders>
            <w:shd w:val="clear" w:color="auto" w:fill="auto"/>
            <w:noWrap/>
            <w:hideMark/>
          </w:tcPr>
          <w:p w14:paraId="44177A53" w14:textId="77777777" w:rsidR="00E83F66" w:rsidRPr="00772251" w:rsidRDefault="00E83F66" w:rsidP="0048591A">
            <w:pPr>
              <w:spacing w:before="60" w:after="60" w:line="240" w:lineRule="auto"/>
              <w:jc w:val="center"/>
              <w:rPr>
                <w:noProof/>
                <w:sz w:val="20"/>
              </w:rPr>
            </w:pPr>
            <w:r>
              <w:rPr>
                <w:noProof/>
                <w:sz w:val="20"/>
              </w:rPr>
              <w:t>283522</w:t>
            </w:r>
          </w:p>
        </w:tc>
        <w:tc>
          <w:tcPr>
            <w:tcW w:w="9923" w:type="dxa"/>
            <w:tcBorders>
              <w:top w:val="nil"/>
              <w:left w:val="nil"/>
              <w:bottom w:val="single" w:sz="4" w:space="0" w:color="auto"/>
              <w:right w:val="single" w:sz="4" w:space="0" w:color="auto"/>
            </w:tcBorders>
            <w:shd w:val="clear" w:color="auto" w:fill="auto"/>
            <w:noWrap/>
            <w:hideMark/>
          </w:tcPr>
          <w:p w14:paraId="53BC9C37" w14:textId="77777777" w:rsidR="00E83F66" w:rsidRPr="00772251" w:rsidRDefault="00E83F66" w:rsidP="0048591A">
            <w:pPr>
              <w:spacing w:before="60" w:after="60" w:line="240" w:lineRule="auto"/>
              <w:rPr>
                <w:noProof/>
                <w:sz w:val="20"/>
              </w:rPr>
            </w:pPr>
            <w:r>
              <w:rPr>
                <w:noProof/>
                <w:sz w:val="20"/>
              </w:rPr>
              <w:t>-- Mono ou dissódico</w:t>
            </w:r>
          </w:p>
        </w:tc>
        <w:tc>
          <w:tcPr>
            <w:tcW w:w="1134" w:type="dxa"/>
            <w:tcBorders>
              <w:top w:val="nil"/>
              <w:left w:val="nil"/>
              <w:bottom w:val="single" w:sz="4" w:space="0" w:color="auto"/>
              <w:right w:val="single" w:sz="4" w:space="0" w:color="auto"/>
            </w:tcBorders>
            <w:shd w:val="clear" w:color="auto" w:fill="auto"/>
            <w:noWrap/>
            <w:vAlign w:val="center"/>
            <w:hideMark/>
          </w:tcPr>
          <w:p w14:paraId="05C1D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6ACA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38F8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5613F" w14:textId="77777777" w:rsidR="00E83F66" w:rsidRPr="00772251" w:rsidRDefault="00E83F66" w:rsidP="0048591A">
            <w:pPr>
              <w:spacing w:before="60" w:after="60" w:line="240" w:lineRule="auto"/>
              <w:jc w:val="center"/>
              <w:rPr>
                <w:noProof/>
                <w:sz w:val="20"/>
              </w:rPr>
            </w:pPr>
            <w:r>
              <w:rPr>
                <w:noProof/>
                <w:sz w:val="20"/>
              </w:rPr>
              <w:t>28352400</w:t>
            </w:r>
          </w:p>
        </w:tc>
        <w:tc>
          <w:tcPr>
            <w:tcW w:w="1086" w:type="dxa"/>
            <w:tcBorders>
              <w:top w:val="nil"/>
              <w:left w:val="nil"/>
              <w:bottom w:val="single" w:sz="4" w:space="0" w:color="auto"/>
              <w:right w:val="single" w:sz="4" w:space="0" w:color="auto"/>
            </w:tcBorders>
            <w:shd w:val="clear" w:color="auto" w:fill="auto"/>
            <w:noWrap/>
            <w:hideMark/>
          </w:tcPr>
          <w:p w14:paraId="43608FBE" w14:textId="77777777" w:rsidR="00E83F66" w:rsidRPr="00772251" w:rsidRDefault="00E83F66" w:rsidP="0048591A">
            <w:pPr>
              <w:spacing w:before="60" w:after="60" w:line="240" w:lineRule="auto"/>
              <w:jc w:val="center"/>
              <w:rPr>
                <w:noProof/>
                <w:sz w:val="20"/>
              </w:rPr>
            </w:pPr>
            <w:r>
              <w:rPr>
                <w:noProof/>
                <w:sz w:val="20"/>
              </w:rPr>
              <w:t>283524</w:t>
            </w:r>
          </w:p>
        </w:tc>
        <w:tc>
          <w:tcPr>
            <w:tcW w:w="9923" w:type="dxa"/>
            <w:tcBorders>
              <w:top w:val="nil"/>
              <w:left w:val="nil"/>
              <w:bottom w:val="single" w:sz="4" w:space="0" w:color="auto"/>
              <w:right w:val="single" w:sz="4" w:space="0" w:color="auto"/>
            </w:tcBorders>
            <w:shd w:val="clear" w:color="auto" w:fill="auto"/>
            <w:noWrap/>
            <w:hideMark/>
          </w:tcPr>
          <w:p w14:paraId="6A774E67" w14:textId="77777777" w:rsidR="00E83F66" w:rsidRPr="00772251" w:rsidRDefault="00E83F66" w:rsidP="0048591A">
            <w:pPr>
              <w:spacing w:before="60" w:after="60" w:line="240" w:lineRule="auto"/>
              <w:rPr>
                <w:noProof/>
                <w:sz w:val="20"/>
              </w:rPr>
            </w:pPr>
            <w:r>
              <w:rPr>
                <w:noProof/>
                <w:sz w:val="20"/>
              </w:rPr>
              <w:t>-- De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7E07B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CB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FA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30B0F" w14:textId="77777777" w:rsidR="00E83F66" w:rsidRPr="00772251" w:rsidRDefault="00E83F66" w:rsidP="0048591A">
            <w:pPr>
              <w:spacing w:before="60" w:after="60" w:line="240" w:lineRule="auto"/>
              <w:jc w:val="center"/>
              <w:rPr>
                <w:noProof/>
                <w:sz w:val="20"/>
              </w:rPr>
            </w:pPr>
            <w:r>
              <w:rPr>
                <w:noProof/>
                <w:sz w:val="20"/>
              </w:rPr>
              <w:t>28352500</w:t>
            </w:r>
          </w:p>
        </w:tc>
        <w:tc>
          <w:tcPr>
            <w:tcW w:w="1086" w:type="dxa"/>
            <w:tcBorders>
              <w:top w:val="nil"/>
              <w:left w:val="nil"/>
              <w:bottom w:val="single" w:sz="4" w:space="0" w:color="auto"/>
              <w:right w:val="single" w:sz="4" w:space="0" w:color="auto"/>
            </w:tcBorders>
            <w:shd w:val="clear" w:color="auto" w:fill="auto"/>
            <w:noWrap/>
            <w:hideMark/>
          </w:tcPr>
          <w:p w14:paraId="4A1C23D4" w14:textId="77777777" w:rsidR="00E83F66" w:rsidRPr="00772251" w:rsidRDefault="00E83F66" w:rsidP="0048591A">
            <w:pPr>
              <w:spacing w:before="60" w:after="60" w:line="240" w:lineRule="auto"/>
              <w:jc w:val="center"/>
              <w:rPr>
                <w:noProof/>
                <w:sz w:val="20"/>
              </w:rPr>
            </w:pPr>
            <w:r>
              <w:rPr>
                <w:noProof/>
                <w:sz w:val="20"/>
              </w:rPr>
              <w:t>283525</w:t>
            </w:r>
          </w:p>
        </w:tc>
        <w:tc>
          <w:tcPr>
            <w:tcW w:w="9923" w:type="dxa"/>
            <w:tcBorders>
              <w:top w:val="nil"/>
              <w:left w:val="nil"/>
              <w:bottom w:val="single" w:sz="4" w:space="0" w:color="auto"/>
              <w:right w:val="single" w:sz="4" w:space="0" w:color="auto"/>
            </w:tcBorders>
            <w:shd w:val="clear" w:color="auto" w:fill="auto"/>
            <w:noWrap/>
            <w:hideMark/>
          </w:tcPr>
          <w:p w14:paraId="349763A4" w14:textId="77777777" w:rsidR="00E83F66" w:rsidRPr="00772251" w:rsidRDefault="00E83F66" w:rsidP="007057C0">
            <w:pPr>
              <w:spacing w:before="60" w:after="60" w:line="240" w:lineRule="auto"/>
              <w:rPr>
                <w:noProof/>
                <w:sz w:val="20"/>
              </w:rPr>
            </w:pPr>
            <w:r>
              <w:rPr>
                <w:noProof/>
                <w:sz w:val="20"/>
              </w:rPr>
              <w:t>-- Hidrogeno-ortofosfato de cálcio (fosfato dicálcico)</w:t>
            </w:r>
          </w:p>
        </w:tc>
        <w:tc>
          <w:tcPr>
            <w:tcW w:w="1134" w:type="dxa"/>
            <w:tcBorders>
              <w:top w:val="nil"/>
              <w:left w:val="nil"/>
              <w:bottom w:val="single" w:sz="4" w:space="0" w:color="auto"/>
              <w:right w:val="single" w:sz="4" w:space="0" w:color="auto"/>
            </w:tcBorders>
            <w:shd w:val="clear" w:color="auto" w:fill="auto"/>
            <w:noWrap/>
            <w:vAlign w:val="center"/>
            <w:hideMark/>
          </w:tcPr>
          <w:p w14:paraId="2ED66C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AC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21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74F62" w14:textId="77777777" w:rsidR="00E83F66" w:rsidRPr="00772251" w:rsidRDefault="00E83F66" w:rsidP="0048591A">
            <w:pPr>
              <w:spacing w:before="60" w:after="60" w:line="240" w:lineRule="auto"/>
              <w:jc w:val="center"/>
              <w:rPr>
                <w:noProof/>
                <w:sz w:val="20"/>
              </w:rPr>
            </w:pPr>
            <w:r>
              <w:rPr>
                <w:noProof/>
                <w:sz w:val="20"/>
              </w:rPr>
              <w:t>28352600</w:t>
            </w:r>
          </w:p>
        </w:tc>
        <w:tc>
          <w:tcPr>
            <w:tcW w:w="1086" w:type="dxa"/>
            <w:tcBorders>
              <w:top w:val="nil"/>
              <w:left w:val="nil"/>
              <w:bottom w:val="single" w:sz="4" w:space="0" w:color="auto"/>
              <w:right w:val="single" w:sz="4" w:space="0" w:color="auto"/>
            </w:tcBorders>
            <w:shd w:val="clear" w:color="auto" w:fill="auto"/>
            <w:noWrap/>
            <w:hideMark/>
          </w:tcPr>
          <w:p w14:paraId="2FDD5B9D" w14:textId="77777777" w:rsidR="00E83F66" w:rsidRPr="00772251" w:rsidRDefault="00E83F66" w:rsidP="0048591A">
            <w:pPr>
              <w:spacing w:before="60" w:after="60" w:line="240" w:lineRule="auto"/>
              <w:jc w:val="center"/>
              <w:rPr>
                <w:noProof/>
                <w:sz w:val="20"/>
              </w:rPr>
            </w:pPr>
            <w:r>
              <w:rPr>
                <w:noProof/>
                <w:sz w:val="20"/>
              </w:rPr>
              <w:t>283526</w:t>
            </w:r>
          </w:p>
        </w:tc>
        <w:tc>
          <w:tcPr>
            <w:tcW w:w="9923" w:type="dxa"/>
            <w:tcBorders>
              <w:top w:val="nil"/>
              <w:left w:val="nil"/>
              <w:bottom w:val="single" w:sz="4" w:space="0" w:color="auto"/>
              <w:right w:val="single" w:sz="4" w:space="0" w:color="auto"/>
            </w:tcBorders>
            <w:shd w:val="clear" w:color="auto" w:fill="auto"/>
            <w:noWrap/>
            <w:hideMark/>
          </w:tcPr>
          <w:p w14:paraId="5A1056EC" w14:textId="77777777" w:rsidR="00E83F66" w:rsidRPr="00772251" w:rsidRDefault="00E83F66" w:rsidP="0048591A">
            <w:pPr>
              <w:spacing w:before="60" w:after="60" w:line="240" w:lineRule="auto"/>
              <w:rPr>
                <w:noProof/>
                <w:sz w:val="20"/>
              </w:rPr>
            </w:pPr>
            <w:r>
              <w:rPr>
                <w:noProof/>
                <w:sz w:val="20"/>
              </w:rPr>
              <w:t>-- Outros fosfatos de cálcio</w:t>
            </w:r>
          </w:p>
        </w:tc>
        <w:tc>
          <w:tcPr>
            <w:tcW w:w="1134" w:type="dxa"/>
            <w:tcBorders>
              <w:top w:val="nil"/>
              <w:left w:val="nil"/>
              <w:bottom w:val="single" w:sz="4" w:space="0" w:color="auto"/>
              <w:right w:val="single" w:sz="4" w:space="0" w:color="auto"/>
            </w:tcBorders>
            <w:shd w:val="clear" w:color="auto" w:fill="auto"/>
            <w:noWrap/>
            <w:vAlign w:val="center"/>
            <w:hideMark/>
          </w:tcPr>
          <w:p w14:paraId="3FE381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D06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48FA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A9EB3" w14:textId="77777777" w:rsidR="00E83F66" w:rsidRPr="00772251" w:rsidRDefault="00E83F66" w:rsidP="0048591A">
            <w:pPr>
              <w:spacing w:before="60" w:after="60" w:line="240" w:lineRule="auto"/>
              <w:jc w:val="center"/>
              <w:rPr>
                <w:noProof/>
                <w:sz w:val="20"/>
              </w:rPr>
            </w:pPr>
            <w:r>
              <w:rPr>
                <w:noProof/>
                <w:sz w:val="20"/>
              </w:rPr>
              <w:t>28352900</w:t>
            </w:r>
          </w:p>
        </w:tc>
        <w:tc>
          <w:tcPr>
            <w:tcW w:w="1086" w:type="dxa"/>
            <w:tcBorders>
              <w:top w:val="nil"/>
              <w:left w:val="nil"/>
              <w:bottom w:val="single" w:sz="4" w:space="0" w:color="auto"/>
              <w:right w:val="single" w:sz="4" w:space="0" w:color="auto"/>
            </w:tcBorders>
            <w:shd w:val="clear" w:color="auto" w:fill="auto"/>
            <w:noWrap/>
            <w:hideMark/>
          </w:tcPr>
          <w:p w14:paraId="0DF6FF8A" w14:textId="77777777" w:rsidR="00E83F66" w:rsidRPr="00772251" w:rsidRDefault="00E83F66" w:rsidP="0048591A">
            <w:pPr>
              <w:spacing w:before="60" w:after="60" w:line="240" w:lineRule="auto"/>
              <w:jc w:val="center"/>
              <w:rPr>
                <w:noProof/>
                <w:sz w:val="20"/>
              </w:rPr>
            </w:pPr>
            <w:r>
              <w:rPr>
                <w:noProof/>
                <w:sz w:val="20"/>
              </w:rPr>
              <w:t>283529</w:t>
            </w:r>
          </w:p>
        </w:tc>
        <w:tc>
          <w:tcPr>
            <w:tcW w:w="9923" w:type="dxa"/>
            <w:tcBorders>
              <w:top w:val="nil"/>
              <w:left w:val="nil"/>
              <w:bottom w:val="single" w:sz="4" w:space="0" w:color="auto"/>
              <w:right w:val="single" w:sz="4" w:space="0" w:color="auto"/>
            </w:tcBorders>
            <w:shd w:val="clear" w:color="auto" w:fill="auto"/>
            <w:noWrap/>
            <w:hideMark/>
          </w:tcPr>
          <w:p w14:paraId="57B601A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C6B8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F35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8DE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CDC668" w14:textId="77777777" w:rsidR="00E83F66" w:rsidRPr="00772251" w:rsidRDefault="00E83F66" w:rsidP="0048591A">
            <w:pPr>
              <w:spacing w:before="60" w:after="60" w:line="240" w:lineRule="auto"/>
              <w:jc w:val="center"/>
              <w:rPr>
                <w:noProof/>
                <w:sz w:val="20"/>
              </w:rPr>
            </w:pPr>
            <w:r>
              <w:rPr>
                <w:noProof/>
                <w:sz w:val="20"/>
              </w:rPr>
              <w:t>28353100</w:t>
            </w:r>
          </w:p>
        </w:tc>
        <w:tc>
          <w:tcPr>
            <w:tcW w:w="1086" w:type="dxa"/>
            <w:tcBorders>
              <w:top w:val="nil"/>
              <w:left w:val="nil"/>
              <w:bottom w:val="single" w:sz="4" w:space="0" w:color="auto"/>
              <w:right w:val="single" w:sz="4" w:space="0" w:color="auto"/>
            </w:tcBorders>
            <w:shd w:val="clear" w:color="auto" w:fill="auto"/>
            <w:noWrap/>
            <w:hideMark/>
          </w:tcPr>
          <w:p w14:paraId="4F416BDB" w14:textId="77777777" w:rsidR="00E83F66" w:rsidRPr="00772251" w:rsidRDefault="00E83F66" w:rsidP="0048591A">
            <w:pPr>
              <w:spacing w:before="60" w:after="60" w:line="240" w:lineRule="auto"/>
              <w:jc w:val="center"/>
              <w:rPr>
                <w:noProof/>
                <w:sz w:val="20"/>
              </w:rPr>
            </w:pPr>
            <w:r>
              <w:rPr>
                <w:noProof/>
                <w:sz w:val="20"/>
              </w:rPr>
              <w:t>283531</w:t>
            </w:r>
          </w:p>
        </w:tc>
        <w:tc>
          <w:tcPr>
            <w:tcW w:w="9923" w:type="dxa"/>
            <w:tcBorders>
              <w:top w:val="nil"/>
              <w:left w:val="nil"/>
              <w:bottom w:val="single" w:sz="4" w:space="0" w:color="auto"/>
              <w:right w:val="single" w:sz="4" w:space="0" w:color="auto"/>
            </w:tcBorders>
            <w:shd w:val="clear" w:color="auto" w:fill="auto"/>
            <w:noWrap/>
            <w:hideMark/>
          </w:tcPr>
          <w:p w14:paraId="1BD395F0" w14:textId="77777777" w:rsidR="00E83F66" w:rsidRPr="00772251" w:rsidRDefault="00E83F66" w:rsidP="0048591A">
            <w:pPr>
              <w:spacing w:before="60" w:after="60" w:line="240" w:lineRule="auto"/>
              <w:rPr>
                <w:noProof/>
                <w:sz w:val="20"/>
              </w:rPr>
            </w:pPr>
            <w:r>
              <w:rPr>
                <w:noProof/>
                <w:sz w:val="20"/>
              </w:rPr>
              <w:t>-- Trifosfato de sódio (tripolifosfato de sódio)</w:t>
            </w:r>
          </w:p>
        </w:tc>
        <w:tc>
          <w:tcPr>
            <w:tcW w:w="1134" w:type="dxa"/>
            <w:tcBorders>
              <w:top w:val="nil"/>
              <w:left w:val="nil"/>
              <w:bottom w:val="single" w:sz="4" w:space="0" w:color="auto"/>
              <w:right w:val="single" w:sz="4" w:space="0" w:color="auto"/>
            </w:tcBorders>
            <w:shd w:val="clear" w:color="auto" w:fill="auto"/>
            <w:noWrap/>
            <w:vAlign w:val="center"/>
            <w:hideMark/>
          </w:tcPr>
          <w:p w14:paraId="1F2BE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F38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8A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38E4F3" w14:textId="77777777" w:rsidR="00E83F66" w:rsidRPr="00772251" w:rsidRDefault="00E83F66" w:rsidP="0048591A">
            <w:pPr>
              <w:spacing w:before="60" w:after="60" w:line="240" w:lineRule="auto"/>
              <w:jc w:val="center"/>
              <w:rPr>
                <w:noProof/>
                <w:sz w:val="20"/>
              </w:rPr>
            </w:pPr>
            <w:r>
              <w:rPr>
                <w:noProof/>
                <w:sz w:val="20"/>
              </w:rPr>
              <w:t>28353900</w:t>
            </w:r>
          </w:p>
        </w:tc>
        <w:tc>
          <w:tcPr>
            <w:tcW w:w="1086" w:type="dxa"/>
            <w:tcBorders>
              <w:top w:val="nil"/>
              <w:left w:val="nil"/>
              <w:bottom w:val="single" w:sz="4" w:space="0" w:color="auto"/>
              <w:right w:val="single" w:sz="4" w:space="0" w:color="auto"/>
            </w:tcBorders>
            <w:shd w:val="clear" w:color="auto" w:fill="auto"/>
            <w:noWrap/>
            <w:hideMark/>
          </w:tcPr>
          <w:p w14:paraId="7EB3FCD7" w14:textId="77777777" w:rsidR="00E83F66" w:rsidRPr="00772251" w:rsidRDefault="00E83F66" w:rsidP="0048591A">
            <w:pPr>
              <w:spacing w:before="60" w:after="60" w:line="240" w:lineRule="auto"/>
              <w:jc w:val="center"/>
              <w:rPr>
                <w:noProof/>
                <w:sz w:val="20"/>
              </w:rPr>
            </w:pPr>
            <w:r>
              <w:rPr>
                <w:noProof/>
                <w:sz w:val="20"/>
              </w:rPr>
              <w:t>283539</w:t>
            </w:r>
          </w:p>
        </w:tc>
        <w:tc>
          <w:tcPr>
            <w:tcW w:w="9923" w:type="dxa"/>
            <w:tcBorders>
              <w:top w:val="nil"/>
              <w:left w:val="nil"/>
              <w:bottom w:val="single" w:sz="4" w:space="0" w:color="auto"/>
              <w:right w:val="single" w:sz="4" w:space="0" w:color="auto"/>
            </w:tcBorders>
            <w:shd w:val="clear" w:color="auto" w:fill="auto"/>
            <w:noWrap/>
            <w:hideMark/>
          </w:tcPr>
          <w:p w14:paraId="59F7B7A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F4D1D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BC6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61BE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16E0E" w14:textId="77777777" w:rsidR="00E83F66" w:rsidRPr="00772251" w:rsidRDefault="00E83F66" w:rsidP="0048591A">
            <w:pPr>
              <w:spacing w:before="60" w:after="60" w:line="240" w:lineRule="auto"/>
              <w:jc w:val="center"/>
              <w:rPr>
                <w:noProof/>
                <w:sz w:val="20"/>
              </w:rPr>
            </w:pPr>
            <w:r>
              <w:rPr>
                <w:noProof/>
                <w:sz w:val="20"/>
              </w:rPr>
              <w:t>28362000</w:t>
            </w:r>
          </w:p>
        </w:tc>
        <w:tc>
          <w:tcPr>
            <w:tcW w:w="1086" w:type="dxa"/>
            <w:tcBorders>
              <w:top w:val="nil"/>
              <w:left w:val="nil"/>
              <w:bottom w:val="single" w:sz="4" w:space="0" w:color="auto"/>
              <w:right w:val="single" w:sz="4" w:space="0" w:color="auto"/>
            </w:tcBorders>
            <w:shd w:val="clear" w:color="auto" w:fill="auto"/>
            <w:noWrap/>
            <w:hideMark/>
          </w:tcPr>
          <w:p w14:paraId="49D819C7" w14:textId="77777777" w:rsidR="00E83F66" w:rsidRPr="00772251" w:rsidRDefault="00E83F66" w:rsidP="0048591A">
            <w:pPr>
              <w:spacing w:before="60" w:after="60" w:line="240" w:lineRule="auto"/>
              <w:jc w:val="center"/>
              <w:rPr>
                <w:noProof/>
                <w:sz w:val="20"/>
              </w:rPr>
            </w:pPr>
            <w:r>
              <w:rPr>
                <w:noProof/>
                <w:sz w:val="20"/>
              </w:rPr>
              <w:t>283620</w:t>
            </w:r>
          </w:p>
        </w:tc>
        <w:tc>
          <w:tcPr>
            <w:tcW w:w="9923" w:type="dxa"/>
            <w:tcBorders>
              <w:top w:val="nil"/>
              <w:left w:val="nil"/>
              <w:bottom w:val="single" w:sz="4" w:space="0" w:color="auto"/>
              <w:right w:val="single" w:sz="4" w:space="0" w:color="auto"/>
            </w:tcBorders>
            <w:shd w:val="clear" w:color="auto" w:fill="auto"/>
            <w:noWrap/>
            <w:hideMark/>
          </w:tcPr>
          <w:p w14:paraId="0261C987" w14:textId="77777777" w:rsidR="00E83F66" w:rsidRPr="00772251" w:rsidRDefault="00E83F66" w:rsidP="0048591A">
            <w:pPr>
              <w:spacing w:before="60" w:after="60" w:line="240" w:lineRule="auto"/>
              <w:rPr>
                <w:noProof/>
                <w:sz w:val="20"/>
              </w:rPr>
            </w:pPr>
            <w:r>
              <w:rPr>
                <w:noProof/>
                <w:sz w:val="20"/>
              </w:rPr>
              <w:t>- Carbonato dissódico</w:t>
            </w:r>
          </w:p>
        </w:tc>
        <w:tc>
          <w:tcPr>
            <w:tcW w:w="1134" w:type="dxa"/>
            <w:tcBorders>
              <w:top w:val="nil"/>
              <w:left w:val="nil"/>
              <w:bottom w:val="single" w:sz="4" w:space="0" w:color="auto"/>
              <w:right w:val="single" w:sz="4" w:space="0" w:color="auto"/>
            </w:tcBorders>
            <w:shd w:val="clear" w:color="auto" w:fill="auto"/>
            <w:noWrap/>
            <w:vAlign w:val="center"/>
            <w:hideMark/>
          </w:tcPr>
          <w:p w14:paraId="7C7CF8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579E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96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85B15" w14:textId="77777777" w:rsidR="00E83F66" w:rsidRPr="00772251" w:rsidRDefault="00E83F66" w:rsidP="0048591A">
            <w:pPr>
              <w:spacing w:before="60" w:after="60" w:line="240" w:lineRule="auto"/>
              <w:jc w:val="center"/>
              <w:rPr>
                <w:noProof/>
                <w:sz w:val="20"/>
              </w:rPr>
            </w:pPr>
            <w:r>
              <w:rPr>
                <w:noProof/>
                <w:sz w:val="20"/>
              </w:rPr>
              <w:t>28363000</w:t>
            </w:r>
          </w:p>
        </w:tc>
        <w:tc>
          <w:tcPr>
            <w:tcW w:w="1086" w:type="dxa"/>
            <w:tcBorders>
              <w:top w:val="nil"/>
              <w:left w:val="nil"/>
              <w:bottom w:val="single" w:sz="4" w:space="0" w:color="auto"/>
              <w:right w:val="single" w:sz="4" w:space="0" w:color="auto"/>
            </w:tcBorders>
            <w:shd w:val="clear" w:color="auto" w:fill="auto"/>
            <w:noWrap/>
            <w:hideMark/>
          </w:tcPr>
          <w:p w14:paraId="2DFAFB96" w14:textId="77777777" w:rsidR="00E83F66" w:rsidRPr="00772251" w:rsidRDefault="00E83F66" w:rsidP="0048591A">
            <w:pPr>
              <w:spacing w:before="60" w:after="60" w:line="240" w:lineRule="auto"/>
              <w:jc w:val="center"/>
              <w:rPr>
                <w:noProof/>
                <w:sz w:val="20"/>
              </w:rPr>
            </w:pPr>
            <w:r>
              <w:rPr>
                <w:noProof/>
                <w:sz w:val="20"/>
              </w:rPr>
              <w:t>283630</w:t>
            </w:r>
          </w:p>
        </w:tc>
        <w:tc>
          <w:tcPr>
            <w:tcW w:w="9923" w:type="dxa"/>
            <w:tcBorders>
              <w:top w:val="nil"/>
              <w:left w:val="nil"/>
              <w:bottom w:val="single" w:sz="4" w:space="0" w:color="auto"/>
              <w:right w:val="single" w:sz="4" w:space="0" w:color="auto"/>
            </w:tcBorders>
            <w:shd w:val="clear" w:color="auto" w:fill="auto"/>
            <w:noWrap/>
            <w:hideMark/>
          </w:tcPr>
          <w:p w14:paraId="109283DC" w14:textId="77777777" w:rsidR="00E83F66" w:rsidRPr="00772251" w:rsidRDefault="00E83F66" w:rsidP="0048591A">
            <w:pPr>
              <w:spacing w:before="60" w:after="60" w:line="240" w:lineRule="auto"/>
              <w:rPr>
                <w:noProof/>
                <w:sz w:val="20"/>
              </w:rPr>
            </w:pPr>
            <w:r>
              <w:rPr>
                <w:noProof/>
                <w:sz w:val="20"/>
              </w:rPr>
              <w:t>- Hidrogenocarbonato (bicarbonato) de sódio</w:t>
            </w:r>
          </w:p>
        </w:tc>
        <w:tc>
          <w:tcPr>
            <w:tcW w:w="1134" w:type="dxa"/>
            <w:tcBorders>
              <w:top w:val="nil"/>
              <w:left w:val="nil"/>
              <w:bottom w:val="single" w:sz="4" w:space="0" w:color="auto"/>
              <w:right w:val="single" w:sz="4" w:space="0" w:color="auto"/>
            </w:tcBorders>
            <w:shd w:val="clear" w:color="auto" w:fill="auto"/>
            <w:noWrap/>
            <w:vAlign w:val="center"/>
            <w:hideMark/>
          </w:tcPr>
          <w:p w14:paraId="5FD944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B50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4E3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4E9DAD" w14:textId="77777777" w:rsidR="00E83F66" w:rsidRPr="00772251" w:rsidRDefault="00E83F66" w:rsidP="0048591A">
            <w:pPr>
              <w:spacing w:before="60" w:after="60" w:line="240" w:lineRule="auto"/>
              <w:jc w:val="center"/>
              <w:rPr>
                <w:noProof/>
                <w:sz w:val="20"/>
              </w:rPr>
            </w:pPr>
            <w:r>
              <w:rPr>
                <w:noProof/>
                <w:sz w:val="20"/>
              </w:rPr>
              <w:t>28364000</w:t>
            </w:r>
          </w:p>
        </w:tc>
        <w:tc>
          <w:tcPr>
            <w:tcW w:w="1086" w:type="dxa"/>
            <w:tcBorders>
              <w:top w:val="nil"/>
              <w:left w:val="nil"/>
              <w:bottom w:val="single" w:sz="4" w:space="0" w:color="auto"/>
              <w:right w:val="single" w:sz="4" w:space="0" w:color="auto"/>
            </w:tcBorders>
            <w:shd w:val="clear" w:color="auto" w:fill="auto"/>
            <w:noWrap/>
            <w:hideMark/>
          </w:tcPr>
          <w:p w14:paraId="2103CB31" w14:textId="77777777" w:rsidR="00E83F66" w:rsidRPr="00772251" w:rsidRDefault="00E83F66" w:rsidP="0048591A">
            <w:pPr>
              <w:spacing w:before="60" w:after="60" w:line="240" w:lineRule="auto"/>
              <w:jc w:val="center"/>
              <w:rPr>
                <w:noProof/>
                <w:sz w:val="20"/>
              </w:rPr>
            </w:pPr>
            <w:r>
              <w:rPr>
                <w:noProof/>
                <w:sz w:val="20"/>
              </w:rPr>
              <w:t>283640</w:t>
            </w:r>
          </w:p>
        </w:tc>
        <w:tc>
          <w:tcPr>
            <w:tcW w:w="9923" w:type="dxa"/>
            <w:tcBorders>
              <w:top w:val="nil"/>
              <w:left w:val="nil"/>
              <w:bottom w:val="single" w:sz="4" w:space="0" w:color="auto"/>
              <w:right w:val="single" w:sz="4" w:space="0" w:color="auto"/>
            </w:tcBorders>
            <w:shd w:val="clear" w:color="auto" w:fill="auto"/>
            <w:noWrap/>
            <w:hideMark/>
          </w:tcPr>
          <w:p w14:paraId="2996EC5F" w14:textId="77777777" w:rsidR="00E83F66" w:rsidRPr="00772251" w:rsidRDefault="00E83F66" w:rsidP="0048591A">
            <w:pPr>
              <w:spacing w:before="60" w:after="60" w:line="240" w:lineRule="auto"/>
              <w:rPr>
                <w:noProof/>
                <w:sz w:val="20"/>
              </w:rPr>
            </w:pPr>
            <w:r>
              <w:rPr>
                <w:noProof/>
                <w:sz w:val="20"/>
              </w:rPr>
              <w:t>- Carbonatos de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1DF6BC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AEF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CEAD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10CC8F" w14:textId="77777777" w:rsidR="00E83F66" w:rsidRPr="00772251" w:rsidRDefault="00E83F66" w:rsidP="0048591A">
            <w:pPr>
              <w:spacing w:before="60" w:after="60" w:line="240" w:lineRule="auto"/>
              <w:jc w:val="center"/>
              <w:rPr>
                <w:noProof/>
                <w:sz w:val="20"/>
              </w:rPr>
            </w:pPr>
            <w:r>
              <w:rPr>
                <w:noProof/>
                <w:sz w:val="20"/>
              </w:rPr>
              <w:t>28365000</w:t>
            </w:r>
          </w:p>
        </w:tc>
        <w:tc>
          <w:tcPr>
            <w:tcW w:w="1086" w:type="dxa"/>
            <w:tcBorders>
              <w:top w:val="nil"/>
              <w:left w:val="nil"/>
              <w:bottom w:val="single" w:sz="4" w:space="0" w:color="auto"/>
              <w:right w:val="single" w:sz="4" w:space="0" w:color="auto"/>
            </w:tcBorders>
            <w:shd w:val="clear" w:color="auto" w:fill="auto"/>
            <w:noWrap/>
            <w:hideMark/>
          </w:tcPr>
          <w:p w14:paraId="4B84472A" w14:textId="77777777" w:rsidR="00E83F66" w:rsidRPr="00772251" w:rsidRDefault="00E83F66" w:rsidP="0048591A">
            <w:pPr>
              <w:spacing w:before="60" w:after="60" w:line="240" w:lineRule="auto"/>
              <w:jc w:val="center"/>
              <w:rPr>
                <w:noProof/>
                <w:sz w:val="20"/>
              </w:rPr>
            </w:pPr>
            <w:r>
              <w:rPr>
                <w:noProof/>
                <w:sz w:val="20"/>
              </w:rPr>
              <w:t>283650</w:t>
            </w:r>
          </w:p>
        </w:tc>
        <w:tc>
          <w:tcPr>
            <w:tcW w:w="9923" w:type="dxa"/>
            <w:tcBorders>
              <w:top w:val="nil"/>
              <w:left w:val="nil"/>
              <w:bottom w:val="single" w:sz="4" w:space="0" w:color="auto"/>
              <w:right w:val="single" w:sz="4" w:space="0" w:color="auto"/>
            </w:tcBorders>
            <w:shd w:val="clear" w:color="auto" w:fill="auto"/>
            <w:noWrap/>
            <w:hideMark/>
          </w:tcPr>
          <w:p w14:paraId="2CAAFF75" w14:textId="77777777" w:rsidR="00E83F66" w:rsidRPr="00772251" w:rsidRDefault="00E83F66" w:rsidP="0048591A">
            <w:pPr>
              <w:spacing w:before="60" w:after="60" w:line="240" w:lineRule="auto"/>
              <w:rPr>
                <w:noProof/>
                <w:sz w:val="20"/>
              </w:rPr>
            </w:pPr>
            <w:r>
              <w:rPr>
                <w:noProof/>
                <w:sz w:val="20"/>
              </w:rPr>
              <w:t>- Carbonato de cálcio</w:t>
            </w:r>
          </w:p>
        </w:tc>
        <w:tc>
          <w:tcPr>
            <w:tcW w:w="1134" w:type="dxa"/>
            <w:tcBorders>
              <w:top w:val="nil"/>
              <w:left w:val="nil"/>
              <w:bottom w:val="single" w:sz="4" w:space="0" w:color="auto"/>
              <w:right w:val="single" w:sz="4" w:space="0" w:color="auto"/>
            </w:tcBorders>
            <w:shd w:val="clear" w:color="auto" w:fill="auto"/>
            <w:noWrap/>
            <w:vAlign w:val="center"/>
            <w:hideMark/>
          </w:tcPr>
          <w:p w14:paraId="37170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751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A26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8D8C1" w14:textId="77777777" w:rsidR="00E83F66" w:rsidRPr="00772251" w:rsidRDefault="00E83F66" w:rsidP="008B5034">
            <w:pPr>
              <w:pageBreakBefore/>
              <w:spacing w:before="60" w:after="60" w:line="240" w:lineRule="auto"/>
              <w:jc w:val="center"/>
              <w:rPr>
                <w:noProof/>
                <w:sz w:val="20"/>
              </w:rPr>
            </w:pPr>
            <w:r>
              <w:rPr>
                <w:noProof/>
                <w:sz w:val="20"/>
              </w:rPr>
              <w:t>28366000</w:t>
            </w:r>
          </w:p>
        </w:tc>
        <w:tc>
          <w:tcPr>
            <w:tcW w:w="1086" w:type="dxa"/>
            <w:tcBorders>
              <w:top w:val="nil"/>
              <w:left w:val="nil"/>
              <w:bottom w:val="single" w:sz="4" w:space="0" w:color="auto"/>
              <w:right w:val="single" w:sz="4" w:space="0" w:color="auto"/>
            </w:tcBorders>
            <w:shd w:val="clear" w:color="auto" w:fill="auto"/>
            <w:noWrap/>
            <w:hideMark/>
          </w:tcPr>
          <w:p w14:paraId="43D02BF8" w14:textId="77777777" w:rsidR="00E83F66" w:rsidRPr="00772251" w:rsidRDefault="00E83F66" w:rsidP="0048591A">
            <w:pPr>
              <w:spacing w:before="60" w:after="60" w:line="240" w:lineRule="auto"/>
              <w:jc w:val="center"/>
              <w:rPr>
                <w:noProof/>
                <w:sz w:val="20"/>
              </w:rPr>
            </w:pPr>
            <w:r>
              <w:rPr>
                <w:noProof/>
                <w:sz w:val="20"/>
              </w:rPr>
              <w:t>283660</w:t>
            </w:r>
          </w:p>
        </w:tc>
        <w:tc>
          <w:tcPr>
            <w:tcW w:w="9923" w:type="dxa"/>
            <w:tcBorders>
              <w:top w:val="nil"/>
              <w:left w:val="nil"/>
              <w:bottom w:val="single" w:sz="4" w:space="0" w:color="auto"/>
              <w:right w:val="single" w:sz="4" w:space="0" w:color="auto"/>
            </w:tcBorders>
            <w:shd w:val="clear" w:color="auto" w:fill="auto"/>
            <w:noWrap/>
            <w:hideMark/>
          </w:tcPr>
          <w:p w14:paraId="2433AA5A" w14:textId="77777777" w:rsidR="00E83F66" w:rsidRPr="00772251" w:rsidRDefault="00E83F66" w:rsidP="0048591A">
            <w:pPr>
              <w:spacing w:before="60" w:after="60" w:line="240" w:lineRule="auto"/>
              <w:rPr>
                <w:noProof/>
                <w:sz w:val="20"/>
              </w:rPr>
            </w:pPr>
            <w:r>
              <w:rPr>
                <w:noProof/>
                <w:sz w:val="20"/>
              </w:rPr>
              <w:t>- Carbonato de bário</w:t>
            </w:r>
          </w:p>
        </w:tc>
        <w:tc>
          <w:tcPr>
            <w:tcW w:w="1134" w:type="dxa"/>
            <w:tcBorders>
              <w:top w:val="nil"/>
              <w:left w:val="nil"/>
              <w:bottom w:val="single" w:sz="4" w:space="0" w:color="auto"/>
              <w:right w:val="single" w:sz="4" w:space="0" w:color="auto"/>
            </w:tcBorders>
            <w:shd w:val="clear" w:color="auto" w:fill="auto"/>
            <w:noWrap/>
            <w:vAlign w:val="center"/>
            <w:hideMark/>
          </w:tcPr>
          <w:p w14:paraId="6D1B0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5E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7DE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DC65A" w14:textId="77777777" w:rsidR="00E83F66" w:rsidRPr="00772251" w:rsidRDefault="00E83F66" w:rsidP="0048591A">
            <w:pPr>
              <w:spacing w:before="60" w:after="60" w:line="240" w:lineRule="auto"/>
              <w:jc w:val="center"/>
              <w:rPr>
                <w:noProof/>
                <w:sz w:val="20"/>
              </w:rPr>
            </w:pPr>
            <w:r>
              <w:rPr>
                <w:noProof/>
                <w:sz w:val="20"/>
              </w:rPr>
              <w:t>28369100</w:t>
            </w:r>
          </w:p>
        </w:tc>
        <w:tc>
          <w:tcPr>
            <w:tcW w:w="1086" w:type="dxa"/>
            <w:tcBorders>
              <w:top w:val="nil"/>
              <w:left w:val="nil"/>
              <w:bottom w:val="single" w:sz="4" w:space="0" w:color="auto"/>
              <w:right w:val="single" w:sz="4" w:space="0" w:color="auto"/>
            </w:tcBorders>
            <w:shd w:val="clear" w:color="auto" w:fill="auto"/>
            <w:noWrap/>
            <w:hideMark/>
          </w:tcPr>
          <w:p w14:paraId="39CF3001" w14:textId="77777777" w:rsidR="00E83F66" w:rsidRPr="00772251" w:rsidRDefault="00E83F66" w:rsidP="0048591A">
            <w:pPr>
              <w:spacing w:before="60" w:after="60" w:line="240" w:lineRule="auto"/>
              <w:jc w:val="center"/>
              <w:rPr>
                <w:noProof/>
                <w:sz w:val="20"/>
              </w:rPr>
            </w:pPr>
            <w:r>
              <w:rPr>
                <w:noProof/>
                <w:sz w:val="20"/>
              </w:rPr>
              <w:t>283691</w:t>
            </w:r>
          </w:p>
        </w:tc>
        <w:tc>
          <w:tcPr>
            <w:tcW w:w="9923" w:type="dxa"/>
            <w:tcBorders>
              <w:top w:val="nil"/>
              <w:left w:val="nil"/>
              <w:bottom w:val="single" w:sz="4" w:space="0" w:color="auto"/>
              <w:right w:val="single" w:sz="4" w:space="0" w:color="auto"/>
            </w:tcBorders>
            <w:shd w:val="clear" w:color="auto" w:fill="auto"/>
            <w:noWrap/>
            <w:hideMark/>
          </w:tcPr>
          <w:p w14:paraId="5C7170E0" w14:textId="77777777" w:rsidR="00E83F66" w:rsidRPr="00772251" w:rsidRDefault="00E83F66" w:rsidP="0048591A">
            <w:pPr>
              <w:spacing w:before="60" w:after="60" w:line="240" w:lineRule="auto"/>
              <w:rPr>
                <w:noProof/>
                <w:sz w:val="20"/>
              </w:rPr>
            </w:pPr>
            <w:r>
              <w:rPr>
                <w:noProof/>
                <w:sz w:val="20"/>
              </w:rPr>
              <w:t>-- Carbonatos de lítio</w:t>
            </w:r>
          </w:p>
        </w:tc>
        <w:tc>
          <w:tcPr>
            <w:tcW w:w="1134" w:type="dxa"/>
            <w:tcBorders>
              <w:top w:val="nil"/>
              <w:left w:val="nil"/>
              <w:bottom w:val="single" w:sz="4" w:space="0" w:color="auto"/>
              <w:right w:val="single" w:sz="4" w:space="0" w:color="auto"/>
            </w:tcBorders>
            <w:shd w:val="clear" w:color="auto" w:fill="auto"/>
            <w:noWrap/>
            <w:vAlign w:val="center"/>
            <w:hideMark/>
          </w:tcPr>
          <w:p w14:paraId="07042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01C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93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3D6778" w14:textId="77777777" w:rsidR="00E83F66" w:rsidRPr="00772251" w:rsidRDefault="00E83F66" w:rsidP="0048591A">
            <w:pPr>
              <w:spacing w:before="60" w:after="60" w:line="240" w:lineRule="auto"/>
              <w:jc w:val="center"/>
              <w:rPr>
                <w:noProof/>
                <w:sz w:val="20"/>
              </w:rPr>
            </w:pPr>
            <w:r>
              <w:rPr>
                <w:noProof/>
                <w:sz w:val="20"/>
              </w:rPr>
              <w:t>28369200</w:t>
            </w:r>
          </w:p>
        </w:tc>
        <w:tc>
          <w:tcPr>
            <w:tcW w:w="1086" w:type="dxa"/>
            <w:tcBorders>
              <w:top w:val="nil"/>
              <w:left w:val="nil"/>
              <w:bottom w:val="single" w:sz="4" w:space="0" w:color="auto"/>
              <w:right w:val="single" w:sz="4" w:space="0" w:color="auto"/>
            </w:tcBorders>
            <w:shd w:val="clear" w:color="auto" w:fill="auto"/>
            <w:noWrap/>
            <w:hideMark/>
          </w:tcPr>
          <w:p w14:paraId="43B75F4E" w14:textId="77777777" w:rsidR="00E83F66" w:rsidRPr="00772251" w:rsidRDefault="00E83F66" w:rsidP="0048591A">
            <w:pPr>
              <w:spacing w:before="60" w:after="60" w:line="240" w:lineRule="auto"/>
              <w:jc w:val="center"/>
              <w:rPr>
                <w:noProof/>
                <w:sz w:val="20"/>
              </w:rPr>
            </w:pPr>
            <w:r>
              <w:rPr>
                <w:noProof/>
                <w:sz w:val="20"/>
              </w:rPr>
              <w:t>283692</w:t>
            </w:r>
          </w:p>
        </w:tc>
        <w:tc>
          <w:tcPr>
            <w:tcW w:w="9923" w:type="dxa"/>
            <w:tcBorders>
              <w:top w:val="nil"/>
              <w:left w:val="nil"/>
              <w:bottom w:val="single" w:sz="4" w:space="0" w:color="auto"/>
              <w:right w:val="single" w:sz="4" w:space="0" w:color="auto"/>
            </w:tcBorders>
            <w:shd w:val="clear" w:color="auto" w:fill="auto"/>
            <w:noWrap/>
            <w:hideMark/>
          </w:tcPr>
          <w:p w14:paraId="6CCFFEC9" w14:textId="77777777" w:rsidR="00E83F66" w:rsidRPr="00772251" w:rsidRDefault="00E83F66" w:rsidP="0048591A">
            <w:pPr>
              <w:spacing w:before="60" w:after="60" w:line="240" w:lineRule="auto"/>
              <w:rPr>
                <w:noProof/>
                <w:sz w:val="20"/>
              </w:rPr>
            </w:pPr>
            <w:r>
              <w:rPr>
                <w:noProof/>
                <w:sz w:val="20"/>
              </w:rPr>
              <w:t>-- Carbonato de estrôncio</w:t>
            </w:r>
          </w:p>
        </w:tc>
        <w:tc>
          <w:tcPr>
            <w:tcW w:w="1134" w:type="dxa"/>
            <w:tcBorders>
              <w:top w:val="nil"/>
              <w:left w:val="nil"/>
              <w:bottom w:val="single" w:sz="4" w:space="0" w:color="auto"/>
              <w:right w:val="single" w:sz="4" w:space="0" w:color="auto"/>
            </w:tcBorders>
            <w:shd w:val="clear" w:color="auto" w:fill="auto"/>
            <w:noWrap/>
            <w:vAlign w:val="center"/>
            <w:hideMark/>
          </w:tcPr>
          <w:p w14:paraId="026E6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ACB3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0D2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78F61" w14:textId="77777777" w:rsidR="00E83F66" w:rsidRPr="00772251" w:rsidRDefault="00E83F66" w:rsidP="0048591A">
            <w:pPr>
              <w:spacing w:before="60" w:after="60" w:line="240" w:lineRule="auto"/>
              <w:jc w:val="center"/>
              <w:rPr>
                <w:noProof/>
                <w:sz w:val="20"/>
              </w:rPr>
            </w:pPr>
            <w:r>
              <w:rPr>
                <w:noProof/>
                <w:sz w:val="20"/>
              </w:rPr>
              <w:t>28369900</w:t>
            </w:r>
          </w:p>
        </w:tc>
        <w:tc>
          <w:tcPr>
            <w:tcW w:w="1086" w:type="dxa"/>
            <w:tcBorders>
              <w:top w:val="nil"/>
              <w:left w:val="nil"/>
              <w:bottom w:val="single" w:sz="4" w:space="0" w:color="auto"/>
              <w:right w:val="single" w:sz="4" w:space="0" w:color="auto"/>
            </w:tcBorders>
            <w:shd w:val="clear" w:color="auto" w:fill="auto"/>
            <w:noWrap/>
            <w:hideMark/>
          </w:tcPr>
          <w:p w14:paraId="02941E56" w14:textId="77777777" w:rsidR="00E83F66" w:rsidRPr="00772251" w:rsidRDefault="00E83F66" w:rsidP="0048591A">
            <w:pPr>
              <w:spacing w:before="60" w:after="60" w:line="240" w:lineRule="auto"/>
              <w:jc w:val="center"/>
              <w:rPr>
                <w:noProof/>
                <w:sz w:val="20"/>
              </w:rPr>
            </w:pPr>
            <w:r>
              <w:rPr>
                <w:noProof/>
                <w:sz w:val="20"/>
              </w:rPr>
              <w:t>283699</w:t>
            </w:r>
          </w:p>
        </w:tc>
        <w:tc>
          <w:tcPr>
            <w:tcW w:w="9923" w:type="dxa"/>
            <w:tcBorders>
              <w:top w:val="nil"/>
              <w:left w:val="nil"/>
              <w:bottom w:val="single" w:sz="4" w:space="0" w:color="auto"/>
              <w:right w:val="single" w:sz="4" w:space="0" w:color="auto"/>
            </w:tcBorders>
            <w:shd w:val="clear" w:color="auto" w:fill="auto"/>
            <w:noWrap/>
            <w:hideMark/>
          </w:tcPr>
          <w:p w14:paraId="075C6F2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02127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58A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8CED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420B5" w14:textId="77777777" w:rsidR="00E83F66" w:rsidRPr="00772251" w:rsidRDefault="00E83F66" w:rsidP="0048591A">
            <w:pPr>
              <w:spacing w:before="60" w:after="60" w:line="240" w:lineRule="auto"/>
              <w:jc w:val="center"/>
              <w:rPr>
                <w:noProof/>
                <w:sz w:val="20"/>
              </w:rPr>
            </w:pPr>
            <w:r>
              <w:rPr>
                <w:noProof/>
                <w:sz w:val="20"/>
              </w:rPr>
              <w:t>28371100</w:t>
            </w:r>
          </w:p>
        </w:tc>
        <w:tc>
          <w:tcPr>
            <w:tcW w:w="1086" w:type="dxa"/>
            <w:tcBorders>
              <w:top w:val="nil"/>
              <w:left w:val="nil"/>
              <w:bottom w:val="single" w:sz="4" w:space="0" w:color="auto"/>
              <w:right w:val="single" w:sz="4" w:space="0" w:color="auto"/>
            </w:tcBorders>
            <w:shd w:val="clear" w:color="auto" w:fill="auto"/>
            <w:noWrap/>
            <w:hideMark/>
          </w:tcPr>
          <w:p w14:paraId="0C976CB7" w14:textId="77777777" w:rsidR="00E83F66" w:rsidRPr="00772251" w:rsidRDefault="00E83F66" w:rsidP="0048591A">
            <w:pPr>
              <w:spacing w:before="60" w:after="60" w:line="240" w:lineRule="auto"/>
              <w:jc w:val="center"/>
              <w:rPr>
                <w:noProof/>
                <w:sz w:val="20"/>
              </w:rPr>
            </w:pPr>
            <w:r>
              <w:rPr>
                <w:noProof/>
                <w:sz w:val="20"/>
              </w:rPr>
              <w:t>283711</w:t>
            </w:r>
          </w:p>
        </w:tc>
        <w:tc>
          <w:tcPr>
            <w:tcW w:w="9923" w:type="dxa"/>
            <w:tcBorders>
              <w:top w:val="nil"/>
              <w:left w:val="nil"/>
              <w:bottom w:val="single" w:sz="4" w:space="0" w:color="auto"/>
              <w:right w:val="single" w:sz="4" w:space="0" w:color="auto"/>
            </w:tcBorders>
            <w:shd w:val="clear" w:color="auto" w:fill="auto"/>
            <w:noWrap/>
            <w:hideMark/>
          </w:tcPr>
          <w:p w14:paraId="28325B5C" w14:textId="77777777" w:rsidR="00E83F66" w:rsidRPr="00772251" w:rsidRDefault="00E83F66" w:rsidP="0048591A">
            <w:pPr>
              <w:spacing w:before="60" w:after="60" w:line="240" w:lineRule="auto"/>
              <w:rPr>
                <w:noProof/>
                <w:sz w:val="20"/>
              </w:rPr>
            </w:pPr>
            <w:r>
              <w:rPr>
                <w:noProof/>
                <w:sz w:val="20"/>
              </w:rPr>
              <w:t>-- De sódio</w:t>
            </w:r>
          </w:p>
        </w:tc>
        <w:tc>
          <w:tcPr>
            <w:tcW w:w="1134" w:type="dxa"/>
            <w:tcBorders>
              <w:top w:val="nil"/>
              <w:left w:val="nil"/>
              <w:bottom w:val="single" w:sz="4" w:space="0" w:color="auto"/>
              <w:right w:val="single" w:sz="4" w:space="0" w:color="auto"/>
            </w:tcBorders>
            <w:shd w:val="clear" w:color="auto" w:fill="auto"/>
            <w:noWrap/>
            <w:vAlign w:val="center"/>
            <w:hideMark/>
          </w:tcPr>
          <w:p w14:paraId="2EE798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DA52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268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A39C3" w14:textId="77777777" w:rsidR="00E83F66" w:rsidRPr="00772251" w:rsidRDefault="00E83F66" w:rsidP="0048591A">
            <w:pPr>
              <w:spacing w:before="60" w:after="60" w:line="240" w:lineRule="auto"/>
              <w:jc w:val="center"/>
              <w:rPr>
                <w:noProof/>
                <w:sz w:val="20"/>
              </w:rPr>
            </w:pPr>
            <w:r>
              <w:rPr>
                <w:noProof/>
                <w:sz w:val="20"/>
              </w:rPr>
              <w:t>28371900</w:t>
            </w:r>
          </w:p>
        </w:tc>
        <w:tc>
          <w:tcPr>
            <w:tcW w:w="1086" w:type="dxa"/>
            <w:tcBorders>
              <w:top w:val="nil"/>
              <w:left w:val="nil"/>
              <w:bottom w:val="single" w:sz="4" w:space="0" w:color="auto"/>
              <w:right w:val="single" w:sz="4" w:space="0" w:color="auto"/>
            </w:tcBorders>
            <w:shd w:val="clear" w:color="auto" w:fill="auto"/>
            <w:noWrap/>
            <w:hideMark/>
          </w:tcPr>
          <w:p w14:paraId="01D6EB93" w14:textId="77777777" w:rsidR="00E83F66" w:rsidRPr="00772251" w:rsidRDefault="00E83F66" w:rsidP="0048591A">
            <w:pPr>
              <w:spacing w:before="60" w:after="60" w:line="240" w:lineRule="auto"/>
              <w:jc w:val="center"/>
              <w:rPr>
                <w:noProof/>
                <w:sz w:val="20"/>
              </w:rPr>
            </w:pPr>
            <w:r>
              <w:rPr>
                <w:noProof/>
                <w:sz w:val="20"/>
              </w:rPr>
              <w:t>283719</w:t>
            </w:r>
          </w:p>
        </w:tc>
        <w:tc>
          <w:tcPr>
            <w:tcW w:w="9923" w:type="dxa"/>
            <w:tcBorders>
              <w:top w:val="nil"/>
              <w:left w:val="nil"/>
              <w:bottom w:val="single" w:sz="4" w:space="0" w:color="auto"/>
              <w:right w:val="single" w:sz="4" w:space="0" w:color="auto"/>
            </w:tcBorders>
            <w:shd w:val="clear" w:color="auto" w:fill="auto"/>
            <w:noWrap/>
            <w:hideMark/>
          </w:tcPr>
          <w:p w14:paraId="2D18121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F7AA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00D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BC0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247485" w14:textId="77777777" w:rsidR="00E83F66" w:rsidRPr="00772251" w:rsidRDefault="00E83F66" w:rsidP="0048591A">
            <w:pPr>
              <w:spacing w:before="60" w:after="60" w:line="240" w:lineRule="auto"/>
              <w:jc w:val="center"/>
              <w:rPr>
                <w:noProof/>
                <w:sz w:val="20"/>
              </w:rPr>
            </w:pPr>
            <w:r>
              <w:rPr>
                <w:noProof/>
                <w:sz w:val="20"/>
              </w:rPr>
              <w:t>28372000</w:t>
            </w:r>
          </w:p>
        </w:tc>
        <w:tc>
          <w:tcPr>
            <w:tcW w:w="1086" w:type="dxa"/>
            <w:tcBorders>
              <w:top w:val="nil"/>
              <w:left w:val="nil"/>
              <w:bottom w:val="single" w:sz="4" w:space="0" w:color="auto"/>
              <w:right w:val="single" w:sz="4" w:space="0" w:color="auto"/>
            </w:tcBorders>
            <w:shd w:val="clear" w:color="auto" w:fill="auto"/>
            <w:noWrap/>
            <w:hideMark/>
          </w:tcPr>
          <w:p w14:paraId="12970629" w14:textId="77777777" w:rsidR="00E83F66" w:rsidRPr="00772251" w:rsidRDefault="00E83F66" w:rsidP="0048591A">
            <w:pPr>
              <w:spacing w:before="60" w:after="60" w:line="240" w:lineRule="auto"/>
              <w:jc w:val="center"/>
              <w:rPr>
                <w:noProof/>
                <w:sz w:val="20"/>
              </w:rPr>
            </w:pPr>
            <w:r>
              <w:rPr>
                <w:noProof/>
                <w:sz w:val="20"/>
              </w:rPr>
              <w:t>283720</w:t>
            </w:r>
          </w:p>
        </w:tc>
        <w:tc>
          <w:tcPr>
            <w:tcW w:w="9923" w:type="dxa"/>
            <w:tcBorders>
              <w:top w:val="nil"/>
              <w:left w:val="nil"/>
              <w:bottom w:val="single" w:sz="4" w:space="0" w:color="auto"/>
              <w:right w:val="single" w:sz="4" w:space="0" w:color="auto"/>
            </w:tcBorders>
            <w:shd w:val="clear" w:color="auto" w:fill="auto"/>
            <w:noWrap/>
            <w:hideMark/>
          </w:tcPr>
          <w:p w14:paraId="46D3FF7A" w14:textId="77777777" w:rsidR="00E83F66" w:rsidRPr="00772251" w:rsidRDefault="00E83F66" w:rsidP="0048591A">
            <w:pPr>
              <w:spacing w:before="60" w:after="60" w:line="240" w:lineRule="auto"/>
              <w:rPr>
                <w:noProof/>
                <w:sz w:val="20"/>
              </w:rPr>
            </w:pPr>
            <w:r>
              <w:rPr>
                <w:noProof/>
                <w:sz w:val="20"/>
              </w:rPr>
              <w:t>- Cianetos complexos</w:t>
            </w:r>
          </w:p>
        </w:tc>
        <w:tc>
          <w:tcPr>
            <w:tcW w:w="1134" w:type="dxa"/>
            <w:tcBorders>
              <w:top w:val="nil"/>
              <w:left w:val="nil"/>
              <w:bottom w:val="single" w:sz="4" w:space="0" w:color="auto"/>
              <w:right w:val="single" w:sz="4" w:space="0" w:color="auto"/>
            </w:tcBorders>
            <w:shd w:val="clear" w:color="auto" w:fill="auto"/>
            <w:noWrap/>
            <w:vAlign w:val="center"/>
            <w:hideMark/>
          </w:tcPr>
          <w:p w14:paraId="4DFCC8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94A2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C55D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0554F" w14:textId="77777777" w:rsidR="00E83F66" w:rsidRPr="00772251" w:rsidRDefault="00E83F66" w:rsidP="0048591A">
            <w:pPr>
              <w:spacing w:before="60" w:after="60" w:line="240" w:lineRule="auto"/>
              <w:jc w:val="center"/>
              <w:rPr>
                <w:noProof/>
                <w:sz w:val="20"/>
              </w:rPr>
            </w:pPr>
            <w:r>
              <w:rPr>
                <w:noProof/>
                <w:sz w:val="20"/>
              </w:rPr>
              <w:t>28391100</w:t>
            </w:r>
          </w:p>
        </w:tc>
        <w:tc>
          <w:tcPr>
            <w:tcW w:w="1086" w:type="dxa"/>
            <w:tcBorders>
              <w:top w:val="nil"/>
              <w:left w:val="nil"/>
              <w:bottom w:val="single" w:sz="4" w:space="0" w:color="auto"/>
              <w:right w:val="single" w:sz="4" w:space="0" w:color="auto"/>
            </w:tcBorders>
            <w:shd w:val="clear" w:color="auto" w:fill="auto"/>
            <w:noWrap/>
            <w:hideMark/>
          </w:tcPr>
          <w:p w14:paraId="13259390" w14:textId="77777777" w:rsidR="00E83F66" w:rsidRPr="00772251" w:rsidRDefault="00E83F66" w:rsidP="0048591A">
            <w:pPr>
              <w:spacing w:before="60" w:after="60" w:line="240" w:lineRule="auto"/>
              <w:jc w:val="center"/>
              <w:rPr>
                <w:noProof/>
                <w:sz w:val="20"/>
              </w:rPr>
            </w:pPr>
            <w:r>
              <w:rPr>
                <w:noProof/>
                <w:sz w:val="20"/>
              </w:rPr>
              <w:t>283911</w:t>
            </w:r>
          </w:p>
        </w:tc>
        <w:tc>
          <w:tcPr>
            <w:tcW w:w="9923" w:type="dxa"/>
            <w:tcBorders>
              <w:top w:val="nil"/>
              <w:left w:val="nil"/>
              <w:bottom w:val="single" w:sz="4" w:space="0" w:color="auto"/>
              <w:right w:val="single" w:sz="4" w:space="0" w:color="auto"/>
            </w:tcBorders>
            <w:shd w:val="clear" w:color="auto" w:fill="auto"/>
            <w:noWrap/>
            <w:hideMark/>
          </w:tcPr>
          <w:p w14:paraId="239AC951" w14:textId="77777777" w:rsidR="00E83F66" w:rsidRPr="00772251" w:rsidRDefault="00E83F66" w:rsidP="0048591A">
            <w:pPr>
              <w:spacing w:before="60" w:after="60" w:line="240" w:lineRule="auto"/>
              <w:rPr>
                <w:noProof/>
                <w:sz w:val="20"/>
              </w:rPr>
            </w:pPr>
            <w:r>
              <w:rPr>
                <w:noProof/>
                <w:sz w:val="20"/>
              </w:rPr>
              <w:t>-- Metassilicatos</w:t>
            </w:r>
          </w:p>
        </w:tc>
        <w:tc>
          <w:tcPr>
            <w:tcW w:w="1134" w:type="dxa"/>
            <w:tcBorders>
              <w:top w:val="nil"/>
              <w:left w:val="nil"/>
              <w:bottom w:val="single" w:sz="4" w:space="0" w:color="auto"/>
              <w:right w:val="single" w:sz="4" w:space="0" w:color="auto"/>
            </w:tcBorders>
            <w:shd w:val="clear" w:color="auto" w:fill="auto"/>
            <w:noWrap/>
            <w:vAlign w:val="center"/>
            <w:hideMark/>
          </w:tcPr>
          <w:p w14:paraId="0429DF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75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2D35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9A183C" w14:textId="77777777" w:rsidR="00E83F66" w:rsidRPr="00772251" w:rsidRDefault="00E83F66" w:rsidP="0048591A">
            <w:pPr>
              <w:spacing w:before="60" w:after="60" w:line="240" w:lineRule="auto"/>
              <w:jc w:val="center"/>
              <w:rPr>
                <w:noProof/>
                <w:sz w:val="20"/>
              </w:rPr>
            </w:pPr>
            <w:r>
              <w:rPr>
                <w:noProof/>
                <w:sz w:val="20"/>
              </w:rPr>
              <w:t>28391900</w:t>
            </w:r>
          </w:p>
        </w:tc>
        <w:tc>
          <w:tcPr>
            <w:tcW w:w="1086" w:type="dxa"/>
            <w:tcBorders>
              <w:top w:val="nil"/>
              <w:left w:val="nil"/>
              <w:bottom w:val="single" w:sz="4" w:space="0" w:color="auto"/>
              <w:right w:val="single" w:sz="4" w:space="0" w:color="auto"/>
            </w:tcBorders>
            <w:shd w:val="clear" w:color="auto" w:fill="auto"/>
            <w:noWrap/>
            <w:hideMark/>
          </w:tcPr>
          <w:p w14:paraId="20A0A2F8" w14:textId="77777777" w:rsidR="00E83F66" w:rsidRPr="00772251" w:rsidRDefault="00E83F66" w:rsidP="0048591A">
            <w:pPr>
              <w:spacing w:before="60" w:after="60" w:line="240" w:lineRule="auto"/>
              <w:jc w:val="center"/>
              <w:rPr>
                <w:noProof/>
                <w:sz w:val="20"/>
              </w:rPr>
            </w:pPr>
            <w:r>
              <w:rPr>
                <w:noProof/>
                <w:sz w:val="20"/>
              </w:rPr>
              <w:t>283919</w:t>
            </w:r>
          </w:p>
        </w:tc>
        <w:tc>
          <w:tcPr>
            <w:tcW w:w="9923" w:type="dxa"/>
            <w:tcBorders>
              <w:top w:val="nil"/>
              <w:left w:val="nil"/>
              <w:bottom w:val="single" w:sz="4" w:space="0" w:color="auto"/>
              <w:right w:val="single" w:sz="4" w:space="0" w:color="auto"/>
            </w:tcBorders>
            <w:shd w:val="clear" w:color="auto" w:fill="auto"/>
            <w:noWrap/>
            <w:hideMark/>
          </w:tcPr>
          <w:p w14:paraId="4D98D08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A8462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C93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37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5BD082" w14:textId="77777777" w:rsidR="00E83F66" w:rsidRPr="00772251" w:rsidRDefault="00E83F66" w:rsidP="0048591A">
            <w:pPr>
              <w:spacing w:before="60" w:after="60" w:line="240" w:lineRule="auto"/>
              <w:jc w:val="center"/>
              <w:rPr>
                <w:noProof/>
                <w:sz w:val="20"/>
              </w:rPr>
            </w:pPr>
            <w:r>
              <w:rPr>
                <w:noProof/>
                <w:sz w:val="20"/>
              </w:rPr>
              <w:t>28399000</w:t>
            </w:r>
          </w:p>
        </w:tc>
        <w:tc>
          <w:tcPr>
            <w:tcW w:w="1086" w:type="dxa"/>
            <w:tcBorders>
              <w:top w:val="nil"/>
              <w:left w:val="nil"/>
              <w:bottom w:val="single" w:sz="4" w:space="0" w:color="auto"/>
              <w:right w:val="single" w:sz="4" w:space="0" w:color="auto"/>
            </w:tcBorders>
            <w:shd w:val="clear" w:color="auto" w:fill="auto"/>
            <w:noWrap/>
            <w:hideMark/>
          </w:tcPr>
          <w:p w14:paraId="3B5AFACC" w14:textId="77777777" w:rsidR="00E83F66" w:rsidRPr="00772251" w:rsidRDefault="00E83F66" w:rsidP="0048591A">
            <w:pPr>
              <w:spacing w:before="60" w:after="60" w:line="240" w:lineRule="auto"/>
              <w:jc w:val="center"/>
              <w:rPr>
                <w:noProof/>
                <w:sz w:val="20"/>
              </w:rPr>
            </w:pPr>
            <w:r>
              <w:rPr>
                <w:noProof/>
                <w:sz w:val="20"/>
              </w:rPr>
              <w:t>283990</w:t>
            </w:r>
          </w:p>
        </w:tc>
        <w:tc>
          <w:tcPr>
            <w:tcW w:w="9923" w:type="dxa"/>
            <w:tcBorders>
              <w:top w:val="nil"/>
              <w:left w:val="nil"/>
              <w:bottom w:val="single" w:sz="4" w:space="0" w:color="auto"/>
              <w:right w:val="single" w:sz="4" w:space="0" w:color="auto"/>
            </w:tcBorders>
            <w:shd w:val="clear" w:color="auto" w:fill="auto"/>
            <w:noWrap/>
            <w:hideMark/>
          </w:tcPr>
          <w:p w14:paraId="2C54296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3C5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41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9D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123FB" w14:textId="77777777" w:rsidR="00E83F66" w:rsidRPr="00772251" w:rsidRDefault="00E83F66" w:rsidP="0048591A">
            <w:pPr>
              <w:spacing w:before="60" w:after="60" w:line="240" w:lineRule="auto"/>
              <w:jc w:val="center"/>
              <w:rPr>
                <w:noProof/>
                <w:sz w:val="20"/>
              </w:rPr>
            </w:pPr>
            <w:r>
              <w:rPr>
                <w:noProof/>
                <w:sz w:val="20"/>
              </w:rPr>
              <w:t>28401100</w:t>
            </w:r>
          </w:p>
        </w:tc>
        <w:tc>
          <w:tcPr>
            <w:tcW w:w="1086" w:type="dxa"/>
            <w:tcBorders>
              <w:top w:val="nil"/>
              <w:left w:val="nil"/>
              <w:bottom w:val="single" w:sz="4" w:space="0" w:color="auto"/>
              <w:right w:val="single" w:sz="4" w:space="0" w:color="auto"/>
            </w:tcBorders>
            <w:shd w:val="clear" w:color="auto" w:fill="auto"/>
            <w:noWrap/>
            <w:hideMark/>
          </w:tcPr>
          <w:p w14:paraId="158E26AF" w14:textId="77777777" w:rsidR="00E83F66" w:rsidRPr="00772251" w:rsidRDefault="00E83F66" w:rsidP="0048591A">
            <w:pPr>
              <w:spacing w:before="60" w:after="60" w:line="240" w:lineRule="auto"/>
              <w:jc w:val="center"/>
              <w:rPr>
                <w:noProof/>
                <w:sz w:val="20"/>
              </w:rPr>
            </w:pPr>
            <w:r>
              <w:rPr>
                <w:noProof/>
                <w:sz w:val="20"/>
              </w:rPr>
              <w:t>284011</w:t>
            </w:r>
          </w:p>
        </w:tc>
        <w:tc>
          <w:tcPr>
            <w:tcW w:w="9923" w:type="dxa"/>
            <w:tcBorders>
              <w:top w:val="nil"/>
              <w:left w:val="nil"/>
              <w:bottom w:val="single" w:sz="4" w:space="0" w:color="auto"/>
              <w:right w:val="single" w:sz="4" w:space="0" w:color="auto"/>
            </w:tcBorders>
            <w:shd w:val="clear" w:color="auto" w:fill="auto"/>
            <w:noWrap/>
            <w:hideMark/>
          </w:tcPr>
          <w:p w14:paraId="096EBA87" w14:textId="77777777" w:rsidR="00E83F66" w:rsidRPr="00772251" w:rsidRDefault="00E83F66" w:rsidP="0048591A">
            <w:pPr>
              <w:spacing w:before="60" w:after="60" w:line="240" w:lineRule="auto"/>
              <w:rPr>
                <w:noProof/>
                <w:sz w:val="20"/>
              </w:rPr>
            </w:pPr>
            <w:r>
              <w:rPr>
                <w:noProof/>
                <w:sz w:val="20"/>
              </w:rPr>
              <w:t>-- Anidro</w:t>
            </w:r>
          </w:p>
        </w:tc>
        <w:tc>
          <w:tcPr>
            <w:tcW w:w="1134" w:type="dxa"/>
            <w:tcBorders>
              <w:top w:val="nil"/>
              <w:left w:val="nil"/>
              <w:bottom w:val="single" w:sz="4" w:space="0" w:color="auto"/>
              <w:right w:val="single" w:sz="4" w:space="0" w:color="auto"/>
            </w:tcBorders>
            <w:shd w:val="clear" w:color="auto" w:fill="auto"/>
            <w:noWrap/>
            <w:vAlign w:val="center"/>
            <w:hideMark/>
          </w:tcPr>
          <w:p w14:paraId="77F69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A41D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B54B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BD1B78" w14:textId="77777777" w:rsidR="00E83F66" w:rsidRPr="00772251" w:rsidRDefault="00E83F66" w:rsidP="0048591A">
            <w:pPr>
              <w:spacing w:before="60" w:after="60" w:line="240" w:lineRule="auto"/>
              <w:jc w:val="center"/>
              <w:rPr>
                <w:noProof/>
                <w:sz w:val="20"/>
              </w:rPr>
            </w:pPr>
            <w:r>
              <w:rPr>
                <w:noProof/>
                <w:sz w:val="20"/>
              </w:rPr>
              <w:t>28401900</w:t>
            </w:r>
          </w:p>
        </w:tc>
        <w:tc>
          <w:tcPr>
            <w:tcW w:w="1086" w:type="dxa"/>
            <w:tcBorders>
              <w:top w:val="nil"/>
              <w:left w:val="nil"/>
              <w:bottom w:val="single" w:sz="4" w:space="0" w:color="auto"/>
              <w:right w:val="single" w:sz="4" w:space="0" w:color="auto"/>
            </w:tcBorders>
            <w:shd w:val="clear" w:color="auto" w:fill="auto"/>
            <w:noWrap/>
            <w:hideMark/>
          </w:tcPr>
          <w:p w14:paraId="3BD3AB7A" w14:textId="77777777" w:rsidR="00E83F66" w:rsidRPr="00772251" w:rsidRDefault="00E83F66" w:rsidP="0048591A">
            <w:pPr>
              <w:spacing w:before="60" w:after="60" w:line="240" w:lineRule="auto"/>
              <w:jc w:val="center"/>
              <w:rPr>
                <w:noProof/>
                <w:sz w:val="20"/>
              </w:rPr>
            </w:pPr>
            <w:r>
              <w:rPr>
                <w:noProof/>
                <w:sz w:val="20"/>
              </w:rPr>
              <w:t>284019</w:t>
            </w:r>
          </w:p>
        </w:tc>
        <w:tc>
          <w:tcPr>
            <w:tcW w:w="9923" w:type="dxa"/>
            <w:tcBorders>
              <w:top w:val="nil"/>
              <w:left w:val="nil"/>
              <w:bottom w:val="single" w:sz="4" w:space="0" w:color="auto"/>
              <w:right w:val="single" w:sz="4" w:space="0" w:color="auto"/>
            </w:tcBorders>
            <w:shd w:val="clear" w:color="auto" w:fill="auto"/>
            <w:noWrap/>
            <w:hideMark/>
          </w:tcPr>
          <w:p w14:paraId="42663BD7" w14:textId="77777777" w:rsidR="00E83F66" w:rsidRPr="00772251" w:rsidRDefault="00E83F66" w:rsidP="0048591A">
            <w:pPr>
              <w:spacing w:before="60" w:after="60" w:line="240" w:lineRule="auto"/>
              <w:rPr>
                <w:noProof/>
                <w:sz w:val="20"/>
              </w:rPr>
            </w:pPr>
            <w:r>
              <w:rPr>
                <w:noProof/>
                <w:sz w:val="20"/>
              </w:rPr>
              <w:t>-- Outro</w:t>
            </w:r>
          </w:p>
        </w:tc>
        <w:tc>
          <w:tcPr>
            <w:tcW w:w="1134" w:type="dxa"/>
            <w:tcBorders>
              <w:top w:val="nil"/>
              <w:left w:val="nil"/>
              <w:bottom w:val="single" w:sz="4" w:space="0" w:color="auto"/>
              <w:right w:val="single" w:sz="4" w:space="0" w:color="auto"/>
            </w:tcBorders>
            <w:shd w:val="clear" w:color="auto" w:fill="auto"/>
            <w:noWrap/>
            <w:vAlign w:val="center"/>
            <w:hideMark/>
          </w:tcPr>
          <w:p w14:paraId="67127C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89C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9C7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4F9" w14:textId="77777777" w:rsidR="00E83F66" w:rsidRPr="00772251" w:rsidRDefault="00E83F66" w:rsidP="0048591A">
            <w:pPr>
              <w:spacing w:before="60" w:after="60" w:line="240" w:lineRule="auto"/>
              <w:jc w:val="center"/>
              <w:rPr>
                <w:noProof/>
                <w:sz w:val="20"/>
              </w:rPr>
            </w:pPr>
            <w:r>
              <w:rPr>
                <w:noProof/>
                <w:sz w:val="20"/>
              </w:rPr>
              <w:t>28402000</w:t>
            </w:r>
          </w:p>
        </w:tc>
        <w:tc>
          <w:tcPr>
            <w:tcW w:w="1086" w:type="dxa"/>
            <w:tcBorders>
              <w:top w:val="nil"/>
              <w:left w:val="nil"/>
              <w:bottom w:val="single" w:sz="4" w:space="0" w:color="auto"/>
              <w:right w:val="single" w:sz="4" w:space="0" w:color="auto"/>
            </w:tcBorders>
            <w:shd w:val="clear" w:color="auto" w:fill="auto"/>
            <w:noWrap/>
            <w:hideMark/>
          </w:tcPr>
          <w:p w14:paraId="0C61D59C" w14:textId="77777777" w:rsidR="00E83F66" w:rsidRPr="00772251" w:rsidRDefault="00E83F66" w:rsidP="0048591A">
            <w:pPr>
              <w:spacing w:before="60" w:after="60" w:line="240" w:lineRule="auto"/>
              <w:jc w:val="center"/>
              <w:rPr>
                <w:noProof/>
                <w:sz w:val="20"/>
              </w:rPr>
            </w:pPr>
            <w:r>
              <w:rPr>
                <w:noProof/>
                <w:sz w:val="20"/>
              </w:rPr>
              <w:t>284020</w:t>
            </w:r>
          </w:p>
        </w:tc>
        <w:tc>
          <w:tcPr>
            <w:tcW w:w="9923" w:type="dxa"/>
            <w:tcBorders>
              <w:top w:val="nil"/>
              <w:left w:val="nil"/>
              <w:bottom w:val="single" w:sz="4" w:space="0" w:color="auto"/>
              <w:right w:val="single" w:sz="4" w:space="0" w:color="auto"/>
            </w:tcBorders>
            <w:shd w:val="clear" w:color="auto" w:fill="auto"/>
            <w:noWrap/>
            <w:hideMark/>
          </w:tcPr>
          <w:p w14:paraId="204C6A49" w14:textId="77777777" w:rsidR="00E83F66" w:rsidRPr="00772251" w:rsidRDefault="00E83F66" w:rsidP="0048591A">
            <w:pPr>
              <w:spacing w:before="60" w:after="60" w:line="240" w:lineRule="auto"/>
              <w:rPr>
                <w:noProof/>
                <w:sz w:val="20"/>
              </w:rPr>
            </w:pPr>
            <w:r>
              <w:rPr>
                <w:noProof/>
                <w:sz w:val="20"/>
              </w:rPr>
              <w:t>- Outros boratos</w:t>
            </w:r>
          </w:p>
        </w:tc>
        <w:tc>
          <w:tcPr>
            <w:tcW w:w="1134" w:type="dxa"/>
            <w:tcBorders>
              <w:top w:val="nil"/>
              <w:left w:val="nil"/>
              <w:bottom w:val="single" w:sz="4" w:space="0" w:color="auto"/>
              <w:right w:val="single" w:sz="4" w:space="0" w:color="auto"/>
            </w:tcBorders>
            <w:shd w:val="clear" w:color="auto" w:fill="auto"/>
            <w:noWrap/>
            <w:vAlign w:val="center"/>
            <w:hideMark/>
          </w:tcPr>
          <w:p w14:paraId="2E96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19B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547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84037" w14:textId="77777777" w:rsidR="00E83F66" w:rsidRPr="00772251" w:rsidRDefault="00E83F66" w:rsidP="0048591A">
            <w:pPr>
              <w:spacing w:before="60" w:after="60" w:line="240" w:lineRule="auto"/>
              <w:jc w:val="center"/>
              <w:rPr>
                <w:noProof/>
                <w:sz w:val="20"/>
              </w:rPr>
            </w:pPr>
            <w:r>
              <w:rPr>
                <w:noProof/>
                <w:sz w:val="20"/>
              </w:rPr>
              <w:t>28403000</w:t>
            </w:r>
          </w:p>
        </w:tc>
        <w:tc>
          <w:tcPr>
            <w:tcW w:w="1086" w:type="dxa"/>
            <w:tcBorders>
              <w:top w:val="nil"/>
              <w:left w:val="nil"/>
              <w:bottom w:val="single" w:sz="4" w:space="0" w:color="auto"/>
              <w:right w:val="single" w:sz="4" w:space="0" w:color="auto"/>
            </w:tcBorders>
            <w:shd w:val="clear" w:color="auto" w:fill="auto"/>
            <w:noWrap/>
            <w:hideMark/>
          </w:tcPr>
          <w:p w14:paraId="2E146BC0" w14:textId="77777777" w:rsidR="00E83F66" w:rsidRPr="00772251" w:rsidRDefault="00E83F66" w:rsidP="0048591A">
            <w:pPr>
              <w:spacing w:before="60" w:after="60" w:line="240" w:lineRule="auto"/>
              <w:jc w:val="center"/>
              <w:rPr>
                <w:noProof/>
                <w:sz w:val="20"/>
              </w:rPr>
            </w:pPr>
            <w:r>
              <w:rPr>
                <w:noProof/>
                <w:sz w:val="20"/>
              </w:rPr>
              <w:t>284030</w:t>
            </w:r>
          </w:p>
        </w:tc>
        <w:tc>
          <w:tcPr>
            <w:tcW w:w="9923" w:type="dxa"/>
            <w:tcBorders>
              <w:top w:val="nil"/>
              <w:left w:val="nil"/>
              <w:bottom w:val="single" w:sz="4" w:space="0" w:color="auto"/>
              <w:right w:val="single" w:sz="4" w:space="0" w:color="auto"/>
            </w:tcBorders>
            <w:shd w:val="clear" w:color="auto" w:fill="auto"/>
            <w:noWrap/>
            <w:hideMark/>
          </w:tcPr>
          <w:p w14:paraId="6076828F" w14:textId="77777777" w:rsidR="00E83F66" w:rsidRPr="00772251" w:rsidRDefault="00E83F66" w:rsidP="0048591A">
            <w:pPr>
              <w:spacing w:before="60" w:after="60" w:line="240" w:lineRule="auto"/>
              <w:rPr>
                <w:noProof/>
                <w:sz w:val="20"/>
              </w:rPr>
            </w:pPr>
            <w:r>
              <w:rPr>
                <w:noProof/>
                <w:sz w:val="20"/>
              </w:rPr>
              <w:t>- Peroxoboratos (perboratos)</w:t>
            </w:r>
          </w:p>
        </w:tc>
        <w:tc>
          <w:tcPr>
            <w:tcW w:w="1134" w:type="dxa"/>
            <w:tcBorders>
              <w:top w:val="nil"/>
              <w:left w:val="nil"/>
              <w:bottom w:val="single" w:sz="4" w:space="0" w:color="auto"/>
              <w:right w:val="single" w:sz="4" w:space="0" w:color="auto"/>
            </w:tcBorders>
            <w:shd w:val="clear" w:color="auto" w:fill="auto"/>
            <w:noWrap/>
            <w:vAlign w:val="center"/>
            <w:hideMark/>
          </w:tcPr>
          <w:p w14:paraId="3D7B91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9058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50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CFF88" w14:textId="77777777" w:rsidR="00E83F66" w:rsidRPr="00772251" w:rsidRDefault="00E83F66" w:rsidP="0048591A">
            <w:pPr>
              <w:spacing w:before="60" w:after="60" w:line="240" w:lineRule="auto"/>
              <w:jc w:val="center"/>
              <w:rPr>
                <w:noProof/>
                <w:sz w:val="20"/>
              </w:rPr>
            </w:pPr>
            <w:r>
              <w:rPr>
                <w:noProof/>
                <w:sz w:val="20"/>
              </w:rPr>
              <w:t>28413000</w:t>
            </w:r>
          </w:p>
        </w:tc>
        <w:tc>
          <w:tcPr>
            <w:tcW w:w="1086" w:type="dxa"/>
            <w:tcBorders>
              <w:top w:val="nil"/>
              <w:left w:val="nil"/>
              <w:bottom w:val="single" w:sz="4" w:space="0" w:color="auto"/>
              <w:right w:val="single" w:sz="4" w:space="0" w:color="auto"/>
            </w:tcBorders>
            <w:shd w:val="clear" w:color="auto" w:fill="auto"/>
            <w:noWrap/>
            <w:hideMark/>
          </w:tcPr>
          <w:p w14:paraId="0ED3E4D8" w14:textId="77777777" w:rsidR="00E83F66" w:rsidRPr="00772251" w:rsidRDefault="00E83F66" w:rsidP="0048591A">
            <w:pPr>
              <w:spacing w:before="60" w:after="60" w:line="240" w:lineRule="auto"/>
              <w:jc w:val="center"/>
              <w:rPr>
                <w:noProof/>
                <w:sz w:val="20"/>
              </w:rPr>
            </w:pPr>
            <w:r>
              <w:rPr>
                <w:noProof/>
                <w:sz w:val="20"/>
              </w:rPr>
              <w:t>284130</w:t>
            </w:r>
          </w:p>
        </w:tc>
        <w:tc>
          <w:tcPr>
            <w:tcW w:w="9923" w:type="dxa"/>
            <w:tcBorders>
              <w:top w:val="nil"/>
              <w:left w:val="nil"/>
              <w:bottom w:val="single" w:sz="4" w:space="0" w:color="auto"/>
              <w:right w:val="single" w:sz="4" w:space="0" w:color="auto"/>
            </w:tcBorders>
            <w:shd w:val="clear" w:color="auto" w:fill="auto"/>
            <w:noWrap/>
            <w:hideMark/>
          </w:tcPr>
          <w:p w14:paraId="71FEDD2D" w14:textId="77777777" w:rsidR="00E83F66" w:rsidRPr="00772251" w:rsidRDefault="00E83F66" w:rsidP="0048591A">
            <w:pPr>
              <w:spacing w:before="60" w:after="60" w:line="240" w:lineRule="auto"/>
              <w:rPr>
                <w:noProof/>
                <w:sz w:val="20"/>
              </w:rPr>
            </w:pPr>
            <w:r>
              <w:rPr>
                <w:noProof/>
                <w:sz w:val="20"/>
              </w:rPr>
              <w:t>- Dicromato de sódio</w:t>
            </w:r>
          </w:p>
        </w:tc>
        <w:tc>
          <w:tcPr>
            <w:tcW w:w="1134" w:type="dxa"/>
            <w:tcBorders>
              <w:top w:val="nil"/>
              <w:left w:val="nil"/>
              <w:bottom w:val="single" w:sz="4" w:space="0" w:color="auto"/>
              <w:right w:val="single" w:sz="4" w:space="0" w:color="auto"/>
            </w:tcBorders>
            <w:shd w:val="clear" w:color="auto" w:fill="auto"/>
            <w:noWrap/>
            <w:vAlign w:val="center"/>
            <w:hideMark/>
          </w:tcPr>
          <w:p w14:paraId="5977F5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A5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D85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F662FD" w14:textId="77777777" w:rsidR="00E83F66" w:rsidRPr="00772251" w:rsidRDefault="00E83F66" w:rsidP="0048591A">
            <w:pPr>
              <w:spacing w:before="60" w:after="60" w:line="240" w:lineRule="auto"/>
              <w:jc w:val="center"/>
              <w:rPr>
                <w:noProof/>
                <w:sz w:val="20"/>
              </w:rPr>
            </w:pPr>
            <w:r>
              <w:rPr>
                <w:noProof/>
                <w:sz w:val="20"/>
              </w:rPr>
              <w:t>28415000</w:t>
            </w:r>
          </w:p>
        </w:tc>
        <w:tc>
          <w:tcPr>
            <w:tcW w:w="1086" w:type="dxa"/>
            <w:tcBorders>
              <w:top w:val="nil"/>
              <w:left w:val="nil"/>
              <w:bottom w:val="single" w:sz="4" w:space="0" w:color="auto"/>
              <w:right w:val="single" w:sz="4" w:space="0" w:color="auto"/>
            </w:tcBorders>
            <w:shd w:val="clear" w:color="auto" w:fill="auto"/>
            <w:noWrap/>
            <w:hideMark/>
          </w:tcPr>
          <w:p w14:paraId="40404A31" w14:textId="77777777" w:rsidR="00E83F66" w:rsidRPr="00772251" w:rsidRDefault="00E83F66" w:rsidP="0048591A">
            <w:pPr>
              <w:spacing w:before="60" w:after="60" w:line="240" w:lineRule="auto"/>
              <w:jc w:val="center"/>
              <w:rPr>
                <w:noProof/>
                <w:sz w:val="20"/>
              </w:rPr>
            </w:pPr>
            <w:r>
              <w:rPr>
                <w:noProof/>
                <w:sz w:val="20"/>
              </w:rPr>
              <w:t>284150</w:t>
            </w:r>
          </w:p>
        </w:tc>
        <w:tc>
          <w:tcPr>
            <w:tcW w:w="9923" w:type="dxa"/>
            <w:tcBorders>
              <w:top w:val="nil"/>
              <w:left w:val="nil"/>
              <w:bottom w:val="single" w:sz="4" w:space="0" w:color="auto"/>
              <w:right w:val="single" w:sz="4" w:space="0" w:color="auto"/>
            </w:tcBorders>
            <w:shd w:val="clear" w:color="auto" w:fill="auto"/>
            <w:noWrap/>
            <w:hideMark/>
          </w:tcPr>
          <w:p w14:paraId="7D6B222C" w14:textId="77777777" w:rsidR="00E83F66" w:rsidRPr="00772251" w:rsidRDefault="00E83F66" w:rsidP="0048591A">
            <w:pPr>
              <w:spacing w:before="60" w:after="60" w:line="240" w:lineRule="auto"/>
              <w:rPr>
                <w:noProof/>
                <w:sz w:val="20"/>
              </w:rPr>
            </w:pPr>
            <w:r>
              <w:rPr>
                <w:noProof/>
                <w:sz w:val="20"/>
              </w:rPr>
              <w:t>- Outros cromatos e dicromatos; peroxocromatos</w:t>
            </w:r>
          </w:p>
        </w:tc>
        <w:tc>
          <w:tcPr>
            <w:tcW w:w="1134" w:type="dxa"/>
            <w:tcBorders>
              <w:top w:val="nil"/>
              <w:left w:val="nil"/>
              <w:bottom w:val="single" w:sz="4" w:space="0" w:color="auto"/>
              <w:right w:val="single" w:sz="4" w:space="0" w:color="auto"/>
            </w:tcBorders>
            <w:shd w:val="clear" w:color="auto" w:fill="auto"/>
            <w:noWrap/>
            <w:vAlign w:val="center"/>
            <w:hideMark/>
          </w:tcPr>
          <w:p w14:paraId="120AF3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F4B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3A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9892C" w14:textId="77777777" w:rsidR="00E83F66" w:rsidRPr="00772251" w:rsidRDefault="00E83F66" w:rsidP="0048591A">
            <w:pPr>
              <w:spacing w:before="60" w:after="60" w:line="240" w:lineRule="auto"/>
              <w:jc w:val="center"/>
              <w:rPr>
                <w:noProof/>
                <w:sz w:val="20"/>
              </w:rPr>
            </w:pPr>
            <w:r>
              <w:rPr>
                <w:noProof/>
                <w:sz w:val="20"/>
              </w:rPr>
              <w:t>28416100</w:t>
            </w:r>
          </w:p>
        </w:tc>
        <w:tc>
          <w:tcPr>
            <w:tcW w:w="1086" w:type="dxa"/>
            <w:tcBorders>
              <w:top w:val="nil"/>
              <w:left w:val="nil"/>
              <w:bottom w:val="single" w:sz="4" w:space="0" w:color="auto"/>
              <w:right w:val="single" w:sz="4" w:space="0" w:color="auto"/>
            </w:tcBorders>
            <w:shd w:val="clear" w:color="auto" w:fill="auto"/>
            <w:noWrap/>
            <w:hideMark/>
          </w:tcPr>
          <w:p w14:paraId="76E047AE" w14:textId="77777777" w:rsidR="00E83F66" w:rsidRPr="00772251" w:rsidRDefault="00E83F66" w:rsidP="0048591A">
            <w:pPr>
              <w:spacing w:before="60" w:after="60" w:line="240" w:lineRule="auto"/>
              <w:jc w:val="center"/>
              <w:rPr>
                <w:noProof/>
                <w:sz w:val="20"/>
              </w:rPr>
            </w:pPr>
            <w:r>
              <w:rPr>
                <w:noProof/>
                <w:sz w:val="20"/>
              </w:rPr>
              <w:t>284161</w:t>
            </w:r>
          </w:p>
        </w:tc>
        <w:tc>
          <w:tcPr>
            <w:tcW w:w="9923" w:type="dxa"/>
            <w:tcBorders>
              <w:top w:val="nil"/>
              <w:left w:val="nil"/>
              <w:bottom w:val="single" w:sz="4" w:space="0" w:color="auto"/>
              <w:right w:val="single" w:sz="4" w:space="0" w:color="auto"/>
            </w:tcBorders>
            <w:shd w:val="clear" w:color="auto" w:fill="auto"/>
            <w:noWrap/>
            <w:hideMark/>
          </w:tcPr>
          <w:p w14:paraId="152AD13B" w14:textId="77777777" w:rsidR="00E83F66" w:rsidRPr="00772251" w:rsidRDefault="00E83F66" w:rsidP="0048591A">
            <w:pPr>
              <w:spacing w:before="60" w:after="60" w:line="240" w:lineRule="auto"/>
              <w:rPr>
                <w:noProof/>
                <w:sz w:val="20"/>
              </w:rPr>
            </w:pPr>
            <w:r>
              <w:rPr>
                <w:noProof/>
                <w:sz w:val="20"/>
              </w:rPr>
              <w:t>-- Permanganato de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26A971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183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A30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8C880" w14:textId="77777777" w:rsidR="00E83F66" w:rsidRPr="00772251" w:rsidRDefault="00E83F66" w:rsidP="008B5034">
            <w:pPr>
              <w:pageBreakBefore/>
              <w:spacing w:before="60" w:after="60" w:line="240" w:lineRule="auto"/>
              <w:jc w:val="center"/>
              <w:rPr>
                <w:noProof/>
                <w:sz w:val="20"/>
              </w:rPr>
            </w:pPr>
            <w:r>
              <w:rPr>
                <w:noProof/>
                <w:sz w:val="20"/>
              </w:rPr>
              <w:t>28416900</w:t>
            </w:r>
          </w:p>
        </w:tc>
        <w:tc>
          <w:tcPr>
            <w:tcW w:w="1086" w:type="dxa"/>
            <w:tcBorders>
              <w:top w:val="nil"/>
              <w:left w:val="nil"/>
              <w:bottom w:val="single" w:sz="4" w:space="0" w:color="auto"/>
              <w:right w:val="single" w:sz="4" w:space="0" w:color="auto"/>
            </w:tcBorders>
            <w:shd w:val="clear" w:color="auto" w:fill="auto"/>
            <w:noWrap/>
            <w:hideMark/>
          </w:tcPr>
          <w:p w14:paraId="47C08CF9" w14:textId="77777777" w:rsidR="00E83F66" w:rsidRPr="00772251" w:rsidRDefault="00E83F66" w:rsidP="0048591A">
            <w:pPr>
              <w:spacing w:before="60" w:after="60" w:line="240" w:lineRule="auto"/>
              <w:jc w:val="center"/>
              <w:rPr>
                <w:noProof/>
                <w:sz w:val="20"/>
              </w:rPr>
            </w:pPr>
            <w:r>
              <w:rPr>
                <w:noProof/>
                <w:sz w:val="20"/>
              </w:rPr>
              <w:t>284169</w:t>
            </w:r>
          </w:p>
        </w:tc>
        <w:tc>
          <w:tcPr>
            <w:tcW w:w="9923" w:type="dxa"/>
            <w:tcBorders>
              <w:top w:val="nil"/>
              <w:left w:val="nil"/>
              <w:bottom w:val="single" w:sz="4" w:space="0" w:color="auto"/>
              <w:right w:val="single" w:sz="4" w:space="0" w:color="auto"/>
            </w:tcBorders>
            <w:shd w:val="clear" w:color="auto" w:fill="auto"/>
            <w:noWrap/>
            <w:hideMark/>
          </w:tcPr>
          <w:p w14:paraId="40ED085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064FF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5C5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0A18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5BDB5" w14:textId="77777777" w:rsidR="00E83F66" w:rsidRPr="00772251" w:rsidRDefault="00E83F66" w:rsidP="0048591A">
            <w:pPr>
              <w:spacing w:before="60" w:after="60" w:line="240" w:lineRule="auto"/>
              <w:jc w:val="center"/>
              <w:rPr>
                <w:noProof/>
                <w:sz w:val="20"/>
              </w:rPr>
            </w:pPr>
            <w:r>
              <w:rPr>
                <w:noProof/>
                <w:sz w:val="20"/>
              </w:rPr>
              <w:t>28417000</w:t>
            </w:r>
          </w:p>
        </w:tc>
        <w:tc>
          <w:tcPr>
            <w:tcW w:w="1086" w:type="dxa"/>
            <w:tcBorders>
              <w:top w:val="nil"/>
              <w:left w:val="nil"/>
              <w:bottom w:val="single" w:sz="4" w:space="0" w:color="auto"/>
              <w:right w:val="single" w:sz="4" w:space="0" w:color="auto"/>
            </w:tcBorders>
            <w:shd w:val="clear" w:color="auto" w:fill="auto"/>
            <w:noWrap/>
            <w:hideMark/>
          </w:tcPr>
          <w:p w14:paraId="3FDBA7D7" w14:textId="77777777" w:rsidR="00E83F66" w:rsidRPr="00772251" w:rsidRDefault="00E83F66" w:rsidP="0048591A">
            <w:pPr>
              <w:spacing w:before="60" w:after="60" w:line="240" w:lineRule="auto"/>
              <w:jc w:val="center"/>
              <w:rPr>
                <w:noProof/>
                <w:sz w:val="20"/>
              </w:rPr>
            </w:pPr>
            <w:r>
              <w:rPr>
                <w:noProof/>
                <w:sz w:val="20"/>
              </w:rPr>
              <w:t>284170</w:t>
            </w:r>
          </w:p>
        </w:tc>
        <w:tc>
          <w:tcPr>
            <w:tcW w:w="9923" w:type="dxa"/>
            <w:tcBorders>
              <w:top w:val="nil"/>
              <w:left w:val="nil"/>
              <w:bottom w:val="single" w:sz="4" w:space="0" w:color="auto"/>
              <w:right w:val="single" w:sz="4" w:space="0" w:color="auto"/>
            </w:tcBorders>
            <w:shd w:val="clear" w:color="auto" w:fill="auto"/>
            <w:noWrap/>
            <w:hideMark/>
          </w:tcPr>
          <w:p w14:paraId="68C2A9D6" w14:textId="77777777" w:rsidR="00E83F66" w:rsidRPr="00772251" w:rsidRDefault="00E83F66" w:rsidP="0048591A">
            <w:pPr>
              <w:spacing w:before="60" w:after="60" w:line="240" w:lineRule="auto"/>
              <w:rPr>
                <w:noProof/>
                <w:sz w:val="20"/>
              </w:rPr>
            </w:pPr>
            <w:r>
              <w:rPr>
                <w:noProof/>
                <w:sz w:val="20"/>
              </w:rPr>
              <w:t>- Molibdatos</w:t>
            </w:r>
          </w:p>
        </w:tc>
        <w:tc>
          <w:tcPr>
            <w:tcW w:w="1134" w:type="dxa"/>
            <w:tcBorders>
              <w:top w:val="nil"/>
              <w:left w:val="nil"/>
              <w:bottom w:val="single" w:sz="4" w:space="0" w:color="auto"/>
              <w:right w:val="single" w:sz="4" w:space="0" w:color="auto"/>
            </w:tcBorders>
            <w:shd w:val="clear" w:color="auto" w:fill="auto"/>
            <w:noWrap/>
            <w:vAlign w:val="center"/>
            <w:hideMark/>
          </w:tcPr>
          <w:p w14:paraId="0EFA62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41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5999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5F672D" w14:textId="77777777" w:rsidR="00E83F66" w:rsidRPr="00772251" w:rsidRDefault="00E83F66" w:rsidP="0048591A">
            <w:pPr>
              <w:spacing w:before="60" w:after="60" w:line="240" w:lineRule="auto"/>
              <w:jc w:val="center"/>
              <w:rPr>
                <w:noProof/>
                <w:sz w:val="20"/>
              </w:rPr>
            </w:pPr>
            <w:r>
              <w:rPr>
                <w:noProof/>
                <w:sz w:val="20"/>
              </w:rPr>
              <w:t>28418000</w:t>
            </w:r>
          </w:p>
        </w:tc>
        <w:tc>
          <w:tcPr>
            <w:tcW w:w="1086" w:type="dxa"/>
            <w:tcBorders>
              <w:top w:val="nil"/>
              <w:left w:val="nil"/>
              <w:bottom w:val="single" w:sz="4" w:space="0" w:color="auto"/>
              <w:right w:val="single" w:sz="4" w:space="0" w:color="auto"/>
            </w:tcBorders>
            <w:shd w:val="clear" w:color="auto" w:fill="auto"/>
            <w:noWrap/>
            <w:hideMark/>
          </w:tcPr>
          <w:p w14:paraId="1D05F3E7" w14:textId="77777777" w:rsidR="00E83F66" w:rsidRPr="00772251" w:rsidRDefault="00E83F66" w:rsidP="0048591A">
            <w:pPr>
              <w:spacing w:before="60" w:after="60" w:line="240" w:lineRule="auto"/>
              <w:jc w:val="center"/>
              <w:rPr>
                <w:noProof/>
                <w:sz w:val="20"/>
              </w:rPr>
            </w:pPr>
            <w:r>
              <w:rPr>
                <w:noProof/>
                <w:sz w:val="20"/>
              </w:rPr>
              <w:t>284180</w:t>
            </w:r>
          </w:p>
        </w:tc>
        <w:tc>
          <w:tcPr>
            <w:tcW w:w="9923" w:type="dxa"/>
            <w:tcBorders>
              <w:top w:val="nil"/>
              <w:left w:val="nil"/>
              <w:bottom w:val="single" w:sz="4" w:space="0" w:color="auto"/>
              <w:right w:val="single" w:sz="4" w:space="0" w:color="auto"/>
            </w:tcBorders>
            <w:shd w:val="clear" w:color="auto" w:fill="auto"/>
            <w:noWrap/>
            <w:hideMark/>
          </w:tcPr>
          <w:p w14:paraId="086AB47F" w14:textId="77777777" w:rsidR="00E83F66" w:rsidRPr="00772251" w:rsidRDefault="00E83F66" w:rsidP="0048591A">
            <w:pPr>
              <w:spacing w:before="60" w:after="60" w:line="240" w:lineRule="auto"/>
              <w:rPr>
                <w:noProof/>
                <w:sz w:val="20"/>
              </w:rPr>
            </w:pPr>
            <w:r>
              <w:rPr>
                <w:noProof/>
                <w:sz w:val="20"/>
              </w:rPr>
              <w:t>- Tungstatos (volframatos)</w:t>
            </w:r>
          </w:p>
        </w:tc>
        <w:tc>
          <w:tcPr>
            <w:tcW w:w="1134" w:type="dxa"/>
            <w:tcBorders>
              <w:top w:val="nil"/>
              <w:left w:val="nil"/>
              <w:bottom w:val="single" w:sz="4" w:space="0" w:color="auto"/>
              <w:right w:val="single" w:sz="4" w:space="0" w:color="auto"/>
            </w:tcBorders>
            <w:shd w:val="clear" w:color="auto" w:fill="auto"/>
            <w:noWrap/>
            <w:vAlign w:val="center"/>
            <w:hideMark/>
          </w:tcPr>
          <w:p w14:paraId="009B1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8E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77F0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6E2FE" w14:textId="77777777" w:rsidR="00E83F66" w:rsidRPr="00772251" w:rsidRDefault="00E83F66" w:rsidP="0048591A">
            <w:pPr>
              <w:spacing w:before="60" w:after="60" w:line="240" w:lineRule="auto"/>
              <w:jc w:val="center"/>
              <w:rPr>
                <w:noProof/>
                <w:sz w:val="20"/>
              </w:rPr>
            </w:pPr>
            <w:r>
              <w:rPr>
                <w:noProof/>
                <w:sz w:val="20"/>
              </w:rPr>
              <w:t>28419000</w:t>
            </w:r>
          </w:p>
        </w:tc>
        <w:tc>
          <w:tcPr>
            <w:tcW w:w="1086" w:type="dxa"/>
            <w:tcBorders>
              <w:top w:val="nil"/>
              <w:left w:val="nil"/>
              <w:bottom w:val="single" w:sz="4" w:space="0" w:color="auto"/>
              <w:right w:val="single" w:sz="4" w:space="0" w:color="auto"/>
            </w:tcBorders>
            <w:shd w:val="clear" w:color="auto" w:fill="auto"/>
            <w:noWrap/>
            <w:hideMark/>
          </w:tcPr>
          <w:p w14:paraId="391F04B6" w14:textId="77777777" w:rsidR="00E83F66" w:rsidRPr="00772251" w:rsidRDefault="00E83F66" w:rsidP="0048591A">
            <w:pPr>
              <w:spacing w:before="60" w:after="60" w:line="240" w:lineRule="auto"/>
              <w:jc w:val="center"/>
              <w:rPr>
                <w:noProof/>
                <w:sz w:val="20"/>
              </w:rPr>
            </w:pPr>
            <w:r>
              <w:rPr>
                <w:noProof/>
                <w:sz w:val="20"/>
              </w:rPr>
              <w:t>284190</w:t>
            </w:r>
          </w:p>
        </w:tc>
        <w:tc>
          <w:tcPr>
            <w:tcW w:w="9923" w:type="dxa"/>
            <w:tcBorders>
              <w:top w:val="nil"/>
              <w:left w:val="nil"/>
              <w:bottom w:val="single" w:sz="4" w:space="0" w:color="auto"/>
              <w:right w:val="single" w:sz="4" w:space="0" w:color="auto"/>
            </w:tcBorders>
            <w:shd w:val="clear" w:color="auto" w:fill="auto"/>
            <w:noWrap/>
            <w:hideMark/>
          </w:tcPr>
          <w:p w14:paraId="76049D2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A0E7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879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25F6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690FE" w14:textId="77777777" w:rsidR="00E83F66" w:rsidRPr="00772251" w:rsidRDefault="00E83F66" w:rsidP="0048591A">
            <w:pPr>
              <w:spacing w:before="60" w:after="60" w:line="240" w:lineRule="auto"/>
              <w:jc w:val="center"/>
              <w:rPr>
                <w:noProof/>
                <w:sz w:val="20"/>
              </w:rPr>
            </w:pPr>
            <w:r>
              <w:rPr>
                <w:noProof/>
                <w:sz w:val="20"/>
              </w:rPr>
              <w:t>28421000</w:t>
            </w:r>
          </w:p>
        </w:tc>
        <w:tc>
          <w:tcPr>
            <w:tcW w:w="1086" w:type="dxa"/>
            <w:tcBorders>
              <w:top w:val="nil"/>
              <w:left w:val="nil"/>
              <w:bottom w:val="single" w:sz="4" w:space="0" w:color="auto"/>
              <w:right w:val="single" w:sz="4" w:space="0" w:color="auto"/>
            </w:tcBorders>
            <w:shd w:val="clear" w:color="auto" w:fill="auto"/>
            <w:noWrap/>
            <w:hideMark/>
          </w:tcPr>
          <w:p w14:paraId="0E355085" w14:textId="77777777" w:rsidR="00E83F66" w:rsidRPr="00772251" w:rsidRDefault="00E83F66" w:rsidP="0048591A">
            <w:pPr>
              <w:spacing w:before="60" w:after="60" w:line="240" w:lineRule="auto"/>
              <w:jc w:val="center"/>
              <w:rPr>
                <w:noProof/>
                <w:sz w:val="20"/>
              </w:rPr>
            </w:pPr>
            <w:r>
              <w:rPr>
                <w:noProof/>
                <w:sz w:val="20"/>
              </w:rPr>
              <w:t>284210</w:t>
            </w:r>
          </w:p>
        </w:tc>
        <w:tc>
          <w:tcPr>
            <w:tcW w:w="9923" w:type="dxa"/>
            <w:tcBorders>
              <w:top w:val="nil"/>
              <w:left w:val="nil"/>
              <w:bottom w:val="single" w:sz="4" w:space="0" w:color="auto"/>
              <w:right w:val="single" w:sz="4" w:space="0" w:color="auto"/>
            </w:tcBorders>
            <w:shd w:val="clear" w:color="auto" w:fill="auto"/>
            <w:noWrap/>
            <w:hideMark/>
          </w:tcPr>
          <w:p w14:paraId="2E5EB58A" w14:textId="77777777" w:rsidR="00E83F66" w:rsidRPr="00772251" w:rsidRDefault="00E83F66" w:rsidP="0048591A">
            <w:pPr>
              <w:spacing w:before="60" w:after="60" w:line="240" w:lineRule="auto"/>
              <w:rPr>
                <w:noProof/>
                <w:sz w:val="20"/>
              </w:rPr>
            </w:pPr>
            <w:r>
              <w:rPr>
                <w:noProof/>
                <w:sz w:val="20"/>
              </w:rPr>
              <w:t>- Silicatos duplos ou complexos, incluindo os aluminossilicatos de constituição química definida ou não</w:t>
            </w:r>
          </w:p>
        </w:tc>
        <w:tc>
          <w:tcPr>
            <w:tcW w:w="1134" w:type="dxa"/>
            <w:tcBorders>
              <w:top w:val="nil"/>
              <w:left w:val="nil"/>
              <w:bottom w:val="single" w:sz="4" w:space="0" w:color="auto"/>
              <w:right w:val="single" w:sz="4" w:space="0" w:color="auto"/>
            </w:tcBorders>
            <w:shd w:val="clear" w:color="auto" w:fill="auto"/>
            <w:noWrap/>
            <w:vAlign w:val="center"/>
            <w:hideMark/>
          </w:tcPr>
          <w:p w14:paraId="026743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6B2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4D8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649E3" w14:textId="77777777" w:rsidR="00E83F66" w:rsidRPr="00772251" w:rsidRDefault="00E83F66" w:rsidP="0048591A">
            <w:pPr>
              <w:spacing w:before="60" w:after="60" w:line="240" w:lineRule="auto"/>
              <w:jc w:val="center"/>
              <w:rPr>
                <w:noProof/>
                <w:sz w:val="20"/>
              </w:rPr>
            </w:pPr>
            <w:r>
              <w:rPr>
                <w:noProof/>
                <w:sz w:val="20"/>
              </w:rPr>
              <w:t>28429000</w:t>
            </w:r>
          </w:p>
        </w:tc>
        <w:tc>
          <w:tcPr>
            <w:tcW w:w="1086" w:type="dxa"/>
            <w:tcBorders>
              <w:top w:val="nil"/>
              <w:left w:val="nil"/>
              <w:bottom w:val="single" w:sz="4" w:space="0" w:color="auto"/>
              <w:right w:val="single" w:sz="4" w:space="0" w:color="auto"/>
            </w:tcBorders>
            <w:shd w:val="clear" w:color="auto" w:fill="auto"/>
            <w:noWrap/>
            <w:hideMark/>
          </w:tcPr>
          <w:p w14:paraId="5FFD2B8E" w14:textId="77777777" w:rsidR="00E83F66" w:rsidRPr="00772251" w:rsidRDefault="00E83F66" w:rsidP="0048591A">
            <w:pPr>
              <w:spacing w:before="60" w:after="60" w:line="240" w:lineRule="auto"/>
              <w:jc w:val="center"/>
              <w:rPr>
                <w:noProof/>
                <w:sz w:val="20"/>
              </w:rPr>
            </w:pPr>
            <w:r>
              <w:rPr>
                <w:noProof/>
                <w:sz w:val="20"/>
              </w:rPr>
              <w:t>284290</w:t>
            </w:r>
          </w:p>
        </w:tc>
        <w:tc>
          <w:tcPr>
            <w:tcW w:w="9923" w:type="dxa"/>
            <w:tcBorders>
              <w:top w:val="nil"/>
              <w:left w:val="nil"/>
              <w:bottom w:val="single" w:sz="4" w:space="0" w:color="auto"/>
              <w:right w:val="single" w:sz="4" w:space="0" w:color="auto"/>
            </w:tcBorders>
            <w:shd w:val="clear" w:color="auto" w:fill="auto"/>
            <w:noWrap/>
            <w:hideMark/>
          </w:tcPr>
          <w:p w14:paraId="0E7CD93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6A65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605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C43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FB9D3" w14:textId="77777777" w:rsidR="00E83F66" w:rsidRPr="00772251" w:rsidRDefault="00E83F66" w:rsidP="0048591A">
            <w:pPr>
              <w:spacing w:before="60" w:after="60" w:line="240" w:lineRule="auto"/>
              <w:jc w:val="center"/>
              <w:rPr>
                <w:noProof/>
                <w:sz w:val="20"/>
              </w:rPr>
            </w:pPr>
            <w:r>
              <w:rPr>
                <w:noProof/>
                <w:sz w:val="20"/>
              </w:rPr>
              <w:t>28431000</w:t>
            </w:r>
          </w:p>
        </w:tc>
        <w:tc>
          <w:tcPr>
            <w:tcW w:w="1086" w:type="dxa"/>
            <w:tcBorders>
              <w:top w:val="nil"/>
              <w:left w:val="nil"/>
              <w:bottom w:val="single" w:sz="4" w:space="0" w:color="auto"/>
              <w:right w:val="single" w:sz="4" w:space="0" w:color="auto"/>
            </w:tcBorders>
            <w:shd w:val="clear" w:color="auto" w:fill="auto"/>
            <w:noWrap/>
            <w:hideMark/>
          </w:tcPr>
          <w:p w14:paraId="7778A7F2" w14:textId="77777777" w:rsidR="00E83F66" w:rsidRPr="00772251" w:rsidRDefault="00E83F66" w:rsidP="0048591A">
            <w:pPr>
              <w:spacing w:before="60" w:after="60" w:line="240" w:lineRule="auto"/>
              <w:jc w:val="center"/>
              <w:rPr>
                <w:noProof/>
                <w:sz w:val="20"/>
              </w:rPr>
            </w:pPr>
            <w:r>
              <w:rPr>
                <w:noProof/>
                <w:sz w:val="20"/>
              </w:rPr>
              <w:t>284310</w:t>
            </w:r>
          </w:p>
        </w:tc>
        <w:tc>
          <w:tcPr>
            <w:tcW w:w="9923" w:type="dxa"/>
            <w:tcBorders>
              <w:top w:val="nil"/>
              <w:left w:val="nil"/>
              <w:bottom w:val="single" w:sz="4" w:space="0" w:color="auto"/>
              <w:right w:val="single" w:sz="4" w:space="0" w:color="auto"/>
            </w:tcBorders>
            <w:shd w:val="clear" w:color="auto" w:fill="auto"/>
            <w:noWrap/>
            <w:hideMark/>
          </w:tcPr>
          <w:p w14:paraId="6ACFD603" w14:textId="77777777" w:rsidR="00E83F66" w:rsidRPr="00772251" w:rsidRDefault="00E83F66" w:rsidP="0048591A">
            <w:pPr>
              <w:spacing w:before="60" w:after="60" w:line="240" w:lineRule="auto"/>
              <w:rPr>
                <w:noProof/>
                <w:sz w:val="20"/>
              </w:rPr>
            </w:pPr>
            <w:r>
              <w:rPr>
                <w:noProof/>
                <w:sz w:val="20"/>
              </w:rPr>
              <w:t>- Metais preciosos no estado coloidal</w:t>
            </w:r>
          </w:p>
        </w:tc>
        <w:tc>
          <w:tcPr>
            <w:tcW w:w="1134" w:type="dxa"/>
            <w:tcBorders>
              <w:top w:val="nil"/>
              <w:left w:val="nil"/>
              <w:bottom w:val="single" w:sz="4" w:space="0" w:color="auto"/>
              <w:right w:val="single" w:sz="4" w:space="0" w:color="auto"/>
            </w:tcBorders>
            <w:shd w:val="clear" w:color="auto" w:fill="auto"/>
            <w:noWrap/>
            <w:vAlign w:val="center"/>
            <w:hideMark/>
          </w:tcPr>
          <w:p w14:paraId="42522E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D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9F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D82D79" w14:textId="77777777" w:rsidR="00E83F66" w:rsidRPr="00772251" w:rsidRDefault="00E83F66" w:rsidP="0048591A">
            <w:pPr>
              <w:spacing w:before="60" w:after="60" w:line="240" w:lineRule="auto"/>
              <w:jc w:val="center"/>
              <w:rPr>
                <w:noProof/>
                <w:sz w:val="20"/>
              </w:rPr>
            </w:pPr>
            <w:r>
              <w:rPr>
                <w:noProof/>
                <w:sz w:val="20"/>
              </w:rPr>
              <w:t>28432100</w:t>
            </w:r>
          </w:p>
        </w:tc>
        <w:tc>
          <w:tcPr>
            <w:tcW w:w="1086" w:type="dxa"/>
            <w:tcBorders>
              <w:top w:val="nil"/>
              <w:left w:val="nil"/>
              <w:bottom w:val="single" w:sz="4" w:space="0" w:color="auto"/>
              <w:right w:val="single" w:sz="4" w:space="0" w:color="auto"/>
            </w:tcBorders>
            <w:shd w:val="clear" w:color="auto" w:fill="auto"/>
            <w:noWrap/>
            <w:hideMark/>
          </w:tcPr>
          <w:p w14:paraId="5D551E52" w14:textId="77777777" w:rsidR="00E83F66" w:rsidRPr="00772251" w:rsidRDefault="00E83F66" w:rsidP="0048591A">
            <w:pPr>
              <w:spacing w:before="60" w:after="60" w:line="240" w:lineRule="auto"/>
              <w:jc w:val="center"/>
              <w:rPr>
                <w:noProof/>
                <w:sz w:val="20"/>
              </w:rPr>
            </w:pPr>
            <w:r>
              <w:rPr>
                <w:noProof/>
                <w:sz w:val="20"/>
              </w:rPr>
              <w:t>284321</w:t>
            </w:r>
          </w:p>
        </w:tc>
        <w:tc>
          <w:tcPr>
            <w:tcW w:w="9923" w:type="dxa"/>
            <w:tcBorders>
              <w:top w:val="nil"/>
              <w:left w:val="nil"/>
              <w:bottom w:val="single" w:sz="4" w:space="0" w:color="auto"/>
              <w:right w:val="single" w:sz="4" w:space="0" w:color="auto"/>
            </w:tcBorders>
            <w:shd w:val="clear" w:color="auto" w:fill="auto"/>
            <w:noWrap/>
            <w:hideMark/>
          </w:tcPr>
          <w:p w14:paraId="257925CE" w14:textId="77777777" w:rsidR="00E83F66" w:rsidRPr="00772251" w:rsidRDefault="00E83F66" w:rsidP="0048591A">
            <w:pPr>
              <w:spacing w:before="60" w:after="60" w:line="240" w:lineRule="auto"/>
              <w:rPr>
                <w:noProof/>
                <w:sz w:val="20"/>
              </w:rPr>
            </w:pPr>
            <w:r>
              <w:rPr>
                <w:noProof/>
                <w:sz w:val="20"/>
              </w:rPr>
              <w:t>-- Nitrato de prata</w:t>
            </w:r>
          </w:p>
        </w:tc>
        <w:tc>
          <w:tcPr>
            <w:tcW w:w="1134" w:type="dxa"/>
            <w:tcBorders>
              <w:top w:val="nil"/>
              <w:left w:val="nil"/>
              <w:bottom w:val="single" w:sz="4" w:space="0" w:color="auto"/>
              <w:right w:val="single" w:sz="4" w:space="0" w:color="auto"/>
            </w:tcBorders>
            <w:shd w:val="clear" w:color="auto" w:fill="auto"/>
            <w:noWrap/>
            <w:vAlign w:val="center"/>
            <w:hideMark/>
          </w:tcPr>
          <w:p w14:paraId="33AC1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5F8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3CD5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57335" w14:textId="77777777" w:rsidR="00E83F66" w:rsidRPr="00772251" w:rsidRDefault="00E83F66" w:rsidP="0048591A">
            <w:pPr>
              <w:spacing w:before="60" w:after="60" w:line="240" w:lineRule="auto"/>
              <w:jc w:val="center"/>
              <w:rPr>
                <w:noProof/>
                <w:sz w:val="20"/>
              </w:rPr>
            </w:pPr>
            <w:r>
              <w:rPr>
                <w:noProof/>
                <w:sz w:val="20"/>
              </w:rPr>
              <w:t>28432900</w:t>
            </w:r>
          </w:p>
        </w:tc>
        <w:tc>
          <w:tcPr>
            <w:tcW w:w="1086" w:type="dxa"/>
            <w:tcBorders>
              <w:top w:val="nil"/>
              <w:left w:val="nil"/>
              <w:bottom w:val="single" w:sz="4" w:space="0" w:color="auto"/>
              <w:right w:val="single" w:sz="4" w:space="0" w:color="auto"/>
            </w:tcBorders>
            <w:shd w:val="clear" w:color="auto" w:fill="auto"/>
            <w:noWrap/>
            <w:hideMark/>
          </w:tcPr>
          <w:p w14:paraId="27018608" w14:textId="77777777" w:rsidR="00E83F66" w:rsidRPr="00772251" w:rsidRDefault="00E83F66" w:rsidP="0048591A">
            <w:pPr>
              <w:spacing w:before="60" w:after="60" w:line="240" w:lineRule="auto"/>
              <w:jc w:val="center"/>
              <w:rPr>
                <w:noProof/>
                <w:sz w:val="20"/>
              </w:rPr>
            </w:pPr>
            <w:r>
              <w:rPr>
                <w:noProof/>
                <w:sz w:val="20"/>
              </w:rPr>
              <w:t>284329</w:t>
            </w:r>
          </w:p>
        </w:tc>
        <w:tc>
          <w:tcPr>
            <w:tcW w:w="9923" w:type="dxa"/>
            <w:tcBorders>
              <w:top w:val="nil"/>
              <w:left w:val="nil"/>
              <w:bottom w:val="single" w:sz="4" w:space="0" w:color="auto"/>
              <w:right w:val="single" w:sz="4" w:space="0" w:color="auto"/>
            </w:tcBorders>
            <w:shd w:val="clear" w:color="auto" w:fill="auto"/>
            <w:noWrap/>
            <w:hideMark/>
          </w:tcPr>
          <w:p w14:paraId="007FA93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C8B61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165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DE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18D7F" w14:textId="77777777" w:rsidR="00E83F66" w:rsidRPr="00772251" w:rsidRDefault="00E83F66" w:rsidP="0048591A">
            <w:pPr>
              <w:spacing w:before="60" w:after="60" w:line="240" w:lineRule="auto"/>
              <w:jc w:val="center"/>
              <w:rPr>
                <w:noProof/>
                <w:sz w:val="20"/>
              </w:rPr>
            </w:pPr>
            <w:r>
              <w:rPr>
                <w:noProof/>
                <w:sz w:val="20"/>
              </w:rPr>
              <w:t>28433000</w:t>
            </w:r>
          </w:p>
        </w:tc>
        <w:tc>
          <w:tcPr>
            <w:tcW w:w="1086" w:type="dxa"/>
            <w:tcBorders>
              <w:top w:val="nil"/>
              <w:left w:val="nil"/>
              <w:bottom w:val="single" w:sz="4" w:space="0" w:color="auto"/>
              <w:right w:val="single" w:sz="4" w:space="0" w:color="auto"/>
            </w:tcBorders>
            <w:shd w:val="clear" w:color="auto" w:fill="auto"/>
            <w:noWrap/>
            <w:hideMark/>
          </w:tcPr>
          <w:p w14:paraId="482E3D25" w14:textId="77777777" w:rsidR="00E83F66" w:rsidRPr="00772251" w:rsidRDefault="00E83F66" w:rsidP="0048591A">
            <w:pPr>
              <w:spacing w:before="60" w:after="60" w:line="240" w:lineRule="auto"/>
              <w:jc w:val="center"/>
              <w:rPr>
                <w:noProof/>
                <w:sz w:val="20"/>
              </w:rPr>
            </w:pPr>
            <w:r>
              <w:rPr>
                <w:noProof/>
                <w:sz w:val="20"/>
              </w:rPr>
              <w:t>284330</w:t>
            </w:r>
          </w:p>
        </w:tc>
        <w:tc>
          <w:tcPr>
            <w:tcW w:w="9923" w:type="dxa"/>
            <w:tcBorders>
              <w:top w:val="nil"/>
              <w:left w:val="nil"/>
              <w:bottom w:val="single" w:sz="4" w:space="0" w:color="auto"/>
              <w:right w:val="single" w:sz="4" w:space="0" w:color="auto"/>
            </w:tcBorders>
            <w:shd w:val="clear" w:color="auto" w:fill="auto"/>
            <w:noWrap/>
            <w:hideMark/>
          </w:tcPr>
          <w:p w14:paraId="30EC7F99" w14:textId="77777777" w:rsidR="00E83F66" w:rsidRPr="00772251" w:rsidRDefault="00E83F66" w:rsidP="0048591A">
            <w:pPr>
              <w:spacing w:before="60" w:after="60" w:line="240" w:lineRule="auto"/>
              <w:rPr>
                <w:noProof/>
                <w:sz w:val="20"/>
              </w:rPr>
            </w:pPr>
            <w:r>
              <w:rPr>
                <w:noProof/>
                <w:sz w:val="20"/>
              </w:rPr>
              <w:t>- Compostos de ouro</w:t>
            </w:r>
          </w:p>
        </w:tc>
        <w:tc>
          <w:tcPr>
            <w:tcW w:w="1134" w:type="dxa"/>
            <w:tcBorders>
              <w:top w:val="nil"/>
              <w:left w:val="nil"/>
              <w:bottom w:val="single" w:sz="4" w:space="0" w:color="auto"/>
              <w:right w:val="single" w:sz="4" w:space="0" w:color="auto"/>
            </w:tcBorders>
            <w:shd w:val="clear" w:color="auto" w:fill="auto"/>
            <w:noWrap/>
            <w:vAlign w:val="center"/>
            <w:hideMark/>
          </w:tcPr>
          <w:p w14:paraId="7BE7CB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A58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FEC0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16B07" w14:textId="77777777" w:rsidR="00E83F66" w:rsidRPr="00772251" w:rsidRDefault="00E83F66" w:rsidP="0048591A">
            <w:pPr>
              <w:spacing w:before="60" w:after="60" w:line="240" w:lineRule="auto"/>
              <w:jc w:val="center"/>
              <w:rPr>
                <w:noProof/>
                <w:sz w:val="20"/>
              </w:rPr>
            </w:pPr>
            <w:r>
              <w:rPr>
                <w:noProof/>
                <w:sz w:val="20"/>
              </w:rPr>
              <w:t>28439000</w:t>
            </w:r>
          </w:p>
        </w:tc>
        <w:tc>
          <w:tcPr>
            <w:tcW w:w="1086" w:type="dxa"/>
            <w:tcBorders>
              <w:top w:val="nil"/>
              <w:left w:val="nil"/>
              <w:bottom w:val="single" w:sz="4" w:space="0" w:color="auto"/>
              <w:right w:val="single" w:sz="4" w:space="0" w:color="auto"/>
            </w:tcBorders>
            <w:shd w:val="clear" w:color="auto" w:fill="auto"/>
            <w:noWrap/>
            <w:hideMark/>
          </w:tcPr>
          <w:p w14:paraId="5DC3BDE3" w14:textId="77777777" w:rsidR="00E83F66" w:rsidRPr="00772251" w:rsidRDefault="00E83F66" w:rsidP="0048591A">
            <w:pPr>
              <w:spacing w:before="60" w:after="60" w:line="240" w:lineRule="auto"/>
              <w:jc w:val="center"/>
              <w:rPr>
                <w:noProof/>
                <w:sz w:val="20"/>
              </w:rPr>
            </w:pPr>
            <w:r>
              <w:rPr>
                <w:noProof/>
                <w:sz w:val="20"/>
              </w:rPr>
              <w:t>284390</w:t>
            </w:r>
          </w:p>
        </w:tc>
        <w:tc>
          <w:tcPr>
            <w:tcW w:w="9923" w:type="dxa"/>
            <w:tcBorders>
              <w:top w:val="nil"/>
              <w:left w:val="nil"/>
              <w:bottom w:val="single" w:sz="4" w:space="0" w:color="auto"/>
              <w:right w:val="single" w:sz="4" w:space="0" w:color="auto"/>
            </w:tcBorders>
            <w:shd w:val="clear" w:color="auto" w:fill="auto"/>
            <w:noWrap/>
            <w:hideMark/>
          </w:tcPr>
          <w:p w14:paraId="39589F35" w14:textId="77777777" w:rsidR="00E83F66" w:rsidRPr="00772251" w:rsidRDefault="00E83F66" w:rsidP="0048591A">
            <w:pPr>
              <w:spacing w:before="60" w:after="60" w:line="240" w:lineRule="auto"/>
              <w:rPr>
                <w:noProof/>
                <w:sz w:val="20"/>
              </w:rPr>
            </w:pPr>
            <w:r>
              <w:rPr>
                <w:noProof/>
                <w:sz w:val="20"/>
              </w:rPr>
              <w:t>- Outros compostos; amálgamas</w:t>
            </w:r>
          </w:p>
        </w:tc>
        <w:tc>
          <w:tcPr>
            <w:tcW w:w="1134" w:type="dxa"/>
            <w:tcBorders>
              <w:top w:val="nil"/>
              <w:left w:val="nil"/>
              <w:bottom w:val="single" w:sz="4" w:space="0" w:color="auto"/>
              <w:right w:val="single" w:sz="4" w:space="0" w:color="auto"/>
            </w:tcBorders>
            <w:shd w:val="clear" w:color="auto" w:fill="auto"/>
            <w:noWrap/>
            <w:vAlign w:val="center"/>
            <w:hideMark/>
          </w:tcPr>
          <w:p w14:paraId="17E083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2B52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C81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378617" w14:textId="77777777" w:rsidR="00E83F66" w:rsidRPr="00772251" w:rsidRDefault="00E83F66" w:rsidP="0048591A">
            <w:pPr>
              <w:spacing w:before="60" w:after="60" w:line="240" w:lineRule="auto"/>
              <w:jc w:val="center"/>
              <w:rPr>
                <w:noProof/>
                <w:sz w:val="20"/>
              </w:rPr>
            </w:pPr>
            <w:r>
              <w:rPr>
                <w:noProof/>
                <w:sz w:val="20"/>
              </w:rPr>
              <w:t>28441000</w:t>
            </w:r>
          </w:p>
        </w:tc>
        <w:tc>
          <w:tcPr>
            <w:tcW w:w="1086" w:type="dxa"/>
            <w:tcBorders>
              <w:top w:val="nil"/>
              <w:left w:val="nil"/>
              <w:bottom w:val="single" w:sz="4" w:space="0" w:color="auto"/>
              <w:right w:val="single" w:sz="4" w:space="0" w:color="auto"/>
            </w:tcBorders>
            <w:shd w:val="clear" w:color="auto" w:fill="auto"/>
            <w:noWrap/>
            <w:hideMark/>
          </w:tcPr>
          <w:p w14:paraId="741FDF5E" w14:textId="77777777" w:rsidR="00E83F66" w:rsidRPr="00772251" w:rsidRDefault="00E83F66" w:rsidP="0048591A">
            <w:pPr>
              <w:spacing w:before="60" w:after="60" w:line="240" w:lineRule="auto"/>
              <w:jc w:val="center"/>
              <w:rPr>
                <w:noProof/>
                <w:sz w:val="20"/>
              </w:rPr>
            </w:pPr>
            <w:r>
              <w:rPr>
                <w:noProof/>
                <w:sz w:val="20"/>
              </w:rPr>
              <w:t>284410</w:t>
            </w:r>
          </w:p>
        </w:tc>
        <w:tc>
          <w:tcPr>
            <w:tcW w:w="9923" w:type="dxa"/>
            <w:tcBorders>
              <w:top w:val="nil"/>
              <w:left w:val="nil"/>
              <w:bottom w:val="single" w:sz="4" w:space="0" w:color="auto"/>
              <w:right w:val="single" w:sz="4" w:space="0" w:color="auto"/>
            </w:tcBorders>
            <w:shd w:val="clear" w:color="auto" w:fill="auto"/>
            <w:noWrap/>
            <w:hideMark/>
          </w:tcPr>
          <w:p w14:paraId="05C91023" w14:textId="77777777" w:rsidR="00E83F66" w:rsidRPr="00772251" w:rsidRDefault="00E83F66" w:rsidP="0048591A">
            <w:pPr>
              <w:spacing w:before="60" w:after="60" w:line="240" w:lineRule="auto"/>
              <w:rPr>
                <w:noProof/>
                <w:sz w:val="20"/>
              </w:rPr>
            </w:pPr>
            <w:r>
              <w:rPr>
                <w:noProof/>
                <w:sz w:val="20"/>
              </w:rPr>
              <w:t xml:space="preserve">- Urânio natural e seus compostos; ligas, dispersões (incluindo os </w:t>
            </w:r>
            <w:r>
              <w:rPr>
                <w:i/>
                <w:iCs/>
                <w:noProof/>
                <w:sz w:val="20"/>
              </w:rPr>
              <w:t>cermets</w:t>
            </w:r>
            <w:r>
              <w:rPr>
                <w:noProof/>
                <w:sz w:val="20"/>
              </w:rPr>
              <w:t>), produtos cerâmicos e misturas que contenham urânio natural ou compostos de urânio natural</w:t>
            </w:r>
          </w:p>
        </w:tc>
        <w:tc>
          <w:tcPr>
            <w:tcW w:w="1134" w:type="dxa"/>
            <w:tcBorders>
              <w:top w:val="nil"/>
              <w:left w:val="nil"/>
              <w:bottom w:val="single" w:sz="4" w:space="0" w:color="auto"/>
              <w:right w:val="single" w:sz="4" w:space="0" w:color="auto"/>
            </w:tcBorders>
            <w:shd w:val="clear" w:color="auto" w:fill="auto"/>
            <w:noWrap/>
            <w:vAlign w:val="center"/>
            <w:hideMark/>
          </w:tcPr>
          <w:p w14:paraId="0D7CD3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205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1FE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DBCC9" w14:textId="77777777" w:rsidR="00E83F66" w:rsidRPr="00772251" w:rsidRDefault="00E83F66" w:rsidP="0048591A">
            <w:pPr>
              <w:spacing w:before="60" w:after="60" w:line="240" w:lineRule="auto"/>
              <w:jc w:val="center"/>
              <w:rPr>
                <w:noProof/>
                <w:sz w:val="20"/>
              </w:rPr>
            </w:pPr>
            <w:r>
              <w:rPr>
                <w:noProof/>
                <w:sz w:val="20"/>
              </w:rPr>
              <w:t>28442000</w:t>
            </w:r>
          </w:p>
        </w:tc>
        <w:tc>
          <w:tcPr>
            <w:tcW w:w="1086" w:type="dxa"/>
            <w:tcBorders>
              <w:top w:val="nil"/>
              <w:left w:val="nil"/>
              <w:bottom w:val="single" w:sz="4" w:space="0" w:color="auto"/>
              <w:right w:val="single" w:sz="4" w:space="0" w:color="auto"/>
            </w:tcBorders>
            <w:shd w:val="clear" w:color="auto" w:fill="auto"/>
            <w:noWrap/>
            <w:hideMark/>
          </w:tcPr>
          <w:p w14:paraId="33305FD5" w14:textId="77777777" w:rsidR="00E83F66" w:rsidRPr="00772251" w:rsidRDefault="00E83F66" w:rsidP="0048591A">
            <w:pPr>
              <w:spacing w:before="60" w:after="60" w:line="240" w:lineRule="auto"/>
              <w:jc w:val="center"/>
              <w:rPr>
                <w:noProof/>
                <w:sz w:val="20"/>
              </w:rPr>
            </w:pPr>
            <w:r>
              <w:rPr>
                <w:noProof/>
                <w:sz w:val="20"/>
              </w:rPr>
              <w:t>284420</w:t>
            </w:r>
          </w:p>
        </w:tc>
        <w:tc>
          <w:tcPr>
            <w:tcW w:w="9923" w:type="dxa"/>
            <w:tcBorders>
              <w:top w:val="nil"/>
              <w:left w:val="nil"/>
              <w:bottom w:val="single" w:sz="4" w:space="0" w:color="auto"/>
              <w:right w:val="single" w:sz="4" w:space="0" w:color="auto"/>
            </w:tcBorders>
            <w:shd w:val="clear" w:color="auto" w:fill="auto"/>
            <w:noWrap/>
            <w:hideMark/>
          </w:tcPr>
          <w:p w14:paraId="61D94F09" w14:textId="77777777" w:rsidR="00E83F66" w:rsidRPr="00772251" w:rsidRDefault="00E83F66" w:rsidP="0048591A">
            <w:pPr>
              <w:spacing w:before="60" w:after="60" w:line="240" w:lineRule="auto"/>
              <w:rPr>
                <w:noProof/>
                <w:sz w:val="20"/>
              </w:rPr>
            </w:pPr>
            <w:r>
              <w:rPr>
                <w:noProof/>
                <w:sz w:val="20"/>
              </w:rPr>
              <w:t>- Urânio enriquecido em U</w:t>
            </w:r>
            <w:r>
              <w:rPr>
                <w:noProof/>
                <w:sz w:val="20"/>
                <w:vertAlign w:val="superscript"/>
              </w:rPr>
              <w:t>235</w:t>
            </w:r>
            <w:r>
              <w:rPr>
                <w:noProof/>
                <w:sz w:val="20"/>
              </w:rPr>
              <w:t xml:space="preserve"> e seus compostos; plutónio e seus compostos; ligas, dispersões (incluindo os </w:t>
            </w:r>
            <w:r>
              <w:rPr>
                <w:i/>
                <w:iCs/>
                <w:noProof/>
                <w:sz w:val="20"/>
              </w:rPr>
              <w:t>cermets</w:t>
            </w:r>
            <w:r>
              <w:rPr>
                <w:noProof/>
                <w:sz w:val="20"/>
              </w:rPr>
              <w:t>), produtos cerâmicos e misturas que contenham urânio enriquecido em U</w:t>
            </w:r>
            <w:r>
              <w:rPr>
                <w:noProof/>
                <w:sz w:val="20"/>
                <w:vertAlign w:val="superscript"/>
              </w:rPr>
              <w:t>235</w:t>
            </w:r>
            <w:r>
              <w:rPr>
                <w:noProof/>
                <w:sz w:val="20"/>
              </w:rPr>
              <w:t>, plutónio ou compostos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68B9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8F3C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A187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F35AFF" w14:textId="77777777" w:rsidR="00E83F66" w:rsidRPr="00772251" w:rsidRDefault="00E83F66" w:rsidP="0048591A">
            <w:pPr>
              <w:spacing w:before="60" w:after="60" w:line="240" w:lineRule="auto"/>
              <w:jc w:val="center"/>
              <w:rPr>
                <w:noProof/>
                <w:sz w:val="20"/>
              </w:rPr>
            </w:pPr>
            <w:r>
              <w:rPr>
                <w:noProof/>
                <w:sz w:val="20"/>
              </w:rPr>
              <w:t>28443000</w:t>
            </w:r>
          </w:p>
        </w:tc>
        <w:tc>
          <w:tcPr>
            <w:tcW w:w="1086" w:type="dxa"/>
            <w:tcBorders>
              <w:top w:val="nil"/>
              <w:left w:val="nil"/>
              <w:bottom w:val="single" w:sz="4" w:space="0" w:color="auto"/>
              <w:right w:val="single" w:sz="4" w:space="0" w:color="auto"/>
            </w:tcBorders>
            <w:shd w:val="clear" w:color="auto" w:fill="auto"/>
            <w:noWrap/>
            <w:hideMark/>
          </w:tcPr>
          <w:p w14:paraId="0EF6B956" w14:textId="77777777" w:rsidR="00E83F66" w:rsidRPr="00772251" w:rsidRDefault="00E83F66" w:rsidP="0048591A">
            <w:pPr>
              <w:spacing w:before="60" w:after="60" w:line="240" w:lineRule="auto"/>
              <w:jc w:val="center"/>
              <w:rPr>
                <w:noProof/>
                <w:sz w:val="20"/>
              </w:rPr>
            </w:pPr>
            <w:r>
              <w:rPr>
                <w:noProof/>
                <w:sz w:val="20"/>
              </w:rPr>
              <w:t>284430</w:t>
            </w:r>
          </w:p>
        </w:tc>
        <w:tc>
          <w:tcPr>
            <w:tcW w:w="9923" w:type="dxa"/>
            <w:tcBorders>
              <w:top w:val="nil"/>
              <w:left w:val="nil"/>
              <w:bottom w:val="single" w:sz="4" w:space="0" w:color="auto"/>
              <w:right w:val="single" w:sz="4" w:space="0" w:color="auto"/>
            </w:tcBorders>
            <w:shd w:val="clear" w:color="auto" w:fill="auto"/>
            <w:noWrap/>
            <w:hideMark/>
          </w:tcPr>
          <w:p w14:paraId="2A30E3C6" w14:textId="77777777" w:rsidR="00E83F66" w:rsidRPr="00772251" w:rsidRDefault="00E83F66" w:rsidP="0048591A">
            <w:pPr>
              <w:spacing w:before="60" w:after="60" w:line="240" w:lineRule="auto"/>
              <w:rPr>
                <w:noProof/>
                <w:sz w:val="20"/>
              </w:rPr>
            </w:pPr>
            <w:r>
              <w:rPr>
                <w:noProof/>
                <w:sz w:val="20"/>
              </w:rPr>
              <w:t>- Urânio empobrecido em U</w:t>
            </w:r>
            <w:r>
              <w:rPr>
                <w:noProof/>
                <w:sz w:val="20"/>
                <w:vertAlign w:val="superscript"/>
              </w:rPr>
              <w:t>235</w:t>
            </w:r>
            <w:r>
              <w:rPr>
                <w:noProof/>
                <w:sz w:val="20"/>
              </w:rPr>
              <w:t xml:space="preserve"> e seus compostos; tório e seus compostos; ligas, dispersões (incluindo os </w:t>
            </w:r>
            <w:r>
              <w:rPr>
                <w:i/>
                <w:iCs/>
                <w:noProof/>
                <w:sz w:val="20"/>
              </w:rPr>
              <w:t>cermets</w:t>
            </w:r>
            <w:r>
              <w:rPr>
                <w:noProof/>
                <w:sz w:val="20"/>
              </w:rPr>
              <w:t>), produtos cerâmicos e misturas que contenham urânio empobrecido em U</w:t>
            </w:r>
            <w:r>
              <w:rPr>
                <w:noProof/>
                <w:sz w:val="20"/>
                <w:vertAlign w:val="superscript"/>
              </w:rPr>
              <w:t>235</w:t>
            </w:r>
            <w:r>
              <w:rPr>
                <w:noProof/>
                <w:sz w:val="20"/>
              </w:rPr>
              <w:t>, tório ou compostos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309ED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1E1F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6A7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FB55E" w14:textId="77777777" w:rsidR="00E83F66" w:rsidRPr="00772251" w:rsidRDefault="00E83F66" w:rsidP="008B5034">
            <w:pPr>
              <w:pageBreakBefore/>
              <w:spacing w:before="60" w:after="60" w:line="240" w:lineRule="auto"/>
              <w:jc w:val="center"/>
              <w:rPr>
                <w:noProof/>
                <w:sz w:val="20"/>
              </w:rPr>
            </w:pPr>
            <w:r>
              <w:rPr>
                <w:noProof/>
                <w:sz w:val="20"/>
              </w:rPr>
              <w:t>28444000</w:t>
            </w:r>
          </w:p>
        </w:tc>
        <w:tc>
          <w:tcPr>
            <w:tcW w:w="1086" w:type="dxa"/>
            <w:tcBorders>
              <w:top w:val="nil"/>
              <w:left w:val="nil"/>
              <w:bottom w:val="single" w:sz="4" w:space="0" w:color="auto"/>
              <w:right w:val="single" w:sz="4" w:space="0" w:color="auto"/>
            </w:tcBorders>
            <w:shd w:val="clear" w:color="auto" w:fill="auto"/>
            <w:noWrap/>
            <w:hideMark/>
          </w:tcPr>
          <w:p w14:paraId="396D9351" w14:textId="77777777" w:rsidR="00E83F66" w:rsidRPr="00772251" w:rsidRDefault="00E83F66" w:rsidP="0048591A">
            <w:pPr>
              <w:spacing w:before="60" w:after="60" w:line="240" w:lineRule="auto"/>
              <w:jc w:val="center"/>
              <w:rPr>
                <w:noProof/>
                <w:sz w:val="20"/>
              </w:rPr>
            </w:pPr>
            <w:r>
              <w:rPr>
                <w:noProof/>
                <w:sz w:val="20"/>
              </w:rPr>
              <w:t>284440</w:t>
            </w:r>
          </w:p>
        </w:tc>
        <w:tc>
          <w:tcPr>
            <w:tcW w:w="9923" w:type="dxa"/>
            <w:tcBorders>
              <w:top w:val="nil"/>
              <w:left w:val="nil"/>
              <w:bottom w:val="single" w:sz="4" w:space="0" w:color="auto"/>
              <w:right w:val="single" w:sz="4" w:space="0" w:color="auto"/>
            </w:tcBorders>
            <w:shd w:val="clear" w:color="auto" w:fill="auto"/>
            <w:noWrap/>
            <w:hideMark/>
          </w:tcPr>
          <w:p w14:paraId="3BB95ECC" w14:textId="77777777" w:rsidR="00E83F66" w:rsidRPr="00772251" w:rsidRDefault="00E83F66" w:rsidP="0048591A">
            <w:pPr>
              <w:spacing w:before="60" w:after="60" w:line="240" w:lineRule="auto"/>
              <w:rPr>
                <w:noProof/>
                <w:sz w:val="20"/>
              </w:rPr>
            </w:pPr>
            <w:r>
              <w:rPr>
                <w:noProof/>
                <w:sz w:val="20"/>
              </w:rPr>
              <w:t xml:space="preserve">- Elementos, isótopos e compostos, radioativos, exceto os das subposições 284410, 284420 ou 284430; ligas, dispersões (incluindo os </w:t>
            </w:r>
            <w:r>
              <w:rPr>
                <w:i/>
                <w:iCs/>
                <w:noProof/>
                <w:sz w:val="20"/>
              </w:rPr>
              <w:t>cermets</w:t>
            </w:r>
            <w:r>
              <w:rPr>
                <w:noProof/>
                <w:sz w:val="20"/>
              </w:rPr>
              <w:t>), produtos cerâmicos e misturas, que contenham estes elementos, isótopos ou compostos; resíduos radioativos</w:t>
            </w:r>
          </w:p>
        </w:tc>
        <w:tc>
          <w:tcPr>
            <w:tcW w:w="1134" w:type="dxa"/>
            <w:tcBorders>
              <w:top w:val="nil"/>
              <w:left w:val="nil"/>
              <w:bottom w:val="single" w:sz="4" w:space="0" w:color="auto"/>
              <w:right w:val="single" w:sz="4" w:space="0" w:color="auto"/>
            </w:tcBorders>
            <w:shd w:val="clear" w:color="auto" w:fill="auto"/>
            <w:noWrap/>
            <w:vAlign w:val="center"/>
            <w:hideMark/>
          </w:tcPr>
          <w:p w14:paraId="51767F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24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6B5B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91C47" w14:textId="77777777" w:rsidR="00E83F66" w:rsidRPr="00772251" w:rsidRDefault="00E83F66" w:rsidP="0048591A">
            <w:pPr>
              <w:spacing w:before="60" w:after="60" w:line="240" w:lineRule="auto"/>
              <w:jc w:val="center"/>
              <w:rPr>
                <w:noProof/>
                <w:sz w:val="20"/>
              </w:rPr>
            </w:pPr>
            <w:r>
              <w:rPr>
                <w:noProof/>
                <w:sz w:val="20"/>
              </w:rPr>
              <w:t>28445000</w:t>
            </w:r>
          </w:p>
        </w:tc>
        <w:tc>
          <w:tcPr>
            <w:tcW w:w="1086" w:type="dxa"/>
            <w:tcBorders>
              <w:top w:val="nil"/>
              <w:left w:val="nil"/>
              <w:bottom w:val="single" w:sz="4" w:space="0" w:color="auto"/>
              <w:right w:val="single" w:sz="4" w:space="0" w:color="auto"/>
            </w:tcBorders>
            <w:shd w:val="clear" w:color="auto" w:fill="auto"/>
            <w:noWrap/>
            <w:hideMark/>
          </w:tcPr>
          <w:p w14:paraId="12AEA3CA" w14:textId="77777777" w:rsidR="00E83F66" w:rsidRPr="00772251" w:rsidRDefault="00E83F66" w:rsidP="0048591A">
            <w:pPr>
              <w:spacing w:before="60" w:after="60" w:line="240" w:lineRule="auto"/>
              <w:jc w:val="center"/>
              <w:rPr>
                <w:noProof/>
                <w:sz w:val="20"/>
              </w:rPr>
            </w:pPr>
            <w:r>
              <w:rPr>
                <w:noProof/>
                <w:sz w:val="20"/>
              </w:rPr>
              <w:t>284450</w:t>
            </w:r>
          </w:p>
        </w:tc>
        <w:tc>
          <w:tcPr>
            <w:tcW w:w="9923" w:type="dxa"/>
            <w:tcBorders>
              <w:top w:val="nil"/>
              <w:left w:val="nil"/>
              <w:bottom w:val="single" w:sz="4" w:space="0" w:color="auto"/>
              <w:right w:val="single" w:sz="4" w:space="0" w:color="auto"/>
            </w:tcBorders>
            <w:shd w:val="clear" w:color="auto" w:fill="auto"/>
            <w:noWrap/>
            <w:hideMark/>
          </w:tcPr>
          <w:p w14:paraId="50CE479C" w14:textId="77777777" w:rsidR="00E83F66" w:rsidRPr="00772251" w:rsidRDefault="00E83F66" w:rsidP="0048591A">
            <w:pPr>
              <w:spacing w:before="60" w:after="60" w:line="240" w:lineRule="auto"/>
              <w:rPr>
                <w:noProof/>
                <w:sz w:val="20"/>
              </w:rPr>
            </w:pPr>
            <w:r>
              <w:rPr>
                <w:noProof/>
                <w:sz w:val="20"/>
              </w:rPr>
              <w:t>- Elementos combustíveis (cartuchos) usados (irradiados) de reatores nucleares</w:t>
            </w:r>
          </w:p>
        </w:tc>
        <w:tc>
          <w:tcPr>
            <w:tcW w:w="1134" w:type="dxa"/>
            <w:tcBorders>
              <w:top w:val="nil"/>
              <w:left w:val="nil"/>
              <w:bottom w:val="single" w:sz="4" w:space="0" w:color="auto"/>
              <w:right w:val="single" w:sz="4" w:space="0" w:color="auto"/>
            </w:tcBorders>
            <w:shd w:val="clear" w:color="auto" w:fill="auto"/>
            <w:noWrap/>
            <w:vAlign w:val="center"/>
            <w:hideMark/>
          </w:tcPr>
          <w:p w14:paraId="149E13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2AB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D685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59547" w14:textId="77777777" w:rsidR="00E83F66" w:rsidRPr="00772251" w:rsidRDefault="00E83F66" w:rsidP="0048591A">
            <w:pPr>
              <w:spacing w:before="60" w:after="60" w:line="240" w:lineRule="auto"/>
              <w:jc w:val="center"/>
              <w:rPr>
                <w:noProof/>
                <w:sz w:val="20"/>
              </w:rPr>
            </w:pPr>
            <w:r>
              <w:rPr>
                <w:noProof/>
                <w:sz w:val="20"/>
              </w:rPr>
              <w:t>28451000</w:t>
            </w:r>
          </w:p>
        </w:tc>
        <w:tc>
          <w:tcPr>
            <w:tcW w:w="1086" w:type="dxa"/>
            <w:tcBorders>
              <w:top w:val="nil"/>
              <w:left w:val="nil"/>
              <w:bottom w:val="single" w:sz="4" w:space="0" w:color="auto"/>
              <w:right w:val="single" w:sz="4" w:space="0" w:color="auto"/>
            </w:tcBorders>
            <w:shd w:val="clear" w:color="auto" w:fill="auto"/>
            <w:noWrap/>
            <w:hideMark/>
          </w:tcPr>
          <w:p w14:paraId="218CAD05" w14:textId="77777777" w:rsidR="00E83F66" w:rsidRPr="00772251" w:rsidRDefault="00E83F66" w:rsidP="0048591A">
            <w:pPr>
              <w:spacing w:before="60" w:after="60" w:line="240" w:lineRule="auto"/>
              <w:jc w:val="center"/>
              <w:rPr>
                <w:noProof/>
                <w:sz w:val="20"/>
              </w:rPr>
            </w:pPr>
            <w:r>
              <w:rPr>
                <w:noProof/>
                <w:sz w:val="20"/>
              </w:rPr>
              <w:t>284510</w:t>
            </w:r>
          </w:p>
        </w:tc>
        <w:tc>
          <w:tcPr>
            <w:tcW w:w="9923" w:type="dxa"/>
            <w:tcBorders>
              <w:top w:val="nil"/>
              <w:left w:val="nil"/>
              <w:bottom w:val="single" w:sz="4" w:space="0" w:color="auto"/>
              <w:right w:val="single" w:sz="4" w:space="0" w:color="auto"/>
            </w:tcBorders>
            <w:shd w:val="clear" w:color="auto" w:fill="auto"/>
            <w:noWrap/>
            <w:hideMark/>
          </w:tcPr>
          <w:p w14:paraId="2CD665B2" w14:textId="77777777" w:rsidR="00E83F66" w:rsidRPr="00772251" w:rsidRDefault="00E83F66" w:rsidP="0048591A">
            <w:pPr>
              <w:spacing w:before="60" w:after="60" w:line="240" w:lineRule="auto"/>
              <w:rPr>
                <w:noProof/>
                <w:sz w:val="20"/>
              </w:rPr>
            </w:pPr>
            <w:r>
              <w:rPr>
                <w:noProof/>
                <w:sz w:val="20"/>
              </w:rPr>
              <w:t>- Água pesada (óxido de deutério)</w:t>
            </w:r>
          </w:p>
        </w:tc>
        <w:tc>
          <w:tcPr>
            <w:tcW w:w="1134" w:type="dxa"/>
            <w:tcBorders>
              <w:top w:val="nil"/>
              <w:left w:val="nil"/>
              <w:bottom w:val="single" w:sz="4" w:space="0" w:color="auto"/>
              <w:right w:val="single" w:sz="4" w:space="0" w:color="auto"/>
            </w:tcBorders>
            <w:shd w:val="clear" w:color="auto" w:fill="auto"/>
            <w:noWrap/>
            <w:vAlign w:val="center"/>
            <w:hideMark/>
          </w:tcPr>
          <w:p w14:paraId="38081F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D0B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332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D7F704" w14:textId="77777777" w:rsidR="00E83F66" w:rsidRPr="00772251" w:rsidRDefault="00E83F66" w:rsidP="0048591A">
            <w:pPr>
              <w:spacing w:before="60" w:after="60" w:line="240" w:lineRule="auto"/>
              <w:jc w:val="center"/>
              <w:rPr>
                <w:noProof/>
                <w:sz w:val="20"/>
              </w:rPr>
            </w:pPr>
            <w:r>
              <w:rPr>
                <w:noProof/>
                <w:sz w:val="20"/>
              </w:rPr>
              <w:t>28459000</w:t>
            </w:r>
          </w:p>
        </w:tc>
        <w:tc>
          <w:tcPr>
            <w:tcW w:w="1086" w:type="dxa"/>
            <w:tcBorders>
              <w:top w:val="nil"/>
              <w:left w:val="nil"/>
              <w:bottom w:val="single" w:sz="4" w:space="0" w:color="auto"/>
              <w:right w:val="single" w:sz="4" w:space="0" w:color="auto"/>
            </w:tcBorders>
            <w:shd w:val="clear" w:color="auto" w:fill="auto"/>
            <w:noWrap/>
            <w:hideMark/>
          </w:tcPr>
          <w:p w14:paraId="052C43BA" w14:textId="77777777" w:rsidR="00E83F66" w:rsidRPr="00772251" w:rsidRDefault="00E83F66" w:rsidP="0048591A">
            <w:pPr>
              <w:spacing w:before="60" w:after="60" w:line="240" w:lineRule="auto"/>
              <w:jc w:val="center"/>
              <w:rPr>
                <w:noProof/>
                <w:sz w:val="20"/>
              </w:rPr>
            </w:pPr>
            <w:r>
              <w:rPr>
                <w:noProof/>
                <w:sz w:val="20"/>
              </w:rPr>
              <w:t>284590</w:t>
            </w:r>
          </w:p>
        </w:tc>
        <w:tc>
          <w:tcPr>
            <w:tcW w:w="9923" w:type="dxa"/>
            <w:tcBorders>
              <w:top w:val="nil"/>
              <w:left w:val="nil"/>
              <w:bottom w:val="single" w:sz="4" w:space="0" w:color="auto"/>
              <w:right w:val="single" w:sz="4" w:space="0" w:color="auto"/>
            </w:tcBorders>
            <w:shd w:val="clear" w:color="auto" w:fill="auto"/>
            <w:noWrap/>
            <w:hideMark/>
          </w:tcPr>
          <w:p w14:paraId="0E2EE00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7547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DBE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6B6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B7B0E" w14:textId="77777777" w:rsidR="00E83F66" w:rsidRPr="00772251" w:rsidRDefault="00E83F66" w:rsidP="0048591A">
            <w:pPr>
              <w:spacing w:before="60" w:after="60" w:line="240" w:lineRule="auto"/>
              <w:jc w:val="center"/>
              <w:rPr>
                <w:noProof/>
                <w:sz w:val="20"/>
              </w:rPr>
            </w:pPr>
            <w:r>
              <w:rPr>
                <w:noProof/>
                <w:sz w:val="20"/>
              </w:rPr>
              <w:t>28461000</w:t>
            </w:r>
          </w:p>
        </w:tc>
        <w:tc>
          <w:tcPr>
            <w:tcW w:w="1086" w:type="dxa"/>
            <w:tcBorders>
              <w:top w:val="nil"/>
              <w:left w:val="nil"/>
              <w:bottom w:val="single" w:sz="4" w:space="0" w:color="auto"/>
              <w:right w:val="single" w:sz="4" w:space="0" w:color="auto"/>
            </w:tcBorders>
            <w:shd w:val="clear" w:color="auto" w:fill="auto"/>
            <w:noWrap/>
            <w:hideMark/>
          </w:tcPr>
          <w:p w14:paraId="2D4C6CA8" w14:textId="77777777" w:rsidR="00E83F66" w:rsidRPr="00772251" w:rsidRDefault="00E83F66" w:rsidP="0048591A">
            <w:pPr>
              <w:spacing w:before="60" w:after="60" w:line="240" w:lineRule="auto"/>
              <w:jc w:val="center"/>
              <w:rPr>
                <w:noProof/>
                <w:sz w:val="20"/>
              </w:rPr>
            </w:pPr>
            <w:r>
              <w:rPr>
                <w:noProof/>
                <w:sz w:val="20"/>
              </w:rPr>
              <w:t>284610</w:t>
            </w:r>
          </w:p>
        </w:tc>
        <w:tc>
          <w:tcPr>
            <w:tcW w:w="9923" w:type="dxa"/>
            <w:tcBorders>
              <w:top w:val="nil"/>
              <w:left w:val="nil"/>
              <w:bottom w:val="single" w:sz="4" w:space="0" w:color="auto"/>
              <w:right w:val="single" w:sz="4" w:space="0" w:color="auto"/>
            </w:tcBorders>
            <w:shd w:val="clear" w:color="auto" w:fill="auto"/>
            <w:noWrap/>
            <w:hideMark/>
          </w:tcPr>
          <w:p w14:paraId="67F125B6" w14:textId="77777777" w:rsidR="00E83F66" w:rsidRPr="00772251" w:rsidRDefault="00E83F66" w:rsidP="0048591A">
            <w:pPr>
              <w:spacing w:before="60" w:after="60" w:line="240" w:lineRule="auto"/>
              <w:rPr>
                <w:noProof/>
                <w:sz w:val="20"/>
              </w:rPr>
            </w:pPr>
            <w:r>
              <w:rPr>
                <w:noProof/>
                <w:sz w:val="20"/>
              </w:rPr>
              <w:t>- Compostos de cério</w:t>
            </w:r>
          </w:p>
        </w:tc>
        <w:tc>
          <w:tcPr>
            <w:tcW w:w="1134" w:type="dxa"/>
            <w:tcBorders>
              <w:top w:val="nil"/>
              <w:left w:val="nil"/>
              <w:bottom w:val="single" w:sz="4" w:space="0" w:color="auto"/>
              <w:right w:val="single" w:sz="4" w:space="0" w:color="auto"/>
            </w:tcBorders>
            <w:shd w:val="clear" w:color="auto" w:fill="auto"/>
            <w:noWrap/>
            <w:vAlign w:val="center"/>
            <w:hideMark/>
          </w:tcPr>
          <w:p w14:paraId="2940AD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3A5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7FFB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9E9760" w14:textId="77777777" w:rsidR="00E83F66" w:rsidRPr="00772251" w:rsidRDefault="00E83F66" w:rsidP="0048591A">
            <w:pPr>
              <w:spacing w:before="60" w:after="60" w:line="240" w:lineRule="auto"/>
              <w:jc w:val="center"/>
              <w:rPr>
                <w:noProof/>
                <w:sz w:val="20"/>
              </w:rPr>
            </w:pPr>
            <w:r>
              <w:rPr>
                <w:noProof/>
                <w:sz w:val="20"/>
              </w:rPr>
              <w:t>28469000</w:t>
            </w:r>
          </w:p>
        </w:tc>
        <w:tc>
          <w:tcPr>
            <w:tcW w:w="1086" w:type="dxa"/>
            <w:tcBorders>
              <w:top w:val="nil"/>
              <w:left w:val="nil"/>
              <w:bottom w:val="single" w:sz="4" w:space="0" w:color="auto"/>
              <w:right w:val="single" w:sz="4" w:space="0" w:color="auto"/>
            </w:tcBorders>
            <w:shd w:val="clear" w:color="auto" w:fill="auto"/>
            <w:noWrap/>
            <w:hideMark/>
          </w:tcPr>
          <w:p w14:paraId="4A22214E" w14:textId="77777777" w:rsidR="00E83F66" w:rsidRPr="00772251" w:rsidRDefault="00E83F66" w:rsidP="0048591A">
            <w:pPr>
              <w:spacing w:before="60" w:after="60" w:line="240" w:lineRule="auto"/>
              <w:jc w:val="center"/>
              <w:rPr>
                <w:noProof/>
                <w:sz w:val="20"/>
              </w:rPr>
            </w:pPr>
            <w:r>
              <w:rPr>
                <w:noProof/>
                <w:sz w:val="20"/>
              </w:rPr>
              <w:t>284690</w:t>
            </w:r>
          </w:p>
        </w:tc>
        <w:tc>
          <w:tcPr>
            <w:tcW w:w="9923" w:type="dxa"/>
            <w:tcBorders>
              <w:top w:val="nil"/>
              <w:left w:val="nil"/>
              <w:bottom w:val="single" w:sz="4" w:space="0" w:color="auto"/>
              <w:right w:val="single" w:sz="4" w:space="0" w:color="auto"/>
            </w:tcBorders>
            <w:shd w:val="clear" w:color="auto" w:fill="auto"/>
            <w:noWrap/>
            <w:hideMark/>
          </w:tcPr>
          <w:p w14:paraId="1A64889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DD938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BC4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63A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9C172" w14:textId="77777777" w:rsidR="00E83F66" w:rsidRPr="00772251" w:rsidRDefault="00E83F66" w:rsidP="0048591A">
            <w:pPr>
              <w:spacing w:before="60" w:after="60" w:line="240" w:lineRule="auto"/>
              <w:jc w:val="center"/>
              <w:rPr>
                <w:noProof/>
                <w:sz w:val="20"/>
              </w:rPr>
            </w:pPr>
            <w:r>
              <w:rPr>
                <w:noProof/>
                <w:sz w:val="20"/>
              </w:rPr>
              <w:t>28470000</w:t>
            </w:r>
          </w:p>
        </w:tc>
        <w:tc>
          <w:tcPr>
            <w:tcW w:w="1086" w:type="dxa"/>
            <w:tcBorders>
              <w:top w:val="nil"/>
              <w:left w:val="nil"/>
              <w:bottom w:val="single" w:sz="4" w:space="0" w:color="auto"/>
              <w:right w:val="single" w:sz="4" w:space="0" w:color="auto"/>
            </w:tcBorders>
            <w:shd w:val="clear" w:color="auto" w:fill="auto"/>
            <w:noWrap/>
            <w:hideMark/>
          </w:tcPr>
          <w:p w14:paraId="4CDF1CE3" w14:textId="77777777" w:rsidR="00E83F66" w:rsidRPr="00772251" w:rsidRDefault="00E83F66" w:rsidP="0048591A">
            <w:pPr>
              <w:spacing w:before="60" w:after="60" w:line="240" w:lineRule="auto"/>
              <w:jc w:val="center"/>
              <w:rPr>
                <w:noProof/>
                <w:sz w:val="20"/>
              </w:rPr>
            </w:pPr>
            <w:r>
              <w:rPr>
                <w:noProof/>
                <w:sz w:val="20"/>
              </w:rPr>
              <w:t>284700</w:t>
            </w:r>
          </w:p>
        </w:tc>
        <w:tc>
          <w:tcPr>
            <w:tcW w:w="9923" w:type="dxa"/>
            <w:tcBorders>
              <w:top w:val="nil"/>
              <w:left w:val="nil"/>
              <w:bottom w:val="single" w:sz="4" w:space="0" w:color="auto"/>
              <w:right w:val="single" w:sz="4" w:space="0" w:color="auto"/>
            </w:tcBorders>
            <w:shd w:val="clear" w:color="auto" w:fill="auto"/>
            <w:noWrap/>
            <w:hideMark/>
          </w:tcPr>
          <w:p w14:paraId="26640E94" w14:textId="77777777" w:rsidR="00E83F66" w:rsidRPr="00772251" w:rsidRDefault="00E83F66" w:rsidP="0048591A">
            <w:pPr>
              <w:spacing w:before="60" w:after="60" w:line="240" w:lineRule="auto"/>
              <w:rPr>
                <w:noProof/>
                <w:sz w:val="20"/>
              </w:rPr>
            </w:pPr>
            <w:r>
              <w:rPr>
                <w:noProof/>
                <w:sz w:val="20"/>
              </w:rPr>
              <w:t>Peróxido de hidrogénio (água oxigenada), mesmo solidificado com ureia</w:t>
            </w:r>
          </w:p>
        </w:tc>
        <w:tc>
          <w:tcPr>
            <w:tcW w:w="1134" w:type="dxa"/>
            <w:tcBorders>
              <w:top w:val="nil"/>
              <w:left w:val="nil"/>
              <w:bottom w:val="single" w:sz="4" w:space="0" w:color="auto"/>
              <w:right w:val="single" w:sz="4" w:space="0" w:color="auto"/>
            </w:tcBorders>
            <w:shd w:val="clear" w:color="auto" w:fill="auto"/>
            <w:noWrap/>
            <w:vAlign w:val="center"/>
            <w:hideMark/>
          </w:tcPr>
          <w:p w14:paraId="678FF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BCD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2C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B60E68" w14:textId="77777777" w:rsidR="00E83F66" w:rsidRPr="00772251" w:rsidRDefault="00E83F66" w:rsidP="0048591A">
            <w:pPr>
              <w:spacing w:before="60" w:after="60" w:line="240" w:lineRule="auto"/>
              <w:jc w:val="center"/>
              <w:rPr>
                <w:noProof/>
                <w:sz w:val="20"/>
              </w:rPr>
            </w:pPr>
            <w:r>
              <w:rPr>
                <w:noProof/>
                <w:sz w:val="20"/>
              </w:rPr>
              <w:t>28480000</w:t>
            </w:r>
          </w:p>
        </w:tc>
        <w:tc>
          <w:tcPr>
            <w:tcW w:w="1086" w:type="dxa"/>
            <w:tcBorders>
              <w:top w:val="nil"/>
              <w:left w:val="nil"/>
              <w:bottom w:val="single" w:sz="4" w:space="0" w:color="auto"/>
              <w:right w:val="single" w:sz="4" w:space="0" w:color="auto"/>
            </w:tcBorders>
            <w:shd w:val="clear" w:color="auto" w:fill="auto"/>
            <w:noWrap/>
            <w:hideMark/>
          </w:tcPr>
          <w:p w14:paraId="4D53ACE2" w14:textId="77777777" w:rsidR="00E83F66" w:rsidRPr="00772251" w:rsidRDefault="00E83F66" w:rsidP="0048591A">
            <w:pPr>
              <w:spacing w:before="60" w:after="60" w:line="240" w:lineRule="auto"/>
              <w:jc w:val="center"/>
              <w:rPr>
                <w:noProof/>
                <w:sz w:val="20"/>
              </w:rPr>
            </w:pPr>
            <w:r>
              <w:rPr>
                <w:noProof/>
                <w:sz w:val="20"/>
              </w:rPr>
              <w:t>284800</w:t>
            </w:r>
          </w:p>
        </w:tc>
        <w:tc>
          <w:tcPr>
            <w:tcW w:w="9923" w:type="dxa"/>
            <w:tcBorders>
              <w:top w:val="nil"/>
              <w:left w:val="nil"/>
              <w:bottom w:val="single" w:sz="4" w:space="0" w:color="auto"/>
              <w:right w:val="single" w:sz="4" w:space="0" w:color="auto"/>
            </w:tcBorders>
            <w:shd w:val="clear" w:color="auto" w:fill="auto"/>
            <w:noWrap/>
            <w:hideMark/>
          </w:tcPr>
          <w:p w14:paraId="1E1C32BE" w14:textId="77777777" w:rsidR="00E83F66" w:rsidRPr="00772251" w:rsidRDefault="00E83F66" w:rsidP="0048591A">
            <w:pPr>
              <w:spacing w:before="60" w:after="60" w:line="240" w:lineRule="auto"/>
              <w:rPr>
                <w:noProof/>
                <w:sz w:val="20"/>
              </w:rPr>
            </w:pPr>
            <w:r>
              <w:rPr>
                <w:noProof/>
                <w:sz w:val="20"/>
              </w:rPr>
              <w:t>Fosforetos, de constituição química definida ou não, exceto ferrofósforos</w:t>
            </w:r>
          </w:p>
        </w:tc>
        <w:tc>
          <w:tcPr>
            <w:tcW w:w="1134" w:type="dxa"/>
            <w:tcBorders>
              <w:top w:val="nil"/>
              <w:left w:val="nil"/>
              <w:bottom w:val="single" w:sz="4" w:space="0" w:color="auto"/>
              <w:right w:val="single" w:sz="4" w:space="0" w:color="auto"/>
            </w:tcBorders>
            <w:shd w:val="clear" w:color="auto" w:fill="auto"/>
            <w:noWrap/>
            <w:vAlign w:val="center"/>
            <w:hideMark/>
          </w:tcPr>
          <w:p w14:paraId="3AD378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AA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F6B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3378D" w14:textId="77777777" w:rsidR="00E83F66" w:rsidRPr="00772251" w:rsidRDefault="00E83F66" w:rsidP="0048591A">
            <w:pPr>
              <w:spacing w:before="60" w:after="60" w:line="240" w:lineRule="auto"/>
              <w:jc w:val="center"/>
              <w:rPr>
                <w:noProof/>
                <w:sz w:val="20"/>
              </w:rPr>
            </w:pPr>
            <w:r>
              <w:rPr>
                <w:noProof/>
                <w:sz w:val="20"/>
              </w:rPr>
              <w:t>28491000</w:t>
            </w:r>
          </w:p>
        </w:tc>
        <w:tc>
          <w:tcPr>
            <w:tcW w:w="1086" w:type="dxa"/>
            <w:tcBorders>
              <w:top w:val="nil"/>
              <w:left w:val="nil"/>
              <w:bottom w:val="single" w:sz="4" w:space="0" w:color="auto"/>
              <w:right w:val="single" w:sz="4" w:space="0" w:color="auto"/>
            </w:tcBorders>
            <w:shd w:val="clear" w:color="auto" w:fill="auto"/>
            <w:noWrap/>
            <w:hideMark/>
          </w:tcPr>
          <w:p w14:paraId="6C06D89D" w14:textId="77777777" w:rsidR="00E83F66" w:rsidRPr="00772251" w:rsidRDefault="00E83F66" w:rsidP="0048591A">
            <w:pPr>
              <w:spacing w:before="60" w:after="60" w:line="240" w:lineRule="auto"/>
              <w:jc w:val="center"/>
              <w:rPr>
                <w:noProof/>
                <w:sz w:val="20"/>
              </w:rPr>
            </w:pPr>
            <w:r>
              <w:rPr>
                <w:noProof/>
                <w:sz w:val="20"/>
              </w:rPr>
              <w:t>284910</w:t>
            </w:r>
          </w:p>
        </w:tc>
        <w:tc>
          <w:tcPr>
            <w:tcW w:w="9923" w:type="dxa"/>
            <w:tcBorders>
              <w:top w:val="nil"/>
              <w:left w:val="nil"/>
              <w:bottom w:val="single" w:sz="4" w:space="0" w:color="auto"/>
              <w:right w:val="single" w:sz="4" w:space="0" w:color="auto"/>
            </w:tcBorders>
            <w:shd w:val="clear" w:color="auto" w:fill="auto"/>
            <w:noWrap/>
            <w:hideMark/>
          </w:tcPr>
          <w:p w14:paraId="5DB0E84F" w14:textId="77777777" w:rsidR="00E83F66" w:rsidRPr="00772251" w:rsidRDefault="00E83F66" w:rsidP="0048591A">
            <w:pPr>
              <w:spacing w:before="60" w:after="60" w:line="240" w:lineRule="auto"/>
              <w:rPr>
                <w:noProof/>
                <w:sz w:val="20"/>
              </w:rPr>
            </w:pPr>
            <w:r>
              <w:rPr>
                <w:noProof/>
                <w:sz w:val="20"/>
              </w:rPr>
              <w:t>- De cálcio</w:t>
            </w:r>
          </w:p>
        </w:tc>
        <w:tc>
          <w:tcPr>
            <w:tcW w:w="1134" w:type="dxa"/>
            <w:tcBorders>
              <w:top w:val="nil"/>
              <w:left w:val="nil"/>
              <w:bottom w:val="single" w:sz="4" w:space="0" w:color="auto"/>
              <w:right w:val="single" w:sz="4" w:space="0" w:color="auto"/>
            </w:tcBorders>
            <w:shd w:val="clear" w:color="auto" w:fill="auto"/>
            <w:noWrap/>
            <w:vAlign w:val="center"/>
            <w:hideMark/>
          </w:tcPr>
          <w:p w14:paraId="66CD00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84A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18C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B11BCA" w14:textId="77777777" w:rsidR="00E83F66" w:rsidRPr="00772251" w:rsidRDefault="00E83F66" w:rsidP="0048591A">
            <w:pPr>
              <w:spacing w:before="60" w:after="60" w:line="240" w:lineRule="auto"/>
              <w:jc w:val="center"/>
              <w:rPr>
                <w:noProof/>
                <w:sz w:val="20"/>
              </w:rPr>
            </w:pPr>
            <w:r>
              <w:rPr>
                <w:noProof/>
                <w:sz w:val="20"/>
              </w:rPr>
              <w:t>28492000</w:t>
            </w:r>
          </w:p>
        </w:tc>
        <w:tc>
          <w:tcPr>
            <w:tcW w:w="1086" w:type="dxa"/>
            <w:tcBorders>
              <w:top w:val="nil"/>
              <w:left w:val="nil"/>
              <w:bottom w:val="single" w:sz="4" w:space="0" w:color="auto"/>
              <w:right w:val="single" w:sz="4" w:space="0" w:color="auto"/>
            </w:tcBorders>
            <w:shd w:val="clear" w:color="auto" w:fill="auto"/>
            <w:noWrap/>
            <w:hideMark/>
          </w:tcPr>
          <w:p w14:paraId="0A83EA7B" w14:textId="77777777" w:rsidR="00E83F66" w:rsidRPr="00772251" w:rsidRDefault="00E83F66" w:rsidP="0048591A">
            <w:pPr>
              <w:spacing w:before="60" w:after="60" w:line="240" w:lineRule="auto"/>
              <w:jc w:val="center"/>
              <w:rPr>
                <w:noProof/>
                <w:sz w:val="20"/>
              </w:rPr>
            </w:pPr>
            <w:r>
              <w:rPr>
                <w:noProof/>
                <w:sz w:val="20"/>
              </w:rPr>
              <w:t>284920</w:t>
            </w:r>
          </w:p>
        </w:tc>
        <w:tc>
          <w:tcPr>
            <w:tcW w:w="9923" w:type="dxa"/>
            <w:tcBorders>
              <w:top w:val="nil"/>
              <w:left w:val="nil"/>
              <w:bottom w:val="single" w:sz="4" w:space="0" w:color="auto"/>
              <w:right w:val="single" w:sz="4" w:space="0" w:color="auto"/>
            </w:tcBorders>
            <w:shd w:val="clear" w:color="auto" w:fill="auto"/>
            <w:noWrap/>
            <w:hideMark/>
          </w:tcPr>
          <w:p w14:paraId="01C718D9" w14:textId="77777777" w:rsidR="00E83F66" w:rsidRPr="00772251" w:rsidRDefault="00E83F66" w:rsidP="0048591A">
            <w:pPr>
              <w:spacing w:before="60" w:after="60" w:line="240" w:lineRule="auto"/>
              <w:rPr>
                <w:noProof/>
                <w:sz w:val="20"/>
              </w:rPr>
            </w:pPr>
            <w:r>
              <w:rPr>
                <w:noProof/>
                <w:sz w:val="20"/>
              </w:rPr>
              <w:t>- De silício</w:t>
            </w:r>
          </w:p>
        </w:tc>
        <w:tc>
          <w:tcPr>
            <w:tcW w:w="1134" w:type="dxa"/>
            <w:tcBorders>
              <w:top w:val="nil"/>
              <w:left w:val="nil"/>
              <w:bottom w:val="single" w:sz="4" w:space="0" w:color="auto"/>
              <w:right w:val="single" w:sz="4" w:space="0" w:color="auto"/>
            </w:tcBorders>
            <w:shd w:val="clear" w:color="auto" w:fill="auto"/>
            <w:noWrap/>
            <w:vAlign w:val="center"/>
            <w:hideMark/>
          </w:tcPr>
          <w:p w14:paraId="4E10FE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F0C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9328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8C2C0" w14:textId="77777777" w:rsidR="00E83F66" w:rsidRPr="00772251" w:rsidRDefault="00E83F66" w:rsidP="0048591A">
            <w:pPr>
              <w:spacing w:before="60" w:after="60" w:line="240" w:lineRule="auto"/>
              <w:jc w:val="center"/>
              <w:rPr>
                <w:noProof/>
                <w:sz w:val="20"/>
              </w:rPr>
            </w:pPr>
            <w:r>
              <w:rPr>
                <w:noProof/>
                <w:sz w:val="20"/>
              </w:rPr>
              <w:t>28499000</w:t>
            </w:r>
          </w:p>
        </w:tc>
        <w:tc>
          <w:tcPr>
            <w:tcW w:w="1086" w:type="dxa"/>
            <w:tcBorders>
              <w:top w:val="nil"/>
              <w:left w:val="nil"/>
              <w:bottom w:val="single" w:sz="4" w:space="0" w:color="auto"/>
              <w:right w:val="single" w:sz="4" w:space="0" w:color="auto"/>
            </w:tcBorders>
            <w:shd w:val="clear" w:color="auto" w:fill="auto"/>
            <w:noWrap/>
            <w:hideMark/>
          </w:tcPr>
          <w:p w14:paraId="48441086" w14:textId="77777777" w:rsidR="00E83F66" w:rsidRPr="00772251" w:rsidRDefault="00E83F66" w:rsidP="0048591A">
            <w:pPr>
              <w:spacing w:before="60" w:after="60" w:line="240" w:lineRule="auto"/>
              <w:jc w:val="center"/>
              <w:rPr>
                <w:noProof/>
                <w:sz w:val="20"/>
              </w:rPr>
            </w:pPr>
            <w:r>
              <w:rPr>
                <w:noProof/>
                <w:sz w:val="20"/>
              </w:rPr>
              <w:t>284990</w:t>
            </w:r>
          </w:p>
        </w:tc>
        <w:tc>
          <w:tcPr>
            <w:tcW w:w="9923" w:type="dxa"/>
            <w:tcBorders>
              <w:top w:val="nil"/>
              <w:left w:val="nil"/>
              <w:bottom w:val="single" w:sz="4" w:space="0" w:color="auto"/>
              <w:right w:val="single" w:sz="4" w:space="0" w:color="auto"/>
            </w:tcBorders>
            <w:shd w:val="clear" w:color="auto" w:fill="auto"/>
            <w:noWrap/>
            <w:hideMark/>
          </w:tcPr>
          <w:p w14:paraId="763AB72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59212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2CB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B185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7EEA1E" w14:textId="77777777" w:rsidR="00E83F66" w:rsidRPr="00772251" w:rsidRDefault="00E83F66" w:rsidP="0048591A">
            <w:pPr>
              <w:spacing w:before="60" w:after="60" w:line="240" w:lineRule="auto"/>
              <w:jc w:val="center"/>
              <w:rPr>
                <w:noProof/>
                <w:sz w:val="20"/>
              </w:rPr>
            </w:pPr>
            <w:r>
              <w:rPr>
                <w:noProof/>
                <w:sz w:val="20"/>
              </w:rPr>
              <w:t>28500000</w:t>
            </w:r>
          </w:p>
        </w:tc>
        <w:tc>
          <w:tcPr>
            <w:tcW w:w="1086" w:type="dxa"/>
            <w:tcBorders>
              <w:top w:val="nil"/>
              <w:left w:val="nil"/>
              <w:bottom w:val="single" w:sz="4" w:space="0" w:color="auto"/>
              <w:right w:val="single" w:sz="4" w:space="0" w:color="auto"/>
            </w:tcBorders>
            <w:shd w:val="clear" w:color="auto" w:fill="auto"/>
            <w:noWrap/>
            <w:hideMark/>
          </w:tcPr>
          <w:p w14:paraId="01E8654E" w14:textId="77777777" w:rsidR="00E83F66" w:rsidRPr="00772251" w:rsidRDefault="00E83F66" w:rsidP="0048591A">
            <w:pPr>
              <w:spacing w:before="60" w:after="60" w:line="240" w:lineRule="auto"/>
              <w:jc w:val="center"/>
              <w:rPr>
                <w:noProof/>
                <w:sz w:val="20"/>
              </w:rPr>
            </w:pPr>
            <w:r>
              <w:rPr>
                <w:noProof/>
                <w:sz w:val="20"/>
              </w:rPr>
              <w:t>285000</w:t>
            </w:r>
          </w:p>
        </w:tc>
        <w:tc>
          <w:tcPr>
            <w:tcW w:w="9923" w:type="dxa"/>
            <w:tcBorders>
              <w:top w:val="nil"/>
              <w:left w:val="nil"/>
              <w:bottom w:val="single" w:sz="4" w:space="0" w:color="auto"/>
              <w:right w:val="single" w:sz="4" w:space="0" w:color="auto"/>
            </w:tcBorders>
            <w:shd w:val="clear" w:color="auto" w:fill="auto"/>
            <w:noWrap/>
            <w:hideMark/>
          </w:tcPr>
          <w:p w14:paraId="4B832419" w14:textId="77777777" w:rsidR="00E83F66" w:rsidRPr="00772251" w:rsidRDefault="00E83F66" w:rsidP="0048591A">
            <w:pPr>
              <w:spacing w:before="60" w:after="60" w:line="240" w:lineRule="auto"/>
              <w:rPr>
                <w:noProof/>
                <w:sz w:val="20"/>
              </w:rPr>
            </w:pPr>
            <w:r>
              <w:rPr>
                <w:noProof/>
                <w:sz w:val="20"/>
              </w:rPr>
              <w:t>Hidretos, nitretos, azidas, silicietos e boretos, de constituição química definida ou não, exceto os compostos que constituam igualmente carbonetos da posição 2849</w:t>
            </w:r>
          </w:p>
        </w:tc>
        <w:tc>
          <w:tcPr>
            <w:tcW w:w="1134" w:type="dxa"/>
            <w:tcBorders>
              <w:top w:val="nil"/>
              <w:left w:val="nil"/>
              <w:bottom w:val="single" w:sz="4" w:space="0" w:color="auto"/>
              <w:right w:val="single" w:sz="4" w:space="0" w:color="auto"/>
            </w:tcBorders>
            <w:shd w:val="clear" w:color="auto" w:fill="auto"/>
            <w:noWrap/>
            <w:vAlign w:val="center"/>
            <w:hideMark/>
          </w:tcPr>
          <w:p w14:paraId="010CA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9EC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C4B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54A3B0" w14:textId="77777777" w:rsidR="00E83F66" w:rsidRPr="00772251" w:rsidRDefault="00E83F66" w:rsidP="0048591A">
            <w:pPr>
              <w:spacing w:before="60" w:after="60" w:line="240" w:lineRule="auto"/>
              <w:jc w:val="center"/>
              <w:rPr>
                <w:noProof/>
                <w:sz w:val="20"/>
              </w:rPr>
            </w:pPr>
            <w:r>
              <w:rPr>
                <w:noProof/>
                <w:sz w:val="20"/>
              </w:rPr>
              <w:t>28521000</w:t>
            </w:r>
          </w:p>
        </w:tc>
        <w:tc>
          <w:tcPr>
            <w:tcW w:w="1086" w:type="dxa"/>
            <w:tcBorders>
              <w:top w:val="nil"/>
              <w:left w:val="nil"/>
              <w:bottom w:val="single" w:sz="4" w:space="0" w:color="auto"/>
              <w:right w:val="single" w:sz="4" w:space="0" w:color="auto"/>
            </w:tcBorders>
            <w:shd w:val="clear" w:color="auto" w:fill="auto"/>
            <w:noWrap/>
            <w:hideMark/>
          </w:tcPr>
          <w:p w14:paraId="261844F2" w14:textId="77777777" w:rsidR="00E83F66" w:rsidRPr="00772251" w:rsidRDefault="00E83F66" w:rsidP="0048591A">
            <w:pPr>
              <w:spacing w:before="60" w:after="60" w:line="240" w:lineRule="auto"/>
              <w:jc w:val="center"/>
              <w:rPr>
                <w:noProof/>
                <w:sz w:val="20"/>
              </w:rPr>
            </w:pPr>
            <w:r>
              <w:rPr>
                <w:noProof/>
                <w:sz w:val="20"/>
              </w:rPr>
              <w:t>285210</w:t>
            </w:r>
          </w:p>
        </w:tc>
        <w:tc>
          <w:tcPr>
            <w:tcW w:w="9923" w:type="dxa"/>
            <w:tcBorders>
              <w:top w:val="nil"/>
              <w:left w:val="nil"/>
              <w:bottom w:val="single" w:sz="4" w:space="0" w:color="auto"/>
              <w:right w:val="single" w:sz="4" w:space="0" w:color="auto"/>
            </w:tcBorders>
            <w:shd w:val="clear" w:color="auto" w:fill="auto"/>
            <w:noWrap/>
            <w:hideMark/>
          </w:tcPr>
          <w:p w14:paraId="0C19BFA0" w14:textId="77777777" w:rsidR="00E83F66" w:rsidRPr="00772251" w:rsidRDefault="00E83F66" w:rsidP="0048591A">
            <w:pPr>
              <w:spacing w:before="60" w:after="60" w:line="240" w:lineRule="auto"/>
              <w:rPr>
                <w:noProof/>
                <w:sz w:val="20"/>
              </w:rPr>
            </w:pPr>
            <w:r>
              <w:rPr>
                <w:noProof/>
                <w:sz w:val="20"/>
              </w:rPr>
              <w:t>- De constituição química diferente</w:t>
            </w:r>
          </w:p>
        </w:tc>
        <w:tc>
          <w:tcPr>
            <w:tcW w:w="1134" w:type="dxa"/>
            <w:tcBorders>
              <w:top w:val="nil"/>
              <w:left w:val="nil"/>
              <w:bottom w:val="single" w:sz="4" w:space="0" w:color="auto"/>
              <w:right w:val="single" w:sz="4" w:space="0" w:color="auto"/>
            </w:tcBorders>
            <w:shd w:val="clear" w:color="auto" w:fill="auto"/>
            <w:noWrap/>
            <w:vAlign w:val="center"/>
            <w:hideMark/>
          </w:tcPr>
          <w:p w14:paraId="52D90A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4A0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49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9D1E" w14:textId="77777777" w:rsidR="00E83F66" w:rsidRPr="00772251" w:rsidRDefault="00E83F66" w:rsidP="0048591A">
            <w:pPr>
              <w:spacing w:before="60" w:after="60" w:line="240" w:lineRule="auto"/>
              <w:jc w:val="center"/>
              <w:rPr>
                <w:noProof/>
                <w:sz w:val="20"/>
              </w:rPr>
            </w:pPr>
            <w:r>
              <w:rPr>
                <w:noProof/>
                <w:sz w:val="20"/>
              </w:rPr>
              <w:t>28529000</w:t>
            </w:r>
          </w:p>
        </w:tc>
        <w:tc>
          <w:tcPr>
            <w:tcW w:w="1086" w:type="dxa"/>
            <w:tcBorders>
              <w:top w:val="nil"/>
              <w:left w:val="nil"/>
              <w:bottom w:val="single" w:sz="4" w:space="0" w:color="auto"/>
              <w:right w:val="single" w:sz="4" w:space="0" w:color="auto"/>
            </w:tcBorders>
            <w:shd w:val="clear" w:color="auto" w:fill="auto"/>
            <w:noWrap/>
            <w:hideMark/>
          </w:tcPr>
          <w:p w14:paraId="28D56111" w14:textId="77777777" w:rsidR="00E83F66" w:rsidRPr="00772251" w:rsidRDefault="00E83F66" w:rsidP="0048591A">
            <w:pPr>
              <w:spacing w:before="60" w:after="60" w:line="240" w:lineRule="auto"/>
              <w:jc w:val="center"/>
              <w:rPr>
                <w:noProof/>
                <w:sz w:val="20"/>
              </w:rPr>
            </w:pPr>
            <w:r>
              <w:rPr>
                <w:noProof/>
                <w:sz w:val="20"/>
              </w:rPr>
              <w:t>285290</w:t>
            </w:r>
          </w:p>
        </w:tc>
        <w:tc>
          <w:tcPr>
            <w:tcW w:w="9923" w:type="dxa"/>
            <w:tcBorders>
              <w:top w:val="nil"/>
              <w:left w:val="nil"/>
              <w:bottom w:val="single" w:sz="4" w:space="0" w:color="auto"/>
              <w:right w:val="single" w:sz="4" w:space="0" w:color="auto"/>
            </w:tcBorders>
            <w:shd w:val="clear" w:color="auto" w:fill="auto"/>
            <w:noWrap/>
            <w:hideMark/>
          </w:tcPr>
          <w:p w14:paraId="1CF9828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B10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CBFA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58A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BE2D2" w14:textId="77777777" w:rsidR="00E83F66" w:rsidRPr="00772251" w:rsidRDefault="00E83F66" w:rsidP="0048591A">
            <w:pPr>
              <w:spacing w:before="60" w:after="60" w:line="240" w:lineRule="auto"/>
              <w:jc w:val="center"/>
              <w:rPr>
                <w:noProof/>
                <w:sz w:val="20"/>
              </w:rPr>
            </w:pPr>
            <w:r>
              <w:rPr>
                <w:noProof/>
                <w:sz w:val="20"/>
              </w:rPr>
              <w:t>28530000</w:t>
            </w:r>
          </w:p>
        </w:tc>
        <w:tc>
          <w:tcPr>
            <w:tcW w:w="1086" w:type="dxa"/>
            <w:tcBorders>
              <w:top w:val="nil"/>
              <w:left w:val="nil"/>
              <w:bottom w:val="single" w:sz="4" w:space="0" w:color="auto"/>
              <w:right w:val="single" w:sz="4" w:space="0" w:color="auto"/>
            </w:tcBorders>
            <w:shd w:val="clear" w:color="auto" w:fill="auto"/>
            <w:noWrap/>
            <w:hideMark/>
          </w:tcPr>
          <w:p w14:paraId="17896251" w14:textId="77777777" w:rsidR="00E83F66" w:rsidRPr="00772251" w:rsidRDefault="00E83F66" w:rsidP="0048591A">
            <w:pPr>
              <w:spacing w:before="60" w:after="60" w:line="240" w:lineRule="auto"/>
              <w:jc w:val="center"/>
              <w:rPr>
                <w:noProof/>
                <w:sz w:val="20"/>
              </w:rPr>
            </w:pPr>
            <w:r>
              <w:rPr>
                <w:noProof/>
                <w:sz w:val="20"/>
              </w:rPr>
              <w:t>285300</w:t>
            </w:r>
          </w:p>
        </w:tc>
        <w:tc>
          <w:tcPr>
            <w:tcW w:w="9923" w:type="dxa"/>
            <w:tcBorders>
              <w:top w:val="nil"/>
              <w:left w:val="nil"/>
              <w:bottom w:val="single" w:sz="4" w:space="0" w:color="auto"/>
              <w:right w:val="single" w:sz="4" w:space="0" w:color="auto"/>
            </w:tcBorders>
            <w:shd w:val="clear" w:color="auto" w:fill="auto"/>
            <w:noWrap/>
            <w:hideMark/>
          </w:tcPr>
          <w:p w14:paraId="0C8D709B" w14:textId="77777777" w:rsidR="00E83F66" w:rsidRPr="00772251" w:rsidRDefault="00E83F66" w:rsidP="0048591A">
            <w:pPr>
              <w:spacing w:before="60" w:after="60" w:line="240" w:lineRule="auto"/>
              <w:rPr>
                <w:noProof/>
                <w:sz w:val="20"/>
              </w:rPr>
            </w:pPr>
            <w:r>
              <w:rPr>
                <w:noProof/>
                <w:sz w:val="20"/>
              </w:rPr>
              <w:t>Outros compostos inorgânicos (incluindo as águas destiladas ou de condutibilidade e águas de igual grau de pureza); ar líquido (incluindo o ar líquido cujos gases raros foram eliminados); ar comprimido; amálgamas, exceto de metais preciosos</w:t>
            </w:r>
          </w:p>
        </w:tc>
        <w:tc>
          <w:tcPr>
            <w:tcW w:w="1134" w:type="dxa"/>
            <w:tcBorders>
              <w:top w:val="nil"/>
              <w:left w:val="nil"/>
              <w:bottom w:val="single" w:sz="4" w:space="0" w:color="auto"/>
              <w:right w:val="single" w:sz="4" w:space="0" w:color="auto"/>
            </w:tcBorders>
            <w:shd w:val="clear" w:color="auto" w:fill="auto"/>
            <w:noWrap/>
            <w:vAlign w:val="center"/>
            <w:hideMark/>
          </w:tcPr>
          <w:p w14:paraId="2925A0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C1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56B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170ECF" w14:textId="77777777" w:rsidR="00E83F66" w:rsidRPr="00772251" w:rsidRDefault="00E83F66" w:rsidP="008B5034">
            <w:pPr>
              <w:pageBreakBefore/>
              <w:spacing w:before="60" w:after="60" w:line="240" w:lineRule="auto"/>
              <w:jc w:val="center"/>
              <w:rPr>
                <w:noProof/>
                <w:sz w:val="20"/>
              </w:rPr>
            </w:pPr>
            <w:r>
              <w:rPr>
                <w:noProof/>
                <w:sz w:val="20"/>
              </w:rPr>
              <w:t>29011000</w:t>
            </w:r>
          </w:p>
        </w:tc>
        <w:tc>
          <w:tcPr>
            <w:tcW w:w="1086" w:type="dxa"/>
            <w:tcBorders>
              <w:top w:val="nil"/>
              <w:left w:val="nil"/>
              <w:bottom w:val="single" w:sz="4" w:space="0" w:color="auto"/>
              <w:right w:val="single" w:sz="4" w:space="0" w:color="auto"/>
            </w:tcBorders>
            <w:shd w:val="clear" w:color="auto" w:fill="auto"/>
            <w:noWrap/>
            <w:hideMark/>
          </w:tcPr>
          <w:p w14:paraId="1DA0133D" w14:textId="77777777" w:rsidR="00E83F66" w:rsidRPr="00772251" w:rsidRDefault="00E83F66" w:rsidP="0048591A">
            <w:pPr>
              <w:spacing w:before="60" w:after="60" w:line="240" w:lineRule="auto"/>
              <w:jc w:val="center"/>
              <w:rPr>
                <w:noProof/>
                <w:sz w:val="20"/>
              </w:rPr>
            </w:pPr>
            <w:r>
              <w:rPr>
                <w:noProof/>
                <w:sz w:val="20"/>
              </w:rPr>
              <w:t>290110</w:t>
            </w:r>
          </w:p>
        </w:tc>
        <w:tc>
          <w:tcPr>
            <w:tcW w:w="9923" w:type="dxa"/>
            <w:tcBorders>
              <w:top w:val="nil"/>
              <w:left w:val="nil"/>
              <w:bottom w:val="single" w:sz="4" w:space="0" w:color="auto"/>
              <w:right w:val="single" w:sz="4" w:space="0" w:color="auto"/>
            </w:tcBorders>
            <w:shd w:val="clear" w:color="auto" w:fill="auto"/>
            <w:noWrap/>
            <w:hideMark/>
          </w:tcPr>
          <w:p w14:paraId="210EBE30" w14:textId="77777777" w:rsidR="00E83F66" w:rsidRPr="00772251" w:rsidRDefault="00E83F66" w:rsidP="0048591A">
            <w:pPr>
              <w:spacing w:before="60" w:after="60" w:line="240" w:lineRule="auto"/>
              <w:rPr>
                <w:noProof/>
                <w:sz w:val="20"/>
              </w:rPr>
            </w:pPr>
            <w:r>
              <w:rPr>
                <w:noProof/>
                <w:sz w:val="20"/>
              </w:rPr>
              <w:t>- Saturados</w:t>
            </w:r>
          </w:p>
        </w:tc>
        <w:tc>
          <w:tcPr>
            <w:tcW w:w="1134" w:type="dxa"/>
            <w:tcBorders>
              <w:top w:val="nil"/>
              <w:left w:val="nil"/>
              <w:bottom w:val="single" w:sz="4" w:space="0" w:color="auto"/>
              <w:right w:val="single" w:sz="4" w:space="0" w:color="auto"/>
            </w:tcBorders>
            <w:shd w:val="clear" w:color="auto" w:fill="auto"/>
            <w:noWrap/>
            <w:vAlign w:val="center"/>
            <w:hideMark/>
          </w:tcPr>
          <w:p w14:paraId="4DA305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D1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18D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2C7A8F" w14:textId="77777777" w:rsidR="00E83F66" w:rsidRPr="00772251" w:rsidRDefault="00E83F66" w:rsidP="0048591A">
            <w:pPr>
              <w:spacing w:before="60" w:after="60" w:line="240" w:lineRule="auto"/>
              <w:jc w:val="center"/>
              <w:rPr>
                <w:noProof/>
                <w:sz w:val="20"/>
              </w:rPr>
            </w:pPr>
            <w:r>
              <w:rPr>
                <w:noProof/>
                <w:sz w:val="20"/>
              </w:rPr>
              <w:t>29012100</w:t>
            </w:r>
          </w:p>
        </w:tc>
        <w:tc>
          <w:tcPr>
            <w:tcW w:w="1086" w:type="dxa"/>
            <w:tcBorders>
              <w:top w:val="nil"/>
              <w:left w:val="nil"/>
              <w:bottom w:val="single" w:sz="4" w:space="0" w:color="auto"/>
              <w:right w:val="single" w:sz="4" w:space="0" w:color="auto"/>
            </w:tcBorders>
            <w:shd w:val="clear" w:color="auto" w:fill="auto"/>
            <w:noWrap/>
            <w:hideMark/>
          </w:tcPr>
          <w:p w14:paraId="0F66AB79" w14:textId="77777777" w:rsidR="00E83F66" w:rsidRPr="00772251" w:rsidRDefault="00E83F66" w:rsidP="0048591A">
            <w:pPr>
              <w:spacing w:before="60" w:after="60" w:line="240" w:lineRule="auto"/>
              <w:jc w:val="center"/>
              <w:rPr>
                <w:noProof/>
                <w:sz w:val="20"/>
              </w:rPr>
            </w:pPr>
            <w:r>
              <w:rPr>
                <w:noProof/>
                <w:sz w:val="20"/>
              </w:rPr>
              <w:t>290121</w:t>
            </w:r>
          </w:p>
        </w:tc>
        <w:tc>
          <w:tcPr>
            <w:tcW w:w="9923" w:type="dxa"/>
            <w:tcBorders>
              <w:top w:val="nil"/>
              <w:left w:val="nil"/>
              <w:bottom w:val="single" w:sz="4" w:space="0" w:color="auto"/>
              <w:right w:val="single" w:sz="4" w:space="0" w:color="auto"/>
            </w:tcBorders>
            <w:shd w:val="clear" w:color="auto" w:fill="auto"/>
            <w:noWrap/>
            <w:hideMark/>
          </w:tcPr>
          <w:p w14:paraId="70CD0D88" w14:textId="77777777" w:rsidR="00E83F66" w:rsidRPr="00772251" w:rsidRDefault="00E83F66" w:rsidP="0048591A">
            <w:pPr>
              <w:spacing w:before="60" w:after="60" w:line="240" w:lineRule="auto"/>
              <w:rPr>
                <w:noProof/>
                <w:sz w:val="20"/>
              </w:rPr>
            </w:pPr>
            <w:r>
              <w:rPr>
                <w:noProof/>
                <w:sz w:val="20"/>
              </w:rPr>
              <w:t>-- Etileno</w:t>
            </w:r>
          </w:p>
        </w:tc>
        <w:tc>
          <w:tcPr>
            <w:tcW w:w="1134" w:type="dxa"/>
            <w:tcBorders>
              <w:top w:val="nil"/>
              <w:left w:val="nil"/>
              <w:bottom w:val="single" w:sz="4" w:space="0" w:color="auto"/>
              <w:right w:val="single" w:sz="4" w:space="0" w:color="auto"/>
            </w:tcBorders>
            <w:shd w:val="clear" w:color="auto" w:fill="auto"/>
            <w:noWrap/>
            <w:vAlign w:val="center"/>
            <w:hideMark/>
          </w:tcPr>
          <w:p w14:paraId="058D0C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2BF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A177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C4D2" w14:textId="77777777" w:rsidR="00E83F66" w:rsidRPr="00772251" w:rsidRDefault="00E83F66" w:rsidP="0048591A">
            <w:pPr>
              <w:spacing w:before="60" w:after="60" w:line="240" w:lineRule="auto"/>
              <w:jc w:val="center"/>
              <w:rPr>
                <w:noProof/>
                <w:sz w:val="20"/>
              </w:rPr>
            </w:pPr>
            <w:r>
              <w:rPr>
                <w:noProof/>
                <w:sz w:val="20"/>
              </w:rPr>
              <w:t>29012200</w:t>
            </w:r>
          </w:p>
        </w:tc>
        <w:tc>
          <w:tcPr>
            <w:tcW w:w="1086" w:type="dxa"/>
            <w:tcBorders>
              <w:top w:val="nil"/>
              <w:left w:val="nil"/>
              <w:bottom w:val="single" w:sz="4" w:space="0" w:color="auto"/>
              <w:right w:val="single" w:sz="4" w:space="0" w:color="auto"/>
            </w:tcBorders>
            <w:shd w:val="clear" w:color="auto" w:fill="auto"/>
            <w:noWrap/>
            <w:hideMark/>
          </w:tcPr>
          <w:p w14:paraId="622BA1A0" w14:textId="77777777" w:rsidR="00E83F66" w:rsidRPr="00772251" w:rsidRDefault="00E83F66" w:rsidP="0048591A">
            <w:pPr>
              <w:spacing w:before="60" w:after="60" w:line="240" w:lineRule="auto"/>
              <w:jc w:val="center"/>
              <w:rPr>
                <w:noProof/>
                <w:sz w:val="20"/>
              </w:rPr>
            </w:pPr>
            <w:r>
              <w:rPr>
                <w:noProof/>
                <w:sz w:val="20"/>
              </w:rPr>
              <w:t>290122</w:t>
            </w:r>
          </w:p>
        </w:tc>
        <w:tc>
          <w:tcPr>
            <w:tcW w:w="9923" w:type="dxa"/>
            <w:tcBorders>
              <w:top w:val="nil"/>
              <w:left w:val="nil"/>
              <w:bottom w:val="single" w:sz="4" w:space="0" w:color="auto"/>
              <w:right w:val="single" w:sz="4" w:space="0" w:color="auto"/>
            </w:tcBorders>
            <w:shd w:val="clear" w:color="auto" w:fill="auto"/>
            <w:noWrap/>
            <w:hideMark/>
          </w:tcPr>
          <w:p w14:paraId="3EE46259" w14:textId="77777777" w:rsidR="00E83F66" w:rsidRPr="00772251" w:rsidRDefault="00E83F66" w:rsidP="0048591A">
            <w:pPr>
              <w:spacing w:before="60" w:after="60" w:line="240" w:lineRule="auto"/>
              <w:rPr>
                <w:noProof/>
                <w:sz w:val="20"/>
              </w:rPr>
            </w:pPr>
            <w:r>
              <w:rPr>
                <w:noProof/>
                <w:sz w:val="20"/>
              </w:rPr>
              <w:t>-- Propeno (propileno)</w:t>
            </w:r>
          </w:p>
        </w:tc>
        <w:tc>
          <w:tcPr>
            <w:tcW w:w="1134" w:type="dxa"/>
            <w:tcBorders>
              <w:top w:val="nil"/>
              <w:left w:val="nil"/>
              <w:bottom w:val="single" w:sz="4" w:space="0" w:color="auto"/>
              <w:right w:val="single" w:sz="4" w:space="0" w:color="auto"/>
            </w:tcBorders>
            <w:shd w:val="clear" w:color="auto" w:fill="auto"/>
            <w:noWrap/>
            <w:vAlign w:val="center"/>
            <w:hideMark/>
          </w:tcPr>
          <w:p w14:paraId="5A9DC7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77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BAD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F6F6" w14:textId="77777777" w:rsidR="00E83F66" w:rsidRPr="00772251" w:rsidRDefault="00E83F66" w:rsidP="0048591A">
            <w:pPr>
              <w:spacing w:before="60" w:after="60" w:line="240" w:lineRule="auto"/>
              <w:jc w:val="center"/>
              <w:rPr>
                <w:noProof/>
                <w:sz w:val="20"/>
              </w:rPr>
            </w:pPr>
            <w:r>
              <w:rPr>
                <w:noProof/>
                <w:sz w:val="20"/>
              </w:rPr>
              <w:t>29012300</w:t>
            </w:r>
          </w:p>
        </w:tc>
        <w:tc>
          <w:tcPr>
            <w:tcW w:w="1086" w:type="dxa"/>
            <w:tcBorders>
              <w:top w:val="nil"/>
              <w:left w:val="nil"/>
              <w:bottom w:val="single" w:sz="4" w:space="0" w:color="auto"/>
              <w:right w:val="single" w:sz="4" w:space="0" w:color="auto"/>
            </w:tcBorders>
            <w:shd w:val="clear" w:color="auto" w:fill="auto"/>
            <w:noWrap/>
            <w:hideMark/>
          </w:tcPr>
          <w:p w14:paraId="1DBEEFF8" w14:textId="77777777" w:rsidR="00E83F66" w:rsidRPr="00772251" w:rsidRDefault="00E83F66" w:rsidP="0048591A">
            <w:pPr>
              <w:spacing w:before="60" w:after="60" w:line="240" w:lineRule="auto"/>
              <w:jc w:val="center"/>
              <w:rPr>
                <w:noProof/>
                <w:sz w:val="20"/>
              </w:rPr>
            </w:pPr>
            <w:r>
              <w:rPr>
                <w:noProof/>
                <w:sz w:val="20"/>
              </w:rPr>
              <w:t>290123</w:t>
            </w:r>
          </w:p>
        </w:tc>
        <w:tc>
          <w:tcPr>
            <w:tcW w:w="9923" w:type="dxa"/>
            <w:tcBorders>
              <w:top w:val="nil"/>
              <w:left w:val="nil"/>
              <w:bottom w:val="single" w:sz="4" w:space="0" w:color="auto"/>
              <w:right w:val="single" w:sz="4" w:space="0" w:color="auto"/>
            </w:tcBorders>
            <w:shd w:val="clear" w:color="auto" w:fill="auto"/>
            <w:noWrap/>
            <w:hideMark/>
          </w:tcPr>
          <w:p w14:paraId="4108C433" w14:textId="77777777" w:rsidR="00E83F66" w:rsidRPr="00772251" w:rsidRDefault="00E83F66" w:rsidP="0048591A">
            <w:pPr>
              <w:spacing w:before="60" w:after="60" w:line="240" w:lineRule="auto"/>
              <w:rPr>
                <w:noProof/>
                <w:sz w:val="20"/>
              </w:rPr>
            </w:pPr>
            <w:r>
              <w:rPr>
                <w:noProof/>
                <w:sz w:val="20"/>
              </w:rPr>
              <w:t>-- Buteno (butileno) e seus isómeros</w:t>
            </w:r>
          </w:p>
        </w:tc>
        <w:tc>
          <w:tcPr>
            <w:tcW w:w="1134" w:type="dxa"/>
            <w:tcBorders>
              <w:top w:val="nil"/>
              <w:left w:val="nil"/>
              <w:bottom w:val="single" w:sz="4" w:space="0" w:color="auto"/>
              <w:right w:val="single" w:sz="4" w:space="0" w:color="auto"/>
            </w:tcBorders>
            <w:shd w:val="clear" w:color="auto" w:fill="auto"/>
            <w:noWrap/>
            <w:vAlign w:val="center"/>
            <w:hideMark/>
          </w:tcPr>
          <w:p w14:paraId="085BC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0158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C80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539E93" w14:textId="77777777" w:rsidR="00E83F66" w:rsidRPr="00772251" w:rsidRDefault="00E83F66" w:rsidP="0048591A">
            <w:pPr>
              <w:spacing w:before="60" w:after="60" w:line="240" w:lineRule="auto"/>
              <w:jc w:val="center"/>
              <w:rPr>
                <w:noProof/>
                <w:sz w:val="20"/>
              </w:rPr>
            </w:pPr>
            <w:r>
              <w:rPr>
                <w:noProof/>
                <w:sz w:val="20"/>
              </w:rPr>
              <w:t>29012400</w:t>
            </w:r>
          </w:p>
        </w:tc>
        <w:tc>
          <w:tcPr>
            <w:tcW w:w="1086" w:type="dxa"/>
            <w:tcBorders>
              <w:top w:val="nil"/>
              <w:left w:val="nil"/>
              <w:bottom w:val="single" w:sz="4" w:space="0" w:color="auto"/>
              <w:right w:val="single" w:sz="4" w:space="0" w:color="auto"/>
            </w:tcBorders>
            <w:shd w:val="clear" w:color="auto" w:fill="auto"/>
            <w:noWrap/>
            <w:hideMark/>
          </w:tcPr>
          <w:p w14:paraId="21F71DA9" w14:textId="77777777" w:rsidR="00E83F66" w:rsidRPr="00772251" w:rsidRDefault="00E83F66" w:rsidP="0048591A">
            <w:pPr>
              <w:spacing w:before="60" w:after="60" w:line="240" w:lineRule="auto"/>
              <w:jc w:val="center"/>
              <w:rPr>
                <w:noProof/>
                <w:sz w:val="20"/>
              </w:rPr>
            </w:pPr>
            <w:r>
              <w:rPr>
                <w:noProof/>
                <w:sz w:val="20"/>
              </w:rPr>
              <w:t>290124</w:t>
            </w:r>
          </w:p>
        </w:tc>
        <w:tc>
          <w:tcPr>
            <w:tcW w:w="9923" w:type="dxa"/>
            <w:tcBorders>
              <w:top w:val="nil"/>
              <w:left w:val="nil"/>
              <w:bottom w:val="single" w:sz="4" w:space="0" w:color="auto"/>
              <w:right w:val="single" w:sz="4" w:space="0" w:color="auto"/>
            </w:tcBorders>
            <w:shd w:val="clear" w:color="auto" w:fill="auto"/>
            <w:noWrap/>
            <w:hideMark/>
          </w:tcPr>
          <w:p w14:paraId="20398EF9" w14:textId="4FD1B7C3" w:rsidR="00E83F66" w:rsidRPr="00772251" w:rsidRDefault="00E83F66" w:rsidP="007057C0">
            <w:pPr>
              <w:spacing w:before="60" w:after="60" w:line="240" w:lineRule="auto"/>
              <w:rPr>
                <w:noProof/>
                <w:sz w:val="20"/>
              </w:rPr>
            </w:pPr>
            <w:r>
              <w:rPr>
                <w:noProof/>
                <w:sz w:val="20"/>
              </w:rPr>
              <w:t>-- Buta-1,3-dieno e isopreno</w:t>
            </w:r>
          </w:p>
        </w:tc>
        <w:tc>
          <w:tcPr>
            <w:tcW w:w="1134" w:type="dxa"/>
            <w:tcBorders>
              <w:top w:val="nil"/>
              <w:left w:val="nil"/>
              <w:bottom w:val="single" w:sz="4" w:space="0" w:color="auto"/>
              <w:right w:val="single" w:sz="4" w:space="0" w:color="auto"/>
            </w:tcBorders>
            <w:shd w:val="clear" w:color="auto" w:fill="auto"/>
            <w:noWrap/>
            <w:vAlign w:val="center"/>
            <w:hideMark/>
          </w:tcPr>
          <w:p w14:paraId="5B2EB1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522F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73D0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0B6455" w14:textId="77777777" w:rsidR="00E83F66" w:rsidRPr="00772251" w:rsidRDefault="00E83F66" w:rsidP="0048591A">
            <w:pPr>
              <w:spacing w:before="60" w:after="60" w:line="240" w:lineRule="auto"/>
              <w:jc w:val="center"/>
              <w:rPr>
                <w:noProof/>
                <w:sz w:val="20"/>
              </w:rPr>
            </w:pPr>
            <w:r>
              <w:rPr>
                <w:noProof/>
                <w:sz w:val="20"/>
              </w:rPr>
              <w:t>29012900</w:t>
            </w:r>
          </w:p>
        </w:tc>
        <w:tc>
          <w:tcPr>
            <w:tcW w:w="1086" w:type="dxa"/>
            <w:tcBorders>
              <w:top w:val="nil"/>
              <w:left w:val="nil"/>
              <w:bottom w:val="single" w:sz="4" w:space="0" w:color="auto"/>
              <w:right w:val="single" w:sz="4" w:space="0" w:color="auto"/>
            </w:tcBorders>
            <w:shd w:val="clear" w:color="auto" w:fill="auto"/>
            <w:noWrap/>
            <w:hideMark/>
          </w:tcPr>
          <w:p w14:paraId="7C14C793" w14:textId="77777777" w:rsidR="00E83F66" w:rsidRPr="00772251" w:rsidRDefault="00E83F66" w:rsidP="0048591A">
            <w:pPr>
              <w:spacing w:before="60" w:after="60" w:line="240" w:lineRule="auto"/>
              <w:jc w:val="center"/>
              <w:rPr>
                <w:noProof/>
                <w:sz w:val="20"/>
              </w:rPr>
            </w:pPr>
            <w:r>
              <w:rPr>
                <w:noProof/>
                <w:sz w:val="20"/>
              </w:rPr>
              <w:t>290129</w:t>
            </w:r>
          </w:p>
        </w:tc>
        <w:tc>
          <w:tcPr>
            <w:tcW w:w="9923" w:type="dxa"/>
            <w:tcBorders>
              <w:top w:val="nil"/>
              <w:left w:val="nil"/>
              <w:bottom w:val="single" w:sz="4" w:space="0" w:color="auto"/>
              <w:right w:val="single" w:sz="4" w:space="0" w:color="auto"/>
            </w:tcBorders>
            <w:shd w:val="clear" w:color="auto" w:fill="auto"/>
            <w:noWrap/>
            <w:hideMark/>
          </w:tcPr>
          <w:p w14:paraId="4439432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3D2B0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D181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8F0E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C1E6E" w14:textId="77777777" w:rsidR="00E83F66" w:rsidRPr="00772251" w:rsidRDefault="00E83F66" w:rsidP="0048591A">
            <w:pPr>
              <w:spacing w:before="60" w:after="60" w:line="240" w:lineRule="auto"/>
              <w:jc w:val="center"/>
              <w:rPr>
                <w:noProof/>
                <w:sz w:val="20"/>
              </w:rPr>
            </w:pPr>
            <w:r>
              <w:rPr>
                <w:noProof/>
                <w:sz w:val="20"/>
              </w:rPr>
              <w:t>29021100</w:t>
            </w:r>
          </w:p>
        </w:tc>
        <w:tc>
          <w:tcPr>
            <w:tcW w:w="1086" w:type="dxa"/>
            <w:tcBorders>
              <w:top w:val="nil"/>
              <w:left w:val="nil"/>
              <w:bottom w:val="single" w:sz="4" w:space="0" w:color="auto"/>
              <w:right w:val="single" w:sz="4" w:space="0" w:color="auto"/>
            </w:tcBorders>
            <w:shd w:val="clear" w:color="auto" w:fill="auto"/>
            <w:noWrap/>
            <w:hideMark/>
          </w:tcPr>
          <w:p w14:paraId="63C84324" w14:textId="77777777" w:rsidR="00E83F66" w:rsidRPr="00772251" w:rsidRDefault="00E83F66" w:rsidP="0048591A">
            <w:pPr>
              <w:spacing w:before="60" w:after="60" w:line="240" w:lineRule="auto"/>
              <w:jc w:val="center"/>
              <w:rPr>
                <w:noProof/>
                <w:sz w:val="20"/>
              </w:rPr>
            </w:pPr>
            <w:r>
              <w:rPr>
                <w:noProof/>
                <w:sz w:val="20"/>
              </w:rPr>
              <w:t>290211</w:t>
            </w:r>
          </w:p>
        </w:tc>
        <w:tc>
          <w:tcPr>
            <w:tcW w:w="9923" w:type="dxa"/>
            <w:tcBorders>
              <w:top w:val="nil"/>
              <w:left w:val="nil"/>
              <w:bottom w:val="single" w:sz="4" w:space="0" w:color="auto"/>
              <w:right w:val="single" w:sz="4" w:space="0" w:color="auto"/>
            </w:tcBorders>
            <w:shd w:val="clear" w:color="auto" w:fill="auto"/>
            <w:noWrap/>
            <w:hideMark/>
          </w:tcPr>
          <w:p w14:paraId="14C4AC79" w14:textId="77777777" w:rsidR="00E83F66" w:rsidRPr="00772251" w:rsidRDefault="00E83F66" w:rsidP="0048591A">
            <w:pPr>
              <w:spacing w:before="60" w:after="60" w:line="240" w:lineRule="auto"/>
              <w:rPr>
                <w:noProof/>
                <w:sz w:val="20"/>
              </w:rPr>
            </w:pPr>
            <w:r>
              <w:rPr>
                <w:noProof/>
                <w:sz w:val="20"/>
              </w:rPr>
              <w:t>-- Cicloexano</w:t>
            </w:r>
          </w:p>
        </w:tc>
        <w:tc>
          <w:tcPr>
            <w:tcW w:w="1134" w:type="dxa"/>
            <w:tcBorders>
              <w:top w:val="nil"/>
              <w:left w:val="nil"/>
              <w:bottom w:val="single" w:sz="4" w:space="0" w:color="auto"/>
              <w:right w:val="single" w:sz="4" w:space="0" w:color="auto"/>
            </w:tcBorders>
            <w:shd w:val="clear" w:color="auto" w:fill="auto"/>
            <w:noWrap/>
            <w:vAlign w:val="center"/>
            <w:hideMark/>
          </w:tcPr>
          <w:p w14:paraId="581963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C4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E77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17A9F" w14:textId="77777777" w:rsidR="00E83F66" w:rsidRPr="00772251" w:rsidRDefault="00E83F66" w:rsidP="0048591A">
            <w:pPr>
              <w:spacing w:before="60" w:after="60" w:line="240" w:lineRule="auto"/>
              <w:jc w:val="center"/>
              <w:rPr>
                <w:noProof/>
                <w:sz w:val="20"/>
              </w:rPr>
            </w:pPr>
            <w:r>
              <w:rPr>
                <w:noProof/>
                <w:sz w:val="20"/>
              </w:rPr>
              <w:t>29021900</w:t>
            </w:r>
          </w:p>
        </w:tc>
        <w:tc>
          <w:tcPr>
            <w:tcW w:w="1086" w:type="dxa"/>
            <w:tcBorders>
              <w:top w:val="nil"/>
              <w:left w:val="nil"/>
              <w:bottom w:val="single" w:sz="4" w:space="0" w:color="auto"/>
              <w:right w:val="single" w:sz="4" w:space="0" w:color="auto"/>
            </w:tcBorders>
            <w:shd w:val="clear" w:color="auto" w:fill="auto"/>
            <w:noWrap/>
            <w:hideMark/>
          </w:tcPr>
          <w:p w14:paraId="2669FE67" w14:textId="77777777" w:rsidR="00E83F66" w:rsidRPr="00772251" w:rsidRDefault="00E83F66" w:rsidP="0048591A">
            <w:pPr>
              <w:spacing w:before="60" w:after="60" w:line="240" w:lineRule="auto"/>
              <w:jc w:val="center"/>
              <w:rPr>
                <w:noProof/>
                <w:sz w:val="20"/>
              </w:rPr>
            </w:pPr>
            <w:r>
              <w:rPr>
                <w:noProof/>
                <w:sz w:val="20"/>
              </w:rPr>
              <w:t>290219</w:t>
            </w:r>
          </w:p>
        </w:tc>
        <w:tc>
          <w:tcPr>
            <w:tcW w:w="9923" w:type="dxa"/>
            <w:tcBorders>
              <w:top w:val="nil"/>
              <w:left w:val="nil"/>
              <w:bottom w:val="single" w:sz="4" w:space="0" w:color="auto"/>
              <w:right w:val="single" w:sz="4" w:space="0" w:color="auto"/>
            </w:tcBorders>
            <w:shd w:val="clear" w:color="auto" w:fill="auto"/>
            <w:noWrap/>
            <w:hideMark/>
          </w:tcPr>
          <w:p w14:paraId="4B518AB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2425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1886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99E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A8013" w14:textId="77777777" w:rsidR="00E83F66" w:rsidRPr="00772251" w:rsidRDefault="00E83F66" w:rsidP="0048591A">
            <w:pPr>
              <w:spacing w:before="60" w:after="60" w:line="240" w:lineRule="auto"/>
              <w:jc w:val="center"/>
              <w:rPr>
                <w:noProof/>
                <w:sz w:val="20"/>
              </w:rPr>
            </w:pPr>
            <w:r>
              <w:rPr>
                <w:noProof/>
                <w:sz w:val="20"/>
              </w:rPr>
              <w:t>29022000</w:t>
            </w:r>
          </w:p>
        </w:tc>
        <w:tc>
          <w:tcPr>
            <w:tcW w:w="1086" w:type="dxa"/>
            <w:tcBorders>
              <w:top w:val="nil"/>
              <w:left w:val="nil"/>
              <w:bottom w:val="single" w:sz="4" w:space="0" w:color="auto"/>
              <w:right w:val="single" w:sz="4" w:space="0" w:color="auto"/>
            </w:tcBorders>
            <w:shd w:val="clear" w:color="auto" w:fill="auto"/>
            <w:noWrap/>
            <w:hideMark/>
          </w:tcPr>
          <w:p w14:paraId="5D901BD0" w14:textId="77777777" w:rsidR="00E83F66" w:rsidRPr="00772251" w:rsidRDefault="00E83F66" w:rsidP="0048591A">
            <w:pPr>
              <w:spacing w:before="60" w:after="60" w:line="240" w:lineRule="auto"/>
              <w:jc w:val="center"/>
              <w:rPr>
                <w:noProof/>
                <w:sz w:val="20"/>
              </w:rPr>
            </w:pPr>
            <w:r>
              <w:rPr>
                <w:noProof/>
                <w:sz w:val="20"/>
              </w:rPr>
              <w:t>290220</w:t>
            </w:r>
          </w:p>
        </w:tc>
        <w:tc>
          <w:tcPr>
            <w:tcW w:w="9923" w:type="dxa"/>
            <w:tcBorders>
              <w:top w:val="nil"/>
              <w:left w:val="nil"/>
              <w:bottom w:val="single" w:sz="4" w:space="0" w:color="auto"/>
              <w:right w:val="single" w:sz="4" w:space="0" w:color="auto"/>
            </w:tcBorders>
            <w:shd w:val="clear" w:color="auto" w:fill="auto"/>
            <w:noWrap/>
            <w:hideMark/>
          </w:tcPr>
          <w:p w14:paraId="7C87DC44" w14:textId="77777777" w:rsidR="00E83F66" w:rsidRPr="00772251" w:rsidRDefault="00E83F66" w:rsidP="0048591A">
            <w:pPr>
              <w:spacing w:before="60" w:after="60" w:line="240" w:lineRule="auto"/>
              <w:rPr>
                <w:noProof/>
                <w:sz w:val="20"/>
              </w:rPr>
            </w:pPr>
            <w:r>
              <w:rPr>
                <w:noProof/>
                <w:sz w:val="20"/>
              </w:rPr>
              <w:t>- Benzeno</w:t>
            </w:r>
          </w:p>
        </w:tc>
        <w:tc>
          <w:tcPr>
            <w:tcW w:w="1134" w:type="dxa"/>
            <w:tcBorders>
              <w:top w:val="nil"/>
              <w:left w:val="nil"/>
              <w:bottom w:val="single" w:sz="4" w:space="0" w:color="auto"/>
              <w:right w:val="single" w:sz="4" w:space="0" w:color="auto"/>
            </w:tcBorders>
            <w:shd w:val="clear" w:color="auto" w:fill="auto"/>
            <w:noWrap/>
            <w:vAlign w:val="center"/>
            <w:hideMark/>
          </w:tcPr>
          <w:p w14:paraId="031A1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04CB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365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4CFE6E" w14:textId="77777777" w:rsidR="00E83F66" w:rsidRPr="00772251" w:rsidRDefault="00E83F66" w:rsidP="0048591A">
            <w:pPr>
              <w:spacing w:before="60" w:after="60" w:line="240" w:lineRule="auto"/>
              <w:jc w:val="center"/>
              <w:rPr>
                <w:noProof/>
                <w:sz w:val="20"/>
              </w:rPr>
            </w:pPr>
            <w:r>
              <w:rPr>
                <w:noProof/>
                <w:sz w:val="20"/>
              </w:rPr>
              <w:t>29023000</w:t>
            </w:r>
          </w:p>
        </w:tc>
        <w:tc>
          <w:tcPr>
            <w:tcW w:w="1086" w:type="dxa"/>
            <w:tcBorders>
              <w:top w:val="nil"/>
              <w:left w:val="nil"/>
              <w:bottom w:val="single" w:sz="4" w:space="0" w:color="auto"/>
              <w:right w:val="single" w:sz="4" w:space="0" w:color="auto"/>
            </w:tcBorders>
            <w:shd w:val="clear" w:color="auto" w:fill="auto"/>
            <w:noWrap/>
            <w:hideMark/>
          </w:tcPr>
          <w:p w14:paraId="24C9760A" w14:textId="77777777" w:rsidR="00E83F66" w:rsidRPr="00772251" w:rsidRDefault="00E83F66" w:rsidP="0048591A">
            <w:pPr>
              <w:spacing w:before="60" w:after="60" w:line="240" w:lineRule="auto"/>
              <w:jc w:val="center"/>
              <w:rPr>
                <w:noProof/>
                <w:sz w:val="20"/>
              </w:rPr>
            </w:pPr>
            <w:r>
              <w:rPr>
                <w:noProof/>
                <w:sz w:val="20"/>
              </w:rPr>
              <w:t>290230</w:t>
            </w:r>
          </w:p>
        </w:tc>
        <w:tc>
          <w:tcPr>
            <w:tcW w:w="9923" w:type="dxa"/>
            <w:tcBorders>
              <w:top w:val="nil"/>
              <w:left w:val="nil"/>
              <w:bottom w:val="single" w:sz="4" w:space="0" w:color="auto"/>
              <w:right w:val="single" w:sz="4" w:space="0" w:color="auto"/>
            </w:tcBorders>
            <w:shd w:val="clear" w:color="auto" w:fill="auto"/>
            <w:noWrap/>
            <w:hideMark/>
          </w:tcPr>
          <w:p w14:paraId="5FC21A53" w14:textId="77777777" w:rsidR="00E83F66" w:rsidRPr="00772251" w:rsidRDefault="00E83F66" w:rsidP="0048591A">
            <w:pPr>
              <w:spacing w:before="60" w:after="60" w:line="240" w:lineRule="auto"/>
              <w:rPr>
                <w:noProof/>
                <w:sz w:val="20"/>
              </w:rPr>
            </w:pPr>
            <w:r>
              <w:rPr>
                <w:noProof/>
                <w:sz w:val="20"/>
              </w:rPr>
              <w:t>- Tolueno</w:t>
            </w:r>
          </w:p>
        </w:tc>
        <w:tc>
          <w:tcPr>
            <w:tcW w:w="1134" w:type="dxa"/>
            <w:tcBorders>
              <w:top w:val="nil"/>
              <w:left w:val="nil"/>
              <w:bottom w:val="single" w:sz="4" w:space="0" w:color="auto"/>
              <w:right w:val="single" w:sz="4" w:space="0" w:color="auto"/>
            </w:tcBorders>
            <w:shd w:val="clear" w:color="auto" w:fill="auto"/>
            <w:noWrap/>
            <w:vAlign w:val="center"/>
            <w:hideMark/>
          </w:tcPr>
          <w:p w14:paraId="3478C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66F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84E7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A2BE0" w14:textId="77777777" w:rsidR="00E83F66" w:rsidRPr="00772251" w:rsidRDefault="00E83F66" w:rsidP="0048591A">
            <w:pPr>
              <w:spacing w:before="60" w:after="60" w:line="240" w:lineRule="auto"/>
              <w:jc w:val="center"/>
              <w:rPr>
                <w:noProof/>
                <w:sz w:val="20"/>
              </w:rPr>
            </w:pPr>
            <w:r>
              <w:rPr>
                <w:noProof/>
                <w:sz w:val="20"/>
              </w:rPr>
              <w:t>29024100</w:t>
            </w:r>
          </w:p>
        </w:tc>
        <w:tc>
          <w:tcPr>
            <w:tcW w:w="1086" w:type="dxa"/>
            <w:tcBorders>
              <w:top w:val="nil"/>
              <w:left w:val="nil"/>
              <w:bottom w:val="single" w:sz="4" w:space="0" w:color="auto"/>
              <w:right w:val="single" w:sz="4" w:space="0" w:color="auto"/>
            </w:tcBorders>
            <w:shd w:val="clear" w:color="auto" w:fill="auto"/>
            <w:noWrap/>
            <w:hideMark/>
          </w:tcPr>
          <w:p w14:paraId="07620845" w14:textId="77777777" w:rsidR="00E83F66" w:rsidRPr="00772251" w:rsidRDefault="00E83F66" w:rsidP="0048591A">
            <w:pPr>
              <w:spacing w:before="60" w:after="60" w:line="240" w:lineRule="auto"/>
              <w:jc w:val="center"/>
              <w:rPr>
                <w:noProof/>
                <w:sz w:val="20"/>
              </w:rPr>
            </w:pPr>
            <w:r>
              <w:rPr>
                <w:noProof/>
                <w:sz w:val="20"/>
              </w:rPr>
              <w:t>290241</w:t>
            </w:r>
          </w:p>
        </w:tc>
        <w:tc>
          <w:tcPr>
            <w:tcW w:w="9923" w:type="dxa"/>
            <w:tcBorders>
              <w:top w:val="nil"/>
              <w:left w:val="nil"/>
              <w:bottom w:val="single" w:sz="4" w:space="0" w:color="auto"/>
              <w:right w:val="single" w:sz="4" w:space="0" w:color="auto"/>
            </w:tcBorders>
            <w:shd w:val="clear" w:color="auto" w:fill="auto"/>
            <w:noWrap/>
            <w:hideMark/>
          </w:tcPr>
          <w:p w14:paraId="56E3F504" w14:textId="77777777" w:rsidR="00E83F66" w:rsidRPr="00772251" w:rsidRDefault="00E83F66" w:rsidP="0048591A">
            <w:pPr>
              <w:spacing w:before="60" w:after="60" w:line="240" w:lineRule="auto"/>
              <w:rPr>
                <w:noProof/>
                <w:sz w:val="20"/>
              </w:rPr>
            </w:pPr>
            <w:r>
              <w:rPr>
                <w:noProof/>
                <w:sz w:val="20"/>
              </w:rPr>
              <w:t xml:space="preserve">-- </w:t>
            </w:r>
            <w:r>
              <w:rPr>
                <w:i/>
                <w:iCs/>
                <w:noProof/>
                <w:sz w:val="20"/>
              </w:rPr>
              <w:t>o</w:t>
            </w:r>
            <w:r>
              <w:rPr>
                <w:noProof/>
                <w:sz w:val="20"/>
              </w:rPr>
              <w:t>-Xileno</w:t>
            </w:r>
          </w:p>
        </w:tc>
        <w:tc>
          <w:tcPr>
            <w:tcW w:w="1134" w:type="dxa"/>
            <w:tcBorders>
              <w:top w:val="nil"/>
              <w:left w:val="nil"/>
              <w:bottom w:val="single" w:sz="4" w:space="0" w:color="auto"/>
              <w:right w:val="single" w:sz="4" w:space="0" w:color="auto"/>
            </w:tcBorders>
            <w:shd w:val="clear" w:color="auto" w:fill="auto"/>
            <w:noWrap/>
            <w:vAlign w:val="center"/>
            <w:hideMark/>
          </w:tcPr>
          <w:p w14:paraId="023B6B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741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3FB9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F195C" w14:textId="77777777" w:rsidR="00E83F66" w:rsidRPr="00772251" w:rsidRDefault="00E83F66" w:rsidP="0048591A">
            <w:pPr>
              <w:spacing w:before="60" w:after="60" w:line="240" w:lineRule="auto"/>
              <w:jc w:val="center"/>
              <w:rPr>
                <w:noProof/>
                <w:sz w:val="20"/>
              </w:rPr>
            </w:pPr>
            <w:r>
              <w:rPr>
                <w:noProof/>
                <w:sz w:val="20"/>
              </w:rPr>
              <w:t>29024200</w:t>
            </w:r>
          </w:p>
        </w:tc>
        <w:tc>
          <w:tcPr>
            <w:tcW w:w="1086" w:type="dxa"/>
            <w:tcBorders>
              <w:top w:val="nil"/>
              <w:left w:val="nil"/>
              <w:bottom w:val="single" w:sz="4" w:space="0" w:color="auto"/>
              <w:right w:val="single" w:sz="4" w:space="0" w:color="auto"/>
            </w:tcBorders>
            <w:shd w:val="clear" w:color="auto" w:fill="auto"/>
            <w:noWrap/>
            <w:hideMark/>
          </w:tcPr>
          <w:p w14:paraId="329CABF9" w14:textId="77777777" w:rsidR="00E83F66" w:rsidRPr="00772251" w:rsidRDefault="00E83F66" w:rsidP="0048591A">
            <w:pPr>
              <w:spacing w:before="60" w:after="60" w:line="240" w:lineRule="auto"/>
              <w:jc w:val="center"/>
              <w:rPr>
                <w:noProof/>
                <w:sz w:val="20"/>
              </w:rPr>
            </w:pPr>
            <w:r>
              <w:rPr>
                <w:noProof/>
                <w:sz w:val="20"/>
              </w:rPr>
              <w:t>290242</w:t>
            </w:r>
          </w:p>
        </w:tc>
        <w:tc>
          <w:tcPr>
            <w:tcW w:w="9923" w:type="dxa"/>
            <w:tcBorders>
              <w:top w:val="nil"/>
              <w:left w:val="nil"/>
              <w:bottom w:val="single" w:sz="4" w:space="0" w:color="auto"/>
              <w:right w:val="single" w:sz="4" w:space="0" w:color="auto"/>
            </w:tcBorders>
            <w:shd w:val="clear" w:color="auto" w:fill="auto"/>
            <w:noWrap/>
            <w:hideMark/>
          </w:tcPr>
          <w:p w14:paraId="3F7E4939" w14:textId="77777777" w:rsidR="00E83F66" w:rsidRPr="00772251" w:rsidRDefault="00E83F66" w:rsidP="0048591A">
            <w:pPr>
              <w:spacing w:before="60" w:after="60" w:line="240" w:lineRule="auto"/>
              <w:rPr>
                <w:noProof/>
                <w:sz w:val="20"/>
              </w:rPr>
            </w:pPr>
            <w:r>
              <w:rPr>
                <w:noProof/>
                <w:sz w:val="20"/>
              </w:rPr>
              <w:t xml:space="preserve">-- </w:t>
            </w:r>
            <w:r>
              <w:rPr>
                <w:i/>
                <w:iCs/>
                <w:noProof/>
                <w:sz w:val="20"/>
              </w:rPr>
              <w:t>m</w:t>
            </w:r>
            <w:r>
              <w:rPr>
                <w:noProof/>
                <w:sz w:val="20"/>
              </w:rPr>
              <w:t>-Xileno</w:t>
            </w:r>
          </w:p>
        </w:tc>
        <w:tc>
          <w:tcPr>
            <w:tcW w:w="1134" w:type="dxa"/>
            <w:tcBorders>
              <w:top w:val="nil"/>
              <w:left w:val="nil"/>
              <w:bottom w:val="single" w:sz="4" w:space="0" w:color="auto"/>
              <w:right w:val="single" w:sz="4" w:space="0" w:color="auto"/>
            </w:tcBorders>
            <w:shd w:val="clear" w:color="auto" w:fill="auto"/>
            <w:noWrap/>
            <w:vAlign w:val="center"/>
            <w:hideMark/>
          </w:tcPr>
          <w:p w14:paraId="6ACBD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86CB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B572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AE261" w14:textId="77777777" w:rsidR="00E83F66" w:rsidRPr="00772251" w:rsidRDefault="00E83F66" w:rsidP="0048591A">
            <w:pPr>
              <w:spacing w:before="60" w:after="60" w:line="240" w:lineRule="auto"/>
              <w:jc w:val="center"/>
              <w:rPr>
                <w:noProof/>
                <w:sz w:val="20"/>
              </w:rPr>
            </w:pPr>
            <w:r>
              <w:rPr>
                <w:noProof/>
                <w:sz w:val="20"/>
              </w:rPr>
              <w:t>29024300</w:t>
            </w:r>
          </w:p>
        </w:tc>
        <w:tc>
          <w:tcPr>
            <w:tcW w:w="1086" w:type="dxa"/>
            <w:tcBorders>
              <w:top w:val="nil"/>
              <w:left w:val="nil"/>
              <w:bottom w:val="single" w:sz="4" w:space="0" w:color="auto"/>
              <w:right w:val="single" w:sz="4" w:space="0" w:color="auto"/>
            </w:tcBorders>
            <w:shd w:val="clear" w:color="auto" w:fill="auto"/>
            <w:noWrap/>
            <w:hideMark/>
          </w:tcPr>
          <w:p w14:paraId="385B5D75" w14:textId="77777777" w:rsidR="00E83F66" w:rsidRPr="00772251" w:rsidRDefault="00E83F66" w:rsidP="0048591A">
            <w:pPr>
              <w:spacing w:before="60" w:after="60" w:line="240" w:lineRule="auto"/>
              <w:jc w:val="center"/>
              <w:rPr>
                <w:noProof/>
                <w:sz w:val="20"/>
              </w:rPr>
            </w:pPr>
            <w:r>
              <w:rPr>
                <w:noProof/>
                <w:sz w:val="20"/>
              </w:rPr>
              <w:t>290243</w:t>
            </w:r>
          </w:p>
        </w:tc>
        <w:tc>
          <w:tcPr>
            <w:tcW w:w="9923" w:type="dxa"/>
            <w:tcBorders>
              <w:top w:val="nil"/>
              <w:left w:val="nil"/>
              <w:bottom w:val="single" w:sz="4" w:space="0" w:color="auto"/>
              <w:right w:val="single" w:sz="4" w:space="0" w:color="auto"/>
            </w:tcBorders>
            <w:shd w:val="clear" w:color="auto" w:fill="auto"/>
            <w:noWrap/>
            <w:hideMark/>
          </w:tcPr>
          <w:p w14:paraId="241D3084" w14:textId="77777777" w:rsidR="00E83F66" w:rsidRPr="00772251" w:rsidRDefault="00E83F66" w:rsidP="0048591A">
            <w:pPr>
              <w:spacing w:before="60" w:after="60" w:line="240" w:lineRule="auto"/>
              <w:rPr>
                <w:noProof/>
                <w:sz w:val="20"/>
              </w:rPr>
            </w:pPr>
            <w:r>
              <w:rPr>
                <w:noProof/>
                <w:sz w:val="20"/>
              </w:rPr>
              <w:t xml:space="preserve">-- </w:t>
            </w:r>
            <w:r>
              <w:rPr>
                <w:i/>
                <w:iCs/>
                <w:noProof/>
                <w:sz w:val="20"/>
              </w:rPr>
              <w:t>p</w:t>
            </w:r>
            <w:r>
              <w:rPr>
                <w:noProof/>
                <w:sz w:val="20"/>
              </w:rPr>
              <w:t>-Xileno</w:t>
            </w:r>
          </w:p>
        </w:tc>
        <w:tc>
          <w:tcPr>
            <w:tcW w:w="1134" w:type="dxa"/>
            <w:tcBorders>
              <w:top w:val="nil"/>
              <w:left w:val="nil"/>
              <w:bottom w:val="single" w:sz="4" w:space="0" w:color="auto"/>
              <w:right w:val="single" w:sz="4" w:space="0" w:color="auto"/>
            </w:tcBorders>
            <w:shd w:val="clear" w:color="auto" w:fill="auto"/>
            <w:noWrap/>
            <w:vAlign w:val="center"/>
            <w:hideMark/>
          </w:tcPr>
          <w:p w14:paraId="0EDAF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E17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8276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EF2600" w14:textId="77777777" w:rsidR="00E83F66" w:rsidRPr="00772251" w:rsidRDefault="00E83F66" w:rsidP="0048591A">
            <w:pPr>
              <w:spacing w:before="60" w:after="60" w:line="240" w:lineRule="auto"/>
              <w:jc w:val="center"/>
              <w:rPr>
                <w:noProof/>
                <w:sz w:val="20"/>
              </w:rPr>
            </w:pPr>
            <w:r>
              <w:rPr>
                <w:noProof/>
                <w:sz w:val="20"/>
              </w:rPr>
              <w:t>29024400</w:t>
            </w:r>
          </w:p>
        </w:tc>
        <w:tc>
          <w:tcPr>
            <w:tcW w:w="1086" w:type="dxa"/>
            <w:tcBorders>
              <w:top w:val="nil"/>
              <w:left w:val="nil"/>
              <w:bottom w:val="single" w:sz="4" w:space="0" w:color="auto"/>
              <w:right w:val="single" w:sz="4" w:space="0" w:color="auto"/>
            </w:tcBorders>
            <w:shd w:val="clear" w:color="auto" w:fill="auto"/>
            <w:noWrap/>
            <w:hideMark/>
          </w:tcPr>
          <w:p w14:paraId="0991C986" w14:textId="77777777" w:rsidR="00E83F66" w:rsidRPr="00772251" w:rsidRDefault="00E83F66" w:rsidP="0048591A">
            <w:pPr>
              <w:spacing w:before="60" w:after="60" w:line="240" w:lineRule="auto"/>
              <w:jc w:val="center"/>
              <w:rPr>
                <w:noProof/>
                <w:sz w:val="20"/>
              </w:rPr>
            </w:pPr>
            <w:r>
              <w:rPr>
                <w:noProof/>
                <w:sz w:val="20"/>
              </w:rPr>
              <w:t>290244</w:t>
            </w:r>
          </w:p>
        </w:tc>
        <w:tc>
          <w:tcPr>
            <w:tcW w:w="9923" w:type="dxa"/>
            <w:tcBorders>
              <w:top w:val="nil"/>
              <w:left w:val="nil"/>
              <w:bottom w:val="single" w:sz="4" w:space="0" w:color="auto"/>
              <w:right w:val="single" w:sz="4" w:space="0" w:color="auto"/>
            </w:tcBorders>
            <w:shd w:val="clear" w:color="auto" w:fill="auto"/>
            <w:noWrap/>
            <w:hideMark/>
          </w:tcPr>
          <w:p w14:paraId="38ECCAC2" w14:textId="77777777" w:rsidR="00E83F66" w:rsidRPr="00772251" w:rsidRDefault="00E83F66" w:rsidP="0048591A">
            <w:pPr>
              <w:spacing w:before="60" w:after="60" w:line="240" w:lineRule="auto"/>
              <w:rPr>
                <w:noProof/>
                <w:sz w:val="20"/>
              </w:rPr>
            </w:pPr>
            <w:r>
              <w:rPr>
                <w:noProof/>
                <w:sz w:val="20"/>
              </w:rPr>
              <w:t>-- Mistura de isómeros do xileno</w:t>
            </w:r>
          </w:p>
        </w:tc>
        <w:tc>
          <w:tcPr>
            <w:tcW w:w="1134" w:type="dxa"/>
            <w:tcBorders>
              <w:top w:val="nil"/>
              <w:left w:val="nil"/>
              <w:bottom w:val="single" w:sz="4" w:space="0" w:color="auto"/>
              <w:right w:val="single" w:sz="4" w:space="0" w:color="auto"/>
            </w:tcBorders>
            <w:shd w:val="clear" w:color="auto" w:fill="auto"/>
            <w:noWrap/>
            <w:vAlign w:val="center"/>
            <w:hideMark/>
          </w:tcPr>
          <w:p w14:paraId="6F2B4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2E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17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AD87F" w14:textId="77777777" w:rsidR="00E83F66" w:rsidRPr="00772251" w:rsidRDefault="00E83F66" w:rsidP="0048591A">
            <w:pPr>
              <w:spacing w:before="60" w:after="60" w:line="240" w:lineRule="auto"/>
              <w:jc w:val="center"/>
              <w:rPr>
                <w:noProof/>
                <w:sz w:val="20"/>
              </w:rPr>
            </w:pPr>
            <w:r>
              <w:rPr>
                <w:noProof/>
                <w:sz w:val="20"/>
              </w:rPr>
              <w:t>29025000</w:t>
            </w:r>
          </w:p>
        </w:tc>
        <w:tc>
          <w:tcPr>
            <w:tcW w:w="1086" w:type="dxa"/>
            <w:tcBorders>
              <w:top w:val="nil"/>
              <w:left w:val="nil"/>
              <w:bottom w:val="single" w:sz="4" w:space="0" w:color="auto"/>
              <w:right w:val="single" w:sz="4" w:space="0" w:color="auto"/>
            </w:tcBorders>
            <w:shd w:val="clear" w:color="auto" w:fill="auto"/>
            <w:noWrap/>
            <w:hideMark/>
          </w:tcPr>
          <w:p w14:paraId="71F02FCA" w14:textId="77777777" w:rsidR="00E83F66" w:rsidRPr="00772251" w:rsidRDefault="00E83F66" w:rsidP="0048591A">
            <w:pPr>
              <w:spacing w:before="60" w:after="60" w:line="240" w:lineRule="auto"/>
              <w:jc w:val="center"/>
              <w:rPr>
                <w:noProof/>
                <w:sz w:val="20"/>
              </w:rPr>
            </w:pPr>
            <w:r>
              <w:rPr>
                <w:noProof/>
                <w:sz w:val="20"/>
              </w:rPr>
              <w:t>290250</w:t>
            </w:r>
          </w:p>
        </w:tc>
        <w:tc>
          <w:tcPr>
            <w:tcW w:w="9923" w:type="dxa"/>
            <w:tcBorders>
              <w:top w:val="nil"/>
              <w:left w:val="nil"/>
              <w:bottom w:val="single" w:sz="4" w:space="0" w:color="auto"/>
              <w:right w:val="single" w:sz="4" w:space="0" w:color="auto"/>
            </w:tcBorders>
            <w:shd w:val="clear" w:color="auto" w:fill="auto"/>
            <w:noWrap/>
            <w:hideMark/>
          </w:tcPr>
          <w:p w14:paraId="266651CD" w14:textId="77777777" w:rsidR="00E83F66" w:rsidRPr="00772251" w:rsidRDefault="00E83F66" w:rsidP="0048591A">
            <w:pPr>
              <w:spacing w:before="60" w:after="60" w:line="240" w:lineRule="auto"/>
              <w:rPr>
                <w:noProof/>
                <w:sz w:val="20"/>
              </w:rPr>
            </w:pPr>
            <w:r>
              <w:rPr>
                <w:noProof/>
                <w:sz w:val="20"/>
              </w:rPr>
              <w:t>- Estireno</w:t>
            </w:r>
          </w:p>
        </w:tc>
        <w:tc>
          <w:tcPr>
            <w:tcW w:w="1134" w:type="dxa"/>
            <w:tcBorders>
              <w:top w:val="nil"/>
              <w:left w:val="nil"/>
              <w:bottom w:val="single" w:sz="4" w:space="0" w:color="auto"/>
              <w:right w:val="single" w:sz="4" w:space="0" w:color="auto"/>
            </w:tcBorders>
            <w:shd w:val="clear" w:color="auto" w:fill="auto"/>
            <w:noWrap/>
            <w:vAlign w:val="center"/>
            <w:hideMark/>
          </w:tcPr>
          <w:p w14:paraId="3E5CF1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BC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2B0D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4F413" w14:textId="77777777" w:rsidR="00E83F66" w:rsidRPr="00772251" w:rsidRDefault="00E83F66" w:rsidP="0048591A">
            <w:pPr>
              <w:spacing w:before="60" w:after="60" w:line="240" w:lineRule="auto"/>
              <w:jc w:val="center"/>
              <w:rPr>
                <w:noProof/>
                <w:sz w:val="20"/>
              </w:rPr>
            </w:pPr>
            <w:r>
              <w:rPr>
                <w:noProof/>
                <w:sz w:val="20"/>
              </w:rPr>
              <w:t>29026000</w:t>
            </w:r>
          </w:p>
        </w:tc>
        <w:tc>
          <w:tcPr>
            <w:tcW w:w="1086" w:type="dxa"/>
            <w:tcBorders>
              <w:top w:val="nil"/>
              <w:left w:val="nil"/>
              <w:bottom w:val="single" w:sz="4" w:space="0" w:color="auto"/>
              <w:right w:val="single" w:sz="4" w:space="0" w:color="auto"/>
            </w:tcBorders>
            <w:shd w:val="clear" w:color="auto" w:fill="auto"/>
            <w:noWrap/>
            <w:hideMark/>
          </w:tcPr>
          <w:p w14:paraId="6B242F54" w14:textId="77777777" w:rsidR="00E83F66" w:rsidRPr="00772251" w:rsidRDefault="00E83F66" w:rsidP="0048591A">
            <w:pPr>
              <w:spacing w:before="60" w:after="60" w:line="240" w:lineRule="auto"/>
              <w:jc w:val="center"/>
              <w:rPr>
                <w:noProof/>
                <w:sz w:val="20"/>
              </w:rPr>
            </w:pPr>
            <w:r>
              <w:rPr>
                <w:noProof/>
                <w:sz w:val="20"/>
              </w:rPr>
              <w:t>290260</w:t>
            </w:r>
          </w:p>
        </w:tc>
        <w:tc>
          <w:tcPr>
            <w:tcW w:w="9923" w:type="dxa"/>
            <w:tcBorders>
              <w:top w:val="nil"/>
              <w:left w:val="nil"/>
              <w:bottom w:val="single" w:sz="4" w:space="0" w:color="auto"/>
              <w:right w:val="single" w:sz="4" w:space="0" w:color="auto"/>
            </w:tcBorders>
            <w:shd w:val="clear" w:color="auto" w:fill="auto"/>
            <w:noWrap/>
            <w:hideMark/>
          </w:tcPr>
          <w:p w14:paraId="66388CB8" w14:textId="77777777" w:rsidR="00E83F66" w:rsidRPr="00772251" w:rsidRDefault="00E83F66" w:rsidP="0048591A">
            <w:pPr>
              <w:spacing w:before="60" w:after="60" w:line="240" w:lineRule="auto"/>
              <w:rPr>
                <w:noProof/>
                <w:sz w:val="20"/>
              </w:rPr>
            </w:pPr>
            <w:r>
              <w:rPr>
                <w:noProof/>
                <w:sz w:val="20"/>
              </w:rPr>
              <w:t>- Etilbenzeno</w:t>
            </w:r>
          </w:p>
        </w:tc>
        <w:tc>
          <w:tcPr>
            <w:tcW w:w="1134" w:type="dxa"/>
            <w:tcBorders>
              <w:top w:val="nil"/>
              <w:left w:val="nil"/>
              <w:bottom w:val="single" w:sz="4" w:space="0" w:color="auto"/>
              <w:right w:val="single" w:sz="4" w:space="0" w:color="auto"/>
            </w:tcBorders>
            <w:shd w:val="clear" w:color="auto" w:fill="auto"/>
            <w:noWrap/>
            <w:vAlign w:val="center"/>
            <w:hideMark/>
          </w:tcPr>
          <w:p w14:paraId="227B5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749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969A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A5231" w14:textId="77777777" w:rsidR="00E83F66" w:rsidRPr="00772251" w:rsidRDefault="00E83F66" w:rsidP="0048591A">
            <w:pPr>
              <w:spacing w:before="60" w:after="60" w:line="240" w:lineRule="auto"/>
              <w:jc w:val="center"/>
              <w:rPr>
                <w:noProof/>
                <w:sz w:val="20"/>
              </w:rPr>
            </w:pPr>
            <w:r>
              <w:rPr>
                <w:noProof/>
                <w:sz w:val="20"/>
              </w:rPr>
              <w:t>29027000</w:t>
            </w:r>
          </w:p>
        </w:tc>
        <w:tc>
          <w:tcPr>
            <w:tcW w:w="1086" w:type="dxa"/>
            <w:tcBorders>
              <w:top w:val="nil"/>
              <w:left w:val="nil"/>
              <w:bottom w:val="single" w:sz="4" w:space="0" w:color="auto"/>
              <w:right w:val="single" w:sz="4" w:space="0" w:color="auto"/>
            </w:tcBorders>
            <w:shd w:val="clear" w:color="auto" w:fill="auto"/>
            <w:noWrap/>
            <w:hideMark/>
          </w:tcPr>
          <w:p w14:paraId="3CEFEF6D" w14:textId="77777777" w:rsidR="00E83F66" w:rsidRPr="00772251" w:rsidRDefault="00E83F66" w:rsidP="0048591A">
            <w:pPr>
              <w:spacing w:before="60" w:after="60" w:line="240" w:lineRule="auto"/>
              <w:jc w:val="center"/>
              <w:rPr>
                <w:noProof/>
                <w:sz w:val="20"/>
              </w:rPr>
            </w:pPr>
            <w:r>
              <w:rPr>
                <w:noProof/>
                <w:sz w:val="20"/>
              </w:rPr>
              <w:t>290270</w:t>
            </w:r>
          </w:p>
        </w:tc>
        <w:tc>
          <w:tcPr>
            <w:tcW w:w="9923" w:type="dxa"/>
            <w:tcBorders>
              <w:top w:val="nil"/>
              <w:left w:val="nil"/>
              <w:bottom w:val="single" w:sz="4" w:space="0" w:color="auto"/>
              <w:right w:val="single" w:sz="4" w:space="0" w:color="auto"/>
            </w:tcBorders>
            <w:shd w:val="clear" w:color="auto" w:fill="auto"/>
            <w:noWrap/>
            <w:hideMark/>
          </w:tcPr>
          <w:p w14:paraId="5BC10954" w14:textId="77777777" w:rsidR="00E83F66" w:rsidRPr="00772251" w:rsidRDefault="00E83F66" w:rsidP="0048591A">
            <w:pPr>
              <w:spacing w:before="60" w:after="60" w:line="240" w:lineRule="auto"/>
              <w:rPr>
                <w:noProof/>
                <w:sz w:val="20"/>
              </w:rPr>
            </w:pPr>
            <w:r>
              <w:rPr>
                <w:noProof/>
                <w:sz w:val="20"/>
              </w:rPr>
              <w:t>- Cumeno</w:t>
            </w:r>
          </w:p>
        </w:tc>
        <w:tc>
          <w:tcPr>
            <w:tcW w:w="1134" w:type="dxa"/>
            <w:tcBorders>
              <w:top w:val="nil"/>
              <w:left w:val="nil"/>
              <w:bottom w:val="single" w:sz="4" w:space="0" w:color="auto"/>
              <w:right w:val="single" w:sz="4" w:space="0" w:color="auto"/>
            </w:tcBorders>
            <w:shd w:val="clear" w:color="auto" w:fill="auto"/>
            <w:noWrap/>
            <w:vAlign w:val="center"/>
            <w:hideMark/>
          </w:tcPr>
          <w:p w14:paraId="178FC8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A3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EC7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FC217" w14:textId="77777777" w:rsidR="00E83F66" w:rsidRPr="00772251" w:rsidRDefault="00E83F66" w:rsidP="008B5034">
            <w:pPr>
              <w:pageBreakBefore/>
              <w:spacing w:before="60" w:after="60" w:line="240" w:lineRule="auto"/>
              <w:jc w:val="center"/>
              <w:rPr>
                <w:noProof/>
                <w:sz w:val="20"/>
              </w:rPr>
            </w:pPr>
            <w:r>
              <w:rPr>
                <w:noProof/>
                <w:sz w:val="20"/>
              </w:rPr>
              <w:t>29029000</w:t>
            </w:r>
          </w:p>
        </w:tc>
        <w:tc>
          <w:tcPr>
            <w:tcW w:w="1086" w:type="dxa"/>
            <w:tcBorders>
              <w:top w:val="nil"/>
              <w:left w:val="nil"/>
              <w:bottom w:val="single" w:sz="4" w:space="0" w:color="auto"/>
              <w:right w:val="single" w:sz="4" w:space="0" w:color="auto"/>
            </w:tcBorders>
            <w:shd w:val="clear" w:color="auto" w:fill="auto"/>
            <w:noWrap/>
            <w:hideMark/>
          </w:tcPr>
          <w:p w14:paraId="29B59917" w14:textId="77777777" w:rsidR="00E83F66" w:rsidRPr="00772251" w:rsidRDefault="00E83F66" w:rsidP="0048591A">
            <w:pPr>
              <w:spacing w:before="60" w:after="60" w:line="240" w:lineRule="auto"/>
              <w:jc w:val="center"/>
              <w:rPr>
                <w:noProof/>
                <w:sz w:val="20"/>
              </w:rPr>
            </w:pPr>
            <w:r>
              <w:rPr>
                <w:noProof/>
                <w:sz w:val="20"/>
              </w:rPr>
              <w:t>290290</w:t>
            </w:r>
          </w:p>
        </w:tc>
        <w:tc>
          <w:tcPr>
            <w:tcW w:w="9923" w:type="dxa"/>
            <w:tcBorders>
              <w:top w:val="nil"/>
              <w:left w:val="nil"/>
              <w:bottom w:val="single" w:sz="4" w:space="0" w:color="auto"/>
              <w:right w:val="single" w:sz="4" w:space="0" w:color="auto"/>
            </w:tcBorders>
            <w:shd w:val="clear" w:color="auto" w:fill="auto"/>
            <w:noWrap/>
            <w:hideMark/>
          </w:tcPr>
          <w:p w14:paraId="36BECBB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09911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5290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469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B3D39E" w14:textId="77777777" w:rsidR="00E83F66" w:rsidRPr="00772251" w:rsidRDefault="00E83F66" w:rsidP="0048591A">
            <w:pPr>
              <w:spacing w:before="60" w:after="60" w:line="240" w:lineRule="auto"/>
              <w:jc w:val="center"/>
              <w:rPr>
                <w:noProof/>
                <w:sz w:val="20"/>
              </w:rPr>
            </w:pPr>
            <w:r>
              <w:rPr>
                <w:noProof/>
                <w:sz w:val="20"/>
              </w:rPr>
              <w:t>29031100</w:t>
            </w:r>
          </w:p>
        </w:tc>
        <w:tc>
          <w:tcPr>
            <w:tcW w:w="1086" w:type="dxa"/>
            <w:tcBorders>
              <w:top w:val="nil"/>
              <w:left w:val="nil"/>
              <w:bottom w:val="single" w:sz="4" w:space="0" w:color="auto"/>
              <w:right w:val="single" w:sz="4" w:space="0" w:color="auto"/>
            </w:tcBorders>
            <w:shd w:val="clear" w:color="auto" w:fill="auto"/>
            <w:noWrap/>
            <w:hideMark/>
          </w:tcPr>
          <w:p w14:paraId="50CA2625" w14:textId="77777777" w:rsidR="00E83F66" w:rsidRPr="00772251" w:rsidRDefault="00E83F66" w:rsidP="0048591A">
            <w:pPr>
              <w:spacing w:before="60" w:after="60" w:line="240" w:lineRule="auto"/>
              <w:jc w:val="center"/>
              <w:rPr>
                <w:noProof/>
                <w:sz w:val="20"/>
              </w:rPr>
            </w:pPr>
            <w:r>
              <w:rPr>
                <w:noProof/>
                <w:sz w:val="20"/>
              </w:rPr>
              <w:t>290311</w:t>
            </w:r>
          </w:p>
        </w:tc>
        <w:tc>
          <w:tcPr>
            <w:tcW w:w="9923" w:type="dxa"/>
            <w:tcBorders>
              <w:top w:val="nil"/>
              <w:left w:val="nil"/>
              <w:bottom w:val="single" w:sz="4" w:space="0" w:color="auto"/>
              <w:right w:val="single" w:sz="4" w:space="0" w:color="auto"/>
            </w:tcBorders>
            <w:shd w:val="clear" w:color="auto" w:fill="auto"/>
            <w:noWrap/>
            <w:hideMark/>
          </w:tcPr>
          <w:p w14:paraId="762639CC" w14:textId="77777777" w:rsidR="00E83F66" w:rsidRPr="00772251" w:rsidRDefault="00E83F66" w:rsidP="0048591A">
            <w:pPr>
              <w:spacing w:before="60" w:after="60" w:line="240" w:lineRule="auto"/>
              <w:rPr>
                <w:noProof/>
                <w:sz w:val="20"/>
              </w:rPr>
            </w:pPr>
            <w:r>
              <w:rPr>
                <w:noProof/>
                <w:sz w:val="20"/>
              </w:rPr>
              <w:t>-- Clorometano (cloreto de metilo) e cloroetano (cloreto de etilo)</w:t>
            </w:r>
          </w:p>
        </w:tc>
        <w:tc>
          <w:tcPr>
            <w:tcW w:w="1134" w:type="dxa"/>
            <w:tcBorders>
              <w:top w:val="nil"/>
              <w:left w:val="nil"/>
              <w:bottom w:val="single" w:sz="4" w:space="0" w:color="auto"/>
              <w:right w:val="single" w:sz="4" w:space="0" w:color="auto"/>
            </w:tcBorders>
            <w:shd w:val="clear" w:color="auto" w:fill="auto"/>
            <w:noWrap/>
            <w:vAlign w:val="center"/>
            <w:hideMark/>
          </w:tcPr>
          <w:p w14:paraId="338437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54F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AE9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15BF78" w14:textId="77777777" w:rsidR="00E83F66" w:rsidRPr="00772251" w:rsidRDefault="00E83F66" w:rsidP="0048591A">
            <w:pPr>
              <w:spacing w:before="60" w:after="60" w:line="240" w:lineRule="auto"/>
              <w:jc w:val="center"/>
              <w:rPr>
                <w:noProof/>
                <w:sz w:val="20"/>
              </w:rPr>
            </w:pPr>
            <w:r>
              <w:rPr>
                <w:noProof/>
                <w:sz w:val="20"/>
              </w:rPr>
              <w:t>29031200</w:t>
            </w:r>
          </w:p>
        </w:tc>
        <w:tc>
          <w:tcPr>
            <w:tcW w:w="1086" w:type="dxa"/>
            <w:tcBorders>
              <w:top w:val="nil"/>
              <w:left w:val="nil"/>
              <w:bottom w:val="single" w:sz="4" w:space="0" w:color="auto"/>
              <w:right w:val="single" w:sz="4" w:space="0" w:color="auto"/>
            </w:tcBorders>
            <w:shd w:val="clear" w:color="auto" w:fill="auto"/>
            <w:noWrap/>
            <w:hideMark/>
          </w:tcPr>
          <w:p w14:paraId="0D5F5BBA" w14:textId="77777777" w:rsidR="00E83F66" w:rsidRPr="00772251" w:rsidRDefault="00E83F66" w:rsidP="0048591A">
            <w:pPr>
              <w:spacing w:before="60" w:after="60" w:line="240" w:lineRule="auto"/>
              <w:jc w:val="center"/>
              <w:rPr>
                <w:noProof/>
                <w:sz w:val="20"/>
              </w:rPr>
            </w:pPr>
            <w:r>
              <w:rPr>
                <w:noProof/>
                <w:sz w:val="20"/>
              </w:rPr>
              <w:t>290312</w:t>
            </w:r>
          </w:p>
        </w:tc>
        <w:tc>
          <w:tcPr>
            <w:tcW w:w="9923" w:type="dxa"/>
            <w:tcBorders>
              <w:top w:val="nil"/>
              <w:left w:val="nil"/>
              <w:bottom w:val="single" w:sz="4" w:space="0" w:color="auto"/>
              <w:right w:val="single" w:sz="4" w:space="0" w:color="auto"/>
            </w:tcBorders>
            <w:shd w:val="clear" w:color="auto" w:fill="auto"/>
            <w:noWrap/>
            <w:hideMark/>
          </w:tcPr>
          <w:p w14:paraId="1E4EAF3C" w14:textId="77777777" w:rsidR="00E83F66" w:rsidRPr="00772251" w:rsidRDefault="00E83F66" w:rsidP="0048591A">
            <w:pPr>
              <w:spacing w:before="60" w:after="60" w:line="240" w:lineRule="auto"/>
              <w:rPr>
                <w:noProof/>
                <w:sz w:val="20"/>
              </w:rPr>
            </w:pPr>
            <w:r>
              <w:rPr>
                <w:noProof/>
                <w:sz w:val="20"/>
              </w:rPr>
              <w:t>-- Diclorometano (cloreto de metileno)</w:t>
            </w:r>
          </w:p>
        </w:tc>
        <w:tc>
          <w:tcPr>
            <w:tcW w:w="1134" w:type="dxa"/>
            <w:tcBorders>
              <w:top w:val="nil"/>
              <w:left w:val="nil"/>
              <w:bottom w:val="single" w:sz="4" w:space="0" w:color="auto"/>
              <w:right w:val="single" w:sz="4" w:space="0" w:color="auto"/>
            </w:tcBorders>
            <w:shd w:val="clear" w:color="auto" w:fill="auto"/>
            <w:noWrap/>
            <w:vAlign w:val="center"/>
            <w:hideMark/>
          </w:tcPr>
          <w:p w14:paraId="4BA561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17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F3C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D7F6F" w14:textId="77777777" w:rsidR="00E83F66" w:rsidRPr="00772251" w:rsidRDefault="00E83F66" w:rsidP="0048591A">
            <w:pPr>
              <w:spacing w:before="60" w:after="60" w:line="240" w:lineRule="auto"/>
              <w:jc w:val="center"/>
              <w:rPr>
                <w:noProof/>
                <w:sz w:val="20"/>
              </w:rPr>
            </w:pPr>
            <w:r>
              <w:rPr>
                <w:noProof/>
                <w:sz w:val="20"/>
              </w:rPr>
              <w:t>29031300</w:t>
            </w:r>
          </w:p>
        </w:tc>
        <w:tc>
          <w:tcPr>
            <w:tcW w:w="1086" w:type="dxa"/>
            <w:tcBorders>
              <w:top w:val="nil"/>
              <w:left w:val="nil"/>
              <w:bottom w:val="single" w:sz="4" w:space="0" w:color="auto"/>
              <w:right w:val="single" w:sz="4" w:space="0" w:color="auto"/>
            </w:tcBorders>
            <w:shd w:val="clear" w:color="auto" w:fill="auto"/>
            <w:noWrap/>
            <w:hideMark/>
          </w:tcPr>
          <w:p w14:paraId="219EC9A6" w14:textId="77777777" w:rsidR="00E83F66" w:rsidRPr="00772251" w:rsidRDefault="00E83F66" w:rsidP="0048591A">
            <w:pPr>
              <w:spacing w:before="60" w:after="60" w:line="240" w:lineRule="auto"/>
              <w:jc w:val="center"/>
              <w:rPr>
                <w:noProof/>
                <w:sz w:val="20"/>
              </w:rPr>
            </w:pPr>
            <w:r>
              <w:rPr>
                <w:noProof/>
                <w:sz w:val="20"/>
              </w:rPr>
              <w:t>290313</w:t>
            </w:r>
          </w:p>
        </w:tc>
        <w:tc>
          <w:tcPr>
            <w:tcW w:w="9923" w:type="dxa"/>
            <w:tcBorders>
              <w:top w:val="nil"/>
              <w:left w:val="nil"/>
              <w:bottom w:val="single" w:sz="4" w:space="0" w:color="auto"/>
              <w:right w:val="single" w:sz="4" w:space="0" w:color="auto"/>
            </w:tcBorders>
            <w:shd w:val="clear" w:color="auto" w:fill="auto"/>
            <w:noWrap/>
            <w:hideMark/>
          </w:tcPr>
          <w:p w14:paraId="63AAB6C0" w14:textId="77777777" w:rsidR="00E83F66" w:rsidRPr="00772251" w:rsidRDefault="00E83F66" w:rsidP="0048591A">
            <w:pPr>
              <w:spacing w:before="60" w:after="60" w:line="240" w:lineRule="auto"/>
              <w:rPr>
                <w:noProof/>
                <w:sz w:val="20"/>
              </w:rPr>
            </w:pPr>
            <w:r>
              <w:rPr>
                <w:noProof/>
                <w:sz w:val="20"/>
              </w:rPr>
              <w:t>-- Clorofórmio (triclorometano)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2731CE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F9E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92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40594" w14:textId="77777777" w:rsidR="00E83F66" w:rsidRPr="00772251" w:rsidRDefault="00E83F66" w:rsidP="0048591A">
            <w:pPr>
              <w:spacing w:before="60" w:after="60" w:line="240" w:lineRule="auto"/>
              <w:jc w:val="center"/>
              <w:rPr>
                <w:noProof/>
                <w:sz w:val="20"/>
              </w:rPr>
            </w:pPr>
            <w:r>
              <w:rPr>
                <w:noProof/>
                <w:sz w:val="20"/>
              </w:rPr>
              <w:t>29031400</w:t>
            </w:r>
          </w:p>
        </w:tc>
        <w:tc>
          <w:tcPr>
            <w:tcW w:w="1086" w:type="dxa"/>
            <w:tcBorders>
              <w:top w:val="nil"/>
              <w:left w:val="nil"/>
              <w:bottom w:val="single" w:sz="4" w:space="0" w:color="auto"/>
              <w:right w:val="single" w:sz="4" w:space="0" w:color="auto"/>
            </w:tcBorders>
            <w:shd w:val="clear" w:color="auto" w:fill="auto"/>
            <w:noWrap/>
            <w:hideMark/>
          </w:tcPr>
          <w:p w14:paraId="2A36D0BD" w14:textId="77777777" w:rsidR="00E83F66" w:rsidRPr="00772251" w:rsidRDefault="00E83F66" w:rsidP="0048591A">
            <w:pPr>
              <w:spacing w:before="60" w:after="60" w:line="240" w:lineRule="auto"/>
              <w:jc w:val="center"/>
              <w:rPr>
                <w:noProof/>
                <w:sz w:val="20"/>
              </w:rPr>
            </w:pPr>
            <w:r>
              <w:rPr>
                <w:noProof/>
                <w:sz w:val="20"/>
              </w:rPr>
              <w:t>290314</w:t>
            </w:r>
          </w:p>
        </w:tc>
        <w:tc>
          <w:tcPr>
            <w:tcW w:w="9923" w:type="dxa"/>
            <w:tcBorders>
              <w:top w:val="nil"/>
              <w:left w:val="nil"/>
              <w:bottom w:val="single" w:sz="4" w:space="0" w:color="auto"/>
              <w:right w:val="single" w:sz="4" w:space="0" w:color="auto"/>
            </w:tcBorders>
            <w:shd w:val="clear" w:color="auto" w:fill="auto"/>
            <w:noWrap/>
            <w:hideMark/>
          </w:tcPr>
          <w:p w14:paraId="13F2B190" w14:textId="77777777" w:rsidR="00E83F66" w:rsidRPr="00772251" w:rsidRDefault="00E83F66" w:rsidP="0048591A">
            <w:pPr>
              <w:spacing w:before="60" w:after="60" w:line="240" w:lineRule="auto"/>
              <w:rPr>
                <w:noProof/>
                <w:sz w:val="20"/>
              </w:rPr>
            </w:pPr>
            <w:r>
              <w:rPr>
                <w:noProof/>
                <w:sz w:val="20"/>
              </w:rPr>
              <w:t>-- Tetracloreto de carbono</w:t>
            </w:r>
          </w:p>
        </w:tc>
        <w:tc>
          <w:tcPr>
            <w:tcW w:w="1134" w:type="dxa"/>
            <w:tcBorders>
              <w:top w:val="nil"/>
              <w:left w:val="nil"/>
              <w:bottom w:val="single" w:sz="4" w:space="0" w:color="auto"/>
              <w:right w:val="single" w:sz="4" w:space="0" w:color="auto"/>
            </w:tcBorders>
            <w:shd w:val="clear" w:color="auto" w:fill="auto"/>
            <w:noWrap/>
            <w:vAlign w:val="center"/>
            <w:hideMark/>
          </w:tcPr>
          <w:p w14:paraId="60929F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ECA9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91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CDF7A" w14:textId="77777777" w:rsidR="00E83F66" w:rsidRPr="00772251" w:rsidRDefault="00E83F66" w:rsidP="0048591A">
            <w:pPr>
              <w:spacing w:before="60" w:after="60" w:line="240" w:lineRule="auto"/>
              <w:jc w:val="center"/>
              <w:rPr>
                <w:noProof/>
                <w:sz w:val="20"/>
              </w:rPr>
            </w:pPr>
            <w:r>
              <w:rPr>
                <w:noProof/>
                <w:sz w:val="20"/>
              </w:rPr>
              <w:t>29031500</w:t>
            </w:r>
          </w:p>
        </w:tc>
        <w:tc>
          <w:tcPr>
            <w:tcW w:w="1086" w:type="dxa"/>
            <w:tcBorders>
              <w:top w:val="nil"/>
              <w:left w:val="nil"/>
              <w:bottom w:val="single" w:sz="4" w:space="0" w:color="auto"/>
              <w:right w:val="single" w:sz="4" w:space="0" w:color="auto"/>
            </w:tcBorders>
            <w:shd w:val="clear" w:color="auto" w:fill="auto"/>
            <w:noWrap/>
            <w:hideMark/>
          </w:tcPr>
          <w:p w14:paraId="6C360EE7" w14:textId="77777777" w:rsidR="00E83F66" w:rsidRPr="00772251" w:rsidRDefault="00E83F66" w:rsidP="0048591A">
            <w:pPr>
              <w:spacing w:before="60" w:after="60" w:line="240" w:lineRule="auto"/>
              <w:jc w:val="center"/>
              <w:rPr>
                <w:noProof/>
                <w:sz w:val="20"/>
              </w:rPr>
            </w:pPr>
            <w:r>
              <w:rPr>
                <w:noProof/>
                <w:sz w:val="20"/>
              </w:rPr>
              <w:t>290315</w:t>
            </w:r>
          </w:p>
        </w:tc>
        <w:tc>
          <w:tcPr>
            <w:tcW w:w="9923" w:type="dxa"/>
            <w:tcBorders>
              <w:top w:val="nil"/>
              <w:left w:val="nil"/>
              <w:bottom w:val="single" w:sz="4" w:space="0" w:color="auto"/>
              <w:right w:val="single" w:sz="4" w:space="0" w:color="auto"/>
            </w:tcBorders>
            <w:shd w:val="clear" w:color="auto" w:fill="auto"/>
            <w:noWrap/>
            <w:hideMark/>
          </w:tcPr>
          <w:p w14:paraId="70E6ADF9" w14:textId="4076394B" w:rsidR="00E83F66" w:rsidRPr="00772251" w:rsidRDefault="00E83F66" w:rsidP="007057C0">
            <w:pPr>
              <w:spacing w:before="60" w:after="60" w:line="240" w:lineRule="auto"/>
              <w:rPr>
                <w:noProof/>
                <w:sz w:val="20"/>
              </w:rPr>
            </w:pPr>
            <w:r>
              <w:rPr>
                <w:noProof/>
                <w:sz w:val="20"/>
              </w:rPr>
              <w:t>-- Dicloreto de etileno (ISO) (1,2-dicloroetano)</w:t>
            </w:r>
          </w:p>
        </w:tc>
        <w:tc>
          <w:tcPr>
            <w:tcW w:w="1134" w:type="dxa"/>
            <w:tcBorders>
              <w:top w:val="nil"/>
              <w:left w:val="nil"/>
              <w:bottom w:val="single" w:sz="4" w:space="0" w:color="auto"/>
              <w:right w:val="single" w:sz="4" w:space="0" w:color="auto"/>
            </w:tcBorders>
            <w:shd w:val="clear" w:color="auto" w:fill="auto"/>
            <w:noWrap/>
            <w:vAlign w:val="center"/>
            <w:hideMark/>
          </w:tcPr>
          <w:p w14:paraId="5CAD25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88D1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2FC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92D7" w14:textId="77777777" w:rsidR="00E83F66" w:rsidRPr="00772251" w:rsidRDefault="00E83F66" w:rsidP="0048591A">
            <w:pPr>
              <w:spacing w:before="60" w:after="60" w:line="240" w:lineRule="auto"/>
              <w:jc w:val="center"/>
              <w:rPr>
                <w:noProof/>
                <w:sz w:val="20"/>
              </w:rPr>
            </w:pPr>
            <w:r>
              <w:rPr>
                <w:noProof/>
                <w:sz w:val="20"/>
              </w:rPr>
              <w:t>29031910</w:t>
            </w:r>
          </w:p>
        </w:tc>
        <w:tc>
          <w:tcPr>
            <w:tcW w:w="1086" w:type="dxa"/>
            <w:tcBorders>
              <w:top w:val="nil"/>
              <w:left w:val="nil"/>
              <w:bottom w:val="single" w:sz="4" w:space="0" w:color="auto"/>
              <w:right w:val="single" w:sz="4" w:space="0" w:color="auto"/>
            </w:tcBorders>
            <w:shd w:val="clear" w:color="auto" w:fill="auto"/>
            <w:noWrap/>
            <w:hideMark/>
          </w:tcPr>
          <w:p w14:paraId="747532F2"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4F305D08" w14:textId="1280CB0A" w:rsidR="00E83F66" w:rsidRPr="00772251" w:rsidRDefault="00E83F66" w:rsidP="007057C0">
            <w:pPr>
              <w:spacing w:before="60" w:after="60" w:line="240" w:lineRule="auto"/>
              <w:rPr>
                <w:noProof/>
                <w:sz w:val="20"/>
              </w:rPr>
            </w:pPr>
            <w:r>
              <w:rPr>
                <w:noProof/>
                <w:sz w:val="20"/>
              </w:rPr>
              <w:t>- - - 1,1,1-tricloroetano (metilclorofórmio)</w:t>
            </w:r>
          </w:p>
        </w:tc>
        <w:tc>
          <w:tcPr>
            <w:tcW w:w="1134" w:type="dxa"/>
            <w:tcBorders>
              <w:top w:val="nil"/>
              <w:left w:val="nil"/>
              <w:bottom w:val="single" w:sz="4" w:space="0" w:color="auto"/>
              <w:right w:val="single" w:sz="4" w:space="0" w:color="auto"/>
            </w:tcBorders>
            <w:shd w:val="clear" w:color="auto" w:fill="auto"/>
            <w:noWrap/>
            <w:vAlign w:val="center"/>
            <w:hideMark/>
          </w:tcPr>
          <w:p w14:paraId="0D6DE4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D5B9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FBAF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8C744" w14:textId="77777777" w:rsidR="00E83F66" w:rsidRPr="00772251" w:rsidRDefault="00E83F66" w:rsidP="0048591A">
            <w:pPr>
              <w:spacing w:before="60" w:after="60" w:line="240" w:lineRule="auto"/>
              <w:jc w:val="center"/>
              <w:rPr>
                <w:noProof/>
                <w:sz w:val="20"/>
              </w:rPr>
            </w:pPr>
            <w:r>
              <w:rPr>
                <w:noProof/>
                <w:sz w:val="20"/>
              </w:rPr>
              <w:t>29031990</w:t>
            </w:r>
          </w:p>
        </w:tc>
        <w:tc>
          <w:tcPr>
            <w:tcW w:w="1086" w:type="dxa"/>
            <w:tcBorders>
              <w:top w:val="nil"/>
              <w:left w:val="nil"/>
              <w:bottom w:val="single" w:sz="4" w:space="0" w:color="auto"/>
              <w:right w:val="single" w:sz="4" w:space="0" w:color="auto"/>
            </w:tcBorders>
            <w:shd w:val="clear" w:color="auto" w:fill="auto"/>
            <w:noWrap/>
            <w:hideMark/>
          </w:tcPr>
          <w:p w14:paraId="40012F7B"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088748DF" w14:textId="77777777" w:rsidR="00E83F66" w:rsidRPr="00772251" w:rsidRDefault="00E83F66" w:rsidP="0048591A">
            <w:pPr>
              <w:spacing w:before="60" w:after="60" w:line="240" w:lineRule="auto"/>
              <w:rPr>
                <w:noProof/>
                <w:sz w:val="20"/>
              </w:rPr>
            </w:pPr>
            <w:r>
              <w:rPr>
                <w:noProof/>
                <w:sz w:val="20"/>
              </w:rPr>
              <w:t>- - - Outros</w:t>
            </w:r>
          </w:p>
        </w:tc>
        <w:tc>
          <w:tcPr>
            <w:tcW w:w="1134" w:type="dxa"/>
            <w:tcBorders>
              <w:top w:val="nil"/>
              <w:left w:val="nil"/>
              <w:bottom w:val="single" w:sz="4" w:space="0" w:color="auto"/>
              <w:right w:val="single" w:sz="4" w:space="0" w:color="auto"/>
            </w:tcBorders>
            <w:shd w:val="clear" w:color="auto" w:fill="auto"/>
            <w:noWrap/>
            <w:vAlign w:val="center"/>
            <w:hideMark/>
          </w:tcPr>
          <w:p w14:paraId="4903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CD0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15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A477" w14:textId="77777777" w:rsidR="00E83F66" w:rsidRPr="00772251" w:rsidRDefault="00E83F66" w:rsidP="0048591A">
            <w:pPr>
              <w:spacing w:before="60" w:after="60" w:line="240" w:lineRule="auto"/>
              <w:jc w:val="center"/>
              <w:rPr>
                <w:noProof/>
                <w:sz w:val="20"/>
              </w:rPr>
            </w:pPr>
            <w:r>
              <w:rPr>
                <w:noProof/>
                <w:sz w:val="20"/>
              </w:rPr>
              <w:t>29032100</w:t>
            </w:r>
          </w:p>
        </w:tc>
        <w:tc>
          <w:tcPr>
            <w:tcW w:w="1086" w:type="dxa"/>
            <w:tcBorders>
              <w:top w:val="nil"/>
              <w:left w:val="nil"/>
              <w:bottom w:val="single" w:sz="4" w:space="0" w:color="auto"/>
              <w:right w:val="single" w:sz="4" w:space="0" w:color="auto"/>
            </w:tcBorders>
            <w:shd w:val="clear" w:color="auto" w:fill="auto"/>
            <w:noWrap/>
            <w:hideMark/>
          </w:tcPr>
          <w:p w14:paraId="6C614AA3" w14:textId="77777777" w:rsidR="00E83F66" w:rsidRPr="00772251" w:rsidRDefault="00E83F66" w:rsidP="0048591A">
            <w:pPr>
              <w:spacing w:before="60" w:after="60" w:line="240" w:lineRule="auto"/>
              <w:jc w:val="center"/>
              <w:rPr>
                <w:noProof/>
                <w:sz w:val="20"/>
              </w:rPr>
            </w:pPr>
            <w:r>
              <w:rPr>
                <w:noProof/>
                <w:sz w:val="20"/>
              </w:rPr>
              <w:t>290321</w:t>
            </w:r>
          </w:p>
        </w:tc>
        <w:tc>
          <w:tcPr>
            <w:tcW w:w="9923" w:type="dxa"/>
            <w:tcBorders>
              <w:top w:val="nil"/>
              <w:left w:val="nil"/>
              <w:bottom w:val="single" w:sz="4" w:space="0" w:color="auto"/>
              <w:right w:val="single" w:sz="4" w:space="0" w:color="auto"/>
            </w:tcBorders>
            <w:shd w:val="clear" w:color="auto" w:fill="auto"/>
            <w:noWrap/>
            <w:hideMark/>
          </w:tcPr>
          <w:p w14:paraId="6B79399C" w14:textId="77777777" w:rsidR="00E83F66" w:rsidRPr="00772251" w:rsidRDefault="00E83F66" w:rsidP="0048591A">
            <w:pPr>
              <w:spacing w:before="60" w:after="60" w:line="240" w:lineRule="auto"/>
              <w:rPr>
                <w:noProof/>
                <w:sz w:val="20"/>
              </w:rPr>
            </w:pPr>
            <w:r>
              <w:rPr>
                <w:noProof/>
                <w:sz w:val="20"/>
              </w:rPr>
              <w:t>-- Cloreto de vinilo (cloroetileno)</w:t>
            </w:r>
          </w:p>
        </w:tc>
        <w:tc>
          <w:tcPr>
            <w:tcW w:w="1134" w:type="dxa"/>
            <w:tcBorders>
              <w:top w:val="nil"/>
              <w:left w:val="nil"/>
              <w:bottom w:val="single" w:sz="4" w:space="0" w:color="auto"/>
              <w:right w:val="single" w:sz="4" w:space="0" w:color="auto"/>
            </w:tcBorders>
            <w:shd w:val="clear" w:color="auto" w:fill="auto"/>
            <w:noWrap/>
            <w:vAlign w:val="center"/>
            <w:hideMark/>
          </w:tcPr>
          <w:p w14:paraId="24A413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088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1B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3CB91" w14:textId="77777777" w:rsidR="00E83F66" w:rsidRPr="00772251" w:rsidRDefault="00E83F66" w:rsidP="0048591A">
            <w:pPr>
              <w:spacing w:before="60" w:after="60" w:line="240" w:lineRule="auto"/>
              <w:jc w:val="center"/>
              <w:rPr>
                <w:noProof/>
                <w:sz w:val="20"/>
              </w:rPr>
            </w:pPr>
            <w:r>
              <w:rPr>
                <w:noProof/>
                <w:sz w:val="20"/>
              </w:rPr>
              <w:t>29032200</w:t>
            </w:r>
          </w:p>
        </w:tc>
        <w:tc>
          <w:tcPr>
            <w:tcW w:w="1086" w:type="dxa"/>
            <w:tcBorders>
              <w:top w:val="nil"/>
              <w:left w:val="nil"/>
              <w:bottom w:val="single" w:sz="4" w:space="0" w:color="auto"/>
              <w:right w:val="single" w:sz="4" w:space="0" w:color="auto"/>
            </w:tcBorders>
            <w:shd w:val="clear" w:color="auto" w:fill="auto"/>
            <w:noWrap/>
            <w:hideMark/>
          </w:tcPr>
          <w:p w14:paraId="4FC55191" w14:textId="77777777" w:rsidR="00E83F66" w:rsidRPr="00772251" w:rsidRDefault="00E83F66" w:rsidP="0048591A">
            <w:pPr>
              <w:spacing w:before="60" w:after="60" w:line="240" w:lineRule="auto"/>
              <w:jc w:val="center"/>
              <w:rPr>
                <w:noProof/>
                <w:sz w:val="20"/>
              </w:rPr>
            </w:pPr>
            <w:r>
              <w:rPr>
                <w:noProof/>
                <w:sz w:val="20"/>
              </w:rPr>
              <w:t>290322</w:t>
            </w:r>
          </w:p>
        </w:tc>
        <w:tc>
          <w:tcPr>
            <w:tcW w:w="9923" w:type="dxa"/>
            <w:tcBorders>
              <w:top w:val="nil"/>
              <w:left w:val="nil"/>
              <w:bottom w:val="single" w:sz="4" w:space="0" w:color="auto"/>
              <w:right w:val="single" w:sz="4" w:space="0" w:color="auto"/>
            </w:tcBorders>
            <w:shd w:val="clear" w:color="auto" w:fill="auto"/>
            <w:noWrap/>
            <w:hideMark/>
          </w:tcPr>
          <w:p w14:paraId="5FD703FC" w14:textId="77777777" w:rsidR="00E83F66" w:rsidRPr="00772251" w:rsidRDefault="00E83F66" w:rsidP="0048591A">
            <w:pPr>
              <w:spacing w:before="60" w:after="60" w:line="240" w:lineRule="auto"/>
              <w:rPr>
                <w:noProof/>
                <w:sz w:val="20"/>
              </w:rPr>
            </w:pPr>
            <w:r>
              <w:rPr>
                <w:noProof/>
                <w:sz w:val="20"/>
              </w:rPr>
              <w:t>-- Tricloroetileno</w:t>
            </w:r>
          </w:p>
        </w:tc>
        <w:tc>
          <w:tcPr>
            <w:tcW w:w="1134" w:type="dxa"/>
            <w:tcBorders>
              <w:top w:val="nil"/>
              <w:left w:val="nil"/>
              <w:bottom w:val="single" w:sz="4" w:space="0" w:color="auto"/>
              <w:right w:val="single" w:sz="4" w:space="0" w:color="auto"/>
            </w:tcBorders>
            <w:shd w:val="clear" w:color="auto" w:fill="auto"/>
            <w:noWrap/>
            <w:vAlign w:val="center"/>
            <w:hideMark/>
          </w:tcPr>
          <w:p w14:paraId="56C0D2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2D7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1CD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46AA5" w14:textId="77777777" w:rsidR="00E83F66" w:rsidRPr="00772251" w:rsidRDefault="00E83F66" w:rsidP="0048591A">
            <w:pPr>
              <w:spacing w:before="60" w:after="60" w:line="240" w:lineRule="auto"/>
              <w:jc w:val="center"/>
              <w:rPr>
                <w:noProof/>
                <w:sz w:val="20"/>
              </w:rPr>
            </w:pPr>
            <w:r>
              <w:rPr>
                <w:noProof/>
                <w:sz w:val="20"/>
              </w:rPr>
              <w:t>29032300</w:t>
            </w:r>
          </w:p>
        </w:tc>
        <w:tc>
          <w:tcPr>
            <w:tcW w:w="1086" w:type="dxa"/>
            <w:tcBorders>
              <w:top w:val="nil"/>
              <w:left w:val="nil"/>
              <w:bottom w:val="single" w:sz="4" w:space="0" w:color="auto"/>
              <w:right w:val="single" w:sz="4" w:space="0" w:color="auto"/>
            </w:tcBorders>
            <w:shd w:val="clear" w:color="auto" w:fill="auto"/>
            <w:noWrap/>
            <w:hideMark/>
          </w:tcPr>
          <w:p w14:paraId="5D6BEC1E" w14:textId="77777777" w:rsidR="00E83F66" w:rsidRPr="00772251" w:rsidRDefault="00E83F66" w:rsidP="0048591A">
            <w:pPr>
              <w:spacing w:before="60" w:after="60" w:line="240" w:lineRule="auto"/>
              <w:jc w:val="center"/>
              <w:rPr>
                <w:noProof/>
                <w:sz w:val="20"/>
              </w:rPr>
            </w:pPr>
            <w:r>
              <w:rPr>
                <w:noProof/>
                <w:sz w:val="20"/>
              </w:rPr>
              <w:t>290323</w:t>
            </w:r>
          </w:p>
        </w:tc>
        <w:tc>
          <w:tcPr>
            <w:tcW w:w="9923" w:type="dxa"/>
            <w:tcBorders>
              <w:top w:val="nil"/>
              <w:left w:val="nil"/>
              <w:bottom w:val="single" w:sz="4" w:space="0" w:color="auto"/>
              <w:right w:val="single" w:sz="4" w:space="0" w:color="auto"/>
            </w:tcBorders>
            <w:shd w:val="clear" w:color="auto" w:fill="auto"/>
            <w:noWrap/>
            <w:hideMark/>
          </w:tcPr>
          <w:p w14:paraId="104E333D" w14:textId="77777777" w:rsidR="00E83F66" w:rsidRPr="00772251" w:rsidRDefault="00E83F66" w:rsidP="0048591A">
            <w:pPr>
              <w:spacing w:before="60" w:after="60" w:line="240" w:lineRule="auto"/>
              <w:rPr>
                <w:noProof/>
                <w:sz w:val="20"/>
              </w:rPr>
            </w:pPr>
            <w:r>
              <w:rPr>
                <w:noProof/>
                <w:sz w:val="20"/>
              </w:rPr>
              <w:t>-- Tetracloroetileno (percloroetileno)</w:t>
            </w:r>
          </w:p>
        </w:tc>
        <w:tc>
          <w:tcPr>
            <w:tcW w:w="1134" w:type="dxa"/>
            <w:tcBorders>
              <w:top w:val="nil"/>
              <w:left w:val="nil"/>
              <w:bottom w:val="single" w:sz="4" w:space="0" w:color="auto"/>
              <w:right w:val="single" w:sz="4" w:space="0" w:color="auto"/>
            </w:tcBorders>
            <w:shd w:val="clear" w:color="auto" w:fill="auto"/>
            <w:noWrap/>
            <w:vAlign w:val="center"/>
            <w:hideMark/>
          </w:tcPr>
          <w:p w14:paraId="231053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7B7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FC2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1AF2F" w14:textId="77777777" w:rsidR="00E83F66" w:rsidRPr="00772251" w:rsidRDefault="00E83F66" w:rsidP="0048591A">
            <w:pPr>
              <w:spacing w:before="60" w:after="60" w:line="240" w:lineRule="auto"/>
              <w:jc w:val="center"/>
              <w:rPr>
                <w:noProof/>
                <w:sz w:val="20"/>
              </w:rPr>
            </w:pPr>
            <w:r>
              <w:rPr>
                <w:noProof/>
                <w:sz w:val="20"/>
              </w:rPr>
              <w:t>29032900</w:t>
            </w:r>
          </w:p>
        </w:tc>
        <w:tc>
          <w:tcPr>
            <w:tcW w:w="1086" w:type="dxa"/>
            <w:tcBorders>
              <w:top w:val="nil"/>
              <w:left w:val="nil"/>
              <w:bottom w:val="single" w:sz="4" w:space="0" w:color="auto"/>
              <w:right w:val="single" w:sz="4" w:space="0" w:color="auto"/>
            </w:tcBorders>
            <w:shd w:val="clear" w:color="auto" w:fill="auto"/>
            <w:noWrap/>
            <w:hideMark/>
          </w:tcPr>
          <w:p w14:paraId="7CEA52E5" w14:textId="77777777" w:rsidR="00E83F66" w:rsidRPr="00772251" w:rsidRDefault="00E83F66" w:rsidP="0048591A">
            <w:pPr>
              <w:spacing w:before="60" w:after="60" w:line="240" w:lineRule="auto"/>
              <w:jc w:val="center"/>
              <w:rPr>
                <w:noProof/>
                <w:sz w:val="20"/>
              </w:rPr>
            </w:pPr>
            <w:r>
              <w:rPr>
                <w:noProof/>
                <w:sz w:val="20"/>
              </w:rPr>
              <w:t>290329</w:t>
            </w:r>
          </w:p>
        </w:tc>
        <w:tc>
          <w:tcPr>
            <w:tcW w:w="9923" w:type="dxa"/>
            <w:tcBorders>
              <w:top w:val="nil"/>
              <w:left w:val="nil"/>
              <w:bottom w:val="single" w:sz="4" w:space="0" w:color="auto"/>
              <w:right w:val="single" w:sz="4" w:space="0" w:color="auto"/>
            </w:tcBorders>
            <w:shd w:val="clear" w:color="auto" w:fill="auto"/>
            <w:noWrap/>
            <w:hideMark/>
          </w:tcPr>
          <w:p w14:paraId="447B1D9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22A1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0B9F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BD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3B4DB" w14:textId="77777777" w:rsidR="00E83F66" w:rsidRPr="00772251" w:rsidRDefault="00E83F66" w:rsidP="0048591A">
            <w:pPr>
              <w:spacing w:before="60" w:after="60" w:line="240" w:lineRule="auto"/>
              <w:jc w:val="center"/>
              <w:rPr>
                <w:noProof/>
                <w:sz w:val="20"/>
              </w:rPr>
            </w:pPr>
            <w:r>
              <w:rPr>
                <w:noProof/>
                <w:sz w:val="20"/>
              </w:rPr>
              <w:t>29033100</w:t>
            </w:r>
          </w:p>
        </w:tc>
        <w:tc>
          <w:tcPr>
            <w:tcW w:w="1086" w:type="dxa"/>
            <w:tcBorders>
              <w:top w:val="nil"/>
              <w:left w:val="nil"/>
              <w:bottom w:val="single" w:sz="4" w:space="0" w:color="auto"/>
              <w:right w:val="single" w:sz="4" w:space="0" w:color="auto"/>
            </w:tcBorders>
            <w:shd w:val="clear" w:color="auto" w:fill="auto"/>
            <w:noWrap/>
            <w:hideMark/>
          </w:tcPr>
          <w:p w14:paraId="22AE11CC" w14:textId="77777777" w:rsidR="00E83F66" w:rsidRPr="00772251" w:rsidRDefault="00E83F66" w:rsidP="0048591A">
            <w:pPr>
              <w:spacing w:before="60" w:after="60" w:line="240" w:lineRule="auto"/>
              <w:jc w:val="center"/>
              <w:rPr>
                <w:noProof/>
                <w:sz w:val="20"/>
              </w:rPr>
            </w:pPr>
            <w:r>
              <w:rPr>
                <w:noProof/>
                <w:sz w:val="20"/>
              </w:rPr>
              <w:t>290331</w:t>
            </w:r>
          </w:p>
        </w:tc>
        <w:tc>
          <w:tcPr>
            <w:tcW w:w="9923" w:type="dxa"/>
            <w:tcBorders>
              <w:top w:val="nil"/>
              <w:left w:val="nil"/>
              <w:bottom w:val="single" w:sz="4" w:space="0" w:color="auto"/>
              <w:right w:val="single" w:sz="4" w:space="0" w:color="auto"/>
            </w:tcBorders>
            <w:shd w:val="clear" w:color="auto" w:fill="auto"/>
            <w:noWrap/>
            <w:hideMark/>
          </w:tcPr>
          <w:p w14:paraId="0AED8997" w14:textId="71F9FB79" w:rsidR="00E83F66" w:rsidRPr="00772251" w:rsidRDefault="00E83F66" w:rsidP="007057C0">
            <w:pPr>
              <w:spacing w:before="60" w:after="60" w:line="240" w:lineRule="auto"/>
              <w:rPr>
                <w:noProof/>
                <w:sz w:val="20"/>
              </w:rPr>
            </w:pPr>
            <w:r>
              <w:rPr>
                <w:noProof/>
                <w:sz w:val="20"/>
              </w:rPr>
              <w:t>-- Dibrometo de etileno (ISO) (1,2-dibromoetano)</w:t>
            </w:r>
          </w:p>
        </w:tc>
        <w:tc>
          <w:tcPr>
            <w:tcW w:w="1134" w:type="dxa"/>
            <w:tcBorders>
              <w:top w:val="nil"/>
              <w:left w:val="nil"/>
              <w:bottom w:val="single" w:sz="4" w:space="0" w:color="auto"/>
              <w:right w:val="single" w:sz="4" w:space="0" w:color="auto"/>
            </w:tcBorders>
            <w:shd w:val="clear" w:color="auto" w:fill="auto"/>
            <w:noWrap/>
            <w:vAlign w:val="center"/>
            <w:hideMark/>
          </w:tcPr>
          <w:p w14:paraId="55C42E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73F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23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B7B71" w14:textId="77777777" w:rsidR="00E83F66" w:rsidRPr="00772251" w:rsidRDefault="00E83F66" w:rsidP="0048591A">
            <w:pPr>
              <w:spacing w:before="60" w:after="60" w:line="240" w:lineRule="auto"/>
              <w:jc w:val="center"/>
              <w:rPr>
                <w:noProof/>
                <w:sz w:val="20"/>
              </w:rPr>
            </w:pPr>
            <w:r>
              <w:rPr>
                <w:noProof/>
                <w:sz w:val="20"/>
              </w:rPr>
              <w:t>29033910</w:t>
            </w:r>
          </w:p>
        </w:tc>
        <w:tc>
          <w:tcPr>
            <w:tcW w:w="1086" w:type="dxa"/>
            <w:tcBorders>
              <w:top w:val="nil"/>
              <w:left w:val="nil"/>
              <w:bottom w:val="single" w:sz="4" w:space="0" w:color="auto"/>
              <w:right w:val="single" w:sz="4" w:space="0" w:color="auto"/>
            </w:tcBorders>
            <w:shd w:val="clear" w:color="auto" w:fill="auto"/>
            <w:noWrap/>
            <w:hideMark/>
          </w:tcPr>
          <w:p w14:paraId="25EB6E4D"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53F3480E" w14:textId="77777777" w:rsidR="00E83F66" w:rsidRPr="00772251" w:rsidRDefault="00E83F66" w:rsidP="0048591A">
            <w:pPr>
              <w:spacing w:before="60" w:after="60" w:line="240" w:lineRule="auto"/>
              <w:rPr>
                <w:noProof/>
                <w:sz w:val="20"/>
              </w:rPr>
            </w:pPr>
            <w:r>
              <w:rPr>
                <w:noProof/>
                <w:sz w:val="20"/>
              </w:rPr>
              <w:t>- - - Bromometano (brometo de metilo)</w:t>
            </w:r>
          </w:p>
        </w:tc>
        <w:tc>
          <w:tcPr>
            <w:tcW w:w="1134" w:type="dxa"/>
            <w:tcBorders>
              <w:top w:val="nil"/>
              <w:left w:val="nil"/>
              <w:bottom w:val="single" w:sz="4" w:space="0" w:color="auto"/>
              <w:right w:val="single" w:sz="4" w:space="0" w:color="auto"/>
            </w:tcBorders>
            <w:shd w:val="clear" w:color="auto" w:fill="auto"/>
            <w:noWrap/>
            <w:vAlign w:val="center"/>
            <w:hideMark/>
          </w:tcPr>
          <w:p w14:paraId="372010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499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B86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BEF10" w14:textId="77777777" w:rsidR="00E83F66" w:rsidRPr="00772251" w:rsidRDefault="00E83F66" w:rsidP="0048591A">
            <w:pPr>
              <w:spacing w:before="60" w:after="60" w:line="240" w:lineRule="auto"/>
              <w:jc w:val="center"/>
              <w:rPr>
                <w:noProof/>
                <w:sz w:val="20"/>
              </w:rPr>
            </w:pPr>
            <w:r>
              <w:rPr>
                <w:noProof/>
                <w:sz w:val="20"/>
              </w:rPr>
              <w:t>29033990</w:t>
            </w:r>
          </w:p>
        </w:tc>
        <w:tc>
          <w:tcPr>
            <w:tcW w:w="1086" w:type="dxa"/>
            <w:tcBorders>
              <w:top w:val="nil"/>
              <w:left w:val="nil"/>
              <w:bottom w:val="single" w:sz="4" w:space="0" w:color="auto"/>
              <w:right w:val="single" w:sz="4" w:space="0" w:color="auto"/>
            </w:tcBorders>
            <w:shd w:val="clear" w:color="auto" w:fill="auto"/>
            <w:noWrap/>
            <w:hideMark/>
          </w:tcPr>
          <w:p w14:paraId="204EE9BE"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0E69E8F5" w14:textId="77777777" w:rsidR="00E83F66" w:rsidRPr="00772251" w:rsidRDefault="00E83F66" w:rsidP="0048591A">
            <w:pPr>
              <w:spacing w:before="60" w:after="60" w:line="240" w:lineRule="auto"/>
              <w:rPr>
                <w:noProof/>
                <w:sz w:val="20"/>
              </w:rPr>
            </w:pPr>
            <w:r>
              <w:rPr>
                <w:noProof/>
                <w:sz w:val="20"/>
              </w:rPr>
              <w:t>- - - Outros</w:t>
            </w:r>
          </w:p>
        </w:tc>
        <w:tc>
          <w:tcPr>
            <w:tcW w:w="1134" w:type="dxa"/>
            <w:tcBorders>
              <w:top w:val="nil"/>
              <w:left w:val="nil"/>
              <w:bottom w:val="single" w:sz="4" w:space="0" w:color="auto"/>
              <w:right w:val="single" w:sz="4" w:space="0" w:color="auto"/>
            </w:tcBorders>
            <w:shd w:val="clear" w:color="auto" w:fill="auto"/>
            <w:noWrap/>
            <w:vAlign w:val="center"/>
            <w:hideMark/>
          </w:tcPr>
          <w:p w14:paraId="101AA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2D0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B9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AA2AB3" w14:textId="77777777" w:rsidR="00E83F66" w:rsidRPr="00772251" w:rsidRDefault="00E83F66" w:rsidP="0048591A">
            <w:pPr>
              <w:spacing w:before="60" w:after="60" w:line="240" w:lineRule="auto"/>
              <w:jc w:val="center"/>
              <w:rPr>
                <w:noProof/>
                <w:sz w:val="20"/>
              </w:rPr>
            </w:pPr>
            <w:r>
              <w:rPr>
                <w:noProof/>
                <w:sz w:val="20"/>
              </w:rPr>
              <w:t>29037100</w:t>
            </w:r>
          </w:p>
        </w:tc>
        <w:tc>
          <w:tcPr>
            <w:tcW w:w="1086" w:type="dxa"/>
            <w:tcBorders>
              <w:top w:val="nil"/>
              <w:left w:val="nil"/>
              <w:bottom w:val="single" w:sz="4" w:space="0" w:color="auto"/>
              <w:right w:val="single" w:sz="4" w:space="0" w:color="auto"/>
            </w:tcBorders>
            <w:shd w:val="clear" w:color="auto" w:fill="auto"/>
            <w:noWrap/>
            <w:hideMark/>
          </w:tcPr>
          <w:p w14:paraId="5534B638" w14:textId="77777777" w:rsidR="00E83F66" w:rsidRPr="00772251" w:rsidRDefault="00E83F66" w:rsidP="0048591A">
            <w:pPr>
              <w:spacing w:before="60" w:after="60" w:line="240" w:lineRule="auto"/>
              <w:jc w:val="center"/>
              <w:rPr>
                <w:noProof/>
                <w:sz w:val="20"/>
              </w:rPr>
            </w:pPr>
            <w:r>
              <w:rPr>
                <w:noProof/>
                <w:sz w:val="20"/>
              </w:rPr>
              <w:t>290371</w:t>
            </w:r>
          </w:p>
        </w:tc>
        <w:tc>
          <w:tcPr>
            <w:tcW w:w="9923" w:type="dxa"/>
            <w:tcBorders>
              <w:top w:val="nil"/>
              <w:left w:val="nil"/>
              <w:bottom w:val="single" w:sz="4" w:space="0" w:color="auto"/>
              <w:right w:val="single" w:sz="4" w:space="0" w:color="auto"/>
            </w:tcBorders>
            <w:shd w:val="clear" w:color="auto" w:fill="auto"/>
            <w:noWrap/>
            <w:hideMark/>
          </w:tcPr>
          <w:p w14:paraId="623F6E17" w14:textId="77777777" w:rsidR="00E83F66" w:rsidRPr="00772251" w:rsidRDefault="00E83F66" w:rsidP="0048591A">
            <w:pPr>
              <w:spacing w:before="60" w:after="60" w:line="240" w:lineRule="auto"/>
              <w:rPr>
                <w:noProof/>
                <w:sz w:val="20"/>
              </w:rPr>
            </w:pPr>
            <w:r>
              <w:rPr>
                <w:noProof/>
                <w:sz w:val="20"/>
              </w:rPr>
              <w:t>-- Clorodifluorometanos</w:t>
            </w:r>
          </w:p>
        </w:tc>
        <w:tc>
          <w:tcPr>
            <w:tcW w:w="1134" w:type="dxa"/>
            <w:tcBorders>
              <w:top w:val="nil"/>
              <w:left w:val="nil"/>
              <w:bottom w:val="single" w:sz="4" w:space="0" w:color="auto"/>
              <w:right w:val="single" w:sz="4" w:space="0" w:color="auto"/>
            </w:tcBorders>
            <w:shd w:val="clear" w:color="auto" w:fill="auto"/>
            <w:noWrap/>
            <w:vAlign w:val="center"/>
            <w:hideMark/>
          </w:tcPr>
          <w:p w14:paraId="366F60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2F4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F123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2B981" w14:textId="77777777" w:rsidR="00E83F66" w:rsidRPr="00772251" w:rsidRDefault="00E83F66" w:rsidP="0048591A">
            <w:pPr>
              <w:spacing w:before="60" w:after="60" w:line="240" w:lineRule="auto"/>
              <w:jc w:val="center"/>
              <w:rPr>
                <w:noProof/>
                <w:sz w:val="20"/>
              </w:rPr>
            </w:pPr>
            <w:r>
              <w:rPr>
                <w:noProof/>
                <w:sz w:val="20"/>
              </w:rPr>
              <w:t>29037200</w:t>
            </w:r>
          </w:p>
        </w:tc>
        <w:tc>
          <w:tcPr>
            <w:tcW w:w="1086" w:type="dxa"/>
            <w:tcBorders>
              <w:top w:val="nil"/>
              <w:left w:val="nil"/>
              <w:bottom w:val="single" w:sz="4" w:space="0" w:color="auto"/>
              <w:right w:val="single" w:sz="4" w:space="0" w:color="auto"/>
            </w:tcBorders>
            <w:shd w:val="clear" w:color="auto" w:fill="auto"/>
            <w:noWrap/>
            <w:hideMark/>
          </w:tcPr>
          <w:p w14:paraId="7B038D6F" w14:textId="77777777" w:rsidR="00E83F66" w:rsidRPr="00772251" w:rsidRDefault="00E83F66" w:rsidP="0048591A">
            <w:pPr>
              <w:spacing w:before="60" w:after="60" w:line="240" w:lineRule="auto"/>
              <w:jc w:val="center"/>
              <w:rPr>
                <w:noProof/>
                <w:sz w:val="20"/>
              </w:rPr>
            </w:pPr>
            <w:r>
              <w:rPr>
                <w:noProof/>
                <w:sz w:val="20"/>
              </w:rPr>
              <w:t>290372</w:t>
            </w:r>
          </w:p>
        </w:tc>
        <w:tc>
          <w:tcPr>
            <w:tcW w:w="9923" w:type="dxa"/>
            <w:tcBorders>
              <w:top w:val="nil"/>
              <w:left w:val="nil"/>
              <w:bottom w:val="single" w:sz="4" w:space="0" w:color="auto"/>
              <w:right w:val="single" w:sz="4" w:space="0" w:color="auto"/>
            </w:tcBorders>
            <w:shd w:val="clear" w:color="auto" w:fill="auto"/>
            <w:noWrap/>
            <w:hideMark/>
          </w:tcPr>
          <w:p w14:paraId="5255DA07" w14:textId="77777777" w:rsidR="00E83F66" w:rsidRPr="00772251" w:rsidRDefault="00E83F66" w:rsidP="0048591A">
            <w:pPr>
              <w:spacing w:before="60" w:after="60" w:line="240" w:lineRule="auto"/>
              <w:rPr>
                <w:noProof/>
                <w:sz w:val="20"/>
              </w:rPr>
            </w:pPr>
            <w:r>
              <w:rPr>
                <w:noProof/>
                <w:sz w:val="20"/>
              </w:rPr>
              <w:t>-- Diclorotrifluoroetanos</w:t>
            </w:r>
          </w:p>
        </w:tc>
        <w:tc>
          <w:tcPr>
            <w:tcW w:w="1134" w:type="dxa"/>
            <w:tcBorders>
              <w:top w:val="nil"/>
              <w:left w:val="nil"/>
              <w:bottom w:val="single" w:sz="4" w:space="0" w:color="auto"/>
              <w:right w:val="single" w:sz="4" w:space="0" w:color="auto"/>
            </w:tcBorders>
            <w:shd w:val="clear" w:color="auto" w:fill="auto"/>
            <w:noWrap/>
            <w:vAlign w:val="center"/>
            <w:hideMark/>
          </w:tcPr>
          <w:p w14:paraId="429A1E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8C2E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D6D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DB55BC" w14:textId="77777777" w:rsidR="00E83F66" w:rsidRPr="00772251" w:rsidRDefault="00E83F66" w:rsidP="008B5034">
            <w:pPr>
              <w:pageBreakBefore/>
              <w:spacing w:before="60" w:after="60" w:line="240" w:lineRule="auto"/>
              <w:jc w:val="center"/>
              <w:rPr>
                <w:noProof/>
                <w:sz w:val="20"/>
              </w:rPr>
            </w:pPr>
            <w:r>
              <w:rPr>
                <w:noProof/>
                <w:sz w:val="20"/>
              </w:rPr>
              <w:t>29037300</w:t>
            </w:r>
          </w:p>
        </w:tc>
        <w:tc>
          <w:tcPr>
            <w:tcW w:w="1086" w:type="dxa"/>
            <w:tcBorders>
              <w:top w:val="nil"/>
              <w:left w:val="nil"/>
              <w:bottom w:val="single" w:sz="4" w:space="0" w:color="auto"/>
              <w:right w:val="single" w:sz="4" w:space="0" w:color="auto"/>
            </w:tcBorders>
            <w:shd w:val="clear" w:color="auto" w:fill="auto"/>
            <w:noWrap/>
            <w:hideMark/>
          </w:tcPr>
          <w:p w14:paraId="7F74F239" w14:textId="77777777" w:rsidR="00E83F66" w:rsidRPr="00772251" w:rsidRDefault="00E83F66" w:rsidP="0048591A">
            <w:pPr>
              <w:spacing w:before="60" w:after="60" w:line="240" w:lineRule="auto"/>
              <w:jc w:val="center"/>
              <w:rPr>
                <w:noProof/>
                <w:sz w:val="20"/>
              </w:rPr>
            </w:pPr>
            <w:r>
              <w:rPr>
                <w:noProof/>
                <w:sz w:val="20"/>
              </w:rPr>
              <w:t>290373</w:t>
            </w:r>
          </w:p>
        </w:tc>
        <w:tc>
          <w:tcPr>
            <w:tcW w:w="9923" w:type="dxa"/>
            <w:tcBorders>
              <w:top w:val="nil"/>
              <w:left w:val="nil"/>
              <w:bottom w:val="single" w:sz="4" w:space="0" w:color="auto"/>
              <w:right w:val="single" w:sz="4" w:space="0" w:color="auto"/>
            </w:tcBorders>
            <w:shd w:val="clear" w:color="auto" w:fill="auto"/>
            <w:noWrap/>
            <w:hideMark/>
          </w:tcPr>
          <w:p w14:paraId="447D683F" w14:textId="77777777" w:rsidR="00E83F66" w:rsidRPr="00772251" w:rsidRDefault="00E83F66" w:rsidP="0048591A">
            <w:pPr>
              <w:spacing w:before="60" w:after="60" w:line="240" w:lineRule="auto"/>
              <w:rPr>
                <w:noProof/>
                <w:sz w:val="20"/>
              </w:rPr>
            </w:pPr>
            <w:r>
              <w:rPr>
                <w:noProof/>
                <w:sz w:val="20"/>
              </w:rPr>
              <w:t>-- Diclorofluoroetanos</w:t>
            </w:r>
          </w:p>
        </w:tc>
        <w:tc>
          <w:tcPr>
            <w:tcW w:w="1134" w:type="dxa"/>
            <w:tcBorders>
              <w:top w:val="nil"/>
              <w:left w:val="nil"/>
              <w:bottom w:val="single" w:sz="4" w:space="0" w:color="auto"/>
              <w:right w:val="single" w:sz="4" w:space="0" w:color="auto"/>
            </w:tcBorders>
            <w:shd w:val="clear" w:color="auto" w:fill="auto"/>
            <w:noWrap/>
            <w:vAlign w:val="center"/>
            <w:hideMark/>
          </w:tcPr>
          <w:p w14:paraId="1A1516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0635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2D91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4F2F8" w14:textId="77777777" w:rsidR="00E83F66" w:rsidRPr="00772251" w:rsidRDefault="00E83F66" w:rsidP="0048591A">
            <w:pPr>
              <w:spacing w:before="60" w:after="60" w:line="240" w:lineRule="auto"/>
              <w:jc w:val="center"/>
              <w:rPr>
                <w:noProof/>
                <w:sz w:val="20"/>
              </w:rPr>
            </w:pPr>
            <w:r>
              <w:rPr>
                <w:noProof/>
                <w:sz w:val="20"/>
              </w:rPr>
              <w:t>29037400</w:t>
            </w:r>
          </w:p>
        </w:tc>
        <w:tc>
          <w:tcPr>
            <w:tcW w:w="1086" w:type="dxa"/>
            <w:tcBorders>
              <w:top w:val="nil"/>
              <w:left w:val="nil"/>
              <w:bottom w:val="single" w:sz="4" w:space="0" w:color="auto"/>
              <w:right w:val="single" w:sz="4" w:space="0" w:color="auto"/>
            </w:tcBorders>
            <w:shd w:val="clear" w:color="auto" w:fill="auto"/>
            <w:noWrap/>
            <w:hideMark/>
          </w:tcPr>
          <w:p w14:paraId="4879D043" w14:textId="77777777" w:rsidR="00E83F66" w:rsidRPr="00772251" w:rsidRDefault="00E83F66" w:rsidP="0048591A">
            <w:pPr>
              <w:spacing w:before="60" w:after="60" w:line="240" w:lineRule="auto"/>
              <w:jc w:val="center"/>
              <w:rPr>
                <w:noProof/>
                <w:sz w:val="20"/>
              </w:rPr>
            </w:pPr>
            <w:r>
              <w:rPr>
                <w:noProof/>
                <w:sz w:val="20"/>
              </w:rPr>
              <w:t>290374</w:t>
            </w:r>
          </w:p>
        </w:tc>
        <w:tc>
          <w:tcPr>
            <w:tcW w:w="9923" w:type="dxa"/>
            <w:tcBorders>
              <w:top w:val="nil"/>
              <w:left w:val="nil"/>
              <w:bottom w:val="single" w:sz="4" w:space="0" w:color="auto"/>
              <w:right w:val="single" w:sz="4" w:space="0" w:color="auto"/>
            </w:tcBorders>
            <w:shd w:val="clear" w:color="auto" w:fill="auto"/>
            <w:noWrap/>
            <w:hideMark/>
          </w:tcPr>
          <w:p w14:paraId="04376EB7" w14:textId="77777777" w:rsidR="00E83F66" w:rsidRPr="00772251" w:rsidRDefault="00E83F66" w:rsidP="0048591A">
            <w:pPr>
              <w:spacing w:before="60" w:after="60" w:line="240" w:lineRule="auto"/>
              <w:rPr>
                <w:noProof/>
                <w:sz w:val="20"/>
              </w:rPr>
            </w:pPr>
            <w:r>
              <w:rPr>
                <w:noProof/>
                <w:sz w:val="20"/>
              </w:rPr>
              <w:t>-- Clorodifluoroetanos</w:t>
            </w:r>
          </w:p>
        </w:tc>
        <w:tc>
          <w:tcPr>
            <w:tcW w:w="1134" w:type="dxa"/>
            <w:tcBorders>
              <w:top w:val="nil"/>
              <w:left w:val="nil"/>
              <w:bottom w:val="single" w:sz="4" w:space="0" w:color="auto"/>
              <w:right w:val="single" w:sz="4" w:space="0" w:color="auto"/>
            </w:tcBorders>
            <w:shd w:val="clear" w:color="auto" w:fill="auto"/>
            <w:noWrap/>
            <w:vAlign w:val="center"/>
            <w:hideMark/>
          </w:tcPr>
          <w:p w14:paraId="5D9F0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28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0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B4050" w14:textId="77777777" w:rsidR="00E83F66" w:rsidRPr="00772251" w:rsidRDefault="00E83F66" w:rsidP="0048591A">
            <w:pPr>
              <w:spacing w:before="60" w:after="60" w:line="240" w:lineRule="auto"/>
              <w:jc w:val="center"/>
              <w:rPr>
                <w:noProof/>
                <w:sz w:val="20"/>
              </w:rPr>
            </w:pPr>
            <w:r>
              <w:rPr>
                <w:noProof/>
                <w:sz w:val="20"/>
              </w:rPr>
              <w:t>29037500</w:t>
            </w:r>
          </w:p>
        </w:tc>
        <w:tc>
          <w:tcPr>
            <w:tcW w:w="1086" w:type="dxa"/>
            <w:tcBorders>
              <w:top w:val="nil"/>
              <w:left w:val="nil"/>
              <w:bottom w:val="single" w:sz="4" w:space="0" w:color="auto"/>
              <w:right w:val="single" w:sz="4" w:space="0" w:color="auto"/>
            </w:tcBorders>
            <w:shd w:val="clear" w:color="auto" w:fill="auto"/>
            <w:noWrap/>
            <w:hideMark/>
          </w:tcPr>
          <w:p w14:paraId="7E1F376B" w14:textId="77777777" w:rsidR="00E83F66" w:rsidRPr="00772251" w:rsidRDefault="00E83F66" w:rsidP="0048591A">
            <w:pPr>
              <w:spacing w:before="60" w:after="60" w:line="240" w:lineRule="auto"/>
              <w:jc w:val="center"/>
              <w:rPr>
                <w:noProof/>
                <w:sz w:val="20"/>
              </w:rPr>
            </w:pPr>
            <w:r>
              <w:rPr>
                <w:noProof/>
                <w:sz w:val="20"/>
              </w:rPr>
              <w:t>290375</w:t>
            </w:r>
          </w:p>
        </w:tc>
        <w:tc>
          <w:tcPr>
            <w:tcW w:w="9923" w:type="dxa"/>
            <w:tcBorders>
              <w:top w:val="nil"/>
              <w:left w:val="nil"/>
              <w:bottom w:val="single" w:sz="4" w:space="0" w:color="auto"/>
              <w:right w:val="single" w:sz="4" w:space="0" w:color="auto"/>
            </w:tcBorders>
            <w:shd w:val="clear" w:color="auto" w:fill="auto"/>
            <w:noWrap/>
            <w:hideMark/>
          </w:tcPr>
          <w:p w14:paraId="0E9DF577" w14:textId="77777777" w:rsidR="00E83F66" w:rsidRPr="00772251" w:rsidRDefault="00E83F66" w:rsidP="0048591A">
            <w:pPr>
              <w:spacing w:before="60" w:after="60" w:line="240" w:lineRule="auto"/>
              <w:rPr>
                <w:noProof/>
                <w:sz w:val="20"/>
              </w:rPr>
            </w:pPr>
            <w:r>
              <w:rPr>
                <w:noProof/>
                <w:sz w:val="20"/>
              </w:rPr>
              <w:t>-- Dicloropentafluoropropanos</w:t>
            </w:r>
          </w:p>
        </w:tc>
        <w:tc>
          <w:tcPr>
            <w:tcW w:w="1134" w:type="dxa"/>
            <w:tcBorders>
              <w:top w:val="nil"/>
              <w:left w:val="nil"/>
              <w:bottom w:val="single" w:sz="4" w:space="0" w:color="auto"/>
              <w:right w:val="single" w:sz="4" w:space="0" w:color="auto"/>
            </w:tcBorders>
            <w:shd w:val="clear" w:color="auto" w:fill="auto"/>
            <w:noWrap/>
            <w:vAlign w:val="center"/>
            <w:hideMark/>
          </w:tcPr>
          <w:p w14:paraId="5CDE97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21E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58B9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553A41" w14:textId="77777777" w:rsidR="00E83F66" w:rsidRPr="00772251" w:rsidRDefault="00E83F66" w:rsidP="0048591A">
            <w:pPr>
              <w:spacing w:before="60" w:after="60" w:line="240" w:lineRule="auto"/>
              <w:jc w:val="center"/>
              <w:rPr>
                <w:noProof/>
                <w:sz w:val="20"/>
              </w:rPr>
            </w:pPr>
            <w:r>
              <w:rPr>
                <w:noProof/>
                <w:sz w:val="20"/>
              </w:rPr>
              <w:t>29037600</w:t>
            </w:r>
          </w:p>
        </w:tc>
        <w:tc>
          <w:tcPr>
            <w:tcW w:w="1086" w:type="dxa"/>
            <w:tcBorders>
              <w:top w:val="nil"/>
              <w:left w:val="nil"/>
              <w:bottom w:val="single" w:sz="4" w:space="0" w:color="auto"/>
              <w:right w:val="single" w:sz="4" w:space="0" w:color="auto"/>
            </w:tcBorders>
            <w:shd w:val="clear" w:color="auto" w:fill="auto"/>
            <w:noWrap/>
            <w:hideMark/>
          </w:tcPr>
          <w:p w14:paraId="62A8B7D6" w14:textId="77777777" w:rsidR="00E83F66" w:rsidRPr="00772251" w:rsidRDefault="00E83F66" w:rsidP="0048591A">
            <w:pPr>
              <w:spacing w:before="60" w:after="60" w:line="240" w:lineRule="auto"/>
              <w:jc w:val="center"/>
              <w:rPr>
                <w:noProof/>
                <w:sz w:val="20"/>
              </w:rPr>
            </w:pPr>
            <w:r>
              <w:rPr>
                <w:noProof/>
                <w:sz w:val="20"/>
              </w:rPr>
              <w:t>290376</w:t>
            </w:r>
          </w:p>
        </w:tc>
        <w:tc>
          <w:tcPr>
            <w:tcW w:w="9923" w:type="dxa"/>
            <w:tcBorders>
              <w:top w:val="nil"/>
              <w:left w:val="nil"/>
              <w:bottom w:val="single" w:sz="4" w:space="0" w:color="auto"/>
              <w:right w:val="single" w:sz="4" w:space="0" w:color="auto"/>
            </w:tcBorders>
            <w:shd w:val="clear" w:color="auto" w:fill="auto"/>
            <w:noWrap/>
            <w:hideMark/>
          </w:tcPr>
          <w:p w14:paraId="7DA17FFA" w14:textId="77777777" w:rsidR="00E83F66" w:rsidRPr="00772251" w:rsidRDefault="00E83F66" w:rsidP="0048591A">
            <w:pPr>
              <w:spacing w:before="60" w:after="60" w:line="240" w:lineRule="auto"/>
              <w:rPr>
                <w:noProof/>
                <w:sz w:val="20"/>
              </w:rPr>
            </w:pPr>
            <w:r>
              <w:rPr>
                <w:noProof/>
                <w:sz w:val="20"/>
              </w:rPr>
              <w:t>-- Bromoclorodifluorometano, bromotrifluorometano e dibromotetrafluorometanos</w:t>
            </w:r>
          </w:p>
        </w:tc>
        <w:tc>
          <w:tcPr>
            <w:tcW w:w="1134" w:type="dxa"/>
            <w:tcBorders>
              <w:top w:val="nil"/>
              <w:left w:val="nil"/>
              <w:bottom w:val="single" w:sz="4" w:space="0" w:color="auto"/>
              <w:right w:val="single" w:sz="4" w:space="0" w:color="auto"/>
            </w:tcBorders>
            <w:shd w:val="clear" w:color="auto" w:fill="auto"/>
            <w:noWrap/>
            <w:vAlign w:val="center"/>
            <w:hideMark/>
          </w:tcPr>
          <w:p w14:paraId="37B7A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B351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B4F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C29D52" w14:textId="77777777" w:rsidR="00E83F66" w:rsidRPr="00772251" w:rsidRDefault="00E83F66" w:rsidP="0048591A">
            <w:pPr>
              <w:spacing w:before="60" w:after="60" w:line="240" w:lineRule="auto"/>
              <w:jc w:val="center"/>
              <w:rPr>
                <w:noProof/>
                <w:sz w:val="20"/>
              </w:rPr>
            </w:pPr>
            <w:r>
              <w:rPr>
                <w:noProof/>
                <w:sz w:val="20"/>
              </w:rPr>
              <w:t>29037700</w:t>
            </w:r>
          </w:p>
        </w:tc>
        <w:tc>
          <w:tcPr>
            <w:tcW w:w="1086" w:type="dxa"/>
            <w:tcBorders>
              <w:top w:val="nil"/>
              <w:left w:val="nil"/>
              <w:bottom w:val="single" w:sz="4" w:space="0" w:color="auto"/>
              <w:right w:val="single" w:sz="4" w:space="0" w:color="auto"/>
            </w:tcBorders>
            <w:shd w:val="clear" w:color="auto" w:fill="auto"/>
            <w:noWrap/>
            <w:hideMark/>
          </w:tcPr>
          <w:p w14:paraId="241A426F" w14:textId="77777777" w:rsidR="00E83F66" w:rsidRPr="00772251" w:rsidRDefault="00E83F66" w:rsidP="0048591A">
            <w:pPr>
              <w:spacing w:before="60" w:after="60" w:line="240" w:lineRule="auto"/>
              <w:jc w:val="center"/>
              <w:rPr>
                <w:noProof/>
                <w:sz w:val="20"/>
              </w:rPr>
            </w:pPr>
            <w:r>
              <w:rPr>
                <w:noProof/>
                <w:sz w:val="20"/>
              </w:rPr>
              <w:t>290377</w:t>
            </w:r>
          </w:p>
        </w:tc>
        <w:tc>
          <w:tcPr>
            <w:tcW w:w="9923" w:type="dxa"/>
            <w:tcBorders>
              <w:top w:val="nil"/>
              <w:left w:val="nil"/>
              <w:bottom w:val="single" w:sz="4" w:space="0" w:color="auto"/>
              <w:right w:val="single" w:sz="4" w:space="0" w:color="auto"/>
            </w:tcBorders>
            <w:shd w:val="clear" w:color="auto" w:fill="auto"/>
            <w:noWrap/>
            <w:hideMark/>
          </w:tcPr>
          <w:p w14:paraId="1E7368AE" w14:textId="77777777" w:rsidR="00E83F66" w:rsidRPr="00772251" w:rsidRDefault="00E83F66" w:rsidP="0048591A">
            <w:pPr>
              <w:spacing w:before="60" w:after="60" w:line="240" w:lineRule="auto"/>
              <w:rPr>
                <w:noProof/>
                <w:sz w:val="20"/>
              </w:rPr>
            </w:pPr>
            <w:r>
              <w:rPr>
                <w:noProof/>
                <w:sz w:val="20"/>
              </w:rPr>
              <w:t>-- Outros, peralogenados unicamente com flúor e cloro</w:t>
            </w:r>
          </w:p>
        </w:tc>
        <w:tc>
          <w:tcPr>
            <w:tcW w:w="1134" w:type="dxa"/>
            <w:tcBorders>
              <w:top w:val="nil"/>
              <w:left w:val="nil"/>
              <w:bottom w:val="single" w:sz="4" w:space="0" w:color="auto"/>
              <w:right w:val="single" w:sz="4" w:space="0" w:color="auto"/>
            </w:tcBorders>
            <w:shd w:val="clear" w:color="auto" w:fill="auto"/>
            <w:noWrap/>
            <w:vAlign w:val="center"/>
            <w:hideMark/>
          </w:tcPr>
          <w:p w14:paraId="4C839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8CE1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09B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B3E92" w14:textId="77777777" w:rsidR="00E83F66" w:rsidRPr="00772251" w:rsidRDefault="00E83F66" w:rsidP="0048591A">
            <w:pPr>
              <w:spacing w:before="60" w:after="60" w:line="240" w:lineRule="auto"/>
              <w:jc w:val="center"/>
              <w:rPr>
                <w:noProof/>
                <w:sz w:val="20"/>
              </w:rPr>
            </w:pPr>
            <w:r>
              <w:rPr>
                <w:noProof/>
                <w:sz w:val="20"/>
              </w:rPr>
              <w:t>29037800</w:t>
            </w:r>
          </w:p>
        </w:tc>
        <w:tc>
          <w:tcPr>
            <w:tcW w:w="1086" w:type="dxa"/>
            <w:tcBorders>
              <w:top w:val="nil"/>
              <w:left w:val="nil"/>
              <w:bottom w:val="single" w:sz="4" w:space="0" w:color="auto"/>
              <w:right w:val="single" w:sz="4" w:space="0" w:color="auto"/>
            </w:tcBorders>
            <w:shd w:val="clear" w:color="auto" w:fill="auto"/>
            <w:noWrap/>
            <w:hideMark/>
          </w:tcPr>
          <w:p w14:paraId="6BAC26BA" w14:textId="77777777" w:rsidR="00E83F66" w:rsidRPr="00772251" w:rsidRDefault="00E83F66" w:rsidP="0048591A">
            <w:pPr>
              <w:spacing w:before="60" w:after="60" w:line="240" w:lineRule="auto"/>
              <w:jc w:val="center"/>
              <w:rPr>
                <w:noProof/>
                <w:sz w:val="20"/>
              </w:rPr>
            </w:pPr>
            <w:r>
              <w:rPr>
                <w:noProof/>
                <w:sz w:val="20"/>
              </w:rPr>
              <w:t>290378</w:t>
            </w:r>
          </w:p>
        </w:tc>
        <w:tc>
          <w:tcPr>
            <w:tcW w:w="9923" w:type="dxa"/>
            <w:tcBorders>
              <w:top w:val="nil"/>
              <w:left w:val="nil"/>
              <w:bottom w:val="single" w:sz="4" w:space="0" w:color="auto"/>
              <w:right w:val="single" w:sz="4" w:space="0" w:color="auto"/>
            </w:tcBorders>
            <w:shd w:val="clear" w:color="auto" w:fill="auto"/>
            <w:noWrap/>
            <w:hideMark/>
          </w:tcPr>
          <w:p w14:paraId="4656968B" w14:textId="77777777" w:rsidR="00E83F66" w:rsidRPr="00772251" w:rsidRDefault="00E83F66" w:rsidP="0048591A">
            <w:pPr>
              <w:spacing w:before="60" w:after="60" w:line="240" w:lineRule="auto"/>
              <w:rPr>
                <w:noProof/>
                <w:sz w:val="20"/>
              </w:rPr>
            </w:pPr>
            <w:r>
              <w:rPr>
                <w:noProof/>
                <w:sz w:val="20"/>
              </w:rPr>
              <w:t>-- Outros derivados peralogenados</w:t>
            </w:r>
          </w:p>
        </w:tc>
        <w:tc>
          <w:tcPr>
            <w:tcW w:w="1134" w:type="dxa"/>
            <w:tcBorders>
              <w:top w:val="nil"/>
              <w:left w:val="nil"/>
              <w:bottom w:val="single" w:sz="4" w:space="0" w:color="auto"/>
              <w:right w:val="single" w:sz="4" w:space="0" w:color="auto"/>
            </w:tcBorders>
            <w:shd w:val="clear" w:color="auto" w:fill="auto"/>
            <w:noWrap/>
            <w:vAlign w:val="center"/>
            <w:hideMark/>
          </w:tcPr>
          <w:p w14:paraId="02DA3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A6D1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2EB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4A7228" w14:textId="77777777" w:rsidR="00E83F66" w:rsidRPr="00772251" w:rsidRDefault="00E83F66" w:rsidP="0048591A">
            <w:pPr>
              <w:spacing w:before="60" w:after="60" w:line="240" w:lineRule="auto"/>
              <w:jc w:val="center"/>
              <w:rPr>
                <w:noProof/>
                <w:sz w:val="20"/>
              </w:rPr>
            </w:pPr>
            <w:r>
              <w:rPr>
                <w:noProof/>
                <w:sz w:val="20"/>
              </w:rPr>
              <w:t>29037900</w:t>
            </w:r>
          </w:p>
        </w:tc>
        <w:tc>
          <w:tcPr>
            <w:tcW w:w="1086" w:type="dxa"/>
            <w:tcBorders>
              <w:top w:val="nil"/>
              <w:left w:val="nil"/>
              <w:bottom w:val="single" w:sz="4" w:space="0" w:color="auto"/>
              <w:right w:val="single" w:sz="4" w:space="0" w:color="auto"/>
            </w:tcBorders>
            <w:shd w:val="clear" w:color="auto" w:fill="auto"/>
            <w:noWrap/>
            <w:hideMark/>
          </w:tcPr>
          <w:p w14:paraId="640A2BF7" w14:textId="77777777" w:rsidR="00E83F66" w:rsidRPr="00772251" w:rsidRDefault="00E83F66" w:rsidP="0048591A">
            <w:pPr>
              <w:spacing w:before="60" w:after="60" w:line="240" w:lineRule="auto"/>
              <w:jc w:val="center"/>
              <w:rPr>
                <w:noProof/>
                <w:sz w:val="20"/>
              </w:rPr>
            </w:pPr>
            <w:r>
              <w:rPr>
                <w:noProof/>
                <w:sz w:val="20"/>
              </w:rPr>
              <w:t>290379</w:t>
            </w:r>
          </w:p>
        </w:tc>
        <w:tc>
          <w:tcPr>
            <w:tcW w:w="9923" w:type="dxa"/>
            <w:tcBorders>
              <w:top w:val="nil"/>
              <w:left w:val="nil"/>
              <w:bottom w:val="single" w:sz="4" w:space="0" w:color="auto"/>
              <w:right w:val="single" w:sz="4" w:space="0" w:color="auto"/>
            </w:tcBorders>
            <w:shd w:val="clear" w:color="auto" w:fill="auto"/>
            <w:noWrap/>
            <w:hideMark/>
          </w:tcPr>
          <w:p w14:paraId="75458ED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8861F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612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72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7D9B6" w14:textId="77777777" w:rsidR="00E83F66" w:rsidRPr="00772251" w:rsidRDefault="00E83F66" w:rsidP="0048591A">
            <w:pPr>
              <w:spacing w:before="60" w:after="60" w:line="240" w:lineRule="auto"/>
              <w:jc w:val="center"/>
              <w:rPr>
                <w:noProof/>
                <w:sz w:val="20"/>
              </w:rPr>
            </w:pPr>
            <w:r>
              <w:rPr>
                <w:noProof/>
                <w:sz w:val="20"/>
              </w:rPr>
              <w:t>29038100</w:t>
            </w:r>
          </w:p>
        </w:tc>
        <w:tc>
          <w:tcPr>
            <w:tcW w:w="1086" w:type="dxa"/>
            <w:tcBorders>
              <w:top w:val="nil"/>
              <w:left w:val="nil"/>
              <w:bottom w:val="single" w:sz="4" w:space="0" w:color="auto"/>
              <w:right w:val="single" w:sz="4" w:space="0" w:color="auto"/>
            </w:tcBorders>
            <w:shd w:val="clear" w:color="auto" w:fill="auto"/>
            <w:noWrap/>
            <w:hideMark/>
          </w:tcPr>
          <w:p w14:paraId="3B77E5BF" w14:textId="77777777" w:rsidR="00E83F66" w:rsidRPr="00772251" w:rsidRDefault="00E83F66" w:rsidP="0048591A">
            <w:pPr>
              <w:spacing w:before="60" w:after="60" w:line="240" w:lineRule="auto"/>
              <w:jc w:val="center"/>
              <w:rPr>
                <w:noProof/>
                <w:sz w:val="20"/>
              </w:rPr>
            </w:pPr>
            <w:r>
              <w:rPr>
                <w:noProof/>
                <w:sz w:val="20"/>
              </w:rPr>
              <w:t>290381</w:t>
            </w:r>
          </w:p>
        </w:tc>
        <w:tc>
          <w:tcPr>
            <w:tcW w:w="9923" w:type="dxa"/>
            <w:tcBorders>
              <w:top w:val="nil"/>
              <w:left w:val="nil"/>
              <w:bottom w:val="single" w:sz="4" w:space="0" w:color="auto"/>
              <w:right w:val="single" w:sz="4" w:space="0" w:color="auto"/>
            </w:tcBorders>
            <w:shd w:val="clear" w:color="auto" w:fill="auto"/>
            <w:noWrap/>
            <w:hideMark/>
          </w:tcPr>
          <w:p w14:paraId="01B5A6EF" w14:textId="1E313DAE" w:rsidR="00E83F66" w:rsidRPr="00772251" w:rsidRDefault="00E83F66" w:rsidP="007057C0">
            <w:pPr>
              <w:spacing w:before="60" w:after="60" w:line="240" w:lineRule="auto"/>
              <w:rPr>
                <w:noProof/>
                <w:sz w:val="20"/>
              </w:rPr>
            </w:pPr>
            <w:r>
              <w:rPr>
                <w:noProof/>
                <w:sz w:val="20"/>
              </w:rPr>
              <w:t>-- 1,2,3,4,5,6-Hexaclorocicloexano (HCH (ISO)), incluindo o lindano (ISO, DCI)</w:t>
            </w:r>
          </w:p>
        </w:tc>
        <w:tc>
          <w:tcPr>
            <w:tcW w:w="1134" w:type="dxa"/>
            <w:tcBorders>
              <w:top w:val="nil"/>
              <w:left w:val="nil"/>
              <w:bottom w:val="single" w:sz="4" w:space="0" w:color="auto"/>
              <w:right w:val="single" w:sz="4" w:space="0" w:color="auto"/>
            </w:tcBorders>
            <w:shd w:val="clear" w:color="auto" w:fill="auto"/>
            <w:noWrap/>
            <w:vAlign w:val="center"/>
            <w:hideMark/>
          </w:tcPr>
          <w:p w14:paraId="30D1CA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FD3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470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122F" w14:textId="77777777" w:rsidR="00E83F66" w:rsidRPr="00772251" w:rsidRDefault="00E83F66" w:rsidP="0048591A">
            <w:pPr>
              <w:spacing w:before="60" w:after="60" w:line="240" w:lineRule="auto"/>
              <w:jc w:val="center"/>
              <w:rPr>
                <w:noProof/>
                <w:sz w:val="20"/>
              </w:rPr>
            </w:pPr>
            <w:r>
              <w:rPr>
                <w:noProof/>
                <w:sz w:val="20"/>
              </w:rPr>
              <w:t>29038200</w:t>
            </w:r>
          </w:p>
        </w:tc>
        <w:tc>
          <w:tcPr>
            <w:tcW w:w="1086" w:type="dxa"/>
            <w:tcBorders>
              <w:top w:val="nil"/>
              <w:left w:val="nil"/>
              <w:bottom w:val="single" w:sz="4" w:space="0" w:color="auto"/>
              <w:right w:val="single" w:sz="4" w:space="0" w:color="auto"/>
            </w:tcBorders>
            <w:shd w:val="clear" w:color="auto" w:fill="auto"/>
            <w:noWrap/>
            <w:hideMark/>
          </w:tcPr>
          <w:p w14:paraId="15D98120" w14:textId="77777777" w:rsidR="00E83F66" w:rsidRPr="00772251" w:rsidRDefault="00E83F66" w:rsidP="0048591A">
            <w:pPr>
              <w:spacing w:before="60" w:after="60" w:line="240" w:lineRule="auto"/>
              <w:jc w:val="center"/>
              <w:rPr>
                <w:noProof/>
                <w:sz w:val="20"/>
              </w:rPr>
            </w:pPr>
            <w:r>
              <w:rPr>
                <w:noProof/>
                <w:sz w:val="20"/>
              </w:rPr>
              <w:t>290382</w:t>
            </w:r>
          </w:p>
        </w:tc>
        <w:tc>
          <w:tcPr>
            <w:tcW w:w="9923" w:type="dxa"/>
            <w:tcBorders>
              <w:top w:val="nil"/>
              <w:left w:val="nil"/>
              <w:bottom w:val="single" w:sz="4" w:space="0" w:color="auto"/>
              <w:right w:val="single" w:sz="4" w:space="0" w:color="auto"/>
            </w:tcBorders>
            <w:shd w:val="clear" w:color="auto" w:fill="auto"/>
            <w:noWrap/>
            <w:hideMark/>
          </w:tcPr>
          <w:p w14:paraId="543B5941" w14:textId="77777777" w:rsidR="00E83F66" w:rsidRPr="00772251" w:rsidRDefault="00E83F66" w:rsidP="0048591A">
            <w:pPr>
              <w:spacing w:before="60" w:after="60" w:line="240" w:lineRule="auto"/>
              <w:rPr>
                <w:noProof/>
                <w:sz w:val="20"/>
              </w:rPr>
            </w:pPr>
            <w:r>
              <w:rPr>
                <w:noProof/>
                <w:sz w:val="20"/>
              </w:rPr>
              <w:t>-- Aldrin (ISO), clorodano (ISO) e heptacloro (ISO)</w:t>
            </w:r>
          </w:p>
        </w:tc>
        <w:tc>
          <w:tcPr>
            <w:tcW w:w="1134" w:type="dxa"/>
            <w:tcBorders>
              <w:top w:val="nil"/>
              <w:left w:val="nil"/>
              <w:bottom w:val="single" w:sz="4" w:space="0" w:color="auto"/>
              <w:right w:val="single" w:sz="4" w:space="0" w:color="auto"/>
            </w:tcBorders>
            <w:shd w:val="clear" w:color="auto" w:fill="auto"/>
            <w:noWrap/>
            <w:vAlign w:val="center"/>
            <w:hideMark/>
          </w:tcPr>
          <w:p w14:paraId="03DBE8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157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B1A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38FDE7" w14:textId="77777777" w:rsidR="00E83F66" w:rsidRPr="00772251" w:rsidRDefault="00E83F66" w:rsidP="0048591A">
            <w:pPr>
              <w:spacing w:before="60" w:after="60" w:line="240" w:lineRule="auto"/>
              <w:jc w:val="center"/>
              <w:rPr>
                <w:noProof/>
                <w:sz w:val="20"/>
              </w:rPr>
            </w:pPr>
            <w:r>
              <w:rPr>
                <w:noProof/>
                <w:sz w:val="20"/>
              </w:rPr>
              <w:t>29038900</w:t>
            </w:r>
          </w:p>
        </w:tc>
        <w:tc>
          <w:tcPr>
            <w:tcW w:w="1086" w:type="dxa"/>
            <w:tcBorders>
              <w:top w:val="nil"/>
              <w:left w:val="nil"/>
              <w:bottom w:val="single" w:sz="4" w:space="0" w:color="auto"/>
              <w:right w:val="single" w:sz="4" w:space="0" w:color="auto"/>
            </w:tcBorders>
            <w:shd w:val="clear" w:color="auto" w:fill="auto"/>
            <w:noWrap/>
            <w:hideMark/>
          </w:tcPr>
          <w:p w14:paraId="647162B4" w14:textId="77777777" w:rsidR="00E83F66" w:rsidRPr="00772251" w:rsidRDefault="00E83F66" w:rsidP="0048591A">
            <w:pPr>
              <w:spacing w:before="60" w:after="60" w:line="240" w:lineRule="auto"/>
              <w:jc w:val="center"/>
              <w:rPr>
                <w:noProof/>
                <w:sz w:val="20"/>
              </w:rPr>
            </w:pPr>
            <w:r>
              <w:rPr>
                <w:noProof/>
                <w:sz w:val="20"/>
              </w:rPr>
              <w:t>290389</w:t>
            </w:r>
          </w:p>
        </w:tc>
        <w:tc>
          <w:tcPr>
            <w:tcW w:w="9923" w:type="dxa"/>
            <w:tcBorders>
              <w:top w:val="nil"/>
              <w:left w:val="nil"/>
              <w:bottom w:val="single" w:sz="4" w:space="0" w:color="auto"/>
              <w:right w:val="single" w:sz="4" w:space="0" w:color="auto"/>
            </w:tcBorders>
            <w:shd w:val="clear" w:color="auto" w:fill="auto"/>
            <w:noWrap/>
            <w:hideMark/>
          </w:tcPr>
          <w:p w14:paraId="6CE480C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52D80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1D4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4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E63610" w14:textId="77777777" w:rsidR="00E83F66" w:rsidRPr="00772251" w:rsidRDefault="00E83F66" w:rsidP="0048591A">
            <w:pPr>
              <w:spacing w:before="60" w:after="60" w:line="240" w:lineRule="auto"/>
              <w:jc w:val="center"/>
              <w:rPr>
                <w:noProof/>
                <w:sz w:val="20"/>
              </w:rPr>
            </w:pPr>
            <w:r>
              <w:rPr>
                <w:noProof/>
                <w:sz w:val="20"/>
              </w:rPr>
              <w:t>29039100</w:t>
            </w:r>
          </w:p>
        </w:tc>
        <w:tc>
          <w:tcPr>
            <w:tcW w:w="1086" w:type="dxa"/>
            <w:tcBorders>
              <w:top w:val="nil"/>
              <w:left w:val="nil"/>
              <w:bottom w:val="single" w:sz="4" w:space="0" w:color="auto"/>
              <w:right w:val="single" w:sz="4" w:space="0" w:color="auto"/>
            </w:tcBorders>
            <w:shd w:val="clear" w:color="auto" w:fill="auto"/>
            <w:noWrap/>
            <w:hideMark/>
          </w:tcPr>
          <w:p w14:paraId="79B4EF68" w14:textId="77777777" w:rsidR="00E83F66" w:rsidRPr="00772251" w:rsidRDefault="00E83F66" w:rsidP="0048591A">
            <w:pPr>
              <w:spacing w:before="60" w:after="60" w:line="240" w:lineRule="auto"/>
              <w:jc w:val="center"/>
              <w:rPr>
                <w:noProof/>
                <w:sz w:val="20"/>
              </w:rPr>
            </w:pPr>
            <w:r>
              <w:rPr>
                <w:noProof/>
                <w:sz w:val="20"/>
              </w:rPr>
              <w:t>290391</w:t>
            </w:r>
          </w:p>
        </w:tc>
        <w:tc>
          <w:tcPr>
            <w:tcW w:w="9923" w:type="dxa"/>
            <w:tcBorders>
              <w:top w:val="nil"/>
              <w:left w:val="nil"/>
              <w:bottom w:val="single" w:sz="4" w:space="0" w:color="auto"/>
              <w:right w:val="single" w:sz="4" w:space="0" w:color="auto"/>
            </w:tcBorders>
            <w:shd w:val="clear" w:color="auto" w:fill="auto"/>
            <w:noWrap/>
            <w:hideMark/>
          </w:tcPr>
          <w:p w14:paraId="2D5162B1" w14:textId="77777777" w:rsidR="00E83F66" w:rsidRPr="00772251" w:rsidRDefault="00E83F66" w:rsidP="0048591A">
            <w:pPr>
              <w:spacing w:before="60" w:after="60" w:line="240" w:lineRule="auto"/>
              <w:rPr>
                <w:noProof/>
                <w:sz w:val="20"/>
              </w:rPr>
            </w:pPr>
            <w:r>
              <w:rPr>
                <w:noProof/>
                <w:sz w:val="20"/>
              </w:rPr>
              <w:t xml:space="preserve">-- Clorobenzeno, </w:t>
            </w:r>
            <w:r>
              <w:rPr>
                <w:i/>
                <w:iCs/>
                <w:noProof/>
                <w:sz w:val="20"/>
              </w:rPr>
              <w:t>o</w:t>
            </w:r>
            <w:r>
              <w:rPr>
                <w:noProof/>
                <w:sz w:val="20"/>
              </w:rPr>
              <w:t xml:space="preserve">-diclorobenzeno e </w:t>
            </w:r>
            <w:r>
              <w:rPr>
                <w:i/>
                <w:iCs/>
                <w:noProof/>
                <w:sz w:val="20"/>
              </w:rPr>
              <w:t>p</w:t>
            </w:r>
            <w:r>
              <w:rPr>
                <w:noProof/>
                <w:sz w:val="20"/>
              </w:rPr>
              <w:t>-diclorobenzeno</w:t>
            </w:r>
          </w:p>
        </w:tc>
        <w:tc>
          <w:tcPr>
            <w:tcW w:w="1134" w:type="dxa"/>
            <w:tcBorders>
              <w:top w:val="nil"/>
              <w:left w:val="nil"/>
              <w:bottom w:val="single" w:sz="4" w:space="0" w:color="auto"/>
              <w:right w:val="single" w:sz="4" w:space="0" w:color="auto"/>
            </w:tcBorders>
            <w:shd w:val="clear" w:color="auto" w:fill="auto"/>
            <w:noWrap/>
            <w:vAlign w:val="center"/>
            <w:hideMark/>
          </w:tcPr>
          <w:p w14:paraId="2643E8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E27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815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E0DA3" w14:textId="77777777" w:rsidR="00E83F66" w:rsidRPr="00772251" w:rsidRDefault="00E83F66" w:rsidP="0048591A">
            <w:pPr>
              <w:spacing w:before="60" w:after="60" w:line="240" w:lineRule="auto"/>
              <w:jc w:val="center"/>
              <w:rPr>
                <w:noProof/>
                <w:sz w:val="20"/>
              </w:rPr>
            </w:pPr>
            <w:r>
              <w:rPr>
                <w:noProof/>
                <w:sz w:val="20"/>
              </w:rPr>
              <w:t>29039200</w:t>
            </w:r>
          </w:p>
        </w:tc>
        <w:tc>
          <w:tcPr>
            <w:tcW w:w="1086" w:type="dxa"/>
            <w:tcBorders>
              <w:top w:val="nil"/>
              <w:left w:val="nil"/>
              <w:bottom w:val="single" w:sz="4" w:space="0" w:color="auto"/>
              <w:right w:val="single" w:sz="4" w:space="0" w:color="auto"/>
            </w:tcBorders>
            <w:shd w:val="clear" w:color="auto" w:fill="auto"/>
            <w:noWrap/>
            <w:hideMark/>
          </w:tcPr>
          <w:p w14:paraId="372E1988" w14:textId="77777777" w:rsidR="00E83F66" w:rsidRPr="00772251" w:rsidRDefault="00E83F66" w:rsidP="0048591A">
            <w:pPr>
              <w:spacing w:before="60" w:after="60" w:line="240" w:lineRule="auto"/>
              <w:jc w:val="center"/>
              <w:rPr>
                <w:noProof/>
                <w:sz w:val="20"/>
              </w:rPr>
            </w:pPr>
            <w:r>
              <w:rPr>
                <w:noProof/>
                <w:sz w:val="20"/>
              </w:rPr>
              <w:t>290392</w:t>
            </w:r>
          </w:p>
        </w:tc>
        <w:tc>
          <w:tcPr>
            <w:tcW w:w="9923" w:type="dxa"/>
            <w:tcBorders>
              <w:top w:val="nil"/>
              <w:left w:val="nil"/>
              <w:bottom w:val="single" w:sz="4" w:space="0" w:color="auto"/>
              <w:right w:val="single" w:sz="4" w:space="0" w:color="auto"/>
            </w:tcBorders>
            <w:shd w:val="clear" w:color="auto" w:fill="auto"/>
            <w:noWrap/>
            <w:hideMark/>
          </w:tcPr>
          <w:p w14:paraId="7E963EDC" w14:textId="77D0A46E" w:rsidR="00E83F66" w:rsidRPr="00772251" w:rsidRDefault="00E83F66" w:rsidP="007057C0">
            <w:pPr>
              <w:spacing w:before="60" w:after="60" w:line="240" w:lineRule="auto"/>
              <w:rPr>
                <w:noProof/>
                <w:sz w:val="20"/>
              </w:rPr>
            </w:pPr>
            <w:r>
              <w:rPr>
                <w:noProof/>
                <w:sz w:val="20"/>
              </w:rPr>
              <w:t>-- Hexaclorobenzeno (ISO) e DDT (ISO) (clofenotano (DCI), 1,1,1-tricloro-2,2-bis(</w:t>
            </w:r>
            <w:r>
              <w:rPr>
                <w:i/>
                <w:iCs/>
                <w:noProof/>
                <w:sz w:val="20"/>
              </w:rPr>
              <w:t>p</w:t>
            </w:r>
            <w:r>
              <w:rPr>
                <w:noProof/>
                <w:sz w:val="20"/>
              </w:rPr>
              <w:t>-clorofenil)etano)</w:t>
            </w:r>
          </w:p>
        </w:tc>
        <w:tc>
          <w:tcPr>
            <w:tcW w:w="1134" w:type="dxa"/>
            <w:tcBorders>
              <w:top w:val="nil"/>
              <w:left w:val="nil"/>
              <w:bottom w:val="single" w:sz="4" w:space="0" w:color="auto"/>
              <w:right w:val="single" w:sz="4" w:space="0" w:color="auto"/>
            </w:tcBorders>
            <w:shd w:val="clear" w:color="auto" w:fill="auto"/>
            <w:noWrap/>
            <w:vAlign w:val="center"/>
            <w:hideMark/>
          </w:tcPr>
          <w:p w14:paraId="64F670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91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BF6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ED14E" w14:textId="77777777" w:rsidR="00E83F66" w:rsidRPr="00772251" w:rsidRDefault="00E83F66" w:rsidP="0048591A">
            <w:pPr>
              <w:spacing w:before="60" w:after="60" w:line="240" w:lineRule="auto"/>
              <w:jc w:val="center"/>
              <w:rPr>
                <w:noProof/>
                <w:sz w:val="20"/>
              </w:rPr>
            </w:pPr>
            <w:r>
              <w:rPr>
                <w:noProof/>
                <w:sz w:val="20"/>
              </w:rPr>
              <w:t>29039900</w:t>
            </w:r>
          </w:p>
        </w:tc>
        <w:tc>
          <w:tcPr>
            <w:tcW w:w="1086" w:type="dxa"/>
            <w:tcBorders>
              <w:top w:val="nil"/>
              <w:left w:val="nil"/>
              <w:bottom w:val="single" w:sz="4" w:space="0" w:color="auto"/>
              <w:right w:val="single" w:sz="4" w:space="0" w:color="auto"/>
            </w:tcBorders>
            <w:shd w:val="clear" w:color="auto" w:fill="auto"/>
            <w:noWrap/>
            <w:hideMark/>
          </w:tcPr>
          <w:p w14:paraId="65308170" w14:textId="77777777" w:rsidR="00E83F66" w:rsidRPr="00772251" w:rsidRDefault="00E83F66" w:rsidP="0048591A">
            <w:pPr>
              <w:spacing w:before="60" w:after="60" w:line="240" w:lineRule="auto"/>
              <w:jc w:val="center"/>
              <w:rPr>
                <w:noProof/>
                <w:sz w:val="20"/>
              </w:rPr>
            </w:pPr>
            <w:r>
              <w:rPr>
                <w:noProof/>
                <w:sz w:val="20"/>
              </w:rPr>
              <w:t>290399</w:t>
            </w:r>
          </w:p>
        </w:tc>
        <w:tc>
          <w:tcPr>
            <w:tcW w:w="9923" w:type="dxa"/>
            <w:tcBorders>
              <w:top w:val="nil"/>
              <w:left w:val="nil"/>
              <w:bottom w:val="single" w:sz="4" w:space="0" w:color="auto"/>
              <w:right w:val="single" w:sz="4" w:space="0" w:color="auto"/>
            </w:tcBorders>
            <w:shd w:val="clear" w:color="auto" w:fill="auto"/>
            <w:noWrap/>
            <w:hideMark/>
          </w:tcPr>
          <w:p w14:paraId="10E2994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02003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8A3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75C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F23D9" w14:textId="77777777" w:rsidR="00E83F66" w:rsidRPr="00772251" w:rsidRDefault="00E83F66" w:rsidP="0048591A">
            <w:pPr>
              <w:spacing w:before="60" w:after="60" w:line="240" w:lineRule="auto"/>
              <w:jc w:val="center"/>
              <w:rPr>
                <w:noProof/>
                <w:sz w:val="20"/>
              </w:rPr>
            </w:pPr>
            <w:r>
              <w:rPr>
                <w:noProof/>
                <w:sz w:val="20"/>
              </w:rPr>
              <w:t>29041000</w:t>
            </w:r>
          </w:p>
        </w:tc>
        <w:tc>
          <w:tcPr>
            <w:tcW w:w="1086" w:type="dxa"/>
            <w:tcBorders>
              <w:top w:val="nil"/>
              <w:left w:val="nil"/>
              <w:bottom w:val="single" w:sz="4" w:space="0" w:color="auto"/>
              <w:right w:val="single" w:sz="4" w:space="0" w:color="auto"/>
            </w:tcBorders>
            <w:shd w:val="clear" w:color="auto" w:fill="auto"/>
            <w:noWrap/>
            <w:hideMark/>
          </w:tcPr>
          <w:p w14:paraId="12DF10E1" w14:textId="77777777" w:rsidR="00E83F66" w:rsidRPr="00772251" w:rsidRDefault="00E83F66" w:rsidP="0048591A">
            <w:pPr>
              <w:spacing w:before="60" w:after="60" w:line="240" w:lineRule="auto"/>
              <w:jc w:val="center"/>
              <w:rPr>
                <w:noProof/>
                <w:sz w:val="20"/>
              </w:rPr>
            </w:pPr>
            <w:r>
              <w:rPr>
                <w:noProof/>
                <w:sz w:val="20"/>
              </w:rPr>
              <w:t>290410</w:t>
            </w:r>
          </w:p>
        </w:tc>
        <w:tc>
          <w:tcPr>
            <w:tcW w:w="9923" w:type="dxa"/>
            <w:tcBorders>
              <w:top w:val="nil"/>
              <w:left w:val="nil"/>
              <w:bottom w:val="single" w:sz="4" w:space="0" w:color="auto"/>
              <w:right w:val="single" w:sz="4" w:space="0" w:color="auto"/>
            </w:tcBorders>
            <w:shd w:val="clear" w:color="auto" w:fill="auto"/>
            <w:noWrap/>
            <w:hideMark/>
          </w:tcPr>
          <w:p w14:paraId="12974170" w14:textId="77777777" w:rsidR="00E83F66" w:rsidRPr="00772251" w:rsidRDefault="00E83F66" w:rsidP="0048591A">
            <w:pPr>
              <w:spacing w:before="60" w:after="60" w:line="240" w:lineRule="auto"/>
              <w:rPr>
                <w:noProof/>
                <w:sz w:val="20"/>
              </w:rPr>
            </w:pPr>
            <w:r>
              <w:rPr>
                <w:noProof/>
                <w:sz w:val="20"/>
              </w:rPr>
              <w:t>- Derivados apenas sulfonados, seus sais e seus ésteres etílicos</w:t>
            </w:r>
          </w:p>
        </w:tc>
        <w:tc>
          <w:tcPr>
            <w:tcW w:w="1134" w:type="dxa"/>
            <w:tcBorders>
              <w:top w:val="nil"/>
              <w:left w:val="nil"/>
              <w:bottom w:val="single" w:sz="4" w:space="0" w:color="auto"/>
              <w:right w:val="single" w:sz="4" w:space="0" w:color="auto"/>
            </w:tcBorders>
            <w:shd w:val="clear" w:color="auto" w:fill="auto"/>
            <w:noWrap/>
            <w:vAlign w:val="center"/>
            <w:hideMark/>
          </w:tcPr>
          <w:p w14:paraId="4FB613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6FA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4B8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249B39" w14:textId="77777777" w:rsidR="00E83F66" w:rsidRPr="00772251" w:rsidRDefault="00E83F66" w:rsidP="0048591A">
            <w:pPr>
              <w:spacing w:before="60" w:after="60" w:line="240" w:lineRule="auto"/>
              <w:jc w:val="center"/>
              <w:rPr>
                <w:noProof/>
                <w:sz w:val="20"/>
              </w:rPr>
            </w:pPr>
            <w:r>
              <w:rPr>
                <w:noProof/>
                <w:sz w:val="20"/>
              </w:rPr>
              <w:t>29042000</w:t>
            </w:r>
          </w:p>
        </w:tc>
        <w:tc>
          <w:tcPr>
            <w:tcW w:w="1086" w:type="dxa"/>
            <w:tcBorders>
              <w:top w:val="nil"/>
              <w:left w:val="nil"/>
              <w:bottom w:val="single" w:sz="4" w:space="0" w:color="auto"/>
              <w:right w:val="single" w:sz="4" w:space="0" w:color="auto"/>
            </w:tcBorders>
            <w:shd w:val="clear" w:color="auto" w:fill="auto"/>
            <w:noWrap/>
            <w:hideMark/>
          </w:tcPr>
          <w:p w14:paraId="5263DC28" w14:textId="77777777" w:rsidR="00E83F66" w:rsidRPr="00772251" w:rsidRDefault="00E83F66" w:rsidP="0048591A">
            <w:pPr>
              <w:spacing w:before="60" w:after="60" w:line="240" w:lineRule="auto"/>
              <w:jc w:val="center"/>
              <w:rPr>
                <w:noProof/>
                <w:sz w:val="20"/>
              </w:rPr>
            </w:pPr>
            <w:r>
              <w:rPr>
                <w:noProof/>
                <w:sz w:val="20"/>
              </w:rPr>
              <w:t>290420</w:t>
            </w:r>
          </w:p>
        </w:tc>
        <w:tc>
          <w:tcPr>
            <w:tcW w:w="9923" w:type="dxa"/>
            <w:tcBorders>
              <w:top w:val="nil"/>
              <w:left w:val="nil"/>
              <w:bottom w:val="single" w:sz="4" w:space="0" w:color="auto"/>
              <w:right w:val="single" w:sz="4" w:space="0" w:color="auto"/>
            </w:tcBorders>
            <w:shd w:val="clear" w:color="auto" w:fill="auto"/>
            <w:noWrap/>
            <w:hideMark/>
          </w:tcPr>
          <w:p w14:paraId="5C01CD83" w14:textId="77777777" w:rsidR="00E83F66" w:rsidRPr="00772251" w:rsidRDefault="00E83F66" w:rsidP="0048591A">
            <w:pPr>
              <w:spacing w:before="60" w:after="60" w:line="240" w:lineRule="auto"/>
              <w:rPr>
                <w:noProof/>
                <w:sz w:val="20"/>
              </w:rPr>
            </w:pPr>
            <w:r>
              <w:rPr>
                <w:noProof/>
                <w:sz w:val="20"/>
              </w:rPr>
              <w:t>- Derivados apenas nitrados ou apenas nitrosados</w:t>
            </w:r>
          </w:p>
        </w:tc>
        <w:tc>
          <w:tcPr>
            <w:tcW w:w="1134" w:type="dxa"/>
            <w:tcBorders>
              <w:top w:val="nil"/>
              <w:left w:val="nil"/>
              <w:bottom w:val="single" w:sz="4" w:space="0" w:color="auto"/>
              <w:right w:val="single" w:sz="4" w:space="0" w:color="auto"/>
            </w:tcBorders>
            <w:shd w:val="clear" w:color="auto" w:fill="auto"/>
            <w:noWrap/>
            <w:vAlign w:val="center"/>
            <w:hideMark/>
          </w:tcPr>
          <w:p w14:paraId="4C35F2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A15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15A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CE7C46" w14:textId="77777777" w:rsidR="00E83F66" w:rsidRPr="00772251" w:rsidRDefault="00E83F66" w:rsidP="0048591A">
            <w:pPr>
              <w:spacing w:before="60" w:after="60" w:line="240" w:lineRule="auto"/>
              <w:jc w:val="center"/>
              <w:rPr>
                <w:noProof/>
                <w:sz w:val="20"/>
              </w:rPr>
            </w:pPr>
            <w:r>
              <w:rPr>
                <w:noProof/>
                <w:sz w:val="20"/>
              </w:rPr>
              <w:t>29049000</w:t>
            </w:r>
          </w:p>
        </w:tc>
        <w:tc>
          <w:tcPr>
            <w:tcW w:w="1086" w:type="dxa"/>
            <w:tcBorders>
              <w:top w:val="nil"/>
              <w:left w:val="nil"/>
              <w:bottom w:val="single" w:sz="4" w:space="0" w:color="auto"/>
              <w:right w:val="single" w:sz="4" w:space="0" w:color="auto"/>
            </w:tcBorders>
            <w:shd w:val="clear" w:color="auto" w:fill="auto"/>
            <w:noWrap/>
            <w:hideMark/>
          </w:tcPr>
          <w:p w14:paraId="6F826789" w14:textId="77777777" w:rsidR="00E83F66" w:rsidRPr="00772251" w:rsidRDefault="00E83F66" w:rsidP="0048591A">
            <w:pPr>
              <w:spacing w:before="60" w:after="60" w:line="240" w:lineRule="auto"/>
              <w:jc w:val="center"/>
              <w:rPr>
                <w:noProof/>
                <w:sz w:val="20"/>
              </w:rPr>
            </w:pPr>
            <w:r>
              <w:rPr>
                <w:noProof/>
                <w:sz w:val="20"/>
              </w:rPr>
              <w:t>290490</w:t>
            </w:r>
          </w:p>
        </w:tc>
        <w:tc>
          <w:tcPr>
            <w:tcW w:w="9923" w:type="dxa"/>
            <w:tcBorders>
              <w:top w:val="nil"/>
              <w:left w:val="nil"/>
              <w:bottom w:val="single" w:sz="4" w:space="0" w:color="auto"/>
              <w:right w:val="single" w:sz="4" w:space="0" w:color="auto"/>
            </w:tcBorders>
            <w:shd w:val="clear" w:color="auto" w:fill="auto"/>
            <w:noWrap/>
            <w:hideMark/>
          </w:tcPr>
          <w:p w14:paraId="78CAF85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DA702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6C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691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627A4" w14:textId="77777777" w:rsidR="00E83F66" w:rsidRPr="00772251" w:rsidRDefault="00E83F66" w:rsidP="0048591A">
            <w:pPr>
              <w:spacing w:before="60" w:after="60" w:line="240" w:lineRule="auto"/>
              <w:jc w:val="center"/>
              <w:rPr>
                <w:noProof/>
                <w:sz w:val="20"/>
              </w:rPr>
            </w:pPr>
            <w:r>
              <w:rPr>
                <w:noProof/>
                <w:sz w:val="20"/>
              </w:rPr>
              <w:t>29051100</w:t>
            </w:r>
          </w:p>
        </w:tc>
        <w:tc>
          <w:tcPr>
            <w:tcW w:w="1086" w:type="dxa"/>
            <w:tcBorders>
              <w:top w:val="nil"/>
              <w:left w:val="nil"/>
              <w:bottom w:val="single" w:sz="4" w:space="0" w:color="auto"/>
              <w:right w:val="single" w:sz="4" w:space="0" w:color="auto"/>
            </w:tcBorders>
            <w:shd w:val="clear" w:color="auto" w:fill="auto"/>
            <w:noWrap/>
            <w:hideMark/>
          </w:tcPr>
          <w:p w14:paraId="009BBA5D" w14:textId="77777777" w:rsidR="00E83F66" w:rsidRPr="00772251" w:rsidRDefault="00E83F66" w:rsidP="0048591A">
            <w:pPr>
              <w:spacing w:before="60" w:after="60" w:line="240" w:lineRule="auto"/>
              <w:jc w:val="center"/>
              <w:rPr>
                <w:noProof/>
                <w:sz w:val="20"/>
              </w:rPr>
            </w:pPr>
            <w:r>
              <w:rPr>
                <w:noProof/>
                <w:sz w:val="20"/>
              </w:rPr>
              <w:t>290511</w:t>
            </w:r>
          </w:p>
        </w:tc>
        <w:tc>
          <w:tcPr>
            <w:tcW w:w="9923" w:type="dxa"/>
            <w:tcBorders>
              <w:top w:val="nil"/>
              <w:left w:val="nil"/>
              <w:bottom w:val="single" w:sz="4" w:space="0" w:color="auto"/>
              <w:right w:val="single" w:sz="4" w:space="0" w:color="auto"/>
            </w:tcBorders>
            <w:shd w:val="clear" w:color="auto" w:fill="auto"/>
            <w:noWrap/>
            <w:hideMark/>
          </w:tcPr>
          <w:p w14:paraId="714937F5" w14:textId="77777777" w:rsidR="00E83F66" w:rsidRPr="00772251" w:rsidRDefault="00E83F66" w:rsidP="0048591A">
            <w:pPr>
              <w:spacing w:before="60" w:after="60" w:line="240" w:lineRule="auto"/>
              <w:rPr>
                <w:noProof/>
                <w:sz w:val="20"/>
              </w:rPr>
            </w:pPr>
            <w:r>
              <w:rPr>
                <w:noProof/>
                <w:sz w:val="20"/>
              </w:rPr>
              <w:t>-- Metanol (álcool metílico)</w:t>
            </w:r>
          </w:p>
        </w:tc>
        <w:tc>
          <w:tcPr>
            <w:tcW w:w="1134" w:type="dxa"/>
            <w:tcBorders>
              <w:top w:val="nil"/>
              <w:left w:val="nil"/>
              <w:bottom w:val="single" w:sz="4" w:space="0" w:color="auto"/>
              <w:right w:val="single" w:sz="4" w:space="0" w:color="auto"/>
            </w:tcBorders>
            <w:shd w:val="clear" w:color="auto" w:fill="auto"/>
            <w:noWrap/>
            <w:vAlign w:val="center"/>
            <w:hideMark/>
          </w:tcPr>
          <w:p w14:paraId="20F498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85C5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4E5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0BBD7" w14:textId="77777777" w:rsidR="00E83F66" w:rsidRPr="00772251" w:rsidRDefault="00E83F66" w:rsidP="008B5034">
            <w:pPr>
              <w:pageBreakBefore/>
              <w:spacing w:before="60" w:after="60" w:line="240" w:lineRule="auto"/>
              <w:jc w:val="center"/>
              <w:rPr>
                <w:noProof/>
                <w:sz w:val="20"/>
              </w:rPr>
            </w:pPr>
            <w:r>
              <w:rPr>
                <w:noProof/>
                <w:sz w:val="20"/>
              </w:rPr>
              <w:t>29051200</w:t>
            </w:r>
          </w:p>
        </w:tc>
        <w:tc>
          <w:tcPr>
            <w:tcW w:w="1086" w:type="dxa"/>
            <w:tcBorders>
              <w:top w:val="nil"/>
              <w:left w:val="nil"/>
              <w:bottom w:val="single" w:sz="4" w:space="0" w:color="auto"/>
              <w:right w:val="single" w:sz="4" w:space="0" w:color="auto"/>
            </w:tcBorders>
            <w:shd w:val="clear" w:color="auto" w:fill="auto"/>
            <w:noWrap/>
            <w:hideMark/>
          </w:tcPr>
          <w:p w14:paraId="62131FE3" w14:textId="77777777" w:rsidR="00E83F66" w:rsidRPr="00772251" w:rsidRDefault="00E83F66" w:rsidP="0048591A">
            <w:pPr>
              <w:spacing w:before="60" w:after="60" w:line="240" w:lineRule="auto"/>
              <w:jc w:val="center"/>
              <w:rPr>
                <w:noProof/>
                <w:sz w:val="20"/>
              </w:rPr>
            </w:pPr>
            <w:r>
              <w:rPr>
                <w:noProof/>
                <w:sz w:val="20"/>
              </w:rPr>
              <w:t>290512</w:t>
            </w:r>
          </w:p>
        </w:tc>
        <w:tc>
          <w:tcPr>
            <w:tcW w:w="9923" w:type="dxa"/>
            <w:tcBorders>
              <w:top w:val="nil"/>
              <w:left w:val="nil"/>
              <w:bottom w:val="single" w:sz="4" w:space="0" w:color="auto"/>
              <w:right w:val="single" w:sz="4" w:space="0" w:color="auto"/>
            </w:tcBorders>
            <w:shd w:val="clear" w:color="auto" w:fill="auto"/>
            <w:noWrap/>
            <w:hideMark/>
          </w:tcPr>
          <w:p w14:paraId="12BB402D" w14:textId="30C71A97" w:rsidR="00E83F66" w:rsidRPr="00772251" w:rsidRDefault="00E83F66" w:rsidP="007057C0">
            <w:pPr>
              <w:spacing w:before="60" w:after="60" w:line="240" w:lineRule="auto"/>
              <w:rPr>
                <w:noProof/>
                <w:sz w:val="20"/>
              </w:rPr>
            </w:pPr>
            <w:r>
              <w:rPr>
                <w:noProof/>
                <w:sz w:val="20"/>
              </w:rPr>
              <w:t>-- Propan-1-ol (álcool propílico) e propan-2-ol (álcool isopropílico)</w:t>
            </w:r>
          </w:p>
        </w:tc>
        <w:tc>
          <w:tcPr>
            <w:tcW w:w="1134" w:type="dxa"/>
            <w:tcBorders>
              <w:top w:val="nil"/>
              <w:left w:val="nil"/>
              <w:bottom w:val="single" w:sz="4" w:space="0" w:color="auto"/>
              <w:right w:val="single" w:sz="4" w:space="0" w:color="auto"/>
            </w:tcBorders>
            <w:shd w:val="clear" w:color="auto" w:fill="auto"/>
            <w:noWrap/>
            <w:vAlign w:val="center"/>
            <w:hideMark/>
          </w:tcPr>
          <w:p w14:paraId="3499C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B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379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1B7D68" w14:textId="77777777" w:rsidR="00E83F66" w:rsidRPr="00772251" w:rsidRDefault="00E83F66" w:rsidP="0048591A">
            <w:pPr>
              <w:spacing w:before="60" w:after="60" w:line="240" w:lineRule="auto"/>
              <w:jc w:val="center"/>
              <w:rPr>
                <w:noProof/>
                <w:sz w:val="20"/>
              </w:rPr>
            </w:pPr>
            <w:r>
              <w:rPr>
                <w:noProof/>
                <w:sz w:val="20"/>
              </w:rPr>
              <w:t>29051300</w:t>
            </w:r>
          </w:p>
        </w:tc>
        <w:tc>
          <w:tcPr>
            <w:tcW w:w="1086" w:type="dxa"/>
            <w:tcBorders>
              <w:top w:val="nil"/>
              <w:left w:val="nil"/>
              <w:bottom w:val="single" w:sz="4" w:space="0" w:color="auto"/>
              <w:right w:val="single" w:sz="4" w:space="0" w:color="auto"/>
            </w:tcBorders>
            <w:shd w:val="clear" w:color="auto" w:fill="auto"/>
            <w:noWrap/>
            <w:hideMark/>
          </w:tcPr>
          <w:p w14:paraId="16A6BFAC" w14:textId="77777777" w:rsidR="00E83F66" w:rsidRPr="00772251" w:rsidRDefault="00E83F66" w:rsidP="0048591A">
            <w:pPr>
              <w:spacing w:before="60" w:after="60" w:line="240" w:lineRule="auto"/>
              <w:jc w:val="center"/>
              <w:rPr>
                <w:noProof/>
                <w:sz w:val="20"/>
              </w:rPr>
            </w:pPr>
            <w:r>
              <w:rPr>
                <w:noProof/>
                <w:sz w:val="20"/>
              </w:rPr>
              <w:t>290513</w:t>
            </w:r>
          </w:p>
        </w:tc>
        <w:tc>
          <w:tcPr>
            <w:tcW w:w="9923" w:type="dxa"/>
            <w:tcBorders>
              <w:top w:val="nil"/>
              <w:left w:val="nil"/>
              <w:bottom w:val="single" w:sz="4" w:space="0" w:color="auto"/>
              <w:right w:val="single" w:sz="4" w:space="0" w:color="auto"/>
            </w:tcBorders>
            <w:shd w:val="clear" w:color="auto" w:fill="auto"/>
            <w:noWrap/>
            <w:hideMark/>
          </w:tcPr>
          <w:p w14:paraId="1613E881" w14:textId="41E97897" w:rsidR="00E83F66" w:rsidRPr="00772251" w:rsidRDefault="00E83F66" w:rsidP="007057C0">
            <w:pPr>
              <w:spacing w:before="60" w:after="60" w:line="240" w:lineRule="auto"/>
              <w:rPr>
                <w:noProof/>
                <w:sz w:val="20"/>
              </w:rPr>
            </w:pPr>
            <w:r>
              <w:rPr>
                <w:noProof/>
                <w:sz w:val="20"/>
              </w:rPr>
              <w:t xml:space="preserve">-- Butan-1-ol (álcool </w:t>
            </w:r>
            <w:r>
              <w:rPr>
                <w:i/>
                <w:iCs/>
                <w:noProof/>
                <w:sz w:val="20"/>
              </w:rPr>
              <w:t>n</w:t>
            </w:r>
            <w:r>
              <w:rPr>
                <w:noProof/>
                <w:sz w:val="20"/>
              </w:rPr>
              <w:t>-butílico)</w:t>
            </w:r>
          </w:p>
        </w:tc>
        <w:tc>
          <w:tcPr>
            <w:tcW w:w="1134" w:type="dxa"/>
            <w:tcBorders>
              <w:top w:val="nil"/>
              <w:left w:val="nil"/>
              <w:bottom w:val="single" w:sz="4" w:space="0" w:color="auto"/>
              <w:right w:val="single" w:sz="4" w:space="0" w:color="auto"/>
            </w:tcBorders>
            <w:shd w:val="clear" w:color="auto" w:fill="auto"/>
            <w:noWrap/>
            <w:vAlign w:val="center"/>
            <w:hideMark/>
          </w:tcPr>
          <w:p w14:paraId="14CB52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D97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CEF2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365373" w14:textId="77777777" w:rsidR="00E83F66" w:rsidRPr="00772251" w:rsidRDefault="00E83F66" w:rsidP="0048591A">
            <w:pPr>
              <w:spacing w:before="60" w:after="60" w:line="240" w:lineRule="auto"/>
              <w:jc w:val="center"/>
              <w:rPr>
                <w:noProof/>
                <w:sz w:val="20"/>
              </w:rPr>
            </w:pPr>
            <w:r>
              <w:rPr>
                <w:noProof/>
                <w:sz w:val="20"/>
              </w:rPr>
              <w:t>29051400</w:t>
            </w:r>
          </w:p>
        </w:tc>
        <w:tc>
          <w:tcPr>
            <w:tcW w:w="1086" w:type="dxa"/>
            <w:tcBorders>
              <w:top w:val="nil"/>
              <w:left w:val="nil"/>
              <w:bottom w:val="single" w:sz="4" w:space="0" w:color="auto"/>
              <w:right w:val="single" w:sz="4" w:space="0" w:color="auto"/>
            </w:tcBorders>
            <w:shd w:val="clear" w:color="auto" w:fill="auto"/>
            <w:noWrap/>
            <w:hideMark/>
          </w:tcPr>
          <w:p w14:paraId="102C1F8C" w14:textId="77777777" w:rsidR="00E83F66" w:rsidRPr="00772251" w:rsidRDefault="00E83F66" w:rsidP="0048591A">
            <w:pPr>
              <w:spacing w:before="60" w:after="60" w:line="240" w:lineRule="auto"/>
              <w:jc w:val="center"/>
              <w:rPr>
                <w:noProof/>
                <w:sz w:val="20"/>
              </w:rPr>
            </w:pPr>
            <w:r>
              <w:rPr>
                <w:noProof/>
                <w:sz w:val="20"/>
              </w:rPr>
              <w:t>290514</w:t>
            </w:r>
          </w:p>
        </w:tc>
        <w:tc>
          <w:tcPr>
            <w:tcW w:w="9923" w:type="dxa"/>
            <w:tcBorders>
              <w:top w:val="nil"/>
              <w:left w:val="nil"/>
              <w:bottom w:val="single" w:sz="4" w:space="0" w:color="auto"/>
              <w:right w:val="single" w:sz="4" w:space="0" w:color="auto"/>
            </w:tcBorders>
            <w:shd w:val="clear" w:color="auto" w:fill="auto"/>
            <w:noWrap/>
            <w:hideMark/>
          </w:tcPr>
          <w:p w14:paraId="07C2FD41" w14:textId="77777777" w:rsidR="00E83F66" w:rsidRPr="00772251" w:rsidRDefault="00E83F66" w:rsidP="0048591A">
            <w:pPr>
              <w:spacing w:before="60" w:after="60" w:line="240" w:lineRule="auto"/>
              <w:rPr>
                <w:noProof/>
                <w:sz w:val="20"/>
              </w:rPr>
            </w:pPr>
            <w:r>
              <w:rPr>
                <w:noProof/>
                <w:sz w:val="20"/>
              </w:rPr>
              <w:t>-- Outros butanóis</w:t>
            </w:r>
          </w:p>
        </w:tc>
        <w:tc>
          <w:tcPr>
            <w:tcW w:w="1134" w:type="dxa"/>
            <w:tcBorders>
              <w:top w:val="nil"/>
              <w:left w:val="nil"/>
              <w:bottom w:val="single" w:sz="4" w:space="0" w:color="auto"/>
              <w:right w:val="single" w:sz="4" w:space="0" w:color="auto"/>
            </w:tcBorders>
            <w:shd w:val="clear" w:color="auto" w:fill="auto"/>
            <w:noWrap/>
            <w:vAlign w:val="center"/>
            <w:hideMark/>
          </w:tcPr>
          <w:p w14:paraId="5E7A4D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64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4F3B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AB394" w14:textId="77777777" w:rsidR="00E83F66" w:rsidRPr="00772251" w:rsidRDefault="00E83F66" w:rsidP="0048591A">
            <w:pPr>
              <w:spacing w:before="60" w:after="60" w:line="240" w:lineRule="auto"/>
              <w:jc w:val="center"/>
              <w:rPr>
                <w:noProof/>
                <w:sz w:val="20"/>
              </w:rPr>
            </w:pPr>
            <w:r>
              <w:rPr>
                <w:noProof/>
                <w:sz w:val="20"/>
              </w:rPr>
              <w:t>29051600</w:t>
            </w:r>
          </w:p>
        </w:tc>
        <w:tc>
          <w:tcPr>
            <w:tcW w:w="1086" w:type="dxa"/>
            <w:tcBorders>
              <w:top w:val="nil"/>
              <w:left w:val="nil"/>
              <w:bottom w:val="single" w:sz="4" w:space="0" w:color="auto"/>
              <w:right w:val="single" w:sz="4" w:space="0" w:color="auto"/>
            </w:tcBorders>
            <w:shd w:val="clear" w:color="auto" w:fill="auto"/>
            <w:noWrap/>
            <w:hideMark/>
          </w:tcPr>
          <w:p w14:paraId="0C0817C0" w14:textId="77777777" w:rsidR="00E83F66" w:rsidRPr="00772251" w:rsidRDefault="00E83F66" w:rsidP="0048591A">
            <w:pPr>
              <w:spacing w:before="60" w:after="60" w:line="240" w:lineRule="auto"/>
              <w:jc w:val="center"/>
              <w:rPr>
                <w:noProof/>
                <w:sz w:val="20"/>
              </w:rPr>
            </w:pPr>
            <w:r>
              <w:rPr>
                <w:noProof/>
                <w:sz w:val="20"/>
              </w:rPr>
              <w:t>290516</w:t>
            </w:r>
          </w:p>
        </w:tc>
        <w:tc>
          <w:tcPr>
            <w:tcW w:w="9923" w:type="dxa"/>
            <w:tcBorders>
              <w:top w:val="nil"/>
              <w:left w:val="nil"/>
              <w:bottom w:val="single" w:sz="4" w:space="0" w:color="auto"/>
              <w:right w:val="single" w:sz="4" w:space="0" w:color="auto"/>
            </w:tcBorders>
            <w:shd w:val="clear" w:color="auto" w:fill="auto"/>
            <w:noWrap/>
            <w:hideMark/>
          </w:tcPr>
          <w:p w14:paraId="2D83D234" w14:textId="77777777" w:rsidR="00E83F66" w:rsidRPr="00772251" w:rsidRDefault="00E83F66" w:rsidP="0048591A">
            <w:pPr>
              <w:spacing w:before="60" w:after="60" w:line="240" w:lineRule="auto"/>
              <w:rPr>
                <w:noProof/>
                <w:sz w:val="20"/>
              </w:rPr>
            </w:pPr>
            <w:r>
              <w:rPr>
                <w:noProof/>
                <w:sz w:val="20"/>
              </w:rPr>
              <w:t>-- Octanol (álcool octílico) e seus isómeros</w:t>
            </w:r>
          </w:p>
        </w:tc>
        <w:tc>
          <w:tcPr>
            <w:tcW w:w="1134" w:type="dxa"/>
            <w:tcBorders>
              <w:top w:val="nil"/>
              <w:left w:val="nil"/>
              <w:bottom w:val="single" w:sz="4" w:space="0" w:color="auto"/>
              <w:right w:val="single" w:sz="4" w:space="0" w:color="auto"/>
            </w:tcBorders>
            <w:shd w:val="clear" w:color="auto" w:fill="auto"/>
            <w:noWrap/>
            <w:vAlign w:val="center"/>
            <w:hideMark/>
          </w:tcPr>
          <w:p w14:paraId="3523EA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DDD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D302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3116" w14:textId="77777777" w:rsidR="00E83F66" w:rsidRPr="00772251" w:rsidRDefault="00E83F66" w:rsidP="0048591A">
            <w:pPr>
              <w:spacing w:before="60" w:after="60" w:line="240" w:lineRule="auto"/>
              <w:jc w:val="center"/>
              <w:rPr>
                <w:noProof/>
                <w:sz w:val="20"/>
              </w:rPr>
            </w:pPr>
            <w:r>
              <w:rPr>
                <w:noProof/>
                <w:sz w:val="20"/>
              </w:rPr>
              <w:t>29051700</w:t>
            </w:r>
          </w:p>
        </w:tc>
        <w:tc>
          <w:tcPr>
            <w:tcW w:w="1086" w:type="dxa"/>
            <w:tcBorders>
              <w:top w:val="nil"/>
              <w:left w:val="nil"/>
              <w:bottom w:val="single" w:sz="4" w:space="0" w:color="auto"/>
              <w:right w:val="single" w:sz="4" w:space="0" w:color="auto"/>
            </w:tcBorders>
            <w:shd w:val="clear" w:color="auto" w:fill="auto"/>
            <w:noWrap/>
            <w:hideMark/>
          </w:tcPr>
          <w:p w14:paraId="26E4F83B" w14:textId="77777777" w:rsidR="00E83F66" w:rsidRPr="00772251" w:rsidRDefault="00E83F66" w:rsidP="0048591A">
            <w:pPr>
              <w:spacing w:before="60" w:after="60" w:line="240" w:lineRule="auto"/>
              <w:jc w:val="center"/>
              <w:rPr>
                <w:noProof/>
                <w:sz w:val="20"/>
              </w:rPr>
            </w:pPr>
            <w:r>
              <w:rPr>
                <w:noProof/>
                <w:sz w:val="20"/>
              </w:rPr>
              <w:t>290517</w:t>
            </w:r>
          </w:p>
        </w:tc>
        <w:tc>
          <w:tcPr>
            <w:tcW w:w="9923" w:type="dxa"/>
            <w:tcBorders>
              <w:top w:val="nil"/>
              <w:left w:val="nil"/>
              <w:bottom w:val="single" w:sz="4" w:space="0" w:color="auto"/>
              <w:right w:val="single" w:sz="4" w:space="0" w:color="auto"/>
            </w:tcBorders>
            <w:shd w:val="clear" w:color="auto" w:fill="auto"/>
            <w:noWrap/>
            <w:hideMark/>
          </w:tcPr>
          <w:p w14:paraId="3913B4BE" w14:textId="37FCDBEA" w:rsidR="00E83F66" w:rsidRPr="00772251" w:rsidRDefault="00E83F66" w:rsidP="007057C0">
            <w:pPr>
              <w:spacing w:before="60" w:after="60" w:line="240" w:lineRule="auto"/>
              <w:rPr>
                <w:noProof/>
                <w:sz w:val="20"/>
              </w:rPr>
            </w:pPr>
            <w:r>
              <w:rPr>
                <w:noProof/>
                <w:sz w:val="20"/>
              </w:rPr>
              <w:t>-- Dodecan-1-ol (álcool laurílico (láurico)), hexadecan-1-ol (álcool cetílico) e octadecan-1-ol (álcool esteárico)</w:t>
            </w:r>
          </w:p>
        </w:tc>
        <w:tc>
          <w:tcPr>
            <w:tcW w:w="1134" w:type="dxa"/>
            <w:tcBorders>
              <w:top w:val="nil"/>
              <w:left w:val="nil"/>
              <w:bottom w:val="single" w:sz="4" w:space="0" w:color="auto"/>
              <w:right w:val="single" w:sz="4" w:space="0" w:color="auto"/>
            </w:tcBorders>
            <w:shd w:val="clear" w:color="auto" w:fill="auto"/>
            <w:noWrap/>
            <w:vAlign w:val="center"/>
            <w:hideMark/>
          </w:tcPr>
          <w:p w14:paraId="4409B7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2EC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9011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047BD" w14:textId="77777777" w:rsidR="00E83F66" w:rsidRPr="00772251" w:rsidRDefault="00E83F66" w:rsidP="0048591A">
            <w:pPr>
              <w:spacing w:before="60" w:after="60" w:line="240" w:lineRule="auto"/>
              <w:jc w:val="center"/>
              <w:rPr>
                <w:noProof/>
                <w:sz w:val="20"/>
              </w:rPr>
            </w:pPr>
            <w:r>
              <w:rPr>
                <w:noProof/>
                <w:sz w:val="20"/>
              </w:rPr>
              <w:t>29051900</w:t>
            </w:r>
          </w:p>
        </w:tc>
        <w:tc>
          <w:tcPr>
            <w:tcW w:w="1086" w:type="dxa"/>
            <w:tcBorders>
              <w:top w:val="nil"/>
              <w:left w:val="nil"/>
              <w:bottom w:val="single" w:sz="4" w:space="0" w:color="auto"/>
              <w:right w:val="single" w:sz="4" w:space="0" w:color="auto"/>
            </w:tcBorders>
            <w:shd w:val="clear" w:color="auto" w:fill="auto"/>
            <w:noWrap/>
            <w:hideMark/>
          </w:tcPr>
          <w:p w14:paraId="529D1672" w14:textId="77777777" w:rsidR="00E83F66" w:rsidRPr="00772251" w:rsidRDefault="00E83F66" w:rsidP="0048591A">
            <w:pPr>
              <w:spacing w:before="60" w:after="60" w:line="240" w:lineRule="auto"/>
              <w:jc w:val="center"/>
              <w:rPr>
                <w:noProof/>
                <w:sz w:val="20"/>
              </w:rPr>
            </w:pPr>
            <w:r>
              <w:rPr>
                <w:noProof/>
                <w:sz w:val="20"/>
              </w:rPr>
              <w:t>290519</w:t>
            </w:r>
          </w:p>
        </w:tc>
        <w:tc>
          <w:tcPr>
            <w:tcW w:w="9923" w:type="dxa"/>
            <w:tcBorders>
              <w:top w:val="nil"/>
              <w:left w:val="nil"/>
              <w:bottom w:val="single" w:sz="4" w:space="0" w:color="auto"/>
              <w:right w:val="single" w:sz="4" w:space="0" w:color="auto"/>
            </w:tcBorders>
            <w:shd w:val="clear" w:color="auto" w:fill="auto"/>
            <w:noWrap/>
            <w:hideMark/>
          </w:tcPr>
          <w:p w14:paraId="6F72E5C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5E535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377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8E3C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5DAA6" w14:textId="77777777" w:rsidR="00E83F66" w:rsidRPr="00772251" w:rsidRDefault="00E83F66" w:rsidP="0048591A">
            <w:pPr>
              <w:spacing w:before="60" w:after="60" w:line="240" w:lineRule="auto"/>
              <w:jc w:val="center"/>
              <w:rPr>
                <w:noProof/>
                <w:sz w:val="20"/>
              </w:rPr>
            </w:pPr>
            <w:r>
              <w:rPr>
                <w:noProof/>
                <w:sz w:val="20"/>
              </w:rPr>
              <w:t>29052200</w:t>
            </w:r>
          </w:p>
        </w:tc>
        <w:tc>
          <w:tcPr>
            <w:tcW w:w="1086" w:type="dxa"/>
            <w:tcBorders>
              <w:top w:val="nil"/>
              <w:left w:val="nil"/>
              <w:bottom w:val="single" w:sz="4" w:space="0" w:color="auto"/>
              <w:right w:val="single" w:sz="4" w:space="0" w:color="auto"/>
            </w:tcBorders>
            <w:shd w:val="clear" w:color="auto" w:fill="auto"/>
            <w:noWrap/>
            <w:hideMark/>
          </w:tcPr>
          <w:p w14:paraId="72D1D3F0" w14:textId="77777777" w:rsidR="00E83F66" w:rsidRPr="00772251" w:rsidRDefault="00E83F66" w:rsidP="0048591A">
            <w:pPr>
              <w:spacing w:before="60" w:after="60" w:line="240" w:lineRule="auto"/>
              <w:jc w:val="center"/>
              <w:rPr>
                <w:noProof/>
                <w:sz w:val="20"/>
              </w:rPr>
            </w:pPr>
            <w:r>
              <w:rPr>
                <w:noProof/>
                <w:sz w:val="20"/>
              </w:rPr>
              <w:t>290522</w:t>
            </w:r>
          </w:p>
        </w:tc>
        <w:tc>
          <w:tcPr>
            <w:tcW w:w="9923" w:type="dxa"/>
            <w:tcBorders>
              <w:top w:val="nil"/>
              <w:left w:val="nil"/>
              <w:bottom w:val="single" w:sz="4" w:space="0" w:color="auto"/>
              <w:right w:val="single" w:sz="4" w:space="0" w:color="auto"/>
            </w:tcBorders>
            <w:shd w:val="clear" w:color="auto" w:fill="auto"/>
            <w:noWrap/>
            <w:hideMark/>
          </w:tcPr>
          <w:p w14:paraId="76BCA2E2" w14:textId="77777777" w:rsidR="00E83F66" w:rsidRPr="00772251" w:rsidRDefault="00E83F66" w:rsidP="0048591A">
            <w:pPr>
              <w:spacing w:before="60" w:after="60" w:line="240" w:lineRule="auto"/>
              <w:rPr>
                <w:noProof/>
                <w:sz w:val="20"/>
              </w:rPr>
            </w:pPr>
            <w:r>
              <w:rPr>
                <w:noProof/>
                <w:sz w:val="20"/>
              </w:rPr>
              <w:t>-- Álcoois terpénicos acíclicos</w:t>
            </w:r>
          </w:p>
        </w:tc>
        <w:tc>
          <w:tcPr>
            <w:tcW w:w="1134" w:type="dxa"/>
            <w:tcBorders>
              <w:top w:val="nil"/>
              <w:left w:val="nil"/>
              <w:bottom w:val="single" w:sz="4" w:space="0" w:color="auto"/>
              <w:right w:val="single" w:sz="4" w:space="0" w:color="auto"/>
            </w:tcBorders>
            <w:shd w:val="clear" w:color="auto" w:fill="auto"/>
            <w:noWrap/>
            <w:vAlign w:val="center"/>
            <w:hideMark/>
          </w:tcPr>
          <w:p w14:paraId="3DC1B7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71A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C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B94DCC" w14:textId="77777777" w:rsidR="00E83F66" w:rsidRPr="00772251" w:rsidRDefault="00E83F66" w:rsidP="0048591A">
            <w:pPr>
              <w:spacing w:before="60" w:after="60" w:line="240" w:lineRule="auto"/>
              <w:jc w:val="center"/>
              <w:rPr>
                <w:noProof/>
                <w:sz w:val="20"/>
              </w:rPr>
            </w:pPr>
            <w:r>
              <w:rPr>
                <w:noProof/>
                <w:sz w:val="20"/>
              </w:rPr>
              <w:t>29052900</w:t>
            </w:r>
          </w:p>
        </w:tc>
        <w:tc>
          <w:tcPr>
            <w:tcW w:w="1086" w:type="dxa"/>
            <w:tcBorders>
              <w:top w:val="nil"/>
              <w:left w:val="nil"/>
              <w:bottom w:val="single" w:sz="4" w:space="0" w:color="auto"/>
              <w:right w:val="single" w:sz="4" w:space="0" w:color="auto"/>
            </w:tcBorders>
            <w:shd w:val="clear" w:color="auto" w:fill="auto"/>
            <w:noWrap/>
            <w:hideMark/>
          </w:tcPr>
          <w:p w14:paraId="58EA6C5D" w14:textId="77777777" w:rsidR="00E83F66" w:rsidRPr="00772251" w:rsidRDefault="00E83F66" w:rsidP="0048591A">
            <w:pPr>
              <w:spacing w:before="60" w:after="60" w:line="240" w:lineRule="auto"/>
              <w:jc w:val="center"/>
              <w:rPr>
                <w:noProof/>
                <w:sz w:val="20"/>
              </w:rPr>
            </w:pPr>
            <w:r>
              <w:rPr>
                <w:noProof/>
                <w:sz w:val="20"/>
              </w:rPr>
              <w:t>290529</w:t>
            </w:r>
          </w:p>
        </w:tc>
        <w:tc>
          <w:tcPr>
            <w:tcW w:w="9923" w:type="dxa"/>
            <w:tcBorders>
              <w:top w:val="nil"/>
              <w:left w:val="nil"/>
              <w:bottom w:val="single" w:sz="4" w:space="0" w:color="auto"/>
              <w:right w:val="single" w:sz="4" w:space="0" w:color="auto"/>
            </w:tcBorders>
            <w:shd w:val="clear" w:color="auto" w:fill="auto"/>
            <w:noWrap/>
            <w:hideMark/>
          </w:tcPr>
          <w:p w14:paraId="344C232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7ED2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6B1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D9E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BDB6" w14:textId="77777777" w:rsidR="00E83F66" w:rsidRPr="00772251" w:rsidRDefault="00E83F66" w:rsidP="0048591A">
            <w:pPr>
              <w:spacing w:before="60" w:after="60" w:line="240" w:lineRule="auto"/>
              <w:jc w:val="center"/>
              <w:rPr>
                <w:noProof/>
                <w:sz w:val="20"/>
              </w:rPr>
            </w:pPr>
            <w:r>
              <w:rPr>
                <w:noProof/>
                <w:sz w:val="20"/>
              </w:rPr>
              <w:t>29053100</w:t>
            </w:r>
          </w:p>
        </w:tc>
        <w:tc>
          <w:tcPr>
            <w:tcW w:w="1086" w:type="dxa"/>
            <w:tcBorders>
              <w:top w:val="nil"/>
              <w:left w:val="nil"/>
              <w:bottom w:val="single" w:sz="4" w:space="0" w:color="auto"/>
              <w:right w:val="single" w:sz="4" w:space="0" w:color="auto"/>
            </w:tcBorders>
            <w:shd w:val="clear" w:color="auto" w:fill="auto"/>
            <w:noWrap/>
            <w:hideMark/>
          </w:tcPr>
          <w:p w14:paraId="7C01A357" w14:textId="77777777" w:rsidR="00E83F66" w:rsidRPr="00772251" w:rsidRDefault="00E83F66" w:rsidP="0048591A">
            <w:pPr>
              <w:spacing w:before="60" w:after="60" w:line="240" w:lineRule="auto"/>
              <w:jc w:val="center"/>
              <w:rPr>
                <w:noProof/>
                <w:sz w:val="20"/>
              </w:rPr>
            </w:pPr>
            <w:r>
              <w:rPr>
                <w:noProof/>
                <w:sz w:val="20"/>
              </w:rPr>
              <w:t>290531</w:t>
            </w:r>
          </w:p>
        </w:tc>
        <w:tc>
          <w:tcPr>
            <w:tcW w:w="9923" w:type="dxa"/>
            <w:tcBorders>
              <w:top w:val="nil"/>
              <w:left w:val="nil"/>
              <w:bottom w:val="single" w:sz="4" w:space="0" w:color="auto"/>
              <w:right w:val="single" w:sz="4" w:space="0" w:color="auto"/>
            </w:tcBorders>
            <w:shd w:val="clear" w:color="auto" w:fill="auto"/>
            <w:noWrap/>
            <w:hideMark/>
          </w:tcPr>
          <w:p w14:paraId="65E43198" w14:textId="77777777" w:rsidR="00E83F66" w:rsidRPr="00772251" w:rsidRDefault="00E83F66" w:rsidP="0048591A">
            <w:pPr>
              <w:spacing w:before="60" w:after="60" w:line="240" w:lineRule="auto"/>
              <w:rPr>
                <w:noProof/>
                <w:sz w:val="20"/>
              </w:rPr>
            </w:pPr>
            <w:r>
              <w:rPr>
                <w:noProof/>
                <w:sz w:val="20"/>
              </w:rPr>
              <w:t>-- Etilenoglicol (etanodiol)</w:t>
            </w:r>
          </w:p>
        </w:tc>
        <w:tc>
          <w:tcPr>
            <w:tcW w:w="1134" w:type="dxa"/>
            <w:tcBorders>
              <w:top w:val="nil"/>
              <w:left w:val="nil"/>
              <w:bottom w:val="single" w:sz="4" w:space="0" w:color="auto"/>
              <w:right w:val="single" w:sz="4" w:space="0" w:color="auto"/>
            </w:tcBorders>
            <w:shd w:val="clear" w:color="auto" w:fill="auto"/>
            <w:noWrap/>
            <w:vAlign w:val="center"/>
            <w:hideMark/>
          </w:tcPr>
          <w:p w14:paraId="7E4F91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F4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03D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9B7887" w14:textId="77777777" w:rsidR="00E83F66" w:rsidRPr="00772251" w:rsidRDefault="00E83F66" w:rsidP="0048591A">
            <w:pPr>
              <w:spacing w:before="60" w:after="60" w:line="240" w:lineRule="auto"/>
              <w:jc w:val="center"/>
              <w:rPr>
                <w:noProof/>
                <w:sz w:val="20"/>
              </w:rPr>
            </w:pPr>
            <w:r>
              <w:rPr>
                <w:noProof/>
                <w:sz w:val="20"/>
              </w:rPr>
              <w:t>29053200</w:t>
            </w:r>
          </w:p>
        </w:tc>
        <w:tc>
          <w:tcPr>
            <w:tcW w:w="1086" w:type="dxa"/>
            <w:tcBorders>
              <w:top w:val="nil"/>
              <w:left w:val="nil"/>
              <w:bottom w:val="single" w:sz="4" w:space="0" w:color="auto"/>
              <w:right w:val="single" w:sz="4" w:space="0" w:color="auto"/>
            </w:tcBorders>
            <w:shd w:val="clear" w:color="auto" w:fill="auto"/>
            <w:noWrap/>
            <w:hideMark/>
          </w:tcPr>
          <w:p w14:paraId="606BBE6A" w14:textId="77777777" w:rsidR="00E83F66" w:rsidRPr="00772251" w:rsidRDefault="00E83F66" w:rsidP="0048591A">
            <w:pPr>
              <w:spacing w:before="60" w:after="60" w:line="240" w:lineRule="auto"/>
              <w:jc w:val="center"/>
              <w:rPr>
                <w:noProof/>
                <w:sz w:val="20"/>
              </w:rPr>
            </w:pPr>
            <w:r>
              <w:rPr>
                <w:noProof/>
                <w:sz w:val="20"/>
              </w:rPr>
              <w:t>290532</w:t>
            </w:r>
          </w:p>
        </w:tc>
        <w:tc>
          <w:tcPr>
            <w:tcW w:w="9923" w:type="dxa"/>
            <w:tcBorders>
              <w:top w:val="nil"/>
              <w:left w:val="nil"/>
              <w:bottom w:val="single" w:sz="4" w:space="0" w:color="auto"/>
              <w:right w:val="single" w:sz="4" w:space="0" w:color="auto"/>
            </w:tcBorders>
            <w:shd w:val="clear" w:color="auto" w:fill="auto"/>
            <w:noWrap/>
            <w:hideMark/>
          </w:tcPr>
          <w:p w14:paraId="2074CD83" w14:textId="2103E5F2" w:rsidR="00E83F66" w:rsidRPr="00772251" w:rsidRDefault="00E83F66" w:rsidP="007057C0">
            <w:pPr>
              <w:spacing w:before="60" w:after="60" w:line="240" w:lineRule="auto"/>
              <w:rPr>
                <w:noProof/>
                <w:sz w:val="20"/>
              </w:rPr>
            </w:pPr>
            <w:r>
              <w:rPr>
                <w:noProof/>
                <w:sz w:val="20"/>
              </w:rPr>
              <w:t>-- Propilenoglicol (propano-1,2-diol)</w:t>
            </w:r>
          </w:p>
        </w:tc>
        <w:tc>
          <w:tcPr>
            <w:tcW w:w="1134" w:type="dxa"/>
            <w:tcBorders>
              <w:top w:val="nil"/>
              <w:left w:val="nil"/>
              <w:bottom w:val="single" w:sz="4" w:space="0" w:color="auto"/>
              <w:right w:val="single" w:sz="4" w:space="0" w:color="auto"/>
            </w:tcBorders>
            <w:shd w:val="clear" w:color="auto" w:fill="auto"/>
            <w:noWrap/>
            <w:vAlign w:val="center"/>
            <w:hideMark/>
          </w:tcPr>
          <w:p w14:paraId="3BFCEE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7B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0E2F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16226A" w14:textId="77777777" w:rsidR="00E83F66" w:rsidRPr="00772251" w:rsidRDefault="00E83F66" w:rsidP="0048591A">
            <w:pPr>
              <w:spacing w:before="60" w:after="60" w:line="240" w:lineRule="auto"/>
              <w:jc w:val="center"/>
              <w:rPr>
                <w:noProof/>
                <w:sz w:val="20"/>
              </w:rPr>
            </w:pPr>
            <w:r>
              <w:rPr>
                <w:noProof/>
                <w:sz w:val="20"/>
              </w:rPr>
              <w:t>29053900</w:t>
            </w:r>
          </w:p>
        </w:tc>
        <w:tc>
          <w:tcPr>
            <w:tcW w:w="1086" w:type="dxa"/>
            <w:tcBorders>
              <w:top w:val="nil"/>
              <w:left w:val="nil"/>
              <w:bottom w:val="single" w:sz="4" w:space="0" w:color="auto"/>
              <w:right w:val="single" w:sz="4" w:space="0" w:color="auto"/>
            </w:tcBorders>
            <w:shd w:val="clear" w:color="auto" w:fill="auto"/>
            <w:noWrap/>
            <w:hideMark/>
          </w:tcPr>
          <w:p w14:paraId="7D330E67" w14:textId="77777777" w:rsidR="00E83F66" w:rsidRPr="00772251" w:rsidRDefault="00E83F66" w:rsidP="0048591A">
            <w:pPr>
              <w:spacing w:before="60" w:after="60" w:line="240" w:lineRule="auto"/>
              <w:jc w:val="center"/>
              <w:rPr>
                <w:noProof/>
                <w:sz w:val="20"/>
              </w:rPr>
            </w:pPr>
            <w:r>
              <w:rPr>
                <w:noProof/>
                <w:sz w:val="20"/>
              </w:rPr>
              <w:t>290539</w:t>
            </w:r>
          </w:p>
        </w:tc>
        <w:tc>
          <w:tcPr>
            <w:tcW w:w="9923" w:type="dxa"/>
            <w:tcBorders>
              <w:top w:val="nil"/>
              <w:left w:val="nil"/>
              <w:bottom w:val="single" w:sz="4" w:space="0" w:color="auto"/>
              <w:right w:val="single" w:sz="4" w:space="0" w:color="auto"/>
            </w:tcBorders>
            <w:shd w:val="clear" w:color="auto" w:fill="auto"/>
            <w:noWrap/>
            <w:hideMark/>
          </w:tcPr>
          <w:p w14:paraId="2ABC73B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AAFF5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3F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A2F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374D65" w14:textId="77777777" w:rsidR="00E83F66" w:rsidRPr="00772251" w:rsidRDefault="00E83F66" w:rsidP="0048591A">
            <w:pPr>
              <w:spacing w:before="60" w:after="60" w:line="240" w:lineRule="auto"/>
              <w:jc w:val="center"/>
              <w:rPr>
                <w:noProof/>
                <w:sz w:val="20"/>
              </w:rPr>
            </w:pPr>
            <w:r>
              <w:rPr>
                <w:noProof/>
                <w:sz w:val="20"/>
              </w:rPr>
              <w:t>29054100</w:t>
            </w:r>
          </w:p>
        </w:tc>
        <w:tc>
          <w:tcPr>
            <w:tcW w:w="1086" w:type="dxa"/>
            <w:tcBorders>
              <w:top w:val="nil"/>
              <w:left w:val="nil"/>
              <w:bottom w:val="single" w:sz="4" w:space="0" w:color="auto"/>
              <w:right w:val="single" w:sz="4" w:space="0" w:color="auto"/>
            </w:tcBorders>
            <w:shd w:val="clear" w:color="auto" w:fill="auto"/>
            <w:noWrap/>
            <w:hideMark/>
          </w:tcPr>
          <w:p w14:paraId="79A0D682" w14:textId="77777777" w:rsidR="00E83F66" w:rsidRPr="00772251" w:rsidRDefault="00E83F66" w:rsidP="0048591A">
            <w:pPr>
              <w:spacing w:before="60" w:after="60" w:line="240" w:lineRule="auto"/>
              <w:jc w:val="center"/>
              <w:rPr>
                <w:noProof/>
                <w:sz w:val="20"/>
              </w:rPr>
            </w:pPr>
            <w:r>
              <w:rPr>
                <w:noProof/>
                <w:sz w:val="20"/>
              </w:rPr>
              <w:t>290541</w:t>
            </w:r>
          </w:p>
        </w:tc>
        <w:tc>
          <w:tcPr>
            <w:tcW w:w="9923" w:type="dxa"/>
            <w:tcBorders>
              <w:top w:val="nil"/>
              <w:left w:val="nil"/>
              <w:bottom w:val="single" w:sz="4" w:space="0" w:color="auto"/>
              <w:right w:val="single" w:sz="4" w:space="0" w:color="auto"/>
            </w:tcBorders>
            <w:shd w:val="clear" w:color="auto" w:fill="auto"/>
            <w:noWrap/>
            <w:hideMark/>
          </w:tcPr>
          <w:p w14:paraId="2A52299F" w14:textId="21AD71CF" w:rsidR="00E83F66" w:rsidRPr="00772251" w:rsidRDefault="00E83F66" w:rsidP="007057C0">
            <w:pPr>
              <w:spacing w:before="60" w:after="60" w:line="240" w:lineRule="auto"/>
              <w:rPr>
                <w:noProof/>
                <w:sz w:val="20"/>
              </w:rPr>
            </w:pPr>
            <w:r>
              <w:rPr>
                <w:noProof/>
                <w:sz w:val="20"/>
              </w:rPr>
              <w:t>-- 2-Etil-2-(hidroximetil)propano-1,3-diol (trimetilolpropano)</w:t>
            </w:r>
          </w:p>
        </w:tc>
        <w:tc>
          <w:tcPr>
            <w:tcW w:w="1134" w:type="dxa"/>
            <w:tcBorders>
              <w:top w:val="nil"/>
              <w:left w:val="nil"/>
              <w:bottom w:val="single" w:sz="4" w:space="0" w:color="auto"/>
              <w:right w:val="single" w:sz="4" w:space="0" w:color="auto"/>
            </w:tcBorders>
            <w:shd w:val="clear" w:color="auto" w:fill="auto"/>
            <w:noWrap/>
            <w:vAlign w:val="center"/>
            <w:hideMark/>
          </w:tcPr>
          <w:p w14:paraId="2D137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29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70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BEF0A6" w14:textId="77777777" w:rsidR="00E83F66" w:rsidRPr="00772251" w:rsidRDefault="00E83F66" w:rsidP="0048591A">
            <w:pPr>
              <w:spacing w:before="60" w:after="60" w:line="240" w:lineRule="auto"/>
              <w:jc w:val="center"/>
              <w:rPr>
                <w:noProof/>
                <w:sz w:val="20"/>
              </w:rPr>
            </w:pPr>
            <w:r>
              <w:rPr>
                <w:noProof/>
                <w:sz w:val="20"/>
              </w:rPr>
              <w:t>29054200</w:t>
            </w:r>
          </w:p>
        </w:tc>
        <w:tc>
          <w:tcPr>
            <w:tcW w:w="1086" w:type="dxa"/>
            <w:tcBorders>
              <w:top w:val="nil"/>
              <w:left w:val="nil"/>
              <w:bottom w:val="single" w:sz="4" w:space="0" w:color="auto"/>
              <w:right w:val="single" w:sz="4" w:space="0" w:color="auto"/>
            </w:tcBorders>
            <w:shd w:val="clear" w:color="auto" w:fill="auto"/>
            <w:noWrap/>
            <w:hideMark/>
          </w:tcPr>
          <w:p w14:paraId="3822C295" w14:textId="77777777" w:rsidR="00E83F66" w:rsidRPr="00772251" w:rsidRDefault="00E83F66" w:rsidP="0048591A">
            <w:pPr>
              <w:spacing w:before="60" w:after="60" w:line="240" w:lineRule="auto"/>
              <w:jc w:val="center"/>
              <w:rPr>
                <w:noProof/>
                <w:sz w:val="20"/>
              </w:rPr>
            </w:pPr>
            <w:r>
              <w:rPr>
                <w:noProof/>
                <w:sz w:val="20"/>
              </w:rPr>
              <w:t>290542</w:t>
            </w:r>
          </w:p>
        </w:tc>
        <w:tc>
          <w:tcPr>
            <w:tcW w:w="9923" w:type="dxa"/>
            <w:tcBorders>
              <w:top w:val="nil"/>
              <w:left w:val="nil"/>
              <w:bottom w:val="single" w:sz="4" w:space="0" w:color="auto"/>
              <w:right w:val="single" w:sz="4" w:space="0" w:color="auto"/>
            </w:tcBorders>
            <w:shd w:val="clear" w:color="auto" w:fill="auto"/>
            <w:noWrap/>
            <w:hideMark/>
          </w:tcPr>
          <w:p w14:paraId="288FA366" w14:textId="77777777" w:rsidR="00E83F66" w:rsidRPr="00772251" w:rsidRDefault="00E83F66" w:rsidP="0048591A">
            <w:pPr>
              <w:spacing w:before="60" w:after="60" w:line="240" w:lineRule="auto"/>
              <w:rPr>
                <w:noProof/>
                <w:sz w:val="20"/>
              </w:rPr>
            </w:pPr>
            <w:r>
              <w:rPr>
                <w:noProof/>
                <w:sz w:val="20"/>
              </w:rPr>
              <w:t>-- Pentaeritritol (pentaeritrite)</w:t>
            </w:r>
          </w:p>
        </w:tc>
        <w:tc>
          <w:tcPr>
            <w:tcW w:w="1134" w:type="dxa"/>
            <w:tcBorders>
              <w:top w:val="nil"/>
              <w:left w:val="nil"/>
              <w:bottom w:val="single" w:sz="4" w:space="0" w:color="auto"/>
              <w:right w:val="single" w:sz="4" w:space="0" w:color="auto"/>
            </w:tcBorders>
            <w:shd w:val="clear" w:color="auto" w:fill="auto"/>
            <w:noWrap/>
            <w:vAlign w:val="center"/>
            <w:hideMark/>
          </w:tcPr>
          <w:p w14:paraId="297C5A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A17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3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9D5AF" w14:textId="77777777" w:rsidR="00E83F66" w:rsidRPr="00772251" w:rsidRDefault="00E83F66" w:rsidP="0048591A">
            <w:pPr>
              <w:spacing w:before="60" w:after="60" w:line="240" w:lineRule="auto"/>
              <w:jc w:val="center"/>
              <w:rPr>
                <w:noProof/>
                <w:sz w:val="20"/>
              </w:rPr>
            </w:pPr>
            <w:r>
              <w:rPr>
                <w:noProof/>
                <w:sz w:val="20"/>
              </w:rPr>
              <w:t>29054300</w:t>
            </w:r>
          </w:p>
        </w:tc>
        <w:tc>
          <w:tcPr>
            <w:tcW w:w="1086" w:type="dxa"/>
            <w:tcBorders>
              <w:top w:val="nil"/>
              <w:left w:val="nil"/>
              <w:bottom w:val="single" w:sz="4" w:space="0" w:color="auto"/>
              <w:right w:val="single" w:sz="4" w:space="0" w:color="auto"/>
            </w:tcBorders>
            <w:shd w:val="clear" w:color="auto" w:fill="auto"/>
            <w:noWrap/>
            <w:hideMark/>
          </w:tcPr>
          <w:p w14:paraId="42075BC3" w14:textId="77777777" w:rsidR="00E83F66" w:rsidRPr="00772251" w:rsidRDefault="00E83F66" w:rsidP="0048591A">
            <w:pPr>
              <w:spacing w:before="60" w:after="60" w:line="240" w:lineRule="auto"/>
              <w:jc w:val="center"/>
              <w:rPr>
                <w:noProof/>
                <w:sz w:val="20"/>
              </w:rPr>
            </w:pPr>
            <w:r>
              <w:rPr>
                <w:noProof/>
                <w:sz w:val="20"/>
              </w:rPr>
              <w:t>290543</w:t>
            </w:r>
          </w:p>
        </w:tc>
        <w:tc>
          <w:tcPr>
            <w:tcW w:w="9923" w:type="dxa"/>
            <w:tcBorders>
              <w:top w:val="nil"/>
              <w:left w:val="nil"/>
              <w:bottom w:val="single" w:sz="4" w:space="0" w:color="auto"/>
              <w:right w:val="single" w:sz="4" w:space="0" w:color="auto"/>
            </w:tcBorders>
            <w:shd w:val="clear" w:color="auto" w:fill="auto"/>
            <w:noWrap/>
            <w:hideMark/>
          </w:tcPr>
          <w:p w14:paraId="2F5822BB" w14:textId="77777777" w:rsidR="00E83F66" w:rsidRPr="00772251" w:rsidRDefault="00E83F66" w:rsidP="0048591A">
            <w:pPr>
              <w:spacing w:before="60" w:after="60" w:line="240" w:lineRule="auto"/>
              <w:rPr>
                <w:noProof/>
                <w:sz w:val="20"/>
              </w:rPr>
            </w:pPr>
            <w:r>
              <w:rPr>
                <w:noProof/>
                <w:sz w:val="20"/>
              </w:rPr>
              <w:t>-- Manitol</w:t>
            </w:r>
          </w:p>
        </w:tc>
        <w:tc>
          <w:tcPr>
            <w:tcW w:w="1134" w:type="dxa"/>
            <w:tcBorders>
              <w:top w:val="nil"/>
              <w:left w:val="nil"/>
              <w:bottom w:val="single" w:sz="4" w:space="0" w:color="auto"/>
              <w:right w:val="single" w:sz="4" w:space="0" w:color="auto"/>
            </w:tcBorders>
            <w:shd w:val="clear" w:color="auto" w:fill="auto"/>
            <w:noWrap/>
            <w:vAlign w:val="center"/>
            <w:hideMark/>
          </w:tcPr>
          <w:p w14:paraId="63392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903E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BAF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6096EA" w14:textId="77777777" w:rsidR="00E83F66" w:rsidRPr="00772251" w:rsidRDefault="00E83F66" w:rsidP="0048591A">
            <w:pPr>
              <w:spacing w:before="60" w:after="60" w:line="240" w:lineRule="auto"/>
              <w:jc w:val="center"/>
              <w:rPr>
                <w:noProof/>
                <w:sz w:val="20"/>
              </w:rPr>
            </w:pPr>
            <w:r>
              <w:rPr>
                <w:noProof/>
                <w:sz w:val="20"/>
              </w:rPr>
              <w:t>29054400</w:t>
            </w:r>
          </w:p>
        </w:tc>
        <w:tc>
          <w:tcPr>
            <w:tcW w:w="1086" w:type="dxa"/>
            <w:tcBorders>
              <w:top w:val="nil"/>
              <w:left w:val="nil"/>
              <w:bottom w:val="single" w:sz="4" w:space="0" w:color="auto"/>
              <w:right w:val="single" w:sz="4" w:space="0" w:color="auto"/>
            </w:tcBorders>
            <w:shd w:val="clear" w:color="auto" w:fill="auto"/>
            <w:noWrap/>
            <w:hideMark/>
          </w:tcPr>
          <w:p w14:paraId="728A93C7" w14:textId="77777777" w:rsidR="00E83F66" w:rsidRPr="00772251" w:rsidRDefault="00E83F66" w:rsidP="0048591A">
            <w:pPr>
              <w:spacing w:before="60" w:after="60" w:line="240" w:lineRule="auto"/>
              <w:jc w:val="center"/>
              <w:rPr>
                <w:noProof/>
                <w:sz w:val="20"/>
              </w:rPr>
            </w:pPr>
            <w:r>
              <w:rPr>
                <w:noProof/>
                <w:sz w:val="20"/>
              </w:rPr>
              <w:t>290544</w:t>
            </w:r>
          </w:p>
        </w:tc>
        <w:tc>
          <w:tcPr>
            <w:tcW w:w="9923" w:type="dxa"/>
            <w:tcBorders>
              <w:top w:val="nil"/>
              <w:left w:val="nil"/>
              <w:bottom w:val="single" w:sz="4" w:space="0" w:color="auto"/>
              <w:right w:val="single" w:sz="4" w:space="0" w:color="auto"/>
            </w:tcBorders>
            <w:shd w:val="clear" w:color="auto" w:fill="auto"/>
            <w:noWrap/>
            <w:hideMark/>
          </w:tcPr>
          <w:p w14:paraId="49543466" w14:textId="67400A97" w:rsidR="00E83F66" w:rsidRPr="00772251" w:rsidRDefault="00E83F66" w:rsidP="007057C0">
            <w:pPr>
              <w:spacing w:before="60" w:after="60" w:line="240" w:lineRule="auto"/>
              <w:rPr>
                <w:noProof/>
                <w:sz w:val="20"/>
              </w:rPr>
            </w:pPr>
            <w:r>
              <w:rPr>
                <w:noProof/>
                <w:sz w:val="20"/>
              </w:rPr>
              <w:t>-- D-glucitol (sorbitol)</w:t>
            </w:r>
          </w:p>
        </w:tc>
        <w:tc>
          <w:tcPr>
            <w:tcW w:w="1134" w:type="dxa"/>
            <w:tcBorders>
              <w:top w:val="nil"/>
              <w:left w:val="nil"/>
              <w:bottom w:val="single" w:sz="4" w:space="0" w:color="auto"/>
              <w:right w:val="single" w:sz="4" w:space="0" w:color="auto"/>
            </w:tcBorders>
            <w:shd w:val="clear" w:color="auto" w:fill="auto"/>
            <w:noWrap/>
            <w:vAlign w:val="center"/>
            <w:hideMark/>
          </w:tcPr>
          <w:p w14:paraId="3E6B17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7833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375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2C737D" w14:textId="77777777" w:rsidR="00E83F66" w:rsidRPr="00772251" w:rsidRDefault="00E83F66" w:rsidP="0048591A">
            <w:pPr>
              <w:spacing w:before="60" w:after="60" w:line="240" w:lineRule="auto"/>
              <w:jc w:val="center"/>
              <w:rPr>
                <w:noProof/>
                <w:sz w:val="20"/>
              </w:rPr>
            </w:pPr>
            <w:r>
              <w:rPr>
                <w:noProof/>
                <w:sz w:val="20"/>
              </w:rPr>
              <w:t>29054500</w:t>
            </w:r>
          </w:p>
        </w:tc>
        <w:tc>
          <w:tcPr>
            <w:tcW w:w="1086" w:type="dxa"/>
            <w:tcBorders>
              <w:top w:val="nil"/>
              <w:left w:val="nil"/>
              <w:bottom w:val="single" w:sz="4" w:space="0" w:color="auto"/>
              <w:right w:val="single" w:sz="4" w:space="0" w:color="auto"/>
            </w:tcBorders>
            <w:shd w:val="clear" w:color="auto" w:fill="auto"/>
            <w:noWrap/>
            <w:hideMark/>
          </w:tcPr>
          <w:p w14:paraId="39578550" w14:textId="77777777" w:rsidR="00E83F66" w:rsidRPr="00772251" w:rsidRDefault="00E83F66" w:rsidP="0048591A">
            <w:pPr>
              <w:spacing w:before="60" w:after="60" w:line="240" w:lineRule="auto"/>
              <w:jc w:val="center"/>
              <w:rPr>
                <w:noProof/>
                <w:sz w:val="20"/>
              </w:rPr>
            </w:pPr>
            <w:r>
              <w:rPr>
                <w:noProof/>
                <w:sz w:val="20"/>
              </w:rPr>
              <w:t>290545</w:t>
            </w:r>
          </w:p>
        </w:tc>
        <w:tc>
          <w:tcPr>
            <w:tcW w:w="9923" w:type="dxa"/>
            <w:tcBorders>
              <w:top w:val="nil"/>
              <w:left w:val="nil"/>
              <w:bottom w:val="single" w:sz="4" w:space="0" w:color="auto"/>
              <w:right w:val="single" w:sz="4" w:space="0" w:color="auto"/>
            </w:tcBorders>
            <w:shd w:val="clear" w:color="auto" w:fill="auto"/>
            <w:noWrap/>
            <w:hideMark/>
          </w:tcPr>
          <w:p w14:paraId="6DA20E20" w14:textId="77777777" w:rsidR="00E83F66" w:rsidRPr="00772251" w:rsidRDefault="00E83F66" w:rsidP="0048591A">
            <w:pPr>
              <w:spacing w:before="60" w:after="60" w:line="240" w:lineRule="auto"/>
              <w:rPr>
                <w:noProof/>
                <w:sz w:val="20"/>
              </w:rPr>
            </w:pPr>
            <w:r>
              <w:rPr>
                <w:noProof/>
                <w:sz w:val="20"/>
              </w:rPr>
              <w:t>-- Glicerol</w:t>
            </w:r>
          </w:p>
        </w:tc>
        <w:tc>
          <w:tcPr>
            <w:tcW w:w="1134" w:type="dxa"/>
            <w:tcBorders>
              <w:top w:val="nil"/>
              <w:left w:val="nil"/>
              <w:bottom w:val="single" w:sz="4" w:space="0" w:color="auto"/>
              <w:right w:val="single" w:sz="4" w:space="0" w:color="auto"/>
            </w:tcBorders>
            <w:shd w:val="clear" w:color="auto" w:fill="auto"/>
            <w:noWrap/>
            <w:vAlign w:val="center"/>
            <w:hideMark/>
          </w:tcPr>
          <w:p w14:paraId="7D04C7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622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14D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2001" w14:textId="77777777" w:rsidR="00E83F66" w:rsidRPr="00772251" w:rsidRDefault="00E83F66" w:rsidP="0048591A">
            <w:pPr>
              <w:spacing w:before="60" w:after="60" w:line="240" w:lineRule="auto"/>
              <w:jc w:val="center"/>
              <w:rPr>
                <w:noProof/>
                <w:sz w:val="20"/>
              </w:rPr>
            </w:pPr>
            <w:r>
              <w:rPr>
                <w:noProof/>
                <w:sz w:val="20"/>
              </w:rPr>
              <w:t>29054900</w:t>
            </w:r>
          </w:p>
        </w:tc>
        <w:tc>
          <w:tcPr>
            <w:tcW w:w="1086" w:type="dxa"/>
            <w:tcBorders>
              <w:top w:val="nil"/>
              <w:left w:val="nil"/>
              <w:bottom w:val="single" w:sz="4" w:space="0" w:color="auto"/>
              <w:right w:val="single" w:sz="4" w:space="0" w:color="auto"/>
            </w:tcBorders>
            <w:shd w:val="clear" w:color="auto" w:fill="auto"/>
            <w:noWrap/>
            <w:hideMark/>
          </w:tcPr>
          <w:p w14:paraId="633FAC7D" w14:textId="77777777" w:rsidR="00E83F66" w:rsidRPr="00772251" w:rsidRDefault="00E83F66" w:rsidP="0048591A">
            <w:pPr>
              <w:spacing w:before="60" w:after="60" w:line="240" w:lineRule="auto"/>
              <w:jc w:val="center"/>
              <w:rPr>
                <w:noProof/>
                <w:sz w:val="20"/>
              </w:rPr>
            </w:pPr>
            <w:r>
              <w:rPr>
                <w:noProof/>
                <w:sz w:val="20"/>
              </w:rPr>
              <w:t>290549</w:t>
            </w:r>
          </w:p>
        </w:tc>
        <w:tc>
          <w:tcPr>
            <w:tcW w:w="9923" w:type="dxa"/>
            <w:tcBorders>
              <w:top w:val="nil"/>
              <w:left w:val="nil"/>
              <w:bottom w:val="single" w:sz="4" w:space="0" w:color="auto"/>
              <w:right w:val="single" w:sz="4" w:space="0" w:color="auto"/>
            </w:tcBorders>
            <w:shd w:val="clear" w:color="auto" w:fill="auto"/>
            <w:noWrap/>
            <w:hideMark/>
          </w:tcPr>
          <w:p w14:paraId="1CC9276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BFA6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9C7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E2C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8090A" w14:textId="77777777" w:rsidR="00E83F66" w:rsidRPr="00772251" w:rsidRDefault="00E83F66" w:rsidP="002B7E71">
            <w:pPr>
              <w:pageBreakBefore/>
              <w:spacing w:before="60" w:after="60" w:line="240" w:lineRule="auto"/>
              <w:jc w:val="center"/>
              <w:rPr>
                <w:noProof/>
                <w:sz w:val="20"/>
              </w:rPr>
            </w:pPr>
            <w:r>
              <w:rPr>
                <w:noProof/>
                <w:sz w:val="20"/>
              </w:rPr>
              <w:t>29055100</w:t>
            </w:r>
          </w:p>
        </w:tc>
        <w:tc>
          <w:tcPr>
            <w:tcW w:w="1086" w:type="dxa"/>
            <w:tcBorders>
              <w:top w:val="nil"/>
              <w:left w:val="nil"/>
              <w:bottom w:val="single" w:sz="4" w:space="0" w:color="auto"/>
              <w:right w:val="single" w:sz="4" w:space="0" w:color="auto"/>
            </w:tcBorders>
            <w:shd w:val="clear" w:color="auto" w:fill="auto"/>
            <w:noWrap/>
            <w:hideMark/>
          </w:tcPr>
          <w:p w14:paraId="4A2FBEF3" w14:textId="77777777" w:rsidR="00E83F66" w:rsidRPr="00772251" w:rsidRDefault="00E83F66" w:rsidP="0048591A">
            <w:pPr>
              <w:spacing w:before="60" w:after="60" w:line="240" w:lineRule="auto"/>
              <w:jc w:val="center"/>
              <w:rPr>
                <w:noProof/>
                <w:sz w:val="20"/>
              </w:rPr>
            </w:pPr>
            <w:r>
              <w:rPr>
                <w:noProof/>
                <w:sz w:val="20"/>
              </w:rPr>
              <w:t>290551</w:t>
            </w:r>
          </w:p>
        </w:tc>
        <w:tc>
          <w:tcPr>
            <w:tcW w:w="9923" w:type="dxa"/>
            <w:tcBorders>
              <w:top w:val="nil"/>
              <w:left w:val="nil"/>
              <w:bottom w:val="single" w:sz="4" w:space="0" w:color="auto"/>
              <w:right w:val="single" w:sz="4" w:space="0" w:color="auto"/>
            </w:tcBorders>
            <w:shd w:val="clear" w:color="auto" w:fill="auto"/>
            <w:noWrap/>
            <w:hideMark/>
          </w:tcPr>
          <w:p w14:paraId="24BD43AD" w14:textId="77777777" w:rsidR="00E83F66" w:rsidRPr="00772251" w:rsidRDefault="00E83F66" w:rsidP="0048591A">
            <w:pPr>
              <w:spacing w:before="60" w:after="60" w:line="240" w:lineRule="auto"/>
              <w:rPr>
                <w:noProof/>
                <w:sz w:val="20"/>
              </w:rPr>
            </w:pPr>
            <w:r>
              <w:rPr>
                <w:noProof/>
                <w:sz w:val="20"/>
              </w:rPr>
              <w:t>-- Etclorvinol (DCI)</w:t>
            </w:r>
          </w:p>
        </w:tc>
        <w:tc>
          <w:tcPr>
            <w:tcW w:w="1134" w:type="dxa"/>
            <w:tcBorders>
              <w:top w:val="nil"/>
              <w:left w:val="nil"/>
              <w:bottom w:val="single" w:sz="4" w:space="0" w:color="auto"/>
              <w:right w:val="single" w:sz="4" w:space="0" w:color="auto"/>
            </w:tcBorders>
            <w:shd w:val="clear" w:color="auto" w:fill="auto"/>
            <w:noWrap/>
            <w:vAlign w:val="center"/>
            <w:hideMark/>
          </w:tcPr>
          <w:p w14:paraId="0BD9F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E651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80A4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78975" w14:textId="77777777" w:rsidR="00E83F66" w:rsidRPr="00772251" w:rsidRDefault="00E83F66" w:rsidP="0048591A">
            <w:pPr>
              <w:spacing w:before="60" w:after="60" w:line="240" w:lineRule="auto"/>
              <w:jc w:val="center"/>
              <w:rPr>
                <w:noProof/>
                <w:sz w:val="20"/>
              </w:rPr>
            </w:pPr>
            <w:r>
              <w:rPr>
                <w:noProof/>
                <w:sz w:val="20"/>
              </w:rPr>
              <w:t>29055900</w:t>
            </w:r>
          </w:p>
        </w:tc>
        <w:tc>
          <w:tcPr>
            <w:tcW w:w="1086" w:type="dxa"/>
            <w:tcBorders>
              <w:top w:val="nil"/>
              <w:left w:val="nil"/>
              <w:bottom w:val="single" w:sz="4" w:space="0" w:color="auto"/>
              <w:right w:val="single" w:sz="4" w:space="0" w:color="auto"/>
            </w:tcBorders>
            <w:shd w:val="clear" w:color="auto" w:fill="auto"/>
            <w:noWrap/>
            <w:hideMark/>
          </w:tcPr>
          <w:p w14:paraId="0F1120D4" w14:textId="77777777" w:rsidR="00E83F66" w:rsidRPr="00772251" w:rsidRDefault="00E83F66" w:rsidP="0048591A">
            <w:pPr>
              <w:spacing w:before="60" w:after="60" w:line="240" w:lineRule="auto"/>
              <w:jc w:val="center"/>
              <w:rPr>
                <w:noProof/>
                <w:sz w:val="20"/>
              </w:rPr>
            </w:pPr>
            <w:r>
              <w:rPr>
                <w:noProof/>
                <w:sz w:val="20"/>
              </w:rPr>
              <w:t>290559</w:t>
            </w:r>
          </w:p>
        </w:tc>
        <w:tc>
          <w:tcPr>
            <w:tcW w:w="9923" w:type="dxa"/>
            <w:tcBorders>
              <w:top w:val="nil"/>
              <w:left w:val="nil"/>
              <w:bottom w:val="single" w:sz="4" w:space="0" w:color="auto"/>
              <w:right w:val="single" w:sz="4" w:space="0" w:color="auto"/>
            </w:tcBorders>
            <w:shd w:val="clear" w:color="auto" w:fill="auto"/>
            <w:noWrap/>
            <w:hideMark/>
          </w:tcPr>
          <w:p w14:paraId="1F2517E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D126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D87E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4CB9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34248F" w14:textId="77777777" w:rsidR="00E83F66" w:rsidRPr="00772251" w:rsidRDefault="00E83F66" w:rsidP="0048591A">
            <w:pPr>
              <w:spacing w:before="60" w:after="60" w:line="240" w:lineRule="auto"/>
              <w:jc w:val="center"/>
              <w:rPr>
                <w:noProof/>
                <w:sz w:val="20"/>
              </w:rPr>
            </w:pPr>
            <w:r>
              <w:rPr>
                <w:noProof/>
                <w:sz w:val="20"/>
              </w:rPr>
              <w:t>29061100</w:t>
            </w:r>
          </w:p>
        </w:tc>
        <w:tc>
          <w:tcPr>
            <w:tcW w:w="1086" w:type="dxa"/>
            <w:tcBorders>
              <w:top w:val="nil"/>
              <w:left w:val="nil"/>
              <w:bottom w:val="single" w:sz="4" w:space="0" w:color="auto"/>
              <w:right w:val="single" w:sz="4" w:space="0" w:color="auto"/>
            </w:tcBorders>
            <w:shd w:val="clear" w:color="auto" w:fill="auto"/>
            <w:noWrap/>
            <w:hideMark/>
          </w:tcPr>
          <w:p w14:paraId="3F6B5C2A" w14:textId="77777777" w:rsidR="00E83F66" w:rsidRPr="00772251" w:rsidRDefault="00E83F66" w:rsidP="0048591A">
            <w:pPr>
              <w:spacing w:before="60" w:after="60" w:line="240" w:lineRule="auto"/>
              <w:jc w:val="center"/>
              <w:rPr>
                <w:noProof/>
                <w:sz w:val="20"/>
              </w:rPr>
            </w:pPr>
            <w:r>
              <w:rPr>
                <w:noProof/>
                <w:sz w:val="20"/>
              </w:rPr>
              <w:t>290611</w:t>
            </w:r>
          </w:p>
        </w:tc>
        <w:tc>
          <w:tcPr>
            <w:tcW w:w="9923" w:type="dxa"/>
            <w:tcBorders>
              <w:top w:val="nil"/>
              <w:left w:val="nil"/>
              <w:bottom w:val="single" w:sz="4" w:space="0" w:color="auto"/>
              <w:right w:val="single" w:sz="4" w:space="0" w:color="auto"/>
            </w:tcBorders>
            <w:shd w:val="clear" w:color="auto" w:fill="auto"/>
            <w:noWrap/>
            <w:hideMark/>
          </w:tcPr>
          <w:p w14:paraId="14BB8569" w14:textId="77777777" w:rsidR="00E83F66" w:rsidRPr="00772251" w:rsidRDefault="00E83F66" w:rsidP="0048591A">
            <w:pPr>
              <w:spacing w:before="60" w:after="60" w:line="240" w:lineRule="auto"/>
              <w:rPr>
                <w:noProof/>
                <w:sz w:val="20"/>
              </w:rPr>
            </w:pPr>
            <w:r>
              <w:rPr>
                <w:noProof/>
                <w:sz w:val="20"/>
              </w:rPr>
              <w:t>-- Mentol</w:t>
            </w:r>
          </w:p>
        </w:tc>
        <w:tc>
          <w:tcPr>
            <w:tcW w:w="1134" w:type="dxa"/>
            <w:tcBorders>
              <w:top w:val="nil"/>
              <w:left w:val="nil"/>
              <w:bottom w:val="single" w:sz="4" w:space="0" w:color="auto"/>
              <w:right w:val="single" w:sz="4" w:space="0" w:color="auto"/>
            </w:tcBorders>
            <w:shd w:val="clear" w:color="auto" w:fill="auto"/>
            <w:noWrap/>
            <w:vAlign w:val="center"/>
            <w:hideMark/>
          </w:tcPr>
          <w:p w14:paraId="78F9D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76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32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6756B" w14:textId="77777777" w:rsidR="00E83F66" w:rsidRPr="00772251" w:rsidRDefault="00E83F66" w:rsidP="0048591A">
            <w:pPr>
              <w:spacing w:before="60" w:after="60" w:line="240" w:lineRule="auto"/>
              <w:jc w:val="center"/>
              <w:rPr>
                <w:noProof/>
                <w:sz w:val="20"/>
              </w:rPr>
            </w:pPr>
            <w:r>
              <w:rPr>
                <w:noProof/>
                <w:sz w:val="20"/>
              </w:rPr>
              <w:t>29061200</w:t>
            </w:r>
          </w:p>
        </w:tc>
        <w:tc>
          <w:tcPr>
            <w:tcW w:w="1086" w:type="dxa"/>
            <w:tcBorders>
              <w:top w:val="nil"/>
              <w:left w:val="nil"/>
              <w:bottom w:val="single" w:sz="4" w:space="0" w:color="auto"/>
              <w:right w:val="single" w:sz="4" w:space="0" w:color="auto"/>
            </w:tcBorders>
            <w:shd w:val="clear" w:color="auto" w:fill="auto"/>
            <w:noWrap/>
            <w:hideMark/>
          </w:tcPr>
          <w:p w14:paraId="158349A3" w14:textId="77777777" w:rsidR="00E83F66" w:rsidRPr="00772251" w:rsidRDefault="00E83F66" w:rsidP="0048591A">
            <w:pPr>
              <w:spacing w:before="60" w:after="60" w:line="240" w:lineRule="auto"/>
              <w:jc w:val="center"/>
              <w:rPr>
                <w:noProof/>
                <w:sz w:val="20"/>
              </w:rPr>
            </w:pPr>
            <w:r>
              <w:rPr>
                <w:noProof/>
                <w:sz w:val="20"/>
              </w:rPr>
              <w:t>290612</w:t>
            </w:r>
          </w:p>
        </w:tc>
        <w:tc>
          <w:tcPr>
            <w:tcW w:w="9923" w:type="dxa"/>
            <w:tcBorders>
              <w:top w:val="nil"/>
              <w:left w:val="nil"/>
              <w:bottom w:val="single" w:sz="4" w:space="0" w:color="auto"/>
              <w:right w:val="single" w:sz="4" w:space="0" w:color="auto"/>
            </w:tcBorders>
            <w:shd w:val="clear" w:color="auto" w:fill="auto"/>
            <w:noWrap/>
            <w:hideMark/>
          </w:tcPr>
          <w:p w14:paraId="68ACBBCB" w14:textId="77777777" w:rsidR="00E83F66" w:rsidRPr="00772251" w:rsidRDefault="00E83F66" w:rsidP="0048591A">
            <w:pPr>
              <w:spacing w:before="60" w:after="60" w:line="240" w:lineRule="auto"/>
              <w:rPr>
                <w:noProof/>
                <w:sz w:val="20"/>
              </w:rPr>
            </w:pPr>
            <w:r>
              <w:rPr>
                <w:noProof/>
                <w:sz w:val="20"/>
              </w:rPr>
              <w:t>-- Cicloexanol, metilcicloexanóis e dimetilcicloexanóis</w:t>
            </w:r>
          </w:p>
        </w:tc>
        <w:tc>
          <w:tcPr>
            <w:tcW w:w="1134" w:type="dxa"/>
            <w:tcBorders>
              <w:top w:val="nil"/>
              <w:left w:val="nil"/>
              <w:bottom w:val="single" w:sz="4" w:space="0" w:color="auto"/>
              <w:right w:val="single" w:sz="4" w:space="0" w:color="auto"/>
            </w:tcBorders>
            <w:shd w:val="clear" w:color="auto" w:fill="auto"/>
            <w:noWrap/>
            <w:vAlign w:val="center"/>
            <w:hideMark/>
          </w:tcPr>
          <w:p w14:paraId="45AD59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BCF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20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E274E" w14:textId="77777777" w:rsidR="00E83F66" w:rsidRPr="00772251" w:rsidRDefault="00E83F66" w:rsidP="0048591A">
            <w:pPr>
              <w:spacing w:before="60" w:after="60" w:line="240" w:lineRule="auto"/>
              <w:jc w:val="center"/>
              <w:rPr>
                <w:noProof/>
                <w:sz w:val="20"/>
              </w:rPr>
            </w:pPr>
            <w:r>
              <w:rPr>
                <w:noProof/>
                <w:sz w:val="20"/>
              </w:rPr>
              <w:t>29061300</w:t>
            </w:r>
          </w:p>
        </w:tc>
        <w:tc>
          <w:tcPr>
            <w:tcW w:w="1086" w:type="dxa"/>
            <w:tcBorders>
              <w:top w:val="nil"/>
              <w:left w:val="nil"/>
              <w:bottom w:val="single" w:sz="4" w:space="0" w:color="auto"/>
              <w:right w:val="single" w:sz="4" w:space="0" w:color="auto"/>
            </w:tcBorders>
            <w:shd w:val="clear" w:color="auto" w:fill="auto"/>
            <w:noWrap/>
            <w:hideMark/>
          </w:tcPr>
          <w:p w14:paraId="7EE6B58C" w14:textId="77777777" w:rsidR="00E83F66" w:rsidRPr="00772251" w:rsidRDefault="00E83F66" w:rsidP="0048591A">
            <w:pPr>
              <w:spacing w:before="60" w:after="60" w:line="240" w:lineRule="auto"/>
              <w:jc w:val="center"/>
              <w:rPr>
                <w:noProof/>
                <w:sz w:val="20"/>
              </w:rPr>
            </w:pPr>
            <w:r>
              <w:rPr>
                <w:noProof/>
                <w:sz w:val="20"/>
              </w:rPr>
              <w:t>290613</w:t>
            </w:r>
          </w:p>
        </w:tc>
        <w:tc>
          <w:tcPr>
            <w:tcW w:w="9923" w:type="dxa"/>
            <w:tcBorders>
              <w:top w:val="nil"/>
              <w:left w:val="nil"/>
              <w:bottom w:val="single" w:sz="4" w:space="0" w:color="auto"/>
              <w:right w:val="single" w:sz="4" w:space="0" w:color="auto"/>
            </w:tcBorders>
            <w:shd w:val="clear" w:color="auto" w:fill="auto"/>
            <w:noWrap/>
            <w:hideMark/>
          </w:tcPr>
          <w:p w14:paraId="73CFB05F" w14:textId="77777777" w:rsidR="00E83F66" w:rsidRPr="00772251" w:rsidRDefault="00E83F66" w:rsidP="0048591A">
            <w:pPr>
              <w:spacing w:before="60" w:after="60" w:line="240" w:lineRule="auto"/>
              <w:rPr>
                <w:noProof/>
                <w:sz w:val="20"/>
              </w:rPr>
            </w:pPr>
            <w:r>
              <w:rPr>
                <w:noProof/>
                <w:sz w:val="20"/>
              </w:rPr>
              <w:t>-- Esteróis e inositóis</w:t>
            </w:r>
          </w:p>
        </w:tc>
        <w:tc>
          <w:tcPr>
            <w:tcW w:w="1134" w:type="dxa"/>
            <w:tcBorders>
              <w:top w:val="nil"/>
              <w:left w:val="nil"/>
              <w:bottom w:val="single" w:sz="4" w:space="0" w:color="auto"/>
              <w:right w:val="single" w:sz="4" w:space="0" w:color="auto"/>
            </w:tcBorders>
            <w:shd w:val="clear" w:color="auto" w:fill="auto"/>
            <w:noWrap/>
            <w:vAlign w:val="center"/>
            <w:hideMark/>
          </w:tcPr>
          <w:p w14:paraId="01AE17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15E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1B1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DB4B" w14:textId="77777777" w:rsidR="00E83F66" w:rsidRPr="00772251" w:rsidRDefault="00E83F66" w:rsidP="0048591A">
            <w:pPr>
              <w:spacing w:before="60" w:after="60" w:line="240" w:lineRule="auto"/>
              <w:jc w:val="center"/>
              <w:rPr>
                <w:noProof/>
                <w:sz w:val="20"/>
              </w:rPr>
            </w:pPr>
            <w:r>
              <w:rPr>
                <w:noProof/>
                <w:sz w:val="20"/>
              </w:rPr>
              <w:t>29061900</w:t>
            </w:r>
          </w:p>
        </w:tc>
        <w:tc>
          <w:tcPr>
            <w:tcW w:w="1086" w:type="dxa"/>
            <w:tcBorders>
              <w:top w:val="nil"/>
              <w:left w:val="nil"/>
              <w:bottom w:val="single" w:sz="4" w:space="0" w:color="auto"/>
              <w:right w:val="single" w:sz="4" w:space="0" w:color="auto"/>
            </w:tcBorders>
            <w:shd w:val="clear" w:color="auto" w:fill="auto"/>
            <w:noWrap/>
            <w:hideMark/>
          </w:tcPr>
          <w:p w14:paraId="74B7AA47" w14:textId="77777777" w:rsidR="00E83F66" w:rsidRPr="00772251" w:rsidRDefault="00E83F66" w:rsidP="0048591A">
            <w:pPr>
              <w:spacing w:before="60" w:after="60" w:line="240" w:lineRule="auto"/>
              <w:jc w:val="center"/>
              <w:rPr>
                <w:noProof/>
                <w:sz w:val="20"/>
              </w:rPr>
            </w:pPr>
            <w:r>
              <w:rPr>
                <w:noProof/>
                <w:sz w:val="20"/>
              </w:rPr>
              <w:t>290619</w:t>
            </w:r>
          </w:p>
        </w:tc>
        <w:tc>
          <w:tcPr>
            <w:tcW w:w="9923" w:type="dxa"/>
            <w:tcBorders>
              <w:top w:val="nil"/>
              <w:left w:val="nil"/>
              <w:bottom w:val="single" w:sz="4" w:space="0" w:color="auto"/>
              <w:right w:val="single" w:sz="4" w:space="0" w:color="auto"/>
            </w:tcBorders>
            <w:shd w:val="clear" w:color="auto" w:fill="auto"/>
            <w:noWrap/>
            <w:hideMark/>
          </w:tcPr>
          <w:p w14:paraId="450C646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7755C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DF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A28F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4228A" w14:textId="77777777" w:rsidR="00E83F66" w:rsidRPr="00772251" w:rsidRDefault="00E83F66" w:rsidP="0048591A">
            <w:pPr>
              <w:spacing w:before="60" w:after="60" w:line="240" w:lineRule="auto"/>
              <w:jc w:val="center"/>
              <w:rPr>
                <w:noProof/>
                <w:sz w:val="20"/>
              </w:rPr>
            </w:pPr>
            <w:r>
              <w:rPr>
                <w:noProof/>
                <w:sz w:val="20"/>
              </w:rPr>
              <w:t>29062100</w:t>
            </w:r>
          </w:p>
        </w:tc>
        <w:tc>
          <w:tcPr>
            <w:tcW w:w="1086" w:type="dxa"/>
            <w:tcBorders>
              <w:top w:val="nil"/>
              <w:left w:val="nil"/>
              <w:bottom w:val="single" w:sz="4" w:space="0" w:color="auto"/>
              <w:right w:val="single" w:sz="4" w:space="0" w:color="auto"/>
            </w:tcBorders>
            <w:shd w:val="clear" w:color="auto" w:fill="auto"/>
            <w:noWrap/>
            <w:hideMark/>
          </w:tcPr>
          <w:p w14:paraId="13EDD7C9" w14:textId="77777777" w:rsidR="00E83F66" w:rsidRPr="00772251" w:rsidRDefault="00E83F66" w:rsidP="0048591A">
            <w:pPr>
              <w:spacing w:before="60" w:after="60" w:line="240" w:lineRule="auto"/>
              <w:jc w:val="center"/>
              <w:rPr>
                <w:noProof/>
                <w:sz w:val="20"/>
              </w:rPr>
            </w:pPr>
            <w:r>
              <w:rPr>
                <w:noProof/>
                <w:sz w:val="20"/>
              </w:rPr>
              <w:t>290621</w:t>
            </w:r>
          </w:p>
        </w:tc>
        <w:tc>
          <w:tcPr>
            <w:tcW w:w="9923" w:type="dxa"/>
            <w:tcBorders>
              <w:top w:val="nil"/>
              <w:left w:val="nil"/>
              <w:bottom w:val="single" w:sz="4" w:space="0" w:color="auto"/>
              <w:right w:val="single" w:sz="4" w:space="0" w:color="auto"/>
            </w:tcBorders>
            <w:shd w:val="clear" w:color="auto" w:fill="auto"/>
            <w:noWrap/>
            <w:hideMark/>
          </w:tcPr>
          <w:p w14:paraId="267BF0B8" w14:textId="77777777" w:rsidR="00E83F66" w:rsidRPr="00772251" w:rsidRDefault="00E83F66" w:rsidP="0048591A">
            <w:pPr>
              <w:spacing w:before="60" w:after="60" w:line="240" w:lineRule="auto"/>
              <w:rPr>
                <w:noProof/>
                <w:sz w:val="20"/>
              </w:rPr>
            </w:pPr>
            <w:r>
              <w:rPr>
                <w:noProof/>
                <w:sz w:val="20"/>
              </w:rPr>
              <w:t>-- Álcool benzílico</w:t>
            </w:r>
          </w:p>
        </w:tc>
        <w:tc>
          <w:tcPr>
            <w:tcW w:w="1134" w:type="dxa"/>
            <w:tcBorders>
              <w:top w:val="nil"/>
              <w:left w:val="nil"/>
              <w:bottom w:val="single" w:sz="4" w:space="0" w:color="auto"/>
              <w:right w:val="single" w:sz="4" w:space="0" w:color="auto"/>
            </w:tcBorders>
            <w:shd w:val="clear" w:color="auto" w:fill="auto"/>
            <w:noWrap/>
            <w:vAlign w:val="center"/>
            <w:hideMark/>
          </w:tcPr>
          <w:p w14:paraId="7BCE8D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D91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50C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3793F" w14:textId="77777777" w:rsidR="00E83F66" w:rsidRPr="00772251" w:rsidRDefault="00E83F66" w:rsidP="0048591A">
            <w:pPr>
              <w:spacing w:before="60" w:after="60" w:line="240" w:lineRule="auto"/>
              <w:jc w:val="center"/>
              <w:rPr>
                <w:noProof/>
                <w:sz w:val="20"/>
              </w:rPr>
            </w:pPr>
            <w:r>
              <w:rPr>
                <w:noProof/>
                <w:sz w:val="20"/>
              </w:rPr>
              <w:t>29062900</w:t>
            </w:r>
          </w:p>
        </w:tc>
        <w:tc>
          <w:tcPr>
            <w:tcW w:w="1086" w:type="dxa"/>
            <w:tcBorders>
              <w:top w:val="nil"/>
              <w:left w:val="nil"/>
              <w:bottom w:val="single" w:sz="4" w:space="0" w:color="auto"/>
              <w:right w:val="single" w:sz="4" w:space="0" w:color="auto"/>
            </w:tcBorders>
            <w:shd w:val="clear" w:color="auto" w:fill="auto"/>
            <w:noWrap/>
            <w:hideMark/>
          </w:tcPr>
          <w:p w14:paraId="54FF548E" w14:textId="77777777" w:rsidR="00E83F66" w:rsidRPr="00772251" w:rsidRDefault="00E83F66" w:rsidP="0048591A">
            <w:pPr>
              <w:spacing w:before="60" w:after="60" w:line="240" w:lineRule="auto"/>
              <w:jc w:val="center"/>
              <w:rPr>
                <w:noProof/>
                <w:sz w:val="20"/>
              </w:rPr>
            </w:pPr>
            <w:r>
              <w:rPr>
                <w:noProof/>
                <w:sz w:val="20"/>
              </w:rPr>
              <w:t>290629</w:t>
            </w:r>
          </w:p>
        </w:tc>
        <w:tc>
          <w:tcPr>
            <w:tcW w:w="9923" w:type="dxa"/>
            <w:tcBorders>
              <w:top w:val="nil"/>
              <w:left w:val="nil"/>
              <w:bottom w:val="single" w:sz="4" w:space="0" w:color="auto"/>
              <w:right w:val="single" w:sz="4" w:space="0" w:color="auto"/>
            </w:tcBorders>
            <w:shd w:val="clear" w:color="auto" w:fill="auto"/>
            <w:noWrap/>
            <w:hideMark/>
          </w:tcPr>
          <w:p w14:paraId="625BB04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286E5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FE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E2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4F3EF" w14:textId="77777777" w:rsidR="00E83F66" w:rsidRPr="00772251" w:rsidRDefault="00E83F66" w:rsidP="0048591A">
            <w:pPr>
              <w:spacing w:before="60" w:after="60" w:line="240" w:lineRule="auto"/>
              <w:jc w:val="center"/>
              <w:rPr>
                <w:noProof/>
                <w:sz w:val="20"/>
              </w:rPr>
            </w:pPr>
            <w:r>
              <w:rPr>
                <w:noProof/>
                <w:sz w:val="20"/>
              </w:rPr>
              <w:t>29071100</w:t>
            </w:r>
          </w:p>
        </w:tc>
        <w:tc>
          <w:tcPr>
            <w:tcW w:w="1086" w:type="dxa"/>
            <w:tcBorders>
              <w:top w:val="nil"/>
              <w:left w:val="nil"/>
              <w:bottom w:val="single" w:sz="4" w:space="0" w:color="auto"/>
              <w:right w:val="single" w:sz="4" w:space="0" w:color="auto"/>
            </w:tcBorders>
            <w:shd w:val="clear" w:color="auto" w:fill="auto"/>
            <w:noWrap/>
            <w:hideMark/>
          </w:tcPr>
          <w:p w14:paraId="353EE022" w14:textId="77777777" w:rsidR="00E83F66" w:rsidRPr="00772251" w:rsidRDefault="00E83F66" w:rsidP="0048591A">
            <w:pPr>
              <w:spacing w:before="60" w:after="60" w:line="240" w:lineRule="auto"/>
              <w:jc w:val="center"/>
              <w:rPr>
                <w:noProof/>
                <w:sz w:val="20"/>
              </w:rPr>
            </w:pPr>
            <w:r>
              <w:rPr>
                <w:noProof/>
                <w:sz w:val="20"/>
              </w:rPr>
              <w:t>290711</w:t>
            </w:r>
          </w:p>
        </w:tc>
        <w:tc>
          <w:tcPr>
            <w:tcW w:w="9923" w:type="dxa"/>
            <w:tcBorders>
              <w:top w:val="nil"/>
              <w:left w:val="nil"/>
              <w:bottom w:val="single" w:sz="4" w:space="0" w:color="auto"/>
              <w:right w:val="single" w:sz="4" w:space="0" w:color="auto"/>
            </w:tcBorders>
            <w:shd w:val="clear" w:color="auto" w:fill="auto"/>
            <w:noWrap/>
            <w:hideMark/>
          </w:tcPr>
          <w:p w14:paraId="482936B1" w14:textId="77777777" w:rsidR="00E83F66" w:rsidRPr="00772251" w:rsidRDefault="00E83F66" w:rsidP="0048591A">
            <w:pPr>
              <w:spacing w:before="60" w:after="60" w:line="240" w:lineRule="auto"/>
              <w:rPr>
                <w:noProof/>
                <w:sz w:val="20"/>
              </w:rPr>
            </w:pPr>
            <w:r>
              <w:rPr>
                <w:noProof/>
                <w:sz w:val="20"/>
              </w:rPr>
              <w:t>-- Fenol (hidroxibenzeno)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702402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174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2E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1F06" w14:textId="77777777" w:rsidR="00E83F66" w:rsidRPr="00772251" w:rsidRDefault="00E83F66" w:rsidP="0048591A">
            <w:pPr>
              <w:spacing w:before="60" w:after="60" w:line="240" w:lineRule="auto"/>
              <w:jc w:val="center"/>
              <w:rPr>
                <w:noProof/>
                <w:sz w:val="20"/>
              </w:rPr>
            </w:pPr>
            <w:r>
              <w:rPr>
                <w:noProof/>
                <w:sz w:val="20"/>
              </w:rPr>
              <w:t>29071200</w:t>
            </w:r>
          </w:p>
        </w:tc>
        <w:tc>
          <w:tcPr>
            <w:tcW w:w="1086" w:type="dxa"/>
            <w:tcBorders>
              <w:top w:val="nil"/>
              <w:left w:val="nil"/>
              <w:bottom w:val="single" w:sz="4" w:space="0" w:color="auto"/>
              <w:right w:val="single" w:sz="4" w:space="0" w:color="auto"/>
            </w:tcBorders>
            <w:shd w:val="clear" w:color="auto" w:fill="auto"/>
            <w:noWrap/>
            <w:hideMark/>
          </w:tcPr>
          <w:p w14:paraId="6439F17C" w14:textId="77777777" w:rsidR="00E83F66" w:rsidRPr="00772251" w:rsidRDefault="00E83F66" w:rsidP="0048591A">
            <w:pPr>
              <w:spacing w:before="60" w:after="60" w:line="240" w:lineRule="auto"/>
              <w:jc w:val="center"/>
              <w:rPr>
                <w:noProof/>
                <w:sz w:val="20"/>
              </w:rPr>
            </w:pPr>
            <w:r>
              <w:rPr>
                <w:noProof/>
                <w:sz w:val="20"/>
              </w:rPr>
              <w:t>290712</w:t>
            </w:r>
          </w:p>
        </w:tc>
        <w:tc>
          <w:tcPr>
            <w:tcW w:w="9923" w:type="dxa"/>
            <w:tcBorders>
              <w:top w:val="nil"/>
              <w:left w:val="nil"/>
              <w:bottom w:val="single" w:sz="4" w:space="0" w:color="auto"/>
              <w:right w:val="single" w:sz="4" w:space="0" w:color="auto"/>
            </w:tcBorders>
            <w:shd w:val="clear" w:color="auto" w:fill="auto"/>
            <w:noWrap/>
            <w:hideMark/>
          </w:tcPr>
          <w:p w14:paraId="1DF206C1" w14:textId="77777777" w:rsidR="00E83F66" w:rsidRPr="00772251" w:rsidRDefault="00E83F66" w:rsidP="0048591A">
            <w:pPr>
              <w:spacing w:before="60" w:after="60" w:line="240" w:lineRule="auto"/>
              <w:rPr>
                <w:noProof/>
                <w:sz w:val="20"/>
              </w:rPr>
            </w:pPr>
            <w:r>
              <w:rPr>
                <w:noProof/>
                <w:sz w:val="20"/>
              </w:rPr>
              <w:t>-- Cresóis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68F9D2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8E3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4E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354486" w14:textId="77777777" w:rsidR="00E83F66" w:rsidRPr="00772251" w:rsidRDefault="00E83F66" w:rsidP="0048591A">
            <w:pPr>
              <w:spacing w:before="60" w:after="60" w:line="240" w:lineRule="auto"/>
              <w:jc w:val="center"/>
              <w:rPr>
                <w:noProof/>
                <w:sz w:val="20"/>
              </w:rPr>
            </w:pPr>
            <w:r>
              <w:rPr>
                <w:noProof/>
                <w:sz w:val="20"/>
              </w:rPr>
              <w:t>29071300</w:t>
            </w:r>
          </w:p>
        </w:tc>
        <w:tc>
          <w:tcPr>
            <w:tcW w:w="1086" w:type="dxa"/>
            <w:tcBorders>
              <w:top w:val="nil"/>
              <w:left w:val="nil"/>
              <w:bottom w:val="single" w:sz="4" w:space="0" w:color="auto"/>
              <w:right w:val="single" w:sz="4" w:space="0" w:color="auto"/>
            </w:tcBorders>
            <w:shd w:val="clear" w:color="auto" w:fill="auto"/>
            <w:noWrap/>
            <w:hideMark/>
          </w:tcPr>
          <w:p w14:paraId="2492BF98" w14:textId="77777777" w:rsidR="00E83F66" w:rsidRPr="00772251" w:rsidRDefault="00E83F66" w:rsidP="0048591A">
            <w:pPr>
              <w:spacing w:before="60" w:after="60" w:line="240" w:lineRule="auto"/>
              <w:jc w:val="center"/>
              <w:rPr>
                <w:noProof/>
                <w:sz w:val="20"/>
              </w:rPr>
            </w:pPr>
            <w:r>
              <w:rPr>
                <w:noProof/>
                <w:sz w:val="20"/>
              </w:rPr>
              <w:t>290713</w:t>
            </w:r>
          </w:p>
        </w:tc>
        <w:tc>
          <w:tcPr>
            <w:tcW w:w="9923" w:type="dxa"/>
            <w:tcBorders>
              <w:top w:val="nil"/>
              <w:left w:val="nil"/>
              <w:bottom w:val="single" w:sz="4" w:space="0" w:color="auto"/>
              <w:right w:val="single" w:sz="4" w:space="0" w:color="auto"/>
            </w:tcBorders>
            <w:shd w:val="clear" w:color="auto" w:fill="auto"/>
            <w:noWrap/>
            <w:hideMark/>
          </w:tcPr>
          <w:p w14:paraId="2CCCE7D0" w14:textId="77777777" w:rsidR="00E83F66" w:rsidRPr="00772251" w:rsidRDefault="00E83F66" w:rsidP="0048591A">
            <w:pPr>
              <w:spacing w:before="60" w:after="60" w:line="240" w:lineRule="auto"/>
              <w:rPr>
                <w:noProof/>
                <w:sz w:val="20"/>
              </w:rPr>
            </w:pPr>
            <w:r>
              <w:rPr>
                <w:noProof/>
                <w:sz w:val="20"/>
              </w:rPr>
              <w:t>-- Octilfenol, nonilfenol, e seus isómeros;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4BE5D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ADE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D9F8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97DD5" w14:textId="77777777" w:rsidR="00E83F66" w:rsidRPr="00772251" w:rsidRDefault="00E83F66" w:rsidP="0048591A">
            <w:pPr>
              <w:spacing w:before="60" w:after="60" w:line="240" w:lineRule="auto"/>
              <w:jc w:val="center"/>
              <w:rPr>
                <w:noProof/>
                <w:sz w:val="20"/>
              </w:rPr>
            </w:pPr>
            <w:r>
              <w:rPr>
                <w:noProof/>
                <w:sz w:val="20"/>
              </w:rPr>
              <w:t>29071500</w:t>
            </w:r>
          </w:p>
        </w:tc>
        <w:tc>
          <w:tcPr>
            <w:tcW w:w="1086" w:type="dxa"/>
            <w:tcBorders>
              <w:top w:val="nil"/>
              <w:left w:val="nil"/>
              <w:bottom w:val="single" w:sz="4" w:space="0" w:color="auto"/>
              <w:right w:val="single" w:sz="4" w:space="0" w:color="auto"/>
            </w:tcBorders>
            <w:shd w:val="clear" w:color="auto" w:fill="auto"/>
            <w:noWrap/>
            <w:hideMark/>
          </w:tcPr>
          <w:p w14:paraId="58BD3329" w14:textId="77777777" w:rsidR="00E83F66" w:rsidRPr="00772251" w:rsidRDefault="00E83F66" w:rsidP="0048591A">
            <w:pPr>
              <w:spacing w:before="60" w:after="60" w:line="240" w:lineRule="auto"/>
              <w:jc w:val="center"/>
              <w:rPr>
                <w:noProof/>
                <w:sz w:val="20"/>
              </w:rPr>
            </w:pPr>
            <w:r>
              <w:rPr>
                <w:noProof/>
                <w:sz w:val="20"/>
              </w:rPr>
              <w:t>290715</w:t>
            </w:r>
          </w:p>
        </w:tc>
        <w:tc>
          <w:tcPr>
            <w:tcW w:w="9923" w:type="dxa"/>
            <w:tcBorders>
              <w:top w:val="nil"/>
              <w:left w:val="nil"/>
              <w:bottom w:val="single" w:sz="4" w:space="0" w:color="auto"/>
              <w:right w:val="single" w:sz="4" w:space="0" w:color="auto"/>
            </w:tcBorders>
            <w:shd w:val="clear" w:color="auto" w:fill="auto"/>
            <w:noWrap/>
            <w:hideMark/>
          </w:tcPr>
          <w:p w14:paraId="6D60A37A" w14:textId="77777777" w:rsidR="00E83F66" w:rsidRPr="00772251" w:rsidRDefault="00E83F66" w:rsidP="0048591A">
            <w:pPr>
              <w:spacing w:before="60" w:after="60" w:line="240" w:lineRule="auto"/>
              <w:rPr>
                <w:noProof/>
                <w:sz w:val="20"/>
              </w:rPr>
            </w:pPr>
            <w:r>
              <w:rPr>
                <w:noProof/>
                <w:sz w:val="20"/>
              </w:rPr>
              <w:t>-- Naftóis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F6C7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CF9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F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488B7" w14:textId="77777777" w:rsidR="00E83F66" w:rsidRPr="00772251" w:rsidRDefault="00E83F66" w:rsidP="0048591A">
            <w:pPr>
              <w:spacing w:before="60" w:after="60" w:line="240" w:lineRule="auto"/>
              <w:jc w:val="center"/>
              <w:rPr>
                <w:noProof/>
                <w:sz w:val="20"/>
              </w:rPr>
            </w:pPr>
            <w:r>
              <w:rPr>
                <w:noProof/>
                <w:sz w:val="20"/>
              </w:rPr>
              <w:t>29071900</w:t>
            </w:r>
          </w:p>
        </w:tc>
        <w:tc>
          <w:tcPr>
            <w:tcW w:w="1086" w:type="dxa"/>
            <w:tcBorders>
              <w:top w:val="nil"/>
              <w:left w:val="nil"/>
              <w:bottom w:val="single" w:sz="4" w:space="0" w:color="auto"/>
              <w:right w:val="single" w:sz="4" w:space="0" w:color="auto"/>
            </w:tcBorders>
            <w:shd w:val="clear" w:color="auto" w:fill="auto"/>
            <w:noWrap/>
            <w:hideMark/>
          </w:tcPr>
          <w:p w14:paraId="6D9DA5DA" w14:textId="77777777" w:rsidR="00E83F66" w:rsidRPr="00772251" w:rsidRDefault="00E83F66" w:rsidP="0048591A">
            <w:pPr>
              <w:spacing w:before="60" w:after="60" w:line="240" w:lineRule="auto"/>
              <w:jc w:val="center"/>
              <w:rPr>
                <w:noProof/>
                <w:sz w:val="20"/>
              </w:rPr>
            </w:pPr>
            <w:r>
              <w:rPr>
                <w:noProof/>
                <w:sz w:val="20"/>
              </w:rPr>
              <w:t>290719</w:t>
            </w:r>
          </w:p>
        </w:tc>
        <w:tc>
          <w:tcPr>
            <w:tcW w:w="9923" w:type="dxa"/>
            <w:tcBorders>
              <w:top w:val="nil"/>
              <w:left w:val="nil"/>
              <w:bottom w:val="single" w:sz="4" w:space="0" w:color="auto"/>
              <w:right w:val="single" w:sz="4" w:space="0" w:color="auto"/>
            </w:tcBorders>
            <w:shd w:val="clear" w:color="auto" w:fill="auto"/>
            <w:noWrap/>
            <w:hideMark/>
          </w:tcPr>
          <w:p w14:paraId="53F0801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C6E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B2C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68C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F56B3" w14:textId="77777777" w:rsidR="00E83F66" w:rsidRPr="00772251" w:rsidRDefault="00E83F66" w:rsidP="0048591A">
            <w:pPr>
              <w:spacing w:before="60" w:after="60" w:line="240" w:lineRule="auto"/>
              <w:jc w:val="center"/>
              <w:rPr>
                <w:noProof/>
                <w:sz w:val="20"/>
              </w:rPr>
            </w:pPr>
            <w:r>
              <w:rPr>
                <w:noProof/>
                <w:sz w:val="20"/>
              </w:rPr>
              <w:t>29072100</w:t>
            </w:r>
          </w:p>
        </w:tc>
        <w:tc>
          <w:tcPr>
            <w:tcW w:w="1086" w:type="dxa"/>
            <w:tcBorders>
              <w:top w:val="nil"/>
              <w:left w:val="nil"/>
              <w:bottom w:val="single" w:sz="4" w:space="0" w:color="auto"/>
              <w:right w:val="single" w:sz="4" w:space="0" w:color="auto"/>
            </w:tcBorders>
            <w:shd w:val="clear" w:color="auto" w:fill="auto"/>
            <w:noWrap/>
            <w:hideMark/>
          </w:tcPr>
          <w:p w14:paraId="18EDB42C" w14:textId="77777777" w:rsidR="00E83F66" w:rsidRPr="00772251" w:rsidRDefault="00E83F66" w:rsidP="0048591A">
            <w:pPr>
              <w:spacing w:before="60" w:after="60" w:line="240" w:lineRule="auto"/>
              <w:jc w:val="center"/>
              <w:rPr>
                <w:noProof/>
                <w:sz w:val="20"/>
              </w:rPr>
            </w:pPr>
            <w:r>
              <w:rPr>
                <w:noProof/>
                <w:sz w:val="20"/>
              </w:rPr>
              <w:t>290721</w:t>
            </w:r>
          </w:p>
        </w:tc>
        <w:tc>
          <w:tcPr>
            <w:tcW w:w="9923" w:type="dxa"/>
            <w:tcBorders>
              <w:top w:val="nil"/>
              <w:left w:val="nil"/>
              <w:bottom w:val="single" w:sz="4" w:space="0" w:color="auto"/>
              <w:right w:val="single" w:sz="4" w:space="0" w:color="auto"/>
            </w:tcBorders>
            <w:shd w:val="clear" w:color="auto" w:fill="auto"/>
            <w:noWrap/>
            <w:hideMark/>
          </w:tcPr>
          <w:p w14:paraId="7225B6BA" w14:textId="77777777" w:rsidR="00E83F66" w:rsidRPr="00772251" w:rsidRDefault="00E83F66" w:rsidP="0048591A">
            <w:pPr>
              <w:spacing w:before="60" w:after="60" w:line="240" w:lineRule="auto"/>
              <w:rPr>
                <w:noProof/>
                <w:sz w:val="20"/>
              </w:rPr>
            </w:pPr>
            <w:r>
              <w:rPr>
                <w:noProof/>
                <w:sz w:val="20"/>
              </w:rPr>
              <w:t>-- Resorcinol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BDFF5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4BD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1A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5D502E" w14:textId="77777777" w:rsidR="00E83F66" w:rsidRPr="00772251" w:rsidRDefault="00E83F66" w:rsidP="0048591A">
            <w:pPr>
              <w:spacing w:before="60" w:after="60" w:line="240" w:lineRule="auto"/>
              <w:jc w:val="center"/>
              <w:rPr>
                <w:noProof/>
                <w:sz w:val="20"/>
              </w:rPr>
            </w:pPr>
            <w:r>
              <w:rPr>
                <w:noProof/>
                <w:sz w:val="20"/>
              </w:rPr>
              <w:t>29072200</w:t>
            </w:r>
          </w:p>
        </w:tc>
        <w:tc>
          <w:tcPr>
            <w:tcW w:w="1086" w:type="dxa"/>
            <w:tcBorders>
              <w:top w:val="nil"/>
              <w:left w:val="nil"/>
              <w:bottom w:val="single" w:sz="4" w:space="0" w:color="auto"/>
              <w:right w:val="single" w:sz="4" w:space="0" w:color="auto"/>
            </w:tcBorders>
            <w:shd w:val="clear" w:color="auto" w:fill="auto"/>
            <w:noWrap/>
            <w:hideMark/>
          </w:tcPr>
          <w:p w14:paraId="35D9CC3B" w14:textId="77777777" w:rsidR="00E83F66" w:rsidRPr="00772251" w:rsidRDefault="00E83F66" w:rsidP="0048591A">
            <w:pPr>
              <w:spacing w:before="60" w:after="60" w:line="240" w:lineRule="auto"/>
              <w:jc w:val="center"/>
              <w:rPr>
                <w:noProof/>
                <w:sz w:val="20"/>
              </w:rPr>
            </w:pPr>
            <w:r>
              <w:rPr>
                <w:noProof/>
                <w:sz w:val="20"/>
              </w:rPr>
              <w:t>290722</w:t>
            </w:r>
          </w:p>
        </w:tc>
        <w:tc>
          <w:tcPr>
            <w:tcW w:w="9923" w:type="dxa"/>
            <w:tcBorders>
              <w:top w:val="nil"/>
              <w:left w:val="nil"/>
              <w:bottom w:val="single" w:sz="4" w:space="0" w:color="auto"/>
              <w:right w:val="single" w:sz="4" w:space="0" w:color="auto"/>
            </w:tcBorders>
            <w:shd w:val="clear" w:color="auto" w:fill="auto"/>
            <w:noWrap/>
            <w:hideMark/>
          </w:tcPr>
          <w:p w14:paraId="7F7CB867" w14:textId="77777777" w:rsidR="00E83F66" w:rsidRPr="00772251" w:rsidRDefault="00E83F66" w:rsidP="0048591A">
            <w:pPr>
              <w:spacing w:before="60" w:after="60" w:line="240" w:lineRule="auto"/>
              <w:rPr>
                <w:noProof/>
                <w:sz w:val="20"/>
              </w:rPr>
            </w:pPr>
            <w:r>
              <w:rPr>
                <w:noProof/>
                <w:sz w:val="20"/>
              </w:rPr>
              <w:t>-- Hidroquinona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6EBB3C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FA4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6B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CA9E56" w14:textId="77777777" w:rsidR="00E83F66" w:rsidRPr="00772251" w:rsidRDefault="00E83F66" w:rsidP="0048591A">
            <w:pPr>
              <w:spacing w:before="60" w:after="60" w:line="240" w:lineRule="auto"/>
              <w:jc w:val="center"/>
              <w:rPr>
                <w:noProof/>
                <w:sz w:val="20"/>
              </w:rPr>
            </w:pPr>
            <w:r>
              <w:rPr>
                <w:noProof/>
                <w:sz w:val="20"/>
              </w:rPr>
              <w:t>29072300</w:t>
            </w:r>
          </w:p>
        </w:tc>
        <w:tc>
          <w:tcPr>
            <w:tcW w:w="1086" w:type="dxa"/>
            <w:tcBorders>
              <w:top w:val="nil"/>
              <w:left w:val="nil"/>
              <w:bottom w:val="single" w:sz="4" w:space="0" w:color="auto"/>
              <w:right w:val="single" w:sz="4" w:space="0" w:color="auto"/>
            </w:tcBorders>
            <w:shd w:val="clear" w:color="auto" w:fill="auto"/>
            <w:noWrap/>
            <w:hideMark/>
          </w:tcPr>
          <w:p w14:paraId="0B29135A" w14:textId="77777777" w:rsidR="00E83F66" w:rsidRPr="00772251" w:rsidRDefault="00E83F66" w:rsidP="0048591A">
            <w:pPr>
              <w:spacing w:before="60" w:after="60" w:line="240" w:lineRule="auto"/>
              <w:jc w:val="center"/>
              <w:rPr>
                <w:noProof/>
                <w:sz w:val="20"/>
              </w:rPr>
            </w:pPr>
            <w:r>
              <w:rPr>
                <w:noProof/>
                <w:sz w:val="20"/>
              </w:rPr>
              <w:t>290723</w:t>
            </w:r>
          </w:p>
        </w:tc>
        <w:tc>
          <w:tcPr>
            <w:tcW w:w="9923" w:type="dxa"/>
            <w:tcBorders>
              <w:top w:val="nil"/>
              <w:left w:val="nil"/>
              <w:bottom w:val="single" w:sz="4" w:space="0" w:color="auto"/>
              <w:right w:val="single" w:sz="4" w:space="0" w:color="auto"/>
            </w:tcBorders>
            <w:shd w:val="clear" w:color="auto" w:fill="auto"/>
            <w:noWrap/>
            <w:hideMark/>
          </w:tcPr>
          <w:p w14:paraId="41D80976" w14:textId="77777777" w:rsidR="00E83F66" w:rsidRPr="00772251" w:rsidRDefault="00E83F66" w:rsidP="0048591A">
            <w:pPr>
              <w:spacing w:before="60" w:after="60" w:line="240" w:lineRule="auto"/>
              <w:rPr>
                <w:noProof/>
                <w:sz w:val="20"/>
              </w:rPr>
            </w:pPr>
            <w:r>
              <w:rPr>
                <w:noProof/>
                <w:sz w:val="20"/>
              </w:rPr>
              <w:t>-- 4,4′-Isopropilidenodifenol (bisfenol A, difenilolpropano)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17EFBC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888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89A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7F918" w14:textId="77777777" w:rsidR="00E83F66" w:rsidRPr="00772251" w:rsidRDefault="00E83F66" w:rsidP="0048591A">
            <w:pPr>
              <w:spacing w:before="60" w:after="60" w:line="240" w:lineRule="auto"/>
              <w:jc w:val="center"/>
              <w:rPr>
                <w:noProof/>
                <w:sz w:val="20"/>
              </w:rPr>
            </w:pPr>
            <w:r>
              <w:rPr>
                <w:noProof/>
                <w:sz w:val="20"/>
              </w:rPr>
              <w:t>29072900</w:t>
            </w:r>
          </w:p>
        </w:tc>
        <w:tc>
          <w:tcPr>
            <w:tcW w:w="1086" w:type="dxa"/>
            <w:tcBorders>
              <w:top w:val="nil"/>
              <w:left w:val="nil"/>
              <w:bottom w:val="single" w:sz="4" w:space="0" w:color="auto"/>
              <w:right w:val="single" w:sz="4" w:space="0" w:color="auto"/>
            </w:tcBorders>
            <w:shd w:val="clear" w:color="auto" w:fill="auto"/>
            <w:noWrap/>
            <w:hideMark/>
          </w:tcPr>
          <w:p w14:paraId="2E3BE4DD" w14:textId="77777777" w:rsidR="00E83F66" w:rsidRPr="00772251" w:rsidRDefault="00E83F66" w:rsidP="0048591A">
            <w:pPr>
              <w:spacing w:before="60" w:after="60" w:line="240" w:lineRule="auto"/>
              <w:jc w:val="center"/>
              <w:rPr>
                <w:noProof/>
                <w:sz w:val="20"/>
              </w:rPr>
            </w:pPr>
            <w:r>
              <w:rPr>
                <w:noProof/>
                <w:sz w:val="20"/>
              </w:rPr>
              <w:t>290729</w:t>
            </w:r>
          </w:p>
        </w:tc>
        <w:tc>
          <w:tcPr>
            <w:tcW w:w="9923" w:type="dxa"/>
            <w:tcBorders>
              <w:top w:val="nil"/>
              <w:left w:val="nil"/>
              <w:bottom w:val="single" w:sz="4" w:space="0" w:color="auto"/>
              <w:right w:val="single" w:sz="4" w:space="0" w:color="auto"/>
            </w:tcBorders>
            <w:shd w:val="clear" w:color="auto" w:fill="auto"/>
            <w:noWrap/>
            <w:hideMark/>
          </w:tcPr>
          <w:p w14:paraId="4AC7AF4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99C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623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B17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EEFC3" w14:textId="77777777" w:rsidR="00E83F66" w:rsidRPr="00772251" w:rsidRDefault="00E83F66" w:rsidP="002B7E71">
            <w:pPr>
              <w:pageBreakBefore/>
              <w:spacing w:before="60" w:after="60" w:line="240" w:lineRule="auto"/>
              <w:jc w:val="center"/>
              <w:rPr>
                <w:noProof/>
                <w:sz w:val="20"/>
              </w:rPr>
            </w:pPr>
            <w:r>
              <w:rPr>
                <w:noProof/>
                <w:sz w:val="20"/>
              </w:rPr>
              <w:t>29081100</w:t>
            </w:r>
          </w:p>
        </w:tc>
        <w:tc>
          <w:tcPr>
            <w:tcW w:w="1086" w:type="dxa"/>
            <w:tcBorders>
              <w:top w:val="nil"/>
              <w:left w:val="nil"/>
              <w:bottom w:val="single" w:sz="4" w:space="0" w:color="auto"/>
              <w:right w:val="single" w:sz="4" w:space="0" w:color="auto"/>
            </w:tcBorders>
            <w:shd w:val="clear" w:color="auto" w:fill="auto"/>
            <w:noWrap/>
            <w:hideMark/>
          </w:tcPr>
          <w:p w14:paraId="4E30CFA6" w14:textId="77777777" w:rsidR="00E83F66" w:rsidRPr="00772251" w:rsidRDefault="00E83F66" w:rsidP="0048591A">
            <w:pPr>
              <w:spacing w:before="60" w:after="60" w:line="240" w:lineRule="auto"/>
              <w:jc w:val="center"/>
              <w:rPr>
                <w:noProof/>
                <w:sz w:val="20"/>
              </w:rPr>
            </w:pPr>
            <w:r>
              <w:rPr>
                <w:noProof/>
                <w:sz w:val="20"/>
              </w:rPr>
              <w:t>290811</w:t>
            </w:r>
          </w:p>
        </w:tc>
        <w:tc>
          <w:tcPr>
            <w:tcW w:w="9923" w:type="dxa"/>
            <w:tcBorders>
              <w:top w:val="nil"/>
              <w:left w:val="nil"/>
              <w:bottom w:val="single" w:sz="4" w:space="0" w:color="auto"/>
              <w:right w:val="single" w:sz="4" w:space="0" w:color="auto"/>
            </w:tcBorders>
            <w:shd w:val="clear" w:color="auto" w:fill="auto"/>
            <w:noWrap/>
            <w:hideMark/>
          </w:tcPr>
          <w:p w14:paraId="419AFBE8" w14:textId="77777777" w:rsidR="00E83F66" w:rsidRPr="00772251" w:rsidRDefault="00E83F66" w:rsidP="0048591A">
            <w:pPr>
              <w:spacing w:before="60" w:after="60" w:line="240" w:lineRule="auto"/>
              <w:rPr>
                <w:noProof/>
                <w:sz w:val="20"/>
              </w:rPr>
            </w:pPr>
            <w:r>
              <w:rPr>
                <w:noProof/>
                <w:sz w:val="20"/>
              </w:rPr>
              <w:t>-- Pentaclorofenol (ISO)</w:t>
            </w:r>
          </w:p>
        </w:tc>
        <w:tc>
          <w:tcPr>
            <w:tcW w:w="1134" w:type="dxa"/>
            <w:tcBorders>
              <w:top w:val="nil"/>
              <w:left w:val="nil"/>
              <w:bottom w:val="single" w:sz="4" w:space="0" w:color="auto"/>
              <w:right w:val="single" w:sz="4" w:space="0" w:color="auto"/>
            </w:tcBorders>
            <w:shd w:val="clear" w:color="auto" w:fill="auto"/>
            <w:noWrap/>
            <w:vAlign w:val="center"/>
            <w:hideMark/>
          </w:tcPr>
          <w:p w14:paraId="71BEB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8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6F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254856" w14:textId="77777777" w:rsidR="00E83F66" w:rsidRPr="00772251" w:rsidRDefault="00E83F66" w:rsidP="0048591A">
            <w:pPr>
              <w:spacing w:before="60" w:after="60" w:line="240" w:lineRule="auto"/>
              <w:jc w:val="center"/>
              <w:rPr>
                <w:noProof/>
                <w:sz w:val="20"/>
              </w:rPr>
            </w:pPr>
            <w:r>
              <w:rPr>
                <w:noProof/>
                <w:sz w:val="20"/>
              </w:rPr>
              <w:t>29081900</w:t>
            </w:r>
          </w:p>
        </w:tc>
        <w:tc>
          <w:tcPr>
            <w:tcW w:w="1086" w:type="dxa"/>
            <w:tcBorders>
              <w:top w:val="nil"/>
              <w:left w:val="nil"/>
              <w:bottom w:val="single" w:sz="4" w:space="0" w:color="auto"/>
              <w:right w:val="single" w:sz="4" w:space="0" w:color="auto"/>
            </w:tcBorders>
            <w:shd w:val="clear" w:color="auto" w:fill="auto"/>
            <w:noWrap/>
            <w:hideMark/>
          </w:tcPr>
          <w:p w14:paraId="0754FC9D" w14:textId="77777777" w:rsidR="00E83F66" w:rsidRPr="00772251" w:rsidRDefault="00E83F66" w:rsidP="0048591A">
            <w:pPr>
              <w:spacing w:before="60" w:after="60" w:line="240" w:lineRule="auto"/>
              <w:jc w:val="center"/>
              <w:rPr>
                <w:noProof/>
                <w:sz w:val="20"/>
              </w:rPr>
            </w:pPr>
            <w:r>
              <w:rPr>
                <w:noProof/>
                <w:sz w:val="20"/>
              </w:rPr>
              <w:t>290819</w:t>
            </w:r>
          </w:p>
        </w:tc>
        <w:tc>
          <w:tcPr>
            <w:tcW w:w="9923" w:type="dxa"/>
            <w:tcBorders>
              <w:top w:val="nil"/>
              <w:left w:val="nil"/>
              <w:bottom w:val="single" w:sz="4" w:space="0" w:color="auto"/>
              <w:right w:val="single" w:sz="4" w:space="0" w:color="auto"/>
            </w:tcBorders>
            <w:shd w:val="clear" w:color="auto" w:fill="auto"/>
            <w:noWrap/>
            <w:hideMark/>
          </w:tcPr>
          <w:p w14:paraId="626BBFB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AA5CD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77C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B5B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E38611" w14:textId="77777777" w:rsidR="00E83F66" w:rsidRPr="00772251" w:rsidRDefault="00E83F66" w:rsidP="0048591A">
            <w:pPr>
              <w:spacing w:before="60" w:after="60" w:line="240" w:lineRule="auto"/>
              <w:jc w:val="center"/>
              <w:rPr>
                <w:noProof/>
                <w:sz w:val="20"/>
              </w:rPr>
            </w:pPr>
            <w:r>
              <w:rPr>
                <w:noProof/>
                <w:sz w:val="20"/>
              </w:rPr>
              <w:t>29089100</w:t>
            </w:r>
          </w:p>
        </w:tc>
        <w:tc>
          <w:tcPr>
            <w:tcW w:w="1086" w:type="dxa"/>
            <w:tcBorders>
              <w:top w:val="nil"/>
              <w:left w:val="nil"/>
              <w:bottom w:val="single" w:sz="4" w:space="0" w:color="auto"/>
              <w:right w:val="single" w:sz="4" w:space="0" w:color="auto"/>
            </w:tcBorders>
            <w:shd w:val="clear" w:color="auto" w:fill="auto"/>
            <w:noWrap/>
            <w:hideMark/>
          </w:tcPr>
          <w:p w14:paraId="149B27CD" w14:textId="77777777" w:rsidR="00E83F66" w:rsidRPr="00772251" w:rsidRDefault="00E83F66" w:rsidP="0048591A">
            <w:pPr>
              <w:spacing w:before="60" w:after="60" w:line="240" w:lineRule="auto"/>
              <w:jc w:val="center"/>
              <w:rPr>
                <w:noProof/>
                <w:sz w:val="20"/>
              </w:rPr>
            </w:pPr>
            <w:r>
              <w:rPr>
                <w:noProof/>
                <w:sz w:val="20"/>
              </w:rPr>
              <w:t>290891</w:t>
            </w:r>
          </w:p>
        </w:tc>
        <w:tc>
          <w:tcPr>
            <w:tcW w:w="9923" w:type="dxa"/>
            <w:tcBorders>
              <w:top w:val="nil"/>
              <w:left w:val="nil"/>
              <w:bottom w:val="single" w:sz="4" w:space="0" w:color="auto"/>
              <w:right w:val="single" w:sz="4" w:space="0" w:color="auto"/>
            </w:tcBorders>
            <w:shd w:val="clear" w:color="auto" w:fill="auto"/>
            <w:noWrap/>
            <w:hideMark/>
          </w:tcPr>
          <w:p w14:paraId="1F528CFC" w14:textId="77777777" w:rsidR="00E83F66" w:rsidRPr="00772251" w:rsidRDefault="00E83F66" w:rsidP="0048591A">
            <w:pPr>
              <w:spacing w:before="60" w:after="60" w:line="240" w:lineRule="auto"/>
              <w:rPr>
                <w:noProof/>
                <w:sz w:val="20"/>
              </w:rPr>
            </w:pPr>
            <w:r>
              <w:rPr>
                <w:noProof/>
                <w:sz w:val="20"/>
              </w:rPr>
              <w:t>-- Dinosebe (ISO)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3CF76B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D675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859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D6C16" w14:textId="77777777" w:rsidR="00E83F66" w:rsidRPr="00772251" w:rsidRDefault="00E83F66" w:rsidP="0048591A">
            <w:pPr>
              <w:spacing w:before="60" w:after="60" w:line="240" w:lineRule="auto"/>
              <w:jc w:val="center"/>
              <w:rPr>
                <w:noProof/>
                <w:sz w:val="20"/>
              </w:rPr>
            </w:pPr>
            <w:r>
              <w:rPr>
                <w:noProof/>
                <w:sz w:val="20"/>
              </w:rPr>
              <w:t>29089200</w:t>
            </w:r>
          </w:p>
        </w:tc>
        <w:tc>
          <w:tcPr>
            <w:tcW w:w="1086" w:type="dxa"/>
            <w:tcBorders>
              <w:top w:val="nil"/>
              <w:left w:val="nil"/>
              <w:bottom w:val="single" w:sz="4" w:space="0" w:color="auto"/>
              <w:right w:val="single" w:sz="4" w:space="0" w:color="auto"/>
            </w:tcBorders>
            <w:shd w:val="clear" w:color="auto" w:fill="auto"/>
            <w:noWrap/>
            <w:hideMark/>
          </w:tcPr>
          <w:p w14:paraId="32B84549" w14:textId="77777777" w:rsidR="00E83F66" w:rsidRPr="00772251" w:rsidRDefault="00E83F66" w:rsidP="0048591A">
            <w:pPr>
              <w:spacing w:before="60" w:after="60" w:line="240" w:lineRule="auto"/>
              <w:jc w:val="center"/>
              <w:rPr>
                <w:noProof/>
                <w:sz w:val="20"/>
              </w:rPr>
            </w:pPr>
            <w:r>
              <w:rPr>
                <w:noProof/>
                <w:sz w:val="20"/>
              </w:rPr>
              <w:t>290892</w:t>
            </w:r>
          </w:p>
        </w:tc>
        <w:tc>
          <w:tcPr>
            <w:tcW w:w="9923" w:type="dxa"/>
            <w:tcBorders>
              <w:top w:val="nil"/>
              <w:left w:val="nil"/>
              <w:bottom w:val="single" w:sz="4" w:space="0" w:color="auto"/>
              <w:right w:val="single" w:sz="4" w:space="0" w:color="auto"/>
            </w:tcBorders>
            <w:shd w:val="clear" w:color="auto" w:fill="auto"/>
            <w:noWrap/>
            <w:hideMark/>
          </w:tcPr>
          <w:p w14:paraId="6246CB52" w14:textId="77777777" w:rsidR="00E83F66" w:rsidRPr="00772251" w:rsidRDefault="00E83F66" w:rsidP="0048591A">
            <w:pPr>
              <w:spacing w:before="60" w:after="60" w:line="240" w:lineRule="auto"/>
              <w:rPr>
                <w:noProof/>
                <w:sz w:val="20"/>
              </w:rPr>
            </w:pPr>
            <w:r>
              <w:rPr>
                <w:noProof/>
                <w:sz w:val="20"/>
              </w:rPr>
              <w:t>-- 4,6-Dinitro-o-cresol (DNOC (ISO))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50F305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12F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DFA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7B5FD8" w14:textId="77777777" w:rsidR="00E83F66" w:rsidRPr="00772251" w:rsidRDefault="00E83F66" w:rsidP="0048591A">
            <w:pPr>
              <w:spacing w:before="60" w:after="60" w:line="240" w:lineRule="auto"/>
              <w:jc w:val="center"/>
              <w:rPr>
                <w:noProof/>
                <w:sz w:val="20"/>
              </w:rPr>
            </w:pPr>
            <w:r>
              <w:rPr>
                <w:noProof/>
                <w:sz w:val="20"/>
              </w:rPr>
              <w:t>29089900</w:t>
            </w:r>
          </w:p>
        </w:tc>
        <w:tc>
          <w:tcPr>
            <w:tcW w:w="1086" w:type="dxa"/>
            <w:tcBorders>
              <w:top w:val="nil"/>
              <w:left w:val="nil"/>
              <w:bottom w:val="single" w:sz="4" w:space="0" w:color="auto"/>
              <w:right w:val="single" w:sz="4" w:space="0" w:color="auto"/>
            </w:tcBorders>
            <w:shd w:val="clear" w:color="auto" w:fill="auto"/>
            <w:noWrap/>
            <w:hideMark/>
          </w:tcPr>
          <w:p w14:paraId="5118AB46" w14:textId="77777777" w:rsidR="00E83F66" w:rsidRPr="00772251" w:rsidRDefault="00E83F66" w:rsidP="0048591A">
            <w:pPr>
              <w:spacing w:before="60" w:after="60" w:line="240" w:lineRule="auto"/>
              <w:jc w:val="center"/>
              <w:rPr>
                <w:noProof/>
                <w:sz w:val="20"/>
              </w:rPr>
            </w:pPr>
            <w:r>
              <w:rPr>
                <w:noProof/>
                <w:sz w:val="20"/>
              </w:rPr>
              <w:t>290899</w:t>
            </w:r>
          </w:p>
        </w:tc>
        <w:tc>
          <w:tcPr>
            <w:tcW w:w="9923" w:type="dxa"/>
            <w:tcBorders>
              <w:top w:val="nil"/>
              <w:left w:val="nil"/>
              <w:bottom w:val="single" w:sz="4" w:space="0" w:color="auto"/>
              <w:right w:val="single" w:sz="4" w:space="0" w:color="auto"/>
            </w:tcBorders>
            <w:shd w:val="clear" w:color="auto" w:fill="auto"/>
            <w:noWrap/>
            <w:hideMark/>
          </w:tcPr>
          <w:p w14:paraId="3A6F730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09D6C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090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C04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57329" w14:textId="77777777" w:rsidR="00E83F66" w:rsidRPr="00772251" w:rsidRDefault="00E83F66" w:rsidP="0048591A">
            <w:pPr>
              <w:spacing w:before="60" w:after="60" w:line="240" w:lineRule="auto"/>
              <w:jc w:val="center"/>
              <w:rPr>
                <w:noProof/>
                <w:sz w:val="20"/>
              </w:rPr>
            </w:pPr>
            <w:r>
              <w:rPr>
                <w:noProof/>
                <w:sz w:val="20"/>
              </w:rPr>
              <w:t>29091100</w:t>
            </w:r>
          </w:p>
        </w:tc>
        <w:tc>
          <w:tcPr>
            <w:tcW w:w="1086" w:type="dxa"/>
            <w:tcBorders>
              <w:top w:val="nil"/>
              <w:left w:val="nil"/>
              <w:bottom w:val="single" w:sz="4" w:space="0" w:color="auto"/>
              <w:right w:val="single" w:sz="4" w:space="0" w:color="auto"/>
            </w:tcBorders>
            <w:shd w:val="clear" w:color="auto" w:fill="auto"/>
            <w:noWrap/>
            <w:hideMark/>
          </w:tcPr>
          <w:p w14:paraId="101FE1E9" w14:textId="77777777" w:rsidR="00E83F66" w:rsidRPr="00772251" w:rsidRDefault="00E83F66" w:rsidP="0048591A">
            <w:pPr>
              <w:spacing w:before="60" w:after="60" w:line="240" w:lineRule="auto"/>
              <w:jc w:val="center"/>
              <w:rPr>
                <w:noProof/>
                <w:sz w:val="20"/>
              </w:rPr>
            </w:pPr>
            <w:r>
              <w:rPr>
                <w:noProof/>
                <w:sz w:val="20"/>
              </w:rPr>
              <w:t>290911</w:t>
            </w:r>
          </w:p>
        </w:tc>
        <w:tc>
          <w:tcPr>
            <w:tcW w:w="9923" w:type="dxa"/>
            <w:tcBorders>
              <w:top w:val="nil"/>
              <w:left w:val="nil"/>
              <w:bottom w:val="single" w:sz="4" w:space="0" w:color="auto"/>
              <w:right w:val="single" w:sz="4" w:space="0" w:color="auto"/>
            </w:tcBorders>
            <w:shd w:val="clear" w:color="auto" w:fill="auto"/>
            <w:noWrap/>
            <w:hideMark/>
          </w:tcPr>
          <w:p w14:paraId="322A5E6B" w14:textId="77777777" w:rsidR="00E83F66" w:rsidRPr="00772251" w:rsidRDefault="00E83F66" w:rsidP="0048591A">
            <w:pPr>
              <w:spacing w:before="60" w:after="60" w:line="240" w:lineRule="auto"/>
              <w:rPr>
                <w:noProof/>
                <w:sz w:val="20"/>
              </w:rPr>
            </w:pPr>
            <w:r>
              <w:rPr>
                <w:noProof/>
                <w:sz w:val="20"/>
              </w:rPr>
              <w:t>-- Éter dietílico (óxido de dietilo)</w:t>
            </w:r>
          </w:p>
        </w:tc>
        <w:tc>
          <w:tcPr>
            <w:tcW w:w="1134" w:type="dxa"/>
            <w:tcBorders>
              <w:top w:val="nil"/>
              <w:left w:val="nil"/>
              <w:bottom w:val="single" w:sz="4" w:space="0" w:color="auto"/>
              <w:right w:val="single" w:sz="4" w:space="0" w:color="auto"/>
            </w:tcBorders>
            <w:shd w:val="clear" w:color="auto" w:fill="auto"/>
            <w:noWrap/>
            <w:vAlign w:val="center"/>
            <w:hideMark/>
          </w:tcPr>
          <w:p w14:paraId="1E750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972E6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435F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7303F" w14:textId="77777777" w:rsidR="00E83F66" w:rsidRPr="00772251" w:rsidRDefault="00E83F66" w:rsidP="0048591A">
            <w:pPr>
              <w:spacing w:before="60" w:after="60" w:line="240" w:lineRule="auto"/>
              <w:jc w:val="center"/>
              <w:rPr>
                <w:noProof/>
                <w:sz w:val="20"/>
              </w:rPr>
            </w:pPr>
            <w:r>
              <w:rPr>
                <w:noProof/>
                <w:sz w:val="20"/>
              </w:rPr>
              <w:t>29091900</w:t>
            </w:r>
          </w:p>
        </w:tc>
        <w:tc>
          <w:tcPr>
            <w:tcW w:w="1086" w:type="dxa"/>
            <w:tcBorders>
              <w:top w:val="nil"/>
              <w:left w:val="nil"/>
              <w:bottom w:val="single" w:sz="4" w:space="0" w:color="auto"/>
              <w:right w:val="single" w:sz="4" w:space="0" w:color="auto"/>
            </w:tcBorders>
            <w:shd w:val="clear" w:color="auto" w:fill="auto"/>
            <w:noWrap/>
            <w:hideMark/>
          </w:tcPr>
          <w:p w14:paraId="29229497" w14:textId="77777777" w:rsidR="00E83F66" w:rsidRPr="00772251" w:rsidRDefault="00E83F66" w:rsidP="0048591A">
            <w:pPr>
              <w:spacing w:before="60" w:after="60" w:line="240" w:lineRule="auto"/>
              <w:jc w:val="center"/>
              <w:rPr>
                <w:noProof/>
                <w:sz w:val="20"/>
              </w:rPr>
            </w:pPr>
            <w:r>
              <w:rPr>
                <w:noProof/>
                <w:sz w:val="20"/>
              </w:rPr>
              <w:t>290919</w:t>
            </w:r>
          </w:p>
        </w:tc>
        <w:tc>
          <w:tcPr>
            <w:tcW w:w="9923" w:type="dxa"/>
            <w:tcBorders>
              <w:top w:val="nil"/>
              <w:left w:val="nil"/>
              <w:bottom w:val="single" w:sz="4" w:space="0" w:color="auto"/>
              <w:right w:val="single" w:sz="4" w:space="0" w:color="auto"/>
            </w:tcBorders>
            <w:shd w:val="clear" w:color="auto" w:fill="auto"/>
            <w:noWrap/>
            <w:hideMark/>
          </w:tcPr>
          <w:p w14:paraId="2EAB251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6B9F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4EB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8D37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BF43B2" w14:textId="77777777" w:rsidR="00E83F66" w:rsidRPr="00772251" w:rsidRDefault="00E83F66" w:rsidP="0048591A">
            <w:pPr>
              <w:spacing w:before="60" w:after="60" w:line="240" w:lineRule="auto"/>
              <w:jc w:val="center"/>
              <w:rPr>
                <w:noProof/>
                <w:sz w:val="20"/>
              </w:rPr>
            </w:pPr>
            <w:r>
              <w:rPr>
                <w:noProof/>
                <w:sz w:val="20"/>
              </w:rPr>
              <w:t>29092000</w:t>
            </w:r>
          </w:p>
        </w:tc>
        <w:tc>
          <w:tcPr>
            <w:tcW w:w="1086" w:type="dxa"/>
            <w:tcBorders>
              <w:top w:val="nil"/>
              <w:left w:val="nil"/>
              <w:bottom w:val="single" w:sz="4" w:space="0" w:color="auto"/>
              <w:right w:val="single" w:sz="4" w:space="0" w:color="auto"/>
            </w:tcBorders>
            <w:shd w:val="clear" w:color="auto" w:fill="auto"/>
            <w:noWrap/>
            <w:hideMark/>
          </w:tcPr>
          <w:p w14:paraId="5894BFAE" w14:textId="77777777" w:rsidR="00E83F66" w:rsidRPr="00772251" w:rsidRDefault="00E83F66" w:rsidP="0048591A">
            <w:pPr>
              <w:spacing w:before="60" w:after="60" w:line="240" w:lineRule="auto"/>
              <w:jc w:val="center"/>
              <w:rPr>
                <w:noProof/>
                <w:sz w:val="20"/>
              </w:rPr>
            </w:pPr>
            <w:r>
              <w:rPr>
                <w:noProof/>
                <w:sz w:val="20"/>
              </w:rPr>
              <w:t>290920</w:t>
            </w:r>
          </w:p>
        </w:tc>
        <w:tc>
          <w:tcPr>
            <w:tcW w:w="9923" w:type="dxa"/>
            <w:tcBorders>
              <w:top w:val="nil"/>
              <w:left w:val="nil"/>
              <w:bottom w:val="single" w:sz="4" w:space="0" w:color="auto"/>
              <w:right w:val="single" w:sz="4" w:space="0" w:color="auto"/>
            </w:tcBorders>
            <w:shd w:val="clear" w:color="auto" w:fill="auto"/>
            <w:noWrap/>
            <w:hideMark/>
          </w:tcPr>
          <w:p w14:paraId="5D8A6301" w14:textId="77777777" w:rsidR="00E83F66" w:rsidRPr="00772251" w:rsidRDefault="00E83F66" w:rsidP="0048591A">
            <w:pPr>
              <w:spacing w:before="60" w:after="60" w:line="240" w:lineRule="auto"/>
              <w:rPr>
                <w:noProof/>
                <w:sz w:val="20"/>
              </w:rPr>
            </w:pPr>
            <w:r>
              <w:rPr>
                <w:noProof/>
                <w:sz w:val="20"/>
              </w:rPr>
              <w:t>- Éteres ciclânicos, ciclénicos, cicloterpénicos e seus derivados halogenados, sulfonados, nitrados ou nitrosados</w:t>
            </w:r>
          </w:p>
        </w:tc>
        <w:tc>
          <w:tcPr>
            <w:tcW w:w="1134" w:type="dxa"/>
            <w:tcBorders>
              <w:top w:val="nil"/>
              <w:left w:val="nil"/>
              <w:bottom w:val="single" w:sz="4" w:space="0" w:color="auto"/>
              <w:right w:val="single" w:sz="4" w:space="0" w:color="auto"/>
            </w:tcBorders>
            <w:shd w:val="clear" w:color="auto" w:fill="auto"/>
            <w:noWrap/>
            <w:vAlign w:val="center"/>
            <w:hideMark/>
          </w:tcPr>
          <w:p w14:paraId="21051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0A6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0387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BCAA" w14:textId="77777777" w:rsidR="00E83F66" w:rsidRPr="00772251" w:rsidRDefault="00E83F66" w:rsidP="0048591A">
            <w:pPr>
              <w:spacing w:before="60" w:after="60" w:line="240" w:lineRule="auto"/>
              <w:jc w:val="center"/>
              <w:rPr>
                <w:noProof/>
                <w:sz w:val="20"/>
              </w:rPr>
            </w:pPr>
            <w:r>
              <w:rPr>
                <w:noProof/>
                <w:sz w:val="20"/>
              </w:rPr>
              <w:t>29093000</w:t>
            </w:r>
          </w:p>
        </w:tc>
        <w:tc>
          <w:tcPr>
            <w:tcW w:w="1086" w:type="dxa"/>
            <w:tcBorders>
              <w:top w:val="nil"/>
              <w:left w:val="nil"/>
              <w:bottom w:val="single" w:sz="4" w:space="0" w:color="auto"/>
              <w:right w:val="single" w:sz="4" w:space="0" w:color="auto"/>
            </w:tcBorders>
            <w:shd w:val="clear" w:color="auto" w:fill="auto"/>
            <w:noWrap/>
            <w:hideMark/>
          </w:tcPr>
          <w:p w14:paraId="4C17BC5E" w14:textId="77777777" w:rsidR="00E83F66" w:rsidRPr="00772251" w:rsidRDefault="00E83F66" w:rsidP="0048591A">
            <w:pPr>
              <w:spacing w:before="60" w:after="60" w:line="240" w:lineRule="auto"/>
              <w:jc w:val="center"/>
              <w:rPr>
                <w:noProof/>
                <w:sz w:val="20"/>
              </w:rPr>
            </w:pPr>
            <w:r>
              <w:rPr>
                <w:noProof/>
                <w:sz w:val="20"/>
              </w:rPr>
              <w:t>290930</w:t>
            </w:r>
          </w:p>
        </w:tc>
        <w:tc>
          <w:tcPr>
            <w:tcW w:w="9923" w:type="dxa"/>
            <w:tcBorders>
              <w:top w:val="nil"/>
              <w:left w:val="nil"/>
              <w:bottom w:val="single" w:sz="4" w:space="0" w:color="auto"/>
              <w:right w:val="single" w:sz="4" w:space="0" w:color="auto"/>
            </w:tcBorders>
            <w:shd w:val="clear" w:color="auto" w:fill="auto"/>
            <w:noWrap/>
            <w:hideMark/>
          </w:tcPr>
          <w:p w14:paraId="45A250AB" w14:textId="77777777" w:rsidR="00E83F66" w:rsidRPr="00772251" w:rsidRDefault="00E83F66" w:rsidP="0048591A">
            <w:pPr>
              <w:spacing w:before="60" w:after="60" w:line="240" w:lineRule="auto"/>
              <w:rPr>
                <w:noProof/>
                <w:sz w:val="20"/>
              </w:rPr>
            </w:pPr>
            <w:r>
              <w:rPr>
                <w:noProof/>
                <w:sz w:val="20"/>
              </w:rPr>
              <w:t>- Éteres aromáticos e seus derivados halogenados, sulfonados, nitrados ou nitrosados</w:t>
            </w:r>
          </w:p>
        </w:tc>
        <w:tc>
          <w:tcPr>
            <w:tcW w:w="1134" w:type="dxa"/>
            <w:tcBorders>
              <w:top w:val="nil"/>
              <w:left w:val="nil"/>
              <w:bottom w:val="single" w:sz="4" w:space="0" w:color="auto"/>
              <w:right w:val="single" w:sz="4" w:space="0" w:color="auto"/>
            </w:tcBorders>
            <w:shd w:val="clear" w:color="auto" w:fill="auto"/>
            <w:noWrap/>
            <w:vAlign w:val="center"/>
            <w:hideMark/>
          </w:tcPr>
          <w:p w14:paraId="7EFD8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2C99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CDE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524F7" w14:textId="77777777" w:rsidR="00E83F66" w:rsidRPr="00772251" w:rsidRDefault="00E83F66" w:rsidP="0048591A">
            <w:pPr>
              <w:spacing w:before="60" w:after="60" w:line="240" w:lineRule="auto"/>
              <w:jc w:val="center"/>
              <w:rPr>
                <w:noProof/>
                <w:sz w:val="20"/>
              </w:rPr>
            </w:pPr>
            <w:r>
              <w:rPr>
                <w:noProof/>
                <w:sz w:val="20"/>
              </w:rPr>
              <w:t>29094100</w:t>
            </w:r>
          </w:p>
        </w:tc>
        <w:tc>
          <w:tcPr>
            <w:tcW w:w="1086" w:type="dxa"/>
            <w:tcBorders>
              <w:top w:val="nil"/>
              <w:left w:val="nil"/>
              <w:bottom w:val="single" w:sz="4" w:space="0" w:color="auto"/>
              <w:right w:val="single" w:sz="4" w:space="0" w:color="auto"/>
            </w:tcBorders>
            <w:shd w:val="clear" w:color="auto" w:fill="auto"/>
            <w:noWrap/>
            <w:hideMark/>
          </w:tcPr>
          <w:p w14:paraId="7817D64B" w14:textId="77777777" w:rsidR="00E83F66" w:rsidRPr="00772251" w:rsidRDefault="00E83F66" w:rsidP="0048591A">
            <w:pPr>
              <w:spacing w:before="60" w:after="60" w:line="240" w:lineRule="auto"/>
              <w:jc w:val="center"/>
              <w:rPr>
                <w:noProof/>
                <w:sz w:val="20"/>
              </w:rPr>
            </w:pPr>
            <w:r>
              <w:rPr>
                <w:noProof/>
                <w:sz w:val="20"/>
              </w:rPr>
              <w:t>290941</w:t>
            </w:r>
          </w:p>
        </w:tc>
        <w:tc>
          <w:tcPr>
            <w:tcW w:w="9923" w:type="dxa"/>
            <w:tcBorders>
              <w:top w:val="nil"/>
              <w:left w:val="nil"/>
              <w:bottom w:val="single" w:sz="4" w:space="0" w:color="auto"/>
              <w:right w:val="single" w:sz="4" w:space="0" w:color="auto"/>
            </w:tcBorders>
            <w:shd w:val="clear" w:color="auto" w:fill="auto"/>
            <w:noWrap/>
            <w:hideMark/>
          </w:tcPr>
          <w:p w14:paraId="4584EEC9" w14:textId="77777777" w:rsidR="00E83F66" w:rsidRPr="00772251" w:rsidRDefault="00E83F66" w:rsidP="0048591A">
            <w:pPr>
              <w:spacing w:before="60" w:after="60" w:line="240" w:lineRule="auto"/>
              <w:rPr>
                <w:noProof/>
                <w:sz w:val="20"/>
              </w:rPr>
            </w:pPr>
            <w:r>
              <w:rPr>
                <w:noProof/>
                <w:sz w:val="20"/>
              </w:rPr>
              <w:t>-- 2,2′-Oxidietanol (dietilenoglicol)</w:t>
            </w:r>
          </w:p>
        </w:tc>
        <w:tc>
          <w:tcPr>
            <w:tcW w:w="1134" w:type="dxa"/>
            <w:tcBorders>
              <w:top w:val="nil"/>
              <w:left w:val="nil"/>
              <w:bottom w:val="single" w:sz="4" w:space="0" w:color="auto"/>
              <w:right w:val="single" w:sz="4" w:space="0" w:color="auto"/>
            </w:tcBorders>
            <w:shd w:val="clear" w:color="auto" w:fill="auto"/>
            <w:noWrap/>
            <w:vAlign w:val="center"/>
            <w:hideMark/>
          </w:tcPr>
          <w:p w14:paraId="17C972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38B9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768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B4FA0" w14:textId="77777777" w:rsidR="00E83F66" w:rsidRPr="00772251" w:rsidRDefault="00E83F66" w:rsidP="0048591A">
            <w:pPr>
              <w:spacing w:before="60" w:after="60" w:line="240" w:lineRule="auto"/>
              <w:jc w:val="center"/>
              <w:rPr>
                <w:noProof/>
                <w:sz w:val="20"/>
              </w:rPr>
            </w:pPr>
            <w:r>
              <w:rPr>
                <w:noProof/>
                <w:sz w:val="20"/>
              </w:rPr>
              <w:t>29094300</w:t>
            </w:r>
          </w:p>
        </w:tc>
        <w:tc>
          <w:tcPr>
            <w:tcW w:w="1086" w:type="dxa"/>
            <w:tcBorders>
              <w:top w:val="nil"/>
              <w:left w:val="nil"/>
              <w:bottom w:val="single" w:sz="4" w:space="0" w:color="auto"/>
              <w:right w:val="single" w:sz="4" w:space="0" w:color="auto"/>
            </w:tcBorders>
            <w:shd w:val="clear" w:color="auto" w:fill="auto"/>
            <w:noWrap/>
            <w:hideMark/>
          </w:tcPr>
          <w:p w14:paraId="3F0AB605" w14:textId="77777777" w:rsidR="00E83F66" w:rsidRPr="00772251" w:rsidRDefault="00E83F66" w:rsidP="0048591A">
            <w:pPr>
              <w:spacing w:before="60" w:after="60" w:line="240" w:lineRule="auto"/>
              <w:jc w:val="center"/>
              <w:rPr>
                <w:noProof/>
                <w:sz w:val="20"/>
              </w:rPr>
            </w:pPr>
            <w:r>
              <w:rPr>
                <w:noProof/>
                <w:sz w:val="20"/>
              </w:rPr>
              <w:t>290943</w:t>
            </w:r>
          </w:p>
        </w:tc>
        <w:tc>
          <w:tcPr>
            <w:tcW w:w="9923" w:type="dxa"/>
            <w:tcBorders>
              <w:top w:val="nil"/>
              <w:left w:val="nil"/>
              <w:bottom w:val="single" w:sz="4" w:space="0" w:color="auto"/>
              <w:right w:val="single" w:sz="4" w:space="0" w:color="auto"/>
            </w:tcBorders>
            <w:shd w:val="clear" w:color="auto" w:fill="auto"/>
            <w:noWrap/>
            <w:hideMark/>
          </w:tcPr>
          <w:p w14:paraId="18F5B243" w14:textId="77777777" w:rsidR="00E83F66" w:rsidRPr="00772251" w:rsidRDefault="00E83F66" w:rsidP="0048591A">
            <w:pPr>
              <w:spacing w:before="60" w:after="60" w:line="240" w:lineRule="auto"/>
              <w:rPr>
                <w:noProof/>
                <w:sz w:val="20"/>
              </w:rPr>
            </w:pPr>
            <w:r>
              <w:rPr>
                <w:noProof/>
                <w:sz w:val="20"/>
              </w:rPr>
              <w:t>-- Éteres monobutílicos do etilenoglicol ou do dietilenoglicol</w:t>
            </w:r>
          </w:p>
        </w:tc>
        <w:tc>
          <w:tcPr>
            <w:tcW w:w="1134" w:type="dxa"/>
            <w:tcBorders>
              <w:top w:val="nil"/>
              <w:left w:val="nil"/>
              <w:bottom w:val="single" w:sz="4" w:space="0" w:color="auto"/>
              <w:right w:val="single" w:sz="4" w:space="0" w:color="auto"/>
            </w:tcBorders>
            <w:shd w:val="clear" w:color="auto" w:fill="auto"/>
            <w:noWrap/>
            <w:vAlign w:val="center"/>
            <w:hideMark/>
          </w:tcPr>
          <w:p w14:paraId="24C483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2FF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B3F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7444A" w14:textId="77777777" w:rsidR="00E83F66" w:rsidRPr="00772251" w:rsidRDefault="00E83F66" w:rsidP="0048591A">
            <w:pPr>
              <w:spacing w:before="60" w:after="60" w:line="240" w:lineRule="auto"/>
              <w:jc w:val="center"/>
              <w:rPr>
                <w:noProof/>
                <w:sz w:val="20"/>
              </w:rPr>
            </w:pPr>
            <w:r>
              <w:rPr>
                <w:noProof/>
                <w:sz w:val="20"/>
              </w:rPr>
              <w:t>29094400</w:t>
            </w:r>
          </w:p>
        </w:tc>
        <w:tc>
          <w:tcPr>
            <w:tcW w:w="1086" w:type="dxa"/>
            <w:tcBorders>
              <w:top w:val="nil"/>
              <w:left w:val="nil"/>
              <w:bottom w:val="single" w:sz="4" w:space="0" w:color="auto"/>
              <w:right w:val="single" w:sz="4" w:space="0" w:color="auto"/>
            </w:tcBorders>
            <w:shd w:val="clear" w:color="auto" w:fill="auto"/>
            <w:noWrap/>
            <w:hideMark/>
          </w:tcPr>
          <w:p w14:paraId="0B238A47" w14:textId="77777777" w:rsidR="00E83F66" w:rsidRPr="00772251" w:rsidRDefault="00E83F66" w:rsidP="0048591A">
            <w:pPr>
              <w:spacing w:before="60" w:after="60" w:line="240" w:lineRule="auto"/>
              <w:jc w:val="center"/>
              <w:rPr>
                <w:noProof/>
                <w:sz w:val="20"/>
              </w:rPr>
            </w:pPr>
            <w:r>
              <w:rPr>
                <w:noProof/>
                <w:sz w:val="20"/>
              </w:rPr>
              <w:t>290944</w:t>
            </w:r>
          </w:p>
        </w:tc>
        <w:tc>
          <w:tcPr>
            <w:tcW w:w="9923" w:type="dxa"/>
            <w:tcBorders>
              <w:top w:val="nil"/>
              <w:left w:val="nil"/>
              <w:bottom w:val="single" w:sz="4" w:space="0" w:color="auto"/>
              <w:right w:val="single" w:sz="4" w:space="0" w:color="auto"/>
            </w:tcBorders>
            <w:shd w:val="clear" w:color="auto" w:fill="auto"/>
            <w:noWrap/>
            <w:hideMark/>
          </w:tcPr>
          <w:p w14:paraId="6D7C6C87" w14:textId="77777777" w:rsidR="00E83F66" w:rsidRPr="00772251" w:rsidRDefault="00E83F66" w:rsidP="0048591A">
            <w:pPr>
              <w:spacing w:before="60" w:after="60" w:line="240" w:lineRule="auto"/>
              <w:rPr>
                <w:noProof/>
                <w:sz w:val="20"/>
              </w:rPr>
            </w:pPr>
            <w:r>
              <w:rPr>
                <w:noProof/>
                <w:sz w:val="20"/>
              </w:rPr>
              <w:t>-- Outros éteres monoalquílicos do etilenoglicol ou do dietilenoglicol</w:t>
            </w:r>
          </w:p>
        </w:tc>
        <w:tc>
          <w:tcPr>
            <w:tcW w:w="1134" w:type="dxa"/>
            <w:tcBorders>
              <w:top w:val="nil"/>
              <w:left w:val="nil"/>
              <w:bottom w:val="single" w:sz="4" w:space="0" w:color="auto"/>
              <w:right w:val="single" w:sz="4" w:space="0" w:color="auto"/>
            </w:tcBorders>
            <w:shd w:val="clear" w:color="auto" w:fill="auto"/>
            <w:noWrap/>
            <w:vAlign w:val="center"/>
            <w:hideMark/>
          </w:tcPr>
          <w:p w14:paraId="595C73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06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5F86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F0E4C" w14:textId="77777777" w:rsidR="00E83F66" w:rsidRPr="00772251" w:rsidRDefault="00E83F66" w:rsidP="0048591A">
            <w:pPr>
              <w:spacing w:before="60" w:after="60" w:line="240" w:lineRule="auto"/>
              <w:jc w:val="center"/>
              <w:rPr>
                <w:noProof/>
                <w:sz w:val="20"/>
              </w:rPr>
            </w:pPr>
            <w:r>
              <w:rPr>
                <w:noProof/>
                <w:sz w:val="20"/>
              </w:rPr>
              <w:t>29094900</w:t>
            </w:r>
          </w:p>
        </w:tc>
        <w:tc>
          <w:tcPr>
            <w:tcW w:w="1086" w:type="dxa"/>
            <w:tcBorders>
              <w:top w:val="nil"/>
              <w:left w:val="nil"/>
              <w:bottom w:val="single" w:sz="4" w:space="0" w:color="auto"/>
              <w:right w:val="single" w:sz="4" w:space="0" w:color="auto"/>
            </w:tcBorders>
            <w:shd w:val="clear" w:color="auto" w:fill="auto"/>
            <w:noWrap/>
            <w:hideMark/>
          </w:tcPr>
          <w:p w14:paraId="00A477CB" w14:textId="77777777" w:rsidR="00E83F66" w:rsidRPr="00772251" w:rsidRDefault="00E83F66" w:rsidP="0048591A">
            <w:pPr>
              <w:spacing w:before="60" w:after="60" w:line="240" w:lineRule="auto"/>
              <w:jc w:val="center"/>
              <w:rPr>
                <w:noProof/>
                <w:sz w:val="20"/>
              </w:rPr>
            </w:pPr>
            <w:r>
              <w:rPr>
                <w:noProof/>
                <w:sz w:val="20"/>
              </w:rPr>
              <w:t>290949</w:t>
            </w:r>
          </w:p>
        </w:tc>
        <w:tc>
          <w:tcPr>
            <w:tcW w:w="9923" w:type="dxa"/>
            <w:tcBorders>
              <w:top w:val="nil"/>
              <w:left w:val="nil"/>
              <w:bottom w:val="single" w:sz="4" w:space="0" w:color="auto"/>
              <w:right w:val="single" w:sz="4" w:space="0" w:color="auto"/>
            </w:tcBorders>
            <w:shd w:val="clear" w:color="auto" w:fill="auto"/>
            <w:noWrap/>
            <w:hideMark/>
          </w:tcPr>
          <w:p w14:paraId="409455B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5A996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1B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087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C1B55E" w14:textId="77777777" w:rsidR="00E83F66" w:rsidRPr="00772251" w:rsidRDefault="00E83F66" w:rsidP="0048591A">
            <w:pPr>
              <w:spacing w:before="60" w:after="60" w:line="240" w:lineRule="auto"/>
              <w:jc w:val="center"/>
              <w:rPr>
                <w:noProof/>
                <w:sz w:val="20"/>
              </w:rPr>
            </w:pPr>
            <w:r>
              <w:rPr>
                <w:noProof/>
                <w:sz w:val="20"/>
              </w:rPr>
              <w:t>29095000</w:t>
            </w:r>
          </w:p>
        </w:tc>
        <w:tc>
          <w:tcPr>
            <w:tcW w:w="1086" w:type="dxa"/>
            <w:tcBorders>
              <w:top w:val="nil"/>
              <w:left w:val="nil"/>
              <w:bottom w:val="single" w:sz="4" w:space="0" w:color="auto"/>
              <w:right w:val="single" w:sz="4" w:space="0" w:color="auto"/>
            </w:tcBorders>
            <w:shd w:val="clear" w:color="auto" w:fill="auto"/>
            <w:noWrap/>
            <w:hideMark/>
          </w:tcPr>
          <w:p w14:paraId="65579869" w14:textId="77777777" w:rsidR="00E83F66" w:rsidRPr="00772251" w:rsidRDefault="00E83F66" w:rsidP="0048591A">
            <w:pPr>
              <w:spacing w:before="60" w:after="60" w:line="240" w:lineRule="auto"/>
              <w:jc w:val="center"/>
              <w:rPr>
                <w:noProof/>
                <w:sz w:val="20"/>
              </w:rPr>
            </w:pPr>
            <w:r>
              <w:rPr>
                <w:noProof/>
                <w:sz w:val="20"/>
              </w:rPr>
              <w:t>290950</w:t>
            </w:r>
          </w:p>
        </w:tc>
        <w:tc>
          <w:tcPr>
            <w:tcW w:w="9923" w:type="dxa"/>
            <w:tcBorders>
              <w:top w:val="nil"/>
              <w:left w:val="nil"/>
              <w:bottom w:val="single" w:sz="4" w:space="0" w:color="auto"/>
              <w:right w:val="single" w:sz="4" w:space="0" w:color="auto"/>
            </w:tcBorders>
            <w:shd w:val="clear" w:color="auto" w:fill="auto"/>
            <w:noWrap/>
            <w:hideMark/>
          </w:tcPr>
          <w:p w14:paraId="6C7ED600" w14:textId="77777777" w:rsidR="00E83F66" w:rsidRPr="00772251" w:rsidRDefault="00E83F66" w:rsidP="0048591A">
            <w:pPr>
              <w:spacing w:before="60" w:after="60" w:line="240" w:lineRule="auto"/>
              <w:rPr>
                <w:noProof/>
                <w:sz w:val="20"/>
              </w:rPr>
            </w:pPr>
            <w:r>
              <w:rPr>
                <w:noProof/>
                <w:sz w:val="20"/>
              </w:rPr>
              <w:t>- Éteres-fenóis, éteres-álcoois-fenóis, e seus derivados halogenados, sulfonados, nitrados ou nitrosados</w:t>
            </w:r>
          </w:p>
        </w:tc>
        <w:tc>
          <w:tcPr>
            <w:tcW w:w="1134" w:type="dxa"/>
            <w:tcBorders>
              <w:top w:val="nil"/>
              <w:left w:val="nil"/>
              <w:bottom w:val="single" w:sz="4" w:space="0" w:color="auto"/>
              <w:right w:val="single" w:sz="4" w:space="0" w:color="auto"/>
            </w:tcBorders>
            <w:shd w:val="clear" w:color="auto" w:fill="auto"/>
            <w:noWrap/>
            <w:vAlign w:val="center"/>
            <w:hideMark/>
          </w:tcPr>
          <w:p w14:paraId="58E4A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99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83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B4BCE" w14:textId="77777777" w:rsidR="00E83F66" w:rsidRPr="00772251" w:rsidRDefault="00E83F66" w:rsidP="0048591A">
            <w:pPr>
              <w:spacing w:before="60" w:after="60" w:line="240" w:lineRule="auto"/>
              <w:jc w:val="center"/>
              <w:rPr>
                <w:noProof/>
                <w:sz w:val="20"/>
              </w:rPr>
            </w:pPr>
            <w:r>
              <w:rPr>
                <w:noProof/>
                <w:sz w:val="20"/>
              </w:rPr>
              <w:t>29096000</w:t>
            </w:r>
          </w:p>
        </w:tc>
        <w:tc>
          <w:tcPr>
            <w:tcW w:w="1086" w:type="dxa"/>
            <w:tcBorders>
              <w:top w:val="nil"/>
              <w:left w:val="nil"/>
              <w:bottom w:val="single" w:sz="4" w:space="0" w:color="auto"/>
              <w:right w:val="single" w:sz="4" w:space="0" w:color="auto"/>
            </w:tcBorders>
            <w:shd w:val="clear" w:color="auto" w:fill="auto"/>
            <w:noWrap/>
            <w:hideMark/>
          </w:tcPr>
          <w:p w14:paraId="3157FE92" w14:textId="77777777" w:rsidR="00E83F66" w:rsidRPr="00772251" w:rsidRDefault="00E83F66" w:rsidP="0048591A">
            <w:pPr>
              <w:spacing w:before="60" w:after="60" w:line="240" w:lineRule="auto"/>
              <w:jc w:val="center"/>
              <w:rPr>
                <w:noProof/>
                <w:sz w:val="20"/>
              </w:rPr>
            </w:pPr>
            <w:r>
              <w:rPr>
                <w:noProof/>
                <w:sz w:val="20"/>
              </w:rPr>
              <w:t>290960</w:t>
            </w:r>
          </w:p>
        </w:tc>
        <w:tc>
          <w:tcPr>
            <w:tcW w:w="9923" w:type="dxa"/>
            <w:tcBorders>
              <w:top w:val="nil"/>
              <w:left w:val="nil"/>
              <w:bottom w:val="single" w:sz="4" w:space="0" w:color="auto"/>
              <w:right w:val="single" w:sz="4" w:space="0" w:color="auto"/>
            </w:tcBorders>
            <w:shd w:val="clear" w:color="auto" w:fill="auto"/>
            <w:noWrap/>
            <w:hideMark/>
          </w:tcPr>
          <w:p w14:paraId="17CDEDA0" w14:textId="77777777" w:rsidR="00E83F66" w:rsidRPr="00772251" w:rsidRDefault="00E83F66" w:rsidP="0048591A">
            <w:pPr>
              <w:spacing w:before="60" w:after="60" w:line="240" w:lineRule="auto"/>
              <w:rPr>
                <w:noProof/>
                <w:sz w:val="20"/>
              </w:rPr>
            </w:pPr>
            <w:r>
              <w:rPr>
                <w:noProof/>
                <w:sz w:val="20"/>
              </w:rPr>
              <w:t>- Peróxidos de álcoois, peróxidos de éteres, peróxidos de cetonas, e seus derivados halogenados, sulfonados, nitrados ou nitrosados</w:t>
            </w:r>
          </w:p>
        </w:tc>
        <w:tc>
          <w:tcPr>
            <w:tcW w:w="1134" w:type="dxa"/>
            <w:tcBorders>
              <w:top w:val="nil"/>
              <w:left w:val="nil"/>
              <w:bottom w:val="single" w:sz="4" w:space="0" w:color="auto"/>
              <w:right w:val="single" w:sz="4" w:space="0" w:color="auto"/>
            </w:tcBorders>
            <w:shd w:val="clear" w:color="auto" w:fill="auto"/>
            <w:noWrap/>
            <w:vAlign w:val="center"/>
            <w:hideMark/>
          </w:tcPr>
          <w:p w14:paraId="5221CA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80C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1B7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557A1" w14:textId="77777777" w:rsidR="00E83F66" w:rsidRPr="00772251" w:rsidRDefault="00E83F66" w:rsidP="0048591A">
            <w:pPr>
              <w:spacing w:before="60" w:after="60" w:line="240" w:lineRule="auto"/>
              <w:jc w:val="center"/>
              <w:rPr>
                <w:noProof/>
                <w:sz w:val="20"/>
              </w:rPr>
            </w:pPr>
            <w:r>
              <w:rPr>
                <w:noProof/>
                <w:sz w:val="20"/>
              </w:rPr>
              <w:t>29101000</w:t>
            </w:r>
          </w:p>
        </w:tc>
        <w:tc>
          <w:tcPr>
            <w:tcW w:w="1086" w:type="dxa"/>
            <w:tcBorders>
              <w:top w:val="nil"/>
              <w:left w:val="nil"/>
              <w:bottom w:val="single" w:sz="4" w:space="0" w:color="auto"/>
              <w:right w:val="single" w:sz="4" w:space="0" w:color="auto"/>
            </w:tcBorders>
            <w:shd w:val="clear" w:color="auto" w:fill="auto"/>
            <w:noWrap/>
            <w:hideMark/>
          </w:tcPr>
          <w:p w14:paraId="3AFFB639" w14:textId="77777777" w:rsidR="00E83F66" w:rsidRPr="00772251" w:rsidRDefault="00E83F66" w:rsidP="0048591A">
            <w:pPr>
              <w:spacing w:before="60" w:after="60" w:line="240" w:lineRule="auto"/>
              <w:jc w:val="center"/>
              <w:rPr>
                <w:noProof/>
                <w:sz w:val="20"/>
              </w:rPr>
            </w:pPr>
            <w:r>
              <w:rPr>
                <w:noProof/>
                <w:sz w:val="20"/>
              </w:rPr>
              <w:t>291010</w:t>
            </w:r>
          </w:p>
        </w:tc>
        <w:tc>
          <w:tcPr>
            <w:tcW w:w="9923" w:type="dxa"/>
            <w:tcBorders>
              <w:top w:val="nil"/>
              <w:left w:val="nil"/>
              <w:bottom w:val="single" w:sz="4" w:space="0" w:color="auto"/>
              <w:right w:val="single" w:sz="4" w:space="0" w:color="auto"/>
            </w:tcBorders>
            <w:shd w:val="clear" w:color="auto" w:fill="auto"/>
            <w:noWrap/>
            <w:hideMark/>
          </w:tcPr>
          <w:p w14:paraId="7EFE708F" w14:textId="77777777" w:rsidR="00E83F66" w:rsidRPr="00772251" w:rsidRDefault="00E83F66" w:rsidP="0048591A">
            <w:pPr>
              <w:spacing w:before="60" w:after="60" w:line="240" w:lineRule="auto"/>
              <w:rPr>
                <w:noProof/>
                <w:sz w:val="20"/>
              </w:rPr>
            </w:pPr>
            <w:r>
              <w:rPr>
                <w:noProof/>
                <w:sz w:val="20"/>
              </w:rPr>
              <w:t>- Oxirano (óxido de etileno)</w:t>
            </w:r>
          </w:p>
        </w:tc>
        <w:tc>
          <w:tcPr>
            <w:tcW w:w="1134" w:type="dxa"/>
            <w:tcBorders>
              <w:top w:val="nil"/>
              <w:left w:val="nil"/>
              <w:bottom w:val="single" w:sz="4" w:space="0" w:color="auto"/>
              <w:right w:val="single" w:sz="4" w:space="0" w:color="auto"/>
            </w:tcBorders>
            <w:shd w:val="clear" w:color="auto" w:fill="auto"/>
            <w:noWrap/>
            <w:vAlign w:val="center"/>
            <w:hideMark/>
          </w:tcPr>
          <w:p w14:paraId="023125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7B2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D17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63939" w14:textId="77777777" w:rsidR="00E83F66" w:rsidRPr="00772251" w:rsidRDefault="00E83F66" w:rsidP="002B7E71">
            <w:pPr>
              <w:pageBreakBefore/>
              <w:spacing w:before="60" w:after="60" w:line="240" w:lineRule="auto"/>
              <w:jc w:val="center"/>
              <w:rPr>
                <w:noProof/>
                <w:sz w:val="20"/>
              </w:rPr>
            </w:pPr>
            <w:r>
              <w:rPr>
                <w:noProof/>
                <w:sz w:val="20"/>
              </w:rPr>
              <w:t>29102000</w:t>
            </w:r>
          </w:p>
        </w:tc>
        <w:tc>
          <w:tcPr>
            <w:tcW w:w="1086" w:type="dxa"/>
            <w:tcBorders>
              <w:top w:val="nil"/>
              <w:left w:val="nil"/>
              <w:bottom w:val="single" w:sz="4" w:space="0" w:color="auto"/>
              <w:right w:val="single" w:sz="4" w:space="0" w:color="auto"/>
            </w:tcBorders>
            <w:shd w:val="clear" w:color="auto" w:fill="auto"/>
            <w:noWrap/>
            <w:hideMark/>
          </w:tcPr>
          <w:p w14:paraId="482DFFC5" w14:textId="77777777" w:rsidR="00E83F66" w:rsidRPr="00772251" w:rsidRDefault="00E83F66" w:rsidP="0048591A">
            <w:pPr>
              <w:spacing w:before="60" w:after="60" w:line="240" w:lineRule="auto"/>
              <w:jc w:val="center"/>
              <w:rPr>
                <w:noProof/>
                <w:sz w:val="20"/>
              </w:rPr>
            </w:pPr>
            <w:r>
              <w:rPr>
                <w:noProof/>
                <w:sz w:val="20"/>
              </w:rPr>
              <w:t>291020</w:t>
            </w:r>
          </w:p>
        </w:tc>
        <w:tc>
          <w:tcPr>
            <w:tcW w:w="9923" w:type="dxa"/>
            <w:tcBorders>
              <w:top w:val="nil"/>
              <w:left w:val="nil"/>
              <w:bottom w:val="single" w:sz="4" w:space="0" w:color="auto"/>
              <w:right w:val="single" w:sz="4" w:space="0" w:color="auto"/>
            </w:tcBorders>
            <w:shd w:val="clear" w:color="auto" w:fill="auto"/>
            <w:noWrap/>
            <w:hideMark/>
          </w:tcPr>
          <w:p w14:paraId="27BA0E05" w14:textId="77777777" w:rsidR="00E83F66" w:rsidRPr="00772251" w:rsidRDefault="00E83F66" w:rsidP="0048591A">
            <w:pPr>
              <w:spacing w:before="60" w:after="60" w:line="240" w:lineRule="auto"/>
              <w:rPr>
                <w:noProof/>
                <w:sz w:val="20"/>
              </w:rPr>
            </w:pPr>
            <w:r>
              <w:rPr>
                <w:noProof/>
                <w:sz w:val="20"/>
              </w:rPr>
              <w:t>- Metiloxirano (óxido de propileno)</w:t>
            </w:r>
          </w:p>
        </w:tc>
        <w:tc>
          <w:tcPr>
            <w:tcW w:w="1134" w:type="dxa"/>
            <w:tcBorders>
              <w:top w:val="nil"/>
              <w:left w:val="nil"/>
              <w:bottom w:val="single" w:sz="4" w:space="0" w:color="auto"/>
              <w:right w:val="single" w:sz="4" w:space="0" w:color="auto"/>
            </w:tcBorders>
            <w:shd w:val="clear" w:color="auto" w:fill="auto"/>
            <w:noWrap/>
            <w:vAlign w:val="center"/>
            <w:hideMark/>
          </w:tcPr>
          <w:p w14:paraId="27B8A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E155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252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A83E0" w14:textId="77777777" w:rsidR="00E83F66" w:rsidRPr="00772251" w:rsidRDefault="00E83F66" w:rsidP="0048591A">
            <w:pPr>
              <w:spacing w:before="60" w:after="60" w:line="240" w:lineRule="auto"/>
              <w:jc w:val="center"/>
              <w:rPr>
                <w:noProof/>
                <w:sz w:val="20"/>
              </w:rPr>
            </w:pPr>
            <w:r>
              <w:rPr>
                <w:noProof/>
                <w:sz w:val="20"/>
              </w:rPr>
              <w:t>29103000</w:t>
            </w:r>
          </w:p>
        </w:tc>
        <w:tc>
          <w:tcPr>
            <w:tcW w:w="1086" w:type="dxa"/>
            <w:tcBorders>
              <w:top w:val="nil"/>
              <w:left w:val="nil"/>
              <w:bottom w:val="single" w:sz="4" w:space="0" w:color="auto"/>
              <w:right w:val="single" w:sz="4" w:space="0" w:color="auto"/>
            </w:tcBorders>
            <w:shd w:val="clear" w:color="auto" w:fill="auto"/>
            <w:noWrap/>
            <w:hideMark/>
          </w:tcPr>
          <w:p w14:paraId="1EF1F1A8" w14:textId="77777777" w:rsidR="00E83F66" w:rsidRPr="00772251" w:rsidRDefault="00E83F66" w:rsidP="0048591A">
            <w:pPr>
              <w:spacing w:before="60" w:after="60" w:line="240" w:lineRule="auto"/>
              <w:jc w:val="center"/>
              <w:rPr>
                <w:noProof/>
                <w:sz w:val="20"/>
              </w:rPr>
            </w:pPr>
            <w:r>
              <w:rPr>
                <w:noProof/>
                <w:sz w:val="20"/>
              </w:rPr>
              <w:t>291030</w:t>
            </w:r>
          </w:p>
        </w:tc>
        <w:tc>
          <w:tcPr>
            <w:tcW w:w="9923" w:type="dxa"/>
            <w:tcBorders>
              <w:top w:val="nil"/>
              <w:left w:val="nil"/>
              <w:bottom w:val="single" w:sz="4" w:space="0" w:color="auto"/>
              <w:right w:val="single" w:sz="4" w:space="0" w:color="auto"/>
            </w:tcBorders>
            <w:shd w:val="clear" w:color="auto" w:fill="auto"/>
            <w:noWrap/>
            <w:hideMark/>
          </w:tcPr>
          <w:p w14:paraId="42D0863C" w14:textId="5F695B9D" w:rsidR="00E83F66" w:rsidRPr="00772251" w:rsidRDefault="00E83F66" w:rsidP="007057C0">
            <w:pPr>
              <w:spacing w:before="60" w:after="60" w:line="240" w:lineRule="auto"/>
              <w:rPr>
                <w:noProof/>
                <w:sz w:val="20"/>
              </w:rPr>
            </w:pPr>
            <w:r>
              <w:rPr>
                <w:noProof/>
                <w:sz w:val="20"/>
              </w:rPr>
              <w:t>- 1-Cloro-2,3-epoxipropano (epicloridrina)</w:t>
            </w:r>
          </w:p>
        </w:tc>
        <w:tc>
          <w:tcPr>
            <w:tcW w:w="1134" w:type="dxa"/>
            <w:tcBorders>
              <w:top w:val="nil"/>
              <w:left w:val="nil"/>
              <w:bottom w:val="single" w:sz="4" w:space="0" w:color="auto"/>
              <w:right w:val="single" w:sz="4" w:space="0" w:color="auto"/>
            </w:tcBorders>
            <w:shd w:val="clear" w:color="auto" w:fill="auto"/>
            <w:noWrap/>
            <w:vAlign w:val="center"/>
            <w:hideMark/>
          </w:tcPr>
          <w:p w14:paraId="54BA7B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601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492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2A39A" w14:textId="77777777" w:rsidR="00E83F66" w:rsidRPr="00772251" w:rsidRDefault="00E83F66" w:rsidP="0048591A">
            <w:pPr>
              <w:spacing w:before="60" w:after="60" w:line="240" w:lineRule="auto"/>
              <w:jc w:val="center"/>
              <w:rPr>
                <w:noProof/>
                <w:sz w:val="20"/>
              </w:rPr>
            </w:pPr>
            <w:r>
              <w:rPr>
                <w:noProof/>
                <w:sz w:val="20"/>
              </w:rPr>
              <w:t>29104000</w:t>
            </w:r>
          </w:p>
        </w:tc>
        <w:tc>
          <w:tcPr>
            <w:tcW w:w="1086" w:type="dxa"/>
            <w:tcBorders>
              <w:top w:val="nil"/>
              <w:left w:val="nil"/>
              <w:bottom w:val="single" w:sz="4" w:space="0" w:color="auto"/>
              <w:right w:val="single" w:sz="4" w:space="0" w:color="auto"/>
            </w:tcBorders>
            <w:shd w:val="clear" w:color="auto" w:fill="auto"/>
            <w:noWrap/>
            <w:hideMark/>
          </w:tcPr>
          <w:p w14:paraId="0CEB0D7C" w14:textId="77777777" w:rsidR="00E83F66" w:rsidRPr="00772251" w:rsidRDefault="00E83F66" w:rsidP="0048591A">
            <w:pPr>
              <w:spacing w:before="60" w:after="60" w:line="240" w:lineRule="auto"/>
              <w:jc w:val="center"/>
              <w:rPr>
                <w:noProof/>
                <w:sz w:val="20"/>
              </w:rPr>
            </w:pPr>
            <w:r>
              <w:rPr>
                <w:noProof/>
                <w:sz w:val="20"/>
              </w:rPr>
              <w:t>291040</w:t>
            </w:r>
          </w:p>
        </w:tc>
        <w:tc>
          <w:tcPr>
            <w:tcW w:w="9923" w:type="dxa"/>
            <w:tcBorders>
              <w:top w:val="nil"/>
              <w:left w:val="nil"/>
              <w:bottom w:val="single" w:sz="4" w:space="0" w:color="auto"/>
              <w:right w:val="single" w:sz="4" w:space="0" w:color="auto"/>
            </w:tcBorders>
            <w:shd w:val="clear" w:color="auto" w:fill="auto"/>
            <w:noWrap/>
            <w:hideMark/>
          </w:tcPr>
          <w:p w14:paraId="30710CEA" w14:textId="77777777" w:rsidR="00E83F66" w:rsidRPr="00772251" w:rsidRDefault="00E83F66" w:rsidP="0048591A">
            <w:pPr>
              <w:spacing w:before="60" w:after="60" w:line="240" w:lineRule="auto"/>
              <w:rPr>
                <w:noProof/>
                <w:sz w:val="20"/>
              </w:rPr>
            </w:pPr>
            <w:r>
              <w:rPr>
                <w:noProof/>
                <w:sz w:val="20"/>
              </w:rPr>
              <w:t>- Dieldrina (ISO, DCI)</w:t>
            </w:r>
          </w:p>
        </w:tc>
        <w:tc>
          <w:tcPr>
            <w:tcW w:w="1134" w:type="dxa"/>
            <w:tcBorders>
              <w:top w:val="nil"/>
              <w:left w:val="nil"/>
              <w:bottom w:val="single" w:sz="4" w:space="0" w:color="auto"/>
              <w:right w:val="single" w:sz="4" w:space="0" w:color="auto"/>
            </w:tcBorders>
            <w:shd w:val="clear" w:color="auto" w:fill="auto"/>
            <w:noWrap/>
            <w:vAlign w:val="center"/>
            <w:hideMark/>
          </w:tcPr>
          <w:p w14:paraId="7C092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8C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BC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6370F" w14:textId="77777777" w:rsidR="00E83F66" w:rsidRPr="00772251" w:rsidRDefault="00E83F66" w:rsidP="0048591A">
            <w:pPr>
              <w:spacing w:before="60" w:after="60" w:line="240" w:lineRule="auto"/>
              <w:jc w:val="center"/>
              <w:rPr>
                <w:noProof/>
                <w:sz w:val="20"/>
              </w:rPr>
            </w:pPr>
            <w:r>
              <w:rPr>
                <w:noProof/>
                <w:sz w:val="20"/>
              </w:rPr>
              <w:t>29109000</w:t>
            </w:r>
          </w:p>
        </w:tc>
        <w:tc>
          <w:tcPr>
            <w:tcW w:w="1086" w:type="dxa"/>
            <w:tcBorders>
              <w:top w:val="nil"/>
              <w:left w:val="nil"/>
              <w:bottom w:val="single" w:sz="4" w:space="0" w:color="auto"/>
              <w:right w:val="single" w:sz="4" w:space="0" w:color="auto"/>
            </w:tcBorders>
            <w:shd w:val="clear" w:color="auto" w:fill="auto"/>
            <w:noWrap/>
            <w:hideMark/>
          </w:tcPr>
          <w:p w14:paraId="2D2AE9BB" w14:textId="77777777" w:rsidR="00E83F66" w:rsidRPr="00772251" w:rsidRDefault="00E83F66" w:rsidP="0048591A">
            <w:pPr>
              <w:spacing w:before="60" w:after="60" w:line="240" w:lineRule="auto"/>
              <w:jc w:val="center"/>
              <w:rPr>
                <w:noProof/>
                <w:sz w:val="20"/>
              </w:rPr>
            </w:pPr>
            <w:r>
              <w:rPr>
                <w:noProof/>
                <w:sz w:val="20"/>
              </w:rPr>
              <w:t>291090</w:t>
            </w:r>
          </w:p>
        </w:tc>
        <w:tc>
          <w:tcPr>
            <w:tcW w:w="9923" w:type="dxa"/>
            <w:tcBorders>
              <w:top w:val="nil"/>
              <w:left w:val="nil"/>
              <w:bottom w:val="single" w:sz="4" w:space="0" w:color="auto"/>
              <w:right w:val="single" w:sz="4" w:space="0" w:color="auto"/>
            </w:tcBorders>
            <w:shd w:val="clear" w:color="auto" w:fill="auto"/>
            <w:noWrap/>
            <w:hideMark/>
          </w:tcPr>
          <w:p w14:paraId="6255760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39D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8A7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05D7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BA2A7" w14:textId="77777777" w:rsidR="00E83F66" w:rsidRPr="00772251" w:rsidRDefault="00E83F66" w:rsidP="0048591A">
            <w:pPr>
              <w:spacing w:before="60" w:after="60" w:line="240" w:lineRule="auto"/>
              <w:jc w:val="center"/>
              <w:rPr>
                <w:noProof/>
                <w:sz w:val="20"/>
              </w:rPr>
            </w:pPr>
            <w:r>
              <w:rPr>
                <w:noProof/>
                <w:sz w:val="20"/>
              </w:rPr>
              <w:t>29110000</w:t>
            </w:r>
          </w:p>
        </w:tc>
        <w:tc>
          <w:tcPr>
            <w:tcW w:w="1086" w:type="dxa"/>
            <w:tcBorders>
              <w:top w:val="nil"/>
              <w:left w:val="nil"/>
              <w:bottom w:val="single" w:sz="4" w:space="0" w:color="auto"/>
              <w:right w:val="single" w:sz="4" w:space="0" w:color="auto"/>
            </w:tcBorders>
            <w:shd w:val="clear" w:color="auto" w:fill="auto"/>
            <w:noWrap/>
            <w:hideMark/>
          </w:tcPr>
          <w:p w14:paraId="01EBCBBF" w14:textId="77777777" w:rsidR="00E83F66" w:rsidRPr="00772251" w:rsidRDefault="00E83F66" w:rsidP="0048591A">
            <w:pPr>
              <w:spacing w:before="60" w:after="60" w:line="240" w:lineRule="auto"/>
              <w:jc w:val="center"/>
              <w:rPr>
                <w:noProof/>
                <w:sz w:val="20"/>
              </w:rPr>
            </w:pPr>
            <w:r>
              <w:rPr>
                <w:noProof/>
                <w:sz w:val="20"/>
              </w:rPr>
              <w:t>291100</w:t>
            </w:r>
          </w:p>
        </w:tc>
        <w:tc>
          <w:tcPr>
            <w:tcW w:w="9923" w:type="dxa"/>
            <w:tcBorders>
              <w:top w:val="nil"/>
              <w:left w:val="nil"/>
              <w:bottom w:val="single" w:sz="4" w:space="0" w:color="auto"/>
              <w:right w:val="single" w:sz="4" w:space="0" w:color="auto"/>
            </w:tcBorders>
            <w:shd w:val="clear" w:color="auto" w:fill="auto"/>
            <w:noWrap/>
            <w:hideMark/>
          </w:tcPr>
          <w:p w14:paraId="4DF40127" w14:textId="77777777" w:rsidR="00E83F66" w:rsidRPr="00772251" w:rsidRDefault="00E83F66" w:rsidP="0048591A">
            <w:pPr>
              <w:spacing w:before="60" w:after="60" w:line="240" w:lineRule="auto"/>
              <w:rPr>
                <w:noProof/>
                <w:sz w:val="20"/>
              </w:rPr>
            </w:pPr>
            <w:r>
              <w:rPr>
                <w:noProof/>
                <w:sz w:val="20"/>
              </w:rPr>
              <w:t>Acetais e hemiacetais, mesmo que contenham outras funções oxigenadas, e seus derivados halogenados, sulfonados, nitrados ou nitrosados</w:t>
            </w:r>
          </w:p>
        </w:tc>
        <w:tc>
          <w:tcPr>
            <w:tcW w:w="1134" w:type="dxa"/>
            <w:tcBorders>
              <w:top w:val="nil"/>
              <w:left w:val="nil"/>
              <w:bottom w:val="single" w:sz="4" w:space="0" w:color="auto"/>
              <w:right w:val="single" w:sz="4" w:space="0" w:color="auto"/>
            </w:tcBorders>
            <w:shd w:val="clear" w:color="auto" w:fill="auto"/>
            <w:noWrap/>
            <w:vAlign w:val="center"/>
            <w:hideMark/>
          </w:tcPr>
          <w:p w14:paraId="24DD19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3395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A86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3C3045" w14:textId="77777777" w:rsidR="00E83F66" w:rsidRPr="00772251" w:rsidRDefault="00E83F66" w:rsidP="0048591A">
            <w:pPr>
              <w:spacing w:before="60" w:after="60" w:line="240" w:lineRule="auto"/>
              <w:jc w:val="center"/>
              <w:rPr>
                <w:noProof/>
                <w:sz w:val="20"/>
              </w:rPr>
            </w:pPr>
            <w:r>
              <w:rPr>
                <w:noProof/>
                <w:sz w:val="20"/>
              </w:rPr>
              <w:t>29121100</w:t>
            </w:r>
          </w:p>
        </w:tc>
        <w:tc>
          <w:tcPr>
            <w:tcW w:w="1086" w:type="dxa"/>
            <w:tcBorders>
              <w:top w:val="nil"/>
              <w:left w:val="nil"/>
              <w:bottom w:val="single" w:sz="4" w:space="0" w:color="auto"/>
              <w:right w:val="single" w:sz="4" w:space="0" w:color="auto"/>
            </w:tcBorders>
            <w:shd w:val="clear" w:color="auto" w:fill="auto"/>
            <w:noWrap/>
            <w:hideMark/>
          </w:tcPr>
          <w:p w14:paraId="6A14B0B7" w14:textId="77777777" w:rsidR="00E83F66" w:rsidRPr="00772251" w:rsidRDefault="00E83F66" w:rsidP="0048591A">
            <w:pPr>
              <w:spacing w:before="60" w:after="60" w:line="240" w:lineRule="auto"/>
              <w:jc w:val="center"/>
              <w:rPr>
                <w:noProof/>
                <w:sz w:val="20"/>
              </w:rPr>
            </w:pPr>
            <w:r>
              <w:rPr>
                <w:noProof/>
                <w:sz w:val="20"/>
              </w:rPr>
              <w:t>291211</w:t>
            </w:r>
          </w:p>
        </w:tc>
        <w:tc>
          <w:tcPr>
            <w:tcW w:w="9923" w:type="dxa"/>
            <w:tcBorders>
              <w:top w:val="nil"/>
              <w:left w:val="nil"/>
              <w:bottom w:val="single" w:sz="4" w:space="0" w:color="auto"/>
              <w:right w:val="single" w:sz="4" w:space="0" w:color="auto"/>
            </w:tcBorders>
            <w:shd w:val="clear" w:color="auto" w:fill="auto"/>
            <w:noWrap/>
            <w:hideMark/>
          </w:tcPr>
          <w:p w14:paraId="36CC3AAB" w14:textId="77777777" w:rsidR="00E83F66" w:rsidRPr="00772251" w:rsidRDefault="00E83F66" w:rsidP="0048591A">
            <w:pPr>
              <w:spacing w:before="60" w:after="60" w:line="240" w:lineRule="auto"/>
              <w:rPr>
                <w:noProof/>
                <w:sz w:val="20"/>
              </w:rPr>
            </w:pPr>
            <w:r>
              <w:rPr>
                <w:noProof/>
                <w:sz w:val="20"/>
              </w:rPr>
              <w:t>-- Metanal (formaldeído)</w:t>
            </w:r>
          </w:p>
        </w:tc>
        <w:tc>
          <w:tcPr>
            <w:tcW w:w="1134" w:type="dxa"/>
            <w:tcBorders>
              <w:top w:val="nil"/>
              <w:left w:val="nil"/>
              <w:bottom w:val="single" w:sz="4" w:space="0" w:color="auto"/>
              <w:right w:val="single" w:sz="4" w:space="0" w:color="auto"/>
            </w:tcBorders>
            <w:shd w:val="clear" w:color="auto" w:fill="auto"/>
            <w:noWrap/>
            <w:vAlign w:val="center"/>
            <w:hideMark/>
          </w:tcPr>
          <w:p w14:paraId="53F371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67BA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E7D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8710C" w14:textId="77777777" w:rsidR="00E83F66" w:rsidRPr="00772251" w:rsidRDefault="00E83F66" w:rsidP="0048591A">
            <w:pPr>
              <w:spacing w:before="60" w:after="60" w:line="240" w:lineRule="auto"/>
              <w:jc w:val="center"/>
              <w:rPr>
                <w:noProof/>
                <w:sz w:val="20"/>
              </w:rPr>
            </w:pPr>
            <w:r>
              <w:rPr>
                <w:noProof/>
                <w:sz w:val="20"/>
              </w:rPr>
              <w:t>29121200</w:t>
            </w:r>
          </w:p>
        </w:tc>
        <w:tc>
          <w:tcPr>
            <w:tcW w:w="1086" w:type="dxa"/>
            <w:tcBorders>
              <w:top w:val="nil"/>
              <w:left w:val="nil"/>
              <w:bottom w:val="single" w:sz="4" w:space="0" w:color="auto"/>
              <w:right w:val="single" w:sz="4" w:space="0" w:color="auto"/>
            </w:tcBorders>
            <w:shd w:val="clear" w:color="auto" w:fill="auto"/>
            <w:noWrap/>
            <w:hideMark/>
          </w:tcPr>
          <w:p w14:paraId="35359F7E" w14:textId="77777777" w:rsidR="00E83F66" w:rsidRPr="00772251" w:rsidRDefault="00E83F66" w:rsidP="0048591A">
            <w:pPr>
              <w:spacing w:before="60" w:after="60" w:line="240" w:lineRule="auto"/>
              <w:jc w:val="center"/>
              <w:rPr>
                <w:noProof/>
                <w:sz w:val="20"/>
              </w:rPr>
            </w:pPr>
            <w:r>
              <w:rPr>
                <w:noProof/>
                <w:sz w:val="20"/>
              </w:rPr>
              <w:t>291212</w:t>
            </w:r>
          </w:p>
        </w:tc>
        <w:tc>
          <w:tcPr>
            <w:tcW w:w="9923" w:type="dxa"/>
            <w:tcBorders>
              <w:top w:val="nil"/>
              <w:left w:val="nil"/>
              <w:bottom w:val="single" w:sz="4" w:space="0" w:color="auto"/>
              <w:right w:val="single" w:sz="4" w:space="0" w:color="auto"/>
            </w:tcBorders>
            <w:shd w:val="clear" w:color="auto" w:fill="auto"/>
            <w:noWrap/>
            <w:hideMark/>
          </w:tcPr>
          <w:p w14:paraId="65347F36" w14:textId="77777777" w:rsidR="00E83F66" w:rsidRPr="00772251" w:rsidRDefault="00E83F66" w:rsidP="0048591A">
            <w:pPr>
              <w:spacing w:before="60" w:after="60" w:line="240" w:lineRule="auto"/>
              <w:rPr>
                <w:noProof/>
                <w:sz w:val="20"/>
              </w:rPr>
            </w:pPr>
            <w:r>
              <w:rPr>
                <w:noProof/>
                <w:sz w:val="20"/>
              </w:rPr>
              <w:t>-- Etanal (acetaldeído)</w:t>
            </w:r>
          </w:p>
        </w:tc>
        <w:tc>
          <w:tcPr>
            <w:tcW w:w="1134" w:type="dxa"/>
            <w:tcBorders>
              <w:top w:val="nil"/>
              <w:left w:val="nil"/>
              <w:bottom w:val="single" w:sz="4" w:space="0" w:color="auto"/>
              <w:right w:val="single" w:sz="4" w:space="0" w:color="auto"/>
            </w:tcBorders>
            <w:shd w:val="clear" w:color="auto" w:fill="auto"/>
            <w:noWrap/>
            <w:vAlign w:val="center"/>
            <w:hideMark/>
          </w:tcPr>
          <w:p w14:paraId="2A011D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C2E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E92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792D3" w14:textId="77777777" w:rsidR="00E83F66" w:rsidRPr="00772251" w:rsidRDefault="00E83F66" w:rsidP="0048591A">
            <w:pPr>
              <w:spacing w:before="60" w:after="60" w:line="240" w:lineRule="auto"/>
              <w:jc w:val="center"/>
              <w:rPr>
                <w:noProof/>
                <w:sz w:val="20"/>
              </w:rPr>
            </w:pPr>
            <w:r>
              <w:rPr>
                <w:noProof/>
                <w:sz w:val="20"/>
              </w:rPr>
              <w:t>29121900</w:t>
            </w:r>
          </w:p>
        </w:tc>
        <w:tc>
          <w:tcPr>
            <w:tcW w:w="1086" w:type="dxa"/>
            <w:tcBorders>
              <w:top w:val="nil"/>
              <w:left w:val="nil"/>
              <w:bottom w:val="single" w:sz="4" w:space="0" w:color="auto"/>
              <w:right w:val="single" w:sz="4" w:space="0" w:color="auto"/>
            </w:tcBorders>
            <w:shd w:val="clear" w:color="auto" w:fill="auto"/>
            <w:noWrap/>
            <w:hideMark/>
          </w:tcPr>
          <w:p w14:paraId="4AD88F9A" w14:textId="77777777" w:rsidR="00E83F66" w:rsidRPr="00772251" w:rsidRDefault="00E83F66" w:rsidP="0048591A">
            <w:pPr>
              <w:spacing w:before="60" w:after="60" w:line="240" w:lineRule="auto"/>
              <w:jc w:val="center"/>
              <w:rPr>
                <w:noProof/>
                <w:sz w:val="20"/>
              </w:rPr>
            </w:pPr>
            <w:r>
              <w:rPr>
                <w:noProof/>
                <w:sz w:val="20"/>
              </w:rPr>
              <w:t>291219</w:t>
            </w:r>
          </w:p>
        </w:tc>
        <w:tc>
          <w:tcPr>
            <w:tcW w:w="9923" w:type="dxa"/>
            <w:tcBorders>
              <w:top w:val="nil"/>
              <w:left w:val="nil"/>
              <w:bottom w:val="single" w:sz="4" w:space="0" w:color="auto"/>
              <w:right w:val="single" w:sz="4" w:space="0" w:color="auto"/>
            </w:tcBorders>
            <w:shd w:val="clear" w:color="auto" w:fill="auto"/>
            <w:noWrap/>
            <w:hideMark/>
          </w:tcPr>
          <w:p w14:paraId="7109F6F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6542A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BDF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0F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FB8ACD" w14:textId="77777777" w:rsidR="00E83F66" w:rsidRPr="00772251" w:rsidRDefault="00E83F66" w:rsidP="0048591A">
            <w:pPr>
              <w:spacing w:before="60" w:after="60" w:line="240" w:lineRule="auto"/>
              <w:jc w:val="center"/>
              <w:rPr>
                <w:noProof/>
                <w:sz w:val="20"/>
              </w:rPr>
            </w:pPr>
            <w:r>
              <w:rPr>
                <w:noProof/>
                <w:sz w:val="20"/>
              </w:rPr>
              <w:t>29122100</w:t>
            </w:r>
          </w:p>
        </w:tc>
        <w:tc>
          <w:tcPr>
            <w:tcW w:w="1086" w:type="dxa"/>
            <w:tcBorders>
              <w:top w:val="nil"/>
              <w:left w:val="nil"/>
              <w:bottom w:val="single" w:sz="4" w:space="0" w:color="auto"/>
              <w:right w:val="single" w:sz="4" w:space="0" w:color="auto"/>
            </w:tcBorders>
            <w:shd w:val="clear" w:color="auto" w:fill="auto"/>
            <w:noWrap/>
            <w:hideMark/>
          </w:tcPr>
          <w:p w14:paraId="5308A7CC" w14:textId="77777777" w:rsidR="00E83F66" w:rsidRPr="00772251" w:rsidRDefault="00E83F66" w:rsidP="0048591A">
            <w:pPr>
              <w:spacing w:before="60" w:after="60" w:line="240" w:lineRule="auto"/>
              <w:jc w:val="center"/>
              <w:rPr>
                <w:noProof/>
                <w:sz w:val="20"/>
              </w:rPr>
            </w:pPr>
            <w:r>
              <w:rPr>
                <w:noProof/>
                <w:sz w:val="20"/>
              </w:rPr>
              <w:t>291221</w:t>
            </w:r>
          </w:p>
        </w:tc>
        <w:tc>
          <w:tcPr>
            <w:tcW w:w="9923" w:type="dxa"/>
            <w:tcBorders>
              <w:top w:val="nil"/>
              <w:left w:val="nil"/>
              <w:bottom w:val="single" w:sz="4" w:space="0" w:color="auto"/>
              <w:right w:val="single" w:sz="4" w:space="0" w:color="auto"/>
            </w:tcBorders>
            <w:shd w:val="clear" w:color="auto" w:fill="auto"/>
            <w:noWrap/>
            <w:hideMark/>
          </w:tcPr>
          <w:p w14:paraId="0E1A2856" w14:textId="77777777" w:rsidR="00E83F66" w:rsidRPr="00772251" w:rsidRDefault="00E83F66" w:rsidP="0048591A">
            <w:pPr>
              <w:spacing w:before="60" w:after="60" w:line="240" w:lineRule="auto"/>
              <w:rPr>
                <w:noProof/>
                <w:sz w:val="20"/>
              </w:rPr>
            </w:pPr>
            <w:r>
              <w:rPr>
                <w:noProof/>
                <w:sz w:val="20"/>
              </w:rPr>
              <w:t>-- Benzaldeído (aldeído benzoico)</w:t>
            </w:r>
          </w:p>
        </w:tc>
        <w:tc>
          <w:tcPr>
            <w:tcW w:w="1134" w:type="dxa"/>
            <w:tcBorders>
              <w:top w:val="nil"/>
              <w:left w:val="nil"/>
              <w:bottom w:val="single" w:sz="4" w:space="0" w:color="auto"/>
              <w:right w:val="single" w:sz="4" w:space="0" w:color="auto"/>
            </w:tcBorders>
            <w:shd w:val="clear" w:color="auto" w:fill="auto"/>
            <w:noWrap/>
            <w:vAlign w:val="center"/>
            <w:hideMark/>
          </w:tcPr>
          <w:p w14:paraId="1C8A1B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EE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A48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FFDB1" w14:textId="77777777" w:rsidR="00E83F66" w:rsidRPr="00772251" w:rsidRDefault="00E83F66" w:rsidP="0048591A">
            <w:pPr>
              <w:spacing w:before="60" w:after="60" w:line="240" w:lineRule="auto"/>
              <w:jc w:val="center"/>
              <w:rPr>
                <w:noProof/>
                <w:sz w:val="20"/>
              </w:rPr>
            </w:pPr>
            <w:r>
              <w:rPr>
                <w:noProof/>
                <w:sz w:val="20"/>
              </w:rPr>
              <w:t>29122900</w:t>
            </w:r>
          </w:p>
        </w:tc>
        <w:tc>
          <w:tcPr>
            <w:tcW w:w="1086" w:type="dxa"/>
            <w:tcBorders>
              <w:top w:val="nil"/>
              <w:left w:val="nil"/>
              <w:bottom w:val="single" w:sz="4" w:space="0" w:color="auto"/>
              <w:right w:val="single" w:sz="4" w:space="0" w:color="auto"/>
            </w:tcBorders>
            <w:shd w:val="clear" w:color="auto" w:fill="auto"/>
            <w:noWrap/>
            <w:hideMark/>
          </w:tcPr>
          <w:p w14:paraId="7D344A43" w14:textId="77777777" w:rsidR="00E83F66" w:rsidRPr="00772251" w:rsidRDefault="00E83F66" w:rsidP="0048591A">
            <w:pPr>
              <w:spacing w:before="60" w:after="60" w:line="240" w:lineRule="auto"/>
              <w:jc w:val="center"/>
              <w:rPr>
                <w:noProof/>
                <w:sz w:val="20"/>
              </w:rPr>
            </w:pPr>
            <w:r>
              <w:rPr>
                <w:noProof/>
                <w:sz w:val="20"/>
              </w:rPr>
              <w:t>291229</w:t>
            </w:r>
          </w:p>
        </w:tc>
        <w:tc>
          <w:tcPr>
            <w:tcW w:w="9923" w:type="dxa"/>
            <w:tcBorders>
              <w:top w:val="nil"/>
              <w:left w:val="nil"/>
              <w:bottom w:val="single" w:sz="4" w:space="0" w:color="auto"/>
              <w:right w:val="single" w:sz="4" w:space="0" w:color="auto"/>
            </w:tcBorders>
            <w:shd w:val="clear" w:color="auto" w:fill="auto"/>
            <w:noWrap/>
            <w:hideMark/>
          </w:tcPr>
          <w:p w14:paraId="5A11D9C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9DDC2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E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19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C5722" w14:textId="77777777" w:rsidR="00E83F66" w:rsidRPr="00772251" w:rsidRDefault="00E83F66" w:rsidP="0048591A">
            <w:pPr>
              <w:spacing w:before="60" w:after="60" w:line="240" w:lineRule="auto"/>
              <w:jc w:val="center"/>
              <w:rPr>
                <w:noProof/>
                <w:sz w:val="20"/>
              </w:rPr>
            </w:pPr>
            <w:r>
              <w:rPr>
                <w:noProof/>
                <w:sz w:val="20"/>
              </w:rPr>
              <w:t>29124100</w:t>
            </w:r>
          </w:p>
        </w:tc>
        <w:tc>
          <w:tcPr>
            <w:tcW w:w="1086" w:type="dxa"/>
            <w:tcBorders>
              <w:top w:val="nil"/>
              <w:left w:val="nil"/>
              <w:bottom w:val="single" w:sz="4" w:space="0" w:color="auto"/>
              <w:right w:val="single" w:sz="4" w:space="0" w:color="auto"/>
            </w:tcBorders>
            <w:shd w:val="clear" w:color="auto" w:fill="auto"/>
            <w:noWrap/>
            <w:hideMark/>
          </w:tcPr>
          <w:p w14:paraId="4DE78672" w14:textId="77777777" w:rsidR="00E83F66" w:rsidRPr="00772251" w:rsidRDefault="00E83F66" w:rsidP="0048591A">
            <w:pPr>
              <w:spacing w:before="60" w:after="60" w:line="240" w:lineRule="auto"/>
              <w:jc w:val="center"/>
              <w:rPr>
                <w:noProof/>
                <w:sz w:val="20"/>
              </w:rPr>
            </w:pPr>
            <w:r>
              <w:rPr>
                <w:noProof/>
                <w:sz w:val="20"/>
              </w:rPr>
              <w:t>291241</w:t>
            </w:r>
          </w:p>
        </w:tc>
        <w:tc>
          <w:tcPr>
            <w:tcW w:w="9923" w:type="dxa"/>
            <w:tcBorders>
              <w:top w:val="nil"/>
              <w:left w:val="nil"/>
              <w:bottom w:val="single" w:sz="4" w:space="0" w:color="auto"/>
              <w:right w:val="single" w:sz="4" w:space="0" w:color="auto"/>
            </w:tcBorders>
            <w:shd w:val="clear" w:color="auto" w:fill="auto"/>
            <w:noWrap/>
            <w:hideMark/>
          </w:tcPr>
          <w:p w14:paraId="461DAE1D" w14:textId="0D709F91" w:rsidR="00E83F66" w:rsidRPr="00772251" w:rsidRDefault="00E83F66" w:rsidP="007057C0">
            <w:pPr>
              <w:spacing w:before="60" w:after="60" w:line="240" w:lineRule="auto"/>
              <w:rPr>
                <w:noProof/>
                <w:sz w:val="20"/>
              </w:rPr>
            </w:pPr>
            <w:r>
              <w:rPr>
                <w:noProof/>
                <w:sz w:val="20"/>
              </w:rPr>
              <w:t>-- Vanilina (aldeído metilprotocatéquico)</w:t>
            </w:r>
          </w:p>
        </w:tc>
        <w:tc>
          <w:tcPr>
            <w:tcW w:w="1134" w:type="dxa"/>
            <w:tcBorders>
              <w:top w:val="nil"/>
              <w:left w:val="nil"/>
              <w:bottom w:val="single" w:sz="4" w:space="0" w:color="auto"/>
              <w:right w:val="single" w:sz="4" w:space="0" w:color="auto"/>
            </w:tcBorders>
            <w:shd w:val="clear" w:color="auto" w:fill="auto"/>
            <w:noWrap/>
            <w:vAlign w:val="center"/>
            <w:hideMark/>
          </w:tcPr>
          <w:p w14:paraId="7BAD5B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01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23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9E187" w14:textId="77777777" w:rsidR="00E83F66" w:rsidRPr="00772251" w:rsidRDefault="00E83F66" w:rsidP="0048591A">
            <w:pPr>
              <w:spacing w:before="60" w:after="60" w:line="240" w:lineRule="auto"/>
              <w:jc w:val="center"/>
              <w:rPr>
                <w:noProof/>
                <w:sz w:val="20"/>
              </w:rPr>
            </w:pPr>
            <w:r>
              <w:rPr>
                <w:noProof/>
                <w:sz w:val="20"/>
              </w:rPr>
              <w:t>29124200</w:t>
            </w:r>
          </w:p>
        </w:tc>
        <w:tc>
          <w:tcPr>
            <w:tcW w:w="1086" w:type="dxa"/>
            <w:tcBorders>
              <w:top w:val="nil"/>
              <w:left w:val="nil"/>
              <w:bottom w:val="single" w:sz="4" w:space="0" w:color="auto"/>
              <w:right w:val="single" w:sz="4" w:space="0" w:color="auto"/>
            </w:tcBorders>
            <w:shd w:val="clear" w:color="auto" w:fill="auto"/>
            <w:noWrap/>
            <w:hideMark/>
          </w:tcPr>
          <w:p w14:paraId="67DDE7E9" w14:textId="77777777" w:rsidR="00E83F66" w:rsidRPr="00772251" w:rsidRDefault="00E83F66" w:rsidP="0048591A">
            <w:pPr>
              <w:spacing w:before="60" w:after="60" w:line="240" w:lineRule="auto"/>
              <w:jc w:val="center"/>
              <w:rPr>
                <w:noProof/>
                <w:sz w:val="20"/>
              </w:rPr>
            </w:pPr>
            <w:r>
              <w:rPr>
                <w:noProof/>
                <w:sz w:val="20"/>
              </w:rPr>
              <w:t>291242</w:t>
            </w:r>
          </w:p>
        </w:tc>
        <w:tc>
          <w:tcPr>
            <w:tcW w:w="9923" w:type="dxa"/>
            <w:tcBorders>
              <w:top w:val="nil"/>
              <w:left w:val="nil"/>
              <w:bottom w:val="single" w:sz="4" w:space="0" w:color="auto"/>
              <w:right w:val="single" w:sz="4" w:space="0" w:color="auto"/>
            </w:tcBorders>
            <w:shd w:val="clear" w:color="auto" w:fill="auto"/>
            <w:noWrap/>
            <w:hideMark/>
          </w:tcPr>
          <w:p w14:paraId="4716B6D4" w14:textId="6F01FD6F" w:rsidR="00E83F66" w:rsidRPr="00772251" w:rsidRDefault="00E83F66" w:rsidP="007057C0">
            <w:pPr>
              <w:spacing w:before="60" w:after="60" w:line="240" w:lineRule="auto"/>
              <w:rPr>
                <w:noProof/>
                <w:sz w:val="20"/>
              </w:rPr>
            </w:pPr>
            <w:r>
              <w:rPr>
                <w:noProof/>
                <w:sz w:val="20"/>
              </w:rPr>
              <w:t>-- Etilvanilina (aldeído etilprotocatéquico)</w:t>
            </w:r>
          </w:p>
        </w:tc>
        <w:tc>
          <w:tcPr>
            <w:tcW w:w="1134" w:type="dxa"/>
            <w:tcBorders>
              <w:top w:val="nil"/>
              <w:left w:val="nil"/>
              <w:bottom w:val="single" w:sz="4" w:space="0" w:color="auto"/>
              <w:right w:val="single" w:sz="4" w:space="0" w:color="auto"/>
            </w:tcBorders>
            <w:shd w:val="clear" w:color="auto" w:fill="auto"/>
            <w:noWrap/>
            <w:vAlign w:val="center"/>
            <w:hideMark/>
          </w:tcPr>
          <w:p w14:paraId="4D70A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B6A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87C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86E93F" w14:textId="77777777" w:rsidR="00E83F66" w:rsidRPr="00772251" w:rsidRDefault="00E83F66" w:rsidP="0048591A">
            <w:pPr>
              <w:spacing w:before="60" w:after="60" w:line="240" w:lineRule="auto"/>
              <w:jc w:val="center"/>
              <w:rPr>
                <w:noProof/>
                <w:sz w:val="20"/>
              </w:rPr>
            </w:pPr>
            <w:r>
              <w:rPr>
                <w:noProof/>
                <w:sz w:val="20"/>
              </w:rPr>
              <w:t>29124900</w:t>
            </w:r>
          </w:p>
        </w:tc>
        <w:tc>
          <w:tcPr>
            <w:tcW w:w="1086" w:type="dxa"/>
            <w:tcBorders>
              <w:top w:val="nil"/>
              <w:left w:val="nil"/>
              <w:bottom w:val="single" w:sz="4" w:space="0" w:color="auto"/>
              <w:right w:val="single" w:sz="4" w:space="0" w:color="auto"/>
            </w:tcBorders>
            <w:shd w:val="clear" w:color="auto" w:fill="auto"/>
            <w:noWrap/>
            <w:hideMark/>
          </w:tcPr>
          <w:p w14:paraId="4FAED760" w14:textId="77777777" w:rsidR="00E83F66" w:rsidRPr="00772251" w:rsidRDefault="00E83F66" w:rsidP="0048591A">
            <w:pPr>
              <w:spacing w:before="60" w:after="60" w:line="240" w:lineRule="auto"/>
              <w:jc w:val="center"/>
              <w:rPr>
                <w:noProof/>
                <w:sz w:val="20"/>
              </w:rPr>
            </w:pPr>
            <w:r>
              <w:rPr>
                <w:noProof/>
                <w:sz w:val="20"/>
              </w:rPr>
              <w:t>291249</w:t>
            </w:r>
          </w:p>
        </w:tc>
        <w:tc>
          <w:tcPr>
            <w:tcW w:w="9923" w:type="dxa"/>
            <w:tcBorders>
              <w:top w:val="nil"/>
              <w:left w:val="nil"/>
              <w:bottom w:val="single" w:sz="4" w:space="0" w:color="auto"/>
              <w:right w:val="single" w:sz="4" w:space="0" w:color="auto"/>
            </w:tcBorders>
            <w:shd w:val="clear" w:color="auto" w:fill="auto"/>
            <w:noWrap/>
            <w:hideMark/>
          </w:tcPr>
          <w:p w14:paraId="01894E4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B8CA9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D68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2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EC7C1" w14:textId="77777777" w:rsidR="00E83F66" w:rsidRPr="00772251" w:rsidRDefault="00E83F66" w:rsidP="0048591A">
            <w:pPr>
              <w:spacing w:before="60" w:after="60" w:line="240" w:lineRule="auto"/>
              <w:jc w:val="center"/>
              <w:rPr>
                <w:noProof/>
                <w:sz w:val="20"/>
              </w:rPr>
            </w:pPr>
            <w:r>
              <w:rPr>
                <w:noProof/>
                <w:sz w:val="20"/>
              </w:rPr>
              <w:t>29125000</w:t>
            </w:r>
          </w:p>
        </w:tc>
        <w:tc>
          <w:tcPr>
            <w:tcW w:w="1086" w:type="dxa"/>
            <w:tcBorders>
              <w:top w:val="nil"/>
              <w:left w:val="nil"/>
              <w:bottom w:val="single" w:sz="4" w:space="0" w:color="auto"/>
              <w:right w:val="single" w:sz="4" w:space="0" w:color="auto"/>
            </w:tcBorders>
            <w:shd w:val="clear" w:color="auto" w:fill="auto"/>
            <w:noWrap/>
            <w:hideMark/>
          </w:tcPr>
          <w:p w14:paraId="38321D77" w14:textId="77777777" w:rsidR="00E83F66" w:rsidRPr="00772251" w:rsidRDefault="00E83F66" w:rsidP="0048591A">
            <w:pPr>
              <w:spacing w:before="60" w:after="60" w:line="240" w:lineRule="auto"/>
              <w:jc w:val="center"/>
              <w:rPr>
                <w:noProof/>
                <w:sz w:val="20"/>
              </w:rPr>
            </w:pPr>
            <w:r>
              <w:rPr>
                <w:noProof/>
                <w:sz w:val="20"/>
              </w:rPr>
              <w:t>291250</w:t>
            </w:r>
          </w:p>
        </w:tc>
        <w:tc>
          <w:tcPr>
            <w:tcW w:w="9923" w:type="dxa"/>
            <w:tcBorders>
              <w:top w:val="nil"/>
              <w:left w:val="nil"/>
              <w:bottom w:val="single" w:sz="4" w:space="0" w:color="auto"/>
              <w:right w:val="single" w:sz="4" w:space="0" w:color="auto"/>
            </w:tcBorders>
            <w:shd w:val="clear" w:color="auto" w:fill="auto"/>
            <w:noWrap/>
            <w:hideMark/>
          </w:tcPr>
          <w:p w14:paraId="75A13CB6" w14:textId="77777777" w:rsidR="00E83F66" w:rsidRPr="00772251" w:rsidRDefault="00E83F66" w:rsidP="0048591A">
            <w:pPr>
              <w:spacing w:before="60" w:after="60" w:line="240" w:lineRule="auto"/>
              <w:rPr>
                <w:noProof/>
                <w:sz w:val="20"/>
              </w:rPr>
            </w:pPr>
            <w:r>
              <w:rPr>
                <w:noProof/>
                <w:sz w:val="20"/>
              </w:rPr>
              <w:t>- Polímeros cíclicos dos aldeídos</w:t>
            </w:r>
          </w:p>
        </w:tc>
        <w:tc>
          <w:tcPr>
            <w:tcW w:w="1134" w:type="dxa"/>
            <w:tcBorders>
              <w:top w:val="nil"/>
              <w:left w:val="nil"/>
              <w:bottom w:val="single" w:sz="4" w:space="0" w:color="auto"/>
              <w:right w:val="single" w:sz="4" w:space="0" w:color="auto"/>
            </w:tcBorders>
            <w:shd w:val="clear" w:color="auto" w:fill="auto"/>
            <w:noWrap/>
            <w:vAlign w:val="center"/>
            <w:hideMark/>
          </w:tcPr>
          <w:p w14:paraId="45A314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A82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6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7C45" w14:textId="77777777" w:rsidR="00E83F66" w:rsidRPr="00772251" w:rsidRDefault="00E83F66" w:rsidP="0048591A">
            <w:pPr>
              <w:spacing w:before="60" w:after="60" w:line="240" w:lineRule="auto"/>
              <w:jc w:val="center"/>
              <w:rPr>
                <w:noProof/>
                <w:sz w:val="20"/>
              </w:rPr>
            </w:pPr>
            <w:r>
              <w:rPr>
                <w:noProof/>
                <w:sz w:val="20"/>
              </w:rPr>
              <w:t>29126000</w:t>
            </w:r>
          </w:p>
        </w:tc>
        <w:tc>
          <w:tcPr>
            <w:tcW w:w="1086" w:type="dxa"/>
            <w:tcBorders>
              <w:top w:val="nil"/>
              <w:left w:val="nil"/>
              <w:bottom w:val="single" w:sz="4" w:space="0" w:color="auto"/>
              <w:right w:val="single" w:sz="4" w:space="0" w:color="auto"/>
            </w:tcBorders>
            <w:shd w:val="clear" w:color="auto" w:fill="auto"/>
            <w:noWrap/>
            <w:hideMark/>
          </w:tcPr>
          <w:p w14:paraId="5FCA49F1" w14:textId="77777777" w:rsidR="00E83F66" w:rsidRPr="00772251" w:rsidRDefault="00E83F66" w:rsidP="0048591A">
            <w:pPr>
              <w:spacing w:before="60" w:after="60" w:line="240" w:lineRule="auto"/>
              <w:jc w:val="center"/>
              <w:rPr>
                <w:noProof/>
                <w:sz w:val="20"/>
              </w:rPr>
            </w:pPr>
            <w:r>
              <w:rPr>
                <w:noProof/>
                <w:sz w:val="20"/>
              </w:rPr>
              <w:t>291260</w:t>
            </w:r>
          </w:p>
        </w:tc>
        <w:tc>
          <w:tcPr>
            <w:tcW w:w="9923" w:type="dxa"/>
            <w:tcBorders>
              <w:top w:val="nil"/>
              <w:left w:val="nil"/>
              <w:bottom w:val="single" w:sz="4" w:space="0" w:color="auto"/>
              <w:right w:val="single" w:sz="4" w:space="0" w:color="auto"/>
            </w:tcBorders>
            <w:shd w:val="clear" w:color="auto" w:fill="auto"/>
            <w:noWrap/>
            <w:hideMark/>
          </w:tcPr>
          <w:p w14:paraId="6E838B73" w14:textId="77777777" w:rsidR="00E83F66" w:rsidRPr="00772251" w:rsidRDefault="00E83F66" w:rsidP="0048591A">
            <w:pPr>
              <w:spacing w:before="60" w:after="60" w:line="240" w:lineRule="auto"/>
              <w:rPr>
                <w:noProof/>
                <w:sz w:val="20"/>
              </w:rPr>
            </w:pPr>
            <w:r>
              <w:rPr>
                <w:noProof/>
                <w:sz w:val="20"/>
              </w:rPr>
              <w:t>- Paraformaldeído</w:t>
            </w:r>
          </w:p>
        </w:tc>
        <w:tc>
          <w:tcPr>
            <w:tcW w:w="1134" w:type="dxa"/>
            <w:tcBorders>
              <w:top w:val="nil"/>
              <w:left w:val="nil"/>
              <w:bottom w:val="single" w:sz="4" w:space="0" w:color="auto"/>
              <w:right w:val="single" w:sz="4" w:space="0" w:color="auto"/>
            </w:tcBorders>
            <w:shd w:val="clear" w:color="auto" w:fill="auto"/>
            <w:noWrap/>
            <w:vAlign w:val="center"/>
            <w:hideMark/>
          </w:tcPr>
          <w:p w14:paraId="4789A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C2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C3C5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C89B67" w14:textId="77777777" w:rsidR="00E83F66" w:rsidRPr="00772251" w:rsidRDefault="00E83F66" w:rsidP="0048591A">
            <w:pPr>
              <w:spacing w:before="60" w:after="60" w:line="240" w:lineRule="auto"/>
              <w:jc w:val="center"/>
              <w:rPr>
                <w:noProof/>
                <w:sz w:val="20"/>
              </w:rPr>
            </w:pPr>
            <w:r>
              <w:rPr>
                <w:noProof/>
                <w:sz w:val="20"/>
              </w:rPr>
              <w:t>29130000</w:t>
            </w:r>
          </w:p>
        </w:tc>
        <w:tc>
          <w:tcPr>
            <w:tcW w:w="1086" w:type="dxa"/>
            <w:tcBorders>
              <w:top w:val="nil"/>
              <w:left w:val="nil"/>
              <w:bottom w:val="single" w:sz="4" w:space="0" w:color="auto"/>
              <w:right w:val="single" w:sz="4" w:space="0" w:color="auto"/>
            </w:tcBorders>
            <w:shd w:val="clear" w:color="auto" w:fill="auto"/>
            <w:noWrap/>
            <w:hideMark/>
          </w:tcPr>
          <w:p w14:paraId="07FE65FC" w14:textId="77777777" w:rsidR="00E83F66" w:rsidRPr="00772251" w:rsidRDefault="00E83F66" w:rsidP="0048591A">
            <w:pPr>
              <w:spacing w:before="60" w:after="60" w:line="240" w:lineRule="auto"/>
              <w:jc w:val="center"/>
              <w:rPr>
                <w:noProof/>
                <w:sz w:val="20"/>
              </w:rPr>
            </w:pPr>
            <w:r>
              <w:rPr>
                <w:noProof/>
                <w:sz w:val="20"/>
              </w:rPr>
              <w:t>291300</w:t>
            </w:r>
          </w:p>
        </w:tc>
        <w:tc>
          <w:tcPr>
            <w:tcW w:w="9923" w:type="dxa"/>
            <w:tcBorders>
              <w:top w:val="nil"/>
              <w:left w:val="nil"/>
              <w:bottom w:val="single" w:sz="4" w:space="0" w:color="auto"/>
              <w:right w:val="single" w:sz="4" w:space="0" w:color="auto"/>
            </w:tcBorders>
            <w:shd w:val="clear" w:color="auto" w:fill="auto"/>
            <w:noWrap/>
            <w:hideMark/>
          </w:tcPr>
          <w:p w14:paraId="459B246E" w14:textId="77777777" w:rsidR="00E83F66" w:rsidRPr="00772251" w:rsidRDefault="00E83F66" w:rsidP="0048591A">
            <w:pPr>
              <w:spacing w:before="60" w:after="60" w:line="240" w:lineRule="auto"/>
              <w:rPr>
                <w:noProof/>
                <w:sz w:val="20"/>
              </w:rPr>
            </w:pPr>
            <w:r>
              <w:rPr>
                <w:noProof/>
                <w:sz w:val="20"/>
              </w:rPr>
              <w:t>Derivados halogenados, sulfonados, nitrados ou nitrosados dos produtos da posição 2912</w:t>
            </w:r>
          </w:p>
        </w:tc>
        <w:tc>
          <w:tcPr>
            <w:tcW w:w="1134" w:type="dxa"/>
            <w:tcBorders>
              <w:top w:val="nil"/>
              <w:left w:val="nil"/>
              <w:bottom w:val="single" w:sz="4" w:space="0" w:color="auto"/>
              <w:right w:val="single" w:sz="4" w:space="0" w:color="auto"/>
            </w:tcBorders>
            <w:shd w:val="clear" w:color="auto" w:fill="auto"/>
            <w:noWrap/>
            <w:vAlign w:val="center"/>
            <w:hideMark/>
          </w:tcPr>
          <w:p w14:paraId="6BD15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BA9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662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24067" w14:textId="77777777" w:rsidR="00E83F66" w:rsidRPr="00772251" w:rsidRDefault="00E83F66" w:rsidP="0048591A">
            <w:pPr>
              <w:spacing w:before="60" w:after="60" w:line="240" w:lineRule="auto"/>
              <w:jc w:val="center"/>
              <w:rPr>
                <w:noProof/>
                <w:sz w:val="20"/>
              </w:rPr>
            </w:pPr>
            <w:r>
              <w:rPr>
                <w:noProof/>
                <w:sz w:val="20"/>
              </w:rPr>
              <w:t>29141100</w:t>
            </w:r>
          </w:p>
        </w:tc>
        <w:tc>
          <w:tcPr>
            <w:tcW w:w="1086" w:type="dxa"/>
            <w:tcBorders>
              <w:top w:val="nil"/>
              <w:left w:val="nil"/>
              <w:bottom w:val="single" w:sz="4" w:space="0" w:color="auto"/>
              <w:right w:val="single" w:sz="4" w:space="0" w:color="auto"/>
            </w:tcBorders>
            <w:shd w:val="clear" w:color="auto" w:fill="auto"/>
            <w:noWrap/>
            <w:hideMark/>
          </w:tcPr>
          <w:p w14:paraId="071D6C57" w14:textId="77777777" w:rsidR="00E83F66" w:rsidRPr="00772251" w:rsidRDefault="00E83F66" w:rsidP="0048591A">
            <w:pPr>
              <w:spacing w:before="60" w:after="60" w:line="240" w:lineRule="auto"/>
              <w:jc w:val="center"/>
              <w:rPr>
                <w:noProof/>
                <w:sz w:val="20"/>
              </w:rPr>
            </w:pPr>
            <w:r>
              <w:rPr>
                <w:noProof/>
                <w:sz w:val="20"/>
              </w:rPr>
              <w:t>291411</w:t>
            </w:r>
          </w:p>
        </w:tc>
        <w:tc>
          <w:tcPr>
            <w:tcW w:w="9923" w:type="dxa"/>
            <w:tcBorders>
              <w:top w:val="nil"/>
              <w:left w:val="nil"/>
              <w:bottom w:val="single" w:sz="4" w:space="0" w:color="auto"/>
              <w:right w:val="single" w:sz="4" w:space="0" w:color="auto"/>
            </w:tcBorders>
            <w:shd w:val="clear" w:color="auto" w:fill="auto"/>
            <w:noWrap/>
            <w:hideMark/>
          </w:tcPr>
          <w:p w14:paraId="0ED1EC92" w14:textId="77777777" w:rsidR="00E83F66" w:rsidRPr="00772251" w:rsidRDefault="00E83F66" w:rsidP="0048591A">
            <w:pPr>
              <w:spacing w:before="60" w:after="60" w:line="240" w:lineRule="auto"/>
              <w:rPr>
                <w:noProof/>
                <w:sz w:val="20"/>
              </w:rPr>
            </w:pPr>
            <w:r>
              <w:rPr>
                <w:noProof/>
                <w:sz w:val="20"/>
              </w:rPr>
              <w:t>-- Acetona</w:t>
            </w:r>
          </w:p>
        </w:tc>
        <w:tc>
          <w:tcPr>
            <w:tcW w:w="1134" w:type="dxa"/>
            <w:tcBorders>
              <w:top w:val="nil"/>
              <w:left w:val="nil"/>
              <w:bottom w:val="single" w:sz="4" w:space="0" w:color="auto"/>
              <w:right w:val="single" w:sz="4" w:space="0" w:color="auto"/>
            </w:tcBorders>
            <w:shd w:val="clear" w:color="auto" w:fill="auto"/>
            <w:noWrap/>
            <w:vAlign w:val="center"/>
            <w:hideMark/>
          </w:tcPr>
          <w:p w14:paraId="266D61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18B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E08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2B9D39" w14:textId="77777777" w:rsidR="00E83F66" w:rsidRPr="00772251" w:rsidRDefault="00E83F66" w:rsidP="002B7E71">
            <w:pPr>
              <w:pageBreakBefore/>
              <w:spacing w:before="60" w:after="60" w:line="240" w:lineRule="auto"/>
              <w:jc w:val="center"/>
              <w:rPr>
                <w:noProof/>
                <w:sz w:val="20"/>
              </w:rPr>
            </w:pPr>
            <w:r>
              <w:rPr>
                <w:noProof/>
                <w:sz w:val="20"/>
              </w:rPr>
              <w:t>29141200</w:t>
            </w:r>
          </w:p>
        </w:tc>
        <w:tc>
          <w:tcPr>
            <w:tcW w:w="1086" w:type="dxa"/>
            <w:tcBorders>
              <w:top w:val="nil"/>
              <w:left w:val="nil"/>
              <w:bottom w:val="single" w:sz="4" w:space="0" w:color="auto"/>
              <w:right w:val="single" w:sz="4" w:space="0" w:color="auto"/>
            </w:tcBorders>
            <w:shd w:val="clear" w:color="auto" w:fill="auto"/>
            <w:noWrap/>
            <w:hideMark/>
          </w:tcPr>
          <w:p w14:paraId="2F3B5412" w14:textId="77777777" w:rsidR="00E83F66" w:rsidRPr="00772251" w:rsidRDefault="00E83F66" w:rsidP="0048591A">
            <w:pPr>
              <w:spacing w:before="60" w:after="60" w:line="240" w:lineRule="auto"/>
              <w:jc w:val="center"/>
              <w:rPr>
                <w:noProof/>
                <w:sz w:val="20"/>
              </w:rPr>
            </w:pPr>
            <w:r>
              <w:rPr>
                <w:noProof/>
                <w:sz w:val="20"/>
              </w:rPr>
              <w:t>291412</w:t>
            </w:r>
          </w:p>
        </w:tc>
        <w:tc>
          <w:tcPr>
            <w:tcW w:w="9923" w:type="dxa"/>
            <w:tcBorders>
              <w:top w:val="nil"/>
              <w:left w:val="nil"/>
              <w:bottom w:val="single" w:sz="4" w:space="0" w:color="auto"/>
              <w:right w:val="single" w:sz="4" w:space="0" w:color="auto"/>
            </w:tcBorders>
            <w:shd w:val="clear" w:color="auto" w:fill="auto"/>
            <w:noWrap/>
            <w:hideMark/>
          </w:tcPr>
          <w:p w14:paraId="12151181" w14:textId="77777777" w:rsidR="00E83F66" w:rsidRPr="00772251" w:rsidRDefault="00E83F66" w:rsidP="0048591A">
            <w:pPr>
              <w:spacing w:before="60" w:after="60" w:line="240" w:lineRule="auto"/>
              <w:rPr>
                <w:noProof/>
                <w:sz w:val="20"/>
              </w:rPr>
            </w:pPr>
            <w:r>
              <w:rPr>
                <w:noProof/>
                <w:sz w:val="20"/>
              </w:rPr>
              <w:t>-- Butanona (metiletilcetona)</w:t>
            </w:r>
          </w:p>
        </w:tc>
        <w:tc>
          <w:tcPr>
            <w:tcW w:w="1134" w:type="dxa"/>
            <w:tcBorders>
              <w:top w:val="nil"/>
              <w:left w:val="nil"/>
              <w:bottom w:val="single" w:sz="4" w:space="0" w:color="auto"/>
              <w:right w:val="single" w:sz="4" w:space="0" w:color="auto"/>
            </w:tcBorders>
            <w:shd w:val="clear" w:color="auto" w:fill="auto"/>
            <w:noWrap/>
            <w:vAlign w:val="center"/>
            <w:hideMark/>
          </w:tcPr>
          <w:p w14:paraId="4D4D4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5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ECE7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A536D" w14:textId="77777777" w:rsidR="00E83F66" w:rsidRPr="00772251" w:rsidRDefault="00E83F66" w:rsidP="0048591A">
            <w:pPr>
              <w:spacing w:before="60" w:after="60" w:line="240" w:lineRule="auto"/>
              <w:jc w:val="center"/>
              <w:rPr>
                <w:noProof/>
                <w:sz w:val="20"/>
              </w:rPr>
            </w:pPr>
            <w:r>
              <w:rPr>
                <w:noProof/>
                <w:sz w:val="20"/>
              </w:rPr>
              <w:t>29141300</w:t>
            </w:r>
          </w:p>
        </w:tc>
        <w:tc>
          <w:tcPr>
            <w:tcW w:w="1086" w:type="dxa"/>
            <w:tcBorders>
              <w:top w:val="nil"/>
              <w:left w:val="nil"/>
              <w:bottom w:val="single" w:sz="4" w:space="0" w:color="auto"/>
              <w:right w:val="single" w:sz="4" w:space="0" w:color="auto"/>
            </w:tcBorders>
            <w:shd w:val="clear" w:color="auto" w:fill="auto"/>
            <w:noWrap/>
            <w:hideMark/>
          </w:tcPr>
          <w:p w14:paraId="13CF4668" w14:textId="77777777" w:rsidR="00E83F66" w:rsidRPr="00772251" w:rsidRDefault="00E83F66" w:rsidP="0048591A">
            <w:pPr>
              <w:spacing w:before="60" w:after="60" w:line="240" w:lineRule="auto"/>
              <w:jc w:val="center"/>
              <w:rPr>
                <w:noProof/>
                <w:sz w:val="20"/>
              </w:rPr>
            </w:pPr>
            <w:r>
              <w:rPr>
                <w:noProof/>
                <w:sz w:val="20"/>
              </w:rPr>
              <w:t>291413</w:t>
            </w:r>
          </w:p>
        </w:tc>
        <w:tc>
          <w:tcPr>
            <w:tcW w:w="9923" w:type="dxa"/>
            <w:tcBorders>
              <w:top w:val="nil"/>
              <w:left w:val="nil"/>
              <w:bottom w:val="single" w:sz="4" w:space="0" w:color="auto"/>
              <w:right w:val="single" w:sz="4" w:space="0" w:color="auto"/>
            </w:tcBorders>
            <w:shd w:val="clear" w:color="auto" w:fill="auto"/>
            <w:noWrap/>
            <w:hideMark/>
          </w:tcPr>
          <w:p w14:paraId="11CCB40A" w14:textId="7B922580" w:rsidR="00E83F66" w:rsidRPr="00772251" w:rsidRDefault="00E83F66" w:rsidP="007057C0">
            <w:pPr>
              <w:spacing w:before="60" w:after="60" w:line="240" w:lineRule="auto"/>
              <w:rPr>
                <w:noProof/>
                <w:sz w:val="20"/>
              </w:rPr>
            </w:pPr>
            <w:r>
              <w:rPr>
                <w:noProof/>
                <w:sz w:val="20"/>
              </w:rPr>
              <w:t>-- 4-Metilpentan-2-ona (metilisobutilcetona)</w:t>
            </w:r>
          </w:p>
        </w:tc>
        <w:tc>
          <w:tcPr>
            <w:tcW w:w="1134" w:type="dxa"/>
            <w:tcBorders>
              <w:top w:val="nil"/>
              <w:left w:val="nil"/>
              <w:bottom w:val="single" w:sz="4" w:space="0" w:color="auto"/>
              <w:right w:val="single" w:sz="4" w:space="0" w:color="auto"/>
            </w:tcBorders>
            <w:shd w:val="clear" w:color="auto" w:fill="auto"/>
            <w:noWrap/>
            <w:vAlign w:val="center"/>
            <w:hideMark/>
          </w:tcPr>
          <w:p w14:paraId="752396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660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DD6A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30C88" w14:textId="77777777" w:rsidR="00E83F66" w:rsidRPr="00772251" w:rsidRDefault="00E83F66" w:rsidP="0048591A">
            <w:pPr>
              <w:spacing w:before="60" w:after="60" w:line="240" w:lineRule="auto"/>
              <w:jc w:val="center"/>
              <w:rPr>
                <w:noProof/>
                <w:sz w:val="20"/>
              </w:rPr>
            </w:pPr>
            <w:r>
              <w:rPr>
                <w:noProof/>
                <w:sz w:val="20"/>
              </w:rPr>
              <w:t>29141900</w:t>
            </w:r>
          </w:p>
        </w:tc>
        <w:tc>
          <w:tcPr>
            <w:tcW w:w="1086" w:type="dxa"/>
            <w:tcBorders>
              <w:top w:val="nil"/>
              <w:left w:val="nil"/>
              <w:bottom w:val="single" w:sz="4" w:space="0" w:color="auto"/>
              <w:right w:val="single" w:sz="4" w:space="0" w:color="auto"/>
            </w:tcBorders>
            <w:shd w:val="clear" w:color="auto" w:fill="auto"/>
            <w:noWrap/>
            <w:hideMark/>
          </w:tcPr>
          <w:p w14:paraId="32B48BC8" w14:textId="77777777" w:rsidR="00E83F66" w:rsidRPr="00772251" w:rsidRDefault="00E83F66" w:rsidP="0048591A">
            <w:pPr>
              <w:spacing w:before="60" w:after="60" w:line="240" w:lineRule="auto"/>
              <w:jc w:val="center"/>
              <w:rPr>
                <w:noProof/>
                <w:sz w:val="20"/>
              </w:rPr>
            </w:pPr>
            <w:r>
              <w:rPr>
                <w:noProof/>
                <w:sz w:val="20"/>
              </w:rPr>
              <w:t>291419</w:t>
            </w:r>
          </w:p>
        </w:tc>
        <w:tc>
          <w:tcPr>
            <w:tcW w:w="9923" w:type="dxa"/>
            <w:tcBorders>
              <w:top w:val="nil"/>
              <w:left w:val="nil"/>
              <w:bottom w:val="single" w:sz="4" w:space="0" w:color="auto"/>
              <w:right w:val="single" w:sz="4" w:space="0" w:color="auto"/>
            </w:tcBorders>
            <w:shd w:val="clear" w:color="auto" w:fill="auto"/>
            <w:noWrap/>
            <w:hideMark/>
          </w:tcPr>
          <w:p w14:paraId="53635158"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43487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E7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FDEE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5241A4" w14:textId="77777777" w:rsidR="00E83F66" w:rsidRPr="00772251" w:rsidRDefault="00E83F66" w:rsidP="0048591A">
            <w:pPr>
              <w:spacing w:before="60" w:after="60" w:line="240" w:lineRule="auto"/>
              <w:jc w:val="center"/>
              <w:rPr>
                <w:noProof/>
                <w:sz w:val="20"/>
              </w:rPr>
            </w:pPr>
            <w:r>
              <w:rPr>
                <w:noProof/>
                <w:sz w:val="20"/>
              </w:rPr>
              <w:t>29142200</w:t>
            </w:r>
          </w:p>
        </w:tc>
        <w:tc>
          <w:tcPr>
            <w:tcW w:w="1086" w:type="dxa"/>
            <w:tcBorders>
              <w:top w:val="nil"/>
              <w:left w:val="nil"/>
              <w:bottom w:val="single" w:sz="4" w:space="0" w:color="auto"/>
              <w:right w:val="single" w:sz="4" w:space="0" w:color="auto"/>
            </w:tcBorders>
            <w:shd w:val="clear" w:color="auto" w:fill="auto"/>
            <w:noWrap/>
            <w:hideMark/>
          </w:tcPr>
          <w:p w14:paraId="12AD25C5" w14:textId="77777777" w:rsidR="00E83F66" w:rsidRPr="00772251" w:rsidRDefault="00E83F66" w:rsidP="0048591A">
            <w:pPr>
              <w:spacing w:before="60" w:after="60" w:line="240" w:lineRule="auto"/>
              <w:jc w:val="center"/>
              <w:rPr>
                <w:noProof/>
                <w:sz w:val="20"/>
              </w:rPr>
            </w:pPr>
            <w:r>
              <w:rPr>
                <w:noProof/>
                <w:sz w:val="20"/>
              </w:rPr>
              <w:t>291422</w:t>
            </w:r>
          </w:p>
        </w:tc>
        <w:tc>
          <w:tcPr>
            <w:tcW w:w="9923" w:type="dxa"/>
            <w:tcBorders>
              <w:top w:val="nil"/>
              <w:left w:val="nil"/>
              <w:bottom w:val="single" w:sz="4" w:space="0" w:color="auto"/>
              <w:right w:val="single" w:sz="4" w:space="0" w:color="auto"/>
            </w:tcBorders>
            <w:shd w:val="clear" w:color="auto" w:fill="auto"/>
            <w:noWrap/>
            <w:hideMark/>
          </w:tcPr>
          <w:p w14:paraId="178EAD57" w14:textId="77777777" w:rsidR="00E83F66" w:rsidRPr="00772251" w:rsidRDefault="00E83F66" w:rsidP="0048591A">
            <w:pPr>
              <w:spacing w:before="60" w:after="60" w:line="240" w:lineRule="auto"/>
              <w:rPr>
                <w:noProof/>
                <w:sz w:val="20"/>
              </w:rPr>
            </w:pPr>
            <w:r>
              <w:rPr>
                <w:noProof/>
                <w:sz w:val="20"/>
              </w:rPr>
              <w:t>-- Cicloexanona e metilcicloexanonas</w:t>
            </w:r>
          </w:p>
        </w:tc>
        <w:tc>
          <w:tcPr>
            <w:tcW w:w="1134" w:type="dxa"/>
            <w:tcBorders>
              <w:top w:val="nil"/>
              <w:left w:val="nil"/>
              <w:bottom w:val="single" w:sz="4" w:space="0" w:color="auto"/>
              <w:right w:val="single" w:sz="4" w:space="0" w:color="auto"/>
            </w:tcBorders>
            <w:shd w:val="clear" w:color="auto" w:fill="auto"/>
            <w:noWrap/>
            <w:vAlign w:val="center"/>
            <w:hideMark/>
          </w:tcPr>
          <w:p w14:paraId="579CB3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161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DEE0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C92EA" w14:textId="77777777" w:rsidR="00E83F66" w:rsidRPr="00772251" w:rsidRDefault="00E83F66" w:rsidP="0048591A">
            <w:pPr>
              <w:spacing w:before="60" w:after="60" w:line="240" w:lineRule="auto"/>
              <w:jc w:val="center"/>
              <w:rPr>
                <w:noProof/>
                <w:sz w:val="20"/>
              </w:rPr>
            </w:pPr>
            <w:r>
              <w:rPr>
                <w:noProof/>
                <w:sz w:val="20"/>
              </w:rPr>
              <w:t>29142300</w:t>
            </w:r>
          </w:p>
        </w:tc>
        <w:tc>
          <w:tcPr>
            <w:tcW w:w="1086" w:type="dxa"/>
            <w:tcBorders>
              <w:top w:val="nil"/>
              <w:left w:val="nil"/>
              <w:bottom w:val="single" w:sz="4" w:space="0" w:color="auto"/>
              <w:right w:val="single" w:sz="4" w:space="0" w:color="auto"/>
            </w:tcBorders>
            <w:shd w:val="clear" w:color="auto" w:fill="auto"/>
            <w:noWrap/>
            <w:hideMark/>
          </w:tcPr>
          <w:p w14:paraId="415CF526" w14:textId="77777777" w:rsidR="00E83F66" w:rsidRPr="00772251" w:rsidRDefault="00E83F66" w:rsidP="0048591A">
            <w:pPr>
              <w:spacing w:before="60" w:after="60" w:line="240" w:lineRule="auto"/>
              <w:jc w:val="center"/>
              <w:rPr>
                <w:noProof/>
                <w:sz w:val="20"/>
              </w:rPr>
            </w:pPr>
            <w:r>
              <w:rPr>
                <w:noProof/>
                <w:sz w:val="20"/>
              </w:rPr>
              <w:t>291423</w:t>
            </w:r>
          </w:p>
        </w:tc>
        <w:tc>
          <w:tcPr>
            <w:tcW w:w="9923" w:type="dxa"/>
            <w:tcBorders>
              <w:top w:val="nil"/>
              <w:left w:val="nil"/>
              <w:bottom w:val="single" w:sz="4" w:space="0" w:color="auto"/>
              <w:right w:val="single" w:sz="4" w:space="0" w:color="auto"/>
            </w:tcBorders>
            <w:shd w:val="clear" w:color="auto" w:fill="auto"/>
            <w:noWrap/>
            <w:hideMark/>
          </w:tcPr>
          <w:p w14:paraId="263579FD" w14:textId="77777777" w:rsidR="00E83F66" w:rsidRPr="00772251" w:rsidRDefault="00E83F66" w:rsidP="0048591A">
            <w:pPr>
              <w:spacing w:before="60" w:after="60" w:line="240" w:lineRule="auto"/>
              <w:rPr>
                <w:noProof/>
                <w:sz w:val="20"/>
              </w:rPr>
            </w:pPr>
            <w:r>
              <w:rPr>
                <w:noProof/>
                <w:sz w:val="20"/>
              </w:rPr>
              <w:t>-- Iononas e metiliononas</w:t>
            </w:r>
          </w:p>
        </w:tc>
        <w:tc>
          <w:tcPr>
            <w:tcW w:w="1134" w:type="dxa"/>
            <w:tcBorders>
              <w:top w:val="nil"/>
              <w:left w:val="nil"/>
              <w:bottom w:val="single" w:sz="4" w:space="0" w:color="auto"/>
              <w:right w:val="single" w:sz="4" w:space="0" w:color="auto"/>
            </w:tcBorders>
            <w:shd w:val="clear" w:color="auto" w:fill="auto"/>
            <w:noWrap/>
            <w:vAlign w:val="center"/>
            <w:hideMark/>
          </w:tcPr>
          <w:p w14:paraId="6C95A7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3CC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316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510986" w14:textId="77777777" w:rsidR="00E83F66" w:rsidRPr="00772251" w:rsidRDefault="00E83F66" w:rsidP="0048591A">
            <w:pPr>
              <w:spacing w:before="60" w:after="60" w:line="240" w:lineRule="auto"/>
              <w:jc w:val="center"/>
              <w:rPr>
                <w:noProof/>
                <w:sz w:val="20"/>
              </w:rPr>
            </w:pPr>
            <w:r>
              <w:rPr>
                <w:noProof/>
                <w:sz w:val="20"/>
              </w:rPr>
              <w:t>29142900</w:t>
            </w:r>
          </w:p>
        </w:tc>
        <w:tc>
          <w:tcPr>
            <w:tcW w:w="1086" w:type="dxa"/>
            <w:tcBorders>
              <w:top w:val="nil"/>
              <w:left w:val="nil"/>
              <w:bottom w:val="single" w:sz="4" w:space="0" w:color="auto"/>
              <w:right w:val="single" w:sz="4" w:space="0" w:color="auto"/>
            </w:tcBorders>
            <w:shd w:val="clear" w:color="auto" w:fill="auto"/>
            <w:noWrap/>
            <w:hideMark/>
          </w:tcPr>
          <w:p w14:paraId="21E7420F" w14:textId="77777777" w:rsidR="00E83F66" w:rsidRPr="00772251" w:rsidRDefault="00E83F66" w:rsidP="0048591A">
            <w:pPr>
              <w:spacing w:before="60" w:after="60" w:line="240" w:lineRule="auto"/>
              <w:jc w:val="center"/>
              <w:rPr>
                <w:noProof/>
                <w:sz w:val="20"/>
              </w:rPr>
            </w:pPr>
            <w:r>
              <w:rPr>
                <w:noProof/>
                <w:sz w:val="20"/>
              </w:rPr>
              <w:t>291429</w:t>
            </w:r>
          </w:p>
        </w:tc>
        <w:tc>
          <w:tcPr>
            <w:tcW w:w="9923" w:type="dxa"/>
            <w:tcBorders>
              <w:top w:val="nil"/>
              <w:left w:val="nil"/>
              <w:bottom w:val="single" w:sz="4" w:space="0" w:color="auto"/>
              <w:right w:val="single" w:sz="4" w:space="0" w:color="auto"/>
            </w:tcBorders>
            <w:shd w:val="clear" w:color="auto" w:fill="auto"/>
            <w:noWrap/>
            <w:hideMark/>
          </w:tcPr>
          <w:p w14:paraId="3FDDEDE6"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FFC70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4EC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42F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106FC" w14:textId="77777777" w:rsidR="00E83F66" w:rsidRPr="00772251" w:rsidRDefault="00E83F66" w:rsidP="0048591A">
            <w:pPr>
              <w:spacing w:before="60" w:after="60" w:line="240" w:lineRule="auto"/>
              <w:jc w:val="center"/>
              <w:rPr>
                <w:noProof/>
                <w:sz w:val="20"/>
              </w:rPr>
            </w:pPr>
            <w:r>
              <w:rPr>
                <w:noProof/>
                <w:sz w:val="20"/>
              </w:rPr>
              <w:t>29143100</w:t>
            </w:r>
          </w:p>
        </w:tc>
        <w:tc>
          <w:tcPr>
            <w:tcW w:w="1086" w:type="dxa"/>
            <w:tcBorders>
              <w:top w:val="nil"/>
              <w:left w:val="nil"/>
              <w:bottom w:val="single" w:sz="4" w:space="0" w:color="auto"/>
              <w:right w:val="single" w:sz="4" w:space="0" w:color="auto"/>
            </w:tcBorders>
            <w:shd w:val="clear" w:color="auto" w:fill="auto"/>
            <w:noWrap/>
            <w:hideMark/>
          </w:tcPr>
          <w:p w14:paraId="5B15BE32" w14:textId="77777777" w:rsidR="00E83F66" w:rsidRPr="00772251" w:rsidRDefault="00E83F66" w:rsidP="0048591A">
            <w:pPr>
              <w:spacing w:before="60" w:after="60" w:line="240" w:lineRule="auto"/>
              <w:jc w:val="center"/>
              <w:rPr>
                <w:noProof/>
                <w:sz w:val="20"/>
              </w:rPr>
            </w:pPr>
            <w:r>
              <w:rPr>
                <w:noProof/>
                <w:sz w:val="20"/>
              </w:rPr>
              <w:t>291431</w:t>
            </w:r>
          </w:p>
        </w:tc>
        <w:tc>
          <w:tcPr>
            <w:tcW w:w="9923" w:type="dxa"/>
            <w:tcBorders>
              <w:top w:val="nil"/>
              <w:left w:val="nil"/>
              <w:bottom w:val="single" w:sz="4" w:space="0" w:color="auto"/>
              <w:right w:val="single" w:sz="4" w:space="0" w:color="auto"/>
            </w:tcBorders>
            <w:shd w:val="clear" w:color="auto" w:fill="auto"/>
            <w:noWrap/>
            <w:hideMark/>
          </w:tcPr>
          <w:p w14:paraId="6C2E7D65" w14:textId="40DF639B" w:rsidR="00E83F66" w:rsidRPr="00772251" w:rsidRDefault="00E83F66" w:rsidP="007057C0">
            <w:pPr>
              <w:spacing w:before="60" w:after="60" w:line="240" w:lineRule="auto"/>
              <w:rPr>
                <w:noProof/>
                <w:sz w:val="20"/>
              </w:rPr>
            </w:pPr>
            <w:r>
              <w:rPr>
                <w:noProof/>
                <w:sz w:val="20"/>
              </w:rPr>
              <w:t>-- Fenilacetona (fenilpropan-2-ona)</w:t>
            </w:r>
          </w:p>
        </w:tc>
        <w:tc>
          <w:tcPr>
            <w:tcW w:w="1134" w:type="dxa"/>
            <w:tcBorders>
              <w:top w:val="nil"/>
              <w:left w:val="nil"/>
              <w:bottom w:val="single" w:sz="4" w:space="0" w:color="auto"/>
              <w:right w:val="single" w:sz="4" w:space="0" w:color="auto"/>
            </w:tcBorders>
            <w:shd w:val="clear" w:color="auto" w:fill="auto"/>
            <w:noWrap/>
            <w:vAlign w:val="center"/>
            <w:hideMark/>
          </w:tcPr>
          <w:p w14:paraId="4E8D87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168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D2B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85E04" w14:textId="77777777" w:rsidR="00E83F66" w:rsidRPr="00772251" w:rsidRDefault="00E83F66" w:rsidP="0048591A">
            <w:pPr>
              <w:spacing w:before="60" w:after="60" w:line="240" w:lineRule="auto"/>
              <w:jc w:val="center"/>
              <w:rPr>
                <w:noProof/>
                <w:sz w:val="20"/>
              </w:rPr>
            </w:pPr>
            <w:r>
              <w:rPr>
                <w:noProof/>
                <w:sz w:val="20"/>
              </w:rPr>
              <w:t>29143900</w:t>
            </w:r>
          </w:p>
        </w:tc>
        <w:tc>
          <w:tcPr>
            <w:tcW w:w="1086" w:type="dxa"/>
            <w:tcBorders>
              <w:top w:val="nil"/>
              <w:left w:val="nil"/>
              <w:bottom w:val="single" w:sz="4" w:space="0" w:color="auto"/>
              <w:right w:val="single" w:sz="4" w:space="0" w:color="auto"/>
            </w:tcBorders>
            <w:shd w:val="clear" w:color="auto" w:fill="auto"/>
            <w:noWrap/>
            <w:hideMark/>
          </w:tcPr>
          <w:p w14:paraId="39AB89EF" w14:textId="77777777" w:rsidR="00E83F66" w:rsidRPr="00772251" w:rsidRDefault="00E83F66" w:rsidP="0048591A">
            <w:pPr>
              <w:spacing w:before="60" w:after="60" w:line="240" w:lineRule="auto"/>
              <w:jc w:val="center"/>
              <w:rPr>
                <w:noProof/>
                <w:sz w:val="20"/>
              </w:rPr>
            </w:pPr>
            <w:r>
              <w:rPr>
                <w:noProof/>
                <w:sz w:val="20"/>
              </w:rPr>
              <w:t>291439</w:t>
            </w:r>
          </w:p>
        </w:tc>
        <w:tc>
          <w:tcPr>
            <w:tcW w:w="9923" w:type="dxa"/>
            <w:tcBorders>
              <w:top w:val="nil"/>
              <w:left w:val="nil"/>
              <w:bottom w:val="single" w:sz="4" w:space="0" w:color="auto"/>
              <w:right w:val="single" w:sz="4" w:space="0" w:color="auto"/>
            </w:tcBorders>
            <w:shd w:val="clear" w:color="auto" w:fill="auto"/>
            <w:noWrap/>
            <w:hideMark/>
          </w:tcPr>
          <w:p w14:paraId="04D75E6F"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54E7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E98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115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E25F9F" w14:textId="77777777" w:rsidR="00E83F66" w:rsidRPr="00772251" w:rsidRDefault="00E83F66" w:rsidP="0048591A">
            <w:pPr>
              <w:spacing w:before="60" w:after="60" w:line="240" w:lineRule="auto"/>
              <w:jc w:val="center"/>
              <w:rPr>
                <w:noProof/>
                <w:sz w:val="20"/>
              </w:rPr>
            </w:pPr>
            <w:r>
              <w:rPr>
                <w:noProof/>
                <w:sz w:val="20"/>
              </w:rPr>
              <w:t>29144000</w:t>
            </w:r>
          </w:p>
        </w:tc>
        <w:tc>
          <w:tcPr>
            <w:tcW w:w="1086" w:type="dxa"/>
            <w:tcBorders>
              <w:top w:val="nil"/>
              <w:left w:val="nil"/>
              <w:bottom w:val="single" w:sz="4" w:space="0" w:color="auto"/>
              <w:right w:val="single" w:sz="4" w:space="0" w:color="auto"/>
            </w:tcBorders>
            <w:shd w:val="clear" w:color="auto" w:fill="auto"/>
            <w:noWrap/>
            <w:hideMark/>
          </w:tcPr>
          <w:p w14:paraId="127B10E9" w14:textId="77777777" w:rsidR="00E83F66" w:rsidRPr="00772251" w:rsidRDefault="00E83F66" w:rsidP="0048591A">
            <w:pPr>
              <w:spacing w:before="60" w:after="60" w:line="240" w:lineRule="auto"/>
              <w:jc w:val="center"/>
              <w:rPr>
                <w:noProof/>
                <w:sz w:val="20"/>
              </w:rPr>
            </w:pPr>
            <w:r>
              <w:rPr>
                <w:noProof/>
                <w:sz w:val="20"/>
              </w:rPr>
              <w:t>291440</w:t>
            </w:r>
          </w:p>
        </w:tc>
        <w:tc>
          <w:tcPr>
            <w:tcW w:w="9923" w:type="dxa"/>
            <w:tcBorders>
              <w:top w:val="nil"/>
              <w:left w:val="nil"/>
              <w:bottom w:val="single" w:sz="4" w:space="0" w:color="auto"/>
              <w:right w:val="single" w:sz="4" w:space="0" w:color="auto"/>
            </w:tcBorders>
            <w:shd w:val="clear" w:color="auto" w:fill="auto"/>
            <w:noWrap/>
            <w:hideMark/>
          </w:tcPr>
          <w:p w14:paraId="16446C53" w14:textId="77777777" w:rsidR="00E83F66" w:rsidRPr="00772251" w:rsidRDefault="00E83F66" w:rsidP="0048591A">
            <w:pPr>
              <w:spacing w:before="60" w:after="60" w:line="240" w:lineRule="auto"/>
              <w:rPr>
                <w:noProof/>
                <w:sz w:val="20"/>
              </w:rPr>
            </w:pPr>
            <w:r>
              <w:rPr>
                <w:noProof/>
                <w:sz w:val="20"/>
              </w:rPr>
              <w:t>- Cetonas-álcoois e cetonas-aldeídos</w:t>
            </w:r>
          </w:p>
        </w:tc>
        <w:tc>
          <w:tcPr>
            <w:tcW w:w="1134" w:type="dxa"/>
            <w:tcBorders>
              <w:top w:val="nil"/>
              <w:left w:val="nil"/>
              <w:bottom w:val="single" w:sz="4" w:space="0" w:color="auto"/>
              <w:right w:val="single" w:sz="4" w:space="0" w:color="auto"/>
            </w:tcBorders>
            <w:shd w:val="clear" w:color="auto" w:fill="auto"/>
            <w:noWrap/>
            <w:vAlign w:val="center"/>
            <w:hideMark/>
          </w:tcPr>
          <w:p w14:paraId="59FC7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2F8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7CF6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CC7E26" w14:textId="77777777" w:rsidR="00E83F66" w:rsidRPr="00772251" w:rsidRDefault="00E83F66" w:rsidP="0048591A">
            <w:pPr>
              <w:spacing w:before="60" w:after="60" w:line="240" w:lineRule="auto"/>
              <w:jc w:val="center"/>
              <w:rPr>
                <w:noProof/>
                <w:sz w:val="20"/>
              </w:rPr>
            </w:pPr>
            <w:r>
              <w:rPr>
                <w:noProof/>
                <w:sz w:val="20"/>
              </w:rPr>
              <w:t>29145000</w:t>
            </w:r>
          </w:p>
        </w:tc>
        <w:tc>
          <w:tcPr>
            <w:tcW w:w="1086" w:type="dxa"/>
            <w:tcBorders>
              <w:top w:val="nil"/>
              <w:left w:val="nil"/>
              <w:bottom w:val="single" w:sz="4" w:space="0" w:color="auto"/>
              <w:right w:val="single" w:sz="4" w:space="0" w:color="auto"/>
            </w:tcBorders>
            <w:shd w:val="clear" w:color="auto" w:fill="auto"/>
            <w:noWrap/>
            <w:hideMark/>
          </w:tcPr>
          <w:p w14:paraId="2A1065F3" w14:textId="77777777" w:rsidR="00E83F66" w:rsidRPr="00772251" w:rsidRDefault="00E83F66" w:rsidP="0048591A">
            <w:pPr>
              <w:spacing w:before="60" w:after="60" w:line="240" w:lineRule="auto"/>
              <w:jc w:val="center"/>
              <w:rPr>
                <w:noProof/>
                <w:sz w:val="20"/>
              </w:rPr>
            </w:pPr>
            <w:r>
              <w:rPr>
                <w:noProof/>
                <w:sz w:val="20"/>
              </w:rPr>
              <w:t>291450</w:t>
            </w:r>
          </w:p>
        </w:tc>
        <w:tc>
          <w:tcPr>
            <w:tcW w:w="9923" w:type="dxa"/>
            <w:tcBorders>
              <w:top w:val="nil"/>
              <w:left w:val="nil"/>
              <w:bottom w:val="single" w:sz="4" w:space="0" w:color="auto"/>
              <w:right w:val="single" w:sz="4" w:space="0" w:color="auto"/>
            </w:tcBorders>
            <w:shd w:val="clear" w:color="auto" w:fill="auto"/>
            <w:noWrap/>
            <w:hideMark/>
          </w:tcPr>
          <w:p w14:paraId="5223F5B7" w14:textId="77777777" w:rsidR="00E83F66" w:rsidRPr="00772251" w:rsidRDefault="00E83F66" w:rsidP="0048591A">
            <w:pPr>
              <w:spacing w:before="60" w:after="60" w:line="240" w:lineRule="auto"/>
              <w:rPr>
                <w:noProof/>
                <w:sz w:val="20"/>
              </w:rPr>
            </w:pPr>
            <w:r>
              <w:rPr>
                <w:noProof/>
                <w:sz w:val="20"/>
              </w:rPr>
              <w:t>- Cetonas-fenóis e cetonas que contenham outras funções oxigenadas</w:t>
            </w:r>
          </w:p>
        </w:tc>
        <w:tc>
          <w:tcPr>
            <w:tcW w:w="1134" w:type="dxa"/>
            <w:tcBorders>
              <w:top w:val="nil"/>
              <w:left w:val="nil"/>
              <w:bottom w:val="single" w:sz="4" w:space="0" w:color="auto"/>
              <w:right w:val="single" w:sz="4" w:space="0" w:color="auto"/>
            </w:tcBorders>
            <w:shd w:val="clear" w:color="auto" w:fill="auto"/>
            <w:noWrap/>
            <w:vAlign w:val="center"/>
            <w:hideMark/>
          </w:tcPr>
          <w:p w14:paraId="48965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C7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DF4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53924" w14:textId="77777777" w:rsidR="00E83F66" w:rsidRPr="00772251" w:rsidRDefault="00E83F66" w:rsidP="0048591A">
            <w:pPr>
              <w:spacing w:before="60" w:after="60" w:line="240" w:lineRule="auto"/>
              <w:jc w:val="center"/>
              <w:rPr>
                <w:noProof/>
                <w:sz w:val="20"/>
              </w:rPr>
            </w:pPr>
            <w:r>
              <w:rPr>
                <w:noProof/>
                <w:sz w:val="20"/>
              </w:rPr>
              <w:t>29146100</w:t>
            </w:r>
          </w:p>
        </w:tc>
        <w:tc>
          <w:tcPr>
            <w:tcW w:w="1086" w:type="dxa"/>
            <w:tcBorders>
              <w:top w:val="nil"/>
              <w:left w:val="nil"/>
              <w:bottom w:val="single" w:sz="4" w:space="0" w:color="auto"/>
              <w:right w:val="single" w:sz="4" w:space="0" w:color="auto"/>
            </w:tcBorders>
            <w:shd w:val="clear" w:color="auto" w:fill="auto"/>
            <w:noWrap/>
            <w:hideMark/>
          </w:tcPr>
          <w:p w14:paraId="4C3E0107" w14:textId="77777777" w:rsidR="00E83F66" w:rsidRPr="00772251" w:rsidRDefault="00E83F66" w:rsidP="0048591A">
            <w:pPr>
              <w:spacing w:before="60" w:after="60" w:line="240" w:lineRule="auto"/>
              <w:jc w:val="center"/>
              <w:rPr>
                <w:noProof/>
                <w:sz w:val="20"/>
              </w:rPr>
            </w:pPr>
            <w:r>
              <w:rPr>
                <w:noProof/>
                <w:sz w:val="20"/>
              </w:rPr>
              <w:t>291461</w:t>
            </w:r>
          </w:p>
        </w:tc>
        <w:tc>
          <w:tcPr>
            <w:tcW w:w="9923" w:type="dxa"/>
            <w:tcBorders>
              <w:top w:val="nil"/>
              <w:left w:val="nil"/>
              <w:bottom w:val="single" w:sz="4" w:space="0" w:color="auto"/>
              <w:right w:val="single" w:sz="4" w:space="0" w:color="auto"/>
            </w:tcBorders>
            <w:shd w:val="clear" w:color="auto" w:fill="auto"/>
            <w:noWrap/>
            <w:hideMark/>
          </w:tcPr>
          <w:p w14:paraId="01BA596A" w14:textId="77777777" w:rsidR="00E83F66" w:rsidRPr="00772251" w:rsidRDefault="00E83F66" w:rsidP="0048591A">
            <w:pPr>
              <w:spacing w:before="60" w:after="60" w:line="240" w:lineRule="auto"/>
              <w:rPr>
                <w:noProof/>
                <w:sz w:val="20"/>
              </w:rPr>
            </w:pPr>
            <w:r>
              <w:rPr>
                <w:noProof/>
                <w:sz w:val="20"/>
              </w:rPr>
              <w:t>-- Antraquinona</w:t>
            </w:r>
          </w:p>
        </w:tc>
        <w:tc>
          <w:tcPr>
            <w:tcW w:w="1134" w:type="dxa"/>
            <w:tcBorders>
              <w:top w:val="nil"/>
              <w:left w:val="nil"/>
              <w:bottom w:val="single" w:sz="4" w:space="0" w:color="auto"/>
              <w:right w:val="single" w:sz="4" w:space="0" w:color="auto"/>
            </w:tcBorders>
            <w:shd w:val="clear" w:color="auto" w:fill="auto"/>
            <w:noWrap/>
            <w:vAlign w:val="center"/>
            <w:hideMark/>
          </w:tcPr>
          <w:p w14:paraId="6504F2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E6A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8A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B8E7C" w14:textId="77777777" w:rsidR="00E83F66" w:rsidRPr="00772251" w:rsidRDefault="00E83F66" w:rsidP="0048591A">
            <w:pPr>
              <w:spacing w:before="60" w:after="60" w:line="240" w:lineRule="auto"/>
              <w:jc w:val="center"/>
              <w:rPr>
                <w:noProof/>
                <w:sz w:val="20"/>
              </w:rPr>
            </w:pPr>
            <w:r>
              <w:rPr>
                <w:noProof/>
                <w:sz w:val="20"/>
              </w:rPr>
              <w:t>29146900</w:t>
            </w:r>
          </w:p>
        </w:tc>
        <w:tc>
          <w:tcPr>
            <w:tcW w:w="1086" w:type="dxa"/>
            <w:tcBorders>
              <w:top w:val="nil"/>
              <w:left w:val="nil"/>
              <w:bottom w:val="single" w:sz="4" w:space="0" w:color="auto"/>
              <w:right w:val="single" w:sz="4" w:space="0" w:color="auto"/>
            </w:tcBorders>
            <w:shd w:val="clear" w:color="auto" w:fill="auto"/>
            <w:noWrap/>
            <w:hideMark/>
          </w:tcPr>
          <w:p w14:paraId="52C621A8" w14:textId="77777777" w:rsidR="00E83F66" w:rsidRPr="00772251" w:rsidRDefault="00E83F66" w:rsidP="0048591A">
            <w:pPr>
              <w:spacing w:before="60" w:after="60" w:line="240" w:lineRule="auto"/>
              <w:jc w:val="center"/>
              <w:rPr>
                <w:noProof/>
                <w:sz w:val="20"/>
              </w:rPr>
            </w:pPr>
            <w:r>
              <w:rPr>
                <w:noProof/>
                <w:sz w:val="20"/>
              </w:rPr>
              <w:t>291469</w:t>
            </w:r>
          </w:p>
        </w:tc>
        <w:tc>
          <w:tcPr>
            <w:tcW w:w="9923" w:type="dxa"/>
            <w:tcBorders>
              <w:top w:val="nil"/>
              <w:left w:val="nil"/>
              <w:bottom w:val="single" w:sz="4" w:space="0" w:color="auto"/>
              <w:right w:val="single" w:sz="4" w:space="0" w:color="auto"/>
            </w:tcBorders>
            <w:shd w:val="clear" w:color="auto" w:fill="auto"/>
            <w:noWrap/>
            <w:hideMark/>
          </w:tcPr>
          <w:p w14:paraId="1606187A"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2E5D0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DF9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E8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3A23B" w14:textId="77777777" w:rsidR="00E83F66" w:rsidRPr="00772251" w:rsidRDefault="00E83F66" w:rsidP="0048591A">
            <w:pPr>
              <w:spacing w:before="60" w:after="60" w:line="240" w:lineRule="auto"/>
              <w:jc w:val="center"/>
              <w:rPr>
                <w:noProof/>
                <w:sz w:val="20"/>
              </w:rPr>
            </w:pPr>
            <w:r>
              <w:rPr>
                <w:noProof/>
                <w:sz w:val="20"/>
              </w:rPr>
              <w:t>29147000</w:t>
            </w:r>
          </w:p>
        </w:tc>
        <w:tc>
          <w:tcPr>
            <w:tcW w:w="1086" w:type="dxa"/>
            <w:tcBorders>
              <w:top w:val="nil"/>
              <w:left w:val="nil"/>
              <w:bottom w:val="single" w:sz="4" w:space="0" w:color="auto"/>
              <w:right w:val="single" w:sz="4" w:space="0" w:color="auto"/>
            </w:tcBorders>
            <w:shd w:val="clear" w:color="auto" w:fill="auto"/>
            <w:noWrap/>
            <w:hideMark/>
          </w:tcPr>
          <w:p w14:paraId="35A3A606" w14:textId="77777777" w:rsidR="00E83F66" w:rsidRPr="00772251" w:rsidRDefault="00E83F66" w:rsidP="0048591A">
            <w:pPr>
              <w:spacing w:before="60" w:after="60" w:line="240" w:lineRule="auto"/>
              <w:jc w:val="center"/>
              <w:rPr>
                <w:noProof/>
                <w:sz w:val="20"/>
              </w:rPr>
            </w:pPr>
            <w:r>
              <w:rPr>
                <w:noProof/>
                <w:sz w:val="20"/>
              </w:rPr>
              <w:t>291470</w:t>
            </w:r>
          </w:p>
        </w:tc>
        <w:tc>
          <w:tcPr>
            <w:tcW w:w="9923" w:type="dxa"/>
            <w:tcBorders>
              <w:top w:val="nil"/>
              <w:left w:val="nil"/>
              <w:bottom w:val="single" w:sz="4" w:space="0" w:color="auto"/>
              <w:right w:val="single" w:sz="4" w:space="0" w:color="auto"/>
            </w:tcBorders>
            <w:shd w:val="clear" w:color="auto" w:fill="auto"/>
            <w:noWrap/>
            <w:hideMark/>
          </w:tcPr>
          <w:p w14:paraId="6224FFEE" w14:textId="77777777" w:rsidR="00E83F66" w:rsidRPr="00772251" w:rsidRDefault="00E83F66" w:rsidP="0048591A">
            <w:pPr>
              <w:spacing w:before="60" w:after="60" w:line="240" w:lineRule="auto"/>
              <w:rPr>
                <w:noProof/>
                <w:sz w:val="20"/>
              </w:rPr>
            </w:pPr>
            <w:r>
              <w:rPr>
                <w:noProof/>
                <w:sz w:val="20"/>
              </w:rPr>
              <w:t>- Derivados halogenados, sulfonados, nitrados ou nitrosados</w:t>
            </w:r>
          </w:p>
        </w:tc>
        <w:tc>
          <w:tcPr>
            <w:tcW w:w="1134" w:type="dxa"/>
            <w:tcBorders>
              <w:top w:val="nil"/>
              <w:left w:val="nil"/>
              <w:bottom w:val="single" w:sz="4" w:space="0" w:color="auto"/>
              <w:right w:val="single" w:sz="4" w:space="0" w:color="auto"/>
            </w:tcBorders>
            <w:shd w:val="clear" w:color="auto" w:fill="auto"/>
            <w:noWrap/>
            <w:vAlign w:val="center"/>
            <w:hideMark/>
          </w:tcPr>
          <w:p w14:paraId="407B3F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B7C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15F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A9A6A" w14:textId="77777777" w:rsidR="00E83F66" w:rsidRPr="00772251" w:rsidRDefault="00E83F66" w:rsidP="0048591A">
            <w:pPr>
              <w:spacing w:before="60" w:after="60" w:line="240" w:lineRule="auto"/>
              <w:jc w:val="center"/>
              <w:rPr>
                <w:noProof/>
                <w:sz w:val="20"/>
              </w:rPr>
            </w:pPr>
            <w:r>
              <w:rPr>
                <w:noProof/>
                <w:sz w:val="20"/>
              </w:rPr>
              <w:t>29151100</w:t>
            </w:r>
          </w:p>
        </w:tc>
        <w:tc>
          <w:tcPr>
            <w:tcW w:w="1086" w:type="dxa"/>
            <w:tcBorders>
              <w:top w:val="nil"/>
              <w:left w:val="nil"/>
              <w:bottom w:val="single" w:sz="4" w:space="0" w:color="auto"/>
              <w:right w:val="single" w:sz="4" w:space="0" w:color="auto"/>
            </w:tcBorders>
            <w:shd w:val="clear" w:color="auto" w:fill="auto"/>
            <w:noWrap/>
            <w:hideMark/>
          </w:tcPr>
          <w:p w14:paraId="1142793A" w14:textId="77777777" w:rsidR="00E83F66" w:rsidRPr="00772251" w:rsidRDefault="00E83F66" w:rsidP="0048591A">
            <w:pPr>
              <w:spacing w:before="60" w:after="60" w:line="240" w:lineRule="auto"/>
              <w:jc w:val="center"/>
              <w:rPr>
                <w:noProof/>
                <w:sz w:val="20"/>
              </w:rPr>
            </w:pPr>
            <w:r>
              <w:rPr>
                <w:noProof/>
                <w:sz w:val="20"/>
              </w:rPr>
              <w:t>291511</w:t>
            </w:r>
          </w:p>
        </w:tc>
        <w:tc>
          <w:tcPr>
            <w:tcW w:w="9923" w:type="dxa"/>
            <w:tcBorders>
              <w:top w:val="nil"/>
              <w:left w:val="nil"/>
              <w:bottom w:val="single" w:sz="4" w:space="0" w:color="auto"/>
              <w:right w:val="single" w:sz="4" w:space="0" w:color="auto"/>
            </w:tcBorders>
            <w:shd w:val="clear" w:color="auto" w:fill="auto"/>
            <w:noWrap/>
            <w:hideMark/>
          </w:tcPr>
          <w:p w14:paraId="3E3159B2" w14:textId="77777777" w:rsidR="00E83F66" w:rsidRPr="00772251" w:rsidRDefault="00E83F66" w:rsidP="0048591A">
            <w:pPr>
              <w:spacing w:before="60" w:after="60" w:line="240" w:lineRule="auto"/>
              <w:rPr>
                <w:noProof/>
                <w:sz w:val="20"/>
              </w:rPr>
            </w:pPr>
            <w:r>
              <w:rPr>
                <w:noProof/>
                <w:sz w:val="20"/>
              </w:rPr>
              <w:t>-- Ácido fórmico</w:t>
            </w:r>
          </w:p>
        </w:tc>
        <w:tc>
          <w:tcPr>
            <w:tcW w:w="1134" w:type="dxa"/>
            <w:tcBorders>
              <w:top w:val="nil"/>
              <w:left w:val="nil"/>
              <w:bottom w:val="single" w:sz="4" w:space="0" w:color="auto"/>
              <w:right w:val="single" w:sz="4" w:space="0" w:color="auto"/>
            </w:tcBorders>
            <w:shd w:val="clear" w:color="auto" w:fill="auto"/>
            <w:noWrap/>
            <w:vAlign w:val="center"/>
            <w:hideMark/>
          </w:tcPr>
          <w:p w14:paraId="064AE1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10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00D7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676CBC" w14:textId="77777777" w:rsidR="00E83F66" w:rsidRPr="00772251" w:rsidRDefault="00E83F66" w:rsidP="0048591A">
            <w:pPr>
              <w:spacing w:before="60" w:after="60" w:line="240" w:lineRule="auto"/>
              <w:jc w:val="center"/>
              <w:rPr>
                <w:noProof/>
                <w:sz w:val="20"/>
              </w:rPr>
            </w:pPr>
            <w:r>
              <w:rPr>
                <w:noProof/>
                <w:sz w:val="20"/>
              </w:rPr>
              <w:t>29151200</w:t>
            </w:r>
          </w:p>
        </w:tc>
        <w:tc>
          <w:tcPr>
            <w:tcW w:w="1086" w:type="dxa"/>
            <w:tcBorders>
              <w:top w:val="nil"/>
              <w:left w:val="nil"/>
              <w:bottom w:val="single" w:sz="4" w:space="0" w:color="auto"/>
              <w:right w:val="single" w:sz="4" w:space="0" w:color="auto"/>
            </w:tcBorders>
            <w:shd w:val="clear" w:color="auto" w:fill="auto"/>
            <w:noWrap/>
            <w:hideMark/>
          </w:tcPr>
          <w:p w14:paraId="28C3486D" w14:textId="77777777" w:rsidR="00E83F66" w:rsidRPr="00772251" w:rsidRDefault="00E83F66" w:rsidP="0048591A">
            <w:pPr>
              <w:spacing w:before="60" w:after="60" w:line="240" w:lineRule="auto"/>
              <w:jc w:val="center"/>
              <w:rPr>
                <w:noProof/>
                <w:sz w:val="20"/>
              </w:rPr>
            </w:pPr>
            <w:r>
              <w:rPr>
                <w:noProof/>
                <w:sz w:val="20"/>
              </w:rPr>
              <w:t>291512</w:t>
            </w:r>
          </w:p>
        </w:tc>
        <w:tc>
          <w:tcPr>
            <w:tcW w:w="9923" w:type="dxa"/>
            <w:tcBorders>
              <w:top w:val="nil"/>
              <w:left w:val="nil"/>
              <w:bottom w:val="single" w:sz="4" w:space="0" w:color="auto"/>
              <w:right w:val="single" w:sz="4" w:space="0" w:color="auto"/>
            </w:tcBorders>
            <w:shd w:val="clear" w:color="auto" w:fill="auto"/>
            <w:noWrap/>
            <w:hideMark/>
          </w:tcPr>
          <w:p w14:paraId="66BE4839" w14:textId="77777777" w:rsidR="00E83F66" w:rsidRPr="00772251" w:rsidRDefault="00E83F66" w:rsidP="0048591A">
            <w:pPr>
              <w:spacing w:before="60" w:after="60" w:line="240" w:lineRule="auto"/>
              <w:rPr>
                <w:noProof/>
                <w:sz w:val="20"/>
              </w:rPr>
            </w:pPr>
            <w:r>
              <w:rPr>
                <w:noProof/>
                <w:sz w:val="20"/>
              </w:rPr>
              <w:t>-- Sais do ácido fórmico</w:t>
            </w:r>
          </w:p>
        </w:tc>
        <w:tc>
          <w:tcPr>
            <w:tcW w:w="1134" w:type="dxa"/>
            <w:tcBorders>
              <w:top w:val="nil"/>
              <w:left w:val="nil"/>
              <w:bottom w:val="single" w:sz="4" w:space="0" w:color="auto"/>
              <w:right w:val="single" w:sz="4" w:space="0" w:color="auto"/>
            </w:tcBorders>
            <w:shd w:val="clear" w:color="auto" w:fill="auto"/>
            <w:noWrap/>
            <w:vAlign w:val="center"/>
            <w:hideMark/>
          </w:tcPr>
          <w:p w14:paraId="2CE5A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8EEC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FF0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5CF93A" w14:textId="77777777" w:rsidR="00E83F66" w:rsidRPr="00772251" w:rsidRDefault="00E83F66" w:rsidP="0048591A">
            <w:pPr>
              <w:spacing w:before="60" w:after="60" w:line="240" w:lineRule="auto"/>
              <w:jc w:val="center"/>
              <w:rPr>
                <w:noProof/>
                <w:sz w:val="20"/>
              </w:rPr>
            </w:pPr>
            <w:r>
              <w:rPr>
                <w:noProof/>
                <w:sz w:val="20"/>
              </w:rPr>
              <w:t>29151300</w:t>
            </w:r>
          </w:p>
        </w:tc>
        <w:tc>
          <w:tcPr>
            <w:tcW w:w="1086" w:type="dxa"/>
            <w:tcBorders>
              <w:top w:val="nil"/>
              <w:left w:val="nil"/>
              <w:bottom w:val="single" w:sz="4" w:space="0" w:color="auto"/>
              <w:right w:val="single" w:sz="4" w:space="0" w:color="auto"/>
            </w:tcBorders>
            <w:shd w:val="clear" w:color="auto" w:fill="auto"/>
            <w:noWrap/>
            <w:hideMark/>
          </w:tcPr>
          <w:p w14:paraId="38D230B0" w14:textId="77777777" w:rsidR="00E83F66" w:rsidRPr="00772251" w:rsidRDefault="00E83F66" w:rsidP="0048591A">
            <w:pPr>
              <w:spacing w:before="60" w:after="60" w:line="240" w:lineRule="auto"/>
              <w:jc w:val="center"/>
              <w:rPr>
                <w:noProof/>
                <w:sz w:val="20"/>
              </w:rPr>
            </w:pPr>
            <w:r>
              <w:rPr>
                <w:noProof/>
                <w:sz w:val="20"/>
              </w:rPr>
              <w:t>291513</w:t>
            </w:r>
          </w:p>
        </w:tc>
        <w:tc>
          <w:tcPr>
            <w:tcW w:w="9923" w:type="dxa"/>
            <w:tcBorders>
              <w:top w:val="nil"/>
              <w:left w:val="nil"/>
              <w:bottom w:val="single" w:sz="4" w:space="0" w:color="auto"/>
              <w:right w:val="single" w:sz="4" w:space="0" w:color="auto"/>
            </w:tcBorders>
            <w:shd w:val="clear" w:color="auto" w:fill="auto"/>
            <w:noWrap/>
            <w:hideMark/>
          </w:tcPr>
          <w:p w14:paraId="72A2AB46" w14:textId="77777777" w:rsidR="00E83F66" w:rsidRPr="00772251" w:rsidRDefault="00E83F66" w:rsidP="0048591A">
            <w:pPr>
              <w:spacing w:before="60" w:after="60" w:line="240" w:lineRule="auto"/>
              <w:rPr>
                <w:noProof/>
                <w:sz w:val="20"/>
              </w:rPr>
            </w:pPr>
            <w:r>
              <w:rPr>
                <w:noProof/>
                <w:sz w:val="20"/>
              </w:rPr>
              <w:t>-- Ésteres do ácido fórmico</w:t>
            </w:r>
          </w:p>
        </w:tc>
        <w:tc>
          <w:tcPr>
            <w:tcW w:w="1134" w:type="dxa"/>
            <w:tcBorders>
              <w:top w:val="nil"/>
              <w:left w:val="nil"/>
              <w:bottom w:val="single" w:sz="4" w:space="0" w:color="auto"/>
              <w:right w:val="single" w:sz="4" w:space="0" w:color="auto"/>
            </w:tcBorders>
            <w:shd w:val="clear" w:color="auto" w:fill="auto"/>
            <w:noWrap/>
            <w:vAlign w:val="center"/>
            <w:hideMark/>
          </w:tcPr>
          <w:p w14:paraId="659186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DD0B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77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DA253" w14:textId="77777777" w:rsidR="00E83F66" w:rsidRPr="00772251" w:rsidRDefault="00E83F66" w:rsidP="0048591A">
            <w:pPr>
              <w:spacing w:before="60" w:after="60" w:line="240" w:lineRule="auto"/>
              <w:jc w:val="center"/>
              <w:rPr>
                <w:noProof/>
                <w:sz w:val="20"/>
              </w:rPr>
            </w:pPr>
            <w:r>
              <w:rPr>
                <w:noProof/>
                <w:sz w:val="20"/>
              </w:rPr>
              <w:t>29152100</w:t>
            </w:r>
          </w:p>
        </w:tc>
        <w:tc>
          <w:tcPr>
            <w:tcW w:w="1086" w:type="dxa"/>
            <w:tcBorders>
              <w:top w:val="nil"/>
              <w:left w:val="nil"/>
              <w:bottom w:val="single" w:sz="4" w:space="0" w:color="auto"/>
              <w:right w:val="single" w:sz="4" w:space="0" w:color="auto"/>
            </w:tcBorders>
            <w:shd w:val="clear" w:color="auto" w:fill="auto"/>
            <w:noWrap/>
            <w:hideMark/>
          </w:tcPr>
          <w:p w14:paraId="0D7920C6" w14:textId="77777777" w:rsidR="00E83F66" w:rsidRPr="00772251" w:rsidRDefault="00E83F66" w:rsidP="0048591A">
            <w:pPr>
              <w:spacing w:before="60" w:after="60" w:line="240" w:lineRule="auto"/>
              <w:jc w:val="center"/>
              <w:rPr>
                <w:noProof/>
                <w:sz w:val="20"/>
              </w:rPr>
            </w:pPr>
            <w:r>
              <w:rPr>
                <w:noProof/>
                <w:sz w:val="20"/>
              </w:rPr>
              <w:t>291521</w:t>
            </w:r>
          </w:p>
        </w:tc>
        <w:tc>
          <w:tcPr>
            <w:tcW w:w="9923" w:type="dxa"/>
            <w:tcBorders>
              <w:top w:val="nil"/>
              <w:left w:val="nil"/>
              <w:bottom w:val="single" w:sz="4" w:space="0" w:color="auto"/>
              <w:right w:val="single" w:sz="4" w:space="0" w:color="auto"/>
            </w:tcBorders>
            <w:shd w:val="clear" w:color="auto" w:fill="auto"/>
            <w:noWrap/>
            <w:hideMark/>
          </w:tcPr>
          <w:p w14:paraId="7AEAFE81" w14:textId="77777777" w:rsidR="00E83F66" w:rsidRPr="00772251" w:rsidRDefault="00E83F66" w:rsidP="0048591A">
            <w:pPr>
              <w:spacing w:before="60" w:after="60" w:line="240" w:lineRule="auto"/>
              <w:rPr>
                <w:noProof/>
                <w:sz w:val="20"/>
              </w:rPr>
            </w:pPr>
            <w:r>
              <w:rPr>
                <w:noProof/>
                <w:sz w:val="20"/>
              </w:rPr>
              <w:t>-- Ácido acético</w:t>
            </w:r>
          </w:p>
        </w:tc>
        <w:tc>
          <w:tcPr>
            <w:tcW w:w="1134" w:type="dxa"/>
            <w:tcBorders>
              <w:top w:val="nil"/>
              <w:left w:val="nil"/>
              <w:bottom w:val="single" w:sz="4" w:space="0" w:color="auto"/>
              <w:right w:val="single" w:sz="4" w:space="0" w:color="auto"/>
            </w:tcBorders>
            <w:shd w:val="clear" w:color="auto" w:fill="auto"/>
            <w:noWrap/>
            <w:vAlign w:val="center"/>
            <w:hideMark/>
          </w:tcPr>
          <w:p w14:paraId="24328C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1E6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D24E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465F4" w14:textId="77777777" w:rsidR="00E83F66" w:rsidRPr="00772251" w:rsidRDefault="00E83F66" w:rsidP="002B7E71">
            <w:pPr>
              <w:pageBreakBefore/>
              <w:spacing w:before="60" w:after="60" w:line="240" w:lineRule="auto"/>
              <w:jc w:val="center"/>
              <w:rPr>
                <w:noProof/>
                <w:sz w:val="20"/>
              </w:rPr>
            </w:pPr>
            <w:r>
              <w:rPr>
                <w:noProof/>
                <w:sz w:val="20"/>
              </w:rPr>
              <w:t>29152400</w:t>
            </w:r>
          </w:p>
        </w:tc>
        <w:tc>
          <w:tcPr>
            <w:tcW w:w="1086" w:type="dxa"/>
            <w:tcBorders>
              <w:top w:val="nil"/>
              <w:left w:val="nil"/>
              <w:bottom w:val="single" w:sz="4" w:space="0" w:color="auto"/>
              <w:right w:val="single" w:sz="4" w:space="0" w:color="auto"/>
            </w:tcBorders>
            <w:shd w:val="clear" w:color="auto" w:fill="auto"/>
            <w:noWrap/>
            <w:hideMark/>
          </w:tcPr>
          <w:p w14:paraId="5EF845D0" w14:textId="77777777" w:rsidR="00E83F66" w:rsidRPr="00772251" w:rsidRDefault="00E83F66" w:rsidP="0048591A">
            <w:pPr>
              <w:spacing w:before="60" w:after="60" w:line="240" w:lineRule="auto"/>
              <w:jc w:val="center"/>
              <w:rPr>
                <w:noProof/>
                <w:sz w:val="20"/>
              </w:rPr>
            </w:pPr>
            <w:r>
              <w:rPr>
                <w:noProof/>
                <w:sz w:val="20"/>
              </w:rPr>
              <w:t>291524</w:t>
            </w:r>
          </w:p>
        </w:tc>
        <w:tc>
          <w:tcPr>
            <w:tcW w:w="9923" w:type="dxa"/>
            <w:tcBorders>
              <w:top w:val="nil"/>
              <w:left w:val="nil"/>
              <w:bottom w:val="single" w:sz="4" w:space="0" w:color="auto"/>
              <w:right w:val="single" w:sz="4" w:space="0" w:color="auto"/>
            </w:tcBorders>
            <w:shd w:val="clear" w:color="auto" w:fill="auto"/>
            <w:noWrap/>
            <w:hideMark/>
          </w:tcPr>
          <w:p w14:paraId="759B2649" w14:textId="77777777" w:rsidR="00E83F66" w:rsidRPr="00772251" w:rsidRDefault="00E83F66" w:rsidP="0048591A">
            <w:pPr>
              <w:spacing w:before="60" w:after="60" w:line="240" w:lineRule="auto"/>
              <w:rPr>
                <w:noProof/>
                <w:sz w:val="20"/>
              </w:rPr>
            </w:pPr>
            <w:r>
              <w:rPr>
                <w:noProof/>
                <w:sz w:val="20"/>
              </w:rPr>
              <w:t>-- Anidrido acético</w:t>
            </w:r>
          </w:p>
        </w:tc>
        <w:tc>
          <w:tcPr>
            <w:tcW w:w="1134" w:type="dxa"/>
            <w:tcBorders>
              <w:top w:val="nil"/>
              <w:left w:val="nil"/>
              <w:bottom w:val="single" w:sz="4" w:space="0" w:color="auto"/>
              <w:right w:val="single" w:sz="4" w:space="0" w:color="auto"/>
            </w:tcBorders>
            <w:shd w:val="clear" w:color="auto" w:fill="auto"/>
            <w:noWrap/>
            <w:vAlign w:val="center"/>
            <w:hideMark/>
          </w:tcPr>
          <w:p w14:paraId="5C18A3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4BD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D8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437CD" w14:textId="77777777" w:rsidR="00E83F66" w:rsidRPr="00772251" w:rsidRDefault="00E83F66" w:rsidP="0048591A">
            <w:pPr>
              <w:spacing w:before="60" w:after="60" w:line="240" w:lineRule="auto"/>
              <w:jc w:val="center"/>
              <w:rPr>
                <w:noProof/>
                <w:sz w:val="20"/>
              </w:rPr>
            </w:pPr>
            <w:r>
              <w:rPr>
                <w:noProof/>
                <w:sz w:val="20"/>
              </w:rPr>
              <w:t>29152900</w:t>
            </w:r>
          </w:p>
        </w:tc>
        <w:tc>
          <w:tcPr>
            <w:tcW w:w="1086" w:type="dxa"/>
            <w:tcBorders>
              <w:top w:val="nil"/>
              <w:left w:val="nil"/>
              <w:bottom w:val="single" w:sz="4" w:space="0" w:color="auto"/>
              <w:right w:val="single" w:sz="4" w:space="0" w:color="auto"/>
            </w:tcBorders>
            <w:shd w:val="clear" w:color="auto" w:fill="auto"/>
            <w:noWrap/>
            <w:hideMark/>
          </w:tcPr>
          <w:p w14:paraId="7EAD5EED" w14:textId="77777777" w:rsidR="00E83F66" w:rsidRPr="00772251" w:rsidRDefault="00E83F66" w:rsidP="0048591A">
            <w:pPr>
              <w:spacing w:before="60" w:after="60" w:line="240" w:lineRule="auto"/>
              <w:jc w:val="center"/>
              <w:rPr>
                <w:noProof/>
                <w:sz w:val="20"/>
              </w:rPr>
            </w:pPr>
            <w:r>
              <w:rPr>
                <w:noProof/>
                <w:sz w:val="20"/>
              </w:rPr>
              <w:t>291529</w:t>
            </w:r>
          </w:p>
        </w:tc>
        <w:tc>
          <w:tcPr>
            <w:tcW w:w="9923" w:type="dxa"/>
            <w:tcBorders>
              <w:top w:val="nil"/>
              <w:left w:val="nil"/>
              <w:bottom w:val="single" w:sz="4" w:space="0" w:color="auto"/>
              <w:right w:val="single" w:sz="4" w:space="0" w:color="auto"/>
            </w:tcBorders>
            <w:shd w:val="clear" w:color="auto" w:fill="auto"/>
            <w:noWrap/>
            <w:hideMark/>
          </w:tcPr>
          <w:p w14:paraId="5C1FB7C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7DA86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64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D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7112E" w14:textId="77777777" w:rsidR="00E83F66" w:rsidRPr="00772251" w:rsidRDefault="00E83F66" w:rsidP="0048591A">
            <w:pPr>
              <w:spacing w:before="60" w:after="60" w:line="240" w:lineRule="auto"/>
              <w:jc w:val="center"/>
              <w:rPr>
                <w:noProof/>
                <w:sz w:val="20"/>
              </w:rPr>
            </w:pPr>
            <w:r>
              <w:rPr>
                <w:noProof/>
                <w:sz w:val="20"/>
              </w:rPr>
              <w:t>29153100</w:t>
            </w:r>
          </w:p>
        </w:tc>
        <w:tc>
          <w:tcPr>
            <w:tcW w:w="1086" w:type="dxa"/>
            <w:tcBorders>
              <w:top w:val="nil"/>
              <w:left w:val="nil"/>
              <w:bottom w:val="single" w:sz="4" w:space="0" w:color="auto"/>
              <w:right w:val="single" w:sz="4" w:space="0" w:color="auto"/>
            </w:tcBorders>
            <w:shd w:val="clear" w:color="auto" w:fill="auto"/>
            <w:noWrap/>
            <w:hideMark/>
          </w:tcPr>
          <w:p w14:paraId="239B0CD2" w14:textId="77777777" w:rsidR="00E83F66" w:rsidRPr="00772251" w:rsidRDefault="00E83F66" w:rsidP="0048591A">
            <w:pPr>
              <w:spacing w:before="60" w:after="60" w:line="240" w:lineRule="auto"/>
              <w:jc w:val="center"/>
              <w:rPr>
                <w:noProof/>
                <w:sz w:val="20"/>
              </w:rPr>
            </w:pPr>
            <w:r>
              <w:rPr>
                <w:noProof/>
                <w:sz w:val="20"/>
              </w:rPr>
              <w:t>291531</w:t>
            </w:r>
          </w:p>
        </w:tc>
        <w:tc>
          <w:tcPr>
            <w:tcW w:w="9923" w:type="dxa"/>
            <w:tcBorders>
              <w:top w:val="nil"/>
              <w:left w:val="nil"/>
              <w:bottom w:val="single" w:sz="4" w:space="0" w:color="auto"/>
              <w:right w:val="single" w:sz="4" w:space="0" w:color="auto"/>
            </w:tcBorders>
            <w:shd w:val="clear" w:color="auto" w:fill="auto"/>
            <w:noWrap/>
            <w:hideMark/>
          </w:tcPr>
          <w:p w14:paraId="0E47987A" w14:textId="77777777" w:rsidR="00E83F66" w:rsidRPr="00772251" w:rsidRDefault="00E83F66" w:rsidP="0048591A">
            <w:pPr>
              <w:spacing w:before="60" w:after="60" w:line="240" w:lineRule="auto"/>
              <w:rPr>
                <w:noProof/>
                <w:sz w:val="20"/>
              </w:rPr>
            </w:pPr>
            <w:r>
              <w:rPr>
                <w:noProof/>
                <w:sz w:val="20"/>
              </w:rPr>
              <w:t>-- Acetato de etilo</w:t>
            </w:r>
          </w:p>
        </w:tc>
        <w:tc>
          <w:tcPr>
            <w:tcW w:w="1134" w:type="dxa"/>
            <w:tcBorders>
              <w:top w:val="nil"/>
              <w:left w:val="nil"/>
              <w:bottom w:val="single" w:sz="4" w:space="0" w:color="auto"/>
              <w:right w:val="single" w:sz="4" w:space="0" w:color="auto"/>
            </w:tcBorders>
            <w:shd w:val="clear" w:color="auto" w:fill="auto"/>
            <w:noWrap/>
            <w:vAlign w:val="center"/>
            <w:hideMark/>
          </w:tcPr>
          <w:p w14:paraId="6BB13F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C17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CC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59D01" w14:textId="77777777" w:rsidR="00E83F66" w:rsidRPr="00772251" w:rsidRDefault="00E83F66" w:rsidP="0048591A">
            <w:pPr>
              <w:spacing w:before="60" w:after="60" w:line="240" w:lineRule="auto"/>
              <w:jc w:val="center"/>
              <w:rPr>
                <w:noProof/>
                <w:sz w:val="20"/>
              </w:rPr>
            </w:pPr>
            <w:r>
              <w:rPr>
                <w:noProof/>
                <w:sz w:val="20"/>
              </w:rPr>
              <w:t>29153200</w:t>
            </w:r>
          </w:p>
        </w:tc>
        <w:tc>
          <w:tcPr>
            <w:tcW w:w="1086" w:type="dxa"/>
            <w:tcBorders>
              <w:top w:val="nil"/>
              <w:left w:val="nil"/>
              <w:bottom w:val="single" w:sz="4" w:space="0" w:color="auto"/>
              <w:right w:val="single" w:sz="4" w:space="0" w:color="auto"/>
            </w:tcBorders>
            <w:shd w:val="clear" w:color="auto" w:fill="auto"/>
            <w:noWrap/>
            <w:hideMark/>
          </w:tcPr>
          <w:p w14:paraId="3994DDBF" w14:textId="77777777" w:rsidR="00E83F66" w:rsidRPr="00772251" w:rsidRDefault="00E83F66" w:rsidP="0048591A">
            <w:pPr>
              <w:spacing w:before="60" w:after="60" w:line="240" w:lineRule="auto"/>
              <w:jc w:val="center"/>
              <w:rPr>
                <w:noProof/>
                <w:sz w:val="20"/>
              </w:rPr>
            </w:pPr>
            <w:r>
              <w:rPr>
                <w:noProof/>
                <w:sz w:val="20"/>
              </w:rPr>
              <w:t>291532</w:t>
            </w:r>
          </w:p>
        </w:tc>
        <w:tc>
          <w:tcPr>
            <w:tcW w:w="9923" w:type="dxa"/>
            <w:tcBorders>
              <w:top w:val="nil"/>
              <w:left w:val="nil"/>
              <w:bottom w:val="single" w:sz="4" w:space="0" w:color="auto"/>
              <w:right w:val="single" w:sz="4" w:space="0" w:color="auto"/>
            </w:tcBorders>
            <w:shd w:val="clear" w:color="auto" w:fill="auto"/>
            <w:noWrap/>
            <w:hideMark/>
          </w:tcPr>
          <w:p w14:paraId="1F0BAC93" w14:textId="77777777" w:rsidR="00E83F66" w:rsidRPr="00772251" w:rsidRDefault="00E83F66" w:rsidP="0048591A">
            <w:pPr>
              <w:spacing w:before="60" w:after="60" w:line="240" w:lineRule="auto"/>
              <w:rPr>
                <w:noProof/>
                <w:sz w:val="20"/>
              </w:rPr>
            </w:pPr>
            <w:r>
              <w:rPr>
                <w:noProof/>
                <w:sz w:val="20"/>
              </w:rPr>
              <w:t>-- Acetato de vinilo</w:t>
            </w:r>
          </w:p>
        </w:tc>
        <w:tc>
          <w:tcPr>
            <w:tcW w:w="1134" w:type="dxa"/>
            <w:tcBorders>
              <w:top w:val="nil"/>
              <w:left w:val="nil"/>
              <w:bottom w:val="single" w:sz="4" w:space="0" w:color="auto"/>
              <w:right w:val="single" w:sz="4" w:space="0" w:color="auto"/>
            </w:tcBorders>
            <w:shd w:val="clear" w:color="auto" w:fill="auto"/>
            <w:noWrap/>
            <w:vAlign w:val="center"/>
            <w:hideMark/>
          </w:tcPr>
          <w:p w14:paraId="1DE842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D5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108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0147D" w14:textId="77777777" w:rsidR="00E83F66" w:rsidRPr="00772251" w:rsidRDefault="00E83F66" w:rsidP="0048591A">
            <w:pPr>
              <w:spacing w:before="60" w:after="60" w:line="240" w:lineRule="auto"/>
              <w:jc w:val="center"/>
              <w:rPr>
                <w:noProof/>
                <w:sz w:val="20"/>
              </w:rPr>
            </w:pPr>
            <w:r>
              <w:rPr>
                <w:noProof/>
                <w:sz w:val="20"/>
              </w:rPr>
              <w:t>29153300</w:t>
            </w:r>
          </w:p>
        </w:tc>
        <w:tc>
          <w:tcPr>
            <w:tcW w:w="1086" w:type="dxa"/>
            <w:tcBorders>
              <w:top w:val="nil"/>
              <w:left w:val="nil"/>
              <w:bottom w:val="single" w:sz="4" w:space="0" w:color="auto"/>
              <w:right w:val="single" w:sz="4" w:space="0" w:color="auto"/>
            </w:tcBorders>
            <w:shd w:val="clear" w:color="auto" w:fill="auto"/>
            <w:noWrap/>
            <w:hideMark/>
          </w:tcPr>
          <w:p w14:paraId="3FDEB49C" w14:textId="77777777" w:rsidR="00E83F66" w:rsidRPr="00772251" w:rsidRDefault="00E83F66" w:rsidP="0048591A">
            <w:pPr>
              <w:spacing w:before="60" w:after="60" w:line="240" w:lineRule="auto"/>
              <w:jc w:val="center"/>
              <w:rPr>
                <w:noProof/>
                <w:sz w:val="20"/>
              </w:rPr>
            </w:pPr>
            <w:r>
              <w:rPr>
                <w:noProof/>
                <w:sz w:val="20"/>
              </w:rPr>
              <w:t>291533</w:t>
            </w:r>
          </w:p>
        </w:tc>
        <w:tc>
          <w:tcPr>
            <w:tcW w:w="9923" w:type="dxa"/>
            <w:tcBorders>
              <w:top w:val="nil"/>
              <w:left w:val="nil"/>
              <w:bottom w:val="single" w:sz="4" w:space="0" w:color="auto"/>
              <w:right w:val="single" w:sz="4" w:space="0" w:color="auto"/>
            </w:tcBorders>
            <w:shd w:val="clear" w:color="auto" w:fill="auto"/>
            <w:noWrap/>
            <w:hideMark/>
          </w:tcPr>
          <w:p w14:paraId="5DC39D29" w14:textId="54FD0B39" w:rsidR="00E83F66" w:rsidRPr="00772251" w:rsidRDefault="00E83F66" w:rsidP="007057C0">
            <w:pPr>
              <w:spacing w:before="60" w:after="60" w:line="240" w:lineRule="auto"/>
              <w:rPr>
                <w:noProof/>
                <w:sz w:val="20"/>
              </w:rPr>
            </w:pPr>
            <w:r>
              <w:rPr>
                <w:noProof/>
                <w:sz w:val="20"/>
              </w:rPr>
              <w:t xml:space="preserve">-- Acetato de </w:t>
            </w:r>
            <w:r>
              <w:rPr>
                <w:i/>
                <w:iCs/>
                <w:noProof/>
                <w:sz w:val="20"/>
              </w:rPr>
              <w:t>n</w:t>
            </w:r>
            <w:r>
              <w:rPr>
                <w:noProof/>
                <w:sz w:val="20"/>
              </w:rPr>
              <w:t>-butilo</w:t>
            </w:r>
          </w:p>
        </w:tc>
        <w:tc>
          <w:tcPr>
            <w:tcW w:w="1134" w:type="dxa"/>
            <w:tcBorders>
              <w:top w:val="nil"/>
              <w:left w:val="nil"/>
              <w:bottom w:val="single" w:sz="4" w:space="0" w:color="auto"/>
              <w:right w:val="single" w:sz="4" w:space="0" w:color="auto"/>
            </w:tcBorders>
            <w:shd w:val="clear" w:color="auto" w:fill="auto"/>
            <w:noWrap/>
            <w:vAlign w:val="center"/>
            <w:hideMark/>
          </w:tcPr>
          <w:p w14:paraId="34711B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C4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F9A7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04828" w14:textId="77777777" w:rsidR="00E83F66" w:rsidRPr="00772251" w:rsidRDefault="00E83F66" w:rsidP="0048591A">
            <w:pPr>
              <w:spacing w:before="60" w:after="60" w:line="240" w:lineRule="auto"/>
              <w:jc w:val="center"/>
              <w:rPr>
                <w:noProof/>
                <w:sz w:val="20"/>
              </w:rPr>
            </w:pPr>
            <w:r>
              <w:rPr>
                <w:noProof/>
                <w:sz w:val="20"/>
              </w:rPr>
              <w:t>29153600</w:t>
            </w:r>
          </w:p>
        </w:tc>
        <w:tc>
          <w:tcPr>
            <w:tcW w:w="1086" w:type="dxa"/>
            <w:tcBorders>
              <w:top w:val="nil"/>
              <w:left w:val="nil"/>
              <w:bottom w:val="single" w:sz="4" w:space="0" w:color="auto"/>
              <w:right w:val="single" w:sz="4" w:space="0" w:color="auto"/>
            </w:tcBorders>
            <w:shd w:val="clear" w:color="auto" w:fill="auto"/>
            <w:noWrap/>
            <w:hideMark/>
          </w:tcPr>
          <w:p w14:paraId="3CBCF3B5" w14:textId="77777777" w:rsidR="00E83F66" w:rsidRPr="00772251" w:rsidRDefault="00E83F66" w:rsidP="0048591A">
            <w:pPr>
              <w:spacing w:before="60" w:after="60" w:line="240" w:lineRule="auto"/>
              <w:jc w:val="center"/>
              <w:rPr>
                <w:noProof/>
                <w:sz w:val="20"/>
              </w:rPr>
            </w:pPr>
            <w:r>
              <w:rPr>
                <w:noProof/>
                <w:sz w:val="20"/>
              </w:rPr>
              <w:t>291536</w:t>
            </w:r>
          </w:p>
        </w:tc>
        <w:tc>
          <w:tcPr>
            <w:tcW w:w="9923" w:type="dxa"/>
            <w:tcBorders>
              <w:top w:val="nil"/>
              <w:left w:val="nil"/>
              <w:bottom w:val="single" w:sz="4" w:space="0" w:color="auto"/>
              <w:right w:val="single" w:sz="4" w:space="0" w:color="auto"/>
            </w:tcBorders>
            <w:shd w:val="clear" w:color="auto" w:fill="auto"/>
            <w:noWrap/>
            <w:hideMark/>
          </w:tcPr>
          <w:p w14:paraId="37DE440A" w14:textId="77777777" w:rsidR="00E83F66" w:rsidRPr="00772251" w:rsidRDefault="00E83F66" w:rsidP="0048591A">
            <w:pPr>
              <w:spacing w:before="60" w:after="60" w:line="240" w:lineRule="auto"/>
              <w:rPr>
                <w:noProof/>
                <w:sz w:val="20"/>
              </w:rPr>
            </w:pPr>
            <w:r>
              <w:rPr>
                <w:noProof/>
                <w:sz w:val="20"/>
              </w:rPr>
              <w:t>-- Acetato de dinosebe (ISO)</w:t>
            </w:r>
          </w:p>
        </w:tc>
        <w:tc>
          <w:tcPr>
            <w:tcW w:w="1134" w:type="dxa"/>
            <w:tcBorders>
              <w:top w:val="nil"/>
              <w:left w:val="nil"/>
              <w:bottom w:val="single" w:sz="4" w:space="0" w:color="auto"/>
              <w:right w:val="single" w:sz="4" w:space="0" w:color="auto"/>
            </w:tcBorders>
            <w:shd w:val="clear" w:color="auto" w:fill="auto"/>
            <w:noWrap/>
            <w:vAlign w:val="center"/>
            <w:hideMark/>
          </w:tcPr>
          <w:p w14:paraId="64E512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48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04F3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E5C3" w14:textId="77777777" w:rsidR="00E83F66" w:rsidRPr="00772251" w:rsidRDefault="00E83F66" w:rsidP="0048591A">
            <w:pPr>
              <w:spacing w:before="60" w:after="60" w:line="240" w:lineRule="auto"/>
              <w:jc w:val="center"/>
              <w:rPr>
                <w:noProof/>
                <w:sz w:val="20"/>
              </w:rPr>
            </w:pPr>
            <w:r>
              <w:rPr>
                <w:noProof/>
                <w:sz w:val="20"/>
              </w:rPr>
              <w:t>29153900</w:t>
            </w:r>
          </w:p>
        </w:tc>
        <w:tc>
          <w:tcPr>
            <w:tcW w:w="1086" w:type="dxa"/>
            <w:tcBorders>
              <w:top w:val="nil"/>
              <w:left w:val="nil"/>
              <w:bottom w:val="single" w:sz="4" w:space="0" w:color="auto"/>
              <w:right w:val="single" w:sz="4" w:space="0" w:color="auto"/>
            </w:tcBorders>
            <w:shd w:val="clear" w:color="auto" w:fill="auto"/>
            <w:noWrap/>
            <w:hideMark/>
          </w:tcPr>
          <w:p w14:paraId="4F3D676B" w14:textId="77777777" w:rsidR="00E83F66" w:rsidRPr="00772251" w:rsidRDefault="00E83F66" w:rsidP="0048591A">
            <w:pPr>
              <w:spacing w:before="60" w:after="60" w:line="240" w:lineRule="auto"/>
              <w:jc w:val="center"/>
              <w:rPr>
                <w:noProof/>
                <w:sz w:val="20"/>
              </w:rPr>
            </w:pPr>
            <w:r>
              <w:rPr>
                <w:noProof/>
                <w:sz w:val="20"/>
              </w:rPr>
              <w:t>291539</w:t>
            </w:r>
          </w:p>
        </w:tc>
        <w:tc>
          <w:tcPr>
            <w:tcW w:w="9923" w:type="dxa"/>
            <w:tcBorders>
              <w:top w:val="nil"/>
              <w:left w:val="nil"/>
              <w:bottom w:val="single" w:sz="4" w:space="0" w:color="auto"/>
              <w:right w:val="single" w:sz="4" w:space="0" w:color="auto"/>
            </w:tcBorders>
            <w:shd w:val="clear" w:color="auto" w:fill="auto"/>
            <w:noWrap/>
            <w:hideMark/>
          </w:tcPr>
          <w:p w14:paraId="01B55E3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5EB74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AE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32D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887C2" w14:textId="77777777" w:rsidR="00E83F66" w:rsidRPr="00772251" w:rsidRDefault="00E83F66" w:rsidP="0048591A">
            <w:pPr>
              <w:spacing w:before="60" w:after="60" w:line="240" w:lineRule="auto"/>
              <w:jc w:val="center"/>
              <w:rPr>
                <w:noProof/>
                <w:sz w:val="20"/>
              </w:rPr>
            </w:pPr>
            <w:r>
              <w:rPr>
                <w:noProof/>
                <w:sz w:val="20"/>
              </w:rPr>
              <w:t>29154000</w:t>
            </w:r>
          </w:p>
        </w:tc>
        <w:tc>
          <w:tcPr>
            <w:tcW w:w="1086" w:type="dxa"/>
            <w:tcBorders>
              <w:top w:val="nil"/>
              <w:left w:val="nil"/>
              <w:bottom w:val="single" w:sz="4" w:space="0" w:color="auto"/>
              <w:right w:val="single" w:sz="4" w:space="0" w:color="auto"/>
            </w:tcBorders>
            <w:shd w:val="clear" w:color="auto" w:fill="auto"/>
            <w:noWrap/>
            <w:hideMark/>
          </w:tcPr>
          <w:p w14:paraId="154D0A80" w14:textId="77777777" w:rsidR="00E83F66" w:rsidRPr="00772251" w:rsidRDefault="00E83F66" w:rsidP="0048591A">
            <w:pPr>
              <w:spacing w:before="60" w:after="60" w:line="240" w:lineRule="auto"/>
              <w:jc w:val="center"/>
              <w:rPr>
                <w:noProof/>
                <w:sz w:val="20"/>
              </w:rPr>
            </w:pPr>
            <w:r>
              <w:rPr>
                <w:noProof/>
                <w:sz w:val="20"/>
              </w:rPr>
              <w:t>291540</w:t>
            </w:r>
          </w:p>
        </w:tc>
        <w:tc>
          <w:tcPr>
            <w:tcW w:w="9923" w:type="dxa"/>
            <w:tcBorders>
              <w:top w:val="nil"/>
              <w:left w:val="nil"/>
              <w:bottom w:val="single" w:sz="4" w:space="0" w:color="auto"/>
              <w:right w:val="single" w:sz="4" w:space="0" w:color="auto"/>
            </w:tcBorders>
            <w:shd w:val="clear" w:color="auto" w:fill="auto"/>
            <w:noWrap/>
            <w:hideMark/>
          </w:tcPr>
          <w:p w14:paraId="47988EFD" w14:textId="2B72738C" w:rsidR="00E83F66" w:rsidRPr="00772251" w:rsidRDefault="00E83F66" w:rsidP="007057C0">
            <w:pPr>
              <w:spacing w:before="60" w:after="60" w:line="240" w:lineRule="auto"/>
              <w:rPr>
                <w:noProof/>
                <w:sz w:val="20"/>
              </w:rPr>
            </w:pPr>
            <w:r>
              <w:rPr>
                <w:noProof/>
                <w:sz w:val="20"/>
              </w:rPr>
              <w:t>- Ácidos mono-, di- ou tricloroacéticos,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42B26C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F88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679F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4F0B" w14:textId="77777777" w:rsidR="00E83F66" w:rsidRPr="00772251" w:rsidRDefault="00E83F66" w:rsidP="0048591A">
            <w:pPr>
              <w:spacing w:before="60" w:after="60" w:line="240" w:lineRule="auto"/>
              <w:jc w:val="center"/>
              <w:rPr>
                <w:noProof/>
                <w:sz w:val="20"/>
              </w:rPr>
            </w:pPr>
            <w:r>
              <w:rPr>
                <w:noProof/>
                <w:sz w:val="20"/>
              </w:rPr>
              <w:t>29155000</w:t>
            </w:r>
          </w:p>
        </w:tc>
        <w:tc>
          <w:tcPr>
            <w:tcW w:w="1086" w:type="dxa"/>
            <w:tcBorders>
              <w:top w:val="nil"/>
              <w:left w:val="nil"/>
              <w:bottom w:val="single" w:sz="4" w:space="0" w:color="auto"/>
              <w:right w:val="single" w:sz="4" w:space="0" w:color="auto"/>
            </w:tcBorders>
            <w:shd w:val="clear" w:color="auto" w:fill="auto"/>
            <w:noWrap/>
            <w:hideMark/>
          </w:tcPr>
          <w:p w14:paraId="671E26B2" w14:textId="77777777" w:rsidR="00E83F66" w:rsidRPr="00772251" w:rsidRDefault="00E83F66" w:rsidP="0048591A">
            <w:pPr>
              <w:spacing w:before="60" w:after="60" w:line="240" w:lineRule="auto"/>
              <w:jc w:val="center"/>
              <w:rPr>
                <w:noProof/>
                <w:sz w:val="20"/>
              </w:rPr>
            </w:pPr>
            <w:r>
              <w:rPr>
                <w:noProof/>
                <w:sz w:val="20"/>
              </w:rPr>
              <w:t>291550</w:t>
            </w:r>
          </w:p>
        </w:tc>
        <w:tc>
          <w:tcPr>
            <w:tcW w:w="9923" w:type="dxa"/>
            <w:tcBorders>
              <w:top w:val="nil"/>
              <w:left w:val="nil"/>
              <w:bottom w:val="single" w:sz="4" w:space="0" w:color="auto"/>
              <w:right w:val="single" w:sz="4" w:space="0" w:color="auto"/>
            </w:tcBorders>
            <w:shd w:val="clear" w:color="auto" w:fill="auto"/>
            <w:noWrap/>
            <w:hideMark/>
          </w:tcPr>
          <w:p w14:paraId="0ABF625E" w14:textId="77777777" w:rsidR="00E83F66" w:rsidRPr="00772251" w:rsidRDefault="00E83F66" w:rsidP="0048591A">
            <w:pPr>
              <w:spacing w:before="60" w:after="60" w:line="240" w:lineRule="auto"/>
              <w:rPr>
                <w:noProof/>
                <w:sz w:val="20"/>
              </w:rPr>
            </w:pPr>
            <w:r>
              <w:rPr>
                <w:noProof/>
                <w:sz w:val="20"/>
              </w:rPr>
              <w:t>- Ácido propiónico,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6B2D72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2A8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27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699606" w14:textId="77777777" w:rsidR="00E83F66" w:rsidRPr="00772251" w:rsidRDefault="00E83F66" w:rsidP="0048591A">
            <w:pPr>
              <w:spacing w:before="60" w:after="60" w:line="240" w:lineRule="auto"/>
              <w:jc w:val="center"/>
              <w:rPr>
                <w:noProof/>
                <w:sz w:val="20"/>
              </w:rPr>
            </w:pPr>
            <w:r>
              <w:rPr>
                <w:noProof/>
                <w:sz w:val="20"/>
              </w:rPr>
              <w:t>29156000</w:t>
            </w:r>
          </w:p>
        </w:tc>
        <w:tc>
          <w:tcPr>
            <w:tcW w:w="1086" w:type="dxa"/>
            <w:tcBorders>
              <w:top w:val="nil"/>
              <w:left w:val="nil"/>
              <w:bottom w:val="single" w:sz="4" w:space="0" w:color="auto"/>
              <w:right w:val="single" w:sz="4" w:space="0" w:color="auto"/>
            </w:tcBorders>
            <w:shd w:val="clear" w:color="auto" w:fill="auto"/>
            <w:noWrap/>
            <w:hideMark/>
          </w:tcPr>
          <w:p w14:paraId="31AD19E8" w14:textId="77777777" w:rsidR="00E83F66" w:rsidRPr="00772251" w:rsidRDefault="00E83F66" w:rsidP="0048591A">
            <w:pPr>
              <w:spacing w:before="60" w:after="60" w:line="240" w:lineRule="auto"/>
              <w:jc w:val="center"/>
              <w:rPr>
                <w:noProof/>
                <w:sz w:val="20"/>
              </w:rPr>
            </w:pPr>
            <w:r>
              <w:rPr>
                <w:noProof/>
                <w:sz w:val="20"/>
              </w:rPr>
              <w:t>291560</w:t>
            </w:r>
          </w:p>
        </w:tc>
        <w:tc>
          <w:tcPr>
            <w:tcW w:w="9923" w:type="dxa"/>
            <w:tcBorders>
              <w:top w:val="nil"/>
              <w:left w:val="nil"/>
              <w:bottom w:val="single" w:sz="4" w:space="0" w:color="auto"/>
              <w:right w:val="single" w:sz="4" w:space="0" w:color="auto"/>
            </w:tcBorders>
            <w:shd w:val="clear" w:color="auto" w:fill="auto"/>
            <w:noWrap/>
            <w:hideMark/>
          </w:tcPr>
          <w:p w14:paraId="58C795D2" w14:textId="77777777" w:rsidR="00E83F66" w:rsidRPr="00772251" w:rsidRDefault="00E83F66" w:rsidP="0048591A">
            <w:pPr>
              <w:spacing w:before="60" w:after="60" w:line="240" w:lineRule="auto"/>
              <w:rPr>
                <w:noProof/>
                <w:sz w:val="20"/>
              </w:rPr>
            </w:pPr>
            <w:r>
              <w:rPr>
                <w:noProof/>
                <w:sz w:val="20"/>
              </w:rPr>
              <w:t>- Ácidos butanóicos, ácidos pentanóicos,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7BCB9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35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0465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BD279" w14:textId="77777777" w:rsidR="00E83F66" w:rsidRPr="00772251" w:rsidRDefault="00E83F66" w:rsidP="0048591A">
            <w:pPr>
              <w:spacing w:before="60" w:after="60" w:line="240" w:lineRule="auto"/>
              <w:jc w:val="center"/>
              <w:rPr>
                <w:noProof/>
                <w:sz w:val="20"/>
              </w:rPr>
            </w:pPr>
            <w:r>
              <w:rPr>
                <w:noProof/>
                <w:sz w:val="20"/>
              </w:rPr>
              <w:t>29157000</w:t>
            </w:r>
          </w:p>
        </w:tc>
        <w:tc>
          <w:tcPr>
            <w:tcW w:w="1086" w:type="dxa"/>
            <w:tcBorders>
              <w:top w:val="nil"/>
              <w:left w:val="nil"/>
              <w:bottom w:val="single" w:sz="4" w:space="0" w:color="auto"/>
              <w:right w:val="single" w:sz="4" w:space="0" w:color="auto"/>
            </w:tcBorders>
            <w:shd w:val="clear" w:color="auto" w:fill="auto"/>
            <w:noWrap/>
            <w:hideMark/>
          </w:tcPr>
          <w:p w14:paraId="1C363012" w14:textId="77777777" w:rsidR="00E83F66" w:rsidRPr="00772251" w:rsidRDefault="00E83F66" w:rsidP="0048591A">
            <w:pPr>
              <w:spacing w:before="60" w:after="60" w:line="240" w:lineRule="auto"/>
              <w:jc w:val="center"/>
              <w:rPr>
                <w:noProof/>
                <w:sz w:val="20"/>
              </w:rPr>
            </w:pPr>
            <w:r>
              <w:rPr>
                <w:noProof/>
                <w:sz w:val="20"/>
              </w:rPr>
              <w:t>291570</w:t>
            </w:r>
          </w:p>
        </w:tc>
        <w:tc>
          <w:tcPr>
            <w:tcW w:w="9923" w:type="dxa"/>
            <w:tcBorders>
              <w:top w:val="nil"/>
              <w:left w:val="nil"/>
              <w:bottom w:val="single" w:sz="4" w:space="0" w:color="auto"/>
              <w:right w:val="single" w:sz="4" w:space="0" w:color="auto"/>
            </w:tcBorders>
            <w:shd w:val="clear" w:color="auto" w:fill="auto"/>
            <w:noWrap/>
            <w:hideMark/>
          </w:tcPr>
          <w:p w14:paraId="65DEDA49" w14:textId="77777777" w:rsidR="00E83F66" w:rsidRPr="00772251" w:rsidRDefault="00E83F66" w:rsidP="0048591A">
            <w:pPr>
              <w:spacing w:before="60" w:after="60" w:line="240" w:lineRule="auto"/>
              <w:rPr>
                <w:noProof/>
                <w:sz w:val="20"/>
              </w:rPr>
            </w:pPr>
            <w:r>
              <w:rPr>
                <w:noProof/>
                <w:sz w:val="20"/>
              </w:rPr>
              <w:t>- Ácido palmítico, ácido esteárico,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316901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51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AB6F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AC9800" w14:textId="77777777" w:rsidR="00E83F66" w:rsidRPr="00772251" w:rsidRDefault="00E83F66" w:rsidP="0048591A">
            <w:pPr>
              <w:spacing w:before="60" w:after="60" w:line="240" w:lineRule="auto"/>
              <w:jc w:val="center"/>
              <w:rPr>
                <w:noProof/>
                <w:sz w:val="20"/>
              </w:rPr>
            </w:pPr>
            <w:r>
              <w:rPr>
                <w:noProof/>
                <w:sz w:val="20"/>
              </w:rPr>
              <w:t>29159000</w:t>
            </w:r>
          </w:p>
        </w:tc>
        <w:tc>
          <w:tcPr>
            <w:tcW w:w="1086" w:type="dxa"/>
            <w:tcBorders>
              <w:top w:val="nil"/>
              <w:left w:val="nil"/>
              <w:bottom w:val="single" w:sz="4" w:space="0" w:color="auto"/>
              <w:right w:val="single" w:sz="4" w:space="0" w:color="auto"/>
            </w:tcBorders>
            <w:shd w:val="clear" w:color="auto" w:fill="auto"/>
            <w:noWrap/>
            <w:hideMark/>
          </w:tcPr>
          <w:p w14:paraId="6B4FEC5F" w14:textId="77777777" w:rsidR="00E83F66" w:rsidRPr="00772251" w:rsidRDefault="00E83F66" w:rsidP="0048591A">
            <w:pPr>
              <w:spacing w:before="60" w:after="60" w:line="240" w:lineRule="auto"/>
              <w:jc w:val="center"/>
              <w:rPr>
                <w:noProof/>
                <w:sz w:val="20"/>
              </w:rPr>
            </w:pPr>
            <w:r>
              <w:rPr>
                <w:noProof/>
                <w:sz w:val="20"/>
              </w:rPr>
              <w:t>291590</w:t>
            </w:r>
          </w:p>
        </w:tc>
        <w:tc>
          <w:tcPr>
            <w:tcW w:w="9923" w:type="dxa"/>
            <w:tcBorders>
              <w:top w:val="nil"/>
              <w:left w:val="nil"/>
              <w:bottom w:val="single" w:sz="4" w:space="0" w:color="auto"/>
              <w:right w:val="single" w:sz="4" w:space="0" w:color="auto"/>
            </w:tcBorders>
            <w:shd w:val="clear" w:color="auto" w:fill="auto"/>
            <w:noWrap/>
            <w:hideMark/>
          </w:tcPr>
          <w:p w14:paraId="742BF77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5C078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BA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D7BC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DCBA20" w14:textId="77777777" w:rsidR="00E83F66" w:rsidRPr="00772251" w:rsidRDefault="00E83F66" w:rsidP="0048591A">
            <w:pPr>
              <w:spacing w:before="60" w:after="60" w:line="240" w:lineRule="auto"/>
              <w:jc w:val="center"/>
              <w:rPr>
                <w:noProof/>
                <w:sz w:val="20"/>
              </w:rPr>
            </w:pPr>
            <w:r>
              <w:rPr>
                <w:noProof/>
                <w:sz w:val="20"/>
              </w:rPr>
              <w:t>29161100</w:t>
            </w:r>
          </w:p>
        </w:tc>
        <w:tc>
          <w:tcPr>
            <w:tcW w:w="1086" w:type="dxa"/>
            <w:tcBorders>
              <w:top w:val="nil"/>
              <w:left w:val="nil"/>
              <w:bottom w:val="single" w:sz="4" w:space="0" w:color="auto"/>
              <w:right w:val="single" w:sz="4" w:space="0" w:color="auto"/>
            </w:tcBorders>
            <w:shd w:val="clear" w:color="auto" w:fill="auto"/>
            <w:noWrap/>
            <w:hideMark/>
          </w:tcPr>
          <w:p w14:paraId="79DD27F3" w14:textId="77777777" w:rsidR="00E83F66" w:rsidRPr="00772251" w:rsidRDefault="00E83F66" w:rsidP="0048591A">
            <w:pPr>
              <w:spacing w:before="60" w:after="60" w:line="240" w:lineRule="auto"/>
              <w:jc w:val="center"/>
              <w:rPr>
                <w:noProof/>
                <w:sz w:val="20"/>
              </w:rPr>
            </w:pPr>
            <w:r>
              <w:rPr>
                <w:noProof/>
                <w:sz w:val="20"/>
              </w:rPr>
              <w:t>291611</w:t>
            </w:r>
          </w:p>
        </w:tc>
        <w:tc>
          <w:tcPr>
            <w:tcW w:w="9923" w:type="dxa"/>
            <w:tcBorders>
              <w:top w:val="nil"/>
              <w:left w:val="nil"/>
              <w:bottom w:val="single" w:sz="4" w:space="0" w:color="auto"/>
              <w:right w:val="single" w:sz="4" w:space="0" w:color="auto"/>
            </w:tcBorders>
            <w:shd w:val="clear" w:color="auto" w:fill="auto"/>
            <w:noWrap/>
            <w:hideMark/>
          </w:tcPr>
          <w:p w14:paraId="34529CAC" w14:textId="77777777" w:rsidR="00E83F66" w:rsidRPr="00772251" w:rsidRDefault="00E83F66" w:rsidP="0048591A">
            <w:pPr>
              <w:spacing w:before="60" w:after="60" w:line="240" w:lineRule="auto"/>
              <w:rPr>
                <w:noProof/>
                <w:sz w:val="20"/>
              </w:rPr>
            </w:pPr>
            <w:r>
              <w:rPr>
                <w:noProof/>
                <w:sz w:val="20"/>
              </w:rPr>
              <w:t>-- Ácido acrílico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605155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374E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4A0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1E8BF" w14:textId="77777777" w:rsidR="00E83F66" w:rsidRPr="00772251" w:rsidRDefault="00E83F66" w:rsidP="0048591A">
            <w:pPr>
              <w:spacing w:before="60" w:after="60" w:line="240" w:lineRule="auto"/>
              <w:jc w:val="center"/>
              <w:rPr>
                <w:noProof/>
                <w:sz w:val="20"/>
              </w:rPr>
            </w:pPr>
            <w:r>
              <w:rPr>
                <w:noProof/>
                <w:sz w:val="20"/>
              </w:rPr>
              <w:t>29161200</w:t>
            </w:r>
          </w:p>
        </w:tc>
        <w:tc>
          <w:tcPr>
            <w:tcW w:w="1086" w:type="dxa"/>
            <w:tcBorders>
              <w:top w:val="nil"/>
              <w:left w:val="nil"/>
              <w:bottom w:val="single" w:sz="4" w:space="0" w:color="auto"/>
              <w:right w:val="single" w:sz="4" w:space="0" w:color="auto"/>
            </w:tcBorders>
            <w:shd w:val="clear" w:color="auto" w:fill="auto"/>
            <w:noWrap/>
            <w:hideMark/>
          </w:tcPr>
          <w:p w14:paraId="752A9A43" w14:textId="77777777" w:rsidR="00E83F66" w:rsidRPr="00772251" w:rsidRDefault="00E83F66" w:rsidP="0048591A">
            <w:pPr>
              <w:spacing w:before="60" w:after="60" w:line="240" w:lineRule="auto"/>
              <w:jc w:val="center"/>
              <w:rPr>
                <w:noProof/>
                <w:sz w:val="20"/>
              </w:rPr>
            </w:pPr>
            <w:r>
              <w:rPr>
                <w:noProof/>
                <w:sz w:val="20"/>
              </w:rPr>
              <w:t>291612</w:t>
            </w:r>
          </w:p>
        </w:tc>
        <w:tc>
          <w:tcPr>
            <w:tcW w:w="9923" w:type="dxa"/>
            <w:tcBorders>
              <w:top w:val="nil"/>
              <w:left w:val="nil"/>
              <w:bottom w:val="single" w:sz="4" w:space="0" w:color="auto"/>
              <w:right w:val="single" w:sz="4" w:space="0" w:color="auto"/>
            </w:tcBorders>
            <w:shd w:val="clear" w:color="auto" w:fill="auto"/>
            <w:noWrap/>
            <w:hideMark/>
          </w:tcPr>
          <w:p w14:paraId="7E6CE2FD" w14:textId="77777777" w:rsidR="00E83F66" w:rsidRPr="00772251" w:rsidRDefault="00E83F66" w:rsidP="0048591A">
            <w:pPr>
              <w:spacing w:before="60" w:after="60" w:line="240" w:lineRule="auto"/>
              <w:rPr>
                <w:noProof/>
                <w:sz w:val="20"/>
              </w:rPr>
            </w:pPr>
            <w:r>
              <w:rPr>
                <w:noProof/>
                <w:sz w:val="20"/>
              </w:rPr>
              <w:t>-- Ésteres do ácido acrílico</w:t>
            </w:r>
          </w:p>
        </w:tc>
        <w:tc>
          <w:tcPr>
            <w:tcW w:w="1134" w:type="dxa"/>
            <w:tcBorders>
              <w:top w:val="nil"/>
              <w:left w:val="nil"/>
              <w:bottom w:val="single" w:sz="4" w:space="0" w:color="auto"/>
              <w:right w:val="single" w:sz="4" w:space="0" w:color="auto"/>
            </w:tcBorders>
            <w:shd w:val="clear" w:color="auto" w:fill="auto"/>
            <w:noWrap/>
            <w:vAlign w:val="center"/>
            <w:hideMark/>
          </w:tcPr>
          <w:p w14:paraId="324CFE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92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4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A92A6" w14:textId="77777777" w:rsidR="00E83F66" w:rsidRPr="00772251" w:rsidRDefault="00E83F66" w:rsidP="0048591A">
            <w:pPr>
              <w:spacing w:before="60" w:after="60" w:line="240" w:lineRule="auto"/>
              <w:jc w:val="center"/>
              <w:rPr>
                <w:noProof/>
                <w:sz w:val="20"/>
              </w:rPr>
            </w:pPr>
            <w:r>
              <w:rPr>
                <w:noProof/>
                <w:sz w:val="20"/>
              </w:rPr>
              <w:t>29161300</w:t>
            </w:r>
          </w:p>
        </w:tc>
        <w:tc>
          <w:tcPr>
            <w:tcW w:w="1086" w:type="dxa"/>
            <w:tcBorders>
              <w:top w:val="nil"/>
              <w:left w:val="nil"/>
              <w:bottom w:val="single" w:sz="4" w:space="0" w:color="auto"/>
              <w:right w:val="single" w:sz="4" w:space="0" w:color="auto"/>
            </w:tcBorders>
            <w:shd w:val="clear" w:color="auto" w:fill="auto"/>
            <w:noWrap/>
            <w:hideMark/>
          </w:tcPr>
          <w:p w14:paraId="0388B589" w14:textId="77777777" w:rsidR="00E83F66" w:rsidRPr="00772251" w:rsidRDefault="00E83F66" w:rsidP="0048591A">
            <w:pPr>
              <w:spacing w:before="60" w:after="60" w:line="240" w:lineRule="auto"/>
              <w:jc w:val="center"/>
              <w:rPr>
                <w:noProof/>
                <w:sz w:val="20"/>
              </w:rPr>
            </w:pPr>
            <w:r>
              <w:rPr>
                <w:noProof/>
                <w:sz w:val="20"/>
              </w:rPr>
              <w:t>291613</w:t>
            </w:r>
          </w:p>
        </w:tc>
        <w:tc>
          <w:tcPr>
            <w:tcW w:w="9923" w:type="dxa"/>
            <w:tcBorders>
              <w:top w:val="nil"/>
              <w:left w:val="nil"/>
              <w:bottom w:val="single" w:sz="4" w:space="0" w:color="auto"/>
              <w:right w:val="single" w:sz="4" w:space="0" w:color="auto"/>
            </w:tcBorders>
            <w:shd w:val="clear" w:color="auto" w:fill="auto"/>
            <w:noWrap/>
            <w:hideMark/>
          </w:tcPr>
          <w:p w14:paraId="2EA90A55" w14:textId="77777777" w:rsidR="00E83F66" w:rsidRPr="00772251" w:rsidRDefault="00E83F66" w:rsidP="0048591A">
            <w:pPr>
              <w:spacing w:before="60" w:after="60" w:line="240" w:lineRule="auto"/>
              <w:rPr>
                <w:noProof/>
                <w:sz w:val="20"/>
              </w:rPr>
            </w:pPr>
            <w:r>
              <w:rPr>
                <w:noProof/>
                <w:sz w:val="20"/>
              </w:rPr>
              <w:t>-- Ácido metacrílico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5FE36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3E0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61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5C081" w14:textId="77777777" w:rsidR="00E83F66" w:rsidRPr="00772251" w:rsidRDefault="00E83F66" w:rsidP="0048591A">
            <w:pPr>
              <w:spacing w:before="60" w:after="60" w:line="240" w:lineRule="auto"/>
              <w:jc w:val="center"/>
              <w:rPr>
                <w:noProof/>
                <w:sz w:val="20"/>
              </w:rPr>
            </w:pPr>
            <w:r>
              <w:rPr>
                <w:noProof/>
                <w:sz w:val="20"/>
              </w:rPr>
              <w:t>29161400</w:t>
            </w:r>
          </w:p>
        </w:tc>
        <w:tc>
          <w:tcPr>
            <w:tcW w:w="1086" w:type="dxa"/>
            <w:tcBorders>
              <w:top w:val="nil"/>
              <w:left w:val="nil"/>
              <w:bottom w:val="single" w:sz="4" w:space="0" w:color="auto"/>
              <w:right w:val="single" w:sz="4" w:space="0" w:color="auto"/>
            </w:tcBorders>
            <w:shd w:val="clear" w:color="auto" w:fill="auto"/>
            <w:noWrap/>
            <w:hideMark/>
          </w:tcPr>
          <w:p w14:paraId="45F6E1BD" w14:textId="77777777" w:rsidR="00E83F66" w:rsidRPr="00772251" w:rsidRDefault="00E83F66" w:rsidP="0048591A">
            <w:pPr>
              <w:spacing w:before="60" w:after="60" w:line="240" w:lineRule="auto"/>
              <w:jc w:val="center"/>
              <w:rPr>
                <w:noProof/>
                <w:sz w:val="20"/>
              </w:rPr>
            </w:pPr>
            <w:r>
              <w:rPr>
                <w:noProof/>
                <w:sz w:val="20"/>
              </w:rPr>
              <w:t>291614</w:t>
            </w:r>
          </w:p>
        </w:tc>
        <w:tc>
          <w:tcPr>
            <w:tcW w:w="9923" w:type="dxa"/>
            <w:tcBorders>
              <w:top w:val="nil"/>
              <w:left w:val="nil"/>
              <w:bottom w:val="single" w:sz="4" w:space="0" w:color="auto"/>
              <w:right w:val="single" w:sz="4" w:space="0" w:color="auto"/>
            </w:tcBorders>
            <w:shd w:val="clear" w:color="auto" w:fill="auto"/>
            <w:noWrap/>
            <w:hideMark/>
          </w:tcPr>
          <w:p w14:paraId="2B3EF770" w14:textId="77777777" w:rsidR="00E83F66" w:rsidRPr="00772251" w:rsidRDefault="00E83F66" w:rsidP="0048591A">
            <w:pPr>
              <w:spacing w:before="60" w:after="60" w:line="240" w:lineRule="auto"/>
              <w:rPr>
                <w:noProof/>
                <w:sz w:val="20"/>
              </w:rPr>
            </w:pPr>
            <w:r>
              <w:rPr>
                <w:noProof/>
                <w:sz w:val="20"/>
              </w:rPr>
              <w:t>-- Ésteres do ácido metacrílico</w:t>
            </w:r>
          </w:p>
        </w:tc>
        <w:tc>
          <w:tcPr>
            <w:tcW w:w="1134" w:type="dxa"/>
            <w:tcBorders>
              <w:top w:val="nil"/>
              <w:left w:val="nil"/>
              <w:bottom w:val="single" w:sz="4" w:space="0" w:color="auto"/>
              <w:right w:val="single" w:sz="4" w:space="0" w:color="auto"/>
            </w:tcBorders>
            <w:shd w:val="clear" w:color="auto" w:fill="auto"/>
            <w:noWrap/>
            <w:vAlign w:val="center"/>
            <w:hideMark/>
          </w:tcPr>
          <w:p w14:paraId="29A74D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52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CE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7FEAD4" w14:textId="77777777" w:rsidR="00E83F66" w:rsidRPr="00772251" w:rsidRDefault="00E83F66" w:rsidP="0048591A">
            <w:pPr>
              <w:spacing w:before="60" w:after="60" w:line="240" w:lineRule="auto"/>
              <w:jc w:val="center"/>
              <w:rPr>
                <w:noProof/>
                <w:sz w:val="20"/>
              </w:rPr>
            </w:pPr>
            <w:r>
              <w:rPr>
                <w:noProof/>
                <w:sz w:val="20"/>
              </w:rPr>
              <w:t>29161500</w:t>
            </w:r>
          </w:p>
        </w:tc>
        <w:tc>
          <w:tcPr>
            <w:tcW w:w="1086" w:type="dxa"/>
            <w:tcBorders>
              <w:top w:val="nil"/>
              <w:left w:val="nil"/>
              <w:bottom w:val="single" w:sz="4" w:space="0" w:color="auto"/>
              <w:right w:val="single" w:sz="4" w:space="0" w:color="auto"/>
            </w:tcBorders>
            <w:shd w:val="clear" w:color="auto" w:fill="auto"/>
            <w:noWrap/>
            <w:hideMark/>
          </w:tcPr>
          <w:p w14:paraId="6960BD1A" w14:textId="77777777" w:rsidR="00E83F66" w:rsidRPr="00772251" w:rsidRDefault="00E83F66" w:rsidP="0048591A">
            <w:pPr>
              <w:spacing w:before="60" w:after="60" w:line="240" w:lineRule="auto"/>
              <w:jc w:val="center"/>
              <w:rPr>
                <w:noProof/>
                <w:sz w:val="20"/>
              </w:rPr>
            </w:pPr>
            <w:r>
              <w:rPr>
                <w:noProof/>
                <w:sz w:val="20"/>
              </w:rPr>
              <w:t>291615</w:t>
            </w:r>
          </w:p>
        </w:tc>
        <w:tc>
          <w:tcPr>
            <w:tcW w:w="9923" w:type="dxa"/>
            <w:tcBorders>
              <w:top w:val="nil"/>
              <w:left w:val="nil"/>
              <w:bottom w:val="single" w:sz="4" w:space="0" w:color="auto"/>
              <w:right w:val="single" w:sz="4" w:space="0" w:color="auto"/>
            </w:tcBorders>
            <w:shd w:val="clear" w:color="auto" w:fill="auto"/>
            <w:noWrap/>
            <w:hideMark/>
          </w:tcPr>
          <w:p w14:paraId="3F43727A" w14:textId="77777777" w:rsidR="00E83F66" w:rsidRPr="00772251" w:rsidRDefault="00E83F66" w:rsidP="0048591A">
            <w:pPr>
              <w:spacing w:before="60" w:after="60" w:line="240" w:lineRule="auto"/>
              <w:rPr>
                <w:noProof/>
                <w:sz w:val="20"/>
              </w:rPr>
            </w:pPr>
            <w:r>
              <w:rPr>
                <w:noProof/>
                <w:sz w:val="20"/>
              </w:rPr>
              <w:t>-- Ácidos oleico, linoleico ou linolénico,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198B78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E94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33D9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43B7A" w14:textId="77777777" w:rsidR="00E83F66" w:rsidRPr="00772251" w:rsidRDefault="00E83F66" w:rsidP="002B7E71">
            <w:pPr>
              <w:pageBreakBefore/>
              <w:spacing w:before="60" w:after="60" w:line="240" w:lineRule="auto"/>
              <w:jc w:val="center"/>
              <w:rPr>
                <w:noProof/>
                <w:sz w:val="20"/>
              </w:rPr>
            </w:pPr>
            <w:r>
              <w:rPr>
                <w:noProof/>
                <w:sz w:val="20"/>
              </w:rPr>
              <w:t>29161600</w:t>
            </w:r>
          </w:p>
        </w:tc>
        <w:tc>
          <w:tcPr>
            <w:tcW w:w="1086" w:type="dxa"/>
            <w:tcBorders>
              <w:top w:val="nil"/>
              <w:left w:val="nil"/>
              <w:bottom w:val="single" w:sz="4" w:space="0" w:color="auto"/>
              <w:right w:val="single" w:sz="4" w:space="0" w:color="auto"/>
            </w:tcBorders>
            <w:shd w:val="clear" w:color="auto" w:fill="auto"/>
            <w:noWrap/>
            <w:hideMark/>
          </w:tcPr>
          <w:p w14:paraId="504AA7DD" w14:textId="77777777" w:rsidR="00E83F66" w:rsidRPr="00772251" w:rsidRDefault="00E83F66" w:rsidP="0048591A">
            <w:pPr>
              <w:spacing w:before="60" w:after="60" w:line="240" w:lineRule="auto"/>
              <w:jc w:val="center"/>
              <w:rPr>
                <w:noProof/>
                <w:sz w:val="20"/>
              </w:rPr>
            </w:pPr>
            <w:r>
              <w:rPr>
                <w:noProof/>
                <w:sz w:val="20"/>
              </w:rPr>
              <w:t>291616</w:t>
            </w:r>
          </w:p>
        </w:tc>
        <w:tc>
          <w:tcPr>
            <w:tcW w:w="9923" w:type="dxa"/>
            <w:tcBorders>
              <w:top w:val="nil"/>
              <w:left w:val="nil"/>
              <w:bottom w:val="single" w:sz="4" w:space="0" w:color="auto"/>
              <w:right w:val="single" w:sz="4" w:space="0" w:color="auto"/>
            </w:tcBorders>
            <w:shd w:val="clear" w:color="auto" w:fill="auto"/>
            <w:noWrap/>
            <w:hideMark/>
          </w:tcPr>
          <w:p w14:paraId="5B169C87" w14:textId="77777777" w:rsidR="00E83F66" w:rsidRPr="00772251" w:rsidRDefault="00E83F66" w:rsidP="0048591A">
            <w:pPr>
              <w:spacing w:before="60" w:after="60" w:line="240" w:lineRule="auto"/>
              <w:rPr>
                <w:noProof/>
                <w:sz w:val="20"/>
              </w:rPr>
            </w:pPr>
            <w:r>
              <w:rPr>
                <w:noProof/>
                <w:sz w:val="20"/>
              </w:rPr>
              <w:t>-- Binapacril (ISO)</w:t>
            </w:r>
          </w:p>
        </w:tc>
        <w:tc>
          <w:tcPr>
            <w:tcW w:w="1134" w:type="dxa"/>
            <w:tcBorders>
              <w:top w:val="nil"/>
              <w:left w:val="nil"/>
              <w:bottom w:val="single" w:sz="4" w:space="0" w:color="auto"/>
              <w:right w:val="single" w:sz="4" w:space="0" w:color="auto"/>
            </w:tcBorders>
            <w:shd w:val="clear" w:color="auto" w:fill="auto"/>
            <w:noWrap/>
            <w:vAlign w:val="center"/>
            <w:hideMark/>
          </w:tcPr>
          <w:p w14:paraId="0D7FDF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B4D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F1B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7535A" w14:textId="77777777" w:rsidR="00E83F66" w:rsidRPr="00772251" w:rsidRDefault="00E83F66" w:rsidP="0048591A">
            <w:pPr>
              <w:spacing w:before="60" w:after="60" w:line="240" w:lineRule="auto"/>
              <w:jc w:val="center"/>
              <w:rPr>
                <w:noProof/>
                <w:sz w:val="20"/>
              </w:rPr>
            </w:pPr>
            <w:r>
              <w:rPr>
                <w:noProof/>
                <w:sz w:val="20"/>
              </w:rPr>
              <w:t>29161900</w:t>
            </w:r>
          </w:p>
        </w:tc>
        <w:tc>
          <w:tcPr>
            <w:tcW w:w="1086" w:type="dxa"/>
            <w:tcBorders>
              <w:top w:val="nil"/>
              <w:left w:val="nil"/>
              <w:bottom w:val="single" w:sz="4" w:space="0" w:color="auto"/>
              <w:right w:val="single" w:sz="4" w:space="0" w:color="auto"/>
            </w:tcBorders>
            <w:shd w:val="clear" w:color="auto" w:fill="auto"/>
            <w:noWrap/>
            <w:hideMark/>
          </w:tcPr>
          <w:p w14:paraId="6DB579DC" w14:textId="77777777" w:rsidR="00E83F66" w:rsidRPr="00772251" w:rsidRDefault="00E83F66" w:rsidP="0048591A">
            <w:pPr>
              <w:spacing w:before="60" w:after="60" w:line="240" w:lineRule="auto"/>
              <w:jc w:val="center"/>
              <w:rPr>
                <w:noProof/>
                <w:sz w:val="20"/>
              </w:rPr>
            </w:pPr>
            <w:r>
              <w:rPr>
                <w:noProof/>
                <w:sz w:val="20"/>
              </w:rPr>
              <w:t>291619</w:t>
            </w:r>
          </w:p>
        </w:tc>
        <w:tc>
          <w:tcPr>
            <w:tcW w:w="9923" w:type="dxa"/>
            <w:tcBorders>
              <w:top w:val="nil"/>
              <w:left w:val="nil"/>
              <w:bottom w:val="single" w:sz="4" w:space="0" w:color="auto"/>
              <w:right w:val="single" w:sz="4" w:space="0" w:color="auto"/>
            </w:tcBorders>
            <w:shd w:val="clear" w:color="auto" w:fill="auto"/>
            <w:noWrap/>
            <w:hideMark/>
          </w:tcPr>
          <w:p w14:paraId="6610E8C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1BEF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E3D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FF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694A9F" w14:textId="77777777" w:rsidR="00E83F66" w:rsidRPr="00772251" w:rsidRDefault="00E83F66" w:rsidP="0048591A">
            <w:pPr>
              <w:spacing w:before="60" w:after="60" w:line="240" w:lineRule="auto"/>
              <w:jc w:val="center"/>
              <w:rPr>
                <w:noProof/>
                <w:sz w:val="20"/>
              </w:rPr>
            </w:pPr>
            <w:r>
              <w:rPr>
                <w:noProof/>
                <w:sz w:val="20"/>
              </w:rPr>
              <w:t>29162000</w:t>
            </w:r>
          </w:p>
        </w:tc>
        <w:tc>
          <w:tcPr>
            <w:tcW w:w="1086" w:type="dxa"/>
            <w:tcBorders>
              <w:top w:val="nil"/>
              <w:left w:val="nil"/>
              <w:bottom w:val="single" w:sz="4" w:space="0" w:color="auto"/>
              <w:right w:val="single" w:sz="4" w:space="0" w:color="auto"/>
            </w:tcBorders>
            <w:shd w:val="clear" w:color="auto" w:fill="auto"/>
            <w:noWrap/>
            <w:hideMark/>
          </w:tcPr>
          <w:p w14:paraId="3460AA6D" w14:textId="77777777" w:rsidR="00E83F66" w:rsidRPr="00772251" w:rsidRDefault="00E83F66" w:rsidP="0048591A">
            <w:pPr>
              <w:spacing w:before="60" w:after="60" w:line="240" w:lineRule="auto"/>
              <w:jc w:val="center"/>
              <w:rPr>
                <w:noProof/>
                <w:sz w:val="20"/>
              </w:rPr>
            </w:pPr>
            <w:r>
              <w:rPr>
                <w:noProof/>
                <w:sz w:val="20"/>
              </w:rPr>
              <w:t>291620</w:t>
            </w:r>
          </w:p>
        </w:tc>
        <w:tc>
          <w:tcPr>
            <w:tcW w:w="9923" w:type="dxa"/>
            <w:tcBorders>
              <w:top w:val="nil"/>
              <w:left w:val="nil"/>
              <w:bottom w:val="single" w:sz="4" w:space="0" w:color="auto"/>
              <w:right w:val="single" w:sz="4" w:space="0" w:color="auto"/>
            </w:tcBorders>
            <w:shd w:val="clear" w:color="auto" w:fill="auto"/>
            <w:noWrap/>
            <w:hideMark/>
          </w:tcPr>
          <w:p w14:paraId="7B76EA64" w14:textId="77777777" w:rsidR="00E83F66" w:rsidRPr="00772251" w:rsidRDefault="00E83F66" w:rsidP="0048591A">
            <w:pPr>
              <w:spacing w:before="60" w:after="60" w:line="240" w:lineRule="auto"/>
              <w:rPr>
                <w:noProof/>
                <w:sz w:val="20"/>
              </w:rPr>
            </w:pPr>
            <w:r>
              <w:rPr>
                <w:noProof/>
                <w:sz w:val="20"/>
              </w:rPr>
              <w:t>- Ácidos monocarboxílicos ciclânicos, ciclénicos ou cicloterpénicos, seus anidridos, halogenetos, peróxidos, peroxiácidos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1C0AF3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CEC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A9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4669A" w14:textId="77777777" w:rsidR="00E83F66" w:rsidRPr="00772251" w:rsidRDefault="00E83F66" w:rsidP="0048591A">
            <w:pPr>
              <w:spacing w:before="60" w:after="60" w:line="240" w:lineRule="auto"/>
              <w:jc w:val="center"/>
              <w:rPr>
                <w:noProof/>
                <w:sz w:val="20"/>
              </w:rPr>
            </w:pPr>
            <w:r>
              <w:rPr>
                <w:noProof/>
                <w:sz w:val="20"/>
              </w:rPr>
              <w:t>29163100</w:t>
            </w:r>
          </w:p>
        </w:tc>
        <w:tc>
          <w:tcPr>
            <w:tcW w:w="1086" w:type="dxa"/>
            <w:tcBorders>
              <w:top w:val="nil"/>
              <w:left w:val="nil"/>
              <w:bottom w:val="single" w:sz="4" w:space="0" w:color="auto"/>
              <w:right w:val="single" w:sz="4" w:space="0" w:color="auto"/>
            </w:tcBorders>
            <w:shd w:val="clear" w:color="auto" w:fill="auto"/>
            <w:noWrap/>
            <w:hideMark/>
          </w:tcPr>
          <w:p w14:paraId="7860E83A" w14:textId="77777777" w:rsidR="00E83F66" w:rsidRPr="00772251" w:rsidRDefault="00E83F66" w:rsidP="0048591A">
            <w:pPr>
              <w:spacing w:before="60" w:after="60" w:line="240" w:lineRule="auto"/>
              <w:jc w:val="center"/>
              <w:rPr>
                <w:noProof/>
                <w:sz w:val="20"/>
              </w:rPr>
            </w:pPr>
            <w:r>
              <w:rPr>
                <w:noProof/>
                <w:sz w:val="20"/>
              </w:rPr>
              <w:t>291631</w:t>
            </w:r>
          </w:p>
        </w:tc>
        <w:tc>
          <w:tcPr>
            <w:tcW w:w="9923" w:type="dxa"/>
            <w:tcBorders>
              <w:top w:val="nil"/>
              <w:left w:val="nil"/>
              <w:bottom w:val="single" w:sz="4" w:space="0" w:color="auto"/>
              <w:right w:val="single" w:sz="4" w:space="0" w:color="auto"/>
            </w:tcBorders>
            <w:shd w:val="clear" w:color="auto" w:fill="auto"/>
            <w:noWrap/>
            <w:hideMark/>
          </w:tcPr>
          <w:p w14:paraId="38B9E172" w14:textId="77777777" w:rsidR="00E83F66" w:rsidRPr="00772251" w:rsidRDefault="00E83F66" w:rsidP="0048591A">
            <w:pPr>
              <w:spacing w:before="60" w:after="60" w:line="240" w:lineRule="auto"/>
              <w:rPr>
                <w:noProof/>
                <w:sz w:val="20"/>
              </w:rPr>
            </w:pPr>
            <w:r>
              <w:rPr>
                <w:noProof/>
                <w:sz w:val="20"/>
              </w:rPr>
              <w:t>-- Ácido benzoico,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4E0AAD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A749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C86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4C3B5" w14:textId="77777777" w:rsidR="00E83F66" w:rsidRPr="00772251" w:rsidRDefault="00E83F66" w:rsidP="0048591A">
            <w:pPr>
              <w:spacing w:before="60" w:after="60" w:line="240" w:lineRule="auto"/>
              <w:jc w:val="center"/>
              <w:rPr>
                <w:noProof/>
                <w:sz w:val="20"/>
              </w:rPr>
            </w:pPr>
            <w:r>
              <w:rPr>
                <w:noProof/>
                <w:sz w:val="20"/>
              </w:rPr>
              <w:t>29163200</w:t>
            </w:r>
          </w:p>
        </w:tc>
        <w:tc>
          <w:tcPr>
            <w:tcW w:w="1086" w:type="dxa"/>
            <w:tcBorders>
              <w:top w:val="nil"/>
              <w:left w:val="nil"/>
              <w:bottom w:val="single" w:sz="4" w:space="0" w:color="auto"/>
              <w:right w:val="single" w:sz="4" w:space="0" w:color="auto"/>
            </w:tcBorders>
            <w:shd w:val="clear" w:color="auto" w:fill="auto"/>
            <w:noWrap/>
            <w:hideMark/>
          </w:tcPr>
          <w:p w14:paraId="3FC4DDEE" w14:textId="77777777" w:rsidR="00E83F66" w:rsidRPr="00772251" w:rsidRDefault="00E83F66" w:rsidP="0048591A">
            <w:pPr>
              <w:spacing w:before="60" w:after="60" w:line="240" w:lineRule="auto"/>
              <w:jc w:val="center"/>
              <w:rPr>
                <w:noProof/>
                <w:sz w:val="20"/>
              </w:rPr>
            </w:pPr>
            <w:r>
              <w:rPr>
                <w:noProof/>
                <w:sz w:val="20"/>
              </w:rPr>
              <w:t>291632</w:t>
            </w:r>
          </w:p>
        </w:tc>
        <w:tc>
          <w:tcPr>
            <w:tcW w:w="9923" w:type="dxa"/>
            <w:tcBorders>
              <w:top w:val="nil"/>
              <w:left w:val="nil"/>
              <w:bottom w:val="single" w:sz="4" w:space="0" w:color="auto"/>
              <w:right w:val="single" w:sz="4" w:space="0" w:color="auto"/>
            </w:tcBorders>
            <w:shd w:val="clear" w:color="auto" w:fill="auto"/>
            <w:noWrap/>
            <w:hideMark/>
          </w:tcPr>
          <w:p w14:paraId="7E82D1DE" w14:textId="77777777" w:rsidR="00E83F66" w:rsidRPr="00772251" w:rsidRDefault="00E83F66" w:rsidP="0048591A">
            <w:pPr>
              <w:spacing w:before="60" w:after="60" w:line="240" w:lineRule="auto"/>
              <w:rPr>
                <w:noProof/>
                <w:sz w:val="20"/>
              </w:rPr>
            </w:pPr>
            <w:r>
              <w:rPr>
                <w:noProof/>
                <w:sz w:val="20"/>
              </w:rPr>
              <w:t>-- Peróxido de benzoílo e cloreto de benzoílo</w:t>
            </w:r>
          </w:p>
        </w:tc>
        <w:tc>
          <w:tcPr>
            <w:tcW w:w="1134" w:type="dxa"/>
            <w:tcBorders>
              <w:top w:val="nil"/>
              <w:left w:val="nil"/>
              <w:bottom w:val="single" w:sz="4" w:space="0" w:color="auto"/>
              <w:right w:val="single" w:sz="4" w:space="0" w:color="auto"/>
            </w:tcBorders>
            <w:shd w:val="clear" w:color="auto" w:fill="auto"/>
            <w:noWrap/>
            <w:vAlign w:val="center"/>
            <w:hideMark/>
          </w:tcPr>
          <w:p w14:paraId="7BBA2C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3D2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571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480D6" w14:textId="77777777" w:rsidR="00E83F66" w:rsidRPr="00772251" w:rsidRDefault="00E83F66" w:rsidP="0048591A">
            <w:pPr>
              <w:spacing w:before="60" w:after="60" w:line="240" w:lineRule="auto"/>
              <w:jc w:val="center"/>
              <w:rPr>
                <w:noProof/>
                <w:sz w:val="20"/>
              </w:rPr>
            </w:pPr>
            <w:r>
              <w:rPr>
                <w:noProof/>
                <w:sz w:val="20"/>
              </w:rPr>
              <w:t>29163400</w:t>
            </w:r>
          </w:p>
        </w:tc>
        <w:tc>
          <w:tcPr>
            <w:tcW w:w="1086" w:type="dxa"/>
            <w:tcBorders>
              <w:top w:val="nil"/>
              <w:left w:val="nil"/>
              <w:bottom w:val="single" w:sz="4" w:space="0" w:color="auto"/>
              <w:right w:val="single" w:sz="4" w:space="0" w:color="auto"/>
            </w:tcBorders>
            <w:shd w:val="clear" w:color="auto" w:fill="auto"/>
            <w:noWrap/>
            <w:hideMark/>
          </w:tcPr>
          <w:p w14:paraId="547F3CAD" w14:textId="77777777" w:rsidR="00E83F66" w:rsidRPr="00772251" w:rsidRDefault="00E83F66" w:rsidP="0048591A">
            <w:pPr>
              <w:spacing w:before="60" w:after="60" w:line="240" w:lineRule="auto"/>
              <w:jc w:val="center"/>
              <w:rPr>
                <w:noProof/>
                <w:sz w:val="20"/>
              </w:rPr>
            </w:pPr>
            <w:r>
              <w:rPr>
                <w:noProof/>
                <w:sz w:val="20"/>
              </w:rPr>
              <w:t>291634</w:t>
            </w:r>
          </w:p>
        </w:tc>
        <w:tc>
          <w:tcPr>
            <w:tcW w:w="9923" w:type="dxa"/>
            <w:tcBorders>
              <w:top w:val="nil"/>
              <w:left w:val="nil"/>
              <w:bottom w:val="single" w:sz="4" w:space="0" w:color="auto"/>
              <w:right w:val="single" w:sz="4" w:space="0" w:color="auto"/>
            </w:tcBorders>
            <w:shd w:val="clear" w:color="auto" w:fill="auto"/>
            <w:noWrap/>
            <w:hideMark/>
          </w:tcPr>
          <w:p w14:paraId="304795C3" w14:textId="77777777" w:rsidR="00E83F66" w:rsidRPr="00772251" w:rsidRDefault="00E83F66" w:rsidP="0048591A">
            <w:pPr>
              <w:spacing w:before="60" w:after="60" w:line="240" w:lineRule="auto"/>
              <w:rPr>
                <w:noProof/>
                <w:sz w:val="20"/>
              </w:rPr>
            </w:pPr>
            <w:r>
              <w:rPr>
                <w:noProof/>
                <w:sz w:val="20"/>
              </w:rPr>
              <w:t>-- Ácido fenilacético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454916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99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D34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8A5E84" w14:textId="77777777" w:rsidR="00E83F66" w:rsidRPr="00772251" w:rsidRDefault="00E83F66" w:rsidP="0048591A">
            <w:pPr>
              <w:spacing w:before="60" w:after="60" w:line="240" w:lineRule="auto"/>
              <w:jc w:val="center"/>
              <w:rPr>
                <w:noProof/>
                <w:sz w:val="20"/>
              </w:rPr>
            </w:pPr>
            <w:r>
              <w:rPr>
                <w:noProof/>
                <w:sz w:val="20"/>
              </w:rPr>
              <w:t>29163900</w:t>
            </w:r>
          </w:p>
        </w:tc>
        <w:tc>
          <w:tcPr>
            <w:tcW w:w="1086" w:type="dxa"/>
            <w:tcBorders>
              <w:top w:val="nil"/>
              <w:left w:val="nil"/>
              <w:bottom w:val="single" w:sz="4" w:space="0" w:color="auto"/>
              <w:right w:val="single" w:sz="4" w:space="0" w:color="auto"/>
            </w:tcBorders>
            <w:shd w:val="clear" w:color="auto" w:fill="auto"/>
            <w:noWrap/>
            <w:hideMark/>
          </w:tcPr>
          <w:p w14:paraId="1B58B91C" w14:textId="77777777" w:rsidR="00E83F66" w:rsidRPr="00772251" w:rsidRDefault="00E83F66" w:rsidP="0048591A">
            <w:pPr>
              <w:spacing w:before="60" w:after="60" w:line="240" w:lineRule="auto"/>
              <w:jc w:val="center"/>
              <w:rPr>
                <w:noProof/>
                <w:sz w:val="20"/>
              </w:rPr>
            </w:pPr>
            <w:r>
              <w:rPr>
                <w:noProof/>
                <w:sz w:val="20"/>
              </w:rPr>
              <w:t>291639</w:t>
            </w:r>
          </w:p>
        </w:tc>
        <w:tc>
          <w:tcPr>
            <w:tcW w:w="9923" w:type="dxa"/>
            <w:tcBorders>
              <w:top w:val="nil"/>
              <w:left w:val="nil"/>
              <w:bottom w:val="single" w:sz="4" w:space="0" w:color="auto"/>
              <w:right w:val="single" w:sz="4" w:space="0" w:color="auto"/>
            </w:tcBorders>
            <w:shd w:val="clear" w:color="auto" w:fill="auto"/>
            <w:noWrap/>
            <w:hideMark/>
          </w:tcPr>
          <w:p w14:paraId="35C221C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396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E352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2F5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F4C647" w14:textId="77777777" w:rsidR="00E83F66" w:rsidRPr="00772251" w:rsidRDefault="00E83F66" w:rsidP="0048591A">
            <w:pPr>
              <w:spacing w:before="60" w:after="60" w:line="240" w:lineRule="auto"/>
              <w:jc w:val="center"/>
              <w:rPr>
                <w:noProof/>
                <w:sz w:val="20"/>
              </w:rPr>
            </w:pPr>
            <w:r>
              <w:rPr>
                <w:noProof/>
                <w:sz w:val="20"/>
              </w:rPr>
              <w:t>29171100</w:t>
            </w:r>
          </w:p>
        </w:tc>
        <w:tc>
          <w:tcPr>
            <w:tcW w:w="1086" w:type="dxa"/>
            <w:tcBorders>
              <w:top w:val="nil"/>
              <w:left w:val="nil"/>
              <w:bottom w:val="single" w:sz="4" w:space="0" w:color="auto"/>
              <w:right w:val="single" w:sz="4" w:space="0" w:color="auto"/>
            </w:tcBorders>
            <w:shd w:val="clear" w:color="auto" w:fill="auto"/>
            <w:noWrap/>
            <w:hideMark/>
          </w:tcPr>
          <w:p w14:paraId="4E675CF2" w14:textId="77777777" w:rsidR="00E83F66" w:rsidRPr="00772251" w:rsidRDefault="00E83F66" w:rsidP="0048591A">
            <w:pPr>
              <w:spacing w:before="60" w:after="60" w:line="240" w:lineRule="auto"/>
              <w:jc w:val="center"/>
              <w:rPr>
                <w:noProof/>
                <w:sz w:val="20"/>
              </w:rPr>
            </w:pPr>
            <w:r>
              <w:rPr>
                <w:noProof/>
                <w:sz w:val="20"/>
              </w:rPr>
              <w:t>291711</w:t>
            </w:r>
          </w:p>
        </w:tc>
        <w:tc>
          <w:tcPr>
            <w:tcW w:w="9923" w:type="dxa"/>
            <w:tcBorders>
              <w:top w:val="nil"/>
              <w:left w:val="nil"/>
              <w:bottom w:val="single" w:sz="4" w:space="0" w:color="auto"/>
              <w:right w:val="single" w:sz="4" w:space="0" w:color="auto"/>
            </w:tcBorders>
            <w:shd w:val="clear" w:color="auto" w:fill="auto"/>
            <w:noWrap/>
            <w:hideMark/>
          </w:tcPr>
          <w:p w14:paraId="6E6590DE" w14:textId="77777777" w:rsidR="00E83F66" w:rsidRPr="00772251" w:rsidRDefault="00E83F66" w:rsidP="0048591A">
            <w:pPr>
              <w:spacing w:before="60" w:after="60" w:line="240" w:lineRule="auto"/>
              <w:rPr>
                <w:noProof/>
                <w:sz w:val="20"/>
              </w:rPr>
            </w:pPr>
            <w:r>
              <w:rPr>
                <w:noProof/>
                <w:sz w:val="20"/>
              </w:rPr>
              <w:t>-- Ácido oxálico,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49739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17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8B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CC236" w14:textId="77777777" w:rsidR="00E83F66" w:rsidRPr="00772251" w:rsidRDefault="00E83F66" w:rsidP="0048591A">
            <w:pPr>
              <w:spacing w:before="60" w:after="60" w:line="240" w:lineRule="auto"/>
              <w:jc w:val="center"/>
              <w:rPr>
                <w:noProof/>
                <w:sz w:val="20"/>
              </w:rPr>
            </w:pPr>
            <w:r>
              <w:rPr>
                <w:noProof/>
                <w:sz w:val="20"/>
              </w:rPr>
              <w:t>29171200</w:t>
            </w:r>
          </w:p>
        </w:tc>
        <w:tc>
          <w:tcPr>
            <w:tcW w:w="1086" w:type="dxa"/>
            <w:tcBorders>
              <w:top w:val="nil"/>
              <w:left w:val="nil"/>
              <w:bottom w:val="single" w:sz="4" w:space="0" w:color="auto"/>
              <w:right w:val="single" w:sz="4" w:space="0" w:color="auto"/>
            </w:tcBorders>
            <w:shd w:val="clear" w:color="auto" w:fill="auto"/>
            <w:noWrap/>
            <w:hideMark/>
          </w:tcPr>
          <w:p w14:paraId="25F35CFF" w14:textId="77777777" w:rsidR="00E83F66" w:rsidRPr="00772251" w:rsidRDefault="00E83F66" w:rsidP="0048591A">
            <w:pPr>
              <w:spacing w:before="60" w:after="60" w:line="240" w:lineRule="auto"/>
              <w:jc w:val="center"/>
              <w:rPr>
                <w:noProof/>
                <w:sz w:val="20"/>
              </w:rPr>
            </w:pPr>
            <w:r>
              <w:rPr>
                <w:noProof/>
                <w:sz w:val="20"/>
              </w:rPr>
              <w:t>291712</w:t>
            </w:r>
          </w:p>
        </w:tc>
        <w:tc>
          <w:tcPr>
            <w:tcW w:w="9923" w:type="dxa"/>
            <w:tcBorders>
              <w:top w:val="nil"/>
              <w:left w:val="nil"/>
              <w:bottom w:val="single" w:sz="4" w:space="0" w:color="auto"/>
              <w:right w:val="single" w:sz="4" w:space="0" w:color="auto"/>
            </w:tcBorders>
            <w:shd w:val="clear" w:color="auto" w:fill="auto"/>
            <w:noWrap/>
            <w:hideMark/>
          </w:tcPr>
          <w:p w14:paraId="04437224" w14:textId="77777777" w:rsidR="00E83F66" w:rsidRPr="00772251" w:rsidRDefault="00E83F66" w:rsidP="0048591A">
            <w:pPr>
              <w:spacing w:before="60" w:after="60" w:line="240" w:lineRule="auto"/>
              <w:rPr>
                <w:noProof/>
                <w:sz w:val="20"/>
              </w:rPr>
            </w:pPr>
            <w:r>
              <w:rPr>
                <w:noProof/>
                <w:sz w:val="20"/>
              </w:rPr>
              <w:t>-- Ácido adípico,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2A7E77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45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59C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0DEB60" w14:textId="77777777" w:rsidR="00E83F66" w:rsidRPr="00772251" w:rsidRDefault="00E83F66" w:rsidP="0048591A">
            <w:pPr>
              <w:spacing w:before="60" w:after="60" w:line="240" w:lineRule="auto"/>
              <w:jc w:val="center"/>
              <w:rPr>
                <w:noProof/>
                <w:sz w:val="20"/>
              </w:rPr>
            </w:pPr>
            <w:r>
              <w:rPr>
                <w:noProof/>
                <w:sz w:val="20"/>
              </w:rPr>
              <w:t>29171300</w:t>
            </w:r>
          </w:p>
        </w:tc>
        <w:tc>
          <w:tcPr>
            <w:tcW w:w="1086" w:type="dxa"/>
            <w:tcBorders>
              <w:top w:val="nil"/>
              <w:left w:val="nil"/>
              <w:bottom w:val="single" w:sz="4" w:space="0" w:color="auto"/>
              <w:right w:val="single" w:sz="4" w:space="0" w:color="auto"/>
            </w:tcBorders>
            <w:shd w:val="clear" w:color="auto" w:fill="auto"/>
            <w:noWrap/>
            <w:hideMark/>
          </w:tcPr>
          <w:p w14:paraId="6D0BB8DC" w14:textId="77777777" w:rsidR="00E83F66" w:rsidRPr="00772251" w:rsidRDefault="00E83F66" w:rsidP="0048591A">
            <w:pPr>
              <w:spacing w:before="60" w:after="60" w:line="240" w:lineRule="auto"/>
              <w:jc w:val="center"/>
              <w:rPr>
                <w:noProof/>
                <w:sz w:val="20"/>
              </w:rPr>
            </w:pPr>
            <w:r>
              <w:rPr>
                <w:noProof/>
                <w:sz w:val="20"/>
              </w:rPr>
              <w:t>291713</w:t>
            </w:r>
          </w:p>
        </w:tc>
        <w:tc>
          <w:tcPr>
            <w:tcW w:w="9923" w:type="dxa"/>
            <w:tcBorders>
              <w:top w:val="nil"/>
              <w:left w:val="nil"/>
              <w:bottom w:val="single" w:sz="4" w:space="0" w:color="auto"/>
              <w:right w:val="single" w:sz="4" w:space="0" w:color="auto"/>
            </w:tcBorders>
            <w:shd w:val="clear" w:color="auto" w:fill="auto"/>
            <w:noWrap/>
            <w:hideMark/>
          </w:tcPr>
          <w:p w14:paraId="75BFBAD7" w14:textId="77777777" w:rsidR="00E83F66" w:rsidRPr="00772251" w:rsidRDefault="00E83F66" w:rsidP="0048591A">
            <w:pPr>
              <w:spacing w:before="60" w:after="60" w:line="240" w:lineRule="auto"/>
              <w:rPr>
                <w:noProof/>
                <w:sz w:val="20"/>
              </w:rPr>
            </w:pPr>
            <w:r>
              <w:rPr>
                <w:noProof/>
                <w:sz w:val="20"/>
              </w:rPr>
              <w:t>-- Ácido azelaico, ácido sebácico;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576FD2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DB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C35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DE646" w14:textId="77777777" w:rsidR="00E83F66" w:rsidRPr="00772251" w:rsidRDefault="00E83F66" w:rsidP="0048591A">
            <w:pPr>
              <w:spacing w:before="60" w:after="60" w:line="240" w:lineRule="auto"/>
              <w:jc w:val="center"/>
              <w:rPr>
                <w:noProof/>
                <w:sz w:val="20"/>
              </w:rPr>
            </w:pPr>
            <w:r>
              <w:rPr>
                <w:noProof/>
                <w:sz w:val="20"/>
              </w:rPr>
              <w:t>29171400</w:t>
            </w:r>
          </w:p>
        </w:tc>
        <w:tc>
          <w:tcPr>
            <w:tcW w:w="1086" w:type="dxa"/>
            <w:tcBorders>
              <w:top w:val="nil"/>
              <w:left w:val="nil"/>
              <w:bottom w:val="single" w:sz="4" w:space="0" w:color="auto"/>
              <w:right w:val="single" w:sz="4" w:space="0" w:color="auto"/>
            </w:tcBorders>
            <w:shd w:val="clear" w:color="auto" w:fill="auto"/>
            <w:noWrap/>
            <w:hideMark/>
          </w:tcPr>
          <w:p w14:paraId="0B07D084" w14:textId="77777777" w:rsidR="00E83F66" w:rsidRPr="00772251" w:rsidRDefault="00E83F66" w:rsidP="0048591A">
            <w:pPr>
              <w:spacing w:before="60" w:after="60" w:line="240" w:lineRule="auto"/>
              <w:jc w:val="center"/>
              <w:rPr>
                <w:noProof/>
                <w:sz w:val="20"/>
              </w:rPr>
            </w:pPr>
            <w:r>
              <w:rPr>
                <w:noProof/>
                <w:sz w:val="20"/>
              </w:rPr>
              <w:t>291714</w:t>
            </w:r>
          </w:p>
        </w:tc>
        <w:tc>
          <w:tcPr>
            <w:tcW w:w="9923" w:type="dxa"/>
            <w:tcBorders>
              <w:top w:val="nil"/>
              <w:left w:val="nil"/>
              <w:bottom w:val="single" w:sz="4" w:space="0" w:color="auto"/>
              <w:right w:val="single" w:sz="4" w:space="0" w:color="auto"/>
            </w:tcBorders>
            <w:shd w:val="clear" w:color="auto" w:fill="auto"/>
            <w:noWrap/>
            <w:hideMark/>
          </w:tcPr>
          <w:p w14:paraId="45D71D90" w14:textId="77777777" w:rsidR="00E83F66" w:rsidRPr="00772251" w:rsidRDefault="00E83F66" w:rsidP="0048591A">
            <w:pPr>
              <w:spacing w:before="60" w:after="60" w:line="240" w:lineRule="auto"/>
              <w:rPr>
                <w:noProof/>
                <w:sz w:val="20"/>
              </w:rPr>
            </w:pPr>
            <w:r>
              <w:rPr>
                <w:noProof/>
                <w:sz w:val="20"/>
              </w:rPr>
              <w:t>-- Anidrido maleico</w:t>
            </w:r>
          </w:p>
        </w:tc>
        <w:tc>
          <w:tcPr>
            <w:tcW w:w="1134" w:type="dxa"/>
            <w:tcBorders>
              <w:top w:val="nil"/>
              <w:left w:val="nil"/>
              <w:bottom w:val="single" w:sz="4" w:space="0" w:color="auto"/>
              <w:right w:val="single" w:sz="4" w:space="0" w:color="auto"/>
            </w:tcBorders>
            <w:shd w:val="clear" w:color="auto" w:fill="auto"/>
            <w:noWrap/>
            <w:vAlign w:val="center"/>
            <w:hideMark/>
          </w:tcPr>
          <w:p w14:paraId="6895ED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ED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E984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497CCC" w14:textId="77777777" w:rsidR="00E83F66" w:rsidRPr="00772251" w:rsidRDefault="00E83F66" w:rsidP="0048591A">
            <w:pPr>
              <w:spacing w:before="60" w:after="60" w:line="240" w:lineRule="auto"/>
              <w:jc w:val="center"/>
              <w:rPr>
                <w:noProof/>
                <w:sz w:val="20"/>
              </w:rPr>
            </w:pPr>
            <w:r>
              <w:rPr>
                <w:noProof/>
                <w:sz w:val="20"/>
              </w:rPr>
              <w:t>29171900</w:t>
            </w:r>
          </w:p>
        </w:tc>
        <w:tc>
          <w:tcPr>
            <w:tcW w:w="1086" w:type="dxa"/>
            <w:tcBorders>
              <w:top w:val="nil"/>
              <w:left w:val="nil"/>
              <w:bottom w:val="single" w:sz="4" w:space="0" w:color="auto"/>
              <w:right w:val="single" w:sz="4" w:space="0" w:color="auto"/>
            </w:tcBorders>
            <w:shd w:val="clear" w:color="auto" w:fill="auto"/>
            <w:noWrap/>
            <w:hideMark/>
          </w:tcPr>
          <w:p w14:paraId="15459134" w14:textId="77777777" w:rsidR="00E83F66" w:rsidRPr="00772251" w:rsidRDefault="00E83F66" w:rsidP="0048591A">
            <w:pPr>
              <w:spacing w:before="60" w:after="60" w:line="240" w:lineRule="auto"/>
              <w:jc w:val="center"/>
              <w:rPr>
                <w:noProof/>
                <w:sz w:val="20"/>
              </w:rPr>
            </w:pPr>
            <w:r>
              <w:rPr>
                <w:noProof/>
                <w:sz w:val="20"/>
              </w:rPr>
              <w:t>291719</w:t>
            </w:r>
          </w:p>
        </w:tc>
        <w:tc>
          <w:tcPr>
            <w:tcW w:w="9923" w:type="dxa"/>
            <w:tcBorders>
              <w:top w:val="nil"/>
              <w:left w:val="nil"/>
              <w:bottom w:val="single" w:sz="4" w:space="0" w:color="auto"/>
              <w:right w:val="single" w:sz="4" w:space="0" w:color="auto"/>
            </w:tcBorders>
            <w:shd w:val="clear" w:color="auto" w:fill="auto"/>
            <w:noWrap/>
            <w:hideMark/>
          </w:tcPr>
          <w:p w14:paraId="28E02B5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AEC86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FCFF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7E2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A8871" w14:textId="77777777" w:rsidR="00E83F66" w:rsidRPr="00772251" w:rsidRDefault="00E83F66" w:rsidP="0048591A">
            <w:pPr>
              <w:spacing w:before="60" w:after="60" w:line="240" w:lineRule="auto"/>
              <w:jc w:val="center"/>
              <w:rPr>
                <w:noProof/>
                <w:sz w:val="20"/>
              </w:rPr>
            </w:pPr>
            <w:r>
              <w:rPr>
                <w:noProof/>
                <w:sz w:val="20"/>
              </w:rPr>
              <w:t>29172000</w:t>
            </w:r>
          </w:p>
        </w:tc>
        <w:tc>
          <w:tcPr>
            <w:tcW w:w="1086" w:type="dxa"/>
            <w:tcBorders>
              <w:top w:val="nil"/>
              <w:left w:val="nil"/>
              <w:bottom w:val="single" w:sz="4" w:space="0" w:color="auto"/>
              <w:right w:val="single" w:sz="4" w:space="0" w:color="auto"/>
            </w:tcBorders>
            <w:shd w:val="clear" w:color="auto" w:fill="auto"/>
            <w:noWrap/>
            <w:hideMark/>
          </w:tcPr>
          <w:p w14:paraId="2CA1231B" w14:textId="77777777" w:rsidR="00E83F66" w:rsidRPr="00772251" w:rsidRDefault="00E83F66" w:rsidP="0048591A">
            <w:pPr>
              <w:spacing w:before="60" w:after="60" w:line="240" w:lineRule="auto"/>
              <w:jc w:val="center"/>
              <w:rPr>
                <w:noProof/>
                <w:sz w:val="20"/>
              </w:rPr>
            </w:pPr>
            <w:r>
              <w:rPr>
                <w:noProof/>
                <w:sz w:val="20"/>
              </w:rPr>
              <w:t>291720</w:t>
            </w:r>
          </w:p>
        </w:tc>
        <w:tc>
          <w:tcPr>
            <w:tcW w:w="9923" w:type="dxa"/>
            <w:tcBorders>
              <w:top w:val="nil"/>
              <w:left w:val="nil"/>
              <w:bottom w:val="single" w:sz="4" w:space="0" w:color="auto"/>
              <w:right w:val="single" w:sz="4" w:space="0" w:color="auto"/>
            </w:tcBorders>
            <w:shd w:val="clear" w:color="auto" w:fill="auto"/>
            <w:noWrap/>
            <w:hideMark/>
          </w:tcPr>
          <w:p w14:paraId="3CCC844C" w14:textId="77777777" w:rsidR="00E83F66" w:rsidRPr="00772251" w:rsidRDefault="00E83F66" w:rsidP="0048591A">
            <w:pPr>
              <w:spacing w:before="60" w:after="60" w:line="240" w:lineRule="auto"/>
              <w:rPr>
                <w:noProof/>
                <w:sz w:val="20"/>
              </w:rPr>
            </w:pPr>
            <w:r>
              <w:rPr>
                <w:noProof/>
                <w:sz w:val="20"/>
              </w:rPr>
              <w:t>- Ácidos policarboxílicos ciclânicos, ciclénicos ou cicloterpénicos, seus anidridos, halogenetos, peróxidos, peroxiácidos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0CFC28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97AA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0CB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5914D" w14:textId="77777777" w:rsidR="00E83F66" w:rsidRPr="00772251" w:rsidRDefault="00E83F66" w:rsidP="0048591A">
            <w:pPr>
              <w:spacing w:before="60" w:after="60" w:line="240" w:lineRule="auto"/>
              <w:jc w:val="center"/>
              <w:rPr>
                <w:noProof/>
                <w:sz w:val="20"/>
              </w:rPr>
            </w:pPr>
            <w:r>
              <w:rPr>
                <w:noProof/>
                <w:sz w:val="20"/>
              </w:rPr>
              <w:t>29173200</w:t>
            </w:r>
          </w:p>
        </w:tc>
        <w:tc>
          <w:tcPr>
            <w:tcW w:w="1086" w:type="dxa"/>
            <w:tcBorders>
              <w:top w:val="nil"/>
              <w:left w:val="nil"/>
              <w:bottom w:val="single" w:sz="4" w:space="0" w:color="auto"/>
              <w:right w:val="single" w:sz="4" w:space="0" w:color="auto"/>
            </w:tcBorders>
            <w:shd w:val="clear" w:color="auto" w:fill="auto"/>
            <w:noWrap/>
            <w:hideMark/>
          </w:tcPr>
          <w:p w14:paraId="1ED3F218" w14:textId="77777777" w:rsidR="00E83F66" w:rsidRPr="00772251" w:rsidRDefault="00E83F66" w:rsidP="0048591A">
            <w:pPr>
              <w:spacing w:before="60" w:after="60" w:line="240" w:lineRule="auto"/>
              <w:jc w:val="center"/>
              <w:rPr>
                <w:noProof/>
                <w:sz w:val="20"/>
              </w:rPr>
            </w:pPr>
            <w:r>
              <w:rPr>
                <w:noProof/>
                <w:sz w:val="20"/>
              </w:rPr>
              <w:t>291732</w:t>
            </w:r>
          </w:p>
        </w:tc>
        <w:tc>
          <w:tcPr>
            <w:tcW w:w="9923" w:type="dxa"/>
            <w:tcBorders>
              <w:top w:val="nil"/>
              <w:left w:val="nil"/>
              <w:bottom w:val="single" w:sz="4" w:space="0" w:color="auto"/>
              <w:right w:val="single" w:sz="4" w:space="0" w:color="auto"/>
            </w:tcBorders>
            <w:shd w:val="clear" w:color="auto" w:fill="auto"/>
            <w:noWrap/>
            <w:hideMark/>
          </w:tcPr>
          <w:p w14:paraId="43FB4242" w14:textId="77777777" w:rsidR="00E83F66" w:rsidRPr="00772251" w:rsidRDefault="00E83F66" w:rsidP="0048591A">
            <w:pPr>
              <w:spacing w:before="60" w:after="60" w:line="240" w:lineRule="auto"/>
              <w:rPr>
                <w:noProof/>
                <w:sz w:val="20"/>
              </w:rPr>
            </w:pPr>
            <w:r>
              <w:rPr>
                <w:noProof/>
                <w:sz w:val="20"/>
              </w:rPr>
              <w:t>-- Ortoftalatos de dioctilo</w:t>
            </w:r>
          </w:p>
        </w:tc>
        <w:tc>
          <w:tcPr>
            <w:tcW w:w="1134" w:type="dxa"/>
            <w:tcBorders>
              <w:top w:val="nil"/>
              <w:left w:val="nil"/>
              <w:bottom w:val="single" w:sz="4" w:space="0" w:color="auto"/>
              <w:right w:val="single" w:sz="4" w:space="0" w:color="auto"/>
            </w:tcBorders>
            <w:shd w:val="clear" w:color="auto" w:fill="auto"/>
            <w:noWrap/>
            <w:vAlign w:val="center"/>
            <w:hideMark/>
          </w:tcPr>
          <w:p w14:paraId="1929B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B9C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DD4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A11E00" w14:textId="77777777" w:rsidR="00E83F66" w:rsidRPr="00772251" w:rsidRDefault="00E83F66" w:rsidP="0048591A">
            <w:pPr>
              <w:spacing w:before="60" w:after="60" w:line="240" w:lineRule="auto"/>
              <w:jc w:val="center"/>
              <w:rPr>
                <w:noProof/>
                <w:sz w:val="20"/>
              </w:rPr>
            </w:pPr>
            <w:r>
              <w:rPr>
                <w:noProof/>
                <w:sz w:val="20"/>
              </w:rPr>
              <w:t>29173300</w:t>
            </w:r>
          </w:p>
        </w:tc>
        <w:tc>
          <w:tcPr>
            <w:tcW w:w="1086" w:type="dxa"/>
            <w:tcBorders>
              <w:top w:val="nil"/>
              <w:left w:val="nil"/>
              <w:bottom w:val="single" w:sz="4" w:space="0" w:color="auto"/>
              <w:right w:val="single" w:sz="4" w:space="0" w:color="auto"/>
            </w:tcBorders>
            <w:shd w:val="clear" w:color="auto" w:fill="auto"/>
            <w:noWrap/>
            <w:hideMark/>
          </w:tcPr>
          <w:p w14:paraId="5908CD1A" w14:textId="77777777" w:rsidR="00E83F66" w:rsidRPr="00772251" w:rsidRDefault="00E83F66" w:rsidP="0048591A">
            <w:pPr>
              <w:spacing w:before="60" w:after="60" w:line="240" w:lineRule="auto"/>
              <w:jc w:val="center"/>
              <w:rPr>
                <w:noProof/>
                <w:sz w:val="20"/>
              </w:rPr>
            </w:pPr>
            <w:r>
              <w:rPr>
                <w:noProof/>
                <w:sz w:val="20"/>
              </w:rPr>
              <w:t>291733</w:t>
            </w:r>
          </w:p>
        </w:tc>
        <w:tc>
          <w:tcPr>
            <w:tcW w:w="9923" w:type="dxa"/>
            <w:tcBorders>
              <w:top w:val="nil"/>
              <w:left w:val="nil"/>
              <w:bottom w:val="single" w:sz="4" w:space="0" w:color="auto"/>
              <w:right w:val="single" w:sz="4" w:space="0" w:color="auto"/>
            </w:tcBorders>
            <w:shd w:val="clear" w:color="auto" w:fill="auto"/>
            <w:noWrap/>
            <w:hideMark/>
          </w:tcPr>
          <w:p w14:paraId="41B14CF7" w14:textId="77777777" w:rsidR="00E83F66" w:rsidRPr="00772251" w:rsidRDefault="00E83F66" w:rsidP="0048591A">
            <w:pPr>
              <w:spacing w:before="60" w:after="60" w:line="240" w:lineRule="auto"/>
              <w:rPr>
                <w:noProof/>
                <w:sz w:val="20"/>
              </w:rPr>
            </w:pPr>
            <w:r>
              <w:rPr>
                <w:noProof/>
                <w:sz w:val="20"/>
              </w:rPr>
              <w:t>-- Ortoftalatos de dinonilo ou de didecilo</w:t>
            </w:r>
          </w:p>
        </w:tc>
        <w:tc>
          <w:tcPr>
            <w:tcW w:w="1134" w:type="dxa"/>
            <w:tcBorders>
              <w:top w:val="nil"/>
              <w:left w:val="nil"/>
              <w:bottom w:val="single" w:sz="4" w:space="0" w:color="auto"/>
              <w:right w:val="single" w:sz="4" w:space="0" w:color="auto"/>
            </w:tcBorders>
            <w:shd w:val="clear" w:color="auto" w:fill="auto"/>
            <w:noWrap/>
            <w:vAlign w:val="center"/>
            <w:hideMark/>
          </w:tcPr>
          <w:p w14:paraId="49E276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8CD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8E7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B0D324" w14:textId="77777777" w:rsidR="00E83F66" w:rsidRPr="00772251" w:rsidRDefault="00E83F66" w:rsidP="0048591A">
            <w:pPr>
              <w:spacing w:before="60" w:after="60" w:line="240" w:lineRule="auto"/>
              <w:jc w:val="center"/>
              <w:rPr>
                <w:noProof/>
                <w:sz w:val="20"/>
              </w:rPr>
            </w:pPr>
            <w:r>
              <w:rPr>
                <w:noProof/>
                <w:sz w:val="20"/>
              </w:rPr>
              <w:t>29173400</w:t>
            </w:r>
          </w:p>
        </w:tc>
        <w:tc>
          <w:tcPr>
            <w:tcW w:w="1086" w:type="dxa"/>
            <w:tcBorders>
              <w:top w:val="nil"/>
              <w:left w:val="nil"/>
              <w:bottom w:val="single" w:sz="4" w:space="0" w:color="auto"/>
              <w:right w:val="single" w:sz="4" w:space="0" w:color="auto"/>
            </w:tcBorders>
            <w:shd w:val="clear" w:color="auto" w:fill="auto"/>
            <w:noWrap/>
            <w:hideMark/>
          </w:tcPr>
          <w:p w14:paraId="2CA0CED7" w14:textId="77777777" w:rsidR="00E83F66" w:rsidRPr="00772251" w:rsidRDefault="00E83F66" w:rsidP="0048591A">
            <w:pPr>
              <w:spacing w:before="60" w:after="60" w:line="240" w:lineRule="auto"/>
              <w:jc w:val="center"/>
              <w:rPr>
                <w:noProof/>
                <w:sz w:val="20"/>
              </w:rPr>
            </w:pPr>
            <w:r>
              <w:rPr>
                <w:noProof/>
                <w:sz w:val="20"/>
              </w:rPr>
              <w:t>291734</w:t>
            </w:r>
          </w:p>
        </w:tc>
        <w:tc>
          <w:tcPr>
            <w:tcW w:w="9923" w:type="dxa"/>
            <w:tcBorders>
              <w:top w:val="nil"/>
              <w:left w:val="nil"/>
              <w:bottom w:val="single" w:sz="4" w:space="0" w:color="auto"/>
              <w:right w:val="single" w:sz="4" w:space="0" w:color="auto"/>
            </w:tcBorders>
            <w:shd w:val="clear" w:color="auto" w:fill="auto"/>
            <w:noWrap/>
            <w:hideMark/>
          </w:tcPr>
          <w:p w14:paraId="302BE1E0" w14:textId="77777777" w:rsidR="00E83F66" w:rsidRPr="00772251" w:rsidRDefault="00E83F66" w:rsidP="0048591A">
            <w:pPr>
              <w:spacing w:before="60" w:after="60" w:line="240" w:lineRule="auto"/>
              <w:rPr>
                <w:noProof/>
                <w:sz w:val="20"/>
              </w:rPr>
            </w:pPr>
            <w:r>
              <w:rPr>
                <w:noProof/>
                <w:sz w:val="20"/>
              </w:rPr>
              <w:t>-- Outros ésteres do ácido ortoftálico</w:t>
            </w:r>
          </w:p>
        </w:tc>
        <w:tc>
          <w:tcPr>
            <w:tcW w:w="1134" w:type="dxa"/>
            <w:tcBorders>
              <w:top w:val="nil"/>
              <w:left w:val="nil"/>
              <w:bottom w:val="single" w:sz="4" w:space="0" w:color="auto"/>
              <w:right w:val="single" w:sz="4" w:space="0" w:color="auto"/>
            </w:tcBorders>
            <w:shd w:val="clear" w:color="auto" w:fill="auto"/>
            <w:noWrap/>
            <w:vAlign w:val="center"/>
            <w:hideMark/>
          </w:tcPr>
          <w:p w14:paraId="1E852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1D2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6D6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AE475" w14:textId="77777777" w:rsidR="00E83F66" w:rsidRPr="00772251" w:rsidRDefault="00E83F66" w:rsidP="002B7E71">
            <w:pPr>
              <w:pageBreakBefore/>
              <w:spacing w:before="60" w:after="60" w:line="240" w:lineRule="auto"/>
              <w:jc w:val="center"/>
              <w:rPr>
                <w:noProof/>
                <w:sz w:val="20"/>
              </w:rPr>
            </w:pPr>
            <w:r>
              <w:rPr>
                <w:noProof/>
                <w:sz w:val="20"/>
              </w:rPr>
              <w:t>29173500</w:t>
            </w:r>
          </w:p>
        </w:tc>
        <w:tc>
          <w:tcPr>
            <w:tcW w:w="1086" w:type="dxa"/>
            <w:tcBorders>
              <w:top w:val="nil"/>
              <w:left w:val="nil"/>
              <w:bottom w:val="single" w:sz="4" w:space="0" w:color="auto"/>
              <w:right w:val="single" w:sz="4" w:space="0" w:color="auto"/>
            </w:tcBorders>
            <w:shd w:val="clear" w:color="auto" w:fill="auto"/>
            <w:noWrap/>
            <w:hideMark/>
          </w:tcPr>
          <w:p w14:paraId="647B1C7E" w14:textId="77777777" w:rsidR="00E83F66" w:rsidRPr="00772251" w:rsidRDefault="00E83F66" w:rsidP="0048591A">
            <w:pPr>
              <w:spacing w:before="60" w:after="60" w:line="240" w:lineRule="auto"/>
              <w:jc w:val="center"/>
              <w:rPr>
                <w:noProof/>
                <w:sz w:val="20"/>
              </w:rPr>
            </w:pPr>
            <w:r>
              <w:rPr>
                <w:noProof/>
                <w:sz w:val="20"/>
              </w:rPr>
              <w:t>291735</w:t>
            </w:r>
          </w:p>
        </w:tc>
        <w:tc>
          <w:tcPr>
            <w:tcW w:w="9923" w:type="dxa"/>
            <w:tcBorders>
              <w:top w:val="nil"/>
              <w:left w:val="nil"/>
              <w:bottom w:val="single" w:sz="4" w:space="0" w:color="auto"/>
              <w:right w:val="single" w:sz="4" w:space="0" w:color="auto"/>
            </w:tcBorders>
            <w:shd w:val="clear" w:color="auto" w:fill="auto"/>
            <w:noWrap/>
            <w:hideMark/>
          </w:tcPr>
          <w:p w14:paraId="6200EC42" w14:textId="77777777" w:rsidR="00E83F66" w:rsidRPr="00772251" w:rsidRDefault="00E83F66" w:rsidP="0048591A">
            <w:pPr>
              <w:spacing w:before="60" w:after="60" w:line="240" w:lineRule="auto"/>
              <w:rPr>
                <w:noProof/>
                <w:sz w:val="20"/>
              </w:rPr>
            </w:pPr>
            <w:r>
              <w:rPr>
                <w:noProof/>
                <w:sz w:val="20"/>
              </w:rPr>
              <w:t>-- Anidrido ftálico</w:t>
            </w:r>
          </w:p>
        </w:tc>
        <w:tc>
          <w:tcPr>
            <w:tcW w:w="1134" w:type="dxa"/>
            <w:tcBorders>
              <w:top w:val="nil"/>
              <w:left w:val="nil"/>
              <w:bottom w:val="single" w:sz="4" w:space="0" w:color="auto"/>
              <w:right w:val="single" w:sz="4" w:space="0" w:color="auto"/>
            </w:tcBorders>
            <w:shd w:val="clear" w:color="auto" w:fill="auto"/>
            <w:noWrap/>
            <w:vAlign w:val="center"/>
            <w:hideMark/>
          </w:tcPr>
          <w:p w14:paraId="58747B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9F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CF2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5B9C1" w14:textId="77777777" w:rsidR="00E83F66" w:rsidRPr="00772251" w:rsidRDefault="00E83F66" w:rsidP="0048591A">
            <w:pPr>
              <w:spacing w:before="60" w:after="60" w:line="240" w:lineRule="auto"/>
              <w:jc w:val="center"/>
              <w:rPr>
                <w:noProof/>
                <w:sz w:val="20"/>
              </w:rPr>
            </w:pPr>
            <w:r>
              <w:rPr>
                <w:noProof/>
                <w:sz w:val="20"/>
              </w:rPr>
              <w:t>29173600</w:t>
            </w:r>
          </w:p>
        </w:tc>
        <w:tc>
          <w:tcPr>
            <w:tcW w:w="1086" w:type="dxa"/>
            <w:tcBorders>
              <w:top w:val="nil"/>
              <w:left w:val="nil"/>
              <w:bottom w:val="single" w:sz="4" w:space="0" w:color="auto"/>
              <w:right w:val="single" w:sz="4" w:space="0" w:color="auto"/>
            </w:tcBorders>
            <w:shd w:val="clear" w:color="auto" w:fill="auto"/>
            <w:noWrap/>
            <w:hideMark/>
          </w:tcPr>
          <w:p w14:paraId="14C3E18E" w14:textId="77777777" w:rsidR="00E83F66" w:rsidRPr="00772251" w:rsidRDefault="00E83F66" w:rsidP="0048591A">
            <w:pPr>
              <w:spacing w:before="60" w:after="60" w:line="240" w:lineRule="auto"/>
              <w:jc w:val="center"/>
              <w:rPr>
                <w:noProof/>
                <w:sz w:val="20"/>
              </w:rPr>
            </w:pPr>
            <w:r>
              <w:rPr>
                <w:noProof/>
                <w:sz w:val="20"/>
              </w:rPr>
              <w:t>291736</w:t>
            </w:r>
          </w:p>
        </w:tc>
        <w:tc>
          <w:tcPr>
            <w:tcW w:w="9923" w:type="dxa"/>
            <w:tcBorders>
              <w:top w:val="nil"/>
              <w:left w:val="nil"/>
              <w:bottom w:val="single" w:sz="4" w:space="0" w:color="auto"/>
              <w:right w:val="single" w:sz="4" w:space="0" w:color="auto"/>
            </w:tcBorders>
            <w:shd w:val="clear" w:color="auto" w:fill="auto"/>
            <w:noWrap/>
            <w:hideMark/>
          </w:tcPr>
          <w:p w14:paraId="39B0C028" w14:textId="77777777" w:rsidR="00E83F66" w:rsidRPr="00772251" w:rsidRDefault="00E83F66" w:rsidP="0048591A">
            <w:pPr>
              <w:spacing w:before="60" w:after="60" w:line="240" w:lineRule="auto"/>
              <w:rPr>
                <w:noProof/>
                <w:sz w:val="20"/>
              </w:rPr>
            </w:pPr>
            <w:r>
              <w:rPr>
                <w:noProof/>
                <w:sz w:val="20"/>
              </w:rPr>
              <w:t>-- Ácido tereftálico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4CC881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D8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1BF7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3DF9D" w14:textId="77777777" w:rsidR="00E83F66" w:rsidRPr="00772251" w:rsidRDefault="00E83F66" w:rsidP="0048591A">
            <w:pPr>
              <w:spacing w:before="60" w:after="60" w:line="240" w:lineRule="auto"/>
              <w:jc w:val="center"/>
              <w:rPr>
                <w:noProof/>
                <w:sz w:val="20"/>
              </w:rPr>
            </w:pPr>
            <w:r>
              <w:rPr>
                <w:noProof/>
                <w:sz w:val="20"/>
              </w:rPr>
              <w:t>29173700</w:t>
            </w:r>
          </w:p>
        </w:tc>
        <w:tc>
          <w:tcPr>
            <w:tcW w:w="1086" w:type="dxa"/>
            <w:tcBorders>
              <w:top w:val="nil"/>
              <w:left w:val="nil"/>
              <w:bottom w:val="single" w:sz="4" w:space="0" w:color="auto"/>
              <w:right w:val="single" w:sz="4" w:space="0" w:color="auto"/>
            </w:tcBorders>
            <w:shd w:val="clear" w:color="auto" w:fill="auto"/>
            <w:noWrap/>
            <w:hideMark/>
          </w:tcPr>
          <w:p w14:paraId="432655B6" w14:textId="77777777" w:rsidR="00E83F66" w:rsidRPr="00772251" w:rsidRDefault="00E83F66" w:rsidP="0048591A">
            <w:pPr>
              <w:spacing w:before="60" w:after="60" w:line="240" w:lineRule="auto"/>
              <w:jc w:val="center"/>
              <w:rPr>
                <w:noProof/>
                <w:sz w:val="20"/>
              </w:rPr>
            </w:pPr>
            <w:r>
              <w:rPr>
                <w:noProof/>
                <w:sz w:val="20"/>
              </w:rPr>
              <w:t>291737</w:t>
            </w:r>
          </w:p>
        </w:tc>
        <w:tc>
          <w:tcPr>
            <w:tcW w:w="9923" w:type="dxa"/>
            <w:tcBorders>
              <w:top w:val="nil"/>
              <w:left w:val="nil"/>
              <w:bottom w:val="single" w:sz="4" w:space="0" w:color="auto"/>
              <w:right w:val="single" w:sz="4" w:space="0" w:color="auto"/>
            </w:tcBorders>
            <w:shd w:val="clear" w:color="auto" w:fill="auto"/>
            <w:noWrap/>
            <w:hideMark/>
          </w:tcPr>
          <w:p w14:paraId="30B3127E" w14:textId="77777777" w:rsidR="00E83F66" w:rsidRPr="00772251" w:rsidRDefault="00E83F66" w:rsidP="0048591A">
            <w:pPr>
              <w:spacing w:before="60" w:after="60" w:line="240" w:lineRule="auto"/>
              <w:rPr>
                <w:noProof/>
                <w:sz w:val="20"/>
              </w:rPr>
            </w:pPr>
            <w:r>
              <w:rPr>
                <w:noProof/>
                <w:sz w:val="20"/>
              </w:rPr>
              <w:t>-- Tereftalato de dimetilo</w:t>
            </w:r>
          </w:p>
        </w:tc>
        <w:tc>
          <w:tcPr>
            <w:tcW w:w="1134" w:type="dxa"/>
            <w:tcBorders>
              <w:top w:val="nil"/>
              <w:left w:val="nil"/>
              <w:bottom w:val="single" w:sz="4" w:space="0" w:color="auto"/>
              <w:right w:val="single" w:sz="4" w:space="0" w:color="auto"/>
            </w:tcBorders>
            <w:shd w:val="clear" w:color="auto" w:fill="auto"/>
            <w:noWrap/>
            <w:vAlign w:val="center"/>
            <w:hideMark/>
          </w:tcPr>
          <w:p w14:paraId="60D92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CF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802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F8611" w14:textId="77777777" w:rsidR="00E83F66" w:rsidRPr="00772251" w:rsidRDefault="00E83F66" w:rsidP="0048591A">
            <w:pPr>
              <w:spacing w:before="60" w:after="60" w:line="240" w:lineRule="auto"/>
              <w:jc w:val="center"/>
              <w:rPr>
                <w:noProof/>
                <w:sz w:val="20"/>
              </w:rPr>
            </w:pPr>
            <w:r>
              <w:rPr>
                <w:noProof/>
                <w:sz w:val="20"/>
              </w:rPr>
              <w:t>29173900</w:t>
            </w:r>
          </w:p>
        </w:tc>
        <w:tc>
          <w:tcPr>
            <w:tcW w:w="1086" w:type="dxa"/>
            <w:tcBorders>
              <w:top w:val="nil"/>
              <w:left w:val="nil"/>
              <w:bottom w:val="single" w:sz="4" w:space="0" w:color="auto"/>
              <w:right w:val="single" w:sz="4" w:space="0" w:color="auto"/>
            </w:tcBorders>
            <w:shd w:val="clear" w:color="auto" w:fill="auto"/>
            <w:noWrap/>
            <w:hideMark/>
          </w:tcPr>
          <w:p w14:paraId="70C6EC00" w14:textId="77777777" w:rsidR="00E83F66" w:rsidRPr="00772251" w:rsidRDefault="00E83F66" w:rsidP="0048591A">
            <w:pPr>
              <w:spacing w:before="60" w:after="60" w:line="240" w:lineRule="auto"/>
              <w:jc w:val="center"/>
              <w:rPr>
                <w:noProof/>
                <w:sz w:val="20"/>
              </w:rPr>
            </w:pPr>
            <w:r>
              <w:rPr>
                <w:noProof/>
                <w:sz w:val="20"/>
              </w:rPr>
              <w:t>291739</w:t>
            </w:r>
          </w:p>
        </w:tc>
        <w:tc>
          <w:tcPr>
            <w:tcW w:w="9923" w:type="dxa"/>
            <w:tcBorders>
              <w:top w:val="nil"/>
              <w:left w:val="nil"/>
              <w:bottom w:val="single" w:sz="4" w:space="0" w:color="auto"/>
              <w:right w:val="single" w:sz="4" w:space="0" w:color="auto"/>
            </w:tcBorders>
            <w:shd w:val="clear" w:color="auto" w:fill="auto"/>
            <w:noWrap/>
            <w:hideMark/>
          </w:tcPr>
          <w:p w14:paraId="1A58B43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8055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073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EA3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C4DCAC" w14:textId="77777777" w:rsidR="00E83F66" w:rsidRPr="00772251" w:rsidRDefault="00E83F66" w:rsidP="0048591A">
            <w:pPr>
              <w:spacing w:before="60" w:after="60" w:line="240" w:lineRule="auto"/>
              <w:jc w:val="center"/>
              <w:rPr>
                <w:noProof/>
                <w:sz w:val="20"/>
              </w:rPr>
            </w:pPr>
            <w:r>
              <w:rPr>
                <w:noProof/>
                <w:sz w:val="20"/>
              </w:rPr>
              <w:t>29181100</w:t>
            </w:r>
          </w:p>
        </w:tc>
        <w:tc>
          <w:tcPr>
            <w:tcW w:w="1086" w:type="dxa"/>
            <w:tcBorders>
              <w:top w:val="nil"/>
              <w:left w:val="nil"/>
              <w:bottom w:val="single" w:sz="4" w:space="0" w:color="auto"/>
              <w:right w:val="single" w:sz="4" w:space="0" w:color="auto"/>
            </w:tcBorders>
            <w:shd w:val="clear" w:color="auto" w:fill="auto"/>
            <w:noWrap/>
            <w:hideMark/>
          </w:tcPr>
          <w:p w14:paraId="48526A28" w14:textId="77777777" w:rsidR="00E83F66" w:rsidRPr="00772251" w:rsidRDefault="00E83F66" w:rsidP="0048591A">
            <w:pPr>
              <w:spacing w:before="60" w:after="60" w:line="240" w:lineRule="auto"/>
              <w:jc w:val="center"/>
              <w:rPr>
                <w:noProof/>
                <w:sz w:val="20"/>
              </w:rPr>
            </w:pPr>
            <w:r>
              <w:rPr>
                <w:noProof/>
                <w:sz w:val="20"/>
              </w:rPr>
              <w:t>291811</w:t>
            </w:r>
          </w:p>
        </w:tc>
        <w:tc>
          <w:tcPr>
            <w:tcW w:w="9923" w:type="dxa"/>
            <w:tcBorders>
              <w:top w:val="nil"/>
              <w:left w:val="nil"/>
              <w:bottom w:val="single" w:sz="4" w:space="0" w:color="auto"/>
              <w:right w:val="single" w:sz="4" w:space="0" w:color="auto"/>
            </w:tcBorders>
            <w:shd w:val="clear" w:color="auto" w:fill="auto"/>
            <w:noWrap/>
            <w:hideMark/>
          </w:tcPr>
          <w:p w14:paraId="1CBF58CD" w14:textId="77777777" w:rsidR="00E83F66" w:rsidRPr="00772251" w:rsidRDefault="00E83F66" w:rsidP="0048591A">
            <w:pPr>
              <w:spacing w:before="60" w:after="60" w:line="240" w:lineRule="auto"/>
              <w:rPr>
                <w:noProof/>
                <w:sz w:val="20"/>
              </w:rPr>
            </w:pPr>
            <w:r>
              <w:rPr>
                <w:noProof/>
                <w:sz w:val="20"/>
              </w:rPr>
              <w:t>-- Ácido láctico,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73BE6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4F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F7E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17A481" w14:textId="77777777" w:rsidR="00E83F66" w:rsidRPr="00772251" w:rsidRDefault="00E83F66" w:rsidP="0048591A">
            <w:pPr>
              <w:spacing w:before="60" w:after="60" w:line="240" w:lineRule="auto"/>
              <w:jc w:val="center"/>
              <w:rPr>
                <w:noProof/>
                <w:sz w:val="20"/>
              </w:rPr>
            </w:pPr>
            <w:r>
              <w:rPr>
                <w:noProof/>
                <w:sz w:val="20"/>
              </w:rPr>
              <w:t>29181200</w:t>
            </w:r>
          </w:p>
        </w:tc>
        <w:tc>
          <w:tcPr>
            <w:tcW w:w="1086" w:type="dxa"/>
            <w:tcBorders>
              <w:top w:val="nil"/>
              <w:left w:val="nil"/>
              <w:bottom w:val="single" w:sz="4" w:space="0" w:color="auto"/>
              <w:right w:val="single" w:sz="4" w:space="0" w:color="auto"/>
            </w:tcBorders>
            <w:shd w:val="clear" w:color="auto" w:fill="auto"/>
            <w:noWrap/>
            <w:hideMark/>
          </w:tcPr>
          <w:p w14:paraId="1C0EE5EC" w14:textId="77777777" w:rsidR="00E83F66" w:rsidRPr="00772251" w:rsidRDefault="00E83F66" w:rsidP="0048591A">
            <w:pPr>
              <w:spacing w:before="60" w:after="60" w:line="240" w:lineRule="auto"/>
              <w:jc w:val="center"/>
              <w:rPr>
                <w:noProof/>
                <w:sz w:val="20"/>
              </w:rPr>
            </w:pPr>
            <w:r>
              <w:rPr>
                <w:noProof/>
                <w:sz w:val="20"/>
              </w:rPr>
              <w:t>291812</w:t>
            </w:r>
          </w:p>
        </w:tc>
        <w:tc>
          <w:tcPr>
            <w:tcW w:w="9923" w:type="dxa"/>
            <w:tcBorders>
              <w:top w:val="nil"/>
              <w:left w:val="nil"/>
              <w:bottom w:val="single" w:sz="4" w:space="0" w:color="auto"/>
              <w:right w:val="single" w:sz="4" w:space="0" w:color="auto"/>
            </w:tcBorders>
            <w:shd w:val="clear" w:color="auto" w:fill="auto"/>
            <w:noWrap/>
            <w:hideMark/>
          </w:tcPr>
          <w:p w14:paraId="0297485C" w14:textId="77777777" w:rsidR="00E83F66" w:rsidRPr="00772251" w:rsidRDefault="00E83F66" w:rsidP="0048591A">
            <w:pPr>
              <w:spacing w:before="60" w:after="60" w:line="240" w:lineRule="auto"/>
              <w:rPr>
                <w:noProof/>
                <w:sz w:val="20"/>
              </w:rPr>
            </w:pPr>
            <w:r>
              <w:rPr>
                <w:noProof/>
                <w:sz w:val="20"/>
              </w:rPr>
              <w:t>-- Ácido tartárico</w:t>
            </w:r>
          </w:p>
        </w:tc>
        <w:tc>
          <w:tcPr>
            <w:tcW w:w="1134" w:type="dxa"/>
            <w:tcBorders>
              <w:top w:val="nil"/>
              <w:left w:val="nil"/>
              <w:bottom w:val="single" w:sz="4" w:space="0" w:color="auto"/>
              <w:right w:val="single" w:sz="4" w:space="0" w:color="auto"/>
            </w:tcBorders>
            <w:shd w:val="clear" w:color="auto" w:fill="auto"/>
            <w:noWrap/>
            <w:vAlign w:val="center"/>
            <w:hideMark/>
          </w:tcPr>
          <w:p w14:paraId="00BF98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5152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99C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C51DF" w14:textId="77777777" w:rsidR="00E83F66" w:rsidRPr="00772251" w:rsidRDefault="00E83F66" w:rsidP="0048591A">
            <w:pPr>
              <w:spacing w:before="60" w:after="60" w:line="240" w:lineRule="auto"/>
              <w:jc w:val="center"/>
              <w:rPr>
                <w:noProof/>
                <w:sz w:val="20"/>
              </w:rPr>
            </w:pPr>
            <w:r>
              <w:rPr>
                <w:noProof/>
                <w:sz w:val="20"/>
              </w:rPr>
              <w:t>29181300</w:t>
            </w:r>
          </w:p>
        </w:tc>
        <w:tc>
          <w:tcPr>
            <w:tcW w:w="1086" w:type="dxa"/>
            <w:tcBorders>
              <w:top w:val="nil"/>
              <w:left w:val="nil"/>
              <w:bottom w:val="single" w:sz="4" w:space="0" w:color="auto"/>
              <w:right w:val="single" w:sz="4" w:space="0" w:color="auto"/>
            </w:tcBorders>
            <w:shd w:val="clear" w:color="auto" w:fill="auto"/>
            <w:noWrap/>
            <w:hideMark/>
          </w:tcPr>
          <w:p w14:paraId="754D96F3" w14:textId="77777777" w:rsidR="00E83F66" w:rsidRPr="00772251" w:rsidRDefault="00E83F66" w:rsidP="0048591A">
            <w:pPr>
              <w:spacing w:before="60" w:after="60" w:line="240" w:lineRule="auto"/>
              <w:jc w:val="center"/>
              <w:rPr>
                <w:noProof/>
                <w:sz w:val="20"/>
              </w:rPr>
            </w:pPr>
            <w:r>
              <w:rPr>
                <w:noProof/>
                <w:sz w:val="20"/>
              </w:rPr>
              <w:t>291813</w:t>
            </w:r>
          </w:p>
        </w:tc>
        <w:tc>
          <w:tcPr>
            <w:tcW w:w="9923" w:type="dxa"/>
            <w:tcBorders>
              <w:top w:val="nil"/>
              <w:left w:val="nil"/>
              <w:bottom w:val="single" w:sz="4" w:space="0" w:color="auto"/>
              <w:right w:val="single" w:sz="4" w:space="0" w:color="auto"/>
            </w:tcBorders>
            <w:shd w:val="clear" w:color="auto" w:fill="auto"/>
            <w:noWrap/>
            <w:hideMark/>
          </w:tcPr>
          <w:p w14:paraId="3CA4D84C" w14:textId="77777777" w:rsidR="00E83F66" w:rsidRPr="00772251" w:rsidRDefault="00E83F66" w:rsidP="0048591A">
            <w:pPr>
              <w:spacing w:before="60" w:after="60" w:line="240" w:lineRule="auto"/>
              <w:rPr>
                <w:noProof/>
                <w:sz w:val="20"/>
              </w:rPr>
            </w:pPr>
            <w:r>
              <w:rPr>
                <w:noProof/>
                <w:sz w:val="20"/>
              </w:rPr>
              <w:t>-- Sais e ésteres do ácido tartárico</w:t>
            </w:r>
          </w:p>
        </w:tc>
        <w:tc>
          <w:tcPr>
            <w:tcW w:w="1134" w:type="dxa"/>
            <w:tcBorders>
              <w:top w:val="nil"/>
              <w:left w:val="nil"/>
              <w:bottom w:val="single" w:sz="4" w:space="0" w:color="auto"/>
              <w:right w:val="single" w:sz="4" w:space="0" w:color="auto"/>
            </w:tcBorders>
            <w:shd w:val="clear" w:color="auto" w:fill="auto"/>
            <w:noWrap/>
            <w:vAlign w:val="center"/>
            <w:hideMark/>
          </w:tcPr>
          <w:p w14:paraId="1B0AA4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506B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086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6309E" w14:textId="77777777" w:rsidR="00E83F66" w:rsidRPr="00772251" w:rsidRDefault="00E83F66" w:rsidP="0048591A">
            <w:pPr>
              <w:spacing w:before="60" w:after="60" w:line="240" w:lineRule="auto"/>
              <w:jc w:val="center"/>
              <w:rPr>
                <w:noProof/>
                <w:sz w:val="20"/>
              </w:rPr>
            </w:pPr>
            <w:r>
              <w:rPr>
                <w:noProof/>
                <w:sz w:val="20"/>
              </w:rPr>
              <w:t>29181400</w:t>
            </w:r>
          </w:p>
        </w:tc>
        <w:tc>
          <w:tcPr>
            <w:tcW w:w="1086" w:type="dxa"/>
            <w:tcBorders>
              <w:top w:val="nil"/>
              <w:left w:val="nil"/>
              <w:bottom w:val="single" w:sz="4" w:space="0" w:color="auto"/>
              <w:right w:val="single" w:sz="4" w:space="0" w:color="auto"/>
            </w:tcBorders>
            <w:shd w:val="clear" w:color="auto" w:fill="auto"/>
            <w:noWrap/>
            <w:hideMark/>
          </w:tcPr>
          <w:p w14:paraId="4BB3FD75" w14:textId="77777777" w:rsidR="00E83F66" w:rsidRPr="00772251" w:rsidRDefault="00E83F66" w:rsidP="0048591A">
            <w:pPr>
              <w:spacing w:before="60" w:after="60" w:line="240" w:lineRule="auto"/>
              <w:jc w:val="center"/>
              <w:rPr>
                <w:noProof/>
                <w:sz w:val="20"/>
              </w:rPr>
            </w:pPr>
            <w:r>
              <w:rPr>
                <w:noProof/>
                <w:sz w:val="20"/>
              </w:rPr>
              <w:t>291814</w:t>
            </w:r>
          </w:p>
        </w:tc>
        <w:tc>
          <w:tcPr>
            <w:tcW w:w="9923" w:type="dxa"/>
            <w:tcBorders>
              <w:top w:val="nil"/>
              <w:left w:val="nil"/>
              <w:bottom w:val="single" w:sz="4" w:space="0" w:color="auto"/>
              <w:right w:val="single" w:sz="4" w:space="0" w:color="auto"/>
            </w:tcBorders>
            <w:shd w:val="clear" w:color="auto" w:fill="auto"/>
            <w:noWrap/>
            <w:hideMark/>
          </w:tcPr>
          <w:p w14:paraId="530F4619" w14:textId="77777777" w:rsidR="00E83F66" w:rsidRPr="00772251" w:rsidRDefault="00E83F66" w:rsidP="0048591A">
            <w:pPr>
              <w:spacing w:before="60" w:after="60" w:line="240" w:lineRule="auto"/>
              <w:rPr>
                <w:noProof/>
                <w:sz w:val="20"/>
              </w:rPr>
            </w:pPr>
            <w:r>
              <w:rPr>
                <w:noProof/>
                <w:sz w:val="20"/>
              </w:rPr>
              <w:t>-- Ácido cítrico</w:t>
            </w:r>
          </w:p>
        </w:tc>
        <w:tc>
          <w:tcPr>
            <w:tcW w:w="1134" w:type="dxa"/>
            <w:tcBorders>
              <w:top w:val="nil"/>
              <w:left w:val="nil"/>
              <w:bottom w:val="single" w:sz="4" w:space="0" w:color="auto"/>
              <w:right w:val="single" w:sz="4" w:space="0" w:color="auto"/>
            </w:tcBorders>
            <w:shd w:val="clear" w:color="auto" w:fill="auto"/>
            <w:noWrap/>
            <w:vAlign w:val="center"/>
            <w:hideMark/>
          </w:tcPr>
          <w:p w14:paraId="0C0109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DB8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07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655B7" w14:textId="77777777" w:rsidR="00E83F66" w:rsidRPr="00772251" w:rsidRDefault="00E83F66" w:rsidP="0048591A">
            <w:pPr>
              <w:spacing w:before="60" w:after="60" w:line="240" w:lineRule="auto"/>
              <w:jc w:val="center"/>
              <w:rPr>
                <w:noProof/>
                <w:sz w:val="20"/>
              </w:rPr>
            </w:pPr>
            <w:r>
              <w:rPr>
                <w:noProof/>
                <w:sz w:val="20"/>
              </w:rPr>
              <w:t>29181500</w:t>
            </w:r>
          </w:p>
        </w:tc>
        <w:tc>
          <w:tcPr>
            <w:tcW w:w="1086" w:type="dxa"/>
            <w:tcBorders>
              <w:top w:val="nil"/>
              <w:left w:val="nil"/>
              <w:bottom w:val="single" w:sz="4" w:space="0" w:color="auto"/>
              <w:right w:val="single" w:sz="4" w:space="0" w:color="auto"/>
            </w:tcBorders>
            <w:shd w:val="clear" w:color="auto" w:fill="auto"/>
            <w:noWrap/>
            <w:hideMark/>
          </w:tcPr>
          <w:p w14:paraId="3FB30A06" w14:textId="77777777" w:rsidR="00E83F66" w:rsidRPr="00772251" w:rsidRDefault="00E83F66" w:rsidP="0048591A">
            <w:pPr>
              <w:spacing w:before="60" w:after="60" w:line="240" w:lineRule="auto"/>
              <w:jc w:val="center"/>
              <w:rPr>
                <w:noProof/>
                <w:sz w:val="20"/>
              </w:rPr>
            </w:pPr>
            <w:r>
              <w:rPr>
                <w:noProof/>
                <w:sz w:val="20"/>
              </w:rPr>
              <w:t>291815</w:t>
            </w:r>
          </w:p>
        </w:tc>
        <w:tc>
          <w:tcPr>
            <w:tcW w:w="9923" w:type="dxa"/>
            <w:tcBorders>
              <w:top w:val="nil"/>
              <w:left w:val="nil"/>
              <w:bottom w:val="single" w:sz="4" w:space="0" w:color="auto"/>
              <w:right w:val="single" w:sz="4" w:space="0" w:color="auto"/>
            </w:tcBorders>
            <w:shd w:val="clear" w:color="auto" w:fill="auto"/>
            <w:noWrap/>
            <w:hideMark/>
          </w:tcPr>
          <w:p w14:paraId="52945907" w14:textId="77777777" w:rsidR="00E83F66" w:rsidRPr="00772251" w:rsidRDefault="00E83F66" w:rsidP="0048591A">
            <w:pPr>
              <w:spacing w:before="60" w:after="60" w:line="240" w:lineRule="auto"/>
              <w:rPr>
                <w:noProof/>
                <w:sz w:val="20"/>
              </w:rPr>
            </w:pPr>
            <w:r>
              <w:rPr>
                <w:noProof/>
                <w:sz w:val="20"/>
              </w:rPr>
              <w:t>-- Sais e ésteres do ácido cítrico</w:t>
            </w:r>
          </w:p>
        </w:tc>
        <w:tc>
          <w:tcPr>
            <w:tcW w:w="1134" w:type="dxa"/>
            <w:tcBorders>
              <w:top w:val="nil"/>
              <w:left w:val="nil"/>
              <w:bottom w:val="single" w:sz="4" w:space="0" w:color="auto"/>
              <w:right w:val="single" w:sz="4" w:space="0" w:color="auto"/>
            </w:tcBorders>
            <w:shd w:val="clear" w:color="auto" w:fill="auto"/>
            <w:noWrap/>
            <w:vAlign w:val="center"/>
            <w:hideMark/>
          </w:tcPr>
          <w:p w14:paraId="20283B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6C90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467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36380" w14:textId="77777777" w:rsidR="00E83F66" w:rsidRPr="00772251" w:rsidRDefault="00E83F66" w:rsidP="0048591A">
            <w:pPr>
              <w:spacing w:before="60" w:after="60" w:line="240" w:lineRule="auto"/>
              <w:jc w:val="center"/>
              <w:rPr>
                <w:noProof/>
                <w:sz w:val="20"/>
              </w:rPr>
            </w:pPr>
            <w:r>
              <w:rPr>
                <w:noProof/>
                <w:sz w:val="20"/>
              </w:rPr>
              <w:t>29181600</w:t>
            </w:r>
          </w:p>
        </w:tc>
        <w:tc>
          <w:tcPr>
            <w:tcW w:w="1086" w:type="dxa"/>
            <w:tcBorders>
              <w:top w:val="nil"/>
              <w:left w:val="nil"/>
              <w:bottom w:val="single" w:sz="4" w:space="0" w:color="auto"/>
              <w:right w:val="single" w:sz="4" w:space="0" w:color="auto"/>
            </w:tcBorders>
            <w:shd w:val="clear" w:color="auto" w:fill="auto"/>
            <w:noWrap/>
            <w:hideMark/>
          </w:tcPr>
          <w:p w14:paraId="3D2D02DC" w14:textId="77777777" w:rsidR="00E83F66" w:rsidRPr="00772251" w:rsidRDefault="00E83F66" w:rsidP="0048591A">
            <w:pPr>
              <w:spacing w:before="60" w:after="60" w:line="240" w:lineRule="auto"/>
              <w:jc w:val="center"/>
              <w:rPr>
                <w:noProof/>
                <w:sz w:val="20"/>
              </w:rPr>
            </w:pPr>
            <w:r>
              <w:rPr>
                <w:noProof/>
                <w:sz w:val="20"/>
              </w:rPr>
              <w:t>291816</w:t>
            </w:r>
          </w:p>
        </w:tc>
        <w:tc>
          <w:tcPr>
            <w:tcW w:w="9923" w:type="dxa"/>
            <w:tcBorders>
              <w:top w:val="nil"/>
              <w:left w:val="nil"/>
              <w:bottom w:val="single" w:sz="4" w:space="0" w:color="auto"/>
              <w:right w:val="single" w:sz="4" w:space="0" w:color="auto"/>
            </w:tcBorders>
            <w:shd w:val="clear" w:color="auto" w:fill="auto"/>
            <w:noWrap/>
            <w:hideMark/>
          </w:tcPr>
          <w:p w14:paraId="02D39834" w14:textId="77777777" w:rsidR="00E83F66" w:rsidRPr="00772251" w:rsidRDefault="00E83F66" w:rsidP="0048591A">
            <w:pPr>
              <w:spacing w:before="60" w:after="60" w:line="240" w:lineRule="auto"/>
              <w:rPr>
                <w:noProof/>
                <w:sz w:val="20"/>
              </w:rPr>
            </w:pPr>
            <w:r>
              <w:rPr>
                <w:noProof/>
                <w:sz w:val="20"/>
              </w:rPr>
              <w:t>-- Ácido glucónico,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0A82B4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1E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92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2A16F" w14:textId="77777777" w:rsidR="00E83F66" w:rsidRPr="00772251" w:rsidRDefault="00E83F66" w:rsidP="0048591A">
            <w:pPr>
              <w:spacing w:before="60" w:after="60" w:line="240" w:lineRule="auto"/>
              <w:jc w:val="center"/>
              <w:rPr>
                <w:noProof/>
                <w:sz w:val="20"/>
              </w:rPr>
            </w:pPr>
            <w:r>
              <w:rPr>
                <w:noProof/>
                <w:sz w:val="20"/>
              </w:rPr>
              <w:t>29181800</w:t>
            </w:r>
          </w:p>
        </w:tc>
        <w:tc>
          <w:tcPr>
            <w:tcW w:w="1086" w:type="dxa"/>
            <w:tcBorders>
              <w:top w:val="nil"/>
              <w:left w:val="nil"/>
              <w:bottom w:val="single" w:sz="4" w:space="0" w:color="auto"/>
              <w:right w:val="single" w:sz="4" w:space="0" w:color="auto"/>
            </w:tcBorders>
            <w:shd w:val="clear" w:color="auto" w:fill="auto"/>
            <w:noWrap/>
            <w:hideMark/>
          </w:tcPr>
          <w:p w14:paraId="7A580A3E" w14:textId="77777777" w:rsidR="00E83F66" w:rsidRPr="00772251" w:rsidRDefault="00E83F66" w:rsidP="0048591A">
            <w:pPr>
              <w:spacing w:before="60" w:after="60" w:line="240" w:lineRule="auto"/>
              <w:jc w:val="center"/>
              <w:rPr>
                <w:noProof/>
                <w:sz w:val="20"/>
              </w:rPr>
            </w:pPr>
            <w:r>
              <w:rPr>
                <w:noProof/>
                <w:sz w:val="20"/>
              </w:rPr>
              <w:t>291818</w:t>
            </w:r>
          </w:p>
        </w:tc>
        <w:tc>
          <w:tcPr>
            <w:tcW w:w="9923" w:type="dxa"/>
            <w:tcBorders>
              <w:top w:val="nil"/>
              <w:left w:val="nil"/>
              <w:bottom w:val="single" w:sz="4" w:space="0" w:color="auto"/>
              <w:right w:val="single" w:sz="4" w:space="0" w:color="auto"/>
            </w:tcBorders>
            <w:shd w:val="clear" w:color="auto" w:fill="auto"/>
            <w:noWrap/>
            <w:hideMark/>
          </w:tcPr>
          <w:p w14:paraId="1E8DF485" w14:textId="77777777" w:rsidR="00E83F66" w:rsidRPr="00772251" w:rsidRDefault="00E83F66" w:rsidP="0048591A">
            <w:pPr>
              <w:spacing w:before="60" w:after="60" w:line="240" w:lineRule="auto"/>
              <w:rPr>
                <w:noProof/>
                <w:sz w:val="20"/>
              </w:rPr>
            </w:pPr>
            <w:r>
              <w:rPr>
                <w:noProof/>
                <w:sz w:val="20"/>
              </w:rPr>
              <w:t>-- Clorobenzilato (ISO)</w:t>
            </w:r>
          </w:p>
        </w:tc>
        <w:tc>
          <w:tcPr>
            <w:tcW w:w="1134" w:type="dxa"/>
            <w:tcBorders>
              <w:top w:val="nil"/>
              <w:left w:val="nil"/>
              <w:bottom w:val="single" w:sz="4" w:space="0" w:color="auto"/>
              <w:right w:val="single" w:sz="4" w:space="0" w:color="auto"/>
            </w:tcBorders>
            <w:shd w:val="clear" w:color="auto" w:fill="auto"/>
            <w:noWrap/>
            <w:vAlign w:val="center"/>
            <w:hideMark/>
          </w:tcPr>
          <w:p w14:paraId="46EA5F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6CA1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F06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53721" w14:textId="77777777" w:rsidR="00E83F66" w:rsidRPr="00772251" w:rsidRDefault="00E83F66" w:rsidP="0048591A">
            <w:pPr>
              <w:spacing w:before="60" w:after="60" w:line="240" w:lineRule="auto"/>
              <w:jc w:val="center"/>
              <w:rPr>
                <w:noProof/>
                <w:sz w:val="20"/>
              </w:rPr>
            </w:pPr>
            <w:r>
              <w:rPr>
                <w:noProof/>
                <w:sz w:val="20"/>
              </w:rPr>
              <w:t>29181900</w:t>
            </w:r>
          </w:p>
        </w:tc>
        <w:tc>
          <w:tcPr>
            <w:tcW w:w="1086" w:type="dxa"/>
            <w:tcBorders>
              <w:top w:val="nil"/>
              <w:left w:val="nil"/>
              <w:bottom w:val="single" w:sz="4" w:space="0" w:color="auto"/>
              <w:right w:val="single" w:sz="4" w:space="0" w:color="auto"/>
            </w:tcBorders>
            <w:shd w:val="clear" w:color="auto" w:fill="auto"/>
            <w:noWrap/>
            <w:hideMark/>
          </w:tcPr>
          <w:p w14:paraId="7130BAD6" w14:textId="77777777" w:rsidR="00E83F66" w:rsidRPr="00772251" w:rsidRDefault="00E83F66" w:rsidP="0048591A">
            <w:pPr>
              <w:spacing w:before="60" w:after="60" w:line="240" w:lineRule="auto"/>
              <w:jc w:val="center"/>
              <w:rPr>
                <w:noProof/>
                <w:sz w:val="20"/>
              </w:rPr>
            </w:pPr>
            <w:r>
              <w:rPr>
                <w:noProof/>
                <w:sz w:val="20"/>
              </w:rPr>
              <w:t>291819</w:t>
            </w:r>
          </w:p>
        </w:tc>
        <w:tc>
          <w:tcPr>
            <w:tcW w:w="9923" w:type="dxa"/>
            <w:tcBorders>
              <w:top w:val="nil"/>
              <w:left w:val="nil"/>
              <w:bottom w:val="single" w:sz="4" w:space="0" w:color="auto"/>
              <w:right w:val="single" w:sz="4" w:space="0" w:color="auto"/>
            </w:tcBorders>
            <w:shd w:val="clear" w:color="auto" w:fill="auto"/>
            <w:noWrap/>
            <w:hideMark/>
          </w:tcPr>
          <w:p w14:paraId="757C996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814F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865D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1EB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94F08A" w14:textId="77777777" w:rsidR="00E83F66" w:rsidRPr="00772251" w:rsidRDefault="00E83F66" w:rsidP="0048591A">
            <w:pPr>
              <w:spacing w:before="60" w:after="60" w:line="240" w:lineRule="auto"/>
              <w:jc w:val="center"/>
              <w:rPr>
                <w:noProof/>
                <w:sz w:val="20"/>
              </w:rPr>
            </w:pPr>
            <w:r>
              <w:rPr>
                <w:noProof/>
                <w:sz w:val="20"/>
              </w:rPr>
              <w:t>29182100</w:t>
            </w:r>
          </w:p>
        </w:tc>
        <w:tc>
          <w:tcPr>
            <w:tcW w:w="1086" w:type="dxa"/>
            <w:tcBorders>
              <w:top w:val="nil"/>
              <w:left w:val="nil"/>
              <w:bottom w:val="single" w:sz="4" w:space="0" w:color="auto"/>
              <w:right w:val="single" w:sz="4" w:space="0" w:color="auto"/>
            </w:tcBorders>
            <w:shd w:val="clear" w:color="auto" w:fill="auto"/>
            <w:noWrap/>
            <w:hideMark/>
          </w:tcPr>
          <w:p w14:paraId="3ADC992D" w14:textId="77777777" w:rsidR="00E83F66" w:rsidRPr="00772251" w:rsidRDefault="00E83F66" w:rsidP="0048591A">
            <w:pPr>
              <w:spacing w:before="60" w:after="60" w:line="240" w:lineRule="auto"/>
              <w:jc w:val="center"/>
              <w:rPr>
                <w:noProof/>
                <w:sz w:val="20"/>
              </w:rPr>
            </w:pPr>
            <w:r>
              <w:rPr>
                <w:noProof/>
                <w:sz w:val="20"/>
              </w:rPr>
              <w:t>291821</w:t>
            </w:r>
          </w:p>
        </w:tc>
        <w:tc>
          <w:tcPr>
            <w:tcW w:w="9923" w:type="dxa"/>
            <w:tcBorders>
              <w:top w:val="nil"/>
              <w:left w:val="nil"/>
              <w:bottom w:val="single" w:sz="4" w:space="0" w:color="auto"/>
              <w:right w:val="single" w:sz="4" w:space="0" w:color="auto"/>
            </w:tcBorders>
            <w:shd w:val="clear" w:color="auto" w:fill="auto"/>
            <w:noWrap/>
            <w:hideMark/>
          </w:tcPr>
          <w:p w14:paraId="3BED3248" w14:textId="77777777" w:rsidR="00E83F66" w:rsidRPr="00772251" w:rsidRDefault="00E83F66" w:rsidP="0048591A">
            <w:pPr>
              <w:spacing w:before="60" w:after="60" w:line="240" w:lineRule="auto"/>
              <w:rPr>
                <w:noProof/>
                <w:sz w:val="20"/>
              </w:rPr>
            </w:pPr>
            <w:r>
              <w:rPr>
                <w:noProof/>
                <w:sz w:val="20"/>
              </w:rPr>
              <w:t>-- Ácido salicílico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15AED3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D9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CD5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DDB7F9" w14:textId="77777777" w:rsidR="00E83F66" w:rsidRPr="00772251" w:rsidRDefault="00E83F66" w:rsidP="0048591A">
            <w:pPr>
              <w:spacing w:before="60" w:after="60" w:line="240" w:lineRule="auto"/>
              <w:jc w:val="center"/>
              <w:rPr>
                <w:noProof/>
                <w:sz w:val="20"/>
              </w:rPr>
            </w:pPr>
            <w:r>
              <w:rPr>
                <w:noProof/>
                <w:sz w:val="20"/>
              </w:rPr>
              <w:t>29182200</w:t>
            </w:r>
          </w:p>
        </w:tc>
        <w:tc>
          <w:tcPr>
            <w:tcW w:w="1086" w:type="dxa"/>
            <w:tcBorders>
              <w:top w:val="nil"/>
              <w:left w:val="nil"/>
              <w:bottom w:val="single" w:sz="4" w:space="0" w:color="auto"/>
              <w:right w:val="single" w:sz="4" w:space="0" w:color="auto"/>
            </w:tcBorders>
            <w:shd w:val="clear" w:color="auto" w:fill="auto"/>
            <w:noWrap/>
            <w:hideMark/>
          </w:tcPr>
          <w:p w14:paraId="26E7D015" w14:textId="77777777" w:rsidR="00E83F66" w:rsidRPr="00772251" w:rsidRDefault="00E83F66" w:rsidP="0048591A">
            <w:pPr>
              <w:spacing w:before="60" w:after="60" w:line="240" w:lineRule="auto"/>
              <w:jc w:val="center"/>
              <w:rPr>
                <w:noProof/>
                <w:sz w:val="20"/>
              </w:rPr>
            </w:pPr>
            <w:r>
              <w:rPr>
                <w:noProof/>
                <w:sz w:val="20"/>
              </w:rPr>
              <w:t>291822</w:t>
            </w:r>
          </w:p>
        </w:tc>
        <w:tc>
          <w:tcPr>
            <w:tcW w:w="9923" w:type="dxa"/>
            <w:tcBorders>
              <w:top w:val="nil"/>
              <w:left w:val="nil"/>
              <w:bottom w:val="single" w:sz="4" w:space="0" w:color="auto"/>
              <w:right w:val="single" w:sz="4" w:space="0" w:color="auto"/>
            </w:tcBorders>
            <w:shd w:val="clear" w:color="auto" w:fill="auto"/>
            <w:noWrap/>
            <w:hideMark/>
          </w:tcPr>
          <w:p w14:paraId="26267C97" w14:textId="77777777" w:rsidR="00E83F66" w:rsidRPr="00772251" w:rsidRDefault="00E83F66" w:rsidP="0048591A">
            <w:pPr>
              <w:spacing w:before="60" w:after="60" w:line="240" w:lineRule="auto"/>
              <w:rPr>
                <w:noProof/>
                <w:sz w:val="20"/>
              </w:rPr>
            </w:pPr>
            <w:r>
              <w:rPr>
                <w:noProof/>
                <w:sz w:val="20"/>
              </w:rPr>
              <w:t>-- Ácido O-acetilsalicílico,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2D8660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E8D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C5A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34B6AE" w14:textId="77777777" w:rsidR="00E83F66" w:rsidRPr="00772251" w:rsidRDefault="00E83F66" w:rsidP="0048591A">
            <w:pPr>
              <w:spacing w:before="60" w:after="60" w:line="240" w:lineRule="auto"/>
              <w:jc w:val="center"/>
              <w:rPr>
                <w:noProof/>
                <w:sz w:val="20"/>
              </w:rPr>
            </w:pPr>
            <w:r>
              <w:rPr>
                <w:noProof/>
                <w:sz w:val="20"/>
              </w:rPr>
              <w:t>29182300</w:t>
            </w:r>
          </w:p>
        </w:tc>
        <w:tc>
          <w:tcPr>
            <w:tcW w:w="1086" w:type="dxa"/>
            <w:tcBorders>
              <w:top w:val="nil"/>
              <w:left w:val="nil"/>
              <w:bottom w:val="single" w:sz="4" w:space="0" w:color="auto"/>
              <w:right w:val="single" w:sz="4" w:space="0" w:color="auto"/>
            </w:tcBorders>
            <w:shd w:val="clear" w:color="auto" w:fill="auto"/>
            <w:noWrap/>
            <w:hideMark/>
          </w:tcPr>
          <w:p w14:paraId="37510AAD" w14:textId="77777777" w:rsidR="00E83F66" w:rsidRPr="00772251" w:rsidRDefault="00E83F66" w:rsidP="0048591A">
            <w:pPr>
              <w:spacing w:before="60" w:after="60" w:line="240" w:lineRule="auto"/>
              <w:jc w:val="center"/>
              <w:rPr>
                <w:noProof/>
                <w:sz w:val="20"/>
              </w:rPr>
            </w:pPr>
            <w:r>
              <w:rPr>
                <w:noProof/>
                <w:sz w:val="20"/>
              </w:rPr>
              <w:t>291823</w:t>
            </w:r>
          </w:p>
        </w:tc>
        <w:tc>
          <w:tcPr>
            <w:tcW w:w="9923" w:type="dxa"/>
            <w:tcBorders>
              <w:top w:val="nil"/>
              <w:left w:val="nil"/>
              <w:bottom w:val="single" w:sz="4" w:space="0" w:color="auto"/>
              <w:right w:val="single" w:sz="4" w:space="0" w:color="auto"/>
            </w:tcBorders>
            <w:shd w:val="clear" w:color="auto" w:fill="auto"/>
            <w:noWrap/>
            <w:hideMark/>
          </w:tcPr>
          <w:p w14:paraId="3B13640B" w14:textId="77777777" w:rsidR="00E83F66" w:rsidRPr="00772251" w:rsidRDefault="00E83F66" w:rsidP="0048591A">
            <w:pPr>
              <w:spacing w:before="60" w:after="60" w:line="240" w:lineRule="auto"/>
              <w:rPr>
                <w:noProof/>
                <w:sz w:val="20"/>
              </w:rPr>
            </w:pPr>
            <w:r>
              <w:rPr>
                <w:noProof/>
                <w:sz w:val="20"/>
              </w:rPr>
              <w:t>-- Outros ésteres do ácido salicílico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71F1C1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E0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67D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4D60" w14:textId="77777777" w:rsidR="00E83F66" w:rsidRPr="00772251" w:rsidRDefault="00E83F66" w:rsidP="0048591A">
            <w:pPr>
              <w:spacing w:before="60" w:after="60" w:line="240" w:lineRule="auto"/>
              <w:jc w:val="center"/>
              <w:rPr>
                <w:noProof/>
                <w:sz w:val="20"/>
              </w:rPr>
            </w:pPr>
            <w:r>
              <w:rPr>
                <w:noProof/>
                <w:sz w:val="20"/>
              </w:rPr>
              <w:t>29182900</w:t>
            </w:r>
          </w:p>
        </w:tc>
        <w:tc>
          <w:tcPr>
            <w:tcW w:w="1086" w:type="dxa"/>
            <w:tcBorders>
              <w:top w:val="nil"/>
              <w:left w:val="nil"/>
              <w:bottom w:val="single" w:sz="4" w:space="0" w:color="auto"/>
              <w:right w:val="single" w:sz="4" w:space="0" w:color="auto"/>
            </w:tcBorders>
            <w:shd w:val="clear" w:color="auto" w:fill="auto"/>
            <w:noWrap/>
            <w:hideMark/>
          </w:tcPr>
          <w:p w14:paraId="0C5755A3" w14:textId="77777777" w:rsidR="00E83F66" w:rsidRPr="00772251" w:rsidRDefault="00E83F66" w:rsidP="0048591A">
            <w:pPr>
              <w:spacing w:before="60" w:after="60" w:line="240" w:lineRule="auto"/>
              <w:jc w:val="center"/>
              <w:rPr>
                <w:noProof/>
                <w:sz w:val="20"/>
              </w:rPr>
            </w:pPr>
            <w:r>
              <w:rPr>
                <w:noProof/>
                <w:sz w:val="20"/>
              </w:rPr>
              <w:t>291829</w:t>
            </w:r>
          </w:p>
        </w:tc>
        <w:tc>
          <w:tcPr>
            <w:tcW w:w="9923" w:type="dxa"/>
            <w:tcBorders>
              <w:top w:val="nil"/>
              <w:left w:val="nil"/>
              <w:bottom w:val="single" w:sz="4" w:space="0" w:color="auto"/>
              <w:right w:val="single" w:sz="4" w:space="0" w:color="auto"/>
            </w:tcBorders>
            <w:shd w:val="clear" w:color="auto" w:fill="auto"/>
            <w:noWrap/>
            <w:hideMark/>
          </w:tcPr>
          <w:p w14:paraId="0D7D082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0ADE9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12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2776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B94116" w14:textId="77777777" w:rsidR="00E83F66" w:rsidRPr="00772251" w:rsidRDefault="00E83F66" w:rsidP="0048591A">
            <w:pPr>
              <w:spacing w:before="60" w:after="60" w:line="240" w:lineRule="auto"/>
              <w:jc w:val="center"/>
              <w:rPr>
                <w:noProof/>
                <w:sz w:val="20"/>
              </w:rPr>
            </w:pPr>
            <w:r>
              <w:rPr>
                <w:noProof/>
                <w:sz w:val="20"/>
              </w:rPr>
              <w:t>29183000</w:t>
            </w:r>
          </w:p>
        </w:tc>
        <w:tc>
          <w:tcPr>
            <w:tcW w:w="1086" w:type="dxa"/>
            <w:tcBorders>
              <w:top w:val="nil"/>
              <w:left w:val="nil"/>
              <w:bottom w:val="single" w:sz="4" w:space="0" w:color="auto"/>
              <w:right w:val="single" w:sz="4" w:space="0" w:color="auto"/>
            </w:tcBorders>
            <w:shd w:val="clear" w:color="auto" w:fill="auto"/>
            <w:noWrap/>
            <w:hideMark/>
          </w:tcPr>
          <w:p w14:paraId="1102BB91" w14:textId="77777777" w:rsidR="00E83F66" w:rsidRPr="00772251" w:rsidRDefault="00E83F66" w:rsidP="0048591A">
            <w:pPr>
              <w:spacing w:before="60" w:after="60" w:line="240" w:lineRule="auto"/>
              <w:jc w:val="center"/>
              <w:rPr>
                <w:noProof/>
                <w:sz w:val="20"/>
              </w:rPr>
            </w:pPr>
            <w:r>
              <w:rPr>
                <w:noProof/>
                <w:sz w:val="20"/>
              </w:rPr>
              <w:t>291830</w:t>
            </w:r>
          </w:p>
        </w:tc>
        <w:tc>
          <w:tcPr>
            <w:tcW w:w="9923" w:type="dxa"/>
            <w:tcBorders>
              <w:top w:val="nil"/>
              <w:left w:val="nil"/>
              <w:bottom w:val="single" w:sz="4" w:space="0" w:color="auto"/>
              <w:right w:val="single" w:sz="4" w:space="0" w:color="auto"/>
            </w:tcBorders>
            <w:shd w:val="clear" w:color="auto" w:fill="auto"/>
            <w:noWrap/>
            <w:hideMark/>
          </w:tcPr>
          <w:p w14:paraId="30E26399" w14:textId="77777777" w:rsidR="00E83F66" w:rsidRPr="00772251" w:rsidRDefault="00E83F66" w:rsidP="0048591A">
            <w:pPr>
              <w:spacing w:before="60" w:after="60" w:line="240" w:lineRule="auto"/>
              <w:rPr>
                <w:noProof/>
                <w:sz w:val="20"/>
              </w:rPr>
            </w:pPr>
            <w:r>
              <w:rPr>
                <w:noProof/>
                <w:sz w:val="20"/>
              </w:rPr>
              <w:t>- Ácidos carboxílicos de função aldeído ou cetona, mas sem outra função oxigenada, seus anidridos, halogenetos, peróxidos, peroxiácidos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7813A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160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CD69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084625" w14:textId="77777777" w:rsidR="00E83F66" w:rsidRPr="00772251" w:rsidRDefault="00E83F66" w:rsidP="002B7E71">
            <w:pPr>
              <w:pageBreakBefore/>
              <w:spacing w:before="60" w:after="60" w:line="240" w:lineRule="auto"/>
              <w:jc w:val="center"/>
              <w:rPr>
                <w:noProof/>
                <w:sz w:val="20"/>
              </w:rPr>
            </w:pPr>
            <w:r>
              <w:rPr>
                <w:noProof/>
                <w:sz w:val="20"/>
              </w:rPr>
              <w:t>29189100</w:t>
            </w:r>
          </w:p>
        </w:tc>
        <w:tc>
          <w:tcPr>
            <w:tcW w:w="1086" w:type="dxa"/>
            <w:tcBorders>
              <w:top w:val="nil"/>
              <w:left w:val="nil"/>
              <w:bottom w:val="single" w:sz="4" w:space="0" w:color="auto"/>
              <w:right w:val="single" w:sz="4" w:space="0" w:color="auto"/>
            </w:tcBorders>
            <w:shd w:val="clear" w:color="auto" w:fill="auto"/>
            <w:noWrap/>
            <w:hideMark/>
          </w:tcPr>
          <w:p w14:paraId="5377B9F4" w14:textId="77777777" w:rsidR="00E83F66" w:rsidRPr="00772251" w:rsidRDefault="00E83F66" w:rsidP="0048591A">
            <w:pPr>
              <w:spacing w:before="60" w:after="60" w:line="240" w:lineRule="auto"/>
              <w:jc w:val="center"/>
              <w:rPr>
                <w:noProof/>
                <w:sz w:val="20"/>
              </w:rPr>
            </w:pPr>
            <w:r>
              <w:rPr>
                <w:noProof/>
                <w:sz w:val="20"/>
              </w:rPr>
              <w:t>291891</w:t>
            </w:r>
          </w:p>
        </w:tc>
        <w:tc>
          <w:tcPr>
            <w:tcW w:w="9923" w:type="dxa"/>
            <w:tcBorders>
              <w:top w:val="nil"/>
              <w:left w:val="nil"/>
              <w:bottom w:val="single" w:sz="4" w:space="0" w:color="auto"/>
              <w:right w:val="single" w:sz="4" w:space="0" w:color="auto"/>
            </w:tcBorders>
            <w:shd w:val="clear" w:color="auto" w:fill="auto"/>
            <w:noWrap/>
            <w:hideMark/>
          </w:tcPr>
          <w:p w14:paraId="3325AE8B" w14:textId="62097217" w:rsidR="00E83F66" w:rsidRPr="00772251" w:rsidRDefault="00E83F66" w:rsidP="00533EED">
            <w:pPr>
              <w:spacing w:before="60" w:after="60" w:line="240" w:lineRule="auto"/>
              <w:rPr>
                <w:noProof/>
                <w:sz w:val="20"/>
              </w:rPr>
            </w:pPr>
            <w:r>
              <w:rPr>
                <w:noProof/>
                <w:sz w:val="20"/>
              </w:rPr>
              <w:t>-- 2,4,5-T (ISO) (ácido 2,4,5-triclorofenoxiacético),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47A5C9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2AB7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71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F1848" w14:textId="77777777" w:rsidR="00E83F66" w:rsidRPr="00772251" w:rsidRDefault="00E83F66" w:rsidP="0048591A">
            <w:pPr>
              <w:spacing w:before="60" w:after="60" w:line="240" w:lineRule="auto"/>
              <w:jc w:val="center"/>
              <w:rPr>
                <w:noProof/>
                <w:sz w:val="20"/>
              </w:rPr>
            </w:pPr>
            <w:r>
              <w:rPr>
                <w:noProof/>
                <w:sz w:val="20"/>
              </w:rPr>
              <w:t>29189900</w:t>
            </w:r>
          </w:p>
        </w:tc>
        <w:tc>
          <w:tcPr>
            <w:tcW w:w="1086" w:type="dxa"/>
            <w:tcBorders>
              <w:top w:val="nil"/>
              <w:left w:val="nil"/>
              <w:bottom w:val="single" w:sz="4" w:space="0" w:color="auto"/>
              <w:right w:val="single" w:sz="4" w:space="0" w:color="auto"/>
            </w:tcBorders>
            <w:shd w:val="clear" w:color="auto" w:fill="auto"/>
            <w:noWrap/>
            <w:hideMark/>
          </w:tcPr>
          <w:p w14:paraId="51337612" w14:textId="77777777" w:rsidR="00E83F66" w:rsidRPr="00772251" w:rsidRDefault="00E83F66" w:rsidP="0048591A">
            <w:pPr>
              <w:spacing w:before="60" w:after="60" w:line="240" w:lineRule="auto"/>
              <w:jc w:val="center"/>
              <w:rPr>
                <w:noProof/>
                <w:sz w:val="20"/>
              </w:rPr>
            </w:pPr>
            <w:r>
              <w:rPr>
                <w:noProof/>
                <w:sz w:val="20"/>
              </w:rPr>
              <w:t>291899</w:t>
            </w:r>
          </w:p>
        </w:tc>
        <w:tc>
          <w:tcPr>
            <w:tcW w:w="9923" w:type="dxa"/>
            <w:tcBorders>
              <w:top w:val="nil"/>
              <w:left w:val="nil"/>
              <w:bottom w:val="single" w:sz="4" w:space="0" w:color="auto"/>
              <w:right w:val="single" w:sz="4" w:space="0" w:color="auto"/>
            </w:tcBorders>
            <w:shd w:val="clear" w:color="auto" w:fill="auto"/>
            <w:noWrap/>
            <w:hideMark/>
          </w:tcPr>
          <w:p w14:paraId="3E456A6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80ED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3DB0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EC6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D2EE3" w14:textId="77777777" w:rsidR="00E83F66" w:rsidRPr="00772251" w:rsidRDefault="00E83F66" w:rsidP="0048591A">
            <w:pPr>
              <w:spacing w:before="60" w:after="60" w:line="240" w:lineRule="auto"/>
              <w:jc w:val="center"/>
              <w:rPr>
                <w:noProof/>
                <w:sz w:val="20"/>
              </w:rPr>
            </w:pPr>
            <w:r>
              <w:rPr>
                <w:noProof/>
                <w:sz w:val="20"/>
              </w:rPr>
              <w:t>29191000</w:t>
            </w:r>
          </w:p>
        </w:tc>
        <w:tc>
          <w:tcPr>
            <w:tcW w:w="1086" w:type="dxa"/>
            <w:tcBorders>
              <w:top w:val="nil"/>
              <w:left w:val="nil"/>
              <w:bottom w:val="single" w:sz="4" w:space="0" w:color="auto"/>
              <w:right w:val="single" w:sz="4" w:space="0" w:color="auto"/>
            </w:tcBorders>
            <w:shd w:val="clear" w:color="auto" w:fill="auto"/>
            <w:noWrap/>
            <w:hideMark/>
          </w:tcPr>
          <w:p w14:paraId="6CACACCE" w14:textId="77777777" w:rsidR="00E83F66" w:rsidRPr="00772251" w:rsidRDefault="00E83F66" w:rsidP="0048591A">
            <w:pPr>
              <w:spacing w:before="60" w:after="60" w:line="240" w:lineRule="auto"/>
              <w:jc w:val="center"/>
              <w:rPr>
                <w:noProof/>
                <w:sz w:val="20"/>
              </w:rPr>
            </w:pPr>
            <w:r>
              <w:rPr>
                <w:noProof/>
                <w:sz w:val="20"/>
              </w:rPr>
              <w:t>291910</w:t>
            </w:r>
          </w:p>
        </w:tc>
        <w:tc>
          <w:tcPr>
            <w:tcW w:w="9923" w:type="dxa"/>
            <w:tcBorders>
              <w:top w:val="nil"/>
              <w:left w:val="nil"/>
              <w:bottom w:val="single" w:sz="4" w:space="0" w:color="auto"/>
              <w:right w:val="single" w:sz="4" w:space="0" w:color="auto"/>
            </w:tcBorders>
            <w:shd w:val="clear" w:color="auto" w:fill="auto"/>
            <w:noWrap/>
            <w:hideMark/>
          </w:tcPr>
          <w:p w14:paraId="376E52CC" w14:textId="1F6ABF1D" w:rsidR="00E83F66" w:rsidRPr="00772251" w:rsidRDefault="00E83F66" w:rsidP="00533EED">
            <w:pPr>
              <w:spacing w:before="60" w:after="60" w:line="240" w:lineRule="auto"/>
              <w:rPr>
                <w:noProof/>
                <w:sz w:val="20"/>
              </w:rPr>
            </w:pPr>
            <w:r>
              <w:rPr>
                <w:noProof/>
                <w:sz w:val="20"/>
              </w:rPr>
              <w:t>- Fosfato de tris(2,3-dibromopropilo)</w:t>
            </w:r>
          </w:p>
        </w:tc>
        <w:tc>
          <w:tcPr>
            <w:tcW w:w="1134" w:type="dxa"/>
            <w:tcBorders>
              <w:top w:val="nil"/>
              <w:left w:val="nil"/>
              <w:bottom w:val="single" w:sz="4" w:space="0" w:color="auto"/>
              <w:right w:val="single" w:sz="4" w:space="0" w:color="auto"/>
            </w:tcBorders>
            <w:shd w:val="clear" w:color="auto" w:fill="auto"/>
            <w:noWrap/>
            <w:vAlign w:val="center"/>
            <w:hideMark/>
          </w:tcPr>
          <w:p w14:paraId="1E6B2E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E7C9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E7C2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D6D7A" w14:textId="77777777" w:rsidR="00E83F66" w:rsidRPr="00772251" w:rsidRDefault="00E83F66" w:rsidP="0048591A">
            <w:pPr>
              <w:spacing w:before="60" w:after="60" w:line="240" w:lineRule="auto"/>
              <w:jc w:val="center"/>
              <w:rPr>
                <w:noProof/>
                <w:sz w:val="20"/>
              </w:rPr>
            </w:pPr>
            <w:r>
              <w:rPr>
                <w:noProof/>
                <w:sz w:val="20"/>
              </w:rPr>
              <w:t>29199000</w:t>
            </w:r>
          </w:p>
        </w:tc>
        <w:tc>
          <w:tcPr>
            <w:tcW w:w="1086" w:type="dxa"/>
            <w:tcBorders>
              <w:top w:val="nil"/>
              <w:left w:val="nil"/>
              <w:bottom w:val="single" w:sz="4" w:space="0" w:color="auto"/>
              <w:right w:val="single" w:sz="4" w:space="0" w:color="auto"/>
            </w:tcBorders>
            <w:shd w:val="clear" w:color="auto" w:fill="auto"/>
            <w:noWrap/>
            <w:hideMark/>
          </w:tcPr>
          <w:p w14:paraId="0EDDACED" w14:textId="77777777" w:rsidR="00E83F66" w:rsidRPr="00772251" w:rsidRDefault="00E83F66" w:rsidP="0048591A">
            <w:pPr>
              <w:spacing w:before="60" w:after="60" w:line="240" w:lineRule="auto"/>
              <w:jc w:val="center"/>
              <w:rPr>
                <w:noProof/>
                <w:sz w:val="20"/>
              </w:rPr>
            </w:pPr>
            <w:r>
              <w:rPr>
                <w:noProof/>
                <w:sz w:val="20"/>
              </w:rPr>
              <w:t>291990</w:t>
            </w:r>
          </w:p>
        </w:tc>
        <w:tc>
          <w:tcPr>
            <w:tcW w:w="9923" w:type="dxa"/>
            <w:tcBorders>
              <w:top w:val="nil"/>
              <w:left w:val="nil"/>
              <w:bottom w:val="single" w:sz="4" w:space="0" w:color="auto"/>
              <w:right w:val="single" w:sz="4" w:space="0" w:color="auto"/>
            </w:tcBorders>
            <w:shd w:val="clear" w:color="auto" w:fill="auto"/>
            <w:noWrap/>
            <w:hideMark/>
          </w:tcPr>
          <w:p w14:paraId="693FBE2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D6E2D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E16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7BC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0CADBD" w14:textId="77777777" w:rsidR="00E83F66" w:rsidRPr="00772251" w:rsidRDefault="00E83F66" w:rsidP="0048591A">
            <w:pPr>
              <w:spacing w:before="60" w:after="60" w:line="240" w:lineRule="auto"/>
              <w:jc w:val="center"/>
              <w:rPr>
                <w:noProof/>
                <w:sz w:val="20"/>
              </w:rPr>
            </w:pPr>
            <w:r>
              <w:rPr>
                <w:noProof/>
                <w:sz w:val="20"/>
              </w:rPr>
              <w:t>29201100</w:t>
            </w:r>
          </w:p>
        </w:tc>
        <w:tc>
          <w:tcPr>
            <w:tcW w:w="1086" w:type="dxa"/>
            <w:tcBorders>
              <w:top w:val="nil"/>
              <w:left w:val="nil"/>
              <w:bottom w:val="single" w:sz="4" w:space="0" w:color="auto"/>
              <w:right w:val="single" w:sz="4" w:space="0" w:color="auto"/>
            </w:tcBorders>
            <w:shd w:val="clear" w:color="auto" w:fill="auto"/>
            <w:noWrap/>
            <w:hideMark/>
          </w:tcPr>
          <w:p w14:paraId="567201E7" w14:textId="77777777" w:rsidR="00E83F66" w:rsidRPr="00772251" w:rsidRDefault="00E83F66" w:rsidP="0048591A">
            <w:pPr>
              <w:spacing w:before="60" w:after="60" w:line="240" w:lineRule="auto"/>
              <w:jc w:val="center"/>
              <w:rPr>
                <w:noProof/>
                <w:sz w:val="20"/>
              </w:rPr>
            </w:pPr>
            <w:r>
              <w:rPr>
                <w:noProof/>
                <w:sz w:val="20"/>
              </w:rPr>
              <w:t>292011</w:t>
            </w:r>
          </w:p>
        </w:tc>
        <w:tc>
          <w:tcPr>
            <w:tcW w:w="9923" w:type="dxa"/>
            <w:tcBorders>
              <w:top w:val="nil"/>
              <w:left w:val="nil"/>
              <w:bottom w:val="single" w:sz="4" w:space="0" w:color="auto"/>
              <w:right w:val="single" w:sz="4" w:space="0" w:color="auto"/>
            </w:tcBorders>
            <w:shd w:val="clear" w:color="auto" w:fill="auto"/>
            <w:noWrap/>
            <w:hideMark/>
          </w:tcPr>
          <w:p w14:paraId="6EBFD761" w14:textId="7529BD1E" w:rsidR="00E83F66" w:rsidRPr="00772251" w:rsidRDefault="00E83F66" w:rsidP="00C0365C">
            <w:pPr>
              <w:spacing w:before="60" w:after="60" w:line="240" w:lineRule="auto"/>
              <w:rPr>
                <w:noProof/>
                <w:sz w:val="20"/>
              </w:rPr>
            </w:pPr>
            <w:r>
              <w:rPr>
                <w:noProof/>
                <w:sz w:val="20"/>
              </w:rPr>
              <w:t>-- Paratião (ISO) e paratião-metilo (ISO) (metilo paratião)</w:t>
            </w:r>
          </w:p>
        </w:tc>
        <w:tc>
          <w:tcPr>
            <w:tcW w:w="1134" w:type="dxa"/>
            <w:tcBorders>
              <w:top w:val="nil"/>
              <w:left w:val="nil"/>
              <w:bottom w:val="single" w:sz="4" w:space="0" w:color="auto"/>
              <w:right w:val="single" w:sz="4" w:space="0" w:color="auto"/>
            </w:tcBorders>
            <w:shd w:val="clear" w:color="auto" w:fill="auto"/>
            <w:noWrap/>
            <w:vAlign w:val="center"/>
            <w:hideMark/>
          </w:tcPr>
          <w:p w14:paraId="50B683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E44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0F08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0EEAE3" w14:textId="77777777" w:rsidR="00E83F66" w:rsidRPr="00772251" w:rsidRDefault="00E83F66" w:rsidP="0048591A">
            <w:pPr>
              <w:spacing w:before="60" w:after="60" w:line="240" w:lineRule="auto"/>
              <w:jc w:val="center"/>
              <w:rPr>
                <w:noProof/>
                <w:sz w:val="20"/>
              </w:rPr>
            </w:pPr>
            <w:r>
              <w:rPr>
                <w:noProof/>
                <w:sz w:val="20"/>
              </w:rPr>
              <w:t>29201900</w:t>
            </w:r>
          </w:p>
        </w:tc>
        <w:tc>
          <w:tcPr>
            <w:tcW w:w="1086" w:type="dxa"/>
            <w:tcBorders>
              <w:top w:val="nil"/>
              <w:left w:val="nil"/>
              <w:bottom w:val="single" w:sz="4" w:space="0" w:color="auto"/>
              <w:right w:val="single" w:sz="4" w:space="0" w:color="auto"/>
            </w:tcBorders>
            <w:shd w:val="clear" w:color="auto" w:fill="auto"/>
            <w:noWrap/>
            <w:hideMark/>
          </w:tcPr>
          <w:p w14:paraId="0C55DA8A" w14:textId="77777777" w:rsidR="00E83F66" w:rsidRPr="00772251" w:rsidRDefault="00E83F66" w:rsidP="0048591A">
            <w:pPr>
              <w:spacing w:before="60" w:after="60" w:line="240" w:lineRule="auto"/>
              <w:jc w:val="center"/>
              <w:rPr>
                <w:noProof/>
                <w:sz w:val="20"/>
              </w:rPr>
            </w:pPr>
            <w:r>
              <w:rPr>
                <w:noProof/>
                <w:sz w:val="20"/>
              </w:rPr>
              <w:t>292019</w:t>
            </w:r>
          </w:p>
        </w:tc>
        <w:tc>
          <w:tcPr>
            <w:tcW w:w="9923" w:type="dxa"/>
            <w:tcBorders>
              <w:top w:val="nil"/>
              <w:left w:val="nil"/>
              <w:bottom w:val="single" w:sz="4" w:space="0" w:color="auto"/>
              <w:right w:val="single" w:sz="4" w:space="0" w:color="auto"/>
            </w:tcBorders>
            <w:shd w:val="clear" w:color="auto" w:fill="auto"/>
            <w:noWrap/>
            <w:hideMark/>
          </w:tcPr>
          <w:p w14:paraId="54AD8BF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0DF66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D6D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4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D7C56B" w14:textId="77777777" w:rsidR="00E83F66" w:rsidRPr="00772251" w:rsidRDefault="00E83F66" w:rsidP="0048591A">
            <w:pPr>
              <w:spacing w:before="60" w:after="60" w:line="240" w:lineRule="auto"/>
              <w:jc w:val="center"/>
              <w:rPr>
                <w:noProof/>
                <w:sz w:val="20"/>
              </w:rPr>
            </w:pPr>
            <w:r>
              <w:rPr>
                <w:noProof/>
                <w:sz w:val="20"/>
              </w:rPr>
              <w:t>29209000</w:t>
            </w:r>
          </w:p>
        </w:tc>
        <w:tc>
          <w:tcPr>
            <w:tcW w:w="1086" w:type="dxa"/>
            <w:tcBorders>
              <w:top w:val="nil"/>
              <w:left w:val="nil"/>
              <w:bottom w:val="single" w:sz="4" w:space="0" w:color="auto"/>
              <w:right w:val="single" w:sz="4" w:space="0" w:color="auto"/>
            </w:tcBorders>
            <w:shd w:val="clear" w:color="auto" w:fill="auto"/>
            <w:noWrap/>
            <w:hideMark/>
          </w:tcPr>
          <w:p w14:paraId="51BD83F8" w14:textId="77777777" w:rsidR="00E83F66" w:rsidRPr="00772251" w:rsidRDefault="00E83F66" w:rsidP="0048591A">
            <w:pPr>
              <w:spacing w:before="60" w:after="60" w:line="240" w:lineRule="auto"/>
              <w:jc w:val="center"/>
              <w:rPr>
                <w:noProof/>
                <w:sz w:val="20"/>
              </w:rPr>
            </w:pPr>
            <w:r>
              <w:rPr>
                <w:noProof/>
                <w:sz w:val="20"/>
              </w:rPr>
              <w:t>292090</w:t>
            </w:r>
          </w:p>
        </w:tc>
        <w:tc>
          <w:tcPr>
            <w:tcW w:w="9923" w:type="dxa"/>
            <w:tcBorders>
              <w:top w:val="nil"/>
              <w:left w:val="nil"/>
              <w:bottom w:val="single" w:sz="4" w:space="0" w:color="auto"/>
              <w:right w:val="single" w:sz="4" w:space="0" w:color="auto"/>
            </w:tcBorders>
            <w:shd w:val="clear" w:color="auto" w:fill="auto"/>
            <w:noWrap/>
            <w:hideMark/>
          </w:tcPr>
          <w:p w14:paraId="6E7CA2B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E7B8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8AA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34E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A946FA" w14:textId="77777777" w:rsidR="00E83F66" w:rsidRPr="00772251" w:rsidRDefault="00E83F66" w:rsidP="0048591A">
            <w:pPr>
              <w:spacing w:before="60" w:after="60" w:line="240" w:lineRule="auto"/>
              <w:jc w:val="center"/>
              <w:rPr>
                <w:noProof/>
                <w:sz w:val="20"/>
              </w:rPr>
            </w:pPr>
            <w:r>
              <w:rPr>
                <w:noProof/>
                <w:sz w:val="20"/>
              </w:rPr>
              <w:t>29211100</w:t>
            </w:r>
          </w:p>
        </w:tc>
        <w:tc>
          <w:tcPr>
            <w:tcW w:w="1086" w:type="dxa"/>
            <w:tcBorders>
              <w:top w:val="nil"/>
              <w:left w:val="nil"/>
              <w:bottom w:val="single" w:sz="4" w:space="0" w:color="auto"/>
              <w:right w:val="single" w:sz="4" w:space="0" w:color="auto"/>
            </w:tcBorders>
            <w:shd w:val="clear" w:color="auto" w:fill="auto"/>
            <w:noWrap/>
            <w:hideMark/>
          </w:tcPr>
          <w:p w14:paraId="1614B6F2" w14:textId="77777777" w:rsidR="00E83F66" w:rsidRPr="00772251" w:rsidRDefault="00E83F66" w:rsidP="0048591A">
            <w:pPr>
              <w:spacing w:before="60" w:after="60" w:line="240" w:lineRule="auto"/>
              <w:jc w:val="center"/>
              <w:rPr>
                <w:noProof/>
                <w:sz w:val="20"/>
              </w:rPr>
            </w:pPr>
            <w:r>
              <w:rPr>
                <w:noProof/>
                <w:sz w:val="20"/>
              </w:rPr>
              <w:t>292111</w:t>
            </w:r>
          </w:p>
        </w:tc>
        <w:tc>
          <w:tcPr>
            <w:tcW w:w="9923" w:type="dxa"/>
            <w:tcBorders>
              <w:top w:val="nil"/>
              <w:left w:val="nil"/>
              <w:bottom w:val="single" w:sz="4" w:space="0" w:color="auto"/>
              <w:right w:val="single" w:sz="4" w:space="0" w:color="auto"/>
            </w:tcBorders>
            <w:shd w:val="clear" w:color="auto" w:fill="auto"/>
            <w:noWrap/>
            <w:hideMark/>
          </w:tcPr>
          <w:p w14:paraId="33BB1863" w14:textId="5D4922B4" w:rsidR="00E83F66" w:rsidRPr="00772251" w:rsidRDefault="00E83F66" w:rsidP="00C0365C">
            <w:pPr>
              <w:spacing w:before="60" w:after="60" w:line="240" w:lineRule="auto"/>
              <w:rPr>
                <w:noProof/>
                <w:sz w:val="20"/>
              </w:rPr>
            </w:pPr>
            <w:r>
              <w:rPr>
                <w:noProof/>
                <w:sz w:val="20"/>
              </w:rPr>
              <w:t>-- Mono-, di- ou trimetilamina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BA36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1FB8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F19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DA819" w14:textId="77777777" w:rsidR="00E83F66" w:rsidRPr="00772251" w:rsidRDefault="00E83F66" w:rsidP="0048591A">
            <w:pPr>
              <w:spacing w:before="60" w:after="60" w:line="240" w:lineRule="auto"/>
              <w:jc w:val="center"/>
              <w:rPr>
                <w:noProof/>
                <w:sz w:val="20"/>
              </w:rPr>
            </w:pPr>
            <w:r>
              <w:rPr>
                <w:noProof/>
                <w:sz w:val="20"/>
              </w:rPr>
              <w:t>29211900</w:t>
            </w:r>
          </w:p>
        </w:tc>
        <w:tc>
          <w:tcPr>
            <w:tcW w:w="1086" w:type="dxa"/>
            <w:tcBorders>
              <w:top w:val="nil"/>
              <w:left w:val="nil"/>
              <w:bottom w:val="single" w:sz="4" w:space="0" w:color="auto"/>
              <w:right w:val="single" w:sz="4" w:space="0" w:color="auto"/>
            </w:tcBorders>
            <w:shd w:val="clear" w:color="auto" w:fill="auto"/>
            <w:noWrap/>
            <w:hideMark/>
          </w:tcPr>
          <w:p w14:paraId="6336A6D7" w14:textId="77777777" w:rsidR="00E83F66" w:rsidRPr="00772251" w:rsidRDefault="00E83F66" w:rsidP="0048591A">
            <w:pPr>
              <w:spacing w:before="60" w:after="60" w:line="240" w:lineRule="auto"/>
              <w:jc w:val="center"/>
              <w:rPr>
                <w:noProof/>
                <w:sz w:val="20"/>
              </w:rPr>
            </w:pPr>
            <w:r>
              <w:rPr>
                <w:noProof/>
                <w:sz w:val="20"/>
              </w:rPr>
              <w:t>292119</w:t>
            </w:r>
          </w:p>
        </w:tc>
        <w:tc>
          <w:tcPr>
            <w:tcW w:w="9923" w:type="dxa"/>
            <w:tcBorders>
              <w:top w:val="nil"/>
              <w:left w:val="nil"/>
              <w:bottom w:val="single" w:sz="4" w:space="0" w:color="auto"/>
              <w:right w:val="single" w:sz="4" w:space="0" w:color="auto"/>
            </w:tcBorders>
            <w:shd w:val="clear" w:color="auto" w:fill="auto"/>
            <w:noWrap/>
            <w:hideMark/>
          </w:tcPr>
          <w:p w14:paraId="42AB653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455CF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78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3C7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2E518" w14:textId="77777777" w:rsidR="00E83F66" w:rsidRPr="00772251" w:rsidRDefault="00E83F66" w:rsidP="0048591A">
            <w:pPr>
              <w:spacing w:before="60" w:after="60" w:line="240" w:lineRule="auto"/>
              <w:jc w:val="center"/>
              <w:rPr>
                <w:noProof/>
                <w:sz w:val="20"/>
              </w:rPr>
            </w:pPr>
            <w:r>
              <w:rPr>
                <w:noProof/>
                <w:sz w:val="20"/>
              </w:rPr>
              <w:t>29212100</w:t>
            </w:r>
          </w:p>
        </w:tc>
        <w:tc>
          <w:tcPr>
            <w:tcW w:w="1086" w:type="dxa"/>
            <w:tcBorders>
              <w:top w:val="nil"/>
              <w:left w:val="nil"/>
              <w:bottom w:val="single" w:sz="4" w:space="0" w:color="auto"/>
              <w:right w:val="single" w:sz="4" w:space="0" w:color="auto"/>
            </w:tcBorders>
            <w:shd w:val="clear" w:color="auto" w:fill="auto"/>
            <w:noWrap/>
            <w:hideMark/>
          </w:tcPr>
          <w:p w14:paraId="64EBCB7E" w14:textId="77777777" w:rsidR="00E83F66" w:rsidRPr="00772251" w:rsidRDefault="00E83F66" w:rsidP="0048591A">
            <w:pPr>
              <w:spacing w:before="60" w:after="60" w:line="240" w:lineRule="auto"/>
              <w:jc w:val="center"/>
              <w:rPr>
                <w:noProof/>
                <w:sz w:val="20"/>
              </w:rPr>
            </w:pPr>
            <w:r>
              <w:rPr>
                <w:noProof/>
                <w:sz w:val="20"/>
              </w:rPr>
              <w:t>292121</w:t>
            </w:r>
          </w:p>
        </w:tc>
        <w:tc>
          <w:tcPr>
            <w:tcW w:w="9923" w:type="dxa"/>
            <w:tcBorders>
              <w:top w:val="nil"/>
              <w:left w:val="nil"/>
              <w:bottom w:val="single" w:sz="4" w:space="0" w:color="auto"/>
              <w:right w:val="single" w:sz="4" w:space="0" w:color="auto"/>
            </w:tcBorders>
            <w:shd w:val="clear" w:color="auto" w:fill="auto"/>
            <w:noWrap/>
            <w:hideMark/>
          </w:tcPr>
          <w:p w14:paraId="44EA91B1" w14:textId="77777777" w:rsidR="00E83F66" w:rsidRPr="00772251" w:rsidRDefault="00E83F66" w:rsidP="0048591A">
            <w:pPr>
              <w:spacing w:before="60" w:after="60" w:line="240" w:lineRule="auto"/>
              <w:rPr>
                <w:noProof/>
                <w:sz w:val="20"/>
              </w:rPr>
            </w:pPr>
            <w:r>
              <w:rPr>
                <w:noProof/>
                <w:sz w:val="20"/>
              </w:rPr>
              <w:t>-- Etilenodiamina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75E402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F21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6F2D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BD9166" w14:textId="77777777" w:rsidR="00E83F66" w:rsidRPr="00772251" w:rsidRDefault="00E83F66" w:rsidP="0048591A">
            <w:pPr>
              <w:spacing w:before="60" w:after="60" w:line="240" w:lineRule="auto"/>
              <w:jc w:val="center"/>
              <w:rPr>
                <w:noProof/>
                <w:sz w:val="20"/>
              </w:rPr>
            </w:pPr>
            <w:r>
              <w:rPr>
                <w:noProof/>
                <w:sz w:val="20"/>
              </w:rPr>
              <w:t>29212200</w:t>
            </w:r>
          </w:p>
        </w:tc>
        <w:tc>
          <w:tcPr>
            <w:tcW w:w="1086" w:type="dxa"/>
            <w:tcBorders>
              <w:top w:val="nil"/>
              <w:left w:val="nil"/>
              <w:bottom w:val="single" w:sz="4" w:space="0" w:color="auto"/>
              <w:right w:val="single" w:sz="4" w:space="0" w:color="auto"/>
            </w:tcBorders>
            <w:shd w:val="clear" w:color="auto" w:fill="auto"/>
            <w:noWrap/>
            <w:hideMark/>
          </w:tcPr>
          <w:p w14:paraId="197FAD6E" w14:textId="77777777" w:rsidR="00E83F66" w:rsidRPr="00772251" w:rsidRDefault="00E83F66" w:rsidP="0048591A">
            <w:pPr>
              <w:spacing w:before="60" w:after="60" w:line="240" w:lineRule="auto"/>
              <w:jc w:val="center"/>
              <w:rPr>
                <w:noProof/>
                <w:sz w:val="20"/>
              </w:rPr>
            </w:pPr>
            <w:r>
              <w:rPr>
                <w:noProof/>
                <w:sz w:val="20"/>
              </w:rPr>
              <w:t>292122</w:t>
            </w:r>
          </w:p>
        </w:tc>
        <w:tc>
          <w:tcPr>
            <w:tcW w:w="9923" w:type="dxa"/>
            <w:tcBorders>
              <w:top w:val="nil"/>
              <w:left w:val="nil"/>
              <w:bottom w:val="single" w:sz="4" w:space="0" w:color="auto"/>
              <w:right w:val="single" w:sz="4" w:space="0" w:color="auto"/>
            </w:tcBorders>
            <w:shd w:val="clear" w:color="auto" w:fill="auto"/>
            <w:noWrap/>
            <w:hideMark/>
          </w:tcPr>
          <w:p w14:paraId="522D115A" w14:textId="77777777" w:rsidR="00E83F66" w:rsidRPr="00772251" w:rsidRDefault="00E83F66" w:rsidP="0048591A">
            <w:pPr>
              <w:spacing w:before="60" w:after="60" w:line="240" w:lineRule="auto"/>
              <w:rPr>
                <w:noProof/>
                <w:sz w:val="20"/>
              </w:rPr>
            </w:pPr>
            <w:r>
              <w:rPr>
                <w:noProof/>
                <w:sz w:val="20"/>
              </w:rPr>
              <w:t>-- Hexametilenodiamina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5FF92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B61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9FF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415F0C" w14:textId="77777777" w:rsidR="00E83F66" w:rsidRPr="00772251" w:rsidRDefault="00E83F66" w:rsidP="0048591A">
            <w:pPr>
              <w:spacing w:before="60" w:after="60" w:line="240" w:lineRule="auto"/>
              <w:jc w:val="center"/>
              <w:rPr>
                <w:noProof/>
                <w:sz w:val="20"/>
              </w:rPr>
            </w:pPr>
            <w:r>
              <w:rPr>
                <w:noProof/>
                <w:sz w:val="20"/>
              </w:rPr>
              <w:t>29212900</w:t>
            </w:r>
          </w:p>
        </w:tc>
        <w:tc>
          <w:tcPr>
            <w:tcW w:w="1086" w:type="dxa"/>
            <w:tcBorders>
              <w:top w:val="nil"/>
              <w:left w:val="nil"/>
              <w:bottom w:val="single" w:sz="4" w:space="0" w:color="auto"/>
              <w:right w:val="single" w:sz="4" w:space="0" w:color="auto"/>
            </w:tcBorders>
            <w:shd w:val="clear" w:color="auto" w:fill="auto"/>
            <w:noWrap/>
            <w:hideMark/>
          </w:tcPr>
          <w:p w14:paraId="56E81E8F" w14:textId="77777777" w:rsidR="00E83F66" w:rsidRPr="00772251" w:rsidRDefault="00E83F66" w:rsidP="0048591A">
            <w:pPr>
              <w:spacing w:before="60" w:after="60" w:line="240" w:lineRule="auto"/>
              <w:jc w:val="center"/>
              <w:rPr>
                <w:noProof/>
                <w:sz w:val="20"/>
              </w:rPr>
            </w:pPr>
            <w:r>
              <w:rPr>
                <w:noProof/>
                <w:sz w:val="20"/>
              </w:rPr>
              <w:t>292129</w:t>
            </w:r>
          </w:p>
        </w:tc>
        <w:tc>
          <w:tcPr>
            <w:tcW w:w="9923" w:type="dxa"/>
            <w:tcBorders>
              <w:top w:val="nil"/>
              <w:left w:val="nil"/>
              <w:bottom w:val="single" w:sz="4" w:space="0" w:color="auto"/>
              <w:right w:val="single" w:sz="4" w:space="0" w:color="auto"/>
            </w:tcBorders>
            <w:shd w:val="clear" w:color="auto" w:fill="auto"/>
            <w:noWrap/>
            <w:hideMark/>
          </w:tcPr>
          <w:p w14:paraId="21E92D9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985D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A64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2A7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C7095" w14:textId="77777777" w:rsidR="00E83F66" w:rsidRPr="00772251" w:rsidRDefault="00E83F66" w:rsidP="0048591A">
            <w:pPr>
              <w:spacing w:before="60" w:after="60" w:line="240" w:lineRule="auto"/>
              <w:jc w:val="center"/>
              <w:rPr>
                <w:noProof/>
                <w:sz w:val="20"/>
              </w:rPr>
            </w:pPr>
            <w:r>
              <w:rPr>
                <w:noProof/>
                <w:sz w:val="20"/>
              </w:rPr>
              <w:t>29213000</w:t>
            </w:r>
          </w:p>
        </w:tc>
        <w:tc>
          <w:tcPr>
            <w:tcW w:w="1086" w:type="dxa"/>
            <w:tcBorders>
              <w:top w:val="nil"/>
              <w:left w:val="nil"/>
              <w:bottom w:val="single" w:sz="4" w:space="0" w:color="auto"/>
              <w:right w:val="single" w:sz="4" w:space="0" w:color="auto"/>
            </w:tcBorders>
            <w:shd w:val="clear" w:color="auto" w:fill="auto"/>
            <w:noWrap/>
            <w:hideMark/>
          </w:tcPr>
          <w:p w14:paraId="0FF7C82B" w14:textId="77777777" w:rsidR="00E83F66" w:rsidRPr="00772251" w:rsidRDefault="00E83F66" w:rsidP="0048591A">
            <w:pPr>
              <w:spacing w:before="60" w:after="60" w:line="240" w:lineRule="auto"/>
              <w:jc w:val="center"/>
              <w:rPr>
                <w:noProof/>
                <w:sz w:val="20"/>
              </w:rPr>
            </w:pPr>
            <w:r>
              <w:rPr>
                <w:noProof/>
                <w:sz w:val="20"/>
              </w:rPr>
              <w:t>292130</w:t>
            </w:r>
          </w:p>
        </w:tc>
        <w:tc>
          <w:tcPr>
            <w:tcW w:w="9923" w:type="dxa"/>
            <w:tcBorders>
              <w:top w:val="nil"/>
              <w:left w:val="nil"/>
              <w:bottom w:val="single" w:sz="4" w:space="0" w:color="auto"/>
              <w:right w:val="single" w:sz="4" w:space="0" w:color="auto"/>
            </w:tcBorders>
            <w:shd w:val="clear" w:color="auto" w:fill="auto"/>
            <w:noWrap/>
            <w:hideMark/>
          </w:tcPr>
          <w:p w14:paraId="2FC6CA67" w14:textId="59C54881" w:rsidR="00E83F66" w:rsidRPr="00772251" w:rsidRDefault="00E83F66" w:rsidP="00C0365C">
            <w:pPr>
              <w:spacing w:before="60" w:after="60" w:line="240" w:lineRule="auto"/>
              <w:rPr>
                <w:noProof/>
                <w:sz w:val="20"/>
              </w:rPr>
            </w:pPr>
            <w:r>
              <w:rPr>
                <w:noProof/>
                <w:sz w:val="20"/>
              </w:rPr>
              <w:t>- Monoaminas e poliaminas, ciclânicas, ciclénicas ou cicloterpénicas,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784F8E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726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65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B65B2" w14:textId="77777777" w:rsidR="00E83F66" w:rsidRPr="00772251" w:rsidRDefault="00E83F66" w:rsidP="0048591A">
            <w:pPr>
              <w:spacing w:before="60" w:after="60" w:line="240" w:lineRule="auto"/>
              <w:jc w:val="center"/>
              <w:rPr>
                <w:noProof/>
                <w:sz w:val="20"/>
              </w:rPr>
            </w:pPr>
            <w:r>
              <w:rPr>
                <w:noProof/>
                <w:sz w:val="20"/>
              </w:rPr>
              <w:t>29214100</w:t>
            </w:r>
          </w:p>
        </w:tc>
        <w:tc>
          <w:tcPr>
            <w:tcW w:w="1086" w:type="dxa"/>
            <w:tcBorders>
              <w:top w:val="nil"/>
              <w:left w:val="nil"/>
              <w:bottom w:val="single" w:sz="4" w:space="0" w:color="auto"/>
              <w:right w:val="single" w:sz="4" w:space="0" w:color="auto"/>
            </w:tcBorders>
            <w:shd w:val="clear" w:color="auto" w:fill="auto"/>
            <w:noWrap/>
            <w:hideMark/>
          </w:tcPr>
          <w:p w14:paraId="16E93269" w14:textId="77777777" w:rsidR="00E83F66" w:rsidRPr="00772251" w:rsidRDefault="00E83F66" w:rsidP="0048591A">
            <w:pPr>
              <w:spacing w:before="60" w:after="60" w:line="240" w:lineRule="auto"/>
              <w:jc w:val="center"/>
              <w:rPr>
                <w:noProof/>
                <w:sz w:val="20"/>
              </w:rPr>
            </w:pPr>
            <w:r>
              <w:rPr>
                <w:noProof/>
                <w:sz w:val="20"/>
              </w:rPr>
              <w:t>292141</w:t>
            </w:r>
          </w:p>
        </w:tc>
        <w:tc>
          <w:tcPr>
            <w:tcW w:w="9923" w:type="dxa"/>
            <w:tcBorders>
              <w:top w:val="nil"/>
              <w:left w:val="nil"/>
              <w:bottom w:val="single" w:sz="4" w:space="0" w:color="auto"/>
              <w:right w:val="single" w:sz="4" w:space="0" w:color="auto"/>
            </w:tcBorders>
            <w:shd w:val="clear" w:color="auto" w:fill="auto"/>
            <w:noWrap/>
            <w:hideMark/>
          </w:tcPr>
          <w:p w14:paraId="0B3FAA55" w14:textId="77777777" w:rsidR="00E83F66" w:rsidRPr="00772251" w:rsidRDefault="00E83F66" w:rsidP="0048591A">
            <w:pPr>
              <w:spacing w:before="60" w:after="60" w:line="240" w:lineRule="auto"/>
              <w:rPr>
                <w:noProof/>
                <w:sz w:val="20"/>
              </w:rPr>
            </w:pPr>
            <w:r>
              <w:rPr>
                <w:noProof/>
                <w:sz w:val="20"/>
              </w:rPr>
              <w:t>-- Anilina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4763D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25C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E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B4DCC" w14:textId="77777777" w:rsidR="00E83F66" w:rsidRPr="00772251" w:rsidRDefault="00E83F66" w:rsidP="0048591A">
            <w:pPr>
              <w:spacing w:before="60" w:after="60" w:line="240" w:lineRule="auto"/>
              <w:jc w:val="center"/>
              <w:rPr>
                <w:noProof/>
                <w:sz w:val="20"/>
              </w:rPr>
            </w:pPr>
            <w:r>
              <w:rPr>
                <w:noProof/>
                <w:sz w:val="20"/>
              </w:rPr>
              <w:t>29214200</w:t>
            </w:r>
          </w:p>
        </w:tc>
        <w:tc>
          <w:tcPr>
            <w:tcW w:w="1086" w:type="dxa"/>
            <w:tcBorders>
              <w:top w:val="nil"/>
              <w:left w:val="nil"/>
              <w:bottom w:val="single" w:sz="4" w:space="0" w:color="auto"/>
              <w:right w:val="single" w:sz="4" w:space="0" w:color="auto"/>
            </w:tcBorders>
            <w:shd w:val="clear" w:color="auto" w:fill="auto"/>
            <w:noWrap/>
            <w:hideMark/>
          </w:tcPr>
          <w:p w14:paraId="56343957" w14:textId="77777777" w:rsidR="00E83F66" w:rsidRPr="00772251" w:rsidRDefault="00E83F66" w:rsidP="0048591A">
            <w:pPr>
              <w:spacing w:before="60" w:after="60" w:line="240" w:lineRule="auto"/>
              <w:jc w:val="center"/>
              <w:rPr>
                <w:noProof/>
                <w:sz w:val="20"/>
              </w:rPr>
            </w:pPr>
            <w:r>
              <w:rPr>
                <w:noProof/>
                <w:sz w:val="20"/>
              </w:rPr>
              <w:t>292142</w:t>
            </w:r>
          </w:p>
        </w:tc>
        <w:tc>
          <w:tcPr>
            <w:tcW w:w="9923" w:type="dxa"/>
            <w:tcBorders>
              <w:top w:val="nil"/>
              <w:left w:val="nil"/>
              <w:bottom w:val="single" w:sz="4" w:space="0" w:color="auto"/>
              <w:right w:val="single" w:sz="4" w:space="0" w:color="auto"/>
            </w:tcBorders>
            <w:shd w:val="clear" w:color="auto" w:fill="auto"/>
            <w:noWrap/>
            <w:hideMark/>
          </w:tcPr>
          <w:p w14:paraId="2C889B38" w14:textId="77777777" w:rsidR="00E83F66" w:rsidRPr="00772251" w:rsidRDefault="00E83F66" w:rsidP="0048591A">
            <w:pPr>
              <w:spacing w:before="60" w:after="60" w:line="240" w:lineRule="auto"/>
              <w:rPr>
                <w:noProof/>
                <w:sz w:val="20"/>
              </w:rPr>
            </w:pPr>
            <w:r>
              <w:rPr>
                <w:noProof/>
                <w:sz w:val="20"/>
              </w:rPr>
              <w:t>-- Derivados da anilina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0FB77A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B6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BD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ADC26B" w14:textId="77777777" w:rsidR="00E83F66" w:rsidRPr="00772251" w:rsidRDefault="00E83F66" w:rsidP="0048591A">
            <w:pPr>
              <w:spacing w:before="60" w:after="60" w:line="240" w:lineRule="auto"/>
              <w:jc w:val="center"/>
              <w:rPr>
                <w:noProof/>
                <w:sz w:val="20"/>
              </w:rPr>
            </w:pPr>
            <w:r>
              <w:rPr>
                <w:noProof/>
                <w:sz w:val="20"/>
              </w:rPr>
              <w:t>29214300</w:t>
            </w:r>
          </w:p>
        </w:tc>
        <w:tc>
          <w:tcPr>
            <w:tcW w:w="1086" w:type="dxa"/>
            <w:tcBorders>
              <w:top w:val="nil"/>
              <w:left w:val="nil"/>
              <w:bottom w:val="single" w:sz="4" w:space="0" w:color="auto"/>
              <w:right w:val="single" w:sz="4" w:space="0" w:color="auto"/>
            </w:tcBorders>
            <w:shd w:val="clear" w:color="auto" w:fill="auto"/>
            <w:noWrap/>
            <w:hideMark/>
          </w:tcPr>
          <w:p w14:paraId="6E087A14" w14:textId="77777777" w:rsidR="00E83F66" w:rsidRPr="00772251" w:rsidRDefault="00E83F66" w:rsidP="0048591A">
            <w:pPr>
              <w:spacing w:before="60" w:after="60" w:line="240" w:lineRule="auto"/>
              <w:jc w:val="center"/>
              <w:rPr>
                <w:noProof/>
                <w:sz w:val="20"/>
              </w:rPr>
            </w:pPr>
            <w:r>
              <w:rPr>
                <w:noProof/>
                <w:sz w:val="20"/>
              </w:rPr>
              <w:t>292143</w:t>
            </w:r>
          </w:p>
        </w:tc>
        <w:tc>
          <w:tcPr>
            <w:tcW w:w="9923" w:type="dxa"/>
            <w:tcBorders>
              <w:top w:val="nil"/>
              <w:left w:val="nil"/>
              <w:bottom w:val="single" w:sz="4" w:space="0" w:color="auto"/>
              <w:right w:val="single" w:sz="4" w:space="0" w:color="auto"/>
            </w:tcBorders>
            <w:shd w:val="clear" w:color="auto" w:fill="auto"/>
            <w:noWrap/>
            <w:hideMark/>
          </w:tcPr>
          <w:p w14:paraId="56405118" w14:textId="77777777" w:rsidR="00E83F66" w:rsidRPr="00772251" w:rsidRDefault="00E83F66" w:rsidP="0048591A">
            <w:pPr>
              <w:spacing w:before="60" w:after="60" w:line="240" w:lineRule="auto"/>
              <w:rPr>
                <w:noProof/>
                <w:sz w:val="20"/>
              </w:rPr>
            </w:pPr>
            <w:r>
              <w:rPr>
                <w:noProof/>
                <w:sz w:val="20"/>
              </w:rPr>
              <w:t>-- Toluidinas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7C73D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A7C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F1F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844F7" w14:textId="77777777" w:rsidR="00E83F66" w:rsidRPr="00772251" w:rsidRDefault="00E83F66" w:rsidP="0048591A">
            <w:pPr>
              <w:spacing w:before="60" w:after="60" w:line="240" w:lineRule="auto"/>
              <w:jc w:val="center"/>
              <w:rPr>
                <w:noProof/>
                <w:sz w:val="20"/>
              </w:rPr>
            </w:pPr>
            <w:r>
              <w:rPr>
                <w:noProof/>
                <w:sz w:val="20"/>
              </w:rPr>
              <w:t>29214400</w:t>
            </w:r>
          </w:p>
        </w:tc>
        <w:tc>
          <w:tcPr>
            <w:tcW w:w="1086" w:type="dxa"/>
            <w:tcBorders>
              <w:top w:val="nil"/>
              <w:left w:val="nil"/>
              <w:bottom w:val="single" w:sz="4" w:space="0" w:color="auto"/>
              <w:right w:val="single" w:sz="4" w:space="0" w:color="auto"/>
            </w:tcBorders>
            <w:shd w:val="clear" w:color="auto" w:fill="auto"/>
            <w:noWrap/>
            <w:hideMark/>
          </w:tcPr>
          <w:p w14:paraId="4A1AB516" w14:textId="77777777" w:rsidR="00E83F66" w:rsidRPr="00772251" w:rsidRDefault="00E83F66" w:rsidP="0048591A">
            <w:pPr>
              <w:spacing w:before="60" w:after="60" w:line="240" w:lineRule="auto"/>
              <w:jc w:val="center"/>
              <w:rPr>
                <w:noProof/>
                <w:sz w:val="20"/>
              </w:rPr>
            </w:pPr>
            <w:r>
              <w:rPr>
                <w:noProof/>
                <w:sz w:val="20"/>
              </w:rPr>
              <w:t>292144</w:t>
            </w:r>
          </w:p>
        </w:tc>
        <w:tc>
          <w:tcPr>
            <w:tcW w:w="9923" w:type="dxa"/>
            <w:tcBorders>
              <w:top w:val="nil"/>
              <w:left w:val="nil"/>
              <w:bottom w:val="single" w:sz="4" w:space="0" w:color="auto"/>
              <w:right w:val="single" w:sz="4" w:space="0" w:color="auto"/>
            </w:tcBorders>
            <w:shd w:val="clear" w:color="auto" w:fill="auto"/>
            <w:noWrap/>
            <w:hideMark/>
          </w:tcPr>
          <w:p w14:paraId="7DA1E27B" w14:textId="77777777" w:rsidR="00E83F66" w:rsidRPr="00772251" w:rsidRDefault="00E83F66" w:rsidP="0048591A">
            <w:pPr>
              <w:spacing w:before="60" w:after="60" w:line="240" w:lineRule="auto"/>
              <w:rPr>
                <w:noProof/>
                <w:sz w:val="20"/>
              </w:rPr>
            </w:pPr>
            <w:r>
              <w:rPr>
                <w:noProof/>
                <w:sz w:val="20"/>
              </w:rPr>
              <w:t>-- Difenilamina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467A9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50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52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0AA32" w14:textId="77777777" w:rsidR="00E83F66" w:rsidRPr="00772251" w:rsidRDefault="00E83F66" w:rsidP="0048591A">
            <w:pPr>
              <w:spacing w:before="60" w:after="60" w:line="240" w:lineRule="auto"/>
              <w:jc w:val="center"/>
              <w:rPr>
                <w:noProof/>
                <w:sz w:val="20"/>
              </w:rPr>
            </w:pPr>
            <w:r>
              <w:rPr>
                <w:noProof/>
                <w:sz w:val="20"/>
              </w:rPr>
              <w:t>29214500</w:t>
            </w:r>
          </w:p>
        </w:tc>
        <w:tc>
          <w:tcPr>
            <w:tcW w:w="1086" w:type="dxa"/>
            <w:tcBorders>
              <w:top w:val="nil"/>
              <w:left w:val="nil"/>
              <w:bottom w:val="single" w:sz="4" w:space="0" w:color="auto"/>
              <w:right w:val="single" w:sz="4" w:space="0" w:color="auto"/>
            </w:tcBorders>
            <w:shd w:val="clear" w:color="auto" w:fill="auto"/>
            <w:noWrap/>
            <w:hideMark/>
          </w:tcPr>
          <w:p w14:paraId="245DEBA0" w14:textId="77777777" w:rsidR="00E83F66" w:rsidRPr="00772251" w:rsidRDefault="00E83F66" w:rsidP="0048591A">
            <w:pPr>
              <w:spacing w:before="60" w:after="60" w:line="240" w:lineRule="auto"/>
              <w:jc w:val="center"/>
              <w:rPr>
                <w:noProof/>
                <w:sz w:val="20"/>
              </w:rPr>
            </w:pPr>
            <w:r>
              <w:rPr>
                <w:noProof/>
                <w:sz w:val="20"/>
              </w:rPr>
              <w:t>292145</w:t>
            </w:r>
          </w:p>
        </w:tc>
        <w:tc>
          <w:tcPr>
            <w:tcW w:w="9923" w:type="dxa"/>
            <w:tcBorders>
              <w:top w:val="nil"/>
              <w:left w:val="nil"/>
              <w:bottom w:val="single" w:sz="4" w:space="0" w:color="auto"/>
              <w:right w:val="single" w:sz="4" w:space="0" w:color="auto"/>
            </w:tcBorders>
            <w:shd w:val="clear" w:color="auto" w:fill="auto"/>
            <w:noWrap/>
            <w:hideMark/>
          </w:tcPr>
          <w:p w14:paraId="42251A17" w14:textId="79133EAE" w:rsidR="00E83F66" w:rsidRPr="00772251" w:rsidRDefault="00E83F66" w:rsidP="00C0365C">
            <w:pPr>
              <w:spacing w:before="60" w:after="60" w:line="240" w:lineRule="auto"/>
              <w:rPr>
                <w:noProof/>
                <w:sz w:val="20"/>
              </w:rPr>
            </w:pPr>
            <w:r>
              <w:rPr>
                <w:noProof/>
                <w:sz w:val="20"/>
              </w:rPr>
              <w:t>-- 1-Naftilamina (alfa-naftilamina), 2-naftilamina (beta-naftilamina),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2466A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9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C85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CFCD9" w14:textId="77777777" w:rsidR="00E83F66" w:rsidRPr="00772251" w:rsidRDefault="00E83F66" w:rsidP="002B7E71">
            <w:pPr>
              <w:pageBreakBefore/>
              <w:spacing w:before="60" w:after="60" w:line="240" w:lineRule="auto"/>
              <w:jc w:val="center"/>
              <w:rPr>
                <w:noProof/>
                <w:sz w:val="20"/>
              </w:rPr>
            </w:pPr>
            <w:r>
              <w:rPr>
                <w:noProof/>
                <w:sz w:val="20"/>
              </w:rPr>
              <w:t>29214600</w:t>
            </w:r>
          </w:p>
        </w:tc>
        <w:tc>
          <w:tcPr>
            <w:tcW w:w="1086" w:type="dxa"/>
            <w:tcBorders>
              <w:top w:val="nil"/>
              <w:left w:val="nil"/>
              <w:bottom w:val="single" w:sz="4" w:space="0" w:color="auto"/>
              <w:right w:val="single" w:sz="4" w:space="0" w:color="auto"/>
            </w:tcBorders>
            <w:shd w:val="clear" w:color="auto" w:fill="auto"/>
            <w:noWrap/>
            <w:hideMark/>
          </w:tcPr>
          <w:p w14:paraId="617CC2CF" w14:textId="77777777" w:rsidR="00E83F66" w:rsidRPr="00772251" w:rsidRDefault="00E83F66" w:rsidP="0048591A">
            <w:pPr>
              <w:spacing w:before="60" w:after="60" w:line="240" w:lineRule="auto"/>
              <w:jc w:val="center"/>
              <w:rPr>
                <w:noProof/>
                <w:sz w:val="20"/>
              </w:rPr>
            </w:pPr>
            <w:r>
              <w:rPr>
                <w:noProof/>
                <w:sz w:val="20"/>
              </w:rPr>
              <w:t>292146</w:t>
            </w:r>
          </w:p>
        </w:tc>
        <w:tc>
          <w:tcPr>
            <w:tcW w:w="9923" w:type="dxa"/>
            <w:tcBorders>
              <w:top w:val="nil"/>
              <w:left w:val="nil"/>
              <w:bottom w:val="single" w:sz="4" w:space="0" w:color="auto"/>
              <w:right w:val="single" w:sz="4" w:space="0" w:color="auto"/>
            </w:tcBorders>
            <w:shd w:val="clear" w:color="auto" w:fill="auto"/>
            <w:noWrap/>
            <w:hideMark/>
          </w:tcPr>
          <w:p w14:paraId="0A4A5EF7" w14:textId="77777777" w:rsidR="00E83F66" w:rsidRPr="00772251" w:rsidRDefault="00E83F66" w:rsidP="0048591A">
            <w:pPr>
              <w:spacing w:before="60" w:after="60" w:line="240" w:lineRule="auto"/>
              <w:rPr>
                <w:noProof/>
                <w:sz w:val="20"/>
              </w:rPr>
            </w:pPr>
            <w:r>
              <w:rPr>
                <w:noProof/>
                <w:sz w:val="20"/>
              </w:rPr>
              <w:t>-- Anfetamina (DCI), benzofetamina (DCI), dexanfetamina (DCI), etilanfetamina (DCI), fencanfamina (DCI), fentermina (DCI), lefetamina (DCI), levanfetamina (DCI) e mefenorex (DCI);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6229D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3F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FF1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0AA6A" w14:textId="77777777" w:rsidR="00E83F66" w:rsidRPr="00772251" w:rsidRDefault="00E83F66" w:rsidP="0048591A">
            <w:pPr>
              <w:spacing w:before="60" w:after="60" w:line="240" w:lineRule="auto"/>
              <w:jc w:val="center"/>
              <w:rPr>
                <w:noProof/>
                <w:sz w:val="20"/>
              </w:rPr>
            </w:pPr>
            <w:r>
              <w:rPr>
                <w:noProof/>
                <w:sz w:val="20"/>
              </w:rPr>
              <w:t>29214900</w:t>
            </w:r>
          </w:p>
        </w:tc>
        <w:tc>
          <w:tcPr>
            <w:tcW w:w="1086" w:type="dxa"/>
            <w:tcBorders>
              <w:top w:val="nil"/>
              <w:left w:val="nil"/>
              <w:bottom w:val="single" w:sz="4" w:space="0" w:color="auto"/>
              <w:right w:val="single" w:sz="4" w:space="0" w:color="auto"/>
            </w:tcBorders>
            <w:shd w:val="clear" w:color="auto" w:fill="auto"/>
            <w:noWrap/>
            <w:hideMark/>
          </w:tcPr>
          <w:p w14:paraId="56D666E5" w14:textId="77777777" w:rsidR="00E83F66" w:rsidRPr="00772251" w:rsidRDefault="00E83F66" w:rsidP="0048591A">
            <w:pPr>
              <w:spacing w:before="60" w:after="60" w:line="240" w:lineRule="auto"/>
              <w:jc w:val="center"/>
              <w:rPr>
                <w:noProof/>
                <w:sz w:val="20"/>
              </w:rPr>
            </w:pPr>
            <w:r>
              <w:rPr>
                <w:noProof/>
                <w:sz w:val="20"/>
              </w:rPr>
              <w:t>292149</w:t>
            </w:r>
          </w:p>
        </w:tc>
        <w:tc>
          <w:tcPr>
            <w:tcW w:w="9923" w:type="dxa"/>
            <w:tcBorders>
              <w:top w:val="nil"/>
              <w:left w:val="nil"/>
              <w:bottom w:val="single" w:sz="4" w:space="0" w:color="auto"/>
              <w:right w:val="single" w:sz="4" w:space="0" w:color="auto"/>
            </w:tcBorders>
            <w:shd w:val="clear" w:color="auto" w:fill="auto"/>
            <w:noWrap/>
            <w:hideMark/>
          </w:tcPr>
          <w:p w14:paraId="7A36367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CD4FD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02B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5391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E7BAF" w14:textId="77777777" w:rsidR="00E83F66" w:rsidRPr="00772251" w:rsidRDefault="00E83F66" w:rsidP="0048591A">
            <w:pPr>
              <w:spacing w:before="60" w:after="60" w:line="240" w:lineRule="auto"/>
              <w:jc w:val="center"/>
              <w:rPr>
                <w:noProof/>
                <w:sz w:val="20"/>
              </w:rPr>
            </w:pPr>
            <w:r>
              <w:rPr>
                <w:noProof/>
                <w:sz w:val="20"/>
              </w:rPr>
              <w:t>29215100</w:t>
            </w:r>
          </w:p>
        </w:tc>
        <w:tc>
          <w:tcPr>
            <w:tcW w:w="1086" w:type="dxa"/>
            <w:tcBorders>
              <w:top w:val="nil"/>
              <w:left w:val="nil"/>
              <w:bottom w:val="single" w:sz="4" w:space="0" w:color="auto"/>
              <w:right w:val="single" w:sz="4" w:space="0" w:color="auto"/>
            </w:tcBorders>
            <w:shd w:val="clear" w:color="auto" w:fill="auto"/>
            <w:noWrap/>
            <w:hideMark/>
          </w:tcPr>
          <w:p w14:paraId="014BBE99" w14:textId="77777777" w:rsidR="00E83F66" w:rsidRPr="00772251" w:rsidRDefault="00E83F66" w:rsidP="0048591A">
            <w:pPr>
              <w:spacing w:before="60" w:after="60" w:line="240" w:lineRule="auto"/>
              <w:jc w:val="center"/>
              <w:rPr>
                <w:noProof/>
                <w:sz w:val="20"/>
              </w:rPr>
            </w:pPr>
            <w:r>
              <w:rPr>
                <w:noProof/>
                <w:sz w:val="20"/>
              </w:rPr>
              <w:t>292151</w:t>
            </w:r>
          </w:p>
        </w:tc>
        <w:tc>
          <w:tcPr>
            <w:tcW w:w="9923" w:type="dxa"/>
            <w:tcBorders>
              <w:top w:val="nil"/>
              <w:left w:val="nil"/>
              <w:bottom w:val="single" w:sz="4" w:space="0" w:color="auto"/>
              <w:right w:val="single" w:sz="4" w:space="0" w:color="auto"/>
            </w:tcBorders>
            <w:shd w:val="clear" w:color="auto" w:fill="auto"/>
            <w:noWrap/>
            <w:hideMark/>
          </w:tcPr>
          <w:p w14:paraId="51DB94C6" w14:textId="725886C1" w:rsidR="00E83F66" w:rsidRPr="00772251" w:rsidRDefault="00E83F66" w:rsidP="00C0365C">
            <w:pPr>
              <w:spacing w:before="60" w:after="60" w:line="240" w:lineRule="auto"/>
              <w:rPr>
                <w:noProof/>
                <w:sz w:val="20"/>
              </w:rPr>
            </w:pPr>
            <w:r>
              <w:rPr>
                <w:noProof/>
                <w:sz w:val="20"/>
              </w:rPr>
              <w:t xml:space="preserve">-- </w:t>
            </w:r>
            <w:r>
              <w:rPr>
                <w:i/>
                <w:iCs/>
                <w:noProof/>
                <w:sz w:val="20"/>
              </w:rPr>
              <w:t>o</w:t>
            </w:r>
            <w:r>
              <w:rPr>
                <w:noProof/>
                <w:sz w:val="20"/>
              </w:rPr>
              <w:t xml:space="preserve">-, </w:t>
            </w:r>
            <w:r>
              <w:rPr>
                <w:i/>
                <w:iCs/>
                <w:noProof/>
                <w:sz w:val="20"/>
              </w:rPr>
              <w:t>m</w:t>
            </w:r>
            <w:r>
              <w:rPr>
                <w:noProof/>
                <w:sz w:val="20"/>
              </w:rPr>
              <w:t xml:space="preserve">-, </w:t>
            </w:r>
            <w:r>
              <w:rPr>
                <w:i/>
                <w:iCs/>
                <w:noProof/>
                <w:sz w:val="20"/>
              </w:rPr>
              <w:t>p</w:t>
            </w:r>
            <w:r>
              <w:rPr>
                <w:noProof/>
                <w:sz w:val="20"/>
              </w:rPr>
              <w:t>-Fenilenodiamina, diaminotoluenos,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6FE75B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E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7DC4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C7DEC" w14:textId="77777777" w:rsidR="00E83F66" w:rsidRPr="00772251" w:rsidRDefault="00E83F66" w:rsidP="0048591A">
            <w:pPr>
              <w:spacing w:before="60" w:after="60" w:line="240" w:lineRule="auto"/>
              <w:jc w:val="center"/>
              <w:rPr>
                <w:noProof/>
                <w:sz w:val="20"/>
              </w:rPr>
            </w:pPr>
            <w:r>
              <w:rPr>
                <w:noProof/>
                <w:sz w:val="20"/>
              </w:rPr>
              <w:t>29215900</w:t>
            </w:r>
          </w:p>
        </w:tc>
        <w:tc>
          <w:tcPr>
            <w:tcW w:w="1086" w:type="dxa"/>
            <w:tcBorders>
              <w:top w:val="nil"/>
              <w:left w:val="nil"/>
              <w:bottom w:val="single" w:sz="4" w:space="0" w:color="auto"/>
              <w:right w:val="single" w:sz="4" w:space="0" w:color="auto"/>
            </w:tcBorders>
            <w:shd w:val="clear" w:color="auto" w:fill="auto"/>
            <w:noWrap/>
            <w:hideMark/>
          </w:tcPr>
          <w:p w14:paraId="23479F87" w14:textId="77777777" w:rsidR="00E83F66" w:rsidRPr="00772251" w:rsidRDefault="00E83F66" w:rsidP="0048591A">
            <w:pPr>
              <w:spacing w:before="60" w:after="60" w:line="240" w:lineRule="auto"/>
              <w:jc w:val="center"/>
              <w:rPr>
                <w:noProof/>
                <w:sz w:val="20"/>
              </w:rPr>
            </w:pPr>
            <w:r>
              <w:rPr>
                <w:noProof/>
                <w:sz w:val="20"/>
              </w:rPr>
              <w:t>292159</w:t>
            </w:r>
          </w:p>
        </w:tc>
        <w:tc>
          <w:tcPr>
            <w:tcW w:w="9923" w:type="dxa"/>
            <w:tcBorders>
              <w:top w:val="nil"/>
              <w:left w:val="nil"/>
              <w:bottom w:val="single" w:sz="4" w:space="0" w:color="auto"/>
              <w:right w:val="single" w:sz="4" w:space="0" w:color="auto"/>
            </w:tcBorders>
            <w:shd w:val="clear" w:color="auto" w:fill="auto"/>
            <w:noWrap/>
            <w:hideMark/>
          </w:tcPr>
          <w:p w14:paraId="0DBFBAE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F715C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2D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8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9E868" w14:textId="77777777" w:rsidR="00E83F66" w:rsidRPr="00772251" w:rsidRDefault="00E83F66" w:rsidP="0048591A">
            <w:pPr>
              <w:spacing w:before="60" w:after="60" w:line="240" w:lineRule="auto"/>
              <w:jc w:val="center"/>
              <w:rPr>
                <w:noProof/>
                <w:sz w:val="20"/>
              </w:rPr>
            </w:pPr>
            <w:r>
              <w:rPr>
                <w:noProof/>
                <w:sz w:val="20"/>
              </w:rPr>
              <w:t>29221100</w:t>
            </w:r>
          </w:p>
        </w:tc>
        <w:tc>
          <w:tcPr>
            <w:tcW w:w="1086" w:type="dxa"/>
            <w:tcBorders>
              <w:top w:val="nil"/>
              <w:left w:val="nil"/>
              <w:bottom w:val="single" w:sz="4" w:space="0" w:color="auto"/>
              <w:right w:val="single" w:sz="4" w:space="0" w:color="auto"/>
            </w:tcBorders>
            <w:shd w:val="clear" w:color="auto" w:fill="auto"/>
            <w:noWrap/>
            <w:hideMark/>
          </w:tcPr>
          <w:p w14:paraId="2585A471" w14:textId="77777777" w:rsidR="00E83F66" w:rsidRPr="00772251" w:rsidRDefault="00E83F66" w:rsidP="0048591A">
            <w:pPr>
              <w:spacing w:before="60" w:after="60" w:line="240" w:lineRule="auto"/>
              <w:jc w:val="center"/>
              <w:rPr>
                <w:noProof/>
                <w:sz w:val="20"/>
              </w:rPr>
            </w:pPr>
            <w:r>
              <w:rPr>
                <w:noProof/>
                <w:sz w:val="20"/>
              </w:rPr>
              <w:t>292211</w:t>
            </w:r>
          </w:p>
        </w:tc>
        <w:tc>
          <w:tcPr>
            <w:tcW w:w="9923" w:type="dxa"/>
            <w:tcBorders>
              <w:top w:val="nil"/>
              <w:left w:val="nil"/>
              <w:bottom w:val="single" w:sz="4" w:space="0" w:color="auto"/>
              <w:right w:val="single" w:sz="4" w:space="0" w:color="auto"/>
            </w:tcBorders>
            <w:shd w:val="clear" w:color="auto" w:fill="auto"/>
            <w:noWrap/>
            <w:hideMark/>
          </w:tcPr>
          <w:p w14:paraId="1302418B" w14:textId="77777777" w:rsidR="00E83F66" w:rsidRPr="00772251" w:rsidRDefault="00E83F66" w:rsidP="0048591A">
            <w:pPr>
              <w:spacing w:before="60" w:after="60" w:line="240" w:lineRule="auto"/>
              <w:rPr>
                <w:noProof/>
                <w:sz w:val="20"/>
              </w:rPr>
            </w:pPr>
            <w:r>
              <w:rPr>
                <w:noProof/>
                <w:sz w:val="20"/>
              </w:rPr>
              <w:t>-- Monoetanolamina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58993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FAD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686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CECF28" w14:textId="77777777" w:rsidR="00E83F66" w:rsidRPr="00772251" w:rsidRDefault="00E83F66" w:rsidP="0048591A">
            <w:pPr>
              <w:spacing w:before="60" w:after="60" w:line="240" w:lineRule="auto"/>
              <w:jc w:val="center"/>
              <w:rPr>
                <w:noProof/>
                <w:sz w:val="20"/>
              </w:rPr>
            </w:pPr>
            <w:r>
              <w:rPr>
                <w:noProof/>
                <w:sz w:val="20"/>
              </w:rPr>
              <w:t>29221200</w:t>
            </w:r>
          </w:p>
        </w:tc>
        <w:tc>
          <w:tcPr>
            <w:tcW w:w="1086" w:type="dxa"/>
            <w:tcBorders>
              <w:top w:val="nil"/>
              <w:left w:val="nil"/>
              <w:bottom w:val="single" w:sz="4" w:space="0" w:color="auto"/>
              <w:right w:val="single" w:sz="4" w:space="0" w:color="auto"/>
            </w:tcBorders>
            <w:shd w:val="clear" w:color="auto" w:fill="auto"/>
            <w:noWrap/>
            <w:hideMark/>
          </w:tcPr>
          <w:p w14:paraId="7FEDFF3A" w14:textId="77777777" w:rsidR="00E83F66" w:rsidRPr="00772251" w:rsidRDefault="00E83F66" w:rsidP="0048591A">
            <w:pPr>
              <w:spacing w:before="60" w:after="60" w:line="240" w:lineRule="auto"/>
              <w:jc w:val="center"/>
              <w:rPr>
                <w:noProof/>
                <w:sz w:val="20"/>
              </w:rPr>
            </w:pPr>
            <w:r>
              <w:rPr>
                <w:noProof/>
                <w:sz w:val="20"/>
              </w:rPr>
              <w:t>292212</w:t>
            </w:r>
          </w:p>
        </w:tc>
        <w:tc>
          <w:tcPr>
            <w:tcW w:w="9923" w:type="dxa"/>
            <w:tcBorders>
              <w:top w:val="nil"/>
              <w:left w:val="nil"/>
              <w:bottom w:val="single" w:sz="4" w:space="0" w:color="auto"/>
              <w:right w:val="single" w:sz="4" w:space="0" w:color="auto"/>
            </w:tcBorders>
            <w:shd w:val="clear" w:color="auto" w:fill="auto"/>
            <w:noWrap/>
            <w:hideMark/>
          </w:tcPr>
          <w:p w14:paraId="68656222" w14:textId="77777777" w:rsidR="00E83F66" w:rsidRPr="00772251" w:rsidRDefault="00E83F66" w:rsidP="0048591A">
            <w:pPr>
              <w:spacing w:before="60" w:after="60" w:line="240" w:lineRule="auto"/>
              <w:rPr>
                <w:noProof/>
                <w:sz w:val="20"/>
              </w:rPr>
            </w:pPr>
            <w:r>
              <w:rPr>
                <w:noProof/>
                <w:sz w:val="20"/>
              </w:rPr>
              <w:t>-- Dietanolamina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1472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7EB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ACE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1E91D" w14:textId="77777777" w:rsidR="00E83F66" w:rsidRPr="00772251" w:rsidRDefault="00E83F66" w:rsidP="0048591A">
            <w:pPr>
              <w:spacing w:before="60" w:after="60" w:line="240" w:lineRule="auto"/>
              <w:jc w:val="center"/>
              <w:rPr>
                <w:noProof/>
                <w:sz w:val="20"/>
              </w:rPr>
            </w:pPr>
            <w:r>
              <w:rPr>
                <w:noProof/>
                <w:sz w:val="20"/>
              </w:rPr>
              <w:t>29221300</w:t>
            </w:r>
          </w:p>
        </w:tc>
        <w:tc>
          <w:tcPr>
            <w:tcW w:w="1086" w:type="dxa"/>
            <w:tcBorders>
              <w:top w:val="nil"/>
              <w:left w:val="nil"/>
              <w:bottom w:val="single" w:sz="4" w:space="0" w:color="auto"/>
              <w:right w:val="single" w:sz="4" w:space="0" w:color="auto"/>
            </w:tcBorders>
            <w:shd w:val="clear" w:color="auto" w:fill="auto"/>
            <w:noWrap/>
            <w:hideMark/>
          </w:tcPr>
          <w:p w14:paraId="4C88BB80" w14:textId="77777777" w:rsidR="00E83F66" w:rsidRPr="00772251" w:rsidRDefault="00E83F66" w:rsidP="0048591A">
            <w:pPr>
              <w:spacing w:before="60" w:after="60" w:line="240" w:lineRule="auto"/>
              <w:jc w:val="center"/>
              <w:rPr>
                <w:noProof/>
                <w:sz w:val="20"/>
              </w:rPr>
            </w:pPr>
            <w:r>
              <w:rPr>
                <w:noProof/>
                <w:sz w:val="20"/>
              </w:rPr>
              <w:t>292213</w:t>
            </w:r>
          </w:p>
        </w:tc>
        <w:tc>
          <w:tcPr>
            <w:tcW w:w="9923" w:type="dxa"/>
            <w:tcBorders>
              <w:top w:val="nil"/>
              <w:left w:val="nil"/>
              <w:bottom w:val="single" w:sz="4" w:space="0" w:color="auto"/>
              <w:right w:val="single" w:sz="4" w:space="0" w:color="auto"/>
            </w:tcBorders>
            <w:shd w:val="clear" w:color="auto" w:fill="auto"/>
            <w:noWrap/>
            <w:hideMark/>
          </w:tcPr>
          <w:p w14:paraId="348DFFA8" w14:textId="77777777" w:rsidR="00E83F66" w:rsidRPr="00772251" w:rsidRDefault="00E83F66" w:rsidP="0048591A">
            <w:pPr>
              <w:spacing w:before="60" w:after="60" w:line="240" w:lineRule="auto"/>
              <w:rPr>
                <w:noProof/>
                <w:sz w:val="20"/>
              </w:rPr>
            </w:pPr>
            <w:r>
              <w:rPr>
                <w:noProof/>
                <w:sz w:val="20"/>
              </w:rPr>
              <w:t>-- Trietanolamina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4695A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57E5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CAD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C9FC2" w14:textId="77777777" w:rsidR="00E83F66" w:rsidRPr="00772251" w:rsidRDefault="00E83F66" w:rsidP="0048591A">
            <w:pPr>
              <w:spacing w:before="60" w:after="60" w:line="240" w:lineRule="auto"/>
              <w:jc w:val="center"/>
              <w:rPr>
                <w:noProof/>
                <w:sz w:val="20"/>
              </w:rPr>
            </w:pPr>
            <w:r>
              <w:rPr>
                <w:noProof/>
                <w:sz w:val="20"/>
              </w:rPr>
              <w:t>29221400</w:t>
            </w:r>
          </w:p>
        </w:tc>
        <w:tc>
          <w:tcPr>
            <w:tcW w:w="1086" w:type="dxa"/>
            <w:tcBorders>
              <w:top w:val="nil"/>
              <w:left w:val="nil"/>
              <w:bottom w:val="single" w:sz="4" w:space="0" w:color="auto"/>
              <w:right w:val="single" w:sz="4" w:space="0" w:color="auto"/>
            </w:tcBorders>
            <w:shd w:val="clear" w:color="auto" w:fill="auto"/>
            <w:noWrap/>
            <w:hideMark/>
          </w:tcPr>
          <w:p w14:paraId="5EE9B708" w14:textId="77777777" w:rsidR="00E83F66" w:rsidRPr="00772251" w:rsidRDefault="00E83F66" w:rsidP="0048591A">
            <w:pPr>
              <w:spacing w:before="60" w:after="60" w:line="240" w:lineRule="auto"/>
              <w:jc w:val="center"/>
              <w:rPr>
                <w:noProof/>
                <w:sz w:val="20"/>
              </w:rPr>
            </w:pPr>
            <w:r>
              <w:rPr>
                <w:noProof/>
                <w:sz w:val="20"/>
              </w:rPr>
              <w:t>292214</w:t>
            </w:r>
          </w:p>
        </w:tc>
        <w:tc>
          <w:tcPr>
            <w:tcW w:w="9923" w:type="dxa"/>
            <w:tcBorders>
              <w:top w:val="nil"/>
              <w:left w:val="nil"/>
              <w:bottom w:val="single" w:sz="4" w:space="0" w:color="auto"/>
              <w:right w:val="single" w:sz="4" w:space="0" w:color="auto"/>
            </w:tcBorders>
            <w:shd w:val="clear" w:color="auto" w:fill="auto"/>
            <w:noWrap/>
            <w:hideMark/>
          </w:tcPr>
          <w:p w14:paraId="471F9AC7" w14:textId="77777777" w:rsidR="00E83F66" w:rsidRPr="00772251" w:rsidRDefault="00E83F66" w:rsidP="0048591A">
            <w:pPr>
              <w:spacing w:before="60" w:after="60" w:line="240" w:lineRule="auto"/>
              <w:rPr>
                <w:noProof/>
                <w:sz w:val="20"/>
              </w:rPr>
            </w:pPr>
            <w:r>
              <w:rPr>
                <w:noProof/>
                <w:sz w:val="20"/>
              </w:rPr>
              <w:t>-- Dextropropoxifeno (DCI)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2819B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C35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7BD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5AA5B" w14:textId="77777777" w:rsidR="00E83F66" w:rsidRPr="00772251" w:rsidRDefault="00E83F66" w:rsidP="0048591A">
            <w:pPr>
              <w:spacing w:before="60" w:after="60" w:line="240" w:lineRule="auto"/>
              <w:jc w:val="center"/>
              <w:rPr>
                <w:noProof/>
                <w:sz w:val="20"/>
              </w:rPr>
            </w:pPr>
            <w:r>
              <w:rPr>
                <w:noProof/>
                <w:sz w:val="20"/>
              </w:rPr>
              <w:t>29221900</w:t>
            </w:r>
          </w:p>
        </w:tc>
        <w:tc>
          <w:tcPr>
            <w:tcW w:w="1086" w:type="dxa"/>
            <w:tcBorders>
              <w:top w:val="nil"/>
              <w:left w:val="nil"/>
              <w:bottom w:val="single" w:sz="4" w:space="0" w:color="auto"/>
              <w:right w:val="single" w:sz="4" w:space="0" w:color="auto"/>
            </w:tcBorders>
            <w:shd w:val="clear" w:color="auto" w:fill="auto"/>
            <w:noWrap/>
            <w:hideMark/>
          </w:tcPr>
          <w:p w14:paraId="75854723" w14:textId="77777777" w:rsidR="00E83F66" w:rsidRPr="00772251" w:rsidRDefault="00E83F66" w:rsidP="0048591A">
            <w:pPr>
              <w:spacing w:before="60" w:after="60" w:line="240" w:lineRule="auto"/>
              <w:jc w:val="center"/>
              <w:rPr>
                <w:noProof/>
                <w:sz w:val="20"/>
              </w:rPr>
            </w:pPr>
            <w:r>
              <w:rPr>
                <w:noProof/>
                <w:sz w:val="20"/>
              </w:rPr>
              <w:t>292219</w:t>
            </w:r>
          </w:p>
        </w:tc>
        <w:tc>
          <w:tcPr>
            <w:tcW w:w="9923" w:type="dxa"/>
            <w:tcBorders>
              <w:top w:val="nil"/>
              <w:left w:val="nil"/>
              <w:bottom w:val="single" w:sz="4" w:space="0" w:color="auto"/>
              <w:right w:val="single" w:sz="4" w:space="0" w:color="auto"/>
            </w:tcBorders>
            <w:shd w:val="clear" w:color="auto" w:fill="auto"/>
            <w:noWrap/>
            <w:hideMark/>
          </w:tcPr>
          <w:p w14:paraId="1507010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8BE3D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79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9EA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CD7A5" w14:textId="77777777" w:rsidR="00E83F66" w:rsidRPr="00772251" w:rsidRDefault="00E83F66" w:rsidP="0048591A">
            <w:pPr>
              <w:spacing w:before="60" w:after="60" w:line="240" w:lineRule="auto"/>
              <w:jc w:val="center"/>
              <w:rPr>
                <w:noProof/>
                <w:sz w:val="20"/>
              </w:rPr>
            </w:pPr>
            <w:r>
              <w:rPr>
                <w:noProof/>
                <w:sz w:val="20"/>
              </w:rPr>
              <w:t>29222100</w:t>
            </w:r>
          </w:p>
        </w:tc>
        <w:tc>
          <w:tcPr>
            <w:tcW w:w="1086" w:type="dxa"/>
            <w:tcBorders>
              <w:top w:val="nil"/>
              <w:left w:val="nil"/>
              <w:bottom w:val="single" w:sz="4" w:space="0" w:color="auto"/>
              <w:right w:val="single" w:sz="4" w:space="0" w:color="auto"/>
            </w:tcBorders>
            <w:shd w:val="clear" w:color="auto" w:fill="auto"/>
            <w:noWrap/>
            <w:hideMark/>
          </w:tcPr>
          <w:p w14:paraId="41599DB2" w14:textId="77777777" w:rsidR="00E83F66" w:rsidRPr="00772251" w:rsidRDefault="00E83F66" w:rsidP="0048591A">
            <w:pPr>
              <w:spacing w:before="60" w:after="60" w:line="240" w:lineRule="auto"/>
              <w:jc w:val="center"/>
              <w:rPr>
                <w:noProof/>
                <w:sz w:val="20"/>
              </w:rPr>
            </w:pPr>
            <w:r>
              <w:rPr>
                <w:noProof/>
                <w:sz w:val="20"/>
              </w:rPr>
              <w:t>292221</w:t>
            </w:r>
          </w:p>
        </w:tc>
        <w:tc>
          <w:tcPr>
            <w:tcW w:w="9923" w:type="dxa"/>
            <w:tcBorders>
              <w:top w:val="nil"/>
              <w:left w:val="nil"/>
              <w:bottom w:val="single" w:sz="4" w:space="0" w:color="auto"/>
              <w:right w:val="single" w:sz="4" w:space="0" w:color="auto"/>
            </w:tcBorders>
            <w:shd w:val="clear" w:color="auto" w:fill="auto"/>
            <w:noWrap/>
            <w:hideMark/>
          </w:tcPr>
          <w:p w14:paraId="26039DD1" w14:textId="77777777" w:rsidR="00E83F66" w:rsidRPr="00772251" w:rsidRDefault="00E83F66" w:rsidP="0048591A">
            <w:pPr>
              <w:spacing w:before="60" w:after="60" w:line="240" w:lineRule="auto"/>
              <w:rPr>
                <w:noProof/>
                <w:sz w:val="20"/>
              </w:rPr>
            </w:pPr>
            <w:r>
              <w:rPr>
                <w:noProof/>
                <w:sz w:val="20"/>
              </w:rPr>
              <w:t>-- Ácidos aminohidroxinaftalenossulfónicos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73CA2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5A77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5B6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9A0D7E" w14:textId="77777777" w:rsidR="00E83F66" w:rsidRPr="00772251" w:rsidRDefault="00E83F66" w:rsidP="0048591A">
            <w:pPr>
              <w:spacing w:before="60" w:after="60" w:line="240" w:lineRule="auto"/>
              <w:jc w:val="center"/>
              <w:rPr>
                <w:noProof/>
                <w:sz w:val="20"/>
              </w:rPr>
            </w:pPr>
            <w:r>
              <w:rPr>
                <w:noProof/>
                <w:sz w:val="20"/>
              </w:rPr>
              <w:t>29222900</w:t>
            </w:r>
          </w:p>
        </w:tc>
        <w:tc>
          <w:tcPr>
            <w:tcW w:w="1086" w:type="dxa"/>
            <w:tcBorders>
              <w:top w:val="nil"/>
              <w:left w:val="nil"/>
              <w:bottom w:val="single" w:sz="4" w:space="0" w:color="auto"/>
              <w:right w:val="single" w:sz="4" w:space="0" w:color="auto"/>
            </w:tcBorders>
            <w:shd w:val="clear" w:color="auto" w:fill="auto"/>
            <w:noWrap/>
            <w:hideMark/>
          </w:tcPr>
          <w:p w14:paraId="7B04768F" w14:textId="77777777" w:rsidR="00E83F66" w:rsidRPr="00772251" w:rsidRDefault="00E83F66" w:rsidP="0048591A">
            <w:pPr>
              <w:spacing w:before="60" w:after="60" w:line="240" w:lineRule="auto"/>
              <w:jc w:val="center"/>
              <w:rPr>
                <w:noProof/>
                <w:sz w:val="20"/>
              </w:rPr>
            </w:pPr>
            <w:r>
              <w:rPr>
                <w:noProof/>
                <w:sz w:val="20"/>
              </w:rPr>
              <w:t>292229</w:t>
            </w:r>
          </w:p>
        </w:tc>
        <w:tc>
          <w:tcPr>
            <w:tcW w:w="9923" w:type="dxa"/>
            <w:tcBorders>
              <w:top w:val="nil"/>
              <w:left w:val="nil"/>
              <w:bottom w:val="single" w:sz="4" w:space="0" w:color="auto"/>
              <w:right w:val="single" w:sz="4" w:space="0" w:color="auto"/>
            </w:tcBorders>
            <w:shd w:val="clear" w:color="auto" w:fill="auto"/>
            <w:noWrap/>
            <w:hideMark/>
          </w:tcPr>
          <w:p w14:paraId="7545395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BB5C6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550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5137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814BAE" w14:textId="77777777" w:rsidR="00E83F66" w:rsidRPr="00772251" w:rsidRDefault="00E83F66" w:rsidP="0048591A">
            <w:pPr>
              <w:spacing w:before="60" w:after="60" w:line="240" w:lineRule="auto"/>
              <w:jc w:val="center"/>
              <w:rPr>
                <w:noProof/>
                <w:sz w:val="20"/>
              </w:rPr>
            </w:pPr>
            <w:r>
              <w:rPr>
                <w:noProof/>
                <w:sz w:val="20"/>
              </w:rPr>
              <w:t>29223100</w:t>
            </w:r>
          </w:p>
        </w:tc>
        <w:tc>
          <w:tcPr>
            <w:tcW w:w="1086" w:type="dxa"/>
            <w:tcBorders>
              <w:top w:val="nil"/>
              <w:left w:val="nil"/>
              <w:bottom w:val="single" w:sz="4" w:space="0" w:color="auto"/>
              <w:right w:val="single" w:sz="4" w:space="0" w:color="auto"/>
            </w:tcBorders>
            <w:shd w:val="clear" w:color="auto" w:fill="auto"/>
            <w:noWrap/>
            <w:hideMark/>
          </w:tcPr>
          <w:p w14:paraId="714139AF" w14:textId="77777777" w:rsidR="00E83F66" w:rsidRPr="00772251" w:rsidRDefault="00E83F66" w:rsidP="0048591A">
            <w:pPr>
              <w:spacing w:before="60" w:after="60" w:line="240" w:lineRule="auto"/>
              <w:jc w:val="center"/>
              <w:rPr>
                <w:noProof/>
                <w:sz w:val="20"/>
              </w:rPr>
            </w:pPr>
            <w:r>
              <w:rPr>
                <w:noProof/>
                <w:sz w:val="20"/>
              </w:rPr>
              <w:t>292231</w:t>
            </w:r>
          </w:p>
        </w:tc>
        <w:tc>
          <w:tcPr>
            <w:tcW w:w="9923" w:type="dxa"/>
            <w:tcBorders>
              <w:top w:val="nil"/>
              <w:left w:val="nil"/>
              <w:bottom w:val="single" w:sz="4" w:space="0" w:color="auto"/>
              <w:right w:val="single" w:sz="4" w:space="0" w:color="auto"/>
            </w:tcBorders>
            <w:shd w:val="clear" w:color="auto" w:fill="auto"/>
            <w:noWrap/>
            <w:hideMark/>
          </w:tcPr>
          <w:p w14:paraId="6E4EE8EE" w14:textId="77777777" w:rsidR="00E83F66" w:rsidRPr="00772251" w:rsidRDefault="00E83F66" w:rsidP="0048591A">
            <w:pPr>
              <w:spacing w:before="60" w:after="60" w:line="240" w:lineRule="auto"/>
              <w:rPr>
                <w:noProof/>
                <w:sz w:val="20"/>
              </w:rPr>
            </w:pPr>
            <w:r>
              <w:rPr>
                <w:noProof/>
                <w:sz w:val="20"/>
              </w:rPr>
              <w:t>-- Anfepramona (DCI), metadona (DCI) e normetadona (DCI);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644AE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E8E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059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86B7A" w14:textId="77777777" w:rsidR="00E83F66" w:rsidRPr="00772251" w:rsidRDefault="00E83F66" w:rsidP="0048591A">
            <w:pPr>
              <w:spacing w:before="60" w:after="60" w:line="240" w:lineRule="auto"/>
              <w:jc w:val="center"/>
              <w:rPr>
                <w:noProof/>
                <w:sz w:val="20"/>
              </w:rPr>
            </w:pPr>
            <w:r>
              <w:rPr>
                <w:noProof/>
                <w:sz w:val="20"/>
              </w:rPr>
              <w:t>29223900</w:t>
            </w:r>
          </w:p>
        </w:tc>
        <w:tc>
          <w:tcPr>
            <w:tcW w:w="1086" w:type="dxa"/>
            <w:tcBorders>
              <w:top w:val="nil"/>
              <w:left w:val="nil"/>
              <w:bottom w:val="single" w:sz="4" w:space="0" w:color="auto"/>
              <w:right w:val="single" w:sz="4" w:space="0" w:color="auto"/>
            </w:tcBorders>
            <w:shd w:val="clear" w:color="auto" w:fill="auto"/>
            <w:noWrap/>
            <w:hideMark/>
          </w:tcPr>
          <w:p w14:paraId="40CFEC1B" w14:textId="77777777" w:rsidR="00E83F66" w:rsidRPr="00772251" w:rsidRDefault="00E83F66" w:rsidP="0048591A">
            <w:pPr>
              <w:spacing w:before="60" w:after="60" w:line="240" w:lineRule="auto"/>
              <w:jc w:val="center"/>
              <w:rPr>
                <w:noProof/>
                <w:sz w:val="20"/>
              </w:rPr>
            </w:pPr>
            <w:r>
              <w:rPr>
                <w:noProof/>
                <w:sz w:val="20"/>
              </w:rPr>
              <w:t>292239</w:t>
            </w:r>
          </w:p>
        </w:tc>
        <w:tc>
          <w:tcPr>
            <w:tcW w:w="9923" w:type="dxa"/>
            <w:tcBorders>
              <w:top w:val="nil"/>
              <w:left w:val="nil"/>
              <w:bottom w:val="single" w:sz="4" w:space="0" w:color="auto"/>
              <w:right w:val="single" w:sz="4" w:space="0" w:color="auto"/>
            </w:tcBorders>
            <w:shd w:val="clear" w:color="auto" w:fill="auto"/>
            <w:noWrap/>
            <w:hideMark/>
          </w:tcPr>
          <w:p w14:paraId="03A197E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94D7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C4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08FC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65B340" w14:textId="77777777" w:rsidR="00E83F66" w:rsidRPr="00772251" w:rsidRDefault="00E83F66" w:rsidP="0048591A">
            <w:pPr>
              <w:spacing w:before="60" w:after="60" w:line="240" w:lineRule="auto"/>
              <w:jc w:val="center"/>
              <w:rPr>
                <w:noProof/>
                <w:sz w:val="20"/>
              </w:rPr>
            </w:pPr>
            <w:r>
              <w:rPr>
                <w:noProof/>
                <w:sz w:val="20"/>
              </w:rPr>
              <w:t>29224100</w:t>
            </w:r>
          </w:p>
        </w:tc>
        <w:tc>
          <w:tcPr>
            <w:tcW w:w="1086" w:type="dxa"/>
            <w:tcBorders>
              <w:top w:val="nil"/>
              <w:left w:val="nil"/>
              <w:bottom w:val="single" w:sz="4" w:space="0" w:color="auto"/>
              <w:right w:val="single" w:sz="4" w:space="0" w:color="auto"/>
            </w:tcBorders>
            <w:shd w:val="clear" w:color="auto" w:fill="auto"/>
            <w:noWrap/>
            <w:hideMark/>
          </w:tcPr>
          <w:p w14:paraId="2D9A89D9" w14:textId="77777777" w:rsidR="00E83F66" w:rsidRPr="00772251" w:rsidRDefault="00E83F66" w:rsidP="0048591A">
            <w:pPr>
              <w:spacing w:before="60" w:after="60" w:line="240" w:lineRule="auto"/>
              <w:jc w:val="center"/>
              <w:rPr>
                <w:noProof/>
                <w:sz w:val="20"/>
              </w:rPr>
            </w:pPr>
            <w:r>
              <w:rPr>
                <w:noProof/>
                <w:sz w:val="20"/>
              </w:rPr>
              <w:t>292241</w:t>
            </w:r>
          </w:p>
        </w:tc>
        <w:tc>
          <w:tcPr>
            <w:tcW w:w="9923" w:type="dxa"/>
            <w:tcBorders>
              <w:top w:val="nil"/>
              <w:left w:val="nil"/>
              <w:bottom w:val="single" w:sz="4" w:space="0" w:color="auto"/>
              <w:right w:val="single" w:sz="4" w:space="0" w:color="auto"/>
            </w:tcBorders>
            <w:shd w:val="clear" w:color="auto" w:fill="auto"/>
            <w:noWrap/>
            <w:hideMark/>
          </w:tcPr>
          <w:p w14:paraId="1CA71D61" w14:textId="77777777" w:rsidR="00E83F66" w:rsidRPr="00772251" w:rsidRDefault="00E83F66" w:rsidP="0048591A">
            <w:pPr>
              <w:spacing w:before="60" w:after="60" w:line="240" w:lineRule="auto"/>
              <w:rPr>
                <w:noProof/>
                <w:sz w:val="20"/>
              </w:rPr>
            </w:pPr>
            <w:r>
              <w:rPr>
                <w:noProof/>
                <w:sz w:val="20"/>
              </w:rPr>
              <w:t>-- Lisina e seus ésteres;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521ED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CC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A1A4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BF721" w14:textId="77777777" w:rsidR="00E83F66" w:rsidRPr="00772251" w:rsidRDefault="00E83F66" w:rsidP="0048591A">
            <w:pPr>
              <w:spacing w:before="60" w:after="60" w:line="240" w:lineRule="auto"/>
              <w:jc w:val="center"/>
              <w:rPr>
                <w:noProof/>
                <w:sz w:val="20"/>
              </w:rPr>
            </w:pPr>
            <w:r>
              <w:rPr>
                <w:noProof/>
                <w:sz w:val="20"/>
              </w:rPr>
              <w:t>29224200</w:t>
            </w:r>
          </w:p>
        </w:tc>
        <w:tc>
          <w:tcPr>
            <w:tcW w:w="1086" w:type="dxa"/>
            <w:tcBorders>
              <w:top w:val="nil"/>
              <w:left w:val="nil"/>
              <w:bottom w:val="single" w:sz="4" w:space="0" w:color="auto"/>
              <w:right w:val="single" w:sz="4" w:space="0" w:color="auto"/>
            </w:tcBorders>
            <w:shd w:val="clear" w:color="auto" w:fill="auto"/>
            <w:noWrap/>
            <w:hideMark/>
          </w:tcPr>
          <w:p w14:paraId="4BA45719" w14:textId="77777777" w:rsidR="00E83F66" w:rsidRPr="00772251" w:rsidRDefault="00E83F66" w:rsidP="0048591A">
            <w:pPr>
              <w:spacing w:before="60" w:after="60" w:line="240" w:lineRule="auto"/>
              <w:jc w:val="center"/>
              <w:rPr>
                <w:noProof/>
                <w:sz w:val="20"/>
              </w:rPr>
            </w:pPr>
            <w:r>
              <w:rPr>
                <w:noProof/>
                <w:sz w:val="20"/>
              </w:rPr>
              <w:t>292242</w:t>
            </w:r>
          </w:p>
        </w:tc>
        <w:tc>
          <w:tcPr>
            <w:tcW w:w="9923" w:type="dxa"/>
            <w:tcBorders>
              <w:top w:val="nil"/>
              <w:left w:val="nil"/>
              <w:bottom w:val="single" w:sz="4" w:space="0" w:color="auto"/>
              <w:right w:val="single" w:sz="4" w:space="0" w:color="auto"/>
            </w:tcBorders>
            <w:shd w:val="clear" w:color="auto" w:fill="auto"/>
            <w:noWrap/>
            <w:hideMark/>
          </w:tcPr>
          <w:p w14:paraId="7AAE3711" w14:textId="77777777" w:rsidR="00E83F66" w:rsidRPr="00772251" w:rsidRDefault="00E83F66" w:rsidP="0048591A">
            <w:pPr>
              <w:spacing w:before="60" w:after="60" w:line="240" w:lineRule="auto"/>
              <w:rPr>
                <w:noProof/>
                <w:sz w:val="20"/>
              </w:rPr>
            </w:pPr>
            <w:r>
              <w:rPr>
                <w:noProof/>
                <w:sz w:val="20"/>
              </w:rPr>
              <w:t>-- Ácido glutâmico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088387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464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02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E9401" w14:textId="77777777" w:rsidR="00E83F66" w:rsidRPr="00772251" w:rsidRDefault="00E83F66" w:rsidP="0048591A">
            <w:pPr>
              <w:spacing w:before="60" w:after="60" w:line="240" w:lineRule="auto"/>
              <w:jc w:val="center"/>
              <w:rPr>
                <w:noProof/>
                <w:sz w:val="20"/>
              </w:rPr>
            </w:pPr>
            <w:r>
              <w:rPr>
                <w:noProof/>
                <w:sz w:val="20"/>
              </w:rPr>
              <w:t>29224300</w:t>
            </w:r>
          </w:p>
        </w:tc>
        <w:tc>
          <w:tcPr>
            <w:tcW w:w="1086" w:type="dxa"/>
            <w:tcBorders>
              <w:top w:val="nil"/>
              <w:left w:val="nil"/>
              <w:bottom w:val="single" w:sz="4" w:space="0" w:color="auto"/>
              <w:right w:val="single" w:sz="4" w:space="0" w:color="auto"/>
            </w:tcBorders>
            <w:shd w:val="clear" w:color="auto" w:fill="auto"/>
            <w:noWrap/>
            <w:hideMark/>
          </w:tcPr>
          <w:p w14:paraId="6C20E71E" w14:textId="77777777" w:rsidR="00E83F66" w:rsidRPr="00772251" w:rsidRDefault="00E83F66" w:rsidP="0048591A">
            <w:pPr>
              <w:spacing w:before="60" w:after="60" w:line="240" w:lineRule="auto"/>
              <w:jc w:val="center"/>
              <w:rPr>
                <w:noProof/>
                <w:sz w:val="20"/>
              </w:rPr>
            </w:pPr>
            <w:r>
              <w:rPr>
                <w:noProof/>
                <w:sz w:val="20"/>
              </w:rPr>
              <w:t>292243</w:t>
            </w:r>
          </w:p>
        </w:tc>
        <w:tc>
          <w:tcPr>
            <w:tcW w:w="9923" w:type="dxa"/>
            <w:tcBorders>
              <w:top w:val="nil"/>
              <w:left w:val="nil"/>
              <w:bottom w:val="single" w:sz="4" w:space="0" w:color="auto"/>
              <w:right w:val="single" w:sz="4" w:space="0" w:color="auto"/>
            </w:tcBorders>
            <w:shd w:val="clear" w:color="auto" w:fill="auto"/>
            <w:noWrap/>
            <w:hideMark/>
          </w:tcPr>
          <w:p w14:paraId="454F545F" w14:textId="77777777" w:rsidR="00E83F66" w:rsidRPr="00772251" w:rsidRDefault="00E83F66" w:rsidP="0048591A">
            <w:pPr>
              <w:spacing w:before="60" w:after="60" w:line="240" w:lineRule="auto"/>
              <w:rPr>
                <w:noProof/>
                <w:sz w:val="20"/>
              </w:rPr>
            </w:pPr>
            <w:r>
              <w:rPr>
                <w:noProof/>
                <w:sz w:val="20"/>
              </w:rPr>
              <w:t>-- Ácido antranílico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0F649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8F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2E2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32BB1E" w14:textId="77777777" w:rsidR="00E83F66" w:rsidRPr="00772251" w:rsidRDefault="00E83F66" w:rsidP="0048591A">
            <w:pPr>
              <w:spacing w:before="60" w:after="60" w:line="240" w:lineRule="auto"/>
              <w:jc w:val="center"/>
              <w:rPr>
                <w:noProof/>
                <w:sz w:val="20"/>
              </w:rPr>
            </w:pPr>
            <w:r>
              <w:rPr>
                <w:noProof/>
                <w:sz w:val="20"/>
              </w:rPr>
              <w:t>29224400</w:t>
            </w:r>
          </w:p>
        </w:tc>
        <w:tc>
          <w:tcPr>
            <w:tcW w:w="1086" w:type="dxa"/>
            <w:tcBorders>
              <w:top w:val="nil"/>
              <w:left w:val="nil"/>
              <w:bottom w:val="single" w:sz="4" w:space="0" w:color="auto"/>
              <w:right w:val="single" w:sz="4" w:space="0" w:color="auto"/>
            </w:tcBorders>
            <w:shd w:val="clear" w:color="auto" w:fill="auto"/>
            <w:noWrap/>
            <w:hideMark/>
          </w:tcPr>
          <w:p w14:paraId="14415394" w14:textId="77777777" w:rsidR="00E83F66" w:rsidRPr="00772251" w:rsidRDefault="00E83F66" w:rsidP="0048591A">
            <w:pPr>
              <w:spacing w:before="60" w:after="60" w:line="240" w:lineRule="auto"/>
              <w:jc w:val="center"/>
              <w:rPr>
                <w:noProof/>
                <w:sz w:val="20"/>
              </w:rPr>
            </w:pPr>
            <w:r>
              <w:rPr>
                <w:noProof/>
                <w:sz w:val="20"/>
              </w:rPr>
              <w:t>292244</w:t>
            </w:r>
          </w:p>
        </w:tc>
        <w:tc>
          <w:tcPr>
            <w:tcW w:w="9923" w:type="dxa"/>
            <w:tcBorders>
              <w:top w:val="nil"/>
              <w:left w:val="nil"/>
              <w:bottom w:val="single" w:sz="4" w:space="0" w:color="auto"/>
              <w:right w:val="single" w:sz="4" w:space="0" w:color="auto"/>
            </w:tcBorders>
            <w:shd w:val="clear" w:color="auto" w:fill="auto"/>
            <w:noWrap/>
            <w:hideMark/>
          </w:tcPr>
          <w:p w14:paraId="29301AFA" w14:textId="77777777" w:rsidR="00E83F66" w:rsidRPr="00772251" w:rsidRDefault="00E83F66" w:rsidP="0048591A">
            <w:pPr>
              <w:spacing w:before="60" w:after="60" w:line="240" w:lineRule="auto"/>
              <w:rPr>
                <w:noProof/>
                <w:sz w:val="20"/>
              </w:rPr>
            </w:pPr>
            <w:r>
              <w:rPr>
                <w:noProof/>
                <w:sz w:val="20"/>
              </w:rPr>
              <w:t>-- Tilidina (DCI)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3587A3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634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6D9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E4D91" w14:textId="77777777" w:rsidR="00E83F66" w:rsidRPr="00772251" w:rsidRDefault="00E83F66" w:rsidP="002B7E71">
            <w:pPr>
              <w:pageBreakBefore/>
              <w:spacing w:before="60" w:after="60" w:line="240" w:lineRule="auto"/>
              <w:jc w:val="center"/>
              <w:rPr>
                <w:noProof/>
                <w:sz w:val="20"/>
              </w:rPr>
            </w:pPr>
            <w:r>
              <w:rPr>
                <w:noProof/>
                <w:sz w:val="20"/>
              </w:rPr>
              <w:t>29224900</w:t>
            </w:r>
          </w:p>
        </w:tc>
        <w:tc>
          <w:tcPr>
            <w:tcW w:w="1086" w:type="dxa"/>
            <w:tcBorders>
              <w:top w:val="nil"/>
              <w:left w:val="nil"/>
              <w:bottom w:val="single" w:sz="4" w:space="0" w:color="auto"/>
              <w:right w:val="single" w:sz="4" w:space="0" w:color="auto"/>
            </w:tcBorders>
            <w:shd w:val="clear" w:color="auto" w:fill="auto"/>
            <w:noWrap/>
            <w:hideMark/>
          </w:tcPr>
          <w:p w14:paraId="50E27503" w14:textId="77777777" w:rsidR="00E83F66" w:rsidRPr="00772251" w:rsidRDefault="00E83F66" w:rsidP="0048591A">
            <w:pPr>
              <w:spacing w:before="60" w:after="60" w:line="240" w:lineRule="auto"/>
              <w:jc w:val="center"/>
              <w:rPr>
                <w:noProof/>
                <w:sz w:val="20"/>
              </w:rPr>
            </w:pPr>
            <w:r>
              <w:rPr>
                <w:noProof/>
                <w:sz w:val="20"/>
              </w:rPr>
              <w:t>292249</w:t>
            </w:r>
          </w:p>
        </w:tc>
        <w:tc>
          <w:tcPr>
            <w:tcW w:w="9923" w:type="dxa"/>
            <w:tcBorders>
              <w:top w:val="nil"/>
              <w:left w:val="nil"/>
              <w:bottom w:val="single" w:sz="4" w:space="0" w:color="auto"/>
              <w:right w:val="single" w:sz="4" w:space="0" w:color="auto"/>
            </w:tcBorders>
            <w:shd w:val="clear" w:color="auto" w:fill="auto"/>
            <w:noWrap/>
            <w:hideMark/>
          </w:tcPr>
          <w:p w14:paraId="1AAFDCE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7BADB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AAC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ACF0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1E71CD" w14:textId="77777777" w:rsidR="00E83F66" w:rsidRPr="00772251" w:rsidRDefault="00E83F66" w:rsidP="0048591A">
            <w:pPr>
              <w:spacing w:before="60" w:after="60" w:line="240" w:lineRule="auto"/>
              <w:jc w:val="center"/>
              <w:rPr>
                <w:noProof/>
                <w:sz w:val="20"/>
              </w:rPr>
            </w:pPr>
            <w:r>
              <w:rPr>
                <w:noProof/>
                <w:sz w:val="20"/>
              </w:rPr>
              <w:t>29225000</w:t>
            </w:r>
          </w:p>
        </w:tc>
        <w:tc>
          <w:tcPr>
            <w:tcW w:w="1086" w:type="dxa"/>
            <w:tcBorders>
              <w:top w:val="nil"/>
              <w:left w:val="nil"/>
              <w:bottom w:val="single" w:sz="4" w:space="0" w:color="auto"/>
              <w:right w:val="single" w:sz="4" w:space="0" w:color="auto"/>
            </w:tcBorders>
            <w:shd w:val="clear" w:color="auto" w:fill="auto"/>
            <w:noWrap/>
            <w:hideMark/>
          </w:tcPr>
          <w:p w14:paraId="2300A7A1" w14:textId="77777777" w:rsidR="00E83F66" w:rsidRPr="00772251" w:rsidRDefault="00E83F66" w:rsidP="0048591A">
            <w:pPr>
              <w:spacing w:before="60" w:after="60" w:line="240" w:lineRule="auto"/>
              <w:jc w:val="center"/>
              <w:rPr>
                <w:noProof/>
                <w:sz w:val="20"/>
              </w:rPr>
            </w:pPr>
            <w:r>
              <w:rPr>
                <w:noProof/>
                <w:sz w:val="20"/>
              </w:rPr>
              <w:t>292250</w:t>
            </w:r>
          </w:p>
        </w:tc>
        <w:tc>
          <w:tcPr>
            <w:tcW w:w="9923" w:type="dxa"/>
            <w:tcBorders>
              <w:top w:val="nil"/>
              <w:left w:val="nil"/>
              <w:bottom w:val="single" w:sz="4" w:space="0" w:color="auto"/>
              <w:right w:val="single" w:sz="4" w:space="0" w:color="auto"/>
            </w:tcBorders>
            <w:shd w:val="clear" w:color="auto" w:fill="auto"/>
            <w:noWrap/>
            <w:hideMark/>
          </w:tcPr>
          <w:p w14:paraId="6B2BA360" w14:textId="1F2EBF60" w:rsidR="00E83F66" w:rsidRPr="00772251" w:rsidRDefault="00E83F66" w:rsidP="0048262E">
            <w:pPr>
              <w:spacing w:before="60" w:after="60" w:line="240" w:lineRule="auto"/>
              <w:rPr>
                <w:noProof/>
                <w:sz w:val="20"/>
              </w:rPr>
            </w:pPr>
            <w:r>
              <w:rPr>
                <w:noProof/>
                <w:sz w:val="20"/>
              </w:rPr>
              <w:t>- Aminoálcoois-fenóis, aminoácidos-fenóis e outros compostos aminados de funções oxigenadas</w:t>
            </w:r>
          </w:p>
        </w:tc>
        <w:tc>
          <w:tcPr>
            <w:tcW w:w="1134" w:type="dxa"/>
            <w:tcBorders>
              <w:top w:val="nil"/>
              <w:left w:val="nil"/>
              <w:bottom w:val="single" w:sz="4" w:space="0" w:color="auto"/>
              <w:right w:val="single" w:sz="4" w:space="0" w:color="auto"/>
            </w:tcBorders>
            <w:shd w:val="clear" w:color="auto" w:fill="auto"/>
            <w:noWrap/>
            <w:vAlign w:val="center"/>
            <w:hideMark/>
          </w:tcPr>
          <w:p w14:paraId="04279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AD9E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4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534D5" w14:textId="77777777" w:rsidR="00E83F66" w:rsidRPr="00772251" w:rsidRDefault="00E83F66" w:rsidP="0048591A">
            <w:pPr>
              <w:spacing w:before="60" w:after="60" w:line="240" w:lineRule="auto"/>
              <w:jc w:val="center"/>
              <w:rPr>
                <w:noProof/>
                <w:sz w:val="20"/>
              </w:rPr>
            </w:pPr>
            <w:r>
              <w:rPr>
                <w:noProof/>
                <w:sz w:val="20"/>
              </w:rPr>
              <w:t>29231000</w:t>
            </w:r>
          </w:p>
        </w:tc>
        <w:tc>
          <w:tcPr>
            <w:tcW w:w="1086" w:type="dxa"/>
            <w:tcBorders>
              <w:top w:val="nil"/>
              <w:left w:val="nil"/>
              <w:bottom w:val="single" w:sz="4" w:space="0" w:color="auto"/>
              <w:right w:val="single" w:sz="4" w:space="0" w:color="auto"/>
            </w:tcBorders>
            <w:shd w:val="clear" w:color="auto" w:fill="auto"/>
            <w:noWrap/>
            <w:hideMark/>
          </w:tcPr>
          <w:p w14:paraId="7AE8A7F1" w14:textId="77777777" w:rsidR="00E83F66" w:rsidRPr="00772251" w:rsidRDefault="00E83F66" w:rsidP="0048591A">
            <w:pPr>
              <w:spacing w:before="60" w:after="60" w:line="240" w:lineRule="auto"/>
              <w:jc w:val="center"/>
              <w:rPr>
                <w:noProof/>
                <w:sz w:val="20"/>
              </w:rPr>
            </w:pPr>
            <w:r>
              <w:rPr>
                <w:noProof/>
                <w:sz w:val="20"/>
              </w:rPr>
              <w:t>292310</w:t>
            </w:r>
          </w:p>
        </w:tc>
        <w:tc>
          <w:tcPr>
            <w:tcW w:w="9923" w:type="dxa"/>
            <w:tcBorders>
              <w:top w:val="nil"/>
              <w:left w:val="nil"/>
              <w:bottom w:val="single" w:sz="4" w:space="0" w:color="auto"/>
              <w:right w:val="single" w:sz="4" w:space="0" w:color="auto"/>
            </w:tcBorders>
            <w:shd w:val="clear" w:color="auto" w:fill="auto"/>
            <w:noWrap/>
            <w:hideMark/>
          </w:tcPr>
          <w:p w14:paraId="4A7FBD37" w14:textId="77777777" w:rsidR="00E83F66" w:rsidRPr="00772251" w:rsidRDefault="00E83F66" w:rsidP="0048591A">
            <w:pPr>
              <w:spacing w:before="60" w:after="60" w:line="240" w:lineRule="auto"/>
              <w:rPr>
                <w:noProof/>
                <w:sz w:val="20"/>
              </w:rPr>
            </w:pPr>
            <w:r>
              <w:rPr>
                <w:noProof/>
                <w:sz w:val="20"/>
              </w:rPr>
              <w:t>- Colina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18AB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05D6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3127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79CA4" w14:textId="77777777" w:rsidR="00E83F66" w:rsidRPr="00772251" w:rsidRDefault="00E83F66" w:rsidP="0048591A">
            <w:pPr>
              <w:spacing w:before="60" w:after="60" w:line="240" w:lineRule="auto"/>
              <w:jc w:val="center"/>
              <w:rPr>
                <w:noProof/>
                <w:sz w:val="20"/>
              </w:rPr>
            </w:pPr>
            <w:r>
              <w:rPr>
                <w:noProof/>
                <w:sz w:val="20"/>
              </w:rPr>
              <w:t>29232000</w:t>
            </w:r>
          </w:p>
        </w:tc>
        <w:tc>
          <w:tcPr>
            <w:tcW w:w="1086" w:type="dxa"/>
            <w:tcBorders>
              <w:top w:val="nil"/>
              <w:left w:val="nil"/>
              <w:bottom w:val="single" w:sz="4" w:space="0" w:color="auto"/>
              <w:right w:val="single" w:sz="4" w:space="0" w:color="auto"/>
            </w:tcBorders>
            <w:shd w:val="clear" w:color="auto" w:fill="auto"/>
            <w:noWrap/>
            <w:hideMark/>
          </w:tcPr>
          <w:p w14:paraId="1A612376" w14:textId="77777777" w:rsidR="00E83F66" w:rsidRPr="00772251" w:rsidRDefault="00E83F66" w:rsidP="0048591A">
            <w:pPr>
              <w:spacing w:before="60" w:after="60" w:line="240" w:lineRule="auto"/>
              <w:jc w:val="center"/>
              <w:rPr>
                <w:noProof/>
                <w:sz w:val="20"/>
              </w:rPr>
            </w:pPr>
            <w:r>
              <w:rPr>
                <w:noProof/>
                <w:sz w:val="20"/>
              </w:rPr>
              <w:t>292320</w:t>
            </w:r>
          </w:p>
        </w:tc>
        <w:tc>
          <w:tcPr>
            <w:tcW w:w="9923" w:type="dxa"/>
            <w:tcBorders>
              <w:top w:val="nil"/>
              <w:left w:val="nil"/>
              <w:bottom w:val="single" w:sz="4" w:space="0" w:color="auto"/>
              <w:right w:val="single" w:sz="4" w:space="0" w:color="auto"/>
            </w:tcBorders>
            <w:shd w:val="clear" w:color="auto" w:fill="auto"/>
            <w:noWrap/>
            <w:hideMark/>
          </w:tcPr>
          <w:p w14:paraId="1B9A1E4A" w14:textId="77777777" w:rsidR="00E83F66" w:rsidRPr="00772251" w:rsidRDefault="00E83F66" w:rsidP="0048591A">
            <w:pPr>
              <w:spacing w:before="60" w:after="60" w:line="240" w:lineRule="auto"/>
              <w:rPr>
                <w:noProof/>
                <w:sz w:val="20"/>
              </w:rPr>
            </w:pPr>
            <w:r>
              <w:rPr>
                <w:noProof/>
                <w:sz w:val="20"/>
              </w:rPr>
              <w:t>- Lecitinas e outros fosfoaminolípidos</w:t>
            </w:r>
          </w:p>
        </w:tc>
        <w:tc>
          <w:tcPr>
            <w:tcW w:w="1134" w:type="dxa"/>
            <w:tcBorders>
              <w:top w:val="nil"/>
              <w:left w:val="nil"/>
              <w:bottom w:val="single" w:sz="4" w:space="0" w:color="auto"/>
              <w:right w:val="single" w:sz="4" w:space="0" w:color="auto"/>
            </w:tcBorders>
            <w:shd w:val="clear" w:color="auto" w:fill="auto"/>
            <w:noWrap/>
            <w:vAlign w:val="center"/>
            <w:hideMark/>
          </w:tcPr>
          <w:p w14:paraId="0288CE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7B7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CA38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CD04E5" w14:textId="77777777" w:rsidR="00E83F66" w:rsidRPr="00772251" w:rsidRDefault="00E83F66" w:rsidP="0048591A">
            <w:pPr>
              <w:spacing w:before="60" w:after="60" w:line="240" w:lineRule="auto"/>
              <w:jc w:val="center"/>
              <w:rPr>
                <w:noProof/>
                <w:sz w:val="20"/>
              </w:rPr>
            </w:pPr>
            <w:r>
              <w:rPr>
                <w:noProof/>
                <w:sz w:val="20"/>
              </w:rPr>
              <w:t>29239000</w:t>
            </w:r>
          </w:p>
        </w:tc>
        <w:tc>
          <w:tcPr>
            <w:tcW w:w="1086" w:type="dxa"/>
            <w:tcBorders>
              <w:top w:val="nil"/>
              <w:left w:val="nil"/>
              <w:bottom w:val="single" w:sz="4" w:space="0" w:color="auto"/>
              <w:right w:val="single" w:sz="4" w:space="0" w:color="auto"/>
            </w:tcBorders>
            <w:shd w:val="clear" w:color="auto" w:fill="auto"/>
            <w:noWrap/>
            <w:hideMark/>
          </w:tcPr>
          <w:p w14:paraId="5541C398" w14:textId="77777777" w:rsidR="00E83F66" w:rsidRPr="00772251" w:rsidRDefault="00E83F66" w:rsidP="0048591A">
            <w:pPr>
              <w:spacing w:before="60" w:after="60" w:line="240" w:lineRule="auto"/>
              <w:jc w:val="center"/>
              <w:rPr>
                <w:noProof/>
                <w:sz w:val="20"/>
              </w:rPr>
            </w:pPr>
            <w:r>
              <w:rPr>
                <w:noProof/>
                <w:sz w:val="20"/>
              </w:rPr>
              <w:t>292390</w:t>
            </w:r>
          </w:p>
        </w:tc>
        <w:tc>
          <w:tcPr>
            <w:tcW w:w="9923" w:type="dxa"/>
            <w:tcBorders>
              <w:top w:val="nil"/>
              <w:left w:val="nil"/>
              <w:bottom w:val="single" w:sz="4" w:space="0" w:color="auto"/>
              <w:right w:val="single" w:sz="4" w:space="0" w:color="auto"/>
            </w:tcBorders>
            <w:shd w:val="clear" w:color="auto" w:fill="auto"/>
            <w:noWrap/>
            <w:hideMark/>
          </w:tcPr>
          <w:p w14:paraId="56F9888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DF80C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0AE3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34B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67120" w14:textId="77777777" w:rsidR="00E83F66" w:rsidRPr="00772251" w:rsidRDefault="00E83F66" w:rsidP="0048591A">
            <w:pPr>
              <w:spacing w:before="60" w:after="60" w:line="240" w:lineRule="auto"/>
              <w:jc w:val="center"/>
              <w:rPr>
                <w:noProof/>
                <w:sz w:val="20"/>
              </w:rPr>
            </w:pPr>
            <w:r>
              <w:rPr>
                <w:noProof/>
                <w:sz w:val="20"/>
              </w:rPr>
              <w:t>29241100</w:t>
            </w:r>
          </w:p>
        </w:tc>
        <w:tc>
          <w:tcPr>
            <w:tcW w:w="1086" w:type="dxa"/>
            <w:tcBorders>
              <w:top w:val="nil"/>
              <w:left w:val="nil"/>
              <w:bottom w:val="single" w:sz="4" w:space="0" w:color="auto"/>
              <w:right w:val="single" w:sz="4" w:space="0" w:color="auto"/>
            </w:tcBorders>
            <w:shd w:val="clear" w:color="auto" w:fill="auto"/>
            <w:noWrap/>
            <w:hideMark/>
          </w:tcPr>
          <w:p w14:paraId="378E9E62" w14:textId="77777777" w:rsidR="00E83F66" w:rsidRPr="00772251" w:rsidRDefault="00E83F66" w:rsidP="0048591A">
            <w:pPr>
              <w:spacing w:before="60" w:after="60" w:line="240" w:lineRule="auto"/>
              <w:jc w:val="center"/>
              <w:rPr>
                <w:noProof/>
                <w:sz w:val="20"/>
              </w:rPr>
            </w:pPr>
            <w:r>
              <w:rPr>
                <w:noProof/>
                <w:sz w:val="20"/>
              </w:rPr>
              <w:t>292411</w:t>
            </w:r>
          </w:p>
        </w:tc>
        <w:tc>
          <w:tcPr>
            <w:tcW w:w="9923" w:type="dxa"/>
            <w:tcBorders>
              <w:top w:val="nil"/>
              <w:left w:val="nil"/>
              <w:bottom w:val="single" w:sz="4" w:space="0" w:color="auto"/>
              <w:right w:val="single" w:sz="4" w:space="0" w:color="auto"/>
            </w:tcBorders>
            <w:shd w:val="clear" w:color="auto" w:fill="auto"/>
            <w:noWrap/>
            <w:hideMark/>
          </w:tcPr>
          <w:p w14:paraId="755EF38F" w14:textId="77777777" w:rsidR="00E83F66" w:rsidRPr="00772251" w:rsidRDefault="00E83F66" w:rsidP="0048591A">
            <w:pPr>
              <w:spacing w:before="60" w:after="60" w:line="240" w:lineRule="auto"/>
              <w:rPr>
                <w:noProof/>
                <w:sz w:val="20"/>
              </w:rPr>
            </w:pPr>
            <w:r>
              <w:rPr>
                <w:noProof/>
                <w:sz w:val="20"/>
              </w:rPr>
              <w:t>-- Meprobamato (DCI)</w:t>
            </w:r>
          </w:p>
        </w:tc>
        <w:tc>
          <w:tcPr>
            <w:tcW w:w="1134" w:type="dxa"/>
            <w:tcBorders>
              <w:top w:val="nil"/>
              <w:left w:val="nil"/>
              <w:bottom w:val="single" w:sz="4" w:space="0" w:color="auto"/>
              <w:right w:val="single" w:sz="4" w:space="0" w:color="auto"/>
            </w:tcBorders>
            <w:shd w:val="clear" w:color="auto" w:fill="auto"/>
            <w:noWrap/>
            <w:vAlign w:val="center"/>
            <w:hideMark/>
          </w:tcPr>
          <w:p w14:paraId="56B2AC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4B9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7F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F023" w14:textId="77777777" w:rsidR="00E83F66" w:rsidRPr="00772251" w:rsidRDefault="00E83F66" w:rsidP="0048591A">
            <w:pPr>
              <w:spacing w:before="60" w:after="60" w:line="240" w:lineRule="auto"/>
              <w:jc w:val="center"/>
              <w:rPr>
                <w:noProof/>
                <w:sz w:val="20"/>
              </w:rPr>
            </w:pPr>
            <w:r>
              <w:rPr>
                <w:noProof/>
                <w:sz w:val="20"/>
              </w:rPr>
              <w:t>29241200</w:t>
            </w:r>
          </w:p>
        </w:tc>
        <w:tc>
          <w:tcPr>
            <w:tcW w:w="1086" w:type="dxa"/>
            <w:tcBorders>
              <w:top w:val="nil"/>
              <w:left w:val="nil"/>
              <w:bottom w:val="single" w:sz="4" w:space="0" w:color="auto"/>
              <w:right w:val="single" w:sz="4" w:space="0" w:color="auto"/>
            </w:tcBorders>
            <w:shd w:val="clear" w:color="auto" w:fill="auto"/>
            <w:noWrap/>
            <w:hideMark/>
          </w:tcPr>
          <w:p w14:paraId="3F294CAD" w14:textId="77777777" w:rsidR="00E83F66" w:rsidRPr="00772251" w:rsidRDefault="00E83F66" w:rsidP="0048591A">
            <w:pPr>
              <w:spacing w:before="60" w:after="60" w:line="240" w:lineRule="auto"/>
              <w:jc w:val="center"/>
              <w:rPr>
                <w:noProof/>
                <w:sz w:val="20"/>
              </w:rPr>
            </w:pPr>
            <w:r>
              <w:rPr>
                <w:noProof/>
                <w:sz w:val="20"/>
              </w:rPr>
              <w:t>292412</w:t>
            </w:r>
          </w:p>
        </w:tc>
        <w:tc>
          <w:tcPr>
            <w:tcW w:w="9923" w:type="dxa"/>
            <w:tcBorders>
              <w:top w:val="nil"/>
              <w:left w:val="nil"/>
              <w:bottom w:val="single" w:sz="4" w:space="0" w:color="auto"/>
              <w:right w:val="single" w:sz="4" w:space="0" w:color="auto"/>
            </w:tcBorders>
            <w:shd w:val="clear" w:color="auto" w:fill="auto"/>
            <w:noWrap/>
            <w:hideMark/>
          </w:tcPr>
          <w:p w14:paraId="2E6F5A25" w14:textId="77777777" w:rsidR="00E83F66" w:rsidRPr="00772251" w:rsidRDefault="00E83F66" w:rsidP="0048591A">
            <w:pPr>
              <w:spacing w:before="60" w:after="60" w:line="240" w:lineRule="auto"/>
              <w:rPr>
                <w:noProof/>
                <w:sz w:val="20"/>
              </w:rPr>
            </w:pPr>
            <w:r>
              <w:rPr>
                <w:noProof/>
                <w:sz w:val="20"/>
              </w:rPr>
              <w:t>-- Fluoroacetamida (ISO), fosfamidona (ISO) e monocrotofos (ISO)</w:t>
            </w:r>
          </w:p>
        </w:tc>
        <w:tc>
          <w:tcPr>
            <w:tcW w:w="1134" w:type="dxa"/>
            <w:tcBorders>
              <w:top w:val="nil"/>
              <w:left w:val="nil"/>
              <w:bottom w:val="single" w:sz="4" w:space="0" w:color="auto"/>
              <w:right w:val="single" w:sz="4" w:space="0" w:color="auto"/>
            </w:tcBorders>
            <w:shd w:val="clear" w:color="auto" w:fill="auto"/>
            <w:noWrap/>
            <w:vAlign w:val="center"/>
            <w:hideMark/>
          </w:tcPr>
          <w:p w14:paraId="00E21A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19D1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4D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8D3DD" w14:textId="77777777" w:rsidR="00E83F66" w:rsidRPr="00772251" w:rsidRDefault="00E83F66" w:rsidP="0048591A">
            <w:pPr>
              <w:spacing w:before="60" w:after="60" w:line="240" w:lineRule="auto"/>
              <w:jc w:val="center"/>
              <w:rPr>
                <w:noProof/>
                <w:sz w:val="20"/>
              </w:rPr>
            </w:pPr>
            <w:r>
              <w:rPr>
                <w:noProof/>
                <w:sz w:val="20"/>
              </w:rPr>
              <w:t>29241900</w:t>
            </w:r>
          </w:p>
        </w:tc>
        <w:tc>
          <w:tcPr>
            <w:tcW w:w="1086" w:type="dxa"/>
            <w:tcBorders>
              <w:top w:val="nil"/>
              <w:left w:val="nil"/>
              <w:bottom w:val="single" w:sz="4" w:space="0" w:color="auto"/>
              <w:right w:val="single" w:sz="4" w:space="0" w:color="auto"/>
            </w:tcBorders>
            <w:shd w:val="clear" w:color="auto" w:fill="auto"/>
            <w:noWrap/>
            <w:hideMark/>
          </w:tcPr>
          <w:p w14:paraId="2EC472B1" w14:textId="77777777" w:rsidR="00E83F66" w:rsidRPr="00772251" w:rsidRDefault="00E83F66" w:rsidP="0048591A">
            <w:pPr>
              <w:spacing w:before="60" w:after="60" w:line="240" w:lineRule="auto"/>
              <w:jc w:val="center"/>
              <w:rPr>
                <w:noProof/>
                <w:sz w:val="20"/>
              </w:rPr>
            </w:pPr>
            <w:r>
              <w:rPr>
                <w:noProof/>
                <w:sz w:val="20"/>
              </w:rPr>
              <w:t>292419</w:t>
            </w:r>
          </w:p>
        </w:tc>
        <w:tc>
          <w:tcPr>
            <w:tcW w:w="9923" w:type="dxa"/>
            <w:tcBorders>
              <w:top w:val="nil"/>
              <w:left w:val="nil"/>
              <w:bottom w:val="single" w:sz="4" w:space="0" w:color="auto"/>
              <w:right w:val="single" w:sz="4" w:space="0" w:color="auto"/>
            </w:tcBorders>
            <w:shd w:val="clear" w:color="auto" w:fill="auto"/>
            <w:noWrap/>
            <w:hideMark/>
          </w:tcPr>
          <w:p w14:paraId="4170CCF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F74D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F8E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2C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1DCA1D" w14:textId="77777777" w:rsidR="00E83F66" w:rsidRPr="00772251" w:rsidRDefault="00E83F66" w:rsidP="0048591A">
            <w:pPr>
              <w:spacing w:before="60" w:after="60" w:line="240" w:lineRule="auto"/>
              <w:jc w:val="center"/>
              <w:rPr>
                <w:noProof/>
                <w:sz w:val="20"/>
              </w:rPr>
            </w:pPr>
            <w:r>
              <w:rPr>
                <w:noProof/>
                <w:sz w:val="20"/>
              </w:rPr>
              <w:t>29242100</w:t>
            </w:r>
          </w:p>
        </w:tc>
        <w:tc>
          <w:tcPr>
            <w:tcW w:w="1086" w:type="dxa"/>
            <w:tcBorders>
              <w:top w:val="nil"/>
              <w:left w:val="nil"/>
              <w:bottom w:val="single" w:sz="4" w:space="0" w:color="auto"/>
              <w:right w:val="single" w:sz="4" w:space="0" w:color="auto"/>
            </w:tcBorders>
            <w:shd w:val="clear" w:color="auto" w:fill="auto"/>
            <w:noWrap/>
            <w:hideMark/>
          </w:tcPr>
          <w:p w14:paraId="0EDF76C8" w14:textId="77777777" w:rsidR="00E83F66" w:rsidRPr="00772251" w:rsidRDefault="00E83F66" w:rsidP="0048591A">
            <w:pPr>
              <w:spacing w:before="60" w:after="60" w:line="240" w:lineRule="auto"/>
              <w:jc w:val="center"/>
              <w:rPr>
                <w:noProof/>
                <w:sz w:val="20"/>
              </w:rPr>
            </w:pPr>
            <w:r>
              <w:rPr>
                <w:noProof/>
                <w:sz w:val="20"/>
              </w:rPr>
              <w:t>292421</w:t>
            </w:r>
          </w:p>
        </w:tc>
        <w:tc>
          <w:tcPr>
            <w:tcW w:w="9923" w:type="dxa"/>
            <w:tcBorders>
              <w:top w:val="nil"/>
              <w:left w:val="nil"/>
              <w:bottom w:val="single" w:sz="4" w:space="0" w:color="auto"/>
              <w:right w:val="single" w:sz="4" w:space="0" w:color="auto"/>
            </w:tcBorders>
            <w:shd w:val="clear" w:color="auto" w:fill="auto"/>
            <w:noWrap/>
            <w:hideMark/>
          </w:tcPr>
          <w:p w14:paraId="2DDC8BA2" w14:textId="77777777" w:rsidR="00E83F66" w:rsidRPr="00772251" w:rsidRDefault="00E83F66" w:rsidP="0048591A">
            <w:pPr>
              <w:spacing w:before="60" w:after="60" w:line="240" w:lineRule="auto"/>
              <w:rPr>
                <w:noProof/>
                <w:sz w:val="20"/>
              </w:rPr>
            </w:pPr>
            <w:r>
              <w:rPr>
                <w:noProof/>
                <w:sz w:val="20"/>
              </w:rPr>
              <w:t>-- Ureínas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00E589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661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2E7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5A155" w14:textId="77777777" w:rsidR="00E83F66" w:rsidRPr="00772251" w:rsidRDefault="00E83F66" w:rsidP="0048591A">
            <w:pPr>
              <w:spacing w:before="60" w:after="60" w:line="240" w:lineRule="auto"/>
              <w:jc w:val="center"/>
              <w:rPr>
                <w:noProof/>
                <w:sz w:val="20"/>
              </w:rPr>
            </w:pPr>
            <w:r>
              <w:rPr>
                <w:noProof/>
                <w:sz w:val="20"/>
              </w:rPr>
              <w:t>29242300</w:t>
            </w:r>
          </w:p>
        </w:tc>
        <w:tc>
          <w:tcPr>
            <w:tcW w:w="1086" w:type="dxa"/>
            <w:tcBorders>
              <w:top w:val="nil"/>
              <w:left w:val="nil"/>
              <w:bottom w:val="single" w:sz="4" w:space="0" w:color="auto"/>
              <w:right w:val="single" w:sz="4" w:space="0" w:color="auto"/>
            </w:tcBorders>
            <w:shd w:val="clear" w:color="auto" w:fill="auto"/>
            <w:noWrap/>
            <w:hideMark/>
          </w:tcPr>
          <w:p w14:paraId="76CB2DCA" w14:textId="77777777" w:rsidR="00E83F66" w:rsidRPr="00772251" w:rsidRDefault="00E83F66" w:rsidP="0048591A">
            <w:pPr>
              <w:spacing w:before="60" w:after="60" w:line="240" w:lineRule="auto"/>
              <w:jc w:val="center"/>
              <w:rPr>
                <w:noProof/>
                <w:sz w:val="20"/>
              </w:rPr>
            </w:pPr>
            <w:r>
              <w:rPr>
                <w:noProof/>
                <w:sz w:val="20"/>
              </w:rPr>
              <w:t>292423</w:t>
            </w:r>
          </w:p>
        </w:tc>
        <w:tc>
          <w:tcPr>
            <w:tcW w:w="9923" w:type="dxa"/>
            <w:tcBorders>
              <w:top w:val="nil"/>
              <w:left w:val="nil"/>
              <w:bottom w:val="single" w:sz="4" w:space="0" w:color="auto"/>
              <w:right w:val="single" w:sz="4" w:space="0" w:color="auto"/>
            </w:tcBorders>
            <w:shd w:val="clear" w:color="auto" w:fill="auto"/>
            <w:noWrap/>
            <w:hideMark/>
          </w:tcPr>
          <w:p w14:paraId="6BA89E82" w14:textId="5F709A51" w:rsidR="00E83F66" w:rsidRPr="00772251" w:rsidRDefault="00E83F66" w:rsidP="0048262E">
            <w:pPr>
              <w:spacing w:before="60" w:after="60" w:line="240" w:lineRule="auto"/>
              <w:rPr>
                <w:noProof/>
                <w:sz w:val="20"/>
              </w:rPr>
            </w:pPr>
            <w:r>
              <w:rPr>
                <w:noProof/>
                <w:sz w:val="20"/>
              </w:rPr>
              <w:t xml:space="preserve">-- Ácido 2-acetamidobenzoico (ácido </w:t>
            </w:r>
            <w:r>
              <w:rPr>
                <w:i/>
                <w:iCs/>
                <w:noProof/>
                <w:sz w:val="20"/>
              </w:rPr>
              <w:t>N</w:t>
            </w:r>
            <w:r>
              <w:rPr>
                <w:noProof/>
                <w:sz w:val="20"/>
              </w:rPr>
              <w:t>-acetilantranílico)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3ED5D2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724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C8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A5415" w14:textId="77777777" w:rsidR="00E83F66" w:rsidRPr="00772251" w:rsidRDefault="00E83F66" w:rsidP="0048591A">
            <w:pPr>
              <w:spacing w:before="60" w:after="60" w:line="240" w:lineRule="auto"/>
              <w:jc w:val="center"/>
              <w:rPr>
                <w:noProof/>
                <w:sz w:val="20"/>
              </w:rPr>
            </w:pPr>
            <w:r>
              <w:rPr>
                <w:noProof/>
                <w:sz w:val="20"/>
              </w:rPr>
              <w:t>29242400</w:t>
            </w:r>
          </w:p>
        </w:tc>
        <w:tc>
          <w:tcPr>
            <w:tcW w:w="1086" w:type="dxa"/>
            <w:tcBorders>
              <w:top w:val="nil"/>
              <w:left w:val="nil"/>
              <w:bottom w:val="single" w:sz="4" w:space="0" w:color="auto"/>
              <w:right w:val="single" w:sz="4" w:space="0" w:color="auto"/>
            </w:tcBorders>
            <w:shd w:val="clear" w:color="auto" w:fill="auto"/>
            <w:noWrap/>
            <w:hideMark/>
          </w:tcPr>
          <w:p w14:paraId="0508A9E9" w14:textId="77777777" w:rsidR="00E83F66" w:rsidRPr="00772251" w:rsidRDefault="00E83F66" w:rsidP="0048591A">
            <w:pPr>
              <w:spacing w:before="60" w:after="60" w:line="240" w:lineRule="auto"/>
              <w:jc w:val="center"/>
              <w:rPr>
                <w:noProof/>
                <w:sz w:val="20"/>
              </w:rPr>
            </w:pPr>
            <w:r>
              <w:rPr>
                <w:noProof/>
                <w:sz w:val="20"/>
              </w:rPr>
              <w:t>292424</w:t>
            </w:r>
          </w:p>
        </w:tc>
        <w:tc>
          <w:tcPr>
            <w:tcW w:w="9923" w:type="dxa"/>
            <w:tcBorders>
              <w:top w:val="nil"/>
              <w:left w:val="nil"/>
              <w:bottom w:val="single" w:sz="4" w:space="0" w:color="auto"/>
              <w:right w:val="single" w:sz="4" w:space="0" w:color="auto"/>
            </w:tcBorders>
            <w:shd w:val="clear" w:color="auto" w:fill="auto"/>
            <w:noWrap/>
            <w:hideMark/>
          </w:tcPr>
          <w:p w14:paraId="386B01EC" w14:textId="77777777" w:rsidR="00E83F66" w:rsidRPr="00772251" w:rsidRDefault="00E83F66" w:rsidP="0048591A">
            <w:pPr>
              <w:spacing w:before="60" w:after="60" w:line="240" w:lineRule="auto"/>
              <w:rPr>
                <w:noProof/>
                <w:sz w:val="20"/>
              </w:rPr>
            </w:pPr>
            <w:r>
              <w:rPr>
                <w:noProof/>
                <w:sz w:val="20"/>
              </w:rPr>
              <w:t>-- Etinamato (DCI)</w:t>
            </w:r>
          </w:p>
        </w:tc>
        <w:tc>
          <w:tcPr>
            <w:tcW w:w="1134" w:type="dxa"/>
            <w:tcBorders>
              <w:top w:val="nil"/>
              <w:left w:val="nil"/>
              <w:bottom w:val="single" w:sz="4" w:space="0" w:color="auto"/>
              <w:right w:val="single" w:sz="4" w:space="0" w:color="auto"/>
            </w:tcBorders>
            <w:shd w:val="clear" w:color="auto" w:fill="auto"/>
            <w:noWrap/>
            <w:vAlign w:val="center"/>
            <w:hideMark/>
          </w:tcPr>
          <w:p w14:paraId="7C3590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E24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3B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8BDF9" w14:textId="77777777" w:rsidR="00E83F66" w:rsidRPr="00772251" w:rsidRDefault="00E83F66" w:rsidP="0048591A">
            <w:pPr>
              <w:spacing w:before="60" w:after="60" w:line="240" w:lineRule="auto"/>
              <w:jc w:val="center"/>
              <w:rPr>
                <w:noProof/>
                <w:sz w:val="20"/>
              </w:rPr>
            </w:pPr>
            <w:r>
              <w:rPr>
                <w:noProof/>
                <w:sz w:val="20"/>
              </w:rPr>
              <w:t>29242900</w:t>
            </w:r>
          </w:p>
        </w:tc>
        <w:tc>
          <w:tcPr>
            <w:tcW w:w="1086" w:type="dxa"/>
            <w:tcBorders>
              <w:top w:val="nil"/>
              <w:left w:val="nil"/>
              <w:bottom w:val="single" w:sz="4" w:space="0" w:color="auto"/>
              <w:right w:val="single" w:sz="4" w:space="0" w:color="auto"/>
            </w:tcBorders>
            <w:shd w:val="clear" w:color="auto" w:fill="auto"/>
            <w:noWrap/>
            <w:hideMark/>
          </w:tcPr>
          <w:p w14:paraId="14ACD818" w14:textId="77777777" w:rsidR="00E83F66" w:rsidRPr="00772251" w:rsidRDefault="00E83F66" w:rsidP="0048591A">
            <w:pPr>
              <w:spacing w:before="60" w:after="60" w:line="240" w:lineRule="auto"/>
              <w:jc w:val="center"/>
              <w:rPr>
                <w:noProof/>
                <w:sz w:val="20"/>
              </w:rPr>
            </w:pPr>
            <w:r>
              <w:rPr>
                <w:noProof/>
                <w:sz w:val="20"/>
              </w:rPr>
              <w:t>292429</w:t>
            </w:r>
          </w:p>
        </w:tc>
        <w:tc>
          <w:tcPr>
            <w:tcW w:w="9923" w:type="dxa"/>
            <w:tcBorders>
              <w:top w:val="nil"/>
              <w:left w:val="nil"/>
              <w:bottom w:val="single" w:sz="4" w:space="0" w:color="auto"/>
              <w:right w:val="single" w:sz="4" w:space="0" w:color="auto"/>
            </w:tcBorders>
            <w:shd w:val="clear" w:color="auto" w:fill="auto"/>
            <w:noWrap/>
            <w:hideMark/>
          </w:tcPr>
          <w:p w14:paraId="45EAD40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CD40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8C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59A9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01C60" w14:textId="77777777" w:rsidR="00E83F66" w:rsidRPr="00772251" w:rsidRDefault="00E83F66" w:rsidP="0048591A">
            <w:pPr>
              <w:spacing w:before="60" w:after="60" w:line="240" w:lineRule="auto"/>
              <w:jc w:val="center"/>
              <w:rPr>
                <w:noProof/>
                <w:sz w:val="20"/>
              </w:rPr>
            </w:pPr>
            <w:r>
              <w:rPr>
                <w:noProof/>
                <w:sz w:val="20"/>
              </w:rPr>
              <w:t>29251100</w:t>
            </w:r>
          </w:p>
        </w:tc>
        <w:tc>
          <w:tcPr>
            <w:tcW w:w="1086" w:type="dxa"/>
            <w:tcBorders>
              <w:top w:val="nil"/>
              <w:left w:val="nil"/>
              <w:bottom w:val="single" w:sz="4" w:space="0" w:color="auto"/>
              <w:right w:val="single" w:sz="4" w:space="0" w:color="auto"/>
            </w:tcBorders>
            <w:shd w:val="clear" w:color="auto" w:fill="auto"/>
            <w:noWrap/>
            <w:hideMark/>
          </w:tcPr>
          <w:p w14:paraId="380D748E" w14:textId="77777777" w:rsidR="00E83F66" w:rsidRPr="00772251" w:rsidRDefault="00E83F66" w:rsidP="0048591A">
            <w:pPr>
              <w:spacing w:before="60" w:after="60" w:line="240" w:lineRule="auto"/>
              <w:jc w:val="center"/>
              <w:rPr>
                <w:noProof/>
                <w:sz w:val="20"/>
              </w:rPr>
            </w:pPr>
            <w:r>
              <w:rPr>
                <w:noProof/>
                <w:sz w:val="20"/>
              </w:rPr>
              <w:t>292511</w:t>
            </w:r>
          </w:p>
        </w:tc>
        <w:tc>
          <w:tcPr>
            <w:tcW w:w="9923" w:type="dxa"/>
            <w:tcBorders>
              <w:top w:val="nil"/>
              <w:left w:val="nil"/>
              <w:bottom w:val="single" w:sz="4" w:space="0" w:color="auto"/>
              <w:right w:val="single" w:sz="4" w:space="0" w:color="auto"/>
            </w:tcBorders>
            <w:shd w:val="clear" w:color="auto" w:fill="auto"/>
            <w:noWrap/>
            <w:hideMark/>
          </w:tcPr>
          <w:p w14:paraId="773D31CA" w14:textId="77777777" w:rsidR="00E83F66" w:rsidRPr="00772251" w:rsidRDefault="00E83F66" w:rsidP="0048591A">
            <w:pPr>
              <w:spacing w:before="60" w:after="60" w:line="240" w:lineRule="auto"/>
              <w:rPr>
                <w:noProof/>
                <w:sz w:val="20"/>
              </w:rPr>
            </w:pPr>
            <w:r>
              <w:rPr>
                <w:noProof/>
                <w:sz w:val="20"/>
              </w:rPr>
              <w:t>-- Sacarina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01AC1A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429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AC3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C8402" w14:textId="77777777" w:rsidR="00E83F66" w:rsidRPr="00772251" w:rsidRDefault="00E83F66" w:rsidP="0048591A">
            <w:pPr>
              <w:spacing w:before="60" w:after="60" w:line="240" w:lineRule="auto"/>
              <w:jc w:val="center"/>
              <w:rPr>
                <w:noProof/>
                <w:sz w:val="20"/>
              </w:rPr>
            </w:pPr>
            <w:r>
              <w:rPr>
                <w:noProof/>
                <w:sz w:val="20"/>
              </w:rPr>
              <w:t>29251200</w:t>
            </w:r>
          </w:p>
        </w:tc>
        <w:tc>
          <w:tcPr>
            <w:tcW w:w="1086" w:type="dxa"/>
            <w:tcBorders>
              <w:top w:val="nil"/>
              <w:left w:val="nil"/>
              <w:bottom w:val="single" w:sz="4" w:space="0" w:color="auto"/>
              <w:right w:val="single" w:sz="4" w:space="0" w:color="auto"/>
            </w:tcBorders>
            <w:shd w:val="clear" w:color="auto" w:fill="auto"/>
            <w:noWrap/>
            <w:hideMark/>
          </w:tcPr>
          <w:p w14:paraId="07F145BA" w14:textId="77777777" w:rsidR="00E83F66" w:rsidRPr="00772251" w:rsidRDefault="00E83F66" w:rsidP="0048591A">
            <w:pPr>
              <w:spacing w:before="60" w:after="60" w:line="240" w:lineRule="auto"/>
              <w:jc w:val="center"/>
              <w:rPr>
                <w:noProof/>
                <w:sz w:val="20"/>
              </w:rPr>
            </w:pPr>
            <w:r>
              <w:rPr>
                <w:noProof/>
                <w:sz w:val="20"/>
              </w:rPr>
              <w:t>292512</w:t>
            </w:r>
          </w:p>
        </w:tc>
        <w:tc>
          <w:tcPr>
            <w:tcW w:w="9923" w:type="dxa"/>
            <w:tcBorders>
              <w:top w:val="nil"/>
              <w:left w:val="nil"/>
              <w:bottom w:val="single" w:sz="4" w:space="0" w:color="auto"/>
              <w:right w:val="single" w:sz="4" w:space="0" w:color="auto"/>
            </w:tcBorders>
            <w:shd w:val="clear" w:color="auto" w:fill="auto"/>
            <w:noWrap/>
            <w:hideMark/>
          </w:tcPr>
          <w:p w14:paraId="4E0CB3EE" w14:textId="77777777" w:rsidR="00E83F66" w:rsidRPr="00772251" w:rsidRDefault="00E83F66" w:rsidP="0048591A">
            <w:pPr>
              <w:spacing w:before="60" w:after="60" w:line="240" w:lineRule="auto"/>
              <w:rPr>
                <w:noProof/>
                <w:sz w:val="20"/>
              </w:rPr>
            </w:pPr>
            <w:r>
              <w:rPr>
                <w:noProof/>
                <w:sz w:val="20"/>
              </w:rPr>
              <w:t>-- Glutetimida (DCI)</w:t>
            </w:r>
          </w:p>
        </w:tc>
        <w:tc>
          <w:tcPr>
            <w:tcW w:w="1134" w:type="dxa"/>
            <w:tcBorders>
              <w:top w:val="nil"/>
              <w:left w:val="nil"/>
              <w:bottom w:val="single" w:sz="4" w:space="0" w:color="auto"/>
              <w:right w:val="single" w:sz="4" w:space="0" w:color="auto"/>
            </w:tcBorders>
            <w:shd w:val="clear" w:color="auto" w:fill="auto"/>
            <w:noWrap/>
            <w:vAlign w:val="center"/>
            <w:hideMark/>
          </w:tcPr>
          <w:p w14:paraId="585F96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1E7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AE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96ABA" w14:textId="77777777" w:rsidR="00E83F66" w:rsidRPr="00772251" w:rsidRDefault="00E83F66" w:rsidP="0048591A">
            <w:pPr>
              <w:spacing w:before="60" w:after="60" w:line="240" w:lineRule="auto"/>
              <w:jc w:val="center"/>
              <w:rPr>
                <w:noProof/>
                <w:sz w:val="20"/>
              </w:rPr>
            </w:pPr>
            <w:r>
              <w:rPr>
                <w:noProof/>
                <w:sz w:val="20"/>
              </w:rPr>
              <w:t>29251900</w:t>
            </w:r>
          </w:p>
        </w:tc>
        <w:tc>
          <w:tcPr>
            <w:tcW w:w="1086" w:type="dxa"/>
            <w:tcBorders>
              <w:top w:val="nil"/>
              <w:left w:val="nil"/>
              <w:bottom w:val="single" w:sz="4" w:space="0" w:color="auto"/>
              <w:right w:val="single" w:sz="4" w:space="0" w:color="auto"/>
            </w:tcBorders>
            <w:shd w:val="clear" w:color="auto" w:fill="auto"/>
            <w:noWrap/>
            <w:hideMark/>
          </w:tcPr>
          <w:p w14:paraId="68600C47" w14:textId="77777777" w:rsidR="00E83F66" w:rsidRPr="00772251" w:rsidRDefault="00E83F66" w:rsidP="0048591A">
            <w:pPr>
              <w:spacing w:before="60" w:after="60" w:line="240" w:lineRule="auto"/>
              <w:jc w:val="center"/>
              <w:rPr>
                <w:noProof/>
                <w:sz w:val="20"/>
              </w:rPr>
            </w:pPr>
            <w:r>
              <w:rPr>
                <w:noProof/>
                <w:sz w:val="20"/>
              </w:rPr>
              <w:t>292519</w:t>
            </w:r>
          </w:p>
        </w:tc>
        <w:tc>
          <w:tcPr>
            <w:tcW w:w="9923" w:type="dxa"/>
            <w:tcBorders>
              <w:top w:val="nil"/>
              <w:left w:val="nil"/>
              <w:bottom w:val="single" w:sz="4" w:space="0" w:color="auto"/>
              <w:right w:val="single" w:sz="4" w:space="0" w:color="auto"/>
            </w:tcBorders>
            <w:shd w:val="clear" w:color="auto" w:fill="auto"/>
            <w:noWrap/>
            <w:hideMark/>
          </w:tcPr>
          <w:p w14:paraId="47C3EE2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2948A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825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EA3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AD0F" w14:textId="77777777" w:rsidR="00E83F66" w:rsidRPr="00772251" w:rsidRDefault="00E83F66" w:rsidP="0048591A">
            <w:pPr>
              <w:spacing w:before="60" w:after="60" w:line="240" w:lineRule="auto"/>
              <w:jc w:val="center"/>
              <w:rPr>
                <w:noProof/>
                <w:sz w:val="20"/>
              </w:rPr>
            </w:pPr>
            <w:r>
              <w:rPr>
                <w:noProof/>
                <w:sz w:val="20"/>
              </w:rPr>
              <w:t>29252100</w:t>
            </w:r>
          </w:p>
        </w:tc>
        <w:tc>
          <w:tcPr>
            <w:tcW w:w="1086" w:type="dxa"/>
            <w:tcBorders>
              <w:top w:val="nil"/>
              <w:left w:val="nil"/>
              <w:bottom w:val="single" w:sz="4" w:space="0" w:color="auto"/>
              <w:right w:val="single" w:sz="4" w:space="0" w:color="auto"/>
            </w:tcBorders>
            <w:shd w:val="clear" w:color="auto" w:fill="auto"/>
            <w:noWrap/>
            <w:hideMark/>
          </w:tcPr>
          <w:p w14:paraId="2D0F0459" w14:textId="77777777" w:rsidR="00E83F66" w:rsidRPr="00772251" w:rsidRDefault="00E83F66" w:rsidP="0048591A">
            <w:pPr>
              <w:spacing w:before="60" w:after="60" w:line="240" w:lineRule="auto"/>
              <w:jc w:val="center"/>
              <w:rPr>
                <w:noProof/>
                <w:sz w:val="20"/>
              </w:rPr>
            </w:pPr>
            <w:r>
              <w:rPr>
                <w:noProof/>
                <w:sz w:val="20"/>
              </w:rPr>
              <w:t>292521</w:t>
            </w:r>
          </w:p>
        </w:tc>
        <w:tc>
          <w:tcPr>
            <w:tcW w:w="9923" w:type="dxa"/>
            <w:tcBorders>
              <w:top w:val="nil"/>
              <w:left w:val="nil"/>
              <w:bottom w:val="single" w:sz="4" w:space="0" w:color="auto"/>
              <w:right w:val="single" w:sz="4" w:space="0" w:color="auto"/>
            </w:tcBorders>
            <w:shd w:val="clear" w:color="auto" w:fill="auto"/>
            <w:noWrap/>
            <w:hideMark/>
          </w:tcPr>
          <w:p w14:paraId="34269363" w14:textId="77777777" w:rsidR="00E83F66" w:rsidRPr="00772251" w:rsidRDefault="00E83F66" w:rsidP="0048591A">
            <w:pPr>
              <w:spacing w:before="60" w:after="60" w:line="240" w:lineRule="auto"/>
              <w:rPr>
                <w:noProof/>
                <w:sz w:val="20"/>
              </w:rPr>
            </w:pPr>
            <w:r>
              <w:rPr>
                <w:noProof/>
                <w:sz w:val="20"/>
              </w:rPr>
              <w:t>-- Clorodimeformo (ISO)</w:t>
            </w:r>
          </w:p>
        </w:tc>
        <w:tc>
          <w:tcPr>
            <w:tcW w:w="1134" w:type="dxa"/>
            <w:tcBorders>
              <w:top w:val="nil"/>
              <w:left w:val="nil"/>
              <w:bottom w:val="single" w:sz="4" w:space="0" w:color="auto"/>
              <w:right w:val="single" w:sz="4" w:space="0" w:color="auto"/>
            </w:tcBorders>
            <w:shd w:val="clear" w:color="auto" w:fill="auto"/>
            <w:noWrap/>
            <w:vAlign w:val="center"/>
            <w:hideMark/>
          </w:tcPr>
          <w:p w14:paraId="46F11A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747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4E1D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97F7" w14:textId="77777777" w:rsidR="00E83F66" w:rsidRPr="00772251" w:rsidRDefault="00E83F66" w:rsidP="0048591A">
            <w:pPr>
              <w:spacing w:before="60" w:after="60" w:line="240" w:lineRule="auto"/>
              <w:jc w:val="center"/>
              <w:rPr>
                <w:noProof/>
                <w:sz w:val="20"/>
              </w:rPr>
            </w:pPr>
            <w:r>
              <w:rPr>
                <w:noProof/>
                <w:sz w:val="20"/>
              </w:rPr>
              <w:t>29252900</w:t>
            </w:r>
          </w:p>
        </w:tc>
        <w:tc>
          <w:tcPr>
            <w:tcW w:w="1086" w:type="dxa"/>
            <w:tcBorders>
              <w:top w:val="nil"/>
              <w:left w:val="nil"/>
              <w:bottom w:val="single" w:sz="4" w:space="0" w:color="auto"/>
              <w:right w:val="single" w:sz="4" w:space="0" w:color="auto"/>
            </w:tcBorders>
            <w:shd w:val="clear" w:color="auto" w:fill="auto"/>
            <w:noWrap/>
            <w:hideMark/>
          </w:tcPr>
          <w:p w14:paraId="6E1FB6B2" w14:textId="77777777" w:rsidR="00E83F66" w:rsidRPr="00772251" w:rsidRDefault="00E83F66" w:rsidP="0048591A">
            <w:pPr>
              <w:spacing w:before="60" w:after="60" w:line="240" w:lineRule="auto"/>
              <w:jc w:val="center"/>
              <w:rPr>
                <w:noProof/>
                <w:sz w:val="20"/>
              </w:rPr>
            </w:pPr>
            <w:r>
              <w:rPr>
                <w:noProof/>
                <w:sz w:val="20"/>
              </w:rPr>
              <w:t>292529</w:t>
            </w:r>
          </w:p>
        </w:tc>
        <w:tc>
          <w:tcPr>
            <w:tcW w:w="9923" w:type="dxa"/>
            <w:tcBorders>
              <w:top w:val="nil"/>
              <w:left w:val="nil"/>
              <w:bottom w:val="single" w:sz="4" w:space="0" w:color="auto"/>
              <w:right w:val="single" w:sz="4" w:space="0" w:color="auto"/>
            </w:tcBorders>
            <w:shd w:val="clear" w:color="auto" w:fill="auto"/>
            <w:noWrap/>
            <w:hideMark/>
          </w:tcPr>
          <w:p w14:paraId="51B0ADF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20DEA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2F1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CA6F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0EAB7" w14:textId="77777777" w:rsidR="00E83F66" w:rsidRPr="00772251" w:rsidRDefault="00E83F66" w:rsidP="002B7E71">
            <w:pPr>
              <w:pageBreakBefore/>
              <w:spacing w:before="60" w:after="60" w:line="240" w:lineRule="auto"/>
              <w:jc w:val="center"/>
              <w:rPr>
                <w:noProof/>
                <w:sz w:val="20"/>
              </w:rPr>
            </w:pPr>
            <w:r>
              <w:rPr>
                <w:noProof/>
                <w:sz w:val="20"/>
              </w:rPr>
              <w:t>29261000</w:t>
            </w:r>
          </w:p>
        </w:tc>
        <w:tc>
          <w:tcPr>
            <w:tcW w:w="1086" w:type="dxa"/>
            <w:tcBorders>
              <w:top w:val="nil"/>
              <w:left w:val="nil"/>
              <w:bottom w:val="single" w:sz="4" w:space="0" w:color="auto"/>
              <w:right w:val="single" w:sz="4" w:space="0" w:color="auto"/>
            </w:tcBorders>
            <w:shd w:val="clear" w:color="auto" w:fill="auto"/>
            <w:noWrap/>
            <w:hideMark/>
          </w:tcPr>
          <w:p w14:paraId="73C93A4E" w14:textId="77777777" w:rsidR="00E83F66" w:rsidRPr="00772251" w:rsidRDefault="00E83F66" w:rsidP="0048591A">
            <w:pPr>
              <w:spacing w:before="60" w:after="60" w:line="240" w:lineRule="auto"/>
              <w:jc w:val="center"/>
              <w:rPr>
                <w:noProof/>
                <w:sz w:val="20"/>
              </w:rPr>
            </w:pPr>
            <w:r>
              <w:rPr>
                <w:noProof/>
                <w:sz w:val="20"/>
              </w:rPr>
              <w:t>292610</w:t>
            </w:r>
          </w:p>
        </w:tc>
        <w:tc>
          <w:tcPr>
            <w:tcW w:w="9923" w:type="dxa"/>
            <w:tcBorders>
              <w:top w:val="nil"/>
              <w:left w:val="nil"/>
              <w:bottom w:val="single" w:sz="4" w:space="0" w:color="auto"/>
              <w:right w:val="single" w:sz="4" w:space="0" w:color="auto"/>
            </w:tcBorders>
            <w:shd w:val="clear" w:color="auto" w:fill="auto"/>
            <w:noWrap/>
            <w:hideMark/>
          </w:tcPr>
          <w:p w14:paraId="09CEBBA6" w14:textId="77777777" w:rsidR="00E83F66" w:rsidRPr="00772251" w:rsidRDefault="00E83F66" w:rsidP="0048591A">
            <w:pPr>
              <w:spacing w:before="60" w:after="60" w:line="240" w:lineRule="auto"/>
              <w:rPr>
                <w:noProof/>
                <w:sz w:val="20"/>
              </w:rPr>
            </w:pPr>
            <w:r>
              <w:rPr>
                <w:noProof/>
                <w:sz w:val="20"/>
              </w:rPr>
              <w:t>- Acrilonitrilo</w:t>
            </w:r>
          </w:p>
        </w:tc>
        <w:tc>
          <w:tcPr>
            <w:tcW w:w="1134" w:type="dxa"/>
            <w:tcBorders>
              <w:top w:val="nil"/>
              <w:left w:val="nil"/>
              <w:bottom w:val="single" w:sz="4" w:space="0" w:color="auto"/>
              <w:right w:val="single" w:sz="4" w:space="0" w:color="auto"/>
            </w:tcBorders>
            <w:shd w:val="clear" w:color="auto" w:fill="auto"/>
            <w:noWrap/>
            <w:vAlign w:val="center"/>
            <w:hideMark/>
          </w:tcPr>
          <w:p w14:paraId="5B018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75FF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AEFC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25919D" w14:textId="77777777" w:rsidR="00E83F66" w:rsidRPr="00772251" w:rsidRDefault="00E83F66" w:rsidP="0048591A">
            <w:pPr>
              <w:spacing w:before="60" w:after="60" w:line="240" w:lineRule="auto"/>
              <w:jc w:val="center"/>
              <w:rPr>
                <w:noProof/>
                <w:sz w:val="20"/>
              </w:rPr>
            </w:pPr>
            <w:r>
              <w:rPr>
                <w:noProof/>
                <w:sz w:val="20"/>
              </w:rPr>
              <w:t>29262000</w:t>
            </w:r>
          </w:p>
        </w:tc>
        <w:tc>
          <w:tcPr>
            <w:tcW w:w="1086" w:type="dxa"/>
            <w:tcBorders>
              <w:top w:val="nil"/>
              <w:left w:val="nil"/>
              <w:bottom w:val="single" w:sz="4" w:space="0" w:color="auto"/>
              <w:right w:val="single" w:sz="4" w:space="0" w:color="auto"/>
            </w:tcBorders>
            <w:shd w:val="clear" w:color="auto" w:fill="auto"/>
            <w:noWrap/>
            <w:hideMark/>
          </w:tcPr>
          <w:p w14:paraId="0E5032BE" w14:textId="77777777" w:rsidR="00E83F66" w:rsidRPr="00772251" w:rsidRDefault="00E83F66" w:rsidP="0048591A">
            <w:pPr>
              <w:spacing w:before="60" w:after="60" w:line="240" w:lineRule="auto"/>
              <w:jc w:val="center"/>
              <w:rPr>
                <w:noProof/>
                <w:sz w:val="20"/>
              </w:rPr>
            </w:pPr>
            <w:r>
              <w:rPr>
                <w:noProof/>
                <w:sz w:val="20"/>
              </w:rPr>
              <w:t>292620</w:t>
            </w:r>
          </w:p>
        </w:tc>
        <w:tc>
          <w:tcPr>
            <w:tcW w:w="9923" w:type="dxa"/>
            <w:tcBorders>
              <w:top w:val="nil"/>
              <w:left w:val="nil"/>
              <w:bottom w:val="single" w:sz="4" w:space="0" w:color="auto"/>
              <w:right w:val="single" w:sz="4" w:space="0" w:color="auto"/>
            </w:tcBorders>
            <w:shd w:val="clear" w:color="auto" w:fill="auto"/>
            <w:noWrap/>
            <w:hideMark/>
          </w:tcPr>
          <w:p w14:paraId="35B75C7F" w14:textId="7DDD0A76" w:rsidR="00E83F66" w:rsidRPr="00772251" w:rsidRDefault="00E83F66" w:rsidP="0048262E">
            <w:pPr>
              <w:spacing w:before="60" w:after="60" w:line="240" w:lineRule="auto"/>
              <w:rPr>
                <w:noProof/>
                <w:sz w:val="20"/>
              </w:rPr>
            </w:pPr>
            <w:r>
              <w:rPr>
                <w:noProof/>
                <w:sz w:val="20"/>
              </w:rPr>
              <w:t>- 1-Cianoguanidina (diciandiamida)</w:t>
            </w:r>
          </w:p>
        </w:tc>
        <w:tc>
          <w:tcPr>
            <w:tcW w:w="1134" w:type="dxa"/>
            <w:tcBorders>
              <w:top w:val="nil"/>
              <w:left w:val="nil"/>
              <w:bottom w:val="single" w:sz="4" w:space="0" w:color="auto"/>
              <w:right w:val="single" w:sz="4" w:space="0" w:color="auto"/>
            </w:tcBorders>
            <w:shd w:val="clear" w:color="auto" w:fill="auto"/>
            <w:noWrap/>
            <w:vAlign w:val="center"/>
            <w:hideMark/>
          </w:tcPr>
          <w:p w14:paraId="56643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50E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D04E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2BAB7" w14:textId="77777777" w:rsidR="00E83F66" w:rsidRPr="00772251" w:rsidRDefault="00E83F66" w:rsidP="0048591A">
            <w:pPr>
              <w:spacing w:before="60" w:after="60" w:line="240" w:lineRule="auto"/>
              <w:jc w:val="center"/>
              <w:rPr>
                <w:noProof/>
                <w:sz w:val="20"/>
              </w:rPr>
            </w:pPr>
            <w:r>
              <w:rPr>
                <w:noProof/>
                <w:sz w:val="20"/>
              </w:rPr>
              <w:t>29263000</w:t>
            </w:r>
          </w:p>
        </w:tc>
        <w:tc>
          <w:tcPr>
            <w:tcW w:w="1086" w:type="dxa"/>
            <w:tcBorders>
              <w:top w:val="nil"/>
              <w:left w:val="nil"/>
              <w:bottom w:val="single" w:sz="4" w:space="0" w:color="auto"/>
              <w:right w:val="single" w:sz="4" w:space="0" w:color="auto"/>
            </w:tcBorders>
            <w:shd w:val="clear" w:color="auto" w:fill="auto"/>
            <w:noWrap/>
            <w:hideMark/>
          </w:tcPr>
          <w:p w14:paraId="2691F219" w14:textId="77777777" w:rsidR="00E83F66" w:rsidRPr="00772251" w:rsidRDefault="00E83F66" w:rsidP="0048591A">
            <w:pPr>
              <w:spacing w:before="60" w:after="60" w:line="240" w:lineRule="auto"/>
              <w:jc w:val="center"/>
              <w:rPr>
                <w:noProof/>
                <w:sz w:val="20"/>
              </w:rPr>
            </w:pPr>
            <w:r>
              <w:rPr>
                <w:noProof/>
                <w:sz w:val="20"/>
              </w:rPr>
              <w:t>292630</w:t>
            </w:r>
          </w:p>
        </w:tc>
        <w:tc>
          <w:tcPr>
            <w:tcW w:w="9923" w:type="dxa"/>
            <w:tcBorders>
              <w:top w:val="nil"/>
              <w:left w:val="nil"/>
              <w:bottom w:val="single" w:sz="4" w:space="0" w:color="auto"/>
              <w:right w:val="single" w:sz="4" w:space="0" w:color="auto"/>
            </w:tcBorders>
            <w:shd w:val="clear" w:color="auto" w:fill="auto"/>
            <w:noWrap/>
            <w:hideMark/>
          </w:tcPr>
          <w:p w14:paraId="480166F9" w14:textId="33209646" w:rsidR="00E83F66" w:rsidRPr="00772251" w:rsidRDefault="00E83F66" w:rsidP="0048262E">
            <w:pPr>
              <w:spacing w:before="60" w:after="60" w:line="240" w:lineRule="auto"/>
              <w:rPr>
                <w:noProof/>
                <w:sz w:val="20"/>
              </w:rPr>
            </w:pPr>
            <w:r>
              <w:rPr>
                <w:noProof/>
                <w:sz w:val="20"/>
              </w:rPr>
              <w:t>- Fenproporex (DCI) e seus sais; intermediário da metadona (DCI) (4-ciano-2-dimetilamino-4,4-difenilbutano)</w:t>
            </w:r>
          </w:p>
        </w:tc>
        <w:tc>
          <w:tcPr>
            <w:tcW w:w="1134" w:type="dxa"/>
            <w:tcBorders>
              <w:top w:val="nil"/>
              <w:left w:val="nil"/>
              <w:bottom w:val="single" w:sz="4" w:space="0" w:color="auto"/>
              <w:right w:val="single" w:sz="4" w:space="0" w:color="auto"/>
            </w:tcBorders>
            <w:shd w:val="clear" w:color="auto" w:fill="auto"/>
            <w:noWrap/>
            <w:vAlign w:val="center"/>
            <w:hideMark/>
          </w:tcPr>
          <w:p w14:paraId="78D83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84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A74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358BC" w14:textId="77777777" w:rsidR="00E83F66" w:rsidRPr="00772251" w:rsidRDefault="00E83F66" w:rsidP="0048591A">
            <w:pPr>
              <w:spacing w:before="60" w:after="60" w:line="240" w:lineRule="auto"/>
              <w:jc w:val="center"/>
              <w:rPr>
                <w:noProof/>
                <w:sz w:val="20"/>
              </w:rPr>
            </w:pPr>
            <w:r>
              <w:rPr>
                <w:noProof/>
                <w:sz w:val="20"/>
              </w:rPr>
              <w:t>29269000</w:t>
            </w:r>
          </w:p>
        </w:tc>
        <w:tc>
          <w:tcPr>
            <w:tcW w:w="1086" w:type="dxa"/>
            <w:tcBorders>
              <w:top w:val="nil"/>
              <w:left w:val="nil"/>
              <w:bottom w:val="single" w:sz="4" w:space="0" w:color="auto"/>
              <w:right w:val="single" w:sz="4" w:space="0" w:color="auto"/>
            </w:tcBorders>
            <w:shd w:val="clear" w:color="auto" w:fill="auto"/>
            <w:noWrap/>
            <w:hideMark/>
          </w:tcPr>
          <w:p w14:paraId="0E4FFD64" w14:textId="77777777" w:rsidR="00E83F66" w:rsidRPr="00772251" w:rsidRDefault="00E83F66" w:rsidP="0048591A">
            <w:pPr>
              <w:spacing w:before="60" w:after="60" w:line="240" w:lineRule="auto"/>
              <w:jc w:val="center"/>
              <w:rPr>
                <w:noProof/>
                <w:sz w:val="20"/>
              </w:rPr>
            </w:pPr>
            <w:r>
              <w:rPr>
                <w:noProof/>
                <w:sz w:val="20"/>
              </w:rPr>
              <w:t>292690</w:t>
            </w:r>
          </w:p>
        </w:tc>
        <w:tc>
          <w:tcPr>
            <w:tcW w:w="9923" w:type="dxa"/>
            <w:tcBorders>
              <w:top w:val="nil"/>
              <w:left w:val="nil"/>
              <w:bottom w:val="single" w:sz="4" w:space="0" w:color="auto"/>
              <w:right w:val="single" w:sz="4" w:space="0" w:color="auto"/>
            </w:tcBorders>
            <w:shd w:val="clear" w:color="auto" w:fill="auto"/>
            <w:noWrap/>
            <w:hideMark/>
          </w:tcPr>
          <w:p w14:paraId="2DB897A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D9FCA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668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7726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D75258" w14:textId="77777777" w:rsidR="00E83F66" w:rsidRPr="00772251" w:rsidRDefault="00E83F66" w:rsidP="0048591A">
            <w:pPr>
              <w:spacing w:before="60" w:after="60" w:line="240" w:lineRule="auto"/>
              <w:jc w:val="center"/>
              <w:rPr>
                <w:noProof/>
                <w:sz w:val="20"/>
              </w:rPr>
            </w:pPr>
            <w:r>
              <w:rPr>
                <w:noProof/>
                <w:sz w:val="20"/>
              </w:rPr>
              <w:t>29270000</w:t>
            </w:r>
          </w:p>
        </w:tc>
        <w:tc>
          <w:tcPr>
            <w:tcW w:w="1086" w:type="dxa"/>
            <w:tcBorders>
              <w:top w:val="nil"/>
              <w:left w:val="nil"/>
              <w:bottom w:val="single" w:sz="4" w:space="0" w:color="auto"/>
              <w:right w:val="single" w:sz="4" w:space="0" w:color="auto"/>
            </w:tcBorders>
            <w:shd w:val="clear" w:color="auto" w:fill="auto"/>
            <w:noWrap/>
            <w:hideMark/>
          </w:tcPr>
          <w:p w14:paraId="2D7EC81F" w14:textId="77777777" w:rsidR="00E83F66" w:rsidRPr="00772251" w:rsidRDefault="00E83F66" w:rsidP="0048591A">
            <w:pPr>
              <w:spacing w:before="60" w:after="60" w:line="240" w:lineRule="auto"/>
              <w:jc w:val="center"/>
              <w:rPr>
                <w:noProof/>
                <w:sz w:val="20"/>
              </w:rPr>
            </w:pPr>
            <w:r>
              <w:rPr>
                <w:noProof/>
                <w:sz w:val="20"/>
              </w:rPr>
              <w:t>292700</w:t>
            </w:r>
          </w:p>
        </w:tc>
        <w:tc>
          <w:tcPr>
            <w:tcW w:w="9923" w:type="dxa"/>
            <w:tcBorders>
              <w:top w:val="nil"/>
              <w:left w:val="nil"/>
              <w:bottom w:val="single" w:sz="4" w:space="0" w:color="auto"/>
              <w:right w:val="single" w:sz="4" w:space="0" w:color="auto"/>
            </w:tcBorders>
            <w:shd w:val="clear" w:color="auto" w:fill="auto"/>
            <w:noWrap/>
            <w:hideMark/>
          </w:tcPr>
          <w:p w14:paraId="73D0120B" w14:textId="0431D533" w:rsidR="00E83F66" w:rsidRPr="00772251" w:rsidRDefault="00E83F66" w:rsidP="0048262E">
            <w:pPr>
              <w:spacing w:before="60" w:after="60" w:line="240" w:lineRule="auto"/>
              <w:rPr>
                <w:noProof/>
                <w:sz w:val="20"/>
              </w:rPr>
            </w:pPr>
            <w:r>
              <w:rPr>
                <w:noProof/>
                <w:sz w:val="20"/>
              </w:rPr>
              <w:t>Compostos diazoicos, azoicos ou azóxicos</w:t>
            </w:r>
          </w:p>
        </w:tc>
        <w:tc>
          <w:tcPr>
            <w:tcW w:w="1134" w:type="dxa"/>
            <w:tcBorders>
              <w:top w:val="nil"/>
              <w:left w:val="nil"/>
              <w:bottom w:val="single" w:sz="4" w:space="0" w:color="auto"/>
              <w:right w:val="single" w:sz="4" w:space="0" w:color="auto"/>
            </w:tcBorders>
            <w:shd w:val="clear" w:color="auto" w:fill="auto"/>
            <w:noWrap/>
            <w:vAlign w:val="center"/>
            <w:hideMark/>
          </w:tcPr>
          <w:p w14:paraId="105126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D37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BB8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9B420" w14:textId="77777777" w:rsidR="00E83F66" w:rsidRPr="00772251" w:rsidRDefault="00E83F66" w:rsidP="0048591A">
            <w:pPr>
              <w:spacing w:before="60" w:after="60" w:line="240" w:lineRule="auto"/>
              <w:jc w:val="center"/>
              <w:rPr>
                <w:noProof/>
                <w:sz w:val="20"/>
              </w:rPr>
            </w:pPr>
            <w:r>
              <w:rPr>
                <w:noProof/>
                <w:sz w:val="20"/>
              </w:rPr>
              <w:t>29280000</w:t>
            </w:r>
          </w:p>
        </w:tc>
        <w:tc>
          <w:tcPr>
            <w:tcW w:w="1086" w:type="dxa"/>
            <w:tcBorders>
              <w:top w:val="nil"/>
              <w:left w:val="nil"/>
              <w:bottom w:val="single" w:sz="4" w:space="0" w:color="auto"/>
              <w:right w:val="single" w:sz="4" w:space="0" w:color="auto"/>
            </w:tcBorders>
            <w:shd w:val="clear" w:color="auto" w:fill="auto"/>
            <w:noWrap/>
            <w:hideMark/>
          </w:tcPr>
          <w:p w14:paraId="2A801F92" w14:textId="77777777" w:rsidR="00E83F66" w:rsidRPr="00772251" w:rsidRDefault="00E83F66" w:rsidP="0048591A">
            <w:pPr>
              <w:spacing w:before="60" w:after="60" w:line="240" w:lineRule="auto"/>
              <w:jc w:val="center"/>
              <w:rPr>
                <w:noProof/>
                <w:sz w:val="20"/>
              </w:rPr>
            </w:pPr>
            <w:r>
              <w:rPr>
                <w:noProof/>
                <w:sz w:val="20"/>
              </w:rPr>
              <w:t>292800</w:t>
            </w:r>
          </w:p>
        </w:tc>
        <w:tc>
          <w:tcPr>
            <w:tcW w:w="9923" w:type="dxa"/>
            <w:tcBorders>
              <w:top w:val="nil"/>
              <w:left w:val="nil"/>
              <w:bottom w:val="single" w:sz="4" w:space="0" w:color="auto"/>
              <w:right w:val="single" w:sz="4" w:space="0" w:color="auto"/>
            </w:tcBorders>
            <w:shd w:val="clear" w:color="auto" w:fill="auto"/>
            <w:noWrap/>
            <w:hideMark/>
          </w:tcPr>
          <w:p w14:paraId="1047E5E7" w14:textId="77777777" w:rsidR="00E83F66" w:rsidRPr="00772251" w:rsidRDefault="00E83F66" w:rsidP="0048591A">
            <w:pPr>
              <w:spacing w:before="60" w:after="60" w:line="240" w:lineRule="auto"/>
              <w:rPr>
                <w:noProof/>
                <w:sz w:val="20"/>
              </w:rPr>
            </w:pPr>
            <w:r>
              <w:rPr>
                <w:noProof/>
                <w:sz w:val="20"/>
              </w:rPr>
              <w:t>Derivados orgânicos da hidrazina e da hidroxilamina</w:t>
            </w:r>
          </w:p>
        </w:tc>
        <w:tc>
          <w:tcPr>
            <w:tcW w:w="1134" w:type="dxa"/>
            <w:tcBorders>
              <w:top w:val="nil"/>
              <w:left w:val="nil"/>
              <w:bottom w:val="single" w:sz="4" w:space="0" w:color="auto"/>
              <w:right w:val="single" w:sz="4" w:space="0" w:color="auto"/>
            </w:tcBorders>
            <w:shd w:val="clear" w:color="auto" w:fill="auto"/>
            <w:noWrap/>
            <w:vAlign w:val="center"/>
            <w:hideMark/>
          </w:tcPr>
          <w:p w14:paraId="314B9B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4A2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4B5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2E44F" w14:textId="77777777" w:rsidR="00E83F66" w:rsidRPr="00772251" w:rsidRDefault="00E83F66" w:rsidP="0048591A">
            <w:pPr>
              <w:spacing w:before="60" w:after="60" w:line="240" w:lineRule="auto"/>
              <w:jc w:val="center"/>
              <w:rPr>
                <w:noProof/>
                <w:sz w:val="20"/>
              </w:rPr>
            </w:pPr>
            <w:r>
              <w:rPr>
                <w:noProof/>
                <w:sz w:val="20"/>
              </w:rPr>
              <w:t>29291000</w:t>
            </w:r>
          </w:p>
        </w:tc>
        <w:tc>
          <w:tcPr>
            <w:tcW w:w="1086" w:type="dxa"/>
            <w:tcBorders>
              <w:top w:val="nil"/>
              <w:left w:val="nil"/>
              <w:bottom w:val="single" w:sz="4" w:space="0" w:color="auto"/>
              <w:right w:val="single" w:sz="4" w:space="0" w:color="auto"/>
            </w:tcBorders>
            <w:shd w:val="clear" w:color="auto" w:fill="auto"/>
            <w:noWrap/>
            <w:hideMark/>
          </w:tcPr>
          <w:p w14:paraId="7E8D983E" w14:textId="77777777" w:rsidR="00E83F66" w:rsidRPr="00772251" w:rsidRDefault="00E83F66" w:rsidP="0048591A">
            <w:pPr>
              <w:spacing w:before="60" w:after="60" w:line="240" w:lineRule="auto"/>
              <w:jc w:val="center"/>
              <w:rPr>
                <w:noProof/>
                <w:sz w:val="20"/>
              </w:rPr>
            </w:pPr>
            <w:r>
              <w:rPr>
                <w:noProof/>
                <w:sz w:val="20"/>
              </w:rPr>
              <w:t>292910</w:t>
            </w:r>
          </w:p>
        </w:tc>
        <w:tc>
          <w:tcPr>
            <w:tcW w:w="9923" w:type="dxa"/>
            <w:tcBorders>
              <w:top w:val="nil"/>
              <w:left w:val="nil"/>
              <w:bottom w:val="single" w:sz="4" w:space="0" w:color="auto"/>
              <w:right w:val="single" w:sz="4" w:space="0" w:color="auto"/>
            </w:tcBorders>
            <w:shd w:val="clear" w:color="auto" w:fill="auto"/>
            <w:noWrap/>
            <w:hideMark/>
          </w:tcPr>
          <w:p w14:paraId="191671CB" w14:textId="77777777" w:rsidR="00E83F66" w:rsidRPr="00772251" w:rsidRDefault="00E83F66" w:rsidP="0048591A">
            <w:pPr>
              <w:spacing w:before="60" w:after="60" w:line="240" w:lineRule="auto"/>
              <w:rPr>
                <w:noProof/>
                <w:sz w:val="20"/>
              </w:rPr>
            </w:pPr>
            <w:r>
              <w:rPr>
                <w:noProof/>
                <w:sz w:val="20"/>
              </w:rPr>
              <w:t>- Isocianatos</w:t>
            </w:r>
          </w:p>
        </w:tc>
        <w:tc>
          <w:tcPr>
            <w:tcW w:w="1134" w:type="dxa"/>
            <w:tcBorders>
              <w:top w:val="nil"/>
              <w:left w:val="nil"/>
              <w:bottom w:val="single" w:sz="4" w:space="0" w:color="auto"/>
              <w:right w:val="single" w:sz="4" w:space="0" w:color="auto"/>
            </w:tcBorders>
            <w:shd w:val="clear" w:color="auto" w:fill="auto"/>
            <w:noWrap/>
            <w:vAlign w:val="center"/>
            <w:hideMark/>
          </w:tcPr>
          <w:p w14:paraId="0D184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3E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9DF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DC0D6E" w14:textId="77777777" w:rsidR="00E83F66" w:rsidRPr="00772251" w:rsidRDefault="00E83F66" w:rsidP="0048591A">
            <w:pPr>
              <w:spacing w:before="60" w:after="60" w:line="240" w:lineRule="auto"/>
              <w:jc w:val="center"/>
              <w:rPr>
                <w:noProof/>
                <w:sz w:val="20"/>
              </w:rPr>
            </w:pPr>
            <w:r>
              <w:rPr>
                <w:noProof/>
                <w:sz w:val="20"/>
              </w:rPr>
              <w:t>29299000</w:t>
            </w:r>
          </w:p>
        </w:tc>
        <w:tc>
          <w:tcPr>
            <w:tcW w:w="1086" w:type="dxa"/>
            <w:tcBorders>
              <w:top w:val="nil"/>
              <w:left w:val="nil"/>
              <w:bottom w:val="single" w:sz="4" w:space="0" w:color="auto"/>
              <w:right w:val="single" w:sz="4" w:space="0" w:color="auto"/>
            </w:tcBorders>
            <w:shd w:val="clear" w:color="auto" w:fill="auto"/>
            <w:noWrap/>
            <w:hideMark/>
          </w:tcPr>
          <w:p w14:paraId="4FFC3995" w14:textId="77777777" w:rsidR="00E83F66" w:rsidRPr="00772251" w:rsidRDefault="00E83F66" w:rsidP="0048591A">
            <w:pPr>
              <w:spacing w:before="60" w:after="60" w:line="240" w:lineRule="auto"/>
              <w:jc w:val="center"/>
              <w:rPr>
                <w:noProof/>
                <w:sz w:val="20"/>
              </w:rPr>
            </w:pPr>
            <w:r>
              <w:rPr>
                <w:noProof/>
                <w:sz w:val="20"/>
              </w:rPr>
              <w:t>292990</w:t>
            </w:r>
          </w:p>
        </w:tc>
        <w:tc>
          <w:tcPr>
            <w:tcW w:w="9923" w:type="dxa"/>
            <w:tcBorders>
              <w:top w:val="nil"/>
              <w:left w:val="nil"/>
              <w:bottom w:val="single" w:sz="4" w:space="0" w:color="auto"/>
              <w:right w:val="single" w:sz="4" w:space="0" w:color="auto"/>
            </w:tcBorders>
            <w:shd w:val="clear" w:color="auto" w:fill="auto"/>
            <w:noWrap/>
            <w:hideMark/>
          </w:tcPr>
          <w:p w14:paraId="1A39F67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CB074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46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F7D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31F1B" w14:textId="77777777" w:rsidR="00E83F66" w:rsidRPr="00772251" w:rsidRDefault="00E83F66" w:rsidP="0048591A">
            <w:pPr>
              <w:spacing w:before="60" w:after="60" w:line="240" w:lineRule="auto"/>
              <w:jc w:val="center"/>
              <w:rPr>
                <w:noProof/>
                <w:sz w:val="20"/>
              </w:rPr>
            </w:pPr>
            <w:r>
              <w:rPr>
                <w:noProof/>
                <w:sz w:val="20"/>
              </w:rPr>
              <w:t>29302000</w:t>
            </w:r>
          </w:p>
        </w:tc>
        <w:tc>
          <w:tcPr>
            <w:tcW w:w="1086" w:type="dxa"/>
            <w:tcBorders>
              <w:top w:val="nil"/>
              <w:left w:val="nil"/>
              <w:bottom w:val="single" w:sz="4" w:space="0" w:color="auto"/>
              <w:right w:val="single" w:sz="4" w:space="0" w:color="auto"/>
            </w:tcBorders>
            <w:shd w:val="clear" w:color="auto" w:fill="auto"/>
            <w:noWrap/>
            <w:hideMark/>
          </w:tcPr>
          <w:p w14:paraId="6C0D2845" w14:textId="77777777" w:rsidR="00E83F66" w:rsidRPr="00772251" w:rsidRDefault="00E83F66" w:rsidP="0048591A">
            <w:pPr>
              <w:spacing w:before="60" w:after="60" w:line="240" w:lineRule="auto"/>
              <w:jc w:val="center"/>
              <w:rPr>
                <w:noProof/>
                <w:sz w:val="20"/>
              </w:rPr>
            </w:pPr>
            <w:r>
              <w:rPr>
                <w:noProof/>
                <w:sz w:val="20"/>
              </w:rPr>
              <w:t>293020</w:t>
            </w:r>
          </w:p>
        </w:tc>
        <w:tc>
          <w:tcPr>
            <w:tcW w:w="9923" w:type="dxa"/>
            <w:tcBorders>
              <w:top w:val="nil"/>
              <w:left w:val="nil"/>
              <w:bottom w:val="single" w:sz="4" w:space="0" w:color="auto"/>
              <w:right w:val="single" w:sz="4" w:space="0" w:color="auto"/>
            </w:tcBorders>
            <w:shd w:val="clear" w:color="auto" w:fill="auto"/>
            <w:noWrap/>
            <w:hideMark/>
          </w:tcPr>
          <w:p w14:paraId="4FCEDA9F" w14:textId="77777777" w:rsidR="00E83F66" w:rsidRPr="00772251" w:rsidRDefault="00E83F66" w:rsidP="0048591A">
            <w:pPr>
              <w:spacing w:before="60" w:after="60" w:line="240" w:lineRule="auto"/>
              <w:rPr>
                <w:noProof/>
                <w:sz w:val="20"/>
              </w:rPr>
            </w:pPr>
            <w:r>
              <w:rPr>
                <w:noProof/>
                <w:sz w:val="20"/>
              </w:rPr>
              <w:t>- Tiocarbamatos e ditiocarbamatos</w:t>
            </w:r>
          </w:p>
        </w:tc>
        <w:tc>
          <w:tcPr>
            <w:tcW w:w="1134" w:type="dxa"/>
            <w:tcBorders>
              <w:top w:val="nil"/>
              <w:left w:val="nil"/>
              <w:bottom w:val="single" w:sz="4" w:space="0" w:color="auto"/>
              <w:right w:val="single" w:sz="4" w:space="0" w:color="auto"/>
            </w:tcBorders>
            <w:shd w:val="clear" w:color="auto" w:fill="auto"/>
            <w:noWrap/>
            <w:vAlign w:val="center"/>
            <w:hideMark/>
          </w:tcPr>
          <w:p w14:paraId="4DA5F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805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2DE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85806D" w14:textId="77777777" w:rsidR="00E83F66" w:rsidRPr="00772251" w:rsidRDefault="00E83F66" w:rsidP="0048591A">
            <w:pPr>
              <w:spacing w:before="60" w:after="60" w:line="240" w:lineRule="auto"/>
              <w:jc w:val="center"/>
              <w:rPr>
                <w:noProof/>
                <w:sz w:val="20"/>
              </w:rPr>
            </w:pPr>
            <w:r>
              <w:rPr>
                <w:noProof/>
                <w:sz w:val="20"/>
              </w:rPr>
              <w:t>29303000</w:t>
            </w:r>
          </w:p>
        </w:tc>
        <w:tc>
          <w:tcPr>
            <w:tcW w:w="1086" w:type="dxa"/>
            <w:tcBorders>
              <w:top w:val="nil"/>
              <w:left w:val="nil"/>
              <w:bottom w:val="single" w:sz="4" w:space="0" w:color="auto"/>
              <w:right w:val="single" w:sz="4" w:space="0" w:color="auto"/>
            </w:tcBorders>
            <w:shd w:val="clear" w:color="auto" w:fill="auto"/>
            <w:noWrap/>
            <w:hideMark/>
          </w:tcPr>
          <w:p w14:paraId="6F9CD6EC" w14:textId="77777777" w:rsidR="00E83F66" w:rsidRPr="00772251" w:rsidRDefault="00E83F66" w:rsidP="0048591A">
            <w:pPr>
              <w:spacing w:before="60" w:after="60" w:line="240" w:lineRule="auto"/>
              <w:jc w:val="center"/>
              <w:rPr>
                <w:noProof/>
                <w:sz w:val="20"/>
              </w:rPr>
            </w:pPr>
            <w:r>
              <w:rPr>
                <w:noProof/>
                <w:sz w:val="20"/>
              </w:rPr>
              <w:t>293030</w:t>
            </w:r>
          </w:p>
        </w:tc>
        <w:tc>
          <w:tcPr>
            <w:tcW w:w="9923" w:type="dxa"/>
            <w:tcBorders>
              <w:top w:val="nil"/>
              <w:left w:val="nil"/>
              <w:bottom w:val="single" w:sz="4" w:space="0" w:color="auto"/>
              <w:right w:val="single" w:sz="4" w:space="0" w:color="auto"/>
            </w:tcBorders>
            <w:shd w:val="clear" w:color="auto" w:fill="auto"/>
            <w:noWrap/>
            <w:hideMark/>
          </w:tcPr>
          <w:p w14:paraId="6EEE095A" w14:textId="77777777" w:rsidR="00E83F66" w:rsidRPr="00772251" w:rsidRDefault="00E83F66" w:rsidP="0048591A">
            <w:pPr>
              <w:spacing w:before="60" w:after="60" w:line="240" w:lineRule="auto"/>
              <w:rPr>
                <w:noProof/>
                <w:sz w:val="20"/>
              </w:rPr>
            </w:pPr>
            <w:r>
              <w:rPr>
                <w:noProof/>
                <w:sz w:val="20"/>
              </w:rPr>
              <w:t>- Mono-, di- ou tetrassulfuretos de tiourama</w:t>
            </w:r>
          </w:p>
        </w:tc>
        <w:tc>
          <w:tcPr>
            <w:tcW w:w="1134" w:type="dxa"/>
            <w:tcBorders>
              <w:top w:val="nil"/>
              <w:left w:val="nil"/>
              <w:bottom w:val="single" w:sz="4" w:space="0" w:color="auto"/>
              <w:right w:val="single" w:sz="4" w:space="0" w:color="auto"/>
            </w:tcBorders>
            <w:shd w:val="clear" w:color="auto" w:fill="auto"/>
            <w:noWrap/>
            <w:vAlign w:val="center"/>
            <w:hideMark/>
          </w:tcPr>
          <w:p w14:paraId="3CE9B8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4F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2C1B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8C45D" w14:textId="77777777" w:rsidR="00E83F66" w:rsidRPr="00772251" w:rsidRDefault="00E83F66" w:rsidP="0048591A">
            <w:pPr>
              <w:spacing w:before="60" w:after="60" w:line="240" w:lineRule="auto"/>
              <w:jc w:val="center"/>
              <w:rPr>
                <w:noProof/>
                <w:sz w:val="20"/>
              </w:rPr>
            </w:pPr>
            <w:r>
              <w:rPr>
                <w:noProof/>
                <w:sz w:val="20"/>
              </w:rPr>
              <w:t>29304000</w:t>
            </w:r>
          </w:p>
        </w:tc>
        <w:tc>
          <w:tcPr>
            <w:tcW w:w="1086" w:type="dxa"/>
            <w:tcBorders>
              <w:top w:val="nil"/>
              <w:left w:val="nil"/>
              <w:bottom w:val="single" w:sz="4" w:space="0" w:color="auto"/>
              <w:right w:val="single" w:sz="4" w:space="0" w:color="auto"/>
            </w:tcBorders>
            <w:shd w:val="clear" w:color="auto" w:fill="auto"/>
            <w:noWrap/>
            <w:hideMark/>
          </w:tcPr>
          <w:p w14:paraId="405228B5" w14:textId="77777777" w:rsidR="00E83F66" w:rsidRPr="00772251" w:rsidRDefault="00E83F66" w:rsidP="0048591A">
            <w:pPr>
              <w:spacing w:before="60" w:after="60" w:line="240" w:lineRule="auto"/>
              <w:jc w:val="center"/>
              <w:rPr>
                <w:noProof/>
                <w:sz w:val="20"/>
              </w:rPr>
            </w:pPr>
            <w:r>
              <w:rPr>
                <w:noProof/>
                <w:sz w:val="20"/>
              </w:rPr>
              <w:t>293040</w:t>
            </w:r>
          </w:p>
        </w:tc>
        <w:tc>
          <w:tcPr>
            <w:tcW w:w="9923" w:type="dxa"/>
            <w:tcBorders>
              <w:top w:val="nil"/>
              <w:left w:val="nil"/>
              <w:bottom w:val="single" w:sz="4" w:space="0" w:color="auto"/>
              <w:right w:val="single" w:sz="4" w:space="0" w:color="auto"/>
            </w:tcBorders>
            <w:shd w:val="clear" w:color="auto" w:fill="auto"/>
            <w:noWrap/>
            <w:hideMark/>
          </w:tcPr>
          <w:p w14:paraId="2AF08A96" w14:textId="77777777" w:rsidR="00E83F66" w:rsidRPr="00772251" w:rsidRDefault="00E83F66" w:rsidP="0048591A">
            <w:pPr>
              <w:spacing w:before="60" w:after="60" w:line="240" w:lineRule="auto"/>
              <w:rPr>
                <w:noProof/>
                <w:sz w:val="20"/>
              </w:rPr>
            </w:pPr>
            <w:r>
              <w:rPr>
                <w:noProof/>
                <w:sz w:val="20"/>
              </w:rPr>
              <w:t>- Metionina</w:t>
            </w:r>
          </w:p>
        </w:tc>
        <w:tc>
          <w:tcPr>
            <w:tcW w:w="1134" w:type="dxa"/>
            <w:tcBorders>
              <w:top w:val="nil"/>
              <w:left w:val="nil"/>
              <w:bottom w:val="single" w:sz="4" w:space="0" w:color="auto"/>
              <w:right w:val="single" w:sz="4" w:space="0" w:color="auto"/>
            </w:tcBorders>
            <w:shd w:val="clear" w:color="auto" w:fill="auto"/>
            <w:noWrap/>
            <w:vAlign w:val="center"/>
            <w:hideMark/>
          </w:tcPr>
          <w:p w14:paraId="690166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12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0FB5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73812" w14:textId="77777777" w:rsidR="00E83F66" w:rsidRPr="00772251" w:rsidRDefault="00E83F66" w:rsidP="0048591A">
            <w:pPr>
              <w:spacing w:before="60" w:after="60" w:line="240" w:lineRule="auto"/>
              <w:jc w:val="center"/>
              <w:rPr>
                <w:noProof/>
                <w:sz w:val="20"/>
              </w:rPr>
            </w:pPr>
            <w:r>
              <w:rPr>
                <w:noProof/>
                <w:sz w:val="20"/>
              </w:rPr>
              <w:t>29305000</w:t>
            </w:r>
          </w:p>
        </w:tc>
        <w:tc>
          <w:tcPr>
            <w:tcW w:w="1086" w:type="dxa"/>
            <w:tcBorders>
              <w:top w:val="nil"/>
              <w:left w:val="nil"/>
              <w:bottom w:val="single" w:sz="4" w:space="0" w:color="auto"/>
              <w:right w:val="single" w:sz="4" w:space="0" w:color="auto"/>
            </w:tcBorders>
            <w:shd w:val="clear" w:color="auto" w:fill="auto"/>
            <w:noWrap/>
            <w:hideMark/>
          </w:tcPr>
          <w:p w14:paraId="5A6EEB7F" w14:textId="77777777" w:rsidR="00E83F66" w:rsidRPr="00772251" w:rsidRDefault="00E83F66" w:rsidP="0048591A">
            <w:pPr>
              <w:spacing w:before="60" w:after="60" w:line="240" w:lineRule="auto"/>
              <w:jc w:val="center"/>
              <w:rPr>
                <w:noProof/>
                <w:sz w:val="20"/>
              </w:rPr>
            </w:pPr>
            <w:r>
              <w:rPr>
                <w:noProof/>
                <w:sz w:val="20"/>
              </w:rPr>
              <w:t>293050</w:t>
            </w:r>
          </w:p>
        </w:tc>
        <w:tc>
          <w:tcPr>
            <w:tcW w:w="9923" w:type="dxa"/>
            <w:tcBorders>
              <w:top w:val="nil"/>
              <w:left w:val="nil"/>
              <w:bottom w:val="single" w:sz="4" w:space="0" w:color="auto"/>
              <w:right w:val="single" w:sz="4" w:space="0" w:color="auto"/>
            </w:tcBorders>
            <w:shd w:val="clear" w:color="auto" w:fill="auto"/>
            <w:noWrap/>
            <w:hideMark/>
          </w:tcPr>
          <w:p w14:paraId="6C4D429F" w14:textId="77777777" w:rsidR="00E83F66" w:rsidRPr="00772251" w:rsidRDefault="00E83F66" w:rsidP="0048591A">
            <w:pPr>
              <w:spacing w:before="60" w:after="60" w:line="240" w:lineRule="auto"/>
              <w:rPr>
                <w:noProof/>
                <w:sz w:val="20"/>
              </w:rPr>
            </w:pPr>
            <w:r>
              <w:rPr>
                <w:noProof/>
                <w:sz w:val="20"/>
              </w:rPr>
              <w:t>- Captafol (ISO) e metamidofos (ISO)</w:t>
            </w:r>
          </w:p>
        </w:tc>
        <w:tc>
          <w:tcPr>
            <w:tcW w:w="1134" w:type="dxa"/>
            <w:tcBorders>
              <w:top w:val="nil"/>
              <w:left w:val="nil"/>
              <w:bottom w:val="single" w:sz="4" w:space="0" w:color="auto"/>
              <w:right w:val="single" w:sz="4" w:space="0" w:color="auto"/>
            </w:tcBorders>
            <w:shd w:val="clear" w:color="auto" w:fill="auto"/>
            <w:noWrap/>
            <w:vAlign w:val="center"/>
            <w:hideMark/>
          </w:tcPr>
          <w:p w14:paraId="6B01C5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83C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A1D1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52CA" w14:textId="77777777" w:rsidR="00E83F66" w:rsidRPr="00772251" w:rsidRDefault="00E83F66" w:rsidP="0048591A">
            <w:pPr>
              <w:spacing w:before="60" w:after="60" w:line="240" w:lineRule="auto"/>
              <w:jc w:val="center"/>
              <w:rPr>
                <w:noProof/>
                <w:sz w:val="20"/>
              </w:rPr>
            </w:pPr>
            <w:r>
              <w:rPr>
                <w:noProof/>
                <w:sz w:val="20"/>
              </w:rPr>
              <w:t>29309000</w:t>
            </w:r>
          </w:p>
        </w:tc>
        <w:tc>
          <w:tcPr>
            <w:tcW w:w="1086" w:type="dxa"/>
            <w:tcBorders>
              <w:top w:val="nil"/>
              <w:left w:val="nil"/>
              <w:bottom w:val="single" w:sz="4" w:space="0" w:color="auto"/>
              <w:right w:val="single" w:sz="4" w:space="0" w:color="auto"/>
            </w:tcBorders>
            <w:shd w:val="clear" w:color="auto" w:fill="auto"/>
            <w:noWrap/>
            <w:hideMark/>
          </w:tcPr>
          <w:p w14:paraId="2794DE49" w14:textId="77777777" w:rsidR="00E83F66" w:rsidRPr="00772251" w:rsidRDefault="00E83F66" w:rsidP="0048591A">
            <w:pPr>
              <w:spacing w:before="60" w:after="60" w:line="240" w:lineRule="auto"/>
              <w:jc w:val="center"/>
              <w:rPr>
                <w:noProof/>
                <w:sz w:val="20"/>
              </w:rPr>
            </w:pPr>
            <w:r>
              <w:rPr>
                <w:noProof/>
                <w:sz w:val="20"/>
              </w:rPr>
              <w:t>293090</w:t>
            </w:r>
          </w:p>
        </w:tc>
        <w:tc>
          <w:tcPr>
            <w:tcW w:w="9923" w:type="dxa"/>
            <w:tcBorders>
              <w:top w:val="nil"/>
              <w:left w:val="nil"/>
              <w:bottom w:val="single" w:sz="4" w:space="0" w:color="auto"/>
              <w:right w:val="single" w:sz="4" w:space="0" w:color="auto"/>
            </w:tcBorders>
            <w:shd w:val="clear" w:color="auto" w:fill="auto"/>
            <w:noWrap/>
            <w:hideMark/>
          </w:tcPr>
          <w:p w14:paraId="1520544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44D5B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BF94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53F8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99283" w14:textId="77777777" w:rsidR="00E83F66" w:rsidRPr="00772251" w:rsidRDefault="00E83F66" w:rsidP="0048591A">
            <w:pPr>
              <w:spacing w:before="60" w:after="60" w:line="240" w:lineRule="auto"/>
              <w:jc w:val="center"/>
              <w:rPr>
                <w:noProof/>
                <w:sz w:val="20"/>
              </w:rPr>
            </w:pPr>
            <w:r>
              <w:rPr>
                <w:noProof/>
                <w:sz w:val="20"/>
              </w:rPr>
              <w:t>29311000</w:t>
            </w:r>
          </w:p>
        </w:tc>
        <w:tc>
          <w:tcPr>
            <w:tcW w:w="1086" w:type="dxa"/>
            <w:tcBorders>
              <w:top w:val="nil"/>
              <w:left w:val="nil"/>
              <w:bottom w:val="single" w:sz="4" w:space="0" w:color="auto"/>
              <w:right w:val="single" w:sz="4" w:space="0" w:color="auto"/>
            </w:tcBorders>
            <w:shd w:val="clear" w:color="auto" w:fill="auto"/>
            <w:noWrap/>
            <w:hideMark/>
          </w:tcPr>
          <w:p w14:paraId="6BA66821" w14:textId="77777777" w:rsidR="00E83F66" w:rsidRPr="00772251" w:rsidRDefault="00E83F66" w:rsidP="0048591A">
            <w:pPr>
              <w:spacing w:before="60" w:after="60" w:line="240" w:lineRule="auto"/>
              <w:jc w:val="center"/>
              <w:rPr>
                <w:noProof/>
                <w:sz w:val="20"/>
              </w:rPr>
            </w:pPr>
            <w:r>
              <w:rPr>
                <w:noProof/>
                <w:sz w:val="20"/>
              </w:rPr>
              <w:t>293110</w:t>
            </w:r>
          </w:p>
        </w:tc>
        <w:tc>
          <w:tcPr>
            <w:tcW w:w="9923" w:type="dxa"/>
            <w:tcBorders>
              <w:top w:val="nil"/>
              <w:left w:val="nil"/>
              <w:bottom w:val="single" w:sz="4" w:space="0" w:color="auto"/>
              <w:right w:val="single" w:sz="4" w:space="0" w:color="auto"/>
            </w:tcBorders>
            <w:shd w:val="clear" w:color="auto" w:fill="auto"/>
            <w:noWrap/>
            <w:hideMark/>
          </w:tcPr>
          <w:p w14:paraId="69F5B132" w14:textId="77777777" w:rsidR="00E83F66" w:rsidRPr="00772251" w:rsidRDefault="00E83F66" w:rsidP="0048591A">
            <w:pPr>
              <w:spacing w:before="60" w:after="60" w:line="240" w:lineRule="auto"/>
              <w:rPr>
                <w:noProof/>
                <w:sz w:val="20"/>
              </w:rPr>
            </w:pPr>
            <w:r>
              <w:rPr>
                <w:noProof/>
                <w:sz w:val="20"/>
              </w:rPr>
              <w:t>- Chumbo tetrametilo e chumbo tetraetileno</w:t>
            </w:r>
          </w:p>
        </w:tc>
        <w:tc>
          <w:tcPr>
            <w:tcW w:w="1134" w:type="dxa"/>
            <w:tcBorders>
              <w:top w:val="nil"/>
              <w:left w:val="nil"/>
              <w:bottom w:val="single" w:sz="4" w:space="0" w:color="auto"/>
              <w:right w:val="single" w:sz="4" w:space="0" w:color="auto"/>
            </w:tcBorders>
            <w:shd w:val="clear" w:color="auto" w:fill="auto"/>
            <w:noWrap/>
            <w:vAlign w:val="center"/>
            <w:hideMark/>
          </w:tcPr>
          <w:p w14:paraId="119BC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A2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437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6263A0" w14:textId="77777777" w:rsidR="00E83F66" w:rsidRPr="00772251" w:rsidRDefault="00E83F66" w:rsidP="0048591A">
            <w:pPr>
              <w:spacing w:before="60" w:after="60" w:line="240" w:lineRule="auto"/>
              <w:jc w:val="center"/>
              <w:rPr>
                <w:noProof/>
                <w:sz w:val="20"/>
              </w:rPr>
            </w:pPr>
            <w:r>
              <w:rPr>
                <w:noProof/>
                <w:sz w:val="20"/>
              </w:rPr>
              <w:t>29312000</w:t>
            </w:r>
          </w:p>
        </w:tc>
        <w:tc>
          <w:tcPr>
            <w:tcW w:w="1086" w:type="dxa"/>
            <w:tcBorders>
              <w:top w:val="nil"/>
              <w:left w:val="nil"/>
              <w:bottom w:val="single" w:sz="4" w:space="0" w:color="auto"/>
              <w:right w:val="single" w:sz="4" w:space="0" w:color="auto"/>
            </w:tcBorders>
            <w:shd w:val="clear" w:color="auto" w:fill="auto"/>
            <w:noWrap/>
            <w:hideMark/>
          </w:tcPr>
          <w:p w14:paraId="7F94CAF6" w14:textId="77777777" w:rsidR="00E83F66" w:rsidRPr="00772251" w:rsidRDefault="00E83F66" w:rsidP="0048591A">
            <w:pPr>
              <w:spacing w:before="60" w:after="60" w:line="240" w:lineRule="auto"/>
              <w:jc w:val="center"/>
              <w:rPr>
                <w:noProof/>
                <w:sz w:val="20"/>
              </w:rPr>
            </w:pPr>
            <w:r>
              <w:rPr>
                <w:noProof/>
                <w:sz w:val="20"/>
              </w:rPr>
              <w:t>293120</w:t>
            </w:r>
          </w:p>
        </w:tc>
        <w:tc>
          <w:tcPr>
            <w:tcW w:w="9923" w:type="dxa"/>
            <w:tcBorders>
              <w:top w:val="nil"/>
              <w:left w:val="nil"/>
              <w:bottom w:val="single" w:sz="4" w:space="0" w:color="auto"/>
              <w:right w:val="single" w:sz="4" w:space="0" w:color="auto"/>
            </w:tcBorders>
            <w:shd w:val="clear" w:color="auto" w:fill="auto"/>
            <w:noWrap/>
            <w:hideMark/>
          </w:tcPr>
          <w:p w14:paraId="0A3B3768" w14:textId="77777777" w:rsidR="00E83F66" w:rsidRPr="00772251" w:rsidRDefault="00E83F66" w:rsidP="0048591A">
            <w:pPr>
              <w:spacing w:before="60" w:after="60" w:line="240" w:lineRule="auto"/>
              <w:rPr>
                <w:noProof/>
                <w:sz w:val="20"/>
              </w:rPr>
            </w:pPr>
            <w:r>
              <w:rPr>
                <w:noProof/>
                <w:sz w:val="20"/>
              </w:rPr>
              <w:t>- Compostos de tributilestanho</w:t>
            </w:r>
          </w:p>
        </w:tc>
        <w:tc>
          <w:tcPr>
            <w:tcW w:w="1134" w:type="dxa"/>
            <w:tcBorders>
              <w:top w:val="nil"/>
              <w:left w:val="nil"/>
              <w:bottom w:val="single" w:sz="4" w:space="0" w:color="auto"/>
              <w:right w:val="single" w:sz="4" w:space="0" w:color="auto"/>
            </w:tcBorders>
            <w:shd w:val="clear" w:color="auto" w:fill="auto"/>
            <w:noWrap/>
            <w:vAlign w:val="center"/>
            <w:hideMark/>
          </w:tcPr>
          <w:p w14:paraId="1CC94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0EA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B0D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3E027" w14:textId="77777777" w:rsidR="00E83F66" w:rsidRPr="00772251" w:rsidRDefault="00E83F66" w:rsidP="0048591A">
            <w:pPr>
              <w:spacing w:before="60" w:after="60" w:line="240" w:lineRule="auto"/>
              <w:jc w:val="center"/>
              <w:rPr>
                <w:noProof/>
                <w:sz w:val="20"/>
              </w:rPr>
            </w:pPr>
            <w:r>
              <w:rPr>
                <w:noProof/>
                <w:sz w:val="20"/>
              </w:rPr>
              <w:t>29319000</w:t>
            </w:r>
          </w:p>
        </w:tc>
        <w:tc>
          <w:tcPr>
            <w:tcW w:w="1086" w:type="dxa"/>
            <w:tcBorders>
              <w:top w:val="nil"/>
              <w:left w:val="nil"/>
              <w:bottom w:val="single" w:sz="4" w:space="0" w:color="auto"/>
              <w:right w:val="single" w:sz="4" w:space="0" w:color="auto"/>
            </w:tcBorders>
            <w:shd w:val="clear" w:color="auto" w:fill="auto"/>
            <w:noWrap/>
            <w:hideMark/>
          </w:tcPr>
          <w:p w14:paraId="59DB18F9" w14:textId="77777777" w:rsidR="00E83F66" w:rsidRPr="00772251" w:rsidRDefault="00E83F66" w:rsidP="0048591A">
            <w:pPr>
              <w:spacing w:before="60" w:after="60" w:line="240" w:lineRule="auto"/>
              <w:jc w:val="center"/>
              <w:rPr>
                <w:noProof/>
                <w:sz w:val="20"/>
              </w:rPr>
            </w:pPr>
            <w:r>
              <w:rPr>
                <w:noProof/>
                <w:sz w:val="20"/>
              </w:rPr>
              <w:t>293190</w:t>
            </w:r>
          </w:p>
        </w:tc>
        <w:tc>
          <w:tcPr>
            <w:tcW w:w="9923" w:type="dxa"/>
            <w:tcBorders>
              <w:top w:val="nil"/>
              <w:left w:val="nil"/>
              <w:bottom w:val="single" w:sz="4" w:space="0" w:color="auto"/>
              <w:right w:val="single" w:sz="4" w:space="0" w:color="auto"/>
            </w:tcBorders>
            <w:shd w:val="clear" w:color="auto" w:fill="auto"/>
            <w:noWrap/>
            <w:hideMark/>
          </w:tcPr>
          <w:p w14:paraId="4559FC5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833A2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54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FD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76727" w14:textId="77777777" w:rsidR="00E83F66" w:rsidRPr="00772251" w:rsidRDefault="00E83F66" w:rsidP="0048591A">
            <w:pPr>
              <w:spacing w:before="60" w:after="60" w:line="240" w:lineRule="auto"/>
              <w:jc w:val="center"/>
              <w:rPr>
                <w:noProof/>
                <w:sz w:val="20"/>
              </w:rPr>
            </w:pPr>
            <w:r>
              <w:rPr>
                <w:noProof/>
                <w:sz w:val="20"/>
              </w:rPr>
              <w:t>29321100</w:t>
            </w:r>
          </w:p>
        </w:tc>
        <w:tc>
          <w:tcPr>
            <w:tcW w:w="1086" w:type="dxa"/>
            <w:tcBorders>
              <w:top w:val="nil"/>
              <w:left w:val="nil"/>
              <w:bottom w:val="single" w:sz="4" w:space="0" w:color="auto"/>
              <w:right w:val="single" w:sz="4" w:space="0" w:color="auto"/>
            </w:tcBorders>
            <w:shd w:val="clear" w:color="auto" w:fill="auto"/>
            <w:noWrap/>
            <w:hideMark/>
          </w:tcPr>
          <w:p w14:paraId="1A6D38E2" w14:textId="77777777" w:rsidR="00E83F66" w:rsidRPr="00772251" w:rsidRDefault="00E83F66" w:rsidP="0048591A">
            <w:pPr>
              <w:spacing w:before="60" w:after="60" w:line="240" w:lineRule="auto"/>
              <w:jc w:val="center"/>
              <w:rPr>
                <w:noProof/>
                <w:sz w:val="20"/>
              </w:rPr>
            </w:pPr>
            <w:r>
              <w:rPr>
                <w:noProof/>
                <w:sz w:val="20"/>
              </w:rPr>
              <w:t>293211</w:t>
            </w:r>
          </w:p>
        </w:tc>
        <w:tc>
          <w:tcPr>
            <w:tcW w:w="9923" w:type="dxa"/>
            <w:tcBorders>
              <w:top w:val="nil"/>
              <w:left w:val="nil"/>
              <w:bottom w:val="single" w:sz="4" w:space="0" w:color="auto"/>
              <w:right w:val="single" w:sz="4" w:space="0" w:color="auto"/>
            </w:tcBorders>
            <w:shd w:val="clear" w:color="auto" w:fill="auto"/>
            <w:noWrap/>
            <w:hideMark/>
          </w:tcPr>
          <w:p w14:paraId="6B2BF75D" w14:textId="77777777" w:rsidR="00E83F66" w:rsidRPr="00772251" w:rsidRDefault="00E83F66" w:rsidP="0048591A">
            <w:pPr>
              <w:spacing w:before="60" w:after="60" w:line="240" w:lineRule="auto"/>
              <w:rPr>
                <w:noProof/>
                <w:sz w:val="20"/>
              </w:rPr>
            </w:pPr>
            <w:r>
              <w:rPr>
                <w:noProof/>
                <w:sz w:val="20"/>
              </w:rPr>
              <w:t>-- Tetraidrofurano</w:t>
            </w:r>
          </w:p>
        </w:tc>
        <w:tc>
          <w:tcPr>
            <w:tcW w:w="1134" w:type="dxa"/>
            <w:tcBorders>
              <w:top w:val="nil"/>
              <w:left w:val="nil"/>
              <w:bottom w:val="single" w:sz="4" w:space="0" w:color="auto"/>
              <w:right w:val="single" w:sz="4" w:space="0" w:color="auto"/>
            </w:tcBorders>
            <w:shd w:val="clear" w:color="auto" w:fill="auto"/>
            <w:noWrap/>
            <w:vAlign w:val="center"/>
            <w:hideMark/>
          </w:tcPr>
          <w:p w14:paraId="10BD8C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95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59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02C34" w14:textId="77777777" w:rsidR="00E83F66" w:rsidRPr="00772251" w:rsidRDefault="00E83F66" w:rsidP="0048591A">
            <w:pPr>
              <w:spacing w:before="60" w:after="60" w:line="240" w:lineRule="auto"/>
              <w:jc w:val="center"/>
              <w:rPr>
                <w:noProof/>
                <w:sz w:val="20"/>
              </w:rPr>
            </w:pPr>
            <w:r>
              <w:rPr>
                <w:noProof/>
                <w:sz w:val="20"/>
              </w:rPr>
              <w:t>29321200</w:t>
            </w:r>
          </w:p>
        </w:tc>
        <w:tc>
          <w:tcPr>
            <w:tcW w:w="1086" w:type="dxa"/>
            <w:tcBorders>
              <w:top w:val="nil"/>
              <w:left w:val="nil"/>
              <w:bottom w:val="single" w:sz="4" w:space="0" w:color="auto"/>
              <w:right w:val="single" w:sz="4" w:space="0" w:color="auto"/>
            </w:tcBorders>
            <w:shd w:val="clear" w:color="auto" w:fill="auto"/>
            <w:noWrap/>
            <w:hideMark/>
          </w:tcPr>
          <w:p w14:paraId="3B3C9A36" w14:textId="77777777" w:rsidR="00E83F66" w:rsidRPr="00772251" w:rsidRDefault="00E83F66" w:rsidP="0048591A">
            <w:pPr>
              <w:spacing w:before="60" w:after="60" w:line="240" w:lineRule="auto"/>
              <w:jc w:val="center"/>
              <w:rPr>
                <w:noProof/>
                <w:sz w:val="20"/>
              </w:rPr>
            </w:pPr>
            <w:r>
              <w:rPr>
                <w:noProof/>
                <w:sz w:val="20"/>
              </w:rPr>
              <w:t>293212</w:t>
            </w:r>
          </w:p>
        </w:tc>
        <w:tc>
          <w:tcPr>
            <w:tcW w:w="9923" w:type="dxa"/>
            <w:tcBorders>
              <w:top w:val="nil"/>
              <w:left w:val="nil"/>
              <w:bottom w:val="single" w:sz="4" w:space="0" w:color="auto"/>
              <w:right w:val="single" w:sz="4" w:space="0" w:color="auto"/>
            </w:tcBorders>
            <w:shd w:val="clear" w:color="auto" w:fill="auto"/>
            <w:noWrap/>
            <w:hideMark/>
          </w:tcPr>
          <w:p w14:paraId="1EF4E2DC" w14:textId="06CCA9DF" w:rsidR="00E83F66" w:rsidRPr="00772251" w:rsidRDefault="00E83F66" w:rsidP="0048262E">
            <w:pPr>
              <w:spacing w:before="60" w:after="60" w:line="240" w:lineRule="auto"/>
              <w:rPr>
                <w:noProof/>
                <w:sz w:val="20"/>
              </w:rPr>
            </w:pPr>
            <w:r>
              <w:rPr>
                <w:noProof/>
                <w:sz w:val="20"/>
              </w:rPr>
              <w:t>-- 2-Furaldeído (furfural)</w:t>
            </w:r>
          </w:p>
        </w:tc>
        <w:tc>
          <w:tcPr>
            <w:tcW w:w="1134" w:type="dxa"/>
            <w:tcBorders>
              <w:top w:val="nil"/>
              <w:left w:val="nil"/>
              <w:bottom w:val="single" w:sz="4" w:space="0" w:color="auto"/>
              <w:right w:val="single" w:sz="4" w:space="0" w:color="auto"/>
            </w:tcBorders>
            <w:shd w:val="clear" w:color="auto" w:fill="auto"/>
            <w:noWrap/>
            <w:vAlign w:val="center"/>
            <w:hideMark/>
          </w:tcPr>
          <w:p w14:paraId="33AFD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2035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778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DF5944" w14:textId="77777777" w:rsidR="00E83F66" w:rsidRPr="00772251" w:rsidRDefault="00E83F66" w:rsidP="002B7E71">
            <w:pPr>
              <w:pageBreakBefore/>
              <w:spacing w:before="60" w:after="60" w:line="240" w:lineRule="auto"/>
              <w:jc w:val="center"/>
              <w:rPr>
                <w:noProof/>
                <w:sz w:val="20"/>
              </w:rPr>
            </w:pPr>
            <w:r>
              <w:rPr>
                <w:noProof/>
                <w:sz w:val="20"/>
              </w:rPr>
              <w:t>29321300</w:t>
            </w:r>
          </w:p>
        </w:tc>
        <w:tc>
          <w:tcPr>
            <w:tcW w:w="1086" w:type="dxa"/>
            <w:tcBorders>
              <w:top w:val="nil"/>
              <w:left w:val="nil"/>
              <w:bottom w:val="single" w:sz="4" w:space="0" w:color="auto"/>
              <w:right w:val="single" w:sz="4" w:space="0" w:color="auto"/>
            </w:tcBorders>
            <w:shd w:val="clear" w:color="auto" w:fill="auto"/>
            <w:noWrap/>
            <w:hideMark/>
          </w:tcPr>
          <w:p w14:paraId="68705D11" w14:textId="77777777" w:rsidR="00E83F66" w:rsidRPr="00772251" w:rsidRDefault="00E83F66" w:rsidP="0048591A">
            <w:pPr>
              <w:spacing w:before="60" w:after="60" w:line="240" w:lineRule="auto"/>
              <w:jc w:val="center"/>
              <w:rPr>
                <w:noProof/>
                <w:sz w:val="20"/>
              </w:rPr>
            </w:pPr>
            <w:r>
              <w:rPr>
                <w:noProof/>
                <w:sz w:val="20"/>
              </w:rPr>
              <w:t>293213</w:t>
            </w:r>
          </w:p>
        </w:tc>
        <w:tc>
          <w:tcPr>
            <w:tcW w:w="9923" w:type="dxa"/>
            <w:tcBorders>
              <w:top w:val="nil"/>
              <w:left w:val="nil"/>
              <w:bottom w:val="single" w:sz="4" w:space="0" w:color="auto"/>
              <w:right w:val="single" w:sz="4" w:space="0" w:color="auto"/>
            </w:tcBorders>
            <w:shd w:val="clear" w:color="auto" w:fill="auto"/>
            <w:noWrap/>
            <w:hideMark/>
          </w:tcPr>
          <w:p w14:paraId="39AF4D70" w14:textId="77777777" w:rsidR="00E83F66" w:rsidRPr="00772251" w:rsidRDefault="00E83F66" w:rsidP="0048591A">
            <w:pPr>
              <w:spacing w:before="60" w:after="60" w:line="240" w:lineRule="auto"/>
              <w:rPr>
                <w:noProof/>
                <w:sz w:val="20"/>
              </w:rPr>
            </w:pPr>
            <w:r>
              <w:rPr>
                <w:noProof/>
                <w:sz w:val="20"/>
              </w:rPr>
              <w:t>-- Álcool furfurílico e álcool tetraidrofurfurílico</w:t>
            </w:r>
          </w:p>
        </w:tc>
        <w:tc>
          <w:tcPr>
            <w:tcW w:w="1134" w:type="dxa"/>
            <w:tcBorders>
              <w:top w:val="nil"/>
              <w:left w:val="nil"/>
              <w:bottom w:val="single" w:sz="4" w:space="0" w:color="auto"/>
              <w:right w:val="single" w:sz="4" w:space="0" w:color="auto"/>
            </w:tcBorders>
            <w:shd w:val="clear" w:color="auto" w:fill="auto"/>
            <w:noWrap/>
            <w:vAlign w:val="center"/>
            <w:hideMark/>
          </w:tcPr>
          <w:p w14:paraId="153A89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E5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948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D9DCC6" w14:textId="77777777" w:rsidR="00E83F66" w:rsidRPr="00772251" w:rsidRDefault="00E83F66" w:rsidP="0048591A">
            <w:pPr>
              <w:spacing w:before="60" w:after="60" w:line="240" w:lineRule="auto"/>
              <w:jc w:val="center"/>
              <w:rPr>
                <w:noProof/>
                <w:sz w:val="20"/>
              </w:rPr>
            </w:pPr>
            <w:r>
              <w:rPr>
                <w:noProof/>
                <w:sz w:val="20"/>
              </w:rPr>
              <w:t>29321900</w:t>
            </w:r>
          </w:p>
        </w:tc>
        <w:tc>
          <w:tcPr>
            <w:tcW w:w="1086" w:type="dxa"/>
            <w:tcBorders>
              <w:top w:val="nil"/>
              <w:left w:val="nil"/>
              <w:bottom w:val="single" w:sz="4" w:space="0" w:color="auto"/>
              <w:right w:val="single" w:sz="4" w:space="0" w:color="auto"/>
            </w:tcBorders>
            <w:shd w:val="clear" w:color="auto" w:fill="auto"/>
            <w:noWrap/>
            <w:hideMark/>
          </w:tcPr>
          <w:p w14:paraId="35F79EBA" w14:textId="77777777" w:rsidR="00E83F66" w:rsidRPr="00772251" w:rsidRDefault="00E83F66" w:rsidP="0048591A">
            <w:pPr>
              <w:spacing w:before="60" w:after="60" w:line="240" w:lineRule="auto"/>
              <w:jc w:val="center"/>
              <w:rPr>
                <w:noProof/>
                <w:sz w:val="20"/>
              </w:rPr>
            </w:pPr>
            <w:r>
              <w:rPr>
                <w:noProof/>
                <w:sz w:val="20"/>
              </w:rPr>
              <w:t>293219</w:t>
            </w:r>
          </w:p>
        </w:tc>
        <w:tc>
          <w:tcPr>
            <w:tcW w:w="9923" w:type="dxa"/>
            <w:tcBorders>
              <w:top w:val="nil"/>
              <w:left w:val="nil"/>
              <w:bottom w:val="single" w:sz="4" w:space="0" w:color="auto"/>
              <w:right w:val="single" w:sz="4" w:space="0" w:color="auto"/>
            </w:tcBorders>
            <w:shd w:val="clear" w:color="auto" w:fill="auto"/>
            <w:noWrap/>
            <w:hideMark/>
          </w:tcPr>
          <w:p w14:paraId="779116B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4215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5C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AB5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BD6F65" w14:textId="77777777" w:rsidR="00E83F66" w:rsidRPr="00772251" w:rsidRDefault="00E83F66" w:rsidP="0048591A">
            <w:pPr>
              <w:spacing w:before="60" w:after="60" w:line="240" w:lineRule="auto"/>
              <w:jc w:val="center"/>
              <w:rPr>
                <w:noProof/>
                <w:sz w:val="20"/>
              </w:rPr>
            </w:pPr>
            <w:r>
              <w:rPr>
                <w:noProof/>
                <w:sz w:val="20"/>
              </w:rPr>
              <w:t>29322000</w:t>
            </w:r>
          </w:p>
        </w:tc>
        <w:tc>
          <w:tcPr>
            <w:tcW w:w="1086" w:type="dxa"/>
            <w:tcBorders>
              <w:top w:val="nil"/>
              <w:left w:val="nil"/>
              <w:bottom w:val="single" w:sz="4" w:space="0" w:color="auto"/>
              <w:right w:val="single" w:sz="4" w:space="0" w:color="auto"/>
            </w:tcBorders>
            <w:shd w:val="clear" w:color="auto" w:fill="auto"/>
            <w:noWrap/>
            <w:hideMark/>
          </w:tcPr>
          <w:p w14:paraId="5C677478" w14:textId="77777777" w:rsidR="00E83F66" w:rsidRPr="00772251" w:rsidRDefault="00E83F66" w:rsidP="0048591A">
            <w:pPr>
              <w:spacing w:before="60" w:after="60" w:line="240" w:lineRule="auto"/>
              <w:jc w:val="center"/>
              <w:rPr>
                <w:noProof/>
                <w:sz w:val="20"/>
              </w:rPr>
            </w:pPr>
            <w:r>
              <w:rPr>
                <w:noProof/>
                <w:sz w:val="20"/>
              </w:rPr>
              <w:t>293220</w:t>
            </w:r>
          </w:p>
        </w:tc>
        <w:tc>
          <w:tcPr>
            <w:tcW w:w="9923" w:type="dxa"/>
            <w:tcBorders>
              <w:top w:val="nil"/>
              <w:left w:val="nil"/>
              <w:bottom w:val="single" w:sz="4" w:space="0" w:color="auto"/>
              <w:right w:val="single" w:sz="4" w:space="0" w:color="auto"/>
            </w:tcBorders>
            <w:shd w:val="clear" w:color="auto" w:fill="auto"/>
            <w:noWrap/>
            <w:hideMark/>
          </w:tcPr>
          <w:p w14:paraId="07EC0653" w14:textId="77777777" w:rsidR="00E83F66" w:rsidRPr="00772251" w:rsidRDefault="00E83F66" w:rsidP="0048591A">
            <w:pPr>
              <w:spacing w:before="60" w:after="60" w:line="240" w:lineRule="auto"/>
              <w:rPr>
                <w:noProof/>
                <w:sz w:val="20"/>
              </w:rPr>
            </w:pPr>
            <w:r>
              <w:rPr>
                <w:noProof/>
                <w:sz w:val="20"/>
              </w:rPr>
              <w:t>- Lactonas</w:t>
            </w:r>
          </w:p>
        </w:tc>
        <w:tc>
          <w:tcPr>
            <w:tcW w:w="1134" w:type="dxa"/>
            <w:tcBorders>
              <w:top w:val="nil"/>
              <w:left w:val="nil"/>
              <w:bottom w:val="single" w:sz="4" w:space="0" w:color="auto"/>
              <w:right w:val="single" w:sz="4" w:space="0" w:color="auto"/>
            </w:tcBorders>
            <w:shd w:val="clear" w:color="auto" w:fill="auto"/>
            <w:noWrap/>
            <w:vAlign w:val="center"/>
            <w:hideMark/>
          </w:tcPr>
          <w:p w14:paraId="04BB52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627D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2369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C74EC9" w14:textId="77777777" w:rsidR="00E83F66" w:rsidRPr="00772251" w:rsidRDefault="00E83F66" w:rsidP="0048591A">
            <w:pPr>
              <w:spacing w:before="60" w:after="60" w:line="240" w:lineRule="auto"/>
              <w:jc w:val="center"/>
              <w:rPr>
                <w:noProof/>
                <w:sz w:val="20"/>
              </w:rPr>
            </w:pPr>
            <w:r>
              <w:rPr>
                <w:noProof/>
                <w:sz w:val="20"/>
              </w:rPr>
              <w:t>29329100</w:t>
            </w:r>
          </w:p>
        </w:tc>
        <w:tc>
          <w:tcPr>
            <w:tcW w:w="1086" w:type="dxa"/>
            <w:tcBorders>
              <w:top w:val="nil"/>
              <w:left w:val="nil"/>
              <w:bottom w:val="single" w:sz="4" w:space="0" w:color="auto"/>
              <w:right w:val="single" w:sz="4" w:space="0" w:color="auto"/>
            </w:tcBorders>
            <w:shd w:val="clear" w:color="auto" w:fill="auto"/>
            <w:noWrap/>
            <w:hideMark/>
          </w:tcPr>
          <w:p w14:paraId="5B2658AC" w14:textId="77777777" w:rsidR="00E83F66" w:rsidRPr="00772251" w:rsidRDefault="00E83F66" w:rsidP="0048591A">
            <w:pPr>
              <w:spacing w:before="60" w:after="60" w:line="240" w:lineRule="auto"/>
              <w:jc w:val="center"/>
              <w:rPr>
                <w:noProof/>
                <w:sz w:val="20"/>
              </w:rPr>
            </w:pPr>
            <w:r>
              <w:rPr>
                <w:noProof/>
                <w:sz w:val="20"/>
              </w:rPr>
              <w:t>293291</w:t>
            </w:r>
          </w:p>
        </w:tc>
        <w:tc>
          <w:tcPr>
            <w:tcW w:w="9923" w:type="dxa"/>
            <w:tcBorders>
              <w:top w:val="nil"/>
              <w:left w:val="nil"/>
              <w:bottom w:val="single" w:sz="4" w:space="0" w:color="auto"/>
              <w:right w:val="single" w:sz="4" w:space="0" w:color="auto"/>
            </w:tcBorders>
            <w:shd w:val="clear" w:color="auto" w:fill="auto"/>
            <w:noWrap/>
            <w:hideMark/>
          </w:tcPr>
          <w:p w14:paraId="6924AEA6" w14:textId="77777777" w:rsidR="00E83F66" w:rsidRPr="00772251" w:rsidRDefault="00E83F66" w:rsidP="0048591A">
            <w:pPr>
              <w:spacing w:before="60" w:after="60" w:line="240" w:lineRule="auto"/>
              <w:rPr>
                <w:noProof/>
                <w:sz w:val="20"/>
              </w:rPr>
            </w:pPr>
            <w:r>
              <w:rPr>
                <w:noProof/>
                <w:sz w:val="20"/>
              </w:rPr>
              <w:t>-- Isosafrol</w:t>
            </w:r>
          </w:p>
        </w:tc>
        <w:tc>
          <w:tcPr>
            <w:tcW w:w="1134" w:type="dxa"/>
            <w:tcBorders>
              <w:top w:val="nil"/>
              <w:left w:val="nil"/>
              <w:bottom w:val="single" w:sz="4" w:space="0" w:color="auto"/>
              <w:right w:val="single" w:sz="4" w:space="0" w:color="auto"/>
            </w:tcBorders>
            <w:shd w:val="clear" w:color="auto" w:fill="auto"/>
            <w:noWrap/>
            <w:vAlign w:val="center"/>
            <w:hideMark/>
          </w:tcPr>
          <w:p w14:paraId="3F4D13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E9B0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16C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98C36B" w14:textId="77777777" w:rsidR="00E83F66" w:rsidRPr="00772251" w:rsidRDefault="00E83F66" w:rsidP="0048591A">
            <w:pPr>
              <w:spacing w:before="60" w:after="60" w:line="240" w:lineRule="auto"/>
              <w:jc w:val="center"/>
              <w:rPr>
                <w:noProof/>
                <w:sz w:val="20"/>
              </w:rPr>
            </w:pPr>
            <w:r>
              <w:rPr>
                <w:noProof/>
                <w:sz w:val="20"/>
              </w:rPr>
              <w:t>29329200</w:t>
            </w:r>
          </w:p>
        </w:tc>
        <w:tc>
          <w:tcPr>
            <w:tcW w:w="1086" w:type="dxa"/>
            <w:tcBorders>
              <w:top w:val="nil"/>
              <w:left w:val="nil"/>
              <w:bottom w:val="single" w:sz="4" w:space="0" w:color="auto"/>
              <w:right w:val="single" w:sz="4" w:space="0" w:color="auto"/>
            </w:tcBorders>
            <w:shd w:val="clear" w:color="auto" w:fill="auto"/>
            <w:noWrap/>
            <w:hideMark/>
          </w:tcPr>
          <w:p w14:paraId="768DCFF6" w14:textId="77777777" w:rsidR="00E83F66" w:rsidRPr="00772251" w:rsidRDefault="00E83F66" w:rsidP="0048591A">
            <w:pPr>
              <w:spacing w:before="60" w:after="60" w:line="240" w:lineRule="auto"/>
              <w:jc w:val="center"/>
              <w:rPr>
                <w:noProof/>
                <w:sz w:val="20"/>
              </w:rPr>
            </w:pPr>
            <w:r>
              <w:rPr>
                <w:noProof/>
                <w:sz w:val="20"/>
              </w:rPr>
              <w:t>293292</w:t>
            </w:r>
          </w:p>
        </w:tc>
        <w:tc>
          <w:tcPr>
            <w:tcW w:w="9923" w:type="dxa"/>
            <w:tcBorders>
              <w:top w:val="nil"/>
              <w:left w:val="nil"/>
              <w:bottom w:val="single" w:sz="4" w:space="0" w:color="auto"/>
              <w:right w:val="single" w:sz="4" w:space="0" w:color="auto"/>
            </w:tcBorders>
            <w:shd w:val="clear" w:color="auto" w:fill="auto"/>
            <w:noWrap/>
            <w:hideMark/>
          </w:tcPr>
          <w:p w14:paraId="39700661" w14:textId="0B950E65" w:rsidR="00E83F66" w:rsidRPr="00772251" w:rsidRDefault="00E83F66" w:rsidP="0048262E">
            <w:pPr>
              <w:spacing w:before="60" w:after="60" w:line="240" w:lineRule="auto"/>
              <w:rPr>
                <w:noProof/>
                <w:sz w:val="20"/>
              </w:rPr>
            </w:pPr>
            <w:r>
              <w:rPr>
                <w:noProof/>
                <w:sz w:val="20"/>
              </w:rPr>
              <w:t>-- 1-(1,3-Benzodioxol-5-il)propan-2-ona</w:t>
            </w:r>
          </w:p>
        </w:tc>
        <w:tc>
          <w:tcPr>
            <w:tcW w:w="1134" w:type="dxa"/>
            <w:tcBorders>
              <w:top w:val="nil"/>
              <w:left w:val="nil"/>
              <w:bottom w:val="single" w:sz="4" w:space="0" w:color="auto"/>
              <w:right w:val="single" w:sz="4" w:space="0" w:color="auto"/>
            </w:tcBorders>
            <w:shd w:val="clear" w:color="auto" w:fill="auto"/>
            <w:noWrap/>
            <w:vAlign w:val="center"/>
            <w:hideMark/>
          </w:tcPr>
          <w:p w14:paraId="19B19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95F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0B61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679EA" w14:textId="77777777" w:rsidR="00E83F66" w:rsidRPr="00772251" w:rsidRDefault="00E83F66" w:rsidP="0048591A">
            <w:pPr>
              <w:spacing w:before="60" w:after="60" w:line="240" w:lineRule="auto"/>
              <w:jc w:val="center"/>
              <w:rPr>
                <w:noProof/>
                <w:sz w:val="20"/>
              </w:rPr>
            </w:pPr>
            <w:r>
              <w:rPr>
                <w:noProof/>
                <w:sz w:val="20"/>
              </w:rPr>
              <w:t>29329300</w:t>
            </w:r>
          </w:p>
        </w:tc>
        <w:tc>
          <w:tcPr>
            <w:tcW w:w="1086" w:type="dxa"/>
            <w:tcBorders>
              <w:top w:val="nil"/>
              <w:left w:val="nil"/>
              <w:bottom w:val="single" w:sz="4" w:space="0" w:color="auto"/>
              <w:right w:val="single" w:sz="4" w:space="0" w:color="auto"/>
            </w:tcBorders>
            <w:shd w:val="clear" w:color="auto" w:fill="auto"/>
            <w:noWrap/>
            <w:hideMark/>
          </w:tcPr>
          <w:p w14:paraId="3BCFD043" w14:textId="77777777" w:rsidR="00E83F66" w:rsidRPr="00772251" w:rsidRDefault="00E83F66" w:rsidP="0048591A">
            <w:pPr>
              <w:spacing w:before="60" w:after="60" w:line="240" w:lineRule="auto"/>
              <w:jc w:val="center"/>
              <w:rPr>
                <w:noProof/>
                <w:sz w:val="20"/>
              </w:rPr>
            </w:pPr>
            <w:r>
              <w:rPr>
                <w:noProof/>
                <w:sz w:val="20"/>
              </w:rPr>
              <w:t>293293</w:t>
            </w:r>
          </w:p>
        </w:tc>
        <w:tc>
          <w:tcPr>
            <w:tcW w:w="9923" w:type="dxa"/>
            <w:tcBorders>
              <w:top w:val="nil"/>
              <w:left w:val="nil"/>
              <w:bottom w:val="single" w:sz="4" w:space="0" w:color="auto"/>
              <w:right w:val="single" w:sz="4" w:space="0" w:color="auto"/>
            </w:tcBorders>
            <w:shd w:val="clear" w:color="auto" w:fill="auto"/>
            <w:noWrap/>
            <w:hideMark/>
          </w:tcPr>
          <w:p w14:paraId="2E757468" w14:textId="77777777" w:rsidR="00E83F66" w:rsidRPr="00772251" w:rsidRDefault="00E83F66" w:rsidP="0048591A">
            <w:pPr>
              <w:spacing w:before="60" w:after="60" w:line="240" w:lineRule="auto"/>
              <w:rPr>
                <w:noProof/>
                <w:sz w:val="20"/>
              </w:rPr>
            </w:pPr>
            <w:r>
              <w:rPr>
                <w:noProof/>
                <w:sz w:val="20"/>
              </w:rPr>
              <w:t>-- Piperonal</w:t>
            </w:r>
          </w:p>
        </w:tc>
        <w:tc>
          <w:tcPr>
            <w:tcW w:w="1134" w:type="dxa"/>
            <w:tcBorders>
              <w:top w:val="nil"/>
              <w:left w:val="nil"/>
              <w:bottom w:val="single" w:sz="4" w:space="0" w:color="auto"/>
              <w:right w:val="single" w:sz="4" w:space="0" w:color="auto"/>
            </w:tcBorders>
            <w:shd w:val="clear" w:color="auto" w:fill="auto"/>
            <w:noWrap/>
            <w:vAlign w:val="center"/>
            <w:hideMark/>
          </w:tcPr>
          <w:p w14:paraId="6AFF79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F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273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9305C" w14:textId="77777777" w:rsidR="00E83F66" w:rsidRPr="00772251" w:rsidRDefault="00E83F66" w:rsidP="0048591A">
            <w:pPr>
              <w:spacing w:before="60" w:after="60" w:line="240" w:lineRule="auto"/>
              <w:jc w:val="center"/>
              <w:rPr>
                <w:noProof/>
                <w:sz w:val="20"/>
              </w:rPr>
            </w:pPr>
            <w:r>
              <w:rPr>
                <w:noProof/>
                <w:sz w:val="20"/>
              </w:rPr>
              <w:t>29329400</w:t>
            </w:r>
          </w:p>
        </w:tc>
        <w:tc>
          <w:tcPr>
            <w:tcW w:w="1086" w:type="dxa"/>
            <w:tcBorders>
              <w:top w:val="nil"/>
              <w:left w:val="nil"/>
              <w:bottom w:val="single" w:sz="4" w:space="0" w:color="auto"/>
              <w:right w:val="single" w:sz="4" w:space="0" w:color="auto"/>
            </w:tcBorders>
            <w:shd w:val="clear" w:color="auto" w:fill="auto"/>
            <w:noWrap/>
            <w:hideMark/>
          </w:tcPr>
          <w:p w14:paraId="1FE11476" w14:textId="77777777" w:rsidR="00E83F66" w:rsidRPr="00772251" w:rsidRDefault="00E83F66" w:rsidP="0048591A">
            <w:pPr>
              <w:spacing w:before="60" w:after="60" w:line="240" w:lineRule="auto"/>
              <w:jc w:val="center"/>
              <w:rPr>
                <w:noProof/>
                <w:sz w:val="20"/>
              </w:rPr>
            </w:pPr>
            <w:r>
              <w:rPr>
                <w:noProof/>
                <w:sz w:val="20"/>
              </w:rPr>
              <w:t>293294</w:t>
            </w:r>
          </w:p>
        </w:tc>
        <w:tc>
          <w:tcPr>
            <w:tcW w:w="9923" w:type="dxa"/>
            <w:tcBorders>
              <w:top w:val="nil"/>
              <w:left w:val="nil"/>
              <w:bottom w:val="single" w:sz="4" w:space="0" w:color="auto"/>
              <w:right w:val="single" w:sz="4" w:space="0" w:color="auto"/>
            </w:tcBorders>
            <w:shd w:val="clear" w:color="auto" w:fill="auto"/>
            <w:noWrap/>
            <w:hideMark/>
          </w:tcPr>
          <w:p w14:paraId="18DAC0F2" w14:textId="77777777" w:rsidR="00E83F66" w:rsidRPr="00772251" w:rsidRDefault="00E83F66" w:rsidP="0048591A">
            <w:pPr>
              <w:spacing w:before="60" w:after="60" w:line="240" w:lineRule="auto"/>
              <w:rPr>
                <w:noProof/>
                <w:sz w:val="20"/>
              </w:rPr>
            </w:pPr>
            <w:r>
              <w:rPr>
                <w:noProof/>
                <w:sz w:val="20"/>
              </w:rPr>
              <w:t>-- Safrol</w:t>
            </w:r>
          </w:p>
        </w:tc>
        <w:tc>
          <w:tcPr>
            <w:tcW w:w="1134" w:type="dxa"/>
            <w:tcBorders>
              <w:top w:val="nil"/>
              <w:left w:val="nil"/>
              <w:bottom w:val="single" w:sz="4" w:space="0" w:color="auto"/>
              <w:right w:val="single" w:sz="4" w:space="0" w:color="auto"/>
            </w:tcBorders>
            <w:shd w:val="clear" w:color="auto" w:fill="auto"/>
            <w:noWrap/>
            <w:vAlign w:val="center"/>
            <w:hideMark/>
          </w:tcPr>
          <w:p w14:paraId="1B28C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CF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EE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CE2C89" w14:textId="77777777" w:rsidR="00E83F66" w:rsidRPr="00772251" w:rsidRDefault="00E83F66" w:rsidP="0048591A">
            <w:pPr>
              <w:spacing w:before="60" w:after="60" w:line="240" w:lineRule="auto"/>
              <w:jc w:val="center"/>
              <w:rPr>
                <w:noProof/>
                <w:sz w:val="20"/>
              </w:rPr>
            </w:pPr>
            <w:r>
              <w:rPr>
                <w:noProof/>
                <w:sz w:val="20"/>
              </w:rPr>
              <w:t>29329500</w:t>
            </w:r>
          </w:p>
        </w:tc>
        <w:tc>
          <w:tcPr>
            <w:tcW w:w="1086" w:type="dxa"/>
            <w:tcBorders>
              <w:top w:val="nil"/>
              <w:left w:val="nil"/>
              <w:bottom w:val="single" w:sz="4" w:space="0" w:color="auto"/>
              <w:right w:val="single" w:sz="4" w:space="0" w:color="auto"/>
            </w:tcBorders>
            <w:shd w:val="clear" w:color="auto" w:fill="auto"/>
            <w:noWrap/>
            <w:hideMark/>
          </w:tcPr>
          <w:p w14:paraId="3F8F5C69" w14:textId="77777777" w:rsidR="00E83F66" w:rsidRPr="00772251" w:rsidRDefault="00E83F66" w:rsidP="0048591A">
            <w:pPr>
              <w:spacing w:before="60" w:after="60" w:line="240" w:lineRule="auto"/>
              <w:jc w:val="center"/>
              <w:rPr>
                <w:noProof/>
                <w:sz w:val="20"/>
              </w:rPr>
            </w:pPr>
            <w:r>
              <w:rPr>
                <w:noProof/>
                <w:sz w:val="20"/>
              </w:rPr>
              <w:t>293295</w:t>
            </w:r>
          </w:p>
        </w:tc>
        <w:tc>
          <w:tcPr>
            <w:tcW w:w="9923" w:type="dxa"/>
            <w:tcBorders>
              <w:top w:val="nil"/>
              <w:left w:val="nil"/>
              <w:bottom w:val="single" w:sz="4" w:space="0" w:color="auto"/>
              <w:right w:val="single" w:sz="4" w:space="0" w:color="auto"/>
            </w:tcBorders>
            <w:shd w:val="clear" w:color="auto" w:fill="auto"/>
            <w:noWrap/>
            <w:hideMark/>
          </w:tcPr>
          <w:p w14:paraId="79D8FD69" w14:textId="77777777" w:rsidR="00E83F66" w:rsidRPr="00772251" w:rsidRDefault="00E83F66" w:rsidP="0048591A">
            <w:pPr>
              <w:spacing w:before="60" w:after="60" w:line="240" w:lineRule="auto"/>
              <w:rPr>
                <w:noProof/>
                <w:sz w:val="20"/>
              </w:rPr>
            </w:pPr>
            <w:r>
              <w:rPr>
                <w:noProof/>
                <w:sz w:val="20"/>
              </w:rPr>
              <w:t>-- Tetraidrocanabinóis (todos os isómeros)</w:t>
            </w:r>
          </w:p>
        </w:tc>
        <w:tc>
          <w:tcPr>
            <w:tcW w:w="1134" w:type="dxa"/>
            <w:tcBorders>
              <w:top w:val="nil"/>
              <w:left w:val="nil"/>
              <w:bottom w:val="single" w:sz="4" w:space="0" w:color="auto"/>
              <w:right w:val="single" w:sz="4" w:space="0" w:color="auto"/>
            </w:tcBorders>
            <w:shd w:val="clear" w:color="auto" w:fill="auto"/>
            <w:noWrap/>
            <w:vAlign w:val="center"/>
            <w:hideMark/>
          </w:tcPr>
          <w:p w14:paraId="147E9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AE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5E0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BE69D1" w14:textId="77777777" w:rsidR="00E83F66" w:rsidRPr="00772251" w:rsidRDefault="00E83F66" w:rsidP="0048591A">
            <w:pPr>
              <w:spacing w:before="60" w:after="60" w:line="240" w:lineRule="auto"/>
              <w:jc w:val="center"/>
              <w:rPr>
                <w:noProof/>
                <w:sz w:val="20"/>
              </w:rPr>
            </w:pPr>
            <w:r>
              <w:rPr>
                <w:noProof/>
                <w:sz w:val="20"/>
              </w:rPr>
              <w:t>29329900</w:t>
            </w:r>
          </w:p>
        </w:tc>
        <w:tc>
          <w:tcPr>
            <w:tcW w:w="1086" w:type="dxa"/>
            <w:tcBorders>
              <w:top w:val="nil"/>
              <w:left w:val="nil"/>
              <w:bottom w:val="single" w:sz="4" w:space="0" w:color="auto"/>
              <w:right w:val="single" w:sz="4" w:space="0" w:color="auto"/>
            </w:tcBorders>
            <w:shd w:val="clear" w:color="auto" w:fill="auto"/>
            <w:noWrap/>
            <w:hideMark/>
          </w:tcPr>
          <w:p w14:paraId="20EE3A37" w14:textId="77777777" w:rsidR="00E83F66" w:rsidRPr="00772251" w:rsidRDefault="00E83F66" w:rsidP="0048591A">
            <w:pPr>
              <w:spacing w:before="60" w:after="60" w:line="240" w:lineRule="auto"/>
              <w:jc w:val="center"/>
              <w:rPr>
                <w:noProof/>
                <w:sz w:val="20"/>
              </w:rPr>
            </w:pPr>
            <w:r>
              <w:rPr>
                <w:noProof/>
                <w:sz w:val="20"/>
              </w:rPr>
              <w:t>293299</w:t>
            </w:r>
          </w:p>
        </w:tc>
        <w:tc>
          <w:tcPr>
            <w:tcW w:w="9923" w:type="dxa"/>
            <w:tcBorders>
              <w:top w:val="nil"/>
              <w:left w:val="nil"/>
              <w:bottom w:val="single" w:sz="4" w:space="0" w:color="auto"/>
              <w:right w:val="single" w:sz="4" w:space="0" w:color="auto"/>
            </w:tcBorders>
            <w:shd w:val="clear" w:color="auto" w:fill="auto"/>
            <w:noWrap/>
            <w:hideMark/>
          </w:tcPr>
          <w:p w14:paraId="6E3C07C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0042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BFA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ADA7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7FF9E" w14:textId="77777777" w:rsidR="00E83F66" w:rsidRPr="00772251" w:rsidRDefault="00E83F66" w:rsidP="0048591A">
            <w:pPr>
              <w:spacing w:before="60" w:after="60" w:line="240" w:lineRule="auto"/>
              <w:jc w:val="center"/>
              <w:rPr>
                <w:noProof/>
                <w:sz w:val="20"/>
              </w:rPr>
            </w:pPr>
            <w:r>
              <w:rPr>
                <w:noProof/>
                <w:sz w:val="20"/>
              </w:rPr>
              <w:t>29331100</w:t>
            </w:r>
          </w:p>
        </w:tc>
        <w:tc>
          <w:tcPr>
            <w:tcW w:w="1086" w:type="dxa"/>
            <w:tcBorders>
              <w:top w:val="nil"/>
              <w:left w:val="nil"/>
              <w:bottom w:val="single" w:sz="4" w:space="0" w:color="auto"/>
              <w:right w:val="single" w:sz="4" w:space="0" w:color="auto"/>
            </w:tcBorders>
            <w:shd w:val="clear" w:color="auto" w:fill="auto"/>
            <w:noWrap/>
            <w:hideMark/>
          </w:tcPr>
          <w:p w14:paraId="73263CF7" w14:textId="77777777" w:rsidR="00E83F66" w:rsidRPr="00772251" w:rsidRDefault="00E83F66" w:rsidP="0048591A">
            <w:pPr>
              <w:spacing w:before="60" w:after="60" w:line="240" w:lineRule="auto"/>
              <w:jc w:val="center"/>
              <w:rPr>
                <w:noProof/>
                <w:sz w:val="20"/>
              </w:rPr>
            </w:pPr>
            <w:r>
              <w:rPr>
                <w:noProof/>
                <w:sz w:val="20"/>
              </w:rPr>
              <w:t>293311</w:t>
            </w:r>
          </w:p>
        </w:tc>
        <w:tc>
          <w:tcPr>
            <w:tcW w:w="9923" w:type="dxa"/>
            <w:tcBorders>
              <w:top w:val="nil"/>
              <w:left w:val="nil"/>
              <w:bottom w:val="single" w:sz="4" w:space="0" w:color="auto"/>
              <w:right w:val="single" w:sz="4" w:space="0" w:color="auto"/>
            </w:tcBorders>
            <w:shd w:val="clear" w:color="auto" w:fill="auto"/>
            <w:noWrap/>
            <w:hideMark/>
          </w:tcPr>
          <w:p w14:paraId="1CFDD781" w14:textId="77777777" w:rsidR="00E83F66" w:rsidRPr="00772251" w:rsidRDefault="00E83F66" w:rsidP="0048591A">
            <w:pPr>
              <w:spacing w:before="60" w:after="60" w:line="240" w:lineRule="auto"/>
              <w:rPr>
                <w:noProof/>
                <w:sz w:val="20"/>
              </w:rPr>
            </w:pPr>
            <w:r>
              <w:rPr>
                <w:noProof/>
                <w:sz w:val="20"/>
              </w:rPr>
              <w:t>-- Fenazona (antipirina)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514128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90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F70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093216" w14:textId="77777777" w:rsidR="00E83F66" w:rsidRPr="00772251" w:rsidRDefault="00E83F66" w:rsidP="0048591A">
            <w:pPr>
              <w:spacing w:before="60" w:after="60" w:line="240" w:lineRule="auto"/>
              <w:jc w:val="center"/>
              <w:rPr>
                <w:noProof/>
                <w:sz w:val="20"/>
              </w:rPr>
            </w:pPr>
            <w:r>
              <w:rPr>
                <w:noProof/>
                <w:sz w:val="20"/>
              </w:rPr>
              <w:t>29331900</w:t>
            </w:r>
          </w:p>
        </w:tc>
        <w:tc>
          <w:tcPr>
            <w:tcW w:w="1086" w:type="dxa"/>
            <w:tcBorders>
              <w:top w:val="nil"/>
              <w:left w:val="nil"/>
              <w:bottom w:val="single" w:sz="4" w:space="0" w:color="auto"/>
              <w:right w:val="single" w:sz="4" w:space="0" w:color="auto"/>
            </w:tcBorders>
            <w:shd w:val="clear" w:color="auto" w:fill="auto"/>
            <w:noWrap/>
            <w:hideMark/>
          </w:tcPr>
          <w:p w14:paraId="2CD35ED2" w14:textId="77777777" w:rsidR="00E83F66" w:rsidRPr="00772251" w:rsidRDefault="00E83F66" w:rsidP="0048591A">
            <w:pPr>
              <w:spacing w:before="60" w:after="60" w:line="240" w:lineRule="auto"/>
              <w:jc w:val="center"/>
              <w:rPr>
                <w:noProof/>
                <w:sz w:val="20"/>
              </w:rPr>
            </w:pPr>
            <w:r>
              <w:rPr>
                <w:noProof/>
                <w:sz w:val="20"/>
              </w:rPr>
              <w:t>293319</w:t>
            </w:r>
          </w:p>
        </w:tc>
        <w:tc>
          <w:tcPr>
            <w:tcW w:w="9923" w:type="dxa"/>
            <w:tcBorders>
              <w:top w:val="nil"/>
              <w:left w:val="nil"/>
              <w:bottom w:val="single" w:sz="4" w:space="0" w:color="auto"/>
              <w:right w:val="single" w:sz="4" w:space="0" w:color="auto"/>
            </w:tcBorders>
            <w:shd w:val="clear" w:color="auto" w:fill="auto"/>
            <w:noWrap/>
            <w:hideMark/>
          </w:tcPr>
          <w:p w14:paraId="43E9563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99C3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9DB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811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78E7B" w14:textId="77777777" w:rsidR="00E83F66" w:rsidRPr="00772251" w:rsidRDefault="00E83F66" w:rsidP="0048591A">
            <w:pPr>
              <w:spacing w:before="60" w:after="60" w:line="240" w:lineRule="auto"/>
              <w:jc w:val="center"/>
              <w:rPr>
                <w:noProof/>
                <w:sz w:val="20"/>
              </w:rPr>
            </w:pPr>
            <w:r>
              <w:rPr>
                <w:noProof/>
                <w:sz w:val="20"/>
              </w:rPr>
              <w:t>29332100</w:t>
            </w:r>
          </w:p>
        </w:tc>
        <w:tc>
          <w:tcPr>
            <w:tcW w:w="1086" w:type="dxa"/>
            <w:tcBorders>
              <w:top w:val="nil"/>
              <w:left w:val="nil"/>
              <w:bottom w:val="single" w:sz="4" w:space="0" w:color="auto"/>
              <w:right w:val="single" w:sz="4" w:space="0" w:color="auto"/>
            </w:tcBorders>
            <w:shd w:val="clear" w:color="auto" w:fill="auto"/>
            <w:noWrap/>
            <w:hideMark/>
          </w:tcPr>
          <w:p w14:paraId="1B3202F1" w14:textId="77777777" w:rsidR="00E83F66" w:rsidRPr="00772251" w:rsidRDefault="00E83F66" w:rsidP="0048591A">
            <w:pPr>
              <w:spacing w:before="60" w:after="60" w:line="240" w:lineRule="auto"/>
              <w:jc w:val="center"/>
              <w:rPr>
                <w:noProof/>
                <w:sz w:val="20"/>
              </w:rPr>
            </w:pPr>
            <w:r>
              <w:rPr>
                <w:noProof/>
                <w:sz w:val="20"/>
              </w:rPr>
              <w:t>293321</w:t>
            </w:r>
          </w:p>
        </w:tc>
        <w:tc>
          <w:tcPr>
            <w:tcW w:w="9923" w:type="dxa"/>
            <w:tcBorders>
              <w:top w:val="nil"/>
              <w:left w:val="nil"/>
              <w:bottom w:val="single" w:sz="4" w:space="0" w:color="auto"/>
              <w:right w:val="single" w:sz="4" w:space="0" w:color="auto"/>
            </w:tcBorders>
            <w:shd w:val="clear" w:color="auto" w:fill="auto"/>
            <w:noWrap/>
            <w:hideMark/>
          </w:tcPr>
          <w:p w14:paraId="68A78D92" w14:textId="77777777" w:rsidR="00E83F66" w:rsidRPr="00772251" w:rsidRDefault="00E83F66" w:rsidP="0048591A">
            <w:pPr>
              <w:spacing w:before="60" w:after="60" w:line="240" w:lineRule="auto"/>
              <w:rPr>
                <w:noProof/>
                <w:sz w:val="20"/>
              </w:rPr>
            </w:pPr>
            <w:r>
              <w:rPr>
                <w:noProof/>
                <w:sz w:val="20"/>
              </w:rPr>
              <w:t>-- Hidantoína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7EEF1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97F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4C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C1AD4" w14:textId="77777777" w:rsidR="00E83F66" w:rsidRPr="00772251" w:rsidRDefault="00E83F66" w:rsidP="0048591A">
            <w:pPr>
              <w:spacing w:before="60" w:after="60" w:line="240" w:lineRule="auto"/>
              <w:jc w:val="center"/>
              <w:rPr>
                <w:noProof/>
                <w:sz w:val="20"/>
              </w:rPr>
            </w:pPr>
            <w:r>
              <w:rPr>
                <w:noProof/>
                <w:sz w:val="20"/>
              </w:rPr>
              <w:t>29332900</w:t>
            </w:r>
          </w:p>
        </w:tc>
        <w:tc>
          <w:tcPr>
            <w:tcW w:w="1086" w:type="dxa"/>
            <w:tcBorders>
              <w:top w:val="nil"/>
              <w:left w:val="nil"/>
              <w:bottom w:val="single" w:sz="4" w:space="0" w:color="auto"/>
              <w:right w:val="single" w:sz="4" w:space="0" w:color="auto"/>
            </w:tcBorders>
            <w:shd w:val="clear" w:color="auto" w:fill="auto"/>
            <w:noWrap/>
            <w:hideMark/>
          </w:tcPr>
          <w:p w14:paraId="1C2E1B32" w14:textId="77777777" w:rsidR="00E83F66" w:rsidRPr="00772251" w:rsidRDefault="00E83F66" w:rsidP="0048591A">
            <w:pPr>
              <w:spacing w:before="60" w:after="60" w:line="240" w:lineRule="auto"/>
              <w:jc w:val="center"/>
              <w:rPr>
                <w:noProof/>
                <w:sz w:val="20"/>
              </w:rPr>
            </w:pPr>
            <w:r>
              <w:rPr>
                <w:noProof/>
                <w:sz w:val="20"/>
              </w:rPr>
              <w:t>293329</w:t>
            </w:r>
          </w:p>
        </w:tc>
        <w:tc>
          <w:tcPr>
            <w:tcW w:w="9923" w:type="dxa"/>
            <w:tcBorders>
              <w:top w:val="nil"/>
              <w:left w:val="nil"/>
              <w:bottom w:val="single" w:sz="4" w:space="0" w:color="auto"/>
              <w:right w:val="single" w:sz="4" w:space="0" w:color="auto"/>
            </w:tcBorders>
            <w:shd w:val="clear" w:color="auto" w:fill="auto"/>
            <w:noWrap/>
            <w:hideMark/>
          </w:tcPr>
          <w:p w14:paraId="2FD6216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4CB8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2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CAE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5C74D7" w14:textId="77777777" w:rsidR="00E83F66" w:rsidRPr="00772251" w:rsidRDefault="00E83F66" w:rsidP="0048591A">
            <w:pPr>
              <w:spacing w:before="60" w:after="60" w:line="240" w:lineRule="auto"/>
              <w:jc w:val="center"/>
              <w:rPr>
                <w:noProof/>
                <w:sz w:val="20"/>
              </w:rPr>
            </w:pPr>
            <w:r>
              <w:rPr>
                <w:noProof/>
                <w:sz w:val="20"/>
              </w:rPr>
              <w:t>29333100</w:t>
            </w:r>
          </w:p>
        </w:tc>
        <w:tc>
          <w:tcPr>
            <w:tcW w:w="1086" w:type="dxa"/>
            <w:tcBorders>
              <w:top w:val="nil"/>
              <w:left w:val="nil"/>
              <w:bottom w:val="single" w:sz="4" w:space="0" w:color="auto"/>
              <w:right w:val="single" w:sz="4" w:space="0" w:color="auto"/>
            </w:tcBorders>
            <w:shd w:val="clear" w:color="auto" w:fill="auto"/>
            <w:noWrap/>
            <w:hideMark/>
          </w:tcPr>
          <w:p w14:paraId="78FB32F2" w14:textId="77777777" w:rsidR="00E83F66" w:rsidRPr="00772251" w:rsidRDefault="00E83F66" w:rsidP="0048591A">
            <w:pPr>
              <w:spacing w:before="60" w:after="60" w:line="240" w:lineRule="auto"/>
              <w:jc w:val="center"/>
              <w:rPr>
                <w:noProof/>
                <w:sz w:val="20"/>
              </w:rPr>
            </w:pPr>
            <w:r>
              <w:rPr>
                <w:noProof/>
                <w:sz w:val="20"/>
              </w:rPr>
              <w:t>293331</w:t>
            </w:r>
          </w:p>
        </w:tc>
        <w:tc>
          <w:tcPr>
            <w:tcW w:w="9923" w:type="dxa"/>
            <w:tcBorders>
              <w:top w:val="nil"/>
              <w:left w:val="nil"/>
              <w:bottom w:val="single" w:sz="4" w:space="0" w:color="auto"/>
              <w:right w:val="single" w:sz="4" w:space="0" w:color="auto"/>
            </w:tcBorders>
            <w:shd w:val="clear" w:color="auto" w:fill="auto"/>
            <w:noWrap/>
            <w:hideMark/>
          </w:tcPr>
          <w:p w14:paraId="57DE5BC2" w14:textId="77777777" w:rsidR="00E83F66" w:rsidRPr="00772251" w:rsidRDefault="00E83F66" w:rsidP="0048591A">
            <w:pPr>
              <w:spacing w:before="60" w:after="60" w:line="240" w:lineRule="auto"/>
              <w:rPr>
                <w:noProof/>
                <w:sz w:val="20"/>
              </w:rPr>
            </w:pPr>
            <w:r>
              <w:rPr>
                <w:noProof/>
                <w:sz w:val="20"/>
              </w:rPr>
              <w:t>-- Piridina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087306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C99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50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4CA31" w14:textId="77777777" w:rsidR="00E83F66" w:rsidRPr="00772251" w:rsidRDefault="00E83F66" w:rsidP="0048591A">
            <w:pPr>
              <w:spacing w:before="60" w:after="60" w:line="240" w:lineRule="auto"/>
              <w:jc w:val="center"/>
              <w:rPr>
                <w:noProof/>
                <w:sz w:val="20"/>
              </w:rPr>
            </w:pPr>
            <w:r>
              <w:rPr>
                <w:noProof/>
                <w:sz w:val="20"/>
              </w:rPr>
              <w:t>29333200</w:t>
            </w:r>
          </w:p>
        </w:tc>
        <w:tc>
          <w:tcPr>
            <w:tcW w:w="1086" w:type="dxa"/>
            <w:tcBorders>
              <w:top w:val="nil"/>
              <w:left w:val="nil"/>
              <w:bottom w:val="single" w:sz="4" w:space="0" w:color="auto"/>
              <w:right w:val="single" w:sz="4" w:space="0" w:color="auto"/>
            </w:tcBorders>
            <w:shd w:val="clear" w:color="auto" w:fill="auto"/>
            <w:noWrap/>
            <w:hideMark/>
          </w:tcPr>
          <w:p w14:paraId="48ED9570" w14:textId="77777777" w:rsidR="00E83F66" w:rsidRPr="00772251" w:rsidRDefault="00E83F66" w:rsidP="0048591A">
            <w:pPr>
              <w:spacing w:before="60" w:after="60" w:line="240" w:lineRule="auto"/>
              <w:jc w:val="center"/>
              <w:rPr>
                <w:noProof/>
                <w:sz w:val="20"/>
              </w:rPr>
            </w:pPr>
            <w:r>
              <w:rPr>
                <w:noProof/>
                <w:sz w:val="20"/>
              </w:rPr>
              <w:t>293332</w:t>
            </w:r>
          </w:p>
        </w:tc>
        <w:tc>
          <w:tcPr>
            <w:tcW w:w="9923" w:type="dxa"/>
            <w:tcBorders>
              <w:top w:val="nil"/>
              <w:left w:val="nil"/>
              <w:bottom w:val="single" w:sz="4" w:space="0" w:color="auto"/>
              <w:right w:val="single" w:sz="4" w:space="0" w:color="auto"/>
            </w:tcBorders>
            <w:shd w:val="clear" w:color="auto" w:fill="auto"/>
            <w:noWrap/>
            <w:hideMark/>
          </w:tcPr>
          <w:p w14:paraId="5D8AC925" w14:textId="77777777" w:rsidR="00E83F66" w:rsidRPr="00772251" w:rsidRDefault="00E83F66" w:rsidP="0048591A">
            <w:pPr>
              <w:spacing w:before="60" w:after="60" w:line="240" w:lineRule="auto"/>
              <w:rPr>
                <w:noProof/>
                <w:sz w:val="20"/>
              </w:rPr>
            </w:pPr>
            <w:r>
              <w:rPr>
                <w:noProof/>
                <w:sz w:val="20"/>
              </w:rPr>
              <w:t>-- Piperidina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30537A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CC2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69DD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85997" w14:textId="77777777" w:rsidR="00E83F66" w:rsidRPr="00772251" w:rsidRDefault="00E83F66" w:rsidP="0048591A">
            <w:pPr>
              <w:spacing w:before="60" w:after="60" w:line="240" w:lineRule="auto"/>
              <w:jc w:val="center"/>
              <w:rPr>
                <w:noProof/>
                <w:sz w:val="20"/>
              </w:rPr>
            </w:pPr>
            <w:r>
              <w:rPr>
                <w:noProof/>
                <w:sz w:val="20"/>
              </w:rPr>
              <w:t>29333300</w:t>
            </w:r>
          </w:p>
        </w:tc>
        <w:tc>
          <w:tcPr>
            <w:tcW w:w="1086" w:type="dxa"/>
            <w:tcBorders>
              <w:top w:val="nil"/>
              <w:left w:val="nil"/>
              <w:bottom w:val="single" w:sz="4" w:space="0" w:color="auto"/>
              <w:right w:val="single" w:sz="4" w:space="0" w:color="auto"/>
            </w:tcBorders>
            <w:shd w:val="clear" w:color="auto" w:fill="auto"/>
            <w:noWrap/>
            <w:hideMark/>
          </w:tcPr>
          <w:p w14:paraId="4121B6F8" w14:textId="77777777" w:rsidR="00E83F66" w:rsidRPr="00772251" w:rsidRDefault="00E83F66" w:rsidP="0048591A">
            <w:pPr>
              <w:spacing w:before="60" w:after="60" w:line="240" w:lineRule="auto"/>
              <w:jc w:val="center"/>
              <w:rPr>
                <w:noProof/>
                <w:sz w:val="20"/>
              </w:rPr>
            </w:pPr>
            <w:r>
              <w:rPr>
                <w:noProof/>
                <w:sz w:val="20"/>
              </w:rPr>
              <w:t>293333</w:t>
            </w:r>
          </w:p>
        </w:tc>
        <w:tc>
          <w:tcPr>
            <w:tcW w:w="9923" w:type="dxa"/>
            <w:tcBorders>
              <w:top w:val="nil"/>
              <w:left w:val="nil"/>
              <w:bottom w:val="single" w:sz="4" w:space="0" w:color="auto"/>
              <w:right w:val="single" w:sz="4" w:space="0" w:color="auto"/>
            </w:tcBorders>
            <w:shd w:val="clear" w:color="auto" w:fill="auto"/>
            <w:noWrap/>
            <w:hideMark/>
          </w:tcPr>
          <w:p w14:paraId="45751C03" w14:textId="77777777" w:rsidR="00E83F66" w:rsidRPr="00772251" w:rsidRDefault="00E83F66" w:rsidP="0048591A">
            <w:pPr>
              <w:spacing w:before="60" w:after="60" w:line="240" w:lineRule="auto"/>
              <w:rPr>
                <w:noProof/>
                <w:sz w:val="20"/>
              </w:rPr>
            </w:pPr>
            <w:r>
              <w:rPr>
                <w:noProof/>
                <w:sz w:val="20"/>
              </w:rPr>
              <w:t>-- Alfentanilo (DCI), anileridina (DCI), bezitramida (DCI), bromazepam (DCI), cetobemidona (DCI), difenoxilato (DCI), difenoxina (DCI), dipipanona (DCI), fenciclidina (DCI) (PCP), fenoperidina (DCI), fentanilo (DCI), metilfenidato (DCI), pentazocina (DCI), petidina (DCI), intermediário A da petidina (DCI), pipradrol (DCI), piritramida (DCI), propiram (DCI) e trimeperidina (DCI);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38C08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FF7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26B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5AC" w14:textId="77777777" w:rsidR="00E83F66" w:rsidRPr="00772251" w:rsidRDefault="00E83F66" w:rsidP="002B7E71">
            <w:pPr>
              <w:pageBreakBefore/>
              <w:spacing w:before="60" w:after="60" w:line="240" w:lineRule="auto"/>
              <w:jc w:val="center"/>
              <w:rPr>
                <w:noProof/>
                <w:sz w:val="20"/>
              </w:rPr>
            </w:pPr>
            <w:r>
              <w:rPr>
                <w:noProof/>
                <w:sz w:val="20"/>
              </w:rPr>
              <w:t>29333900</w:t>
            </w:r>
          </w:p>
        </w:tc>
        <w:tc>
          <w:tcPr>
            <w:tcW w:w="1086" w:type="dxa"/>
            <w:tcBorders>
              <w:top w:val="nil"/>
              <w:left w:val="nil"/>
              <w:bottom w:val="single" w:sz="4" w:space="0" w:color="auto"/>
              <w:right w:val="single" w:sz="4" w:space="0" w:color="auto"/>
            </w:tcBorders>
            <w:shd w:val="clear" w:color="auto" w:fill="auto"/>
            <w:noWrap/>
            <w:hideMark/>
          </w:tcPr>
          <w:p w14:paraId="179B3DA9" w14:textId="77777777" w:rsidR="00E83F66" w:rsidRPr="00772251" w:rsidRDefault="00E83F66" w:rsidP="0048591A">
            <w:pPr>
              <w:spacing w:before="60" w:after="60" w:line="240" w:lineRule="auto"/>
              <w:jc w:val="center"/>
              <w:rPr>
                <w:noProof/>
                <w:sz w:val="20"/>
              </w:rPr>
            </w:pPr>
            <w:r>
              <w:rPr>
                <w:noProof/>
                <w:sz w:val="20"/>
              </w:rPr>
              <w:t>293339</w:t>
            </w:r>
          </w:p>
        </w:tc>
        <w:tc>
          <w:tcPr>
            <w:tcW w:w="9923" w:type="dxa"/>
            <w:tcBorders>
              <w:top w:val="nil"/>
              <w:left w:val="nil"/>
              <w:bottom w:val="single" w:sz="4" w:space="0" w:color="auto"/>
              <w:right w:val="single" w:sz="4" w:space="0" w:color="auto"/>
            </w:tcBorders>
            <w:shd w:val="clear" w:color="auto" w:fill="auto"/>
            <w:noWrap/>
            <w:hideMark/>
          </w:tcPr>
          <w:p w14:paraId="39993C6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6AE5A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2D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DA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F39B60" w14:textId="77777777" w:rsidR="00E83F66" w:rsidRPr="00772251" w:rsidRDefault="00E83F66" w:rsidP="0048591A">
            <w:pPr>
              <w:spacing w:before="60" w:after="60" w:line="240" w:lineRule="auto"/>
              <w:jc w:val="center"/>
              <w:rPr>
                <w:noProof/>
                <w:sz w:val="20"/>
              </w:rPr>
            </w:pPr>
            <w:r>
              <w:rPr>
                <w:noProof/>
                <w:sz w:val="20"/>
              </w:rPr>
              <w:t>29334100</w:t>
            </w:r>
          </w:p>
        </w:tc>
        <w:tc>
          <w:tcPr>
            <w:tcW w:w="1086" w:type="dxa"/>
            <w:tcBorders>
              <w:top w:val="nil"/>
              <w:left w:val="nil"/>
              <w:bottom w:val="single" w:sz="4" w:space="0" w:color="auto"/>
              <w:right w:val="single" w:sz="4" w:space="0" w:color="auto"/>
            </w:tcBorders>
            <w:shd w:val="clear" w:color="auto" w:fill="auto"/>
            <w:noWrap/>
            <w:hideMark/>
          </w:tcPr>
          <w:p w14:paraId="129CAFD5" w14:textId="77777777" w:rsidR="00E83F66" w:rsidRPr="00772251" w:rsidRDefault="00E83F66" w:rsidP="0048591A">
            <w:pPr>
              <w:spacing w:before="60" w:after="60" w:line="240" w:lineRule="auto"/>
              <w:jc w:val="center"/>
              <w:rPr>
                <w:noProof/>
                <w:sz w:val="20"/>
              </w:rPr>
            </w:pPr>
            <w:r>
              <w:rPr>
                <w:noProof/>
                <w:sz w:val="20"/>
              </w:rPr>
              <w:t>293341</w:t>
            </w:r>
          </w:p>
        </w:tc>
        <w:tc>
          <w:tcPr>
            <w:tcW w:w="9923" w:type="dxa"/>
            <w:tcBorders>
              <w:top w:val="nil"/>
              <w:left w:val="nil"/>
              <w:bottom w:val="single" w:sz="4" w:space="0" w:color="auto"/>
              <w:right w:val="single" w:sz="4" w:space="0" w:color="auto"/>
            </w:tcBorders>
            <w:shd w:val="clear" w:color="auto" w:fill="auto"/>
            <w:noWrap/>
            <w:hideMark/>
          </w:tcPr>
          <w:p w14:paraId="20123EE5" w14:textId="77777777" w:rsidR="00E83F66" w:rsidRPr="00772251" w:rsidRDefault="00E83F66" w:rsidP="0048591A">
            <w:pPr>
              <w:spacing w:before="60" w:after="60" w:line="240" w:lineRule="auto"/>
              <w:rPr>
                <w:noProof/>
                <w:sz w:val="20"/>
              </w:rPr>
            </w:pPr>
            <w:r>
              <w:rPr>
                <w:noProof/>
                <w:sz w:val="20"/>
              </w:rPr>
              <w:t>-- Levorfanol (DCI)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77039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D59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D6F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36191" w14:textId="77777777" w:rsidR="00E83F66" w:rsidRPr="00772251" w:rsidRDefault="00E83F66" w:rsidP="0048591A">
            <w:pPr>
              <w:spacing w:before="60" w:after="60" w:line="240" w:lineRule="auto"/>
              <w:jc w:val="center"/>
              <w:rPr>
                <w:noProof/>
                <w:sz w:val="20"/>
              </w:rPr>
            </w:pPr>
            <w:r>
              <w:rPr>
                <w:noProof/>
                <w:sz w:val="20"/>
              </w:rPr>
              <w:t>29334900</w:t>
            </w:r>
          </w:p>
        </w:tc>
        <w:tc>
          <w:tcPr>
            <w:tcW w:w="1086" w:type="dxa"/>
            <w:tcBorders>
              <w:top w:val="nil"/>
              <w:left w:val="nil"/>
              <w:bottom w:val="single" w:sz="4" w:space="0" w:color="auto"/>
              <w:right w:val="single" w:sz="4" w:space="0" w:color="auto"/>
            </w:tcBorders>
            <w:shd w:val="clear" w:color="auto" w:fill="auto"/>
            <w:noWrap/>
            <w:hideMark/>
          </w:tcPr>
          <w:p w14:paraId="0C72D45E" w14:textId="77777777" w:rsidR="00E83F66" w:rsidRPr="00772251" w:rsidRDefault="00E83F66" w:rsidP="0048591A">
            <w:pPr>
              <w:spacing w:before="60" w:after="60" w:line="240" w:lineRule="auto"/>
              <w:jc w:val="center"/>
              <w:rPr>
                <w:noProof/>
                <w:sz w:val="20"/>
              </w:rPr>
            </w:pPr>
            <w:r>
              <w:rPr>
                <w:noProof/>
                <w:sz w:val="20"/>
              </w:rPr>
              <w:t>293349</w:t>
            </w:r>
          </w:p>
        </w:tc>
        <w:tc>
          <w:tcPr>
            <w:tcW w:w="9923" w:type="dxa"/>
            <w:tcBorders>
              <w:top w:val="nil"/>
              <w:left w:val="nil"/>
              <w:bottom w:val="single" w:sz="4" w:space="0" w:color="auto"/>
              <w:right w:val="single" w:sz="4" w:space="0" w:color="auto"/>
            </w:tcBorders>
            <w:shd w:val="clear" w:color="auto" w:fill="auto"/>
            <w:noWrap/>
            <w:hideMark/>
          </w:tcPr>
          <w:p w14:paraId="2C49C1B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49939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3A5A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7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ACAA7" w14:textId="77777777" w:rsidR="00E83F66" w:rsidRPr="00772251" w:rsidRDefault="00E83F66" w:rsidP="0048591A">
            <w:pPr>
              <w:spacing w:before="60" w:after="60" w:line="240" w:lineRule="auto"/>
              <w:jc w:val="center"/>
              <w:rPr>
                <w:noProof/>
                <w:sz w:val="20"/>
              </w:rPr>
            </w:pPr>
            <w:r>
              <w:rPr>
                <w:noProof/>
                <w:sz w:val="20"/>
              </w:rPr>
              <w:t>29335200</w:t>
            </w:r>
          </w:p>
        </w:tc>
        <w:tc>
          <w:tcPr>
            <w:tcW w:w="1086" w:type="dxa"/>
            <w:tcBorders>
              <w:top w:val="nil"/>
              <w:left w:val="nil"/>
              <w:bottom w:val="single" w:sz="4" w:space="0" w:color="auto"/>
              <w:right w:val="single" w:sz="4" w:space="0" w:color="auto"/>
            </w:tcBorders>
            <w:shd w:val="clear" w:color="auto" w:fill="auto"/>
            <w:noWrap/>
            <w:hideMark/>
          </w:tcPr>
          <w:p w14:paraId="7BED4401" w14:textId="77777777" w:rsidR="00E83F66" w:rsidRPr="00772251" w:rsidRDefault="00E83F66" w:rsidP="0048591A">
            <w:pPr>
              <w:spacing w:before="60" w:after="60" w:line="240" w:lineRule="auto"/>
              <w:jc w:val="center"/>
              <w:rPr>
                <w:noProof/>
                <w:sz w:val="20"/>
              </w:rPr>
            </w:pPr>
            <w:r>
              <w:rPr>
                <w:noProof/>
                <w:sz w:val="20"/>
              </w:rPr>
              <w:t>293352</w:t>
            </w:r>
          </w:p>
        </w:tc>
        <w:tc>
          <w:tcPr>
            <w:tcW w:w="9923" w:type="dxa"/>
            <w:tcBorders>
              <w:top w:val="nil"/>
              <w:left w:val="nil"/>
              <w:bottom w:val="single" w:sz="4" w:space="0" w:color="auto"/>
              <w:right w:val="single" w:sz="4" w:space="0" w:color="auto"/>
            </w:tcBorders>
            <w:shd w:val="clear" w:color="auto" w:fill="auto"/>
            <w:noWrap/>
            <w:hideMark/>
          </w:tcPr>
          <w:p w14:paraId="5856C450" w14:textId="77777777" w:rsidR="00E83F66" w:rsidRPr="00772251" w:rsidRDefault="00E83F66" w:rsidP="0048591A">
            <w:pPr>
              <w:spacing w:before="60" w:after="60" w:line="240" w:lineRule="auto"/>
              <w:rPr>
                <w:noProof/>
                <w:sz w:val="20"/>
              </w:rPr>
            </w:pPr>
            <w:r>
              <w:rPr>
                <w:noProof/>
                <w:sz w:val="20"/>
              </w:rPr>
              <w:t>-- Malonilureia (ácido barbitúrico)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13B604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71B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01B7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BD9E4" w14:textId="77777777" w:rsidR="00E83F66" w:rsidRPr="00772251" w:rsidRDefault="00E83F66" w:rsidP="0048591A">
            <w:pPr>
              <w:spacing w:before="60" w:after="60" w:line="240" w:lineRule="auto"/>
              <w:jc w:val="center"/>
              <w:rPr>
                <w:noProof/>
                <w:sz w:val="20"/>
              </w:rPr>
            </w:pPr>
            <w:r>
              <w:rPr>
                <w:noProof/>
                <w:sz w:val="20"/>
              </w:rPr>
              <w:t>29335300</w:t>
            </w:r>
          </w:p>
        </w:tc>
        <w:tc>
          <w:tcPr>
            <w:tcW w:w="1086" w:type="dxa"/>
            <w:tcBorders>
              <w:top w:val="nil"/>
              <w:left w:val="nil"/>
              <w:bottom w:val="single" w:sz="4" w:space="0" w:color="auto"/>
              <w:right w:val="single" w:sz="4" w:space="0" w:color="auto"/>
            </w:tcBorders>
            <w:shd w:val="clear" w:color="auto" w:fill="auto"/>
            <w:noWrap/>
            <w:hideMark/>
          </w:tcPr>
          <w:p w14:paraId="5C72D8C4" w14:textId="77777777" w:rsidR="00E83F66" w:rsidRPr="00772251" w:rsidRDefault="00E83F66" w:rsidP="0048591A">
            <w:pPr>
              <w:spacing w:before="60" w:after="60" w:line="240" w:lineRule="auto"/>
              <w:jc w:val="center"/>
              <w:rPr>
                <w:noProof/>
                <w:sz w:val="20"/>
              </w:rPr>
            </w:pPr>
            <w:r>
              <w:rPr>
                <w:noProof/>
                <w:sz w:val="20"/>
              </w:rPr>
              <w:t>293353</w:t>
            </w:r>
          </w:p>
        </w:tc>
        <w:tc>
          <w:tcPr>
            <w:tcW w:w="9923" w:type="dxa"/>
            <w:tcBorders>
              <w:top w:val="nil"/>
              <w:left w:val="nil"/>
              <w:bottom w:val="single" w:sz="4" w:space="0" w:color="auto"/>
              <w:right w:val="single" w:sz="4" w:space="0" w:color="auto"/>
            </w:tcBorders>
            <w:shd w:val="clear" w:color="auto" w:fill="auto"/>
            <w:noWrap/>
            <w:hideMark/>
          </w:tcPr>
          <w:p w14:paraId="3CF2C858" w14:textId="77777777" w:rsidR="00E83F66" w:rsidRPr="00772251" w:rsidRDefault="00E83F66" w:rsidP="0048591A">
            <w:pPr>
              <w:spacing w:before="60" w:after="60" w:line="240" w:lineRule="auto"/>
              <w:rPr>
                <w:noProof/>
                <w:sz w:val="20"/>
              </w:rPr>
            </w:pPr>
            <w:r>
              <w:rPr>
                <w:noProof/>
                <w:sz w:val="20"/>
              </w:rPr>
              <w:t>-- Alobarbital (DCI), amobarbital (DCI), barbital (DCI), butalbital (DCI), butabarbital, ciclobarbital (DCI), fenobarbital (DCI), metilfenobarbital (DCI), pentobarbital (DCI), secbutabarbital (DCI), secobarbital (DCI) e vinilbital (DCI);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48FCB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D651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7BB6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F7E970" w14:textId="77777777" w:rsidR="00E83F66" w:rsidRPr="00772251" w:rsidRDefault="00E83F66" w:rsidP="0048591A">
            <w:pPr>
              <w:spacing w:before="60" w:after="60" w:line="240" w:lineRule="auto"/>
              <w:jc w:val="center"/>
              <w:rPr>
                <w:noProof/>
                <w:sz w:val="20"/>
              </w:rPr>
            </w:pPr>
            <w:r>
              <w:rPr>
                <w:noProof/>
                <w:sz w:val="20"/>
              </w:rPr>
              <w:t>29335400</w:t>
            </w:r>
          </w:p>
        </w:tc>
        <w:tc>
          <w:tcPr>
            <w:tcW w:w="1086" w:type="dxa"/>
            <w:tcBorders>
              <w:top w:val="nil"/>
              <w:left w:val="nil"/>
              <w:bottom w:val="single" w:sz="4" w:space="0" w:color="auto"/>
              <w:right w:val="single" w:sz="4" w:space="0" w:color="auto"/>
            </w:tcBorders>
            <w:shd w:val="clear" w:color="auto" w:fill="auto"/>
            <w:noWrap/>
            <w:hideMark/>
          </w:tcPr>
          <w:p w14:paraId="18C33818" w14:textId="77777777" w:rsidR="00E83F66" w:rsidRPr="00772251" w:rsidRDefault="00E83F66" w:rsidP="0048591A">
            <w:pPr>
              <w:spacing w:before="60" w:after="60" w:line="240" w:lineRule="auto"/>
              <w:jc w:val="center"/>
              <w:rPr>
                <w:noProof/>
                <w:sz w:val="20"/>
              </w:rPr>
            </w:pPr>
            <w:r>
              <w:rPr>
                <w:noProof/>
                <w:sz w:val="20"/>
              </w:rPr>
              <w:t>293354</w:t>
            </w:r>
          </w:p>
        </w:tc>
        <w:tc>
          <w:tcPr>
            <w:tcW w:w="9923" w:type="dxa"/>
            <w:tcBorders>
              <w:top w:val="nil"/>
              <w:left w:val="nil"/>
              <w:bottom w:val="single" w:sz="4" w:space="0" w:color="auto"/>
              <w:right w:val="single" w:sz="4" w:space="0" w:color="auto"/>
            </w:tcBorders>
            <w:shd w:val="clear" w:color="auto" w:fill="auto"/>
            <w:noWrap/>
            <w:hideMark/>
          </w:tcPr>
          <w:p w14:paraId="144BB25C" w14:textId="77777777" w:rsidR="00E83F66" w:rsidRPr="00772251" w:rsidRDefault="00E83F66" w:rsidP="0048591A">
            <w:pPr>
              <w:spacing w:before="60" w:after="60" w:line="240" w:lineRule="auto"/>
              <w:rPr>
                <w:noProof/>
                <w:sz w:val="20"/>
              </w:rPr>
            </w:pPr>
            <w:r>
              <w:rPr>
                <w:noProof/>
                <w:sz w:val="20"/>
              </w:rPr>
              <w:t>-- Outros derivados de malonilureia (ácido barbitúrico);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37062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8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71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247A42" w14:textId="77777777" w:rsidR="00E83F66" w:rsidRPr="00772251" w:rsidRDefault="00E83F66" w:rsidP="0048591A">
            <w:pPr>
              <w:spacing w:before="60" w:after="60" w:line="240" w:lineRule="auto"/>
              <w:jc w:val="center"/>
              <w:rPr>
                <w:noProof/>
                <w:sz w:val="20"/>
              </w:rPr>
            </w:pPr>
            <w:r>
              <w:rPr>
                <w:noProof/>
                <w:sz w:val="20"/>
              </w:rPr>
              <w:t>29335500</w:t>
            </w:r>
          </w:p>
        </w:tc>
        <w:tc>
          <w:tcPr>
            <w:tcW w:w="1086" w:type="dxa"/>
            <w:tcBorders>
              <w:top w:val="nil"/>
              <w:left w:val="nil"/>
              <w:bottom w:val="single" w:sz="4" w:space="0" w:color="auto"/>
              <w:right w:val="single" w:sz="4" w:space="0" w:color="auto"/>
            </w:tcBorders>
            <w:shd w:val="clear" w:color="auto" w:fill="auto"/>
            <w:noWrap/>
            <w:hideMark/>
          </w:tcPr>
          <w:p w14:paraId="73732BB0" w14:textId="77777777" w:rsidR="00E83F66" w:rsidRPr="00772251" w:rsidRDefault="00E83F66" w:rsidP="0048591A">
            <w:pPr>
              <w:spacing w:before="60" w:after="60" w:line="240" w:lineRule="auto"/>
              <w:jc w:val="center"/>
              <w:rPr>
                <w:noProof/>
                <w:sz w:val="20"/>
              </w:rPr>
            </w:pPr>
            <w:r>
              <w:rPr>
                <w:noProof/>
                <w:sz w:val="20"/>
              </w:rPr>
              <w:t>293355</w:t>
            </w:r>
          </w:p>
        </w:tc>
        <w:tc>
          <w:tcPr>
            <w:tcW w:w="9923" w:type="dxa"/>
            <w:tcBorders>
              <w:top w:val="nil"/>
              <w:left w:val="nil"/>
              <w:bottom w:val="single" w:sz="4" w:space="0" w:color="auto"/>
              <w:right w:val="single" w:sz="4" w:space="0" w:color="auto"/>
            </w:tcBorders>
            <w:shd w:val="clear" w:color="auto" w:fill="auto"/>
            <w:noWrap/>
            <w:hideMark/>
          </w:tcPr>
          <w:p w14:paraId="245FE67E" w14:textId="77777777" w:rsidR="00E83F66" w:rsidRPr="00772251" w:rsidRDefault="00E83F66" w:rsidP="0048591A">
            <w:pPr>
              <w:spacing w:before="60" w:after="60" w:line="240" w:lineRule="auto"/>
              <w:rPr>
                <w:noProof/>
                <w:sz w:val="20"/>
              </w:rPr>
            </w:pPr>
            <w:r>
              <w:rPr>
                <w:noProof/>
                <w:sz w:val="20"/>
              </w:rPr>
              <w:t>-- Loprazolam (DCI), mecloqualona (DCI), metaqualona (DCI) e zipeprol (DCI);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0E1A2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F51D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74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BEEF18" w14:textId="77777777" w:rsidR="00E83F66" w:rsidRPr="00772251" w:rsidRDefault="00E83F66" w:rsidP="0048591A">
            <w:pPr>
              <w:spacing w:before="60" w:after="60" w:line="240" w:lineRule="auto"/>
              <w:jc w:val="center"/>
              <w:rPr>
                <w:noProof/>
                <w:sz w:val="20"/>
              </w:rPr>
            </w:pPr>
            <w:r>
              <w:rPr>
                <w:noProof/>
                <w:sz w:val="20"/>
              </w:rPr>
              <w:t>29335900</w:t>
            </w:r>
          </w:p>
        </w:tc>
        <w:tc>
          <w:tcPr>
            <w:tcW w:w="1086" w:type="dxa"/>
            <w:tcBorders>
              <w:top w:val="nil"/>
              <w:left w:val="nil"/>
              <w:bottom w:val="single" w:sz="4" w:space="0" w:color="auto"/>
              <w:right w:val="single" w:sz="4" w:space="0" w:color="auto"/>
            </w:tcBorders>
            <w:shd w:val="clear" w:color="auto" w:fill="auto"/>
            <w:noWrap/>
            <w:hideMark/>
          </w:tcPr>
          <w:p w14:paraId="19E74BDB" w14:textId="77777777" w:rsidR="00E83F66" w:rsidRPr="00772251" w:rsidRDefault="00E83F66" w:rsidP="0048591A">
            <w:pPr>
              <w:spacing w:before="60" w:after="60" w:line="240" w:lineRule="auto"/>
              <w:jc w:val="center"/>
              <w:rPr>
                <w:noProof/>
                <w:sz w:val="20"/>
              </w:rPr>
            </w:pPr>
            <w:r>
              <w:rPr>
                <w:noProof/>
                <w:sz w:val="20"/>
              </w:rPr>
              <w:t>293359</w:t>
            </w:r>
          </w:p>
        </w:tc>
        <w:tc>
          <w:tcPr>
            <w:tcW w:w="9923" w:type="dxa"/>
            <w:tcBorders>
              <w:top w:val="nil"/>
              <w:left w:val="nil"/>
              <w:bottom w:val="single" w:sz="4" w:space="0" w:color="auto"/>
              <w:right w:val="single" w:sz="4" w:space="0" w:color="auto"/>
            </w:tcBorders>
            <w:shd w:val="clear" w:color="auto" w:fill="auto"/>
            <w:noWrap/>
            <w:hideMark/>
          </w:tcPr>
          <w:p w14:paraId="5955C5C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A907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0A0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6C4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C5289" w14:textId="77777777" w:rsidR="00E83F66" w:rsidRPr="00772251" w:rsidRDefault="00E83F66" w:rsidP="0048591A">
            <w:pPr>
              <w:spacing w:before="60" w:after="60" w:line="240" w:lineRule="auto"/>
              <w:jc w:val="center"/>
              <w:rPr>
                <w:noProof/>
                <w:sz w:val="20"/>
              </w:rPr>
            </w:pPr>
            <w:r>
              <w:rPr>
                <w:noProof/>
                <w:sz w:val="20"/>
              </w:rPr>
              <w:t>29336100</w:t>
            </w:r>
          </w:p>
        </w:tc>
        <w:tc>
          <w:tcPr>
            <w:tcW w:w="1086" w:type="dxa"/>
            <w:tcBorders>
              <w:top w:val="nil"/>
              <w:left w:val="nil"/>
              <w:bottom w:val="single" w:sz="4" w:space="0" w:color="auto"/>
              <w:right w:val="single" w:sz="4" w:space="0" w:color="auto"/>
            </w:tcBorders>
            <w:shd w:val="clear" w:color="auto" w:fill="auto"/>
            <w:noWrap/>
            <w:hideMark/>
          </w:tcPr>
          <w:p w14:paraId="16071030" w14:textId="77777777" w:rsidR="00E83F66" w:rsidRPr="00772251" w:rsidRDefault="00E83F66" w:rsidP="0048591A">
            <w:pPr>
              <w:spacing w:before="60" w:after="60" w:line="240" w:lineRule="auto"/>
              <w:jc w:val="center"/>
              <w:rPr>
                <w:noProof/>
                <w:sz w:val="20"/>
              </w:rPr>
            </w:pPr>
            <w:r>
              <w:rPr>
                <w:noProof/>
                <w:sz w:val="20"/>
              </w:rPr>
              <w:t>293361</w:t>
            </w:r>
          </w:p>
        </w:tc>
        <w:tc>
          <w:tcPr>
            <w:tcW w:w="9923" w:type="dxa"/>
            <w:tcBorders>
              <w:top w:val="nil"/>
              <w:left w:val="nil"/>
              <w:bottom w:val="single" w:sz="4" w:space="0" w:color="auto"/>
              <w:right w:val="single" w:sz="4" w:space="0" w:color="auto"/>
            </w:tcBorders>
            <w:shd w:val="clear" w:color="auto" w:fill="auto"/>
            <w:noWrap/>
            <w:hideMark/>
          </w:tcPr>
          <w:p w14:paraId="2804C0AE" w14:textId="77777777" w:rsidR="00E83F66" w:rsidRPr="00772251" w:rsidRDefault="00E83F66" w:rsidP="0048591A">
            <w:pPr>
              <w:spacing w:before="60" w:after="60" w:line="240" w:lineRule="auto"/>
              <w:rPr>
                <w:noProof/>
                <w:sz w:val="20"/>
              </w:rPr>
            </w:pPr>
            <w:r>
              <w:rPr>
                <w:noProof/>
                <w:sz w:val="20"/>
              </w:rPr>
              <w:t>-- Melamina</w:t>
            </w:r>
          </w:p>
        </w:tc>
        <w:tc>
          <w:tcPr>
            <w:tcW w:w="1134" w:type="dxa"/>
            <w:tcBorders>
              <w:top w:val="nil"/>
              <w:left w:val="nil"/>
              <w:bottom w:val="single" w:sz="4" w:space="0" w:color="auto"/>
              <w:right w:val="single" w:sz="4" w:space="0" w:color="auto"/>
            </w:tcBorders>
            <w:shd w:val="clear" w:color="auto" w:fill="auto"/>
            <w:noWrap/>
            <w:vAlign w:val="center"/>
            <w:hideMark/>
          </w:tcPr>
          <w:p w14:paraId="596092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DC4B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001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A3CAB" w14:textId="77777777" w:rsidR="00E83F66" w:rsidRPr="00772251" w:rsidRDefault="00E83F66" w:rsidP="0048591A">
            <w:pPr>
              <w:spacing w:before="60" w:after="60" w:line="240" w:lineRule="auto"/>
              <w:jc w:val="center"/>
              <w:rPr>
                <w:noProof/>
                <w:sz w:val="20"/>
              </w:rPr>
            </w:pPr>
            <w:r>
              <w:rPr>
                <w:noProof/>
                <w:sz w:val="20"/>
              </w:rPr>
              <w:t>29336900</w:t>
            </w:r>
          </w:p>
        </w:tc>
        <w:tc>
          <w:tcPr>
            <w:tcW w:w="1086" w:type="dxa"/>
            <w:tcBorders>
              <w:top w:val="nil"/>
              <w:left w:val="nil"/>
              <w:bottom w:val="single" w:sz="4" w:space="0" w:color="auto"/>
              <w:right w:val="single" w:sz="4" w:space="0" w:color="auto"/>
            </w:tcBorders>
            <w:shd w:val="clear" w:color="auto" w:fill="auto"/>
            <w:noWrap/>
            <w:hideMark/>
          </w:tcPr>
          <w:p w14:paraId="265651F3" w14:textId="77777777" w:rsidR="00E83F66" w:rsidRPr="00772251" w:rsidRDefault="00E83F66" w:rsidP="0048591A">
            <w:pPr>
              <w:spacing w:before="60" w:after="60" w:line="240" w:lineRule="auto"/>
              <w:jc w:val="center"/>
              <w:rPr>
                <w:noProof/>
                <w:sz w:val="20"/>
              </w:rPr>
            </w:pPr>
            <w:r>
              <w:rPr>
                <w:noProof/>
                <w:sz w:val="20"/>
              </w:rPr>
              <w:t>293369</w:t>
            </w:r>
          </w:p>
        </w:tc>
        <w:tc>
          <w:tcPr>
            <w:tcW w:w="9923" w:type="dxa"/>
            <w:tcBorders>
              <w:top w:val="nil"/>
              <w:left w:val="nil"/>
              <w:bottom w:val="single" w:sz="4" w:space="0" w:color="auto"/>
              <w:right w:val="single" w:sz="4" w:space="0" w:color="auto"/>
            </w:tcBorders>
            <w:shd w:val="clear" w:color="auto" w:fill="auto"/>
            <w:noWrap/>
            <w:hideMark/>
          </w:tcPr>
          <w:p w14:paraId="5892AB5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DC447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8E9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26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932C6" w14:textId="77777777" w:rsidR="00E83F66" w:rsidRPr="00772251" w:rsidRDefault="00E83F66" w:rsidP="0048591A">
            <w:pPr>
              <w:spacing w:before="60" w:after="60" w:line="240" w:lineRule="auto"/>
              <w:jc w:val="center"/>
              <w:rPr>
                <w:noProof/>
                <w:sz w:val="20"/>
              </w:rPr>
            </w:pPr>
            <w:r>
              <w:rPr>
                <w:noProof/>
                <w:sz w:val="20"/>
              </w:rPr>
              <w:t>29337100</w:t>
            </w:r>
          </w:p>
        </w:tc>
        <w:tc>
          <w:tcPr>
            <w:tcW w:w="1086" w:type="dxa"/>
            <w:tcBorders>
              <w:top w:val="nil"/>
              <w:left w:val="nil"/>
              <w:bottom w:val="single" w:sz="4" w:space="0" w:color="auto"/>
              <w:right w:val="single" w:sz="4" w:space="0" w:color="auto"/>
            </w:tcBorders>
            <w:shd w:val="clear" w:color="auto" w:fill="auto"/>
            <w:noWrap/>
            <w:hideMark/>
          </w:tcPr>
          <w:p w14:paraId="50DDD5FB" w14:textId="77777777" w:rsidR="00E83F66" w:rsidRPr="00772251" w:rsidRDefault="00E83F66" w:rsidP="0048591A">
            <w:pPr>
              <w:spacing w:before="60" w:after="60" w:line="240" w:lineRule="auto"/>
              <w:jc w:val="center"/>
              <w:rPr>
                <w:noProof/>
                <w:sz w:val="20"/>
              </w:rPr>
            </w:pPr>
            <w:r>
              <w:rPr>
                <w:noProof/>
                <w:sz w:val="20"/>
              </w:rPr>
              <w:t>293371</w:t>
            </w:r>
          </w:p>
        </w:tc>
        <w:tc>
          <w:tcPr>
            <w:tcW w:w="9923" w:type="dxa"/>
            <w:tcBorders>
              <w:top w:val="nil"/>
              <w:left w:val="nil"/>
              <w:bottom w:val="single" w:sz="4" w:space="0" w:color="auto"/>
              <w:right w:val="single" w:sz="4" w:space="0" w:color="auto"/>
            </w:tcBorders>
            <w:shd w:val="clear" w:color="auto" w:fill="auto"/>
            <w:noWrap/>
            <w:hideMark/>
          </w:tcPr>
          <w:p w14:paraId="6966E85B" w14:textId="2A608A28" w:rsidR="00E83F66" w:rsidRPr="00772251" w:rsidRDefault="00E83F66" w:rsidP="0048262E">
            <w:pPr>
              <w:spacing w:before="60" w:after="60" w:line="240" w:lineRule="auto"/>
              <w:rPr>
                <w:noProof/>
                <w:sz w:val="20"/>
              </w:rPr>
            </w:pPr>
            <w:r>
              <w:rPr>
                <w:noProof/>
                <w:sz w:val="20"/>
              </w:rPr>
              <w:t>-- 6-Hexanolactama (epsilon-caprolactama)</w:t>
            </w:r>
          </w:p>
        </w:tc>
        <w:tc>
          <w:tcPr>
            <w:tcW w:w="1134" w:type="dxa"/>
            <w:tcBorders>
              <w:top w:val="nil"/>
              <w:left w:val="nil"/>
              <w:bottom w:val="single" w:sz="4" w:space="0" w:color="auto"/>
              <w:right w:val="single" w:sz="4" w:space="0" w:color="auto"/>
            </w:tcBorders>
            <w:shd w:val="clear" w:color="auto" w:fill="auto"/>
            <w:noWrap/>
            <w:vAlign w:val="center"/>
            <w:hideMark/>
          </w:tcPr>
          <w:p w14:paraId="2BECD3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80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CDE9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C7C0A" w14:textId="77777777" w:rsidR="00E83F66" w:rsidRPr="00772251" w:rsidRDefault="00E83F66" w:rsidP="0048591A">
            <w:pPr>
              <w:spacing w:before="60" w:after="60" w:line="240" w:lineRule="auto"/>
              <w:jc w:val="center"/>
              <w:rPr>
                <w:noProof/>
                <w:sz w:val="20"/>
              </w:rPr>
            </w:pPr>
            <w:r>
              <w:rPr>
                <w:noProof/>
                <w:sz w:val="20"/>
              </w:rPr>
              <w:t>29337200</w:t>
            </w:r>
          </w:p>
        </w:tc>
        <w:tc>
          <w:tcPr>
            <w:tcW w:w="1086" w:type="dxa"/>
            <w:tcBorders>
              <w:top w:val="nil"/>
              <w:left w:val="nil"/>
              <w:bottom w:val="single" w:sz="4" w:space="0" w:color="auto"/>
              <w:right w:val="single" w:sz="4" w:space="0" w:color="auto"/>
            </w:tcBorders>
            <w:shd w:val="clear" w:color="auto" w:fill="auto"/>
            <w:noWrap/>
            <w:hideMark/>
          </w:tcPr>
          <w:p w14:paraId="795F5429" w14:textId="77777777" w:rsidR="00E83F66" w:rsidRPr="00772251" w:rsidRDefault="00E83F66" w:rsidP="0048591A">
            <w:pPr>
              <w:spacing w:before="60" w:after="60" w:line="240" w:lineRule="auto"/>
              <w:jc w:val="center"/>
              <w:rPr>
                <w:noProof/>
                <w:sz w:val="20"/>
              </w:rPr>
            </w:pPr>
            <w:r>
              <w:rPr>
                <w:noProof/>
                <w:sz w:val="20"/>
              </w:rPr>
              <w:t>293372</w:t>
            </w:r>
          </w:p>
        </w:tc>
        <w:tc>
          <w:tcPr>
            <w:tcW w:w="9923" w:type="dxa"/>
            <w:tcBorders>
              <w:top w:val="nil"/>
              <w:left w:val="nil"/>
              <w:bottom w:val="single" w:sz="4" w:space="0" w:color="auto"/>
              <w:right w:val="single" w:sz="4" w:space="0" w:color="auto"/>
            </w:tcBorders>
            <w:shd w:val="clear" w:color="auto" w:fill="auto"/>
            <w:noWrap/>
            <w:hideMark/>
          </w:tcPr>
          <w:p w14:paraId="592CA280" w14:textId="77777777" w:rsidR="00E83F66" w:rsidRPr="00772251" w:rsidRDefault="00E83F66" w:rsidP="0048591A">
            <w:pPr>
              <w:spacing w:before="60" w:after="60" w:line="240" w:lineRule="auto"/>
              <w:rPr>
                <w:noProof/>
                <w:sz w:val="20"/>
              </w:rPr>
            </w:pPr>
            <w:r>
              <w:rPr>
                <w:noProof/>
                <w:sz w:val="20"/>
              </w:rPr>
              <w:t>-- Clobazam (DCI) e metiprilona (DCI)</w:t>
            </w:r>
          </w:p>
        </w:tc>
        <w:tc>
          <w:tcPr>
            <w:tcW w:w="1134" w:type="dxa"/>
            <w:tcBorders>
              <w:top w:val="nil"/>
              <w:left w:val="nil"/>
              <w:bottom w:val="single" w:sz="4" w:space="0" w:color="auto"/>
              <w:right w:val="single" w:sz="4" w:space="0" w:color="auto"/>
            </w:tcBorders>
            <w:shd w:val="clear" w:color="auto" w:fill="auto"/>
            <w:noWrap/>
            <w:vAlign w:val="center"/>
            <w:hideMark/>
          </w:tcPr>
          <w:p w14:paraId="20630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40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559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5B2D7" w14:textId="77777777" w:rsidR="00E83F66" w:rsidRPr="00772251" w:rsidRDefault="00E83F66" w:rsidP="0048591A">
            <w:pPr>
              <w:spacing w:before="60" w:after="60" w:line="240" w:lineRule="auto"/>
              <w:jc w:val="center"/>
              <w:rPr>
                <w:noProof/>
                <w:sz w:val="20"/>
              </w:rPr>
            </w:pPr>
            <w:r>
              <w:rPr>
                <w:noProof/>
                <w:sz w:val="20"/>
              </w:rPr>
              <w:t>29337900</w:t>
            </w:r>
          </w:p>
        </w:tc>
        <w:tc>
          <w:tcPr>
            <w:tcW w:w="1086" w:type="dxa"/>
            <w:tcBorders>
              <w:top w:val="nil"/>
              <w:left w:val="nil"/>
              <w:bottom w:val="single" w:sz="4" w:space="0" w:color="auto"/>
              <w:right w:val="single" w:sz="4" w:space="0" w:color="auto"/>
            </w:tcBorders>
            <w:shd w:val="clear" w:color="auto" w:fill="auto"/>
            <w:noWrap/>
            <w:hideMark/>
          </w:tcPr>
          <w:p w14:paraId="235AB4C1" w14:textId="77777777" w:rsidR="00E83F66" w:rsidRPr="00772251" w:rsidRDefault="00E83F66" w:rsidP="0048591A">
            <w:pPr>
              <w:spacing w:before="60" w:after="60" w:line="240" w:lineRule="auto"/>
              <w:jc w:val="center"/>
              <w:rPr>
                <w:noProof/>
                <w:sz w:val="20"/>
              </w:rPr>
            </w:pPr>
            <w:r>
              <w:rPr>
                <w:noProof/>
                <w:sz w:val="20"/>
              </w:rPr>
              <w:t>293379</w:t>
            </w:r>
          </w:p>
        </w:tc>
        <w:tc>
          <w:tcPr>
            <w:tcW w:w="9923" w:type="dxa"/>
            <w:tcBorders>
              <w:top w:val="nil"/>
              <w:left w:val="nil"/>
              <w:bottom w:val="single" w:sz="4" w:space="0" w:color="auto"/>
              <w:right w:val="single" w:sz="4" w:space="0" w:color="auto"/>
            </w:tcBorders>
            <w:shd w:val="clear" w:color="auto" w:fill="auto"/>
            <w:noWrap/>
            <w:hideMark/>
          </w:tcPr>
          <w:p w14:paraId="69D51100" w14:textId="77777777" w:rsidR="00E83F66" w:rsidRPr="00772251" w:rsidRDefault="00E83F66" w:rsidP="0048591A">
            <w:pPr>
              <w:spacing w:before="60" w:after="60" w:line="240" w:lineRule="auto"/>
              <w:rPr>
                <w:noProof/>
                <w:sz w:val="20"/>
              </w:rPr>
            </w:pPr>
            <w:r>
              <w:rPr>
                <w:noProof/>
                <w:sz w:val="20"/>
              </w:rPr>
              <w:t>-- Outras lactamas</w:t>
            </w:r>
          </w:p>
        </w:tc>
        <w:tc>
          <w:tcPr>
            <w:tcW w:w="1134" w:type="dxa"/>
            <w:tcBorders>
              <w:top w:val="nil"/>
              <w:left w:val="nil"/>
              <w:bottom w:val="single" w:sz="4" w:space="0" w:color="auto"/>
              <w:right w:val="single" w:sz="4" w:space="0" w:color="auto"/>
            </w:tcBorders>
            <w:shd w:val="clear" w:color="auto" w:fill="auto"/>
            <w:noWrap/>
            <w:vAlign w:val="center"/>
            <w:hideMark/>
          </w:tcPr>
          <w:p w14:paraId="2DFA12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F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5F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4951A" w14:textId="77777777" w:rsidR="00E83F66" w:rsidRPr="00772251" w:rsidRDefault="00E83F66" w:rsidP="0048591A">
            <w:pPr>
              <w:spacing w:before="60" w:after="60" w:line="240" w:lineRule="auto"/>
              <w:jc w:val="center"/>
              <w:rPr>
                <w:noProof/>
                <w:sz w:val="20"/>
              </w:rPr>
            </w:pPr>
            <w:r>
              <w:rPr>
                <w:noProof/>
                <w:sz w:val="20"/>
              </w:rPr>
              <w:t>29339100</w:t>
            </w:r>
          </w:p>
        </w:tc>
        <w:tc>
          <w:tcPr>
            <w:tcW w:w="1086" w:type="dxa"/>
            <w:tcBorders>
              <w:top w:val="nil"/>
              <w:left w:val="nil"/>
              <w:bottom w:val="single" w:sz="4" w:space="0" w:color="auto"/>
              <w:right w:val="single" w:sz="4" w:space="0" w:color="auto"/>
            </w:tcBorders>
            <w:shd w:val="clear" w:color="auto" w:fill="auto"/>
            <w:noWrap/>
            <w:hideMark/>
          </w:tcPr>
          <w:p w14:paraId="2D58D3EC" w14:textId="77777777" w:rsidR="00E83F66" w:rsidRPr="00772251" w:rsidRDefault="00E83F66" w:rsidP="0048591A">
            <w:pPr>
              <w:spacing w:before="60" w:after="60" w:line="240" w:lineRule="auto"/>
              <w:jc w:val="center"/>
              <w:rPr>
                <w:noProof/>
                <w:sz w:val="20"/>
              </w:rPr>
            </w:pPr>
            <w:r>
              <w:rPr>
                <w:noProof/>
                <w:sz w:val="20"/>
              </w:rPr>
              <w:t>293391</w:t>
            </w:r>
          </w:p>
        </w:tc>
        <w:tc>
          <w:tcPr>
            <w:tcW w:w="9923" w:type="dxa"/>
            <w:tcBorders>
              <w:top w:val="nil"/>
              <w:left w:val="nil"/>
              <w:bottom w:val="single" w:sz="4" w:space="0" w:color="auto"/>
              <w:right w:val="single" w:sz="4" w:space="0" w:color="auto"/>
            </w:tcBorders>
            <w:shd w:val="clear" w:color="auto" w:fill="auto"/>
            <w:noWrap/>
            <w:hideMark/>
          </w:tcPr>
          <w:p w14:paraId="43C6D788" w14:textId="77777777" w:rsidR="00E83F66" w:rsidRPr="00772251" w:rsidRDefault="00E83F66" w:rsidP="0048591A">
            <w:pPr>
              <w:spacing w:before="60" w:after="60" w:line="240" w:lineRule="auto"/>
              <w:rPr>
                <w:noProof/>
                <w:sz w:val="20"/>
              </w:rPr>
            </w:pPr>
            <w:r>
              <w:rPr>
                <w:noProof/>
                <w:sz w:val="20"/>
              </w:rPr>
              <w:t>-- Alprazolam (DCI), camazepam (DCI), clonazepam (DCI), clorazepato, clordiazepóxido (DCI), delorazepam (DCI), diazepam (DCI), estazolam (DCI), fludiazepam (DCI), flunitrazepam (DCI), flurazepam (DCI), halazepam (DCI), loflazepato de etilo (DCI), lorazepam (DCI), lormetazepam (DCI), mazindol (DCI), medazepam (DCI), midazolam (DCI), nimetazepam (DCI), nitrazepam (DCI), nordazepam (DCI), oxazepam (DCI), pinazepam (DCI), pirovalerona (DCI), prazepam (DCI), temazepam (DCI), tetrazepam (DCI) e triazolam (DCI);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3E474B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1DF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41F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E1505" w14:textId="77777777" w:rsidR="00E83F66" w:rsidRPr="00772251" w:rsidRDefault="00E83F66" w:rsidP="002B7E71">
            <w:pPr>
              <w:pageBreakBefore/>
              <w:spacing w:before="60" w:after="60" w:line="240" w:lineRule="auto"/>
              <w:jc w:val="center"/>
              <w:rPr>
                <w:noProof/>
                <w:sz w:val="20"/>
              </w:rPr>
            </w:pPr>
            <w:r>
              <w:rPr>
                <w:noProof/>
                <w:sz w:val="20"/>
              </w:rPr>
              <w:t>29339900</w:t>
            </w:r>
          </w:p>
        </w:tc>
        <w:tc>
          <w:tcPr>
            <w:tcW w:w="1086" w:type="dxa"/>
            <w:tcBorders>
              <w:top w:val="nil"/>
              <w:left w:val="nil"/>
              <w:bottom w:val="single" w:sz="4" w:space="0" w:color="auto"/>
              <w:right w:val="single" w:sz="4" w:space="0" w:color="auto"/>
            </w:tcBorders>
            <w:shd w:val="clear" w:color="auto" w:fill="auto"/>
            <w:noWrap/>
            <w:hideMark/>
          </w:tcPr>
          <w:p w14:paraId="2D4965E4" w14:textId="77777777" w:rsidR="00E83F66" w:rsidRPr="00772251" w:rsidRDefault="00E83F66" w:rsidP="0048591A">
            <w:pPr>
              <w:spacing w:before="60" w:after="60" w:line="240" w:lineRule="auto"/>
              <w:jc w:val="center"/>
              <w:rPr>
                <w:noProof/>
                <w:sz w:val="20"/>
              </w:rPr>
            </w:pPr>
            <w:r>
              <w:rPr>
                <w:noProof/>
                <w:sz w:val="20"/>
              </w:rPr>
              <w:t>293399</w:t>
            </w:r>
          </w:p>
        </w:tc>
        <w:tc>
          <w:tcPr>
            <w:tcW w:w="9923" w:type="dxa"/>
            <w:tcBorders>
              <w:top w:val="nil"/>
              <w:left w:val="nil"/>
              <w:bottom w:val="single" w:sz="4" w:space="0" w:color="auto"/>
              <w:right w:val="single" w:sz="4" w:space="0" w:color="auto"/>
            </w:tcBorders>
            <w:shd w:val="clear" w:color="auto" w:fill="auto"/>
            <w:noWrap/>
            <w:hideMark/>
          </w:tcPr>
          <w:p w14:paraId="73D6A61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CAE4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76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4C8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44356" w14:textId="77777777" w:rsidR="00E83F66" w:rsidRPr="00772251" w:rsidRDefault="00E83F66" w:rsidP="0048591A">
            <w:pPr>
              <w:spacing w:before="60" w:after="60" w:line="240" w:lineRule="auto"/>
              <w:jc w:val="center"/>
              <w:rPr>
                <w:noProof/>
                <w:sz w:val="20"/>
              </w:rPr>
            </w:pPr>
            <w:r>
              <w:rPr>
                <w:noProof/>
                <w:sz w:val="20"/>
              </w:rPr>
              <w:t>29341000</w:t>
            </w:r>
          </w:p>
        </w:tc>
        <w:tc>
          <w:tcPr>
            <w:tcW w:w="1086" w:type="dxa"/>
            <w:tcBorders>
              <w:top w:val="nil"/>
              <w:left w:val="nil"/>
              <w:bottom w:val="single" w:sz="4" w:space="0" w:color="auto"/>
              <w:right w:val="single" w:sz="4" w:space="0" w:color="auto"/>
            </w:tcBorders>
            <w:shd w:val="clear" w:color="auto" w:fill="auto"/>
            <w:noWrap/>
            <w:hideMark/>
          </w:tcPr>
          <w:p w14:paraId="6147FC2D" w14:textId="77777777" w:rsidR="00E83F66" w:rsidRPr="00772251" w:rsidRDefault="00E83F66" w:rsidP="0048591A">
            <w:pPr>
              <w:spacing w:before="60" w:after="60" w:line="240" w:lineRule="auto"/>
              <w:jc w:val="center"/>
              <w:rPr>
                <w:noProof/>
                <w:sz w:val="20"/>
              </w:rPr>
            </w:pPr>
            <w:r>
              <w:rPr>
                <w:noProof/>
                <w:sz w:val="20"/>
              </w:rPr>
              <w:t>293410</w:t>
            </w:r>
          </w:p>
        </w:tc>
        <w:tc>
          <w:tcPr>
            <w:tcW w:w="9923" w:type="dxa"/>
            <w:tcBorders>
              <w:top w:val="nil"/>
              <w:left w:val="nil"/>
              <w:bottom w:val="single" w:sz="4" w:space="0" w:color="auto"/>
              <w:right w:val="single" w:sz="4" w:space="0" w:color="auto"/>
            </w:tcBorders>
            <w:shd w:val="clear" w:color="auto" w:fill="auto"/>
            <w:noWrap/>
            <w:hideMark/>
          </w:tcPr>
          <w:p w14:paraId="21A2448F" w14:textId="77777777" w:rsidR="00E83F66" w:rsidRPr="00772251" w:rsidRDefault="00E83F66" w:rsidP="0048591A">
            <w:pPr>
              <w:spacing w:before="60" w:after="60" w:line="240" w:lineRule="auto"/>
              <w:rPr>
                <w:noProof/>
                <w:sz w:val="20"/>
              </w:rPr>
            </w:pPr>
            <w:r>
              <w:rPr>
                <w:noProof/>
                <w:sz w:val="20"/>
              </w:rPr>
              <w:t>- Compostos cuja estrutura contém um ciclo tiazol (hidrogenado ou não) não condensado</w:t>
            </w:r>
          </w:p>
        </w:tc>
        <w:tc>
          <w:tcPr>
            <w:tcW w:w="1134" w:type="dxa"/>
            <w:tcBorders>
              <w:top w:val="nil"/>
              <w:left w:val="nil"/>
              <w:bottom w:val="single" w:sz="4" w:space="0" w:color="auto"/>
              <w:right w:val="single" w:sz="4" w:space="0" w:color="auto"/>
            </w:tcBorders>
            <w:shd w:val="clear" w:color="auto" w:fill="auto"/>
            <w:noWrap/>
            <w:vAlign w:val="center"/>
            <w:hideMark/>
          </w:tcPr>
          <w:p w14:paraId="692CDF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D17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BF8D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E994B" w14:textId="77777777" w:rsidR="00E83F66" w:rsidRPr="00772251" w:rsidRDefault="00E83F66" w:rsidP="0048591A">
            <w:pPr>
              <w:spacing w:before="60" w:after="60" w:line="240" w:lineRule="auto"/>
              <w:jc w:val="center"/>
              <w:rPr>
                <w:noProof/>
                <w:sz w:val="20"/>
              </w:rPr>
            </w:pPr>
            <w:r>
              <w:rPr>
                <w:noProof/>
                <w:sz w:val="20"/>
              </w:rPr>
              <w:t>29342000</w:t>
            </w:r>
          </w:p>
        </w:tc>
        <w:tc>
          <w:tcPr>
            <w:tcW w:w="1086" w:type="dxa"/>
            <w:tcBorders>
              <w:top w:val="nil"/>
              <w:left w:val="nil"/>
              <w:bottom w:val="single" w:sz="4" w:space="0" w:color="auto"/>
              <w:right w:val="single" w:sz="4" w:space="0" w:color="auto"/>
            </w:tcBorders>
            <w:shd w:val="clear" w:color="auto" w:fill="auto"/>
            <w:noWrap/>
            <w:hideMark/>
          </w:tcPr>
          <w:p w14:paraId="083B9D07" w14:textId="77777777" w:rsidR="00E83F66" w:rsidRPr="00772251" w:rsidRDefault="00E83F66" w:rsidP="0048591A">
            <w:pPr>
              <w:spacing w:before="60" w:after="60" w:line="240" w:lineRule="auto"/>
              <w:jc w:val="center"/>
              <w:rPr>
                <w:noProof/>
                <w:sz w:val="20"/>
              </w:rPr>
            </w:pPr>
            <w:r>
              <w:rPr>
                <w:noProof/>
                <w:sz w:val="20"/>
              </w:rPr>
              <w:t>293420</w:t>
            </w:r>
          </w:p>
        </w:tc>
        <w:tc>
          <w:tcPr>
            <w:tcW w:w="9923" w:type="dxa"/>
            <w:tcBorders>
              <w:top w:val="nil"/>
              <w:left w:val="nil"/>
              <w:bottom w:val="single" w:sz="4" w:space="0" w:color="auto"/>
              <w:right w:val="single" w:sz="4" w:space="0" w:color="auto"/>
            </w:tcBorders>
            <w:shd w:val="clear" w:color="auto" w:fill="auto"/>
            <w:noWrap/>
            <w:hideMark/>
          </w:tcPr>
          <w:p w14:paraId="7203D3A8" w14:textId="54A0FAF8" w:rsidR="00E83F66" w:rsidRPr="00772251" w:rsidRDefault="00E83F66" w:rsidP="0048262E">
            <w:pPr>
              <w:spacing w:before="60" w:after="60" w:line="240" w:lineRule="auto"/>
              <w:rPr>
                <w:noProof/>
                <w:sz w:val="20"/>
              </w:rPr>
            </w:pPr>
            <w:r>
              <w:rPr>
                <w:noProof/>
                <w:sz w:val="20"/>
              </w:rPr>
              <w:t>- Compostos cuja estrutura contém ciclos benzotiazol (hidrogenados ou não) sem outras condensações</w:t>
            </w:r>
          </w:p>
        </w:tc>
        <w:tc>
          <w:tcPr>
            <w:tcW w:w="1134" w:type="dxa"/>
            <w:tcBorders>
              <w:top w:val="nil"/>
              <w:left w:val="nil"/>
              <w:bottom w:val="single" w:sz="4" w:space="0" w:color="auto"/>
              <w:right w:val="single" w:sz="4" w:space="0" w:color="auto"/>
            </w:tcBorders>
            <w:shd w:val="clear" w:color="auto" w:fill="auto"/>
            <w:noWrap/>
            <w:vAlign w:val="center"/>
            <w:hideMark/>
          </w:tcPr>
          <w:p w14:paraId="17DBC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FFCF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4DF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3E52E" w14:textId="77777777" w:rsidR="00E83F66" w:rsidRPr="00772251" w:rsidRDefault="00E83F66" w:rsidP="0048591A">
            <w:pPr>
              <w:spacing w:before="60" w:after="60" w:line="240" w:lineRule="auto"/>
              <w:jc w:val="center"/>
              <w:rPr>
                <w:noProof/>
                <w:sz w:val="20"/>
              </w:rPr>
            </w:pPr>
            <w:r>
              <w:rPr>
                <w:noProof/>
                <w:sz w:val="20"/>
              </w:rPr>
              <w:t>29343000</w:t>
            </w:r>
          </w:p>
        </w:tc>
        <w:tc>
          <w:tcPr>
            <w:tcW w:w="1086" w:type="dxa"/>
            <w:tcBorders>
              <w:top w:val="nil"/>
              <w:left w:val="nil"/>
              <w:bottom w:val="single" w:sz="4" w:space="0" w:color="auto"/>
              <w:right w:val="single" w:sz="4" w:space="0" w:color="auto"/>
            </w:tcBorders>
            <w:shd w:val="clear" w:color="auto" w:fill="auto"/>
            <w:noWrap/>
            <w:hideMark/>
          </w:tcPr>
          <w:p w14:paraId="419BD759" w14:textId="77777777" w:rsidR="00E83F66" w:rsidRPr="00772251" w:rsidRDefault="00E83F66" w:rsidP="0048591A">
            <w:pPr>
              <w:spacing w:before="60" w:after="60" w:line="240" w:lineRule="auto"/>
              <w:jc w:val="center"/>
              <w:rPr>
                <w:noProof/>
                <w:sz w:val="20"/>
              </w:rPr>
            </w:pPr>
            <w:r>
              <w:rPr>
                <w:noProof/>
                <w:sz w:val="20"/>
              </w:rPr>
              <w:t>293430</w:t>
            </w:r>
          </w:p>
        </w:tc>
        <w:tc>
          <w:tcPr>
            <w:tcW w:w="9923" w:type="dxa"/>
            <w:tcBorders>
              <w:top w:val="nil"/>
              <w:left w:val="nil"/>
              <w:bottom w:val="single" w:sz="4" w:space="0" w:color="auto"/>
              <w:right w:val="single" w:sz="4" w:space="0" w:color="auto"/>
            </w:tcBorders>
            <w:shd w:val="clear" w:color="auto" w:fill="auto"/>
            <w:noWrap/>
            <w:hideMark/>
          </w:tcPr>
          <w:p w14:paraId="12A14FAB" w14:textId="3EC8DF26" w:rsidR="00E83F66" w:rsidRPr="00772251" w:rsidRDefault="00E83F66" w:rsidP="0048262E">
            <w:pPr>
              <w:spacing w:before="60" w:after="60" w:line="240" w:lineRule="auto"/>
              <w:rPr>
                <w:noProof/>
                <w:sz w:val="20"/>
              </w:rPr>
            </w:pPr>
            <w:r>
              <w:rPr>
                <w:noProof/>
                <w:sz w:val="20"/>
              </w:rPr>
              <w:t>- Compostos cuja estrutura contém ciclos fenotiazina (hidrogenados ou não) sem outras condensações</w:t>
            </w:r>
          </w:p>
        </w:tc>
        <w:tc>
          <w:tcPr>
            <w:tcW w:w="1134" w:type="dxa"/>
            <w:tcBorders>
              <w:top w:val="nil"/>
              <w:left w:val="nil"/>
              <w:bottom w:val="single" w:sz="4" w:space="0" w:color="auto"/>
              <w:right w:val="single" w:sz="4" w:space="0" w:color="auto"/>
            </w:tcBorders>
            <w:shd w:val="clear" w:color="auto" w:fill="auto"/>
            <w:noWrap/>
            <w:vAlign w:val="center"/>
            <w:hideMark/>
          </w:tcPr>
          <w:p w14:paraId="517A20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CD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610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3DBC2" w14:textId="77777777" w:rsidR="00E83F66" w:rsidRPr="00772251" w:rsidRDefault="00E83F66" w:rsidP="0048591A">
            <w:pPr>
              <w:spacing w:before="60" w:after="60" w:line="240" w:lineRule="auto"/>
              <w:jc w:val="center"/>
              <w:rPr>
                <w:noProof/>
                <w:sz w:val="20"/>
              </w:rPr>
            </w:pPr>
            <w:r>
              <w:rPr>
                <w:noProof/>
                <w:sz w:val="20"/>
              </w:rPr>
              <w:t>29349100</w:t>
            </w:r>
          </w:p>
        </w:tc>
        <w:tc>
          <w:tcPr>
            <w:tcW w:w="1086" w:type="dxa"/>
            <w:tcBorders>
              <w:top w:val="nil"/>
              <w:left w:val="nil"/>
              <w:bottom w:val="single" w:sz="4" w:space="0" w:color="auto"/>
              <w:right w:val="single" w:sz="4" w:space="0" w:color="auto"/>
            </w:tcBorders>
            <w:shd w:val="clear" w:color="auto" w:fill="auto"/>
            <w:noWrap/>
            <w:hideMark/>
          </w:tcPr>
          <w:p w14:paraId="4BC28B20" w14:textId="77777777" w:rsidR="00E83F66" w:rsidRPr="00772251" w:rsidRDefault="00E83F66" w:rsidP="0048591A">
            <w:pPr>
              <w:spacing w:before="60" w:after="60" w:line="240" w:lineRule="auto"/>
              <w:jc w:val="center"/>
              <w:rPr>
                <w:noProof/>
                <w:sz w:val="20"/>
              </w:rPr>
            </w:pPr>
            <w:r>
              <w:rPr>
                <w:noProof/>
                <w:sz w:val="20"/>
              </w:rPr>
              <w:t>293491</w:t>
            </w:r>
          </w:p>
        </w:tc>
        <w:tc>
          <w:tcPr>
            <w:tcW w:w="9923" w:type="dxa"/>
            <w:tcBorders>
              <w:top w:val="nil"/>
              <w:left w:val="nil"/>
              <w:bottom w:val="single" w:sz="4" w:space="0" w:color="auto"/>
              <w:right w:val="single" w:sz="4" w:space="0" w:color="auto"/>
            </w:tcBorders>
            <w:shd w:val="clear" w:color="auto" w:fill="auto"/>
            <w:noWrap/>
            <w:hideMark/>
          </w:tcPr>
          <w:p w14:paraId="01603447" w14:textId="77777777" w:rsidR="00E83F66" w:rsidRPr="00772251" w:rsidRDefault="00E83F66" w:rsidP="0048591A">
            <w:pPr>
              <w:spacing w:before="60" w:after="60" w:line="240" w:lineRule="auto"/>
              <w:rPr>
                <w:noProof/>
                <w:sz w:val="20"/>
              </w:rPr>
            </w:pPr>
            <w:r>
              <w:rPr>
                <w:noProof/>
                <w:sz w:val="20"/>
              </w:rPr>
              <w:t>-- Aminorex (DCI), brotizolam (DCI), clotiazepam (DCI), cloxazolam (DCI), dextromoramida (DCI), fendimetrazina (DCI), fenmetrazina (DCI), haloxazolam (DCI), ketazolam (DCI), mesocarbo (DCI), oxazolam (DCI), pemolina (DCI), e sufentanilo (DCI);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62C23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A42A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2743EC" w14:textId="77777777" w:rsidR="00E83F66" w:rsidRPr="00772251" w:rsidRDefault="00E83F66" w:rsidP="0048591A">
            <w:pPr>
              <w:spacing w:before="60" w:after="60" w:line="240" w:lineRule="auto"/>
              <w:jc w:val="center"/>
              <w:rPr>
                <w:noProof/>
                <w:sz w:val="20"/>
              </w:rPr>
            </w:pPr>
            <w:r>
              <w:rPr>
                <w:noProof/>
                <w:sz w:val="20"/>
              </w:rPr>
              <w:t>29349900</w:t>
            </w:r>
          </w:p>
        </w:tc>
        <w:tc>
          <w:tcPr>
            <w:tcW w:w="1086" w:type="dxa"/>
            <w:tcBorders>
              <w:top w:val="nil"/>
              <w:left w:val="nil"/>
              <w:bottom w:val="single" w:sz="4" w:space="0" w:color="auto"/>
              <w:right w:val="single" w:sz="4" w:space="0" w:color="auto"/>
            </w:tcBorders>
            <w:shd w:val="clear" w:color="auto" w:fill="auto"/>
            <w:noWrap/>
            <w:hideMark/>
          </w:tcPr>
          <w:p w14:paraId="526589B4" w14:textId="77777777" w:rsidR="00E83F66" w:rsidRPr="00772251" w:rsidRDefault="00E83F66" w:rsidP="0048591A">
            <w:pPr>
              <w:spacing w:before="60" w:after="60" w:line="240" w:lineRule="auto"/>
              <w:jc w:val="center"/>
              <w:rPr>
                <w:noProof/>
                <w:sz w:val="20"/>
              </w:rPr>
            </w:pPr>
            <w:r>
              <w:rPr>
                <w:noProof/>
                <w:sz w:val="20"/>
              </w:rPr>
              <w:t>293499</w:t>
            </w:r>
          </w:p>
        </w:tc>
        <w:tc>
          <w:tcPr>
            <w:tcW w:w="9923" w:type="dxa"/>
            <w:tcBorders>
              <w:top w:val="nil"/>
              <w:left w:val="nil"/>
              <w:bottom w:val="single" w:sz="4" w:space="0" w:color="auto"/>
              <w:right w:val="single" w:sz="4" w:space="0" w:color="auto"/>
            </w:tcBorders>
            <w:shd w:val="clear" w:color="auto" w:fill="auto"/>
            <w:noWrap/>
            <w:hideMark/>
          </w:tcPr>
          <w:p w14:paraId="1C60977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0A022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47F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F8C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07EA2E" w14:textId="77777777" w:rsidR="00E83F66" w:rsidRPr="00772251" w:rsidRDefault="00E83F66" w:rsidP="0048591A">
            <w:pPr>
              <w:spacing w:before="60" w:after="60" w:line="240" w:lineRule="auto"/>
              <w:jc w:val="center"/>
              <w:rPr>
                <w:noProof/>
                <w:sz w:val="20"/>
              </w:rPr>
            </w:pPr>
            <w:r>
              <w:rPr>
                <w:noProof/>
                <w:sz w:val="20"/>
              </w:rPr>
              <w:t>29350000</w:t>
            </w:r>
          </w:p>
        </w:tc>
        <w:tc>
          <w:tcPr>
            <w:tcW w:w="1086" w:type="dxa"/>
            <w:tcBorders>
              <w:top w:val="nil"/>
              <w:left w:val="nil"/>
              <w:bottom w:val="single" w:sz="4" w:space="0" w:color="auto"/>
              <w:right w:val="single" w:sz="4" w:space="0" w:color="auto"/>
            </w:tcBorders>
            <w:shd w:val="clear" w:color="auto" w:fill="auto"/>
            <w:noWrap/>
            <w:hideMark/>
          </w:tcPr>
          <w:p w14:paraId="31AF9AA3" w14:textId="77777777" w:rsidR="00E83F66" w:rsidRPr="00772251" w:rsidRDefault="00E83F66" w:rsidP="0048591A">
            <w:pPr>
              <w:spacing w:before="60" w:after="60" w:line="240" w:lineRule="auto"/>
              <w:jc w:val="center"/>
              <w:rPr>
                <w:noProof/>
                <w:sz w:val="20"/>
              </w:rPr>
            </w:pPr>
            <w:r>
              <w:rPr>
                <w:noProof/>
                <w:sz w:val="20"/>
              </w:rPr>
              <w:t>293500</w:t>
            </w:r>
          </w:p>
        </w:tc>
        <w:tc>
          <w:tcPr>
            <w:tcW w:w="9923" w:type="dxa"/>
            <w:tcBorders>
              <w:top w:val="nil"/>
              <w:left w:val="nil"/>
              <w:bottom w:val="single" w:sz="4" w:space="0" w:color="auto"/>
              <w:right w:val="single" w:sz="4" w:space="0" w:color="auto"/>
            </w:tcBorders>
            <w:shd w:val="clear" w:color="auto" w:fill="auto"/>
            <w:noWrap/>
            <w:hideMark/>
          </w:tcPr>
          <w:p w14:paraId="38CC3456" w14:textId="77777777" w:rsidR="00E83F66" w:rsidRPr="00772251" w:rsidRDefault="00E83F66" w:rsidP="0048591A">
            <w:pPr>
              <w:spacing w:before="60" w:after="60" w:line="240" w:lineRule="auto"/>
              <w:rPr>
                <w:noProof/>
                <w:sz w:val="20"/>
              </w:rPr>
            </w:pPr>
            <w:r>
              <w:rPr>
                <w:noProof/>
                <w:sz w:val="20"/>
              </w:rPr>
              <w:t>Sulfonamidas</w:t>
            </w:r>
          </w:p>
        </w:tc>
        <w:tc>
          <w:tcPr>
            <w:tcW w:w="1134" w:type="dxa"/>
            <w:tcBorders>
              <w:top w:val="nil"/>
              <w:left w:val="nil"/>
              <w:bottom w:val="single" w:sz="4" w:space="0" w:color="auto"/>
              <w:right w:val="single" w:sz="4" w:space="0" w:color="auto"/>
            </w:tcBorders>
            <w:shd w:val="clear" w:color="auto" w:fill="auto"/>
            <w:noWrap/>
            <w:vAlign w:val="center"/>
            <w:hideMark/>
          </w:tcPr>
          <w:p w14:paraId="0D008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A9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4E1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2E84E3" w14:textId="77777777" w:rsidR="00E83F66" w:rsidRPr="00772251" w:rsidRDefault="00E83F66" w:rsidP="0048591A">
            <w:pPr>
              <w:spacing w:before="60" w:after="60" w:line="240" w:lineRule="auto"/>
              <w:jc w:val="center"/>
              <w:rPr>
                <w:noProof/>
                <w:sz w:val="20"/>
              </w:rPr>
            </w:pPr>
            <w:r>
              <w:rPr>
                <w:noProof/>
                <w:sz w:val="20"/>
              </w:rPr>
              <w:t>29362100</w:t>
            </w:r>
          </w:p>
        </w:tc>
        <w:tc>
          <w:tcPr>
            <w:tcW w:w="1086" w:type="dxa"/>
            <w:tcBorders>
              <w:top w:val="nil"/>
              <w:left w:val="nil"/>
              <w:bottom w:val="single" w:sz="4" w:space="0" w:color="auto"/>
              <w:right w:val="single" w:sz="4" w:space="0" w:color="auto"/>
            </w:tcBorders>
            <w:shd w:val="clear" w:color="auto" w:fill="auto"/>
            <w:noWrap/>
            <w:hideMark/>
          </w:tcPr>
          <w:p w14:paraId="70AC97DB" w14:textId="77777777" w:rsidR="00E83F66" w:rsidRPr="00772251" w:rsidRDefault="00E83F66" w:rsidP="0048591A">
            <w:pPr>
              <w:spacing w:before="60" w:after="60" w:line="240" w:lineRule="auto"/>
              <w:jc w:val="center"/>
              <w:rPr>
                <w:noProof/>
                <w:sz w:val="20"/>
              </w:rPr>
            </w:pPr>
            <w:r>
              <w:rPr>
                <w:noProof/>
                <w:sz w:val="20"/>
              </w:rPr>
              <w:t>293621</w:t>
            </w:r>
          </w:p>
        </w:tc>
        <w:tc>
          <w:tcPr>
            <w:tcW w:w="9923" w:type="dxa"/>
            <w:tcBorders>
              <w:top w:val="nil"/>
              <w:left w:val="nil"/>
              <w:bottom w:val="single" w:sz="4" w:space="0" w:color="auto"/>
              <w:right w:val="single" w:sz="4" w:space="0" w:color="auto"/>
            </w:tcBorders>
            <w:shd w:val="clear" w:color="auto" w:fill="auto"/>
            <w:noWrap/>
            <w:hideMark/>
          </w:tcPr>
          <w:p w14:paraId="284AB0E3" w14:textId="77777777" w:rsidR="00E83F66" w:rsidRPr="00772251" w:rsidRDefault="00E83F66" w:rsidP="0048591A">
            <w:pPr>
              <w:spacing w:before="60" w:after="60" w:line="240" w:lineRule="auto"/>
              <w:rPr>
                <w:noProof/>
                <w:sz w:val="20"/>
              </w:rPr>
            </w:pPr>
            <w:r>
              <w:rPr>
                <w:noProof/>
                <w:sz w:val="20"/>
              </w:rPr>
              <w:t>-- Vitaminas A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5470AA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A95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8BA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536B" w14:textId="77777777" w:rsidR="00E83F66" w:rsidRPr="00772251" w:rsidRDefault="00E83F66" w:rsidP="0048591A">
            <w:pPr>
              <w:spacing w:before="60" w:after="60" w:line="240" w:lineRule="auto"/>
              <w:jc w:val="center"/>
              <w:rPr>
                <w:noProof/>
                <w:sz w:val="20"/>
              </w:rPr>
            </w:pPr>
            <w:r>
              <w:rPr>
                <w:noProof/>
                <w:sz w:val="20"/>
              </w:rPr>
              <w:t>29362200</w:t>
            </w:r>
          </w:p>
        </w:tc>
        <w:tc>
          <w:tcPr>
            <w:tcW w:w="1086" w:type="dxa"/>
            <w:tcBorders>
              <w:top w:val="nil"/>
              <w:left w:val="nil"/>
              <w:bottom w:val="single" w:sz="4" w:space="0" w:color="auto"/>
              <w:right w:val="single" w:sz="4" w:space="0" w:color="auto"/>
            </w:tcBorders>
            <w:shd w:val="clear" w:color="auto" w:fill="auto"/>
            <w:noWrap/>
            <w:hideMark/>
          </w:tcPr>
          <w:p w14:paraId="7BA113B6" w14:textId="77777777" w:rsidR="00E83F66" w:rsidRPr="00772251" w:rsidRDefault="00E83F66" w:rsidP="0048591A">
            <w:pPr>
              <w:spacing w:before="60" w:after="60" w:line="240" w:lineRule="auto"/>
              <w:jc w:val="center"/>
              <w:rPr>
                <w:noProof/>
                <w:sz w:val="20"/>
              </w:rPr>
            </w:pPr>
            <w:r>
              <w:rPr>
                <w:noProof/>
                <w:sz w:val="20"/>
              </w:rPr>
              <w:t>293622</w:t>
            </w:r>
          </w:p>
        </w:tc>
        <w:tc>
          <w:tcPr>
            <w:tcW w:w="9923" w:type="dxa"/>
            <w:tcBorders>
              <w:top w:val="nil"/>
              <w:left w:val="nil"/>
              <w:bottom w:val="single" w:sz="4" w:space="0" w:color="auto"/>
              <w:right w:val="single" w:sz="4" w:space="0" w:color="auto"/>
            </w:tcBorders>
            <w:shd w:val="clear" w:color="auto" w:fill="auto"/>
            <w:noWrap/>
            <w:hideMark/>
          </w:tcPr>
          <w:p w14:paraId="6D7E1B8F" w14:textId="77777777" w:rsidR="00E83F66" w:rsidRPr="00772251" w:rsidRDefault="00E83F66" w:rsidP="0048591A">
            <w:pPr>
              <w:spacing w:before="60" w:after="60" w:line="240" w:lineRule="auto"/>
              <w:rPr>
                <w:noProof/>
                <w:sz w:val="20"/>
              </w:rPr>
            </w:pPr>
            <w:r>
              <w:rPr>
                <w:noProof/>
                <w:sz w:val="20"/>
              </w:rPr>
              <w:t>-- Vitamina B</w:t>
            </w:r>
            <w:r>
              <w:rPr>
                <w:noProof/>
                <w:sz w:val="20"/>
                <w:vertAlign w:val="subscript"/>
              </w:rPr>
              <w:t>1</w:t>
            </w:r>
            <w:r>
              <w:rPr>
                <w:noProof/>
                <w:sz w:val="20"/>
              </w:rPr>
              <w:t xml:space="preserve">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19F433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F63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C1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AF47D" w14:textId="77777777" w:rsidR="00E83F66" w:rsidRPr="00772251" w:rsidRDefault="00E83F66" w:rsidP="0048591A">
            <w:pPr>
              <w:spacing w:before="60" w:after="60" w:line="240" w:lineRule="auto"/>
              <w:jc w:val="center"/>
              <w:rPr>
                <w:noProof/>
                <w:sz w:val="20"/>
              </w:rPr>
            </w:pPr>
            <w:r>
              <w:rPr>
                <w:noProof/>
                <w:sz w:val="20"/>
              </w:rPr>
              <w:t>29362300</w:t>
            </w:r>
          </w:p>
        </w:tc>
        <w:tc>
          <w:tcPr>
            <w:tcW w:w="1086" w:type="dxa"/>
            <w:tcBorders>
              <w:top w:val="nil"/>
              <w:left w:val="nil"/>
              <w:bottom w:val="single" w:sz="4" w:space="0" w:color="auto"/>
              <w:right w:val="single" w:sz="4" w:space="0" w:color="auto"/>
            </w:tcBorders>
            <w:shd w:val="clear" w:color="auto" w:fill="auto"/>
            <w:noWrap/>
            <w:hideMark/>
          </w:tcPr>
          <w:p w14:paraId="0E123009" w14:textId="77777777" w:rsidR="00E83F66" w:rsidRPr="00772251" w:rsidRDefault="00E83F66" w:rsidP="0048591A">
            <w:pPr>
              <w:spacing w:before="60" w:after="60" w:line="240" w:lineRule="auto"/>
              <w:jc w:val="center"/>
              <w:rPr>
                <w:noProof/>
                <w:sz w:val="20"/>
              </w:rPr>
            </w:pPr>
            <w:r>
              <w:rPr>
                <w:noProof/>
                <w:sz w:val="20"/>
              </w:rPr>
              <w:t>293623</w:t>
            </w:r>
          </w:p>
        </w:tc>
        <w:tc>
          <w:tcPr>
            <w:tcW w:w="9923" w:type="dxa"/>
            <w:tcBorders>
              <w:top w:val="nil"/>
              <w:left w:val="nil"/>
              <w:bottom w:val="single" w:sz="4" w:space="0" w:color="auto"/>
              <w:right w:val="single" w:sz="4" w:space="0" w:color="auto"/>
            </w:tcBorders>
            <w:shd w:val="clear" w:color="auto" w:fill="auto"/>
            <w:noWrap/>
            <w:hideMark/>
          </w:tcPr>
          <w:p w14:paraId="6AC98DD4" w14:textId="77777777" w:rsidR="00E83F66" w:rsidRPr="00772251" w:rsidRDefault="00E83F66" w:rsidP="0048591A">
            <w:pPr>
              <w:spacing w:before="60" w:after="60" w:line="240" w:lineRule="auto"/>
              <w:rPr>
                <w:noProof/>
                <w:sz w:val="20"/>
              </w:rPr>
            </w:pPr>
            <w:r>
              <w:rPr>
                <w:noProof/>
                <w:sz w:val="20"/>
              </w:rPr>
              <w:t>-- Vitamina B</w:t>
            </w:r>
            <w:r>
              <w:rPr>
                <w:noProof/>
                <w:sz w:val="20"/>
                <w:vertAlign w:val="subscript"/>
              </w:rPr>
              <w:t>2</w:t>
            </w:r>
            <w:r>
              <w:rPr>
                <w:noProof/>
                <w:sz w:val="20"/>
              </w:rPr>
              <w:t xml:space="preserve">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5152D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57D1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259E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30A3B3" w14:textId="77777777" w:rsidR="00E83F66" w:rsidRPr="00772251" w:rsidRDefault="00E83F66" w:rsidP="0048591A">
            <w:pPr>
              <w:spacing w:before="60" w:after="60" w:line="240" w:lineRule="auto"/>
              <w:jc w:val="center"/>
              <w:rPr>
                <w:noProof/>
                <w:sz w:val="20"/>
              </w:rPr>
            </w:pPr>
            <w:r>
              <w:rPr>
                <w:noProof/>
                <w:sz w:val="20"/>
              </w:rPr>
              <w:t>29362400</w:t>
            </w:r>
          </w:p>
        </w:tc>
        <w:tc>
          <w:tcPr>
            <w:tcW w:w="1086" w:type="dxa"/>
            <w:tcBorders>
              <w:top w:val="nil"/>
              <w:left w:val="nil"/>
              <w:bottom w:val="single" w:sz="4" w:space="0" w:color="auto"/>
              <w:right w:val="single" w:sz="4" w:space="0" w:color="auto"/>
            </w:tcBorders>
            <w:shd w:val="clear" w:color="auto" w:fill="auto"/>
            <w:noWrap/>
            <w:hideMark/>
          </w:tcPr>
          <w:p w14:paraId="7C04ACA4" w14:textId="77777777" w:rsidR="00E83F66" w:rsidRPr="00772251" w:rsidRDefault="00E83F66" w:rsidP="0048591A">
            <w:pPr>
              <w:spacing w:before="60" w:after="60" w:line="240" w:lineRule="auto"/>
              <w:jc w:val="center"/>
              <w:rPr>
                <w:noProof/>
                <w:sz w:val="20"/>
              </w:rPr>
            </w:pPr>
            <w:r>
              <w:rPr>
                <w:noProof/>
                <w:sz w:val="20"/>
              </w:rPr>
              <w:t>293624</w:t>
            </w:r>
          </w:p>
        </w:tc>
        <w:tc>
          <w:tcPr>
            <w:tcW w:w="9923" w:type="dxa"/>
            <w:tcBorders>
              <w:top w:val="nil"/>
              <w:left w:val="nil"/>
              <w:bottom w:val="single" w:sz="4" w:space="0" w:color="auto"/>
              <w:right w:val="single" w:sz="4" w:space="0" w:color="auto"/>
            </w:tcBorders>
            <w:shd w:val="clear" w:color="auto" w:fill="auto"/>
            <w:noWrap/>
            <w:hideMark/>
          </w:tcPr>
          <w:p w14:paraId="5A600CA2" w14:textId="3B259397" w:rsidR="00E83F66" w:rsidRPr="00772251" w:rsidRDefault="00E83F66" w:rsidP="0048262E">
            <w:pPr>
              <w:spacing w:before="60" w:after="60" w:line="240" w:lineRule="auto"/>
              <w:rPr>
                <w:noProof/>
                <w:sz w:val="20"/>
              </w:rPr>
            </w:pPr>
            <w:r>
              <w:rPr>
                <w:noProof/>
                <w:sz w:val="20"/>
              </w:rPr>
              <w:t>-- Ácido D- ou DL-pantoténico (vitamina B</w:t>
            </w:r>
            <w:r>
              <w:rPr>
                <w:noProof/>
                <w:sz w:val="20"/>
                <w:vertAlign w:val="subscript"/>
              </w:rPr>
              <w:t>3</w:t>
            </w:r>
            <w:r>
              <w:rPr>
                <w:noProof/>
                <w:sz w:val="20"/>
              </w:rPr>
              <w:t xml:space="preserve"> ou vitamina B</w:t>
            </w:r>
            <w:r>
              <w:rPr>
                <w:noProof/>
                <w:sz w:val="20"/>
                <w:vertAlign w:val="subscript"/>
              </w:rPr>
              <w:t>5</w:t>
            </w:r>
            <w:r>
              <w:rPr>
                <w:noProof/>
                <w:sz w:val="20"/>
              </w:rPr>
              <w:t>)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31D199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4B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54D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3B81BC" w14:textId="77777777" w:rsidR="00E83F66" w:rsidRPr="00772251" w:rsidRDefault="00E83F66" w:rsidP="0048591A">
            <w:pPr>
              <w:spacing w:before="60" w:after="60" w:line="240" w:lineRule="auto"/>
              <w:jc w:val="center"/>
              <w:rPr>
                <w:noProof/>
                <w:sz w:val="20"/>
              </w:rPr>
            </w:pPr>
            <w:r>
              <w:rPr>
                <w:noProof/>
                <w:sz w:val="20"/>
              </w:rPr>
              <w:t>29362500</w:t>
            </w:r>
          </w:p>
        </w:tc>
        <w:tc>
          <w:tcPr>
            <w:tcW w:w="1086" w:type="dxa"/>
            <w:tcBorders>
              <w:top w:val="nil"/>
              <w:left w:val="nil"/>
              <w:bottom w:val="single" w:sz="4" w:space="0" w:color="auto"/>
              <w:right w:val="single" w:sz="4" w:space="0" w:color="auto"/>
            </w:tcBorders>
            <w:shd w:val="clear" w:color="auto" w:fill="auto"/>
            <w:noWrap/>
            <w:hideMark/>
          </w:tcPr>
          <w:p w14:paraId="27ECBD60" w14:textId="77777777" w:rsidR="00E83F66" w:rsidRPr="00772251" w:rsidRDefault="00E83F66" w:rsidP="0048591A">
            <w:pPr>
              <w:spacing w:before="60" w:after="60" w:line="240" w:lineRule="auto"/>
              <w:jc w:val="center"/>
              <w:rPr>
                <w:noProof/>
                <w:sz w:val="20"/>
              </w:rPr>
            </w:pPr>
            <w:r>
              <w:rPr>
                <w:noProof/>
                <w:sz w:val="20"/>
              </w:rPr>
              <w:t>293625</w:t>
            </w:r>
          </w:p>
        </w:tc>
        <w:tc>
          <w:tcPr>
            <w:tcW w:w="9923" w:type="dxa"/>
            <w:tcBorders>
              <w:top w:val="nil"/>
              <w:left w:val="nil"/>
              <w:bottom w:val="single" w:sz="4" w:space="0" w:color="auto"/>
              <w:right w:val="single" w:sz="4" w:space="0" w:color="auto"/>
            </w:tcBorders>
            <w:shd w:val="clear" w:color="auto" w:fill="auto"/>
            <w:noWrap/>
            <w:hideMark/>
          </w:tcPr>
          <w:p w14:paraId="4029C891" w14:textId="77777777" w:rsidR="00E83F66" w:rsidRPr="00772251" w:rsidRDefault="00E83F66" w:rsidP="0048591A">
            <w:pPr>
              <w:spacing w:before="60" w:after="60" w:line="240" w:lineRule="auto"/>
              <w:rPr>
                <w:noProof/>
                <w:sz w:val="20"/>
              </w:rPr>
            </w:pPr>
            <w:r>
              <w:rPr>
                <w:noProof/>
                <w:sz w:val="20"/>
              </w:rPr>
              <w:t>-- Vitamina B</w:t>
            </w:r>
            <w:r>
              <w:rPr>
                <w:noProof/>
                <w:sz w:val="20"/>
                <w:vertAlign w:val="subscript"/>
              </w:rPr>
              <w:t>6</w:t>
            </w:r>
            <w:r>
              <w:rPr>
                <w:noProof/>
                <w:sz w:val="20"/>
              </w:rPr>
              <w:t xml:space="preserve">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1E004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1D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1772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EE3791" w14:textId="77777777" w:rsidR="00E83F66" w:rsidRPr="00772251" w:rsidRDefault="00E83F66" w:rsidP="0048591A">
            <w:pPr>
              <w:spacing w:before="60" w:after="60" w:line="240" w:lineRule="auto"/>
              <w:jc w:val="center"/>
              <w:rPr>
                <w:noProof/>
                <w:sz w:val="20"/>
              </w:rPr>
            </w:pPr>
            <w:r>
              <w:rPr>
                <w:noProof/>
                <w:sz w:val="20"/>
              </w:rPr>
              <w:t>29362600</w:t>
            </w:r>
          </w:p>
        </w:tc>
        <w:tc>
          <w:tcPr>
            <w:tcW w:w="1086" w:type="dxa"/>
            <w:tcBorders>
              <w:top w:val="nil"/>
              <w:left w:val="nil"/>
              <w:bottom w:val="single" w:sz="4" w:space="0" w:color="auto"/>
              <w:right w:val="single" w:sz="4" w:space="0" w:color="auto"/>
            </w:tcBorders>
            <w:shd w:val="clear" w:color="auto" w:fill="auto"/>
            <w:noWrap/>
            <w:hideMark/>
          </w:tcPr>
          <w:p w14:paraId="1ED658D2" w14:textId="77777777" w:rsidR="00E83F66" w:rsidRPr="00772251" w:rsidRDefault="00E83F66" w:rsidP="0048591A">
            <w:pPr>
              <w:spacing w:before="60" w:after="60" w:line="240" w:lineRule="auto"/>
              <w:jc w:val="center"/>
              <w:rPr>
                <w:noProof/>
                <w:sz w:val="20"/>
              </w:rPr>
            </w:pPr>
            <w:r>
              <w:rPr>
                <w:noProof/>
                <w:sz w:val="20"/>
              </w:rPr>
              <w:t>293626</w:t>
            </w:r>
          </w:p>
        </w:tc>
        <w:tc>
          <w:tcPr>
            <w:tcW w:w="9923" w:type="dxa"/>
            <w:tcBorders>
              <w:top w:val="nil"/>
              <w:left w:val="nil"/>
              <w:bottom w:val="single" w:sz="4" w:space="0" w:color="auto"/>
              <w:right w:val="single" w:sz="4" w:space="0" w:color="auto"/>
            </w:tcBorders>
            <w:shd w:val="clear" w:color="auto" w:fill="auto"/>
            <w:noWrap/>
            <w:hideMark/>
          </w:tcPr>
          <w:p w14:paraId="201A2B09" w14:textId="77777777" w:rsidR="00E83F66" w:rsidRPr="00772251" w:rsidRDefault="00E83F66" w:rsidP="0048591A">
            <w:pPr>
              <w:spacing w:before="60" w:after="60" w:line="240" w:lineRule="auto"/>
              <w:rPr>
                <w:noProof/>
                <w:sz w:val="20"/>
              </w:rPr>
            </w:pPr>
            <w:r>
              <w:rPr>
                <w:noProof/>
                <w:sz w:val="20"/>
              </w:rPr>
              <w:t>-- Vitamina B</w:t>
            </w:r>
            <w:r>
              <w:rPr>
                <w:noProof/>
                <w:sz w:val="20"/>
                <w:vertAlign w:val="subscript"/>
              </w:rPr>
              <w:t>12</w:t>
            </w:r>
            <w:r>
              <w:rPr>
                <w:noProof/>
                <w:sz w:val="20"/>
              </w:rPr>
              <w:t xml:space="preserve">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26F1B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AC75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8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0F882" w14:textId="77777777" w:rsidR="00E83F66" w:rsidRPr="00772251" w:rsidRDefault="00E83F66" w:rsidP="0048591A">
            <w:pPr>
              <w:spacing w:before="60" w:after="60" w:line="240" w:lineRule="auto"/>
              <w:jc w:val="center"/>
              <w:rPr>
                <w:noProof/>
                <w:sz w:val="20"/>
              </w:rPr>
            </w:pPr>
            <w:r>
              <w:rPr>
                <w:noProof/>
                <w:sz w:val="20"/>
              </w:rPr>
              <w:t>29362700</w:t>
            </w:r>
          </w:p>
        </w:tc>
        <w:tc>
          <w:tcPr>
            <w:tcW w:w="1086" w:type="dxa"/>
            <w:tcBorders>
              <w:top w:val="nil"/>
              <w:left w:val="nil"/>
              <w:bottom w:val="single" w:sz="4" w:space="0" w:color="auto"/>
              <w:right w:val="single" w:sz="4" w:space="0" w:color="auto"/>
            </w:tcBorders>
            <w:shd w:val="clear" w:color="auto" w:fill="auto"/>
            <w:noWrap/>
            <w:hideMark/>
          </w:tcPr>
          <w:p w14:paraId="49CA5B62" w14:textId="77777777" w:rsidR="00E83F66" w:rsidRPr="00772251" w:rsidRDefault="00E83F66" w:rsidP="0048591A">
            <w:pPr>
              <w:spacing w:before="60" w:after="60" w:line="240" w:lineRule="auto"/>
              <w:jc w:val="center"/>
              <w:rPr>
                <w:noProof/>
                <w:sz w:val="20"/>
              </w:rPr>
            </w:pPr>
            <w:r>
              <w:rPr>
                <w:noProof/>
                <w:sz w:val="20"/>
              </w:rPr>
              <w:t>293627</w:t>
            </w:r>
          </w:p>
        </w:tc>
        <w:tc>
          <w:tcPr>
            <w:tcW w:w="9923" w:type="dxa"/>
            <w:tcBorders>
              <w:top w:val="nil"/>
              <w:left w:val="nil"/>
              <w:bottom w:val="single" w:sz="4" w:space="0" w:color="auto"/>
              <w:right w:val="single" w:sz="4" w:space="0" w:color="auto"/>
            </w:tcBorders>
            <w:shd w:val="clear" w:color="auto" w:fill="auto"/>
            <w:noWrap/>
            <w:hideMark/>
          </w:tcPr>
          <w:p w14:paraId="7320955E" w14:textId="77777777" w:rsidR="00E83F66" w:rsidRPr="00772251" w:rsidRDefault="00E83F66" w:rsidP="0048591A">
            <w:pPr>
              <w:spacing w:before="60" w:after="60" w:line="240" w:lineRule="auto"/>
              <w:rPr>
                <w:noProof/>
                <w:sz w:val="20"/>
              </w:rPr>
            </w:pPr>
            <w:r>
              <w:rPr>
                <w:noProof/>
                <w:sz w:val="20"/>
              </w:rPr>
              <w:t>-- Vitamina C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440F1E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FB5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B0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A25B6" w14:textId="77777777" w:rsidR="00E83F66" w:rsidRPr="00772251" w:rsidRDefault="00E83F66" w:rsidP="0048591A">
            <w:pPr>
              <w:spacing w:before="60" w:after="60" w:line="240" w:lineRule="auto"/>
              <w:jc w:val="center"/>
              <w:rPr>
                <w:noProof/>
                <w:sz w:val="20"/>
              </w:rPr>
            </w:pPr>
            <w:r>
              <w:rPr>
                <w:noProof/>
                <w:sz w:val="20"/>
              </w:rPr>
              <w:t>29362800</w:t>
            </w:r>
          </w:p>
        </w:tc>
        <w:tc>
          <w:tcPr>
            <w:tcW w:w="1086" w:type="dxa"/>
            <w:tcBorders>
              <w:top w:val="nil"/>
              <w:left w:val="nil"/>
              <w:bottom w:val="single" w:sz="4" w:space="0" w:color="auto"/>
              <w:right w:val="single" w:sz="4" w:space="0" w:color="auto"/>
            </w:tcBorders>
            <w:shd w:val="clear" w:color="auto" w:fill="auto"/>
            <w:noWrap/>
            <w:hideMark/>
          </w:tcPr>
          <w:p w14:paraId="1B35AABC" w14:textId="77777777" w:rsidR="00E83F66" w:rsidRPr="00772251" w:rsidRDefault="00E83F66" w:rsidP="0048591A">
            <w:pPr>
              <w:spacing w:before="60" w:after="60" w:line="240" w:lineRule="auto"/>
              <w:jc w:val="center"/>
              <w:rPr>
                <w:noProof/>
                <w:sz w:val="20"/>
              </w:rPr>
            </w:pPr>
            <w:r>
              <w:rPr>
                <w:noProof/>
                <w:sz w:val="20"/>
              </w:rPr>
              <w:t>293628</w:t>
            </w:r>
          </w:p>
        </w:tc>
        <w:tc>
          <w:tcPr>
            <w:tcW w:w="9923" w:type="dxa"/>
            <w:tcBorders>
              <w:top w:val="nil"/>
              <w:left w:val="nil"/>
              <w:bottom w:val="single" w:sz="4" w:space="0" w:color="auto"/>
              <w:right w:val="single" w:sz="4" w:space="0" w:color="auto"/>
            </w:tcBorders>
            <w:shd w:val="clear" w:color="auto" w:fill="auto"/>
            <w:noWrap/>
            <w:hideMark/>
          </w:tcPr>
          <w:p w14:paraId="74E3AC42" w14:textId="77777777" w:rsidR="00E83F66" w:rsidRPr="00772251" w:rsidRDefault="00E83F66" w:rsidP="0048591A">
            <w:pPr>
              <w:spacing w:before="60" w:after="60" w:line="240" w:lineRule="auto"/>
              <w:rPr>
                <w:noProof/>
                <w:sz w:val="20"/>
              </w:rPr>
            </w:pPr>
            <w:r>
              <w:rPr>
                <w:noProof/>
                <w:sz w:val="20"/>
              </w:rPr>
              <w:t>-- Vitamina E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5D5468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9A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A70E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4A6C9" w14:textId="77777777" w:rsidR="00E83F66" w:rsidRPr="00772251" w:rsidRDefault="00E83F66" w:rsidP="0048591A">
            <w:pPr>
              <w:spacing w:before="60" w:after="60" w:line="240" w:lineRule="auto"/>
              <w:jc w:val="center"/>
              <w:rPr>
                <w:noProof/>
                <w:sz w:val="20"/>
              </w:rPr>
            </w:pPr>
            <w:r>
              <w:rPr>
                <w:noProof/>
                <w:sz w:val="20"/>
              </w:rPr>
              <w:t>29362900</w:t>
            </w:r>
          </w:p>
        </w:tc>
        <w:tc>
          <w:tcPr>
            <w:tcW w:w="1086" w:type="dxa"/>
            <w:tcBorders>
              <w:top w:val="nil"/>
              <w:left w:val="nil"/>
              <w:bottom w:val="single" w:sz="4" w:space="0" w:color="auto"/>
              <w:right w:val="single" w:sz="4" w:space="0" w:color="auto"/>
            </w:tcBorders>
            <w:shd w:val="clear" w:color="auto" w:fill="auto"/>
            <w:noWrap/>
            <w:hideMark/>
          </w:tcPr>
          <w:p w14:paraId="17FF589F" w14:textId="77777777" w:rsidR="00E83F66" w:rsidRPr="00772251" w:rsidRDefault="00E83F66" w:rsidP="0048591A">
            <w:pPr>
              <w:spacing w:before="60" w:after="60" w:line="240" w:lineRule="auto"/>
              <w:jc w:val="center"/>
              <w:rPr>
                <w:noProof/>
                <w:sz w:val="20"/>
              </w:rPr>
            </w:pPr>
            <w:r>
              <w:rPr>
                <w:noProof/>
                <w:sz w:val="20"/>
              </w:rPr>
              <w:t>293629</w:t>
            </w:r>
          </w:p>
        </w:tc>
        <w:tc>
          <w:tcPr>
            <w:tcW w:w="9923" w:type="dxa"/>
            <w:tcBorders>
              <w:top w:val="nil"/>
              <w:left w:val="nil"/>
              <w:bottom w:val="single" w:sz="4" w:space="0" w:color="auto"/>
              <w:right w:val="single" w:sz="4" w:space="0" w:color="auto"/>
            </w:tcBorders>
            <w:shd w:val="clear" w:color="auto" w:fill="auto"/>
            <w:noWrap/>
            <w:hideMark/>
          </w:tcPr>
          <w:p w14:paraId="39F778F2" w14:textId="77777777" w:rsidR="00E83F66" w:rsidRPr="00772251" w:rsidRDefault="00E83F66" w:rsidP="0048591A">
            <w:pPr>
              <w:spacing w:before="60" w:after="60" w:line="240" w:lineRule="auto"/>
              <w:rPr>
                <w:noProof/>
                <w:sz w:val="20"/>
              </w:rPr>
            </w:pPr>
            <w:r>
              <w:rPr>
                <w:noProof/>
                <w:sz w:val="20"/>
              </w:rPr>
              <w:t>-- Outras vitaminas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65E7A3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FBD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A5DB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EE0F82" w14:textId="77777777" w:rsidR="00E83F66" w:rsidRPr="00772251" w:rsidRDefault="00E83F66" w:rsidP="002B7E71">
            <w:pPr>
              <w:pageBreakBefore/>
              <w:spacing w:before="60" w:after="60" w:line="240" w:lineRule="auto"/>
              <w:jc w:val="center"/>
              <w:rPr>
                <w:noProof/>
                <w:sz w:val="20"/>
              </w:rPr>
            </w:pPr>
            <w:r>
              <w:rPr>
                <w:noProof/>
                <w:sz w:val="20"/>
              </w:rPr>
              <w:t>29369000</w:t>
            </w:r>
          </w:p>
        </w:tc>
        <w:tc>
          <w:tcPr>
            <w:tcW w:w="1086" w:type="dxa"/>
            <w:tcBorders>
              <w:top w:val="nil"/>
              <w:left w:val="nil"/>
              <w:bottom w:val="single" w:sz="4" w:space="0" w:color="auto"/>
              <w:right w:val="single" w:sz="4" w:space="0" w:color="auto"/>
            </w:tcBorders>
            <w:shd w:val="clear" w:color="auto" w:fill="auto"/>
            <w:noWrap/>
            <w:hideMark/>
          </w:tcPr>
          <w:p w14:paraId="7FD5AF56" w14:textId="77777777" w:rsidR="00E83F66" w:rsidRPr="00772251" w:rsidRDefault="00E83F66" w:rsidP="0048591A">
            <w:pPr>
              <w:spacing w:before="60" w:after="60" w:line="240" w:lineRule="auto"/>
              <w:jc w:val="center"/>
              <w:rPr>
                <w:noProof/>
                <w:sz w:val="20"/>
              </w:rPr>
            </w:pPr>
            <w:r>
              <w:rPr>
                <w:noProof/>
                <w:sz w:val="20"/>
              </w:rPr>
              <w:t>293690</w:t>
            </w:r>
          </w:p>
        </w:tc>
        <w:tc>
          <w:tcPr>
            <w:tcW w:w="9923" w:type="dxa"/>
            <w:tcBorders>
              <w:top w:val="nil"/>
              <w:left w:val="nil"/>
              <w:bottom w:val="single" w:sz="4" w:space="0" w:color="auto"/>
              <w:right w:val="single" w:sz="4" w:space="0" w:color="auto"/>
            </w:tcBorders>
            <w:shd w:val="clear" w:color="auto" w:fill="auto"/>
            <w:noWrap/>
            <w:hideMark/>
          </w:tcPr>
          <w:p w14:paraId="43B47086" w14:textId="77777777" w:rsidR="00E83F66" w:rsidRPr="00772251" w:rsidRDefault="00E83F66" w:rsidP="0048591A">
            <w:pPr>
              <w:spacing w:before="60" w:after="60" w:line="240" w:lineRule="auto"/>
              <w:rPr>
                <w:noProof/>
                <w:sz w:val="20"/>
              </w:rPr>
            </w:pPr>
            <w:r>
              <w:rPr>
                <w:noProof/>
                <w:sz w:val="20"/>
              </w:rPr>
              <w:t>- Outras, incluindo os concentrados naturais</w:t>
            </w:r>
          </w:p>
        </w:tc>
        <w:tc>
          <w:tcPr>
            <w:tcW w:w="1134" w:type="dxa"/>
            <w:tcBorders>
              <w:top w:val="nil"/>
              <w:left w:val="nil"/>
              <w:bottom w:val="single" w:sz="4" w:space="0" w:color="auto"/>
              <w:right w:val="single" w:sz="4" w:space="0" w:color="auto"/>
            </w:tcBorders>
            <w:shd w:val="clear" w:color="auto" w:fill="auto"/>
            <w:noWrap/>
            <w:vAlign w:val="center"/>
            <w:hideMark/>
          </w:tcPr>
          <w:p w14:paraId="7C4DA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B0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4B4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4295C" w14:textId="77777777" w:rsidR="00E83F66" w:rsidRPr="00772251" w:rsidRDefault="00E83F66" w:rsidP="0048591A">
            <w:pPr>
              <w:spacing w:before="60" w:after="60" w:line="240" w:lineRule="auto"/>
              <w:jc w:val="center"/>
              <w:rPr>
                <w:noProof/>
                <w:sz w:val="20"/>
              </w:rPr>
            </w:pPr>
            <w:r>
              <w:rPr>
                <w:noProof/>
                <w:sz w:val="20"/>
              </w:rPr>
              <w:t>29371100</w:t>
            </w:r>
          </w:p>
        </w:tc>
        <w:tc>
          <w:tcPr>
            <w:tcW w:w="1086" w:type="dxa"/>
            <w:tcBorders>
              <w:top w:val="nil"/>
              <w:left w:val="nil"/>
              <w:bottom w:val="single" w:sz="4" w:space="0" w:color="auto"/>
              <w:right w:val="single" w:sz="4" w:space="0" w:color="auto"/>
            </w:tcBorders>
            <w:shd w:val="clear" w:color="auto" w:fill="auto"/>
            <w:noWrap/>
            <w:hideMark/>
          </w:tcPr>
          <w:p w14:paraId="0AE382B8" w14:textId="77777777" w:rsidR="00E83F66" w:rsidRPr="00772251" w:rsidRDefault="00E83F66" w:rsidP="0048591A">
            <w:pPr>
              <w:spacing w:before="60" w:after="60" w:line="240" w:lineRule="auto"/>
              <w:jc w:val="center"/>
              <w:rPr>
                <w:noProof/>
                <w:sz w:val="20"/>
              </w:rPr>
            </w:pPr>
            <w:r>
              <w:rPr>
                <w:noProof/>
                <w:sz w:val="20"/>
              </w:rPr>
              <w:t>293711</w:t>
            </w:r>
          </w:p>
        </w:tc>
        <w:tc>
          <w:tcPr>
            <w:tcW w:w="9923" w:type="dxa"/>
            <w:tcBorders>
              <w:top w:val="nil"/>
              <w:left w:val="nil"/>
              <w:bottom w:val="single" w:sz="4" w:space="0" w:color="auto"/>
              <w:right w:val="single" w:sz="4" w:space="0" w:color="auto"/>
            </w:tcBorders>
            <w:shd w:val="clear" w:color="auto" w:fill="auto"/>
            <w:noWrap/>
            <w:hideMark/>
          </w:tcPr>
          <w:p w14:paraId="551A8D95" w14:textId="77777777" w:rsidR="00E83F66" w:rsidRPr="00772251" w:rsidRDefault="00E83F66" w:rsidP="0048591A">
            <w:pPr>
              <w:spacing w:before="60" w:after="60" w:line="240" w:lineRule="auto"/>
              <w:rPr>
                <w:noProof/>
                <w:sz w:val="20"/>
              </w:rPr>
            </w:pPr>
            <w:r>
              <w:rPr>
                <w:noProof/>
                <w:sz w:val="20"/>
              </w:rPr>
              <w:t>-- Somatotropina, seus derivados e análogos estruturais</w:t>
            </w:r>
          </w:p>
        </w:tc>
        <w:tc>
          <w:tcPr>
            <w:tcW w:w="1134" w:type="dxa"/>
            <w:tcBorders>
              <w:top w:val="nil"/>
              <w:left w:val="nil"/>
              <w:bottom w:val="single" w:sz="4" w:space="0" w:color="auto"/>
              <w:right w:val="single" w:sz="4" w:space="0" w:color="auto"/>
            </w:tcBorders>
            <w:shd w:val="clear" w:color="auto" w:fill="auto"/>
            <w:noWrap/>
            <w:vAlign w:val="center"/>
            <w:hideMark/>
          </w:tcPr>
          <w:p w14:paraId="76B664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3D0D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678D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12B7B2" w14:textId="77777777" w:rsidR="00E83F66" w:rsidRPr="00772251" w:rsidRDefault="00E83F66" w:rsidP="0048591A">
            <w:pPr>
              <w:spacing w:before="60" w:after="60" w:line="240" w:lineRule="auto"/>
              <w:jc w:val="center"/>
              <w:rPr>
                <w:noProof/>
                <w:sz w:val="20"/>
              </w:rPr>
            </w:pPr>
            <w:r>
              <w:rPr>
                <w:noProof/>
                <w:sz w:val="20"/>
              </w:rPr>
              <w:t>29371200</w:t>
            </w:r>
          </w:p>
        </w:tc>
        <w:tc>
          <w:tcPr>
            <w:tcW w:w="1086" w:type="dxa"/>
            <w:tcBorders>
              <w:top w:val="nil"/>
              <w:left w:val="nil"/>
              <w:bottom w:val="single" w:sz="4" w:space="0" w:color="auto"/>
              <w:right w:val="single" w:sz="4" w:space="0" w:color="auto"/>
            </w:tcBorders>
            <w:shd w:val="clear" w:color="auto" w:fill="auto"/>
            <w:noWrap/>
            <w:hideMark/>
          </w:tcPr>
          <w:p w14:paraId="121E0F25" w14:textId="77777777" w:rsidR="00E83F66" w:rsidRPr="00772251" w:rsidRDefault="00E83F66" w:rsidP="0048591A">
            <w:pPr>
              <w:spacing w:before="60" w:after="60" w:line="240" w:lineRule="auto"/>
              <w:jc w:val="center"/>
              <w:rPr>
                <w:noProof/>
                <w:sz w:val="20"/>
              </w:rPr>
            </w:pPr>
            <w:r>
              <w:rPr>
                <w:noProof/>
                <w:sz w:val="20"/>
              </w:rPr>
              <w:t>293712</w:t>
            </w:r>
          </w:p>
        </w:tc>
        <w:tc>
          <w:tcPr>
            <w:tcW w:w="9923" w:type="dxa"/>
            <w:tcBorders>
              <w:top w:val="nil"/>
              <w:left w:val="nil"/>
              <w:bottom w:val="single" w:sz="4" w:space="0" w:color="auto"/>
              <w:right w:val="single" w:sz="4" w:space="0" w:color="auto"/>
            </w:tcBorders>
            <w:shd w:val="clear" w:color="auto" w:fill="auto"/>
            <w:noWrap/>
            <w:hideMark/>
          </w:tcPr>
          <w:p w14:paraId="2637AC00" w14:textId="77777777" w:rsidR="00E83F66" w:rsidRPr="00772251" w:rsidRDefault="00E83F66" w:rsidP="0048591A">
            <w:pPr>
              <w:spacing w:before="60" w:after="60" w:line="240" w:lineRule="auto"/>
              <w:rPr>
                <w:noProof/>
                <w:sz w:val="20"/>
              </w:rPr>
            </w:pPr>
            <w:r>
              <w:rPr>
                <w:noProof/>
                <w:sz w:val="20"/>
              </w:rPr>
              <w:t>-- Insulina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40CE40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41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4F3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FA666" w14:textId="77777777" w:rsidR="00E83F66" w:rsidRPr="00772251" w:rsidRDefault="00E83F66" w:rsidP="0048591A">
            <w:pPr>
              <w:spacing w:before="60" w:after="60" w:line="240" w:lineRule="auto"/>
              <w:jc w:val="center"/>
              <w:rPr>
                <w:noProof/>
                <w:sz w:val="20"/>
              </w:rPr>
            </w:pPr>
            <w:r>
              <w:rPr>
                <w:noProof/>
                <w:sz w:val="20"/>
              </w:rPr>
              <w:t>29371900</w:t>
            </w:r>
          </w:p>
        </w:tc>
        <w:tc>
          <w:tcPr>
            <w:tcW w:w="1086" w:type="dxa"/>
            <w:tcBorders>
              <w:top w:val="nil"/>
              <w:left w:val="nil"/>
              <w:bottom w:val="single" w:sz="4" w:space="0" w:color="auto"/>
              <w:right w:val="single" w:sz="4" w:space="0" w:color="auto"/>
            </w:tcBorders>
            <w:shd w:val="clear" w:color="auto" w:fill="auto"/>
            <w:noWrap/>
            <w:hideMark/>
          </w:tcPr>
          <w:p w14:paraId="66BF99F4" w14:textId="77777777" w:rsidR="00E83F66" w:rsidRPr="00772251" w:rsidRDefault="00E83F66" w:rsidP="0048591A">
            <w:pPr>
              <w:spacing w:before="60" w:after="60" w:line="240" w:lineRule="auto"/>
              <w:jc w:val="center"/>
              <w:rPr>
                <w:noProof/>
                <w:sz w:val="20"/>
              </w:rPr>
            </w:pPr>
            <w:r>
              <w:rPr>
                <w:noProof/>
                <w:sz w:val="20"/>
              </w:rPr>
              <w:t>293719</w:t>
            </w:r>
          </w:p>
        </w:tc>
        <w:tc>
          <w:tcPr>
            <w:tcW w:w="9923" w:type="dxa"/>
            <w:tcBorders>
              <w:top w:val="nil"/>
              <w:left w:val="nil"/>
              <w:bottom w:val="single" w:sz="4" w:space="0" w:color="auto"/>
              <w:right w:val="single" w:sz="4" w:space="0" w:color="auto"/>
            </w:tcBorders>
            <w:shd w:val="clear" w:color="auto" w:fill="auto"/>
            <w:noWrap/>
            <w:hideMark/>
          </w:tcPr>
          <w:p w14:paraId="5F820C1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B15CD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E7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8EC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DB51B" w14:textId="77777777" w:rsidR="00E83F66" w:rsidRPr="00772251" w:rsidRDefault="00E83F66" w:rsidP="0048591A">
            <w:pPr>
              <w:spacing w:before="60" w:after="60" w:line="240" w:lineRule="auto"/>
              <w:jc w:val="center"/>
              <w:rPr>
                <w:noProof/>
                <w:sz w:val="20"/>
              </w:rPr>
            </w:pPr>
            <w:r>
              <w:rPr>
                <w:noProof/>
                <w:sz w:val="20"/>
              </w:rPr>
              <w:t>29372100</w:t>
            </w:r>
          </w:p>
        </w:tc>
        <w:tc>
          <w:tcPr>
            <w:tcW w:w="1086" w:type="dxa"/>
            <w:tcBorders>
              <w:top w:val="nil"/>
              <w:left w:val="nil"/>
              <w:bottom w:val="single" w:sz="4" w:space="0" w:color="auto"/>
              <w:right w:val="single" w:sz="4" w:space="0" w:color="auto"/>
            </w:tcBorders>
            <w:shd w:val="clear" w:color="auto" w:fill="auto"/>
            <w:noWrap/>
            <w:hideMark/>
          </w:tcPr>
          <w:p w14:paraId="2409B629" w14:textId="77777777" w:rsidR="00E83F66" w:rsidRPr="00772251" w:rsidRDefault="00E83F66" w:rsidP="0048591A">
            <w:pPr>
              <w:spacing w:before="60" w:after="60" w:line="240" w:lineRule="auto"/>
              <w:jc w:val="center"/>
              <w:rPr>
                <w:noProof/>
                <w:sz w:val="20"/>
              </w:rPr>
            </w:pPr>
            <w:r>
              <w:rPr>
                <w:noProof/>
                <w:sz w:val="20"/>
              </w:rPr>
              <w:t>293721</w:t>
            </w:r>
          </w:p>
        </w:tc>
        <w:tc>
          <w:tcPr>
            <w:tcW w:w="9923" w:type="dxa"/>
            <w:tcBorders>
              <w:top w:val="nil"/>
              <w:left w:val="nil"/>
              <w:bottom w:val="single" w:sz="4" w:space="0" w:color="auto"/>
              <w:right w:val="single" w:sz="4" w:space="0" w:color="auto"/>
            </w:tcBorders>
            <w:shd w:val="clear" w:color="auto" w:fill="auto"/>
            <w:noWrap/>
            <w:hideMark/>
          </w:tcPr>
          <w:p w14:paraId="239E055C" w14:textId="77777777" w:rsidR="00E83F66" w:rsidRPr="00772251" w:rsidRDefault="00E83F66" w:rsidP="0048591A">
            <w:pPr>
              <w:spacing w:before="60" w:after="60" w:line="240" w:lineRule="auto"/>
              <w:rPr>
                <w:noProof/>
                <w:sz w:val="20"/>
              </w:rPr>
            </w:pPr>
            <w:r>
              <w:rPr>
                <w:noProof/>
                <w:sz w:val="20"/>
              </w:rPr>
              <w:t>-- Cortisona, hidrocortisona, prednisona (deidrocortisona) e prednisolona (deidroidrocortisona)</w:t>
            </w:r>
          </w:p>
        </w:tc>
        <w:tc>
          <w:tcPr>
            <w:tcW w:w="1134" w:type="dxa"/>
            <w:tcBorders>
              <w:top w:val="nil"/>
              <w:left w:val="nil"/>
              <w:bottom w:val="single" w:sz="4" w:space="0" w:color="auto"/>
              <w:right w:val="single" w:sz="4" w:space="0" w:color="auto"/>
            </w:tcBorders>
            <w:shd w:val="clear" w:color="auto" w:fill="auto"/>
            <w:noWrap/>
            <w:vAlign w:val="center"/>
            <w:hideMark/>
          </w:tcPr>
          <w:p w14:paraId="004052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2D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D60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2FB71" w14:textId="77777777" w:rsidR="00E83F66" w:rsidRPr="00772251" w:rsidRDefault="00E83F66" w:rsidP="0048591A">
            <w:pPr>
              <w:spacing w:before="60" w:after="60" w:line="240" w:lineRule="auto"/>
              <w:jc w:val="center"/>
              <w:rPr>
                <w:noProof/>
                <w:sz w:val="20"/>
              </w:rPr>
            </w:pPr>
            <w:r>
              <w:rPr>
                <w:noProof/>
                <w:sz w:val="20"/>
              </w:rPr>
              <w:t>29372200</w:t>
            </w:r>
          </w:p>
        </w:tc>
        <w:tc>
          <w:tcPr>
            <w:tcW w:w="1086" w:type="dxa"/>
            <w:tcBorders>
              <w:top w:val="nil"/>
              <w:left w:val="nil"/>
              <w:bottom w:val="single" w:sz="4" w:space="0" w:color="auto"/>
              <w:right w:val="single" w:sz="4" w:space="0" w:color="auto"/>
            </w:tcBorders>
            <w:shd w:val="clear" w:color="auto" w:fill="auto"/>
            <w:noWrap/>
            <w:hideMark/>
          </w:tcPr>
          <w:p w14:paraId="7D24FB68" w14:textId="77777777" w:rsidR="00E83F66" w:rsidRPr="00772251" w:rsidRDefault="00E83F66" w:rsidP="0048591A">
            <w:pPr>
              <w:spacing w:before="60" w:after="60" w:line="240" w:lineRule="auto"/>
              <w:jc w:val="center"/>
              <w:rPr>
                <w:noProof/>
                <w:sz w:val="20"/>
              </w:rPr>
            </w:pPr>
            <w:r>
              <w:rPr>
                <w:noProof/>
                <w:sz w:val="20"/>
              </w:rPr>
              <w:t>293722</w:t>
            </w:r>
          </w:p>
        </w:tc>
        <w:tc>
          <w:tcPr>
            <w:tcW w:w="9923" w:type="dxa"/>
            <w:tcBorders>
              <w:top w:val="nil"/>
              <w:left w:val="nil"/>
              <w:bottom w:val="single" w:sz="4" w:space="0" w:color="auto"/>
              <w:right w:val="single" w:sz="4" w:space="0" w:color="auto"/>
            </w:tcBorders>
            <w:shd w:val="clear" w:color="auto" w:fill="auto"/>
            <w:noWrap/>
            <w:hideMark/>
          </w:tcPr>
          <w:p w14:paraId="0ECDD16D" w14:textId="77777777" w:rsidR="00E83F66" w:rsidRPr="00772251" w:rsidRDefault="00E83F66" w:rsidP="0048591A">
            <w:pPr>
              <w:spacing w:before="60" w:after="60" w:line="240" w:lineRule="auto"/>
              <w:rPr>
                <w:noProof/>
                <w:sz w:val="20"/>
              </w:rPr>
            </w:pPr>
            <w:r>
              <w:rPr>
                <w:noProof/>
                <w:sz w:val="20"/>
              </w:rPr>
              <w:t>-- Derivados halogenados das hormonas corticosteroides</w:t>
            </w:r>
          </w:p>
        </w:tc>
        <w:tc>
          <w:tcPr>
            <w:tcW w:w="1134" w:type="dxa"/>
            <w:tcBorders>
              <w:top w:val="nil"/>
              <w:left w:val="nil"/>
              <w:bottom w:val="single" w:sz="4" w:space="0" w:color="auto"/>
              <w:right w:val="single" w:sz="4" w:space="0" w:color="auto"/>
            </w:tcBorders>
            <w:shd w:val="clear" w:color="auto" w:fill="auto"/>
            <w:noWrap/>
            <w:vAlign w:val="center"/>
            <w:hideMark/>
          </w:tcPr>
          <w:p w14:paraId="08E7F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1C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4A0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B7BE4" w14:textId="77777777" w:rsidR="00E83F66" w:rsidRPr="00772251" w:rsidRDefault="00E83F66" w:rsidP="0048591A">
            <w:pPr>
              <w:spacing w:before="60" w:after="60" w:line="240" w:lineRule="auto"/>
              <w:jc w:val="center"/>
              <w:rPr>
                <w:noProof/>
                <w:sz w:val="20"/>
              </w:rPr>
            </w:pPr>
            <w:r>
              <w:rPr>
                <w:noProof/>
                <w:sz w:val="20"/>
              </w:rPr>
              <w:t>29372300</w:t>
            </w:r>
          </w:p>
        </w:tc>
        <w:tc>
          <w:tcPr>
            <w:tcW w:w="1086" w:type="dxa"/>
            <w:tcBorders>
              <w:top w:val="nil"/>
              <w:left w:val="nil"/>
              <w:bottom w:val="single" w:sz="4" w:space="0" w:color="auto"/>
              <w:right w:val="single" w:sz="4" w:space="0" w:color="auto"/>
            </w:tcBorders>
            <w:shd w:val="clear" w:color="auto" w:fill="auto"/>
            <w:noWrap/>
            <w:hideMark/>
          </w:tcPr>
          <w:p w14:paraId="06BC9C25" w14:textId="77777777" w:rsidR="00E83F66" w:rsidRPr="00772251" w:rsidRDefault="00E83F66" w:rsidP="0048591A">
            <w:pPr>
              <w:spacing w:before="60" w:after="60" w:line="240" w:lineRule="auto"/>
              <w:jc w:val="center"/>
              <w:rPr>
                <w:noProof/>
                <w:sz w:val="20"/>
              </w:rPr>
            </w:pPr>
            <w:r>
              <w:rPr>
                <w:noProof/>
                <w:sz w:val="20"/>
              </w:rPr>
              <w:t>293723</w:t>
            </w:r>
          </w:p>
        </w:tc>
        <w:tc>
          <w:tcPr>
            <w:tcW w:w="9923" w:type="dxa"/>
            <w:tcBorders>
              <w:top w:val="nil"/>
              <w:left w:val="nil"/>
              <w:bottom w:val="single" w:sz="4" w:space="0" w:color="auto"/>
              <w:right w:val="single" w:sz="4" w:space="0" w:color="auto"/>
            </w:tcBorders>
            <w:shd w:val="clear" w:color="auto" w:fill="auto"/>
            <w:noWrap/>
            <w:hideMark/>
          </w:tcPr>
          <w:p w14:paraId="0CBEE168" w14:textId="77777777" w:rsidR="00E83F66" w:rsidRPr="00772251" w:rsidRDefault="00E83F66" w:rsidP="0048591A">
            <w:pPr>
              <w:spacing w:before="60" w:after="60" w:line="240" w:lineRule="auto"/>
              <w:rPr>
                <w:noProof/>
                <w:sz w:val="20"/>
              </w:rPr>
            </w:pPr>
            <w:r>
              <w:rPr>
                <w:noProof/>
                <w:sz w:val="20"/>
              </w:rPr>
              <w:t>-- Estrogéneos e progestogéneos</w:t>
            </w:r>
          </w:p>
        </w:tc>
        <w:tc>
          <w:tcPr>
            <w:tcW w:w="1134" w:type="dxa"/>
            <w:tcBorders>
              <w:top w:val="nil"/>
              <w:left w:val="nil"/>
              <w:bottom w:val="single" w:sz="4" w:space="0" w:color="auto"/>
              <w:right w:val="single" w:sz="4" w:space="0" w:color="auto"/>
            </w:tcBorders>
            <w:shd w:val="clear" w:color="auto" w:fill="auto"/>
            <w:noWrap/>
            <w:vAlign w:val="center"/>
            <w:hideMark/>
          </w:tcPr>
          <w:p w14:paraId="11D9FB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0F6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76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CBCDC3" w14:textId="77777777" w:rsidR="00E83F66" w:rsidRPr="00772251" w:rsidRDefault="00E83F66" w:rsidP="0048591A">
            <w:pPr>
              <w:spacing w:before="60" w:after="60" w:line="240" w:lineRule="auto"/>
              <w:jc w:val="center"/>
              <w:rPr>
                <w:noProof/>
                <w:sz w:val="20"/>
              </w:rPr>
            </w:pPr>
            <w:r>
              <w:rPr>
                <w:noProof/>
                <w:sz w:val="20"/>
              </w:rPr>
              <w:t>29372900</w:t>
            </w:r>
          </w:p>
        </w:tc>
        <w:tc>
          <w:tcPr>
            <w:tcW w:w="1086" w:type="dxa"/>
            <w:tcBorders>
              <w:top w:val="nil"/>
              <w:left w:val="nil"/>
              <w:bottom w:val="single" w:sz="4" w:space="0" w:color="auto"/>
              <w:right w:val="single" w:sz="4" w:space="0" w:color="auto"/>
            </w:tcBorders>
            <w:shd w:val="clear" w:color="auto" w:fill="auto"/>
            <w:noWrap/>
            <w:hideMark/>
          </w:tcPr>
          <w:p w14:paraId="4AA1B351" w14:textId="77777777" w:rsidR="00E83F66" w:rsidRPr="00772251" w:rsidRDefault="00E83F66" w:rsidP="0048591A">
            <w:pPr>
              <w:spacing w:before="60" w:after="60" w:line="240" w:lineRule="auto"/>
              <w:jc w:val="center"/>
              <w:rPr>
                <w:noProof/>
                <w:sz w:val="20"/>
              </w:rPr>
            </w:pPr>
            <w:r>
              <w:rPr>
                <w:noProof/>
                <w:sz w:val="20"/>
              </w:rPr>
              <w:t>293729</w:t>
            </w:r>
          </w:p>
        </w:tc>
        <w:tc>
          <w:tcPr>
            <w:tcW w:w="9923" w:type="dxa"/>
            <w:tcBorders>
              <w:top w:val="nil"/>
              <w:left w:val="nil"/>
              <w:bottom w:val="single" w:sz="4" w:space="0" w:color="auto"/>
              <w:right w:val="single" w:sz="4" w:space="0" w:color="auto"/>
            </w:tcBorders>
            <w:shd w:val="clear" w:color="auto" w:fill="auto"/>
            <w:noWrap/>
            <w:hideMark/>
          </w:tcPr>
          <w:p w14:paraId="3868FF7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F1D7E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A1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E6A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24E99" w14:textId="77777777" w:rsidR="00E83F66" w:rsidRPr="00772251" w:rsidRDefault="00E83F66" w:rsidP="0048591A">
            <w:pPr>
              <w:spacing w:before="60" w:after="60" w:line="240" w:lineRule="auto"/>
              <w:jc w:val="center"/>
              <w:rPr>
                <w:noProof/>
                <w:sz w:val="20"/>
              </w:rPr>
            </w:pPr>
            <w:r>
              <w:rPr>
                <w:noProof/>
                <w:sz w:val="20"/>
              </w:rPr>
              <w:t>29375000</w:t>
            </w:r>
          </w:p>
        </w:tc>
        <w:tc>
          <w:tcPr>
            <w:tcW w:w="1086" w:type="dxa"/>
            <w:tcBorders>
              <w:top w:val="nil"/>
              <w:left w:val="nil"/>
              <w:bottom w:val="single" w:sz="4" w:space="0" w:color="auto"/>
              <w:right w:val="single" w:sz="4" w:space="0" w:color="auto"/>
            </w:tcBorders>
            <w:shd w:val="clear" w:color="auto" w:fill="auto"/>
            <w:noWrap/>
            <w:hideMark/>
          </w:tcPr>
          <w:p w14:paraId="465E1DF2" w14:textId="77777777" w:rsidR="00E83F66" w:rsidRPr="00772251" w:rsidRDefault="00E83F66" w:rsidP="0048591A">
            <w:pPr>
              <w:spacing w:before="60" w:after="60" w:line="240" w:lineRule="auto"/>
              <w:jc w:val="center"/>
              <w:rPr>
                <w:noProof/>
                <w:sz w:val="20"/>
              </w:rPr>
            </w:pPr>
            <w:r>
              <w:rPr>
                <w:noProof/>
                <w:sz w:val="20"/>
              </w:rPr>
              <w:t>293750</w:t>
            </w:r>
          </w:p>
        </w:tc>
        <w:tc>
          <w:tcPr>
            <w:tcW w:w="9923" w:type="dxa"/>
            <w:tcBorders>
              <w:top w:val="nil"/>
              <w:left w:val="nil"/>
              <w:bottom w:val="single" w:sz="4" w:space="0" w:color="auto"/>
              <w:right w:val="single" w:sz="4" w:space="0" w:color="auto"/>
            </w:tcBorders>
            <w:shd w:val="clear" w:color="auto" w:fill="auto"/>
            <w:noWrap/>
            <w:hideMark/>
          </w:tcPr>
          <w:p w14:paraId="23AFA901" w14:textId="77777777" w:rsidR="00E83F66" w:rsidRPr="00772251" w:rsidRDefault="00E83F66" w:rsidP="0048591A">
            <w:pPr>
              <w:spacing w:before="60" w:after="60" w:line="240" w:lineRule="auto"/>
              <w:rPr>
                <w:noProof/>
                <w:sz w:val="20"/>
              </w:rPr>
            </w:pPr>
            <w:r>
              <w:rPr>
                <w:noProof/>
                <w:sz w:val="20"/>
              </w:rPr>
              <w:t>- Prostaglandinas, tromboxanos e leucotrienos, seus derivados e análogos estruturais</w:t>
            </w:r>
          </w:p>
        </w:tc>
        <w:tc>
          <w:tcPr>
            <w:tcW w:w="1134" w:type="dxa"/>
            <w:tcBorders>
              <w:top w:val="nil"/>
              <w:left w:val="nil"/>
              <w:bottom w:val="single" w:sz="4" w:space="0" w:color="auto"/>
              <w:right w:val="single" w:sz="4" w:space="0" w:color="auto"/>
            </w:tcBorders>
            <w:shd w:val="clear" w:color="auto" w:fill="auto"/>
            <w:noWrap/>
            <w:vAlign w:val="center"/>
            <w:hideMark/>
          </w:tcPr>
          <w:p w14:paraId="24F34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A60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B24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4C5657" w14:textId="77777777" w:rsidR="00E83F66" w:rsidRPr="00772251" w:rsidRDefault="00E83F66" w:rsidP="0048591A">
            <w:pPr>
              <w:spacing w:before="60" w:after="60" w:line="240" w:lineRule="auto"/>
              <w:jc w:val="center"/>
              <w:rPr>
                <w:noProof/>
                <w:sz w:val="20"/>
              </w:rPr>
            </w:pPr>
            <w:r>
              <w:rPr>
                <w:noProof/>
                <w:sz w:val="20"/>
              </w:rPr>
              <w:t>29379000</w:t>
            </w:r>
          </w:p>
        </w:tc>
        <w:tc>
          <w:tcPr>
            <w:tcW w:w="1086" w:type="dxa"/>
            <w:tcBorders>
              <w:top w:val="nil"/>
              <w:left w:val="nil"/>
              <w:bottom w:val="single" w:sz="4" w:space="0" w:color="auto"/>
              <w:right w:val="single" w:sz="4" w:space="0" w:color="auto"/>
            </w:tcBorders>
            <w:shd w:val="clear" w:color="auto" w:fill="auto"/>
            <w:noWrap/>
            <w:hideMark/>
          </w:tcPr>
          <w:p w14:paraId="3998E8E0" w14:textId="77777777" w:rsidR="00E83F66" w:rsidRPr="00772251" w:rsidRDefault="00E83F66" w:rsidP="0048591A">
            <w:pPr>
              <w:spacing w:before="60" w:after="60" w:line="240" w:lineRule="auto"/>
              <w:jc w:val="center"/>
              <w:rPr>
                <w:noProof/>
                <w:sz w:val="20"/>
              </w:rPr>
            </w:pPr>
            <w:r>
              <w:rPr>
                <w:noProof/>
                <w:sz w:val="20"/>
              </w:rPr>
              <w:t>293790</w:t>
            </w:r>
          </w:p>
        </w:tc>
        <w:tc>
          <w:tcPr>
            <w:tcW w:w="9923" w:type="dxa"/>
            <w:tcBorders>
              <w:top w:val="nil"/>
              <w:left w:val="nil"/>
              <w:bottom w:val="single" w:sz="4" w:space="0" w:color="auto"/>
              <w:right w:val="single" w:sz="4" w:space="0" w:color="auto"/>
            </w:tcBorders>
            <w:shd w:val="clear" w:color="auto" w:fill="auto"/>
            <w:noWrap/>
            <w:hideMark/>
          </w:tcPr>
          <w:p w14:paraId="3A2AA5B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124AD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3169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02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4512E" w14:textId="77777777" w:rsidR="00E83F66" w:rsidRPr="00772251" w:rsidRDefault="00E83F66" w:rsidP="0048591A">
            <w:pPr>
              <w:spacing w:before="60" w:after="60" w:line="240" w:lineRule="auto"/>
              <w:jc w:val="center"/>
              <w:rPr>
                <w:noProof/>
                <w:sz w:val="20"/>
              </w:rPr>
            </w:pPr>
            <w:r>
              <w:rPr>
                <w:noProof/>
                <w:sz w:val="20"/>
              </w:rPr>
              <w:t>29381000</w:t>
            </w:r>
          </w:p>
        </w:tc>
        <w:tc>
          <w:tcPr>
            <w:tcW w:w="1086" w:type="dxa"/>
            <w:tcBorders>
              <w:top w:val="nil"/>
              <w:left w:val="nil"/>
              <w:bottom w:val="single" w:sz="4" w:space="0" w:color="auto"/>
              <w:right w:val="single" w:sz="4" w:space="0" w:color="auto"/>
            </w:tcBorders>
            <w:shd w:val="clear" w:color="auto" w:fill="auto"/>
            <w:noWrap/>
            <w:hideMark/>
          </w:tcPr>
          <w:p w14:paraId="70FB37C3" w14:textId="77777777" w:rsidR="00E83F66" w:rsidRPr="00772251" w:rsidRDefault="00E83F66" w:rsidP="0048591A">
            <w:pPr>
              <w:spacing w:before="60" w:after="60" w:line="240" w:lineRule="auto"/>
              <w:jc w:val="center"/>
              <w:rPr>
                <w:noProof/>
                <w:sz w:val="20"/>
              </w:rPr>
            </w:pPr>
            <w:r>
              <w:rPr>
                <w:noProof/>
                <w:sz w:val="20"/>
              </w:rPr>
              <w:t>293810</w:t>
            </w:r>
          </w:p>
        </w:tc>
        <w:tc>
          <w:tcPr>
            <w:tcW w:w="9923" w:type="dxa"/>
            <w:tcBorders>
              <w:top w:val="nil"/>
              <w:left w:val="nil"/>
              <w:bottom w:val="single" w:sz="4" w:space="0" w:color="auto"/>
              <w:right w:val="single" w:sz="4" w:space="0" w:color="auto"/>
            </w:tcBorders>
            <w:shd w:val="clear" w:color="auto" w:fill="auto"/>
            <w:noWrap/>
            <w:hideMark/>
          </w:tcPr>
          <w:p w14:paraId="70971CD0" w14:textId="77777777" w:rsidR="00E83F66" w:rsidRPr="00772251" w:rsidRDefault="00E83F66" w:rsidP="0048591A">
            <w:pPr>
              <w:spacing w:before="60" w:after="60" w:line="240" w:lineRule="auto"/>
              <w:rPr>
                <w:noProof/>
                <w:sz w:val="20"/>
              </w:rPr>
            </w:pPr>
            <w:r>
              <w:rPr>
                <w:noProof/>
                <w:sz w:val="20"/>
              </w:rPr>
              <w:t>- Rutósido (rutina) e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70394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C2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E2B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70641" w14:textId="77777777" w:rsidR="00E83F66" w:rsidRPr="00772251" w:rsidRDefault="00E83F66" w:rsidP="0048591A">
            <w:pPr>
              <w:spacing w:before="60" w:after="60" w:line="240" w:lineRule="auto"/>
              <w:jc w:val="center"/>
              <w:rPr>
                <w:noProof/>
                <w:sz w:val="20"/>
              </w:rPr>
            </w:pPr>
            <w:r>
              <w:rPr>
                <w:noProof/>
                <w:sz w:val="20"/>
              </w:rPr>
              <w:t>29389000</w:t>
            </w:r>
          </w:p>
        </w:tc>
        <w:tc>
          <w:tcPr>
            <w:tcW w:w="1086" w:type="dxa"/>
            <w:tcBorders>
              <w:top w:val="nil"/>
              <w:left w:val="nil"/>
              <w:bottom w:val="single" w:sz="4" w:space="0" w:color="auto"/>
              <w:right w:val="single" w:sz="4" w:space="0" w:color="auto"/>
            </w:tcBorders>
            <w:shd w:val="clear" w:color="auto" w:fill="auto"/>
            <w:noWrap/>
            <w:hideMark/>
          </w:tcPr>
          <w:p w14:paraId="1A67C3A9" w14:textId="77777777" w:rsidR="00E83F66" w:rsidRPr="00772251" w:rsidRDefault="00E83F66" w:rsidP="0048591A">
            <w:pPr>
              <w:spacing w:before="60" w:after="60" w:line="240" w:lineRule="auto"/>
              <w:jc w:val="center"/>
              <w:rPr>
                <w:noProof/>
                <w:sz w:val="20"/>
              </w:rPr>
            </w:pPr>
            <w:r>
              <w:rPr>
                <w:noProof/>
                <w:sz w:val="20"/>
              </w:rPr>
              <w:t>293890</w:t>
            </w:r>
          </w:p>
        </w:tc>
        <w:tc>
          <w:tcPr>
            <w:tcW w:w="9923" w:type="dxa"/>
            <w:tcBorders>
              <w:top w:val="nil"/>
              <w:left w:val="nil"/>
              <w:bottom w:val="single" w:sz="4" w:space="0" w:color="auto"/>
              <w:right w:val="single" w:sz="4" w:space="0" w:color="auto"/>
            </w:tcBorders>
            <w:shd w:val="clear" w:color="auto" w:fill="auto"/>
            <w:noWrap/>
            <w:hideMark/>
          </w:tcPr>
          <w:p w14:paraId="19C9DEE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079C3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C2E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DE1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5D1CB" w14:textId="77777777" w:rsidR="00E83F66" w:rsidRPr="00772251" w:rsidRDefault="00E83F66" w:rsidP="0048591A">
            <w:pPr>
              <w:spacing w:before="60" w:after="60" w:line="240" w:lineRule="auto"/>
              <w:jc w:val="center"/>
              <w:rPr>
                <w:noProof/>
                <w:sz w:val="20"/>
              </w:rPr>
            </w:pPr>
            <w:r>
              <w:rPr>
                <w:noProof/>
                <w:sz w:val="20"/>
              </w:rPr>
              <w:t>29391100</w:t>
            </w:r>
          </w:p>
        </w:tc>
        <w:tc>
          <w:tcPr>
            <w:tcW w:w="1086" w:type="dxa"/>
            <w:tcBorders>
              <w:top w:val="nil"/>
              <w:left w:val="nil"/>
              <w:bottom w:val="single" w:sz="4" w:space="0" w:color="auto"/>
              <w:right w:val="single" w:sz="4" w:space="0" w:color="auto"/>
            </w:tcBorders>
            <w:shd w:val="clear" w:color="auto" w:fill="auto"/>
            <w:noWrap/>
            <w:hideMark/>
          </w:tcPr>
          <w:p w14:paraId="4C9E3309" w14:textId="77777777" w:rsidR="00E83F66" w:rsidRPr="00772251" w:rsidRDefault="00E83F66" w:rsidP="0048591A">
            <w:pPr>
              <w:spacing w:before="60" w:after="60" w:line="240" w:lineRule="auto"/>
              <w:jc w:val="center"/>
              <w:rPr>
                <w:noProof/>
                <w:sz w:val="20"/>
              </w:rPr>
            </w:pPr>
            <w:r>
              <w:rPr>
                <w:noProof/>
                <w:sz w:val="20"/>
              </w:rPr>
              <w:t>293911</w:t>
            </w:r>
          </w:p>
        </w:tc>
        <w:tc>
          <w:tcPr>
            <w:tcW w:w="9923" w:type="dxa"/>
            <w:tcBorders>
              <w:top w:val="nil"/>
              <w:left w:val="nil"/>
              <w:bottom w:val="single" w:sz="4" w:space="0" w:color="auto"/>
              <w:right w:val="single" w:sz="4" w:space="0" w:color="auto"/>
            </w:tcBorders>
            <w:shd w:val="clear" w:color="auto" w:fill="auto"/>
            <w:noWrap/>
            <w:hideMark/>
          </w:tcPr>
          <w:p w14:paraId="6C18B563" w14:textId="77777777" w:rsidR="00E83F66" w:rsidRPr="00772251" w:rsidRDefault="00E83F66" w:rsidP="00C0365C">
            <w:pPr>
              <w:spacing w:before="60" w:after="60" w:line="240" w:lineRule="auto"/>
              <w:rPr>
                <w:noProof/>
                <w:sz w:val="20"/>
              </w:rPr>
            </w:pPr>
            <w:r>
              <w:rPr>
                <w:noProof/>
                <w:sz w:val="20"/>
              </w:rPr>
              <w:t>-- Concentrados de palha de dormideira ou papoula; buprenorfina (DCI), codeína, diidrocodeína (DCI), etilmorfina, etorfina (DCI), folcodina (DCI), heroína, hidrocodona (DCI), hidromorfona (DCI), morfina, nicomorfina (DCI), oxicodona (DCI), oximorfona (DCI), tebacon (DCI) e tebaína;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0AF37D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5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DE2F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6ED34" w14:textId="77777777" w:rsidR="00E83F66" w:rsidRPr="00772251" w:rsidRDefault="00E83F66" w:rsidP="0048591A">
            <w:pPr>
              <w:spacing w:before="60" w:after="60" w:line="240" w:lineRule="auto"/>
              <w:jc w:val="center"/>
              <w:rPr>
                <w:noProof/>
                <w:sz w:val="20"/>
              </w:rPr>
            </w:pPr>
            <w:r>
              <w:rPr>
                <w:noProof/>
                <w:sz w:val="20"/>
              </w:rPr>
              <w:t>29391900</w:t>
            </w:r>
          </w:p>
        </w:tc>
        <w:tc>
          <w:tcPr>
            <w:tcW w:w="1086" w:type="dxa"/>
            <w:tcBorders>
              <w:top w:val="nil"/>
              <w:left w:val="nil"/>
              <w:bottom w:val="single" w:sz="4" w:space="0" w:color="auto"/>
              <w:right w:val="single" w:sz="4" w:space="0" w:color="auto"/>
            </w:tcBorders>
            <w:shd w:val="clear" w:color="auto" w:fill="auto"/>
            <w:noWrap/>
            <w:hideMark/>
          </w:tcPr>
          <w:p w14:paraId="6616AA06" w14:textId="77777777" w:rsidR="00E83F66" w:rsidRPr="00772251" w:rsidRDefault="00E83F66" w:rsidP="0048591A">
            <w:pPr>
              <w:spacing w:before="60" w:after="60" w:line="240" w:lineRule="auto"/>
              <w:jc w:val="center"/>
              <w:rPr>
                <w:noProof/>
                <w:sz w:val="20"/>
              </w:rPr>
            </w:pPr>
            <w:r>
              <w:rPr>
                <w:noProof/>
                <w:sz w:val="20"/>
              </w:rPr>
              <w:t>293919</w:t>
            </w:r>
          </w:p>
        </w:tc>
        <w:tc>
          <w:tcPr>
            <w:tcW w:w="9923" w:type="dxa"/>
            <w:tcBorders>
              <w:top w:val="nil"/>
              <w:left w:val="nil"/>
              <w:bottom w:val="single" w:sz="4" w:space="0" w:color="auto"/>
              <w:right w:val="single" w:sz="4" w:space="0" w:color="auto"/>
            </w:tcBorders>
            <w:shd w:val="clear" w:color="auto" w:fill="auto"/>
            <w:noWrap/>
            <w:hideMark/>
          </w:tcPr>
          <w:p w14:paraId="0E85829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2F0C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3A2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FAE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CA32BC" w14:textId="77777777" w:rsidR="00E83F66" w:rsidRPr="00772251" w:rsidRDefault="00E83F66" w:rsidP="0048591A">
            <w:pPr>
              <w:spacing w:before="60" w:after="60" w:line="240" w:lineRule="auto"/>
              <w:jc w:val="center"/>
              <w:rPr>
                <w:noProof/>
                <w:sz w:val="20"/>
              </w:rPr>
            </w:pPr>
            <w:r>
              <w:rPr>
                <w:noProof/>
                <w:sz w:val="20"/>
              </w:rPr>
              <w:t>29392000</w:t>
            </w:r>
          </w:p>
        </w:tc>
        <w:tc>
          <w:tcPr>
            <w:tcW w:w="1086" w:type="dxa"/>
            <w:tcBorders>
              <w:top w:val="nil"/>
              <w:left w:val="nil"/>
              <w:bottom w:val="single" w:sz="4" w:space="0" w:color="auto"/>
              <w:right w:val="single" w:sz="4" w:space="0" w:color="auto"/>
            </w:tcBorders>
            <w:shd w:val="clear" w:color="auto" w:fill="auto"/>
            <w:noWrap/>
            <w:hideMark/>
          </w:tcPr>
          <w:p w14:paraId="420916F6" w14:textId="77777777" w:rsidR="00E83F66" w:rsidRPr="00772251" w:rsidRDefault="00E83F66" w:rsidP="0048591A">
            <w:pPr>
              <w:spacing w:before="60" w:after="60" w:line="240" w:lineRule="auto"/>
              <w:jc w:val="center"/>
              <w:rPr>
                <w:noProof/>
                <w:sz w:val="20"/>
              </w:rPr>
            </w:pPr>
            <w:r>
              <w:rPr>
                <w:noProof/>
                <w:sz w:val="20"/>
              </w:rPr>
              <w:t>293920</w:t>
            </w:r>
          </w:p>
        </w:tc>
        <w:tc>
          <w:tcPr>
            <w:tcW w:w="9923" w:type="dxa"/>
            <w:tcBorders>
              <w:top w:val="nil"/>
              <w:left w:val="nil"/>
              <w:bottom w:val="single" w:sz="4" w:space="0" w:color="auto"/>
              <w:right w:val="single" w:sz="4" w:space="0" w:color="auto"/>
            </w:tcBorders>
            <w:shd w:val="clear" w:color="auto" w:fill="auto"/>
            <w:noWrap/>
            <w:hideMark/>
          </w:tcPr>
          <w:p w14:paraId="71C2ABD6" w14:textId="77777777" w:rsidR="00E83F66" w:rsidRPr="00772251" w:rsidRDefault="00E83F66" w:rsidP="0048591A">
            <w:pPr>
              <w:spacing w:before="60" w:after="60" w:line="240" w:lineRule="auto"/>
              <w:rPr>
                <w:noProof/>
                <w:sz w:val="20"/>
              </w:rPr>
            </w:pPr>
            <w:r>
              <w:rPr>
                <w:noProof/>
                <w:sz w:val="20"/>
              </w:rPr>
              <w:t>- Alcaloides da quina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544734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A64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286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FD2BC" w14:textId="77777777" w:rsidR="00E83F66" w:rsidRPr="00772251" w:rsidRDefault="00E83F66" w:rsidP="0048591A">
            <w:pPr>
              <w:spacing w:before="60" w:after="60" w:line="240" w:lineRule="auto"/>
              <w:jc w:val="center"/>
              <w:rPr>
                <w:noProof/>
                <w:sz w:val="20"/>
              </w:rPr>
            </w:pPr>
            <w:r>
              <w:rPr>
                <w:noProof/>
                <w:sz w:val="20"/>
              </w:rPr>
              <w:t>29393000</w:t>
            </w:r>
          </w:p>
        </w:tc>
        <w:tc>
          <w:tcPr>
            <w:tcW w:w="1086" w:type="dxa"/>
            <w:tcBorders>
              <w:top w:val="nil"/>
              <w:left w:val="nil"/>
              <w:bottom w:val="single" w:sz="4" w:space="0" w:color="auto"/>
              <w:right w:val="single" w:sz="4" w:space="0" w:color="auto"/>
            </w:tcBorders>
            <w:shd w:val="clear" w:color="auto" w:fill="auto"/>
            <w:noWrap/>
            <w:hideMark/>
          </w:tcPr>
          <w:p w14:paraId="741447F7" w14:textId="77777777" w:rsidR="00E83F66" w:rsidRPr="00772251" w:rsidRDefault="00E83F66" w:rsidP="0048591A">
            <w:pPr>
              <w:spacing w:before="60" w:after="60" w:line="240" w:lineRule="auto"/>
              <w:jc w:val="center"/>
              <w:rPr>
                <w:noProof/>
                <w:sz w:val="20"/>
              </w:rPr>
            </w:pPr>
            <w:r>
              <w:rPr>
                <w:noProof/>
                <w:sz w:val="20"/>
              </w:rPr>
              <w:t>293930</w:t>
            </w:r>
          </w:p>
        </w:tc>
        <w:tc>
          <w:tcPr>
            <w:tcW w:w="9923" w:type="dxa"/>
            <w:tcBorders>
              <w:top w:val="nil"/>
              <w:left w:val="nil"/>
              <w:bottom w:val="single" w:sz="4" w:space="0" w:color="auto"/>
              <w:right w:val="single" w:sz="4" w:space="0" w:color="auto"/>
            </w:tcBorders>
            <w:shd w:val="clear" w:color="auto" w:fill="auto"/>
            <w:noWrap/>
            <w:hideMark/>
          </w:tcPr>
          <w:p w14:paraId="4919CE7C" w14:textId="77777777" w:rsidR="00E83F66" w:rsidRPr="00772251" w:rsidRDefault="00E83F66" w:rsidP="0048591A">
            <w:pPr>
              <w:spacing w:before="60" w:after="60" w:line="240" w:lineRule="auto"/>
              <w:rPr>
                <w:noProof/>
                <w:sz w:val="20"/>
              </w:rPr>
            </w:pPr>
            <w:r>
              <w:rPr>
                <w:noProof/>
                <w:sz w:val="20"/>
              </w:rPr>
              <w:t>- Cafeína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7E1339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8BDE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516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FACCF" w14:textId="77777777" w:rsidR="00E83F66" w:rsidRPr="00772251" w:rsidRDefault="00E83F66" w:rsidP="002B7E71">
            <w:pPr>
              <w:pageBreakBefore/>
              <w:spacing w:before="60" w:after="60" w:line="240" w:lineRule="auto"/>
              <w:jc w:val="center"/>
              <w:rPr>
                <w:noProof/>
                <w:sz w:val="20"/>
              </w:rPr>
            </w:pPr>
            <w:r>
              <w:rPr>
                <w:noProof/>
                <w:sz w:val="20"/>
              </w:rPr>
              <w:t>29394100</w:t>
            </w:r>
          </w:p>
        </w:tc>
        <w:tc>
          <w:tcPr>
            <w:tcW w:w="1086" w:type="dxa"/>
            <w:tcBorders>
              <w:top w:val="nil"/>
              <w:left w:val="nil"/>
              <w:bottom w:val="single" w:sz="4" w:space="0" w:color="auto"/>
              <w:right w:val="single" w:sz="4" w:space="0" w:color="auto"/>
            </w:tcBorders>
            <w:shd w:val="clear" w:color="auto" w:fill="auto"/>
            <w:noWrap/>
            <w:hideMark/>
          </w:tcPr>
          <w:p w14:paraId="27E55233" w14:textId="77777777" w:rsidR="00E83F66" w:rsidRPr="00772251" w:rsidRDefault="00E83F66" w:rsidP="0048591A">
            <w:pPr>
              <w:spacing w:before="60" w:after="60" w:line="240" w:lineRule="auto"/>
              <w:jc w:val="center"/>
              <w:rPr>
                <w:noProof/>
                <w:sz w:val="20"/>
              </w:rPr>
            </w:pPr>
            <w:r>
              <w:rPr>
                <w:noProof/>
                <w:sz w:val="20"/>
              </w:rPr>
              <w:t>293941</w:t>
            </w:r>
          </w:p>
        </w:tc>
        <w:tc>
          <w:tcPr>
            <w:tcW w:w="9923" w:type="dxa"/>
            <w:tcBorders>
              <w:top w:val="nil"/>
              <w:left w:val="nil"/>
              <w:bottom w:val="single" w:sz="4" w:space="0" w:color="auto"/>
              <w:right w:val="single" w:sz="4" w:space="0" w:color="auto"/>
            </w:tcBorders>
            <w:shd w:val="clear" w:color="auto" w:fill="auto"/>
            <w:noWrap/>
            <w:hideMark/>
          </w:tcPr>
          <w:p w14:paraId="238F2F91" w14:textId="77777777" w:rsidR="00E83F66" w:rsidRPr="00772251" w:rsidRDefault="00E83F66" w:rsidP="0048591A">
            <w:pPr>
              <w:spacing w:before="60" w:after="60" w:line="240" w:lineRule="auto"/>
              <w:rPr>
                <w:noProof/>
                <w:sz w:val="20"/>
              </w:rPr>
            </w:pPr>
            <w:r>
              <w:rPr>
                <w:noProof/>
                <w:sz w:val="20"/>
              </w:rPr>
              <w:t>-- Efedrina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47209A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D8DA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4CC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35BE4D" w14:textId="77777777" w:rsidR="00E83F66" w:rsidRPr="00772251" w:rsidRDefault="00E83F66" w:rsidP="0048591A">
            <w:pPr>
              <w:spacing w:before="60" w:after="60" w:line="240" w:lineRule="auto"/>
              <w:jc w:val="center"/>
              <w:rPr>
                <w:noProof/>
                <w:sz w:val="20"/>
              </w:rPr>
            </w:pPr>
            <w:r>
              <w:rPr>
                <w:noProof/>
                <w:sz w:val="20"/>
              </w:rPr>
              <w:t>29394200</w:t>
            </w:r>
          </w:p>
        </w:tc>
        <w:tc>
          <w:tcPr>
            <w:tcW w:w="1086" w:type="dxa"/>
            <w:tcBorders>
              <w:top w:val="nil"/>
              <w:left w:val="nil"/>
              <w:bottom w:val="single" w:sz="4" w:space="0" w:color="auto"/>
              <w:right w:val="single" w:sz="4" w:space="0" w:color="auto"/>
            </w:tcBorders>
            <w:shd w:val="clear" w:color="auto" w:fill="auto"/>
            <w:noWrap/>
            <w:hideMark/>
          </w:tcPr>
          <w:p w14:paraId="73D279FE" w14:textId="77777777" w:rsidR="00E83F66" w:rsidRPr="00772251" w:rsidRDefault="00E83F66" w:rsidP="0048591A">
            <w:pPr>
              <w:spacing w:before="60" w:after="60" w:line="240" w:lineRule="auto"/>
              <w:jc w:val="center"/>
              <w:rPr>
                <w:noProof/>
                <w:sz w:val="20"/>
              </w:rPr>
            </w:pPr>
            <w:r>
              <w:rPr>
                <w:noProof/>
                <w:sz w:val="20"/>
              </w:rPr>
              <w:t>293942</w:t>
            </w:r>
          </w:p>
        </w:tc>
        <w:tc>
          <w:tcPr>
            <w:tcW w:w="9923" w:type="dxa"/>
            <w:tcBorders>
              <w:top w:val="nil"/>
              <w:left w:val="nil"/>
              <w:bottom w:val="single" w:sz="4" w:space="0" w:color="auto"/>
              <w:right w:val="single" w:sz="4" w:space="0" w:color="auto"/>
            </w:tcBorders>
            <w:shd w:val="clear" w:color="auto" w:fill="auto"/>
            <w:noWrap/>
            <w:hideMark/>
          </w:tcPr>
          <w:p w14:paraId="6C9F064C" w14:textId="77777777" w:rsidR="00E83F66" w:rsidRPr="00772251" w:rsidRDefault="00E83F66" w:rsidP="0048591A">
            <w:pPr>
              <w:spacing w:before="60" w:after="60" w:line="240" w:lineRule="auto"/>
              <w:rPr>
                <w:noProof/>
                <w:sz w:val="20"/>
              </w:rPr>
            </w:pPr>
            <w:r>
              <w:rPr>
                <w:noProof/>
                <w:sz w:val="20"/>
              </w:rPr>
              <w:t>-- Pseudoefedrina (DCI)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2BC189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D38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16A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6428A7" w14:textId="77777777" w:rsidR="00E83F66" w:rsidRPr="00772251" w:rsidRDefault="00E83F66" w:rsidP="0048591A">
            <w:pPr>
              <w:spacing w:before="60" w:after="60" w:line="240" w:lineRule="auto"/>
              <w:jc w:val="center"/>
              <w:rPr>
                <w:noProof/>
                <w:sz w:val="20"/>
              </w:rPr>
            </w:pPr>
            <w:r>
              <w:rPr>
                <w:noProof/>
                <w:sz w:val="20"/>
              </w:rPr>
              <w:t>29394300</w:t>
            </w:r>
          </w:p>
        </w:tc>
        <w:tc>
          <w:tcPr>
            <w:tcW w:w="1086" w:type="dxa"/>
            <w:tcBorders>
              <w:top w:val="nil"/>
              <w:left w:val="nil"/>
              <w:bottom w:val="single" w:sz="4" w:space="0" w:color="auto"/>
              <w:right w:val="single" w:sz="4" w:space="0" w:color="auto"/>
            </w:tcBorders>
            <w:shd w:val="clear" w:color="auto" w:fill="auto"/>
            <w:noWrap/>
            <w:hideMark/>
          </w:tcPr>
          <w:p w14:paraId="14787DF1" w14:textId="77777777" w:rsidR="00E83F66" w:rsidRPr="00772251" w:rsidRDefault="00E83F66" w:rsidP="0048591A">
            <w:pPr>
              <w:spacing w:before="60" w:after="60" w:line="240" w:lineRule="auto"/>
              <w:jc w:val="center"/>
              <w:rPr>
                <w:noProof/>
                <w:sz w:val="20"/>
              </w:rPr>
            </w:pPr>
            <w:r>
              <w:rPr>
                <w:noProof/>
                <w:sz w:val="20"/>
              </w:rPr>
              <w:t>293943</w:t>
            </w:r>
          </w:p>
        </w:tc>
        <w:tc>
          <w:tcPr>
            <w:tcW w:w="9923" w:type="dxa"/>
            <w:tcBorders>
              <w:top w:val="nil"/>
              <w:left w:val="nil"/>
              <w:bottom w:val="single" w:sz="4" w:space="0" w:color="auto"/>
              <w:right w:val="single" w:sz="4" w:space="0" w:color="auto"/>
            </w:tcBorders>
            <w:shd w:val="clear" w:color="auto" w:fill="auto"/>
            <w:noWrap/>
            <w:hideMark/>
          </w:tcPr>
          <w:p w14:paraId="6D842FE9" w14:textId="77777777" w:rsidR="00E83F66" w:rsidRPr="00772251" w:rsidRDefault="00E83F66" w:rsidP="0048591A">
            <w:pPr>
              <w:spacing w:before="60" w:after="60" w:line="240" w:lineRule="auto"/>
              <w:rPr>
                <w:noProof/>
                <w:sz w:val="20"/>
              </w:rPr>
            </w:pPr>
            <w:r>
              <w:rPr>
                <w:noProof/>
                <w:sz w:val="20"/>
              </w:rPr>
              <w:t>-- Catina (DCI)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032EE1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9470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5BB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56D7F" w14:textId="77777777" w:rsidR="00E83F66" w:rsidRPr="00772251" w:rsidRDefault="00E83F66" w:rsidP="0048591A">
            <w:pPr>
              <w:spacing w:before="60" w:after="60" w:line="240" w:lineRule="auto"/>
              <w:jc w:val="center"/>
              <w:rPr>
                <w:noProof/>
                <w:sz w:val="20"/>
              </w:rPr>
            </w:pPr>
            <w:r>
              <w:rPr>
                <w:noProof/>
                <w:sz w:val="20"/>
              </w:rPr>
              <w:t>29394400</w:t>
            </w:r>
          </w:p>
        </w:tc>
        <w:tc>
          <w:tcPr>
            <w:tcW w:w="1086" w:type="dxa"/>
            <w:tcBorders>
              <w:top w:val="nil"/>
              <w:left w:val="nil"/>
              <w:bottom w:val="single" w:sz="4" w:space="0" w:color="auto"/>
              <w:right w:val="single" w:sz="4" w:space="0" w:color="auto"/>
            </w:tcBorders>
            <w:shd w:val="clear" w:color="auto" w:fill="auto"/>
            <w:noWrap/>
            <w:hideMark/>
          </w:tcPr>
          <w:p w14:paraId="6BF6519D" w14:textId="77777777" w:rsidR="00E83F66" w:rsidRPr="00772251" w:rsidRDefault="00E83F66" w:rsidP="0048591A">
            <w:pPr>
              <w:spacing w:before="60" w:after="60" w:line="240" w:lineRule="auto"/>
              <w:jc w:val="center"/>
              <w:rPr>
                <w:noProof/>
                <w:sz w:val="20"/>
              </w:rPr>
            </w:pPr>
            <w:r>
              <w:rPr>
                <w:noProof/>
                <w:sz w:val="20"/>
              </w:rPr>
              <w:t>293944</w:t>
            </w:r>
          </w:p>
        </w:tc>
        <w:tc>
          <w:tcPr>
            <w:tcW w:w="9923" w:type="dxa"/>
            <w:tcBorders>
              <w:top w:val="nil"/>
              <w:left w:val="nil"/>
              <w:bottom w:val="single" w:sz="4" w:space="0" w:color="auto"/>
              <w:right w:val="single" w:sz="4" w:space="0" w:color="auto"/>
            </w:tcBorders>
            <w:shd w:val="clear" w:color="auto" w:fill="auto"/>
            <w:noWrap/>
            <w:hideMark/>
          </w:tcPr>
          <w:p w14:paraId="63A5E1E1" w14:textId="77777777" w:rsidR="00E83F66" w:rsidRPr="00772251" w:rsidRDefault="00E83F66" w:rsidP="0048591A">
            <w:pPr>
              <w:spacing w:before="60" w:after="60" w:line="240" w:lineRule="auto"/>
              <w:rPr>
                <w:noProof/>
                <w:sz w:val="20"/>
              </w:rPr>
            </w:pPr>
            <w:r>
              <w:rPr>
                <w:noProof/>
                <w:sz w:val="20"/>
              </w:rPr>
              <w:t>-- Norefedrina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6DD75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7C2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8A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E58251" w14:textId="77777777" w:rsidR="00E83F66" w:rsidRPr="00772251" w:rsidRDefault="00E83F66" w:rsidP="0048591A">
            <w:pPr>
              <w:spacing w:before="60" w:after="60" w:line="240" w:lineRule="auto"/>
              <w:jc w:val="center"/>
              <w:rPr>
                <w:noProof/>
                <w:sz w:val="20"/>
              </w:rPr>
            </w:pPr>
            <w:r>
              <w:rPr>
                <w:noProof/>
                <w:sz w:val="20"/>
              </w:rPr>
              <w:t>29394900</w:t>
            </w:r>
          </w:p>
        </w:tc>
        <w:tc>
          <w:tcPr>
            <w:tcW w:w="1086" w:type="dxa"/>
            <w:tcBorders>
              <w:top w:val="nil"/>
              <w:left w:val="nil"/>
              <w:bottom w:val="single" w:sz="4" w:space="0" w:color="auto"/>
              <w:right w:val="single" w:sz="4" w:space="0" w:color="auto"/>
            </w:tcBorders>
            <w:shd w:val="clear" w:color="auto" w:fill="auto"/>
            <w:noWrap/>
            <w:hideMark/>
          </w:tcPr>
          <w:p w14:paraId="1BC537CB" w14:textId="77777777" w:rsidR="00E83F66" w:rsidRPr="00772251" w:rsidRDefault="00E83F66" w:rsidP="0048591A">
            <w:pPr>
              <w:spacing w:before="60" w:after="60" w:line="240" w:lineRule="auto"/>
              <w:jc w:val="center"/>
              <w:rPr>
                <w:noProof/>
                <w:sz w:val="20"/>
              </w:rPr>
            </w:pPr>
            <w:r>
              <w:rPr>
                <w:noProof/>
                <w:sz w:val="20"/>
              </w:rPr>
              <w:t>293949</w:t>
            </w:r>
          </w:p>
        </w:tc>
        <w:tc>
          <w:tcPr>
            <w:tcW w:w="9923" w:type="dxa"/>
            <w:tcBorders>
              <w:top w:val="nil"/>
              <w:left w:val="nil"/>
              <w:bottom w:val="single" w:sz="4" w:space="0" w:color="auto"/>
              <w:right w:val="single" w:sz="4" w:space="0" w:color="auto"/>
            </w:tcBorders>
            <w:shd w:val="clear" w:color="auto" w:fill="auto"/>
            <w:noWrap/>
            <w:hideMark/>
          </w:tcPr>
          <w:p w14:paraId="77FA1C7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1230A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6A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3F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89E34E" w14:textId="77777777" w:rsidR="00E83F66" w:rsidRPr="00772251" w:rsidRDefault="00E83F66" w:rsidP="0048591A">
            <w:pPr>
              <w:spacing w:before="60" w:after="60" w:line="240" w:lineRule="auto"/>
              <w:jc w:val="center"/>
              <w:rPr>
                <w:noProof/>
                <w:sz w:val="20"/>
              </w:rPr>
            </w:pPr>
            <w:r>
              <w:rPr>
                <w:noProof/>
                <w:sz w:val="20"/>
              </w:rPr>
              <w:t>29395100</w:t>
            </w:r>
          </w:p>
        </w:tc>
        <w:tc>
          <w:tcPr>
            <w:tcW w:w="1086" w:type="dxa"/>
            <w:tcBorders>
              <w:top w:val="nil"/>
              <w:left w:val="nil"/>
              <w:bottom w:val="single" w:sz="4" w:space="0" w:color="auto"/>
              <w:right w:val="single" w:sz="4" w:space="0" w:color="auto"/>
            </w:tcBorders>
            <w:shd w:val="clear" w:color="auto" w:fill="auto"/>
            <w:noWrap/>
            <w:hideMark/>
          </w:tcPr>
          <w:p w14:paraId="62E1EEF7" w14:textId="77777777" w:rsidR="00E83F66" w:rsidRPr="00772251" w:rsidRDefault="00E83F66" w:rsidP="0048591A">
            <w:pPr>
              <w:spacing w:before="60" w:after="60" w:line="240" w:lineRule="auto"/>
              <w:jc w:val="center"/>
              <w:rPr>
                <w:noProof/>
                <w:sz w:val="20"/>
              </w:rPr>
            </w:pPr>
            <w:r>
              <w:rPr>
                <w:noProof/>
                <w:sz w:val="20"/>
              </w:rPr>
              <w:t>293951</w:t>
            </w:r>
          </w:p>
        </w:tc>
        <w:tc>
          <w:tcPr>
            <w:tcW w:w="9923" w:type="dxa"/>
            <w:tcBorders>
              <w:top w:val="nil"/>
              <w:left w:val="nil"/>
              <w:bottom w:val="single" w:sz="4" w:space="0" w:color="auto"/>
              <w:right w:val="single" w:sz="4" w:space="0" w:color="auto"/>
            </w:tcBorders>
            <w:shd w:val="clear" w:color="auto" w:fill="auto"/>
            <w:noWrap/>
            <w:hideMark/>
          </w:tcPr>
          <w:p w14:paraId="10996C73" w14:textId="77777777" w:rsidR="00E83F66" w:rsidRPr="00772251" w:rsidRDefault="00E83F66" w:rsidP="0048591A">
            <w:pPr>
              <w:spacing w:before="60" w:after="60" w:line="240" w:lineRule="auto"/>
              <w:rPr>
                <w:noProof/>
                <w:sz w:val="20"/>
              </w:rPr>
            </w:pPr>
            <w:r>
              <w:rPr>
                <w:noProof/>
                <w:sz w:val="20"/>
              </w:rPr>
              <w:t>-- Fenetilina (DCI)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68E22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294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0ED8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89566" w14:textId="77777777" w:rsidR="00E83F66" w:rsidRPr="00772251" w:rsidRDefault="00E83F66" w:rsidP="0048591A">
            <w:pPr>
              <w:spacing w:before="60" w:after="60" w:line="240" w:lineRule="auto"/>
              <w:jc w:val="center"/>
              <w:rPr>
                <w:noProof/>
                <w:sz w:val="20"/>
              </w:rPr>
            </w:pPr>
            <w:r>
              <w:rPr>
                <w:noProof/>
                <w:sz w:val="20"/>
              </w:rPr>
              <w:t>29395900</w:t>
            </w:r>
          </w:p>
        </w:tc>
        <w:tc>
          <w:tcPr>
            <w:tcW w:w="1086" w:type="dxa"/>
            <w:tcBorders>
              <w:top w:val="nil"/>
              <w:left w:val="nil"/>
              <w:bottom w:val="single" w:sz="4" w:space="0" w:color="auto"/>
              <w:right w:val="single" w:sz="4" w:space="0" w:color="auto"/>
            </w:tcBorders>
            <w:shd w:val="clear" w:color="auto" w:fill="auto"/>
            <w:noWrap/>
            <w:hideMark/>
          </w:tcPr>
          <w:p w14:paraId="1888502F" w14:textId="77777777" w:rsidR="00E83F66" w:rsidRPr="00772251" w:rsidRDefault="00E83F66" w:rsidP="0048591A">
            <w:pPr>
              <w:spacing w:before="60" w:after="60" w:line="240" w:lineRule="auto"/>
              <w:jc w:val="center"/>
              <w:rPr>
                <w:noProof/>
                <w:sz w:val="20"/>
              </w:rPr>
            </w:pPr>
            <w:r>
              <w:rPr>
                <w:noProof/>
                <w:sz w:val="20"/>
              </w:rPr>
              <w:t>293959</w:t>
            </w:r>
          </w:p>
        </w:tc>
        <w:tc>
          <w:tcPr>
            <w:tcW w:w="9923" w:type="dxa"/>
            <w:tcBorders>
              <w:top w:val="nil"/>
              <w:left w:val="nil"/>
              <w:bottom w:val="single" w:sz="4" w:space="0" w:color="auto"/>
              <w:right w:val="single" w:sz="4" w:space="0" w:color="auto"/>
            </w:tcBorders>
            <w:shd w:val="clear" w:color="auto" w:fill="auto"/>
            <w:noWrap/>
            <w:hideMark/>
          </w:tcPr>
          <w:p w14:paraId="4078E4A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8E8C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83D8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D687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7D8AA" w14:textId="77777777" w:rsidR="00E83F66" w:rsidRPr="00772251" w:rsidRDefault="00E83F66" w:rsidP="0048591A">
            <w:pPr>
              <w:spacing w:before="60" w:after="60" w:line="240" w:lineRule="auto"/>
              <w:jc w:val="center"/>
              <w:rPr>
                <w:noProof/>
                <w:sz w:val="20"/>
              </w:rPr>
            </w:pPr>
            <w:r>
              <w:rPr>
                <w:noProof/>
                <w:sz w:val="20"/>
              </w:rPr>
              <w:t>29396100</w:t>
            </w:r>
          </w:p>
        </w:tc>
        <w:tc>
          <w:tcPr>
            <w:tcW w:w="1086" w:type="dxa"/>
            <w:tcBorders>
              <w:top w:val="nil"/>
              <w:left w:val="nil"/>
              <w:bottom w:val="single" w:sz="4" w:space="0" w:color="auto"/>
              <w:right w:val="single" w:sz="4" w:space="0" w:color="auto"/>
            </w:tcBorders>
            <w:shd w:val="clear" w:color="auto" w:fill="auto"/>
            <w:noWrap/>
            <w:hideMark/>
          </w:tcPr>
          <w:p w14:paraId="638FD2F0" w14:textId="77777777" w:rsidR="00E83F66" w:rsidRPr="00772251" w:rsidRDefault="00E83F66" w:rsidP="0048591A">
            <w:pPr>
              <w:spacing w:before="60" w:after="60" w:line="240" w:lineRule="auto"/>
              <w:jc w:val="center"/>
              <w:rPr>
                <w:noProof/>
                <w:sz w:val="20"/>
              </w:rPr>
            </w:pPr>
            <w:r>
              <w:rPr>
                <w:noProof/>
                <w:sz w:val="20"/>
              </w:rPr>
              <w:t>293961</w:t>
            </w:r>
          </w:p>
        </w:tc>
        <w:tc>
          <w:tcPr>
            <w:tcW w:w="9923" w:type="dxa"/>
            <w:tcBorders>
              <w:top w:val="nil"/>
              <w:left w:val="nil"/>
              <w:bottom w:val="single" w:sz="4" w:space="0" w:color="auto"/>
              <w:right w:val="single" w:sz="4" w:space="0" w:color="auto"/>
            </w:tcBorders>
            <w:shd w:val="clear" w:color="auto" w:fill="auto"/>
            <w:noWrap/>
            <w:hideMark/>
          </w:tcPr>
          <w:p w14:paraId="1F9C3195" w14:textId="77777777" w:rsidR="00E83F66" w:rsidRPr="00772251" w:rsidRDefault="00E83F66" w:rsidP="0048591A">
            <w:pPr>
              <w:spacing w:before="60" w:after="60" w:line="240" w:lineRule="auto"/>
              <w:rPr>
                <w:noProof/>
                <w:sz w:val="20"/>
              </w:rPr>
            </w:pPr>
            <w:r>
              <w:rPr>
                <w:noProof/>
                <w:sz w:val="20"/>
              </w:rPr>
              <w:t>-- Ergometrina (DCI)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4626E6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5D71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2FA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36A7C" w14:textId="77777777" w:rsidR="00E83F66" w:rsidRPr="00772251" w:rsidRDefault="00E83F66" w:rsidP="0048591A">
            <w:pPr>
              <w:spacing w:before="60" w:after="60" w:line="240" w:lineRule="auto"/>
              <w:jc w:val="center"/>
              <w:rPr>
                <w:noProof/>
                <w:sz w:val="20"/>
              </w:rPr>
            </w:pPr>
            <w:r>
              <w:rPr>
                <w:noProof/>
                <w:sz w:val="20"/>
              </w:rPr>
              <w:t>29396200</w:t>
            </w:r>
          </w:p>
        </w:tc>
        <w:tc>
          <w:tcPr>
            <w:tcW w:w="1086" w:type="dxa"/>
            <w:tcBorders>
              <w:top w:val="nil"/>
              <w:left w:val="nil"/>
              <w:bottom w:val="single" w:sz="4" w:space="0" w:color="auto"/>
              <w:right w:val="single" w:sz="4" w:space="0" w:color="auto"/>
            </w:tcBorders>
            <w:shd w:val="clear" w:color="auto" w:fill="auto"/>
            <w:noWrap/>
            <w:hideMark/>
          </w:tcPr>
          <w:p w14:paraId="0AB8C954" w14:textId="77777777" w:rsidR="00E83F66" w:rsidRPr="00772251" w:rsidRDefault="00E83F66" w:rsidP="0048591A">
            <w:pPr>
              <w:spacing w:before="60" w:after="60" w:line="240" w:lineRule="auto"/>
              <w:jc w:val="center"/>
              <w:rPr>
                <w:noProof/>
                <w:sz w:val="20"/>
              </w:rPr>
            </w:pPr>
            <w:r>
              <w:rPr>
                <w:noProof/>
                <w:sz w:val="20"/>
              </w:rPr>
              <w:t>293962</w:t>
            </w:r>
          </w:p>
        </w:tc>
        <w:tc>
          <w:tcPr>
            <w:tcW w:w="9923" w:type="dxa"/>
            <w:tcBorders>
              <w:top w:val="nil"/>
              <w:left w:val="nil"/>
              <w:bottom w:val="single" w:sz="4" w:space="0" w:color="auto"/>
              <w:right w:val="single" w:sz="4" w:space="0" w:color="auto"/>
            </w:tcBorders>
            <w:shd w:val="clear" w:color="auto" w:fill="auto"/>
            <w:noWrap/>
            <w:hideMark/>
          </w:tcPr>
          <w:p w14:paraId="6E104A6B" w14:textId="77777777" w:rsidR="00E83F66" w:rsidRPr="00772251" w:rsidRDefault="00E83F66" w:rsidP="0048591A">
            <w:pPr>
              <w:spacing w:before="60" w:after="60" w:line="240" w:lineRule="auto"/>
              <w:rPr>
                <w:noProof/>
                <w:sz w:val="20"/>
              </w:rPr>
            </w:pPr>
            <w:r>
              <w:rPr>
                <w:noProof/>
                <w:sz w:val="20"/>
              </w:rPr>
              <w:t>-- Ergotamina (DCI)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0203DF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EDD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F995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202D74" w14:textId="77777777" w:rsidR="00E83F66" w:rsidRPr="00772251" w:rsidRDefault="00E83F66" w:rsidP="0048591A">
            <w:pPr>
              <w:spacing w:before="60" w:after="60" w:line="240" w:lineRule="auto"/>
              <w:jc w:val="center"/>
              <w:rPr>
                <w:noProof/>
                <w:sz w:val="20"/>
              </w:rPr>
            </w:pPr>
            <w:r>
              <w:rPr>
                <w:noProof/>
                <w:sz w:val="20"/>
              </w:rPr>
              <w:t>29396300</w:t>
            </w:r>
          </w:p>
        </w:tc>
        <w:tc>
          <w:tcPr>
            <w:tcW w:w="1086" w:type="dxa"/>
            <w:tcBorders>
              <w:top w:val="nil"/>
              <w:left w:val="nil"/>
              <w:bottom w:val="single" w:sz="4" w:space="0" w:color="auto"/>
              <w:right w:val="single" w:sz="4" w:space="0" w:color="auto"/>
            </w:tcBorders>
            <w:shd w:val="clear" w:color="auto" w:fill="auto"/>
            <w:noWrap/>
            <w:hideMark/>
          </w:tcPr>
          <w:p w14:paraId="317C7583" w14:textId="77777777" w:rsidR="00E83F66" w:rsidRPr="00772251" w:rsidRDefault="00E83F66" w:rsidP="0048591A">
            <w:pPr>
              <w:spacing w:before="60" w:after="60" w:line="240" w:lineRule="auto"/>
              <w:jc w:val="center"/>
              <w:rPr>
                <w:noProof/>
                <w:sz w:val="20"/>
              </w:rPr>
            </w:pPr>
            <w:r>
              <w:rPr>
                <w:noProof/>
                <w:sz w:val="20"/>
              </w:rPr>
              <w:t>293963</w:t>
            </w:r>
          </w:p>
        </w:tc>
        <w:tc>
          <w:tcPr>
            <w:tcW w:w="9923" w:type="dxa"/>
            <w:tcBorders>
              <w:top w:val="nil"/>
              <w:left w:val="nil"/>
              <w:bottom w:val="single" w:sz="4" w:space="0" w:color="auto"/>
              <w:right w:val="single" w:sz="4" w:space="0" w:color="auto"/>
            </w:tcBorders>
            <w:shd w:val="clear" w:color="auto" w:fill="auto"/>
            <w:noWrap/>
            <w:hideMark/>
          </w:tcPr>
          <w:p w14:paraId="0EB4E92D" w14:textId="77777777" w:rsidR="00E83F66" w:rsidRPr="00772251" w:rsidRDefault="00E83F66" w:rsidP="0048591A">
            <w:pPr>
              <w:spacing w:before="60" w:after="60" w:line="240" w:lineRule="auto"/>
              <w:rPr>
                <w:noProof/>
                <w:sz w:val="20"/>
              </w:rPr>
            </w:pPr>
            <w:r>
              <w:rPr>
                <w:noProof/>
                <w:sz w:val="20"/>
              </w:rPr>
              <w:t>-- Ácido lisérgico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4D621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DA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324E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E70AB" w14:textId="77777777" w:rsidR="00E83F66" w:rsidRPr="00772251" w:rsidRDefault="00E83F66" w:rsidP="0048591A">
            <w:pPr>
              <w:spacing w:before="60" w:after="60" w:line="240" w:lineRule="auto"/>
              <w:jc w:val="center"/>
              <w:rPr>
                <w:noProof/>
                <w:sz w:val="20"/>
              </w:rPr>
            </w:pPr>
            <w:r>
              <w:rPr>
                <w:noProof/>
                <w:sz w:val="20"/>
              </w:rPr>
              <w:t>29396900</w:t>
            </w:r>
          </w:p>
        </w:tc>
        <w:tc>
          <w:tcPr>
            <w:tcW w:w="1086" w:type="dxa"/>
            <w:tcBorders>
              <w:top w:val="nil"/>
              <w:left w:val="nil"/>
              <w:bottom w:val="single" w:sz="4" w:space="0" w:color="auto"/>
              <w:right w:val="single" w:sz="4" w:space="0" w:color="auto"/>
            </w:tcBorders>
            <w:shd w:val="clear" w:color="auto" w:fill="auto"/>
            <w:noWrap/>
            <w:hideMark/>
          </w:tcPr>
          <w:p w14:paraId="36654409" w14:textId="77777777" w:rsidR="00E83F66" w:rsidRPr="00772251" w:rsidRDefault="00E83F66" w:rsidP="0048591A">
            <w:pPr>
              <w:spacing w:before="60" w:after="60" w:line="240" w:lineRule="auto"/>
              <w:jc w:val="center"/>
              <w:rPr>
                <w:noProof/>
                <w:sz w:val="20"/>
              </w:rPr>
            </w:pPr>
            <w:r>
              <w:rPr>
                <w:noProof/>
                <w:sz w:val="20"/>
              </w:rPr>
              <w:t>293969</w:t>
            </w:r>
          </w:p>
        </w:tc>
        <w:tc>
          <w:tcPr>
            <w:tcW w:w="9923" w:type="dxa"/>
            <w:tcBorders>
              <w:top w:val="nil"/>
              <w:left w:val="nil"/>
              <w:bottom w:val="single" w:sz="4" w:space="0" w:color="auto"/>
              <w:right w:val="single" w:sz="4" w:space="0" w:color="auto"/>
            </w:tcBorders>
            <w:shd w:val="clear" w:color="auto" w:fill="auto"/>
            <w:noWrap/>
            <w:hideMark/>
          </w:tcPr>
          <w:p w14:paraId="65EFE70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F7F0E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6E43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D5E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0B6930" w14:textId="77777777" w:rsidR="00E83F66" w:rsidRPr="00772251" w:rsidRDefault="00E83F66" w:rsidP="0048591A">
            <w:pPr>
              <w:spacing w:before="60" w:after="60" w:line="240" w:lineRule="auto"/>
              <w:jc w:val="center"/>
              <w:rPr>
                <w:noProof/>
                <w:sz w:val="20"/>
              </w:rPr>
            </w:pPr>
            <w:r>
              <w:rPr>
                <w:noProof/>
                <w:sz w:val="20"/>
              </w:rPr>
              <w:t>29399100</w:t>
            </w:r>
          </w:p>
        </w:tc>
        <w:tc>
          <w:tcPr>
            <w:tcW w:w="1086" w:type="dxa"/>
            <w:tcBorders>
              <w:top w:val="nil"/>
              <w:left w:val="nil"/>
              <w:bottom w:val="single" w:sz="4" w:space="0" w:color="auto"/>
              <w:right w:val="single" w:sz="4" w:space="0" w:color="auto"/>
            </w:tcBorders>
            <w:shd w:val="clear" w:color="auto" w:fill="auto"/>
            <w:noWrap/>
            <w:hideMark/>
          </w:tcPr>
          <w:p w14:paraId="52CF3705" w14:textId="77777777" w:rsidR="00E83F66" w:rsidRPr="00772251" w:rsidRDefault="00E83F66" w:rsidP="0048591A">
            <w:pPr>
              <w:spacing w:before="60" w:after="60" w:line="240" w:lineRule="auto"/>
              <w:jc w:val="center"/>
              <w:rPr>
                <w:noProof/>
                <w:sz w:val="20"/>
              </w:rPr>
            </w:pPr>
            <w:r>
              <w:rPr>
                <w:noProof/>
                <w:sz w:val="20"/>
              </w:rPr>
              <w:t>293991</w:t>
            </w:r>
          </w:p>
        </w:tc>
        <w:tc>
          <w:tcPr>
            <w:tcW w:w="9923" w:type="dxa"/>
            <w:tcBorders>
              <w:top w:val="nil"/>
              <w:left w:val="nil"/>
              <w:bottom w:val="single" w:sz="4" w:space="0" w:color="auto"/>
              <w:right w:val="single" w:sz="4" w:space="0" w:color="auto"/>
            </w:tcBorders>
            <w:shd w:val="clear" w:color="auto" w:fill="auto"/>
            <w:noWrap/>
            <w:hideMark/>
          </w:tcPr>
          <w:p w14:paraId="727E99D3" w14:textId="77777777" w:rsidR="00E83F66" w:rsidRPr="00772251" w:rsidRDefault="00E83F66" w:rsidP="0048591A">
            <w:pPr>
              <w:spacing w:before="60" w:after="60" w:line="240" w:lineRule="auto"/>
              <w:rPr>
                <w:noProof/>
                <w:sz w:val="20"/>
              </w:rPr>
            </w:pPr>
            <w:r>
              <w:rPr>
                <w:noProof/>
                <w:sz w:val="20"/>
              </w:rPr>
              <w:t>-- Cocaína, ecgonina, levometanfetamina, metanfetamina (DCI), racemato de metanfetamina; sais, ésteres e outros derivados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7DE01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49D7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B34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E9A13" w14:textId="77777777" w:rsidR="00E83F66" w:rsidRPr="00772251" w:rsidRDefault="00E83F66" w:rsidP="0048591A">
            <w:pPr>
              <w:spacing w:before="60" w:after="60" w:line="240" w:lineRule="auto"/>
              <w:jc w:val="center"/>
              <w:rPr>
                <w:noProof/>
                <w:sz w:val="20"/>
              </w:rPr>
            </w:pPr>
            <w:r>
              <w:rPr>
                <w:noProof/>
                <w:sz w:val="20"/>
              </w:rPr>
              <w:t>29399900</w:t>
            </w:r>
          </w:p>
        </w:tc>
        <w:tc>
          <w:tcPr>
            <w:tcW w:w="1086" w:type="dxa"/>
            <w:tcBorders>
              <w:top w:val="nil"/>
              <w:left w:val="nil"/>
              <w:bottom w:val="single" w:sz="4" w:space="0" w:color="auto"/>
              <w:right w:val="single" w:sz="4" w:space="0" w:color="auto"/>
            </w:tcBorders>
            <w:shd w:val="clear" w:color="auto" w:fill="auto"/>
            <w:noWrap/>
            <w:hideMark/>
          </w:tcPr>
          <w:p w14:paraId="7909B72C" w14:textId="77777777" w:rsidR="00E83F66" w:rsidRPr="00772251" w:rsidRDefault="00E83F66" w:rsidP="0048591A">
            <w:pPr>
              <w:spacing w:before="60" w:after="60" w:line="240" w:lineRule="auto"/>
              <w:jc w:val="center"/>
              <w:rPr>
                <w:noProof/>
                <w:sz w:val="20"/>
              </w:rPr>
            </w:pPr>
            <w:r>
              <w:rPr>
                <w:noProof/>
                <w:sz w:val="20"/>
              </w:rPr>
              <w:t>293999</w:t>
            </w:r>
          </w:p>
        </w:tc>
        <w:tc>
          <w:tcPr>
            <w:tcW w:w="9923" w:type="dxa"/>
            <w:tcBorders>
              <w:top w:val="nil"/>
              <w:left w:val="nil"/>
              <w:bottom w:val="single" w:sz="4" w:space="0" w:color="auto"/>
              <w:right w:val="single" w:sz="4" w:space="0" w:color="auto"/>
            </w:tcBorders>
            <w:shd w:val="clear" w:color="auto" w:fill="auto"/>
            <w:noWrap/>
            <w:hideMark/>
          </w:tcPr>
          <w:p w14:paraId="04C4FEE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472E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0F5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FBE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AD4BE3" w14:textId="77777777" w:rsidR="00E83F66" w:rsidRPr="00772251" w:rsidRDefault="00E83F66" w:rsidP="0048591A">
            <w:pPr>
              <w:spacing w:before="60" w:after="60" w:line="240" w:lineRule="auto"/>
              <w:jc w:val="center"/>
              <w:rPr>
                <w:noProof/>
                <w:sz w:val="20"/>
              </w:rPr>
            </w:pPr>
            <w:r>
              <w:rPr>
                <w:noProof/>
                <w:sz w:val="20"/>
              </w:rPr>
              <w:t>29400000</w:t>
            </w:r>
          </w:p>
        </w:tc>
        <w:tc>
          <w:tcPr>
            <w:tcW w:w="1086" w:type="dxa"/>
            <w:tcBorders>
              <w:top w:val="nil"/>
              <w:left w:val="nil"/>
              <w:bottom w:val="single" w:sz="4" w:space="0" w:color="auto"/>
              <w:right w:val="single" w:sz="4" w:space="0" w:color="auto"/>
            </w:tcBorders>
            <w:shd w:val="clear" w:color="auto" w:fill="auto"/>
            <w:noWrap/>
            <w:hideMark/>
          </w:tcPr>
          <w:p w14:paraId="184524CD" w14:textId="77777777" w:rsidR="00E83F66" w:rsidRPr="00772251" w:rsidRDefault="00E83F66" w:rsidP="0048591A">
            <w:pPr>
              <w:spacing w:before="60" w:after="60" w:line="240" w:lineRule="auto"/>
              <w:jc w:val="center"/>
              <w:rPr>
                <w:noProof/>
                <w:sz w:val="20"/>
              </w:rPr>
            </w:pPr>
            <w:r>
              <w:rPr>
                <w:noProof/>
                <w:sz w:val="20"/>
              </w:rPr>
              <w:t>294000</w:t>
            </w:r>
          </w:p>
        </w:tc>
        <w:tc>
          <w:tcPr>
            <w:tcW w:w="9923" w:type="dxa"/>
            <w:tcBorders>
              <w:top w:val="nil"/>
              <w:left w:val="nil"/>
              <w:bottom w:val="single" w:sz="4" w:space="0" w:color="auto"/>
              <w:right w:val="single" w:sz="4" w:space="0" w:color="auto"/>
            </w:tcBorders>
            <w:shd w:val="clear" w:color="auto" w:fill="auto"/>
            <w:noWrap/>
            <w:hideMark/>
          </w:tcPr>
          <w:p w14:paraId="2FA17E14" w14:textId="77777777" w:rsidR="00E83F66" w:rsidRPr="00772251" w:rsidRDefault="00E83F66" w:rsidP="0048591A">
            <w:pPr>
              <w:spacing w:before="60" w:after="60" w:line="240" w:lineRule="auto"/>
              <w:rPr>
                <w:noProof/>
                <w:sz w:val="20"/>
              </w:rPr>
            </w:pPr>
            <w:r>
              <w:rPr>
                <w:noProof/>
                <w:sz w:val="20"/>
              </w:rPr>
              <w:t>Açúcares quimicamente puros, exceto sacarose, lactose, maltose, glicose e frutose (levulose); éteres, acetais e ésteres de açúcares, e seus sais, exceto os produtos das posições 2937, 2938 ou 2939</w:t>
            </w:r>
          </w:p>
        </w:tc>
        <w:tc>
          <w:tcPr>
            <w:tcW w:w="1134" w:type="dxa"/>
            <w:tcBorders>
              <w:top w:val="nil"/>
              <w:left w:val="nil"/>
              <w:bottom w:val="single" w:sz="4" w:space="0" w:color="auto"/>
              <w:right w:val="single" w:sz="4" w:space="0" w:color="auto"/>
            </w:tcBorders>
            <w:shd w:val="clear" w:color="auto" w:fill="auto"/>
            <w:noWrap/>
            <w:vAlign w:val="center"/>
            <w:hideMark/>
          </w:tcPr>
          <w:p w14:paraId="616E82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51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6DCD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380DD" w14:textId="77777777" w:rsidR="00E83F66" w:rsidRPr="00772251" w:rsidRDefault="00E83F66" w:rsidP="0048591A">
            <w:pPr>
              <w:spacing w:before="60" w:after="60" w:line="240" w:lineRule="auto"/>
              <w:jc w:val="center"/>
              <w:rPr>
                <w:noProof/>
                <w:sz w:val="20"/>
              </w:rPr>
            </w:pPr>
            <w:r>
              <w:rPr>
                <w:noProof/>
                <w:sz w:val="20"/>
              </w:rPr>
              <w:t>29411000</w:t>
            </w:r>
          </w:p>
        </w:tc>
        <w:tc>
          <w:tcPr>
            <w:tcW w:w="1086" w:type="dxa"/>
            <w:tcBorders>
              <w:top w:val="nil"/>
              <w:left w:val="nil"/>
              <w:bottom w:val="single" w:sz="4" w:space="0" w:color="auto"/>
              <w:right w:val="single" w:sz="4" w:space="0" w:color="auto"/>
            </w:tcBorders>
            <w:shd w:val="clear" w:color="auto" w:fill="auto"/>
            <w:noWrap/>
            <w:hideMark/>
          </w:tcPr>
          <w:p w14:paraId="28035476" w14:textId="77777777" w:rsidR="00E83F66" w:rsidRPr="00772251" w:rsidRDefault="00E83F66" w:rsidP="0048591A">
            <w:pPr>
              <w:spacing w:before="60" w:after="60" w:line="240" w:lineRule="auto"/>
              <w:jc w:val="center"/>
              <w:rPr>
                <w:noProof/>
                <w:sz w:val="20"/>
              </w:rPr>
            </w:pPr>
            <w:r>
              <w:rPr>
                <w:noProof/>
                <w:sz w:val="20"/>
              </w:rPr>
              <w:t>294110</w:t>
            </w:r>
          </w:p>
        </w:tc>
        <w:tc>
          <w:tcPr>
            <w:tcW w:w="9923" w:type="dxa"/>
            <w:tcBorders>
              <w:top w:val="nil"/>
              <w:left w:val="nil"/>
              <w:bottom w:val="single" w:sz="4" w:space="0" w:color="auto"/>
              <w:right w:val="single" w:sz="4" w:space="0" w:color="auto"/>
            </w:tcBorders>
            <w:shd w:val="clear" w:color="auto" w:fill="auto"/>
            <w:noWrap/>
            <w:hideMark/>
          </w:tcPr>
          <w:p w14:paraId="22CBF2DC" w14:textId="77777777" w:rsidR="00E83F66" w:rsidRPr="00772251" w:rsidRDefault="00E83F66" w:rsidP="0048591A">
            <w:pPr>
              <w:spacing w:before="60" w:after="60" w:line="240" w:lineRule="auto"/>
              <w:rPr>
                <w:noProof/>
                <w:sz w:val="20"/>
              </w:rPr>
            </w:pPr>
            <w:r>
              <w:rPr>
                <w:noProof/>
                <w:sz w:val="20"/>
              </w:rPr>
              <w:t>- Penicilinas e seus derivados, com a estrutura do ácido penicilânico;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05309A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27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AF3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5432B" w14:textId="77777777" w:rsidR="00E83F66" w:rsidRPr="00772251" w:rsidRDefault="00E83F66" w:rsidP="0048591A">
            <w:pPr>
              <w:spacing w:before="60" w:after="60" w:line="240" w:lineRule="auto"/>
              <w:jc w:val="center"/>
              <w:rPr>
                <w:noProof/>
                <w:sz w:val="20"/>
              </w:rPr>
            </w:pPr>
            <w:r>
              <w:rPr>
                <w:noProof/>
                <w:sz w:val="20"/>
              </w:rPr>
              <w:t>29412000</w:t>
            </w:r>
          </w:p>
        </w:tc>
        <w:tc>
          <w:tcPr>
            <w:tcW w:w="1086" w:type="dxa"/>
            <w:tcBorders>
              <w:top w:val="nil"/>
              <w:left w:val="nil"/>
              <w:bottom w:val="single" w:sz="4" w:space="0" w:color="auto"/>
              <w:right w:val="single" w:sz="4" w:space="0" w:color="auto"/>
            </w:tcBorders>
            <w:shd w:val="clear" w:color="auto" w:fill="auto"/>
            <w:noWrap/>
            <w:hideMark/>
          </w:tcPr>
          <w:p w14:paraId="73CE79FF" w14:textId="77777777" w:rsidR="00E83F66" w:rsidRPr="00772251" w:rsidRDefault="00E83F66" w:rsidP="0048591A">
            <w:pPr>
              <w:spacing w:before="60" w:after="60" w:line="240" w:lineRule="auto"/>
              <w:jc w:val="center"/>
              <w:rPr>
                <w:noProof/>
                <w:sz w:val="20"/>
              </w:rPr>
            </w:pPr>
            <w:r>
              <w:rPr>
                <w:noProof/>
                <w:sz w:val="20"/>
              </w:rPr>
              <w:t>294120</w:t>
            </w:r>
          </w:p>
        </w:tc>
        <w:tc>
          <w:tcPr>
            <w:tcW w:w="9923" w:type="dxa"/>
            <w:tcBorders>
              <w:top w:val="nil"/>
              <w:left w:val="nil"/>
              <w:bottom w:val="single" w:sz="4" w:space="0" w:color="auto"/>
              <w:right w:val="single" w:sz="4" w:space="0" w:color="auto"/>
            </w:tcBorders>
            <w:shd w:val="clear" w:color="auto" w:fill="auto"/>
            <w:noWrap/>
            <w:hideMark/>
          </w:tcPr>
          <w:p w14:paraId="532B2060" w14:textId="77777777" w:rsidR="00E83F66" w:rsidRPr="00772251" w:rsidRDefault="00E83F66" w:rsidP="0048591A">
            <w:pPr>
              <w:spacing w:before="60" w:after="60" w:line="240" w:lineRule="auto"/>
              <w:rPr>
                <w:noProof/>
                <w:sz w:val="20"/>
              </w:rPr>
            </w:pPr>
            <w:r>
              <w:rPr>
                <w:noProof/>
                <w:sz w:val="20"/>
              </w:rPr>
              <w:t>- Estreptomicinas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3885DC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12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64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0E832E" w14:textId="77777777" w:rsidR="00E83F66" w:rsidRPr="00772251" w:rsidRDefault="00E83F66" w:rsidP="002B7E71">
            <w:pPr>
              <w:pageBreakBefore/>
              <w:spacing w:before="60" w:after="60" w:line="240" w:lineRule="auto"/>
              <w:jc w:val="center"/>
              <w:rPr>
                <w:noProof/>
                <w:sz w:val="20"/>
              </w:rPr>
            </w:pPr>
            <w:r>
              <w:rPr>
                <w:noProof/>
                <w:sz w:val="20"/>
              </w:rPr>
              <w:t>29413000</w:t>
            </w:r>
          </w:p>
        </w:tc>
        <w:tc>
          <w:tcPr>
            <w:tcW w:w="1086" w:type="dxa"/>
            <w:tcBorders>
              <w:top w:val="nil"/>
              <w:left w:val="nil"/>
              <w:bottom w:val="single" w:sz="4" w:space="0" w:color="auto"/>
              <w:right w:val="single" w:sz="4" w:space="0" w:color="auto"/>
            </w:tcBorders>
            <w:shd w:val="clear" w:color="auto" w:fill="auto"/>
            <w:noWrap/>
            <w:hideMark/>
          </w:tcPr>
          <w:p w14:paraId="3BCB381B" w14:textId="77777777" w:rsidR="00E83F66" w:rsidRPr="00772251" w:rsidRDefault="00E83F66" w:rsidP="0048591A">
            <w:pPr>
              <w:spacing w:before="60" w:after="60" w:line="240" w:lineRule="auto"/>
              <w:jc w:val="center"/>
              <w:rPr>
                <w:noProof/>
                <w:sz w:val="20"/>
              </w:rPr>
            </w:pPr>
            <w:r>
              <w:rPr>
                <w:noProof/>
                <w:sz w:val="20"/>
              </w:rPr>
              <w:t>294130</w:t>
            </w:r>
          </w:p>
        </w:tc>
        <w:tc>
          <w:tcPr>
            <w:tcW w:w="9923" w:type="dxa"/>
            <w:tcBorders>
              <w:top w:val="nil"/>
              <w:left w:val="nil"/>
              <w:bottom w:val="single" w:sz="4" w:space="0" w:color="auto"/>
              <w:right w:val="single" w:sz="4" w:space="0" w:color="auto"/>
            </w:tcBorders>
            <w:shd w:val="clear" w:color="auto" w:fill="auto"/>
            <w:noWrap/>
            <w:hideMark/>
          </w:tcPr>
          <w:p w14:paraId="7E3426B7" w14:textId="77777777" w:rsidR="00E83F66" w:rsidRPr="00772251" w:rsidRDefault="00E83F66" w:rsidP="0048591A">
            <w:pPr>
              <w:spacing w:before="60" w:after="60" w:line="240" w:lineRule="auto"/>
              <w:rPr>
                <w:noProof/>
                <w:sz w:val="20"/>
              </w:rPr>
            </w:pPr>
            <w:r>
              <w:rPr>
                <w:noProof/>
                <w:sz w:val="20"/>
              </w:rPr>
              <w:t>- Tetraciclinas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31BE4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BEF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EF1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46FE75" w14:textId="77777777" w:rsidR="00E83F66" w:rsidRPr="00772251" w:rsidRDefault="00E83F66" w:rsidP="0048591A">
            <w:pPr>
              <w:spacing w:before="60" w:after="60" w:line="240" w:lineRule="auto"/>
              <w:jc w:val="center"/>
              <w:rPr>
                <w:noProof/>
                <w:sz w:val="20"/>
              </w:rPr>
            </w:pPr>
            <w:r>
              <w:rPr>
                <w:noProof/>
                <w:sz w:val="20"/>
              </w:rPr>
              <w:t>29414000</w:t>
            </w:r>
          </w:p>
        </w:tc>
        <w:tc>
          <w:tcPr>
            <w:tcW w:w="1086" w:type="dxa"/>
            <w:tcBorders>
              <w:top w:val="nil"/>
              <w:left w:val="nil"/>
              <w:bottom w:val="single" w:sz="4" w:space="0" w:color="auto"/>
              <w:right w:val="single" w:sz="4" w:space="0" w:color="auto"/>
            </w:tcBorders>
            <w:shd w:val="clear" w:color="auto" w:fill="auto"/>
            <w:noWrap/>
            <w:hideMark/>
          </w:tcPr>
          <w:p w14:paraId="139CB60F" w14:textId="77777777" w:rsidR="00E83F66" w:rsidRPr="00772251" w:rsidRDefault="00E83F66" w:rsidP="0048591A">
            <w:pPr>
              <w:spacing w:before="60" w:after="60" w:line="240" w:lineRule="auto"/>
              <w:jc w:val="center"/>
              <w:rPr>
                <w:noProof/>
                <w:sz w:val="20"/>
              </w:rPr>
            </w:pPr>
            <w:r>
              <w:rPr>
                <w:noProof/>
                <w:sz w:val="20"/>
              </w:rPr>
              <w:t>294140</w:t>
            </w:r>
          </w:p>
        </w:tc>
        <w:tc>
          <w:tcPr>
            <w:tcW w:w="9923" w:type="dxa"/>
            <w:tcBorders>
              <w:top w:val="nil"/>
              <w:left w:val="nil"/>
              <w:bottom w:val="single" w:sz="4" w:space="0" w:color="auto"/>
              <w:right w:val="single" w:sz="4" w:space="0" w:color="auto"/>
            </w:tcBorders>
            <w:shd w:val="clear" w:color="auto" w:fill="auto"/>
            <w:noWrap/>
            <w:hideMark/>
          </w:tcPr>
          <w:p w14:paraId="7E0111F8" w14:textId="77777777" w:rsidR="00E83F66" w:rsidRPr="00772251" w:rsidRDefault="00E83F66" w:rsidP="0048591A">
            <w:pPr>
              <w:spacing w:before="60" w:after="60" w:line="240" w:lineRule="auto"/>
              <w:rPr>
                <w:noProof/>
                <w:sz w:val="20"/>
              </w:rPr>
            </w:pPr>
            <w:r>
              <w:rPr>
                <w:noProof/>
                <w:sz w:val="20"/>
              </w:rPr>
              <w:t>- Cloranfenicol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0A1B6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D69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EAE8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EE425B" w14:textId="77777777" w:rsidR="00E83F66" w:rsidRPr="00772251" w:rsidRDefault="00E83F66" w:rsidP="0048591A">
            <w:pPr>
              <w:spacing w:before="60" w:after="60" w:line="240" w:lineRule="auto"/>
              <w:jc w:val="center"/>
              <w:rPr>
                <w:noProof/>
                <w:sz w:val="20"/>
              </w:rPr>
            </w:pPr>
            <w:r>
              <w:rPr>
                <w:noProof/>
                <w:sz w:val="20"/>
              </w:rPr>
              <w:t>29415000</w:t>
            </w:r>
          </w:p>
        </w:tc>
        <w:tc>
          <w:tcPr>
            <w:tcW w:w="1086" w:type="dxa"/>
            <w:tcBorders>
              <w:top w:val="nil"/>
              <w:left w:val="nil"/>
              <w:bottom w:val="single" w:sz="4" w:space="0" w:color="auto"/>
              <w:right w:val="single" w:sz="4" w:space="0" w:color="auto"/>
            </w:tcBorders>
            <w:shd w:val="clear" w:color="auto" w:fill="auto"/>
            <w:noWrap/>
            <w:hideMark/>
          </w:tcPr>
          <w:p w14:paraId="7074551A" w14:textId="77777777" w:rsidR="00E83F66" w:rsidRPr="00772251" w:rsidRDefault="00E83F66" w:rsidP="0048591A">
            <w:pPr>
              <w:spacing w:before="60" w:after="60" w:line="240" w:lineRule="auto"/>
              <w:jc w:val="center"/>
              <w:rPr>
                <w:noProof/>
                <w:sz w:val="20"/>
              </w:rPr>
            </w:pPr>
            <w:r>
              <w:rPr>
                <w:noProof/>
                <w:sz w:val="20"/>
              </w:rPr>
              <w:t>294150</w:t>
            </w:r>
          </w:p>
        </w:tc>
        <w:tc>
          <w:tcPr>
            <w:tcW w:w="9923" w:type="dxa"/>
            <w:tcBorders>
              <w:top w:val="nil"/>
              <w:left w:val="nil"/>
              <w:bottom w:val="single" w:sz="4" w:space="0" w:color="auto"/>
              <w:right w:val="single" w:sz="4" w:space="0" w:color="auto"/>
            </w:tcBorders>
            <w:shd w:val="clear" w:color="auto" w:fill="auto"/>
            <w:noWrap/>
            <w:hideMark/>
          </w:tcPr>
          <w:p w14:paraId="39F1C18E" w14:textId="77777777" w:rsidR="00E83F66" w:rsidRPr="00772251" w:rsidRDefault="00E83F66" w:rsidP="0048591A">
            <w:pPr>
              <w:spacing w:before="60" w:after="60" w:line="240" w:lineRule="auto"/>
              <w:rPr>
                <w:noProof/>
                <w:sz w:val="20"/>
              </w:rPr>
            </w:pPr>
            <w:r>
              <w:rPr>
                <w:noProof/>
                <w:sz w:val="20"/>
              </w:rPr>
              <w:t>- Eritromicina e seus derivados; sais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0A9B2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AD2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29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76169" w14:textId="77777777" w:rsidR="00E83F66" w:rsidRPr="00772251" w:rsidRDefault="00E83F66" w:rsidP="0048591A">
            <w:pPr>
              <w:spacing w:before="60" w:after="60" w:line="240" w:lineRule="auto"/>
              <w:jc w:val="center"/>
              <w:rPr>
                <w:noProof/>
                <w:sz w:val="20"/>
              </w:rPr>
            </w:pPr>
            <w:r>
              <w:rPr>
                <w:noProof/>
                <w:sz w:val="20"/>
              </w:rPr>
              <w:t>29419000</w:t>
            </w:r>
          </w:p>
        </w:tc>
        <w:tc>
          <w:tcPr>
            <w:tcW w:w="1086" w:type="dxa"/>
            <w:tcBorders>
              <w:top w:val="nil"/>
              <w:left w:val="nil"/>
              <w:bottom w:val="single" w:sz="4" w:space="0" w:color="auto"/>
              <w:right w:val="single" w:sz="4" w:space="0" w:color="auto"/>
            </w:tcBorders>
            <w:shd w:val="clear" w:color="auto" w:fill="auto"/>
            <w:noWrap/>
            <w:hideMark/>
          </w:tcPr>
          <w:p w14:paraId="0660B65D" w14:textId="77777777" w:rsidR="00E83F66" w:rsidRPr="00772251" w:rsidRDefault="00E83F66" w:rsidP="0048591A">
            <w:pPr>
              <w:spacing w:before="60" w:after="60" w:line="240" w:lineRule="auto"/>
              <w:jc w:val="center"/>
              <w:rPr>
                <w:noProof/>
                <w:sz w:val="20"/>
              </w:rPr>
            </w:pPr>
            <w:r>
              <w:rPr>
                <w:noProof/>
                <w:sz w:val="20"/>
              </w:rPr>
              <w:t>294190</w:t>
            </w:r>
          </w:p>
        </w:tc>
        <w:tc>
          <w:tcPr>
            <w:tcW w:w="9923" w:type="dxa"/>
            <w:tcBorders>
              <w:top w:val="nil"/>
              <w:left w:val="nil"/>
              <w:bottom w:val="single" w:sz="4" w:space="0" w:color="auto"/>
              <w:right w:val="single" w:sz="4" w:space="0" w:color="auto"/>
            </w:tcBorders>
            <w:shd w:val="clear" w:color="auto" w:fill="auto"/>
            <w:noWrap/>
            <w:hideMark/>
          </w:tcPr>
          <w:p w14:paraId="4740D09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C903E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A8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0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A0820B" w14:textId="77777777" w:rsidR="00E83F66" w:rsidRPr="00772251" w:rsidRDefault="00E83F66" w:rsidP="0048591A">
            <w:pPr>
              <w:spacing w:before="60" w:after="60" w:line="240" w:lineRule="auto"/>
              <w:jc w:val="center"/>
              <w:rPr>
                <w:noProof/>
                <w:sz w:val="20"/>
              </w:rPr>
            </w:pPr>
            <w:r>
              <w:rPr>
                <w:noProof/>
                <w:sz w:val="20"/>
              </w:rPr>
              <w:t>29420000</w:t>
            </w:r>
          </w:p>
        </w:tc>
        <w:tc>
          <w:tcPr>
            <w:tcW w:w="1086" w:type="dxa"/>
            <w:tcBorders>
              <w:top w:val="nil"/>
              <w:left w:val="nil"/>
              <w:bottom w:val="single" w:sz="4" w:space="0" w:color="auto"/>
              <w:right w:val="single" w:sz="4" w:space="0" w:color="auto"/>
            </w:tcBorders>
            <w:shd w:val="clear" w:color="auto" w:fill="auto"/>
            <w:noWrap/>
            <w:hideMark/>
          </w:tcPr>
          <w:p w14:paraId="3AA9A7DA" w14:textId="77777777" w:rsidR="00E83F66" w:rsidRPr="00772251" w:rsidRDefault="00E83F66" w:rsidP="0048591A">
            <w:pPr>
              <w:spacing w:before="60" w:after="60" w:line="240" w:lineRule="auto"/>
              <w:jc w:val="center"/>
              <w:rPr>
                <w:noProof/>
                <w:sz w:val="20"/>
              </w:rPr>
            </w:pPr>
            <w:r>
              <w:rPr>
                <w:noProof/>
                <w:sz w:val="20"/>
              </w:rPr>
              <w:t>294200</w:t>
            </w:r>
          </w:p>
        </w:tc>
        <w:tc>
          <w:tcPr>
            <w:tcW w:w="9923" w:type="dxa"/>
            <w:tcBorders>
              <w:top w:val="nil"/>
              <w:left w:val="nil"/>
              <w:bottom w:val="single" w:sz="4" w:space="0" w:color="auto"/>
              <w:right w:val="single" w:sz="4" w:space="0" w:color="auto"/>
            </w:tcBorders>
            <w:shd w:val="clear" w:color="auto" w:fill="auto"/>
            <w:noWrap/>
            <w:hideMark/>
          </w:tcPr>
          <w:p w14:paraId="19993774" w14:textId="77777777" w:rsidR="00E83F66" w:rsidRPr="00772251" w:rsidRDefault="00E83F66" w:rsidP="0048591A">
            <w:pPr>
              <w:spacing w:before="60" w:after="60" w:line="240" w:lineRule="auto"/>
              <w:rPr>
                <w:noProof/>
                <w:sz w:val="20"/>
              </w:rPr>
            </w:pPr>
            <w:r>
              <w:rPr>
                <w:noProof/>
                <w:sz w:val="20"/>
              </w:rPr>
              <w:t>Outros compostos orgânicos</w:t>
            </w:r>
          </w:p>
        </w:tc>
        <w:tc>
          <w:tcPr>
            <w:tcW w:w="1134" w:type="dxa"/>
            <w:tcBorders>
              <w:top w:val="nil"/>
              <w:left w:val="nil"/>
              <w:bottom w:val="single" w:sz="4" w:space="0" w:color="auto"/>
              <w:right w:val="single" w:sz="4" w:space="0" w:color="auto"/>
            </w:tcBorders>
            <w:shd w:val="clear" w:color="auto" w:fill="auto"/>
            <w:noWrap/>
            <w:vAlign w:val="center"/>
            <w:hideMark/>
          </w:tcPr>
          <w:p w14:paraId="25F12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83DC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334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B6E94" w14:textId="77777777" w:rsidR="00E83F66" w:rsidRPr="00772251" w:rsidRDefault="00E83F66" w:rsidP="0048591A">
            <w:pPr>
              <w:spacing w:before="60" w:after="60" w:line="240" w:lineRule="auto"/>
              <w:jc w:val="center"/>
              <w:rPr>
                <w:noProof/>
                <w:sz w:val="20"/>
              </w:rPr>
            </w:pPr>
            <w:r>
              <w:rPr>
                <w:noProof/>
                <w:sz w:val="20"/>
              </w:rPr>
              <w:t>30012000</w:t>
            </w:r>
          </w:p>
        </w:tc>
        <w:tc>
          <w:tcPr>
            <w:tcW w:w="1086" w:type="dxa"/>
            <w:tcBorders>
              <w:top w:val="nil"/>
              <w:left w:val="nil"/>
              <w:bottom w:val="single" w:sz="4" w:space="0" w:color="auto"/>
              <w:right w:val="single" w:sz="4" w:space="0" w:color="auto"/>
            </w:tcBorders>
            <w:shd w:val="clear" w:color="auto" w:fill="auto"/>
            <w:noWrap/>
            <w:hideMark/>
          </w:tcPr>
          <w:p w14:paraId="7E1DE912" w14:textId="77777777" w:rsidR="00E83F66" w:rsidRPr="00772251" w:rsidRDefault="00E83F66" w:rsidP="0048591A">
            <w:pPr>
              <w:spacing w:before="60" w:after="60" w:line="240" w:lineRule="auto"/>
              <w:jc w:val="center"/>
              <w:rPr>
                <w:noProof/>
                <w:sz w:val="20"/>
              </w:rPr>
            </w:pPr>
            <w:r>
              <w:rPr>
                <w:noProof/>
                <w:sz w:val="20"/>
              </w:rPr>
              <w:t>300120</w:t>
            </w:r>
          </w:p>
        </w:tc>
        <w:tc>
          <w:tcPr>
            <w:tcW w:w="9923" w:type="dxa"/>
            <w:tcBorders>
              <w:top w:val="nil"/>
              <w:left w:val="nil"/>
              <w:bottom w:val="single" w:sz="4" w:space="0" w:color="auto"/>
              <w:right w:val="single" w:sz="4" w:space="0" w:color="auto"/>
            </w:tcBorders>
            <w:shd w:val="clear" w:color="auto" w:fill="auto"/>
            <w:noWrap/>
            <w:hideMark/>
          </w:tcPr>
          <w:p w14:paraId="5C83586A" w14:textId="77777777" w:rsidR="00E83F66" w:rsidRPr="00772251" w:rsidRDefault="00E83F66" w:rsidP="0048591A">
            <w:pPr>
              <w:spacing w:before="60" w:after="60" w:line="240" w:lineRule="auto"/>
              <w:rPr>
                <w:noProof/>
                <w:sz w:val="20"/>
              </w:rPr>
            </w:pPr>
            <w:r>
              <w:rPr>
                <w:noProof/>
                <w:sz w:val="20"/>
              </w:rPr>
              <w:t>- Extratos de glândulas ou de outros órgãos ou das suas secreções</w:t>
            </w:r>
          </w:p>
        </w:tc>
        <w:tc>
          <w:tcPr>
            <w:tcW w:w="1134" w:type="dxa"/>
            <w:tcBorders>
              <w:top w:val="nil"/>
              <w:left w:val="nil"/>
              <w:bottom w:val="single" w:sz="4" w:space="0" w:color="auto"/>
              <w:right w:val="single" w:sz="4" w:space="0" w:color="auto"/>
            </w:tcBorders>
            <w:shd w:val="clear" w:color="auto" w:fill="auto"/>
            <w:noWrap/>
            <w:vAlign w:val="center"/>
            <w:hideMark/>
          </w:tcPr>
          <w:p w14:paraId="35E3C4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770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236F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3F536" w14:textId="77777777" w:rsidR="00E83F66" w:rsidRPr="00772251" w:rsidRDefault="00E83F66" w:rsidP="0048591A">
            <w:pPr>
              <w:spacing w:before="60" w:after="60" w:line="240" w:lineRule="auto"/>
              <w:jc w:val="center"/>
              <w:rPr>
                <w:noProof/>
                <w:sz w:val="20"/>
              </w:rPr>
            </w:pPr>
            <w:r>
              <w:rPr>
                <w:noProof/>
                <w:sz w:val="20"/>
              </w:rPr>
              <w:t>30019000</w:t>
            </w:r>
          </w:p>
        </w:tc>
        <w:tc>
          <w:tcPr>
            <w:tcW w:w="1086" w:type="dxa"/>
            <w:tcBorders>
              <w:top w:val="nil"/>
              <w:left w:val="nil"/>
              <w:bottom w:val="single" w:sz="4" w:space="0" w:color="auto"/>
              <w:right w:val="single" w:sz="4" w:space="0" w:color="auto"/>
            </w:tcBorders>
            <w:shd w:val="clear" w:color="auto" w:fill="auto"/>
            <w:noWrap/>
            <w:hideMark/>
          </w:tcPr>
          <w:p w14:paraId="6422F1EE" w14:textId="77777777" w:rsidR="00E83F66" w:rsidRPr="00772251" w:rsidRDefault="00E83F66" w:rsidP="0048591A">
            <w:pPr>
              <w:spacing w:before="60" w:after="60" w:line="240" w:lineRule="auto"/>
              <w:jc w:val="center"/>
              <w:rPr>
                <w:noProof/>
                <w:sz w:val="20"/>
              </w:rPr>
            </w:pPr>
            <w:r>
              <w:rPr>
                <w:noProof/>
                <w:sz w:val="20"/>
              </w:rPr>
              <w:t>300190</w:t>
            </w:r>
          </w:p>
        </w:tc>
        <w:tc>
          <w:tcPr>
            <w:tcW w:w="9923" w:type="dxa"/>
            <w:tcBorders>
              <w:top w:val="nil"/>
              <w:left w:val="nil"/>
              <w:bottom w:val="single" w:sz="4" w:space="0" w:color="auto"/>
              <w:right w:val="single" w:sz="4" w:space="0" w:color="auto"/>
            </w:tcBorders>
            <w:shd w:val="clear" w:color="auto" w:fill="auto"/>
            <w:noWrap/>
            <w:hideMark/>
          </w:tcPr>
          <w:p w14:paraId="2BA8251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CA36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02E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31C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62D9" w14:textId="77777777" w:rsidR="00E83F66" w:rsidRPr="00772251" w:rsidRDefault="00E83F66" w:rsidP="0048591A">
            <w:pPr>
              <w:spacing w:before="60" w:after="60" w:line="240" w:lineRule="auto"/>
              <w:jc w:val="center"/>
              <w:rPr>
                <w:noProof/>
                <w:sz w:val="20"/>
              </w:rPr>
            </w:pPr>
            <w:r>
              <w:rPr>
                <w:noProof/>
                <w:sz w:val="20"/>
              </w:rPr>
              <w:t>30021000</w:t>
            </w:r>
          </w:p>
        </w:tc>
        <w:tc>
          <w:tcPr>
            <w:tcW w:w="1086" w:type="dxa"/>
            <w:tcBorders>
              <w:top w:val="nil"/>
              <w:left w:val="nil"/>
              <w:bottom w:val="single" w:sz="4" w:space="0" w:color="auto"/>
              <w:right w:val="single" w:sz="4" w:space="0" w:color="auto"/>
            </w:tcBorders>
            <w:shd w:val="clear" w:color="auto" w:fill="auto"/>
            <w:noWrap/>
            <w:hideMark/>
          </w:tcPr>
          <w:p w14:paraId="1BB9EE7C" w14:textId="77777777" w:rsidR="00E83F66" w:rsidRPr="00772251" w:rsidRDefault="00E83F66" w:rsidP="0048591A">
            <w:pPr>
              <w:spacing w:before="60" w:after="60" w:line="240" w:lineRule="auto"/>
              <w:jc w:val="center"/>
              <w:rPr>
                <w:noProof/>
                <w:sz w:val="20"/>
              </w:rPr>
            </w:pPr>
            <w:r>
              <w:rPr>
                <w:noProof/>
                <w:sz w:val="20"/>
              </w:rPr>
              <w:t>300210</w:t>
            </w:r>
          </w:p>
        </w:tc>
        <w:tc>
          <w:tcPr>
            <w:tcW w:w="9923" w:type="dxa"/>
            <w:tcBorders>
              <w:top w:val="nil"/>
              <w:left w:val="nil"/>
              <w:bottom w:val="single" w:sz="4" w:space="0" w:color="auto"/>
              <w:right w:val="single" w:sz="4" w:space="0" w:color="auto"/>
            </w:tcBorders>
            <w:shd w:val="clear" w:color="auto" w:fill="auto"/>
            <w:noWrap/>
            <w:hideMark/>
          </w:tcPr>
          <w:p w14:paraId="46FEC1BF" w14:textId="77777777" w:rsidR="00E83F66" w:rsidRPr="00772251" w:rsidRDefault="00E83F66" w:rsidP="0048591A">
            <w:pPr>
              <w:spacing w:before="60" w:after="60" w:line="240" w:lineRule="auto"/>
              <w:rPr>
                <w:noProof/>
                <w:sz w:val="20"/>
              </w:rPr>
            </w:pPr>
            <w:r>
              <w:rPr>
                <w:noProof/>
                <w:sz w:val="20"/>
              </w:rPr>
              <w:t>- Antissoros, outras frações do sangue e produtos imunológicos, mesmo modificados ou obtidos por via biotecnológica</w:t>
            </w:r>
          </w:p>
        </w:tc>
        <w:tc>
          <w:tcPr>
            <w:tcW w:w="1134" w:type="dxa"/>
            <w:tcBorders>
              <w:top w:val="nil"/>
              <w:left w:val="nil"/>
              <w:bottom w:val="single" w:sz="4" w:space="0" w:color="auto"/>
              <w:right w:val="single" w:sz="4" w:space="0" w:color="auto"/>
            </w:tcBorders>
            <w:shd w:val="clear" w:color="auto" w:fill="auto"/>
            <w:noWrap/>
            <w:vAlign w:val="center"/>
            <w:hideMark/>
          </w:tcPr>
          <w:p w14:paraId="365B8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D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348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9F109" w14:textId="77777777" w:rsidR="00E83F66" w:rsidRPr="00772251" w:rsidRDefault="00E83F66" w:rsidP="0048591A">
            <w:pPr>
              <w:spacing w:before="60" w:after="60" w:line="240" w:lineRule="auto"/>
              <w:jc w:val="center"/>
              <w:rPr>
                <w:noProof/>
                <w:sz w:val="20"/>
              </w:rPr>
            </w:pPr>
            <w:r>
              <w:rPr>
                <w:noProof/>
                <w:sz w:val="20"/>
              </w:rPr>
              <w:t>30022000</w:t>
            </w:r>
          </w:p>
        </w:tc>
        <w:tc>
          <w:tcPr>
            <w:tcW w:w="1086" w:type="dxa"/>
            <w:tcBorders>
              <w:top w:val="nil"/>
              <w:left w:val="nil"/>
              <w:bottom w:val="single" w:sz="4" w:space="0" w:color="auto"/>
              <w:right w:val="single" w:sz="4" w:space="0" w:color="auto"/>
            </w:tcBorders>
            <w:shd w:val="clear" w:color="auto" w:fill="auto"/>
            <w:noWrap/>
            <w:hideMark/>
          </w:tcPr>
          <w:p w14:paraId="5960DBE8" w14:textId="77777777" w:rsidR="00E83F66" w:rsidRPr="00772251" w:rsidRDefault="00E83F66" w:rsidP="0048591A">
            <w:pPr>
              <w:spacing w:before="60" w:after="60" w:line="240" w:lineRule="auto"/>
              <w:jc w:val="center"/>
              <w:rPr>
                <w:noProof/>
                <w:sz w:val="20"/>
              </w:rPr>
            </w:pPr>
            <w:r>
              <w:rPr>
                <w:noProof/>
                <w:sz w:val="20"/>
              </w:rPr>
              <w:t>300220</w:t>
            </w:r>
          </w:p>
        </w:tc>
        <w:tc>
          <w:tcPr>
            <w:tcW w:w="9923" w:type="dxa"/>
            <w:tcBorders>
              <w:top w:val="nil"/>
              <w:left w:val="nil"/>
              <w:bottom w:val="single" w:sz="4" w:space="0" w:color="auto"/>
              <w:right w:val="single" w:sz="4" w:space="0" w:color="auto"/>
            </w:tcBorders>
            <w:shd w:val="clear" w:color="auto" w:fill="auto"/>
            <w:noWrap/>
            <w:hideMark/>
          </w:tcPr>
          <w:p w14:paraId="73E133DC" w14:textId="77777777" w:rsidR="00E83F66" w:rsidRPr="00772251" w:rsidRDefault="00E83F66" w:rsidP="0048591A">
            <w:pPr>
              <w:spacing w:before="60" w:after="60" w:line="240" w:lineRule="auto"/>
              <w:rPr>
                <w:noProof/>
                <w:sz w:val="20"/>
              </w:rPr>
            </w:pPr>
            <w:r>
              <w:rPr>
                <w:noProof/>
                <w:sz w:val="20"/>
              </w:rPr>
              <w:t>- Vacinas para medicina humana</w:t>
            </w:r>
          </w:p>
        </w:tc>
        <w:tc>
          <w:tcPr>
            <w:tcW w:w="1134" w:type="dxa"/>
            <w:tcBorders>
              <w:top w:val="nil"/>
              <w:left w:val="nil"/>
              <w:bottom w:val="single" w:sz="4" w:space="0" w:color="auto"/>
              <w:right w:val="single" w:sz="4" w:space="0" w:color="auto"/>
            </w:tcBorders>
            <w:shd w:val="clear" w:color="auto" w:fill="auto"/>
            <w:noWrap/>
            <w:vAlign w:val="center"/>
            <w:hideMark/>
          </w:tcPr>
          <w:p w14:paraId="218F8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317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D11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3D5537" w14:textId="77777777" w:rsidR="00E83F66" w:rsidRPr="00772251" w:rsidRDefault="00E83F66" w:rsidP="0048591A">
            <w:pPr>
              <w:spacing w:before="60" w:after="60" w:line="240" w:lineRule="auto"/>
              <w:jc w:val="center"/>
              <w:rPr>
                <w:noProof/>
                <w:sz w:val="20"/>
              </w:rPr>
            </w:pPr>
            <w:r>
              <w:rPr>
                <w:noProof/>
                <w:sz w:val="20"/>
              </w:rPr>
              <w:t>30023000</w:t>
            </w:r>
          </w:p>
        </w:tc>
        <w:tc>
          <w:tcPr>
            <w:tcW w:w="1086" w:type="dxa"/>
            <w:tcBorders>
              <w:top w:val="nil"/>
              <w:left w:val="nil"/>
              <w:bottom w:val="single" w:sz="4" w:space="0" w:color="auto"/>
              <w:right w:val="single" w:sz="4" w:space="0" w:color="auto"/>
            </w:tcBorders>
            <w:shd w:val="clear" w:color="auto" w:fill="auto"/>
            <w:noWrap/>
            <w:hideMark/>
          </w:tcPr>
          <w:p w14:paraId="7FFB0448" w14:textId="77777777" w:rsidR="00E83F66" w:rsidRPr="00772251" w:rsidRDefault="00E83F66" w:rsidP="0048591A">
            <w:pPr>
              <w:spacing w:before="60" w:after="60" w:line="240" w:lineRule="auto"/>
              <w:jc w:val="center"/>
              <w:rPr>
                <w:noProof/>
                <w:sz w:val="20"/>
              </w:rPr>
            </w:pPr>
            <w:r>
              <w:rPr>
                <w:noProof/>
                <w:sz w:val="20"/>
              </w:rPr>
              <w:t>300230</w:t>
            </w:r>
          </w:p>
        </w:tc>
        <w:tc>
          <w:tcPr>
            <w:tcW w:w="9923" w:type="dxa"/>
            <w:tcBorders>
              <w:top w:val="nil"/>
              <w:left w:val="nil"/>
              <w:bottom w:val="single" w:sz="4" w:space="0" w:color="auto"/>
              <w:right w:val="single" w:sz="4" w:space="0" w:color="auto"/>
            </w:tcBorders>
            <w:shd w:val="clear" w:color="auto" w:fill="auto"/>
            <w:noWrap/>
            <w:hideMark/>
          </w:tcPr>
          <w:p w14:paraId="5BE02E2C" w14:textId="77777777" w:rsidR="00E83F66" w:rsidRPr="00772251" w:rsidRDefault="00E83F66" w:rsidP="0048591A">
            <w:pPr>
              <w:spacing w:before="60" w:after="60" w:line="240" w:lineRule="auto"/>
              <w:rPr>
                <w:noProof/>
                <w:sz w:val="20"/>
              </w:rPr>
            </w:pPr>
            <w:r>
              <w:rPr>
                <w:noProof/>
                <w:sz w:val="20"/>
              </w:rPr>
              <w:t>- Vacinas para medicina veterinária</w:t>
            </w:r>
          </w:p>
        </w:tc>
        <w:tc>
          <w:tcPr>
            <w:tcW w:w="1134" w:type="dxa"/>
            <w:tcBorders>
              <w:top w:val="nil"/>
              <w:left w:val="nil"/>
              <w:bottom w:val="single" w:sz="4" w:space="0" w:color="auto"/>
              <w:right w:val="single" w:sz="4" w:space="0" w:color="auto"/>
            </w:tcBorders>
            <w:shd w:val="clear" w:color="auto" w:fill="auto"/>
            <w:noWrap/>
            <w:vAlign w:val="center"/>
            <w:hideMark/>
          </w:tcPr>
          <w:p w14:paraId="42583D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CF6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82A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94D44E" w14:textId="77777777" w:rsidR="00E83F66" w:rsidRPr="00772251" w:rsidRDefault="00E83F66" w:rsidP="0048591A">
            <w:pPr>
              <w:spacing w:before="60" w:after="60" w:line="240" w:lineRule="auto"/>
              <w:jc w:val="center"/>
              <w:rPr>
                <w:noProof/>
                <w:sz w:val="20"/>
              </w:rPr>
            </w:pPr>
            <w:r>
              <w:rPr>
                <w:noProof/>
                <w:sz w:val="20"/>
              </w:rPr>
              <w:t>30029000</w:t>
            </w:r>
          </w:p>
        </w:tc>
        <w:tc>
          <w:tcPr>
            <w:tcW w:w="1086" w:type="dxa"/>
            <w:tcBorders>
              <w:top w:val="nil"/>
              <w:left w:val="nil"/>
              <w:bottom w:val="single" w:sz="4" w:space="0" w:color="auto"/>
              <w:right w:val="single" w:sz="4" w:space="0" w:color="auto"/>
            </w:tcBorders>
            <w:shd w:val="clear" w:color="auto" w:fill="auto"/>
            <w:noWrap/>
            <w:hideMark/>
          </w:tcPr>
          <w:p w14:paraId="48A1A3C1" w14:textId="77777777" w:rsidR="00E83F66" w:rsidRPr="00772251" w:rsidRDefault="00E83F66" w:rsidP="0048591A">
            <w:pPr>
              <w:spacing w:before="60" w:after="60" w:line="240" w:lineRule="auto"/>
              <w:jc w:val="center"/>
              <w:rPr>
                <w:noProof/>
                <w:sz w:val="20"/>
              </w:rPr>
            </w:pPr>
            <w:r>
              <w:rPr>
                <w:noProof/>
                <w:sz w:val="20"/>
              </w:rPr>
              <w:t>300290</w:t>
            </w:r>
          </w:p>
        </w:tc>
        <w:tc>
          <w:tcPr>
            <w:tcW w:w="9923" w:type="dxa"/>
            <w:tcBorders>
              <w:top w:val="nil"/>
              <w:left w:val="nil"/>
              <w:bottom w:val="single" w:sz="4" w:space="0" w:color="auto"/>
              <w:right w:val="single" w:sz="4" w:space="0" w:color="auto"/>
            </w:tcBorders>
            <w:shd w:val="clear" w:color="auto" w:fill="auto"/>
            <w:noWrap/>
            <w:hideMark/>
          </w:tcPr>
          <w:p w14:paraId="7C1400C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66E8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964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AD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D4F9D" w14:textId="77777777" w:rsidR="00E83F66" w:rsidRPr="00772251" w:rsidRDefault="00E83F66" w:rsidP="0048591A">
            <w:pPr>
              <w:spacing w:before="60" w:after="60" w:line="240" w:lineRule="auto"/>
              <w:jc w:val="center"/>
              <w:rPr>
                <w:noProof/>
                <w:sz w:val="20"/>
              </w:rPr>
            </w:pPr>
            <w:r>
              <w:rPr>
                <w:noProof/>
                <w:sz w:val="20"/>
              </w:rPr>
              <w:t>30031000</w:t>
            </w:r>
          </w:p>
        </w:tc>
        <w:tc>
          <w:tcPr>
            <w:tcW w:w="1086" w:type="dxa"/>
            <w:tcBorders>
              <w:top w:val="nil"/>
              <w:left w:val="nil"/>
              <w:bottom w:val="single" w:sz="4" w:space="0" w:color="auto"/>
              <w:right w:val="single" w:sz="4" w:space="0" w:color="auto"/>
            </w:tcBorders>
            <w:shd w:val="clear" w:color="auto" w:fill="auto"/>
            <w:noWrap/>
            <w:hideMark/>
          </w:tcPr>
          <w:p w14:paraId="3B23F767" w14:textId="77777777" w:rsidR="00E83F66" w:rsidRPr="00772251" w:rsidRDefault="00E83F66" w:rsidP="0048591A">
            <w:pPr>
              <w:spacing w:before="60" w:after="60" w:line="240" w:lineRule="auto"/>
              <w:jc w:val="center"/>
              <w:rPr>
                <w:noProof/>
                <w:sz w:val="20"/>
              </w:rPr>
            </w:pPr>
            <w:r>
              <w:rPr>
                <w:noProof/>
                <w:sz w:val="20"/>
              </w:rPr>
              <w:t>300310</w:t>
            </w:r>
          </w:p>
        </w:tc>
        <w:tc>
          <w:tcPr>
            <w:tcW w:w="9923" w:type="dxa"/>
            <w:tcBorders>
              <w:top w:val="nil"/>
              <w:left w:val="nil"/>
              <w:bottom w:val="single" w:sz="4" w:space="0" w:color="auto"/>
              <w:right w:val="single" w:sz="4" w:space="0" w:color="auto"/>
            </w:tcBorders>
            <w:shd w:val="clear" w:color="auto" w:fill="auto"/>
            <w:noWrap/>
            <w:hideMark/>
          </w:tcPr>
          <w:p w14:paraId="6DD6FB30" w14:textId="77777777" w:rsidR="00E83F66" w:rsidRPr="00772251" w:rsidRDefault="00E83F66" w:rsidP="0048591A">
            <w:pPr>
              <w:spacing w:before="60" w:after="60" w:line="240" w:lineRule="auto"/>
              <w:rPr>
                <w:noProof/>
                <w:sz w:val="20"/>
              </w:rPr>
            </w:pPr>
            <w:r>
              <w:rPr>
                <w:noProof/>
                <w:sz w:val="20"/>
              </w:rPr>
              <w:t>- Que contenham penicilinas ou seus derivados, com a estrutura do ácido penicilânico, ou estreptomicinas ou seus derivados</w:t>
            </w:r>
          </w:p>
        </w:tc>
        <w:tc>
          <w:tcPr>
            <w:tcW w:w="1134" w:type="dxa"/>
            <w:tcBorders>
              <w:top w:val="nil"/>
              <w:left w:val="nil"/>
              <w:bottom w:val="single" w:sz="4" w:space="0" w:color="auto"/>
              <w:right w:val="single" w:sz="4" w:space="0" w:color="auto"/>
            </w:tcBorders>
            <w:shd w:val="clear" w:color="auto" w:fill="auto"/>
            <w:noWrap/>
            <w:vAlign w:val="center"/>
            <w:hideMark/>
          </w:tcPr>
          <w:p w14:paraId="6B6F59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19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D8E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18D4B1" w14:textId="77777777" w:rsidR="00E83F66" w:rsidRPr="00772251" w:rsidRDefault="00E83F66" w:rsidP="0048591A">
            <w:pPr>
              <w:spacing w:before="60" w:after="60" w:line="240" w:lineRule="auto"/>
              <w:jc w:val="center"/>
              <w:rPr>
                <w:noProof/>
                <w:sz w:val="20"/>
              </w:rPr>
            </w:pPr>
            <w:r>
              <w:rPr>
                <w:noProof/>
                <w:sz w:val="20"/>
              </w:rPr>
              <w:t>30032000</w:t>
            </w:r>
          </w:p>
        </w:tc>
        <w:tc>
          <w:tcPr>
            <w:tcW w:w="1086" w:type="dxa"/>
            <w:tcBorders>
              <w:top w:val="nil"/>
              <w:left w:val="nil"/>
              <w:bottom w:val="single" w:sz="4" w:space="0" w:color="auto"/>
              <w:right w:val="single" w:sz="4" w:space="0" w:color="auto"/>
            </w:tcBorders>
            <w:shd w:val="clear" w:color="auto" w:fill="auto"/>
            <w:noWrap/>
            <w:hideMark/>
          </w:tcPr>
          <w:p w14:paraId="54A47886" w14:textId="77777777" w:rsidR="00E83F66" w:rsidRPr="00772251" w:rsidRDefault="00E83F66" w:rsidP="0048591A">
            <w:pPr>
              <w:spacing w:before="60" w:after="60" w:line="240" w:lineRule="auto"/>
              <w:jc w:val="center"/>
              <w:rPr>
                <w:noProof/>
                <w:sz w:val="20"/>
              </w:rPr>
            </w:pPr>
            <w:r>
              <w:rPr>
                <w:noProof/>
                <w:sz w:val="20"/>
              </w:rPr>
              <w:t>300320</w:t>
            </w:r>
          </w:p>
        </w:tc>
        <w:tc>
          <w:tcPr>
            <w:tcW w:w="9923" w:type="dxa"/>
            <w:tcBorders>
              <w:top w:val="nil"/>
              <w:left w:val="nil"/>
              <w:bottom w:val="single" w:sz="4" w:space="0" w:color="auto"/>
              <w:right w:val="single" w:sz="4" w:space="0" w:color="auto"/>
            </w:tcBorders>
            <w:shd w:val="clear" w:color="auto" w:fill="auto"/>
            <w:noWrap/>
            <w:hideMark/>
          </w:tcPr>
          <w:p w14:paraId="44B07E94" w14:textId="77777777" w:rsidR="00E83F66" w:rsidRPr="00772251" w:rsidRDefault="00E83F66" w:rsidP="0048591A">
            <w:pPr>
              <w:spacing w:before="60" w:after="60" w:line="240" w:lineRule="auto"/>
              <w:rPr>
                <w:noProof/>
                <w:sz w:val="20"/>
              </w:rPr>
            </w:pPr>
            <w:r>
              <w:rPr>
                <w:noProof/>
                <w:sz w:val="20"/>
              </w:rPr>
              <w:t>- Que contenham outros antibióticos</w:t>
            </w:r>
          </w:p>
        </w:tc>
        <w:tc>
          <w:tcPr>
            <w:tcW w:w="1134" w:type="dxa"/>
            <w:tcBorders>
              <w:top w:val="nil"/>
              <w:left w:val="nil"/>
              <w:bottom w:val="single" w:sz="4" w:space="0" w:color="auto"/>
              <w:right w:val="single" w:sz="4" w:space="0" w:color="auto"/>
            </w:tcBorders>
            <w:shd w:val="clear" w:color="auto" w:fill="auto"/>
            <w:noWrap/>
            <w:vAlign w:val="center"/>
            <w:hideMark/>
          </w:tcPr>
          <w:p w14:paraId="41F4BB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183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351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772C" w14:textId="77777777" w:rsidR="00E83F66" w:rsidRPr="00772251" w:rsidRDefault="00E83F66" w:rsidP="0048591A">
            <w:pPr>
              <w:spacing w:before="60" w:after="60" w:line="240" w:lineRule="auto"/>
              <w:jc w:val="center"/>
              <w:rPr>
                <w:noProof/>
                <w:sz w:val="20"/>
              </w:rPr>
            </w:pPr>
            <w:r>
              <w:rPr>
                <w:noProof/>
                <w:sz w:val="20"/>
              </w:rPr>
              <w:t>30033100</w:t>
            </w:r>
          </w:p>
        </w:tc>
        <w:tc>
          <w:tcPr>
            <w:tcW w:w="1086" w:type="dxa"/>
            <w:tcBorders>
              <w:top w:val="nil"/>
              <w:left w:val="nil"/>
              <w:bottom w:val="single" w:sz="4" w:space="0" w:color="auto"/>
              <w:right w:val="single" w:sz="4" w:space="0" w:color="auto"/>
            </w:tcBorders>
            <w:shd w:val="clear" w:color="auto" w:fill="auto"/>
            <w:noWrap/>
            <w:hideMark/>
          </w:tcPr>
          <w:p w14:paraId="50A0760D" w14:textId="77777777" w:rsidR="00E83F66" w:rsidRPr="00772251" w:rsidRDefault="00E83F66" w:rsidP="0048591A">
            <w:pPr>
              <w:spacing w:before="60" w:after="60" w:line="240" w:lineRule="auto"/>
              <w:jc w:val="center"/>
              <w:rPr>
                <w:noProof/>
                <w:sz w:val="20"/>
              </w:rPr>
            </w:pPr>
            <w:r>
              <w:rPr>
                <w:noProof/>
                <w:sz w:val="20"/>
              </w:rPr>
              <w:t>300331</w:t>
            </w:r>
          </w:p>
        </w:tc>
        <w:tc>
          <w:tcPr>
            <w:tcW w:w="9923" w:type="dxa"/>
            <w:tcBorders>
              <w:top w:val="nil"/>
              <w:left w:val="nil"/>
              <w:bottom w:val="single" w:sz="4" w:space="0" w:color="auto"/>
              <w:right w:val="single" w:sz="4" w:space="0" w:color="auto"/>
            </w:tcBorders>
            <w:shd w:val="clear" w:color="auto" w:fill="auto"/>
            <w:noWrap/>
            <w:hideMark/>
          </w:tcPr>
          <w:p w14:paraId="36DDAADD" w14:textId="77777777" w:rsidR="00E83F66" w:rsidRPr="00772251" w:rsidRDefault="00E83F66" w:rsidP="0048591A">
            <w:pPr>
              <w:spacing w:before="60" w:after="60" w:line="240" w:lineRule="auto"/>
              <w:rPr>
                <w:noProof/>
                <w:sz w:val="20"/>
              </w:rPr>
            </w:pPr>
            <w:r>
              <w:rPr>
                <w:noProof/>
                <w:sz w:val="20"/>
              </w:rPr>
              <w:t>-- Que contenham insulina</w:t>
            </w:r>
          </w:p>
        </w:tc>
        <w:tc>
          <w:tcPr>
            <w:tcW w:w="1134" w:type="dxa"/>
            <w:tcBorders>
              <w:top w:val="nil"/>
              <w:left w:val="nil"/>
              <w:bottom w:val="single" w:sz="4" w:space="0" w:color="auto"/>
              <w:right w:val="single" w:sz="4" w:space="0" w:color="auto"/>
            </w:tcBorders>
            <w:shd w:val="clear" w:color="auto" w:fill="auto"/>
            <w:noWrap/>
            <w:vAlign w:val="center"/>
            <w:hideMark/>
          </w:tcPr>
          <w:p w14:paraId="70F0A7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556F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E3C2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2BB9B" w14:textId="77777777" w:rsidR="00E83F66" w:rsidRPr="00772251" w:rsidRDefault="00E83F66" w:rsidP="0048591A">
            <w:pPr>
              <w:spacing w:before="60" w:after="60" w:line="240" w:lineRule="auto"/>
              <w:jc w:val="center"/>
              <w:rPr>
                <w:noProof/>
                <w:sz w:val="20"/>
              </w:rPr>
            </w:pPr>
            <w:r>
              <w:rPr>
                <w:noProof/>
                <w:sz w:val="20"/>
              </w:rPr>
              <w:t>30033900</w:t>
            </w:r>
          </w:p>
        </w:tc>
        <w:tc>
          <w:tcPr>
            <w:tcW w:w="1086" w:type="dxa"/>
            <w:tcBorders>
              <w:top w:val="nil"/>
              <w:left w:val="nil"/>
              <w:bottom w:val="single" w:sz="4" w:space="0" w:color="auto"/>
              <w:right w:val="single" w:sz="4" w:space="0" w:color="auto"/>
            </w:tcBorders>
            <w:shd w:val="clear" w:color="auto" w:fill="auto"/>
            <w:noWrap/>
            <w:hideMark/>
          </w:tcPr>
          <w:p w14:paraId="7F9411D4" w14:textId="77777777" w:rsidR="00E83F66" w:rsidRPr="00772251" w:rsidRDefault="00E83F66" w:rsidP="0048591A">
            <w:pPr>
              <w:spacing w:before="60" w:after="60" w:line="240" w:lineRule="auto"/>
              <w:jc w:val="center"/>
              <w:rPr>
                <w:noProof/>
                <w:sz w:val="20"/>
              </w:rPr>
            </w:pPr>
            <w:r>
              <w:rPr>
                <w:noProof/>
                <w:sz w:val="20"/>
              </w:rPr>
              <w:t>300339</w:t>
            </w:r>
          </w:p>
        </w:tc>
        <w:tc>
          <w:tcPr>
            <w:tcW w:w="9923" w:type="dxa"/>
            <w:tcBorders>
              <w:top w:val="nil"/>
              <w:left w:val="nil"/>
              <w:bottom w:val="single" w:sz="4" w:space="0" w:color="auto"/>
              <w:right w:val="single" w:sz="4" w:space="0" w:color="auto"/>
            </w:tcBorders>
            <w:shd w:val="clear" w:color="auto" w:fill="auto"/>
            <w:noWrap/>
            <w:hideMark/>
          </w:tcPr>
          <w:p w14:paraId="6E7D012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CA126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C2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FF4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B10B24" w14:textId="77777777" w:rsidR="00E83F66" w:rsidRPr="00772251" w:rsidRDefault="00E83F66" w:rsidP="0048591A">
            <w:pPr>
              <w:spacing w:before="60" w:after="60" w:line="240" w:lineRule="auto"/>
              <w:jc w:val="center"/>
              <w:rPr>
                <w:noProof/>
                <w:sz w:val="20"/>
              </w:rPr>
            </w:pPr>
            <w:r>
              <w:rPr>
                <w:noProof/>
                <w:sz w:val="20"/>
              </w:rPr>
              <w:t>30034000</w:t>
            </w:r>
          </w:p>
        </w:tc>
        <w:tc>
          <w:tcPr>
            <w:tcW w:w="1086" w:type="dxa"/>
            <w:tcBorders>
              <w:top w:val="nil"/>
              <w:left w:val="nil"/>
              <w:bottom w:val="single" w:sz="4" w:space="0" w:color="auto"/>
              <w:right w:val="single" w:sz="4" w:space="0" w:color="auto"/>
            </w:tcBorders>
            <w:shd w:val="clear" w:color="auto" w:fill="auto"/>
            <w:noWrap/>
            <w:hideMark/>
          </w:tcPr>
          <w:p w14:paraId="1B05542C" w14:textId="77777777" w:rsidR="00E83F66" w:rsidRPr="00772251" w:rsidRDefault="00E83F66" w:rsidP="0048591A">
            <w:pPr>
              <w:spacing w:before="60" w:after="60" w:line="240" w:lineRule="auto"/>
              <w:jc w:val="center"/>
              <w:rPr>
                <w:noProof/>
                <w:sz w:val="20"/>
              </w:rPr>
            </w:pPr>
            <w:r>
              <w:rPr>
                <w:noProof/>
                <w:sz w:val="20"/>
              </w:rPr>
              <w:t>300340</w:t>
            </w:r>
          </w:p>
        </w:tc>
        <w:tc>
          <w:tcPr>
            <w:tcW w:w="9923" w:type="dxa"/>
            <w:tcBorders>
              <w:top w:val="nil"/>
              <w:left w:val="nil"/>
              <w:bottom w:val="single" w:sz="4" w:space="0" w:color="auto"/>
              <w:right w:val="single" w:sz="4" w:space="0" w:color="auto"/>
            </w:tcBorders>
            <w:shd w:val="clear" w:color="auto" w:fill="auto"/>
            <w:noWrap/>
            <w:hideMark/>
          </w:tcPr>
          <w:p w14:paraId="367AEBA2" w14:textId="77777777" w:rsidR="00E83F66" w:rsidRPr="00772251" w:rsidRDefault="00E83F66" w:rsidP="0048591A">
            <w:pPr>
              <w:spacing w:before="60" w:after="60" w:line="240" w:lineRule="auto"/>
              <w:rPr>
                <w:noProof/>
                <w:sz w:val="20"/>
              </w:rPr>
            </w:pPr>
            <w:r>
              <w:rPr>
                <w:noProof/>
                <w:sz w:val="20"/>
              </w:rPr>
              <w:t>- Que contenham alcaloides ou seus derivados, mas que não contenham hormonas nem outros produtos da posição 2937, nem antibióticos</w:t>
            </w:r>
          </w:p>
        </w:tc>
        <w:tc>
          <w:tcPr>
            <w:tcW w:w="1134" w:type="dxa"/>
            <w:tcBorders>
              <w:top w:val="nil"/>
              <w:left w:val="nil"/>
              <w:bottom w:val="single" w:sz="4" w:space="0" w:color="auto"/>
              <w:right w:val="single" w:sz="4" w:space="0" w:color="auto"/>
            </w:tcBorders>
            <w:shd w:val="clear" w:color="auto" w:fill="auto"/>
            <w:noWrap/>
            <w:vAlign w:val="center"/>
            <w:hideMark/>
          </w:tcPr>
          <w:p w14:paraId="24AE82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11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42A4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0C7AC6" w14:textId="77777777" w:rsidR="00E83F66" w:rsidRPr="00772251" w:rsidRDefault="00E83F66" w:rsidP="002B7E71">
            <w:pPr>
              <w:pageBreakBefore/>
              <w:spacing w:before="60" w:after="60" w:line="240" w:lineRule="auto"/>
              <w:jc w:val="center"/>
              <w:rPr>
                <w:noProof/>
                <w:sz w:val="20"/>
              </w:rPr>
            </w:pPr>
            <w:r>
              <w:rPr>
                <w:noProof/>
                <w:sz w:val="20"/>
              </w:rPr>
              <w:t>30039000</w:t>
            </w:r>
          </w:p>
        </w:tc>
        <w:tc>
          <w:tcPr>
            <w:tcW w:w="1086" w:type="dxa"/>
            <w:tcBorders>
              <w:top w:val="nil"/>
              <w:left w:val="nil"/>
              <w:bottom w:val="single" w:sz="4" w:space="0" w:color="auto"/>
              <w:right w:val="single" w:sz="4" w:space="0" w:color="auto"/>
            </w:tcBorders>
            <w:shd w:val="clear" w:color="auto" w:fill="auto"/>
            <w:noWrap/>
            <w:hideMark/>
          </w:tcPr>
          <w:p w14:paraId="4BCEF211" w14:textId="77777777" w:rsidR="00E83F66" w:rsidRPr="00772251" w:rsidRDefault="00E83F66" w:rsidP="0048591A">
            <w:pPr>
              <w:spacing w:before="60" w:after="60" w:line="240" w:lineRule="auto"/>
              <w:jc w:val="center"/>
              <w:rPr>
                <w:noProof/>
                <w:sz w:val="20"/>
              </w:rPr>
            </w:pPr>
            <w:r>
              <w:rPr>
                <w:noProof/>
                <w:sz w:val="20"/>
              </w:rPr>
              <w:t>300390</w:t>
            </w:r>
          </w:p>
        </w:tc>
        <w:tc>
          <w:tcPr>
            <w:tcW w:w="9923" w:type="dxa"/>
            <w:tcBorders>
              <w:top w:val="nil"/>
              <w:left w:val="nil"/>
              <w:bottom w:val="single" w:sz="4" w:space="0" w:color="auto"/>
              <w:right w:val="single" w:sz="4" w:space="0" w:color="auto"/>
            </w:tcBorders>
            <w:shd w:val="clear" w:color="auto" w:fill="auto"/>
            <w:noWrap/>
            <w:hideMark/>
          </w:tcPr>
          <w:p w14:paraId="5D2964F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81456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72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0C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BCD48" w14:textId="77777777" w:rsidR="00E83F66" w:rsidRPr="00772251" w:rsidRDefault="00E83F66" w:rsidP="0048591A">
            <w:pPr>
              <w:spacing w:before="60" w:after="60" w:line="240" w:lineRule="auto"/>
              <w:jc w:val="center"/>
              <w:rPr>
                <w:noProof/>
                <w:sz w:val="20"/>
              </w:rPr>
            </w:pPr>
            <w:r>
              <w:rPr>
                <w:noProof/>
                <w:sz w:val="20"/>
              </w:rPr>
              <w:t>30043100</w:t>
            </w:r>
          </w:p>
        </w:tc>
        <w:tc>
          <w:tcPr>
            <w:tcW w:w="1086" w:type="dxa"/>
            <w:tcBorders>
              <w:top w:val="nil"/>
              <w:left w:val="nil"/>
              <w:bottom w:val="single" w:sz="4" w:space="0" w:color="auto"/>
              <w:right w:val="single" w:sz="4" w:space="0" w:color="auto"/>
            </w:tcBorders>
            <w:shd w:val="clear" w:color="auto" w:fill="auto"/>
            <w:noWrap/>
            <w:hideMark/>
          </w:tcPr>
          <w:p w14:paraId="09EF2684" w14:textId="77777777" w:rsidR="00E83F66" w:rsidRPr="00772251" w:rsidRDefault="00E83F66" w:rsidP="0048591A">
            <w:pPr>
              <w:spacing w:before="60" w:after="60" w:line="240" w:lineRule="auto"/>
              <w:jc w:val="center"/>
              <w:rPr>
                <w:noProof/>
                <w:sz w:val="20"/>
              </w:rPr>
            </w:pPr>
            <w:r>
              <w:rPr>
                <w:noProof/>
                <w:sz w:val="20"/>
              </w:rPr>
              <w:t>300431</w:t>
            </w:r>
          </w:p>
        </w:tc>
        <w:tc>
          <w:tcPr>
            <w:tcW w:w="9923" w:type="dxa"/>
            <w:tcBorders>
              <w:top w:val="nil"/>
              <w:left w:val="nil"/>
              <w:bottom w:val="single" w:sz="4" w:space="0" w:color="auto"/>
              <w:right w:val="single" w:sz="4" w:space="0" w:color="auto"/>
            </w:tcBorders>
            <w:shd w:val="clear" w:color="auto" w:fill="auto"/>
            <w:noWrap/>
            <w:hideMark/>
          </w:tcPr>
          <w:p w14:paraId="36A54409" w14:textId="77777777" w:rsidR="00E83F66" w:rsidRPr="00772251" w:rsidRDefault="00E83F66" w:rsidP="0048591A">
            <w:pPr>
              <w:spacing w:before="60" w:after="60" w:line="240" w:lineRule="auto"/>
              <w:rPr>
                <w:noProof/>
                <w:sz w:val="20"/>
              </w:rPr>
            </w:pPr>
            <w:r>
              <w:rPr>
                <w:noProof/>
                <w:sz w:val="20"/>
              </w:rPr>
              <w:t>-- Que contenham insulina</w:t>
            </w:r>
          </w:p>
        </w:tc>
        <w:tc>
          <w:tcPr>
            <w:tcW w:w="1134" w:type="dxa"/>
            <w:tcBorders>
              <w:top w:val="nil"/>
              <w:left w:val="nil"/>
              <w:bottom w:val="single" w:sz="4" w:space="0" w:color="auto"/>
              <w:right w:val="single" w:sz="4" w:space="0" w:color="auto"/>
            </w:tcBorders>
            <w:shd w:val="clear" w:color="auto" w:fill="auto"/>
            <w:noWrap/>
            <w:vAlign w:val="center"/>
            <w:hideMark/>
          </w:tcPr>
          <w:p w14:paraId="7D2FDB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15A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E9C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6D0CF" w14:textId="77777777" w:rsidR="00E83F66" w:rsidRPr="00772251" w:rsidRDefault="00E83F66" w:rsidP="0048591A">
            <w:pPr>
              <w:spacing w:before="60" w:after="60" w:line="240" w:lineRule="auto"/>
              <w:jc w:val="center"/>
              <w:rPr>
                <w:noProof/>
                <w:sz w:val="20"/>
              </w:rPr>
            </w:pPr>
            <w:r>
              <w:rPr>
                <w:noProof/>
                <w:sz w:val="20"/>
              </w:rPr>
              <w:t>30051000</w:t>
            </w:r>
          </w:p>
        </w:tc>
        <w:tc>
          <w:tcPr>
            <w:tcW w:w="1086" w:type="dxa"/>
            <w:tcBorders>
              <w:top w:val="nil"/>
              <w:left w:val="nil"/>
              <w:bottom w:val="single" w:sz="4" w:space="0" w:color="auto"/>
              <w:right w:val="single" w:sz="4" w:space="0" w:color="auto"/>
            </w:tcBorders>
            <w:shd w:val="clear" w:color="auto" w:fill="auto"/>
            <w:noWrap/>
            <w:hideMark/>
          </w:tcPr>
          <w:p w14:paraId="3E955078" w14:textId="77777777" w:rsidR="00E83F66" w:rsidRPr="00772251" w:rsidRDefault="00E83F66" w:rsidP="0048591A">
            <w:pPr>
              <w:spacing w:before="60" w:after="60" w:line="240" w:lineRule="auto"/>
              <w:jc w:val="center"/>
              <w:rPr>
                <w:noProof/>
                <w:sz w:val="20"/>
              </w:rPr>
            </w:pPr>
            <w:r>
              <w:rPr>
                <w:noProof/>
                <w:sz w:val="20"/>
              </w:rPr>
              <w:t>300510</w:t>
            </w:r>
          </w:p>
        </w:tc>
        <w:tc>
          <w:tcPr>
            <w:tcW w:w="9923" w:type="dxa"/>
            <w:tcBorders>
              <w:top w:val="nil"/>
              <w:left w:val="nil"/>
              <w:bottom w:val="single" w:sz="4" w:space="0" w:color="auto"/>
              <w:right w:val="single" w:sz="4" w:space="0" w:color="auto"/>
            </w:tcBorders>
            <w:shd w:val="clear" w:color="auto" w:fill="auto"/>
            <w:noWrap/>
            <w:hideMark/>
          </w:tcPr>
          <w:p w14:paraId="013CD913" w14:textId="77777777" w:rsidR="00E83F66" w:rsidRPr="00772251" w:rsidRDefault="00E83F66" w:rsidP="0048591A">
            <w:pPr>
              <w:spacing w:before="60" w:after="60" w:line="240" w:lineRule="auto"/>
              <w:rPr>
                <w:noProof/>
                <w:sz w:val="20"/>
              </w:rPr>
            </w:pPr>
            <w:r>
              <w:rPr>
                <w:noProof/>
                <w:sz w:val="20"/>
              </w:rPr>
              <w:t>- Pensos (curativos) adesivos e outros artigos com uma camada adesiva</w:t>
            </w:r>
          </w:p>
        </w:tc>
        <w:tc>
          <w:tcPr>
            <w:tcW w:w="1134" w:type="dxa"/>
            <w:tcBorders>
              <w:top w:val="nil"/>
              <w:left w:val="nil"/>
              <w:bottom w:val="single" w:sz="4" w:space="0" w:color="auto"/>
              <w:right w:val="single" w:sz="4" w:space="0" w:color="auto"/>
            </w:tcBorders>
            <w:shd w:val="clear" w:color="auto" w:fill="auto"/>
            <w:noWrap/>
            <w:vAlign w:val="center"/>
            <w:hideMark/>
          </w:tcPr>
          <w:p w14:paraId="16605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7664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C7C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C9B396" w14:textId="77777777" w:rsidR="00E83F66" w:rsidRPr="00772251" w:rsidRDefault="00E83F66" w:rsidP="0048591A">
            <w:pPr>
              <w:spacing w:before="60" w:after="60" w:line="240" w:lineRule="auto"/>
              <w:jc w:val="center"/>
              <w:rPr>
                <w:noProof/>
                <w:sz w:val="20"/>
              </w:rPr>
            </w:pPr>
            <w:r>
              <w:rPr>
                <w:noProof/>
                <w:sz w:val="20"/>
              </w:rPr>
              <w:t>30059010</w:t>
            </w:r>
          </w:p>
        </w:tc>
        <w:tc>
          <w:tcPr>
            <w:tcW w:w="1086" w:type="dxa"/>
            <w:tcBorders>
              <w:top w:val="nil"/>
              <w:left w:val="nil"/>
              <w:bottom w:val="single" w:sz="4" w:space="0" w:color="auto"/>
              <w:right w:val="single" w:sz="4" w:space="0" w:color="auto"/>
            </w:tcBorders>
            <w:shd w:val="clear" w:color="auto" w:fill="auto"/>
            <w:noWrap/>
            <w:hideMark/>
          </w:tcPr>
          <w:p w14:paraId="50FB3F6B"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51BCDDB9" w14:textId="77777777" w:rsidR="00E83F66" w:rsidRPr="00772251" w:rsidRDefault="00E83F66" w:rsidP="0048591A">
            <w:pPr>
              <w:spacing w:before="60" w:after="60" w:line="240" w:lineRule="auto"/>
              <w:rPr>
                <w:noProof/>
                <w:sz w:val="20"/>
              </w:rPr>
            </w:pPr>
            <w:r>
              <w:rPr>
                <w:noProof/>
                <w:sz w:val="20"/>
              </w:rPr>
              <w:t>--- Pastas (</w:t>
            </w:r>
            <w:r>
              <w:rPr>
                <w:i/>
                <w:iCs/>
                <w:noProof/>
                <w:sz w:val="20"/>
              </w:rPr>
              <w:t>ouates</w:t>
            </w:r>
            <w:r>
              <w:rPr>
                <w:noProof/>
                <w:sz w:val="20"/>
              </w:rPr>
              <w:t>) de algodão, absorventes, brancas</w:t>
            </w:r>
          </w:p>
        </w:tc>
        <w:tc>
          <w:tcPr>
            <w:tcW w:w="1134" w:type="dxa"/>
            <w:tcBorders>
              <w:top w:val="nil"/>
              <w:left w:val="nil"/>
              <w:bottom w:val="single" w:sz="4" w:space="0" w:color="auto"/>
              <w:right w:val="single" w:sz="4" w:space="0" w:color="auto"/>
            </w:tcBorders>
            <w:shd w:val="clear" w:color="auto" w:fill="auto"/>
            <w:noWrap/>
            <w:vAlign w:val="center"/>
            <w:hideMark/>
          </w:tcPr>
          <w:p w14:paraId="5592E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F34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745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6BF1" w14:textId="77777777" w:rsidR="00E83F66" w:rsidRPr="00772251" w:rsidRDefault="00E83F66" w:rsidP="0048591A">
            <w:pPr>
              <w:spacing w:before="60" w:after="60" w:line="240" w:lineRule="auto"/>
              <w:jc w:val="center"/>
              <w:rPr>
                <w:noProof/>
                <w:sz w:val="20"/>
              </w:rPr>
            </w:pPr>
            <w:r>
              <w:rPr>
                <w:noProof/>
                <w:sz w:val="20"/>
              </w:rPr>
              <w:t>30059090</w:t>
            </w:r>
          </w:p>
        </w:tc>
        <w:tc>
          <w:tcPr>
            <w:tcW w:w="1086" w:type="dxa"/>
            <w:tcBorders>
              <w:top w:val="nil"/>
              <w:left w:val="nil"/>
              <w:bottom w:val="single" w:sz="4" w:space="0" w:color="auto"/>
              <w:right w:val="single" w:sz="4" w:space="0" w:color="auto"/>
            </w:tcBorders>
            <w:shd w:val="clear" w:color="auto" w:fill="auto"/>
            <w:noWrap/>
            <w:hideMark/>
          </w:tcPr>
          <w:p w14:paraId="62BB09D4"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3C74E34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B3F1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05D3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3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4B967C" w14:textId="77777777" w:rsidR="00E83F66" w:rsidRPr="00772251" w:rsidRDefault="00E83F66" w:rsidP="0048591A">
            <w:pPr>
              <w:spacing w:before="60" w:after="60" w:line="240" w:lineRule="auto"/>
              <w:jc w:val="center"/>
              <w:rPr>
                <w:noProof/>
                <w:sz w:val="20"/>
              </w:rPr>
            </w:pPr>
            <w:r>
              <w:rPr>
                <w:noProof/>
                <w:sz w:val="20"/>
              </w:rPr>
              <w:t>30061000</w:t>
            </w:r>
          </w:p>
        </w:tc>
        <w:tc>
          <w:tcPr>
            <w:tcW w:w="1086" w:type="dxa"/>
            <w:tcBorders>
              <w:top w:val="nil"/>
              <w:left w:val="nil"/>
              <w:bottom w:val="single" w:sz="4" w:space="0" w:color="auto"/>
              <w:right w:val="single" w:sz="4" w:space="0" w:color="auto"/>
            </w:tcBorders>
            <w:shd w:val="clear" w:color="auto" w:fill="auto"/>
            <w:noWrap/>
            <w:hideMark/>
          </w:tcPr>
          <w:p w14:paraId="51D8ED43" w14:textId="77777777" w:rsidR="00E83F66" w:rsidRPr="00772251" w:rsidRDefault="00E83F66" w:rsidP="0048591A">
            <w:pPr>
              <w:spacing w:before="60" w:after="60" w:line="240" w:lineRule="auto"/>
              <w:jc w:val="center"/>
              <w:rPr>
                <w:noProof/>
                <w:sz w:val="20"/>
              </w:rPr>
            </w:pPr>
            <w:r>
              <w:rPr>
                <w:noProof/>
                <w:sz w:val="20"/>
              </w:rPr>
              <w:t>300610</w:t>
            </w:r>
          </w:p>
        </w:tc>
        <w:tc>
          <w:tcPr>
            <w:tcW w:w="9923" w:type="dxa"/>
            <w:tcBorders>
              <w:top w:val="nil"/>
              <w:left w:val="nil"/>
              <w:bottom w:val="single" w:sz="4" w:space="0" w:color="auto"/>
              <w:right w:val="single" w:sz="4" w:space="0" w:color="auto"/>
            </w:tcBorders>
            <w:shd w:val="clear" w:color="auto" w:fill="auto"/>
            <w:noWrap/>
            <w:hideMark/>
          </w:tcPr>
          <w:p w14:paraId="0A12F17E" w14:textId="77777777" w:rsidR="00E83F66" w:rsidRPr="00772251" w:rsidRDefault="00E83F66" w:rsidP="0048591A">
            <w:pPr>
              <w:spacing w:before="60" w:after="60" w:line="240" w:lineRule="auto"/>
              <w:rPr>
                <w:noProof/>
                <w:sz w:val="20"/>
              </w:rPr>
            </w:pPr>
            <w:r>
              <w:rPr>
                <w:noProof/>
                <w:sz w:val="20"/>
              </w:rPr>
              <w:t>- Categutes esterilizados, materiais esterilizados semelhantes para suturas cirúrgicas (incluindo os fios absorvíveis esterilizados para cirurgia ou odontologia) e adesivos esterilizados para tecidos orgânicos, utilizados em cirurgia para fechar ferimentos; laminárias esterilizadas; hemostáticos absorvíveis esterilizados para cirurgia ou odontologia; barreiras antiaderentes esterilizadas para cirurgia ou odontologia, absorvíveis ou não</w:t>
            </w:r>
          </w:p>
        </w:tc>
        <w:tc>
          <w:tcPr>
            <w:tcW w:w="1134" w:type="dxa"/>
            <w:tcBorders>
              <w:top w:val="nil"/>
              <w:left w:val="nil"/>
              <w:bottom w:val="single" w:sz="4" w:space="0" w:color="auto"/>
              <w:right w:val="single" w:sz="4" w:space="0" w:color="auto"/>
            </w:tcBorders>
            <w:shd w:val="clear" w:color="auto" w:fill="auto"/>
            <w:noWrap/>
            <w:vAlign w:val="center"/>
            <w:hideMark/>
          </w:tcPr>
          <w:p w14:paraId="13C733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11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5F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6F45B2" w14:textId="77777777" w:rsidR="00E83F66" w:rsidRPr="00772251" w:rsidRDefault="00E83F66" w:rsidP="0048591A">
            <w:pPr>
              <w:spacing w:before="60" w:after="60" w:line="240" w:lineRule="auto"/>
              <w:jc w:val="center"/>
              <w:rPr>
                <w:noProof/>
                <w:sz w:val="20"/>
              </w:rPr>
            </w:pPr>
            <w:r>
              <w:rPr>
                <w:noProof/>
                <w:sz w:val="20"/>
              </w:rPr>
              <w:t>30062000</w:t>
            </w:r>
          </w:p>
        </w:tc>
        <w:tc>
          <w:tcPr>
            <w:tcW w:w="1086" w:type="dxa"/>
            <w:tcBorders>
              <w:top w:val="nil"/>
              <w:left w:val="nil"/>
              <w:bottom w:val="single" w:sz="4" w:space="0" w:color="auto"/>
              <w:right w:val="single" w:sz="4" w:space="0" w:color="auto"/>
            </w:tcBorders>
            <w:shd w:val="clear" w:color="auto" w:fill="auto"/>
            <w:noWrap/>
            <w:hideMark/>
          </w:tcPr>
          <w:p w14:paraId="47D15B30" w14:textId="77777777" w:rsidR="00E83F66" w:rsidRPr="00772251" w:rsidRDefault="00E83F66" w:rsidP="0048591A">
            <w:pPr>
              <w:spacing w:before="60" w:after="60" w:line="240" w:lineRule="auto"/>
              <w:jc w:val="center"/>
              <w:rPr>
                <w:noProof/>
                <w:sz w:val="20"/>
              </w:rPr>
            </w:pPr>
            <w:r>
              <w:rPr>
                <w:noProof/>
                <w:sz w:val="20"/>
              </w:rPr>
              <w:t>300620</w:t>
            </w:r>
          </w:p>
        </w:tc>
        <w:tc>
          <w:tcPr>
            <w:tcW w:w="9923" w:type="dxa"/>
            <w:tcBorders>
              <w:top w:val="nil"/>
              <w:left w:val="nil"/>
              <w:bottom w:val="single" w:sz="4" w:space="0" w:color="auto"/>
              <w:right w:val="single" w:sz="4" w:space="0" w:color="auto"/>
            </w:tcBorders>
            <w:shd w:val="clear" w:color="auto" w:fill="auto"/>
            <w:noWrap/>
            <w:hideMark/>
          </w:tcPr>
          <w:p w14:paraId="45A409A5" w14:textId="2B9BD914" w:rsidR="00E83F66" w:rsidRPr="00772251" w:rsidRDefault="00E83F66" w:rsidP="00D37A12">
            <w:pPr>
              <w:spacing w:before="60" w:after="60" w:line="240" w:lineRule="auto"/>
              <w:rPr>
                <w:noProof/>
                <w:sz w:val="20"/>
              </w:rPr>
            </w:pPr>
            <w:r>
              <w:rPr>
                <w:noProof/>
                <w:sz w:val="20"/>
              </w:rPr>
              <w:t>- Reagentes destinados à determinação dos grupos ou dos fatores sanguíneos</w:t>
            </w:r>
          </w:p>
        </w:tc>
        <w:tc>
          <w:tcPr>
            <w:tcW w:w="1134" w:type="dxa"/>
            <w:tcBorders>
              <w:top w:val="nil"/>
              <w:left w:val="nil"/>
              <w:bottom w:val="single" w:sz="4" w:space="0" w:color="auto"/>
              <w:right w:val="single" w:sz="4" w:space="0" w:color="auto"/>
            </w:tcBorders>
            <w:shd w:val="clear" w:color="auto" w:fill="auto"/>
            <w:noWrap/>
            <w:vAlign w:val="center"/>
            <w:hideMark/>
          </w:tcPr>
          <w:p w14:paraId="4112C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49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05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17EC5" w14:textId="77777777" w:rsidR="00E83F66" w:rsidRPr="00772251" w:rsidRDefault="00E83F66" w:rsidP="0048591A">
            <w:pPr>
              <w:spacing w:before="60" w:after="60" w:line="240" w:lineRule="auto"/>
              <w:jc w:val="center"/>
              <w:rPr>
                <w:noProof/>
                <w:sz w:val="20"/>
              </w:rPr>
            </w:pPr>
            <w:r>
              <w:rPr>
                <w:noProof/>
                <w:sz w:val="20"/>
              </w:rPr>
              <w:t>30063000</w:t>
            </w:r>
          </w:p>
        </w:tc>
        <w:tc>
          <w:tcPr>
            <w:tcW w:w="1086" w:type="dxa"/>
            <w:tcBorders>
              <w:top w:val="nil"/>
              <w:left w:val="nil"/>
              <w:bottom w:val="single" w:sz="4" w:space="0" w:color="auto"/>
              <w:right w:val="single" w:sz="4" w:space="0" w:color="auto"/>
            </w:tcBorders>
            <w:shd w:val="clear" w:color="auto" w:fill="auto"/>
            <w:noWrap/>
            <w:hideMark/>
          </w:tcPr>
          <w:p w14:paraId="6A491F1C" w14:textId="77777777" w:rsidR="00E83F66" w:rsidRPr="00772251" w:rsidRDefault="00E83F66" w:rsidP="0048591A">
            <w:pPr>
              <w:spacing w:before="60" w:after="60" w:line="240" w:lineRule="auto"/>
              <w:jc w:val="center"/>
              <w:rPr>
                <w:noProof/>
                <w:sz w:val="20"/>
              </w:rPr>
            </w:pPr>
            <w:r>
              <w:rPr>
                <w:noProof/>
                <w:sz w:val="20"/>
              </w:rPr>
              <w:t>300630</w:t>
            </w:r>
          </w:p>
        </w:tc>
        <w:tc>
          <w:tcPr>
            <w:tcW w:w="9923" w:type="dxa"/>
            <w:tcBorders>
              <w:top w:val="nil"/>
              <w:left w:val="nil"/>
              <w:bottom w:val="single" w:sz="4" w:space="0" w:color="auto"/>
              <w:right w:val="single" w:sz="4" w:space="0" w:color="auto"/>
            </w:tcBorders>
            <w:shd w:val="clear" w:color="auto" w:fill="auto"/>
            <w:noWrap/>
            <w:hideMark/>
          </w:tcPr>
          <w:p w14:paraId="123B6352" w14:textId="14E3AA36" w:rsidR="00E83F66" w:rsidRPr="00772251" w:rsidRDefault="00E83F66" w:rsidP="00D37A12">
            <w:pPr>
              <w:spacing w:before="60" w:after="60" w:line="240" w:lineRule="auto"/>
              <w:rPr>
                <w:noProof/>
                <w:sz w:val="20"/>
              </w:rPr>
            </w:pPr>
            <w:r>
              <w:rPr>
                <w:noProof/>
                <w:sz w:val="20"/>
              </w:rPr>
              <w:t>- Preparações opacificantes para exames radiográficos; reagentes de diagnóstico concebidos para serem administrados ao paciente</w:t>
            </w:r>
          </w:p>
        </w:tc>
        <w:tc>
          <w:tcPr>
            <w:tcW w:w="1134" w:type="dxa"/>
            <w:tcBorders>
              <w:top w:val="nil"/>
              <w:left w:val="nil"/>
              <w:bottom w:val="single" w:sz="4" w:space="0" w:color="auto"/>
              <w:right w:val="single" w:sz="4" w:space="0" w:color="auto"/>
            </w:tcBorders>
            <w:shd w:val="clear" w:color="auto" w:fill="auto"/>
            <w:noWrap/>
            <w:vAlign w:val="center"/>
            <w:hideMark/>
          </w:tcPr>
          <w:p w14:paraId="0B5DF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81E5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0C25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E0226" w14:textId="77777777" w:rsidR="00E83F66" w:rsidRPr="00772251" w:rsidRDefault="00E83F66" w:rsidP="0048591A">
            <w:pPr>
              <w:spacing w:before="60" w:after="60" w:line="240" w:lineRule="auto"/>
              <w:jc w:val="center"/>
              <w:rPr>
                <w:noProof/>
                <w:sz w:val="20"/>
              </w:rPr>
            </w:pPr>
            <w:r>
              <w:rPr>
                <w:noProof/>
                <w:sz w:val="20"/>
              </w:rPr>
              <w:t>30064000</w:t>
            </w:r>
          </w:p>
        </w:tc>
        <w:tc>
          <w:tcPr>
            <w:tcW w:w="1086" w:type="dxa"/>
            <w:tcBorders>
              <w:top w:val="nil"/>
              <w:left w:val="nil"/>
              <w:bottom w:val="single" w:sz="4" w:space="0" w:color="auto"/>
              <w:right w:val="single" w:sz="4" w:space="0" w:color="auto"/>
            </w:tcBorders>
            <w:shd w:val="clear" w:color="auto" w:fill="auto"/>
            <w:noWrap/>
            <w:hideMark/>
          </w:tcPr>
          <w:p w14:paraId="6795226D" w14:textId="77777777" w:rsidR="00E83F66" w:rsidRPr="00772251" w:rsidRDefault="00E83F66" w:rsidP="0048591A">
            <w:pPr>
              <w:spacing w:before="60" w:after="60" w:line="240" w:lineRule="auto"/>
              <w:jc w:val="center"/>
              <w:rPr>
                <w:noProof/>
                <w:sz w:val="20"/>
              </w:rPr>
            </w:pPr>
            <w:r>
              <w:rPr>
                <w:noProof/>
                <w:sz w:val="20"/>
              </w:rPr>
              <w:t>300640</w:t>
            </w:r>
          </w:p>
        </w:tc>
        <w:tc>
          <w:tcPr>
            <w:tcW w:w="9923" w:type="dxa"/>
            <w:tcBorders>
              <w:top w:val="nil"/>
              <w:left w:val="nil"/>
              <w:bottom w:val="single" w:sz="4" w:space="0" w:color="auto"/>
              <w:right w:val="single" w:sz="4" w:space="0" w:color="auto"/>
            </w:tcBorders>
            <w:shd w:val="clear" w:color="auto" w:fill="auto"/>
            <w:noWrap/>
            <w:hideMark/>
          </w:tcPr>
          <w:p w14:paraId="5F569965" w14:textId="77777777" w:rsidR="00E83F66" w:rsidRPr="00772251" w:rsidRDefault="00E83F66" w:rsidP="0048591A">
            <w:pPr>
              <w:spacing w:before="60" w:after="60" w:line="240" w:lineRule="auto"/>
              <w:rPr>
                <w:noProof/>
                <w:sz w:val="20"/>
              </w:rPr>
            </w:pPr>
            <w:r>
              <w:rPr>
                <w:noProof/>
                <w:sz w:val="20"/>
              </w:rPr>
              <w:t>- Cimentos e outros produtos para obturação dentária; cimentos para reconstituição óssea</w:t>
            </w:r>
          </w:p>
        </w:tc>
        <w:tc>
          <w:tcPr>
            <w:tcW w:w="1134" w:type="dxa"/>
            <w:tcBorders>
              <w:top w:val="nil"/>
              <w:left w:val="nil"/>
              <w:bottom w:val="single" w:sz="4" w:space="0" w:color="auto"/>
              <w:right w:val="single" w:sz="4" w:space="0" w:color="auto"/>
            </w:tcBorders>
            <w:shd w:val="clear" w:color="auto" w:fill="auto"/>
            <w:noWrap/>
            <w:vAlign w:val="center"/>
            <w:hideMark/>
          </w:tcPr>
          <w:p w14:paraId="1847A3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440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B1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9C4BC" w14:textId="77777777" w:rsidR="00E83F66" w:rsidRPr="00772251" w:rsidRDefault="00E83F66" w:rsidP="0048591A">
            <w:pPr>
              <w:spacing w:before="60" w:after="60" w:line="240" w:lineRule="auto"/>
              <w:jc w:val="center"/>
              <w:rPr>
                <w:noProof/>
                <w:sz w:val="20"/>
              </w:rPr>
            </w:pPr>
            <w:r>
              <w:rPr>
                <w:noProof/>
                <w:sz w:val="20"/>
              </w:rPr>
              <w:t>30066000</w:t>
            </w:r>
          </w:p>
        </w:tc>
        <w:tc>
          <w:tcPr>
            <w:tcW w:w="1086" w:type="dxa"/>
            <w:tcBorders>
              <w:top w:val="nil"/>
              <w:left w:val="nil"/>
              <w:bottom w:val="single" w:sz="4" w:space="0" w:color="auto"/>
              <w:right w:val="single" w:sz="4" w:space="0" w:color="auto"/>
            </w:tcBorders>
            <w:shd w:val="clear" w:color="auto" w:fill="auto"/>
            <w:noWrap/>
            <w:hideMark/>
          </w:tcPr>
          <w:p w14:paraId="449D1CC4" w14:textId="77777777" w:rsidR="00E83F66" w:rsidRPr="00772251" w:rsidRDefault="00E83F66" w:rsidP="0048591A">
            <w:pPr>
              <w:spacing w:before="60" w:after="60" w:line="240" w:lineRule="auto"/>
              <w:jc w:val="center"/>
              <w:rPr>
                <w:noProof/>
                <w:sz w:val="20"/>
              </w:rPr>
            </w:pPr>
            <w:r>
              <w:rPr>
                <w:noProof/>
                <w:sz w:val="20"/>
              </w:rPr>
              <w:t>300660</w:t>
            </w:r>
          </w:p>
        </w:tc>
        <w:tc>
          <w:tcPr>
            <w:tcW w:w="9923" w:type="dxa"/>
            <w:tcBorders>
              <w:top w:val="nil"/>
              <w:left w:val="nil"/>
              <w:bottom w:val="single" w:sz="4" w:space="0" w:color="auto"/>
              <w:right w:val="single" w:sz="4" w:space="0" w:color="auto"/>
            </w:tcBorders>
            <w:shd w:val="clear" w:color="auto" w:fill="auto"/>
            <w:noWrap/>
            <w:hideMark/>
          </w:tcPr>
          <w:p w14:paraId="5A655515" w14:textId="77777777" w:rsidR="00E83F66" w:rsidRPr="00772251" w:rsidRDefault="00E83F66" w:rsidP="0048591A">
            <w:pPr>
              <w:spacing w:before="60" w:after="60" w:line="240" w:lineRule="auto"/>
              <w:rPr>
                <w:noProof/>
                <w:sz w:val="20"/>
              </w:rPr>
            </w:pPr>
            <w:r>
              <w:rPr>
                <w:noProof/>
                <w:sz w:val="20"/>
              </w:rPr>
              <w:t>- Preparações químicas contracetivas à base de hormonas, de outros produtos da posição 2937 ou de espermicidas</w:t>
            </w:r>
          </w:p>
        </w:tc>
        <w:tc>
          <w:tcPr>
            <w:tcW w:w="1134" w:type="dxa"/>
            <w:tcBorders>
              <w:top w:val="nil"/>
              <w:left w:val="nil"/>
              <w:bottom w:val="single" w:sz="4" w:space="0" w:color="auto"/>
              <w:right w:val="single" w:sz="4" w:space="0" w:color="auto"/>
            </w:tcBorders>
            <w:shd w:val="clear" w:color="auto" w:fill="auto"/>
            <w:noWrap/>
            <w:vAlign w:val="center"/>
            <w:hideMark/>
          </w:tcPr>
          <w:p w14:paraId="7C7DE4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A8E6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771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D00815" w14:textId="77777777" w:rsidR="00E83F66" w:rsidRPr="00772251" w:rsidRDefault="00E83F66" w:rsidP="0048591A">
            <w:pPr>
              <w:spacing w:before="60" w:after="60" w:line="240" w:lineRule="auto"/>
              <w:jc w:val="center"/>
              <w:rPr>
                <w:noProof/>
                <w:sz w:val="20"/>
              </w:rPr>
            </w:pPr>
            <w:r>
              <w:rPr>
                <w:noProof/>
                <w:sz w:val="20"/>
              </w:rPr>
              <w:t>30067000</w:t>
            </w:r>
          </w:p>
        </w:tc>
        <w:tc>
          <w:tcPr>
            <w:tcW w:w="1086" w:type="dxa"/>
            <w:tcBorders>
              <w:top w:val="nil"/>
              <w:left w:val="nil"/>
              <w:bottom w:val="single" w:sz="4" w:space="0" w:color="auto"/>
              <w:right w:val="single" w:sz="4" w:space="0" w:color="auto"/>
            </w:tcBorders>
            <w:shd w:val="clear" w:color="auto" w:fill="auto"/>
            <w:noWrap/>
            <w:hideMark/>
          </w:tcPr>
          <w:p w14:paraId="3ED2E91E" w14:textId="77777777" w:rsidR="00E83F66" w:rsidRPr="00772251" w:rsidRDefault="00E83F66" w:rsidP="0048591A">
            <w:pPr>
              <w:spacing w:before="60" w:after="60" w:line="240" w:lineRule="auto"/>
              <w:jc w:val="center"/>
              <w:rPr>
                <w:noProof/>
                <w:sz w:val="20"/>
              </w:rPr>
            </w:pPr>
            <w:r>
              <w:rPr>
                <w:noProof/>
                <w:sz w:val="20"/>
              </w:rPr>
              <w:t>300670</w:t>
            </w:r>
          </w:p>
        </w:tc>
        <w:tc>
          <w:tcPr>
            <w:tcW w:w="9923" w:type="dxa"/>
            <w:tcBorders>
              <w:top w:val="nil"/>
              <w:left w:val="nil"/>
              <w:bottom w:val="single" w:sz="4" w:space="0" w:color="auto"/>
              <w:right w:val="single" w:sz="4" w:space="0" w:color="auto"/>
            </w:tcBorders>
            <w:shd w:val="clear" w:color="auto" w:fill="auto"/>
            <w:noWrap/>
            <w:hideMark/>
          </w:tcPr>
          <w:p w14:paraId="3C45F56C" w14:textId="77777777" w:rsidR="00E83F66" w:rsidRPr="00772251" w:rsidRDefault="00E83F66" w:rsidP="0048591A">
            <w:pPr>
              <w:spacing w:before="60" w:after="60" w:line="240" w:lineRule="auto"/>
              <w:rPr>
                <w:noProof/>
                <w:sz w:val="20"/>
              </w:rPr>
            </w:pPr>
            <w:r>
              <w:rPr>
                <w:noProof/>
                <w:sz w:val="20"/>
              </w:rPr>
              <w:t>- Preparações sob a forma de gel, concebidas para uso em medicina humana ou veterinária, como lubrificante para determinadas partes do corpo em intervenções cirúrgicas ou exames médicos, ou como meio de ligação entre o corpo e os instrumentos médicos</w:t>
            </w:r>
          </w:p>
        </w:tc>
        <w:tc>
          <w:tcPr>
            <w:tcW w:w="1134" w:type="dxa"/>
            <w:tcBorders>
              <w:top w:val="nil"/>
              <w:left w:val="nil"/>
              <w:bottom w:val="single" w:sz="4" w:space="0" w:color="auto"/>
              <w:right w:val="single" w:sz="4" w:space="0" w:color="auto"/>
            </w:tcBorders>
            <w:shd w:val="clear" w:color="auto" w:fill="auto"/>
            <w:noWrap/>
            <w:vAlign w:val="center"/>
            <w:hideMark/>
          </w:tcPr>
          <w:p w14:paraId="62E4F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86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D6D9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F21F0A" w14:textId="77777777" w:rsidR="00E83F66" w:rsidRPr="00772251" w:rsidRDefault="00E83F66" w:rsidP="0048591A">
            <w:pPr>
              <w:spacing w:before="60" w:after="60" w:line="240" w:lineRule="auto"/>
              <w:jc w:val="center"/>
              <w:rPr>
                <w:noProof/>
                <w:sz w:val="20"/>
              </w:rPr>
            </w:pPr>
            <w:r>
              <w:rPr>
                <w:noProof/>
                <w:sz w:val="20"/>
              </w:rPr>
              <w:t>31010000</w:t>
            </w:r>
          </w:p>
        </w:tc>
        <w:tc>
          <w:tcPr>
            <w:tcW w:w="1086" w:type="dxa"/>
            <w:tcBorders>
              <w:top w:val="nil"/>
              <w:left w:val="nil"/>
              <w:bottom w:val="single" w:sz="4" w:space="0" w:color="auto"/>
              <w:right w:val="single" w:sz="4" w:space="0" w:color="auto"/>
            </w:tcBorders>
            <w:shd w:val="clear" w:color="auto" w:fill="auto"/>
            <w:noWrap/>
            <w:hideMark/>
          </w:tcPr>
          <w:p w14:paraId="1F9DA65D" w14:textId="77777777" w:rsidR="00E83F66" w:rsidRPr="00772251" w:rsidRDefault="00E83F66" w:rsidP="0048591A">
            <w:pPr>
              <w:spacing w:before="60" w:after="60" w:line="240" w:lineRule="auto"/>
              <w:jc w:val="center"/>
              <w:rPr>
                <w:noProof/>
                <w:sz w:val="20"/>
              </w:rPr>
            </w:pPr>
            <w:r>
              <w:rPr>
                <w:noProof/>
                <w:sz w:val="20"/>
              </w:rPr>
              <w:t>310100</w:t>
            </w:r>
          </w:p>
        </w:tc>
        <w:tc>
          <w:tcPr>
            <w:tcW w:w="9923" w:type="dxa"/>
            <w:tcBorders>
              <w:top w:val="nil"/>
              <w:left w:val="nil"/>
              <w:bottom w:val="single" w:sz="4" w:space="0" w:color="auto"/>
              <w:right w:val="single" w:sz="4" w:space="0" w:color="auto"/>
            </w:tcBorders>
            <w:shd w:val="clear" w:color="auto" w:fill="auto"/>
            <w:noWrap/>
            <w:hideMark/>
          </w:tcPr>
          <w:p w14:paraId="7E040EA1" w14:textId="77777777" w:rsidR="00E83F66" w:rsidRPr="00772251" w:rsidRDefault="00E83F66" w:rsidP="0048591A">
            <w:pPr>
              <w:spacing w:before="60" w:after="60" w:line="240" w:lineRule="auto"/>
              <w:rPr>
                <w:noProof/>
                <w:sz w:val="20"/>
              </w:rPr>
            </w:pPr>
            <w:r>
              <w:rPr>
                <w:noProof/>
                <w:sz w:val="20"/>
              </w:rPr>
              <w:t>Adubos (fertilizantes) de origem animal ou vegetal, mesmo misturados entre si ou tratados quimicamente; adubos (fertilizantes) resultantes da mistura ou do tratamento químico de produtos de origem animal ou vegetal</w:t>
            </w:r>
          </w:p>
        </w:tc>
        <w:tc>
          <w:tcPr>
            <w:tcW w:w="1134" w:type="dxa"/>
            <w:tcBorders>
              <w:top w:val="nil"/>
              <w:left w:val="nil"/>
              <w:bottom w:val="single" w:sz="4" w:space="0" w:color="auto"/>
              <w:right w:val="single" w:sz="4" w:space="0" w:color="auto"/>
            </w:tcBorders>
            <w:shd w:val="clear" w:color="auto" w:fill="auto"/>
            <w:noWrap/>
            <w:vAlign w:val="center"/>
            <w:hideMark/>
          </w:tcPr>
          <w:p w14:paraId="7CB236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DA9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5AD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57B7B2" w14:textId="77777777" w:rsidR="00E83F66" w:rsidRPr="00772251" w:rsidRDefault="00E83F66" w:rsidP="0048591A">
            <w:pPr>
              <w:spacing w:before="60" w:after="60" w:line="240" w:lineRule="auto"/>
              <w:jc w:val="center"/>
              <w:rPr>
                <w:noProof/>
                <w:sz w:val="20"/>
              </w:rPr>
            </w:pPr>
            <w:r>
              <w:rPr>
                <w:noProof/>
                <w:sz w:val="20"/>
              </w:rPr>
              <w:t>31021000</w:t>
            </w:r>
          </w:p>
        </w:tc>
        <w:tc>
          <w:tcPr>
            <w:tcW w:w="1086" w:type="dxa"/>
            <w:tcBorders>
              <w:top w:val="nil"/>
              <w:left w:val="nil"/>
              <w:bottom w:val="single" w:sz="4" w:space="0" w:color="auto"/>
              <w:right w:val="single" w:sz="4" w:space="0" w:color="auto"/>
            </w:tcBorders>
            <w:shd w:val="clear" w:color="auto" w:fill="auto"/>
            <w:noWrap/>
            <w:hideMark/>
          </w:tcPr>
          <w:p w14:paraId="3C2F01CE" w14:textId="77777777" w:rsidR="00E83F66" w:rsidRPr="00772251" w:rsidRDefault="00E83F66" w:rsidP="0048591A">
            <w:pPr>
              <w:spacing w:before="60" w:after="60" w:line="240" w:lineRule="auto"/>
              <w:jc w:val="center"/>
              <w:rPr>
                <w:noProof/>
                <w:sz w:val="20"/>
              </w:rPr>
            </w:pPr>
            <w:r>
              <w:rPr>
                <w:noProof/>
                <w:sz w:val="20"/>
              </w:rPr>
              <w:t>310210</w:t>
            </w:r>
          </w:p>
        </w:tc>
        <w:tc>
          <w:tcPr>
            <w:tcW w:w="9923" w:type="dxa"/>
            <w:tcBorders>
              <w:top w:val="nil"/>
              <w:left w:val="nil"/>
              <w:bottom w:val="single" w:sz="4" w:space="0" w:color="auto"/>
              <w:right w:val="single" w:sz="4" w:space="0" w:color="auto"/>
            </w:tcBorders>
            <w:shd w:val="clear" w:color="auto" w:fill="auto"/>
            <w:noWrap/>
            <w:hideMark/>
          </w:tcPr>
          <w:p w14:paraId="72650304" w14:textId="77777777" w:rsidR="00E83F66" w:rsidRPr="00772251" w:rsidRDefault="00E83F66" w:rsidP="0048591A">
            <w:pPr>
              <w:spacing w:before="60" w:after="60" w:line="240" w:lineRule="auto"/>
              <w:rPr>
                <w:noProof/>
                <w:sz w:val="20"/>
              </w:rPr>
            </w:pPr>
            <w:r>
              <w:rPr>
                <w:noProof/>
                <w:sz w:val="20"/>
              </w:rPr>
              <w:t>- Ureia, mesmo em solução aquosa</w:t>
            </w:r>
          </w:p>
        </w:tc>
        <w:tc>
          <w:tcPr>
            <w:tcW w:w="1134" w:type="dxa"/>
            <w:tcBorders>
              <w:top w:val="nil"/>
              <w:left w:val="nil"/>
              <w:bottom w:val="single" w:sz="4" w:space="0" w:color="auto"/>
              <w:right w:val="single" w:sz="4" w:space="0" w:color="auto"/>
            </w:tcBorders>
            <w:shd w:val="clear" w:color="auto" w:fill="auto"/>
            <w:noWrap/>
            <w:vAlign w:val="center"/>
            <w:hideMark/>
          </w:tcPr>
          <w:p w14:paraId="28319F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C94C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60D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88AF2" w14:textId="77777777" w:rsidR="00E83F66" w:rsidRPr="00772251" w:rsidRDefault="00E83F66" w:rsidP="0048591A">
            <w:pPr>
              <w:spacing w:before="60" w:after="60" w:line="240" w:lineRule="auto"/>
              <w:jc w:val="center"/>
              <w:rPr>
                <w:noProof/>
                <w:sz w:val="20"/>
              </w:rPr>
            </w:pPr>
            <w:r>
              <w:rPr>
                <w:noProof/>
                <w:sz w:val="20"/>
              </w:rPr>
              <w:t>31022100</w:t>
            </w:r>
          </w:p>
        </w:tc>
        <w:tc>
          <w:tcPr>
            <w:tcW w:w="1086" w:type="dxa"/>
            <w:tcBorders>
              <w:top w:val="nil"/>
              <w:left w:val="nil"/>
              <w:bottom w:val="single" w:sz="4" w:space="0" w:color="auto"/>
              <w:right w:val="single" w:sz="4" w:space="0" w:color="auto"/>
            </w:tcBorders>
            <w:shd w:val="clear" w:color="auto" w:fill="auto"/>
            <w:noWrap/>
            <w:hideMark/>
          </w:tcPr>
          <w:p w14:paraId="41474EAA" w14:textId="77777777" w:rsidR="00E83F66" w:rsidRPr="00772251" w:rsidRDefault="00E83F66" w:rsidP="0048591A">
            <w:pPr>
              <w:spacing w:before="60" w:after="60" w:line="240" w:lineRule="auto"/>
              <w:jc w:val="center"/>
              <w:rPr>
                <w:noProof/>
                <w:sz w:val="20"/>
              </w:rPr>
            </w:pPr>
            <w:r>
              <w:rPr>
                <w:noProof/>
                <w:sz w:val="20"/>
              </w:rPr>
              <w:t>310221</w:t>
            </w:r>
          </w:p>
        </w:tc>
        <w:tc>
          <w:tcPr>
            <w:tcW w:w="9923" w:type="dxa"/>
            <w:tcBorders>
              <w:top w:val="nil"/>
              <w:left w:val="nil"/>
              <w:bottom w:val="single" w:sz="4" w:space="0" w:color="auto"/>
              <w:right w:val="single" w:sz="4" w:space="0" w:color="auto"/>
            </w:tcBorders>
            <w:shd w:val="clear" w:color="auto" w:fill="auto"/>
            <w:noWrap/>
            <w:hideMark/>
          </w:tcPr>
          <w:p w14:paraId="67A1A732" w14:textId="77777777" w:rsidR="00E83F66" w:rsidRPr="00772251" w:rsidRDefault="00E83F66" w:rsidP="0048591A">
            <w:pPr>
              <w:spacing w:before="60" w:after="60" w:line="240" w:lineRule="auto"/>
              <w:rPr>
                <w:noProof/>
                <w:sz w:val="20"/>
              </w:rPr>
            </w:pPr>
            <w:r>
              <w:rPr>
                <w:noProof/>
                <w:sz w:val="20"/>
              </w:rPr>
              <w:t>-- Sulfato de amónio</w:t>
            </w:r>
          </w:p>
        </w:tc>
        <w:tc>
          <w:tcPr>
            <w:tcW w:w="1134" w:type="dxa"/>
            <w:tcBorders>
              <w:top w:val="nil"/>
              <w:left w:val="nil"/>
              <w:bottom w:val="single" w:sz="4" w:space="0" w:color="auto"/>
              <w:right w:val="single" w:sz="4" w:space="0" w:color="auto"/>
            </w:tcBorders>
            <w:shd w:val="clear" w:color="auto" w:fill="auto"/>
            <w:noWrap/>
            <w:vAlign w:val="center"/>
            <w:hideMark/>
          </w:tcPr>
          <w:p w14:paraId="3F9828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26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A6D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167CD" w14:textId="77777777" w:rsidR="00E83F66" w:rsidRPr="00772251" w:rsidRDefault="00E83F66" w:rsidP="0048591A">
            <w:pPr>
              <w:spacing w:before="60" w:after="60" w:line="240" w:lineRule="auto"/>
              <w:jc w:val="center"/>
              <w:rPr>
                <w:noProof/>
                <w:sz w:val="20"/>
              </w:rPr>
            </w:pPr>
            <w:r>
              <w:rPr>
                <w:noProof/>
                <w:sz w:val="20"/>
              </w:rPr>
              <w:t>31022900</w:t>
            </w:r>
          </w:p>
        </w:tc>
        <w:tc>
          <w:tcPr>
            <w:tcW w:w="1086" w:type="dxa"/>
            <w:tcBorders>
              <w:top w:val="nil"/>
              <w:left w:val="nil"/>
              <w:bottom w:val="single" w:sz="4" w:space="0" w:color="auto"/>
              <w:right w:val="single" w:sz="4" w:space="0" w:color="auto"/>
            </w:tcBorders>
            <w:shd w:val="clear" w:color="auto" w:fill="auto"/>
            <w:noWrap/>
            <w:hideMark/>
          </w:tcPr>
          <w:p w14:paraId="18C7F6A5" w14:textId="77777777" w:rsidR="00E83F66" w:rsidRPr="00772251" w:rsidRDefault="00E83F66" w:rsidP="0048591A">
            <w:pPr>
              <w:spacing w:before="60" w:after="60" w:line="240" w:lineRule="auto"/>
              <w:jc w:val="center"/>
              <w:rPr>
                <w:noProof/>
                <w:sz w:val="20"/>
              </w:rPr>
            </w:pPr>
            <w:r>
              <w:rPr>
                <w:noProof/>
                <w:sz w:val="20"/>
              </w:rPr>
              <w:t>310229</w:t>
            </w:r>
          </w:p>
        </w:tc>
        <w:tc>
          <w:tcPr>
            <w:tcW w:w="9923" w:type="dxa"/>
            <w:tcBorders>
              <w:top w:val="nil"/>
              <w:left w:val="nil"/>
              <w:bottom w:val="single" w:sz="4" w:space="0" w:color="auto"/>
              <w:right w:val="single" w:sz="4" w:space="0" w:color="auto"/>
            </w:tcBorders>
            <w:shd w:val="clear" w:color="auto" w:fill="auto"/>
            <w:noWrap/>
            <w:hideMark/>
          </w:tcPr>
          <w:p w14:paraId="4A4DE33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913B0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3C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285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F58A" w14:textId="77777777" w:rsidR="00E83F66" w:rsidRPr="00772251" w:rsidRDefault="00E83F66" w:rsidP="002B7E71">
            <w:pPr>
              <w:pageBreakBefore/>
              <w:spacing w:before="60" w:after="60" w:line="240" w:lineRule="auto"/>
              <w:jc w:val="center"/>
              <w:rPr>
                <w:noProof/>
                <w:sz w:val="20"/>
              </w:rPr>
            </w:pPr>
            <w:r>
              <w:rPr>
                <w:noProof/>
                <w:sz w:val="20"/>
              </w:rPr>
              <w:t>31023000</w:t>
            </w:r>
          </w:p>
        </w:tc>
        <w:tc>
          <w:tcPr>
            <w:tcW w:w="1086" w:type="dxa"/>
            <w:tcBorders>
              <w:top w:val="nil"/>
              <w:left w:val="nil"/>
              <w:bottom w:val="single" w:sz="4" w:space="0" w:color="auto"/>
              <w:right w:val="single" w:sz="4" w:space="0" w:color="auto"/>
            </w:tcBorders>
            <w:shd w:val="clear" w:color="auto" w:fill="auto"/>
            <w:noWrap/>
            <w:hideMark/>
          </w:tcPr>
          <w:p w14:paraId="258AB70E" w14:textId="77777777" w:rsidR="00E83F66" w:rsidRPr="00772251" w:rsidRDefault="00E83F66" w:rsidP="0048591A">
            <w:pPr>
              <w:spacing w:before="60" w:after="60" w:line="240" w:lineRule="auto"/>
              <w:jc w:val="center"/>
              <w:rPr>
                <w:noProof/>
                <w:sz w:val="20"/>
              </w:rPr>
            </w:pPr>
            <w:r>
              <w:rPr>
                <w:noProof/>
                <w:sz w:val="20"/>
              </w:rPr>
              <w:t>310230</w:t>
            </w:r>
          </w:p>
        </w:tc>
        <w:tc>
          <w:tcPr>
            <w:tcW w:w="9923" w:type="dxa"/>
            <w:tcBorders>
              <w:top w:val="nil"/>
              <w:left w:val="nil"/>
              <w:bottom w:val="single" w:sz="4" w:space="0" w:color="auto"/>
              <w:right w:val="single" w:sz="4" w:space="0" w:color="auto"/>
            </w:tcBorders>
            <w:shd w:val="clear" w:color="auto" w:fill="auto"/>
            <w:noWrap/>
            <w:hideMark/>
          </w:tcPr>
          <w:p w14:paraId="559D5ABE" w14:textId="77777777" w:rsidR="00E83F66" w:rsidRPr="00772251" w:rsidRDefault="00E83F66" w:rsidP="0048591A">
            <w:pPr>
              <w:spacing w:before="60" w:after="60" w:line="240" w:lineRule="auto"/>
              <w:rPr>
                <w:noProof/>
                <w:sz w:val="20"/>
              </w:rPr>
            </w:pPr>
            <w:r>
              <w:rPr>
                <w:noProof/>
                <w:sz w:val="20"/>
              </w:rPr>
              <w:t>- Nitrato de amónio, mesmo em solução aquosa</w:t>
            </w:r>
          </w:p>
        </w:tc>
        <w:tc>
          <w:tcPr>
            <w:tcW w:w="1134" w:type="dxa"/>
            <w:tcBorders>
              <w:top w:val="nil"/>
              <w:left w:val="nil"/>
              <w:bottom w:val="single" w:sz="4" w:space="0" w:color="auto"/>
              <w:right w:val="single" w:sz="4" w:space="0" w:color="auto"/>
            </w:tcBorders>
            <w:shd w:val="clear" w:color="auto" w:fill="auto"/>
            <w:noWrap/>
            <w:vAlign w:val="center"/>
            <w:hideMark/>
          </w:tcPr>
          <w:p w14:paraId="10AF0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00F0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3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5E09BA" w14:textId="77777777" w:rsidR="00E83F66" w:rsidRPr="00772251" w:rsidRDefault="00E83F66" w:rsidP="0048591A">
            <w:pPr>
              <w:spacing w:before="60" w:after="60" w:line="240" w:lineRule="auto"/>
              <w:jc w:val="center"/>
              <w:rPr>
                <w:noProof/>
                <w:sz w:val="20"/>
              </w:rPr>
            </w:pPr>
            <w:r>
              <w:rPr>
                <w:noProof/>
                <w:sz w:val="20"/>
              </w:rPr>
              <w:t>31024000</w:t>
            </w:r>
          </w:p>
        </w:tc>
        <w:tc>
          <w:tcPr>
            <w:tcW w:w="1086" w:type="dxa"/>
            <w:tcBorders>
              <w:top w:val="nil"/>
              <w:left w:val="nil"/>
              <w:bottom w:val="single" w:sz="4" w:space="0" w:color="auto"/>
              <w:right w:val="single" w:sz="4" w:space="0" w:color="auto"/>
            </w:tcBorders>
            <w:shd w:val="clear" w:color="auto" w:fill="auto"/>
            <w:noWrap/>
            <w:hideMark/>
          </w:tcPr>
          <w:p w14:paraId="3AA7DD5E" w14:textId="77777777" w:rsidR="00E83F66" w:rsidRPr="00772251" w:rsidRDefault="00E83F66" w:rsidP="0048591A">
            <w:pPr>
              <w:spacing w:before="60" w:after="60" w:line="240" w:lineRule="auto"/>
              <w:jc w:val="center"/>
              <w:rPr>
                <w:noProof/>
                <w:sz w:val="20"/>
              </w:rPr>
            </w:pPr>
            <w:r>
              <w:rPr>
                <w:noProof/>
                <w:sz w:val="20"/>
              </w:rPr>
              <w:t>310240</w:t>
            </w:r>
          </w:p>
        </w:tc>
        <w:tc>
          <w:tcPr>
            <w:tcW w:w="9923" w:type="dxa"/>
            <w:tcBorders>
              <w:top w:val="nil"/>
              <w:left w:val="nil"/>
              <w:bottom w:val="single" w:sz="4" w:space="0" w:color="auto"/>
              <w:right w:val="single" w:sz="4" w:space="0" w:color="auto"/>
            </w:tcBorders>
            <w:shd w:val="clear" w:color="auto" w:fill="auto"/>
            <w:noWrap/>
            <w:hideMark/>
          </w:tcPr>
          <w:p w14:paraId="54E42CD9" w14:textId="77777777" w:rsidR="00E83F66" w:rsidRPr="00772251" w:rsidRDefault="00E83F66" w:rsidP="0048591A">
            <w:pPr>
              <w:spacing w:before="60" w:after="60" w:line="240" w:lineRule="auto"/>
              <w:rPr>
                <w:noProof/>
                <w:sz w:val="20"/>
              </w:rPr>
            </w:pPr>
            <w:r>
              <w:rPr>
                <w:noProof/>
                <w:sz w:val="20"/>
              </w:rPr>
              <w:t>- Misturas de nitrato de amónio com carbonato de cálcio ou com outras matérias inorgânicas desprovidas de poder fertilizante</w:t>
            </w:r>
          </w:p>
        </w:tc>
        <w:tc>
          <w:tcPr>
            <w:tcW w:w="1134" w:type="dxa"/>
            <w:tcBorders>
              <w:top w:val="nil"/>
              <w:left w:val="nil"/>
              <w:bottom w:val="single" w:sz="4" w:space="0" w:color="auto"/>
              <w:right w:val="single" w:sz="4" w:space="0" w:color="auto"/>
            </w:tcBorders>
            <w:shd w:val="clear" w:color="auto" w:fill="auto"/>
            <w:noWrap/>
            <w:vAlign w:val="center"/>
            <w:hideMark/>
          </w:tcPr>
          <w:p w14:paraId="50996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4C12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EBF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C5678" w14:textId="77777777" w:rsidR="00E83F66" w:rsidRPr="00772251" w:rsidRDefault="00E83F66" w:rsidP="0048591A">
            <w:pPr>
              <w:spacing w:before="60" w:after="60" w:line="240" w:lineRule="auto"/>
              <w:jc w:val="center"/>
              <w:rPr>
                <w:noProof/>
                <w:sz w:val="20"/>
              </w:rPr>
            </w:pPr>
            <w:r>
              <w:rPr>
                <w:noProof/>
                <w:sz w:val="20"/>
              </w:rPr>
              <w:t>31025000</w:t>
            </w:r>
          </w:p>
        </w:tc>
        <w:tc>
          <w:tcPr>
            <w:tcW w:w="1086" w:type="dxa"/>
            <w:tcBorders>
              <w:top w:val="nil"/>
              <w:left w:val="nil"/>
              <w:bottom w:val="single" w:sz="4" w:space="0" w:color="auto"/>
              <w:right w:val="single" w:sz="4" w:space="0" w:color="auto"/>
            </w:tcBorders>
            <w:shd w:val="clear" w:color="auto" w:fill="auto"/>
            <w:noWrap/>
            <w:hideMark/>
          </w:tcPr>
          <w:p w14:paraId="36BE2C63" w14:textId="77777777" w:rsidR="00E83F66" w:rsidRPr="00772251" w:rsidRDefault="00E83F66" w:rsidP="0048591A">
            <w:pPr>
              <w:spacing w:before="60" w:after="60" w:line="240" w:lineRule="auto"/>
              <w:jc w:val="center"/>
              <w:rPr>
                <w:noProof/>
                <w:sz w:val="20"/>
              </w:rPr>
            </w:pPr>
            <w:r>
              <w:rPr>
                <w:noProof/>
                <w:sz w:val="20"/>
              </w:rPr>
              <w:t>310250</w:t>
            </w:r>
          </w:p>
        </w:tc>
        <w:tc>
          <w:tcPr>
            <w:tcW w:w="9923" w:type="dxa"/>
            <w:tcBorders>
              <w:top w:val="nil"/>
              <w:left w:val="nil"/>
              <w:bottom w:val="single" w:sz="4" w:space="0" w:color="auto"/>
              <w:right w:val="single" w:sz="4" w:space="0" w:color="auto"/>
            </w:tcBorders>
            <w:shd w:val="clear" w:color="auto" w:fill="auto"/>
            <w:noWrap/>
            <w:hideMark/>
          </w:tcPr>
          <w:p w14:paraId="38B98FEE" w14:textId="77777777" w:rsidR="00E83F66" w:rsidRPr="00772251" w:rsidRDefault="00E83F66" w:rsidP="0048591A">
            <w:pPr>
              <w:spacing w:before="60" w:after="60" w:line="240" w:lineRule="auto"/>
              <w:rPr>
                <w:noProof/>
                <w:sz w:val="20"/>
              </w:rPr>
            </w:pPr>
            <w:r>
              <w:rPr>
                <w:noProof/>
                <w:sz w:val="20"/>
              </w:rPr>
              <w:t>- Nitrato de sódio</w:t>
            </w:r>
          </w:p>
        </w:tc>
        <w:tc>
          <w:tcPr>
            <w:tcW w:w="1134" w:type="dxa"/>
            <w:tcBorders>
              <w:top w:val="nil"/>
              <w:left w:val="nil"/>
              <w:bottom w:val="single" w:sz="4" w:space="0" w:color="auto"/>
              <w:right w:val="single" w:sz="4" w:space="0" w:color="auto"/>
            </w:tcBorders>
            <w:shd w:val="clear" w:color="auto" w:fill="auto"/>
            <w:noWrap/>
            <w:vAlign w:val="center"/>
            <w:hideMark/>
          </w:tcPr>
          <w:p w14:paraId="41D37F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D3A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F3E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07E9D" w14:textId="77777777" w:rsidR="00E83F66" w:rsidRPr="00772251" w:rsidRDefault="00E83F66" w:rsidP="0048591A">
            <w:pPr>
              <w:spacing w:before="60" w:after="60" w:line="240" w:lineRule="auto"/>
              <w:jc w:val="center"/>
              <w:rPr>
                <w:noProof/>
                <w:sz w:val="20"/>
              </w:rPr>
            </w:pPr>
            <w:r>
              <w:rPr>
                <w:noProof/>
                <w:sz w:val="20"/>
              </w:rPr>
              <w:t>31026000</w:t>
            </w:r>
          </w:p>
        </w:tc>
        <w:tc>
          <w:tcPr>
            <w:tcW w:w="1086" w:type="dxa"/>
            <w:tcBorders>
              <w:top w:val="nil"/>
              <w:left w:val="nil"/>
              <w:bottom w:val="single" w:sz="4" w:space="0" w:color="auto"/>
              <w:right w:val="single" w:sz="4" w:space="0" w:color="auto"/>
            </w:tcBorders>
            <w:shd w:val="clear" w:color="auto" w:fill="auto"/>
            <w:noWrap/>
            <w:hideMark/>
          </w:tcPr>
          <w:p w14:paraId="1AD61199" w14:textId="77777777" w:rsidR="00E83F66" w:rsidRPr="00772251" w:rsidRDefault="00E83F66" w:rsidP="0048591A">
            <w:pPr>
              <w:spacing w:before="60" w:after="60" w:line="240" w:lineRule="auto"/>
              <w:jc w:val="center"/>
              <w:rPr>
                <w:noProof/>
                <w:sz w:val="20"/>
              </w:rPr>
            </w:pPr>
            <w:r>
              <w:rPr>
                <w:noProof/>
                <w:sz w:val="20"/>
              </w:rPr>
              <w:t>310260</w:t>
            </w:r>
          </w:p>
        </w:tc>
        <w:tc>
          <w:tcPr>
            <w:tcW w:w="9923" w:type="dxa"/>
            <w:tcBorders>
              <w:top w:val="nil"/>
              <w:left w:val="nil"/>
              <w:bottom w:val="single" w:sz="4" w:space="0" w:color="auto"/>
              <w:right w:val="single" w:sz="4" w:space="0" w:color="auto"/>
            </w:tcBorders>
            <w:shd w:val="clear" w:color="auto" w:fill="auto"/>
            <w:noWrap/>
            <w:hideMark/>
          </w:tcPr>
          <w:p w14:paraId="216DD5C7" w14:textId="77777777" w:rsidR="00E83F66" w:rsidRPr="00772251" w:rsidRDefault="00E83F66" w:rsidP="0048591A">
            <w:pPr>
              <w:spacing w:before="60" w:after="60" w:line="240" w:lineRule="auto"/>
              <w:rPr>
                <w:noProof/>
                <w:sz w:val="20"/>
              </w:rPr>
            </w:pPr>
            <w:r>
              <w:rPr>
                <w:noProof/>
                <w:sz w:val="20"/>
              </w:rPr>
              <w:t>- Sais duplos e misturas de nitrato de cálcio e nitrato de amónio</w:t>
            </w:r>
          </w:p>
        </w:tc>
        <w:tc>
          <w:tcPr>
            <w:tcW w:w="1134" w:type="dxa"/>
            <w:tcBorders>
              <w:top w:val="nil"/>
              <w:left w:val="nil"/>
              <w:bottom w:val="single" w:sz="4" w:space="0" w:color="auto"/>
              <w:right w:val="single" w:sz="4" w:space="0" w:color="auto"/>
            </w:tcBorders>
            <w:shd w:val="clear" w:color="auto" w:fill="auto"/>
            <w:noWrap/>
            <w:vAlign w:val="center"/>
            <w:hideMark/>
          </w:tcPr>
          <w:p w14:paraId="0DAEF9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204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BD9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38F3" w14:textId="77777777" w:rsidR="00E83F66" w:rsidRPr="00772251" w:rsidRDefault="00E83F66" w:rsidP="0048591A">
            <w:pPr>
              <w:spacing w:before="60" w:after="60" w:line="240" w:lineRule="auto"/>
              <w:jc w:val="center"/>
              <w:rPr>
                <w:noProof/>
                <w:sz w:val="20"/>
              </w:rPr>
            </w:pPr>
            <w:r>
              <w:rPr>
                <w:noProof/>
                <w:sz w:val="20"/>
              </w:rPr>
              <w:t>31028000</w:t>
            </w:r>
          </w:p>
        </w:tc>
        <w:tc>
          <w:tcPr>
            <w:tcW w:w="1086" w:type="dxa"/>
            <w:tcBorders>
              <w:top w:val="nil"/>
              <w:left w:val="nil"/>
              <w:bottom w:val="single" w:sz="4" w:space="0" w:color="auto"/>
              <w:right w:val="single" w:sz="4" w:space="0" w:color="auto"/>
            </w:tcBorders>
            <w:shd w:val="clear" w:color="auto" w:fill="auto"/>
            <w:noWrap/>
            <w:hideMark/>
          </w:tcPr>
          <w:p w14:paraId="71ADA841" w14:textId="77777777" w:rsidR="00E83F66" w:rsidRPr="00772251" w:rsidRDefault="00E83F66" w:rsidP="0048591A">
            <w:pPr>
              <w:spacing w:before="60" w:after="60" w:line="240" w:lineRule="auto"/>
              <w:jc w:val="center"/>
              <w:rPr>
                <w:noProof/>
                <w:sz w:val="20"/>
              </w:rPr>
            </w:pPr>
            <w:r>
              <w:rPr>
                <w:noProof/>
                <w:sz w:val="20"/>
              </w:rPr>
              <w:t>310280</w:t>
            </w:r>
          </w:p>
        </w:tc>
        <w:tc>
          <w:tcPr>
            <w:tcW w:w="9923" w:type="dxa"/>
            <w:tcBorders>
              <w:top w:val="nil"/>
              <w:left w:val="nil"/>
              <w:bottom w:val="single" w:sz="4" w:space="0" w:color="auto"/>
              <w:right w:val="single" w:sz="4" w:space="0" w:color="auto"/>
            </w:tcBorders>
            <w:shd w:val="clear" w:color="auto" w:fill="auto"/>
            <w:noWrap/>
            <w:hideMark/>
          </w:tcPr>
          <w:p w14:paraId="2E1CA7B2" w14:textId="77777777" w:rsidR="00E83F66" w:rsidRPr="00772251" w:rsidRDefault="00E83F66" w:rsidP="0048591A">
            <w:pPr>
              <w:spacing w:before="60" w:after="60" w:line="240" w:lineRule="auto"/>
              <w:rPr>
                <w:noProof/>
                <w:sz w:val="20"/>
              </w:rPr>
            </w:pPr>
            <w:r>
              <w:rPr>
                <w:noProof/>
                <w:sz w:val="20"/>
              </w:rPr>
              <w:t>- Misturas de ureia com nitrato de amónio em soluções aquosas ou amoniacais</w:t>
            </w:r>
          </w:p>
        </w:tc>
        <w:tc>
          <w:tcPr>
            <w:tcW w:w="1134" w:type="dxa"/>
            <w:tcBorders>
              <w:top w:val="nil"/>
              <w:left w:val="nil"/>
              <w:bottom w:val="single" w:sz="4" w:space="0" w:color="auto"/>
              <w:right w:val="single" w:sz="4" w:space="0" w:color="auto"/>
            </w:tcBorders>
            <w:shd w:val="clear" w:color="auto" w:fill="auto"/>
            <w:noWrap/>
            <w:vAlign w:val="center"/>
            <w:hideMark/>
          </w:tcPr>
          <w:p w14:paraId="1C5A28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6C2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8FD2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30332" w14:textId="77777777" w:rsidR="00E83F66" w:rsidRPr="00772251" w:rsidRDefault="00E83F66" w:rsidP="0048591A">
            <w:pPr>
              <w:spacing w:before="60" w:after="60" w:line="240" w:lineRule="auto"/>
              <w:jc w:val="center"/>
              <w:rPr>
                <w:noProof/>
                <w:sz w:val="20"/>
              </w:rPr>
            </w:pPr>
            <w:r>
              <w:rPr>
                <w:noProof/>
                <w:sz w:val="20"/>
              </w:rPr>
              <w:t>31029000</w:t>
            </w:r>
          </w:p>
        </w:tc>
        <w:tc>
          <w:tcPr>
            <w:tcW w:w="1086" w:type="dxa"/>
            <w:tcBorders>
              <w:top w:val="nil"/>
              <w:left w:val="nil"/>
              <w:bottom w:val="single" w:sz="4" w:space="0" w:color="auto"/>
              <w:right w:val="single" w:sz="4" w:space="0" w:color="auto"/>
            </w:tcBorders>
            <w:shd w:val="clear" w:color="auto" w:fill="auto"/>
            <w:noWrap/>
            <w:hideMark/>
          </w:tcPr>
          <w:p w14:paraId="0A5E5A7A" w14:textId="77777777" w:rsidR="00E83F66" w:rsidRPr="00772251" w:rsidRDefault="00E83F66" w:rsidP="0048591A">
            <w:pPr>
              <w:spacing w:before="60" w:after="60" w:line="240" w:lineRule="auto"/>
              <w:jc w:val="center"/>
              <w:rPr>
                <w:noProof/>
                <w:sz w:val="20"/>
              </w:rPr>
            </w:pPr>
            <w:r>
              <w:rPr>
                <w:noProof/>
                <w:sz w:val="20"/>
              </w:rPr>
              <w:t>310290</w:t>
            </w:r>
          </w:p>
        </w:tc>
        <w:tc>
          <w:tcPr>
            <w:tcW w:w="9923" w:type="dxa"/>
            <w:tcBorders>
              <w:top w:val="nil"/>
              <w:left w:val="nil"/>
              <w:bottom w:val="single" w:sz="4" w:space="0" w:color="auto"/>
              <w:right w:val="single" w:sz="4" w:space="0" w:color="auto"/>
            </w:tcBorders>
            <w:shd w:val="clear" w:color="auto" w:fill="auto"/>
            <w:noWrap/>
            <w:hideMark/>
          </w:tcPr>
          <w:p w14:paraId="60C1AE78" w14:textId="77777777" w:rsidR="00E83F66" w:rsidRPr="00772251" w:rsidRDefault="00E83F66" w:rsidP="0048591A">
            <w:pPr>
              <w:spacing w:before="60" w:after="60" w:line="240" w:lineRule="auto"/>
              <w:rPr>
                <w:noProof/>
                <w:sz w:val="20"/>
              </w:rPr>
            </w:pPr>
            <w:r>
              <w:rPr>
                <w:noProof/>
                <w:sz w:val="20"/>
              </w:rPr>
              <w:t>- Outros, incluindo as misturas não mencionadas nas subposições precedentes</w:t>
            </w:r>
          </w:p>
        </w:tc>
        <w:tc>
          <w:tcPr>
            <w:tcW w:w="1134" w:type="dxa"/>
            <w:tcBorders>
              <w:top w:val="nil"/>
              <w:left w:val="nil"/>
              <w:bottom w:val="single" w:sz="4" w:space="0" w:color="auto"/>
              <w:right w:val="single" w:sz="4" w:space="0" w:color="auto"/>
            </w:tcBorders>
            <w:shd w:val="clear" w:color="auto" w:fill="auto"/>
            <w:noWrap/>
            <w:vAlign w:val="center"/>
            <w:hideMark/>
          </w:tcPr>
          <w:p w14:paraId="014F1B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357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E55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7E409" w14:textId="77777777" w:rsidR="00E83F66" w:rsidRPr="00772251" w:rsidRDefault="00E83F66" w:rsidP="0048591A">
            <w:pPr>
              <w:spacing w:before="60" w:after="60" w:line="240" w:lineRule="auto"/>
              <w:jc w:val="center"/>
              <w:rPr>
                <w:noProof/>
                <w:sz w:val="20"/>
              </w:rPr>
            </w:pPr>
            <w:r>
              <w:rPr>
                <w:noProof/>
                <w:sz w:val="20"/>
              </w:rPr>
              <w:t>31031000</w:t>
            </w:r>
          </w:p>
        </w:tc>
        <w:tc>
          <w:tcPr>
            <w:tcW w:w="1086" w:type="dxa"/>
            <w:tcBorders>
              <w:top w:val="nil"/>
              <w:left w:val="nil"/>
              <w:bottom w:val="single" w:sz="4" w:space="0" w:color="auto"/>
              <w:right w:val="single" w:sz="4" w:space="0" w:color="auto"/>
            </w:tcBorders>
            <w:shd w:val="clear" w:color="auto" w:fill="auto"/>
            <w:noWrap/>
            <w:hideMark/>
          </w:tcPr>
          <w:p w14:paraId="2643D150" w14:textId="77777777" w:rsidR="00E83F66" w:rsidRPr="00772251" w:rsidRDefault="00E83F66" w:rsidP="0048591A">
            <w:pPr>
              <w:spacing w:before="60" w:after="60" w:line="240" w:lineRule="auto"/>
              <w:jc w:val="center"/>
              <w:rPr>
                <w:noProof/>
                <w:sz w:val="20"/>
              </w:rPr>
            </w:pPr>
            <w:r>
              <w:rPr>
                <w:noProof/>
                <w:sz w:val="20"/>
              </w:rPr>
              <w:t>310310</w:t>
            </w:r>
          </w:p>
        </w:tc>
        <w:tc>
          <w:tcPr>
            <w:tcW w:w="9923" w:type="dxa"/>
            <w:tcBorders>
              <w:top w:val="nil"/>
              <w:left w:val="nil"/>
              <w:bottom w:val="single" w:sz="4" w:space="0" w:color="auto"/>
              <w:right w:val="single" w:sz="4" w:space="0" w:color="auto"/>
            </w:tcBorders>
            <w:shd w:val="clear" w:color="auto" w:fill="auto"/>
            <w:noWrap/>
            <w:hideMark/>
          </w:tcPr>
          <w:p w14:paraId="12C1ABB4" w14:textId="77777777" w:rsidR="00E83F66" w:rsidRPr="00772251" w:rsidRDefault="00E83F66" w:rsidP="0048591A">
            <w:pPr>
              <w:spacing w:before="60" w:after="60" w:line="240" w:lineRule="auto"/>
              <w:rPr>
                <w:noProof/>
                <w:sz w:val="20"/>
              </w:rPr>
            </w:pPr>
            <w:r>
              <w:rPr>
                <w:noProof/>
                <w:sz w:val="20"/>
              </w:rPr>
              <w:t>- Superfosfatos</w:t>
            </w:r>
          </w:p>
        </w:tc>
        <w:tc>
          <w:tcPr>
            <w:tcW w:w="1134" w:type="dxa"/>
            <w:tcBorders>
              <w:top w:val="nil"/>
              <w:left w:val="nil"/>
              <w:bottom w:val="single" w:sz="4" w:space="0" w:color="auto"/>
              <w:right w:val="single" w:sz="4" w:space="0" w:color="auto"/>
            </w:tcBorders>
            <w:shd w:val="clear" w:color="auto" w:fill="auto"/>
            <w:noWrap/>
            <w:vAlign w:val="center"/>
            <w:hideMark/>
          </w:tcPr>
          <w:p w14:paraId="2AE4D0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A4D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5DA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C7731B" w14:textId="77777777" w:rsidR="00E83F66" w:rsidRPr="00772251" w:rsidRDefault="00E83F66" w:rsidP="0048591A">
            <w:pPr>
              <w:spacing w:before="60" w:after="60" w:line="240" w:lineRule="auto"/>
              <w:jc w:val="center"/>
              <w:rPr>
                <w:noProof/>
                <w:sz w:val="20"/>
              </w:rPr>
            </w:pPr>
            <w:r>
              <w:rPr>
                <w:noProof/>
                <w:sz w:val="20"/>
              </w:rPr>
              <w:t>31039000</w:t>
            </w:r>
          </w:p>
        </w:tc>
        <w:tc>
          <w:tcPr>
            <w:tcW w:w="1086" w:type="dxa"/>
            <w:tcBorders>
              <w:top w:val="nil"/>
              <w:left w:val="nil"/>
              <w:bottom w:val="single" w:sz="4" w:space="0" w:color="auto"/>
              <w:right w:val="single" w:sz="4" w:space="0" w:color="auto"/>
            </w:tcBorders>
            <w:shd w:val="clear" w:color="auto" w:fill="auto"/>
            <w:noWrap/>
            <w:hideMark/>
          </w:tcPr>
          <w:p w14:paraId="7B978B14" w14:textId="77777777" w:rsidR="00E83F66" w:rsidRPr="00772251" w:rsidRDefault="00E83F66" w:rsidP="0048591A">
            <w:pPr>
              <w:spacing w:before="60" w:after="60" w:line="240" w:lineRule="auto"/>
              <w:jc w:val="center"/>
              <w:rPr>
                <w:noProof/>
                <w:sz w:val="20"/>
              </w:rPr>
            </w:pPr>
            <w:r>
              <w:rPr>
                <w:noProof/>
                <w:sz w:val="20"/>
              </w:rPr>
              <w:t>310390</w:t>
            </w:r>
          </w:p>
        </w:tc>
        <w:tc>
          <w:tcPr>
            <w:tcW w:w="9923" w:type="dxa"/>
            <w:tcBorders>
              <w:top w:val="nil"/>
              <w:left w:val="nil"/>
              <w:bottom w:val="single" w:sz="4" w:space="0" w:color="auto"/>
              <w:right w:val="single" w:sz="4" w:space="0" w:color="auto"/>
            </w:tcBorders>
            <w:shd w:val="clear" w:color="auto" w:fill="auto"/>
            <w:noWrap/>
            <w:hideMark/>
          </w:tcPr>
          <w:p w14:paraId="7FBF67E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D025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50AF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9973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5186C3" w14:textId="77777777" w:rsidR="00E83F66" w:rsidRPr="00772251" w:rsidRDefault="00E83F66" w:rsidP="0048591A">
            <w:pPr>
              <w:spacing w:before="60" w:after="60" w:line="240" w:lineRule="auto"/>
              <w:jc w:val="center"/>
              <w:rPr>
                <w:noProof/>
                <w:sz w:val="20"/>
              </w:rPr>
            </w:pPr>
            <w:r>
              <w:rPr>
                <w:noProof/>
                <w:sz w:val="20"/>
              </w:rPr>
              <w:t>31042000</w:t>
            </w:r>
          </w:p>
        </w:tc>
        <w:tc>
          <w:tcPr>
            <w:tcW w:w="1086" w:type="dxa"/>
            <w:tcBorders>
              <w:top w:val="nil"/>
              <w:left w:val="nil"/>
              <w:bottom w:val="single" w:sz="4" w:space="0" w:color="auto"/>
              <w:right w:val="single" w:sz="4" w:space="0" w:color="auto"/>
            </w:tcBorders>
            <w:shd w:val="clear" w:color="auto" w:fill="auto"/>
            <w:noWrap/>
            <w:hideMark/>
          </w:tcPr>
          <w:p w14:paraId="0EABE818" w14:textId="77777777" w:rsidR="00E83F66" w:rsidRPr="00772251" w:rsidRDefault="00E83F66" w:rsidP="0048591A">
            <w:pPr>
              <w:spacing w:before="60" w:after="60" w:line="240" w:lineRule="auto"/>
              <w:jc w:val="center"/>
              <w:rPr>
                <w:noProof/>
                <w:sz w:val="20"/>
              </w:rPr>
            </w:pPr>
            <w:r>
              <w:rPr>
                <w:noProof/>
                <w:sz w:val="20"/>
              </w:rPr>
              <w:t>310420</w:t>
            </w:r>
          </w:p>
        </w:tc>
        <w:tc>
          <w:tcPr>
            <w:tcW w:w="9923" w:type="dxa"/>
            <w:tcBorders>
              <w:top w:val="nil"/>
              <w:left w:val="nil"/>
              <w:bottom w:val="single" w:sz="4" w:space="0" w:color="auto"/>
              <w:right w:val="single" w:sz="4" w:space="0" w:color="auto"/>
            </w:tcBorders>
            <w:shd w:val="clear" w:color="auto" w:fill="auto"/>
            <w:noWrap/>
            <w:hideMark/>
          </w:tcPr>
          <w:p w14:paraId="73F3A0EE" w14:textId="77777777" w:rsidR="00E83F66" w:rsidRPr="00772251" w:rsidRDefault="00E83F66" w:rsidP="0048591A">
            <w:pPr>
              <w:spacing w:before="60" w:after="60" w:line="240" w:lineRule="auto"/>
              <w:rPr>
                <w:noProof/>
                <w:sz w:val="20"/>
              </w:rPr>
            </w:pPr>
            <w:r>
              <w:rPr>
                <w:noProof/>
                <w:sz w:val="20"/>
              </w:rPr>
              <w:t>- Cloreto de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6471BD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8D23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ABE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F6E67" w14:textId="77777777" w:rsidR="00E83F66" w:rsidRPr="00772251" w:rsidRDefault="00E83F66" w:rsidP="0048591A">
            <w:pPr>
              <w:spacing w:before="60" w:after="60" w:line="240" w:lineRule="auto"/>
              <w:jc w:val="center"/>
              <w:rPr>
                <w:noProof/>
                <w:sz w:val="20"/>
              </w:rPr>
            </w:pPr>
            <w:r>
              <w:rPr>
                <w:noProof/>
                <w:sz w:val="20"/>
              </w:rPr>
              <w:t>31043000</w:t>
            </w:r>
          </w:p>
        </w:tc>
        <w:tc>
          <w:tcPr>
            <w:tcW w:w="1086" w:type="dxa"/>
            <w:tcBorders>
              <w:top w:val="nil"/>
              <w:left w:val="nil"/>
              <w:bottom w:val="single" w:sz="4" w:space="0" w:color="auto"/>
              <w:right w:val="single" w:sz="4" w:space="0" w:color="auto"/>
            </w:tcBorders>
            <w:shd w:val="clear" w:color="auto" w:fill="auto"/>
            <w:noWrap/>
            <w:hideMark/>
          </w:tcPr>
          <w:p w14:paraId="169B0D22" w14:textId="77777777" w:rsidR="00E83F66" w:rsidRPr="00772251" w:rsidRDefault="00E83F66" w:rsidP="0048591A">
            <w:pPr>
              <w:spacing w:before="60" w:after="60" w:line="240" w:lineRule="auto"/>
              <w:jc w:val="center"/>
              <w:rPr>
                <w:noProof/>
                <w:sz w:val="20"/>
              </w:rPr>
            </w:pPr>
            <w:r>
              <w:rPr>
                <w:noProof/>
                <w:sz w:val="20"/>
              </w:rPr>
              <w:t>310430</w:t>
            </w:r>
          </w:p>
        </w:tc>
        <w:tc>
          <w:tcPr>
            <w:tcW w:w="9923" w:type="dxa"/>
            <w:tcBorders>
              <w:top w:val="nil"/>
              <w:left w:val="nil"/>
              <w:bottom w:val="single" w:sz="4" w:space="0" w:color="auto"/>
              <w:right w:val="single" w:sz="4" w:space="0" w:color="auto"/>
            </w:tcBorders>
            <w:shd w:val="clear" w:color="auto" w:fill="auto"/>
            <w:noWrap/>
            <w:hideMark/>
          </w:tcPr>
          <w:p w14:paraId="55538F2B" w14:textId="77777777" w:rsidR="00E83F66" w:rsidRPr="00772251" w:rsidRDefault="00E83F66" w:rsidP="0048591A">
            <w:pPr>
              <w:spacing w:before="60" w:after="60" w:line="240" w:lineRule="auto"/>
              <w:rPr>
                <w:noProof/>
                <w:sz w:val="20"/>
              </w:rPr>
            </w:pPr>
            <w:r>
              <w:rPr>
                <w:noProof/>
                <w:sz w:val="20"/>
              </w:rPr>
              <w:t>- Sulfato de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01A844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52AC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7F83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481260" w14:textId="77777777" w:rsidR="00E83F66" w:rsidRPr="00772251" w:rsidRDefault="00E83F66" w:rsidP="0048591A">
            <w:pPr>
              <w:spacing w:before="60" w:after="60" w:line="240" w:lineRule="auto"/>
              <w:jc w:val="center"/>
              <w:rPr>
                <w:noProof/>
                <w:sz w:val="20"/>
              </w:rPr>
            </w:pPr>
            <w:r>
              <w:rPr>
                <w:noProof/>
                <w:sz w:val="20"/>
              </w:rPr>
              <w:t>31049000</w:t>
            </w:r>
          </w:p>
        </w:tc>
        <w:tc>
          <w:tcPr>
            <w:tcW w:w="1086" w:type="dxa"/>
            <w:tcBorders>
              <w:top w:val="nil"/>
              <w:left w:val="nil"/>
              <w:bottom w:val="single" w:sz="4" w:space="0" w:color="auto"/>
              <w:right w:val="single" w:sz="4" w:space="0" w:color="auto"/>
            </w:tcBorders>
            <w:shd w:val="clear" w:color="auto" w:fill="auto"/>
            <w:noWrap/>
            <w:hideMark/>
          </w:tcPr>
          <w:p w14:paraId="0DF5E58D" w14:textId="77777777" w:rsidR="00E83F66" w:rsidRPr="00772251" w:rsidRDefault="00E83F66" w:rsidP="0048591A">
            <w:pPr>
              <w:spacing w:before="60" w:after="60" w:line="240" w:lineRule="auto"/>
              <w:jc w:val="center"/>
              <w:rPr>
                <w:noProof/>
                <w:sz w:val="20"/>
              </w:rPr>
            </w:pPr>
            <w:r>
              <w:rPr>
                <w:noProof/>
                <w:sz w:val="20"/>
              </w:rPr>
              <w:t>310490</w:t>
            </w:r>
          </w:p>
        </w:tc>
        <w:tc>
          <w:tcPr>
            <w:tcW w:w="9923" w:type="dxa"/>
            <w:tcBorders>
              <w:top w:val="nil"/>
              <w:left w:val="nil"/>
              <w:bottom w:val="single" w:sz="4" w:space="0" w:color="auto"/>
              <w:right w:val="single" w:sz="4" w:space="0" w:color="auto"/>
            </w:tcBorders>
            <w:shd w:val="clear" w:color="auto" w:fill="auto"/>
            <w:noWrap/>
            <w:hideMark/>
          </w:tcPr>
          <w:p w14:paraId="2D7406F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73C5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C3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B0F9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6481C" w14:textId="77777777" w:rsidR="00E83F66" w:rsidRPr="00772251" w:rsidRDefault="00E83F66" w:rsidP="0048591A">
            <w:pPr>
              <w:spacing w:before="60" w:after="60" w:line="240" w:lineRule="auto"/>
              <w:jc w:val="center"/>
              <w:rPr>
                <w:noProof/>
                <w:sz w:val="20"/>
              </w:rPr>
            </w:pPr>
            <w:r>
              <w:rPr>
                <w:noProof/>
                <w:sz w:val="20"/>
              </w:rPr>
              <w:t>31051000</w:t>
            </w:r>
          </w:p>
        </w:tc>
        <w:tc>
          <w:tcPr>
            <w:tcW w:w="1086" w:type="dxa"/>
            <w:tcBorders>
              <w:top w:val="nil"/>
              <w:left w:val="nil"/>
              <w:bottom w:val="single" w:sz="4" w:space="0" w:color="auto"/>
              <w:right w:val="single" w:sz="4" w:space="0" w:color="auto"/>
            </w:tcBorders>
            <w:shd w:val="clear" w:color="auto" w:fill="auto"/>
            <w:noWrap/>
            <w:hideMark/>
          </w:tcPr>
          <w:p w14:paraId="47692121" w14:textId="77777777" w:rsidR="00E83F66" w:rsidRPr="00772251" w:rsidRDefault="00E83F66" w:rsidP="0048591A">
            <w:pPr>
              <w:spacing w:before="60" w:after="60" w:line="240" w:lineRule="auto"/>
              <w:jc w:val="center"/>
              <w:rPr>
                <w:noProof/>
                <w:sz w:val="20"/>
              </w:rPr>
            </w:pPr>
            <w:r>
              <w:rPr>
                <w:noProof/>
                <w:sz w:val="20"/>
              </w:rPr>
              <w:t>310510</w:t>
            </w:r>
          </w:p>
        </w:tc>
        <w:tc>
          <w:tcPr>
            <w:tcW w:w="9923" w:type="dxa"/>
            <w:tcBorders>
              <w:top w:val="nil"/>
              <w:left w:val="nil"/>
              <w:bottom w:val="single" w:sz="4" w:space="0" w:color="auto"/>
              <w:right w:val="single" w:sz="4" w:space="0" w:color="auto"/>
            </w:tcBorders>
            <w:shd w:val="clear" w:color="auto" w:fill="auto"/>
            <w:noWrap/>
            <w:hideMark/>
          </w:tcPr>
          <w:p w14:paraId="2728C95B" w14:textId="77777777" w:rsidR="00E83F66" w:rsidRPr="00772251" w:rsidRDefault="00E83F66" w:rsidP="0048591A">
            <w:pPr>
              <w:spacing w:before="60" w:after="60" w:line="240" w:lineRule="auto"/>
              <w:rPr>
                <w:noProof/>
                <w:sz w:val="20"/>
              </w:rPr>
            </w:pPr>
            <w:r>
              <w:rPr>
                <w:noProof/>
                <w:sz w:val="20"/>
              </w:rPr>
              <w:t>- Produtos do presente Capítulo apresentados em tabletes ou formas semelhantes, ou ainda em embalagens de peso bruto não superior a 10 kg</w:t>
            </w:r>
          </w:p>
        </w:tc>
        <w:tc>
          <w:tcPr>
            <w:tcW w:w="1134" w:type="dxa"/>
            <w:tcBorders>
              <w:top w:val="nil"/>
              <w:left w:val="nil"/>
              <w:bottom w:val="single" w:sz="4" w:space="0" w:color="auto"/>
              <w:right w:val="single" w:sz="4" w:space="0" w:color="auto"/>
            </w:tcBorders>
            <w:shd w:val="clear" w:color="auto" w:fill="auto"/>
            <w:noWrap/>
            <w:vAlign w:val="center"/>
            <w:hideMark/>
          </w:tcPr>
          <w:p w14:paraId="62C15D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7A4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4D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3735D" w14:textId="77777777" w:rsidR="00E83F66" w:rsidRPr="00772251" w:rsidRDefault="00E83F66" w:rsidP="0048591A">
            <w:pPr>
              <w:spacing w:before="60" w:after="60" w:line="240" w:lineRule="auto"/>
              <w:jc w:val="center"/>
              <w:rPr>
                <w:noProof/>
                <w:sz w:val="20"/>
              </w:rPr>
            </w:pPr>
            <w:r>
              <w:rPr>
                <w:noProof/>
                <w:sz w:val="20"/>
              </w:rPr>
              <w:t>31052000</w:t>
            </w:r>
          </w:p>
        </w:tc>
        <w:tc>
          <w:tcPr>
            <w:tcW w:w="1086" w:type="dxa"/>
            <w:tcBorders>
              <w:top w:val="nil"/>
              <w:left w:val="nil"/>
              <w:bottom w:val="single" w:sz="4" w:space="0" w:color="auto"/>
              <w:right w:val="single" w:sz="4" w:space="0" w:color="auto"/>
            </w:tcBorders>
            <w:shd w:val="clear" w:color="auto" w:fill="auto"/>
            <w:noWrap/>
            <w:hideMark/>
          </w:tcPr>
          <w:p w14:paraId="607D659D" w14:textId="77777777" w:rsidR="00E83F66" w:rsidRPr="00772251" w:rsidRDefault="00E83F66" w:rsidP="0048591A">
            <w:pPr>
              <w:spacing w:before="60" w:after="60" w:line="240" w:lineRule="auto"/>
              <w:jc w:val="center"/>
              <w:rPr>
                <w:noProof/>
                <w:sz w:val="20"/>
              </w:rPr>
            </w:pPr>
            <w:r>
              <w:rPr>
                <w:noProof/>
                <w:sz w:val="20"/>
              </w:rPr>
              <w:t>310520</w:t>
            </w:r>
          </w:p>
        </w:tc>
        <w:tc>
          <w:tcPr>
            <w:tcW w:w="9923" w:type="dxa"/>
            <w:tcBorders>
              <w:top w:val="nil"/>
              <w:left w:val="nil"/>
              <w:bottom w:val="single" w:sz="4" w:space="0" w:color="auto"/>
              <w:right w:val="single" w:sz="4" w:space="0" w:color="auto"/>
            </w:tcBorders>
            <w:shd w:val="clear" w:color="auto" w:fill="auto"/>
            <w:noWrap/>
            <w:hideMark/>
          </w:tcPr>
          <w:p w14:paraId="45B02608" w14:textId="77777777" w:rsidR="00E83F66" w:rsidRPr="00772251" w:rsidRDefault="00E83F66" w:rsidP="0048591A">
            <w:pPr>
              <w:spacing w:before="60" w:after="60" w:line="240" w:lineRule="auto"/>
              <w:rPr>
                <w:noProof/>
                <w:sz w:val="20"/>
              </w:rPr>
            </w:pPr>
            <w:r>
              <w:rPr>
                <w:noProof/>
                <w:sz w:val="20"/>
              </w:rPr>
              <w:t>- Adubos (fertilizantes) minerais ou químicos, que contenham os três elementos fertilizantes: azoto (nitrogénio), fósforo 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11AFC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623A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963B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654D4" w14:textId="77777777" w:rsidR="00E83F66" w:rsidRPr="00772251" w:rsidRDefault="00E83F66" w:rsidP="0048591A">
            <w:pPr>
              <w:spacing w:before="60" w:after="60" w:line="240" w:lineRule="auto"/>
              <w:jc w:val="center"/>
              <w:rPr>
                <w:noProof/>
                <w:sz w:val="20"/>
              </w:rPr>
            </w:pPr>
            <w:r>
              <w:rPr>
                <w:noProof/>
                <w:sz w:val="20"/>
              </w:rPr>
              <w:t>31053000</w:t>
            </w:r>
          </w:p>
        </w:tc>
        <w:tc>
          <w:tcPr>
            <w:tcW w:w="1086" w:type="dxa"/>
            <w:tcBorders>
              <w:top w:val="nil"/>
              <w:left w:val="nil"/>
              <w:bottom w:val="single" w:sz="4" w:space="0" w:color="auto"/>
              <w:right w:val="single" w:sz="4" w:space="0" w:color="auto"/>
            </w:tcBorders>
            <w:shd w:val="clear" w:color="auto" w:fill="auto"/>
            <w:noWrap/>
            <w:hideMark/>
          </w:tcPr>
          <w:p w14:paraId="48314F36" w14:textId="77777777" w:rsidR="00E83F66" w:rsidRPr="00772251" w:rsidRDefault="00E83F66" w:rsidP="0048591A">
            <w:pPr>
              <w:spacing w:before="60" w:after="60" w:line="240" w:lineRule="auto"/>
              <w:jc w:val="center"/>
              <w:rPr>
                <w:noProof/>
                <w:sz w:val="20"/>
              </w:rPr>
            </w:pPr>
            <w:r>
              <w:rPr>
                <w:noProof/>
                <w:sz w:val="20"/>
              </w:rPr>
              <w:t>310530</w:t>
            </w:r>
          </w:p>
        </w:tc>
        <w:tc>
          <w:tcPr>
            <w:tcW w:w="9923" w:type="dxa"/>
            <w:tcBorders>
              <w:top w:val="nil"/>
              <w:left w:val="nil"/>
              <w:bottom w:val="single" w:sz="4" w:space="0" w:color="auto"/>
              <w:right w:val="single" w:sz="4" w:space="0" w:color="auto"/>
            </w:tcBorders>
            <w:shd w:val="clear" w:color="auto" w:fill="auto"/>
            <w:noWrap/>
            <w:hideMark/>
          </w:tcPr>
          <w:p w14:paraId="26B8B0BF" w14:textId="77777777" w:rsidR="00E83F66" w:rsidRPr="00772251" w:rsidRDefault="00E83F66" w:rsidP="0048591A">
            <w:pPr>
              <w:spacing w:before="60" w:after="60" w:line="240" w:lineRule="auto"/>
              <w:rPr>
                <w:noProof/>
                <w:sz w:val="20"/>
              </w:rPr>
            </w:pPr>
            <w:r>
              <w:rPr>
                <w:noProof/>
                <w:sz w:val="20"/>
              </w:rPr>
              <w:t>- Hidrogeno-ortofosfato de diamónio (fosfato diamónico ou diamoniacal)</w:t>
            </w:r>
          </w:p>
        </w:tc>
        <w:tc>
          <w:tcPr>
            <w:tcW w:w="1134" w:type="dxa"/>
            <w:tcBorders>
              <w:top w:val="nil"/>
              <w:left w:val="nil"/>
              <w:bottom w:val="single" w:sz="4" w:space="0" w:color="auto"/>
              <w:right w:val="single" w:sz="4" w:space="0" w:color="auto"/>
            </w:tcBorders>
            <w:shd w:val="clear" w:color="auto" w:fill="auto"/>
            <w:noWrap/>
            <w:vAlign w:val="center"/>
            <w:hideMark/>
          </w:tcPr>
          <w:p w14:paraId="16615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9EE3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25C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679DBD" w14:textId="77777777" w:rsidR="00E83F66" w:rsidRPr="00772251" w:rsidRDefault="00E83F66" w:rsidP="0048591A">
            <w:pPr>
              <w:spacing w:before="60" w:after="60" w:line="240" w:lineRule="auto"/>
              <w:jc w:val="center"/>
              <w:rPr>
                <w:noProof/>
                <w:sz w:val="20"/>
              </w:rPr>
            </w:pPr>
            <w:r>
              <w:rPr>
                <w:noProof/>
                <w:sz w:val="20"/>
              </w:rPr>
              <w:t>31054000</w:t>
            </w:r>
          </w:p>
        </w:tc>
        <w:tc>
          <w:tcPr>
            <w:tcW w:w="1086" w:type="dxa"/>
            <w:tcBorders>
              <w:top w:val="nil"/>
              <w:left w:val="nil"/>
              <w:bottom w:val="single" w:sz="4" w:space="0" w:color="auto"/>
              <w:right w:val="single" w:sz="4" w:space="0" w:color="auto"/>
            </w:tcBorders>
            <w:shd w:val="clear" w:color="auto" w:fill="auto"/>
            <w:noWrap/>
            <w:hideMark/>
          </w:tcPr>
          <w:p w14:paraId="2D1AFE0E" w14:textId="77777777" w:rsidR="00E83F66" w:rsidRPr="00772251" w:rsidRDefault="00E83F66" w:rsidP="0048591A">
            <w:pPr>
              <w:spacing w:before="60" w:after="60" w:line="240" w:lineRule="auto"/>
              <w:jc w:val="center"/>
              <w:rPr>
                <w:noProof/>
                <w:sz w:val="20"/>
              </w:rPr>
            </w:pPr>
            <w:r>
              <w:rPr>
                <w:noProof/>
                <w:sz w:val="20"/>
              </w:rPr>
              <w:t>310540</w:t>
            </w:r>
          </w:p>
        </w:tc>
        <w:tc>
          <w:tcPr>
            <w:tcW w:w="9923" w:type="dxa"/>
            <w:tcBorders>
              <w:top w:val="nil"/>
              <w:left w:val="nil"/>
              <w:bottom w:val="single" w:sz="4" w:space="0" w:color="auto"/>
              <w:right w:val="single" w:sz="4" w:space="0" w:color="auto"/>
            </w:tcBorders>
            <w:shd w:val="clear" w:color="auto" w:fill="auto"/>
            <w:noWrap/>
            <w:hideMark/>
          </w:tcPr>
          <w:p w14:paraId="7F9120DF" w14:textId="77777777" w:rsidR="00E83F66" w:rsidRPr="00772251" w:rsidRDefault="00E83F66" w:rsidP="0048591A">
            <w:pPr>
              <w:spacing w:before="60" w:after="60" w:line="240" w:lineRule="auto"/>
              <w:rPr>
                <w:noProof/>
                <w:sz w:val="20"/>
              </w:rPr>
            </w:pPr>
            <w:r>
              <w:rPr>
                <w:noProof/>
                <w:sz w:val="20"/>
              </w:rPr>
              <w:t>- Diidrogeno-ortofosfato de amónio (fosfato monoamónico ou monoamoniacal), mesmo misturado com hidrogeno-ortofosfato de diamónio (fosfato diamónico ou diamoniacal)</w:t>
            </w:r>
          </w:p>
        </w:tc>
        <w:tc>
          <w:tcPr>
            <w:tcW w:w="1134" w:type="dxa"/>
            <w:tcBorders>
              <w:top w:val="nil"/>
              <w:left w:val="nil"/>
              <w:bottom w:val="single" w:sz="4" w:space="0" w:color="auto"/>
              <w:right w:val="single" w:sz="4" w:space="0" w:color="auto"/>
            </w:tcBorders>
            <w:shd w:val="clear" w:color="auto" w:fill="auto"/>
            <w:noWrap/>
            <w:vAlign w:val="center"/>
            <w:hideMark/>
          </w:tcPr>
          <w:p w14:paraId="7DA6F7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971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E0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865F81" w14:textId="77777777" w:rsidR="00E83F66" w:rsidRPr="00772251" w:rsidRDefault="00E83F66" w:rsidP="0048591A">
            <w:pPr>
              <w:spacing w:before="60" w:after="60" w:line="240" w:lineRule="auto"/>
              <w:jc w:val="center"/>
              <w:rPr>
                <w:noProof/>
                <w:sz w:val="20"/>
              </w:rPr>
            </w:pPr>
            <w:r>
              <w:rPr>
                <w:noProof/>
                <w:sz w:val="20"/>
              </w:rPr>
              <w:t>31055100</w:t>
            </w:r>
          </w:p>
        </w:tc>
        <w:tc>
          <w:tcPr>
            <w:tcW w:w="1086" w:type="dxa"/>
            <w:tcBorders>
              <w:top w:val="nil"/>
              <w:left w:val="nil"/>
              <w:bottom w:val="single" w:sz="4" w:space="0" w:color="auto"/>
              <w:right w:val="single" w:sz="4" w:space="0" w:color="auto"/>
            </w:tcBorders>
            <w:shd w:val="clear" w:color="auto" w:fill="auto"/>
            <w:noWrap/>
            <w:hideMark/>
          </w:tcPr>
          <w:p w14:paraId="240A898B" w14:textId="77777777" w:rsidR="00E83F66" w:rsidRPr="00772251" w:rsidRDefault="00E83F66" w:rsidP="0048591A">
            <w:pPr>
              <w:spacing w:before="60" w:after="60" w:line="240" w:lineRule="auto"/>
              <w:jc w:val="center"/>
              <w:rPr>
                <w:noProof/>
                <w:sz w:val="20"/>
              </w:rPr>
            </w:pPr>
            <w:r>
              <w:rPr>
                <w:noProof/>
                <w:sz w:val="20"/>
              </w:rPr>
              <w:t>310551</w:t>
            </w:r>
          </w:p>
        </w:tc>
        <w:tc>
          <w:tcPr>
            <w:tcW w:w="9923" w:type="dxa"/>
            <w:tcBorders>
              <w:top w:val="nil"/>
              <w:left w:val="nil"/>
              <w:bottom w:val="single" w:sz="4" w:space="0" w:color="auto"/>
              <w:right w:val="single" w:sz="4" w:space="0" w:color="auto"/>
            </w:tcBorders>
            <w:shd w:val="clear" w:color="auto" w:fill="auto"/>
            <w:noWrap/>
            <w:hideMark/>
          </w:tcPr>
          <w:p w14:paraId="434B5D62" w14:textId="77777777" w:rsidR="00E83F66" w:rsidRPr="00772251" w:rsidRDefault="00E83F66" w:rsidP="0048591A">
            <w:pPr>
              <w:spacing w:before="60" w:after="60" w:line="240" w:lineRule="auto"/>
              <w:rPr>
                <w:noProof/>
                <w:sz w:val="20"/>
              </w:rPr>
            </w:pPr>
            <w:r>
              <w:rPr>
                <w:noProof/>
                <w:sz w:val="20"/>
              </w:rPr>
              <w:t>-- Que contenham nitratos e fosfatos</w:t>
            </w:r>
          </w:p>
        </w:tc>
        <w:tc>
          <w:tcPr>
            <w:tcW w:w="1134" w:type="dxa"/>
            <w:tcBorders>
              <w:top w:val="nil"/>
              <w:left w:val="nil"/>
              <w:bottom w:val="single" w:sz="4" w:space="0" w:color="auto"/>
              <w:right w:val="single" w:sz="4" w:space="0" w:color="auto"/>
            </w:tcBorders>
            <w:shd w:val="clear" w:color="auto" w:fill="auto"/>
            <w:noWrap/>
            <w:vAlign w:val="center"/>
            <w:hideMark/>
          </w:tcPr>
          <w:p w14:paraId="3D4A41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CB67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A468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E92CA" w14:textId="77777777" w:rsidR="00E83F66" w:rsidRPr="00772251" w:rsidRDefault="00E83F66" w:rsidP="0048591A">
            <w:pPr>
              <w:spacing w:before="60" w:after="60" w:line="240" w:lineRule="auto"/>
              <w:jc w:val="center"/>
              <w:rPr>
                <w:noProof/>
                <w:sz w:val="20"/>
              </w:rPr>
            </w:pPr>
            <w:r>
              <w:rPr>
                <w:noProof/>
                <w:sz w:val="20"/>
              </w:rPr>
              <w:t>31055900</w:t>
            </w:r>
          </w:p>
        </w:tc>
        <w:tc>
          <w:tcPr>
            <w:tcW w:w="1086" w:type="dxa"/>
            <w:tcBorders>
              <w:top w:val="nil"/>
              <w:left w:val="nil"/>
              <w:bottom w:val="single" w:sz="4" w:space="0" w:color="auto"/>
              <w:right w:val="single" w:sz="4" w:space="0" w:color="auto"/>
            </w:tcBorders>
            <w:shd w:val="clear" w:color="auto" w:fill="auto"/>
            <w:noWrap/>
            <w:hideMark/>
          </w:tcPr>
          <w:p w14:paraId="70525008" w14:textId="77777777" w:rsidR="00E83F66" w:rsidRPr="00772251" w:rsidRDefault="00E83F66" w:rsidP="0048591A">
            <w:pPr>
              <w:spacing w:before="60" w:after="60" w:line="240" w:lineRule="auto"/>
              <w:jc w:val="center"/>
              <w:rPr>
                <w:noProof/>
                <w:sz w:val="20"/>
              </w:rPr>
            </w:pPr>
            <w:r>
              <w:rPr>
                <w:noProof/>
                <w:sz w:val="20"/>
              </w:rPr>
              <w:t>310559</w:t>
            </w:r>
          </w:p>
        </w:tc>
        <w:tc>
          <w:tcPr>
            <w:tcW w:w="9923" w:type="dxa"/>
            <w:tcBorders>
              <w:top w:val="nil"/>
              <w:left w:val="nil"/>
              <w:bottom w:val="single" w:sz="4" w:space="0" w:color="auto"/>
              <w:right w:val="single" w:sz="4" w:space="0" w:color="auto"/>
            </w:tcBorders>
            <w:shd w:val="clear" w:color="auto" w:fill="auto"/>
            <w:noWrap/>
            <w:hideMark/>
          </w:tcPr>
          <w:p w14:paraId="20D53E7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FCA2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B2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D45C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883F5" w14:textId="77777777" w:rsidR="00E83F66" w:rsidRPr="00772251" w:rsidRDefault="00E83F66" w:rsidP="002B7E71">
            <w:pPr>
              <w:pageBreakBefore/>
              <w:spacing w:before="60" w:after="60" w:line="240" w:lineRule="auto"/>
              <w:jc w:val="center"/>
              <w:rPr>
                <w:noProof/>
                <w:sz w:val="20"/>
              </w:rPr>
            </w:pPr>
            <w:r>
              <w:rPr>
                <w:noProof/>
                <w:sz w:val="20"/>
              </w:rPr>
              <w:t>31056000</w:t>
            </w:r>
          </w:p>
        </w:tc>
        <w:tc>
          <w:tcPr>
            <w:tcW w:w="1086" w:type="dxa"/>
            <w:tcBorders>
              <w:top w:val="nil"/>
              <w:left w:val="nil"/>
              <w:bottom w:val="single" w:sz="4" w:space="0" w:color="auto"/>
              <w:right w:val="single" w:sz="4" w:space="0" w:color="auto"/>
            </w:tcBorders>
            <w:shd w:val="clear" w:color="auto" w:fill="auto"/>
            <w:noWrap/>
            <w:hideMark/>
          </w:tcPr>
          <w:p w14:paraId="16FB28F8" w14:textId="77777777" w:rsidR="00E83F66" w:rsidRPr="00772251" w:rsidRDefault="00E83F66" w:rsidP="0048591A">
            <w:pPr>
              <w:spacing w:before="60" w:after="60" w:line="240" w:lineRule="auto"/>
              <w:jc w:val="center"/>
              <w:rPr>
                <w:noProof/>
                <w:sz w:val="20"/>
              </w:rPr>
            </w:pPr>
            <w:r>
              <w:rPr>
                <w:noProof/>
                <w:sz w:val="20"/>
              </w:rPr>
              <w:t>310560</w:t>
            </w:r>
          </w:p>
        </w:tc>
        <w:tc>
          <w:tcPr>
            <w:tcW w:w="9923" w:type="dxa"/>
            <w:tcBorders>
              <w:top w:val="nil"/>
              <w:left w:val="nil"/>
              <w:bottom w:val="single" w:sz="4" w:space="0" w:color="auto"/>
              <w:right w:val="single" w:sz="4" w:space="0" w:color="auto"/>
            </w:tcBorders>
            <w:shd w:val="clear" w:color="auto" w:fill="auto"/>
            <w:noWrap/>
            <w:hideMark/>
          </w:tcPr>
          <w:p w14:paraId="3C5F7934" w14:textId="77777777" w:rsidR="00E83F66" w:rsidRPr="00772251" w:rsidRDefault="00E83F66" w:rsidP="0048591A">
            <w:pPr>
              <w:spacing w:before="60" w:after="60" w:line="240" w:lineRule="auto"/>
              <w:rPr>
                <w:noProof/>
                <w:sz w:val="20"/>
              </w:rPr>
            </w:pPr>
            <w:r>
              <w:rPr>
                <w:noProof/>
                <w:sz w:val="20"/>
              </w:rPr>
              <w:t>- Adubos (fertilizantes) minerais ou químicos, que contenham os dois elementos fertilizantes: fósforo e potássio</w:t>
            </w:r>
          </w:p>
        </w:tc>
        <w:tc>
          <w:tcPr>
            <w:tcW w:w="1134" w:type="dxa"/>
            <w:tcBorders>
              <w:top w:val="nil"/>
              <w:left w:val="nil"/>
              <w:bottom w:val="single" w:sz="4" w:space="0" w:color="auto"/>
              <w:right w:val="single" w:sz="4" w:space="0" w:color="auto"/>
            </w:tcBorders>
            <w:shd w:val="clear" w:color="auto" w:fill="auto"/>
            <w:noWrap/>
            <w:vAlign w:val="center"/>
            <w:hideMark/>
          </w:tcPr>
          <w:p w14:paraId="35B981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B675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5BB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F06392" w14:textId="77777777" w:rsidR="00E83F66" w:rsidRPr="00772251" w:rsidRDefault="00E83F66" w:rsidP="0048591A">
            <w:pPr>
              <w:spacing w:before="60" w:after="60" w:line="240" w:lineRule="auto"/>
              <w:jc w:val="center"/>
              <w:rPr>
                <w:noProof/>
                <w:sz w:val="20"/>
              </w:rPr>
            </w:pPr>
            <w:r>
              <w:rPr>
                <w:noProof/>
                <w:sz w:val="20"/>
              </w:rPr>
              <w:t>31059000</w:t>
            </w:r>
          </w:p>
        </w:tc>
        <w:tc>
          <w:tcPr>
            <w:tcW w:w="1086" w:type="dxa"/>
            <w:tcBorders>
              <w:top w:val="nil"/>
              <w:left w:val="nil"/>
              <w:bottom w:val="single" w:sz="4" w:space="0" w:color="auto"/>
              <w:right w:val="single" w:sz="4" w:space="0" w:color="auto"/>
            </w:tcBorders>
            <w:shd w:val="clear" w:color="auto" w:fill="auto"/>
            <w:noWrap/>
            <w:hideMark/>
          </w:tcPr>
          <w:p w14:paraId="0428AEBC" w14:textId="77777777" w:rsidR="00E83F66" w:rsidRPr="00772251" w:rsidRDefault="00E83F66" w:rsidP="0048591A">
            <w:pPr>
              <w:spacing w:before="60" w:after="60" w:line="240" w:lineRule="auto"/>
              <w:jc w:val="center"/>
              <w:rPr>
                <w:noProof/>
                <w:sz w:val="20"/>
              </w:rPr>
            </w:pPr>
            <w:r>
              <w:rPr>
                <w:noProof/>
                <w:sz w:val="20"/>
              </w:rPr>
              <w:t>310590</w:t>
            </w:r>
          </w:p>
        </w:tc>
        <w:tc>
          <w:tcPr>
            <w:tcW w:w="9923" w:type="dxa"/>
            <w:tcBorders>
              <w:top w:val="nil"/>
              <w:left w:val="nil"/>
              <w:bottom w:val="single" w:sz="4" w:space="0" w:color="auto"/>
              <w:right w:val="single" w:sz="4" w:space="0" w:color="auto"/>
            </w:tcBorders>
            <w:shd w:val="clear" w:color="auto" w:fill="auto"/>
            <w:noWrap/>
            <w:hideMark/>
          </w:tcPr>
          <w:p w14:paraId="27C41BD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96CF4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E5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583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0E43C" w14:textId="77777777" w:rsidR="00E83F66" w:rsidRPr="00772251" w:rsidRDefault="00E83F66" w:rsidP="0048591A">
            <w:pPr>
              <w:spacing w:before="60" w:after="60" w:line="240" w:lineRule="auto"/>
              <w:jc w:val="center"/>
              <w:rPr>
                <w:noProof/>
                <w:sz w:val="20"/>
              </w:rPr>
            </w:pPr>
            <w:r>
              <w:rPr>
                <w:noProof/>
                <w:sz w:val="20"/>
              </w:rPr>
              <w:t>32011000</w:t>
            </w:r>
          </w:p>
        </w:tc>
        <w:tc>
          <w:tcPr>
            <w:tcW w:w="1086" w:type="dxa"/>
            <w:tcBorders>
              <w:top w:val="nil"/>
              <w:left w:val="nil"/>
              <w:bottom w:val="single" w:sz="4" w:space="0" w:color="auto"/>
              <w:right w:val="single" w:sz="4" w:space="0" w:color="auto"/>
            </w:tcBorders>
            <w:shd w:val="clear" w:color="auto" w:fill="auto"/>
            <w:noWrap/>
            <w:hideMark/>
          </w:tcPr>
          <w:p w14:paraId="28D0B0BC" w14:textId="77777777" w:rsidR="00E83F66" w:rsidRPr="00772251" w:rsidRDefault="00E83F66" w:rsidP="0048591A">
            <w:pPr>
              <w:spacing w:before="60" w:after="60" w:line="240" w:lineRule="auto"/>
              <w:jc w:val="center"/>
              <w:rPr>
                <w:noProof/>
                <w:sz w:val="20"/>
              </w:rPr>
            </w:pPr>
            <w:r>
              <w:rPr>
                <w:noProof/>
                <w:sz w:val="20"/>
              </w:rPr>
              <w:t>320110</w:t>
            </w:r>
          </w:p>
        </w:tc>
        <w:tc>
          <w:tcPr>
            <w:tcW w:w="9923" w:type="dxa"/>
            <w:tcBorders>
              <w:top w:val="nil"/>
              <w:left w:val="nil"/>
              <w:bottom w:val="single" w:sz="4" w:space="0" w:color="auto"/>
              <w:right w:val="single" w:sz="4" w:space="0" w:color="auto"/>
            </w:tcBorders>
            <w:shd w:val="clear" w:color="auto" w:fill="auto"/>
            <w:noWrap/>
            <w:hideMark/>
          </w:tcPr>
          <w:p w14:paraId="6918D517" w14:textId="77777777" w:rsidR="00E83F66" w:rsidRPr="00772251" w:rsidRDefault="00E83F66" w:rsidP="0048591A">
            <w:pPr>
              <w:spacing w:before="60" w:after="60" w:line="240" w:lineRule="auto"/>
              <w:rPr>
                <w:noProof/>
                <w:sz w:val="20"/>
              </w:rPr>
            </w:pPr>
            <w:r>
              <w:rPr>
                <w:noProof/>
                <w:sz w:val="20"/>
              </w:rPr>
              <w:t>- Extrato de quebracho</w:t>
            </w:r>
          </w:p>
        </w:tc>
        <w:tc>
          <w:tcPr>
            <w:tcW w:w="1134" w:type="dxa"/>
            <w:tcBorders>
              <w:top w:val="nil"/>
              <w:left w:val="nil"/>
              <w:bottom w:val="single" w:sz="4" w:space="0" w:color="auto"/>
              <w:right w:val="single" w:sz="4" w:space="0" w:color="auto"/>
            </w:tcBorders>
            <w:shd w:val="clear" w:color="auto" w:fill="auto"/>
            <w:noWrap/>
            <w:vAlign w:val="center"/>
            <w:hideMark/>
          </w:tcPr>
          <w:p w14:paraId="78B3C7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63B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3E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A548C" w14:textId="77777777" w:rsidR="00E83F66" w:rsidRPr="00772251" w:rsidRDefault="00E83F66" w:rsidP="0048591A">
            <w:pPr>
              <w:spacing w:before="60" w:after="60" w:line="240" w:lineRule="auto"/>
              <w:jc w:val="center"/>
              <w:rPr>
                <w:noProof/>
                <w:sz w:val="20"/>
              </w:rPr>
            </w:pPr>
            <w:r>
              <w:rPr>
                <w:noProof/>
                <w:sz w:val="20"/>
              </w:rPr>
              <w:t>32012000</w:t>
            </w:r>
          </w:p>
        </w:tc>
        <w:tc>
          <w:tcPr>
            <w:tcW w:w="1086" w:type="dxa"/>
            <w:tcBorders>
              <w:top w:val="nil"/>
              <w:left w:val="nil"/>
              <w:bottom w:val="single" w:sz="4" w:space="0" w:color="auto"/>
              <w:right w:val="single" w:sz="4" w:space="0" w:color="auto"/>
            </w:tcBorders>
            <w:shd w:val="clear" w:color="auto" w:fill="auto"/>
            <w:noWrap/>
            <w:hideMark/>
          </w:tcPr>
          <w:p w14:paraId="74DA45AA" w14:textId="77777777" w:rsidR="00E83F66" w:rsidRPr="00772251" w:rsidRDefault="00E83F66" w:rsidP="0048591A">
            <w:pPr>
              <w:spacing w:before="60" w:after="60" w:line="240" w:lineRule="auto"/>
              <w:jc w:val="center"/>
              <w:rPr>
                <w:noProof/>
                <w:sz w:val="20"/>
              </w:rPr>
            </w:pPr>
            <w:r>
              <w:rPr>
                <w:noProof/>
                <w:sz w:val="20"/>
              </w:rPr>
              <w:t>320120</w:t>
            </w:r>
          </w:p>
        </w:tc>
        <w:tc>
          <w:tcPr>
            <w:tcW w:w="9923" w:type="dxa"/>
            <w:tcBorders>
              <w:top w:val="nil"/>
              <w:left w:val="nil"/>
              <w:bottom w:val="single" w:sz="4" w:space="0" w:color="auto"/>
              <w:right w:val="single" w:sz="4" w:space="0" w:color="auto"/>
            </w:tcBorders>
            <w:shd w:val="clear" w:color="auto" w:fill="auto"/>
            <w:noWrap/>
            <w:hideMark/>
          </w:tcPr>
          <w:p w14:paraId="74AF7D8C" w14:textId="77777777" w:rsidR="00E83F66" w:rsidRPr="00772251" w:rsidRDefault="00E83F66" w:rsidP="0048591A">
            <w:pPr>
              <w:spacing w:before="60" w:after="60" w:line="240" w:lineRule="auto"/>
              <w:rPr>
                <w:noProof/>
                <w:sz w:val="20"/>
              </w:rPr>
            </w:pPr>
            <w:r>
              <w:rPr>
                <w:noProof/>
                <w:sz w:val="20"/>
              </w:rPr>
              <w:t>- Extrato de mimosa</w:t>
            </w:r>
          </w:p>
        </w:tc>
        <w:tc>
          <w:tcPr>
            <w:tcW w:w="1134" w:type="dxa"/>
            <w:tcBorders>
              <w:top w:val="nil"/>
              <w:left w:val="nil"/>
              <w:bottom w:val="single" w:sz="4" w:space="0" w:color="auto"/>
              <w:right w:val="single" w:sz="4" w:space="0" w:color="auto"/>
            </w:tcBorders>
            <w:shd w:val="clear" w:color="auto" w:fill="auto"/>
            <w:noWrap/>
            <w:vAlign w:val="center"/>
            <w:hideMark/>
          </w:tcPr>
          <w:p w14:paraId="0B7048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E3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578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D8E86" w14:textId="77777777" w:rsidR="00E83F66" w:rsidRPr="00772251" w:rsidRDefault="00E83F66" w:rsidP="0048591A">
            <w:pPr>
              <w:spacing w:before="60" w:after="60" w:line="240" w:lineRule="auto"/>
              <w:jc w:val="center"/>
              <w:rPr>
                <w:noProof/>
                <w:sz w:val="20"/>
              </w:rPr>
            </w:pPr>
            <w:r>
              <w:rPr>
                <w:noProof/>
                <w:sz w:val="20"/>
              </w:rPr>
              <w:t>32019000</w:t>
            </w:r>
          </w:p>
        </w:tc>
        <w:tc>
          <w:tcPr>
            <w:tcW w:w="1086" w:type="dxa"/>
            <w:tcBorders>
              <w:top w:val="nil"/>
              <w:left w:val="nil"/>
              <w:bottom w:val="single" w:sz="4" w:space="0" w:color="auto"/>
              <w:right w:val="single" w:sz="4" w:space="0" w:color="auto"/>
            </w:tcBorders>
            <w:shd w:val="clear" w:color="auto" w:fill="auto"/>
            <w:noWrap/>
            <w:hideMark/>
          </w:tcPr>
          <w:p w14:paraId="1AF18A71" w14:textId="77777777" w:rsidR="00E83F66" w:rsidRPr="00772251" w:rsidRDefault="00E83F66" w:rsidP="0048591A">
            <w:pPr>
              <w:spacing w:before="60" w:after="60" w:line="240" w:lineRule="auto"/>
              <w:jc w:val="center"/>
              <w:rPr>
                <w:noProof/>
                <w:sz w:val="20"/>
              </w:rPr>
            </w:pPr>
            <w:r>
              <w:rPr>
                <w:noProof/>
                <w:sz w:val="20"/>
              </w:rPr>
              <w:t>320190</w:t>
            </w:r>
          </w:p>
        </w:tc>
        <w:tc>
          <w:tcPr>
            <w:tcW w:w="9923" w:type="dxa"/>
            <w:tcBorders>
              <w:top w:val="nil"/>
              <w:left w:val="nil"/>
              <w:bottom w:val="single" w:sz="4" w:space="0" w:color="auto"/>
              <w:right w:val="single" w:sz="4" w:space="0" w:color="auto"/>
            </w:tcBorders>
            <w:shd w:val="clear" w:color="auto" w:fill="auto"/>
            <w:noWrap/>
            <w:hideMark/>
          </w:tcPr>
          <w:p w14:paraId="3F58C9C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C4177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987A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D5B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9F5BE" w14:textId="77777777" w:rsidR="00E83F66" w:rsidRPr="00772251" w:rsidRDefault="00E83F66" w:rsidP="0048591A">
            <w:pPr>
              <w:spacing w:before="60" w:after="60" w:line="240" w:lineRule="auto"/>
              <w:jc w:val="center"/>
              <w:rPr>
                <w:noProof/>
                <w:sz w:val="20"/>
              </w:rPr>
            </w:pPr>
            <w:r>
              <w:rPr>
                <w:noProof/>
                <w:sz w:val="20"/>
              </w:rPr>
              <w:t>32021000</w:t>
            </w:r>
          </w:p>
        </w:tc>
        <w:tc>
          <w:tcPr>
            <w:tcW w:w="1086" w:type="dxa"/>
            <w:tcBorders>
              <w:top w:val="nil"/>
              <w:left w:val="nil"/>
              <w:bottom w:val="single" w:sz="4" w:space="0" w:color="auto"/>
              <w:right w:val="single" w:sz="4" w:space="0" w:color="auto"/>
            </w:tcBorders>
            <w:shd w:val="clear" w:color="auto" w:fill="auto"/>
            <w:noWrap/>
            <w:hideMark/>
          </w:tcPr>
          <w:p w14:paraId="5995556F" w14:textId="77777777" w:rsidR="00E83F66" w:rsidRPr="00772251" w:rsidRDefault="00E83F66" w:rsidP="0048591A">
            <w:pPr>
              <w:spacing w:before="60" w:after="60" w:line="240" w:lineRule="auto"/>
              <w:jc w:val="center"/>
              <w:rPr>
                <w:noProof/>
                <w:sz w:val="20"/>
              </w:rPr>
            </w:pPr>
            <w:r>
              <w:rPr>
                <w:noProof/>
                <w:sz w:val="20"/>
              </w:rPr>
              <w:t>320210</w:t>
            </w:r>
          </w:p>
        </w:tc>
        <w:tc>
          <w:tcPr>
            <w:tcW w:w="9923" w:type="dxa"/>
            <w:tcBorders>
              <w:top w:val="nil"/>
              <w:left w:val="nil"/>
              <w:bottom w:val="single" w:sz="4" w:space="0" w:color="auto"/>
              <w:right w:val="single" w:sz="4" w:space="0" w:color="auto"/>
            </w:tcBorders>
            <w:shd w:val="clear" w:color="auto" w:fill="auto"/>
            <w:noWrap/>
            <w:hideMark/>
          </w:tcPr>
          <w:p w14:paraId="50FB743E" w14:textId="77777777" w:rsidR="00E83F66" w:rsidRPr="00772251" w:rsidRDefault="00E83F66" w:rsidP="0048591A">
            <w:pPr>
              <w:spacing w:before="60" w:after="60" w:line="240" w:lineRule="auto"/>
              <w:rPr>
                <w:noProof/>
                <w:sz w:val="20"/>
              </w:rPr>
            </w:pPr>
            <w:r>
              <w:rPr>
                <w:noProof/>
                <w:sz w:val="20"/>
              </w:rPr>
              <w:t>- Produtos tanantes orgânicos sintéticos</w:t>
            </w:r>
          </w:p>
        </w:tc>
        <w:tc>
          <w:tcPr>
            <w:tcW w:w="1134" w:type="dxa"/>
            <w:tcBorders>
              <w:top w:val="nil"/>
              <w:left w:val="nil"/>
              <w:bottom w:val="single" w:sz="4" w:space="0" w:color="auto"/>
              <w:right w:val="single" w:sz="4" w:space="0" w:color="auto"/>
            </w:tcBorders>
            <w:shd w:val="clear" w:color="auto" w:fill="auto"/>
            <w:noWrap/>
            <w:vAlign w:val="center"/>
            <w:hideMark/>
          </w:tcPr>
          <w:p w14:paraId="59A73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61B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EC5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CA61A5" w14:textId="77777777" w:rsidR="00E83F66" w:rsidRPr="00772251" w:rsidRDefault="00E83F66" w:rsidP="0048591A">
            <w:pPr>
              <w:spacing w:before="60" w:after="60" w:line="240" w:lineRule="auto"/>
              <w:jc w:val="center"/>
              <w:rPr>
                <w:noProof/>
                <w:sz w:val="20"/>
              </w:rPr>
            </w:pPr>
            <w:r>
              <w:rPr>
                <w:noProof/>
                <w:sz w:val="20"/>
              </w:rPr>
              <w:t>32029000</w:t>
            </w:r>
          </w:p>
        </w:tc>
        <w:tc>
          <w:tcPr>
            <w:tcW w:w="1086" w:type="dxa"/>
            <w:tcBorders>
              <w:top w:val="nil"/>
              <w:left w:val="nil"/>
              <w:bottom w:val="single" w:sz="4" w:space="0" w:color="auto"/>
              <w:right w:val="single" w:sz="4" w:space="0" w:color="auto"/>
            </w:tcBorders>
            <w:shd w:val="clear" w:color="auto" w:fill="auto"/>
            <w:noWrap/>
            <w:hideMark/>
          </w:tcPr>
          <w:p w14:paraId="061099BB" w14:textId="77777777" w:rsidR="00E83F66" w:rsidRPr="00772251" w:rsidRDefault="00E83F66" w:rsidP="0048591A">
            <w:pPr>
              <w:spacing w:before="60" w:after="60" w:line="240" w:lineRule="auto"/>
              <w:jc w:val="center"/>
              <w:rPr>
                <w:noProof/>
                <w:sz w:val="20"/>
              </w:rPr>
            </w:pPr>
            <w:r>
              <w:rPr>
                <w:noProof/>
                <w:sz w:val="20"/>
              </w:rPr>
              <w:t>320290</w:t>
            </w:r>
          </w:p>
        </w:tc>
        <w:tc>
          <w:tcPr>
            <w:tcW w:w="9923" w:type="dxa"/>
            <w:tcBorders>
              <w:top w:val="nil"/>
              <w:left w:val="nil"/>
              <w:bottom w:val="single" w:sz="4" w:space="0" w:color="auto"/>
              <w:right w:val="single" w:sz="4" w:space="0" w:color="auto"/>
            </w:tcBorders>
            <w:shd w:val="clear" w:color="auto" w:fill="auto"/>
            <w:noWrap/>
            <w:hideMark/>
          </w:tcPr>
          <w:p w14:paraId="45E6515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FCBB6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E5E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1324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1DFC2E" w14:textId="77777777" w:rsidR="00E83F66" w:rsidRPr="00772251" w:rsidRDefault="00E83F66" w:rsidP="0048591A">
            <w:pPr>
              <w:spacing w:before="60" w:after="60" w:line="240" w:lineRule="auto"/>
              <w:jc w:val="center"/>
              <w:rPr>
                <w:noProof/>
                <w:sz w:val="20"/>
              </w:rPr>
            </w:pPr>
            <w:r>
              <w:rPr>
                <w:noProof/>
                <w:sz w:val="20"/>
              </w:rPr>
              <w:t>32030000</w:t>
            </w:r>
          </w:p>
        </w:tc>
        <w:tc>
          <w:tcPr>
            <w:tcW w:w="1086" w:type="dxa"/>
            <w:tcBorders>
              <w:top w:val="nil"/>
              <w:left w:val="nil"/>
              <w:bottom w:val="single" w:sz="4" w:space="0" w:color="auto"/>
              <w:right w:val="single" w:sz="4" w:space="0" w:color="auto"/>
            </w:tcBorders>
            <w:shd w:val="clear" w:color="auto" w:fill="auto"/>
            <w:noWrap/>
            <w:hideMark/>
          </w:tcPr>
          <w:p w14:paraId="6260563D" w14:textId="77777777" w:rsidR="00E83F66" w:rsidRPr="00772251" w:rsidRDefault="00E83F66" w:rsidP="0048591A">
            <w:pPr>
              <w:spacing w:before="60" w:after="60" w:line="240" w:lineRule="auto"/>
              <w:jc w:val="center"/>
              <w:rPr>
                <w:noProof/>
                <w:sz w:val="20"/>
              </w:rPr>
            </w:pPr>
            <w:r>
              <w:rPr>
                <w:noProof/>
                <w:sz w:val="20"/>
              </w:rPr>
              <w:t>320300</w:t>
            </w:r>
          </w:p>
        </w:tc>
        <w:tc>
          <w:tcPr>
            <w:tcW w:w="9923" w:type="dxa"/>
            <w:tcBorders>
              <w:top w:val="nil"/>
              <w:left w:val="nil"/>
              <w:bottom w:val="single" w:sz="4" w:space="0" w:color="auto"/>
              <w:right w:val="single" w:sz="4" w:space="0" w:color="auto"/>
            </w:tcBorders>
            <w:shd w:val="clear" w:color="auto" w:fill="auto"/>
            <w:noWrap/>
            <w:hideMark/>
          </w:tcPr>
          <w:p w14:paraId="24D940B9" w14:textId="77777777" w:rsidR="00E83F66" w:rsidRPr="00772251" w:rsidRDefault="00E83F66" w:rsidP="0048591A">
            <w:pPr>
              <w:spacing w:before="60" w:after="60" w:line="240" w:lineRule="auto"/>
              <w:rPr>
                <w:noProof/>
                <w:sz w:val="20"/>
              </w:rPr>
            </w:pPr>
            <w:r>
              <w:rPr>
                <w:noProof/>
                <w:sz w:val="20"/>
              </w:rPr>
              <w:t>Matérias corantes de origem vegetal ou animal (incluindo os extratos tintoriais, mas excluindo os negros de origem animal), mesmo de constituição química definida; preparações indicadas na Nota 3 do presente Capítulo, à base de matérias corantes de origem vegetal ou animal</w:t>
            </w:r>
          </w:p>
        </w:tc>
        <w:tc>
          <w:tcPr>
            <w:tcW w:w="1134" w:type="dxa"/>
            <w:tcBorders>
              <w:top w:val="nil"/>
              <w:left w:val="nil"/>
              <w:bottom w:val="single" w:sz="4" w:space="0" w:color="auto"/>
              <w:right w:val="single" w:sz="4" w:space="0" w:color="auto"/>
            </w:tcBorders>
            <w:shd w:val="clear" w:color="auto" w:fill="auto"/>
            <w:noWrap/>
            <w:vAlign w:val="center"/>
            <w:hideMark/>
          </w:tcPr>
          <w:p w14:paraId="3D94B5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4B7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7F2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74AF2" w14:textId="77777777" w:rsidR="00E83F66" w:rsidRPr="00772251" w:rsidRDefault="00E83F66" w:rsidP="0048591A">
            <w:pPr>
              <w:spacing w:before="60" w:after="60" w:line="240" w:lineRule="auto"/>
              <w:jc w:val="center"/>
              <w:rPr>
                <w:noProof/>
                <w:sz w:val="20"/>
              </w:rPr>
            </w:pPr>
            <w:r>
              <w:rPr>
                <w:noProof/>
                <w:sz w:val="20"/>
              </w:rPr>
              <w:t>32041100</w:t>
            </w:r>
          </w:p>
        </w:tc>
        <w:tc>
          <w:tcPr>
            <w:tcW w:w="1086" w:type="dxa"/>
            <w:tcBorders>
              <w:top w:val="nil"/>
              <w:left w:val="nil"/>
              <w:bottom w:val="single" w:sz="4" w:space="0" w:color="auto"/>
              <w:right w:val="single" w:sz="4" w:space="0" w:color="auto"/>
            </w:tcBorders>
            <w:shd w:val="clear" w:color="auto" w:fill="auto"/>
            <w:noWrap/>
            <w:hideMark/>
          </w:tcPr>
          <w:p w14:paraId="1BB2F81D" w14:textId="77777777" w:rsidR="00E83F66" w:rsidRPr="00772251" w:rsidRDefault="00E83F66" w:rsidP="0048591A">
            <w:pPr>
              <w:spacing w:before="60" w:after="60" w:line="240" w:lineRule="auto"/>
              <w:jc w:val="center"/>
              <w:rPr>
                <w:noProof/>
                <w:sz w:val="20"/>
              </w:rPr>
            </w:pPr>
            <w:r>
              <w:rPr>
                <w:noProof/>
                <w:sz w:val="20"/>
              </w:rPr>
              <w:t>320411</w:t>
            </w:r>
          </w:p>
        </w:tc>
        <w:tc>
          <w:tcPr>
            <w:tcW w:w="9923" w:type="dxa"/>
            <w:tcBorders>
              <w:top w:val="nil"/>
              <w:left w:val="nil"/>
              <w:bottom w:val="single" w:sz="4" w:space="0" w:color="auto"/>
              <w:right w:val="single" w:sz="4" w:space="0" w:color="auto"/>
            </w:tcBorders>
            <w:shd w:val="clear" w:color="auto" w:fill="auto"/>
            <w:noWrap/>
            <w:hideMark/>
          </w:tcPr>
          <w:p w14:paraId="3BE52DFA" w14:textId="77777777" w:rsidR="00E83F66" w:rsidRPr="00772251" w:rsidRDefault="00E83F66" w:rsidP="0048591A">
            <w:pPr>
              <w:spacing w:before="60" w:after="60" w:line="240" w:lineRule="auto"/>
              <w:rPr>
                <w:noProof/>
                <w:sz w:val="20"/>
              </w:rPr>
            </w:pPr>
            <w:r>
              <w:rPr>
                <w:noProof/>
                <w:sz w:val="20"/>
              </w:rPr>
              <w:t>-- Corantes dispersos e preparações à base desses corantes</w:t>
            </w:r>
          </w:p>
        </w:tc>
        <w:tc>
          <w:tcPr>
            <w:tcW w:w="1134" w:type="dxa"/>
            <w:tcBorders>
              <w:top w:val="nil"/>
              <w:left w:val="nil"/>
              <w:bottom w:val="single" w:sz="4" w:space="0" w:color="auto"/>
              <w:right w:val="single" w:sz="4" w:space="0" w:color="auto"/>
            </w:tcBorders>
            <w:shd w:val="clear" w:color="auto" w:fill="auto"/>
            <w:noWrap/>
            <w:vAlign w:val="center"/>
            <w:hideMark/>
          </w:tcPr>
          <w:p w14:paraId="6221A7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260D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7A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CE38" w14:textId="77777777" w:rsidR="00E83F66" w:rsidRPr="00772251" w:rsidRDefault="00E83F66" w:rsidP="0048591A">
            <w:pPr>
              <w:spacing w:before="60" w:after="60" w:line="240" w:lineRule="auto"/>
              <w:jc w:val="center"/>
              <w:rPr>
                <w:noProof/>
                <w:sz w:val="20"/>
              </w:rPr>
            </w:pPr>
            <w:r>
              <w:rPr>
                <w:noProof/>
                <w:sz w:val="20"/>
              </w:rPr>
              <w:t>32041200</w:t>
            </w:r>
          </w:p>
        </w:tc>
        <w:tc>
          <w:tcPr>
            <w:tcW w:w="1086" w:type="dxa"/>
            <w:tcBorders>
              <w:top w:val="nil"/>
              <w:left w:val="nil"/>
              <w:bottom w:val="single" w:sz="4" w:space="0" w:color="auto"/>
              <w:right w:val="single" w:sz="4" w:space="0" w:color="auto"/>
            </w:tcBorders>
            <w:shd w:val="clear" w:color="auto" w:fill="auto"/>
            <w:noWrap/>
            <w:hideMark/>
          </w:tcPr>
          <w:p w14:paraId="711B4256" w14:textId="77777777" w:rsidR="00E83F66" w:rsidRPr="00772251" w:rsidRDefault="00E83F66" w:rsidP="0048591A">
            <w:pPr>
              <w:spacing w:before="60" w:after="60" w:line="240" w:lineRule="auto"/>
              <w:jc w:val="center"/>
              <w:rPr>
                <w:noProof/>
                <w:sz w:val="20"/>
              </w:rPr>
            </w:pPr>
            <w:r>
              <w:rPr>
                <w:noProof/>
                <w:sz w:val="20"/>
              </w:rPr>
              <w:t>320412</w:t>
            </w:r>
          </w:p>
        </w:tc>
        <w:tc>
          <w:tcPr>
            <w:tcW w:w="9923" w:type="dxa"/>
            <w:tcBorders>
              <w:top w:val="nil"/>
              <w:left w:val="nil"/>
              <w:bottom w:val="single" w:sz="4" w:space="0" w:color="auto"/>
              <w:right w:val="single" w:sz="4" w:space="0" w:color="auto"/>
            </w:tcBorders>
            <w:shd w:val="clear" w:color="auto" w:fill="auto"/>
            <w:noWrap/>
            <w:hideMark/>
          </w:tcPr>
          <w:p w14:paraId="3DCCD128" w14:textId="77777777" w:rsidR="00E83F66" w:rsidRPr="00772251" w:rsidRDefault="00E83F66" w:rsidP="0048591A">
            <w:pPr>
              <w:spacing w:before="60" w:after="60" w:line="240" w:lineRule="auto"/>
              <w:rPr>
                <w:noProof/>
                <w:sz w:val="20"/>
              </w:rPr>
            </w:pPr>
            <w:r>
              <w:rPr>
                <w:noProof/>
                <w:sz w:val="20"/>
              </w:rPr>
              <w:t>-- Corantes ácidos, mesmo metalizados, e preparações à base desses corantes; corantes mordentes e preparações à base desses corantes</w:t>
            </w:r>
          </w:p>
        </w:tc>
        <w:tc>
          <w:tcPr>
            <w:tcW w:w="1134" w:type="dxa"/>
            <w:tcBorders>
              <w:top w:val="nil"/>
              <w:left w:val="nil"/>
              <w:bottom w:val="single" w:sz="4" w:space="0" w:color="auto"/>
              <w:right w:val="single" w:sz="4" w:space="0" w:color="auto"/>
            </w:tcBorders>
            <w:shd w:val="clear" w:color="auto" w:fill="auto"/>
            <w:noWrap/>
            <w:vAlign w:val="center"/>
            <w:hideMark/>
          </w:tcPr>
          <w:p w14:paraId="7580C5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209F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BFA4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360E32" w14:textId="77777777" w:rsidR="00E83F66" w:rsidRPr="00772251" w:rsidRDefault="00E83F66" w:rsidP="0048591A">
            <w:pPr>
              <w:spacing w:before="60" w:after="60" w:line="240" w:lineRule="auto"/>
              <w:jc w:val="center"/>
              <w:rPr>
                <w:noProof/>
                <w:sz w:val="20"/>
              </w:rPr>
            </w:pPr>
            <w:r>
              <w:rPr>
                <w:noProof/>
                <w:sz w:val="20"/>
              </w:rPr>
              <w:t>32041300</w:t>
            </w:r>
          </w:p>
        </w:tc>
        <w:tc>
          <w:tcPr>
            <w:tcW w:w="1086" w:type="dxa"/>
            <w:tcBorders>
              <w:top w:val="nil"/>
              <w:left w:val="nil"/>
              <w:bottom w:val="single" w:sz="4" w:space="0" w:color="auto"/>
              <w:right w:val="single" w:sz="4" w:space="0" w:color="auto"/>
            </w:tcBorders>
            <w:shd w:val="clear" w:color="auto" w:fill="auto"/>
            <w:noWrap/>
            <w:hideMark/>
          </w:tcPr>
          <w:p w14:paraId="7DCB7E09" w14:textId="77777777" w:rsidR="00E83F66" w:rsidRPr="00772251" w:rsidRDefault="00E83F66" w:rsidP="0048591A">
            <w:pPr>
              <w:spacing w:before="60" w:after="60" w:line="240" w:lineRule="auto"/>
              <w:jc w:val="center"/>
              <w:rPr>
                <w:noProof/>
                <w:sz w:val="20"/>
              </w:rPr>
            </w:pPr>
            <w:r>
              <w:rPr>
                <w:noProof/>
                <w:sz w:val="20"/>
              </w:rPr>
              <w:t>320413</w:t>
            </w:r>
          </w:p>
        </w:tc>
        <w:tc>
          <w:tcPr>
            <w:tcW w:w="9923" w:type="dxa"/>
            <w:tcBorders>
              <w:top w:val="nil"/>
              <w:left w:val="nil"/>
              <w:bottom w:val="single" w:sz="4" w:space="0" w:color="auto"/>
              <w:right w:val="single" w:sz="4" w:space="0" w:color="auto"/>
            </w:tcBorders>
            <w:shd w:val="clear" w:color="auto" w:fill="auto"/>
            <w:noWrap/>
            <w:hideMark/>
          </w:tcPr>
          <w:p w14:paraId="02AF125D" w14:textId="77777777" w:rsidR="00E83F66" w:rsidRPr="00772251" w:rsidRDefault="00E83F66" w:rsidP="0048591A">
            <w:pPr>
              <w:spacing w:before="60" w:after="60" w:line="240" w:lineRule="auto"/>
              <w:rPr>
                <w:noProof/>
                <w:sz w:val="20"/>
              </w:rPr>
            </w:pPr>
            <w:r>
              <w:rPr>
                <w:noProof/>
                <w:sz w:val="20"/>
              </w:rPr>
              <w:t>-- Corantes básicos e preparações à base desses corantes</w:t>
            </w:r>
          </w:p>
        </w:tc>
        <w:tc>
          <w:tcPr>
            <w:tcW w:w="1134" w:type="dxa"/>
            <w:tcBorders>
              <w:top w:val="nil"/>
              <w:left w:val="nil"/>
              <w:bottom w:val="single" w:sz="4" w:space="0" w:color="auto"/>
              <w:right w:val="single" w:sz="4" w:space="0" w:color="auto"/>
            </w:tcBorders>
            <w:shd w:val="clear" w:color="auto" w:fill="auto"/>
            <w:noWrap/>
            <w:vAlign w:val="center"/>
            <w:hideMark/>
          </w:tcPr>
          <w:p w14:paraId="11602D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53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E53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15EE35" w14:textId="77777777" w:rsidR="00E83F66" w:rsidRPr="00772251" w:rsidRDefault="00E83F66" w:rsidP="0048591A">
            <w:pPr>
              <w:spacing w:before="60" w:after="60" w:line="240" w:lineRule="auto"/>
              <w:jc w:val="center"/>
              <w:rPr>
                <w:noProof/>
                <w:sz w:val="20"/>
              </w:rPr>
            </w:pPr>
            <w:r>
              <w:rPr>
                <w:noProof/>
                <w:sz w:val="20"/>
              </w:rPr>
              <w:t>32041400</w:t>
            </w:r>
          </w:p>
        </w:tc>
        <w:tc>
          <w:tcPr>
            <w:tcW w:w="1086" w:type="dxa"/>
            <w:tcBorders>
              <w:top w:val="nil"/>
              <w:left w:val="nil"/>
              <w:bottom w:val="single" w:sz="4" w:space="0" w:color="auto"/>
              <w:right w:val="single" w:sz="4" w:space="0" w:color="auto"/>
            </w:tcBorders>
            <w:shd w:val="clear" w:color="auto" w:fill="auto"/>
            <w:noWrap/>
            <w:hideMark/>
          </w:tcPr>
          <w:p w14:paraId="526033D4" w14:textId="77777777" w:rsidR="00E83F66" w:rsidRPr="00772251" w:rsidRDefault="00E83F66" w:rsidP="0048591A">
            <w:pPr>
              <w:spacing w:before="60" w:after="60" w:line="240" w:lineRule="auto"/>
              <w:jc w:val="center"/>
              <w:rPr>
                <w:noProof/>
                <w:sz w:val="20"/>
              </w:rPr>
            </w:pPr>
            <w:r>
              <w:rPr>
                <w:noProof/>
                <w:sz w:val="20"/>
              </w:rPr>
              <w:t>320414</w:t>
            </w:r>
          </w:p>
        </w:tc>
        <w:tc>
          <w:tcPr>
            <w:tcW w:w="9923" w:type="dxa"/>
            <w:tcBorders>
              <w:top w:val="nil"/>
              <w:left w:val="nil"/>
              <w:bottom w:val="single" w:sz="4" w:space="0" w:color="auto"/>
              <w:right w:val="single" w:sz="4" w:space="0" w:color="auto"/>
            </w:tcBorders>
            <w:shd w:val="clear" w:color="auto" w:fill="auto"/>
            <w:noWrap/>
            <w:hideMark/>
          </w:tcPr>
          <w:p w14:paraId="4FB13E48" w14:textId="77777777" w:rsidR="00E83F66" w:rsidRPr="00772251" w:rsidRDefault="00E83F66" w:rsidP="0048591A">
            <w:pPr>
              <w:spacing w:before="60" w:after="60" w:line="240" w:lineRule="auto"/>
              <w:rPr>
                <w:noProof/>
                <w:sz w:val="20"/>
              </w:rPr>
            </w:pPr>
            <w:r>
              <w:rPr>
                <w:noProof/>
                <w:sz w:val="20"/>
              </w:rPr>
              <w:t>-- Corantes diretos e preparações à base desses corantes</w:t>
            </w:r>
          </w:p>
        </w:tc>
        <w:tc>
          <w:tcPr>
            <w:tcW w:w="1134" w:type="dxa"/>
            <w:tcBorders>
              <w:top w:val="nil"/>
              <w:left w:val="nil"/>
              <w:bottom w:val="single" w:sz="4" w:space="0" w:color="auto"/>
              <w:right w:val="single" w:sz="4" w:space="0" w:color="auto"/>
            </w:tcBorders>
            <w:shd w:val="clear" w:color="auto" w:fill="auto"/>
            <w:noWrap/>
            <w:vAlign w:val="center"/>
            <w:hideMark/>
          </w:tcPr>
          <w:p w14:paraId="5DAF2A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DC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812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195C9" w14:textId="77777777" w:rsidR="00E83F66" w:rsidRPr="00772251" w:rsidRDefault="00E83F66" w:rsidP="0048591A">
            <w:pPr>
              <w:spacing w:before="60" w:after="60" w:line="240" w:lineRule="auto"/>
              <w:jc w:val="center"/>
              <w:rPr>
                <w:noProof/>
                <w:sz w:val="20"/>
              </w:rPr>
            </w:pPr>
            <w:r>
              <w:rPr>
                <w:noProof/>
                <w:sz w:val="20"/>
              </w:rPr>
              <w:t>32041500</w:t>
            </w:r>
          </w:p>
        </w:tc>
        <w:tc>
          <w:tcPr>
            <w:tcW w:w="1086" w:type="dxa"/>
            <w:tcBorders>
              <w:top w:val="nil"/>
              <w:left w:val="nil"/>
              <w:bottom w:val="single" w:sz="4" w:space="0" w:color="auto"/>
              <w:right w:val="single" w:sz="4" w:space="0" w:color="auto"/>
            </w:tcBorders>
            <w:shd w:val="clear" w:color="auto" w:fill="auto"/>
            <w:noWrap/>
            <w:hideMark/>
          </w:tcPr>
          <w:p w14:paraId="443C0853" w14:textId="77777777" w:rsidR="00E83F66" w:rsidRPr="00772251" w:rsidRDefault="00E83F66" w:rsidP="0048591A">
            <w:pPr>
              <w:spacing w:before="60" w:after="60" w:line="240" w:lineRule="auto"/>
              <w:jc w:val="center"/>
              <w:rPr>
                <w:noProof/>
                <w:sz w:val="20"/>
              </w:rPr>
            </w:pPr>
            <w:r>
              <w:rPr>
                <w:noProof/>
                <w:sz w:val="20"/>
              </w:rPr>
              <w:t>320415</w:t>
            </w:r>
          </w:p>
        </w:tc>
        <w:tc>
          <w:tcPr>
            <w:tcW w:w="9923" w:type="dxa"/>
            <w:tcBorders>
              <w:top w:val="nil"/>
              <w:left w:val="nil"/>
              <w:bottom w:val="single" w:sz="4" w:space="0" w:color="auto"/>
              <w:right w:val="single" w:sz="4" w:space="0" w:color="auto"/>
            </w:tcBorders>
            <w:shd w:val="clear" w:color="auto" w:fill="auto"/>
            <w:noWrap/>
            <w:hideMark/>
          </w:tcPr>
          <w:p w14:paraId="4E183CDB" w14:textId="77777777" w:rsidR="00E83F66" w:rsidRPr="00772251" w:rsidRDefault="00E83F66" w:rsidP="0048591A">
            <w:pPr>
              <w:spacing w:before="60" w:after="60" w:line="240" w:lineRule="auto"/>
              <w:rPr>
                <w:noProof/>
                <w:sz w:val="20"/>
              </w:rPr>
            </w:pPr>
            <w:r>
              <w:rPr>
                <w:noProof/>
                <w:sz w:val="20"/>
              </w:rPr>
              <w:t>-- Corantes de cuba (incluindo os utilizáveis, no estado em que se apresentam, como pigmentos) e preparações à base desses corantes</w:t>
            </w:r>
          </w:p>
        </w:tc>
        <w:tc>
          <w:tcPr>
            <w:tcW w:w="1134" w:type="dxa"/>
            <w:tcBorders>
              <w:top w:val="nil"/>
              <w:left w:val="nil"/>
              <w:bottom w:val="single" w:sz="4" w:space="0" w:color="auto"/>
              <w:right w:val="single" w:sz="4" w:space="0" w:color="auto"/>
            </w:tcBorders>
            <w:shd w:val="clear" w:color="auto" w:fill="auto"/>
            <w:noWrap/>
            <w:vAlign w:val="center"/>
            <w:hideMark/>
          </w:tcPr>
          <w:p w14:paraId="12E37C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204D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2AE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C4D91" w14:textId="77777777" w:rsidR="00E83F66" w:rsidRPr="00772251" w:rsidRDefault="00E83F66" w:rsidP="0048591A">
            <w:pPr>
              <w:spacing w:before="60" w:after="60" w:line="240" w:lineRule="auto"/>
              <w:jc w:val="center"/>
              <w:rPr>
                <w:noProof/>
                <w:sz w:val="20"/>
              </w:rPr>
            </w:pPr>
            <w:r>
              <w:rPr>
                <w:noProof/>
                <w:sz w:val="20"/>
              </w:rPr>
              <w:t>32041600</w:t>
            </w:r>
          </w:p>
        </w:tc>
        <w:tc>
          <w:tcPr>
            <w:tcW w:w="1086" w:type="dxa"/>
            <w:tcBorders>
              <w:top w:val="nil"/>
              <w:left w:val="nil"/>
              <w:bottom w:val="single" w:sz="4" w:space="0" w:color="auto"/>
              <w:right w:val="single" w:sz="4" w:space="0" w:color="auto"/>
            </w:tcBorders>
            <w:shd w:val="clear" w:color="auto" w:fill="auto"/>
            <w:noWrap/>
            <w:hideMark/>
          </w:tcPr>
          <w:p w14:paraId="6908AA96" w14:textId="77777777" w:rsidR="00E83F66" w:rsidRPr="00772251" w:rsidRDefault="00E83F66" w:rsidP="0048591A">
            <w:pPr>
              <w:spacing w:before="60" w:after="60" w:line="240" w:lineRule="auto"/>
              <w:jc w:val="center"/>
              <w:rPr>
                <w:noProof/>
                <w:sz w:val="20"/>
              </w:rPr>
            </w:pPr>
            <w:r>
              <w:rPr>
                <w:noProof/>
                <w:sz w:val="20"/>
              </w:rPr>
              <w:t>320416</w:t>
            </w:r>
          </w:p>
        </w:tc>
        <w:tc>
          <w:tcPr>
            <w:tcW w:w="9923" w:type="dxa"/>
            <w:tcBorders>
              <w:top w:val="nil"/>
              <w:left w:val="nil"/>
              <w:bottom w:val="single" w:sz="4" w:space="0" w:color="auto"/>
              <w:right w:val="single" w:sz="4" w:space="0" w:color="auto"/>
            </w:tcBorders>
            <w:shd w:val="clear" w:color="auto" w:fill="auto"/>
            <w:noWrap/>
            <w:hideMark/>
          </w:tcPr>
          <w:p w14:paraId="0C852086" w14:textId="77777777" w:rsidR="00E83F66" w:rsidRPr="00772251" w:rsidRDefault="00E83F66" w:rsidP="0048591A">
            <w:pPr>
              <w:spacing w:before="60" w:after="60" w:line="240" w:lineRule="auto"/>
              <w:rPr>
                <w:noProof/>
                <w:sz w:val="20"/>
              </w:rPr>
            </w:pPr>
            <w:r>
              <w:rPr>
                <w:noProof/>
                <w:sz w:val="20"/>
              </w:rPr>
              <w:t>-- Corantes reagentes e preparações à base desses corantes</w:t>
            </w:r>
          </w:p>
        </w:tc>
        <w:tc>
          <w:tcPr>
            <w:tcW w:w="1134" w:type="dxa"/>
            <w:tcBorders>
              <w:top w:val="nil"/>
              <w:left w:val="nil"/>
              <w:bottom w:val="single" w:sz="4" w:space="0" w:color="auto"/>
              <w:right w:val="single" w:sz="4" w:space="0" w:color="auto"/>
            </w:tcBorders>
            <w:shd w:val="clear" w:color="auto" w:fill="auto"/>
            <w:noWrap/>
            <w:vAlign w:val="center"/>
            <w:hideMark/>
          </w:tcPr>
          <w:p w14:paraId="6A3D7A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31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85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A2746" w14:textId="77777777" w:rsidR="00E83F66" w:rsidRPr="00772251" w:rsidRDefault="00E83F66" w:rsidP="0048591A">
            <w:pPr>
              <w:spacing w:before="60" w:after="60" w:line="240" w:lineRule="auto"/>
              <w:jc w:val="center"/>
              <w:rPr>
                <w:noProof/>
                <w:sz w:val="20"/>
              </w:rPr>
            </w:pPr>
            <w:r>
              <w:rPr>
                <w:noProof/>
                <w:sz w:val="20"/>
              </w:rPr>
              <w:t>32041700</w:t>
            </w:r>
          </w:p>
        </w:tc>
        <w:tc>
          <w:tcPr>
            <w:tcW w:w="1086" w:type="dxa"/>
            <w:tcBorders>
              <w:top w:val="nil"/>
              <w:left w:val="nil"/>
              <w:bottom w:val="single" w:sz="4" w:space="0" w:color="auto"/>
              <w:right w:val="single" w:sz="4" w:space="0" w:color="auto"/>
            </w:tcBorders>
            <w:shd w:val="clear" w:color="auto" w:fill="auto"/>
            <w:noWrap/>
            <w:hideMark/>
          </w:tcPr>
          <w:p w14:paraId="6A1198F8" w14:textId="77777777" w:rsidR="00E83F66" w:rsidRPr="00772251" w:rsidRDefault="00E83F66" w:rsidP="0048591A">
            <w:pPr>
              <w:spacing w:before="60" w:after="60" w:line="240" w:lineRule="auto"/>
              <w:jc w:val="center"/>
              <w:rPr>
                <w:noProof/>
                <w:sz w:val="20"/>
              </w:rPr>
            </w:pPr>
            <w:r>
              <w:rPr>
                <w:noProof/>
                <w:sz w:val="20"/>
              </w:rPr>
              <w:t>320417</w:t>
            </w:r>
          </w:p>
        </w:tc>
        <w:tc>
          <w:tcPr>
            <w:tcW w:w="9923" w:type="dxa"/>
            <w:tcBorders>
              <w:top w:val="nil"/>
              <w:left w:val="nil"/>
              <w:bottom w:val="single" w:sz="4" w:space="0" w:color="auto"/>
              <w:right w:val="single" w:sz="4" w:space="0" w:color="auto"/>
            </w:tcBorders>
            <w:shd w:val="clear" w:color="auto" w:fill="auto"/>
            <w:noWrap/>
            <w:hideMark/>
          </w:tcPr>
          <w:p w14:paraId="40265B8E" w14:textId="77777777" w:rsidR="00E83F66" w:rsidRPr="00772251" w:rsidRDefault="00E83F66" w:rsidP="0048591A">
            <w:pPr>
              <w:spacing w:before="60" w:after="60" w:line="240" w:lineRule="auto"/>
              <w:rPr>
                <w:noProof/>
                <w:sz w:val="20"/>
              </w:rPr>
            </w:pPr>
            <w:r>
              <w:rPr>
                <w:noProof/>
                <w:sz w:val="20"/>
              </w:rPr>
              <w:t>-- Pigmentos e preparações à base desses pigmentos</w:t>
            </w:r>
          </w:p>
        </w:tc>
        <w:tc>
          <w:tcPr>
            <w:tcW w:w="1134" w:type="dxa"/>
            <w:tcBorders>
              <w:top w:val="nil"/>
              <w:left w:val="nil"/>
              <w:bottom w:val="single" w:sz="4" w:space="0" w:color="auto"/>
              <w:right w:val="single" w:sz="4" w:space="0" w:color="auto"/>
            </w:tcBorders>
            <w:shd w:val="clear" w:color="auto" w:fill="auto"/>
            <w:noWrap/>
            <w:vAlign w:val="center"/>
            <w:hideMark/>
          </w:tcPr>
          <w:p w14:paraId="1A931A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C9C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DB4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B6B89" w14:textId="77777777" w:rsidR="00E83F66" w:rsidRPr="00772251" w:rsidRDefault="00E83F66" w:rsidP="0048591A">
            <w:pPr>
              <w:spacing w:before="60" w:after="60" w:line="240" w:lineRule="auto"/>
              <w:jc w:val="center"/>
              <w:rPr>
                <w:noProof/>
                <w:sz w:val="20"/>
              </w:rPr>
            </w:pPr>
            <w:r>
              <w:rPr>
                <w:noProof/>
                <w:sz w:val="20"/>
              </w:rPr>
              <w:t>32041900</w:t>
            </w:r>
          </w:p>
        </w:tc>
        <w:tc>
          <w:tcPr>
            <w:tcW w:w="1086" w:type="dxa"/>
            <w:tcBorders>
              <w:top w:val="nil"/>
              <w:left w:val="nil"/>
              <w:bottom w:val="single" w:sz="4" w:space="0" w:color="auto"/>
              <w:right w:val="single" w:sz="4" w:space="0" w:color="auto"/>
            </w:tcBorders>
            <w:shd w:val="clear" w:color="auto" w:fill="auto"/>
            <w:noWrap/>
            <w:hideMark/>
          </w:tcPr>
          <w:p w14:paraId="18C93FDD" w14:textId="77777777" w:rsidR="00E83F66" w:rsidRPr="00772251" w:rsidRDefault="00E83F66" w:rsidP="0048591A">
            <w:pPr>
              <w:spacing w:before="60" w:after="60" w:line="240" w:lineRule="auto"/>
              <w:jc w:val="center"/>
              <w:rPr>
                <w:noProof/>
                <w:sz w:val="20"/>
              </w:rPr>
            </w:pPr>
            <w:r>
              <w:rPr>
                <w:noProof/>
                <w:sz w:val="20"/>
              </w:rPr>
              <w:t>320419</w:t>
            </w:r>
          </w:p>
        </w:tc>
        <w:tc>
          <w:tcPr>
            <w:tcW w:w="9923" w:type="dxa"/>
            <w:tcBorders>
              <w:top w:val="nil"/>
              <w:left w:val="nil"/>
              <w:bottom w:val="single" w:sz="4" w:space="0" w:color="auto"/>
              <w:right w:val="single" w:sz="4" w:space="0" w:color="auto"/>
            </w:tcBorders>
            <w:shd w:val="clear" w:color="auto" w:fill="auto"/>
            <w:noWrap/>
            <w:hideMark/>
          </w:tcPr>
          <w:p w14:paraId="7BA3B3A2" w14:textId="77777777" w:rsidR="00E83F66" w:rsidRPr="00772251" w:rsidRDefault="00E83F66" w:rsidP="0048591A">
            <w:pPr>
              <w:spacing w:before="60" w:after="60" w:line="240" w:lineRule="auto"/>
              <w:rPr>
                <w:noProof/>
                <w:sz w:val="20"/>
              </w:rPr>
            </w:pPr>
            <w:r>
              <w:rPr>
                <w:noProof/>
                <w:sz w:val="20"/>
              </w:rPr>
              <w:t>-- Outros, incluindo as misturas de matérias corantes de duas ou mais das subposições 320411 a 320419</w:t>
            </w:r>
          </w:p>
        </w:tc>
        <w:tc>
          <w:tcPr>
            <w:tcW w:w="1134" w:type="dxa"/>
            <w:tcBorders>
              <w:top w:val="nil"/>
              <w:left w:val="nil"/>
              <w:bottom w:val="single" w:sz="4" w:space="0" w:color="auto"/>
              <w:right w:val="single" w:sz="4" w:space="0" w:color="auto"/>
            </w:tcBorders>
            <w:shd w:val="clear" w:color="auto" w:fill="auto"/>
            <w:noWrap/>
            <w:vAlign w:val="center"/>
            <w:hideMark/>
          </w:tcPr>
          <w:p w14:paraId="522F5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2E3C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D97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F2267" w14:textId="77777777" w:rsidR="00E83F66" w:rsidRPr="00772251" w:rsidRDefault="00E83F66" w:rsidP="002B7E71">
            <w:pPr>
              <w:pageBreakBefore/>
              <w:spacing w:before="60" w:after="60" w:line="240" w:lineRule="auto"/>
              <w:jc w:val="center"/>
              <w:rPr>
                <w:noProof/>
                <w:sz w:val="20"/>
              </w:rPr>
            </w:pPr>
            <w:r>
              <w:rPr>
                <w:noProof/>
                <w:sz w:val="20"/>
              </w:rPr>
              <w:t>32042000</w:t>
            </w:r>
          </w:p>
        </w:tc>
        <w:tc>
          <w:tcPr>
            <w:tcW w:w="1086" w:type="dxa"/>
            <w:tcBorders>
              <w:top w:val="nil"/>
              <w:left w:val="nil"/>
              <w:bottom w:val="single" w:sz="4" w:space="0" w:color="auto"/>
              <w:right w:val="single" w:sz="4" w:space="0" w:color="auto"/>
            </w:tcBorders>
            <w:shd w:val="clear" w:color="auto" w:fill="auto"/>
            <w:noWrap/>
            <w:hideMark/>
          </w:tcPr>
          <w:p w14:paraId="3187A5E1" w14:textId="77777777" w:rsidR="00E83F66" w:rsidRPr="00772251" w:rsidRDefault="00E83F66" w:rsidP="0048591A">
            <w:pPr>
              <w:spacing w:before="60" w:after="60" w:line="240" w:lineRule="auto"/>
              <w:jc w:val="center"/>
              <w:rPr>
                <w:noProof/>
                <w:sz w:val="20"/>
              </w:rPr>
            </w:pPr>
            <w:r>
              <w:rPr>
                <w:noProof/>
                <w:sz w:val="20"/>
              </w:rPr>
              <w:t>320420</w:t>
            </w:r>
          </w:p>
        </w:tc>
        <w:tc>
          <w:tcPr>
            <w:tcW w:w="9923" w:type="dxa"/>
            <w:tcBorders>
              <w:top w:val="nil"/>
              <w:left w:val="nil"/>
              <w:bottom w:val="single" w:sz="4" w:space="0" w:color="auto"/>
              <w:right w:val="single" w:sz="4" w:space="0" w:color="auto"/>
            </w:tcBorders>
            <w:shd w:val="clear" w:color="auto" w:fill="auto"/>
            <w:noWrap/>
            <w:hideMark/>
          </w:tcPr>
          <w:p w14:paraId="3BF3881F" w14:textId="77777777" w:rsidR="00E83F66" w:rsidRPr="00772251" w:rsidRDefault="00E83F66" w:rsidP="0048591A">
            <w:pPr>
              <w:spacing w:before="60" w:after="60" w:line="240" w:lineRule="auto"/>
              <w:rPr>
                <w:noProof/>
                <w:sz w:val="20"/>
              </w:rPr>
            </w:pPr>
            <w:r>
              <w:rPr>
                <w:noProof/>
                <w:sz w:val="20"/>
              </w:rPr>
              <w:t>- Produtos orgânicos sintéticos do tipo utilizado como agentes de avivamento fluorescentes</w:t>
            </w:r>
          </w:p>
        </w:tc>
        <w:tc>
          <w:tcPr>
            <w:tcW w:w="1134" w:type="dxa"/>
            <w:tcBorders>
              <w:top w:val="nil"/>
              <w:left w:val="nil"/>
              <w:bottom w:val="single" w:sz="4" w:space="0" w:color="auto"/>
              <w:right w:val="single" w:sz="4" w:space="0" w:color="auto"/>
            </w:tcBorders>
            <w:shd w:val="clear" w:color="auto" w:fill="auto"/>
            <w:noWrap/>
            <w:vAlign w:val="center"/>
            <w:hideMark/>
          </w:tcPr>
          <w:p w14:paraId="08B9EF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33F2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87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9B6D4" w14:textId="77777777" w:rsidR="00E83F66" w:rsidRPr="00772251" w:rsidRDefault="00E83F66" w:rsidP="0048591A">
            <w:pPr>
              <w:spacing w:before="60" w:after="60" w:line="240" w:lineRule="auto"/>
              <w:jc w:val="center"/>
              <w:rPr>
                <w:noProof/>
                <w:sz w:val="20"/>
              </w:rPr>
            </w:pPr>
            <w:r>
              <w:rPr>
                <w:noProof/>
                <w:sz w:val="20"/>
              </w:rPr>
              <w:t>32049000</w:t>
            </w:r>
          </w:p>
        </w:tc>
        <w:tc>
          <w:tcPr>
            <w:tcW w:w="1086" w:type="dxa"/>
            <w:tcBorders>
              <w:top w:val="nil"/>
              <w:left w:val="nil"/>
              <w:bottom w:val="single" w:sz="4" w:space="0" w:color="auto"/>
              <w:right w:val="single" w:sz="4" w:space="0" w:color="auto"/>
            </w:tcBorders>
            <w:shd w:val="clear" w:color="auto" w:fill="auto"/>
            <w:noWrap/>
            <w:hideMark/>
          </w:tcPr>
          <w:p w14:paraId="73D7DF18" w14:textId="77777777" w:rsidR="00E83F66" w:rsidRPr="00772251" w:rsidRDefault="00E83F66" w:rsidP="0048591A">
            <w:pPr>
              <w:spacing w:before="60" w:after="60" w:line="240" w:lineRule="auto"/>
              <w:jc w:val="center"/>
              <w:rPr>
                <w:noProof/>
                <w:sz w:val="20"/>
              </w:rPr>
            </w:pPr>
            <w:r>
              <w:rPr>
                <w:noProof/>
                <w:sz w:val="20"/>
              </w:rPr>
              <w:t>320490</w:t>
            </w:r>
          </w:p>
        </w:tc>
        <w:tc>
          <w:tcPr>
            <w:tcW w:w="9923" w:type="dxa"/>
            <w:tcBorders>
              <w:top w:val="nil"/>
              <w:left w:val="nil"/>
              <w:bottom w:val="single" w:sz="4" w:space="0" w:color="auto"/>
              <w:right w:val="single" w:sz="4" w:space="0" w:color="auto"/>
            </w:tcBorders>
            <w:shd w:val="clear" w:color="auto" w:fill="auto"/>
            <w:noWrap/>
            <w:hideMark/>
          </w:tcPr>
          <w:p w14:paraId="3B96942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ABD8B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E10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8AE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A6046" w14:textId="77777777" w:rsidR="00E83F66" w:rsidRPr="00772251" w:rsidRDefault="00E83F66" w:rsidP="0048591A">
            <w:pPr>
              <w:spacing w:before="60" w:after="60" w:line="240" w:lineRule="auto"/>
              <w:jc w:val="center"/>
              <w:rPr>
                <w:noProof/>
                <w:sz w:val="20"/>
              </w:rPr>
            </w:pPr>
            <w:r>
              <w:rPr>
                <w:noProof/>
                <w:sz w:val="20"/>
              </w:rPr>
              <w:t>32050000</w:t>
            </w:r>
          </w:p>
        </w:tc>
        <w:tc>
          <w:tcPr>
            <w:tcW w:w="1086" w:type="dxa"/>
            <w:tcBorders>
              <w:top w:val="nil"/>
              <w:left w:val="nil"/>
              <w:bottom w:val="single" w:sz="4" w:space="0" w:color="auto"/>
              <w:right w:val="single" w:sz="4" w:space="0" w:color="auto"/>
            </w:tcBorders>
            <w:shd w:val="clear" w:color="auto" w:fill="auto"/>
            <w:noWrap/>
            <w:hideMark/>
          </w:tcPr>
          <w:p w14:paraId="25CC2776" w14:textId="77777777" w:rsidR="00E83F66" w:rsidRPr="00772251" w:rsidRDefault="00E83F66" w:rsidP="0048591A">
            <w:pPr>
              <w:spacing w:before="60" w:after="60" w:line="240" w:lineRule="auto"/>
              <w:jc w:val="center"/>
              <w:rPr>
                <w:noProof/>
                <w:sz w:val="20"/>
              </w:rPr>
            </w:pPr>
            <w:r>
              <w:rPr>
                <w:noProof/>
                <w:sz w:val="20"/>
              </w:rPr>
              <w:t>320500</w:t>
            </w:r>
          </w:p>
        </w:tc>
        <w:tc>
          <w:tcPr>
            <w:tcW w:w="9923" w:type="dxa"/>
            <w:tcBorders>
              <w:top w:val="nil"/>
              <w:left w:val="nil"/>
              <w:bottom w:val="single" w:sz="4" w:space="0" w:color="auto"/>
              <w:right w:val="single" w:sz="4" w:space="0" w:color="auto"/>
            </w:tcBorders>
            <w:shd w:val="clear" w:color="auto" w:fill="auto"/>
            <w:noWrap/>
            <w:hideMark/>
          </w:tcPr>
          <w:p w14:paraId="24129F07" w14:textId="77777777" w:rsidR="00E83F66" w:rsidRPr="00772251" w:rsidRDefault="00E83F66" w:rsidP="0048591A">
            <w:pPr>
              <w:spacing w:before="60" w:after="60" w:line="240" w:lineRule="auto"/>
              <w:rPr>
                <w:noProof/>
                <w:sz w:val="20"/>
              </w:rPr>
            </w:pPr>
            <w:r>
              <w:rPr>
                <w:noProof/>
                <w:sz w:val="20"/>
              </w:rPr>
              <w:t>Lacas corantes; preparações indicadas na Nota 3 do presente Capítulo, à base de lacas corantes</w:t>
            </w:r>
          </w:p>
        </w:tc>
        <w:tc>
          <w:tcPr>
            <w:tcW w:w="1134" w:type="dxa"/>
            <w:tcBorders>
              <w:top w:val="nil"/>
              <w:left w:val="nil"/>
              <w:bottom w:val="single" w:sz="4" w:space="0" w:color="auto"/>
              <w:right w:val="single" w:sz="4" w:space="0" w:color="auto"/>
            </w:tcBorders>
            <w:shd w:val="clear" w:color="auto" w:fill="auto"/>
            <w:noWrap/>
            <w:vAlign w:val="center"/>
            <w:hideMark/>
          </w:tcPr>
          <w:p w14:paraId="796B9C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11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3A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867F" w14:textId="77777777" w:rsidR="00E83F66" w:rsidRPr="00772251" w:rsidRDefault="00E83F66" w:rsidP="0048591A">
            <w:pPr>
              <w:spacing w:before="60" w:after="60" w:line="240" w:lineRule="auto"/>
              <w:jc w:val="center"/>
              <w:rPr>
                <w:noProof/>
                <w:sz w:val="20"/>
              </w:rPr>
            </w:pPr>
            <w:r>
              <w:rPr>
                <w:noProof/>
                <w:sz w:val="20"/>
              </w:rPr>
              <w:t>32061100</w:t>
            </w:r>
          </w:p>
        </w:tc>
        <w:tc>
          <w:tcPr>
            <w:tcW w:w="1086" w:type="dxa"/>
            <w:tcBorders>
              <w:top w:val="nil"/>
              <w:left w:val="nil"/>
              <w:bottom w:val="single" w:sz="4" w:space="0" w:color="auto"/>
              <w:right w:val="single" w:sz="4" w:space="0" w:color="auto"/>
            </w:tcBorders>
            <w:shd w:val="clear" w:color="auto" w:fill="auto"/>
            <w:noWrap/>
            <w:hideMark/>
          </w:tcPr>
          <w:p w14:paraId="78B18748" w14:textId="77777777" w:rsidR="00E83F66" w:rsidRPr="00772251" w:rsidRDefault="00E83F66" w:rsidP="0048591A">
            <w:pPr>
              <w:spacing w:before="60" w:after="60" w:line="240" w:lineRule="auto"/>
              <w:jc w:val="center"/>
              <w:rPr>
                <w:noProof/>
                <w:sz w:val="20"/>
              </w:rPr>
            </w:pPr>
            <w:r>
              <w:rPr>
                <w:noProof/>
                <w:sz w:val="20"/>
              </w:rPr>
              <w:t>320611</w:t>
            </w:r>
          </w:p>
        </w:tc>
        <w:tc>
          <w:tcPr>
            <w:tcW w:w="9923" w:type="dxa"/>
            <w:tcBorders>
              <w:top w:val="nil"/>
              <w:left w:val="nil"/>
              <w:bottom w:val="single" w:sz="4" w:space="0" w:color="auto"/>
              <w:right w:val="single" w:sz="4" w:space="0" w:color="auto"/>
            </w:tcBorders>
            <w:shd w:val="clear" w:color="auto" w:fill="auto"/>
            <w:noWrap/>
            <w:hideMark/>
          </w:tcPr>
          <w:p w14:paraId="4D9FCA7E" w14:textId="77777777" w:rsidR="00E83F66" w:rsidRPr="00772251" w:rsidRDefault="00E83F66" w:rsidP="0048591A">
            <w:pPr>
              <w:spacing w:before="60" w:after="60" w:line="240" w:lineRule="auto"/>
              <w:rPr>
                <w:noProof/>
                <w:sz w:val="20"/>
              </w:rPr>
            </w:pPr>
            <w:r>
              <w:rPr>
                <w:noProof/>
                <w:sz w:val="20"/>
              </w:rPr>
              <w:t>-- Que contenham, em peso, 80 % ou mais de dióxido de titânio, calculado sobre a matéria seca</w:t>
            </w:r>
          </w:p>
        </w:tc>
        <w:tc>
          <w:tcPr>
            <w:tcW w:w="1134" w:type="dxa"/>
            <w:tcBorders>
              <w:top w:val="nil"/>
              <w:left w:val="nil"/>
              <w:bottom w:val="single" w:sz="4" w:space="0" w:color="auto"/>
              <w:right w:val="single" w:sz="4" w:space="0" w:color="auto"/>
            </w:tcBorders>
            <w:shd w:val="clear" w:color="auto" w:fill="auto"/>
            <w:noWrap/>
            <w:vAlign w:val="center"/>
            <w:hideMark/>
          </w:tcPr>
          <w:p w14:paraId="06282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9FC3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71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826B6" w14:textId="77777777" w:rsidR="00E83F66" w:rsidRPr="00772251" w:rsidRDefault="00E83F66" w:rsidP="0048591A">
            <w:pPr>
              <w:spacing w:before="60" w:after="60" w:line="240" w:lineRule="auto"/>
              <w:jc w:val="center"/>
              <w:rPr>
                <w:noProof/>
                <w:sz w:val="20"/>
              </w:rPr>
            </w:pPr>
            <w:r>
              <w:rPr>
                <w:noProof/>
                <w:sz w:val="20"/>
              </w:rPr>
              <w:t>32061900</w:t>
            </w:r>
          </w:p>
        </w:tc>
        <w:tc>
          <w:tcPr>
            <w:tcW w:w="1086" w:type="dxa"/>
            <w:tcBorders>
              <w:top w:val="nil"/>
              <w:left w:val="nil"/>
              <w:bottom w:val="single" w:sz="4" w:space="0" w:color="auto"/>
              <w:right w:val="single" w:sz="4" w:space="0" w:color="auto"/>
            </w:tcBorders>
            <w:shd w:val="clear" w:color="auto" w:fill="auto"/>
            <w:noWrap/>
            <w:hideMark/>
          </w:tcPr>
          <w:p w14:paraId="06E1D47C" w14:textId="77777777" w:rsidR="00E83F66" w:rsidRPr="00772251" w:rsidRDefault="00E83F66" w:rsidP="0048591A">
            <w:pPr>
              <w:spacing w:before="60" w:after="60" w:line="240" w:lineRule="auto"/>
              <w:jc w:val="center"/>
              <w:rPr>
                <w:noProof/>
                <w:sz w:val="20"/>
              </w:rPr>
            </w:pPr>
            <w:r>
              <w:rPr>
                <w:noProof/>
                <w:sz w:val="20"/>
              </w:rPr>
              <w:t>320619</w:t>
            </w:r>
          </w:p>
        </w:tc>
        <w:tc>
          <w:tcPr>
            <w:tcW w:w="9923" w:type="dxa"/>
            <w:tcBorders>
              <w:top w:val="nil"/>
              <w:left w:val="nil"/>
              <w:bottom w:val="single" w:sz="4" w:space="0" w:color="auto"/>
              <w:right w:val="single" w:sz="4" w:space="0" w:color="auto"/>
            </w:tcBorders>
            <w:shd w:val="clear" w:color="auto" w:fill="auto"/>
            <w:noWrap/>
            <w:hideMark/>
          </w:tcPr>
          <w:p w14:paraId="20A14DA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72CA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12C4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F8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A50A1" w14:textId="77777777" w:rsidR="00E83F66" w:rsidRPr="00772251" w:rsidRDefault="00E83F66" w:rsidP="0048591A">
            <w:pPr>
              <w:spacing w:before="60" w:after="60" w:line="240" w:lineRule="auto"/>
              <w:jc w:val="center"/>
              <w:rPr>
                <w:noProof/>
                <w:sz w:val="20"/>
              </w:rPr>
            </w:pPr>
            <w:r>
              <w:rPr>
                <w:noProof/>
                <w:sz w:val="20"/>
              </w:rPr>
              <w:t>32062000</w:t>
            </w:r>
          </w:p>
        </w:tc>
        <w:tc>
          <w:tcPr>
            <w:tcW w:w="1086" w:type="dxa"/>
            <w:tcBorders>
              <w:top w:val="nil"/>
              <w:left w:val="nil"/>
              <w:bottom w:val="single" w:sz="4" w:space="0" w:color="auto"/>
              <w:right w:val="single" w:sz="4" w:space="0" w:color="auto"/>
            </w:tcBorders>
            <w:shd w:val="clear" w:color="auto" w:fill="auto"/>
            <w:noWrap/>
            <w:hideMark/>
          </w:tcPr>
          <w:p w14:paraId="4DF420A8" w14:textId="77777777" w:rsidR="00E83F66" w:rsidRPr="00772251" w:rsidRDefault="00E83F66" w:rsidP="0048591A">
            <w:pPr>
              <w:spacing w:before="60" w:after="60" w:line="240" w:lineRule="auto"/>
              <w:jc w:val="center"/>
              <w:rPr>
                <w:noProof/>
                <w:sz w:val="20"/>
              </w:rPr>
            </w:pPr>
            <w:r>
              <w:rPr>
                <w:noProof/>
                <w:sz w:val="20"/>
              </w:rPr>
              <w:t>320620</w:t>
            </w:r>
          </w:p>
        </w:tc>
        <w:tc>
          <w:tcPr>
            <w:tcW w:w="9923" w:type="dxa"/>
            <w:tcBorders>
              <w:top w:val="nil"/>
              <w:left w:val="nil"/>
              <w:bottom w:val="single" w:sz="4" w:space="0" w:color="auto"/>
              <w:right w:val="single" w:sz="4" w:space="0" w:color="auto"/>
            </w:tcBorders>
            <w:shd w:val="clear" w:color="auto" w:fill="auto"/>
            <w:noWrap/>
            <w:hideMark/>
          </w:tcPr>
          <w:p w14:paraId="2995A3BA" w14:textId="77777777" w:rsidR="00E83F66" w:rsidRPr="00772251" w:rsidRDefault="00E83F66" w:rsidP="0048591A">
            <w:pPr>
              <w:spacing w:before="60" w:after="60" w:line="240" w:lineRule="auto"/>
              <w:rPr>
                <w:noProof/>
                <w:sz w:val="20"/>
              </w:rPr>
            </w:pPr>
            <w:r>
              <w:rPr>
                <w:noProof/>
                <w:sz w:val="20"/>
              </w:rPr>
              <w:t>- Pigmentos e preparações à base de compostos de crómio</w:t>
            </w:r>
          </w:p>
        </w:tc>
        <w:tc>
          <w:tcPr>
            <w:tcW w:w="1134" w:type="dxa"/>
            <w:tcBorders>
              <w:top w:val="nil"/>
              <w:left w:val="nil"/>
              <w:bottom w:val="single" w:sz="4" w:space="0" w:color="auto"/>
              <w:right w:val="single" w:sz="4" w:space="0" w:color="auto"/>
            </w:tcBorders>
            <w:shd w:val="clear" w:color="auto" w:fill="auto"/>
            <w:noWrap/>
            <w:vAlign w:val="center"/>
            <w:hideMark/>
          </w:tcPr>
          <w:p w14:paraId="6CB6D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AD5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F6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A4CE21" w14:textId="77777777" w:rsidR="00E83F66" w:rsidRPr="00772251" w:rsidRDefault="00E83F66" w:rsidP="0048591A">
            <w:pPr>
              <w:spacing w:before="60" w:after="60" w:line="240" w:lineRule="auto"/>
              <w:jc w:val="center"/>
              <w:rPr>
                <w:noProof/>
                <w:sz w:val="20"/>
              </w:rPr>
            </w:pPr>
            <w:r>
              <w:rPr>
                <w:noProof/>
                <w:sz w:val="20"/>
              </w:rPr>
              <w:t>32064100</w:t>
            </w:r>
          </w:p>
        </w:tc>
        <w:tc>
          <w:tcPr>
            <w:tcW w:w="1086" w:type="dxa"/>
            <w:tcBorders>
              <w:top w:val="nil"/>
              <w:left w:val="nil"/>
              <w:bottom w:val="single" w:sz="4" w:space="0" w:color="auto"/>
              <w:right w:val="single" w:sz="4" w:space="0" w:color="auto"/>
            </w:tcBorders>
            <w:shd w:val="clear" w:color="auto" w:fill="auto"/>
            <w:noWrap/>
            <w:hideMark/>
          </w:tcPr>
          <w:p w14:paraId="5B84A546" w14:textId="77777777" w:rsidR="00E83F66" w:rsidRPr="00772251" w:rsidRDefault="00E83F66" w:rsidP="0048591A">
            <w:pPr>
              <w:spacing w:before="60" w:after="60" w:line="240" w:lineRule="auto"/>
              <w:jc w:val="center"/>
              <w:rPr>
                <w:noProof/>
                <w:sz w:val="20"/>
              </w:rPr>
            </w:pPr>
            <w:r>
              <w:rPr>
                <w:noProof/>
                <w:sz w:val="20"/>
              </w:rPr>
              <w:t>320641</w:t>
            </w:r>
          </w:p>
        </w:tc>
        <w:tc>
          <w:tcPr>
            <w:tcW w:w="9923" w:type="dxa"/>
            <w:tcBorders>
              <w:top w:val="nil"/>
              <w:left w:val="nil"/>
              <w:bottom w:val="single" w:sz="4" w:space="0" w:color="auto"/>
              <w:right w:val="single" w:sz="4" w:space="0" w:color="auto"/>
            </w:tcBorders>
            <w:shd w:val="clear" w:color="auto" w:fill="auto"/>
            <w:noWrap/>
            <w:hideMark/>
          </w:tcPr>
          <w:p w14:paraId="0AC54DBE" w14:textId="77777777" w:rsidR="00E83F66" w:rsidRPr="00772251" w:rsidRDefault="00E83F66" w:rsidP="0048591A">
            <w:pPr>
              <w:spacing w:before="60" w:after="60" w:line="240" w:lineRule="auto"/>
              <w:rPr>
                <w:noProof/>
                <w:sz w:val="20"/>
              </w:rPr>
            </w:pPr>
            <w:r>
              <w:rPr>
                <w:noProof/>
                <w:sz w:val="20"/>
              </w:rPr>
              <w:t>-- Ultramar e suas preparações</w:t>
            </w:r>
          </w:p>
        </w:tc>
        <w:tc>
          <w:tcPr>
            <w:tcW w:w="1134" w:type="dxa"/>
            <w:tcBorders>
              <w:top w:val="nil"/>
              <w:left w:val="nil"/>
              <w:bottom w:val="single" w:sz="4" w:space="0" w:color="auto"/>
              <w:right w:val="single" w:sz="4" w:space="0" w:color="auto"/>
            </w:tcBorders>
            <w:shd w:val="clear" w:color="auto" w:fill="auto"/>
            <w:noWrap/>
            <w:vAlign w:val="center"/>
            <w:hideMark/>
          </w:tcPr>
          <w:p w14:paraId="4E4427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46E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E7CC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57BF7" w14:textId="77777777" w:rsidR="00E83F66" w:rsidRPr="00772251" w:rsidRDefault="00E83F66" w:rsidP="0048591A">
            <w:pPr>
              <w:spacing w:before="60" w:after="60" w:line="240" w:lineRule="auto"/>
              <w:jc w:val="center"/>
              <w:rPr>
                <w:noProof/>
                <w:sz w:val="20"/>
              </w:rPr>
            </w:pPr>
            <w:r>
              <w:rPr>
                <w:noProof/>
                <w:sz w:val="20"/>
              </w:rPr>
              <w:t>32064200</w:t>
            </w:r>
          </w:p>
        </w:tc>
        <w:tc>
          <w:tcPr>
            <w:tcW w:w="1086" w:type="dxa"/>
            <w:tcBorders>
              <w:top w:val="nil"/>
              <w:left w:val="nil"/>
              <w:bottom w:val="single" w:sz="4" w:space="0" w:color="auto"/>
              <w:right w:val="single" w:sz="4" w:space="0" w:color="auto"/>
            </w:tcBorders>
            <w:shd w:val="clear" w:color="auto" w:fill="auto"/>
            <w:noWrap/>
            <w:hideMark/>
          </w:tcPr>
          <w:p w14:paraId="00219D0F" w14:textId="77777777" w:rsidR="00E83F66" w:rsidRPr="00772251" w:rsidRDefault="00E83F66" w:rsidP="0048591A">
            <w:pPr>
              <w:spacing w:before="60" w:after="60" w:line="240" w:lineRule="auto"/>
              <w:jc w:val="center"/>
              <w:rPr>
                <w:noProof/>
                <w:sz w:val="20"/>
              </w:rPr>
            </w:pPr>
            <w:r>
              <w:rPr>
                <w:noProof/>
                <w:sz w:val="20"/>
              </w:rPr>
              <w:t>320642</w:t>
            </w:r>
          </w:p>
        </w:tc>
        <w:tc>
          <w:tcPr>
            <w:tcW w:w="9923" w:type="dxa"/>
            <w:tcBorders>
              <w:top w:val="nil"/>
              <w:left w:val="nil"/>
              <w:bottom w:val="single" w:sz="4" w:space="0" w:color="auto"/>
              <w:right w:val="single" w:sz="4" w:space="0" w:color="auto"/>
            </w:tcBorders>
            <w:shd w:val="clear" w:color="auto" w:fill="auto"/>
            <w:noWrap/>
            <w:hideMark/>
          </w:tcPr>
          <w:p w14:paraId="2492F243" w14:textId="77777777" w:rsidR="00E83F66" w:rsidRPr="00772251" w:rsidRDefault="00E83F66" w:rsidP="0048591A">
            <w:pPr>
              <w:spacing w:before="60" w:after="60" w:line="240" w:lineRule="auto"/>
              <w:rPr>
                <w:noProof/>
                <w:sz w:val="20"/>
              </w:rPr>
            </w:pPr>
            <w:r>
              <w:rPr>
                <w:noProof/>
                <w:sz w:val="20"/>
              </w:rPr>
              <w:t>-- Litopónio, outros pigmentos e preparações à base de sulfureto de zinco</w:t>
            </w:r>
          </w:p>
        </w:tc>
        <w:tc>
          <w:tcPr>
            <w:tcW w:w="1134" w:type="dxa"/>
            <w:tcBorders>
              <w:top w:val="nil"/>
              <w:left w:val="nil"/>
              <w:bottom w:val="single" w:sz="4" w:space="0" w:color="auto"/>
              <w:right w:val="single" w:sz="4" w:space="0" w:color="auto"/>
            </w:tcBorders>
            <w:shd w:val="clear" w:color="auto" w:fill="auto"/>
            <w:noWrap/>
            <w:vAlign w:val="center"/>
            <w:hideMark/>
          </w:tcPr>
          <w:p w14:paraId="3464B5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2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A866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33A98" w14:textId="77777777" w:rsidR="00E83F66" w:rsidRPr="00772251" w:rsidRDefault="00E83F66" w:rsidP="0048591A">
            <w:pPr>
              <w:spacing w:before="60" w:after="60" w:line="240" w:lineRule="auto"/>
              <w:jc w:val="center"/>
              <w:rPr>
                <w:noProof/>
                <w:sz w:val="20"/>
              </w:rPr>
            </w:pPr>
            <w:r>
              <w:rPr>
                <w:noProof/>
                <w:sz w:val="20"/>
              </w:rPr>
              <w:t>32064900</w:t>
            </w:r>
          </w:p>
        </w:tc>
        <w:tc>
          <w:tcPr>
            <w:tcW w:w="1086" w:type="dxa"/>
            <w:tcBorders>
              <w:top w:val="nil"/>
              <w:left w:val="nil"/>
              <w:bottom w:val="single" w:sz="4" w:space="0" w:color="auto"/>
              <w:right w:val="single" w:sz="4" w:space="0" w:color="auto"/>
            </w:tcBorders>
            <w:shd w:val="clear" w:color="auto" w:fill="auto"/>
            <w:noWrap/>
            <w:hideMark/>
          </w:tcPr>
          <w:p w14:paraId="103BAB91" w14:textId="77777777" w:rsidR="00E83F66" w:rsidRPr="00772251" w:rsidRDefault="00E83F66" w:rsidP="0048591A">
            <w:pPr>
              <w:spacing w:before="60" w:after="60" w:line="240" w:lineRule="auto"/>
              <w:jc w:val="center"/>
              <w:rPr>
                <w:noProof/>
                <w:sz w:val="20"/>
              </w:rPr>
            </w:pPr>
            <w:r>
              <w:rPr>
                <w:noProof/>
                <w:sz w:val="20"/>
              </w:rPr>
              <w:t>320649</w:t>
            </w:r>
          </w:p>
        </w:tc>
        <w:tc>
          <w:tcPr>
            <w:tcW w:w="9923" w:type="dxa"/>
            <w:tcBorders>
              <w:top w:val="nil"/>
              <w:left w:val="nil"/>
              <w:bottom w:val="single" w:sz="4" w:space="0" w:color="auto"/>
              <w:right w:val="single" w:sz="4" w:space="0" w:color="auto"/>
            </w:tcBorders>
            <w:shd w:val="clear" w:color="auto" w:fill="auto"/>
            <w:noWrap/>
            <w:hideMark/>
          </w:tcPr>
          <w:p w14:paraId="5C31A50D"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7795D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91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C8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F9B3F" w14:textId="77777777" w:rsidR="00E83F66" w:rsidRPr="00772251" w:rsidRDefault="00E83F66" w:rsidP="0048591A">
            <w:pPr>
              <w:spacing w:before="60" w:after="60" w:line="240" w:lineRule="auto"/>
              <w:jc w:val="center"/>
              <w:rPr>
                <w:noProof/>
                <w:sz w:val="20"/>
              </w:rPr>
            </w:pPr>
            <w:r>
              <w:rPr>
                <w:noProof/>
                <w:sz w:val="20"/>
              </w:rPr>
              <w:t>32065000</w:t>
            </w:r>
          </w:p>
        </w:tc>
        <w:tc>
          <w:tcPr>
            <w:tcW w:w="1086" w:type="dxa"/>
            <w:tcBorders>
              <w:top w:val="nil"/>
              <w:left w:val="nil"/>
              <w:bottom w:val="single" w:sz="4" w:space="0" w:color="auto"/>
              <w:right w:val="single" w:sz="4" w:space="0" w:color="auto"/>
            </w:tcBorders>
            <w:shd w:val="clear" w:color="auto" w:fill="auto"/>
            <w:noWrap/>
            <w:hideMark/>
          </w:tcPr>
          <w:p w14:paraId="29D3A544" w14:textId="77777777" w:rsidR="00E83F66" w:rsidRPr="00772251" w:rsidRDefault="00E83F66" w:rsidP="0048591A">
            <w:pPr>
              <w:spacing w:before="60" w:after="60" w:line="240" w:lineRule="auto"/>
              <w:jc w:val="center"/>
              <w:rPr>
                <w:noProof/>
                <w:sz w:val="20"/>
              </w:rPr>
            </w:pPr>
            <w:r>
              <w:rPr>
                <w:noProof/>
                <w:sz w:val="20"/>
              </w:rPr>
              <w:t>320650</w:t>
            </w:r>
          </w:p>
        </w:tc>
        <w:tc>
          <w:tcPr>
            <w:tcW w:w="9923" w:type="dxa"/>
            <w:tcBorders>
              <w:top w:val="nil"/>
              <w:left w:val="nil"/>
              <w:bottom w:val="single" w:sz="4" w:space="0" w:color="auto"/>
              <w:right w:val="single" w:sz="4" w:space="0" w:color="auto"/>
            </w:tcBorders>
            <w:shd w:val="clear" w:color="auto" w:fill="auto"/>
            <w:noWrap/>
            <w:hideMark/>
          </w:tcPr>
          <w:p w14:paraId="3777F267" w14:textId="77777777" w:rsidR="00E83F66" w:rsidRPr="00772251" w:rsidRDefault="00E83F66" w:rsidP="0048591A">
            <w:pPr>
              <w:spacing w:before="60" w:after="60" w:line="240" w:lineRule="auto"/>
              <w:rPr>
                <w:noProof/>
                <w:sz w:val="20"/>
              </w:rPr>
            </w:pPr>
            <w:r>
              <w:rPr>
                <w:noProof/>
                <w:sz w:val="20"/>
              </w:rPr>
              <w:t>- Produtos inorgânicos do tipo utilizado como luminóforos</w:t>
            </w:r>
          </w:p>
        </w:tc>
        <w:tc>
          <w:tcPr>
            <w:tcW w:w="1134" w:type="dxa"/>
            <w:tcBorders>
              <w:top w:val="nil"/>
              <w:left w:val="nil"/>
              <w:bottom w:val="single" w:sz="4" w:space="0" w:color="auto"/>
              <w:right w:val="single" w:sz="4" w:space="0" w:color="auto"/>
            </w:tcBorders>
            <w:shd w:val="clear" w:color="auto" w:fill="auto"/>
            <w:noWrap/>
            <w:vAlign w:val="center"/>
            <w:hideMark/>
          </w:tcPr>
          <w:p w14:paraId="0F9B24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E535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914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6F529" w14:textId="77777777" w:rsidR="00E83F66" w:rsidRPr="00772251" w:rsidRDefault="00E83F66" w:rsidP="0048591A">
            <w:pPr>
              <w:spacing w:before="60" w:after="60" w:line="240" w:lineRule="auto"/>
              <w:jc w:val="center"/>
              <w:rPr>
                <w:noProof/>
                <w:sz w:val="20"/>
              </w:rPr>
            </w:pPr>
            <w:r>
              <w:rPr>
                <w:noProof/>
                <w:sz w:val="20"/>
              </w:rPr>
              <w:t>32071000</w:t>
            </w:r>
          </w:p>
        </w:tc>
        <w:tc>
          <w:tcPr>
            <w:tcW w:w="1086" w:type="dxa"/>
            <w:tcBorders>
              <w:top w:val="nil"/>
              <w:left w:val="nil"/>
              <w:bottom w:val="single" w:sz="4" w:space="0" w:color="auto"/>
              <w:right w:val="single" w:sz="4" w:space="0" w:color="auto"/>
            </w:tcBorders>
            <w:shd w:val="clear" w:color="auto" w:fill="auto"/>
            <w:noWrap/>
            <w:hideMark/>
          </w:tcPr>
          <w:p w14:paraId="16E8062E" w14:textId="77777777" w:rsidR="00E83F66" w:rsidRPr="00772251" w:rsidRDefault="00E83F66" w:rsidP="0048591A">
            <w:pPr>
              <w:spacing w:before="60" w:after="60" w:line="240" w:lineRule="auto"/>
              <w:jc w:val="center"/>
              <w:rPr>
                <w:noProof/>
                <w:sz w:val="20"/>
              </w:rPr>
            </w:pPr>
            <w:r>
              <w:rPr>
                <w:noProof/>
                <w:sz w:val="20"/>
              </w:rPr>
              <w:t>320710</w:t>
            </w:r>
          </w:p>
        </w:tc>
        <w:tc>
          <w:tcPr>
            <w:tcW w:w="9923" w:type="dxa"/>
            <w:tcBorders>
              <w:top w:val="nil"/>
              <w:left w:val="nil"/>
              <w:bottom w:val="single" w:sz="4" w:space="0" w:color="auto"/>
              <w:right w:val="single" w:sz="4" w:space="0" w:color="auto"/>
            </w:tcBorders>
            <w:shd w:val="clear" w:color="auto" w:fill="auto"/>
            <w:noWrap/>
            <w:hideMark/>
          </w:tcPr>
          <w:p w14:paraId="5E41D5D8" w14:textId="77777777" w:rsidR="00E83F66" w:rsidRPr="00772251" w:rsidRDefault="00E83F66" w:rsidP="0048591A">
            <w:pPr>
              <w:spacing w:before="60" w:after="60" w:line="240" w:lineRule="auto"/>
              <w:rPr>
                <w:noProof/>
                <w:sz w:val="20"/>
              </w:rPr>
            </w:pPr>
            <w:r>
              <w:rPr>
                <w:noProof/>
                <w:sz w:val="20"/>
              </w:rPr>
              <w:t>- Pigmentos, opacificantes e cores preparados e preparações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1EB5B6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70B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F75D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144001" w14:textId="77777777" w:rsidR="00E83F66" w:rsidRPr="00772251" w:rsidRDefault="00E83F66" w:rsidP="0048591A">
            <w:pPr>
              <w:spacing w:before="60" w:after="60" w:line="240" w:lineRule="auto"/>
              <w:jc w:val="center"/>
              <w:rPr>
                <w:noProof/>
                <w:sz w:val="20"/>
              </w:rPr>
            </w:pPr>
            <w:r>
              <w:rPr>
                <w:noProof/>
                <w:sz w:val="20"/>
              </w:rPr>
              <w:t>32072000</w:t>
            </w:r>
          </w:p>
        </w:tc>
        <w:tc>
          <w:tcPr>
            <w:tcW w:w="1086" w:type="dxa"/>
            <w:tcBorders>
              <w:top w:val="nil"/>
              <w:left w:val="nil"/>
              <w:bottom w:val="single" w:sz="4" w:space="0" w:color="auto"/>
              <w:right w:val="single" w:sz="4" w:space="0" w:color="auto"/>
            </w:tcBorders>
            <w:shd w:val="clear" w:color="auto" w:fill="auto"/>
            <w:noWrap/>
            <w:hideMark/>
          </w:tcPr>
          <w:p w14:paraId="6DE84EE3" w14:textId="77777777" w:rsidR="00E83F66" w:rsidRPr="00772251" w:rsidRDefault="00E83F66" w:rsidP="0048591A">
            <w:pPr>
              <w:spacing w:before="60" w:after="60" w:line="240" w:lineRule="auto"/>
              <w:jc w:val="center"/>
              <w:rPr>
                <w:noProof/>
                <w:sz w:val="20"/>
              </w:rPr>
            </w:pPr>
            <w:r>
              <w:rPr>
                <w:noProof/>
                <w:sz w:val="20"/>
              </w:rPr>
              <w:t>320720</w:t>
            </w:r>
          </w:p>
        </w:tc>
        <w:tc>
          <w:tcPr>
            <w:tcW w:w="9923" w:type="dxa"/>
            <w:tcBorders>
              <w:top w:val="nil"/>
              <w:left w:val="nil"/>
              <w:bottom w:val="single" w:sz="4" w:space="0" w:color="auto"/>
              <w:right w:val="single" w:sz="4" w:space="0" w:color="auto"/>
            </w:tcBorders>
            <w:shd w:val="clear" w:color="auto" w:fill="auto"/>
            <w:noWrap/>
            <w:hideMark/>
          </w:tcPr>
          <w:p w14:paraId="04274338" w14:textId="77777777" w:rsidR="00E83F66" w:rsidRPr="00772251" w:rsidRDefault="00E83F66" w:rsidP="0048591A">
            <w:pPr>
              <w:spacing w:before="60" w:after="60" w:line="240" w:lineRule="auto"/>
              <w:rPr>
                <w:noProof/>
                <w:sz w:val="20"/>
              </w:rPr>
            </w:pPr>
            <w:r>
              <w:rPr>
                <w:noProof/>
                <w:sz w:val="20"/>
              </w:rPr>
              <w:t>- Composições vitrificáveis, engobos e preparações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714A6C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E44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36B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72EF4" w14:textId="77777777" w:rsidR="00E83F66" w:rsidRPr="00772251" w:rsidRDefault="00E83F66" w:rsidP="0048591A">
            <w:pPr>
              <w:spacing w:before="60" w:after="60" w:line="240" w:lineRule="auto"/>
              <w:jc w:val="center"/>
              <w:rPr>
                <w:noProof/>
                <w:sz w:val="20"/>
              </w:rPr>
            </w:pPr>
            <w:r>
              <w:rPr>
                <w:noProof/>
                <w:sz w:val="20"/>
              </w:rPr>
              <w:t>32073000</w:t>
            </w:r>
          </w:p>
        </w:tc>
        <w:tc>
          <w:tcPr>
            <w:tcW w:w="1086" w:type="dxa"/>
            <w:tcBorders>
              <w:top w:val="nil"/>
              <w:left w:val="nil"/>
              <w:bottom w:val="single" w:sz="4" w:space="0" w:color="auto"/>
              <w:right w:val="single" w:sz="4" w:space="0" w:color="auto"/>
            </w:tcBorders>
            <w:shd w:val="clear" w:color="auto" w:fill="auto"/>
            <w:noWrap/>
            <w:hideMark/>
          </w:tcPr>
          <w:p w14:paraId="0C612E1F" w14:textId="77777777" w:rsidR="00E83F66" w:rsidRPr="00772251" w:rsidRDefault="00E83F66" w:rsidP="0048591A">
            <w:pPr>
              <w:spacing w:before="60" w:after="60" w:line="240" w:lineRule="auto"/>
              <w:jc w:val="center"/>
              <w:rPr>
                <w:noProof/>
                <w:sz w:val="20"/>
              </w:rPr>
            </w:pPr>
            <w:r>
              <w:rPr>
                <w:noProof/>
                <w:sz w:val="20"/>
              </w:rPr>
              <w:t>320730</w:t>
            </w:r>
          </w:p>
        </w:tc>
        <w:tc>
          <w:tcPr>
            <w:tcW w:w="9923" w:type="dxa"/>
            <w:tcBorders>
              <w:top w:val="nil"/>
              <w:left w:val="nil"/>
              <w:bottom w:val="single" w:sz="4" w:space="0" w:color="auto"/>
              <w:right w:val="single" w:sz="4" w:space="0" w:color="auto"/>
            </w:tcBorders>
            <w:shd w:val="clear" w:color="auto" w:fill="auto"/>
            <w:noWrap/>
            <w:hideMark/>
          </w:tcPr>
          <w:p w14:paraId="073308E6" w14:textId="77777777" w:rsidR="00E83F66" w:rsidRPr="00772251" w:rsidRDefault="00E83F66" w:rsidP="0048591A">
            <w:pPr>
              <w:spacing w:before="60" w:after="60" w:line="240" w:lineRule="auto"/>
              <w:rPr>
                <w:noProof/>
                <w:sz w:val="20"/>
              </w:rPr>
            </w:pPr>
            <w:r>
              <w:rPr>
                <w:noProof/>
                <w:sz w:val="20"/>
              </w:rPr>
              <w:t>- Esmaltes metálicos (Polimentos) líquidos e preparações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4BE904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B64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DB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FC337" w14:textId="77777777" w:rsidR="00E83F66" w:rsidRPr="00772251" w:rsidRDefault="00E83F66" w:rsidP="0048591A">
            <w:pPr>
              <w:spacing w:before="60" w:after="60" w:line="240" w:lineRule="auto"/>
              <w:jc w:val="center"/>
              <w:rPr>
                <w:noProof/>
                <w:sz w:val="20"/>
              </w:rPr>
            </w:pPr>
            <w:r>
              <w:rPr>
                <w:noProof/>
                <w:sz w:val="20"/>
              </w:rPr>
              <w:t>32074000</w:t>
            </w:r>
          </w:p>
        </w:tc>
        <w:tc>
          <w:tcPr>
            <w:tcW w:w="1086" w:type="dxa"/>
            <w:tcBorders>
              <w:top w:val="nil"/>
              <w:left w:val="nil"/>
              <w:bottom w:val="single" w:sz="4" w:space="0" w:color="auto"/>
              <w:right w:val="single" w:sz="4" w:space="0" w:color="auto"/>
            </w:tcBorders>
            <w:shd w:val="clear" w:color="auto" w:fill="auto"/>
            <w:noWrap/>
            <w:hideMark/>
          </w:tcPr>
          <w:p w14:paraId="78C10346" w14:textId="77777777" w:rsidR="00E83F66" w:rsidRPr="00772251" w:rsidRDefault="00E83F66" w:rsidP="0048591A">
            <w:pPr>
              <w:spacing w:before="60" w:after="60" w:line="240" w:lineRule="auto"/>
              <w:jc w:val="center"/>
              <w:rPr>
                <w:noProof/>
                <w:sz w:val="20"/>
              </w:rPr>
            </w:pPr>
            <w:r>
              <w:rPr>
                <w:noProof/>
                <w:sz w:val="20"/>
              </w:rPr>
              <w:t>320740</w:t>
            </w:r>
          </w:p>
        </w:tc>
        <w:tc>
          <w:tcPr>
            <w:tcW w:w="9923" w:type="dxa"/>
            <w:tcBorders>
              <w:top w:val="nil"/>
              <w:left w:val="nil"/>
              <w:bottom w:val="single" w:sz="4" w:space="0" w:color="auto"/>
              <w:right w:val="single" w:sz="4" w:space="0" w:color="auto"/>
            </w:tcBorders>
            <w:shd w:val="clear" w:color="auto" w:fill="auto"/>
            <w:noWrap/>
            <w:hideMark/>
          </w:tcPr>
          <w:p w14:paraId="1FA77CA8" w14:textId="77777777" w:rsidR="00E83F66" w:rsidRPr="00772251" w:rsidRDefault="00E83F66" w:rsidP="0048591A">
            <w:pPr>
              <w:spacing w:before="60" w:after="60" w:line="240" w:lineRule="auto"/>
              <w:rPr>
                <w:noProof/>
                <w:sz w:val="20"/>
              </w:rPr>
            </w:pPr>
            <w:r>
              <w:rPr>
                <w:noProof/>
                <w:sz w:val="20"/>
              </w:rPr>
              <w:t>- Fritas de vidro e outros vidros, em pó, em grânulos, em lamelas ou em flocos</w:t>
            </w:r>
          </w:p>
        </w:tc>
        <w:tc>
          <w:tcPr>
            <w:tcW w:w="1134" w:type="dxa"/>
            <w:tcBorders>
              <w:top w:val="nil"/>
              <w:left w:val="nil"/>
              <w:bottom w:val="single" w:sz="4" w:space="0" w:color="auto"/>
              <w:right w:val="single" w:sz="4" w:space="0" w:color="auto"/>
            </w:tcBorders>
            <w:shd w:val="clear" w:color="auto" w:fill="auto"/>
            <w:noWrap/>
            <w:vAlign w:val="center"/>
            <w:hideMark/>
          </w:tcPr>
          <w:p w14:paraId="776605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005C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EE5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6AED2" w14:textId="77777777" w:rsidR="00E83F66" w:rsidRPr="00772251" w:rsidRDefault="00E83F66" w:rsidP="0048591A">
            <w:pPr>
              <w:spacing w:before="60" w:after="60" w:line="240" w:lineRule="auto"/>
              <w:jc w:val="center"/>
              <w:rPr>
                <w:noProof/>
                <w:sz w:val="20"/>
              </w:rPr>
            </w:pPr>
            <w:r>
              <w:rPr>
                <w:noProof/>
                <w:sz w:val="20"/>
              </w:rPr>
              <w:t>32159010</w:t>
            </w:r>
          </w:p>
        </w:tc>
        <w:tc>
          <w:tcPr>
            <w:tcW w:w="1086" w:type="dxa"/>
            <w:tcBorders>
              <w:top w:val="nil"/>
              <w:left w:val="nil"/>
              <w:bottom w:val="single" w:sz="4" w:space="0" w:color="auto"/>
              <w:right w:val="single" w:sz="4" w:space="0" w:color="auto"/>
            </w:tcBorders>
            <w:shd w:val="clear" w:color="auto" w:fill="auto"/>
            <w:noWrap/>
            <w:hideMark/>
          </w:tcPr>
          <w:p w14:paraId="481D9012" w14:textId="77777777" w:rsidR="00E83F66" w:rsidRPr="00772251" w:rsidRDefault="00E83F66" w:rsidP="0048591A">
            <w:pPr>
              <w:spacing w:before="60" w:after="60" w:line="240" w:lineRule="auto"/>
              <w:jc w:val="center"/>
              <w:rPr>
                <w:noProof/>
                <w:sz w:val="20"/>
              </w:rPr>
            </w:pPr>
            <w:r>
              <w:rPr>
                <w:noProof/>
                <w:sz w:val="20"/>
              </w:rPr>
              <w:t>321590</w:t>
            </w:r>
          </w:p>
        </w:tc>
        <w:tc>
          <w:tcPr>
            <w:tcW w:w="9923" w:type="dxa"/>
            <w:tcBorders>
              <w:top w:val="nil"/>
              <w:left w:val="nil"/>
              <w:bottom w:val="single" w:sz="4" w:space="0" w:color="auto"/>
              <w:right w:val="single" w:sz="4" w:space="0" w:color="auto"/>
            </w:tcBorders>
            <w:shd w:val="clear" w:color="auto" w:fill="auto"/>
            <w:noWrap/>
            <w:hideMark/>
          </w:tcPr>
          <w:p w14:paraId="312CDDF4" w14:textId="77777777" w:rsidR="00E83F66" w:rsidRPr="00772251" w:rsidRDefault="00E83F66" w:rsidP="0048591A">
            <w:pPr>
              <w:spacing w:before="60" w:after="60" w:line="240" w:lineRule="auto"/>
              <w:rPr>
                <w:noProof/>
                <w:sz w:val="20"/>
              </w:rPr>
            </w:pPr>
            <w:r>
              <w:rPr>
                <w:noProof/>
                <w:sz w:val="20"/>
              </w:rPr>
              <w:t>--- Tinta para canetas esferográficas</w:t>
            </w:r>
          </w:p>
        </w:tc>
        <w:tc>
          <w:tcPr>
            <w:tcW w:w="1134" w:type="dxa"/>
            <w:tcBorders>
              <w:top w:val="nil"/>
              <w:left w:val="nil"/>
              <w:bottom w:val="single" w:sz="4" w:space="0" w:color="auto"/>
              <w:right w:val="single" w:sz="4" w:space="0" w:color="auto"/>
            </w:tcBorders>
            <w:shd w:val="clear" w:color="auto" w:fill="auto"/>
            <w:noWrap/>
            <w:vAlign w:val="center"/>
            <w:hideMark/>
          </w:tcPr>
          <w:p w14:paraId="214BA4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E6E1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890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0EBB7" w14:textId="77777777" w:rsidR="00E83F66" w:rsidRPr="00772251" w:rsidRDefault="00E83F66" w:rsidP="0048591A">
            <w:pPr>
              <w:spacing w:before="60" w:after="60" w:line="240" w:lineRule="auto"/>
              <w:jc w:val="center"/>
              <w:rPr>
                <w:noProof/>
                <w:sz w:val="20"/>
              </w:rPr>
            </w:pPr>
            <w:r>
              <w:rPr>
                <w:noProof/>
                <w:sz w:val="20"/>
              </w:rPr>
              <w:t>33011200</w:t>
            </w:r>
          </w:p>
        </w:tc>
        <w:tc>
          <w:tcPr>
            <w:tcW w:w="1086" w:type="dxa"/>
            <w:tcBorders>
              <w:top w:val="nil"/>
              <w:left w:val="nil"/>
              <w:bottom w:val="single" w:sz="4" w:space="0" w:color="auto"/>
              <w:right w:val="single" w:sz="4" w:space="0" w:color="auto"/>
            </w:tcBorders>
            <w:shd w:val="clear" w:color="auto" w:fill="auto"/>
            <w:noWrap/>
            <w:hideMark/>
          </w:tcPr>
          <w:p w14:paraId="310F93B6" w14:textId="77777777" w:rsidR="00E83F66" w:rsidRPr="00772251" w:rsidRDefault="00E83F66" w:rsidP="0048591A">
            <w:pPr>
              <w:spacing w:before="60" w:after="60" w:line="240" w:lineRule="auto"/>
              <w:jc w:val="center"/>
              <w:rPr>
                <w:noProof/>
                <w:sz w:val="20"/>
              </w:rPr>
            </w:pPr>
            <w:r>
              <w:rPr>
                <w:noProof/>
                <w:sz w:val="20"/>
              </w:rPr>
              <w:t>330112</w:t>
            </w:r>
          </w:p>
        </w:tc>
        <w:tc>
          <w:tcPr>
            <w:tcW w:w="9923" w:type="dxa"/>
            <w:tcBorders>
              <w:top w:val="nil"/>
              <w:left w:val="nil"/>
              <w:bottom w:val="single" w:sz="4" w:space="0" w:color="auto"/>
              <w:right w:val="single" w:sz="4" w:space="0" w:color="auto"/>
            </w:tcBorders>
            <w:shd w:val="clear" w:color="auto" w:fill="auto"/>
            <w:noWrap/>
            <w:hideMark/>
          </w:tcPr>
          <w:p w14:paraId="3DA28ADA" w14:textId="77777777" w:rsidR="00E83F66" w:rsidRPr="00772251" w:rsidRDefault="00E83F66" w:rsidP="0048591A">
            <w:pPr>
              <w:spacing w:before="60" w:after="60" w:line="240" w:lineRule="auto"/>
              <w:rPr>
                <w:noProof/>
                <w:sz w:val="20"/>
              </w:rPr>
            </w:pPr>
            <w:r>
              <w:rPr>
                <w:noProof/>
                <w:sz w:val="20"/>
              </w:rPr>
              <w:t>-- De laranja</w:t>
            </w:r>
          </w:p>
        </w:tc>
        <w:tc>
          <w:tcPr>
            <w:tcW w:w="1134" w:type="dxa"/>
            <w:tcBorders>
              <w:top w:val="nil"/>
              <w:left w:val="nil"/>
              <w:bottom w:val="single" w:sz="4" w:space="0" w:color="auto"/>
              <w:right w:val="single" w:sz="4" w:space="0" w:color="auto"/>
            </w:tcBorders>
            <w:shd w:val="clear" w:color="auto" w:fill="auto"/>
            <w:noWrap/>
            <w:vAlign w:val="center"/>
            <w:hideMark/>
          </w:tcPr>
          <w:p w14:paraId="1FB5AF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BE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E0F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CCEE9" w14:textId="77777777" w:rsidR="00E83F66" w:rsidRPr="00772251" w:rsidRDefault="00E83F66" w:rsidP="0048591A">
            <w:pPr>
              <w:spacing w:before="60" w:after="60" w:line="240" w:lineRule="auto"/>
              <w:jc w:val="center"/>
              <w:rPr>
                <w:noProof/>
                <w:sz w:val="20"/>
              </w:rPr>
            </w:pPr>
            <w:r>
              <w:rPr>
                <w:noProof/>
                <w:sz w:val="20"/>
              </w:rPr>
              <w:t>33011300</w:t>
            </w:r>
          </w:p>
        </w:tc>
        <w:tc>
          <w:tcPr>
            <w:tcW w:w="1086" w:type="dxa"/>
            <w:tcBorders>
              <w:top w:val="nil"/>
              <w:left w:val="nil"/>
              <w:bottom w:val="single" w:sz="4" w:space="0" w:color="auto"/>
              <w:right w:val="single" w:sz="4" w:space="0" w:color="auto"/>
            </w:tcBorders>
            <w:shd w:val="clear" w:color="auto" w:fill="auto"/>
            <w:noWrap/>
            <w:hideMark/>
          </w:tcPr>
          <w:p w14:paraId="6C3A68F4" w14:textId="77777777" w:rsidR="00E83F66" w:rsidRPr="00772251" w:rsidRDefault="00E83F66" w:rsidP="0048591A">
            <w:pPr>
              <w:spacing w:before="60" w:after="60" w:line="240" w:lineRule="auto"/>
              <w:jc w:val="center"/>
              <w:rPr>
                <w:noProof/>
                <w:sz w:val="20"/>
              </w:rPr>
            </w:pPr>
            <w:r>
              <w:rPr>
                <w:noProof/>
                <w:sz w:val="20"/>
              </w:rPr>
              <w:t>330113</w:t>
            </w:r>
          </w:p>
        </w:tc>
        <w:tc>
          <w:tcPr>
            <w:tcW w:w="9923" w:type="dxa"/>
            <w:tcBorders>
              <w:top w:val="nil"/>
              <w:left w:val="nil"/>
              <w:bottom w:val="single" w:sz="4" w:space="0" w:color="auto"/>
              <w:right w:val="single" w:sz="4" w:space="0" w:color="auto"/>
            </w:tcBorders>
            <w:shd w:val="clear" w:color="auto" w:fill="auto"/>
            <w:noWrap/>
            <w:hideMark/>
          </w:tcPr>
          <w:p w14:paraId="17D94E35" w14:textId="77777777" w:rsidR="00E83F66" w:rsidRPr="00772251" w:rsidRDefault="00E83F66" w:rsidP="0048591A">
            <w:pPr>
              <w:spacing w:before="60" w:after="60" w:line="240" w:lineRule="auto"/>
              <w:rPr>
                <w:noProof/>
                <w:sz w:val="20"/>
              </w:rPr>
            </w:pPr>
            <w:r>
              <w:rPr>
                <w:noProof/>
                <w:sz w:val="20"/>
              </w:rPr>
              <w:t>-- De limão</w:t>
            </w:r>
          </w:p>
        </w:tc>
        <w:tc>
          <w:tcPr>
            <w:tcW w:w="1134" w:type="dxa"/>
            <w:tcBorders>
              <w:top w:val="nil"/>
              <w:left w:val="nil"/>
              <w:bottom w:val="single" w:sz="4" w:space="0" w:color="auto"/>
              <w:right w:val="single" w:sz="4" w:space="0" w:color="auto"/>
            </w:tcBorders>
            <w:shd w:val="clear" w:color="auto" w:fill="auto"/>
            <w:noWrap/>
            <w:vAlign w:val="center"/>
            <w:hideMark/>
          </w:tcPr>
          <w:p w14:paraId="069A0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6D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64C9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5BFC8" w14:textId="77777777" w:rsidR="00E83F66" w:rsidRPr="00772251" w:rsidRDefault="00E83F66" w:rsidP="002B7E71">
            <w:pPr>
              <w:pageBreakBefore/>
              <w:spacing w:before="60" w:after="60" w:line="240" w:lineRule="auto"/>
              <w:jc w:val="center"/>
              <w:rPr>
                <w:noProof/>
                <w:sz w:val="20"/>
              </w:rPr>
            </w:pPr>
            <w:r>
              <w:rPr>
                <w:noProof/>
                <w:sz w:val="20"/>
              </w:rPr>
              <w:t>33011900</w:t>
            </w:r>
          </w:p>
        </w:tc>
        <w:tc>
          <w:tcPr>
            <w:tcW w:w="1086" w:type="dxa"/>
            <w:tcBorders>
              <w:top w:val="nil"/>
              <w:left w:val="nil"/>
              <w:bottom w:val="single" w:sz="4" w:space="0" w:color="auto"/>
              <w:right w:val="single" w:sz="4" w:space="0" w:color="auto"/>
            </w:tcBorders>
            <w:shd w:val="clear" w:color="auto" w:fill="auto"/>
            <w:noWrap/>
            <w:hideMark/>
          </w:tcPr>
          <w:p w14:paraId="202B167A" w14:textId="77777777" w:rsidR="00E83F66" w:rsidRPr="00772251" w:rsidRDefault="00E83F66" w:rsidP="0048591A">
            <w:pPr>
              <w:spacing w:before="60" w:after="60" w:line="240" w:lineRule="auto"/>
              <w:jc w:val="center"/>
              <w:rPr>
                <w:noProof/>
                <w:sz w:val="20"/>
              </w:rPr>
            </w:pPr>
            <w:r>
              <w:rPr>
                <w:noProof/>
                <w:sz w:val="20"/>
              </w:rPr>
              <w:t>330119</w:t>
            </w:r>
          </w:p>
        </w:tc>
        <w:tc>
          <w:tcPr>
            <w:tcW w:w="9923" w:type="dxa"/>
            <w:tcBorders>
              <w:top w:val="nil"/>
              <w:left w:val="nil"/>
              <w:bottom w:val="single" w:sz="4" w:space="0" w:color="auto"/>
              <w:right w:val="single" w:sz="4" w:space="0" w:color="auto"/>
            </w:tcBorders>
            <w:shd w:val="clear" w:color="auto" w:fill="auto"/>
            <w:noWrap/>
            <w:hideMark/>
          </w:tcPr>
          <w:p w14:paraId="300A105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D2211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3CB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DD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78C63" w14:textId="77777777" w:rsidR="00E83F66" w:rsidRPr="00772251" w:rsidRDefault="00E83F66" w:rsidP="0048591A">
            <w:pPr>
              <w:spacing w:before="60" w:after="60" w:line="240" w:lineRule="auto"/>
              <w:jc w:val="center"/>
              <w:rPr>
                <w:noProof/>
                <w:sz w:val="20"/>
              </w:rPr>
            </w:pPr>
            <w:r>
              <w:rPr>
                <w:noProof/>
                <w:sz w:val="20"/>
              </w:rPr>
              <w:t>33012400</w:t>
            </w:r>
          </w:p>
        </w:tc>
        <w:tc>
          <w:tcPr>
            <w:tcW w:w="1086" w:type="dxa"/>
            <w:tcBorders>
              <w:top w:val="nil"/>
              <w:left w:val="nil"/>
              <w:bottom w:val="single" w:sz="4" w:space="0" w:color="auto"/>
              <w:right w:val="single" w:sz="4" w:space="0" w:color="auto"/>
            </w:tcBorders>
            <w:shd w:val="clear" w:color="auto" w:fill="auto"/>
            <w:noWrap/>
            <w:hideMark/>
          </w:tcPr>
          <w:p w14:paraId="5EF19192" w14:textId="77777777" w:rsidR="00E83F66" w:rsidRPr="00772251" w:rsidRDefault="00E83F66" w:rsidP="0048591A">
            <w:pPr>
              <w:spacing w:before="60" w:after="60" w:line="240" w:lineRule="auto"/>
              <w:jc w:val="center"/>
              <w:rPr>
                <w:noProof/>
                <w:sz w:val="20"/>
              </w:rPr>
            </w:pPr>
            <w:r>
              <w:rPr>
                <w:noProof/>
                <w:sz w:val="20"/>
              </w:rPr>
              <w:t>330124</w:t>
            </w:r>
          </w:p>
        </w:tc>
        <w:tc>
          <w:tcPr>
            <w:tcW w:w="9923" w:type="dxa"/>
            <w:tcBorders>
              <w:top w:val="nil"/>
              <w:left w:val="nil"/>
              <w:bottom w:val="single" w:sz="4" w:space="0" w:color="auto"/>
              <w:right w:val="single" w:sz="4" w:space="0" w:color="auto"/>
            </w:tcBorders>
            <w:shd w:val="clear" w:color="auto" w:fill="auto"/>
            <w:noWrap/>
            <w:hideMark/>
          </w:tcPr>
          <w:p w14:paraId="746A858C" w14:textId="77777777" w:rsidR="00E83F66" w:rsidRPr="00772251" w:rsidRDefault="00E83F66" w:rsidP="0048591A">
            <w:pPr>
              <w:spacing w:before="60" w:after="60" w:line="240" w:lineRule="auto"/>
              <w:rPr>
                <w:noProof/>
                <w:sz w:val="20"/>
              </w:rPr>
            </w:pPr>
            <w:r>
              <w:rPr>
                <w:noProof/>
                <w:sz w:val="20"/>
              </w:rPr>
              <w:t>-- De hortelã-pimenta (</w:t>
            </w:r>
            <w:r>
              <w:rPr>
                <w:i/>
                <w:noProof/>
                <w:sz w:val="20"/>
              </w:rPr>
              <w:t>Mentha piperita</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59241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DC06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F79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F89E4C" w14:textId="77777777" w:rsidR="00E83F66" w:rsidRPr="00772251" w:rsidRDefault="00E83F66" w:rsidP="0048591A">
            <w:pPr>
              <w:spacing w:before="60" w:after="60" w:line="240" w:lineRule="auto"/>
              <w:jc w:val="center"/>
              <w:rPr>
                <w:noProof/>
                <w:sz w:val="20"/>
              </w:rPr>
            </w:pPr>
            <w:r>
              <w:rPr>
                <w:noProof/>
                <w:sz w:val="20"/>
              </w:rPr>
              <w:t>33012500</w:t>
            </w:r>
          </w:p>
        </w:tc>
        <w:tc>
          <w:tcPr>
            <w:tcW w:w="1086" w:type="dxa"/>
            <w:tcBorders>
              <w:top w:val="nil"/>
              <w:left w:val="nil"/>
              <w:bottom w:val="single" w:sz="4" w:space="0" w:color="auto"/>
              <w:right w:val="single" w:sz="4" w:space="0" w:color="auto"/>
            </w:tcBorders>
            <w:shd w:val="clear" w:color="auto" w:fill="auto"/>
            <w:noWrap/>
            <w:hideMark/>
          </w:tcPr>
          <w:p w14:paraId="08DD7BAB" w14:textId="77777777" w:rsidR="00E83F66" w:rsidRPr="00772251" w:rsidRDefault="00E83F66" w:rsidP="0048591A">
            <w:pPr>
              <w:spacing w:before="60" w:after="60" w:line="240" w:lineRule="auto"/>
              <w:jc w:val="center"/>
              <w:rPr>
                <w:noProof/>
                <w:sz w:val="20"/>
              </w:rPr>
            </w:pPr>
            <w:r>
              <w:rPr>
                <w:noProof/>
                <w:sz w:val="20"/>
              </w:rPr>
              <w:t>330125</w:t>
            </w:r>
          </w:p>
        </w:tc>
        <w:tc>
          <w:tcPr>
            <w:tcW w:w="9923" w:type="dxa"/>
            <w:tcBorders>
              <w:top w:val="nil"/>
              <w:left w:val="nil"/>
              <w:bottom w:val="single" w:sz="4" w:space="0" w:color="auto"/>
              <w:right w:val="single" w:sz="4" w:space="0" w:color="auto"/>
            </w:tcBorders>
            <w:shd w:val="clear" w:color="auto" w:fill="auto"/>
            <w:noWrap/>
            <w:hideMark/>
          </w:tcPr>
          <w:p w14:paraId="33DE0020" w14:textId="77777777" w:rsidR="00E83F66" w:rsidRPr="00772251" w:rsidRDefault="00E83F66" w:rsidP="0048591A">
            <w:pPr>
              <w:spacing w:before="60" w:after="60" w:line="240" w:lineRule="auto"/>
              <w:rPr>
                <w:noProof/>
                <w:sz w:val="20"/>
              </w:rPr>
            </w:pPr>
            <w:r>
              <w:rPr>
                <w:noProof/>
                <w:sz w:val="20"/>
              </w:rPr>
              <w:t>-- De outras mentas</w:t>
            </w:r>
          </w:p>
        </w:tc>
        <w:tc>
          <w:tcPr>
            <w:tcW w:w="1134" w:type="dxa"/>
            <w:tcBorders>
              <w:top w:val="nil"/>
              <w:left w:val="nil"/>
              <w:bottom w:val="single" w:sz="4" w:space="0" w:color="auto"/>
              <w:right w:val="single" w:sz="4" w:space="0" w:color="auto"/>
            </w:tcBorders>
            <w:shd w:val="clear" w:color="auto" w:fill="auto"/>
            <w:noWrap/>
            <w:vAlign w:val="center"/>
            <w:hideMark/>
          </w:tcPr>
          <w:p w14:paraId="66B7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2E5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E1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4396E" w14:textId="77777777" w:rsidR="00E83F66" w:rsidRPr="00772251" w:rsidRDefault="00E83F66" w:rsidP="0048591A">
            <w:pPr>
              <w:spacing w:before="60" w:after="60" w:line="240" w:lineRule="auto"/>
              <w:jc w:val="center"/>
              <w:rPr>
                <w:noProof/>
                <w:sz w:val="20"/>
              </w:rPr>
            </w:pPr>
            <w:r>
              <w:rPr>
                <w:noProof/>
                <w:sz w:val="20"/>
              </w:rPr>
              <w:t>33012900</w:t>
            </w:r>
          </w:p>
        </w:tc>
        <w:tc>
          <w:tcPr>
            <w:tcW w:w="1086" w:type="dxa"/>
            <w:tcBorders>
              <w:top w:val="nil"/>
              <w:left w:val="nil"/>
              <w:bottom w:val="single" w:sz="4" w:space="0" w:color="auto"/>
              <w:right w:val="single" w:sz="4" w:space="0" w:color="auto"/>
            </w:tcBorders>
            <w:shd w:val="clear" w:color="auto" w:fill="auto"/>
            <w:noWrap/>
            <w:hideMark/>
          </w:tcPr>
          <w:p w14:paraId="339C18BD" w14:textId="77777777" w:rsidR="00E83F66" w:rsidRPr="00772251" w:rsidRDefault="00E83F66" w:rsidP="0048591A">
            <w:pPr>
              <w:spacing w:before="60" w:after="60" w:line="240" w:lineRule="auto"/>
              <w:jc w:val="center"/>
              <w:rPr>
                <w:noProof/>
                <w:sz w:val="20"/>
              </w:rPr>
            </w:pPr>
            <w:r>
              <w:rPr>
                <w:noProof/>
                <w:sz w:val="20"/>
              </w:rPr>
              <w:t>330129</w:t>
            </w:r>
          </w:p>
        </w:tc>
        <w:tc>
          <w:tcPr>
            <w:tcW w:w="9923" w:type="dxa"/>
            <w:tcBorders>
              <w:top w:val="nil"/>
              <w:left w:val="nil"/>
              <w:bottom w:val="single" w:sz="4" w:space="0" w:color="auto"/>
              <w:right w:val="single" w:sz="4" w:space="0" w:color="auto"/>
            </w:tcBorders>
            <w:shd w:val="clear" w:color="auto" w:fill="auto"/>
            <w:noWrap/>
            <w:hideMark/>
          </w:tcPr>
          <w:p w14:paraId="066DD41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E6E5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12DF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EB12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31D63" w14:textId="77777777" w:rsidR="00E83F66" w:rsidRPr="00772251" w:rsidRDefault="00E83F66" w:rsidP="0048591A">
            <w:pPr>
              <w:spacing w:before="60" w:after="60" w:line="240" w:lineRule="auto"/>
              <w:jc w:val="center"/>
              <w:rPr>
                <w:noProof/>
                <w:sz w:val="20"/>
              </w:rPr>
            </w:pPr>
            <w:r>
              <w:rPr>
                <w:noProof/>
                <w:sz w:val="20"/>
              </w:rPr>
              <w:t>33013000</w:t>
            </w:r>
          </w:p>
        </w:tc>
        <w:tc>
          <w:tcPr>
            <w:tcW w:w="1086" w:type="dxa"/>
            <w:tcBorders>
              <w:top w:val="nil"/>
              <w:left w:val="nil"/>
              <w:bottom w:val="single" w:sz="4" w:space="0" w:color="auto"/>
              <w:right w:val="single" w:sz="4" w:space="0" w:color="auto"/>
            </w:tcBorders>
            <w:shd w:val="clear" w:color="auto" w:fill="auto"/>
            <w:noWrap/>
            <w:hideMark/>
          </w:tcPr>
          <w:p w14:paraId="646B42FE" w14:textId="77777777" w:rsidR="00E83F66" w:rsidRPr="00772251" w:rsidRDefault="00E83F66" w:rsidP="0048591A">
            <w:pPr>
              <w:spacing w:before="60" w:after="60" w:line="240" w:lineRule="auto"/>
              <w:jc w:val="center"/>
              <w:rPr>
                <w:noProof/>
                <w:sz w:val="20"/>
              </w:rPr>
            </w:pPr>
            <w:r>
              <w:rPr>
                <w:noProof/>
                <w:sz w:val="20"/>
              </w:rPr>
              <w:t>330130</w:t>
            </w:r>
          </w:p>
        </w:tc>
        <w:tc>
          <w:tcPr>
            <w:tcW w:w="9923" w:type="dxa"/>
            <w:tcBorders>
              <w:top w:val="nil"/>
              <w:left w:val="nil"/>
              <w:bottom w:val="single" w:sz="4" w:space="0" w:color="auto"/>
              <w:right w:val="single" w:sz="4" w:space="0" w:color="auto"/>
            </w:tcBorders>
            <w:shd w:val="clear" w:color="auto" w:fill="auto"/>
            <w:noWrap/>
            <w:hideMark/>
          </w:tcPr>
          <w:p w14:paraId="01F5F6EC" w14:textId="77777777" w:rsidR="00E83F66" w:rsidRPr="00772251" w:rsidRDefault="00E83F66" w:rsidP="0048591A">
            <w:pPr>
              <w:spacing w:before="60" w:after="60" w:line="240" w:lineRule="auto"/>
              <w:rPr>
                <w:noProof/>
                <w:sz w:val="20"/>
              </w:rPr>
            </w:pPr>
            <w:r>
              <w:rPr>
                <w:noProof/>
                <w:sz w:val="20"/>
              </w:rPr>
              <w:t>- Resinoides</w:t>
            </w:r>
          </w:p>
        </w:tc>
        <w:tc>
          <w:tcPr>
            <w:tcW w:w="1134" w:type="dxa"/>
            <w:tcBorders>
              <w:top w:val="nil"/>
              <w:left w:val="nil"/>
              <w:bottom w:val="single" w:sz="4" w:space="0" w:color="auto"/>
              <w:right w:val="single" w:sz="4" w:space="0" w:color="auto"/>
            </w:tcBorders>
            <w:shd w:val="clear" w:color="auto" w:fill="auto"/>
            <w:noWrap/>
            <w:vAlign w:val="center"/>
            <w:hideMark/>
          </w:tcPr>
          <w:p w14:paraId="540E7D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AE3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2D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D749" w14:textId="77777777" w:rsidR="00E83F66" w:rsidRPr="00772251" w:rsidRDefault="00E83F66" w:rsidP="0048591A">
            <w:pPr>
              <w:spacing w:before="60" w:after="60" w:line="240" w:lineRule="auto"/>
              <w:jc w:val="center"/>
              <w:rPr>
                <w:noProof/>
                <w:sz w:val="20"/>
              </w:rPr>
            </w:pPr>
            <w:r>
              <w:rPr>
                <w:noProof/>
                <w:sz w:val="20"/>
              </w:rPr>
              <w:t>33019000</w:t>
            </w:r>
          </w:p>
        </w:tc>
        <w:tc>
          <w:tcPr>
            <w:tcW w:w="1086" w:type="dxa"/>
            <w:tcBorders>
              <w:top w:val="nil"/>
              <w:left w:val="nil"/>
              <w:bottom w:val="single" w:sz="4" w:space="0" w:color="auto"/>
              <w:right w:val="single" w:sz="4" w:space="0" w:color="auto"/>
            </w:tcBorders>
            <w:shd w:val="clear" w:color="auto" w:fill="auto"/>
            <w:noWrap/>
            <w:hideMark/>
          </w:tcPr>
          <w:p w14:paraId="64F005CD" w14:textId="77777777" w:rsidR="00E83F66" w:rsidRPr="00772251" w:rsidRDefault="00E83F66" w:rsidP="0048591A">
            <w:pPr>
              <w:spacing w:before="60" w:after="60" w:line="240" w:lineRule="auto"/>
              <w:jc w:val="center"/>
              <w:rPr>
                <w:noProof/>
                <w:sz w:val="20"/>
              </w:rPr>
            </w:pPr>
            <w:r>
              <w:rPr>
                <w:noProof/>
                <w:sz w:val="20"/>
              </w:rPr>
              <w:t>330190</w:t>
            </w:r>
          </w:p>
        </w:tc>
        <w:tc>
          <w:tcPr>
            <w:tcW w:w="9923" w:type="dxa"/>
            <w:tcBorders>
              <w:top w:val="nil"/>
              <w:left w:val="nil"/>
              <w:bottom w:val="single" w:sz="4" w:space="0" w:color="auto"/>
              <w:right w:val="single" w:sz="4" w:space="0" w:color="auto"/>
            </w:tcBorders>
            <w:shd w:val="clear" w:color="auto" w:fill="auto"/>
            <w:noWrap/>
            <w:hideMark/>
          </w:tcPr>
          <w:p w14:paraId="671B741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341A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43E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383D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205AB" w14:textId="77777777" w:rsidR="00E83F66" w:rsidRPr="00772251" w:rsidRDefault="00E83F66" w:rsidP="0048591A">
            <w:pPr>
              <w:spacing w:before="60" w:after="60" w:line="240" w:lineRule="auto"/>
              <w:jc w:val="center"/>
              <w:rPr>
                <w:noProof/>
                <w:sz w:val="20"/>
              </w:rPr>
            </w:pPr>
            <w:r>
              <w:rPr>
                <w:noProof/>
                <w:sz w:val="20"/>
              </w:rPr>
              <w:t>33021000</w:t>
            </w:r>
          </w:p>
        </w:tc>
        <w:tc>
          <w:tcPr>
            <w:tcW w:w="1086" w:type="dxa"/>
            <w:tcBorders>
              <w:top w:val="nil"/>
              <w:left w:val="nil"/>
              <w:bottom w:val="single" w:sz="4" w:space="0" w:color="auto"/>
              <w:right w:val="single" w:sz="4" w:space="0" w:color="auto"/>
            </w:tcBorders>
            <w:shd w:val="clear" w:color="auto" w:fill="auto"/>
            <w:noWrap/>
            <w:hideMark/>
          </w:tcPr>
          <w:p w14:paraId="1880311D" w14:textId="77777777" w:rsidR="00E83F66" w:rsidRPr="00772251" w:rsidRDefault="00E83F66" w:rsidP="0048591A">
            <w:pPr>
              <w:spacing w:before="60" w:after="60" w:line="240" w:lineRule="auto"/>
              <w:jc w:val="center"/>
              <w:rPr>
                <w:noProof/>
                <w:sz w:val="20"/>
              </w:rPr>
            </w:pPr>
            <w:r>
              <w:rPr>
                <w:noProof/>
                <w:sz w:val="20"/>
              </w:rPr>
              <w:t>330210</w:t>
            </w:r>
          </w:p>
        </w:tc>
        <w:tc>
          <w:tcPr>
            <w:tcW w:w="9923" w:type="dxa"/>
            <w:tcBorders>
              <w:top w:val="nil"/>
              <w:left w:val="nil"/>
              <w:bottom w:val="single" w:sz="4" w:space="0" w:color="auto"/>
              <w:right w:val="single" w:sz="4" w:space="0" w:color="auto"/>
            </w:tcBorders>
            <w:shd w:val="clear" w:color="auto" w:fill="auto"/>
            <w:noWrap/>
            <w:hideMark/>
          </w:tcPr>
          <w:p w14:paraId="08E8DDA9" w14:textId="77777777" w:rsidR="00E83F66" w:rsidRPr="00772251" w:rsidRDefault="00E83F66" w:rsidP="0048591A">
            <w:pPr>
              <w:spacing w:before="60" w:after="60" w:line="240" w:lineRule="auto"/>
              <w:rPr>
                <w:noProof/>
                <w:sz w:val="20"/>
              </w:rPr>
            </w:pPr>
            <w:r>
              <w:rPr>
                <w:noProof/>
                <w:sz w:val="20"/>
              </w:rPr>
              <w:t>- Do tipo utilizado para as indústrias alimentares ou de bebidas</w:t>
            </w:r>
          </w:p>
        </w:tc>
        <w:tc>
          <w:tcPr>
            <w:tcW w:w="1134" w:type="dxa"/>
            <w:tcBorders>
              <w:top w:val="nil"/>
              <w:left w:val="nil"/>
              <w:bottom w:val="single" w:sz="4" w:space="0" w:color="auto"/>
              <w:right w:val="single" w:sz="4" w:space="0" w:color="auto"/>
            </w:tcBorders>
            <w:shd w:val="clear" w:color="auto" w:fill="auto"/>
            <w:noWrap/>
            <w:vAlign w:val="center"/>
            <w:hideMark/>
          </w:tcPr>
          <w:p w14:paraId="688C5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28CC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69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1D807" w14:textId="77777777" w:rsidR="00E83F66" w:rsidRPr="00772251" w:rsidRDefault="00E83F66" w:rsidP="0048591A">
            <w:pPr>
              <w:spacing w:before="60" w:after="60" w:line="240" w:lineRule="auto"/>
              <w:jc w:val="center"/>
              <w:rPr>
                <w:noProof/>
                <w:sz w:val="20"/>
              </w:rPr>
            </w:pPr>
            <w:r>
              <w:rPr>
                <w:noProof/>
                <w:sz w:val="20"/>
              </w:rPr>
              <w:t>33029000</w:t>
            </w:r>
          </w:p>
        </w:tc>
        <w:tc>
          <w:tcPr>
            <w:tcW w:w="1086" w:type="dxa"/>
            <w:tcBorders>
              <w:top w:val="nil"/>
              <w:left w:val="nil"/>
              <w:bottom w:val="single" w:sz="4" w:space="0" w:color="auto"/>
              <w:right w:val="single" w:sz="4" w:space="0" w:color="auto"/>
            </w:tcBorders>
            <w:shd w:val="clear" w:color="auto" w:fill="auto"/>
            <w:noWrap/>
            <w:hideMark/>
          </w:tcPr>
          <w:p w14:paraId="681944FB" w14:textId="77777777" w:rsidR="00E83F66" w:rsidRPr="00772251" w:rsidRDefault="00E83F66" w:rsidP="0048591A">
            <w:pPr>
              <w:spacing w:before="60" w:after="60" w:line="240" w:lineRule="auto"/>
              <w:jc w:val="center"/>
              <w:rPr>
                <w:noProof/>
                <w:sz w:val="20"/>
              </w:rPr>
            </w:pPr>
            <w:r>
              <w:rPr>
                <w:noProof/>
                <w:sz w:val="20"/>
              </w:rPr>
              <w:t>330290</w:t>
            </w:r>
          </w:p>
        </w:tc>
        <w:tc>
          <w:tcPr>
            <w:tcW w:w="9923" w:type="dxa"/>
            <w:tcBorders>
              <w:top w:val="nil"/>
              <w:left w:val="nil"/>
              <w:bottom w:val="single" w:sz="4" w:space="0" w:color="auto"/>
              <w:right w:val="single" w:sz="4" w:space="0" w:color="auto"/>
            </w:tcBorders>
            <w:shd w:val="clear" w:color="auto" w:fill="auto"/>
            <w:noWrap/>
            <w:hideMark/>
          </w:tcPr>
          <w:p w14:paraId="2C78331E"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A4DC8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06E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329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474" w14:textId="77777777" w:rsidR="00E83F66" w:rsidRPr="00772251" w:rsidRDefault="00E83F66" w:rsidP="0048591A">
            <w:pPr>
              <w:spacing w:before="60" w:after="60" w:line="240" w:lineRule="auto"/>
              <w:jc w:val="center"/>
              <w:rPr>
                <w:noProof/>
                <w:sz w:val="20"/>
              </w:rPr>
            </w:pPr>
            <w:r>
              <w:rPr>
                <w:noProof/>
                <w:sz w:val="20"/>
              </w:rPr>
              <w:t>34031100</w:t>
            </w:r>
          </w:p>
        </w:tc>
        <w:tc>
          <w:tcPr>
            <w:tcW w:w="1086" w:type="dxa"/>
            <w:tcBorders>
              <w:top w:val="nil"/>
              <w:left w:val="nil"/>
              <w:bottom w:val="single" w:sz="4" w:space="0" w:color="auto"/>
              <w:right w:val="single" w:sz="4" w:space="0" w:color="auto"/>
            </w:tcBorders>
            <w:shd w:val="clear" w:color="auto" w:fill="auto"/>
            <w:noWrap/>
            <w:hideMark/>
          </w:tcPr>
          <w:p w14:paraId="176C6B75" w14:textId="77777777" w:rsidR="00E83F66" w:rsidRPr="00772251" w:rsidRDefault="00E83F66" w:rsidP="0048591A">
            <w:pPr>
              <w:spacing w:before="60" w:after="60" w:line="240" w:lineRule="auto"/>
              <w:jc w:val="center"/>
              <w:rPr>
                <w:noProof/>
                <w:sz w:val="20"/>
              </w:rPr>
            </w:pPr>
            <w:r>
              <w:rPr>
                <w:noProof/>
                <w:sz w:val="20"/>
              </w:rPr>
              <w:t>340311</w:t>
            </w:r>
          </w:p>
        </w:tc>
        <w:tc>
          <w:tcPr>
            <w:tcW w:w="9923" w:type="dxa"/>
            <w:tcBorders>
              <w:top w:val="nil"/>
              <w:left w:val="nil"/>
              <w:bottom w:val="single" w:sz="4" w:space="0" w:color="auto"/>
              <w:right w:val="single" w:sz="4" w:space="0" w:color="auto"/>
            </w:tcBorders>
            <w:shd w:val="clear" w:color="auto" w:fill="auto"/>
            <w:noWrap/>
            <w:hideMark/>
          </w:tcPr>
          <w:p w14:paraId="35632C84" w14:textId="77777777" w:rsidR="00E83F66" w:rsidRPr="00772251" w:rsidRDefault="00E83F66" w:rsidP="0048591A">
            <w:pPr>
              <w:spacing w:before="60" w:after="60" w:line="240" w:lineRule="auto"/>
              <w:rPr>
                <w:noProof/>
                <w:sz w:val="20"/>
              </w:rPr>
            </w:pPr>
            <w:r>
              <w:rPr>
                <w:noProof/>
                <w:sz w:val="20"/>
              </w:rPr>
              <w:t>-- Preparações para tratamento de matérias têxteis, couros, peles com pelo ou de outras matérias</w:t>
            </w:r>
          </w:p>
        </w:tc>
        <w:tc>
          <w:tcPr>
            <w:tcW w:w="1134" w:type="dxa"/>
            <w:tcBorders>
              <w:top w:val="nil"/>
              <w:left w:val="nil"/>
              <w:bottom w:val="single" w:sz="4" w:space="0" w:color="auto"/>
              <w:right w:val="single" w:sz="4" w:space="0" w:color="auto"/>
            </w:tcBorders>
            <w:shd w:val="clear" w:color="auto" w:fill="auto"/>
            <w:noWrap/>
            <w:vAlign w:val="center"/>
            <w:hideMark/>
          </w:tcPr>
          <w:p w14:paraId="38AF82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31D5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F30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D2EF7" w14:textId="77777777" w:rsidR="00E83F66" w:rsidRPr="00772251" w:rsidRDefault="00E83F66" w:rsidP="0048591A">
            <w:pPr>
              <w:spacing w:before="60" w:after="60" w:line="240" w:lineRule="auto"/>
              <w:jc w:val="center"/>
              <w:rPr>
                <w:noProof/>
                <w:sz w:val="20"/>
              </w:rPr>
            </w:pPr>
            <w:r>
              <w:rPr>
                <w:noProof/>
                <w:sz w:val="20"/>
              </w:rPr>
              <w:t>34031900</w:t>
            </w:r>
          </w:p>
        </w:tc>
        <w:tc>
          <w:tcPr>
            <w:tcW w:w="1086" w:type="dxa"/>
            <w:tcBorders>
              <w:top w:val="nil"/>
              <w:left w:val="nil"/>
              <w:bottom w:val="single" w:sz="4" w:space="0" w:color="auto"/>
              <w:right w:val="single" w:sz="4" w:space="0" w:color="auto"/>
            </w:tcBorders>
            <w:shd w:val="clear" w:color="auto" w:fill="auto"/>
            <w:noWrap/>
            <w:hideMark/>
          </w:tcPr>
          <w:p w14:paraId="50FF6B7B" w14:textId="77777777" w:rsidR="00E83F66" w:rsidRPr="00772251" w:rsidRDefault="00E83F66" w:rsidP="0048591A">
            <w:pPr>
              <w:spacing w:before="60" w:after="60" w:line="240" w:lineRule="auto"/>
              <w:jc w:val="center"/>
              <w:rPr>
                <w:noProof/>
                <w:sz w:val="20"/>
              </w:rPr>
            </w:pPr>
            <w:r>
              <w:rPr>
                <w:noProof/>
                <w:sz w:val="20"/>
              </w:rPr>
              <w:t>340319</w:t>
            </w:r>
          </w:p>
        </w:tc>
        <w:tc>
          <w:tcPr>
            <w:tcW w:w="9923" w:type="dxa"/>
            <w:tcBorders>
              <w:top w:val="nil"/>
              <w:left w:val="nil"/>
              <w:bottom w:val="single" w:sz="4" w:space="0" w:color="auto"/>
              <w:right w:val="single" w:sz="4" w:space="0" w:color="auto"/>
            </w:tcBorders>
            <w:shd w:val="clear" w:color="auto" w:fill="auto"/>
            <w:noWrap/>
            <w:hideMark/>
          </w:tcPr>
          <w:p w14:paraId="71CB3EE6"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D38E9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4F91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ABF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9CC00" w14:textId="77777777" w:rsidR="00E83F66" w:rsidRPr="00772251" w:rsidRDefault="00E83F66" w:rsidP="0048591A">
            <w:pPr>
              <w:spacing w:before="60" w:after="60" w:line="240" w:lineRule="auto"/>
              <w:jc w:val="center"/>
              <w:rPr>
                <w:noProof/>
                <w:sz w:val="20"/>
              </w:rPr>
            </w:pPr>
            <w:r>
              <w:rPr>
                <w:noProof/>
                <w:sz w:val="20"/>
              </w:rPr>
              <w:t>34039100</w:t>
            </w:r>
          </w:p>
        </w:tc>
        <w:tc>
          <w:tcPr>
            <w:tcW w:w="1086" w:type="dxa"/>
            <w:tcBorders>
              <w:top w:val="nil"/>
              <w:left w:val="nil"/>
              <w:bottom w:val="single" w:sz="4" w:space="0" w:color="auto"/>
              <w:right w:val="single" w:sz="4" w:space="0" w:color="auto"/>
            </w:tcBorders>
            <w:shd w:val="clear" w:color="auto" w:fill="auto"/>
            <w:noWrap/>
            <w:hideMark/>
          </w:tcPr>
          <w:p w14:paraId="0DC41F47" w14:textId="77777777" w:rsidR="00E83F66" w:rsidRPr="00772251" w:rsidRDefault="00E83F66" w:rsidP="0048591A">
            <w:pPr>
              <w:spacing w:before="60" w:after="60" w:line="240" w:lineRule="auto"/>
              <w:jc w:val="center"/>
              <w:rPr>
                <w:noProof/>
                <w:sz w:val="20"/>
              </w:rPr>
            </w:pPr>
            <w:r>
              <w:rPr>
                <w:noProof/>
                <w:sz w:val="20"/>
              </w:rPr>
              <w:t>340391</w:t>
            </w:r>
          </w:p>
        </w:tc>
        <w:tc>
          <w:tcPr>
            <w:tcW w:w="9923" w:type="dxa"/>
            <w:tcBorders>
              <w:top w:val="nil"/>
              <w:left w:val="nil"/>
              <w:bottom w:val="single" w:sz="4" w:space="0" w:color="auto"/>
              <w:right w:val="single" w:sz="4" w:space="0" w:color="auto"/>
            </w:tcBorders>
            <w:shd w:val="clear" w:color="auto" w:fill="auto"/>
            <w:noWrap/>
            <w:hideMark/>
          </w:tcPr>
          <w:p w14:paraId="37F0A343" w14:textId="77777777" w:rsidR="00E83F66" w:rsidRPr="00772251" w:rsidRDefault="00E83F66" w:rsidP="0048591A">
            <w:pPr>
              <w:spacing w:before="60" w:after="60" w:line="240" w:lineRule="auto"/>
              <w:rPr>
                <w:noProof/>
                <w:sz w:val="20"/>
              </w:rPr>
            </w:pPr>
            <w:r>
              <w:rPr>
                <w:noProof/>
                <w:sz w:val="20"/>
              </w:rPr>
              <w:t>-- Preparações para tratamento de matérias têxteis, couros, peles com pelo ou de outras matérias</w:t>
            </w:r>
          </w:p>
        </w:tc>
        <w:tc>
          <w:tcPr>
            <w:tcW w:w="1134" w:type="dxa"/>
            <w:tcBorders>
              <w:top w:val="nil"/>
              <w:left w:val="nil"/>
              <w:bottom w:val="single" w:sz="4" w:space="0" w:color="auto"/>
              <w:right w:val="single" w:sz="4" w:space="0" w:color="auto"/>
            </w:tcBorders>
            <w:shd w:val="clear" w:color="auto" w:fill="auto"/>
            <w:noWrap/>
            <w:vAlign w:val="center"/>
            <w:hideMark/>
          </w:tcPr>
          <w:p w14:paraId="25B40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F4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F17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58F850" w14:textId="77777777" w:rsidR="00E83F66" w:rsidRPr="00772251" w:rsidRDefault="00E83F66" w:rsidP="0048591A">
            <w:pPr>
              <w:spacing w:before="60" w:after="60" w:line="240" w:lineRule="auto"/>
              <w:jc w:val="center"/>
              <w:rPr>
                <w:noProof/>
                <w:sz w:val="20"/>
              </w:rPr>
            </w:pPr>
            <w:r>
              <w:rPr>
                <w:noProof/>
                <w:sz w:val="20"/>
              </w:rPr>
              <w:t>34039900</w:t>
            </w:r>
          </w:p>
        </w:tc>
        <w:tc>
          <w:tcPr>
            <w:tcW w:w="1086" w:type="dxa"/>
            <w:tcBorders>
              <w:top w:val="nil"/>
              <w:left w:val="nil"/>
              <w:bottom w:val="single" w:sz="4" w:space="0" w:color="auto"/>
              <w:right w:val="single" w:sz="4" w:space="0" w:color="auto"/>
            </w:tcBorders>
            <w:shd w:val="clear" w:color="auto" w:fill="auto"/>
            <w:noWrap/>
            <w:hideMark/>
          </w:tcPr>
          <w:p w14:paraId="283ACFA9" w14:textId="77777777" w:rsidR="00E83F66" w:rsidRPr="00772251" w:rsidRDefault="00E83F66" w:rsidP="0048591A">
            <w:pPr>
              <w:spacing w:before="60" w:after="60" w:line="240" w:lineRule="auto"/>
              <w:jc w:val="center"/>
              <w:rPr>
                <w:noProof/>
                <w:sz w:val="20"/>
              </w:rPr>
            </w:pPr>
            <w:r>
              <w:rPr>
                <w:noProof/>
                <w:sz w:val="20"/>
              </w:rPr>
              <w:t>340399</w:t>
            </w:r>
          </w:p>
        </w:tc>
        <w:tc>
          <w:tcPr>
            <w:tcW w:w="9923" w:type="dxa"/>
            <w:tcBorders>
              <w:top w:val="nil"/>
              <w:left w:val="nil"/>
              <w:bottom w:val="single" w:sz="4" w:space="0" w:color="auto"/>
              <w:right w:val="single" w:sz="4" w:space="0" w:color="auto"/>
            </w:tcBorders>
            <w:shd w:val="clear" w:color="auto" w:fill="auto"/>
            <w:noWrap/>
            <w:hideMark/>
          </w:tcPr>
          <w:p w14:paraId="733D3B84"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F212E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EB9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89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BC8DF" w14:textId="77777777" w:rsidR="00E83F66" w:rsidRPr="00772251" w:rsidRDefault="00E83F66" w:rsidP="0048591A">
            <w:pPr>
              <w:spacing w:before="60" w:after="60" w:line="240" w:lineRule="auto"/>
              <w:jc w:val="center"/>
              <w:rPr>
                <w:noProof/>
                <w:sz w:val="20"/>
              </w:rPr>
            </w:pPr>
            <w:r>
              <w:rPr>
                <w:noProof/>
                <w:sz w:val="20"/>
              </w:rPr>
              <w:t>34042000</w:t>
            </w:r>
          </w:p>
        </w:tc>
        <w:tc>
          <w:tcPr>
            <w:tcW w:w="1086" w:type="dxa"/>
            <w:tcBorders>
              <w:top w:val="nil"/>
              <w:left w:val="nil"/>
              <w:bottom w:val="single" w:sz="4" w:space="0" w:color="auto"/>
              <w:right w:val="single" w:sz="4" w:space="0" w:color="auto"/>
            </w:tcBorders>
            <w:shd w:val="clear" w:color="auto" w:fill="auto"/>
            <w:noWrap/>
            <w:hideMark/>
          </w:tcPr>
          <w:p w14:paraId="30E60C66" w14:textId="77777777" w:rsidR="00E83F66" w:rsidRPr="00772251" w:rsidRDefault="00E83F66" w:rsidP="0048591A">
            <w:pPr>
              <w:spacing w:before="60" w:after="60" w:line="240" w:lineRule="auto"/>
              <w:jc w:val="center"/>
              <w:rPr>
                <w:noProof/>
                <w:sz w:val="20"/>
              </w:rPr>
            </w:pPr>
            <w:r>
              <w:rPr>
                <w:noProof/>
                <w:sz w:val="20"/>
              </w:rPr>
              <w:t>340420</w:t>
            </w:r>
          </w:p>
        </w:tc>
        <w:tc>
          <w:tcPr>
            <w:tcW w:w="9923" w:type="dxa"/>
            <w:tcBorders>
              <w:top w:val="nil"/>
              <w:left w:val="nil"/>
              <w:bottom w:val="single" w:sz="4" w:space="0" w:color="auto"/>
              <w:right w:val="single" w:sz="4" w:space="0" w:color="auto"/>
            </w:tcBorders>
            <w:shd w:val="clear" w:color="auto" w:fill="auto"/>
            <w:noWrap/>
            <w:hideMark/>
          </w:tcPr>
          <w:p w14:paraId="0476626D" w14:textId="77777777" w:rsidR="00E83F66" w:rsidRPr="00772251" w:rsidRDefault="00E83F66" w:rsidP="0048591A">
            <w:pPr>
              <w:spacing w:before="60" w:after="60" w:line="240" w:lineRule="auto"/>
              <w:rPr>
                <w:noProof/>
                <w:sz w:val="20"/>
              </w:rPr>
            </w:pPr>
            <w:r>
              <w:rPr>
                <w:noProof/>
                <w:sz w:val="20"/>
              </w:rPr>
              <w:t>- De poli(oxietileno) (polietilenoglicol)</w:t>
            </w:r>
          </w:p>
        </w:tc>
        <w:tc>
          <w:tcPr>
            <w:tcW w:w="1134" w:type="dxa"/>
            <w:tcBorders>
              <w:top w:val="nil"/>
              <w:left w:val="nil"/>
              <w:bottom w:val="single" w:sz="4" w:space="0" w:color="auto"/>
              <w:right w:val="single" w:sz="4" w:space="0" w:color="auto"/>
            </w:tcBorders>
            <w:shd w:val="clear" w:color="auto" w:fill="auto"/>
            <w:noWrap/>
            <w:vAlign w:val="center"/>
            <w:hideMark/>
          </w:tcPr>
          <w:p w14:paraId="4CAA9A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311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36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05A6F" w14:textId="77777777" w:rsidR="00E83F66" w:rsidRPr="00772251" w:rsidRDefault="00E83F66" w:rsidP="0048591A">
            <w:pPr>
              <w:spacing w:before="60" w:after="60" w:line="240" w:lineRule="auto"/>
              <w:jc w:val="center"/>
              <w:rPr>
                <w:noProof/>
                <w:sz w:val="20"/>
              </w:rPr>
            </w:pPr>
            <w:r>
              <w:rPr>
                <w:noProof/>
                <w:sz w:val="20"/>
              </w:rPr>
              <w:t>34049000</w:t>
            </w:r>
          </w:p>
        </w:tc>
        <w:tc>
          <w:tcPr>
            <w:tcW w:w="1086" w:type="dxa"/>
            <w:tcBorders>
              <w:top w:val="nil"/>
              <w:left w:val="nil"/>
              <w:bottom w:val="single" w:sz="4" w:space="0" w:color="auto"/>
              <w:right w:val="single" w:sz="4" w:space="0" w:color="auto"/>
            </w:tcBorders>
            <w:shd w:val="clear" w:color="auto" w:fill="auto"/>
            <w:noWrap/>
            <w:hideMark/>
          </w:tcPr>
          <w:p w14:paraId="711A4AA2" w14:textId="77777777" w:rsidR="00E83F66" w:rsidRPr="00772251" w:rsidRDefault="00E83F66" w:rsidP="0048591A">
            <w:pPr>
              <w:spacing w:before="60" w:after="60" w:line="240" w:lineRule="auto"/>
              <w:jc w:val="center"/>
              <w:rPr>
                <w:noProof/>
                <w:sz w:val="20"/>
              </w:rPr>
            </w:pPr>
            <w:r>
              <w:rPr>
                <w:noProof/>
                <w:sz w:val="20"/>
              </w:rPr>
              <w:t>340490</w:t>
            </w:r>
          </w:p>
        </w:tc>
        <w:tc>
          <w:tcPr>
            <w:tcW w:w="9923" w:type="dxa"/>
            <w:tcBorders>
              <w:top w:val="nil"/>
              <w:left w:val="nil"/>
              <w:bottom w:val="single" w:sz="4" w:space="0" w:color="auto"/>
              <w:right w:val="single" w:sz="4" w:space="0" w:color="auto"/>
            </w:tcBorders>
            <w:shd w:val="clear" w:color="auto" w:fill="auto"/>
            <w:noWrap/>
            <w:hideMark/>
          </w:tcPr>
          <w:p w14:paraId="18AE21CA"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B52F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BB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7F31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753A7B" w14:textId="77777777" w:rsidR="00E83F66" w:rsidRPr="00772251" w:rsidRDefault="00E83F66" w:rsidP="0048591A">
            <w:pPr>
              <w:spacing w:before="60" w:after="60" w:line="240" w:lineRule="auto"/>
              <w:jc w:val="center"/>
              <w:rPr>
                <w:noProof/>
                <w:sz w:val="20"/>
              </w:rPr>
            </w:pPr>
            <w:r>
              <w:rPr>
                <w:noProof/>
                <w:sz w:val="20"/>
              </w:rPr>
              <w:t>35071000</w:t>
            </w:r>
          </w:p>
        </w:tc>
        <w:tc>
          <w:tcPr>
            <w:tcW w:w="1086" w:type="dxa"/>
            <w:tcBorders>
              <w:top w:val="nil"/>
              <w:left w:val="nil"/>
              <w:bottom w:val="single" w:sz="4" w:space="0" w:color="auto"/>
              <w:right w:val="single" w:sz="4" w:space="0" w:color="auto"/>
            </w:tcBorders>
            <w:shd w:val="clear" w:color="auto" w:fill="auto"/>
            <w:noWrap/>
            <w:hideMark/>
          </w:tcPr>
          <w:p w14:paraId="0D5167B7" w14:textId="77777777" w:rsidR="00E83F66" w:rsidRPr="00772251" w:rsidRDefault="00E83F66" w:rsidP="0048591A">
            <w:pPr>
              <w:spacing w:before="60" w:after="60" w:line="240" w:lineRule="auto"/>
              <w:jc w:val="center"/>
              <w:rPr>
                <w:noProof/>
                <w:sz w:val="20"/>
              </w:rPr>
            </w:pPr>
            <w:r>
              <w:rPr>
                <w:noProof/>
                <w:sz w:val="20"/>
              </w:rPr>
              <w:t>350710</w:t>
            </w:r>
          </w:p>
        </w:tc>
        <w:tc>
          <w:tcPr>
            <w:tcW w:w="9923" w:type="dxa"/>
            <w:tcBorders>
              <w:top w:val="nil"/>
              <w:left w:val="nil"/>
              <w:bottom w:val="single" w:sz="4" w:space="0" w:color="auto"/>
              <w:right w:val="single" w:sz="4" w:space="0" w:color="auto"/>
            </w:tcBorders>
            <w:shd w:val="clear" w:color="auto" w:fill="auto"/>
            <w:noWrap/>
            <w:hideMark/>
          </w:tcPr>
          <w:p w14:paraId="07048198" w14:textId="77777777" w:rsidR="00E83F66" w:rsidRPr="00772251" w:rsidRDefault="00E83F66" w:rsidP="0048591A">
            <w:pPr>
              <w:spacing w:before="60" w:after="60" w:line="240" w:lineRule="auto"/>
              <w:rPr>
                <w:noProof/>
                <w:sz w:val="20"/>
              </w:rPr>
            </w:pPr>
            <w:r>
              <w:rPr>
                <w:noProof/>
                <w:sz w:val="20"/>
              </w:rPr>
              <w:t>- Coalho e seus concentrados</w:t>
            </w:r>
          </w:p>
        </w:tc>
        <w:tc>
          <w:tcPr>
            <w:tcW w:w="1134" w:type="dxa"/>
            <w:tcBorders>
              <w:top w:val="nil"/>
              <w:left w:val="nil"/>
              <w:bottom w:val="single" w:sz="4" w:space="0" w:color="auto"/>
              <w:right w:val="single" w:sz="4" w:space="0" w:color="auto"/>
            </w:tcBorders>
            <w:shd w:val="clear" w:color="auto" w:fill="auto"/>
            <w:noWrap/>
            <w:vAlign w:val="center"/>
            <w:hideMark/>
          </w:tcPr>
          <w:p w14:paraId="52EC5A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5D3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3564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892A98" w14:textId="77777777" w:rsidR="00E83F66" w:rsidRPr="00772251" w:rsidRDefault="00E83F66" w:rsidP="0048591A">
            <w:pPr>
              <w:spacing w:before="60" w:after="60" w:line="240" w:lineRule="auto"/>
              <w:jc w:val="center"/>
              <w:rPr>
                <w:noProof/>
                <w:sz w:val="20"/>
              </w:rPr>
            </w:pPr>
            <w:r>
              <w:rPr>
                <w:noProof/>
                <w:sz w:val="20"/>
              </w:rPr>
              <w:t>35079000</w:t>
            </w:r>
          </w:p>
        </w:tc>
        <w:tc>
          <w:tcPr>
            <w:tcW w:w="1086" w:type="dxa"/>
            <w:tcBorders>
              <w:top w:val="nil"/>
              <w:left w:val="nil"/>
              <w:bottom w:val="single" w:sz="4" w:space="0" w:color="auto"/>
              <w:right w:val="single" w:sz="4" w:space="0" w:color="auto"/>
            </w:tcBorders>
            <w:shd w:val="clear" w:color="auto" w:fill="auto"/>
            <w:noWrap/>
            <w:hideMark/>
          </w:tcPr>
          <w:p w14:paraId="0033DAAC" w14:textId="77777777" w:rsidR="00E83F66" w:rsidRPr="00772251" w:rsidRDefault="00E83F66" w:rsidP="0048591A">
            <w:pPr>
              <w:spacing w:before="60" w:after="60" w:line="240" w:lineRule="auto"/>
              <w:jc w:val="center"/>
              <w:rPr>
                <w:noProof/>
                <w:sz w:val="20"/>
              </w:rPr>
            </w:pPr>
            <w:r>
              <w:rPr>
                <w:noProof/>
                <w:sz w:val="20"/>
              </w:rPr>
              <w:t>350790</w:t>
            </w:r>
          </w:p>
        </w:tc>
        <w:tc>
          <w:tcPr>
            <w:tcW w:w="9923" w:type="dxa"/>
            <w:tcBorders>
              <w:top w:val="nil"/>
              <w:left w:val="nil"/>
              <w:bottom w:val="single" w:sz="4" w:space="0" w:color="auto"/>
              <w:right w:val="single" w:sz="4" w:space="0" w:color="auto"/>
            </w:tcBorders>
            <w:shd w:val="clear" w:color="auto" w:fill="auto"/>
            <w:noWrap/>
            <w:hideMark/>
          </w:tcPr>
          <w:p w14:paraId="6058969B"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1969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E5A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A849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85360" w14:textId="77777777" w:rsidR="00E83F66" w:rsidRPr="00772251" w:rsidRDefault="00E83F66" w:rsidP="0048591A">
            <w:pPr>
              <w:spacing w:before="60" w:after="60" w:line="240" w:lineRule="auto"/>
              <w:jc w:val="center"/>
              <w:rPr>
                <w:noProof/>
                <w:sz w:val="20"/>
              </w:rPr>
            </w:pPr>
            <w:r>
              <w:rPr>
                <w:noProof/>
                <w:sz w:val="20"/>
              </w:rPr>
              <w:t>37011000</w:t>
            </w:r>
          </w:p>
        </w:tc>
        <w:tc>
          <w:tcPr>
            <w:tcW w:w="1086" w:type="dxa"/>
            <w:tcBorders>
              <w:top w:val="nil"/>
              <w:left w:val="nil"/>
              <w:bottom w:val="single" w:sz="4" w:space="0" w:color="auto"/>
              <w:right w:val="single" w:sz="4" w:space="0" w:color="auto"/>
            </w:tcBorders>
            <w:shd w:val="clear" w:color="auto" w:fill="auto"/>
            <w:noWrap/>
            <w:hideMark/>
          </w:tcPr>
          <w:p w14:paraId="64537A57" w14:textId="77777777" w:rsidR="00E83F66" w:rsidRPr="00772251" w:rsidRDefault="00E83F66" w:rsidP="0048591A">
            <w:pPr>
              <w:spacing w:before="60" w:after="60" w:line="240" w:lineRule="auto"/>
              <w:jc w:val="center"/>
              <w:rPr>
                <w:noProof/>
                <w:sz w:val="20"/>
              </w:rPr>
            </w:pPr>
            <w:r>
              <w:rPr>
                <w:noProof/>
                <w:sz w:val="20"/>
              </w:rPr>
              <w:t>370110</w:t>
            </w:r>
          </w:p>
        </w:tc>
        <w:tc>
          <w:tcPr>
            <w:tcW w:w="9923" w:type="dxa"/>
            <w:tcBorders>
              <w:top w:val="nil"/>
              <w:left w:val="nil"/>
              <w:bottom w:val="single" w:sz="4" w:space="0" w:color="auto"/>
              <w:right w:val="single" w:sz="4" w:space="0" w:color="auto"/>
            </w:tcBorders>
            <w:shd w:val="clear" w:color="auto" w:fill="auto"/>
            <w:noWrap/>
            <w:hideMark/>
          </w:tcPr>
          <w:p w14:paraId="71894E18" w14:textId="77777777" w:rsidR="00E83F66" w:rsidRPr="00772251" w:rsidRDefault="00E83F66" w:rsidP="0048591A">
            <w:pPr>
              <w:spacing w:before="60" w:after="60" w:line="240" w:lineRule="auto"/>
              <w:rPr>
                <w:noProof/>
                <w:sz w:val="20"/>
              </w:rPr>
            </w:pPr>
            <w:r>
              <w:rPr>
                <w:noProof/>
                <w:sz w:val="20"/>
              </w:rPr>
              <w:t>- Para raios X</w:t>
            </w:r>
          </w:p>
        </w:tc>
        <w:tc>
          <w:tcPr>
            <w:tcW w:w="1134" w:type="dxa"/>
            <w:tcBorders>
              <w:top w:val="nil"/>
              <w:left w:val="nil"/>
              <w:bottom w:val="single" w:sz="4" w:space="0" w:color="auto"/>
              <w:right w:val="single" w:sz="4" w:space="0" w:color="auto"/>
            </w:tcBorders>
            <w:shd w:val="clear" w:color="auto" w:fill="auto"/>
            <w:noWrap/>
            <w:vAlign w:val="center"/>
            <w:hideMark/>
          </w:tcPr>
          <w:p w14:paraId="3B85D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C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89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150110" w14:textId="77777777" w:rsidR="00E83F66" w:rsidRPr="00772251" w:rsidRDefault="00E83F66" w:rsidP="002B7E71">
            <w:pPr>
              <w:pageBreakBefore/>
              <w:spacing w:before="60" w:after="60" w:line="240" w:lineRule="auto"/>
              <w:jc w:val="center"/>
              <w:rPr>
                <w:noProof/>
                <w:sz w:val="20"/>
              </w:rPr>
            </w:pPr>
            <w:r>
              <w:rPr>
                <w:noProof/>
                <w:sz w:val="20"/>
              </w:rPr>
              <w:t>37021000</w:t>
            </w:r>
          </w:p>
        </w:tc>
        <w:tc>
          <w:tcPr>
            <w:tcW w:w="1086" w:type="dxa"/>
            <w:tcBorders>
              <w:top w:val="nil"/>
              <w:left w:val="nil"/>
              <w:bottom w:val="single" w:sz="4" w:space="0" w:color="auto"/>
              <w:right w:val="single" w:sz="4" w:space="0" w:color="auto"/>
            </w:tcBorders>
            <w:shd w:val="clear" w:color="auto" w:fill="auto"/>
            <w:noWrap/>
            <w:hideMark/>
          </w:tcPr>
          <w:p w14:paraId="10D673F8" w14:textId="77777777" w:rsidR="00E83F66" w:rsidRPr="00772251" w:rsidRDefault="00E83F66" w:rsidP="0048591A">
            <w:pPr>
              <w:spacing w:before="60" w:after="60" w:line="240" w:lineRule="auto"/>
              <w:jc w:val="center"/>
              <w:rPr>
                <w:noProof/>
                <w:sz w:val="20"/>
              </w:rPr>
            </w:pPr>
            <w:r>
              <w:rPr>
                <w:noProof/>
                <w:sz w:val="20"/>
              </w:rPr>
              <w:t>370210</w:t>
            </w:r>
          </w:p>
        </w:tc>
        <w:tc>
          <w:tcPr>
            <w:tcW w:w="9923" w:type="dxa"/>
            <w:tcBorders>
              <w:top w:val="nil"/>
              <w:left w:val="nil"/>
              <w:bottom w:val="single" w:sz="4" w:space="0" w:color="auto"/>
              <w:right w:val="single" w:sz="4" w:space="0" w:color="auto"/>
            </w:tcBorders>
            <w:shd w:val="clear" w:color="auto" w:fill="auto"/>
            <w:noWrap/>
            <w:hideMark/>
          </w:tcPr>
          <w:p w14:paraId="0E2BAA91" w14:textId="77777777" w:rsidR="00E83F66" w:rsidRPr="00772251" w:rsidRDefault="00E83F66" w:rsidP="0048591A">
            <w:pPr>
              <w:spacing w:before="60" w:after="60" w:line="240" w:lineRule="auto"/>
              <w:rPr>
                <w:noProof/>
                <w:sz w:val="20"/>
              </w:rPr>
            </w:pPr>
            <w:r>
              <w:rPr>
                <w:noProof/>
                <w:sz w:val="20"/>
              </w:rPr>
              <w:t>- Para raios X</w:t>
            </w:r>
          </w:p>
        </w:tc>
        <w:tc>
          <w:tcPr>
            <w:tcW w:w="1134" w:type="dxa"/>
            <w:tcBorders>
              <w:top w:val="nil"/>
              <w:left w:val="nil"/>
              <w:bottom w:val="single" w:sz="4" w:space="0" w:color="auto"/>
              <w:right w:val="single" w:sz="4" w:space="0" w:color="auto"/>
            </w:tcBorders>
            <w:shd w:val="clear" w:color="auto" w:fill="auto"/>
            <w:noWrap/>
            <w:vAlign w:val="center"/>
            <w:hideMark/>
          </w:tcPr>
          <w:p w14:paraId="3C3B3C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87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9A46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FB569" w14:textId="77777777" w:rsidR="00E83F66" w:rsidRPr="00772251" w:rsidRDefault="00E83F66" w:rsidP="0048591A">
            <w:pPr>
              <w:spacing w:before="60" w:after="60" w:line="240" w:lineRule="auto"/>
              <w:jc w:val="center"/>
              <w:rPr>
                <w:noProof/>
                <w:sz w:val="20"/>
              </w:rPr>
            </w:pPr>
            <w:r>
              <w:rPr>
                <w:noProof/>
                <w:sz w:val="20"/>
              </w:rPr>
              <w:t>38011000</w:t>
            </w:r>
          </w:p>
        </w:tc>
        <w:tc>
          <w:tcPr>
            <w:tcW w:w="1086" w:type="dxa"/>
            <w:tcBorders>
              <w:top w:val="nil"/>
              <w:left w:val="nil"/>
              <w:bottom w:val="single" w:sz="4" w:space="0" w:color="auto"/>
              <w:right w:val="single" w:sz="4" w:space="0" w:color="auto"/>
            </w:tcBorders>
            <w:shd w:val="clear" w:color="auto" w:fill="auto"/>
            <w:noWrap/>
            <w:hideMark/>
          </w:tcPr>
          <w:p w14:paraId="15CF70B0" w14:textId="77777777" w:rsidR="00E83F66" w:rsidRPr="00772251" w:rsidRDefault="00E83F66" w:rsidP="0048591A">
            <w:pPr>
              <w:spacing w:before="60" w:after="60" w:line="240" w:lineRule="auto"/>
              <w:jc w:val="center"/>
              <w:rPr>
                <w:noProof/>
                <w:sz w:val="20"/>
              </w:rPr>
            </w:pPr>
            <w:r>
              <w:rPr>
                <w:noProof/>
                <w:sz w:val="20"/>
              </w:rPr>
              <w:t>380110</w:t>
            </w:r>
          </w:p>
        </w:tc>
        <w:tc>
          <w:tcPr>
            <w:tcW w:w="9923" w:type="dxa"/>
            <w:tcBorders>
              <w:top w:val="nil"/>
              <w:left w:val="nil"/>
              <w:bottom w:val="single" w:sz="4" w:space="0" w:color="auto"/>
              <w:right w:val="single" w:sz="4" w:space="0" w:color="auto"/>
            </w:tcBorders>
            <w:shd w:val="clear" w:color="auto" w:fill="auto"/>
            <w:noWrap/>
            <w:hideMark/>
          </w:tcPr>
          <w:p w14:paraId="5222C6DC" w14:textId="77777777" w:rsidR="00E83F66" w:rsidRPr="00772251" w:rsidRDefault="00E83F66" w:rsidP="0048591A">
            <w:pPr>
              <w:spacing w:before="60" w:after="60" w:line="240" w:lineRule="auto"/>
              <w:rPr>
                <w:noProof/>
                <w:sz w:val="20"/>
              </w:rPr>
            </w:pPr>
            <w:r>
              <w:rPr>
                <w:noProof/>
                <w:sz w:val="20"/>
              </w:rPr>
              <w:t>- Grafite artificial</w:t>
            </w:r>
          </w:p>
        </w:tc>
        <w:tc>
          <w:tcPr>
            <w:tcW w:w="1134" w:type="dxa"/>
            <w:tcBorders>
              <w:top w:val="nil"/>
              <w:left w:val="nil"/>
              <w:bottom w:val="single" w:sz="4" w:space="0" w:color="auto"/>
              <w:right w:val="single" w:sz="4" w:space="0" w:color="auto"/>
            </w:tcBorders>
            <w:shd w:val="clear" w:color="auto" w:fill="auto"/>
            <w:noWrap/>
            <w:vAlign w:val="center"/>
            <w:hideMark/>
          </w:tcPr>
          <w:p w14:paraId="1B33C5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24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6D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7C3135" w14:textId="77777777" w:rsidR="00E83F66" w:rsidRPr="00772251" w:rsidRDefault="00E83F66" w:rsidP="0048591A">
            <w:pPr>
              <w:spacing w:before="60" w:after="60" w:line="240" w:lineRule="auto"/>
              <w:jc w:val="center"/>
              <w:rPr>
                <w:noProof/>
                <w:sz w:val="20"/>
              </w:rPr>
            </w:pPr>
            <w:r>
              <w:rPr>
                <w:noProof/>
                <w:sz w:val="20"/>
              </w:rPr>
              <w:t>38012000</w:t>
            </w:r>
          </w:p>
        </w:tc>
        <w:tc>
          <w:tcPr>
            <w:tcW w:w="1086" w:type="dxa"/>
            <w:tcBorders>
              <w:top w:val="nil"/>
              <w:left w:val="nil"/>
              <w:bottom w:val="single" w:sz="4" w:space="0" w:color="auto"/>
              <w:right w:val="single" w:sz="4" w:space="0" w:color="auto"/>
            </w:tcBorders>
            <w:shd w:val="clear" w:color="auto" w:fill="auto"/>
            <w:noWrap/>
            <w:hideMark/>
          </w:tcPr>
          <w:p w14:paraId="2D78BBD6" w14:textId="77777777" w:rsidR="00E83F66" w:rsidRPr="00772251" w:rsidRDefault="00E83F66" w:rsidP="0048591A">
            <w:pPr>
              <w:spacing w:before="60" w:after="60" w:line="240" w:lineRule="auto"/>
              <w:jc w:val="center"/>
              <w:rPr>
                <w:noProof/>
                <w:sz w:val="20"/>
              </w:rPr>
            </w:pPr>
            <w:r>
              <w:rPr>
                <w:noProof/>
                <w:sz w:val="20"/>
              </w:rPr>
              <w:t>380120</w:t>
            </w:r>
          </w:p>
        </w:tc>
        <w:tc>
          <w:tcPr>
            <w:tcW w:w="9923" w:type="dxa"/>
            <w:tcBorders>
              <w:top w:val="nil"/>
              <w:left w:val="nil"/>
              <w:bottom w:val="single" w:sz="4" w:space="0" w:color="auto"/>
              <w:right w:val="single" w:sz="4" w:space="0" w:color="auto"/>
            </w:tcBorders>
            <w:shd w:val="clear" w:color="auto" w:fill="auto"/>
            <w:noWrap/>
            <w:hideMark/>
          </w:tcPr>
          <w:p w14:paraId="0BCAC4B5" w14:textId="77777777" w:rsidR="00E83F66" w:rsidRPr="00772251" w:rsidRDefault="00E83F66" w:rsidP="0048591A">
            <w:pPr>
              <w:spacing w:before="60" w:after="60" w:line="240" w:lineRule="auto"/>
              <w:rPr>
                <w:noProof/>
                <w:sz w:val="20"/>
              </w:rPr>
            </w:pPr>
            <w:r>
              <w:rPr>
                <w:noProof/>
                <w:sz w:val="20"/>
              </w:rPr>
              <w:t>- Grafite coloidal ou semicoloidal</w:t>
            </w:r>
          </w:p>
        </w:tc>
        <w:tc>
          <w:tcPr>
            <w:tcW w:w="1134" w:type="dxa"/>
            <w:tcBorders>
              <w:top w:val="nil"/>
              <w:left w:val="nil"/>
              <w:bottom w:val="single" w:sz="4" w:space="0" w:color="auto"/>
              <w:right w:val="single" w:sz="4" w:space="0" w:color="auto"/>
            </w:tcBorders>
            <w:shd w:val="clear" w:color="auto" w:fill="auto"/>
            <w:noWrap/>
            <w:vAlign w:val="center"/>
            <w:hideMark/>
          </w:tcPr>
          <w:p w14:paraId="7CE8FD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464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34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FED77" w14:textId="77777777" w:rsidR="00E83F66" w:rsidRPr="00772251" w:rsidRDefault="00E83F66" w:rsidP="0048591A">
            <w:pPr>
              <w:spacing w:before="60" w:after="60" w:line="240" w:lineRule="auto"/>
              <w:jc w:val="center"/>
              <w:rPr>
                <w:noProof/>
                <w:sz w:val="20"/>
              </w:rPr>
            </w:pPr>
            <w:r>
              <w:rPr>
                <w:noProof/>
                <w:sz w:val="20"/>
              </w:rPr>
              <w:t>38013000</w:t>
            </w:r>
          </w:p>
        </w:tc>
        <w:tc>
          <w:tcPr>
            <w:tcW w:w="1086" w:type="dxa"/>
            <w:tcBorders>
              <w:top w:val="nil"/>
              <w:left w:val="nil"/>
              <w:bottom w:val="single" w:sz="4" w:space="0" w:color="auto"/>
              <w:right w:val="single" w:sz="4" w:space="0" w:color="auto"/>
            </w:tcBorders>
            <w:shd w:val="clear" w:color="auto" w:fill="auto"/>
            <w:noWrap/>
            <w:hideMark/>
          </w:tcPr>
          <w:p w14:paraId="0095D629" w14:textId="77777777" w:rsidR="00E83F66" w:rsidRPr="00772251" w:rsidRDefault="00E83F66" w:rsidP="0048591A">
            <w:pPr>
              <w:spacing w:before="60" w:after="60" w:line="240" w:lineRule="auto"/>
              <w:jc w:val="center"/>
              <w:rPr>
                <w:noProof/>
                <w:sz w:val="20"/>
              </w:rPr>
            </w:pPr>
            <w:r>
              <w:rPr>
                <w:noProof/>
                <w:sz w:val="20"/>
              </w:rPr>
              <w:t>380130</w:t>
            </w:r>
          </w:p>
        </w:tc>
        <w:tc>
          <w:tcPr>
            <w:tcW w:w="9923" w:type="dxa"/>
            <w:tcBorders>
              <w:top w:val="nil"/>
              <w:left w:val="nil"/>
              <w:bottom w:val="single" w:sz="4" w:space="0" w:color="auto"/>
              <w:right w:val="single" w:sz="4" w:space="0" w:color="auto"/>
            </w:tcBorders>
            <w:shd w:val="clear" w:color="auto" w:fill="auto"/>
            <w:noWrap/>
            <w:hideMark/>
          </w:tcPr>
          <w:p w14:paraId="0F4593E7" w14:textId="77777777" w:rsidR="00E83F66" w:rsidRPr="00772251" w:rsidRDefault="00E83F66" w:rsidP="0048591A">
            <w:pPr>
              <w:spacing w:before="60" w:after="60" w:line="240" w:lineRule="auto"/>
              <w:rPr>
                <w:noProof/>
                <w:sz w:val="20"/>
              </w:rPr>
            </w:pPr>
            <w:r>
              <w:rPr>
                <w:noProof/>
                <w:sz w:val="20"/>
              </w:rPr>
              <w:t>- Pastas carbonadas para elétrodos e pastas semelhantes para revestimento interior de fornos</w:t>
            </w:r>
          </w:p>
        </w:tc>
        <w:tc>
          <w:tcPr>
            <w:tcW w:w="1134" w:type="dxa"/>
            <w:tcBorders>
              <w:top w:val="nil"/>
              <w:left w:val="nil"/>
              <w:bottom w:val="single" w:sz="4" w:space="0" w:color="auto"/>
              <w:right w:val="single" w:sz="4" w:space="0" w:color="auto"/>
            </w:tcBorders>
            <w:shd w:val="clear" w:color="auto" w:fill="auto"/>
            <w:noWrap/>
            <w:vAlign w:val="center"/>
            <w:hideMark/>
          </w:tcPr>
          <w:p w14:paraId="7B47B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925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30B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82763B" w14:textId="77777777" w:rsidR="00E83F66" w:rsidRPr="00772251" w:rsidRDefault="00E83F66" w:rsidP="0048591A">
            <w:pPr>
              <w:spacing w:before="60" w:after="60" w:line="240" w:lineRule="auto"/>
              <w:jc w:val="center"/>
              <w:rPr>
                <w:noProof/>
                <w:sz w:val="20"/>
              </w:rPr>
            </w:pPr>
            <w:r>
              <w:rPr>
                <w:noProof/>
                <w:sz w:val="20"/>
              </w:rPr>
              <w:t>38019000</w:t>
            </w:r>
          </w:p>
        </w:tc>
        <w:tc>
          <w:tcPr>
            <w:tcW w:w="1086" w:type="dxa"/>
            <w:tcBorders>
              <w:top w:val="nil"/>
              <w:left w:val="nil"/>
              <w:bottom w:val="single" w:sz="4" w:space="0" w:color="auto"/>
              <w:right w:val="single" w:sz="4" w:space="0" w:color="auto"/>
            </w:tcBorders>
            <w:shd w:val="clear" w:color="auto" w:fill="auto"/>
            <w:noWrap/>
            <w:hideMark/>
          </w:tcPr>
          <w:p w14:paraId="0AFE9B44" w14:textId="77777777" w:rsidR="00E83F66" w:rsidRPr="00772251" w:rsidRDefault="00E83F66" w:rsidP="0048591A">
            <w:pPr>
              <w:spacing w:before="60" w:after="60" w:line="240" w:lineRule="auto"/>
              <w:jc w:val="center"/>
              <w:rPr>
                <w:noProof/>
                <w:sz w:val="20"/>
              </w:rPr>
            </w:pPr>
            <w:r>
              <w:rPr>
                <w:noProof/>
                <w:sz w:val="20"/>
              </w:rPr>
              <w:t>380190</w:t>
            </w:r>
          </w:p>
        </w:tc>
        <w:tc>
          <w:tcPr>
            <w:tcW w:w="9923" w:type="dxa"/>
            <w:tcBorders>
              <w:top w:val="nil"/>
              <w:left w:val="nil"/>
              <w:bottom w:val="single" w:sz="4" w:space="0" w:color="auto"/>
              <w:right w:val="single" w:sz="4" w:space="0" w:color="auto"/>
            </w:tcBorders>
            <w:shd w:val="clear" w:color="auto" w:fill="auto"/>
            <w:noWrap/>
            <w:hideMark/>
          </w:tcPr>
          <w:p w14:paraId="64972D68"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6B5E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8D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B32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BD1D7" w14:textId="77777777" w:rsidR="00E83F66" w:rsidRPr="00772251" w:rsidRDefault="00E83F66" w:rsidP="0048591A">
            <w:pPr>
              <w:spacing w:before="60" w:after="60" w:line="240" w:lineRule="auto"/>
              <w:jc w:val="center"/>
              <w:rPr>
                <w:noProof/>
                <w:sz w:val="20"/>
              </w:rPr>
            </w:pPr>
            <w:r>
              <w:rPr>
                <w:noProof/>
                <w:sz w:val="20"/>
              </w:rPr>
              <w:t>38021000</w:t>
            </w:r>
          </w:p>
        </w:tc>
        <w:tc>
          <w:tcPr>
            <w:tcW w:w="1086" w:type="dxa"/>
            <w:tcBorders>
              <w:top w:val="nil"/>
              <w:left w:val="nil"/>
              <w:bottom w:val="single" w:sz="4" w:space="0" w:color="auto"/>
              <w:right w:val="single" w:sz="4" w:space="0" w:color="auto"/>
            </w:tcBorders>
            <w:shd w:val="clear" w:color="auto" w:fill="auto"/>
            <w:noWrap/>
            <w:hideMark/>
          </w:tcPr>
          <w:p w14:paraId="376DFECC" w14:textId="77777777" w:rsidR="00E83F66" w:rsidRPr="00772251" w:rsidRDefault="00E83F66" w:rsidP="0048591A">
            <w:pPr>
              <w:spacing w:before="60" w:after="60" w:line="240" w:lineRule="auto"/>
              <w:jc w:val="center"/>
              <w:rPr>
                <w:noProof/>
                <w:sz w:val="20"/>
              </w:rPr>
            </w:pPr>
            <w:r>
              <w:rPr>
                <w:noProof/>
                <w:sz w:val="20"/>
              </w:rPr>
              <w:t>380210</w:t>
            </w:r>
          </w:p>
        </w:tc>
        <w:tc>
          <w:tcPr>
            <w:tcW w:w="9923" w:type="dxa"/>
            <w:tcBorders>
              <w:top w:val="nil"/>
              <w:left w:val="nil"/>
              <w:bottom w:val="single" w:sz="4" w:space="0" w:color="auto"/>
              <w:right w:val="single" w:sz="4" w:space="0" w:color="auto"/>
            </w:tcBorders>
            <w:shd w:val="clear" w:color="auto" w:fill="auto"/>
            <w:noWrap/>
            <w:hideMark/>
          </w:tcPr>
          <w:p w14:paraId="11D49BD9" w14:textId="77777777" w:rsidR="00E83F66" w:rsidRPr="00772251" w:rsidRDefault="00E83F66" w:rsidP="0048591A">
            <w:pPr>
              <w:spacing w:before="60" w:after="60" w:line="240" w:lineRule="auto"/>
              <w:rPr>
                <w:noProof/>
                <w:sz w:val="20"/>
              </w:rPr>
            </w:pPr>
            <w:r>
              <w:rPr>
                <w:noProof/>
                <w:sz w:val="20"/>
              </w:rPr>
              <w:t>- Carvões ativados</w:t>
            </w:r>
          </w:p>
        </w:tc>
        <w:tc>
          <w:tcPr>
            <w:tcW w:w="1134" w:type="dxa"/>
            <w:tcBorders>
              <w:top w:val="nil"/>
              <w:left w:val="nil"/>
              <w:bottom w:val="single" w:sz="4" w:space="0" w:color="auto"/>
              <w:right w:val="single" w:sz="4" w:space="0" w:color="auto"/>
            </w:tcBorders>
            <w:shd w:val="clear" w:color="auto" w:fill="auto"/>
            <w:noWrap/>
            <w:vAlign w:val="center"/>
            <w:hideMark/>
          </w:tcPr>
          <w:p w14:paraId="246B8F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A5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0CBF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A2D3C" w14:textId="77777777" w:rsidR="00E83F66" w:rsidRPr="00772251" w:rsidRDefault="00E83F66" w:rsidP="0048591A">
            <w:pPr>
              <w:spacing w:before="60" w:after="60" w:line="240" w:lineRule="auto"/>
              <w:jc w:val="center"/>
              <w:rPr>
                <w:noProof/>
                <w:sz w:val="20"/>
              </w:rPr>
            </w:pPr>
            <w:r>
              <w:rPr>
                <w:noProof/>
                <w:sz w:val="20"/>
              </w:rPr>
              <w:t>38029000</w:t>
            </w:r>
          </w:p>
        </w:tc>
        <w:tc>
          <w:tcPr>
            <w:tcW w:w="1086" w:type="dxa"/>
            <w:tcBorders>
              <w:top w:val="nil"/>
              <w:left w:val="nil"/>
              <w:bottom w:val="single" w:sz="4" w:space="0" w:color="auto"/>
              <w:right w:val="single" w:sz="4" w:space="0" w:color="auto"/>
            </w:tcBorders>
            <w:shd w:val="clear" w:color="auto" w:fill="auto"/>
            <w:noWrap/>
            <w:hideMark/>
          </w:tcPr>
          <w:p w14:paraId="4A460D92" w14:textId="77777777" w:rsidR="00E83F66" w:rsidRPr="00772251" w:rsidRDefault="00E83F66" w:rsidP="0048591A">
            <w:pPr>
              <w:spacing w:before="60" w:after="60" w:line="240" w:lineRule="auto"/>
              <w:jc w:val="center"/>
              <w:rPr>
                <w:noProof/>
                <w:sz w:val="20"/>
              </w:rPr>
            </w:pPr>
            <w:r>
              <w:rPr>
                <w:noProof/>
                <w:sz w:val="20"/>
              </w:rPr>
              <w:t>380290</w:t>
            </w:r>
          </w:p>
        </w:tc>
        <w:tc>
          <w:tcPr>
            <w:tcW w:w="9923" w:type="dxa"/>
            <w:tcBorders>
              <w:top w:val="nil"/>
              <w:left w:val="nil"/>
              <w:bottom w:val="single" w:sz="4" w:space="0" w:color="auto"/>
              <w:right w:val="single" w:sz="4" w:space="0" w:color="auto"/>
            </w:tcBorders>
            <w:shd w:val="clear" w:color="auto" w:fill="auto"/>
            <w:noWrap/>
            <w:hideMark/>
          </w:tcPr>
          <w:p w14:paraId="7C836B6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8BC7F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1E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0EC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CC996" w14:textId="77777777" w:rsidR="00E83F66" w:rsidRPr="00772251" w:rsidRDefault="00E83F66" w:rsidP="0048591A">
            <w:pPr>
              <w:spacing w:before="60" w:after="60" w:line="240" w:lineRule="auto"/>
              <w:jc w:val="center"/>
              <w:rPr>
                <w:noProof/>
                <w:sz w:val="20"/>
              </w:rPr>
            </w:pPr>
            <w:r>
              <w:rPr>
                <w:noProof/>
                <w:sz w:val="20"/>
              </w:rPr>
              <w:t>38030000</w:t>
            </w:r>
          </w:p>
        </w:tc>
        <w:tc>
          <w:tcPr>
            <w:tcW w:w="1086" w:type="dxa"/>
            <w:tcBorders>
              <w:top w:val="nil"/>
              <w:left w:val="nil"/>
              <w:bottom w:val="single" w:sz="4" w:space="0" w:color="auto"/>
              <w:right w:val="single" w:sz="4" w:space="0" w:color="auto"/>
            </w:tcBorders>
            <w:shd w:val="clear" w:color="auto" w:fill="auto"/>
            <w:noWrap/>
            <w:hideMark/>
          </w:tcPr>
          <w:p w14:paraId="1E3E4015" w14:textId="77777777" w:rsidR="00E83F66" w:rsidRPr="00772251" w:rsidRDefault="00E83F66" w:rsidP="0048591A">
            <w:pPr>
              <w:spacing w:before="60" w:after="60" w:line="240" w:lineRule="auto"/>
              <w:jc w:val="center"/>
              <w:rPr>
                <w:noProof/>
                <w:sz w:val="20"/>
              </w:rPr>
            </w:pPr>
            <w:r>
              <w:rPr>
                <w:noProof/>
                <w:sz w:val="20"/>
              </w:rPr>
              <w:t>380300</w:t>
            </w:r>
          </w:p>
        </w:tc>
        <w:tc>
          <w:tcPr>
            <w:tcW w:w="9923" w:type="dxa"/>
            <w:tcBorders>
              <w:top w:val="nil"/>
              <w:left w:val="nil"/>
              <w:bottom w:val="single" w:sz="4" w:space="0" w:color="auto"/>
              <w:right w:val="single" w:sz="4" w:space="0" w:color="auto"/>
            </w:tcBorders>
            <w:shd w:val="clear" w:color="auto" w:fill="auto"/>
            <w:noWrap/>
            <w:hideMark/>
          </w:tcPr>
          <w:p w14:paraId="552D2F22" w14:textId="77777777" w:rsidR="00E83F66" w:rsidRPr="00772251" w:rsidRDefault="00E83F66" w:rsidP="0048591A">
            <w:pPr>
              <w:spacing w:before="60" w:after="60" w:line="240" w:lineRule="auto"/>
              <w:rPr>
                <w:noProof/>
                <w:sz w:val="20"/>
              </w:rPr>
            </w:pPr>
            <w:r>
              <w:rPr>
                <w:i/>
                <w:iCs/>
                <w:noProof/>
                <w:sz w:val="20"/>
              </w:rPr>
              <w:t>Tall oil</w:t>
            </w:r>
            <w:r>
              <w:rPr>
                <w:noProof/>
                <w:sz w:val="20"/>
              </w:rPr>
              <w:t>, mesmo refinado</w:t>
            </w:r>
          </w:p>
        </w:tc>
        <w:tc>
          <w:tcPr>
            <w:tcW w:w="1134" w:type="dxa"/>
            <w:tcBorders>
              <w:top w:val="nil"/>
              <w:left w:val="nil"/>
              <w:bottom w:val="single" w:sz="4" w:space="0" w:color="auto"/>
              <w:right w:val="single" w:sz="4" w:space="0" w:color="auto"/>
            </w:tcBorders>
            <w:shd w:val="clear" w:color="auto" w:fill="auto"/>
            <w:noWrap/>
            <w:vAlign w:val="center"/>
            <w:hideMark/>
          </w:tcPr>
          <w:p w14:paraId="41760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C8CD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24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D7013A" w14:textId="77777777" w:rsidR="00E83F66" w:rsidRPr="00772251" w:rsidRDefault="00E83F66" w:rsidP="0048591A">
            <w:pPr>
              <w:spacing w:before="60" w:after="60" w:line="240" w:lineRule="auto"/>
              <w:jc w:val="center"/>
              <w:rPr>
                <w:noProof/>
                <w:sz w:val="20"/>
              </w:rPr>
            </w:pPr>
            <w:r>
              <w:rPr>
                <w:noProof/>
                <w:sz w:val="20"/>
              </w:rPr>
              <w:t>38040000</w:t>
            </w:r>
          </w:p>
        </w:tc>
        <w:tc>
          <w:tcPr>
            <w:tcW w:w="1086" w:type="dxa"/>
            <w:tcBorders>
              <w:top w:val="nil"/>
              <w:left w:val="nil"/>
              <w:bottom w:val="single" w:sz="4" w:space="0" w:color="auto"/>
              <w:right w:val="single" w:sz="4" w:space="0" w:color="auto"/>
            </w:tcBorders>
            <w:shd w:val="clear" w:color="auto" w:fill="auto"/>
            <w:noWrap/>
            <w:hideMark/>
          </w:tcPr>
          <w:p w14:paraId="6756DD91" w14:textId="77777777" w:rsidR="00E83F66" w:rsidRPr="00772251" w:rsidRDefault="00E83F66" w:rsidP="0048591A">
            <w:pPr>
              <w:spacing w:before="60" w:after="60" w:line="240" w:lineRule="auto"/>
              <w:jc w:val="center"/>
              <w:rPr>
                <w:noProof/>
                <w:sz w:val="20"/>
              </w:rPr>
            </w:pPr>
            <w:r>
              <w:rPr>
                <w:noProof/>
                <w:sz w:val="20"/>
              </w:rPr>
              <w:t>380400</w:t>
            </w:r>
          </w:p>
        </w:tc>
        <w:tc>
          <w:tcPr>
            <w:tcW w:w="9923" w:type="dxa"/>
            <w:tcBorders>
              <w:top w:val="nil"/>
              <w:left w:val="nil"/>
              <w:bottom w:val="single" w:sz="4" w:space="0" w:color="auto"/>
              <w:right w:val="single" w:sz="4" w:space="0" w:color="auto"/>
            </w:tcBorders>
            <w:shd w:val="clear" w:color="auto" w:fill="auto"/>
            <w:noWrap/>
            <w:hideMark/>
          </w:tcPr>
          <w:p w14:paraId="0A7EF92B" w14:textId="77777777" w:rsidR="00E83F66" w:rsidRPr="00772251" w:rsidRDefault="00E83F66" w:rsidP="0048591A">
            <w:pPr>
              <w:spacing w:before="60" w:after="60" w:line="240" w:lineRule="auto"/>
              <w:rPr>
                <w:noProof/>
                <w:sz w:val="20"/>
              </w:rPr>
            </w:pPr>
            <w:r>
              <w:rPr>
                <w:noProof/>
                <w:sz w:val="20"/>
              </w:rPr>
              <w:t xml:space="preserve">Lixívias residuais da fabricação das pastas de celulose, mesmo concentradas, desaçucaradas ou tratadas quimicamente, incluindo os lignossulfonatos, mas excluindo o </w:t>
            </w:r>
            <w:r>
              <w:rPr>
                <w:i/>
                <w:iCs/>
                <w:noProof/>
                <w:sz w:val="20"/>
              </w:rPr>
              <w:t>tall oil</w:t>
            </w:r>
            <w:r>
              <w:rPr>
                <w:noProof/>
                <w:sz w:val="20"/>
              </w:rPr>
              <w:t xml:space="preserve"> da posição 3803</w:t>
            </w:r>
          </w:p>
        </w:tc>
        <w:tc>
          <w:tcPr>
            <w:tcW w:w="1134" w:type="dxa"/>
            <w:tcBorders>
              <w:top w:val="nil"/>
              <w:left w:val="nil"/>
              <w:bottom w:val="single" w:sz="4" w:space="0" w:color="auto"/>
              <w:right w:val="single" w:sz="4" w:space="0" w:color="auto"/>
            </w:tcBorders>
            <w:shd w:val="clear" w:color="auto" w:fill="auto"/>
            <w:noWrap/>
            <w:vAlign w:val="center"/>
            <w:hideMark/>
          </w:tcPr>
          <w:p w14:paraId="442992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F58F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77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DB2A0" w14:textId="77777777" w:rsidR="00E83F66" w:rsidRPr="00772251" w:rsidRDefault="00E83F66" w:rsidP="0048591A">
            <w:pPr>
              <w:spacing w:before="60" w:after="60" w:line="240" w:lineRule="auto"/>
              <w:jc w:val="center"/>
              <w:rPr>
                <w:noProof/>
                <w:sz w:val="20"/>
              </w:rPr>
            </w:pPr>
            <w:r>
              <w:rPr>
                <w:noProof/>
                <w:sz w:val="20"/>
              </w:rPr>
              <w:t>38051000</w:t>
            </w:r>
          </w:p>
        </w:tc>
        <w:tc>
          <w:tcPr>
            <w:tcW w:w="1086" w:type="dxa"/>
            <w:tcBorders>
              <w:top w:val="nil"/>
              <w:left w:val="nil"/>
              <w:bottom w:val="single" w:sz="4" w:space="0" w:color="auto"/>
              <w:right w:val="single" w:sz="4" w:space="0" w:color="auto"/>
            </w:tcBorders>
            <w:shd w:val="clear" w:color="auto" w:fill="auto"/>
            <w:noWrap/>
            <w:hideMark/>
          </w:tcPr>
          <w:p w14:paraId="2E9A68B0" w14:textId="77777777" w:rsidR="00E83F66" w:rsidRPr="00772251" w:rsidRDefault="00E83F66" w:rsidP="0048591A">
            <w:pPr>
              <w:spacing w:before="60" w:after="60" w:line="240" w:lineRule="auto"/>
              <w:jc w:val="center"/>
              <w:rPr>
                <w:noProof/>
                <w:sz w:val="20"/>
              </w:rPr>
            </w:pPr>
            <w:r>
              <w:rPr>
                <w:noProof/>
                <w:sz w:val="20"/>
              </w:rPr>
              <w:t>380510</w:t>
            </w:r>
          </w:p>
        </w:tc>
        <w:tc>
          <w:tcPr>
            <w:tcW w:w="9923" w:type="dxa"/>
            <w:tcBorders>
              <w:top w:val="nil"/>
              <w:left w:val="nil"/>
              <w:bottom w:val="single" w:sz="4" w:space="0" w:color="auto"/>
              <w:right w:val="single" w:sz="4" w:space="0" w:color="auto"/>
            </w:tcBorders>
            <w:shd w:val="clear" w:color="auto" w:fill="auto"/>
            <w:noWrap/>
            <w:hideMark/>
          </w:tcPr>
          <w:p w14:paraId="74AEE321" w14:textId="77777777" w:rsidR="00E83F66" w:rsidRPr="00772251" w:rsidRDefault="00E83F66" w:rsidP="0048591A">
            <w:pPr>
              <w:spacing w:before="60" w:after="60" w:line="240" w:lineRule="auto"/>
              <w:rPr>
                <w:noProof/>
                <w:sz w:val="20"/>
              </w:rPr>
            </w:pPr>
            <w:r>
              <w:rPr>
                <w:noProof/>
                <w:sz w:val="20"/>
              </w:rPr>
              <w:t>- Essências de terebintina, de pinheiro ou provenientes da fabricação da pasta de papel ao sulfato</w:t>
            </w:r>
          </w:p>
        </w:tc>
        <w:tc>
          <w:tcPr>
            <w:tcW w:w="1134" w:type="dxa"/>
            <w:tcBorders>
              <w:top w:val="nil"/>
              <w:left w:val="nil"/>
              <w:bottom w:val="single" w:sz="4" w:space="0" w:color="auto"/>
              <w:right w:val="single" w:sz="4" w:space="0" w:color="auto"/>
            </w:tcBorders>
            <w:shd w:val="clear" w:color="auto" w:fill="auto"/>
            <w:noWrap/>
            <w:vAlign w:val="center"/>
            <w:hideMark/>
          </w:tcPr>
          <w:p w14:paraId="744C5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86AF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4E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D0701" w14:textId="77777777" w:rsidR="00E83F66" w:rsidRPr="00772251" w:rsidRDefault="00E83F66" w:rsidP="0048591A">
            <w:pPr>
              <w:spacing w:before="60" w:after="60" w:line="240" w:lineRule="auto"/>
              <w:jc w:val="center"/>
              <w:rPr>
                <w:noProof/>
                <w:sz w:val="20"/>
              </w:rPr>
            </w:pPr>
            <w:r>
              <w:rPr>
                <w:noProof/>
                <w:sz w:val="20"/>
              </w:rPr>
              <w:t>38059000</w:t>
            </w:r>
          </w:p>
        </w:tc>
        <w:tc>
          <w:tcPr>
            <w:tcW w:w="1086" w:type="dxa"/>
            <w:tcBorders>
              <w:top w:val="nil"/>
              <w:left w:val="nil"/>
              <w:bottom w:val="single" w:sz="4" w:space="0" w:color="auto"/>
              <w:right w:val="single" w:sz="4" w:space="0" w:color="auto"/>
            </w:tcBorders>
            <w:shd w:val="clear" w:color="auto" w:fill="auto"/>
            <w:noWrap/>
            <w:hideMark/>
          </w:tcPr>
          <w:p w14:paraId="6B229398" w14:textId="77777777" w:rsidR="00E83F66" w:rsidRPr="00772251" w:rsidRDefault="00E83F66" w:rsidP="0048591A">
            <w:pPr>
              <w:spacing w:before="60" w:after="60" w:line="240" w:lineRule="auto"/>
              <w:jc w:val="center"/>
              <w:rPr>
                <w:noProof/>
                <w:sz w:val="20"/>
              </w:rPr>
            </w:pPr>
            <w:r>
              <w:rPr>
                <w:noProof/>
                <w:sz w:val="20"/>
              </w:rPr>
              <w:t>380590</w:t>
            </w:r>
          </w:p>
        </w:tc>
        <w:tc>
          <w:tcPr>
            <w:tcW w:w="9923" w:type="dxa"/>
            <w:tcBorders>
              <w:top w:val="nil"/>
              <w:left w:val="nil"/>
              <w:bottom w:val="single" w:sz="4" w:space="0" w:color="auto"/>
              <w:right w:val="single" w:sz="4" w:space="0" w:color="auto"/>
            </w:tcBorders>
            <w:shd w:val="clear" w:color="auto" w:fill="auto"/>
            <w:noWrap/>
            <w:hideMark/>
          </w:tcPr>
          <w:p w14:paraId="28850D1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35390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F6A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4DCB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EA12" w14:textId="77777777" w:rsidR="00E83F66" w:rsidRPr="00772251" w:rsidRDefault="00E83F66" w:rsidP="0048591A">
            <w:pPr>
              <w:spacing w:before="60" w:after="60" w:line="240" w:lineRule="auto"/>
              <w:jc w:val="center"/>
              <w:rPr>
                <w:noProof/>
                <w:sz w:val="20"/>
              </w:rPr>
            </w:pPr>
            <w:r>
              <w:rPr>
                <w:noProof/>
                <w:sz w:val="20"/>
              </w:rPr>
              <w:t>38061000</w:t>
            </w:r>
          </w:p>
        </w:tc>
        <w:tc>
          <w:tcPr>
            <w:tcW w:w="1086" w:type="dxa"/>
            <w:tcBorders>
              <w:top w:val="nil"/>
              <w:left w:val="nil"/>
              <w:bottom w:val="single" w:sz="4" w:space="0" w:color="auto"/>
              <w:right w:val="single" w:sz="4" w:space="0" w:color="auto"/>
            </w:tcBorders>
            <w:shd w:val="clear" w:color="auto" w:fill="auto"/>
            <w:noWrap/>
            <w:hideMark/>
          </w:tcPr>
          <w:p w14:paraId="5BA6A05C" w14:textId="77777777" w:rsidR="00E83F66" w:rsidRPr="00772251" w:rsidRDefault="00E83F66" w:rsidP="0048591A">
            <w:pPr>
              <w:spacing w:before="60" w:after="60" w:line="240" w:lineRule="auto"/>
              <w:jc w:val="center"/>
              <w:rPr>
                <w:noProof/>
                <w:sz w:val="20"/>
              </w:rPr>
            </w:pPr>
            <w:r>
              <w:rPr>
                <w:noProof/>
                <w:sz w:val="20"/>
              </w:rPr>
              <w:t>380610</w:t>
            </w:r>
          </w:p>
        </w:tc>
        <w:tc>
          <w:tcPr>
            <w:tcW w:w="9923" w:type="dxa"/>
            <w:tcBorders>
              <w:top w:val="nil"/>
              <w:left w:val="nil"/>
              <w:bottom w:val="single" w:sz="4" w:space="0" w:color="auto"/>
              <w:right w:val="single" w:sz="4" w:space="0" w:color="auto"/>
            </w:tcBorders>
            <w:shd w:val="clear" w:color="auto" w:fill="auto"/>
            <w:noWrap/>
            <w:hideMark/>
          </w:tcPr>
          <w:p w14:paraId="2262D1F3" w14:textId="77777777" w:rsidR="00E83F66" w:rsidRPr="00772251" w:rsidRDefault="00E83F66" w:rsidP="0048591A">
            <w:pPr>
              <w:spacing w:before="60" w:after="60" w:line="240" w:lineRule="auto"/>
              <w:rPr>
                <w:noProof/>
                <w:sz w:val="20"/>
              </w:rPr>
            </w:pPr>
            <w:r>
              <w:rPr>
                <w:noProof/>
                <w:sz w:val="20"/>
              </w:rPr>
              <w:t>- Colofónias e ácidos resínicos</w:t>
            </w:r>
          </w:p>
        </w:tc>
        <w:tc>
          <w:tcPr>
            <w:tcW w:w="1134" w:type="dxa"/>
            <w:tcBorders>
              <w:top w:val="nil"/>
              <w:left w:val="nil"/>
              <w:bottom w:val="single" w:sz="4" w:space="0" w:color="auto"/>
              <w:right w:val="single" w:sz="4" w:space="0" w:color="auto"/>
            </w:tcBorders>
            <w:shd w:val="clear" w:color="auto" w:fill="auto"/>
            <w:noWrap/>
            <w:vAlign w:val="center"/>
            <w:hideMark/>
          </w:tcPr>
          <w:p w14:paraId="441D1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E6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B10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8A91B8" w14:textId="77777777" w:rsidR="00E83F66" w:rsidRPr="00772251" w:rsidRDefault="00E83F66" w:rsidP="0048591A">
            <w:pPr>
              <w:spacing w:before="60" w:after="60" w:line="240" w:lineRule="auto"/>
              <w:jc w:val="center"/>
              <w:rPr>
                <w:noProof/>
                <w:sz w:val="20"/>
              </w:rPr>
            </w:pPr>
            <w:r>
              <w:rPr>
                <w:noProof/>
                <w:sz w:val="20"/>
              </w:rPr>
              <w:t>38062000</w:t>
            </w:r>
          </w:p>
        </w:tc>
        <w:tc>
          <w:tcPr>
            <w:tcW w:w="1086" w:type="dxa"/>
            <w:tcBorders>
              <w:top w:val="nil"/>
              <w:left w:val="nil"/>
              <w:bottom w:val="single" w:sz="4" w:space="0" w:color="auto"/>
              <w:right w:val="single" w:sz="4" w:space="0" w:color="auto"/>
            </w:tcBorders>
            <w:shd w:val="clear" w:color="auto" w:fill="auto"/>
            <w:noWrap/>
            <w:hideMark/>
          </w:tcPr>
          <w:p w14:paraId="630527B1" w14:textId="77777777" w:rsidR="00E83F66" w:rsidRPr="00772251" w:rsidRDefault="00E83F66" w:rsidP="0048591A">
            <w:pPr>
              <w:spacing w:before="60" w:after="60" w:line="240" w:lineRule="auto"/>
              <w:jc w:val="center"/>
              <w:rPr>
                <w:noProof/>
                <w:sz w:val="20"/>
              </w:rPr>
            </w:pPr>
            <w:r>
              <w:rPr>
                <w:noProof/>
                <w:sz w:val="20"/>
              </w:rPr>
              <w:t>380620</w:t>
            </w:r>
          </w:p>
        </w:tc>
        <w:tc>
          <w:tcPr>
            <w:tcW w:w="9923" w:type="dxa"/>
            <w:tcBorders>
              <w:top w:val="nil"/>
              <w:left w:val="nil"/>
              <w:bottom w:val="single" w:sz="4" w:space="0" w:color="auto"/>
              <w:right w:val="single" w:sz="4" w:space="0" w:color="auto"/>
            </w:tcBorders>
            <w:shd w:val="clear" w:color="auto" w:fill="auto"/>
            <w:noWrap/>
            <w:hideMark/>
          </w:tcPr>
          <w:p w14:paraId="57D0A810" w14:textId="77777777" w:rsidR="00E83F66" w:rsidRPr="00772251" w:rsidRDefault="00E83F66" w:rsidP="0048591A">
            <w:pPr>
              <w:spacing w:before="60" w:after="60" w:line="240" w:lineRule="auto"/>
              <w:rPr>
                <w:noProof/>
                <w:sz w:val="20"/>
              </w:rPr>
            </w:pPr>
            <w:r>
              <w:rPr>
                <w:noProof/>
                <w:sz w:val="20"/>
              </w:rPr>
              <w:t>- Sais de colofónias, de ácidos resínicos ou de derivados de colofónias ou de ácidos resínicos, exceto os sais de aductos de colofónias</w:t>
            </w:r>
          </w:p>
        </w:tc>
        <w:tc>
          <w:tcPr>
            <w:tcW w:w="1134" w:type="dxa"/>
            <w:tcBorders>
              <w:top w:val="nil"/>
              <w:left w:val="nil"/>
              <w:bottom w:val="single" w:sz="4" w:space="0" w:color="auto"/>
              <w:right w:val="single" w:sz="4" w:space="0" w:color="auto"/>
            </w:tcBorders>
            <w:shd w:val="clear" w:color="auto" w:fill="auto"/>
            <w:noWrap/>
            <w:vAlign w:val="center"/>
            <w:hideMark/>
          </w:tcPr>
          <w:p w14:paraId="7ACC4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309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B5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98FF65" w14:textId="77777777" w:rsidR="00E83F66" w:rsidRPr="00772251" w:rsidRDefault="00E83F66" w:rsidP="0048591A">
            <w:pPr>
              <w:spacing w:before="60" w:after="60" w:line="240" w:lineRule="auto"/>
              <w:jc w:val="center"/>
              <w:rPr>
                <w:noProof/>
                <w:sz w:val="20"/>
              </w:rPr>
            </w:pPr>
            <w:r>
              <w:rPr>
                <w:noProof/>
                <w:sz w:val="20"/>
              </w:rPr>
              <w:t>38063000</w:t>
            </w:r>
          </w:p>
        </w:tc>
        <w:tc>
          <w:tcPr>
            <w:tcW w:w="1086" w:type="dxa"/>
            <w:tcBorders>
              <w:top w:val="nil"/>
              <w:left w:val="nil"/>
              <w:bottom w:val="single" w:sz="4" w:space="0" w:color="auto"/>
              <w:right w:val="single" w:sz="4" w:space="0" w:color="auto"/>
            </w:tcBorders>
            <w:shd w:val="clear" w:color="auto" w:fill="auto"/>
            <w:noWrap/>
            <w:hideMark/>
          </w:tcPr>
          <w:p w14:paraId="1E8A811D" w14:textId="77777777" w:rsidR="00E83F66" w:rsidRPr="00772251" w:rsidRDefault="00E83F66" w:rsidP="0048591A">
            <w:pPr>
              <w:spacing w:before="60" w:after="60" w:line="240" w:lineRule="auto"/>
              <w:jc w:val="center"/>
              <w:rPr>
                <w:noProof/>
                <w:sz w:val="20"/>
              </w:rPr>
            </w:pPr>
            <w:r>
              <w:rPr>
                <w:noProof/>
                <w:sz w:val="20"/>
              </w:rPr>
              <w:t>380630</w:t>
            </w:r>
          </w:p>
        </w:tc>
        <w:tc>
          <w:tcPr>
            <w:tcW w:w="9923" w:type="dxa"/>
            <w:tcBorders>
              <w:top w:val="nil"/>
              <w:left w:val="nil"/>
              <w:bottom w:val="single" w:sz="4" w:space="0" w:color="auto"/>
              <w:right w:val="single" w:sz="4" w:space="0" w:color="auto"/>
            </w:tcBorders>
            <w:shd w:val="clear" w:color="auto" w:fill="auto"/>
            <w:noWrap/>
            <w:hideMark/>
          </w:tcPr>
          <w:p w14:paraId="4287EA96" w14:textId="77777777" w:rsidR="00E83F66" w:rsidRPr="00772251" w:rsidRDefault="00E83F66" w:rsidP="0048591A">
            <w:pPr>
              <w:spacing w:before="60" w:after="60" w:line="240" w:lineRule="auto"/>
              <w:rPr>
                <w:noProof/>
                <w:sz w:val="20"/>
              </w:rPr>
            </w:pPr>
            <w:r>
              <w:rPr>
                <w:noProof/>
                <w:sz w:val="20"/>
              </w:rPr>
              <w:t>- Gomas-ésteres</w:t>
            </w:r>
          </w:p>
        </w:tc>
        <w:tc>
          <w:tcPr>
            <w:tcW w:w="1134" w:type="dxa"/>
            <w:tcBorders>
              <w:top w:val="nil"/>
              <w:left w:val="nil"/>
              <w:bottom w:val="single" w:sz="4" w:space="0" w:color="auto"/>
              <w:right w:val="single" w:sz="4" w:space="0" w:color="auto"/>
            </w:tcBorders>
            <w:shd w:val="clear" w:color="auto" w:fill="auto"/>
            <w:noWrap/>
            <w:vAlign w:val="center"/>
            <w:hideMark/>
          </w:tcPr>
          <w:p w14:paraId="733F47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9566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72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129A4" w14:textId="77777777" w:rsidR="00E83F66" w:rsidRPr="00772251" w:rsidRDefault="00E83F66" w:rsidP="0048591A">
            <w:pPr>
              <w:spacing w:before="60" w:after="60" w:line="240" w:lineRule="auto"/>
              <w:jc w:val="center"/>
              <w:rPr>
                <w:noProof/>
                <w:sz w:val="20"/>
              </w:rPr>
            </w:pPr>
            <w:r>
              <w:rPr>
                <w:noProof/>
                <w:sz w:val="20"/>
              </w:rPr>
              <w:t>38069000</w:t>
            </w:r>
          </w:p>
        </w:tc>
        <w:tc>
          <w:tcPr>
            <w:tcW w:w="1086" w:type="dxa"/>
            <w:tcBorders>
              <w:top w:val="nil"/>
              <w:left w:val="nil"/>
              <w:bottom w:val="single" w:sz="4" w:space="0" w:color="auto"/>
              <w:right w:val="single" w:sz="4" w:space="0" w:color="auto"/>
            </w:tcBorders>
            <w:shd w:val="clear" w:color="auto" w:fill="auto"/>
            <w:noWrap/>
            <w:hideMark/>
          </w:tcPr>
          <w:p w14:paraId="34473199" w14:textId="77777777" w:rsidR="00E83F66" w:rsidRPr="00772251" w:rsidRDefault="00E83F66" w:rsidP="0048591A">
            <w:pPr>
              <w:spacing w:before="60" w:after="60" w:line="240" w:lineRule="auto"/>
              <w:jc w:val="center"/>
              <w:rPr>
                <w:noProof/>
                <w:sz w:val="20"/>
              </w:rPr>
            </w:pPr>
            <w:r>
              <w:rPr>
                <w:noProof/>
                <w:sz w:val="20"/>
              </w:rPr>
              <w:t>380690</w:t>
            </w:r>
          </w:p>
        </w:tc>
        <w:tc>
          <w:tcPr>
            <w:tcW w:w="9923" w:type="dxa"/>
            <w:tcBorders>
              <w:top w:val="nil"/>
              <w:left w:val="nil"/>
              <w:bottom w:val="single" w:sz="4" w:space="0" w:color="auto"/>
              <w:right w:val="single" w:sz="4" w:space="0" w:color="auto"/>
            </w:tcBorders>
            <w:shd w:val="clear" w:color="auto" w:fill="auto"/>
            <w:noWrap/>
            <w:hideMark/>
          </w:tcPr>
          <w:p w14:paraId="2A469D3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20915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53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331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1CC8" w14:textId="77777777" w:rsidR="00E83F66" w:rsidRPr="00772251" w:rsidRDefault="00E83F66" w:rsidP="0048591A">
            <w:pPr>
              <w:spacing w:before="60" w:after="60" w:line="240" w:lineRule="auto"/>
              <w:jc w:val="center"/>
              <w:rPr>
                <w:noProof/>
                <w:sz w:val="20"/>
              </w:rPr>
            </w:pPr>
            <w:r>
              <w:rPr>
                <w:noProof/>
                <w:sz w:val="20"/>
              </w:rPr>
              <w:t>38070000</w:t>
            </w:r>
          </w:p>
        </w:tc>
        <w:tc>
          <w:tcPr>
            <w:tcW w:w="1086" w:type="dxa"/>
            <w:tcBorders>
              <w:top w:val="nil"/>
              <w:left w:val="nil"/>
              <w:bottom w:val="single" w:sz="4" w:space="0" w:color="auto"/>
              <w:right w:val="single" w:sz="4" w:space="0" w:color="auto"/>
            </w:tcBorders>
            <w:shd w:val="clear" w:color="auto" w:fill="auto"/>
            <w:noWrap/>
            <w:hideMark/>
          </w:tcPr>
          <w:p w14:paraId="166414D4" w14:textId="77777777" w:rsidR="00E83F66" w:rsidRPr="00772251" w:rsidRDefault="00E83F66" w:rsidP="0048591A">
            <w:pPr>
              <w:spacing w:before="60" w:after="60" w:line="240" w:lineRule="auto"/>
              <w:jc w:val="center"/>
              <w:rPr>
                <w:noProof/>
                <w:sz w:val="20"/>
              </w:rPr>
            </w:pPr>
            <w:r>
              <w:rPr>
                <w:noProof/>
                <w:sz w:val="20"/>
              </w:rPr>
              <w:t>380700</w:t>
            </w:r>
          </w:p>
        </w:tc>
        <w:tc>
          <w:tcPr>
            <w:tcW w:w="9923" w:type="dxa"/>
            <w:tcBorders>
              <w:top w:val="nil"/>
              <w:left w:val="nil"/>
              <w:bottom w:val="single" w:sz="4" w:space="0" w:color="auto"/>
              <w:right w:val="single" w:sz="4" w:space="0" w:color="auto"/>
            </w:tcBorders>
            <w:shd w:val="clear" w:color="auto" w:fill="auto"/>
            <w:noWrap/>
            <w:hideMark/>
          </w:tcPr>
          <w:p w14:paraId="187FB959" w14:textId="77777777" w:rsidR="00E83F66" w:rsidRPr="00772251" w:rsidRDefault="00E83F66" w:rsidP="0048591A">
            <w:pPr>
              <w:spacing w:before="60" w:after="60" w:line="240" w:lineRule="auto"/>
              <w:rPr>
                <w:noProof/>
                <w:sz w:val="20"/>
              </w:rPr>
            </w:pPr>
            <w:r>
              <w:rPr>
                <w:noProof/>
                <w:sz w:val="20"/>
              </w:rPr>
              <w:t>Alcatrões de madeira; óleos de alcatrão de madeira; creosoto de madeira; metileno; breu (pez) vegetal; breu (pez) para a indústria da cerveja e preparações semelhantes à base de colofónias, de ácidos resínicos ou de breu (pez) vegetal</w:t>
            </w:r>
          </w:p>
        </w:tc>
        <w:tc>
          <w:tcPr>
            <w:tcW w:w="1134" w:type="dxa"/>
            <w:tcBorders>
              <w:top w:val="nil"/>
              <w:left w:val="nil"/>
              <w:bottom w:val="single" w:sz="4" w:space="0" w:color="auto"/>
              <w:right w:val="single" w:sz="4" w:space="0" w:color="auto"/>
            </w:tcBorders>
            <w:shd w:val="clear" w:color="auto" w:fill="auto"/>
            <w:noWrap/>
            <w:vAlign w:val="center"/>
            <w:hideMark/>
          </w:tcPr>
          <w:p w14:paraId="76F644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D32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9A1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D36DF1" w14:textId="77777777" w:rsidR="00E83F66" w:rsidRPr="00772251" w:rsidRDefault="00E83F66" w:rsidP="002B7E71">
            <w:pPr>
              <w:pageBreakBefore/>
              <w:spacing w:before="60" w:after="60" w:line="240" w:lineRule="auto"/>
              <w:jc w:val="center"/>
              <w:rPr>
                <w:noProof/>
                <w:sz w:val="20"/>
              </w:rPr>
            </w:pPr>
            <w:r>
              <w:rPr>
                <w:noProof/>
                <w:sz w:val="20"/>
              </w:rPr>
              <w:t>38085000</w:t>
            </w:r>
          </w:p>
        </w:tc>
        <w:tc>
          <w:tcPr>
            <w:tcW w:w="1086" w:type="dxa"/>
            <w:tcBorders>
              <w:top w:val="nil"/>
              <w:left w:val="nil"/>
              <w:bottom w:val="single" w:sz="4" w:space="0" w:color="auto"/>
              <w:right w:val="single" w:sz="4" w:space="0" w:color="auto"/>
            </w:tcBorders>
            <w:shd w:val="clear" w:color="auto" w:fill="auto"/>
            <w:noWrap/>
            <w:hideMark/>
          </w:tcPr>
          <w:p w14:paraId="032D6D7A" w14:textId="77777777" w:rsidR="00E83F66" w:rsidRPr="00772251" w:rsidRDefault="00E83F66" w:rsidP="0048591A">
            <w:pPr>
              <w:spacing w:before="60" w:after="60" w:line="240" w:lineRule="auto"/>
              <w:jc w:val="center"/>
              <w:rPr>
                <w:noProof/>
                <w:sz w:val="20"/>
              </w:rPr>
            </w:pPr>
            <w:r>
              <w:rPr>
                <w:noProof/>
                <w:sz w:val="20"/>
              </w:rPr>
              <w:t>380850</w:t>
            </w:r>
          </w:p>
        </w:tc>
        <w:tc>
          <w:tcPr>
            <w:tcW w:w="9923" w:type="dxa"/>
            <w:tcBorders>
              <w:top w:val="nil"/>
              <w:left w:val="nil"/>
              <w:bottom w:val="single" w:sz="4" w:space="0" w:color="auto"/>
              <w:right w:val="single" w:sz="4" w:space="0" w:color="auto"/>
            </w:tcBorders>
            <w:shd w:val="clear" w:color="auto" w:fill="auto"/>
            <w:noWrap/>
            <w:hideMark/>
          </w:tcPr>
          <w:p w14:paraId="00CD9A45" w14:textId="77777777" w:rsidR="00E83F66" w:rsidRPr="00772251" w:rsidRDefault="00E83F66" w:rsidP="0048591A">
            <w:pPr>
              <w:spacing w:before="60" w:after="60" w:line="240" w:lineRule="auto"/>
              <w:rPr>
                <w:noProof/>
                <w:sz w:val="20"/>
              </w:rPr>
            </w:pPr>
            <w:r>
              <w:rPr>
                <w:noProof/>
                <w:sz w:val="20"/>
              </w:rPr>
              <w:t>- Mercadorias mencionadas na Nota de subposições 1 do presente Capítulo</w:t>
            </w:r>
          </w:p>
        </w:tc>
        <w:tc>
          <w:tcPr>
            <w:tcW w:w="1134" w:type="dxa"/>
            <w:tcBorders>
              <w:top w:val="nil"/>
              <w:left w:val="nil"/>
              <w:bottom w:val="single" w:sz="4" w:space="0" w:color="auto"/>
              <w:right w:val="single" w:sz="4" w:space="0" w:color="auto"/>
            </w:tcBorders>
            <w:shd w:val="clear" w:color="auto" w:fill="auto"/>
            <w:noWrap/>
            <w:vAlign w:val="center"/>
            <w:hideMark/>
          </w:tcPr>
          <w:p w14:paraId="6AA3FE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146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13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3A86CF" w14:textId="77777777" w:rsidR="00E83F66" w:rsidRPr="00772251" w:rsidRDefault="00E83F66" w:rsidP="0048591A">
            <w:pPr>
              <w:spacing w:before="60" w:after="60" w:line="240" w:lineRule="auto"/>
              <w:jc w:val="center"/>
              <w:rPr>
                <w:noProof/>
                <w:sz w:val="20"/>
              </w:rPr>
            </w:pPr>
            <w:r>
              <w:rPr>
                <w:noProof/>
                <w:sz w:val="20"/>
              </w:rPr>
              <w:t>38089191</w:t>
            </w:r>
          </w:p>
        </w:tc>
        <w:tc>
          <w:tcPr>
            <w:tcW w:w="1086" w:type="dxa"/>
            <w:tcBorders>
              <w:top w:val="nil"/>
              <w:left w:val="nil"/>
              <w:bottom w:val="single" w:sz="4" w:space="0" w:color="auto"/>
              <w:right w:val="single" w:sz="4" w:space="0" w:color="auto"/>
            </w:tcBorders>
            <w:shd w:val="clear" w:color="auto" w:fill="auto"/>
            <w:noWrap/>
            <w:hideMark/>
          </w:tcPr>
          <w:p w14:paraId="38528625"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50F11634" w14:textId="77777777" w:rsidR="00E83F66" w:rsidRPr="00772251" w:rsidRDefault="00E83F66" w:rsidP="0048591A">
            <w:pPr>
              <w:spacing w:before="60" w:after="60" w:line="240" w:lineRule="auto"/>
              <w:rPr>
                <w:noProof/>
                <w:sz w:val="20"/>
              </w:rPr>
            </w:pPr>
            <w:r>
              <w:rPr>
                <w:noProof/>
                <w:sz w:val="20"/>
              </w:rPr>
              <w:t>- - - - Que contenham bromometano (brometo de metilo) ou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4BED9D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AF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41E8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67D3F3" w14:textId="77777777" w:rsidR="00E83F66" w:rsidRPr="00772251" w:rsidRDefault="00E83F66" w:rsidP="0048591A">
            <w:pPr>
              <w:spacing w:before="60" w:after="60" w:line="240" w:lineRule="auto"/>
              <w:jc w:val="center"/>
              <w:rPr>
                <w:noProof/>
                <w:sz w:val="20"/>
              </w:rPr>
            </w:pPr>
            <w:r>
              <w:rPr>
                <w:noProof/>
                <w:sz w:val="20"/>
              </w:rPr>
              <w:t>38089199</w:t>
            </w:r>
          </w:p>
        </w:tc>
        <w:tc>
          <w:tcPr>
            <w:tcW w:w="1086" w:type="dxa"/>
            <w:tcBorders>
              <w:top w:val="nil"/>
              <w:left w:val="nil"/>
              <w:bottom w:val="single" w:sz="4" w:space="0" w:color="auto"/>
              <w:right w:val="single" w:sz="4" w:space="0" w:color="auto"/>
            </w:tcBorders>
            <w:shd w:val="clear" w:color="auto" w:fill="auto"/>
            <w:noWrap/>
            <w:hideMark/>
          </w:tcPr>
          <w:p w14:paraId="413ABFE2"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05E01A32" w14:textId="77777777" w:rsidR="00E83F66" w:rsidRPr="00772251" w:rsidRDefault="00E83F66" w:rsidP="0066244C">
            <w:pPr>
              <w:spacing w:before="60" w:after="60" w:line="240" w:lineRule="auto"/>
              <w:rPr>
                <w:noProof/>
                <w:sz w:val="20"/>
              </w:rPr>
            </w:pPr>
            <w:r>
              <w:rPr>
                <w:noProof/>
                <w:sz w:val="20"/>
              </w:rPr>
              <w:t>- - - - Outros</w:t>
            </w:r>
          </w:p>
        </w:tc>
        <w:tc>
          <w:tcPr>
            <w:tcW w:w="1134" w:type="dxa"/>
            <w:tcBorders>
              <w:top w:val="nil"/>
              <w:left w:val="nil"/>
              <w:bottom w:val="single" w:sz="4" w:space="0" w:color="auto"/>
              <w:right w:val="single" w:sz="4" w:space="0" w:color="auto"/>
            </w:tcBorders>
            <w:shd w:val="clear" w:color="auto" w:fill="auto"/>
            <w:noWrap/>
            <w:vAlign w:val="center"/>
            <w:hideMark/>
          </w:tcPr>
          <w:p w14:paraId="0159A2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C7E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0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78E63A" w14:textId="77777777" w:rsidR="00E83F66" w:rsidRPr="00772251" w:rsidRDefault="00E83F66" w:rsidP="0048591A">
            <w:pPr>
              <w:spacing w:before="60" w:after="60" w:line="240" w:lineRule="auto"/>
              <w:jc w:val="center"/>
              <w:rPr>
                <w:noProof/>
                <w:sz w:val="20"/>
              </w:rPr>
            </w:pPr>
            <w:r>
              <w:rPr>
                <w:noProof/>
                <w:sz w:val="20"/>
              </w:rPr>
              <w:t>38089210</w:t>
            </w:r>
          </w:p>
        </w:tc>
        <w:tc>
          <w:tcPr>
            <w:tcW w:w="1086" w:type="dxa"/>
            <w:tcBorders>
              <w:top w:val="nil"/>
              <w:left w:val="nil"/>
              <w:bottom w:val="single" w:sz="4" w:space="0" w:color="auto"/>
              <w:right w:val="single" w:sz="4" w:space="0" w:color="auto"/>
            </w:tcBorders>
            <w:shd w:val="clear" w:color="auto" w:fill="auto"/>
            <w:noWrap/>
            <w:hideMark/>
          </w:tcPr>
          <w:p w14:paraId="10251145"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79144181" w14:textId="77777777" w:rsidR="00E83F66" w:rsidRPr="00772251" w:rsidRDefault="00E83F66" w:rsidP="0048591A">
            <w:pPr>
              <w:spacing w:before="60" w:after="60" w:line="240" w:lineRule="auto"/>
              <w:rPr>
                <w:noProof/>
                <w:sz w:val="20"/>
              </w:rPr>
            </w:pPr>
            <w:r>
              <w:rPr>
                <w:noProof/>
                <w:sz w:val="20"/>
              </w:rPr>
              <w:t>--- Que contenham bromometano (brometo de metilo) ou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1921EF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FC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DD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E4E225" w14:textId="77777777" w:rsidR="00E83F66" w:rsidRPr="00772251" w:rsidRDefault="00E83F66" w:rsidP="0048591A">
            <w:pPr>
              <w:spacing w:before="60" w:after="60" w:line="240" w:lineRule="auto"/>
              <w:jc w:val="center"/>
              <w:rPr>
                <w:noProof/>
                <w:sz w:val="20"/>
              </w:rPr>
            </w:pPr>
            <w:r>
              <w:rPr>
                <w:noProof/>
                <w:sz w:val="20"/>
              </w:rPr>
              <w:t>38089290</w:t>
            </w:r>
          </w:p>
        </w:tc>
        <w:tc>
          <w:tcPr>
            <w:tcW w:w="1086" w:type="dxa"/>
            <w:tcBorders>
              <w:top w:val="nil"/>
              <w:left w:val="nil"/>
              <w:bottom w:val="single" w:sz="4" w:space="0" w:color="auto"/>
              <w:right w:val="single" w:sz="4" w:space="0" w:color="auto"/>
            </w:tcBorders>
            <w:shd w:val="clear" w:color="auto" w:fill="auto"/>
            <w:noWrap/>
            <w:hideMark/>
          </w:tcPr>
          <w:p w14:paraId="79C48772"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038D1C33" w14:textId="77777777" w:rsidR="00E83F66" w:rsidRPr="00772251" w:rsidRDefault="00E83F66" w:rsidP="0066244C">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77F8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F67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41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9DEEB" w14:textId="77777777" w:rsidR="00E83F66" w:rsidRPr="00772251" w:rsidRDefault="00E83F66" w:rsidP="0048591A">
            <w:pPr>
              <w:spacing w:before="60" w:after="60" w:line="240" w:lineRule="auto"/>
              <w:jc w:val="center"/>
              <w:rPr>
                <w:noProof/>
                <w:sz w:val="20"/>
              </w:rPr>
            </w:pPr>
            <w:r>
              <w:rPr>
                <w:noProof/>
                <w:sz w:val="20"/>
              </w:rPr>
              <w:t>38089310</w:t>
            </w:r>
          </w:p>
        </w:tc>
        <w:tc>
          <w:tcPr>
            <w:tcW w:w="1086" w:type="dxa"/>
            <w:tcBorders>
              <w:top w:val="nil"/>
              <w:left w:val="nil"/>
              <w:bottom w:val="single" w:sz="4" w:space="0" w:color="auto"/>
              <w:right w:val="single" w:sz="4" w:space="0" w:color="auto"/>
            </w:tcBorders>
            <w:shd w:val="clear" w:color="auto" w:fill="auto"/>
            <w:noWrap/>
            <w:hideMark/>
          </w:tcPr>
          <w:p w14:paraId="64C9C3CC"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2B694EA4" w14:textId="77777777" w:rsidR="00E83F66" w:rsidRPr="00772251" w:rsidRDefault="00E83F66" w:rsidP="0066244C">
            <w:pPr>
              <w:spacing w:before="60" w:after="60" w:line="240" w:lineRule="auto"/>
              <w:rPr>
                <w:noProof/>
                <w:sz w:val="20"/>
              </w:rPr>
            </w:pPr>
            <w:r>
              <w:rPr>
                <w:noProof/>
                <w:sz w:val="20"/>
              </w:rPr>
              <w:t>--- Que contenham bromometano (brometo de metilo) ou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01FAA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D0B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DF92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1710A5" w14:textId="77777777" w:rsidR="00E83F66" w:rsidRPr="00772251" w:rsidRDefault="00E83F66" w:rsidP="0048591A">
            <w:pPr>
              <w:spacing w:before="60" w:after="60" w:line="240" w:lineRule="auto"/>
              <w:jc w:val="center"/>
              <w:rPr>
                <w:noProof/>
                <w:sz w:val="20"/>
              </w:rPr>
            </w:pPr>
            <w:r>
              <w:rPr>
                <w:noProof/>
                <w:sz w:val="20"/>
              </w:rPr>
              <w:t>38089390</w:t>
            </w:r>
          </w:p>
        </w:tc>
        <w:tc>
          <w:tcPr>
            <w:tcW w:w="1086" w:type="dxa"/>
            <w:tcBorders>
              <w:top w:val="nil"/>
              <w:left w:val="nil"/>
              <w:bottom w:val="single" w:sz="4" w:space="0" w:color="auto"/>
              <w:right w:val="single" w:sz="4" w:space="0" w:color="auto"/>
            </w:tcBorders>
            <w:shd w:val="clear" w:color="auto" w:fill="auto"/>
            <w:noWrap/>
            <w:hideMark/>
          </w:tcPr>
          <w:p w14:paraId="30E645B1"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0D0C57A6" w14:textId="77777777" w:rsidR="00E83F66" w:rsidRPr="00772251" w:rsidRDefault="00E83F66" w:rsidP="0066244C">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D8B37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E770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F8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0EFDD6" w14:textId="77777777" w:rsidR="00E83F66" w:rsidRPr="00772251" w:rsidRDefault="00E83F66" w:rsidP="0048591A">
            <w:pPr>
              <w:spacing w:before="60" w:after="60" w:line="240" w:lineRule="auto"/>
              <w:jc w:val="center"/>
              <w:rPr>
                <w:noProof/>
                <w:sz w:val="20"/>
              </w:rPr>
            </w:pPr>
            <w:r>
              <w:rPr>
                <w:noProof/>
                <w:sz w:val="20"/>
              </w:rPr>
              <w:t>38089410</w:t>
            </w:r>
          </w:p>
        </w:tc>
        <w:tc>
          <w:tcPr>
            <w:tcW w:w="1086" w:type="dxa"/>
            <w:tcBorders>
              <w:top w:val="nil"/>
              <w:left w:val="nil"/>
              <w:bottom w:val="single" w:sz="4" w:space="0" w:color="auto"/>
              <w:right w:val="single" w:sz="4" w:space="0" w:color="auto"/>
            </w:tcBorders>
            <w:shd w:val="clear" w:color="auto" w:fill="auto"/>
            <w:noWrap/>
            <w:hideMark/>
          </w:tcPr>
          <w:p w14:paraId="672CEC42"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41708102" w14:textId="77777777" w:rsidR="00E83F66" w:rsidRPr="00772251" w:rsidRDefault="00E83F66" w:rsidP="0066244C">
            <w:pPr>
              <w:spacing w:before="60" w:after="60" w:line="240" w:lineRule="auto"/>
              <w:rPr>
                <w:noProof/>
                <w:sz w:val="20"/>
              </w:rPr>
            </w:pPr>
            <w:r>
              <w:rPr>
                <w:noProof/>
                <w:sz w:val="20"/>
              </w:rPr>
              <w:t>--- Que contenham bromometano (brometo de metilo) ou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14120C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A3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294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B9CC1" w14:textId="77777777" w:rsidR="00E83F66" w:rsidRPr="00772251" w:rsidRDefault="00E83F66" w:rsidP="0048591A">
            <w:pPr>
              <w:spacing w:before="60" w:after="60" w:line="240" w:lineRule="auto"/>
              <w:jc w:val="center"/>
              <w:rPr>
                <w:noProof/>
                <w:sz w:val="20"/>
              </w:rPr>
            </w:pPr>
            <w:r>
              <w:rPr>
                <w:noProof/>
                <w:sz w:val="20"/>
              </w:rPr>
              <w:t>38089490</w:t>
            </w:r>
          </w:p>
        </w:tc>
        <w:tc>
          <w:tcPr>
            <w:tcW w:w="1086" w:type="dxa"/>
            <w:tcBorders>
              <w:top w:val="nil"/>
              <w:left w:val="nil"/>
              <w:bottom w:val="single" w:sz="4" w:space="0" w:color="auto"/>
              <w:right w:val="single" w:sz="4" w:space="0" w:color="auto"/>
            </w:tcBorders>
            <w:shd w:val="clear" w:color="auto" w:fill="auto"/>
            <w:noWrap/>
            <w:hideMark/>
          </w:tcPr>
          <w:p w14:paraId="0F594E97"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7028AC5A" w14:textId="77777777" w:rsidR="00E83F66" w:rsidRPr="00772251" w:rsidRDefault="00E83F66" w:rsidP="0066244C">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368E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B35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13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CB1F3" w14:textId="77777777" w:rsidR="00E83F66" w:rsidRPr="00772251" w:rsidRDefault="00E83F66" w:rsidP="0048591A">
            <w:pPr>
              <w:spacing w:before="60" w:after="60" w:line="240" w:lineRule="auto"/>
              <w:jc w:val="center"/>
              <w:rPr>
                <w:noProof/>
                <w:sz w:val="20"/>
              </w:rPr>
            </w:pPr>
            <w:r>
              <w:rPr>
                <w:noProof/>
                <w:sz w:val="20"/>
              </w:rPr>
              <w:t>38089910</w:t>
            </w:r>
          </w:p>
        </w:tc>
        <w:tc>
          <w:tcPr>
            <w:tcW w:w="1086" w:type="dxa"/>
            <w:tcBorders>
              <w:top w:val="nil"/>
              <w:left w:val="nil"/>
              <w:bottom w:val="single" w:sz="4" w:space="0" w:color="auto"/>
              <w:right w:val="single" w:sz="4" w:space="0" w:color="auto"/>
            </w:tcBorders>
            <w:shd w:val="clear" w:color="auto" w:fill="auto"/>
            <w:noWrap/>
            <w:hideMark/>
          </w:tcPr>
          <w:p w14:paraId="10F37060"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662AD615" w14:textId="77777777" w:rsidR="00E83F66" w:rsidRPr="00772251" w:rsidRDefault="00E83F66" w:rsidP="0066244C">
            <w:pPr>
              <w:spacing w:before="60" w:after="60" w:line="240" w:lineRule="auto"/>
              <w:rPr>
                <w:noProof/>
                <w:sz w:val="20"/>
              </w:rPr>
            </w:pPr>
            <w:r>
              <w:rPr>
                <w:noProof/>
                <w:sz w:val="20"/>
              </w:rPr>
              <w:t>--- Que contenham bromometano (brometo de metilo) ou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1463E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C39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8C4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3F1FAB" w14:textId="77777777" w:rsidR="00E83F66" w:rsidRPr="00772251" w:rsidRDefault="00E83F66" w:rsidP="0048591A">
            <w:pPr>
              <w:spacing w:before="60" w:after="60" w:line="240" w:lineRule="auto"/>
              <w:jc w:val="center"/>
              <w:rPr>
                <w:noProof/>
                <w:sz w:val="20"/>
              </w:rPr>
            </w:pPr>
            <w:r>
              <w:rPr>
                <w:noProof/>
                <w:sz w:val="20"/>
              </w:rPr>
              <w:t>38089990</w:t>
            </w:r>
          </w:p>
        </w:tc>
        <w:tc>
          <w:tcPr>
            <w:tcW w:w="1086" w:type="dxa"/>
            <w:tcBorders>
              <w:top w:val="nil"/>
              <w:left w:val="nil"/>
              <w:bottom w:val="single" w:sz="4" w:space="0" w:color="auto"/>
              <w:right w:val="single" w:sz="4" w:space="0" w:color="auto"/>
            </w:tcBorders>
            <w:shd w:val="clear" w:color="auto" w:fill="auto"/>
            <w:noWrap/>
            <w:hideMark/>
          </w:tcPr>
          <w:p w14:paraId="6BAE90AD"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22F12779" w14:textId="77777777" w:rsidR="00E83F66" w:rsidRPr="00772251" w:rsidRDefault="0066244C"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8841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ED4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198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1673F" w14:textId="77777777" w:rsidR="00E83F66" w:rsidRPr="00772251" w:rsidRDefault="00E83F66" w:rsidP="0048591A">
            <w:pPr>
              <w:spacing w:before="60" w:after="60" w:line="240" w:lineRule="auto"/>
              <w:jc w:val="center"/>
              <w:rPr>
                <w:noProof/>
                <w:sz w:val="20"/>
              </w:rPr>
            </w:pPr>
            <w:r>
              <w:rPr>
                <w:noProof/>
                <w:sz w:val="20"/>
              </w:rPr>
              <w:t>38091000</w:t>
            </w:r>
          </w:p>
        </w:tc>
        <w:tc>
          <w:tcPr>
            <w:tcW w:w="1086" w:type="dxa"/>
            <w:tcBorders>
              <w:top w:val="nil"/>
              <w:left w:val="nil"/>
              <w:bottom w:val="single" w:sz="4" w:space="0" w:color="auto"/>
              <w:right w:val="single" w:sz="4" w:space="0" w:color="auto"/>
            </w:tcBorders>
            <w:shd w:val="clear" w:color="auto" w:fill="auto"/>
            <w:noWrap/>
            <w:hideMark/>
          </w:tcPr>
          <w:p w14:paraId="3EF2985B" w14:textId="77777777" w:rsidR="00E83F66" w:rsidRPr="00772251" w:rsidRDefault="00E83F66" w:rsidP="0048591A">
            <w:pPr>
              <w:spacing w:before="60" w:after="60" w:line="240" w:lineRule="auto"/>
              <w:jc w:val="center"/>
              <w:rPr>
                <w:noProof/>
                <w:sz w:val="20"/>
              </w:rPr>
            </w:pPr>
            <w:r>
              <w:rPr>
                <w:noProof/>
                <w:sz w:val="20"/>
              </w:rPr>
              <w:t>380910</w:t>
            </w:r>
          </w:p>
        </w:tc>
        <w:tc>
          <w:tcPr>
            <w:tcW w:w="9923" w:type="dxa"/>
            <w:tcBorders>
              <w:top w:val="nil"/>
              <w:left w:val="nil"/>
              <w:bottom w:val="single" w:sz="4" w:space="0" w:color="auto"/>
              <w:right w:val="single" w:sz="4" w:space="0" w:color="auto"/>
            </w:tcBorders>
            <w:shd w:val="clear" w:color="auto" w:fill="auto"/>
            <w:noWrap/>
            <w:hideMark/>
          </w:tcPr>
          <w:p w14:paraId="7BCBA4EF" w14:textId="77777777" w:rsidR="00E83F66" w:rsidRPr="00772251" w:rsidRDefault="00E83F66" w:rsidP="0048591A">
            <w:pPr>
              <w:spacing w:before="60" w:after="60" w:line="240" w:lineRule="auto"/>
              <w:rPr>
                <w:noProof/>
                <w:sz w:val="20"/>
              </w:rPr>
            </w:pPr>
            <w:r>
              <w:rPr>
                <w:noProof/>
                <w:sz w:val="20"/>
              </w:rPr>
              <w:t>- À base de matérias amiláceas</w:t>
            </w:r>
          </w:p>
        </w:tc>
        <w:tc>
          <w:tcPr>
            <w:tcW w:w="1134" w:type="dxa"/>
            <w:tcBorders>
              <w:top w:val="nil"/>
              <w:left w:val="nil"/>
              <w:bottom w:val="single" w:sz="4" w:space="0" w:color="auto"/>
              <w:right w:val="single" w:sz="4" w:space="0" w:color="auto"/>
            </w:tcBorders>
            <w:shd w:val="clear" w:color="auto" w:fill="auto"/>
            <w:noWrap/>
            <w:vAlign w:val="center"/>
            <w:hideMark/>
          </w:tcPr>
          <w:p w14:paraId="4E8368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574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EC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EC0C4" w14:textId="77777777" w:rsidR="00E83F66" w:rsidRPr="00772251" w:rsidRDefault="00E83F66" w:rsidP="0048591A">
            <w:pPr>
              <w:spacing w:before="60" w:after="60" w:line="240" w:lineRule="auto"/>
              <w:jc w:val="center"/>
              <w:rPr>
                <w:noProof/>
                <w:sz w:val="20"/>
              </w:rPr>
            </w:pPr>
            <w:r>
              <w:rPr>
                <w:noProof/>
                <w:sz w:val="20"/>
              </w:rPr>
              <w:t>38099100</w:t>
            </w:r>
          </w:p>
        </w:tc>
        <w:tc>
          <w:tcPr>
            <w:tcW w:w="1086" w:type="dxa"/>
            <w:tcBorders>
              <w:top w:val="nil"/>
              <w:left w:val="nil"/>
              <w:bottom w:val="single" w:sz="4" w:space="0" w:color="auto"/>
              <w:right w:val="single" w:sz="4" w:space="0" w:color="auto"/>
            </w:tcBorders>
            <w:shd w:val="clear" w:color="auto" w:fill="auto"/>
            <w:noWrap/>
            <w:hideMark/>
          </w:tcPr>
          <w:p w14:paraId="3255FB11" w14:textId="77777777" w:rsidR="00E83F66" w:rsidRPr="00772251" w:rsidRDefault="00E83F66" w:rsidP="0048591A">
            <w:pPr>
              <w:spacing w:before="60" w:after="60" w:line="240" w:lineRule="auto"/>
              <w:jc w:val="center"/>
              <w:rPr>
                <w:noProof/>
                <w:sz w:val="20"/>
              </w:rPr>
            </w:pPr>
            <w:r>
              <w:rPr>
                <w:noProof/>
                <w:sz w:val="20"/>
              </w:rPr>
              <w:t>380991</w:t>
            </w:r>
          </w:p>
        </w:tc>
        <w:tc>
          <w:tcPr>
            <w:tcW w:w="9923" w:type="dxa"/>
            <w:tcBorders>
              <w:top w:val="nil"/>
              <w:left w:val="nil"/>
              <w:bottom w:val="single" w:sz="4" w:space="0" w:color="auto"/>
              <w:right w:val="single" w:sz="4" w:space="0" w:color="auto"/>
            </w:tcBorders>
            <w:shd w:val="clear" w:color="auto" w:fill="auto"/>
            <w:noWrap/>
            <w:hideMark/>
          </w:tcPr>
          <w:p w14:paraId="278D892E" w14:textId="77777777" w:rsidR="00E83F66" w:rsidRPr="00772251" w:rsidRDefault="00E83F66" w:rsidP="0048591A">
            <w:pPr>
              <w:spacing w:before="60" w:after="60" w:line="240" w:lineRule="auto"/>
              <w:rPr>
                <w:noProof/>
                <w:sz w:val="20"/>
              </w:rPr>
            </w:pPr>
            <w:r>
              <w:rPr>
                <w:noProof/>
                <w:sz w:val="20"/>
              </w:rPr>
              <w:t>-- Do tipo utilizado na indústria têxtil ou nas indústrias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7BD460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892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0AD0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1D8688" w14:textId="77777777" w:rsidR="00E83F66" w:rsidRPr="00772251" w:rsidRDefault="00E83F66" w:rsidP="0048591A">
            <w:pPr>
              <w:spacing w:before="60" w:after="60" w:line="240" w:lineRule="auto"/>
              <w:jc w:val="center"/>
              <w:rPr>
                <w:noProof/>
                <w:sz w:val="20"/>
              </w:rPr>
            </w:pPr>
            <w:r>
              <w:rPr>
                <w:noProof/>
                <w:sz w:val="20"/>
              </w:rPr>
              <w:t>38099200</w:t>
            </w:r>
          </w:p>
        </w:tc>
        <w:tc>
          <w:tcPr>
            <w:tcW w:w="1086" w:type="dxa"/>
            <w:tcBorders>
              <w:top w:val="nil"/>
              <w:left w:val="nil"/>
              <w:bottom w:val="single" w:sz="4" w:space="0" w:color="auto"/>
              <w:right w:val="single" w:sz="4" w:space="0" w:color="auto"/>
            </w:tcBorders>
            <w:shd w:val="clear" w:color="auto" w:fill="auto"/>
            <w:noWrap/>
            <w:hideMark/>
          </w:tcPr>
          <w:p w14:paraId="00BEF863" w14:textId="77777777" w:rsidR="00E83F66" w:rsidRPr="00772251" w:rsidRDefault="00E83F66" w:rsidP="0048591A">
            <w:pPr>
              <w:spacing w:before="60" w:after="60" w:line="240" w:lineRule="auto"/>
              <w:jc w:val="center"/>
              <w:rPr>
                <w:noProof/>
                <w:sz w:val="20"/>
              </w:rPr>
            </w:pPr>
            <w:r>
              <w:rPr>
                <w:noProof/>
                <w:sz w:val="20"/>
              </w:rPr>
              <w:t>380992</w:t>
            </w:r>
          </w:p>
        </w:tc>
        <w:tc>
          <w:tcPr>
            <w:tcW w:w="9923" w:type="dxa"/>
            <w:tcBorders>
              <w:top w:val="nil"/>
              <w:left w:val="nil"/>
              <w:bottom w:val="single" w:sz="4" w:space="0" w:color="auto"/>
              <w:right w:val="single" w:sz="4" w:space="0" w:color="auto"/>
            </w:tcBorders>
            <w:shd w:val="clear" w:color="auto" w:fill="auto"/>
            <w:noWrap/>
            <w:hideMark/>
          </w:tcPr>
          <w:p w14:paraId="394B8D6F" w14:textId="77777777" w:rsidR="00E83F66" w:rsidRPr="00772251" w:rsidRDefault="00E83F66" w:rsidP="0048591A">
            <w:pPr>
              <w:spacing w:before="60" w:after="60" w:line="240" w:lineRule="auto"/>
              <w:rPr>
                <w:noProof/>
                <w:sz w:val="20"/>
              </w:rPr>
            </w:pPr>
            <w:r>
              <w:rPr>
                <w:noProof/>
                <w:sz w:val="20"/>
              </w:rPr>
              <w:t>-- Do tipo utilizado na indústria do papel ou nas indústrias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227DC04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4556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32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FC3CB3" w14:textId="77777777" w:rsidR="00E83F66" w:rsidRPr="00772251" w:rsidRDefault="00E83F66" w:rsidP="0048591A">
            <w:pPr>
              <w:spacing w:before="60" w:after="60" w:line="240" w:lineRule="auto"/>
              <w:jc w:val="center"/>
              <w:rPr>
                <w:noProof/>
                <w:sz w:val="20"/>
              </w:rPr>
            </w:pPr>
            <w:r>
              <w:rPr>
                <w:noProof/>
                <w:sz w:val="20"/>
              </w:rPr>
              <w:t>38099300</w:t>
            </w:r>
          </w:p>
        </w:tc>
        <w:tc>
          <w:tcPr>
            <w:tcW w:w="1086" w:type="dxa"/>
            <w:tcBorders>
              <w:top w:val="nil"/>
              <w:left w:val="nil"/>
              <w:bottom w:val="single" w:sz="4" w:space="0" w:color="auto"/>
              <w:right w:val="single" w:sz="4" w:space="0" w:color="auto"/>
            </w:tcBorders>
            <w:shd w:val="clear" w:color="auto" w:fill="auto"/>
            <w:noWrap/>
            <w:hideMark/>
          </w:tcPr>
          <w:p w14:paraId="54B18DB2" w14:textId="77777777" w:rsidR="00E83F66" w:rsidRPr="00772251" w:rsidRDefault="00E83F66" w:rsidP="0048591A">
            <w:pPr>
              <w:spacing w:before="60" w:after="60" w:line="240" w:lineRule="auto"/>
              <w:jc w:val="center"/>
              <w:rPr>
                <w:noProof/>
                <w:sz w:val="20"/>
              </w:rPr>
            </w:pPr>
            <w:r>
              <w:rPr>
                <w:noProof/>
                <w:sz w:val="20"/>
              </w:rPr>
              <w:t>380993</w:t>
            </w:r>
          </w:p>
        </w:tc>
        <w:tc>
          <w:tcPr>
            <w:tcW w:w="9923" w:type="dxa"/>
            <w:tcBorders>
              <w:top w:val="nil"/>
              <w:left w:val="nil"/>
              <w:bottom w:val="single" w:sz="4" w:space="0" w:color="auto"/>
              <w:right w:val="single" w:sz="4" w:space="0" w:color="auto"/>
            </w:tcBorders>
            <w:shd w:val="clear" w:color="auto" w:fill="auto"/>
            <w:noWrap/>
            <w:hideMark/>
          </w:tcPr>
          <w:p w14:paraId="3A95CA5E" w14:textId="77777777" w:rsidR="00E83F66" w:rsidRPr="00772251" w:rsidRDefault="00E83F66" w:rsidP="0048591A">
            <w:pPr>
              <w:spacing w:before="60" w:after="60" w:line="240" w:lineRule="auto"/>
              <w:rPr>
                <w:noProof/>
                <w:sz w:val="20"/>
              </w:rPr>
            </w:pPr>
            <w:r>
              <w:rPr>
                <w:noProof/>
                <w:sz w:val="20"/>
              </w:rPr>
              <w:t>-- Do tipo utilizado na indústria do couro ou nas indústrias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1F8156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EB2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481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5C8A85" w14:textId="77777777" w:rsidR="00E83F66" w:rsidRPr="00772251" w:rsidRDefault="00E83F66" w:rsidP="0048591A">
            <w:pPr>
              <w:spacing w:before="60" w:after="60" w:line="240" w:lineRule="auto"/>
              <w:jc w:val="center"/>
              <w:rPr>
                <w:noProof/>
                <w:sz w:val="20"/>
              </w:rPr>
            </w:pPr>
            <w:r>
              <w:rPr>
                <w:noProof/>
                <w:sz w:val="20"/>
              </w:rPr>
              <w:t>38121000</w:t>
            </w:r>
          </w:p>
        </w:tc>
        <w:tc>
          <w:tcPr>
            <w:tcW w:w="1086" w:type="dxa"/>
            <w:tcBorders>
              <w:top w:val="nil"/>
              <w:left w:val="nil"/>
              <w:bottom w:val="single" w:sz="4" w:space="0" w:color="auto"/>
              <w:right w:val="single" w:sz="4" w:space="0" w:color="auto"/>
            </w:tcBorders>
            <w:shd w:val="clear" w:color="auto" w:fill="auto"/>
            <w:noWrap/>
            <w:hideMark/>
          </w:tcPr>
          <w:p w14:paraId="7F3AE0DC" w14:textId="77777777" w:rsidR="00E83F66" w:rsidRPr="00772251" w:rsidRDefault="00E83F66" w:rsidP="0048591A">
            <w:pPr>
              <w:spacing w:before="60" w:after="60" w:line="240" w:lineRule="auto"/>
              <w:jc w:val="center"/>
              <w:rPr>
                <w:noProof/>
                <w:sz w:val="20"/>
              </w:rPr>
            </w:pPr>
            <w:r>
              <w:rPr>
                <w:noProof/>
                <w:sz w:val="20"/>
              </w:rPr>
              <w:t>381210</w:t>
            </w:r>
          </w:p>
        </w:tc>
        <w:tc>
          <w:tcPr>
            <w:tcW w:w="9923" w:type="dxa"/>
            <w:tcBorders>
              <w:top w:val="nil"/>
              <w:left w:val="nil"/>
              <w:bottom w:val="single" w:sz="4" w:space="0" w:color="auto"/>
              <w:right w:val="single" w:sz="4" w:space="0" w:color="auto"/>
            </w:tcBorders>
            <w:shd w:val="clear" w:color="auto" w:fill="auto"/>
            <w:noWrap/>
            <w:hideMark/>
          </w:tcPr>
          <w:p w14:paraId="10D1623E" w14:textId="77777777" w:rsidR="00E83F66" w:rsidRPr="00772251" w:rsidRDefault="00E83F66" w:rsidP="0048591A">
            <w:pPr>
              <w:spacing w:before="60" w:after="60" w:line="240" w:lineRule="auto"/>
              <w:rPr>
                <w:noProof/>
                <w:sz w:val="20"/>
              </w:rPr>
            </w:pPr>
            <w:r>
              <w:rPr>
                <w:noProof/>
                <w:sz w:val="20"/>
              </w:rPr>
              <w:t>- Preparações denominadas “aceleradores de vulcanização”</w:t>
            </w:r>
          </w:p>
        </w:tc>
        <w:tc>
          <w:tcPr>
            <w:tcW w:w="1134" w:type="dxa"/>
            <w:tcBorders>
              <w:top w:val="nil"/>
              <w:left w:val="nil"/>
              <w:bottom w:val="single" w:sz="4" w:space="0" w:color="auto"/>
              <w:right w:val="single" w:sz="4" w:space="0" w:color="auto"/>
            </w:tcBorders>
            <w:shd w:val="clear" w:color="auto" w:fill="auto"/>
            <w:noWrap/>
            <w:vAlign w:val="center"/>
            <w:hideMark/>
          </w:tcPr>
          <w:p w14:paraId="4BB2A3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9F4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38CF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1C540B" w14:textId="77777777" w:rsidR="00E83F66" w:rsidRPr="00772251" w:rsidRDefault="00E83F66" w:rsidP="0048591A">
            <w:pPr>
              <w:spacing w:before="60" w:after="60" w:line="240" w:lineRule="auto"/>
              <w:jc w:val="center"/>
              <w:rPr>
                <w:noProof/>
                <w:sz w:val="20"/>
              </w:rPr>
            </w:pPr>
            <w:r>
              <w:rPr>
                <w:noProof/>
                <w:sz w:val="20"/>
              </w:rPr>
              <w:t>38122000</w:t>
            </w:r>
          </w:p>
        </w:tc>
        <w:tc>
          <w:tcPr>
            <w:tcW w:w="1086" w:type="dxa"/>
            <w:tcBorders>
              <w:top w:val="nil"/>
              <w:left w:val="nil"/>
              <w:bottom w:val="single" w:sz="4" w:space="0" w:color="auto"/>
              <w:right w:val="single" w:sz="4" w:space="0" w:color="auto"/>
            </w:tcBorders>
            <w:shd w:val="clear" w:color="auto" w:fill="auto"/>
            <w:noWrap/>
            <w:hideMark/>
          </w:tcPr>
          <w:p w14:paraId="6CD101BC" w14:textId="77777777" w:rsidR="00E83F66" w:rsidRPr="00772251" w:rsidRDefault="00E83F66" w:rsidP="0048591A">
            <w:pPr>
              <w:spacing w:before="60" w:after="60" w:line="240" w:lineRule="auto"/>
              <w:jc w:val="center"/>
              <w:rPr>
                <w:noProof/>
                <w:sz w:val="20"/>
              </w:rPr>
            </w:pPr>
            <w:r>
              <w:rPr>
                <w:noProof/>
                <w:sz w:val="20"/>
              </w:rPr>
              <w:t>381220</w:t>
            </w:r>
          </w:p>
        </w:tc>
        <w:tc>
          <w:tcPr>
            <w:tcW w:w="9923" w:type="dxa"/>
            <w:tcBorders>
              <w:top w:val="nil"/>
              <w:left w:val="nil"/>
              <w:bottom w:val="single" w:sz="4" w:space="0" w:color="auto"/>
              <w:right w:val="single" w:sz="4" w:space="0" w:color="auto"/>
            </w:tcBorders>
            <w:shd w:val="clear" w:color="auto" w:fill="auto"/>
            <w:noWrap/>
            <w:hideMark/>
          </w:tcPr>
          <w:p w14:paraId="293C7E09" w14:textId="77777777" w:rsidR="00E83F66" w:rsidRPr="00772251" w:rsidRDefault="00E83F66" w:rsidP="0048591A">
            <w:pPr>
              <w:spacing w:before="60" w:after="60" w:line="240" w:lineRule="auto"/>
              <w:rPr>
                <w:noProof/>
                <w:sz w:val="20"/>
              </w:rPr>
            </w:pPr>
            <w:r>
              <w:rPr>
                <w:noProof/>
                <w:sz w:val="20"/>
              </w:rPr>
              <w:t>- Plastificantes compostos para borracha ou plástico</w:t>
            </w:r>
          </w:p>
        </w:tc>
        <w:tc>
          <w:tcPr>
            <w:tcW w:w="1134" w:type="dxa"/>
            <w:tcBorders>
              <w:top w:val="nil"/>
              <w:left w:val="nil"/>
              <w:bottom w:val="single" w:sz="4" w:space="0" w:color="auto"/>
              <w:right w:val="single" w:sz="4" w:space="0" w:color="auto"/>
            </w:tcBorders>
            <w:shd w:val="clear" w:color="auto" w:fill="auto"/>
            <w:noWrap/>
            <w:vAlign w:val="center"/>
            <w:hideMark/>
          </w:tcPr>
          <w:p w14:paraId="10BBF9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5078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E0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AF926" w14:textId="77777777" w:rsidR="00E83F66" w:rsidRPr="00772251" w:rsidRDefault="00E83F66" w:rsidP="002B7E71">
            <w:pPr>
              <w:pageBreakBefore/>
              <w:spacing w:before="60" w:after="60" w:line="240" w:lineRule="auto"/>
              <w:jc w:val="center"/>
              <w:rPr>
                <w:noProof/>
                <w:sz w:val="20"/>
              </w:rPr>
            </w:pPr>
            <w:r>
              <w:rPr>
                <w:noProof/>
                <w:sz w:val="20"/>
              </w:rPr>
              <w:t>38123000</w:t>
            </w:r>
          </w:p>
        </w:tc>
        <w:tc>
          <w:tcPr>
            <w:tcW w:w="1086" w:type="dxa"/>
            <w:tcBorders>
              <w:top w:val="nil"/>
              <w:left w:val="nil"/>
              <w:bottom w:val="single" w:sz="4" w:space="0" w:color="auto"/>
              <w:right w:val="single" w:sz="4" w:space="0" w:color="auto"/>
            </w:tcBorders>
            <w:shd w:val="clear" w:color="auto" w:fill="auto"/>
            <w:noWrap/>
            <w:hideMark/>
          </w:tcPr>
          <w:p w14:paraId="3C84F28F" w14:textId="77777777" w:rsidR="00E83F66" w:rsidRPr="00772251" w:rsidRDefault="00E83F66" w:rsidP="0048591A">
            <w:pPr>
              <w:spacing w:before="60" w:after="60" w:line="240" w:lineRule="auto"/>
              <w:jc w:val="center"/>
              <w:rPr>
                <w:noProof/>
                <w:sz w:val="20"/>
              </w:rPr>
            </w:pPr>
            <w:r>
              <w:rPr>
                <w:noProof/>
                <w:sz w:val="20"/>
              </w:rPr>
              <w:t>381230</w:t>
            </w:r>
          </w:p>
        </w:tc>
        <w:tc>
          <w:tcPr>
            <w:tcW w:w="9923" w:type="dxa"/>
            <w:tcBorders>
              <w:top w:val="nil"/>
              <w:left w:val="nil"/>
              <w:bottom w:val="single" w:sz="4" w:space="0" w:color="auto"/>
              <w:right w:val="single" w:sz="4" w:space="0" w:color="auto"/>
            </w:tcBorders>
            <w:shd w:val="clear" w:color="auto" w:fill="auto"/>
            <w:noWrap/>
            <w:hideMark/>
          </w:tcPr>
          <w:p w14:paraId="535A23ED" w14:textId="77777777" w:rsidR="00E83F66" w:rsidRPr="00772251" w:rsidRDefault="00E83F66" w:rsidP="0048591A">
            <w:pPr>
              <w:spacing w:before="60" w:after="60" w:line="240" w:lineRule="auto"/>
              <w:rPr>
                <w:noProof/>
                <w:sz w:val="20"/>
              </w:rPr>
            </w:pPr>
            <w:r>
              <w:rPr>
                <w:noProof/>
                <w:sz w:val="20"/>
              </w:rPr>
              <w:t>- Preparações antioxidantes e outros estabilizadores compostos, para borracha ou plástico</w:t>
            </w:r>
          </w:p>
        </w:tc>
        <w:tc>
          <w:tcPr>
            <w:tcW w:w="1134" w:type="dxa"/>
            <w:tcBorders>
              <w:top w:val="nil"/>
              <w:left w:val="nil"/>
              <w:bottom w:val="single" w:sz="4" w:space="0" w:color="auto"/>
              <w:right w:val="single" w:sz="4" w:space="0" w:color="auto"/>
            </w:tcBorders>
            <w:shd w:val="clear" w:color="auto" w:fill="auto"/>
            <w:noWrap/>
            <w:vAlign w:val="center"/>
            <w:hideMark/>
          </w:tcPr>
          <w:p w14:paraId="44211B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3B4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2B0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39759" w14:textId="77777777" w:rsidR="00E83F66" w:rsidRPr="00772251" w:rsidRDefault="00E83F66" w:rsidP="0048591A">
            <w:pPr>
              <w:spacing w:before="60" w:after="60" w:line="240" w:lineRule="auto"/>
              <w:jc w:val="center"/>
              <w:rPr>
                <w:noProof/>
                <w:sz w:val="20"/>
              </w:rPr>
            </w:pPr>
            <w:r>
              <w:rPr>
                <w:noProof/>
                <w:sz w:val="20"/>
              </w:rPr>
              <w:t>38130010</w:t>
            </w:r>
          </w:p>
        </w:tc>
        <w:tc>
          <w:tcPr>
            <w:tcW w:w="1086" w:type="dxa"/>
            <w:tcBorders>
              <w:top w:val="nil"/>
              <w:left w:val="nil"/>
              <w:bottom w:val="single" w:sz="4" w:space="0" w:color="auto"/>
              <w:right w:val="single" w:sz="4" w:space="0" w:color="auto"/>
            </w:tcBorders>
            <w:shd w:val="clear" w:color="auto" w:fill="auto"/>
            <w:noWrap/>
            <w:hideMark/>
          </w:tcPr>
          <w:p w14:paraId="13D20B53"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C092865" w14:textId="77777777" w:rsidR="00E83F66" w:rsidRPr="00772251" w:rsidRDefault="00E83F66" w:rsidP="0048591A">
            <w:pPr>
              <w:spacing w:before="60" w:after="60" w:line="240" w:lineRule="auto"/>
              <w:rPr>
                <w:noProof/>
                <w:sz w:val="20"/>
              </w:rPr>
            </w:pPr>
            <w:r>
              <w:rPr>
                <w:noProof/>
                <w:sz w:val="20"/>
              </w:rPr>
              <w:t>---Que contenham bromoclorodifluorometano, bromotrifluorometano ou dibromotetrafluoroetanos</w:t>
            </w:r>
          </w:p>
        </w:tc>
        <w:tc>
          <w:tcPr>
            <w:tcW w:w="1134" w:type="dxa"/>
            <w:tcBorders>
              <w:top w:val="nil"/>
              <w:left w:val="nil"/>
              <w:bottom w:val="single" w:sz="4" w:space="0" w:color="auto"/>
              <w:right w:val="single" w:sz="4" w:space="0" w:color="auto"/>
            </w:tcBorders>
            <w:shd w:val="clear" w:color="auto" w:fill="auto"/>
            <w:noWrap/>
            <w:vAlign w:val="center"/>
            <w:hideMark/>
          </w:tcPr>
          <w:p w14:paraId="065FA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DE73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9BD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FF8C71" w14:textId="77777777" w:rsidR="00E83F66" w:rsidRPr="00772251" w:rsidRDefault="00E83F66" w:rsidP="0048591A">
            <w:pPr>
              <w:spacing w:before="60" w:after="60" w:line="240" w:lineRule="auto"/>
              <w:jc w:val="center"/>
              <w:rPr>
                <w:noProof/>
                <w:sz w:val="20"/>
              </w:rPr>
            </w:pPr>
            <w:r>
              <w:rPr>
                <w:noProof/>
                <w:sz w:val="20"/>
              </w:rPr>
              <w:t>38130020</w:t>
            </w:r>
          </w:p>
        </w:tc>
        <w:tc>
          <w:tcPr>
            <w:tcW w:w="1086" w:type="dxa"/>
            <w:tcBorders>
              <w:top w:val="nil"/>
              <w:left w:val="nil"/>
              <w:bottom w:val="single" w:sz="4" w:space="0" w:color="auto"/>
              <w:right w:val="single" w:sz="4" w:space="0" w:color="auto"/>
            </w:tcBorders>
            <w:shd w:val="clear" w:color="auto" w:fill="auto"/>
            <w:noWrap/>
            <w:hideMark/>
          </w:tcPr>
          <w:p w14:paraId="1BBBB022"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A60BD1B" w14:textId="77777777" w:rsidR="00E83F66" w:rsidRPr="00772251" w:rsidRDefault="00E83F66" w:rsidP="0048591A">
            <w:pPr>
              <w:spacing w:before="60" w:after="60" w:line="240" w:lineRule="auto"/>
              <w:rPr>
                <w:noProof/>
                <w:sz w:val="20"/>
              </w:rPr>
            </w:pPr>
            <w:r>
              <w:rPr>
                <w:noProof/>
                <w:sz w:val="20"/>
              </w:rPr>
              <w:t xml:space="preserve">--- Que contenham hidrobromofluorocarbonetos de metano, etano ou propano (HBFC) </w:t>
            </w:r>
          </w:p>
        </w:tc>
        <w:tc>
          <w:tcPr>
            <w:tcW w:w="1134" w:type="dxa"/>
            <w:tcBorders>
              <w:top w:val="nil"/>
              <w:left w:val="nil"/>
              <w:bottom w:val="single" w:sz="4" w:space="0" w:color="auto"/>
              <w:right w:val="single" w:sz="4" w:space="0" w:color="auto"/>
            </w:tcBorders>
            <w:shd w:val="clear" w:color="auto" w:fill="auto"/>
            <w:noWrap/>
            <w:vAlign w:val="center"/>
            <w:hideMark/>
          </w:tcPr>
          <w:p w14:paraId="3C4363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9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6A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E400D" w14:textId="77777777" w:rsidR="00E83F66" w:rsidRPr="00772251" w:rsidRDefault="00E83F66" w:rsidP="0048591A">
            <w:pPr>
              <w:spacing w:before="60" w:after="60" w:line="240" w:lineRule="auto"/>
              <w:jc w:val="center"/>
              <w:rPr>
                <w:noProof/>
                <w:sz w:val="20"/>
              </w:rPr>
            </w:pPr>
            <w:r>
              <w:rPr>
                <w:noProof/>
                <w:sz w:val="20"/>
              </w:rPr>
              <w:t>38130030</w:t>
            </w:r>
          </w:p>
        </w:tc>
        <w:tc>
          <w:tcPr>
            <w:tcW w:w="1086" w:type="dxa"/>
            <w:tcBorders>
              <w:top w:val="nil"/>
              <w:left w:val="nil"/>
              <w:bottom w:val="single" w:sz="4" w:space="0" w:color="auto"/>
              <w:right w:val="single" w:sz="4" w:space="0" w:color="auto"/>
            </w:tcBorders>
            <w:shd w:val="clear" w:color="auto" w:fill="auto"/>
            <w:noWrap/>
            <w:hideMark/>
          </w:tcPr>
          <w:p w14:paraId="4FBC080C"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B8D91CB" w14:textId="77777777" w:rsidR="00E83F66" w:rsidRPr="00772251" w:rsidRDefault="00E83F66" w:rsidP="0048591A">
            <w:pPr>
              <w:spacing w:before="60" w:after="60" w:line="240" w:lineRule="auto"/>
              <w:rPr>
                <w:noProof/>
                <w:sz w:val="20"/>
              </w:rPr>
            </w:pPr>
            <w:r>
              <w:rPr>
                <w:noProof/>
                <w:sz w:val="20"/>
              </w:rPr>
              <w:t xml:space="preserve">--- Que contenham hidroclorofluorocarbonetos de metano, etano ou propano (HBFC) </w:t>
            </w:r>
          </w:p>
        </w:tc>
        <w:tc>
          <w:tcPr>
            <w:tcW w:w="1134" w:type="dxa"/>
            <w:tcBorders>
              <w:top w:val="nil"/>
              <w:left w:val="nil"/>
              <w:bottom w:val="single" w:sz="4" w:space="0" w:color="auto"/>
              <w:right w:val="single" w:sz="4" w:space="0" w:color="auto"/>
            </w:tcBorders>
            <w:shd w:val="clear" w:color="auto" w:fill="auto"/>
            <w:noWrap/>
            <w:vAlign w:val="center"/>
            <w:hideMark/>
          </w:tcPr>
          <w:p w14:paraId="011F05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35B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CB2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12C55" w14:textId="77777777" w:rsidR="00E83F66" w:rsidRPr="00772251" w:rsidRDefault="00E83F66" w:rsidP="0048591A">
            <w:pPr>
              <w:spacing w:before="60" w:after="60" w:line="240" w:lineRule="auto"/>
              <w:jc w:val="center"/>
              <w:rPr>
                <w:noProof/>
                <w:sz w:val="20"/>
              </w:rPr>
            </w:pPr>
            <w:r>
              <w:rPr>
                <w:noProof/>
                <w:sz w:val="20"/>
              </w:rPr>
              <w:t>38130040</w:t>
            </w:r>
          </w:p>
        </w:tc>
        <w:tc>
          <w:tcPr>
            <w:tcW w:w="1086" w:type="dxa"/>
            <w:tcBorders>
              <w:top w:val="nil"/>
              <w:left w:val="nil"/>
              <w:bottom w:val="single" w:sz="4" w:space="0" w:color="auto"/>
              <w:right w:val="single" w:sz="4" w:space="0" w:color="auto"/>
            </w:tcBorders>
            <w:shd w:val="clear" w:color="auto" w:fill="auto"/>
            <w:noWrap/>
            <w:hideMark/>
          </w:tcPr>
          <w:p w14:paraId="68FE7648"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0C8F90" w14:textId="77777777" w:rsidR="00E83F66" w:rsidRPr="00772251" w:rsidRDefault="00E83F66" w:rsidP="0048591A">
            <w:pPr>
              <w:spacing w:before="60" w:after="60" w:line="240" w:lineRule="auto"/>
              <w:rPr>
                <w:noProof/>
                <w:sz w:val="20"/>
              </w:rPr>
            </w:pPr>
            <w:r>
              <w:rPr>
                <w:noProof/>
                <w:sz w:val="20"/>
              </w:rPr>
              <w:t xml:space="preserve">--- Que contenham bromoclorometano </w:t>
            </w:r>
          </w:p>
        </w:tc>
        <w:tc>
          <w:tcPr>
            <w:tcW w:w="1134" w:type="dxa"/>
            <w:tcBorders>
              <w:top w:val="nil"/>
              <w:left w:val="nil"/>
              <w:bottom w:val="single" w:sz="4" w:space="0" w:color="auto"/>
              <w:right w:val="single" w:sz="4" w:space="0" w:color="auto"/>
            </w:tcBorders>
            <w:shd w:val="clear" w:color="auto" w:fill="auto"/>
            <w:noWrap/>
            <w:vAlign w:val="center"/>
            <w:hideMark/>
          </w:tcPr>
          <w:p w14:paraId="4DEC2D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9B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6C0B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F04EBF" w14:textId="77777777" w:rsidR="00E83F66" w:rsidRPr="00772251" w:rsidRDefault="00E83F66" w:rsidP="0048591A">
            <w:pPr>
              <w:spacing w:before="60" w:after="60" w:line="240" w:lineRule="auto"/>
              <w:jc w:val="center"/>
              <w:rPr>
                <w:noProof/>
                <w:sz w:val="20"/>
              </w:rPr>
            </w:pPr>
            <w:r>
              <w:rPr>
                <w:noProof/>
                <w:sz w:val="20"/>
              </w:rPr>
              <w:t>38130090</w:t>
            </w:r>
          </w:p>
        </w:tc>
        <w:tc>
          <w:tcPr>
            <w:tcW w:w="1086" w:type="dxa"/>
            <w:tcBorders>
              <w:top w:val="nil"/>
              <w:left w:val="nil"/>
              <w:bottom w:val="single" w:sz="4" w:space="0" w:color="auto"/>
              <w:right w:val="single" w:sz="4" w:space="0" w:color="auto"/>
            </w:tcBorders>
            <w:shd w:val="clear" w:color="auto" w:fill="auto"/>
            <w:noWrap/>
            <w:hideMark/>
          </w:tcPr>
          <w:p w14:paraId="0409C005"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183000" w14:textId="77777777" w:rsidR="00E83F66" w:rsidRPr="00772251" w:rsidRDefault="00E83F66" w:rsidP="0048591A">
            <w:pPr>
              <w:spacing w:before="60" w:after="60" w:line="240" w:lineRule="auto"/>
              <w:rPr>
                <w:noProof/>
                <w:sz w:val="20"/>
              </w:rPr>
            </w:pPr>
            <w:r>
              <w:rPr>
                <w:noProof/>
                <w:sz w:val="20"/>
              </w:rPr>
              <w:t xml:space="preserve">--- Outros </w:t>
            </w:r>
          </w:p>
        </w:tc>
        <w:tc>
          <w:tcPr>
            <w:tcW w:w="1134" w:type="dxa"/>
            <w:tcBorders>
              <w:top w:val="nil"/>
              <w:left w:val="nil"/>
              <w:bottom w:val="single" w:sz="4" w:space="0" w:color="auto"/>
              <w:right w:val="single" w:sz="4" w:space="0" w:color="auto"/>
            </w:tcBorders>
            <w:shd w:val="clear" w:color="auto" w:fill="auto"/>
            <w:noWrap/>
            <w:vAlign w:val="center"/>
            <w:hideMark/>
          </w:tcPr>
          <w:p w14:paraId="0BF61B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DF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AE63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457B0" w14:textId="77777777" w:rsidR="00E83F66" w:rsidRPr="00772251" w:rsidRDefault="00E83F66" w:rsidP="0048591A">
            <w:pPr>
              <w:spacing w:before="60" w:after="60" w:line="240" w:lineRule="auto"/>
              <w:jc w:val="center"/>
              <w:rPr>
                <w:noProof/>
                <w:sz w:val="20"/>
              </w:rPr>
            </w:pPr>
            <w:r>
              <w:rPr>
                <w:noProof/>
                <w:sz w:val="20"/>
              </w:rPr>
              <w:t>38140010</w:t>
            </w:r>
          </w:p>
        </w:tc>
        <w:tc>
          <w:tcPr>
            <w:tcW w:w="1086" w:type="dxa"/>
            <w:tcBorders>
              <w:top w:val="nil"/>
              <w:left w:val="nil"/>
              <w:bottom w:val="single" w:sz="4" w:space="0" w:color="auto"/>
              <w:right w:val="single" w:sz="4" w:space="0" w:color="auto"/>
            </w:tcBorders>
            <w:shd w:val="clear" w:color="auto" w:fill="auto"/>
            <w:noWrap/>
            <w:hideMark/>
          </w:tcPr>
          <w:p w14:paraId="50D5058E"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1742F3ED" w14:textId="77777777" w:rsidR="00E83F66" w:rsidRPr="00772251" w:rsidRDefault="00E83F66" w:rsidP="0048591A">
            <w:pPr>
              <w:spacing w:before="60" w:after="60" w:line="240" w:lineRule="auto"/>
              <w:rPr>
                <w:noProof/>
                <w:sz w:val="20"/>
              </w:rPr>
            </w:pPr>
            <w:r>
              <w:rPr>
                <w:noProof/>
                <w:sz w:val="20"/>
              </w:rPr>
              <w:t>---Que contenham clorofluorocarbonetos de metano, etano ou propano (CFC), mesmo que contenham hidroclorofluorocarbonetos (HCFC)</w:t>
            </w:r>
          </w:p>
        </w:tc>
        <w:tc>
          <w:tcPr>
            <w:tcW w:w="1134" w:type="dxa"/>
            <w:tcBorders>
              <w:top w:val="nil"/>
              <w:left w:val="nil"/>
              <w:bottom w:val="single" w:sz="4" w:space="0" w:color="auto"/>
              <w:right w:val="single" w:sz="4" w:space="0" w:color="auto"/>
            </w:tcBorders>
            <w:shd w:val="clear" w:color="auto" w:fill="auto"/>
            <w:noWrap/>
            <w:vAlign w:val="center"/>
            <w:hideMark/>
          </w:tcPr>
          <w:p w14:paraId="7E948E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2A3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6F25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39C7F0" w14:textId="77777777" w:rsidR="00E83F66" w:rsidRPr="00772251" w:rsidRDefault="00E83F66" w:rsidP="0048591A">
            <w:pPr>
              <w:spacing w:before="60" w:after="60" w:line="240" w:lineRule="auto"/>
              <w:jc w:val="center"/>
              <w:rPr>
                <w:noProof/>
                <w:sz w:val="20"/>
              </w:rPr>
            </w:pPr>
            <w:r>
              <w:rPr>
                <w:noProof/>
                <w:sz w:val="20"/>
              </w:rPr>
              <w:t>38140020</w:t>
            </w:r>
          </w:p>
        </w:tc>
        <w:tc>
          <w:tcPr>
            <w:tcW w:w="1086" w:type="dxa"/>
            <w:tcBorders>
              <w:top w:val="nil"/>
              <w:left w:val="nil"/>
              <w:bottom w:val="single" w:sz="4" w:space="0" w:color="auto"/>
              <w:right w:val="single" w:sz="4" w:space="0" w:color="auto"/>
            </w:tcBorders>
            <w:shd w:val="clear" w:color="auto" w:fill="auto"/>
            <w:noWrap/>
            <w:hideMark/>
          </w:tcPr>
          <w:p w14:paraId="19B813F0"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45E1982F" w14:textId="77777777" w:rsidR="00E83F66" w:rsidRPr="00772251" w:rsidRDefault="00E83F66" w:rsidP="0066244C">
            <w:pPr>
              <w:spacing w:before="60" w:after="60" w:line="240" w:lineRule="auto"/>
              <w:rPr>
                <w:noProof/>
                <w:sz w:val="20"/>
              </w:rPr>
            </w:pPr>
            <w:r>
              <w:rPr>
                <w:noProof/>
                <w:sz w:val="20"/>
              </w:rPr>
              <w:t>--- Que contenham hidroclorofluorocarbonetos de metano, etano ou propano (HCFC), mas que não contenham clorofluorocarbonetos (CFC)</w:t>
            </w:r>
          </w:p>
        </w:tc>
        <w:tc>
          <w:tcPr>
            <w:tcW w:w="1134" w:type="dxa"/>
            <w:tcBorders>
              <w:top w:val="nil"/>
              <w:left w:val="nil"/>
              <w:bottom w:val="single" w:sz="4" w:space="0" w:color="auto"/>
              <w:right w:val="single" w:sz="4" w:space="0" w:color="auto"/>
            </w:tcBorders>
            <w:shd w:val="clear" w:color="auto" w:fill="auto"/>
            <w:noWrap/>
            <w:vAlign w:val="center"/>
            <w:hideMark/>
          </w:tcPr>
          <w:p w14:paraId="7A980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3E6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3FE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00D197" w14:textId="77777777" w:rsidR="00E83F66" w:rsidRPr="00772251" w:rsidRDefault="00E83F66" w:rsidP="0048591A">
            <w:pPr>
              <w:spacing w:before="60" w:after="60" w:line="240" w:lineRule="auto"/>
              <w:jc w:val="center"/>
              <w:rPr>
                <w:noProof/>
                <w:sz w:val="20"/>
              </w:rPr>
            </w:pPr>
            <w:r>
              <w:rPr>
                <w:noProof/>
                <w:sz w:val="20"/>
              </w:rPr>
              <w:t>38140030</w:t>
            </w:r>
          </w:p>
        </w:tc>
        <w:tc>
          <w:tcPr>
            <w:tcW w:w="1086" w:type="dxa"/>
            <w:tcBorders>
              <w:top w:val="nil"/>
              <w:left w:val="nil"/>
              <w:bottom w:val="single" w:sz="4" w:space="0" w:color="auto"/>
              <w:right w:val="single" w:sz="4" w:space="0" w:color="auto"/>
            </w:tcBorders>
            <w:shd w:val="clear" w:color="auto" w:fill="auto"/>
            <w:noWrap/>
            <w:hideMark/>
          </w:tcPr>
          <w:p w14:paraId="7C75643F"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3E93AF49" w14:textId="7D059A34" w:rsidR="00E83F66" w:rsidRPr="00772251" w:rsidRDefault="00E83F66" w:rsidP="00D37A12">
            <w:pPr>
              <w:spacing w:before="60" w:after="60" w:line="240" w:lineRule="auto"/>
              <w:rPr>
                <w:noProof/>
                <w:sz w:val="20"/>
              </w:rPr>
            </w:pPr>
            <w:r>
              <w:rPr>
                <w:noProof/>
                <w:sz w:val="20"/>
              </w:rPr>
              <w:t xml:space="preserve">--- Que contenham tetracloreto de carbono, bromoclorometano ou 1,1,1-tricloroetano </w:t>
            </w:r>
          </w:p>
        </w:tc>
        <w:tc>
          <w:tcPr>
            <w:tcW w:w="1134" w:type="dxa"/>
            <w:tcBorders>
              <w:top w:val="nil"/>
              <w:left w:val="nil"/>
              <w:bottom w:val="single" w:sz="4" w:space="0" w:color="auto"/>
              <w:right w:val="single" w:sz="4" w:space="0" w:color="auto"/>
            </w:tcBorders>
            <w:shd w:val="clear" w:color="auto" w:fill="auto"/>
            <w:noWrap/>
            <w:vAlign w:val="center"/>
            <w:hideMark/>
          </w:tcPr>
          <w:p w14:paraId="42B85A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7AE8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B1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FA718" w14:textId="77777777" w:rsidR="00E83F66" w:rsidRPr="00772251" w:rsidRDefault="00E83F66" w:rsidP="0048591A">
            <w:pPr>
              <w:spacing w:before="60" w:after="60" w:line="240" w:lineRule="auto"/>
              <w:jc w:val="center"/>
              <w:rPr>
                <w:noProof/>
                <w:sz w:val="20"/>
              </w:rPr>
            </w:pPr>
            <w:r>
              <w:rPr>
                <w:noProof/>
                <w:sz w:val="20"/>
              </w:rPr>
              <w:t>38140090</w:t>
            </w:r>
          </w:p>
        </w:tc>
        <w:tc>
          <w:tcPr>
            <w:tcW w:w="1086" w:type="dxa"/>
            <w:tcBorders>
              <w:top w:val="nil"/>
              <w:left w:val="nil"/>
              <w:bottom w:val="single" w:sz="4" w:space="0" w:color="auto"/>
              <w:right w:val="single" w:sz="4" w:space="0" w:color="auto"/>
            </w:tcBorders>
            <w:shd w:val="clear" w:color="auto" w:fill="auto"/>
            <w:noWrap/>
            <w:hideMark/>
          </w:tcPr>
          <w:p w14:paraId="514A4186"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28C08A9F" w14:textId="77777777" w:rsidR="00E83F66" w:rsidRPr="00772251" w:rsidRDefault="00E83F66" w:rsidP="0048591A">
            <w:pPr>
              <w:spacing w:before="60" w:after="60" w:line="240" w:lineRule="auto"/>
              <w:rPr>
                <w:noProof/>
                <w:sz w:val="20"/>
              </w:rPr>
            </w:pPr>
            <w:r>
              <w:rPr>
                <w:noProof/>
                <w:sz w:val="20"/>
              </w:rPr>
              <w:t xml:space="preserve">--- Outros </w:t>
            </w:r>
          </w:p>
        </w:tc>
        <w:tc>
          <w:tcPr>
            <w:tcW w:w="1134" w:type="dxa"/>
            <w:tcBorders>
              <w:top w:val="nil"/>
              <w:left w:val="nil"/>
              <w:bottom w:val="single" w:sz="4" w:space="0" w:color="auto"/>
              <w:right w:val="single" w:sz="4" w:space="0" w:color="auto"/>
            </w:tcBorders>
            <w:shd w:val="clear" w:color="auto" w:fill="auto"/>
            <w:noWrap/>
            <w:vAlign w:val="center"/>
            <w:hideMark/>
          </w:tcPr>
          <w:p w14:paraId="7D92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52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9DD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180BA" w14:textId="77777777" w:rsidR="00E83F66" w:rsidRPr="00772251" w:rsidRDefault="00E83F66" w:rsidP="0048591A">
            <w:pPr>
              <w:spacing w:before="60" w:after="60" w:line="240" w:lineRule="auto"/>
              <w:jc w:val="center"/>
              <w:rPr>
                <w:noProof/>
                <w:sz w:val="20"/>
              </w:rPr>
            </w:pPr>
            <w:r>
              <w:rPr>
                <w:noProof/>
                <w:sz w:val="20"/>
              </w:rPr>
              <w:t>38160000</w:t>
            </w:r>
          </w:p>
        </w:tc>
        <w:tc>
          <w:tcPr>
            <w:tcW w:w="1086" w:type="dxa"/>
            <w:tcBorders>
              <w:top w:val="nil"/>
              <w:left w:val="nil"/>
              <w:bottom w:val="single" w:sz="4" w:space="0" w:color="auto"/>
              <w:right w:val="single" w:sz="4" w:space="0" w:color="auto"/>
            </w:tcBorders>
            <w:shd w:val="clear" w:color="auto" w:fill="auto"/>
            <w:noWrap/>
            <w:hideMark/>
          </w:tcPr>
          <w:p w14:paraId="20F42927" w14:textId="77777777" w:rsidR="00E83F66" w:rsidRPr="00772251" w:rsidRDefault="00E83F66" w:rsidP="0048591A">
            <w:pPr>
              <w:spacing w:before="60" w:after="60" w:line="240" w:lineRule="auto"/>
              <w:jc w:val="center"/>
              <w:rPr>
                <w:noProof/>
                <w:sz w:val="20"/>
              </w:rPr>
            </w:pPr>
            <w:r>
              <w:rPr>
                <w:noProof/>
                <w:sz w:val="20"/>
              </w:rPr>
              <w:t>381600</w:t>
            </w:r>
          </w:p>
        </w:tc>
        <w:tc>
          <w:tcPr>
            <w:tcW w:w="9923" w:type="dxa"/>
            <w:tcBorders>
              <w:top w:val="nil"/>
              <w:left w:val="nil"/>
              <w:bottom w:val="single" w:sz="4" w:space="0" w:color="auto"/>
              <w:right w:val="single" w:sz="4" w:space="0" w:color="auto"/>
            </w:tcBorders>
            <w:shd w:val="clear" w:color="auto" w:fill="auto"/>
            <w:noWrap/>
            <w:hideMark/>
          </w:tcPr>
          <w:p w14:paraId="51DB7EE1" w14:textId="77777777" w:rsidR="00E83F66" w:rsidRPr="00772251" w:rsidRDefault="00E83F66" w:rsidP="0048591A">
            <w:pPr>
              <w:spacing w:before="60" w:after="60" w:line="240" w:lineRule="auto"/>
              <w:rPr>
                <w:noProof/>
                <w:sz w:val="20"/>
              </w:rPr>
            </w:pPr>
            <w:r>
              <w:rPr>
                <w:noProof/>
                <w:sz w:val="20"/>
              </w:rPr>
              <w:t>Cimentos, argamassas, betões (concretos) e composições semelhantes, refratários, exceto os produtos da posição 3801</w:t>
            </w:r>
          </w:p>
        </w:tc>
        <w:tc>
          <w:tcPr>
            <w:tcW w:w="1134" w:type="dxa"/>
            <w:tcBorders>
              <w:top w:val="nil"/>
              <w:left w:val="nil"/>
              <w:bottom w:val="single" w:sz="4" w:space="0" w:color="auto"/>
              <w:right w:val="single" w:sz="4" w:space="0" w:color="auto"/>
            </w:tcBorders>
            <w:shd w:val="clear" w:color="auto" w:fill="auto"/>
            <w:noWrap/>
            <w:vAlign w:val="center"/>
            <w:hideMark/>
          </w:tcPr>
          <w:p w14:paraId="6C9F6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A766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3C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06063" w14:textId="77777777" w:rsidR="00E83F66" w:rsidRPr="00772251" w:rsidRDefault="00E83F66" w:rsidP="0048591A">
            <w:pPr>
              <w:spacing w:before="60" w:after="60" w:line="240" w:lineRule="auto"/>
              <w:jc w:val="center"/>
              <w:rPr>
                <w:noProof/>
                <w:sz w:val="20"/>
              </w:rPr>
            </w:pPr>
            <w:r>
              <w:rPr>
                <w:noProof/>
                <w:sz w:val="20"/>
              </w:rPr>
              <w:t>38170000</w:t>
            </w:r>
          </w:p>
        </w:tc>
        <w:tc>
          <w:tcPr>
            <w:tcW w:w="1086" w:type="dxa"/>
            <w:tcBorders>
              <w:top w:val="nil"/>
              <w:left w:val="nil"/>
              <w:bottom w:val="single" w:sz="4" w:space="0" w:color="auto"/>
              <w:right w:val="single" w:sz="4" w:space="0" w:color="auto"/>
            </w:tcBorders>
            <w:shd w:val="clear" w:color="auto" w:fill="auto"/>
            <w:noWrap/>
            <w:hideMark/>
          </w:tcPr>
          <w:p w14:paraId="6B8E7BDF" w14:textId="77777777" w:rsidR="00E83F66" w:rsidRPr="00772251" w:rsidRDefault="00E83F66" w:rsidP="0048591A">
            <w:pPr>
              <w:spacing w:before="60" w:after="60" w:line="240" w:lineRule="auto"/>
              <w:jc w:val="center"/>
              <w:rPr>
                <w:noProof/>
                <w:sz w:val="20"/>
              </w:rPr>
            </w:pPr>
            <w:r>
              <w:rPr>
                <w:noProof/>
                <w:sz w:val="20"/>
              </w:rPr>
              <w:t>381700</w:t>
            </w:r>
          </w:p>
        </w:tc>
        <w:tc>
          <w:tcPr>
            <w:tcW w:w="9923" w:type="dxa"/>
            <w:tcBorders>
              <w:top w:val="nil"/>
              <w:left w:val="nil"/>
              <w:bottom w:val="single" w:sz="4" w:space="0" w:color="auto"/>
              <w:right w:val="single" w:sz="4" w:space="0" w:color="auto"/>
            </w:tcBorders>
            <w:shd w:val="clear" w:color="auto" w:fill="auto"/>
            <w:noWrap/>
            <w:hideMark/>
          </w:tcPr>
          <w:p w14:paraId="543305E8" w14:textId="77777777" w:rsidR="00E83F66" w:rsidRPr="00772251" w:rsidRDefault="00E83F66" w:rsidP="0048591A">
            <w:pPr>
              <w:spacing w:before="60" w:after="60" w:line="240" w:lineRule="auto"/>
              <w:rPr>
                <w:noProof/>
                <w:sz w:val="20"/>
              </w:rPr>
            </w:pPr>
            <w:r>
              <w:rPr>
                <w:noProof/>
                <w:sz w:val="20"/>
              </w:rPr>
              <w:t>Misturas de alquilbenzenos ou de alquilnaftalenos, exceto as das posições 2707 ou 2902</w:t>
            </w:r>
          </w:p>
        </w:tc>
        <w:tc>
          <w:tcPr>
            <w:tcW w:w="1134" w:type="dxa"/>
            <w:tcBorders>
              <w:top w:val="nil"/>
              <w:left w:val="nil"/>
              <w:bottom w:val="single" w:sz="4" w:space="0" w:color="auto"/>
              <w:right w:val="single" w:sz="4" w:space="0" w:color="auto"/>
            </w:tcBorders>
            <w:shd w:val="clear" w:color="auto" w:fill="auto"/>
            <w:noWrap/>
            <w:vAlign w:val="center"/>
            <w:hideMark/>
          </w:tcPr>
          <w:p w14:paraId="44768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DA4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50E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D999" w14:textId="77777777" w:rsidR="00E83F66" w:rsidRPr="00772251" w:rsidRDefault="00E83F66" w:rsidP="0048591A">
            <w:pPr>
              <w:spacing w:before="60" w:after="60" w:line="240" w:lineRule="auto"/>
              <w:jc w:val="center"/>
              <w:rPr>
                <w:noProof/>
                <w:sz w:val="20"/>
              </w:rPr>
            </w:pPr>
            <w:r>
              <w:rPr>
                <w:noProof/>
                <w:sz w:val="20"/>
              </w:rPr>
              <w:t>38210000</w:t>
            </w:r>
          </w:p>
        </w:tc>
        <w:tc>
          <w:tcPr>
            <w:tcW w:w="1086" w:type="dxa"/>
            <w:tcBorders>
              <w:top w:val="nil"/>
              <w:left w:val="nil"/>
              <w:bottom w:val="single" w:sz="4" w:space="0" w:color="auto"/>
              <w:right w:val="single" w:sz="4" w:space="0" w:color="auto"/>
            </w:tcBorders>
            <w:shd w:val="clear" w:color="auto" w:fill="auto"/>
            <w:noWrap/>
            <w:hideMark/>
          </w:tcPr>
          <w:p w14:paraId="7C0CCA46" w14:textId="77777777" w:rsidR="00E83F66" w:rsidRPr="00772251" w:rsidRDefault="00E83F66" w:rsidP="0048591A">
            <w:pPr>
              <w:spacing w:before="60" w:after="60" w:line="240" w:lineRule="auto"/>
              <w:jc w:val="center"/>
              <w:rPr>
                <w:noProof/>
                <w:sz w:val="20"/>
              </w:rPr>
            </w:pPr>
            <w:r>
              <w:rPr>
                <w:noProof/>
                <w:sz w:val="20"/>
              </w:rPr>
              <w:t>382100</w:t>
            </w:r>
          </w:p>
        </w:tc>
        <w:tc>
          <w:tcPr>
            <w:tcW w:w="9923" w:type="dxa"/>
            <w:tcBorders>
              <w:top w:val="nil"/>
              <w:left w:val="nil"/>
              <w:bottom w:val="single" w:sz="4" w:space="0" w:color="auto"/>
              <w:right w:val="single" w:sz="4" w:space="0" w:color="auto"/>
            </w:tcBorders>
            <w:shd w:val="clear" w:color="auto" w:fill="auto"/>
            <w:noWrap/>
            <w:hideMark/>
          </w:tcPr>
          <w:p w14:paraId="11B8DDD6" w14:textId="5AF9ACC2" w:rsidR="00E83F66" w:rsidRPr="00772251" w:rsidRDefault="00E83F66" w:rsidP="0066244C">
            <w:pPr>
              <w:spacing w:before="60" w:after="60" w:line="240" w:lineRule="auto"/>
              <w:rPr>
                <w:noProof/>
                <w:sz w:val="20"/>
              </w:rPr>
            </w:pPr>
            <w:r>
              <w:rPr>
                <w:noProof/>
                <w:sz w:val="20"/>
              </w:rPr>
              <w:t>Meios de cultura preparados para o desenvolvimento e a manutenção de microrganismos (incluindo os vírus e os organismos similares) ou de células vegetais, humanas ou animais</w:t>
            </w:r>
          </w:p>
        </w:tc>
        <w:tc>
          <w:tcPr>
            <w:tcW w:w="1134" w:type="dxa"/>
            <w:tcBorders>
              <w:top w:val="nil"/>
              <w:left w:val="nil"/>
              <w:bottom w:val="single" w:sz="4" w:space="0" w:color="auto"/>
              <w:right w:val="single" w:sz="4" w:space="0" w:color="auto"/>
            </w:tcBorders>
            <w:shd w:val="clear" w:color="auto" w:fill="auto"/>
            <w:noWrap/>
            <w:vAlign w:val="center"/>
            <w:hideMark/>
          </w:tcPr>
          <w:p w14:paraId="7C231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DAF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8CF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AEF0B" w14:textId="77777777" w:rsidR="00E83F66" w:rsidRPr="00772251" w:rsidRDefault="00E83F66" w:rsidP="0048591A">
            <w:pPr>
              <w:spacing w:before="60" w:after="60" w:line="240" w:lineRule="auto"/>
              <w:jc w:val="center"/>
              <w:rPr>
                <w:noProof/>
                <w:sz w:val="20"/>
              </w:rPr>
            </w:pPr>
            <w:r>
              <w:rPr>
                <w:noProof/>
                <w:sz w:val="20"/>
              </w:rPr>
              <w:t>38220000</w:t>
            </w:r>
          </w:p>
        </w:tc>
        <w:tc>
          <w:tcPr>
            <w:tcW w:w="1086" w:type="dxa"/>
            <w:tcBorders>
              <w:top w:val="nil"/>
              <w:left w:val="nil"/>
              <w:bottom w:val="single" w:sz="4" w:space="0" w:color="auto"/>
              <w:right w:val="single" w:sz="4" w:space="0" w:color="auto"/>
            </w:tcBorders>
            <w:shd w:val="clear" w:color="auto" w:fill="auto"/>
            <w:noWrap/>
            <w:hideMark/>
          </w:tcPr>
          <w:p w14:paraId="45715B60" w14:textId="77777777" w:rsidR="00E83F66" w:rsidRPr="00772251" w:rsidRDefault="00E83F66" w:rsidP="0048591A">
            <w:pPr>
              <w:spacing w:before="60" w:after="60" w:line="240" w:lineRule="auto"/>
              <w:jc w:val="center"/>
              <w:rPr>
                <w:noProof/>
                <w:sz w:val="20"/>
              </w:rPr>
            </w:pPr>
            <w:r>
              <w:rPr>
                <w:noProof/>
                <w:sz w:val="20"/>
              </w:rPr>
              <w:t>382200</w:t>
            </w:r>
          </w:p>
        </w:tc>
        <w:tc>
          <w:tcPr>
            <w:tcW w:w="9923" w:type="dxa"/>
            <w:tcBorders>
              <w:top w:val="nil"/>
              <w:left w:val="nil"/>
              <w:bottom w:val="single" w:sz="4" w:space="0" w:color="auto"/>
              <w:right w:val="single" w:sz="4" w:space="0" w:color="auto"/>
            </w:tcBorders>
            <w:shd w:val="clear" w:color="auto" w:fill="auto"/>
            <w:noWrap/>
            <w:hideMark/>
          </w:tcPr>
          <w:p w14:paraId="28CB5EAC" w14:textId="77777777" w:rsidR="00E83F66" w:rsidRPr="00772251" w:rsidRDefault="00E83F66" w:rsidP="0048591A">
            <w:pPr>
              <w:spacing w:before="60" w:after="60" w:line="240" w:lineRule="auto"/>
              <w:rPr>
                <w:noProof/>
                <w:sz w:val="20"/>
              </w:rPr>
            </w:pPr>
            <w:r>
              <w:rPr>
                <w:noProof/>
                <w:sz w:val="20"/>
              </w:rPr>
              <w:t>Reagentes de diagnóstico ou de laboratório em qualquer suporte e reagentes de diagnóstico ou de laboratório preparados, mesmo apresentados num suporte, exceto os das posições 3002 ou 3006; materiais de referência certificados</w:t>
            </w:r>
          </w:p>
        </w:tc>
        <w:tc>
          <w:tcPr>
            <w:tcW w:w="1134" w:type="dxa"/>
            <w:tcBorders>
              <w:top w:val="nil"/>
              <w:left w:val="nil"/>
              <w:bottom w:val="single" w:sz="4" w:space="0" w:color="auto"/>
              <w:right w:val="single" w:sz="4" w:space="0" w:color="auto"/>
            </w:tcBorders>
            <w:shd w:val="clear" w:color="auto" w:fill="auto"/>
            <w:noWrap/>
            <w:vAlign w:val="center"/>
            <w:hideMark/>
          </w:tcPr>
          <w:p w14:paraId="1CFBBC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78C0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454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189875" w14:textId="77777777" w:rsidR="00E83F66" w:rsidRPr="00772251" w:rsidRDefault="00E83F66" w:rsidP="002B7E71">
            <w:pPr>
              <w:pageBreakBefore/>
              <w:spacing w:before="60" w:after="60" w:line="240" w:lineRule="auto"/>
              <w:jc w:val="center"/>
              <w:rPr>
                <w:noProof/>
                <w:sz w:val="20"/>
              </w:rPr>
            </w:pPr>
            <w:r>
              <w:rPr>
                <w:noProof/>
                <w:sz w:val="20"/>
              </w:rPr>
              <w:t>38231100</w:t>
            </w:r>
          </w:p>
        </w:tc>
        <w:tc>
          <w:tcPr>
            <w:tcW w:w="1086" w:type="dxa"/>
            <w:tcBorders>
              <w:top w:val="nil"/>
              <w:left w:val="nil"/>
              <w:bottom w:val="single" w:sz="4" w:space="0" w:color="auto"/>
              <w:right w:val="single" w:sz="4" w:space="0" w:color="auto"/>
            </w:tcBorders>
            <w:shd w:val="clear" w:color="auto" w:fill="auto"/>
            <w:noWrap/>
            <w:hideMark/>
          </w:tcPr>
          <w:p w14:paraId="679D9C40" w14:textId="77777777" w:rsidR="00E83F66" w:rsidRPr="00772251" w:rsidRDefault="00E83F66" w:rsidP="0048591A">
            <w:pPr>
              <w:spacing w:before="60" w:after="60" w:line="240" w:lineRule="auto"/>
              <w:jc w:val="center"/>
              <w:rPr>
                <w:noProof/>
                <w:sz w:val="20"/>
              </w:rPr>
            </w:pPr>
            <w:r>
              <w:rPr>
                <w:noProof/>
                <w:sz w:val="20"/>
              </w:rPr>
              <w:t>382311</w:t>
            </w:r>
          </w:p>
        </w:tc>
        <w:tc>
          <w:tcPr>
            <w:tcW w:w="9923" w:type="dxa"/>
            <w:tcBorders>
              <w:top w:val="nil"/>
              <w:left w:val="nil"/>
              <w:bottom w:val="single" w:sz="4" w:space="0" w:color="auto"/>
              <w:right w:val="single" w:sz="4" w:space="0" w:color="auto"/>
            </w:tcBorders>
            <w:shd w:val="clear" w:color="auto" w:fill="auto"/>
            <w:noWrap/>
            <w:hideMark/>
          </w:tcPr>
          <w:p w14:paraId="24804062" w14:textId="77777777" w:rsidR="00E83F66" w:rsidRPr="00772251" w:rsidRDefault="00E83F66" w:rsidP="0048591A">
            <w:pPr>
              <w:spacing w:before="60" w:after="60" w:line="240" w:lineRule="auto"/>
              <w:rPr>
                <w:noProof/>
                <w:sz w:val="20"/>
              </w:rPr>
            </w:pPr>
            <w:r>
              <w:rPr>
                <w:noProof/>
                <w:sz w:val="20"/>
              </w:rPr>
              <w:t>-- Ácido esteárico</w:t>
            </w:r>
          </w:p>
        </w:tc>
        <w:tc>
          <w:tcPr>
            <w:tcW w:w="1134" w:type="dxa"/>
            <w:tcBorders>
              <w:top w:val="nil"/>
              <w:left w:val="nil"/>
              <w:bottom w:val="single" w:sz="4" w:space="0" w:color="auto"/>
              <w:right w:val="single" w:sz="4" w:space="0" w:color="auto"/>
            </w:tcBorders>
            <w:shd w:val="clear" w:color="auto" w:fill="auto"/>
            <w:noWrap/>
            <w:vAlign w:val="center"/>
            <w:hideMark/>
          </w:tcPr>
          <w:p w14:paraId="6732B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B3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E5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C8E47" w14:textId="77777777" w:rsidR="00E83F66" w:rsidRPr="00772251" w:rsidRDefault="00E83F66" w:rsidP="0048591A">
            <w:pPr>
              <w:spacing w:before="60" w:after="60" w:line="240" w:lineRule="auto"/>
              <w:jc w:val="center"/>
              <w:rPr>
                <w:noProof/>
                <w:sz w:val="20"/>
              </w:rPr>
            </w:pPr>
            <w:r>
              <w:rPr>
                <w:noProof/>
                <w:sz w:val="20"/>
              </w:rPr>
              <w:t>38231200</w:t>
            </w:r>
          </w:p>
        </w:tc>
        <w:tc>
          <w:tcPr>
            <w:tcW w:w="1086" w:type="dxa"/>
            <w:tcBorders>
              <w:top w:val="nil"/>
              <w:left w:val="nil"/>
              <w:bottom w:val="single" w:sz="4" w:space="0" w:color="auto"/>
              <w:right w:val="single" w:sz="4" w:space="0" w:color="auto"/>
            </w:tcBorders>
            <w:shd w:val="clear" w:color="auto" w:fill="auto"/>
            <w:noWrap/>
            <w:hideMark/>
          </w:tcPr>
          <w:p w14:paraId="0E1AE03C" w14:textId="77777777" w:rsidR="00E83F66" w:rsidRPr="00772251" w:rsidRDefault="00E83F66" w:rsidP="0048591A">
            <w:pPr>
              <w:spacing w:before="60" w:after="60" w:line="240" w:lineRule="auto"/>
              <w:jc w:val="center"/>
              <w:rPr>
                <w:noProof/>
                <w:sz w:val="20"/>
              </w:rPr>
            </w:pPr>
            <w:r>
              <w:rPr>
                <w:noProof/>
                <w:sz w:val="20"/>
              </w:rPr>
              <w:t>382312</w:t>
            </w:r>
          </w:p>
        </w:tc>
        <w:tc>
          <w:tcPr>
            <w:tcW w:w="9923" w:type="dxa"/>
            <w:tcBorders>
              <w:top w:val="nil"/>
              <w:left w:val="nil"/>
              <w:bottom w:val="single" w:sz="4" w:space="0" w:color="auto"/>
              <w:right w:val="single" w:sz="4" w:space="0" w:color="auto"/>
            </w:tcBorders>
            <w:shd w:val="clear" w:color="auto" w:fill="auto"/>
            <w:noWrap/>
            <w:hideMark/>
          </w:tcPr>
          <w:p w14:paraId="3819183E" w14:textId="77777777" w:rsidR="00E83F66" w:rsidRPr="00772251" w:rsidRDefault="00E83F66" w:rsidP="0048591A">
            <w:pPr>
              <w:spacing w:before="60" w:after="60" w:line="240" w:lineRule="auto"/>
              <w:rPr>
                <w:noProof/>
                <w:sz w:val="20"/>
              </w:rPr>
            </w:pPr>
            <w:r>
              <w:rPr>
                <w:noProof/>
                <w:sz w:val="20"/>
              </w:rPr>
              <w:t>-- Ácido oleico</w:t>
            </w:r>
          </w:p>
        </w:tc>
        <w:tc>
          <w:tcPr>
            <w:tcW w:w="1134" w:type="dxa"/>
            <w:tcBorders>
              <w:top w:val="nil"/>
              <w:left w:val="nil"/>
              <w:bottom w:val="single" w:sz="4" w:space="0" w:color="auto"/>
              <w:right w:val="single" w:sz="4" w:space="0" w:color="auto"/>
            </w:tcBorders>
            <w:shd w:val="clear" w:color="auto" w:fill="auto"/>
            <w:noWrap/>
            <w:vAlign w:val="center"/>
            <w:hideMark/>
          </w:tcPr>
          <w:p w14:paraId="35C3D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B7E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43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21C3C" w14:textId="77777777" w:rsidR="00E83F66" w:rsidRPr="00772251" w:rsidRDefault="00E83F66" w:rsidP="0048591A">
            <w:pPr>
              <w:spacing w:before="60" w:after="60" w:line="240" w:lineRule="auto"/>
              <w:jc w:val="center"/>
              <w:rPr>
                <w:noProof/>
                <w:sz w:val="20"/>
              </w:rPr>
            </w:pPr>
            <w:r>
              <w:rPr>
                <w:noProof/>
                <w:sz w:val="20"/>
              </w:rPr>
              <w:t>38231300</w:t>
            </w:r>
          </w:p>
        </w:tc>
        <w:tc>
          <w:tcPr>
            <w:tcW w:w="1086" w:type="dxa"/>
            <w:tcBorders>
              <w:top w:val="nil"/>
              <w:left w:val="nil"/>
              <w:bottom w:val="single" w:sz="4" w:space="0" w:color="auto"/>
              <w:right w:val="single" w:sz="4" w:space="0" w:color="auto"/>
            </w:tcBorders>
            <w:shd w:val="clear" w:color="auto" w:fill="auto"/>
            <w:noWrap/>
            <w:hideMark/>
          </w:tcPr>
          <w:p w14:paraId="4111F45A" w14:textId="77777777" w:rsidR="00E83F66" w:rsidRPr="00772251" w:rsidRDefault="00E83F66" w:rsidP="0048591A">
            <w:pPr>
              <w:spacing w:before="60" w:after="60" w:line="240" w:lineRule="auto"/>
              <w:jc w:val="center"/>
              <w:rPr>
                <w:noProof/>
                <w:sz w:val="20"/>
              </w:rPr>
            </w:pPr>
            <w:r>
              <w:rPr>
                <w:noProof/>
                <w:sz w:val="20"/>
              </w:rPr>
              <w:t>382313</w:t>
            </w:r>
          </w:p>
        </w:tc>
        <w:tc>
          <w:tcPr>
            <w:tcW w:w="9923" w:type="dxa"/>
            <w:tcBorders>
              <w:top w:val="nil"/>
              <w:left w:val="nil"/>
              <w:bottom w:val="single" w:sz="4" w:space="0" w:color="auto"/>
              <w:right w:val="single" w:sz="4" w:space="0" w:color="auto"/>
            </w:tcBorders>
            <w:shd w:val="clear" w:color="auto" w:fill="auto"/>
            <w:noWrap/>
            <w:hideMark/>
          </w:tcPr>
          <w:p w14:paraId="68D7F044" w14:textId="77777777" w:rsidR="00E83F66" w:rsidRPr="00772251" w:rsidRDefault="00E83F66" w:rsidP="0048591A">
            <w:pPr>
              <w:spacing w:before="60" w:after="60" w:line="240" w:lineRule="auto"/>
              <w:rPr>
                <w:noProof/>
                <w:sz w:val="20"/>
              </w:rPr>
            </w:pPr>
            <w:r>
              <w:rPr>
                <w:noProof/>
                <w:sz w:val="20"/>
              </w:rPr>
              <w:t xml:space="preserve">-- Ácidos gordos (graxos) do </w:t>
            </w:r>
            <w:r>
              <w:rPr>
                <w:i/>
                <w:iCs/>
                <w:noProof/>
                <w:sz w:val="20"/>
              </w:rPr>
              <w:t>tall oil</w:t>
            </w:r>
          </w:p>
        </w:tc>
        <w:tc>
          <w:tcPr>
            <w:tcW w:w="1134" w:type="dxa"/>
            <w:tcBorders>
              <w:top w:val="nil"/>
              <w:left w:val="nil"/>
              <w:bottom w:val="single" w:sz="4" w:space="0" w:color="auto"/>
              <w:right w:val="single" w:sz="4" w:space="0" w:color="auto"/>
            </w:tcBorders>
            <w:shd w:val="clear" w:color="auto" w:fill="auto"/>
            <w:noWrap/>
            <w:vAlign w:val="center"/>
            <w:hideMark/>
          </w:tcPr>
          <w:p w14:paraId="3F295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E7B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3A1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01B5FF" w14:textId="77777777" w:rsidR="00E83F66" w:rsidRPr="00772251" w:rsidRDefault="00E83F66" w:rsidP="0048591A">
            <w:pPr>
              <w:spacing w:before="60" w:after="60" w:line="240" w:lineRule="auto"/>
              <w:jc w:val="center"/>
              <w:rPr>
                <w:noProof/>
                <w:sz w:val="20"/>
              </w:rPr>
            </w:pPr>
            <w:r>
              <w:rPr>
                <w:noProof/>
                <w:sz w:val="20"/>
              </w:rPr>
              <w:t>38231900</w:t>
            </w:r>
          </w:p>
        </w:tc>
        <w:tc>
          <w:tcPr>
            <w:tcW w:w="1086" w:type="dxa"/>
            <w:tcBorders>
              <w:top w:val="nil"/>
              <w:left w:val="nil"/>
              <w:bottom w:val="single" w:sz="4" w:space="0" w:color="auto"/>
              <w:right w:val="single" w:sz="4" w:space="0" w:color="auto"/>
            </w:tcBorders>
            <w:shd w:val="clear" w:color="auto" w:fill="auto"/>
            <w:noWrap/>
            <w:hideMark/>
          </w:tcPr>
          <w:p w14:paraId="5CAFB3A7" w14:textId="77777777" w:rsidR="00E83F66" w:rsidRPr="00772251" w:rsidRDefault="00E83F66" w:rsidP="0048591A">
            <w:pPr>
              <w:spacing w:before="60" w:after="60" w:line="240" w:lineRule="auto"/>
              <w:jc w:val="center"/>
              <w:rPr>
                <w:noProof/>
                <w:sz w:val="20"/>
              </w:rPr>
            </w:pPr>
            <w:r>
              <w:rPr>
                <w:noProof/>
                <w:sz w:val="20"/>
              </w:rPr>
              <w:t>382319</w:t>
            </w:r>
          </w:p>
        </w:tc>
        <w:tc>
          <w:tcPr>
            <w:tcW w:w="9923" w:type="dxa"/>
            <w:tcBorders>
              <w:top w:val="nil"/>
              <w:left w:val="nil"/>
              <w:bottom w:val="single" w:sz="4" w:space="0" w:color="auto"/>
              <w:right w:val="single" w:sz="4" w:space="0" w:color="auto"/>
            </w:tcBorders>
            <w:shd w:val="clear" w:color="auto" w:fill="auto"/>
            <w:noWrap/>
            <w:hideMark/>
          </w:tcPr>
          <w:p w14:paraId="5B8BFA7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41485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0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4B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C6BB2" w14:textId="77777777" w:rsidR="00E83F66" w:rsidRPr="00772251" w:rsidRDefault="00E83F66" w:rsidP="0048591A">
            <w:pPr>
              <w:spacing w:before="60" w:after="60" w:line="240" w:lineRule="auto"/>
              <w:jc w:val="center"/>
              <w:rPr>
                <w:noProof/>
                <w:sz w:val="20"/>
              </w:rPr>
            </w:pPr>
            <w:r>
              <w:rPr>
                <w:noProof/>
                <w:sz w:val="20"/>
              </w:rPr>
              <w:t>38237000</w:t>
            </w:r>
          </w:p>
        </w:tc>
        <w:tc>
          <w:tcPr>
            <w:tcW w:w="1086" w:type="dxa"/>
            <w:tcBorders>
              <w:top w:val="nil"/>
              <w:left w:val="nil"/>
              <w:bottom w:val="single" w:sz="4" w:space="0" w:color="auto"/>
              <w:right w:val="single" w:sz="4" w:space="0" w:color="auto"/>
            </w:tcBorders>
            <w:shd w:val="clear" w:color="auto" w:fill="auto"/>
            <w:noWrap/>
            <w:hideMark/>
          </w:tcPr>
          <w:p w14:paraId="0F8C82F4" w14:textId="77777777" w:rsidR="00E83F66" w:rsidRPr="00772251" w:rsidRDefault="00E83F66" w:rsidP="0048591A">
            <w:pPr>
              <w:spacing w:before="60" w:after="60" w:line="240" w:lineRule="auto"/>
              <w:jc w:val="center"/>
              <w:rPr>
                <w:noProof/>
                <w:sz w:val="20"/>
              </w:rPr>
            </w:pPr>
            <w:r>
              <w:rPr>
                <w:noProof/>
                <w:sz w:val="20"/>
              </w:rPr>
              <w:t>382370</w:t>
            </w:r>
          </w:p>
        </w:tc>
        <w:tc>
          <w:tcPr>
            <w:tcW w:w="9923" w:type="dxa"/>
            <w:tcBorders>
              <w:top w:val="nil"/>
              <w:left w:val="nil"/>
              <w:bottom w:val="single" w:sz="4" w:space="0" w:color="auto"/>
              <w:right w:val="single" w:sz="4" w:space="0" w:color="auto"/>
            </w:tcBorders>
            <w:shd w:val="clear" w:color="auto" w:fill="auto"/>
            <w:noWrap/>
            <w:hideMark/>
          </w:tcPr>
          <w:p w14:paraId="1C8884B6" w14:textId="77777777" w:rsidR="00E83F66" w:rsidRPr="00772251" w:rsidRDefault="00E83F66" w:rsidP="0048591A">
            <w:pPr>
              <w:spacing w:before="60" w:after="60" w:line="240" w:lineRule="auto"/>
              <w:rPr>
                <w:noProof/>
                <w:sz w:val="20"/>
              </w:rPr>
            </w:pPr>
            <w:r>
              <w:rPr>
                <w:noProof/>
                <w:sz w:val="20"/>
              </w:rPr>
              <w:t>- Álcoois gordos (graxos) industriais</w:t>
            </w:r>
          </w:p>
        </w:tc>
        <w:tc>
          <w:tcPr>
            <w:tcW w:w="1134" w:type="dxa"/>
            <w:tcBorders>
              <w:top w:val="nil"/>
              <w:left w:val="nil"/>
              <w:bottom w:val="single" w:sz="4" w:space="0" w:color="auto"/>
              <w:right w:val="single" w:sz="4" w:space="0" w:color="auto"/>
            </w:tcBorders>
            <w:shd w:val="clear" w:color="auto" w:fill="auto"/>
            <w:noWrap/>
            <w:vAlign w:val="center"/>
            <w:hideMark/>
          </w:tcPr>
          <w:p w14:paraId="3C580B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B21E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E03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8B5FA9" w14:textId="77777777" w:rsidR="00E83F66" w:rsidRPr="00772251" w:rsidRDefault="00E83F66" w:rsidP="0048591A">
            <w:pPr>
              <w:spacing w:before="60" w:after="60" w:line="240" w:lineRule="auto"/>
              <w:jc w:val="center"/>
              <w:rPr>
                <w:noProof/>
                <w:sz w:val="20"/>
              </w:rPr>
            </w:pPr>
            <w:r>
              <w:rPr>
                <w:noProof/>
                <w:sz w:val="20"/>
              </w:rPr>
              <w:t>38241000</w:t>
            </w:r>
          </w:p>
        </w:tc>
        <w:tc>
          <w:tcPr>
            <w:tcW w:w="1086" w:type="dxa"/>
            <w:tcBorders>
              <w:top w:val="nil"/>
              <w:left w:val="nil"/>
              <w:bottom w:val="single" w:sz="4" w:space="0" w:color="auto"/>
              <w:right w:val="single" w:sz="4" w:space="0" w:color="auto"/>
            </w:tcBorders>
            <w:shd w:val="clear" w:color="auto" w:fill="auto"/>
            <w:noWrap/>
            <w:hideMark/>
          </w:tcPr>
          <w:p w14:paraId="3DE1BE8C" w14:textId="77777777" w:rsidR="00E83F66" w:rsidRPr="00772251" w:rsidRDefault="00E83F66" w:rsidP="0048591A">
            <w:pPr>
              <w:spacing w:before="60" w:after="60" w:line="240" w:lineRule="auto"/>
              <w:jc w:val="center"/>
              <w:rPr>
                <w:noProof/>
                <w:sz w:val="20"/>
              </w:rPr>
            </w:pPr>
            <w:r>
              <w:rPr>
                <w:noProof/>
                <w:sz w:val="20"/>
              </w:rPr>
              <w:t>382410</w:t>
            </w:r>
          </w:p>
        </w:tc>
        <w:tc>
          <w:tcPr>
            <w:tcW w:w="9923" w:type="dxa"/>
            <w:tcBorders>
              <w:top w:val="nil"/>
              <w:left w:val="nil"/>
              <w:bottom w:val="single" w:sz="4" w:space="0" w:color="auto"/>
              <w:right w:val="single" w:sz="4" w:space="0" w:color="auto"/>
            </w:tcBorders>
            <w:shd w:val="clear" w:color="auto" w:fill="auto"/>
            <w:noWrap/>
            <w:hideMark/>
          </w:tcPr>
          <w:p w14:paraId="1857C6C5" w14:textId="77777777" w:rsidR="00E83F66" w:rsidRPr="00772251" w:rsidRDefault="00E83F66" w:rsidP="0048591A">
            <w:pPr>
              <w:spacing w:before="60" w:after="60" w:line="240" w:lineRule="auto"/>
              <w:rPr>
                <w:noProof/>
                <w:sz w:val="20"/>
              </w:rPr>
            </w:pPr>
            <w:r>
              <w:rPr>
                <w:noProof/>
                <w:sz w:val="20"/>
              </w:rPr>
              <w:t>- Aglutinantes preparados para moldes ou para núcleos de fundição</w:t>
            </w:r>
          </w:p>
        </w:tc>
        <w:tc>
          <w:tcPr>
            <w:tcW w:w="1134" w:type="dxa"/>
            <w:tcBorders>
              <w:top w:val="nil"/>
              <w:left w:val="nil"/>
              <w:bottom w:val="single" w:sz="4" w:space="0" w:color="auto"/>
              <w:right w:val="single" w:sz="4" w:space="0" w:color="auto"/>
            </w:tcBorders>
            <w:shd w:val="clear" w:color="auto" w:fill="auto"/>
            <w:noWrap/>
            <w:vAlign w:val="center"/>
            <w:hideMark/>
          </w:tcPr>
          <w:p w14:paraId="7A713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863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CDFF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EF78D" w14:textId="77777777" w:rsidR="00E83F66" w:rsidRPr="00772251" w:rsidRDefault="00E83F66" w:rsidP="0048591A">
            <w:pPr>
              <w:spacing w:before="60" w:after="60" w:line="240" w:lineRule="auto"/>
              <w:jc w:val="center"/>
              <w:rPr>
                <w:noProof/>
                <w:sz w:val="20"/>
              </w:rPr>
            </w:pPr>
            <w:r>
              <w:rPr>
                <w:noProof/>
                <w:sz w:val="20"/>
              </w:rPr>
              <w:t>38243000</w:t>
            </w:r>
          </w:p>
        </w:tc>
        <w:tc>
          <w:tcPr>
            <w:tcW w:w="1086" w:type="dxa"/>
            <w:tcBorders>
              <w:top w:val="nil"/>
              <w:left w:val="nil"/>
              <w:bottom w:val="single" w:sz="4" w:space="0" w:color="auto"/>
              <w:right w:val="single" w:sz="4" w:space="0" w:color="auto"/>
            </w:tcBorders>
            <w:shd w:val="clear" w:color="auto" w:fill="auto"/>
            <w:noWrap/>
            <w:hideMark/>
          </w:tcPr>
          <w:p w14:paraId="37FBC57F" w14:textId="77777777" w:rsidR="00E83F66" w:rsidRPr="00772251" w:rsidRDefault="00E83F66" w:rsidP="0048591A">
            <w:pPr>
              <w:spacing w:before="60" w:after="60" w:line="240" w:lineRule="auto"/>
              <w:jc w:val="center"/>
              <w:rPr>
                <w:noProof/>
                <w:sz w:val="20"/>
              </w:rPr>
            </w:pPr>
            <w:r>
              <w:rPr>
                <w:noProof/>
                <w:sz w:val="20"/>
              </w:rPr>
              <w:t>382430</w:t>
            </w:r>
          </w:p>
        </w:tc>
        <w:tc>
          <w:tcPr>
            <w:tcW w:w="9923" w:type="dxa"/>
            <w:tcBorders>
              <w:top w:val="nil"/>
              <w:left w:val="nil"/>
              <w:bottom w:val="single" w:sz="4" w:space="0" w:color="auto"/>
              <w:right w:val="single" w:sz="4" w:space="0" w:color="auto"/>
            </w:tcBorders>
            <w:shd w:val="clear" w:color="auto" w:fill="auto"/>
            <w:noWrap/>
            <w:hideMark/>
          </w:tcPr>
          <w:p w14:paraId="50D47AEB" w14:textId="77777777" w:rsidR="00E83F66" w:rsidRPr="00772251" w:rsidRDefault="00E83F66" w:rsidP="0048591A">
            <w:pPr>
              <w:spacing w:before="60" w:after="60" w:line="240" w:lineRule="auto"/>
              <w:rPr>
                <w:noProof/>
                <w:sz w:val="20"/>
              </w:rPr>
            </w:pPr>
            <w:r>
              <w:rPr>
                <w:noProof/>
                <w:sz w:val="20"/>
              </w:rPr>
              <w:t>- Carbonetos metálicos não aglomerados, misturados entre si ou com aglutinantes metálicos</w:t>
            </w:r>
          </w:p>
        </w:tc>
        <w:tc>
          <w:tcPr>
            <w:tcW w:w="1134" w:type="dxa"/>
            <w:tcBorders>
              <w:top w:val="nil"/>
              <w:left w:val="nil"/>
              <w:bottom w:val="single" w:sz="4" w:space="0" w:color="auto"/>
              <w:right w:val="single" w:sz="4" w:space="0" w:color="auto"/>
            </w:tcBorders>
            <w:shd w:val="clear" w:color="auto" w:fill="auto"/>
            <w:noWrap/>
            <w:vAlign w:val="center"/>
            <w:hideMark/>
          </w:tcPr>
          <w:p w14:paraId="027C64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333D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81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206FE" w14:textId="77777777" w:rsidR="00E83F66" w:rsidRPr="00772251" w:rsidRDefault="00E83F66" w:rsidP="0048591A">
            <w:pPr>
              <w:spacing w:before="60" w:after="60" w:line="240" w:lineRule="auto"/>
              <w:jc w:val="center"/>
              <w:rPr>
                <w:noProof/>
                <w:sz w:val="20"/>
              </w:rPr>
            </w:pPr>
            <w:r>
              <w:rPr>
                <w:noProof/>
                <w:sz w:val="20"/>
              </w:rPr>
              <w:t>38244000</w:t>
            </w:r>
          </w:p>
        </w:tc>
        <w:tc>
          <w:tcPr>
            <w:tcW w:w="1086" w:type="dxa"/>
            <w:tcBorders>
              <w:top w:val="nil"/>
              <w:left w:val="nil"/>
              <w:bottom w:val="single" w:sz="4" w:space="0" w:color="auto"/>
              <w:right w:val="single" w:sz="4" w:space="0" w:color="auto"/>
            </w:tcBorders>
            <w:shd w:val="clear" w:color="auto" w:fill="auto"/>
            <w:noWrap/>
            <w:hideMark/>
          </w:tcPr>
          <w:p w14:paraId="54330AB3" w14:textId="77777777" w:rsidR="00E83F66" w:rsidRPr="00772251" w:rsidRDefault="00E83F66" w:rsidP="0048591A">
            <w:pPr>
              <w:spacing w:before="60" w:after="60" w:line="240" w:lineRule="auto"/>
              <w:jc w:val="center"/>
              <w:rPr>
                <w:noProof/>
                <w:sz w:val="20"/>
              </w:rPr>
            </w:pPr>
            <w:r>
              <w:rPr>
                <w:noProof/>
                <w:sz w:val="20"/>
              </w:rPr>
              <w:t>382440</w:t>
            </w:r>
          </w:p>
        </w:tc>
        <w:tc>
          <w:tcPr>
            <w:tcW w:w="9923" w:type="dxa"/>
            <w:tcBorders>
              <w:top w:val="nil"/>
              <w:left w:val="nil"/>
              <w:bottom w:val="single" w:sz="4" w:space="0" w:color="auto"/>
              <w:right w:val="single" w:sz="4" w:space="0" w:color="auto"/>
            </w:tcBorders>
            <w:shd w:val="clear" w:color="auto" w:fill="auto"/>
            <w:noWrap/>
            <w:hideMark/>
          </w:tcPr>
          <w:p w14:paraId="452E595B" w14:textId="77777777" w:rsidR="00E83F66" w:rsidRPr="00772251" w:rsidRDefault="00E83F66" w:rsidP="0048591A">
            <w:pPr>
              <w:spacing w:before="60" w:after="60" w:line="240" w:lineRule="auto"/>
              <w:rPr>
                <w:noProof/>
                <w:sz w:val="20"/>
              </w:rPr>
            </w:pPr>
            <w:r>
              <w:rPr>
                <w:noProof/>
                <w:sz w:val="20"/>
              </w:rPr>
              <w:t>- Aditivos preparados para cimentos, argamassas ou betões (concretos)</w:t>
            </w:r>
          </w:p>
        </w:tc>
        <w:tc>
          <w:tcPr>
            <w:tcW w:w="1134" w:type="dxa"/>
            <w:tcBorders>
              <w:top w:val="nil"/>
              <w:left w:val="nil"/>
              <w:bottom w:val="single" w:sz="4" w:space="0" w:color="auto"/>
              <w:right w:val="single" w:sz="4" w:space="0" w:color="auto"/>
            </w:tcBorders>
            <w:shd w:val="clear" w:color="auto" w:fill="auto"/>
            <w:noWrap/>
            <w:vAlign w:val="center"/>
            <w:hideMark/>
          </w:tcPr>
          <w:p w14:paraId="1E26DA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8E47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B83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93CB99" w14:textId="77777777" w:rsidR="00E83F66" w:rsidRPr="00772251" w:rsidRDefault="00E83F66" w:rsidP="0048591A">
            <w:pPr>
              <w:spacing w:before="60" w:after="60" w:line="240" w:lineRule="auto"/>
              <w:jc w:val="center"/>
              <w:rPr>
                <w:noProof/>
                <w:sz w:val="20"/>
              </w:rPr>
            </w:pPr>
            <w:r>
              <w:rPr>
                <w:noProof/>
                <w:sz w:val="20"/>
              </w:rPr>
              <w:t>38245000</w:t>
            </w:r>
          </w:p>
        </w:tc>
        <w:tc>
          <w:tcPr>
            <w:tcW w:w="1086" w:type="dxa"/>
            <w:tcBorders>
              <w:top w:val="nil"/>
              <w:left w:val="nil"/>
              <w:bottom w:val="single" w:sz="4" w:space="0" w:color="auto"/>
              <w:right w:val="single" w:sz="4" w:space="0" w:color="auto"/>
            </w:tcBorders>
            <w:shd w:val="clear" w:color="auto" w:fill="auto"/>
            <w:noWrap/>
            <w:hideMark/>
          </w:tcPr>
          <w:p w14:paraId="7BF6976D" w14:textId="77777777" w:rsidR="00E83F66" w:rsidRPr="00772251" w:rsidRDefault="00E83F66" w:rsidP="0048591A">
            <w:pPr>
              <w:spacing w:before="60" w:after="60" w:line="240" w:lineRule="auto"/>
              <w:jc w:val="center"/>
              <w:rPr>
                <w:noProof/>
                <w:sz w:val="20"/>
              </w:rPr>
            </w:pPr>
            <w:r>
              <w:rPr>
                <w:noProof/>
                <w:sz w:val="20"/>
              </w:rPr>
              <w:t>382450</w:t>
            </w:r>
          </w:p>
        </w:tc>
        <w:tc>
          <w:tcPr>
            <w:tcW w:w="9923" w:type="dxa"/>
            <w:tcBorders>
              <w:top w:val="nil"/>
              <w:left w:val="nil"/>
              <w:bottom w:val="single" w:sz="4" w:space="0" w:color="auto"/>
              <w:right w:val="single" w:sz="4" w:space="0" w:color="auto"/>
            </w:tcBorders>
            <w:shd w:val="clear" w:color="auto" w:fill="auto"/>
            <w:noWrap/>
            <w:hideMark/>
          </w:tcPr>
          <w:p w14:paraId="3E1C31B3" w14:textId="77777777" w:rsidR="00E83F66" w:rsidRPr="00772251" w:rsidRDefault="00E83F66" w:rsidP="0048591A">
            <w:pPr>
              <w:spacing w:before="60" w:after="60" w:line="240" w:lineRule="auto"/>
              <w:rPr>
                <w:noProof/>
                <w:sz w:val="20"/>
              </w:rPr>
            </w:pPr>
            <w:r>
              <w:rPr>
                <w:noProof/>
                <w:sz w:val="20"/>
              </w:rPr>
              <w:t>- Argamassas e betões (concretos), não refratários</w:t>
            </w:r>
          </w:p>
        </w:tc>
        <w:tc>
          <w:tcPr>
            <w:tcW w:w="1134" w:type="dxa"/>
            <w:tcBorders>
              <w:top w:val="nil"/>
              <w:left w:val="nil"/>
              <w:bottom w:val="single" w:sz="4" w:space="0" w:color="auto"/>
              <w:right w:val="single" w:sz="4" w:space="0" w:color="auto"/>
            </w:tcBorders>
            <w:shd w:val="clear" w:color="auto" w:fill="auto"/>
            <w:noWrap/>
            <w:vAlign w:val="center"/>
            <w:hideMark/>
          </w:tcPr>
          <w:p w14:paraId="5AAB78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410D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C76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F109C4" w14:textId="77777777" w:rsidR="00E83F66" w:rsidRPr="00772251" w:rsidRDefault="00E83F66" w:rsidP="0048591A">
            <w:pPr>
              <w:spacing w:before="60" w:after="60" w:line="240" w:lineRule="auto"/>
              <w:jc w:val="center"/>
              <w:rPr>
                <w:noProof/>
                <w:sz w:val="20"/>
              </w:rPr>
            </w:pPr>
            <w:r>
              <w:rPr>
                <w:noProof/>
                <w:sz w:val="20"/>
              </w:rPr>
              <w:t>38246000</w:t>
            </w:r>
          </w:p>
        </w:tc>
        <w:tc>
          <w:tcPr>
            <w:tcW w:w="1086" w:type="dxa"/>
            <w:tcBorders>
              <w:top w:val="nil"/>
              <w:left w:val="nil"/>
              <w:bottom w:val="single" w:sz="4" w:space="0" w:color="auto"/>
              <w:right w:val="single" w:sz="4" w:space="0" w:color="auto"/>
            </w:tcBorders>
            <w:shd w:val="clear" w:color="auto" w:fill="auto"/>
            <w:noWrap/>
            <w:hideMark/>
          </w:tcPr>
          <w:p w14:paraId="351088FC" w14:textId="77777777" w:rsidR="00E83F66" w:rsidRPr="00772251" w:rsidRDefault="00E83F66" w:rsidP="0048591A">
            <w:pPr>
              <w:spacing w:before="60" w:after="60" w:line="240" w:lineRule="auto"/>
              <w:jc w:val="center"/>
              <w:rPr>
                <w:noProof/>
                <w:sz w:val="20"/>
              </w:rPr>
            </w:pPr>
            <w:r>
              <w:rPr>
                <w:noProof/>
                <w:sz w:val="20"/>
              </w:rPr>
              <w:t>382460</w:t>
            </w:r>
          </w:p>
        </w:tc>
        <w:tc>
          <w:tcPr>
            <w:tcW w:w="9923" w:type="dxa"/>
            <w:tcBorders>
              <w:top w:val="nil"/>
              <w:left w:val="nil"/>
              <w:bottom w:val="single" w:sz="4" w:space="0" w:color="auto"/>
              <w:right w:val="single" w:sz="4" w:space="0" w:color="auto"/>
            </w:tcBorders>
            <w:shd w:val="clear" w:color="auto" w:fill="auto"/>
            <w:noWrap/>
            <w:hideMark/>
          </w:tcPr>
          <w:p w14:paraId="5663EAC9" w14:textId="77777777" w:rsidR="00E83F66" w:rsidRPr="00772251" w:rsidRDefault="00E83F66" w:rsidP="0048591A">
            <w:pPr>
              <w:spacing w:before="60" w:after="60" w:line="240" w:lineRule="auto"/>
              <w:rPr>
                <w:noProof/>
                <w:sz w:val="20"/>
              </w:rPr>
            </w:pPr>
            <w:r>
              <w:rPr>
                <w:noProof/>
                <w:sz w:val="20"/>
              </w:rPr>
              <w:t>- Sorbitol, exceto o da subposição 290544</w:t>
            </w:r>
          </w:p>
        </w:tc>
        <w:tc>
          <w:tcPr>
            <w:tcW w:w="1134" w:type="dxa"/>
            <w:tcBorders>
              <w:top w:val="nil"/>
              <w:left w:val="nil"/>
              <w:bottom w:val="single" w:sz="4" w:space="0" w:color="auto"/>
              <w:right w:val="single" w:sz="4" w:space="0" w:color="auto"/>
            </w:tcBorders>
            <w:shd w:val="clear" w:color="auto" w:fill="auto"/>
            <w:noWrap/>
            <w:vAlign w:val="center"/>
            <w:hideMark/>
          </w:tcPr>
          <w:p w14:paraId="523306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F07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C3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FCE187" w14:textId="77777777" w:rsidR="00E83F66" w:rsidRPr="00772251" w:rsidRDefault="00E83F66" w:rsidP="0048591A">
            <w:pPr>
              <w:spacing w:before="60" w:after="60" w:line="240" w:lineRule="auto"/>
              <w:jc w:val="center"/>
              <w:rPr>
                <w:noProof/>
                <w:sz w:val="20"/>
              </w:rPr>
            </w:pPr>
            <w:r>
              <w:rPr>
                <w:noProof/>
                <w:sz w:val="20"/>
              </w:rPr>
              <w:t>38247100</w:t>
            </w:r>
          </w:p>
        </w:tc>
        <w:tc>
          <w:tcPr>
            <w:tcW w:w="1086" w:type="dxa"/>
            <w:tcBorders>
              <w:top w:val="nil"/>
              <w:left w:val="nil"/>
              <w:bottom w:val="single" w:sz="4" w:space="0" w:color="auto"/>
              <w:right w:val="single" w:sz="4" w:space="0" w:color="auto"/>
            </w:tcBorders>
            <w:shd w:val="clear" w:color="auto" w:fill="auto"/>
            <w:noWrap/>
            <w:hideMark/>
          </w:tcPr>
          <w:p w14:paraId="3264DDDF" w14:textId="77777777" w:rsidR="00E83F66" w:rsidRPr="00772251" w:rsidRDefault="00E83F66" w:rsidP="0048591A">
            <w:pPr>
              <w:spacing w:before="60" w:after="60" w:line="240" w:lineRule="auto"/>
              <w:jc w:val="center"/>
              <w:rPr>
                <w:noProof/>
                <w:sz w:val="20"/>
              </w:rPr>
            </w:pPr>
            <w:r>
              <w:rPr>
                <w:noProof/>
                <w:sz w:val="20"/>
              </w:rPr>
              <w:t>382471</w:t>
            </w:r>
          </w:p>
        </w:tc>
        <w:tc>
          <w:tcPr>
            <w:tcW w:w="9923" w:type="dxa"/>
            <w:tcBorders>
              <w:top w:val="nil"/>
              <w:left w:val="nil"/>
              <w:bottom w:val="single" w:sz="4" w:space="0" w:color="auto"/>
              <w:right w:val="single" w:sz="4" w:space="0" w:color="auto"/>
            </w:tcBorders>
            <w:shd w:val="clear" w:color="auto" w:fill="auto"/>
            <w:noWrap/>
            <w:hideMark/>
          </w:tcPr>
          <w:p w14:paraId="62A08814" w14:textId="77777777" w:rsidR="00E83F66" w:rsidRPr="00772251" w:rsidRDefault="00E83F66" w:rsidP="0066244C">
            <w:pPr>
              <w:spacing w:before="60" w:after="60" w:line="240" w:lineRule="auto"/>
              <w:rPr>
                <w:noProof/>
                <w:sz w:val="20"/>
              </w:rPr>
            </w:pPr>
            <w:r>
              <w:rPr>
                <w:noProof/>
                <w:sz w:val="20"/>
              </w:rPr>
              <w:t>-- Que contenham clorofluorocarbonetos (CFC), mesmo que contenham hidroclorofluorocarbonetos (HCFC), perfluorocarbonetos (PFC) ou hidrofluorocarbonetos (HFC)</w:t>
            </w:r>
          </w:p>
        </w:tc>
        <w:tc>
          <w:tcPr>
            <w:tcW w:w="1134" w:type="dxa"/>
            <w:tcBorders>
              <w:top w:val="nil"/>
              <w:left w:val="nil"/>
              <w:bottom w:val="single" w:sz="4" w:space="0" w:color="auto"/>
              <w:right w:val="single" w:sz="4" w:space="0" w:color="auto"/>
            </w:tcBorders>
            <w:shd w:val="clear" w:color="auto" w:fill="auto"/>
            <w:noWrap/>
            <w:vAlign w:val="center"/>
            <w:hideMark/>
          </w:tcPr>
          <w:p w14:paraId="43915F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60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E87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A0C43" w14:textId="77777777" w:rsidR="00E83F66" w:rsidRPr="00772251" w:rsidRDefault="00E83F66" w:rsidP="0048591A">
            <w:pPr>
              <w:spacing w:before="60" w:after="60" w:line="240" w:lineRule="auto"/>
              <w:jc w:val="center"/>
              <w:rPr>
                <w:noProof/>
                <w:sz w:val="20"/>
              </w:rPr>
            </w:pPr>
            <w:r>
              <w:rPr>
                <w:noProof/>
                <w:sz w:val="20"/>
              </w:rPr>
              <w:t>38247200</w:t>
            </w:r>
          </w:p>
        </w:tc>
        <w:tc>
          <w:tcPr>
            <w:tcW w:w="1086" w:type="dxa"/>
            <w:tcBorders>
              <w:top w:val="nil"/>
              <w:left w:val="nil"/>
              <w:bottom w:val="single" w:sz="4" w:space="0" w:color="auto"/>
              <w:right w:val="single" w:sz="4" w:space="0" w:color="auto"/>
            </w:tcBorders>
            <w:shd w:val="clear" w:color="auto" w:fill="auto"/>
            <w:noWrap/>
            <w:hideMark/>
          </w:tcPr>
          <w:p w14:paraId="11954008" w14:textId="77777777" w:rsidR="00E83F66" w:rsidRPr="00772251" w:rsidRDefault="00E83F66" w:rsidP="0048591A">
            <w:pPr>
              <w:spacing w:before="60" w:after="60" w:line="240" w:lineRule="auto"/>
              <w:jc w:val="center"/>
              <w:rPr>
                <w:noProof/>
                <w:sz w:val="20"/>
              </w:rPr>
            </w:pPr>
            <w:r>
              <w:rPr>
                <w:noProof/>
                <w:sz w:val="20"/>
              </w:rPr>
              <w:t>382472</w:t>
            </w:r>
          </w:p>
        </w:tc>
        <w:tc>
          <w:tcPr>
            <w:tcW w:w="9923" w:type="dxa"/>
            <w:tcBorders>
              <w:top w:val="nil"/>
              <w:left w:val="nil"/>
              <w:bottom w:val="single" w:sz="4" w:space="0" w:color="auto"/>
              <w:right w:val="single" w:sz="4" w:space="0" w:color="auto"/>
            </w:tcBorders>
            <w:shd w:val="clear" w:color="auto" w:fill="auto"/>
            <w:noWrap/>
            <w:hideMark/>
          </w:tcPr>
          <w:p w14:paraId="25C636A5" w14:textId="77777777" w:rsidR="00E83F66" w:rsidRPr="00772251" w:rsidRDefault="00E83F66" w:rsidP="0048591A">
            <w:pPr>
              <w:spacing w:before="60" w:after="60" w:line="240" w:lineRule="auto"/>
              <w:rPr>
                <w:noProof/>
                <w:sz w:val="20"/>
              </w:rPr>
            </w:pPr>
            <w:r>
              <w:rPr>
                <w:noProof/>
                <w:sz w:val="20"/>
              </w:rPr>
              <w:t>-- Que contenham bromoclorodifluorometano, bromotrifluorometano ou dibromotetrafluoroetanos</w:t>
            </w:r>
          </w:p>
        </w:tc>
        <w:tc>
          <w:tcPr>
            <w:tcW w:w="1134" w:type="dxa"/>
            <w:tcBorders>
              <w:top w:val="nil"/>
              <w:left w:val="nil"/>
              <w:bottom w:val="single" w:sz="4" w:space="0" w:color="auto"/>
              <w:right w:val="single" w:sz="4" w:space="0" w:color="auto"/>
            </w:tcBorders>
            <w:shd w:val="clear" w:color="auto" w:fill="auto"/>
            <w:noWrap/>
            <w:vAlign w:val="center"/>
            <w:hideMark/>
          </w:tcPr>
          <w:p w14:paraId="402B13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CCC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BE5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1A1C6" w14:textId="77777777" w:rsidR="00E83F66" w:rsidRPr="00772251" w:rsidRDefault="00E83F66" w:rsidP="0048591A">
            <w:pPr>
              <w:spacing w:before="60" w:after="60" w:line="240" w:lineRule="auto"/>
              <w:jc w:val="center"/>
              <w:rPr>
                <w:noProof/>
                <w:sz w:val="20"/>
              </w:rPr>
            </w:pPr>
            <w:r>
              <w:rPr>
                <w:noProof/>
                <w:sz w:val="20"/>
              </w:rPr>
              <w:t>38247300</w:t>
            </w:r>
          </w:p>
        </w:tc>
        <w:tc>
          <w:tcPr>
            <w:tcW w:w="1086" w:type="dxa"/>
            <w:tcBorders>
              <w:top w:val="nil"/>
              <w:left w:val="nil"/>
              <w:bottom w:val="single" w:sz="4" w:space="0" w:color="auto"/>
              <w:right w:val="single" w:sz="4" w:space="0" w:color="auto"/>
            </w:tcBorders>
            <w:shd w:val="clear" w:color="auto" w:fill="auto"/>
            <w:noWrap/>
            <w:hideMark/>
          </w:tcPr>
          <w:p w14:paraId="31482C6E" w14:textId="77777777" w:rsidR="00E83F66" w:rsidRPr="00772251" w:rsidRDefault="00E83F66" w:rsidP="0048591A">
            <w:pPr>
              <w:spacing w:before="60" w:after="60" w:line="240" w:lineRule="auto"/>
              <w:jc w:val="center"/>
              <w:rPr>
                <w:noProof/>
                <w:sz w:val="20"/>
              </w:rPr>
            </w:pPr>
            <w:r>
              <w:rPr>
                <w:noProof/>
                <w:sz w:val="20"/>
              </w:rPr>
              <w:t>382473</w:t>
            </w:r>
          </w:p>
        </w:tc>
        <w:tc>
          <w:tcPr>
            <w:tcW w:w="9923" w:type="dxa"/>
            <w:tcBorders>
              <w:top w:val="nil"/>
              <w:left w:val="nil"/>
              <w:bottom w:val="single" w:sz="4" w:space="0" w:color="auto"/>
              <w:right w:val="single" w:sz="4" w:space="0" w:color="auto"/>
            </w:tcBorders>
            <w:shd w:val="clear" w:color="auto" w:fill="auto"/>
            <w:noWrap/>
            <w:hideMark/>
          </w:tcPr>
          <w:p w14:paraId="38DD4969" w14:textId="77777777" w:rsidR="00E83F66" w:rsidRPr="00772251" w:rsidRDefault="00E83F66" w:rsidP="0048591A">
            <w:pPr>
              <w:spacing w:before="60" w:after="60" w:line="240" w:lineRule="auto"/>
              <w:rPr>
                <w:noProof/>
                <w:sz w:val="20"/>
              </w:rPr>
            </w:pPr>
            <w:r>
              <w:rPr>
                <w:noProof/>
                <w:sz w:val="20"/>
              </w:rPr>
              <w:t>-- Que contenham hidrobromofluorocarbonetos (HBFC)</w:t>
            </w:r>
          </w:p>
        </w:tc>
        <w:tc>
          <w:tcPr>
            <w:tcW w:w="1134" w:type="dxa"/>
            <w:tcBorders>
              <w:top w:val="nil"/>
              <w:left w:val="nil"/>
              <w:bottom w:val="single" w:sz="4" w:space="0" w:color="auto"/>
              <w:right w:val="single" w:sz="4" w:space="0" w:color="auto"/>
            </w:tcBorders>
            <w:shd w:val="clear" w:color="auto" w:fill="auto"/>
            <w:noWrap/>
            <w:vAlign w:val="center"/>
            <w:hideMark/>
          </w:tcPr>
          <w:p w14:paraId="1C5605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2CC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75F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AF58BD" w14:textId="77777777" w:rsidR="00E83F66" w:rsidRPr="00772251" w:rsidRDefault="00E83F66" w:rsidP="0048591A">
            <w:pPr>
              <w:spacing w:before="60" w:after="60" w:line="240" w:lineRule="auto"/>
              <w:jc w:val="center"/>
              <w:rPr>
                <w:noProof/>
                <w:sz w:val="20"/>
              </w:rPr>
            </w:pPr>
            <w:r>
              <w:rPr>
                <w:noProof/>
                <w:sz w:val="20"/>
              </w:rPr>
              <w:t>38247400</w:t>
            </w:r>
          </w:p>
        </w:tc>
        <w:tc>
          <w:tcPr>
            <w:tcW w:w="1086" w:type="dxa"/>
            <w:tcBorders>
              <w:top w:val="nil"/>
              <w:left w:val="nil"/>
              <w:bottom w:val="single" w:sz="4" w:space="0" w:color="auto"/>
              <w:right w:val="single" w:sz="4" w:space="0" w:color="auto"/>
            </w:tcBorders>
            <w:shd w:val="clear" w:color="auto" w:fill="auto"/>
            <w:noWrap/>
            <w:hideMark/>
          </w:tcPr>
          <w:p w14:paraId="03EBF659" w14:textId="77777777" w:rsidR="00E83F66" w:rsidRPr="00772251" w:rsidRDefault="00E83F66" w:rsidP="0048591A">
            <w:pPr>
              <w:spacing w:before="60" w:after="60" w:line="240" w:lineRule="auto"/>
              <w:jc w:val="center"/>
              <w:rPr>
                <w:noProof/>
                <w:sz w:val="20"/>
              </w:rPr>
            </w:pPr>
            <w:r>
              <w:rPr>
                <w:noProof/>
                <w:sz w:val="20"/>
              </w:rPr>
              <w:t>382474</w:t>
            </w:r>
          </w:p>
        </w:tc>
        <w:tc>
          <w:tcPr>
            <w:tcW w:w="9923" w:type="dxa"/>
            <w:tcBorders>
              <w:top w:val="nil"/>
              <w:left w:val="nil"/>
              <w:bottom w:val="single" w:sz="4" w:space="0" w:color="auto"/>
              <w:right w:val="single" w:sz="4" w:space="0" w:color="auto"/>
            </w:tcBorders>
            <w:shd w:val="clear" w:color="auto" w:fill="auto"/>
            <w:noWrap/>
            <w:hideMark/>
          </w:tcPr>
          <w:p w14:paraId="0E5663D7" w14:textId="77777777" w:rsidR="00E83F66" w:rsidRPr="00772251" w:rsidRDefault="00E83F66" w:rsidP="0048591A">
            <w:pPr>
              <w:spacing w:before="60" w:after="60" w:line="240" w:lineRule="auto"/>
              <w:rPr>
                <w:noProof/>
                <w:sz w:val="20"/>
              </w:rPr>
            </w:pPr>
            <w:r>
              <w:rPr>
                <w:noProof/>
                <w:sz w:val="20"/>
              </w:rPr>
              <w:t>-- Que contenham hidroclorofluorocarbonetos (HCFC), mesmo que contenham perfluorocarbonetos (PFC), ou hidrofluorocarbonetos (HFC), mas que não contenham clorofluorocarbonetos (CFC)</w:t>
            </w:r>
          </w:p>
        </w:tc>
        <w:tc>
          <w:tcPr>
            <w:tcW w:w="1134" w:type="dxa"/>
            <w:tcBorders>
              <w:top w:val="nil"/>
              <w:left w:val="nil"/>
              <w:bottom w:val="single" w:sz="4" w:space="0" w:color="auto"/>
              <w:right w:val="single" w:sz="4" w:space="0" w:color="auto"/>
            </w:tcBorders>
            <w:shd w:val="clear" w:color="auto" w:fill="auto"/>
            <w:noWrap/>
            <w:vAlign w:val="center"/>
            <w:hideMark/>
          </w:tcPr>
          <w:p w14:paraId="2340E8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CF5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69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6C124" w14:textId="77777777" w:rsidR="00E83F66" w:rsidRPr="00772251" w:rsidRDefault="00E83F66" w:rsidP="0048591A">
            <w:pPr>
              <w:spacing w:before="60" w:after="60" w:line="240" w:lineRule="auto"/>
              <w:jc w:val="center"/>
              <w:rPr>
                <w:noProof/>
                <w:sz w:val="20"/>
              </w:rPr>
            </w:pPr>
            <w:r>
              <w:rPr>
                <w:noProof/>
                <w:sz w:val="20"/>
              </w:rPr>
              <w:t>38247500</w:t>
            </w:r>
          </w:p>
        </w:tc>
        <w:tc>
          <w:tcPr>
            <w:tcW w:w="1086" w:type="dxa"/>
            <w:tcBorders>
              <w:top w:val="nil"/>
              <w:left w:val="nil"/>
              <w:bottom w:val="single" w:sz="4" w:space="0" w:color="auto"/>
              <w:right w:val="single" w:sz="4" w:space="0" w:color="auto"/>
            </w:tcBorders>
            <w:shd w:val="clear" w:color="auto" w:fill="auto"/>
            <w:noWrap/>
            <w:hideMark/>
          </w:tcPr>
          <w:p w14:paraId="381C399A" w14:textId="77777777" w:rsidR="00E83F66" w:rsidRPr="00772251" w:rsidRDefault="00E83F66" w:rsidP="0048591A">
            <w:pPr>
              <w:spacing w:before="60" w:after="60" w:line="240" w:lineRule="auto"/>
              <w:jc w:val="center"/>
              <w:rPr>
                <w:noProof/>
                <w:sz w:val="20"/>
              </w:rPr>
            </w:pPr>
            <w:r>
              <w:rPr>
                <w:noProof/>
                <w:sz w:val="20"/>
              </w:rPr>
              <w:t>382475</w:t>
            </w:r>
          </w:p>
        </w:tc>
        <w:tc>
          <w:tcPr>
            <w:tcW w:w="9923" w:type="dxa"/>
            <w:tcBorders>
              <w:top w:val="nil"/>
              <w:left w:val="nil"/>
              <w:bottom w:val="single" w:sz="4" w:space="0" w:color="auto"/>
              <w:right w:val="single" w:sz="4" w:space="0" w:color="auto"/>
            </w:tcBorders>
            <w:shd w:val="clear" w:color="auto" w:fill="auto"/>
            <w:noWrap/>
            <w:hideMark/>
          </w:tcPr>
          <w:p w14:paraId="2DDA9347" w14:textId="77777777" w:rsidR="00E83F66" w:rsidRPr="00772251" w:rsidRDefault="00E83F66" w:rsidP="0048591A">
            <w:pPr>
              <w:spacing w:before="60" w:after="60" w:line="240" w:lineRule="auto"/>
              <w:rPr>
                <w:noProof/>
                <w:sz w:val="20"/>
              </w:rPr>
            </w:pPr>
            <w:r>
              <w:rPr>
                <w:noProof/>
                <w:sz w:val="20"/>
              </w:rPr>
              <w:t>-- Que contenham tetracloreto de carbono</w:t>
            </w:r>
          </w:p>
        </w:tc>
        <w:tc>
          <w:tcPr>
            <w:tcW w:w="1134" w:type="dxa"/>
            <w:tcBorders>
              <w:top w:val="nil"/>
              <w:left w:val="nil"/>
              <w:bottom w:val="single" w:sz="4" w:space="0" w:color="auto"/>
              <w:right w:val="single" w:sz="4" w:space="0" w:color="auto"/>
            </w:tcBorders>
            <w:shd w:val="clear" w:color="auto" w:fill="auto"/>
            <w:noWrap/>
            <w:vAlign w:val="center"/>
            <w:hideMark/>
          </w:tcPr>
          <w:p w14:paraId="3550D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269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D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681CAA" w14:textId="77777777" w:rsidR="00E83F66" w:rsidRPr="00772251" w:rsidRDefault="00E83F66" w:rsidP="0048591A">
            <w:pPr>
              <w:spacing w:before="60" w:after="60" w:line="240" w:lineRule="auto"/>
              <w:jc w:val="center"/>
              <w:rPr>
                <w:noProof/>
                <w:sz w:val="20"/>
              </w:rPr>
            </w:pPr>
            <w:r>
              <w:rPr>
                <w:noProof/>
                <w:sz w:val="20"/>
              </w:rPr>
              <w:t>38247600</w:t>
            </w:r>
          </w:p>
        </w:tc>
        <w:tc>
          <w:tcPr>
            <w:tcW w:w="1086" w:type="dxa"/>
            <w:tcBorders>
              <w:top w:val="nil"/>
              <w:left w:val="nil"/>
              <w:bottom w:val="single" w:sz="4" w:space="0" w:color="auto"/>
              <w:right w:val="single" w:sz="4" w:space="0" w:color="auto"/>
            </w:tcBorders>
            <w:shd w:val="clear" w:color="auto" w:fill="auto"/>
            <w:noWrap/>
            <w:hideMark/>
          </w:tcPr>
          <w:p w14:paraId="762071BB" w14:textId="77777777" w:rsidR="00E83F66" w:rsidRPr="00772251" w:rsidRDefault="00E83F66" w:rsidP="0048591A">
            <w:pPr>
              <w:spacing w:before="60" w:after="60" w:line="240" w:lineRule="auto"/>
              <w:jc w:val="center"/>
              <w:rPr>
                <w:noProof/>
                <w:sz w:val="20"/>
              </w:rPr>
            </w:pPr>
            <w:r>
              <w:rPr>
                <w:noProof/>
                <w:sz w:val="20"/>
              </w:rPr>
              <w:t>382476</w:t>
            </w:r>
          </w:p>
        </w:tc>
        <w:tc>
          <w:tcPr>
            <w:tcW w:w="9923" w:type="dxa"/>
            <w:tcBorders>
              <w:top w:val="nil"/>
              <w:left w:val="nil"/>
              <w:bottom w:val="single" w:sz="4" w:space="0" w:color="auto"/>
              <w:right w:val="single" w:sz="4" w:space="0" w:color="auto"/>
            </w:tcBorders>
            <w:shd w:val="clear" w:color="auto" w:fill="auto"/>
            <w:noWrap/>
            <w:hideMark/>
          </w:tcPr>
          <w:p w14:paraId="55B81A2E" w14:textId="77777777" w:rsidR="00E83F66" w:rsidRPr="00772251" w:rsidRDefault="00E83F66" w:rsidP="0048591A">
            <w:pPr>
              <w:spacing w:before="60" w:after="60" w:line="240" w:lineRule="auto"/>
              <w:rPr>
                <w:noProof/>
                <w:sz w:val="20"/>
              </w:rPr>
            </w:pPr>
            <w:r>
              <w:rPr>
                <w:noProof/>
                <w:sz w:val="20"/>
              </w:rPr>
              <w:t>-- Que contenham 1,1,1-tricloroetano (metilclorofórmio)</w:t>
            </w:r>
          </w:p>
        </w:tc>
        <w:tc>
          <w:tcPr>
            <w:tcW w:w="1134" w:type="dxa"/>
            <w:tcBorders>
              <w:top w:val="nil"/>
              <w:left w:val="nil"/>
              <w:bottom w:val="single" w:sz="4" w:space="0" w:color="auto"/>
              <w:right w:val="single" w:sz="4" w:space="0" w:color="auto"/>
            </w:tcBorders>
            <w:shd w:val="clear" w:color="auto" w:fill="auto"/>
            <w:noWrap/>
            <w:vAlign w:val="center"/>
            <w:hideMark/>
          </w:tcPr>
          <w:p w14:paraId="12D12B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72B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5B2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A683C" w14:textId="77777777" w:rsidR="00E83F66" w:rsidRPr="00772251" w:rsidRDefault="00E83F66" w:rsidP="002B7E71">
            <w:pPr>
              <w:pageBreakBefore/>
              <w:spacing w:before="60" w:after="60" w:line="240" w:lineRule="auto"/>
              <w:jc w:val="center"/>
              <w:rPr>
                <w:noProof/>
                <w:sz w:val="20"/>
              </w:rPr>
            </w:pPr>
            <w:r>
              <w:rPr>
                <w:noProof/>
                <w:sz w:val="20"/>
              </w:rPr>
              <w:t>38247700</w:t>
            </w:r>
          </w:p>
        </w:tc>
        <w:tc>
          <w:tcPr>
            <w:tcW w:w="1086" w:type="dxa"/>
            <w:tcBorders>
              <w:top w:val="nil"/>
              <w:left w:val="nil"/>
              <w:bottom w:val="single" w:sz="4" w:space="0" w:color="auto"/>
              <w:right w:val="single" w:sz="4" w:space="0" w:color="auto"/>
            </w:tcBorders>
            <w:shd w:val="clear" w:color="auto" w:fill="auto"/>
            <w:noWrap/>
            <w:hideMark/>
          </w:tcPr>
          <w:p w14:paraId="67CDA8DA" w14:textId="77777777" w:rsidR="00E83F66" w:rsidRPr="00772251" w:rsidRDefault="00E83F66" w:rsidP="0048591A">
            <w:pPr>
              <w:spacing w:before="60" w:after="60" w:line="240" w:lineRule="auto"/>
              <w:jc w:val="center"/>
              <w:rPr>
                <w:noProof/>
                <w:sz w:val="20"/>
              </w:rPr>
            </w:pPr>
            <w:r>
              <w:rPr>
                <w:noProof/>
                <w:sz w:val="20"/>
              </w:rPr>
              <w:t>382477</w:t>
            </w:r>
          </w:p>
        </w:tc>
        <w:tc>
          <w:tcPr>
            <w:tcW w:w="9923" w:type="dxa"/>
            <w:tcBorders>
              <w:top w:val="nil"/>
              <w:left w:val="nil"/>
              <w:bottom w:val="single" w:sz="4" w:space="0" w:color="auto"/>
              <w:right w:val="single" w:sz="4" w:space="0" w:color="auto"/>
            </w:tcBorders>
            <w:shd w:val="clear" w:color="auto" w:fill="auto"/>
            <w:noWrap/>
            <w:hideMark/>
          </w:tcPr>
          <w:p w14:paraId="57D391FA" w14:textId="77777777" w:rsidR="00E83F66" w:rsidRPr="00772251" w:rsidRDefault="00E83F66" w:rsidP="0048591A">
            <w:pPr>
              <w:spacing w:before="60" w:after="60" w:line="240" w:lineRule="auto"/>
              <w:rPr>
                <w:noProof/>
                <w:sz w:val="20"/>
              </w:rPr>
            </w:pPr>
            <w:r>
              <w:rPr>
                <w:noProof/>
                <w:sz w:val="20"/>
              </w:rPr>
              <w:t>-- Que contenham bromometano (brometo de metilo) ou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6A941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EC3A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F541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09867" w14:textId="77777777" w:rsidR="00E83F66" w:rsidRPr="00772251" w:rsidRDefault="00E83F66" w:rsidP="0048591A">
            <w:pPr>
              <w:spacing w:before="60" w:after="60" w:line="240" w:lineRule="auto"/>
              <w:jc w:val="center"/>
              <w:rPr>
                <w:noProof/>
                <w:sz w:val="20"/>
              </w:rPr>
            </w:pPr>
            <w:r>
              <w:rPr>
                <w:noProof/>
                <w:sz w:val="20"/>
              </w:rPr>
              <w:t>38247800</w:t>
            </w:r>
          </w:p>
        </w:tc>
        <w:tc>
          <w:tcPr>
            <w:tcW w:w="1086" w:type="dxa"/>
            <w:tcBorders>
              <w:top w:val="nil"/>
              <w:left w:val="nil"/>
              <w:bottom w:val="single" w:sz="4" w:space="0" w:color="auto"/>
              <w:right w:val="single" w:sz="4" w:space="0" w:color="auto"/>
            </w:tcBorders>
            <w:shd w:val="clear" w:color="auto" w:fill="auto"/>
            <w:noWrap/>
            <w:hideMark/>
          </w:tcPr>
          <w:p w14:paraId="57436229" w14:textId="77777777" w:rsidR="00E83F66" w:rsidRPr="00772251" w:rsidRDefault="00E83F66" w:rsidP="0048591A">
            <w:pPr>
              <w:spacing w:before="60" w:after="60" w:line="240" w:lineRule="auto"/>
              <w:jc w:val="center"/>
              <w:rPr>
                <w:noProof/>
                <w:sz w:val="20"/>
              </w:rPr>
            </w:pPr>
            <w:r>
              <w:rPr>
                <w:noProof/>
                <w:sz w:val="20"/>
              </w:rPr>
              <w:t>382478</w:t>
            </w:r>
          </w:p>
        </w:tc>
        <w:tc>
          <w:tcPr>
            <w:tcW w:w="9923" w:type="dxa"/>
            <w:tcBorders>
              <w:top w:val="nil"/>
              <w:left w:val="nil"/>
              <w:bottom w:val="single" w:sz="4" w:space="0" w:color="auto"/>
              <w:right w:val="single" w:sz="4" w:space="0" w:color="auto"/>
            </w:tcBorders>
            <w:shd w:val="clear" w:color="auto" w:fill="auto"/>
            <w:noWrap/>
            <w:hideMark/>
          </w:tcPr>
          <w:p w14:paraId="4F19A851" w14:textId="77777777" w:rsidR="00E83F66" w:rsidRPr="00772251" w:rsidRDefault="00E83F66" w:rsidP="0048591A">
            <w:pPr>
              <w:spacing w:before="60" w:after="60" w:line="240" w:lineRule="auto"/>
              <w:rPr>
                <w:noProof/>
                <w:sz w:val="20"/>
              </w:rPr>
            </w:pPr>
            <w:r>
              <w:rPr>
                <w:noProof/>
                <w:sz w:val="20"/>
              </w:rPr>
              <w:t>-- Que contenham perfluorocarbonetos (PFC) ou hidrofluorocarbonetos (HFC), mas que não contenham clorofluorocarbonetos (CFC), ou hidroclorofluorocarbonetos (HCFC)</w:t>
            </w:r>
          </w:p>
        </w:tc>
        <w:tc>
          <w:tcPr>
            <w:tcW w:w="1134" w:type="dxa"/>
            <w:tcBorders>
              <w:top w:val="nil"/>
              <w:left w:val="nil"/>
              <w:bottom w:val="single" w:sz="4" w:space="0" w:color="auto"/>
              <w:right w:val="single" w:sz="4" w:space="0" w:color="auto"/>
            </w:tcBorders>
            <w:shd w:val="clear" w:color="auto" w:fill="auto"/>
            <w:noWrap/>
            <w:vAlign w:val="center"/>
            <w:hideMark/>
          </w:tcPr>
          <w:p w14:paraId="265B1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A4D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04B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CA0EE" w14:textId="77777777" w:rsidR="00E83F66" w:rsidRPr="00772251" w:rsidRDefault="00E83F66" w:rsidP="0048591A">
            <w:pPr>
              <w:spacing w:before="60" w:after="60" w:line="240" w:lineRule="auto"/>
              <w:jc w:val="center"/>
              <w:rPr>
                <w:noProof/>
                <w:sz w:val="20"/>
              </w:rPr>
            </w:pPr>
            <w:r>
              <w:rPr>
                <w:noProof/>
                <w:sz w:val="20"/>
              </w:rPr>
              <w:t>38247900</w:t>
            </w:r>
          </w:p>
        </w:tc>
        <w:tc>
          <w:tcPr>
            <w:tcW w:w="1086" w:type="dxa"/>
            <w:tcBorders>
              <w:top w:val="nil"/>
              <w:left w:val="nil"/>
              <w:bottom w:val="single" w:sz="4" w:space="0" w:color="auto"/>
              <w:right w:val="single" w:sz="4" w:space="0" w:color="auto"/>
            </w:tcBorders>
            <w:shd w:val="clear" w:color="auto" w:fill="auto"/>
            <w:noWrap/>
            <w:hideMark/>
          </w:tcPr>
          <w:p w14:paraId="4316C797" w14:textId="77777777" w:rsidR="00E83F66" w:rsidRPr="00772251" w:rsidRDefault="00E83F66" w:rsidP="0048591A">
            <w:pPr>
              <w:spacing w:before="60" w:after="60" w:line="240" w:lineRule="auto"/>
              <w:jc w:val="center"/>
              <w:rPr>
                <w:noProof/>
                <w:sz w:val="20"/>
              </w:rPr>
            </w:pPr>
            <w:r>
              <w:rPr>
                <w:noProof/>
                <w:sz w:val="20"/>
              </w:rPr>
              <w:t>382479</w:t>
            </w:r>
          </w:p>
        </w:tc>
        <w:tc>
          <w:tcPr>
            <w:tcW w:w="9923" w:type="dxa"/>
            <w:tcBorders>
              <w:top w:val="nil"/>
              <w:left w:val="nil"/>
              <w:bottom w:val="single" w:sz="4" w:space="0" w:color="auto"/>
              <w:right w:val="single" w:sz="4" w:space="0" w:color="auto"/>
            </w:tcBorders>
            <w:shd w:val="clear" w:color="auto" w:fill="auto"/>
            <w:noWrap/>
            <w:hideMark/>
          </w:tcPr>
          <w:p w14:paraId="5BF3D2E1"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3EDF8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65F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CA20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763F7" w14:textId="77777777" w:rsidR="00E83F66" w:rsidRPr="00772251" w:rsidRDefault="00E83F66" w:rsidP="0048591A">
            <w:pPr>
              <w:spacing w:before="60" w:after="60" w:line="240" w:lineRule="auto"/>
              <w:jc w:val="center"/>
              <w:rPr>
                <w:noProof/>
                <w:sz w:val="20"/>
              </w:rPr>
            </w:pPr>
            <w:r>
              <w:rPr>
                <w:noProof/>
                <w:sz w:val="20"/>
              </w:rPr>
              <w:t>38248100</w:t>
            </w:r>
          </w:p>
        </w:tc>
        <w:tc>
          <w:tcPr>
            <w:tcW w:w="1086" w:type="dxa"/>
            <w:tcBorders>
              <w:top w:val="nil"/>
              <w:left w:val="nil"/>
              <w:bottom w:val="single" w:sz="4" w:space="0" w:color="auto"/>
              <w:right w:val="single" w:sz="4" w:space="0" w:color="auto"/>
            </w:tcBorders>
            <w:shd w:val="clear" w:color="auto" w:fill="auto"/>
            <w:noWrap/>
            <w:hideMark/>
          </w:tcPr>
          <w:p w14:paraId="5A82B253" w14:textId="77777777" w:rsidR="00E83F66" w:rsidRPr="00772251" w:rsidRDefault="00E83F66" w:rsidP="0048591A">
            <w:pPr>
              <w:spacing w:before="60" w:after="60" w:line="240" w:lineRule="auto"/>
              <w:jc w:val="center"/>
              <w:rPr>
                <w:noProof/>
                <w:sz w:val="20"/>
              </w:rPr>
            </w:pPr>
            <w:r>
              <w:rPr>
                <w:noProof/>
                <w:sz w:val="20"/>
              </w:rPr>
              <w:t>382481</w:t>
            </w:r>
          </w:p>
        </w:tc>
        <w:tc>
          <w:tcPr>
            <w:tcW w:w="9923" w:type="dxa"/>
            <w:tcBorders>
              <w:top w:val="nil"/>
              <w:left w:val="nil"/>
              <w:bottom w:val="single" w:sz="4" w:space="0" w:color="auto"/>
              <w:right w:val="single" w:sz="4" w:space="0" w:color="auto"/>
            </w:tcBorders>
            <w:shd w:val="clear" w:color="auto" w:fill="auto"/>
            <w:noWrap/>
            <w:hideMark/>
          </w:tcPr>
          <w:p w14:paraId="630011D0" w14:textId="77777777" w:rsidR="00E83F66" w:rsidRPr="00772251" w:rsidRDefault="00E83F66" w:rsidP="0048591A">
            <w:pPr>
              <w:spacing w:before="60" w:after="60" w:line="240" w:lineRule="auto"/>
              <w:rPr>
                <w:noProof/>
                <w:sz w:val="20"/>
              </w:rPr>
            </w:pPr>
            <w:r>
              <w:rPr>
                <w:noProof/>
                <w:sz w:val="20"/>
              </w:rPr>
              <w:t>-- Que contenham oxirano (óxido de etileno)</w:t>
            </w:r>
          </w:p>
        </w:tc>
        <w:tc>
          <w:tcPr>
            <w:tcW w:w="1134" w:type="dxa"/>
            <w:tcBorders>
              <w:top w:val="nil"/>
              <w:left w:val="nil"/>
              <w:bottom w:val="single" w:sz="4" w:space="0" w:color="auto"/>
              <w:right w:val="single" w:sz="4" w:space="0" w:color="auto"/>
            </w:tcBorders>
            <w:shd w:val="clear" w:color="auto" w:fill="auto"/>
            <w:noWrap/>
            <w:vAlign w:val="center"/>
            <w:hideMark/>
          </w:tcPr>
          <w:p w14:paraId="14B835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845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5B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48814" w14:textId="77777777" w:rsidR="00E83F66" w:rsidRPr="00772251" w:rsidRDefault="00E83F66" w:rsidP="0048591A">
            <w:pPr>
              <w:spacing w:before="60" w:after="60" w:line="240" w:lineRule="auto"/>
              <w:jc w:val="center"/>
              <w:rPr>
                <w:noProof/>
                <w:sz w:val="20"/>
              </w:rPr>
            </w:pPr>
            <w:r>
              <w:rPr>
                <w:noProof/>
                <w:sz w:val="20"/>
              </w:rPr>
              <w:t>38248200</w:t>
            </w:r>
          </w:p>
        </w:tc>
        <w:tc>
          <w:tcPr>
            <w:tcW w:w="1086" w:type="dxa"/>
            <w:tcBorders>
              <w:top w:val="nil"/>
              <w:left w:val="nil"/>
              <w:bottom w:val="single" w:sz="4" w:space="0" w:color="auto"/>
              <w:right w:val="single" w:sz="4" w:space="0" w:color="auto"/>
            </w:tcBorders>
            <w:shd w:val="clear" w:color="auto" w:fill="auto"/>
            <w:noWrap/>
            <w:hideMark/>
          </w:tcPr>
          <w:p w14:paraId="5F2523A8" w14:textId="77777777" w:rsidR="00E83F66" w:rsidRPr="00772251" w:rsidRDefault="00E83F66" w:rsidP="0048591A">
            <w:pPr>
              <w:spacing w:before="60" w:after="60" w:line="240" w:lineRule="auto"/>
              <w:jc w:val="center"/>
              <w:rPr>
                <w:noProof/>
                <w:sz w:val="20"/>
              </w:rPr>
            </w:pPr>
            <w:r>
              <w:rPr>
                <w:noProof/>
                <w:sz w:val="20"/>
              </w:rPr>
              <w:t>382482</w:t>
            </w:r>
          </w:p>
        </w:tc>
        <w:tc>
          <w:tcPr>
            <w:tcW w:w="9923" w:type="dxa"/>
            <w:tcBorders>
              <w:top w:val="nil"/>
              <w:left w:val="nil"/>
              <w:bottom w:val="single" w:sz="4" w:space="0" w:color="auto"/>
              <w:right w:val="single" w:sz="4" w:space="0" w:color="auto"/>
            </w:tcBorders>
            <w:shd w:val="clear" w:color="auto" w:fill="auto"/>
            <w:noWrap/>
            <w:hideMark/>
          </w:tcPr>
          <w:p w14:paraId="2ED5CD4F" w14:textId="77777777" w:rsidR="00E83F66" w:rsidRPr="00772251" w:rsidRDefault="00E83F66" w:rsidP="0048591A">
            <w:pPr>
              <w:spacing w:before="60" w:after="60" w:line="240" w:lineRule="auto"/>
              <w:rPr>
                <w:noProof/>
                <w:sz w:val="20"/>
              </w:rPr>
            </w:pPr>
            <w:r>
              <w:rPr>
                <w:noProof/>
                <w:sz w:val="20"/>
              </w:rPr>
              <w:t>-- Que contenham polibromobifenilos (PBB), policloroterfenilos (PCT) ou policlorobifenilos (PCB)</w:t>
            </w:r>
          </w:p>
        </w:tc>
        <w:tc>
          <w:tcPr>
            <w:tcW w:w="1134" w:type="dxa"/>
            <w:tcBorders>
              <w:top w:val="nil"/>
              <w:left w:val="nil"/>
              <w:bottom w:val="single" w:sz="4" w:space="0" w:color="auto"/>
              <w:right w:val="single" w:sz="4" w:space="0" w:color="auto"/>
            </w:tcBorders>
            <w:shd w:val="clear" w:color="auto" w:fill="auto"/>
            <w:noWrap/>
            <w:vAlign w:val="center"/>
            <w:hideMark/>
          </w:tcPr>
          <w:p w14:paraId="5B320B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E79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F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658C5" w14:textId="77777777" w:rsidR="00E83F66" w:rsidRPr="00772251" w:rsidRDefault="00E83F66" w:rsidP="0048591A">
            <w:pPr>
              <w:spacing w:before="60" w:after="60" w:line="240" w:lineRule="auto"/>
              <w:jc w:val="center"/>
              <w:rPr>
                <w:noProof/>
                <w:sz w:val="20"/>
              </w:rPr>
            </w:pPr>
            <w:r>
              <w:rPr>
                <w:noProof/>
                <w:sz w:val="20"/>
              </w:rPr>
              <w:t>38248300</w:t>
            </w:r>
          </w:p>
        </w:tc>
        <w:tc>
          <w:tcPr>
            <w:tcW w:w="1086" w:type="dxa"/>
            <w:tcBorders>
              <w:top w:val="nil"/>
              <w:left w:val="nil"/>
              <w:bottom w:val="single" w:sz="4" w:space="0" w:color="auto"/>
              <w:right w:val="single" w:sz="4" w:space="0" w:color="auto"/>
            </w:tcBorders>
            <w:shd w:val="clear" w:color="auto" w:fill="auto"/>
            <w:noWrap/>
            <w:hideMark/>
          </w:tcPr>
          <w:p w14:paraId="1F88572F" w14:textId="77777777" w:rsidR="00E83F66" w:rsidRPr="00772251" w:rsidRDefault="00E83F66" w:rsidP="0048591A">
            <w:pPr>
              <w:spacing w:before="60" w:after="60" w:line="240" w:lineRule="auto"/>
              <w:jc w:val="center"/>
              <w:rPr>
                <w:noProof/>
                <w:sz w:val="20"/>
              </w:rPr>
            </w:pPr>
            <w:r>
              <w:rPr>
                <w:noProof/>
                <w:sz w:val="20"/>
              </w:rPr>
              <w:t>382483</w:t>
            </w:r>
          </w:p>
        </w:tc>
        <w:tc>
          <w:tcPr>
            <w:tcW w:w="9923" w:type="dxa"/>
            <w:tcBorders>
              <w:top w:val="nil"/>
              <w:left w:val="nil"/>
              <w:bottom w:val="single" w:sz="4" w:space="0" w:color="auto"/>
              <w:right w:val="single" w:sz="4" w:space="0" w:color="auto"/>
            </w:tcBorders>
            <w:shd w:val="clear" w:color="auto" w:fill="auto"/>
            <w:noWrap/>
            <w:hideMark/>
          </w:tcPr>
          <w:p w14:paraId="4C8562D7" w14:textId="37656FA9" w:rsidR="00E83F66" w:rsidRPr="00772251" w:rsidRDefault="00E83F66" w:rsidP="00D37A12">
            <w:pPr>
              <w:spacing w:before="60" w:after="60" w:line="240" w:lineRule="auto"/>
              <w:rPr>
                <w:noProof/>
                <w:sz w:val="20"/>
              </w:rPr>
            </w:pPr>
            <w:r>
              <w:rPr>
                <w:noProof/>
                <w:sz w:val="20"/>
              </w:rPr>
              <w:t>-- Que contenham fosfato de tris(2,3-dibromopropilo)</w:t>
            </w:r>
          </w:p>
        </w:tc>
        <w:tc>
          <w:tcPr>
            <w:tcW w:w="1134" w:type="dxa"/>
            <w:tcBorders>
              <w:top w:val="nil"/>
              <w:left w:val="nil"/>
              <w:bottom w:val="single" w:sz="4" w:space="0" w:color="auto"/>
              <w:right w:val="single" w:sz="4" w:space="0" w:color="auto"/>
            </w:tcBorders>
            <w:shd w:val="clear" w:color="auto" w:fill="auto"/>
            <w:noWrap/>
            <w:vAlign w:val="center"/>
            <w:hideMark/>
          </w:tcPr>
          <w:p w14:paraId="342DB7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F34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CD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427792" w14:textId="77777777" w:rsidR="00E83F66" w:rsidRPr="00772251" w:rsidRDefault="00E83F66" w:rsidP="0048591A">
            <w:pPr>
              <w:spacing w:before="60" w:after="60" w:line="240" w:lineRule="auto"/>
              <w:jc w:val="center"/>
              <w:rPr>
                <w:noProof/>
                <w:sz w:val="20"/>
              </w:rPr>
            </w:pPr>
            <w:r>
              <w:rPr>
                <w:noProof/>
                <w:sz w:val="20"/>
              </w:rPr>
              <w:t>38249010</w:t>
            </w:r>
          </w:p>
        </w:tc>
        <w:tc>
          <w:tcPr>
            <w:tcW w:w="1086" w:type="dxa"/>
            <w:tcBorders>
              <w:top w:val="nil"/>
              <w:left w:val="nil"/>
              <w:bottom w:val="single" w:sz="4" w:space="0" w:color="auto"/>
              <w:right w:val="single" w:sz="4" w:space="0" w:color="auto"/>
            </w:tcBorders>
            <w:shd w:val="clear" w:color="auto" w:fill="auto"/>
            <w:noWrap/>
            <w:hideMark/>
          </w:tcPr>
          <w:p w14:paraId="5EF1D0F0"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7DE96A2A" w14:textId="77777777" w:rsidR="00E83F66" w:rsidRPr="00772251" w:rsidRDefault="00E83F66" w:rsidP="0048591A">
            <w:pPr>
              <w:spacing w:before="60" w:after="60" w:line="240" w:lineRule="auto"/>
              <w:rPr>
                <w:noProof/>
                <w:sz w:val="20"/>
              </w:rPr>
            </w:pPr>
            <w:r>
              <w:rPr>
                <w:noProof/>
                <w:sz w:val="20"/>
              </w:rPr>
              <w:t>--- «Óxido de chumbo» e «Chumbo metálico» («Pó de chumbo»)</w:t>
            </w:r>
          </w:p>
        </w:tc>
        <w:tc>
          <w:tcPr>
            <w:tcW w:w="1134" w:type="dxa"/>
            <w:tcBorders>
              <w:top w:val="nil"/>
              <w:left w:val="nil"/>
              <w:bottom w:val="single" w:sz="4" w:space="0" w:color="auto"/>
              <w:right w:val="single" w:sz="4" w:space="0" w:color="auto"/>
            </w:tcBorders>
            <w:shd w:val="clear" w:color="auto" w:fill="auto"/>
            <w:noWrap/>
            <w:vAlign w:val="center"/>
            <w:hideMark/>
          </w:tcPr>
          <w:p w14:paraId="7E9AC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7B5D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DE91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FD94D" w14:textId="77777777" w:rsidR="00E83F66" w:rsidRPr="00772251" w:rsidRDefault="00E83F66" w:rsidP="0048591A">
            <w:pPr>
              <w:spacing w:before="60" w:after="60" w:line="240" w:lineRule="auto"/>
              <w:jc w:val="center"/>
              <w:rPr>
                <w:noProof/>
                <w:sz w:val="20"/>
              </w:rPr>
            </w:pPr>
            <w:r>
              <w:rPr>
                <w:noProof/>
                <w:sz w:val="20"/>
              </w:rPr>
              <w:t>38249090</w:t>
            </w:r>
          </w:p>
        </w:tc>
        <w:tc>
          <w:tcPr>
            <w:tcW w:w="1086" w:type="dxa"/>
            <w:tcBorders>
              <w:top w:val="nil"/>
              <w:left w:val="nil"/>
              <w:bottom w:val="single" w:sz="4" w:space="0" w:color="auto"/>
              <w:right w:val="single" w:sz="4" w:space="0" w:color="auto"/>
            </w:tcBorders>
            <w:shd w:val="clear" w:color="auto" w:fill="auto"/>
            <w:noWrap/>
            <w:hideMark/>
          </w:tcPr>
          <w:p w14:paraId="7A70391C"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3E4BD4B8" w14:textId="77777777" w:rsidR="00E83F66" w:rsidRPr="00772251" w:rsidRDefault="00E83F66" w:rsidP="0048591A">
            <w:pPr>
              <w:spacing w:before="60" w:after="60" w:line="240" w:lineRule="auto"/>
              <w:rPr>
                <w:noProof/>
                <w:sz w:val="20"/>
              </w:rPr>
            </w:pPr>
            <w:r>
              <w:rPr>
                <w:noProof/>
                <w:sz w:val="20"/>
              </w:rPr>
              <w:t xml:space="preserve">--- Outros </w:t>
            </w:r>
          </w:p>
        </w:tc>
        <w:tc>
          <w:tcPr>
            <w:tcW w:w="1134" w:type="dxa"/>
            <w:tcBorders>
              <w:top w:val="nil"/>
              <w:left w:val="nil"/>
              <w:bottom w:val="single" w:sz="4" w:space="0" w:color="auto"/>
              <w:right w:val="single" w:sz="4" w:space="0" w:color="auto"/>
            </w:tcBorders>
            <w:shd w:val="clear" w:color="auto" w:fill="auto"/>
            <w:noWrap/>
            <w:vAlign w:val="center"/>
            <w:hideMark/>
          </w:tcPr>
          <w:p w14:paraId="7E2C5F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67D8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8CF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0B957" w14:textId="77777777" w:rsidR="00E83F66" w:rsidRPr="00772251" w:rsidRDefault="00E83F66" w:rsidP="0048591A">
            <w:pPr>
              <w:spacing w:before="60" w:after="60" w:line="240" w:lineRule="auto"/>
              <w:jc w:val="center"/>
              <w:rPr>
                <w:noProof/>
                <w:sz w:val="20"/>
              </w:rPr>
            </w:pPr>
            <w:r>
              <w:rPr>
                <w:noProof/>
                <w:sz w:val="20"/>
              </w:rPr>
              <w:t>38260000</w:t>
            </w:r>
          </w:p>
        </w:tc>
        <w:tc>
          <w:tcPr>
            <w:tcW w:w="1086" w:type="dxa"/>
            <w:tcBorders>
              <w:top w:val="nil"/>
              <w:left w:val="nil"/>
              <w:bottom w:val="single" w:sz="4" w:space="0" w:color="auto"/>
              <w:right w:val="single" w:sz="4" w:space="0" w:color="auto"/>
            </w:tcBorders>
            <w:shd w:val="clear" w:color="auto" w:fill="auto"/>
            <w:noWrap/>
            <w:hideMark/>
          </w:tcPr>
          <w:p w14:paraId="692317B1" w14:textId="77777777" w:rsidR="00E83F66" w:rsidRPr="00772251" w:rsidRDefault="00E83F66" w:rsidP="0048591A">
            <w:pPr>
              <w:spacing w:before="60" w:after="60" w:line="240" w:lineRule="auto"/>
              <w:jc w:val="center"/>
              <w:rPr>
                <w:noProof/>
                <w:sz w:val="20"/>
              </w:rPr>
            </w:pPr>
            <w:r>
              <w:rPr>
                <w:noProof/>
                <w:sz w:val="20"/>
              </w:rPr>
              <w:t>382600</w:t>
            </w:r>
          </w:p>
        </w:tc>
        <w:tc>
          <w:tcPr>
            <w:tcW w:w="9923" w:type="dxa"/>
            <w:tcBorders>
              <w:top w:val="nil"/>
              <w:left w:val="nil"/>
              <w:bottom w:val="single" w:sz="4" w:space="0" w:color="auto"/>
              <w:right w:val="single" w:sz="4" w:space="0" w:color="auto"/>
            </w:tcBorders>
            <w:shd w:val="clear" w:color="auto" w:fill="auto"/>
            <w:noWrap/>
            <w:hideMark/>
          </w:tcPr>
          <w:p w14:paraId="0250E062" w14:textId="77777777" w:rsidR="00E83F66" w:rsidRPr="00772251" w:rsidRDefault="00E83F66" w:rsidP="0048591A">
            <w:pPr>
              <w:spacing w:before="60" w:after="60" w:line="240" w:lineRule="auto"/>
              <w:rPr>
                <w:noProof/>
                <w:sz w:val="20"/>
              </w:rPr>
            </w:pPr>
            <w:r>
              <w:rPr>
                <w:noProof/>
                <w:sz w:val="20"/>
              </w:rPr>
              <w:t>Biodiesel e suas misturas, que não contenham ou que contenham menos de 70 %, em peso, de óleos de petróleo ou de óleos minerais betuminosos</w:t>
            </w:r>
          </w:p>
        </w:tc>
        <w:tc>
          <w:tcPr>
            <w:tcW w:w="1134" w:type="dxa"/>
            <w:tcBorders>
              <w:top w:val="nil"/>
              <w:left w:val="nil"/>
              <w:bottom w:val="single" w:sz="4" w:space="0" w:color="auto"/>
              <w:right w:val="single" w:sz="4" w:space="0" w:color="auto"/>
            </w:tcBorders>
            <w:shd w:val="clear" w:color="auto" w:fill="auto"/>
            <w:noWrap/>
            <w:vAlign w:val="center"/>
            <w:hideMark/>
          </w:tcPr>
          <w:p w14:paraId="73BCC5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0A3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23D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009A6" w14:textId="77777777" w:rsidR="00E83F66" w:rsidRPr="00772251" w:rsidRDefault="00E83F66" w:rsidP="0048591A">
            <w:pPr>
              <w:spacing w:before="60" w:after="60" w:line="240" w:lineRule="auto"/>
              <w:jc w:val="center"/>
              <w:rPr>
                <w:noProof/>
                <w:sz w:val="20"/>
              </w:rPr>
            </w:pPr>
            <w:r>
              <w:rPr>
                <w:noProof/>
                <w:sz w:val="20"/>
              </w:rPr>
              <w:t>39011000</w:t>
            </w:r>
          </w:p>
        </w:tc>
        <w:tc>
          <w:tcPr>
            <w:tcW w:w="1086" w:type="dxa"/>
            <w:tcBorders>
              <w:top w:val="nil"/>
              <w:left w:val="nil"/>
              <w:bottom w:val="single" w:sz="4" w:space="0" w:color="auto"/>
              <w:right w:val="single" w:sz="4" w:space="0" w:color="auto"/>
            </w:tcBorders>
            <w:shd w:val="clear" w:color="auto" w:fill="auto"/>
            <w:noWrap/>
            <w:hideMark/>
          </w:tcPr>
          <w:p w14:paraId="5D3EF028" w14:textId="77777777" w:rsidR="00E83F66" w:rsidRPr="00772251" w:rsidRDefault="00E83F66" w:rsidP="0048591A">
            <w:pPr>
              <w:spacing w:before="60" w:after="60" w:line="240" w:lineRule="auto"/>
              <w:jc w:val="center"/>
              <w:rPr>
                <w:noProof/>
                <w:sz w:val="20"/>
              </w:rPr>
            </w:pPr>
            <w:r>
              <w:rPr>
                <w:noProof/>
                <w:sz w:val="20"/>
              </w:rPr>
              <w:t>390110</w:t>
            </w:r>
          </w:p>
        </w:tc>
        <w:tc>
          <w:tcPr>
            <w:tcW w:w="9923" w:type="dxa"/>
            <w:tcBorders>
              <w:top w:val="nil"/>
              <w:left w:val="nil"/>
              <w:bottom w:val="single" w:sz="4" w:space="0" w:color="auto"/>
              <w:right w:val="single" w:sz="4" w:space="0" w:color="auto"/>
            </w:tcBorders>
            <w:shd w:val="clear" w:color="auto" w:fill="auto"/>
            <w:noWrap/>
            <w:hideMark/>
          </w:tcPr>
          <w:p w14:paraId="529019FA" w14:textId="77777777" w:rsidR="00E83F66" w:rsidRPr="00772251" w:rsidRDefault="00E83F66" w:rsidP="0048591A">
            <w:pPr>
              <w:spacing w:before="60" w:after="60" w:line="240" w:lineRule="auto"/>
              <w:rPr>
                <w:noProof/>
                <w:sz w:val="20"/>
              </w:rPr>
            </w:pPr>
            <w:r>
              <w:rPr>
                <w:noProof/>
                <w:sz w:val="20"/>
              </w:rPr>
              <w:t>- Polietileno de densidade inferior a 0,94</w:t>
            </w:r>
          </w:p>
        </w:tc>
        <w:tc>
          <w:tcPr>
            <w:tcW w:w="1134" w:type="dxa"/>
            <w:tcBorders>
              <w:top w:val="nil"/>
              <w:left w:val="nil"/>
              <w:bottom w:val="single" w:sz="4" w:space="0" w:color="auto"/>
              <w:right w:val="single" w:sz="4" w:space="0" w:color="auto"/>
            </w:tcBorders>
            <w:shd w:val="clear" w:color="auto" w:fill="auto"/>
            <w:noWrap/>
            <w:vAlign w:val="center"/>
            <w:hideMark/>
          </w:tcPr>
          <w:p w14:paraId="7D4177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9D7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48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F10F9" w14:textId="77777777" w:rsidR="00E83F66" w:rsidRPr="00772251" w:rsidRDefault="00E83F66" w:rsidP="0048591A">
            <w:pPr>
              <w:spacing w:before="60" w:after="60" w:line="240" w:lineRule="auto"/>
              <w:jc w:val="center"/>
              <w:rPr>
                <w:noProof/>
                <w:sz w:val="20"/>
              </w:rPr>
            </w:pPr>
            <w:r>
              <w:rPr>
                <w:noProof/>
                <w:sz w:val="20"/>
              </w:rPr>
              <w:t>39012000</w:t>
            </w:r>
          </w:p>
        </w:tc>
        <w:tc>
          <w:tcPr>
            <w:tcW w:w="1086" w:type="dxa"/>
            <w:tcBorders>
              <w:top w:val="nil"/>
              <w:left w:val="nil"/>
              <w:bottom w:val="single" w:sz="4" w:space="0" w:color="auto"/>
              <w:right w:val="single" w:sz="4" w:space="0" w:color="auto"/>
            </w:tcBorders>
            <w:shd w:val="clear" w:color="auto" w:fill="auto"/>
            <w:noWrap/>
            <w:hideMark/>
          </w:tcPr>
          <w:p w14:paraId="584AE3F7" w14:textId="77777777" w:rsidR="00E83F66" w:rsidRPr="00772251" w:rsidRDefault="00E83F66" w:rsidP="0048591A">
            <w:pPr>
              <w:spacing w:before="60" w:after="60" w:line="240" w:lineRule="auto"/>
              <w:jc w:val="center"/>
              <w:rPr>
                <w:noProof/>
                <w:sz w:val="20"/>
              </w:rPr>
            </w:pPr>
            <w:r>
              <w:rPr>
                <w:noProof/>
                <w:sz w:val="20"/>
              </w:rPr>
              <w:t>390120</w:t>
            </w:r>
          </w:p>
        </w:tc>
        <w:tc>
          <w:tcPr>
            <w:tcW w:w="9923" w:type="dxa"/>
            <w:tcBorders>
              <w:top w:val="nil"/>
              <w:left w:val="nil"/>
              <w:bottom w:val="single" w:sz="4" w:space="0" w:color="auto"/>
              <w:right w:val="single" w:sz="4" w:space="0" w:color="auto"/>
            </w:tcBorders>
            <w:shd w:val="clear" w:color="auto" w:fill="auto"/>
            <w:noWrap/>
            <w:hideMark/>
          </w:tcPr>
          <w:p w14:paraId="4C186DD2" w14:textId="77777777" w:rsidR="00E83F66" w:rsidRPr="00772251" w:rsidRDefault="00E83F66" w:rsidP="0048591A">
            <w:pPr>
              <w:spacing w:before="60" w:after="60" w:line="240" w:lineRule="auto"/>
              <w:rPr>
                <w:noProof/>
                <w:sz w:val="20"/>
              </w:rPr>
            </w:pPr>
            <w:r>
              <w:rPr>
                <w:noProof/>
                <w:sz w:val="20"/>
              </w:rPr>
              <w:t>- Polietileno de densidade igual ou superior a 0,94</w:t>
            </w:r>
          </w:p>
        </w:tc>
        <w:tc>
          <w:tcPr>
            <w:tcW w:w="1134" w:type="dxa"/>
            <w:tcBorders>
              <w:top w:val="nil"/>
              <w:left w:val="nil"/>
              <w:bottom w:val="single" w:sz="4" w:space="0" w:color="auto"/>
              <w:right w:val="single" w:sz="4" w:space="0" w:color="auto"/>
            </w:tcBorders>
            <w:shd w:val="clear" w:color="auto" w:fill="auto"/>
            <w:noWrap/>
            <w:vAlign w:val="center"/>
            <w:hideMark/>
          </w:tcPr>
          <w:p w14:paraId="6039E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E22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47C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339B3E" w14:textId="77777777" w:rsidR="00E83F66" w:rsidRPr="00772251" w:rsidRDefault="00E83F66" w:rsidP="0048591A">
            <w:pPr>
              <w:spacing w:before="60" w:after="60" w:line="240" w:lineRule="auto"/>
              <w:jc w:val="center"/>
              <w:rPr>
                <w:noProof/>
                <w:sz w:val="20"/>
              </w:rPr>
            </w:pPr>
            <w:r>
              <w:rPr>
                <w:noProof/>
                <w:sz w:val="20"/>
              </w:rPr>
              <w:t>39013000</w:t>
            </w:r>
          </w:p>
        </w:tc>
        <w:tc>
          <w:tcPr>
            <w:tcW w:w="1086" w:type="dxa"/>
            <w:tcBorders>
              <w:top w:val="nil"/>
              <w:left w:val="nil"/>
              <w:bottom w:val="single" w:sz="4" w:space="0" w:color="auto"/>
              <w:right w:val="single" w:sz="4" w:space="0" w:color="auto"/>
            </w:tcBorders>
            <w:shd w:val="clear" w:color="auto" w:fill="auto"/>
            <w:noWrap/>
            <w:hideMark/>
          </w:tcPr>
          <w:p w14:paraId="09D78BA5" w14:textId="77777777" w:rsidR="00E83F66" w:rsidRPr="00772251" w:rsidRDefault="00E83F66" w:rsidP="0048591A">
            <w:pPr>
              <w:spacing w:before="60" w:after="60" w:line="240" w:lineRule="auto"/>
              <w:jc w:val="center"/>
              <w:rPr>
                <w:noProof/>
                <w:sz w:val="20"/>
              </w:rPr>
            </w:pPr>
            <w:r>
              <w:rPr>
                <w:noProof/>
                <w:sz w:val="20"/>
              </w:rPr>
              <w:t>390130</w:t>
            </w:r>
          </w:p>
        </w:tc>
        <w:tc>
          <w:tcPr>
            <w:tcW w:w="9923" w:type="dxa"/>
            <w:tcBorders>
              <w:top w:val="nil"/>
              <w:left w:val="nil"/>
              <w:bottom w:val="single" w:sz="4" w:space="0" w:color="auto"/>
              <w:right w:val="single" w:sz="4" w:space="0" w:color="auto"/>
            </w:tcBorders>
            <w:shd w:val="clear" w:color="auto" w:fill="auto"/>
            <w:noWrap/>
            <w:hideMark/>
          </w:tcPr>
          <w:p w14:paraId="2D14DE8F" w14:textId="4979706C" w:rsidR="00E83F66" w:rsidRPr="00772251" w:rsidRDefault="00E83F66" w:rsidP="0066244C">
            <w:pPr>
              <w:spacing w:before="60" w:after="60" w:line="240" w:lineRule="auto"/>
              <w:rPr>
                <w:noProof/>
                <w:sz w:val="20"/>
              </w:rPr>
            </w:pPr>
            <w:r>
              <w:rPr>
                <w:noProof/>
                <w:sz w:val="20"/>
              </w:rPr>
              <w:t>- Copolímeros de etileno e acetato de vinilo</w:t>
            </w:r>
          </w:p>
        </w:tc>
        <w:tc>
          <w:tcPr>
            <w:tcW w:w="1134" w:type="dxa"/>
            <w:tcBorders>
              <w:top w:val="nil"/>
              <w:left w:val="nil"/>
              <w:bottom w:val="single" w:sz="4" w:space="0" w:color="auto"/>
              <w:right w:val="single" w:sz="4" w:space="0" w:color="auto"/>
            </w:tcBorders>
            <w:shd w:val="clear" w:color="auto" w:fill="auto"/>
            <w:noWrap/>
            <w:vAlign w:val="center"/>
            <w:hideMark/>
          </w:tcPr>
          <w:p w14:paraId="14AAC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BFA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708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2CBBDD" w14:textId="77777777" w:rsidR="00E83F66" w:rsidRPr="00772251" w:rsidRDefault="00E83F66" w:rsidP="0048591A">
            <w:pPr>
              <w:spacing w:before="60" w:after="60" w:line="240" w:lineRule="auto"/>
              <w:jc w:val="center"/>
              <w:rPr>
                <w:noProof/>
                <w:sz w:val="20"/>
              </w:rPr>
            </w:pPr>
            <w:r>
              <w:rPr>
                <w:noProof/>
                <w:sz w:val="20"/>
              </w:rPr>
              <w:t>39019000</w:t>
            </w:r>
          </w:p>
        </w:tc>
        <w:tc>
          <w:tcPr>
            <w:tcW w:w="1086" w:type="dxa"/>
            <w:tcBorders>
              <w:top w:val="nil"/>
              <w:left w:val="nil"/>
              <w:bottom w:val="single" w:sz="4" w:space="0" w:color="auto"/>
              <w:right w:val="single" w:sz="4" w:space="0" w:color="auto"/>
            </w:tcBorders>
            <w:shd w:val="clear" w:color="auto" w:fill="auto"/>
            <w:noWrap/>
            <w:hideMark/>
          </w:tcPr>
          <w:p w14:paraId="012FEE3F" w14:textId="77777777" w:rsidR="00E83F66" w:rsidRPr="00772251" w:rsidRDefault="00E83F66" w:rsidP="0048591A">
            <w:pPr>
              <w:spacing w:before="60" w:after="60" w:line="240" w:lineRule="auto"/>
              <w:jc w:val="center"/>
              <w:rPr>
                <w:noProof/>
                <w:sz w:val="20"/>
              </w:rPr>
            </w:pPr>
            <w:r>
              <w:rPr>
                <w:noProof/>
                <w:sz w:val="20"/>
              </w:rPr>
              <w:t>390190</w:t>
            </w:r>
          </w:p>
        </w:tc>
        <w:tc>
          <w:tcPr>
            <w:tcW w:w="9923" w:type="dxa"/>
            <w:tcBorders>
              <w:top w:val="nil"/>
              <w:left w:val="nil"/>
              <w:bottom w:val="single" w:sz="4" w:space="0" w:color="auto"/>
              <w:right w:val="single" w:sz="4" w:space="0" w:color="auto"/>
            </w:tcBorders>
            <w:shd w:val="clear" w:color="auto" w:fill="auto"/>
            <w:noWrap/>
            <w:hideMark/>
          </w:tcPr>
          <w:p w14:paraId="26D39C0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F14F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F8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1D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BBFF5" w14:textId="77777777" w:rsidR="00E83F66" w:rsidRPr="00772251" w:rsidRDefault="00E83F66" w:rsidP="0048591A">
            <w:pPr>
              <w:spacing w:before="60" w:after="60" w:line="240" w:lineRule="auto"/>
              <w:jc w:val="center"/>
              <w:rPr>
                <w:noProof/>
                <w:sz w:val="20"/>
              </w:rPr>
            </w:pPr>
            <w:r>
              <w:rPr>
                <w:noProof/>
                <w:sz w:val="20"/>
              </w:rPr>
              <w:t>39021000</w:t>
            </w:r>
          </w:p>
        </w:tc>
        <w:tc>
          <w:tcPr>
            <w:tcW w:w="1086" w:type="dxa"/>
            <w:tcBorders>
              <w:top w:val="nil"/>
              <w:left w:val="nil"/>
              <w:bottom w:val="single" w:sz="4" w:space="0" w:color="auto"/>
              <w:right w:val="single" w:sz="4" w:space="0" w:color="auto"/>
            </w:tcBorders>
            <w:shd w:val="clear" w:color="auto" w:fill="auto"/>
            <w:noWrap/>
            <w:hideMark/>
          </w:tcPr>
          <w:p w14:paraId="2FE00BAC" w14:textId="77777777" w:rsidR="00E83F66" w:rsidRPr="00772251" w:rsidRDefault="00E83F66" w:rsidP="0048591A">
            <w:pPr>
              <w:spacing w:before="60" w:after="60" w:line="240" w:lineRule="auto"/>
              <w:jc w:val="center"/>
              <w:rPr>
                <w:noProof/>
                <w:sz w:val="20"/>
              </w:rPr>
            </w:pPr>
            <w:r>
              <w:rPr>
                <w:noProof/>
                <w:sz w:val="20"/>
              </w:rPr>
              <w:t>390210</w:t>
            </w:r>
          </w:p>
        </w:tc>
        <w:tc>
          <w:tcPr>
            <w:tcW w:w="9923" w:type="dxa"/>
            <w:tcBorders>
              <w:top w:val="nil"/>
              <w:left w:val="nil"/>
              <w:bottom w:val="single" w:sz="4" w:space="0" w:color="auto"/>
              <w:right w:val="single" w:sz="4" w:space="0" w:color="auto"/>
            </w:tcBorders>
            <w:shd w:val="clear" w:color="auto" w:fill="auto"/>
            <w:noWrap/>
            <w:hideMark/>
          </w:tcPr>
          <w:p w14:paraId="412C8E04" w14:textId="77777777" w:rsidR="00E83F66" w:rsidRPr="00772251" w:rsidRDefault="00E83F66" w:rsidP="0048591A">
            <w:pPr>
              <w:spacing w:before="60" w:after="60" w:line="240" w:lineRule="auto"/>
              <w:rPr>
                <w:noProof/>
                <w:sz w:val="20"/>
              </w:rPr>
            </w:pPr>
            <w:r>
              <w:rPr>
                <w:noProof/>
                <w:sz w:val="20"/>
              </w:rPr>
              <w:t>- Polipropileno</w:t>
            </w:r>
          </w:p>
        </w:tc>
        <w:tc>
          <w:tcPr>
            <w:tcW w:w="1134" w:type="dxa"/>
            <w:tcBorders>
              <w:top w:val="nil"/>
              <w:left w:val="nil"/>
              <w:bottom w:val="single" w:sz="4" w:space="0" w:color="auto"/>
              <w:right w:val="single" w:sz="4" w:space="0" w:color="auto"/>
            </w:tcBorders>
            <w:shd w:val="clear" w:color="auto" w:fill="auto"/>
            <w:noWrap/>
            <w:vAlign w:val="center"/>
            <w:hideMark/>
          </w:tcPr>
          <w:p w14:paraId="655102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E15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5A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A704C" w14:textId="77777777" w:rsidR="00E83F66" w:rsidRPr="00772251" w:rsidRDefault="00E83F66" w:rsidP="0048591A">
            <w:pPr>
              <w:spacing w:before="60" w:after="60" w:line="240" w:lineRule="auto"/>
              <w:jc w:val="center"/>
              <w:rPr>
                <w:noProof/>
                <w:sz w:val="20"/>
              </w:rPr>
            </w:pPr>
            <w:r>
              <w:rPr>
                <w:noProof/>
                <w:sz w:val="20"/>
              </w:rPr>
              <w:t>39022000</w:t>
            </w:r>
          </w:p>
        </w:tc>
        <w:tc>
          <w:tcPr>
            <w:tcW w:w="1086" w:type="dxa"/>
            <w:tcBorders>
              <w:top w:val="nil"/>
              <w:left w:val="nil"/>
              <w:bottom w:val="single" w:sz="4" w:space="0" w:color="auto"/>
              <w:right w:val="single" w:sz="4" w:space="0" w:color="auto"/>
            </w:tcBorders>
            <w:shd w:val="clear" w:color="auto" w:fill="auto"/>
            <w:noWrap/>
            <w:hideMark/>
          </w:tcPr>
          <w:p w14:paraId="01D2E955" w14:textId="77777777" w:rsidR="00E83F66" w:rsidRPr="00772251" w:rsidRDefault="00E83F66" w:rsidP="0048591A">
            <w:pPr>
              <w:spacing w:before="60" w:after="60" w:line="240" w:lineRule="auto"/>
              <w:jc w:val="center"/>
              <w:rPr>
                <w:noProof/>
                <w:sz w:val="20"/>
              </w:rPr>
            </w:pPr>
            <w:r>
              <w:rPr>
                <w:noProof/>
                <w:sz w:val="20"/>
              </w:rPr>
              <w:t>390220</w:t>
            </w:r>
          </w:p>
        </w:tc>
        <w:tc>
          <w:tcPr>
            <w:tcW w:w="9923" w:type="dxa"/>
            <w:tcBorders>
              <w:top w:val="nil"/>
              <w:left w:val="nil"/>
              <w:bottom w:val="single" w:sz="4" w:space="0" w:color="auto"/>
              <w:right w:val="single" w:sz="4" w:space="0" w:color="auto"/>
            </w:tcBorders>
            <w:shd w:val="clear" w:color="auto" w:fill="auto"/>
            <w:noWrap/>
            <w:hideMark/>
          </w:tcPr>
          <w:p w14:paraId="134E0D91" w14:textId="77777777" w:rsidR="00E83F66" w:rsidRPr="00772251" w:rsidRDefault="00E83F66" w:rsidP="0048591A">
            <w:pPr>
              <w:spacing w:before="60" w:after="60" w:line="240" w:lineRule="auto"/>
              <w:rPr>
                <w:noProof/>
                <w:sz w:val="20"/>
              </w:rPr>
            </w:pPr>
            <w:r>
              <w:rPr>
                <w:noProof/>
                <w:sz w:val="20"/>
              </w:rPr>
              <w:t>- Poliisobutileno</w:t>
            </w:r>
          </w:p>
        </w:tc>
        <w:tc>
          <w:tcPr>
            <w:tcW w:w="1134" w:type="dxa"/>
            <w:tcBorders>
              <w:top w:val="nil"/>
              <w:left w:val="nil"/>
              <w:bottom w:val="single" w:sz="4" w:space="0" w:color="auto"/>
              <w:right w:val="single" w:sz="4" w:space="0" w:color="auto"/>
            </w:tcBorders>
            <w:shd w:val="clear" w:color="auto" w:fill="auto"/>
            <w:noWrap/>
            <w:vAlign w:val="center"/>
            <w:hideMark/>
          </w:tcPr>
          <w:p w14:paraId="346B23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192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718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A4D90D" w14:textId="77777777" w:rsidR="00E83F66" w:rsidRPr="00772251" w:rsidRDefault="00E83F66" w:rsidP="002B7E71">
            <w:pPr>
              <w:pageBreakBefore/>
              <w:spacing w:before="60" w:after="60" w:line="240" w:lineRule="auto"/>
              <w:jc w:val="center"/>
              <w:rPr>
                <w:noProof/>
                <w:sz w:val="20"/>
              </w:rPr>
            </w:pPr>
            <w:r>
              <w:rPr>
                <w:noProof/>
                <w:sz w:val="20"/>
              </w:rPr>
              <w:t>39023000</w:t>
            </w:r>
          </w:p>
        </w:tc>
        <w:tc>
          <w:tcPr>
            <w:tcW w:w="1086" w:type="dxa"/>
            <w:tcBorders>
              <w:top w:val="nil"/>
              <w:left w:val="nil"/>
              <w:bottom w:val="single" w:sz="4" w:space="0" w:color="auto"/>
              <w:right w:val="single" w:sz="4" w:space="0" w:color="auto"/>
            </w:tcBorders>
            <w:shd w:val="clear" w:color="auto" w:fill="auto"/>
            <w:noWrap/>
            <w:hideMark/>
          </w:tcPr>
          <w:p w14:paraId="3E278E3B" w14:textId="77777777" w:rsidR="00E83F66" w:rsidRPr="00772251" w:rsidRDefault="00E83F66" w:rsidP="0048591A">
            <w:pPr>
              <w:spacing w:before="60" w:after="60" w:line="240" w:lineRule="auto"/>
              <w:jc w:val="center"/>
              <w:rPr>
                <w:noProof/>
                <w:sz w:val="20"/>
              </w:rPr>
            </w:pPr>
            <w:r>
              <w:rPr>
                <w:noProof/>
                <w:sz w:val="20"/>
              </w:rPr>
              <w:t>390230</w:t>
            </w:r>
          </w:p>
        </w:tc>
        <w:tc>
          <w:tcPr>
            <w:tcW w:w="9923" w:type="dxa"/>
            <w:tcBorders>
              <w:top w:val="nil"/>
              <w:left w:val="nil"/>
              <w:bottom w:val="single" w:sz="4" w:space="0" w:color="auto"/>
              <w:right w:val="single" w:sz="4" w:space="0" w:color="auto"/>
            </w:tcBorders>
            <w:shd w:val="clear" w:color="auto" w:fill="auto"/>
            <w:noWrap/>
            <w:hideMark/>
          </w:tcPr>
          <w:p w14:paraId="0E88445B" w14:textId="77777777" w:rsidR="00E83F66" w:rsidRPr="00772251" w:rsidRDefault="00E83F66" w:rsidP="0048591A">
            <w:pPr>
              <w:spacing w:before="60" w:after="60" w:line="240" w:lineRule="auto"/>
              <w:rPr>
                <w:noProof/>
                <w:sz w:val="20"/>
              </w:rPr>
            </w:pPr>
            <w:r>
              <w:rPr>
                <w:noProof/>
                <w:sz w:val="20"/>
              </w:rPr>
              <w:t>- Copolímeros de propileno</w:t>
            </w:r>
          </w:p>
        </w:tc>
        <w:tc>
          <w:tcPr>
            <w:tcW w:w="1134" w:type="dxa"/>
            <w:tcBorders>
              <w:top w:val="nil"/>
              <w:left w:val="nil"/>
              <w:bottom w:val="single" w:sz="4" w:space="0" w:color="auto"/>
              <w:right w:val="single" w:sz="4" w:space="0" w:color="auto"/>
            </w:tcBorders>
            <w:shd w:val="clear" w:color="auto" w:fill="auto"/>
            <w:noWrap/>
            <w:vAlign w:val="center"/>
            <w:hideMark/>
          </w:tcPr>
          <w:p w14:paraId="1CB2FF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F3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4C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2D974" w14:textId="77777777" w:rsidR="00E83F66" w:rsidRPr="00772251" w:rsidRDefault="00E83F66" w:rsidP="0048591A">
            <w:pPr>
              <w:spacing w:before="60" w:after="60" w:line="240" w:lineRule="auto"/>
              <w:jc w:val="center"/>
              <w:rPr>
                <w:noProof/>
                <w:sz w:val="20"/>
              </w:rPr>
            </w:pPr>
            <w:r>
              <w:rPr>
                <w:noProof/>
                <w:sz w:val="20"/>
              </w:rPr>
              <w:t>39029000</w:t>
            </w:r>
          </w:p>
        </w:tc>
        <w:tc>
          <w:tcPr>
            <w:tcW w:w="1086" w:type="dxa"/>
            <w:tcBorders>
              <w:top w:val="nil"/>
              <w:left w:val="nil"/>
              <w:bottom w:val="single" w:sz="4" w:space="0" w:color="auto"/>
              <w:right w:val="single" w:sz="4" w:space="0" w:color="auto"/>
            </w:tcBorders>
            <w:shd w:val="clear" w:color="auto" w:fill="auto"/>
            <w:noWrap/>
            <w:hideMark/>
          </w:tcPr>
          <w:p w14:paraId="15DD2776" w14:textId="77777777" w:rsidR="00E83F66" w:rsidRPr="00772251" w:rsidRDefault="00E83F66" w:rsidP="0048591A">
            <w:pPr>
              <w:spacing w:before="60" w:after="60" w:line="240" w:lineRule="auto"/>
              <w:jc w:val="center"/>
              <w:rPr>
                <w:noProof/>
                <w:sz w:val="20"/>
              </w:rPr>
            </w:pPr>
            <w:r>
              <w:rPr>
                <w:noProof/>
                <w:sz w:val="20"/>
              </w:rPr>
              <w:t>390290</w:t>
            </w:r>
          </w:p>
        </w:tc>
        <w:tc>
          <w:tcPr>
            <w:tcW w:w="9923" w:type="dxa"/>
            <w:tcBorders>
              <w:top w:val="nil"/>
              <w:left w:val="nil"/>
              <w:bottom w:val="single" w:sz="4" w:space="0" w:color="auto"/>
              <w:right w:val="single" w:sz="4" w:space="0" w:color="auto"/>
            </w:tcBorders>
            <w:shd w:val="clear" w:color="auto" w:fill="auto"/>
            <w:noWrap/>
            <w:hideMark/>
          </w:tcPr>
          <w:p w14:paraId="603F982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2BC28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580F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6C0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E57AC" w14:textId="77777777" w:rsidR="00E83F66" w:rsidRPr="00772251" w:rsidRDefault="00E83F66" w:rsidP="0048591A">
            <w:pPr>
              <w:spacing w:before="60" w:after="60" w:line="240" w:lineRule="auto"/>
              <w:jc w:val="center"/>
              <w:rPr>
                <w:noProof/>
                <w:sz w:val="20"/>
              </w:rPr>
            </w:pPr>
            <w:r>
              <w:rPr>
                <w:noProof/>
                <w:sz w:val="20"/>
              </w:rPr>
              <w:t>39031100</w:t>
            </w:r>
          </w:p>
        </w:tc>
        <w:tc>
          <w:tcPr>
            <w:tcW w:w="1086" w:type="dxa"/>
            <w:tcBorders>
              <w:top w:val="nil"/>
              <w:left w:val="nil"/>
              <w:bottom w:val="single" w:sz="4" w:space="0" w:color="auto"/>
              <w:right w:val="single" w:sz="4" w:space="0" w:color="auto"/>
            </w:tcBorders>
            <w:shd w:val="clear" w:color="auto" w:fill="auto"/>
            <w:noWrap/>
            <w:hideMark/>
          </w:tcPr>
          <w:p w14:paraId="4AC62E49" w14:textId="77777777" w:rsidR="00E83F66" w:rsidRPr="00772251" w:rsidRDefault="00E83F66" w:rsidP="0048591A">
            <w:pPr>
              <w:spacing w:before="60" w:after="60" w:line="240" w:lineRule="auto"/>
              <w:jc w:val="center"/>
              <w:rPr>
                <w:noProof/>
                <w:sz w:val="20"/>
              </w:rPr>
            </w:pPr>
            <w:r>
              <w:rPr>
                <w:noProof/>
                <w:sz w:val="20"/>
              </w:rPr>
              <w:t>390311</w:t>
            </w:r>
          </w:p>
        </w:tc>
        <w:tc>
          <w:tcPr>
            <w:tcW w:w="9923" w:type="dxa"/>
            <w:tcBorders>
              <w:top w:val="nil"/>
              <w:left w:val="nil"/>
              <w:bottom w:val="single" w:sz="4" w:space="0" w:color="auto"/>
              <w:right w:val="single" w:sz="4" w:space="0" w:color="auto"/>
            </w:tcBorders>
            <w:shd w:val="clear" w:color="auto" w:fill="auto"/>
            <w:noWrap/>
            <w:hideMark/>
          </w:tcPr>
          <w:p w14:paraId="2FEA8754" w14:textId="77777777" w:rsidR="00E83F66" w:rsidRPr="00772251" w:rsidRDefault="00E83F66" w:rsidP="0048591A">
            <w:pPr>
              <w:spacing w:before="60" w:after="60" w:line="240" w:lineRule="auto"/>
              <w:rPr>
                <w:noProof/>
                <w:sz w:val="20"/>
              </w:rPr>
            </w:pPr>
            <w:r>
              <w:rPr>
                <w:noProof/>
                <w:sz w:val="20"/>
              </w:rPr>
              <w:t>-- Expansível</w:t>
            </w:r>
          </w:p>
        </w:tc>
        <w:tc>
          <w:tcPr>
            <w:tcW w:w="1134" w:type="dxa"/>
            <w:tcBorders>
              <w:top w:val="nil"/>
              <w:left w:val="nil"/>
              <w:bottom w:val="single" w:sz="4" w:space="0" w:color="auto"/>
              <w:right w:val="single" w:sz="4" w:space="0" w:color="auto"/>
            </w:tcBorders>
            <w:shd w:val="clear" w:color="auto" w:fill="auto"/>
            <w:noWrap/>
            <w:vAlign w:val="center"/>
            <w:hideMark/>
          </w:tcPr>
          <w:p w14:paraId="53566F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EFB8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2E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5A5B1F" w14:textId="77777777" w:rsidR="00E83F66" w:rsidRPr="00772251" w:rsidRDefault="00E83F66" w:rsidP="0048591A">
            <w:pPr>
              <w:spacing w:before="60" w:after="60" w:line="240" w:lineRule="auto"/>
              <w:jc w:val="center"/>
              <w:rPr>
                <w:noProof/>
                <w:sz w:val="20"/>
              </w:rPr>
            </w:pPr>
            <w:r>
              <w:rPr>
                <w:noProof/>
                <w:sz w:val="20"/>
              </w:rPr>
              <w:t>39031900</w:t>
            </w:r>
          </w:p>
        </w:tc>
        <w:tc>
          <w:tcPr>
            <w:tcW w:w="1086" w:type="dxa"/>
            <w:tcBorders>
              <w:top w:val="nil"/>
              <w:left w:val="nil"/>
              <w:bottom w:val="single" w:sz="4" w:space="0" w:color="auto"/>
              <w:right w:val="single" w:sz="4" w:space="0" w:color="auto"/>
            </w:tcBorders>
            <w:shd w:val="clear" w:color="auto" w:fill="auto"/>
            <w:noWrap/>
            <w:hideMark/>
          </w:tcPr>
          <w:p w14:paraId="5766A879" w14:textId="77777777" w:rsidR="00E83F66" w:rsidRPr="00772251" w:rsidRDefault="00E83F66" w:rsidP="0048591A">
            <w:pPr>
              <w:spacing w:before="60" w:after="60" w:line="240" w:lineRule="auto"/>
              <w:jc w:val="center"/>
              <w:rPr>
                <w:noProof/>
                <w:sz w:val="20"/>
              </w:rPr>
            </w:pPr>
            <w:r>
              <w:rPr>
                <w:noProof/>
                <w:sz w:val="20"/>
              </w:rPr>
              <w:t>390319</w:t>
            </w:r>
          </w:p>
        </w:tc>
        <w:tc>
          <w:tcPr>
            <w:tcW w:w="9923" w:type="dxa"/>
            <w:tcBorders>
              <w:top w:val="nil"/>
              <w:left w:val="nil"/>
              <w:bottom w:val="single" w:sz="4" w:space="0" w:color="auto"/>
              <w:right w:val="single" w:sz="4" w:space="0" w:color="auto"/>
            </w:tcBorders>
            <w:shd w:val="clear" w:color="auto" w:fill="auto"/>
            <w:noWrap/>
            <w:hideMark/>
          </w:tcPr>
          <w:p w14:paraId="185A1F9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47AEA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E9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0A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F09A24" w14:textId="77777777" w:rsidR="00E83F66" w:rsidRPr="00772251" w:rsidRDefault="00E83F66" w:rsidP="0048591A">
            <w:pPr>
              <w:spacing w:before="60" w:after="60" w:line="240" w:lineRule="auto"/>
              <w:jc w:val="center"/>
              <w:rPr>
                <w:noProof/>
                <w:sz w:val="20"/>
              </w:rPr>
            </w:pPr>
            <w:r>
              <w:rPr>
                <w:noProof/>
                <w:sz w:val="20"/>
              </w:rPr>
              <w:t>39032000</w:t>
            </w:r>
          </w:p>
        </w:tc>
        <w:tc>
          <w:tcPr>
            <w:tcW w:w="1086" w:type="dxa"/>
            <w:tcBorders>
              <w:top w:val="nil"/>
              <w:left w:val="nil"/>
              <w:bottom w:val="single" w:sz="4" w:space="0" w:color="auto"/>
              <w:right w:val="single" w:sz="4" w:space="0" w:color="auto"/>
            </w:tcBorders>
            <w:shd w:val="clear" w:color="auto" w:fill="auto"/>
            <w:noWrap/>
            <w:hideMark/>
          </w:tcPr>
          <w:p w14:paraId="50563F27" w14:textId="77777777" w:rsidR="00E83F66" w:rsidRPr="00772251" w:rsidRDefault="00E83F66" w:rsidP="0048591A">
            <w:pPr>
              <w:spacing w:before="60" w:after="60" w:line="240" w:lineRule="auto"/>
              <w:jc w:val="center"/>
              <w:rPr>
                <w:noProof/>
                <w:sz w:val="20"/>
              </w:rPr>
            </w:pPr>
            <w:r>
              <w:rPr>
                <w:noProof/>
                <w:sz w:val="20"/>
              </w:rPr>
              <w:t>390320</w:t>
            </w:r>
          </w:p>
        </w:tc>
        <w:tc>
          <w:tcPr>
            <w:tcW w:w="9923" w:type="dxa"/>
            <w:tcBorders>
              <w:top w:val="nil"/>
              <w:left w:val="nil"/>
              <w:bottom w:val="single" w:sz="4" w:space="0" w:color="auto"/>
              <w:right w:val="single" w:sz="4" w:space="0" w:color="auto"/>
            </w:tcBorders>
            <w:shd w:val="clear" w:color="auto" w:fill="auto"/>
            <w:noWrap/>
            <w:hideMark/>
          </w:tcPr>
          <w:p w14:paraId="17C1A079" w14:textId="52DACAC1" w:rsidR="00E83F66" w:rsidRPr="00772251" w:rsidRDefault="00E83F66" w:rsidP="0066244C">
            <w:pPr>
              <w:spacing w:before="60" w:after="60" w:line="240" w:lineRule="auto"/>
              <w:rPr>
                <w:noProof/>
                <w:sz w:val="20"/>
              </w:rPr>
            </w:pPr>
            <w:r>
              <w:rPr>
                <w:noProof/>
                <w:sz w:val="20"/>
              </w:rPr>
              <w:t>- Copolímeros de estireno-acrilonitrilo (SAN)</w:t>
            </w:r>
          </w:p>
        </w:tc>
        <w:tc>
          <w:tcPr>
            <w:tcW w:w="1134" w:type="dxa"/>
            <w:tcBorders>
              <w:top w:val="nil"/>
              <w:left w:val="nil"/>
              <w:bottom w:val="single" w:sz="4" w:space="0" w:color="auto"/>
              <w:right w:val="single" w:sz="4" w:space="0" w:color="auto"/>
            </w:tcBorders>
            <w:shd w:val="clear" w:color="auto" w:fill="auto"/>
            <w:noWrap/>
            <w:vAlign w:val="center"/>
            <w:hideMark/>
          </w:tcPr>
          <w:p w14:paraId="7A360B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84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39FB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93A88" w14:textId="77777777" w:rsidR="00E83F66" w:rsidRPr="00772251" w:rsidRDefault="00E83F66" w:rsidP="0048591A">
            <w:pPr>
              <w:spacing w:before="60" w:after="60" w:line="240" w:lineRule="auto"/>
              <w:jc w:val="center"/>
              <w:rPr>
                <w:noProof/>
                <w:sz w:val="20"/>
              </w:rPr>
            </w:pPr>
            <w:r>
              <w:rPr>
                <w:noProof/>
                <w:sz w:val="20"/>
              </w:rPr>
              <w:t>39033000</w:t>
            </w:r>
          </w:p>
        </w:tc>
        <w:tc>
          <w:tcPr>
            <w:tcW w:w="1086" w:type="dxa"/>
            <w:tcBorders>
              <w:top w:val="nil"/>
              <w:left w:val="nil"/>
              <w:bottom w:val="single" w:sz="4" w:space="0" w:color="auto"/>
              <w:right w:val="single" w:sz="4" w:space="0" w:color="auto"/>
            </w:tcBorders>
            <w:shd w:val="clear" w:color="auto" w:fill="auto"/>
            <w:noWrap/>
            <w:hideMark/>
          </w:tcPr>
          <w:p w14:paraId="70073052" w14:textId="77777777" w:rsidR="00E83F66" w:rsidRPr="00772251" w:rsidRDefault="00E83F66" w:rsidP="0048591A">
            <w:pPr>
              <w:spacing w:before="60" w:after="60" w:line="240" w:lineRule="auto"/>
              <w:jc w:val="center"/>
              <w:rPr>
                <w:noProof/>
                <w:sz w:val="20"/>
              </w:rPr>
            </w:pPr>
            <w:r>
              <w:rPr>
                <w:noProof/>
                <w:sz w:val="20"/>
              </w:rPr>
              <w:t>390330</w:t>
            </w:r>
          </w:p>
        </w:tc>
        <w:tc>
          <w:tcPr>
            <w:tcW w:w="9923" w:type="dxa"/>
            <w:tcBorders>
              <w:top w:val="nil"/>
              <w:left w:val="nil"/>
              <w:bottom w:val="single" w:sz="4" w:space="0" w:color="auto"/>
              <w:right w:val="single" w:sz="4" w:space="0" w:color="auto"/>
            </w:tcBorders>
            <w:shd w:val="clear" w:color="auto" w:fill="auto"/>
            <w:noWrap/>
            <w:hideMark/>
          </w:tcPr>
          <w:p w14:paraId="5ED5AD7A" w14:textId="77777777" w:rsidR="00E83F66" w:rsidRPr="00772251" w:rsidRDefault="00E83F66" w:rsidP="0048591A">
            <w:pPr>
              <w:spacing w:before="60" w:after="60" w:line="240" w:lineRule="auto"/>
              <w:rPr>
                <w:noProof/>
                <w:sz w:val="20"/>
              </w:rPr>
            </w:pPr>
            <w:r>
              <w:rPr>
                <w:noProof/>
                <w:sz w:val="20"/>
              </w:rPr>
              <w:t>- Copolímeros de acrilonitrilo-butadieno-estireno (ABS)</w:t>
            </w:r>
          </w:p>
        </w:tc>
        <w:tc>
          <w:tcPr>
            <w:tcW w:w="1134" w:type="dxa"/>
            <w:tcBorders>
              <w:top w:val="nil"/>
              <w:left w:val="nil"/>
              <w:bottom w:val="single" w:sz="4" w:space="0" w:color="auto"/>
              <w:right w:val="single" w:sz="4" w:space="0" w:color="auto"/>
            </w:tcBorders>
            <w:shd w:val="clear" w:color="auto" w:fill="auto"/>
            <w:noWrap/>
            <w:vAlign w:val="center"/>
            <w:hideMark/>
          </w:tcPr>
          <w:p w14:paraId="466D0C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70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092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79DA71" w14:textId="77777777" w:rsidR="00E83F66" w:rsidRPr="00772251" w:rsidRDefault="00E83F66" w:rsidP="0048591A">
            <w:pPr>
              <w:spacing w:before="60" w:after="60" w:line="240" w:lineRule="auto"/>
              <w:jc w:val="center"/>
              <w:rPr>
                <w:noProof/>
                <w:sz w:val="20"/>
              </w:rPr>
            </w:pPr>
            <w:r>
              <w:rPr>
                <w:noProof/>
                <w:sz w:val="20"/>
              </w:rPr>
              <w:t>39039000</w:t>
            </w:r>
          </w:p>
        </w:tc>
        <w:tc>
          <w:tcPr>
            <w:tcW w:w="1086" w:type="dxa"/>
            <w:tcBorders>
              <w:top w:val="nil"/>
              <w:left w:val="nil"/>
              <w:bottom w:val="single" w:sz="4" w:space="0" w:color="auto"/>
              <w:right w:val="single" w:sz="4" w:space="0" w:color="auto"/>
            </w:tcBorders>
            <w:shd w:val="clear" w:color="auto" w:fill="auto"/>
            <w:noWrap/>
            <w:hideMark/>
          </w:tcPr>
          <w:p w14:paraId="4BBE07C7" w14:textId="77777777" w:rsidR="00E83F66" w:rsidRPr="00772251" w:rsidRDefault="00E83F66" w:rsidP="0048591A">
            <w:pPr>
              <w:spacing w:before="60" w:after="60" w:line="240" w:lineRule="auto"/>
              <w:jc w:val="center"/>
              <w:rPr>
                <w:noProof/>
                <w:sz w:val="20"/>
              </w:rPr>
            </w:pPr>
            <w:r>
              <w:rPr>
                <w:noProof/>
                <w:sz w:val="20"/>
              </w:rPr>
              <w:t>390390</w:t>
            </w:r>
          </w:p>
        </w:tc>
        <w:tc>
          <w:tcPr>
            <w:tcW w:w="9923" w:type="dxa"/>
            <w:tcBorders>
              <w:top w:val="nil"/>
              <w:left w:val="nil"/>
              <w:bottom w:val="single" w:sz="4" w:space="0" w:color="auto"/>
              <w:right w:val="single" w:sz="4" w:space="0" w:color="auto"/>
            </w:tcBorders>
            <w:shd w:val="clear" w:color="auto" w:fill="auto"/>
            <w:noWrap/>
            <w:hideMark/>
          </w:tcPr>
          <w:p w14:paraId="543D384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BA403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724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BAE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299E12" w14:textId="77777777" w:rsidR="00E83F66" w:rsidRPr="00772251" w:rsidRDefault="00E83F66" w:rsidP="0048591A">
            <w:pPr>
              <w:spacing w:before="60" w:after="60" w:line="240" w:lineRule="auto"/>
              <w:jc w:val="center"/>
              <w:rPr>
                <w:noProof/>
                <w:sz w:val="20"/>
              </w:rPr>
            </w:pPr>
            <w:r>
              <w:rPr>
                <w:noProof/>
                <w:sz w:val="20"/>
              </w:rPr>
              <w:t>39041000</w:t>
            </w:r>
          </w:p>
        </w:tc>
        <w:tc>
          <w:tcPr>
            <w:tcW w:w="1086" w:type="dxa"/>
            <w:tcBorders>
              <w:top w:val="nil"/>
              <w:left w:val="nil"/>
              <w:bottom w:val="single" w:sz="4" w:space="0" w:color="auto"/>
              <w:right w:val="single" w:sz="4" w:space="0" w:color="auto"/>
            </w:tcBorders>
            <w:shd w:val="clear" w:color="auto" w:fill="auto"/>
            <w:noWrap/>
            <w:hideMark/>
          </w:tcPr>
          <w:p w14:paraId="27A1C2F3" w14:textId="77777777" w:rsidR="00E83F66" w:rsidRPr="00772251" w:rsidRDefault="00E83F66" w:rsidP="0048591A">
            <w:pPr>
              <w:spacing w:before="60" w:after="60" w:line="240" w:lineRule="auto"/>
              <w:jc w:val="center"/>
              <w:rPr>
                <w:noProof/>
                <w:sz w:val="20"/>
              </w:rPr>
            </w:pPr>
            <w:r>
              <w:rPr>
                <w:noProof/>
                <w:sz w:val="20"/>
              </w:rPr>
              <w:t>390410</w:t>
            </w:r>
          </w:p>
        </w:tc>
        <w:tc>
          <w:tcPr>
            <w:tcW w:w="9923" w:type="dxa"/>
            <w:tcBorders>
              <w:top w:val="nil"/>
              <w:left w:val="nil"/>
              <w:bottom w:val="single" w:sz="4" w:space="0" w:color="auto"/>
              <w:right w:val="single" w:sz="4" w:space="0" w:color="auto"/>
            </w:tcBorders>
            <w:shd w:val="clear" w:color="auto" w:fill="auto"/>
            <w:noWrap/>
            <w:hideMark/>
          </w:tcPr>
          <w:p w14:paraId="03C0B6C7" w14:textId="77777777" w:rsidR="00E83F66" w:rsidRPr="00772251" w:rsidRDefault="00E83F66" w:rsidP="0048591A">
            <w:pPr>
              <w:spacing w:before="60" w:after="60" w:line="240" w:lineRule="auto"/>
              <w:rPr>
                <w:noProof/>
                <w:sz w:val="20"/>
              </w:rPr>
            </w:pPr>
            <w:r>
              <w:rPr>
                <w:noProof/>
                <w:sz w:val="20"/>
              </w:rPr>
              <w:t>- Poli(cloreto de vinilo), não misturado com outras substâncias</w:t>
            </w:r>
          </w:p>
        </w:tc>
        <w:tc>
          <w:tcPr>
            <w:tcW w:w="1134" w:type="dxa"/>
            <w:tcBorders>
              <w:top w:val="nil"/>
              <w:left w:val="nil"/>
              <w:bottom w:val="single" w:sz="4" w:space="0" w:color="auto"/>
              <w:right w:val="single" w:sz="4" w:space="0" w:color="auto"/>
            </w:tcBorders>
            <w:shd w:val="clear" w:color="auto" w:fill="auto"/>
            <w:noWrap/>
            <w:vAlign w:val="center"/>
            <w:hideMark/>
          </w:tcPr>
          <w:p w14:paraId="1330A3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F36F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BEE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B2507" w14:textId="77777777" w:rsidR="00E83F66" w:rsidRPr="00772251" w:rsidRDefault="00E83F66" w:rsidP="0048591A">
            <w:pPr>
              <w:spacing w:before="60" w:after="60" w:line="240" w:lineRule="auto"/>
              <w:jc w:val="center"/>
              <w:rPr>
                <w:noProof/>
                <w:sz w:val="20"/>
              </w:rPr>
            </w:pPr>
            <w:r>
              <w:rPr>
                <w:noProof/>
                <w:sz w:val="20"/>
              </w:rPr>
              <w:t>39042100</w:t>
            </w:r>
          </w:p>
        </w:tc>
        <w:tc>
          <w:tcPr>
            <w:tcW w:w="1086" w:type="dxa"/>
            <w:tcBorders>
              <w:top w:val="nil"/>
              <w:left w:val="nil"/>
              <w:bottom w:val="single" w:sz="4" w:space="0" w:color="auto"/>
              <w:right w:val="single" w:sz="4" w:space="0" w:color="auto"/>
            </w:tcBorders>
            <w:shd w:val="clear" w:color="auto" w:fill="auto"/>
            <w:noWrap/>
            <w:hideMark/>
          </w:tcPr>
          <w:p w14:paraId="01A861F3" w14:textId="77777777" w:rsidR="00E83F66" w:rsidRPr="00772251" w:rsidRDefault="00E83F66" w:rsidP="0048591A">
            <w:pPr>
              <w:spacing w:before="60" w:after="60" w:line="240" w:lineRule="auto"/>
              <w:jc w:val="center"/>
              <w:rPr>
                <w:noProof/>
                <w:sz w:val="20"/>
              </w:rPr>
            </w:pPr>
            <w:r>
              <w:rPr>
                <w:noProof/>
                <w:sz w:val="20"/>
              </w:rPr>
              <w:t>390421</w:t>
            </w:r>
          </w:p>
        </w:tc>
        <w:tc>
          <w:tcPr>
            <w:tcW w:w="9923" w:type="dxa"/>
            <w:tcBorders>
              <w:top w:val="nil"/>
              <w:left w:val="nil"/>
              <w:bottom w:val="single" w:sz="4" w:space="0" w:color="auto"/>
              <w:right w:val="single" w:sz="4" w:space="0" w:color="auto"/>
            </w:tcBorders>
            <w:shd w:val="clear" w:color="auto" w:fill="auto"/>
            <w:noWrap/>
            <w:hideMark/>
          </w:tcPr>
          <w:p w14:paraId="33C26A0A" w14:textId="2EA1410E" w:rsidR="00E83F66" w:rsidRPr="00772251" w:rsidRDefault="00E83F66" w:rsidP="0066244C">
            <w:pPr>
              <w:spacing w:before="60" w:after="60" w:line="240" w:lineRule="auto"/>
              <w:rPr>
                <w:noProof/>
                <w:sz w:val="20"/>
              </w:rPr>
            </w:pPr>
            <w:r>
              <w:rPr>
                <w:noProof/>
                <w:sz w:val="20"/>
              </w:rPr>
              <w:t>-- Não plastificado</w:t>
            </w:r>
          </w:p>
        </w:tc>
        <w:tc>
          <w:tcPr>
            <w:tcW w:w="1134" w:type="dxa"/>
            <w:tcBorders>
              <w:top w:val="nil"/>
              <w:left w:val="nil"/>
              <w:bottom w:val="single" w:sz="4" w:space="0" w:color="auto"/>
              <w:right w:val="single" w:sz="4" w:space="0" w:color="auto"/>
            </w:tcBorders>
            <w:shd w:val="clear" w:color="auto" w:fill="auto"/>
            <w:noWrap/>
            <w:vAlign w:val="center"/>
            <w:hideMark/>
          </w:tcPr>
          <w:p w14:paraId="446AD5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9B8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9BD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9AB1" w14:textId="77777777" w:rsidR="00E83F66" w:rsidRPr="00772251" w:rsidRDefault="00E83F66" w:rsidP="0048591A">
            <w:pPr>
              <w:spacing w:before="60" w:after="60" w:line="240" w:lineRule="auto"/>
              <w:jc w:val="center"/>
              <w:rPr>
                <w:noProof/>
                <w:sz w:val="20"/>
              </w:rPr>
            </w:pPr>
            <w:r>
              <w:rPr>
                <w:noProof/>
                <w:sz w:val="20"/>
              </w:rPr>
              <w:t>39042200</w:t>
            </w:r>
          </w:p>
        </w:tc>
        <w:tc>
          <w:tcPr>
            <w:tcW w:w="1086" w:type="dxa"/>
            <w:tcBorders>
              <w:top w:val="nil"/>
              <w:left w:val="nil"/>
              <w:bottom w:val="single" w:sz="4" w:space="0" w:color="auto"/>
              <w:right w:val="single" w:sz="4" w:space="0" w:color="auto"/>
            </w:tcBorders>
            <w:shd w:val="clear" w:color="auto" w:fill="auto"/>
            <w:noWrap/>
            <w:hideMark/>
          </w:tcPr>
          <w:p w14:paraId="560052AA" w14:textId="77777777" w:rsidR="00E83F66" w:rsidRPr="00772251" w:rsidRDefault="00E83F66" w:rsidP="0048591A">
            <w:pPr>
              <w:spacing w:before="60" w:after="60" w:line="240" w:lineRule="auto"/>
              <w:jc w:val="center"/>
              <w:rPr>
                <w:noProof/>
                <w:sz w:val="20"/>
              </w:rPr>
            </w:pPr>
            <w:r>
              <w:rPr>
                <w:noProof/>
                <w:sz w:val="20"/>
              </w:rPr>
              <w:t>390422</w:t>
            </w:r>
          </w:p>
        </w:tc>
        <w:tc>
          <w:tcPr>
            <w:tcW w:w="9923" w:type="dxa"/>
            <w:tcBorders>
              <w:top w:val="nil"/>
              <w:left w:val="nil"/>
              <w:bottom w:val="single" w:sz="4" w:space="0" w:color="auto"/>
              <w:right w:val="single" w:sz="4" w:space="0" w:color="auto"/>
            </w:tcBorders>
            <w:shd w:val="clear" w:color="auto" w:fill="auto"/>
            <w:noWrap/>
            <w:hideMark/>
          </w:tcPr>
          <w:p w14:paraId="65701FD8" w14:textId="77777777" w:rsidR="00E83F66" w:rsidRPr="00772251" w:rsidRDefault="00E83F66" w:rsidP="0048591A">
            <w:pPr>
              <w:spacing w:before="60" w:after="60" w:line="240" w:lineRule="auto"/>
              <w:rPr>
                <w:noProof/>
                <w:sz w:val="20"/>
              </w:rPr>
            </w:pPr>
            <w:r>
              <w:rPr>
                <w:noProof/>
                <w:sz w:val="20"/>
              </w:rPr>
              <w:t>-- Plastificado</w:t>
            </w:r>
          </w:p>
        </w:tc>
        <w:tc>
          <w:tcPr>
            <w:tcW w:w="1134" w:type="dxa"/>
            <w:tcBorders>
              <w:top w:val="nil"/>
              <w:left w:val="nil"/>
              <w:bottom w:val="single" w:sz="4" w:space="0" w:color="auto"/>
              <w:right w:val="single" w:sz="4" w:space="0" w:color="auto"/>
            </w:tcBorders>
            <w:shd w:val="clear" w:color="auto" w:fill="auto"/>
            <w:noWrap/>
            <w:vAlign w:val="center"/>
            <w:hideMark/>
          </w:tcPr>
          <w:p w14:paraId="19828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D27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8496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E44AE" w14:textId="77777777" w:rsidR="00E83F66" w:rsidRPr="00772251" w:rsidRDefault="00E83F66" w:rsidP="0048591A">
            <w:pPr>
              <w:spacing w:before="60" w:after="60" w:line="240" w:lineRule="auto"/>
              <w:jc w:val="center"/>
              <w:rPr>
                <w:noProof/>
                <w:sz w:val="20"/>
              </w:rPr>
            </w:pPr>
            <w:r>
              <w:rPr>
                <w:noProof/>
                <w:sz w:val="20"/>
              </w:rPr>
              <w:t>39043000</w:t>
            </w:r>
          </w:p>
        </w:tc>
        <w:tc>
          <w:tcPr>
            <w:tcW w:w="1086" w:type="dxa"/>
            <w:tcBorders>
              <w:top w:val="nil"/>
              <w:left w:val="nil"/>
              <w:bottom w:val="single" w:sz="4" w:space="0" w:color="auto"/>
              <w:right w:val="single" w:sz="4" w:space="0" w:color="auto"/>
            </w:tcBorders>
            <w:shd w:val="clear" w:color="auto" w:fill="auto"/>
            <w:noWrap/>
            <w:hideMark/>
          </w:tcPr>
          <w:p w14:paraId="0EDD8ED9" w14:textId="77777777" w:rsidR="00E83F66" w:rsidRPr="00772251" w:rsidRDefault="00E83F66" w:rsidP="0048591A">
            <w:pPr>
              <w:spacing w:before="60" w:after="60" w:line="240" w:lineRule="auto"/>
              <w:jc w:val="center"/>
              <w:rPr>
                <w:noProof/>
                <w:sz w:val="20"/>
              </w:rPr>
            </w:pPr>
            <w:r>
              <w:rPr>
                <w:noProof/>
                <w:sz w:val="20"/>
              </w:rPr>
              <w:t>390430</w:t>
            </w:r>
          </w:p>
        </w:tc>
        <w:tc>
          <w:tcPr>
            <w:tcW w:w="9923" w:type="dxa"/>
            <w:tcBorders>
              <w:top w:val="nil"/>
              <w:left w:val="nil"/>
              <w:bottom w:val="single" w:sz="4" w:space="0" w:color="auto"/>
              <w:right w:val="single" w:sz="4" w:space="0" w:color="auto"/>
            </w:tcBorders>
            <w:shd w:val="clear" w:color="auto" w:fill="auto"/>
            <w:noWrap/>
            <w:hideMark/>
          </w:tcPr>
          <w:p w14:paraId="64BDC0D2" w14:textId="7B4981FC" w:rsidR="00E83F66" w:rsidRPr="00772251" w:rsidRDefault="00E83F66" w:rsidP="0066244C">
            <w:pPr>
              <w:spacing w:before="60" w:after="60" w:line="240" w:lineRule="auto"/>
              <w:rPr>
                <w:noProof/>
                <w:sz w:val="20"/>
              </w:rPr>
            </w:pPr>
            <w:r>
              <w:rPr>
                <w:noProof/>
                <w:sz w:val="20"/>
              </w:rPr>
              <w:t>- Copolímeros de cloreto de vinilo e acetato de vinilo</w:t>
            </w:r>
          </w:p>
        </w:tc>
        <w:tc>
          <w:tcPr>
            <w:tcW w:w="1134" w:type="dxa"/>
            <w:tcBorders>
              <w:top w:val="nil"/>
              <w:left w:val="nil"/>
              <w:bottom w:val="single" w:sz="4" w:space="0" w:color="auto"/>
              <w:right w:val="single" w:sz="4" w:space="0" w:color="auto"/>
            </w:tcBorders>
            <w:shd w:val="clear" w:color="auto" w:fill="auto"/>
            <w:noWrap/>
            <w:vAlign w:val="center"/>
            <w:hideMark/>
          </w:tcPr>
          <w:p w14:paraId="5E9B15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A67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CD4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9417C6" w14:textId="77777777" w:rsidR="00E83F66" w:rsidRPr="00772251" w:rsidRDefault="00E83F66" w:rsidP="0048591A">
            <w:pPr>
              <w:spacing w:before="60" w:after="60" w:line="240" w:lineRule="auto"/>
              <w:jc w:val="center"/>
              <w:rPr>
                <w:noProof/>
                <w:sz w:val="20"/>
              </w:rPr>
            </w:pPr>
            <w:r>
              <w:rPr>
                <w:noProof/>
                <w:sz w:val="20"/>
              </w:rPr>
              <w:t>39044000</w:t>
            </w:r>
          </w:p>
        </w:tc>
        <w:tc>
          <w:tcPr>
            <w:tcW w:w="1086" w:type="dxa"/>
            <w:tcBorders>
              <w:top w:val="nil"/>
              <w:left w:val="nil"/>
              <w:bottom w:val="single" w:sz="4" w:space="0" w:color="auto"/>
              <w:right w:val="single" w:sz="4" w:space="0" w:color="auto"/>
            </w:tcBorders>
            <w:shd w:val="clear" w:color="auto" w:fill="auto"/>
            <w:noWrap/>
            <w:hideMark/>
          </w:tcPr>
          <w:p w14:paraId="6560ECFB" w14:textId="77777777" w:rsidR="00E83F66" w:rsidRPr="00772251" w:rsidRDefault="00E83F66" w:rsidP="0048591A">
            <w:pPr>
              <w:spacing w:before="60" w:after="60" w:line="240" w:lineRule="auto"/>
              <w:jc w:val="center"/>
              <w:rPr>
                <w:noProof/>
                <w:sz w:val="20"/>
              </w:rPr>
            </w:pPr>
            <w:r>
              <w:rPr>
                <w:noProof/>
                <w:sz w:val="20"/>
              </w:rPr>
              <w:t>390440</w:t>
            </w:r>
          </w:p>
        </w:tc>
        <w:tc>
          <w:tcPr>
            <w:tcW w:w="9923" w:type="dxa"/>
            <w:tcBorders>
              <w:top w:val="nil"/>
              <w:left w:val="nil"/>
              <w:bottom w:val="single" w:sz="4" w:space="0" w:color="auto"/>
              <w:right w:val="single" w:sz="4" w:space="0" w:color="auto"/>
            </w:tcBorders>
            <w:shd w:val="clear" w:color="auto" w:fill="auto"/>
            <w:noWrap/>
            <w:hideMark/>
          </w:tcPr>
          <w:p w14:paraId="5270424F" w14:textId="77777777" w:rsidR="00E83F66" w:rsidRPr="00772251" w:rsidRDefault="00E83F66" w:rsidP="0048591A">
            <w:pPr>
              <w:spacing w:before="60" w:after="60" w:line="240" w:lineRule="auto"/>
              <w:rPr>
                <w:noProof/>
                <w:sz w:val="20"/>
              </w:rPr>
            </w:pPr>
            <w:r>
              <w:rPr>
                <w:noProof/>
                <w:sz w:val="20"/>
              </w:rPr>
              <w:t>- Outros copolímeros de cloreto de vinilo</w:t>
            </w:r>
          </w:p>
        </w:tc>
        <w:tc>
          <w:tcPr>
            <w:tcW w:w="1134" w:type="dxa"/>
            <w:tcBorders>
              <w:top w:val="nil"/>
              <w:left w:val="nil"/>
              <w:bottom w:val="single" w:sz="4" w:space="0" w:color="auto"/>
              <w:right w:val="single" w:sz="4" w:space="0" w:color="auto"/>
            </w:tcBorders>
            <w:shd w:val="clear" w:color="auto" w:fill="auto"/>
            <w:noWrap/>
            <w:vAlign w:val="center"/>
            <w:hideMark/>
          </w:tcPr>
          <w:p w14:paraId="37ACA4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2E6C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22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0FFDF" w14:textId="77777777" w:rsidR="00E83F66" w:rsidRPr="00772251" w:rsidRDefault="00E83F66" w:rsidP="0048591A">
            <w:pPr>
              <w:spacing w:before="60" w:after="60" w:line="240" w:lineRule="auto"/>
              <w:jc w:val="center"/>
              <w:rPr>
                <w:noProof/>
                <w:sz w:val="20"/>
              </w:rPr>
            </w:pPr>
            <w:r>
              <w:rPr>
                <w:noProof/>
                <w:sz w:val="20"/>
              </w:rPr>
              <w:t>39045000</w:t>
            </w:r>
          </w:p>
        </w:tc>
        <w:tc>
          <w:tcPr>
            <w:tcW w:w="1086" w:type="dxa"/>
            <w:tcBorders>
              <w:top w:val="nil"/>
              <w:left w:val="nil"/>
              <w:bottom w:val="single" w:sz="4" w:space="0" w:color="auto"/>
              <w:right w:val="single" w:sz="4" w:space="0" w:color="auto"/>
            </w:tcBorders>
            <w:shd w:val="clear" w:color="auto" w:fill="auto"/>
            <w:noWrap/>
            <w:hideMark/>
          </w:tcPr>
          <w:p w14:paraId="7A44EA78" w14:textId="77777777" w:rsidR="00E83F66" w:rsidRPr="00772251" w:rsidRDefault="00E83F66" w:rsidP="0048591A">
            <w:pPr>
              <w:spacing w:before="60" w:after="60" w:line="240" w:lineRule="auto"/>
              <w:jc w:val="center"/>
              <w:rPr>
                <w:noProof/>
                <w:sz w:val="20"/>
              </w:rPr>
            </w:pPr>
            <w:r>
              <w:rPr>
                <w:noProof/>
                <w:sz w:val="20"/>
              </w:rPr>
              <w:t>390450</w:t>
            </w:r>
          </w:p>
        </w:tc>
        <w:tc>
          <w:tcPr>
            <w:tcW w:w="9923" w:type="dxa"/>
            <w:tcBorders>
              <w:top w:val="nil"/>
              <w:left w:val="nil"/>
              <w:bottom w:val="single" w:sz="4" w:space="0" w:color="auto"/>
              <w:right w:val="single" w:sz="4" w:space="0" w:color="auto"/>
            </w:tcBorders>
            <w:shd w:val="clear" w:color="auto" w:fill="auto"/>
            <w:noWrap/>
            <w:hideMark/>
          </w:tcPr>
          <w:p w14:paraId="40E40357" w14:textId="77777777" w:rsidR="00E83F66" w:rsidRPr="00772251" w:rsidRDefault="00E83F66" w:rsidP="0048591A">
            <w:pPr>
              <w:spacing w:before="60" w:after="60" w:line="240" w:lineRule="auto"/>
              <w:rPr>
                <w:noProof/>
                <w:sz w:val="20"/>
              </w:rPr>
            </w:pPr>
            <w:r>
              <w:rPr>
                <w:noProof/>
                <w:sz w:val="20"/>
              </w:rPr>
              <w:t>- Polímeros de cloreto de vinilideno</w:t>
            </w:r>
          </w:p>
        </w:tc>
        <w:tc>
          <w:tcPr>
            <w:tcW w:w="1134" w:type="dxa"/>
            <w:tcBorders>
              <w:top w:val="nil"/>
              <w:left w:val="nil"/>
              <w:bottom w:val="single" w:sz="4" w:space="0" w:color="auto"/>
              <w:right w:val="single" w:sz="4" w:space="0" w:color="auto"/>
            </w:tcBorders>
            <w:shd w:val="clear" w:color="auto" w:fill="auto"/>
            <w:noWrap/>
            <w:vAlign w:val="center"/>
            <w:hideMark/>
          </w:tcPr>
          <w:p w14:paraId="06610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7E9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3D5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E27C2" w14:textId="77777777" w:rsidR="00E83F66" w:rsidRPr="00772251" w:rsidRDefault="00E83F66" w:rsidP="0048591A">
            <w:pPr>
              <w:spacing w:before="60" w:after="60" w:line="240" w:lineRule="auto"/>
              <w:jc w:val="center"/>
              <w:rPr>
                <w:noProof/>
                <w:sz w:val="20"/>
              </w:rPr>
            </w:pPr>
            <w:r>
              <w:rPr>
                <w:noProof/>
                <w:sz w:val="20"/>
              </w:rPr>
              <w:t>39046100</w:t>
            </w:r>
          </w:p>
        </w:tc>
        <w:tc>
          <w:tcPr>
            <w:tcW w:w="1086" w:type="dxa"/>
            <w:tcBorders>
              <w:top w:val="nil"/>
              <w:left w:val="nil"/>
              <w:bottom w:val="single" w:sz="4" w:space="0" w:color="auto"/>
              <w:right w:val="single" w:sz="4" w:space="0" w:color="auto"/>
            </w:tcBorders>
            <w:shd w:val="clear" w:color="auto" w:fill="auto"/>
            <w:noWrap/>
            <w:hideMark/>
          </w:tcPr>
          <w:p w14:paraId="1FA7E950" w14:textId="77777777" w:rsidR="00E83F66" w:rsidRPr="00772251" w:rsidRDefault="00E83F66" w:rsidP="0048591A">
            <w:pPr>
              <w:spacing w:before="60" w:after="60" w:line="240" w:lineRule="auto"/>
              <w:jc w:val="center"/>
              <w:rPr>
                <w:noProof/>
                <w:sz w:val="20"/>
              </w:rPr>
            </w:pPr>
            <w:r>
              <w:rPr>
                <w:noProof/>
                <w:sz w:val="20"/>
              </w:rPr>
              <w:t>390461</w:t>
            </w:r>
          </w:p>
        </w:tc>
        <w:tc>
          <w:tcPr>
            <w:tcW w:w="9923" w:type="dxa"/>
            <w:tcBorders>
              <w:top w:val="nil"/>
              <w:left w:val="nil"/>
              <w:bottom w:val="single" w:sz="4" w:space="0" w:color="auto"/>
              <w:right w:val="single" w:sz="4" w:space="0" w:color="auto"/>
            </w:tcBorders>
            <w:shd w:val="clear" w:color="auto" w:fill="auto"/>
            <w:noWrap/>
            <w:hideMark/>
          </w:tcPr>
          <w:p w14:paraId="07AE5F83" w14:textId="77777777" w:rsidR="00E83F66" w:rsidRPr="00772251" w:rsidRDefault="00E83F66" w:rsidP="0048591A">
            <w:pPr>
              <w:spacing w:before="60" w:after="60" w:line="240" w:lineRule="auto"/>
              <w:rPr>
                <w:noProof/>
                <w:sz w:val="20"/>
              </w:rPr>
            </w:pPr>
            <w:r>
              <w:rPr>
                <w:noProof/>
                <w:sz w:val="20"/>
              </w:rPr>
              <w:t>-- Politetrafluoretileno</w:t>
            </w:r>
          </w:p>
        </w:tc>
        <w:tc>
          <w:tcPr>
            <w:tcW w:w="1134" w:type="dxa"/>
            <w:tcBorders>
              <w:top w:val="nil"/>
              <w:left w:val="nil"/>
              <w:bottom w:val="single" w:sz="4" w:space="0" w:color="auto"/>
              <w:right w:val="single" w:sz="4" w:space="0" w:color="auto"/>
            </w:tcBorders>
            <w:shd w:val="clear" w:color="auto" w:fill="auto"/>
            <w:noWrap/>
            <w:vAlign w:val="center"/>
            <w:hideMark/>
          </w:tcPr>
          <w:p w14:paraId="4792C6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A13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0ED8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66BCB0" w14:textId="77777777" w:rsidR="00E83F66" w:rsidRPr="00772251" w:rsidRDefault="00E83F66" w:rsidP="0048591A">
            <w:pPr>
              <w:spacing w:before="60" w:after="60" w:line="240" w:lineRule="auto"/>
              <w:jc w:val="center"/>
              <w:rPr>
                <w:noProof/>
                <w:sz w:val="20"/>
              </w:rPr>
            </w:pPr>
            <w:r>
              <w:rPr>
                <w:noProof/>
                <w:sz w:val="20"/>
              </w:rPr>
              <w:t>39046900</w:t>
            </w:r>
          </w:p>
        </w:tc>
        <w:tc>
          <w:tcPr>
            <w:tcW w:w="1086" w:type="dxa"/>
            <w:tcBorders>
              <w:top w:val="nil"/>
              <w:left w:val="nil"/>
              <w:bottom w:val="single" w:sz="4" w:space="0" w:color="auto"/>
              <w:right w:val="single" w:sz="4" w:space="0" w:color="auto"/>
            </w:tcBorders>
            <w:shd w:val="clear" w:color="auto" w:fill="auto"/>
            <w:noWrap/>
            <w:hideMark/>
          </w:tcPr>
          <w:p w14:paraId="3E61869A" w14:textId="77777777" w:rsidR="00E83F66" w:rsidRPr="00772251" w:rsidRDefault="00E83F66" w:rsidP="0048591A">
            <w:pPr>
              <w:spacing w:before="60" w:after="60" w:line="240" w:lineRule="auto"/>
              <w:jc w:val="center"/>
              <w:rPr>
                <w:noProof/>
                <w:sz w:val="20"/>
              </w:rPr>
            </w:pPr>
            <w:r>
              <w:rPr>
                <w:noProof/>
                <w:sz w:val="20"/>
              </w:rPr>
              <w:t>390469</w:t>
            </w:r>
          </w:p>
        </w:tc>
        <w:tc>
          <w:tcPr>
            <w:tcW w:w="9923" w:type="dxa"/>
            <w:tcBorders>
              <w:top w:val="nil"/>
              <w:left w:val="nil"/>
              <w:bottom w:val="single" w:sz="4" w:space="0" w:color="auto"/>
              <w:right w:val="single" w:sz="4" w:space="0" w:color="auto"/>
            </w:tcBorders>
            <w:shd w:val="clear" w:color="auto" w:fill="auto"/>
            <w:noWrap/>
            <w:hideMark/>
          </w:tcPr>
          <w:p w14:paraId="3E75938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FAA0D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4C2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C867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D25B" w14:textId="77777777" w:rsidR="00E83F66" w:rsidRPr="00772251" w:rsidRDefault="00E83F66" w:rsidP="0048591A">
            <w:pPr>
              <w:spacing w:before="60" w:after="60" w:line="240" w:lineRule="auto"/>
              <w:jc w:val="center"/>
              <w:rPr>
                <w:noProof/>
                <w:sz w:val="20"/>
              </w:rPr>
            </w:pPr>
            <w:r>
              <w:rPr>
                <w:noProof/>
                <w:sz w:val="20"/>
              </w:rPr>
              <w:t>39049000</w:t>
            </w:r>
          </w:p>
        </w:tc>
        <w:tc>
          <w:tcPr>
            <w:tcW w:w="1086" w:type="dxa"/>
            <w:tcBorders>
              <w:top w:val="nil"/>
              <w:left w:val="nil"/>
              <w:bottom w:val="single" w:sz="4" w:space="0" w:color="auto"/>
              <w:right w:val="single" w:sz="4" w:space="0" w:color="auto"/>
            </w:tcBorders>
            <w:shd w:val="clear" w:color="auto" w:fill="auto"/>
            <w:noWrap/>
            <w:hideMark/>
          </w:tcPr>
          <w:p w14:paraId="5E57CA1E" w14:textId="77777777" w:rsidR="00E83F66" w:rsidRPr="00772251" w:rsidRDefault="00E83F66" w:rsidP="0048591A">
            <w:pPr>
              <w:spacing w:before="60" w:after="60" w:line="240" w:lineRule="auto"/>
              <w:jc w:val="center"/>
              <w:rPr>
                <w:noProof/>
                <w:sz w:val="20"/>
              </w:rPr>
            </w:pPr>
            <w:r>
              <w:rPr>
                <w:noProof/>
                <w:sz w:val="20"/>
              </w:rPr>
              <w:t>390490</w:t>
            </w:r>
          </w:p>
        </w:tc>
        <w:tc>
          <w:tcPr>
            <w:tcW w:w="9923" w:type="dxa"/>
            <w:tcBorders>
              <w:top w:val="nil"/>
              <w:left w:val="nil"/>
              <w:bottom w:val="single" w:sz="4" w:space="0" w:color="auto"/>
              <w:right w:val="single" w:sz="4" w:space="0" w:color="auto"/>
            </w:tcBorders>
            <w:shd w:val="clear" w:color="auto" w:fill="auto"/>
            <w:noWrap/>
            <w:hideMark/>
          </w:tcPr>
          <w:p w14:paraId="68F1D1A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0054E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AB46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40FB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13CE9" w14:textId="77777777" w:rsidR="00E83F66" w:rsidRPr="00772251" w:rsidRDefault="00E83F66" w:rsidP="0048591A">
            <w:pPr>
              <w:spacing w:before="60" w:after="60" w:line="240" w:lineRule="auto"/>
              <w:jc w:val="center"/>
              <w:rPr>
                <w:noProof/>
                <w:sz w:val="20"/>
              </w:rPr>
            </w:pPr>
            <w:r>
              <w:rPr>
                <w:noProof/>
                <w:sz w:val="20"/>
              </w:rPr>
              <w:t>39071000</w:t>
            </w:r>
          </w:p>
        </w:tc>
        <w:tc>
          <w:tcPr>
            <w:tcW w:w="1086" w:type="dxa"/>
            <w:tcBorders>
              <w:top w:val="nil"/>
              <w:left w:val="nil"/>
              <w:bottom w:val="single" w:sz="4" w:space="0" w:color="auto"/>
              <w:right w:val="single" w:sz="4" w:space="0" w:color="auto"/>
            </w:tcBorders>
            <w:shd w:val="clear" w:color="auto" w:fill="auto"/>
            <w:noWrap/>
            <w:hideMark/>
          </w:tcPr>
          <w:p w14:paraId="7DFA9B6B" w14:textId="77777777" w:rsidR="00E83F66" w:rsidRPr="00772251" w:rsidRDefault="00E83F66" w:rsidP="0048591A">
            <w:pPr>
              <w:spacing w:before="60" w:after="60" w:line="240" w:lineRule="auto"/>
              <w:jc w:val="center"/>
              <w:rPr>
                <w:noProof/>
                <w:sz w:val="20"/>
              </w:rPr>
            </w:pPr>
            <w:r>
              <w:rPr>
                <w:noProof/>
                <w:sz w:val="20"/>
              </w:rPr>
              <w:t>390710</w:t>
            </w:r>
          </w:p>
        </w:tc>
        <w:tc>
          <w:tcPr>
            <w:tcW w:w="9923" w:type="dxa"/>
            <w:tcBorders>
              <w:top w:val="nil"/>
              <w:left w:val="nil"/>
              <w:bottom w:val="single" w:sz="4" w:space="0" w:color="auto"/>
              <w:right w:val="single" w:sz="4" w:space="0" w:color="auto"/>
            </w:tcBorders>
            <w:shd w:val="clear" w:color="auto" w:fill="auto"/>
            <w:noWrap/>
            <w:hideMark/>
          </w:tcPr>
          <w:p w14:paraId="122963D7" w14:textId="77777777" w:rsidR="00E83F66" w:rsidRPr="00772251" w:rsidRDefault="00E83F66" w:rsidP="0048591A">
            <w:pPr>
              <w:spacing w:before="60" w:after="60" w:line="240" w:lineRule="auto"/>
              <w:rPr>
                <w:noProof/>
                <w:sz w:val="20"/>
              </w:rPr>
            </w:pPr>
            <w:r>
              <w:rPr>
                <w:noProof/>
                <w:sz w:val="20"/>
              </w:rPr>
              <w:t>- Poliacetais</w:t>
            </w:r>
          </w:p>
        </w:tc>
        <w:tc>
          <w:tcPr>
            <w:tcW w:w="1134" w:type="dxa"/>
            <w:tcBorders>
              <w:top w:val="nil"/>
              <w:left w:val="nil"/>
              <w:bottom w:val="single" w:sz="4" w:space="0" w:color="auto"/>
              <w:right w:val="single" w:sz="4" w:space="0" w:color="auto"/>
            </w:tcBorders>
            <w:shd w:val="clear" w:color="auto" w:fill="auto"/>
            <w:noWrap/>
            <w:vAlign w:val="center"/>
            <w:hideMark/>
          </w:tcPr>
          <w:p w14:paraId="58E7EE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CAB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C914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08F023" w14:textId="77777777" w:rsidR="00E83F66" w:rsidRPr="00772251" w:rsidRDefault="00E83F66" w:rsidP="002B7E71">
            <w:pPr>
              <w:pageBreakBefore/>
              <w:spacing w:before="60" w:after="60" w:line="240" w:lineRule="auto"/>
              <w:jc w:val="center"/>
              <w:rPr>
                <w:noProof/>
                <w:sz w:val="20"/>
              </w:rPr>
            </w:pPr>
            <w:r>
              <w:rPr>
                <w:noProof/>
                <w:sz w:val="20"/>
              </w:rPr>
              <w:t>39072000</w:t>
            </w:r>
          </w:p>
        </w:tc>
        <w:tc>
          <w:tcPr>
            <w:tcW w:w="1086" w:type="dxa"/>
            <w:tcBorders>
              <w:top w:val="nil"/>
              <w:left w:val="nil"/>
              <w:bottom w:val="single" w:sz="4" w:space="0" w:color="auto"/>
              <w:right w:val="single" w:sz="4" w:space="0" w:color="auto"/>
            </w:tcBorders>
            <w:shd w:val="clear" w:color="auto" w:fill="auto"/>
            <w:noWrap/>
            <w:hideMark/>
          </w:tcPr>
          <w:p w14:paraId="20F17AE8" w14:textId="77777777" w:rsidR="00E83F66" w:rsidRPr="00772251" w:rsidRDefault="00E83F66" w:rsidP="0048591A">
            <w:pPr>
              <w:spacing w:before="60" w:after="60" w:line="240" w:lineRule="auto"/>
              <w:jc w:val="center"/>
              <w:rPr>
                <w:noProof/>
                <w:sz w:val="20"/>
              </w:rPr>
            </w:pPr>
            <w:r>
              <w:rPr>
                <w:noProof/>
                <w:sz w:val="20"/>
              </w:rPr>
              <w:t>390720</w:t>
            </w:r>
          </w:p>
        </w:tc>
        <w:tc>
          <w:tcPr>
            <w:tcW w:w="9923" w:type="dxa"/>
            <w:tcBorders>
              <w:top w:val="nil"/>
              <w:left w:val="nil"/>
              <w:bottom w:val="single" w:sz="4" w:space="0" w:color="auto"/>
              <w:right w:val="single" w:sz="4" w:space="0" w:color="auto"/>
            </w:tcBorders>
            <w:shd w:val="clear" w:color="auto" w:fill="auto"/>
            <w:noWrap/>
            <w:hideMark/>
          </w:tcPr>
          <w:p w14:paraId="6B04EA6C" w14:textId="77777777" w:rsidR="00E83F66" w:rsidRPr="00772251" w:rsidRDefault="00E83F66" w:rsidP="0048591A">
            <w:pPr>
              <w:spacing w:before="60" w:after="60" w:line="240" w:lineRule="auto"/>
              <w:rPr>
                <w:noProof/>
                <w:sz w:val="20"/>
              </w:rPr>
            </w:pPr>
            <w:r>
              <w:rPr>
                <w:noProof/>
                <w:sz w:val="20"/>
              </w:rPr>
              <w:t>- Outros poliéteres</w:t>
            </w:r>
          </w:p>
        </w:tc>
        <w:tc>
          <w:tcPr>
            <w:tcW w:w="1134" w:type="dxa"/>
            <w:tcBorders>
              <w:top w:val="nil"/>
              <w:left w:val="nil"/>
              <w:bottom w:val="single" w:sz="4" w:space="0" w:color="auto"/>
              <w:right w:val="single" w:sz="4" w:space="0" w:color="auto"/>
            </w:tcBorders>
            <w:shd w:val="clear" w:color="auto" w:fill="auto"/>
            <w:noWrap/>
            <w:vAlign w:val="center"/>
            <w:hideMark/>
          </w:tcPr>
          <w:p w14:paraId="36A230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588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DA1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5B4BE" w14:textId="77777777" w:rsidR="00E83F66" w:rsidRPr="00772251" w:rsidRDefault="00E83F66" w:rsidP="0048591A">
            <w:pPr>
              <w:spacing w:before="60" w:after="60" w:line="240" w:lineRule="auto"/>
              <w:jc w:val="center"/>
              <w:rPr>
                <w:noProof/>
                <w:sz w:val="20"/>
              </w:rPr>
            </w:pPr>
            <w:r>
              <w:rPr>
                <w:noProof/>
                <w:sz w:val="20"/>
              </w:rPr>
              <w:t>39073000</w:t>
            </w:r>
          </w:p>
        </w:tc>
        <w:tc>
          <w:tcPr>
            <w:tcW w:w="1086" w:type="dxa"/>
            <w:tcBorders>
              <w:top w:val="nil"/>
              <w:left w:val="nil"/>
              <w:bottom w:val="single" w:sz="4" w:space="0" w:color="auto"/>
              <w:right w:val="single" w:sz="4" w:space="0" w:color="auto"/>
            </w:tcBorders>
            <w:shd w:val="clear" w:color="auto" w:fill="auto"/>
            <w:noWrap/>
            <w:hideMark/>
          </w:tcPr>
          <w:p w14:paraId="2D93C939" w14:textId="77777777" w:rsidR="00E83F66" w:rsidRPr="00772251" w:rsidRDefault="00E83F66" w:rsidP="0048591A">
            <w:pPr>
              <w:spacing w:before="60" w:after="60" w:line="240" w:lineRule="auto"/>
              <w:jc w:val="center"/>
              <w:rPr>
                <w:noProof/>
                <w:sz w:val="20"/>
              </w:rPr>
            </w:pPr>
            <w:r>
              <w:rPr>
                <w:noProof/>
                <w:sz w:val="20"/>
              </w:rPr>
              <w:t>390730</w:t>
            </w:r>
          </w:p>
        </w:tc>
        <w:tc>
          <w:tcPr>
            <w:tcW w:w="9923" w:type="dxa"/>
            <w:tcBorders>
              <w:top w:val="nil"/>
              <w:left w:val="nil"/>
              <w:bottom w:val="single" w:sz="4" w:space="0" w:color="auto"/>
              <w:right w:val="single" w:sz="4" w:space="0" w:color="auto"/>
            </w:tcBorders>
            <w:shd w:val="clear" w:color="auto" w:fill="auto"/>
            <w:noWrap/>
            <w:hideMark/>
          </w:tcPr>
          <w:p w14:paraId="199B4E46" w14:textId="77777777" w:rsidR="00E83F66" w:rsidRPr="00772251" w:rsidRDefault="00E83F66" w:rsidP="0048591A">
            <w:pPr>
              <w:spacing w:before="60" w:after="60" w:line="240" w:lineRule="auto"/>
              <w:rPr>
                <w:noProof/>
                <w:sz w:val="20"/>
              </w:rPr>
            </w:pPr>
            <w:r>
              <w:rPr>
                <w:noProof/>
                <w:sz w:val="20"/>
              </w:rPr>
              <w:t>- Resinas epóxidas</w:t>
            </w:r>
          </w:p>
        </w:tc>
        <w:tc>
          <w:tcPr>
            <w:tcW w:w="1134" w:type="dxa"/>
            <w:tcBorders>
              <w:top w:val="nil"/>
              <w:left w:val="nil"/>
              <w:bottom w:val="single" w:sz="4" w:space="0" w:color="auto"/>
              <w:right w:val="single" w:sz="4" w:space="0" w:color="auto"/>
            </w:tcBorders>
            <w:shd w:val="clear" w:color="auto" w:fill="auto"/>
            <w:noWrap/>
            <w:vAlign w:val="center"/>
            <w:hideMark/>
          </w:tcPr>
          <w:p w14:paraId="7616A0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1C37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AD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7D738D" w14:textId="77777777" w:rsidR="00E83F66" w:rsidRPr="00772251" w:rsidRDefault="00E83F66" w:rsidP="0048591A">
            <w:pPr>
              <w:spacing w:before="60" w:after="60" w:line="240" w:lineRule="auto"/>
              <w:jc w:val="center"/>
              <w:rPr>
                <w:noProof/>
                <w:sz w:val="20"/>
              </w:rPr>
            </w:pPr>
            <w:r>
              <w:rPr>
                <w:noProof/>
                <w:sz w:val="20"/>
              </w:rPr>
              <w:t>39074000</w:t>
            </w:r>
          </w:p>
        </w:tc>
        <w:tc>
          <w:tcPr>
            <w:tcW w:w="1086" w:type="dxa"/>
            <w:tcBorders>
              <w:top w:val="nil"/>
              <w:left w:val="nil"/>
              <w:bottom w:val="single" w:sz="4" w:space="0" w:color="auto"/>
              <w:right w:val="single" w:sz="4" w:space="0" w:color="auto"/>
            </w:tcBorders>
            <w:shd w:val="clear" w:color="auto" w:fill="auto"/>
            <w:noWrap/>
            <w:hideMark/>
          </w:tcPr>
          <w:p w14:paraId="79C6C38F" w14:textId="77777777" w:rsidR="00E83F66" w:rsidRPr="00772251" w:rsidRDefault="00E83F66" w:rsidP="0048591A">
            <w:pPr>
              <w:spacing w:before="60" w:after="60" w:line="240" w:lineRule="auto"/>
              <w:jc w:val="center"/>
              <w:rPr>
                <w:noProof/>
                <w:sz w:val="20"/>
              </w:rPr>
            </w:pPr>
            <w:r>
              <w:rPr>
                <w:noProof/>
                <w:sz w:val="20"/>
              </w:rPr>
              <w:t>390740</w:t>
            </w:r>
          </w:p>
        </w:tc>
        <w:tc>
          <w:tcPr>
            <w:tcW w:w="9923" w:type="dxa"/>
            <w:tcBorders>
              <w:top w:val="nil"/>
              <w:left w:val="nil"/>
              <w:bottom w:val="single" w:sz="4" w:space="0" w:color="auto"/>
              <w:right w:val="single" w:sz="4" w:space="0" w:color="auto"/>
            </w:tcBorders>
            <w:shd w:val="clear" w:color="auto" w:fill="auto"/>
            <w:noWrap/>
            <w:hideMark/>
          </w:tcPr>
          <w:p w14:paraId="59492EE6" w14:textId="77777777" w:rsidR="00E83F66" w:rsidRPr="00772251" w:rsidRDefault="00E83F66" w:rsidP="0048591A">
            <w:pPr>
              <w:spacing w:before="60" w:after="60" w:line="240" w:lineRule="auto"/>
              <w:rPr>
                <w:noProof/>
                <w:sz w:val="20"/>
              </w:rPr>
            </w:pPr>
            <w:r>
              <w:rPr>
                <w:noProof/>
                <w:sz w:val="20"/>
              </w:rPr>
              <w:t>- Policarbonatos</w:t>
            </w:r>
          </w:p>
        </w:tc>
        <w:tc>
          <w:tcPr>
            <w:tcW w:w="1134" w:type="dxa"/>
            <w:tcBorders>
              <w:top w:val="nil"/>
              <w:left w:val="nil"/>
              <w:bottom w:val="single" w:sz="4" w:space="0" w:color="auto"/>
              <w:right w:val="single" w:sz="4" w:space="0" w:color="auto"/>
            </w:tcBorders>
            <w:shd w:val="clear" w:color="auto" w:fill="auto"/>
            <w:noWrap/>
            <w:vAlign w:val="center"/>
            <w:hideMark/>
          </w:tcPr>
          <w:p w14:paraId="679901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78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16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57386D" w14:textId="77777777" w:rsidR="00E83F66" w:rsidRPr="00772251" w:rsidRDefault="00E83F66" w:rsidP="0048591A">
            <w:pPr>
              <w:spacing w:before="60" w:after="60" w:line="240" w:lineRule="auto"/>
              <w:jc w:val="center"/>
              <w:rPr>
                <w:noProof/>
                <w:sz w:val="20"/>
              </w:rPr>
            </w:pPr>
            <w:r>
              <w:rPr>
                <w:noProof/>
                <w:sz w:val="20"/>
              </w:rPr>
              <w:t>39076000</w:t>
            </w:r>
          </w:p>
        </w:tc>
        <w:tc>
          <w:tcPr>
            <w:tcW w:w="1086" w:type="dxa"/>
            <w:tcBorders>
              <w:top w:val="nil"/>
              <w:left w:val="nil"/>
              <w:bottom w:val="single" w:sz="4" w:space="0" w:color="auto"/>
              <w:right w:val="single" w:sz="4" w:space="0" w:color="auto"/>
            </w:tcBorders>
            <w:shd w:val="clear" w:color="auto" w:fill="auto"/>
            <w:noWrap/>
            <w:hideMark/>
          </w:tcPr>
          <w:p w14:paraId="4B1C8D81" w14:textId="77777777" w:rsidR="00E83F66" w:rsidRPr="00772251" w:rsidRDefault="00E83F66" w:rsidP="0048591A">
            <w:pPr>
              <w:spacing w:before="60" w:after="60" w:line="240" w:lineRule="auto"/>
              <w:jc w:val="center"/>
              <w:rPr>
                <w:noProof/>
                <w:sz w:val="20"/>
              </w:rPr>
            </w:pPr>
            <w:r>
              <w:rPr>
                <w:noProof/>
                <w:sz w:val="20"/>
              </w:rPr>
              <w:t>390760</w:t>
            </w:r>
          </w:p>
        </w:tc>
        <w:tc>
          <w:tcPr>
            <w:tcW w:w="9923" w:type="dxa"/>
            <w:tcBorders>
              <w:top w:val="nil"/>
              <w:left w:val="nil"/>
              <w:bottom w:val="single" w:sz="4" w:space="0" w:color="auto"/>
              <w:right w:val="single" w:sz="4" w:space="0" w:color="auto"/>
            </w:tcBorders>
            <w:shd w:val="clear" w:color="auto" w:fill="auto"/>
            <w:noWrap/>
            <w:hideMark/>
          </w:tcPr>
          <w:p w14:paraId="216D7AE3" w14:textId="77777777" w:rsidR="00E83F66" w:rsidRPr="00772251" w:rsidRDefault="00E83F66" w:rsidP="0048591A">
            <w:pPr>
              <w:spacing w:before="60" w:after="60" w:line="240" w:lineRule="auto"/>
              <w:rPr>
                <w:noProof/>
                <w:sz w:val="20"/>
              </w:rPr>
            </w:pPr>
            <w:r>
              <w:rPr>
                <w:noProof/>
                <w:sz w:val="20"/>
              </w:rPr>
              <w:t>- Poli(tereftalato de etileno)</w:t>
            </w:r>
          </w:p>
        </w:tc>
        <w:tc>
          <w:tcPr>
            <w:tcW w:w="1134" w:type="dxa"/>
            <w:tcBorders>
              <w:top w:val="nil"/>
              <w:left w:val="nil"/>
              <w:bottom w:val="single" w:sz="4" w:space="0" w:color="auto"/>
              <w:right w:val="single" w:sz="4" w:space="0" w:color="auto"/>
            </w:tcBorders>
            <w:shd w:val="clear" w:color="auto" w:fill="auto"/>
            <w:noWrap/>
            <w:vAlign w:val="center"/>
            <w:hideMark/>
          </w:tcPr>
          <w:p w14:paraId="001014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0C1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CA3D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B6D0C5" w14:textId="77777777" w:rsidR="00E83F66" w:rsidRPr="00772251" w:rsidRDefault="00E83F66" w:rsidP="0048591A">
            <w:pPr>
              <w:spacing w:before="60" w:after="60" w:line="240" w:lineRule="auto"/>
              <w:jc w:val="center"/>
              <w:rPr>
                <w:noProof/>
                <w:sz w:val="20"/>
              </w:rPr>
            </w:pPr>
            <w:r>
              <w:rPr>
                <w:noProof/>
                <w:sz w:val="20"/>
              </w:rPr>
              <w:t>39081000</w:t>
            </w:r>
          </w:p>
        </w:tc>
        <w:tc>
          <w:tcPr>
            <w:tcW w:w="1086" w:type="dxa"/>
            <w:tcBorders>
              <w:top w:val="nil"/>
              <w:left w:val="nil"/>
              <w:bottom w:val="single" w:sz="4" w:space="0" w:color="auto"/>
              <w:right w:val="single" w:sz="4" w:space="0" w:color="auto"/>
            </w:tcBorders>
            <w:shd w:val="clear" w:color="auto" w:fill="auto"/>
            <w:noWrap/>
            <w:hideMark/>
          </w:tcPr>
          <w:p w14:paraId="4073EF1B" w14:textId="77777777" w:rsidR="00E83F66" w:rsidRPr="00772251" w:rsidRDefault="00E83F66" w:rsidP="0048591A">
            <w:pPr>
              <w:spacing w:before="60" w:after="60" w:line="240" w:lineRule="auto"/>
              <w:jc w:val="center"/>
              <w:rPr>
                <w:noProof/>
                <w:sz w:val="20"/>
              </w:rPr>
            </w:pPr>
            <w:r>
              <w:rPr>
                <w:noProof/>
                <w:sz w:val="20"/>
              </w:rPr>
              <w:t>390810</w:t>
            </w:r>
          </w:p>
        </w:tc>
        <w:tc>
          <w:tcPr>
            <w:tcW w:w="9923" w:type="dxa"/>
            <w:tcBorders>
              <w:top w:val="nil"/>
              <w:left w:val="nil"/>
              <w:bottom w:val="single" w:sz="4" w:space="0" w:color="auto"/>
              <w:right w:val="single" w:sz="4" w:space="0" w:color="auto"/>
            </w:tcBorders>
            <w:shd w:val="clear" w:color="auto" w:fill="auto"/>
            <w:noWrap/>
            <w:hideMark/>
          </w:tcPr>
          <w:p w14:paraId="3AA8BAF9" w14:textId="4E0CA0D3" w:rsidR="00E83F66" w:rsidRPr="00772251" w:rsidRDefault="00E83F66" w:rsidP="00D37A12">
            <w:pPr>
              <w:spacing w:before="60" w:after="60" w:line="240" w:lineRule="auto"/>
              <w:rPr>
                <w:noProof/>
                <w:sz w:val="20"/>
              </w:rPr>
            </w:pPr>
            <w:r>
              <w:rPr>
                <w:noProof/>
                <w:sz w:val="20"/>
              </w:rPr>
              <w:t>- Poliamida-6, -11, -12, -6,6, -6,9, -6,10 ou -6,12</w:t>
            </w:r>
          </w:p>
        </w:tc>
        <w:tc>
          <w:tcPr>
            <w:tcW w:w="1134" w:type="dxa"/>
            <w:tcBorders>
              <w:top w:val="nil"/>
              <w:left w:val="nil"/>
              <w:bottom w:val="single" w:sz="4" w:space="0" w:color="auto"/>
              <w:right w:val="single" w:sz="4" w:space="0" w:color="auto"/>
            </w:tcBorders>
            <w:shd w:val="clear" w:color="auto" w:fill="auto"/>
            <w:noWrap/>
            <w:vAlign w:val="center"/>
            <w:hideMark/>
          </w:tcPr>
          <w:p w14:paraId="7619A5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0E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62D0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ECA9" w14:textId="77777777" w:rsidR="00E83F66" w:rsidRPr="00772251" w:rsidRDefault="00E83F66" w:rsidP="0048591A">
            <w:pPr>
              <w:spacing w:before="60" w:after="60" w:line="240" w:lineRule="auto"/>
              <w:jc w:val="center"/>
              <w:rPr>
                <w:noProof/>
                <w:sz w:val="20"/>
              </w:rPr>
            </w:pPr>
            <w:r>
              <w:rPr>
                <w:noProof/>
                <w:sz w:val="20"/>
              </w:rPr>
              <w:t>39089000</w:t>
            </w:r>
          </w:p>
        </w:tc>
        <w:tc>
          <w:tcPr>
            <w:tcW w:w="1086" w:type="dxa"/>
            <w:tcBorders>
              <w:top w:val="nil"/>
              <w:left w:val="nil"/>
              <w:bottom w:val="single" w:sz="4" w:space="0" w:color="auto"/>
              <w:right w:val="single" w:sz="4" w:space="0" w:color="auto"/>
            </w:tcBorders>
            <w:shd w:val="clear" w:color="auto" w:fill="auto"/>
            <w:noWrap/>
            <w:hideMark/>
          </w:tcPr>
          <w:p w14:paraId="7E5EE8C8" w14:textId="77777777" w:rsidR="00E83F66" w:rsidRPr="00772251" w:rsidRDefault="00E83F66" w:rsidP="0048591A">
            <w:pPr>
              <w:spacing w:before="60" w:after="60" w:line="240" w:lineRule="auto"/>
              <w:jc w:val="center"/>
              <w:rPr>
                <w:noProof/>
                <w:sz w:val="20"/>
              </w:rPr>
            </w:pPr>
            <w:r>
              <w:rPr>
                <w:noProof/>
                <w:sz w:val="20"/>
              </w:rPr>
              <w:t>390890</w:t>
            </w:r>
          </w:p>
        </w:tc>
        <w:tc>
          <w:tcPr>
            <w:tcW w:w="9923" w:type="dxa"/>
            <w:tcBorders>
              <w:top w:val="nil"/>
              <w:left w:val="nil"/>
              <w:bottom w:val="single" w:sz="4" w:space="0" w:color="auto"/>
              <w:right w:val="single" w:sz="4" w:space="0" w:color="auto"/>
            </w:tcBorders>
            <w:shd w:val="clear" w:color="auto" w:fill="auto"/>
            <w:noWrap/>
            <w:hideMark/>
          </w:tcPr>
          <w:p w14:paraId="1A15353F"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AA87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8C8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71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E46031" w14:textId="77777777" w:rsidR="00E83F66" w:rsidRPr="00772251" w:rsidRDefault="00E83F66" w:rsidP="0048591A">
            <w:pPr>
              <w:spacing w:before="60" w:after="60" w:line="240" w:lineRule="auto"/>
              <w:jc w:val="center"/>
              <w:rPr>
                <w:noProof/>
                <w:sz w:val="20"/>
              </w:rPr>
            </w:pPr>
            <w:r>
              <w:rPr>
                <w:noProof/>
                <w:sz w:val="20"/>
              </w:rPr>
              <w:t>39093000</w:t>
            </w:r>
          </w:p>
        </w:tc>
        <w:tc>
          <w:tcPr>
            <w:tcW w:w="1086" w:type="dxa"/>
            <w:tcBorders>
              <w:top w:val="nil"/>
              <w:left w:val="nil"/>
              <w:bottom w:val="single" w:sz="4" w:space="0" w:color="auto"/>
              <w:right w:val="single" w:sz="4" w:space="0" w:color="auto"/>
            </w:tcBorders>
            <w:shd w:val="clear" w:color="auto" w:fill="auto"/>
            <w:noWrap/>
            <w:hideMark/>
          </w:tcPr>
          <w:p w14:paraId="3A4AEE0D" w14:textId="77777777" w:rsidR="00E83F66" w:rsidRPr="00772251" w:rsidRDefault="00E83F66" w:rsidP="0048591A">
            <w:pPr>
              <w:spacing w:before="60" w:after="60" w:line="240" w:lineRule="auto"/>
              <w:jc w:val="center"/>
              <w:rPr>
                <w:noProof/>
                <w:sz w:val="20"/>
              </w:rPr>
            </w:pPr>
            <w:r>
              <w:rPr>
                <w:noProof/>
                <w:sz w:val="20"/>
              </w:rPr>
              <w:t>390930</w:t>
            </w:r>
          </w:p>
        </w:tc>
        <w:tc>
          <w:tcPr>
            <w:tcW w:w="9923" w:type="dxa"/>
            <w:tcBorders>
              <w:top w:val="nil"/>
              <w:left w:val="nil"/>
              <w:bottom w:val="single" w:sz="4" w:space="0" w:color="auto"/>
              <w:right w:val="single" w:sz="4" w:space="0" w:color="auto"/>
            </w:tcBorders>
            <w:shd w:val="clear" w:color="auto" w:fill="auto"/>
            <w:noWrap/>
            <w:hideMark/>
          </w:tcPr>
          <w:p w14:paraId="679B2FAD" w14:textId="5582974B" w:rsidR="00E83F66" w:rsidRPr="00772251" w:rsidRDefault="00E83F66" w:rsidP="0066244C">
            <w:pPr>
              <w:spacing w:before="60" w:after="60" w:line="240" w:lineRule="auto"/>
              <w:rPr>
                <w:noProof/>
                <w:sz w:val="20"/>
              </w:rPr>
            </w:pPr>
            <w:r>
              <w:rPr>
                <w:noProof/>
                <w:sz w:val="20"/>
              </w:rPr>
              <w:t>- Outras resinas amínicas</w:t>
            </w:r>
          </w:p>
        </w:tc>
        <w:tc>
          <w:tcPr>
            <w:tcW w:w="1134" w:type="dxa"/>
            <w:tcBorders>
              <w:top w:val="nil"/>
              <w:left w:val="nil"/>
              <w:bottom w:val="single" w:sz="4" w:space="0" w:color="auto"/>
              <w:right w:val="single" w:sz="4" w:space="0" w:color="auto"/>
            </w:tcBorders>
            <w:shd w:val="clear" w:color="auto" w:fill="auto"/>
            <w:noWrap/>
            <w:vAlign w:val="center"/>
            <w:hideMark/>
          </w:tcPr>
          <w:p w14:paraId="478100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FE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460D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99546" w14:textId="77777777" w:rsidR="00E83F66" w:rsidRPr="00772251" w:rsidRDefault="00E83F66" w:rsidP="0048591A">
            <w:pPr>
              <w:spacing w:before="60" w:after="60" w:line="240" w:lineRule="auto"/>
              <w:jc w:val="center"/>
              <w:rPr>
                <w:noProof/>
                <w:sz w:val="20"/>
              </w:rPr>
            </w:pPr>
            <w:r>
              <w:rPr>
                <w:noProof/>
                <w:sz w:val="20"/>
              </w:rPr>
              <w:t>39094000</w:t>
            </w:r>
          </w:p>
        </w:tc>
        <w:tc>
          <w:tcPr>
            <w:tcW w:w="1086" w:type="dxa"/>
            <w:tcBorders>
              <w:top w:val="nil"/>
              <w:left w:val="nil"/>
              <w:bottom w:val="single" w:sz="4" w:space="0" w:color="auto"/>
              <w:right w:val="single" w:sz="4" w:space="0" w:color="auto"/>
            </w:tcBorders>
            <w:shd w:val="clear" w:color="auto" w:fill="auto"/>
            <w:noWrap/>
            <w:hideMark/>
          </w:tcPr>
          <w:p w14:paraId="563077E5" w14:textId="77777777" w:rsidR="00E83F66" w:rsidRPr="00772251" w:rsidRDefault="00E83F66" w:rsidP="0048591A">
            <w:pPr>
              <w:spacing w:before="60" w:after="60" w:line="240" w:lineRule="auto"/>
              <w:jc w:val="center"/>
              <w:rPr>
                <w:noProof/>
                <w:sz w:val="20"/>
              </w:rPr>
            </w:pPr>
            <w:r>
              <w:rPr>
                <w:noProof/>
                <w:sz w:val="20"/>
              </w:rPr>
              <w:t>390940</w:t>
            </w:r>
          </w:p>
        </w:tc>
        <w:tc>
          <w:tcPr>
            <w:tcW w:w="9923" w:type="dxa"/>
            <w:tcBorders>
              <w:top w:val="nil"/>
              <w:left w:val="nil"/>
              <w:bottom w:val="single" w:sz="4" w:space="0" w:color="auto"/>
              <w:right w:val="single" w:sz="4" w:space="0" w:color="auto"/>
            </w:tcBorders>
            <w:shd w:val="clear" w:color="auto" w:fill="auto"/>
            <w:noWrap/>
            <w:hideMark/>
          </w:tcPr>
          <w:p w14:paraId="1C746163" w14:textId="77777777" w:rsidR="00E83F66" w:rsidRPr="00772251" w:rsidRDefault="00E83F66" w:rsidP="0048591A">
            <w:pPr>
              <w:spacing w:before="60" w:after="60" w:line="240" w:lineRule="auto"/>
              <w:rPr>
                <w:noProof/>
                <w:sz w:val="20"/>
              </w:rPr>
            </w:pPr>
            <w:r>
              <w:rPr>
                <w:noProof/>
                <w:sz w:val="20"/>
              </w:rPr>
              <w:t>- Resinas fenólicas</w:t>
            </w:r>
          </w:p>
        </w:tc>
        <w:tc>
          <w:tcPr>
            <w:tcW w:w="1134" w:type="dxa"/>
            <w:tcBorders>
              <w:top w:val="nil"/>
              <w:left w:val="nil"/>
              <w:bottom w:val="single" w:sz="4" w:space="0" w:color="auto"/>
              <w:right w:val="single" w:sz="4" w:space="0" w:color="auto"/>
            </w:tcBorders>
            <w:shd w:val="clear" w:color="auto" w:fill="auto"/>
            <w:noWrap/>
            <w:vAlign w:val="center"/>
            <w:hideMark/>
          </w:tcPr>
          <w:p w14:paraId="37C8D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6EB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E74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74AA5B" w14:textId="77777777" w:rsidR="00E83F66" w:rsidRPr="00772251" w:rsidRDefault="00E83F66" w:rsidP="0048591A">
            <w:pPr>
              <w:spacing w:before="60" w:after="60" w:line="240" w:lineRule="auto"/>
              <w:jc w:val="center"/>
              <w:rPr>
                <w:noProof/>
                <w:sz w:val="20"/>
              </w:rPr>
            </w:pPr>
            <w:r>
              <w:rPr>
                <w:noProof/>
                <w:sz w:val="20"/>
              </w:rPr>
              <w:t>39100000</w:t>
            </w:r>
          </w:p>
        </w:tc>
        <w:tc>
          <w:tcPr>
            <w:tcW w:w="1086" w:type="dxa"/>
            <w:tcBorders>
              <w:top w:val="nil"/>
              <w:left w:val="nil"/>
              <w:bottom w:val="single" w:sz="4" w:space="0" w:color="auto"/>
              <w:right w:val="single" w:sz="4" w:space="0" w:color="auto"/>
            </w:tcBorders>
            <w:shd w:val="clear" w:color="auto" w:fill="auto"/>
            <w:noWrap/>
            <w:hideMark/>
          </w:tcPr>
          <w:p w14:paraId="08B81637" w14:textId="77777777" w:rsidR="00E83F66" w:rsidRPr="00772251" w:rsidRDefault="00E83F66" w:rsidP="0048591A">
            <w:pPr>
              <w:spacing w:before="60" w:after="60" w:line="240" w:lineRule="auto"/>
              <w:jc w:val="center"/>
              <w:rPr>
                <w:noProof/>
                <w:sz w:val="20"/>
              </w:rPr>
            </w:pPr>
            <w:r>
              <w:rPr>
                <w:noProof/>
                <w:sz w:val="20"/>
              </w:rPr>
              <w:t>391000</w:t>
            </w:r>
          </w:p>
        </w:tc>
        <w:tc>
          <w:tcPr>
            <w:tcW w:w="9923" w:type="dxa"/>
            <w:tcBorders>
              <w:top w:val="nil"/>
              <w:left w:val="nil"/>
              <w:bottom w:val="single" w:sz="4" w:space="0" w:color="auto"/>
              <w:right w:val="single" w:sz="4" w:space="0" w:color="auto"/>
            </w:tcBorders>
            <w:shd w:val="clear" w:color="auto" w:fill="auto"/>
            <w:noWrap/>
            <w:hideMark/>
          </w:tcPr>
          <w:p w14:paraId="193903D2" w14:textId="77777777" w:rsidR="00E83F66" w:rsidRPr="00772251" w:rsidRDefault="00E83F66" w:rsidP="0048591A">
            <w:pPr>
              <w:spacing w:before="60" w:after="60" w:line="240" w:lineRule="auto"/>
              <w:rPr>
                <w:noProof/>
                <w:sz w:val="20"/>
              </w:rPr>
            </w:pPr>
            <w:r>
              <w:rPr>
                <w:noProof/>
                <w:sz w:val="20"/>
              </w:rPr>
              <w:t>Silicones em formas primárias</w:t>
            </w:r>
          </w:p>
        </w:tc>
        <w:tc>
          <w:tcPr>
            <w:tcW w:w="1134" w:type="dxa"/>
            <w:tcBorders>
              <w:top w:val="nil"/>
              <w:left w:val="nil"/>
              <w:bottom w:val="single" w:sz="4" w:space="0" w:color="auto"/>
              <w:right w:val="single" w:sz="4" w:space="0" w:color="auto"/>
            </w:tcBorders>
            <w:shd w:val="clear" w:color="auto" w:fill="auto"/>
            <w:noWrap/>
            <w:vAlign w:val="center"/>
            <w:hideMark/>
          </w:tcPr>
          <w:p w14:paraId="3B545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DBD8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737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8536B7" w14:textId="77777777" w:rsidR="00E83F66" w:rsidRPr="00772251" w:rsidRDefault="00E83F66" w:rsidP="0048591A">
            <w:pPr>
              <w:spacing w:before="60" w:after="60" w:line="240" w:lineRule="auto"/>
              <w:jc w:val="center"/>
              <w:rPr>
                <w:noProof/>
                <w:sz w:val="20"/>
              </w:rPr>
            </w:pPr>
            <w:r>
              <w:rPr>
                <w:noProof/>
                <w:sz w:val="20"/>
              </w:rPr>
              <w:t>39111000</w:t>
            </w:r>
          </w:p>
        </w:tc>
        <w:tc>
          <w:tcPr>
            <w:tcW w:w="1086" w:type="dxa"/>
            <w:tcBorders>
              <w:top w:val="nil"/>
              <w:left w:val="nil"/>
              <w:bottom w:val="single" w:sz="4" w:space="0" w:color="auto"/>
              <w:right w:val="single" w:sz="4" w:space="0" w:color="auto"/>
            </w:tcBorders>
            <w:shd w:val="clear" w:color="auto" w:fill="auto"/>
            <w:noWrap/>
            <w:hideMark/>
          </w:tcPr>
          <w:p w14:paraId="3390B09F" w14:textId="77777777" w:rsidR="00E83F66" w:rsidRPr="00772251" w:rsidRDefault="00E83F66" w:rsidP="0048591A">
            <w:pPr>
              <w:spacing w:before="60" w:after="60" w:line="240" w:lineRule="auto"/>
              <w:jc w:val="center"/>
              <w:rPr>
                <w:noProof/>
                <w:sz w:val="20"/>
              </w:rPr>
            </w:pPr>
            <w:r>
              <w:rPr>
                <w:noProof/>
                <w:sz w:val="20"/>
              </w:rPr>
              <w:t>391110</w:t>
            </w:r>
          </w:p>
        </w:tc>
        <w:tc>
          <w:tcPr>
            <w:tcW w:w="9923" w:type="dxa"/>
            <w:tcBorders>
              <w:top w:val="nil"/>
              <w:left w:val="nil"/>
              <w:bottom w:val="single" w:sz="4" w:space="0" w:color="auto"/>
              <w:right w:val="single" w:sz="4" w:space="0" w:color="auto"/>
            </w:tcBorders>
            <w:shd w:val="clear" w:color="auto" w:fill="auto"/>
            <w:noWrap/>
            <w:hideMark/>
          </w:tcPr>
          <w:p w14:paraId="50D488B2" w14:textId="0DF2ED85" w:rsidR="00E83F66" w:rsidRPr="00772251" w:rsidRDefault="00E83F66" w:rsidP="00D37A12">
            <w:pPr>
              <w:spacing w:before="60" w:after="60" w:line="240" w:lineRule="auto"/>
              <w:rPr>
                <w:noProof/>
                <w:sz w:val="20"/>
              </w:rPr>
            </w:pPr>
            <w:r>
              <w:rPr>
                <w:noProof/>
                <w:sz w:val="20"/>
              </w:rPr>
              <w:t>- Resinas de petróleo, resinas de cumarona, resinas de indeno, resinas de cumarona-indeno e politerpenos</w:t>
            </w:r>
          </w:p>
        </w:tc>
        <w:tc>
          <w:tcPr>
            <w:tcW w:w="1134" w:type="dxa"/>
            <w:tcBorders>
              <w:top w:val="nil"/>
              <w:left w:val="nil"/>
              <w:bottom w:val="single" w:sz="4" w:space="0" w:color="auto"/>
              <w:right w:val="single" w:sz="4" w:space="0" w:color="auto"/>
            </w:tcBorders>
            <w:shd w:val="clear" w:color="auto" w:fill="auto"/>
            <w:noWrap/>
            <w:vAlign w:val="center"/>
            <w:hideMark/>
          </w:tcPr>
          <w:p w14:paraId="048CF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79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4E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73779" w14:textId="77777777" w:rsidR="00E83F66" w:rsidRPr="00772251" w:rsidRDefault="00E83F66" w:rsidP="0048591A">
            <w:pPr>
              <w:spacing w:before="60" w:after="60" w:line="240" w:lineRule="auto"/>
              <w:jc w:val="center"/>
              <w:rPr>
                <w:noProof/>
                <w:sz w:val="20"/>
              </w:rPr>
            </w:pPr>
            <w:r>
              <w:rPr>
                <w:noProof/>
                <w:sz w:val="20"/>
              </w:rPr>
              <w:t>39119000</w:t>
            </w:r>
          </w:p>
        </w:tc>
        <w:tc>
          <w:tcPr>
            <w:tcW w:w="1086" w:type="dxa"/>
            <w:tcBorders>
              <w:top w:val="nil"/>
              <w:left w:val="nil"/>
              <w:bottom w:val="single" w:sz="4" w:space="0" w:color="auto"/>
              <w:right w:val="single" w:sz="4" w:space="0" w:color="auto"/>
            </w:tcBorders>
            <w:shd w:val="clear" w:color="auto" w:fill="auto"/>
            <w:noWrap/>
            <w:hideMark/>
          </w:tcPr>
          <w:p w14:paraId="272809AE" w14:textId="77777777" w:rsidR="00E83F66" w:rsidRPr="00772251" w:rsidRDefault="00E83F66" w:rsidP="0048591A">
            <w:pPr>
              <w:spacing w:before="60" w:after="60" w:line="240" w:lineRule="auto"/>
              <w:jc w:val="center"/>
              <w:rPr>
                <w:noProof/>
                <w:sz w:val="20"/>
              </w:rPr>
            </w:pPr>
            <w:r>
              <w:rPr>
                <w:noProof/>
                <w:sz w:val="20"/>
              </w:rPr>
              <w:t>391190</w:t>
            </w:r>
          </w:p>
        </w:tc>
        <w:tc>
          <w:tcPr>
            <w:tcW w:w="9923" w:type="dxa"/>
            <w:tcBorders>
              <w:top w:val="nil"/>
              <w:left w:val="nil"/>
              <w:bottom w:val="single" w:sz="4" w:space="0" w:color="auto"/>
              <w:right w:val="single" w:sz="4" w:space="0" w:color="auto"/>
            </w:tcBorders>
            <w:shd w:val="clear" w:color="auto" w:fill="auto"/>
            <w:noWrap/>
            <w:hideMark/>
          </w:tcPr>
          <w:p w14:paraId="4608213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0EE2B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76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6C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EB1C49" w14:textId="77777777" w:rsidR="00E83F66" w:rsidRPr="00772251" w:rsidRDefault="00E83F66" w:rsidP="0048591A">
            <w:pPr>
              <w:spacing w:before="60" w:after="60" w:line="240" w:lineRule="auto"/>
              <w:jc w:val="center"/>
              <w:rPr>
                <w:noProof/>
                <w:sz w:val="20"/>
              </w:rPr>
            </w:pPr>
            <w:r>
              <w:rPr>
                <w:noProof/>
                <w:sz w:val="20"/>
              </w:rPr>
              <w:t>39121100</w:t>
            </w:r>
          </w:p>
        </w:tc>
        <w:tc>
          <w:tcPr>
            <w:tcW w:w="1086" w:type="dxa"/>
            <w:tcBorders>
              <w:top w:val="nil"/>
              <w:left w:val="nil"/>
              <w:bottom w:val="single" w:sz="4" w:space="0" w:color="auto"/>
              <w:right w:val="single" w:sz="4" w:space="0" w:color="auto"/>
            </w:tcBorders>
            <w:shd w:val="clear" w:color="auto" w:fill="auto"/>
            <w:noWrap/>
            <w:hideMark/>
          </w:tcPr>
          <w:p w14:paraId="67A90917" w14:textId="77777777" w:rsidR="00E83F66" w:rsidRPr="00772251" w:rsidRDefault="00E83F66" w:rsidP="0048591A">
            <w:pPr>
              <w:spacing w:before="60" w:after="60" w:line="240" w:lineRule="auto"/>
              <w:jc w:val="center"/>
              <w:rPr>
                <w:noProof/>
                <w:sz w:val="20"/>
              </w:rPr>
            </w:pPr>
            <w:r>
              <w:rPr>
                <w:noProof/>
                <w:sz w:val="20"/>
              </w:rPr>
              <w:t>391211</w:t>
            </w:r>
          </w:p>
        </w:tc>
        <w:tc>
          <w:tcPr>
            <w:tcW w:w="9923" w:type="dxa"/>
            <w:tcBorders>
              <w:top w:val="nil"/>
              <w:left w:val="nil"/>
              <w:bottom w:val="single" w:sz="4" w:space="0" w:color="auto"/>
              <w:right w:val="single" w:sz="4" w:space="0" w:color="auto"/>
            </w:tcBorders>
            <w:shd w:val="clear" w:color="auto" w:fill="auto"/>
            <w:noWrap/>
            <w:hideMark/>
          </w:tcPr>
          <w:p w14:paraId="5ACE98C3" w14:textId="3B8EAF8E" w:rsidR="00E83F66" w:rsidRPr="00772251" w:rsidRDefault="00E83F66" w:rsidP="00D37A12">
            <w:pPr>
              <w:spacing w:before="60" w:after="60" w:line="240" w:lineRule="auto"/>
              <w:rPr>
                <w:noProof/>
                <w:sz w:val="20"/>
              </w:rPr>
            </w:pPr>
            <w:r>
              <w:rPr>
                <w:noProof/>
                <w:sz w:val="20"/>
              </w:rPr>
              <w:t>-- Não plastificados</w:t>
            </w:r>
          </w:p>
        </w:tc>
        <w:tc>
          <w:tcPr>
            <w:tcW w:w="1134" w:type="dxa"/>
            <w:tcBorders>
              <w:top w:val="nil"/>
              <w:left w:val="nil"/>
              <w:bottom w:val="single" w:sz="4" w:space="0" w:color="auto"/>
              <w:right w:val="single" w:sz="4" w:space="0" w:color="auto"/>
            </w:tcBorders>
            <w:shd w:val="clear" w:color="auto" w:fill="auto"/>
            <w:noWrap/>
            <w:vAlign w:val="center"/>
            <w:hideMark/>
          </w:tcPr>
          <w:p w14:paraId="42C74F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C3E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4D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8EEDC" w14:textId="77777777" w:rsidR="00E83F66" w:rsidRPr="00772251" w:rsidRDefault="00E83F66" w:rsidP="0048591A">
            <w:pPr>
              <w:spacing w:before="60" w:after="60" w:line="240" w:lineRule="auto"/>
              <w:jc w:val="center"/>
              <w:rPr>
                <w:noProof/>
                <w:sz w:val="20"/>
              </w:rPr>
            </w:pPr>
            <w:r>
              <w:rPr>
                <w:noProof/>
                <w:sz w:val="20"/>
              </w:rPr>
              <w:t>39121200</w:t>
            </w:r>
          </w:p>
        </w:tc>
        <w:tc>
          <w:tcPr>
            <w:tcW w:w="1086" w:type="dxa"/>
            <w:tcBorders>
              <w:top w:val="nil"/>
              <w:left w:val="nil"/>
              <w:bottom w:val="single" w:sz="4" w:space="0" w:color="auto"/>
              <w:right w:val="single" w:sz="4" w:space="0" w:color="auto"/>
            </w:tcBorders>
            <w:shd w:val="clear" w:color="auto" w:fill="auto"/>
            <w:noWrap/>
            <w:hideMark/>
          </w:tcPr>
          <w:p w14:paraId="13905DB8" w14:textId="77777777" w:rsidR="00E83F66" w:rsidRPr="00772251" w:rsidRDefault="00E83F66" w:rsidP="0048591A">
            <w:pPr>
              <w:spacing w:before="60" w:after="60" w:line="240" w:lineRule="auto"/>
              <w:jc w:val="center"/>
              <w:rPr>
                <w:noProof/>
                <w:sz w:val="20"/>
              </w:rPr>
            </w:pPr>
            <w:r>
              <w:rPr>
                <w:noProof/>
                <w:sz w:val="20"/>
              </w:rPr>
              <w:t>391212</w:t>
            </w:r>
          </w:p>
        </w:tc>
        <w:tc>
          <w:tcPr>
            <w:tcW w:w="9923" w:type="dxa"/>
            <w:tcBorders>
              <w:top w:val="nil"/>
              <w:left w:val="nil"/>
              <w:bottom w:val="single" w:sz="4" w:space="0" w:color="auto"/>
              <w:right w:val="single" w:sz="4" w:space="0" w:color="auto"/>
            </w:tcBorders>
            <w:shd w:val="clear" w:color="auto" w:fill="auto"/>
            <w:noWrap/>
            <w:hideMark/>
          </w:tcPr>
          <w:p w14:paraId="24680F9F" w14:textId="77777777" w:rsidR="00E83F66" w:rsidRPr="00772251" w:rsidRDefault="00E83F66" w:rsidP="0048591A">
            <w:pPr>
              <w:spacing w:before="60" w:after="60" w:line="240" w:lineRule="auto"/>
              <w:rPr>
                <w:noProof/>
                <w:sz w:val="20"/>
              </w:rPr>
            </w:pPr>
            <w:r>
              <w:rPr>
                <w:noProof/>
                <w:sz w:val="20"/>
              </w:rPr>
              <w:t>-- Plastificados</w:t>
            </w:r>
          </w:p>
        </w:tc>
        <w:tc>
          <w:tcPr>
            <w:tcW w:w="1134" w:type="dxa"/>
            <w:tcBorders>
              <w:top w:val="nil"/>
              <w:left w:val="nil"/>
              <w:bottom w:val="single" w:sz="4" w:space="0" w:color="auto"/>
              <w:right w:val="single" w:sz="4" w:space="0" w:color="auto"/>
            </w:tcBorders>
            <w:shd w:val="clear" w:color="auto" w:fill="auto"/>
            <w:noWrap/>
            <w:vAlign w:val="center"/>
            <w:hideMark/>
          </w:tcPr>
          <w:p w14:paraId="472C0D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FC5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D4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362C20" w14:textId="77777777" w:rsidR="00E83F66" w:rsidRPr="00772251" w:rsidRDefault="00E83F66" w:rsidP="0048591A">
            <w:pPr>
              <w:spacing w:before="60" w:after="60" w:line="240" w:lineRule="auto"/>
              <w:jc w:val="center"/>
              <w:rPr>
                <w:noProof/>
                <w:sz w:val="20"/>
              </w:rPr>
            </w:pPr>
            <w:r>
              <w:rPr>
                <w:noProof/>
                <w:sz w:val="20"/>
              </w:rPr>
              <w:t>39122000</w:t>
            </w:r>
          </w:p>
        </w:tc>
        <w:tc>
          <w:tcPr>
            <w:tcW w:w="1086" w:type="dxa"/>
            <w:tcBorders>
              <w:top w:val="nil"/>
              <w:left w:val="nil"/>
              <w:bottom w:val="single" w:sz="4" w:space="0" w:color="auto"/>
              <w:right w:val="single" w:sz="4" w:space="0" w:color="auto"/>
            </w:tcBorders>
            <w:shd w:val="clear" w:color="auto" w:fill="auto"/>
            <w:noWrap/>
            <w:hideMark/>
          </w:tcPr>
          <w:p w14:paraId="5A4775EE" w14:textId="77777777" w:rsidR="00E83F66" w:rsidRPr="00772251" w:rsidRDefault="00E83F66" w:rsidP="0048591A">
            <w:pPr>
              <w:spacing w:before="60" w:after="60" w:line="240" w:lineRule="auto"/>
              <w:jc w:val="center"/>
              <w:rPr>
                <w:noProof/>
                <w:sz w:val="20"/>
              </w:rPr>
            </w:pPr>
            <w:r>
              <w:rPr>
                <w:noProof/>
                <w:sz w:val="20"/>
              </w:rPr>
              <w:t>391220</w:t>
            </w:r>
          </w:p>
        </w:tc>
        <w:tc>
          <w:tcPr>
            <w:tcW w:w="9923" w:type="dxa"/>
            <w:tcBorders>
              <w:top w:val="nil"/>
              <w:left w:val="nil"/>
              <w:bottom w:val="single" w:sz="4" w:space="0" w:color="auto"/>
              <w:right w:val="single" w:sz="4" w:space="0" w:color="auto"/>
            </w:tcBorders>
            <w:shd w:val="clear" w:color="auto" w:fill="auto"/>
            <w:noWrap/>
            <w:hideMark/>
          </w:tcPr>
          <w:p w14:paraId="02840F0B" w14:textId="77777777" w:rsidR="00E83F66" w:rsidRPr="00772251" w:rsidRDefault="00E83F66" w:rsidP="0048591A">
            <w:pPr>
              <w:spacing w:before="60" w:after="60" w:line="240" w:lineRule="auto"/>
              <w:rPr>
                <w:noProof/>
                <w:sz w:val="20"/>
              </w:rPr>
            </w:pPr>
            <w:r>
              <w:rPr>
                <w:noProof/>
                <w:sz w:val="20"/>
              </w:rPr>
              <w:t>- Nitratos de celulose (incluindo os colódios)</w:t>
            </w:r>
          </w:p>
        </w:tc>
        <w:tc>
          <w:tcPr>
            <w:tcW w:w="1134" w:type="dxa"/>
            <w:tcBorders>
              <w:top w:val="nil"/>
              <w:left w:val="nil"/>
              <w:bottom w:val="single" w:sz="4" w:space="0" w:color="auto"/>
              <w:right w:val="single" w:sz="4" w:space="0" w:color="auto"/>
            </w:tcBorders>
            <w:shd w:val="clear" w:color="auto" w:fill="auto"/>
            <w:noWrap/>
            <w:vAlign w:val="center"/>
            <w:hideMark/>
          </w:tcPr>
          <w:p w14:paraId="1F41DB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B55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49E8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7E73D4" w14:textId="77777777" w:rsidR="00E83F66" w:rsidRPr="00772251" w:rsidRDefault="00E83F66" w:rsidP="0048591A">
            <w:pPr>
              <w:spacing w:before="60" w:after="60" w:line="240" w:lineRule="auto"/>
              <w:jc w:val="center"/>
              <w:rPr>
                <w:noProof/>
                <w:sz w:val="20"/>
              </w:rPr>
            </w:pPr>
            <w:r>
              <w:rPr>
                <w:noProof/>
                <w:sz w:val="20"/>
              </w:rPr>
              <w:t>39123100</w:t>
            </w:r>
          </w:p>
        </w:tc>
        <w:tc>
          <w:tcPr>
            <w:tcW w:w="1086" w:type="dxa"/>
            <w:tcBorders>
              <w:top w:val="nil"/>
              <w:left w:val="nil"/>
              <w:bottom w:val="single" w:sz="4" w:space="0" w:color="auto"/>
              <w:right w:val="single" w:sz="4" w:space="0" w:color="auto"/>
            </w:tcBorders>
            <w:shd w:val="clear" w:color="auto" w:fill="auto"/>
            <w:noWrap/>
            <w:hideMark/>
          </w:tcPr>
          <w:p w14:paraId="4F2E5F8F" w14:textId="77777777" w:rsidR="00E83F66" w:rsidRPr="00772251" w:rsidRDefault="00E83F66" w:rsidP="0048591A">
            <w:pPr>
              <w:spacing w:before="60" w:after="60" w:line="240" w:lineRule="auto"/>
              <w:jc w:val="center"/>
              <w:rPr>
                <w:noProof/>
                <w:sz w:val="20"/>
              </w:rPr>
            </w:pPr>
            <w:r>
              <w:rPr>
                <w:noProof/>
                <w:sz w:val="20"/>
              </w:rPr>
              <w:t>391231</w:t>
            </w:r>
          </w:p>
        </w:tc>
        <w:tc>
          <w:tcPr>
            <w:tcW w:w="9923" w:type="dxa"/>
            <w:tcBorders>
              <w:top w:val="nil"/>
              <w:left w:val="nil"/>
              <w:bottom w:val="single" w:sz="4" w:space="0" w:color="auto"/>
              <w:right w:val="single" w:sz="4" w:space="0" w:color="auto"/>
            </w:tcBorders>
            <w:shd w:val="clear" w:color="auto" w:fill="auto"/>
            <w:noWrap/>
            <w:hideMark/>
          </w:tcPr>
          <w:p w14:paraId="4114DF18" w14:textId="77777777" w:rsidR="00E83F66" w:rsidRPr="00772251" w:rsidRDefault="00E83F66" w:rsidP="0048591A">
            <w:pPr>
              <w:spacing w:before="60" w:after="60" w:line="240" w:lineRule="auto"/>
              <w:rPr>
                <w:noProof/>
                <w:sz w:val="20"/>
              </w:rPr>
            </w:pPr>
            <w:r>
              <w:rPr>
                <w:noProof/>
                <w:sz w:val="20"/>
              </w:rPr>
              <w:t>-- Carboximetilcelulose e seus sais</w:t>
            </w:r>
          </w:p>
        </w:tc>
        <w:tc>
          <w:tcPr>
            <w:tcW w:w="1134" w:type="dxa"/>
            <w:tcBorders>
              <w:top w:val="nil"/>
              <w:left w:val="nil"/>
              <w:bottom w:val="single" w:sz="4" w:space="0" w:color="auto"/>
              <w:right w:val="single" w:sz="4" w:space="0" w:color="auto"/>
            </w:tcBorders>
            <w:shd w:val="clear" w:color="auto" w:fill="auto"/>
            <w:noWrap/>
            <w:vAlign w:val="center"/>
            <w:hideMark/>
          </w:tcPr>
          <w:p w14:paraId="58BF76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EF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A6C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69209C" w14:textId="77777777" w:rsidR="00E83F66" w:rsidRPr="00772251" w:rsidRDefault="00E83F66" w:rsidP="0048591A">
            <w:pPr>
              <w:spacing w:before="60" w:after="60" w:line="240" w:lineRule="auto"/>
              <w:jc w:val="center"/>
              <w:rPr>
                <w:noProof/>
                <w:sz w:val="20"/>
              </w:rPr>
            </w:pPr>
            <w:r>
              <w:rPr>
                <w:noProof/>
                <w:sz w:val="20"/>
              </w:rPr>
              <w:t>39123900</w:t>
            </w:r>
          </w:p>
        </w:tc>
        <w:tc>
          <w:tcPr>
            <w:tcW w:w="1086" w:type="dxa"/>
            <w:tcBorders>
              <w:top w:val="nil"/>
              <w:left w:val="nil"/>
              <w:bottom w:val="single" w:sz="4" w:space="0" w:color="auto"/>
              <w:right w:val="single" w:sz="4" w:space="0" w:color="auto"/>
            </w:tcBorders>
            <w:shd w:val="clear" w:color="auto" w:fill="auto"/>
            <w:noWrap/>
            <w:hideMark/>
          </w:tcPr>
          <w:p w14:paraId="2614DDCF" w14:textId="77777777" w:rsidR="00E83F66" w:rsidRPr="00772251" w:rsidRDefault="00E83F66" w:rsidP="0048591A">
            <w:pPr>
              <w:spacing w:before="60" w:after="60" w:line="240" w:lineRule="auto"/>
              <w:jc w:val="center"/>
              <w:rPr>
                <w:noProof/>
                <w:sz w:val="20"/>
              </w:rPr>
            </w:pPr>
            <w:r>
              <w:rPr>
                <w:noProof/>
                <w:sz w:val="20"/>
              </w:rPr>
              <w:t>391239</w:t>
            </w:r>
          </w:p>
        </w:tc>
        <w:tc>
          <w:tcPr>
            <w:tcW w:w="9923" w:type="dxa"/>
            <w:tcBorders>
              <w:top w:val="nil"/>
              <w:left w:val="nil"/>
              <w:bottom w:val="single" w:sz="4" w:space="0" w:color="auto"/>
              <w:right w:val="single" w:sz="4" w:space="0" w:color="auto"/>
            </w:tcBorders>
            <w:shd w:val="clear" w:color="auto" w:fill="auto"/>
            <w:noWrap/>
            <w:hideMark/>
          </w:tcPr>
          <w:p w14:paraId="098E1F9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C5E0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2A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368F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FF42B" w14:textId="77777777" w:rsidR="00E83F66" w:rsidRPr="00772251" w:rsidRDefault="00E83F66" w:rsidP="0048591A">
            <w:pPr>
              <w:spacing w:before="60" w:after="60" w:line="240" w:lineRule="auto"/>
              <w:jc w:val="center"/>
              <w:rPr>
                <w:noProof/>
                <w:sz w:val="20"/>
              </w:rPr>
            </w:pPr>
            <w:r>
              <w:rPr>
                <w:noProof/>
                <w:sz w:val="20"/>
              </w:rPr>
              <w:t>39129000</w:t>
            </w:r>
          </w:p>
        </w:tc>
        <w:tc>
          <w:tcPr>
            <w:tcW w:w="1086" w:type="dxa"/>
            <w:tcBorders>
              <w:top w:val="nil"/>
              <w:left w:val="nil"/>
              <w:bottom w:val="single" w:sz="4" w:space="0" w:color="auto"/>
              <w:right w:val="single" w:sz="4" w:space="0" w:color="auto"/>
            </w:tcBorders>
            <w:shd w:val="clear" w:color="auto" w:fill="auto"/>
            <w:noWrap/>
            <w:hideMark/>
          </w:tcPr>
          <w:p w14:paraId="6706D5D5" w14:textId="77777777" w:rsidR="00E83F66" w:rsidRPr="00772251" w:rsidRDefault="00E83F66" w:rsidP="0048591A">
            <w:pPr>
              <w:spacing w:before="60" w:after="60" w:line="240" w:lineRule="auto"/>
              <w:jc w:val="center"/>
              <w:rPr>
                <w:noProof/>
                <w:sz w:val="20"/>
              </w:rPr>
            </w:pPr>
            <w:r>
              <w:rPr>
                <w:noProof/>
                <w:sz w:val="20"/>
              </w:rPr>
              <w:t>391290</w:t>
            </w:r>
          </w:p>
        </w:tc>
        <w:tc>
          <w:tcPr>
            <w:tcW w:w="9923" w:type="dxa"/>
            <w:tcBorders>
              <w:top w:val="nil"/>
              <w:left w:val="nil"/>
              <w:bottom w:val="single" w:sz="4" w:space="0" w:color="auto"/>
              <w:right w:val="single" w:sz="4" w:space="0" w:color="auto"/>
            </w:tcBorders>
            <w:shd w:val="clear" w:color="auto" w:fill="auto"/>
            <w:noWrap/>
            <w:hideMark/>
          </w:tcPr>
          <w:p w14:paraId="0C463FC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E093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2F3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69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EAAFC" w14:textId="77777777" w:rsidR="00E83F66" w:rsidRPr="00772251" w:rsidRDefault="00E83F66" w:rsidP="0048591A">
            <w:pPr>
              <w:spacing w:before="60" w:after="60" w:line="240" w:lineRule="auto"/>
              <w:jc w:val="center"/>
              <w:rPr>
                <w:noProof/>
                <w:sz w:val="20"/>
              </w:rPr>
            </w:pPr>
            <w:r>
              <w:rPr>
                <w:noProof/>
                <w:sz w:val="20"/>
              </w:rPr>
              <w:t>39131000</w:t>
            </w:r>
          </w:p>
        </w:tc>
        <w:tc>
          <w:tcPr>
            <w:tcW w:w="1086" w:type="dxa"/>
            <w:tcBorders>
              <w:top w:val="nil"/>
              <w:left w:val="nil"/>
              <w:bottom w:val="single" w:sz="4" w:space="0" w:color="auto"/>
              <w:right w:val="single" w:sz="4" w:space="0" w:color="auto"/>
            </w:tcBorders>
            <w:shd w:val="clear" w:color="auto" w:fill="auto"/>
            <w:noWrap/>
            <w:hideMark/>
          </w:tcPr>
          <w:p w14:paraId="3D3269BA" w14:textId="77777777" w:rsidR="00E83F66" w:rsidRPr="00772251" w:rsidRDefault="00E83F66" w:rsidP="0048591A">
            <w:pPr>
              <w:spacing w:before="60" w:after="60" w:line="240" w:lineRule="auto"/>
              <w:jc w:val="center"/>
              <w:rPr>
                <w:noProof/>
                <w:sz w:val="20"/>
              </w:rPr>
            </w:pPr>
            <w:r>
              <w:rPr>
                <w:noProof/>
                <w:sz w:val="20"/>
              </w:rPr>
              <w:t>391310</w:t>
            </w:r>
          </w:p>
        </w:tc>
        <w:tc>
          <w:tcPr>
            <w:tcW w:w="9923" w:type="dxa"/>
            <w:tcBorders>
              <w:top w:val="nil"/>
              <w:left w:val="nil"/>
              <w:bottom w:val="single" w:sz="4" w:space="0" w:color="auto"/>
              <w:right w:val="single" w:sz="4" w:space="0" w:color="auto"/>
            </w:tcBorders>
            <w:shd w:val="clear" w:color="auto" w:fill="auto"/>
            <w:noWrap/>
            <w:hideMark/>
          </w:tcPr>
          <w:p w14:paraId="520ED8CA" w14:textId="77777777" w:rsidR="00E83F66" w:rsidRPr="00772251" w:rsidRDefault="00E83F66" w:rsidP="0048591A">
            <w:pPr>
              <w:spacing w:before="60" w:after="60" w:line="240" w:lineRule="auto"/>
              <w:rPr>
                <w:noProof/>
                <w:sz w:val="20"/>
              </w:rPr>
            </w:pPr>
            <w:r>
              <w:rPr>
                <w:noProof/>
                <w:sz w:val="20"/>
              </w:rPr>
              <w:t>- Ácido algínico, seus sais e seus ésteres</w:t>
            </w:r>
          </w:p>
        </w:tc>
        <w:tc>
          <w:tcPr>
            <w:tcW w:w="1134" w:type="dxa"/>
            <w:tcBorders>
              <w:top w:val="nil"/>
              <w:left w:val="nil"/>
              <w:bottom w:val="single" w:sz="4" w:space="0" w:color="auto"/>
              <w:right w:val="single" w:sz="4" w:space="0" w:color="auto"/>
            </w:tcBorders>
            <w:shd w:val="clear" w:color="auto" w:fill="auto"/>
            <w:noWrap/>
            <w:vAlign w:val="center"/>
            <w:hideMark/>
          </w:tcPr>
          <w:p w14:paraId="1E9F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AAC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49D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508D3" w14:textId="77777777" w:rsidR="00E83F66" w:rsidRPr="00772251" w:rsidRDefault="00E83F66" w:rsidP="002B7E71">
            <w:pPr>
              <w:pageBreakBefore/>
              <w:spacing w:before="60" w:after="60" w:line="240" w:lineRule="auto"/>
              <w:jc w:val="center"/>
              <w:rPr>
                <w:noProof/>
                <w:sz w:val="20"/>
              </w:rPr>
            </w:pPr>
            <w:r>
              <w:rPr>
                <w:noProof/>
                <w:sz w:val="20"/>
              </w:rPr>
              <w:t>39139000</w:t>
            </w:r>
          </w:p>
        </w:tc>
        <w:tc>
          <w:tcPr>
            <w:tcW w:w="1086" w:type="dxa"/>
            <w:tcBorders>
              <w:top w:val="nil"/>
              <w:left w:val="nil"/>
              <w:bottom w:val="single" w:sz="4" w:space="0" w:color="auto"/>
              <w:right w:val="single" w:sz="4" w:space="0" w:color="auto"/>
            </w:tcBorders>
            <w:shd w:val="clear" w:color="auto" w:fill="auto"/>
            <w:noWrap/>
            <w:hideMark/>
          </w:tcPr>
          <w:p w14:paraId="5EE03E19" w14:textId="77777777" w:rsidR="00E83F66" w:rsidRPr="00772251" w:rsidRDefault="00E83F66" w:rsidP="0048591A">
            <w:pPr>
              <w:spacing w:before="60" w:after="60" w:line="240" w:lineRule="auto"/>
              <w:jc w:val="center"/>
              <w:rPr>
                <w:noProof/>
                <w:sz w:val="20"/>
              </w:rPr>
            </w:pPr>
            <w:r>
              <w:rPr>
                <w:noProof/>
                <w:sz w:val="20"/>
              </w:rPr>
              <w:t>391390</w:t>
            </w:r>
          </w:p>
        </w:tc>
        <w:tc>
          <w:tcPr>
            <w:tcW w:w="9923" w:type="dxa"/>
            <w:tcBorders>
              <w:top w:val="nil"/>
              <w:left w:val="nil"/>
              <w:bottom w:val="single" w:sz="4" w:space="0" w:color="auto"/>
              <w:right w:val="single" w:sz="4" w:space="0" w:color="auto"/>
            </w:tcBorders>
            <w:shd w:val="clear" w:color="auto" w:fill="auto"/>
            <w:noWrap/>
            <w:hideMark/>
          </w:tcPr>
          <w:p w14:paraId="5BBB2EC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6FF9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A3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976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009D9" w14:textId="77777777" w:rsidR="00E83F66" w:rsidRPr="00772251" w:rsidRDefault="00E83F66" w:rsidP="0048591A">
            <w:pPr>
              <w:spacing w:before="60" w:after="60" w:line="240" w:lineRule="auto"/>
              <w:jc w:val="center"/>
              <w:rPr>
                <w:noProof/>
                <w:sz w:val="20"/>
              </w:rPr>
            </w:pPr>
            <w:r>
              <w:rPr>
                <w:noProof/>
                <w:sz w:val="20"/>
              </w:rPr>
              <w:t>39140000</w:t>
            </w:r>
          </w:p>
        </w:tc>
        <w:tc>
          <w:tcPr>
            <w:tcW w:w="1086" w:type="dxa"/>
            <w:tcBorders>
              <w:top w:val="nil"/>
              <w:left w:val="nil"/>
              <w:bottom w:val="single" w:sz="4" w:space="0" w:color="auto"/>
              <w:right w:val="single" w:sz="4" w:space="0" w:color="auto"/>
            </w:tcBorders>
            <w:shd w:val="clear" w:color="auto" w:fill="auto"/>
            <w:noWrap/>
            <w:hideMark/>
          </w:tcPr>
          <w:p w14:paraId="0C4693F1" w14:textId="77777777" w:rsidR="00E83F66" w:rsidRPr="00772251" w:rsidRDefault="00E83F66" w:rsidP="0048591A">
            <w:pPr>
              <w:spacing w:before="60" w:after="60" w:line="240" w:lineRule="auto"/>
              <w:jc w:val="center"/>
              <w:rPr>
                <w:noProof/>
                <w:sz w:val="20"/>
              </w:rPr>
            </w:pPr>
            <w:r>
              <w:rPr>
                <w:noProof/>
                <w:sz w:val="20"/>
              </w:rPr>
              <w:t>391400</w:t>
            </w:r>
          </w:p>
        </w:tc>
        <w:tc>
          <w:tcPr>
            <w:tcW w:w="9923" w:type="dxa"/>
            <w:tcBorders>
              <w:top w:val="nil"/>
              <w:left w:val="nil"/>
              <w:bottom w:val="single" w:sz="4" w:space="0" w:color="auto"/>
              <w:right w:val="single" w:sz="4" w:space="0" w:color="auto"/>
            </w:tcBorders>
            <w:shd w:val="clear" w:color="auto" w:fill="auto"/>
            <w:noWrap/>
            <w:hideMark/>
          </w:tcPr>
          <w:p w14:paraId="0AA62A51" w14:textId="6BF1A2D1" w:rsidR="00E83F66" w:rsidRPr="00772251" w:rsidRDefault="00E83F66" w:rsidP="00D37A12">
            <w:pPr>
              <w:spacing w:before="60" w:after="60" w:line="240" w:lineRule="auto"/>
              <w:rPr>
                <w:noProof/>
                <w:sz w:val="20"/>
              </w:rPr>
            </w:pPr>
            <w:r>
              <w:rPr>
                <w:noProof/>
                <w:sz w:val="20"/>
              </w:rPr>
              <w:t>Permutadores de iões à base de polímeros das posições 3901 a 3913, em formas primárias</w:t>
            </w:r>
          </w:p>
        </w:tc>
        <w:tc>
          <w:tcPr>
            <w:tcW w:w="1134" w:type="dxa"/>
            <w:tcBorders>
              <w:top w:val="nil"/>
              <w:left w:val="nil"/>
              <w:bottom w:val="single" w:sz="4" w:space="0" w:color="auto"/>
              <w:right w:val="single" w:sz="4" w:space="0" w:color="auto"/>
            </w:tcBorders>
            <w:shd w:val="clear" w:color="auto" w:fill="auto"/>
            <w:noWrap/>
            <w:vAlign w:val="center"/>
            <w:hideMark/>
          </w:tcPr>
          <w:p w14:paraId="23B22D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703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C8D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F8E8E3" w14:textId="77777777" w:rsidR="00E83F66" w:rsidRPr="00772251" w:rsidRDefault="00E83F66" w:rsidP="0048591A">
            <w:pPr>
              <w:spacing w:before="60" w:after="60" w:line="240" w:lineRule="auto"/>
              <w:jc w:val="center"/>
              <w:rPr>
                <w:noProof/>
                <w:sz w:val="20"/>
              </w:rPr>
            </w:pPr>
            <w:r>
              <w:rPr>
                <w:noProof/>
                <w:sz w:val="20"/>
              </w:rPr>
              <w:t>39151000</w:t>
            </w:r>
          </w:p>
        </w:tc>
        <w:tc>
          <w:tcPr>
            <w:tcW w:w="1086" w:type="dxa"/>
            <w:tcBorders>
              <w:top w:val="nil"/>
              <w:left w:val="nil"/>
              <w:bottom w:val="single" w:sz="4" w:space="0" w:color="auto"/>
              <w:right w:val="single" w:sz="4" w:space="0" w:color="auto"/>
            </w:tcBorders>
            <w:shd w:val="clear" w:color="auto" w:fill="auto"/>
            <w:noWrap/>
            <w:hideMark/>
          </w:tcPr>
          <w:p w14:paraId="650B239B" w14:textId="77777777" w:rsidR="00E83F66" w:rsidRPr="00772251" w:rsidRDefault="00E83F66" w:rsidP="0048591A">
            <w:pPr>
              <w:spacing w:before="60" w:after="60" w:line="240" w:lineRule="auto"/>
              <w:jc w:val="center"/>
              <w:rPr>
                <w:noProof/>
                <w:sz w:val="20"/>
              </w:rPr>
            </w:pPr>
            <w:r>
              <w:rPr>
                <w:noProof/>
                <w:sz w:val="20"/>
              </w:rPr>
              <w:t>391510</w:t>
            </w:r>
          </w:p>
        </w:tc>
        <w:tc>
          <w:tcPr>
            <w:tcW w:w="9923" w:type="dxa"/>
            <w:tcBorders>
              <w:top w:val="nil"/>
              <w:left w:val="nil"/>
              <w:bottom w:val="single" w:sz="4" w:space="0" w:color="auto"/>
              <w:right w:val="single" w:sz="4" w:space="0" w:color="auto"/>
            </w:tcBorders>
            <w:shd w:val="clear" w:color="auto" w:fill="auto"/>
            <w:noWrap/>
            <w:hideMark/>
          </w:tcPr>
          <w:p w14:paraId="7761D4A9" w14:textId="77777777" w:rsidR="00E83F66" w:rsidRPr="00772251" w:rsidRDefault="00E83F66" w:rsidP="0048591A">
            <w:pPr>
              <w:spacing w:before="60" w:after="60" w:line="240" w:lineRule="auto"/>
              <w:rPr>
                <w:noProof/>
                <w:sz w:val="20"/>
              </w:rPr>
            </w:pPr>
            <w:r>
              <w:rPr>
                <w:noProof/>
                <w:sz w:val="20"/>
              </w:rPr>
              <w:t>- De polímeros de etileno</w:t>
            </w:r>
          </w:p>
        </w:tc>
        <w:tc>
          <w:tcPr>
            <w:tcW w:w="1134" w:type="dxa"/>
            <w:tcBorders>
              <w:top w:val="nil"/>
              <w:left w:val="nil"/>
              <w:bottom w:val="single" w:sz="4" w:space="0" w:color="auto"/>
              <w:right w:val="single" w:sz="4" w:space="0" w:color="auto"/>
            </w:tcBorders>
            <w:shd w:val="clear" w:color="auto" w:fill="auto"/>
            <w:noWrap/>
            <w:vAlign w:val="center"/>
            <w:hideMark/>
          </w:tcPr>
          <w:p w14:paraId="7F285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0A3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DF3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B9459" w14:textId="77777777" w:rsidR="00E83F66" w:rsidRPr="00772251" w:rsidRDefault="00E83F66" w:rsidP="0048591A">
            <w:pPr>
              <w:spacing w:before="60" w:after="60" w:line="240" w:lineRule="auto"/>
              <w:jc w:val="center"/>
              <w:rPr>
                <w:noProof/>
                <w:sz w:val="20"/>
              </w:rPr>
            </w:pPr>
            <w:r>
              <w:rPr>
                <w:noProof/>
                <w:sz w:val="20"/>
              </w:rPr>
              <w:t>39152000</w:t>
            </w:r>
          </w:p>
        </w:tc>
        <w:tc>
          <w:tcPr>
            <w:tcW w:w="1086" w:type="dxa"/>
            <w:tcBorders>
              <w:top w:val="nil"/>
              <w:left w:val="nil"/>
              <w:bottom w:val="single" w:sz="4" w:space="0" w:color="auto"/>
              <w:right w:val="single" w:sz="4" w:space="0" w:color="auto"/>
            </w:tcBorders>
            <w:shd w:val="clear" w:color="auto" w:fill="auto"/>
            <w:noWrap/>
            <w:hideMark/>
          </w:tcPr>
          <w:p w14:paraId="4A36DA65" w14:textId="77777777" w:rsidR="00E83F66" w:rsidRPr="00772251" w:rsidRDefault="00E83F66" w:rsidP="0048591A">
            <w:pPr>
              <w:spacing w:before="60" w:after="60" w:line="240" w:lineRule="auto"/>
              <w:jc w:val="center"/>
              <w:rPr>
                <w:noProof/>
                <w:sz w:val="20"/>
              </w:rPr>
            </w:pPr>
            <w:r>
              <w:rPr>
                <w:noProof/>
                <w:sz w:val="20"/>
              </w:rPr>
              <w:t>391520</w:t>
            </w:r>
          </w:p>
        </w:tc>
        <w:tc>
          <w:tcPr>
            <w:tcW w:w="9923" w:type="dxa"/>
            <w:tcBorders>
              <w:top w:val="nil"/>
              <w:left w:val="nil"/>
              <w:bottom w:val="single" w:sz="4" w:space="0" w:color="auto"/>
              <w:right w:val="single" w:sz="4" w:space="0" w:color="auto"/>
            </w:tcBorders>
            <w:shd w:val="clear" w:color="auto" w:fill="auto"/>
            <w:noWrap/>
            <w:hideMark/>
          </w:tcPr>
          <w:p w14:paraId="35653A25" w14:textId="77777777" w:rsidR="00E83F66" w:rsidRPr="00772251" w:rsidRDefault="00E83F66" w:rsidP="0048591A">
            <w:pPr>
              <w:spacing w:before="60" w:after="60" w:line="240" w:lineRule="auto"/>
              <w:rPr>
                <w:noProof/>
                <w:sz w:val="20"/>
              </w:rPr>
            </w:pPr>
            <w:r>
              <w:rPr>
                <w:noProof/>
                <w:sz w:val="20"/>
              </w:rPr>
              <w:t>- De polímeros de estireno</w:t>
            </w:r>
          </w:p>
        </w:tc>
        <w:tc>
          <w:tcPr>
            <w:tcW w:w="1134" w:type="dxa"/>
            <w:tcBorders>
              <w:top w:val="nil"/>
              <w:left w:val="nil"/>
              <w:bottom w:val="single" w:sz="4" w:space="0" w:color="auto"/>
              <w:right w:val="single" w:sz="4" w:space="0" w:color="auto"/>
            </w:tcBorders>
            <w:shd w:val="clear" w:color="auto" w:fill="auto"/>
            <w:noWrap/>
            <w:vAlign w:val="center"/>
            <w:hideMark/>
          </w:tcPr>
          <w:p w14:paraId="07747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A9A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39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A69EC" w14:textId="77777777" w:rsidR="00E83F66" w:rsidRPr="00772251" w:rsidRDefault="00E83F66" w:rsidP="0048591A">
            <w:pPr>
              <w:spacing w:before="60" w:after="60" w:line="240" w:lineRule="auto"/>
              <w:jc w:val="center"/>
              <w:rPr>
                <w:noProof/>
                <w:sz w:val="20"/>
              </w:rPr>
            </w:pPr>
            <w:r>
              <w:rPr>
                <w:noProof/>
                <w:sz w:val="20"/>
              </w:rPr>
              <w:t>39153000</w:t>
            </w:r>
          </w:p>
        </w:tc>
        <w:tc>
          <w:tcPr>
            <w:tcW w:w="1086" w:type="dxa"/>
            <w:tcBorders>
              <w:top w:val="nil"/>
              <w:left w:val="nil"/>
              <w:bottom w:val="single" w:sz="4" w:space="0" w:color="auto"/>
              <w:right w:val="single" w:sz="4" w:space="0" w:color="auto"/>
            </w:tcBorders>
            <w:shd w:val="clear" w:color="auto" w:fill="auto"/>
            <w:noWrap/>
            <w:hideMark/>
          </w:tcPr>
          <w:p w14:paraId="188E6B69" w14:textId="77777777" w:rsidR="00E83F66" w:rsidRPr="00772251" w:rsidRDefault="00E83F66" w:rsidP="0048591A">
            <w:pPr>
              <w:spacing w:before="60" w:after="60" w:line="240" w:lineRule="auto"/>
              <w:jc w:val="center"/>
              <w:rPr>
                <w:noProof/>
                <w:sz w:val="20"/>
              </w:rPr>
            </w:pPr>
            <w:r>
              <w:rPr>
                <w:noProof/>
                <w:sz w:val="20"/>
              </w:rPr>
              <w:t>391530</w:t>
            </w:r>
          </w:p>
        </w:tc>
        <w:tc>
          <w:tcPr>
            <w:tcW w:w="9923" w:type="dxa"/>
            <w:tcBorders>
              <w:top w:val="nil"/>
              <w:left w:val="nil"/>
              <w:bottom w:val="single" w:sz="4" w:space="0" w:color="auto"/>
              <w:right w:val="single" w:sz="4" w:space="0" w:color="auto"/>
            </w:tcBorders>
            <w:shd w:val="clear" w:color="auto" w:fill="auto"/>
            <w:noWrap/>
            <w:hideMark/>
          </w:tcPr>
          <w:p w14:paraId="2ABB6B78" w14:textId="77777777" w:rsidR="00E83F66" w:rsidRPr="00772251" w:rsidRDefault="00E83F66" w:rsidP="0048591A">
            <w:pPr>
              <w:spacing w:before="60" w:after="60" w:line="240" w:lineRule="auto"/>
              <w:rPr>
                <w:noProof/>
                <w:sz w:val="20"/>
              </w:rPr>
            </w:pPr>
            <w:r>
              <w:rPr>
                <w:noProof/>
                <w:sz w:val="20"/>
              </w:rPr>
              <w:t>- De polímeros de cloreto de vinilo</w:t>
            </w:r>
          </w:p>
        </w:tc>
        <w:tc>
          <w:tcPr>
            <w:tcW w:w="1134" w:type="dxa"/>
            <w:tcBorders>
              <w:top w:val="nil"/>
              <w:left w:val="nil"/>
              <w:bottom w:val="single" w:sz="4" w:space="0" w:color="auto"/>
              <w:right w:val="single" w:sz="4" w:space="0" w:color="auto"/>
            </w:tcBorders>
            <w:shd w:val="clear" w:color="auto" w:fill="auto"/>
            <w:noWrap/>
            <w:vAlign w:val="center"/>
            <w:hideMark/>
          </w:tcPr>
          <w:p w14:paraId="7316A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6E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0F23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2B1C4F" w14:textId="77777777" w:rsidR="00E83F66" w:rsidRPr="00772251" w:rsidRDefault="00E83F66" w:rsidP="0048591A">
            <w:pPr>
              <w:spacing w:before="60" w:after="60" w:line="240" w:lineRule="auto"/>
              <w:jc w:val="center"/>
              <w:rPr>
                <w:noProof/>
                <w:sz w:val="20"/>
              </w:rPr>
            </w:pPr>
            <w:r>
              <w:rPr>
                <w:noProof/>
                <w:sz w:val="20"/>
              </w:rPr>
              <w:t>39159000</w:t>
            </w:r>
          </w:p>
        </w:tc>
        <w:tc>
          <w:tcPr>
            <w:tcW w:w="1086" w:type="dxa"/>
            <w:tcBorders>
              <w:top w:val="nil"/>
              <w:left w:val="nil"/>
              <w:bottom w:val="single" w:sz="4" w:space="0" w:color="auto"/>
              <w:right w:val="single" w:sz="4" w:space="0" w:color="auto"/>
            </w:tcBorders>
            <w:shd w:val="clear" w:color="auto" w:fill="auto"/>
            <w:noWrap/>
            <w:hideMark/>
          </w:tcPr>
          <w:p w14:paraId="07E9F4F8" w14:textId="77777777" w:rsidR="00E83F66" w:rsidRPr="00772251" w:rsidRDefault="00E83F66" w:rsidP="0048591A">
            <w:pPr>
              <w:spacing w:before="60" w:after="60" w:line="240" w:lineRule="auto"/>
              <w:jc w:val="center"/>
              <w:rPr>
                <w:noProof/>
                <w:sz w:val="20"/>
              </w:rPr>
            </w:pPr>
            <w:r>
              <w:rPr>
                <w:noProof/>
                <w:sz w:val="20"/>
              </w:rPr>
              <w:t>391590</w:t>
            </w:r>
          </w:p>
        </w:tc>
        <w:tc>
          <w:tcPr>
            <w:tcW w:w="9923" w:type="dxa"/>
            <w:tcBorders>
              <w:top w:val="nil"/>
              <w:left w:val="nil"/>
              <w:bottom w:val="single" w:sz="4" w:space="0" w:color="auto"/>
              <w:right w:val="single" w:sz="4" w:space="0" w:color="auto"/>
            </w:tcBorders>
            <w:shd w:val="clear" w:color="auto" w:fill="auto"/>
            <w:noWrap/>
            <w:hideMark/>
          </w:tcPr>
          <w:p w14:paraId="356781A5" w14:textId="77777777" w:rsidR="00E83F66" w:rsidRPr="00772251" w:rsidRDefault="00E83F66" w:rsidP="0048591A">
            <w:pPr>
              <w:spacing w:before="60" w:after="60" w:line="240" w:lineRule="auto"/>
              <w:rPr>
                <w:noProof/>
                <w:sz w:val="20"/>
              </w:rPr>
            </w:pPr>
            <w:r>
              <w:rPr>
                <w:noProof/>
                <w:sz w:val="20"/>
              </w:rPr>
              <w:t>- De outro plástico</w:t>
            </w:r>
          </w:p>
        </w:tc>
        <w:tc>
          <w:tcPr>
            <w:tcW w:w="1134" w:type="dxa"/>
            <w:tcBorders>
              <w:top w:val="nil"/>
              <w:left w:val="nil"/>
              <w:bottom w:val="single" w:sz="4" w:space="0" w:color="auto"/>
              <w:right w:val="single" w:sz="4" w:space="0" w:color="auto"/>
            </w:tcBorders>
            <w:shd w:val="clear" w:color="auto" w:fill="auto"/>
            <w:noWrap/>
            <w:vAlign w:val="center"/>
            <w:hideMark/>
          </w:tcPr>
          <w:p w14:paraId="5EE56F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67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15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D7AC44" w14:textId="77777777" w:rsidR="00E83F66" w:rsidRPr="00772251" w:rsidRDefault="00E83F66" w:rsidP="0048591A">
            <w:pPr>
              <w:spacing w:before="60" w:after="60" w:line="240" w:lineRule="auto"/>
              <w:jc w:val="center"/>
              <w:rPr>
                <w:noProof/>
                <w:sz w:val="20"/>
              </w:rPr>
            </w:pPr>
            <w:r>
              <w:rPr>
                <w:noProof/>
                <w:sz w:val="20"/>
              </w:rPr>
              <w:t>39161000</w:t>
            </w:r>
          </w:p>
        </w:tc>
        <w:tc>
          <w:tcPr>
            <w:tcW w:w="1086" w:type="dxa"/>
            <w:tcBorders>
              <w:top w:val="nil"/>
              <w:left w:val="nil"/>
              <w:bottom w:val="single" w:sz="4" w:space="0" w:color="auto"/>
              <w:right w:val="single" w:sz="4" w:space="0" w:color="auto"/>
            </w:tcBorders>
            <w:shd w:val="clear" w:color="auto" w:fill="auto"/>
            <w:noWrap/>
            <w:hideMark/>
          </w:tcPr>
          <w:p w14:paraId="3CF86413" w14:textId="77777777" w:rsidR="00E83F66" w:rsidRPr="00772251" w:rsidRDefault="00E83F66" w:rsidP="0048591A">
            <w:pPr>
              <w:spacing w:before="60" w:after="60" w:line="240" w:lineRule="auto"/>
              <w:jc w:val="center"/>
              <w:rPr>
                <w:noProof/>
                <w:sz w:val="20"/>
              </w:rPr>
            </w:pPr>
            <w:r>
              <w:rPr>
                <w:noProof/>
                <w:sz w:val="20"/>
              </w:rPr>
              <w:t>391610</w:t>
            </w:r>
          </w:p>
        </w:tc>
        <w:tc>
          <w:tcPr>
            <w:tcW w:w="9923" w:type="dxa"/>
            <w:tcBorders>
              <w:top w:val="nil"/>
              <w:left w:val="nil"/>
              <w:bottom w:val="single" w:sz="4" w:space="0" w:color="auto"/>
              <w:right w:val="single" w:sz="4" w:space="0" w:color="auto"/>
            </w:tcBorders>
            <w:shd w:val="clear" w:color="auto" w:fill="auto"/>
            <w:noWrap/>
            <w:hideMark/>
          </w:tcPr>
          <w:p w14:paraId="20240FA9" w14:textId="77777777" w:rsidR="00E83F66" w:rsidRPr="00772251" w:rsidRDefault="00E83F66" w:rsidP="0048591A">
            <w:pPr>
              <w:spacing w:before="60" w:after="60" w:line="240" w:lineRule="auto"/>
              <w:rPr>
                <w:noProof/>
                <w:sz w:val="20"/>
              </w:rPr>
            </w:pPr>
            <w:r>
              <w:rPr>
                <w:noProof/>
                <w:sz w:val="20"/>
              </w:rPr>
              <w:t>- De polímeros de etileno</w:t>
            </w:r>
          </w:p>
        </w:tc>
        <w:tc>
          <w:tcPr>
            <w:tcW w:w="1134" w:type="dxa"/>
            <w:tcBorders>
              <w:top w:val="nil"/>
              <w:left w:val="nil"/>
              <w:bottom w:val="single" w:sz="4" w:space="0" w:color="auto"/>
              <w:right w:val="single" w:sz="4" w:space="0" w:color="auto"/>
            </w:tcBorders>
            <w:shd w:val="clear" w:color="auto" w:fill="auto"/>
            <w:noWrap/>
            <w:vAlign w:val="center"/>
            <w:hideMark/>
          </w:tcPr>
          <w:p w14:paraId="22798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9557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D8C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F85EB9" w14:textId="77777777" w:rsidR="00E83F66" w:rsidRPr="00772251" w:rsidRDefault="00E83F66" w:rsidP="0048591A">
            <w:pPr>
              <w:spacing w:before="60" w:after="60" w:line="240" w:lineRule="auto"/>
              <w:jc w:val="center"/>
              <w:rPr>
                <w:noProof/>
                <w:sz w:val="20"/>
              </w:rPr>
            </w:pPr>
            <w:r>
              <w:rPr>
                <w:noProof/>
                <w:sz w:val="20"/>
              </w:rPr>
              <w:t>39162000</w:t>
            </w:r>
          </w:p>
        </w:tc>
        <w:tc>
          <w:tcPr>
            <w:tcW w:w="1086" w:type="dxa"/>
            <w:tcBorders>
              <w:top w:val="nil"/>
              <w:left w:val="nil"/>
              <w:bottom w:val="single" w:sz="4" w:space="0" w:color="auto"/>
              <w:right w:val="single" w:sz="4" w:space="0" w:color="auto"/>
            </w:tcBorders>
            <w:shd w:val="clear" w:color="auto" w:fill="auto"/>
            <w:noWrap/>
            <w:hideMark/>
          </w:tcPr>
          <w:p w14:paraId="0E56D4C6" w14:textId="77777777" w:rsidR="00E83F66" w:rsidRPr="00772251" w:rsidRDefault="00E83F66" w:rsidP="0048591A">
            <w:pPr>
              <w:spacing w:before="60" w:after="60" w:line="240" w:lineRule="auto"/>
              <w:jc w:val="center"/>
              <w:rPr>
                <w:noProof/>
                <w:sz w:val="20"/>
              </w:rPr>
            </w:pPr>
            <w:r>
              <w:rPr>
                <w:noProof/>
                <w:sz w:val="20"/>
              </w:rPr>
              <w:t>391620</w:t>
            </w:r>
          </w:p>
        </w:tc>
        <w:tc>
          <w:tcPr>
            <w:tcW w:w="9923" w:type="dxa"/>
            <w:tcBorders>
              <w:top w:val="nil"/>
              <w:left w:val="nil"/>
              <w:bottom w:val="single" w:sz="4" w:space="0" w:color="auto"/>
              <w:right w:val="single" w:sz="4" w:space="0" w:color="auto"/>
            </w:tcBorders>
            <w:shd w:val="clear" w:color="auto" w:fill="auto"/>
            <w:noWrap/>
            <w:hideMark/>
          </w:tcPr>
          <w:p w14:paraId="342D6342" w14:textId="77777777" w:rsidR="00E83F66" w:rsidRPr="00772251" w:rsidRDefault="00E83F66" w:rsidP="0048591A">
            <w:pPr>
              <w:spacing w:before="60" w:after="60" w:line="240" w:lineRule="auto"/>
              <w:rPr>
                <w:noProof/>
                <w:sz w:val="20"/>
              </w:rPr>
            </w:pPr>
            <w:r>
              <w:rPr>
                <w:noProof/>
                <w:sz w:val="20"/>
              </w:rPr>
              <w:t>- De polímeros de cloreto de vinilo</w:t>
            </w:r>
          </w:p>
        </w:tc>
        <w:tc>
          <w:tcPr>
            <w:tcW w:w="1134" w:type="dxa"/>
            <w:tcBorders>
              <w:top w:val="nil"/>
              <w:left w:val="nil"/>
              <w:bottom w:val="single" w:sz="4" w:space="0" w:color="auto"/>
              <w:right w:val="single" w:sz="4" w:space="0" w:color="auto"/>
            </w:tcBorders>
            <w:shd w:val="clear" w:color="auto" w:fill="auto"/>
            <w:noWrap/>
            <w:vAlign w:val="center"/>
            <w:hideMark/>
          </w:tcPr>
          <w:p w14:paraId="4C45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68D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E0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1F9FDE" w14:textId="77777777" w:rsidR="00E83F66" w:rsidRPr="00772251" w:rsidRDefault="00E83F66" w:rsidP="0048591A">
            <w:pPr>
              <w:spacing w:before="60" w:after="60" w:line="240" w:lineRule="auto"/>
              <w:jc w:val="center"/>
              <w:rPr>
                <w:noProof/>
                <w:sz w:val="20"/>
              </w:rPr>
            </w:pPr>
            <w:r>
              <w:rPr>
                <w:noProof/>
                <w:sz w:val="20"/>
              </w:rPr>
              <w:t>39169000</w:t>
            </w:r>
          </w:p>
        </w:tc>
        <w:tc>
          <w:tcPr>
            <w:tcW w:w="1086" w:type="dxa"/>
            <w:tcBorders>
              <w:top w:val="nil"/>
              <w:left w:val="nil"/>
              <w:bottom w:val="single" w:sz="4" w:space="0" w:color="auto"/>
              <w:right w:val="single" w:sz="4" w:space="0" w:color="auto"/>
            </w:tcBorders>
            <w:shd w:val="clear" w:color="auto" w:fill="auto"/>
            <w:noWrap/>
            <w:hideMark/>
          </w:tcPr>
          <w:p w14:paraId="6844D679" w14:textId="77777777" w:rsidR="00E83F66" w:rsidRPr="00772251" w:rsidRDefault="00E83F66" w:rsidP="0048591A">
            <w:pPr>
              <w:spacing w:before="60" w:after="60" w:line="240" w:lineRule="auto"/>
              <w:jc w:val="center"/>
              <w:rPr>
                <w:noProof/>
                <w:sz w:val="20"/>
              </w:rPr>
            </w:pPr>
            <w:r>
              <w:rPr>
                <w:noProof/>
                <w:sz w:val="20"/>
              </w:rPr>
              <w:t>391690</w:t>
            </w:r>
          </w:p>
        </w:tc>
        <w:tc>
          <w:tcPr>
            <w:tcW w:w="9923" w:type="dxa"/>
            <w:tcBorders>
              <w:top w:val="nil"/>
              <w:left w:val="nil"/>
              <w:bottom w:val="single" w:sz="4" w:space="0" w:color="auto"/>
              <w:right w:val="single" w:sz="4" w:space="0" w:color="auto"/>
            </w:tcBorders>
            <w:shd w:val="clear" w:color="auto" w:fill="auto"/>
            <w:noWrap/>
            <w:hideMark/>
          </w:tcPr>
          <w:p w14:paraId="33E4BD18" w14:textId="77777777" w:rsidR="00E83F66" w:rsidRPr="00772251" w:rsidRDefault="00E83F66" w:rsidP="0048591A">
            <w:pPr>
              <w:spacing w:before="60" w:after="60" w:line="240" w:lineRule="auto"/>
              <w:rPr>
                <w:noProof/>
                <w:sz w:val="20"/>
              </w:rPr>
            </w:pPr>
            <w:r>
              <w:rPr>
                <w:noProof/>
                <w:sz w:val="20"/>
              </w:rPr>
              <w:t>- De outro plástico</w:t>
            </w:r>
          </w:p>
        </w:tc>
        <w:tc>
          <w:tcPr>
            <w:tcW w:w="1134" w:type="dxa"/>
            <w:tcBorders>
              <w:top w:val="nil"/>
              <w:left w:val="nil"/>
              <w:bottom w:val="single" w:sz="4" w:space="0" w:color="auto"/>
              <w:right w:val="single" w:sz="4" w:space="0" w:color="auto"/>
            </w:tcBorders>
            <w:shd w:val="clear" w:color="auto" w:fill="auto"/>
            <w:noWrap/>
            <w:vAlign w:val="center"/>
            <w:hideMark/>
          </w:tcPr>
          <w:p w14:paraId="69371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3D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A0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F6167B" w14:textId="77777777" w:rsidR="00E83F66" w:rsidRPr="00772251" w:rsidRDefault="00E83F66" w:rsidP="0048591A">
            <w:pPr>
              <w:spacing w:before="60" w:after="60" w:line="240" w:lineRule="auto"/>
              <w:jc w:val="center"/>
              <w:rPr>
                <w:noProof/>
                <w:sz w:val="20"/>
              </w:rPr>
            </w:pPr>
            <w:r>
              <w:rPr>
                <w:noProof/>
                <w:sz w:val="20"/>
              </w:rPr>
              <w:t>39171000</w:t>
            </w:r>
          </w:p>
        </w:tc>
        <w:tc>
          <w:tcPr>
            <w:tcW w:w="1086" w:type="dxa"/>
            <w:tcBorders>
              <w:top w:val="nil"/>
              <w:left w:val="nil"/>
              <w:bottom w:val="single" w:sz="4" w:space="0" w:color="auto"/>
              <w:right w:val="single" w:sz="4" w:space="0" w:color="auto"/>
            </w:tcBorders>
            <w:shd w:val="clear" w:color="auto" w:fill="auto"/>
            <w:noWrap/>
            <w:hideMark/>
          </w:tcPr>
          <w:p w14:paraId="66C95236" w14:textId="77777777" w:rsidR="00E83F66" w:rsidRPr="00772251" w:rsidRDefault="00E83F66" w:rsidP="0048591A">
            <w:pPr>
              <w:spacing w:before="60" w:after="60" w:line="240" w:lineRule="auto"/>
              <w:jc w:val="center"/>
              <w:rPr>
                <w:noProof/>
                <w:sz w:val="20"/>
              </w:rPr>
            </w:pPr>
            <w:r>
              <w:rPr>
                <w:noProof/>
                <w:sz w:val="20"/>
              </w:rPr>
              <w:t>391710</w:t>
            </w:r>
          </w:p>
        </w:tc>
        <w:tc>
          <w:tcPr>
            <w:tcW w:w="9923" w:type="dxa"/>
            <w:tcBorders>
              <w:top w:val="nil"/>
              <w:left w:val="nil"/>
              <w:bottom w:val="single" w:sz="4" w:space="0" w:color="auto"/>
              <w:right w:val="single" w:sz="4" w:space="0" w:color="auto"/>
            </w:tcBorders>
            <w:shd w:val="clear" w:color="auto" w:fill="auto"/>
            <w:noWrap/>
            <w:hideMark/>
          </w:tcPr>
          <w:p w14:paraId="5463C02D" w14:textId="77777777" w:rsidR="00E83F66" w:rsidRPr="00772251" w:rsidRDefault="00E83F66" w:rsidP="0048591A">
            <w:pPr>
              <w:spacing w:before="60" w:after="60" w:line="240" w:lineRule="auto"/>
              <w:rPr>
                <w:noProof/>
                <w:sz w:val="20"/>
              </w:rPr>
            </w:pPr>
            <w:r>
              <w:rPr>
                <w:noProof/>
                <w:sz w:val="20"/>
              </w:rPr>
              <w:t>- Tripas artificiais de proteínas endurecidas ou de plástico celulósico</w:t>
            </w:r>
          </w:p>
        </w:tc>
        <w:tc>
          <w:tcPr>
            <w:tcW w:w="1134" w:type="dxa"/>
            <w:tcBorders>
              <w:top w:val="nil"/>
              <w:left w:val="nil"/>
              <w:bottom w:val="single" w:sz="4" w:space="0" w:color="auto"/>
              <w:right w:val="single" w:sz="4" w:space="0" w:color="auto"/>
            </w:tcBorders>
            <w:shd w:val="clear" w:color="auto" w:fill="auto"/>
            <w:noWrap/>
            <w:vAlign w:val="center"/>
            <w:hideMark/>
          </w:tcPr>
          <w:p w14:paraId="11D06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272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EED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E16C77" w14:textId="77777777" w:rsidR="00E83F66" w:rsidRPr="00772251" w:rsidRDefault="00E83F66" w:rsidP="0048591A">
            <w:pPr>
              <w:spacing w:before="60" w:after="60" w:line="240" w:lineRule="auto"/>
              <w:jc w:val="center"/>
              <w:rPr>
                <w:noProof/>
                <w:sz w:val="20"/>
              </w:rPr>
            </w:pPr>
            <w:r>
              <w:rPr>
                <w:noProof/>
                <w:sz w:val="20"/>
              </w:rPr>
              <w:t>39239010</w:t>
            </w:r>
          </w:p>
        </w:tc>
        <w:tc>
          <w:tcPr>
            <w:tcW w:w="1086" w:type="dxa"/>
            <w:tcBorders>
              <w:top w:val="nil"/>
              <w:left w:val="nil"/>
              <w:bottom w:val="single" w:sz="4" w:space="0" w:color="auto"/>
              <w:right w:val="single" w:sz="4" w:space="0" w:color="auto"/>
            </w:tcBorders>
            <w:shd w:val="clear" w:color="auto" w:fill="auto"/>
            <w:noWrap/>
            <w:hideMark/>
          </w:tcPr>
          <w:p w14:paraId="2B0AFA6E" w14:textId="77777777" w:rsidR="00E83F66" w:rsidRPr="00772251" w:rsidRDefault="00E83F66" w:rsidP="0048591A">
            <w:pPr>
              <w:spacing w:before="60" w:after="60" w:line="240" w:lineRule="auto"/>
              <w:jc w:val="center"/>
              <w:rPr>
                <w:noProof/>
                <w:sz w:val="20"/>
              </w:rPr>
            </w:pPr>
            <w:r>
              <w:rPr>
                <w:noProof/>
                <w:sz w:val="20"/>
              </w:rPr>
              <w:t>392390</w:t>
            </w:r>
          </w:p>
        </w:tc>
        <w:tc>
          <w:tcPr>
            <w:tcW w:w="9923" w:type="dxa"/>
            <w:tcBorders>
              <w:top w:val="nil"/>
              <w:left w:val="nil"/>
              <w:bottom w:val="single" w:sz="4" w:space="0" w:color="auto"/>
              <w:right w:val="single" w:sz="4" w:space="0" w:color="auto"/>
            </w:tcBorders>
            <w:shd w:val="clear" w:color="auto" w:fill="auto"/>
            <w:noWrap/>
            <w:hideMark/>
          </w:tcPr>
          <w:p w14:paraId="5F3628B3" w14:textId="77777777" w:rsidR="00E83F66" w:rsidRPr="00772251" w:rsidRDefault="00E83F66" w:rsidP="0048591A">
            <w:pPr>
              <w:spacing w:before="60" w:after="60" w:line="240" w:lineRule="auto"/>
              <w:rPr>
                <w:noProof/>
                <w:sz w:val="20"/>
              </w:rPr>
            </w:pPr>
            <w:r>
              <w:rPr>
                <w:noProof/>
                <w:sz w:val="20"/>
              </w:rPr>
              <w:t>--- Cápsulas de gelatina para medicamentos</w:t>
            </w:r>
          </w:p>
        </w:tc>
        <w:tc>
          <w:tcPr>
            <w:tcW w:w="1134" w:type="dxa"/>
            <w:tcBorders>
              <w:top w:val="nil"/>
              <w:left w:val="nil"/>
              <w:bottom w:val="single" w:sz="4" w:space="0" w:color="auto"/>
              <w:right w:val="single" w:sz="4" w:space="0" w:color="auto"/>
            </w:tcBorders>
            <w:shd w:val="clear" w:color="auto" w:fill="auto"/>
            <w:noWrap/>
            <w:vAlign w:val="center"/>
            <w:hideMark/>
          </w:tcPr>
          <w:p w14:paraId="3BC433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C1C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E11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8607E" w14:textId="77777777" w:rsidR="00E83F66" w:rsidRPr="00772251" w:rsidRDefault="00E83F66" w:rsidP="0048591A">
            <w:pPr>
              <w:spacing w:before="60" w:after="60" w:line="240" w:lineRule="auto"/>
              <w:jc w:val="center"/>
              <w:rPr>
                <w:noProof/>
                <w:sz w:val="20"/>
              </w:rPr>
            </w:pPr>
            <w:r>
              <w:rPr>
                <w:noProof/>
                <w:sz w:val="20"/>
              </w:rPr>
              <w:t>40011000</w:t>
            </w:r>
          </w:p>
        </w:tc>
        <w:tc>
          <w:tcPr>
            <w:tcW w:w="1086" w:type="dxa"/>
            <w:tcBorders>
              <w:top w:val="nil"/>
              <w:left w:val="nil"/>
              <w:bottom w:val="single" w:sz="4" w:space="0" w:color="auto"/>
              <w:right w:val="single" w:sz="4" w:space="0" w:color="auto"/>
            </w:tcBorders>
            <w:shd w:val="clear" w:color="auto" w:fill="auto"/>
            <w:noWrap/>
            <w:hideMark/>
          </w:tcPr>
          <w:p w14:paraId="46DA7CAB" w14:textId="77777777" w:rsidR="00E83F66" w:rsidRPr="00772251" w:rsidRDefault="00E83F66" w:rsidP="0048591A">
            <w:pPr>
              <w:spacing w:before="60" w:after="60" w:line="240" w:lineRule="auto"/>
              <w:jc w:val="center"/>
              <w:rPr>
                <w:noProof/>
                <w:sz w:val="20"/>
              </w:rPr>
            </w:pPr>
            <w:r>
              <w:rPr>
                <w:noProof/>
                <w:sz w:val="20"/>
              </w:rPr>
              <w:t>400110</w:t>
            </w:r>
          </w:p>
        </w:tc>
        <w:tc>
          <w:tcPr>
            <w:tcW w:w="9923" w:type="dxa"/>
            <w:tcBorders>
              <w:top w:val="nil"/>
              <w:left w:val="nil"/>
              <w:bottom w:val="single" w:sz="4" w:space="0" w:color="auto"/>
              <w:right w:val="single" w:sz="4" w:space="0" w:color="auto"/>
            </w:tcBorders>
            <w:shd w:val="clear" w:color="auto" w:fill="auto"/>
            <w:noWrap/>
            <w:hideMark/>
          </w:tcPr>
          <w:p w14:paraId="46ED7D1E" w14:textId="77777777" w:rsidR="00E83F66" w:rsidRPr="00772251" w:rsidRDefault="00E83F66" w:rsidP="0048591A">
            <w:pPr>
              <w:spacing w:before="60" w:after="60" w:line="240" w:lineRule="auto"/>
              <w:rPr>
                <w:noProof/>
                <w:sz w:val="20"/>
              </w:rPr>
            </w:pPr>
            <w:r>
              <w:rPr>
                <w:noProof/>
                <w:sz w:val="20"/>
              </w:rPr>
              <w:t>- Látex de borracha natural, mesmo pré-vulcanizado</w:t>
            </w:r>
          </w:p>
        </w:tc>
        <w:tc>
          <w:tcPr>
            <w:tcW w:w="1134" w:type="dxa"/>
            <w:tcBorders>
              <w:top w:val="nil"/>
              <w:left w:val="nil"/>
              <w:bottom w:val="single" w:sz="4" w:space="0" w:color="auto"/>
              <w:right w:val="single" w:sz="4" w:space="0" w:color="auto"/>
            </w:tcBorders>
            <w:shd w:val="clear" w:color="auto" w:fill="auto"/>
            <w:noWrap/>
            <w:vAlign w:val="center"/>
            <w:hideMark/>
          </w:tcPr>
          <w:p w14:paraId="1FE5C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4E89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A4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160FE" w14:textId="77777777" w:rsidR="00E83F66" w:rsidRPr="00772251" w:rsidRDefault="00E83F66" w:rsidP="0048591A">
            <w:pPr>
              <w:spacing w:before="60" w:after="60" w:line="240" w:lineRule="auto"/>
              <w:jc w:val="center"/>
              <w:rPr>
                <w:noProof/>
                <w:sz w:val="20"/>
              </w:rPr>
            </w:pPr>
            <w:r>
              <w:rPr>
                <w:noProof/>
                <w:sz w:val="20"/>
              </w:rPr>
              <w:t>40012100</w:t>
            </w:r>
          </w:p>
        </w:tc>
        <w:tc>
          <w:tcPr>
            <w:tcW w:w="1086" w:type="dxa"/>
            <w:tcBorders>
              <w:top w:val="nil"/>
              <w:left w:val="nil"/>
              <w:bottom w:val="single" w:sz="4" w:space="0" w:color="auto"/>
              <w:right w:val="single" w:sz="4" w:space="0" w:color="auto"/>
            </w:tcBorders>
            <w:shd w:val="clear" w:color="auto" w:fill="auto"/>
            <w:noWrap/>
            <w:hideMark/>
          </w:tcPr>
          <w:p w14:paraId="19B2CACA" w14:textId="77777777" w:rsidR="00E83F66" w:rsidRPr="00772251" w:rsidRDefault="00E83F66" w:rsidP="0048591A">
            <w:pPr>
              <w:spacing w:before="60" w:after="60" w:line="240" w:lineRule="auto"/>
              <w:jc w:val="center"/>
              <w:rPr>
                <w:noProof/>
                <w:sz w:val="20"/>
              </w:rPr>
            </w:pPr>
            <w:r>
              <w:rPr>
                <w:noProof/>
                <w:sz w:val="20"/>
              </w:rPr>
              <w:t>400121</w:t>
            </w:r>
          </w:p>
        </w:tc>
        <w:tc>
          <w:tcPr>
            <w:tcW w:w="9923" w:type="dxa"/>
            <w:tcBorders>
              <w:top w:val="nil"/>
              <w:left w:val="nil"/>
              <w:bottom w:val="single" w:sz="4" w:space="0" w:color="auto"/>
              <w:right w:val="single" w:sz="4" w:space="0" w:color="auto"/>
            </w:tcBorders>
            <w:shd w:val="clear" w:color="auto" w:fill="auto"/>
            <w:noWrap/>
            <w:hideMark/>
          </w:tcPr>
          <w:p w14:paraId="7B1A6B0A" w14:textId="77777777" w:rsidR="00E83F66" w:rsidRPr="00772251" w:rsidRDefault="00E83F66" w:rsidP="0048591A">
            <w:pPr>
              <w:spacing w:before="60" w:after="60" w:line="240" w:lineRule="auto"/>
              <w:rPr>
                <w:noProof/>
                <w:sz w:val="20"/>
              </w:rPr>
            </w:pPr>
            <w:r>
              <w:rPr>
                <w:noProof/>
                <w:sz w:val="20"/>
              </w:rPr>
              <w:t>-- Folhas fumadas</w:t>
            </w:r>
          </w:p>
        </w:tc>
        <w:tc>
          <w:tcPr>
            <w:tcW w:w="1134" w:type="dxa"/>
            <w:tcBorders>
              <w:top w:val="nil"/>
              <w:left w:val="nil"/>
              <w:bottom w:val="single" w:sz="4" w:space="0" w:color="auto"/>
              <w:right w:val="single" w:sz="4" w:space="0" w:color="auto"/>
            </w:tcBorders>
            <w:shd w:val="clear" w:color="auto" w:fill="auto"/>
            <w:noWrap/>
            <w:vAlign w:val="center"/>
            <w:hideMark/>
          </w:tcPr>
          <w:p w14:paraId="3F895F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27A8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732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98BCB" w14:textId="77777777" w:rsidR="00E83F66" w:rsidRPr="00772251" w:rsidRDefault="00E83F66" w:rsidP="0048591A">
            <w:pPr>
              <w:spacing w:before="60" w:after="60" w:line="240" w:lineRule="auto"/>
              <w:jc w:val="center"/>
              <w:rPr>
                <w:noProof/>
                <w:sz w:val="20"/>
              </w:rPr>
            </w:pPr>
            <w:r>
              <w:rPr>
                <w:noProof/>
                <w:sz w:val="20"/>
              </w:rPr>
              <w:t>40012200</w:t>
            </w:r>
          </w:p>
        </w:tc>
        <w:tc>
          <w:tcPr>
            <w:tcW w:w="1086" w:type="dxa"/>
            <w:tcBorders>
              <w:top w:val="nil"/>
              <w:left w:val="nil"/>
              <w:bottom w:val="single" w:sz="4" w:space="0" w:color="auto"/>
              <w:right w:val="single" w:sz="4" w:space="0" w:color="auto"/>
            </w:tcBorders>
            <w:shd w:val="clear" w:color="auto" w:fill="auto"/>
            <w:noWrap/>
            <w:hideMark/>
          </w:tcPr>
          <w:p w14:paraId="69E4B6DF" w14:textId="77777777" w:rsidR="00E83F66" w:rsidRPr="00772251" w:rsidRDefault="00E83F66" w:rsidP="0048591A">
            <w:pPr>
              <w:spacing w:before="60" w:after="60" w:line="240" w:lineRule="auto"/>
              <w:jc w:val="center"/>
              <w:rPr>
                <w:noProof/>
                <w:sz w:val="20"/>
              </w:rPr>
            </w:pPr>
            <w:r>
              <w:rPr>
                <w:noProof/>
                <w:sz w:val="20"/>
              </w:rPr>
              <w:t>400122</w:t>
            </w:r>
          </w:p>
        </w:tc>
        <w:tc>
          <w:tcPr>
            <w:tcW w:w="9923" w:type="dxa"/>
            <w:tcBorders>
              <w:top w:val="nil"/>
              <w:left w:val="nil"/>
              <w:bottom w:val="single" w:sz="4" w:space="0" w:color="auto"/>
              <w:right w:val="single" w:sz="4" w:space="0" w:color="auto"/>
            </w:tcBorders>
            <w:shd w:val="clear" w:color="auto" w:fill="auto"/>
            <w:noWrap/>
            <w:hideMark/>
          </w:tcPr>
          <w:p w14:paraId="064877D6" w14:textId="77777777" w:rsidR="00E83F66" w:rsidRPr="00772251" w:rsidRDefault="00E83F66" w:rsidP="0048591A">
            <w:pPr>
              <w:spacing w:before="60" w:after="60" w:line="240" w:lineRule="auto"/>
              <w:rPr>
                <w:noProof/>
                <w:sz w:val="20"/>
              </w:rPr>
            </w:pPr>
            <w:r>
              <w:rPr>
                <w:noProof/>
                <w:sz w:val="20"/>
              </w:rPr>
              <w:t>-- Borracha natural tecnicamente especificada (TSNR)</w:t>
            </w:r>
          </w:p>
        </w:tc>
        <w:tc>
          <w:tcPr>
            <w:tcW w:w="1134" w:type="dxa"/>
            <w:tcBorders>
              <w:top w:val="nil"/>
              <w:left w:val="nil"/>
              <w:bottom w:val="single" w:sz="4" w:space="0" w:color="auto"/>
              <w:right w:val="single" w:sz="4" w:space="0" w:color="auto"/>
            </w:tcBorders>
            <w:shd w:val="clear" w:color="auto" w:fill="auto"/>
            <w:noWrap/>
            <w:vAlign w:val="center"/>
            <w:hideMark/>
          </w:tcPr>
          <w:p w14:paraId="2529F2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EE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6DAE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E47FE" w14:textId="77777777" w:rsidR="00E83F66" w:rsidRPr="00772251" w:rsidRDefault="00E83F66" w:rsidP="0048591A">
            <w:pPr>
              <w:spacing w:before="60" w:after="60" w:line="240" w:lineRule="auto"/>
              <w:jc w:val="center"/>
              <w:rPr>
                <w:noProof/>
                <w:sz w:val="20"/>
              </w:rPr>
            </w:pPr>
            <w:r>
              <w:rPr>
                <w:noProof/>
                <w:sz w:val="20"/>
              </w:rPr>
              <w:t>40012900</w:t>
            </w:r>
          </w:p>
        </w:tc>
        <w:tc>
          <w:tcPr>
            <w:tcW w:w="1086" w:type="dxa"/>
            <w:tcBorders>
              <w:top w:val="nil"/>
              <w:left w:val="nil"/>
              <w:bottom w:val="single" w:sz="4" w:space="0" w:color="auto"/>
              <w:right w:val="single" w:sz="4" w:space="0" w:color="auto"/>
            </w:tcBorders>
            <w:shd w:val="clear" w:color="auto" w:fill="auto"/>
            <w:noWrap/>
            <w:hideMark/>
          </w:tcPr>
          <w:p w14:paraId="10FCBEA2" w14:textId="77777777" w:rsidR="00E83F66" w:rsidRPr="00772251" w:rsidRDefault="00E83F66" w:rsidP="0048591A">
            <w:pPr>
              <w:spacing w:before="60" w:after="60" w:line="240" w:lineRule="auto"/>
              <w:jc w:val="center"/>
              <w:rPr>
                <w:noProof/>
                <w:sz w:val="20"/>
              </w:rPr>
            </w:pPr>
            <w:r>
              <w:rPr>
                <w:noProof/>
                <w:sz w:val="20"/>
              </w:rPr>
              <w:t>400129</w:t>
            </w:r>
          </w:p>
        </w:tc>
        <w:tc>
          <w:tcPr>
            <w:tcW w:w="9923" w:type="dxa"/>
            <w:tcBorders>
              <w:top w:val="nil"/>
              <w:left w:val="nil"/>
              <w:bottom w:val="single" w:sz="4" w:space="0" w:color="auto"/>
              <w:right w:val="single" w:sz="4" w:space="0" w:color="auto"/>
            </w:tcBorders>
            <w:shd w:val="clear" w:color="auto" w:fill="auto"/>
            <w:noWrap/>
            <w:hideMark/>
          </w:tcPr>
          <w:p w14:paraId="4B29FAC8"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486B1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E36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BAC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21DF9" w14:textId="77777777" w:rsidR="00E83F66" w:rsidRPr="00772251" w:rsidRDefault="00E83F66" w:rsidP="0048591A">
            <w:pPr>
              <w:spacing w:before="60" w:after="60" w:line="240" w:lineRule="auto"/>
              <w:jc w:val="center"/>
              <w:rPr>
                <w:noProof/>
                <w:sz w:val="20"/>
              </w:rPr>
            </w:pPr>
            <w:r>
              <w:rPr>
                <w:noProof/>
                <w:sz w:val="20"/>
              </w:rPr>
              <w:t>40013000</w:t>
            </w:r>
          </w:p>
        </w:tc>
        <w:tc>
          <w:tcPr>
            <w:tcW w:w="1086" w:type="dxa"/>
            <w:tcBorders>
              <w:top w:val="nil"/>
              <w:left w:val="nil"/>
              <w:bottom w:val="single" w:sz="4" w:space="0" w:color="auto"/>
              <w:right w:val="single" w:sz="4" w:space="0" w:color="auto"/>
            </w:tcBorders>
            <w:shd w:val="clear" w:color="auto" w:fill="auto"/>
            <w:noWrap/>
            <w:hideMark/>
          </w:tcPr>
          <w:p w14:paraId="6B049BB1" w14:textId="77777777" w:rsidR="00E83F66" w:rsidRPr="00772251" w:rsidRDefault="00E83F66" w:rsidP="0048591A">
            <w:pPr>
              <w:spacing w:before="60" w:after="60" w:line="240" w:lineRule="auto"/>
              <w:jc w:val="center"/>
              <w:rPr>
                <w:noProof/>
                <w:sz w:val="20"/>
              </w:rPr>
            </w:pPr>
            <w:r>
              <w:rPr>
                <w:noProof/>
                <w:sz w:val="20"/>
              </w:rPr>
              <w:t>400130</w:t>
            </w:r>
          </w:p>
        </w:tc>
        <w:tc>
          <w:tcPr>
            <w:tcW w:w="9923" w:type="dxa"/>
            <w:tcBorders>
              <w:top w:val="nil"/>
              <w:left w:val="nil"/>
              <w:bottom w:val="single" w:sz="4" w:space="0" w:color="auto"/>
              <w:right w:val="single" w:sz="4" w:space="0" w:color="auto"/>
            </w:tcBorders>
            <w:shd w:val="clear" w:color="auto" w:fill="auto"/>
            <w:noWrap/>
            <w:hideMark/>
          </w:tcPr>
          <w:p w14:paraId="2AD5C505" w14:textId="300009AA" w:rsidR="00E83F66" w:rsidRPr="00772251" w:rsidRDefault="00E83F66" w:rsidP="0066244C">
            <w:pPr>
              <w:spacing w:before="60" w:after="60" w:line="240" w:lineRule="auto"/>
              <w:rPr>
                <w:noProof/>
                <w:sz w:val="20"/>
              </w:rPr>
            </w:pPr>
            <w:r>
              <w:rPr>
                <w:noProof/>
                <w:sz w:val="20"/>
              </w:rPr>
              <w:t>- Balata, guta-percha, guaiúle, chicle e gomas naturais análogas</w:t>
            </w:r>
          </w:p>
        </w:tc>
        <w:tc>
          <w:tcPr>
            <w:tcW w:w="1134" w:type="dxa"/>
            <w:tcBorders>
              <w:top w:val="nil"/>
              <w:left w:val="nil"/>
              <w:bottom w:val="single" w:sz="4" w:space="0" w:color="auto"/>
              <w:right w:val="single" w:sz="4" w:space="0" w:color="auto"/>
            </w:tcBorders>
            <w:shd w:val="clear" w:color="auto" w:fill="auto"/>
            <w:noWrap/>
            <w:vAlign w:val="center"/>
            <w:hideMark/>
          </w:tcPr>
          <w:p w14:paraId="65F424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184C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CA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1BF09" w14:textId="77777777" w:rsidR="00E83F66" w:rsidRPr="00772251" w:rsidRDefault="00E83F66" w:rsidP="0048591A">
            <w:pPr>
              <w:spacing w:before="60" w:after="60" w:line="240" w:lineRule="auto"/>
              <w:jc w:val="center"/>
              <w:rPr>
                <w:noProof/>
                <w:sz w:val="20"/>
              </w:rPr>
            </w:pPr>
            <w:r>
              <w:rPr>
                <w:noProof/>
                <w:sz w:val="20"/>
              </w:rPr>
              <w:t>40021100</w:t>
            </w:r>
          </w:p>
        </w:tc>
        <w:tc>
          <w:tcPr>
            <w:tcW w:w="1086" w:type="dxa"/>
            <w:tcBorders>
              <w:top w:val="nil"/>
              <w:left w:val="nil"/>
              <w:bottom w:val="single" w:sz="4" w:space="0" w:color="auto"/>
              <w:right w:val="single" w:sz="4" w:space="0" w:color="auto"/>
            </w:tcBorders>
            <w:shd w:val="clear" w:color="auto" w:fill="auto"/>
            <w:noWrap/>
            <w:hideMark/>
          </w:tcPr>
          <w:p w14:paraId="3B8AB162" w14:textId="77777777" w:rsidR="00E83F66" w:rsidRPr="00772251" w:rsidRDefault="00E83F66" w:rsidP="0048591A">
            <w:pPr>
              <w:spacing w:before="60" w:after="60" w:line="240" w:lineRule="auto"/>
              <w:jc w:val="center"/>
              <w:rPr>
                <w:noProof/>
                <w:sz w:val="20"/>
              </w:rPr>
            </w:pPr>
            <w:r>
              <w:rPr>
                <w:noProof/>
                <w:sz w:val="20"/>
              </w:rPr>
              <w:t>400211</w:t>
            </w:r>
          </w:p>
        </w:tc>
        <w:tc>
          <w:tcPr>
            <w:tcW w:w="9923" w:type="dxa"/>
            <w:tcBorders>
              <w:top w:val="nil"/>
              <w:left w:val="nil"/>
              <w:bottom w:val="single" w:sz="4" w:space="0" w:color="auto"/>
              <w:right w:val="single" w:sz="4" w:space="0" w:color="auto"/>
            </w:tcBorders>
            <w:shd w:val="clear" w:color="auto" w:fill="auto"/>
            <w:noWrap/>
            <w:hideMark/>
          </w:tcPr>
          <w:p w14:paraId="52C3D2D8" w14:textId="77777777" w:rsidR="00E83F66" w:rsidRPr="00772251" w:rsidRDefault="00E83F66" w:rsidP="0048591A">
            <w:pPr>
              <w:spacing w:before="60" w:after="60" w:line="240" w:lineRule="auto"/>
              <w:rPr>
                <w:noProof/>
                <w:sz w:val="20"/>
              </w:rPr>
            </w:pPr>
            <w:r>
              <w:rPr>
                <w:noProof/>
                <w:sz w:val="20"/>
              </w:rPr>
              <w:t>-- Látex</w:t>
            </w:r>
          </w:p>
        </w:tc>
        <w:tc>
          <w:tcPr>
            <w:tcW w:w="1134" w:type="dxa"/>
            <w:tcBorders>
              <w:top w:val="nil"/>
              <w:left w:val="nil"/>
              <w:bottom w:val="single" w:sz="4" w:space="0" w:color="auto"/>
              <w:right w:val="single" w:sz="4" w:space="0" w:color="auto"/>
            </w:tcBorders>
            <w:shd w:val="clear" w:color="auto" w:fill="auto"/>
            <w:noWrap/>
            <w:vAlign w:val="center"/>
            <w:hideMark/>
          </w:tcPr>
          <w:p w14:paraId="3D7C84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047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5CB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F5763D" w14:textId="77777777" w:rsidR="00E83F66" w:rsidRPr="00772251" w:rsidRDefault="00E83F66" w:rsidP="002B7E71">
            <w:pPr>
              <w:pageBreakBefore/>
              <w:spacing w:before="60" w:after="60" w:line="240" w:lineRule="auto"/>
              <w:jc w:val="center"/>
              <w:rPr>
                <w:noProof/>
                <w:sz w:val="20"/>
              </w:rPr>
            </w:pPr>
            <w:r>
              <w:rPr>
                <w:noProof/>
                <w:sz w:val="20"/>
              </w:rPr>
              <w:t>40021900</w:t>
            </w:r>
          </w:p>
        </w:tc>
        <w:tc>
          <w:tcPr>
            <w:tcW w:w="1086" w:type="dxa"/>
            <w:tcBorders>
              <w:top w:val="nil"/>
              <w:left w:val="nil"/>
              <w:bottom w:val="single" w:sz="4" w:space="0" w:color="auto"/>
              <w:right w:val="single" w:sz="4" w:space="0" w:color="auto"/>
            </w:tcBorders>
            <w:shd w:val="clear" w:color="auto" w:fill="auto"/>
            <w:noWrap/>
            <w:hideMark/>
          </w:tcPr>
          <w:p w14:paraId="2CC5EC1C" w14:textId="77777777" w:rsidR="00E83F66" w:rsidRPr="00772251" w:rsidRDefault="00E83F66" w:rsidP="0048591A">
            <w:pPr>
              <w:spacing w:before="60" w:after="60" w:line="240" w:lineRule="auto"/>
              <w:jc w:val="center"/>
              <w:rPr>
                <w:noProof/>
                <w:sz w:val="20"/>
              </w:rPr>
            </w:pPr>
            <w:r>
              <w:rPr>
                <w:noProof/>
                <w:sz w:val="20"/>
              </w:rPr>
              <w:t>400219</w:t>
            </w:r>
          </w:p>
        </w:tc>
        <w:tc>
          <w:tcPr>
            <w:tcW w:w="9923" w:type="dxa"/>
            <w:tcBorders>
              <w:top w:val="nil"/>
              <w:left w:val="nil"/>
              <w:bottom w:val="single" w:sz="4" w:space="0" w:color="auto"/>
              <w:right w:val="single" w:sz="4" w:space="0" w:color="auto"/>
            </w:tcBorders>
            <w:shd w:val="clear" w:color="auto" w:fill="auto"/>
            <w:noWrap/>
            <w:hideMark/>
          </w:tcPr>
          <w:p w14:paraId="3FFFC1DE"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1BD37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01E3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4B1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FAD1E3" w14:textId="77777777" w:rsidR="00E83F66" w:rsidRPr="00772251" w:rsidRDefault="00E83F66" w:rsidP="0048591A">
            <w:pPr>
              <w:spacing w:before="60" w:after="60" w:line="240" w:lineRule="auto"/>
              <w:jc w:val="center"/>
              <w:rPr>
                <w:noProof/>
                <w:sz w:val="20"/>
              </w:rPr>
            </w:pPr>
            <w:r>
              <w:rPr>
                <w:noProof/>
                <w:sz w:val="20"/>
              </w:rPr>
              <w:t>40022000</w:t>
            </w:r>
          </w:p>
        </w:tc>
        <w:tc>
          <w:tcPr>
            <w:tcW w:w="1086" w:type="dxa"/>
            <w:tcBorders>
              <w:top w:val="nil"/>
              <w:left w:val="nil"/>
              <w:bottom w:val="single" w:sz="4" w:space="0" w:color="auto"/>
              <w:right w:val="single" w:sz="4" w:space="0" w:color="auto"/>
            </w:tcBorders>
            <w:shd w:val="clear" w:color="auto" w:fill="auto"/>
            <w:noWrap/>
            <w:hideMark/>
          </w:tcPr>
          <w:p w14:paraId="7852E573" w14:textId="77777777" w:rsidR="00E83F66" w:rsidRPr="00772251" w:rsidRDefault="00E83F66" w:rsidP="0048591A">
            <w:pPr>
              <w:spacing w:before="60" w:after="60" w:line="240" w:lineRule="auto"/>
              <w:jc w:val="center"/>
              <w:rPr>
                <w:noProof/>
                <w:sz w:val="20"/>
              </w:rPr>
            </w:pPr>
            <w:r>
              <w:rPr>
                <w:noProof/>
                <w:sz w:val="20"/>
              </w:rPr>
              <w:t>400220</w:t>
            </w:r>
          </w:p>
        </w:tc>
        <w:tc>
          <w:tcPr>
            <w:tcW w:w="9923" w:type="dxa"/>
            <w:tcBorders>
              <w:top w:val="nil"/>
              <w:left w:val="nil"/>
              <w:bottom w:val="single" w:sz="4" w:space="0" w:color="auto"/>
              <w:right w:val="single" w:sz="4" w:space="0" w:color="auto"/>
            </w:tcBorders>
            <w:shd w:val="clear" w:color="auto" w:fill="auto"/>
            <w:noWrap/>
            <w:hideMark/>
          </w:tcPr>
          <w:p w14:paraId="1F3973E0" w14:textId="77777777" w:rsidR="00E83F66" w:rsidRPr="00772251" w:rsidRDefault="00E83F66" w:rsidP="0048591A">
            <w:pPr>
              <w:spacing w:before="60" w:after="60" w:line="240" w:lineRule="auto"/>
              <w:rPr>
                <w:noProof/>
                <w:sz w:val="20"/>
              </w:rPr>
            </w:pPr>
            <w:r>
              <w:rPr>
                <w:noProof/>
                <w:sz w:val="20"/>
              </w:rPr>
              <w:t>- Borracha de butadieno (BR)</w:t>
            </w:r>
          </w:p>
        </w:tc>
        <w:tc>
          <w:tcPr>
            <w:tcW w:w="1134" w:type="dxa"/>
            <w:tcBorders>
              <w:top w:val="nil"/>
              <w:left w:val="nil"/>
              <w:bottom w:val="single" w:sz="4" w:space="0" w:color="auto"/>
              <w:right w:val="single" w:sz="4" w:space="0" w:color="auto"/>
            </w:tcBorders>
            <w:shd w:val="clear" w:color="auto" w:fill="auto"/>
            <w:noWrap/>
            <w:vAlign w:val="center"/>
            <w:hideMark/>
          </w:tcPr>
          <w:p w14:paraId="7A1F1F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F65A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6A7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EBA82" w14:textId="77777777" w:rsidR="00E83F66" w:rsidRPr="00772251" w:rsidRDefault="00E83F66" w:rsidP="0048591A">
            <w:pPr>
              <w:spacing w:before="60" w:after="60" w:line="240" w:lineRule="auto"/>
              <w:jc w:val="center"/>
              <w:rPr>
                <w:noProof/>
                <w:sz w:val="20"/>
              </w:rPr>
            </w:pPr>
            <w:r>
              <w:rPr>
                <w:noProof/>
                <w:sz w:val="20"/>
              </w:rPr>
              <w:t>40023100</w:t>
            </w:r>
          </w:p>
        </w:tc>
        <w:tc>
          <w:tcPr>
            <w:tcW w:w="1086" w:type="dxa"/>
            <w:tcBorders>
              <w:top w:val="nil"/>
              <w:left w:val="nil"/>
              <w:bottom w:val="single" w:sz="4" w:space="0" w:color="auto"/>
              <w:right w:val="single" w:sz="4" w:space="0" w:color="auto"/>
            </w:tcBorders>
            <w:shd w:val="clear" w:color="auto" w:fill="auto"/>
            <w:noWrap/>
            <w:hideMark/>
          </w:tcPr>
          <w:p w14:paraId="2715E3EC" w14:textId="77777777" w:rsidR="00E83F66" w:rsidRPr="00772251" w:rsidRDefault="00E83F66" w:rsidP="0048591A">
            <w:pPr>
              <w:spacing w:before="60" w:after="60" w:line="240" w:lineRule="auto"/>
              <w:jc w:val="center"/>
              <w:rPr>
                <w:noProof/>
                <w:sz w:val="20"/>
              </w:rPr>
            </w:pPr>
            <w:r>
              <w:rPr>
                <w:noProof/>
                <w:sz w:val="20"/>
              </w:rPr>
              <w:t>400231</w:t>
            </w:r>
          </w:p>
        </w:tc>
        <w:tc>
          <w:tcPr>
            <w:tcW w:w="9923" w:type="dxa"/>
            <w:tcBorders>
              <w:top w:val="nil"/>
              <w:left w:val="nil"/>
              <w:bottom w:val="single" w:sz="4" w:space="0" w:color="auto"/>
              <w:right w:val="single" w:sz="4" w:space="0" w:color="auto"/>
            </w:tcBorders>
            <w:shd w:val="clear" w:color="auto" w:fill="auto"/>
            <w:noWrap/>
            <w:hideMark/>
          </w:tcPr>
          <w:p w14:paraId="0DD58E48" w14:textId="0C7F7B3A" w:rsidR="00E83F66" w:rsidRPr="00772251" w:rsidRDefault="00E83F66" w:rsidP="00D37A12">
            <w:pPr>
              <w:spacing w:before="60" w:after="60" w:line="240" w:lineRule="auto"/>
              <w:rPr>
                <w:noProof/>
                <w:sz w:val="20"/>
              </w:rPr>
            </w:pPr>
            <w:r>
              <w:rPr>
                <w:noProof/>
                <w:sz w:val="20"/>
              </w:rPr>
              <w:t>-- Borracha de isobuteno-isopreno (butilo) (IIR)</w:t>
            </w:r>
          </w:p>
        </w:tc>
        <w:tc>
          <w:tcPr>
            <w:tcW w:w="1134" w:type="dxa"/>
            <w:tcBorders>
              <w:top w:val="nil"/>
              <w:left w:val="nil"/>
              <w:bottom w:val="single" w:sz="4" w:space="0" w:color="auto"/>
              <w:right w:val="single" w:sz="4" w:space="0" w:color="auto"/>
            </w:tcBorders>
            <w:shd w:val="clear" w:color="auto" w:fill="auto"/>
            <w:noWrap/>
            <w:vAlign w:val="center"/>
            <w:hideMark/>
          </w:tcPr>
          <w:p w14:paraId="54C026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DDE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F9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1A61AD" w14:textId="77777777" w:rsidR="00E83F66" w:rsidRPr="00772251" w:rsidRDefault="00E83F66" w:rsidP="0048591A">
            <w:pPr>
              <w:spacing w:before="60" w:after="60" w:line="240" w:lineRule="auto"/>
              <w:jc w:val="center"/>
              <w:rPr>
                <w:noProof/>
                <w:sz w:val="20"/>
              </w:rPr>
            </w:pPr>
            <w:r>
              <w:rPr>
                <w:noProof/>
                <w:sz w:val="20"/>
              </w:rPr>
              <w:t>40023900</w:t>
            </w:r>
          </w:p>
        </w:tc>
        <w:tc>
          <w:tcPr>
            <w:tcW w:w="1086" w:type="dxa"/>
            <w:tcBorders>
              <w:top w:val="nil"/>
              <w:left w:val="nil"/>
              <w:bottom w:val="single" w:sz="4" w:space="0" w:color="auto"/>
              <w:right w:val="single" w:sz="4" w:space="0" w:color="auto"/>
            </w:tcBorders>
            <w:shd w:val="clear" w:color="auto" w:fill="auto"/>
            <w:noWrap/>
            <w:hideMark/>
          </w:tcPr>
          <w:p w14:paraId="2F21E26B" w14:textId="77777777" w:rsidR="00E83F66" w:rsidRPr="00772251" w:rsidRDefault="00E83F66" w:rsidP="0048591A">
            <w:pPr>
              <w:spacing w:before="60" w:after="60" w:line="240" w:lineRule="auto"/>
              <w:jc w:val="center"/>
              <w:rPr>
                <w:noProof/>
                <w:sz w:val="20"/>
              </w:rPr>
            </w:pPr>
            <w:r>
              <w:rPr>
                <w:noProof/>
                <w:sz w:val="20"/>
              </w:rPr>
              <w:t>400239</w:t>
            </w:r>
          </w:p>
        </w:tc>
        <w:tc>
          <w:tcPr>
            <w:tcW w:w="9923" w:type="dxa"/>
            <w:tcBorders>
              <w:top w:val="nil"/>
              <w:left w:val="nil"/>
              <w:bottom w:val="single" w:sz="4" w:space="0" w:color="auto"/>
              <w:right w:val="single" w:sz="4" w:space="0" w:color="auto"/>
            </w:tcBorders>
            <w:shd w:val="clear" w:color="auto" w:fill="auto"/>
            <w:noWrap/>
            <w:hideMark/>
          </w:tcPr>
          <w:p w14:paraId="41F80208"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272BA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6DB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87F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D2947C" w14:textId="77777777" w:rsidR="00E83F66" w:rsidRPr="00772251" w:rsidRDefault="00E83F66" w:rsidP="0048591A">
            <w:pPr>
              <w:spacing w:before="60" w:after="60" w:line="240" w:lineRule="auto"/>
              <w:jc w:val="center"/>
              <w:rPr>
                <w:noProof/>
                <w:sz w:val="20"/>
              </w:rPr>
            </w:pPr>
            <w:r>
              <w:rPr>
                <w:noProof/>
                <w:sz w:val="20"/>
              </w:rPr>
              <w:t>40024100</w:t>
            </w:r>
          </w:p>
        </w:tc>
        <w:tc>
          <w:tcPr>
            <w:tcW w:w="1086" w:type="dxa"/>
            <w:tcBorders>
              <w:top w:val="nil"/>
              <w:left w:val="nil"/>
              <w:bottom w:val="single" w:sz="4" w:space="0" w:color="auto"/>
              <w:right w:val="single" w:sz="4" w:space="0" w:color="auto"/>
            </w:tcBorders>
            <w:shd w:val="clear" w:color="auto" w:fill="auto"/>
            <w:noWrap/>
            <w:hideMark/>
          </w:tcPr>
          <w:p w14:paraId="1B971FDB" w14:textId="77777777" w:rsidR="00E83F66" w:rsidRPr="00772251" w:rsidRDefault="00E83F66" w:rsidP="0048591A">
            <w:pPr>
              <w:spacing w:before="60" w:after="60" w:line="240" w:lineRule="auto"/>
              <w:jc w:val="center"/>
              <w:rPr>
                <w:noProof/>
                <w:sz w:val="20"/>
              </w:rPr>
            </w:pPr>
            <w:r>
              <w:rPr>
                <w:noProof/>
                <w:sz w:val="20"/>
              </w:rPr>
              <w:t>400241</w:t>
            </w:r>
          </w:p>
        </w:tc>
        <w:tc>
          <w:tcPr>
            <w:tcW w:w="9923" w:type="dxa"/>
            <w:tcBorders>
              <w:top w:val="nil"/>
              <w:left w:val="nil"/>
              <w:bottom w:val="single" w:sz="4" w:space="0" w:color="auto"/>
              <w:right w:val="single" w:sz="4" w:space="0" w:color="auto"/>
            </w:tcBorders>
            <w:shd w:val="clear" w:color="auto" w:fill="auto"/>
            <w:noWrap/>
            <w:hideMark/>
          </w:tcPr>
          <w:p w14:paraId="0FADE0FD" w14:textId="77777777" w:rsidR="00E83F66" w:rsidRPr="00772251" w:rsidRDefault="00E83F66" w:rsidP="0048591A">
            <w:pPr>
              <w:spacing w:before="60" w:after="60" w:line="240" w:lineRule="auto"/>
              <w:rPr>
                <w:noProof/>
                <w:sz w:val="20"/>
              </w:rPr>
            </w:pPr>
            <w:r>
              <w:rPr>
                <w:noProof/>
                <w:sz w:val="20"/>
              </w:rPr>
              <w:t>-- Látex</w:t>
            </w:r>
          </w:p>
        </w:tc>
        <w:tc>
          <w:tcPr>
            <w:tcW w:w="1134" w:type="dxa"/>
            <w:tcBorders>
              <w:top w:val="nil"/>
              <w:left w:val="nil"/>
              <w:bottom w:val="single" w:sz="4" w:space="0" w:color="auto"/>
              <w:right w:val="single" w:sz="4" w:space="0" w:color="auto"/>
            </w:tcBorders>
            <w:shd w:val="clear" w:color="auto" w:fill="auto"/>
            <w:noWrap/>
            <w:vAlign w:val="center"/>
            <w:hideMark/>
          </w:tcPr>
          <w:p w14:paraId="1C9D07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3F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727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8862EC" w14:textId="77777777" w:rsidR="00E83F66" w:rsidRPr="00772251" w:rsidRDefault="00E83F66" w:rsidP="0048591A">
            <w:pPr>
              <w:spacing w:before="60" w:after="60" w:line="240" w:lineRule="auto"/>
              <w:jc w:val="center"/>
              <w:rPr>
                <w:noProof/>
                <w:sz w:val="20"/>
              </w:rPr>
            </w:pPr>
            <w:r>
              <w:rPr>
                <w:noProof/>
                <w:sz w:val="20"/>
              </w:rPr>
              <w:t>40024900</w:t>
            </w:r>
          </w:p>
        </w:tc>
        <w:tc>
          <w:tcPr>
            <w:tcW w:w="1086" w:type="dxa"/>
            <w:tcBorders>
              <w:top w:val="nil"/>
              <w:left w:val="nil"/>
              <w:bottom w:val="single" w:sz="4" w:space="0" w:color="auto"/>
              <w:right w:val="single" w:sz="4" w:space="0" w:color="auto"/>
            </w:tcBorders>
            <w:shd w:val="clear" w:color="auto" w:fill="auto"/>
            <w:noWrap/>
            <w:hideMark/>
          </w:tcPr>
          <w:p w14:paraId="6C47C92E" w14:textId="77777777" w:rsidR="00E83F66" w:rsidRPr="00772251" w:rsidRDefault="00E83F66" w:rsidP="0048591A">
            <w:pPr>
              <w:spacing w:before="60" w:after="60" w:line="240" w:lineRule="auto"/>
              <w:jc w:val="center"/>
              <w:rPr>
                <w:noProof/>
                <w:sz w:val="20"/>
              </w:rPr>
            </w:pPr>
            <w:r>
              <w:rPr>
                <w:noProof/>
                <w:sz w:val="20"/>
              </w:rPr>
              <w:t>400249</w:t>
            </w:r>
          </w:p>
        </w:tc>
        <w:tc>
          <w:tcPr>
            <w:tcW w:w="9923" w:type="dxa"/>
            <w:tcBorders>
              <w:top w:val="nil"/>
              <w:left w:val="nil"/>
              <w:bottom w:val="single" w:sz="4" w:space="0" w:color="auto"/>
              <w:right w:val="single" w:sz="4" w:space="0" w:color="auto"/>
            </w:tcBorders>
            <w:shd w:val="clear" w:color="auto" w:fill="auto"/>
            <w:noWrap/>
            <w:hideMark/>
          </w:tcPr>
          <w:p w14:paraId="18FDD490"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CD04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D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3B3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8648FA" w14:textId="77777777" w:rsidR="00E83F66" w:rsidRPr="00772251" w:rsidRDefault="00E83F66" w:rsidP="0048591A">
            <w:pPr>
              <w:spacing w:before="60" w:after="60" w:line="240" w:lineRule="auto"/>
              <w:jc w:val="center"/>
              <w:rPr>
                <w:noProof/>
                <w:sz w:val="20"/>
              </w:rPr>
            </w:pPr>
            <w:r>
              <w:rPr>
                <w:noProof/>
                <w:sz w:val="20"/>
              </w:rPr>
              <w:t>40025100</w:t>
            </w:r>
          </w:p>
        </w:tc>
        <w:tc>
          <w:tcPr>
            <w:tcW w:w="1086" w:type="dxa"/>
            <w:tcBorders>
              <w:top w:val="nil"/>
              <w:left w:val="nil"/>
              <w:bottom w:val="single" w:sz="4" w:space="0" w:color="auto"/>
              <w:right w:val="single" w:sz="4" w:space="0" w:color="auto"/>
            </w:tcBorders>
            <w:shd w:val="clear" w:color="auto" w:fill="auto"/>
            <w:noWrap/>
            <w:hideMark/>
          </w:tcPr>
          <w:p w14:paraId="52AA8D0A" w14:textId="77777777" w:rsidR="00E83F66" w:rsidRPr="00772251" w:rsidRDefault="00E83F66" w:rsidP="0048591A">
            <w:pPr>
              <w:spacing w:before="60" w:after="60" w:line="240" w:lineRule="auto"/>
              <w:jc w:val="center"/>
              <w:rPr>
                <w:noProof/>
                <w:sz w:val="20"/>
              </w:rPr>
            </w:pPr>
            <w:r>
              <w:rPr>
                <w:noProof/>
                <w:sz w:val="20"/>
              </w:rPr>
              <w:t>400251</w:t>
            </w:r>
          </w:p>
        </w:tc>
        <w:tc>
          <w:tcPr>
            <w:tcW w:w="9923" w:type="dxa"/>
            <w:tcBorders>
              <w:top w:val="nil"/>
              <w:left w:val="nil"/>
              <w:bottom w:val="single" w:sz="4" w:space="0" w:color="auto"/>
              <w:right w:val="single" w:sz="4" w:space="0" w:color="auto"/>
            </w:tcBorders>
            <w:shd w:val="clear" w:color="auto" w:fill="auto"/>
            <w:noWrap/>
            <w:hideMark/>
          </w:tcPr>
          <w:p w14:paraId="73F199F6" w14:textId="77777777" w:rsidR="00E83F66" w:rsidRPr="00772251" w:rsidRDefault="00E83F66" w:rsidP="0048591A">
            <w:pPr>
              <w:spacing w:before="60" w:after="60" w:line="240" w:lineRule="auto"/>
              <w:rPr>
                <w:noProof/>
                <w:sz w:val="20"/>
              </w:rPr>
            </w:pPr>
            <w:r>
              <w:rPr>
                <w:noProof/>
                <w:sz w:val="20"/>
              </w:rPr>
              <w:t>-- Látex</w:t>
            </w:r>
          </w:p>
        </w:tc>
        <w:tc>
          <w:tcPr>
            <w:tcW w:w="1134" w:type="dxa"/>
            <w:tcBorders>
              <w:top w:val="nil"/>
              <w:left w:val="nil"/>
              <w:bottom w:val="single" w:sz="4" w:space="0" w:color="auto"/>
              <w:right w:val="single" w:sz="4" w:space="0" w:color="auto"/>
            </w:tcBorders>
            <w:shd w:val="clear" w:color="auto" w:fill="auto"/>
            <w:noWrap/>
            <w:vAlign w:val="center"/>
            <w:hideMark/>
          </w:tcPr>
          <w:p w14:paraId="16AC7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6C40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571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C8750" w14:textId="77777777" w:rsidR="00E83F66" w:rsidRPr="00772251" w:rsidRDefault="00E83F66" w:rsidP="0048591A">
            <w:pPr>
              <w:spacing w:before="60" w:after="60" w:line="240" w:lineRule="auto"/>
              <w:jc w:val="center"/>
              <w:rPr>
                <w:noProof/>
                <w:sz w:val="20"/>
              </w:rPr>
            </w:pPr>
            <w:r>
              <w:rPr>
                <w:noProof/>
                <w:sz w:val="20"/>
              </w:rPr>
              <w:t>40025900</w:t>
            </w:r>
          </w:p>
        </w:tc>
        <w:tc>
          <w:tcPr>
            <w:tcW w:w="1086" w:type="dxa"/>
            <w:tcBorders>
              <w:top w:val="nil"/>
              <w:left w:val="nil"/>
              <w:bottom w:val="single" w:sz="4" w:space="0" w:color="auto"/>
              <w:right w:val="single" w:sz="4" w:space="0" w:color="auto"/>
            </w:tcBorders>
            <w:shd w:val="clear" w:color="auto" w:fill="auto"/>
            <w:noWrap/>
            <w:hideMark/>
          </w:tcPr>
          <w:p w14:paraId="315FEDD1" w14:textId="77777777" w:rsidR="00E83F66" w:rsidRPr="00772251" w:rsidRDefault="00E83F66" w:rsidP="0048591A">
            <w:pPr>
              <w:spacing w:before="60" w:after="60" w:line="240" w:lineRule="auto"/>
              <w:jc w:val="center"/>
              <w:rPr>
                <w:noProof/>
                <w:sz w:val="20"/>
              </w:rPr>
            </w:pPr>
            <w:r>
              <w:rPr>
                <w:noProof/>
                <w:sz w:val="20"/>
              </w:rPr>
              <w:t>400259</w:t>
            </w:r>
          </w:p>
        </w:tc>
        <w:tc>
          <w:tcPr>
            <w:tcW w:w="9923" w:type="dxa"/>
            <w:tcBorders>
              <w:top w:val="nil"/>
              <w:left w:val="nil"/>
              <w:bottom w:val="single" w:sz="4" w:space="0" w:color="auto"/>
              <w:right w:val="single" w:sz="4" w:space="0" w:color="auto"/>
            </w:tcBorders>
            <w:shd w:val="clear" w:color="auto" w:fill="auto"/>
            <w:noWrap/>
            <w:hideMark/>
          </w:tcPr>
          <w:p w14:paraId="4833380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FF93A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53E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7E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E29DB" w14:textId="77777777" w:rsidR="00E83F66" w:rsidRPr="00772251" w:rsidRDefault="00E83F66" w:rsidP="0048591A">
            <w:pPr>
              <w:spacing w:before="60" w:after="60" w:line="240" w:lineRule="auto"/>
              <w:jc w:val="center"/>
              <w:rPr>
                <w:noProof/>
                <w:sz w:val="20"/>
              </w:rPr>
            </w:pPr>
            <w:r>
              <w:rPr>
                <w:noProof/>
                <w:sz w:val="20"/>
              </w:rPr>
              <w:t>40026000</w:t>
            </w:r>
          </w:p>
        </w:tc>
        <w:tc>
          <w:tcPr>
            <w:tcW w:w="1086" w:type="dxa"/>
            <w:tcBorders>
              <w:top w:val="nil"/>
              <w:left w:val="nil"/>
              <w:bottom w:val="single" w:sz="4" w:space="0" w:color="auto"/>
              <w:right w:val="single" w:sz="4" w:space="0" w:color="auto"/>
            </w:tcBorders>
            <w:shd w:val="clear" w:color="auto" w:fill="auto"/>
            <w:noWrap/>
            <w:hideMark/>
          </w:tcPr>
          <w:p w14:paraId="36E88A67" w14:textId="77777777" w:rsidR="00E83F66" w:rsidRPr="00772251" w:rsidRDefault="00E83F66" w:rsidP="0048591A">
            <w:pPr>
              <w:spacing w:before="60" w:after="60" w:line="240" w:lineRule="auto"/>
              <w:jc w:val="center"/>
              <w:rPr>
                <w:noProof/>
                <w:sz w:val="20"/>
              </w:rPr>
            </w:pPr>
            <w:r>
              <w:rPr>
                <w:noProof/>
                <w:sz w:val="20"/>
              </w:rPr>
              <w:t>400260</w:t>
            </w:r>
          </w:p>
        </w:tc>
        <w:tc>
          <w:tcPr>
            <w:tcW w:w="9923" w:type="dxa"/>
            <w:tcBorders>
              <w:top w:val="nil"/>
              <w:left w:val="nil"/>
              <w:bottom w:val="single" w:sz="4" w:space="0" w:color="auto"/>
              <w:right w:val="single" w:sz="4" w:space="0" w:color="auto"/>
            </w:tcBorders>
            <w:shd w:val="clear" w:color="auto" w:fill="auto"/>
            <w:noWrap/>
            <w:hideMark/>
          </w:tcPr>
          <w:p w14:paraId="12127513" w14:textId="77777777" w:rsidR="00E83F66" w:rsidRPr="00772251" w:rsidRDefault="00E83F66" w:rsidP="0048591A">
            <w:pPr>
              <w:spacing w:before="60" w:after="60" w:line="240" w:lineRule="auto"/>
              <w:rPr>
                <w:noProof/>
                <w:sz w:val="20"/>
              </w:rPr>
            </w:pPr>
            <w:r>
              <w:rPr>
                <w:noProof/>
                <w:sz w:val="20"/>
              </w:rPr>
              <w:t>- Borracha de isopreno (IR)</w:t>
            </w:r>
          </w:p>
        </w:tc>
        <w:tc>
          <w:tcPr>
            <w:tcW w:w="1134" w:type="dxa"/>
            <w:tcBorders>
              <w:top w:val="nil"/>
              <w:left w:val="nil"/>
              <w:bottom w:val="single" w:sz="4" w:space="0" w:color="auto"/>
              <w:right w:val="single" w:sz="4" w:space="0" w:color="auto"/>
            </w:tcBorders>
            <w:shd w:val="clear" w:color="auto" w:fill="auto"/>
            <w:noWrap/>
            <w:vAlign w:val="center"/>
            <w:hideMark/>
          </w:tcPr>
          <w:p w14:paraId="692223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C0AD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8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3A2EB" w14:textId="77777777" w:rsidR="00E83F66" w:rsidRPr="00772251" w:rsidRDefault="00E83F66" w:rsidP="0048591A">
            <w:pPr>
              <w:spacing w:before="60" w:after="60" w:line="240" w:lineRule="auto"/>
              <w:jc w:val="center"/>
              <w:rPr>
                <w:noProof/>
                <w:sz w:val="20"/>
              </w:rPr>
            </w:pPr>
            <w:r>
              <w:rPr>
                <w:noProof/>
                <w:sz w:val="20"/>
              </w:rPr>
              <w:t>40027000</w:t>
            </w:r>
          </w:p>
        </w:tc>
        <w:tc>
          <w:tcPr>
            <w:tcW w:w="1086" w:type="dxa"/>
            <w:tcBorders>
              <w:top w:val="nil"/>
              <w:left w:val="nil"/>
              <w:bottom w:val="single" w:sz="4" w:space="0" w:color="auto"/>
              <w:right w:val="single" w:sz="4" w:space="0" w:color="auto"/>
            </w:tcBorders>
            <w:shd w:val="clear" w:color="auto" w:fill="auto"/>
            <w:noWrap/>
            <w:hideMark/>
          </w:tcPr>
          <w:p w14:paraId="545DF5D9" w14:textId="77777777" w:rsidR="00E83F66" w:rsidRPr="00772251" w:rsidRDefault="00E83F66" w:rsidP="0048591A">
            <w:pPr>
              <w:spacing w:before="60" w:after="60" w:line="240" w:lineRule="auto"/>
              <w:jc w:val="center"/>
              <w:rPr>
                <w:noProof/>
                <w:sz w:val="20"/>
              </w:rPr>
            </w:pPr>
            <w:r>
              <w:rPr>
                <w:noProof/>
                <w:sz w:val="20"/>
              </w:rPr>
              <w:t>400270</w:t>
            </w:r>
          </w:p>
        </w:tc>
        <w:tc>
          <w:tcPr>
            <w:tcW w:w="9923" w:type="dxa"/>
            <w:tcBorders>
              <w:top w:val="nil"/>
              <w:left w:val="nil"/>
              <w:bottom w:val="single" w:sz="4" w:space="0" w:color="auto"/>
              <w:right w:val="single" w:sz="4" w:space="0" w:color="auto"/>
            </w:tcBorders>
            <w:shd w:val="clear" w:color="auto" w:fill="auto"/>
            <w:noWrap/>
            <w:hideMark/>
          </w:tcPr>
          <w:p w14:paraId="33AD75ED" w14:textId="2922EF1B" w:rsidR="00E83F66" w:rsidRPr="00772251" w:rsidRDefault="00E83F66" w:rsidP="0066244C">
            <w:pPr>
              <w:spacing w:before="60" w:after="60" w:line="240" w:lineRule="auto"/>
              <w:rPr>
                <w:noProof/>
                <w:sz w:val="20"/>
              </w:rPr>
            </w:pPr>
            <w:r>
              <w:rPr>
                <w:noProof/>
                <w:sz w:val="20"/>
              </w:rPr>
              <w:t>- Borracha de etileno-propileno-dieno não conjugada (EPDM)</w:t>
            </w:r>
          </w:p>
        </w:tc>
        <w:tc>
          <w:tcPr>
            <w:tcW w:w="1134" w:type="dxa"/>
            <w:tcBorders>
              <w:top w:val="nil"/>
              <w:left w:val="nil"/>
              <w:bottom w:val="single" w:sz="4" w:space="0" w:color="auto"/>
              <w:right w:val="single" w:sz="4" w:space="0" w:color="auto"/>
            </w:tcBorders>
            <w:shd w:val="clear" w:color="auto" w:fill="auto"/>
            <w:noWrap/>
            <w:vAlign w:val="center"/>
            <w:hideMark/>
          </w:tcPr>
          <w:p w14:paraId="2091D4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9B8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864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77AB6" w14:textId="77777777" w:rsidR="00E83F66" w:rsidRPr="00772251" w:rsidRDefault="00E83F66" w:rsidP="0048591A">
            <w:pPr>
              <w:spacing w:before="60" w:after="60" w:line="240" w:lineRule="auto"/>
              <w:jc w:val="center"/>
              <w:rPr>
                <w:noProof/>
                <w:sz w:val="20"/>
              </w:rPr>
            </w:pPr>
            <w:r>
              <w:rPr>
                <w:noProof/>
                <w:sz w:val="20"/>
              </w:rPr>
              <w:t>40028000</w:t>
            </w:r>
          </w:p>
        </w:tc>
        <w:tc>
          <w:tcPr>
            <w:tcW w:w="1086" w:type="dxa"/>
            <w:tcBorders>
              <w:top w:val="nil"/>
              <w:left w:val="nil"/>
              <w:bottom w:val="single" w:sz="4" w:space="0" w:color="auto"/>
              <w:right w:val="single" w:sz="4" w:space="0" w:color="auto"/>
            </w:tcBorders>
            <w:shd w:val="clear" w:color="auto" w:fill="auto"/>
            <w:noWrap/>
            <w:hideMark/>
          </w:tcPr>
          <w:p w14:paraId="38AB7674" w14:textId="77777777" w:rsidR="00E83F66" w:rsidRPr="00772251" w:rsidRDefault="00E83F66" w:rsidP="0048591A">
            <w:pPr>
              <w:spacing w:before="60" w:after="60" w:line="240" w:lineRule="auto"/>
              <w:jc w:val="center"/>
              <w:rPr>
                <w:noProof/>
                <w:sz w:val="20"/>
              </w:rPr>
            </w:pPr>
            <w:r>
              <w:rPr>
                <w:noProof/>
                <w:sz w:val="20"/>
              </w:rPr>
              <w:t>400280</w:t>
            </w:r>
          </w:p>
        </w:tc>
        <w:tc>
          <w:tcPr>
            <w:tcW w:w="9923" w:type="dxa"/>
            <w:tcBorders>
              <w:top w:val="nil"/>
              <w:left w:val="nil"/>
              <w:bottom w:val="single" w:sz="4" w:space="0" w:color="auto"/>
              <w:right w:val="single" w:sz="4" w:space="0" w:color="auto"/>
            </w:tcBorders>
            <w:shd w:val="clear" w:color="auto" w:fill="auto"/>
            <w:noWrap/>
            <w:hideMark/>
          </w:tcPr>
          <w:p w14:paraId="24EC0DEB" w14:textId="77777777" w:rsidR="00E83F66" w:rsidRPr="00772251" w:rsidRDefault="00E83F66" w:rsidP="0048591A">
            <w:pPr>
              <w:spacing w:before="60" w:after="60" w:line="240" w:lineRule="auto"/>
              <w:rPr>
                <w:noProof/>
                <w:sz w:val="20"/>
              </w:rPr>
            </w:pPr>
            <w:r>
              <w:rPr>
                <w:noProof/>
                <w:sz w:val="20"/>
              </w:rPr>
              <w:t>- Misturas dos produtos da posição 4001 com produtos da presente posição</w:t>
            </w:r>
          </w:p>
        </w:tc>
        <w:tc>
          <w:tcPr>
            <w:tcW w:w="1134" w:type="dxa"/>
            <w:tcBorders>
              <w:top w:val="nil"/>
              <w:left w:val="nil"/>
              <w:bottom w:val="single" w:sz="4" w:space="0" w:color="auto"/>
              <w:right w:val="single" w:sz="4" w:space="0" w:color="auto"/>
            </w:tcBorders>
            <w:shd w:val="clear" w:color="auto" w:fill="auto"/>
            <w:noWrap/>
            <w:vAlign w:val="center"/>
            <w:hideMark/>
          </w:tcPr>
          <w:p w14:paraId="0EDEB8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FA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173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420F35" w14:textId="77777777" w:rsidR="00E83F66" w:rsidRPr="00772251" w:rsidRDefault="00E83F66" w:rsidP="0048591A">
            <w:pPr>
              <w:spacing w:before="60" w:after="60" w:line="240" w:lineRule="auto"/>
              <w:jc w:val="center"/>
              <w:rPr>
                <w:noProof/>
                <w:sz w:val="20"/>
              </w:rPr>
            </w:pPr>
            <w:r>
              <w:rPr>
                <w:noProof/>
                <w:sz w:val="20"/>
              </w:rPr>
              <w:t>40029100</w:t>
            </w:r>
          </w:p>
        </w:tc>
        <w:tc>
          <w:tcPr>
            <w:tcW w:w="1086" w:type="dxa"/>
            <w:tcBorders>
              <w:top w:val="nil"/>
              <w:left w:val="nil"/>
              <w:bottom w:val="single" w:sz="4" w:space="0" w:color="auto"/>
              <w:right w:val="single" w:sz="4" w:space="0" w:color="auto"/>
            </w:tcBorders>
            <w:shd w:val="clear" w:color="auto" w:fill="auto"/>
            <w:noWrap/>
            <w:hideMark/>
          </w:tcPr>
          <w:p w14:paraId="4A4E4270" w14:textId="77777777" w:rsidR="00E83F66" w:rsidRPr="00772251" w:rsidRDefault="00E83F66" w:rsidP="0048591A">
            <w:pPr>
              <w:spacing w:before="60" w:after="60" w:line="240" w:lineRule="auto"/>
              <w:jc w:val="center"/>
              <w:rPr>
                <w:noProof/>
                <w:sz w:val="20"/>
              </w:rPr>
            </w:pPr>
            <w:r>
              <w:rPr>
                <w:noProof/>
                <w:sz w:val="20"/>
              </w:rPr>
              <w:t>400291</w:t>
            </w:r>
          </w:p>
        </w:tc>
        <w:tc>
          <w:tcPr>
            <w:tcW w:w="9923" w:type="dxa"/>
            <w:tcBorders>
              <w:top w:val="nil"/>
              <w:left w:val="nil"/>
              <w:bottom w:val="single" w:sz="4" w:space="0" w:color="auto"/>
              <w:right w:val="single" w:sz="4" w:space="0" w:color="auto"/>
            </w:tcBorders>
            <w:shd w:val="clear" w:color="auto" w:fill="auto"/>
            <w:noWrap/>
            <w:hideMark/>
          </w:tcPr>
          <w:p w14:paraId="3757A8E4" w14:textId="77777777" w:rsidR="00E83F66" w:rsidRPr="00772251" w:rsidRDefault="00E83F66" w:rsidP="0048591A">
            <w:pPr>
              <w:spacing w:before="60" w:after="60" w:line="240" w:lineRule="auto"/>
              <w:rPr>
                <w:noProof/>
                <w:sz w:val="20"/>
              </w:rPr>
            </w:pPr>
            <w:r>
              <w:rPr>
                <w:noProof/>
                <w:sz w:val="20"/>
              </w:rPr>
              <w:t>-- Látex</w:t>
            </w:r>
          </w:p>
        </w:tc>
        <w:tc>
          <w:tcPr>
            <w:tcW w:w="1134" w:type="dxa"/>
            <w:tcBorders>
              <w:top w:val="nil"/>
              <w:left w:val="nil"/>
              <w:bottom w:val="single" w:sz="4" w:space="0" w:color="auto"/>
              <w:right w:val="single" w:sz="4" w:space="0" w:color="auto"/>
            </w:tcBorders>
            <w:shd w:val="clear" w:color="auto" w:fill="auto"/>
            <w:noWrap/>
            <w:vAlign w:val="center"/>
            <w:hideMark/>
          </w:tcPr>
          <w:p w14:paraId="38F70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95D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F9B7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E039DF" w14:textId="77777777" w:rsidR="00E83F66" w:rsidRPr="00772251" w:rsidRDefault="00E83F66" w:rsidP="0048591A">
            <w:pPr>
              <w:spacing w:before="60" w:after="60" w:line="240" w:lineRule="auto"/>
              <w:jc w:val="center"/>
              <w:rPr>
                <w:noProof/>
                <w:sz w:val="20"/>
              </w:rPr>
            </w:pPr>
            <w:r>
              <w:rPr>
                <w:noProof/>
                <w:sz w:val="20"/>
              </w:rPr>
              <w:t>40029900</w:t>
            </w:r>
          </w:p>
        </w:tc>
        <w:tc>
          <w:tcPr>
            <w:tcW w:w="1086" w:type="dxa"/>
            <w:tcBorders>
              <w:top w:val="nil"/>
              <w:left w:val="nil"/>
              <w:bottom w:val="single" w:sz="4" w:space="0" w:color="auto"/>
              <w:right w:val="single" w:sz="4" w:space="0" w:color="auto"/>
            </w:tcBorders>
            <w:shd w:val="clear" w:color="auto" w:fill="auto"/>
            <w:noWrap/>
            <w:hideMark/>
          </w:tcPr>
          <w:p w14:paraId="4519016B" w14:textId="77777777" w:rsidR="00E83F66" w:rsidRPr="00772251" w:rsidRDefault="00E83F66" w:rsidP="0048591A">
            <w:pPr>
              <w:spacing w:before="60" w:after="60" w:line="240" w:lineRule="auto"/>
              <w:jc w:val="center"/>
              <w:rPr>
                <w:noProof/>
                <w:sz w:val="20"/>
              </w:rPr>
            </w:pPr>
            <w:r>
              <w:rPr>
                <w:noProof/>
                <w:sz w:val="20"/>
              </w:rPr>
              <w:t>400299</w:t>
            </w:r>
          </w:p>
        </w:tc>
        <w:tc>
          <w:tcPr>
            <w:tcW w:w="9923" w:type="dxa"/>
            <w:tcBorders>
              <w:top w:val="nil"/>
              <w:left w:val="nil"/>
              <w:bottom w:val="single" w:sz="4" w:space="0" w:color="auto"/>
              <w:right w:val="single" w:sz="4" w:space="0" w:color="auto"/>
            </w:tcBorders>
            <w:shd w:val="clear" w:color="auto" w:fill="auto"/>
            <w:noWrap/>
            <w:hideMark/>
          </w:tcPr>
          <w:p w14:paraId="6B5844CE"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45471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11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D2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89528" w14:textId="77777777" w:rsidR="00E83F66" w:rsidRPr="00772251" w:rsidRDefault="00E83F66" w:rsidP="0048591A">
            <w:pPr>
              <w:spacing w:before="60" w:after="60" w:line="240" w:lineRule="auto"/>
              <w:jc w:val="center"/>
              <w:rPr>
                <w:noProof/>
                <w:sz w:val="20"/>
              </w:rPr>
            </w:pPr>
            <w:r>
              <w:rPr>
                <w:noProof/>
                <w:sz w:val="20"/>
              </w:rPr>
              <w:t>40030000</w:t>
            </w:r>
          </w:p>
        </w:tc>
        <w:tc>
          <w:tcPr>
            <w:tcW w:w="1086" w:type="dxa"/>
            <w:tcBorders>
              <w:top w:val="nil"/>
              <w:left w:val="nil"/>
              <w:bottom w:val="single" w:sz="4" w:space="0" w:color="auto"/>
              <w:right w:val="single" w:sz="4" w:space="0" w:color="auto"/>
            </w:tcBorders>
            <w:shd w:val="clear" w:color="auto" w:fill="auto"/>
            <w:noWrap/>
            <w:hideMark/>
          </w:tcPr>
          <w:p w14:paraId="524EFE8A" w14:textId="77777777" w:rsidR="00E83F66" w:rsidRPr="00772251" w:rsidRDefault="00E83F66" w:rsidP="0048591A">
            <w:pPr>
              <w:spacing w:before="60" w:after="60" w:line="240" w:lineRule="auto"/>
              <w:jc w:val="center"/>
              <w:rPr>
                <w:noProof/>
                <w:sz w:val="20"/>
              </w:rPr>
            </w:pPr>
            <w:r>
              <w:rPr>
                <w:noProof/>
                <w:sz w:val="20"/>
              </w:rPr>
              <w:t>400300</w:t>
            </w:r>
          </w:p>
        </w:tc>
        <w:tc>
          <w:tcPr>
            <w:tcW w:w="9923" w:type="dxa"/>
            <w:tcBorders>
              <w:top w:val="nil"/>
              <w:left w:val="nil"/>
              <w:bottom w:val="single" w:sz="4" w:space="0" w:color="auto"/>
              <w:right w:val="single" w:sz="4" w:space="0" w:color="auto"/>
            </w:tcBorders>
            <w:shd w:val="clear" w:color="auto" w:fill="auto"/>
            <w:noWrap/>
            <w:hideMark/>
          </w:tcPr>
          <w:p w14:paraId="3B87DA43" w14:textId="77777777" w:rsidR="00E83F66" w:rsidRPr="00772251" w:rsidRDefault="00E83F66" w:rsidP="0048591A">
            <w:pPr>
              <w:spacing w:before="60" w:after="60" w:line="240" w:lineRule="auto"/>
              <w:rPr>
                <w:noProof/>
                <w:sz w:val="20"/>
              </w:rPr>
            </w:pPr>
            <w:r>
              <w:rPr>
                <w:noProof/>
                <w:sz w:val="20"/>
              </w:rPr>
              <w:t>Borracha regenerada, em formas primárias ou em chapas, folhas ou tiras</w:t>
            </w:r>
          </w:p>
        </w:tc>
        <w:tc>
          <w:tcPr>
            <w:tcW w:w="1134" w:type="dxa"/>
            <w:tcBorders>
              <w:top w:val="nil"/>
              <w:left w:val="nil"/>
              <w:bottom w:val="single" w:sz="4" w:space="0" w:color="auto"/>
              <w:right w:val="single" w:sz="4" w:space="0" w:color="auto"/>
            </w:tcBorders>
            <w:shd w:val="clear" w:color="auto" w:fill="auto"/>
            <w:noWrap/>
            <w:vAlign w:val="center"/>
            <w:hideMark/>
          </w:tcPr>
          <w:p w14:paraId="65CD0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8F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FBBD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BC9E80" w14:textId="77777777" w:rsidR="00E83F66" w:rsidRPr="00772251" w:rsidRDefault="00E83F66" w:rsidP="0048591A">
            <w:pPr>
              <w:spacing w:before="60" w:after="60" w:line="240" w:lineRule="auto"/>
              <w:jc w:val="center"/>
              <w:rPr>
                <w:noProof/>
                <w:sz w:val="20"/>
              </w:rPr>
            </w:pPr>
            <w:r>
              <w:rPr>
                <w:noProof/>
                <w:sz w:val="20"/>
              </w:rPr>
              <w:t>40040000</w:t>
            </w:r>
          </w:p>
        </w:tc>
        <w:tc>
          <w:tcPr>
            <w:tcW w:w="1086" w:type="dxa"/>
            <w:tcBorders>
              <w:top w:val="nil"/>
              <w:left w:val="nil"/>
              <w:bottom w:val="single" w:sz="4" w:space="0" w:color="auto"/>
              <w:right w:val="single" w:sz="4" w:space="0" w:color="auto"/>
            </w:tcBorders>
            <w:shd w:val="clear" w:color="auto" w:fill="auto"/>
            <w:noWrap/>
            <w:hideMark/>
          </w:tcPr>
          <w:p w14:paraId="4F195D2E" w14:textId="77777777" w:rsidR="00E83F66" w:rsidRPr="00772251" w:rsidRDefault="00E83F66" w:rsidP="0048591A">
            <w:pPr>
              <w:spacing w:before="60" w:after="60" w:line="240" w:lineRule="auto"/>
              <w:jc w:val="center"/>
              <w:rPr>
                <w:noProof/>
                <w:sz w:val="20"/>
              </w:rPr>
            </w:pPr>
            <w:r>
              <w:rPr>
                <w:noProof/>
                <w:sz w:val="20"/>
              </w:rPr>
              <w:t>400400</w:t>
            </w:r>
          </w:p>
        </w:tc>
        <w:tc>
          <w:tcPr>
            <w:tcW w:w="9923" w:type="dxa"/>
            <w:tcBorders>
              <w:top w:val="nil"/>
              <w:left w:val="nil"/>
              <w:bottom w:val="single" w:sz="4" w:space="0" w:color="auto"/>
              <w:right w:val="single" w:sz="4" w:space="0" w:color="auto"/>
            </w:tcBorders>
            <w:shd w:val="clear" w:color="auto" w:fill="auto"/>
            <w:noWrap/>
            <w:hideMark/>
          </w:tcPr>
          <w:p w14:paraId="1B188EE5" w14:textId="77777777" w:rsidR="00E83F66" w:rsidRPr="00772251" w:rsidRDefault="00E83F66" w:rsidP="0048591A">
            <w:pPr>
              <w:spacing w:before="60" w:after="60" w:line="240" w:lineRule="auto"/>
              <w:rPr>
                <w:noProof/>
                <w:sz w:val="20"/>
              </w:rPr>
            </w:pPr>
            <w:r>
              <w:rPr>
                <w:noProof/>
                <w:sz w:val="20"/>
              </w:rPr>
              <w:t>Desperdícios, resíduos e aparas, de borracha não endurecida, mesmo reduzidos a pó ou a grânulos</w:t>
            </w:r>
          </w:p>
        </w:tc>
        <w:tc>
          <w:tcPr>
            <w:tcW w:w="1134" w:type="dxa"/>
            <w:tcBorders>
              <w:top w:val="nil"/>
              <w:left w:val="nil"/>
              <w:bottom w:val="single" w:sz="4" w:space="0" w:color="auto"/>
              <w:right w:val="single" w:sz="4" w:space="0" w:color="auto"/>
            </w:tcBorders>
            <w:shd w:val="clear" w:color="auto" w:fill="auto"/>
            <w:noWrap/>
            <w:vAlign w:val="center"/>
            <w:hideMark/>
          </w:tcPr>
          <w:p w14:paraId="182E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19C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78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9725FA" w14:textId="77777777" w:rsidR="00E83F66" w:rsidRPr="00772251" w:rsidRDefault="00E83F66" w:rsidP="0048591A">
            <w:pPr>
              <w:spacing w:before="60" w:after="60" w:line="240" w:lineRule="auto"/>
              <w:jc w:val="center"/>
              <w:rPr>
                <w:noProof/>
                <w:sz w:val="20"/>
              </w:rPr>
            </w:pPr>
            <w:r>
              <w:rPr>
                <w:noProof/>
                <w:sz w:val="20"/>
              </w:rPr>
              <w:t>40051000</w:t>
            </w:r>
          </w:p>
        </w:tc>
        <w:tc>
          <w:tcPr>
            <w:tcW w:w="1086" w:type="dxa"/>
            <w:tcBorders>
              <w:top w:val="nil"/>
              <w:left w:val="nil"/>
              <w:bottom w:val="single" w:sz="4" w:space="0" w:color="auto"/>
              <w:right w:val="single" w:sz="4" w:space="0" w:color="auto"/>
            </w:tcBorders>
            <w:shd w:val="clear" w:color="auto" w:fill="auto"/>
            <w:noWrap/>
            <w:hideMark/>
          </w:tcPr>
          <w:p w14:paraId="1C989B60" w14:textId="77777777" w:rsidR="00E83F66" w:rsidRPr="00772251" w:rsidRDefault="00E83F66" w:rsidP="0048591A">
            <w:pPr>
              <w:spacing w:before="60" w:after="60" w:line="240" w:lineRule="auto"/>
              <w:jc w:val="center"/>
              <w:rPr>
                <w:noProof/>
                <w:sz w:val="20"/>
              </w:rPr>
            </w:pPr>
            <w:r>
              <w:rPr>
                <w:noProof/>
                <w:sz w:val="20"/>
              </w:rPr>
              <w:t>400510</w:t>
            </w:r>
          </w:p>
        </w:tc>
        <w:tc>
          <w:tcPr>
            <w:tcW w:w="9923" w:type="dxa"/>
            <w:tcBorders>
              <w:top w:val="nil"/>
              <w:left w:val="nil"/>
              <w:bottom w:val="single" w:sz="4" w:space="0" w:color="auto"/>
              <w:right w:val="single" w:sz="4" w:space="0" w:color="auto"/>
            </w:tcBorders>
            <w:shd w:val="clear" w:color="auto" w:fill="auto"/>
            <w:noWrap/>
            <w:hideMark/>
          </w:tcPr>
          <w:p w14:paraId="258D6427" w14:textId="77777777" w:rsidR="00E83F66" w:rsidRPr="00772251" w:rsidRDefault="00E83F66" w:rsidP="0048591A">
            <w:pPr>
              <w:spacing w:before="60" w:after="60" w:line="240" w:lineRule="auto"/>
              <w:rPr>
                <w:noProof/>
                <w:sz w:val="20"/>
              </w:rPr>
            </w:pPr>
            <w:r>
              <w:rPr>
                <w:noProof/>
                <w:sz w:val="20"/>
              </w:rPr>
              <w:t>- Borracha adicionada de negro-de-carbono ou de sílica</w:t>
            </w:r>
          </w:p>
        </w:tc>
        <w:tc>
          <w:tcPr>
            <w:tcW w:w="1134" w:type="dxa"/>
            <w:tcBorders>
              <w:top w:val="nil"/>
              <w:left w:val="nil"/>
              <w:bottom w:val="single" w:sz="4" w:space="0" w:color="auto"/>
              <w:right w:val="single" w:sz="4" w:space="0" w:color="auto"/>
            </w:tcBorders>
            <w:shd w:val="clear" w:color="auto" w:fill="auto"/>
            <w:noWrap/>
            <w:vAlign w:val="center"/>
            <w:hideMark/>
          </w:tcPr>
          <w:p w14:paraId="3C4801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F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77A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DCD46" w14:textId="77777777" w:rsidR="00E83F66" w:rsidRPr="00772251" w:rsidRDefault="00E83F66" w:rsidP="0048591A">
            <w:pPr>
              <w:spacing w:before="60" w:after="60" w:line="240" w:lineRule="auto"/>
              <w:jc w:val="center"/>
              <w:rPr>
                <w:noProof/>
                <w:sz w:val="20"/>
              </w:rPr>
            </w:pPr>
            <w:r>
              <w:rPr>
                <w:noProof/>
                <w:sz w:val="20"/>
              </w:rPr>
              <w:t>40052000</w:t>
            </w:r>
          </w:p>
        </w:tc>
        <w:tc>
          <w:tcPr>
            <w:tcW w:w="1086" w:type="dxa"/>
            <w:tcBorders>
              <w:top w:val="nil"/>
              <w:left w:val="nil"/>
              <w:bottom w:val="single" w:sz="4" w:space="0" w:color="auto"/>
              <w:right w:val="single" w:sz="4" w:space="0" w:color="auto"/>
            </w:tcBorders>
            <w:shd w:val="clear" w:color="auto" w:fill="auto"/>
            <w:noWrap/>
            <w:hideMark/>
          </w:tcPr>
          <w:p w14:paraId="2E78B2D3" w14:textId="77777777" w:rsidR="00E83F66" w:rsidRPr="00772251" w:rsidRDefault="00E83F66" w:rsidP="0048591A">
            <w:pPr>
              <w:spacing w:before="60" w:after="60" w:line="240" w:lineRule="auto"/>
              <w:jc w:val="center"/>
              <w:rPr>
                <w:noProof/>
                <w:sz w:val="20"/>
              </w:rPr>
            </w:pPr>
            <w:r>
              <w:rPr>
                <w:noProof/>
                <w:sz w:val="20"/>
              </w:rPr>
              <w:t>400520</w:t>
            </w:r>
          </w:p>
        </w:tc>
        <w:tc>
          <w:tcPr>
            <w:tcW w:w="9923" w:type="dxa"/>
            <w:tcBorders>
              <w:top w:val="nil"/>
              <w:left w:val="nil"/>
              <w:bottom w:val="single" w:sz="4" w:space="0" w:color="auto"/>
              <w:right w:val="single" w:sz="4" w:space="0" w:color="auto"/>
            </w:tcBorders>
            <w:shd w:val="clear" w:color="auto" w:fill="auto"/>
            <w:noWrap/>
            <w:hideMark/>
          </w:tcPr>
          <w:p w14:paraId="67710B90" w14:textId="77777777" w:rsidR="00E83F66" w:rsidRPr="00772251" w:rsidRDefault="00E83F66" w:rsidP="0048591A">
            <w:pPr>
              <w:spacing w:before="60" w:after="60" w:line="240" w:lineRule="auto"/>
              <w:rPr>
                <w:noProof/>
                <w:sz w:val="20"/>
              </w:rPr>
            </w:pPr>
            <w:r>
              <w:rPr>
                <w:noProof/>
                <w:sz w:val="20"/>
              </w:rPr>
              <w:t>- Soluções; dispersões, exceto as da subposição 400510</w:t>
            </w:r>
          </w:p>
        </w:tc>
        <w:tc>
          <w:tcPr>
            <w:tcW w:w="1134" w:type="dxa"/>
            <w:tcBorders>
              <w:top w:val="nil"/>
              <w:left w:val="nil"/>
              <w:bottom w:val="single" w:sz="4" w:space="0" w:color="auto"/>
              <w:right w:val="single" w:sz="4" w:space="0" w:color="auto"/>
            </w:tcBorders>
            <w:shd w:val="clear" w:color="auto" w:fill="auto"/>
            <w:noWrap/>
            <w:vAlign w:val="center"/>
            <w:hideMark/>
          </w:tcPr>
          <w:p w14:paraId="76D575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7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819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139A9A" w14:textId="77777777" w:rsidR="00E83F66" w:rsidRPr="00772251" w:rsidRDefault="00E83F66" w:rsidP="0048591A">
            <w:pPr>
              <w:spacing w:before="60" w:after="60" w:line="240" w:lineRule="auto"/>
              <w:jc w:val="center"/>
              <w:rPr>
                <w:noProof/>
                <w:sz w:val="20"/>
              </w:rPr>
            </w:pPr>
            <w:r>
              <w:rPr>
                <w:noProof/>
                <w:sz w:val="20"/>
              </w:rPr>
              <w:t>40059100</w:t>
            </w:r>
          </w:p>
        </w:tc>
        <w:tc>
          <w:tcPr>
            <w:tcW w:w="1086" w:type="dxa"/>
            <w:tcBorders>
              <w:top w:val="nil"/>
              <w:left w:val="nil"/>
              <w:bottom w:val="single" w:sz="4" w:space="0" w:color="auto"/>
              <w:right w:val="single" w:sz="4" w:space="0" w:color="auto"/>
            </w:tcBorders>
            <w:shd w:val="clear" w:color="auto" w:fill="auto"/>
            <w:noWrap/>
            <w:hideMark/>
          </w:tcPr>
          <w:p w14:paraId="0A1EBC0C" w14:textId="77777777" w:rsidR="00E83F66" w:rsidRPr="00772251" w:rsidRDefault="00E83F66" w:rsidP="0048591A">
            <w:pPr>
              <w:spacing w:before="60" w:after="60" w:line="240" w:lineRule="auto"/>
              <w:jc w:val="center"/>
              <w:rPr>
                <w:noProof/>
                <w:sz w:val="20"/>
              </w:rPr>
            </w:pPr>
            <w:r>
              <w:rPr>
                <w:noProof/>
                <w:sz w:val="20"/>
              </w:rPr>
              <w:t>400591</w:t>
            </w:r>
          </w:p>
        </w:tc>
        <w:tc>
          <w:tcPr>
            <w:tcW w:w="9923" w:type="dxa"/>
            <w:tcBorders>
              <w:top w:val="nil"/>
              <w:left w:val="nil"/>
              <w:bottom w:val="single" w:sz="4" w:space="0" w:color="auto"/>
              <w:right w:val="single" w:sz="4" w:space="0" w:color="auto"/>
            </w:tcBorders>
            <w:shd w:val="clear" w:color="auto" w:fill="auto"/>
            <w:noWrap/>
            <w:hideMark/>
          </w:tcPr>
          <w:p w14:paraId="5820D161" w14:textId="77777777" w:rsidR="00E83F66" w:rsidRPr="00772251" w:rsidRDefault="00E83F66" w:rsidP="0048591A">
            <w:pPr>
              <w:spacing w:before="60" w:after="60" w:line="240" w:lineRule="auto"/>
              <w:rPr>
                <w:noProof/>
                <w:sz w:val="20"/>
              </w:rPr>
            </w:pPr>
            <w:r>
              <w:rPr>
                <w:noProof/>
                <w:sz w:val="20"/>
              </w:rPr>
              <w:t>-- Chapas, folhas e tiras</w:t>
            </w:r>
          </w:p>
        </w:tc>
        <w:tc>
          <w:tcPr>
            <w:tcW w:w="1134" w:type="dxa"/>
            <w:tcBorders>
              <w:top w:val="nil"/>
              <w:left w:val="nil"/>
              <w:bottom w:val="single" w:sz="4" w:space="0" w:color="auto"/>
              <w:right w:val="single" w:sz="4" w:space="0" w:color="auto"/>
            </w:tcBorders>
            <w:shd w:val="clear" w:color="auto" w:fill="auto"/>
            <w:noWrap/>
            <w:vAlign w:val="center"/>
            <w:hideMark/>
          </w:tcPr>
          <w:p w14:paraId="7E0D5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163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BA7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EF396" w14:textId="77777777" w:rsidR="00E83F66" w:rsidRPr="00772251" w:rsidRDefault="00E83F66" w:rsidP="002B7E71">
            <w:pPr>
              <w:pageBreakBefore/>
              <w:spacing w:before="60" w:after="60" w:line="240" w:lineRule="auto"/>
              <w:jc w:val="center"/>
              <w:rPr>
                <w:noProof/>
                <w:sz w:val="20"/>
              </w:rPr>
            </w:pPr>
            <w:r>
              <w:rPr>
                <w:noProof/>
                <w:sz w:val="20"/>
              </w:rPr>
              <w:t>40059900</w:t>
            </w:r>
          </w:p>
        </w:tc>
        <w:tc>
          <w:tcPr>
            <w:tcW w:w="1086" w:type="dxa"/>
            <w:tcBorders>
              <w:top w:val="nil"/>
              <w:left w:val="nil"/>
              <w:bottom w:val="single" w:sz="4" w:space="0" w:color="auto"/>
              <w:right w:val="single" w:sz="4" w:space="0" w:color="auto"/>
            </w:tcBorders>
            <w:shd w:val="clear" w:color="auto" w:fill="auto"/>
            <w:noWrap/>
            <w:hideMark/>
          </w:tcPr>
          <w:p w14:paraId="46B39317" w14:textId="77777777" w:rsidR="00E83F66" w:rsidRPr="00772251" w:rsidRDefault="00E83F66" w:rsidP="0048591A">
            <w:pPr>
              <w:spacing w:before="60" w:after="60" w:line="240" w:lineRule="auto"/>
              <w:jc w:val="center"/>
              <w:rPr>
                <w:noProof/>
                <w:sz w:val="20"/>
              </w:rPr>
            </w:pPr>
            <w:r>
              <w:rPr>
                <w:noProof/>
                <w:sz w:val="20"/>
              </w:rPr>
              <w:t>400599</w:t>
            </w:r>
          </w:p>
        </w:tc>
        <w:tc>
          <w:tcPr>
            <w:tcW w:w="9923" w:type="dxa"/>
            <w:tcBorders>
              <w:top w:val="nil"/>
              <w:left w:val="nil"/>
              <w:bottom w:val="single" w:sz="4" w:space="0" w:color="auto"/>
              <w:right w:val="single" w:sz="4" w:space="0" w:color="auto"/>
            </w:tcBorders>
            <w:shd w:val="clear" w:color="auto" w:fill="auto"/>
            <w:noWrap/>
            <w:hideMark/>
          </w:tcPr>
          <w:p w14:paraId="721EABC6"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DB0C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E3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371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0D8E1" w14:textId="77777777" w:rsidR="00E83F66" w:rsidRPr="00772251" w:rsidRDefault="00E83F66" w:rsidP="0048591A">
            <w:pPr>
              <w:spacing w:before="60" w:after="60" w:line="240" w:lineRule="auto"/>
              <w:jc w:val="center"/>
              <w:rPr>
                <w:noProof/>
                <w:sz w:val="20"/>
              </w:rPr>
            </w:pPr>
            <w:r>
              <w:rPr>
                <w:noProof/>
                <w:sz w:val="20"/>
              </w:rPr>
              <w:t>40061000</w:t>
            </w:r>
          </w:p>
        </w:tc>
        <w:tc>
          <w:tcPr>
            <w:tcW w:w="1086" w:type="dxa"/>
            <w:tcBorders>
              <w:top w:val="nil"/>
              <w:left w:val="nil"/>
              <w:bottom w:val="single" w:sz="4" w:space="0" w:color="auto"/>
              <w:right w:val="single" w:sz="4" w:space="0" w:color="auto"/>
            </w:tcBorders>
            <w:shd w:val="clear" w:color="auto" w:fill="auto"/>
            <w:noWrap/>
            <w:hideMark/>
          </w:tcPr>
          <w:p w14:paraId="111D02C3" w14:textId="77777777" w:rsidR="00E83F66" w:rsidRPr="00772251" w:rsidRDefault="00E83F66" w:rsidP="0048591A">
            <w:pPr>
              <w:spacing w:before="60" w:after="60" w:line="240" w:lineRule="auto"/>
              <w:jc w:val="center"/>
              <w:rPr>
                <w:noProof/>
                <w:sz w:val="20"/>
              </w:rPr>
            </w:pPr>
            <w:r>
              <w:rPr>
                <w:noProof/>
                <w:sz w:val="20"/>
              </w:rPr>
              <w:t>400610</w:t>
            </w:r>
          </w:p>
        </w:tc>
        <w:tc>
          <w:tcPr>
            <w:tcW w:w="9923" w:type="dxa"/>
            <w:tcBorders>
              <w:top w:val="nil"/>
              <w:left w:val="nil"/>
              <w:bottom w:val="single" w:sz="4" w:space="0" w:color="auto"/>
              <w:right w:val="single" w:sz="4" w:space="0" w:color="auto"/>
            </w:tcBorders>
            <w:shd w:val="clear" w:color="auto" w:fill="auto"/>
            <w:noWrap/>
            <w:hideMark/>
          </w:tcPr>
          <w:p w14:paraId="20FFB035" w14:textId="77777777" w:rsidR="00E83F66" w:rsidRPr="00772251" w:rsidRDefault="00E83F66" w:rsidP="00D37A12">
            <w:pPr>
              <w:spacing w:before="60" w:after="60" w:line="240" w:lineRule="auto"/>
              <w:rPr>
                <w:noProof/>
                <w:sz w:val="20"/>
              </w:rPr>
            </w:pPr>
            <w:r>
              <w:rPr>
                <w:noProof/>
                <w:sz w:val="20"/>
              </w:rPr>
              <w:t>- Perfis para recauchutagem</w:t>
            </w:r>
          </w:p>
        </w:tc>
        <w:tc>
          <w:tcPr>
            <w:tcW w:w="1134" w:type="dxa"/>
            <w:tcBorders>
              <w:top w:val="nil"/>
              <w:left w:val="nil"/>
              <w:bottom w:val="single" w:sz="4" w:space="0" w:color="auto"/>
              <w:right w:val="single" w:sz="4" w:space="0" w:color="auto"/>
            </w:tcBorders>
            <w:shd w:val="clear" w:color="auto" w:fill="auto"/>
            <w:noWrap/>
            <w:vAlign w:val="center"/>
            <w:hideMark/>
          </w:tcPr>
          <w:p w14:paraId="0C17B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158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4310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4BA88" w14:textId="77777777" w:rsidR="00E83F66" w:rsidRPr="00772251" w:rsidRDefault="00E83F66" w:rsidP="0048591A">
            <w:pPr>
              <w:spacing w:before="60" w:after="60" w:line="240" w:lineRule="auto"/>
              <w:jc w:val="center"/>
              <w:rPr>
                <w:noProof/>
                <w:sz w:val="20"/>
              </w:rPr>
            </w:pPr>
            <w:r>
              <w:rPr>
                <w:noProof/>
                <w:sz w:val="20"/>
              </w:rPr>
              <w:t>40070000</w:t>
            </w:r>
          </w:p>
        </w:tc>
        <w:tc>
          <w:tcPr>
            <w:tcW w:w="1086" w:type="dxa"/>
            <w:tcBorders>
              <w:top w:val="nil"/>
              <w:left w:val="nil"/>
              <w:bottom w:val="single" w:sz="4" w:space="0" w:color="auto"/>
              <w:right w:val="single" w:sz="4" w:space="0" w:color="auto"/>
            </w:tcBorders>
            <w:shd w:val="clear" w:color="auto" w:fill="auto"/>
            <w:noWrap/>
            <w:hideMark/>
          </w:tcPr>
          <w:p w14:paraId="18F4E9A5" w14:textId="77777777" w:rsidR="00E83F66" w:rsidRPr="00772251" w:rsidRDefault="00E83F66" w:rsidP="0048591A">
            <w:pPr>
              <w:spacing w:before="60" w:after="60" w:line="240" w:lineRule="auto"/>
              <w:jc w:val="center"/>
              <w:rPr>
                <w:noProof/>
                <w:sz w:val="20"/>
              </w:rPr>
            </w:pPr>
            <w:r>
              <w:rPr>
                <w:noProof/>
                <w:sz w:val="20"/>
              </w:rPr>
              <w:t>400700</w:t>
            </w:r>
          </w:p>
        </w:tc>
        <w:tc>
          <w:tcPr>
            <w:tcW w:w="9923" w:type="dxa"/>
            <w:tcBorders>
              <w:top w:val="nil"/>
              <w:left w:val="nil"/>
              <w:bottom w:val="single" w:sz="4" w:space="0" w:color="auto"/>
              <w:right w:val="single" w:sz="4" w:space="0" w:color="auto"/>
            </w:tcBorders>
            <w:shd w:val="clear" w:color="auto" w:fill="auto"/>
            <w:noWrap/>
            <w:hideMark/>
          </w:tcPr>
          <w:p w14:paraId="06B42A8C" w14:textId="77777777" w:rsidR="00E83F66" w:rsidRPr="00772251" w:rsidRDefault="00E83F66" w:rsidP="0048591A">
            <w:pPr>
              <w:spacing w:before="60" w:after="60" w:line="240" w:lineRule="auto"/>
              <w:rPr>
                <w:noProof/>
                <w:sz w:val="20"/>
              </w:rPr>
            </w:pPr>
            <w:r>
              <w:rPr>
                <w:noProof/>
                <w:sz w:val="20"/>
              </w:rPr>
              <w:t>Fios e cordas, de borracha vulcanizada</w:t>
            </w:r>
          </w:p>
        </w:tc>
        <w:tc>
          <w:tcPr>
            <w:tcW w:w="1134" w:type="dxa"/>
            <w:tcBorders>
              <w:top w:val="nil"/>
              <w:left w:val="nil"/>
              <w:bottom w:val="single" w:sz="4" w:space="0" w:color="auto"/>
              <w:right w:val="single" w:sz="4" w:space="0" w:color="auto"/>
            </w:tcBorders>
            <w:shd w:val="clear" w:color="auto" w:fill="auto"/>
            <w:noWrap/>
            <w:vAlign w:val="center"/>
            <w:hideMark/>
          </w:tcPr>
          <w:p w14:paraId="48D0FA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632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3833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EF49DE" w14:textId="77777777" w:rsidR="00E83F66" w:rsidRPr="00772251" w:rsidRDefault="00E83F66" w:rsidP="0048591A">
            <w:pPr>
              <w:spacing w:before="60" w:after="60" w:line="240" w:lineRule="auto"/>
              <w:jc w:val="center"/>
              <w:rPr>
                <w:noProof/>
                <w:sz w:val="20"/>
              </w:rPr>
            </w:pPr>
            <w:r>
              <w:rPr>
                <w:noProof/>
                <w:sz w:val="20"/>
              </w:rPr>
              <w:t>40113000</w:t>
            </w:r>
          </w:p>
        </w:tc>
        <w:tc>
          <w:tcPr>
            <w:tcW w:w="1086" w:type="dxa"/>
            <w:tcBorders>
              <w:top w:val="nil"/>
              <w:left w:val="nil"/>
              <w:bottom w:val="single" w:sz="4" w:space="0" w:color="auto"/>
              <w:right w:val="single" w:sz="4" w:space="0" w:color="auto"/>
            </w:tcBorders>
            <w:shd w:val="clear" w:color="auto" w:fill="auto"/>
            <w:noWrap/>
            <w:hideMark/>
          </w:tcPr>
          <w:p w14:paraId="0FF1BE04" w14:textId="77777777" w:rsidR="00E83F66" w:rsidRPr="00772251" w:rsidRDefault="00E83F66" w:rsidP="0048591A">
            <w:pPr>
              <w:spacing w:before="60" w:after="60" w:line="240" w:lineRule="auto"/>
              <w:jc w:val="center"/>
              <w:rPr>
                <w:noProof/>
                <w:sz w:val="20"/>
              </w:rPr>
            </w:pPr>
            <w:r>
              <w:rPr>
                <w:noProof/>
                <w:sz w:val="20"/>
              </w:rPr>
              <w:t>401130</w:t>
            </w:r>
          </w:p>
        </w:tc>
        <w:tc>
          <w:tcPr>
            <w:tcW w:w="9923" w:type="dxa"/>
            <w:tcBorders>
              <w:top w:val="nil"/>
              <w:left w:val="nil"/>
              <w:bottom w:val="single" w:sz="4" w:space="0" w:color="auto"/>
              <w:right w:val="single" w:sz="4" w:space="0" w:color="auto"/>
            </w:tcBorders>
            <w:shd w:val="clear" w:color="auto" w:fill="auto"/>
            <w:noWrap/>
            <w:hideMark/>
          </w:tcPr>
          <w:p w14:paraId="48135660" w14:textId="77777777" w:rsidR="00E83F66" w:rsidRPr="00772251" w:rsidRDefault="00E83F66" w:rsidP="0048591A">
            <w:pPr>
              <w:spacing w:before="60" w:after="60" w:line="240" w:lineRule="auto"/>
              <w:rPr>
                <w:noProof/>
                <w:sz w:val="20"/>
              </w:rPr>
            </w:pPr>
            <w:r>
              <w:rPr>
                <w:noProof/>
                <w:sz w:val="20"/>
              </w:rPr>
              <w:t>- Do tipo utilizado em veículos aéreos</w:t>
            </w:r>
          </w:p>
        </w:tc>
        <w:tc>
          <w:tcPr>
            <w:tcW w:w="1134" w:type="dxa"/>
            <w:tcBorders>
              <w:top w:val="nil"/>
              <w:left w:val="nil"/>
              <w:bottom w:val="single" w:sz="4" w:space="0" w:color="auto"/>
              <w:right w:val="single" w:sz="4" w:space="0" w:color="auto"/>
            </w:tcBorders>
            <w:shd w:val="clear" w:color="auto" w:fill="auto"/>
            <w:noWrap/>
            <w:vAlign w:val="center"/>
            <w:hideMark/>
          </w:tcPr>
          <w:p w14:paraId="28E58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366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4B8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1F77FB" w14:textId="77777777" w:rsidR="00E83F66" w:rsidRPr="00772251" w:rsidRDefault="00E83F66" w:rsidP="0048591A">
            <w:pPr>
              <w:spacing w:before="60" w:after="60" w:line="240" w:lineRule="auto"/>
              <w:jc w:val="center"/>
              <w:rPr>
                <w:noProof/>
                <w:sz w:val="20"/>
              </w:rPr>
            </w:pPr>
            <w:r>
              <w:rPr>
                <w:noProof/>
                <w:sz w:val="20"/>
              </w:rPr>
              <w:t>40116100</w:t>
            </w:r>
          </w:p>
        </w:tc>
        <w:tc>
          <w:tcPr>
            <w:tcW w:w="1086" w:type="dxa"/>
            <w:tcBorders>
              <w:top w:val="nil"/>
              <w:left w:val="nil"/>
              <w:bottom w:val="single" w:sz="4" w:space="0" w:color="auto"/>
              <w:right w:val="single" w:sz="4" w:space="0" w:color="auto"/>
            </w:tcBorders>
            <w:shd w:val="clear" w:color="auto" w:fill="auto"/>
            <w:noWrap/>
            <w:hideMark/>
          </w:tcPr>
          <w:p w14:paraId="164A891D" w14:textId="77777777" w:rsidR="00E83F66" w:rsidRPr="00772251" w:rsidRDefault="00E83F66" w:rsidP="0048591A">
            <w:pPr>
              <w:spacing w:before="60" w:after="60" w:line="240" w:lineRule="auto"/>
              <w:jc w:val="center"/>
              <w:rPr>
                <w:noProof/>
                <w:sz w:val="20"/>
              </w:rPr>
            </w:pPr>
            <w:r>
              <w:rPr>
                <w:noProof/>
                <w:sz w:val="20"/>
              </w:rPr>
              <w:t>401161</w:t>
            </w:r>
          </w:p>
        </w:tc>
        <w:tc>
          <w:tcPr>
            <w:tcW w:w="9923" w:type="dxa"/>
            <w:tcBorders>
              <w:top w:val="nil"/>
              <w:left w:val="nil"/>
              <w:bottom w:val="single" w:sz="4" w:space="0" w:color="auto"/>
              <w:right w:val="single" w:sz="4" w:space="0" w:color="auto"/>
            </w:tcBorders>
            <w:shd w:val="clear" w:color="auto" w:fill="auto"/>
            <w:noWrap/>
            <w:hideMark/>
          </w:tcPr>
          <w:p w14:paraId="447AE877" w14:textId="77777777" w:rsidR="00E83F66" w:rsidRPr="00772251" w:rsidRDefault="00E83F66" w:rsidP="0048591A">
            <w:pPr>
              <w:spacing w:before="60" w:after="60" w:line="240" w:lineRule="auto"/>
              <w:rPr>
                <w:noProof/>
                <w:sz w:val="20"/>
              </w:rPr>
            </w:pPr>
            <w:r>
              <w:rPr>
                <w:noProof/>
                <w:sz w:val="20"/>
              </w:rPr>
              <w:t>-- Do tipo utilizado em veículos e máquinas agrícolas ou florestais</w:t>
            </w:r>
          </w:p>
        </w:tc>
        <w:tc>
          <w:tcPr>
            <w:tcW w:w="1134" w:type="dxa"/>
            <w:tcBorders>
              <w:top w:val="nil"/>
              <w:left w:val="nil"/>
              <w:bottom w:val="single" w:sz="4" w:space="0" w:color="auto"/>
              <w:right w:val="single" w:sz="4" w:space="0" w:color="auto"/>
            </w:tcBorders>
            <w:shd w:val="clear" w:color="auto" w:fill="auto"/>
            <w:noWrap/>
            <w:vAlign w:val="center"/>
            <w:hideMark/>
          </w:tcPr>
          <w:p w14:paraId="3A34E9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E65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A7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3879A4" w14:textId="77777777" w:rsidR="00E83F66" w:rsidRPr="00772251" w:rsidRDefault="00E83F66" w:rsidP="0048591A">
            <w:pPr>
              <w:spacing w:before="60" w:after="60" w:line="240" w:lineRule="auto"/>
              <w:jc w:val="center"/>
              <w:rPr>
                <w:noProof/>
                <w:sz w:val="20"/>
              </w:rPr>
            </w:pPr>
            <w:r>
              <w:rPr>
                <w:noProof/>
                <w:sz w:val="20"/>
              </w:rPr>
              <w:t>40119200</w:t>
            </w:r>
          </w:p>
        </w:tc>
        <w:tc>
          <w:tcPr>
            <w:tcW w:w="1086" w:type="dxa"/>
            <w:tcBorders>
              <w:top w:val="nil"/>
              <w:left w:val="nil"/>
              <w:bottom w:val="single" w:sz="4" w:space="0" w:color="auto"/>
              <w:right w:val="single" w:sz="4" w:space="0" w:color="auto"/>
            </w:tcBorders>
            <w:shd w:val="clear" w:color="auto" w:fill="auto"/>
            <w:noWrap/>
            <w:hideMark/>
          </w:tcPr>
          <w:p w14:paraId="4C9F767F" w14:textId="77777777" w:rsidR="00E83F66" w:rsidRPr="00772251" w:rsidRDefault="00E83F66" w:rsidP="0048591A">
            <w:pPr>
              <w:spacing w:before="60" w:after="60" w:line="240" w:lineRule="auto"/>
              <w:jc w:val="center"/>
              <w:rPr>
                <w:noProof/>
                <w:sz w:val="20"/>
              </w:rPr>
            </w:pPr>
            <w:r>
              <w:rPr>
                <w:noProof/>
                <w:sz w:val="20"/>
              </w:rPr>
              <w:t>401192</w:t>
            </w:r>
          </w:p>
        </w:tc>
        <w:tc>
          <w:tcPr>
            <w:tcW w:w="9923" w:type="dxa"/>
            <w:tcBorders>
              <w:top w:val="nil"/>
              <w:left w:val="nil"/>
              <w:bottom w:val="single" w:sz="4" w:space="0" w:color="auto"/>
              <w:right w:val="single" w:sz="4" w:space="0" w:color="auto"/>
            </w:tcBorders>
            <w:shd w:val="clear" w:color="auto" w:fill="auto"/>
            <w:noWrap/>
            <w:hideMark/>
          </w:tcPr>
          <w:p w14:paraId="1C91D1F6" w14:textId="77777777" w:rsidR="00E83F66" w:rsidRPr="00772251" w:rsidRDefault="00E83F66" w:rsidP="0048591A">
            <w:pPr>
              <w:spacing w:before="60" w:after="60" w:line="240" w:lineRule="auto"/>
              <w:rPr>
                <w:noProof/>
                <w:sz w:val="20"/>
              </w:rPr>
            </w:pPr>
            <w:r>
              <w:rPr>
                <w:noProof/>
                <w:sz w:val="20"/>
              </w:rPr>
              <w:t>-- Do tipo utilizado em veículos e máquinas agrícolas ou florestais</w:t>
            </w:r>
          </w:p>
        </w:tc>
        <w:tc>
          <w:tcPr>
            <w:tcW w:w="1134" w:type="dxa"/>
            <w:tcBorders>
              <w:top w:val="nil"/>
              <w:left w:val="nil"/>
              <w:bottom w:val="single" w:sz="4" w:space="0" w:color="auto"/>
              <w:right w:val="single" w:sz="4" w:space="0" w:color="auto"/>
            </w:tcBorders>
            <w:shd w:val="clear" w:color="auto" w:fill="auto"/>
            <w:noWrap/>
            <w:vAlign w:val="center"/>
            <w:hideMark/>
          </w:tcPr>
          <w:p w14:paraId="21308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891F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9333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9885C" w14:textId="77777777" w:rsidR="00E83F66" w:rsidRPr="00772251" w:rsidRDefault="00E83F66" w:rsidP="0048591A">
            <w:pPr>
              <w:spacing w:before="60" w:after="60" w:line="240" w:lineRule="auto"/>
              <w:jc w:val="center"/>
              <w:rPr>
                <w:noProof/>
                <w:sz w:val="20"/>
              </w:rPr>
            </w:pPr>
            <w:r>
              <w:rPr>
                <w:noProof/>
                <w:sz w:val="20"/>
              </w:rPr>
              <w:t>40141000</w:t>
            </w:r>
          </w:p>
        </w:tc>
        <w:tc>
          <w:tcPr>
            <w:tcW w:w="1086" w:type="dxa"/>
            <w:tcBorders>
              <w:top w:val="nil"/>
              <w:left w:val="nil"/>
              <w:bottom w:val="single" w:sz="4" w:space="0" w:color="auto"/>
              <w:right w:val="single" w:sz="4" w:space="0" w:color="auto"/>
            </w:tcBorders>
            <w:shd w:val="clear" w:color="auto" w:fill="auto"/>
            <w:noWrap/>
            <w:hideMark/>
          </w:tcPr>
          <w:p w14:paraId="2F1100FF" w14:textId="77777777" w:rsidR="00E83F66" w:rsidRPr="00772251" w:rsidRDefault="00E83F66" w:rsidP="0048591A">
            <w:pPr>
              <w:spacing w:before="60" w:after="60" w:line="240" w:lineRule="auto"/>
              <w:jc w:val="center"/>
              <w:rPr>
                <w:noProof/>
                <w:sz w:val="20"/>
              </w:rPr>
            </w:pPr>
            <w:r>
              <w:rPr>
                <w:noProof/>
                <w:sz w:val="20"/>
              </w:rPr>
              <w:t>401410</w:t>
            </w:r>
          </w:p>
        </w:tc>
        <w:tc>
          <w:tcPr>
            <w:tcW w:w="9923" w:type="dxa"/>
            <w:tcBorders>
              <w:top w:val="nil"/>
              <w:left w:val="nil"/>
              <w:bottom w:val="single" w:sz="4" w:space="0" w:color="auto"/>
              <w:right w:val="single" w:sz="4" w:space="0" w:color="auto"/>
            </w:tcBorders>
            <w:shd w:val="clear" w:color="auto" w:fill="auto"/>
            <w:noWrap/>
            <w:hideMark/>
          </w:tcPr>
          <w:p w14:paraId="3A600CBB" w14:textId="77777777" w:rsidR="00E83F66" w:rsidRPr="00772251" w:rsidRDefault="00E83F66" w:rsidP="0048591A">
            <w:pPr>
              <w:spacing w:before="60" w:after="60" w:line="240" w:lineRule="auto"/>
              <w:rPr>
                <w:noProof/>
                <w:sz w:val="20"/>
              </w:rPr>
            </w:pPr>
            <w:r>
              <w:rPr>
                <w:noProof/>
                <w:sz w:val="20"/>
              </w:rPr>
              <w:t>- Preservativos</w:t>
            </w:r>
          </w:p>
        </w:tc>
        <w:tc>
          <w:tcPr>
            <w:tcW w:w="1134" w:type="dxa"/>
            <w:tcBorders>
              <w:top w:val="nil"/>
              <w:left w:val="nil"/>
              <w:bottom w:val="single" w:sz="4" w:space="0" w:color="auto"/>
              <w:right w:val="single" w:sz="4" w:space="0" w:color="auto"/>
            </w:tcBorders>
            <w:shd w:val="clear" w:color="auto" w:fill="auto"/>
            <w:noWrap/>
            <w:vAlign w:val="center"/>
            <w:hideMark/>
          </w:tcPr>
          <w:p w14:paraId="11D53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0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54A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38C7D9" w14:textId="77777777" w:rsidR="00E83F66" w:rsidRPr="00772251" w:rsidRDefault="00E83F66" w:rsidP="0048591A">
            <w:pPr>
              <w:spacing w:before="60" w:after="60" w:line="240" w:lineRule="auto"/>
              <w:jc w:val="center"/>
              <w:rPr>
                <w:noProof/>
                <w:sz w:val="20"/>
              </w:rPr>
            </w:pPr>
            <w:r>
              <w:rPr>
                <w:noProof/>
                <w:sz w:val="20"/>
              </w:rPr>
              <w:t>40149000</w:t>
            </w:r>
          </w:p>
        </w:tc>
        <w:tc>
          <w:tcPr>
            <w:tcW w:w="1086" w:type="dxa"/>
            <w:tcBorders>
              <w:top w:val="nil"/>
              <w:left w:val="nil"/>
              <w:bottom w:val="single" w:sz="4" w:space="0" w:color="auto"/>
              <w:right w:val="single" w:sz="4" w:space="0" w:color="auto"/>
            </w:tcBorders>
            <w:shd w:val="clear" w:color="auto" w:fill="auto"/>
            <w:noWrap/>
            <w:hideMark/>
          </w:tcPr>
          <w:p w14:paraId="7D57BCA0" w14:textId="77777777" w:rsidR="00E83F66" w:rsidRPr="00772251" w:rsidRDefault="00E83F66" w:rsidP="0048591A">
            <w:pPr>
              <w:spacing w:before="60" w:after="60" w:line="240" w:lineRule="auto"/>
              <w:jc w:val="center"/>
              <w:rPr>
                <w:noProof/>
                <w:sz w:val="20"/>
              </w:rPr>
            </w:pPr>
            <w:r>
              <w:rPr>
                <w:noProof/>
                <w:sz w:val="20"/>
              </w:rPr>
              <w:t>401490</w:t>
            </w:r>
          </w:p>
        </w:tc>
        <w:tc>
          <w:tcPr>
            <w:tcW w:w="9923" w:type="dxa"/>
            <w:tcBorders>
              <w:top w:val="nil"/>
              <w:left w:val="nil"/>
              <w:bottom w:val="single" w:sz="4" w:space="0" w:color="auto"/>
              <w:right w:val="single" w:sz="4" w:space="0" w:color="auto"/>
            </w:tcBorders>
            <w:shd w:val="clear" w:color="auto" w:fill="auto"/>
            <w:noWrap/>
            <w:hideMark/>
          </w:tcPr>
          <w:p w14:paraId="29EC3C7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6D767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40F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E05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62C8D8" w14:textId="77777777" w:rsidR="00E83F66" w:rsidRPr="00772251" w:rsidRDefault="00E83F66" w:rsidP="0048591A">
            <w:pPr>
              <w:spacing w:before="60" w:after="60" w:line="240" w:lineRule="auto"/>
              <w:jc w:val="center"/>
              <w:rPr>
                <w:noProof/>
                <w:sz w:val="20"/>
              </w:rPr>
            </w:pPr>
            <w:r>
              <w:rPr>
                <w:noProof/>
                <w:sz w:val="20"/>
              </w:rPr>
              <w:t>40151100</w:t>
            </w:r>
          </w:p>
        </w:tc>
        <w:tc>
          <w:tcPr>
            <w:tcW w:w="1086" w:type="dxa"/>
            <w:tcBorders>
              <w:top w:val="nil"/>
              <w:left w:val="nil"/>
              <w:bottom w:val="single" w:sz="4" w:space="0" w:color="auto"/>
              <w:right w:val="single" w:sz="4" w:space="0" w:color="auto"/>
            </w:tcBorders>
            <w:shd w:val="clear" w:color="auto" w:fill="auto"/>
            <w:noWrap/>
            <w:hideMark/>
          </w:tcPr>
          <w:p w14:paraId="03BFF85D" w14:textId="77777777" w:rsidR="00E83F66" w:rsidRPr="00772251" w:rsidRDefault="00E83F66" w:rsidP="0048591A">
            <w:pPr>
              <w:spacing w:before="60" w:after="60" w:line="240" w:lineRule="auto"/>
              <w:jc w:val="center"/>
              <w:rPr>
                <w:noProof/>
                <w:sz w:val="20"/>
              </w:rPr>
            </w:pPr>
            <w:r>
              <w:rPr>
                <w:noProof/>
                <w:sz w:val="20"/>
              </w:rPr>
              <w:t>401511</w:t>
            </w:r>
          </w:p>
        </w:tc>
        <w:tc>
          <w:tcPr>
            <w:tcW w:w="9923" w:type="dxa"/>
            <w:tcBorders>
              <w:top w:val="nil"/>
              <w:left w:val="nil"/>
              <w:bottom w:val="single" w:sz="4" w:space="0" w:color="auto"/>
              <w:right w:val="single" w:sz="4" w:space="0" w:color="auto"/>
            </w:tcBorders>
            <w:shd w:val="clear" w:color="auto" w:fill="auto"/>
            <w:noWrap/>
            <w:hideMark/>
          </w:tcPr>
          <w:p w14:paraId="76A7BEDB" w14:textId="77777777" w:rsidR="00E83F66" w:rsidRPr="00772251" w:rsidRDefault="00E83F66" w:rsidP="0048591A">
            <w:pPr>
              <w:spacing w:before="60" w:after="60" w:line="240" w:lineRule="auto"/>
              <w:rPr>
                <w:noProof/>
                <w:sz w:val="20"/>
              </w:rPr>
            </w:pPr>
            <w:r>
              <w:rPr>
                <w:noProof/>
                <w:sz w:val="20"/>
              </w:rPr>
              <w:t>-- Para cirurgia</w:t>
            </w:r>
          </w:p>
        </w:tc>
        <w:tc>
          <w:tcPr>
            <w:tcW w:w="1134" w:type="dxa"/>
            <w:tcBorders>
              <w:top w:val="nil"/>
              <w:left w:val="nil"/>
              <w:bottom w:val="single" w:sz="4" w:space="0" w:color="auto"/>
              <w:right w:val="single" w:sz="4" w:space="0" w:color="auto"/>
            </w:tcBorders>
            <w:shd w:val="clear" w:color="auto" w:fill="auto"/>
            <w:noWrap/>
            <w:vAlign w:val="center"/>
            <w:hideMark/>
          </w:tcPr>
          <w:p w14:paraId="1C51C4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F7E6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3D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15AE3" w14:textId="77777777" w:rsidR="00E83F66" w:rsidRPr="00772251" w:rsidRDefault="00E83F66" w:rsidP="0048591A">
            <w:pPr>
              <w:spacing w:before="60" w:after="60" w:line="240" w:lineRule="auto"/>
              <w:jc w:val="center"/>
              <w:rPr>
                <w:noProof/>
                <w:sz w:val="20"/>
              </w:rPr>
            </w:pPr>
            <w:r>
              <w:rPr>
                <w:noProof/>
                <w:sz w:val="20"/>
              </w:rPr>
              <w:t>40170010</w:t>
            </w:r>
          </w:p>
        </w:tc>
        <w:tc>
          <w:tcPr>
            <w:tcW w:w="1086" w:type="dxa"/>
            <w:tcBorders>
              <w:top w:val="nil"/>
              <w:left w:val="nil"/>
              <w:bottom w:val="single" w:sz="4" w:space="0" w:color="auto"/>
              <w:right w:val="single" w:sz="4" w:space="0" w:color="auto"/>
            </w:tcBorders>
            <w:shd w:val="clear" w:color="auto" w:fill="auto"/>
            <w:noWrap/>
            <w:hideMark/>
          </w:tcPr>
          <w:p w14:paraId="4878B1F2" w14:textId="77777777" w:rsidR="00E83F66" w:rsidRPr="00772251" w:rsidRDefault="00E83F66" w:rsidP="0048591A">
            <w:pPr>
              <w:spacing w:before="60" w:after="60" w:line="240" w:lineRule="auto"/>
              <w:jc w:val="center"/>
              <w:rPr>
                <w:noProof/>
                <w:sz w:val="20"/>
              </w:rPr>
            </w:pPr>
            <w:r>
              <w:rPr>
                <w:noProof/>
                <w:sz w:val="20"/>
              </w:rPr>
              <w:t>401700</w:t>
            </w:r>
          </w:p>
        </w:tc>
        <w:tc>
          <w:tcPr>
            <w:tcW w:w="9923" w:type="dxa"/>
            <w:tcBorders>
              <w:top w:val="nil"/>
              <w:left w:val="nil"/>
              <w:bottom w:val="single" w:sz="4" w:space="0" w:color="auto"/>
              <w:right w:val="single" w:sz="4" w:space="0" w:color="auto"/>
            </w:tcBorders>
            <w:shd w:val="clear" w:color="auto" w:fill="auto"/>
            <w:noWrap/>
            <w:hideMark/>
          </w:tcPr>
          <w:p w14:paraId="594F77F0" w14:textId="77777777" w:rsidR="00E83F66" w:rsidRPr="00772251" w:rsidRDefault="00E83F66" w:rsidP="0048591A">
            <w:pPr>
              <w:spacing w:before="60" w:after="60" w:line="240" w:lineRule="auto"/>
              <w:rPr>
                <w:noProof/>
                <w:sz w:val="20"/>
              </w:rPr>
            </w:pPr>
            <w:r>
              <w:rPr>
                <w:noProof/>
                <w:sz w:val="20"/>
              </w:rPr>
              <w:t>--- Desperdícios e resíduos</w:t>
            </w:r>
          </w:p>
        </w:tc>
        <w:tc>
          <w:tcPr>
            <w:tcW w:w="1134" w:type="dxa"/>
            <w:tcBorders>
              <w:top w:val="nil"/>
              <w:left w:val="nil"/>
              <w:bottom w:val="single" w:sz="4" w:space="0" w:color="auto"/>
              <w:right w:val="single" w:sz="4" w:space="0" w:color="auto"/>
            </w:tcBorders>
            <w:shd w:val="clear" w:color="auto" w:fill="auto"/>
            <w:noWrap/>
            <w:vAlign w:val="center"/>
            <w:hideMark/>
          </w:tcPr>
          <w:p w14:paraId="58B929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7A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077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22E35" w14:textId="77777777" w:rsidR="00E83F66" w:rsidRPr="00772251" w:rsidRDefault="00E83F66" w:rsidP="0048591A">
            <w:pPr>
              <w:spacing w:before="60" w:after="60" w:line="240" w:lineRule="auto"/>
              <w:jc w:val="center"/>
              <w:rPr>
                <w:noProof/>
                <w:sz w:val="20"/>
              </w:rPr>
            </w:pPr>
            <w:r>
              <w:rPr>
                <w:noProof/>
                <w:sz w:val="20"/>
              </w:rPr>
              <w:t>43011000</w:t>
            </w:r>
          </w:p>
        </w:tc>
        <w:tc>
          <w:tcPr>
            <w:tcW w:w="1086" w:type="dxa"/>
            <w:tcBorders>
              <w:top w:val="nil"/>
              <w:left w:val="nil"/>
              <w:bottom w:val="single" w:sz="4" w:space="0" w:color="auto"/>
              <w:right w:val="single" w:sz="4" w:space="0" w:color="auto"/>
            </w:tcBorders>
            <w:shd w:val="clear" w:color="auto" w:fill="auto"/>
            <w:noWrap/>
            <w:hideMark/>
          </w:tcPr>
          <w:p w14:paraId="34C3854A" w14:textId="77777777" w:rsidR="00E83F66" w:rsidRPr="00772251" w:rsidRDefault="00E83F66" w:rsidP="0048591A">
            <w:pPr>
              <w:spacing w:before="60" w:after="60" w:line="240" w:lineRule="auto"/>
              <w:jc w:val="center"/>
              <w:rPr>
                <w:noProof/>
                <w:sz w:val="20"/>
              </w:rPr>
            </w:pPr>
            <w:r>
              <w:rPr>
                <w:noProof/>
                <w:sz w:val="20"/>
              </w:rPr>
              <w:t>430110</w:t>
            </w:r>
          </w:p>
        </w:tc>
        <w:tc>
          <w:tcPr>
            <w:tcW w:w="9923" w:type="dxa"/>
            <w:tcBorders>
              <w:top w:val="nil"/>
              <w:left w:val="nil"/>
              <w:bottom w:val="single" w:sz="4" w:space="0" w:color="auto"/>
              <w:right w:val="single" w:sz="4" w:space="0" w:color="auto"/>
            </w:tcBorders>
            <w:shd w:val="clear" w:color="auto" w:fill="auto"/>
            <w:noWrap/>
            <w:hideMark/>
          </w:tcPr>
          <w:p w14:paraId="4BDD4026" w14:textId="77777777" w:rsidR="00E83F66" w:rsidRPr="00772251" w:rsidRDefault="00E83F66" w:rsidP="0048591A">
            <w:pPr>
              <w:spacing w:before="60" w:after="60" w:line="240" w:lineRule="auto"/>
              <w:rPr>
                <w:noProof/>
                <w:sz w:val="20"/>
              </w:rPr>
            </w:pPr>
            <w:r>
              <w:rPr>
                <w:noProof/>
                <w:sz w:val="20"/>
              </w:rPr>
              <w:t>- De visons, inteiras, mesmo com cabeça, cauda ou patas</w:t>
            </w:r>
          </w:p>
        </w:tc>
        <w:tc>
          <w:tcPr>
            <w:tcW w:w="1134" w:type="dxa"/>
            <w:tcBorders>
              <w:top w:val="nil"/>
              <w:left w:val="nil"/>
              <w:bottom w:val="single" w:sz="4" w:space="0" w:color="auto"/>
              <w:right w:val="single" w:sz="4" w:space="0" w:color="auto"/>
            </w:tcBorders>
            <w:shd w:val="clear" w:color="auto" w:fill="auto"/>
            <w:noWrap/>
            <w:vAlign w:val="center"/>
            <w:hideMark/>
          </w:tcPr>
          <w:p w14:paraId="01F2C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30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ABA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D6D1FC" w14:textId="77777777" w:rsidR="00E83F66" w:rsidRPr="00772251" w:rsidRDefault="00E83F66" w:rsidP="0048591A">
            <w:pPr>
              <w:spacing w:before="60" w:after="60" w:line="240" w:lineRule="auto"/>
              <w:jc w:val="center"/>
              <w:rPr>
                <w:noProof/>
                <w:sz w:val="20"/>
              </w:rPr>
            </w:pPr>
            <w:r>
              <w:rPr>
                <w:noProof/>
                <w:sz w:val="20"/>
              </w:rPr>
              <w:t>43013000</w:t>
            </w:r>
          </w:p>
        </w:tc>
        <w:tc>
          <w:tcPr>
            <w:tcW w:w="1086" w:type="dxa"/>
            <w:tcBorders>
              <w:top w:val="nil"/>
              <w:left w:val="nil"/>
              <w:bottom w:val="single" w:sz="4" w:space="0" w:color="auto"/>
              <w:right w:val="single" w:sz="4" w:space="0" w:color="auto"/>
            </w:tcBorders>
            <w:shd w:val="clear" w:color="auto" w:fill="auto"/>
            <w:noWrap/>
            <w:hideMark/>
          </w:tcPr>
          <w:p w14:paraId="4D42A489" w14:textId="77777777" w:rsidR="00E83F66" w:rsidRPr="00772251" w:rsidRDefault="00E83F66" w:rsidP="0048591A">
            <w:pPr>
              <w:spacing w:before="60" w:after="60" w:line="240" w:lineRule="auto"/>
              <w:jc w:val="center"/>
              <w:rPr>
                <w:noProof/>
                <w:sz w:val="20"/>
              </w:rPr>
            </w:pPr>
            <w:r>
              <w:rPr>
                <w:noProof/>
                <w:sz w:val="20"/>
              </w:rPr>
              <w:t>430130</w:t>
            </w:r>
          </w:p>
        </w:tc>
        <w:tc>
          <w:tcPr>
            <w:tcW w:w="9923" w:type="dxa"/>
            <w:tcBorders>
              <w:top w:val="nil"/>
              <w:left w:val="nil"/>
              <w:bottom w:val="single" w:sz="4" w:space="0" w:color="auto"/>
              <w:right w:val="single" w:sz="4" w:space="0" w:color="auto"/>
            </w:tcBorders>
            <w:shd w:val="clear" w:color="auto" w:fill="auto"/>
            <w:noWrap/>
            <w:hideMark/>
          </w:tcPr>
          <w:p w14:paraId="10AEFC81" w14:textId="77777777" w:rsidR="00E83F66" w:rsidRPr="00772251" w:rsidRDefault="00E83F66" w:rsidP="0048591A">
            <w:pPr>
              <w:spacing w:before="60" w:after="60" w:line="240" w:lineRule="auto"/>
              <w:rPr>
                <w:noProof/>
                <w:sz w:val="20"/>
              </w:rPr>
            </w:pPr>
            <w:r>
              <w:rPr>
                <w:noProof/>
                <w:sz w:val="20"/>
              </w:rPr>
              <w:t xml:space="preserve">- De cordeiros denominados astracã, </w:t>
            </w:r>
            <w:r>
              <w:rPr>
                <w:i/>
                <w:iCs/>
                <w:noProof/>
                <w:sz w:val="20"/>
              </w:rPr>
              <w:t>breitschwanz</w:t>
            </w:r>
            <w:r>
              <w:rPr>
                <w:noProof/>
                <w:sz w:val="20"/>
              </w:rPr>
              <w:t xml:space="preserve">, caracul, </w:t>
            </w:r>
            <w:r>
              <w:rPr>
                <w:i/>
                <w:iCs/>
                <w:noProof/>
                <w:sz w:val="20"/>
              </w:rPr>
              <w:t>persianer</w:t>
            </w:r>
            <w:r>
              <w:rPr>
                <w:noProof/>
                <w:sz w:val="20"/>
              </w:rPr>
              <w:t xml:space="preserve"> ou semelhantes, de cordeiros da Índia, da China, da Mongólia ou do Tibete, inteiras, mesmo com cabeça, cauda ou patas</w:t>
            </w:r>
          </w:p>
        </w:tc>
        <w:tc>
          <w:tcPr>
            <w:tcW w:w="1134" w:type="dxa"/>
            <w:tcBorders>
              <w:top w:val="nil"/>
              <w:left w:val="nil"/>
              <w:bottom w:val="single" w:sz="4" w:space="0" w:color="auto"/>
              <w:right w:val="single" w:sz="4" w:space="0" w:color="auto"/>
            </w:tcBorders>
            <w:shd w:val="clear" w:color="auto" w:fill="auto"/>
            <w:noWrap/>
            <w:vAlign w:val="center"/>
            <w:hideMark/>
          </w:tcPr>
          <w:p w14:paraId="2419A7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99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25D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9FD02" w14:textId="77777777" w:rsidR="00E83F66" w:rsidRPr="00772251" w:rsidRDefault="00E83F66" w:rsidP="0048591A">
            <w:pPr>
              <w:spacing w:before="60" w:after="60" w:line="240" w:lineRule="auto"/>
              <w:jc w:val="center"/>
              <w:rPr>
                <w:noProof/>
                <w:sz w:val="20"/>
              </w:rPr>
            </w:pPr>
            <w:r>
              <w:rPr>
                <w:noProof/>
                <w:sz w:val="20"/>
              </w:rPr>
              <w:t>43016000</w:t>
            </w:r>
          </w:p>
        </w:tc>
        <w:tc>
          <w:tcPr>
            <w:tcW w:w="1086" w:type="dxa"/>
            <w:tcBorders>
              <w:top w:val="nil"/>
              <w:left w:val="nil"/>
              <w:bottom w:val="single" w:sz="4" w:space="0" w:color="auto"/>
              <w:right w:val="single" w:sz="4" w:space="0" w:color="auto"/>
            </w:tcBorders>
            <w:shd w:val="clear" w:color="auto" w:fill="auto"/>
            <w:noWrap/>
            <w:hideMark/>
          </w:tcPr>
          <w:p w14:paraId="5C7BF1D1" w14:textId="77777777" w:rsidR="00E83F66" w:rsidRPr="00772251" w:rsidRDefault="00E83F66" w:rsidP="0048591A">
            <w:pPr>
              <w:spacing w:before="60" w:after="60" w:line="240" w:lineRule="auto"/>
              <w:jc w:val="center"/>
              <w:rPr>
                <w:noProof/>
                <w:sz w:val="20"/>
              </w:rPr>
            </w:pPr>
            <w:r>
              <w:rPr>
                <w:noProof/>
                <w:sz w:val="20"/>
              </w:rPr>
              <w:t>430160</w:t>
            </w:r>
          </w:p>
        </w:tc>
        <w:tc>
          <w:tcPr>
            <w:tcW w:w="9923" w:type="dxa"/>
            <w:tcBorders>
              <w:top w:val="nil"/>
              <w:left w:val="nil"/>
              <w:bottom w:val="single" w:sz="4" w:space="0" w:color="auto"/>
              <w:right w:val="single" w:sz="4" w:space="0" w:color="auto"/>
            </w:tcBorders>
            <w:shd w:val="clear" w:color="auto" w:fill="auto"/>
            <w:noWrap/>
            <w:hideMark/>
          </w:tcPr>
          <w:p w14:paraId="19F8D2B1" w14:textId="77777777" w:rsidR="00E83F66" w:rsidRPr="00772251" w:rsidRDefault="00E83F66" w:rsidP="0048591A">
            <w:pPr>
              <w:spacing w:before="60" w:after="60" w:line="240" w:lineRule="auto"/>
              <w:rPr>
                <w:noProof/>
                <w:sz w:val="20"/>
              </w:rPr>
            </w:pPr>
            <w:r>
              <w:rPr>
                <w:noProof/>
                <w:sz w:val="20"/>
              </w:rPr>
              <w:t>- De raposas, inteiras, mesmo com cabeça, cauda ou patas</w:t>
            </w:r>
          </w:p>
        </w:tc>
        <w:tc>
          <w:tcPr>
            <w:tcW w:w="1134" w:type="dxa"/>
            <w:tcBorders>
              <w:top w:val="nil"/>
              <w:left w:val="nil"/>
              <w:bottom w:val="single" w:sz="4" w:space="0" w:color="auto"/>
              <w:right w:val="single" w:sz="4" w:space="0" w:color="auto"/>
            </w:tcBorders>
            <w:shd w:val="clear" w:color="auto" w:fill="auto"/>
            <w:noWrap/>
            <w:vAlign w:val="center"/>
            <w:hideMark/>
          </w:tcPr>
          <w:p w14:paraId="79B7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ED70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80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FF842" w14:textId="77777777" w:rsidR="00E83F66" w:rsidRPr="00772251" w:rsidRDefault="00E83F66" w:rsidP="0048591A">
            <w:pPr>
              <w:spacing w:before="60" w:after="60" w:line="240" w:lineRule="auto"/>
              <w:jc w:val="center"/>
              <w:rPr>
                <w:noProof/>
                <w:sz w:val="20"/>
              </w:rPr>
            </w:pPr>
            <w:r>
              <w:rPr>
                <w:noProof/>
                <w:sz w:val="20"/>
              </w:rPr>
              <w:t>43018000</w:t>
            </w:r>
          </w:p>
        </w:tc>
        <w:tc>
          <w:tcPr>
            <w:tcW w:w="1086" w:type="dxa"/>
            <w:tcBorders>
              <w:top w:val="nil"/>
              <w:left w:val="nil"/>
              <w:bottom w:val="single" w:sz="4" w:space="0" w:color="auto"/>
              <w:right w:val="single" w:sz="4" w:space="0" w:color="auto"/>
            </w:tcBorders>
            <w:shd w:val="clear" w:color="auto" w:fill="auto"/>
            <w:noWrap/>
            <w:hideMark/>
          </w:tcPr>
          <w:p w14:paraId="3203C9FA" w14:textId="77777777" w:rsidR="00E83F66" w:rsidRPr="00772251" w:rsidRDefault="00E83F66" w:rsidP="0048591A">
            <w:pPr>
              <w:spacing w:before="60" w:after="60" w:line="240" w:lineRule="auto"/>
              <w:jc w:val="center"/>
              <w:rPr>
                <w:noProof/>
                <w:sz w:val="20"/>
              </w:rPr>
            </w:pPr>
            <w:r>
              <w:rPr>
                <w:noProof/>
                <w:sz w:val="20"/>
              </w:rPr>
              <w:t>430180</w:t>
            </w:r>
          </w:p>
        </w:tc>
        <w:tc>
          <w:tcPr>
            <w:tcW w:w="9923" w:type="dxa"/>
            <w:tcBorders>
              <w:top w:val="nil"/>
              <w:left w:val="nil"/>
              <w:bottom w:val="single" w:sz="4" w:space="0" w:color="auto"/>
              <w:right w:val="single" w:sz="4" w:space="0" w:color="auto"/>
            </w:tcBorders>
            <w:shd w:val="clear" w:color="auto" w:fill="auto"/>
            <w:noWrap/>
            <w:hideMark/>
          </w:tcPr>
          <w:p w14:paraId="56685908" w14:textId="77777777" w:rsidR="00E83F66" w:rsidRPr="00772251" w:rsidRDefault="00E83F66" w:rsidP="0048591A">
            <w:pPr>
              <w:spacing w:before="60" w:after="60" w:line="240" w:lineRule="auto"/>
              <w:rPr>
                <w:noProof/>
                <w:sz w:val="20"/>
              </w:rPr>
            </w:pPr>
            <w:r>
              <w:rPr>
                <w:noProof/>
                <w:sz w:val="20"/>
              </w:rPr>
              <w:t>- De outros animais, inteiras, mesmo com cabeça, cauda ou patas</w:t>
            </w:r>
          </w:p>
        </w:tc>
        <w:tc>
          <w:tcPr>
            <w:tcW w:w="1134" w:type="dxa"/>
            <w:tcBorders>
              <w:top w:val="nil"/>
              <w:left w:val="nil"/>
              <w:bottom w:val="single" w:sz="4" w:space="0" w:color="auto"/>
              <w:right w:val="single" w:sz="4" w:space="0" w:color="auto"/>
            </w:tcBorders>
            <w:shd w:val="clear" w:color="auto" w:fill="auto"/>
            <w:noWrap/>
            <w:vAlign w:val="center"/>
            <w:hideMark/>
          </w:tcPr>
          <w:p w14:paraId="7C2C6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530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BBF1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E4D805" w14:textId="77777777" w:rsidR="00E83F66" w:rsidRPr="00772251" w:rsidRDefault="00E83F66" w:rsidP="0048591A">
            <w:pPr>
              <w:spacing w:before="60" w:after="60" w:line="240" w:lineRule="auto"/>
              <w:jc w:val="center"/>
              <w:rPr>
                <w:noProof/>
                <w:sz w:val="20"/>
              </w:rPr>
            </w:pPr>
            <w:r>
              <w:rPr>
                <w:noProof/>
                <w:sz w:val="20"/>
              </w:rPr>
              <w:t>43019000</w:t>
            </w:r>
          </w:p>
        </w:tc>
        <w:tc>
          <w:tcPr>
            <w:tcW w:w="1086" w:type="dxa"/>
            <w:tcBorders>
              <w:top w:val="nil"/>
              <w:left w:val="nil"/>
              <w:bottom w:val="single" w:sz="4" w:space="0" w:color="auto"/>
              <w:right w:val="single" w:sz="4" w:space="0" w:color="auto"/>
            </w:tcBorders>
            <w:shd w:val="clear" w:color="auto" w:fill="auto"/>
            <w:noWrap/>
            <w:hideMark/>
          </w:tcPr>
          <w:p w14:paraId="333FF509" w14:textId="77777777" w:rsidR="00E83F66" w:rsidRPr="00772251" w:rsidRDefault="00E83F66" w:rsidP="0048591A">
            <w:pPr>
              <w:spacing w:before="60" w:after="60" w:line="240" w:lineRule="auto"/>
              <w:jc w:val="center"/>
              <w:rPr>
                <w:noProof/>
                <w:sz w:val="20"/>
              </w:rPr>
            </w:pPr>
            <w:r>
              <w:rPr>
                <w:noProof/>
                <w:sz w:val="20"/>
              </w:rPr>
              <w:t>430190</w:t>
            </w:r>
          </w:p>
        </w:tc>
        <w:tc>
          <w:tcPr>
            <w:tcW w:w="9923" w:type="dxa"/>
            <w:tcBorders>
              <w:top w:val="nil"/>
              <w:left w:val="nil"/>
              <w:bottom w:val="single" w:sz="4" w:space="0" w:color="auto"/>
              <w:right w:val="single" w:sz="4" w:space="0" w:color="auto"/>
            </w:tcBorders>
            <w:shd w:val="clear" w:color="auto" w:fill="auto"/>
            <w:noWrap/>
            <w:hideMark/>
          </w:tcPr>
          <w:p w14:paraId="37A81D1B" w14:textId="77777777" w:rsidR="00E83F66" w:rsidRPr="00772251" w:rsidRDefault="00E83F66" w:rsidP="0048591A">
            <w:pPr>
              <w:spacing w:before="60" w:after="60" w:line="240" w:lineRule="auto"/>
              <w:rPr>
                <w:noProof/>
                <w:sz w:val="20"/>
              </w:rPr>
            </w:pPr>
            <w:r>
              <w:rPr>
                <w:noProof/>
                <w:sz w:val="20"/>
              </w:rPr>
              <w:t>- Cabeças, caudas, patas e outras partes utilizáveis na indústria de peles</w:t>
            </w:r>
          </w:p>
        </w:tc>
        <w:tc>
          <w:tcPr>
            <w:tcW w:w="1134" w:type="dxa"/>
            <w:tcBorders>
              <w:top w:val="nil"/>
              <w:left w:val="nil"/>
              <w:bottom w:val="single" w:sz="4" w:space="0" w:color="auto"/>
              <w:right w:val="single" w:sz="4" w:space="0" w:color="auto"/>
            </w:tcBorders>
            <w:shd w:val="clear" w:color="auto" w:fill="auto"/>
            <w:noWrap/>
            <w:vAlign w:val="center"/>
            <w:hideMark/>
          </w:tcPr>
          <w:p w14:paraId="47716F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126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A8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BD746" w14:textId="77777777" w:rsidR="00E83F66" w:rsidRPr="00772251" w:rsidRDefault="00E83F66" w:rsidP="0048591A">
            <w:pPr>
              <w:spacing w:before="60" w:after="60" w:line="240" w:lineRule="auto"/>
              <w:jc w:val="center"/>
              <w:rPr>
                <w:noProof/>
                <w:sz w:val="20"/>
              </w:rPr>
            </w:pPr>
            <w:r>
              <w:rPr>
                <w:noProof/>
                <w:sz w:val="20"/>
              </w:rPr>
              <w:t>44011000</w:t>
            </w:r>
          </w:p>
        </w:tc>
        <w:tc>
          <w:tcPr>
            <w:tcW w:w="1086" w:type="dxa"/>
            <w:tcBorders>
              <w:top w:val="nil"/>
              <w:left w:val="nil"/>
              <w:bottom w:val="single" w:sz="4" w:space="0" w:color="auto"/>
              <w:right w:val="single" w:sz="4" w:space="0" w:color="auto"/>
            </w:tcBorders>
            <w:shd w:val="clear" w:color="auto" w:fill="auto"/>
            <w:noWrap/>
            <w:hideMark/>
          </w:tcPr>
          <w:p w14:paraId="1EBE86A7" w14:textId="77777777" w:rsidR="00E83F66" w:rsidRPr="00772251" w:rsidRDefault="00E83F66" w:rsidP="0048591A">
            <w:pPr>
              <w:spacing w:before="60" w:after="60" w:line="240" w:lineRule="auto"/>
              <w:jc w:val="center"/>
              <w:rPr>
                <w:noProof/>
                <w:sz w:val="20"/>
              </w:rPr>
            </w:pPr>
            <w:r>
              <w:rPr>
                <w:noProof/>
                <w:sz w:val="20"/>
              </w:rPr>
              <w:t>440110</w:t>
            </w:r>
          </w:p>
        </w:tc>
        <w:tc>
          <w:tcPr>
            <w:tcW w:w="9923" w:type="dxa"/>
            <w:tcBorders>
              <w:top w:val="nil"/>
              <w:left w:val="nil"/>
              <w:bottom w:val="single" w:sz="4" w:space="0" w:color="auto"/>
              <w:right w:val="single" w:sz="4" w:space="0" w:color="auto"/>
            </w:tcBorders>
            <w:shd w:val="clear" w:color="auto" w:fill="auto"/>
            <w:noWrap/>
            <w:hideMark/>
          </w:tcPr>
          <w:p w14:paraId="0E406FA4" w14:textId="77777777" w:rsidR="00E83F66" w:rsidRPr="00772251" w:rsidRDefault="00E83F66" w:rsidP="0048591A">
            <w:pPr>
              <w:spacing w:before="60" w:after="60" w:line="240" w:lineRule="auto"/>
              <w:rPr>
                <w:noProof/>
                <w:sz w:val="20"/>
              </w:rPr>
            </w:pPr>
            <w:r>
              <w:rPr>
                <w:noProof/>
                <w:sz w:val="20"/>
              </w:rPr>
              <w:t>- Lenha em qualquer forma</w:t>
            </w:r>
          </w:p>
        </w:tc>
        <w:tc>
          <w:tcPr>
            <w:tcW w:w="1134" w:type="dxa"/>
            <w:tcBorders>
              <w:top w:val="nil"/>
              <w:left w:val="nil"/>
              <w:bottom w:val="single" w:sz="4" w:space="0" w:color="auto"/>
              <w:right w:val="single" w:sz="4" w:space="0" w:color="auto"/>
            </w:tcBorders>
            <w:shd w:val="clear" w:color="auto" w:fill="auto"/>
            <w:noWrap/>
            <w:vAlign w:val="center"/>
            <w:hideMark/>
          </w:tcPr>
          <w:p w14:paraId="590798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5FF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A06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C458CE" w14:textId="77777777" w:rsidR="00E83F66" w:rsidRPr="00772251" w:rsidRDefault="00E83F66" w:rsidP="0048591A">
            <w:pPr>
              <w:spacing w:before="60" w:after="60" w:line="240" w:lineRule="auto"/>
              <w:jc w:val="center"/>
              <w:rPr>
                <w:noProof/>
                <w:sz w:val="20"/>
              </w:rPr>
            </w:pPr>
            <w:r>
              <w:rPr>
                <w:noProof/>
                <w:sz w:val="20"/>
              </w:rPr>
              <w:t>44012100</w:t>
            </w:r>
          </w:p>
        </w:tc>
        <w:tc>
          <w:tcPr>
            <w:tcW w:w="1086" w:type="dxa"/>
            <w:tcBorders>
              <w:top w:val="nil"/>
              <w:left w:val="nil"/>
              <w:bottom w:val="single" w:sz="4" w:space="0" w:color="auto"/>
              <w:right w:val="single" w:sz="4" w:space="0" w:color="auto"/>
            </w:tcBorders>
            <w:shd w:val="clear" w:color="auto" w:fill="auto"/>
            <w:noWrap/>
            <w:hideMark/>
          </w:tcPr>
          <w:p w14:paraId="518FADE7" w14:textId="77777777" w:rsidR="00E83F66" w:rsidRPr="00772251" w:rsidRDefault="00E83F66" w:rsidP="0048591A">
            <w:pPr>
              <w:spacing w:before="60" w:after="60" w:line="240" w:lineRule="auto"/>
              <w:jc w:val="center"/>
              <w:rPr>
                <w:noProof/>
                <w:sz w:val="20"/>
              </w:rPr>
            </w:pPr>
            <w:r>
              <w:rPr>
                <w:noProof/>
                <w:sz w:val="20"/>
              </w:rPr>
              <w:t>440121</w:t>
            </w:r>
          </w:p>
        </w:tc>
        <w:tc>
          <w:tcPr>
            <w:tcW w:w="9923" w:type="dxa"/>
            <w:tcBorders>
              <w:top w:val="nil"/>
              <w:left w:val="nil"/>
              <w:bottom w:val="single" w:sz="4" w:space="0" w:color="auto"/>
              <w:right w:val="single" w:sz="4" w:space="0" w:color="auto"/>
            </w:tcBorders>
            <w:shd w:val="clear" w:color="auto" w:fill="auto"/>
            <w:noWrap/>
            <w:hideMark/>
          </w:tcPr>
          <w:p w14:paraId="100F534F" w14:textId="77777777" w:rsidR="00E83F66" w:rsidRPr="00772251" w:rsidRDefault="00E83F66" w:rsidP="0048591A">
            <w:pPr>
              <w:spacing w:before="60" w:after="60" w:line="240" w:lineRule="auto"/>
              <w:rPr>
                <w:noProof/>
                <w:sz w:val="20"/>
              </w:rPr>
            </w:pPr>
            <w:r>
              <w:rPr>
                <w:noProof/>
                <w:sz w:val="20"/>
              </w:rPr>
              <w:t>-- De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36FBAF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23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FE0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E5C6" w14:textId="77777777" w:rsidR="00E83F66" w:rsidRPr="00772251" w:rsidRDefault="00E83F66" w:rsidP="002B7E71">
            <w:pPr>
              <w:pageBreakBefore/>
              <w:spacing w:before="60" w:after="60" w:line="240" w:lineRule="auto"/>
              <w:jc w:val="center"/>
              <w:rPr>
                <w:noProof/>
                <w:sz w:val="20"/>
              </w:rPr>
            </w:pPr>
            <w:r>
              <w:rPr>
                <w:noProof/>
                <w:sz w:val="20"/>
              </w:rPr>
              <w:t>44012200</w:t>
            </w:r>
          </w:p>
        </w:tc>
        <w:tc>
          <w:tcPr>
            <w:tcW w:w="1086" w:type="dxa"/>
            <w:tcBorders>
              <w:top w:val="nil"/>
              <w:left w:val="nil"/>
              <w:bottom w:val="single" w:sz="4" w:space="0" w:color="auto"/>
              <w:right w:val="single" w:sz="4" w:space="0" w:color="auto"/>
            </w:tcBorders>
            <w:shd w:val="clear" w:color="auto" w:fill="auto"/>
            <w:noWrap/>
            <w:hideMark/>
          </w:tcPr>
          <w:p w14:paraId="3E4ED32B" w14:textId="77777777" w:rsidR="00E83F66" w:rsidRPr="00772251" w:rsidRDefault="00E83F66" w:rsidP="0048591A">
            <w:pPr>
              <w:spacing w:before="60" w:after="60" w:line="240" w:lineRule="auto"/>
              <w:jc w:val="center"/>
              <w:rPr>
                <w:noProof/>
                <w:sz w:val="20"/>
              </w:rPr>
            </w:pPr>
            <w:r>
              <w:rPr>
                <w:noProof/>
                <w:sz w:val="20"/>
              </w:rPr>
              <w:t>440122</w:t>
            </w:r>
          </w:p>
        </w:tc>
        <w:tc>
          <w:tcPr>
            <w:tcW w:w="9923" w:type="dxa"/>
            <w:tcBorders>
              <w:top w:val="nil"/>
              <w:left w:val="nil"/>
              <w:bottom w:val="single" w:sz="4" w:space="0" w:color="auto"/>
              <w:right w:val="single" w:sz="4" w:space="0" w:color="auto"/>
            </w:tcBorders>
            <w:shd w:val="clear" w:color="auto" w:fill="auto"/>
            <w:noWrap/>
            <w:hideMark/>
          </w:tcPr>
          <w:p w14:paraId="7107E45F" w14:textId="3C3BA9F6" w:rsidR="00E83F66" w:rsidRPr="00772251" w:rsidRDefault="00E83F66" w:rsidP="0066244C">
            <w:pPr>
              <w:spacing w:before="60" w:after="60" w:line="240" w:lineRule="auto"/>
              <w:rPr>
                <w:noProof/>
                <w:sz w:val="20"/>
              </w:rPr>
            </w:pPr>
            <w:r>
              <w:rPr>
                <w:noProof/>
                <w:sz w:val="20"/>
              </w:rPr>
              <w:t>-- De não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56D102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746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36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D6572" w14:textId="77777777" w:rsidR="00E83F66" w:rsidRPr="00772251" w:rsidRDefault="00E83F66" w:rsidP="0048591A">
            <w:pPr>
              <w:spacing w:before="60" w:after="60" w:line="240" w:lineRule="auto"/>
              <w:jc w:val="center"/>
              <w:rPr>
                <w:noProof/>
                <w:sz w:val="20"/>
              </w:rPr>
            </w:pPr>
            <w:r>
              <w:rPr>
                <w:noProof/>
                <w:sz w:val="20"/>
              </w:rPr>
              <w:t>44013100</w:t>
            </w:r>
          </w:p>
        </w:tc>
        <w:tc>
          <w:tcPr>
            <w:tcW w:w="1086" w:type="dxa"/>
            <w:tcBorders>
              <w:top w:val="nil"/>
              <w:left w:val="nil"/>
              <w:bottom w:val="single" w:sz="4" w:space="0" w:color="auto"/>
              <w:right w:val="single" w:sz="4" w:space="0" w:color="auto"/>
            </w:tcBorders>
            <w:shd w:val="clear" w:color="auto" w:fill="auto"/>
            <w:noWrap/>
            <w:hideMark/>
          </w:tcPr>
          <w:p w14:paraId="7579923D" w14:textId="77777777" w:rsidR="00E83F66" w:rsidRPr="00772251" w:rsidRDefault="00E83F66" w:rsidP="0048591A">
            <w:pPr>
              <w:spacing w:before="60" w:after="60" w:line="240" w:lineRule="auto"/>
              <w:jc w:val="center"/>
              <w:rPr>
                <w:noProof/>
                <w:sz w:val="20"/>
              </w:rPr>
            </w:pPr>
            <w:r>
              <w:rPr>
                <w:noProof/>
                <w:sz w:val="20"/>
              </w:rPr>
              <w:t>440131</w:t>
            </w:r>
          </w:p>
        </w:tc>
        <w:tc>
          <w:tcPr>
            <w:tcW w:w="9923" w:type="dxa"/>
            <w:tcBorders>
              <w:top w:val="nil"/>
              <w:left w:val="nil"/>
              <w:bottom w:val="single" w:sz="4" w:space="0" w:color="auto"/>
              <w:right w:val="single" w:sz="4" w:space="0" w:color="auto"/>
            </w:tcBorders>
            <w:shd w:val="clear" w:color="auto" w:fill="auto"/>
            <w:noWrap/>
            <w:hideMark/>
          </w:tcPr>
          <w:p w14:paraId="53EC2778" w14:textId="77777777" w:rsidR="00E83F66" w:rsidRPr="00772251" w:rsidRDefault="00E83F66" w:rsidP="0048591A">
            <w:pPr>
              <w:spacing w:before="60" w:after="60" w:line="240" w:lineRule="auto"/>
              <w:rPr>
                <w:noProof/>
                <w:sz w:val="20"/>
              </w:rPr>
            </w:pPr>
            <w:r>
              <w:rPr>
                <w:noProof/>
                <w:sz w:val="20"/>
              </w:rPr>
              <w:t xml:space="preserve">-- </w:t>
            </w:r>
            <w:r>
              <w:rPr>
                <w:i/>
                <w:iCs/>
                <w:noProof/>
                <w:sz w:val="20"/>
              </w:rPr>
              <w:t>Pellets</w:t>
            </w:r>
            <w:r>
              <w:rPr>
                <w:noProof/>
                <w:sz w:val="20"/>
              </w:rPr>
              <w:t xml:space="preserve"> de madeira</w:t>
            </w:r>
          </w:p>
        </w:tc>
        <w:tc>
          <w:tcPr>
            <w:tcW w:w="1134" w:type="dxa"/>
            <w:tcBorders>
              <w:top w:val="nil"/>
              <w:left w:val="nil"/>
              <w:bottom w:val="single" w:sz="4" w:space="0" w:color="auto"/>
              <w:right w:val="single" w:sz="4" w:space="0" w:color="auto"/>
            </w:tcBorders>
            <w:shd w:val="clear" w:color="auto" w:fill="auto"/>
            <w:noWrap/>
            <w:vAlign w:val="center"/>
            <w:hideMark/>
          </w:tcPr>
          <w:p w14:paraId="25B30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76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301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C7DE0" w14:textId="77777777" w:rsidR="00E83F66" w:rsidRPr="00772251" w:rsidRDefault="00E83F66" w:rsidP="0048591A">
            <w:pPr>
              <w:spacing w:before="60" w:after="60" w:line="240" w:lineRule="auto"/>
              <w:jc w:val="center"/>
              <w:rPr>
                <w:noProof/>
                <w:sz w:val="20"/>
              </w:rPr>
            </w:pPr>
            <w:r>
              <w:rPr>
                <w:noProof/>
                <w:sz w:val="20"/>
              </w:rPr>
              <w:t>44013900</w:t>
            </w:r>
          </w:p>
        </w:tc>
        <w:tc>
          <w:tcPr>
            <w:tcW w:w="1086" w:type="dxa"/>
            <w:tcBorders>
              <w:top w:val="nil"/>
              <w:left w:val="nil"/>
              <w:bottom w:val="single" w:sz="4" w:space="0" w:color="auto"/>
              <w:right w:val="single" w:sz="4" w:space="0" w:color="auto"/>
            </w:tcBorders>
            <w:shd w:val="clear" w:color="auto" w:fill="auto"/>
            <w:noWrap/>
            <w:hideMark/>
          </w:tcPr>
          <w:p w14:paraId="2325F915" w14:textId="77777777" w:rsidR="00E83F66" w:rsidRPr="00772251" w:rsidRDefault="00E83F66" w:rsidP="0048591A">
            <w:pPr>
              <w:spacing w:before="60" w:after="60" w:line="240" w:lineRule="auto"/>
              <w:jc w:val="center"/>
              <w:rPr>
                <w:noProof/>
                <w:sz w:val="20"/>
              </w:rPr>
            </w:pPr>
            <w:r>
              <w:rPr>
                <w:noProof/>
                <w:sz w:val="20"/>
              </w:rPr>
              <w:t>440139</w:t>
            </w:r>
          </w:p>
        </w:tc>
        <w:tc>
          <w:tcPr>
            <w:tcW w:w="9923" w:type="dxa"/>
            <w:tcBorders>
              <w:top w:val="nil"/>
              <w:left w:val="nil"/>
              <w:bottom w:val="single" w:sz="4" w:space="0" w:color="auto"/>
              <w:right w:val="single" w:sz="4" w:space="0" w:color="auto"/>
            </w:tcBorders>
            <w:shd w:val="clear" w:color="auto" w:fill="auto"/>
            <w:noWrap/>
            <w:hideMark/>
          </w:tcPr>
          <w:p w14:paraId="02D1541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3942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AE6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CD5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B58F" w14:textId="77777777" w:rsidR="00E83F66" w:rsidRPr="00772251" w:rsidRDefault="00E83F66" w:rsidP="0048591A">
            <w:pPr>
              <w:spacing w:before="60" w:after="60" w:line="240" w:lineRule="auto"/>
              <w:jc w:val="center"/>
              <w:rPr>
                <w:noProof/>
                <w:sz w:val="20"/>
              </w:rPr>
            </w:pPr>
            <w:r>
              <w:rPr>
                <w:noProof/>
                <w:sz w:val="20"/>
              </w:rPr>
              <w:t>44021000</w:t>
            </w:r>
          </w:p>
        </w:tc>
        <w:tc>
          <w:tcPr>
            <w:tcW w:w="1086" w:type="dxa"/>
            <w:tcBorders>
              <w:top w:val="nil"/>
              <w:left w:val="nil"/>
              <w:bottom w:val="single" w:sz="4" w:space="0" w:color="auto"/>
              <w:right w:val="single" w:sz="4" w:space="0" w:color="auto"/>
            </w:tcBorders>
            <w:shd w:val="clear" w:color="auto" w:fill="auto"/>
            <w:noWrap/>
            <w:hideMark/>
          </w:tcPr>
          <w:p w14:paraId="7E3CFCF2" w14:textId="77777777" w:rsidR="00E83F66" w:rsidRPr="00772251" w:rsidRDefault="00E83F66" w:rsidP="0048591A">
            <w:pPr>
              <w:spacing w:before="60" w:after="60" w:line="240" w:lineRule="auto"/>
              <w:jc w:val="center"/>
              <w:rPr>
                <w:noProof/>
                <w:sz w:val="20"/>
              </w:rPr>
            </w:pPr>
            <w:r>
              <w:rPr>
                <w:noProof/>
                <w:sz w:val="20"/>
              </w:rPr>
              <w:t>440210</w:t>
            </w:r>
          </w:p>
        </w:tc>
        <w:tc>
          <w:tcPr>
            <w:tcW w:w="9923" w:type="dxa"/>
            <w:tcBorders>
              <w:top w:val="nil"/>
              <w:left w:val="nil"/>
              <w:bottom w:val="single" w:sz="4" w:space="0" w:color="auto"/>
              <w:right w:val="single" w:sz="4" w:space="0" w:color="auto"/>
            </w:tcBorders>
            <w:shd w:val="clear" w:color="auto" w:fill="auto"/>
            <w:noWrap/>
            <w:hideMark/>
          </w:tcPr>
          <w:p w14:paraId="04C0D37E" w14:textId="77777777" w:rsidR="00E83F66" w:rsidRPr="00772251" w:rsidRDefault="00E83F66" w:rsidP="0048591A">
            <w:pPr>
              <w:spacing w:before="60" w:after="60" w:line="240" w:lineRule="auto"/>
              <w:rPr>
                <w:noProof/>
                <w:sz w:val="20"/>
              </w:rPr>
            </w:pPr>
            <w:r>
              <w:rPr>
                <w:noProof/>
                <w:sz w:val="20"/>
              </w:rPr>
              <w:t>- De bambu</w:t>
            </w:r>
          </w:p>
        </w:tc>
        <w:tc>
          <w:tcPr>
            <w:tcW w:w="1134" w:type="dxa"/>
            <w:tcBorders>
              <w:top w:val="nil"/>
              <w:left w:val="nil"/>
              <w:bottom w:val="single" w:sz="4" w:space="0" w:color="auto"/>
              <w:right w:val="single" w:sz="4" w:space="0" w:color="auto"/>
            </w:tcBorders>
            <w:shd w:val="clear" w:color="auto" w:fill="auto"/>
            <w:noWrap/>
            <w:vAlign w:val="center"/>
            <w:hideMark/>
          </w:tcPr>
          <w:p w14:paraId="747E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0B7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F14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5E48A" w14:textId="77777777" w:rsidR="00E83F66" w:rsidRPr="00772251" w:rsidRDefault="00E83F66" w:rsidP="0048591A">
            <w:pPr>
              <w:spacing w:before="60" w:after="60" w:line="240" w:lineRule="auto"/>
              <w:jc w:val="center"/>
              <w:rPr>
                <w:noProof/>
                <w:sz w:val="20"/>
              </w:rPr>
            </w:pPr>
            <w:r>
              <w:rPr>
                <w:noProof/>
                <w:sz w:val="20"/>
              </w:rPr>
              <w:t>44029000</w:t>
            </w:r>
          </w:p>
        </w:tc>
        <w:tc>
          <w:tcPr>
            <w:tcW w:w="1086" w:type="dxa"/>
            <w:tcBorders>
              <w:top w:val="nil"/>
              <w:left w:val="nil"/>
              <w:bottom w:val="single" w:sz="4" w:space="0" w:color="auto"/>
              <w:right w:val="single" w:sz="4" w:space="0" w:color="auto"/>
            </w:tcBorders>
            <w:shd w:val="clear" w:color="auto" w:fill="auto"/>
            <w:noWrap/>
            <w:hideMark/>
          </w:tcPr>
          <w:p w14:paraId="059D3F5A" w14:textId="77777777" w:rsidR="00E83F66" w:rsidRPr="00772251" w:rsidRDefault="00E83F66" w:rsidP="0048591A">
            <w:pPr>
              <w:spacing w:before="60" w:after="60" w:line="240" w:lineRule="auto"/>
              <w:jc w:val="center"/>
              <w:rPr>
                <w:noProof/>
                <w:sz w:val="20"/>
              </w:rPr>
            </w:pPr>
            <w:r>
              <w:rPr>
                <w:noProof/>
                <w:sz w:val="20"/>
              </w:rPr>
              <w:t>440290</w:t>
            </w:r>
          </w:p>
        </w:tc>
        <w:tc>
          <w:tcPr>
            <w:tcW w:w="9923" w:type="dxa"/>
            <w:tcBorders>
              <w:top w:val="nil"/>
              <w:left w:val="nil"/>
              <w:bottom w:val="single" w:sz="4" w:space="0" w:color="auto"/>
              <w:right w:val="single" w:sz="4" w:space="0" w:color="auto"/>
            </w:tcBorders>
            <w:shd w:val="clear" w:color="auto" w:fill="auto"/>
            <w:noWrap/>
            <w:hideMark/>
          </w:tcPr>
          <w:p w14:paraId="7C94228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9FD96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75E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198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8A4E" w14:textId="77777777" w:rsidR="00E83F66" w:rsidRPr="00772251" w:rsidRDefault="00E83F66" w:rsidP="0048591A">
            <w:pPr>
              <w:spacing w:before="60" w:after="60" w:line="240" w:lineRule="auto"/>
              <w:jc w:val="center"/>
              <w:rPr>
                <w:noProof/>
                <w:sz w:val="20"/>
              </w:rPr>
            </w:pPr>
            <w:r>
              <w:rPr>
                <w:noProof/>
                <w:sz w:val="20"/>
              </w:rPr>
              <w:t>44031000</w:t>
            </w:r>
          </w:p>
        </w:tc>
        <w:tc>
          <w:tcPr>
            <w:tcW w:w="1086" w:type="dxa"/>
            <w:tcBorders>
              <w:top w:val="nil"/>
              <w:left w:val="nil"/>
              <w:bottom w:val="single" w:sz="4" w:space="0" w:color="auto"/>
              <w:right w:val="single" w:sz="4" w:space="0" w:color="auto"/>
            </w:tcBorders>
            <w:shd w:val="clear" w:color="auto" w:fill="auto"/>
            <w:noWrap/>
            <w:hideMark/>
          </w:tcPr>
          <w:p w14:paraId="21A3A895" w14:textId="77777777" w:rsidR="00E83F66" w:rsidRPr="00772251" w:rsidRDefault="00E83F66" w:rsidP="0048591A">
            <w:pPr>
              <w:spacing w:before="60" w:after="60" w:line="240" w:lineRule="auto"/>
              <w:jc w:val="center"/>
              <w:rPr>
                <w:noProof/>
                <w:sz w:val="20"/>
              </w:rPr>
            </w:pPr>
            <w:r>
              <w:rPr>
                <w:noProof/>
                <w:sz w:val="20"/>
              </w:rPr>
              <w:t>440310</w:t>
            </w:r>
          </w:p>
        </w:tc>
        <w:tc>
          <w:tcPr>
            <w:tcW w:w="9923" w:type="dxa"/>
            <w:tcBorders>
              <w:top w:val="nil"/>
              <w:left w:val="nil"/>
              <w:bottom w:val="single" w:sz="4" w:space="0" w:color="auto"/>
              <w:right w:val="single" w:sz="4" w:space="0" w:color="auto"/>
            </w:tcBorders>
            <w:shd w:val="clear" w:color="auto" w:fill="auto"/>
            <w:noWrap/>
            <w:hideMark/>
          </w:tcPr>
          <w:p w14:paraId="1E87123B" w14:textId="77777777" w:rsidR="00E83F66" w:rsidRPr="00772251" w:rsidRDefault="00E83F66" w:rsidP="0048591A">
            <w:pPr>
              <w:spacing w:before="60" w:after="60" w:line="240" w:lineRule="auto"/>
              <w:rPr>
                <w:noProof/>
                <w:sz w:val="20"/>
              </w:rPr>
            </w:pPr>
            <w:r>
              <w:rPr>
                <w:noProof/>
                <w:sz w:val="20"/>
              </w:rPr>
              <w:t>- Tratada com tinta, creosoto ou outros agentes de conservação</w:t>
            </w:r>
          </w:p>
        </w:tc>
        <w:tc>
          <w:tcPr>
            <w:tcW w:w="1134" w:type="dxa"/>
            <w:tcBorders>
              <w:top w:val="nil"/>
              <w:left w:val="nil"/>
              <w:bottom w:val="single" w:sz="4" w:space="0" w:color="auto"/>
              <w:right w:val="single" w:sz="4" w:space="0" w:color="auto"/>
            </w:tcBorders>
            <w:shd w:val="clear" w:color="auto" w:fill="auto"/>
            <w:noWrap/>
            <w:vAlign w:val="center"/>
            <w:hideMark/>
          </w:tcPr>
          <w:p w14:paraId="3ED31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AAB6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AF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CDB29" w14:textId="77777777" w:rsidR="00E83F66" w:rsidRPr="00772251" w:rsidRDefault="00E83F66" w:rsidP="0048591A">
            <w:pPr>
              <w:spacing w:before="60" w:after="60" w:line="240" w:lineRule="auto"/>
              <w:jc w:val="center"/>
              <w:rPr>
                <w:noProof/>
                <w:sz w:val="20"/>
              </w:rPr>
            </w:pPr>
            <w:r>
              <w:rPr>
                <w:noProof/>
                <w:sz w:val="20"/>
              </w:rPr>
              <w:t>44032000</w:t>
            </w:r>
          </w:p>
        </w:tc>
        <w:tc>
          <w:tcPr>
            <w:tcW w:w="1086" w:type="dxa"/>
            <w:tcBorders>
              <w:top w:val="nil"/>
              <w:left w:val="nil"/>
              <w:bottom w:val="single" w:sz="4" w:space="0" w:color="auto"/>
              <w:right w:val="single" w:sz="4" w:space="0" w:color="auto"/>
            </w:tcBorders>
            <w:shd w:val="clear" w:color="auto" w:fill="auto"/>
            <w:noWrap/>
            <w:hideMark/>
          </w:tcPr>
          <w:p w14:paraId="2C30613A" w14:textId="77777777" w:rsidR="00E83F66" w:rsidRPr="00772251" w:rsidRDefault="00E83F66" w:rsidP="0048591A">
            <w:pPr>
              <w:spacing w:before="60" w:after="60" w:line="240" w:lineRule="auto"/>
              <w:jc w:val="center"/>
              <w:rPr>
                <w:noProof/>
                <w:sz w:val="20"/>
              </w:rPr>
            </w:pPr>
            <w:r>
              <w:rPr>
                <w:noProof/>
                <w:sz w:val="20"/>
              </w:rPr>
              <w:t>440320</w:t>
            </w:r>
          </w:p>
        </w:tc>
        <w:tc>
          <w:tcPr>
            <w:tcW w:w="9923" w:type="dxa"/>
            <w:tcBorders>
              <w:top w:val="nil"/>
              <w:left w:val="nil"/>
              <w:bottom w:val="single" w:sz="4" w:space="0" w:color="auto"/>
              <w:right w:val="single" w:sz="4" w:space="0" w:color="auto"/>
            </w:tcBorders>
            <w:shd w:val="clear" w:color="auto" w:fill="auto"/>
            <w:noWrap/>
            <w:hideMark/>
          </w:tcPr>
          <w:p w14:paraId="570EC3CA" w14:textId="77777777" w:rsidR="00E83F66" w:rsidRPr="00772251" w:rsidRDefault="00E83F66" w:rsidP="0048591A">
            <w:pPr>
              <w:spacing w:before="60" w:after="60" w:line="240" w:lineRule="auto"/>
              <w:rPr>
                <w:noProof/>
                <w:sz w:val="20"/>
              </w:rPr>
            </w:pPr>
            <w:r>
              <w:rPr>
                <w:noProof/>
                <w:sz w:val="20"/>
              </w:rPr>
              <w:t>- Outras, de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6C79EE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BCC7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2CD8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BBD5F" w14:textId="77777777" w:rsidR="00E83F66" w:rsidRPr="00772251" w:rsidRDefault="00E83F66" w:rsidP="0048591A">
            <w:pPr>
              <w:spacing w:before="60" w:after="60" w:line="240" w:lineRule="auto"/>
              <w:jc w:val="center"/>
              <w:rPr>
                <w:noProof/>
                <w:sz w:val="20"/>
              </w:rPr>
            </w:pPr>
            <w:r>
              <w:rPr>
                <w:noProof/>
                <w:sz w:val="20"/>
              </w:rPr>
              <w:t>44034100</w:t>
            </w:r>
          </w:p>
        </w:tc>
        <w:tc>
          <w:tcPr>
            <w:tcW w:w="1086" w:type="dxa"/>
            <w:tcBorders>
              <w:top w:val="nil"/>
              <w:left w:val="nil"/>
              <w:bottom w:val="single" w:sz="4" w:space="0" w:color="auto"/>
              <w:right w:val="single" w:sz="4" w:space="0" w:color="auto"/>
            </w:tcBorders>
            <w:shd w:val="clear" w:color="auto" w:fill="auto"/>
            <w:noWrap/>
            <w:hideMark/>
          </w:tcPr>
          <w:p w14:paraId="28CC97A4" w14:textId="77777777" w:rsidR="00E83F66" w:rsidRPr="00772251" w:rsidRDefault="00E83F66" w:rsidP="0048591A">
            <w:pPr>
              <w:spacing w:before="60" w:after="60" w:line="240" w:lineRule="auto"/>
              <w:jc w:val="center"/>
              <w:rPr>
                <w:noProof/>
                <w:sz w:val="20"/>
              </w:rPr>
            </w:pPr>
            <w:r>
              <w:rPr>
                <w:noProof/>
                <w:sz w:val="20"/>
              </w:rPr>
              <w:t>440341</w:t>
            </w:r>
          </w:p>
        </w:tc>
        <w:tc>
          <w:tcPr>
            <w:tcW w:w="9923" w:type="dxa"/>
            <w:tcBorders>
              <w:top w:val="nil"/>
              <w:left w:val="nil"/>
              <w:bottom w:val="single" w:sz="4" w:space="0" w:color="auto"/>
              <w:right w:val="single" w:sz="4" w:space="0" w:color="auto"/>
            </w:tcBorders>
            <w:shd w:val="clear" w:color="auto" w:fill="auto"/>
            <w:noWrap/>
            <w:hideMark/>
          </w:tcPr>
          <w:p w14:paraId="4BE235E9" w14:textId="77777777" w:rsidR="00E83F66" w:rsidRPr="00772251" w:rsidRDefault="00E83F66" w:rsidP="0048591A">
            <w:pPr>
              <w:spacing w:before="60" w:after="60" w:line="240" w:lineRule="auto"/>
              <w:rPr>
                <w:noProof/>
                <w:sz w:val="20"/>
              </w:rPr>
            </w:pPr>
            <w:r>
              <w:rPr>
                <w:noProof/>
                <w:sz w:val="20"/>
              </w:rPr>
              <w:t>-- Dark Red Meranti, Light Red Meranti e Meranti Bakau</w:t>
            </w:r>
          </w:p>
        </w:tc>
        <w:tc>
          <w:tcPr>
            <w:tcW w:w="1134" w:type="dxa"/>
            <w:tcBorders>
              <w:top w:val="nil"/>
              <w:left w:val="nil"/>
              <w:bottom w:val="single" w:sz="4" w:space="0" w:color="auto"/>
              <w:right w:val="single" w:sz="4" w:space="0" w:color="auto"/>
            </w:tcBorders>
            <w:shd w:val="clear" w:color="auto" w:fill="auto"/>
            <w:noWrap/>
            <w:vAlign w:val="center"/>
            <w:hideMark/>
          </w:tcPr>
          <w:p w14:paraId="403B1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DB5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223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8DD28" w14:textId="77777777" w:rsidR="00E83F66" w:rsidRPr="00772251" w:rsidRDefault="00E83F66" w:rsidP="0048591A">
            <w:pPr>
              <w:spacing w:before="60" w:after="60" w:line="240" w:lineRule="auto"/>
              <w:jc w:val="center"/>
              <w:rPr>
                <w:noProof/>
                <w:sz w:val="20"/>
              </w:rPr>
            </w:pPr>
            <w:r>
              <w:rPr>
                <w:noProof/>
                <w:sz w:val="20"/>
              </w:rPr>
              <w:t>44034900</w:t>
            </w:r>
          </w:p>
        </w:tc>
        <w:tc>
          <w:tcPr>
            <w:tcW w:w="1086" w:type="dxa"/>
            <w:tcBorders>
              <w:top w:val="nil"/>
              <w:left w:val="nil"/>
              <w:bottom w:val="single" w:sz="4" w:space="0" w:color="auto"/>
              <w:right w:val="single" w:sz="4" w:space="0" w:color="auto"/>
            </w:tcBorders>
            <w:shd w:val="clear" w:color="auto" w:fill="auto"/>
            <w:noWrap/>
            <w:hideMark/>
          </w:tcPr>
          <w:p w14:paraId="46F94C74" w14:textId="77777777" w:rsidR="00E83F66" w:rsidRPr="00772251" w:rsidRDefault="00E83F66" w:rsidP="0048591A">
            <w:pPr>
              <w:spacing w:before="60" w:after="60" w:line="240" w:lineRule="auto"/>
              <w:jc w:val="center"/>
              <w:rPr>
                <w:noProof/>
                <w:sz w:val="20"/>
              </w:rPr>
            </w:pPr>
            <w:r>
              <w:rPr>
                <w:noProof/>
                <w:sz w:val="20"/>
              </w:rPr>
              <w:t>440349</w:t>
            </w:r>
          </w:p>
        </w:tc>
        <w:tc>
          <w:tcPr>
            <w:tcW w:w="9923" w:type="dxa"/>
            <w:tcBorders>
              <w:top w:val="nil"/>
              <w:left w:val="nil"/>
              <w:bottom w:val="single" w:sz="4" w:space="0" w:color="auto"/>
              <w:right w:val="single" w:sz="4" w:space="0" w:color="auto"/>
            </w:tcBorders>
            <w:shd w:val="clear" w:color="auto" w:fill="auto"/>
            <w:noWrap/>
            <w:hideMark/>
          </w:tcPr>
          <w:p w14:paraId="64F6E0F8"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E217A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5F1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6D7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0873C3" w14:textId="77777777" w:rsidR="00E83F66" w:rsidRPr="00772251" w:rsidRDefault="00E83F66" w:rsidP="0048591A">
            <w:pPr>
              <w:spacing w:before="60" w:after="60" w:line="240" w:lineRule="auto"/>
              <w:jc w:val="center"/>
              <w:rPr>
                <w:noProof/>
                <w:sz w:val="20"/>
              </w:rPr>
            </w:pPr>
            <w:r>
              <w:rPr>
                <w:noProof/>
                <w:sz w:val="20"/>
              </w:rPr>
              <w:t>44039100</w:t>
            </w:r>
          </w:p>
        </w:tc>
        <w:tc>
          <w:tcPr>
            <w:tcW w:w="1086" w:type="dxa"/>
            <w:tcBorders>
              <w:top w:val="nil"/>
              <w:left w:val="nil"/>
              <w:bottom w:val="single" w:sz="4" w:space="0" w:color="auto"/>
              <w:right w:val="single" w:sz="4" w:space="0" w:color="auto"/>
            </w:tcBorders>
            <w:shd w:val="clear" w:color="auto" w:fill="auto"/>
            <w:noWrap/>
            <w:hideMark/>
          </w:tcPr>
          <w:p w14:paraId="024E030B" w14:textId="77777777" w:rsidR="00E83F66" w:rsidRPr="00772251" w:rsidRDefault="00E83F66" w:rsidP="0048591A">
            <w:pPr>
              <w:spacing w:before="60" w:after="60" w:line="240" w:lineRule="auto"/>
              <w:jc w:val="center"/>
              <w:rPr>
                <w:noProof/>
                <w:sz w:val="20"/>
              </w:rPr>
            </w:pPr>
            <w:r>
              <w:rPr>
                <w:noProof/>
                <w:sz w:val="20"/>
              </w:rPr>
              <w:t>440391</w:t>
            </w:r>
          </w:p>
        </w:tc>
        <w:tc>
          <w:tcPr>
            <w:tcW w:w="9923" w:type="dxa"/>
            <w:tcBorders>
              <w:top w:val="nil"/>
              <w:left w:val="nil"/>
              <w:bottom w:val="single" w:sz="4" w:space="0" w:color="auto"/>
              <w:right w:val="single" w:sz="4" w:space="0" w:color="auto"/>
            </w:tcBorders>
            <w:shd w:val="clear" w:color="auto" w:fill="auto"/>
            <w:noWrap/>
            <w:hideMark/>
          </w:tcPr>
          <w:p w14:paraId="05D77293" w14:textId="77777777" w:rsidR="00E83F66" w:rsidRPr="00772251" w:rsidRDefault="00E83F66" w:rsidP="0048591A">
            <w:pPr>
              <w:spacing w:before="60" w:after="60" w:line="240" w:lineRule="auto"/>
              <w:rPr>
                <w:noProof/>
                <w:sz w:val="20"/>
              </w:rPr>
            </w:pPr>
            <w:r>
              <w:rPr>
                <w:noProof/>
                <w:sz w:val="20"/>
              </w:rPr>
              <w:t>-- De carvalho (</w:t>
            </w:r>
            <w:r>
              <w:rPr>
                <w:i/>
                <w:noProof/>
                <w:sz w:val="20"/>
              </w:rPr>
              <w:t>Quercus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355320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DC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3383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7E9F6" w14:textId="77777777" w:rsidR="00E83F66" w:rsidRPr="00772251" w:rsidRDefault="00E83F66" w:rsidP="0048591A">
            <w:pPr>
              <w:spacing w:before="60" w:after="60" w:line="240" w:lineRule="auto"/>
              <w:jc w:val="center"/>
              <w:rPr>
                <w:noProof/>
                <w:sz w:val="20"/>
              </w:rPr>
            </w:pPr>
            <w:r>
              <w:rPr>
                <w:noProof/>
                <w:sz w:val="20"/>
              </w:rPr>
              <w:t>44039200</w:t>
            </w:r>
          </w:p>
        </w:tc>
        <w:tc>
          <w:tcPr>
            <w:tcW w:w="1086" w:type="dxa"/>
            <w:tcBorders>
              <w:top w:val="nil"/>
              <w:left w:val="nil"/>
              <w:bottom w:val="single" w:sz="4" w:space="0" w:color="auto"/>
              <w:right w:val="single" w:sz="4" w:space="0" w:color="auto"/>
            </w:tcBorders>
            <w:shd w:val="clear" w:color="auto" w:fill="auto"/>
            <w:noWrap/>
            <w:hideMark/>
          </w:tcPr>
          <w:p w14:paraId="44B743EF" w14:textId="77777777" w:rsidR="00E83F66" w:rsidRPr="00772251" w:rsidRDefault="00E83F66" w:rsidP="0048591A">
            <w:pPr>
              <w:spacing w:before="60" w:after="60" w:line="240" w:lineRule="auto"/>
              <w:jc w:val="center"/>
              <w:rPr>
                <w:noProof/>
                <w:sz w:val="20"/>
              </w:rPr>
            </w:pPr>
            <w:r>
              <w:rPr>
                <w:noProof/>
                <w:sz w:val="20"/>
              </w:rPr>
              <w:t>440392</w:t>
            </w:r>
          </w:p>
        </w:tc>
        <w:tc>
          <w:tcPr>
            <w:tcW w:w="9923" w:type="dxa"/>
            <w:tcBorders>
              <w:top w:val="nil"/>
              <w:left w:val="nil"/>
              <w:bottom w:val="single" w:sz="4" w:space="0" w:color="auto"/>
              <w:right w:val="single" w:sz="4" w:space="0" w:color="auto"/>
            </w:tcBorders>
            <w:shd w:val="clear" w:color="auto" w:fill="auto"/>
            <w:noWrap/>
            <w:hideMark/>
          </w:tcPr>
          <w:p w14:paraId="45B5EFD5" w14:textId="77777777" w:rsidR="00E83F66" w:rsidRPr="00772251" w:rsidRDefault="00E83F66" w:rsidP="0048591A">
            <w:pPr>
              <w:spacing w:before="60" w:after="60" w:line="240" w:lineRule="auto"/>
              <w:rPr>
                <w:noProof/>
                <w:sz w:val="20"/>
              </w:rPr>
            </w:pPr>
            <w:r>
              <w:rPr>
                <w:noProof/>
                <w:sz w:val="20"/>
              </w:rPr>
              <w:t>-- De faia (</w:t>
            </w:r>
            <w:r>
              <w:rPr>
                <w:i/>
                <w:noProof/>
                <w:sz w:val="20"/>
              </w:rPr>
              <w:t>Fagus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FBE87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55EB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168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1B69D" w14:textId="77777777" w:rsidR="00E83F66" w:rsidRPr="00772251" w:rsidRDefault="00E83F66" w:rsidP="0048591A">
            <w:pPr>
              <w:spacing w:before="60" w:after="60" w:line="240" w:lineRule="auto"/>
              <w:jc w:val="center"/>
              <w:rPr>
                <w:noProof/>
                <w:sz w:val="20"/>
              </w:rPr>
            </w:pPr>
            <w:r>
              <w:rPr>
                <w:noProof/>
                <w:sz w:val="20"/>
              </w:rPr>
              <w:t>44039900</w:t>
            </w:r>
          </w:p>
        </w:tc>
        <w:tc>
          <w:tcPr>
            <w:tcW w:w="1086" w:type="dxa"/>
            <w:tcBorders>
              <w:top w:val="nil"/>
              <w:left w:val="nil"/>
              <w:bottom w:val="single" w:sz="4" w:space="0" w:color="auto"/>
              <w:right w:val="single" w:sz="4" w:space="0" w:color="auto"/>
            </w:tcBorders>
            <w:shd w:val="clear" w:color="auto" w:fill="auto"/>
            <w:noWrap/>
            <w:hideMark/>
          </w:tcPr>
          <w:p w14:paraId="7AD76D6A" w14:textId="77777777" w:rsidR="00E83F66" w:rsidRPr="00772251" w:rsidRDefault="00E83F66" w:rsidP="0048591A">
            <w:pPr>
              <w:spacing w:before="60" w:after="60" w:line="240" w:lineRule="auto"/>
              <w:jc w:val="center"/>
              <w:rPr>
                <w:noProof/>
                <w:sz w:val="20"/>
              </w:rPr>
            </w:pPr>
            <w:r>
              <w:rPr>
                <w:noProof/>
                <w:sz w:val="20"/>
              </w:rPr>
              <w:t>440399</w:t>
            </w:r>
          </w:p>
        </w:tc>
        <w:tc>
          <w:tcPr>
            <w:tcW w:w="9923" w:type="dxa"/>
            <w:tcBorders>
              <w:top w:val="nil"/>
              <w:left w:val="nil"/>
              <w:bottom w:val="single" w:sz="4" w:space="0" w:color="auto"/>
              <w:right w:val="single" w:sz="4" w:space="0" w:color="auto"/>
            </w:tcBorders>
            <w:shd w:val="clear" w:color="auto" w:fill="auto"/>
            <w:noWrap/>
            <w:hideMark/>
          </w:tcPr>
          <w:p w14:paraId="358D672E"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CBC2A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F96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5D8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825563" w14:textId="77777777" w:rsidR="00E83F66" w:rsidRPr="00772251" w:rsidRDefault="00E83F66" w:rsidP="0048591A">
            <w:pPr>
              <w:spacing w:before="60" w:after="60" w:line="240" w:lineRule="auto"/>
              <w:jc w:val="center"/>
              <w:rPr>
                <w:noProof/>
                <w:sz w:val="20"/>
              </w:rPr>
            </w:pPr>
            <w:r>
              <w:rPr>
                <w:noProof/>
                <w:sz w:val="20"/>
              </w:rPr>
              <w:t>44041000</w:t>
            </w:r>
          </w:p>
        </w:tc>
        <w:tc>
          <w:tcPr>
            <w:tcW w:w="1086" w:type="dxa"/>
            <w:tcBorders>
              <w:top w:val="nil"/>
              <w:left w:val="nil"/>
              <w:bottom w:val="single" w:sz="4" w:space="0" w:color="auto"/>
              <w:right w:val="single" w:sz="4" w:space="0" w:color="auto"/>
            </w:tcBorders>
            <w:shd w:val="clear" w:color="auto" w:fill="auto"/>
            <w:noWrap/>
            <w:hideMark/>
          </w:tcPr>
          <w:p w14:paraId="2D125F81" w14:textId="77777777" w:rsidR="00E83F66" w:rsidRPr="00772251" w:rsidRDefault="00E83F66" w:rsidP="0048591A">
            <w:pPr>
              <w:spacing w:before="60" w:after="60" w:line="240" w:lineRule="auto"/>
              <w:jc w:val="center"/>
              <w:rPr>
                <w:noProof/>
                <w:sz w:val="20"/>
              </w:rPr>
            </w:pPr>
            <w:r>
              <w:rPr>
                <w:noProof/>
                <w:sz w:val="20"/>
              </w:rPr>
              <w:t>440410</w:t>
            </w:r>
          </w:p>
        </w:tc>
        <w:tc>
          <w:tcPr>
            <w:tcW w:w="9923" w:type="dxa"/>
            <w:tcBorders>
              <w:top w:val="nil"/>
              <w:left w:val="nil"/>
              <w:bottom w:val="single" w:sz="4" w:space="0" w:color="auto"/>
              <w:right w:val="single" w:sz="4" w:space="0" w:color="auto"/>
            </w:tcBorders>
            <w:shd w:val="clear" w:color="auto" w:fill="auto"/>
            <w:noWrap/>
            <w:hideMark/>
          </w:tcPr>
          <w:p w14:paraId="34E6959B" w14:textId="77777777" w:rsidR="00E83F66" w:rsidRPr="00772251" w:rsidRDefault="00E83F66" w:rsidP="0048591A">
            <w:pPr>
              <w:spacing w:before="60" w:after="60" w:line="240" w:lineRule="auto"/>
              <w:rPr>
                <w:noProof/>
                <w:sz w:val="20"/>
              </w:rPr>
            </w:pPr>
            <w:r>
              <w:rPr>
                <w:noProof/>
                <w:sz w:val="20"/>
              </w:rPr>
              <w:t>- De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0D0628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4EDA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97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F5347" w14:textId="77777777" w:rsidR="00E83F66" w:rsidRPr="00772251" w:rsidRDefault="00E83F66" w:rsidP="0048591A">
            <w:pPr>
              <w:spacing w:before="60" w:after="60" w:line="240" w:lineRule="auto"/>
              <w:jc w:val="center"/>
              <w:rPr>
                <w:noProof/>
                <w:sz w:val="20"/>
              </w:rPr>
            </w:pPr>
            <w:r>
              <w:rPr>
                <w:noProof/>
                <w:sz w:val="20"/>
              </w:rPr>
              <w:t>44042000</w:t>
            </w:r>
          </w:p>
        </w:tc>
        <w:tc>
          <w:tcPr>
            <w:tcW w:w="1086" w:type="dxa"/>
            <w:tcBorders>
              <w:top w:val="nil"/>
              <w:left w:val="nil"/>
              <w:bottom w:val="single" w:sz="4" w:space="0" w:color="auto"/>
              <w:right w:val="single" w:sz="4" w:space="0" w:color="auto"/>
            </w:tcBorders>
            <w:shd w:val="clear" w:color="auto" w:fill="auto"/>
            <w:noWrap/>
            <w:hideMark/>
          </w:tcPr>
          <w:p w14:paraId="2FFAA6BB" w14:textId="77777777" w:rsidR="00E83F66" w:rsidRPr="00772251" w:rsidRDefault="00E83F66" w:rsidP="0048591A">
            <w:pPr>
              <w:spacing w:before="60" w:after="60" w:line="240" w:lineRule="auto"/>
              <w:jc w:val="center"/>
              <w:rPr>
                <w:noProof/>
                <w:sz w:val="20"/>
              </w:rPr>
            </w:pPr>
            <w:r>
              <w:rPr>
                <w:noProof/>
                <w:sz w:val="20"/>
              </w:rPr>
              <w:t>440420</w:t>
            </w:r>
          </w:p>
        </w:tc>
        <w:tc>
          <w:tcPr>
            <w:tcW w:w="9923" w:type="dxa"/>
            <w:tcBorders>
              <w:top w:val="nil"/>
              <w:left w:val="nil"/>
              <w:bottom w:val="single" w:sz="4" w:space="0" w:color="auto"/>
              <w:right w:val="single" w:sz="4" w:space="0" w:color="auto"/>
            </w:tcBorders>
            <w:shd w:val="clear" w:color="auto" w:fill="auto"/>
            <w:noWrap/>
            <w:hideMark/>
          </w:tcPr>
          <w:p w14:paraId="3DDB28E7" w14:textId="57F42353" w:rsidR="00E83F66" w:rsidRPr="00772251" w:rsidRDefault="00E83F66" w:rsidP="0066244C">
            <w:pPr>
              <w:spacing w:before="60" w:after="60" w:line="240" w:lineRule="auto"/>
              <w:rPr>
                <w:noProof/>
                <w:sz w:val="20"/>
              </w:rPr>
            </w:pPr>
            <w:r>
              <w:rPr>
                <w:noProof/>
                <w:sz w:val="20"/>
              </w:rPr>
              <w:t>- De não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1BBCFF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8FC8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60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8A85C" w14:textId="77777777" w:rsidR="00E83F66" w:rsidRPr="00772251" w:rsidRDefault="00E83F66" w:rsidP="0048591A">
            <w:pPr>
              <w:spacing w:before="60" w:after="60" w:line="240" w:lineRule="auto"/>
              <w:jc w:val="center"/>
              <w:rPr>
                <w:noProof/>
                <w:sz w:val="20"/>
              </w:rPr>
            </w:pPr>
            <w:r>
              <w:rPr>
                <w:noProof/>
                <w:sz w:val="20"/>
              </w:rPr>
              <w:t>44050000</w:t>
            </w:r>
          </w:p>
        </w:tc>
        <w:tc>
          <w:tcPr>
            <w:tcW w:w="1086" w:type="dxa"/>
            <w:tcBorders>
              <w:top w:val="nil"/>
              <w:left w:val="nil"/>
              <w:bottom w:val="single" w:sz="4" w:space="0" w:color="auto"/>
              <w:right w:val="single" w:sz="4" w:space="0" w:color="auto"/>
            </w:tcBorders>
            <w:shd w:val="clear" w:color="auto" w:fill="auto"/>
            <w:noWrap/>
            <w:hideMark/>
          </w:tcPr>
          <w:p w14:paraId="177FC08B" w14:textId="77777777" w:rsidR="00E83F66" w:rsidRPr="00772251" w:rsidRDefault="00E83F66" w:rsidP="0048591A">
            <w:pPr>
              <w:spacing w:before="60" w:after="60" w:line="240" w:lineRule="auto"/>
              <w:jc w:val="center"/>
              <w:rPr>
                <w:noProof/>
                <w:sz w:val="20"/>
              </w:rPr>
            </w:pPr>
            <w:r>
              <w:rPr>
                <w:noProof/>
                <w:sz w:val="20"/>
              </w:rPr>
              <w:t>440500</w:t>
            </w:r>
          </w:p>
        </w:tc>
        <w:tc>
          <w:tcPr>
            <w:tcW w:w="9923" w:type="dxa"/>
            <w:tcBorders>
              <w:top w:val="nil"/>
              <w:left w:val="nil"/>
              <w:bottom w:val="single" w:sz="4" w:space="0" w:color="auto"/>
              <w:right w:val="single" w:sz="4" w:space="0" w:color="auto"/>
            </w:tcBorders>
            <w:shd w:val="clear" w:color="auto" w:fill="auto"/>
            <w:noWrap/>
            <w:hideMark/>
          </w:tcPr>
          <w:p w14:paraId="1B0A5649" w14:textId="77777777" w:rsidR="00E83F66" w:rsidRPr="00772251" w:rsidRDefault="00E83F66" w:rsidP="0048591A">
            <w:pPr>
              <w:spacing w:before="60" w:after="60" w:line="240" w:lineRule="auto"/>
              <w:rPr>
                <w:noProof/>
                <w:sz w:val="20"/>
              </w:rPr>
            </w:pPr>
            <w:r>
              <w:rPr>
                <w:noProof/>
                <w:sz w:val="20"/>
              </w:rPr>
              <w:t>Lã de madeira; farinha de madeira</w:t>
            </w:r>
          </w:p>
        </w:tc>
        <w:tc>
          <w:tcPr>
            <w:tcW w:w="1134" w:type="dxa"/>
            <w:tcBorders>
              <w:top w:val="nil"/>
              <w:left w:val="nil"/>
              <w:bottom w:val="single" w:sz="4" w:space="0" w:color="auto"/>
              <w:right w:val="single" w:sz="4" w:space="0" w:color="auto"/>
            </w:tcBorders>
            <w:shd w:val="clear" w:color="auto" w:fill="auto"/>
            <w:noWrap/>
            <w:vAlign w:val="center"/>
            <w:hideMark/>
          </w:tcPr>
          <w:p w14:paraId="769CF4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59E5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622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4EEF8A" w14:textId="77777777" w:rsidR="00E83F66" w:rsidRPr="00772251" w:rsidRDefault="00E83F66" w:rsidP="0048591A">
            <w:pPr>
              <w:spacing w:before="60" w:after="60" w:line="240" w:lineRule="auto"/>
              <w:jc w:val="center"/>
              <w:rPr>
                <w:noProof/>
                <w:sz w:val="20"/>
              </w:rPr>
            </w:pPr>
            <w:r>
              <w:rPr>
                <w:noProof/>
                <w:sz w:val="20"/>
              </w:rPr>
              <w:t>44061000</w:t>
            </w:r>
          </w:p>
        </w:tc>
        <w:tc>
          <w:tcPr>
            <w:tcW w:w="1086" w:type="dxa"/>
            <w:tcBorders>
              <w:top w:val="nil"/>
              <w:left w:val="nil"/>
              <w:bottom w:val="single" w:sz="4" w:space="0" w:color="auto"/>
              <w:right w:val="single" w:sz="4" w:space="0" w:color="auto"/>
            </w:tcBorders>
            <w:shd w:val="clear" w:color="auto" w:fill="auto"/>
            <w:noWrap/>
            <w:hideMark/>
          </w:tcPr>
          <w:p w14:paraId="1B483D87" w14:textId="77777777" w:rsidR="00E83F66" w:rsidRPr="00772251" w:rsidRDefault="00E83F66" w:rsidP="0048591A">
            <w:pPr>
              <w:spacing w:before="60" w:after="60" w:line="240" w:lineRule="auto"/>
              <w:jc w:val="center"/>
              <w:rPr>
                <w:noProof/>
                <w:sz w:val="20"/>
              </w:rPr>
            </w:pPr>
            <w:r>
              <w:rPr>
                <w:noProof/>
                <w:sz w:val="20"/>
              </w:rPr>
              <w:t>440610</w:t>
            </w:r>
          </w:p>
        </w:tc>
        <w:tc>
          <w:tcPr>
            <w:tcW w:w="9923" w:type="dxa"/>
            <w:tcBorders>
              <w:top w:val="nil"/>
              <w:left w:val="nil"/>
              <w:bottom w:val="single" w:sz="4" w:space="0" w:color="auto"/>
              <w:right w:val="single" w:sz="4" w:space="0" w:color="auto"/>
            </w:tcBorders>
            <w:shd w:val="clear" w:color="auto" w:fill="auto"/>
            <w:noWrap/>
            <w:hideMark/>
          </w:tcPr>
          <w:p w14:paraId="3D6D26F4" w14:textId="77777777" w:rsidR="00E83F66" w:rsidRPr="00772251" w:rsidRDefault="00E83F66" w:rsidP="0048591A">
            <w:pPr>
              <w:spacing w:before="60" w:after="60" w:line="240" w:lineRule="auto"/>
              <w:rPr>
                <w:noProof/>
                <w:sz w:val="20"/>
              </w:rPr>
            </w:pPr>
            <w:r>
              <w:rPr>
                <w:noProof/>
                <w:sz w:val="20"/>
              </w:rPr>
              <w:t>- Não impregnados</w:t>
            </w:r>
          </w:p>
        </w:tc>
        <w:tc>
          <w:tcPr>
            <w:tcW w:w="1134" w:type="dxa"/>
            <w:tcBorders>
              <w:top w:val="nil"/>
              <w:left w:val="nil"/>
              <w:bottom w:val="single" w:sz="4" w:space="0" w:color="auto"/>
              <w:right w:val="single" w:sz="4" w:space="0" w:color="auto"/>
            </w:tcBorders>
            <w:shd w:val="clear" w:color="auto" w:fill="auto"/>
            <w:noWrap/>
            <w:vAlign w:val="center"/>
            <w:hideMark/>
          </w:tcPr>
          <w:p w14:paraId="1F7C4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BD6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7BD8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85372" w14:textId="77777777" w:rsidR="00E83F66" w:rsidRPr="00772251" w:rsidRDefault="00E83F66" w:rsidP="0048591A">
            <w:pPr>
              <w:spacing w:before="60" w:after="60" w:line="240" w:lineRule="auto"/>
              <w:jc w:val="center"/>
              <w:rPr>
                <w:noProof/>
                <w:sz w:val="20"/>
              </w:rPr>
            </w:pPr>
            <w:r>
              <w:rPr>
                <w:noProof/>
                <w:sz w:val="20"/>
              </w:rPr>
              <w:t>44069000</w:t>
            </w:r>
          </w:p>
        </w:tc>
        <w:tc>
          <w:tcPr>
            <w:tcW w:w="1086" w:type="dxa"/>
            <w:tcBorders>
              <w:top w:val="nil"/>
              <w:left w:val="nil"/>
              <w:bottom w:val="single" w:sz="4" w:space="0" w:color="auto"/>
              <w:right w:val="single" w:sz="4" w:space="0" w:color="auto"/>
            </w:tcBorders>
            <w:shd w:val="clear" w:color="auto" w:fill="auto"/>
            <w:noWrap/>
            <w:hideMark/>
          </w:tcPr>
          <w:p w14:paraId="5C55FD9A" w14:textId="77777777" w:rsidR="00E83F66" w:rsidRPr="00772251" w:rsidRDefault="00E83F66" w:rsidP="0048591A">
            <w:pPr>
              <w:spacing w:before="60" w:after="60" w:line="240" w:lineRule="auto"/>
              <w:jc w:val="center"/>
              <w:rPr>
                <w:noProof/>
                <w:sz w:val="20"/>
              </w:rPr>
            </w:pPr>
            <w:r>
              <w:rPr>
                <w:noProof/>
                <w:sz w:val="20"/>
              </w:rPr>
              <w:t>440690</w:t>
            </w:r>
          </w:p>
        </w:tc>
        <w:tc>
          <w:tcPr>
            <w:tcW w:w="9923" w:type="dxa"/>
            <w:tcBorders>
              <w:top w:val="nil"/>
              <w:left w:val="nil"/>
              <w:bottom w:val="single" w:sz="4" w:space="0" w:color="auto"/>
              <w:right w:val="single" w:sz="4" w:space="0" w:color="auto"/>
            </w:tcBorders>
            <w:shd w:val="clear" w:color="auto" w:fill="auto"/>
            <w:noWrap/>
            <w:hideMark/>
          </w:tcPr>
          <w:p w14:paraId="69EED7D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ADAE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E60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ACB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284EF7" w14:textId="77777777" w:rsidR="00E83F66" w:rsidRPr="00772251" w:rsidRDefault="00E83F66" w:rsidP="0048591A">
            <w:pPr>
              <w:spacing w:before="60" w:after="60" w:line="240" w:lineRule="auto"/>
              <w:jc w:val="center"/>
              <w:rPr>
                <w:noProof/>
                <w:sz w:val="20"/>
              </w:rPr>
            </w:pPr>
            <w:r>
              <w:rPr>
                <w:noProof/>
                <w:sz w:val="20"/>
              </w:rPr>
              <w:t>45011000</w:t>
            </w:r>
          </w:p>
        </w:tc>
        <w:tc>
          <w:tcPr>
            <w:tcW w:w="1086" w:type="dxa"/>
            <w:tcBorders>
              <w:top w:val="nil"/>
              <w:left w:val="nil"/>
              <w:bottom w:val="single" w:sz="4" w:space="0" w:color="auto"/>
              <w:right w:val="single" w:sz="4" w:space="0" w:color="auto"/>
            </w:tcBorders>
            <w:shd w:val="clear" w:color="auto" w:fill="auto"/>
            <w:noWrap/>
            <w:hideMark/>
          </w:tcPr>
          <w:p w14:paraId="506A11C7" w14:textId="77777777" w:rsidR="00E83F66" w:rsidRPr="00772251" w:rsidRDefault="00E83F66" w:rsidP="0048591A">
            <w:pPr>
              <w:spacing w:before="60" w:after="60" w:line="240" w:lineRule="auto"/>
              <w:jc w:val="center"/>
              <w:rPr>
                <w:noProof/>
                <w:sz w:val="20"/>
              </w:rPr>
            </w:pPr>
            <w:r>
              <w:rPr>
                <w:noProof/>
                <w:sz w:val="20"/>
              </w:rPr>
              <w:t>450110</w:t>
            </w:r>
          </w:p>
        </w:tc>
        <w:tc>
          <w:tcPr>
            <w:tcW w:w="9923" w:type="dxa"/>
            <w:tcBorders>
              <w:top w:val="nil"/>
              <w:left w:val="nil"/>
              <w:bottom w:val="single" w:sz="4" w:space="0" w:color="auto"/>
              <w:right w:val="single" w:sz="4" w:space="0" w:color="auto"/>
            </w:tcBorders>
            <w:shd w:val="clear" w:color="auto" w:fill="auto"/>
            <w:noWrap/>
            <w:hideMark/>
          </w:tcPr>
          <w:p w14:paraId="1038D40A" w14:textId="77777777" w:rsidR="00E83F66" w:rsidRPr="00772251" w:rsidRDefault="00E83F66" w:rsidP="0048591A">
            <w:pPr>
              <w:spacing w:before="60" w:after="60" w:line="240" w:lineRule="auto"/>
              <w:rPr>
                <w:noProof/>
                <w:sz w:val="20"/>
              </w:rPr>
            </w:pPr>
            <w:r>
              <w:rPr>
                <w:noProof/>
                <w:sz w:val="20"/>
              </w:rPr>
              <w:t>- Cortiça natural, em bruto ou simplesmente preparada</w:t>
            </w:r>
          </w:p>
        </w:tc>
        <w:tc>
          <w:tcPr>
            <w:tcW w:w="1134" w:type="dxa"/>
            <w:tcBorders>
              <w:top w:val="nil"/>
              <w:left w:val="nil"/>
              <w:bottom w:val="single" w:sz="4" w:space="0" w:color="auto"/>
              <w:right w:val="single" w:sz="4" w:space="0" w:color="auto"/>
            </w:tcBorders>
            <w:shd w:val="clear" w:color="auto" w:fill="auto"/>
            <w:noWrap/>
            <w:vAlign w:val="center"/>
            <w:hideMark/>
          </w:tcPr>
          <w:p w14:paraId="6F2B47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F0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4FA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A3EC3C" w14:textId="77777777" w:rsidR="00E83F66" w:rsidRPr="00772251" w:rsidRDefault="00E83F66" w:rsidP="002B7E71">
            <w:pPr>
              <w:pageBreakBefore/>
              <w:spacing w:before="60" w:after="60" w:line="240" w:lineRule="auto"/>
              <w:jc w:val="center"/>
              <w:rPr>
                <w:noProof/>
                <w:sz w:val="20"/>
              </w:rPr>
            </w:pPr>
            <w:r>
              <w:rPr>
                <w:noProof/>
                <w:sz w:val="20"/>
              </w:rPr>
              <w:t>45019000</w:t>
            </w:r>
          </w:p>
        </w:tc>
        <w:tc>
          <w:tcPr>
            <w:tcW w:w="1086" w:type="dxa"/>
            <w:tcBorders>
              <w:top w:val="nil"/>
              <w:left w:val="nil"/>
              <w:bottom w:val="single" w:sz="4" w:space="0" w:color="auto"/>
              <w:right w:val="single" w:sz="4" w:space="0" w:color="auto"/>
            </w:tcBorders>
            <w:shd w:val="clear" w:color="auto" w:fill="auto"/>
            <w:noWrap/>
            <w:hideMark/>
          </w:tcPr>
          <w:p w14:paraId="0BAA95BD" w14:textId="77777777" w:rsidR="00E83F66" w:rsidRPr="00772251" w:rsidRDefault="00E83F66" w:rsidP="0048591A">
            <w:pPr>
              <w:spacing w:before="60" w:after="60" w:line="240" w:lineRule="auto"/>
              <w:jc w:val="center"/>
              <w:rPr>
                <w:noProof/>
                <w:sz w:val="20"/>
              </w:rPr>
            </w:pPr>
            <w:r>
              <w:rPr>
                <w:noProof/>
                <w:sz w:val="20"/>
              </w:rPr>
              <w:t>450190</w:t>
            </w:r>
          </w:p>
        </w:tc>
        <w:tc>
          <w:tcPr>
            <w:tcW w:w="9923" w:type="dxa"/>
            <w:tcBorders>
              <w:top w:val="nil"/>
              <w:left w:val="nil"/>
              <w:bottom w:val="single" w:sz="4" w:space="0" w:color="auto"/>
              <w:right w:val="single" w:sz="4" w:space="0" w:color="auto"/>
            </w:tcBorders>
            <w:shd w:val="clear" w:color="auto" w:fill="auto"/>
            <w:noWrap/>
            <w:hideMark/>
          </w:tcPr>
          <w:p w14:paraId="2A3F224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31263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8B3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34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BA84A" w14:textId="77777777" w:rsidR="00E83F66" w:rsidRPr="00772251" w:rsidRDefault="00E83F66" w:rsidP="0048591A">
            <w:pPr>
              <w:spacing w:before="60" w:after="60" w:line="240" w:lineRule="auto"/>
              <w:jc w:val="center"/>
              <w:rPr>
                <w:noProof/>
                <w:sz w:val="20"/>
              </w:rPr>
            </w:pPr>
            <w:r>
              <w:rPr>
                <w:noProof/>
                <w:sz w:val="20"/>
              </w:rPr>
              <w:t>45020000</w:t>
            </w:r>
          </w:p>
        </w:tc>
        <w:tc>
          <w:tcPr>
            <w:tcW w:w="1086" w:type="dxa"/>
            <w:tcBorders>
              <w:top w:val="nil"/>
              <w:left w:val="nil"/>
              <w:bottom w:val="single" w:sz="4" w:space="0" w:color="auto"/>
              <w:right w:val="single" w:sz="4" w:space="0" w:color="auto"/>
            </w:tcBorders>
            <w:shd w:val="clear" w:color="auto" w:fill="auto"/>
            <w:noWrap/>
            <w:hideMark/>
          </w:tcPr>
          <w:p w14:paraId="7563E77C" w14:textId="77777777" w:rsidR="00E83F66" w:rsidRPr="00772251" w:rsidRDefault="00E83F66" w:rsidP="0048591A">
            <w:pPr>
              <w:spacing w:before="60" w:after="60" w:line="240" w:lineRule="auto"/>
              <w:jc w:val="center"/>
              <w:rPr>
                <w:noProof/>
                <w:sz w:val="20"/>
              </w:rPr>
            </w:pPr>
            <w:r>
              <w:rPr>
                <w:noProof/>
                <w:sz w:val="20"/>
              </w:rPr>
              <w:t>450200</w:t>
            </w:r>
          </w:p>
        </w:tc>
        <w:tc>
          <w:tcPr>
            <w:tcW w:w="9923" w:type="dxa"/>
            <w:tcBorders>
              <w:top w:val="nil"/>
              <w:left w:val="nil"/>
              <w:bottom w:val="single" w:sz="4" w:space="0" w:color="auto"/>
              <w:right w:val="single" w:sz="4" w:space="0" w:color="auto"/>
            </w:tcBorders>
            <w:shd w:val="clear" w:color="auto" w:fill="auto"/>
            <w:noWrap/>
            <w:hideMark/>
          </w:tcPr>
          <w:p w14:paraId="14B480A0" w14:textId="4BFC02A4" w:rsidR="00E83F66" w:rsidRPr="00772251" w:rsidRDefault="00E83F66" w:rsidP="0066244C">
            <w:pPr>
              <w:spacing w:before="60" w:after="60" w:line="240" w:lineRule="auto"/>
              <w:rPr>
                <w:noProof/>
                <w:sz w:val="20"/>
              </w:rPr>
            </w:pPr>
            <w:r>
              <w:rPr>
                <w:noProof/>
                <w:sz w:val="20"/>
              </w:rPr>
              <w:t>Cortiça natural, sem a crosta ou simplesmente esquadriada, ou em cubos, chapas, folhas ou tiras, de forma quadrada ou retangular (incluindo os esboços com arestas vivas, para rolhas)</w:t>
            </w:r>
          </w:p>
        </w:tc>
        <w:tc>
          <w:tcPr>
            <w:tcW w:w="1134" w:type="dxa"/>
            <w:tcBorders>
              <w:top w:val="nil"/>
              <w:left w:val="nil"/>
              <w:bottom w:val="single" w:sz="4" w:space="0" w:color="auto"/>
              <w:right w:val="single" w:sz="4" w:space="0" w:color="auto"/>
            </w:tcBorders>
            <w:shd w:val="clear" w:color="auto" w:fill="auto"/>
            <w:noWrap/>
            <w:vAlign w:val="center"/>
            <w:hideMark/>
          </w:tcPr>
          <w:p w14:paraId="6BB748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C9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A5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4B79B" w14:textId="77777777" w:rsidR="00E83F66" w:rsidRPr="00772251" w:rsidRDefault="00E83F66" w:rsidP="0048591A">
            <w:pPr>
              <w:spacing w:before="60" w:after="60" w:line="240" w:lineRule="auto"/>
              <w:jc w:val="center"/>
              <w:rPr>
                <w:noProof/>
                <w:sz w:val="20"/>
              </w:rPr>
            </w:pPr>
            <w:r>
              <w:rPr>
                <w:noProof/>
                <w:sz w:val="20"/>
              </w:rPr>
              <w:t>47010000</w:t>
            </w:r>
          </w:p>
        </w:tc>
        <w:tc>
          <w:tcPr>
            <w:tcW w:w="1086" w:type="dxa"/>
            <w:tcBorders>
              <w:top w:val="nil"/>
              <w:left w:val="nil"/>
              <w:bottom w:val="single" w:sz="4" w:space="0" w:color="auto"/>
              <w:right w:val="single" w:sz="4" w:space="0" w:color="auto"/>
            </w:tcBorders>
            <w:shd w:val="clear" w:color="auto" w:fill="auto"/>
            <w:noWrap/>
            <w:hideMark/>
          </w:tcPr>
          <w:p w14:paraId="48B4B270" w14:textId="77777777" w:rsidR="00E83F66" w:rsidRPr="00772251" w:rsidRDefault="00E83F66" w:rsidP="0048591A">
            <w:pPr>
              <w:spacing w:before="60" w:after="60" w:line="240" w:lineRule="auto"/>
              <w:jc w:val="center"/>
              <w:rPr>
                <w:noProof/>
                <w:sz w:val="20"/>
              </w:rPr>
            </w:pPr>
            <w:r>
              <w:rPr>
                <w:noProof/>
                <w:sz w:val="20"/>
              </w:rPr>
              <w:t>470100</w:t>
            </w:r>
          </w:p>
        </w:tc>
        <w:tc>
          <w:tcPr>
            <w:tcW w:w="9923" w:type="dxa"/>
            <w:tcBorders>
              <w:top w:val="nil"/>
              <w:left w:val="nil"/>
              <w:bottom w:val="single" w:sz="4" w:space="0" w:color="auto"/>
              <w:right w:val="single" w:sz="4" w:space="0" w:color="auto"/>
            </w:tcBorders>
            <w:shd w:val="clear" w:color="auto" w:fill="auto"/>
            <w:noWrap/>
            <w:hideMark/>
          </w:tcPr>
          <w:p w14:paraId="572E59B6" w14:textId="77777777" w:rsidR="00E83F66" w:rsidRPr="00772251" w:rsidRDefault="00E83F66" w:rsidP="0048591A">
            <w:pPr>
              <w:spacing w:before="60" w:after="60" w:line="240" w:lineRule="auto"/>
              <w:rPr>
                <w:noProof/>
                <w:sz w:val="20"/>
              </w:rPr>
            </w:pPr>
            <w:r>
              <w:rPr>
                <w:noProof/>
                <w:sz w:val="20"/>
              </w:rPr>
              <w:t>Pastas mecânicas de madeira</w:t>
            </w:r>
          </w:p>
        </w:tc>
        <w:tc>
          <w:tcPr>
            <w:tcW w:w="1134" w:type="dxa"/>
            <w:tcBorders>
              <w:top w:val="nil"/>
              <w:left w:val="nil"/>
              <w:bottom w:val="single" w:sz="4" w:space="0" w:color="auto"/>
              <w:right w:val="single" w:sz="4" w:space="0" w:color="auto"/>
            </w:tcBorders>
            <w:shd w:val="clear" w:color="auto" w:fill="auto"/>
            <w:noWrap/>
            <w:vAlign w:val="center"/>
            <w:hideMark/>
          </w:tcPr>
          <w:p w14:paraId="28349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01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EC0E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2ADA" w14:textId="77777777" w:rsidR="00E83F66" w:rsidRPr="00772251" w:rsidRDefault="00E83F66" w:rsidP="0048591A">
            <w:pPr>
              <w:spacing w:before="60" w:after="60" w:line="240" w:lineRule="auto"/>
              <w:jc w:val="center"/>
              <w:rPr>
                <w:noProof/>
                <w:sz w:val="20"/>
              </w:rPr>
            </w:pPr>
            <w:r>
              <w:rPr>
                <w:noProof/>
                <w:sz w:val="20"/>
              </w:rPr>
              <w:t>47020000</w:t>
            </w:r>
          </w:p>
        </w:tc>
        <w:tc>
          <w:tcPr>
            <w:tcW w:w="1086" w:type="dxa"/>
            <w:tcBorders>
              <w:top w:val="nil"/>
              <w:left w:val="nil"/>
              <w:bottom w:val="single" w:sz="4" w:space="0" w:color="auto"/>
              <w:right w:val="single" w:sz="4" w:space="0" w:color="auto"/>
            </w:tcBorders>
            <w:shd w:val="clear" w:color="auto" w:fill="auto"/>
            <w:noWrap/>
            <w:hideMark/>
          </w:tcPr>
          <w:p w14:paraId="247BF185" w14:textId="77777777" w:rsidR="00E83F66" w:rsidRPr="00772251" w:rsidRDefault="00E83F66" w:rsidP="0048591A">
            <w:pPr>
              <w:spacing w:before="60" w:after="60" w:line="240" w:lineRule="auto"/>
              <w:jc w:val="center"/>
              <w:rPr>
                <w:noProof/>
                <w:sz w:val="20"/>
              </w:rPr>
            </w:pPr>
            <w:r>
              <w:rPr>
                <w:noProof/>
                <w:sz w:val="20"/>
              </w:rPr>
              <w:t>470200</w:t>
            </w:r>
          </w:p>
        </w:tc>
        <w:tc>
          <w:tcPr>
            <w:tcW w:w="9923" w:type="dxa"/>
            <w:tcBorders>
              <w:top w:val="nil"/>
              <w:left w:val="nil"/>
              <w:bottom w:val="single" w:sz="4" w:space="0" w:color="auto"/>
              <w:right w:val="single" w:sz="4" w:space="0" w:color="auto"/>
            </w:tcBorders>
            <w:shd w:val="clear" w:color="auto" w:fill="auto"/>
            <w:noWrap/>
            <w:hideMark/>
          </w:tcPr>
          <w:p w14:paraId="41ED4CC3" w14:textId="77777777" w:rsidR="00E83F66" w:rsidRPr="00772251" w:rsidRDefault="00E83F66" w:rsidP="0048591A">
            <w:pPr>
              <w:spacing w:before="60" w:after="60" w:line="240" w:lineRule="auto"/>
              <w:rPr>
                <w:noProof/>
                <w:sz w:val="20"/>
              </w:rPr>
            </w:pPr>
            <w:r>
              <w:rPr>
                <w:noProof/>
                <w:sz w:val="20"/>
              </w:rPr>
              <w:t>Pastas químicas de madeira, para dissolução</w:t>
            </w:r>
          </w:p>
        </w:tc>
        <w:tc>
          <w:tcPr>
            <w:tcW w:w="1134" w:type="dxa"/>
            <w:tcBorders>
              <w:top w:val="nil"/>
              <w:left w:val="nil"/>
              <w:bottom w:val="single" w:sz="4" w:space="0" w:color="auto"/>
              <w:right w:val="single" w:sz="4" w:space="0" w:color="auto"/>
            </w:tcBorders>
            <w:shd w:val="clear" w:color="auto" w:fill="auto"/>
            <w:noWrap/>
            <w:vAlign w:val="center"/>
            <w:hideMark/>
          </w:tcPr>
          <w:p w14:paraId="47A6B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49D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FBB308" w14:textId="77777777" w:rsidR="00E83F66" w:rsidRPr="00772251" w:rsidRDefault="00E83F66" w:rsidP="0048591A">
            <w:pPr>
              <w:spacing w:before="60" w:after="60" w:line="240" w:lineRule="auto"/>
              <w:jc w:val="center"/>
              <w:rPr>
                <w:noProof/>
                <w:sz w:val="20"/>
              </w:rPr>
            </w:pPr>
            <w:r>
              <w:rPr>
                <w:noProof/>
                <w:sz w:val="20"/>
              </w:rPr>
              <w:t>47031100</w:t>
            </w:r>
          </w:p>
        </w:tc>
        <w:tc>
          <w:tcPr>
            <w:tcW w:w="1086" w:type="dxa"/>
            <w:tcBorders>
              <w:top w:val="nil"/>
              <w:left w:val="nil"/>
              <w:bottom w:val="single" w:sz="4" w:space="0" w:color="auto"/>
              <w:right w:val="single" w:sz="4" w:space="0" w:color="auto"/>
            </w:tcBorders>
            <w:shd w:val="clear" w:color="auto" w:fill="auto"/>
            <w:noWrap/>
            <w:hideMark/>
          </w:tcPr>
          <w:p w14:paraId="0D0FE585" w14:textId="77777777" w:rsidR="00E83F66" w:rsidRPr="00772251" w:rsidRDefault="00E83F66" w:rsidP="0048591A">
            <w:pPr>
              <w:spacing w:before="60" w:after="60" w:line="240" w:lineRule="auto"/>
              <w:jc w:val="center"/>
              <w:rPr>
                <w:noProof/>
                <w:sz w:val="20"/>
              </w:rPr>
            </w:pPr>
            <w:r>
              <w:rPr>
                <w:noProof/>
                <w:sz w:val="20"/>
              </w:rPr>
              <w:t>470311</w:t>
            </w:r>
          </w:p>
        </w:tc>
        <w:tc>
          <w:tcPr>
            <w:tcW w:w="9923" w:type="dxa"/>
            <w:tcBorders>
              <w:top w:val="nil"/>
              <w:left w:val="nil"/>
              <w:bottom w:val="single" w:sz="4" w:space="0" w:color="auto"/>
              <w:right w:val="single" w:sz="4" w:space="0" w:color="auto"/>
            </w:tcBorders>
            <w:shd w:val="clear" w:color="auto" w:fill="auto"/>
            <w:noWrap/>
            <w:hideMark/>
          </w:tcPr>
          <w:p w14:paraId="35E4C7DB" w14:textId="77777777" w:rsidR="00E83F66" w:rsidRPr="00772251" w:rsidRDefault="00E83F66" w:rsidP="0048591A">
            <w:pPr>
              <w:spacing w:before="60" w:after="60" w:line="240" w:lineRule="auto"/>
              <w:rPr>
                <w:noProof/>
                <w:sz w:val="20"/>
              </w:rPr>
            </w:pPr>
            <w:r>
              <w:rPr>
                <w:noProof/>
                <w:sz w:val="20"/>
              </w:rPr>
              <w:t>-- De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24D3F1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A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82E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97C25" w14:textId="77777777" w:rsidR="00E83F66" w:rsidRPr="00772251" w:rsidRDefault="00E83F66" w:rsidP="0048591A">
            <w:pPr>
              <w:spacing w:before="60" w:after="60" w:line="240" w:lineRule="auto"/>
              <w:jc w:val="center"/>
              <w:rPr>
                <w:noProof/>
                <w:sz w:val="20"/>
              </w:rPr>
            </w:pPr>
            <w:r>
              <w:rPr>
                <w:noProof/>
                <w:sz w:val="20"/>
              </w:rPr>
              <w:t>47031900</w:t>
            </w:r>
          </w:p>
        </w:tc>
        <w:tc>
          <w:tcPr>
            <w:tcW w:w="1086" w:type="dxa"/>
            <w:tcBorders>
              <w:top w:val="nil"/>
              <w:left w:val="nil"/>
              <w:bottom w:val="single" w:sz="4" w:space="0" w:color="auto"/>
              <w:right w:val="single" w:sz="4" w:space="0" w:color="auto"/>
            </w:tcBorders>
            <w:shd w:val="clear" w:color="auto" w:fill="auto"/>
            <w:noWrap/>
            <w:hideMark/>
          </w:tcPr>
          <w:p w14:paraId="747C73C0" w14:textId="77777777" w:rsidR="00E83F66" w:rsidRPr="00772251" w:rsidRDefault="00E83F66" w:rsidP="0048591A">
            <w:pPr>
              <w:spacing w:before="60" w:after="60" w:line="240" w:lineRule="auto"/>
              <w:jc w:val="center"/>
              <w:rPr>
                <w:noProof/>
                <w:sz w:val="20"/>
              </w:rPr>
            </w:pPr>
            <w:r>
              <w:rPr>
                <w:noProof/>
                <w:sz w:val="20"/>
              </w:rPr>
              <w:t>470319</w:t>
            </w:r>
          </w:p>
        </w:tc>
        <w:tc>
          <w:tcPr>
            <w:tcW w:w="9923" w:type="dxa"/>
            <w:tcBorders>
              <w:top w:val="nil"/>
              <w:left w:val="nil"/>
              <w:bottom w:val="single" w:sz="4" w:space="0" w:color="auto"/>
              <w:right w:val="single" w:sz="4" w:space="0" w:color="auto"/>
            </w:tcBorders>
            <w:shd w:val="clear" w:color="auto" w:fill="auto"/>
            <w:noWrap/>
            <w:hideMark/>
          </w:tcPr>
          <w:p w14:paraId="6571848F" w14:textId="1DFE1F1A" w:rsidR="00E83F66" w:rsidRPr="00772251" w:rsidRDefault="00E83F66" w:rsidP="0066244C">
            <w:pPr>
              <w:spacing w:before="60" w:after="60" w:line="240" w:lineRule="auto"/>
              <w:rPr>
                <w:noProof/>
                <w:sz w:val="20"/>
              </w:rPr>
            </w:pPr>
            <w:r>
              <w:rPr>
                <w:noProof/>
                <w:sz w:val="20"/>
              </w:rPr>
              <w:t>-- De não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4EF74C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E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4D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CA4C7" w14:textId="77777777" w:rsidR="00E83F66" w:rsidRPr="00772251" w:rsidRDefault="00E83F66" w:rsidP="0048591A">
            <w:pPr>
              <w:spacing w:before="60" w:after="60" w:line="240" w:lineRule="auto"/>
              <w:jc w:val="center"/>
              <w:rPr>
                <w:noProof/>
                <w:sz w:val="20"/>
              </w:rPr>
            </w:pPr>
            <w:r>
              <w:rPr>
                <w:noProof/>
                <w:sz w:val="20"/>
              </w:rPr>
              <w:t>47032100</w:t>
            </w:r>
          </w:p>
        </w:tc>
        <w:tc>
          <w:tcPr>
            <w:tcW w:w="1086" w:type="dxa"/>
            <w:tcBorders>
              <w:top w:val="nil"/>
              <w:left w:val="nil"/>
              <w:bottom w:val="single" w:sz="4" w:space="0" w:color="auto"/>
              <w:right w:val="single" w:sz="4" w:space="0" w:color="auto"/>
            </w:tcBorders>
            <w:shd w:val="clear" w:color="auto" w:fill="auto"/>
            <w:noWrap/>
            <w:hideMark/>
          </w:tcPr>
          <w:p w14:paraId="46BA4321" w14:textId="77777777" w:rsidR="00E83F66" w:rsidRPr="00772251" w:rsidRDefault="00E83F66" w:rsidP="0048591A">
            <w:pPr>
              <w:spacing w:before="60" w:after="60" w:line="240" w:lineRule="auto"/>
              <w:jc w:val="center"/>
              <w:rPr>
                <w:noProof/>
                <w:sz w:val="20"/>
              </w:rPr>
            </w:pPr>
            <w:r>
              <w:rPr>
                <w:noProof/>
                <w:sz w:val="20"/>
              </w:rPr>
              <w:t>470321</w:t>
            </w:r>
          </w:p>
        </w:tc>
        <w:tc>
          <w:tcPr>
            <w:tcW w:w="9923" w:type="dxa"/>
            <w:tcBorders>
              <w:top w:val="nil"/>
              <w:left w:val="nil"/>
              <w:bottom w:val="single" w:sz="4" w:space="0" w:color="auto"/>
              <w:right w:val="single" w:sz="4" w:space="0" w:color="auto"/>
            </w:tcBorders>
            <w:shd w:val="clear" w:color="auto" w:fill="auto"/>
            <w:noWrap/>
            <w:hideMark/>
          </w:tcPr>
          <w:p w14:paraId="72AE24D9" w14:textId="77777777" w:rsidR="00E83F66" w:rsidRPr="00772251" w:rsidRDefault="00E83F66" w:rsidP="0048591A">
            <w:pPr>
              <w:spacing w:before="60" w:after="60" w:line="240" w:lineRule="auto"/>
              <w:rPr>
                <w:noProof/>
                <w:sz w:val="20"/>
              </w:rPr>
            </w:pPr>
            <w:r>
              <w:rPr>
                <w:noProof/>
                <w:sz w:val="20"/>
              </w:rPr>
              <w:t>-- De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1DC88D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DD9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2D7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3F2AA2" w14:textId="77777777" w:rsidR="00E83F66" w:rsidRPr="00772251" w:rsidRDefault="00E83F66" w:rsidP="0048591A">
            <w:pPr>
              <w:spacing w:before="60" w:after="60" w:line="240" w:lineRule="auto"/>
              <w:jc w:val="center"/>
              <w:rPr>
                <w:noProof/>
                <w:sz w:val="20"/>
              </w:rPr>
            </w:pPr>
            <w:r>
              <w:rPr>
                <w:noProof/>
                <w:sz w:val="20"/>
              </w:rPr>
              <w:t>47032900</w:t>
            </w:r>
          </w:p>
        </w:tc>
        <w:tc>
          <w:tcPr>
            <w:tcW w:w="1086" w:type="dxa"/>
            <w:tcBorders>
              <w:top w:val="nil"/>
              <w:left w:val="nil"/>
              <w:bottom w:val="single" w:sz="4" w:space="0" w:color="auto"/>
              <w:right w:val="single" w:sz="4" w:space="0" w:color="auto"/>
            </w:tcBorders>
            <w:shd w:val="clear" w:color="auto" w:fill="auto"/>
            <w:noWrap/>
            <w:hideMark/>
          </w:tcPr>
          <w:p w14:paraId="105341F3" w14:textId="77777777" w:rsidR="00E83F66" w:rsidRPr="00772251" w:rsidRDefault="00E83F66" w:rsidP="0048591A">
            <w:pPr>
              <w:spacing w:before="60" w:after="60" w:line="240" w:lineRule="auto"/>
              <w:jc w:val="center"/>
              <w:rPr>
                <w:noProof/>
                <w:sz w:val="20"/>
              </w:rPr>
            </w:pPr>
            <w:r>
              <w:rPr>
                <w:noProof/>
                <w:sz w:val="20"/>
              </w:rPr>
              <w:t>470329</w:t>
            </w:r>
          </w:p>
        </w:tc>
        <w:tc>
          <w:tcPr>
            <w:tcW w:w="9923" w:type="dxa"/>
            <w:tcBorders>
              <w:top w:val="nil"/>
              <w:left w:val="nil"/>
              <w:bottom w:val="single" w:sz="4" w:space="0" w:color="auto"/>
              <w:right w:val="single" w:sz="4" w:space="0" w:color="auto"/>
            </w:tcBorders>
            <w:shd w:val="clear" w:color="auto" w:fill="auto"/>
            <w:noWrap/>
            <w:hideMark/>
          </w:tcPr>
          <w:p w14:paraId="6515CA7C" w14:textId="38FBF3E6" w:rsidR="00E83F66" w:rsidRPr="00772251" w:rsidRDefault="00E83F66" w:rsidP="0066244C">
            <w:pPr>
              <w:spacing w:before="60" w:after="60" w:line="240" w:lineRule="auto"/>
              <w:rPr>
                <w:noProof/>
                <w:sz w:val="20"/>
              </w:rPr>
            </w:pPr>
            <w:r>
              <w:rPr>
                <w:noProof/>
                <w:sz w:val="20"/>
              </w:rPr>
              <w:t>-- De não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1005F4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68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99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C618C1" w14:textId="77777777" w:rsidR="00E83F66" w:rsidRPr="00772251" w:rsidRDefault="00E83F66" w:rsidP="0048591A">
            <w:pPr>
              <w:spacing w:before="60" w:after="60" w:line="240" w:lineRule="auto"/>
              <w:jc w:val="center"/>
              <w:rPr>
                <w:noProof/>
                <w:sz w:val="20"/>
              </w:rPr>
            </w:pPr>
            <w:r>
              <w:rPr>
                <w:noProof/>
                <w:sz w:val="20"/>
              </w:rPr>
              <w:t>47041100</w:t>
            </w:r>
          </w:p>
        </w:tc>
        <w:tc>
          <w:tcPr>
            <w:tcW w:w="1086" w:type="dxa"/>
            <w:tcBorders>
              <w:top w:val="nil"/>
              <w:left w:val="nil"/>
              <w:bottom w:val="single" w:sz="4" w:space="0" w:color="auto"/>
              <w:right w:val="single" w:sz="4" w:space="0" w:color="auto"/>
            </w:tcBorders>
            <w:shd w:val="clear" w:color="auto" w:fill="auto"/>
            <w:noWrap/>
            <w:hideMark/>
          </w:tcPr>
          <w:p w14:paraId="3BB0781C" w14:textId="77777777" w:rsidR="00E83F66" w:rsidRPr="00772251" w:rsidRDefault="00E83F66" w:rsidP="0048591A">
            <w:pPr>
              <w:spacing w:before="60" w:after="60" w:line="240" w:lineRule="auto"/>
              <w:jc w:val="center"/>
              <w:rPr>
                <w:noProof/>
                <w:sz w:val="20"/>
              </w:rPr>
            </w:pPr>
            <w:r>
              <w:rPr>
                <w:noProof/>
                <w:sz w:val="20"/>
              </w:rPr>
              <w:t>470411</w:t>
            </w:r>
          </w:p>
        </w:tc>
        <w:tc>
          <w:tcPr>
            <w:tcW w:w="9923" w:type="dxa"/>
            <w:tcBorders>
              <w:top w:val="nil"/>
              <w:left w:val="nil"/>
              <w:bottom w:val="single" w:sz="4" w:space="0" w:color="auto"/>
              <w:right w:val="single" w:sz="4" w:space="0" w:color="auto"/>
            </w:tcBorders>
            <w:shd w:val="clear" w:color="auto" w:fill="auto"/>
            <w:noWrap/>
            <w:hideMark/>
          </w:tcPr>
          <w:p w14:paraId="7BFC9566" w14:textId="77777777" w:rsidR="00E83F66" w:rsidRPr="00772251" w:rsidRDefault="00E83F66" w:rsidP="0048591A">
            <w:pPr>
              <w:spacing w:before="60" w:after="60" w:line="240" w:lineRule="auto"/>
              <w:rPr>
                <w:noProof/>
                <w:sz w:val="20"/>
              </w:rPr>
            </w:pPr>
            <w:r>
              <w:rPr>
                <w:noProof/>
                <w:sz w:val="20"/>
              </w:rPr>
              <w:t>-- De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23FC51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1E1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3D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5C716" w14:textId="77777777" w:rsidR="00E83F66" w:rsidRPr="00772251" w:rsidRDefault="00E83F66" w:rsidP="0048591A">
            <w:pPr>
              <w:spacing w:before="60" w:after="60" w:line="240" w:lineRule="auto"/>
              <w:jc w:val="center"/>
              <w:rPr>
                <w:noProof/>
                <w:sz w:val="20"/>
              </w:rPr>
            </w:pPr>
            <w:r>
              <w:rPr>
                <w:noProof/>
                <w:sz w:val="20"/>
              </w:rPr>
              <w:t>47041900</w:t>
            </w:r>
          </w:p>
        </w:tc>
        <w:tc>
          <w:tcPr>
            <w:tcW w:w="1086" w:type="dxa"/>
            <w:tcBorders>
              <w:top w:val="nil"/>
              <w:left w:val="nil"/>
              <w:bottom w:val="single" w:sz="4" w:space="0" w:color="auto"/>
              <w:right w:val="single" w:sz="4" w:space="0" w:color="auto"/>
            </w:tcBorders>
            <w:shd w:val="clear" w:color="auto" w:fill="auto"/>
            <w:noWrap/>
            <w:hideMark/>
          </w:tcPr>
          <w:p w14:paraId="4923594E" w14:textId="77777777" w:rsidR="00E83F66" w:rsidRPr="00772251" w:rsidRDefault="00E83F66" w:rsidP="0048591A">
            <w:pPr>
              <w:spacing w:before="60" w:after="60" w:line="240" w:lineRule="auto"/>
              <w:jc w:val="center"/>
              <w:rPr>
                <w:noProof/>
                <w:sz w:val="20"/>
              </w:rPr>
            </w:pPr>
            <w:r>
              <w:rPr>
                <w:noProof/>
                <w:sz w:val="20"/>
              </w:rPr>
              <w:t>470419</w:t>
            </w:r>
          </w:p>
        </w:tc>
        <w:tc>
          <w:tcPr>
            <w:tcW w:w="9923" w:type="dxa"/>
            <w:tcBorders>
              <w:top w:val="nil"/>
              <w:left w:val="nil"/>
              <w:bottom w:val="single" w:sz="4" w:space="0" w:color="auto"/>
              <w:right w:val="single" w:sz="4" w:space="0" w:color="auto"/>
            </w:tcBorders>
            <w:shd w:val="clear" w:color="auto" w:fill="auto"/>
            <w:noWrap/>
            <w:hideMark/>
          </w:tcPr>
          <w:p w14:paraId="6C25D5A8" w14:textId="34C89506" w:rsidR="00E83F66" w:rsidRPr="00772251" w:rsidRDefault="00E83F66" w:rsidP="0066244C">
            <w:pPr>
              <w:spacing w:before="60" w:after="60" w:line="240" w:lineRule="auto"/>
              <w:rPr>
                <w:noProof/>
                <w:sz w:val="20"/>
              </w:rPr>
            </w:pPr>
            <w:r>
              <w:rPr>
                <w:noProof/>
                <w:sz w:val="20"/>
              </w:rPr>
              <w:t>-- De não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028283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97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9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A64679" w14:textId="77777777" w:rsidR="00E83F66" w:rsidRPr="00772251" w:rsidRDefault="00E83F66" w:rsidP="0048591A">
            <w:pPr>
              <w:spacing w:before="60" w:after="60" w:line="240" w:lineRule="auto"/>
              <w:jc w:val="center"/>
              <w:rPr>
                <w:noProof/>
                <w:sz w:val="20"/>
              </w:rPr>
            </w:pPr>
            <w:r>
              <w:rPr>
                <w:noProof/>
                <w:sz w:val="20"/>
              </w:rPr>
              <w:t>47042100</w:t>
            </w:r>
          </w:p>
        </w:tc>
        <w:tc>
          <w:tcPr>
            <w:tcW w:w="1086" w:type="dxa"/>
            <w:tcBorders>
              <w:top w:val="nil"/>
              <w:left w:val="nil"/>
              <w:bottom w:val="single" w:sz="4" w:space="0" w:color="auto"/>
              <w:right w:val="single" w:sz="4" w:space="0" w:color="auto"/>
            </w:tcBorders>
            <w:shd w:val="clear" w:color="auto" w:fill="auto"/>
            <w:noWrap/>
            <w:hideMark/>
          </w:tcPr>
          <w:p w14:paraId="05EA350D" w14:textId="77777777" w:rsidR="00E83F66" w:rsidRPr="00772251" w:rsidRDefault="00E83F66" w:rsidP="0048591A">
            <w:pPr>
              <w:spacing w:before="60" w:after="60" w:line="240" w:lineRule="auto"/>
              <w:jc w:val="center"/>
              <w:rPr>
                <w:noProof/>
                <w:sz w:val="20"/>
              </w:rPr>
            </w:pPr>
            <w:r>
              <w:rPr>
                <w:noProof/>
                <w:sz w:val="20"/>
              </w:rPr>
              <w:t>470421</w:t>
            </w:r>
          </w:p>
        </w:tc>
        <w:tc>
          <w:tcPr>
            <w:tcW w:w="9923" w:type="dxa"/>
            <w:tcBorders>
              <w:top w:val="nil"/>
              <w:left w:val="nil"/>
              <w:bottom w:val="single" w:sz="4" w:space="0" w:color="auto"/>
              <w:right w:val="single" w:sz="4" w:space="0" w:color="auto"/>
            </w:tcBorders>
            <w:shd w:val="clear" w:color="auto" w:fill="auto"/>
            <w:noWrap/>
            <w:hideMark/>
          </w:tcPr>
          <w:p w14:paraId="0501E3D5" w14:textId="77777777" w:rsidR="00E83F66" w:rsidRPr="00772251" w:rsidRDefault="00E83F66" w:rsidP="0048591A">
            <w:pPr>
              <w:spacing w:before="60" w:after="60" w:line="240" w:lineRule="auto"/>
              <w:rPr>
                <w:noProof/>
                <w:sz w:val="20"/>
              </w:rPr>
            </w:pPr>
            <w:r>
              <w:rPr>
                <w:noProof/>
                <w:sz w:val="20"/>
              </w:rPr>
              <w:t>-- De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348E1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692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FFD6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F38D5" w14:textId="77777777" w:rsidR="00E83F66" w:rsidRPr="00772251" w:rsidRDefault="00E83F66" w:rsidP="0048591A">
            <w:pPr>
              <w:spacing w:before="60" w:after="60" w:line="240" w:lineRule="auto"/>
              <w:jc w:val="center"/>
              <w:rPr>
                <w:noProof/>
                <w:sz w:val="20"/>
              </w:rPr>
            </w:pPr>
            <w:r>
              <w:rPr>
                <w:noProof/>
                <w:sz w:val="20"/>
              </w:rPr>
              <w:t>47042900</w:t>
            </w:r>
          </w:p>
        </w:tc>
        <w:tc>
          <w:tcPr>
            <w:tcW w:w="1086" w:type="dxa"/>
            <w:tcBorders>
              <w:top w:val="nil"/>
              <w:left w:val="nil"/>
              <w:bottom w:val="single" w:sz="4" w:space="0" w:color="auto"/>
              <w:right w:val="single" w:sz="4" w:space="0" w:color="auto"/>
            </w:tcBorders>
            <w:shd w:val="clear" w:color="auto" w:fill="auto"/>
            <w:noWrap/>
            <w:hideMark/>
          </w:tcPr>
          <w:p w14:paraId="13842CBB" w14:textId="77777777" w:rsidR="00E83F66" w:rsidRPr="00772251" w:rsidRDefault="00E83F66" w:rsidP="0048591A">
            <w:pPr>
              <w:spacing w:before="60" w:after="60" w:line="240" w:lineRule="auto"/>
              <w:jc w:val="center"/>
              <w:rPr>
                <w:noProof/>
                <w:sz w:val="20"/>
              </w:rPr>
            </w:pPr>
            <w:r>
              <w:rPr>
                <w:noProof/>
                <w:sz w:val="20"/>
              </w:rPr>
              <w:t>470429</w:t>
            </w:r>
          </w:p>
        </w:tc>
        <w:tc>
          <w:tcPr>
            <w:tcW w:w="9923" w:type="dxa"/>
            <w:tcBorders>
              <w:top w:val="nil"/>
              <w:left w:val="nil"/>
              <w:bottom w:val="single" w:sz="4" w:space="0" w:color="auto"/>
              <w:right w:val="single" w:sz="4" w:space="0" w:color="auto"/>
            </w:tcBorders>
            <w:shd w:val="clear" w:color="auto" w:fill="auto"/>
            <w:noWrap/>
            <w:hideMark/>
          </w:tcPr>
          <w:p w14:paraId="50B4C43F" w14:textId="0E09D230" w:rsidR="00E83F66" w:rsidRPr="00772251" w:rsidRDefault="00E83F66" w:rsidP="0066244C">
            <w:pPr>
              <w:spacing w:before="60" w:after="60" w:line="240" w:lineRule="auto"/>
              <w:rPr>
                <w:noProof/>
                <w:sz w:val="20"/>
              </w:rPr>
            </w:pPr>
            <w:r>
              <w:rPr>
                <w:noProof/>
                <w:sz w:val="20"/>
              </w:rPr>
              <w:t>-- De não coníferas</w:t>
            </w:r>
          </w:p>
        </w:tc>
        <w:tc>
          <w:tcPr>
            <w:tcW w:w="1134" w:type="dxa"/>
            <w:tcBorders>
              <w:top w:val="nil"/>
              <w:left w:val="nil"/>
              <w:bottom w:val="single" w:sz="4" w:space="0" w:color="auto"/>
              <w:right w:val="single" w:sz="4" w:space="0" w:color="auto"/>
            </w:tcBorders>
            <w:shd w:val="clear" w:color="auto" w:fill="auto"/>
            <w:noWrap/>
            <w:vAlign w:val="center"/>
            <w:hideMark/>
          </w:tcPr>
          <w:p w14:paraId="41D975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7267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A26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E03B7C" w14:textId="77777777" w:rsidR="00E83F66" w:rsidRPr="00772251" w:rsidRDefault="00E83F66" w:rsidP="0048591A">
            <w:pPr>
              <w:spacing w:before="60" w:after="60" w:line="240" w:lineRule="auto"/>
              <w:jc w:val="center"/>
              <w:rPr>
                <w:noProof/>
                <w:sz w:val="20"/>
              </w:rPr>
            </w:pPr>
            <w:r>
              <w:rPr>
                <w:noProof/>
                <w:sz w:val="20"/>
              </w:rPr>
              <w:t>47050000</w:t>
            </w:r>
          </w:p>
        </w:tc>
        <w:tc>
          <w:tcPr>
            <w:tcW w:w="1086" w:type="dxa"/>
            <w:tcBorders>
              <w:top w:val="nil"/>
              <w:left w:val="nil"/>
              <w:bottom w:val="single" w:sz="4" w:space="0" w:color="auto"/>
              <w:right w:val="single" w:sz="4" w:space="0" w:color="auto"/>
            </w:tcBorders>
            <w:shd w:val="clear" w:color="auto" w:fill="auto"/>
            <w:noWrap/>
            <w:hideMark/>
          </w:tcPr>
          <w:p w14:paraId="3F56C2B0" w14:textId="77777777" w:rsidR="00E83F66" w:rsidRPr="00772251" w:rsidRDefault="00E83F66" w:rsidP="0048591A">
            <w:pPr>
              <w:spacing w:before="60" w:after="60" w:line="240" w:lineRule="auto"/>
              <w:jc w:val="center"/>
              <w:rPr>
                <w:noProof/>
                <w:sz w:val="20"/>
              </w:rPr>
            </w:pPr>
            <w:r>
              <w:rPr>
                <w:noProof/>
                <w:sz w:val="20"/>
              </w:rPr>
              <w:t>470500</w:t>
            </w:r>
          </w:p>
        </w:tc>
        <w:tc>
          <w:tcPr>
            <w:tcW w:w="9923" w:type="dxa"/>
            <w:tcBorders>
              <w:top w:val="nil"/>
              <w:left w:val="nil"/>
              <w:bottom w:val="single" w:sz="4" w:space="0" w:color="auto"/>
              <w:right w:val="single" w:sz="4" w:space="0" w:color="auto"/>
            </w:tcBorders>
            <w:shd w:val="clear" w:color="auto" w:fill="auto"/>
            <w:noWrap/>
            <w:hideMark/>
          </w:tcPr>
          <w:p w14:paraId="7E77AE14" w14:textId="77777777" w:rsidR="00E83F66" w:rsidRPr="00772251" w:rsidRDefault="00E83F66" w:rsidP="0048591A">
            <w:pPr>
              <w:spacing w:before="60" w:after="60" w:line="240" w:lineRule="auto"/>
              <w:rPr>
                <w:noProof/>
                <w:sz w:val="20"/>
              </w:rPr>
            </w:pPr>
            <w:r>
              <w:rPr>
                <w:noProof/>
                <w:sz w:val="20"/>
              </w:rPr>
              <w:t>Pastas de madeira obtidas por combinação de um tratamento mecânico com um tratamento químico</w:t>
            </w:r>
          </w:p>
        </w:tc>
        <w:tc>
          <w:tcPr>
            <w:tcW w:w="1134" w:type="dxa"/>
            <w:tcBorders>
              <w:top w:val="nil"/>
              <w:left w:val="nil"/>
              <w:bottom w:val="single" w:sz="4" w:space="0" w:color="auto"/>
              <w:right w:val="single" w:sz="4" w:space="0" w:color="auto"/>
            </w:tcBorders>
            <w:shd w:val="clear" w:color="auto" w:fill="auto"/>
            <w:noWrap/>
            <w:vAlign w:val="center"/>
            <w:hideMark/>
          </w:tcPr>
          <w:p w14:paraId="505E3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C2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AEA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008E6" w14:textId="77777777" w:rsidR="00E83F66" w:rsidRPr="00772251" w:rsidRDefault="00E83F66" w:rsidP="0048591A">
            <w:pPr>
              <w:spacing w:before="60" w:after="60" w:line="240" w:lineRule="auto"/>
              <w:jc w:val="center"/>
              <w:rPr>
                <w:noProof/>
                <w:sz w:val="20"/>
              </w:rPr>
            </w:pPr>
            <w:r>
              <w:rPr>
                <w:noProof/>
                <w:sz w:val="20"/>
              </w:rPr>
              <w:t>47061000</w:t>
            </w:r>
          </w:p>
        </w:tc>
        <w:tc>
          <w:tcPr>
            <w:tcW w:w="1086" w:type="dxa"/>
            <w:tcBorders>
              <w:top w:val="nil"/>
              <w:left w:val="nil"/>
              <w:bottom w:val="single" w:sz="4" w:space="0" w:color="auto"/>
              <w:right w:val="single" w:sz="4" w:space="0" w:color="auto"/>
            </w:tcBorders>
            <w:shd w:val="clear" w:color="auto" w:fill="auto"/>
            <w:noWrap/>
            <w:hideMark/>
          </w:tcPr>
          <w:p w14:paraId="1AB24BC1" w14:textId="77777777" w:rsidR="00E83F66" w:rsidRPr="00772251" w:rsidRDefault="00E83F66" w:rsidP="0048591A">
            <w:pPr>
              <w:spacing w:before="60" w:after="60" w:line="240" w:lineRule="auto"/>
              <w:jc w:val="center"/>
              <w:rPr>
                <w:noProof/>
                <w:sz w:val="20"/>
              </w:rPr>
            </w:pPr>
            <w:r>
              <w:rPr>
                <w:noProof/>
                <w:sz w:val="20"/>
              </w:rPr>
              <w:t>470610</w:t>
            </w:r>
          </w:p>
        </w:tc>
        <w:tc>
          <w:tcPr>
            <w:tcW w:w="9923" w:type="dxa"/>
            <w:tcBorders>
              <w:top w:val="nil"/>
              <w:left w:val="nil"/>
              <w:bottom w:val="single" w:sz="4" w:space="0" w:color="auto"/>
              <w:right w:val="single" w:sz="4" w:space="0" w:color="auto"/>
            </w:tcBorders>
            <w:shd w:val="clear" w:color="auto" w:fill="auto"/>
            <w:noWrap/>
            <w:hideMark/>
          </w:tcPr>
          <w:p w14:paraId="4510E9AE" w14:textId="77777777" w:rsidR="00E83F66" w:rsidRPr="00772251" w:rsidRDefault="00E83F66" w:rsidP="0048591A">
            <w:pPr>
              <w:spacing w:before="60" w:after="60" w:line="240" w:lineRule="auto"/>
              <w:rPr>
                <w:noProof/>
                <w:sz w:val="20"/>
              </w:rPr>
            </w:pPr>
            <w:r>
              <w:rPr>
                <w:noProof/>
                <w:sz w:val="20"/>
              </w:rPr>
              <w:t xml:space="preserve">- Pastas de </w:t>
            </w:r>
            <w:r>
              <w:rPr>
                <w:i/>
                <w:iCs/>
                <w:noProof/>
                <w:sz w:val="20"/>
              </w:rPr>
              <w:t>linters</w:t>
            </w:r>
            <w:r>
              <w:rPr>
                <w:noProof/>
                <w:sz w:val="20"/>
              </w:rPr>
              <w:t xml:space="preserve"> de algodão</w:t>
            </w:r>
          </w:p>
        </w:tc>
        <w:tc>
          <w:tcPr>
            <w:tcW w:w="1134" w:type="dxa"/>
            <w:tcBorders>
              <w:top w:val="nil"/>
              <w:left w:val="nil"/>
              <w:bottom w:val="single" w:sz="4" w:space="0" w:color="auto"/>
              <w:right w:val="single" w:sz="4" w:space="0" w:color="auto"/>
            </w:tcBorders>
            <w:shd w:val="clear" w:color="auto" w:fill="auto"/>
            <w:noWrap/>
            <w:vAlign w:val="center"/>
            <w:hideMark/>
          </w:tcPr>
          <w:p w14:paraId="34E185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704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3E2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54B96" w14:textId="77777777" w:rsidR="00E83F66" w:rsidRPr="00772251" w:rsidRDefault="00E83F66" w:rsidP="0048591A">
            <w:pPr>
              <w:spacing w:before="60" w:after="60" w:line="240" w:lineRule="auto"/>
              <w:jc w:val="center"/>
              <w:rPr>
                <w:noProof/>
                <w:sz w:val="20"/>
              </w:rPr>
            </w:pPr>
            <w:r>
              <w:rPr>
                <w:noProof/>
                <w:sz w:val="20"/>
              </w:rPr>
              <w:t>47062000</w:t>
            </w:r>
          </w:p>
        </w:tc>
        <w:tc>
          <w:tcPr>
            <w:tcW w:w="1086" w:type="dxa"/>
            <w:tcBorders>
              <w:top w:val="nil"/>
              <w:left w:val="nil"/>
              <w:bottom w:val="single" w:sz="4" w:space="0" w:color="auto"/>
              <w:right w:val="single" w:sz="4" w:space="0" w:color="auto"/>
            </w:tcBorders>
            <w:shd w:val="clear" w:color="auto" w:fill="auto"/>
            <w:noWrap/>
            <w:hideMark/>
          </w:tcPr>
          <w:p w14:paraId="2E3198F4" w14:textId="77777777" w:rsidR="00E83F66" w:rsidRPr="00772251" w:rsidRDefault="00E83F66" w:rsidP="0048591A">
            <w:pPr>
              <w:spacing w:before="60" w:after="60" w:line="240" w:lineRule="auto"/>
              <w:jc w:val="center"/>
              <w:rPr>
                <w:noProof/>
                <w:sz w:val="20"/>
              </w:rPr>
            </w:pPr>
            <w:r>
              <w:rPr>
                <w:noProof/>
                <w:sz w:val="20"/>
              </w:rPr>
              <w:t>470620</w:t>
            </w:r>
          </w:p>
        </w:tc>
        <w:tc>
          <w:tcPr>
            <w:tcW w:w="9923" w:type="dxa"/>
            <w:tcBorders>
              <w:top w:val="nil"/>
              <w:left w:val="nil"/>
              <w:bottom w:val="single" w:sz="4" w:space="0" w:color="auto"/>
              <w:right w:val="single" w:sz="4" w:space="0" w:color="auto"/>
            </w:tcBorders>
            <w:shd w:val="clear" w:color="auto" w:fill="auto"/>
            <w:noWrap/>
            <w:hideMark/>
          </w:tcPr>
          <w:p w14:paraId="3FC58BDA" w14:textId="77777777" w:rsidR="00E83F66" w:rsidRPr="00772251" w:rsidRDefault="00E83F66" w:rsidP="0048591A">
            <w:pPr>
              <w:spacing w:before="60" w:after="60" w:line="240" w:lineRule="auto"/>
              <w:rPr>
                <w:noProof/>
                <w:sz w:val="20"/>
              </w:rPr>
            </w:pPr>
            <w:r>
              <w:rPr>
                <w:noProof/>
                <w:sz w:val="20"/>
              </w:rPr>
              <w:t>- Pastas de fibras obtidas a partir de papel ou de cartão reciclados (desperdícios e aparas)</w:t>
            </w:r>
          </w:p>
        </w:tc>
        <w:tc>
          <w:tcPr>
            <w:tcW w:w="1134" w:type="dxa"/>
            <w:tcBorders>
              <w:top w:val="nil"/>
              <w:left w:val="nil"/>
              <w:bottom w:val="single" w:sz="4" w:space="0" w:color="auto"/>
              <w:right w:val="single" w:sz="4" w:space="0" w:color="auto"/>
            </w:tcBorders>
            <w:shd w:val="clear" w:color="auto" w:fill="auto"/>
            <w:noWrap/>
            <w:vAlign w:val="center"/>
            <w:hideMark/>
          </w:tcPr>
          <w:p w14:paraId="189301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AA03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57B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2F60AD" w14:textId="77777777" w:rsidR="00E83F66" w:rsidRPr="00772251" w:rsidRDefault="00E83F66" w:rsidP="0048591A">
            <w:pPr>
              <w:spacing w:before="60" w:after="60" w:line="240" w:lineRule="auto"/>
              <w:jc w:val="center"/>
              <w:rPr>
                <w:noProof/>
                <w:sz w:val="20"/>
              </w:rPr>
            </w:pPr>
            <w:r>
              <w:rPr>
                <w:noProof/>
                <w:sz w:val="20"/>
              </w:rPr>
              <w:t>47063000</w:t>
            </w:r>
          </w:p>
        </w:tc>
        <w:tc>
          <w:tcPr>
            <w:tcW w:w="1086" w:type="dxa"/>
            <w:tcBorders>
              <w:top w:val="nil"/>
              <w:left w:val="nil"/>
              <w:bottom w:val="single" w:sz="4" w:space="0" w:color="auto"/>
              <w:right w:val="single" w:sz="4" w:space="0" w:color="auto"/>
            </w:tcBorders>
            <w:shd w:val="clear" w:color="auto" w:fill="auto"/>
            <w:noWrap/>
            <w:hideMark/>
          </w:tcPr>
          <w:p w14:paraId="4C9CC721" w14:textId="77777777" w:rsidR="00E83F66" w:rsidRPr="00772251" w:rsidRDefault="00E83F66" w:rsidP="0048591A">
            <w:pPr>
              <w:spacing w:before="60" w:after="60" w:line="240" w:lineRule="auto"/>
              <w:jc w:val="center"/>
              <w:rPr>
                <w:noProof/>
                <w:sz w:val="20"/>
              </w:rPr>
            </w:pPr>
            <w:r>
              <w:rPr>
                <w:noProof/>
                <w:sz w:val="20"/>
              </w:rPr>
              <w:t>470630</w:t>
            </w:r>
          </w:p>
        </w:tc>
        <w:tc>
          <w:tcPr>
            <w:tcW w:w="9923" w:type="dxa"/>
            <w:tcBorders>
              <w:top w:val="nil"/>
              <w:left w:val="nil"/>
              <w:bottom w:val="single" w:sz="4" w:space="0" w:color="auto"/>
              <w:right w:val="single" w:sz="4" w:space="0" w:color="auto"/>
            </w:tcBorders>
            <w:shd w:val="clear" w:color="auto" w:fill="auto"/>
            <w:noWrap/>
            <w:hideMark/>
          </w:tcPr>
          <w:p w14:paraId="3590279D" w14:textId="77777777" w:rsidR="00E83F66" w:rsidRPr="00772251" w:rsidRDefault="00E83F66" w:rsidP="0048591A">
            <w:pPr>
              <w:spacing w:before="60" w:after="60" w:line="240" w:lineRule="auto"/>
              <w:rPr>
                <w:noProof/>
                <w:sz w:val="20"/>
              </w:rPr>
            </w:pPr>
            <w:r>
              <w:rPr>
                <w:noProof/>
                <w:sz w:val="20"/>
              </w:rPr>
              <w:t>- Outras, de bambu</w:t>
            </w:r>
          </w:p>
        </w:tc>
        <w:tc>
          <w:tcPr>
            <w:tcW w:w="1134" w:type="dxa"/>
            <w:tcBorders>
              <w:top w:val="nil"/>
              <w:left w:val="nil"/>
              <w:bottom w:val="single" w:sz="4" w:space="0" w:color="auto"/>
              <w:right w:val="single" w:sz="4" w:space="0" w:color="auto"/>
            </w:tcBorders>
            <w:shd w:val="clear" w:color="auto" w:fill="auto"/>
            <w:noWrap/>
            <w:vAlign w:val="center"/>
            <w:hideMark/>
          </w:tcPr>
          <w:p w14:paraId="764C7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99A4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147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659060" w14:textId="77777777" w:rsidR="00E83F66" w:rsidRPr="00772251" w:rsidRDefault="00E83F66" w:rsidP="0048591A">
            <w:pPr>
              <w:spacing w:before="60" w:after="60" w:line="240" w:lineRule="auto"/>
              <w:jc w:val="center"/>
              <w:rPr>
                <w:noProof/>
                <w:sz w:val="20"/>
              </w:rPr>
            </w:pPr>
            <w:r>
              <w:rPr>
                <w:noProof/>
                <w:sz w:val="20"/>
              </w:rPr>
              <w:t>47069100</w:t>
            </w:r>
          </w:p>
        </w:tc>
        <w:tc>
          <w:tcPr>
            <w:tcW w:w="1086" w:type="dxa"/>
            <w:tcBorders>
              <w:top w:val="nil"/>
              <w:left w:val="nil"/>
              <w:bottom w:val="single" w:sz="4" w:space="0" w:color="auto"/>
              <w:right w:val="single" w:sz="4" w:space="0" w:color="auto"/>
            </w:tcBorders>
            <w:shd w:val="clear" w:color="auto" w:fill="auto"/>
            <w:noWrap/>
            <w:hideMark/>
          </w:tcPr>
          <w:p w14:paraId="64609C13" w14:textId="77777777" w:rsidR="00E83F66" w:rsidRPr="00772251" w:rsidRDefault="00E83F66" w:rsidP="0048591A">
            <w:pPr>
              <w:spacing w:before="60" w:after="60" w:line="240" w:lineRule="auto"/>
              <w:jc w:val="center"/>
              <w:rPr>
                <w:noProof/>
                <w:sz w:val="20"/>
              </w:rPr>
            </w:pPr>
            <w:r>
              <w:rPr>
                <w:noProof/>
                <w:sz w:val="20"/>
              </w:rPr>
              <w:t>470691</w:t>
            </w:r>
          </w:p>
        </w:tc>
        <w:tc>
          <w:tcPr>
            <w:tcW w:w="9923" w:type="dxa"/>
            <w:tcBorders>
              <w:top w:val="nil"/>
              <w:left w:val="nil"/>
              <w:bottom w:val="single" w:sz="4" w:space="0" w:color="auto"/>
              <w:right w:val="single" w:sz="4" w:space="0" w:color="auto"/>
            </w:tcBorders>
            <w:shd w:val="clear" w:color="auto" w:fill="auto"/>
            <w:noWrap/>
            <w:hideMark/>
          </w:tcPr>
          <w:p w14:paraId="69505FA3" w14:textId="77777777" w:rsidR="00E83F66" w:rsidRPr="00772251" w:rsidRDefault="00E83F66" w:rsidP="0048591A">
            <w:pPr>
              <w:spacing w:before="60" w:after="60" w:line="240" w:lineRule="auto"/>
              <w:rPr>
                <w:noProof/>
                <w:sz w:val="20"/>
              </w:rPr>
            </w:pPr>
            <w:r>
              <w:rPr>
                <w:noProof/>
                <w:sz w:val="20"/>
              </w:rPr>
              <w:t>-- Mecânicas</w:t>
            </w:r>
          </w:p>
        </w:tc>
        <w:tc>
          <w:tcPr>
            <w:tcW w:w="1134" w:type="dxa"/>
            <w:tcBorders>
              <w:top w:val="nil"/>
              <w:left w:val="nil"/>
              <w:bottom w:val="single" w:sz="4" w:space="0" w:color="auto"/>
              <w:right w:val="single" w:sz="4" w:space="0" w:color="auto"/>
            </w:tcBorders>
            <w:shd w:val="clear" w:color="auto" w:fill="auto"/>
            <w:noWrap/>
            <w:vAlign w:val="center"/>
            <w:hideMark/>
          </w:tcPr>
          <w:p w14:paraId="4B71EF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02C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94FD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5A323E" w14:textId="77777777" w:rsidR="00E83F66" w:rsidRPr="00772251" w:rsidRDefault="00E83F66" w:rsidP="002B7E71">
            <w:pPr>
              <w:pageBreakBefore/>
              <w:spacing w:before="60" w:after="60" w:line="240" w:lineRule="auto"/>
              <w:jc w:val="center"/>
              <w:rPr>
                <w:noProof/>
                <w:sz w:val="20"/>
              </w:rPr>
            </w:pPr>
            <w:r>
              <w:rPr>
                <w:noProof/>
                <w:sz w:val="20"/>
              </w:rPr>
              <w:t>47069200</w:t>
            </w:r>
          </w:p>
        </w:tc>
        <w:tc>
          <w:tcPr>
            <w:tcW w:w="1086" w:type="dxa"/>
            <w:tcBorders>
              <w:top w:val="nil"/>
              <w:left w:val="nil"/>
              <w:bottom w:val="single" w:sz="4" w:space="0" w:color="auto"/>
              <w:right w:val="single" w:sz="4" w:space="0" w:color="auto"/>
            </w:tcBorders>
            <w:shd w:val="clear" w:color="auto" w:fill="auto"/>
            <w:noWrap/>
            <w:hideMark/>
          </w:tcPr>
          <w:p w14:paraId="6A4655C7" w14:textId="77777777" w:rsidR="00E83F66" w:rsidRPr="00772251" w:rsidRDefault="00E83F66" w:rsidP="0048591A">
            <w:pPr>
              <w:spacing w:before="60" w:after="60" w:line="240" w:lineRule="auto"/>
              <w:jc w:val="center"/>
              <w:rPr>
                <w:noProof/>
                <w:sz w:val="20"/>
              </w:rPr>
            </w:pPr>
            <w:r>
              <w:rPr>
                <w:noProof/>
                <w:sz w:val="20"/>
              </w:rPr>
              <w:t>470692</w:t>
            </w:r>
          </w:p>
        </w:tc>
        <w:tc>
          <w:tcPr>
            <w:tcW w:w="9923" w:type="dxa"/>
            <w:tcBorders>
              <w:top w:val="nil"/>
              <w:left w:val="nil"/>
              <w:bottom w:val="single" w:sz="4" w:space="0" w:color="auto"/>
              <w:right w:val="single" w:sz="4" w:space="0" w:color="auto"/>
            </w:tcBorders>
            <w:shd w:val="clear" w:color="auto" w:fill="auto"/>
            <w:noWrap/>
            <w:hideMark/>
          </w:tcPr>
          <w:p w14:paraId="2755AAA8" w14:textId="77777777" w:rsidR="00E83F66" w:rsidRPr="00772251" w:rsidRDefault="00E83F66" w:rsidP="0048591A">
            <w:pPr>
              <w:spacing w:before="60" w:after="60" w:line="240" w:lineRule="auto"/>
              <w:rPr>
                <w:noProof/>
                <w:sz w:val="20"/>
              </w:rPr>
            </w:pPr>
            <w:r>
              <w:rPr>
                <w:noProof/>
                <w:sz w:val="20"/>
              </w:rPr>
              <w:t>-- Químicas</w:t>
            </w:r>
          </w:p>
        </w:tc>
        <w:tc>
          <w:tcPr>
            <w:tcW w:w="1134" w:type="dxa"/>
            <w:tcBorders>
              <w:top w:val="nil"/>
              <w:left w:val="nil"/>
              <w:bottom w:val="single" w:sz="4" w:space="0" w:color="auto"/>
              <w:right w:val="single" w:sz="4" w:space="0" w:color="auto"/>
            </w:tcBorders>
            <w:shd w:val="clear" w:color="auto" w:fill="auto"/>
            <w:noWrap/>
            <w:vAlign w:val="center"/>
            <w:hideMark/>
          </w:tcPr>
          <w:p w14:paraId="1C80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F6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FF9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0ACD7" w14:textId="77777777" w:rsidR="00E83F66" w:rsidRPr="00772251" w:rsidRDefault="00E83F66" w:rsidP="0048591A">
            <w:pPr>
              <w:spacing w:before="60" w:after="60" w:line="240" w:lineRule="auto"/>
              <w:jc w:val="center"/>
              <w:rPr>
                <w:noProof/>
                <w:sz w:val="20"/>
              </w:rPr>
            </w:pPr>
            <w:r>
              <w:rPr>
                <w:noProof/>
                <w:sz w:val="20"/>
              </w:rPr>
              <w:t>47069300</w:t>
            </w:r>
          </w:p>
        </w:tc>
        <w:tc>
          <w:tcPr>
            <w:tcW w:w="1086" w:type="dxa"/>
            <w:tcBorders>
              <w:top w:val="nil"/>
              <w:left w:val="nil"/>
              <w:bottom w:val="single" w:sz="4" w:space="0" w:color="auto"/>
              <w:right w:val="single" w:sz="4" w:space="0" w:color="auto"/>
            </w:tcBorders>
            <w:shd w:val="clear" w:color="auto" w:fill="auto"/>
            <w:noWrap/>
            <w:hideMark/>
          </w:tcPr>
          <w:p w14:paraId="17B38EB2" w14:textId="77777777" w:rsidR="00E83F66" w:rsidRPr="00772251" w:rsidRDefault="00E83F66" w:rsidP="0048591A">
            <w:pPr>
              <w:spacing w:before="60" w:after="60" w:line="240" w:lineRule="auto"/>
              <w:jc w:val="center"/>
              <w:rPr>
                <w:noProof/>
                <w:sz w:val="20"/>
              </w:rPr>
            </w:pPr>
            <w:r>
              <w:rPr>
                <w:noProof/>
                <w:sz w:val="20"/>
              </w:rPr>
              <w:t>470693</w:t>
            </w:r>
          </w:p>
        </w:tc>
        <w:tc>
          <w:tcPr>
            <w:tcW w:w="9923" w:type="dxa"/>
            <w:tcBorders>
              <w:top w:val="nil"/>
              <w:left w:val="nil"/>
              <w:bottom w:val="single" w:sz="4" w:space="0" w:color="auto"/>
              <w:right w:val="single" w:sz="4" w:space="0" w:color="auto"/>
            </w:tcBorders>
            <w:shd w:val="clear" w:color="auto" w:fill="auto"/>
            <w:noWrap/>
            <w:hideMark/>
          </w:tcPr>
          <w:p w14:paraId="5E760D4B" w14:textId="77777777" w:rsidR="00E83F66" w:rsidRPr="00772251" w:rsidRDefault="00E83F66" w:rsidP="0048591A">
            <w:pPr>
              <w:spacing w:before="60" w:after="60" w:line="240" w:lineRule="auto"/>
              <w:rPr>
                <w:noProof/>
                <w:sz w:val="20"/>
              </w:rPr>
            </w:pPr>
            <w:r>
              <w:rPr>
                <w:noProof/>
                <w:sz w:val="20"/>
              </w:rPr>
              <w:t>-- Obtidas pela combinação de um tratamento mecânico com um tratamento químico</w:t>
            </w:r>
          </w:p>
        </w:tc>
        <w:tc>
          <w:tcPr>
            <w:tcW w:w="1134" w:type="dxa"/>
            <w:tcBorders>
              <w:top w:val="nil"/>
              <w:left w:val="nil"/>
              <w:bottom w:val="single" w:sz="4" w:space="0" w:color="auto"/>
              <w:right w:val="single" w:sz="4" w:space="0" w:color="auto"/>
            </w:tcBorders>
            <w:shd w:val="clear" w:color="auto" w:fill="auto"/>
            <w:noWrap/>
            <w:vAlign w:val="center"/>
            <w:hideMark/>
          </w:tcPr>
          <w:p w14:paraId="71E8CC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53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C83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5472D9" w14:textId="77777777" w:rsidR="00E83F66" w:rsidRPr="00772251" w:rsidRDefault="00E83F66" w:rsidP="0048591A">
            <w:pPr>
              <w:spacing w:before="60" w:after="60" w:line="240" w:lineRule="auto"/>
              <w:jc w:val="center"/>
              <w:rPr>
                <w:noProof/>
                <w:sz w:val="20"/>
              </w:rPr>
            </w:pPr>
            <w:r>
              <w:rPr>
                <w:noProof/>
                <w:sz w:val="20"/>
              </w:rPr>
              <w:t>47071000</w:t>
            </w:r>
          </w:p>
        </w:tc>
        <w:tc>
          <w:tcPr>
            <w:tcW w:w="1086" w:type="dxa"/>
            <w:tcBorders>
              <w:top w:val="nil"/>
              <w:left w:val="nil"/>
              <w:bottom w:val="single" w:sz="4" w:space="0" w:color="auto"/>
              <w:right w:val="single" w:sz="4" w:space="0" w:color="auto"/>
            </w:tcBorders>
            <w:shd w:val="clear" w:color="auto" w:fill="auto"/>
            <w:noWrap/>
            <w:hideMark/>
          </w:tcPr>
          <w:p w14:paraId="21C6DA35" w14:textId="77777777" w:rsidR="00E83F66" w:rsidRPr="00772251" w:rsidRDefault="00E83F66" w:rsidP="0048591A">
            <w:pPr>
              <w:spacing w:before="60" w:after="60" w:line="240" w:lineRule="auto"/>
              <w:jc w:val="center"/>
              <w:rPr>
                <w:noProof/>
                <w:sz w:val="20"/>
              </w:rPr>
            </w:pPr>
            <w:r>
              <w:rPr>
                <w:noProof/>
                <w:sz w:val="20"/>
              </w:rPr>
              <w:t>470710</w:t>
            </w:r>
          </w:p>
        </w:tc>
        <w:tc>
          <w:tcPr>
            <w:tcW w:w="9923" w:type="dxa"/>
            <w:tcBorders>
              <w:top w:val="nil"/>
              <w:left w:val="nil"/>
              <w:bottom w:val="single" w:sz="4" w:space="0" w:color="auto"/>
              <w:right w:val="single" w:sz="4" w:space="0" w:color="auto"/>
            </w:tcBorders>
            <w:shd w:val="clear" w:color="auto" w:fill="auto"/>
            <w:noWrap/>
            <w:hideMark/>
          </w:tcPr>
          <w:p w14:paraId="64ADE1F8" w14:textId="77777777" w:rsidR="00E83F66" w:rsidRPr="00772251" w:rsidRDefault="00E83F66" w:rsidP="0048591A">
            <w:pPr>
              <w:spacing w:before="60" w:after="60" w:line="240" w:lineRule="auto"/>
              <w:rPr>
                <w:noProof/>
                <w:sz w:val="20"/>
              </w:rPr>
            </w:pPr>
            <w:r>
              <w:rPr>
                <w:noProof/>
                <w:sz w:val="20"/>
              </w:rPr>
              <w:t xml:space="preserve">- Papéis ou cartões, </w:t>
            </w:r>
            <w:r>
              <w:rPr>
                <w:i/>
                <w:iCs/>
                <w:noProof/>
                <w:sz w:val="20"/>
              </w:rPr>
              <w:t>Kraft</w:t>
            </w:r>
            <w:r>
              <w:rPr>
                <w:noProof/>
                <w:sz w:val="20"/>
              </w:rPr>
              <w:t>, crus, ou papéis ou cartões, canelados (ondulados)</w:t>
            </w:r>
          </w:p>
        </w:tc>
        <w:tc>
          <w:tcPr>
            <w:tcW w:w="1134" w:type="dxa"/>
            <w:tcBorders>
              <w:top w:val="nil"/>
              <w:left w:val="nil"/>
              <w:bottom w:val="single" w:sz="4" w:space="0" w:color="auto"/>
              <w:right w:val="single" w:sz="4" w:space="0" w:color="auto"/>
            </w:tcBorders>
            <w:shd w:val="clear" w:color="auto" w:fill="auto"/>
            <w:noWrap/>
            <w:vAlign w:val="center"/>
            <w:hideMark/>
          </w:tcPr>
          <w:p w14:paraId="7DC2C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A140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A5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6EB96" w14:textId="77777777" w:rsidR="00E83F66" w:rsidRPr="00772251" w:rsidRDefault="00E83F66" w:rsidP="0048591A">
            <w:pPr>
              <w:spacing w:before="60" w:after="60" w:line="240" w:lineRule="auto"/>
              <w:jc w:val="center"/>
              <w:rPr>
                <w:noProof/>
                <w:sz w:val="20"/>
              </w:rPr>
            </w:pPr>
            <w:r>
              <w:rPr>
                <w:noProof/>
                <w:sz w:val="20"/>
              </w:rPr>
              <w:t>47072000</w:t>
            </w:r>
          </w:p>
        </w:tc>
        <w:tc>
          <w:tcPr>
            <w:tcW w:w="1086" w:type="dxa"/>
            <w:tcBorders>
              <w:top w:val="nil"/>
              <w:left w:val="nil"/>
              <w:bottom w:val="single" w:sz="4" w:space="0" w:color="auto"/>
              <w:right w:val="single" w:sz="4" w:space="0" w:color="auto"/>
            </w:tcBorders>
            <w:shd w:val="clear" w:color="auto" w:fill="auto"/>
            <w:noWrap/>
            <w:hideMark/>
          </w:tcPr>
          <w:p w14:paraId="0448B1FD" w14:textId="77777777" w:rsidR="00E83F66" w:rsidRPr="00772251" w:rsidRDefault="00E83F66" w:rsidP="0048591A">
            <w:pPr>
              <w:spacing w:before="60" w:after="60" w:line="240" w:lineRule="auto"/>
              <w:jc w:val="center"/>
              <w:rPr>
                <w:noProof/>
                <w:sz w:val="20"/>
              </w:rPr>
            </w:pPr>
            <w:r>
              <w:rPr>
                <w:noProof/>
                <w:sz w:val="20"/>
              </w:rPr>
              <w:t>470720</w:t>
            </w:r>
          </w:p>
        </w:tc>
        <w:tc>
          <w:tcPr>
            <w:tcW w:w="9923" w:type="dxa"/>
            <w:tcBorders>
              <w:top w:val="nil"/>
              <w:left w:val="nil"/>
              <w:bottom w:val="single" w:sz="4" w:space="0" w:color="auto"/>
              <w:right w:val="single" w:sz="4" w:space="0" w:color="auto"/>
            </w:tcBorders>
            <w:shd w:val="clear" w:color="auto" w:fill="auto"/>
            <w:noWrap/>
            <w:hideMark/>
          </w:tcPr>
          <w:p w14:paraId="73E0D7E0" w14:textId="77777777" w:rsidR="00E83F66" w:rsidRPr="00772251" w:rsidRDefault="00E83F66" w:rsidP="0048591A">
            <w:pPr>
              <w:spacing w:before="60" w:after="60" w:line="240" w:lineRule="auto"/>
              <w:rPr>
                <w:noProof/>
                <w:sz w:val="20"/>
              </w:rPr>
            </w:pPr>
            <w:r>
              <w:rPr>
                <w:noProof/>
                <w:sz w:val="20"/>
              </w:rPr>
              <w:t>- Outros papéis ou cartões, obtidos principalmente a partir de pasta química branqueada, não corada na massa</w:t>
            </w:r>
          </w:p>
        </w:tc>
        <w:tc>
          <w:tcPr>
            <w:tcW w:w="1134" w:type="dxa"/>
            <w:tcBorders>
              <w:top w:val="nil"/>
              <w:left w:val="nil"/>
              <w:bottom w:val="single" w:sz="4" w:space="0" w:color="auto"/>
              <w:right w:val="single" w:sz="4" w:space="0" w:color="auto"/>
            </w:tcBorders>
            <w:shd w:val="clear" w:color="auto" w:fill="auto"/>
            <w:noWrap/>
            <w:vAlign w:val="center"/>
            <w:hideMark/>
          </w:tcPr>
          <w:p w14:paraId="13C6A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648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AC9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381C46" w14:textId="77777777" w:rsidR="00E83F66" w:rsidRPr="00772251" w:rsidRDefault="00E83F66" w:rsidP="0048591A">
            <w:pPr>
              <w:spacing w:before="60" w:after="60" w:line="240" w:lineRule="auto"/>
              <w:jc w:val="center"/>
              <w:rPr>
                <w:noProof/>
                <w:sz w:val="20"/>
              </w:rPr>
            </w:pPr>
            <w:r>
              <w:rPr>
                <w:noProof/>
                <w:sz w:val="20"/>
              </w:rPr>
              <w:t>47073000</w:t>
            </w:r>
          </w:p>
        </w:tc>
        <w:tc>
          <w:tcPr>
            <w:tcW w:w="1086" w:type="dxa"/>
            <w:tcBorders>
              <w:top w:val="nil"/>
              <w:left w:val="nil"/>
              <w:bottom w:val="single" w:sz="4" w:space="0" w:color="auto"/>
              <w:right w:val="single" w:sz="4" w:space="0" w:color="auto"/>
            </w:tcBorders>
            <w:shd w:val="clear" w:color="auto" w:fill="auto"/>
            <w:noWrap/>
            <w:hideMark/>
          </w:tcPr>
          <w:p w14:paraId="6BA1690B" w14:textId="77777777" w:rsidR="00E83F66" w:rsidRPr="00772251" w:rsidRDefault="00E83F66" w:rsidP="0048591A">
            <w:pPr>
              <w:spacing w:before="60" w:after="60" w:line="240" w:lineRule="auto"/>
              <w:jc w:val="center"/>
              <w:rPr>
                <w:noProof/>
                <w:sz w:val="20"/>
              </w:rPr>
            </w:pPr>
            <w:r>
              <w:rPr>
                <w:noProof/>
                <w:sz w:val="20"/>
              </w:rPr>
              <w:t>470730</w:t>
            </w:r>
          </w:p>
        </w:tc>
        <w:tc>
          <w:tcPr>
            <w:tcW w:w="9923" w:type="dxa"/>
            <w:tcBorders>
              <w:top w:val="nil"/>
              <w:left w:val="nil"/>
              <w:bottom w:val="single" w:sz="4" w:space="0" w:color="auto"/>
              <w:right w:val="single" w:sz="4" w:space="0" w:color="auto"/>
            </w:tcBorders>
            <w:shd w:val="clear" w:color="auto" w:fill="auto"/>
            <w:noWrap/>
            <w:hideMark/>
          </w:tcPr>
          <w:p w14:paraId="2A47AD01" w14:textId="77777777" w:rsidR="00E83F66" w:rsidRPr="00772251" w:rsidRDefault="00E83F66" w:rsidP="0048591A">
            <w:pPr>
              <w:spacing w:before="60" w:after="60" w:line="240" w:lineRule="auto"/>
              <w:rPr>
                <w:noProof/>
                <w:sz w:val="20"/>
              </w:rPr>
            </w:pPr>
            <w:r>
              <w:rPr>
                <w:noProof/>
                <w:sz w:val="20"/>
              </w:rPr>
              <w:t>- Papéis ou cartões, obtidos principalmente a partir de pasta mecânica (por exemplo, jornais, periódicos e impressos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1AC4C9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6C0C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40F0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FAEA1" w14:textId="77777777" w:rsidR="00E83F66" w:rsidRPr="00772251" w:rsidRDefault="00E83F66" w:rsidP="0048591A">
            <w:pPr>
              <w:spacing w:before="60" w:after="60" w:line="240" w:lineRule="auto"/>
              <w:jc w:val="center"/>
              <w:rPr>
                <w:noProof/>
                <w:sz w:val="20"/>
              </w:rPr>
            </w:pPr>
            <w:r>
              <w:rPr>
                <w:noProof/>
                <w:sz w:val="20"/>
              </w:rPr>
              <w:t>47079000</w:t>
            </w:r>
          </w:p>
        </w:tc>
        <w:tc>
          <w:tcPr>
            <w:tcW w:w="1086" w:type="dxa"/>
            <w:tcBorders>
              <w:top w:val="nil"/>
              <w:left w:val="nil"/>
              <w:bottom w:val="single" w:sz="4" w:space="0" w:color="auto"/>
              <w:right w:val="single" w:sz="4" w:space="0" w:color="auto"/>
            </w:tcBorders>
            <w:shd w:val="clear" w:color="auto" w:fill="auto"/>
            <w:noWrap/>
            <w:hideMark/>
          </w:tcPr>
          <w:p w14:paraId="51BB33EC" w14:textId="77777777" w:rsidR="00E83F66" w:rsidRPr="00772251" w:rsidRDefault="00E83F66" w:rsidP="0048591A">
            <w:pPr>
              <w:spacing w:before="60" w:after="60" w:line="240" w:lineRule="auto"/>
              <w:jc w:val="center"/>
              <w:rPr>
                <w:noProof/>
                <w:sz w:val="20"/>
              </w:rPr>
            </w:pPr>
            <w:r>
              <w:rPr>
                <w:noProof/>
                <w:sz w:val="20"/>
              </w:rPr>
              <w:t>470790</w:t>
            </w:r>
          </w:p>
        </w:tc>
        <w:tc>
          <w:tcPr>
            <w:tcW w:w="9923" w:type="dxa"/>
            <w:tcBorders>
              <w:top w:val="nil"/>
              <w:left w:val="nil"/>
              <w:bottom w:val="single" w:sz="4" w:space="0" w:color="auto"/>
              <w:right w:val="single" w:sz="4" w:space="0" w:color="auto"/>
            </w:tcBorders>
            <w:shd w:val="clear" w:color="auto" w:fill="auto"/>
            <w:noWrap/>
            <w:hideMark/>
          </w:tcPr>
          <w:p w14:paraId="15C3D1FC" w14:textId="77777777" w:rsidR="00E83F66" w:rsidRPr="00772251" w:rsidRDefault="00E83F66" w:rsidP="0048591A">
            <w:pPr>
              <w:spacing w:before="60" w:after="60" w:line="240" w:lineRule="auto"/>
              <w:rPr>
                <w:noProof/>
                <w:sz w:val="20"/>
              </w:rPr>
            </w:pPr>
            <w:r>
              <w:rPr>
                <w:noProof/>
                <w:sz w:val="20"/>
              </w:rPr>
              <w:t>- Outros, incluindo os desperdícios e aparas não selecionados</w:t>
            </w:r>
          </w:p>
        </w:tc>
        <w:tc>
          <w:tcPr>
            <w:tcW w:w="1134" w:type="dxa"/>
            <w:tcBorders>
              <w:top w:val="nil"/>
              <w:left w:val="nil"/>
              <w:bottom w:val="single" w:sz="4" w:space="0" w:color="auto"/>
              <w:right w:val="single" w:sz="4" w:space="0" w:color="auto"/>
            </w:tcBorders>
            <w:shd w:val="clear" w:color="auto" w:fill="auto"/>
            <w:noWrap/>
            <w:vAlign w:val="center"/>
            <w:hideMark/>
          </w:tcPr>
          <w:p w14:paraId="145B5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1D6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C4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9EE48" w14:textId="77777777" w:rsidR="00E83F66" w:rsidRPr="00772251" w:rsidRDefault="00E83F66" w:rsidP="0048591A">
            <w:pPr>
              <w:spacing w:before="60" w:after="60" w:line="240" w:lineRule="auto"/>
              <w:jc w:val="center"/>
              <w:rPr>
                <w:noProof/>
                <w:sz w:val="20"/>
              </w:rPr>
            </w:pPr>
            <w:r>
              <w:rPr>
                <w:noProof/>
                <w:sz w:val="20"/>
              </w:rPr>
              <w:t>48041910</w:t>
            </w:r>
          </w:p>
        </w:tc>
        <w:tc>
          <w:tcPr>
            <w:tcW w:w="1086" w:type="dxa"/>
            <w:tcBorders>
              <w:top w:val="nil"/>
              <w:left w:val="nil"/>
              <w:bottom w:val="single" w:sz="4" w:space="0" w:color="auto"/>
              <w:right w:val="single" w:sz="4" w:space="0" w:color="auto"/>
            </w:tcBorders>
            <w:shd w:val="clear" w:color="auto" w:fill="auto"/>
            <w:noWrap/>
            <w:hideMark/>
          </w:tcPr>
          <w:p w14:paraId="5DE70803" w14:textId="77777777" w:rsidR="00E83F66" w:rsidRPr="00772251" w:rsidRDefault="00E83F66" w:rsidP="0048591A">
            <w:pPr>
              <w:spacing w:before="60" w:after="60" w:line="240" w:lineRule="auto"/>
              <w:jc w:val="center"/>
              <w:rPr>
                <w:noProof/>
                <w:sz w:val="20"/>
              </w:rPr>
            </w:pPr>
            <w:r>
              <w:rPr>
                <w:noProof/>
                <w:sz w:val="20"/>
              </w:rPr>
              <w:t>480419</w:t>
            </w:r>
          </w:p>
        </w:tc>
        <w:tc>
          <w:tcPr>
            <w:tcW w:w="9923" w:type="dxa"/>
            <w:tcBorders>
              <w:top w:val="nil"/>
              <w:left w:val="nil"/>
              <w:bottom w:val="single" w:sz="4" w:space="0" w:color="auto"/>
              <w:right w:val="single" w:sz="4" w:space="0" w:color="auto"/>
            </w:tcBorders>
            <w:shd w:val="clear" w:color="auto" w:fill="auto"/>
            <w:noWrap/>
            <w:hideMark/>
          </w:tcPr>
          <w:p w14:paraId="032B3C5A" w14:textId="77777777" w:rsidR="00E83F66" w:rsidRPr="00772251" w:rsidRDefault="00E83F66" w:rsidP="0048591A">
            <w:pPr>
              <w:spacing w:before="60" w:after="60" w:line="240" w:lineRule="auto"/>
              <w:rPr>
                <w:noProof/>
                <w:sz w:val="20"/>
              </w:rPr>
            </w:pPr>
            <w:r>
              <w:rPr>
                <w:noProof/>
                <w:sz w:val="20"/>
              </w:rPr>
              <w:t xml:space="preserve">--- Papel e cartão para cobertura, denominados </w:t>
            </w:r>
            <w:r>
              <w:rPr>
                <w:i/>
                <w:iCs/>
                <w:noProof/>
                <w:sz w:val="20"/>
              </w:rPr>
              <w:t>Kraftliner</w:t>
            </w:r>
            <w:r>
              <w:rPr>
                <w:noProof/>
                <w:sz w:val="20"/>
              </w:rPr>
              <w:t>, para bateria seca</w:t>
            </w:r>
          </w:p>
        </w:tc>
        <w:tc>
          <w:tcPr>
            <w:tcW w:w="1134" w:type="dxa"/>
            <w:tcBorders>
              <w:top w:val="nil"/>
              <w:left w:val="nil"/>
              <w:bottom w:val="single" w:sz="4" w:space="0" w:color="auto"/>
              <w:right w:val="single" w:sz="4" w:space="0" w:color="auto"/>
            </w:tcBorders>
            <w:shd w:val="clear" w:color="auto" w:fill="auto"/>
            <w:noWrap/>
            <w:vAlign w:val="center"/>
            <w:hideMark/>
          </w:tcPr>
          <w:p w14:paraId="2CB6F3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A1C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61B6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4C08D6" w14:textId="77777777" w:rsidR="00E83F66" w:rsidRPr="00772251" w:rsidRDefault="00E83F66" w:rsidP="0048591A">
            <w:pPr>
              <w:spacing w:before="60" w:after="60" w:line="240" w:lineRule="auto"/>
              <w:jc w:val="center"/>
              <w:rPr>
                <w:noProof/>
                <w:sz w:val="20"/>
              </w:rPr>
            </w:pPr>
            <w:r>
              <w:rPr>
                <w:noProof/>
                <w:sz w:val="20"/>
              </w:rPr>
              <w:t>48114110</w:t>
            </w:r>
          </w:p>
        </w:tc>
        <w:tc>
          <w:tcPr>
            <w:tcW w:w="1086" w:type="dxa"/>
            <w:tcBorders>
              <w:top w:val="nil"/>
              <w:left w:val="nil"/>
              <w:bottom w:val="single" w:sz="4" w:space="0" w:color="auto"/>
              <w:right w:val="single" w:sz="4" w:space="0" w:color="auto"/>
            </w:tcBorders>
            <w:shd w:val="clear" w:color="auto" w:fill="auto"/>
            <w:noWrap/>
            <w:hideMark/>
          </w:tcPr>
          <w:p w14:paraId="2CFBA4FA" w14:textId="77777777" w:rsidR="00E83F66" w:rsidRPr="00772251" w:rsidRDefault="00E83F66" w:rsidP="0048591A">
            <w:pPr>
              <w:spacing w:before="60" w:after="60" w:line="240" w:lineRule="auto"/>
              <w:jc w:val="center"/>
              <w:rPr>
                <w:noProof/>
                <w:sz w:val="20"/>
              </w:rPr>
            </w:pPr>
            <w:r>
              <w:rPr>
                <w:noProof/>
                <w:sz w:val="20"/>
              </w:rPr>
              <w:t>481141</w:t>
            </w:r>
          </w:p>
        </w:tc>
        <w:tc>
          <w:tcPr>
            <w:tcW w:w="9923" w:type="dxa"/>
            <w:tcBorders>
              <w:top w:val="nil"/>
              <w:left w:val="nil"/>
              <w:bottom w:val="single" w:sz="4" w:space="0" w:color="auto"/>
              <w:right w:val="single" w:sz="4" w:space="0" w:color="auto"/>
            </w:tcBorders>
            <w:shd w:val="clear" w:color="auto" w:fill="auto"/>
            <w:noWrap/>
            <w:hideMark/>
          </w:tcPr>
          <w:p w14:paraId="4CF4DD3E" w14:textId="77777777" w:rsidR="00E83F66" w:rsidRPr="00772251" w:rsidRDefault="00E83F66" w:rsidP="0048591A">
            <w:pPr>
              <w:spacing w:before="60" w:after="60" w:line="240" w:lineRule="auto"/>
              <w:rPr>
                <w:noProof/>
                <w:sz w:val="20"/>
              </w:rPr>
            </w:pPr>
            <w:r>
              <w:rPr>
                <w:noProof/>
                <w:sz w:val="20"/>
              </w:rPr>
              <w:t>--- Não impressos</w:t>
            </w:r>
          </w:p>
        </w:tc>
        <w:tc>
          <w:tcPr>
            <w:tcW w:w="1134" w:type="dxa"/>
            <w:tcBorders>
              <w:top w:val="nil"/>
              <w:left w:val="nil"/>
              <w:bottom w:val="single" w:sz="4" w:space="0" w:color="auto"/>
              <w:right w:val="single" w:sz="4" w:space="0" w:color="auto"/>
            </w:tcBorders>
            <w:shd w:val="clear" w:color="auto" w:fill="auto"/>
            <w:noWrap/>
            <w:vAlign w:val="center"/>
            <w:hideMark/>
          </w:tcPr>
          <w:p w14:paraId="68D865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E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940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FB224" w14:textId="77777777" w:rsidR="00E83F66" w:rsidRPr="00772251" w:rsidRDefault="00E83F66" w:rsidP="0048591A">
            <w:pPr>
              <w:spacing w:before="60" w:after="60" w:line="240" w:lineRule="auto"/>
              <w:jc w:val="center"/>
              <w:rPr>
                <w:noProof/>
                <w:sz w:val="20"/>
              </w:rPr>
            </w:pPr>
            <w:r>
              <w:rPr>
                <w:noProof/>
                <w:sz w:val="20"/>
              </w:rPr>
              <w:t>48115910</w:t>
            </w:r>
          </w:p>
        </w:tc>
        <w:tc>
          <w:tcPr>
            <w:tcW w:w="1086" w:type="dxa"/>
            <w:tcBorders>
              <w:top w:val="nil"/>
              <w:left w:val="nil"/>
              <w:bottom w:val="single" w:sz="4" w:space="0" w:color="auto"/>
              <w:right w:val="single" w:sz="4" w:space="0" w:color="auto"/>
            </w:tcBorders>
            <w:shd w:val="clear" w:color="auto" w:fill="auto"/>
            <w:noWrap/>
            <w:hideMark/>
          </w:tcPr>
          <w:p w14:paraId="4851E1B9" w14:textId="77777777" w:rsidR="00E83F66" w:rsidRPr="00772251" w:rsidRDefault="00E83F66" w:rsidP="0048591A">
            <w:pPr>
              <w:spacing w:before="60" w:after="60" w:line="240" w:lineRule="auto"/>
              <w:jc w:val="center"/>
              <w:rPr>
                <w:noProof/>
                <w:sz w:val="20"/>
              </w:rPr>
            </w:pPr>
            <w:r>
              <w:rPr>
                <w:noProof/>
                <w:sz w:val="20"/>
              </w:rPr>
              <w:t>481159</w:t>
            </w:r>
          </w:p>
        </w:tc>
        <w:tc>
          <w:tcPr>
            <w:tcW w:w="9923" w:type="dxa"/>
            <w:tcBorders>
              <w:top w:val="nil"/>
              <w:left w:val="nil"/>
              <w:bottom w:val="single" w:sz="4" w:space="0" w:color="auto"/>
              <w:right w:val="single" w:sz="4" w:space="0" w:color="auto"/>
            </w:tcBorders>
            <w:shd w:val="clear" w:color="auto" w:fill="auto"/>
            <w:noWrap/>
            <w:hideMark/>
          </w:tcPr>
          <w:p w14:paraId="084D5D76" w14:textId="77777777" w:rsidR="00E83F66" w:rsidRPr="00772251" w:rsidRDefault="00E83F66" w:rsidP="0048591A">
            <w:pPr>
              <w:spacing w:before="60" w:after="60" w:line="240" w:lineRule="auto"/>
              <w:rPr>
                <w:noProof/>
                <w:sz w:val="20"/>
              </w:rPr>
            </w:pPr>
            <w:r>
              <w:rPr>
                <w:noProof/>
                <w:sz w:val="20"/>
              </w:rPr>
              <w:t xml:space="preserve">--- Para rotulagem de pilhas secas e baterias secas </w:t>
            </w:r>
          </w:p>
        </w:tc>
        <w:tc>
          <w:tcPr>
            <w:tcW w:w="1134" w:type="dxa"/>
            <w:tcBorders>
              <w:top w:val="nil"/>
              <w:left w:val="nil"/>
              <w:bottom w:val="single" w:sz="4" w:space="0" w:color="auto"/>
              <w:right w:val="single" w:sz="4" w:space="0" w:color="auto"/>
            </w:tcBorders>
            <w:shd w:val="clear" w:color="auto" w:fill="auto"/>
            <w:noWrap/>
            <w:vAlign w:val="center"/>
            <w:hideMark/>
          </w:tcPr>
          <w:p w14:paraId="1B073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D1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FC6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E139F" w14:textId="77777777" w:rsidR="00E83F66" w:rsidRPr="00772251" w:rsidRDefault="00E83F66" w:rsidP="0048591A">
            <w:pPr>
              <w:spacing w:before="60" w:after="60" w:line="240" w:lineRule="auto"/>
              <w:jc w:val="center"/>
              <w:rPr>
                <w:noProof/>
                <w:sz w:val="20"/>
              </w:rPr>
            </w:pPr>
            <w:r>
              <w:rPr>
                <w:noProof/>
                <w:sz w:val="20"/>
              </w:rPr>
              <w:t>48116010</w:t>
            </w:r>
          </w:p>
        </w:tc>
        <w:tc>
          <w:tcPr>
            <w:tcW w:w="1086" w:type="dxa"/>
            <w:tcBorders>
              <w:top w:val="nil"/>
              <w:left w:val="nil"/>
              <w:bottom w:val="single" w:sz="4" w:space="0" w:color="auto"/>
              <w:right w:val="single" w:sz="4" w:space="0" w:color="auto"/>
            </w:tcBorders>
            <w:shd w:val="clear" w:color="auto" w:fill="auto"/>
            <w:noWrap/>
            <w:hideMark/>
          </w:tcPr>
          <w:p w14:paraId="6763883C" w14:textId="77777777" w:rsidR="00E83F66" w:rsidRPr="00772251" w:rsidRDefault="00E83F66" w:rsidP="0048591A">
            <w:pPr>
              <w:spacing w:before="60" w:after="60" w:line="240" w:lineRule="auto"/>
              <w:jc w:val="center"/>
              <w:rPr>
                <w:noProof/>
                <w:sz w:val="20"/>
              </w:rPr>
            </w:pPr>
            <w:r>
              <w:rPr>
                <w:noProof/>
                <w:sz w:val="20"/>
              </w:rPr>
              <w:t>481160</w:t>
            </w:r>
          </w:p>
        </w:tc>
        <w:tc>
          <w:tcPr>
            <w:tcW w:w="9923" w:type="dxa"/>
            <w:tcBorders>
              <w:top w:val="nil"/>
              <w:left w:val="nil"/>
              <w:bottom w:val="single" w:sz="4" w:space="0" w:color="auto"/>
              <w:right w:val="single" w:sz="4" w:space="0" w:color="auto"/>
            </w:tcBorders>
            <w:shd w:val="clear" w:color="auto" w:fill="auto"/>
            <w:noWrap/>
            <w:hideMark/>
          </w:tcPr>
          <w:p w14:paraId="706E5EF4" w14:textId="77777777" w:rsidR="00E83F66" w:rsidRPr="00772251" w:rsidRDefault="00E83F66" w:rsidP="0048591A">
            <w:pPr>
              <w:spacing w:before="60" w:after="60" w:line="240" w:lineRule="auto"/>
              <w:rPr>
                <w:noProof/>
                <w:sz w:val="20"/>
              </w:rPr>
            </w:pPr>
            <w:r>
              <w:rPr>
                <w:noProof/>
                <w:sz w:val="20"/>
              </w:rPr>
              <w:t>--- Não impressos</w:t>
            </w:r>
          </w:p>
        </w:tc>
        <w:tc>
          <w:tcPr>
            <w:tcW w:w="1134" w:type="dxa"/>
            <w:tcBorders>
              <w:top w:val="nil"/>
              <w:left w:val="nil"/>
              <w:bottom w:val="single" w:sz="4" w:space="0" w:color="auto"/>
              <w:right w:val="single" w:sz="4" w:space="0" w:color="auto"/>
            </w:tcBorders>
            <w:shd w:val="clear" w:color="auto" w:fill="auto"/>
            <w:noWrap/>
            <w:vAlign w:val="center"/>
            <w:hideMark/>
          </w:tcPr>
          <w:p w14:paraId="553DAB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5C1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10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708004" w14:textId="77777777" w:rsidR="00E83F66" w:rsidRPr="00772251" w:rsidRDefault="00E83F66" w:rsidP="0048591A">
            <w:pPr>
              <w:spacing w:before="60" w:after="60" w:line="240" w:lineRule="auto"/>
              <w:jc w:val="center"/>
              <w:rPr>
                <w:noProof/>
                <w:sz w:val="20"/>
              </w:rPr>
            </w:pPr>
            <w:r>
              <w:rPr>
                <w:noProof/>
                <w:sz w:val="20"/>
              </w:rPr>
              <w:t>48120000</w:t>
            </w:r>
          </w:p>
        </w:tc>
        <w:tc>
          <w:tcPr>
            <w:tcW w:w="1086" w:type="dxa"/>
            <w:tcBorders>
              <w:top w:val="nil"/>
              <w:left w:val="nil"/>
              <w:bottom w:val="single" w:sz="4" w:space="0" w:color="auto"/>
              <w:right w:val="single" w:sz="4" w:space="0" w:color="auto"/>
            </w:tcBorders>
            <w:shd w:val="clear" w:color="auto" w:fill="auto"/>
            <w:noWrap/>
            <w:hideMark/>
          </w:tcPr>
          <w:p w14:paraId="44EBD1CD" w14:textId="77777777" w:rsidR="00E83F66" w:rsidRPr="00772251" w:rsidRDefault="00E83F66" w:rsidP="0048591A">
            <w:pPr>
              <w:spacing w:before="60" w:after="60" w:line="240" w:lineRule="auto"/>
              <w:jc w:val="center"/>
              <w:rPr>
                <w:noProof/>
                <w:sz w:val="20"/>
              </w:rPr>
            </w:pPr>
            <w:r>
              <w:rPr>
                <w:noProof/>
                <w:sz w:val="20"/>
              </w:rPr>
              <w:t>481200</w:t>
            </w:r>
          </w:p>
        </w:tc>
        <w:tc>
          <w:tcPr>
            <w:tcW w:w="9923" w:type="dxa"/>
            <w:tcBorders>
              <w:top w:val="nil"/>
              <w:left w:val="nil"/>
              <w:bottom w:val="single" w:sz="4" w:space="0" w:color="auto"/>
              <w:right w:val="single" w:sz="4" w:space="0" w:color="auto"/>
            </w:tcBorders>
            <w:shd w:val="clear" w:color="auto" w:fill="auto"/>
            <w:noWrap/>
            <w:hideMark/>
          </w:tcPr>
          <w:p w14:paraId="25DC6FBB" w14:textId="77777777" w:rsidR="00E83F66" w:rsidRPr="00772251" w:rsidRDefault="00E83F66" w:rsidP="0048591A">
            <w:pPr>
              <w:spacing w:before="60" w:after="60" w:line="240" w:lineRule="auto"/>
              <w:rPr>
                <w:noProof/>
                <w:sz w:val="20"/>
              </w:rPr>
            </w:pPr>
            <w:r>
              <w:rPr>
                <w:noProof/>
                <w:sz w:val="20"/>
              </w:rPr>
              <w:t>Blocos e chapas, filtrantes, de pasta de papel</w:t>
            </w:r>
          </w:p>
        </w:tc>
        <w:tc>
          <w:tcPr>
            <w:tcW w:w="1134" w:type="dxa"/>
            <w:tcBorders>
              <w:top w:val="nil"/>
              <w:left w:val="nil"/>
              <w:bottom w:val="single" w:sz="4" w:space="0" w:color="auto"/>
              <w:right w:val="single" w:sz="4" w:space="0" w:color="auto"/>
            </w:tcBorders>
            <w:shd w:val="clear" w:color="auto" w:fill="auto"/>
            <w:noWrap/>
            <w:vAlign w:val="center"/>
            <w:hideMark/>
          </w:tcPr>
          <w:p w14:paraId="14B70C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C89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D27C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27242" w14:textId="77777777" w:rsidR="00E83F66" w:rsidRPr="00772251" w:rsidRDefault="00E83F66" w:rsidP="0048591A">
            <w:pPr>
              <w:spacing w:before="60" w:after="60" w:line="240" w:lineRule="auto"/>
              <w:jc w:val="center"/>
              <w:rPr>
                <w:noProof/>
                <w:sz w:val="20"/>
              </w:rPr>
            </w:pPr>
            <w:r>
              <w:rPr>
                <w:noProof/>
                <w:sz w:val="20"/>
              </w:rPr>
              <w:t>48131000</w:t>
            </w:r>
          </w:p>
        </w:tc>
        <w:tc>
          <w:tcPr>
            <w:tcW w:w="1086" w:type="dxa"/>
            <w:tcBorders>
              <w:top w:val="nil"/>
              <w:left w:val="nil"/>
              <w:bottom w:val="single" w:sz="4" w:space="0" w:color="auto"/>
              <w:right w:val="single" w:sz="4" w:space="0" w:color="auto"/>
            </w:tcBorders>
            <w:shd w:val="clear" w:color="auto" w:fill="auto"/>
            <w:noWrap/>
            <w:hideMark/>
          </w:tcPr>
          <w:p w14:paraId="5D463587" w14:textId="77777777" w:rsidR="00E83F66" w:rsidRPr="00772251" w:rsidRDefault="00E83F66" w:rsidP="0048591A">
            <w:pPr>
              <w:spacing w:before="60" w:after="60" w:line="240" w:lineRule="auto"/>
              <w:jc w:val="center"/>
              <w:rPr>
                <w:noProof/>
                <w:sz w:val="20"/>
              </w:rPr>
            </w:pPr>
            <w:r>
              <w:rPr>
                <w:noProof/>
                <w:sz w:val="20"/>
              </w:rPr>
              <w:t>481310</w:t>
            </w:r>
          </w:p>
        </w:tc>
        <w:tc>
          <w:tcPr>
            <w:tcW w:w="9923" w:type="dxa"/>
            <w:tcBorders>
              <w:top w:val="nil"/>
              <w:left w:val="nil"/>
              <w:bottom w:val="single" w:sz="4" w:space="0" w:color="auto"/>
              <w:right w:val="single" w:sz="4" w:space="0" w:color="auto"/>
            </w:tcBorders>
            <w:shd w:val="clear" w:color="auto" w:fill="auto"/>
            <w:noWrap/>
            <w:hideMark/>
          </w:tcPr>
          <w:p w14:paraId="69805714" w14:textId="77777777" w:rsidR="00E83F66" w:rsidRPr="00772251" w:rsidRDefault="00E83F66" w:rsidP="0048591A">
            <w:pPr>
              <w:spacing w:before="60" w:after="60" w:line="240" w:lineRule="auto"/>
              <w:rPr>
                <w:noProof/>
                <w:sz w:val="20"/>
              </w:rPr>
            </w:pPr>
            <w:r>
              <w:rPr>
                <w:noProof/>
                <w:sz w:val="20"/>
              </w:rPr>
              <w:t>- Em cadernos ou em tubos</w:t>
            </w:r>
          </w:p>
        </w:tc>
        <w:tc>
          <w:tcPr>
            <w:tcW w:w="1134" w:type="dxa"/>
            <w:tcBorders>
              <w:top w:val="nil"/>
              <w:left w:val="nil"/>
              <w:bottom w:val="single" w:sz="4" w:space="0" w:color="auto"/>
              <w:right w:val="single" w:sz="4" w:space="0" w:color="auto"/>
            </w:tcBorders>
            <w:shd w:val="clear" w:color="auto" w:fill="auto"/>
            <w:noWrap/>
            <w:vAlign w:val="center"/>
            <w:hideMark/>
          </w:tcPr>
          <w:p w14:paraId="7B998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47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5AC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8AFFB" w14:textId="77777777" w:rsidR="00E83F66" w:rsidRPr="00772251" w:rsidRDefault="00E83F66" w:rsidP="0048591A">
            <w:pPr>
              <w:spacing w:before="60" w:after="60" w:line="240" w:lineRule="auto"/>
              <w:jc w:val="center"/>
              <w:rPr>
                <w:noProof/>
                <w:sz w:val="20"/>
              </w:rPr>
            </w:pPr>
            <w:r>
              <w:rPr>
                <w:noProof/>
                <w:sz w:val="20"/>
              </w:rPr>
              <w:t>48132000</w:t>
            </w:r>
          </w:p>
        </w:tc>
        <w:tc>
          <w:tcPr>
            <w:tcW w:w="1086" w:type="dxa"/>
            <w:tcBorders>
              <w:top w:val="nil"/>
              <w:left w:val="nil"/>
              <w:bottom w:val="single" w:sz="4" w:space="0" w:color="auto"/>
              <w:right w:val="single" w:sz="4" w:space="0" w:color="auto"/>
            </w:tcBorders>
            <w:shd w:val="clear" w:color="auto" w:fill="auto"/>
            <w:noWrap/>
            <w:hideMark/>
          </w:tcPr>
          <w:p w14:paraId="7E84079F" w14:textId="77777777" w:rsidR="00E83F66" w:rsidRPr="00772251" w:rsidRDefault="00E83F66" w:rsidP="0048591A">
            <w:pPr>
              <w:spacing w:before="60" w:after="60" w:line="240" w:lineRule="auto"/>
              <w:jc w:val="center"/>
              <w:rPr>
                <w:noProof/>
                <w:sz w:val="20"/>
              </w:rPr>
            </w:pPr>
            <w:r>
              <w:rPr>
                <w:noProof/>
                <w:sz w:val="20"/>
              </w:rPr>
              <w:t>481320</w:t>
            </w:r>
          </w:p>
        </w:tc>
        <w:tc>
          <w:tcPr>
            <w:tcW w:w="9923" w:type="dxa"/>
            <w:tcBorders>
              <w:top w:val="nil"/>
              <w:left w:val="nil"/>
              <w:bottom w:val="single" w:sz="4" w:space="0" w:color="auto"/>
              <w:right w:val="single" w:sz="4" w:space="0" w:color="auto"/>
            </w:tcBorders>
            <w:shd w:val="clear" w:color="auto" w:fill="auto"/>
            <w:noWrap/>
            <w:hideMark/>
          </w:tcPr>
          <w:p w14:paraId="2A255DFE" w14:textId="77777777" w:rsidR="00E83F66" w:rsidRPr="00772251" w:rsidRDefault="00E83F66" w:rsidP="0048591A">
            <w:pPr>
              <w:spacing w:before="60" w:after="60" w:line="240" w:lineRule="auto"/>
              <w:rPr>
                <w:noProof/>
                <w:sz w:val="20"/>
              </w:rPr>
            </w:pPr>
            <w:r>
              <w:rPr>
                <w:noProof/>
                <w:sz w:val="20"/>
              </w:rPr>
              <w:t>- Em rolos de largura não superior a 5 cm</w:t>
            </w:r>
          </w:p>
        </w:tc>
        <w:tc>
          <w:tcPr>
            <w:tcW w:w="1134" w:type="dxa"/>
            <w:tcBorders>
              <w:top w:val="nil"/>
              <w:left w:val="nil"/>
              <w:bottom w:val="single" w:sz="4" w:space="0" w:color="auto"/>
              <w:right w:val="single" w:sz="4" w:space="0" w:color="auto"/>
            </w:tcBorders>
            <w:shd w:val="clear" w:color="auto" w:fill="auto"/>
            <w:noWrap/>
            <w:vAlign w:val="center"/>
            <w:hideMark/>
          </w:tcPr>
          <w:p w14:paraId="76939D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3D6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74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FA7B3" w14:textId="77777777" w:rsidR="00E83F66" w:rsidRPr="00772251" w:rsidRDefault="00E83F66" w:rsidP="0048591A">
            <w:pPr>
              <w:spacing w:before="60" w:after="60" w:line="240" w:lineRule="auto"/>
              <w:jc w:val="center"/>
              <w:rPr>
                <w:noProof/>
                <w:sz w:val="20"/>
              </w:rPr>
            </w:pPr>
            <w:r>
              <w:rPr>
                <w:noProof/>
                <w:sz w:val="20"/>
              </w:rPr>
              <w:t>48139000</w:t>
            </w:r>
          </w:p>
        </w:tc>
        <w:tc>
          <w:tcPr>
            <w:tcW w:w="1086" w:type="dxa"/>
            <w:tcBorders>
              <w:top w:val="nil"/>
              <w:left w:val="nil"/>
              <w:bottom w:val="single" w:sz="4" w:space="0" w:color="auto"/>
              <w:right w:val="single" w:sz="4" w:space="0" w:color="auto"/>
            </w:tcBorders>
            <w:shd w:val="clear" w:color="auto" w:fill="auto"/>
            <w:noWrap/>
            <w:hideMark/>
          </w:tcPr>
          <w:p w14:paraId="53316068" w14:textId="77777777" w:rsidR="00E83F66" w:rsidRPr="00772251" w:rsidRDefault="00E83F66" w:rsidP="0048591A">
            <w:pPr>
              <w:spacing w:before="60" w:after="60" w:line="240" w:lineRule="auto"/>
              <w:jc w:val="center"/>
              <w:rPr>
                <w:noProof/>
                <w:sz w:val="20"/>
              </w:rPr>
            </w:pPr>
            <w:r>
              <w:rPr>
                <w:noProof/>
                <w:sz w:val="20"/>
              </w:rPr>
              <w:t>481390</w:t>
            </w:r>
          </w:p>
        </w:tc>
        <w:tc>
          <w:tcPr>
            <w:tcW w:w="9923" w:type="dxa"/>
            <w:tcBorders>
              <w:top w:val="nil"/>
              <w:left w:val="nil"/>
              <w:bottom w:val="single" w:sz="4" w:space="0" w:color="auto"/>
              <w:right w:val="single" w:sz="4" w:space="0" w:color="auto"/>
            </w:tcBorders>
            <w:shd w:val="clear" w:color="auto" w:fill="auto"/>
            <w:noWrap/>
            <w:hideMark/>
          </w:tcPr>
          <w:p w14:paraId="284C629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56E9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BF1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20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FF20DC" w14:textId="77777777" w:rsidR="00E83F66" w:rsidRPr="00772251" w:rsidRDefault="00E83F66" w:rsidP="0048591A">
            <w:pPr>
              <w:spacing w:before="60" w:after="60" w:line="240" w:lineRule="auto"/>
              <w:jc w:val="center"/>
              <w:rPr>
                <w:noProof/>
                <w:sz w:val="20"/>
              </w:rPr>
            </w:pPr>
            <w:r>
              <w:rPr>
                <w:noProof/>
                <w:sz w:val="20"/>
              </w:rPr>
              <w:t>49011000</w:t>
            </w:r>
          </w:p>
        </w:tc>
        <w:tc>
          <w:tcPr>
            <w:tcW w:w="1086" w:type="dxa"/>
            <w:tcBorders>
              <w:top w:val="nil"/>
              <w:left w:val="nil"/>
              <w:bottom w:val="single" w:sz="4" w:space="0" w:color="auto"/>
              <w:right w:val="single" w:sz="4" w:space="0" w:color="auto"/>
            </w:tcBorders>
            <w:shd w:val="clear" w:color="auto" w:fill="auto"/>
            <w:noWrap/>
            <w:hideMark/>
          </w:tcPr>
          <w:p w14:paraId="409C8E89" w14:textId="77777777" w:rsidR="00E83F66" w:rsidRPr="00772251" w:rsidRDefault="00E83F66" w:rsidP="0048591A">
            <w:pPr>
              <w:spacing w:before="60" w:after="60" w:line="240" w:lineRule="auto"/>
              <w:jc w:val="center"/>
              <w:rPr>
                <w:noProof/>
                <w:sz w:val="20"/>
              </w:rPr>
            </w:pPr>
            <w:r>
              <w:rPr>
                <w:noProof/>
                <w:sz w:val="20"/>
              </w:rPr>
              <w:t>490110</w:t>
            </w:r>
          </w:p>
        </w:tc>
        <w:tc>
          <w:tcPr>
            <w:tcW w:w="9923" w:type="dxa"/>
            <w:tcBorders>
              <w:top w:val="nil"/>
              <w:left w:val="nil"/>
              <w:bottom w:val="single" w:sz="4" w:space="0" w:color="auto"/>
              <w:right w:val="single" w:sz="4" w:space="0" w:color="auto"/>
            </w:tcBorders>
            <w:shd w:val="clear" w:color="auto" w:fill="auto"/>
            <w:noWrap/>
            <w:hideMark/>
          </w:tcPr>
          <w:p w14:paraId="5114E5ED" w14:textId="77777777" w:rsidR="00E83F66" w:rsidRPr="00772251" w:rsidRDefault="00E83F66" w:rsidP="0048591A">
            <w:pPr>
              <w:spacing w:before="60" w:after="60" w:line="240" w:lineRule="auto"/>
              <w:rPr>
                <w:noProof/>
                <w:sz w:val="20"/>
              </w:rPr>
            </w:pPr>
            <w:r>
              <w:rPr>
                <w:noProof/>
                <w:sz w:val="20"/>
              </w:rPr>
              <w:t>- Em folhas soltas, mesmo dobradas</w:t>
            </w:r>
          </w:p>
        </w:tc>
        <w:tc>
          <w:tcPr>
            <w:tcW w:w="1134" w:type="dxa"/>
            <w:tcBorders>
              <w:top w:val="nil"/>
              <w:left w:val="nil"/>
              <w:bottom w:val="single" w:sz="4" w:space="0" w:color="auto"/>
              <w:right w:val="single" w:sz="4" w:space="0" w:color="auto"/>
            </w:tcBorders>
            <w:shd w:val="clear" w:color="auto" w:fill="auto"/>
            <w:noWrap/>
            <w:vAlign w:val="center"/>
            <w:hideMark/>
          </w:tcPr>
          <w:p w14:paraId="29C58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9384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B9C5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BADFA" w14:textId="77777777" w:rsidR="00E83F66" w:rsidRPr="00772251" w:rsidRDefault="00E83F66" w:rsidP="0048591A">
            <w:pPr>
              <w:spacing w:before="60" w:after="60" w:line="240" w:lineRule="auto"/>
              <w:jc w:val="center"/>
              <w:rPr>
                <w:noProof/>
                <w:sz w:val="20"/>
              </w:rPr>
            </w:pPr>
            <w:r>
              <w:rPr>
                <w:noProof/>
                <w:sz w:val="20"/>
              </w:rPr>
              <w:t>49019100</w:t>
            </w:r>
          </w:p>
        </w:tc>
        <w:tc>
          <w:tcPr>
            <w:tcW w:w="1086" w:type="dxa"/>
            <w:tcBorders>
              <w:top w:val="nil"/>
              <w:left w:val="nil"/>
              <w:bottom w:val="single" w:sz="4" w:space="0" w:color="auto"/>
              <w:right w:val="single" w:sz="4" w:space="0" w:color="auto"/>
            </w:tcBorders>
            <w:shd w:val="clear" w:color="auto" w:fill="auto"/>
            <w:noWrap/>
            <w:hideMark/>
          </w:tcPr>
          <w:p w14:paraId="7D5E1281" w14:textId="77777777" w:rsidR="00E83F66" w:rsidRPr="00772251" w:rsidRDefault="00E83F66" w:rsidP="0048591A">
            <w:pPr>
              <w:spacing w:before="60" w:after="60" w:line="240" w:lineRule="auto"/>
              <w:jc w:val="center"/>
              <w:rPr>
                <w:noProof/>
                <w:sz w:val="20"/>
              </w:rPr>
            </w:pPr>
            <w:r>
              <w:rPr>
                <w:noProof/>
                <w:sz w:val="20"/>
              </w:rPr>
              <w:t>490191</w:t>
            </w:r>
          </w:p>
        </w:tc>
        <w:tc>
          <w:tcPr>
            <w:tcW w:w="9923" w:type="dxa"/>
            <w:tcBorders>
              <w:top w:val="nil"/>
              <w:left w:val="nil"/>
              <w:bottom w:val="single" w:sz="4" w:space="0" w:color="auto"/>
              <w:right w:val="single" w:sz="4" w:space="0" w:color="auto"/>
            </w:tcBorders>
            <w:shd w:val="clear" w:color="auto" w:fill="auto"/>
            <w:noWrap/>
            <w:hideMark/>
          </w:tcPr>
          <w:p w14:paraId="1CF8D208" w14:textId="77777777" w:rsidR="00E83F66" w:rsidRPr="00772251" w:rsidRDefault="00E83F66" w:rsidP="0048591A">
            <w:pPr>
              <w:spacing w:before="60" w:after="60" w:line="240" w:lineRule="auto"/>
              <w:rPr>
                <w:noProof/>
                <w:sz w:val="20"/>
              </w:rPr>
            </w:pPr>
            <w:r>
              <w:rPr>
                <w:noProof/>
                <w:sz w:val="20"/>
              </w:rPr>
              <w:t>-- Dicionários e enciclopédias, mesmo em fascículos</w:t>
            </w:r>
          </w:p>
        </w:tc>
        <w:tc>
          <w:tcPr>
            <w:tcW w:w="1134" w:type="dxa"/>
            <w:tcBorders>
              <w:top w:val="nil"/>
              <w:left w:val="nil"/>
              <w:bottom w:val="single" w:sz="4" w:space="0" w:color="auto"/>
              <w:right w:val="single" w:sz="4" w:space="0" w:color="auto"/>
            </w:tcBorders>
            <w:shd w:val="clear" w:color="auto" w:fill="auto"/>
            <w:noWrap/>
            <w:vAlign w:val="center"/>
            <w:hideMark/>
          </w:tcPr>
          <w:p w14:paraId="109E37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125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D49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DC3092" w14:textId="77777777" w:rsidR="00E83F66" w:rsidRPr="00772251" w:rsidRDefault="00E83F66" w:rsidP="0048591A">
            <w:pPr>
              <w:spacing w:before="60" w:after="60" w:line="240" w:lineRule="auto"/>
              <w:jc w:val="center"/>
              <w:rPr>
                <w:noProof/>
                <w:sz w:val="20"/>
              </w:rPr>
            </w:pPr>
            <w:r>
              <w:rPr>
                <w:noProof/>
                <w:sz w:val="20"/>
              </w:rPr>
              <w:t>49019900</w:t>
            </w:r>
          </w:p>
        </w:tc>
        <w:tc>
          <w:tcPr>
            <w:tcW w:w="1086" w:type="dxa"/>
            <w:tcBorders>
              <w:top w:val="nil"/>
              <w:left w:val="nil"/>
              <w:bottom w:val="single" w:sz="4" w:space="0" w:color="auto"/>
              <w:right w:val="single" w:sz="4" w:space="0" w:color="auto"/>
            </w:tcBorders>
            <w:shd w:val="clear" w:color="auto" w:fill="auto"/>
            <w:noWrap/>
            <w:hideMark/>
          </w:tcPr>
          <w:p w14:paraId="33405164" w14:textId="77777777" w:rsidR="00E83F66" w:rsidRPr="00772251" w:rsidRDefault="00E83F66" w:rsidP="0048591A">
            <w:pPr>
              <w:spacing w:before="60" w:after="60" w:line="240" w:lineRule="auto"/>
              <w:jc w:val="center"/>
              <w:rPr>
                <w:noProof/>
                <w:sz w:val="20"/>
              </w:rPr>
            </w:pPr>
            <w:r>
              <w:rPr>
                <w:noProof/>
                <w:sz w:val="20"/>
              </w:rPr>
              <w:t>490199</w:t>
            </w:r>
          </w:p>
        </w:tc>
        <w:tc>
          <w:tcPr>
            <w:tcW w:w="9923" w:type="dxa"/>
            <w:tcBorders>
              <w:top w:val="nil"/>
              <w:left w:val="nil"/>
              <w:bottom w:val="single" w:sz="4" w:space="0" w:color="auto"/>
              <w:right w:val="single" w:sz="4" w:space="0" w:color="auto"/>
            </w:tcBorders>
            <w:shd w:val="clear" w:color="auto" w:fill="auto"/>
            <w:noWrap/>
            <w:hideMark/>
          </w:tcPr>
          <w:p w14:paraId="457F490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F20D0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E04C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C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21096" w14:textId="77777777" w:rsidR="00E83F66" w:rsidRPr="00772251" w:rsidRDefault="00E83F66" w:rsidP="002B7E71">
            <w:pPr>
              <w:pageBreakBefore/>
              <w:spacing w:before="60" w:after="60" w:line="240" w:lineRule="auto"/>
              <w:jc w:val="center"/>
              <w:rPr>
                <w:noProof/>
                <w:sz w:val="20"/>
              </w:rPr>
            </w:pPr>
            <w:r>
              <w:rPr>
                <w:noProof/>
                <w:sz w:val="20"/>
              </w:rPr>
              <w:t>49021000</w:t>
            </w:r>
          </w:p>
        </w:tc>
        <w:tc>
          <w:tcPr>
            <w:tcW w:w="1086" w:type="dxa"/>
            <w:tcBorders>
              <w:top w:val="nil"/>
              <w:left w:val="nil"/>
              <w:bottom w:val="single" w:sz="4" w:space="0" w:color="auto"/>
              <w:right w:val="single" w:sz="4" w:space="0" w:color="auto"/>
            </w:tcBorders>
            <w:shd w:val="clear" w:color="auto" w:fill="auto"/>
            <w:noWrap/>
            <w:hideMark/>
          </w:tcPr>
          <w:p w14:paraId="4AE31A97" w14:textId="77777777" w:rsidR="00E83F66" w:rsidRPr="00772251" w:rsidRDefault="00E83F66" w:rsidP="0048591A">
            <w:pPr>
              <w:spacing w:before="60" w:after="60" w:line="240" w:lineRule="auto"/>
              <w:jc w:val="center"/>
              <w:rPr>
                <w:noProof/>
                <w:sz w:val="20"/>
              </w:rPr>
            </w:pPr>
            <w:r>
              <w:rPr>
                <w:noProof/>
                <w:sz w:val="20"/>
              </w:rPr>
              <w:t>490210</w:t>
            </w:r>
          </w:p>
        </w:tc>
        <w:tc>
          <w:tcPr>
            <w:tcW w:w="9923" w:type="dxa"/>
            <w:tcBorders>
              <w:top w:val="nil"/>
              <w:left w:val="nil"/>
              <w:bottom w:val="single" w:sz="4" w:space="0" w:color="auto"/>
              <w:right w:val="single" w:sz="4" w:space="0" w:color="auto"/>
            </w:tcBorders>
            <w:shd w:val="clear" w:color="auto" w:fill="auto"/>
            <w:noWrap/>
            <w:hideMark/>
          </w:tcPr>
          <w:p w14:paraId="057FF35E" w14:textId="77777777" w:rsidR="00E83F66" w:rsidRPr="00772251" w:rsidRDefault="00E83F66" w:rsidP="0048591A">
            <w:pPr>
              <w:spacing w:before="60" w:after="60" w:line="240" w:lineRule="auto"/>
              <w:rPr>
                <w:noProof/>
                <w:sz w:val="20"/>
              </w:rPr>
            </w:pPr>
            <w:r>
              <w:rPr>
                <w:noProof/>
                <w:sz w:val="20"/>
              </w:rPr>
              <w:t>- Que se publiquem pelo menos quatro vezes por semana</w:t>
            </w:r>
          </w:p>
        </w:tc>
        <w:tc>
          <w:tcPr>
            <w:tcW w:w="1134" w:type="dxa"/>
            <w:tcBorders>
              <w:top w:val="nil"/>
              <w:left w:val="nil"/>
              <w:bottom w:val="single" w:sz="4" w:space="0" w:color="auto"/>
              <w:right w:val="single" w:sz="4" w:space="0" w:color="auto"/>
            </w:tcBorders>
            <w:shd w:val="clear" w:color="auto" w:fill="auto"/>
            <w:noWrap/>
            <w:vAlign w:val="center"/>
            <w:hideMark/>
          </w:tcPr>
          <w:p w14:paraId="18A80E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4D9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2C7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B09DD" w14:textId="77777777" w:rsidR="00E83F66" w:rsidRPr="00772251" w:rsidRDefault="00E83F66" w:rsidP="0048591A">
            <w:pPr>
              <w:spacing w:before="60" w:after="60" w:line="240" w:lineRule="auto"/>
              <w:jc w:val="center"/>
              <w:rPr>
                <w:noProof/>
                <w:sz w:val="20"/>
              </w:rPr>
            </w:pPr>
            <w:r>
              <w:rPr>
                <w:noProof/>
                <w:sz w:val="20"/>
              </w:rPr>
              <w:t>49029000</w:t>
            </w:r>
          </w:p>
        </w:tc>
        <w:tc>
          <w:tcPr>
            <w:tcW w:w="1086" w:type="dxa"/>
            <w:tcBorders>
              <w:top w:val="nil"/>
              <w:left w:val="nil"/>
              <w:bottom w:val="single" w:sz="4" w:space="0" w:color="auto"/>
              <w:right w:val="single" w:sz="4" w:space="0" w:color="auto"/>
            </w:tcBorders>
            <w:shd w:val="clear" w:color="auto" w:fill="auto"/>
            <w:noWrap/>
            <w:hideMark/>
          </w:tcPr>
          <w:p w14:paraId="2526278C" w14:textId="77777777" w:rsidR="00E83F66" w:rsidRPr="00772251" w:rsidRDefault="00E83F66" w:rsidP="0048591A">
            <w:pPr>
              <w:spacing w:before="60" w:after="60" w:line="240" w:lineRule="auto"/>
              <w:jc w:val="center"/>
              <w:rPr>
                <w:noProof/>
                <w:sz w:val="20"/>
              </w:rPr>
            </w:pPr>
            <w:r>
              <w:rPr>
                <w:noProof/>
                <w:sz w:val="20"/>
              </w:rPr>
              <w:t>490290</w:t>
            </w:r>
          </w:p>
        </w:tc>
        <w:tc>
          <w:tcPr>
            <w:tcW w:w="9923" w:type="dxa"/>
            <w:tcBorders>
              <w:top w:val="nil"/>
              <w:left w:val="nil"/>
              <w:bottom w:val="single" w:sz="4" w:space="0" w:color="auto"/>
              <w:right w:val="single" w:sz="4" w:space="0" w:color="auto"/>
            </w:tcBorders>
            <w:shd w:val="clear" w:color="auto" w:fill="auto"/>
            <w:noWrap/>
            <w:hideMark/>
          </w:tcPr>
          <w:p w14:paraId="43C7EB8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7A421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A5A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B2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EF4D4" w14:textId="77777777" w:rsidR="00E83F66" w:rsidRPr="00772251" w:rsidRDefault="00E83F66" w:rsidP="0048591A">
            <w:pPr>
              <w:spacing w:before="60" w:after="60" w:line="240" w:lineRule="auto"/>
              <w:jc w:val="center"/>
              <w:rPr>
                <w:noProof/>
                <w:sz w:val="20"/>
              </w:rPr>
            </w:pPr>
            <w:r>
              <w:rPr>
                <w:noProof/>
                <w:sz w:val="20"/>
              </w:rPr>
              <w:t>49030000</w:t>
            </w:r>
          </w:p>
        </w:tc>
        <w:tc>
          <w:tcPr>
            <w:tcW w:w="1086" w:type="dxa"/>
            <w:tcBorders>
              <w:top w:val="nil"/>
              <w:left w:val="nil"/>
              <w:bottom w:val="single" w:sz="4" w:space="0" w:color="auto"/>
              <w:right w:val="single" w:sz="4" w:space="0" w:color="auto"/>
            </w:tcBorders>
            <w:shd w:val="clear" w:color="auto" w:fill="auto"/>
            <w:noWrap/>
            <w:hideMark/>
          </w:tcPr>
          <w:p w14:paraId="1B631A2C" w14:textId="77777777" w:rsidR="00E83F66" w:rsidRPr="00772251" w:rsidRDefault="00E83F66" w:rsidP="0048591A">
            <w:pPr>
              <w:spacing w:before="60" w:after="60" w:line="240" w:lineRule="auto"/>
              <w:jc w:val="center"/>
              <w:rPr>
                <w:noProof/>
                <w:sz w:val="20"/>
              </w:rPr>
            </w:pPr>
            <w:r>
              <w:rPr>
                <w:noProof/>
                <w:sz w:val="20"/>
              </w:rPr>
              <w:t>490300</w:t>
            </w:r>
          </w:p>
        </w:tc>
        <w:tc>
          <w:tcPr>
            <w:tcW w:w="9923" w:type="dxa"/>
            <w:tcBorders>
              <w:top w:val="nil"/>
              <w:left w:val="nil"/>
              <w:bottom w:val="single" w:sz="4" w:space="0" w:color="auto"/>
              <w:right w:val="single" w:sz="4" w:space="0" w:color="auto"/>
            </w:tcBorders>
            <w:shd w:val="clear" w:color="auto" w:fill="auto"/>
            <w:noWrap/>
            <w:hideMark/>
          </w:tcPr>
          <w:p w14:paraId="43EFC374" w14:textId="77777777" w:rsidR="00E83F66" w:rsidRPr="00772251" w:rsidRDefault="00E83F66" w:rsidP="0048591A">
            <w:pPr>
              <w:spacing w:before="60" w:after="60" w:line="240" w:lineRule="auto"/>
              <w:rPr>
                <w:noProof/>
                <w:sz w:val="20"/>
              </w:rPr>
            </w:pPr>
            <w:r>
              <w:rPr>
                <w:noProof/>
                <w:sz w:val="20"/>
              </w:rPr>
              <w:t>Álbuns ou livros de ilustrações e álbuns para desenhar ou colorir, para crianças</w:t>
            </w:r>
          </w:p>
        </w:tc>
        <w:tc>
          <w:tcPr>
            <w:tcW w:w="1134" w:type="dxa"/>
            <w:tcBorders>
              <w:top w:val="nil"/>
              <w:left w:val="nil"/>
              <w:bottom w:val="single" w:sz="4" w:space="0" w:color="auto"/>
              <w:right w:val="single" w:sz="4" w:space="0" w:color="auto"/>
            </w:tcBorders>
            <w:shd w:val="clear" w:color="auto" w:fill="auto"/>
            <w:noWrap/>
            <w:vAlign w:val="center"/>
            <w:hideMark/>
          </w:tcPr>
          <w:p w14:paraId="602A1F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B83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DCD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BC38E" w14:textId="77777777" w:rsidR="00E83F66" w:rsidRPr="00772251" w:rsidRDefault="00E83F66" w:rsidP="0048591A">
            <w:pPr>
              <w:spacing w:before="60" w:after="60" w:line="240" w:lineRule="auto"/>
              <w:jc w:val="center"/>
              <w:rPr>
                <w:noProof/>
                <w:sz w:val="20"/>
              </w:rPr>
            </w:pPr>
            <w:r>
              <w:rPr>
                <w:noProof/>
                <w:sz w:val="20"/>
              </w:rPr>
              <w:t>49040000</w:t>
            </w:r>
          </w:p>
        </w:tc>
        <w:tc>
          <w:tcPr>
            <w:tcW w:w="1086" w:type="dxa"/>
            <w:tcBorders>
              <w:top w:val="nil"/>
              <w:left w:val="nil"/>
              <w:bottom w:val="single" w:sz="4" w:space="0" w:color="auto"/>
              <w:right w:val="single" w:sz="4" w:space="0" w:color="auto"/>
            </w:tcBorders>
            <w:shd w:val="clear" w:color="auto" w:fill="auto"/>
            <w:noWrap/>
            <w:hideMark/>
          </w:tcPr>
          <w:p w14:paraId="2D99EBC3" w14:textId="77777777" w:rsidR="00E83F66" w:rsidRPr="00772251" w:rsidRDefault="00E83F66" w:rsidP="0048591A">
            <w:pPr>
              <w:spacing w:before="60" w:after="60" w:line="240" w:lineRule="auto"/>
              <w:jc w:val="center"/>
              <w:rPr>
                <w:noProof/>
                <w:sz w:val="20"/>
              </w:rPr>
            </w:pPr>
            <w:r>
              <w:rPr>
                <w:noProof/>
                <w:sz w:val="20"/>
              </w:rPr>
              <w:t>490400</w:t>
            </w:r>
          </w:p>
        </w:tc>
        <w:tc>
          <w:tcPr>
            <w:tcW w:w="9923" w:type="dxa"/>
            <w:tcBorders>
              <w:top w:val="nil"/>
              <w:left w:val="nil"/>
              <w:bottom w:val="single" w:sz="4" w:space="0" w:color="auto"/>
              <w:right w:val="single" w:sz="4" w:space="0" w:color="auto"/>
            </w:tcBorders>
            <w:shd w:val="clear" w:color="auto" w:fill="auto"/>
            <w:noWrap/>
            <w:hideMark/>
          </w:tcPr>
          <w:p w14:paraId="04F67521" w14:textId="77777777" w:rsidR="00E83F66" w:rsidRPr="00772251" w:rsidRDefault="00E83F66" w:rsidP="0048591A">
            <w:pPr>
              <w:spacing w:before="60" w:after="60" w:line="240" w:lineRule="auto"/>
              <w:rPr>
                <w:noProof/>
                <w:sz w:val="20"/>
              </w:rPr>
            </w:pPr>
            <w:r>
              <w:rPr>
                <w:noProof/>
                <w:sz w:val="20"/>
              </w:rPr>
              <w:t>Música manuscrita ou impressa, ilustrada ou não, mesmo encadernada</w:t>
            </w:r>
          </w:p>
        </w:tc>
        <w:tc>
          <w:tcPr>
            <w:tcW w:w="1134" w:type="dxa"/>
            <w:tcBorders>
              <w:top w:val="nil"/>
              <w:left w:val="nil"/>
              <w:bottom w:val="single" w:sz="4" w:space="0" w:color="auto"/>
              <w:right w:val="single" w:sz="4" w:space="0" w:color="auto"/>
            </w:tcBorders>
            <w:shd w:val="clear" w:color="auto" w:fill="auto"/>
            <w:noWrap/>
            <w:vAlign w:val="center"/>
            <w:hideMark/>
          </w:tcPr>
          <w:p w14:paraId="7DF82B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A4B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0A4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DB298" w14:textId="77777777" w:rsidR="00E83F66" w:rsidRPr="00772251" w:rsidRDefault="00E83F66" w:rsidP="0048591A">
            <w:pPr>
              <w:spacing w:before="60" w:after="60" w:line="240" w:lineRule="auto"/>
              <w:jc w:val="center"/>
              <w:rPr>
                <w:noProof/>
                <w:sz w:val="20"/>
              </w:rPr>
            </w:pPr>
            <w:r>
              <w:rPr>
                <w:noProof/>
                <w:sz w:val="20"/>
              </w:rPr>
              <w:t>49051000</w:t>
            </w:r>
          </w:p>
        </w:tc>
        <w:tc>
          <w:tcPr>
            <w:tcW w:w="1086" w:type="dxa"/>
            <w:tcBorders>
              <w:top w:val="nil"/>
              <w:left w:val="nil"/>
              <w:bottom w:val="single" w:sz="4" w:space="0" w:color="auto"/>
              <w:right w:val="single" w:sz="4" w:space="0" w:color="auto"/>
            </w:tcBorders>
            <w:shd w:val="clear" w:color="auto" w:fill="auto"/>
            <w:noWrap/>
            <w:hideMark/>
          </w:tcPr>
          <w:p w14:paraId="53E96AAD" w14:textId="77777777" w:rsidR="00E83F66" w:rsidRPr="00772251" w:rsidRDefault="00E83F66" w:rsidP="0048591A">
            <w:pPr>
              <w:spacing w:before="60" w:after="60" w:line="240" w:lineRule="auto"/>
              <w:jc w:val="center"/>
              <w:rPr>
                <w:noProof/>
                <w:sz w:val="20"/>
              </w:rPr>
            </w:pPr>
            <w:r>
              <w:rPr>
                <w:noProof/>
                <w:sz w:val="20"/>
              </w:rPr>
              <w:t>490510</w:t>
            </w:r>
          </w:p>
        </w:tc>
        <w:tc>
          <w:tcPr>
            <w:tcW w:w="9923" w:type="dxa"/>
            <w:tcBorders>
              <w:top w:val="nil"/>
              <w:left w:val="nil"/>
              <w:bottom w:val="single" w:sz="4" w:space="0" w:color="auto"/>
              <w:right w:val="single" w:sz="4" w:space="0" w:color="auto"/>
            </w:tcBorders>
            <w:shd w:val="clear" w:color="auto" w:fill="auto"/>
            <w:noWrap/>
            <w:hideMark/>
          </w:tcPr>
          <w:p w14:paraId="3CAE598C" w14:textId="77777777" w:rsidR="00E83F66" w:rsidRPr="00772251" w:rsidRDefault="00E83F66" w:rsidP="0048591A">
            <w:pPr>
              <w:spacing w:before="60" w:after="60" w:line="240" w:lineRule="auto"/>
              <w:rPr>
                <w:noProof/>
                <w:sz w:val="20"/>
              </w:rPr>
            </w:pPr>
            <w:r>
              <w:rPr>
                <w:noProof/>
                <w:sz w:val="20"/>
              </w:rPr>
              <w:t>- Globos</w:t>
            </w:r>
          </w:p>
        </w:tc>
        <w:tc>
          <w:tcPr>
            <w:tcW w:w="1134" w:type="dxa"/>
            <w:tcBorders>
              <w:top w:val="nil"/>
              <w:left w:val="nil"/>
              <w:bottom w:val="single" w:sz="4" w:space="0" w:color="auto"/>
              <w:right w:val="single" w:sz="4" w:space="0" w:color="auto"/>
            </w:tcBorders>
            <w:shd w:val="clear" w:color="auto" w:fill="auto"/>
            <w:noWrap/>
            <w:vAlign w:val="center"/>
            <w:hideMark/>
          </w:tcPr>
          <w:p w14:paraId="07AE1C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8A0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1F0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39C06A" w14:textId="77777777" w:rsidR="00E83F66" w:rsidRPr="00772251" w:rsidRDefault="00E83F66" w:rsidP="0048591A">
            <w:pPr>
              <w:spacing w:before="60" w:after="60" w:line="240" w:lineRule="auto"/>
              <w:jc w:val="center"/>
              <w:rPr>
                <w:noProof/>
                <w:sz w:val="20"/>
              </w:rPr>
            </w:pPr>
            <w:r>
              <w:rPr>
                <w:noProof/>
                <w:sz w:val="20"/>
              </w:rPr>
              <w:t>49059100</w:t>
            </w:r>
          </w:p>
        </w:tc>
        <w:tc>
          <w:tcPr>
            <w:tcW w:w="1086" w:type="dxa"/>
            <w:tcBorders>
              <w:top w:val="nil"/>
              <w:left w:val="nil"/>
              <w:bottom w:val="single" w:sz="4" w:space="0" w:color="auto"/>
              <w:right w:val="single" w:sz="4" w:space="0" w:color="auto"/>
            </w:tcBorders>
            <w:shd w:val="clear" w:color="auto" w:fill="auto"/>
            <w:noWrap/>
            <w:hideMark/>
          </w:tcPr>
          <w:p w14:paraId="41974DE4" w14:textId="77777777" w:rsidR="00E83F66" w:rsidRPr="00772251" w:rsidRDefault="00E83F66" w:rsidP="0048591A">
            <w:pPr>
              <w:spacing w:before="60" w:after="60" w:line="240" w:lineRule="auto"/>
              <w:jc w:val="center"/>
              <w:rPr>
                <w:noProof/>
                <w:sz w:val="20"/>
              </w:rPr>
            </w:pPr>
            <w:r>
              <w:rPr>
                <w:noProof/>
                <w:sz w:val="20"/>
              </w:rPr>
              <w:t>490591</w:t>
            </w:r>
          </w:p>
        </w:tc>
        <w:tc>
          <w:tcPr>
            <w:tcW w:w="9923" w:type="dxa"/>
            <w:tcBorders>
              <w:top w:val="nil"/>
              <w:left w:val="nil"/>
              <w:bottom w:val="single" w:sz="4" w:space="0" w:color="auto"/>
              <w:right w:val="single" w:sz="4" w:space="0" w:color="auto"/>
            </w:tcBorders>
            <w:shd w:val="clear" w:color="auto" w:fill="auto"/>
            <w:noWrap/>
            <w:hideMark/>
          </w:tcPr>
          <w:p w14:paraId="6494042F" w14:textId="77777777" w:rsidR="00E83F66" w:rsidRPr="00772251" w:rsidRDefault="00E83F66" w:rsidP="0048591A">
            <w:pPr>
              <w:spacing w:before="60" w:after="60" w:line="240" w:lineRule="auto"/>
              <w:rPr>
                <w:noProof/>
                <w:sz w:val="20"/>
              </w:rPr>
            </w:pPr>
            <w:r>
              <w:rPr>
                <w:noProof/>
                <w:sz w:val="20"/>
              </w:rPr>
              <w:t>-- Sob a forma de livros ou brochuras</w:t>
            </w:r>
          </w:p>
        </w:tc>
        <w:tc>
          <w:tcPr>
            <w:tcW w:w="1134" w:type="dxa"/>
            <w:tcBorders>
              <w:top w:val="nil"/>
              <w:left w:val="nil"/>
              <w:bottom w:val="single" w:sz="4" w:space="0" w:color="auto"/>
              <w:right w:val="single" w:sz="4" w:space="0" w:color="auto"/>
            </w:tcBorders>
            <w:shd w:val="clear" w:color="auto" w:fill="auto"/>
            <w:noWrap/>
            <w:vAlign w:val="center"/>
            <w:hideMark/>
          </w:tcPr>
          <w:p w14:paraId="1D716F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0F3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4A3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F6569" w14:textId="77777777" w:rsidR="00E83F66" w:rsidRPr="00772251" w:rsidRDefault="00E83F66" w:rsidP="0048591A">
            <w:pPr>
              <w:spacing w:before="60" w:after="60" w:line="240" w:lineRule="auto"/>
              <w:jc w:val="center"/>
              <w:rPr>
                <w:noProof/>
                <w:sz w:val="20"/>
              </w:rPr>
            </w:pPr>
            <w:r>
              <w:rPr>
                <w:noProof/>
                <w:sz w:val="20"/>
              </w:rPr>
              <w:t>49059900</w:t>
            </w:r>
          </w:p>
        </w:tc>
        <w:tc>
          <w:tcPr>
            <w:tcW w:w="1086" w:type="dxa"/>
            <w:tcBorders>
              <w:top w:val="nil"/>
              <w:left w:val="nil"/>
              <w:bottom w:val="single" w:sz="4" w:space="0" w:color="auto"/>
              <w:right w:val="single" w:sz="4" w:space="0" w:color="auto"/>
            </w:tcBorders>
            <w:shd w:val="clear" w:color="auto" w:fill="auto"/>
            <w:noWrap/>
            <w:hideMark/>
          </w:tcPr>
          <w:p w14:paraId="18A21D2D" w14:textId="77777777" w:rsidR="00E83F66" w:rsidRPr="00772251" w:rsidRDefault="00E83F66" w:rsidP="0048591A">
            <w:pPr>
              <w:spacing w:before="60" w:after="60" w:line="240" w:lineRule="auto"/>
              <w:jc w:val="center"/>
              <w:rPr>
                <w:noProof/>
                <w:sz w:val="20"/>
              </w:rPr>
            </w:pPr>
            <w:r>
              <w:rPr>
                <w:noProof/>
                <w:sz w:val="20"/>
              </w:rPr>
              <w:t>490599</w:t>
            </w:r>
          </w:p>
        </w:tc>
        <w:tc>
          <w:tcPr>
            <w:tcW w:w="9923" w:type="dxa"/>
            <w:tcBorders>
              <w:top w:val="nil"/>
              <w:left w:val="nil"/>
              <w:bottom w:val="single" w:sz="4" w:space="0" w:color="auto"/>
              <w:right w:val="single" w:sz="4" w:space="0" w:color="auto"/>
            </w:tcBorders>
            <w:shd w:val="clear" w:color="auto" w:fill="auto"/>
            <w:noWrap/>
            <w:hideMark/>
          </w:tcPr>
          <w:p w14:paraId="1E460B6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02F85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2A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9C8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1AF4E5" w14:textId="77777777" w:rsidR="00E83F66" w:rsidRPr="00772251" w:rsidRDefault="00E83F66" w:rsidP="0048591A">
            <w:pPr>
              <w:spacing w:before="60" w:after="60" w:line="240" w:lineRule="auto"/>
              <w:jc w:val="center"/>
              <w:rPr>
                <w:noProof/>
                <w:sz w:val="20"/>
              </w:rPr>
            </w:pPr>
            <w:r>
              <w:rPr>
                <w:noProof/>
                <w:sz w:val="20"/>
              </w:rPr>
              <w:t>49060000</w:t>
            </w:r>
          </w:p>
        </w:tc>
        <w:tc>
          <w:tcPr>
            <w:tcW w:w="1086" w:type="dxa"/>
            <w:tcBorders>
              <w:top w:val="nil"/>
              <w:left w:val="nil"/>
              <w:bottom w:val="single" w:sz="4" w:space="0" w:color="auto"/>
              <w:right w:val="single" w:sz="4" w:space="0" w:color="auto"/>
            </w:tcBorders>
            <w:shd w:val="clear" w:color="auto" w:fill="auto"/>
            <w:noWrap/>
            <w:hideMark/>
          </w:tcPr>
          <w:p w14:paraId="5931C7D6" w14:textId="77777777" w:rsidR="00E83F66" w:rsidRPr="00772251" w:rsidRDefault="00E83F66" w:rsidP="0048591A">
            <w:pPr>
              <w:spacing w:before="60" w:after="60" w:line="240" w:lineRule="auto"/>
              <w:jc w:val="center"/>
              <w:rPr>
                <w:noProof/>
                <w:sz w:val="20"/>
              </w:rPr>
            </w:pPr>
            <w:r>
              <w:rPr>
                <w:noProof/>
                <w:sz w:val="20"/>
              </w:rPr>
              <w:t>490600</w:t>
            </w:r>
          </w:p>
        </w:tc>
        <w:tc>
          <w:tcPr>
            <w:tcW w:w="9923" w:type="dxa"/>
            <w:tcBorders>
              <w:top w:val="nil"/>
              <w:left w:val="nil"/>
              <w:bottom w:val="single" w:sz="4" w:space="0" w:color="auto"/>
              <w:right w:val="single" w:sz="4" w:space="0" w:color="auto"/>
            </w:tcBorders>
            <w:shd w:val="clear" w:color="auto" w:fill="auto"/>
            <w:noWrap/>
            <w:hideMark/>
          </w:tcPr>
          <w:p w14:paraId="65CC43FE" w14:textId="77777777" w:rsidR="00E83F66" w:rsidRPr="00772251" w:rsidRDefault="00E83F66" w:rsidP="0048591A">
            <w:pPr>
              <w:spacing w:before="60" w:after="60" w:line="240" w:lineRule="auto"/>
              <w:rPr>
                <w:noProof/>
                <w:sz w:val="20"/>
              </w:rPr>
            </w:pPr>
            <w:r>
              <w:rPr>
                <w:noProof/>
                <w:sz w:val="20"/>
              </w:rPr>
              <w:t>Planos, plantas e desenhos, de arquitetura, de engenharia e outros planos e desenhos industriais, comerciais, topográficos ou semelhantes, originais, feitos à mão; textos manuscritos; reproduções fotográficas em papel sensibilizado e cópias a papel químico (papel-carbono) dos planos, plantas, desenhos ou textos acima referidos</w:t>
            </w:r>
          </w:p>
        </w:tc>
        <w:tc>
          <w:tcPr>
            <w:tcW w:w="1134" w:type="dxa"/>
            <w:tcBorders>
              <w:top w:val="nil"/>
              <w:left w:val="nil"/>
              <w:bottom w:val="single" w:sz="4" w:space="0" w:color="auto"/>
              <w:right w:val="single" w:sz="4" w:space="0" w:color="auto"/>
            </w:tcBorders>
            <w:shd w:val="clear" w:color="auto" w:fill="auto"/>
            <w:noWrap/>
            <w:vAlign w:val="center"/>
            <w:hideMark/>
          </w:tcPr>
          <w:p w14:paraId="68594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E73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46C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996865" w14:textId="77777777" w:rsidR="00E83F66" w:rsidRPr="00772251" w:rsidRDefault="00E83F66" w:rsidP="0048591A">
            <w:pPr>
              <w:spacing w:before="60" w:after="60" w:line="240" w:lineRule="auto"/>
              <w:jc w:val="center"/>
              <w:rPr>
                <w:noProof/>
                <w:sz w:val="20"/>
              </w:rPr>
            </w:pPr>
            <w:r>
              <w:rPr>
                <w:noProof/>
                <w:sz w:val="20"/>
              </w:rPr>
              <w:t>49070090</w:t>
            </w:r>
          </w:p>
        </w:tc>
        <w:tc>
          <w:tcPr>
            <w:tcW w:w="1086" w:type="dxa"/>
            <w:tcBorders>
              <w:top w:val="nil"/>
              <w:left w:val="nil"/>
              <w:bottom w:val="single" w:sz="4" w:space="0" w:color="auto"/>
              <w:right w:val="single" w:sz="4" w:space="0" w:color="auto"/>
            </w:tcBorders>
            <w:shd w:val="clear" w:color="auto" w:fill="auto"/>
            <w:noWrap/>
            <w:hideMark/>
          </w:tcPr>
          <w:p w14:paraId="2146B133" w14:textId="77777777" w:rsidR="00E83F66" w:rsidRPr="00772251" w:rsidRDefault="00E83F66" w:rsidP="0048591A">
            <w:pPr>
              <w:spacing w:before="60" w:after="60" w:line="240" w:lineRule="auto"/>
              <w:jc w:val="center"/>
              <w:rPr>
                <w:noProof/>
                <w:sz w:val="20"/>
              </w:rPr>
            </w:pPr>
            <w:r>
              <w:rPr>
                <w:noProof/>
                <w:sz w:val="20"/>
              </w:rPr>
              <w:t>490700</w:t>
            </w:r>
          </w:p>
        </w:tc>
        <w:tc>
          <w:tcPr>
            <w:tcW w:w="9923" w:type="dxa"/>
            <w:tcBorders>
              <w:top w:val="nil"/>
              <w:left w:val="nil"/>
              <w:bottom w:val="single" w:sz="4" w:space="0" w:color="auto"/>
              <w:right w:val="single" w:sz="4" w:space="0" w:color="auto"/>
            </w:tcBorders>
            <w:shd w:val="clear" w:color="auto" w:fill="auto"/>
            <w:noWrap/>
            <w:hideMark/>
          </w:tcPr>
          <w:p w14:paraId="3008C87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BFE8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87D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4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94590D" w14:textId="77777777" w:rsidR="00E83F66" w:rsidRPr="00772251" w:rsidRDefault="00E83F66" w:rsidP="0048591A">
            <w:pPr>
              <w:spacing w:before="60" w:after="60" w:line="240" w:lineRule="auto"/>
              <w:jc w:val="center"/>
              <w:rPr>
                <w:noProof/>
                <w:sz w:val="20"/>
              </w:rPr>
            </w:pPr>
            <w:r>
              <w:rPr>
                <w:noProof/>
                <w:sz w:val="20"/>
              </w:rPr>
              <w:t>49119910</w:t>
            </w:r>
          </w:p>
        </w:tc>
        <w:tc>
          <w:tcPr>
            <w:tcW w:w="1086" w:type="dxa"/>
            <w:tcBorders>
              <w:top w:val="nil"/>
              <w:left w:val="nil"/>
              <w:bottom w:val="single" w:sz="4" w:space="0" w:color="auto"/>
              <w:right w:val="single" w:sz="4" w:space="0" w:color="auto"/>
            </w:tcBorders>
            <w:shd w:val="clear" w:color="auto" w:fill="auto"/>
            <w:noWrap/>
            <w:hideMark/>
          </w:tcPr>
          <w:p w14:paraId="5B2911AD"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5197FE67" w14:textId="77777777" w:rsidR="00E83F66" w:rsidRPr="00772251" w:rsidRDefault="00E83F66" w:rsidP="0048591A">
            <w:pPr>
              <w:spacing w:before="60" w:after="60" w:line="240" w:lineRule="auto"/>
              <w:rPr>
                <w:noProof/>
                <w:sz w:val="20"/>
              </w:rPr>
            </w:pPr>
            <w:r>
              <w:rPr>
                <w:noProof/>
                <w:sz w:val="20"/>
              </w:rPr>
              <w:t>--- Mapas e diagramas didáticos</w:t>
            </w:r>
          </w:p>
        </w:tc>
        <w:tc>
          <w:tcPr>
            <w:tcW w:w="1134" w:type="dxa"/>
            <w:tcBorders>
              <w:top w:val="nil"/>
              <w:left w:val="nil"/>
              <w:bottom w:val="single" w:sz="4" w:space="0" w:color="auto"/>
              <w:right w:val="single" w:sz="4" w:space="0" w:color="auto"/>
            </w:tcBorders>
            <w:shd w:val="clear" w:color="auto" w:fill="auto"/>
            <w:noWrap/>
            <w:vAlign w:val="center"/>
            <w:hideMark/>
          </w:tcPr>
          <w:p w14:paraId="4F0786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B0F8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BE4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65F3A" w14:textId="77777777" w:rsidR="00E83F66" w:rsidRPr="00772251" w:rsidRDefault="00E83F66" w:rsidP="0048591A">
            <w:pPr>
              <w:spacing w:before="60" w:after="60" w:line="240" w:lineRule="auto"/>
              <w:jc w:val="center"/>
              <w:rPr>
                <w:noProof/>
                <w:sz w:val="20"/>
              </w:rPr>
            </w:pPr>
            <w:r>
              <w:rPr>
                <w:noProof/>
                <w:sz w:val="20"/>
              </w:rPr>
              <w:t>49119920</w:t>
            </w:r>
          </w:p>
        </w:tc>
        <w:tc>
          <w:tcPr>
            <w:tcW w:w="1086" w:type="dxa"/>
            <w:tcBorders>
              <w:top w:val="nil"/>
              <w:left w:val="nil"/>
              <w:bottom w:val="single" w:sz="4" w:space="0" w:color="auto"/>
              <w:right w:val="single" w:sz="4" w:space="0" w:color="auto"/>
            </w:tcBorders>
            <w:shd w:val="clear" w:color="auto" w:fill="auto"/>
            <w:noWrap/>
            <w:hideMark/>
          </w:tcPr>
          <w:p w14:paraId="40C00E6F"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22F6946A" w14:textId="77777777" w:rsidR="00E83F66" w:rsidRPr="00772251" w:rsidRDefault="00E83F66" w:rsidP="0048591A">
            <w:pPr>
              <w:spacing w:before="60" w:after="60" w:line="240" w:lineRule="auto"/>
              <w:rPr>
                <w:noProof/>
                <w:sz w:val="20"/>
              </w:rPr>
            </w:pPr>
            <w:r>
              <w:rPr>
                <w:noProof/>
                <w:sz w:val="20"/>
              </w:rPr>
              <w:t>--- Enunciados de exames</w:t>
            </w:r>
          </w:p>
        </w:tc>
        <w:tc>
          <w:tcPr>
            <w:tcW w:w="1134" w:type="dxa"/>
            <w:tcBorders>
              <w:top w:val="nil"/>
              <w:left w:val="nil"/>
              <w:bottom w:val="single" w:sz="4" w:space="0" w:color="auto"/>
              <w:right w:val="single" w:sz="4" w:space="0" w:color="auto"/>
            </w:tcBorders>
            <w:shd w:val="clear" w:color="auto" w:fill="auto"/>
            <w:noWrap/>
            <w:vAlign w:val="center"/>
            <w:hideMark/>
          </w:tcPr>
          <w:p w14:paraId="68A863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ECB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49C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C60E" w14:textId="77777777" w:rsidR="00E83F66" w:rsidRPr="00772251" w:rsidRDefault="00E83F66" w:rsidP="0048591A">
            <w:pPr>
              <w:spacing w:before="60" w:after="60" w:line="240" w:lineRule="auto"/>
              <w:jc w:val="center"/>
              <w:rPr>
                <w:noProof/>
                <w:sz w:val="20"/>
              </w:rPr>
            </w:pPr>
            <w:r>
              <w:rPr>
                <w:noProof/>
                <w:sz w:val="20"/>
              </w:rPr>
              <w:t>50010000</w:t>
            </w:r>
          </w:p>
        </w:tc>
        <w:tc>
          <w:tcPr>
            <w:tcW w:w="1086" w:type="dxa"/>
            <w:tcBorders>
              <w:top w:val="nil"/>
              <w:left w:val="nil"/>
              <w:bottom w:val="single" w:sz="4" w:space="0" w:color="auto"/>
              <w:right w:val="single" w:sz="4" w:space="0" w:color="auto"/>
            </w:tcBorders>
            <w:shd w:val="clear" w:color="auto" w:fill="auto"/>
            <w:noWrap/>
            <w:hideMark/>
          </w:tcPr>
          <w:p w14:paraId="4D7FF528" w14:textId="77777777" w:rsidR="00E83F66" w:rsidRPr="00772251" w:rsidRDefault="00E83F66" w:rsidP="0048591A">
            <w:pPr>
              <w:spacing w:before="60" w:after="60" w:line="240" w:lineRule="auto"/>
              <w:jc w:val="center"/>
              <w:rPr>
                <w:noProof/>
                <w:sz w:val="20"/>
              </w:rPr>
            </w:pPr>
            <w:r>
              <w:rPr>
                <w:noProof/>
                <w:sz w:val="20"/>
              </w:rPr>
              <w:t>500100</w:t>
            </w:r>
          </w:p>
        </w:tc>
        <w:tc>
          <w:tcPr>
            <w:tcW w:w="9923" w:type="dxa"/>
            <w:tcBorders>
              <w:top w:val="nil"/>
              <w:left w:val="nil"/>
              <w:bottom w:val="single" w:sz="4" w:space="0" w:color="auto"/>
              <w:right w:val="single" w:sz="4" w:space="0" w:color="auto"/>
            </w:tcBorders>
            <w:shd w:val="clear" w:color="auto" w:fill="auto"/>
            <w:noWrap/>
            <w:hideMark/>
          </w:tcPr>
          <w:p w14:paraId="40ECD2ED" w14:textId="77777777" w:rsidR="00E83F66" w:rsidRPr="00772251" w:rsidRDefault="00E83F66" w:rsidP="0048591A">
            <w:pPr>
              <w:spacing w:before="60" w:after="60" w:line="240" w:lineRule="auto"/>
              <w:rPr>
                <w:noProof/>
                <w:sz w:val="20"/>
              </w:rPr>
            </w:pPr>
            <w:r>
              <w:rPr>
                <w:noProof/>
                <w:sz w:val="20"/>
              </w:rPr>
              <w:t>Casulos de bicho-da-seda próprios para dobar</w:t>
            </w:r>
          </w:p>
        </w:tc>
        <w:tc>
          <w:tcPr>
            <w:tcW w:w="1134" w:type="dxa"/>
            <w:tcBorders>
              <w:top w:val="nil"/>
              <w:left w:val="nil"/>
              <w:bottom w:val="single" w:sz="4" w:space="0" w:color="auto"/>
              <w:right w:val="single" w:sz="4" w:space="0" w:color="auto"/>
            </w:tcBorders>
            <w:shd w:val="clear" w:color="auto" w:fill="auto"/>
            <w:noWrap/>
            <w:vAlign w:val="center"/>
            <w:hideMark/>
          </w:tcPr>
          <w:p w14:paraId="5864AE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7FC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999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7EA485" w14:textId="77777777" w:rsidR="00E83F66" w:rsidRPr="00772251" w:rsidRDefault="00E83F66" w:rsidP="0048591A">
            <w:pPr>
              <w:spacing w:before="60" w:after="60" w:line="240" w:lineRule="auto"/>
              <w:jc w:val="center"/>
              <w:rPr>
                <w:noProof/>
                <w:sz w:val="20"/>
              </w:rPr>
            </w:pPr>
            <w:r>
              <w:rPr>
                <w:noProof/>
                <w:sz w:val="20"/>
              </w:rPr>
              <w:t>50020000</w:t>
            </w:r>
          </w:p>
        </w:tc>
        <w:tc>
          <w:tcPr>
            <w:tcW w:w="1086" w:type="dxa"/>
            <w:tcBorders>
              <w:top w:val="nil"/>
              <w:left w:val="nil"/>
              <w:bottom w:val="single" w:sz="4" w:space="0" w:color="auto"/>
              <w:right w:val="single" w:sz="4" w:space="0" w:color="auto"/>
            </w:tcBorders>
            <w:shd w:val="clear" w:color="auto" w:fill="auto"/>
            <w:noWrap/>
            <w:hideMark/>
          </w:tcPr>
          <w:p w14:paraId="737A7BFF" w14:textId="77777777" w:rsidR="00E83F66" w:rsidRPr="00772251" w:rsidRDefault="00E83F66" w:rsidP="0048591A">
            <w:pPr>
              <w:spacing w:before="60" w:after="60" w:line="240" w:lineRule="auto"/>
              <w:jc w:val="center"/>
              <w:rPr>
                <w:noProof/>
                <w:sz w:val="20"/>
              </w:rPr>
            </w:pPr>
            <w:r>
              <w:rPr>
                <w:noProof/>
                <w:sz w:val="20"/>
              </w:rPr>
              <w:t>500200</w:t>
            </w:r>
          </w:p>
        </w:tc>
        <w:tc>
          <w:tcPr>
            <w:tcW w:w="9923" w:type="dxa"/>
            <w:tcBorders>
              <w:top w:val="nil"/>
              <w:left w:val="nil"/>
              <w:bottom w:val="single" w:sz="4" w:space="0" w:color="auto"/>
              <w:right w:val="single" w:sz="4" w:space="0" w:color="auto"/>
            </w:tcBorders>
            <w:shd w:val="clear" w:color="auto" w:fill="auto"/>
            <w:noWrap/>
            <w:hideMark/>
          </w:tcPr>
          <w:p w14:paraId="3CF3E53D" w14:textId="77777777" w:rsidR="00E83F66" w:rsidRPr="00772251" w:rsidRDefault="00E83F66" w:rsidP="0048591A">
            <w:pPr>
              <w:spacing w:before="60" w:after="60" w:line="240" w:lineRule="auto"/>
              <w:rPr>
                <w:noProof/>
                <w:sz w:val="20"/>
              </w:rPr>
            </w:pPr>
            <w:r>
              <w:rPr>
                <w:noProof/>
                <w:sz w:val="20"/>
              </w:rPr>
              <w:t>Seda crua (não fiada)</w:t>
            </w:r>
          </w:p>
        </w:tc>
        <w:tc>
          <w:tcPr>
            <w:tcW w:w="1134" w:type="dxa"/>
            <w:tcBorders>
              <w:top w:val="nil"/>
              <w:left w:val="nil"/>
              <w:bottom w:val="single" w:sz="4" w:space="0" w:color="auto"/>
              <w:right w:val="single" w:sz="4" w:space="0" w:color="auto"/>
            </w:tcBorders>
            <w:shd w:val="clear" w:color="auto" w:fill="auto"/>
            <w:noWrap/>
            <w:vAlign w:val="center"/>
            <w:hideMark/>
          </w:tcPr>
          <w:p w14:paraId="73AE3B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3C4E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387B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7C94B" w14:textId="77777777" w:rsidR="00E83F66" w:rsidRPr="00772251" w:rsidRDefault="00E83F66" w:rsidP="0048591A">
            <w:pPr>
              <w:spacing w:before="60" w:after="60" w:line="240" w:lineRule="auto"/>
              <w:jc w:val="center"/>
              <w:rPr>
                <w:noProof/>
                <w:sz w:val="20"/>
              </w:rPr>
            </w:pPr>
            <w:r>
              <w:rPr>
                <w:noProof/>
                <w:sz w:val="20"/>
              </w:rPr>
              <w:t>50030000</w:t>
            </w:r>
          </w:p>
        </w:tc>
        <w:tc>
          <w:tcPr>
            <w:tcW w:w="1086" w:type="dxa"/>
            <w:tcBorders>
              <w:top w:val="nil"/>
              <w:left w:val="nil"/>
              <w:bottom w:val="single" w:sz="4" w:space="0" w:color="auto"/>
              <w:right w:val="single" w:sz="4" w:space="0" w:color="auto"/>
            </w:tcBorders>
            <w:shd w:val="clear" w:color="auto" w:fill="auto"/>
            <w:noWrap/>
            <w:hideMark/>
          </w:tcPr>
          <w:p w14:paraId="571214D1" w14:textId="77777777" w:rsidR="00E83F66" w:rsidRPr="00772251" w:rsidRDefault="00E83F66" w:rsidP="0048591A">
            <w:pPr>
              <w:spacing w:before="60" w:after="60" w:line="240" w:lineRule="auto"/>
              <w:jc w:val="center"/>
              <w:rPr>
                <w:noProof/>
                <w:sz w:val="20"/>
              </w:rPr>
            </w:pPr>
            <w:r>
              <w:rPr>
                <w:noProof/>
                <w:sz w:val="20"/>
              </w:rPr>
              <w:t>500300</w:t>
            </w:r>
          </w:p>
        </w:tc>
        <w:tc>
          <w:tcPr>
            <w:tcW w:w="9923" w:type="dxa"/>
            <w:tcBorders>
              <w:top w:val="nil"/>
              <w:left w:val="nil"/>
              <w:bottom w:val="single" w:sz="4" w:space="0" w:color="auto"/>
              <w:right w:val="single" w:sz="4" w:space="0" w:color="auto"/>
            </w:tcBorders>
            <w:shd w:val="clear" w:color="auto" w:fill="auto"/>
            <w:noWrap/>
            <w:hideMark/>
          </w:tcPr>
          <w:p w14:paraId="6BB57635" w14:textId="77777777" w:rsidR="00E83F66" w:rsidRPr="00772251" w:rsidRDefault="00E83F66" w:rsidP="0048591A">
            <w:pPr>
              <w:spacing w:before="60" w:after="60" w:line="240" w:lineRule="auto"/>
              <w:rPr>
                <w:noProof/>
                <w:sz w:val="20"/>
              </w:rPr>
            </w:pPr>
            <w:r>
              <w:rPr>
                <w:noProof/>
                <w:sz w:val="20"/>
              </w:rPr>
              <w:t>Desperdícios de seda (incluindo os casulos de bicho-da-seda impróprios para dobar, os desperdícios de fios e os fiapos)</w:t>
            </w:r>
          </w:p>
        </w:tc>
        <w:tc>
          <w:tcPr>
            <w:tcW w:w="1134" w:type="dxa"/>
            <w:tcBorders>
              <w:top w:val="nil"/>
              <w:left w:val="nil"/>
              <w:bottom w:val="single" w:sz="4" w:space="0" w:color="auto"/>
              <w:right w:val="single" w:sz="4" w:space="0" w:color="auto"/>
            </w:tcBorders>
            <w:shd w:val="clear" w:color="auto" w:fill="auto"/>
            <w:noWrap/>
            <w:vAlign w:val="center"/>
            <w:hideMark/>
          </w:tcPr>
          <w:p w14:paraId="2B84B8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09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54F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C373" w14:textId="77777777" w:rsidR="00E83F66" w:rsidRPr="00772251" w:rsidRDefault="00E83F66" w:rsidP="0048591A">
            <w:pPr>
              <w:spacing w:before="60" w:after="60" w:line="240" w:lineRule="auto"/>
              <w:jc w:val="center"/>
              <w:rPr>
                <w:noProof/>
                <w:sz w:val="20"/>
              </w:rPr>
            </w:pPr>
            <w:r>
              <w:rPr>
                <w:noProof/>
                <w:sz w:val="20"/>
              </w:rPr>
              <w:t>51011100</w:t>
            </w:r>
          </w:p>
        </w:tc>
        <w:tc>
          <w:tcPr>
            <w:tcW w:w="1086" w:type="dxa"/>
            <w:tcBorders>
              <w:top w:val="nil"/>
              <w:left w:val="nil"/>
              <w:bottom w:val="single" w:sz="4" w:space="0" w:color="auto"/>
              <w:right w:val="single" w:sz="4" w:space="0" w:color="auto"/>
            </w:tcBorders>
            <w:shd w:val="clear" w:color="auto" w:fill="auto"/>
            <w:noWrap/>
            <w:hideMark/>
          </w:tcPr>
          <w:p w14:paraId="5FFAD769" w14:textId="77777777" w:rsidR="00E83F66" w:rsidRPr="00772251" w:rsidRDefault="00E83F66" w:rsidP="0048591A">
            <w:pPr>
              <w:spacing w:before="60" w:after="60" w:line="240" w:lineRule="auto"/>
              <w:jc w:val="center"/>
              <w:rPr>
                <w:noProof/>
                <w:sz w:val="20"/>
              </w:rPr>
            </w:pPr>
            <w:r>
              <w:rPr>
                <w:noProof/>
                <w:sz w:val="20"/>
              </w:rPr>
              <w:t>510111</w:t>
            </w:r>
          </w:p>
        </w:tc>
        <w:tc>
          <w:tcPr>
            <w:tcW w:w="9923" w:type="dxa"/>
            <w:tcBorders>
              <w:top w:val="nil"/>
              <w:left w:val="nil"/>
              <w:bottom w:val="single" w:sz="4" w:space="0" w:color="auto"/>
              <w:right w:val="single" w:sz="4" w:space="0" w:color="auto"/>
            </w:tcBorders>
            <w:shd w:val="clear" w:color="auto" w:fill="auto"/>
            <w:noWrap/>
            <w:hideMark/>
          </w:tcPr>
          <w:p w14:paraId="3526BFAC" w14:textId="77777777" w:rsidR="00E83F66" w:rsidRPr="00772251" w:rsidRDefault="00E83F66" w:rsidP="0048591A">
            <w:pPr>
              <w:spacing w:before="60" w:after="60" w:line="240" w:lineRule="auto"/>
              <w:rPr>
                <w:noProof/>
                <w:sz w:val="20"/>
              </w:rPr>
            </w:pPr>
            <w:r>
              <w:rPr>
                <w:noProof/>
                <w:sz w:val="20"/>
              </w:rPr>
              <w:t>-- Lã de tosquia</w:t>
            </w:r>
          </w:p>
        </w:tc>
        <w:tc>
          <w:tcPr>
            <w:tcW w:w="1134" w:type="dxa"/>
            <w:tcBorders>
              <w:top w:val="nil"/>
              <w:left w:val="nil"/>
              <w:bottom w:val="single" w:sz="4" w:space="0" w:color="auto"/>
              <w:right w:val="single" w:sz="4" w:space="0" w:color="auto"/>
            </w:tcBorders>
            <w:shd w:val="clear" w:color="auto" w:fill="auto"/>
            <w:noWrap/>
            <w:vAlign w:val="center"/>
            <w:hideMark/>
          </w:tcPr>
          <w:p w14:paraId="2A93E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CA1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34E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C514C1" w14:textId="77777777" w:rsidR="00E83F66" w:rsidRPr="00772251" w:rsidRDefault="00E83F66" w:rsidP="0048591A">
            <w:pPr>
              <w:spacing w:before="60" w:after="60" w:line="240" w:lineRule="auto"/>
              <w:jc w:val="center"/>
              <w:rPr>
                <w:noProof/>
                <w:sz w:val="20"/>
              </w:rPr>
            </w:pPr>
            <w:r>
              <w:rPr>
                <w:noProof/>
                <w:sz w:val="20"/>
              </w:rPr>
              <w:t>51011900</w:t>
            </w:r>
          </w:p>
        </w:tc>
        <w:tc>
          <w:tcPr>
            <w:tcW w:w="1086" w:type="dxa"/>
            <w:tcBorders>
              <w:top w:val="nil"/>
              <w:left w:val="nil"/>
              <w:bottom w:val="single" w:sz="4" w:space="0" w:color="auto"/>
              <w:right w:val="single" w:sz="4" w:space="0" w:color="auto"/>
            </w:tcBorders>
            <w:shd w:val="clear" w:color="auto" w:fill="auto"/>
            <w:noWrap/>
            <w:hideMark/>
          </w:tcPr>
          <w:p w14:paraId="31BA17F7" w14:textId="77777777" w:rsidR="00E83F66" w:rsidRPr="00772251" w:rsidRDefault="00E83F66" w:rsidP="0048591A">
            <w:pPr>
              <w:spacing w:before="60" w:after="60" w:line="240" w:lineRule="auto"/>
              <w:jc w:val="center"/>
              <w:rPr>
                <w:noProof/>
                <w:sz w:val="20"/>
              </w:rPr>
            </w:pPr>
            <w:r>
              <w:rPr>
                <w:noProof/>
                <w:sz w:val="20"/>
              </w:rPr>
              <w:t>510119</w:t>
            </w:r>
          </w:p>
        </w:tc>
        <w:tc>
          <w:tcPr>
            <w:tcW w:w="9923" w:type="dxa"/>
            <w:tcBorders>
              <w:top w:val="nil"/>
              <w:left w:val="nil"/>
              <w:bottom w:val="single" w:sz="4" w:space="0" w:color="auto"/>
              <w:right w:val="single" w:sz="4" w:space="0" w:color="auto"/>
            </w:tcBorders>
            <w:shd w:val="clear" w:color="auto" w:fill="auto"/>
            <w:noWrap/>
            <w:hideMark/>
          </w:tcPr>
          <w:p w14:paraId="4B362F21" w14:textId="77777777" w:rsidR="00E83F66" w:rsidRPr="00772251" w:rsidRDefault="00E83F66" w:rsidP="0048591A">
            <w:pPr>
              <w:spacing w:before="60" w:after="60" w:line="240" w:lineRule="auto"/>
              <w:rPr>
                <w:noProof/>
                <w:sz w:val="20"/>
              </w:rPr>
            </w:pPr>
            <w:r>
              <w:rPr>
                <w:noProof/>
                <w:sz w:val="20"/>
              </w:rPr>
              <w:t>-- Outra</w:t>
            </w:r>
          </w:p>
        </w:tc>
        <w:tc>
          <w:tcPr>
            <w:tcW w:w="1134" w:type="dxa"/>
            <w:tcBorders>
              <w:top w:val="nil"/>
              <w:left w:val="nil"/>
              <w:bottom w:val="single" w:sz="4" w:space="0" w:color="auto"/>
              <w:right w:val="single" w:sz="4" w:space="0" w:color="auto"/>
            </w:tcBorders>
            <w:shd w:val="clear" w:color="auto" w:fill="auto"/>
            <w:noWrap/>
            <w:vAlign w:val="center"/>
            <w:hideMark/>
          </w:tcPr>
          <w:p w14:paraId="78BADB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70A3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5EEE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741B46" w14:textId="77777777" w:rsidR="00E83F66" w:rsidRPr="00772251" w:rsidRDefault="00E83F66" w:rsidP="002B7E71">
            <w:pPr>
              <w:pageBreakBefore/>
              <w:spacing w:before="60" w:after="60" w:line="240" w:lineRule="auto"/>
              <w:jc w:val="center"/>
              <w:rPr>
                <w:noProof/>
                <w:sz w:val="20"/>
              </w:rPr>
            </w:pPr>
            <w:r>
              <w:rPr>
                <w:noProof/>
                <w:sz w:val="20"/>
              </w:rPr>
              <w:t>51012100</w:t>
            </w:r>
          </w:p>
        </w:tc>
        <w:tc>
          <w:tcPr>
            <w:tcW w:w="1086" w:type="dxa"/>
            <w:tcBorders>
              <w:top w:val="nil"/>
              <w:left w:val="nil"/>
              <w:bottom w:val="single" w:sz="4" w:space="0" w:color="auto"/>
              <w:right w:val="single" w:sz="4" w:space="0" w:color="auto"/>
            </w:tcBorders>
            <w:shd w:val="clear" w:color="auto" w:fill="auto"/>
            <w:noWrap/>
            <w:hideMark/>
          </w:tcPr>
          <w:p w14:paraId="214707DA" w14:textId="77777777" w:rsidR="00E83F66" w:rsidRPr="00772251" w:rsidRDefault="00E83F66" w:rsidP="0048591A">
            <w:pPr>
              <w:spacing w:before="60" w:after="60" w:line="240" w:lineRule="auto"/>
              <w:jc w:val="center"/>
              <w:rPr>
                <w:noProof/>
                <w:sz w:val="20"/>
              </w:rPr>
            </w:pPr>
            <w:r>
              <w:rPr>
                <w:noProof/>
                <w:sz w:val="20"/>
              </w:rPr>
              <w:t>510121</w:t>
            </w:r>
          </w:p>
        </w:tc>
        <w:tc>
          <w:tcPr>
            <w:tcW w:w="9923" w:type="dxa"/>
            <w:tcBorders>
              <w:top w:val="nil"/>
              <w:left w:val="nil"/>
              <w:bottom w:val="single" w:sz="4" w:space="0" w:color="auto"/>
              <w:right w:val="single" w:sz="4" w:space="0" w:color="auto"/>
            </w:tcBorders>
            <w:shd w:val="clear" w:color="auto" w:fill="auto"/>
            <w:noWrap/>
            <w:hideMark/>
          </w:tcPr>
          <w:p w14:paraId="3D05023F" w14:textId="77777777" w:rsidR="00E83F66" w:rsidRPr="00772251" w:rsidRDefault="00E83F66" w:rsidP="0048591A">
            <w:pPr>
              <w:spacing w:before="60" w:after="60" w:line="240" w:lineRule="auto"/>
              <w:rPr>
                <w:noProof/>
                <w:sz w:val="20"/>
              </w:rPr>
            </w:pPr>
            <w:r>
              <w:rPr>
                <w:noProof/>
                <w:sz w:val="20"/>
              </w:rPr>
              <w:t>-- Lã de tosquia</w:t>
            </w:r>
          </w:p>
        </w:tc>
        <w:tc>
          <w:tcPr>
            <w:tcW w:w="1134" w:type="dxa"/>
            <w:tcBorders>
              <w:top w:val="nil"/>
              <w:left w:val="nil"/>
              <w:bottom w:val="single" w:sz="4" w:space="0" w:color="auto"/>
              <w:right w:val="single" w:sz="4" w:space="0" w:color="auto"/>
            </w:tcBorders>
            <w:shd w:val="clear" w:color="auto" w:fill="auto"/>
            <w:noWrap/>
            <w:vAlign w:val="center"/>
            <w:hideMark/>
          </w:tcPr>
          <w:p w14:paraId="043412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BFAD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489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F3927" w14:textId="77777777" w:rsidR="00E83F66" w:rsidRPr="00772251" w:rsidRDefault="00E83F66" w:rsidP="0048591A">
            <w:pPr>
              <w:spacing w:before="60" w:after="60" w:line="240" w:lineRule="auto"/>
              <w:jc w:val="center"/>
              <w:rPr>
                <w:noProof/>
                <w:sz w:val="20"/>
              </w:rPr>
            </w:pPr>
            <w:r>
              <w:rPr>
                <w:noProof/>
                <w:sz w:val="20"/>
              </w:rPr>
              <w:t>51012900</w:t>
            </w:r>
          </w:p>
        </w:tc>
        <w:tc>
          <w:tcPr>
            <w:tcW w:w="1086" w:type="dxa"/>
            <w:tcBorders>
              <w:top w:val="nil"/>
              <w:left w:val="nil"/>
              <w:bottom w:val="single" w:sz="4" w:space="0" w:color="auto"/>
              <w:right w:val="single" w:sz="4" w:space="0" w:color="auto"/>
            </w:tcBorders>
            <w:shd w:val="clear" w:color="auto" w:fill="auto"/>
            <w:noWrap/>
            <w:hideMark/>
          </w:tcPr>
          <w:p w14:paraId="3870528D" w14:textId="77777777" w:rsidR="00E83F66" w:rsidRPr="00772251" w:rsidRDefault="00E83F66" w:rsidP="0048591A">
            <w:pPr>
              <w:spacing w:before="60" w:after="60" w:line="240" w:lineRule="auto"/>
              <w:jc w:val="center"/>
              <w:rPr>
                <w:noProof/>
                <w:sz w:val="20"/>
              </w:rPr>
            </w:pPr>
            <w:r>
              <w:rPr>
                <w:noProof/>
                <w:sz w:val="20"/>
              </w:rPr>
              <w:t>510129</w:t>
            </w:r>
          </w:p>
        </w:tc>
        <w:tc>
          <w:tcPr>
            <w:tcW w:w="9923" w:type="dxa"/>
            <w:tcBorders>
              <w:top w:val="nil"/>
              <w:left w:val="nil"/>
              <w:bottom w:val="single" w:sz="4" w:space="0" w:color="auto"/>
              <w:right w:val="single" w:sz="4" w:space="0" w:color="auto"/>
            </w:tcBorders>
            <w:shd w:val="clear" w:color="auto" w:fill="auto"/>
            <w:noWrap/>
            <w:hideMark/>
          </w:tcPr>
          <w:p w14:paraId="481BCCB4" w14:textId="77777777" w:rsidR="00E83F66" w:rsidRPr="00772251" w:rsidRDefault="00E83F66" w:rsidP="0048591A">
            <w:pPr>
              <w:spacing w:before="60" w:after="60" w:line="240" w:lineRule="auto"/>
              <w:rPr>
                <w:noProof/>
                <w:sz w:val="20"/>
              </w:rPr>
            </w:pPr>
            <w:r>
              <w:rPr>
                <w:noProof/>
                <w:sz w:val="20"/>
              </w:rPr>
              <w:t>-- Outra</w:t>
            </w:r>
          </w:p>
        </w:tc>
        <w:tc>
          <w:tcPr>
            <w:tcW w:w="1134" w:type="dxa"/>
            <w:tcBorders>
              <w:top w:val="nil"/>
              <w:left w:val="nil"/>
              <w:bottom w:val="single" w:sz="4" w:space="0" w:color="auto"/>
              <w:right w:val="single" w:sz="4" w:space="0" w:color="auto"/>
            </w:tcBorders>
            <w:shd w:val="clear" w:color="auto" w:fill="auto"/>
            <w:noWrap/>
            <w:vAlign w:val="center"/>
            <w:hideMark/>
          </w:tcPr>
          <w:p w14:paraId="6D88F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D47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0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25044" w14:textId="77777777" w:rsidR="00E83F66" w:rsidRPr="00772251" w:rsidRDefault="00E83F66" w:rsidP="0048591A">
            <w:pPr>
              <w:spacing w:before="60" w:after="60" w:line="240" w:lineRule="auto"/>
              <w:jc w:val="center"/>
              <w:rPr>
                <w:noProof/>
                <w:sz w:val="20"/>
              </w:rPr>
            </w:pPr>
            <w:r>
              <w:rPr>
                <w:noProof/>
                <w:sz w:val="20"/>
              </w:rPr>
              <w:t>51013000</w:t>
            </w:r>
          </w:p>
        </w:tc>
        <w:tc>
          <w:tcPr>
            <w:tcW w:w="1086" w:type="dxa"/>
            <w:tcBorders>
              <w:top w:val="nil"/>
              <w:left w:val="nil"/>
              <w:bottom w:val="single" w:sz="4" w:space="0" w:color="auto"/>
              <w:right w:val="single" w:sz="4" w:space="0" w:color="auto"/>
            </w:tcBorders>
            <w:shd w:val="clear" w:color="auto" w:fill="auto"/>
            <w:noWrap/>
            <w:hideMark/>
          </w:tcPr>
          <w:p w14:paraId="4BAE3750" w14:textId="77777777" w:rsidR="00E83F66" w:rsidRPr="00772251" w:rsidRDefault="00E83F66" w:rsidP="0048591A">
            <w:pPr>
              <w:spacing w:before="60" w:after="60" w:line="240" w:lineRule="auto"/>
              <w:jc w:val="center"/>
              <w:rPr>
                <w:noProof/>
                <w:sz w:val="20"/>
              </w:rPr>
            </w:pPr>
            <w:r>
              <w:rPr>
                <w:noProof/>
                <w:sz w:val="20"/>
              </w:rPr>
              <w:t>510130</w:t>
            </w:r>
          </w:p>
        </w:tc>
        <w:tc>
          <w:tcPr>
            <w:tcW w:w="9923" w:type="dxa"/>
            <w:tcBorders>
              <w:top w:val="nil"/>
              <w:left w:val="nil"/>
              <w:bottom w:val="single" w:sz="4" w:space="0" w:color="auto"/>
              <w:right w:val="single" w:sz="4" w:space="0" w:color="auto"/>
            </w:tcBorders>
            <w:shd w:val="clear" w:color="auto" w:fill="auto"/>
            <w:noWrap/>
            <w:hideMark/>
          </w:tcPr>
          <w:p w14:paraId="758CE694" w14:textId="77777777" w:rsidR="00E83F66" w:rsidRPr="00772251" w:rsidRDefault="00E83F66" w:rsidP="0048591A">
            <w:pPr>
              <w:spacing w:before="60" w:after="60" w:line="240" w:lineRule="auto"/>
              <w:rPr>
                <w:noProof/>
                <w:sz w:val="20"/>
              </w:rPr>
            </w:pPr>
            <w:r>
              <w:rPr>
                <w:noProof/>
                <w:sz w:val="20"/>
              </w:rPr>
              <w:t>- Carbonizada</w:t>
            </w:r>
          </w:p>
        </w:tc>
        <w:tc>
          <w:tcPr>
            <w:tcW w:w="1134" w:type="dxa"/>
            <w:tcBorders>
              <w:top w:val="nil"/>
              <w:left w:val="nil"/>
              <w:bottom w:val="single" w:sz="4" w:space="0" w:color="auto"/>
              <w:right w:val="single" w:sz="4" w:space="0" w:color="auto"/>
            </w:tcBorders>
            <w:shd w:val="clear" w:color="auto" w:fill="auto"/>
            <w:noWrap/>
            <w:vAlign w:val="center"/>
            <w:hideMark/>
          </w:tcPr>
          <w:p w14:paraId="3976B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A010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3C1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4A2EA" w14:textId="77777777" w:rsidR="00E83F66" w:rsidRPr="00772251" w:rsidRDefault="00E83F66" w:rsidP="0048591A">
            <w:pPr>
              <w:spacing w:before="60" w:after="60" w:line="240" w:lineRule="auto"/>
              <w:jc w:val="center"/>
              <w:rPr>
                <w:noProof/>
                <w:sz w:val="20"/>
              </w:rPr>
            </w:pPr>
            <w:r>
              <w:rPr>
                <w:noProof/>
                <w:sz w:val="20"/>
              </w:rPr>
              <w:t>51021100</w:t>
            </w:r>
          </w:p>
        </w:tc>
        <w:tc>
          <w:tcPr>
            <w:tcW w:w="1086" w:type="dxa"/>
            <w:tcBorders>
              <w:top w:val="nil"/>
              <w:left w:val="nil"/>
              <w:bottom w:val="single" w:sz="4" w:space="0" w:color="auto"/>
              <w:right w:val="single" w:sz="4" w:space="0" w:color="auto"/>
            </w:tcBorders>
            <w:shd w:val="clear" w:color="auto" w:fill="auto"/>
            <w:noWrap/>
            <w:hideMark/>
          </w:tcPr>
          <w:p w14:paraId="01BAAE73" w14:textId="77777777" w:rsidR="00E83F66" w:rsidRPr="00772251" w:rsidRDefault="00E83F66" w:rsidP="0048591A">
            <w:pPr>
              <w:spacing w:before="60" w:after="60" w:line="240" w:lineRule="auto"/>
              <w:jc w:val="center"/>
              <w:rPr>
                <w:noProof/>
                <w:sz w:val="20"/>
              </w:rPr>
            </w:pPr>
            <w:r>
              <w:rPr>
                <w:noProof/>
                <w:sz w:val="20"/>
              </w:rPr>
              <w:t>510211</w:t>
            </w:r>
          </w:p>
        </w:tc>
        <w:tc>
          <w:tcPr>
            <w:tcW w:w="9923" w:type="dxa"/>
            <w:tcBorders>
              <w:top w:val="nil"/>
              <w:left w:val="nil"/>
              <w:bottom w:val="single" w:sz="4" w:space="0" w:color="auto"/>
              <w:right w:val="single" w:sz="4" w:space="0" w:color="auto"/>
            </w:tcBorders>
            <w:shd w:val="clear" w:color="auto" w:fill="auto"/>
            <w:noWrap/>
            <w:hideMark/>
          </w:tcPr>
          <w:p w14:paraId="71C3112B" w14:textId="77777777" w:rsidR="00E83F66" w:rsidRPr="00772251" w:rsidRDefault="00E83F66" w:rsidP="0048591A">
            <w:pPr>
              <w:spacing w:before="60" w:after="60" w:line="240" w:lineRule="auto"/>
              <w:rPr>
                <w:noProof/>
                <w:sz w:val="20"/>
              </w:rPr>
            </w:pPr>
            <w:r>
              <w:rPr>
                <w:noProof/>
                <w:sz w:val="20"/>
              </w:rPr>
              <w:t>-- De cabra de Caxemira</w:t>
            </w:r>
          </w:p>
        </w:tc>
        <w:tc>
          <w:tcPr>
            <w:tcW w:w="1134" w:type="dxa"/>
            <w:tcBorders>
              <w:top w:val="nil"/>
              <w:left w:val="nil"/>
              <w:bottom w:val="single" w:sz="4" w:space="0" w:color="auto"/>
              <w:right w:val="single" w:sz="4" w:space="0" w:color="auto"/>
            </w:tcBorders>
            <w:shd w:val="clear" w:color="auto" w:fill="auto"/>
            <w:noWrap/>
            <w:vAlign w:val="center"/>
            <w:hideMark/>
          </w:tcPr>
          <w:p w14:paraId="6376A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606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98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8CF33" w14:textId="77777777" w:rsidR="00E83F66" w:rsidRPr="00772251" w:rsidRDefault="00E83F66" w:rsidP="0048591A">
            <w:pPr>
              <w:spacing w:before="60" w:after="60" w:line="240" w:lineRule="auto"/>
              <w:jc w:val="center"/>
              <w:rPr>
                <w:noProof/>
                <w:sz w:val="20"/>
              </w:rPr>
            </w:pPr>
            <w:r>
              <w:rPr>
                <w:noProof/>
                <w:sz w:val="20"/>
              </w:rPr>
              <w:t>51021900</w:t>
            </w:r>
          </w:p>
        </w:tc>
        <w:tc>
          <w:tcPr>
            <w:tcW w:w="1086" w:type="dxa"/>
            <w:tcBorders>
              <w:top w:val="nil"/>
              <w:left w:val="nil"/>
              <w:bottom w:val="single" w:sz="4" w:space="0" w:color="auto"/>
              <w:right w:val="single" w:sz="4" w:space="0" w:color="auto"/>
            </w:tcBorders>
            <w:shd w:val="clear" w:color="auto" w:fill="auto"/>
            <w:noWrap/>
            <w:hideMark/>
          </w:tcPr>
          <w:p w14:paraId="7E51A1B4" w14:textId="77777777" w:rsidR="00E83F66" w:rsidRPr="00772251" w:rsidRDefault="00E83F66" w:rsidP="0048591A">
            <w:pPr>
              <w:spacing w:before="60" w:after="60" w:line="240" w:lineRule="auto"/>
              <w:jc w:val="center"/>
              <w:rPr>
                <w:noProof/>
                <w:sz w:val="20"/>
              </w:rPr>
            </w:pPr>
            <w:r>
              <w:rPr>
                <w:noProof/>
                <w:sz w:val="20"/>
              </w:rPr>
              <w:t>510219</w:t>
            </w:r>
          </w:p>
        </w:tc>
        <w:tc>
          <w:tcPr>
            <w:tcW w:w="9923" w:type="dxa"/>
            <w:tcBorders>
              <w:top w:val="nil"/>
              <w:left w:val="nil"/>
              <w:bottom w:val="single" w:sz="4" w:space="0" w:color="auto"/>
              <w:right w:val="single" w:sz="4" w:space="0" w:color="auto"/>
            </w:tcBorders>
            <w:shd w:val="clear" w:color="auto" w:fill="auto"/>
            <w:noWrap/>
            <w:hideMark/>
          </w:tcPr>
          <w:p w14:paraId="1CB56FD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790C2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68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C280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F1E1C9" w14:textId="77777777" w:rsidR="00E83F66" w:rsidRPr="00772251" w:rsidRDefault="00E83F66" w:rsidP="0048591A">
            <w:pPr>
              <w:spacing w:before="60" w:after="60" w:line="240" w:lineRule="auto"/>
              <w:jc w:val="center"/>
              <w:rPr>
                <w:noProof/>
                <w:sz w:val="20"/>
              </w:rPr>
            </w:pPr>
            <w:r>
              <w:rPr>
                <w:noProof/>
                <w:sz w:val="20"/>
              </w:rPr>
              <w:t>51022000</w:t>
            </w:r>
          </w:p>
        </w:tc>
        <w:tc>
          <w:tcPr>
            <w:tcW w:w="1086" w:type="dxa"/>
            <w:tcBorders>
              <w:top w:val="nil"/>
              <w:left w:val="nil"/>
              <w:bottom w:val="single" w:sz="4" w:space="0" w:color="auto"/>
              <w:right w:val="single" w:sz="4" w:space="0" w:color="auto"/>
            </w:tcBorders>
            <w:shd w:val="clear" w:color="auto" w:fill="auto"/>
            <w:noWrap/>
            <w:hideMark/>
          </w:tcPr>
          <w:p w14:paraId="7A6FB182" w14:textId="77777777" w:rsidR="00E83F66" w:rsidRPr="00772251" w:rsidRDefault="00E83F66" w:rsidP="0048591A">
            <w:pPr>
              <w:spacing w:before="60" w:after="60" w:line="240" w:lineRule="auto"/>
              <w:jc w:val="center"/>
              <w:rPr>
                <w:noProof/>
                <w:sz w:val="20"/>
              </w:rPr>
            </w:pPr>
            <w:r>
              <w:rPr>
                <w:noProof/>
                <w:sz w:val="20"/>
              </w:rPr>
              <w:t>510220</w:t>
            </w:r>
          </w:p>
        </w:tc>
        <w:tc>
          <w:tcPr>
            <w:tcW w:w="9923" w:type="dxa"/>
            <w:tcBorders>
              <w:top w:val="nil"/>
              <w:left w:val="nil"/>
              <w:bottom w:val="single" w:sz="4" w:space="0" w:color="auto"/>
              <w:right w:val="single" w:sz="4" w:space="0" w:color="auto"/>
            </w:tcBorders>
            <w:shd w:val="clear" w:color="auto" w:fill="auto"/>
            <w:noWrap/>
            <w:hideMark/>
          </w:tcPr>
          <w:p w14:paraId="29F9D219" w14:textId="77777777" w:rsidR="00E83F66" w:rsidRPr="00772251" w:rsidRDefault="00E83F66" w:rsidP="0048591A">
            <w:pPr>
              <w:spacing w:before="60" w:after="60" w:line="240" w:lineRule="auto"/>
              <w:rPr>
                <w:noProof/>
                <w:sz w:val="20"/>
              </w:rPr>
            </w:pPr>
            <w:r>
              <w:rPr>
                <w:noProof/>
                <w:sz w:val="20"/>
              </w:rPr>
              <w:t>- Pelos grosseiros</w:t>
            </w:r>
          </w:p>
        </w:tc>
        <w:tc>
          <w:tcPr>
            <w:tcW w:w="1134" w:type="dxa"/>
            <w:tcBorders>
              <w:top w:val="nil"/>
              <w:left w:val="nil"/>
              <w:bottom w:val="single" w:sz="4" w:space="0" w:color="auto"/>
              <w:right w:val="single" w:sz="4" w:space="0" w:color="auto"/>
            </w:tcBorders>
            <w:shd w:val="clear" w:color="auto" w:fill="auto"/>
            <w:noWrap/>
            <w:vAlign w:val="center"/>
            <w:hideMark/>
          </w:tcPr>
          <w:p w14:paraId="6FFDC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797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24E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B778EB" w14:textId="77777777" w:rsidR="00E83F66" w:rsidRPr="00772251" w:rsidRDefault="00E83F66" w:rsidP="0048591A">
            <w:pPr>
              <w:spacing w:before="60" w:after="60" w:line="240" w:lineRule="auto"/>
              <w:jc w:val="center"/>
              <w:rPr>
                <w:noProof/>
                <w:sz w:val="20"/>
              </w:rPr>
            </w:pPr>
            <w:r>
              <w:rPr>
                <w:noProof/>
                <w:sz w:val="20"/>
              </w:rPr>
              <w:t>51031000</w:t>
            </w:r>
          </w:p>
        </w:tc>
        <w:tc>
          <w:tcPr>
            <w:tcW w:w="1086" w:type="dxa"/>
            <w:tcBorders>
              <w:top w:val="nil"/>
              <w:left w:val="nil"/>
              <w:bottom w:val="single" w:sz="4" w:space="0" w:color="auto"/>
              <w:right w:val="single" w:sz="4" w:space="0" w:color="auto"/>
            </w:tcBorders>
            <w:shd w:val="clear" w:color="auto" w:fill="auto"/>
            <w:noWrap/>
            <w:hideMark/>
          </w:tcPr>
          <w:p w14:paraId="29A6B56D" w14:textId="77777777" w:rsidR="00E83F66" w:rsidRPr="00772251" w:rsidRDefault="00E83F66" w:rsidP="0048591A">
            <w:pPr>
              <w:spacing w:before="60" w:after="60" w:line="240" w:lineRule="auto"/>
              <w:jc w:val="center"/>
              <w:rPr>
                <w:noProof/>
                <w:sz w:val="20"/>
              </w:rPr>
            </w:pPr>
            <w:r>
              <w:rPr>
                <w:noProof/>
                <w:sz w:val="20"/>
              </w:rPr>
              <w:t>510310</w:t>
            </w:r>
          </w:p>
        </w:tc>
        <w:tc>
          <w:tcPr>
            <w:tcW w:w="9923" w:type="dxa"/>
            <w:tcBorders>
              <w:top w:val="nil"/>
              <w:left w:val="nil"/>
              <w:bottom w:val="single" w:sz="4" w:space="0" w:color="auto"/>
              <w:right w:val="single" w:sz="4" w:space="0" w:color="auto"/>
            </w:tcBorders>
            <w:shd w:val="clear" w:color="auto" w:fill="auto"/>
            <w:noWrap/>
            <w:hideMark/>
          </w:tcPr>
          <w:p w14:paraId="7B8AD935" w14:textId="77777777" w:rsidR="00E83F66" w:rsidRPr="00772251" w:rsidRDefault="00E83F66" w:rsidP="0048591A">
            <w:pPr>
              <w:spacing w:before="60" w:after="60" w:line="240" w:lineRule="auto"/>
              <w:rPr>
                <w:noProof/>
                <w:sz w:val="20"/>
              </w:rPr>
            </w:pPr>
            <w:r>
              <w:rPr>
                <w:noProof/>
                <w:sz w:val="20"/>
              </w:rPr>
              <w:t>- Desperdícios da penteação de lã ou de pelos finos</w:t>
            </w:r>
          </w:p>
        </w:tc>
        <w:tc>
          <w:tcPr>
            <w:tcW w:w="1134" w:type="dxa"/>
            <w:tcBorders>
              <w:top w:val="nil"/>
              <w:left w:val="nil"/>
              <w:bottom w:val="single" w:sz="4" w:space="0" w:color="auto"/>
              <w:right w:val="single" w:sz="4" w:space="0" w:color="auto"/>
            </w:tcBorders>
            <w:shd w:val="clear" w:color="auto" w:fill="auto"/>
            <w:noWrap/>
            <w:vAlign w:val="center"/>
            <w:hideMark/>
          </w:tcPr>
          <w:p w14:paraId="18BBB2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B9CA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18F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BADDE6" w14:textId="77777777" w:rsidR="00E83F66" w:rsidRPr="00772251" w:rsidRDefault="00E83F66" w:rsidP="0048591A">
            <w:pPr>
              <w:spacing w:before="60" w:after="60" w:line="240" w:lineRule="auto"/>
              <w:jc w:val="center"/>
              <w:rPr>
                <w:noProof/>
                <w:sz w:val="20"/>
              </w:rPr>
            </w:pPr>
            <w:r>
              <w:rPr>
                <w:noProof/>
                <w:sz w:val="20"/>
              </w:rPr>
              <w:t>51032000</w:t>
            </w:r>
          </w:p>
        </w:tc>
        <w:tc>
          <w:tcPr>
            <w:tcW w:w="1086" w:type="dxa"/>
            <w:tcBorders>
              <w:top w:val="nil"/>
              <w:left w:val="nil"/>
              <w:bottom w:val="single" w:sz="4" w:space="0" w:color="auto"/>
              <w:right w:val="single" w:sz="4" w:space="0" w:color="auto"/>
            </w:tcBorders>
            <w:shd w:val="clear" w:color="auto" w:fill="auto"/>
            <w:noWrap/>
            <w:hideMark/>
          </w:tcPr>
          <w:p w14:paraId="75DF876F" w14:textId="77777777" w:rsidR="00E83F66" w:rsidRPr="00772251" w:rsidRDefault="00E83F66" w:rsidP="0048591A">
            <w:pPr>
              <w:spacing w:before="60" w:after="60" w:line="240" w:lineRule="auto"/>
              <w:jc w:val="center"/>
              <w:rPr>
                <w:noProof/>
                <w:sz w:val="20"/>
              </w:rPr>
            </w:pPr>
            <w:r>
              <w:rPr>
                <w:noProof/>
                <w:sz w:val="20"/>
              </w:rPr>
              <w:t>510320</w:t>
            </w:r>
          </w:p>
        </w:tc>
        <w:tc>
          <w:tcPr>
            <w:tcW w:w="9923" w:type="dxa"/>
            <w:tcBorders>
              <w:top w:val="nil"/>
              <w:left w:val="nil"/>
              <w:bottom w:val="single" w:sz="4" w:space="0" w:color="auto"/>
              <w:right w:val="single" w:sz="4" w:space="0" w:color="auto"/>
            </w:tcBorders>
            <w:shd w:val="clear" w:color="auto" w:fill="auto"/>
            <w:noWrap/>
            <w:hideMark/>
          </w:tcPr>
          <w:p w14:paraId="1B5BA716" w14:textId="77777777" w:rsidR="00E83F66" w:rsidRPr="00772251" w:rsidRDefault="00E83F66" w:rsidP="0048591A">
            <w:pPr>
              <w:spacing w:before="60" w:after="60" w:line="240" w:lineRule="auto"/>
              <w:rPr>
                <w:noProof/>
                <w:sz w:val="20"/>
              </w:rPr>
            </w:pPr>
            <w:r>
              <w:rPr>
                <w:noProof/>
                <w:sz w:val="20"/>
              </w:rPr>
              <w:t>- Outros desperdícios de lã ou de pelos finos</w:t>
            </w:r>
          </w:p>
        </w:tc>
        <w:tc>
          <w:tcPr>
            <w:tcW w:w="1134" w:type="dxa"/>
            <w:tcBorders>
              <w:top w:val="nil"/>
              <w:left w:val="nil"/>
              <w:bottom w:val="single" w:sz="4" w:space="0" w:color="auto"/>
              <w:right w:val="single" w:sz="4" w:space="0" w:color="auto"/>
            </w:tcBorders>
            <w:shd w:val="clear" w:color="auto" w:fill="auto"/>
            <w:noWrap/>
            <w:vAlign w:val="center"/>
            <w:hideMark/>
          </w:tcPr>
          <w:p w14:paraId="2625B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0C4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4C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24162" w14:textId="77777777" w:rsidR="00E83F66" w:rsidRPr="00772251" w:rsidRDefault="00E83F66" w:rsidP="0048591A">
            <w:pPr>
              <w:spacing w:before="60" w:after="60" w:line="240" w:lineRule="auto"/>
              <w:jc w:val="center"/>
              <w:rPr>
                <w:noProof/>
                <w:sz w:val="20"/>
              </w:rPr>
            </w:pPr>
            <w:r>
              <w:rPr>
                <w:noProof/>
                <w:sz w:val="20"/>
              </w:rPr>
              <w:t>51033000</w:t>
            </w:r>
          </w:p>
        </w:tc>
        <w:tc>
          <w:tcPr>
            <w:tcW w:w="1086" w:type="dxa"/>
            <w:tcBorders>
              <w:top w:val="nil"/>
              <w:left w:val="nil"/>
              <w:bottom w:val="single" w:sz="4" w:space="0" w:color="auto"/>
              <w:right w:val="single" w:sz="4" w:space="0" w:color="auto"/>
            </w:tcBorders>
            <w:shd w:val="clear" w:color="auto" w:fill="auto"/>
            <w:noWrap/>
            <w:hideMark/>
          </w:tcPr>
          <w:p w14:paraId="71B31C66" w14:textId="77777777" w:rsidR="00E83F66" w:rsidRPr="00772251" w:rsidRDefault="00E83F66" w:rsidP="0048591A">
            <w:pPr>
              <w:spacing w:before="60" w:after="60" w:line="240" w:lineRule="auto"/>
              <w:jc w:val="center"/>
              <w:rPr>
                <w:noProof/>
                <w:sz w:val="20"/>
              </w:rPr>
            </w:pPr>
            <w:r>
              <w:rPr>
                <w:noProof/>
                <w:sz w:val="20"/>
              </w:rPr>
              <w:t>510330</w:t>
            </w:r>
          </w:p>
        </w:tc>
        <w:tc>
          <w:tcPr>
            <w:tcW w:w="9923" w:type="dxa"/>
            <w:tcBorders>
              <w:top w:val="nil"/>
              <w:left w:val="nil"/>
              <w:bottom w:val="single" w:sz="4" w:space="0" w:color="auto"/>
              <w:right w:val="single" w:sz="4" w:space="0" w:color="auto"/>
            </w:tcBorders>
            <w:shd w:val="clear" w:color="auto" w:fill="auto"/>
            <w:noWrap/>
            <w:hideMark/>
          </w:tcPr>
          <w:p w14:paraId="7F55600C" w14:textId="77777777" w:rsidR="00E83F66" w:rsidRPr="00772251" w:rsidRDefault="00E83F66" w:rsidP="0048591A">
            <w:pPr>
              <w:spacing w:before="60" w:after="60" w:line="240" w:lineRule="auto"/>
              <w:rPr>
                <w:noProof/>
                <w:sz w:val="20"/>
              </w:rPr>
            </w:pPr>
            <w:r>
              <w:rPr>
                <w:noProof/>
                <w:sz w:val="20"/>
              </w:rPr>
              <w:t>- Desperdícios de pelos grosseiros</w:t>
            </w:r>
          </w:p>
        </w:tc>
        <w:tc>
          <w:tcPr>
            <w:tcW w:w="1134" w:type="dxa"/>
            <w:tcBorders>
              <w:top w:val="nil"/>
              <w:left w:val="nil"/>
              <w:bottom w:val="single" w:sz="4" w:space="0" w:color="auto"/>
              <w:right w:val="single" w:sz="4" w:space="0" w:color="auto"/>
            </w:tcBorders>
            <w:shd w:val="clear" w:color="auto" w:fill="auto"/>
            <w:noWrap/>
            <w:vAlign w:val="center"/>
            <w:hideMark/>
          </w:tcPr>
          <w:p w14:paraId="0952BB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E648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8D2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EEC0D" w14:textId="77777777" w:rsidR="00E83F66" w:rsidRPr="00772251" w:rsidRDefault="00E83F66" w:rsidP="0048591A">
            <w:pPr>
              <w:spacing w:before="60" w:after="60" w:line="240" w:lineRule="auto"/>
              <w:jc w:val="center"/>
              <w:rPr>
                <w:noProof/>
                <w:sz w:val="20"/>
              </w:rPr>
            </w:pPr>
            <w:r>
              <w:rPr>
                <w:noProof/>
                <w:sz w:val="20"/>
              </w:rPr>
              <w:t>51040000</w:t>
            </w:r>
          </w:p>
        </w:tc>
        <w:tc>
          <w:tcPr>
            <w:tcW w:w="1086" w:type="dxa"/>
            <w:tcBorders>
              <w:top w:val="nil"/>
              <w:left w:val="nil"/>
              <w:bottom w:val="single" w:sz="4" w:space="0" w:color="auto"/>
              <w:right w:val="single" w:sz="4" w:space="0" w:color="auto"/>
            </w:tcBorders>
            <w:shd w:val="clear" w:color="auto" w:fill="auto"/>
            <w:noWrap/>
            <w:hideMark/>
          </w:tcPr>
          <w:p w14:paraId="70B254C9" w14:textId="77777777" w:rsidR="00E83F66" w:rsidRPr="00772251" w:rsidRDefault="00E83F66" w:rsidP="0048591A">
            <w:pPr>
              <w:spacing w:before="60" w:after="60" w:line="240" w:lineRule="auto"/>
              <w:jc w:val="center"/>
              <w:rPr>
                <w:noProof/>
                <w:sz w:val="20"/>
              </w:rPr>
            </w:pPr>
            <w:r>
              <w:rPr>
                <w:noProof/>
                <w:sz w:val="20"/>
              </w:rPr>
              <w:t>510400</w:t>
            </w:r>
          </w:p>
        </w:tc>
        <w:tc>
          <w:tcPr>
            <w:tcW w:w="9923" w:type="dxa"/>
            <w:tcBorders>
              <w:top w:val="nil"/>
              <w:left w:val="nil"/>
              <w:bottom w:val="single" w:sz="4" w:space="0" w:color="auto"/>
              <w:right w:val="single" w:sz="4" w:space="0" w:color="auto"/>
            </w:tcBorders>
            <w:shd w:val="clear" w:color="auto" w:fill="auto"/>
            <w:noWrap/>
            <w:hideMark/>
          </w:tcPr>
          <w:p w14:paraId="046B875A" w14:textId="77777777" w:rsidR="00E83F66" w:rsidRPr="00772251" w:rsidRDefault="00E83F66" w:rsidP="0048591A">
            <w:pPr>
              <w:spacing w:before="60" w:after="60" w:line="240" w:lineRule="auto"/>
              <w:rPr>
                <w:noProof/>
                <w:sz w:val="20"/>
              </w:rPr>
            </w:pPr>
            <w:r>
              <w:rPr>
                <w:noProof/>
                <w:sz w:val="20"/>
              </w:rPr>
              <w:t>Fiapos de lã ou de pelos finos ou grosseiros</w:t>
            </w:r>
          </w:p>
        </w:tc>
        <w:tc>
          <w:tcPr>
            <w:tcW w:w="1134" w:type="dxa"/>
            <w:tcBorders>
              <w:top w:val="nil"/>
              <w:left w:val="nil"/>
              <w:bottom w:val="single" w:sz="4" w:space="0" w:color="auto"/>
              <w:right w:val="single" w:sz="4" w:space="0" w:color="auto"/>
            </w:tcBorders>
            <w:shd w:val="clear" w:color="auto" w:fill="auto"/>
            <w:noWrap/>
            <w:vAlign w:val="center"/>
            <w:hideMark/>
          </w:tcPr>
          <w:p w14:paraId="2C3443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0CA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7E7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3DA3E" w14:textId="77777777" w:rsidR="00E83F66" w:rsidRPr="00772251" w:rsidRDefault="00E83F66" w:rsidP="0048591A">
            <w:pPr>
              <w:spacing w:before="60" w:after="60" w:line="240" w:lineRule="auto"/>
              <w:jc w:val="center"/>
              <w:rPr>
                <w:noProof/>
                <w:sz w:val="20"/>
              </w:rPr>
            </w:pPr>
            <w:r>
              <w:rPr>
                <w:noProof/>
                <w:sz w:val="20"/>
              </w:rPr>
              <w:t>51051000</w:t>
            </w:r>
          </w:p>
        </w:tc>
        <w:tc>
          <w:tcPr>
            <w:tcW w:w="1086" w:type="dxa"/>
            <w:tcBorders>
              <w:top w:val="nil"/>
              <w:left w:val="nil"/>
              <w:bottom w:val="single" w:sz="4" w:space="0" w:color="auto"/>
              <w:right w:val="single" w:sz="4" w:space="0" w:color="auto"/>
            </w:tcBorders>
            <w:shd w:val="clear" w:color="auto" w:fill="auto"/>
            <w:noWrap/>
            <w:hideMark/>
          </w:tcPr>
          <w:p w14:paraId="3CA86AD2" w14:textId="77777777" w:rsidR="00E83F66" w:rsidRPr="00772251" w:rsidRDefault="00E83F66" w:rsidP="0048591A">
            <w:pPr>
              <w:spacing w:before="60" w:after="60" w:line="240" w:lineRule="auto"/>
              <w:jc w:val="center"/>
              <w:rPr>
                <w:noProof/>
                <w:sz w:val="20"/>
              </w:rPr>
            </w:pPr>
            <w:r>
              <w:rPr>
                <w:noProof/>
                <w:sz w:val="20"/>
              </w:rPr>
              <w:t>510510</w:t>
            </w:r>
          </w:p>
        </w:tc>
        <w:tc>
          <w:tcPr>
            <w:tcW w:w="9923" w:type="dxa"/>
            <w:tcBorders>
              <w:top w:val="nil"/>
              <w:left w:val="nil"/>
              <w:bottom w:val="single" w:sz="4" w:space="0" w:color="auto"/>
              <w:right w:val="single" w:sz="4" w:space="0" w:color="auto"/>
            </w:tcBorders>
            <w:shd w:val="clear" w:color="auto" w:fill="auto"/>
            <w:noWrap/>
            <w:hideMark/>
          </w:tcPr>
          <w:p w14:paraId="2416BC27" w14:textId="77777777" w:rsidR="00E83F66" w:rsidRPr="00772251" w:rsidRDefault="00E83F66" w:rsidP="0048591A">
            <w:pPr>
              <w:spacing w:before="60" w:after="60" w:line="240" w:lineRule="auto"/>
              <w:rPr>
                <w:noProof/>
                <w:sz w:val="20"/>
              </w:rPr>
            </w:pPr>
            <w:r>
              <w:rPr>
                <w:noProof/>
                <w:sz w:val="20"/>
              </w:rPr>
              <w:t>- Lã cardada</w:t>
            </w:r>
          </w:p>
        </w:tc>
        <w:tc>
          <w:tcPr>
            <w:tcW w:w="1134" w:type="dxa"/>
            <w:tcBorders>
              <w:top w:val="nil"/>
              <w:left w:val="nil"/>
              <w:bottom w:val="single" w:sz="4" w:space="0" w:color="auto"/>
              <w:right w:val="single" w:sz="4" w:space="0" w:color="auto"/>
            </w:tcBorders>
            <w:shd w:val="clear" w:color="auto" w:fill="auto"/>
            <w:noWrap/>
            <w:vAlign w:val="center"/>
            <w:hideMark/>
          </w:tcPr>
          <w:p w14:paraId="173CF1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F81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2E8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38E90" w14:textId="77777777" w:rsidR="00E83F66" w:rsidRPr="00772251" w:rsidRDefault="00E83F66" w:rsidP="0048591A">
            <w:pPr>
              <w:spacing w:before="60" w:after="60" w:line="240" w:lineRule="auto"/>
              <w:jc w:val="center"/>
              <w:rPr>
                <w:noProof/>
                <w:sz w:val="20"/>
              </w:rPr>
            </w:pPr>
            <w:r>
              <w:rPr>
                <w:noProof/>
                <w:sz w:val="20"/>
              </w:rPr>
              <w:t>51052100</w:t>
            </w:r>
          </w:p>
        </w:tc>
        <w:tc>
          <w:tcPr>
            <w:tcW w:w="1086" w:type="dxa"/>
            <w:tcBorders>
              <w:top w:val="nil"/>
              <w:left w:val="nil"/>
              <w:bottom w:val="single" w:sz="4" w:space="0" w:color="auto"/>
              <w:right w:val="single" w:sz="4" w:space="0" w:color="auto"/>
            </w:tcBorders>
            <w:shd w:val="clear" w:color="auto" w:fill="auto"/>
            <w:noWrap/>
            <w:hideMark/>
          </w:tcPr>
          <w:p w14:paraId="19E0F17F" w14:textId="77777777" w:rsidR="00E83F66" w:rsidRPr="00772251" w:rsidRDefault="00E83F66" w:rsidP="0048591A">
            <w:pPr>
              <w:spacing w:before="60" w:after="60" w:line="240" w:lineRule="auto"/>
              <w:jc w:val="center"/>
              <w:rPr>
                <w:noProof/>
                <w:sz w:val="20"/>
              </w:rPr>
            </w:pPr>
            <w:r>
              <w:rPr>
                <w:noProof/>
                <w:sz w:val="20"/>
              </w:rPr>
              <w:t>510521</w:t>
            </w:r>
          </w:p>
        </w:tc>
        <w:tc>
          <w:tcPr>
            <w:tcW w:w="9923" w:type="dxa"/>
            <w:tcBorders>
              <w:top w:val="nil"/>
              <w:left w:val="nil"/>
              <w:bottom w:val="single" w:sz="4" w:space="0" w:color="auto"/>
              <w:right w:val="single" w:sz="4" w:space="0" w:color="auto"/>
            </w:tcBorders>
            <w:shd w:val="clear" w:color="auto" w:fill="auto"/>
            <w:noWrap/>
            <w:hideMark/>
          </w:tcPr>
          <w:p w14:paraId="659D5E0A" w14:textId="77777777" w:rsidR="00E83F66" w:rsidRPr="00772251" w:rsidRDefault="00E83F66" w:rsidP="0048591A">
            <w:pPr>
              <w:spacing w:before="60" w:after="60" w:line="240" w:lineRule="auto"/>
              <w:rPr>
                <w:noProof/>
                <w:sz w:val="20"/>
              </w:rPr>
            </w:pPr>
            <w:r>
              <w:rPr>
                <w:noProof/>
                <w:sz w:val="20"/>
              </w:rPr>
              <w:t>-- “Lã penteada a granel”</w:t>
            </w:r>
          </w:p>
        </w:tc>
        <w:tc>
          <w:tcPr>
            <w:tcW w:w="1134" w:type="dxa"/>
            <w:tcBorders>
              <w:top w:val="nil"/>
              <w:left w:val="nil"/>
              <w:bottom w:val="single" w:sz="4" w:space="0" w:color="auto"/>
              <w:right w:val="single" w:sz="4" w:space="0" w:color="auto"/>
            </w:tcBorders>
            <w:shd w:val="clear" w:color="auto" w:fill="auto"/>
            <w:noWrap/>
            <w:vAlign w:val="center"/>
            <w:hideMark/>
          </w:tcPr>
          <w:p w14:paraId="612D9B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BBC5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7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45D68" w14:textId="77777777" w:rsidR="00E83F66" w:rsidRPr="00772251" w:rsidRDefault="00E83F66" w:rsidP="0048591A">
            <w:pPr>
              <w:spacing w:before="60" w:after="60" w:line="240" w:lineRule="auto"/>
              <w:jc w:val="center"/>
              <w:rPr>
                <w:noProof/>
                <w:sz w:val="20"/>
              </w:rPr>
            </w:pPr>
            <w:r>
              <w:rPr>
                <w:noProof/>
                <w:sz w:val="20"/>
              </w:rPr>
              <w:t>51052900</w:t>
            </w:r>
          </w:p>
        </w:tc>
        <w:tc>
          <w:tcPr>
            <w:tcW w:w="1086" w:type="dxa"/>
            <w:tcBorders>
              <w:top w:val="nil"/>
              <w:left w:val="nil"/>
              <w:bottom w:val="single" w:sz="4" w:space="0" w:color="auto"/>
              <w:right w:val="single" w:sz="4" w:space="0" w:color="auto"/>
            </w:tcBorders>
            <w:shd w:val="clear" w:color="auto" w:fill="auto"/>
            <w:noWrap/>
            <w:hideMark/>
          </w:tcPr>
          <w:p w14:paraId="0B403999" w14:textId="77777777" w:rsidR="00E83F66" w:rsidRPr="00772251" w:rsidRDefault="00E83F66" w:rsidP="0048591A">
            <w:pPr>
              <w:spacing w:before="60" w:after="60" w:line="240" w:lineRule="auto"/>
              <w:jc w:val="center"/>
              <w:rPr>
                <w:noProof/>
                <w:sz w:val="20"/>
              </w:rPr>
            </w:pPr>
            <w:r>
              <w:rPr>
                <w:noProof/>
                <w:sz w:val="20"/>
              </w:rPr>
              <w:t>510529</w:t>
            </w:r>
          </w:p>
        </w:tc>
        <w:tc>
          <w:tcPr>
            <w:tcW w:w="9923" w:type="dxa"/>
            <w:tcBorders>
              <w:top w:val="nil"/>
              <w:left w:val="nil"/>
              <w:bottom w:val="single" w:sz="4" w:space="0" w:color="auto"/>
              <w:right w:val="single" w:sz="4" w:space="0" w:color="auto"/>
            </w:tcBorders>
            <w:shd w:val="clear" w:color="auto" w:fill="auto"/>
            <w:noWrap/>
            <w:hideMark/>
          </w:tcPr>
          <w:p w14:paraId="39EE5BC1" w14:textId="77777777" w:rsidR="00E83F66" w:rsidRPr="00772251" w:rsidRDefault="00E83F66" w:rsidP="0048591A">
            <w:pPr>
              <w:spacing w:before="60" w:after="60" w:line="240" w:lineRule="auto"/>
              <w:rPr>
                <w:noProof/>
                <w:sz w:val="20"/>
              </w:rPr>
            </w:pPr>
            <w:r>
              <w:rPr>
                <w:noProof/>
                <w:sz w:val="20"/>
              </w:rPr>
              <w:t>-- Outra</w:t>
            </w:r>
          </w:p>
        </w:tc>
        <w:tc>
          <w:tcPr>
            <w:tcW w:w="1134" w:type="dxa"/>
            <w:tcBorders>
              <w:top w:val="nil"/>
              <w:left w:val="nil"/>
              <w:bottom w:val="single" w:sz="4" w:space="0" w:color="auto"/>
              <w:right w:val="single" w:sz="4" w:space="0" w:color="auto"/>
            </w:tcBorders>
            <w:shd w:val="clear" w:color="auto" w:fill="auto"/>
            <w:noWrap/>
            <w:vAlign w:val="center"/>
            <w:hideMark/>
          </w:tcPr>
          <w:p w14:paraId="0842C5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7A1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59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889FC" w14:textId="77777777" w:rsidR="00E83F66" w:rsidRPr="00772251" w:rsidRDefault="00E83F66" w:rsidP="0048591A">
            <w:pPr>
              <w:spacing w:before="60" w:after="60" w:line="240" w:lineRule="auto"/>
              <w:jc w:val="center"/>
              <w:rPr>
                <w:noProof/>
                <w:sz w:val="20"/>
              </w:rPr>
            </w:pPr>
            <w:r>
              <w:rPr>
                <w:noProof/>
                <w:sz w:val="20"/>
              </w:rPr>
              <w:t>51053100</w:t>
            </w:r>
          </w:p>
        </w:tc>
        <w:tc>
          <w:tcPr>
            <w:tcW w:w="1086" w:type="dxa"/>
            <w:tcBorders>
              <w:top w:val="nil"/>
              <w:left w:val="nil"/>
              <w:bottom w:val="single" w:sz="4" w:space="0" w:color="auto"/>
              <w:right w:val="single" w:sz="4" w:space="0" w:color="auto"/>
            </w:tcBorders>
            <w:shd w:val="clear" w:color="auto" w:fill="auto"/>
            <w:noWrap/>
            <w:hideMark/>
          </w:tcPr>
          <w:p w14:paraId="51C281C8" w14:textId="77777777" w:rsidR="00E83F66" w:rsidRPr="00772251" w:rsidRDefault="00E83F66" w:rsidP="0048591A">
            <w:pPr>
              <w:spacing w:before="60" w:after="60" w:line="240" w:lineRule="auto"/>
              <w:jc w:val="center"/>
              <w:rPr>
                <w:noProof/>
                <w:sz w:val="20"/>
              </w:rPr>
            </w:pPr>
            <w:r>
              <w:rPr>
                <w:noProof/>
                <w:sz w:val="20"/>
              </w:rPr>
              <w:t>510531</w:t>
            </w:r>
          </w:p>
        </w:tc>
        <w:tc>
          <w:tcPr>
            <w:tcW w:w="9923" w:type="dxa"/>
            <w:tcBorders>
              <w:top w:val="nil"/>
              <w:left w:val="nil"/>
              <w:bottom w:val="single" w:sz="4" w:space="0" w:color="auto"/>
              <w:right w:val="single" w:sz="4" w:space="0" w:color="auto"/>
            </w:tcBorders>
            <w:shd w:val="clear" w:color="auto" w:fill="auto"/>
            <w:noWrap/>
            <w:hideMark/>
          </w:tcPr>
          <w:p w14:paraId="2DF9AB9A" w14:textId="77777777" w:rsidR="00E83F66" w:rsidRPr="00772251" w:rsidRDefault="00E83F66" w:rsidP="0048591A">
            <w:pPr>
              <w:spacing w:before="60" w:after="60" w:line="240" w:lineRule="auto"/>
              <w:rPr>
                <w:noProof/>
                <w:sz w:val="20"/>
              </w:rPr>
            </w:pPr>
            <w:r>
              <w:rPr>
                <w:noProof/>
                <w:sz w:val="20"/>
              </w:rPr>
              <w:t>-- De cabra de Caxemira</w:t>
            </w:r>
          </w:p>
        </w:tc>
        <w:tc>
          <w:tcPr>
            <w:tcW w:w="1134" w:type="dxa"/>
            <w:tcBorders>
              <w:top w:val="nil"/>
              <w:left w:val="nil"/>
              <w:bottom w:val="single" w:sz="4" w:space="0" w:color="auto"/>
              <w:right w:val="single" w:sz="4" w:space="0" w:color="auto"/>
            </w:tcBorders>
            <w:shd w:val="clear" w:color="auto" w:fill="auto"/>
            <w:noWrap/>
            <w:vAlign w:val="center"/>
            <w:hideMark/>
          </w:tcPr>
          <w:p w14:paraId="5E38F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E398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4BE4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CEF31" w14:textId="77777777" w:rsidR="00E83F66" w:rsidRPr="00772251" w:rsidRDefault="00E83F66" w:rsidP="0048591A">
            <w:pPr>
              <w:spacing w:before="60" w:after="60" w:line="240" w:lineRule="auto"/>
              <w:jc w:val="center"/>
              <w:rPr>
                <w:noProof/>
                <w:sz w:val="20"/>
              </w:rPr>
            </w:pPr>
            <w:r>
              <w:rPr>
                <w:noProof/>
                <w:sz w:val="20"/>
              </w:rPr>
              <w:t>51053900</w:t>
            </w:r>
          </w:p>
        </w:tc>
        <w:tc>
          <w:tcPr>
            <w:tcW w:w="1086" w:type="dxa"/>
            <w:tcBorders>
              <w:top w:val="nil"/>
              <w:left w:val="nil"/>
              <w:bottom w:val="single" w:sz="4" w:space="0" w:color="auto"/>
              <w:right w:val="single" w:sz="4" w:space="0" w:color="auto"/>
            </w:tcBorders>
            <w:shd w:val="clear" w:color="auto" w:fill="auto"/>
            <w:noWrap/>
            <w:hideMark/>
          </w:tcPr>
          <w:p w14:paraId="1CF11A72" w14:textId="77777777" w:rsidR="00E83F66" w:rsidRPr="00772251" w:rsidRDefault="00E83F66" w:rsidP="0048591A">
            <w:pPr>
              <w:spacing w:before="60" w:after="60" w:line="240" w:lineRule="auto"/>
              <w:jc w:val="center"/>
              <w:rPr>
                <w:noProof/>
                <w:sz w:val="20"/>
              </w:rPr>
            </w:pPr>
            <w:r>
              <w:rPr>
                <w:noProof/>
                <w:sz w:val="20"/>
              </w:rPr>
              <w:t>510539</w:t>
            </w:r>
          </w:p>
        </w:tc>
        <w:tc>
          <w:tcPr>
            <w:tcW w:w="9923" w:type="dxa"/>
            <w:tcBorders>
              <w:top w:val="nil"/>
              <w:left w:val="nil"/>
              <w:bottom w:val="single" w:sz="4" w:space="0" w:color="auto"/>
              <w:right w:val="single" w:sz="4" w:space="0" w:color="auto"/>
            </w:tcBorders>
            <w:shd w:val="clear" w:color="auto" w:fill="auto"/>
            <w:noWrap/>
            <w:hideMark/>
          </w:tcPr>
          <w:p w14:paraId="6890539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3E4A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D9D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090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9BBEC2" w14:textId="77777777" w:rsidR="00E83F66" w:rsidRPr="00772251" w:rsidRDefault="00E83F66" w:rsidP="0048591A">
            <w:pPr>
              <w:spacing w:before="60" w:after="60" w:line="240" w:lineRule="auto"/>
              <w:jc w:val="center"/>
              <w:rPr>
                <w:noProof/>
                <w:sz w:val="20"/>
              </w:rPr>
            </w:pPr>
            <w:r>
              <w:rPr>
                <w:noProof/>
                <w:sz w:val="20"/>
              </w:rPr>
              <w:t>51054000</w:t>
            </w:r>
          </w:p>
        </w:tc>
        <w:tc>
          <w:tcPr>
            <w:tcW w:w="1086" w:type="dxa"/>
            <w:tcBorders>
              <w:top w:val="nil"/>
              <w:left w:val="nil"/>
              <w:bottom w:val="single" w:sz="4" w:space="0" w:color="auto"/>
              <w:right w:val="single" w:sz="4" w:space="0" w:color="auto"/>
            </w:tcBorders>
            <w:shd w:val="clear" w:color="auto" w:fill="auto"/>
            <w:noWrap/>
            <w:hideMark/>
          </w:tcPr>
          <w:p w14:paraId="54F1E8F3" w14:textId="77777777" w:rsidR="00E83F66" w:rsidRPr="00772251" w:rsidRDefault="00E83F66" w:rsidP="0048591A">
            <w:pPr>
              <w:spacing w:before="60" w:after="60" w:line="240" w:lineRule="auto"/>
              <w:jc w:val="center"/>
              <w:rPr>
                <w:noProof/>
                <w:sz w:val="20"/>
              </w:rPr>
            </w:pPr>
            <w:r>
              <w:rPr>
                <w:noProof/>
                <w:sz w:val="20"/>
              </w:rPr>
              <w:t>510540</w:t>
            </w:r>
          </w:p>
        </w:tc>
        <w:tc>
          <w:tcPr>
            <w:tcW w:w="9923" w:type="dxa"/>
            <w:tcBorders>
              <w:top w:val="nil"/>
              <w:left w:val="nil"/>
              <w:bottom w:val="single" w:sz="4" w:space="0" w:color="auto"/>
              <w:right w:val="single" w:sz="4" w:space="0" w:color="auto"/>
            </w:tcBorders>
            <w:shd w:val="clear" w:color="auto" w:fill="auto"/>
            <w:noWrap/>
            <w:hideMark/>
          </w:tcPr>
          <w:p w14:paraId="5F828F43" w14:textId="77777777" w:rsidR="00E83F66" w:rsidRPr="00772251" w:rsidRDefault="00E83F66" w:rsidP="0048591A">
            <w:pPr>
              <w:spacing w:before="60" w:after="60" w:line="240" w:lineRule="auto"/>
              <w:rPr>
                <w:noProof/>
                <w:sz w:val="20"/>
              </w:rPr>
            </w:pPr>
            <w:r>
              <w:rPr>
                <w:noProof/>
                <w:sz w:val="20"/>
              </w:rPr>
              <w:t>- Pelos grosseiros, cardados ou penteados</w:t>
            </w:r>
          </w:p>
        </w:tc>
        <w:tc>
          <w:tcPr>
            <w:tcW w:w="1134" w:type="dxa"/>
            <w:tcBorders>
              <w:top w:val="nil"/>
              <w:left w:val="nil"/>
              <w:bottom w:val="single" w:sz="4" w:space="0" w:color="auto"/>
              <w:right w:val="single" w:sz="4" w:space="0" w:color="auto"/>
            </w:tcBorders>
            <w:shd w:val="clear" w:color="auto" w:fill="auto"/>
            <w:noWrap/>
            <w:vAlign w:val="center"/>
            <w:hideMark/>
          </w:tcPr>
          <w:p w14:paraId="2EBEE7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B615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A1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6C1AD7" w14:textId="77777777" w:rsidR="00E83F66" w:rsidRPr="00772251" w:rsidRDefault="00E83F66" w:rsidP="0048591A">
            <w:pPr>
              <w:spacing w:before="60" w:after="60" w:line="240" w:lineRule="auto"/>
              <w:jc w:val="center"/>
              <w:rPr>
                <w:noProof/>
                <w:sz w:val="20"/>
              </w:rPr>
            </w:pPr>
            <w:r>
              <w:rPr>
                <w:noProof/>
                <w:sz w:val="20"/>
              </w:rPr>
              <w:t>52010000</w:t>
            </w:r>
          </w:p>
        </w:tc>
        <w:tc>
          <w:tcPr>
            <w:tcW w:w="1086" w:type="dxa"/>
            <w:tcBorders>
              <w:top w:val="nil"/>
              <w:left w:val="nil"/>
              <w:bottom w:val="single" w:sz="4" w:space="0" w:color="auto"/>
              <w:right w:val="single" w:sz="4" w:space="0" w:color="auto"/>
            </w:tcBorders>
            <w:shd w:val="clear" w:color="auto" w:fill="auto"/>
            <w:noWrap/>
            <w:hideMark/>
          </w:tcPr>
          <w:p w14:paraId="634E6E97" w14:textId="77777777" w:rsidR="00E83F66" w:rsidRPr="00772251" w:rsidRDefault="00E83F66" w:rsidP="0048591A">
            <w:pPr>
              <w:spacing w:before="60" w:after="60" w:line="240" w:lineRule="auto"/>
              <w:jc w:val="center"/>
              <w:rPr>
                <w:noProof/>
                <w:sz w:val="20"/>
              </w:rPr>
            </w:pPr>
            <w:r>
              <w:rPr>
                <w:noProof/>
                <w:sz w:val="20"/>
              </w:rPr>
              <w:t>520100</w:t>
            </w:r>
          </w:p>
        </w:tc>
        <w:tc>
          <w:tcPr>
            <w:tcW w:w="9923" w:type="dxa"/>
            <w:tcBorders>
              <w:top w:val="nil"/>
              <w:left w:val="nil"/>
              <w:bottom w:val="single" w:sz="4" w:space="0" w:color="auto"/>
              <w:right w:val="single" w:sz="4" w:space="0" w:color="auto"/>
            </w:tcBorders>
            <w:shd w:val="clear" w:color="auto" w:fill="auto"/>
            <w:noWrap/>
            <w:hideMark/>
          </w:tcPr>
          <w:p w14:paraId="52F57171" w14:textId="77777777" w:rsidR="00E83F66" w:rsidRPr="00772251" w:rsidRDefault="00E83F66" w:rsidP="0048591A">
            <w:pPr>
              <w:spacing w:before="60" w:after="60" w:line="240" w:lineRule="auto"/>
              <w:rPr>
                <w:noProof/>
                <w:sz w:val="20"/>
              </w:rPr>
            </w:pPr>
            <w:r>
              <w:rPr>
                <w:noProof/>
                <w:sz w:val="20"/>
              </w:rPr>
              <w:t>Algodão não cardado nem penteado</w:t>
            </w:r>
          </w:p>
        </w:tc>
        <w:tc>
          <w:tcPr>
            <w:tcW w:w="1134" w:type="dxa"/>
            <w:tcBorders>
              <w:top w:val="nil"/>
              <w:left w:val="nil"/>
              <w:bottom w:val="single" w:sz="4" w:space="0" w:color="auto"/>
              <w:right w:val="single" w:sz="4" w:space="0" w:color="auto"/>
            </w:tcBorders>
            <w:shd w:val="clear" w:color="auto" w:fill="auto"/>
            <w:noWrap/>
            <w:vAlign w:val="center"/>
            <w:hideMark/>
          </w:tcPr>
          <w:p w14:paraId="2D0DE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4B95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C08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9557B4" w14:textId="77777777" w:rsidR="00E83F66" w:rsidRPr="00772251" w:rsidRDefault="00E83F66" w:rsidP="002B7E71">
            <w:pPr>
              <w:pageBreakBefore/>
              <w:spacing w:before="60" w:after="60" w:line="240" w:lineRule="auto"/>
              <w:jc w:val="center"/>
              <w:rPr>
                <w:noProof/>
                <w:sz w:val="20"/>
              </w:rPr>
            </w:pPr>
            <w:r>
              <w:rPr>
                <w:noProof/>
                <w:sz w:val="20"/>
              </w:rPr>
              <w:t>52021000</w:t>
            </w:r>
          </w:p>
        </w:tc>
        <w:tc>
          <w:tcPr>
            <w:tcW w:w="1086" w:type="dxa"/>
            <w:tcBorders>
              <w:top w:val="nil"/>
              <w:left w:val="nil"/>
              <w:bottom w:val="single" w:sz="4" w:space="0" w:color="auto"/>
              <w:right w:val="single" w:sz="4" w:space="0" w:color="auto"/>
            </w:tcBorders>
            <w:shd w:val="clear" w:color="auto" w:fill="auto"/>
            <w:noWrap/>
            <w:hideMark/>
          </w:tcPr>
          <w:p w14:paraId="08529EDD" w14:textId="77777777" w:rsidR="00E83F66" w:rsidRPr="00772251" w:rsidRDefault="00E83F66" w:rsidP="0048591A">
            <w:pPr>
              <w:spacing w:before="60" w:after="60" w:line="240" w:lineRule="auto"/>
              <w:jc w:val="center"/>
              <w:rPr>
                <w:noProof/>
                <w:sz w:val="20"/>
              </w:rPr>
            </w:pPr>
            <w:r>
              <w:rPr>
                <w:noProof/>
                <w:sz w:val="20"/>
              </w:rPr>
              <w:t>520210</w:t>
            </w:r>
          </w:p>
        </w:tc>
        <w:tc>
          <w:tcPr>
            <w:tcW w:w="9923" w:type="dxa"/>
            <w:tcBorders>
              <w:top w:val="nil"/>
              <w:left w:val="nil"/>
              <w:bottom w:val="single" w:sz="4" w:space="0" w:color="auto"/>
              <w:right w:val="single" w:sz="4" w:space="0" w:color="auto"/>
            </w:tcBorders>
            <w:shd w:val="clear" w:color="auto" w:fill="auto"/>
            <w:noWrap/>
            <w:hideMark/>
          </w:tcPr>
          <w:p w14:paraId="64A52B2C" w14:textId="77777777" w:rsidR="00E83F66" w:rsidRPr="00772251" w:rsidRDefault="00E83F66" w:rsidP="0048591A">
            <w:pPr>
              <w:spacing w:before="60" w:after="60" w:line="240" w:lineRule="auto"/>
              <w:rPr>
                <w:noProof/>
                <w:sz w:val="20"/>
              </w:rPr>
            </w:pPr>
            <w:r>
              <w:rPr>
                <w:noProof/>
                <w:sz w:val="20"/>
              </w:rPr>
              <w:t>- Desperdícios de fios</w:t>
            </w:r>
          </w:p>
        </w:tc>
        <w:tc>
          <w:tcPr>
            <w:tcW w:w="1134" w:type="dxa"/>
            <w:tcBorders>
              <w:top w:val="nil"/>
              <w:left w:val="nil"/>
              <w:bottom w:val="single" w:sz="4" w:space="0" w:color="auto"/>
              <w:right w:val="single" w:sz="4" w:space="0" w:color="auto"/>
            </w:tcBorders>
            <w:shd w:val="clear" w:color="auto" w:fill="auto"/>
            <w:noWrap/>
            <w:vAlign w:val="center"/>
            <w:hideMark/>
          </w:tcPr>
          <w:p w14:paraId="2F761B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FC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927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8F3E9" w14:textId="77777777" w:rsidR="00E83F66" w:rsidRPr="00772251" w:rsidRDefault="00E83F66" w:rsidP="0048591A">
            <w:pPr>
              <w:spacing w:before="60" w:after="60" w:line="240" w:lineRule="auto"/>
              <w:jc w:val="center"/>
              <w:rPr>
                <w:noProof/>
                <w:sz w:val="20"/>
              </w:rPr>
            </w:pPr>
            <w:r>
              <w:rPr>
                <w:noProof/>
                <w:sz w:val="20"/>
              </w:rPr>
              <w:t>52029100</w:t>
            </w:r>
          </w:p>
        </w:tc>
        <w:tc>
          <w:tcPr>
            <w:tcW w:w="1086" w:type="dxa"/>
            <w:tcBorders>
              <w:top w:val="nil"/>
              <w:left w:val="nil"/>
              <w:bottom w:val="single" w:sz="4" w:space="0" w:color="auto"/>
              <w:right w:val="single" w:sz="4" w:space="0" w:color="auto"/>
            </w:tcBorders>
            <w:shd w:val="clear" w:color="auto" w:fill="auto"/>
            <w:noWrap/>
            <w:hideMark/>
          </w:tcPr>
          <w:p w14:paraId="45B1E040" w14:textId="77777777" w:rsidR="00E83F66" w:rsidRPr="00772251" w:rsidRDefault="00E83F66" w:rsidP="0048591A">
            <w:pPr>
              <w:spacing w:before="60" w:after="60" w:line="240" w:lineRule="auto"/>
              <w:jc w:val="center"/>
              <w:rPr>
                <w:noProof/>
                <w:sz w:val="20"/>
              </w:rPr>
            </w:pPr>
            <w:r>
              <w:rPr>
                <w:noProof/>
                <w:sz w:val="20"/>
              </w:rPr>
              <w:t>520291</w:t>
            </w:r>
          </w:p>
        </w:tc>
        <w:tc>
          <w:tcPr>
            <w:tcW w:w="9923" w:type="dxa"/>
            <w:tcBorders>
              <w:top w:val="nil"/>
              <w:left w:val="nil"/>
              <w:bottom w:val="single" w:sz="4" w:space="0" w:color="auto"/>
              <w:right w:val="single" w:sz="4" w:space="0" w:color="auto"/>
            </w:tcBorders>
            <w:shd w:val="clear" w:color="auto" w:fill="auto"/>
            <w:noWrap/>
            <w:hideMark/>
          </w:tcPr>
          <w:p w14:paraId="53F4D057" w14:textId="77777777" w:rsidR="00E83F66" w:rsidRPr="00772251" w:rsidRDefault="00E83F66" w:rsidP="0048591A">
            <w:pPr>
              <w:spacing w:before="60" w:after="60" w:line="240" w:lineRule="auto"/>
              <w:rPr>
                <w:noProof/>
                <w:sz w:val="20"/>
              </w:rPr>
            </w:pPr>
            <w:r>
              <w:rPr>
                <w:noProof/>
                <w:sz w:val="20"/>
              </w:rPr>
              <w:t>-- Fiapos</w:t>
            </w:r>
          </w:p>
        </w:tc>
        <w:tc>
          <w:tcPr>
            <w:tcW w:w="1134" w:type="dxa"/>
            <w:tcBorders>
              <w:top w:val="nil"/>
              <w:left w:val="nil"/>
              <w:bottom w:val="single" w:sz="4" w:space="0" w:color="auto"/>
              <w:right w:val="single" w:sz="4" w:space="0" w:color="auto"/>
            </w:tcBorders>
            <w:shd w:val="clear" w:color="auto" w:fill="auto"/>
            <w:noWrap/>
            <w:vAlign w:val="center"/>
            <w:hideMark/>
          </w:tcPr>
          <w:p w14:paraId="71E972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390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CB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DB9A8" w14:textId="77777777" w:rsidR="00E83F66" w:rsidRPr="00772251" w:rsidRDefault="00E83F66" w:rsidP="0048591A">
            <w:pPr>
              <w:spacing w:before="60" w:after="60" w:line="240" w:lineRule="auto"/>
              <w:jc w:val="center"/>
              <w:rPr>
                <w:noProof/>
                <w:sz w:val="20"/>
              </w:rPr>
            </w:pPr>
            <w:r>
              <w:rPr>
                <w:noProof/>
                <w:sz w:val="20"/>
              </w:rPr>
              <w:t>52029900</w:t>
            </w:r>
          </w:p>
        </w:tc>
        <w:tc>
          <w:tcPr>
            <w:tcW w:w="1086" w:type="dxa"/>
            <w:tcBorders>
              <w:top w:val="nil"/>
              <w:left w:val="nil"/>
              <w:bottom w:val="single" w:sz="4" w:space="0" w:color="auto"/>
              <w:right w:val="single" w:sz="4" w:space="0" w:color="auto"/>
            </w:tcBorders>
            <w:shd w:val="clear" w:color="auto" w:fill="auto"/>
            <w:noWrap/>
            <w:hideMark/>
          </w:tcPr>
          <w:p w14:paraId="6F78381F" w14:textId="77777777" w:rsidR="00E83F66" w:rsidRPr="00772251" w:rsidRDefault="00E83F66" w:rsidP="0048591A">
            <w:pPr>
              <w:spacing w:before="60" w:after="60" w:line="240" w:lineRule="auto"/>
              <w:jc w:val="center"/>
              <w:rPr>
                <w:noProof/>
                <w:sz w:val="20"/>
              </w:rPr>
            </w:pPr>
            <w:r>
              <w:rPr>
                <w:noProof/>
                <w:sz w:val="20"/>
              </w:rPr>
              <w:t>520299</w:t>
            </w:r>
          </w:p>
        </w:tc>
        <w:tc>
          <w:tcPr>
            <w:tcW w:w="9923" w:type="dxa"/>
            <w:tcBorders>
              <w:top w:val="nil"/>
              <w:left w:val="nil"/>
              <w:bottom w:val="single" w:sz="4" w:space="0" w:color="auto"/>
              <w:right w:val="single" w:sz="4" w:space="0" w:color="auto"/>
            </w:tcBorders>
            <w:shd w:val="clear" w:color="auto" w:fill="auto"/>
            <w:noWrap/>
            <w:hideMark/>
          </w:tcPr>
          <w:p w14:paraId="720DF22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C0F8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31F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38D0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7F05" w14:textId="77777777" w:rsidR="00E83F66" w:rsidRPr="00772251" w:rsidRDefault="00E83F66" w:rsidP="0048591A">
            <w:pPr>
              <w:spacing w:before="60" w:after="60" w:line="240" w:lineRule="auto"/>
              <w:jc w:val="center"/>
              <w:rPr>
                <w:noProof/>
                <w:sz w:val="20"/>
              </w:rPr>
            </w:pPr>
            <w:r>
              <w:rPr>
                <w:noProof/>
                <w:sz w:val="20"/>
              </w:rPr>
              <w:t>52030000</w:t>
            </w:r>
          </w:p>
        </w:tc>
        <w:tc>
          <w:tcPr>
            <w:tcW w:w="1086" w:type="dxa"/>
            <w:tcBorders>
              <w:top w:val="nil"/>
              <w:left w:val="nil"/>
              <w:bottom w:val="single" w:sz="4" w:space="0" w:color="auto"/>
              <w:right w:val="single" w:sz="4" w:space="0" w:color="auto"/>
            </w:tcBorders>
            <w:shd w:val="clear" w:color="auto" w:fill="auto"/>
            <w:noWrap/>
            <w:hideMark/>
          </w:tcPr>
          <w:p w14:paraId="074FD982" w14:textId="77777777" w:rsidR="00E83F66" w:rsidRPr="00772251" w:rsidRDefault="00E83F66" w:rsidP="0048591A">
            <w:pPr>
              <w:spacing w:before="60" w:after="60" w:line="240" w:lineRule="auto"/>
              <w:jc w:val="center"/>
              <w:rPr>
                <w:noProof/>
                <w:sz w:val="20"/>
              </w:rPr>
            </w:pPr>
            <w:r>
              <w:rPr>
                <w:noProof/>
                <w:sz w:val="20"/>
              </w:rPr>
              <w:t>520300</w:t>
            </w:r>
          </w:p>
        </w:tc>
        <w:tc>
          <w:tcPr>
            <w:tcW w:w="9923" w:type="dxa"/>
            <w:tcBorders>
              <w:top w:val="nil"/>
              <w:left w:val="nil"/>
              <w:bottom w:val="single" w:sz="4" w:space="0" w:color="auto"/>
              <w:right w:val="single" w:sz="4" w:space="0" w:color="auto"/>
            </w:tcBorders>
            <w:shd w:val="clear" w:color="auto" w:fill="auto"/>
            <w:noWrap/>
            <w:hideMark/>
          </w:tcPr>
          <w:p w14:paraId="1D57F8EA" w14:textId="77777777" w:rsidR="00E83F66" w:rsidRPr="00772251" w:rsidRDefault="00E83F66" w:rsidP="0048591A">
            <w:pPr>
              <w:spacing w:before="60" w:after="60" w:line="240" w:lineRule="auto"/>
              <w:rPr>
                <w:noProof/>
                <w:sz w:val="20"/>
              </w:rPr>
            </w:pPr>
            <w:r>
              <w:rPr>
                <w:noProof/>
                <w:sz w:val="20"/>
              </w:rPr>
              <w:t>Algodão cardado ou penteado</w:t>
            </w:r>
          </w:p>
        </w:tc>
        <w:tc>
          <w:tcPr>
            <w:tcW w:w="1134" w:type="dxa"/>
            <w:tcBorders>
              <w:top w:val="nil"/>
              <w:left w:val="nil"/>
              <w:bottom w:val="single" w:sz="4" w:space="0" w:color="auto"/>
              <w:right w:val="single" w:sz="4" w:space="0" w:color="auto"/>
            </w:tcBorders>
            <w:shd w:val="clear" w:color="auto" w:fill="auto"/>
            <w:noWrap/>
            <w:vAlign w:val="center"/>
            <w:hideMark/>
          </w:tcPr>
          <w:p w14:paraId="52F4F4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5BC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C9F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9B83" w14:textId="77777777" w:rsidR="00E83F66" w:rsidRPr="00772251" w:rsidRDefault="00E83F66" w:rsidP="0048591A">
            <w:pPr>
              <w:spacing w:before="60" w:after="60" w:line="240" w:lineRule="auto"/>
              <w:jc w:val="center"/>
              <w:rPr>
                <w:noProof/>
                <w:sz w:val="20"/>
              </w:rPr>
            </w:pPr>
            <w:r>
              <w:rPr>
                <w:noProof/>
                <w:sz w:val="20"/>
              </w:rPr>
              <w:t>53011000</w:t>
            </w:r>
          </w:p>
        </w:tc>
        <w:tc>
          <w:tcPr>
            <w:tcW w:w="1086" w:type="dxa"/>
            <w:tcBorders>
              <w:top w:val="nil"/>
              <w:left w:val="nil"/>
              <w:bottom w:val="single" w:sz="4" w:space="0" w:color="auto"/>
              <w:right w:val="single" w:sz="4" w:space="0" w:color="auto"/>
            </w:tcBorders>
            <w:shd w:val="clear" w:color="auto" w:fill="auto"/>
            <w:noWrap/>
            <w:hideMark/>
          </w:tcPr>
          <w:p w14:paraId="2961F01F" w14:textId="77777777" w:rsidR="00E83F66" w:rsidRPr="00772251" w:rsidRDefault="00E83F66" w:rsidP="0048591A">
            <w:pPr>
              <w:spacing w:before="60" w:after="60" w:line="240" w:lineRule="auto"/>
              <w:jc w:val="center"/>
              <w:rPr>
                <w:noProof/>
                <w:sz w:val="20"/>
              </w:rPr>
            </w:pPr>
            <w:r>
              <w:rPr>
                <w:noProof/>
                <w:sz w:val="20"/>
              </w:rPr>
              <w:t>530110</w:t>
            </w:r>
          </w:p>
        </w:tc>
        <w:tc>
          <w:tcPr>
            <w:tcW w:w="9923" w:type="dxa"/>
            <w:tcBorders>
              <w:top w:val="nil"/>
              <w:left w:val="nil"/>
              <w:bottom w:val="single" w:sz="4" w:space="0" w:color="auto"/>
              <w:right w:val="single" w:sz="4" w:space="0" w:color="auto"/>
            </w:tcBorders>
            <w:shd w:val="clear" w:color="auto" w:fill="auto"/>
            <w:noWrap/>
            <w:hideMark/>
          </w:tcPr>
          <w:p w14:paraId="2D458EBC" w14:textId="77777777" w:rsidR="00E83F66" w:rsidRPr="00772251" w:rsidRDefault="00E83F66" w:rsidP="0048591A">
            <w:pPr>
              <w:spacing w:before="60" w:after="60" w:line="240" w:lineRule="auto"/>
              <w:rPr>
                <w:noProof/>
                <w:sz w:val="20"/>
              </w:rPr>
            </w:pPr>
            <w:r>
              <w:rPr>
                <w:noProof/>
                <w:sz w:val="20"/>
              </w:rPr>
              <w:t>- Linho em bruto ou macerado</w:t>
            </w:r>
          </w:p>
        </w:tc>
        <w:tc>
          <w:tcPr>
            <w:tcW w:w="1134" w:type="dxa"/>
            <w:tcBorders>
              <w:top w:val="nil"/>
              <w:left w:val="nil"/>
              <w:bottom w:val="single" w:sz="4" w:space="0" w:color="auto"/>
              <w:right w:val="single" w:sz="4" w:space="0" w:color="auto"/>
            </w:tcBorders>
            <w:shd w:val="clear" w:color="auto" w:fill="auto"/>
            <w:noWrap/>
            <w:vAlign w:val="center"/>
            <w:hideMark/>
          </w:tcPr>
          <w:p w14:paraId="608181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6489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136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04984" w14:textId="77777777" w:rsidR="00E83F66" w:rsidRPr="00772251" w:rsidRDefault="00E83F66" w:rsidP="0048591A">
            <w:pPr>
              <w:spacing w:before="60" w:after="60" w:line="240" w:lineRule="auto"/>
              <w:jc w:val="center"/>
              <w:rPr>
                <w:noProof/>
                <w:sz w:val="20"/>
              </w:rPr>
            </w:pPr>
            <w:r>
              <w:rPr>
                <w:noProof/>
                <w:sz w:val="20"/>
              </w:rPr>
              <w:t>53012100</w:t>
            </w:r>
          </w:p>
        </w:tc>
        <w:tc>
          <w:tcPr>
            <w:tcW w:w="1086" w:type="dxa"/>
            <w:tcBorders>
              <w:top w:val="nil"/>
              <w:left w:val="nil"/>
              <w:bottom w:val="single" w:sz="4" w:space="0" w:color="auto"/>
              <w:right w:val="single" w:sz="4" w:space="0" w:color="auto"/>
            </w:tcBorders>
            <w:shd w:val="clear" w:color="auto" w:fill="auto"/>
            <w:noWrap/>
            <w:hideMark/>
          </w:tcPr>
          <w:p w14:paraId="6491407E" w14:textId="77777777" w:rsidR="00E83F66" w:rsidRPr="00772251" w:rsidRDefault="00E83F66" w:rsidP="0048591A">
            <w:pPr>
              <w:spacing w:before="60" w:after="60" w:line="240" w:lineRule="auto"/>
              <w:jc w:val="center"/>
              <w:rPr>
                <w:noProof/>
                <w:sz w:val="20"/>
              </w:rPr>
            </w:pPr>
            <w:r>
              <w:rPr>
                <w:noProof/>
                <w:sz w:val="20"/>
              </w:rPr>
              <w:t>530121</w:t>
            </w:r>
          </w:p>
        </w:tc>
        <w:tc>
          <w:tcPr>
            <w:tcW w:w="9923" w:type="dxa"/>
            <w:tcBorders>
              <w:top w:val="nil"/>
              <w:left w:val="nil"/>
              <w:bottom w:val="single" w:sz="4" w:space="0" w:color="auto"/>
              <w:right w:val="single" w:sz="4" w:space="0" w:color="auto"/>
            </w:tcBorders>
            <w:shd w:val="clear" w:color="auto" w:fill="auto"/>
            <w:noWrap/>
            <w:hideMark/>
          </w:tcPr>
          <w:p w14:paraId="3363FF0F" w14:textId="77777777" w:rsidR="00E83F66" w:rsidRPr="00772251" w:rsidRDefault="00E83F66" w:rsidP="0048591A">
            <w:pPr>
              <w:spacing w:before="60" w:after="60" w:line="240" w:lineRule="auto"/>
              <w:rPr>
                <w:noProof/>
                <w:sz w:val="20"/>
              </w:rPr>
            </w:pPr>
            <w:r>
              <w:rPr>
                <w:noProof/>
                <w:sz w:val="20"/>
              </w:rPr>
              <w:t>-- Quebrado ou espadelado</w:t>
            </w:r>
          </w:p>
        </w:tc>
        <w:tc>
          <w:tcPr>
            <w:tcW w:w="1134" w:type="dxa"/>
            <w:tcBorders>
              <w:top w:val="nil"/>
              <w:left w:val="nil"/>
              <w:bottom w:val="single" w:sz="4" w:space="0" w:color="auto"/>
              <w:right w:val="single" w:sz="4" w:space="0" w:color="auto"/>
            </w:tcBorders>
            <w:shd w:val="clear" w:color="auto" w:fill="auto"/>
            <w:noWrap/>
            <w:vAlign w:val="center"/>
            <w:hideMark/>
          </w:tcPr>
          <w:p w14:paraId="1E3CC1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E20B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5326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3797D8" w14:textId="77777777" w:rsidR="00E83F66" w:rsidRPr="00772251" w:rsidRDefault="00E83F66" w:rsidP="0048591A">
            <w:pPr>
              <w:spacing w:before="60" w:after="60" w:line="240" w:lineRule="auto"/>
              <w:jc w:val="center"/>
              <w:rPr>
                <w:noProof/>
                <w:sz w:val="20"/>
              </w:rPr>
            </w:pPr>
            <w:r>
              <w:rPr>
                <w:noProof/>
                <w:sz w:val="20"/>
              </w:rPr>
              <w:t>53012900</w:t>
            </w:r>
          </w:p>
        </w:tc>
        <w:tc>
          <w:tcPr>
            <w:tcW w:w="1086" w:type="dxa"/>
            <w:tcBorders>
              <w:top w:val="nil"/>
              <w:left w:val="nil"/>
              <w:bottom w:val="single" w:sz="4" w:space="0" w:color="auto"/>
              <w:right w:val="single" w:sz="4" w:space="0" w:color="auto"/>
            </w:tcBorders>
            <w:shd w:val="clear" w:color="auto" w:fill="auto"/>
            <w:noWrap/>
            <w:hideMark/>
          </w:tcPr>
          <w:p w14:paraId="41C9370C" w14:textId="77777777" w:rsidR="00E83F66" w:rsidRPr="00772251" w:rsidRDefault="00E83F66" w:rsidP="0048591A">
            <w:pPr>
              <w:spacing w:before="60" w:after="60" w:line="240" w:lineRule="auto"/>
              <w:jc w:val="center"/>
              <w:rPr>
                <w:noProof/>
                <w:sz w:val="20"/>
              </w:rPr>
            </w:pPr>
            <w:r>
              <w:rPr>
                <w:noProof/>
                <w:sz w:val="20"/>
              </w:rPr>
              <w:t>530129</w:t>
            </w:r>
          </w:p>
        </w:tc>
        <w:tc>
          <w:tcPr>
            <w:tcW w:w="9923" w:type="dxa"/>
            <w:tcBorders>
              <w:top w:val="nil"/>
              <w:left w:val="nil"/>
              <w:bottom w:val="single" w:sz="4" w:space="0" w:color="auto"/>
              <w:right w:val="single" w:sz="4" w:space="0" w:color="auto"/>
            </w:tcBorders>
            <w:shd w:val="clear" w:color="auto" w:fill="auto"/>
            <w:noWrap/>
            <w:hideMark/>
          </w:tcPr>
          <w:p w14:paraId="5F51B1AE" w14:textId="77777777" w:rsidR="00E83F66" w:rsidRPr="00772251" w:rsidRDefault="00E83F66" w:rsidP="0048591A">
            <w:pPr>
              <w:spacing w:before="60" w:after="60" w:line="240" w:lineRule="auto"/>
              <w:rPr>
                <w:noProof/>
                <w:sz w:val="20"/>
              </w:rPr>
            </w:pPr>
            <w:r>
              <w:rPr>
                <w:noProof/>
                <w:sz w:val="20"/>
              </w:rPr>
              <w:t>-- Outro</w:t>
            </w:r>
          </w:p>
        </w:tc>
        <w:tc>
          <w:tcPr>
            <w:tcW w:w="1134" w:type="dxa"/>
            <w:tcBorders>
              <w:top w:val="nil"/>
              <w:left w:val="nil"/>
              <w:bottom w:val="single" w:sz="4" w:space="0" w:color="auto"/>
              <w:right w:val="single" w:sz="4" w:space="0" w:color="auto"/>
            </w:tcBorders>
            <w:shd w:val="clear" w:color="auto" w:fill="auto"/>
            <w:noWrap/>
            <w:vAlign w:val="center"/>
            <w:hideMark/>
          </w:tcPr>
          <w:p w14:paraId="5C1A56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EC4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50B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D8384" w14:textId="77777777" w:rsidR="00E83F66" w:rsidRPr="00772251" w:rsidRDefault="00E83F66" w:rsidP="0048591A">
            <w:pPr>
              <w:spacing w:before="60" w:after="60" w:line="240" w:lineRule="auto"/>
              <w:jc w:val="center"/>
              <w:rPr>
                <w:noProof/>
                <w:sz w:val="20"/>
              </w:rPr>
            </w:pPr>
            <w:r>
              <w:rPr>
                <w:noProof/>
                <w:sz w:val="20"/>
              </w:rPr>
              <w:t>53013000</w:t>
            </w:r>
          </w:p>
        </w:tc>
        <w:tc>
          <w:tcPr>
            <w:tcW w:w="1086" w:type="dxa"/>
            <w:tcBorders>
              <w:top w:val="nil"/>
              <w:left w:val="nil"/>
              <w:bottom w:val="single" w:sz="4" w:space="0" w:color="auto"/>
              <w:right w:val="single" w:sz="4" w:space="0" w:color="auto"/>
            </w:tcBorders>
            <w:shd w:val="clear" w:color="auto" w:fill="auto"/>
            <w:noWrap/>
            <w:hideMark/>
          </w:tcPr>
          <w:p w14:paraId="49DB24A3" w14:textId="77777777" w:rsidR="00E83F66" w:rsidRPr="00772251" w:rsidRDefault="00E83F66" w:rsidP="0048591A">
            <w:pPr>
              <w:spacing w:before="60" w:after="60" w:line="240" w:lineRule="auto"/>
              <w:jc w:val="center"/>
              <w:rPr>
                <w:noProof/>
                <w:sz w:val="20"/>
              </w:rPr>
            </w:pPr>
            <w:r>
              <w:rPr>
                <w:noProof/>
                <w:sz w:val="20"/>
              </w:rPr>
              <w:t>530130</w:t>
            </w:r>
          </w:p>
        </w:tc>
        <w:tc>
          <w:tcPr>
            <w:tcW w:w="9923" w:type="dxa"/>
            <w:tcBorders>
              <w:top w:val="nil"/>
              <w:left w:val="nil"/>
              <w:bottom w:val="single" w:sz="4" w:space="0" w:color="auto"/>
              <w:right w:val="single" w:sz="4" w:space="0" w:color="auto"/>
            </w:tcBorders>
            <w:shd w:val="clear" w:color="auto" w:fill="auto"/>
            <w:noWrap/>
            <w:hideMark/>
          </w:tcPr>
          <w:p w14:paraId="77195834" w14:textId="77777777" w:rsidR="00E83F66" w:rsidRPr="00772251" w:rsidRDefault="00E83F66" w:rsidP="0048591A">
            <w:pPr>
              <w:spacing w:before="60" w:after="60" w:line="240" w:lineRule="auto"/>
              <w:rPr>
                <w:noProof/>
                <w:sz w:val="20"/>
              </w:rPr>
            </w:pPr>
            <w:r>
              <w:rPr>
                <w:noProof/>
                <w:sz w:val="20"/>
              </w:rPr>
              <w:t>- Estopas e desperdícios de linho</w:t>
            </w:r>
          </w:p>
        </w:tc>
        <w:tc>
          <w:tcPr>
            <w:tcW w:w="1134" w:type="dxa"/>
            <w:tcBorders>
              <w:top w:val="nil"/>
              <w:left w:val="nil"/>
              <w:bottom w:val="single" w:sz="4" w:space="0" w:color="auto"/>
              <w:right w:val="single" w:sz="4" w:space="0" w:color="auto"/>
            </w:tcBorders>
            <w:shd w:val="clear" w:color="auto" w:fill="auto"/>
            <w:noWrap/>
            <w:vAlign w:val="center"/>
            <w:hideMark/>
          </w:tcPr>
          <w:p w14:paraId="2259B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4A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502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A4F1B" w14:textId="77777777" w:rsidR="00E83F66" w:rsidRPr="00772251" w:rsidRDefault="00E83F66" w:rsidP="0048591A">
            <w:pPr>
              <w:spacing w:before="60" w:after="60" w:line="240" w:lineRule="auto"/>
              <w:jc w:val="center"/>
              <w:rPr>
                <w:noProof/>
                <w:sz w:val="20"/>
              </w:rPr>
            </w:pPr>
            <w:r>
              <w:rPr>
                <w:noProof/>
                <w:sz w:val="20"/>
              </w:rPr>
              <w:t>53021000</w:t>
            </w:r>
          </w:p>
        </w:tc>
        <w:tc>
          <w:tcPr>
            <w:tcW w:w="1086" w:type="dxa"/>
            <w:tcBorders>
              <w:top w:val="nil"/>
              <w:left w:val="nil"/>
              <w:bottom w:val="single" w:sz="4" w:space="0" w:color="auto"/>
              <w:right w:val="single" w:sz="4" w:space="0" w:color="auto"/>
            </w:tcBorders>
            <w:shd w:val="clear" w:color="auto" w:fill="auto"/>
            <w:noWrap/>
            <w:hideMark/>
          </w:tcPr>
          <w:p w14:paraId="71099A85" w14:textId="77777777" w:rsidR="00E83F66" w:rsidRPr="00772251" w:rsidRDefault="00E83F66" w:rsidP="0048591A">
            <w:pPr>
              <w:spacing w:before="60" w:after="60" w:line="240" w:lineRule="auto"/>
              <w:jc w:val="center"/>
              <w:rPr>
                <w:noProof/>
                <w:sz w:val="20"/>
              </w:rPr>
            </w:pPr>
            <w:r>
              <w:rPr>
                <w:noProof/>
                <w:sz w:val="20"/>
              </w:rPr>
              <w:t>530210</w:t>
            </w:r>
          </w:p>
        </w:tc>
        <w:tc>
          <w:tcPr>
            <w:tcW w:w="9923" w:type="dxa"/>
            <w:tcBorders>
              <w:top w:val="nil"/>
              <w:left w:val="nil"/>
              <w:bottom w:val="single" w:sz="4" w:space="0" w:color="auto"/>
              <w:right w:val="single" w:sz="4" w:space="0" w:color="auto"/>
            </w:tcBorders>
            <w:shd w:val="clear" w:color="auto" w:fill="auto"/>
            <w:noWrap/>
            <w:hideMark/>
          </w:tcPr>
          <w:p w14:paraId="1879C6BF" w14:textId="77777777" w:rsidR="00E83F66" w:rsidRPr="00772251" w:rsidRDefault="00E83F66" w:rsidP="0048591A">
            <w:pPr>
              <w:spacing w:before="60" w:after="60" w:line="240" w:lineRule="auto"/>
              <w:rPr>
                <w:noProof/>
                <w:sz w:val="20"/>
              </w:rPr>
            </w:pPr>
            <w:r>
              <w:rPr>
                <w:noProof/>
                <w:sz w:val="20"/>
              </w:rPr>
              <w:t>- Cânhamo em bruto ou macerado</w:t>
            </w:r>
          </w:p>
        </w:tc>
        <w:tc>
          <w:tcPr>
            <w:tcW w:w="1134" w:type="dxa"/>
            <w:tcBorders>
              <w:top w:val="nil"/>
              <w:left w:val="nil"/>
              <w:bottom w:val="single" w:sz="4" w:space="0" w:color="auto"/>
              <w:right w:val="single" w:sz="4" w:space="0" w:color="auto"/>
            </w:tcBorders>
            <w:shd w:val="clear" w:color="auto" w:fill="auto"/>
            <w:noWrap/>
            <w:vAlign w:val="center"/>
            <w:hideMark/>
          </w:tcPr>
          <w:p w14:paraId="12CA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E79B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F52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7507A0" w14:textId="77777777" w:rsidR="00E83F66" w:rsidRPr="00772251" w:rsidRDefault="00E83F66" w:rsidP="0048591A">
            <w:pPr>
              <w:spacing w:before="60" w:after="60" w:line="240" w:lineRule="auto"/>
              <w:jc w:val="center"/>
              <w:rPr>
                <w:noProof/>
                <w:sz w:val="20"/>
              </w:rPr>
            </w:pPr>
            <w:r>
              <w:rPr>
                <w:noProof/>
                <w:sz w:val="20"/>
              </w:rPr>
              <w:t>53029000</w:t>
            </w:r>
          </w:p>
        </w:tc>
        <w:tc>
          <w:tcPr>
            <w:tcW w:w="1086" w:type="dxa"/>
            <w:tcBorders>
              <w:top w:val="nil"/>
              <w:left w:val="nil"/>
              <w:bottom w:val="single" w:sz="4" w:space="0" w:color="auto"/>
              <w:right w:val="single" w:sz="4" w:space="0" w:color="auto"/>
            </w:tcBorders>
            <w:shd w:val="clear" w:color="auto" w:fill="auto"/>
            <w:noWrap/>
            <w:hideMark/>
          </w:tcPr>
          <w:p w14:paraId="23B24B8F" w14:textId="77777777" w:rsidR="00E83F66" w:rsidRPr="00772251" w:rsidRDefault="00E83F66" w:rsidP="0048591A">
            <w:pPr>
              <w:spacing w:before="60" w:after="60" w:line="240" w:lineRule="auto"/>
              <w:jc w:val="center"/>
              <w:rPr>
                <w:noProof/>
                <w:sz w:val="20"/>
              </w:rPr>
            </w:pPr>
            <w:r>
              <w:rPr>
                <w:noProof/>
                <w:sz w:val="20"/>
              </w:rPr>
              <w:t>530290</w:t>
            </w:r>
          </w:p>
        </w:tc>
        <w:tc>
          <w:tcPr>
            <w:tcW w:w="9923" w:type="dxa"/>
            <w:tcBorders>
              <w:top w:val="nil"/>
              <w:left w:val="nil"/>
              <w:bottom w:val="single" w:sz="4" w:space="0" w:color="auto"/>
              <w:right w:val="single" w:sz="4" w:space="0" w:color="auto"/>
            </w:tcBorders>
            <w:shd w:val="clear" w:color="auto" w:fill="auto"/>
            <w:noWrap/>
            <w:hideMark/>
          </w:tcPr>
          <w:p w14:paraId="0A097CE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90956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9E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5A6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A792E7" w14:textId="77777777" w:rsidR="00E83F66" w:rsidRPr="00772251" w:rsidRDefault="00E83F66" w:rsidP="0048591A">
            <w:pPr>
              <w:spacing w:before="60" w:after="60" w:line="240" w:lineRule="auto"/>
              <w:jc w:val="center"/>
              <w:rPr>
                <w:noProof/>
                <w:sz w:val="20"/>
              </w:rPr>
            </w:pPr>
            <w:r>
              <w:rPr>
                <w:noProof/>
                <w:sz w:val="20"/>
              </w:rPr>
              <w:t>53031000</w:t>
            </w:r>
          </w:p>
        </w:tc>
        <w:tc>
          <w:tcPr>
            <w:tcW w:w="1086" w:type="dxa"/>
            <w:tcBorders>
              <w:top w:val="nil"/>
              <w:left w:val="nil"/>
              <w:bottom w:val="single" w:sz="4" w:space="0" w:color="auto"/>
              <w:right w:val="single" w:sz="4" w:space="0" w:color="auto"/>
            </w:tcBorders>
            <w:shd w:val="clear" w:color="auto" w:fill="auto"/>
            <w:noWrap/>
            <w:hideMark/>
          </w:tcPr>
          <w:p w14:paraId="39BB965D" w14:textId="77777777" w:rsidR="00E83F66" w:rsidRPr="00772251" w:rsidRDefault="00E83F66" w:rsidP="0048591A">
            <w:pPr>
              <w:spacing w:before="60" w:after="60" w:line="240" w:lineRule="auto"/>
              <w:jc w:val="center"/>
              <w:rPr>
                <w:noProof/>
                <w:sz w:val="20"/>
              </w:rPr>
            </w:pPr>
            <w:r>
              <w:rPr>
                <w:noProof/>
                <w:sz w:val="20"/>
              </w:rPr>
              <w:t>530310</w:t>
            </w:r>
          </w:p>
        </w:tc>
        <w:tc>
          <w:tcPr>
            <w:tcW w:w="9923" w:type="dxa"/>
            <w:tcBorders>
              <w:top w:val="nil"/>
              <w:left w:val="nil"/>
              <w:bottom w:val="single" w:sz="4" w:space="0" w:color="auto"/>
              <w:right w:val="single" w:sz="4" w:space="0" w:color="auto"/>
            </w:tcBorders>
            <w:shd w:val="clear" w:color="auto" w:fill="auto"/>
            <w:noWrap/>
            <w:hideMark/>
          </w:tcPr>
          <w:p w14:paraId="6C843D95" w14:textId="77777777" w:rsidR="00E83F66" w:rsidRPr="00772251" w:rsidRDefault="00E83F66" w:rsidP="0048591A">
            <w:pPr>
              <w:spacing w:before="60" w:after="60" w:line="240" w:lineRule="auto"/>
              <w:rPr>
                <w:noProof/>
                <w:sz w:val="20"/>
              </w:rPr>
            </w:pPr>
            <w:r>
              <w:rPr>
                <w:noProof/>
                <w:sz w:val="20"/>
              </w:rPr>
              <w:t>- Juta e outras fibras têxteis liberianas, em bruto ou maceradas</w:t>
            </w:r>
          </w:p>
        </w:tc>
        <w:tc>
          <w:tcPr>
            <w:tcW w:w="1134" w:type="dxa"/>
            <w:tcBorders>
              <w:top w:val="nil"/>
              <w:left w:val="nil"/>
              <w:bottom w:val="single" w:sz="4" w:space="0" w:color="auto"/>
              <w:right w:val="single" w:sz="4" w:space="0" w:color="auto"/>
            </w:tcBorders>
            <w:shd w:val="clear" w:color="auto" w:fill="auto"/>
            <w:noWrap/>
            <w:vAlign w:val="center"/>
            <w:hideMark/>
          </w:tcPr>
          <w:p w14:paraId="283B6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167C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0F4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36CE1" w14:textId="77777777" w:rsidR="00E83F66" w:rsidRPr="00772251" w:rsidRDefault="00E83F66" w:rsidP="0048591A">
            <w:pPr>
              <w:spacing w:before="60" w:after="60" w:line="240" w:lineRule="auto"/>
              <w:jc w:val="center"/>
              <w:rPr>
                <w:noProof/>
                <w:sz w:val="20"/>
              </w:rPr>
            </w:pPr>
            <w:r>
              <w:rPr>
                <w:noProof/>
                <w:sz w:val="20"/>
              </w:rPr>
              <w:t>53039000</w:t>
            </w:r>
          </w:p>
        </w:tc>
        <w:tc>
          <w:tcPr>
            <w:tcW w:w="1086" w:type="dxa"/>
            <w:tcBorders>
              <w:top w:val="nil"/>
              <w:left w:val="nil"/>
              <w:bottom w:val="single" w:sz="4" w:space="0" w:color="auto"/>
              <w:right w:val="single" w:sz="4" w:space="0" w:color="auto"/>
            </w:tcBorders>
            <w:shd w:val="clear" w:color="auto" w:fill="auto"/>
            <w:noWrap/>
            <w:hideMark/>
          </w:tcPr>
          <w:p w14:paraId="61A4BEAA" w14:textId="77777777" w:rsidR="00E83F66" w:rsidRPr="00772251" w:rsidRDefault="00E83F66" w:rsidP="0048591A">
            <w:pPr>
              <w:spacing w:before="60" w:after="60" w:line="240" w:lineRule="auto"/>
              <w:jc w:val="center"/>
              <w:rPr>
                <w:noProof/>
                <w:sz w:val="20"/>
              </w:rPr>
            </w:pPr>
            <w:r>
              <w:rPr>
                <w:noProof/>
                <w:sz w:val="20"/>
              </w:rPr>
              <w:t>530390</w:t>
            </w:r>
          </w:p>
        </w:tc>
        <w:tc>
          <w:tcPr>
            <w:tcW w:w="9923" w:type="dxa"/>
            <w:tcBorders>
              <w:top w:val="nil"/>
              <w:left w:val="nil"/>
              <w:bottom w:val="single" w:sz="4" w:space="0" w:color="auto"/>
              <w:right w:val="single" w:sz="4" w:space="0" w:color="auto"/>
            </w:tcBorders>
            <w:shd w:val="clear" w:color="auto" w:fill="auto"/>
            <w:noWrap/>
            <w:hideMark/>
          </w:tcPr>
          <w:p w14:paraId="0833722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8AFE9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A87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E8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0F4A3" w14:textId="77777777" w:rsidR="00E83F66" w:rsidRPr="00772251" w:rsidRDefault="00E83F66" w:rsidP="0048591A">
            <w:pPr>
              <w:spacing w:before="60" w:after="60" w:line="240" w:lineRule="auto"/>
              <w:jc w:val="center"/>
              <w:rPr>
                <w:noProof/>
                <w:sz w:val="20"/>
              </w:rPr>
            </w:pPr>
            <w:r>
              <w:rPr>
                <w:noProof/>
                <w:sz w:val="20"/>
              </w:rPr>
              <w:t>53050000</w:t>
            </w:r>
          </w:p>
        </w:tc>
        <w:tc>
          <w:tcPr>
            <w:tcW w:w="1086" w:type="dxa"/>
            <w:tcBorders>
              <w:top w:val="nil"/>
              <w:left w:val="nil"/>
              <w:bottom w:val="single" w:sz="4" w:space="0" w:color="auto"/>
              <w:right w:val="single" w:sz="4" w:space="0" w:color="auto"/>
            </w:tcBorders>
            <w:shd w:val="clear" w:color="auto" w:fill="auto"/>
            <w:noWrap/>
            <w:hideMark/>
          </w:tcPr>
          <w:p w14:paraId="2CB5FCF7" w14:textId="77777777" w:rsidR="00E83F66" w:rsidRPr="00772251" w:rsidRDefault="00E83F66" w:rsidP="0048591A">
            <w:pPr>
              <w:spacing w:before="60" w:after="60" w:line="240" w:lineRule="auto"/>
              <w:jc w:val="center"/>
              <w:rPr>
                <w:noProof/>
                <w:sz w:val="20"/>
              </w:rPr>
            </w:pPr>
            <w:r>
              <w:rPr>
                <w:noProof/>
                <w:sz w:val="20"/>
              </w:rPr>
              <w:t>530500</w:t>
            </w:r>
          </w:p>
        </w:tc>
        <w:tc>
          <w:tcPr>
            <w:tcW w:w="9923" w:type="dxa"/>
            <w:tcBorders>
              <w:top w:val="nil"/>
              <w:left w:val="nil"/>
              <w:bottom w:val="single" w:sz="4" w:space="0" w:color="auto"/>
              <w:right w:val="single" w:sz="4" w:space="0" w:color="auto"/>
            </w:tcBorders>
            <w:shd w:val="clear" w:color="auto" w:fill="auto"/>
            <w:noWrap/>
            <w:hideMark/>
          </w:tcPr>
          <w:p w14:paraId="5CB64AD9" w14:textId="77777777" w:rsidR="00E83F66" w:rsidRPr="00772251" w:rsidRDefault="00E83F66" w:rsidP="0048591A">
            <w:pPr>
              <w:spacing w:before="60" w:after="60" w:line="240" w:lineRule="auto"/>
              <w:rPr>
                <w:noProof/>
                <w:sz w:val="20"/>
              </w:rPr>
            </w:pPr>
            <w:r>
              <w:rPr>
                <w:noProof/>
                <w:sz w:val="20"/>
              </w:rPr>
              <w:t xml:space="preserve">Cairo (fibra de coco), abacá (cânhamo-de-manila ou </w:t>
            </w:r>
            <w:r>
              <w:rPr>
                <w:i/>
                <w:noProof/>
                <w:sz w:val="20"/>
              </w:rPr>
              <w:t>Musa textilis Nee</w:t>
            </w:r>
            <w:r>
              <w:rPr>
                <w:noProof/>
                <w:sz w:val="20"/>
              </w:rPr>
              <w:t>), rami e outras fibras têxteis vegetais não especificadas nem compreendidas noutras posições, em bruto ou trabalhados, mas não fiados; estopas e desperdícios destas fibras (incluindo os desperdícios de fios e os fiapos)</w:t>
            </w:r>
          </w:p>
        </w:tc>
        <w:tc>
          <w:tcPr>
            <w:tcW w:w="1134" w:type="dxa"/>
            <w:tcBorders>
              <w:top w:val="nil"/>
              <w:left w:val="nil"/>
              <w:bottom w:val="single" w:sz="4" w:space="0" w:color="auto"/>
              <w:right w:val="single" w:sz="4" w:space="0" w:color="auto"/>
            </w:tcBorders>
            <w:shd w:val="clear" w:color="auto" w:fill="auto"/>
            <w:noWrap/>
            <w:vAlign w:val="center"/>
            <w:hideMark/>
          </w:tcPr>
          <w:p w14:paraId="58624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6A3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F21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14F9B" w14:textId="77777777" w:rsidR="00E83F66" w:rsidRPr="00772251" w:rsidRDefault="00E83F66" w:rsidP="0048591A">
            <w:pPr>
              <w:spacing w:before="60" w:after="60" w:line="240" w:lineRule="auto"/>
              <w:jc w:val="center"/>
              <w:rPr>
                <w:noProof/>
                <w:sz w:val="20"/>
              </w:rPr>
            </w:pPr>
            <w:r>
              <w:rPr>
                <w:noProof/>
                <w:sz w:val="20"/>
              </w:rPr>
              <w:t>55011000</w:t>
            </w:r>
          </w:p>
        </w:tc>
        <w:tc>
          <w:tcPr>
            <w:tcW w:w="1086" w:type="dxa"/>
            <w:tcBorders>
              <w:top w:val="nil"/>
              <w:left w:val="nil"/>
              <w:bottom w:val="single" w:sz="4" w:space="0" w:color="auto"/>
              <w:right w:val="single" w:sz="4" w:space="0" w:color="auto"/>
            </w:tcBorders>
            <w:shd w:val="clear" w:color="auto" w:fill="auto"/>
            <w:noWrap/>
            <w:hideMark/>
          </w:tcPr>
          <w:p w14:paraId="0737C188" w14:textId="77777777" w:rsidR="00E83F66" w:rsidRPr="00772251" w:rsidRDefault="00E83F66" w:rsidP="0048591A">
            <w:pPr>
              <w:spacing w:before="60" w:after="60" w:line="240" w:lineRule="auto"/>
              <w:jc w:val="center"/>
              <w:rPr>
                <w:noProof/>
                <w:sz w:val="20"/>
              </w:rPr>
            </w:pPr>
            <w:r>
              <w:rPr>
                <w:noProof/>
                <w:sz w:val="20"/>
              </w:rPr>
              <w:t>550110</w:t>
            </w:r>
          </w:p>
        </w:tc>
        <w:tc>
          <w:tcPr>
            <w:tcW w:w="9923" w:type="dxa"/>
            <w:tcBorders>
              <w:top w:val="nil"/>
              <w:left w:val="nil"/>
              <w:bottom w:val="single" w:sz="4" w:space="0" w:color="auto"/>
              <w:right w:val="single" w:sz="4" w:space="0" w:color="auto"/>
            </w:tcBorders>
            <w:shd w:val="clear" w:color="auto" w:fill="auto"/>
            <w:noWrap/>
            <w:hideMark/>
          </w:tcPr>
          <w:p w14:paraId="0108382E" w14:textId="77777777" w:rsidR="00E83F66" w:rsidRPr="00772251" w:rsidRDefault="00E83F66" w:rsidP="0048591A">
            <w:pPr>
              <w:spacing w:before="60" w:after="60" w:line="240" w:lineRule="auto"/>
              <w:rPr>
                <w:noProof/>
                <w:sz w:val="20"/>
              </w:rPr>
            </w:pPr>
            <w:r>
              <w:rPr>
                <w:noProof/>
                <w:sz w:val="20"/>
              </w:rPr>
              <w:t>- De náilon ou de outras poliamidas</w:t>
            </w:r>
          </w:p>
        </w:tc>
        <w:tc>
          <w:tcPr>
            <w:tcW w:w="1134" w:type="dxa"/>
            <w:tcBorders>
              <w:top w:val="nil"/>
              <w:left w:val="nil"/>
              <w:bottom w:val="single" w:sz="4" w:space="0" w:color="auto"/>
              <w:right w:val="single" w:sz="4" w:space="0" w:color="auto"/>
            </w:tcBorders>
            <w:shd w:val="clear" w:color="auto" w:fill="auto"/>
            <w:noWrap/>
            <w:vAlign w:val="center"/>
            <w:hideMark/>
          </w:tcPr>
          <w:p w14:paraId="335FF1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D050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2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6DD5A" w14:textId="77777777" w:rsidR="00E83F66" w:rsidRPr="00772251" w:rsidRDefault="00E83F66" w:rsidP="0048591A">
            <w:pPr>
              <w:spacing w:before="60" w:after="60" w:line="240" w:lineRule="auto"/>
              <w:jc w:val="center"/>
              <w:rPr>
                <w:noProof/>
                <w:sz w:val="20"/>
              </w:rPr>
            </w:pPr>
            <w:r>
              <w:rPr>
                <w:noProof/>
                <w:sz w:val="20"/>
              </w:rPr>
              <w:t>55012000</w:t>
            </w:r>
          </w:p>
        </w:tc>
        <w:tc>
          <w:tcPr>
            <w:tcW w:w="1086" w:type="dxa"/>
            <w:tcBorders>
              <w:top w:val="nil"/>
              <w:left w:val="nil"/>
              <w:bottom w:val="single" w:sz="4" w:space="0" w:color="auto"/>
              <w:right w:val="single" w:sz="4" w:space="0" w:color="auto"/>
            </w:tcBorders>
            <w:shd w:val="clear" w:color="auto" w:fill="auto"/>
            <w:noWrap/>
            <w:hideMark/>
          </w:tcPr>
          <w:p w14:paraId="00F6A496" w14:textId="77777777" w:rsidR="00E83F66" w:rsidRPr="00772251" w:rsidRDefault="00E83F66" w:rsidP="0048591A">
            <w:pPr>
              <w:spacing w:before="60" w:after="60" w:line="240" w:lineRule="auto"/>
              <w:jc w:val="center"/>
              <w:rPr>
                <w:noProof/>
                <w:sz w:val="20"/>
              </w:rPr>
            </w:pPr>
            <w:r>
              <w:rPr>
                <w:noProof/>
                <w:sz w:val="20"/>
              </w:rPr>
              <w:t>550120</w:t>
            </w:r>
          </w:p>
        </w:tc>
        <w:tc>
          <w:tcPr>
            <w:tcW w:w="9923" w:type="dxa"/>
            <w:tcBorders>
              <w:top w:val="nil"/>
              <w:left w:val="nil"/>
              <w:bottom w:val="single" w:sz="4" w:space="0" w:color="auto"/>
              <w:right w:val="single" w:sz="4" w:space="0" w:color="auto"/>
            </w:tcBorders>
            <w:shd w:val="clear" w:color="auto" w:fill="auto"/>
            <w:noWrap/>
            <w:hideMark/>
          </w:tcPr>
          <w:p w14:paraId="1114C7BE" w14:textId="77777777" w:rsidR="00E83F66" w:rsidRPr="00772251" w:rsidRDefault="00E83F66" w:rsidP="0048591A">
            <w:pPr>
              <w:spacing w:before="60" w:after="60" w:line="240" w:lineRule="auto"/>
              <w:rPr>
                <w:noProof/>
                <w:sz w:val="20"/>
              </w:rPr>
            </w:pPr>
            <w:r>
              <w:rPr>
                <w:noProof/>
                <w:sz w:val="20"/>
              </w:rPr>
              <w:t>- De poliésteres</w:t>
            </w:r>
          </w:p>
        </w:tc>
        <w:tc>
          <w:tcPr>
            <w:tcW w:w="1134" w:type="dxa"/>
            <w:tcBorders>
              <w:top w:val="nil"/>
              <w:left w:val="nil"/>
              <w:bottom w:val="single" w:sz="4" w:space="0" w:color="auto"/>
              <w:right w:val="single" w:sz="4" w:space="0" w:color="auto"/>
            </w:tcBorders>
            <w:shd w:val="clear" w:color="auto" w:fill="auto"/>
            <w:noWrap/>
            <w:vAlign w:val="center"/>
            <w:hideMark/>
          </w:tcPr>
          <w:p w14:paraId="653F6E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AD5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8C9A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947DD" w14:textId="77777777" w:rsidR="00E83F66" w:rsidRPr="00772251" w:rsidRDefault="00E83F66" w:rsidP="0048591A">
            <w:pPr>
              <w:spacing w:before="60" w:after="60" w:line="240" w:lineRule="auto"/>
              <w:jc w:val="center"/>
              <w:rPr>
                <w:noProof/>
                <w:sz w:val="20"/>
              </w:rPr>
            </w:pPr>
            <w:r>
              <w:rPr>
                <w:noProof/>
                <w:sz w:val="20"/>
              </w:rPr>
              <w:t>55013000</w:t>
            </w:r>
          </w:p>
        </w:tc>
        <w:tc>
          <w:tcPr>
            <w:tcW w:w="1086" w:type="dxa"/>
            <w:tcBorders>
              <w:top w:val="nil"/>
              <w:left w:val="nil"/>
              <w:bottom w:val="single" w:sz="4" w:space="0" w:color="auto"/>
              <w:right w:val="single" w:sz="4" w:space="0" w:color="auto"/>
            </w:tcBorders>
            <w:shd w:val="clear" w:color="auto" w:fill="auto"/>
            <w:noWrap/>
            <w:hideMark/>
          </w:tcPr>
          <w:p w14:paraId="0476A994" w14:textId="77777777" w:rsidR="00E83F66" w:rsidRPr="00772251" w:rsidRDefault="00E83F66" w:rsidP="0048591A">
            <w:pPr>
              <w:spacing w:before="60" w:after="60" w:line="240" w:lineRule="auto"/>
              <w:jc w:val="center"/>
              <w:rPr>
                <w:noProof/>
                <w:sz w:val="20"/>
              </w:rPr>
            </w:pPr>
            <w:r>
              <w:rPr>
                <w:noProof/>
                <w:sz w:val="20"/>
              </w:rPr>
              <w:t>550130</w:t>
            </w:r>
          </w:p>
        </w:tc>
        <w:tc>
          <w:tcPr>
            <w:tcW w:w="9923" w:type="dxa"/>
            <w:tcBorders>
              <w:top w:val="nil"/>
              <w:left w:val="nil"/>
              <w:bottom w:val="single" w:sz="4" w:space="0" w:color="auto"/>
              <w:right w:val="single" w:sz="4" w:space="0" w:color="auto"/>
            </w:tcBorders>
            <w:shd w:val="clear" w:color="auto" w:fill="auto"/>
            <w:noWrap/>
            <w:hideMark/>
          </w:tcPr>
          <w:p w14:paraId="57544065" w14:textId="77777777" w:rsidR="00E83F66" w:rsidRPr="00772251" w:rsidRDefault="00E83F66" w:rsidP="0048591A">
            <w:pPr>
              <w:spacing w:before="60" w:after="60" w:line="240" w:lineRule="auto"/>
              <w:rPr>
                <w:noProof/>
                <w:sz w:val="20"/>
              </w:rPr>
            </w:pPr>
            <w:r>
              <w:rPr>
                <w:noProof/>
                <w:sz w:val="20"/>
              </w:rPr>
              <w:t>- Acrílicos ou modacrílicos</w:t>
            </w:r>
          </w:p>
        </w:tc>
        <w:tc>
          <w:tcPr>
            <w:tcW w:w="1134" w:type="dxa"/>
            <w:tcBorders>
              <w:top w:val="nil"/>
              <w:left w:val="nil"/>
              <w:bottom w:val="single" w:sz="4" w:space="0" w:color="auto"/>
              <w:right w:val="single" w:sz="4" w:space="0" w:color="auto"/>
            </w:tcBorders>
            <w:shd w:val="clear" w:color="auto" w:fill="auto"/>
            <w:noWrap/>
            <w:vAlign w:val="center"/>
            <w:hideMark/>
          </w:tcPr>
          <w:p w14:paraId="56375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A93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2B23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2FA8A" w14:textId="77777777" w:rsidR="00E83F66" w:rsidRPr="00772251" w:rsidRDefault="00E83F66" w:rsidP="002B7E71">
            <w:pPr>
              <w:pageBreakBefore/>
              <w:spacing w:before="60" w:after="60" w:line="240" w:lineRule="auto"/>
              <w:jc w:val="center"/>
              <w:rPr>
                <w:noProof/>
                <w:sz w:val="20"/>
              </w:rPr>
            </w:pPr>
            <w:r>
              <w:rPr>
                <w:noProof/>
                <w:sz w:val="20"/>
              </w:rPr>
              <w:t>55014000</w:t>
            </w:r>
          </w:p>
        </w:tc>
        <w:tc>
          <w:tcPr>
            <w:tcW w:w="1086" w:type="dxa"/>
            <w:tcBorders>
              <w:top w:val="nil"/>
              <w:left w:val="nil"/>
              <w:bottom w:val="single" w:sz="4" w:space="0" w:color="auto"/>
              <w:right w:val="single" w:sz="4" w:space="0" w:color="auto"/>
            </w:tcBorders>
            <w:shd w:val="clear" w:color="auto" w:fill="auto"/>
            <w:noWrap/>
            <w:hideMark/>
          </w:tcPr>
          <w:p w14:paraId="06F221B4" w14:textId="77777777" w:rsidR="00E83F66" w:rsidRPr="00772251" w:rsidRDefault="00E83F66" w:rsidP="0048591A">
            <w:pPr>
              <w:spacing w:before="60" w:after="60" w:line="240" w:lineRule="auto"/>
              <w:jc w:val="center"/>
              <w:rPr>
                <w:noProof/>
                <w:sz w:val="20"/>
              </w:rPr>
            </w:pPr>
            <w:r>
              <w:rPr>
                <w:noProof/>
                <w:sz w:val="20"/>
              </w:rPr>
              <w:t>550140</w:t>
            </w:r>
          </w:p>
        </w:tc>
        <w:tc>
          <w:tcPr>
            <w:tcW w:w="9923" w:type="dxa"/>
            <w:tcBorders>
              <w:top w:val="nil"/>
              <w:left w:val="nil"/>
              <w:bottom w:val="single" w:sz="4" w:space="0" w:color="auto"/>
              <w:right w:val="single" w:sz="4" w:space="0" w:color="auto"/>
            </w:tcBorders>
            <w:shd w:val="clear" w:color="auto" w:fill="auto"/>
            <w:noWrap/>
            <w:hideMark/>
          </w:tcPr>
          <w:p w14:paraId="1203B841" w14:textId="77777777" w:rsidR="00E83F66" w:rsidRPr="00772251" w:rsidRDefault="00E83F66" w:rsidP="0048591A">
            <w:pPr>
              <w:spacing w:before="60" w:after="60" w:line="240" w:lineRule="auto"/>
              <w:rPr>
                <w:noProof/>
                <w:sz w:val="20"/>
              </w:rPr>
            </w:pPr>
            <w:r>
              <w:rPr>
                <w:noProof/>
                <w:sz w:val="20"/>
              </w:rPr>
              <w:t>- De polipropileno</w:t>
            </w:r>
          </w:p>
        </w:tc>
        <w:tc>
          <w:tcPr>
            <w:tcW w:w="1134" w:type="dxa"/>
            <w:tcBorders>
              <w:top w:val="nil"/>
              <w:left w:val="nil"/>
              <w:bottom w:val="single" w:sz="4" w:space="0" w:color="auto"/>
              <w:right w:val="single" w:sz="4" w:space="0" w:color="auto"/>
            </w:tcBorders>
            <w:shd w:val="clear" w:color="auto" w:fill="auto"/>
            <w:noWrap/>
            <w:vAlign w:val="center"/>
            <w:hideMark/>
          </w:tcPr>
          <w:p w14:paraId="33C062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3D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848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BD5CA" w14:textId="77777777" w:rsidR="00E83F66" w:rsidRPr="00772251" w:rsidRDefault="00E83F66" w:rsidP="0048591A">
            <w:pPr>
              <w:spacing w:before="60" w:after="60" w:line="240" w:lineRule="auto"/>
              <w:jc w:val="center"/>
              <w:rPr>
                <w:noProof/>
                <w:sz w:val="20"/>
              </w:rPr>
            </w:pPr>
            <w:r>
              <w:rPr>
                <w:noProof/>
                <w:sz w:val="20"/>
              </w:rPr>
              <w:t>55019000</w:t>
            </w:r>
          </w:p>
        </w:tc>
        <w:tc>
          <w:tcPr>
            <w:tcW w:w="1086" w:type="dxa"/>
            <w:tcBorders>
              <w:top w:val="nil"/>
              <w:left w:val="nil"/>
              <w:bottom w:val="single" w:sz="4" w:space="0" w:color="auto"/>
              <w:right w:val="single" w:sz="4" w:space="0" w:color="auto"/>
            </w:tcBorders>
            <w:shd w:val="clear" w:color="auto" w:fill="auto"/>
            <w:noWrap/>
            <w:hideMark/>
          </w:tcPr>
          <w:p w14:paraId="5B156DA3" w14:textId="77777777" w:rsidR="00E83F66" w:rsidRPr="00772251" w:rsidRDefault="00E83F66" w:rsidP="0048591A">
            <w:pPr>
              <w:spacing w:before="60" w:after="60" w:line="240" w:lineRule="auto"/>
              <w:jc w:val="center"/>
              <w:rPr>
                <w:noProof/>
                <w:sz w:val="20"/>
              </w:rPr>
            </w:pPr>
            <w:r>
              <w:rPr>
                <w:noProof/>
                <w:sz w:val="20"/>
              </w:rPr>
              <w:t>550190</w:t>
            </w:r>
          </w:p>
        </w:tc>
        <w:tc>
          <w:tcPr>
            <w:tcW w:w="9923" w:type="dxa"/>
            <w:tcBorders>
              <w:top w:val="nil"/>
              <w:left w:val="nil"/>
              <w:bottom w:val="single" w:sz="4" w:space="0" w:color="auto"/>
              <w:right w:val="single" w:sz="4" w:space="0" w:color="auto"/>
            </w:tcBorders>
            <w:shd w:val="clear" w:color="auto" w:fill="auto"/>
            <w:noWrap/>
            <w:hideMark/>
          </w:tcPr>
          <w:p w14:paraId="601BFC7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CB0B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292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9113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AB4F9" w14:textId="77777777" w:rsidR="00E83F66" w:rsidRPr="00772251" w:rsidRDefault="00E83F66" w:rsidP="0048591A">
            <w:pPr>
              <w:spacing w:before="60" w:after="60" w:line="240" w:lineRule="auto"/>
              <w:jc w:val="center"/>
              <w:rPr>
                <w:noProof/>
                <w:sz w:val="20"/>
              </w:rPr>
            </w:pPr>
            <w:r>
              <w:rPr>
                <w:noProof/>
                <w:sz w:val="20"/>
              </w:rPr>
              <w:t>55020000</w:t>
            </w:r>
          </w:p>
        </w:tc>
        <w:tc>
          <w:tcPr>
            <w:tcW w:w="1086" w:type="dxa"/>
            <w:tcBorders>
              <w:top w:val="nil"/>
              <w:left w:val="nil"/>
              <w:bottom w:val="single" w:sz="4" w:space="0" w:color="auto"/>
              <w:right w:val="single" w:sz="4" w:space="0" w:color="auto"/>
            </w:tcBorders>
            <w:shd w:val="clear" w:color="auto" w:fill="auto"/>
            <w:noWrap/>
            <w:hideMark/>
          </w:tcPr>
          <w:p w14:paraId="569DB781" w14:textId="77777777" w:rsidR="00E83F66" w:rsidRPr="00772251" w:rsidRDefault="00E83F66" w:rsidP="0048591A">
            <w:pPr>
              <w:spacing w:before="60" w:after="60" w:line="240" w:lineRule="auto"/>
              <w:jc w:val="center"/>
              <w:rPr>
                <w:noProof/>
                <w:sz w:val="20"/>
              </w:rPr>
            </w:pPr>
            <w:r>
              <w:rPr>
                <w:noProof/>
                <w:sz w:val="20"/>
              </w:rPr>
              <w:t>550200</w:t>
            </w:r>
          </w:p>
        </w:tc>
        <w:tc>
          <w:tcPr>
            <w:tcW w:w="9923" w:type="dxa"/>
            <w:tcBorders>
              <w:top w:val="nil"/>
              <w:left w:val="nil"/>
              <w:bottom w:val="single" w:sz="4" w:space="0" w:color="auto"/>
              <w:right w:val="single" w:sz="4" w:space="0" w:color="auto"/>
            </w:tcBorders>
            <w:shd w:val="clear" w:color="auto" w:fill="auto"/>
            <w:noWrap/>
            <w:hideMark/>
          </w:tcPr>
          <w:p w14:paraId="7B95C439" w14:textId="77777777" w:rsidR="00E83F66" w:rsidRPr="00772251" w:rsidRDefault="00E83F66" w:rsidP="0048591A">
            <w:pPr>
              <w:spacing w:before="60" w:after="60" w:line="240" w:lineRule="auto"/>
              <w:rPr>
                <w:noProof/>
                <w:sz w:val="20"/>
              </w:rPr>
            </w:pPr>
            <w:r>
              <w:rPr>
                <w:noProof/>
                <w:sz w:val="20"/>
              </w:rPr>
              <w:t>Cabos de filamentos artificiais</w:t>
            </w:r>
          </w:p>
        </w:tc>
        <w:tc>
          <w:tcPr>
            <w:tcW w:w="1134" w:type="dxa"/>
            <w:tcBorders>
              <w:top w:val="nil"/>
              <w:left w:val="nil"/>
              <w:bottom w:val="single" w:sz="4" w:space="0" w:color="auto"/>
              <w:right w:val="single" w:sz="4" w:space="0" w:color="auto"/>
            </w:tcBorders>
            <w:shd w:val="clear" w:color="auto" w:fill="auto"/>
            <w:noWrap/>
            <w:vAlign w:val="center"/>
            <w:hideMark/>
          </w:tcPr>
          <w:p w14:paraId="3B95C2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B1C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6E6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B5176D" w14:textId="77777777" w:rsidR="00E83F66" w:rsidRPr="00772251" w:rsidRDefault="00E83F66" w:rsidP="0048591A">
            <w:pPr>
              <w:spacing w:before="60" w:after="60" w:line="240" w:lineRule="auto"/>
              <w:jc w:val="center"/>
              <w:rPr>
                <w:noProof/>
                <w:sz w:val="20"/>
              </w:rPr>
            </w:pPr>
            <w:r>
              <w:rPr>
                <w:noProof/>
                <w:sz w:val="20"/>
              </w:rPr>
              <w:t>55031100</w:t>
            </w:r>
          </w:p>
        </w:tc>
        <w:tc>
          <w:tcPr>
            <w:tcW w:w="1086" w:type="dxa"/>
            <w:tcBorders>
              <w:top w:val="nil"/>
              <w:left w:val="nil"/>
              <w:bottom w:val="single" w:sz="4" w:space="0" w:color="auto"/>
              <w:right w:val="single" w:sz="4" w:space="0" w:color="auto"/>
            </w:tcBorders>
            <w:shd w:val="clear" w:color="auto" w:fill="auto"/>
            <w:noWrap/>
            <w:hideMark/>
          </w:tcPr>
          <w:p w14:paraId="59508544" w14:textId="77777777" w:rsidR="00E83F66" w:rsidRPr="00772251" w:rsidRDefault="00E83F66" w:rsidP="0048591A">
            <w:pPr>
              <w:spacing w:before="60" w:after="60" w:line="240" w:lineRule="auto"/>
              <w:jc w:val="center"/>
              <w:rPr>
                <w:noProof/>
                <w:sz w:val="20"/>
              </w:rPr>
            </w:pPr>
            <w:r>
              <w:rPr>
                <w:noProof/>
                <w:sz w:val="20"/>
              </w:rPr>
              <w:t>550311</w:t>
            </w:r>
          </w:p>
        </w:tc>
        <w:tc>
          <w:tcPr>
            <w:tcW w:w="9923" w:type="dxa"/>
            <w:tcBorders>
              <w:top w:val="nil"/>
              <w:left w:val="nil"/>
              <w:bottom w:val="single" w:sz="4" w:space="0" w:color="auto"/>
              <w:right w:val="single" w:sz="4" w:space="0" w:color="auto"/>
            </w:tcBorders>
            <w:shd w:val="clear" w:color="auto" w:fill="auto"/>
            <w:noWrap/>
            <w:hideMark/>
          </w:tcPr>
          <w:p w14:paraId="01156549" w14:textId="77777777" w:rsidR="00E83F66" w:rsidRPr="00772251" w:rsidRDefault="00E83F66" w:rsidP="0048591A">
            <w:pPr>
              <w:spacing w:before="60" w:after="60" w:line="240" w:lineRule="auto"/>
              <w:rPr>
                <w:noProof/>
                <w:sz w:val="20"/>
              </w:rPr>
            </w:pPr>
            <w:r>
              <w:rPr>
                <w:noProof/>
                <w:sz w:val="20"/>
              </w:rPr>
              <w:t>-- De aramidas</w:t>
            </w:r>
          </w:p>
        </w:tc>
        <w:tc>
          <w:tcPr>
            <w:tcW w:w="1134" w:type="dxa"/>
            <w:tcBorders>
              <w:top w:val="nil"/>
              <w:left w:val="nil"/>
              <w:bottom w:val="single" w:sz="4" w:space="0" w:color="auto"/>
              <w:right w:val="single" w:sz="4" w:space="0" w:color="auto"/>
            </w:tcBorders>
            <w:shd w:val="clear" w:color="auto" w:fill="auto"/>
            <w:noWrap/>
            <w:vAlign w:val="center"/>
            <w:hideMark/>
          </w:tcPr>
          <w:p w14:paraId="2CDB64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5D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2828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F9256" w14:textId="77777777" w:rsidR="00E83F66" w:rsidRPr="00772251" w:rsidRDefault="00E83F66" w:rsidP="0048591A">
            <w:pPr>
              <w:spacing w:before="60" w:after="60" w:line="240" w:lineRule="auto"/>
              <w:jc w:val="center"/>
              <w:rPr>
                <w:noProof/>
                <w:sz w:val="20"/>
              </w:rPr>
            </w:pPr>
            <w:r>
              <w:rPr>
                <w:noProof/>
                <w:sz w:val="20"/>
              </w:rPr>
              <w:t>55031900</w:t>
            </w:r>
          </w:p>
        </w:tc>
        <w:tc>
          <w:tcPr>
            <w:tcW w:w="1086" w:type="dxa"/>
            <w:tcBorders>
              <w:top w:val="nil"/>
              <w:left w:val="nil"/>
              <w:bottom w:val="single" w:sz="4" w:space="0" w:color="auto"/>
              <w:right w:val="single" w:sz="4" w:space="0" w:color="auto"/>
            </w:tcBorders>
            <w:shd w:val="clear" w:color="auto" w:fill="auto"/>
            <w:noWrap/>
            <w:hideMark/>
          </w:tcPr>
          <w:p w14:paraId="73FDB0AD" w14:textId="77777777" w:rsidR="00E83F66" w:rsidRPr="00772251" w:rsidRDefault="00E83F66" w:rsidP="0048591A">
            <w:pPr>
              <w:spacing w:before="60" w:after="60" w:line="240" w:lineRule="auto"/>
              <w:jc w:val="center"/>
              <w:rPr>
                <w:noProof/>
                <w:sz w:val="20"/>
              </w:rPr>
            </w:pPr>
            <w:r>
              <w:rPr>
                <w:noProof/>
                <w:sz w:val="20"/>
              </w:rPr>
              <w:t>550319</w:t>
            </w:r>
          </w:p>
        </w:tc>
        <w:tc>
          <w:tcPr>
            <w:tcW w:w="9923" w:type="dxa"/>
            <w:tcBorders>
              <w:top w:val="nil"/>
              <w:left w:val="nil"/>
              <w:bottom w:val="single" w:sz="4" w:space="0" w:color="auto"/>
              <w:right w:val="single" w:sz="4" w:space="0" w:color="auto"/>
            </w:tcBorders>
            <w:shd w:val="clear" w:color="auto" w:fill="auto"/>
            <w:noWrap/>
            <w:hideMark/>
          </w:tcPr>
          <w:p w14:paraId="666FC8F8"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97DB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ABA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300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2DAA0" w14:textId="77777777" w:rsidR="00E83F66" w:rsidRPr="00772251" w:rsidRDefault="00E83F66" w:rsidP="0048591A">
            <w:pPr>
              <w:spacing w:before="60" w:after="60" w:line="240" w:lineRule="auto"/>
              <w:jc w:val="center"/>
              <w:rPr>
                <w:noProof/>
                <w:sz w:val="20"/>
              </w:rPr>
            </w:pPr>
            <w:r>
              <w:rPr>
                <w:noProof/>
                <w:sz w:val="20"/>
              </w:rPr>
              <w:t>55032000</w:t>
            </w:r>
          </w:p>
        </w:tc>
        <w:tc>
          <w:tcPr>
            <w:tcW w:w="1086" w:type="dxa"/>
            <w:tcBorders>
              <w:top w:val="nil"/>
              <w:left w:val="nil"/>
              <w:bottom w:val="single" w:sz="4" w:space="0" w:color="auto"/>
              <w:right w:val="single" w:sz="4" w:space="0" w:color="auto"/>
            </w:tcBorders>
            <w:shd w:val="clear" w:color="auto" w:fill="auto"/>
            <w:noWrap/>
            <w:hideMark/>
          </w:tcPr>
          <w:p w14:paraId="20A9F27D" w14:textId="77777777" w:rsidR="00E83F66" w:rsidRPr="00772251" w:rsidRDefault="00E83F66" w:rsidP="0048591A">
            <w:pPr>
              <w:spacing w:before="60" w:after="60" w:line="240" w:lineRule="auto"/>
              <w:jc w:val="center"/>
              <w:rPr>
                <w:noProof/>
                <w:sz w:val="20"/>
              </w:rPr>
            </w:pPr>
            <w:r>
              <w:rPr>
                <w:noProof/>
                <w:sz w:val="20"/>
              </w:rPr>
              <w:t>550320</w:t>
            </w:r>
          </w:p>
        </w:tc>
        <w:tc>
          <w:tcPr>
            <w:tcW w:w="9923" w:type="dxa"/>
            <w:tcBorders>
              <w:top w:val="nil"/>
              <w:left w:val="nil"/>
              <w:bottom w:val="single" w:sz="4" w:space="0" w:color="auto"/>
              <w:right w:val="single" w:sz="4" w:space="0" w:color="auto"/>
            </w:tcBorders>
            <w:shd w:val="clear" w:color="auto" w:fill="auto"/>
            <w:noWrap/>
            <w:hideMark/>
          </w:tcPr>
          <w:p w14:paraId="32C85F08" w14:textId="77777777" w:rsidR="00E83F66" w:rsidRPr="00772251" w:rsidRDefault="00E83F66" w:rsidP="0048591A">
            <w:pPr>
              <w:spacing w:before="60" w:after="60" w:line="240" w:lineRule="auto"/>
              <w:rPr>
                <w:noProof/>
                <w:sz w:val="20"/>
              </w:rPr>
            </w:pPr>
            <w:r>
              <w:rPr>
                <w:noProof/>
                <w:sz w:val="20"/>
              </w:rPr>
              <w:t>- De poliésteres</w:t>
            </w:r>
          </w:p>
        </w:tc>
        <w:tc>
          <w:tcPr>
            <w:tcW w:w="1134" w:type="dxa"/>
            <w:tcBorders>
              <w:top w:val="nil"/>
              <w:left w:val="nil"/>
              <w:bottom w:val="single" w:sz="4" w:space="0" w:color="auto"/>
              <w:right w:val="single" w:sz="4" w:space="0" w:color="auto"/>
            </w:tcBorders>
            <w:shd w:val="clear" w:color="auto" w:fill="auto"/>
            <w:noWrap/>
            <w:vAlign w:val="center"/>
            <w:hideMark/>
          </w:tcPr>
          <w:p w14:paraId="4BF28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CD9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210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0D3148" w14:textId="77777777" w:rsidR="00E83F66" w:rsidRPr="00772251" w:rsidRDefault="00E83F66" w:rsidP="0048591A">
            <w:pPr>
              <w:spacing w:before="60" w:after="60" w:line="240" w:lineRule="auto"/>
              <w:jc w:val="center"/>
              <w:rPr>
                <w:noProof/>
                <w:sz w:val="20"/>
              </w:rPr>
            </w:pPr>
            <w:r>
              <w:rPr>
                <w:noProof/>
                <w:sz w:val="20"/>
              </w:rPr>
              <w:t>55033000</w:t>
            </w:r>
          </w:p>
        </w:tc>
        <w:tc>
          <w:tcPr>
            <w:tcW w:w="1086" w:type="dxa"/>
            <w:tcBorders>
              <w:top w:val="nil"/>
              <w:left w:val="nil"/>
              <w:bottom w:val="single" w:sz="4" w:space="0" w:color="auto"/>
              <w:right w:val="single" w:sz="4" w:space="0" w:color="auto"/>
            </w:tcBorders>
            <w:shd w:val="clear" w:color="auto" w:fill="auto"/>
            <w:noWrap/>
            <w:hideMark/>
          </w:tcPr>
          <w:p w14:paraId="4028617C" w14:textId="77777777" w:rsidR="00E83F66" w:rsidRPr="00772251" w:rsidRDefault="00E83F66" w:rsidP="0048591A">
            <w:pPr>
              <w:spacing w:before="60" w:after="60" w:line="240" w:lineRule="auto"/>
              <w:jc w:val="center"/>
              <w:rPr>
                <w:noProof/>
                <w:sz w:val="20"/>
              </w:rPr>
            </w:pPr>
            <w:r>
              <w:rPr>
                <w:noProof/>
                <w:sz w:val="20"/>
              </w:rPr>
              <w:t>550330</w:t>
            </w:r>
          </w:p>
        </w:tc>
        <w:tc>
          <w:tcPr>
            <w:tcW w:w="9923" w:type="dxa"/>
            <w:tcBorders>
              <w:top w:val="nil"/>
              <w:left w:val="nil"/>
              <w:bottom w:val="single" w:sz="4" w:space="0" w:color="auto"/>
              <w:right w:val="single" w:sz="4" w:space="0" w:color="auto"/>
            </w:tcBorders>
            <w:shd w:val="clear" w:color="auto" w:fill="auto"/>
            <w:noWrap/>
            <w:hideMark/>
          </w:tcPr>
          <w:p w14:paraId="6830B314" w14:textId="77777777" w:rsidR="00E83F66" w:rsidRPr="00772251" w:rsidRDefault="00E83F66" w:rsidP="0048591A">
            <w:pPr>
              <w:spacing w:before="60" w:after="60" w:line="240" w:lineRule="auto"/>
              <w:rPr>
                <w:noProof/>
                <w:sz w:val="20"/>
              </w:rPr>
            </w:pPr>
            <w:r>
              <w:rPr>
                <w:noProof/>
                <w:sz w:val="20"/>
              </w:rPr>
              <w:t>- Acrílicas ou modacrílicas</w:t>
            </w:r>
          </w:p>
        </w:tc>
        <w:tc>
          <w:tcPr>
            <w:tcW w:w="1134" w:type="dxa"/>
            <w:tcBorders>
              <w:top w:val="nil"/>
              <w:left w:val="nil"/>
              <w:bottom w:val="single" w:sz="4" w:space="0" w:color="auto"/>
              <w:right w:val="single" w:sz="4" w:space="0" w:color="auto"/>
            </w:tcBorders>
            <w:shd w:val="clear" w:color="auto" w:fill="auto"/>
            <w:noWrap/>
            <w:vAlign w:val="center"/>
            <w:hideMark/>
          </w:tcPr>
          <w:p w14:paraId="2F52E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6CE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4BD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9BB71" w14:textId="77777777" w:rsidR="00E83F66" w:rsidRPr="00772251" w:rsidRDefault="00E83F66" w:rsidP="0048591A">
            <w:pPr>
              <w:spacing w:before="60" w:after="60" w:line="240" w:lineRule="auto"/>
              <w:jc w:val="center"/>
              <w:rPr>
                <w:noProof/>
                <w:sz w:val="20"/>
              </w:rPr>
            </w:pPr>
            <w:r>
              <w:rPr>
                <w:noProof/>
                <w:sz w:val="20"/>
              </w:rPr>
              <w:t>55034000</w:t>
            </w:r>
          </w:p>
        </w:tc>
        <w:tc>
          <w:tcPr>
            <w:tcW w:w="1086" w:type="dxa"/>
            <w:tcBorders>
              <w:top w:val="nil"/>
              <w:left w:val="nil"/>
              <w:bottom w:val="single" w:sz="4" w:space="0" w:color="auto"/>
              <w:right w:val="single" w:sz="4" w:space="0" w:color="auto"/>
            </w:tcBorders>
            <w:shd w:val="clear" w:color="auto" w:fill="auto"/>
            <w:noWrap/>
            <w:hideMark/>
          </w:tcPr>
          <w:p w14:paraId="2E48E140" w14:textId="77777777" w:rsidR="00E83F66" w:rsidRPr="00772251" w:rsidRDefault="00E83F66" w:rsidP="0048591A">
            <w:pPr>
              <w:spacing w:before="60" w:after="60" w:line="240" w:lineRule="auto"/>
              <w:jc w:val="center"/>
              <w:rPr>
                <w:noProof/>
                <w:sz w:val="20"/>
              </w:rPr>
            </w:pPr>
            <w:r>
              <w:rPr>
                <w:noProof/>
                <w:sz w:val="20"/>
              </w:rPr>
              <w:t>550340</w:t>
            </w:r>
          </w:p>
        </w:tc>
        <w:tc>
          <w:tcPr>
            <w:tcW w:w="9923" w:type="dxa"/>
            <w:tcBorders>
              <w:top w:val="nil"/>
              <w:left w:val="nil"/>
              <w:bottom w:val="single" w:sz="4" w:space="0" w:color="auto"/>
              <w:right w:val="single" w:sz="4" w:space="0" w:color="auto"/>
            </w:tcBorders>
            <w:shd w:val="clear" w:color="auto" w:fill="auto"/>
            <w:noWrap/>
            <w:hideMark/>
          </w:tcPr>
          <w:p w14:paraId="3CF63030" w14:textId="77777777" w:rsidR="00E83F66" w:rsidRPr="00772251" w:rsidRDefault="00E83F66" w:rsidP="0048591A">
            <w:pPr>
              <w:spacing w:before="60" w:after="60" w:line="240" w:lineRule="auto"/>
              <w:rPr>
                <w:noProof/>
                <w:sz w:val="20"/>
              </w:rPr>
            </w:pPr>
            <w:r>
              <w:rPr>
                <w:noProof/>
                <w:sz w:val="20"/>
              </w:rPr>
              <w:t>- De polipropileno</w:t>
            </w:r>
          </w:p>
        </w:tc>
        <w:tc>
          <w:tcPr>
            <w:tcW w:w="1134" w:type="dxa"/>
            <w:tcBorders>
              <w:top w:val="nil"/>
              <w:left w:val="nil"/>
              <w:bottom w:val="single" w:sz="4" w:space="0" w:color="auto"/>
              <w:right w:val="single" w:sz="4" w:space="0" w:color="auto"/>
            </w:tcBorders>
            <w:shd w:val="clear" w:color="auto" w:fill="auto"/>
            <w:noWrap/>
            <w:vAlign w:val="center"/>
            <w:hideMark/>
          </w:tcPr>
          <w:p w14:paraId="4BA37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024C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F7DB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2BECF" w14:textId="77777777" w:rsidR="00E83F66" w:rsidRPr="00772251" w:rsidRDefault="00E83F66" w:rsidP="0048591A">
            <w:pPr>
              <w:spacing w:before="60" w:after="60" w:line="240" w:lineRule="auto"/>
              <w:jc w:val="center"/>
              <w:rPr>
                <w:noProof/>
                <w:sz w:val="20"/>
              </w:rPr>
            </w:pPr>
            <w:r>
              <w:rPr>
                <w:noProof/>
                <w:sz w:val="20"/>
              </w:rPr>
              <w:t>55039000</w:t>
            </w:r>
          </w:p>
        </w:tc>
        <w:tc>
          <w:tcPr>
            <w:tcW w:w="1086" w:type="dxa"/>
            <w:tcBorders>
              <w:top w:val="nil"/>
              <w:left w:val="nil"/>
              <w:bottom w:val="single" w:sz="4" w:space="0" w:color="auto"/>
              <w:right w:val="single" w:sz="4" w:space="0" w:color="auto"/>
            </w:tcBorders>
            <w:shd w:val="clear" w:color="auto" w:fill="auto"/>
            <w:noWrap/>
            <w:hideMark/>
          </w:tcPr>
          <w:p w14:paraId="2CEED5AE" w14:textId="77777777" w:rsidR="00E83F66" w:rsidRPr="00772251" w:rsidRDefault="00E83F66" w:rsidP="0048591A">
            <w:pPr>
              <w:spacing w:before="60" w:after="60" w:line="240" w:lineRule="auto"/>
              <w:jc w:val="center"/>
              <w:rPr>
                <w:noProof/>
                <w:sz w:val="20"/>
              </w:rPr>
            </w:pPr>
            <w:r>
              <w:rPr>
                <w:noProof/>
                <w:sz w:val="20"/>
              </w:rPr>
              <w:t>550390</w:t>
            </w:r>
          </w:p>
        </w:tc>
        <w:tc>
          <w:tcPr>
            <w:tcW w:w="9923" w:type="dxa"/>
            <w:tcBorders>
              <w:top w:val="nil"/>
              <w:left w:val="nil"/>
              <w:bottom w:val="single" w:sz="4" w:space="0" w:color="auto"/>
              <w:right w:val="single" w:sz="4" w:space="0" w:color="auto"/>
            </w:tcBorders>
            <w:shd w:val="clear" w:color="auto" w:fill="auto"/>
            <w:noWrap/>
            <w:hideMark/>
          </w:tcPr>
          <w:p w14:paraId="61883CD1"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291F8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94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5F9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1C398" w14:textId="77777777" w:rsidR="00E83F66" w:rsidRPr="00772251" w:rsidRDefault="00E83F66" w:rsidP="0048591A">
            <w:pPr>
              <w:spacing w:before="60" w:after="60" w:line="240" w:lineRule="auto"/>
              <w:jc w:val="center"/>
              <w:rPr>
                <w:noProof/>
                <w:sz w:val="20"/>
              </w:rPr>
            </w:pPr>
            <w:r>
              <w:rPr>
                <w:noProof/>
                <w:sz w:val="20"/>
              </w:rPr>
              <w:t>55041000</w:t>
            </w:r>
          </w:p>
        </w:tc>
        <w:tc>
          <w:tcPr>
            <w:tcW w:w="1086" w:type="dxa"/>
            <w:tcBorders>
              <w:top w:val="nil"/>
              <w:left w:val="nil"/>
              <w:bottom w:val="single" w:sz="4" w:space="0" w:color="auto"/>
              <w:right w:val="single" w:sz="4" w:space="0" w:color="auto"/>
            </w:tcBorders>
            <w:shd w:val="clear" w:color="auto" w:fill="auto"/>
            <w:noWrap/>
            <w:hideMark/>
          </w:tcPr>
          <w:p w14:paraId="0FD9664E" w14:textId="77777777" w:rsidR="00E83F66" w:rsidRPr="00772251" w:rsidRDefault="00E83F66" w:rsidP="0048591A">
            <w:pPr>
              <w:spacing w:before="60" w:after="60" w:line="240" w:lineRule="auto"/>
              <w:jc w:val="center"/>
              <w:rPr>
                <w:noProof/>
                <w:sz w:val="20"/>
              </w:rPr>
            </w:pPr>
            <w:r>
              <w:rPr>
                <w:noProof/>
                <w:sz w:val="20"/>
              </w:rPr>
              <w:t>550410</w:t>
            </w:r>
          </w:p>
        </w:tc>
        <w:tc>
          <w:tcPr>
            <w:tcW w:w="9923" w:type="dxa"/>
            <w:tcBorders>
              <w:top w:val="nil"/>
              <w:left w:val="nil"/>
              <w:bottom w:val="single" w:sz="4" w:space="0" w:color="auto"/>
              <w:right w:val="single" w:sz="4" w:space="0" w:color="auto"/>
            </w:tcBorders>
            <w:shd w:val="clear" w:color="auto" w:fill="auto"/>
            <w:noWrap/>
            <w:hideMark/>
          </w:tcPr>
          <w:p w14:paraId="223667C6" w14:textId="77777777" w:rsidR="00E83F66" w:rsidRPr="00772251" w:rsidRDefault="00E83F66" w:rsidP="0048591A">
            <w:pPr>
              <w:spacing w:before="60" w:after="60" w:line="240" w:lineRule="auto"/>
              <w:rPr>
                <w:noProof/>
                <w:sz w:val="20"/>
              </w:rPr>
            </w:pPr>
            <w:r>
              <w:rPr>
                <w:noProof/>
                <w:sz w:val="20"/>
              </w:rPr>
              <w:t>- De raiom viscose</w:t>
            </w:r>
          </w:p>
        </w:tc>
        <w:tc>
          <w:tcPr>
            <w:tcW w:w="1134" w:type="dxa"/>
            <w:tcBorders>
              <w:top w:val="nil"/>
              <w:left w:val="nil"/>
              <w:bottom w:val="single" w:sz="4" w:space="0" w:color="auto"/>
              <w:right w:val="single" w:sz="4" w:space="0" w:color="auto"/>
            </w:tcBorders>
            <w:shd w:val="clear" w:color="auto" w:fill="auto"/>
            <w:noWrap/>
            <w:vAlign w:val="center"/>
            <w:hideMark/>
          </w:tcPr>
          <w:p w14:paraId="1C37D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F0B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5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612E11" w14:textId="77777777" w:rsidR="00E83F66" w:rsidRPr="00772251" w:rsidRDefault="00E83F66" w:rsidP="0048591A">
            <w:pPr>
              <w:spacing w:before="60" w:after="60" w:line="240" w:lineRule="auto"/>
              <w:jc w:val="center"/>
              <w:rPr>
                <w:noProof/>
                <w:sz w:val="20"/>
              </w:rPr>
            </w:pPr>
            <w:r>
              <w:rPr>
                <w:noProof/>
                <w:sz w:val="20"/>
              </w:rPr>
              <w:t>55049000</w:t>
            </w:r>
          </w:p>
        </w:tc>
        <w:tc>
          <w:tcPr>
            <w:tcW w:w="1086" w:type="dxa"/>
            <w:tcBorders>
              <w:top w:val="nil"/>
              <w:left w:val="nil"/>
              <w:bottom w:val="single" w:sz="4" w:space="0" w:color="auto"/>
              <w:right w:val="single" w:sz="4" w:space="0" w:color="auto"/>
            </w:tcBorders>
            <w:shd w:val="clear" w:color="auto" w:fill="auto"/>
            <w:noWrap/>
            <w:hideMark/>
          </w:tcPr>
          <w:p w14:paraId="4B310D1B" w14:textId="77777777" w:rsidR="00E83F66" w:rsidRPr="00772251" w:rsidRDefault="00E83F66" w:rsidP="0048591A">
            <w:pPr>
              <w:spacing w:before="60" w:after="60" w:line="240" w:lineRule="auto"/>
              <w:jc w:val="center"/>
              <w:rPr>
                <w:noProof/>
                <w:sz w:val="20"/>
              </w:rPr>
            </w:pPr>
            <w:r>
              <w:rPr>
                <w:noProof/>
                <w:sz w:val="20"/>
              </w:rPr>
              <w:t>550490</w:t>
            </w:r>
          </w:p>
        </w:tc>
        <w:tc>
          <w:tcPr>
            <w:tcW w:w="9923" w:type="dxa"/>
            <w:tcBorders>
              <w:top w:val="nil"/>
              <w:left w:val="nil"/>
              <w:bottom w:val="single" w:sz="4" w:space="0" w:color="auto"/>
              <w:right w:val="single" w:sz="4" w:space="0" w:color="auto"/>
            </w:tcBorders>
            <w:shd w:val="clear" w:color="auto" w:fill="auto"/>
            <w:noWrap/>
            <w:hideMark/>
          </w:tcPr>
          <w:p w14:paraId="33D090DD"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3522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FF8F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07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FD253" w14:textId="77777777" w:rsidR="00E83F66" w:rsidRPr="00772251" w:rsidRDefault="00E83F66" w:rsidP="0048591A">
            <w:pPr>
              <w:spacing w:before="60" w:after="60" w:line="240" w:lineRule="auto"/>
              <w:jc w:val="center"/>
              <w:rPr>
                <w:noProof/>
                <w:sz w:val="20"/>
              </w:rPr>
            </w:pPr>
            <w:r>
              <w:rPr>
                <w:noProof/>
                <w:sz w:val="20"/>
              </w:rPr>
              <w:t>55051000</w:t>
            </w:r>
          </w:p>
        </w:tc>
        <w:tc>
          <w:tcPr>
            <w:tcW w:w="1086" w:type="dxa"/>
            <w:tcBorders>
              <w:top w:val="nil"/>
              <w:left w:val="nil"/>
              <w:bottom w:val="single" w:sz="4" w:space="0" w:color="auto"/>
              <w:right w:val="single" w:sz="4" w:space="0" w:color="auto"/>
            </w:tcBorders>
            <w:shd w:val="clear" w:color="auto" w:fill="auto"/>
            <w:noWrap/>
            <w:hideMark/>
          </w:tcPr>
          <w:p w14:paraId="7B54A5E6" w14:textId="77777777" w:rsidR="00E83F66" w:rsidRPr="00772251" w:rsidRDefault="00E83F66" w:rsidP="0048591A">
            <w:pPr>
              <w:spacing w:before="60" w:after="60" w:line="240" w:lineRule="auto"/>
              <w:jc w:val="center"/>
              <w:rPr>
                <w:noProof/>
                <w:sz w:val="20"/>
              </w:rPr>
            </w:pPr>
            <w:r>
              <w:rPr>
                <w:noProof/>
                <w:sz w:val="20"/>
              </w:rPr>
              <w:t>550510</w:t>
            </w:r>
          </w:p>
        </w:tc>
        <w:tc>
          <w:tcPr>
            <w:tcW w:w="9923" w:type="dxa"/>
            <w:tcBorders>
              <w:top w:val="nil"/>
              <w:left w:val="nil"/>
              <w:bottom w:val="single" w:sz="4" w:space="0" w:color="auto"/>
              <w:right w:val="single" w:sz="4" w:space="0" w:color="auto"/>
            </w:tcBorders>
            <w:shd w:val="clear" w:color="auto" w:fill="auto"/>
            <w:noWrap/>
            <w:hideMark/>
          </w:tcPr>
          <w:p w14:paraId="796D557F" w14:textId="77777777" w:rsidR="00E83F66" w:rsidRPr="00772251" w:rsidRDefault="00E83F66" w:rsidP="0048591A">
            <w:pPr>
              <w:spacing w:before="60" w:after="60" w:line="240" w:lineRule="auto"/>
              <w:rPr>
                <w:noProof/>
                <w:sz w:val="20"/>
              </w:rPr>
            </w:pPr>
            <w:r>
              <w:rPr>
                <w:noProof/>
                <w:sz w:val="20"/>
              </w:rPr>
              <w:t>- De fibras sintéticas</w:t>
            </w:r>
          </w:p>
        </w:tc>
        <w:tc>
          <w:tcPr>
            <w:tcW w:w="1134" w:type="dxa"/>
            <w:tcBorders>
              <w:top w:val="nil"/>
              <w:left w:val="nil"/>
              <w:bottom w:val="single" w:sz="4" w:space="0" w:color="auto"/>
              <w:right w:val="single" w:sz="4" w:space="0" w:color="auto"/>
            </w:tcBorders>
            <w:shd w:val="clear" w:color="auto" w:fill="auto"/>
            <w:noWrap/>
            <w:vAlign w:val="center"/>
            <w:hideMark/>
          </w:tcPr>
          <w:p w14:paraId="7275ED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267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C7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76976B" w14:textId="77777777" w:rsidR="00E83F66" w:rsidRPr="00772251" w:rsidRDefault="00E83F66" w:rsidP="0048591A">
            <w:pPr>
              <w:spacing w:before="60" w:after="60" w:line="240" w:lineRule="auto"/>
              <w:jc w:val="center"/>
              <w:rPr>
                <w:noProof/>
                <w:sz w:val="20"/>
              </w:rPr>
            </w:pPr>
            <w:r>
              <w:rPr>
                <w:noProof/>
                <w:sz w:val="20"/>
              </w:rPr>
              <w:t>55052000</w:t>
            </w:r>
          </w:p>
        </w:tc>
        <w:tc>
          <w:tcPr>
            <w:tcW w:w="1086" w:type="dxa"/>
            <w:tcBorders>
              <w:top w:val="nil"/>
              <w:left w:val="nil"/>
              <w:bottom w:val="single" w:sz="4" w:space="0" w:color="auto"/>
              <w:right w:val="single" w:sz="4" w:space="0" w:color="auto"/>
            </w:tcBorders>
            <w:shd w:val="clear" w:color="auto" w:fill="auto"/>
            <w:noWrap/>
            <w:hideMark/>
          </w:tcPr>
          <w:p w14:paraId="669BA67B" w14:textId="77777777" w:rsidR="00E83F66" w:rsidRPr="00772251" w:rsidRDefault="00E83F66" w:rsidP="0048591A">
            <w:pPr>
              <w:spacing w:before="60" w:after="60" w:line="240" w:lineRule="auto"/>
              <w:jc w:val="center"/>
              <w:rPr>
                <w:noProof/>
                <w:sz w:val="20"/>
              </w:rPr>
            </w:pPr>
            <w:r>
              <w:rPr>
                <w:noProof/>
                <w:sz w:val="20"/>
              </w:rPr>
              <w:t>550520</w:t>
            </w:r>
          </w:p>
        </w:tc>
        <w:tc>
          <w:tcPr>
            <w:tcW w:w="9923" w:type="dxa"/>
            <w:tcBorders>
              <w:top w:val="nil"/>
              <w:left w:val="nil"/>
              <w:bottom w:val="single" w:sz="4" w:space="0" w:color="auto"/>
              <w:right w:val="single" w:sz="4" w:space="0" w:color="auto"/>
            </w:tcBorders>
            <w:shd w:val="clear" w:color="auto" w:fill="auto"/>
            <w:noWrap/>
            <w:hideMark/>
          </w:tcPr>
          <w:p w14:paraId="7C4EA8E0" w14:textId="77777777" w:rsidR="00E83F66" w:rsidRPr="00772251" w:rsidRDefault="00E83F66" w:rsidP="0048591A">
            <w:pPr>
              <w:spacing w:before="60" w:after="60" w:line="240" w:lineRule="auto"/>
              <w:rPr>
                <w:noProof/>
                <w:sz w:val="20"/>
              </w:rPr>
            </w:pPr>
            <w:r>
              <w:rPr>
                <w:noProof/>
                <w:sz w:val="20"/>
              </w:rPr>
              <w:t>- De fibras artificiais</w:t>
            </w:r>
          </w:p>
        </w:tc>
        <w:tc>
          <w:tcPr>
            <w:tcW w:w="1134" w:type="dxa"/>
            <w:tcBorders>
              <w:top w:val="nil"/>
              <w:left w:val="nil"/>
              <w:bottom w:val="single" w:sz="4" w:space="0" w:color="auto"/>
              <w:right w:val="single" w:sz="4" w:space="0" w:color="auto"/>
            </w:tcBorders>
            <w:shd w:val="clear" w:color="auto" w:fill="auto"/>
            <w:noWrap/>
            <w:vAlign w:val="center"/>
            <w:hideMark/>
          </w:tcPr>
          <w:p w14:paraId="70B1A4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070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16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048343" w14:textId="77777777" w:rsidR="00E83F66" w:rsidRPr="00772251" w:rsidRDefault="00E83F66" w:rsidP="0048591A">
            <w:pPr>
              <w:spacing w:before="60" w:after="60" w:line="240" w:lineRule="auto"/>
              <w:jc w:val="center"/>
              <w:rPr>
                <w:noProof/>
                <w:sz w:val="20"/>
              </w:rPr>
            </w:pPr>
            <w:r>
              <w:rPr>
                <w:noProof/>
                <w:sz w:val="20"/>
              </w:rPr>
              <w:t>55061000</w:t>
            </w:r>
          </w:p>
        </w:tc>
        <w:tc>
          <w:tcPr>
            <w:tcW w:w="1086" w:type="dxa"/>
            <w:tcBorders>
              <w:top w:val="nil"/>
              <w:left w:val="nil"/>
              <w:bottom w:val="single" w:sz="4" w:space="0" w:color="auto"/>
              <w:right w:val="single" w:sz="4" w:space="0" w:color="auto"/>
            </w:tcBorders>
            <w:shd w:val="clear" w:color="auto" w:fill="auto"/>
            <w:noWrap/>
            <w:hideMark/>
          </w:tcPr>
          <w:p w14:paraId="392C793B" w14:textId="77777777" w:rsidR="00E83F66" w:rsidRPr="00772251" w:rsidRDefault="00E83F66" w:rsidP="0048591A">
            <w:pPr>
              <w:spacing w:before="60" w:after="60" w:line="240" w:lineRule="auto"/>
              <w:jc w:val="center"/>
              <w:rPr>
                <w:noProof/>
                <w:sz w:val="20"/>
              </w:rPr>
            </w:pPr>
            <w:r>
              <w:rPr>
                <w:noProof/>
                <w:sz w:val="20"/>
              </w:rPr>
              <w:t>550610</w:t>
            </w:r>
          </w:p>
        </w:tc>
        <w:tc>
          <w:tcPr>
            <w:tcW w:w="9923" w:type="dxa"/>
            <w:tcBorders>
              <w:top w:val="nil"/>
              <w:left w:val="nil"/>
              <w:bottom w:val="single" w:sz="4" w:space="0" w:color="auto"/>
              <w:right w:val="single" w:sz="4" w:space="0" w:color="auto"/>
            </w:tcBorders>
            <w:shd w:val="clear" w:color="auto" w:fill="auto"/>
            <w:noWrap/>
            <w:hideMark/>
          </w:tcPr>
          <w:p w14:paraId="7A33A8BE" w14:textId="77777777" w:rsidR="00E83F66" w:rsidRPr="00772251" w:rsidRDefault="00E83F66" w:rsidP="0048591A">
            <w:pPr>
              <w:spacing w:before="60" w:after="60" w:line="240" w:lineRule="auto"/>
              <w:rPr>
                <w:noProof/>
                <w:sz w:val="20"/>
              </w:rPr>
            </w:pPr>
            <w:r>
              <w:rPr>
                <w:noProof/>
                <w:sz w:val="20"/>
              </w:rPr>
              <w:t>- De náilon ou de outras poliamidas</w:t>
            </w:r>
          </w:p>
        </w:tc>
        <w:tc>
          <w:tcPr>
            <w:tcW w:w="1134" w:type="dxa"/>
            <w:tcBorders>
              <w:top w:val="nil"/>
              <w:left w:val="nil"/>
              <w:bottom w:val="single" w:sz="4" w:space="0" w:color="auto"/>
              <w:right w:val="single" w:sz="4" w:space="0" w:color="auto"/>
            </w:tcBorders>
            <w:shd w:val="clear" w:color="auto" w:fill="auto"/>
            <w:noWrap/>
            <w:vAlign w:val="center"/>
            <w:hideMark/>
          </w:tcPr>
          <w:p w14:paraId="2ADD78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16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71D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764E9" w14:textId="77777777" w:rsidR="00E83F66" w:rsidRPr="00772251" w:rsidRDefault="00E83F66" w:rsidP="0048591A">
            <w:pPr>
              <w:spacing w:before="60" w:after="60" w:line="240" w:lineRule="auto"/>
              <w:jc w:val="center"/>
              <w:rPr>
                <w:noProof/>
                <w:sz w:val="20"/>
              </w:rPr>
            </w:pPr>
            <w:r>
              <w:rPr>
                <w:noProof/>
                <w:sz w:val="20"/>
              </w:rPr>
              <w:t>55062000</w:t>
            </w:r>
          </w:p>
        </w:tc>
        <w:tc>
          <w:tcPr>
            <w:tcW w:w="1086" w:type="dxa"/>
            <w:tcBorders>
              <w:top w:val="nil"/>
              <w:left w:val="nil"/>
              <w:bottom w:val="single" w:sz="4" w:space="0" w:color="auto"/>
              <w:right w:val="single" w:sz="4" w:space="0" w:color="auto"/>
            </w:tcBorders>
            <w:shd w:val="clear" w:color="auto" w:fill="auto"/>
            <w:noWrap/>
            <w:hideMark/>
          </w:tcPr>
          <w:p w14:paraId="0F573BEE" w14:textId="77777777" w:rsidR="00E83F66" w:rsidRPr="00772251" w:rsidRDefault="00E83F66" w:rsidP="0048591A">
            <w:pPr>
              <w:spacing w:before="60" w:after="60" w:line="240" w:lineRule="auto"/>
              <w:jc w:val="center"/>
              <w:rPr>
                <w:noProof/>
                <w:sz w:val="20"/>
              </w:rPr>
            </w:pPr>
            <w:r>
              <w:rPr>
                <w:noProof/>
                <w:sz w:val="20"/>
              </w:rPr>
              <w:t>550620</w:t>
            </w:r>
          </w:p>
        </w:tc>
        <w:tc>
          <w:tcPr>
            <w:tcW w:w="9923" w:type="dxa"/>
            <w:tcBorders>
              <w:top w:val="nil"/>
              <w:left w:val="nil"/>
              <w:bottom w:val="single" w:sz="4" w:space="0" w:color="auto"/>
              <w:right w:val="single" w:sz="4" w:space="0" w:color="auto"/>
            </w:tcBorders>
            <w:shd w:val="clear" w:color="auto" w:fill="auto"/>
            <w:noWrap/>
            <w:hideMark/>
          </w:tcPr>
          <w:p w14:paraId="20A2C18D" w14:textId="77777777" w:rsidR="00E83F66" w:rsidRPr="00772251" w:rsidRDefault="00E83F66" w:rsidP="0048591A">
            <w:pPr>
              <w:spacing w:before="60" w:after="60" w:line="240" w:lineRule="auto"/>
              <w:rPr>
                <w:noProof/>
                <w:sz w:val="20"/>
              </w:rPr>
            </w:pPr>
            <w:r>
              <w:rPr>
                <w:noProof/>
                <w:sz w:val="20"/>
              </w:rPr>
              <w:t>- De poliésteres</w:t>
            </w:r>
          </w:p>
        </w:tc>
        <w:tc>
          <w:tcPr>
            <w:tcW w:w="1134" w:type="dxa"/>
            <w:tcBorders>
              <w:top w:val="nil"/>
              <w:left w:val="nil"/>
              <w:bottom w:val="single" w:sz="4" w:space="0" w:color="auto"/>
              <w:right w:val="single" w:sz="4" w:space="0" w:color="auto"/>
            </w:tcBorders>
            <w:shd w:val="clear" w:color="auto" w:fill="auto"/>
            <w:noWrap/>
            <w:vAlign w:val="center"/>
            <w:hideMark/>
          </w:tcPr>
          <w:p w14:paraId="1EE7F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5C5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21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324E8C" w14:textId="77777777" w:rsidR="00E83F66" w:rsidRPr="00772251" w:rsidRDefault="00E83F66" w:rsidP="0048591A">
            <w:pPr>
              <w:spacing w:before="60" w:after="60" w:line="240" w:lineRule="auto"/>
              <w:jc w:val="center"/>
              <w:rPr>
                <w:noProof/>
                <w:sz w:val="20"/>
              </w:rPr>
            </w:pPr>
            <w:r>
              <w:rPr>
                <w:noProof/>
                <w:sz w:val="20"/>
              </w:rPr>
              <w:t>55063000</w:t>
            </w:r>
          </w:p>
        </w:tc>
        <w:tc>
          <w:tcPr>
            <w:tcW w:w="1086" w:type="dxa"/>
            <w:tcBorders>
              <w:top w:val="nil"/>
              <w:left w:val="nil"/>
              <w:bottom w:val="single" w:sz="4" w:space="0" w:color="auto"/>
              <w:right w:val="single" w:sz="4" w:space="0" w:color="auto"/>
            </w:tcBorders>
            <w:shd w:val="clear" w:color="auto" w:fill="auto"/>
            <w:noWrap/>
            <w:hideMark/>
          </w:tcPr>
          <w:p w14:paraId="60FC3569" w14:textId="77777777" w:rsidR="00E83F66" w:rsidRPr="00772251" w:rsidRDefault="00E83F66" w:rsidP="0048591A">
            <w:pPr>
              <w:spacing w:before="60" w:after="60" w:line="240" w:lineRule="auto"/>
              <w:jc w:val="center"/>
              <w:rPr>
                <w:noProof/>
                <w:sz w:val="20"/>
              </w:rPr>
            </w:pPr>
            <w:r>
              <w:rPr>
                <w:noProof/>
                <w:sz w:val="20"/>
              </w:rPr>
              <w:t>550630</w:t>
            </w:r>
          </w:p>
        </w:tc>
        <w:tc>
          <w:tcPr>
            <w:tcW w:w="9923" w:type="dxa"/>
            <w:tcBorders>
              <w:top w:val="nil"/>
              <w:left w:val="nil"/>
              <w:bottom w:val="single" w:sz="4" w:space="0" w:color="auto"/>
              <w:right w:val="single" w:sz="4" w:space="0" w:color="auto"/>
            </w:tcBorders>
            <w:shd w:val="clear" w:color="auto" w:fill="auto"/>
            <w:noWrap/>
            <w:hideMark/>
          </w:tcPr>
          <w:p w14:paraId="4699F45B" w14:textId="77777777" w:rsidR="00E83F66" w:rsidRPr="00772251" w:rsidRDefault="00E83F66" w:rsidP="0048591A">
            <w:pPr>
              <w:spacing w:before="60" w:after="60" w:line="240" w:lineRule="auto"/>
              <w:rPr>
                <w:noProof/>
                <w:sz w:val="20"/>
              </w:rPr>
            </w:pPr>
            <w:r>
              <w:rPr>
                <w:noProof/>
                <w:sz w:val="20"/>
              </w:rPr>
              <w:t>- Acrílicas ou modacrílicas</w:t>
            </w:r>
          </w:p>
        </w:tc>
        <w:tc>
          <w:tcPr>
            <w:tcW w:w="1134" w:type="dxa"/>
            <w:tcBorders>
              <w:top w:val="nil"/>
              <w:left w:val="nil"/>
              <w:bottom w:val="single" w:sz="4" w:space="0" w:color="auto"/>
              <w:right w:val="single" w:sz="4" w:space="0" w:color="auto"/>
            </w:tcBorders>
            <w:shd w:val="clear" w:color="auto" w:fill="auto"/>
            <w:noWrap/>
            <w:vAlign w:val="center"/>
            <w:hideMark/>
          </w:tcPr>
          <w:p w14:paraId="1B4020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C89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7DF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5FF14" w14:textId="77777777" w:rsidR="00E83F66" w:rsidRPr="00772251" w:rsidRDefault="00E83F66" w:rsidP="0048591A">
            <w:pPr>
              <w:spacing w:before="60" w:after="60" w:line="240" w:lineRule="auto"/>
              <w:jc w:val="center"/>
              <w:rPr>
                <w:noProof/>
                <w:sz w:val="20"/>
              </w:rPr>
            </w:pPr>
            <w:r>
              <w:rPr>
                <w:noProof/>
                <w:sz w:val="20"/>
              </w:rPr>
              <w:t>55069000</w:t>
            </w:r>
          </w:p>
        </w:tc>
        <w:tc>
          <w:tcPr>
            <w:tcW w:w="1086" w:type="dxa"/>
            <w:tcBorders>
              <w:top w:val="nil"/>
              <w:left w:val="nil"/>
              <w:bottom w:val="single" w:sz="4" w:space="0" w:color="auto"/>
              <w:right w:val="single" w:sz="4" w:space="0" w:color="auto"/>
            </w:tcBorders>
            <w:shd w:val="clear" w:color="auto" w:fill="auto"/>
            <w:noWrap/>
            <w:hideMark/>
          </w:tcPr>
          <w:p w14:paraId="2B877FB4" w14:textId="77777777" w:rsidR="00E83F66" w:rsidRPr="00772251" w:rsidRDefault="00E83F66" w:rsidP="0048591A">
            <w:pPr>
              <w:spacing w:before="60" w:after="60" w:line="240" w:lineRule="auto"/>
              <w:jc w:val="center"/>
              <w:rPr>
                <w:noProof/>
                <w:sz w:val="20"/>
              </w:rPr>
            </w:pPr>
            <w:r>
              <w:rPr>
                <w:noProof/>
                <w:sz w:val="20"/>
              </w:rPr>
              <w:t>550690</w:t>
            </w:r>
          </w:p>
        </w:tc>
        <w:tc>
          <w:tcPr>
            <w:tcW w:w="9923" w:type="dxa"/>
            <w:tcBorders>
              <w:top w:val="nil"/>
              <w:left w:val="nil"/>
              <w:bottom w:val="single" w:sz="4" w:space="0" w:color="auto"/>
              <w:right w:val="single" w:sz="4" w:space="0" w:color="auto"/>
            </w:tcBorders>
            <w:shd w:val="clear" w:color="auto" w:fill="auto"/>
            <w:noWrap/>
            <w:hideMark/>
          </w:tcPr>
          <w:p w14:paraId="083AE34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62DC7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57C9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7D3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743982" w14:textId="77777777" w:rsidR="00E83F66" w:rsidRPr="00772251" w:rsidRDefault="00E83F66" w:rsidP="002B7E71">
            <w:pPr>
              <w:pageBreakBefore/>
              <w:spacing w:before="60" w:after="60" w:line="240" w:lineRule="auto"/>
              <w:jc w:val="center"/>
              <w:rPr>
                <w:noProof/>
                <w:sz w:val="20"/>
              </w:rPr>
            </w:pPr>
            <w:r>
              <w:rPr>
                <w:noProof/>
                <w:sz w:val="20"/>
              </w:rPr>
              <w:t>55070000</w:t>
            </w:r>
          </w:p>
        </w:tc>
        <w:tc>
          <w:tcPr>
            <w:tcW w:w="1086" w:type="dxa"/>
            <w:tcBorders>
              <w:top w:val="nil"/>
              <w:left w:val="nil"/>
              <w:bottom w:val="single" w:sz="4" w:space="0" w:color="auto"/>
              <w:right w:val="single" w:sz="4" w:space="0" w:color="auto"/>
            </w:tcBorders>
            <w:shd w:val="clear" w:color="auto" w:fill="auto"/>
            <w:noWrap/>
            <w:hideMark/>
          </w:tcPr>
          <w:p w14:paraId="12CF1E4D" w14:textId="77777777" w:rsidR="00E83F66" w:rsidRPr="00772251" w:rsidRDefault="00E83F66" w:rsidP="0048591A">
            <w:pPr>
              <w:spacing w:before="60" w:after="60" w:line="240" w:lineRule="auto"/>
              <w:jc w:val="center"/>
              <w:rPr>
                <w:noProof/>
                <w:sz w:val="20"/>
              </w:rPr>
            </w:pPr>
            <w:r>
              <w:rPr>
                <w:noProof/>
                <w:sz w:val="20"/>
              </w:rPr>
              <w:t>550700</w:t>
            </w:r>
          </w:p>
        </w:tc>
        <w:tc>
          <w:tcPr>
            <w:tcW w:w="9923" w:type="dxa"/>
            <w:tcBorders>
              <w:top w:val="nil"/>
              <w:left w:val="nil"/>
              <w:bottom w:val="single" w:sz="4" w:space="0" w:color="auto"/>
              <w:right w:val="single" w:sz="4" w:space="0" w:color="auto"/>
            </w:tcBorders>
            <w:shd w:val="clear" w:color="auto" w:fill="auto"/>
            <w:noWrap/>
            <w:hideMark/>
          </w:tcPr>
          <w:p w14:paraId="2ECA1D02" w14:textId="77777777" w:rsidR="00E83F66" w:rsidRPr="00772251" w:rsidRDefault="00E83F66" w:rsidP="0048591A">
            <w:pPr>
              <w:spacing w:before="60" w:after="60" w:line="240" w:lineRule="auto"/>
              <w:rPr>
                <w:noProof/>
                <w:sz w:val="20"/>
              </w:rPr>
            </w:pPr>
            <w:r>
              <w:rPr>
                <w:noProof/>
                <w:sz w:val="20"/>
              </w:rPr>
              <w:t>Fibras artificiais descontínuas, cardadas, penteadas ou transformadas de outro modo para fiação</w:t>
            </w:r>
          </w:p>
        </w:tc>
        <w:tc>
          <w:tcPr>
            <w:tcW w:w="1134" w:type="dxa"/>
            <w:tcBorders>
              <w:top w:val="nil"/>
              <w:left w:val="nil"/>
              <w:bottom w:val="single" w:sz="4" w:space="0" w:color="auto"/>
              <w:right w:val="single" w:sz="4" w:space="0" w:color="auto"/>
            </w:tcBorders>
            <w:shd w:val="clear" w:color="auto" w:fill="auto"/>
            <w:noWrap/>
            <w:vAlign w:val="center"/>
            <w:hideMark/>
          </w:tcPr>
          <w:p w14:paraId="1AC78F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BB6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04C0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62B00" w14:textId="77777777" w:rsidR="00E83F66" w:rsidRPr="00772251" w:rsidRDefault="00E83F66" w:rsidP="0048591A">
            <w:pPr>
              <w:spacing w:before="60" w:after="60" w:line="240" w:lineRule="auto"/>
              <w:jc w:val="center"/>
              <w:rPr>
                <w:noProof/>
                <w:sz w:val="20"/>
              </w:rPr>
            </w:pPr>
            <w:r>
              <w:rPr>
                <w:noProof/>
                <w:sz w:val="20"/>
              </w:rPr>
              <w:t>59021000</w:t>
            </w:r>
          </w:p>
        </w:tc>
        <w:tc>
          <w:tcPr>
            <w:tcW w:w="1086" w:type="dxa"/>
            <w:tcBorders>
              <w:top w:val="nil"/>
              <w:left w:val="nil"/>
              <w:bottom w:val="single" w:sz="4" w:space="0" w:color="auto"/>
              <w:right w:val="single" w:sz="4" w:space="0" w:color="auto"/>
            </w:tcBorders>
            <w:shd w:val="clear" w:color="auto" w:fill="auto"/>
            <w:noWrap/>
            <w:hideMark/>
          </w:tcPr>
          <w:p w14:paraId="195C8042" w14:textId="77777777" w:rsidR="00E83F66" w:rsidRPr="00772251" w:rsidRDefault="00E83F66" w:rsidP="0048591A">
            <w:pPr>
              <w:spacing w:before="60" w:after="60" w:line="240" w:lineRule="auto"/>
              <w:jc w:val="center"/>
              <w:rPr>
                <w:noProof/>
                <w:sz w:val="20"/>
              </w:rPr>
            </w:pPr>
            <w:r>
              <w:rPr>
                <w:noProof/>
                <w:sz w:val="20"/>
              </w:rPr>
              <w:t>590210</w:t>
            </w:r>
          </w:p>
        </w:tc>
        <w:tc>
          <w:tcPr>
            <w:tcW w:w="9923" w:type="dxa"/>
            <w:tcBorders>
              <w:top w:val="nil"/>
              <w:left w:val="nil"/>
              <w:bottom w:val="single" w:sz="4" w:space="0" w:color="auto"/>
              <w:right w:val="single" w:sz="4" w:space="0" w:color="auto"/>
            </w:tcBorders>
            <w:shd w:val="clear" w:color="auto" w:fill="auto"/>
            <w:noWrap/>
            <w:hideMark/>
          </w:tcPr>
          <w:p w14:paraId="0CB134FA" w14:textId="77777777" w:rsidR="00E83F66" w:rsidRPr="00772251" w:rsidRDefault="00E83F66" w:rsidP="0048591A">
            <w:pPr>
              <w:spacing w:before="60" w:after="60" w:line="240" w:lineRule="auto"/>
              <w:rPr>
                <w:noProof/>
                <w:sz w:val="20"/>
              </w:rPr>
            </w:pPr>
            <w:r>
              <w:rPr>
                <w:noProof/>
                <w:sz w:val="20"/>
              </w:rPr>
              <w:t>- De náilon ou de outras poliamidas</w:t>
            </w:r>
          </w:p>
        </w:tc>
        <w:tc>
          <w:tcPr>
            <w:tcW w:w="1134" w:type="dxa"/>
            <w:tcBorders>
              <w:top w:val="nil"/>
              <w:left w:val="nil"/>
              <w:bottom w:val="single" w:sz="4" w:space="0" w:color="auto"/>
              <w:right w:val="single" w:sz="4" w:space="0" w:color="auto"/>
            </w:tcBorders>
            <w:shd w:val="clear" w:color="auto" w:fill="auto"/>
            <w:noWrap/>
            <w:vAlign w:val="center"/>
            <w:hideMark/>
          </w:tcPr>
          <w:p w14:paraId="054A1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9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0EC5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397C8" w14:textId="77777777" w:rsidR="00E83F66" w:rsidRPr="00772251" w:rsidRDefault="00E83F66" w:rsidP="0048591A">
            <w:pPr>
              <w:spacing w:before="60" w:after="60" w:line="240" w:lineRule="auto"/>
              <w:jc w:val="center"/>
              <w:rPr>
                <w:noProof/>
                <w:sz w:val="20"/>
              </w:rPr>
            </w:pPr>
            <w:r>
              <w:rPr>
                <w:noProof/>
                <w:sz w:val="20"/>
              </w:rPr>
              <w:t>59022000</w:t>
            </w:r>
          </w:p>
        </w:tc>
        <w:tc>
          <w:tcPr>
            <w:tcW w:w="1086" w:type="dxa"/>
            <w:tcBorders>
              <w:top w:val="nil"/>
              <w:left w:val="nil"/>
              <w:bottom w:val="single" w:sz="4" w:space="0" w:color="auto"/>
              <w:right w:val="single" w:sz="4" w:space="0" w:color="auto"/>
            </w:tcBorders>
            <w:shd w:val="clear" w:color="auto" w:fill="auto"/>
            <w:noWrap/>
            <w:hideMark/>
          </w:tcPr>
          <w:p w14:paraId="7CC2D488" w14:textId="77777777" w:rsidR="00E83F66" w:rsidRPr="00772251" w:rsidRDefault="00E83F66" w:rsidP="0048591A">
            <w:pPr>
              <w:spacing w:before="60" w:after="60" w:line="240" w:lineRule="auto"/>
              <w:jc w:val="center"/>
              <w:rPr>
                <w:noProof/>
                <w:sz w:val="20"/>
              </w:rPr>
            </w:pPr>
            <w:r>
              <w:rPr>
                <w:noProof/>
                <w:sz w:val="20"/>
              </w:rPr>
              <w:t>590220</w:t>
            </w:r>
          </w:p>
        </w:tc>
        <w:tc>
          <w:tcPr>
            <w:tcW w:w="9923" w:type="dxa"/>
            <w:tcBorders>
              <w:top w:val="nil"/>
              <w:left w:val="nil"/>
              <w:bottom w:val="single" w:sz="4" w:space="0" w:color="auto"/>
              <w:right w:val="single" w:sz="4" w:space="0" w:color="auto"/>
            </w:tcBorders>
            <w:shd w:val="clear" w:color="auto" w:fill="auto"/>
            <w:noWrap/>
            <w:hideMark/>
          </w:tcPr>
          <w:p w14:paraId="59604F6E" w14:textId="77777777" w:rsidR="00E83F66" w:rsidRPr="00772251" w:rsidRDefault="00E83F66" w:rsidP="0048591A">
            <w:pPr>
              <w:spacing w:before="60" w:after="60" w:line="240" w:lineRule="auto"/>
              <w:rPr>
                <w:noProof/>
                <w:sz w:val="20"/>
              </w:rPr>
            </w:pPr>
            <w:r>
              <w:rPr>
                <w:noProof/>
                <w:sz w:val="20"/>
              </w:rPr>
              <w:t>- De poliésteres</w:t>
            </w:r>
          </w:p>
        </w:tc>
        <w:tc>
          <w:tcPr>
            <w:tcW w:w="1134" w:type="dxa"/>
            <w:tcBorders>
              <w:top w:val="nil"/>
              <w:left w:val="nil"/>
              <w:bottom w:val="single" w:sz="4" w:space="0" w:color="auto"/>
              <w:right w:val="single" w:sz="4" w:space="0" w:color="auto"/>
            </w:tcBorders>
            <w:shd w:val="clear" w:color="auto" w:fill="auto"/>
            <w:noWrap/>
            <w:vAlign w:val="center"/>
            <w:hideMark/>
          </w:tcPr>
          <w:p w14:paraId="5ED409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4F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710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BC5209" w14:textId="77777777" w:rsidR="00E83F66" w:rsidRPr="00772251" w:rsidRDefault="00E83F66" w:rsidP="0048591A">
            <w:pPr>
              <w:spacing w:before="60" w:after="60" w:line="240" w:lineRule="auto"/>
              <w:jc w:val="center"/>
              <w:rPr>
                <w:noProof/>
                <w:sz w:val="20"/>
              </w:rPr>
            </w:pPr>
            <w:r>
              <w:rPr>
                <w:noProof/>
                <w:sz w:val="20"/>
              </w:rPr>
              <w:t>59029000</w:t>
            </w:r>
          </w:p>
        </w:tc>
        <w:tc>
          <w:tcPr>
            <w:tcW w:w="1086" w:type="dxa"/>
            <w:tcBorders>
              <w:top w:val="nil"/>
              <w:left w:val="nil"/>
              <w:bottom w:val="single" w:sz="4" w:space="0" w:color="auto"/>
              <w:right w:val="single" w:sz="4" w:space="0" w:color="auto"/>
            </w:tcBorders>
            <w:shd w:val="clear" w:color="auto" w:fill="auto"/>
            <w:noWrap/>
            <w:hideMark/>
          </w:tcPr>
          <w:p w14:paraId="62A4117D" w14:textId="77777777" w:rsidR="00E83F66" w:rsidRPr="00772251" w:rsidRDefault="00E83F66" w:rsidP="0048591A">
            <w:pPr>
              <w:spacing w:before="60" w:after="60" w:line="240" w:lineRule="auto"/>
              <w:jc w:val="center"/>
              <w:rPr>
                <w:noProof/>
                <w:sz w:val="20"/>
              </w:rPr>
            </w:pPr>
            <w:r>
              <w:rPr>
                <w:noProof/>
                <w:sz w:val="20"/>
              </w:rPr>
              <w:t>590290</w:t>
            </w:r>
          </w:p>
        </w:tc>
        <w:tc>
          <w:tcPr>
            <w:tcW w:w="9923" w:type="dxa"/>
            <w:tcBorders>
              <w:top w:val="nil"/>
              <w:left w:val="nil"/>
              <w:bottom w:val="single" w:sz="4" w:space="0" w:color="auto"/>
              <w:right w:val="single" w:sz="4" w:space="0" w:color="auto"/>
            </w:tcBorders>
            <w:shd w:val="clear" w:color="auto" w:fill="auto"/>
            <w:noWrap/>
            <w:hideMark/>
          </w:tcPr>
          <w:p w14:paraId="4B3FC9AB"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9287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4844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7E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CEE7B" w14:textId="77777777" w:rsidR="00E83F66" w:rsidRPr="00772251" w:rsidRDefault="00E83F66" w:rsidP="0048591A">
            <w:pPr>
              <w:spacing w:before="60" w:after="60" w:line="240" w:lineRule="auto"/>
              <w:jc w:val="center"/>
              <w:rPr>
                <w:noProof/>
                <w:sz w:val="20"/>
              </w:rPr>
            </w:pPr>
            <w:r>
              <w:rPr>
                <w:noProof/>
                <w:sz w:val="20"/>
              </w:rPr>
              <w:t>59114000</w:t>
            </w:r>
          </w:p>
        </w:tc>
        <w:tc>
          <w:tcPr>
            <w:tcW w:w="1086" w:type="dxa"/>
            <w:tcBorders>
              <w:top w:val="nil"/>
              <w:left w:val="nil"/>
              <w:bottom w:val="single" w:sz="4" w:space="0" w:color="auto"/>
              <w:right w:val="single" w:sz="4" w:space="0" w:color="auto"/>
            </w:tcBorders>
            <w:shd w:val="clear" w:color="auto" w:fill="auto"/>
            <w:noWrap/>
            <w:hideMark/>
          </w:tcPr>
          <w:p w14:paraId="2115AA25" w14:textId="77777777" w:rsidR="00E83F66" w:rsidRPr="00772251" w:rsidRDefault="00E83F66" w:rsidP="0048591A">
            <w:pPr>
              <w:spacing w:before="60" w:after="60" w:line="240" w:lineRule="auto"/>
              <w:jc w:val="center"/>
              <w:rPr>
                <w:noProof/>
                <w:sz w:val="20"/>
              </w:rPr>
            </w:pPr>
            <w:r>
              <w:rPr>
                <w:noProof/>
                <w:sz w:val="20"/>
              </w:rPr>
              <w:t>591140</w:t>
            </w:r>
          </w:p>
        </w:tc>
        <w:tc>
          <w:tcPr>
            <w:tcW w:w="9923" w:type="dxa"/>
            <w:tcBorders>
              <w:top w:val="nil"/>
              <w:left w:val="nil"/>
              <w:bottom w:val="single" w:sz="4" w:space="0" w:color="auto"/>
              <w:right w:val="single" w:sz="4" w:space="0" w:color="auto"/>
            </w:tcBorders>
            <w:shd w:val="clear" w:color="auto" w:fill="auto"/>
            <w:noWrap/>
            <w:hideMark/>
          </w:tcPr>
          <w:p w14:paraId="572D0F87" w14:textId="29D12819" w:rsidR="00E83F66" w:rsidRPr="00772251" w:rsidRDefault="00E83F66" w:rsidP="008671C1">
            <w:pPr>
              <w:spacing w:before="60" w:after="60" w:line="240" w:lineRule="auto"/>
              <w:rPr>
                <w:noProof/>
                <w:sz w:val="20"/>
              </w:rPr>
            </w:pPr>
            <w:r>
              <w:rPr>
                <w:noProof/>
                <w:sz w:val="20"/>
              </w:rPr>
              <w:t>- Tecidos filtrantes e tecidos espessos, compreendendo os de cabelo, do tipo utilizado em prensas de óleo ou outros usos técnicos análogos</w:t>
            </w:r>
          </w:p>
        </w:tc>
        <w:tc>
          <w:tcPr>
            <w:tcW w:w="1134" w:type="dxa"/>
            <w:tcBorders>
              <w:top w:val="nil"/>
              <w:left w:val="nil"/>
              <w:bottom w:val="single" w:sz="4" w:space="0" w:color="auto"/>
              <w:right w:val="single" w:sz="4" w:space="0" w:color="auto"/>
            </w:tcBorders>
            <w:shd w:val="clear" w:color="auto" w:fill="auto"/>
            <w:noWrap/>
            <w:vAlign w:val="center"/>
            <w:hideMark/>
          </w:tcPr>
          <w:p w14:paraId="76B98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CF6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AABE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4A883" w14:textId="77777777" w:rsidR="00E83F66" w:rsidRPr="00772251" w:rsidRDefault="00E83F66" w:rsidP="0048591A">
            <w:pPr>
              <w:spacing w:before="60" w:after="60" w:line="240" w:lineRule="auto"/>
              <w:jc w:val="center"/>
              <w:rPr>
                <w:noProof/>
                <w:sz w:val="20"/>
              </w:rPr>
            </w:pPr>
            <w:r>
              <w:rPr>
                <w:noProof/>
                <w:sz w:val="20"/>
              </w:rPr>
              <w:t>63049110</w:t>
            </w:r>
          </w:p>
        </w:tc>
        <w:tc>
          <w:tcPr>
            <w:tcW w:w="1086" w:type="dxa"/>
            <w:tcBorders>
              <w:top w:val="nil"/>
              <w:left w:val="nil"/>
              <w:bottom w:val="single" w:sz="4" w:space="0" w:color="auto"/>
              <w:right w:val="single" w:sz="4" w:space="0" w:color="auto"/>
            </w:tcBorders>
            <w:shd w:val="clear" w:color="auto" w:fill="auto"/>
            <w:noWrap/>
            <w:hideMark/>
          </w:tcPr>
          <w:p w14:paraId="0F515979" w14:textId="77777777" w:rsidR="00E83F66" w:rsidRPr="00772251" w:rsidRDefault="00E83F66" w:rsidP="0048591A">
            <w:pPr>
              <w:spacing w:before="60" w:after="60" w:line="240" w:lineRule="auto"/>
              <w:jc w:val="center"/>
              <w:rPr>
                <w:noProof/>
                <w:sz w:val="20"/>
              </w:rPr>
            </w:pPr>
            <w:r>
              <w:rPr>
                <w:noProof/>
                <w:sz w:val="20"/>
              </w:rPr>
              <w:t>630491</w:t>
            </w:r>
          </w:p>
        </w:tc>
        <w:tc>
          <w:tcPr>
            <w:tcW w:w="9923" w:type="dxa"/>
            <w:tcBorders>
              <w:top w:val="nil"/>
              <w:left w:val="nil"/>
              <w:bottom w:val="single" w:sz="4" w:space="0" w:color="auto"/>
              <w:right w:val="single" w:sz="4" w:space="0" w:color="auto"/>
            </w:tcBorders>
            <w:shd w:val="clear" w:color="auto" w:fill="auto"/>
            <w:noWrap/>
            <w:hideMark/>
          </w:tcPr>
          <w:p w14:paraId="3EE22D0E" w14:textId="77777777" w:rsidR="00E83F66" w:rsidRPr="00772251" w:rsidRDefault="00E83F66" w:rsidP="0048591A">
            <w:pPr>
              <w:spacing w:before="60" w:after="60" w:line="240" w:lineRule="auto"/>
              <w:rPr>
                <w:noProof/>
                <w:sz w:val="20"/>
              </w:rPr>
            </w:pPr>
            <w:r>
              <w:rPr>
                <w:noProof/>
                <w:sz w:val="20"/>
              </w:rPr>
              <w:t>--- Mosquiteiros</w:t>
            </w:r>
          </w:p>
        </w:tc>
        <w:tc>
          <w:tcPr>
            <w:tcW w:w="1134" w:type="dxa"/>
            <w:tcBorders>
              <w:top w:val="nil"/>
              <w:left w:val="nil"/>
              <w:bottom w:val="single" w:sz="4" w:space="0" w:color="auto"/>
              <w:right w:val="single" w:sz="4" w:space="0" w:color="auto"/>
            </w:tcBorders>
            <w:shd w:val="clear" w:color="auto" w:fill="auto"/>
            <w:noWrap/>
            <w:vAlign w:val="center"/>
            <w:hideMark/>
          </w:tcPr>
          <w:p w14:paraId="05E751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D4B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0E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690E3C" w14:textId="77777777" w:rsidR="00E83F66" w:rsidRPr="00772251" w:rsidRDefault="00E83F66" w:rsidP="0048591A">
            <w:pPr>
              <w:spacing w:before="60" w:after="60" w:line="240" w:lineRule="auto"/>
              <w:jc w:val="center"/>
              <w:rPr>
                <w:noProof/>
                <w:sz w:val="20"/>
              </w:rPr>
            </w:pPr>
            <w:r>
              <w:rPr>
                <w:noProof/>
                <w:sz w:val="20"/>
              </w:rPr>
              <w:t>63072000</w:t>
            </w:r>
          </w:p>
        </w:tc>
        <w:tc>
          <w:tcPr>
            <w:tcW w:w="1086" w:type="dxa"/>
            <w:tcBorders>
              <w:top w:val="nil"/>
              <w:left w:val="nil"/>
              <w:bottom w:val="single" w:sz="4" w:space="0" w:color="auto"/>
              <w:right w:val="single" w:sz="4" w:space="0" w:color="auto"/>
            </w:tcBorders>
            <w:shd w:val="clear" w:color="auto" w:fill="auto"/>
            <w:noWrap/>
            <w:hideMark/>
          </w:tcPr>
          <w:p w14:paraId="1853E77F" w14:textId="77777777" w:rsidR="00E83F66" w:rsidRPr="00772251" w:rsidRDefault="00E83F66" w:rsidP="0048591A">
            <w:pPr>
              <w:spacing w:before="60" w:after="60" w:line="240" w:lineRule="auto"/>
              <w:jc w:val="center"/>
              <w:rPr>
                <w:noProof/>
                <w:sz w:val="20"/>
              </w:rPr>
            </w:pPr>
            <w:r>
              <w:rPr>
                <w:noProof/>
                <w:sz w:val="20"/>
              </w:rPr>
              <w:t>630720</w:t>
            </w:r>
          </w:p>
        </w:tc>
        <w:tc>
          <w:tcPr>
            <w:tcW w:w="9923" w:type="dxa"/>
            <w:tcBorders>
              <w:top w:val="nil"/>
              <w:left w:val="nil"/>
              <w:bottom w:val="single" w:sz="4" w:space="0" w:color="auto"/>
              <w:right w:val="single" w:sz="4" w:space="0" w:color="auto"/>
            </w:tcBorders>
            <w:shd w:val="clear" w:color="auto" w:fill="auto"/>
            <w:noWrap/>
            <w:hideMark/>
          </w:tcPr>
          <w:p w14:paraId="65E4A27D" w14:textId="77777777" w:rsidR="00E83F66" w:rsidRPr="00772251" w:rsidRDefault="00E83F66" w:rsidP="0048591A">
            <w:pPr>
              <w:spacing w:before="60" w:after="60" w:line="240" w:lineRule="auto"/>
              <w:rPr>
                <w:noProof/>
                <w:sz w:val="20"/>
              </w:rPr>
            </w:pPr>
            <w:r>
              <w:rPr>
                <w:noProof/>
                <w:sz w:val="20"/>
              </w:rPr>
              <w:t>- Cintos e coletes salva-vidas</w:t>
            </w:r>
          </w:p>
        </w:tc>
        <w:tc>
          <w:tcPr>
            <w:tcW w:w="1134" w:type="dxa"/>
            <w:tcBorders>
              <w:top w:val="nil"/>
              <w:left w:val="nil"/>
              <w:bottom w:val="single" w:sz="4" w:space="0" w:color="auto"/>
              <w:right w:val="single" w:sz="4" w:space="0" w:color="auto"/>
            </w:tcBorders>
            <w:shd w:val="clear" w:color="auto" w:fill="auto"/>
            <w:noWrap/>
            <w:vAlign w:val="center"/>
            <w:hideMark/>
          </w:tcPr>
          <w:p w14:paraId="0F3A8D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5F8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6F9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9B3A94" w14:textId="77777777" w:rsidR="00E83F66" w:rsidRPr="00772251" w:rsidRDefault="00E83F66" w:rsidP="0048591A">
            <w:pPr>
              <w:spacing w:before="60" w:after="60" w:line="240" w:lineRule="auto"/>
              <w:jc w:val="center"/>
              <w:rPr>
                <w:noProof/>
                <w:sz w:val="20"/>
              </w:rPr>
            </w:pPr>
            <w:r>
              <w:rPr>
                <w:noProof/>
                <w:sz w:val="20"/>
              </w:rPr>
              <w:t>65061000</w:t>
            </w:r>
          </w:p>
        </w:tc>
        <w:tc>
          <w:tcPr>
            <w:tcW w:w="1086" w:type="dxa"/>
            <w:tcBorders>
              <w:top w:val="nil"/>
              <w:left w:val="nil"/>
              <w:bottom w:val="single" w:sz="4" w:space="0" w:color="auto"/>
              <w:right w:val="single" w:sz="4" w:space="0" w:color="auto"/>
            </w:tcBorders>
            <w:shd w:val="clear" w:color="auto" w:fill="auto"/>
            <w:noWrap/>
            <w:hideMark/>
          </w:tcPr>
          <w:p w14:paraId="2A232080" w14:textId="77777777" w:rsidR="00E83F66" w:rsidRPr="00772251" w:rsidRDefault="00E83F66" w:rsidP="0048591A">
            <w:pPr>
              <w:spacing w:before="60" w:after="60" w:line="240" w:lineRule="auto"/>
              <w:jc w:val="center"/>
              <w:rPr>
                <w:noProof/>
                <w:sz w:val="20"/>
              </w:rPr>
            </w:pPr>
            <w:r>
              <w:rPr>
                <w:noProof/>
                <w:sz w:val="20"/>
              </w:rPr>
              <w:t>650610</w:t>
            </w:r>
          </w:p>
        </w:tc>
        <w:tc>
          <w:tcPr>
            <w:tcW w:w="9923" w:type="dxa"/>
            <w:tcBorders>
              <w:top w:val="nil"/>
              <w:left w:val="nil"/>
              <w:bottom w:val="single" w:sz="4" w:space="0" w:color="auto"/>
              <w:right w:val="single" w:sz="4" w:space="0" w:color="auto"/>
            </w:tcBorders>
            <w:shd w:val="clear" w:color="auto" w:fill="auto"/>
            <w:noWrap/>
            <w:hideMark/>
          </w:tcPr>
          <w:p w14:paraId="20A29516" w14:textId="77777777" w:rsidR="00E83F66" w:rsidRPr="00772251" w:rsidRDefault="00E83F66" w:rsidP="0048591A">
            <w:pPr>
              <w:spacing w:before="60" w:after="60" w:line="240" w:lineRule="auto"/>
              <w:rPr>
                <w:noProof/>
                <w:sz w:val="20"/>
              </w:rPr>
            </w:pPr>
            <w:r>
              <w:rPr>
                <w:noProof/>
                <w:sz w:val="20"/>
              </w:rPr>
              <w:t>- Capacetes e artigos de uso semelhante, de proteção</w:t>
            </w:r>
          </w:p>
        </w:tc>
        <w:tc>
          <w:tcPr>
            <w:tcW w:w="1134" w:type="dxa"/>
            <w:tcBorders>
              <w:top w:val="nil"/>
              <w:left w:val="nil"/>
              <w:bottom w:val="single" w:sz="4" w:space="0" w:color="auto"/>
              <w:right w:val="single" w:sz="4" w:space="0" w:color="auto"/>
            </w:tcBorders>
            <w:shd w:val="clear" w:color="auto" w:fill="auto"/>
            <w:noWrap/>
            <w:vAlign w:val="center"/>
            <w:hideMark/>
          </w:tcPr>
          <w:p w14:paraId="183E2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BA6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F39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288E4" w14:textId="77777777" w:rsidR="00E83F66" w:rsidRPr="00772251" w:rsidRDefault="00E83F66" w:rsidP="0048591A">
            <w:pPr>
              <w:spacing w:before="60" w:after="60" w:line="240" w:lineRule="auto"/>
              <w:jc w:val="center"/>
              <w:rPr>
                <w:noProof/>
                <w:sz w:val="20"/>
              </w:rPr>
            </w:pPr>
            <w:r>
              <w:rPr>
                <w:noProof/>
                <w:sz w:val="20"/>
              </w:rPr>
              <w:t>69021000</w:t>
            </w:r>
          </w:p>
        </w:tc>
        <w:tc>
          <w:tcPr>
            <w:tcW w:w="1086" w:type="dxa"/>
            <w:tcBorders>
              <w:top w:val="nil"/>
              <w:left w:val="nil"/>
              <w:bottom w:val="single" w:sz="4" w:space="0" w:color="auto"/>
              <w:right w:val="single" w:sz="4" w:space="0" w:color="auto"/>
            </w:tcBorders>
            <w:shd w:val="clear" w:color="auto" w:fill="auto"/>
            <w:noWrap/>
            <w:hideMark/>
          </w:tcPr>
          <w:p w14:paraId="5B0A8697" w14:textId="77777777" w:rsidR="00E83F66" w:rsidRPr="00772251" w:rsidRDefault="00E83F66" w:rsidP="0048591A">
            <w:pPr>
              <w:spacing w:before="60" w:after="60" w:line="240" w:lineRule="auto"/>
              <w:jc w:val="center"/>
              <w:rPr>
                <w:noProof/>
                <w:sz w:val="20"/>
              </w:rPr>
            </w:pPr>
            <w:r>
              <w:rPr>
                <w:noProof/>
                <w:sz w:val="20"/>
              </w:rPr>
              <w:t>690210</w:t>
            </w:r>
          </w:p>
        </w:tc>
        <w:tc>
          <w:tcPr>
            <w:tcW w:w="9923" w:type="dxa"/>
            <w:tcBorders>
              <w:top w:val="nil"/>
              <w:left w:val="nil"/>
              <w:bottom w:val="single" w:sz="4" w:space="0" w:color="auto"/>
              <w:right w:val="single" w:sz="4" w:space="0" w:color="auto"/>
            </w:tcBorders>
            <w:shd w:val="clear" w:color="auto" w:fill="auto"/>
            <w:noWrap/>
            <w:hideMark/>
          </w:tcPr>
          <w:p w14:paraId="3DDA411F" w14:textId="77777777" w:rsidR="00E83F66" w:rsidRPr="00772251" w:rsidRDefault="00E83F66" w:rsidP="0048591A">
            <w:pPr>
              <w:spacing w:before="60" w:after="60" w:line="240" w:lineRule="auto"/>
              <w:rPr>
                <w:noProof/>
                <w:sz w:val="20"/>
              </w:rPr>
            </w:pPr>
            <w:r>
              <w:rPr>
                <w:noProof/>
                <w:sz w:val="20"/>
              </w:rPr>
              <w:t>- Que contenham, em peso, mais de 50 % dos elementos Mg, Ca ou Cr, tomados isoladamente ou em conjunto, expressos em MgO, CaO ou Cr</w:t>
            </w:r>
            <w:r>
              <w:rPr>
                <w:noProof/>
                <w:sz w:val="20"/>
                <w:vertAlign w:val="subscript"/>
              </w:rPr>
              <w:t>2</w:t>
            </w:r>
            <w:r>
              <w:rPr>
                <w:noProof/>
                <w:sz w:val="20"/>
              </w:rPr>
              <w:t>O</w:t>
            </w:r>
            <w:r>
              <w:rPr>
                <w:noProof/>
                <w:sz w:val="20"/>
                <w:vertAlign w:val="sub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79011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A2C2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B56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4482E" w14:textId="77777777" w:rsidR="00E83F66" w:rsidRPr="00772251" w:rsidRDefault="00E83F66" w:rsidP="0048591A">
            <w:pPr>
              <w:spacing w:before="60" w:after="60" w:line="240" w:lineRule="auto"/>
              <w:jc w:val="center"/>
              <w:rPr>
                <w:noProof/>
                <w:sz w:val="20"/>
              </w:rPr>
            </w:pPr>
            <w:r>
              <w:rPr>
                <w:noProof/>
                <w:sz w:val="20"/>
              </w:rPr>
              <w:t>69022000</w:t>
            </w:r>
          </w:p>
        </w:tc>
        <w:tc>
          <w:tcPr>
            <w:tcW w:w="1086" w:type="dxa"/>
            <w:tcBorders>
              <w:top w:val="nil"/>
              <w:left w:val="nil"/>
              <w:bottom w:val="single" w:sz="4" w:space="0" w:color="auto"/>
              <w:right w:val="single" w:sz="4" w:space="0" w:color="auto"/>
            </w:tcBorders>
            <w:shd w:val="clear" w:color="auto" w:fill="auto"/>
            <w:noWrap/>
            <w:hideMark/>
          </w:tcPr>
          <w:p w14:paraId="51B1F72F" w14:textId="77777777" w:rsidR="00E83F66" w:rsidRPr="00772251" w:rsidRDefault="00E83F66" w:rsidP="0048591A">
            <w:pPr>
              <w:spacing w:before="60" w:after="60" w:line="240" w:lineRule="auto"/>
              <w:jc w:val="center"/>
              <w:rPr>
                <w:noProof/>
                <w:sz w:val="20"/>
              </w:rPr>
            </w:pPr>
            <w:r>
              <w:rPr>
                <w:noProof/>
                <w:sz w:val="20"/>
              </w:rPr>
              <w:t>690220</w:t>
            </w:r>
          </w:p>
        </w:tc>
        <w:tc>
          <w:tcPr>
            <w:tcW w:w="9923" w:type="dxa"/>
            <w:tcBorders>
              <w:top w:val="nil"/>
              <w:left w:val="nil"/>
              <w:bottom w:val="single" w:sz="4" w:space="0" w:color="auto"/>
              <w:right w:val="single" w:sz="4" w:space="0" w:color="auto"/>
            </w:tcBorders>
            <w:shd w:val="clear" w:color="auto" w:fill="auto"/>
            <w:noWrap/>
            <w:hideMark/>
          </w:tcPr>
          <w:p w14:paraId="3364A443" w14:textId="77777777" w:rsidR="00E83F66" w:rsidRPr="00772251" w:rsidRDefault="00E83F66" w:rsidP="0048591A">
            <w:pPr>
              <w:spacing w:before="60" w:after="60" w:line="240" w:lineRule="auto"/>
              <w:rPr>
                <w:noProof/>
                <w:sz w:val="20"/>
              </w:rPr>
            </w:pPr>
            <w:r>
              <w:rPr>
                <w:noProof/>
                <w:sz w:val="20"/>
              </w:rPr>
              <w:t>- Que contenham, em peso, mais de 50 % de alumina (Al</w:t>
            </w:r>
            <w:r>
              <w:rPr>
                <w:noProof/>
                <w:sz w:val="20"/>
                <w:vertAlign w:val="subscript"/>
              </w:rPr>
              <w:t>2</w:t>
            </w:r>
            <w:r>
              <w:rPr>
                <w:noProof/>
                <w:sz w:val="20"/>
              </w:rPr>
              <w:t>O</w:t>
            </w:r>
            <w:r>
              <w:rPr>
                <w:noProof/>
                <w:sz w:val="20"/>
                <w:vertAlign w:val="subscript"/>
              </w:rPr>
              <w:t>3</w:t>
            </w:r>
            <w:r>
              <w:rPr>
                <w:noProof/>
                <w:sz w:val="20"/>
              </w:rPr>
              <w:t>), de sílica (SiO</w:t>
            </w:r>
            <w:r>
              <w:rPr>
                <w:noProof/>
                <w:sz w:val="20"/>
                <w:vertAlign w:val="subscript"/>
              </w:rPr>
              <w:t>2</w:t>
            </w:r>
            <w:r>
              <w:rPr>
                <w:noProof/>
                <w:sz w:val="20"/>
              </w:rPr>
              <w:t>) ou de uma mistura ou combinação destes produtos</w:t>
            </w:r>
          </w:p>
        </w:tc>
        <w:tc>
          <w:tcPr>
            <w:tcW w:w="1134" w:type="dxa"/>
            <w:tcBorders>
              <w:top w:val="nil"/>
              <w:left w:val="nil"/>
              <w:bottom w:val="single" w:sz="4" w:space="0" w:color="auto"/>
              <w:right w:val="single" w:sz="4" w:space="0" w:color="auto"/>
            </w:tcBorders>
            <w:shd w:val="clear" w:color="auto" w:fill="auto"/>
            <w:noWrap/>
            <w:vAlign w:val="center"/>
            <w:hideMark/>
          </w:tcPr>
          <w:p w14:paraId="36FE5E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F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AD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2CE23" w14:textId="77777777" w:rsidR="00E83F66" w:rsidRPr="00772251" w:rsidRDefault="00E83F66" w:rsidP="0048591A">
            <w:pPr>
              <w:spacing w:before="60" w:after="60" w:line="240" w:lineRule="auto"/>
              <w:jc w:val="center"/>
              <w:rPr>
                <w:noProof/>
                <w:sz w:val="20"/>
              </w:rPr>
            </w:pPr>
            <w:r>
              <w:rPr>
                <w:noProof/>
                <w:sz w:val="20"/>
              </w:rPr>
              <w:t>69029000</w:t>
            </w:r>
          </w:p>
        </w:tc>
        <w:tc>
          <w:tcPr>
            <w:tcW w:w="1086" w:type="dxa"/>
            <w:tcBorders>
              <w:top w:val="nil"/>
              <w:left w:val="nil"/>
              <w:bottom w:val="single" w:sz="4" w:space="0" w:color="auto"/>
              <w:right w:val="single" w:sz="4" w:space="0" w:color="auto"/>
            </w:tcBorders>
            <w:shd w:val="clear" w:color="auto" w:fill="auto"/>
            <w:noWrap/>
            <w:hideMark/>
          </w:tcPr>
          <w:p w14:paraId="592B0149" w14:textId="77777777" w:rsidR="00E83F66" w:rsidRPr="00772251" w:rsidRDefault="00E83F66" w:rsidP="0048591A">
            <w:pPr>
              <w:spacing w:before="60" w:after="60" w:line="240" w:lineRule="auto"/>
              <w:jc w:val="center"/>
              <w:rPr>
                <w:noProof/>
                <w:sz w:val="20"/>
              </w:rPr>
            </w:pPr>
            <w:r>
              <w:rPr>
                <w:noProof/>
                <w:sz w:val="20"/>
              </w:rPr>
              <w:t>690290</w:t>
            </w:r>
          </w:p>
        </w:tc>
        <w:tc>
          <w:tcPr>
            <w:tcW w:w="9923" w:type="dxa"/>
            <w:tcBorders>
              <w:top w:val="nil"/>
              <w:left w:val="nil"/>
              <w:bottom w:val="single" w:sz="4" w:space="0" w:color="auto"/>
              <w:right w:val="single" w:sz="4" w:space="0" w:color="auto"/>
            </w:tcBorders>
            <w:shd w:val="clear" w:color="auto" w:fill="auto"/>
            <w:noWrap/>
            <w:hideMark/>
          </w:tcPr>
          <w:p w14:paraId="61DD2F0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D60F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3990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156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02450" w14:textId="77777777" w:rsidR="00E83F66" w:rsidRPr="00772251" w:rsidRDefault="00E83F66" w:rsidP="0048591A">
            <w:pPr>
              <w:spacing w:before="60" w:after="60" w:line="240" w:lineRule="auto"/>
              <w:jc w:val="center"/>
              <w:rPr>
                <w:noProof/>
                <w:sz w:val="20"/>
              </w:rPr>
            </w:pPr>
            <w:r>
              <w:rPr>
                <w:noProof/>
                <w:sz w:val="20"/>
              </w:rPr>
              <w:t>69091100</w:t>
            </w:r>
          </w:p>
        </w:tc>
        <w:tc>
          <w:tcPr>
            <w:tcW w:w="1086" w:type="dxa"/>
            <w:tcBorders>
              <w:top w:val="nil"/>
              <w:left w:val="nil"/>
              <w:bottom w:val="single" w:sz="4" w:space="0" w:color="auto"/>
              <w:right w:val="single" w:sz="4" w:space="0" w:color="auto"/>
            </w:tcBorders>
            <w:shd w:val="clear" w:color="auto" w:fill="auto"/>
            <w:noWrap/>
            <w:hideMark/>
          </w:tcPr>
          <w:p w14:paraId="438E0786" w14:textId="77777777" w:rsidR="00E83F66" w:rsidRPr="00772251" w:rsidRDefault="00E83F66" w:rsidP="0048591A">
            <w:pPr>
              <w:spacing w:before="60" w:after="60" w:line="240" w:lineRule="auto"/>
              <w:jc w:val="center"/>
              <w:rPr>
                <w:noProof/>
                <w:sz w:val="20"/>
              </w:rPr>
            </w:pPr>
            <w:r>
              <w:rPr>
                <w:noProof/>
                <w:sz w:val="20"/>
              </w:rPr>
              <w:t>690911</w:t>
            </w:r>
          </w:p>
        </w:tc>
        <w:tc>
          <w:tcPr>
            <w:tcW w:w="9923" w:type="dxa"/>
            <w:tcBorders>
              <w:top w:val="nil"/>
              <w:left w:val="nil"/>
              <w:bottom w:val="single" w:sz="4" w:space="0" w:color="auto"/>
              <w:right w:val="single" w:sz="4" w:space="0" w:color="auto"/>
            </w:tcBorders>
            <w:shd w:val="clear" w:color="auto" w:fill="auto"/>
            <w:noWrap/>
            <w:hideMark/>
          </w:tcPr>
          <w:p w14:paraId="3AC38030" w14:textId="77777777" w:rsidR="00E83F66" w:rsidRPr="00772251" w:rsidRDefault="00E83F66" w:rsidP="0048591A">
            <w:pPr>
              <w:spacing w:before="60" w:after="60" w:line="240" w:lineRule="auto"/>
              <w:rPr>
                <w:noProof/>
                <w:sz w:val="20"/>
              </w:rPr>
            </w:pPr>
            <w:r>
              <w:rPr>
                <w:noProof/>
                <w:sz w:val="20"/>
              </w:rPr>
              <w:t>-- De porcelana</w:t>
            </w:r>
          </w:p>
        </w:tc>
        <w:tc>
          <w:tcPr>
            <w:tcW w:w="1134" w:type="dxa"/>
            <w:tcBorders>
              <w:top w:val="nil"/>
              <w:left w:val="nil"/>
              <w:bottom w:val="single" w:sz="4" w:space="0" w:color="auto"/>
              <w:right w:val="single" w:sz="4" w:space="0" w:color="auto"/>
            </w:tcBorders>
            <w:shd w:val="clear" w:color="auto" w:fill="auto"/>
            <w:noWrap/>
            <w:vAlign w:val="center"/>
            <w:hideMark/>
          </w:tcPr>
          <w:p w14:paraId="791989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BF7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E8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A6DC" w14:textId="77777777" w:rsidR="00E83F66" w:rsidRPr="00772251" w:rsidRDefault="00E83F66" w:rsidP="0048591A">
            <w:pPr>
              <w:spacing w:before="60" w:after="60" w:line="240" w:lineRule="auto"/>
              <w:jc w:val="center"/>
              <w:rPr>
                <w:noProof/>
                <w:sz w:val="20"/>
              </w:rPr>
            </w:pPr>
            <w:r>
              <w:rPr>
                <w:noProof/>
                <w:sz w:val="20"/>
              </w:rPr>
              <w:t>69091200</w:t>
            </w:r>
          </w:p>
        </w:tc>
        <w:tc>
          <w:tcPr>
            <w:tcW w:w="1086" w:type="dxa"/>
            <w:tcBorders>
              <w:top w:val="nil"/>
              <w:left w:val="nil"/>
              <w:bottom w:val="single" w:sz="4" w:space="0" w:color="auto"/>
              <w:right w:val="single" w:sz="4" w:space="0" w:color="auto"/>
            </w:tcBorders>
            <w:shd w:val="clear" w:color="auto" w:fill="auto"/>
            <w:noWrap/>
            <w:hideMark/>
          </w:tcPr>
          <w:p w14:paraId="37113797" w14:textId="77777777" w:rsidR="00E83F66" w:rsidRPr="00772251" w:rsidRDefault="00E83F66" w:rsidP="0048591A">
            <w:pPr>
              <w:spacing w:before="60" w:after="60" w:line="240" w:lineRule="auto"/>
              <w:jc w:val="center"/>
              <w:rPr>
                <w:noProof/>
                <w:sz w:val="20"/>
              </w:rPr>
            </w:pPr>
            <w:r>
              <w:rPr>
                <w:noProof/>
                <w:sz w:val="20"/>
              </w:rPr>
              <w:t>690912</w:t>
            </w:r>
          </w:p>
        </w:tc>
        <w:tc>
          <w:tcPr>
            <w:tcW w:w="9923" w:type="dxa"/>
            <w:tcBorders>
              <w:top w:val="nil"/>
              <w:left w:val="nil"/>
              <w:bottom w:val="single" w:sz="4" w:space="0" w:color="auto"/>
              <w:right w:val="single" w:sz="4" w:space="0" w:color="auto"/>
            </w:tcBorders>
            <w:shd w:val="clear" w:color="auto" w:fill="auto"/>
            <w:noWrap/>
            <w:hideMark/>
          </w:tcPr>
          <w:p w14:paraId="2A8E6476" w14:textId="77777777" w:rsidR="00E83F66" w:rsidRPr="00772251" w:rsidRDefault="00E83F66" w:rsidP="0048591A">
            <w:pPr>
              <w:spacing w:before="60" w:after="60" w:line="240" w:lineRule="auto"/>
              <w:rPr>
                <w:noProof/>
                <w:sz w:val="20"/>
              </w:rPr>
            </w:pPr>
            <w:r>
              <w:rPr>
                <w:noProof/>
                <w:sz w:val="20"/>
              </w:rPr>
              <w:t>-- Artigos com uma dureza equivalente a 9 ou mais na escala de Mohs</w:t>
            </w:r>
          </w:p>
        </w:tc>
        <w:tc>
          <w:tcPr>
            <w:tcW w:w="1134" w:type="dxa"/>
            <w:tcBorders>
              <w:top w:val="nil"/>
              <w:left w:val="nil"/>
              <w:bottom w:val="single" w:sz="4" w:space="0" w:color="auto"/>
              <w:right w:val="single" w:sz="4" w:space="0" w:color="auto"/>
            </w:tcBorders>
            <w:shd w:val="clear" w:color="auto" w:fill="auto"/>
            <w:noWrap/>
            <w:vAlign w:val="center"/>
            <w:hideMark/>
          </w:tcPr>
          <w:p w14:paraId="33B0DD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1E3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4186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BB8425" w14:textId="77777777" w:rsidR="00E83F66" w:rsidRPr="00772251" w:rsidRDefault="00E83F66" w:rsidP="0048591A">
            <w:pPr>
              <w:spacing w:before="60" w:after="60" w:line="240" w:lineRule="auto"/>
              <w:jc w:val="center"/>
              <w:rPr>
                <w:noProof/>
                <w:sz w:val="20"/>
              </w:rPr>
            </w:pPr>
            <w:r>
              <w:rPr>
                <w:noProof/>
                <w:sz w:val="20"/>
              </w:rPr>
              <w:t>69091900</w:t>
            </w:r>
          </w:p>
        </w:tc>
        <w:tc>
          <w:tcPr>
            <w:tcW w:w="1086" w:type="dxa"/>
            <w:tcBorders>
              <w:top w:val="nil"/>
              <w:left w:val="nil"/>
              <w:bottom w:val="single" w:sz="4" w:space="0" w:color="auto"/>
              <w:right w:val="single" w:sz="4" w:space="0" w:color="auto"/>
            </w:tcBorders>
            <w:shd w:val="clear" w:color="auto" w:fill="auto"/>
            <w:noWrap/>
            <w:hideMark/>
          </w:tcPr>
          <w:p w14:paraId="06C98651" w14:textId="77777777" w:rsidR="00E83F66" w:rsidRPr="00772251" w:rsidRDefault="00E83F66" w:rsidP="0048591A">
            <w:pPr>
              <w:spacing w:before="60" w:after="60" w:line="240" w:lineRule="auto"/>
              <w:jc w:val="center"/>
              <w:rPr>
                <w:noProof/>
                <w:sz w:val="20"/>
              </w:rPr>
            </w:pPr>
            <w:r>
              <w:rPr>
                <w:noProof/>
                <w:sz w:val="20"/>
              </w:rPr>
              <w:t>690919</w:t>
            </w:r>
          </w:p>
        </w:tc>
        <w:tc>
          <w:tcPr>
            <w:tcW w:w="9923" w:type="dxa"/>
            <w:tcBorders>
              <w:top w:val="nil"/>
              <w:left w:val="nil"/>
              <w:bottom w:val="single" w:sz="4" w:space="0" w:color="auto"/>
              <w:right w:val="single" w:sz="4" w:space="0" w:color="auto"/>
            </w:tcBorders>
            <w:shd w:val="clear" w:color="auto" w:fill="auto"/>
            <w:noWrap/>
            <w:hideMark/>
          </w:tcPr>
          <w:p w14:paraId="7C32831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8DC6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5C84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015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4635D" w14:textId="77777777" w:rsidR="00E83F66" w:rsidRPr="00772251" w:rsidRDefault="00E83F66" w:rsidP="0048591A">
            <w:pPr>
              <w:spacing w:before="60" w:after="60" w:line="240" w:lineRule="auto"/>
              <w:jc w:val="center"/>
              <w:rPr>
                <w:noProof/>
                <w:sz w:val="20"/>
              </w:rPr>
            </w:pPr>
            <w:r>
              <w:rPr>
                <w:noProof/>
                <w:sz w:val="20"/>
              </w:rPr>
              <w:t>69099000</w:t>
            </w:r>
          </w:p>
        </w:tc>
        <w:tc>
          <w:tcPr>
            <w:tcW w:w="1086" w:type="dxa"/>
            <w:tcBorders>
              <w:top w:val="nil"/>
              <w:left w:val="nil"/>
              <w:bottom w:val="single" w:sz="4" w:space="0" w:color="auto"/>
              <w:right w:val="single" w:sz="4" w:space="0" w:color="auto"/>
            </w:tcBorders>
            <w:shd w:val="clear" w:color="auto" w:fill="auto"/>
            <w:noWrap/>
            <w:hideMark/>
          </w:tcPr>
          <w:p w14:paraId="2AC4BD41" w14:textId="77777777" w:rsidR="00E83F66" w:rsidRPr="00772251" w:rsidRDefault="00E83F66" w:rsidP="0048591A">
            <w:pPr>
              <w:spacing w:before="60" w:after="60" w:line="240" w:lineRule="auto"/>
              <w:jc w:val="center"/>
              <w:rPr>
                <w:noProof/>
                <w:sz w:val="20"/>
              </w:rPr>
            </w:pPr>
            <w:r>
              <w:rPr>
                <w:noProof/>
                <w:sz w:val="20"/>
              </w:rPr>
              <w:t>690990</w:t>
            </w:r>
          </w:p>
        </w:tc>
        <w:tc>
          <w:tcPr>
            <w:tcW w:w="9923" w:type="dxa"/>
            <w:tcBorders>
              <w:top w:val="nil"/>
              <w:left w:val="nil"/>
              <w:bottom w:val="single" w:sz="4" w:space="0" w:color="auto"/>
              <w:right w:val="single" w:sz="4" w:space="0" w:color="auto"/>
            </w:tcBorders>
            <w:shd w:val="clear" w:color="auto" w:fill="auto"/>
            <w:noWrap/>
            <w:hideMark/>
          </w:tcPr>
          <w:p w14:paraId="589D319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1854D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7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85E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E0657" w14:textId="77777777" w:rsidR="00E83F66" w:rsidRPr="00772251" w:rsidRDefault="00E83F66" w:rsidP="0048591A">
            <w:pPr>
              <w:spacing w:before="60" w:after="60" w:line="240" w:lineRule="auto"/>
              <w:jc w:val="center"/>
              <w:rPr>
                <w:noProof/>
                <w:sz w:val="20"/>
              </w:rPr>
            </w:pPr>
            <w:r>
              <w:rPr>
                <w:noProof/>
                <w:sz w:val="20"/>
              </w:rPr>
              <w:t>70010000</w:t>
            </w:r>
          </w:p>
        </w:tc>
        <w:tc>
          <w:tcPr>
            <w:tcW w:w="1086" w:type="dxa"/>
            <w:tcBorders>
              <w:top w:val="nil"/>
              <w:left w:val="nil"/>
              <w:bottom w:val="single" w:sz="4" w:space="0" w:color="auto"/>
              <w:right w:val="single" w:sz="4" w:space="0" w:color="auto"/>
            </w:tcBorders>
            <w:shd w:val="clear" w:color="auto" w:fill="auto"/>
            <w:noWrap/>
            <w:hideMark/>
          </w:tcPr>
          <w:p w14:paraId="260610FF" w14:textId="77777777" w:rsidR="00E83F66" w:rsidRPr="00772251" w:rsidRDefault="00E83F66" w:rsidP="0048591A">
            <w:pPr>
              <w:spacing w:before="60" w:after="60" w:line="240" w:lineRule="auto"/>
              <w:jc w:val="center"/>
              <w:rPr>
                <w:noProof/>
                <w:sz w:val="20"/>
              </w:rPr>
            </w:pPr>
            <w:r>
              <w:rPr>
                <w:noProof/>
                <w:sz w:val="20"/>
              </w:rPr>
              <w:t>700100</w:t>
            </w:r>
          </w:p>
        </w:tc>
        <w:tc>
          <w:tcPr>
            <w:tcW w:w="9923" w:type="dxa"/>
            <w:tcBorders>
              <w:top w:val="nil"/>
              <w:left w:val="nil"/>
              <w:bottom w:val="single" w:sz="4" w:space="0" w:color="auto"/>
              <w:right w:val="single" w:sz="4" w:space="0" w:color="auto"/>
            </w:tcBorders>
            <w:shd w:val="clear" w:color="auto" w:fill="auto"/>
            <w:noWrap/>
            <w:hideMark/>
          </w:tcPr>
          <w:p w14:paraId="51C6D4DC" w14:textId="77777777" w:rsidR="00E83F66" w:rsidRPr="00772251" w:rsidRDefault="00E83F66" w:rsidP="0048591A">
            <w:pPr>
              <w:spacing w:before="60" w:after="60" w:line="240" w:lineRule="auto"/>
              <w:rPr>
                <w:noProof/>
                <w:sz w:val="20"/>
              </w:rPr>
            </w:pPr>
            <w:r>
              <w:rPr>
                <w:noProof/>
                <w:sz w:val="20"/>
              </w:rPr>
              <w:t>Cacos, fragmentos e outros desperdícios e resíduos de vidro; vidro em blocos ou massas</w:t>
            </w:r>
          </w:p>
        </w:tc>
        <w:tc>
          <w:tcPr>
            <w:tcW w:w="1134" w:type="dxa"/>
            <w:tcBorders>
              <w:top w:val="nil"/>
              <w:left w:val="nil"/>
              <w:bottom w:val="single" w:sz="4" w:space="0" w:color="auto"/>
              <w:right w:val="single" w:sz="4" w:space="0" w:color="auto"/>
            </w:tcBorders>
            <w:shd w:val="clear" w:color="auto" w:fill="auto"/>
            <w:noWrap/>
            <w:vAlign w:val="center"/>
            <w:hideMark/>
          </w:tcPr>
          <w:p w14:paraId="53E0EE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8C1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9795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E0422F" w14:textId="77777777" w:rsidR="00E83F66" w:rsidRPr="00772251" w:rsidRDefault="00E83F66" w:rsidP="002B7E71">
            <w:pPr>
              <w:pageBreakBefore/>
              <w:spacing w:before="60" w:after="60" w:line="240" w:lineRule="auto"/>
              <w:jc w:val="center"/>
              <w:rPr>
                <w:noProof/>
                <w:sz w:val="20"/>
              </w:rPr>
            </w:pPr>
            <w:r>
              <w:rPr>
                <w:noProof/>
                <w:sz w:val="20"/>
              </w:rPr>
              <w:t>70101010</w:t>
            </w:r>
          </w:p>
        </w:tc>
        <w:tc>
          <w:tcPr>
            <w:tcW w:w="1086" w:type="dxa"/>
            <w:tcBorders>
              <w:top w:val="nil"/>
              <w:left w:val="nil"/>
              <w:bottom w:val="single" w:sz="4" w:space="0" w:color="auto"/>
              <w:right w:val="single" w:sz="4" w:space="0" w:color="auto"/>
            </w:tcBorders>
            <w:shd w:val="clear" w:color="auto" w:fill="auto"/>
            <w:noWrap/>
            <w:hideMark/>
          </w:tcPr>
          <w:p w14:paraId="5657BB52" w14:textId="77777777" w:rsidR="00E83F66" w:rsidRPr="00772251" w:rsidRDefault="00E83F66" w:rsidP="0048591A">
            <w:pPr>
              <w:spacing w:before="60" w:after="60" w:line="240" w:lineRule="auto"/>
              <w:jc w:val="center"/>
              <w:rPr>
                <w:noProof/>
                <w:sz w:val="20"/>
              </w:rPr>
            </w:pPr>
            <w:r>
              <w:rPr>
                <w:noProof/>
                <w:sz w:val="20"/>
              </w:rPr>
              <w:t>701010</w:t>
            </w:r>
          </w:p>
        </w:tc>
        <w:tc>
          <w:tcPr>
            <w:tcW w:w="9923" w:type="dxa"/>
            <w:tcBorders>
              <w:top w:val="nil"/>
              <w:left w:val="nil"/>
              <w:bottom w:val="single" w:sz="4" w:space="0" w:color="auto"/>
              <w:right w:val="single" w:sz="4" w:space="0" w:color="auto"/>
            </w:tcBorders>
            <w:shd w:val="clear" w:color="auto" w:fill="auto"/>
            <w:noWrap/>
            <w:hideMark/>
          </w:tcPr>
          <w:p w14:paraId="7EBA261B" w14:textId="77777777" w:rsidR="00E83F66" w:rsidRPr="00772251" w:rsidRDefault="00E83F66" w:rsidP="0048591A">
            <w:pPr>
              <w:spacing w:before="60" w:after="60" w:line="240" w:lineRule="auto"/>
              <w:rPr>
                <w:noProof/>
                <w:sz w:val="20"/>
              </w:rPr>
            </w:pPr>
            <w:r>
              <w:rPr>
                <w:noProof/>
                <w:sz w:val="20"/>
              </w:rPr>
              <w:t>--- Para produtos farmacêuticos</w:t>
            </w:r>
          </w:p>
        </w:tc>
        <w:tc>
          <w:tcPr>
            <w:tcW w:w="1134" w:type="dxa"/>
            <w:tcBorders>
              <w:top w:val="nil"/>
              <w:left w:val="nil"/>
              <w:bottom w:val="single" w:sz="4" w:space="0" w:color="auto"/>
              <w:right w:val="single" w:sz="4" w:space="0" w:color="auto"/>
            </w:tcBorders>
            <w:shd w:val="clear" w:color="auto" w:fill="auto"/>
            <w:noWrap/>
            <w:vAlign w:val="center"/>
            <w:hideMark/>
          </w:tcPr>
          <w:p w14:paraId="4654DA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096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AFE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3DADC" w14:textId="77777777" w:rsidR="00E83F66" w:rsidRPr="00772251" w:rsidRDefault="00E83F66" w:rsidP="0048591A">
            <w:pPr>
              <w:spacing w:before="60" w:after="60" w:line="240" w:lineRule="auto"/>
              <w:jc w:val="center"/>
              <w:rPr>
                <w:noProof/>
                <w:sz w:val="20"/>
              </w:rPr>
            </w:pPr>
            <w:r>
              <w:rPr>
                <w:noProof/>
                <w:sz w:val="20"/>
              </w:rPr>
              <w:t>70151000</w:t>
            </w:r>
          </w:p>
        </w:tc>
        <w:tc>
          <w:tcPr>
            <w:tcW w:w="1086" w:type="dxa"/>
            <w:tcBorders>
              <w:top w:val="nil"/>
              <w:left w:val="nil"/>
              <w:bottom w:val="single" w:sz="4" w:space="0" w:color="auto"/>
              <w:right w:val="single" w:sz="4" w:space="0" w:color="auto"/>
            </w:tcBorders>
            <w:shd w:val="clear" w:color="auto" w:fill="auto"/>
            <w:noWrap/>
            <w:hideMark/>
          </w:tcPr>
          <w:p w14:paraId="6E300435" w14:textId="77777777" w:rsidR="00E83F66" w:rsidRPr="00772251" w:rsidRDefault="00E83F66" w:rsidP="0048591A">
            <w:pPr>
              <w:spacing w:before="60" w:after="60" w:line="240" w:lineRule="auto"/>
              <w:jc w:val="center"/>
              <w:rPr>
                <w:noProof/>
                <w:sz w:val="20"/>
              </w:rPr>
            </w:pPr>
            <w:r>
              <w:rPr>
                <w:noProof/>
                <w:sz w:val="20"/>
              </w:rPr>
              <w:t>701510</w:t>
            </w:r>
          </w:p>
        </w:tc>
        <w:tc>
          <w:tcPr>
            <w:tcW w:w="9923" w:type="dxa"/>
            <w:tcBorders>
              <w:top w:val="nil"/>
              <w:left w:val="nil"/>
              <w:bottom w:val="single" w:sz="4" w:space="0" w:color="auto"/>
              <w:right w:val="single" w:sz="4" w:space="0" w:color="auto"/>
            </w:tcBorders>
            <w:shd w:val="clear" w:color="auto" w:fill="auto"/>
            <w:noWrap/>
            <w:hideMark/>
          </w:tcPr>
          <w:p w14:paraId="431E60BC" w14:textId="77777777" w:rsidR="00E83F66" w:rsidRPr="00772251" w:rsidRDefault="00E83F66" w:rsidP="0048591A">
            <w:pPr>
              <w:spacing w:before="60" w:after="60" w:line="240" w:lineRule="auto"/>
              <w:rPr>
                <w:noProof/>
                <w:sz w:val="20"/>
              </w:rPr>
            </w:pPr>
            <w:r>
              <w:rPr>
                <w:noProof/>
                <w:sz w:val="20"/>
              </w:rPr>
              <w:t>- Vidros para lentes corretivas</w:t>
            </w:r>
          </w:p>
        </w:tc>
        <w:tc>
          <w:tcPr>
            <w:tcW w:w="1134" w:type="dxa"/>
            <w:tcBorders>
              <w:top w:val="nil"/>
              <w:left w:val="nil"/>
              <w:bottom w:val="single" w:sz="4" w:space="0" w:color="auto"/>
              <w:right w:val="single" w:sz="4" w:space="0" w:color="auto"/>
            </w:tcBorders>
            <w:shd w:val="clear" w:color="auto" w:fill="auto"/>
            <w:noWrap/>
            <w:vAlign w:val="center"/>
            <w:hideMark/>
          </w:tcPr>
          <w:p w14:paraId="7F71F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08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0C8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7F5B6" w14:textId="77777777" w:rsidR="00E83F66" w:rsidRPr="00772251" w:rsidRDefault="00E83F66" w:rsidP="0048591A">
            <w:pPr>
              <w:spacing w:before="60" w:after="60" w:line="240" w:lineRule="auto"/>
              <w:jc w:val="center"/>
              <w:rPr>
                <w:noProof/>
                <w:sz w:val="20"/>
              </w:rPr>
            </w:pPr>
            <w:r>
              <w:rPr>
                <w:noProof/>
                <w:sz w:val="20"/>
              </w:rPr>
              <w:t>70171000</w:t>
            </w:r>
          </w:p>
        </w:tc>
        <w:tc>
          <w:tcPr>
            <w:tcW w:w="1086" w:type="dxa"/>
            <w:tcBorders>
              <w:top w:val="nil"/>
              <w:left w:val="nil"/>
              <w:bottom w:val="single" w:sz="4" w:space="0" w:color="auto"/>
              <w:right w:val="single" w:sz="4" w:space="0" w:color="auto"/>
            </w:tcBorders>
            <w:shd w:val="clear" w:color="auto" w:fill="auto"/>
            <w:noWrap/>
            <w:hideMark/>
          </w:tcPr>
          <w:p w14:paraId="08EA2B00" w14:textId="77777777" w:rsidR="00E83F66" w:rsidRPr="00772251" w:rsidRDefault="00E83F66" w:rsidP="0048591A">
            <w:pPr>
              <w:spacing w:before="60" w:after="60" w:line="240" w:lineRule="auto"/>
              <w:jc w:val="center"/>
              <w:rPr>
                <w:noProof/>
                <w:sz w:val="20"/>
              </w:rPr>
            </w:pPr>
            <w:r>
              <w:rPr>
                <w:noProof/>
                <w:sz w:val="20"/>
              </w:rPr>
              <w:t>701710</w:t>
            </w:r>
          </w:p>
        </w:tc>
        <w:tc>
          <w:tcPr>
            <w:tcW w:w="9923" w:type="dxa"/>
            <w:tcBorders>
              <w:top w:val="nil"/>
              <w:left w:val="nil"/>
              <w:bottom w:val="single" w:sz="4" w:space="0" w:color="auto"/>
              <w:right w:val="single" w:sz="4" w:space="0" w:color="auto"/>
            </w:tcBorders>
            <w:shd w:val="clear" w:color="auto" w:fill="auto"/>
            <w:noWrap/>
            <w:hideMark/>
          </w:tcPr>
          <w:p w14:paraId="1A805759" w14:textId="77777777" w:rsidR="00E83F66" w:rsidRPr="00772251" w:rsidRDefault="00E83F66" w:rsidP="0048591A">
            <w:pPr>
              <w:spacing w:before="60" w:after="60" w:line="240" w:lineRule="auto"/>
              <w:rPr>
                <w:noProof/>
                <w:sz w:val="20"/>
              </w:rPr>
            </w:pPr>
            <w:r>
              <w:rPr>
                <w:noProof/>
                <w:sz w:val="20"/>
              </w:rPr>
              <w:t>- De quartzo ou de outras sílicas, fundidos</w:t>
            </w:r>
          </w:p>
        </w:tc>
        <w:tc>
          <w:tcPr>
            <w:tcW w:w="1134" w:type="dxa"/>
            <w:tcBorders>
              <w:top w:val="nil"/>
              <w:left w:val="nil"/>
              <w:bottom w:val="single" w:sz="4" w:space="0" w:color="auto"/>
              <w:right w:val="single" w:sz="4" w:space="0" w:color="auto"/>
            </w:tcBorders>
            <w:shd w:val="clear" w:color="auto" w:fill="auto"/>
            <w:noWrap/>
            <w:vAlign w:val="center"/>
            <w:hideMark/>
          </w:tcPr>
          <w:p w14:paraId="48A3BB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604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BF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D694A" w14:textId="77777777" w:rsidR="00E83F66" w:rsidRPr="00772251" w:rsidRDefault="00E83F66" w:rsidP="0048591A">
            <w:pPr>
              <w:spacing w:before="60" w:after="60" w:line="240" w:lineRule="auto"/>
              <w:jc w:val="center"/>
              <w:rPr>
                <w:noProof/>
                <w:sz w:val="20"/>
              </w:rPr>
            </w:pPr>
            <w:r>
              <w:rPr>
                <w:noProof/>
                <w:sz w:val="20"/>
              </w:rPr>
              <w:t>70172000</w:t>
            </w:r>
          </w:p>
        </w:tc>
        <w:tc>
          <w:tcPr>
            <w:tcW w:w="1086" w:type="dxa"/>
            <w:tcBorders>
              <w:top w:val="nil"/>
              <w:left w:val="nil"/>
              <w:bottom w:val="single" w:sz="4" w:space="0" w:color="auto"/>
              <w:right w:val="single" w:sz="4" w:space="0" w:color="auto"/>
            </w:tcBorders>
            <w:shd w:val="clear" w:color="auto" w:fill="auto"/>
            <w:noWrap/>
            <w:hideMark/>
          </w:tcPr>
          <w:p w14:paraId="0D9CE4DF" w14:textId="77777777" w:rsidR="00E83F66" w:rsidRPr="00772251" w:rsidRDefault="00E83F66" w:rsidP="0048591A">
            <w:pPr>
              <w:spacing w:before="60" w:after="60" w:line="240" w:lineRule="auto"/>
              <w:jc w:val="center"/>
              <w:rPr>
                <w:noProof/>
                <w:sz w:val="20"/>
              </w:rPr>
            </w:pPr>
            <w:r>
              <w:rPr>
                <w:noProof/>
                <w:sz w:val="20"/>
              </w:rPr>
              <w:t>701720</w:t>
            </w:r>
          </w:p>
        </w:tc>
        <w:tc>
          <w:tcPr>
            <w:tcW w:w="9923" w:type="dxa"/>
            <w:tcBorders>
              <w:top w:val="nil"/>
              <w:left w:val="nil"/>
              <w:bottom w:val="single" w:sz="4" w:space="0" w:color="auto"/>
              <w:right w:val="single" w:sz="4" w:space="0" w:color="auto"/>
            </w:tcBorders>
            <w:shd w:val="clear" w:color="auto" w:fill="auto"/>
            <w:noWrap/>
            <w:hideMark/>
          </w:tcPr>
          <w:p w14:paraId="57050033" w14:textId="77777777" w:rsidR="00E83F66" w:rsidRPr="00772251" w:rsidRDefault="00E83F66" w:rsidP="0048591A">
            <w:pPr>
              <w:spacing w:before="60" w:after="60" w:line="240" w:lineRule="auto"/>
              <w:rPr>
                <w:noProof/>
                <w:sz w:val="20"/>
              </w:rPr>
            </w:pPr>
            <w:r>
              <w:rPr>
                <w:noProof/>
                <w:sz w:val="20"/>
              </w:rPr>
              <w:t>- De outro vidro com um coeficiente de dilatação linear não superior a 5 × 10</w:t>
            </w:r>
            <w:r>
              <w:rPr>
                <w:noProof/>
                <w:sz w:val="20"/>
                <w:vertAlign w:val="superscript"/>
              </w:rPr>
              <w:t>–6</w:t>
            </w:r>
            <w:r>
              <w:rPr>
                <w:noProof/>
                <w:sz w:val="20"/>
              </w:rPr>
              <w:t xml:space="preserve"> por Kelvin, entre 0 °C e 300 °C</w:t>
            </w:r>
          </w:p>
        </w:tc>
        <w:tc>
          <w:tcPr>
            <w:tcW w:w="1134" w:type="dxa"/>
            <w:tcBorders>
              <w:top w:val="nil"/>
              <w:left w:val="nil"/>
              <w:bottom w:val="single" w:sz="4" w:space="0" w:color="auto"/>
              <w:right w:val="single" w:sz="4" w:space="0" w:color="auto"/>
            </w:tcBorders>
            <w:shd w:val="clear" w:color="auto" w:fill="auto"/>
            <w:noWrap/>
            <w:vAlign w:val="center"/>
            <w:hideMark/>
          </w:tcPr>
          <w:p w14:paraId="75E57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55E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2A5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88647" w14:textId="77777777" w:rsidR="00E83F66" w:rsidRPr="00772251" w:rsidRDefault="00E83F66" w:rsidP="0048591A">
            <w:pPr>
              <w:spacing w:before="60" w:after="60" w:line="240" w:lineRule="auto"/>
              <w:jc w:val="center"/>
              <w:rPr>
                <w:noProof/>
                <w:sz w:val="20"/>
              </w:rPr>
            </w:pPr>
            <w:r>
              <w:rPr>
                <w:noProof/>
                <w:sz w:val="20"/>
              </w:rPr>
              <w:t>70179000</w:t>
            </w:r>
          </w:p>
        </w:tc>
        <w:tc>
          <w:tcPr>
            <w:tcW w:w="1086" w:type="dxa"/>
            <w:tcBorders>
              <w:top w:val="nil"/>
              <w:left w:val="nil"/>
              <w:bottom w:val="single" w:sz="4" w:space="0" w:color="auto"/>
              <w:right w:val="single" w:sz="4" w:space="0" w:color="auto"/>
            </w:tcBorders>
            <w:shd w:val="clear" w:color="auto" w:fill="auto"/>
            <w:noWrap/>
            <w:hideMark/>
          </w:tcPr>
          <w:p w14:paraId="5E1420FE" w14:textId="77777777" w:rsidR="00E83F66" w:rsidRPr="00772251" w:rsidRDefault="00E83F66" w:rsidP="0048591A">
            <w:pPr>
              <w:spacing w:before="60" w:after="60" w:line="240" w:lineRule="auto"/>
              <w:jc w:val="center"/>
              <w:rPr>
                <w:noProof/>
                <w:sz w:val="20"/>
              </w:rPr>
            </w:pPr>
            <w:r>
              <w:rPr>
                <w:noProof/>
                <w:sz w:val="20"/>
              </w:rPr>
              <w:t>701790</w:t>
            </w:r>
          </w:p>
        </w:tc>
        <w:tc>
          <w:tcPr>
            <w:tcW w:w="9923" w:type="dxa"/>
            <w:tcBorders>
              <w:top w:val="nil"/>
              <w:left w:val="nil"/>
              <w:bottom w:val="single" w:sz="4" w:space="0" w:color="auto"/>
              <w:right w:val="single" w:sz="4" w:space="0" w:color="auto"/>
            </w:tcBorders>
            <w:shd w:val="clear" w:color="auto" w:fill="auto"/>
            <w:noWrap/>
            <w:hideMark/>
          </w:tcPr>
          <w:p w14:paraId="454289E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4B0AC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A2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0B77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763544" w14:textId="77777777" w:rsidR="00E83F66" w:rsidRPr="00772251" w:rsidRDefault="00E83F66" w:rsidP="0048591A">
            <w:pPr>
              <w:spacing w:before="60" w:after="60" w:line="240" w:lineRule="auto"/>
              <w:jc w:val="center"/>
              <w:rPr>
                <w:noProof/>
                <w:sz w:val="20"/>
              </w:rPr>
            </w:pPr>
            <w:r>
              <w:rPr>
                <w:noProof/>
                <w:sz w:val="20"/>
              </w:rPr>
              <w:t>71031010</w:t>
            </w:r>
          </w:p>
        </w:tc>
        <w:tc>
          <w:tcPr>
            <w:tcW w:w="1086" w:type="dxa"/>
            <w:tcBorders>
              <w:top w:val="nil"/>
              <w:left w:val="nil"/>
              <w:bottom w:val="single" w:sz="4" w:space="0" w:color="auto"/>
              <w:right w:val="single" w:sz="4" w:space="0" w:color="auto"/>
            </w:tcBorders>
            <w:shd w:val="clear" w:color="auto" w:fill="auto"/>
            <w:noWrap/>
            <w:hideMark/>
          </w:tcPr>
          <w:p w14:paraId="3CE65522"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6B5CD49D" w14:textId="77777777" w:rsidR="00E83F66" w:rsidRPr="00772251" w:rsidRDefault="00E83F66" w:rsidP="0048591A">
            <w:pPr>
              <w:spacing w:before="60" w:after="60" w:line="240" w:lineRule="auto"/>
              <w:rPr>
                <w:noProof/>
                <w:sz w:val="20"/>
              </w:rPr>
            </w:pPr>
            <w:r>
              <w:rPr>
                <w:noProof/>
                <w:sz w:val="20"/>
              </w:rPr>
              <w:t>--- Tanzanite</w:t>
            </w:r>
          </w:p>
        </w:tc>
        <w:tc>
          <w:tcPr>
            <w:tcW w:w="1134" w:type="dxa"/>
            <w:tcBorders>
              <w:top w:val="nil"/>
              <w:left w:val="nil"/>
              <w:bottom w:val="single" w:sz="4" w:space="0" w:color="auto"/>
              <w:right w:val="single" w:sz="4" w:space="0" w:color="auto"/>
            </w:tcBorders>
            <w:shd w:val="clear" w:color="auto" w:fill="auto"/>
            <w:noWrap/>
            <w:vAlign w:val="center"/>
            <w:hideMark/>
          </w:tcPr>
          <w:p w14:paraId="63556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A67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171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BD69B" w14:textId="77777777" w:rsidR="00E83F66" w:rsidRPr="00772251" w:rsidRDefault="00E83F66" w:rsidP="0048591A">
            <w:pPr>
              <w:spacing w:before="60" w:after="60" w:line="240" w:lineRule="auto"/>
              <w:jc w:val="center"/>
              <w:rPr>
                <w:noProof/>
                <w:sz w:val="20"/>
              </w:rPr>
            </w:pPr>
            <w:r>
              <w:rPr>
                <w:noProof/>
                <w:sz w:val="20"/>
              </w:rPr>
              <w:t>71031020</w:t>
            </w:r>
          </w:p>
        </w:tc>
        <w:tc>
          <w:tcPr>
            <w:tcW w:w="1086" w:type="dxa"/>
            <w:tcBorders>
              <w:top w:val="nil"/>
              <w:left w:val="nil"/>
              <w:bottom w:val="single" w:sz="4" w:space="0" w:color="auto"/>
              <w:right w:val="single" w:sz="4" w:space="0" w:color="auto"/>
            </w:tcBorders>
            <w:shd w:val="clear" w:color="auto" w:fill="auto"/>
            <w:noWrap/>
            <w:hideMark/>
          </w:tcPr>
          <w:p w14:paraId="4C94BCCB"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011B9257" w14:textId="77777777" w:rsidR="00E83F66" w:rsidRPr="00772251" w:rsidRDefault="00E83F66" w:rsidP="0048591A">
            <w:pPr>
              <w:spacing w:before="60" w:after="60" w:line="240" w:lineRule="auto"/>
              <w:rPr>
                <w:noProof/>
                <w:sz w:val="20"/>
              </w:rPr>
            </w:pPr>
            <w:r>
              <w:rPr>
                <w:noProof/>
                <w:sz w:val="20"/>
              </w:rPr>
              <w:t>--- Alexandrite</w:t>
            </w:r>
          </w:p>
        </w:tc>
        <w:tc>
          <w:tcPr>
            <w:tcW w:w="1134" w:type="dxa"/>
            <w:tcBorders>
              <w:top w:val="nil"/>
              <w:left w:val="nil"/>
              <w:bottom w:val="single" w:sz="4" w:space="0" w:color="auto"/>
              <w:right w:val="single" w:sz="4" w:space="0" w:color="auto"/>
            </w:tcBorders>
            <w:shd w:val="clear" w:color="auto" w:fill="auto"/>
            <w:noWrap/>
            <w:vAlign w:val="center"/>
            <w:hideMark/>
          </w:tcPr>
          <w:p w14:paraId="19C9B7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FBC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97DE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B29F5" w14:textId="77777777" w:rsidR="00E83F66" w:rsidRPr="00772251" w:rsidRDefault="00E83F66" w:rsidP="0048591A">
            <w:pPr>
              <w:spacing w:before="60" w:after="60" w:line="240" w:lineRule="auto"/>
              <w:jc w:val="center"/>
              <w:rPr>
                <w:noProof/>
                <w:sz w:val="20"/>
              </w:rPr>
            </w:pPr>
            <w:r>
              <w:rPr>
                <w:noProof/>
                <w:sz w:val="20"/>
              </w:rPr>
              <w:t>71039910</w:t>
            </w:r>
          </w:p>
        </w:tc>
        <w:tc>
          <w:tcPr>
            <w:tcW w:w="1086" w:type="dxa"/>
            <w:tcBorders>
              <w:top w:val="nil"/>
              <w:left w:val="nil"/>
              <w:bottom w:val="single" w:sz="4" w:space="0" w:color="auto"/>
              <w:right w:val="single" w:sz="4" w:space="0" w:color="auto"/>
            </w:tcBorders>
            <w:shd w:val="clear" w:color="auto" w:fill="auto"/>
            <w:noWrap/>
            <w:hideMark/>
          </w:tcPr>
          <w:p w14:paraId="1FF59038"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2AAA83B2" w14:textId="77777777" w:rsidR="00E83F66" w:rsidRPr="00772251" w:rsidRDefault="00E83F66" w:rsidP="0048591A">
            <w:pPr>
              <w:spacing w:before="60" w:after="60" w:line="240" w:lineRule="auto"/>
              <w:rPr>
                <w:noProof/>
                <w:sz w:val="20"/>
              </w:rPr>
            </w:pPr>
            <w:r>
              <w:rPr>
                <w:noProof/>
                <w:sz w:val="20"/>
              </w:rPr>
              <w:t>--- Tanzanite</w:t>
            </w:r>
          </w:p>
        </w:tc>
        <w:tc>
          <w:tcPr>
            <w:tcW w:w="1134" w:type="dxa"/>
            <w:tcBorders>
              <w:top w:val="nil"/>
              <w:left w:val="nil"/>
              <w:bottom w:val="single" w:sz="4" w:space="0" w:color="auto"/>
              <w:right w:val="single" w:sz="4" w:space="0" w:color="auto"/>
            </w:tcBorders>
            <w:shd w:val="clear" w:color="auto" w:fill="auto"/>
            <w:noWrap/>
            <w:vAlign w:val="center"/>
            <w:hideMark/>
          </w:tcPr>
          <w:p w14:paraId="6A8B04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5FA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1A5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318469" w14:textId="77777777" w:rsidR="00E83F66" w:rsidRPr="00772251" w:rsidRDefault="00E83F66" w:rsidP="0048591A">
            <w:pPr>
              <w:spacing w:before="60" w:after="60" w:line="240" w:lineRule="auto"/>
              <w:jc w:val="center"/>
              <w:rPr>
                <w:noProof/>
                <w:sz w:val="20"/>
              </w:rPr>
            </w:pPr>
            <w:r>
              <w:rPr>
                <w:noProof/>
                <w:sz w:val="20"/>
              </w:rPr>
              <w:t>71039920</w:t>
            </w:r>
          </w:p>
        </w:tc>
        <w:tc>
          <w:tcPr>
            <w:tcW w:w="1086" w:type="dxa"/>
            <w:tcBorders>
              <w:top w:val="nil"/>
              <w:left w:val="nil"/>
              <w:bottom w:val="single" w:sz="4" w:space="0" w:color="auto"/>
              <w:right w:val="single" w:sz="4" w:space="0" w:color="auto"/>
            </w:tcBorders>
            <w:shd w:val="clear" w:color="auto" w:fill="auto"/>
            <w:noWrap/>
            <w:hideMark/>
          </w:tcPr>
          <w:p w14:paraId="18B1839E"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6D1310AC" w14:textId="77777777" w:rsidR="00E83F66" w:rsidRPr="00772251" w:rsidRDefault="00E83F66" w:rsidP="0048591A">
            <w:pPr>
              <w:spacing w:before="60" w:after="60" w:line="240" w:lineRule="auto"/>
              <w:rPr>
                <w:noProof/>
                <w:sz w:val="20"/>
              </w:rPr>
            </w:pPr>
            <w:r>
              <w:rPr>
                <w:noProof/>
                <w:sz w:val="20"/>
              </w:rPr>
              <w:t>--- Alexandrite</w:t>
            </w:r>
          </w:p>
        </w:tc>
        <w:tc>
          <w:tcPr>
            <w:tcW w:w="1134" w:type="dxa"/>
            <w:tcBorders>
              <w:top w:val="nil"/>
              <w:left w:val="nil"/>
              <w:bottom w:val="single" w:sz="4" w:space="0" w:color="auto"/>
              <w:right w:val="single" w:sz="4" w:space="0" w:color="auto"/>
            </w:tcBorders>
            <w:shd w:val="clear" w:color="auto" w:fill="auto"/>
            <w:noWrap/>
            <w:vAlign w:val="center"/>
            <w:hideMark/>
          </w:tcPr>
          <w:p w14:paraId="0F7393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475A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F6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C8AD9A" w14:textId="77777777" w:rsidR="00E83F66" w:rsidRPr="00772251" w:rsidRDefault="00E83F66" w:rsidP="0048591A">
            <w:pPr>
              <w:spacing w:before="60" w:after="60" w:line="240" w:lineRule="auto"/>
              <w:jc w:val="center"/>
              <w:rPr>
                <w:noProof/>
                <w:sz w:val="20"/>
              </w:rPr>
            </w:pPr>
            <w:r>
              <w:rPr>
                <w:noProof/>
                <w:sz w:val="20"/>
              </w:rPr>
              <w:t>71082000</w:t>
            </w:r>
          </w:p>
        </w:tc>
        <w:tc>
          <w:tcPr>
            <w:tcW w:w="1086" w:type="dxa"/>
            <w:tcBorders>
              <w:top w:val="nil"/>
              <w:left w:val="nil"/>
              <w:bottom w:val="single" w:sz="4" w:space="0" w:color="auto"/>
              <w:right w:val="single" w:sz="4" w:space="0" w:color="auto"/>
            </w:tcBorders>
            <w:shd w:val="clear" w:color="auto" w:fill="auto"/>
            <w:noWrap/>
            <w:hideMark/>
          </w:tcPr>
          <w:p w14:paraId="3FB8C19D" w14:textId="77777777" w:rsidR="00E83F66" w:rsidRPr="00772251" w:rsidRDefault="00E83F66" w:rsidP="0048591A">
            <w:pPr>
              <w:spacing w:before="60" w:after="60" w:line="240" w:lineRule="auto"/>
              <w:jc w:val="center"/>
              <w:rPr>
                <w:noProof/>
                <w:sz w:val="20"/>
              </w:rPr>
            </w:pPr>
            <w:r>
              <w:rPr>
                <w:noProof/>
                <w:sz w:val="20"/>
              </w:rPr>
              <w:t>710820</w:t>
            </w:r>
          </w:p>
        </w:tc>
        <w:tc>
          <w:tcPr>
            <w:tcW w:w="9923" w:type="dxa"/>
            <w:tcBorders>
              <w:top w:val="nil"/>
              <w:left w:val="nil"/>
              <w:bottom w:val="single" w:sz="4" w:space="0" w:color="auto"/>
              <w:right w:val="single" w:sz="4" w:space="0" w:color="auto"/>
            </w:tcBorders>
            <w:shd w:val="clear" w:color="auto" w:fill="auto"/>
            <w:noWrap/>
            <w:hideMark/>
          </w:tcPr>
          <w:p w14:paraId="2DE8879E" w14:textId="77777777" w:rsidR="00E83F66" w:rsidRPr="00772251" w:rsidRDefault="00E83F66" w:rsidP="0048591A">
            <w:pPr>
              <w:spacing w:before="60" w:after="60" w:line="240" w:lineRule="auto"/>
              <w:rPr>
                <w:noProof/>
                <w:sz w:val="20"/>
              </w:rPr>
            </w:pPr>
            <w:r>
              <w:rPr>
                <w:noProof/>
                <w:sz w:val="20"/>
              </w:rPr>
              <w:t>- Para uso monetário</w:t>
            </w:r>
          </w:p>
        </w:tc>
        <w:tc>
          <w:tcPr>
            <w:tcW w:w="1134" w:type="dxa"/>
            <w:tcBorders>
              <w:top w:val="nil"/>
              <w:left w:val="nil"/>
              <w:bottom w:val="single" w:sz="4" w:space="0" w:color="auto"/>
              <w:right w:val="single" w:sz="4" w:space="0" w:color="auto"/>
            </w:tcBorders>
            <w:shd w:val="clear" w:color="auto" w:fill="auto"/>
            <w:noWrap/>
            <w:vAlign w:val="center"/>
            <w:hideMark/>
          </w:tcPr>
          <w:p w14:paraId="4CA77B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F87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A46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75908B" w14:textId="77777777" w:rsidR="00E83F66" w:rsidRPr="00772251" w:rsidRDefault="00E83F66" w:rsidP="0048591A">
            <w:pPr>
              <w:spacing w:before="60" w:after="60" w:line="240" w:lineRule="auto"/>
              <w:jc w:val="center"/>
              <w:rPr>
                <w:noProof/>
                <w:sz w:val="20"/>
              </w:rPr>
            </w:pPr>
            <w:r>
              <w:rPr>
                <w:noProof/>
                <w:sz w:val="20"/>
              </w:rPr>
              <w:t>71189000</w:t>
            </w:r>
          </w:p>
        </w:tc>
        <w:tc>
          <w:tcPr>
            <w:tcW w:w="1086" w:type="dxa"/>
            <w:tcBorders>
              <w:top w:val="nil"/>
              <w:left w:val="nil"/>
              <w:bottom w:val="single" w:sz="4" w:space="0" w:color="auto"/>
              <w:right w:val="single" w:sz="4" w:space="0" w:color="auto"/>
            </w:tcBorders>
            <w:shd w:val="clear" w:color="auto" w:fill="auto"/>
            <w:noWrap/>
            <w:hideMark/>
          </w:tcPr>
          <w:p w14:paraId="4C36F737" w14:textId="77777777" w:rsidR="00E83F66" w:rsidRPr="00772251" w:rsidRDefault="00E83F66" w:rsidP="0048591A">
            <w:pPr>
              <w:spacing w:before="60" w:after="60" w:line="240" w:lineRule="auto"/>
              <w:jc w:val="center"/>
              <w:rPr>
                <w:noProof/>
                <w:sz w:val="20"/>
              </w:rPr>
            </w:pPr>
            <w:r>
              <w:rPr>
                <w:noProof/>
                <w:sz w:val="20"/>
              </w:rPr>
              <w:t>711890</w:t>
            </w:r>
          </w:p>
        </w:tc>
        <w:tc>
          <w:tcPr>
            <w:tcW w:w="9923" w:type="dxa"/>
            <w:tcBorders>
              <w:top w:val="nil"/>
              <w:left w:val="nil"/>
              <w:bottom w:val="single" w:sz="4" w:space="0" w:color="auto"/>
              <w:right w:val="single" w:sz="4" w:space="0" w:color="auto"/>
            </w:tcBorders>
            <w:shd w:val="clear" w:color="auto" w:fill="auto"/>
            <w:noWrap/>
            <w:hideMark/>
          </w:tcPr>
          <w:p w14:paraId="73B6E732"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AD070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3A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F8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1A924C" w14:textId="77777777" w:rsidR="00E83F66" w:rsidRPr="00772251" w:rsidRDefault="00E83F66" w:rsidP="0048591A">
            <w:pPr>
              <w:spacing w:before="60" w:after="60" w:line="240" w:lineRule="auto"/>
              <w:jc w:val="center"/>
              <w:rPr>
                <w:noProof/>
                <w:sz w:val="20"/>
              </w:rPr>
            </w:pPr>
            <w:r>
              <w:rPr>
                <w:noProof/>
                <w:sz w:val="20"/>
              </w:rPr>
              <w:t>72011000</w:t>
            </w:r>
          </w:p>
        </w:tc>
        <w:tc>
          <w:tcPr>
            <w:tcW w:w="1086" w:type="dxa"/>
            <w:tcBorders>
              <w:top w:val="nil"/>
              <w:left w:val="nil"/>
              <w:bottom w:val="single" w:sz="4" w:space="0" w:color="auto"/>
              <w:right w:val="single" w:sz="4" w:space="0" w:color="auto"/>
            </w:tcBorders>
            <w:shd w:val="clear" w:color="auto" w:fill="auto"/>
            <w:noWrap/>
            <w:hideMark/>
          </w:tcPr>
          <w:p w14:paraId="506B1060" w14:textId="77777777" w:rsidR="00E83F66" w:rsidRPr="00772251" w:rsidRDefault="00E83F66" w:rsidP="0048591A">
            <w:pPr>
              <w:spacing w:before="60" w:after="60" w:line="240" w:lineRule="auto"/>
              <w:jc w:val="center"/>
              <w:rPr>
                <w:noProof/>
                <w:sz w:val="20"/>
              </w:rPr>
            </w:pPr>
            <w:r>
              <w:rPr>
                <w:noProof/>
                <w:sz w:val="20"/>
              </w:rPr>
              <w:t>720110</w:t>
            </w:r>
          </w:p>
        </w:tc>
        <w:tc>
          <w:tcPr>
            <w:tcW w:w="9923" w:type="dxa"/>
            <w:tcBorders>
              <w:top w:val="nil"/>
              <w:left w:val="nil"/>
              <w:bottom w:val="single" w:sz="4" w:space="0" w:color="auto"/>
              <w:right w:val="single" w:sz="4" w:space="0" w:color="auto"/>
            </w:tcBorders>
            <w:shd w:val="clear" w:color="auto" w:fill="auto"/>
            <w:noWrap/>
            <w:hideMark/>
          </w:tcPr>
          <w:p w14:paraId="36601782" w14:textId="57FC0472" w:rsidR="00E83F66" w:rsidRPr="00772251" w:rsidRDefault="00E83F66" w:rsidP="008671C1">
            <w:pPr>
              <w:spacing w:before="60" w:after="60" w:line="240" w:lineRule="auto"/>
              <w:rPr>
                <w:noProof/>
                <w:sz w:val="20"/>
              </w:rPr>
            </w:pPr>
            <w:r>
              <w:rPr>
                <w:noProof/>
                <w:sz w:val="20"/>
              </w:rPr>
              <w:t>- Ferro fundido bruto não ligado, que contenha, em peso, 0,5 % ou menos de fósforo</w:t>
            </w:r>
          </w:p>
        </w:tc>
        <w:tc>
          <w:tcPr>
            <w:tcW w:w="1134" w:type="dxa"/>
            <w:tcBorders>
              <w:top w:val="nil"/>
              <w:left w:val="nil"/>
              <w:bottom w:val="single" w:sz="4" w:space="0" w:color="auto"/>
              <w:right w:val="single" w:sz="4" w:space="0" w:color="auto"/>
            </w:tcBorders>
            <w:shd w:val="clear" w:color="auto" w:fill="auto"/>
            <w:noWrap/>
            <w:vAlign w:val="center"/>
            <w:hideMark/>
          </w:tcPr>
          <w:p w14:paraId="1F729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8A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53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9A47B" w14:textId="77777777" w:rsidR="00E83F66" w:rsidRPr="00772251" w:rsidRDefault="00E83F66" w:rsidP="0048591A">
            <w:pPr>
              <w:spacing w:before="60" w:after="60" w:line="240" w:lineRule="auto"/>
              <w:jc w:val="center"/>
              <w:rPr>
                <w:noProof/>
                <w:sz w:val="20"/>
              </w:rPr>
            </w:pPr>
            <w:r>
              <w:rPr>
                <w:noProof/>
                <w:sz w:val="20"/>
              </w:rPr>
              <w:t>72012000</w:t>
            </w:r>
          </w:p>
        </w:tc>
        <w:tc>
          <w:tcPr>
            <w:tcW w:w="1086" w:type="dxa"/>
            <w:tcBorders>
              <w:top w:val="nil"/>
              <w:left w:val="nil"/>
              <w:bottom w:val="single" w:sz="4" w:space="0" w:color="auto"/>
              <w:right w:val="single" w:sz="4" w:space="0" w:color="auto"/>
            </w:tcBorders>
            <w:shd w:val="clear" w:color="auto" w:fill="auto"/>
            <w:noWrap/>
            <w:hideMark/>
          </w:tcPr>
          <w:p w14:paraId="0568073C" w14:textId="77777777" w:rsidR="00E83F66" w:rsidRPr="00772251" w:rsidRDefault="00E83F66" w:rsidP="0048591A">
            <w:pPr>
              <w:spacing w:before="60" w:after="60" w:line="240" w:lineRule="auto"/>
              <w:jc w:val="center"/>
              <w:rPr>
                <w:noProof/>
                <w:sz w:val="20"/>
              </w:rPr>
            </w:pPr>
            <w:r>
              <w:rPr>
                <w:noProof/>
                <w:sz w:val="20"/>
              </w:rPr>
              <w:t>720120</w:t>
            </w:r>
          </w:p>
        </w:tc>
        <w:tc>
          <w:tcPr>
            <w:tcW w:w="9923" w:type="dxa"/>
            <w:tcBorders>
              <w:top w:val="nil"/>
              <w:left w:val="nil"/>
              <w:bottom w:val="single" w:sz="4" w:space="0" w:color="auto"/>
              <w:right w:val="single" w:sz="4" w:space="0" w:color="auto"/>
            </w:tcBorders>
            <w:shd w:val="clear" w:color="auto" w:fill="auto"/>
            <w:noWrap/>
            <w:hideMark/>
          </w:tcPr>
          <w:p w14:paraId="02EA48B7" w14:textId="7A43808C" w:rsidR="00E83F66" w:rsidRPr="00772251" w:rsidRDefault="00E83F66" w:rsidP="008671C1">
            <w:pPr>
              <w:spacing w:before="60" w:after="60" w:line="240" w:lineRule="auto"/>
              <w:rPr>
                <w:noProof/>
                <w:sz w:val="20"/>
              </w:rPr>
            </w:pPr>
            <w:r>
              <w:rPr>
                <w:noProof/>
                <w:sz w:val="20"/>
              </w:rPr>
              <w:t>- Ferro fundido bruto não ligado, que contenha, em peso, mais de 0,5 % de fósforo</w:t>
            </w:r>
          </w:p>
        </w:tc>
        <w:tc>
          <w:tcPr>
            <w:tcW w:w="1134" w:type="dxa"/>
            <w:tcBorders>
              <w:top w:val="nil"/>
              <w:left w:val="nil"/>
              <w:bottom w:val="single" w:sz="4" w:space="0" w:color="auto"/>
              <w:right w:val="single" w:sz="4" w:space="0" w:color="auto"/>
            </w:tcBorders>
            <w:shd w:val="clear" w:color="auto" w:fill="auto"/>
            <w:noWrap/>
            <w:vAlign w:val="center"/>
            <w:hideMark/>
          </w:tcPr>
          <w:p w14:paraId="70F445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03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4D1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4DCD65" w14:textId="77777777" w:rsidR="00E83F66" w:rsidRPr="00772251" w:rsidRDefault="00E83F66" w:rsidP="0048591A">
            <w:pPr>
              <w:spacing w:before="60" w:after="60" w:line="240" w:lineRule="auto"/>
              <w:jc w:val="center"/>
              <w:rPr>
                <w:noProof/>
                <w:sz w:val="20"/>
              </w:rPr>
            </w:pPr>
            <w:r>
              <w:rPr>
                <w:noProof/>
                <w:sz w:val="20"/>
              </w:rPr>
              <w:t>72015000</w:t>
            </w:r>
          </w:p>
        </w:tc>
        <w:tc>
          <w:tcPr>
            <w:tcW w:w="1086" w:type="dxa"/>
            <w:tcBorders>
              <w:top w:val="nil"/>
              <w:left w:val="nil"/>
              <w:bottom w:val="single" w:sz="4" w:space="0" w:color="auto"/>
              <w:right w:val="single" w:sz="4" w:space="0" w:color="auto"/>
            </w:tcBorders>
            <w:shd w:val="clear" w:color="auto" w:fill="auto"/>
            <w:noWrap/>
            <w:hideMark/>
          </w:tcPr>
          <w:p w14:paraId="02CD88B7" w14:textId="77777777" w:rsidR="00E83F66" w:rsidRPr="00772251" w:rsidRDefault="00E83F66" w:rsidP="0048591A">
            <w:pPr>
              <w:spacing w:before="60" w:after="60" w:line="240" w:lineRule="auto"/>
              <w:jc w:val="center"/>
              <w:rPr>
                <w:noProof/>
                <w:sz w:val="20"/>
              </w:rPr>
            </w:pPr>
            <w:r>
              <w:rPr>
                <w:noProof/>
                <w:sz w:val="20"/>
              </w:rPr>
              <w:t>720150</w:t>
            </w:r>
          </w:p>
        </w:tc>
        <w:tc>
          <w:tcPr>
            <w:tcW w:w="9923" w:type="dxa"/>
            <w:tcBorders>
              <w:top w:val="nil"/>
              <w:left w:val="nil"/>
              <w:bottom w:val="single" w:sz="4" w:space="0" w:color="auto"/>
              <w:right w:val="single" w:sz="4" w:space="0" w:color="auto"/>
            </w:tcBorders>
            <w:shd w:val="clear" w:color="auto" w:fill="auto"/>
            <w:noWrap/>
            <w:hideMark/>
          </w:tcPr>
          <w:p w14:paraId="220292F9" w14:textId="77777777" w:rsidR="00E83F66" w:rsidRPr="00772251" w:rsidRDefault="00E83F66" w:rsidP="0048591A">
            <w:pPr>
              <w:spacing w:before="60" w:after="60" w:line="240" w:lineRule="auto"/>
              <w:rPr>
                <w:noProof/>
                <w:sz w:val="20"/>
              </w:rPr>
            </w:pPr>
            <w:r>
              <w:rPr>
                <w:noProof/>
                <w:sz w:val="20"/>
              </w:rPr>
              <w:t xml:space="preserve">- Ligas de ferro fundido bruto; ferro </w:t>
            </w:r>
            <w:r>
              <w:rPr>
                <w:i/>
                <w:iCs/>
                <w:noProof/>
                <w:sz w:val="20"/>
              </w:rPr>
              <w:t>spiegel</w:t>
            </w:r>
            <w:r>
              <w:rPr>
                <w:noProof/>
                <w:sz w:val="20"/>
              </w:rPr>
              <w:t xml:space="preserve"> (especular)</w:t>
            </w:r>
          </w:p>
        </w:tc>
        <w:tc>
          <w:tcPr>
            <w:tcW w:w="1134" w:type="dxa"/>
            <w:tcBorders>
              <w:top w:val="nil"/>
              <w:left w:val="nil"/>
              <w:bottom w:val="single" w:sz="4" w:space="0" w:color="auto"/>
              <w:right w:val="single" w:sz="4" w:space="0" w:color="auto"/>
            </w:tcBorders>
            <w:shd w:val="clear" w:color="auto" w:fill="auto"/>
            <w:noWrap/>
            <w:vAlign w:val="center"/>
            <w:hideMark/>
          </w:tcPr>
          <w:p w14:paraId="57CD20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B12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CB55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05888B" w14:textId="77777777" w:rsidR="00E83F66" w:rsidRPr="00772251" w:rsidRDefault="00E83F66" w:rsidP="0048591A">
            <w:pPr>
              <w:spacing w:before="60" w:after="60" w:line="240" w:lineRule="auto"/>
              <w:jc w:val="center"/>
              <w:rPr>
                <w:noProof/>
                <w:sz w:val="20"/>
              </w:rPr>
            </w:pPr>
            <w:r>
              <w:rPr>
                <w:noProof/>
                <w:sz w:val="20"/>
              </w:rPr>
              <w:t>72021100</w:t>
            </w:r>
          </w:p>
        </w:tc>
        <w:tc>
          <w:tcPr>
            <w:tcW w:w="1086" w:type="dxa"/>
            <w:tcBorders>
              <w:top w:val="nil"/>
              <w:left w:val="nil"/>
              <w:bottom w:val="single" w:sz="4" w:space="0" w:color="auto"/>
              <w:right w:val="single" w:sz="4" w:space="0" w:color="auto"/>
            </w:tcBorders>
            <w:shd w:val="clear" w:color="auto" w:fill="auto"/>
            <w:noWrap/>
            <w:hideMark/>
          </w:tcPr>
          <w:p w14:paraId="5A541822" w14:textId="77777777" w:rsidR="00E83F66" w:rsidRPr="00772251" w:rsidRDefault="00E83F66" w:rsidP="0048591A">
            <w:pPr>
              <w:spacing w:before="60" w:after="60" w:line="240" w:lineRule="auto"/>
              <w:jc w:val="center"/>
              <w:rPr>
                <w:noProof/>
                <w:sz w:val="20"/>
              </w:rPr>
            </w:pPr>
            <w:r>
              <w:rPr>
                <w:noProof/>
                <w:sz w:val="20"/>
              </w:rPr>
              <w:t>720211</w:t>
            </w:r>
          </w:p>
        </w:tc>
        <w:tc>
          <w:tcPr>
            <w:tcW w:w="9923" w:type="dxa"/>
            <w:tcBorders>
              <w:top w:val="nil"/>
              <w:left w:val="nil"/>
              <w:bottom w:val="single" w:sz="4" w:space="0" w:color="auto"/>
              <w:right w:val="single" w:sz="4" w:space="0" w:color="auto"/>
            </w:tcBorders>
            <w:shd w:val="clear" w:color="auto" w:fill="auto"/>
            <w:noWrap/>
            <w:hideMark/>
          </w:tcPr>
          <w:p w14:paraId="672EAFCF" w14:textId="77777777" w:rsidR="00E83F66" w:rsidRPr="00772251" w:rsidRDefault="00E83F66" w:rsidP="0048591A">
            <w:pPr>
              <w:spacing w:before="60" w:after="60" w:line="240" w:lineRule="auto"/>
              <w:rPr>
                <w:noProof/>
                <w:sz w:val="20"/>
              </w:rPr>
            </w:pPr>
            <w:r>
              <w:rPr>
                <w:noProof/>
                <w:sz w:val="20"/>
              </w:rPr>
              <w:t>-- Que contenham, em peso, mais de 2 % de carbono</w:t>
            </w:r>
          </w:p>
        </w:tc>
        <w:tc>
          <w:tcPr>
            <w:tcW w:w="1134" w:type="dxa"/>
            <w:tcBorders>
              <w:top w:val="nil"/>
              <w:left w:val="nil"/>
              <w:bottom w:val="single" w:sz="4" w:space="0" w:color="auto"/>
              <w:right w:val="single" w:sz="4" w:space="0" w:color="auto"/>
            </w:tcBorders>
            <w:shd w:val="clear" w:color="auto" w:fill="auto"/>
            <w:noWrap/>
            <w:vAlign w:val="center"/>
            <w:hideMark/>
          </w:tcPr>
          <w:p w14:paraId="051B8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4E6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46E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61061" w14:textId="77777777" w:rsidR="00E83F66" w:rsidRPr="00772251" w:rsidRDefault="00E83F66" w:rsidP="0048591A">
            <w:pPr>
              <w:spacing w:before="60" w:after="60" w:line="240" w:lineRule="auto"/>
              <w:jc w:val="center"/>
              <w:rPr>
                <w:noProof/>
                <w:sz w:val="20"/>
              </w:rPr>
            </w:pPr>
            <w:r>
              <w:rPr>
                <w:noProof/>
                <w:sz w:val="20"/>
              </w:rPr>
              <w:t>72021900</w:t>
            </w:r>
          </w:p>
        </w:tc>
        <w:tc>
          <w:tcPr>
            <w:tcW w:w="1086" w:type="dxa"/>
            <w:tcBorders>
              <w:top w:val="nil"/>
              <w:left w:val="nil"/>
              <w:bottom w:val="single" w:sz="4" w:space="0" w:color="auto"/>
              <w:right w:val="single" w:sz="4" w:space="0" w:color="auto"/>
            </w:tcBorders>
            <w:shd w:val="clear" w:color="auto" w:fill="auto"/>
            <w:noWrap/>
            <w:hideMark/>
          </w:tcPr>
          <w:p w14:paraId="7CCF1A59" w14:textId="77777777" w:rsidR="00E83F66" w:rsidRPr="00772251" w:rsidRDefault="00E83F66" w:rsidP="0048591A">
            <w:pPr>
              <w:spacing w:before="60" w:after="60" w:line="240" w:lineRule="auto"/>
              <w:jc w:val="center"/>
              <w:rPr>
                <w:noProof/>
                <w:sz w:val="20"/>
              </w:rPr>
            </w:pPr>
            <w:r>
              <w:rPr>
                <w:noProof/>
                <w:sz w:val="20"/>
              </w:rPr>
              <w:t>720219</w:t>
            </w:r>
          </w:p>
        </w:tc>
        <w:tc>
          <w:tcPr>
            <w:tcW w:w="9923" w:type="dxa"/>
            <w:tcBorders>
              <w:top w:val="nil"/>
              <w:left w:val="nil"/>
              <w:bottom w:val="single" w:sz="4" w:space="0" w:color="auto"/>
              <w:right w:val="single" w:sz="4" w:space="0" w:color="auto"/>
            </w:tcBorders>
            <w:shd w:val="clear" w:color="auto" w:fill="auto"/>
            <w:noWrap/>
            <w:hideMark/>
          </w:tcPr>
          <w:p w14:paraId="3032C29E"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660E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D7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680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6AF79" w14:textId="77777777" w:rsidR="00E83F66" w:rsidRPr="00772251" w:rsidRDefault="00E83F66" w:rsidP="0048591A">
            <w:pPr>
              <w:spacing w:before="60" w:after="60" w:line="240" w:lineRule="auto"/>
              <w:jc w:val="center"/>
              <w:rPr>
                <w:noProof/>
                <w:sz w:val="20"/>
              </w:rPr>
            </w:pPr>
            <w:r>
              <w:rPr>
                <w:noProof/>
                <w:sz w:val="20"/>
              </w:rPr>
              <w:t>72022100</w:t>
            </w:r>
          </w:p>
        </w:tc>
        <w:tc>
          <w:tcPr>
            <w:tcW w:w="1086" w:type="dxa"/>
            <w:tcBorders>
              <w:top w:val="nil"/>
              <w:left w:val="nil"/>
              <w:bottom w:val="single" w:sz="4" w:space="0" w:color="auto"/>
              <w:right w:val="single" w:sz="4" w:space="0" w:color="auto"/>
            </w:tcBorders>
            <w:shd w:val="clear" w:color="auto" w:fill="auto"/>
            <w:noWrap/>
            <w:hideMark/>
          </w:tcPr>
          <w:p w14:paraId="0636721A" w14:textId="77777777" w:rsidR="00E83F66" w:rsidRPr="00772251" w:rsidRDefault="00E83F66" w:rsidP="0048591A">
            <w:pPr>
              <w:spacing w:before="60" w:after="60" w:line="240" w:lineRule="auto"/>
              <w:jc w:val="center"/>
              <w:rPr>
                <w:noProof/>
                <w:sz w:val="20"/>
              </w:rPr>
            </w:pPr>
            <w:r>
              <w:rPr>
                <w:noProof/>
                <w:sz w:val="20"/>
              </w:rPr>
              <w:t>720221</w:t>
            </w:r>
          </w:p>
        </w:tc>
        <w:tc>
          <w:tcPr>
            <w:tcW w:w="9923" w:type="dxa"/>
            <w:tcBorders>
              <w:top w:val="nil"/>
              <w:left w:val="nil"/>
              <w:bottom w:val="single" w:sz="4" w:space="0" w:color="auto"/>
              <w:right w:val="single" w:sz="4" w:space="0" w:color="auto"/>
            </w:tcBorders>
            <w:shd w:val="clear" w:color="auto" w:fill="auto"/>
            <w:noWrap/>
            <w:hideMark/>
          </w:tcPr>
          <w:p w14:paraId="71C40B4F" w14:textId="77777777" w:rsidR="00E83F66" w:rsidRPr="00772251" w:rsidRDefault="00E83F66" w:rsidP="0048591A">
            <w:pPr>
              <w:spacing w:before="60" w:after="60" w:line="240" w:lineRule="auto"/>
              <w:rPr>
                <w:noProof/>
                <w:sz w:val="20"/>
              </w:rPr>
            </w:pPr>
            <w:r>
              <w:rPr>
                <w:noProof/>
                <w:sz w:val="20"/>
              </w:rPr>
              <w:t>-- Que contenham, em peso, mais de 55 % de silício</w:t>
            </w:r>
          </w:p>
        </w:tc>
        <w:tc>
          <w:tcPr>
            <w:tcW w:w="1134" w:type="dxa"/>
            <w:tcBorders>
              <w:top w:val="nil"/>
              <w:left w:val="nil"/>
              <w:bottom w:val="single" w:sz="4" w:space="0" w:color="auto"/>
              <w:right w:val="single" w:sz="4" w:space="0" w:color="auto"/>
            </w:tcBorders>
            <w:shd w:val="clear" w:color="auto" w:fill="auto"/>
            <w:noWrap/>
            <w:vAlign w:val="center"/>
            <w:hideMark/>
          </w:tcPr>
          <w:p w14:paraId="08F2DA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C56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FCB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F2B27B" w14:textId="77777777" w:rsidR="00E83F66" w:rsidRPr="00772251" w:rsidRDefault="00E83F66" w:rsidP="002B7E71">
            <w:pPr>
              <w:pageBreakBefore/>
              <w:spacing w:before="60" w:after="60" w:line="240" w:lineRule="auto"/>
              <w:jc w:val="center"/>
              <w:rPr>
                <w:noProof/>
                <w:sz w:val="20"/>
              </w:rPr>
            </w:pPr>
            <w:r>
              <w:rPr>
                <w:noProof/>
                <w:sz w:val="20"/>
              </w:rPr>
              <w:t>72022900</w:t>
            </w:r>
          </w:p>
        </w:tc>
        <w:tc>
          <w:tcPr>
            <w:tcW w:w="1086" w:type="dxa"/>
            <w:tcBorders>
              <w:top w:val="nil"/>
              <w:left w:val="nil"/>
              <w:bottom w:val="single" w:sz="4" w:space="0" w:color="auto"/>
              <w:right w:val="single" w:sz="4" w:space="0" w:color="auto"/>
            </w:tcBorders>
            <w:shd w:val="clear" w:color="auto" w:fill="auto"/>
            <w:noWrap/>
            <w:hideMark/>
          </w:tcPr>
          <w:p w14:paraId="3DB5DF6B" w14:textId="77777777" w:rsidR="00E83F66" w:rsidRPr="00772251" w:rsidRDefault="00E83F66" w:rsidP="0048591A">
            <w:pPr>
              <w:spacing w:before="60" w:after="60" w:line="240" w:lineRule="auto"/>
              <w:jc w:val="center"/>
              <w:rPr>
                <w:noProof/>
                <w:sz w:val="20"/>
              </w:rPr>
            </w:pPr>
            <w:r>
              <w:rPr>
                <w:noProof/>
                <w:sz w:val="20"/>
              </w:rPr>
              <w:t>720229</w:t>
            </w:r>
          </w:p>
        </w:tc>
        <w:tc>
          <w:tcPr>
            <w:tcW w:w="9923" w:type="dxa"/>
            <w:tcBorders>
              <w:top w:val="nil"/>
              <w:left w:val="nil"/>
              <w:bottom w:val="single" w:sz="4" w:space="0" w:color="auto"/>
              <w:right w:val="single" w:sz="4" w:space="0" w:color="auto"/>
            </w:tcBorders>
            <w:shd w:val="clear" w:color="auto" w:fill="auto"/>
            <w:noWrap/>
            <w:hideMark/>
          </w:tcPr>
          <w:p w14:paraId="0548D155"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5936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1C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34D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3DEA" w14:textId="77777777" w:rsidR="00E83F66" w:rsidRPr="00772251" w:rsidRDefault="00E83F66" w:rsidP="0048591A">
            <w:pPr>
              <w:spacing w:before="60" w:after="60" w:line="240" w:lineRule="auto"/>
              <w:jc w:val="center"/>
              <w:rPr>
                <w:noProof/>
                <w:sz w:val="20"/>
              </w:rPr>
            </w:pPr>
            <w:r>
              <w:rPr>
                <w:noProof/>
                <w:sz w:val="20"/>
              </w:rPr>
              <w:t>72023000</w:t>
            </w:r>
          </w:p>
        </w:tc>
        <w:tc>
          <w:tcPr>
            <w:tcW w:w="1086" w:type="dxa"/>
            <w:tcBorders>
              <w:top w:val="nil"/>
              <w:left w:val="nil"/>
              <w:bottom w:val="single" w:sz="4" w:space="0" w:color="auto"/>
              <w:right w:val="single" w:sz="4" w:space="0" w:color="auto"/>
            </w:tcBorders>
            <w:shd w:val="clear" w:color="auto" w:fill="auto"/>
            <w:noWrap/>
            <w:hideMark/>
          </w:tcPr>
          <w:p w14:paraId="35972FF2" w14:textId="77777777" w:rsidR="00E83F66" w:rsidRPr="00772251" w:rsidRDefault="00E83F66" w:rsidP="0048591A">
            <w:pPr>
              <w:spacing w:before="60" w:after="60" w:line="240" w:lineRule="auto"/>
              <w:jc w:val="center"/>
              <w:rPr>
                <w:noProof/>
                <w:sz w:val="20"/>
              </w:rPr>
            </w:pPr>
            <w:r>
              <w:rPr>
                <w:noProof/>
                <w:sz w:val="20"/>
              </w:rPr>
              <w:t>720230</w:t>
            </w:r>
          </w:p>
        </w:tc>
        <w:tc>
          <w:tcPr>
            <w:tcW w:w="9923" w:type="dxa"/>
            <w:tcBorders>
              <w:top w:val="nil"/>
              <w:left w:val="nil"/>
              <w:bottom w:val="single" w:sz="4" w:space="0" w:color="auto"/>
              <w:right w:val="single" w:sz="4" w:space="0" w:color="auto"/>
            </w:tcBorders>
            <w:shd w:val="clear" w:color="auto" w:fill="auto"/>
            <w:noWrap/>
            <w:hideMark/>
          </w:tcPr>
          <w:p w14:paraId="04172D03" w14:textId="550F333B" w:rsidR="00E83F66" w:rsidRPr="00772251" w:rsidRDefault="00E83F66" w:rsidP="008671C1">
            <w:pPr>
              <w:spacing w:before="60" w:after="60" w:line="240" w:lineRule="auto"/>
              <w:rPr>
                <w:noProof/>
                <w:sz w:val="20"/>
              </w:rPr>
            </w:pPr>
            <w:r>
              <w:rPr>
                <w:noProof/>
                <w:sz w:val="20"/>
              </w:rPr>
              <w:t>- Ferrossiliciomanganês</w:t>
            </w:r>
          </w:p>
        </w:tc>
        <w:tc>
          <w:tcPr>
            <w:tcW w:w="1134" w:type="dxa"/>
            <w:tcBorders>
              <w:top w:val="nil"/>
              <w:left w:val="nil"/>
              <w:bottom w:val="single" w:sz="4" w:space="0" w:color="auto"/>
              <w:right w:val="single" w:sz="4" w:space="0" w:color="auto"/>
            </w:tcBorders>
            <w:shd w:val="clear" w:color="auto" w:fill="auto"/>
            <w:noWrap/>
            <w:vAlign w:val="center"/>
            <w:hideMark/>
          </w:tcPr>
          <w:p w14:paraId="082674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6A2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68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16B2D1" w14:textId="77777777" w:rsidR="00E83F66" w:rsidRPr="00772251" w:rsidRDefault="00E83F66" w:rsidP="0048591A">
            <w:pPr>
              <w:spacing w:before="60" w:after="60" w:line="240" w:lineRule="auto"/>
              <w:jc w:val="center"/>
              <w:rPr>
                <w:noProof/>
                <w:sz w:val="20"/>
              </w:rPr>
            </w:pPr>
            <w:r>
              <w:rPr>
                <w:noProof/>
                <w:sz w:val="20"/>
              </w:rPr>
              <w:t>72024100</w:t>
            </w:r>
          </w:p>
        </w:tc>
        <w:tc>
          <w:tcPr>
            <w:tcW w:w="1086" w:type="dxa"/>
            <w:tcBorders>
              <w:top w:val="nil"/>
              <w:left w:val="nil"/>
              <w:bottom w:val="single" w:sz="4" w:space="0" w:color="auto"/>
              <w:right w:val="single" w:sz="4" w:space="0" w:color="auto"/>
            </w:tcBorders>
            <w:shd w:val="clear" w:color="auto" w:fill="auto"/>
            <w:noWrap/>
            <w:hideMark/>
          </w:tcPr>
          <w:p w14:paraId="2ED6C25C" w14:textId="77777777" w:rsidR="00E83F66" w:rsidRPr="00772251" w:rsidRDefault="00E83F66" w:rsidP="0048591A">
            <w:pPr>
              <w:spacing w:before="60" w:after="60" w:line="240" w:lineRule="auto"/>
              <w:jc w:val="center"/>
              <w:rPr>
                <w:noProof/>
                <w:sz w:val="20"/>
              </w:rPr>
            </w:pPr>
            <w:r>
              <w:rPr>
                <w:noProof/>
                <w:sz w:val="20"/>
              </w:rPr>
              <w:t>720241</w:t>
            </w:r>
          </w:p>
        </w:tc>
        <w:tc>
          <w:tcPr>
            <w:tcW w:w="9923" w:type="dxa"/>
            <w:tcBorders>
              <w:top w:val="nil"/>
              <w:left w:val="nil"/>
              <w:bottom w:val="single" w:sz="4" w:space="0" w:color="auto"/>
              <w:right w:val="single" w:sz="4" w:space="0" w:color="auto"/>
            </w:tcBorders>
            <w:shd w:val="clear" w:color="auto" w:fill="auto"/>
            <w:noWrap/>
            <w:hideMark/>
          </w:tcPr>
          <w:p w14:paraId="7FEB135E" w14:textId="77777777" w:rsidR="00E83F66" w:rsidRPr="00772251" w:rsidRDefault="00E83F66" w:rsidP="0048591A">
            <w:pPr>
              <w:spacing w:before="60" w:after="60" w:line="240" w:lineRule="auto"/>
              <w:rPr>
                <w:noProof/>
                <w:sz w:val="20"/>
              </w:rPr>
            </w:pPr>
            <w:r>
              <w:rPr>
                <w:noProof/>
                <w:sz w:val="20"/>
              </w:rPr>
              <w:t>-- Que contenham, em peso, mais de 4 % de carbono</w:t>
            </w:r>
          </w:p>
        </w:tc>
        <w:tc>
          <w:tcPr>
            <w:tcW w:w="1134" w:type="dxa"/>
            <w:tcBorders>
              <w:top w:val="nil"/>
              <w:left w:val="nil"/>
              <w:bottom w:val="single" w:sz="4" w:space="0" w:color="auto"/>
              <w:right w:val="single" w:sz="4" w:space="0" w:color="auto"/>
            </w:tcBorders>
            <w:shd w:val="clear" w:color="auto" w:fill="auto"/>
            <w:noWrap/>
            <w:vAlign w:val="center"/>
            <w:hideMark/>
          </w:tcPr>
          <w:p w14:paraId="7852F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764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B11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CE58" w14:textId="77777777" w:rsidR="00E83F66" w:rsidRPr="00772251" w:rsidRDefault="00E83F66" w:rsidP="0048591A">
            <w:pPr>
              <w:spacing w:before="60" w:after="60" w:line="240" w:lineRule="auto"/>
              <w:jc w:val="center"/>
              <w:rPr>
                <w:noProof/>
                <w:sz w:val="20"/>
              </w:rPr>
            </w:pPr>
            <w:r>
              <w:rPr>
                <w:noProof/>
                <w:sz w:val="20"/>
              </w:rPr>
              <w:t>72024900</w:t>
            </w:r>
          </w:p>
        </w:tc>
        <w:tc>
          <w:tcPr>
            <w:tcW w:w="1086" w:type="dxa"/>
            <w:tcBorders>
              <w:top w:val="nil"/>
              <w:left w:val="nil"/>
              <w:bottom w:val="single" w:sz="4" w:space="0" w:color="auto"/>
              <w:right w:val="single" w:sz="4" w:space="0" w:color="auto"/>
            </w:tcBorders>
            <w:shd w:val="clear" w:color="auto" w:fill="auto"/>
            <w:noWrap/>
            <w:hideMark/>
          </w:tcPr>
          <w:p w14:paraId="7A31CAAD" w14:textId="77777777" w:rsidR="00E83F66" w:rsidRPr="00772251" w:rsidRDefault="00E83F66" w:rsidP="0048591A">
            <w:pPr>
              <w:spacing w:before="60" w:after="60" w:line="240" w:lineRule="auto"/>
              <w:jc w:val="center"/>
              <w:rPr>
                <w:noProof/>
                <w:sz w:val="20"/>
              </w:rPr>
            </w:pPr>
            <w:r>
              <w:rPr>
                <w:noProof/>
                <w:sz w:val="20"/>
              </w:rPr>
              <w:t>720249</w:t>
            </w:r>
          </w:p>
        </w:tc>
        <w:tc>
          <w:tcPr>
            <w:tcW w:w="9923" w:type="dxa"/>
            <w:tcBorders>
              <w:top w:val="nil"/>
              <w:left w:val="nil"/>
              <w:bottom w:val="single" w:sz="4" w:space="0" w:color="auto"/>
              <w:right w:val="single" w:sz="4" w:space="0" w:color="auto"/>
            </w:tcBorders>
            <w:shd w:val="clear" w:color="auto" w:fill="auto"/>
            <w:noWrap/>
            <w:hideMark/>
          </w:tcPr>
          <w:p w14:paraId="63393E5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61974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CF9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188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07807" w14:textId="77777777" w:rsidR="00E83F66" w:rsidRPr="00772251" w:rsidRDefault="00E83F66" w:rsidP="0048591A">
            <w:pPr>
              <w:spacing w:before="60" w:after="60" w:line="240" w:lineRule="auto"/>
              <w:jc w:val="center"/>
              <w:rPr>
                <w:noProof/>
                <w:sz w:val="20"/>
              </w:rPr>
            </w:pPr>
            <w:r>
              <w:rPr>
                <w:noProof/>
                <w:sz w:val="20"/>
              </w:rPr>
              <w:t>72025000</w:t>
            </w:r>
          </w:p>
        </w:tc>
        <w:tc>
          <w:tcPr>
            <w:tcW w:w="1086" w:type="dxa"/>
            <w:tcBorders>
              <w:top w:val="nil"/>
              <w:left w:val="nil"/>
              <w:bottom w:val="single" w:sz="4" w:space="0" w:color="auto"/>
              <w:right w:val="single" w:sz="4" w:space="0" w:color="auto"/>
            </w:tcBorders>
            <w:shd w:val="clear" w:color="auto" w:fill="auto"/>
            <w:noWrap/>
            <w:hideMark/>
          </w:tcPr>
          <w:p w14:paraId="463967E7" w14:textId="77777777" w:rsidR="00E83F66" w:rsidRPr="00772251" w:rsidRDefault="00E83F66" w:rsidP="0048591A">
            <w:pPr>
              <w:spacing w:before="60" w:after="60" w:line="240" w:lineRule="auto"/>
              <w:jc w:val="center"/>
              <w:rPr>
                <w:noProof/>
                <w:sz w:val="20"/>
              </w:rPr>
            </w:pPr>
            <w:r>
              <w:rPr>
                <w:noProof/>
                <w:sz w:val="20"/>
              </w:rPr>
              <w:t>720250</w:t>
            </w:r>
          </w:p>
        </w:tc>
        <w:tc>
          <w:tcPr>
            <w:tcW w:w="9923" w:type="dxa"/>
            <w:tcBorders>
              <w:top w:val="nil"/>
              <w:left w:val="nil"/>
              <w:bottom w:val="single" w:sz="4" w:space="0" w:color="auto"/>
              <w:right w:val="single" w:sz="4" w:space="0" w:color="auto"/>
            </w:tcBorders>
            <w:shd w:val="clear" w:color="auto" w:fill="auto"/>
            <w:noWrap/>
            <w:hideMark/>
          </w:tcPr>
          <w:p w14:paraId="2353EE13" w14:textId="3CD6D8EF" w:rsidR="00E83F66" w:rsidRPr="00772251" w:rsidRDefault="00E83F66" w:rsidP="008671C1">
            <w:pPr>
              <w:spacing w:before="60" w:after="60" w:line="240" w:lineRule="auto"/>
              <w:rPr>
                <w:noProof/>
                <w:sz w:val="20"/>
              </w:rPr>
            </w:pPr>
            <w:r>
              <w:rPr>
                <w:noProof/>
                <w:sz w:val="20"/>
              </w:rPr>
              <w:t>- Ferrossiliciocrómio</w:t>
            </w:r>
          </w:p>
        </w:tc>
        <w:tc>
          <w:tcPr>
            <w:tcW w:w="1134" w:type="dxa"/>
            <w:tcBorders>
              <w:top w:val="nil"/>
              <w:left w:val="nil"/>
              <w:bottom w:val="single" w:sz="4" w:space="0" w:color="auto"/>
              <w:right w:val="single" w:sz="4" w:space="0" w:color="auto"/>
            </w:tcBorders>
            <w:shd w:val="clear" w:color="auto" w:fill="auto"/>
            <w:noWrap/>
            <w:vAlign w:val="center"/>
            <w:hideMark/>
          </w:tcPr>
          <w:p w14:paraId="65E10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14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7487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B85CD" w14:textId="77777777" w:rsidR="00E83F66" w:rsidRPr="00772251" w:rsidRDefault="00E83F66" w:rsidP="0048591A">
            <w:pPr>
              <w:spacing w:before="60" w:after="60" w:line="240" w:lineRule="auto"/>
              <w:jc w:val="center"/>
              <w:rPr>
                <w:noProof/>
                <w:sz w:val="20"/>
              </w:rPr>
            </w:pPr>
            <w:r>
              <w:rPr>
                <w:noProof/>
                <w:sz w:val="20"/>
              </w:rPr>
              <w:t>72026000</w:t>
            </w:r>
          </w:p>
        </w:tc>
        <w:tc>
          <w:tcPr>
            <w:tcW w:w="1086" w:type="dxa"/>
            <w:tcBorders>
              <w:top w:val="nil"/>
              <w:left w:val="nil"/>
              <w:bottom w:val="single" w:sz="4" w:space="0" w:color="auto"/>
              <w:right w:val="single" w:sz="4" w:space="0" w:color="auto"/>
            </w:tcBorders>
            <w:shd w:val="clear" w:color="auto" w:fill="auto"/>
            <w:noWrap/>
            <w:hideMark/>
          </w:tcPr>
          <w:p w14:paraId="42B8D1A1" w14:textId="77777777" w:rsidR="00E83F66" w:rsidRPr="00772251" w:rsidRDefault="00E83F66" w:rsidP="0048591A">
            <w:pPr>
              <w:spacing w:before="60" w:after="60" w:line="240" w:lineRule="auto"/>
              <w:jc w:val="center"/>
              <w:rPr>
                <w:noProof/>
                <w:sz w:val="20"/>
              </w:rPr>
            </w:pPr>
            <w:r>
              <w:rPr>
                <w:noProof/>
                <w:sz w:val="20"/>
              </w:rPr>
              <w:t>720260</w:t>
            </w:r>
          </w:p>
        </w:tc>
        <w:tc>
          <w:tcPr>
            <w:tcW w:w="9923" w:type="dxa"/>
            <w:tcBorders>
              <w:top w:val="nil"/>
              <w:left w:val="nil"/>
              <w:bottom w:val="single" w:sz="4" w:space="0" w:color="auto"/>
              <w:right w:val="single" w:sz="4" w:space="0" w:color="auto"/>
            </w:tcBorders>
            <w:shd w:val="clear" w:color="auto" w:fill="auto"/>
            <w:noWrap/>
            <w:hideMark/>
          </w:tcPr>
          <w:p w14:paraId="474EE441" w14:textId="194D14CE" w:rsidR="00E83F66" w:rsidRPr="00772251" w:rsidRDefault="00E83F66" w:rsidP="008671C1">
            <w:pPr>
              <w:spacing w:before="60" w:after="60" w:line="240" w:lineRule="auto"/>
              <w:rPr>
                <w:noProof/>
                <w:sz w:val="20"/>
              </w:rPr>
            </w:pPr>
            <w:r>
              <w:rPr>
                <w:noProof/>
                <w:sz w:val="20"/>
              </w:rPr>
              <w:t>- Ferroníquel</w:t>
            </w:r>
          </w:p>
        </w:tc>
        <w:tc>
          <w:tcPr>
            <w:tcW w:w="1134" w:type="dxa"/>
            <w:tcBorders>
              <w:top w:val="nil"/>
              <w:left w:val="nil"/>
              <w:bottom w:val="single" w:sz="4" w:space="0" w:color="auto"/>
              <w:right w:val="single" w:sz="4" w:space="0" w:color="auto"/>
            </w:tcBorders>
            <w:shd w:val="clear" w:color="auto" w:fill="auto"/>
            <w:noWrap/>
            <w:vAlign w:val="center"/>
            <w:hideMark/>
          </w:tcPr>
          <w:p w14:paraId="389778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63C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56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F7825" w14:textId="77777777" w:rsidR="00E83F66" w:rsidRPr="00772251" w:rsidRDefault="00E83F66" w:rsidP="0048591A">
            <w:pPr>
              <w:spacing w:before="60" w:after="60" w:line="240" w:lineRule="auto"/>
              <w:jc w:val="center"/>
              <w:rPr>
                <w:noProof/>
                <w:sz w:val="20"/>
              </w:rPr>
            </w:pPr>
            <w:r>
              <w:rPr>
                <w:noProof/>
                <w:sz w:val="20"/>
              </w:rPr>
              <w:t>72027000</w:t>
            </w:r>
          </w:p>
        </w:tc>
        <w:tc>
          <w:tcPr>
            <w:tcW w:w="1086" w:type="dxa"/>
            <w:tcBorders>
              <w:top w:val="nil"/>
              <w:left w:val="nil"/>
              <w:bottom w:val="single" w:sz="4" w:space="0" w:color="auto"/>
              <w:right w:val="single" w:sz="4" w:space="0" w:color="auto"/>
            </w:tcBorders>
            <w:shd w:val="clear" w:color="auto" w:fill="auto"/>
            <w:noWrap/>
            <w:hideMark/>
          </w:tcPr>
          <w:p w14:paraId="4A0116C1" w14:textId="77777777" w:rsidR="00E83F66" w:rsidRPr="00772251" w:rsidRDefault="00E83F66" w:rsidP="0048591A">
            <w:pPr>
              <w:spacing w:before="60" w:after="60" w:line="240" w:lineRule="auto"/>
              <w:jc w:val="center"/>
              <w:rPr>
                <w:noProof/>
                <w:sz w:val="20"/>
              </w:rPr>
            </w:pPr>
            <w:r>
              <w:rPr>
                <w:noProof/>
                <w:sz w:val="20"/>
              </w:rPr>
              <w:t>720270</w:t>
            </w:r>
          </w:p>
        </w:tc>
        <w:tc>
          <w:tcPr>
            <w:tcW w:w="9923" w:type="dxa"/>
            <w:tcBorders>
              <w:top w:val="nil"/>
              <w:left w:val="nil"/>
              <w:bottom w:val="single" w:sz="4" w:space="0" w:color="auto"/>
              <w:right w:val="single" w:sz="4" w:space="0" w:color="auto"/>
            </w:tcBorders>
            <w:shd w:val="clear" w:color="auto" w:fill="auto"/>
            <w:noWrap/>
            <w:hideMark/>
          </w:tcPr>
          <w:p w14:paraId="26D2D8EF" w14:textId="3D23DD5B" w:rsidR="00E83F66" w:rsidRPr="00772251" w:rsidRDefault="00E83F66" w:rsidP="008671C1">
            <w:pPr>
              <w:spacing w:before="60" w:after="60" w:line="240" w:lineRule="auto"/>
              <w:rPr>
                <w:noProof/>
                <w:sz w:val="20"/>
              </w:rPr>
            </w:pPr>
            <w:r>
              <w:rPr>
                <w:noProof/>
                <w:sz w:val="20"/>
              </w:rPr>
              <w:t>- Ferromolibdénio</w:t>
            </w:r>
          </w:p>
        </w:tc>
        <w:tc>
          <w:tcPr>
            <w:tcW w:w="1134" w:type="dxa"/>
            <w:tcBorders>
              <w:top w:val="nil"/>
              <w:left w:val="nil"/>
              <w:bottom w:val="single" w:sz="4" w:space="0" w:color="auto"/>
              <w:right w:val="single" w:sz="4" w:space="0" w:color="auto"/>
            </w:tcBorders>
            <w:shd w:val="clear" w:color="auto" w:fill="auto"/>
            <w:noWrap/>
            <w:vAlign w:val="center"/>
            <w:hideMark/>
          </w:tcPr>
          <w:p w14:paraId="01D915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B5C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6B9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91B38" w14:textId="77777777" w:rsidR="00E83F66" w:rsidRPr="00772251" w:rsidRDefault="00E83F66" w:rsidP="0048591A">
            <w:pPr>
              <w:spacing w:before="60" w:after="60" w:line="240" w:lineRule="auto"/>
              <w:jc w:val="center"/>
              <w:rPr>
                <w:noProof/>
                <w:sz w:val="20"/>
              </w:rPr>
            </w:pPr>
            <w:r>
              <w:rPr>
                <w:noProof/>
                <w:sz w:val="20"/>
              </w:rPr>
              <w:t>72028000</w:t>
            </w:r>
          </w:p>
        </w:tc>
        <w:tc>
          <w:tcPr>
            <w:tcW w:w="1086" w:type="dxa"/>
            <w:tcBorders>
              <w:top w:val="nil"/>
              <w:left w:val="nil"/>
              <w:bottom w:val="single" w:sz="4" w:space="0" w:color="auto"/>
              <w:right w:val="single" w:sz="4" w:space="0" w:color="auto"/>
            </w:tcBorders>
            <w:shd w:val="clear" w:color="auto" w:fill="auto"/>
            <w:noWrap/>
            <w:hideMark/>
          </w:tcPr>
          <w:p w14:paraId="6D85FCB2" w14:textId="77777777" w:rsidR="00E83F66" w:rsidRPr="00772251" w:rsidRDefault="00E83F66" w:rsidP="0048591A">
            <w:pPr>
              <w:spacing w:before="60" w:after="60" w:line="240" w:lineRule="auto"/>
              <w:jc w:val="center"/>
              <w:rPr>
                <w:noProof/>
                <w:sz w:val="20"/>
              </w:rPr>
            </w:pPr>
            <w:r>
              <w:rPr>
                <w:noProof/>
                <w:sz w:val="20"/>
              </w:rPr>
              <w:t>720280</w:t>
            </w:r>
          </w:p>
        </w:tc>
        <w:tc>
          <w:tcPr>
            <w:tcW w:w="9923" w:type="dxa"/>
            <w:tcBorders>
              <w:top w:val="nil"/>
              <w:left w:val="nil"/>
              <w:bottom w:val="single" w:sz="4" w:space="0" w:color="auto"/>
              <w:right w:val="single" w:sz="4" w:space="0" w:color="auto"/>
            </w:tcBorders>
            <w:shd w:val="clear" w:color="auto" w:fill="auto"/>
            <w:noWrap/>
            <w:hideMark/>
          </w:tcPr>
          <w:p w14:paraId="483C3233" w14:textId="21445E3A" w:rsidR="00E83F66" w:rsidRPr="00772251" w:rsidRDefault="00E83F66" w:rsidP="008671C1">
            <w:pPr>
              <w:spacing w:before="60" w:after="60" w:line="240" w:lineRule="auto"/>
              <w:rPr>
                <w:noProof/>
                <w:sz w:val="20"/>
              </w:rPr>
            </w:pPr>
            <w:r>
              <w:rPr>
                <w:noProof/>
                <w:sz w:val="20"/>
              </w:rPr>
              <w:t>- Ferrotungsténio (ferrovolfrâmio) e ferrossiliciotungsténio (ferrossiliciovolfrâmio)</w:t>
            </w:r>
          </w:p>
        </w:tc>
        <w:tc>
          <w:tcPr>
            <w:tcW w:w="1134" w:type="dxa"/>
            <w:tcBorders>
              <w:top w:val="nil"/>
              <w:left w:val="nil"/>
              <w:bottom w:val="single" w:sz="4" w:space="0" w:color="auto"/>
              <w:right w:val="single" w:sz="4" w:space="0" w:color="auto"/>
            </w:tcBorders>
            <w:shd w:val="clear" w:color="auto" w:fill="auto"/>
            <w:noWrap/>
            <w:vAlign w:val="center"/>
            <w:hideMark/>
          </w:tcPr>
          <w:p w14:paraId="485E9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608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9E1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DCE94" w14:textId="77777777" w:rsidR="00E83F66" w:rsidRPr="00772251" w:rsidRDefault="00E83F66" w:rsidP="0048591A">
            <w:pPr>
              <w:spacing w:before="60" w:after="60" w:line="240" w:lineRule="auto"/>
              <w:jc w:val="center"/>
              <w:rPr>
                <w:noProof/>
                <w:sz w:val="20"/>
              </w:rPr>
            </w:pPr>
            <w:r>
              <w:rPr>
                <w:noProof/>
                <w:sz w:val="20"/>
              </w:rPr>
              <w:t>72029100</w:t>
            </w:r>
          </w:p>
        </w:tc>
        <w:tc>
          <w:tcPr>
            <w:tcW w:w="1086" w:type="dxa"/>
            <w:tcBorders>
              <w:top w:val="nil"/>
              <w:left w:val="nil"/>
              <w:bottom w:val="single" w:sz="4" w:space="0" w:color="auto"/>
              <w:right w:val="single" w:sz="4" w:space="0" w:color="auto"/>
            </w:tcBorders>
            <w:shd w:val="clear" w:color="auto" w:fill="auto"/>
            <w:noWrap/>
            <w:hideMark/>
          </w:tcPr>
          <w:p w14:paraId="5D7AEE76" w14:textId="77777777" w:rsidR="00E83F66" w:rsidRPr="00772251" w:rsidRDefault="00E83F66" w:rsidP="0048591A">
            <w:pPr>
              <w:spacing w:before="60" w:after="60" w:line="240" w:lineRule="auto"/>
              <w:jc w:val="center"/>
              <w:rPr>
                <w:noProof/>
                <w:sz w:val="20"/>
              </w:rPr>
            </w:pPr>
            <w:r>
              <w:rPr>
                <w:noProof/>
                <w:sz w:val="20"/>
              </w:rPr>
              <w:t>720291</w:t>
            </w:r>
          </w:p>
        </w:tc>
        <w:tc>
          <w:tcPr>
            <w:tcW w:w="9923" w:type="dxa"/>
            <w:tcBorders>
              <w:top w:val="nil"/>
              <w:left w:val="nil"/>
              <w:bottom w:val="single" w:sz="4" w:space="0" w:color="auto"/>
              <w:right w:val="single" w:sz="4" w:space="0" w:color="auto"/>
            </w:tcBorders>
            <w:shd w:val="clear" w:color="auto" w:fill="auto"/>
            <w:noWrap/>
            <w:hideMark/>
          </w:tcPr>
          <w:p w14:paraId="501B17E2" w14:textId="0BA28495" w:rsidR="00E83F66" w:rsidRPr="00772251" w:rsidRDefault="00E83F66" w:rsidP="008671C1">
            <w:pPr>
              <w:spacing w:before="60" w:after="60" w:line="240" w:lineRule="auto"/>
              <w:rPr>
                <w:noProof/>
                <w:sz w:val="20"/>
              </w:rPr>
            </w:pPr>
            <w:r>
              <w:rPr>
                <w:noProof/>
                <w:sz w:val="20"/>
              </w:rPr>
              <w:t>-- Ferrotitânio e ferrossiliciotitânio</w:t>
            </w:r>
          </w:p>
        </w:tc>
        <w:tc>
          <w:tcPr>
            <w:tcW w:w="1134" w:type="dxa"/>
            <w:tcBorders>
              <w:top w:val="nil"/>
              <w:left w:val="nil"/>
              <w:bottom w:val="single" w:sz="4" w:space="0" w:color="auto"/>
              <w:right w:val="single" w:sz="4" w:space="0" w:color="auto"/>
            </w:tcBorders>
            <w:shd w:val="clear" w:color="auto" w:fill="auto"/>
            <w:noWrap/>
            <w:vAlign w:val="center"/>
            <w:hideMark/>
          </w:tcPr>
          <w:p w14:paraId="3A700B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8825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1F4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3BF73" w14:textId="77777777" w:rsidR="00E83F66" w:rsidRPr="00772251" w:rsidRDefault="00E83F66" w:rsidP="0048591A">
            <w:pPr>
              <w:spacing w:before="60" w:after="60" w:line="240" w:lineRule="auto"/>
              <w:jc w:val="center"/>
              <w:rPr>
                <w:noProof/>
                <w:sz w:val="20"/>
              </w:rPr>
            </w:pPr>
            <w:r>
              <w:rPr>
                <w:noProof/>
                <w:sz w:val="20"/>
              </w:rPr>
              <w:t>72029200</w:t>
            </w:r>
          </w:p>
        </w:tc>
        <w:tc>
          <w:tcPr>
            <w:tcW w:w="1086" w:type="dxa"/>
            <w:tcBorders>
              <w:top w:val="nil"/>
              <w:left w:val="nil"/>
              <w:bottom w:val="single" w:sz="4" w:space="0" w:color="auto"/>
              <w:right w:val="single" w:sz="4" w:space="0" w:color="auto"/>
            </w:tcBorders>
            <w:shd w:val="clear" w:color="auto" w:fill="auto"/>
            <w:noWrap/>
            <w:hideMark/>
          </w:tcPr>
          <w:p w14:paraId="73A47F22" w14:textId="77777777" w:rsidR="00E83F66" w:rsidRPr="00772251" w:rsidRDefault="00E83F66" w:rsidP="0048591A">
            <w:pPr>
              <w:spacing w:before="60" w:after="60" w:line="240" w:lineRule="auto"/>
              <w:jc w:val="center"/>
              <w:rPr>
                <w:noProof/>
                <w:sz w:val="20"/>
              </w:rPr>
            </w:pPr>
            <w:r>
              <w:rPr>
                <w:noProof/>
                <w:sz w:val="20"/>
              </w:rPr>
              <w:t>720292</w:t>
            </w:r>
          </w:p>
        </w:tc>
        <w:tc>
          <w:tcPr>
            <w:tcW w:w="9923" w:type="dxa"/>
            <w:tcBorders>
              <w:top w:val="nil"/>
              <w:left w:val="nil"/>
              <w:bottom w:val="single" w:sz="4" w:space="0" w:color="auto"/>
              <w:right w:val="single" w:sz="4" w:space="0" w:color="auto"/>
            </w:tcBorders>
            <w:shd w:val="clear" w:color="auto" w:fill="auto"/>
            <w:noWrap/>
            <w:hideMark/>
          </w:tcPr>
          <w:p w14:paraId="08AE2BD3" w14:textId="74C4F0BD" w:rsidR="00E83F66" w:rsidRPr="00772251" w:rsidRDefault="00E83F66" w:rsidP="008671C1">
            <w:pPr>
              <w:spacing w:before="60" w:after="60" w:line="240" w:lineRule="auto"/>
              <w:rPr>
                <w:noProof/>
                <w:sz w:val="20"/>
              </w:rPr>
            </w:pPr>
            <w:r>
              <w:rPr>
                <w:noProof/>
                <w:sz w:val="20"/>
              </w:rPr>
              <w:t>-- Ferrovanádio</w:t>
            </w:r>
          </w:p>
        </w:tc>
        <w:tc>
          <w:tcPr>
            <w:tcW w:w="1134" w:type="dxa"/>
            <w:tcBorders>
              <w:top w:val="nil"/>
              <w:left w:val="nil"/>
              <w:bottom w:val="single" w:sz="4" w:space="0" w:color="auto"/>
              <w:right w:val="single" w:sz="4" w:space="0" w:color="auto"/>
            </w:tcBorders>
            <w:shd w:val="clear" w:color="auto" w:fill="auto"/>
            <w:noWrap/>
            <w:vAlign w:val="center"/>
            <w:hideMark/>
          </w:tcPr>
          <w:p w14:paraId="1CD3E3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B28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3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A4B457" w14:textId="77777777" w:rsidR="00E83F66" w:rsidRPr="00772251" w:rsidRDefault="00E83F66" w:rsidP="0048591A">
            <w:pPr>
              <w:spacing w:before="60" w:after="60" w:line="240" w:lineRule="auto"/>
              <w:jc w:val="center"/>
              <w:rPr>
                <w:noProof/>
                <w:sz w:val="20"/>
              </w:rPr>
            </w:pPr>
            <w:r>
              <w:rPr>
                <w:noProof/>
                <w:sz w:val="20"/>
              </w:rPr>
              <w:t>72029300</w:t>
            </w:r>
          </w:p>
        </w:tc>
        <w:tc>
          <w:tcPr>
            <w:tcW w:w="1086" w:type="dxa"/>
            <w:tcBorders>
              <w:top w:val="nil"/>
              <w:left w:val="nil"/>
              <w:bottom w:val="single" w:sz="4" w:space="0" w:color="auto"/>
              <w:right w:val="single" w:sz="4" w:space="0" w:color="auto"/>
            </w:tcBorders>
            <w:shd w:val="clear" w:color="auto" w:fill="auto"/>
            <w:noWrap/>
            <w:hideMark/>
          </w:tcPr>
          <w:p w14:paraId="05A7547C" w14:textId="77777777" w:rsidR="00E83F66" w:rsidRPr="00772251" w:rsidRDefault="00E83F66" w:rsidP="0048591A">
            <w:pPr>
              <w:spacing w:before="60" w:after="60" w:line="240" w:lineRule="auto"/>
              <w:jc w:val="center"/>
              <w:rPr>
                <w:noProof/>
                <w:sz w:val="20"/>
              </w:rPr>
            </w:pPr>
            <w:r>
              <w:rPr>
                <w:noProof/>
                <w:sz w:val="20"/>
              </w:rPr>
              <w:t>720293</w:t>
            </w:r>
          </w:p>
        </w:tc>
        <w:tc>
          <w:tcPr>
            <w:tcW w:w="9923" w:type="dxa"/>
            <w:tcBorders>
              <w:top w:val="nil"/>
              <w:left w:val="nil"/>
              <w:bottom w:val="single" w:sz="4" w:space="0" w:color="auto"/>
              <w:right w:val="single" w:sz="4" w:space="0" w:color="auto"/>
            </w:tcBorders>
            <w:shd w:val="clear" w:color="auto" w:fill="auto"/>
            <w:noWrap/>
            <w:hideMark/>
          </w:tcPr>
          <w:p w14:paraId="7F60DBA8" w14:textId="42546DBC" w:rsidR="00E83F66" w:rsidRPr="00772251" w:rsidRDefault="00E83F66" w:rsidP="008671C1">
            <w:pPr>
              <w:spacing w:before="60" w:after="60" w:line="240" w:lineRule="auto"/>
              <w:rPr>
                <w:noProof/>
                <w:sz w:val="20"/>
              </w:rPr>
            </w:pPr>
            <w:r>
              <w:rPr>
                <w:noProof/>
                <w:sz w:val="20"/>
              </w:rPr>
              <w:t>-- Ferronióbio</w:t>
            </w:r>
          </w:p>
        </w:tc>
        <w:tc>
          <w:tcPr>
            <w:tcW w:w="1134" w:type="dxa"/>
            <w:tcBorders>
              <w:top w:val="nil"/>
              <w:left w:val="nil"/>
              <w:bottom w:val="single" w:sz="4" w:space="0" w:color="auto"/>
              <w:right w:val="single" w:sz="4" w:space="0" w:color="auto"/>
            </w:tcBorders>
            <w:shd w:val="clear" w:color="auto" w:fill="auto"/>
            <w:noWrap/>
            <w:vAlign w:val="center"/>
            <w:hideMark/>
          </w:tcPr>
          <w:p w14:paraId="41D7A8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D9E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31A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F22A2" w14:textId="77777777" w:rsidR="00E83F66" w:rsidRPr="00772251" w:rsidRDefault="00E83F66" w:rsidP="0048591A">
            <w:pPr>
              <w:spacing w:before="60" w:after="60" w:line="240" w:lineRule="auto"/>
              <w:jc w:val="center"/>
              <w:rPr>
                <w:noProof/>
                <w:sz w:val="20"/>
              </w:rPr>
            </w:pPr>
            <w:r>
              <w:rPr>
                <w:noProof/>
                <w:sz w:val="20"/>
              </w:rPr>
              <w:t>72029900</w:t>
            </w:r>
          </w:p>
        </w:tc>
        <w:tc>
          <w:tcPr>
            <w:tcW w:w="1086" w:type="dxa"/>
            <w:tcBorders>
              <w:top w:val="nil"/>
              <w:left w:val="nil"/>
              <w:bottom w:val="single" w:sz="4" w:space="0" w:color="auto"/>
              <w:right w:val="single" w:sz="4" w:space="0" w:color="auto"/>
            </w:tcBorders>
            <w:shd w:val="clear" w:color="auto" w:fill="auto"/>
            <w:noWrap/>
            <w:hideMark/>
          </w:tcPr>
          <w:p w14:paraId="09F0802A" w14:textId="77777777" w:rsidR="00E83F66" w:rsidRPr="00772251" w:rsidRDefault="00E83F66" w:rsidP="0048591A">
            <w:pPr>
              <w:spacing w:before="60" w:after="60" w:line="240" w:lineRule="auto"/>
              <w:jc w:val="center"/>
              <w:rPr>
                <w:noProof/>
                <w:sz w:val="20"/>
              </w:rPr>
            </w:pPr>
            <w:r>
              <w:rPr>
                <w:noProof/>
                <w:sz w:val="20"/>
              </w:rPr>
              <w:t>720299</w:t>
            </w:r>
          </w:p>
        </w:tc>
        <w:tc>
          <w:tcPr>
            <w:tcW w:w="9923" w:type="dxa"/>
            <w:tcBorders>
              <w:top w:val="nil"/>
              <w:left w:val="nil"/>
              <w:bottom w:val="single" w:sz="4" w:space="0" w:color="auto"/>
              <w:right w:val="single" w:sz="4" w:space="0" w:color="auto"/>
            </w:tcBorders>
            <w:shd w:val="clear" w:color="auto" w:fill="auto"/>
            <w:noWrap/>
            <w:hideMark/>
          </w:tcPr>
          <w:p w14:paraId="6A718088"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F5CC0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FC7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4B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8E9B0A" w14:textId="77777777" w:rsidR="00E83F66" w:rsidRPr="00772251" w:rsidRDefault="00E83F66" w:rsidP="0048591A">
            <w:pPr>
              <w:spacing w:before="60" w:after="60" w:line="240" w:lineRule="auto"/>
              <w:jc w:val="center"/>
              <w:rPr>
                <w:noProof/>
                <w:sz w:val="20"/>
              </w:rPr>
            </w:pPr>
            <w:r>
              <w:rPr>
                <w:noProof/>
                <w:sz w:val="20"/>
              </w:rPr>
              <w:t>72031000</w:t>
            </w:r>
          </w:p>
        </w:tc>
        <w:tc>
          <w:tcPr>
            <w:tcW w:w="1086" w:type="dxa"/>
            <w:tcBorders>
              <w:top w:val="nil"/>
              <w:left w:val="nil"/>
              <w:bottom w:val="single" w:sz="4" w:space="0" w:color="auto"/>
              <w:right w:val="single" w:sz="4" w:space="0" w:color="auto"/>
            </w:tcBorders>
            <w:shd w:val="clear" w:color="auto" w:fill="auto"/>
            <w:noWrap/>
            <w:hideMark/>
          </w:tcPr>
          <w:p w14:paraId="6ADE9ECE" w14:textId="77777777" w:rsidR="00E83F66" w:rsidRPr="00772251" w:rsidRDefault="00E83F66" w:rsidP="0048591A">
            <w:pPr>
              <w:spacing w:before="60" w:after="60" w:line="240" w:lineRule="auto"/>
              <w:jc w:val="center"/>
              <w:rPr>
                <w:noProof/>
                <w:sz w:val="20"/>
              </w:rPr>
            </w:pPr>
            <w:r>
              <w:rPr>
                <w:noProof/>
                <w:sz w:val="20"/>
              </w:rPr>
              <w:t>720310</w:t>
            </w:r>
          </w:p>
        </w:tc>
        <w:tc>
          <w:tcPr>
            <w:tcW w:w="9923" w:type="dxa"/>
            <w:tcBorders>
              <w:top w:val="nil"/>
              <w:left w:val="nil"/>
              <w:bottom w:val="single" w:sz="4" w:space="0" w:color="auto"/>
              <w:right w:val="single" w:sz="4" w:space="0" w:color="auto"/>
            </w:tcBorders>
            <w:shd w:val="clear" w:color="auto" w:fill="auto"/>
            <w:noWrap/>
            <w:hideMark/>
          </w:tcPr>
          <w:p w14:paraId="797F2C4F" w14:textId="77777777" w:rsidR="00E83F66" w:rsidRPr="00772251" w:rsidRDefault="00E83F66" w:rsidP="0048591A">
            <w:pPr>
              <w:spacing w:before="60" w:after="60" w:line="240" w:lineRule="auto"/>
              <w:rPr>
                <w:noProof/>
                <w:sz w:val="20"/>
              </w:rPr>
            </w:pPr>
            <w:r>
              <w:rPr>
                <w:noProof/>
                <w:sz w:val="20"/>
              </w:rPr>
              <w:t>- Produtos ferrosos obtidos por redução direta dos minérios de ferro</w:t>
            </w:r>
          </w:p>
        </w:tc>
        <w:tc>
          <w:tcPr>
            <w:tcW w:w="1134" w:type="dxa"/>
            <w:tcBorders>
              <w:top w:val="nil"/>
              <w:left w:val="nil"/>
              <w:bottom w:val="single" w:sz="4" w:space="0" w:color="auto"/>
              <w:right w:val="single" w:sz="4" w:space="0" w:color="auto"/>
            </w:tcBorders>
            <w:shd w:val="clear" w:color="auto" w:fill="auto"/>
            <w:noWrap/>
            <w:vAlign w:val="center"/>
            <w:hideMark/>
          </w:tcPr>
          <w:p w14:paraId="1ED3C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E83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B9D4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FCC31" w14:textId="77777777" w:rsidR="00E83F66" w:rsidRPr="00772251" w:rsidRDefault="00E83F66" w:rsidP="0048591A">
            <w:pPr>
              <w:spacing w:before="60" w:after="60" w:line="240" w:lineRule="auto"/>
              <w:jc w:val="center"/>
              <w:rPr>
                <w:noProof/>
                <w:sz w:val="20"/>
              </w:rPr>
            </w:pPr>
            <w:r>
              <w:rPr>
                <w:noProof/>
                <w:sz w:val="20"/>
              </w:rPr>
              <w:t>72039000</w:t>
            </w:r>
          </w:p>
        </w:tc>
        <w:tc>
          <w:tcPr>
            <w:tcW w:w="1086" w:type="dxa"/>
            <w:tcBorders>
              <w:top w:val="nil"/>
              <w:left w:val="nil"/>
              <w:bottom w:val="single" w:sz="4" w:space="0" w:color="auto"/>
              <w:right w:val="single" w:sz="4" w:space="0" w:color="auto"/>
            </w:tcBorders>
            <w:shd w:val="clear" w:color="auto" w:fill="auto"/>
            <w:noWrap/>
            <w:hideMark/>
          </w:tcPr>
          <w:p w14:paraId="7BC91FB5" w14:textId="77777777" w:rsidR="00E83F66" w:rsidRPr="00772251" w:rsidRDefault="00E83F66" w:rsidP="0048591A">
            <w:pPr>
              <w:spacing w:before="60" w:after="60" w:line="240" w:lineRule="auto"/>
              <w:jc w:val="center"/>
              <w:rPr>
                <w:noProof/>
                <w:sz w:val="20"/>
              </w:rPr>
            </w:pPr>
            <w:r>
              <w:rPr>
                <w:noProof/>
                <w:sz w:val="20"/>
              </w:rPr>
              <w:t>720390</w:t>
            </w:r>
          </w:p>
        </w:tc>
        <w:tc>
          <w:tcPr>
            <w:tcW w:w="9923" w:type="dxa"/>
            <w:tcBorders>
              <w:top w:val="nil"/>
              <w:left w:val="nil"/>
              <w:bottom w:val="single" w:sz="4" w:space="0" w:color="auto"/>
              <w:right w:val="single" w:sz="4" w:space="0" w:color="auto"/>
            </w:tcBorders>
            <w:shd w:val="clear" w:color="auto" w:fill="auto"/>
            <w:noWrap/>
            <w:hideMark/>
          </w:tcPr>
          <w:p w14:paraId="6DD24D8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7F51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4B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6AC6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1A853" w14:textId="77777777" w:rsidR="00E83F66" w:rsidRPr="00772251" w:rsidRDefault="00E83F66" w:rsidP="0048591A">
            <w:pPr>
              <w:spacing w:before="60" w:after="60" w:line="240" w:lineRule="auto"/>
              <w:jc w:val="center"/>
              <w:rPr>
                <w:noProof/>
                <w:sz w:val="20"/>
              </w:rPr>
            </w:pPr>
            <w:r>
              <w:rPr>
                <w:noProof/>
                <w:sz w:val="20"/>
              </w:rPr>
              <w:t>72041000</w:t>
            </w:r>
          </w:p>
        </w:tc>
        <w:tc>
          <w:tcPr>
            <w:tcW w:w="1086" w:type="dxa"/>
            <w:tcBorders>
              <w:top w:val="nil"/>
              <w:left w:val="nil"/>
              <w:bottom w:val="single" w:sz="4" w:space="0" w:color="auto"/>
              <w:right w:val="single" w:sz="4" w:space="0" w:color="auto"/>
            </w:tcBorders>
            <w:shd w:val="clear" w:color="auto" w:fill="auto"/>
            <w:noWrap/>
            <w:hideMark/>
          </w:tcPr>
          <w:p w14:paraId="15435524" w14:textId="77777777" w:rsidR="00E83F66" w:rsidRPr="00772251" w:rsidRDefault="00E83F66" w:rsidP="0048591A">
            <w:pPr>
              <w:spacing w:before="60" w:after="60" w:line="240" w:lineRule="auto"/>
              <w:jc w:val="center"/>
              <w:rPr>
                <w:noProof/>
                <w:sz w:val="20"/>
              </w:rPr>
            </w:pPr>
            <w:r>
              <w:rPr>
                <w:noProof/>
                <w:sz w:val="20"/>
              </w:rPr>
              <w:t>720410</w:t>
            </w:r>
          </w:p>
        </w:tc>
        <w:tc>
          <w:tcPr>
            <w:tcW w:w="9923" w:type="dxa"/>
            <w:tcBorders>
              <w:top w:val="nil"/>
              <w:left w:val="nil"/>
              <w:bottom w:val="single" w:sz="4" w:space="0" w:color="auto"/>
              <w:right w:val="single" w:sz="4" w:space="0" w:color="auto"/>
            </w:tcBorders>
            <w:shd w:val="clear" w:color="auto" w:fill="auto"/>
            <w:noWrap/>
            <w:hideMark/>
          </w:tcPr>
          <w:p w14:paraId="53260983" w14:textId="77777777" w:rsidR="00E83F66" w:rsidRPr="00772251" w:rsidRDefault="00E83F66" w:rsidP="0048591A">
            <w:pPr>
              <w:spacing w:before="60" w:after="60" w:line="240" w:lineRule="auto"/>
              <w:rPr>
                <w:noProof/>
                <w:sz w:val="20"/>
              </w:rPr>
            </w:pPr>
            <w:r>
              <w:rPr>
                <w:noProof/>
                <w:sz w:val="20"/>
              </w:rPr>
              <w:t>- Desperdícios e resíduos, e sucata, de ferro fundido</w:t>
            </w:r>
          </w:p>
        </w:tc>
        <w:tc>
          <w:tcPr>
            <w:tcW w:w="1134" w:type="dxa"/>
            <w:tcBorders>
              <w:top w:val="nil"/>
              <w:left w:val="nil"/>
              <w:bottom w:val="single" w:sz="4" w:space="0" w:color="auto"/>
              <w:right w:val="single" w:sz="4" w:space="0" w:color="auto"/>
            </w:tcBorders>
            <w:shd w:val="clear" w:color="auto" w:fill="auto"/>
            <w:noWrap/>
            <w:vAlign w:val="center"/>
            <w:hideMark/>
          </w:tcPr>
          <w:p w14:paraId="7547D2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B6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31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561EF8" w14:textId="77777777" w:rsidR="00E83F66" w:rsidRPr="00772251" w:rsidRDefault="00E83F66" w:rsidP="0048591A">
            <w:pPr>
              <w:spacing w:before="60" w:after="60" w:line="240" w:lineRule="auto"/>
              <w:jc w:val="center"/>
              <w:rPr>
                <w:noProof/>
                <w:sz w:val="20"/>
              </w:rPr>
            </w:pPr>
            <w:r>
              <w:rPr>
                <w:noProof/>
                <w:sz w:val="20"/>
              </w:rPr>
              <w:t>72042100</w:t>
            </w:r>
          </w:p>
        </w:tc>
        <w:tc>
          <w:tcPr>
            <w:tcW w:w="1086" w:type="dxa"/>
            <w:tcBorders>
              <w:top w:val="nil"/>
              <w:left w:val="nil"/>
              <w:bottom w:val="single" w:sz="4" w:space="0" w:color="auto"/>
              <w:right w:val="single" w:sz="4" w:space="0" w:color="auto"/>
            </w:tcBorders>
            <w:shd w:val="clear" w:color="auto" w:fill="auto"/>
            <w:noWrap/>
            <w:hideMark/>
          </w:tcPr>
          <w:p w14:paraId="00EEC453" w14:textId="77777777" w:rsidR="00E83F66" w:rsidRPr="00772251" w:rsidRDefault="00E83F66" w:rsidP="0048591A">
            <w:pPr>
              <w:spacing w:before="60" w:after="60" w:line="240" w:lineRule="auto"/>
              <w:jc w:val="center"/>
              <w:rPr>
                <w:noProof/>
                <w:sz w:val="20"/>
              </w:rPr>
            </w:pPr>
            <w:r>
              <w:rPr>
                <w:noProof/>
                <w:sz w:val="20"/>
              </w:rPr>
              <w:t>720421</w:t>
            </w:r>
          </w:p>
        </w:tc>
        <w:tc>
          <w:tcPr>
            <w:tcW w:w="9923" w:type="dxa"/>
            <w:tcBorders>
              <w:top w:val="nil"/>
              <w:left w:val="nil"/>
              <w:bottom w:val="single" w:sz="4" w:space="0" w:color="auto"/>
              <w:right w:val="single" w:sz="4" w:space="0" w:color="auto"/>
            </w:tcBorders>
            <w:shd w:val="clear" w:color="auto" w:fill="auto"/>
            <w:noWrap/>
            <w:hideMark/>
          </w:tcPr>
          <w:p w14:paraId="62EE486A" w14:textId="77777777" w:rsidR="00E83F66" w:rsidRPr="00772251" w:rsidRDefault="00E83F66" w:rsidP="0048591A">
            <w:pPr>
              <w:spacing w:before="60" w:after="60" w:line="240" w:lineRule="auto"/>
              <w:rPr>
                <w:noProof/>
                <w:sz w:val="20"/>
              </w:rPr>
            </w:pPr>
            <w:r>
              <w:rPr>
                <w:noProof/>
                <w:sz w:val="20"/>
              </w:rPr>
              <w:t>-- De aços inoxidáveis</w:t>
            </w:r>
          </w:p>
        </w:tc>
        <w:tc>
          <w:tcPr>
            <w:tcW w:w="1134" w:type="dxa"/>
            <w:tcBorders>
              <w:top w:val="nil"/>
              <w:left w:val="nil"/>
              <w:bottom w:val="single" w:sz="4" w:space="0" w:color="auto"/>
              <w:right w:val="single" w:sz="4" w:space="0" w:color="auto"/>
            </w:tcBorders>
            <w:shd w:val="clear" w:color="auto" w:fill="auto"/>
            <w:noWrap/>
            <w:vAlign w:val="center"/>
            <w:hideMark/>
          </w:tcPr>
          <w:p w14:paraId="6A5D07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F24A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B54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62181" w14:textId="77777777" w:rsidR="00E83F66" w:rsidRPr="00772251" w:rsidRDefault="00E83F66" w:rsidP="0048591A">
            <w:pPr>
              <w:spacing w:before="60" w:after="60" w:line="240" w:lineRule="auto"/>
              <w:jc w:val="center"/>
              <w:rPr>
                <w:noProof/>
                <w:sz w:val="20"/>
              </w:rPr>
            </w:pPr>
            <w:r>
              <w:rPr>
                <w:noProof/>
                <w:sz w:val="20"/>
              </w:rPr>
              <w:t>72042900</w:t>
            </w:r>
          </w:p>
        </w:tc>
        <w:tc>
          <w:tcPr>
            <w:tcW w:w="1086" w:type="dxa"/>
            <w:tcBorders>
              <w:top w:val="nil"/>
              <w:left w:val="nil"/>
              <w:bottom w:val="single" w:sz="4" w:space="0" w:color="auto"/>
              <w:right w:val="single" w:sz="4" w:space="0" w:color="auto"/>
            </w:tcBorders>
            <w:shd w:val="clear" w:color="auto" w:fill="auto"/>
            <w:noWrap/>
            <w:hideMark/>
          </w:tcPr>
          <w:p w14:paraId="7C503211" w14:textId="77777777" w:rsidR="00E83F66" w:rsidRPr="00772251" w:rsidRDefault="00E83F66" w:rsidP="0048591A">
            <w:pPr>
              <w:spacing w:before="60" w:after="60" w:line="240" w:lineRule="auto"/>
              <w:jc w:val="center"/>
              <w:rPr>
                <w:noProof/>
                <w:sz w:val="20"/>
              </w:rPr>
            </w:pPr>
            <w:r>
              <w:rPr>
                <w:noProof/>
                <w:sz w:val="20"/>
              </w:rPr>
              <w:t>720429</w:t>
            </w:r>
          </w:p>
        </w:tc>
        <w:tc>
          <w:tcPr>
            <w:tcW w:w="9923" w:type="dxa"/>
            <w:tcBorders>
              <w:top w:val="nil"/>
              <w:left w:val="nil"/>
              <w:bottom w:val="single" w:sz="4" w:space="0" w:color="auto"/>
              <w:right w:val="single" w:sz="4" w:space="0" w:color="auto"/>
            </w:tcBorders>
            <w:shd w:val="clear" w:color="auto" w:fill="auto"/>
            <w:noWrap/>
            <w:hideMark/>
          </w:tcPr>
          <w:p w14:paraId="2B9DBF1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DB7E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98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F733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4521F8" w14:textId="77777777" w:rsidR="00E83F66" w:rsidRPr="00772251" w:rsidRDefault="00E83F66" w:rsidP="002B7E71">
            <w:pPr>
              <w:pageBreakBefore/>
              <w:spacing w:before="60" w:after="60" w:line="240" w:lineRule="auto"/>
              <w:jc w:val="center"/>
              <w:rPr>
                <w:noProof/>
                <w:sz w:val="20"/>
              </w:rPr>
            </w:pPr>
            <w:r>
              <w:rPr>
                <w:noProof/>
                <w:sz w:val="20"/>
              </w:rPr>
              <w:t>72043000</w:t>
            </w:r>
          </w:p>
        </w:tc>
        <w:tc>
          <w:tcPr>
            <w:tcW w:w="1086" w:type="dxa"/>
            <w:tcBorders>
              <w:top w:val="nil"/>
              <w:left w:val="nil"/>
              <w:bottom w:val="single" w:sz="4" w:space="0" w:color="auto"/>
              <w:right w:val="single" w:sz="4" w:space="0" w:color="auto"/>
            </w:tcBorders>
            <w:shd w:val="clear" w:color="auto" w:fill="auto"/>
            <w:noWrap/>
            <w:hideMark/>
          </w:tcPr>
          <w:p w14:paraId="7C351130" w14:textId="77777777" w:rsidR="00E83F66" w:rsidRPr="00772251" w:rsidRDefault="00E83F66" w:rsidP="0048591A">
            <w:pPr>
              <w:spacing w:before="60" w:after="60" w:line="240" w:lineRule="auto"/>
              <w:jc w:val="center"/>
              <w:rPr>
                <w:noProof/>
                <w:sz w:val="20"/>
              </w:rPr>
            </w:pPr>
            <w:r>
              <w:rPr>
                <w:noProof/>
                <w:sz w:val="20"/>
              </w:rPr>
              <w:t>720430</w:t>
            </w:r>
          </w:p>
        </w:tc>
        <w:tc>
          <w:tcPr>
            <w:tcW w:w="9923" w:type="dxa"/>
            <w:tcBorders>
              <w:top w:val="nil"/>
              <w:left w:val="nil"/>
              <w:bottom w:val="single" w:sz="4" w:space="0" w:color="auto"/>
              <w:right w:val="single" w:sz="4" w:space="0" w:color="auto"/>
            </w:tcBorders>
            <w:shd w:val="clear" w:color="auto" w:fill="auto"/>
            <w:noWrap/>
            <w:hideMark/>
          </w:tcPr>
          <w:p w14:paraId="1AE1666F" w14:textId="77777777" w:rsidR="00E83F66" w:rsidRPr="00772251" w:rsidRDefault="00E83F66" w:rsidP="0048591A">
            <w:pPr>
              <w:spacing w:before="60" w:after="60" w:line="240" w:lineRule="auto"/>
              <w:rPr>
                <w:noProof/>
                <w:sz w:val="20"/>
              </w:rPr>
            </w:pPr>
            <w:r>
              <w:rPr>
                <w:noProof/>
                <w:sz w:val="20"/>
              </w:rPr>
              <w:t>- Desperdícios e resíduos, e sucata, de ferro ou aço, estanhados</w:t>
            </w:r>
          </w:p>
        </w:tc>
        <w:tc>
          <w:tcPr>
            <w:tcW w:w="1134" w:type="dxa"/>
            <w:tcBorders>
              <w:top w:val="nil"/>
              <w:left w:val="nil"/>
              <w:bottom w:val="single" w:sz="4" w:space="0" w:color="auto"/>
              <w:right w:val="single" w:sz="4" w:space="0" w:color="auto"/>
            </w:tcBorders>
            <w:shd w:val="clear" w:color="auto" w:fill="auto"/>
            <w:noWrap/>
            <w:vAlign w:val="center"/>
            <w:hideMark/>
          </w:tcPr>
          <w:p w14:paraId="54237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0D4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AE4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8A5D3D" w14:textId="77777777" w:rsidR="00E83F66" w:rsidRPr="00772251" w:rsidRDefault="00E83F66" w:rsidP="0048591A">
            <w:pPr>
              <w:spacing w:before="60" w:after="60" w:line="240" w:lineRule="auto"/>
              <w:jc w:val="center"/>
              <w:rPr>
                <w:noProof/>
                <w:sz w:val="20"/>
              </w:rPr>
            </w:pPr>
            <w:r>
              <w:rPr>
                <w:noProof/>
                <w:sz w:val="20"/>
              </w:rPr>
              <w:t>72044100</w:t>
            </w:r>
          </w:p>
        </w:tc>
        <w:tc>
          <w:tcPr>
            <w:tcW w:w="1086" w:type="dxa"/>
            <w:tcBorders>
              <w:top w:val="nil"/>
              <w:left w:val="nil"/>
              <w:bottom w:val="single" w:sz="4" w:space="0" w:color="auto"/>
              <w:right w:val="single" w:sz="4" w:space="0" w:color="auto"/>
            </w:tcBorders>
            <w:shd w:val="clear" w:color="auto" w:fill="auto"/>
            <w:noWrap/>
            <w:hideMark/>
          </w:tcPr>
          <w:p w14:paraId="2927E858" w14:textId="77777777" w:rsidR="00E83F66" w:rsidRPr="00772251" w:rsidRDefault="00E83F66" w:rsidP="0048591A">
            <w:pPr>
              <w:spacing w:before="60" w:after="60" w:line="240" w:lineRule="auto"/>
              <w:jc w:val="center"/>
              <w:rPr>
                <w:noProof/>
                <w:sz w:val="20"/>
              </w:rPr>
            </w:pPr>
            <w:r>
              <w:rPr>
                <w:noProof/>
                <w:sz w:val="20"/>
              </w:rPr>
              <w:t>720441</w:t>
            </w:r>
          </w:p>
        </w:tc>
        <w:tc>
          <w:tcPr>
            <w:tcW w:w="9923" w:type="dxa"/>
            <w:tcBorders>
              <w:top w:val="nil"/>
              <w:left w:val="nil"/>
              <w:bottom w:val="single" w:sz="4" w:space="0" w:color="auto"/>
              <w:right w:val="single" w:sz="4" w:space="0" w:color="auto"/>
            </w:tcBorders>
            <w:shd w:val="clear" w:color="auto" w:fill="auto"/>
            <w:noWrap/>
            <w:hideMark/>
          </w:tcPr>
          <w:p w14:paraId="7B09431E" w14:textId="77777777" w:rsidR="00E83F66" w:rsidRPr="00772251" w:rsidRDefault="00E83F66" w:rsidP="0048591A">
            <w:pPr>
              <w:spacing w:before="60" w:after="60" w:line="240" w:lineRule="auto"/>
              <w:rPr>
                <w:noProof/>
                <w:sz w:val="20"/>
              </w:rPr>
            </w:pPr>
            <w:r>
              <w:rPr>
                <w:noProof/>
                <w:sz w:val="20"/>
              </w:rPr>
              <w:t>-- Resíduos do torno e da fresa, aparas, lascas (</w:t>
            </w:r>
            <w:r>
              <w:rPr>
                <w:i/>
                <w:iCs/>
                <w:noProof/>
                <w:sz w:val="20"/>
              </w:rPr>
              <w:t>meulures</w:t>
            </w:r>
            <w:r>
              <w:rPr>
                <w:noProof/>
                <w:sz w:val="20"/>
              </w:rPr>
              <w:t>), pó de serra, limalhas e desperdícios da estampagem ou do corte, mesmo em fardos</w:t>
            </w:r>
          </w:p>
        </w:tc>
        <w:tc>
          <w:tcPr>
            <w:tcW w:w="1134" w:type="dxa"/>
            <w:tcBorders>
              <w:top w:val="nil"/>
              <w:left w:val="nil"/>
              <w:bottom w:val="single" w:sz="4" w:space="0" w:color="auto"/>
              <w:right w:val="single" w:sz="4" w:space="0" w:color="auto"/>
            </w:tcBorders>
            <w:shd w:val="clear" w:color="auto" w:fill="auto"/>
            <w:noWrap/>
            <w:vAlign w:val="center"/>
            <w:hideMark/>
          </w:tcPr>
          <w:p w14:paraId="2D60DD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138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68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A2514E" w14:textId="77777777" w:rsidR="00E83F66" w:rsidRPr="00772251" w:rsidRDefault="00E83F66" w:rsidP="0048591A">
            <w:pPr>
              <w:spacing w:before="60" w:after="60" w:line="240" w:lineRule="auto"/>
              <w:jc w:val="center"/>
              <w:rPr>
                <w:noProof/>
                <w:sz w:val="20"/>
              </w:rPr>
            </w:pPr>
            <w:r>
              <w:rPr>
                <w:noProof/>
                <w:sz w:val="20"/>
              </w:rPr>
              <w:t>72044900</w:t>
            </w:r>
          </w:p>
        </w:tc>
        <w:tc>
          <w:tcPr>
            <w:tcW w:w="1086" w:type="dxa"/>
            <w:tcBorders>
              <w:top w:val="nil"/>
              <w:left w:val="nil"/>
              <w:bottom w:val="single" w:sz="4" w:space="0" w:color="auto"/>
              <w:right w:val="single" w:sz="4" w:space="0" w:color="auto"/>
            </w:tcBorders>
            <w:shd w:val="clear" w:color="auto" w:fill="auto"/>
            <w:noWrap/>
            <w:hideMark/>
          </w:tcPr>
          <w:p w14:paraId="5F15DC20" w14:textId="77777777" w:rsidR="00E83F66" w:rsidRPr="00772251" w:rsidRDefault="00E83F66" w:rsidP="0048591A">
            <w:pPr>
              <w:spacing w:before="60" w:after="60" w:line="240" w:lineRule="auto"/>
              <w:jc w:val="center"/>
              <w:rPr>
                <w:noProof/>
                <w:sz w:val="20"/>
              </w:rPr>
            </w:pPr>
            <w:r>
              <w:rPr>
                <w:noProof/>
                <w:sz w:val="20"/>
              </w:rPr>
              <w:t>720449</w:t>
            </w:r>
          </w:p>
        </w:tc>
        <w:tc>
          <w:tcPr>
            <w:tcW w:w="9923" w:type="dxa"/>
            <w:tcBorders>
              <w:top w:val="nil"/>
              <w:left w:val="nil"/>
              <w:bottom w:val="single" w:sz="4" w:space="0" w:color="auto"/>
              <w:right w:val="single" w:sz="4" w:space="0" w:color="auto"/>
            </w:tcBorders>
            <w:shd w:val="clear" w:color="auto" w:fill="auto"/>
            <w:noWrap/>
            <w:hideMark/>
          </w:tcPr>
          <w:p w14:paraId="64AA99B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FD785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01E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822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B5C4F" w14:textId="77777777" w:rsidR="00E83F66" w:rsidRPr="00772251" w:rsidRDefault="00E83F66" w:rsidP="0048591A">
            <w:pPr>
              <w:spacing w:before="60" w:after="60" w:line="240" w:lineRule="auto"/>
              <w:jc w:val="center"/>
              <w:rPr>
                <w:noProof/>
                <w:sz w:val="20"/>
              </w:rPr>
            </w:pPr>
            <w:r>
              <w:rPr>
                <w:noProof/>
                <w:sz w:val="20"/>
              </w:rPr>
              <w:t>72045000</w:t>
            </w:r>
          </w:p>
        </w:tc>
        <w:tc>
          <w:tcPr>
            <w:tcW w:w="1086" w:type="dxa"/>
            <w:tcBorders>
              <w:top w:val="nil"/>
              <w:left w:val="nil"/>
              <w:bottom w:val="single" w:sz="4" w:space="0" w:color="auto"/>
              <w:right w:val="single" w:sz="4" w:space="0" w:color="auto"/>
            </w:tcBorders>
            <w:shd w:val="clear" w:color="auto" w:fill="auto"/>
            <w:noWrap/>
            <w:hideMark/>
          </w:tcPr>
          <w:p w14:paraId="72312DEB" w14:textId="77777777" w:rsidR="00E83F66" w:rsidRPr="00772251" w:rsidRDefault="00E83F66" w:rsidP="0048591A">
            <w:pPr>
              <w:spacing w:before="60" w:after="60" w:line="240" w:lineRule="auto"/>
              <w:jc w:val="center"/>
              <w:rPr>
                <w:noProof/>
                <w:sz w:val="20"/>
              </w:rPr>
            </w:pPr>
            <w:r>
              <w:rPr>
                <w:noProof/>
                <w:sz w:val="20"/>
              </w:rPr>
              <w:t>720450</w:t>
            </w:r>
          </w:p>
        </w:tc>
        <w:tc>
          <w:tcPr>
            <w:tcW w:w="9923" w:type="dxa"/>
            <w:tcBorders>
              <w:top w:val="nil"/>
              <w:left w:val="nil"/>
              <w:bottom w:val="single" w:sz="4" w:space="0" w:color="auto"/>
              <w:right w:val="single" w:sz="4" w:space="0" w:color="auto"/>
            </w:tcBorders>
            <w:shd w:val="clear" w:color="auto" w:fill="auto"/>
            <w:noWrap/>
            <w:hideMark/>
          </w:tcPr>
          <w:p w14:paraId="63BB8DCD" w14:textId="77777777" w:rsidR="00E83F66" w:rsidRPr="00772251" w:rsidRDefault="00E83F66" w:rsidP="0048591A">
            <w:pPr>
              <w:spacing w:before="60" w:after="60" w:line="240" w:lineRule="auto"/>
              <w:rPr>
                <w:noProof/>
                <w:sz w:val="20"/>
              </w:rPr>
            </w:pPr>
            <w:r>
              <w:rPr>
                <w:noProof/>
                <w:sz w:val="20"/>
              </w:rPr>
              <w:t>- Desperdícios e resíduos, em lingotes</w:t>
            </w:r>
          </w:p>
        </w:tc>
        <w:tc>
          <w:tcPr>
            <w:tcW w:w="1134" w:type="dxa"/>
            <w:tcBorders>
              <w:top w:val="nil"/>
              <w:left w:val="nil"/>
              <w:bottom w:val="single" w:sz="4" w:space="0" w:color="auto"/>
              <w:right w:val="single" w:sz="4" w:space="0" w:color="auto"/>
            </w:tcBorders>
            <w:shd w:val="clear" w:color="auto" w:fill="auto"/>
            <w:noWrap/>
            <w:vAlign w:val="center"/>
            <w:hideMark/>
          </w:tcPr>
          <w:p w14:paraId="2D3BC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B09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117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9FB77" w14:textId="77777777" w:rsidR="00E83F66" w:rsidRPr="00772251" w:rsidRDefault="00E83F66" w:rsidP="0048591A">
            <w:pPr>
              <w:spacing w:before="60" w:after="60" w:line="240" w:lineRule="auto"/>
              <w:jc w:val="center"/>
              <w:rPr>
                <w:noProof/>
                <w:sz w:val="20"/>
              </w:rPr>
            </w:pPr>
            <w:r>
              <w:rPr>
                <w:noProof/>
                <w:sz w:val="20"/>
              </w:rPr>
              <w:t>72051000</w:t>
            </w:r>
          </w:p>
        </w:tc>
        <w:tc>
          <w:tcPr>
            <w:tcW w:w="1086" w:type="dxa"/>
            <w:tcBorders>
              <w:top w:val="nil"/>
              <w:left w:val="nil"/>
              <w:bottom w:val="single" w:sz="4" w:space="0" w:color="auto"/>
              <w:right w:val="single" w:sz="4" w:space="0" w:color="auto"/>
            </w:tcBorders>
            <w:shd w:val="clear" w:color="auto" w:fill="auto"/>
            <w:noWrap/>
            <w:hideMark/>
          </w:tcPr>
          <w:p w14:paraId="1D90C44C" w14:textId="77777777" w:rsidR="00E83F66" w:rsidRPr="00772251" w:rsidRDefault="00E83F66" w:rsidP="0048591A">
            <w:pPr>
              <w:spacing w:before="60" w:after="60" w:line="240" w:lineRule="auto"/>
              <w:jc w:val="center"/>
              <w:rPr>
                <w:noProof/>
                <w:sz w:val="20"/>
              </w:rPr>
            </w:pPr>
            <w:r>
              <w:rPr>
                <w:noProof/>
                <w:sz w:val="20"/>
              </w:rPr>
              <w:t>720510</w:t>
            </w:r>
          </w:p>
        </w:tc>
        <w:tc>
          <w:tcPr>
            <w:tcW w:w="9923" w:type="dxa"/>
            <w:tcBorders>
              <w:top w:val="nil"/>
              <w:left w:val="nil"/>
              <w:bottom w:val="single" w:sz="4" w:space="0" w:color="auto"/>
              <w:right w:val="single" w:sz="4" w:space="0" w:color="auto"/>
            </w:tcBorders>
            <w:shd w:val="clear" w:color="auto" w:fill="auto"/>
            <w:noWrap/>
            <w:hideMark/>
          </w:tcPr>
          <w:p w14:paraId="55C756B3" w14:textId="77777777" w:rsidR="00E83F66" w:rsidRPr="00772251" w:rsidRDefault="00E83F66" w:rsidP="0048591A">
            <w:pPr>
              <w:spacing w:before="60" w:after="60" w:line="240" w:lineRule="auto"/>
              <w:rPr>
                <w:noProof/>
                <w:sz w:val="20"/>
              </w:rPr>
            </w:pPr>
            <w:r>
              <w:rPr>
                <w:noProof/>
                <w:sz w:val="20"/>
              </w:rPr>
              <w:t>- Granalhas</w:t>
            </w:r>
          </w:p>
        </w:tc>
        <w:tc>
          <w:tcPr>
            <w:tcW w:w="1134" w:type="dxa"/>
            <w:tcBorders>
              <w:top w:val="nil"/>
              <w:left w:val="nil"/>
              <w:bottom w:val="single" w:sz="4" w:space="0" w:color="auto"/>
              <w:right w:val="single" w:sz="4" w:space="0" w:color="auto"/>
            </w:tcBorders>
            <w:shd w:val="clear" w:color="auto" w:fill="auto"/>
            <w:noWrap/>
            <w:vAlign w:val="center"/>
            <w:hideMark/>
          </w:tcPr>
          <w:p w14:paraId="5B55E8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9D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9D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60DBDA" w14:textId="77777777" w:rsidR="00E83F66" w:rsidRPr="00772251" w:rsidRDefault="00E83F66" w:rsidP="0048591A">
            <w:pPr>
              <w:spacing w:before="60" w:after="60" w:line="240" w:lineRule="auto"/>
              <w:jc w:val="center"/>
              <w:rPr>
                <w:noProof/>
                <w:sz w:val="20"/>
              </w:rPr>
            </w:pPr>
            <w:r>
              <w:rPr>
                <w:noProof/>
                <w:sz w:val="20"/>
              </w:rPr>
              <w:t>72052100</w:t>
            </w:r>
          </w:p>
        </w:tc>
        <w:tc>
          <w:tcPr>
            <w:tcW w:w="1086" w:type="dxa"/>
            <w:tcBorders>
              <w:top w:val="nil"/>
              <w:left w:val="nil"/>
              <w:bottom w:val="single" w:sz="4" w:space="0" w:color="auto"/>
              <w:right w:val="single" w:sz="4" w:space="0" w:color="auto"/>
            </w:tcBorders>
            <w:shd w:val="clear" w:color="auto" w:fill="auto"/>
            <w:noWrap/>
            <w:hideMark/>
          </w:tcPr>
          <w:p w14:paraId="16DF22DF" w14:textId="77777777" w:rsidR="00E83F66" w:rsidRPr="00772251" w:rsidRDefault="00E83F66" w:rsidP="0048591A">
            <w:pPr>
              <w:spacing w:before="60" w:after="60" w:line="240" w:lineRule="auto"/>
              <w:jc w:val="center"/>
              <w:rPr>
                <w:noProof/>
                <w:sz w:val="20"/>
              </w:rPr>
            </w:pPr>
            <w:r>
              <w:rPr>
                <w:noProof/>
                <w:sz w:val="20"/>
              </w:rPr>
              <w:t>720521</w:t>
            </w:r>
          </w:p>
        </w:tc>
        <w:tc>
          <w:tcPr>
            <w:tcW w:w="9923" w:type="dxa"/>
            <w:tcBorders>
              <w:top w:val="nil"/>
              <w:left w:val="nil"/>
              <w:bottom w:val="single" w:sz="4" w:space="0" w:color="auto"/>
              <w:right w:val="single" w:sz="4" w:space="0" w:color="auto"/>
            </w:tcBorders>
            <w:shd w:val="clear" w:color="auto" w:fill="auto"/>
            <w:noWrap/>
            <w:hideMark/>
          </w:tcPr>
          <w:p w14:paraId="09499557" w14:textId="77777777" w:rsidR="00E83F66" w:rsidRPr="00772251" w:rsidRDefault="00E83F66" w:rsidP="0048591A">
            <w:pPr>
              <w:spacing w:before="60" w:after="60" w:line="240" w:lineRule="auto"/>
              <w:rPr>
                <w:noProof/>
                <w:sz w:val="20"/>
              </w:rPr>
            </w:pPr>
            <w:r>
              <w:rPr>
                <w:noProof/>
                <w:sz w:val="20"/>
              </w:rPr>
              <w:t>-- De ligas de aço</w:t>
            </w:r>
          </w:p>
        </w:tc>
        <w:tc>
          <w:tcPr>
            <w:tcW w:w="1134" w:type="dxa"/>
            <w:tcBorders>
              <w:top w:val="nil"/>
              <w:left w:val="nil"/>
              <w:bottom w:val="single" w:sz="4" w:space="0" w:color="auto"/>
              <w:right w:val="single" w:sz="4" w:space="0" w:color="auto"/>
            </w:tcBorders>
            <w:shd w:val="clear" w:color="auto" w:fill="auto"/>
            <w:noWrap/>
            <w:vAlign w:val="center"/>
            <w:hideMark/>
          </w:tcPr>
          <w:p w14:paraId="66F2D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A0AF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C2B8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DDCD0" w14:textId="77777777" w:rsidR="00E83F66" w:rsidRPr="00772251" w:rsidRDefault="00E83F66" w:rsidP="0048591A">
            <w:pPr>
              <w:spacing w:before="60" w:after="60" w:line="240" w:lineRule="auto"/>
              <w:jc w:val="center"/>
              <w:rPr>
                <w:noProof/>
                <w:sz w:val="20"/>
              </w:rPr>
            </w:pPr>
            <w:r>
              <w:rPr>
                <w:noProof/>
                <w:sz w:val="20"/>
              </w:rPr>
              <w:t>72052900</w:t>
            </w:r>
          </w:p>
        </w:tc>
        <w:tc>
          <w:tcPr>
            <w:tcW w:w="1086" w:type="dxa"/>
            <w:tcBorders>
              <w:top w:val="nil"/>
              <w:left w:val="nil"/>
              <w:bottom w:val="single" w:sz="4" w:space="0" w:color="auto"/>
              <w:right w:val="single" w:sz="4" w:space="0" w:color="auto"/>
            </w:tcBorders>
            <w:shd w:val="clear" w:color="auto" w:fill="auto"/>
            <w:noWrap/>
            <w:hideMark/>
          </w:tcPr>
          <w:p w14:paraId="6E9CEBB4" w14:textId="77777777" w:rsidR="00E83F66" w:rsidRPr="00772251" w:rsidRDefault="00E83F66" w:rsidP="0048591A">
            <w:pPr>
              <w:spacing w:before="60" w:after="60" w:line="240" w:lineRule="auto"/>
              <w:jc w:val="center"/>
              <w:rPr>
                <w:noProof/>
                <w:sz w:val="20"/>
              </w:rPr>
            </w:pPr>
            <w:r>
              <w:rPr>
                <w:noProof/>
                <w:sz w:val="20"/>
              </w:rPr>
              <w:t>720529</w:t>
            </w:r>
          </w:p>
        </w:tc>
        <w:tc>
          <w:tcPr>
            <w:tcW w:w="9923" w:type="dxa"/>
            <w:tcBorders>
              <w:top w:val="nil"/>
              <w:left w:val="nil"/>
              <w:bottom w:val="single" w:sz="4" w:space="0" w:color="auto"/>
              <w:right w:val="single" w:sz="4" w:space="0" w:color="auto"/>
            </w:tcBorders>
            <w:shd w:val="clear" w:color="auto" w:fill="auto"/>
            <w:noWrap/>
            <w:hideMark/>
          </w:tcPr>
          <w:p w14:paraId="150B57E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F38B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195A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62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398B1" w14:textId="77777777" w:rsidR="00E83F66" w:rsidRPr="00772251" w:rsidRDefault="00E83F66" w:rsidP="0048591A">
            <w:pPr>
              <w:spacing w:before="60" w:after="60" w:line="240" w:lineRule="auto"/>
              <w:jc w:val="center"/>
              <w:rPr>
                <w:noProof/>
                <w:sz w:val="20"/>
              </w:rPr>
            </w:pPr>
            <w:r>
              <w:rPr>
                <w:noProof/>
                <w:sz w:val="20"/>
              </w:rPr>
              <w:t>72061000</w:t>
            </w:r>
          </w:p>
        </w:tc>
        <w:tc>
          <w:tcPr>
            <w:tcW w:w="1086" w:type="dxa"/>
            <w:tcBorders>
              <w:top w:val="nil"/>
              <w:left w:val="nil"/>
              <w:bottom w:val="single" w:sz="4" w:space="0" w:color="auto"/>
              <w:right w:val="single" w:sz="4" w:space="0" w:color="auto"/>
            </w:tcBorders>
            <w:shd w:val="clear" w:color="auto" w:fill="auto"/>
            <w:noWrap/>
            <w:hideMark/>
          </w:tcPr>
          <w:p w14:paraId="5B75A1F5" w14:textId="77777777" w:rsidR="00E83F66" w:rsidRPr="00772251" w:rsidRDefault="00E83F66" w:rsidP="0048591A">
            <w:pPr>
              <w:spacing w:before="60" w:after="60" w:line="240" w:lineRule="auto"/>
              <w:jc w:val="center"/>
              <w:rPr>
                <w:noProof/>
                <w:sz w:val="20"/>
              </w:rPr>
            </w:pPr>
            <w:r>
              <w:rPr>
                <w:noProof/>
                <w:sz w:val="20"/>
              </w:rPr>
              <w:t>720610</w:t>
            </w:r>
          </w:p>
        </w:tc>
        <w:tc>
          <w:tcPr>
            <w:tcW w:w="9923" w:type="dxa"/>
            <w:tcBorders>
              <w:top w:val="nil"/>
              <w:left w:val="nil"/>
              <w:bottom w:val="single" w:sz="4" w:space="0" w:color="auto"/>
              <w:right w:val="single" w:sz="4" w:space="0" w:color="auto"/>
            </w:tcBorders>
            <w:shd w:val="clear" w:color="auto" w:fill="auto"/>
            <w:noWrap/>
            <w:hideMark/>
          </w:tcPr>
          <w:p w14:paraId="4AD30946" w14:textId="77777777" w:rsidR="00E83F66" w:rsidRPr="00772251" w:rsidRDefault="00E83F66" w:rsidP="0048591A">
            <w:pPr>
              <w:spacing w:before="60" w:after="60" w:line="240" w:lineRule="auto"/>
              <w:rPr>
                <w:noProof/>
                <w:sz w:val="20"/>
              </w:rPr>
            </w:pPr>
            <w:r>
              <w:rPr>
                <w:noProof/>
                <w:sz w:val="20"/>
              </w:rPr>
              <w:t>- Lingotes</w:t>
            </w:r>
          </w:p>
        </w:tc>
        <w:tc>
          <w:tcPr>
            <w:tcW w:w="1134" w:type="dxa"/>
            <w:tcBorders>
              <w:top w:val="nil"/>
              <w:left w:val="nil"/>
              <w:bottom w:val="single" w:sz="4" w:space="0" w:color="auto"/>
              <w:right w:val="single" w:sz="4" w:space="0" w:color="auto"/>
            </w:tcBorders>
            <w:shd w:val="clear" w:color="auto" w:fill="auto"/>
            <w:noWrap/>
            <w:vAlign w:val="center"/>
            <w:hideMark/>
          </w:tcPr>
          <w:p w14:paraId="1D179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3A8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05C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E13288" w14:textId="77777777" w:rsidR="00E83F66" w:rsidRPr="00772251" w:rsidRDefault="00E83F66" w:rsidP="0048591A">
            <w:pPr>
              <w:spacing w:before="60" w:after="60" w:line="240" w:lineRule="auto"/>
              <w:jc w:val="center"/>
              <w:rPr>
                <w:noProof/>
                <w:sz w:val="20"/>
              </w:rPr>
            </w:pPr>
            <w:r>
              <w:rPr>
                <w:noProof/>
                <w:sz w:val="20"/>
              </w:rPr>
              <w:t>72069000</w:t>
            </w:r>
          </w:p>
        </w:tc>
        <w:tc>
          <w:tcPr>
            <w:tcW w:w="1086" w:type="dxa"/>
            <w:tcBorders>
              <w:top w:val="nil"/>
              <w:left w:val="nil"/>
              <w:bottom w:val="single" w:sz="4" w:space="0" w:color="auto"/>
              <w:right w:val="single" w:sz="4" w:space="0" w:color="auto"/>
            </w:tcBorders>
            <w:shd w:val="clear" w:color="auto" w:fill="auto"/>
            <w:noWrap/>
            <w:hideMark/>
          </w:tcPr>
          <w:p w14:paraId="215C74D5" w14:textId="77777777" w:rsidR="00E83F66" w:rsidRPr="00772251" w:rsidRDefault="00E83F66" w:rsidP="0048591A">
            <w:pPr>
              <w:spacing w:before="60" w:after="60" w:line="240" w:lineRule="auto"/>
              <w:jc w:val="center"/>
              <w:rPr>
                <w:noProof/>
                <w:sz w:val="20"/>
              </w:rPr>
            </w:pPr>
            <w:r>
              <w:rPr>
                <w:noProof/>
                <w:sz w:val="20"/>
              </w:rPr>
              <w:t>720690</w:t>
            </w:r>
          </w:p>
        </w:tc>
        <w:tc>
          <w:tcPr>
            <w:tcW w:w="9923" w:type="dxa"/>
            <w:tcBorders>
              <w:top w:val="nil"/>
              <w:left w:val="nil"/>
              <w:bottom w:val="single" w:sz="4" w:space="0" w:color="auto"/>
              <w:right w:val="single" w:sz="4" w:space="0" w:color="auto"/>
            </w:tcBorders>
            <w:shd w:val="clear" w:color="auto" w:fill="auto"/>
            <w:noWrap/>
            <w:hideMark/>
          </w:tcPr>
          <w:p w14:paraId="72FAD8B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C5977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902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BF16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5FC05" w14:textId="77777777" w:rsidR="00E83F66" w:rsidRPr="00772251" w:rsidRDefault="00E83F66" w:rsidP="0048591A">
            <w:pPr>
              <w:spacing w:before="60" w:after="60" w:line="240" w:lineRule="auto"/>
              <w:jc w:val="center"/>
              <w:rPr>
                <w:noProof/>
                <w:sz w:val="20"/>
              </w:rPr>
            </w:pPr>
            <w:r>
              <w:rPr>
                <w:noProof/>
                <w:sz w:val="20"/>
              </w:rPr>
              <w:t>72071100</w:t>
            </w:r>
          </w:p>
        </w:tc>
        <w:tc>
          <w:tcPr>
            <w:tcW w:w="1086" w:type="dxa"/>
            <w:tcBorders>
              <w:top w:val="nil"/>
              <w:left w:val="nil"/>
              <w:bottom w:val="single" w:sz="4" w:space="0" w:color="auto"/>
              <w:right w:val="single" w:sz="4" w:space="0" w:color="auto"/>
            </w:tcBorders>
            <w:shd w:val="clear" w:color="auto" w:fill="auto"/>
            <w:noWrap/>
            <w:hideMark/>
          </w:tcPr>
          <w:p w14:paraId="1DB21ED7" w14:textId="77777777" w:rsidR="00E83F66" w:rsidRPr="00772251" w:rsidRDefault="00E83F66" w:rsidP="0048591A">
            <w:pPr>
              <w:spacing w:before="60" w:after="60" w:line="240" w:lineRule="auto"/>
              <w:jc w:val="center"/>
              <w:rPr>
                <w:noProof/>
                <w:sz w:val="20"/>
              </w:rPr>
            </w:pPr>
            <w:r>
              <w:rPr>
                <w:noProof/>
                <w:sz w:val="20"/>
              </w:rPr>
              <w:t>720711</w:t>
            </w:r>
          </w:p>
        </w:tc>
        <w:tc>
          <w:tcPr>
            <w:tcW w:w="9923" w:type="dxa"/>
            <w:tcBorders>
              <w:top w:val="nil"/>
              <w:left w:val="nil"/>
              <w:bottom w:val="single" w:sz="4" w:space="0" w:color="auto"/>
              <w:right w:val="single" w:sz="4" w:space="0" w:color="auto"/>
            </w:tcBorders>
            <w:shd w:val="clear" w:color="auto" w:fill="auto"/>
            <w:noWrap/>
            <w:hideMark/>
          </w:tcPr>
          <w:p w14:paraId="5555DB79" w14:textId="3C028E81" w:rsidR="00E83F66" w:rsidRPr="00772251" w:rsidRDefault="00E83F66" w:rsidP="008671C1">
            <w:pPr>
              <w:spacing w:before="60" w:after="60" w:line="240" w:lineRule="auto"/>
              <w:rPr>
                <w:noProof/>
                <w:sz w:val="20"/>
              </w:rPr>
            </w:pPr>
            <w:r>
              <w:rPr>
                <w:noProof/>
                <w:sz w:val="20"/>
              </w:rPr>
              <w:t>-- De secção transversal quadrada ou retangular, com largura inferior a duas vezes a espessura</w:t>
            </w:r>
          </w:p>
        </w:tc>
        <w:tc>
          <w:tcPr>
            <w:tcW w:w="1134" w:type="dxa"/>
            <w:tcBorders>
              <w:top w:val="nil"/>
              <w:left w:val="nil"/>
              <w:bottom w:val="single" w:sz="4" w:space="0" w:color="auto"/>
              <w:right w:val="single" w:sz="4" w:space="0" w:color="auto"/>
            </w:tcBorders>
            <w:shd w:val="clear" w:color="auto" w:fill="auto"/>
            <w:noWrap/>
            <w:vAlign w:val="center"/>
            <w:hideMark/>
          </w:tcPr>
          <w:p w14:paraId="59D1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AB5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B34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6690D" w14:textId="77777777" w:rsidR="00E83F66" w:rsidRPr="00772251" w:rsidRDefault="00E83F66" w:rsidP="0048591A">
            <w:pPr>
              <w:spacing w:before="60" w:after="60" w:line="240" w:lineRule="auto"/>
              <w:jc w:val="center"/>
              <w:rPr>
                <w:noProof/>
                <w:sz w:val="20"/>
              </w:rPr>
            </w:pPr>
            <w:r>
              <w:rPr>
                <w:noProof/>
                <w:sz w:val="20"/>
              </w:rPr>
              <w:t>72071200</w:t>
            </w:r>
          </w:p>
        </w:tc>
        <w:tc>
          <w:tcPr>
            <w:tcW w:w="1086" w:type="dxa"/>
            <w:tcBorders>
              <w:top w:val="nil"/>
              <w:left w:val="nil"/>
              <w:bottom w:val="single" w:sz="4" w:space="0" w:color="auto"/>
              <w:right w:val="single" w:sz="4" w:space="0" w:color="auto"/>
            </w:tcBorders>
            <w:shd w:val="clear" w:color="auto" w:fill="auto"/>
            <w:noWrap/>
            <w:hideMark/>
          </w:tcPr>
          <w:p w14:paraId="00B8E7AD" w14:textId="77777777" w:rsidR="00E83F66" w:rsidRPr="00772251" w:rsidRDefault="00E83F66" w:rsidP="0048591A">
            <w:pPr>
              <w:spacing w:before="60" w:after="60" w:line="240" w:lineRule="auto"/>
              <w:jc w:val="center"/>
              <w:rPr>
                <w:noProof/>
                <w:sz w:val="20"/>
              </w:rPr>
            </w:pPr>
            <w:r>
              <w:rPr>
                <w:noProof/>
                <w:sz w:val="20"/>
              </w:rPr>
              <w:t>720712</w:t>
            </w:r>
          </w:p>
        </w:tc>
        <w:tc>
          <w:tcPr>
            <w:tcW w:w="9923" w:type="dxa"/>
            <w:tcBorders>
              <w:top w:val="nil"/>
              <w:left w:val="nil"/>
              <w:bottom w:val="single" w:sz="4" w:space="0" w:color="auto"/>
              <w:right w:val="single" w:sz="4" w:space="0" w:color="auto"/>
            </w:tcBorders>
            <w:shd w:val="clear" w:color="auto" w:fill="auto"/>
            <w:noWrap/>
            <w:hideMark/>
          </w:tcPr>
          <w:p w14:paraId="509C840E" w14:textId="4921B019" w:rsidR="00E83F66" w:rsidRPr="00772251" w:rsidRDefault="00E83F66" w:rsidP="008671C1">
            <w:pPr>
              <w:spacing w:before="60" w:after="60" w:line="240" w:lineRule="auto"/>
              <w:rPr>
                <w:noProof/>
                <w:sz w:val="20"/>
              </w:rPr>
            </w:pPr>
            <w:r>
              <w:rPr>
                <w:noProof/>
                <w:sz w:val="20"/>
              </w:rPr>
              <w:t>-- Outros, de secção transversal retangular</w:t>
            </w:r>
          </w:p>
        </w:tc>
        <w:tc>
          <w:tcPr>
            <w:tcW w:w="1134" w:type="dxa"/>
            <w:tcBorders>
              <w:top w:val="nil"/>
              <w:left w:val="nil"/>
              <w:bottom w:val="single" w:sz="4" w:space="0" w:color="auto"/>
              <w:right w:val="single" w:sz="4" w:space="0" w:color="auto"/>
            </w:tcBorders>
            <w:shd w:val="clear" w:color="auto" w:fill="auto"/>
            <w:noWrap/>
            <w:vAlign w:val="center"/>
            <w:hideMark/>
          </w:tcPr>
          <w:p w14:paraId="1F82ED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924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2E8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420F1" w14:textId="77777777" w:rsidR="00E83F66" w:rsidRPr="00772251" w:rsidRDefault="00E83F66" w:rsidP="0048591A">
            <w:pPr>
              <w:spacing w:before="60" w:after="60" w:line="240" w:lineRule="auto"/>
              <w:jc w:val="center"/>
              <w:rPr>
                <w:noProof/>
                <w:sz w:val="20"/>
              </w:rPr>
            </w:pPr>
            <w:r>
              <w:rPr>
                <w:noProof/>
                <w:sz w:val="20"/>
              </w:rPr>
              <w:t>72071900</w:t>
            </w:r>
          </w:p>
        </w:tc>
        <w:tc>
          <w:tcPr>
            <w:tcW w:w="1086" w:type="dxa"/>
            <w:tcBorders>
              <w:top w:val="nil"/>
              <w:left w:val="nil"/>
              <w:bottom w:val="single" w:sz="4" w:space="0" w:color="auto"/>
              <w:right w:val="single" w:sz="4" w:space="0" w:color="auto"/>
            </w:tcBorders>
            <w:shd w:val="clear" w:color="auto" w:fill="auto"/>
            <w:noWrap/>
            <w:hideMark/>
          </w:tcPr>
          <w:p w14:paraId="43E079F1" w14:textId="77777777" w:rsidR="00E83F66" w:rsidRPr="00772251" w:rsidRDefault="00E83F66" w:rsidP="0048591A">
            <w:pPr>
              <w:spacing w:before="60" w:after="60" w:line="240" w:lineRule="auto"/>
              <w:jc w:val="center"/>
              <w:rPr>
                <w:noProof/>
                <w:sz w:val="20"/>
              </w:rPr>
            </w:pPr>
            <w:r>
              <w:rPr>
                <w:noProof/>
                <w:sz w:val="20"/>
              </w:rPr>
              <w:t>720719</w:t>
            </w:r>
          </w:p>
        </w:tc>
        <w:tc>
          <w:tcPr>
            <w:tcW w:w="9923" w:type="dxa"/>
            <w:tcBorders>
              <w:top w:val="nil"/>
              <w:left w:val="nil"/>
              <w:bottom w:val="single" w:sz="4" w:space="0" w:color="auto"/>
              <w:right w:val="single" w:sz="4" w:space="0" w:color="auto"/>
            </w:tcBorders>
            <w:shd w:val="clear" w:color="auto" w:fill="auto"/>
            <w:noWrap/>
            <w:hideMark/>
          </w:tcPr>
          <w:p w14:paraId="15B2FBD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E73AF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30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01A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0D65A" w14:textId="77777777" w:rsidR="00E83F66" w:rsidRPr="00772251" w:rsidRDefault="00E83F66" w:rsidP="0048591A">
            <w:pPr>
              <w:spacing w:before="60" w:after="60" w:line="240" w:lineRule="auto"/>
              <w:jc w:val="center"/>
              <w:rPr>
                <w:noProof/>
                <w:sz w:val="20"/>
              </w:rPr>
            </w:pPr>
            <w:r>
              <w:rPr>
                <w:noProof/>
                <w:sz w:val="20"/>
              </w:rPr>
              <w:t>72072000</w:t>
            </w:r>
          </w:p>
        </w:tc>
        <w:tc>
          <w:tcPr>
            <w:tcW w:w="1086" w:type="dxa"/>
            <w:tcBorders>
              <w:top w:val="nil"/>
              <w:left w:val="nil"/>
              <w:bottom w:val="single" w:sz="4" w:space="0" w:color="auto"/>
              <w:right w:val="single" w:sz="4" w:space="0" w:color="auto"/>
            </w:tcBorders>
            <w:shd w:val="clear" w:color="auto" w:fill="auto"/>
            <w:noWrap/>
            <w:hideMark/>
          </w:tcPr>
          <w:p w14:paraId="2BDC1450" w14:textId="77777777" w:rsidR="00E83F66" w:rsidRPr="00772251" w:rsidRDefault="00E83F66" w:rsidP="0048591A">
            <w:pPr>
              <w:spacing w:before="60" w:after="60" w:line="240" w:lineRule="auto"/>
              <w:jc w:val="center"/>
              <w:rPr>
                <w:noProof/>
                <w:sz w:val="20"/>
              </w:rPr>
            </w:pPr>
            <w:r>
              <w:rPr>
                <w:noProof/>
                <w:sz w:val="20"/>
              </w:rPr>
              <w:t>720720</w:t>
            </w:r>
          </w:p>
        </w:tc>
        <w:tc>
          <w:tcPr>
            <w:tcW w:w="9923" w:type="dxa"/>
            <w:tcBorders>
              <w:top w:val="nil"/>
              <w:left w:val="nil"/>
              <w:bottom w:val="single" w:sz="4" w:space="0" w:color="auto"/>
              <w:right w:val="single" w:sz="4" w:space="0" w:color="auto"/>
            </w:tcBorders>
            <w:shd w:val="clear" w:color="auto" w:fill="auto"/>
            <w:noWrap/>
            <w:hideMark/>
          </w:tcPr>
          <w:p w14:paraId="3503FDD5" w14:textId="77777777" w:rsidR="00E83F66" w:rsidRPr="00772251" w:rsidRDefault="00E83F66" w:rsidP="0048591A">
            <w:pPr>
              <w:spacing w:before="60" w:after="60" w:line="240" w:lineRule="auto"/>
              <w:rPr>
                <w:noProof/>
                <w:sz w:val="20"/>
              </w:rPr>
            </w:pPr>
            <w:r>
              <w:rPr>
                <w:noProof/>
                <w:sz w:val="20"/>
              </w:rPr>
              <w:t>- Que contenham, em peso, 0,25 % ou mais de carbono</w:t>
            </w:r>
          </w:p>
        </w:tc>
        <w:tc>
          <w:tcPr>
            <w:tcW w:w="1134" w:type="dxa"/>
            <w:tcBorders>
              <w:top w:val="nil"/>
              <w:left w:val="nil"/>
              <w:bottom w:val="single" w:sz="4" w:space="0" w:color="auto"/>
              <w:right w:val="single" w:sz="4" w:space="0" w:color="auto"/>
            </w:tcBorders>
            <w:shd w:val="clear" w:color="auto" w:fill="auto"/>
            <w:noWrap/>
            <w:vAlign w:val="center"/>
            <w:hideMark/>
          </w:tcPr>
          <w:p w14:paraId="752D93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8AB9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EBA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DAB0F" w14:textId="77777777" w:rsidR="00E83F66" w:rsidRPr="00772251" w:rsidRDefault="00E83F66" w:rsidP="0048591A">
            <w:pPr>
              <w:spacing w:before="60" w:after="60" w:line="240" w:lineRule="auto"/>
              <w:jc w:val="center"/>
              <w:rPr>
                <w:noProof/>
                <w:sz w:val="20"/>
              </w:rPr>
            </w:pPr>
            <w:r>
              <w:rPr>
                <w:noProof/>
                <w:sz w:val="20"/>
              </w:rPr>
              <w:t>72081000</w:t>
            </w:r>
          </w:p>
        </w:tc>
        <w:tc>
          <w:tcPr>
            <w:tcW w:w="1086" w:type="dxa"/>
            <w:tcBorders>
              <w:top w:val="nil"/>
              <w:left w:val="nil"/>
              <w:bottom w:val="single" w:sz="4" w:space="0" w:color="auto"/>
              <w:right w:val="single" w:sz="4" w:space="0" w:color="auto"/>
            </w:tcBorders>
            <w:shd w:val="clear" w:color="auto" w:fill="auto"/>
            <w:noWrap/>
            <w:hideMark/>
          </w:tcPr>
          <w:p w14:paraId="193862ED" w14:textId="77777777" w:rsidR="00E83F66" w:rsidRPr="00772251" w:rsidRDefault="00E83F66" w:rsidP="0048591A">
            <w:pPr>
              <w:spacing w:before="60" w:after="60" w:line="240" w:lineRule="auto"/>
              <w:jc w:val="center"/>
              <w:rPr>
                <w:noProof/>
                <w:sz w:val="20"/>
              </w:rPr>
            </w:pPr>
            <w:r>
              <w:rPr>
                <w:noProof/>
                <w:sz w:val="20"/>
              </w:rPr>
              <w:t>720810</w:t>
            </w:r>
          </w:p>
        </w:tc>
        <w:tc>
          <w:tcPr>
            <w:tcW w:w="9923" w:type="dxa"/>
            <w:tcBorders>
              <w:top w:val="nil"/>
              <w:left w:val="nil"/>
              <w:bottom w:val="single" w:sz="4" w:space="0" w:color="auto"/>
              <w:right w:val="single" w:sz="4" w:space="0" w:color="auto"/>
            </w:tcBorders>
            <w:shd w:val="clear" w:color="auto" w:fill="auto"/>
            <w:noWrap/>
            <w:hideMark/>
          </w:tcPr>
          <w:p w14:paraId="2337D6F8" w14:textId="2C6D82A1" w:rsidR="00E83F66" w:rsidRPr="00772251" w:rsidRDefault="00E83F66" w:rsidP="008671C1">
            <w:pPr>
              <w:spacing w:before="60" w:after="60" w:line="240" w:lineRule="auto"/>
              <w:rPr>
                <w:noProof/>
                <w:sz w:val="20"/>
              </w:rPr>
            </w:pPr>
            <w:r>
              <w:rPr>
                <w:noProof/>
                <w:sz w:val="20"/>
              </w:rPr>
              <w:t>- Em rolos, simplesmente laminados a quente, apresentando motivos em relevo</w:t>
            </w:r>
          </w:p>
        </w:tc>
        <w:tc>
          <w:tcPr>
            <w:tcW w:w="1134" w:type="dxa"/>
            <w:tcBorders>
              <w:top w:val="nil"/>
              <w:left w:val="nil"/>
              <w:bottom w:val="single" w:sz="4" w:space="0" w:color="auto"/>
              <w:right w:val="single" w:sz="4" w:space="0" w:color="auto"/>
            </w:tcBorders>
            <w:shd w:val="clear" w:color="auto" w:fill="auto"/>
            <w:noWrap/>
            <w:vAlign w:val="center"/>
            <w:hideMark/>
          </w:tcPr>
          <w:p w14:paraId="303EBC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6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A1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51F46" w14:textId="77777777" w:rsidR="00E83F66" w:rsidRPr="00772251" w:rsidRDefault="00E83F66" w:rsidP="0048591A">
            <w:pPr>
              <w:spacing w:before="60" w:after="60" w:line="240" w:lineRule="auto"/>
              <w:jc w:val="center"/>
              <w:rPr>
                <w:noProof/>
                <w:sz w:val="20"/>
              </w:rPr>
            </w:pPr>
            <w:r>
              <w:rPr>
                <w:noProof/>
                <w:sz w:val="20"/>
              </w:rPr>
              <w:t>72082500</w:t>
            </w:r>
          </w:p>
        </w:tc>
        <w:tc>
          <w:tcPr>
            <w:tcW w:w="1086" w:type="dxa"/>
            <w:tcBorders>
              <w:top w:val="nil"/>
              <w:left w:val="nil"/>
              <w:bottom w:val="single" w:sz="4" w:space="0" w:color="auto"/>
              <w:right w:val="single" w:sz="4" w:space="0" w:color="auto"/>
            </w:tcBorders>
            <w:shd w:val="clear" w:color="auto" w:fill="auto"/>
            <w:noWrap/>
            <w:hideMark/>
          </w:tcPr>
          <w:p w14:paraId="179DBF5C" w14:textId="77777777" w:rsidR="00E83F66" w:rsidRPr="00772251" w:rsidRDefault="00E83F66" w:rsidP="0048591A">
            <w:pPr>
              <w:spacing w:before="60" w:after="60" w:line="240" w:lineRule="auto"/>
              <w:jc w:val="center"/>
              <w:rPr>
                <w:noProof/>
                <w:sz w:val="20"/>
              </w:rPr>
            </w:pPr>
            <w:r>
              <w:rPr>
                <w:noProof/>
                <w:sz w:val="20"/>
              </w:rPr>
              <w:t>720825</w:t>
            </w:r>
          </w:p>
        </w:tc>
        <w:tc>
          <w:tcPr>
            <w:tcW w:w="9923" w:type="dxa"/>
            <w:tcBorders>
              <w:top w:val="nil"/>
              <w:left w:val="nil"/>
              <w:bottom w:val="single" w:sz="4" w:space="0" w:color="auto"/>
              <w:right w:val="single" w:sz="4" w:space="0" w:color="auto"/>
            </w:tcBorders>
            <w:shd w:val="clear" w:color="auto" w:fill="auto"/>
            <w:noWrap/>
            <w:hideMark/>
          </w:tcPr>
          <w:p w14:paraId="19C2FAE0" w14:textId="77777777" w:rsidR="00E83F66" w:rsidRPr="00772251" w:rsidRDefault="00E83F66" w:rsidP="0048591A">
            <w:pPr>
              <w:spacing w:before="60" w:after="60" w:line="240" w:lineRule="auto"/>
              <w:rPr>
                <w:noProof/>
                <w:sz w:val="20"/>
              </w:rPr>
            </w:pPr>
            <w:r>
              <w:rPr>
                <w:noProof/>
                <w:sz w:val="20"/>
              </w:rPr>
              <w:t>-- De espessura igual ou superior a 4,75 mm</w:t>
            </w:r>
          </w:p>
        </w:tc>
        <w:tc>
          <w:tcPr>
            <w:tcW w:w="1134" w:type="dxa"/>
            <w:tcBorders>
              <w:top w:val="nil"/>
              <w:left w:val="nil"/>
              <w:bottom w:val="single" w:sz="4" w:space="0" w:color="auto"/>
              <w:right w:val="single" w:sz="4" w:space="0" w:color="auto"/>
            </w:tcBorders>
            <w:shd w:val="clear" w:color="auto" w:fill="auto"/>
            <w:noWrap/>
            <w:vAlign w:val="center"/>
            <w:hideMark/>
          </w:tcPr>
          <w:p w14:paraId="681F1D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2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AFC3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1804F" w14:textId="77777777" w:rsidR="00E83F66" w:rsidRPr="00772251" w:rsidRDefault="00E83F66" w:rsidP="0048591A">
            <w:pPr>
              <w:spacing w:before="60" w:after="60" w:line="240" w:lineRule="auto"/>
              <w:jc w:val="center"/>
              <w:rPr>
                <w:noProof/>
                <w:sz w:val="20"/>
              </w:rPr>
            </w:pPr>
            <w:r>
              <w:rPr>
                <w:noProof/>
                <w:sz w:val="20"/>
              </w:rPr>
              <w:t>72082600</w:t>
            </w:r>
          </w:p>
        </w:tc>
        <w:tc>
          <w:tcPr>
            <w:tcW w:w="1086" w:type="dxa"/>
            <w:tcBorders>
              <w:top w:val="nil"/>
              <w:left w:val="nil"/>
              <w:bottom w:val="single" w:sz="4" w:space="0" w:color="auto"/>
              <w:right w:val="single" w:sz="4" w:space="0" w:color="auto"/>
            </w:tcBorders>
            <w:shd w:val="clear" w:color="auto" w:fill="auto"/>
            <w:noWrap/>
            <w:hideMark/>
          </w:tcPr>
          <w:p w14:paraId="37543B41" w14:textId="77777777" w:rsidR="00E83F66" w:rsidRPr="00772251" w:rsidRDefault="00E83F66" w:rsidP="0048591A">
            <w:pPr>
              <w:spacing w:before="60" w:after="60" w:line="240" w:lineRule="auto"/>
              <w:jc w:val="center"/>
              <w:rPr>
                <w:noProof/>
                <w:sz w:val="20"/>
              </w:rPr>
            </w:pPr>
            <w:r>
              <w:rPr>
                <w:noProof/>
                <w:sz w:val="20"/>
              </w:rPr>
              <w:t>720826</w:t>
            </w:r>
          </w:p>
        </w:tc>
        <w:tc>
          <w:tcPr>
            <w:tcW w:w="9923" w:type="dxa"/>
            <w:tcBorders>
              <w:top w:val="nil"/>
              <w:left w:val="nil"/>
              <w:bottom w:val="single" w:sz="4" w:space="0" w:color="auto"/>
              <w:right w:val="single" w:sz="4" w:space="0" w:color="auto"/>
            </w:tcBorders>
            <w:shd w:val="clear" w:color="auto" w:fill="auto"/>
            <w:noWrap/>
            <w:hideMark/>
          </w:tcPr>
          <w:p w14:paraId="3571FD50" w14:textId="77777777" w:rsidR="00E83F66" w:rsidRPr="00772251" w:rsidRDefault="00E83F66" w:rsidP="0048591A">
            <w:pPr>
              <w:spacing w:before="60" w:after="60" w:line="240" w:lineRule="auto"/>
              <w:rPr>
                <w:noProof/>
                <w:sz w:val="20"/>
              </w:rPr>
            </w:pPr>
            <w:r>
              <w:rPr>
                <w:noProof/>
                <w:sz w:val="20"/>
              </w:rPr>
              <w:t>-- De espessura igual ou superior a 3 mm, mas inferior a 4,75 mm</w:t>
            </w:r>
          </w:p>
        </w:tc>
        <w:tc>
          <w:tcPr>
            <w:tcW w:w="1134" w:type="dxa"/>
            <w:tcBorders>
              <w:top w:val="nil"/>
              <w:left w:val="nil"/>
              <w:bottom w:val="single" w:sz="4" w:space="0" w:color="auto"/>
              <w:right w:val="single" w:sz="4" w:space="0" w:color="auto"/>
            </w:tcBorders>
            <w:shd w:val="clear" w:color="auto" w:fill="auto"/>
            <w:noWrap/>
            <w:vAlign w:val="center"/>
            <w:hideMark/>
          </w:tcPr>
          <w:p w14:paraId="710FB1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CCB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D3EF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07C41" w14:textId="77777777" w:rsidR="00E83F66" w:rsidRPr="00772251" w:rsidRDefault="00E83F66" w:rsidP="0048591A">
            <w:pPr>
              <w:spacing w:before="60" w:after="60" w:line="240" w:lineRule="auto"/>
              <w:jc w:val="center"/>
              <w:rPr>
                <w:noProof/>
                <w:sz w:val="20"/>
              </w:rPr>
            </w:pPr>
            <w:r>
              <w:rPr>
                <w:noProof/>
                <w:sz w:val="20"/>
              </w:rPr>
              <w:t>72082700</w:t>
            </w:r>
          </w:p>
        </w:tc>
        <w:tc>
          <w:tcPr>
            <w:tcW w:w="1086" w:type="dxa"/>
            <w:tcBorders>
              <w:top w:val="nil"/>
              <w:left w:val="nil"/>
              <w:bottom w:val="single" w:sz="4" w:space="0" w:color="auto"/>
              <w:right w:val="single" w:sz="4" w:space="0" w:color="auto"/>
            </w:tcBorders>
            <w:shd w:val="clear" w:color="auto" w:fill="auto"/>
            <w:noWrap/>
            <w:hideMark/>
          </w:tcPr>
          <w:p w14:paraId="590BBCB4" w14:textId="77777777" w:rsidR="00E83F66" w:rsidRPr="00772251" w:rsidRDefault="00E83F66" w:rsidP="0048591A">
            <w:pPr>
              <w:spacing w:before="60" w:after="60" w:line="240" w:lineRule="auto"/>
              <w:jc w:val="center"/>
              <w:rPr>
                <w:noProof/>
                <w:sz w:val="20"/>
              </w:rPr>
            </w:pPr>
            <w:r>
              <w:rPr>
                <w:noProof/>
                <w:sz w:val="20"/>
              </w:rPr>
              <w:t>720827</w:t>
            </w:r>
          </w:p>
        </w:tc>
        <w:tc>
          <w:tcPr>
            <w:tcW w:w="9923" w:type="dxa"/>
            <w:tcBorders>
              <w:top w:val="nil"/>
              <w:left w:val="nil"/>
              <w:bottom w:val="single" w:sz="4" w:space="0" w:color="auto"/>
              <w:right w:val="single" w:sz="4" w:space="0" w:color="auto"/>
            </w:tcBorders>
            <w:shd w:val="clear" w:color="auto" w:fill="auto"/>
            <w:noWrap/>
            <w:hideMark/>
          </w:tcPr>
          <w:p w14:paraId="32531F3B" w14:textId="77777777" w:rsidR="00E83F66" w:rsidRPr="00772251" w:rsidRDefault="00E83F66" w:rsidP="0048591A">
            <w:pPr>
              <w:spacing w:before="60" w:after="60" w:line="240" w:lineRule="auto"/>
              <w:rPr>
                <w:noProof/>
                <w:sz w:val="20"/>
              </w:rPr>
            </w:pPr>
            <w:r>
              <w:rPr>
                <w:noProof/>
                <w:sz w:val="20"/>
              </w:rPr>
              <w:t>-- De espessura inferior a 3 mm</w:t>
            </w:r>
          </w:p>
        </w:tc>
        <w:tc>
          <w:tcPr>
            <w:tcW w:w="1134" w:type="dxa"/>
            <w:tcBorders>
              <w:top w:val="nil"/>
              <w:left w:val="nil"/>
              <w:bottom w:val="single" w:sz="4" w:space="0" w:color="auto"/>
              <w:right w:val="single" w:sz="4" w:space="0" w:color="auto"/>
            </w:tcBorders>
            <w:shd w:val="clear" w:color="auto" w:fill="auto"/>
            <w:noWrap/>
            <w:vAlign w:val="center"/>
            <w:hideMark/>
          </w:tcPr>
          <w:p w14:paraId="39E1EC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BA1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89C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8ADE" w14:textId="77777777" w:rsidR="00E83F66" w:rsidRPr="00772251" w:rsidRDefault="00E83F66" w:rsidP="002B7E71">
            <w:pPr>
              <w:pageBreakBefore/>
              <w:spacing w:before="60" w:after="60" w:line="240" w:lineRule="auto"/>
              <w:jc w:val="center"/>
              <w:rPr>
                <w:noProof/>
                <w:sz w:val="20"/>
              </w:rPr>
            </w:pPr>
            <w:r>
              <w:rPr>
                <w:noProof/>
                <w:sz w:val="20"/>
              </w:rPr>
              <w:t>72083600</w:t>
            </w:r>
          </w:p>
        </w:tc>
        <w:tc>
          <w:tcPr>
            <w:tcW w:w="1086" w:type="dxa"/>
            <w:tcBorders>
              <w:top w:val="nil"/>
              <w:left w:val="nil"/>
              <w:bottom w:val="single" w:sz="4" w:space="0" w:color="auto"/>
              <w:right w:val="single" w:sz="4" w:space="0" w:color="auto"/>
            </w:tcBorders>
            <w:shd w:val="clear" w:color="auto" w:fill="auto"/>
            <w:noWrap/>
            <w:hideMark/>
          </w:tcPr>
          <w:p w14:paraId="345932A0" w14:textId="77777777" w:rsidR="00E83F66" w:rsidRPr="00772251" w:rsidRDefault="00E83F66" w:rsidP="0048591A">
            <w:pPr>
              <w:spacing w:before="60" w:after="60" w:line="240" w:lineRule="auto"/>
              <w:jc w:val="center"/>
              <w:rPr>
                <w:noProof/>
                <w:sz w:val="20"/>
              </w:rPr>
            </w:pPr>
            <w:r>
              <w:rPr>
                <w:noProof/>
                <w:sz w:val="20"/>
              </w:rPr>
              <w:t>720836</w:t>
            </w:r>
          </w:p>
        </w:tc>
        <w:tc>
          <w:tcPr>
            <w:tcW w:w="9923" w:type="dxa"/>
            <w:tcBorders>
              <w:top w:val="nil"/>
              <w:left w:val="nil"/>
              <w:bottom w:val="single" w:sz="4" w:space="0" w:color="auto"/>
              <w:right w:val="single" w:sz="4" w:space="0" w:color="auto"/>
            </w:tcBorders>
            <w:shd w:val="clear" w:color="auto" w:fill="auto"/>
            <w:noWrap/>
            <w:hideMark/>
          </w:tcPr>
          <w:p w14:paraId="5CF80501" w14:textId="77777777" w:rsidR="00E83F66" w:rsidRPr="00772251" w:rsidRDefault="00E83F66" w:rsidP="0048591A">
            <w:pPr>
              <w:spacing w:before="60" w:after="60" w:line="240" w:lineRule="auto"/>
              <w:rPr>
                <w:noProof/>
                <w:sz w:val="20"/>
              </w:rPr>
            </w:pPr>
            <w:r>
              <w:rPr>
                <w:noProof/>
                <w:sz w:val="20"/>
              </w:rPr>
              <w:t>-- De espessura superior a 10 mm</w:t>
            </w:r>
          </w:p>
        </w:tc>
        <w:tc>
          <w:tcPr>
            <w:tcW w:w="1134" w:type="dxa"/>
            <w:tcBorders>
              <w:top w:val="nil"/>
              <w:left w:val="nil"/>
              <w:bottom w:val="single" w:sz="4" w:space="0" w:color="auto"/>
              <w:right w:val="single" w:sz="4" w:space="0" w:color="auto"/>
            </w:tcBorders>
            <w:shd w:val="clear" w:color="auto" w:fill="auto"/>
            <w:noWrap/>
            <w:vAlign w:val="center"/>
            <w:hideMark/>
          </w:tcPr>
          <w:p w14:paraId="31E4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30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A315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81B0A" w14:textId="77777777" w:rsidR="00E83F66" w:rsidRPr="00772251" w:rsidRDefault="00E83F66" w:rsidP="0048591A">
            <w:pPr>
              <w:spacing w:before="60" w:after="60" w:line="240" w:lineRule="auto"/>
              <w:jc w:val="center"/>
              <w:rPr>
                <w:noProof/>
                <w:sz w:val="20"/>
              </w:rPr>
            </w:pPr>
            <w:r>
              <w:rPr>
                <w:noProof/>
                <w:sz w:val="20"/>
              </w:rPr>
              <w:t>72083700</w:t>
            </w:r>
          </w:p>
        </w:tc>
        <w:tc>
          <w:tcPr>
            <w:tcW w:w="1086" w:type="dxa"/>
            <w:tcBorders>
              <w:top w:val="nil"/>
              <w:left w:val="nil"/>
              <w:bottom w:val="single" w:sz="4" w:space="0" w:color="auto"/>
              <w:right w:val="single" w:sz="4" w:space="0" w:color="auto"/>
            </w:tcBorders>
            <w:shd w:val="clear" w:color="auto" w:fill="auto"/>
            <w:noWrap/>
            <w:hideMark/>
          </w:tcPr>
          <w:p w14:paraId="77E207E1" w14:textId="77777777" w:rsidR="00E83F66" w:rsidRPr="00772251" w:rsidRDefault="00E83F66" w:rsidP="0048591A">
            <w:pPr>
              <w:spacing w:before="60" w:after="60" w:line="240" w:lineRule="auto"/>
              <w:jc w:val="center"/>
              <w:rPr>
                <w:noProof/>
                <w:sz w:val="20"/>
              </w:rPr>
            </w:pPr>
            <w:r>
              <w:rPr>
                <w:noProof/>
                <w:sz w:val="20"/>
              </w:rPr>
              <w:t>720837</w:t>
            </w:r>
          </w:p>
        </w:tc>
        <w:tc>
          <w:tcPr>
            <w:tcW w:w="9923" w:type="dxa"/>
            <w:tcBorders>
              <w:top w:val="nil"/>
              <w:left w:val="nil"/>
              <w:bottom w:val="single" w:sz="4" w:space="0" w:color="auto"/>
              <w:right w:val="single" w:sz="4" w:space="0" w:color="auto"/>
            </w:tcBorders>
            <w:shd w:val="clear" w:color="auto" w:fill="auto"/>
            <w:noWrap/>
            <w:hideMark/>
          </w:tcPr>
          <w:p w14:paraId="35552AE4" w14:textId="77777777" w:rsidR="00E83F66" w:rsidRPr="00772251" w:rsidRDefault="00E83F66" w:rsidP="0048591A">
            <w:pPr>
              <w:spacing w:before="60" w:after="60" w:line="240" w:lineRule="auto"/>
              <w:rPr>
                <w:noProof/>
                <w:sz w:val="20"/>
              </w:rPr>
            </w:pPr>
            <w:r>
              <w:rPr>
                <w:noProof/>
                <w:sz w:val="20"/>
              </w:rPr>
              <w:t>-- De espessura igual ou superior a 4,75 mm, mas não superior a 10 mm</w:t>
            </w:r>
          </w:p>
        </w:tc>
        <w:tc>
          <w:tcPr>
            <w:tcW w:w="1134" w:type="dxa"/>
            <w:tcBorders>
              <w:top w:val="nil"/>
              <w:left w:val="nil"/>
              <w:bottom w:val="single" w:sz="4" w:space="0" w:color="auto"/>
              <w:right w:val="single" w:sz="4" w:space="0" w:color="auto"/>
            </w:tcBorders>
            <w:shd w:val="clear" w:color="auto" w:fill="auto"/>
            <w:noWrap/>
            <w:vAlign w:val="center"/>
            <w:hideMark/>
          </w:tcPr>
          <w:p w14:paraId="1F5B3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BC01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88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97F69" w14:textId="77777777" w:rsidR="00E83F66" w:rsidRPr="00772251" w:rsidRDefault="00E83F66" w:rsidP="0048591A">
            <w:pPr>
              <w:spacing w:before="60" w:after="60" w:line="240" w:lineRule="auto"/>
              <w:jc w:val="center"/>
              <w:rPr>
                <w:noProof/>
                <w:sz w:val="20"/>
              </w:rPr>
            </w:pPr>
            <w:r>
              <w:rPr>
                <w:noProof/>
                <w:sz w:val="20"/>
              </w:rPr>
              <w:t>72083800</w:t>
            </w:r>
          </w:p>
        </w:tc>
        <w:tc>
          <w:tcPr>
            <w:tcW w:w="1086" w:type="dxa"/>
            <w:tcBorders>
              <w:top w:val="nil"/>
              <w:left w:val="nil"/>
              <w:bottom w:val="single" w:sz="4" w:space="0" w:color="auto"/>
              <w:right w:val="single" w:sz="4" w:space="0" w:color="auto"/>
            </w:tcBorders>
            <w:shd w:val="clear" w:color="auto" w:fill="auto"/>
            <w:noWrap/>
            <w:hideMark/>
          </w:tcPr>
          <w:p w14:paraId="5049B3E3" w14:textId="77777777" w:rsidR="00E83F66" w:rsidRPr="00772251" w:rsidRDefault="00E83F66" w:rsidP="0048591A">
            <w:pPr>
              <w:spacing w:before="60" w:after="60" w:line="240" w:lineRule="auto"/>
              <w:jc w:val="center"/>
              <w:rPr>
                <w:noProof/>
                <w:sz w:val="20"/>
              </w:rPr>
            </w:pPr>
            <w:r>
              <w:rPr>
                <w:noProof/>
                <w:sz w:val="20"/>
              </w:rPr>
              <w:t>720838</w:t>
            </w:r>
          </w:p>
        </w:tc>
        <w:tc>
          <w:tcPr>
            <w:tcW w:w="9923" w:type="dxa"/>
            <w:tcBorders>
              <w:top w:val="nil"/>
              <w:left w:val="nil"/>
              <w:bottom w:val="single" w:sz="4" w:space="0" w:color="auto"/>
              <w:right w:val="single" w:sz="4" w:space="0" w:color="auto"/>
            </w:tcBorders>
            <w:shd w:val="clear" w:color="auto" w:fill="auto"/>
            <w:noWrap/>
            <w:hideMark/>
          </w:tcPr>
          <w:p w14:paraId="3686F604" w14:textId="77777777" w:rsidR="00E83F66" w:rsidRPr="00772251" w:rsidRDefault="00E83F66" w:rsidP="0048591A">
            <w:pPr>
              <w:spacing w:before="60" w:after="60" w:line="240" w:lineRule="auto"/>
              <w:rPr>
                <w:noProof/>
                <w:sz w:val="20"/>
              </w:rPr>
            </w:pPr>
            <w:r>
              <w:rPr>
                <w:noProof/>
                <w:sz w:val="20"/>
              </w:rPr>
              <w:t>-- De espessura igual ou superior a 3 mm, mas inferior a 4,75 mm</w:t>
            </w:r>
          </w:p>
        </w:tc>
        <w:tc>
          <w:tcPr>
            <w:tcW w:w="1134" w:type="dxa"/>
            <w:tcBorders>
              <w:top w:val="nil"/>
              <w:left w:val="nil"/>
              <w:bottom w:val="single" w:sz="4" w:space="0" w:color="auto"/>
              <w:right w:val="single" w:sz="4" w:space="0" w:color="auto"/>
            </w:tcBorders>
            <w:shd w:val="clear" w:color="auto" w:fill="auto"/>
            <w:noWrap/>
            <w:vAlign w:val="center"/>
            <w:hideMark/>
          </w:tcPr>
          <w:p w14:paraId="7298B6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916A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3B9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380AA" w14:textId="77777777" w:rsidR="00E83F66" w:rsidRPr="00772251" w:rsidRDefault="00E83F66" w:rsidP="0048591A">
            <w:pPr>
              <w:spacing w:before="60" w:after="60" w:line="240" w:lineRule="auto"/>
              <w:jc w:val="center"/>
              <w:rPr>
                <w:noProof/>
                <w:sz w:val="20"/>
              </w:rPr>
            </w:pPr>
            <w:r>
              <w:rPr>
                <w:noProof/>
                <w:sz w:val="20"/>
              </w:rPr>
              <w:t>72083900</w:t>
            </w:r>
          </w:p>
        </w:tc>
        <w:tc>
          <w:tcPr>
            <w:tcW w:w="1086" w:type="dxa"/>
            <w:tcBorders>
              <w:top w:val="nil"/>
              <w:left w:val="nil"/>
              <w:bottom w:val="single" w:sz="4" w:space="0" w:color="auto"/>
              <w:right w:val="single" w:sz="4" w:space="0" w:color="auto"/>
            </w:tcBorders>
            <w:shd w:val="clear" w:color="auto" w:fill="auto"/>
            <w:noWrap/>
            <w:hideMark/>
          </w:tcPr>
          <w:p w14:paraId="22BBCE5B" w14:textId="77777777" w:rsidR="00E83F66" w:rsidRPr="00772251" w:rsidRDefault="00E83F66" w:rsidP="0048591A">
            <w:pPr>
              <w:spacing w:before="60" w:after="60" w:line="240" w:lineRule="auto"/>
              <w:jc w:val="center"/>
              <w:rPr>
                <w:noProof/>
                <w:sz w:val="20"/>
              </w:rPr>
            </w:pPr>
            <w:r>
              <w:rPr>
                <w:noProof/>
                <w:sz w:val="20"/>
              </w:rPr>
              <w:t>720839</w:t>
            </w:r>
          </w:p>
        </w:tc>
        <w:tc>
          <w:tcPr>
            <w:tcW w:w="9923" w:type="dxa"/>
            <w:tcBorders>
              <w:top w:val="nil"/>
              <w:left w:val="nil"/>
              <w:bottom w:val="single" w:sz="4" w:space="0" w:color="auto"/>
              <w:right w:val="single" w:sz="4" w:space="0" w:color="auto"/>
            </w:tcBorders>
            <w:shd w:val="clear" w:color="auto" w:fill="auto"/>
            <w:noWrap/>
            <w:hideMark/>
          </w:tcPr>
          <w:p w14:paraId="19E82F4F" w14:textId="77777777" w:rsidR="00E83F66" w:rsidRPr="00772251" w:rsidRDefault="00E83F66" w:rsidP="0048591A">
            <w:pPr>
              <w:spacing w:before="60" w:after="60" w:line="240" w:lineRule="auto"/>
              <w:rPr>
                <w:noProof/>
                <w:sz w:val="20"/>
              </w:rPr>
            </w:pPr>
            <w:r>
              <w:rPr>
                <w:noProof/>
                <w:sz w:val="20"/>
              </w:rPr>
              <w:t>-- De espessura inferior a 3 mm</w:t>
            </w:r>
          </w:p>
        </w:tc>
        <w:tc>
          <w:tcPr>
            <w:tcW w:w="1134" w:type="dxa"/>
            <w:tcBorders>
              <w:top w:val="nil"/>
              <w:left w:val="nil"/>
              <w:bottom w:val="single" w:sz="4" w:space="0" w:color="auto"/>
              <w:right w:val="single" w:sz="4" w:space="0" w:color="auto"/>
            </w:tcBorders>
            <w:shd w:val="clear" w:color="auto" w:fill="auto"/>
            <w:noWrap/>
            <w:vAlign w:val="center"/>
            <w:hideMark/>
          </w:tcPr>
          <w:p w14:paraId="7B6BB0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64F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4BC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0AA04" w14:textId="77777777" w:rsidR="00E83F66" w:rsidRPr="00772251" w:rsidRDefault="00E83F66" w:rsidP="0048591A">
            <w:pPr>
              <w:spacing w:before="60" w:after="60" w:line="240" w:lineRule="auto"/>
              <w:jc w:val="center"/>
              <w:rPr>
                <w:noProof/>
                <w:sz w:val="20"/>
              </w:rPr>
            </w:pPr>
            <w:r>
              <w:rPr>
                <w:noProof/>
                <w:sz w:val="20"/>
              </w:rPr>
              <w:t>72084000</w:t>
            </w:r>
          </w:p>
        </w:tc>
        <w:tc>
          <w:tcPr>
            <w:tcW w:w="1086" w:type="dxa"/>
            <w:tcBorders>
              <w:top w:val="nil"/>
              <w:left w:val="nil"/>
              <w:bottom w:val="single" w:sz="4" w:space="0" w:color="auto"/>
              <w:right w:val="single" w:sz="4" w:space="0" w:color="auto"/>
            </w:tcBorders>
            <w:shd w:val="clear" w:color="auto" w:fill="auto"/>
            <w:noWrap/>
            <w:hideMark/>
          </w:tcPr>
          <w:p w14:paraId="3B772B07" w14:textId="77777777" w:rsidR="00E83F66" w:rsidRPr="00772251" w:rsidRDefault="00E83F66" w:rsidP="0048591A">
            <w:pPr>
              <w:spacing w:before="60" w:after="60" w:line="240" w:lineRule="auto"/>
              <w:jc w:val="center"/>
              <w:rPr>
                <w:noProof/>
                <w:sz w:val="20"/>
              </w:rPr>
            </w:pPr>
            <w:r>
              <w:rPr>
                <w:noProof/>
                <w:sz w:val="20"/>
              </w:rPr>
              <w:t>720840</w:t>
            </w:r>
          </w:p>
        </w:tc>
        <w:tc>
          <w:tcPr>
            <w:tcW w:w="9923" w:type="dxa"/>
            <w:tcBorders>
              <w:top w:val="nil"/>
              <w:left w:val="nil"/>
              <w:bottom w:val="single" w:sz="4" w:space="0" w:color="auto"/>
              <w:right w:val="single" w:sz="4" w:space="0" w:color="auto"/>
            </w:tcBorders>
            <w:shd w:val="clear" w:color="auto" w:fill="auto"/>
            <w:noWrap/>
            <w:hideMark/>
          </w:tcPr>
          <w:p w14:paraId="65BA81A2" w14:textId="00392246" w:rsidR="00E83F66" w:rsidRPr="00772251" w:rsidRDefault="00E83F66" w:rsidP="0020697E">
            <w:pPr>
              <w:spacing w:before="60" w:after="60" w:line="240" w:lineRule="auto"/>
              <w:rPr>
                <w:noProof/>
                <w:sz w:val="20"/>
              </w:rPr>
            </w:pPr>
            <w:r>
              <w:rPr>
                <w:noProof/>
                <w:sz w:val="20"/>
              </w:rPr>
              <w:t>- Não enrolados, simplesmente laminados a quente, apresentando motivos em relevo</w:t>
            </w:r>
          </w:p>
        </w:tc>
        <w:tc>
          <w:tcPr>
            <w:tcW w:w="1134" w:type="dxa"/>
            <w:tcBorders>
              <w:top w:val="nil"/>
              <w:left w:val="nil"/>
              <w:bottom w:val="single" w:sz="4" w:space="0" w:color="auto"/>
              <w:right w:val="single" w:sz="4" w:space="0" w:color="auto"/>
            </w:tcBorders>
            <w:shd w:val="clear" w:color="auto" w:fill="auto"/>
            <w:noWrap/>
            <w:vAlign w:val="center"/>
            <w:hideMark/>
          </w:tcPr>
          <w:p w14:paraId="3F0C18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1DF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F52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B9141" w14:textId="77777777" w:rsidR="00E83F66" w:rsidRPr="00772251" w:rsidRDefault="00E83F66" w:rsidP="0048591A">
            <w:pPr>
              <w:spacing w:before="60" w:after="60" w:line="240" w:lineRule="auto"/>
              <w:jc w:val="center"/>
              <w:rPr>
                <w:noProof/>
                <w:sz w:val="20"/>
              </w:rPr>
            </w:pPr>
            <w:r>
              <w:rPr>
                <w:noProof/>
                <w:sz w:val="20"/>
              </w:rPr>
              <w:t>72085100</w:t>
            </w:r>
          </w:p>
        </w:tc>
        <w:tc>
          <w:tcPr>
            <w:tcW w:w="1086" w:type="dxa"/>
            <w:tcBorders>
              <w:top w:val="nil"/>
              <w:left w:val="nil"/>
              <w:bottom w:val="single" w:sz="4" w:space="0" w:color="auto"/>
              <w:right w:val="single" w:sz="4" w:space="0" w:color="auto"/>
            </w:tcBorders>
            <w:shd w:val="clear" w:color="auto" w:fill="auto"/>
            <w:noWrap/>
            <w:hideMark/>
          </w:tcPr>
          <w:p w14:paraId="6BA0577B" w14:textId="77777777" w:rsidR="00E83F66" w:rsidRPr="00772251" w:rsidRDefault="00E83F66" w:rsidP="0048591A">
            <w:pPr>
              <w:spacing w:before="60" w:after="60" w:line="240" w:lineRule="auto"/>
              <w:jc w:val="center"/>
              <w:rPr>
                <w:noProof/>
                <w:sz w:val="20"/>
              </w:rPr>
            </w:pPr>
            <w:r>
              <w:rPr>
                <w:noProof/>
                <w:sz w:val="20"/>
              </w:rPr>
              <w:t>720851</w:t>
            </w:r>
          </w:p>
        </w:tc>
        <w:tc>
          <w:tcPr>
            <w:tcW w:w="9923" w:type="dxa"/>
            <w:tcBorders>
              <w:top w:val="nil"/>
              <w:left w:val="nil"/>
              <w:bottom w:val="single" w:sz="4" w:space="0" w:color="auto"/>
              <w:right w:val="single" w:sz="4" w:space="0" w:color="auto"/>
            </w:tcBorders>
            <w:shd w:val="clear" w:color="auto" w:fill="auto"/>
            <w:noWrap/>
            <w:hideMark/>
          </w:tcPr>
          <w:p w14:paraId="0149070B" w14:textId="77777777" w:rsidR="00E83F66" w:rsidRPr="00772251" w:rsidRDefault="00E83F66" w:rsidP="0048591A">
            <w:pPr>
              <w:spacing w:before="60" w:after="60" w:line="240" w:lineRule="auto"/>
              <w:rPr>
                <w:noProof/>
                <w:sz w:val="20"/>
              </w:rPr>
            </w:pPr>
            <w:r>
              <w:rPr>
                <w:noProof/>
                <w:sz w:val="20"/>
              </w:rPr>
              <w:t>-- De espessura superior a 10 mm</w:t>
            </w:r>
          </w:p>
        </w:tc>
        <w:tc>
          <w:tcPr>
            <w:tcW w:w="1134" w:type="dxa"/>
            <w:tcBorders>
              <w:top w:val="nil"/>
              <w:left w:val="nil"/>
              <w:bottom w:val="single" w:sz="4" w:space="0" w:color="auto"/>
              <w:right w:val="single" w:sz="4" w:space="0" w:color="auto"/>
            </w:tcBorders>
            <w:shd w:val="clear" w:color="auto" w:fill="auto"/>
            <w:noWrap/>
            <w:vAlign w:val="center"/>
            <w:hideMark/>
          </w:tcPr>
          <w:p w14:paraId="699F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60F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B53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3DA6B" w14:textId="77777777" w:rsidR="00E83F66" w:rsidRPr="00772251" w:rsidRDefault="00E83F66" w:rsidP="0048591A">
            <w:pPr>
              <w:spacing w:before="60" w:after="60" w:line="240" w:lineRule="auto"/>
              <w:jc w:val="center"/>
              <w:rPr>
                <w:noProof/>
                <w:sz w:val="20"/>
              </w:rPr>
            </w:pPr>
            <w:r>
              <w:rPr>
                <w:noProof/>
                <w:sz w:val="20"/>
              </w:rPr>
              <w:t>72085200</w:t>
            </w:r>
          </w:p>
        </w:tc>
        <w:tc>
          <w:tcPr>
            <w:tcW w:w="1086" w:type="dxa"/>
            <w:tcBorders>
              <w:top w:val="nil"/>
              <w:left w:val="nil"/>
              <w:bottom w:val="single" w:sz="4" w:space="0" w:color="auto"/>
              <w:right w:val="single" w:sz="4" w:space="0" w:color="auto"/>
            </w:tcBorders>
            <w:shd w:val="clear" w:color="auto" w:fill="auto"/>
            <w:noWrap/>
            <w:hideMark/>
          </w:tcPr>
          <w:p w14:paraId="3C0F025A" w14:textId="77777777" w:rsidR="00E83F66" w:rsidRPr="00772251" w:rsidRDefault="00E83F66" w:rsidP="0048591A">
            <w:pPr>
              <w:spacing w:before="60" w:after="60" w:line="240" w:lineRule="auto"/>
              <w:jc w:val="center"/>
              <w:rPr>
                <w:noProof/>
                <w:sz w:val="20"/>
              </w:rPr>
            </w:pPr>
            <w:r>
              <w:rPr>
                <w:noProof/>
                <w:sz w:val="20"/>
              </w:rPr>
              <w:t>720852</w:t>
            </w:r>
          </w:p>
        </w:tc>
        <w:tc>
          <w:tcPr>
            <w:tcW w:w="9923" w:type="dxa"/>
            <w:tcBorders>
              <w:top w:val="nil"/>
              <w:left w:val="nil"/>
              <w:bottom w:val="single" w:sz="4" w:space="0" w:color="auto"/>
              <w:right w:val="single" w:sz="4" w:space="0" w:color="auto"/>
            </w:tcBorders>
            <w:shd w:val="clear" w:color="auto" w:fill="auto"/>
            <w:noWrap/>
            <w:hideMark/>
          </w:tcPr>
          <w:p w14:paraId="26DA1B7A" w14:textId="77777777" w:rsidR="00E83F66" w:rsidRPr="00772251" w:rsidRDefault="00E83F66" w:rsidP="0048591A">
            <w:pPr>
              <w:spacing w:before="60" w:after="60" w:line="240" w:lineRule="auto"/>
              <w:rPr>
                <w:noProof/>
                <w:sz w:val="20"/>
              </w:rPr>
            </w:pPr>
            <w:r>
              <w:rPr>
                <w:noProof/>
                <w:sz w:val="20"/>
              </w:rPr>
              <w:t>-- De espessura igual ou superior a 4,75 mm, mas não superior a 10 mm</w:t>
            </w:r>
          </w:p>
        </w:tc>
        <w:tc>
          <w:tcPr>
            <w:tcW w:w="1134" w:type="dxa"/>
            <w:tcBorders>
              <w:top w:val="nil"/>
              <w:left w:val="nil"/>
              <w:bottom w:val="single" w:sz="4" w:space="0" w:color="auto"/>
              <w:right w:val="single" w:sz="4" w:space="0" w:color="auto"/>
            </w:tcBorders>
            <w:shd w:val="clear" w:color="auto" w:fill="auto"/>
            <w:noWrap/>
            <w:vAlign w:val="center"/>
            <w:hideMark/>
          </w:tcPr>
          <w:p w14:paraId="185CD6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011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75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5DC16C" w14:textId="77777777" w:rsidR="00E83F66" w:rsidRPr="00772251" w:rsidRDefault="00E83F66" w:rsidP="0048591A">
            <w:pPr>
              <w:spacing w:before="60" w:after="60" w:line="240" w:lineRule="auto"/>
              <w:jc w:val="center"/>
              <w:rPr>
                <w:noProof/>
                <w:sz w:val="20"/>
              </w:rPr>
            </w:pPr>
            <w:r>
              <w:rPr>
                <w:noProof/>
                <w:sz w:val="20"/>
              </w:rPr>
              <w:t>72085300</w:t>
            </w:r>
          </w:p>
        </w:tc>
        <w:tc>
          <w:tcPr>
            <w:tcW w:w="1086" w:type="dxa"/>
            <w:tcBorders>
              <w:top w:val="nil"/>
              <w:left w:val="nil"/>
              <w:bottom w:val="single" w:sz="4" w:space="0" w:color="auto"/>
              <w:right w:val="single" w:sz="4" w:space="0" w:color="auto"/>
            </w:tcBorders>
            <w:shd w:val="clear" w:color="auto" w:fill="auto"/>
            <w:noWrap/>
            <w:hideMark/>
          </w:tcPr>
          <w:p w14:paraId="49D2082D" w14:textId="77777777" w:rsidR="00E83F66" w:rsidRPr="00772251" w:rsidRDefault="00E83F66" w:rsidP="0048591A">
            <w:pPr>
              <w:spacing w:before="60" w:after="60" w:line="240" w:lineRule="auto"/>
              <w:jc w:val="center"/>
              <w:rPr>
                <w:noProof/>
                <w:sz w:val="20"/>
              </w:rPr>
            </w:pPr>
            <w:r>
              <w:rPr>
                <w:noProof/>
                <w:sz w:val="20"/>
              </w:rPr>
              <w:t>720853</w:t>
            </w:r>
          </w:p>
        </w:tc>
        <w:tc>
          <w:tcPr>
            <w:tcW w:w="9923" w:type="dxa"/>
            <w:tcBorders>
              <w:top w:val="nil"/>
              <w:left w:val="nil"/>
              <w:bottom w:val="single" w:sz="4" w:space="0" w:color="auto"/>
              <w:right w:val="single" w:sz="4" w:space="0" w:color="auto"/>
            </w:tcBorders>
            <w:shd w:val="clear" w:color="auto" w:fill="auto"/>
            <w:noWrap/>
            <w:hideMark/>
          </w:tcPr>
          <w:p w14:paraId="19908C2E" w14:textId="77777777" w:rsidR="00E83F66" w:rsidRPr="00772251" w:rsidRDefault="00E83F66" w:rsidP="0048591A">
            <w:pPr>
              <w:spacing w:before="60" w:after="60" w:line="240" w:lineRule="auto"/>
              <w:rPr>
                <w:noProof/>
                <w:sz w:val="20"/>
              </w:rPr>
            </w:pPr>
            <w:r>
              <w:rPr>
                <w:noProof/>
                <w:sz w:val="20"/>
              </w:rPr>
              <w:t>-- De espessura igual ou superior a 3 mm, mas inferior a 4,75 mm</w:t>
            </w:r>
          </w:p>
        </w:tc>
        <w:tc>
          <w:tcPr>
            <w:tcW w:w="1134" w:type="dxa"/>
            <w:tcBorders>
              <w:top w:val="nil"/>
              <w:left w:val="nil"/>
              <w:bottom w:val="single" w:sz="4" w:space="0" w:color="auto"/>
              <w:right w:val="single" w:sz="4" w:space="0" w:color="auto"/>
            </w:tcBorders>
            <w:shd w:val="clear" w:color="auto" w:fill="auto"/>
            <w:noWrap/>
            <w:vAlign w:val="center"/>
            <w:hideMark/>
          </w:tcPr>
          <w:p w14:paraId="595E6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BED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393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6E0EC" w14:textId="77777777" w:rsidR="00E83F66" w:rsidRPr="00772251" w:rsidRDefault="00E83F66" w:rsidP="0048591A">
            <w:pPr>
              <w:spacing w:before="60" w:after="60" w:line="240" w:lineRule="auto"/>
              <w:jc w:val="center"/>
              <w:rPr>
                <w:noProof/>
                <w:sz w:val="20"/>
              </w:rPr>
            </w:pPr>
            <w:r>
              <w:rPr>
                <w:noProof/>
                <w:sz w:val="20"/>
              </w:rPr>
              <w:t>72085400</w:t>
            </w:r>
          </w:p>
        </w:tc>
        <w:tc>
          <w:tcPr>
            <w:tcW w:w="1086" w:type="dxa"/>
            <w:tcBorders>
              <w:top w:val="nil"/>
              <w:left w:val="nil"/>
              <w:bottom w:val="single" w:sz="4" w:space="0" w:color="auto"/>
              <w:right w:val="single" w:sz="4" w:space="0" w:color="auto"/>
            </w:tcBorders>
            <w:shd w:val="clear" w:color="auto" w:fill="auto"/>
            <w:noWrap/>
            <w:hideMark/>
          </w:tcPr>
          <w:p w14:paraId="36CFB279" w14:textId="77777777" w:rsidR="00E83F66" w:rsidRPr="00772251" w:rsidRDefault="00E83F66" w:rsidP="0048591A">
            <w:pPr>
              <w:spacing w:before="60" w:after="60" w:line="240" w:lineRule="auto"/>
              <w:jc w:val="center"/>
              <w:rPr>
                <w:noProof/>
                <w:sz w:val="20"/>
              </w:rPr>
            </w:pPr>
            <w:r>
              <w:rPr>
                <w:noProof/>
                <w:sz w:val="20"/>
              </w:rPr>
              <w:t>720854</w:t>
            </w:r>
          </w:p>
        </w:tc>
        <w:tc>
          <w:tcPr>
            <w:tcW w:w="9923" w:type="dxa"/>
            <w:tcBorders>
              <w:top w:val="nil"/>
              <w:left w:val="nil"/>
              <w:bottom w:val="single" w:sz="4" w:space="0" w:color="auto"/>
              <w:right w:val="single" w:sz="4" w:space="0" w:color="auto"/>
            </w:tcBorders>
            <w:shd w:val="clear" w:color="auto" w:fill="auto"/>
            <w:noWrap/>
            <w:hideMark/>
          </w:tcPr>
          <w:p w14:paraId="58FEA5A5" w14:textId="77777777" w:rsidR="00E83F66" w:rsidRPr="00772251" w:rsidRDefault="00E83F66" w:rsidP="0048591A">
            <w:pPr>
              <w:spacing w:before="60" w:after="60" w:line="240" w:lineRule="auto"/>
              <w:rPr>
                <w:noProof/>
                <w:sz w:val="20"/>
              </w:rPr>
            </w:pPr>
            <w:r>
              <w:rPr>
                <w:noProof/>
                <w:sz w:val="20"/>
              </w:rPr>
              <w:t>-- De espessura inferior a 3 mm</w:t>
            </w:r>
          </w:p>
        </w:tc>
        <w:tc>
          <w:tcPr>
            <w:tcW w:w="1134" w:type="dxa"/>
            <w:tcBorders>
              <w:top w:val="nil"/>
              <w:left w:val="nil"/>
              <w:bottom w:val="single" w:sz="4" w:space="0" w:color="auto"/>
              <w:right w:val="single" w:sz="4" w:space="0" w:color="auto"/>
            </w:tcBorders>
            <w:shd w:val="clear" w:color="auto" w:fill="auto"/>
            <w:noWrap/>
            <w:vAlign w:val="center"/>
            <w:hideMark/>
          </w:tcPr>
          <w:p w14:paraId="3C2595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382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F2D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D0F81" w14:textId="77777777" w:rsidR="00E83F66" w:rsidRPr="00772251" w:rsidRDefault="00E83F66" w:rsidP="0048591A">
            <w:pPr>
              <w:spacing w:before="60" w:after="60" w:line="240" w:lineRule="auto"/>
              <w:jc w:val="center"/>
              <w:rPr>
                <w:noProof/>
                <w:sz w:val="20"/>
              </w:rPr>
            </w:pPr>
            <w:r>
              <w:rPr>
                <w:noProof/>
                <w:sz w:val="20"/>
              </w:rPr>
              <w:t>72089000</w:t>
            </w:r>
          </w:p>
        </w:tc>
        <w:tc>
          <w:tcPr>
            <w:tcW w:w="1086" w:type="dxa"/>
            <w:tcBorders>
              <w:top w:val="nil"/>
              <w:left w:val="nil"/>
              <w:bottom w:val="single" w:sz="4" w:space="0" w:color="auto"/>
              <w:right w:val="single" w:sz="4" w:space="0" w:color="auto"/>
            </w:tcBorders>
            <w:shd w:val="clear" w:color="auto" w:fill="auto"/>
            <w:noWrap/>
            <w:hideMark/>
          </w:tcPr>
          <w:p w14:paraId="2EB8BD0D" w14:textId="77777777" w:rsidR="00E83F66" w:rsidRPr="00772251" w:rsidRDefault="00E83F66" w:rsidP="0048591A">
            <w:pPr>
              <w:spacing w:before="60" w:after="60" w:line="240" w:lineRule="auto"/>
              <w:jc w:val="center"/>
              <w:rPr>
                <w:noProof/>
                <w:sz w:val="20"/>
              </w:rPr>
            </w:pPr>
            <w:r>
              <w:rPr>
                <w:noProof/>
                <w:sz w:val="20"/>
              </w:rPr>
              <w:t>720890</w:t>
            </w:r>
          </w:p>
        </w:tc>
        <w:tc>
          <w:tcPr>
            <w:tcW w:w="9923" w:type="dxa"/>
            <w:tcBorders>
              <w:top w:val="nil"/>
              <w:left w:val="nil"/>
              <w:bottom w:val="single" w:sz="4" w:space="0" w:color="auto"/>
              <w:right w:val="single" w:sz="4" w:space="0" w:color="auto"/>
            </w:tcBorders>
            <w:shd w:val="clear" w:color="auto" w:fill="auto"/>
            <w:noWrap/>
            <w:hideMark/>
          </w:tcPr>
          <w:p w14:paraId="003978D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7DE61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475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2255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5724AB" w14:textId="77777777" w:rsidR="00E83F66" w:rsidRPr="00772251" w:rsidRDefault="00E83F66" w:rsidP="0048591A">
            <w:pPr>
              <w:spacing w:before="60" w:after="60" w:line="240" w:lineRule="auto"/>
              <w:jc w:val="center"/>
              <w:rPr>
                <w:noProof/>
                <w:sz w:val="20"/>
              </w:rPr>
            </w:pPr>
            <w:r>
              <w:rPr>
                <w:noProof/>
                <w:sz w:val="20"/>
              </w:rPr>
              <w:t>72101200</w:t>
            </w:r>
          </w:p>
        </w:tc>
        <w:tc>
          <w:tcPr>
            <w:tcW w:w="1086" w:type="dxa"/>
            <w:tcBorders>
              <w:top w:val="nil"/>
              <w:left w:val="nil"/>
              <w:bottom w:val="single" w:sz="4" w:space="0" w:color="auto"/>
              <w:right w:val="single" w:sz="4" w:space="0" w:color="auto"/>
            </w:tcBorders>
            <w:shd w:val="clear" w:color="auto" w:fill="auto"/>
            <w:noWrap/>
            <w:hideMark/>
          </w:tcPr>
          <w:p w14:paraId="63267648" w14:textId="77777777" w:rsidR="00E83F66" w:rsidRPr="00772251" w:rsidRDefault="00E83F66" w:rsidP="0048591A">
            <w:pPr>
              <w:spacing w:before="60" w:after="60" w:line="240" w:lineRule="auto"/>
              <w:jc w:val="center"/>
              <w:rPr>
                <w:noProof/>
                <w:sz w:val="20"/>
              </w:rPr>
            </w:pPr>
            <w:r>
              <w:rPr>
                <w:noProof/>
                <w:sz w:val="20"/>
              </w:rPr>
              <w:t>721012</w:t>
            </w:r>
          </w:p>
        </w:tc>
        <w:tc>
          <w:tcPr>
            <w:tcW w:w="9923" w:type="dxa"/>
            <w:tcBorders>
              <w:top w:val="nil"/>
              <w:left w:val="nil"/>
              <w:bottom w:val="single" w:sz="4" w:space="0" w:color="auto"/>
              <w:right w:val="single" w:sz="4" w:space="0" w:color="auto"/>
            </w:tcBorders>
            <w:shd w:val="clear" w:color="auto" w:fill="auto"/>
            <w:noWrap/>
            <w:hideMark/>
          </w:tcPr>
          <w:p w14:paraId="559490E8" w14:textId="77777777" w:rsidR="00E83F66" w:rsidRPr="00772251" w:rsidRDefault="00E83F66" w:rsidP="0048591A">
            <w:pPr>
              <w:spacing w:before="60" w:after="60" w:line="240" w:lineRule="auto"/>
              <w:rPr>
                <w:noProof/>
                <w:sz w:val="20"/>
              </w:rPr>
            </w:pPr>
            <w:r>
              <w:rPr>
                <w:noProof/>
                <w:sz w:val="20"/>
              </w:rPr>
              <w:t>-- De espessura inferior a 0,5 mm</w:t>
            </w:r>
          </w:p>
        </w:tc>
        <w:tc>
          <w:tcPr>
            <w:tcW w:w="1134" w:type="dxa"/>
            <w:tcBorders>
              <w:top w:val="nil"/>
              <w:left w:val="nil"/>
              <w:bottom w:val="single" w:sz="4" w:space="0" w:color="auto"/>
              <w:right w:val="single" w:sz="4" w:space="0" w:color="auto"/>
            </w:tcBorders>
            <w:shd w:val="clear" w:color="auto" w:fill="auto"/>
            <w:noWrap/>
            <w:vAlign w:val="center"/>
            <w:hideMark/>
          </w:tcPr>
          <w:p w14:paraId="3F87EB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531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228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477351" w14:textId="77777777" w:rsidR="00E83F66" w:rsidRPr="00772251" w:rsidRDefault="00E83F66" w:rsidP="0048591A">
            <w:pPr>
              <w:spacing w:before="60" w:after="60" w:line="240" w:lineRule="auto"/>
              <w:jc w:val="center"/>
              <w:rPr>
                <w:noProof/>
                <w:sz w:val="20"/>
              </w:rPr>
            </w:pPr>
            <w:r>
              <w:rPr>
                <w:noProof/>
                <w:sz w:val="20"/>
              </w:rPr>
              <w:t>72105000</w:t>
            </w:r>
          </w:p>
        </w:tc>
        <w:tc>
          <w:tcPr>
            <w:tcW w:w="1086" w:type="dxa"/>
            <w:tcBorders>
              <w:top w:val="nil"/>
              <w:left w:val="nil"/>
              <w:bottom w:val="single" w:sz="4" w:space="0" w:color="auto"/>
              <w:right w:val="single" w:sz="4" w:space="0" w:color="auto"/>
            </w:tcBorders>
            <w:shd w:val="clear" w:color="auto" w:fill="auto"/>
            <w:noWrap/>
            <w:hideMark/>
          </w:tcPr>
          <w:p w14:paraId="091F9477" w14:textId="77777777" w:rsidR="00E83F66" w:rsidRPr="00772251" w:rsidRDefault="00E83F66" w:rsidP="0048591A">
            <w:pPr>
              <w:spacing w:before="60" w:after="60" w:line="240" w:lineRule="auto"/>
              <w:jc w:val="center"/>
              <w:rPr>
                <w:noProof/>
                <w:sz w:val="20"/>
              </w:rPr>
            </w:pPr>
            <w:r>
              <w:rPr>
                <w:noProof/>
                <w:sz w:val="20"/>
              </w:rPr>
              <w:t>721050</w:t>
            </w:r>
          </w:p>
        </w:tc>
        <w:tc>
          <w:tcPr>
            <w:tcW w:w="9923" w:type="dxa"/>
            <w:tcBorders>
              <w:top w:val="nil"/>
              <w:left w:val="nil"/>
              <w:bottom w:val="single" w:sz="4" w:space="0" w:color="auto"/>
              <w:right w:val="single" w:sz="4" w:space="0" w:color="auto"/>
            </w:tcBorders>
            <w:shd w:val="clear" w:color="auto" w:fill="auto"/>
            <w:noWrap/>
            <w:hideMark/>
          </w:tcPr>
          <w:p w14:paraId="1B8F48E3" w14:textId="77777777" w:rsidR="00E83F66" w:rsidRPr="00772251" w:rsidRDefault="00E83F66" w:rsidP="0048591A">
            <w:pPr>
              <w:spacing w:before="60" w:after="60" w:line="240" w:lineRule="auto"/>
              <w:rPr>
                <w:noProof/>
                <w:sz w:val="20"/>
              </w:rPr>
            </w:pPr>
            <w:r>
              <w:rPr>
                <w:noProof/>
                <w:sz w:val="20"/>
              </w:rPr>
              <w:t>- Revestidos de óxidos de crómio, ou de crómio e óxidos de crómio</w:t>
            </w:r>
          </w:p>
        </w:tc>
        <w:tc>
          <w:tcPr>
            <w:tcW w:w="1134" w:type="dxa"/>
            <w:tcBorders>
              <w:top w:val="nil"/>
              <w:left w:val="nil"/>
              <w:bottom w:val="single" w:sz="4" w:space="0" w:color="auto"/>
              <w:right w:val="single" w:sz="4" w:space="0" w:color="auto"/>
            </w:tcBorders>
            <w:shd w:val="clear" w:color="auto" w:fill="auto"/>
            <w:noWrap/>
            <w:vAlign w:val="center"/>
            <w:hideMark/>
          </w:tcPr>
          <w:p w14:paraId="62EBF4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D4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F8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43D9A6" w14:textId="77777777" w:rsidR="00E83F66" w:rsidRPr="00772251" w:rsidRDefault="00E83F66" w:rsidP="0048591A">
            <w:pPr>
              <w:spacing w:before="60" w:after="60" w:line="240" w:lineRule="auto"/>
              <w:jc w:val="center"/>
              <w:rPr>
                <w:noProof/>
                <w:sz w:val="20"/>
              </w:rPr>
            </w:pPr>
            <w:r>
              <w:rPr>
                <w:noProof/>
                <w:sz w:val="20"/>
              </w:rPr>
              <w:t>72139100</w:t>
            </w:r>
          </w:p>
        </w:tc>
        <w:tc>
          <w:tcPr>
            <w:tcW w:w="1086" w:type="dxa"/>
            <w:tcBorders>
              <w:top w:val="nil"/>
              <w:left w:val="nil"/>
              <w:bottom w:val="single" w:sz="4" w:space="0" w:color="auto"/>
              <w:right w:val="single" w:sz="4" w:space="0" w:color="auto"/>
            </w:tcBorders>
            <w:shd w:val="clear" w:color="auto" w:fill="auto"/>
            <w:noWrap/>
            <w:hideMark/>
          </w:tcPr>
          <w:p w14:paraId="49019058" w14:textId="77777777" w:rsidR="00E83F66" w:rsidRPr="00772251" w:rsidRDefault="00E83F66" w:rsidP="0048591A">
            <w:pPr>
              <w:spacing w:before="60" w:after="60" w:line="240" w:lineRule="auto"/>
              <w:jc w:val="center"/>
              <w:rPr>
                <w:noProof/>
                <w:sz w:val="20"/>
              </w:rPr>
            </w:pPr>
            <w:r>
              <w:rPr>
                <w:noProof/>
                <w:sz w:val="20"/>
              </w:rPr>
              <w:t>721391</w:t>
            </w:r>
          </w:p>
        </w:tc>
        <w:tc>
          <w:tcPr>
            <w:tcW w:w="9923" w:type="dxa"/>
            <w:tcBorders>
              <w:top w:val="nil"/>
              <w:left w:val="nil"/>
              <w:bottom w:val="single" w:sz="4" w:space="0" w:color="auto"/>
              <w:right w:val="single" w:sz="4" w:space="0" w:color="auto"/>
            </w:tcBorders>
            <w:shd w:val="clear" w:color="auto" w:fill="auto"/>
            <w:noWrap/>
            <w:hideMark/>
          </w:tcPr>
          <w:p w14:paraId="5C0B4E0B" w14:textId="77777777" w:rsidR="00E83F66" w:rsidRPr="00772251" w:rsidRDefault="00E83F66" w:rsidP="0048591A">
            <w:pPr>
              <w:spacing w:before="60" w:after="60" w:line="240" w:lineRule="auto"/>
              <w:rPr>
                <w:noProof/>
                <w:sz w:val="20"/>
              </w:rPr>
            </w:pPr>
            <w:r>
              <w:rPr>
                <w:noProof/>
                <w:sz w:val="20"/>
              </w:rPr>
              <w:t>-- De secção circular, de diâmetro inferior a 14 mm</w:t>
            </w:r>
          </w:p>
        </w:tc>
        <w:tc>
          <w:tcPr>
            <w:tcW w:w="1134" w:type="dxa"/>
            <w:tcBorders>
              <w:top w:val="nil"/>
              <w:left w:val="nil"/>
              <w:bottom w:val="single" w:sz="4" w:space="0" w:color="auto"/>
              <w:right w:val="single" w:sz="4" w:space="0" w:color="auto"/>
            </w:tcBorders>
            <w:shd w:val="clear" w:color="auto" w:fill="auto"/>
            <w:noWrap/>
            <w:vAlign w:val="center"/>
            <w:hideMark/>
          </w:tcPr>
          <w:p w14:paraId="38BDE0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4DF2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4C7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6D4C3" w14:textId="77777777" w:rsidR="00E83F66" w:rsidRPr="00772251" w:rsidRDefault="00E83F66" w:rsidP="0048591A">
            <w:pPr>
              <w:spacing w:before="60" w:after="60" w:line="240" w:lineRule="auto"/>
              <w:jc w:val="center"/>
              <w:rPr>
                <w:noProof/>
                <w:sz w:val="20"/>
              </w:rPr>
            </w:pPr>
            <w:r>
              <w:rPr>
                <w:noProof/>
                <w:sz w:val="20"/>
              </w:rPr>
              <w:t>72139900</w:t>
            </w:r>
          </w:p>
        </w:tc>
        <w:tc>
          <w:tcPr>
            <w:tcW w:w="1086" w:type="dxa"/>
            <w:tcBorders>
              <w:top w:val="nil"/>
              <w:left w:val="nil"/>
              <w:bottom w:val="single" w:sz="4" w:space="0" w:color="auto"/>
              <w:right w:val="single" w:sz="4" w:space="0" w:color="auto"/>
            </w:tcBorders>
            <w:shd w:val="clear" w:color="auto" w:fill="auto"/>
            <w:noWrap/>
            <w:hideMark/>
          </w:tcPr>
          <w:p w14:paraId="1CCD1555" w14:textId="77777777" w:rsidR="00E83F66" w:rsidRPr="00772251" w:rsidRDefault="00E83F66" w:rsidP="0048591A">
            <w:pPr>
              <w:spacing w:before="60" w:after="60" w:line="240" w:lineRule="auto"/>
              <w:jc w:val="center"/>
              <w:rPr>
                <w:noProof/>
                <w:sz w:val="20"/>
              </w:rPr>
            </w:pPr>
            <w:r>
              <w:rPr>
                <w:noProof/>
                <w:sz w:val="20"/>
              </w:rPr>
              <w:t>721399</w:t>
            </w:r>
          </w:p>
        </w:tc>
        <w:tc>
          <w:tcPr>
            <w:tcW w:w="9923" w:type="dxa"/>
            <w:tcBorders>
              <w:top w:val="nil"/>
              <w:left w:val="nil"/>
              <w:bottom w:val="single" w:sz="4" w:space="0" w:color="auto"/>
              <w:right w:val="single" w:sz="4" w:space="0" w:color="auto"/>
            </w:tcBorders>
            <w:shd w:val="clear" w:color="auto" w:fill="auto"/>
            <w:noWrap/>
            <w:hideMark/>
          </w:tcPr>
          <w:p w14:paraId="02B8253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D785F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2F9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F3AF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6A5FF2" w14:textId="77777777" w:rsidR="00E83F66" w:rsidRPr="00772251" w:rsidRDefault="00E83F66" w:rsidP="0048591A">
            <w:pPr>
              <w:spacing w:before="60" w:after="60" w:line="240" w:lineRule="auto"/>
              <w:jc w:val="center"/>
              <w:rPr>
                <w:noProof/>
                <w:sz w:val="20"/>
              </w:rPr>
            </w:pPr>
            <w:r>
              <w:rPr>
                <w:noProof/>
                <w:sz w:val="20"/>
              </w:rPr>
              <w:t>72172000</w:t>
            </w:r>
          </w:p>
        </w:tc>
        <w:tc>
          <w:tcPr>
            <w:tcW w:w="1086" w:type="dxa"/>
            <w:tcBorders>
              <w:top w:val="nil"/>
              <w:left w:val="nil"/>
              <w:bottom w:val="single" w:sz="4" w:space="0" w:color="auto"/>
              <w:right w:val="single" w:sz="4" w:space="0" w:color="auto"/>
            </w:tcBorders>
            <w:shd w:val="clear" w:color="auto" w:fill="auto"/>
            <w:noWrap/>
            <w:hideMark/>
          </w:tcPr>
          <w:p w14:paraId="13EF82C9" w14:textId="77777777" w:rsidR="00E83F66" w:rsidRPr="00772251" w:rsidRDefault="00E83F66" w:rsidP="0048591A">
            <w:pPr>
              <w:spacing w:before="60" w:after="60" w:line="240" w:lineRule="auto"/>
              <w:jc w:val="center"/>
              <w:rPr>
                <w:noProof/>
                <w:sz w:val="20"/>
              </w:rPr>
            </w:pPr>
            <w:r>
              <w:rPr>
                <w:noProof/>
                <w:sz w:val="20"/>
              </w:rPr>
              <w:t>721720</w:t>
            </w:r>
          </w:p>
        </w:tc>
        <w:tc>
          <w:tcPr>
            <w:tcW w:w="9923" w:type="dxa"/>
            <w:tcBorders>
              <w:top w:val="nil"/>
              <w:left w:val="nil"/>
              <w:bottom w:val="single" w:sz="4" w:space="0" w:color="auto"/>
              <w:right w:val="single" w:sz="4" w:space="0" w:color="auto"/>
            </w:tcBorders>
            <w:shd w:val="clear" w:color="auto" w:fill="auto"/>
            <w:noWrap/>
            <w:hideMark/>
          </w:tcPr>
          <w:p w14:paraId="66791183" w14:textId="77777777" w:rsidR="00E83F66" w:rsidRPr="00772251" w:rsidRDefault="00E83F66" w:rsidP="0048591A">
            <w:pPr>
              <w:spacing w:before="60" w:after="60" w:line="240" w:lineRule="auto"/>
              <w:rPr>
                <w:noProof/>
                <w:sz w:val="20"/>
              </w:rPr>
            </w:pPr>
            <w:r>
              <w:rPr>
                <w:noProof/>
                <w:sz w:val="20"/>
              </w:rPr>
              <w:t>- Galvanizados</w:t>
            </w:r>
          </w:p>
        </w:tc>
        <w:tc>
          <w:tcPr>
            <w:tcW w:w="1134" w:type="dxa"/>
            <w:tcBorders>
              <w:top w:val="nil"/>
              <w:left w:val="nil"/>
              <w:bottom w:val="single" w:sz="4" w:space="0" w:color="auto"/>
              <w:right w:val="single" w:sz="4" w:space="0" w:color="auto"/>
            </w:tcBorders>
            <w:shd w:val="clear" w:color="auto" w:fill="auto"/>
            <w:noWrap/>
            <w:vAlign w:val="center"/>
            <w:hideMark/>
          </w:tcPr>
          <w:p w14:paraId="4DA1CD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7D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CAA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6F91A" w14:textId="77777777" w:rsidR="00E83F66" w:rsidRPr="00772251" w:rsidRDefault="00E83F66" w:rsidP="0048591A">
            <w:pPr>
              <w:spacing w:before="60" w:after="60" w:line="240" w:lineRule="auto"/>
              <w:jc w:val="center"/>
              <w:rPr>
                <w:noProof/>
                <w:sz w:val="20"/>
              </w:rPr>
            </w:pPr>
            <w:r>
              <w:rPr>
                <w:noProof/>
                <w:sz w:val="20"/>
              </w:rPr>
              <w:t>72173010</w:t>
            </w:r>
          </w:p>
        </w:tc>
        <w:tc>
          <w:tcPr>
            <w:tcW w:w="1086" w:type="dxa"/>
            <w:tcBorders>
              <w:top w:val="nil"/>
              <w:left w:val="nil"/>
              <w:bottom w:val="single" w:sz="4" w:space="0" w:color="auto"/>
              <w:right w:val="single" w:sz="4" w:space="0" w:color="auto"/>
            </w:tcBorders>
            <w:shd w:val="clear" w:color="auto" w:fill="auto"/>
            <w:noWrap/>
            <w:hideMark/>
          </w:tcPr>
          <w:p w14:paraId="50AF4D4F" w14:textId="77777777" w:rsidR="00E83F66" w:rsidRPr="00772251" w:rsidRDefault="00E83F66" w:rsidP="0048591A">
            <w:pPr>
              <w:spacing w:before="60" w:after="60" w:line="240" w:lineRule="auto"/>
              <w:jc w:val="center"/>
              <w:rPr>
                <w:noProof/>
                <w:sz w:val="20"/>
              </w:rPr>
            </w:pPr>
            <w:r>
              <w:rPr>
                <w:noProof/>
                <w:sz w:val="20"/>
              </w:rPr>
              <w:t>721730</w:t>
            </w:r>
          </w:p>
        </w:tc>
        <w:tc>
          <w:tcPr>
            <w:tcW w:w="9923" w:type="dxa"/>
            <w:tcBorders>
              <w:top w:val="nil"/>
              <w:left w:val="nil"/>
              <w:bottom w:val="single" w:sz="4" w:space="0" w:color="auto"/>
              <w:right w:val="single" w:sz="4" w:space="0" w:color="auto"/>
            </w:tcBorders>
            <w:shd w:val="clear" w:color="auto" w:fill="auto"/>
            <w:noWrap/>
            <w:hideMark/>
          </w:tcPr>
          <w:p w14:paraId="7035BB12" w14:textId="77777777" w:rsidR="00E83F66" w:rsidRPr="00772251" w:rsidRDefault="00E83F66" w:rsidP="0048591A">
            <w:pPr>
              <w:spacing w:before="60" w:after="60" w:line="240" w:lineRule="auto"/>
              <w:rPr>
                <w:noProof/>
                <w:sz w:val="20"/>
              </w:rPr>
            </w:pPr>
            <w:r>
              <w:rPr>
                <w:noProof/>
                <w:sz w:val="20"/>
              </w:rPr>
              <w:t>--- Dos tipos utilizados na fabricação de pneus</w:t>
            </w:r>
          </w:p>
        </w:tc>
        <w:tc>
          <w:tcPr>
            <w:tcW w:w="1134" w:type="dxa"/>
            <w:tcBorders>
              <w:top w:val="nil"/>
              <w:left w:val="nil"/>
              <w:bottom w:val="single" w:sz="4" w:space="0" w:color="auto"/>
              <w:right w:val="single" w:sz="4" w:space="0" w:color="auto"/>
            </w:tcBorders>
            <w:shd w:val="clear" w:color="auto" w:fill="auto"/>
            <w:noWrap/>
            <w:vAlign w:val="center"/>
            <w:hideMark/>
          </w:tcPr>
          <w:p w14:paraId="585686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456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2F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F1AB5" w14:textId="77777777" w:rsidR="00E83F66" w:rsidRPr="00772251" w:rsidRDefault="00E83F66" w:rsidP="0048591A">
            <w:pPr>
              <w:spacing w:before="60" w:after="60" w:line="240" w:lineRule="auto"/>
              <w:jc w:val="center"/>
              <w:rPr>
                <w:noProof/>
                <w:sz w:val="20"/>
              </w:rPr>
            </w:pPr>
            <w:r>
              <w:rPr>
                <w:noProof/>
                <w:sz w:val="20"/>
              </w:rPr>
              <w:t>72181000</w:t>
            </w:r>
          </w:p>
        </w:tc>
        <w:tc>
          <w:tcPr>
            <w:tcW w:w="1086" w:type="dxa"/>
            <w:tcBorders>
              <w:top w:val="nil"/>
              <w:left w:val="nil"/>
              <w:bottom w:val="single" w:sz="4" w:space="0" w:color="auto"/>
              <w:right w:val="single" w:sz="4" w:space="0" w:color="auto"/>
            </w:tcBorders>
            <w:shd w:val="clear" w:color="auto" w:fill="auto"/>
            <w:noWrap/>
            <w:hideMark/>
          </w:tcPr>
          <w:p w14:paraId="1AD069DF" w14:textId="77777777" w:rsidR="00E83F66" w:rsidRPr="00772251" w:rsidRDefault="00E83F66" w:rsidP="0048591A">
            <w:pPr>
              <w:spacing w:before="60" w:after="60" w:line="240" w:lineRule="auto"/>
              <w:jc w:val="center"/>
              <w:rPr>
                <w:noProof/>
                <w:sz w:val="20"/>
              </w:rPr>
            </w:pPr>
            <w:r>
              <w:rPr>
                <w:noProof/>
                <w:sz w:val="20"/>
              </w:rPr>
              <w:t>721810</w:t>
            </w:r>
          </w:p>
        </w:tc>
        <w:tc>
          <w:tcPr>
            <w:tcW w:w="9923" w:type="dxa"/>
            <w:tcBorders>
              <w:top w:val="nil"/>
              <w:left w:val="nil"/>
              <w:bottom w:val="single" w:sz="4" w:space="0" w:color="auto"/>
              <w:right w:val="single" w:sz="4" w:space="0" w:color="auto"/>
            </w:tcBorders>
            <w:shd w:val="clear" w:color="auto" w:fill="auto"/>
            <w:noWrap/>
            <w:hideMark/>
          </w:tcPr>
          <w:p w14:paraId="487A5ADD" w14:textId="77777777" w:rsidR="00E83F66" w:rsidRPr="00772251" w:rsidRDefault="00E83F66" w:rsidP="0048591A">
            <w:pPr>
              <w:spacing w:before="60" w:after="60" w:line="240" w:lineRule="auto"/>
              <w:rPr>
                <w:noProof/>
                <w:sz w:val="20"/>
              </w:rPr>
            </w:pPr>
            <w:r>
              <w:rPr>
                <w:noProof/>
                <w:sz w:val="20"/>
              </w:rPr>
              <w:t>- Lingotes e outras formas primárias</w:t>
            </w:r>
          </w:p>
        </w:tc>
        <w:tc>
          <w:tcPr>
            <w:tcW w:w="1134" w:type="dxa"/>
            <w:tcBorders>
              <w:top w:val="nil"/>
              <w:left w:val="nil"/>
              <w:bottom w:val="single" w:sz="4" w:space="0" w:color="auto"/>
              <w:right w:val="single" w:sz="4" w:space="0" w:color="auto"/>
            </w:tcBorders>
            <w:shd w:val="clear" w:color="auto" w:fill="auto"/>
            <w:noWrap/>
            <w:vAlign w:val="center"/>
            <w:hideMark/>
          </w:tcPr>
          <w:p w14:paraId="18FCBB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AE0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7C55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32DDF" w14:textId="77777777" w:rsidR="00E83F66" w:rsidRPr="00772251" w:rsidRDefault="00E83F66" w:rsidP="002B7E71">
            <w:pPr>
              <w:pageBreakBefore/>
              <w:spacing w:before="60" w:after="60" w:line="240" w:lineRule="auto"/>
              <w:jc w:val="center"/>
              <w:rPr>
                <w:noProof/>
                <w:sz w:val="20"/>
              </w:rPr>
            </w:pPr>
            <w:r>
              <w:rPr>
                <w:noProof/>
                <w:sz w:val="20"/>
              </w:rPr>
              <w:t>72189100</w:t>
            </w:r>
          </w:p>
        </w:tc>
        <w:tc>
          <w:tcPr>
            <w:tcW w:w="1086" w:type="dxa"/>
            <w:tcBorders>
              <w:top w:val="nil"/>
              <w:left w:val="nil"/>
              <w:bottom w:val="single" w:sz="4" w:space="0" w:color="auto"/>
              <w:right w:val="single" w:sz="4" w:space="0" w:color="auto"/>
            </w:tcBorders>
            <w:shd w:val="clear" w:color="auto" w:fill="auto"/>
            <w:noWrap/>
            <w:hideMark/>
          </w:tcPr>
          <w:p w14:paraId="18B3C68A" w14:textId="77777777" w:rsidR="00E83F66" w:rsidRPr="00772251" w:rsidRDefault="00E83F66" w:rsidP="0048591A">
            <w:pPr>
              <w:spacing w:before="60" w:after="60" w:line="240" w:lineRule="auto"/>
              <w:jc w:val="center"/>
              <w:rPr>
                <w:noProof/>
                <w:sz w:val="20"/>
              </w:rPr>
            </w:pPr>
            <w:r>
              <w:rPr>
                <w:noProof/>
                <w:sz w:val="20"/>
              </w:rPr>
              <w:t>721891</w:t>
            </w:r>
          </w:p>
        </w:tc>
        <w:tc>
          <w:tcPr>
            <w:tcW w:w="9923" w:type="dxa"/>
            <w:tcBorders>
              <w:top w:val="nil"/>
              <w:left w:val="nil"/>
              <w:bottom w:val="single" w:sz="4" w:space="0" w:color="auto"/>
              <w:right w:val="single" w:sz="4" w:space="0" w:color="auto"/>
            </w:tcBorders>
            <w:shd w:val="clear" w:color="auto" w:fill="auto"/>
            <w:noWrap/>
            <w:hideMark/>
          </w:tcPr>
          <w:p w14:paraId="43D45FCB" w14:textId="2AE48B5B" w:rsidR="00E83F66" w:rsidRPr="00772251" w:rsidRDefault="00E83F66" w:rsidP="0020697E">
            <w:pPr>
              <w:spacing w:before="60" w:after="60" w:line="240" w:lineRule="auto"/>
              <w:rPr>
                <w:noProof/>
                <w:sz w:val="20"/>
              </w:rPr>
            </w:pPr>
            <w:r>
              <w:rPr>
                <w:noProof/>
                <w:sz w:val="20"/>
              </w:rPr>
              <w:t>-- De secção transversal retangular</w:t>
            </w:r>
          </w:p>
        </w:tc>
        <w:tc>
          <w:tcPr>
            <w:tcW w:w="1134" w:type="dxa"/>
            <w:tcBorders>
              <w:top w:val="nil"/>
              <w:left w:val="nil"/>
              <w:bottom w:val="single" w:sz="4" w:space="0" w:color="auto"/>
              <w:right w:val="single" w:sz="4" w:space="0" w:color="auto"/>
            </w:tcBorders>
            <w:shd w:val="clear" w:color="auto" w:fill="auto"/>
            <w:noWrap/>
            <w:vAlign w:val="center"/>
            <w:hideMark/>
          </w:tcPr>
          <w:p w14:paraId="456BC9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1A92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365A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6C8C2" w14:textId="77777777" w:rsidR="00E83F66" w:rsidRPr="00772251" w:rsidRDefault="00E83F66" w:rsidP="0048591A">
            <w:pPr>
              <w:spacing w:before="60" w:after="60" w:line="240" w:lineRule="auto"/>
              <w:jc w:val="center"/>
              <w:rPr>
                <w:noProof/>
                <w:sz w:val="20"/>
              </w:rPr>
            </w:pPr>
            <w:r>
              <w:rPr>
                <w:noProof/>
                <w:sz w:val="20"/>
              </w:rPr>
              <w:t>72189900</w:t>
            </w:r>
          </w:p>
        </w:tc>
        <w:tc>
          <w:tcPr>
            <w:tcW w:w="1086" w:type="dxa"/>
            <w:tcBorders>
              <w:top w:val="nil"/>
              <w:left w:val="nil"/>
              <w:bottom w:val="single" w:sz="4" w:space="0" w:color="auto"/>
              <w:right w:val="single" w:sz="4" w:space="0" w:color="auto"/>
            </w:tcBorders>
            <w:shd w:val="clear" w:color="auto" w:fill="auto"/>
            <w:noWrap/>
            <w:hideMark/>
          </w:tcPr>
          <w:p w14:paraId="61B0AC37" w14:textId="77777777" w:rsidR="00E83F66" w:rsidRPr="00772251" w:rsidRDefault="00E83F66" w:rsidP="0048591A">
            <w:pPr>
              <w:spacing w:before="60" w:after="60" w:line="240" w:lineRule="auto"/>
              <w:jc w:val="center"/>
              <w:rPr>
                <w:noProof/>
                <w:sz w:val="20"/>
              </w:rPr>
            </w:pPr>
            <w:r>
              <w:rPr>
                <w:noProof/>
                <w:sz w:val="20"/>
              </w:rPr>
              <w:t>721899</w:t>
            </w:r>
          </w:p>
        </w:tc>
        <w:tc>
          <w:tcPr>
            <w:tcW w:w="9923" w:type="dxa"/>
            <w:tcBorders>
              <w:top w:val="nil"/>
              <w:left w:val="nil"/>
              <w:bottom w:val="single" w:sz="4" w:space="0" w:color="auto"/>
              <w:right w:val="single" w:sz="4" w:space="0" w:color="auto"/>
            </w:tcBorders>
            <w:shd w:val="clear" w:color="auto" w:fill="auto"/>
            <w:noWrap/>
            <w:hideMark/>
          </w:tcPr>
          <w:p w14:paraId="51CBAFD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E25C0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A5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DC3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C1F27" w14:textId="77777777" w:rsidR="00E83F66" w:rsidRPr="00772251" w:rsidRDefault="00E83F66" w:rsidP="0048591A">
            <w:pPr>
              <w:spacing w:before="60" w:after="60" w:line="240" w:lineRule="auto"/>
              <w:jc w:val="center"/>
              <w:rPr>
                <w:noProof/>
                <w:sz w:val="20"/>
              </w:rPr>
            </w:pPr>
            <w:r>
              <w:rPr>
                <w:noProof/>
                <w:sz w:val="20"/>
              </w:rPr>
              <w:t>72191100</w:t>
            </w:r>
          </w:p>
        </w:tc>
        <w:tc>
          <w:tcPr>
            <w:tcW w:w="1086" w:type="dxa"/>
            <w:tcBorders>
              <w:top w:val="nil"/>
              <w:left w:val="nil"/>
              <w:bottom w:val="single" w:sz="4" w:space="0" w:color="auto"/>
              <w:right w:val="single" w:sz="4" w:space="0" w:color="auto"/>
            </w:tcBorders>
            <w:shd w:val="clear" w:color="auto" w:fill="auto"/>
            <w:noWrap/>
            <w:hideMark/>
          </w:tcPr>
          <w:p w14:paraId="2783C581" w14:textId="77777777" w:rsidR="00E83F66" w:rsidRPr="00772251" w:rsidRDefault="00E83F66" w:rsidP="0048591A">
            <w:pPr>
              <w:spacing w:before="60" w:after="60" w:line="240" w:lineRule="auto"/>
              <w:jc w:val="center"/>
              <w:rPr>
                <w:noProof/>
                <w:sz w:val="20"/>
              </w:rPr>
            </w:pPr>
            <w:r>
              <w:rPr>
                <w:noProof/>
                <w:sz w:val="20"/>
              </w:rPr>
              <w:t>721911</w:t>
            </w:r>
          </w:p>
        </w:tc>
        <w:tc>
          <w:tcPr>
            <w:tcW w:w="9923" w:type="dxa"/>
            <w:tcBorders>
              <w:top w:val="nil"/>
              <w:left w:val="nil"/>
              <w:bottom w:val="single" w:sz="4" w:space="0" w:color="auto"/>
              <w:right w:val="single" w:sz="4" w:space="0" w:color="auto"/>
            </w:tcBorders>
            <w:shd w:val="clear" w:color="auto" w:fill="auto"/>
            <w:noWrap/>
            <w:hideMark/>
          </w:tcPr>
          <w:p w14:paraId="053CB165" w14:textId="77777777" w:rsidR="00E83F66" w:rsidRPr="00772251" w:rsidRDefault="00E83F66" w:rsidP="0048591A">
            <w:pPr>
              <w:spacing w:before="60" w:after="60" w:line="240" w:lineRule="auto"/>
              <w:rPr>
                <w:noProof/>
                <w:sz w:val="20"/>
              </w:rPr>
            </w:pPr>
            <w:r>
              <w:rPr>
                <w:noProof/>
                <w:sz w:val="20"/>
              </w:rPr>
              <w:t>-- De espessura superior a 10 mm</w:t>
            </w:r>
          </w:p>
        </w:tc>
        <w:tc>
          <w:tcPr>
            <w:tcW w:w="1134" w:type="dxa"/>
            <w:tcBorders>
              <w:top w:val="nil"/>
              <w:left w:val="nil"/>
              <w:bottom w:val="single" w:sz="4" w:space="0" w:color="auto"/>
              <w:right w:val="single" w:sz="4" w:space="0" w:color="auto"/>
            </w:tcBorders>
            <w:shd w:val="clear" w:color="auto" w:fill="auto"/>
            <w:noWrap/>
            <w:vAlign w:val="center"/>
            <w:hideMark/>
          </w:tcPr>
          <w:p w14:paraId="046E2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D1F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94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D8D2D" w14:textId="77777777" w:rsidR="00E83F66" w:rsidRPr="00772251" w:rsidRDefault="00E83F66" w:rsidP="0048591A">
            <w:pPr>
              <w:spacing w:before="60" w:after="60" w:line="240" w:lineRule="auto"/>
              <w:jc w:val="center"/>
              <w:rPr>
                <w:noProof/>
                <w:sz w:val="20"/>
              </w:rPr>
            </w:pPr>
            <w:r>
              <w:rPr>
                <w:noProof/>
                <w:sz w:val="20"/>
              </w:rPr>
              <w:t>72191200</w:t>
            </w:r>
          </w:p>
        </w:tc>
        <w:tc>
          <w:tcPr>
            <w:tcW w:w="1086" w:type="dxa"/>
            <w:tcBorders>
              <w:top w:val="nil"/>
              <w:left w:val="nil"/>
              <w:bottom w:val="single" w:sz="4" w:space="0" w:color="auto"/>
              <w:right w:val="single" w:sz="4" w:space="0" w:color="auto"/>
            </w:tcBorders>
            <w:shd w:val="clear" w:color="auto" w:fill="auto"/>
            <w:noWrap/>
            <w:hideMark/>
          </w:tcPr>
          <w:p w14:paraId="4F6DB384" w14:textId="77777777" w:rsidR="00E83F66" w:rsidRPr="00772251" w:rsidRDefault="00E83F66" w:rsidP="0048591A">
            <w:pPr>
              <w:spacing w:before="60" w:after="60" w:line="240" w:lineRule="auto"/>
              <w:jc w:val="center"/>
              <w:rPr>
                <w:noProof/>
                <w:sz w:val="20"/>
              </w:rPr>
            </w:pPr>
            <w:r>
              <w:rPr>
                <w:noProof/>
                <w:sz w:val="20"/>
              </w:rPr>
              <w:t>721912</w:t>
            </w:r>
          </w:p>
        </w:tc>
        <w:tc>
          <w:tcPr>
            <w:tcW w:w="9923" w:type="dxa"/>
            <w:tcBorders>
              <w:top w:val="nil"/>
              <w:left w:val="nil"/>
              <w:bottom w:val="single" w:sz="4" w:space="0" w:color="auto"/>
              <w:right w:val="single" w:sz="4" w:space="0" w:color="auto"/>
            </w:tcBorders>
            <w:shd w:val="clear" w:color="auto" w:fill="auto"/>
            <w:noWrap/>
            <w:hideMark/>
          </w:tcPr>
          <w:p w14:paraId="3E8CA353" w14:textId="77777777" w:rsidR="00E83F66" w:rsidRPr="00772251" w:rsidRDefault="00E83F66" w:rsidP="0048591A">
            <w:pPr>
              <w:spacing w:before="60" w:after="60" w:line="240" w:lineRule="auto"/>
              <w:rPr>
                <w:noProof/>
                <w:sz w:val="20"/>
              </w:rPr>
            </w:pPr>
            <w:r>
              <w:rPr>
                <w:noProof/>
                <w:sz w:val="20"/>
              </w:rPr>
              <w:t>-- De espessura igual ou superior a 4,75 mm, mas não superior a 10 mm</w:t>
            </w:r>
          </w:p>
        </w:tc>
        <w:tc>
          <w:tcPr>
            <w:tcW w:w="1134" w:type="dxa"/>
            <w:tcBorders>
              <w:top w:val="nil"/>
              <w:left w:val="nil"/>
              <w:bottom w:val="single" w:sz="4" w:space="0" w:color="auto"/>
              <w:right w:val="single" w:sz="4" w:space="0" w:color="auto"/>
            </w:tcBorders>
            <w:shd w:val="clear" w:color="auto" w:fill="auto"/>
            <w:noWrap/>
            <w:vAlign w:val="center"/>
            <w:hideMark/>
          </w:tcPr>
          <w:p w14:paraId="34626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43C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9D49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65F7D" w14:textId="77777777" w:rsidR="00E83F66" w:rsidRPr="00772251" w:rsidRDefault="00E83F66" w:rsidP="0048591A">
            <w:pPr>
              <w:spacing w:before="60" w:after="60" w:line="240" w:lineRule="auto"/>
              <w:jc w:val="center"/>
              <w:rPr>
                <w:noProof/>
                <w:sz w:val="20"/>
              </w:rPr>
            </w:pPr>
            <w:r>
              <w:rPr>
                <w:noProof/>
                <w:sz w:val="20"/>
              </w:rPr>
              <w:t>72191300</w:t>
            </w:r>
          </w:p>
        </w:tc>
        <w:tc>
          <w:tcPr>
            <w:tcW w:w="1086" w:type="dxa"/>
            <w:tcBorders>
              <w:top w:val="nil"/>
              <w:left w:val="nil"/>
              <w:bottom w:val="single" w:sz="4" w:space="0" w:color="auto"/>
              <w:right w:val="single" w:sz="4" w:space="0" w:color="auto"/>
            </w:tcBorders>
            <w:shd w:val="clear" w:color="auto" w:fill="auto"/>
            <w:noWrap/>
            <w:hideMark/>
          </w:tcPr>
          <w:p w14:paraId="315A38C5" w14:textId="77777777" w:rsidR="00E83F66" w:rsidRPr="00772251" w:rsidRDefault="00E83F66" w:rsidP="0048591A">
            <w:pPr>
              <w:spacing w:before="60" w:after="60" w:line="240" w:lineRule="auto"/>
              <w:jc w:val="center"/>
              <w:rPr>
                <w:noProof/>
                <w:sz w:val="20"/>
              </w:rPr>
            </w:pPr>
            <w:r>
              <w:rPr>
                <w:noProof/>
                <w:sz w:val="20"/>
              </w:rPr>
              <w:t>721913</w:t>
            </w:r>
          </w:p>
        </w:tc>
        <w:tc>
          <w:tcPr>
            <w:tcW w:w="9923" w:type="dxa"/>
            <w:tcBorders>
              <w:top w:val="nil"/>
              <w:left w:val="nil"/>
              <w:bottom w:val="single" w:sz="4" w:space="0" w:color="auto"/>
              <w:right w:val="single" w:sz="4" w:space="0" w:color="auto"/>
            </w:tcBorders>
            <w:shd w:val="clear" w:color="auto" w:fill="auto"/>
            <w:noWrap/>
            <w:hideMark/>
          </w:tcPr>
          <w:p w14:paraId="6D40A8DE" w14:textId="77777777" w:rsidR="00E83F66" w:rsidRPr="00772251" w:rsidRDefault="00E83F66" w:rsidP="0048591A">
            <w:pPr>
              <w:spacing w:before="60" w:after="60" w:line="240" w:lineRule="auto"/>
              <w:rPr>
                <w:noProof/>
                <w:sz w:val="20"/>
              </w:rPr>
            </w:pPr>
            <w:r>
              <w:rPr>
                <w:noProof/>
                <w:sz w:val="20"/>
              </w:rPr>
              <w:t>-- De espessura igual ou superior a 3 mm, mas inferior a 4,75 mm</w:t>
            </w:r>
          </w:p>
        </w:tc>
        <w:tc>
          <w:tcPr>
            <w:tcW w:w="1134" w:type="dxa"/>
            <w:tcBorders>
              <w:top w:val="nil"/>
              <w:left w:val="nil"/>
              <w:bottom w:val="single" w:sz="4" w:space="0" w:color="auto"/>
              <w:right w:val="single" w:sz="4" w:space="0" w:color="auto"/>
            </w:tcBorders>
            <w:shd w:val="clear" w:color="auto" w:fill="auto"/>
            <w:noWrap/>
            <w:vAlign w:val="center"/>
            <w:hideMark/>
          </w:tcPr>
          <w:p w14:paraId="649B3B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4816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84AE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11AD05" w14:textId="77777777" w:rsidR="00E83F66" w:rsidRPr="00772251" w:rsidRDefault="00E83F66" w:rsidP="0048591A">
            <w:pPr>
              <w:spacing w:before="60" w:after="60" w:line="240" w:lineRule="auto"/>
              <w:jc w:val="center"/>
              <w:rPr>
                <w:noProof/>
                <w:sz w:val="20"/>
              </w:rPr>
            </w:pPr>
            <w:r>
              <w:rPr>
                <w:noProof/>
                <w:sz w:val="20"/>
              </w:rPr>
              <w:t>72191400</w:t>
            </w:r>
          </w:p>
        </w:tc>
        <w:tc>
          <w:tcPr>
            <w:tcW w:w="1086" w:type="dxa"/>
            <w:tcBorders>
              <w:top w:val="nil"/>
              <w:left w:val="nil"/>
              <w:bottom w:val="single" w:sz="4" w:space="0" w:color="auto"/>
              <w:right w:val="single" w:sz="4" w:space="0" w:color="auto"/>
            </w:tcBorders>
            <w:shd w:val="clear" w:color="auto" w:fill="auto"/>
            <w:noWrap/>
            <w:hideMark/>
          </w:tcPr>
          <w:p w14:paraId="3C276C70" w14:textId="77777777" w:rsidR="00E83F66" w:rsidRPr="00772251" w:rsidRDefault="00E83F66" w:rsidP="0048591A">
            <w:pPr>
              <w:spacing w:before="60" w:after="60" w:line="240" w:lineRule="auto"/>
              <w:jc w:val="center"/>
              <w:rPr>
                <w:noProof/>
                <w:sz w:val="20"/>
              </w:rPr>
            </w:pPr>
            <w:r>
              <w:rPr>
                <w:noProof/>
                <w:sz w:val="20"/>
              </w:rPr>
              <w:t>721914</w:t>
            </w:r>
          </w:p>
        </w:tc>
        <w:tc>
          <w:tcPr>
            <w:tcW w:w="9923" w:type="dxa"/>
            <w:tcBorders>
              <w:top w:val="nil"/>
              <w:left w:val="nil"/>
              <w:bottom w:val="single" w:sz="4" w:space="0" w:color="auto"/>
              <w:right w:val="single" w:sz="4" w:space="0" w:color="auto"/>
            </w:tcBorders>
            <w:shd w:val="clear" w:color="auto" w:fill="auto"/>
            <w:noWrap/>
            <w:hideMark/>
          </w:tcPr>
          <w:p w14:paraId="4F77D370" w14:textId="77777777" w:rsidR="00E83F66" w:rsidRPr="00772251" w:rsidRDefault="00E83F66" w:rsidP="0048591A">
            <w:pPr>
              <w:spacing w:before="60" w:after="60" w:line="240" w:lineRule="auto"/>
              <w:rPr>
                <w:noProof/>
                <w:sz w:val="20"/>
              </w:rPr>
            </w:pPr>
            <w:r>
              <w:rPr>
                <w:noProof/>
                <w:sz w:val="20"/>
              </w:rPr>
              <w:t>-- De espessura inferior a 3 mm</w:t>
            </w:r>
          </w:p>
        </w:tc>
        <w:tc>
          <w:tcPr>
            <w:tcW w:w="1134" w:type="dxa"/>
            <w:tcBorders>
              <w:top w:val="nil"/>
              <w:left w:val="nil"/>
              <w:bottom w:val="single" w:sz="4" w:space="0" w:color="auto"/>
              <w:right w:val="single" w:sz="4" w:space="0" w:color="auto"/>
            </w:tcBorders>
            <w:shd w:val="clear" w:color="auto" w:fill="auto"/>
            <w:noWrap/>
            <w:vAlign w:val="center"/>
            <w:hideMark/>
          </w:tcPr>
          <w:p w14:paraId="42F74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FB8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C0EE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1CC94E" w14:textId="77777777" w:rsidR="00E83F66" w:rsidRPr="00772251" w:rsidRDefault="00E83F66" w:rsidP="0048591A">
            <w:pPr>
              <w:spacing w:before="60" w:after="60" w:line="240" w:lineRule="auto"/>
              <w:jc w:val="center"/>
              <w:rPr>
                <w:noProof/>
                <w:sz w:val="20"/>
              </w:rPr>
            </w:pPr>
            <w:r>
              <w:rPr>
                <w:noProof/>
                <w:sz w:val="20"/>
              </w:rPr>
              <w:t>72192100</w:t>
            </w:r>
          </w:p>
        </w:tc>
        <w:tc>
          <w:tcPr>
            <w:tcW w:w="1086" w:type="dxa"/>
            <w:tcBorders>
              <w:top w:val="nil"/>
              <w:left w:val="nil"/>
              <w:bottom w:val="single" w:sz="4" w:space="0" w:color="auto"/>
              <w:right w:val="single" w:sz="4" w:space="0" w:color="auto"/>
            </w:tcBorders>
            <w:shd w:val="clear" w:color="auto" w:fill="auto"/>
            <w:noWrap/>
            <w:hideMark/>
          </w:tcPr>
          <w:p w14:paraId="22636DD6" w14:textId="77777777" w:rsidR="00E83F66" w:rsidRPr="00772251" w:rsidRDefault="00E83F66" w:rsidP="0048591A">
            <w:pPr>
              <w:spacing w:before="60" w:after="60" w:line="240" w:lineRule="auto"/>
              <w:jc w:val="center"/>
              <w:rPr>
                <w:noProof/>
                <w:sz w:val="20"/>
              </w:rPr>
            </w:pPr>
            <w:r>
              <w:rPr>
                <w:noProof/>
                <w:sz w:val="20"/>
              </w:rPr>
              <w:t>721921</w:t>
            </w:r>
          </w:p>
        </w:tc>
        <w:tc>
          <w:tcPr>
            <w:tcW w:w="9923" w:type="dxa"/>
            <w:tcBorders>
              <w:top w:val="nil"/>
              <w:left w:val="nil"/>
              <w:bottom w:val="single" w:sz="4" w:space="0" w:color="auto"/>
              <w:right w:val="single" w:sz="4" w:space="0" w:color="auto"/>
            </w:tcBorders>
            <w:shd w:val="clear" w:color="auto" w:fill="auto"/>
            <w:noWrap/>
            <w:hideMark/>
          </w:tcPr>
          <w:p w14:paraId="5B795C91" w14:textId="77777777" w:rsidR="00E83F66" w:rsidRPr="00772251" w:rsidRDefault="00E83F66" w:rsidP="0048591A">
            <w:pPr>
              <w:spacing w:before="60" w:after="60" w:line="240" w:lineRule="auto"/>
              <w:rPr>
                <w:noProof/>
                <w:sz w:val="20"/>
              </w:rPr>
            </w:pPr>
            <w:r>
              <w:rPr>
                <w:noProof/>
                <w:sz w:val="20"/>
              </w:rPr>
              <w:t>-- De espessura superior a 10 mm</w:t>
            </w:r>
          </w:p>
        </w:tc>
        <w:tc>
          <w:tcPr>
            <w:tcW w:w="1134" w:type="dxa"/>
            <w:tcBorders>
              <w:top w:val="nil"/>
              <w:left w:val="nil"/>
              <w:bottom w:val="single" w:sz="4" w:space="0" w:color="auto"/>
              <w:right w:val="single" w:sz="4" w:space="0" w:color="auto"/>
            </w:tcBorders>
            <w:shd w:val="clear" w:color="auto" w:fill="auto"/>
            <w:noWrap/>
            <w:vAlign w:val="center"/>
            <w:hideMark/>
          </w:tcPr>
          <w:p w14:paraId="59E11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69C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77D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0404D" w14:textId="77777777" w:rsidR="00E83F66" w:rsidRPr="00772251" w:rsidRDefault="00E83F66" w:rsidP="0048591A">
            <w:pPr>
              <w:spacing w:before="60" w:after="60" w:line="240" w:lineRule="auto"/>
              <w:jc w:val="center"/>
              <w:rPr>
                <w:noProof/>
                <w:sz w:val="20"/>
              </w:rPr>
            </w:pPr>
            <w:r>
              <w:rPr>
                <w:noProof/>
                <w:sz w:val="20"/>
              </w:rPr>
              <w:t>72192200</w:t>
            </w:r>
          </w:p>
        </w:tc>
        <w:tc>
          <w:tcPr>
            <w:tcW w:w="1086" w:type="dxa"/>
            <w:tcBorders>
              <w:top w:val="nil"/>
              <w:left w:val="nil"/>
              <w:bottom w:val="single" w:sz="4" w:space="0" w:color="auto"/>
              <w:right w:val="single" w:sz="4" w:space="0" w:color="auto"/>
            </w:tcBorders>
            <w:shd w:val="clear" w:color="auto" w:fill="auto"/>
            <w:noWrap/>
            <w:hideMark/>
          </w:tcPr>
          <w:p w14:paraId="372F8EFC" w14:textId="77777777" w:rsidR="00E83F66" w:rsidRPr="00772251" w:rsidRDefault="00E83F66" w:rsidP="0048591A">
            <w:pPr>
              <w:spacing w:before="60" w:after="60" w:line="240" w:lineRule="auto"/>
              <w:jc w:val="center"/>
              <w:rPr>
                <w:noProof/>
                <w:sz w:val="20"/>
              </w:rPr>
            </w:pPr>
            <w:r>
              <w:rPr>
                <w:noProof/>
                <w:sz w:val="20"/>
              </w:rPr>
              <w:t>721922</w:t>
            </w:r>
          </w:p>
        </w:tc>
        <w:tc>
          <w:tcPr>
            <w:tcW w:w="9923" w:type="dxa"/>
            <w:tcBorders>
              <w:top w:val="nil"/>
              <w:left w:val="nil"/>
              <w:bottom w:val="single" w:sz="4" w:space="0" w:color="auto"/>
              <w:right w:val="single" w:sz="4" w:space="0" w:color="auto"/>
            </w:tcBorders>
            <w:shd w:val="clear" w:color="auto" w:fill="auto"/>
            <w:noWrap/>
            <w:hideMark/>
          </w:tcPr>
          <w:p w14:paraId="368D1830" w14:textId="77777777" w:rsidR="00E83F66" w:rsidRPr="00772251" w:rsidRDefault="00E83F66" w:rsidP="0048591A">
            <w:pPr>
              <w:spacing w:before="60" w:after="60" w:line="240" w:lineRule="auto"/>
              <w:rPr>
                <w:noProof/>
                <w:sz w:val="20"/>
              </w:rPr>
            </w:pPr>
            <w:r>
              <w:rPr>
                <w:noProof/>
                <w:sz w:val="20"/>
              </w:rPr>
              <w:t>-- De espessura igual ou superior a 4,75 mm, mas não superior a 10 mm</w:t>
            </w:r>
          </w:p>
        </w:tc>
        <w:tc>
          <w:tcPr>
            <w:tcW w:w="1134" w:type="dxa"/>
            <w:tcBorders>
              <w:top w:val="nil"/>
              <w:left w:val="nil"/>
              <w:bottom w:val="single" w:sz="4" w:space="0" w:color="auto"/>
              <w:right w:val="single" w:sz="4" w:space="0" w:color="auto"/>
            </w:tcBorders>
            <w:shd w:val="clear" w:color="auto" w:fill="auto"/>
            <w:noWrap/>
            <w:vAlign w:val="center"/>
            <w:hideMark/>
          </w:tcPr>
          <w:p w14:paraId="5DE5B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D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BFD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6B493" w14:textId="77777777" w:rsidR="00E83F66" w:rsidRPr="00772251" w:rsidRDefault="00E83F66" w:rsidP="0048591A">
            <w:pPr>
              <w:spacing w:before="60" w:after="60" w:line="240" w:lineRule="auto"/>
              <w:jc w:val="center"/>
              <w:rPr>
                <w:noProof/>
                <w:sz w:val="20"/>
              </w:rPr>
            </w:pPr>
            <w:r>
              <w:rPr>
                <w:noProof/>
                <w:sz w:val="20"/>
              </w:rPr>
              <w:t>72192300</w:t>
            </w:r>
          </w:p>
        </w:tc>
        <w:tc>
          <w:tcPr>
            <w:tcW w:w="1086" w:type="dxa"/>
            <w:tcBorders>
              <w:top w:val="nil"/>
              <w:left w:val="nil"/>
              <w:bottom w:val="single" w:sz="4" w:space="0" w:color="auto"/>
              <w:right w:val="single" w:sz="4" w:space="0" w:color="auto"/>
            </w:tcBorders>
            <w:shd w:val="clear" w:color="auto" w:fill="auto"/>
            <w:noWrap/>
            <w:hideMark/>
          </w:tcPr>
          <w:p w14:paraId="771A5C9E" w14:textId="77777777" w:rsidR="00E83F66" w:rsidRPr="00772251" w:rsidRDefault="00E83F66" w:rsidP="0048591A">
            <w:pPr>
              <w:spacing w:before="60" w:after="60" w:line="240" w:lineRule="auto"/>
              <w:jc w:val="center"/>
              <w:rPr>
                <w:noProof/>
                <w:sz w:val="20"/>
              </w:rPr>
            </w:pPr>
            <w:r>
              <w:rPr>
                <w:noProof/>
                <w:sz w:val="20"/>
              </w:rPr>
              <w:t>721923</w:t>
            </w:r>
          </w:p>
        </w:tc>
        <w:tc>
          <w:tcPr>
            <w:tcW w:w="9923" w:type="dxa"/>
            <w:tcBorders>
              <w:top w:val="nil"/>
              <w:left w:val="nil"/>
              <w:bottom w:val="single" w:sz="4" w:space="0" w:color="auto"/>
              <w:right w:val="single" w:sz="4" w:space="0" w:color="auto"/>
            </w:tcBorders>
            <w:shd w:val="clear" w:color="auto" w:fill="auto"/>
            <w:noWrap/>
            <w:hideMark/>
          </w:tcPr>
          <w:p w14:paraId="496004EC" w14:textId="77777777" w:rsidR="00E83F66" w:rsidRPr="00772251" w:rsidRDefault="00E83F66" w:rsidP="0048591A">
            <w:pPr>
              <w:spacing w:before="60" w:after="60" w:line="240" w:lineRule="auto"/>
              <w:rPr>
                <w:noProof/>
                <w:sz w:val="20"/>
              </w:rPr>
            </w:pPr>
            <w:r>
              <w:rPr>
                <w:noProof/>
                <w:sz w:val="20"/>
              </w:rPr>
              <w:t>-- De espessura igual ou superior a 3 mm, mas inferior a 4,75 mm</w:t>
            </w:r>
          </w:p>
        </w:tc>
        <w:tc>
          <w:tcPr>
            <w:tcW w:w="1134" w:type="dxa"/>
            <w:tcBorders>
              <w:top w:val="nil"/>
              <w:left w:val="nil"/>
              <w:bottom w:val="single" w:sz="4" w:space="0" w:color="auto"/>
              <w:right w:val="single" w:sz="4" w:space="0" w:color="auto"/>
            </w:tcBorders>
            <w:shd w:val="clear" w:color="auto" w:fill="auto"/>
            <w:noWrap/>
            <w:vAlign w:val="center"/>
            <w:hideMark/>
          </w:tcPr>
          <w:p w14:paraId="03A99E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2E0E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02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A49CA" w14:textId="77777777" w:rsidR="00E83F66" w:rsidRPr="00772251" w:rsidRDefault="00E83F66" w:rsidP="0048591A">
            <w:pPr>
              <w:spacing w:before="60" w:after="60" w:line="240" w:lineRule="auto"/>
              <w:jc w:val="center"/>
              <w:rPr>
                <w:noProof/>
                <w:sz w:val="20"/>
              </w:rPr>
            </w:pPr>
            <w:r>
              <w:rPr>
                <w:noProof/>
                <w:sz w:val="20"/>
              </w:rPr>
              <w:t>72192400</w:t>
            </w:r>
          </w:p>
        </w:tc>
        <w:tc>
          <w:tcPr>
            <w:tcW w:w="1086" w:type="dxa"/>
            <w:tcBorders>
              <w:top w:val="nil"/>
              <w:left w:val="nil"/>
              <w:bottom w:val="single" w:sz="4" w:space="0" w:color="auto"/>
              <w:right w:val="single" w:sz="4" w:space="0" w:color="auto"/>
            </w:tcBorders>
            <w:shd w:val="clear" w:color="auto" w:fill="auto"/>
            <w:noWrap/>
            <w:hideMark/>
          </w:tcPr>
          <w:p w14:paraId="572D75C4" w14:textId="77777777" w:rsidR="00E83F66" w:rsidRPr="00772251" w:rsidRDefault="00E83F66" w:rsidP="0048591A">
            <w:pPr>
              <w:spacing w:before="60" w:after="60" w:line="240" w:lineRule="auto"/>
              <w:jc w:val="center"/>
              <w:rPr>
                <w:noProof/>
                <w:sz w:val="20"/>
              </w:rPr>
            </w:pPr>
            <w:r>
              <w:rPr>
                <w:noProof/>
                <w:sz w:val="20"/>
              </w:rPr>
              <w:t>721924</w:t>
            </w:r>
          </w:p>
        </w:tc>
        <w:tc>
          <w:tcPr>
            <w:tcW w:w="9923" w:type="dxa"/>
            <w:tcBorders>
              <w:top w:val="nil"/>
              <w:left w:val="nil"/>
              <w:bottom w:val="single" w:sz="4" w:space="0" w:color="auto"/>
              <w:right w:val="single" w:sz="4" w:space="0" w:color="auto"/>
            </w:tcBorders>
            <w:shd w:val="clear" w:color="auto" w:fill="auto"/>
            <w:noWrap/>
            <w:hideMark/>
          </w:tcPr>
          <w:p w14:paraId="060BC091" w14:textId="77777777" w:rsidR="00E83F66" w:rsidRPr="00772251" w:rsidRDefault="00E83F66" w:rsidP="0048591A">
            <w:pPr>
              <w:spacing w:before="60" w:after="60" w:line="240" w:lineRule="auto"/>
              <w:rPr>
                <w:noProof/>
                <w:sz w:val="20"/>
              </w:rPr>
            </w:pPr>
            <w:r>
              <w:rPr>
                <w:noProof/>
                <w:sz w:val="20"/>
              </w:rPr>
              <w:t>-- De espessura inferior a 3 mm</w:t>
            </w:r>
          </w:p>
        </w:tc>
        <w:tc>
          <w:tcPr>
            <w:tcW w:w="1134" w:type="dxa"/>
            <w:tcBorders>
              <w:top w:val="nil"/>
              <w:left w:val="nil"/>
              <w:bottom w:val="single" w:sz="4" w:space="0" w:color="auto"/>
              <w:right w:val="single" w:sz="4" w:space="0" w:color="auto"/>
            </w:tcBorders>
            <w:shd w:val="clear" w:color="auto" w:fill="auto"/>
            <w:noWrap/>
            <w:vAlign w:val="center"/>
            <w:hideMark/>
          </w:tcPr>
          <w:p w14:paraId="0BE72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EA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668A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6F6B6" w14:textId="77777777" w:rsidR="00E83F66" w:rsidRPr="00772251" w:rsidRDefault="00E83F66" w:rsidP="0048591A">
            <w:pPr>
              <w:spacing w:before="60" w:after="60" w:line="240" w:lineRule="auto"/>
              <w:jc w:val="center"/>
              <w:rPr>
                <w:noProof/>
                <w:sz w:val="20"/>
              </w:rPr>
            </w:pPr>
            <w:r>
              <w:rPr>
                <w:noProof/>
                <w:sz w:val="20"/>
              </w:rPr>
              <w:t>72193100</w:t>
            </w:r>
          </w:p>
        </w:tc>
        <w:tc>
          <w:tcPr>
            <w:tcW w:w="1086" w:type="dxa"/>
            <w:tcBorders>
              <w:top w:val="nil"/>
              <w:left w:val="nil"/>
              <w:bottom w:val="single" w:sz="4" w:space="0" w:color="auto"/>
              <w:right w:val="single" w:sz="4" w:space="0" w:color="auto"/>
            </w:tcBorders>
            <w:shd w:val="clear" w:color="auto" w:fill="auto"/>
            <w:noWrap/>
            <w:hideMark/>
          </w:tcPr>
          <w:p w14:paraId="64B388E5" w14:textId="77777777" w:rsidR="00E83F66" w:rsidRPr="00772251" w:rsidRDefault="00E83F66" w:rsidP="0048591A">
            <w:pPr>
              <w:spacing w:before="60" w:after="60" w:line="240" w:lineRule="auto"/>
              <w:jc w:val="center"/>
              <w:rPr>
                <w:noProof/>
                <w:sz w:val="20"/>
              </w:rPr>
            </w:pPr>
            <w:r>
              <w:rPr>
                <w:noProof/>
                <w:sz w:val="20"/>
              </w:rPr>
              <w:t>721931</w:t>
            </w:r>
          </w:p>
        </w:tc>
        <w:tc>
          <w:tcPr>
            <w:tcW w:w="9923" w:type="dxa"/>
            <w:tcBorders>
              <w:top w:val="nil"/>
              <w:left w:val="nil"/>
              <w:bottom w:val="single" w:sz="4" w:space="0" w:color="auto"/>
              <w:right w:val="single" w:sz="4" w:space="0" w:color="auto"/>
            </w:tcBorders>
            <w:shd w:val="clear" w:color="auto" w:fill="auto"/>
            <w:noWrap/>
            <w:hideMark/>
          </w:tcPr>
          <w:p w14:paraId="56979ECB" w14:textId="77777777" w:rsidR="00E83F66" w:rsidRPr="00772251" w:rsidRDefault="00E83F66" w:rsidP="0048591A">
            <w:pPr>
              <w:spacing w:before="60" w:after="60" w:line="240" w:lineRule="auto"/>
              <w:rPr>
                <w:noProof/>
                <w:sz w:val="20"/>
              </w:rPr>
            </w:pPr>
            <w:r>
              <w:rPr>
                <w:noProof/>
                <w:sz w:val="20"/>
              </w:rPr>
              <w:t>-- De espessura igual ou superior a 4,75 mm</w:t>
            </w:r>
          </w:p>
        </w:tc>
        <w:tc>
          <w:tcPr>
            <w:tcW w:w="1134" w:type="dxa"/>
            <w:tcBorders>
              <w:top w:val="nil"/>
              <w:left w:val="nil"/>
              <w:bottom w:val="single" w:sz="4" w:space="0" w:color="auto"/>
              <w:right w:val="single" w:sz="4" w:space="0" w:color="auto"/>
            </w:tcBorders>
            <w:shd w:val="clear" w:color="auto" w:fill="auto"/>
            <w:noWrap/>
            <w:vAlign w:val="center"/>
            <w:hideMark/>
          </w:tcPr>
          <w:p w14:paraId="11B3B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8AD6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924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FA52A" w14:textId="77777777" w:rsidR="00E83F66" w:rsidRPr="00772251" w:rsidRDefault="00E83F66" w:rsidP="0048591A">
            <w:pPr>
              <w:spacing w:before="60" w:after="60" w:line="240" w:lineRule="auto"/>
              <w:jc w:val="center"/>
              <w:rPr>
                <w:noProof/>
                <w:sz w:val="20"/>
              </w:rPr>
            </w:pPr>
            <w:r>
              <w:rPr>
                <w:noProof/>
                <w:sz w:val="20"/>
              </w:rPr>
              <w:t>72193200</w:t>
            </w:r>
          </w:p>
        </w:tc>
        <w:tc>
          <w:tcPr>
            <w:tcW w:w="1086" w:type="dxa"/>
            <w:tcBorders>
              <w:top w:val="nil"/>
              <w:left w:val="nil"/>
              <w:bottom w:val="single" w:sz="4" w:space="0" w:color="auto"/>
              <w:right w:val="single" w:sz="4" w:space="0" w:color="auto"/>
            </w:tcBorders>
            <w:shd w:val="clear" w:color="auto" w:fill="auto"/>
            <w:noWrap/>
            <w:hideMark/>
          </w:tcPr>
          <w:p w14:paraId="35CFFBB9" w14:textId="77777777" w:rsidR="00E83F66" w:rsidRPr="00772251" w:rsidRDefault="00E83F66" w:rsidP="0048591A">
            <w:pPr>
              <w:spacing w:before="60" w:after="60" w:line="240" w:lineRule="auto"/>
              <w:jc w:val="center"/>
              <w:rPr>
                <w:noProof/>
                <w:sz w:val="20"/>
              </w:rPr>
            </w:pPr>
            <w:r>
              <w:rPr>
                <w:noProof/>
                <w:sz w:val="20"/>
              </w:rPr>
              <w:t>721932</w:t>
            </w:r>
          </w:p>
        </w:tc>
        <w:tc>
          <w:tcPr>
            <w:tcW w:w="9923" w:type="dxa"/>
            <w:tcBorders>
              <w:top w:val="nil"/>
              <w:left w:val="nil"/>
              <w:bottom w:val="single" w:sz="4" w:space="0" w:color="auto"/>
              <w:right w:val="single" w:sz="4" w:space="0" w:color="auto"/>
            </w:tcBorders>
            <w:shd w:val="clear" w:color="auto" w:fill="auto"/>
            <w:noWrap/>
            <w:hideMark/>
          </w:tcPr>
          <w:p w14:paraId="06F8BC48" w14:textId="77777777" w:rsidR="00E83F66" w:rsidRPr="00772251" w:rsidRDefault="00E83F66" w:rsidP="0048591A">
            <w:pPr>
              <w:spacing w:before="60" w:after="60" w:line="240" w:lineRule="auto"/>
              <w:rPr>
                <w:noProof/>
                <w:sz w:val="20"/>
              </w:rPr>
            </w:pPr>
            <w:r>
              <w:rPr>
                <w:noProof/>
                <w:sz w:val="20"/>
              </w:rPr>
              <w:t>-- De espessura igual ou superior a 3 mm, mas inferior a 4,75 mm</w:t>
            </w:r>
          </w:p>
        </w:tc>
        <w:tc>
          <w:tcPr>
            <w:tcW w:w="1134" w:type="dxa"/>
            <w:tcBorders>
              <w:top w:val="nil"/>
              <w:left w:val="nil"/>
              <w:bottom w:val="single" w:sz="4" w:space="0" w:color="auto"/>
              <w:right w:val="single" w:sz="4" w:space="0" w:color="auto"/>
            </w:tcBorders>
            <w:shd w:val="clear" w:color="auto" w:fill="auto"/>
            <w:noWrap/>
            <w:vAlign w:val="center"/>
            <w:hideMark/>
          </w:tcPr>
          <w:p w14:paraId="0F5BC1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DEA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3B3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CC715" w14:textId="77777777" w:rsidR="00E83F66" w:rsidRPr="00772251" w:rsidRDefault="00E83F66" w:rsidP="0048591A">
            <w:pPr>
              <w:spacing w:before="60" w:after="60" w:line="240" w:lineRule="auto"/>
              <w:jc w:val="center"/>
              <w:rPr>
                <w:noProof/>
                <w:sz w:val="20"/>
              </w:rPr>
            </w:pPr>
            <w:r>
              <w:rPr>
                <w:noProof/>
                <w:sz w:val="20"/>
              </w:rPr>
              <w:t>72193300</w:t>
            </w:r>
          </w:p>
        </w:tc>
        <w:tc>
          <w:tcPr>
            <w:tcW w:w="1086" w:type="dxa"/>
            <w:tcBorders>
              <w:top w:val="nil"/>
              <w:left w:val="nil"/>
              <w:bottom w:val="single" w:sz="4" w:space="0" w:color="auto"/>
              <w:right w:val="single" w:sz="4" w:space="0" w:color="auto"/>
            </w:tcBorders>
            <w:shd w:val="clear" w:color="auto" w:fill="auto"/>
            <w:noWrap/>
            <w:hideMark/>
          </w:tcPr>
          <w:p w14:paraId="298E4A52" w14:textId="77777777" w:rsidR="00E83F66" w:rsidRPr="00772251" w:rsidRDefault="00E83F66" w:rsidP="0048591A">
            <w:pPr>
              <w:spacing w:before="60" w:after="60" w:line="240" w:lineRule="auto"/>
              <w:jc w:val="center"/>
              <w:rPr>
                <w:noProof/>
                <w:sz w:val="20"/>
              </w:rPr>
            </w:pPr>
            <w:r>
              <w:rPr>
                <w:noProof/>
                <w:sz w:val="20"/>
              </w:rPr>
              <w:t>721933</w:t>
            </w:r>
          </w:p>
        </w:tc>
        <w:tc>
          <w:tcPr>
            <w:tcW w:w="9923" w:type="dxa"/>
            <w:tcBorders>
              <w:top w:val="nil"/>
              <w:left w:val="nil"/>
              <w:bottom w:val="single" w:sz="4" w:space="0" w:color="auto"/>
              <w:right w:val="single" w:sz="4" w:space="0" w:color="auto"/>
            </w:tcBorders>
            <w:shd w:val="clear" w:color="auto" w:fill="auto"/>
            <w:noWrap/>
            <w:hideMark/>
          </w:tcPr>
          <w:p w14:paraId="52C5EF86" w14:textId="77777777" w:rsidR="00E83F66" w:rsidRPr="00772251" w:rsidRDefault="00E83F66" w:rsidP="0048591A">
            <w:pPr>
              <w:spacing w:before="60" w:after="60" w:line="240" w:lineRule="auto"/>
              <w:rPr>
                <w:noProof/>
                <w:sz w:val="20"/>
              </w:rPr>
            </w:pPr>
            <w:r>
              <w:rPr>
                <w:noProof/>
                <w:sz w:val="20"/>
              </w:rPr>
              <w:t>-- De espessura superior a 1 mm, mas inferior a 3 mm</w:t>
            </w:r>
          </w:p>
        </w:tc>
        <w:tc>
          <w:tcPr>
            <w:tcW w:w="1134" w:type="dxa"/>
            <w:tcBorders>
              <w:top w:val="nil"/>
              <w:left w:val="nil"/>
              <w:bottom w:val="single" w:sz="4" w:space="0" w:color="auto"/>
              <w:right w:val="single" w:sz="4" w:space="0" w:color="auto"/>
            </w:tcBorders>
            <w:shd w:val="clear" w:color="auto" w:fill="auto"/>
            <w:noWrap/>
            <w:vAlign w:val="center"/>
            <w:hideMark/>
          </w:tcPr>
          <w:p w14:paraId="0E82C9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71C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90C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A8049" w14:textId="77777777" w:rsidR="00E83F66" w:rsidRPr="00772251" w:rsidRDefault="00E83F66" w:rsidP="0048591A">
            <w:pPr>
              <w:spacing w:before="60" w:after="60" w:line="240" w:lineRule="auto"/>
              <w:jc w:val="center"/>
              <w:rPr>
                <w:noProof/>
                <w:sz w:val="20"/>
              </w:rPr>
            </w:pPr>
            <w:r>
              <w:rPr>
                <w:noProof/>
                <w:sz w:val="20"/>
              </w:rPr>
              <w:t>72193400</w:t>
            </w:r>
          </w:p>
        </w:tc>
        <w:tc>
          <w:tcPr>
            <w:tcW w:w="1086" w:type="dxa"/>
            <w:tcBorders>
              <w:top w:val="nil"/>
              <w:left w:val="nil"/>
              <w:bottom w:val="single" w:sz="4" w:space="0" w:color="auto"/>
              <w:right w:val="single" w:sz="4" w:space="0" w:color="auto"/>
            </w:tcBorders>
            <w:shd w:val="clear" w:color="auto" w:fill="auto"/>
            <w:noWrap/>
            <w:hideMark/>
          </w:tcPr>
          <w:p w14:paraId="31684DA8" w14:textId="77777777" w:rsidR="00E83F66" w:rsidRPr="00772251" w:rsidRDefault="00E83F66" w:rsidP="0048591A">
            <w:pPr>
              <w:spacing w:before="60" w:after="60" w:line="240" w:lineRule="auto"/>
              <w:jc w:val="center"/>
              <w:rPr>
                <w:noProof/>
                <w:sz w:val="20"/>
              </w:rPr>
            </w:pPr>
            <w:r>
              <w:rPr>
                <w:noProof/>
                <w:sz w:val="20"/>
              </w:rPr>
              <w:t>721934</w:t>
            </w:r>
          </w:p>
        </w:tc>
        <w:tc>
          <w:tcPr>
            <w:tcW w:w="9923" w:type="dxa"/>
            <w:tcBorders>
              <w:top w:val="nil"/>
              <w:left w:val="nil"/>
              <w:bottom w:val="single" w:sz="4" w:space="0" w:color="auto"/>
              <w:right w:val="single" w:sz="4" w:space="0" w:color="auto"/>
            </w:tcBorders>
            <w:shd w:val="clear" w:color="auto" w:fill="auto"/>
            <w:noWrap/>
            <w:hideMark/>
          </w:tcPr>
          <w:p w14:paraId="0977F768" w14:textId="77777777" w:rsidR="00E83F66" w:rsidRPr="00772251" w:rsidRDefault="00E83F66" w:rsidP="0048591A">
            <w:pPr>
              <w:spacing w:before="60" w:after="60" w:line="240" w:lineRule="auto"/>
              <w:rPr>
                <w:noProof/>
                <w:sz w:val="20"/>
              </w:rPr>
            </w:pPr>
            <w:r>
              <w:rPr>
                <w:noProof/>
                <w:sz w:val="20"/>
              </w:rPr>
              <w:t>-- De espessura igual ou superior a 0,5 mm, mas não superior a 1 mm</w:t>
            </w:r>
          </w:p>
        </w:tc>
        <w:tc>
          <w:tcPr>
            <w:tcW w:w="1134" w:type="dxa"/>
            <w:tcBorders>
              <w:top w:val="nil"/>
              <w:left w:val="nil"/>
              <w:bottom w:val="single" w:sz="4" w:space="0" w:color="auto"/>
              <w:right w:val="single" w:sz="4" w:space="0" w:color="auto"/>
            </w:tcBorders>
            <w:shd w:val="clear" w:color="auto" w:fill="auto"/>
            <w:noWrap/>
            <w:vAlign w:val="center"/>
            <w:hideMark/>
          </w:tcPr>
          <w:p w14:paraId="5A5B0E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058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D8AD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FDC23" w14:textId="77777777" w:rsidR="00E83F66" w:rsidRPr="00772251" w:rsidRDefault="00E83F66" w:rsidP="0048591A">
            <w:pPr>
              <w:spacing w:before="60" w:after="60" w:line="240" w:lineRule="auto"/>
              <w:jc w:val="center"/>
              <w:rPr>
                <w:noProof/>
                <w:sz w:val="20"/>
              </w:rPr>
            </w:pPr>
            <w:r>
              <w:rPr>
                <w:noProof/>
                <w:sz w:val="20"/>
              </w:rPr>
              <w:t>72193500</w:t>
            </w:r>
          </w:p>
        </w:tc>
        <w:tc>
          <w:tcPr>
            <w:tcW w:w="1086" w:type="dxa"/>
            <w:tcBorders>
              <w:top w:val="nil"/>
              <w:left w:val="nil"/>
              <w:bottom w:val="single" w:sz="4" w:space="0" w:color="auto"/>
              <w:right w:val="single" w:sz="4" w:space="0" w:color="auto"/>
            </w:tcBorders>
            <w:shd w:val="clear" w:color="auto" w:fill="auto"/>
            <w:noWrap/>
            <w:hideMark/>
          </w:tcPr>
          <w:p w14:paraId="54CCF1E5" w14:textId="77777777" w:rsidR="00E83F66" w:rsidRPr="00772251" w:rsidRDefault="00E83F66" w:rsidP="0048591A">
            <w:pPr>
              <w:spacing w:before="60" w:after="60" w:line="240" w:lineRule="auto"/>
              <w:jc w:val="center"/>
              <w:rPr>
                <w:noProof/>
                <w:sz w:val="20"/>
              </w:rPr>
            </w:pPr>
            <w:r>
              <w:rPr>
                <w:noProof/>
                <w:sz w:val="20"/>
              </w:rPr>
              <w:t>721935</w:t>
            </w:r>
          </w:p>
        </w:tc>
        <w:tc>
          <w:tcPr>
            <w:tcW w:w="9923" w:type="dxa"/>
            <w:tcBorders>
              <w:top w:val="nil"/>
              <w:left w:val="nil"/>
              <w:bottom w:val="single" w:sz="4" w:space="0" w:color="auto"/>
              <w:right w:val="single" w:sz="4" w:space="0" w:color="auto"/>
            </w:tcBorders>
            <w:shd w:val="clear" w:color="auto" w:fill="auto"/>
            <w:noWrap/>
            <w:hideMark/>
          </w:tcPr>
          <w:p w14:paraId="5568CD75" w14:textId="77777777" w:rsidR="00E83F66" w:rsidRPr="00772251" w:rsidRDefault="00E83F66" w:rsidP="0048591A">
            <w:pPr>
              <w:spacing w:before="60" w:after="60" w:line="240" w:lineRule="auto"/>
              <w:rPr>
                <w:noProof/>
                <w:sz w:val="20"/>
              </w:rPr>
            </w:pPr>
            <w:r>
              <w:rPr>
                <w:noProof/>
                <w:sz w:val="20"/>
              </w:rPr>
              <w:t>-- De espessura inferior a 0,5 mm</w:t>
            </w:r>
          </w:p>
        </w:tc>
        <w:tc>
          <w:tcPr>
            <w:tcW w:w="1134" w:type="dxa"/>
            <w:tcBorders>
              <w:top w:val="nil"/>
              <w:left w:val="nil"/>
              <w:bottom w:val="single" w:sz="4" w:space="0" w:color="auto"/>
              <w:right w:val="single" w:sz="4" w:space="0" w:color="auto"/>
            </w:tcBorders>
            <w:shd w:val="clear" w:color="auto" w:fill="auto"/>
            <w:noWrap/>
            <w:vAlign w:val="center"/>
            <w:hideMark/>
          </w:tcPr>
          <w:p w14:paraId="309EF7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D3F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6B60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E60C3" w14:textId="77777777" w:rsidR="00E83F66" w:rsidRPr="00772251" w:rsidRDefault="00E83F66" w:rsidP="0048591A">
            <w:pPr>
              <w:spacing w:before="60" w:after="60" w:line="240" w:lineRule="auto"/>
              <w:jc w:val="center"/>
              <w:rPr>
                <w:noProof/>
                <w:sz w:val="20"/>
              </w:rPr>
            </w:pPr>
            <w:r>
              <w:rPr>
                <w:noProof/>
                <w:sz w:val="20"/>
              </w:rPr>
              <w:t>72199000</w:t>
            </w:r>
          </w:p>
        </w:tc>
        <w:tc>
          <w:tcPr>
            <w:tcW w:w="1086" w:type="dxa"/>
            <w:tcBorders>
              <w:top w:val="nil"/>
              <w:left w:val="nil"/>
              <w:bottom w:val="single" w:sz="4" w:space="0" w:color="auto"/>
              <w:right w:val="single" w:sz="4" w:space="0" w:color="auto"/>
            </w:tcBorders>
            <w:shd w:val="clear" w:color="auto" w:fill="auto"/>
            <w:noWrap/>
            <w:hideMark/>
          </w:tcPr>
          <w:p w14:paraId="5622F3A7" w14:textId="77777777" w:rsidR="00E83F66" w:rsidRPr="00772251" w:rsidRDefault="00E83F66" w:rsidP="0048591A">
            <w:pPr>
              <w:spacing w:before="60" w:after="60" w:line="240" w:lineRule="auto"/>
              <w:jc w:val="center"/>
              <w:rPr>
                <w:noProof/>
                <w:sz w:val="20"/>
              </w:rPr>
            </w:pPr>
            <w:r>
              <w:rPr>
                <w:noProof/>
                <w:sz w:val="20"/>
              </w:rPr>
              <w:t>721990</w:t>
            </w:r>
          </w:p>
        </w:tc>
        <w:tc>
          <w:tcPr>
            <w:tcW w:w="9923" w:type="dxa"/>
            <w:tcBorders>
              <w:top w:val="nil"/>
              <w:left w:val="nil"/>
              <w:bottom w:val="single" w:sz="4" w:space="0" w:color="auto"/>
              <w:right w:val="single" w:sz="4" w:space="0" w:color="auto"/>
            </w:tcBorders>
            <w:shd w:val="clear" w:color="auto" w:fill="auto"/>
            <w:noWrap/>
            <w:hideMark/>
          </w:tcPr>
          <w:p w14:paraId="15EA2D3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3D4EE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DFB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5ED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63CDE1" w14:textId="77777777" w:rsidR="00E83F66" w:rsidRPr="00772251" w:rsidRDefault="00E83F66" w:rsidP="0048591A">
            <w:pPr>
              <w:spacing w:before="60" w:after="60" w:line="240" w:lineRule="auto"/>
              <w:jc w:val="center"/>
              <w:rPr>
                <w:noProof/>
                <w:sz w:val="20"/>
              </w:rPr>
            </w:pPr>
            <w:r>
              <w:rPr>
                <w:noProof/>
                <w:sz w:val="20"/>
              </w:rPr>
              <w:t>72241000</w:t>
            </w:r>
          </w:p>
        </w:tc>
        <w:tc>
          <w:tcPr>
            <w:tcW w:w="1086" w:type="dxa"/>
            <w:tcBorders>
              <w:top w:val="nil"/>
              <w:left w:val="nil"/>
              <w:bottom w:val="single" w:sz="4" w:space="0" w:color="auto"/>
              <w:right w:val="single" w:sz="4" w:space="0" w:color="auto"/>
            </w:tcBorders>
            <w:shd w:val="clear" w:color="auto" w:fill="auto"/>
            <w:noWrap/>
            <w:hideMark/>
          </w:tcPr>
          <w:p w14:paraId="76DDDD3E" w14:textId="77777777" w:rsidR="00E83F66" w:rsidRPr="00772251" w:rsidRDefault="00E83F66" w:rsidP="0048591A">
            <w:pPr>
              <w:spacing w:before="60" w:after="60" w:line="240" w:lineRule="auto"/>
              <w:jc w:val="center"/>
              <w:rPr>
                <w:noProof/>
                <w:sz w:val="20"/>
              </w:rPr>
            </w:pPr>
            <w:r>
              <w:rPr>
                <w:noProof/>
                <w:sz w:val="20"/>
              </w:rPr>
              <w:t>722410</w:t>
            </w:r>
          </w:p>
        </w:tc>
        <w:tc>
          <w:tcPr>
            <w:tcW w:w="9923" w:type="dxa"/>
            <w:tcBorders>
              <w:top w:val="nil"/>
              <w:left w:val="nil"/>
              <w:bottom w:val="single" w:sz="4" w:space="0" w:color="auto"/>
              <w:right w:val="single" w:sz="4" w:space="0" w:color="auto"/>
            </w:tcBorders>
            <w:shd w:val="clear" w:color="auto" w:fill="auto"/>
            <w:noWrap/>
            <w:hideMark/>
          </w:tcPr>
          <w:p w14:paraId="387D8FAE" w14:textId="77777777" w:rsidR="00E83F66" w:rsidRPr="00772251" w:rsidRDefault="00E83F66" w:rsidP="0048591A">
            <w:pPr>
              <w:spacing w:before="60" w:after="60" w:line="240" w:lineRule="auto"/>
              <w:rPr>
                <w:noProof/>
                <w:sz w:val="20"/>
              </w:rPr>
            </w:pPr>
            <w:r>
              <w:rPr>
                <w:noProof/>
                <w:sz w:val="20"/>
              </w:rPr>
              <w:t>- Lingotes e outras formas primárias</w:t>
            </w:r>
          </w:p>
        </w:tc>
        <w:tc>
          <w:tcPr>
            <w:tcW w:w="1134" w:type="dxa"/>
            <w:tcBorders>
              <w:top w:val="nil"/>
              <w:left w:val="nil"/>
              <w:bottom w:val="single" w:sz="4" w:space="0" w:color="auto"/>
              <w:right w:val="single" w:sz="4" w:space="0" w:color="auto"/>
            </w:tcBorders>
            <w:shd w:val="clear" w:color="auto" w:fill="auto"/>
            <w:noWrap/>
            <w:vAlign w:val="center"/>
            <w:hideMark/>
          </w:tcPr>
          <w:p w14:paraId="43FDD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C6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9ED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E8A1E7" w14:textId="77777777" w:rsidR="00E83F66" w:rsidRPr="00772251" w:rsidRDefault="00E83F66" w:rsidP="002B7E71">
            <w:pPr>
              <w:pageBreakBefore/>
              <w:spacing w:before="60" w:after="60" w:line="240" w:lineRule="auto"/>
              <w:jc w:val="center"/>
              <w:rPr>
                <w:noProof/>
                <w:sz w:val="20"/>
              </w:rPr>
            </w:pPr>
            <w:r>
              <w:rPr>
                <w:noProof/>
                <w:sz w:val="20"/>
              </w:rPr>
              <w:t>72249000</w:t>
            </w:r>
          </w:p>
        </w:tc>
        <w:tc>
          <w:tcPr>
            <w:tcW w:w="1086" w:type="dxa"/>
            <w:tcBorders>
              <w:top w:val="nil"/>
              <w:left w:val="nil"/>
              <w:bottom w:val="single" w:sz="4" w:space="0" w:color="auto"/>
              <w:right w:val="single" w:sz="4" w:space="0" w:color="auto"/>
            </w:tcBorders>
            <w:shd w:val="clear" w:color="auto" w:fill="auto"/>
            <w:noWrap/>
            <w:hideMark/>
          </w:tcPr>
          <w:p w14:paraId="4597EA7E" w14:textId="77777777" w:rsidR="00E83F66" w:rsidRPr="00772251" w:rsidRDefault="00E83F66" w:rsidP="0048591A">
            <w:pPr>
              <w:spacing w:before="60" w:after="60" w:line="240" w:lineRule="auto"/>
              <w:jc w:val="center"/>
              <w:rPr>
                <w:noProof/>
                <w:sz w:val="20"/>
              </w:rPr>
            </w:pPr>
            <w:r>
              <w:rPr>
                <w:noProof/>
                <w:sz w:val="20"/>
              </w:rPr>
              <w:t>722490</w:t>
            </w:r>
          </w:p>
        </w:tc>
        <w:tc>
          <w:tcPr>
            <w:tcW w:w="9923" w:type="dxa"/>
            <w:tcBorders>
              <w:top w:val="nil"/>
              <w:left w:val="nil"/>
              <w:bottom w:val="single" w:sz="4" w:space="0" w:color="auto"/>
              <w:right w:val="single" w:sz="4" w:space="0" w:color="auto"/>
            </w:tcBorders>
            <w:shd w:val="clear" w:color="auto" w:fill="auto"/>
            <w:noWrap/>
            <w:hideMark/>
          </w:tcPr>
          <w:p w14:paraId="700BB9D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CE648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BA7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CCB8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A3693" w14:textId="77777777" w:rsidR="00E83F66" w:rsidRPr="00772251" w:rsidRDefault="00E83F66" w:rsidP="0048591A">
            <w:pPr>
              <w:spacing w:before="60" w:after="60" w:line="240" w:lineRule="auto"/>
              <w:jc w:val="center"/>
              <w:rPr>
                <w:noProof/>
                <w:sz w:val="20"/>
              </w:rPr>
            </w:pPr>
            <w:r>
              <w:rPr>
                <w:noProof/>
                <w:sz w:val="20"/>
              </w:rPr>
              <w:t>73021000</w:t>
            </w:r>
          </w:p>
        </w:tc>
        <w:tc>
          <w:tcPr>
            <w:tcW w:w="1086" w:type="dxa"/>
            <w:tcBorders>
              <w:top w:val="nil"/>
              <w:left w:val="nil"/>
              <w:bottom w:val="single" w:sz="4" w:space="0" w:color="auto"/>
              <w:right w:val="single" w:sz="4" w:space="0" w:color="auto"/>
            </w:tcBorders>
            <w:shd w:val="clear" w:color="auto" w:fill="auto"/>
            <w:noWrap/>
            <w:hideMark/>
          </w:tcPr>
          <w:p w14:paraId="513C79C5" w14:textId="77777777" w:rsidR="00E83F66" w:rsidRPr="00772251" w:rsidRDefault="00E83F66" w:rsidP="0048591A">
            <w:pPr>
              <w:spacing w:before="60" w:after="60" w:line="240" w:lineRule="auto"/>
              <w:jc w:val="center"/>
              <w:rPr>
                <w:noProof/>
                <w:sz w:val="20"/>
              </w:rPr>
            </w:pPr>
            <w:r>
              <w:rPr>
                <w:noProof/>
                <w:sz w:val="20"/>
              </w:rPr>
              <w:t>730210</w:t>
            </w:r>
          </w:p>
        </w:tc>
        <w:tc>
          <w:tcPr>
            <w:tcW w:w="9923" w:type="dxa"/>
            <w:tcBorders>
              <w:top w:val="nil"/>
              <w:left w:val="nil"/>
              <w:bottom w:val="single" w:sz="4" w:space="0" w:color="auto"/>
              <w:right w:val="single" w:sz="4" w:space="0" w:color="auto"/>
            </w:tcBorders>
            <w:shd w:val="clear" w:color="auto" w:fill="auto"/>
            <w:noWrap/>
            <w:hideMark/>
          </w:tcPr>
          <w:p w14:paraId="181868A4" w14:textId="77777777" w:rsidR="00E83F66" w:rsidRPr="00772251" w:rsidRDefault="00E83F66" w:rsidP="0048591A">
            <w:pPr>
              <w:spacing w:before="60" w:after="60" w:line="240" w:lineRule="auto"/>
              <w:rPr>
                <w:noProof/>
                <w:sz w:val="20"/>
              </w:rPr>
            </w:pPr>
            <w:r>
              <w:rPr>
                <w:noProof/>
                <w:sz w:val="20"/>
              </w:rPr>
              <w:t>- Carris (Trilhos)</w:t>
            </w:r>
          </w:p>
        </w:tc>
        <w:tc>
          <w:tcPr>
            <w:tcW w:w="1134" w:type="dxa"/>
            <w:tcBorders>
              <w:top w:val="nil"/>
              <w:left w:val="nil"/>
              <w:bottom w:val="single" w:sz="4" w:space="0" w:color="auto"/>
              <w:right w:val="single" w:sz="4" w:space="0" w:color="auto"/>
            </w:tcBorders>
            <w:shd w:val="clear" w:color="auto" w:fill="auto"/>
            <w:noWrap/>
            <w:vAlign w:val="center"/>
            <w:hideMark/>
          </w:tcPr>
          <w:p w14:paraId="7B730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4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BB3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CD151B" w14:textId="77777777" w:rsidR="00E83F66" w:rsidRPr="00772251" w:rsidRDefault="00E83F66" w:rsidP="0048591A">
            <w:pPr>
              <w:spacing w:before="60" w:after="60" w:line="240" w:lineRule="auto"/>
              <w:jc w:val="center"/>
              <w:rPr>
                <w:noProof/>
                <w:sz w:val="20"/>
              </w:rPr>
            </w:pPr>
            <w:r>
              <w:rPr>
                <w:noProof/>
                <w:sz w:val="20"/>
              </w:rPr>
              <w:t>73023000</w:t>
            </w:r>
          </w:p>
        </w:tc>
        <w:tc>
          <w:tcPr>
            <w:tcW w:w="1086" w:type="dxa"/>
            <w:tcBorders>
              <w:top w:val="nil"/>
              <w:left w:val="nil"/>
              <w:bottom w:val="single" w:sz="4" w:space="0" w:color="auto"/>
              <w:right w:val="single" w:sz="4" w:space="0" w:color="auto"/>
            </w:tcBorders>
            <w:shd w:val="clear" w:color="auto" w:fill="auto"/>
            <w:noWrap/>
            <w:hideMark/>
          </w:tcPr>
          <w:p w14:paraId="1AAF73EB" w14:textId="77777777" w:rsidR="00E83F66" w:rsidRPr="00772251" w:rsidRDefault="00E83F66" w:rsidP="0048591A">
            <w:pPr>
              <w:spacing w:before="60" w:after="60" w:line="240" w:lineRule="auto"/>
              <w:jc w:val="center"/>
              <w:rPr>
                <w:noProof/>
                <w:sz w:val="20"/>
              </w:rPr>
            </w:pPr>
            <w:r>
              <w:rPr>
                <w:noProof/>
                <w:sz w:val="20"/>
              </w:rPr>
              <w:t>730230</w:t>
            </w:r>
          </w:p>
        </w:tc>
        <w:tc>
          <w:tcPr>
            <w:tcW w:w="9923" w:type="dxa"/>
            <w:tcBorders>
              <w:top w:val="nil"/>
              <w:left w:val="nil"/>
              <w:bottom w:val="single" w:sz="4" w:space="0" w:color="auto"/>
              <w:right w:val="single" w:sz="4" w:space="0" w:color="auto"/>
            </w:tcBorders>
            <w:shd w:val="clear" w:color="auto" w:fill="auto"/>
            <w:noWrap/>
            <w:hideMark/>
          </w:tcPr>
          <w:p w14:paraId="57FEC04F" w14:textId="77777777" w:rsidR="00E83F66" w:rsidRPr="00772251" w:rsidRDefault="00E83F66" w:rsidP="0048591A">
            <w:pPr>
              <w:spacing w:before="60" w:after="60" w:line="240" w:lineRule="auto"/>
              <w:rPr>
                <w:noProof/>
                <w:sz w:val="20"/>
              </w:rPr>
            </w:pPr>
            <w:r>
              <w:rPr>
                <w:noProof/>
                <w:sz w:val="20"/>
              </w:rPr>
              <w:t>- Agulhas, cróssimas, alavancas para comando de agulhas e outros elementos de cruzamentos e desvios</w:t>
            </w:r>
          </w:p>
        </w:tc>
        <w:tc>
          <w:tcPr>
            <w:tcW w:w="1134" w:type="dxa"/>
            <w:tcBorders>
              <w:top w:val="nil"/>
              <w:left w:val="nil"/>
              <w:bottom w:val="single" w:sz="4" w:space="0" w:color="auto"/>
              <w:right w:val="single" w:sz="4" w:space="0" w:color="auto"/>
            </w:tcBorders>
            <w:shd w:val="clear" w:color="auto" w:fill="auto"/>
            <w:noWrap/>
            <w:vAlign w:val="center"/>
            <w:hideMark/>
          </w:tcPr>
          <w:p w14:paraId="63246A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83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EE5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B42E12" w14:textId="77777777" w:rsidR="00E83F66" w:rsidRPr="00772251" w:rsidRDefault="00E83F66" w:rsidP="0048591A">
            <w:pPr>
              <w:spacing w:before="60" w:after="60" w:line="240" w:lineRule="auto"/>
              <w:jc w:val="center"/>
              <w:rPr>
                <w:noProof/>
                <w:sz w:val="20"/>
              </w:rPr>
            </w:pPr>
            <w:r>
              <w:rPr>
                <w:noProof/>
                <w:sz w:val="20"/>
              </w:rPr>
              <w:t>73024000</w:t>
            </w:r>
          </w:p>
        </w:tc>
        <w:tc>
          <w:tcPr>
            <w:tcW w:w="1086" w:type="dxa"/>
            <w:tcBorders>
              <w:top w:val="nil"/>
              <w:left w:val="nil"/>
              <w:bottom w:val="single" w:sz="4" w:space="0" w:color="auto"/>
              <w:right w:val="single" w:sz="4" w:space="0" w:color="auto"/>
            </w:tcBorders>
            <w:shd w:val="clear" w:color="auto" w:fill="auto"/>
            <w:noWrap/>
            <w:hideMark/>
          </w:tcPr>
          <w:p w14:paraId="6E5867D7" w14:textId="77777777" w:rsidR="00E83F66" w:rsidRPr="00772251" w:rsidRDefault="00E83F66" w:rsidP="0048591A">
            <w:pPr>
              <w:spacing w:before="60" w:after="60" w:line="240" w:lineRule="auto"/>
              <w:jc w:val="center"/>
              <w:rPr>
                <w:noProof/>
                <w:sz w:val="20"/>
              </w:rPr>
            </w:pPr>
            <w:r>
              <w:rPr>
                <w:noProof/>
                <w:sz w:val="20"/>
              </w:rPr>
              <w:t>730240</w:t>
            </w:r>
          </w:p>
        </w:tc>
        <w:tc>
          <w:tcPr>
            <w:tcW w:w="9923" w:type="dxa"/>
            <w:tcBorders>
              <w:top w:val="nil"/>
              <w:left w:val="nil"/>
              <w:bottom w:val="single" w:sz="4" w:space="0" w:color="auto"/>
              <w:right w:val="single" w:sz="4" w:space="0" w:color="auto"/>
            </w:tcBorders>
            <w:shd w:val="clear" w:color="auto" w:fill="auto"/>
            <w:noWrap/>
            <w:hideMark/>
          </w:tcPr>
          <w:p w14:paraId="50949452" w14:textId="1CC2F72E" w:rsidR="00E83F66" w:rsidRPr="00772251" w:rsidRDefault="00E83F66" w:rsidP="0020697E">
            <w:pPr>
              <w:spacing w:before="60" w:after="60" w:line="240" w:lineRule="auto"/>
              <w:rPr>
                <w:noProof/>
                <w:sz w:val="20"/>
              </w:rPr>
            </w:pPr>
            <w:r>
              <w:rPr>
                <w:noProof/>
                <w:sz w:val="20"/>
              </w:rPr>
              <w:t>- Eclissas (talas de junção) e placas de apoio ou assentamento</w:t>
            </w:r>
          </w:p>
        </w:tc>
        <w:tc>
          <w:tcPr>
            <w:tcW w:w="1134" w:type="dxa"/>
            <w:tcBorders>
              <w:top w:val="nil"/>
              <w:left w:val="nil"/>
              <w:bottom w:val="single" w:sz="4" w:space="0" w:color="auto"/>
              <w:right w:val="single" w:sz="4" w:space="0" w:color="auto"/>
            </w:tcBorders>
            <w:shd w:val="clear" w:color="auto" w:fill="auto"/>
            <w:noWrap/>
            <w:vAlign w:val="center"/>
            <w:hideMark/>
          </w:tcPr>
          <w:p w14:paraId="6F0AF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B3E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D46D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C3958" w14:textId="77777777" w:rsidR="00E83F66" w:rsidRPr="00772251" w:rsidRDefault="00E83F66" w:rsidP="0048591A">
            <w:pPr>
              <w:spacing w:before="60" w:after="60" w:line="240" w:lineRule="auto"/>
              <w:jc w:val="center"/>
              <w:rPr>
                <w:noProof/>
                <w:sz w:val="20"/>
              </w:rPr>
            </w:pPr>
            <w:r>
              <w:rPr>
                <w:noProof/>
                <w:sz w:val="20"/>
              </w:rPr>
              <w:t>73029000</w:t>
            </w:r>
          </w:p>
        </w:tc>
        <w:tc>
          <w:tcPr>
            <w:tcW w:w="1086" w:type="dxa"/>
            <w:tcBorders>
              <w:top w:val="nil"/>
              <w:left w:val="nil"/>
              <w:bottom w:val="single" w:sz="4" w:space="0" w:color="auto"/>
              <w:right w:val="single" w:sz="4" w:space="0" w:color="auto"/>
            </w:tcBorders>
            <w:shd w:val="clear" w:color="auto" w:fill="auto"/>
            <w:noWrap/>
            <w:hideMark/>
          </w:tcPr>
          <w:p w14:paraId="00E08F02" w14:textId="77777777" w:rsidR="00E83F66" w:rsidRPr="00772251" w:rsidRDefault="00E83F66" w:rsidP="0048591A">
            <w:pPr>
              <w:spacing w:before="60" w:after="60" w:line="240" w:lineRule="auto"/>
              <w:jc w:val="center"/>
              <w:rPr>
                <w:noProof/>
                <w:sz w:val="20"/>
              </w:rPr>
            </w:pPr>
            <w:r>
              <w:rPr>
                <w:noProof/>
                <w:sz w:val="20"/>
              </w:rPr>
              <w:t>730290</w:t>
            </w:r>
          </w:p>
        </w:tc>
        <w:tc>
          <w:tcPr>
            <w:tcW w:w="9923" w:type="dxa"/>
            <w:tcBorders>
              <w:top w:val="nil"/>
              <w:left w:val="nil"/>
              <w:bottom w:val="single" w:sz="4" w:space="0" w:color="auto"/>
              <w:right w:val="single" w:sz="4" w:space="0" w:color="auto"/>
            </w:tcBorders>
            <w:shd w:val="clear" w:color="auto" w:fill="auto"/>
            <w:noWrap/>
            <w:hideMark/>
          </w:tcPr>
          <w:p w14:paraId="41DAEF6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71E4A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FD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BB9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9299A" w14:textId="77777777" w:rsidR="00E83F66" w:rsidRPr="00772251" w:rsidRDefault="00E83F66" w:rsidP="0048591A">
            <w:pPr>
              <w:spacing w:before="60" w:after="60" w:line="240" w:lineRule="auto"/>
              <w:jc w:val="center"/>
              <w:rPr>
                <w:noProof/>
                <w:sz w:val="20"/>
              </w:rPr>
            </w:pPr>
            <w:r>
              <w:rPr>
                <w:noProof/>
                <w:sz w:val="20"/>
              </w:rPr>
              <w:t>73041100</w:t>
            </w:r>
          </w:p>
        </w:tc>
        <w:tc>
          <w:tcPr>
            <w:tcW w:w="1086" w:type="dxa"/>
            <w:tcBorders>
              <w:top w:val="nil"/>
              <w:left w:val="nil"/>
              <w:bottom w:val="single" w:sz="4" w:space="0" w:color="auto"/>
              <w:right w:val="single" w:sz="4" w:space="0" w:color="auto"/>
            </w:tcBorders>
            <w:shd w:val="clear" w:color="auto" w:fill="auto"/>
            <w:noWrap/>
            <w:hideMark/>
          </w:tcPr>
          <w:p w14:paraId="2D3DE704" w14:textId="77777777" w:rsidR="00E83F66" w:rsidRPr="00772251" w:rsidRDefault="00E83F66" w:rsidP="0048591A">
            <w:pPr>
              <w:spacing w:before="60" w:after="60" w:line="240" w:lineRule="auto"/>
              <w:jc w:val="center"/>
              <w:rPr>
                <w:noProof/>
                <w:sz w:val="20"/>
              </w:rPr>
            </w:pPr>
            <w:r>
              <w:rPr>
                <w:noProof/>
                <w:sz w:val="20"/>
              </w:rPr>
              <w:t>730411</w:t>
            </w:r>
          </w:p>
        </w:tc>
        <w:tc>
          <w:tcPr>
            <w:tcW w:w="9923" w:type="dxa"/>
            <w:tcBorders>
              <w:top w:val="nil"/>
              <w:left w:val="nil"/>
              <w:bottom w:val="single" w:sz="4" w:space="0" w:color="auto"/>
              <w:right w:val="single" w:sz="4" w:space="0" w:color="auto"/>
            </w:tcBorders>
            <w:shd w:val="clear" w:color="auto" w:fill="auto"/>
            <w:noWrap/>
            <w:hideMark/>
          </w:tcPr>
          <w:p w14:paraId="3AD457D9" w14:textId="77777777" w:rsidR="00E83F66" w:rsidRPr="00772251" w:rsidRDefault="00E83F66" w:rsidP="0048591A">
            <w:pPr>
              <w:spacing w:before="60" w:after="60" w:line="240" w:lineRule="auto"/>
              <w:rPr>
                <w:noProof/>
                <w:sz w:val="20"/>
              </w:rPr>
            </w:pPr>
            <w:r>
              <w:rPr>
                <w:noProof/>
                <w:sz w:val="20"/>
              </w:rPr>
              <w:t>-- De aço inoxidável</w:t>
            </w:r>
          </w:p>
        </w:tc>
        <w:tc>
          <w:tcPr>
            <w:tcW w:w="1134" w:type="dxa"/>
            <w:tcBorders>
              <w:top w:val="nil"/>
              <w:left w:val="nil"/>
              <w:bottom w:val="single" w:sz="4" w:space="0" w:color="auto"/>
              <w:right w:val="single" w:sz="4" w:space="0" w:color="auto"/>
            </w:tcBorders>
            <w:shd w:val="clear" w:color="auto" w:fill="auto"/>
            <w:noWrap/>
            <w:vAlign w:val="center"/>
            <w:hideMark/>
          </w:tcPr>
          <w:p w14:paraId="7F3B0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D6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F6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7FFD10" w14:textId="77777777" w:rsidR="00E83F66" w:rsidRPr="00772251" w:rsidRDefault="00E83F66" w:rsidP="0048591A">
            <w:pPr>
              <w:spacing w:before="60" w:after="60" w:line="240" w:lineRule="auto"/>
              <w:jc w:val="center"/>
              <w:rPr>
                <w:noProof/>
                <w:sz w:val="20"/>
              </w:rPr>
            </w:pPr>
            <w:r>
              <w:rPr>
                <w:noProof/>
                <w:sz w:val="20"/>
              </w:rPr>
              <w:t>73041900</w:t>
            </w:r>
          </w:p>
        </w:tc>
        <w:tc>
          <w:tcPr>
            <w:tcW w:w="1086" w:type="dxa"/>
            <w:tcBorders>
              <w:top w:val="nil"/>
              <w:left w:val="nil"/>
              <w:bottom w:val="single" w:sz="4" w:space="0" w:color="auto"/>
              <w:right w:val="single" w:sz="4" w:space="0" w:color="auto"/>
            </w:tcBorders>
            <w:shd w:val="clear" w:color="auto" w:fill="auto"/>
            <w:noWrap/>
            <w:hideMark/>
          </w:tcPr>
          <w:p w14:paraId="071C4461" w14:textId="77777777" w:rsidR="00E83F66" w:rsidRPr="00772251" w:rsidRDefault="00E83F66" w:rsidP="0048591A">
            <w:pPr>
              <w:spacing w:before="60" w:after="60" w:line="240" w:lineRule="auto"/>
              <w:jc w:val="center"/>
              <w:rPr>
                <w:noProof/>
                <w:sz w:val="20"/>
              </w:rPr>
            </w:pPr>
            <w:r>
              <w:rPr>
                <w:noProof/>
                <w:sz w:val="20"/>
              </w:rPr>
              <w:t>730419</w:t>
            </w:r>
          </w:p>
        </w:tc>
        <w:tc>
          <w:tcPr>
            <w:tcW w:w="9923" w:type="dxa"/>
            <w:tcBorders>
              <w:top w:val="nil"/>
              <w:left w:val="nil"/>
              <w:bottom w:val="single" w:sz="4" w:space="0" w:color="auto"/>
              <w:right w:val="single" w:sz="4" w:space="0" w:color="auto"/>
            </w:tcBorders>
            <w:shd w:val="clear" w:color="auto" w:fill="auto"/>
            <w:noWrap/>
            <w:hideMark/>
          </w:tcPr>
          <w:p w14:paraId="6277F07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E51CE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D69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520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6EEFE" w14:textId="77777777" w:rsidR="00E83F66" w:rsidRPr="00772251" w:rsidRDefault="00E83F66" w:rsidP="0048591A">
            <w:pPr>
              <w:spacing w:before="60" w:after="60" w:line="240" w:lineRule="auto"/>
              <w:jc w:val="center"/>
              <w:rPr>
                <w:noProof/>
                <w:sz w:val="20"/>
              </w:rPr>
            </w:pPr>
            <w:r>
              <w:rPr>
                <w:noProof/>
                <w:sz w:val="20"/>
              </w:rPr>
              <w:t>73042200</w:t>
            </w:r>
          </w:p>
        </w:tc>
        <w:tc>
          <w:tcPr>
            <w:tcW w:w="1086" w:type="dxa"/>
            <w:tcBorders>
              <w:top w:val="nil"/>
              <w:left w:val="nil"/>
              <w:bottom w:val="single" w:sz="4" w:space="0" w:color="auto"/>
              <w:right w:val="single" w:sz="4" w:space="0" w:color="auto"/>
            </w:tcBorders>
            <w:shd w:val="clear" w:color="auto" w:fill="auto"/>
            <w:noWrap/>
            <w:hideMark/>
          </w:tcPr>
          <w:p w14:paraId="555B69B4" w14:textId="77777777" w:rsidR="00E83F66" w:rsidRPr="00772251" w:rsidRDefault="00E83F66" w:rsidP="0048591A">
            <w:pPr>
              <w:spacing w:before="60" w:after="60" w:line="240" w:lineRule="auto"/>
              <w:jc w:val="center"/>
              <w:rPr>
                <w:noProof/>
                <w:sz w:val="20"/>
              </w:rPr>
            </w:pPr>
            <w:r>
              <w:rPr>
                <w:noProof/>
                <w:sz w:val="20"/>
              </w:rPr>
              <w:t>730422</w:t>
            </w:r>
          </w:p>
        </w:tc>
        <w:tc>
          <w:tcPr>
            <w:tcW w:w="9923" w:type="dxa"/>
            <w:tcBorders>
              <w:top w:val="nil"/>
              <w:left w:val="nil"/>
              <w:bottom w:val="single" w:sz="4" w:space="0" w:color="auto"/>
              <w:right w:val="single" w:sz="4" w:space="0" w:color="auto"/>
            </w:tcBorders>
            <w:shd w:val="clear" w:color="auto" w:fill="auto"/>
            <w:noWrap/>
            <w:hideMark/>
          </w:tcPr>
          <w:p w14:paraId="2EF2F9A8" w14:textId="77777777" w:rsidR="00E83F66" w:rsidRPr="00772251" w:rsidRDefault="00E83F66" w:rsidP="0048591A">
            <w:pPr>
              <w:spacing w:before="60" w:after="60" w:line="240" w:lineRule="auto"/>
              <w:rPr>
                <w:noProof/>
                <w:sz w:val="20"/>
              </w:rPr>
            </w:pPr>
            <w:r>
              <w:rPr>
                <w:noProof/>
                <w:sz w:val="20"/>
              </w:rPr>
              <w:t>-- Hastes de perfuração de aço inoxidável</w:t>
            </w:r>
          </w:p>
        </w:tc>
        <w:tc>
          <w:tcPr>
            <w:tcW w:w="1134" w:type="dxa"/>
            <w:tcBorders>
              <w:top w:val="nil"/>
              <w:left w:val="nil"/>
              <w:bottom w:val="single" w:sz="4" w:space="0" w:color="auto"/>
              <w:right w:val="single" w:sz="4" w:space="0" w:color="auto"/>
            </w:tcBorders>
            <w:shd w:val="clear" w:color="auto" w:fill="auto"/>
            <w:noWrap/>
            <w:vAlign w:val="center"/>
            <w:hideMark/>
          </w:tcPr>
          <w:p w14:paraId="3A605E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BDE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DB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0AFE0" w14:textId="77777777" w:rsidR="00E83F66" w:rsidRPr="00772251" w:rsidRDefault="00E83F66" w:rsidP="0048591A">
            <w:pPr>
              <w:spacing w:before="60" w:after="60" w:line="240" w:lineRule="auto"/>
              <w:jc w:val="center"/>
              <w:rPr>
                <w:noProof/>
                <w:sz w:val="20"/>
              </w:rPr>
            </w:pPr>
            <w:r>
              <w:rPr>
                <w:noProof/>
                <w:sz w:val="20"/>
              </w:rPr>
              <w:t>73042300</w:t>
            </w:r>
          </w:p>
        </w:tc>
        <w:tc>
          <w:tcPr>
            <w:tcW w:w="1086" w:type="dxa"/>
            <w:tcBorders>
              <w:top w:val="nil"/>
              <w:left w:val="nil"/>
              <w:bottom w:val="single" w:sz="4" w:space="0" w:color="auto"/>
              <w:right w:val="single" w:sz="4" w:space="0" w:color="auto"/>
            </w:tcBorders>
            <w:shd w:val="clear" w:color="auto" w:fill="auto"/>
            <w:noWrap/>
            <w:hideMark/>
          </w:tcPr>
          <w:p w14:paraId="55480ED9" w14:textId="77777777" w:rsidR="00E83F66" w:rsidRPr="00772251" w:rsidRDefault="00E83F66" w:rsidP="0048591A">
            <w:pPr>
              <w:spacing w:before="60" w:after="60" w:line="240" w:lineRule="auto"/>
              <w:jc w:val="center"/>
              <w:rPr>
                <w:noProof/>
                <w:sz w:val="20"/>
              </w:rPr>
            </w:pPr>
            <w:r>
              <w:rPr>
                <w:noProof/>
                <w:sz w:val="20"/>
              </w:rPr>
              <w:t>730423</w:t>
            </w:r>
          </w:p>
        </w:tc>
        <w:tc>
          <w:tcPr>
            <w:tcW w:w="9923" w:type="dxa"/>
            <w:tcBorders>
              <w:top w:val="nil"/>
              <w:left w:val="nil"/>
              <w:bottom w:val="single" w:sz="4" w:space="0" w:color="auto"/>
              <w:right w:val="single" w:sz="4" w:space="0" w:color="auto"/>
            </w:tcBorders>
            <w:shd w:val="clear" w:color="auto" w:fill="auto"/>
            <w:noWrap/>
            <w:hideMark/>
          </w:tcPr>
          <w:p w14:paraId="486E78F1" w14:textId="77777777" w:rsidR="00E83F66" w:rsidRPr="00772251" w:rsidRDefault="00E83F66" w:rsidP="0048591A">
            <w:pPr>
              <w:spacing w:before="60" w:after="60" w:line="240" w:lineRule="auto"/>
              <w:rPr>
                <w:noProof/>
                <w:sz w:val="20"/>
              </w:rPr>
            </w:pPr>
            <w:r>
              <w:rPr>
                <w:noProof/>
                <w:sz w:val="20"/>
              </w:rPr>
              <w:t>-- Outras hastes de perfuração</w:t>
            </w:r>
          </w:p>
        </w:tc>
        <w:tc>
          <w:tcPr>
            <w:tcW w:w="1134" w:type="dxa"/>
            <w:tcBorders>
              <w:top w:val="nil"/>
              <w:left w:val="nil"/>
              <w:bottom w:val="single" w:sz="4" w:space="0" w:color="auto"/>
              <w:right w:val="single" w:sz="4" w:space="0" w:color="auto"/>
            </w:tcBorders>
            <w:shd w:val="clear" w:color="auto" w:fill="auto"/>
            <w:noWrap/>
            <w:vAlign w:val="center"/>
            <w:hideMark/>
          </w:tcPr>
          <w:p w14:paraId="512294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2B7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3E2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C2B727" w14:textId="77777777" w:rsidR="00E83F66" w:rsidRPr="00772251" w:rsidRDefault="00E83F66" w:rsidP="0048591A">
            <w:pPr>
              <w:spacing w:before="60" w:after="60" w:line="240" w:lineRule="auto"/>
              <w:jc w:val="center"/>
              <w:rPr>
                <w:noProof/>
                <w:sz w:val="20"/>
              </w:rPr>
            </w:pPr>
            <w:r>
              <w:rPr>
                <w:noProof/>
                <w:sz w:val="20"/>
              </w:rPr>
              <w:t>73042400</w:t>
            </w:r>
          </w:p>
        </w:tc>
        <w:tc>
          <w:tcPr>
            <w:tcW w:w="1086" w:type="dxa"/>
            <w:tcBorders>
              <w:top w:val="nil"/>
              <w:left w:val="nil"/>
              <w:bottom w:val="single" w:sz="4" w:space="0" w:color="auto"/>
              <w:right w:val="single" w:sz="4" w:space="0" w:color="auto"/>
            </w:tcBorders>
            <w:shd w:val="clear" w:color="auto" w:fill="auto"/>
            <w:noWrap/>
            <w:hideMark/>
          </w:tcPr>
          <w:p w14:paraId="20F92DE9" w14:textId="77777777" w:rsidR="00E83F66" w:rsidRPr="00772251" w:rsidRDefault="00E83F66" w:rsidP="0048591A">
            <w:pPr>
              <w:spacing w:before="60" w:after="60" w:line="240" w:lineRule="auto"/>
              <w:jc w:val="center"/>
              <w:rPr>
                <w:noProof/>
                <w:sz w:val="20"/>
              </w:rPr>
            </w:pPr>
            <w:r>
              <w:rPr>
                <w:noProof/>
                <w:sz w:val="20"/>
              </w:rPr>
              <w:t>730424</w:t>
            </w:r>
          </w:p>
        </w:tc>
        <w:tc>
          <w:tcPr>
            <w:tcW w:w="9923" w:type="dxa"/>
            <w:tcBorders>
              <w:top w:val="nil"/>
              <w:left w:val="nil"/>
              <w:bottom w:val="single" w:sz="4" w:space="0" w:color="auto"/>
              <w:right w:val="single" w:sz="4" w:space="0" w:color="auto"/>
            </w:tcBorders>
            <w:shd w:val="clear" w:color="auto" w:fill="auto"/>
            <w:noWrap/>
            <w:hideMark/>
          </w:tcPr>
          <w:p w14:paraId="12630150" w14:textId="77777777" w:rsidR="00E83F66" w:rsidRPr="00772251" w:rsidRDefault="00E83F66" w:rsidP="0048591A">
            <w:pPr>
              <w:spacing w:before="60" w:after="60" w:line="240" w:lineRule="auto"/>
              <w:rPr>
                <w:noProof/>
                <w:sz w:val="20"/>
              </w:rPr>
            </w:pPr>
            <w:r>
              <w:rPr>
                <w:noProof/>
                <w:sz w:val="20"/>
              </w:rPr>
              <w:t>-- Outros, de aço inoxidável</w:t>
            </w:r>
          </w:p>
        </w:tc>
        <w:tc>
          <w:tcPr>
            <w:tcW w:w="1134" w:type="dxa"/>
            <w:tcBorders>
              <w:top w:val="nil"/>
              <w:left w:val="nil"/>
              <w:bottom w:val="single" w:sz="4" w:space="0" w:color="auto"/>
              <w:right w:val="single" w:sz="4" w:space="0" w:color="auto"/>
            </w:tcBorders>
            <w:shd w:val="clear" w:color="auto" w:fill="auto"/>
            <w:noWrap/>
            <w:vAlign w:val="center"/>
            <w:hideMark/>
          </w:tcPr>
          <w:p w14:paraId="7B3620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83B8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99C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62D20F" w14:textId="77777777" w:rsidR="00E83F66" w:rsidRPr="00772251" w:rsidRDefault="00E83F66" w:rsidP="0048591A">
            <w:pPr>
              <w:spacing w:before="60" w:after="60" w:line="240" w:lineRule="auto"/>
              <w:jc w:val="center"/>
              <w:rPr>
                <w:noProof/>
                <w:sz w:val="20"/>
              </w:rPr>
            </w:pPr>
            <w:r>
              <w:rPr>
                <w:noProof/>
                <w:sz w:val="20"/>
              </w:rPr>
              <w:t>73042900</w:t>
            </w:r>
          </w:p>
        </w:tc>
        <w:tc>
          <w:tcPr>
            <w:tcW w:w="1086" w:type="dxa"/>
            <w:tcBorders>
              <w:top w:val="nil"/>
              <w:left w:val="nil"/>
              <w:bottom w:val="single" w:sz="4" w:space="0" w:color="auto"/>
              <w:right w:val="single" w:sz="4" w:space="0" w:color="auto"/>
            </w:tcBorders>
            <w:shd w:val="clear" w:color="auto" w:fill="auto"/>
            <w:noWrap/>
            <w:hideMark/>
          </w:tcPr>
          <w:p w14:paraId="4B2175DF" w14:textId="77777777" w:rsidR="00E83F66" w:rsidRPr="00772251" w:rsidRDefault="00E83F66" w:rsidP="0048591A">
            <w:pPr>
              <w:spacing w:before="60" w:after="60" w:line="240" w:lineRule="auto"/>
              <w:jc w:val="center"/>
              <w:rPr>
                <w:noProof/>
                <w:sz w:val="20"/>
              </w:rPr>
            </w:pPr>
            <w:r>
              <w:rPr>
                <w:noProof/>
                <w:sz w:val="20"/>
              </w:rPr>
              <w:t>730429</w:t>
            </w:r>
          </w:p>
        </w:tc>
        <w:tc>
          <w:tcPr>
            <w:tcW w:w="9923" w:type="dxa"/>
            <w:tcBorders>
              <w:top w:val="nil"/>
              <w:left w:val="nil"/>
              <w:bottom w:val="single" w:sz="4" w:space="0" w:color="auto"/>
              <w:right w:val="single" w:sz="4" w:space="0" w:color="auto"/>
            </w:tcBorders>
            <w:shd w:val="clear" w:color="auto" w:fill="auto"/>
            <w:noWrap/>
            <w:hideMark/>
          </w:tcPr>
          <w:p w14:paraId="5DB3BF7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3C5B8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1AE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27B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094F" w14:textId="77777777" w:rsidR="00E83F66" w:rsidRPr="00772251" w:rsidRDefault="00E83F66" w:rsidP="0048591A">
            <w:pPr>
              <w:spacing w:before="60" w:after="60" w:line="240" w:lineRule="auto"/>
              <w:jc w:val="center"/>
              <w:rPr>
                <w:noProof/>
                <w:sz w:val="20"/>
              </w:rPr>
            </w:pPr>
            <w:r>
              <w:rPr>
                <w:noProof/>
                <w:sz w:val="20"/>
              </w:rPr>
              <w:t>73051100</w:t>
            </w:r>
          </w:p>
        </w:tc>
        <w:tc>
          <w:tcPr>
            <w:tcW w:w="1086" w:type="dxa"/>
            <w:tcBorders>
              <w:top w:val="nil"/>
              <w:left w:val="nil"/>
              <w:bottom w:val="single" w:sz="4" w:space="0" w:color="auto"/>
              <w:right w:val="single" w:sz="4" w:space="0" w:color="auto"/>
            </w:tcBorders>
            <w:shd w:val="clear" w:color="auto" w:fill="auto"/>
            <w:noWrap/>
            <w:hideMark/>
          </w:tcPr>
          <w:p w14:paraId="6C4E00C6" w14:textId="77777777" w:rsidR="00E83F66" w:rsidRPr="00772251" w:rsidRDefault="00E83F66" w:rsidP="0048591A">
            <w:pPr>
              <w:spacing w:before="60" w:after="60" w:line="240" w:lineRule="auto"/>
              <w:jc w:val="center"/>
              <w:rPr>
                <w:noProof/>
                <w:sz w:val="20"/>
              </w:rPr>
            </w:pPr>
            <w:r>
              <w:rPr>
                <w:noProof/>
                <w:sz w:val="20"/>
              </w:rPr>
              <w:t>730511</w:t>
            </w:r>
          </w:p>
        </w:tc>
        <w:tc>
          <w:tcPr>
            <w:tcW w:w="9923" w:type="dxa"/>
            <w:tcBorders>
              <w:top w:val="nil"/>
              <w:left w:val="nil"/>
              <w:bottom w:val="single" w:sz="4" w:space="0" w:color="auto"/>
              <w:right w:val="single" w:sz="4" w:space="0" w:color="auto"/>
            </w:tcBorders>
            <w:shd w:val="clear" w:color="auto" w:fill="auto"/>
            <w:noWrap/>
            <w:hideMark/>
          </w:tcPr>
          <w:p w14:paraId="0780AD69" w14:textId="77777777" w:rsidR="00E83F66" w:rsidRPr="00772251" w:rsidRDefault="00E83F66" w:rsidP="0048591A">
            <w:pPr>
              <w:spacing w:before="60" w:after="60" w:line="240" w:lineRule="auto"/>
              <w:rPr>
                <w:noProof/>
                <w:sz w:val="20"/>
              </w:rPr>
            </w:pPr>
            <w:r>
              <w:rPr>
                <w:noProof/>
                <w:sz w:val="20"/>
              </w:rPr>
              <w:t>-- Soldados longitudinalmente por arco imerso</w:t>
            </w:r>
          </w:p>
        </w:tc>
        <w:tc>
          <w:tcPr>
            <w:tcW w:w="1134" w:type="dxa"/>
            <w:tcBorders>
              <w:top w:val="nil"/>
              <w:left w:val="nil"/>
              <w:bottom w:val="single" w:sz="4" w:space="0" w:color="auto"/>
              <w:right w:val="single" w:sz="4" w:space="0" w:color="auto"/>
            </w:tcBorders>
            <w:shd w:val="clear" w:color="auto" w:fill="auto"/>
            <w:noWrap/>
            <w:vAlign w:val="center"/>
            <w:hideMark/>
          </w:tcPr>
          <w:p w14:paraId="6E894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BD5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DEA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969178" w14:textId="77777777" w:rsidR="00E83F66" w:rsidRPr="00772251" w:rsidRDefault="00E83F66" w:rsidP="0048591A">
            <w:pPr>
              <w:spacing w:before="60" w:after="60" w:line="240" w:lineRule="auto"/>
              <w:jc w:val="center"/>
              <w:rPr>
                <w:noProof/>
                <w:sz w:val="20"/>
              </w:rPr>
            </w:pPr>
            <w:r>
              <w:rPr>
                <w:noProof/>
                <w:sz w:val="20"/>
              </w:rPr>
              <w:t>73051200</w:t>
            </w:r>
          </w:p>
        </w:tc>
        <w:tc>
          <w:tcPr>
            <w:tcW w:w="1086" w:type="dxa"/>
            <w:tcBorders>
              <w:top w:val="nil"/>
              <w:left w:val="nil"/>
              <w:bottom w:val="single" w:sz="4" w:space="0" w:color="auto"/>
              <w:right w:val="single" w:sz="4" w:space="0" w:color="auto"/>
            </w:tcBorders>
            <w:shd w:val="clear" w:color="auto" w:fill="auto"/>
            <w:noWrap/>
            <w:hideMark/>
          </w:tcPr>
          <w:p w14:paraId="1A578DAD" w14:textId="77777777" w:rsidR="00E83F66" w:rsidRPr="00772251" w:rsidRDefault="00E83F66" w:rsidP="0048591A">
            <w:pPr>
              <w:spacing w:before="60" w:after="60" w:line="240" w:lineRule="auto"/>
              <w:jc w:val="center"/>
              <w:rPr>
                <w:noProof/>
                <w:sz w:val="20"/>
              </w:rPr>
            </w:pPr>
            <w:r>
              <w:rPr>
                <w:noProof/>
                <w:sz w:val="20"/>
              </w:rPr>
              <w:t>730512</w:t>
            </w:r>
          </w:p>
        </w:tc>
        <w:tc>
          <w:tcPr>
            <w:tcW w:w="9923" w:type="dxa"/>
            <w:tcBorders>
              <w:top w:val="nil"/>
              <w:left w:val="nil"/>
              <w:bottom w:val="single" w:sz="4" w:space="0" w:color="auto"/>
              <w:right w:val="single" w:sz="4" w:space="0" w:color="auto"/>
            </w:tcBorders>
            <w:shd w:val="clear" w:color="auto" w:fill="auto"/>
            <w:noWrap/>
            <w:hideMark/>
          </w:tcPr>
          <w:p w14:paraId="2BE2DA99" w14:textId="77777777" w:rsidR="00E83F66" w:rsidRPr="00772251" w:rsidRDefault="00E83F66" w:rsidP="0048591A">
            <w:pPr>
              <w:spacing w:before="60" w:after="60" w:line="240" w:lineRule="auto"/>
              <w:rPr>
                <w:noProof/>
                <w:sz w:val="20"/>
              </w:rPr>
            </w:pPr>
            <w:r>
              <w:rPr>
                <w:noProof/>
                <w:sz w:val="20"/>
              </w:rPr>
              <w:t>-- Outros, soldados longitudinalmente</w:t>
            </w:r>
          </w:p>
        </w:tc>
        <w:tc>
          <w:tcPr>
            <w:tcW w:w="1134" w:type="dxa"/>
            <w:tcBorders>
              <w:top w:val="nil"/>
              <w:left w:val="nil"/>
              <w:bottom w:val="single" w:sz="4" w:space="0" w:color="auto"/>
              <w:right w:val="single" w:sz="4" w:space="0" w:color="auto"/>
            </w:tcBorders>
            <w:shd w:val="clear" w:color="auto" w:fill="auto"/>
            <w:noWrap/>
            <w:vAlign w:val="center"/>
            <w:hideMark/>
          </w:tcPr>
          <w:p w14:paraId="38E8F4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FD7E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82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66DBB" w14:textId="77777777" w:rsidR="00E83F66" w:rsidRPr="00772251" w:rsidRDefault="00E83F66" w:rsidP="0048591A">
            <w:pPr>
              <w:spacing w:before="60" w:after="60" w:line="240" w:lineRule="auto"/>
              <w:jc w:val="center"/>
              <w:rPr>
                <w:noProof/>
                <w:sz w:val="20"/>
              </w:rPr>
            </w:pPr>
            <w:r>
              <w:rPr>
                <w:noProof/>
                <w:sz w:val="20"/>
              </w:rPr>
              <w:t>73051900</w:t>
            </w:r>
          </w:p>
        </w:tc>
        <w:tc>
          <w:tcPr>
            <w:tcW w:w="1086" w:type="dxa"/>
            <w:tcBorders>
              <w:top w:val="nil"/>
              <w:left w:val="nil"/>
              <w:bottom w:val="single" w:sz="4" w:space="0" w:color="auto"/>
              <w:right w:val="single" w:sz="4" w:space="0" w:color="auto"/>
            </w:tcBorders>
            <w:shd w:val="clear" w:color="auto" w:fill="auto"/>
            <w:noWrap/>
            <w:hideMark/>
          </w:tcPr>
          <w:p w14:paraId="2E2C8C41" w14:textId="77777777" w:rsidR="00E83F66" w:rsidRPr="00772251" w:rsidRDefault="00E83F66" w:rsidP="0048591A">
            <w:pPr>
              <w:spacing w:before="60" w:after="60" w:line="240" w:lineRule="auto"/>
              <w:jc w:val="center"/>
              <w:rPr>
                <w:noProof/>
                <w:sz w:val="20"/>
              </w:rPr>
            </w:pPr>
            <w:r>
              <w:rPr>
                <w:noProof/>
                <w:sz w:val="20"/>
              </w:rPr>
              <w:t>730519</w:t>
            </w:r>
          </w:p>
        </w:tc>
        <w:tc>
          <w:tcPr>
            <w:tcW w:w="9923" w:type="dxa"/>
            <w:tcBorders>
              <w:top w:val="nil"/>
              <w:left w:val="nil"/>
              <w:bottom w:val="single" w:sz="4" w:space="0" w:color="auto"/>
              <w:right w:val="single" w:sz="4" w:space="0" w:color="auto"/>
            </w:tcBorders>
            <w:shd w:val="clear" w:color="auto" w:fill="auto"/>
            <w:noWrap/>
            <w:hideMark/>
          </w:tcPr>
          <w:p w14:paraId="7E0D73F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52719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9BC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EBAF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F89E1" w14:textId="77777777" w:rsidR="00E83F66" w:rsidRPr="00772251" w:rsidRDefault="00E83F66" w:rsidP="0048591A">
            <w:pPr>
              <w:spacing w:before="60" w:after="60" w:line="240" w:lineRule="auto"/>
              <w:jc w:val="center"/>
              <w:rPr>
                <w:noProof/>
                <w:sz w:val="20"/>
              </w:rPr>
            </w:pPr>
            <w:r>
              <w:rPr>
                <w:noProof/>
                <w:sz w:val="20"/>
              </w:rPr>
              <w:t>73052000</w:t>
            </w:r>
          </w:p>
        </w:tc>
        <w:tc>
          <w:tcPr>
            <w:tcW w:w="1086" w:type="dxa"/>
            <w:tcBorders>
              <w:top w:val="nil"/>
              <w:left w:val="nil"/>
              <w:bottom w:val="single" w:sz="4" w:space="0" w:color="auto"/>
              <w:right w:val="single" w:sz="4" w:space="0" w:color="auto"/>
            </w:tcBorders>
            <w:shd w:val="clear" w:color="auto" w:fill="auto"/>
            <w:noWrap/>
            <w:hideMark/>
          </w:tcPr>
          <w:p w14:paraId="5B892C04" w14:textId="77777777" w:rsidR="00E83F66" w:rsidRPr="00772251" w:rsidRDefault="00E83F66" w:rsidP="0048591A">
            <w:pPr>
              <w:spacing w:before="60" w:after="60" w:line="240" w:lineRule="auto"/>
              <w:jc w:val="center"/>
              <w:rPr>
                <w:noProof/>
                <w:sz w:val="20"/>
              </w:rPr>
            </w:pPr>
            <w:r>
              <w:rPr>
                <w:noProof/>
                <w:sz w:val="20"/>
              </w:rPr>
              <w:t>730520</w:t>
            </w:r>
          </w:p>
        </w:tc>
        <w:tc>
          <w:tcPr>
            <w:tcW w:w="9923" w:type="dxa"/>
            <w:tcBorders>
              <w:top w:val="nil"/>
              <w:left w:val="nil"/>
              <w:bottom w:val="single" w:sz="4" w:space="0" w:color="auto"/>
              <w:right w:val="single" w:sz="4" w:space="0" w:color="auto"/>
            </w:tcBorders>
            <w:shd w:val="clear" w:color="auto" w:fill="auto"/>
            <w:noWrap/>
            <w:hideMark/>
          </w:tcPr>
          <w:p w14:paraId="386A86E5" w14:textId="77777777" w:rsidR="00E83F66" w:rsidRPr="00772251" w:rsidRDefault="00E83F66" w:rsidP="0048591A">
            <w:pPr>
              <w:spacing w:before="60" w:after="60" w:line="240" w:lineRule="auto"/>
              <w:rPr>
                <w:noProof/>
                <w:sz w:val="20"/>
              </w:rPr>
            </w:pPr>
            <w:r>
              <w:rPr>
                <w:noProof/>
                <w:sz w:val="20"/>
              </w:rPr>
              <w:t>- Tubos para revestimento de poços, do tipo utilizado na extração de petróleo ou de gás</w:t>
            </w:r>
          </w:p>
        </w:tc>
        <w:tc>
          <w:tcPr>
            <w:tcW w:w="1134" w:type="dxa"/>
            <w:tcBorders>
              <w:top w:val="nil"/>
              <w:left w:val="nil"/>
              <w:bottom w:val="single" w:sz="4" w:space="0" w:color="auto"/>
              <w:right w:val="single" w:sz="4" w:space="0" w:color="auto"/>
            </w:tcBorders>
            <w:shd w:val="clear" w:color="auto" w:fill="auto"/>
            <w:noWrap/>
            <w:vAlign w:val="center"/>
            <w:hideMark/>
          </w:tcPr>
          <w:p w14:paraId="69C5D9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999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18CE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C9592A" w14:textId="77777777" w:rsidR="00E83F66" w:rsidRPr="00772251" w:rsidRDefault="00E83F66" w:rsidP="0048591A">
            <w:pPr>
              <w:spacing w:before="60" w:after="60" w:line="240" w:lineRule="auto"/>
              <w:jc w:val="center"/>
              <w:rPr>
                <w:noProof/>
                <w:sz w:val="20"/>
              </w:rPr>
            </w:pPr>
            <w:r>
              <w:rPr>
                <w:noProof/>
                <w:sz w:val="20"/>
              </w:rPr>
              <w:t>73061100</w:t>
            </w:r>
          </w:p>
        </w:tc>
        <w:tc>
          <w:tcPr>
            <w:tcW w:w="1086" w:type="dxa"/>
            <w:tcBorders>
              <w:top w:val="nil"/>
              <w:left w:val="nil"/>
              <w:bottom w:val="single" w:sz="4" w:space="0" w:color="auto"/>
              <w:right w:val="single" w:sz="4" w:space="0" w:color="auto"/>
            </w:tcBorders>
            <w:shd w:val="clear" w:color="auto" w:fill="auto"/>
            <w:noWrap/>
            <w:hideMark/>
          </w:tcPr>
          <w:p w14:paraId="076E64F9" w14:textId="77777777" w:rsidR="00E83F66" w:rsidRPr="00772251" w:rsidRDefault="00E83F66" w:rsidP="0048591A">
            <w:pPr>
              <w:spacing w:before="60" w:after="60" w:line="240" w:lineRule="auto"/>
              <w:jc w:val="center"/>
              <w:rPr>
                <w:noProof/>
                <w:sz w:val="20"/>
              </w:rPr>
            </w:pPr>
            <w:r>
              <w:rPr>
                <w:noProof/>
                <w:sz w:val="20"/>
              </w:rPr>
              <w:t>730611</w:t>
            </w:r>
          </w:p>
        </w:tc>
        <w:tc>
          <w:tcPr>
            <w:tcW w:w="9923" w:type="dxa"/>
            <w:tcBorders>
              <w:top w:val="nil"/>
              <w:left w:val="nil"/>
              <w:bottom w:val="single" w:sz="4" w:space="0" w:color="auto"/>
              <w:right w:val="single" w:sz="4" w:space="0" w:color="auto"/>
            </w:tcBorders>
            <w:shd w:val="clear" w:color="auto" w:fill="auto"/>
            <w:noWrap/>
            <w:hideMark/>
          </w:tcPr>
          <w:p w14:paraId="3124473A" w14:textId="77777777" w:rsidR="00E83F66" w:rsidRPr="00772251" w:rsidRDefault="00E83F66" w:rsidP="0048591A">
            <w:pPr>
              <w:spacing w:before="60" w:after="60" w:line="240" w:lineRule="auto"/>
              <w:rPr>
                <w:noProof/>
                <w:sz w:val="20"/>
              </w:rPr>
            </w:pPr>
            <w:r>
              <w:rPr>
                <w:noProof/>
                <w:sz w:val="20"/>
              </w:rPr>
              <w:t>-- Soldados, de aço inoxidável</w:t>
            </w:r>
          </w:p>
        </w:tc>
        <w:tc>
          <w:tcPr>
            <w:tcW w:w="1134" w:type="dxa"/>
            <w:tcBorders>
              <w:top w:val="nil"/>
              <w:left w:val="nil"/>
              <w:bottom w:val="single" w:sz="4" w:space="0" w:color="auto"/>
              <w:right w:val="single" w:sz="4" w:space="0" w:color="auto"/>
            </w:tcBorders>
            <w:shd w:val="clear" w:color="auto" w:fill="auto"/>
            <w:noWrap/>
            <w:vAlign w:val="center"/>
            <w:hideMark/>
          </w:tcPr>
          <w:p w14:paraId="57CD3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3C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BAE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5A69B" w14:textId="77777777" w:rsidR="00E83F66" w:rsidRPr="00772251" w:rsidRDefault="00E83F66" w:rsidP="0048591A">
            <w:pPr>
              <w:spacing w:before="60" w:after="60" w:line="240" w:lineRule="auto"/>
              <w:jc w:val="center"/>
              <w:rPr>
                <w:noProof/>
                <w:sz w:val="20"/>
              </w:rPr>
            </w:pPr>
            <w:r>
              <w:rPr>
                <w:noProof/>
                <w:sz w:val="20"/>
              </w:rPr>
              <w:t>73061900</w:t>
            </w:r>
          </w:p>
        </w:tc>
        <w:tc>
          <w:tcPr>
            <w:tcW w:w="1086" w:type="dxa"/>
            <w:tcBorders>
              <w:top w:val="nil"/>
              <w:left w:val="nil"/>
              <w:bottom w:val="single" w:sz="4" w:space="0" w:color="auto"/>
              <w:right w:val="single" w:sz="4" w:space="0" w:color="auto"/>
            </w:tcBorders>
            <w:shd w:val="clear" w:color="auto" w:fill="auto"/>
            <w:noWrap/>
            <w:hideMark/>
          </w:tcPr>
          <w:p w14:paraId="6EF57913" w14:textId="77777777" w:rsidR="00E83F66" w:rsidRPr="00772251" w:rsidRDefault="00E83F66" w:rsidP="0048591A">
            <w:pPr>
              <w:spacing w:before="60" w:after="60" w:line="240" w:lineRule="auto"/>
              <w:jc w:val="center"/>
              <w:rPr>
                <w:noProof/>
                <w:sz w:val="20"/>
              </w:rPr>
            </w:pPr>
            <w:r>
              <w:rPr>
                <w:noProof/>
                <w:sz w:val="20"/>
              </w:rPr>
              <w:t>730619</w:t>
            </w:r>
          </w:p>
        </w:tc>
        <w:tc>
          <w:tcPr>
            <w:tcW w:w="9923" w:type="dxa"/>
            <w:tcBorders>
              <w:top w:val="nil"/>
              <w:left w:val="nil"/>
              <w:bottom w:val="single" w:sz="4" w:space="0" w:color="auto"/>
              <w:right w:val="single" w:sz="4" w:space="0" w:color="auto"/>
            </w:tcBorders>
            <w:shd w:val="clear" w:color="auto" w:fill="auto"/>
            <w:noWrap/>
            <w:hideMark/>
          </w:tcPr>
          <w:p w14:paraId="5A32B5F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67C1D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8FE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BB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8DB21" w14:textId="77777777" w:rsidR="00E83F66" w:rsidRPr="00772251" w:rsidRDefault="00E83F66" w:rsidP="002B7E71">
            <w:pPr>
              <w:pageBreakBefore/>
              <w:spacing w:before="60" w:after="60" w:line="240" w:lineRule="auto"/>
              <w:jc w:val="center"/>
              <w:rPr>
                <w:noProof/>
                <w:sz w:val="20"/>
              </w:rPr>
            </w:pPr>
            <w:r>
              <w:rPr>
                <w:noProof/>
                <w:sz w:val="20"/>
              </w:rPr>
              <w:t>73062100</w:t>
            </w:r>
          </w:p>
        </w:tc>
        <w:tc>
          <w:tcPr>
            <w:tcW w:w="1086" w:type="dxa"/>
            <w:tcBorders>
              <w:top w:val="nil"/>
              <w:left w:val="nil"/>
              <w:bottom w:val="single" w:sz="4" w:space="0" w:color="auto"/>
              <w:right w:val="single" w:sz="4" w:space="0" w:color="auto"/>
            </w:tcBorders>
            <w:shd w:val="clear" w:color="auto" w:fill="auto"/>
            <w:noWrap/>
            <w:hideMark/>
          </w:tcPr>
          <w:p w14:paraId="151B4780" w14:textId="77777777" w:rsidR="00E83F66" w:rsidRPr="00772251" w:rsidRDefault="00E83F66" w:rsidP="0048591A">
            <w:pPr>
              <w:spacing w:before="60" w:after="60" w:line="240" w:lineRule="auto"/>
              <w:jc w:val="center"/>
              <w:rPr>
                <w:noProof/>
                <w:sz w:val="20"/>
              </w:rPr>
            </w:pPr>
            <w:r>
              <w:rPr>
                <w:noProof/>
                <w:sz w:val="20"/>
              </w:rPr>
              <w:t>730621</w:t>
            </w:r>
          </w:p>
        </w:tc>
        <w:tc>
          <w:tcPr>
            <w:tcW w:w="9923" w:type="dxa"/>
            <w:tcBorders>
              <w:top w:val="nil"/>
              <w:left w:val="nil"/>
              <w:bottom w:val="single" w:sz="4" w:space="0" w:color="auto"/>
              <w:right w:val="single" w:sz="4" w:space="0" w:color="auto"/>
            </w:tcBorders>
            <w:shd w:val="clear" w:color="auto" w:fill="auto"/>
            <w:noWrap/>
            <w:hideMark/>
          </w:tcPr>
          <w:p w14:paraId="5292AA0D" w14:textId="77777777" w:rsidR="00E83F66" w:rsidRPr="00772251" w:rsidRDefault="00E83F66" w:rsidP="0048591A">
            <w:pPr>
              <w:spacing w:before="60" w:after="60" w:line="240" w:lineRule="auto"/>
              <w:rPr>
                <w:noProof/>
                <w:sz w:val="20"/>
              </w:rPr>
            </w:pPr>
            <w:r>
              <w:rPr>
                <w:noProof/>
                <w:sz w:val="20"/>
              </w:rPr>
              <w:t>-- Soldados, de aço inoxidável</w:t>
            </w:r>
          </w:p>
        </w:tc>
        <w:tc>
          <w:tcPr>
            <w:tcW w:w="1134" w:type="dxa"/>
            <w:tcBorders>
              <w:top w:val="nil"/>
              <w:left w:val="nil"/>
              <w:bottom w:val="single" w:sz="4" w:space="0" w:color="auto"/>
              <w:right w:val="single" w:sz="4" w:space="0" w:color="auto"/>
            </w:tcBorders>
            <w:shd w:val="clear" w:color="auto" w:fill="auto"/>
            <w:noWrap/>
            <w:vAlign w:val="center"/>
            <w:hideMark/>
          </w:tcPr>
          <w:p w14:paraId="5F92A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ECD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314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B4D69" w14:textId="77777777" w:rsidR="00E83F66" w:rsidRPr="00772251" w:rsidRDefault="00E83F66" w:rsidP="0048591A">
            <w:pPr>
              <w:spacing w:before="60" w:after="60" w:line="240" w:lineRule="auto"/>
              <w:jc w:val="center"/>
              <w:rPr>
                <w:noProof/>
                <w:sz w:val="20"/>
              </w:rPr>
            </w:pPr>
            <w:r>
              <w:rPr>
                <w:noProof/>
                <w:sz w:val="20"/>
              </w:rPr>
              <w:t>73062900</w:t>
            </w:r>
          </w:p>
        </w:tc>
        <w:tc>
          <w:tcPr>
            <w:tcW w:w="1086" w:type="dxa"/>
            <w:tcBorders>
              <w:top w:val="nil"/>
              <w:left w:val="nil"/>
              <w:bottom w:val="single" w:sz="4" w:space="0" w:color="auto"/>
              <w:right w:val="single" w:sz="4" w:space="0" w:color="auto"/>
            </w:tcBorders>
            <w:shd w:val="clear" w:color="auto" w:fill="auto"/>
            <w:noWrap/>
            <w:hideMark/>
          </w:tcPr>
          <w:p w14:paraId="0A857F1A" w14:textId="77777777" w:rsidR="00E83F66" w:rsidRPr="00772251" w:rsidRDefault="00E83F66" w:rsidP="0048591A">
            <w:pPr>
              <w:spacing w:before="60" w:after="60" w:line="240" w:lineRule="auto"/>
              <w:jc w:val="center"/>
              <w:rPr>
                <w:noProof/>
                <w:sz w:val="20"/>
              </w:rPr>
            </w:pPr>
            <w:r>
              <w:rPr>
                <w:noProof/>
                <w:sz w:val="20"/>
              </w:rPr>
              <w:t>730629</w:t>
            </w:r>
          </w:p>
        </w:tc>
        <w:tc>
          <w:tcPr>
            <w:tcW w:w="9923" w:type="dxa"/>
            <w:tcBorders>
              <w:top w:val="nil"/>
              <w:left w:val="nil"/>
              <w:bottom w:val="single" w:sz="4" w:space="0" w:color="auto"/>
              <w:right w:val="single" w:sz="4" w:space="0" w:color="auto"/>
            </w:tcBorders>
            <w:shd w:val="clear" w:color="auto" w:fill="auto"/>
            <w:noWrap/>
            <w:hideMark/>
          </w:tcPr>
          <w:p w14:paraId="3E69C6A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AF62B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7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801D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AFC22" w14:textId="77777777" w:rsidR="00E83F66" w:rsidRPr="00772251" w:rsidRDefault="00E83F66" w:rsidP="0048591A">
            <w:pPr>
              <w:spacing w:before="60" w:after="60" w:line="240" w:lineRule="auto"/>
              <w:jc w:val="center"/>
              <w:rPr>
                <w:noProof/>
                <w:sz w:val="20"/>
              </w:rPr>
            </w:pPr>
            <w:r>
              <w:rPr>
                <w:noProof/>
                <w:sz w:val="20"/>
              </w:rPr>
              <w:t>73081000</w:t>
            </w:r>
          </w:p>
        </w:tc>
        <w:tc>
          <w:tcPr>
            <w:tcW w:w="1086" w:type="dxa"/>
            <w:tcBorders>
              <w:top w:val="nil"/>
              <w:left w:val="nil"/>
              <w:bottom w:val="single" w:sz="4" w:space="0" w:color="auto"/>
              <w:right w:val="single" w:sz="4" w:space="0" w:color="auto"/>
            </w:tcBorders>
            <w:shd w:val="clear" w:color="auto" w:fill="auto"/>
            <w:noWrap/>
            <w:hideMark/>
          </w:tcPr>
          <w:p w14:paraId="62C79E42" w14:textId="77777777" w:rsidR="00E83F66" w:rsidRPr="00772251" w:rsidRDefault="00E83F66" w:rsidP="0048591A">
            <w:pPr>
              <w:spacing w:before="60" w:after="60" w:line="240" w:lineRule="auto"/>
              <w:jc w:val="center"/>
              <w:rPr>
                <w:noProof/>
                <w:sz w:val="20"/>
              </w:rPr>
            </w:pPr>
            <w:r>
              <w:rPr>
                <w:noProof/>
                <w:sz w:val="20"/>
              </w:rPr>
              <w:t>730810</w:t>
            </w:r>
          </w:p>
        </w:tc>
        <w:tc>
          <w:tcPr>
            <w:tcW w:w="9923" w:type="dxa"/>
            <w:tcBorders>
              <w:top w:val="nil"/>
              <w:left w:val="nil"/>
              <w:bottom w:val="single" w:sz="4" w:space="0" w:color="auto"/>
              <w:right w:val="single" w:sz="4" w:space="0" w:color="auto"/>
            </w:tcBorders>
            <w:shd w:val="clear" w:color="auto" w:fill="auto"/>
            <w:noWrap/>
            <w:hideMark/>
          </w:tcPr>
          <w:p w14:paraId="1F0F3820" w14:textId="7E916EC2" w:rsidR="00E83F66" w:rsidRPr="00772251" w:rsidRDefault="00E83F66" w:rsidP="0020697E">
            <w:pPr>
              <w:spacing w:before="60" w:after="60" w:line="240" w:lineRule="auto"/>
              <w:rPr>
                <w:noProof/>
                <w:sz w:val="20"/>
              </w:rPr>
            </w:pPr>
            <w:r>
              <w:rPr>
                <w:noProof/>
                <w:sz w:val="20"/>
              </w:rPr>
              <w:t>- Pontes e elementos de pontes</w:t>
            </w:r>
          </w:p>
        </w:tc>
        <w:tc>
          <w:tcPr>
            <w:tcW w:w="1134" w:type="dxa"/>
            <w:tcBorders>
              <w:top w:val="nil"/>
              <w:left w:val="nil"/>
              <w:bottom w:val="single" w:sz="4" w:space="0" w:color="auto"/>
              <w:right w:val="single" w:sz="4" w:space="0" w:color="auto"/>
            </w:tcBorders>
            <w:shd w:val="clear" w:color="auto" w:fill="auto"/>
            <w:noWrap/>
            <w:vAlign w:val="center"/>
            <w:hideMark/>
          </w:tcPr>
          <w:p w14:paraId="25E8D7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2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5A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FDA067" w14:textId="77777777" w:rsidR="00E83F66" w:rsidRPr="00772251" w:rsidRDefault="00E83F66" w:rsidP="0048591A">
            <w:pPr>
              <w:spacing w:before="60" w:after="60" w:line="240" w:lineRule="auto"/>
              <w:jc w:val="center"/>
              <w:rPr>
                <w:noProof/>
                <w:sz w:val="20"/>
              </w:rPr>
            </w:pPr>
            <w:r>
              <w:rPr>
                <w:noProof/>
                <w:sz w:val="20"/>
              </w:rPr>
              <w:t>73082000</w:t>
            </w:r>
          </w:p>
        </w:tc>
        <w:tc>
          <w:tcPr>
            <w:tcW w:w="1086" w:type="dxa"/>
            <w:tcBorders>
              <w:top w:val="nil"/>
              <w:left w:val="nil"/>
              <w:bottom w:val="single" w:sz="4" w:space="0" w:color="auto"/>
              <w:right w:val="single" w:sz="4" w:space="0" w:color="auto"/>
            </w:tcBorders>
            <w:shd w:val="clear" w:color="auto" w:fill="auto"/>
            <w:noWrap/>
            <w:hideMark/>
          </w:tcPr>
          <w:p w14:paraId="49FF4D02" w14:textId="77777777" w:rsidR="00E83F66" w:rsidRPr="00772251" w:rsidRDefault="00E83F66" w:rsidP="0048591A">
            <w:pPr>
              <w:spacing w:before="60" w:after="60" w:line="240" w:lineRule="auto"/>
              <w:jc w:val="center"/>
              <w:rPr>
                <w:noProof/>
                <w:sz w:val="20"/>
              </w:rPr>
            </w:pPr>
            <w:r>
              <w:rPr>
                <w:noProof/>
                <w:sz w:val="20"/>
              </w:rPr>
              <w:t>730820</w:t>
            </w:r>
          </w:p>
        </w:tc>
        <w:tc>
          <w:tcPr>
            <w:tcW w:w="9923" w:type="dxa"/>
            <w:tcBorders>
              <w:top w:val="nil"/>
              <w:left w:val="nil"/>
              <w:bottom w:val="single" w:sz="4" w:space="0" w:color="auto"/>
              <w:right w:val="single" w:sz="4" w:space="0" w:color="auto"/>
            </w:tcBorders>
            <w:shd w:val="clear" w:color="auto" w:fill="auto"/>
            <w:noWrap/>
            <w:hideMark/>
          </w:tcPr>
          <w:p w14:paraId="623A2B67" w14:textId="77777777" w:rsidR="00E83F66" w:rsidRPr="00772251" w:rsidRDefault="00E83F66" w:rsidP="0048591A">
            <w:pPr>
              <w:spacing w:before="60" w:after="60" w:line="240" w:lineRule="auto"/>
              <w:rPr>
                <w:noProof/>
                <w:sz w:val="20"/>
              </w:rPr>
            </w:pPr>
            <w:r>
              <w:rPr>
                <w:noProof/>
                <w:sz w:val="20"/>
              </w:rPr>
              <w:t>- Torres e pórticos</w:t>
            </w:r>
          </w:p>
        </w:tc>
        <w:tc>
          <w:tcPr>
            <w:tcW w:w="1134" w:type="dxa"/>
            <w:tcBorders>
              <w:top w:val="nil"/>
              <w:left w:val="nil"/>
              <w:bottom w:val="single" w:sz="4" w:space="0" w:color="auto"/>
              <w:right w:val="single" w:sz="4" w:space="0" w:color="auto"/>
            </w:tcBorders>
            <w:shd w:val="clear" w:color="auto" w:fill="auto"/>
            <w:noWrap/>
            <w:vAlign w:val="center"/>
            <w:hideMark/>
          </w:tcPr>
          <w:p w14:paraId="6C9FFA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9B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33740" w14:textId="77777777" w:rsidR="00E83F66" w:rsidRPr="00772251" w:rsidRDefault="00E83F66" w:rsidP="0048591A">
            <w:pPr>
              <w:spacing w:before="60" w:after="60" w:line="240" w:lineRule="auto"/>
              <w:jc w:val="center"/>
              <w:rPr>
                <w:noProof/>
                <w:sz w:val="20"/>
              </w:rPr>
            </w:pPr>
            <w:r>
              <w:rPr>
                <w:noProof/>
                <w:sz w:val="20"/>
              </w:rPr>
              <w:t>73084000</w:t>
            </w:r>
          </w:p>
        </w:tc>
        <w:tc>
          <w:tcPr>
            <w:tcW w:w="1086" w:type="dxa"/>
            <w:tcBorders>
              <w:top w:val="nil"/>
              <w:left w:val="nil"/>
              <w:bottom w:val="single" w:sz="4" w:space="0" w:color="auto"/>
              <w:right w:val="single" w:sz="4" w:space="0" w:color="auto"/>
            </w:tcBorders>
            <w:shd w:val="clear" w:color="auto" w:fill="auto"/>
            <w:noWrap/>
            <w:hideMark/>
          </w:tcPr>
          <w:p w14:paraId="5F4B5F5A" w14:textId="77777777" w:rsidR="00E83F66" w:rsidRPr="00772251" w:rsidRDefault="00E83F66" w:rsidP="0048591A">
            <w:pPr>
              <w:spacing w:before="60" w:after="60" w:line="240" w:lineRule="auto"/>
              <w:jc w:val="center"/>
              <w:rPr>
                <w:noProof/>
                <w:sz w:val="20"/>
              </w:rPr>
            </w:pPr>
            <w:r>
              <w:rPr>
                <w:noProof/>
                <w:sz w:val="20"/>
              </w:rPr>
              <w:t>730840</w:t>
            </w:r>
          </w:p>
        </w:tc>
        <w:tc>
          <w:tcPr>
            <w:tcW w:w="9923" w:type="dxa"/>
            <w:tcBorders>
              <w:top w:val="nil"/>
              <w:left w:val="nil"/>
              <w:bottom w:val="single" w:sz="4" w:space="0" w:color="auto"/>
              <w:right w:val="single" w:sz="4" w:space="0" w:color="auto"/>
            </w:tcBorders>
            <w:shd w:val="clear" w:color="auto" w:fill="auto"/>
            <w:noWrap/>
            <w:hideMark/>
          </w:tcPr>
          <w:p w14:paraId="6995D603" w14:textId="2C52FA85" w:rsidR="00E83F66" w:rsidRPr="00772251" w:rsidRDefault="00E83F66" w:rsidP="0020697E">
            <w:pPr>
              <w:spacing w:before="60" w:after="60" w:line="240" w:lineRule="auto"/>
              <w:rPr>
                <w:noProof/>
                <w:sz w:val="20"/>
              </w:rPr>
            </w:pPr>
            <w:r>
              <w:rPr>
                <w:noProof/>
                <w:sz w:val="20"/>
              </w:rPr>
              <w:t>- Material para andaimes, para cofragens (armações) ou para escoramentos</w:t>
            </w:r>
          </w:p>
        </w:tc>
        <w:tc>
          <w:tcPr>
            <w:tcW w:w="1134" w:type="dxa"/>
            <w:tcBorders>
              <w:top w:val="nil"/>
              <w:left w:val="nil"/>
              <w:bottom w:val="single" w:sz="4" w:space="0" w:color="auto"/>
              <w:right w:val="single" w:sz="4" w:space="0" w:color="auto"/>
            </w:tcBorders>
            <w:shd w:val="clear" w:color="auto" w:fill="auto"/>
            <w:noWrap/>
            <w:vAlign w:val="center"/>
            <w:hideMark/>
          </w:tcPr>
          <w:p w14:paraId="344014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00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DD2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97C34" w14:textId="77777777" w:rsidR="00E83F66" w:rsidRPr="00772251" w:rsidRDefault="00E83F66" w:rsidP="0048591A">
            <w:pPr>
              <w:spacing w:before="60" w:after="60" w:line="240" w:lineRule="auto"/>
              <w:jc w:val="center"/>
              <w:rPr>
                <w:noProof/>
                <w:sz w:val="20"/>
              </w:rPr>
            </w:pPr>
            <w:r>
              <w:rPr>
                <w:noProof/>
                <w:sz w:val="20"/>
              </w:rPr>
              <w:t>73102920</w:t>
            </w:r>
          </w:p>
        </w:tc>
        <w:tc>
          <w:tcPr>
            <w:tcW w:w="1086" w:type="dxa"/>
            <w:tcBorders>
              <w:top w:val="nil"/>
              <w:left w:val="nil"/>
              <w:bottom w:val="single" w:sz="4" w:space="0" w:color="auto"/>
              <w:right w:val="single" w:sz="4" w:space="0" w:color="auto"/>
            </w:tcBorders>
            <w:shd w:val="clear" w:color="auto" w:fill="auto"/>
            <w:noWrap/>
            <w:hideMark/>
          </w:tcPr>
          <w:p w14:paraId="022EAC3D" w14:textId="77777777" w:rsidR="00E83F66" w:rsidRPr="00772251" w:rsidRDefault="00E83F66" w:rsidP="0048591A">
            <w:pPr>
              <w:spacing w:before="60" w:after="60" w:line="240" w:lineRule="auto"/>
              <w:jc w:val="center"/>
              <w:rPr>
                <w:noProof/>
                <w:sz w:val="20"/>
              </w:rPr>
            </w:pPr>
            <w:r>
              <w:rPr>
                <w:noProof/>
                <w:sz w:val="20"/>
              </w:rPr>
              <w:t>731029</w:t>
            </w:r>
          </w:p>
        </w:tc>
        <w:tc>
          <w:tcPr>
            <w:tcW w:w="9923" w:type="dxa"/>
            <w:tcBorders>
              <w:top w:val="nil"/>
              <w:left w:val="nil"/>
              <w:bottom w:val="single" w:sz="4" w:space="0" w:color="auto"/>
              <w:right w:val="single" w:sz="4" w:space="0" w:color="auto"/>
            </w:tcBorders>
            <w:shd w:val="clear" w:color="auto" w:fill="auto"/>
            <w:noWrap/>
            <w:hideMark/>
          </w:tcPr>
          <w:p w14:paraId="53924F5D" w14:textId="77777777" w:rsidR="00E83F66" w:rsidRPr="00772251" w:rsidRDefault="00E83F66" w:rsidP="0048591A">
            <w:pPr>
              <w:spacing w:before="60" w:after="60" w:line="240" w:lineRule="auto"/>
              <w:rPr>
                <w:noProof/>
                <w:sz w:val="20"/>
              </w:rPr>
            </w:pPr>
            <w:r>
              <w:rPr>
                <w:noProof/>
                <w:sz w:val="20"/>
              </w:rPr>
              <w:t>--- Latas e tampas para bebidas</w:t>
            </w:r>
          </w:p>
        </w:tc>
        <w:tc>
          <w:tcPr>
            <w:tcW w:w="1134" w:type="dxa"/>
            <w:tcBorders>
              <w:top w:val="nil"/>
              <w:left w:val="nil"/>
              <w:bottom w:val="single" w:sz="4" w:space="0" w:color="auto"/>
              <w:right w:val="single" w:sz="4" w:space="0" w:color="auto"/>
            </w:tcBorders>
            <w:shd w:val="clear" w:color="auto" w:fill="auto"/>
            <w:noWrap/>
            <w:vAlign w:val="center"/>
            <w:hideMark/>
          </w:tcPr>
          <w:p w14:paraId="2EFB8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671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6CB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2342D" w14:textId="77777777" w:rsidR="00E83F66" w:rsidRPr="00772251" w:rsidRDefault="00E83F66" w:rsidP="0048591A">
            <w:pPr>
              <w:spacing w:before="60" w:after="60" w:line="240" w:lineRule="auto"/>
              <w:jc w:val="center"/>
              <w:rPr>
                <w:noProof/>
                <w:sz w:val="20"/>
              </w:rPr>
            </w:pPr>
            <w:r>
              <w:rPr>
                <w:noProof/>
                <w:sz w:val="20"/>
              </w:rPr>
              <w:t>73259100</w:t>
            </w:r>
          </w:p>
        </w:tc>
        <w:tc>
          <w:tcPr>
            <w:tcW w:w="1086" w:type="dxa"/>
            <w:tcBorders>
              <w:top w:val="nil"/>
              <w:left w:val="nil"/>
              <w:bottom w:val="single" w:sz="4" w:space="0" w:color="auto"/>
              <w:right w:val="single" w:sz="4" w:space="0" w:color="auto"/>
            </w:tcBorders>
            <w:shd w:val="clear" w:color="auto" w:fill="auto"/>
            <w:noWrap/>
            <w:hideMark/>
          </w:tcPr>
          <w:p w14:paraId="42C85F7D" w14:textId="77777777" w:rsidR="00E83F66" w:rsidRPr="00772251" w:rsidRDefault="00E83F66" w:rsidP="0048591A">
            <w:pPr>
              <w:spacing w:before="60" w:after="60" w:line="240" w:lineRule="auto"/>
              <w:jc w:val="center"/>
              <w:rPr>
                <w:noProof/>
                <w:sz w:val="20"/>
              </w:rPr>
            </w:pPr>
            <w:r>
              <w:rPr>
                <w:noProof/>
                <w:sz w:val="20"/>
              </w:rPr>
              <w:t>732591</w:t>
            </w:r>
          </w:p>
        </w:tc>
        <w:tc>
          <w:tcPr>
            <w:tcW w:w="9923" w:type="dxa"/>
            <w:tcBorders>
              <w:top w:val="nil"/>
              <w:left w:val="nil"/>
              <w:bottom w:val="single" w:sz="4" w:space="0" w:color="auto"/>
              <w:right w:val="single" w:sz="4" w:space="0" w:color="auto"/>
            </w:tcBorders>
            <w:shd w:val="clear" w:color="auto" w:fill="auto"/>
            <w:noWrap/>
            <w:hideMark/>
          </w:tcPr>
          <w:p w14:paraId="1C0420A5" w14:textId="77777777" w:rsidR="00E83F66" w:rsidRPr="00772251" w:rsidRDefault="00E83F66" w:rsidP="0048591A">
            <w:pPr>
              <w:spacing w:before="60" w:after="60" w:line="240" w:lineRule="auto"/>
              <w:rPr>
                <w:noProof/>
                <w:sz w:val="20"/>
              </w:rPr>
            </w:pPr>
            <w:r>
              <w:rPr>
                <w:noProof/>
                <w:sz w:val="20"/>
              </w:rPr>
              <w:t>-- Esferas e artigos semelhantes, para moinhos</w:t>
            </w:r>
          </w:p>
        </w:tc>
        <w:tc>
          <w:tcPr>
            <w:tcW w:w="1134" w:type="dxa"/>
            <w:tcBorders>
              <w:top w:val="nil"/>
              <w:left w:val="nil"/>
              <w:bottom w:val="single" w:sz="4" w:space="0" w:color="auto"/>
              <w:right w:val="single" w:sz="4" w:space="0" w:color="auto"/>
            </w:tcBorders>
            <w:shd w:val="clear" w:color="auto" w:fill="auto"/>
            <w:noWrap/>
            <w:vAlign w:val="center"/>
            <w:hideMark/>
          </w:tcPr>
          <w:p w14:paraId="656512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812A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DA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CC1447" w14:textId="77777777" w:rsidR="00E83F66" w:rsidRPr="00772251" w:rsidRDefault="00E83F66" w:rsidP="0048591A">
            <w:pPr>
              <w:spacing w:before="60" w:after="60" w:line="240" w:lineRule="auto"/>
              <w:jc w:val="center"/>
              <w:rPr>
                <w:noProof/>
                <w:sz w:val="20"/>
              </w:rPr>
            </w:pPr>
            <w:r>
              <w:rPr>
                <w:noProof/>
                <w:sz w:val="20"/>
              </w:rPr>
              <w:t>73261100</w:t>
            </w:r>
          </w:p>
        </w:tc>
        <w:tc>
          <w:tcPr>
            <w:tcW w:w="1086" w:type="dxa"/>
            <w:tcBorders>
              <w:top w:val="nil"/>
              <w:left w:val="nil"/>
              <w:bottom w:val="single" w:sz="4" w:space="0" w:color="auto"/>
              <w:right w:val="single" w:sz="4" w:space="0" w:color="auto"/>
            </w:tcBorders>
            <w:shd w:val="clear" w:color="auto" w:fill="auto"/>
            <w:noWrap/>
            <w:hideMark/>
          </w:tcPr>
          <w:p w14:paraId="3732ADC7" w14:textId="77777777" w:rsidR="00E83F66" w:rsidRPr="00772251" w:rsidRDefault="00E83F66" w:rsidP="0048591A">
            <w:pPr>
              <w:spacing w:before="60" w:after="60" w:line="240" w:lineRule="auto"/>
              <w:jc w:val="center"/>
              <w:rPr>
                <w:noProof/>
                <w:sz w:val="20"/>
              </w:rPr>
            </w:pPr>
            <w:r>
              <w:rPr>
                <w:noProof/>
                <w:sz w:val="20"/>
              </w:rPr>
              <w:t>732611</w:t>
            </w:r>
          </w:p>
        </w:tc>
        <w:tc>
          <w:tcPr>
            <w:tcW w:w="9923" w:type="dxa"/>
            <w:tcBorders>
              <w:top w:val="nil"/>
              <w:left w:val="nil"/>
              <w:bottom w:val="single" w:sz="4" w:space="0" w:color="auto"/>
              <w:right w:val="single" w:sz="4" w:space="0" w:color="auto"/>
            </w:tcBorders>
            <w:shd w:val="clear" w:color="auto" w:fill="auto"/>
            <w:noWrap/>
            <w:hideMark/>
          </w:tcPr>
          <w:p w14:paraId="2E4177CC" w14:textId="77777777" w:rsidR="00E83F66" w:rsidRPr="00772251" w:rsidRDefault="00E83F66" w:rsidP="0048591A">
            <w:pPr>
              <w:spacing w:before="60" w:after="60" w:line="240" w:lineRule="auto"/>
              <w:rPr>
                <w:noProof/>
                <w:sz w:val="20"/>
              </w:rPr>
            </w:pPr>
            <w:r>
              <w:rPr>
                <w:noProof/>
                <w:sz w:val="20"/>
              </w:rPr>
              <w:t>-- Esferas e artigos semelhantes, para moinhos</w:t>
            </w:r>
          </w:p>
        </w:tc>
        <w:tc>
          <w:tcPr>
            <w:tcW w:w="1134" w:type="dxa"/>
            <w:tcBorders>
              <w:top w:val="nil"/>
              <w:left w:val="nil"/>
              <w:bottom w:val="single" w:sz="4" w:space="0" w:color="auto"/>
              <w:right w:val="single" w:sz="4" w:space="0" w:color="auto"/>
            </w:tcBorders>
            <w:shd w:val="clear" w:color="auto" w:fill="auto"/>
            <w:noWrap/>
            <w:vAlign w:val="center"/>
            <w:hideMark/>
          </w:tcPr>
          <w:p w14:paraId="209D9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F88E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EB3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CEDC7" w14:textId="77777777" w:rsidR="00E83F66" w:rsidRPr="00772251" w:rsidRDefault="00E83F66" w:rsidP="0048591A">
            <w:pPr>
              <w:spacing w:before="60" w:after="60" w:line="240" w:lineRule="auto"/>
              <w:jc w:val="center"/>
              <w:rPr>
                <w:noProof/>
                <w:sz w:val="20"/>
              </w:rPr>
            </w:pPr>
            <w:r>
              <w:rPr>
                <w:noProof/>
                <w:sz w:val="20"/>
              </w:rPr>
              <w:t>73269010</w:t>
            </w:r>
          </w:p>
        </w:tc>
        <w:tc>
          <w:tcPr>
            <w:tcW w:w="1086" w:type="dxa"/>
            <w:tcBorders>
              <w:top w:val="nil"/>
              <w:left w:val="nil"/>
              <w:bottom w:val="single" w:sz="4" w:space="0" w:color="auto"/>
              <w:right w:val="single" w:sz="4" w:space="0" w:color="auto"/>
            </w:tcBorders>
            <w:shd w:val="clear" w:color="auto" w:fill="auto"/>
            <w:noWrap/>
            <w:hideMark/>
          </w:tcPr>
          <w:p w14:paraId="15CAA836"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1AA3ECF2" w14:textId="77777777" w:rsidR="00E83F66" w:rsidRPr="00772251" w:rsidRDefault="00E83F66" w:rsidP="0048591A">
            <w:pPr>
              <w:spacing w:before="60" w:after="60" w:line="240" w:lineRule="auto"/>
              <w:rPr>
                <w:noProof/>
                <w:sz w:val="20"/>
              </w:rPr>
            </w:pPr>
            <w:r>
              <w:rPr>
                <w:noProof/>
                <w:sz w:val="20"/>
              </w:rPr>
              <w:t>--- Ratoeiras e armadilhas para a destruição de pragas</w:t>
            </w:r>
          </w:p>
        </w:tc>
        <w:tc>
          <w:tcPr>
            <w:tcW w:w="1134" w:type="dxa"/>
            <w:tcBorders>
              <w:top w:val="nil"/>
              <w:left w:val="nil"/>
              <w:bottom w:val="single" w:sz="4" w:space="0" w:color="auto"/>
              <w:right w:val="single" w:sz="4" w:space="0" w:color="auto"/>
            </w:tcBorders>
            <w:shd w:val="clear" w:color="auto" w:fill="auto"/>
            <w:noWrap/>
            <w:vAlign w:val="center"/>
            <w:hideMark/>
          </w:tcPr>
          <w:p w14:paraId="1DC5C4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AB6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E0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48B98" w14:textId="77777777" w:rsidR="00E83F66" w:rsidRPr="00772251" w:rsidRDefault="00E83F66" w:rsidP="0048591A">
            <w:pPr>
              <w:spacing w:before="60" w:after="60" w:line="240" w:lineRule="auto"/>
              <w:jc w:val="center"/>
              <w:rPr>
                <w:noProof/>
                <w:sz w:val="20"/>
              </w:rPr>
            </w:pPr>
            <w:r>
              <w:rPr>
                <w:noProof/>
                <w:sz w:val="20"/>
              </w:rPr>
              <w:t>73269020</w:t>
            </w:r>
          </w:p>
        </w:tc>
        <w:tc>
          <w:tcPr>
            <w:tcW w:w="1086" w:type="dxa"/>
            <w:tcBorders>
              <w:top w:val="nil"/>
              <w:left w:val="nil"/>
              <w:bottom w:val="single" w:sz="4" w:space="0" w:color="auto"/>
              <w:right w:val="single" w:sz="4" w:space="0" w:color="auto"/>
            </w:tcBorders>
            <w:shd w:val="clear" w:color="auto" w:fill="auto"/>
            <w:noWrap/>
            <w:hideMark/>
          </w:tcPr>
          <w:p w14:paraId="7A2C2CF1"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0BC51AE1" w14:textId="77777777" w:rsidR="00E83F66" w:rsidRPr="00772251" w:rsidRDefault="00E83F66" w:rsidP="0048591A">
            <w:pPr>
              <w:spacing w:before="60" w:after="60" w:line="240" w:lineRule="auto"/>
              <w:rPr>
                <w:noProof/>
                <w:sz w:val="20"/>
              </w:rPr>
            </w:pPr>
            <w:r>
              <w:rPr>
                <w:noProof/>
                <w:sz w:val="20"/>
              </w:rPr>
              <w:t>--- Carretéis para mangueiras de incêndio</w:t>
            </w:r>
          </w:p>
        </w:tc>
        <w:tc>
          <w:tcPr>
            <w:tcW w:w="1134" w:type="dxa"/>
            <w:tcBorders>
              <w:top w:val="nil"/>
              <w:left w:val="nil"/>
              <w:bottom w:val="single" w:sz="4" w:space="0" w:color="auto"/>
              <w:right w:val="single" w:sz="4" w:space="0" w:color="auto"/>
            </w:tcBorders>
            <w:shd w:val="clear" w:color="auto" w:fill="auto"/>
            <w:noWrap/>
            <w:vAlign w:val="center"/>
            <w:hideMark/>
          </w:tcPr>
          <w:p w14:paraId="23A4F0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E3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4F2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403B35" w14:textId="77777777" w:rsidR="00E83F66" w:rsidRPr="00772251" w:rsidRDefault="00E83F66" w:rsidP="0048591A">
            <w:pPr>
              <w:spacing w:before="60" w:after="60" w:line="240" w:lineRule="auto"/>
              <w:jc w:val="center"/>
              <w:rPr>
                <w:noProof/>
                <w:sz w:val="20"/>
              </w:rPr>
            </w:pPr>
            <w:r>
              <w:rPr>
                <w:noProof/>
                <w:sz w:val="20"/>
              </w:rPr>
              <w:t>74010000</w:t>
            </w:r>
          </w:p>
        </w:tc>
        <w:tc>
          <w:tcPr>
            <w:tcW w:w="1086" w:type="dxa"/>
            <w:tcBorders>
              <w:top w:val="nil"/>
              <w:left w:val="nil"/>
              <w:bottom w:val="single" w:sz="4" w:space="0" w:color="auto"/>
              <w:right w:val="single" w:sz="4" w:space="0" w:color="auto"/>
            </w:tcBorders>
            <w:shd w:val="clear" w:color="auto" w:fill="auto"/>
            <w:noWrap/>
            <w:hideMark/>
          </w:tcPr>
          <w:p w14:paraId="4F2C2304" w14:textId="77777777" w:rsidR="00E83F66" w:rsidRPr="00772251" w:rsidRDefault="00E83F66" w:rsidP="0048591A">
            <w:pPr>
              <w:spacing w:before="60" w:after="60" w:line="240" w:lineRule="auto"/>
              <w:jc w:val="center"/>
              <w:rPr>
                <w:noProof/>
                <w:sz w:val="20"/>
              </w:rPr>
            </w:pPr>
            <w:r>
              <w:rPr>
                <w:noProof/>
                <w:sz w:val="20"/>
              </w:rPr>
              <w:t>740100</w:t>
            </w:r>
          </w:p>
        </w:tc>
        <w:tc>
          <w:tcPr>
            <w:tcW w:w="9923" w:type="dxa"/>
            <w:tcBorders>
              <w:top w:val="nil"/>
              <w:left w:val="nil"/>
              <w:bottom w:val="single" w:sz="4" w:space="0" w:color="auto"/>
              <w:right w:val="single" w:sz="4" w:space="0" w:color="auto"/>
            </w:tcBorders>
            <w:shd w:val="clear" w:color="auto" w:fill="auto"/>
            <w:noWrap/>
            <w:hideMark/>
          </w:tcPr>
          <w:p w14:paraId="6B482438" w14:textId="77777777" w:rsidR="00E83F66" w:rsidRPr="00772251" w:rsidRDefault="00E83F66" w:rsidP="0048591A">
            <w:pPr>
              <w:spacing w:before="60" w:after="60" w:line="240" w:lineRule="auto"/>
              <w:rPr>
                <w:noProof/>
                <w:sz w:val="20"/>
              </w:rPr>
            </w:pPr>
            <w:r>
              <w:rPr>
                <w:noProof/>
                <w:sz w:val="20"/>
              </w:rPr>
              <w:t>Mates de cobre; cobre de cementação (precipitado de cobre)</w:t>
            </w:r>
          </w:p>
        </w:tc>
        <w:tc>
          <w:tcPr>
            <w:tcW w:w="1134" w:type="dxa"/>
            <w:tcBorders>
              <w:top w:val="nil"/>
              <w:left w:val="nil"/>
              <w:bottom w:val="single" w:sz="4" w:space="0" w:color="auto"/>
              <w:right w:val="single" w:sz="4" w:space="0" w:color="auto"/>
            </w:tcBorders>
            <w:shd w:val="clear" w:color="auto" w:fill="auto"/>
            <w:noWrap/>
            <w:vAlign w:val="center"/>
            <w:hideMark/>
          </w:tcPr>
          <w:p w14:paraId="49A27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49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747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7EF" w14:textId="77777777" w:rsidR="00E83F66" w:rsidRPr="00772251" w:rsidRDefault="00E83F66" w:rsidP="0048591A">
            <w:pPr>
              <w:spacing w:before="60" w:after="60" w:line="240" w:lineRule="auto"/>
              <w:jc w:val="center"/>
              <w:rPr>
                <w:noProof/>
                <w:sz w:val="20"/>
              </w:rPr>
            </w:pPr>
            <w:r>
              <w:rPr>
                <w:noProof/>
                <w:sz w:val="20"/>
              </w:rPr>
              <w:t>74020000</w:t>
            </w:r>
          </w:p>
        </w:tc>
        <w:tc>
          <w:tcPr>
            <w:tcW w:w="1086" w:type="dxa"/>
            <w:tcBorders>
              <w:top w:val="nil"/>
              <w:left w:val="nil"/>
              <w:bottom w:val="single" w:sz="4" w:space="0" w:color="auto"/>
              <w:right w:val="single" w:sz="4" w:space="0" w:color="auto"/>
            </w:tcBorders>
            <w:shd w:val="clear" w:color="auto" w:fill="auto"/>
            <w:noWrap/>
            <w:hideMark/>
          </w:tcPr>
          <w:p w14:paraId="13255539" w14:textId="77777777" w:rsidR="00E83F66" w:rsidRPr="00772251" w:rsidRDefault="00E83F66" w:rsidP="0048591A">
            <w:pPr>
              <w:spacing w:before="60" w:after="60" w:line="240" w:lineRule="auto"/>
              <w:jc w:val="center"/>
              <w:rPr>
                <w:noProof/>
                <w:sz w:val="20"/>
              </w:rPr>
            </w:pPr>
            <w:r>
              <w:rPr>
                <w:noProof/>
                <w:sz w:val="20"/>
              </w:rPr>
              <w:t>740200</w:t>
            </w:r>
          </w:p>
        </w:tc>
        <w:tc>
          <w:tcPr>
            <w:tcW w:w="9923" w:type="dxa"/>
            <w:tcBorders>
              <w:top w:val="nil"/>
              <w:left w:val="nil"/>
              <w:bottom w:val="single" w:sz="4" w:space="0" w:color="auto"/>
              <w:right w:val="single" w:sz="4" w:space="0" w:color="auto"/>
            </w:tcBorders>
            <w:shd w:val="clear" w:color="auto" w:fill="auto"/>
            <w:noWrap/>
            <w:hideMark/>
          </w:tcPr>
          <w:p w14:paraId="1A43246E" w14:textId="77777777" w:rsidR="00E83F66" w:rsidRPr="00772251" w:rsidRDefault="00E83F66" w:rsidP="0048591A">
            <w:pPr>
              <w:spacing w:before="60" w:after="60" w:line="240" w:lineRule="auto"/>
              <w:rPr>
                <w:noProof/>
                <w:sz w:val="20"/>
              </w:rPr>
            </w:pPr>
            <w:r>
              <w:rPr>
                <w:noProof/>
                <w:sz w:val="20"/>
              </w:rPr>
              <w:t>Cobre não afinado (refinado); ânodos de cobre para afinação (refinação) eletrolítica</w:t>
            </w:r>
          </w:p>
        </w:tc>
        <w:tc>
          <w:tcPr>
            <w:tcW w:w="1134" w:type="dxa"/>
            <w:tcBorders>
              <w:top w:val="nil"/>
              <w:left w:val="nil"/>
              <w:bottom w:val="single" w:sz="4" w:space="0" w:color="auto"/>
              <w:right w:val="single" w:sz="4" w:space="0" w:color="auto"/>
            </w:tcBorders>
            <w:shd w:val="clear" w:color="auto" w:fill="auto"/>
            <w:noWrap/>
            <w:vAlign w:val="center"/>
            <w:hideMark/>
          </w:tcPr>
          <w:p w14:paraId="1CD95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FB0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75F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0790E6" w14:textId="77777777" w:rsidR="00E83F66" w:rsidRPr="00772251" w:rsidRDefault="00E83F66" w:rsidP="0048591A">
            <w:pPr>
              <w:spacing w:before="60" w:after="60" w:line="240" w:lineRule="auto"/>
              <w:jc w:val="center"/>
              <w:rPr>
                <w:noProof/>
                <w:sz w:val="20"/>
              </w:rPr>
            </w:pPr>
            <w:r>
              <w:rPr>
                <w:noProof/>
                <w:sz w:val="20"/>
              </w:rPr>
              <w:t>74040000</w:t>
            </w:r>
          </w:p>
        </w:tc>
        <w:tc>
          <w:tcPr>
            <w:tcW w:w="1086" w:type="dxa"/>
            <w:tcBorders>
              <w:top w:val="nil"/>
              <w:left w:val="nil"/>
              <w:bottom w:val="single" w:sz="4" w:space="0" w:color="auto"/>
              <w:right w:val="single" w:sz="4" w:space="0" w:color="auto"/>
            </w:tcBorders>
            <w:shd w:val="clear" w:color="auto" w:fill="auto"/>
            <w:noWrap/>
            <w:hideMark/>
          </w:tcPr>
          <w:p w14:paraId="654EA2F7" w14:textId="77777777" w:rsidR="00E83F66" w:rsidRPr="00772251" w:rsidRDefault="00E83F66" w:rsidP="0048591A">
            <w:pPr>
              <w:spacing w:before="60" w:after="60" w:line="240" w:lineRule="auto"/>
              <w:jc w:val="center"/>
              <w:rPr>
                <w:noProof/>
                <w:sz w:val="20"/>
              </w:rPr>
            </w:pPr>
            <w:r>
              <w:rPr>
                <w:noProof/>
                <w:sz w:val="20"/>
              </w:rPr>
              <w:t>740400</w:t>
            </w:r>
          </w:p>
        </w:tc>
        <w:tc>
          <w:tcPr>
            <w:tcW w:w="9923" w:type="dxa"/>
            <w:tcBorders>
              <w:top w:val="nil"/>
              <w:left w:val="nil"/>
              <w:bottom w:val="single" w:sz="4" w:space="0" w:color="auto"/>
              <w:right w:val="single" w:sz="4" w:space="0" w:color="auto"/>
            </w:tcBorders>
            <w:shd w:val="clear" w:color="auto" w:fill="auto"/>
            <w:noWrap/>
            <w:hideMark/>
          </w:tcPr>
          <w:p w14:paraId="14CECEA6" w14:textId="77777777" w:rsidR="00E83F66" w:rsidRPr="00772251" w:rsidRDefault="00E83F66" w:rsidP="0048591A">
            <w:pPr>
              <w:spacing w:before="60" w:after="60" w:line="240" w:lineRule="auto"/>
              <w:rPr>
                <w:noProof/>
                <w:sz w:val="20"/>
              </w:rPr>
            </w:pPr>
            <w:r>
              <w:rPr>
                <w:noProof/>
                <w:sz w:val="20"/>
              </w:rPr>
              <w:t>Desperdícios e resíduos, e sucata, de cobre</w:t>
            </w:r>
          </w:p>
        </w:tc>
        <w:tc>
          <w:tcPr>
            <w:tcW w:w="1134" w:type="dxa"/>
            <w:tcBorders>
              <w:top w:val="nil"/>
              <w:left w:val="nil"/>
              <w:bottom w:val="single" w:sz="4" w:space="0" w:color="auto"/>
              <w:right w:val="single" w:sz="4" w:space="0" w:color="auto"/>
            </w:tcBorders>
            <w:shd w:val="clear" w:color="auto" w:fill="auto"/>
            <w:noWrap/>
            <w:vAlign w:val="center"/>
            <w:hideMark/>
          </w:tcPr>
          <w:p w14:paraId="5CDA8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EDE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44A9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7088C" w14:textId="77777777" w:rsidR="00E83F66" w:rsidRPr="00772251" w:rsidRDefault="00E83F66" w:rsidP="0048591A">
            <w:pPr>
              <w:spacing w:before="60" w:after="60" w:line="240" w:lineRule="auto"/>
              <w:jc w:val="center"/>
              <w:rPr>
                <w:noProof/>
                <w:sz w:val="20"/>
              </w:rPr>
            </w:pPr>
            <w:r>
              <w:rPr>
                <w:noProof/>
                <w:sz w:val="20"/>
              </w:rPr>
              <w:t>74071000</w:t>
            </w:r>
          </w:p>
        </w:tc>
        <w:tc>
          <w:tcPr>
            <w:tcW w:w="1086" w:type="dxa"/>
            <w:tcBorders>
              <w:top w:val="nil"/>
              <w:left w:val="nil"/>
              <w:bottom w:val="single" w:sz="4" w:space="0" w:color="auto"/>
              <w:right w:val="single" w:sz="4" w:space="0" w:color="auto"/>
            </w:tcBorders>
            <w:shd w:val="clear" w:color="auto" w:fill="auto"/>
            <w:noWrap/>
            <w:hideMark/>
          </w:tcPr>
          <w:p w14:paraId="61CF9E5A" w14:textId="77777777" w:rsidR="00E83F66" w:rsidRPr="00772251" w:rsidRDefault="00E83F66" w:rsidP="0048591A">
            <w:pPr>
              <w:spacing w:before="60" w:after="60" w:line="240" w:lineRule="auto"/>
              <w:jc w:val="center"/>
              <w:rPr>
                <w:noProof/>
                <w:sz w:val="20"/>
              </w:rPr>
            </w:pPr>
            <w:r>
              <w:rPr>
                <w:noProof/>
                <w:sz w:val="20"/>
              </w:rPr>
              <w:t>740710</w:t>
            </w:r>
          </w:p>
        </w:tc>
        <w:tc>
          <w:tcPr>
            <w:tcW w:w="9923" w:type="dxa"/>
            <w:tcBorders>
              <w:top w:val="nil"/>
              <w:left w:val="nil"/>
              <w:bottom w:val="single" w:sz="4" w:space="0" w:color="auto"/>
              <w:right w:val="single" w:sz="4" w:space="0" w:color="auto"/>
            </w:tcBorders>
            <w:shd w:val="clear" w:color="auto" w:fill="auto"/>
            <w:noWrap/>
            <w:hideMark/>
          </w:tcPr>
          <w:p w14:paraId="74FAC513" w14:textId="77777777" w:rsidR="00E83F66" w:rsidRPr="00772251" w:rsidRDefault="00E83F66" w:rsidP="0048591A">
            <w:pPr>
              <w:spacing w:before="60" w:after="60" w:line="240" w:lineRule="auto"/>
              <w:rPr>
                <w:noProof/>
                <w:sz w:val="20"/>
              </w:rPr>
            </w:pPr>
            <w:r>
              <w:rPr>
                <w:noProof/>
                <w:sz w:val="20"/>
              </w:rPr>
              <w:t>- De cobre afinado (refinado)</w:t>
            </w:r>
          </w:p>
        </w:tc>
        <w:tc>
          <w:tcPr>
            <w:tcW w:w="1134" w:type="dxa"/>
            <w:tcBorders>
              <w:top w:val="nil"/>
              <w:left w:val="nil"/>
              <w:bottom w:val="single" w:sz="4" w:space="0" w:color="auto"/>
              <w:right w:val="single" w:sz="4" w:space="0" w:color="auto"/>
            </w:tcBorders>
            <w:shd w:val="clear" w:color="auto" w:fill="auto"/>
            <w:noWrap/>
            <w:vAlign w:val="center"/>
            <w:hideMark/>
          </w:tcPr>
          <w:p w14:paraId="53675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E0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833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3419D" w14:textId="77777777" w:rsidR="00E83F66" w:rsidRPr="00772251" w:rsidRDefault="00E83F66" w:rsidP="0048591A">
            <w:pPr>
              <w:spacing w:before="60" w:after="60" w:line="240" w:lineRule="auto"/>
              <w:jc w:val="center"/>
              <w:rPr>
                <w:noProof/>
                <w:sz w:val="20"/>
              </w:rPr>
            </w:pPr>
            <w:r>
              <w:rPr>
                <w:noProof/>
                <w:sz w:val="20"/>
              </w:rPr>
              <w:t>74081100</w:t>
            </w:r>
          </w:p>
        </w:tc>
        <w:tc>
          <w:tcPr>
            <w:tcW w:w="1086" w:type="dxa"/>
            <w:tcBorders>
              <w:top w:val="nil"/>
              <w:left w:val="nil"/>
              <w:bottom w:val="single" w:sz="4" w:space="0" w:color="auto"/>
              <w:right w:val="single" w:sz="4" w:space="0" w:color="auto"/>
            </w:tcBorders>
            <w:shd w:val="clear" w:color="auto" w:fill="auto"/>
            <w:noWrap/>
            <w:hideMark/>
          </w:tcPr>
          <w:p w14:paraId="7798E72B" w14:textId="77777777" w:rsidR="00E83F66" w:rsidRPr="00772251" w:rsidRDefault="00E83F66" w:rsidP="0048591A">
            <w:pPr>
              <w:spacing w:before="60" w:after="60" w:line="240" w:lineRule="auto"/>
              <w:jc w:val="center"/>
              <w:rPr>
                <w:noProof/>
                <w:sz w:val="20"/>
              </w:rPr>
            </w:pPr>
            <w:r>
              <w:rPr>
                <w:noProof/>
                <w:sz w:val="20"/>
              </w:rPr>
              <w:t>740811</w:t>
            </w:r>
          </w:p>
        </w:tc>
        <w:tc>
          <w:tcPr>
            <w:tcW w:w="9923" w:type="dxa"/>
            <w:tcBorders>
              <w:top w:val="nil"/>
              <w:left w:val="nil"/>
              <w:bottom w:val="single" w:sz="4" w:space="0" w:color="auto"/>
              <w:right w:val="single" w:sz="4" w:space="0" w:color="auto"/>
            </w:tcBorders>
            <w:shd w:val="clear" w:color="auto" w:fill="auto"/>
            <w:noWrap/>
            <w:hideMark/>
          </w:tcPr>
          <w:p w14:paraId="3FE9533C" w14:textId="0661857B" w:rsidR="00E83F66" w:rsidRPr="00772251" w:rsidRDefault="00E83F66" w:rsidP="0020697E">
            <w:pPr>
              <w:spacing w:before="60" w:after="60" w:line="240" w:lineRule="auto"/>
              <w:rPr>
                <w:noProof/>
                <w:sz w:val="20"/>
              </w:rPr>
            </w:pPr>
            <w:r>
              <w:rPr>
                <w:noProof/>
                <w:sz w:val="20"/>
              </w:rPr>
              <w:t>-- Com a maior dimensão da secção transversal superior a 6 mm</w:t>
            </w:r>
          </w:p>
        </w:tc>
        <w:tc>
          <w:tcPr>
            <w:tcW w:w="1134" w:type="dxa"/>
            <w:tcBorders>
              <w:top w:val="nil"/>
              <w:left w:val="nil"/>
              <w:bottom w:val="single" w:sz="4" w:space="0" w:color="auto"/>
              <w:right w:val="single" w:sz="4" w:space="0" w:color="auto"/>
            </w:tcBorders>
            <w:shd w:val="clear" w:color="auto" w:fill="auto"/>
            <w:noWrap/>
            <w:vAlign w:val="center"/>
            <w:hideMark/>
          </w:tcPr>
          <w:p w14:paraId="752AEC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123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1F18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F85CAC" w14:textId="77777777" w:rsidR="00E83F66" w:rsidRPr="00772251" w:rsidRDefault="00E83F66" w:rsidP="0048591A">
            <w:pPr>
              <w:spacing w:before="60" w:after="60" w:line="240" w:lineRule="auto"/>
              <w:jc w:val="center"/>
              <w:rPr>
                <w:noProof/>
                <w:sz w:val="20"/>
              </w:rPr>
            </w:pPr>
            <w:r>
              <w:rPr>
                <w:noProof/>
                <w:sz w:val="20"/>
              </w:rPr>
              <w:t>74082200</w:t>
            </w:r>
          </w:p>
        </w:tc>
        <w:tc>
          <w:tcPr>
            <w:tcW w:w="1086" w:type="dxa"/>
            <w:tcBorders>
              <w:top w:val="nil"/>
              <w:left w:val="nil"/>
              <w:bottom w:val="single" w:sz="4" w:space="0" w:color="auto"/>
              <w:right w:val="single" w:sz="4" w:space="0" w:color="auto"/>
            </w:tcBorders>
            <w:shd w:val="clear" w:color="auto" w:fill="auto"/>
            <w:noWrap/>
            <w:hideMark/>
          </w:tcPr>
          <w:p w14:paraId="43080F78" w14:textId="77777777" w:rsidR="00E83F66" w:rsidRPr="00772251" w:rsidRDefault="00E83F66" w:rsidP="0048591A">
            <w:pPr>
              <w:spacing w:before="60" w:after="60" w:line="240" w:lineRule="auto"/>
              <w:jc w:val="center"/>
              <w:rPr>
                <w:noProof/>
                <w:sz w:val="20"/>
              </w:rPr>
            </w:pPr>
            <w:r>
              <w:rPr>
                <w:noProof/>
                <w:sz w:val="20"/>
              </w:rPr>
              <w:t>740822</w:t>
            </w:r>
          </w:p>
        </w:tc>
        <w:tc>
          <w:tcPr>
            <w:tcW w:w="9923" w:type="dxa"/>
            <w:tcBorders>
              <w:top w:val="nil"/>
              <w:left w:val="nil"/>
              <w:bottom w:val="single" w:sz="4" w:space="0" w:color="auto"/>
              <w:right w:val="single" w:sz="4" w:space="0" w:color="auto"/>
            </w:tcBorders>
            <w:shd w:val="clear" w:color="auto" w:fill="auto"/>
            <w:noWrap/>
            <w:hideMark/>
          </w:tcPr>
          <w:p w14:paraId="27465865" w14:textId="1736066C" w:rsidR="00E83F66" w:rsidRPr="00772251" w:rsidRDefault="00E83F66" w:rsidP="0020697E">
            <w:pPr>
              <w:spacing w:before="60" w:after="60" w:line="240" w:lineRule="auto"/>
              <w:rPr>
                <w:noProof/>
                <w:sz w:val="20"/>
              </w:rPr>
            </w:pPr>
            <w:r>
              <w:rPr>
                <w:noProof/>
                <w:sz w:val="20"/>
              </w:rPr>
              <w:t>-- À base de cobre-níquel (cuproníquel) ou de cobreniquelzinco (</w:t>
            </w:r>
            <w:r>
              <w:rPr>
                <w:i/>
                <w:iCs/>
                <w:noProof/>
                <w:sz w:val="20"/>
              </w:rPr>
              <w:t>maillechort</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50B9E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479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48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D4BEB" w14:textId="77777777" w:rsidR="00E83F66" w:rsidRPr="00772251" w:rsidRDefault="00E83F66" w:rsidP="0048591A">
            <w:pPr>
              <w:spacing w:before="60" w:after="60" w:line="240" w:lineRule="auto"/>
              <w:jc w:val="center"/>
              <w:rPr>
                <w:noProof/>
                <w:sz w:val="20"/>
              </w:rPr>
            </w:pPr>
            <w:r>
              <w:rPr>
                <w:noProof/>
                <w:sz w:val="20"/>
              </w:rPr>
              <w:t>75011000</w:t>
            </w:r>
          </w:p>
        </w:tc>
        <w:tc>
          <w:tcPr>
            <w:tcW w:w="1086" w:type="dxa"/>
            <w:tcBorders>
              <w:top w:val="nil"/>
              <w:left w:val="nil"/>
              <w:bottom w:val="single" w:sz="4" w:space="0" w:color="auto"/>
              <w:right w:val="single" w:sz="4" w:space="0" w:color="auto"/>
            </w:tcBorders>
            <w:shd w:val="clear" w:color="auto" w:fill="auto"/>
            <w:noWrap/>
            <w:hideMark/>
          </w:tcPr>
          <w:p w14:paraId="7E2632D6" w14:textId="77777777" w:rsidR="00E83F66" w:rsidRPr="00772251" w:rsidRDefault="00E83F66" w:rsidP="0048591A">
            <w:pPr>
              <w:spacing w:before="60" w:after="60" w:line="240" w:lineRule="auto"/>
              <w:jc w:val="center"/>
              <w:rPr>
                <w:noProof/>
                <w:sz w:val="20"/>
              </w:rPr>
            </w:pPr>
            <w:r>
              <w:rPr>
                <w:noProof/>
                <w:sz w:val="20"/>
              </w:rPr>
              <w:t>750110</w:t>
            </w:r>
          </w:p>
        </w:tc>
        <w:tc>
          <w:tcPr>
            <w:tcW w:w="9923" w:type="dxa"/>
            <w:tcBorders>
              <w:top w:val="nil"/>
              <w:left w:val="nil"/>
              <w:bottom w:val="single" w:sz="4" w:space="0" w:color="auto"/>
              <w:right w:val="single" w:sz="4" w:space="0" w:color="auto"/>
            </w:tcBorders>
            <w:shd w:val="clear" w:color="auto" w:fill="auto"/>
            <w:noWrap/>
            <w:hideMark/>
          </w:tcPr>
          <w:p w14:paraId="1A792BFD" w14:textId="77777777" w:rsidR="00E83F66" w:rsidRPr="00772251" w:rsidRDefault="00E83F66" w:rsidP="0048591A">
            <w:pPr>
              <w:spacing w:before="60" w:after="60" w:line="240" w:lineRule="auto"/>
              <w:rPr>
                <w:noProof/>
                <w:sz w:val="20"/>
              </w:rPr>
            </w:pPr>
            <w:r>
              <w:rPr>
                <w:noProof/>
                <w:sz w:val="20"/>
              </w:rPr>
              <w:t>- Mates de níquel</w:t>
            </w:r>
          </w:p>
        </w:tc>
        <w:tc>
          <w:tcPr>
            <w:tcW w:w="1134" w:type="dxa"/>
            <w:tcBorders>
              <w:top w:val="nil"/>
              <w:left w:val="nil"/>
              <w:bottom w:val="single" w:sz="4" w:space="0" w:color="auto"/>
              <w:right w:val="single" w:sz="4" w:space="0" w:color="auto"/>
            </w:tcBorders>
            <w:shd w:val="clear" w:color="auto" w:fill="auto"/>
            <w:noWrap/>
            <w:vAlign w:val="center"/>
            <w:hideMark/>
          </w:tcPr>
          <w:p w14:paraId="359940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3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6F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20C14" w14:textId="77777777" w:rsidR="00E83F66" w:rsidRPr="00772251" w:rsidRDefault="00E83F66" w:rsidP="0098654B">
            <w:pPr>
              <w:pageBreakBefore/>
              <w:spacing w:before="60" w:after="60" w:line="240" w:lineRule="auto"/>
              <w:jc w:val="center"/>
              <w:rPr>
                <w:noProof/>
                <w:sz w:val="20"/>
              </w:rPr>
            </w:pPr>
            <w:r>
              <w:rPr>
                <w:noProof/>
                <w:sz w:val="20"/>
              </w:rPr>
              <w:t>75012000</w:t>
            </w:r>
          </w:p>
        </w:tc>
        <w:tc>
          <w:tcPr>
            <w:tcW w:w="1086" w:type="dxa"/>
            <w:tcBorders>
              <w:top w:val="nil"/>
              <w:left w:val="nil"/>
              <w:bottom w:val="single" w:sz="4" w:space="0" w:color="auto"/>
              <w:right w:val="single" w:sz="4" w:space="0" w:color="auto"/>
            </w:tcBorders>
            <w:shd w:val="clear" w:color="auto" w:fill="auto"/>
            <w:noWrap/>
            <w:hideMark/>
          </w:tcPr>
          <w:p w14:paraId="68462FB5" w14:textId="77777777" w:rsidR="00E83F66" w:rsidRPr="00772251" w:rsidRDefault="00E83F66" w:rsidP="0048591A">
            <w:pPr>
              <w:spacing w:before="60" w:after="60" w:line="240" w:lineRule="auto"/>
              <w:jc w:val="center"/>
              <w:rPr>
                <w:noProof/>
                <w:sz w:val="20"/>
              </w:rPr>
            </w:pPr>
            <w:r>
              <w:rPr>
                <w:noProof/>
                <w:sz w:val="20"/>
              </w:rPr>
              <w:t>750120</w:t>
            </w:r>
          </w:p>
        </w:tc>
        <w:tc>
          <w:tcPr>
            <w:tcW w:w="9923" w:type="dxa"/>
            <w:tcBorders>
              <w:top w:val="nil"/>
              <w:left w:val="nil"/>
              <w:bottom w:val="single" w:sz="4" w:space="0" w:color="auto"/>
              <w:right w:val="single" w:sz="4" w:space="0" w:color="auto"/>
            </w:tcBorders>
            <w:shd w:val="clear" w:color="auto" w:fill="auto"/>
            <w:noWrap/>
            <w:hideMark/>
          </w:tcPr>
          <w:p w14:paraId="67A127CA" w14:textId="77777777" w:rsidR="00E83F66" w:rsidRPr="00772251" w:rsidRDefault="00E83F66" w:rsidP="0048591A">
            <w:pPr>
              <w:spacing w:before="60" w:after="60" w:line="240" w:lineRule="auto"/>
              <w:rPr>
                <w:noProof/>
                <w:sz w:val="20"/>
              </w:rPr>
            </w:pPr>
            <w:r>
              <w:rPr>
                <w:noProof/>
                <w:sz w:val="20"/>
              </w:rPr>
              <w:t xml:space="preserve">- </w:t>
            </w:r>
            <w:r>
              <w:rPr>
                <w:i/>
                <w:iCs/>
                <w:noProof/>
                <w:sz w:val="20"/>
              </w:rPr>
              <w:t>Sinters</w:t>
            </w:r>
            <w:r>
              <w:rPr>
                <w:noProof/>
                <w:sz w:val="20"/>
              </w:rPr>
              <w:t xml:space="preserve"> de óxidos de níquel e outros produtos intermediários da metalurgia do níquel</w:t>
            </w:r>
          </w:p>
        </w:tc>
        <w:tc>
          <w:tcPr>
            <w:tcW w:w="1134" w:type="dxa"/>
            <w:tcBorders>
              <w:top w:val="nil"/>
              <w:left w:val="nil"/>
              <w:bottom w:val="single" w:sz="4" w:space="0" w:color="auto"/>
              <w:right w:val="single" w:sz="4" w:space="0" w:color="auto"/>
            </w:tcBorders>
            <w:shd w:val="clear" w:color="auto" w:fill="auto"/>
            <w:noWrap/>
            <w:vAlign w:val="center"/>
            <w:hideMark/>
          </w:tcPr>
          <w:p w14:paraId="2C8065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3CE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EAB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F221BE" w14:textId="77777777" w:rsidR="00E83F66" w:rsidRPr="00772251" w:rsidRDefault="00E83F66" w:rsidP="0048591A">
            <w:pPr>
              <w:spacing w:before="60" w:after="60" w:line="240" w:lineRule="auto"/>
              <w:jc w:val="center"/>
              <w:rPr>
                <w:noProof/>
                <w:sz w:val="20"/>
              </w:rPr>
            </w:pPr>
            <w:r>
              <w:rPr>
                <w:noProof/>
                <w:sz w:val="20"/>
              </w:rPr>
              <w:t>75021000</w:t>
            </w:r>
          </w:p>
        </w:tc>
        <w:tc>
          <w:tcPr>
            <w:tcW w:w="1086" w:type="dxa"/>
            <w:tcBorders>
              <w:top w:val="nil"/>
              <w:left w:val="nil"/>
              <w:bottom w:val="single" w:sz="4" w:space="0" w:color="auto"/>
              <w:right w:val="single" w:sz="4" w:space="0" w:color="auto"/>
            </w:tcBorders>
            <w:shd w:val="clear" w:color="auto" w:fill="auto"/>
            <w:noWrap/>
            <w:hideMark/>
          </w:tcPr>
          <w:p w14:paraId="63051CC2" w14:textId="77777777" w:rsidR="00E83F66" w:rsidRPr="00772251" w:rsidRDefault="00E83F66" w:rsidP="0048591A">
            <w:pPr>
              <w:spacing w:before="60" w:after="60" w:line="240" w:lineRule="auto"/>
              <w:jc w:val="center"/>
              <w:rPr>
                <w:noProof/>
                <w:sz w:val="20"/>
              </w:rPr>
            </w:pPr>
            <w:r>
              <w:rPr>
                <w:noProof/>
                <w:sz w:val="20"/>
              </w:rPr>
              <w:t>750210</w:t>
            </w:r>
          </w:p>
        </w:tc>
        <w:tc>
          <w:tcPr>
            <w:tcW w:w="9923" w:type="dxa"/>
            <w:tcBorders>
              <w:top w:val="nil"/>
              <w:left w:val="nil"/>
              <w:bottom w:val="single" w:sz="4" w:space="0" w:color="auto"/>
              <w:right w:val="single" w:sz="4" w:space="0" w:color="auto"/>
            </w:tcBorders>
            <w:shd w:val="clear" w:color="auto" w:fill="auto"/>
            <w:noWrap/>
            <w:hideMark/>
          </w:tcPr>
          <w:p w14:paraId="562D3B28" w14:textId="77777777" w:rsidR="00E83F66" w:rsidRPr="00772251" w:rsidRDefault="00E83F66" w:rsidP="0048591A">
            <w:pPr>
              <w:spacing w:before="60" w:after="60" w:line="240" w:lineRule="auto"/>
              <w:rPr>
                <w:noProof/>
                <w:sz w:val="20"/>
              </w:rPr>
            </w:pPr>
            <w:r>
              <w:rPr>
                <w:noProof/>
                <w:sz w:val="20"/>
              </w:rPr>
              <w:t>- Níquel não ligado</w:t>
            </w:r>
          </w:p>
        </w:tc>
        <w:tc>
          <w:tcPr>
            <w:tcW w:w="1134" w:type="dxa"/>
            <w:tcBorders>
              <w:top w:val="nil"/>
              <w:left w:val="nil"/>
              <w:bottom w:val="single" w:sz="4" w:space="0" w:color="auto"/>
              <w:right w:val="single" w:sz="4" w:space="0" w:color="auto"/>
            </w:tcBorders>
            <w:shd w:val="clear" w:color="auto" w:fill="auto"/>
            <w:noWrap/>
            <w:vAlign w:val="center"/>
            <w:hideMark/>
          </w:tcPr>
          <w:p w14:paraId="204350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5C8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EC5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4F268" w14:textId="77777777" w:rsidR="00E83F66" w:rsidRPr="00772251" w:rsidRDefault="00E83F66" w:rsidP="0048591A">
            <w:pPr>
              <w:spacing w:before="60" w:after="60" w:line="240" w:lineRule="auto"/>
              <w:jc w:val="center"/>
              <w:rPr>
                <w:noProof/>
                <w:sz w:val="20"/>
              </w:rPr>
            </w:pPr>
            <w:r>
              <w:rPr>
                <w:noProof/>
                <w:sz w:val="20"/>
              </w:rPr>
              <w:t>75022000</w:t>
            </w:r>
          </w:p>
        </w:tc>
        <w:tc>
          <w:tcPr>
            <w:tcW w:w="1086" w:type="dxa"/>
            <w:tcBorders>
              <w:top w:val="nil"/>
              <w:left w:val="nil"/>
              <w:bottom w:val="single" w:sz="4" w:space="0" w:color="auto"/>
              <w:right w:val="single" w:sz="4" w:space="0" w:color="auto"/>
            </w:tcBorders>
            <w:shd w:val="clear" w:color="auto" w:fill="auto"/>
            <w:noWrap/>
            <w:hideMark/>
          </w:tcPr>
          <w:p w14:paraId="5CC47B7D" w14:textId="77777777" w:rsidR="00E83F66" w:rsidRPr="00772251" w:rsidRDefault="00E83F66" w:rsidP="0048591A">
            <w:pPr>
              <w:spacing w:before="60" w:after="60" w:line="240" w:lineRule="auto"/>
              <w:jc w:val="center"/>
              <w:rPr>
                <w:noProof/>
                <w:sz w:val="20"/>
              </w:rPr>
            </w:pPr>
            <w:r>
              <w:rPr>
                <w:noProof/>
                <w:sz w:val="20"/>
              </w:rPr>
              <w:t>750220</w:t>
            </w:r>
          </w:p>
        </w:tc>
        <w:tc>
          <w:tcPr>
            <w:tcW w:w="9923" w:type="dxa"/>
            <w:tcBorders>
              <w:top w:val="nil"/>
              <w:left w:val="nil"/>
              <w:bottom w:val="single" w:sz="4" w:space="0" w:color="auto"/>
              <w:right w:val="single" w:sz="4" w:space="0" w:color="auto"/>
            </w:tcBorders>
            <w:shd w:val="clear" w:color="auto" w:fill="auto"/>
            <w:noWrap/>
            <w:hideMark/>
          </w:tcPr>
          <w:p w14:paraId="78C2400D" w14:textId="77777777" w:rsidR="00E83F66" w:rsidRPr="00772251" w:rsidRDefault="00E83F66" w:rsidP="0048591A">
            <w:pPr>
              <w:spacing w:before="60" w:after="60" w:line="240" w:lineRule="auto"/>
              <w:rPr>
                <w:noProof/>
                <w:sz w:val="20"/>
              </w:rPr>
            </w:pPr>
            <w:r>
              <w:rPr>
                <w:noProof/>
                <w:sz w:val="20"/>
              </w:rPr>
              <w:t>- Ligas de níquel</w:t>
            </w:r>
          </w:p>
        </w:tc>
        <w:tc>
          <w:tcPr>
            <w:tcW w:w="1134" w:type="dxa"/>
            <w:tcBorders>
              <w:top w:val="nil"/>
              <w:left w:val="nil"/>
              <w:bottom w:val="single" w:sz="4" w:space="0" w:color="auto"/>
              <w:right w:val="single" w:sz="4" w:space="0" w:color="auto"/>
            </w:tcBorders>
            <w:shd w:val="clear" w:color="auto" w:fill="auto"/>
            <w:noWrap/>
            <w:vAlign w:val="center"/>
            <w:hideMark/>
          </w:tcPr>
          <w:p w14:paraId="4F202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839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6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C17E10" w14:textId="77777777" w:rsidR="00E83F66" w:rsidRPr="00772251" w:rsidRDefault="00E83F66" w:rsidP="0048591A">
            <w:pPr>
              <w:spacing w:before="60" w:after="60" w:line="240" w:lineRule="auto"/>
              <w:jc w:val="center"/>
              <w:rPr>
                <w:noProof/>
                <w:sz w:val="20"/>
              </w:rPr>
            </w:pPr>
            <w:r>
              <w:rPr>
                <w:noProof/>
                <w:sz w:val="20"/>
              </w:rPr>
              <w:t>75030000</w:t>
            </w:r>
          </w:p>
        </w:tc>
        <w:tc>
          <w:tcPr>
            <w:tcW w:w="1086" w:type="dxa"/>
            <w:tcBorders>
              <w:top w:val="nil"/>
              <w:left w:val="nil"/>
              <w:bottom w:val="single" w:sz="4" w:space="0" w:color="auto"/>
              <w:right w:val="single" w:sz="4" w:space="0" w:color="auto"/>
            </w:tcBorders>
            <w:shd w:val="clear" w:color="auto" w:fill="auto"/>
            <w:noWrap/>
            <w:hideMark/>
          </w:tcPr>
          <w:p w14:paraId="270E21FA" w14:textId="77777777" w:rsidR="00E83F66" w:rsidRPr="00772251" w:rsidRDefault="00E83F66" w:rsidP="0048591A">
            <w:pPr>
              <w:spacing w:before="60" w:after="60" w:line="240" w:lineRule="auto"/>
              <w:jc w:val="center"/>
              <w:rPr>
                <w:noProof/>
                <w:sz w:val="20"/>
              </w:rPr>
            </w:pPr>
            <w:r>
              <w:rPr>
                <w:noProof/>
                <w:sz w:val="20"/>
              </w:rPr>
              <w:t>750300</w:t>
            </w:r>
          </w:p>
        </w:tc>
        <w:tc>
          <w:tcPr>
            <w:tcW w:w="9923" w:type="dxa"/>
            <w:tcBorders>
              <w:top w:val="nil"/>
              <w:left w:val="nil"/>
              <w:bottom w:val="single" w:sz="4" w:space="0" w:color="auto"/>
              <w:right w:val="single" w:sz="4" w:space="0" w:color="auto"/>
            </w:tcBorders>
            <w:shd w:val="clear" w:color="auto" w:fill="auto"/>
            <w:noWrap/>
            <w:hideMark/>
          </w:tcPr>
          <w:p w14:paraId="643A3887" w14:textId="77777777" w:rsidR="00E83F66" w:rsidRPr="00772251" w:rsidRDefault="00E83F66" w:rsidP="0048591A">
            <w:pPr>
              <w:spacing w:before="60" w:after="60" w:line="240" w:lineRule="auto"/>
              <w:rPr>
                <w:noProof/>
                <w:sz w:val="20"/>
              </w:rPr>
            </w:pPr>
            <w:r>
              <w:rPr>
                <w:noProof/>
                <w:sz w:val="20"/>
              </w:rPr>
              <w:t>Desperdícios e resíduos, e sucata, de níquel</w:t>
            </w:r>
          </w:p>
        </w:tc>
        <w:tc>
          <w:tcPr>
            <w:tcW w:w="1134" w:type="dxa"/>
            <w:tcBorders>
              <w:top w:val="nil"/>
              <w:left w:val="nil"/>
              <w:bottom w:val="single" w:sz="4" w:space="0" w:color="auto"/>
              <w:right w:val="single" w:sz="4" w:space="0" w:color="auto"/>
            </w:tcBorders>
            <w:shd w:val="clear" w:color="auto" w:fill="auto"/>
            <w:noWrap/>
            <w:vAlign w:val="center"/>
            <w:hideMark/>
          </w:tcPr>
          <w:p w14:paraId="289782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77A6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965A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9F769C" w14:textId="77777777" w:rsidR="00E83F66" w:rsidRPr="00772251" w:rsidRDefault="00E83F66" w:rsidP="0048591A">
            <w:pPr>
              <w:spacing w:before="60" w:after="60" w:line="240" w:lineRule="auto"/>
              <w:jc w:val="center"/>
              <w:rPr>
                <w:noProof/>
                <w:sz w:val="20"/>
              </w:rPr>
            </w:pPr>
            <w:r>
              <w:rPr>
                <w:noProof/>
                <w:sz w:val="20"/>
              </w:rPr>
              <w:t>75040000</w:t>
            </w:r>
          </w:p>
        </w:tc>
        <w:tc>
          <w:tcPr>
            <w:tcW w:w="1086" w:type="dxa"/>
            <w:tcBorders>
              <w:top w:val="nil"/>
              <w:left w:val="nil"/>
              <w:bottom w:val="single" w:sz="4" w:space="0" w:color="auto"/>
              <w:right w:val="single" w:sz="4" w:space="0" w:color="auto"/>
            </w:tcBorders>
            <w:shd w:val="clear" w:color="auto" w:fill="auto"/>
            <w:noWrap/>
            <w:hideMark/>
          </w:tcPr>
          <w:p w14:paraId="699642D8" w14:textId="77777777" w:rsidR="00E83F66" w:rsidRPr="00772251" w:rsidRDefault="00E83F66" w:rsidP="0048591A">
            <w:pPr>
              <w:spacing w:before="60" w:after="60" w:line="240" w:lineRule="auto"/>
              <w:jc w:val="center"/>
              <w:rPr>
                <w:noProof/>
                <w:sz w:val="20"/>
              </w:rPr>
            </w:pPr>
            <w:r>
              <w:rPr>
                <w:noProof/>
                <w:sz w:val="20"/>
              </w:rPr>
              <w:t>750400</w:t>
            </w:r>
          </w:p>
        </w:tc>
        <w:tc>
          <w:tcPr>
            <w:tcW w:w="9923" w:type="dxa"/>
            <w:tcBorders>
              <w:top w:val="nil"/>
              <w:left w:val="nil"/>
              <w:bottom w:val="single" w:sz="4" w:space="0" w:color="auto"/>
              <w:right w:val="single" w:sz="4" w:space="0" w:color="auto"/>
            </w:tcBorders>
            <w:shd w:val="clear" w:color="auto" w:fill="auto"/>
            <w:noWrap/>
            <w:hideMark/>
          </w:tcPr>
          <w:p w14:paraId="448F4231" w14:textId="77777777" w:rsidR="00E83F66" w:rsidRPr="00772251" w:rsidRDefault="00E83F66" w:rsidP="0048591A">
            <w:pPr>
              <w:spacing w:before="60" w:after="60" w:line="240" w:lineRule="auto"/>
              <w:rPr>
                <w:noProof/>
                <w:sz w:val="20"/>
              </w:rPr>
            </w:pPr>
            <w:r>
              <w:rPr>
                <w:noProof/>
                <w:sz w:val="20"/>
              </w:rPr>
              <w:t>Pós e escamas, de níquel</w:t>
            </w:r>
          </w:p>
        </w:tc>
        <w:tc>
          <w:tcPr>
            <w:tcW w:w="1134" w:type="dxa"/>
            <w:tcBorders>
              <w:top w:val="nil"/>
              <w:left w:val="nil"/>
              <w:bottom w:val="single" w:sz="4" w:space="0" w:color="auto"/>
              <w:right w:val="single" w:sz="4" w:space="0" w:color="auto"/>
            </w:tcBorders>
            <w:shd w:val="clear" w:color="auto" w:fill="auto"/>
            <w:noWrap/>
            <w:vAlign w:val="center"/>
            <w:hideMark/>
          </w:tcPr>
          <w:p w14:paraId="46EB36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A810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3F9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0C846D" w14:textId="77777777" w:rsidR="00E83F66" w:rsidRPr="00772251" w:rsidRDefault="00E83F66" w:rsidP="0048591A">
            <w:pPr>
              <w:spacing w:before="60" w:after="60" w:line="240" w:lineRule="auto"/>
              <w:jc w:val="center"/>
              <w:rPr>
                <w:noProof/>
                <w:sz w:val="20"/>
              </w:rPr>
            </w:pPr>
            <w:r>
              <w:rPr>
                <w:noProof/>
                <w:sz w:val="20"/>
              </w:rPr>
              <w:t>76011000</w:t>
            </w:r>
          </w:p>
        </w:tc>
        <w:tc>
          <w:tcPr>
            <w:tcW w:w="1086" w:type="dxa"/>
            <w:tcBorders>
              <w:top w:val="nil"/>
              <w:left w:val="nil"/>
              <w:bottom w:val="single" w:sz="4" w:space="0" w:color="auto"/>
              <w:right w:val="single" w:sz="4" w:space="0" w:color="auto"/>
            </w:tcBorders>
            <w:shd w:val="clear" w:color="auto" w:fill="auto"/>
            <w:noWrap/>
            <w:hideMark/>
          </w:tcPr>
          <w:p w14:paraId="3440F462" w14:textId="77777777" w:rsidR="00E83F66" w:rsidRPr="00772251" w:rsidRDefault="00E83F66" w:rsidP="0048591A">
            <w:pPr>
              <w:spacing w:before="60" w:after="60" w:line="240" w:lineRule="auto"/>
              <w:jc w:val="center"/>
              <w:rPr>
                <w:noProof/>
                <w:sz w:val="20"/>
              </w:rPr>
            </w:pPr>
            <w:r>
              <w:rPr>
                <w:noProof/>
                <w:sz w:val="20"/>
              </w:rPr>
              <w:t>760110</w:t>
            </w:r>
          </w:p>
        </w:tc>
        <w:tc>
          <w:tcPr>
            <w:tcW w:w="9923" w:type="dxa"/>
            <w:tcBorders>
              <w:top w:val="nil"/>
              <w:left w:val="nil"/>
              <w:bottom w:val="single" w:sz="4" w:space="0" w:color="auto"/>
              <w:right w:val="single" w:sz="4" w:space="0" w:color="auto"/>
            </w:tcBorders>
            <w:shd w:val="clear" w:color="auto" w:fill="auto"/>
            <w:noWrap/>
            <w:hideMark/>
          </w:tcPr>
          <w:p w14:paraId="3AEC2294" w14:textId="77777777" w:rsidR="00E83F66" w:rsidRPr="00772251" w:rsidRDefault="00E83F66" w:rsidP="0048591A">
            <w:pPr>
              <w:spacing w:before="60" w:after="60" w:line="240" w:lineRule="auto"/>
              <w:rPr>
                <w:noProof/>
                <w:sz w:val="20"/>
              </w:rPr>
            </w:pPr>
            <w:r>
              <w:rPr>
                <w:noProof/>
                <w:sz w:val="20"/>
              </w:rPr>
              <w:t>- Alumínio não ligado</w:t>
            </w:r>
          </w:p>
        </w:tc>
        <w:tc>
          <w:tcPr>
            <w:tcW w:w="1134" w:type="dxa"/>
            <w:tcBorders>
              <w:top w:val="nil"/>
              <w:left w:val="nil"/>
              <w:bottom w:val="single" w:sz="4" w:space="0" w:color="auto"/>
              <w:right w:val="single" w:sz="4" w:space="0" w:color="auto"/>
            </w:tcBorders>
            <w:shd w:val="clear" w:color="auto" w:fill="auto"/>
            <w:noWrap/>
            <w:vAlign w:val="center"/>
            <w:hideMark/>
          </w:tcPr>
          <w:p w14:paraId="0FF74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3DA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1A86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3E272" w14:textId="77777777" w:rsidR="00E83F66" w:rsidRPr="00772251" w:rsidRDefault="00E83F66" w:rsidP="0048591A">
            <w:pPr>
              <w:spacing w:before="60" w:after="60" w:line="240" w:lineRule="auto"/>
              <w:jc w:val="center"/>
              <w:rPr>
                <w:noProof/>
                <w:sz w:val="20"/>
              </w:rPr>
            </w:pPr>
            <w:r>
              <w:rPr>
                <w:noProof/>
                <w:sz w:val="20"/>
              </w:rPr>
              <w:t>76012000</w:t>
            </w:r>
          </w:p>
        </w:tc>
        <w:tc>
          <w:tcPr>
            <w:tcW w:w="1086" w:type="dxa"/>
            <w:tcBorders>
              <w:top w:val="nil"/>
              <w:left w:val="nil"/>
              <w:bottom w:val="single" w:sz="4" w:space="0" w:color="auto"/>
              <w:right w:val="single" w:sz="4" w:space="0" w:color="auto"/>
            </w:tcBorders>
            <w:shd w:val="clear" w:color="auto" w:fill="auto"/>
            <w:noWrap/>
            <w:hideMark/>
          </w:tcPr>
          <w:p w14:paraId="6D431D2E" w14:textId="77777777" w:rsidR="00E83F66" w:rsidRPr="00772251" w:rsidRDefault="00E83F66" w:rsidP="0048591A">
            <w:pPr>
              <w:spacing w:before="60" w:after="60" w:line="240" w:lineRule="auto"/>
              <w:jc w:val="center"/>
              <w:rPr>
                <w:noProof/>
                <w:sz w:val="20"/>
              </w:rPr>
            </w:pPr>
            <w:r>
              <w:rPr>
                <w:noProof/>
                <w:sz w:val="20"/>
              </w:rPr>
              <w:t>760120</w:t>
            </w:r>
          </w:p>
        </w:tc>
        <w:tc>
          <w:tcPr>
            <w:tcW w:w="9923" w:type="dxa"/>
            <w:tcBorders>
              <w:top w:val="nil"/>
              <w:left w:val="nil"/>
              <w:bottom w:val="single" w:sz="4" w:space="0" w:color="auto"/>
              <w:right w:val="single" w:sz="4" w:space="0" w:color="auto"/>
            </w:tcBorders>
            <w:shd w:val="clear" w:color="auto" w:fill="auto"/>
            <w:noWrap/>
            <w:hideMark/>
          </w:tcPr>
          <w:p w14:paraId="42C371F6" w14:textId="77777777" w:rsidR="00E83F66" w:rsidRPr="00772251" w:rsidRDefault="00E83F66" w:rsidP="0048591A">
            <w:pPr>
              <w:spacing w:before="60" w:after="60" w:line="240" w:lineRule="auto"/>
              <w:rPr>
                <w:noProof/>
                <w:sz w:val="20"/>
              </w:rPr>
            </w:pPr>
            <w:r>
              <w:rPr>
                <w:noProof/>
                <w:sz w:val="20"/>
              </w:rPr>
              <w:t>- Ligas de alumínio</w:t>
            </w:r>
          </w:p>
        </w:tc>
        <w:tc>
          <w:tcPr>
            <w:tcW w:w="1134" w:type="dxa"/>
            <w:tcBorders>
              <w:top w:val="nil"/>
              <w:left w:val="nil"/>
              <w:bottom w:val="single" w:sz="4" w:space="0" w:color="auto"/>
              <w:right w:val="single" w:sz="4" w:space="0" w:color="auto"/>
            </w:tcBorders>
            <w:shd w:val="clear" w:color="auto" w:fill="auto"/>
            <w:noWrap/>
            <w:vAlign w:val="center"/>
            <w:hideMark/>
          </w:tcPr>
          <w:p w14:paraId="5EF7B4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ED1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A25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93EEDD" w14:textId="77777777" w:rsidR="00E83F66" w:rsidRPr="00772251" w:rsidRDefault="00E83F66" w:rsidP="0048591A">
            <w:pPr>
              <w:spacing w:before="60" w:after="60" w:line="240" w:lineRule="auto"/>
              <w:jc w:val="center"/>
              <w:rPr>
                <w:noProof/>
                <w:sz w:val="20"/>
              </w:rPr>
            </w:pPr>
            <w:r>
              <w:rPr>
                <w:noProof/>
                <w:sz w:val="20"/>
              </w:rPr>
              <w:t>76020000</w:t>
            </w:r>
          </w:p>
        </w:tc>
        <w:tc>
          <w:tcPr>
            <w:tcW w:w="1086" w:type="dxa"/>
            <w:tcBorders>
              <w:top w:val="nil"/>
              <w:left w:val="nil"/>
              <w:bottom w:val="single" w:sz="4" w:space="0" w:color="auto"/>
              <w:right w:val="single" w:sz="4" w:space="0" w:color="auto"/>
            </w:tcBorders>
            <w:shd w:val="clear" w:color="auto" w:fill="auto"/>
            <w:noWrap/>
            <w:hideMark/>
          </w:tcPr>
          <w:p w14:paraId="1C3F82F6" w14:textId="77777777" w:rsidR="00E83F66" w:rsidRPr="00772251" w:rsidRDefault="00E83F66" w:rsidP="0048591A">
            <w:pPr>
              <w:spacing w:before="60" w:after="60" w:line="240" w:lineRule="auto"/>
              <w:jc w:val="center"/>
              <w:rPr>
                <w:noProof/>
                <w:sz w:val="20"/>
              </w:rPr>
            </w:pPr>
            <w:r>
              <w:rPr>
                <w:noProof/>
                <w:sz w:val="20"/>
              </w:rPr>
              <w:t>760200</w:t>
            </w:r>
          </w:p>
        </w:tc>
        <w:tc>
          <w:tcPr>
            <w:tcW w:w="9923" w:type="dxa"/>
            <w:tcBorders>
              <w:top w:val="nil"/>
              <w:left w:val="nil"/>
              <w:bottom w:val="single" w:sz="4" w:space="0" w:color="auto"/>
              <w:right w:val="single" w:sz="4" w:space="0" w:color="auto"/>
            </w:tcBorders>
            <w:shd w:val="clear" w:color="auto" w:fill="auto"/>
            <w:noWrap/>
            <w:hideMark/>
          </w:tcPr>
          <w:p w14:paraId="4B8FC659" w14:textId="77777777" w:rsidR="00E83F66" w:rsidRPr="00772251" w:rsidRDefault="00E83F66" w:rsidP="0048591A">
            <w:pPr>
              <w:spacing w:before="60" w:after="60" w:line="240" w:lineRule="auto"/>
              <w:rPr>
                <w:noProof/>
                <w:sz w:val="20"/>
              </w:rPr>
            </w:pPr>
            <w:r>
              <w:rPr>
                <w:noProof/>
                <w:sz w:val="20"/>
              </w:rPr>
              <w:t>Desperdícios e resíduos, e sucata, de alumínio</w:t>
            </w:r>
          </w:p>
        </w:tc>
        <w:tc>
          <w:tcPr>
            <w:tcW w:w="1134" w:type="dxa"/>
            <w:tcBorders>
              <w:top w:val="nil"/>
              <w:left w:val="nil"/>
              <w:bottom w:val="single" w:sz="4" w:space="0" w:color="auto"/>
              <w:right w:val="single" w:sz="4" w:space="0" w:color="auto"/>
            </w:tcBorders>
            <w:shd w:val="clear" w:color="auto" w:fill="auto"/>
            <w:noWrap/>
            <w:vAlign w:val="center"/>
            <w:hideMark/>
          </w:tcPr>
          <w:p w14:paraId="65B919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377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88B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A356E7" w14:textId="77777777" w:rsidR="00E83F66" w:rsidRPr="00772251" w:rsidRDefault="00E83F66" w:rsidP="0048591A">
            <w:pPr>
              <w:spacing w:before="60" w:after="60" w:line="240" w:lineRule="auto"/>
              <w:jc w:val="center"/>
              <w:rPr>
                <w:noProof/>
                <w:sz w:val="20"/>
              </w:rPr>
            </w:pPr>
            <w:r>
              <w:rPr>
                <w:noProof/>
                <w:sz w:val="20"/>
              </w:rPr>
              <w:t>76031000</w:t>
            </w:r>
          </w:p>
        </w:tc>
        <w:tc>
          <w:tcPr>
            <w:tcW w:w="1086" w:type="dxa"/>
            <w:tcBorders>
              <w:top w:val="nil"/>
              <w:left w:val="nil"/>
              <w:bottom w:val="single" w:sz="4" w:space="0" w:color="auto"/>
              <w:right w:val="single" w:sz="4" w:space="0" w:color="auto"/>
            </w:tcBorders>
            <w:shd w:val="clear" w:color="auto" w:fill="auto"/>
            <w:noWrap/>
            <w:hideMark/>
          </w:tcPr>
          <w:p w14:paraId="2949B097" w14:textId="77777777" w:rsidR="00E83F66" w:rsidRPr="00772251" w:rsidRDefault="00E83F66" w:rsidP="0048591A">
            <w:pPr>
              <w:spacing w:before="60" w:after="60" w:line="240" w:lineRule="auto"/>
              <w:jc w:val="center"/>
              <w:rPr>
                <w:noProof/>
                <w:sz w:val="20"/>
              </w:rPr>
            </w:pPr>
            <w:r>
              <w:rPr>
                <w:noProof/>
                <w:sz w:val="20"/>
              </w:rPr>
              <w:t>760310</w:t>
            </w:r>
          </w:p>
        </w:tc>
        <w:tc>
          <w:tcPr>
            <w:tcW w:w="9923" w:type="dxa"/>
            <w:tcBorders>
              <w:top w:val="nil"/>
              <w:left w:val="nil"/>
              <w:bottom w:val="single" w:sz="4" w:space="0" w:color="auto"/>
              <w:right w:val="single" w:sz="4" w:space="0" w:color="auto"/>
            </w:tcBorders>
            <w:shd w:val="clear" w:color="auto" w:fill="auto"/>
            <w:noWrap/>
            <w:hideMark/>
          </w:tcPr>
          <w:p w14:paraId="0B084E13" w14:textId="0EA10F84" w:rsidR="00E83F66" w:rsidRPr="00772251" w:rsidRDefault="00E83F66" w:rsidP="008A7A5D">
            <w:pPr>
              <w:spacing w:before="60" w:after="60" w:line="240" w:lineRule="auto"/>
              <w:rPr>
                <w:noProof/>
                <w:sz w:val="20"/>
              </w:rPr>
            </w:pPr>
            <w:r>
              <w:rPr>
                <w:noProof/>
                <w:sz w:val="20"/>
              </w:rPr>
              <w:t>- Pós de estrutura não lamelar</w:t>
            </w:r>
          </w:p>
        </w:tc>
        <w:tc>
          <w:tcPr>
            <w:tcW w:w="1134" w:type="dxa"/>
            <w:tcBorders>
              <w:top w:val="nil"/>
              <w:left w:val="nil"/>
              <w:bottom w:val="single" w:sz="4" w:space="0" w:color="auto"/>
              <w:right w:val="single" w:sz="4" w:space="0" w:color="auto"/>
            </w:tcBorders>
            <w:shd w:val="clear" w:color="auto" w:fill="auto"/>
            <w:noWrap/>
            <w:vAlign w:val="center"/>
            <w:hideMark/>
          </w:tcPr>
          <w:p w14:paraId="58A7F1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1BA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F42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5FA911" w14:textId="77777777" w:rsidR="00E83F66" w:rsidRPr="00772251" w:rsidRDefault="00E83F66" w:rsidP="0048591A">
            <w:pPr>
              <w:spacing w:before="60" w:after="60" w:line="240" w:lineRule="auto"/>
              <w:jc w:val="center"/>
              <w:rPr>
                <w:noProof/>
                <w:sz w:val="20"/>
              </w:rPr>
            </w:pPr>
            <w:r>
              <w:rPr>
                <w:noProof/>
                <w:sz w:val="20"/>
              </w:rPr>
              <w:t>76032000</w:t>
            </w:r>
          </w:p>
        </w:tc>
        <w:tc>
          <w:tcPr>
            <w:tcW w:w="1086" w:type="dxa"/>
            <w:tcBorders>
              <w:top w:val="nil"/>
              <w:left w:val="nil"/>
              <w:bottom w:val="single" w:sz="4" w:space="0" w:color="auto"/>
              <w:right w:val="single" w:sz="4" w:space="0" w:color="auto"/>
            </w:tcBorders>
            <w:shd w:val="clear" w:color="auto" w:fill="auto"/>
            <w:noWrap/>
            <w:hideMark/>
          </w:tcPr>
          <w:p w14:paraId="70E59D9B" w14:textId="77777777" w:rsidR="00E83F66" w:rsidRPr="00772251" w:rsidRDefault="00E83F66" w:rsidP="0048591A">
            <w:pPr>
              <w:spacing w:before="60" w:after="60" w:line="240" w:lineRule="auto"/>
              <w:jc w:val="center"/>
              <w:rPr>
                <w:noProof/>
                <w:sz w:val="20"/>
              </w:rPr>
            </w:pPr>
            <w:r>
              <w:rPr>
                <w:noProof/>
                <w:sz w:val="20"/>
              </w:rPr>
              <w:t>760320</w:t>
            </w:r>
          </w:p>
        </w:tc>
        <w:tc>
          <w:tcPr>
            <w:tcW w:w="9923" w:type="dxa"/>
            <w:tcBorders>
              <w:top w:val="nil"/>
              <w:left w:val="nil"/>
              <w:bottom w:val="single" w:sz="4" w:space="0" w:color="auto"/>
              <w:right w:val="single" w:sz="4" w:space="0" w:color="auto"/>
            </w:tcBorders>
            <w:shd w:val="clear" w:color="auto" w:fill="auto"/>
            <w:noWrap/>
            <w:hideMark/>
          </w:tcPr>
          <w:p w14:paraId="33DC3880" w14:textId="77777777" w:rsidR="00E83F66" w:rsidRPr="00772251" w:rsidRDefault="00E83F66" w:rsidP="0048591A">
            <w:pPr>
              <w:spacing w:before="60" w:after="60" w:line="240" w:lineRule="auto"/>
              <w:rPr>
                <w:noProof/>
                <w:sz w:val="20"/>
              </w:rPr>
            </w:pPr>
            <w:r>
              <w:rPr>
                <w:noProof/>
                <w:sz w:val="20"/>
              </w:rPr>
              <w:t>- Pós de estrutura lamelar; escamas</w:t>
            </w:r>
          </w:p>
        </w:tc>
        <w:tc>
          <w:tcPr>
            <w:tcW w:w="1134" w:type="dxa"/>
            <w:tcBorders>
              <w:top w:val="nil"/>
              <w:left w:val="nil"/>
              <w:bottom w:val="single" w:sz="4" w:space="0" w:color="auto"/>
              <w:right w:val="single" w:sz="4" w:space="0" w:color="auto"/>
            </w:tcBorders>
            <w:shd w:val="clear" w:color="auto" w:fill="auto"/>
            <w:noWrap/>
            <w:vAlign w:val="center"/>
            <w:hideMark/>
          </w:tcPr>
          <w:p w14:paraId="22704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35E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802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119D56" w14:textId="77777777" w:rsidR="00E83F66" w:rsidRPr="00772251" w:rsidRDefault="00E83F66" w:rsidP="0048591A">
            <w:pPr>
              <w:spacing w:before="60" w:after="60" w:line="240" w:lineRule="auto"/>
              <w:jc w:val="center"/>
              <w:rPr>
                <w:noProof/>
                <w:sz w:val="20"/>
              </w:rPr>
            </w:pPr>
            <w:r>
              <w:rPr>
                <w:noProof/>
                <w:sz w:val="20"/>
              </w:rPr>
              <w:t>76109000</w:t>
            </w:r>
          </w:p>
        </w:tc>
        <w:tc>
          <w:tcPr>
            <w:tcW w:w="1086" w:type="dxa"/>
            <w:tcBorders>
              <w:top w:val="nil"/>
              <w:left w:val="nil"/>
              <w:bottom w:val="single" w:sz="4" w:space="0" w:color="auto"/>
              <w:right w:val="single" w:sz="4" w:space="0" w:color="auto"/>
            </w:tcBorders>
            <w:shd w:val="clear" w:color="auto" w:fill="auto"/>
            <w:noWrap/>
            <w:hideMark/>
          </w:tcPr>
          <w:p w14:paraId="2DCDC4E2" w14:textId="77777777" w:rsidR="00E83F66" w:rsidRPr="00772251" w:rsidRDefault="00E83F66" w:rsidP="0048591A">
            <w:pPr>
              <w:spacing w:before="60" w:after="60" w:line="240" w:lineRule="auto"/>
              <w:jc w:val="center"/>
              <w:rPr>
                <w:noProof/>
                <w:sz w:val="20"/>
              </w:rPr>
            </w:pPr>
            <w:r>
              <w:rPr>
                <w:noProof/>
                <w:sz w:val="20"/>
              </w:rPr>
              <w:t>761090</w:t>
            </w:r>
          </w:p>
        </w:tc>
        <w:tc>
          <w:tcPr>
            <w:tcW w:w="9923" w:type="dxa"/>
            <w:tcBorders>
              <w:top w:val="nil"/>
              <w:left w:val="nil"/>
              <w:bottom w:val="single" w:sz="4" w:space="0" w:color="auto"/>
              <w:right w:val="single" w:sz="4" w:space="0" w:color="auto"/>
            </w:tcBorders>
            <w:shd w:val="clear" w:color="auto" w:fill="auto"/>
            <w:noWrap/>
            <w:hideMark/>
          </w:tcPr>
          <w:p w14:paraId="4A06E75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5E6F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7C7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1E8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3593F1" w14:textId="77777777" w:rsidR="00E83F66" w:rsidRPr="00772251" w:rsidRDefault="00E83F66" w:rsidP="0048591A">
            <w:pPr>
              <w:spacing w:before="60" w:after="60" w:line="240" w:lineRule="auto"/>
              <w:jc w:val="center"/>
              <w:rPr>
                <w:noProof/>
                <w:sz w:val="20"/>
              </w:rPr>
            </w:pPr>
            <w:r>
              <w:rPr>
                <w:noProof/>
                <w:sz w:val="20"/>
              </w:rPr>
              <w:t>76129010</w:t>
            </w:r>
          </w:p>
        </w:tc>
        <w:tc>
          <w:tcPr>
            <w:tcW w:w="1086" w:type="dxa"/>
            <w:tcBorders>
              <w:top w:val="nil"/>
              <w:left w:val="nil"/>
              <w:bottom w:val="single" w:sz="4" w:space="0" w:color="auto"/>
              <w:right w:val="single" w:sz="4" w:space="0" w:color="auto"/>
            </w:tcBorders>
            <w:shd w:val="clear" w:color="auto" w:fill="auto"/>
            <w:noWrap/>
            <w:hideMark/>
          </w:tcPr>
          <w:p w14:paraId="49796DD3" w14:textId="77777777" w:rsidR="00E83F66" w:rsidRPr="00772251" w:rsidRDefault="00E83F66" w:rsidP="0048591A">
            <w:pPr>
              <w:spacing w:before="60" w:after="60" w:line="240" w:lineRule="auto"/>
              <w:jc w:val="center"/>
              <w:rPr>
                <w:noProof/>
                <w:sz w:val="20"/>
              </w:rPr>
            </w:pPr>
            <w:r>
              <w:rPr>
                <w:noProof/>
                <w:sz w:val="20"/>
              </w:rPr>
              <w:t>761290</w:t>
            </w:r>
          </w:p>
        </w:tc>
        <w:tc>
          <w:tcPr>
            <w:tcW w:w="9923" w:type="dxa"/>
            <w:tcBorders>
              <w:top w:val="nil"/>
              <w:left w:val="nil"/>
              <w:bottom w:val="single" w:sz="4" w:space="0" w:color="auto"/>
              <w:right w:val="single" w:sz="4" w:space="0" w:color="auto"/>
            </w:tcBorders>
            <w:shd w:val="clear" w:color="auto" w:fill="auto"/>
            <w:noWrap/>
            <w:hideMark/>
          </w:tcPr>
          <w:p w14:paraId="5277195C" w14:textId="77777777" w:rsidR="00E83F66" w:rsidRPr="00772251" w:rsidRDefault="00E83F66" w:rsidP="0048591A">
            <w:pPr>
              <w:spacing w:before="60" w:after="60" w:line="240" w:lineRule="auto"/>
              <w:rPr>
                <w:noProof/>
                <w:sz w:val="20"/>
              </w:rPr>
            </w:pPr>
            <w:r>
              <w:rPr>
                <w:noProof/>
                <w:sz w:val="20"/>
              </w:rPr>
              <w:t>---Latas e tampas para bebidas</w:t>
            </w:r>
          </w:p>
        </w:tc>
        <w:tc>
          <w:tcPr>
            <w:tcW w:w="1134" w:type="dxa"/>
            <w:tcBorders>
              <w:top w:val="nil"/>
              <w:left w:val="nil"/>
              <w:bottom w:val="single" w:sz="4" w:space="0" w:color="auto"/>
              <w:right w:val="single" w:sz="4" w:space="0" w:color="auto"/>
            </w:tcBorders>
            <w:shd w:val="clear" w:color="auto" w:fill="auto"/>
            <w:noWrap/>
            <w:vAlign w:val="center"/>
            <w:hideMark/>
          </w:tcPr>
          <w:p w14:paraId="3E14B2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EBD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86C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4B9E4F" w14:textId="77777777" w:rsidR="00E83F66" w:rsidRPr="00772251" w:rsidRDefault="00E83F66" w:rsidP="0048591A">
            <w:pPr>
              <w:spacing w:before="60" w:after="60" w:line="240" w:lineRule="auto"/>
              <w:jc w:val="center"/>
              <w:rPr>
                <w:noProof/>
                <w:sz w:val="20"/>
              </w:rPr>
            </w:pPr>
            <w:r>
              <w:rPr>
                <w:noProof/>
                <w:sz w:val="20"/>
              </w:rPr>
              <w:t>78011000</w:t>
            </w:r>
          </w:p>
        </w:tc>
        <w:tc>
          <w:tcPr>
            <w:tcW w:w="1086" w:type="dxa"/>
            <w:tcBorders>
              <w:top w:val="nil"/>
              <w:left w:val="nil"/>
              <w:bottom w:val="single" w:sz="4" w:space="0" w:color="auto"/>
              <w:right w:val="single" w:sz="4" w:space="0" w:color="auto"/>
            </w:tcBorders>
            <w:shd w:val="clear" w:color="auto" w:fill="auto"/>
            <w:noWrap/>
            <w:hideMark/>
          </w:tcPr>
          <w:p w14:paraId="3A051FD4" w14:textId="77777777" w:rsidR="00E83F66" w:rsidRPr="00772251" w:rsidRDefault="00E83F66" w:rsidP="0048591A">
            <w:pPr>
              <w:spacing w:before="60" w:after="60" w:line="240" w:lineRule="auto"/>
              <w:jc w:val="center"/>
              <w:rPr>
                <w:noProof/>
                <w:sz w:val="20"/>
              </w:rPr>
            </w:pPr>
            <w:r>
              <w:rPr>
                <w:noProof/>
                <w:sz w:val="20"/>
              </w:rPr>
              <w:t>780110</w:t>
            </w:r>
          </w:p>
        </w:tc>
        <w:tc>
          <w:tcPr>
            <w:tcW w:w="9923" w:type="dxa"/>
            <w:tcBorders>
              <w:top w:val="nil"/>
              <w:left w:val="nil"/>
              <w:bottom w:val="single" w:sz="4" w:space="0" w:color="auto"/>
              <w:right w:val="single" w:sz="4" w:space="0" w:color="auto"/>
            </w:tcBorders>
            <w:shd w:val="clear" w:color="auto" w:fill="auto"/>
            <w:noWrap/>
            <w:hideMark/>
          </w:tcPr>
          <w:p w14:paraId="71A2EDC4" w14:textId="77777777" w:rsidR="00E83F66" w:rsidRPr="00772251" w:rsidRDefault="00E83F66" w:rsidP="0048591A">
            <w:pPr>
              <w:spacing w:before="60" w:after="60" w:line="240" w:lineRule="auto"/>
              <w:rPr>
                <w:noProof/>
                <w:sz w:val="20"/>
              </w:rPr>
            </w:pPr>
            <w:r>
              <w:rPr>
                <w:noProof/>
                <w:sz w:val="20"/>
              </w:rPr>
              <w:t>- Chumbo afinado (refinado)</w:t>
            </w:r>
          </w:p>
        </w:tc>
        <w:tc>
          <w:tcPr>
            <w:tcW w:w="1134" w:type="dxa"/>
            <w:tcBorders>
              <w:top w:val="nil"/>
              <w:left w:val="nil"/>
              <w:bottom w:val="single" w:sz="4" w:space="0" w:color="auto"/>
              <w:right w:val="single" w:sz="4" w:space="0" w:color="auto"/>
            </w:tcBorders>
            <w:shd w:val="clear" w:color="auto" w:fill="auto"/>
            <w:noWrap/>
            <w:vAlign w:val="center"/>
            <w:hideMark/>
          </w:tcPr>
          <w:p w14:paraId="12886B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755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FD51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9FD0E" w14:textId="77777777" w:rsidR="00E83F66" w:rsidRPr="00772251" w:rsidRDefault="00E83F66" w:rsidP="0048591A">
            <w:pPr>
              <w:spacing w:before="60" w:after="60" w:line="240" w:lineRule="auto"/>
              <w:jc w:val="center"/>
              <w:rPr>
                <w:noProof/>
                <w:sz w:val="20"/>
              </w:rPr>
            </w:pPr>
            <w:r>
              <w:rPr>
                <w:noProof/>
                <w:sz w:val="20"/>
              </w:rPr>
              <w:t>78019100</w:t>
            </w:r>
          </w:p>
        </w:tc>
        <w:tc>
          <w:tcPr>
            <w:tcW w:w="1086" w:type="dxa"/>
            <w:tcBorders>
              <w:top w:val="nil"/>
              <w:left w:val="nil"/>
              <w:bottom w:val="single" w:sz="4" w:space="0" w:color="auto"/>
              <w:right w:val="single" w:sz="4" w:space="0" w:color="auto"/>
            </w:tcBorders>
            <w:shd w:val="clear" w:color="auto" w:fill="auto"/>
            <w:noWrap/>
            <w:hideMark/>
          </w:tcPr>
          <w:p w14:paraId="47ADBF14" w14:textId="77777777" w:rsidR="00E83F66" w:rsidRPr="00772251" w:rsidRDefault="00E83F66" w:rsidP="0048591A">
            <w:pPr>
              <w:spacing w:before="60" w:after="60" w:line="240" w:lineRule="auto"/>
              <w:jc w:val="center"/>
              <w:rPr>
                <w:noProof/>
                <w:sz w:val="20"/>
              </w:rPr>
            </w:pPr>
            <w:r>
              <w:rPr>
                <w:noProof/>
                <w:sz w:val="20"/>
              </w:rPr>
              <w:t>780191</w:t>
            </w:r>
          </w:p>
        </w:tc>
        <w:tc>
          <w:tcPr>
            <w:tcW w:w="9923" w:type="dxa"/>
            <w:tcBorders>
              <w:top w:val="nil"/>
              <w:left w:val="nil"/>
              <w:bottom w:val="single" w:sz="4" w:space="0" w:color="auto"/>
              <w:right w:val="single" w:sz="4" w:space="0" w:color="auto"/>
            </w:tcBorders>
            <w:shd w:val="clear" w:color="auto" w:fill="auto"/>
            <w:noWrap/>
            <w:hideMark/>
          </w:tcPr>
          <w:p w14:paraId="6F88368F" w14:textId="77777777" w:rsidR="00E83F66" w:rsidRPr="00772251" w:rsidRDefault="00E83F66" w:rsidP="0048591A">
            <w:pPr>
              <w:spacing w:before="60" w:after="60" w:line="240" w:lineRule="auto"/>
              <w:rPr>
                <w:noProof/>
                <w:sz w:val="20"/>
              </w:rPr>
            </w:pPr>
            <w:r>
              <w:rPr>
                <w:noProof/>
                <w:sz w:val="20"/>
              </w:rPr>
              <w:t>-- Que contenha antimónio como segundo elemento predominante em peso</w:t>
            </w:r>
          </w:p>
        </w:tc>
        <w:tc>
          <w:tcPr>
            <w:tcW w:w="1134" w:type="dxa"/>
            <w:tcBorders>
              <w:top w:val="nil"/>
              <w:left w:val="nil"/>
              <w:bottom w:val="single" w:sz="4" w:space="0" w:color="auto"/>
              <w:right w:val="single" w:sz="4" w:space="0" w:color="auto"/>
            </w:tcBorders>
            <w:shd w:val="clear" w:color="auto" w:fill="auto"/>
            <w:noWrap/>
            <w:vAlign w:val="center"/>
            <w:hideMark/>
          </w:tcPr>
          <w:p w14:paraId="57A1F3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61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8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1DFC96" w14:textId="77777777" w:rsidR="00E83F66" w:rsidRPr="00772251" w:rsidRDefault="00E83F66" w:rsidP="0048591A">
            <w:pPr>
              <w:spacing w:before="60" w:after="60" w:line="240" w:lineRule="auto"/>
              <w:jc w:val="center"/>
              <w:rPr>
                <w:noProof/>
                <w:sz w:val="20"/>
              </w:rPr>
            </w:pPr>
            <w:r>
              <w:rPr>
                <w:noProof/>
                <w:sz w:val="20"/>
              </w:rPr>
              <w:t>78019900</w:t>
            </w:r>
          </w:p>
        </w:tc>
        <w:tc>
          <w:tcPr>
            <w:tcW w:w="1086" w:type="dxa"/>
            <w:tcBorders>
              <w:top w:val="nil"/>
              <w:left w:val="nil"/>
              <w:bottom w:val="single" w:sz="4" w:space="0" w:color="auto"/>
              <w:right w:val="single" w:sz="4" w:space="0" w:color="auto"/>
            </w:tcBorders>
            <w:shd w:val="clear" w:color="auto" w:fill="auto"/>
            <w:noWrap/>
            <w:hideMark/>
          </w:tcPr>
          <w:p w14:paraId="726FD6AA" w14:textId="77777777" w:rsidR="00E83F66" w:rsidRPr="00772251" w:rsidRDefault="00E83F66" w:rsidP="0048591A">
            <w:pPr>
              <w:spacing w:before="60" w:after="60" w:line="240" w:lineRule="auto"/>
              <w:jc w:val="center"/>
              <w:rPr>
                <w:noProof/>
                <w:sz w:val="20"/>
              </w:rPr>
            </w:pPr>
            <w:r>
              <w:rPr>
                <w:noProof/>
                <w:sz w:val="20"/>
              </w:rPr>
              <w:t>780199</w:t>
            </w:r>
          </w:p>
        </w:tc>
        <w:tc>
          <w:tcPr>
            <w:tcW w:w="9923" w:type="dxa"/>
            <w:tcBorders>
              <w:top w:val="nil"/>
              <w:left w:val="nil"/>
              <w:bottom w:val="single" w:sz="4" w:space="0" w:color="auto"/>
              <w:right w:val="single" w:sz="4" w:space="0" w:color="auto"/>
            </w:tcBorders>
            <w:shd w:val="clear" w:color="auto" w:fill="auto"/>
            <w:noWrap/>
            <w:hideMark/>
          </w:tcPr>
          <w:p w14:paraId="478B1F3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F3A1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C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6C1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37A8F9" w14:textId="77777777" w:rsidR="00E83F66" w:rsidRPr="00772251" w:rsidRDefault="00E83F66" w:rsidP="0048591A">
            <w:pPr>
              <w:spacing w:before="60" w:after="60" w:line="240" w:lineRule="auto"/>
              <w:jc w:val="center"/>
              <w:rPr>
                <w:noProof/>
                <w:sz w:val="20"/>
              </w:rPr>
            </w:pPr>
            <w:r>
              <w:rPr>
                <w:noProof/>
                <w:sz w:val="20"/>
              </w:rPr>
              <w:t>78020000</w:t>
            </w:r>
          </w:p>
        </w:tc>
        <w:tc>
          <w:tcPr>
            <w:tcW w:w="1086" w:type="dxa"/>
            <w:tcBorders>
              <w:top w:val="nil"/>
              <w:left w:val="nil"/>
              <w:bottom w:val="single" w:sz="4" w:space="0" w:color="auto"/>
              <w:right w:val="single" w:sz="4" w:space="0" w:color="auto"/>
            </w:tcBorders>
            <w:shd w:val="clear" w:color="auto" w:fill="auto"/>
            <w:noWrap/>
            <w:hideMark/>
          </w:tcPr>
          <w:p w14:paraId="085A03FE" w14:textId="77777777" w:rsidR="00E83F66" w:rsidRPr="00772251" w:rsidRDefault="00E83F66" w:rsidP="0048591A">
            <w:pPr>
              <w:spacing w:before="60" w:after="60" w:line="240" w:lineRule="auto"/>
              <w:jc w:val="center"/>
              <w:rPr>
                <w:noProof/>
                <w:sz w:val="20"/>
              </w:rPr>
            </w:pPr>
            <w:r>
              <w:rPr>
                <w:noProof/>
                <w:sz w:val="20"/>
              </w:rPr>
              <w:t>780200</w:t>
            </w:r>
          </w:p>
        </w:tc>
        <w:tc>
          <w:tcPr>
            <w:tcW w:w="9923" w:type="dxa"/>
            <w:tcBorders>
              <w:top w:val="nil"/>
              <w:left w:val="nil"/>
              <w:bottom w:val="single" w:sz="4" w:space="0" w:color="auto"/>
              <w:right w:val="single" w:sz="4" w:space="0" w:color="auto"/>
            </w:tcBorders>
            <w:shd w:val="clear" w:color="auto" w:fill="auto"/>
            <w:noWrap/>
            <w:hideMark/>
          </w:tcPr>
          <w:p w14:paraId="0057EF35" w14:textId="77777777" w:rsidR="00E83F66" w:rsidRPr="00772251" w:rsidRDefault="00E83F66" w:rsidP="0048591A">
            <w:pPr>
              <w:spacing w:before="60" w:after="60" w:line="240" w:lineRule="auto"/>
              <w:rPr>
                <w:noProof/>
                <w:sz w:val="20"/>
              </w:rPr>
            </w:pPr>
            <w:r>
              <w:rPr>
                <w:noProof/>
                <w:sz w:val="20"/>
              </w:rPr>
              <w:t>Desperdícios e resíduos, e sucata, de chumbo</w:t>
            </w:r>
          </w:p>
        </w:tc>
        <w:tc>
          <w:tcPr>
            <w:tcW w:w="1134" w:type="dxa"/>
            <w:tcBorders>
              <w:top w:val="nil"/>
              <w:left w:val="nil"/>
              <w:bottom w:val="single" w:sz="4" w:space="0" w:color="auto"/>
              <w:right w:val="single" w:sz="4" w:space="0" w:color="auto"/>
            </w:tcBorders>
            <w:shd w:val="clear" w:color="auto" w:fill="auto"/>
            <w:noWrap/>
            <w:vAlign w:val="center"/>
            <w:hideMark/>
          </w:tcPr>
          <w:p w14:paraId="48808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A5F9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E2F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BEB85B" w14:textId="77777777" w:rsidR="00E83F66" w:rsidRPr="00772251" w:rsidRDefault="00E83F66" w:rsidP="0048591A">
            <w:pPr>
              <w:spacing w:before="60" w:after="60" w:line="240" w:lineRule="auto"/>
              <w:jc w:val="center"/>
              <w:rPr>
                <w:noProof/>
                <w:sz w:val="20"/>
              </w:rPr>
            </w:pPr>
            <w:r>
              <w:rPr>
                <w:noProof/>
                <w:sz w:val="20"/>
              </w:rPr>
              <w:t>78042000</w:t>
            </w:r>
          </w:p>
        </w:tc>
        <w:tc>
          <w:tcPr>
            <w:tcW w:w="1086" w:type="dxa"/>
            <w:tcBorders>
              <w:top w:val="nil"/>
              <w:left w:val="nil"/>
              <w:bottom w:val="single" w:sz="4" w:space="0" w:color="auto"/>
              <w:right w:val="single" w:sz="4" w:space="0" w:color="auto"/>
            </w:tcBorders>
            <w:shd w:val="clear" w:color="auto" w:fill="auto"/>
            <w:noWrap/>
            <w:hideMark/>
          </w:tcPr>
          <w:p w14:paraId="0BB33D39" w14:textId="77777777" w:rsidR="00E83F66" w:rsidRPr="00772251" w:rsidRDefault="00E83F66" w:rsidP="0048591A">
            <w:pPr>
              <w:spacing w:before="60" w:after="60" w:line="240" w:lineRule="auto"/>
              <w:jc w:val="center"/>
              <w:rPr>
                <w:noProof/>
                <w:sz w:val="20"/>
              </w:rPr>
            </w:pPr>
            <w:r>
              <w:rPr>
                <w:noProof/>
                <w:sz w:val="20"/>
              </w:rPr>
              <w:t>780420</w:t>
            </w:r>
          </w:p>
        </w:tc>
        <w:tc>
          <w:tcPr>
            <w:tcW w:w="9923" w:type="dxa"/>
            <w:tcBorders>
              <w:top w:val="nil"/>
              <w:left w:val="nil"/>
              <w:bottom w:val="single" w:sz="4" w:space="0" w:color="auto"/>
              <w:right w:val="single" w:sz="4" w:space="0" w:color="auto"/>
            </w:tcBorders>
            <w:shd w:val="clear" w:color="auto" w:fill="auto"/>
            <w:noWrap/>
            <w:hideMark/>
          </w:tcPr>
          <w:p w14:paraId="76407617" w14:textId="77777777" w:rsidR="00E83F66" w:rsidRPr="00772251" w:rsidRDefault="00E83F66" w:rsidP="0048591A">
            <w:pPr>
              <w:spacing w:before="60" w:after="60" w:line="240" w:lineRule="auto"/>
              <w:rPr>
                <w:noProof/>
                <w:sz w:val="20"/>
              </w:rPr>
            </w:pPr>
            <w:r>
              <w:rPr>
                <w:noProof/>
                <w:sz w:val="20"/>
              </w:rPr>
              <w:t>- Pós e escamas</w:t>
            </w:r>
          </w:p>
        </w:tc>
        <w:tc>
          <w:tcPr>
            <w:tcW w:w="1134" w:type="dxa"/>
            <w:tcBorders>
              <w:top w:val="nil"/>
              <w:left w:val="nil"/>
              <w:bottom w:val="single" w:sz="4" w:space="0" w:color="auto"/>
              <w:right w:val="single" w:sz="4" w:space="0" w:color="auto"/>
            </w:tcBorders>
            <w:shd w:val="clear" w:color="auto" w:fill="auto"/>
            <w:noWrap/>
            <w:vAlign w:val="center"/>
            <w:hideMark/>
          </w:tcPr>
          <w:p w14:paraId="21FF4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609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4BA8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1A4965" w14:textId="77777777" w:rsidR="00E83F66" w:rsidRPr="00772251" w:rsidRDefault="00E83F66" w:rsidP="0098654B">
            <w:pPr>
              <w:pageBreakBefore/>
              <w:spacing w:before="60" w:after="60" w:line="240" w:lineRule="auto"/>
              <w:jc w:val="center"/>
              <w:rPr>
                <w:noProof/>
                <w:sz w:val="20"/>
              </w:rPr>
            </w:pPr>
            <w:r>
              <w:rPr>
                <w:noProof/>
                <w:sz w:val="20"/>
              </w:rPr>
              <w:t>79011100</w:t>
            </w:r>
          </w:p>
        </w:tc>
        <w:tc>
          <w:tcPr>
            <w:tcW w:w="1086" w:type="dxa"/>
            <w:tcBorders>
              <w:top w:val="nil"/>
              <w:left w:val="nil"/>
              <w:bottom w:val="single" w:sz="4" w:space="0" w:color="auto"/>
              <w:right w:val="single" w:sz="4" w:space="0" w:color="auto"/>
            </w:tcBorders>
            <w:shd w:val="clear" w:color="auto" w:fill="auto"/>
            <w:noWrap/>
            <w:hideMark/>
          </w:tcPr>
          <w:p w14:paraId="7E7E5219" w14:textId="77777777" w:rsidR="00E83F66" w:rsidRPr="00772251" w:rsidRDefault="00E83F66" w:rsidP="0048591A">
            <w:pPr>
              <w:spacing w:before="60" w:after="60" w:line="240" w:lineRule="auto"/>
              <w:jc w:val="center"/>
              <w:rPr>
                <w:noProof/>
                <w:sz w:val="20"/>
              </w:rPr>
            </w:pPr>
            <w:r>
              <w:rPr>
                <w:noProof/>
                <w:sz w:val="20"/>
              </w:rPr>
              <w:t>790111</w:t>
            </w:r>
          </w:p>
        </w:tc>
        <w:tc>
          <w:tcPr>
            <w:tcW w:w="9923" w:type="dxa"/>
            <w:tcBorders>
              <w:top w:val="nil"/>
              <w:left w:val="nil"/>
              <w:bottom w:val="single" w:sz="4" w:space="0" w:color="auto"/>
              <w:right w:val="single" w:sz="4" w:space="0" w:color="auto"/>
            </w:tcBorders>
            <w:shd w:val="clear" w:color="auto" w:fill="auto"/>
            <w:noWrap/>
            <w:hideMark/>
          </w:tcPr>
          <w:p w14:paraId="4F2081F1" w14:textId="77777777" w:rsidR="00E83F66" w:rsidRPr="00772251" w:rsidRDefault="00E83F66" w:rsidP="0048591A">
            <w:pPr>
              <w:spacing w:before="60" w:after="60" w:line="240" w:lineRule="auto"/>
              <w:rPr>
                <w:noProof/>
                <w:sz w:val="20"/>
              </w:rPr>
            </w:pPr>
            <w:r>
              <w:rPr>
                <w:noProof/>
                <w:sz w:val="20"/>
              </w:rPr>
              <w:t>-- Que contenha, em peso, 99,99 % ou mais de zinco</w:t>
            </w:r>
          </w:p>
        </w:tc>
        <w:tc>
          <w:tcPr>
            <w:tcW w:w="1134" w:type="dxa"/>
            <w:tcBorders>
              <w:top w:val="nil"/>
              <w:left w:val="nil"/>
              <w:bottom w:val="single" w:sz="4" w:space="0" w:color="auto"/>
              <w:right w:val="single" w:sz="4" w:space="0" w:color="auto"/>
            </w:tcBorders>
            <w:shd w:val="clear" w:color="auto" w:fill="auto"/>
            <w:noWrap/>
            <w:vAlign w:val="center"/>
            <w:hideMark/>
          </w:tcPr>
          <w:p w14:paraId="2D25D3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092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ECA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AA056" w14:textId="77777777" w:rsidR="00E83F66" w:rsidRPr="00772251" w:rsidRDefault="00E83F66" w:rsidP="0048591A">
            <w:pPr>
              <w:spacing w:before="60" w:after="60" w:line="240" w:lineRule="auto"/>
              <w:jc w:val="center"/>
              <w:rPr>
                <w:noProof/>
                <w:sz w:val="20"/>
              </w:rPr>
            </w:pPr>
            <w:r>
              <w:rPr>
                <w:noProof/>
                <w:sz w:val="20"/>
              </w:rPr>
              <w:t>79011200</w:t>
            </w:r>
          </w:p>
        </w:tc>
        <w:tc>
          <w:tcPr>
            <w:tcW w:w="1086" w:type="dxa"/>
            <w:tcBorders>
              <w:top w:val="nil"/>
              <w:left w:val="nil"/>
              <w:bottom w:val="single" w:sz="4" w:space="0" w:color="auto"/>
              <w:right w:val="single" w:sz="4" w:space="0" w:color="auto"/>
            </w:tcBorders>
            <w:shd w:val="clear" w:color="auto" w:fill="auto"/>
            <w:noWrap/>
            <w:hideMark/>
          </w:tcPr>
          <w:p w14:paraId="2B65E420" w14:textId="77777777" w:rsidR="00E83F66" w:rsidRPr="00772251" w:rsidRDefault="00E83F66" w:rsidP="0048591A">
            <w:pPr>
              <w:spacing w:before="60" w:after="60" w:line="240" w:lineRule="auto"/>
              <w:jc w:val="center"/>
              <w:rPr>
                <w:noProof/>
                <w:sz w:val="20"/>
              </w:rPr>
            </w:pPr>
            <w:r>
              <w:rPr>
                <w:noProof/>
                <w:sz w:val="20"/>
              </w:rPr>
              <w:t>790112</w:t>
            </w:r>
          </w:p>
        </w:tc>
        <w:tc>
          <w:tcPr>
            <w:tcW w:w="9923" w:type="dxa"/>
            <w:tcBorders>
              <w:top w:val="nil"/>
              <w:left w:val="nil"/>
              <w:bottom w:val="single" w:sz="4" w:space="0" w:color="auto"/>
              <w:right w:val="single" w:sz="4" w:space="0" w:color="auto"/>
            </w:tcBorders>
            <w:shd w:val="clear" w:color="auto" w:fill="auto"/>
            <w:noWrap/>
            <w:hideMark/>
          </w:tcPr>
          <w:p w14:paraId="7EED7437" w14:textId="77777777" w:rsidR="00E83F66" w:rsidRPr="00772251" w:rsidRDefault="00E83F66" w:rsidP="0048591A">
            <w:pPr>
              <w:spacing w:before="60" w:after="60" w:line="240" w:lineRule="auto"/>
              <w:rPr>
                <w:noProof/>
                <w:sz w:val="20"/>
              </w:rPr>
            </w:pPr>
            <w:r>
              <w:rPr>
                <w:noProof/>
                <w:sz w:val="20"/>
              </w:rPr>
              <w:t>-- Que contenha, em peso, menos de 99,99 % de zinco</w:t>
            </w:r>
          </w:p>
        </w:tc>
        <w:tc>
          <w:tcPr>
            <w:tcW w:w="1134" w:type="dxa"/>
            <w:tcBorders>
              <w:top w:val="nil"/>
              <w:left w:val="nil"/>
              <w:bottom w:val="single" w:sz="4" w:space="0" w:color="auto"/>
              <w:right w:val="single" w:sz="4" w:space="0" w:color="auto"/>
            </w:tcBorders>
            <w:shd w:val="clear" w:color="auto" w:fill="auto"/>
            <w:noWrap/>
            <w:vAlign w:val="center"/>
            <w:hideMark/>
          </w:tcPr>
          <w:p w14:paraId="769064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DD1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922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B55E5" w14:textId="77777777" w:rsidR="00E83F66" w:rsidRPr="00772251" w:rsidRDefault="00E83F66" w:rsidP="0048591A">
            <w:pPr>
              <w:spacing w:before="60" w:after="60" w:line="240" w:lineRule="auto"/>
              <w:jc w:val="center"/>
              <w:rPr>
                <w:noProof/>
                <w:sz w:val="20"/>
              </w:rPr>
            </w:pPr>
            <w:r>
              <w:rPr>
                <w:noProof/>
                <w:sz w:val="20"/>
              </w:rPr>
              <w:t>79012000</w:t>
            </w:r>
          </w:p>
        </w:tc>
        <w:tc>
          <w:tcPr>
            <w:tcW w:w="1086" w:type="dxa"/>
            <w:tcBorders>
              <w:top w:val="nil"/>
              <w:left w:val="nil"/>
              <w:bottom w:val="single" w:sz="4" w:space="0" w:color="auto"/>
              <w:right w:val="single" w:sz="4" w:space="0" w:color="auto"/>
            </w:tcBorders>
            <w:shd w:val="clear" w:color="auto" w:fill="auto"/>
            <w:noWrap/>
            <w:hideMark/>
          </w:tcPr>
          <w:p w14:paraId="2C9AEA9D" w14:textId="77777777" w:rsidR="00E83F66" w:rsidRPr="00772251" w:rsidRDefault="00E83F66" w:rsidP="0048591A">
            <w:pPr>
              <w:spacing w:before="60" w:after="60" w:line="240" w:lineRule="auto"/>
              <w:jc w:val="center"/>
              <w:rPr>
                <w:noProof/>
                <w:sz w:val="20"/>
              </w:rPr>
            </w:pPr>
            <w:r>
              <w:rPr>
                <w:noProof/>
                <w:sz w:val="20"/>
              </w:rPr>
              <w:t>790120</w:t>
            </w:r>
          </w:p>
        </w:tc>
        <w:tc>
          <w:tcPr>
            <w:tcW w:w="9923" w:type="dxa"/>
            <w:tcBorders>
              <w:top w:val="nil"/>
              <w:left w:val="nil"/>
              <w:bottom w:val="single" w:sz="4" w:space="0" w:color="auto"/>
              <w:right w:val="single" w:sz="4" w:space="0" w:color="auto"/>
            </w:tcBorders>
            <w:shd w:val="clear" w:color="auto" w:fill="auto"/>
            <w:noWrap/>
            <w:hideMark/>
          </w:tcPr>
          <w:p w14:paraId="4E275A42" w14:textId="77777777" w:rsidR="00E83F66" w:rsidRPr="00772251" w:rsidRDefault="00E83F66" w:rsidP="0048591A">
            <w:pPr>
              <w:spacing w:before="60" w:after="60" w:line="240" w:lineRule="auto"/>
              <w:rPr>
                <w:noProof/>
                <w:sz w:val="20"/>
              </w:rPr>
            </w:pPr>
            <w:r>
              <w:rPr>
                <w:noProof/>
                <w:sz w:val="20"/>
              </w:rPr>
              <w:t>- Ligas de zinco</w:t>
            </w:r>
          </w:p>
        </w:tc>
        <w:tc>
          <w:tcPr>
            <w:tcW w:w="1134" w:type="dxa"/>
            <w:tcBorders>
              <w:top w:val="nil"/>
              <w:left w:val="nil"/>
              <w:bottom w:val="single" w:sz="4" w:space="0" w:color="auto"/>
              <w:right w:val="single" w:sz="4" w:space="0" w:color="auto"/>
            </w:tcBorders>
            <w:shd w:val="clear" w:color="auto" w:fill="auto"/>
            <w:noWrap/>
            <w:vAlign w:val="center"/>
            <w:hideMark/>
          </w:tcPr>
          <w:p w14:paraId="56BE6B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EFD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1C1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36824" w14:textId="77777777" w:rsidR="00E83F66" w:rsidRPr="00772251" w:rsidRDefault="00E83F66" w:rsidP="0048591A">
            <w:pPr>
              <w:spacing w:before="60" w:after="60" w:line="240" w:lineRule="auto"/>
              <w:jc w:val="center"/>
              <w:rPr>
                <w:noProof/>
                <w:sz w:val="20"/>
              </w:rPr>
            </w:pPr>
            <w:r>
              <w:rPr>
                <w:noProof/>
                <w:sz w:val="20"/>
              </w:rPr>
              <w:t>79020000</w:t>
            </w:r>
          </w:p>
        </w:tc>
        <w:tc>
          <w:tcPr>
            <w:tcW w:w="1086" w:type="dxa"/>
            <w:tcBorders>
              <w:top w:val="nil"/>
              <w:left w:val="nil"/>
              <w:bottom w:val="single" w:sz="4" w:space="0" w:color="auto"/>
              <w:right w:val="single" w:sz="4" w:space="0" w:color="auto"/>
            </w:tcBorders>
            <w:shd w:val="clear" w:color="auto" w:fill="auto"/>
            <w:noWrap/>
            <w:hideMark/>
          </w:tcPr>
          <w:p w14:paraId="32BEF024" w14:textId="77777777" w:rsidR="00E83F66" w:rsidRPr="00772251" w:rsidRDefault="00E83F66" w:rsidP="0048591A">
            <w:pPr>
              <w:spacing w:before="60" w:after="60" w:line="240" w:lineRule="auto"/>
              <w:jc w:val="center"/>
              <w:rPr>
                <w:noProof/>
                <w:sz w:val="20"/>
              </w:rPr>
            </w:pPr>
            <w:r>
              <w:rPr>
                <w:noProof/>
                <w:sz w:val="20"/>
              </w:rPr>
              <w:t>790200</w:t>
            </w:r>
          </w:p>
        </w:tc>
        <w:tc>
          <w:tcPr>
            <w:tcW w:w="9923" w:type="dxa"/>
            <w:tcBorders>
              <w:top w:val="nil"/>
              <w:left w:val="nil"/>
              <w:bottom w:val="single" w:sz="4" w:space="0" w:color="auto"/>
              <w:right w:val="single" w:sz="4" w:space="0" w:color="auto"/>
            </w:tcBorders>
            <w:shd w:val="clear" w:color="auto" w:fill="auto"/>
            <w:noWrap/>
            <w:hideMark/>
          </w:tcPr>
          <w:p w14:paraId="620F5E5B" w14:textId="77777777" w:rsidR="00E83F66" w:rsidRPr="00772251" w:rsidRDefault="00E83F66" w:rsidP="0048591A">
            <w:pPr>
              <w:spacing w:before="60" w:after="60" w:line="240" w:lineRule="auto"/>
              <w:rPr>
                <w:noProof/>
                <w:sz w:val="20"/>
              </w:rPr>
            </w:pPr>
            <w:r>
              <w:rPr>
                <w:noProof/>
                <w:sz w:val="20"/>
              </w:rPr>
              <w:t>Desperdícios e resíduos, e sucata, de zinco</w:t>
            </w:r>
          </w:p>
        </w:tc>
        <w:tc>
          <w:tcPr>
            <w:tcW w:w="1134" w:type="dxa"/>
            <w:tcBorders>
              <w:top w:val="nil"/>
              <w:left w:val="nil"/>
              <w:bottom w:val="single" w:sz="4" w:space="0" w:color="auto"/>
              <w:right w:val="single" w:sz="4" w:space="0" w:color="auto"/>
            </w:tcBorders>
            <w:shd w:val="clear" w:color="auto" w:fill="auto"/>
            <w:noWrap/>
            <w:vAlign w:val="center"/>
            <w:hideMark/>
          </w:tcPr>
          <w:p w14:paraId="02A3B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61B8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BEB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949403" w14:textId="77777777" w:rsidR="00E83F66" w:rsidRPr="00772251" w:rsidRDefault="00E83F66" w:rsidP="0048591A">
            <w:pPr>
              <w:spacing w:before="60" w:after="60" w:line="240" w:lineRule="auto"/>
              <w:jc w:val="center"/>
              <w:rPr>
                <w:noProof/>
                <w:sz w:val="20"/>
              </w:rPr>
            </w:pPr>
            <w:r>
              <w:rPr>
                <w:noProof/>
                <w:sz w:val="20"/>
              </w:rPr>
              <w:t>79031000</w:t>
            </w:r>
          </w:p>
        </w:tc>
        <w:tc>
          <w:tcPr>
            <w:tcW w:w="1086" w:type="dxa"/>
            <w:tcBorders>
              <w:top w:val="nil"/>
              <w:left w:val="nil"/>
              <w:bottom w:val="single" w:sz="4" w:space="0" w:color="auto"/>
              <w:right w:val="single" w:sz="4" w:space="0" w:color="auto"/>
            </w:tcBorders>
            <w:shd w:val="clear" w:color="auto" w:fill="auto"/>
            <w:noWrap/>
            <w:hideMark/>
          </w:tcPr>
          <w:p w14:paraId="0CFEEE8A" w14:textId="77777777" w:rsidR="00E83F66" w:rsidRPr="00772251" w:rsidRDefault="00E83F66" w:rsidP="0048591A">
            <w:pPr>
              <w:spacing w:before="60" w:after="60" w:line="240" w:lineRule="auto"/>
              <w:jc w:val="center"/>
              <w:rPr>
                <w:noProof/>
                <w:sz w:val="20"/>
              </w:rPr>
            </w:pPr>
            <w:r>
              <w:rPr>
                <w:noProof/>
                <w:sz w:val="20"/>
              </w:rPr>
              <w:t>790310</w:t>
            </w:r>
          </w:p>
        </w:tc>
        <w:tc>
          <w:tcPr>
            <w:tcW w:w="9923" w:type="dxa"/>
            <w:tcBorders>
              <w:top w:val="nil"/>
              <w:left w:val="nil"/>
              <w:bottom w:val="single" w:sz="4" w:space="0" w:color="auto"/>
              <w:right w:val="single" w:sz="4" w:space="0" w:color="auto"/>
            </w:tcBorders>
            <w:shd w:val="clear" w:color="auto" w:fill="auto"/>
            <w:noWrap/>
            <w:hideMark/>
          </w:tcPr>
          <w:p w14:paraId="2B11E77F" w14:textId="77777777" w:rsidR="00E83F66" w:rsidRPr="00772251" w:rsidRDefault="00E83F66" w:rsidP="0048591A">
            <w:pPr>
              <w:spacing w:before="60" w:after="60" w:line="240" w:lineRule="auto"/>
              <w:rPr>
                <w:noProof/>
                <w:sz w:val="20"/>
              </w:rPr>
            </w:pPr>
            <w:r>
              <w:rPr>
                <w:noProof/>
                <w:sz w:val="20"/>
              </w:rPr>
              <w:t>- Poeiras de zinco</w:t>
            </w:r>
          </w:p>
        </w:tc>
        <w:tc>
          <w:tcPr>
            <w:tcW w:w="1134" w:type="dxa"/>
            <w:tcBorders>
              <w:top w:val="nil"/>
              <w:left w:val="nil"/>
              <w:bottom w:val="single" w:sz="4" w:space="0" w:color="auto"/>
              <w:right w:val="single" w:sz="4" w:space="0" w:color="auto"/>
            </w:tcBorders>
            <w:shd w:val="clear" w:color="auto" w:fill="auto"/>
            <w:noWrap/>
            <w:vAlign w:val="center"/>
            <w:hideMark/>
          </w:tcPr>
          <w:p w14:paraId="68EAB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8B3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D8F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77349" w14:textId="77777777" w:rsidR="00E83F66" w:rsidRPr="00772251" w:rsidRDefault="00E83F66" w:rsidP="0048591A">
            <w:pPr>
              <w:spacing w:before="60" w:after="60" w:line="240" w:lineRule="auto"/>
              <w:jc w:val="center"/>
              <w:rPr>
                <w:noProof/>
                <w:sz w:val="20"/>
              </w:rPr>
            </w:pPr>
            <w:r>
              <w:rPr>
                <w:noProof/>
                <w:sz w:val="20"/>
              </w:rPr>
              <w:t>79039000</w:t>
            </w:r>
          </w:p>
        </w:tc>
        <w:tc>
          <w:tcPr>
            <w:tcW w:w="1086" w:type="dxa"/>
            <w:tcBorders>
              <w:top w:val="nil"/>
              <w:left w:val="nil"/>
              <w:bottom w:val="single" w:sz="4" w:space="0" w:color="auto"/>
              <w:right w:val="single" w:sz="4" w:space="0" w:color="auto"/>
            </w:tcBorders>
            <w:shd w:val="clear" w:color="auto" w:fill="auto"/>
            <w:noWrap/>
            <w:hideMark/>
          </w:tcPr>
          <w:p w14:paraId="73EE8897" w14:textId="77777777" w:rsidR="00E83F66" w:rsidRPr="00772251" w:rsidRDefault="00E83F66" w:rsidP="0048591A">
            <w:pPr>
              <w:spacing w:before="60" w:after="60" w:line="240" w:lineRule="auto"/>
              <w:jc w:val="center"/>
              <w:rPr>
                <w:noProof/>
                <w:sz w:val="20"/>
              </w:rPr>
            </w:pPr>
            <w:r>
              <w:rPr>
                <w:noProof/>
                <w:sz w:val="20"/>
              </w:rPr>
              <w:t>790390</w:t>
            </w:r>
          </w:p>
        </w:tc>
        <w:tc>
          <w:tcPr>
            <w:tcW w:w="9923" w:type="dxa"/>
            <w:tcBorders>
              <w:top w:val="nil"/>
              <w:left w:val="nil"/>
              <w:bottom w:val="single" w:sz="4" w:space="0" w:color="auto"/>
              <w:right w:val="single" w:sz="4" w:space="0" w:color="auto"/>
            </w:tcBorders>
            <w:shd w:val="clear" w:color="auto" w:fill="auto"/>
            <w:noWrap/>
            <w:hideMark/>
          </w:tcPr>
          <w:p w14:paraId="20FAF73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6EB34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C2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F2F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0FD353" w14:textId="77777777" w:rsidR="00E83F66" w:rsidRPr="00772251" w:rsidRDefault="00E83F66" w:rsidP="0048591A">
            <w:pPr>
              <w:spacing w:before="60" w:after="60" w:line="240" w:lineRule="auto"/>
              <w:jc w:val="center"/>
              <w:rPr>
                <w:noProof/>
                <w:sz w:val="20"/>
              </w:rPr>
            </w:pPr>
            <w:r>
              <w:rPr>
                <w:noProof/>
                <w:sz w:val="20"/>
              </w:rPr>
              <w:t>80011000</w:t>
            </w:r>
          </w:p>
        </w:tc>
        <w:tc>
          <w:tcPr>
            <w:tcW w:w="1086" w:type="dxa"/>
            <w:tcBorders>
              <w:top w:val="nil"/>
              <w:left w:val="nil"/>
              <w:bottom w:val="single" w:sz="4" w:space="0" w:color="auto"/>
              <w:right w:val="single" w:sz="4" w:space="0" w:color="auto"/>
            </w:tcBorders>
            <w:shd w:val="clear" w:color="auto" w:fill="auto"/>
            <w:noWrap/>
            <w:hideMark/>
          </w:tcPr>
          <w:p w14:paraId="6F2AFF86" w14:textId="77777777" w:rsidR="00E83F66" w:rsidRPr="00772251" w:rsidRDefault="00E83F66" w:rsidP="0048591A">
            <w:pPr>
              <w:spacing w:before="60" w:after="60" w:line="240" w:lineRule="auto"/>
              <w:jc w:val="center"/>
              <w:rPr>
                <w:noProof/>
                <w:sz w:val="20"/>
              </w:rPr>
            </w:pPr>
            <w:r>
              <w:rPr>
                <w:noProof/>
                <w:sz w:val="20"/>
              </w:rPr>
              <w:t>800110</w:t>
            </w:r>
          </w:p>
        </w:tc>
        <w:tc>
          <w:tcPr>
            <w:tcW w:w="9923" w:type="dxa"/>
            <w:tcBorders>
              <w:top w:val="nil"/>
              <w:left w:val="nil"/>
              <w:bottom w:val="single" w:sz="4" w:space="0" w:color="auto"/>
              <w:right w:val="single" w:sz="4" w:space="0" w:color="auto"/>
            </w:tcBorders>
            <w:shd w:val="clear" w:color="auto" w:fill="auto"/>
            <w:noWrap/>
            <w:hideMark/>
          </w:tcPr>
          <w:p w14:paraId="5F99B8EE" w14:textId="77777777" w:rsidR="00E83F66" w:rsidRPr="00772251" w:rsidRDefault="00E83F66" w:rsidP="0048591A">
            <w:pPr>
              <w:spacing w:before="60" w:after="60" w:line="240" w:lineRule="auto"/>
              <w:rPr>
                <w:noProof/>
                <w:sz w:val="20"/>
              </w:rPr>
            </w:pPr>
            <w:r>
              <w:rPr>
                <w:noProof/>
                <w:sz w:val="20"/>
              </w:rPr>
              <w:t>- Estanho não ligado</w:t>
            </w:r>
          </w:p>
        </w:tc>
        <w:tc>
          <w:tcPr>
            <w:tcW w:w="1134" w:type="dxa"/>
            <w:tcBorders>
              <w:top w:val="nil"/>
              <w:left w:val="nil"/>
              <w:bottom w:val="single" w:sz="4" w:space="0" w:color="auto"/>
              <w:right w:val="single" w:sz="4" w:space="0" w:color="auto"/>
            </w:tcBorders>
            <w:shd w:val="clear" w:color="auto" w:fill="auto"/>
            <w:noWrap/>
            <w:vAlign w:val="center"/>
            <w:hideMark/>
          </w:tcPr>
          <w:p w14:paraId="27586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271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45E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77394" w14:textId="77777777" w:rsidR="00E83F66" w:rsidRPr="00772251" w:rsidRDefault="00E83F66" w:rsidP="0048591A">
            <w:pPr>
              <w:spacing w:before="60" w:after="60" w:line="240" w:lineRule="auto"/>
              <w:jc w:val="center"/>
              <w:rPr>
                <w:noProof/>
                <w:sz w:val="20"/>
              </w:rPr>
            </w:pPr>
            <w:r>
              <w:rPr>
                <w:noProof/>
                <w:sz w:val="20"/>
              </w:rPr>
              <w:t>80012000</w:t>
            </w:r>
          </w:p>
        </w:tc>
        <w:tc>
          <w:tcPr>
            <w:tcW w:w="1086" w:type="dxa"/>
            <w:tcBorders>
              <w:top w:val="nil"/>
              <w:left w:val="nil"/>
              <w:bottom w:val="single" w:sz="4" w:space="0" w:color="auto"/>
              <w:right w:val="single" w:sz="4" w:space="0" w:color="auto"/>
            </w:tcBorders>
            <w:shd w:val="clear" w:color="auto" w:fill="auto"/>
            <w:noWrap/>
            <w:hideMark/>
          </w:tcPr>
          <w:p w14:paraId="1B89A94B" w14:textId="77777777" w:rsidR="00E83F66" w:rsidRPr="00772251" w:rsidRDefault="00E83F66" w:rsidP="0048591A">
            <w:pPr>
              <w:spacing w:before="60" w:after="60" w:line="240" w:lineRule="auto"/>
              <w:jc w:val="center"/>
              <w:rPr>
                <w:noProof/>
                <w:sz w:val="20"/>
              </w:rPr>
            </w:pPr>
            <w:r>
              <w:rPr>
                <w:noProof/>
                <w:sz w:val="20"/>
              </w:rPr>
              <w:t>800120</w:t>
            </w:r>
          </w:p>
        </w:tc>
        <w:tc>
          <w:tcPr>
            <w:tcW w:w="9923" w:type="dxa"/>
            <w:tcBorders>
              <w:top w:val="nil"/>
              <w:left w:val="nil"/>
              <w:bottom w:val="single" w:sz="4" w:space="0" w:color="auto"/>
              <w:right w:val="single" w:sz="4" w:space="0" w:color="auto"/>
            </w:tcBorders>
            <w:shd w:val="clear" w:color="auto" w:fill="auto"/>
            <w:noWrap/>
            <w:hideMark/>
          </w:tcPr>
          <w:p w14:paraId="0B306264" w14:textId="77777777" w:rsidR="00E83F66" w:rsidRPr="00772251" w:rsidRDefault="00E83F66" w:rsidP="0048591A">
            <w:pPr>
              <w:spacing w:before="60" w:after="60" w:line="240" w:lineRule="auto"/>
              <w:rPr>
                <w:noProof/>
                <w:sz w:val="20"/>
              </w:rPr>
            </w:pPr>
            <w:r>
              <w:rPr>
                <w:noProof/>
                <w:sz w:val="20"/>
              </w:rPr>
              <w:t>- Ligas de estanho</w:t>
            </w:r>
          </w:p>
        </w:tc>
        <w:tc>
          <w:tcPr>
            <w:tcW w:w="1134" w:type="dxa"/>
            <w:tcBorders>
              <w:top w:val="nil"/>
              <w:left w:val="nil"/>
              <w:bottom w:val="single" w:sz="4" w:space="0" w:color="auto"/>
              <w:right w:val="single" w:sz="4" w:space="0" w:color="auto"/>
            </w:tcBorders>
            <w:shd w:val="clear" w:color="auto" w:fill="auto"/>
            <w:noWrap/>
            <w:vAlign w:val="center"/>
            <w:hideMark/>
          </w:tcPr>
          <w:p w14:paraId="5A3B4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6CF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3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A1557" w14:textId="77777777" w:rsidR="00E83F66" w:rsidRPr="00772251" w:rsidRDefault="00E83F66" w:rsidP="0048591A">
            <w:pPr>
              <w:spacing w:before="60" w:after="60" w:line="240" w:lineRule="auto"/>
              <w:jc w:val="center"/>
              <w:rPr>
                <w:noProof/>
                <w:sz w:val="20"/>
              </w:rPr>
            </w:pPr>
            <w:r>
              <w:rPr>
                <w:noProof/>
                <w:sz w:val="20"/>
              </w:rPr>
              <w:t>80020000</w:t>
            </w:r>
          </w:p>
        </w:tc>
        <w:tc>
          <w:tcPr>
            <w:tcW w:w="1086" w:type="dxa"/>
            <w:tcBorders>
              <w:top w:val="nil"/>
              <w:left w:val="nil"/>
              <w:bottom w:val="single" w:sz="4" w:space="0" w:color="auto"/>
              <w:right w:val="single" w:sz="4" w:space="0" w:color="auto"/>
            </w:tcBorders>
            <w:shd w:val="clear" w:color="auto" w:fill="auto"/>
            <w:noWrap/>
            <w:hideMark/>
          </w:tcPr>
          <w:p w14:paraId="33319EBF" w14:textId="77777777" w:rsidR="00E83F66" w:rsidRPr="00772251" w:rsidRDefault="00E83F66" w:rsidP="0048591A">
            <w:pPr>
              <w:spacing w:before="60" w:after="60" w:line="240" w:lineRule="auto"/>
              <w:jc w:val="center"/>
              <w:rPr>
                <w:noProof/>
                <w:sz w:val="20"/>
              </w:rPr>
            </w:pPr>
            <w:r>
              <w:rPr>
                <w:noProof/>
                <w:sz w:val="20"/>
              </w:rPr>
              <w:t>800200</w:t>
            </w:r>
          </w:p>
        </w:tc>
        <w:tc>
          <w:tcPr>
            <w:tcW w:w="9923" w:type="dxa"/>
            <w:tcBorders>
              <w:top w:val="nil"/>
              <w:left w:val="nil"/>
              <w:bottom w:val="single" w:sz="4" w:space="0" w:color="auto"/>
              <w:right w:val="single" w:sz="4" w:space="0" w:color="auto"/>
            </w:tcBorders>
            <w:shd w:val="clear" w:color="auto" w:fill="auto"/>
            <w:noWrap/>
            <w:hideMark/>
          </w:tcPr>
          <w:p w14:paraId="11A3CDD8" w14:textId="77777777" w:rsidR="00E83F66" w:rsidRPr="00772251" w:rsidRDefault="00E83F66" w:rsidP="0048591A">
            <w:pPr>
              <w:spacing w:before="60" w:after="60" w:line="240" w:lineRule="auto"/>
              <w:rPr>
                <w:noProof/>
                <w:sz w:val="20"/>
              </w:rPr>
            </w:pPr>
            <w:r>
              <w:rPr>
                <w:noProof/>
                <w:sz w:val="20"/>
              </w:rPr>
              <w:t>Desperdícios e resíduos, e sucata, de estanho</w:t>
            </w:r>
          </w:p>
        </w:tc>
        <w:tc>
          <w:tcPr>
            <w:tcW w:w="1134" w:type="dxa"/>
            <w:tcBorders>
              <w:top w:val="nil"/>
              <w:left w:val="nil"/>
              <w:bottom w:val="single" w:sz="4" w:space="0" w:color="auto"/>
              <w:right w:val="single" w:sz="4" w:space="0" w:color="auto"/>
            </w:tcBorders>
            <w:shd w:val="clear" w:color="auto" w:fill="auto"/>
            <w:noWrap/>
            <w:vAlign w:val="center"/>
            <w:hideMark/>
          </w:tcPr>
          <w:p w14:paraId="541CA3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2A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1A4D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AB571" w14:textId="77777777" w:rsidR="00E83F66" w:rsidRPr="00772251" w:rsidRDefault="00E83F66" w:rsidP="0048591A">
            <w:pPr>
              <w:spacing w:before="60" w:after="60" w:line="240" w:lineRule="auto"/>
              <w:jc w:val="center"/>
              <w:rPr>
                <w:noProof/>
                <w:sz w:val="20"/>
              </w:rPr>
            </w:pPr>
            <w:r>
              <w:rPr>
                <w:noProof/>
                <w:sz w:val="20"/>
              </w:rPr>
              <w:t>81011000</w:t>
            </w:r>
          </w:p>
        </w:tc>
        <w:tc>
          <w:tcPr>
            <w:tcW w:w="1086" w:type="dxa"/>
            <w:tcBorders>
              <w:top w:val="nil"/>
              <w:left w:val="nil"/>
              <w:bottom w:val="single" w:sz="4" w:space="0" w:color="auto"/>
              <w:right w:val="single" w:sz="4" w:space="0" w:color="auto"/>
            </w:tcBorders>
            <w:shd w:val="clear" w:color="auto" w:fill="auto"/>
            <w:noWrap/>
            <w:hideMark/>
          </w:tcPr>
          <w:p w14:paraId="60BF937B" w14:textId="77777777" w:rsidR="00E83F66" w:rsidRPr="00772251" w:rsidRDefault="00E83F66" w:rsidP="0048591A">
            <w:pPr>
              <w:spacing w:before="60" w:after="60" w:line="240" w:lineRule="auto"/>
              <w:jc w:val="center"/>
              <w:rPr>
                <w:noProof/>
                <w:sz w:val="20"/>
              </w:rPr>
            </w:pPr>
            <w:r>
              <w:rPr>
                <w:noProof/>
                <w:sz w:val="20"/>
              </w:rPr>
              <w:t>810110</w:t>
            </w:r>
          </w:p>
        </w:tc>
        <w:tc>
          <w:tcPr>
            <w:tcW w:w="9923" w:type="dxa"/>
            <w:tcBorders>
              <w:top w:val="nil"/>
              <w:left w:val="nil"/>
              <w:bottom w:val="single" w:sz="4" w:space="0" w:color="auto"/>
              <w:right w:val="single" w:sz="4" w:space="0" w:color="auto"/>
            </w:tcBorders>
            <w:shd w:val="clear" w:color="auto" w:fill="auto"/>
            <w:noWrap/>
            <w:hideMark/>
          </w:tcPr>
          <w:p w14:paraId="3089B0F3" w14:textId="77777777" w:rsidR="00E83F66" w:rsidRPr="00772251" w:rsidRDefault="00E83F66" w:rsidP="0048591A">
            <w:pPr>
              <w:spacing w:before="60" w:after="60" w:line="240" w:lineRule="auto"/>
              <w:rPr>
                <w:noProof/>
                <w:sz w:val="20"/>
              </w:rPr>
            </w:pPr>
            <w:r>
              <w:rPr>
                <w:noProof/>
                <w:sz w:val="20"/>
              </w:rPr>
              <w:t>- Pós</w:t>
            </w:r>
          </w:p>
        </w:tc>
        <w:tc>
          <w:tcPr>
            <w:tcW w:w="1134" w:type="dxa"/>
            <w:tcBorders>
              <w:top w:val="nil"/>
              <w:left w:val="nil"/>
              <w:bottom w:val="single" w:sz="4" w:space="0" w:color="auto"/>
              <w:right w:val="single" w:sz="4" w:space="0" w:color="auto"/>
            </w:tcBorders>
            <w:shd w:val="clear" w:color="auto" w:fill="auto"/>
            <w:noWrap/>
            <w:vAlign w:val="center"/>
            <w:hideMark/>
          </w:tcPr>
          <w:p w14:paraId="2D5616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92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22C6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B811B" w14:textId="77777777" w:rsidR="00E83F66" w:rsidRPr="00772251" w:rsidRDefault="00E83F66" w:rsidP="0048591A">
            <w:pPr>
              <w:spacing w:before="60" w:after="60" w:line="240" w:lineRule="auto"/>
              <w:jc w:val="center"/>
              <w:rPr>
                <w:noProof/>
                <w:sz w:val="20"/>
              </w:rPr>
            </w:pPr>
            <w:r>
              <w:rPr>
                <w:noProof/>
                <w:sz w:val="20"/>
              </w:rPr>
              <w:t>81019400</w:t>
            </w:r>
          </w:p>
        </w:tc>
        <w:tc>
          <w:tcPr>
            <w:tcW w:w="1086" w:type="dxa"/>
            <w:tcBorders>
              <w:top w:val="nil"/>
              <w:left w:val="nil"/>
              <w:bottom w:val="single" w:sz="4" w:space="0" w:color="auto"/>
              <w:right w:val="single" w:sz="4" w:space="0" w:color="auto"/>
            </w:tcBorders>
            <w:shd w:val="clear" w:color="auto" w:fill="auto"/>
            <w:noWrap/>
            <w:hideMark/>
          </w:tcPr>
          <w:p w14:paraId="1C64D349" w14:textId="77777777" w:rsidR="00E83F66" w:rsidRPr="00772251" w:rsidRDefault="00E83F66" w:rsidP="0048591A">
            <w:pPr>
              <w:spacing w:before="60" w:after="60" w:line="240" w:lineRule="auto"/>
              <w:jc w:val="center"/>
              <w:rPr>
                <w:noProof/>
                <w:sz w:val="20"/>
              </w:rPr>
            </w:pPr>
            <w:r>
              <w:rPr>
                <w:noProof/>
                <w:sz w:val="20"/>
              </w:rPr>
              <w:t>810194</w:t>
            </w:r>
          </w:p>
        </w:tc>
        <w:tc>
          <w:tcPr>
            <w:tcW w:w="9923" w:type="dxa"/>
            <w:tcBorders>
              <w:top w:val="nil"/>
              <w:left w:val="nil"/>
              <w:bottom w:val="single" w:sz="4" w:space="0" w:color="auto"/>
              <w:right w:val="single" w:sz="4" w:space="0" w:color="auto"/>
            </w:tcBorders>
            <w:shd w:val="clear" w:color="auto" w:fill="auto"/>
            <w:noWrap/>
            <w:hideMark/>
          </w:tcPr>
          <w:p w14:paraId="630A4F44" w14:textId="77777777" w:rsidR="00E83F66" w:rsidRPr="00772251" w:rsidRDefault="00E83F66" w:rsidP="0048591A">
            <w:pPr>
              <w:spacing w:before="60" w:after="60" w:line="240" w:lineRule="auto"/>
              <w:rPr>
                <w:noProof/>
                <w:sz w:val="20"/>
              </w:rPr>
            </w:pPr>
            <w:r>
              <w:rPr>
                <w:noProof/>
                <w:sz w:val="20"/>
              </w:rPr>
              <w:t>-- Tungsténio (volfrâmio) em formas brutas, incluindo as barras simplesmente obtidas por sinterização</w:t>
            </w:r>
          </w:p>
        </w:tc>
        <w:tc>
          <w:tcPr>
            <w:tcW w:w="1134" w:type="dxa"/>
            <w:tcBorders>
              <w:top w:val="nil"/>
              <w:left w:val="nil"/>
              <w:bottom w:val="single" w:sz="4" w:space="0" w:color="auto"/>
              <w:right w:val="single" w:sz="4" w:space="0" w:color="auto"/>
            </w:tcBorders>
            <w:shd w:val="clear" w:color="auto" w:fill="auto"/>
            <w:noWrap/>
            <w:vAlign w:val="center"/>
            <w:hideMark/>
          </w:tcPr>
          <w:p w14:paraId="1D8FC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645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5EB6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815EA" w14:textId="77777777" w:rsidR="00E83F66" w:rsidRPr="00772251" w:rsidRDefault="00E83F66" w:rsidP="0048591A">
            <w:pPr>
              <w:spacing w:before="60" w:after="60" w:line="240" w:lineRule="auto"/>
              <w:jc w:val="center"/>
              <w:rPr>
                <w:noProof/>
                <w:sz w:val="20"/>
              </w:rPr>
            </w:pPr>
            <w:r>
              <w:rPr>
                <w:noProof/>
                <w:sz w:val="20"/>
              </w:rPr>
              <w:t>81019600</w:t>
            </w:r>
          </w:p>
        </w:tc>
        <w:tc>
          <w:tcPr>
            <w:tcW w:w="1086" w:type="dxa"/>
            <w:tcBorders>
              <w:top w:val="nil"/>
              <w:left w:val="nil"/>
              <w:bottom w:val="single" w:sz="4" w:space="0" w:color="auto"/>
              <w:right w:val="single" w:sz="4" w:space="0" w:color="auto"/>
            </w:tcBorders>
            <w:shd w:val="clear" w:color="auto" w:fill="auto"/>
            <w:noWrap/>
            <w:hideMark/>
          </w:tcPr>
          <w:p w14:paraId="740D8CBE" w14:textId="77777777" w:rsidR="00E83F66" w:rsidRPr="00772251" w:rsidRDefault="00E83F66" w:rsidP="0048591A">
            <w:pPr>
              <w:spacing w:before="60" w:after="60" w:line="240" w:lineRule="auto"/>
              <w:jc w:val="center"/>
              <w:rPr>
                <w:noProof/>
                <w:sz w:val="20"/>
              </w:rPr>
            </w:pPr>
            <w:r>
              <w:rPr>
                <w:noProof/>
                <w:sz w:val="20"/>
              </w:rPr>
              <w:t>810196</w:t>
            </w:r>
          </w:p>
        </w:tc>
        <w:tc>
          <w:tcPr>
            <w:tcW w:w="9923" w:type="dxa"/>
            <w:tcBorders>
              <w:top w:val="nil"/>
              <w:left w:val="nil"/>
              <w:bottom w:val="single" w:sz="4" w:space="0" w:color="auto"/>
              <w:right w:val="single" w:sz="4" w:space="0" w:color="auto"/>
            </w:tcBorders>
            <w:shd w:val="clear" w:color="auto" w:fill="auto"/>
            <w:noWrap/>
            <w:hideMark/>
          </w:tcPr>
          <w:p w14:paraId="46DD53F4" w14:textId="77777777" w:rsidR="00E83F66" w:rsidRPr="00772251" w:rsidRDefault="00E83F66" w:rsidP="0048591A">
            <w:pPr>
              <w:spacing w:before="60" w:after="60" w:line="240" w:lineRule="auto"/>
              <w:rPr>
                <w:noProof/>
                <w:sz w:val="20"/>
              </w:rPr>
            </w:pPr>
            <w:r>
              <w:rPr>
                <w:noProof/>
                <w:sz w:val="20"/>
              </w:rPr>
              <w:t>-- Fios</w:t>
            </w:r>
          </w:p>
        </w:tc>
        <w:tc>
          <w:tcPr>
            <w:tcW w:w="1134" w:type="dxa"/>
            <w:tcBorders>
              <w:top w:val="nil"/>
              <w:left w:val="nil"/>
              <w:bottom w:val="single" w:sz="4" w:space="0" w:color="auto"/>
              <w:right w:val="single" w:sz="4" w:space="0" w:color="auto"/>
            </w:tcBorders>
            <w:shd w:val="clear" w:color="auto" w:fill="auto"/>
            <w:noWrap/>
            <w:vAlign w:val="center"/>
            <w:hideMark/>
          </w:tcPr>
          <w:p w14:paraId="33EA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701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A9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8C2E" w14:textId="77777777" w:rsidR="00E83F66" w:rsidRPr="00772251" w:rsidRDefault="00E83F66" w:rsidP="0048591A">
            <w:pPr>
              <w:spacing w:before="60" w:after="60" w:line="240" w:lineRule="auto"/>
              <w:jc w:val="center"/>
              <w:rPr>
                <w:noProof/>
                <w:sz w:val="20"/>
              </w:rPr>
            </w:pPr>
            <w:r>
              <w:rPr>
                <w:noProof/>
                <w:sz w:val="20"/>
              </w:rPr>
              <w:t>81019700</w:t>
            </w:r>
          </w:p>
        </w:tc>
        <w:tc>
          <w:tcPr>
            <w:tcW w:w="1086" w:type="dxa"/>
            <w:tcBorders>
              <w:top w:val="nil"/>
              <w:left w:val="nil"/>
              <w:bottom w:val="single" w:sz="4" w:space="0" w:color="auto"/>
              <w:right w:val="single" w:sz="4" w:space="0" w:color="auto"/>
            </w:tcBorders>
            <w:shd w:val="clear" w:color="auto" w:fill="auto"/>
            <w:noWrap/>
            <w:hideMark/>
          </w:tcPr>
          <w:p w14:paraId="68BDB107" w14:textId="77777777" w:rsidR="00E83F66" w:rsidRPr="00772251" w:rsidRDefault="00E83F66" w:rsidP="0048591A">
            <w:pPr>
              <w:spacing w:before="60" w:after="60" w:line="240" w:lineRule="auto"/>
              <w:jc w:val="center"/>
              <w:rPr>
                <w:noProof/>
                <w:sz w:val="20"/>
              </w:rPr>
            </w:pPr>
            <w:r>
              <w:rPr>
                <w:noProof/>
                <w:sz w:val="20"/>
              </w:rPr>
              <w:t>810197</w:t>
            </w:r>
          </w:p>
        </w:tc>
        <w:tc>
          <w:tcPr>
            <w:tcW w:w="9923" w:type="dxa"/>
            <w:tcBorders>
              <w:top w:val="nil"/>
              <w:left w:val="nil"/>
              <w:bottom w:val="single" w:sz="4" w:space="0" w:color="auto"/>
              <w:right w:val="single" w:sz="4" w:space="0" w:color="auto"/>
            </w:tcBorders>
            <w:shd w:val="clear" w:color="auto" w:fill="auto"/>
            <w:noWrap/>
            <w:hideMark/>
          </w:tcPr>
          <w:p w14:paraId="503D3E19"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58841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465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BC2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FFD79" w14:textId="77777777" w:rsidR="00E83F66" w:rsidRPr="00772251" w:rsidRDefault="00E83F66" w:rsidP="0048591A">
            <w:pPr>
              <w:spacing w:before="60" w:after="60" w:line="240" w:lineRule="auto"/>
              <w:jc w:val="center"/>
              <w:rPr>
                <w:noProof/>
                <w:sz w:val="20"/>
              </w:rPr>
            </w:pPr>
            <w:r>
              <w:rPr>
                <w:noProof/>
                <w:sz w:val="20"/>
              </w:rPr>
              <w:t>81019900</w:t>
            </w:r>
          </w:p>
        </w:tc>
        <w:tc>
          <w:tcPr>
            <w:tcW w:w="1086" w:type="dxa"/>
            <w:tcBorders>
              <w:top w:val="nil"/>
              <w:left w:val="nil"/>
              <w:bottom w:val="single" w:sz="4" w:space="0" w:color="auto"/>
              <w:right w:val="single" w:sz="4" w:space="0" w:color="auto"/>
            </w:tcBorders>
            <w:shd w:val="clear" w:color="auto" w:fill="auto"/>
            <w:noWrap/>
            <w:hideMark/>
          </w:tcPr>
          <w:p w14:paraId="577BDE5A" w14:textId="77777777" w:rsidR="00E83F66" w:rsidRPr="00772251" w:rsidRDefault="00E83F66" w:rsidP="0048591A">
            <w:pPr>
              <w:spacing w:before="60" w:after="60" w:line="240" w:lineRule="auto"/>
              <w:jc w:val="center"/>
              <w:rPr>
                <w:noProof/>
                <w:sz w:val="20"/>
              </w:rPr>
            </w:pPr>
            <w:r>
              <w:rPr>
                <w:noProof/>
                <w:sz w:val="20"/>
              </w:rPr>
              <w:t>810199</w:t>
            </w:r>
          </w:p>
        </w:tc>
        <w:tc>
          <w:tcPr>
            <w:tcW w:w="9923" w:type="dxa"/>
            <w:tcBorders>
              <w:top w:val="nil"/>
              <w:left w:val="nil"/>
              <w:bottom w:val="single" w:sz="4" w:space="0" w:color="auto"/>
              <w:right w:val="single" w:sz="4" w:space="0" w:color="auto"/>
            </w:tcBorders>
            <w:shd w:val="clear" w:color="auto" w:fill="auto"/>
            <w:noWrap/>
            <w:hideMark/>
          </w:tcPr>
          <w:p w14:paraId="460E0E5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44A06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E6B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DF1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D35E" w14:textId="77777777" w:rsidR="00E83F66" w:rsidRPr="00772251" w:rsidRDefault="00E83F66" w:rsidP="0048591A">
            <w:pPr>
              <w:spacing w:before="60" w:after="60" w:line="240" w:lineRule="auto"/>
              <w:jc w:val="center"/>
              <w:rPr>
                <w:noProof/>
                <w:sz w:val="20"/>
              </w:rPr>
            </w:pPr>
            <w:r>
              <w:rPr>
                <w:noProof/>
                <w:sz w:val="20"/>
              </w:rPr>
              <w:t>81021000</w:t>
            </w:r>
          </w:p>
        </w:tc>
        <w:tc>
          <w:tcPr>
            <w:tcW w:w="1086" w:type="dxa"/>
            <w:tcBorders>
              <w:top w:val="nil"/>
              <w:left w:val="nil"/>
              <w:bottom w:val="single" w:sz="4" w:space="0" w:color="auto"/>
              <w:right w:val="single" w:sz="4" w:space="0" w:color="auto"/>
            </w:tcBorders>
            <w:shd w:val="clear" w:color="auto" w:fill="auto"/>
            <w:noWrap/>
            <w:hideMark/>
          </w:tcPr>
          <w:p w14:paraId="3AF38F92" w14:textId="77777777" w:rsidR="00E83F66" w:rsidRPr="00772251" w:rsidRDefault="00E83F66" w:rsidP="0048591A">
            <w:pPr>
              <w:spacing w:before="60" w:after="60" w:line="240" w:lineRule="auto"/>
              <w:jc w:val="center"/>
              <w:rPr>
                <w:noProof/>
                <w:sz w:val="20"/>
              </w:rPr>
            </w:pPr>
            <w:r>
              <w:rPr>
                <w:noProof/>
                <w:sz w:val="20"/>
              </w:rPr>
              <w:t>810210</w:t>
            </w:r>
          </w:p>
        </w:tc>
        <w:tc>
          <w:tcPr>
            <w:tcW w:w="9923" w:type="dxa"/>
            <w:tcBorders>
              <w:top w:val="nil"/>
              <w:left w:val="nil"/>
              <w:bottom w:val="single" w:sz="4" w:space="0" w:color="auto"/>
              <w:right w:val="single" w:sz="4" w:space="0" w:color="auto"/>
            </w:tcBorders>
            <w:shd w:val="clear" w:color="auto" w:fill="auto"/>
            <w:noWrap/>
            <w:hideMark/>
          </w:tcPr>
          <w:p w14:paraId="2CD7A663" w14:textId="77777777" w:rsidR="00E83F66" w:rsidRPr="00772251" w:rsidRDefault="00E83F66" w:rsidP="0048591A">
            <w:pPr>
              <w:spacing w:before="60" w:after="60" w:line="240" w:lineRule="auto"/>
              <w:rPr>
                <w:noProof/>
                <w:sz w:val="20"/>
              </w:rPr>
            </w:pPr>
            <w:r>
              <w:rPr>
                <w:noProof/>
                <w:sz w:val="20"/>
              </w:rPr>
              <w:t>- Pós</w:t>
            </w:r>
          </w:p>
        </w:tc>
        <w:tc>
          <w:tcPr>
            <w:tcW w:w="1134" w:type="dxa"/>
            <w:tcBorders>
              <w:top w:val="nil"/>
              <w:left w:val="nil"/>
              <w:bottom w:val="single" w:sz="4" w:space="0" w:color="auto"/>
              <w:right w:val="single" w:sz="4" w:space="0" w:color="auto"/>
            </w:tcBorders>
            <w:shd w:val="clear" w:color="auto" w:fill="auto"/>
            <w:noWrap/>
            <w:vAlign w:val="center"/>
            <w:hideMark/>
          </w:tcPr>
          <w:p w14:paraId="6816E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8D2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AF4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AA97E" w14:textId="77777777" w:rsidR="00E83F66" w:rsidRPr="00772251" w:rsidRDefault="00E83F66" w:rsidP="0048591A">
            <w:pPr>
              <w:spacing w:before="60" w:after="60" w:line="240" w:lineRule="auto"/>
              <w:jc w:val="center"/>
              <w:rPr>
                <w:noProof/>
                <w:sz w:val="20"/>
              </w:rPr>
            </w:pPr>
            <w:r>
              <w:rPr>
                <w:noProof/>
                <w:sz w:val="20"/>
              </w:rPr>
              <w:t>81029400</w:t>
            </w:r>
          </w:p>
        </w:tc>
        <w:tc>
          <w:tcPr>
            <w:tcW w:w="1086" w:type="dxa"/>
            <w:tcBorders>
              <w:top w:val="nil"/>
              <w:left w:val="nil"/>
              <w:bottom w:val="single" w:sz="4" w:space="0" w:color="auto"/>
              <w:right w:val="single" w:sz="4" w:space="0" w:color="auto"/>
            </w:tcBorders>
            <w:shd w:val="clear" w:color="auto" w:fill="auto"/>
            <w:noWrap/>
            <w:hideMark/>
          </w:tcPr>
          <w:p w14:paraId="4CB507A9" w14:textId="77777777" w:rsidR="00E83F66" w:rsidRPr="00772251" w:rsidRDefault="00E83F66" w:rsidP="0048591A">
            <w:pPr>
              <w:spacing w:before="60" w:after="60" w:line="240" w:lineRule="auto"/>
              <w:jc w:val="center"/>
              <w:rPr>
                <w:noProof/>
                <w:sz w:val="20"/>
              </w:rPr>
            </w:pPr>
            <w:r>
              <w:rPr>
                <w:noProof/>
                <w:sz w:val="20"/>
              </w:rPr>
              <w:t>810294</w:t>
            </w:r>
          </w:p>
        </w:tc>
        <w:tc>
          <w:tcPr>
            <w:tcW w:w="9923" w:type="dxa"/>
            <w:tcBorders>
              <w:top w:val="nil"/>
              <w:left w:val="nil"/>
              <w:bottom w:val="single" w:sz="4" w:space="0" w:color="auto"/>
              <w:right w:val="single" w:sz="4" w:space="0" w:color="auto"/>
            </w:tcBorders>
            <w:shd w:val="clear" w:color="auto" w:fill="auto"/>
            <w:noWrap/>
            <w:hideMark/>
          </w:tcPr>
          <w:p w14:paraId="57F3C3C5" w14:textId="77777777" w:rsidR="00E83F66" w:rsidRPr="00772251" w:rsidRDefault="00E83F66" w:rsidP="0048591A">
            <w:pPr>
              <w:spacing w:before="60" w:after="60" w:line="240" w:lineRule="auto"/>
              <w:rPr>
                <w:noProof/>
                <w:sz w:val="20"/>
              </w:rPr>
            </w:pPr>
            <w:r>
              <w:rPr>
                <w:noProof/>
                <w:sz w:val="20"/>
              </w:rPr>
              <w:t>-- Molibdénio em formas brutas, incluindo as barras simplesmente obtidas por sinterização</w:t>
            </w:r>
          </w:p>
        </w:tc>
        <w:tc>
          <w:tcPr>
            <w:tcW w:w="1134" w:type="dxa"/>
            <w:tcBorders>
              <w:top w:val="nil"/>
              <w:left w:val="nil"/>
              <w:bottom w:val="single" w:sz="4" w:space="0" w:color="auto"/>
              <w:right w:val="single" w:sz="4" w:space="0" w:color="auto"/>
            </w:tcBorders>
            <w:shd w:val="clear" w:color="auto" w:fill="auto"/>
            <w:noWrap/>
            <w:vAlign w:val="center"/>
            <w:hideMark/>
          </w:tcPr>
          <w:p w14:paraId="3DAA53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5433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FE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F6A82" w14:textId="77777777" w:rsidR="00E83F66" w:rsidRPr="00772251" w:rsidRDefault="00E83F66" w:rsidP="0048591A">
            <w:pPr>
              <w:spacing w:before="60" w:after="60" w:line="240" w:lineRule="auto"/>
              <w:jc w:val="center"/>
              <w:rPr>
                <w:noProof/>
                <w:sz w:val="20"/>
              </w:rPr>
            </w:pPr>
            <w:r>
              <w:rPr>
                <w:noProof/>
                <w:sz w:val="20"/>
              </w:rPr>
              <w:t>81029500</w:t>
            </w:r>
          </w:p>
        </w:tc>
        <w:tc>
          <w:tcPr>
            <w:tcW w:w="1086" w:type="dxa"/>
            <w:tcBorders>
              <w:top w:val="nil"/>
              <w:left w:val="nil"/>
              <w:bottom w:val="single" w:sz="4" w:space="0" w:color="auto"/>
              <w:right w:val="single" w:sz="4" w:space="0" w:color="auto"/>
            </w:tcBorders>
            <w:shd w:val="clear" w:color="auto" w:fill="auto"/>
            <w:noWrap/>
            <w:hideMark/>
          </w:tcPr>
          <w:p w14:paraId="4795D425" w14:textId="77777777" w:rsidR="00E83F66" w:rsidRPr="00772251" w:rsidRDefault="00E83F66" w:rsidP="0048591A">
            <w:pPr>
              <w:spacing w:before="60" w:after="60" w:line="240" w:lineRule="auto"/>
              <w:jc w:val="center"/>
              <w:rPr>
                <w:noProof/>
                <w:sz w:val="20"/>
              </w:rPr>
            </w:pPr>
            <w:r>
              <w:rPr>
                <w:noProof/>
                <w:sz w:val="20"/>
              </w:rPr>
              <w:t>810295</w:t>
            </w:r>
          </w:p>
        </w:tc>
        <w:tc>
          <w:tcPr>
            <w:tcW w:w="9923" w:type="dxa"/>
            <w:tcBorders>
              <w:top w:val="nil"/>
              <w:left w:val="nil"/>
              <w:bottom w:val="single" w:sz="4" w:space="0" w:color="auto"/>
              <w:right w:val="single" w:sz="4" w:space="0" w:color="auto"/>
            </w:tcBorders>
            <w:shd w:val="clear" w:color="auto" w:fill="auto"/>
            <w:noWrap/>
            <w:hideMark/>
          </w:tcPr>
          <w:p w14:paraId="59F85DE4" w14:textId="77777777" w:rsidR="00E83F66" w:rsidRPr="00772251" w:rsidRDefault="00E83F66" w:rsidP="0048591A">
            <w:pPr>
              <w:spacing w:before="60" w:after="60" w:line="240" w:lineRule="auto"/>
              <w:rPr>
                <w:noProof/>
                <w:sz w:val="20"/>
              </w:rPr>
            </w:pPr>
            <w:r>
              <w:rPr>
                <w:noProof/>
                <w:sz w:val="20"/>
              </w:rPr>
              <w:t>-- Barras, exceto as simplesmente obtidas por sinterização, perfis, chapas, tiras e folhas</w:t>
            </w:r>
          </w:p>
        </w:tc>
        <w:tc>
          <w:tcPr>
            <w:tcW w:w="1134" w:type="dxa"/>
            <w:tcBorders>
              <w:top w:val="nil"/>
              <w:left w:val="nil"/>
              <w:bottom w:val="single" w:sz="4" w:space="0" w:color="auto"/>
              <w:right w:val="single" w:sz="4" w:space="0" w:color="auto"/>
            </w:tcBorders>
            <w:shd w:val="clear" w:color="auto" w:fill="auto"/>
            <w:noWrap/>
            <w:vAlign w:val="center"/>
            <w:hideMark/>
          </w:tcPr>
          <w:p w14:paraId="2836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827F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7E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E5A65" w14:textId="77777777" w:rsidR="00E83F66" w:rsidRPr="00772251" w:rsidRDefault="00E83F66" w:rsidP="0098654B">
            <w:pPr>
              <w:pageBreakBefore/>
              <w:spacing w:before="60" w:after="60" w:line="240" w:lineRule="auto"/>
              <w:jc w:val="center"/>
              <w:rPr>
                <w:noProof/>
                <w:sz w:val="20"/>
              </w:rPr>
            </w:pPr>
            <w:r>
              <w:rPr>
                <w:noProof/>
                <w:sz w:val="20"/>
              </w:rPr>
              <w:t>81029600</w:t>
            </w:r>
          </w:p>
        </w:tc>
        <w:tc>
          <w:tcPr>
            <w:tcW w:w="1086" w:type="dxa"/>
            <w:tcBorders>
              <w:top w:val="nil"/>
              <w:left w:val="nil"/>
              <w:bottom w:val="single" w:sz="4" w:space="0" w:color="auto"/>
              <w:right w:val="single" w:sz="4" w:space="0" w:color="auto"/>
            </w:tcBorders>
            <w:shd w:val="clear" w:color="auto" w:fill="auto"/>
            <w:noWrap/>
            <w:hideMark/>
          </w:tcPr>
          <w:p w14:paraId="6FDE92E1" w14:textId="77777777" w:rsidR="00E83F66" w:rsidRPr="00772251" w:rsidRDefault="00E83F66" w:rsidP="0048591A">
            <w:pPr>
              <w:spacing w:before="60" w:after="60" w:line="240" w:lineRule="auto"/>
              <w:jc w:val="center"/>
              <w:rPr>
                <w:noProof/>
                <w:sz w:val="20"/>
              </w:rPr>
            </w:pPr>
            <w:r>
              <w:rPr>
                <w:noProof/>
                <w:sz w:val="20"/>
              </w:rPr>
              <w:t>810296</w:t>
            </w:r>
          </w:p>
        </w:tc>
        <w:tc>
          <w:tcPr>
            <w:tcW w:w="9923" w:type="dxa"/>
            <w:tcBorders>
              <w:top w:val="nil"/>
              <w:left w:val="nil"/>
              <w:bottom w:val="single" w:sz="4" w:space="0" w:color="auto"/>
              <w:right w:val="single" w:sz="4" w:space="0" w:color="auto"/>
            </w:tcBorders>
            <w:shd w:val="clear" w:color="auto" w:fill="auto"/>
            <w:noWrap/>
            <w:hideMark/>
          </w:tcPr>
          <w:p w14:paraId="48B5B8CD" w14:textId="77777777" w:rsidR="00E83F66" w:rsidRPr="00772251" w:rsidRDefault="00E83F66" w:rsidP="0048591A">
            <w:pPr>
              <w:spacing w:before="60" w:after="60" w:line="240" w:lineRule="auto"/>
              <w:rPr>
                <w:noProof/>
                <w:sz w:val="20"/>
              </w:rPr>
            </w:pPr>
            <w:r>
              <w:rPr>
                <w:noProof/>
                <w:sz w:val="20"/>
              </w:rPr>
              <w:t>-- Fios</w:t>
            </w:r>
          </w:p>
        </w:tc>
        <w:tc>
          <w:tcPr>
            <w:tcW w:w="1134" w:type="dxa"/>
            <w:tcBorders>
              <w:top w:val="nil"/>
              <w:left w:val="nil"/>
              <w:bottom w:val="single" w:sz="4" w:space="0" w:color="auto"/>
              <w:right w:val="single" w:sz="4" w:space="0" w:color="auto"/>
            </w:tcBorders>
            <w:shd w:val="clear" w:color="auto" w:fill="auto"/>
            <w:noWrap/>
            <w:vAlign w:val="center"/>
            <w:hideMark/>
          </w:tcPr>
          <w:p w14:paraId="7E7F5C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C29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3D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548B6" w14:textId="77777777" w:rsidR="00E83F66" w:rsidRPr="00772251" w:rsidRDefault="00E83F66" w:rsidP="0048591A">
            <w:pPr>
              <w:spacing w:before="60" w:after="60" w:line="240" w:lineRule="auto"/>
              <w:jc w:val="center"/>
              <w:rPr>
                <w:noProof/>
                <w:sz w:val="20"/>
              </w:rPr>
            </w:pPr>
            <w:r>
              <w:rPr>
                <w:noProof/>
                <w:sz w:val="20"/>
              </w:rPr>
              <w:t>81029700</w:t>
            </w:r>
          </w:p>
        </w:tc>
        <w:tc>
          <w:tcPr>
            <w:tcW w:w="1086" w:type="dxa"/>
            <w:tcBorders>
              <w:top w:val="nil"/>
              <w:left w:val="nil"/>
              <w:bottom w:val="single" w:sz="4" w:space="0" w:color="auto"/>
              <w:right w:val="single" w:sz="4" w:space="0" w:color="auto"/>
            </w:tcBorders>
            <w:shd w:val="clear" w:color="auto" w:fill="auto"/>
            <w:noWrap/>
            <w:hideMark/>
          </w:tcPr>
          <w:p w14:paraId="30C351C6" w14:textId="77777777" w:rsidR="00E83F66" w:rsidRPr="00772251" w:rsidRDefault="00E83F66" w:rsidP="0048591A">
            <w:pPr>
              <w:spacing w:before="60" w:after="60" w:line="240" w:lineRule="auto"/>
              <w:jc w:val="center"/>
              <w:rPr>
                <w:noProof/>
                <w:sz w:val="20"/>
              </w:rPr>
            </w:pPr>
            <w:r>
              <w:rPr>
                <w:noProof/>
                <w:sz w:val="20"/>
              </w:rPr>
              <w:t>810297</w:t>
            </w:r>
          </w:p>
        </w:tc>
        <w:tc>
          <w:tcPr>
            <w:tcW w:w="9923" w:type="dxa"/>
            <w:tcBorders>
              <w:top w:val="nil"/>
              <w:left w:val="nil"/>
              <w:bottom w:val="single" w:sz="4" w:space="0" w:color="auto"/>
              <w:right w:val="single" w:sz="4" w:space="0" w:color="auto"/>
            </w:tcBorders>
            <w:shd w:val="clear" w:color="auto" w:fill="auto"/>
            <w:noWrap/>
            <w:hideMark/>
          </w:tcPr>
          <w:p w14:paraId="5024E2BC"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321B1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3115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7E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7BB91" w14:textId="77777777" w:rsidR="00E83F66" w:rsidRPr="00772251" w:rsidRDefault="00E83F66" w:rsidP="0048591A">
            <w:pPr>
              <w:spacing w:before="60" w:after="60" w:line="240" w:lineRule="auto"/>
              <w:jc w:val="center"/>
              <w:rPr>
                <w:noProof/>
                <w:sz w:val="20"/>
              </w:rPr>
            </w:pPr>
            <w:r>
              <w:rPr>
                <w:noProof/>
                <w:sz w:val="20"/>
              </w:rPr>
              <w:t>81029900</w:t>
            </w:r>
          </w:p>
        </w:tc>
        <w:tc>
          <w:tcPr>
            <w:tcW w:w="1086" w:type="dxa"/>
            <w:tcBorders>
              <w:top w:val="nil"/>
              <w:left w:val="nil"/>
              <w:bottom w:val="single" w:sz="4" w:space="0" w:color="auto"/>
              <w:right w:val="single" w:sz="4" w:space="0" w:color="auto"/>
            </w:tcBorders>
            <w:shd w:val="clear" w:color="auto" w:fill="auto"/>
            <w:noWrap/>
            <w:hideMark/>
          </w:tcPr>
          <w:p w14:paraId="33437368" w14:textId="77777777" w:rsidR="00E83F66" w:rsidRPr="00772251" w:rsidRDefault="00E83F66" w:rsidP="0048591A">
            <w:pPr>
              <w:spacing w:before="60" w:after="60" w:line="240" w:lineRule="auto"/>
              <w:jc w:val="center"/>
              <w:rPr>
                <w:noProof/>
                <w:sz w:val="20"/>
              </w:rPr>
            </w:pPr>
            <w:r>
              <w:rPr>
                <w:noProof/>
                <w:sz w:val="20"/>
              </w:rPr>
              <w:t>810299</w:t>
            </w:r>
          </w:p>
        </w:tc>
        <w:tc>
          <w:tcPr>
            <w:tcW w:w="9923" w:type="dxa"/>
            <w:tcBorders>
              <w:top w:val="nil"/>
              <w:left w:val="nil"/>
              <w:bottom w:val="single" w:sz="4" w:space="0" w:color="auto"/>
              <w:right w:val="single" w:sz="4" w:space="0" w:color="auto"/>
            </w:tcBorders>
            <w:shd w:val="clear" w:color="auto" w:fill="auto"/>
            <w:noWrap/>
            <w:hideMark/>
          </w:tcPr>
          <w:p w14:paraId="3DAF2C6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44855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291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1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77554" w14:textId="77777777" w:rsidR="00E83F66" w:rsidRPr="00772251" w:rsidRDefault="00E83F66" w:rsidP="0048591A">
            <w:pPr>
              <w:spacing w:before="60" w:after="60" w:line="240" w:lineRule="auto"/>
              <w:jc w:val="center"/>
              <w:rPr>
                <w:noProof/>
                <w:sz w:val="20"/>
              </w:rPr>
            </w:pPr>
            <w:r>
              <w:rPr>
                <w:noProof/>
                <w:sz w:val="20"/>
              </w:rPr>
              <w:t>81032000</w:t>
            </w:r>
          </w:p>
        </w:tc>
        <w:tc>
          <w:tcPr>
            <w:tcW w:w="1086" w:type="dxa"/>
            <w:tcBorders>
              <w:top w:val="nil"/>
              <w:left w:val="nil"/>
              <w:bottom w:val="single" w:sz="4" w:space="0" w:color="auto"/>
              <w:right w:val="single" w:sz="4" w:space="0" w:color="auto"/>
            </w:tcBorders>
            <w:shd w:val="clear" w:color="auto" w:fill="auto"/>
            <w:noWrap/>
            <w:hideMark/>
          </w:tcPr>
          <w:p w14:paraId="2D6CBEEE" w14:textId="77777777" w:rsidR="00E83F66" w:rsidRPr="00772251" w:rsidRDefault="00E83F66" w:rsidP="0048591A">
            <w:pPr>
              <w:spacing w:before="60" w:after="60" w:line="240" w:lineRule="auto"/>
              <w:jc w:val="center"/>
              <w:rPr>
                <w:noProof/>
                <w:sz w:val="20"/>
              </w:rPr>
            </w:pPr>
            <w:r>
              <w:rPr>
                <w:noProof/>
                <w:sz w:val="20"/>
              </w:rPr>
              <w:t>810320</w:t>
            </w:r>
          </w:p>
        </w:tc>
        <w:tc>
          <w:tcPr>
            <w:tcW w:w="9923" w:type="dxa"/>
            <w:tcBorders>
              <w:top w:val="nil"/>
              <w:left w:val="nil"/>
              <w:bottom w:val="single" w:sz="4" w:space="0" w:color="auto"/>
              <w:right w:val="single" w:sz="4" w:space="0" w:color="auto"/>
            </w:tcBorders>
            <w:shd w:val="clear" w:color="auto" w:fill="auto"/>
            <w:noWrap/>
            <w:hideMark/>
          </w:tcPr>
          <w:p w14:paraId="3FE578C5" w14:textId="77777777" w:rsidR="00E83F66" w:rsidRPr="00772251" w:rsidRDefault="00E83F66" w:rsidP="0048591A">
            <w:pPr>
              <w:spacing w:before="60" w:after="60" w:line="240" w:lineRule="auto"/>
              <w:rPr>
                <w:noProof/>
                <w:sz w:val="20"/>
              </w:rPr>
            </w:pPr>
            <w:r>
              <w:rPr>
                <w:noProof/>
                <w:sz w:val="20"/>
              </w:rPr>
              <w:t>- Tântalo em formas brutas, incluindo as barras simplesmente obtidas por sinterização; pós</w:t>
            </w:r>
          </w:p>
        </w:tc>
        <w:tc>
          <w:tcPr>
            <w:tcW w:w="1134" w:type="dxa"/>
            <w:tcBorders>
              <w:top w:val="nil"/>
              <w:left w:val="nil"/>
              <w:bottom w:val="single" w:sz="4" w:space="0" w:color="auto"/>
              <w:right w:val="single" w:sz="4" w:space="0" w:color="auto"/>
            </w:tcBorders>
            <w:shd w:val="clear" w:color="auto" w:fill="auto"/>
            <w:noWrap/>
            <w:vAlign w:val="center"/>
            <w:hideMark/>
          </w:tcPr>
          <w:p w14:paraId="6156E7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86E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2A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993865" w14:textId="77777777" w:rsidR="00E83F66" w:rsidRPr="00772251" w:rsidRDefault="00E83F66" w:rsidP="0048591A">
            <w:pPr>
              <w:spacing w:before="60" w:after="60" w:line="240" w:lineRule="auto"/>
              <w:jc w:val="center"/>
              <w:rPr>
                <w:noProof/>
                <w:sz w:val="20"/>
              </w:rPr>
            </w:pPr>
            <w:r>
              <w:rPr>
                <w:noProof/>
                <w:sz w:val="20"/>
              </w:rPr>
              <w:t>81033000</w:t>
            </w:r>
          </w:p>
        </w:tc>
        <w:tc>
          <w:tcPr>
            <w:tcW w:w="1086" w:type="dxa"/>
            <w:tcBorders>
              <w:top w:val="nil"/>
              <w:left w:val="nil"/>
              <w:bottom w:val="single" w:sz="4" w:space="0" w:color="auto"/>
              <w:right w:val="single" w:sz="4" w:space="0" w:color="auto"/>
            </w:tcBorders>
            <w:shd w:val="clear" w:color="auto" w:fill="auto"/>
            <w:noWrap/>
            <w:hideMark/>
          </w:tcPr>
          <w:p w14:paraId="2E155D39" w14:textId="77777777" w:rsidR="00E83F66" w:rsidRPr="00772251" w:rsidRDefault="00E83F66" w:rsidP="0048591A">
            <w:pPr>
              <w:spacing w:before="60" w:after="60" w:line="240" w:lineRule="auto"/>
              <w:jc w:val="center"/>
              <w:rPr>
                <w:noProof/>
                <w:sz w:val="20"/>
              </w:rPr>
            </w:pPr>
            <w:r>
              <w:rPr>
                <w:noProof/>
                <w:sz w:val="20"/>
              </w:rPr>
              <w:t>810330</w:t>
            </w:r>
          </w:p>
        </w:tc>
        <w:tc>
          <w:tcPr>
            <w:tcW w:w="9923" w:type="dxa"/>
            <w:tcBorders>
              <w:top w:val="nil"/>
              <w:left w:val="nil"/>
              <w:bottom w:val="single" w:sz="4" w:space="0" w:color="auto"/>
              <w:right w:val="single" w:sz="4" w:space="0" w:color="auto"/>
            </w:tcBorders>
            <w:shd w:val="clear" w:color="auto" w:fill="auto"/>
            <w:noWrap/>
            <w:hideMark/>
          </w:tcPr>
          <w:p w14:paraId="04A62815"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755C4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E79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346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56821" w14:textId="77777777" w:rsidR="00E83F66" w:rsidRPr="00772251" w:rsidRDefault="00E83F66" w:rsidP="0048591A">
            <w:pPr>
              <w:spacing w:before="60" w:after="60" w:line="240" w:lineRule="auto"/>
              <w:jc w:val="center"/>
              <w:rPr>
                <w:noProof/>
                <w:sz w:val="20"/>
              </w:rPr>
            </w:pPr>
            <w:r>
              <w:rPr>
                <w:noProof/>
                <w:sz w:val="20"/>
              </w:rPr>
              <w:t>81039000</w:t>
            </w:r>
          </w:p>
        </w:tc>
        <w:tc>
          <w:tcPr>
            <w:tcW w:w="1086" w:type="dxa"/>
            <w:tcBorders>
              <w:top w:val="nil"/>
              <w:left w:val="nil"/>
              <w:bottom w:val="single" w:sz="4" w:space="0" w:color="auto"/>
              <w:right w:val="single" w:sz="4" w:space="0" w:color="auto"/>
            </w:tcBorders>
            <w:shd w:val="clear" w:color="auto" w:fill="auto"/>
            <w:noWrap/>
            <w:hideMark/>
          </w:tcPr>
          <w:p w14:paraId="10A8BB51" w14:textId="77777777" w:rsidR="00E83F66" w:rsidRPr="00772251" w:rsidRDefault="00E83F66" w:rsidP="0048591A">
            <w:pPr>
              <w:spacing w:before="60" w:after="60" w:line="240" w:lineRule="auto"/>
              <w:jc w:val="center"/>
              <w:rPr>
                <w:noProof/>
                <w:sz w:val="20"/>
              </w:rPr>
            </w:pPr>
            <w:r>
              <w:rPr>
                <w:noProof/>
                <w:sz w:val="20"/>
              </w:rPr>
              <w:t>810390</w:t>
            </w:r>
          </w:p>
        </w:tc>
        <w:tc>
          <w:tcPr>
            <w:tcW w:w="9923" w:type="dxa"/>
            <w:tcBorders>
              <w:top w:val="nil"/>
              <w:left w:val="nil"/>
              <w:bottom w:val="single" w:sz="4" w:space="0" w:color="auto"/>
              <w:right w:val="single" w:sz="4" w:space="0" w:color="auto"/>
            </w:tcBorders>
            <w:shd w:val="clear" w:color="auto" w:fill="auto"/>
            <w:noWrap/>
            <w:hideMark/>
          </w:tcPr>
          <w:p w14:paraId="3426D9A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179DE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7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98D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9EAB3" w14:textId="77777777" w:rsidR="00E83F66" w:rsidRPr="00772251" w:rsidRDefault="00E83F66" w:rsidP="0048591A">
            <w:pPr>
              <w:spacing w:before="60" w:after="60" w:line="240" w:lineRule="auto"/>
              <w:jc w:val="center"/>
              <w:rPr>
                <w:noProof/>
                <w:sz w:val="20"/>
              </w:rPr>
            </w:pPr>
            <w:r>
              <w:rPr>
                <w:noProof/>
                <w:sz w:val="20"/>
              </w:rPr>
              <w:t>81041100</w:t>
            </w:r>
          </w:p>
        </w:tc>
        <w:tc>
          <w:tcPr>
            <w:tcW w:w="1086" w:type="dxa"/>
            <w:tcBorders>
              <w:top w:val="nil"/>
              <w:left w:val="nil"/>
              <w:bottom w:val="single" w:sz="4" w:space="0" w:color="auto"/>
              <w:right w:val="single" w:sz="4" w:space="0" w:color="auto"/>
            </w:tcBorders>
            <w:shd w:val="clear" w:color="auto" w:fill="auto"/>
            <w:noWrap/>
            <w:hideMark/>
          </w:tcPr>
          <w:p w14:paraId="720DCF3C" w14:textId="77777777" w:rsidR="00E83F66" w:rsidRPr="00772251" w:rsidRDefault="00E83F66" w:rsidP="0048591A">
            <w:pPr>
              <w:spacing w:before="60" w:after="60" w:line="240" w:lineRule="auto"/>
              <w:jc w:val="center"/>
              <w:rPr>
                <w:noProof/>
                <w:sz w:val="20"/>
              </w:rPr>
            </w:pPr>
            <w:r>
              <w:rPr>
                <w:noProof/>
                <w:sz w:val="20"/>
              </w:rPr>
              <w:t>810411</w:t>
            </w:r>
          </w:p>
        </w:tc>
        <w:tc>
          <w:tcPr>
            <w:tcW w:w="9923" w:type="dxa"/>
            <w:tcBorders>
              <w:top w:val="nil"/>
              <w:left w:val="nil"/>
              <w:bottom w:val="single" w:sz="4" w:space="0" w:color="auto"/>
              <w:right w:val="single" w:sz="4" w:space="0" w:color="auto"/>
            </w:tcBorders>
            <w:shd w:val="clear" w:color="auto" w:fill="auto"/>
            <w:noWrap/>
            <w:hideMark/>
          </w:tcPr>
          <w:p w14:paraId="16D41487" w14:textId="77777777" w:rsidR="00E83F66" w:rsidRPr="00772251" w:rsidRDefault="00E83F66" w:rsidP="0048591A">
            <w:pPr>
              <w:spacing w:before="60" w:after="60" w:line="240" w:lineRule="auto"/>
              <w:rPr>
                <w:noProof/>
                <w:sz w:val="20"/>
              </w:rPr>
            </w:pPr>
            <w:r>
              <w:rPr>
                <w:noProof/>
                <w:sz w:val="20"/>
              </w:rPr>
              <w:t>-- Que contenha, pelo menos 99,8 %, em peso, de magnésio</w:t>
            </w:r>
          </w:p>
        </w:tc>
        <w:tc>
          <w:tcPr>
            <w:tcW w:w="1134" w:type="dxa"/>
            <w:tcBorders>
              <w:top w:val="nil"/>
              <w:left w:val="nil"/>
              <w:bottom w:val="single" w:sz="4" w:space="0" w:color="auto"/>
              <w:right w:val="single" w:sz="4" w:space="0" w:color="auto"/>
            </w:tcBorders>
            <w:shd w:val="clear" w:color="auto" w:fill="auto"/>
            <w:noWrap/>
            <w:vAlign w:val="center"/>
            <w:hideMark/>
          </w:tcPr>
          <w:p w14:paraId="61244F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9B7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37F3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D3EFAE" w14:textId="77777777" w:rsidR="00E83F66" w:rsidRPr="00772251" w:rsidRDefault="00E83F66" w:rsidP="0048591A">
            <w:pPr>
              <w:spacing w:before="60" w:after="60" w:line="240" w:lineRule="auto"/>
              <w:jc w:val="center"/>
              <w:rPr>
                <w:noProof/>
                <w:sz w:val="20"/>
              </w:rPr>
            </w:pPr>
            <w:r>
              <w:rPr>
                <w:noProof/>
                <w:sz w:val="20"/>
              </w:rPr>
              <w:t>81041900</w:t>
            </w:r>
          </w:p>
        </w:tc>
        <w:tc>
          <w:tcPr>
            <w:tcW w:w="1086" w:type="dxa"/>
            <w:tcBorders>
              <w:top w:val="nil"/>
              <w:left w:val="nil"/>
              <w:bottom w:val="single" w:sz="4" w:space="0" w:color="auto"/>
              <w:right w:val="single" w:sz="4" w:space="0" w:color="auto"/>
            </w:tcBorders>
            <w:shd w:val="clear" w:color="auto" w:fill="auto"/>
            <w:noWrap/>
            <w:hideMark/>
          </w:tcPr>
          <w:p w14:paraId="309ED8ED" w14:textId="77777777" w:rsidR="00E83F66" w:rsidRPr="00772251" w:rsidRDefault="00E83F66" w:rsidP="0048591A">
            <w:pPr>
              <w:spacing w:before="60" w:after="60" w:line="240" w:lineRule="auto"/>
              <w:jc w:val="center"/>
              <w:rPr>
                <w:noProof/>
                <w:sz w:val="20"/>
              </w:rPr>
            </w:pPr>
            <w:r>
              <w:rPr>
                <w:noProof/>
                <w:sz w:val="20"/>
              </w:rPr>
              <w:t>810419</w:t>
            </w:r>
          </w:p>
        </w:tc>
        <w:tc>
          <w:tcPr>
            <w:tcW w:w="9923" w:type="dxa"/>
            <w:tcBorders>
              <w:top w:val="nil"/>
              <w:left w:val="nil"/>
              <w:bottom w:val="single" w:sz="4" w:space="0" w:color="auto"/>
              <w:right w:val="single" w:sz="4" w:space="0" w:color="auto"/>
            </w:tcBorders>
            <w:shd w:val="clear" w:color="auto" w:fill="auto"/>
            <w:noWrap/>
            <w:hideMark/>
          </w:tcPr>
          <w:p w14:paraId="58F4D98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44A23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691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7E0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E959" w14:textId="77777777" w:rsidR="00E83F66" w:rsidRPr="00772251" w:rsidRDefault="00E83F66" w:rsidP="0048591A">
            <w:pPr>
              <w:spacing w:before="60" w:after="60" w:line="240" w:lineRule="auto"/>
              <w:jc w:val="center"/>
              <w:rPr>
                <w:noProof/>
                <w:sz w:val="20"/>
              </w:rPr>
            </w:pPr>
            <w:r>
              <w:rPr>
                <w:noProof/>
                <w:sz w:val="20"/>
              </w:rPr>
              <w:t>81042000</w:t>
            </w:r>
          </w:p>
        </w:tc>
        <w:tc>
          <w:tcPr>
            <w:tcW w:w="1086" w:type="dxa"/>
            <w:tcBorders>
              <w:top w:val="nil"/>
              <w:left w:val="nil"/>
              <w:bottom w:val="single" w:sz="4" w:space="0" w:color="auto"/>
              <w:right w:val="single" w:sz="4" w:space="0" w:color="auto"/>
            </w:tcBorders>
            <w:shd w:val="clear" w:color="auto" w:fill="auto"/>
            <w:noWrap/>
            <w:hideMark/>
          </w:tcPr>
          <w:p w14:paraId="716ECFB3" w14:textId="77777777" w:rsidR="00E83F66" w:rsidRPr="00772251" w:rsidRDefault="00E83F66" w:rsidP="0048591A">
            <w:pPr>
              <w:spacing w:before="60" w:after="60" w:line="240" w:lineRule="auto"/>
              <w:jc w:val="center"/>
              <w:rPr>
                <w:noProof/>
                <w:sz w:val="20"/>
              </w:rPr>
            </w:pPr>
            <w:r>
              <w:rPr>
                <w:noProof/>
                <w:sz w:val="20"/>
              </w:rPr>
              <w:t>810420</w:t>
            </w:r>
          </w:p>
        </w:tc>
        <w:tc>
          <w:tcPr>
            <w:tcW w:w="9923" w:type="dxa"/>
            <w:tcBorders>
              <w:top w:val="nil"/>
              <w:left w:val="nil"/>
              <w:bottom w:val="single" w:sz="4" w:space="0" w:color="auto"/>
              <w:right w:val="single" w:sz="4" w:space="0" w:color="auto"/>
            </w:tcBorders>
            <w:shd w:val="clear" w:color="auto" w:fill="auto"/>
            <w:noWrap/>
            <w:hideMark/>
          </w:tcPr>
          <w:p w14:paraId="4322F419"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2EFB36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5C6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045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8EDAD9" w14:textId="77777777" w:rsidR="00E83F66" w:rsidRPr="00772251" w:rsidRDefault="00E83F66" w:rsidP="0048591A">
            <w:pPr>
              <w:spacing w:before="60" w:after="60" w:line="240" w:lineRule="auto"/>
              <w:jc w:val="center"/>
              <w:rPr>
                <w:noProof/>
                <w:sz w:val="20"/>
              </w:rPr>
            </w:pPr>
            <w:r>
              <w:rPr>
                <w:noProof/>
                <w:sz w:val="20"/>
              </w:rPr>
              <w:t>81043000</w:t>
            </w:r>
          </w:p>
        </w:tc>
        <w:tc>
          <w:tcPr>
            <w:tcW w:w="1086" w:type="dxa"/>
            <w:tcBorders>
              <w:top w:val="nil"/>
              <w:left w:val="nil"/>
              <w:bottom w:val="single" w:sz="4" w:space="0" w:color="auto"/>
              <w:right w:val="single" w:sz="4" w:space="0" w:color="auto"/>
            </w:tcBorders>
            <w:shd w:val="clear" w:color="auto" w:fill="auto"/>
            <w:noWrap/>
            <w:hideMark/>
          </w:tcPr>
          <w:p w14:paraId="0A6E8583" w14:textId="77777777" w:rsidR="00E83F66" w:rsidRPr="00772251" w:rsidRDefault="00E83F66" w:rsidP="0048591A">
            <w:pPr>
              <w:spacing w:before="60" w:after="60" w:line="240" w:lineRule="auto"/>
              <w:jc w:val="center"/>
              <w:rPr>
                <w:noProof/>
                <w:sz w:val="20"/>
              </w:rPr>
            </w:pPr>
            <w:r>
              <w:rPr>
                <w:noProof/>
                <w:sz w:val="20"/>
              </w:rPr>
              <w:t>810430</w:t>
            </w:r>
          </w:p>
        </w:tc>
        <w:tc>
          <w:tcPr>
            <w:tcW w:w="9923" w:type="dxa"/>
            <w:tcBorders>
              <w:top w:val="nil"/>
              <w:left w:val="nil"/>
              <w:bottom w:val="single" w:sz="4" w:space="0" w:color="auto"/>
              <w:right w:val="single" w:sz="4" w:space="0" w:color="auto"/>
            </w:tcBorders>
            <w:shd w:val="clear" w:color="auto" w:fill="auto"/>
            <w:noWrap/>
            <w:hideMark/>
          </w:tcPr>
          <w:p w14:paraId="4D049B6D" w14:textId="77777777" w:rsidR="00E83F66" w:rsidRPr="00772251" w:rsidRDefault="00E83F66" w:rsidP="0048591A">
            <w:pPr>
              <w:spacing w:before="60" w:after="60" w:line="240" w:lineRule="auto"/>
              <w:rPr>
                <w:noProof/>
                <w:sz w:val="20"/>
              </w:rPr>
            </w:pPr>
            <w:r>
              <w:rPr>
                <w:noProof/>
                <w:sz w:val="20"/>
              </w:rPr>
              <w:t>- Aparas, resíduos de torno e grânulos, calibrados; pós</w:t>
            </w:r>
          </w:p>
        </w:tc>
        <w:tc>
          <w:tcPr>
            <w:tcW w:w="1134" w:type="dxa"/>
            <w:tcBorders>
              <w:top w:val="nil"/>
              <w:left w:val="nil"/>
              <w:bottom w:val="single" w:sz="4" w:space="0" w:color="auto"/>
              <w:right w:val="single" w:sz="4" w:space="0" w:color="auto"/>
            </w:tcBorders>
            <w:shd w:val="clear" w:color="auto" w:fill="auto"/>
            <w:noWrap/>
            <w:vAlign w:val="center"/>
            <w:hideMark/>
          </w:tcPr>
          <w:p w14:paraId="44CB7E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5C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8D17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9432F" w14:textId="77777777" w:rsidR="00E83F66" w:rsidRPr="00772251" w:rsidRDefault="00E83F66" w:rsidP="0048591A">
            <w:pPr>
              <w:spacing w:before="60" w:after="60" w:line="240" w:lineRule="auto"/>
              <w:jc w:val="center"/>
              <w:rPr>
                <w:noProof/>
                <w:sz w:val="20"/>
              </w:rPr>
            </w:pPr>
            <w:r>
              <w:rPr>
                <w:noProof/>
                <w:sz w:val="20"/>
              </w:rPr>
              <w:t>81049000</w:t>
            </w:r>
          </w:p>
        </w:tc>
        <w:tc>
          <w:tcPr>
            <w:tcW w:w="1086" w:type="dxa"/>
            <w:tcBorders>
              <w:top w:val="nil"/>
              <w:left w:val="nil"/>
              <w:bottom w:val="single" w:sz="4" w:space="0" w:color="auto"/>
              <w:right w:val="single" w:sz="4" w:space="0" w:color="auto"/>
            </w:tcBorders>
            <w:shd w:val="clear" w:color="auto" w:fill="auto"/>
            <w:noWrap/>
            <w:hideMark/>
          </w:tcPr>
          <w:p w14:paraId="1C731208" w14:textId="77777777" w:rsidR="00E83F66" w:rsidRPr="00772251" w:rsidRDefault="00E83F66" w:rsidP="0048591A">
            <w:pPr>
              <w:spacing w:before="60" w:after="60" w:line="240" w:lineRule="auto"/>
              <w:jc w:val="center"/>
              <w:rPr>
                <w:noProof/>
                <w:sz w:val="20"/>
              </w:rPr>
            </w:pPr>
            <w:r>
              <w:rPr>
                <w:noProof/>
                <w:sz w:val="20"/>
              </w:rPr>
              <w:t>810490</w:t>
            </w:r>
          </w:p>
        </w:tc>
        <w:tc>
          <w:tcPr>
            <w:tcW w:w="9923" w:type="dxa"/>
            <w:tcBorders>
              <w:top w:val="nil"/>
              <w:left w:val="nil"/>
              <w:bottom w:val="single" w:sz="4" w:space="0" w:color="auto"/>
              <w:right w:val="single" w:sz="4" w:space="0" w:color="auto"/>
            </w:tcBorders>
            <w:shd w:val="clear" w:color="auto" w:fill="auto"/>
            <w:noWrap/>
            <w:hideMark/>
          </w:tcPr>
          <w:p w14:paraId="058779F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95F2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715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6A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A2BEF" w14:textId="77777777" w:rsidR="00E83F66" w:rsidRPr="00772251" w:rsidRDefault="00E83F66" w:rsidP="0048591A">
            <w:pPr>
              <w:spacing w:before="60" w:after="60" w:line="240" w:lineRule="auto"/>
              <w:jc w:val="center"/>
              <w:rPr>
                <w:noProof/>
                <w:sz w:val="20"/>
              </w:rPr>
            </w:pPr>
            <w:r>
              <w:rPr>
                <w:noProof/>
                <w:sz w:val="20"/>
              </w:rPr>
              <w:t>81052000</w:t>
            </w:r>
          </w:p>
        </w:tc>
        <w:tc>
          <w:tcPr>
            <w:tcW w:w="1086" w:type="dxa"/>
            <w:tcBorders>
              <w:top w:val="nil"/>
              <w:left w:val="nil"/>
              <w:bottom w:val="single" w:sz="4" w:space="0" w:color="auto"/>
              <w:right w:val="single" w:sz="4" w:space="0" w:color="auto"/>
            </w:tcBorders>
            <w:shd w:val="clear" w:color="auto" w:fill="auto"/>
            <w:noWrap/>
            <w:hideMark/>
          </w:tcPr>
          <w:p w14:paraId="6A046BC1" w14:textId="77777777" w:rsidR="00E83F66" w:rsidRPr="00772251" w:rsidRDefault="00E83F66" w:rsidP="0048591A">
            <w:pPr>
              <w:spacing w:before="60" w:after="60" w:line="240" w:lineRule="auto"/>
              <w:jc w:val="center"/>
              <w:rPr>
                <w:noProof/>
                <w:sz w:val="20"/>
              </w:rPr>
            </w:pPr>
            <w:r>
              <w:rPr>
                <w:noProof/>
                <w:sz w:val="20"/>
              </w:rPr>
              <w:t>810520</w:t>
            </w:r>
          </w:p>
        </w:tc>
        <w:tc>
          <w:tcPr>
            <w:tcW w:w="9923" w:type="dxa"/>
            <w:tcBorders>
              <w:top w:val="nil"/>
              <w:left w:val="nil"/>
              <w:bottom w:val="single" w:sz="4" w:space="0" w:color="auto"/>
              <w:right w:val="single" w:sz="4" w:space="0" w:color="auto"/>
            </w:tcBorders>
            <w:shd w:val="clear" w:color="auto" w:fill="auto"/>
            <w:noWrap/>
            <w:hideMark/>
          </w:tcPr>
          <w:p w14:paraId="46A6B596" w14:textId="77777777" w:rsidR="00E83F66" w:rsidRPr="00772251" w:rsidRDefault="00E83F66" w:rsidP="0048591A">
            <w:pPr>
              <w:spacing w:before="60" w:after="60" w:line="240" w:lineRule="auto"/>
              <w:rPr>
                <w:noProof/>
                <w:sz w:val="20"/>
              </w:rPr>
            </w:pPr>
            <w:r>
              <w:rPr>
                <w:noProof/>
                <w:sz w:val="20"/>
              </w:rPr>
              <w:t>- Mates de cobalto e outros produtos intermediários da metalurgia do cobalto; cobalto em formas brutas; pós</w:t>
            </w:r>
          </w:p>
        </w:tc>
        <w:tc>
          <w:tcPr>
            <w:tcW w:w="1134" w:type="dxa"/>
            <w:tcBorders>
              <w:top w:val="nil"/>
              <w:left w:val="nil"/>
              <w:bottom w:val="single" w:sz="4" w:space="0" w:color="auto"/>
              <w:right w:val="single" w:sz="4" w:space="0" w:color="auto"/>
            </w:tcBorders>
            <w:shd w:val="clear" w:color="auto" w:fill="auto"/>
            <w:noWrap/>
            <w:vAlign w:val="center"/>
            <w:hideMark/>
          </w:tcPr>
          <w:p w14:paraId="049119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00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CDD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B9E9D2" w14:textId="77777777" w:rsidR="00E83F66" w:rsidRPr="00772251" w:rsidRDefault="00E83F66" w:rsidP="0048591A">
            <w:pPr>
              <w:spacing w:before="60" w:after="60" w:line="240" w:lineRule="auto"/>
              <w:jc w:val="center"/>
              <w:rPr>
                <w:noProof/>
                <w:sz w:val="20"/>
              </w:rPr>
            </w:pPr>
            <w:r>
              <w:rPr>
                <w:noProof/>
                <w:sz w:val="20"/>
              </w:rPr>
              <w:t>81053000</w:t>
            </w:r>
          </w:p>
        </w:tc>
        <w:tc>
          <w:tcPr>
            <w:tcW w:w="1086" w:type="dxa"/>
            <w:tcBorders>
              <w:top w:val="nil"/>
              <w:left w:val="nil"/>
              <w:bottom w:val="single" w:sz="4" w:space="0" w:color="auto"/>
              <w:right w:val="single" w:sz="4" w:space="0" w:color="auto"/>
            </w:tcBorders>
            <w:shd w:val="clear" w:color="auto" w:fill="auto"/>
            <w:noWrap/>
            <w:hideMark/>
          </w:tcPr>
          <w:p w14:paraId="014BE021" w14:textId="77777777" w:rsidR="00E83F66" w:rsidRPr="00772251" w:rsidRDefault="00E83F66" w:rsidP="0048591A">
            <w:pPr>
              <w:spacing w:before="60" w:after="60" w:line="240" w:lineRule="auto"/>
              <w:jc w:val="center"/>
              <w:rPr>
                <w:noProof/>
                <w:sz w:val="20"/>
              </w:rPr>
            </w:pPr>
            <w:r>
              <w:rPr>
                <w:noProof/>
                <w:sz w:val="20"/>
              </w:rPr>
              <w:t>810530</w:t>
            </w:r>
          </w:p>
        </w:tc>
        <w:tc>
          <w:tcPr>
            <w:tcW w:w="9923" w:type="dxa"/>
            <w:tcBorders>
              <w:top w:val="nil"/>
              <w:left w:val="nil"/>
              <w:bottom w:val="single" w:sz="4" w:space="0" w:color="auto"/>
              <w:right w:val="single" w:sz="4" w:space="0" w:color="auto"/>
            </w:tcBorders>
            <w:shd w:val="clear" w:color="auto" w:fill="auto"/>
            <w:noWrap/>
            <w:hideMark/>
          </w:tcPr>
          <w:p w14:paraId="56E2065D"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381AF6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9B4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D9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D07A0" w14:textId="77777777" w:rsidR="00E83F66" w:rsidRPr="00772251" w:rsidRDefault="00E83F66" w:rsidP="0048591A">
            <w:pPr>
              <w:spacing w:before="60" w:after="60" w:line="240" w:lineRule="auto"/>
              <w:jc w:val="center"/>
              <w:rPr>
                <w:noProof/>
                <w:sz w:val="20"/>
              </w:rPr>
            </w:pPr>
            <w:r>
              <w:rPr>
                <w:noProof/>
                <w:sz w:val="20"/>
              </w:rPr>
              <w:t>81059000</w:t>
            </w:r>
          </w:p>
        </w:tc>
        <w:tc>
          <w:tcPr>
            <w:tcW w:w="1086" w:type="dxa"/>
            <w:tcBorders>
              <w:top w:val="nil"/>
              <w:left w:val="nil"/>
              <w:bottom w:val="single" w:sz="4" w:space="0" w:color="auto"/>
              <w:right w:val="single" w:sz="4" w:space="0" w:color="auto"/>
            </w:tcBorders>
            <w:shd w:val="clear" w:color="auto" w:fill="auto"/>
            <w:noWrap/>
            <w:hideMark/>
          </w:tcPr>
          <w:p w14:paraId="13EA59F2" w14:textId="77777777" w:rsidR="00E83F66" w:rsidRPr="00772251" w:rsidRDefault="00E83F66" w:rsidP="0048591A">
            <w:pPr>
              <w:spacing w:before="60" w:after="60" w:line="240" w:lineRule="auto"/>
              <w:jc w:val="center"/>
              <w:rPr>
                <w:noProof/>
                <w:sz w:val="20"/>
              </w:rPr>
            </w:pPr>
            <w:r>
              <w:rPr>
                <w:noProof/>
                <w:sz w:val="20"/>
              </w:rPr>
              <w:t>810590</w:t>
            </w:r>
          </w:p>
        </w:tc>
        <w:tc>
          <w:tcPr>
            <w:tcW w:w="9923" w:type="dxa"/>
            <w:tcBorders>
              <w:top w:val="nil"/>
              <w:left w:val="nil"/>
              <w:bottom w:val="single" w:sz="4" w:space="0" w:color="auto"/>
              <w:right w:val="single" w:sz="4" w:space="0" w:color="auto"/>
            </w:tcBorders>
            <w:shd w:val="clear" w:color="auto" w:fill="auto"/>
            <w:noWrap/>
            <w:hideMark/>
          </w:tcPr>
          <w:p w14:paraId="2089641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1D0C1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E1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E12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31C0F1" w14:textId="77777777" w:rsidR="00E83F66" w:rsidRPr="00772251" w:rsidRDefault="00E83F66" w:rsidP="0048591A">
            <w:pPr>
              <w:spacing w:before="60" w:after="60" w:line="240" w:lineRule="auto"/>
              <w:jc w:val="center"/>
              <w:rPr>
                <w:noProof/>
                <w:sz w:val="20"/>
              </w:rPr>
            </w:pPr>
            <w:r>
              <w:rPr>
                <w:noProof/>
                <w:sz w:val="20"/>
              </w:rPr>
              <w:t>81060000</w:t>
            </w:r>
          </w:p>
        </w:tc>
        <w:tc>
          <w:tcPr>
            <w:tcW w:w="1086" w:type="dxa"/>
            <w:tcBorders>
              <w:top w:val="nil"/>
              <w:left w:val="nil"/>
              <w:bottom w:val="single" w:sz="4" w:space="0" w:color="auto"/>
              <w:right w:val="single" w:sz="4" w:space="0" w:color="auto"/>
            </w:tcBorders>
            <w:shd w:val="clear" w:color="auto" w:fill="auto"/>
            <w:noWrap/>
            <w:hideMark/>
          </w:tcPr>
          <w:p w14:paraId="7EC3B417" w14:textId="77777777" w:rsidR="00E83F66" w:rsidRPr="00772251" w:rsidRDefault="00E83F66" w:rsidP="0048591A">
            <w:pPr>
              <w:spacing w:before="60" w:after="60" w:line="240" w:lineRule="auto"/>
              <w:jc w:val="center"/>
              <w:rPr>
                <w:noProof/>
                <w:sz w:val="20"/>
              </w:rPr>
            </w:pPr>
            <w:r>
              <w:rPr>
                <w:noProof/>
                <w:sz w:val="20"/>
              </w:rPr>
              <w:t>810600</w:t>
            </w:r>
          </w:p>
        </w:tc>
        <w:tc>
          <w:tcPr>
            <w:tcW w:w="9923" w:type="dxa"/>
            <w:tcBorders>
              <w:top w:val="nil"/>
              <w:left w:val="nil"/>
              <w:bottom w:val="single" w:sz="4" w:space="0" w:color="auto"/>
              <w:right w:val="single" w:sz="4" w:space="0" w:color="auto"/>
            </w:tcBorders>
            <w:shd w:val="clear" w:color="auto" w:fill="auto"/>
            <w:noWrap/>
            <w:hideMark/>
          </w:tcPr>
          <w:p w14:paraId="34E0CEB1" w14:textId="77777777" w:rsidR="00E83F66" w:rsidRPr="00772251" w:rsidRDefault="00E83F66" w:rsidP="0048591A">
            <w:pPr>
              <w:spacing w:before="60" w:after="60" w:line="240" w:lineRule="auto"/>
              <w:rPr>
                <w:noProof/>
                <w:sz w:val="20"/>
              </w:rPr>
            </w:pPr>
            <w:r>
              <w:rPr>
                <w:noProof/>
                <w:sz w:val="20"/>
              </w:rPr>
              <w:t>Bismuto e suas obras, incluindo os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2F662B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99E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37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4D2F" w14:textId="77777777" w:rsidR="00E83F66" w:rsidRPr="00772251" w:rsidRDefault="00E83F66" w:rsidP="0048591A">
            <w:pPr>
              <w:spacing w:before="60" w:after="60" w:line="240" w:lineRule="auto"/>
              <w:jc w:val="center"/>
              <w:rPr>
                <w:noProof/>
                <w:sz w:val="20"/>
              </w:rPr>
            </w:pPr>
            <w:r>
              <w:rPr>
                <w:noProof/>
                <w:sz w:val="20"/>
              </w:rPr>
              <w:t>81072000</w:t>
            </w:r>
          </w:p>
        </w:tc>
        <w:tc>
          <w:tcPr>
            <w:tcW w:w="1086" w:type="dxa"/>
            <w:tcBorders>
              <w:top w:val="nil"/>
              <w:left w:val="nil"/>
              <w:bottom w:val="single" w:sz="4" w:space="0" w:color="auto"/>
              <w:right w:val="single" w:sz="4" w:space="0" w:color="auto"/>
            </w:tcBorders>
            <w:shd w:val="clear" w:color="auto" w:fill="auto"/>
            <w:noWrap/>
            <w:hideMark/>
          </w:tcPr>
          <w:p w14:paraId="6E98B8D2" w14:textId="77777777" w:rsidR="00E83F66" w:rsidRPr="00772251" w:rsidRDefault="00E83F66" w:rsidP="0048591A">
            <w:pPr>
              <w:spacing w:before="60" w:after="60" w:line="240" w:lineRule="auto"/>
              <w:jc w:val="center"/>
              <w:rPr>
                <w:noProof/>
                <w:sz w:val="20"/>
              </w:rPr>
            </w:pPr>
            <w:r>
              <w:rPr>
                <w:noProof/>
                <w:sz w:val="20"/>
              </w:rPr>
              <w:t>810720</w:t>
            </w:r>
          </w:p>
        </w:tc>
        <w:tc>
          <w:tcPr>
            <w:tcW w:w="9923" w:type="dxa"/>
            <w:tcBorders>
              <w:top w:val="nil"/>
              <w:left w:val="nil"/>
              <w:bottom w:val="single" w:sz="4" w:space="0" w:color="auto"/>
              <w:right w:val="single" w:sz="4" w:space="0" w:color="auto"/>
            </w:tcBorders>
            <w:shd w:val="clear" w:color="auto" w:fill="auto"/>
            <w:noWrap/>
            <w:hideMark/>
          </w:tcPr>
          <w:p w14:paraId="73F74BB1" w14:textId="77777777" w:rsidR="00E83F66" w:rsidRPr="00772251" w:rsidRDefault="00E83F66" w:rsidP="0048591A">
            <w:pPr>
              <w:spacing w:before="60" w:after="60" w:line="240" w:lineRule="auto"/>
              <w:rPr>
                <w:noProof/>
                <w:sz w:val="20"/>
              </w:rPr>
            </w:pPr>
            <w:r>
              <w:rPr>
                <w:noProof/>
                <w:sz w:val="20"/>
              </w:rPr>
              <w:t>- Cádmio em formas brutas; pós</w:t>
            </w:r>
          </w:p>
        </w:tc>
        <w:tc>
          <w:tcPr>
            <w:tcW w:w="1134" w:type="dxa"/>
            <w:tcBorders>
              <w:top w:val="nil"/>
              <w:left w:val="nil"/>
              <w:bottom w:val="single" w:sz="4" w:space="0" w:color="auto"/>
              <w:right w:val="single" w:sz="4" w:space="0" w:color="auto"/>
            </w:tcBorders>
            <w:shd w:val="clear" w:color="auto" w:fill="auto"/>
            <w:noWrap/>
            <w:vAlign w:val="center"/>
            <w:hideMark/>
          </w:tcPr>
          <w:p w14:paraId="711FC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A2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9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BF79FD" w14:textId="77777777" w:rsidR="00E83F66" w:rsidRPr="00772251" w:rsidRDefault="00E83F66" w:rsidP="0048591A">
            <w:pPr>
              <w:spacing w:before="60" w:after="60" w:line="240" w:lineRule="auto"/>
              <w:jc w:val="center"/>
              <w:rPr>
                <w:noProof/>
                <w:sz w:val="20"/>
              </w:rPr>
            </w:pPr>
            <w:r>
              <w:rPr>
                <w:noProof/>
                <w:sz w:val="20"/>
              </w:rPr>
              <w:t>81073000</w:t>
            </w:r>
          </w:p>
        </w:tc>
        <w:tc>
          <w:tcPr>
            <w:tcW w:w="1086" w:type="dxa"/>
            <w:tcBorders>
              <w:top w:val="nil"/>
              <w:left w:val="nil"/>
              <w:bottom w:val="single" w:sz="4" w:space="0" w:color="auto"/>
              <w:right w:val="single" w:sz="4" w:space="0" w:color="auto"/>
            </w:tcBorders>
            <w:shd w:val="clear" w:color="auto" w:fill="auto"/>
            <w:noWrap/>
            <w:hideMark/>
          </w:tcPr>
          <w:p w14:paraId="6AB7B8F9" w14:textId="77777777" w:rsidR="00E83F66" w:rsidRPr="00772251" w:rsidRDefault="00E83F66" w:rsidP="0048591A">
            <w:pPr>
              <w:spacing w:before="60" w:after="60" w:line="240" w:lineRule="auto"/>
              <w:jc w:val="center"/>
              <w:rPr>
                <w:noProof/>
                <w:sz w:val="20"/>
              </w:rPr>
            </w:pPr>
            <w:r>
              <w:rPr>
                <w:noProof/>
                <w:sz w:val="20"/>
              </w:rPr>
              <w:t>810730</w:t>
            </w:r>
          </w:p>
        </w:tc>
        <w:tc>
          <w:tcPr>
            <w:tcW w:w="9923" w:type="dxa"/>
            <w:tcBorders>
              <w:top w:val="nil"/>
              <w:left w:val="nil"/>
              <w:bottom w:val="single" w:sz="4" w:space="0" w:color="auto"/>
              <w:right w:val="single" w:sz="4" w:space="0" w:color="auto"/>
            </w:tcBorders>
            <w:shd w:val="clear" w:color="auto" w:fill="auto"/>
            <w:noWrap/>
            <w:hideMark/>
          </w:tcPr>
          <w:p w14:paraId="25400F09"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258D99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EC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65C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1C779" w14:textId="77777777" w:rsidR="00E83F66" w:rsidRPr="00772251" w:rsidRDefault="00E83F66" w:rsidP="0098654B">
            <w:pPr>
              <w:pageBreakBefore/>
              <w:spacing w:before="60" w:after="60" w:line="240" w:lineRule="auto"/>
              <w:jc w:val="center"/>
              <w:rPr>
                <w:noProof/>
                <w:sz w:val="20"/>
              </w:rPr>
            </w:pPr>
            <w:r>
              <w:rPr>
                <w:noProof/>
                <w:sz w:val="20"/>
              </w:rPr>
              <w:t>81079000</w:t>
            </w:r>
          </w:p>
        </w:tc>
        <w:tc>
          <w:tcPr>
            <w:tcW w:w="1086" w:type="dxa"/>
            <w:tcBorders>
              <w:top w:val="nil"/>
              <w:left w:val="nil"/>
              <w:bottom w:val="single" w:sz="4" w:space="0" w:color="auto"/>
              <w:right w:val="single" w:sz="4" w:space="0" w:color="auto"/>
            </w:tcBorders>
            <w:shd w:val="clear" w:color="auto" w:fill="auto"/>
            <w:noWrap/>
            <w:hideMark/>
          </w:tcPr>
          <w:p w14:paraId="4ADE5375" w14:textId="77777777" w:rsidR="00E83F66" w:rsidRPr="00772251" w:rsidRDefault="00E83F66" w:rsidP="0048591A">
            <w:pPr>
              <w:spacing w:before="60" w:after="60" w:line="240" w:lineRule="auto"/>
              <w:jc w:val="center"/>
              <w:rPr>
                <w:noProof/>
                <w:sz w:val="20"/>
              </w:rPr>
            </w:pPr>
            <w:r>
              <w:rPr>
                <w:noProof/>
                <w:sz w:val="20"/>
              </w:rPr>
              <w:t>810790</w:t>
            </w:r>
          </w:p>
        </w:tc>
        <w:tc>
          <w:tcPr>
            <w:tcW w:w="9923" w:type="dxa"/>
            <w:tcBorders>
              <w:top w:val="nil"/>
              <w:left w:val="nil"/>
              <w:bottom w:val="single" w:sz="4" w:space="0" w:color="auto"/>
              <w:right w:val="single" w:sz="4" w:space="0" w:color="auto"/>
            </w:tcBorders>
            <w:shd w:val="clear" w:color="auto" w:fill="auto"/>
            <w:noWrap/>
            <w:hideMark/>
          </w:tcPr>
          <w:p w14:paraId="4E349BE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34EA6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58EF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891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B7B0E" w14:textId="77777777" w:rsidR="00E83F66" w:rsidRPr="00772251" w:rsidRDefault="00E83F66" w:rsidP="0048591A">
            <w:pPr>
              <w:spacing w:before="60" w:after="60" w:line="240" w:lineRule="auto"/>
              <w:jc w:val="center"/>
              <w:rPr>
                <w:noProof/>
                <w:sz w:val="20"/>
              </w:rPr>
            </w:pPr>
            <w:r>
              <w:rPr>
                <w:noProof/>
                <w:sz w:val="20"/>
              </w:rPr>
              <w:t>81082000</w:t>
            </w:r>
          </w:p>
        </w:tc>
        <w:tc>
          <w:tcPr>
            <w:tcW w:w="1086" w:type="dxa"/>
            <w:tcBorders>
              <w:top w:val="nil"/>
              <w:left w:val="nil"/>
              <w:bottom w:val="single" w:sz="4" w:space="0" w:color="auto"/>
              <w:right w:val="single" w:sz="4" w:space="0" w:color="auto"/>
            </w:tcBorders>
            <w:shd w:val="clear" w:color="auto" w:fill="auto"/>
            <w:noWrap/>
            <w:hideMark/>
          </w:tcPr>
          <w:p w14:paraId="2DBC8C59" w14:textId="77777777" w:rsidR="00E83F66" w:rsidRPr="00772251" w:rsidRDefault="00E83F66" w:rsidP="0048591A">
            <w:pPr>
              <w:spacing w:before="60" w:after="60" w:line="240" w:lineRule="auto"/>
              <w:jc w:val="center"/>
              <w:rPr>
                <w:noProof/>
                <w:sz w:val="20"/>
              </w:rPr>
            </w:pPr>
            <w:r>
              <w:rPr>
                <w:noProof/>
                <w:sz w:val="20"/>
              </w:rPr>
              <w:t>810820</w:t>
            </w:r>
          </w:p>
        </w:tc>
        <w:tc>
          <w:tcPr>
            <w:tcW w:w="9923" w:type="dxa"/>
            <w:tcBorders>
              <w:top w:val="nil"/>
              <w:left w:val="nil"/>
              <w:bottom w:val="single" w:sz="4" w:space="0" w:color="auto"/>
              <w:right w:val="single" w:sz="4" w:space="0" w:color="auto"/>
            </w:tcBorders>
            <w:shd w:val="clear" w:color="auto" w:fill="auto"/>
            <w:noWrap/>
            <w:hideMark/>
          </w:tcPr>
          <w:p w14:paraId="3560F804" w14:textId="77777777" w:rsidR="00E83F66" w:rsidRPr="00772251" w:rsidRDefault="00E83F66" w:rsidP="0048591A">
            <w:pPr>
              <w:spacing w:before="60" w:after="60" w:line="240" w:lineRule="auto"/>
              <w:rPr>
                <w:noProof/>
                <w:sz w:val="20"/>
              </w:rPr>
            </w:pPr>
            <w:r>
              <w:rPr>
                <w:noProof/>
                <w:sz w:val="20"/>
              </w:rPr>
              <w:t>- Titânio em formas brutas; pós</w:t>
            </w:r>
          </w:p>
        </w:tc>
        <w:tc>
          <w:tcPr>
            <w:tcW w:w="1134" w:type="dxa"/>
            <w:tcBorders>
              <w:top w:val="nil"/>
              <w:left w:val="nil"/>
              <w:bottom w:val="single" w:sz="4" w:space="0" w:color="auto"/>
              <w:right w:val="single" w:sz="4" w:space="0" w:color="auto"/>
            </w:tcBorders>
            <w:shd w:val="clear" w:color="auto" w:fill="auto"/>
            <w:noWrap/>
            <w:vAlign w:val="center"/>
            <w:hideMark/>
          </w:tcPr>
          <w:p w14:paraId="641788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A5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637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2A470" w14:textId="77777777" w:rsidR="00E83F66" w:rsidRPr="00772251" w:rsidRDefault="00E83F66" w:rsidP="0048591A">
            <w:pPr>
              <w:spacing w:before="60" w:after="60" w:line="240" w:lineRule="auto"/>
              <w:jc w:val="center"/>
              <w:rPr>
                <w:noProof/>
                <w:sz w:val="20"/>
              </w:rPr>
            </w:pPr>
            <w:r>
              <w:rPr>
                <w:noProof/>
                <w:sz w:val="20"/>
              </w:rPr>
              <w:t>81083000</w:t>
            </w:r>
          </w:p>
        </w:tc>
        <w:tc>
          <w:tcPr>
            <w:tcW w:w="1086" w:type="dxa"/>
            <w:tcBorders>
              <w:top w:val="nil"/>
              <w:left w:val="nil"/>
              <w:bottom w:val="single" w:sz="4" w:space="0" w:color="auto"/>
              <w:right w:val="single" w:sz="4" w:space="0" w:color="auto"/>
            </w:tcBorders>
            <w:shd w:val="clear" w:color="auto" w:fill="auto"/>
            <w:noWrap/>
            <w:hideMark/>
          </w:tcPr>
          <w:p w14:paraId="6B9B1BC6" w14:textId="77777777" w:rsidR="00E83F66" w:rsidRPr="00772251" w:rsidRDefault="00E83F66" w:rsidP="0048591A">
            <w:pPr>
              <w:spacing w:before="60" w:after="60" w:line="240" w:lineRule="auto"/>
              <w:jc w:val="center"/>
              <w:rPr>
                <w:noProof/>
                <w:sz w:val="20"/>
              </w:rPr>
            </w:pPr>
            <w:r>
              <w:rPr>
                <w:noProof/>
                <w:sz w:val="20"/>
              </w:rPr>
              <w:t>810830</w:t>
            </w:r>
          </w:p>
        </w:tc>
        <w:tc>
          <w:tcPr>
            <w:tcW w:w="9923" w:type="dxa"/>
            <w:tcBorders>
              <w:top w:val="nil"/>
              <w:left w:val="nil"/>
              <w:bottom w:val="single" w:sz="4" w:space="0" w:color="auto"/>
              <w:right w:val="single" w:sz="4" w:space="0" w:color="auto"/>
            </w:tcBorders>
            <w:shd w:val="clear" w:color="auto" w:fill="auto"/>
            <w:noWrap/>
            <w:hideMark/>
          </w:tcPr>
          <w:p w14:paraId="388578E3"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737B5C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ACB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893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B9696" w14:textId="77777777" w:rsidR="00E83F66" w:rsidRPr="00772251" w:rsidRDefault="00E83F66" w:rsidP="0048591A">
            <w:pPr>
              <w:spacing w:before="60" w:after="60" w:line="240" w:lineRule="auto"/>
              <w:jc w:val="center"/>
              <w:rPr>
                <w:noProof/>
                <w:sz w:val="20"/>
              </w:rPr>
            </w:pPr>
            <w:r>
              <w:rPr>
                <w:noProof/>
                <w:sz w:val="20"/>
              </w:rPr>
              <w:t>81089000</w:t>
            </w:r>
          </w:p>
        </w:tc>
        <w:tc>
          <w:tcPr>
            <w:tcW w:w="1086" w:type="dxa"/>
            <w:tcBorders>
              <w:top w:val="nil"/>
              <w:left w:val="nil"/>
              <w:bottom w:val="single" w:sz="4" w:space="0" w:color="auto"/>
              <w:right w:val="single" w:sz="4" w:space="0" w:color="auto"/>
            </w:tcBorders>
            <w:shd w:val="clear" w:color="auto" w:fill="auto"/>
            <w:noWrap/>
            <w:hideMark/>
          </w:tcPr>
          <w:p w14:paraId="151CEBA9" w14:textId="77777777" w:rsidR="00E83F66" w:rsidRPr="00772251" w:rsidRDefault="00E83F66" w:rsidP="0048591A">
            <w:pPr>
              <w:spacing w:before="60" w:after="60" w:line="240" w:lineRule="auto"/>
              <w:jc w:val="center"/>
              <w:rPr>
                <w:noProof/>
                <w:sz w:val="20"/>
              </w:rPr>
            </w:pPr>
            <w:r>
              <w:rPr>
                <w:noProof/>
                <w:sz w:val="20"/>
              </w:rPr>
              <w:t>810890</w:t>
            </w:r>
          </w:p>
        </w:tc>
        <w:tc>
          <w:tcPr>
            <w:tcW w:w="9923" w:type="dxa"/>
            <w:tcBorders>
              <w:top w:val="nil"/>
              <w:left w:val="nil"/>
              <w:bottom w:val="single" w:sz="4" w:space="0" w:color="auto"/>
              <w:right w:val="single" w:sz="4" w:space="0" w:color="auto"/>
            </w:tcBorders>
            <w:shd w:val="clear" w:color="auto" w:fill="auto"/>
            <w:noWrap/>
            <w:hideMark/>
          </w:tcPr>
          <w:p w14:paraId="11896CD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02141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E0A3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605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4B7026" w14:textId="77777777" w:rsidR="00E83F66" w:rsidRPr="00772251" w:rsidRDefault="00E83F66" w:rsidP="0048591A">
            <w:pPr>
              <w:spacing w:before="60" w:after="60" w:line="240" w:lineRule="auto"/>
              <w:jc w:val="center"/>
              <w:rPr>
                <w:noProof/>
                <w:sz w:val="20"/>
              </w:rPr>
            </w:pPr>
            <w:r>
              <w:rPr>
                <w:noProof/>
                <w:sz w:val="20"/>
              </w:rPr>
              <w:t>81092000</w:t>
            </w:r>
          </w:p>
        </w:tc>
        <w:tc>
          <w:tcPr>
            <w:tcW w:w="1086" w:type="dxa"/>
            <w:tcBorders>
              <w:top w:val="nil"/>
              <w:left w:val="nil"/>
              <w:bottom w:val="single" w:sz="4" w:space="0" w:color="auto"/>
              <w:right w:val="single" w:sz="4" w:space="0" w:color="auto"/>
            </w:tcBorders>
            <w:shd w:val="clear" w:color="auto" w:fill="auto"/>
            <w:noWrap/>
            <w:hideMark/>
          </w:tcPr>
          <w:p w14:paraId="2A1A36A0" w14:textId="77777777" w:rsidR="00E83F66" w:rsidRPr="00772251" w:rsidRDefault="00E83F66" w:rsidP="0048591A">
            <w:pPr>
              <w:spacing w:before="60" w:after="60" w:line="240" w:lineRule="auto"/>
              <w:jc w:val="center"/>
              <w:rPr>
                <w:noProof/>
                <w:sz w:val="20"/>
              </w:rPr>
            </w:pPr>
            <w:r>
              <w:rPr>
                <w:noProof/>
                <w:sz w:val="20"/>
              </w:rPr>
              <w:t>810920</w:t>
            </w:r>
          </w:p>
        </w:tc>
        <w:tc>
          <w:tcPr>
            <w:tcW w:w="9923" w:type="dxa"/>
            <w:tcBorders>
              <w:top w:val="nil"/>
              <w:left w:val="nil"/>
              <w:bottom w:val="single" w:sz="4" w:space="0" w:color="auto"/>
              <w:right w:val="single" w:sz="4" w:space="0" w:color="auto"/>
            </w:tcBorders>
            <w:shd w:val="clear" w:color="auto" w:fill="auto"/>
            <w:noWrap/>
            <w:hideMark/>
          </w:tcPr>
          <w:p w14:paraId="4AAE6347" w14:textId="77777777" w:rsidR="00E83F66" w:rsidRPr="00772251" w:rsidRDefault="00E83F66" w:rsidP="0048591A">
            <w:pPr>
              <w:spacing w:before="60" w:after="60" w:line="240" w:lineRule="auto"/>
              <w:rPr>
                <w:noProof/>
                <w:sz w:val="20"/>
              </w:rPr>
            </w:pPr>
            <w:r>
              <w:rPr>
                <w:noProof/>
                <w:sz w:val="20"/>
              </w:rPr>
              <w:t>- Zircónio em formas brutas; pós</w:t>
            </w:r>
          </w:p>
        </w:tc>
        <w:tc>
          <w:tcPr>
            <w:tcW w:w="1134" w:type="dxa"/>
            <w:tcBorders>
              <w:top w:val="nil"/>
              <w:left w:val="nil"/>
              <w:bottom w:val="single" w:sz="4" w:space="0" w:color="auto"/>
              <w:right w:val="single" w:sz="4" w:space="0" w:color="auto"/>
            </w:tcBorders>
            <w:shd w:val="clear" w:color="auto" w:fill="auto"/>
            <w:noWrap/>
            <w:vAlign w:val="center"/>
            <w:hideMark/>
          </w:tcPr>
          <w:p w14:paraId="1F237B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B20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4D608" w14:textId="77777777" w:rsidR="00E83F66" w:rsidRPr="00772251" w:rsidRDefault="00E83F66" w:rsidP="0048591A">
            <w:pPr>
              <w:spacing w:before="60" w:after="60" w:line="240" w:lineRule="auto"/>
              <w:jc w:val="center"/>
              <w:rPr>
                <w:noProof/>
                <w:sz w:val="20"/>
              </w:rPr>
            </w:pPr>
            <w:r>
              <w:rPr>
                <w:noProof/>
                <w:sz w:val="20"/>
              </w:rPr>
              <w:t>81093000</w:t>
            </w:r>
          </w:p>
        </w:tc>
        <w:tc>
          <w:tcPr>
            <w:tcW w:w="1086" w:type="dxa"/>
            <w:tcBorders>
              <w:top w:val="nil"/>
              <w:left w:val="nil"/>
              <w:bottom w:val="single" w:sz="4" w:space="0" w:color="auto"/>
              <w:right w:val="single" w:sz="4" w:space="0" w:color="auto"/>
            </w:tcBorders>
            <w:shd w:val="clear" w:color="auto" w:fill="auto"/>
            <w:noWrap/>
            <w:hideMark/>
          </w:tcPr>
          <w:p w14:paraId="5B23A102" w14:textId="77777777" w:rsidR="00E83F66" w:rsidRPr="00772251" w:rsidRDefault="00E83F66" w:rsidP="0048591A">
            <w:pPr>
              <w:spacing w:before="60" w:after="60" w:line="240" w:lineRule="auto"/>
              <w:jc w:val="center"/>
              <w:rPr>
                <w:noProof/>
                <w:sz w:val="20"/>
              </w:rPr>
            </w:pPr>
            <w:r>
              <w:rPr>
                <w:noProof/>
                <w:sz w:val="20"/>
              </w:rPr>
              <w:t>810930</w:t>
            </w:r>
          </w:p>
        </w:tc>
        <w:tc>
          <w:tcPr>
            <w:tcW w:w="9923" w:type="dxa"/>
            <w:tcBorders>
              <w:top w:val="nil"/>
              <w:left w:val="nil"/>
              <w:bottom w:val="single" w:sz="4" w:space="0" w:color="auto"/>
              <w:right w:val="single" w:sz="4" w:space="0" w:color="auto"/>
            </w:tcBorders>
            <w:shd w:val="clear" w:color="auto" w:fill="auto"/>
            <w:noWrap/>
            <w:hideMark/>
          </w:tcPr>
          <w:p w14:paraId="00E4BB19"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61EA5A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7E8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132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D253B" w14:textId="77777777" w:rsidR="00E83F66" w:rsidRPr="00772251" w:rsidRDefault="00E83F66" w:rsidP="0048591A">
            <w:pPr>
              <w:spacing w:before="60" w:after="60" w:line="240" w:lineRule="auto"/>
              <w:jc w:val="center"/>
              <w:rPr>
                <w:noProof/>
                <w:sz w:val="20"/>
              </w:rPr>
            </w:pPr>
            <w:r>
              <w:rPr>
                <w:noProof/>
                <w:sz w:val="20"/>
              </w:rPr>
              <w:t>81099000</w:t>
            </w:r>
          </w:p>
        </w:tc>
        <w:tc>
          <w:tcPr>
            <w:tcW w:w="1086" w:type="dxa"/>
            <w:tcBorders>
              <w:top w:val="nil"/>
              <w:left w:val="nil"/>
              <w:bottom w:val="single" w:sz="4" w:space="0" w:color="auto"/>
              <w:right w:val="single" w:sz="4" w:space="0" w:color="auto"/>
            </w:tcBorders>
            <w:shd w:val="clear" w:color="auto" w:fill="auto"/>
            <w:noWrap/>
            <w:hideMark/>
          </w:tcPr>
          <w:p w14:paraId="4C3A1802" w14:textId="77777777" w:rsidR="00E83F66" w:rsidRPr="00772251" w:rsidRDefault="00E83F66" w:rsidP="0048591A">
            <w:pPr>
              <w:spacing w:before="60" w:after="60" w:line="240" w:lineRule="auto"/>
              <w:jc w:val="center"/>
              <w:rPr>
                <w:noProof/>
                <w:sz w:val="20"/>
              </w:rPr>
            </w:pPr>
            <w:r>
              <w:rPr>
                <w:noProof/>
                <w:sz w:val="20"/>
              </w:rPr>
              <w:t>810990</w:t>
            </w:r>
          </w:p>
        </w:tc>
        <w:tc>
          <w:tcPr>
            <w:tcW w:w="9923" w:type="dxa"/>
            <w:tcBorders>
              <w:top w:val="nil"/>
              <w:left w:val="nil"/>
              <w:bottom w:val="single" w:sz="4" w:space="0" w:color="auto"/>
              <w:right w:val="single" w:sz="4" w:space="0" w:color="auto"/>
            </w:tcBorders>
            <w:shd w:val="clear" w:color="auto" w:fill="auto"/>
            <w:noWrap/>
            <w:hideMark/>
          </w:tcPr>
          <w:p w14:paraId="6BB7DAD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75278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AB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7C0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349A0" w14:textId="77777777" w:rsidR="00E83F66" w:rsidRPr="00772251" w:rsidRDefault="00E83F66" w:rsidP="0048591A">
            <w:pPr>
              <w:spacing w:before="60" w:after="60" w:line="240" w:lineRule="auto"/>
              <w:jc w:val="center"/>
              <w:rPr>
                <w:noProof/>
                <w:sz w:val="20"/>
              </w:rPr>
            </w:pPr>
            <w:r>
              <w:rPr>
                <w:noProof/>
                <w:sz w:val="20"/>
              </w:rPr>
              <w:t>81101000</w:t>
            </w:r>
          </w:p>
        </w:tc>
        <w:tc>
          <w:tcPr>
            <w:tcW w:w="1086" w:type="dxa"/>
            <w:tcBorders>
              <w:top w:val="nil"/>
              <w:left w:val="nil"/>
              <w:bottom w:val="single" w:sz="4" w:space="0" w:color="auto"/>
              <w:right w:val="single" w:sz="4" w:space="0" w:color="auto"/>
            </w:tcBorders>
            <w:shd w:val="clear" w:color="auto" w:fill="auto"/>
            <w:noWrap/>
            <w:hideMark/>
          </w:tcPr>
          <w:p w14:paraId="119C82ED" w14:textId="77777777" w:rsidR="00E83F66" w:rsidRPr="00772251" w:rsidRDefault="00E83F66" w:rsidP="0048591A">
            <w:pPr>
              <w:spacing w:before="60" w:after="60" w:line="240" w:lineRule="auto"/>
              <w:jc w:val="center"/>
              <w:rPr>
                <w:noProof/>
                <w:sz w:val="20"/>
              </w:rPr>
            </w:pPr>
            <w:r>
              <w:rPr>
                <w:noProof/>
                <w:sz w:val="20"/>
              </w:rPr>
              <w:t>811010</w:t>
            </w:r>
          </w:p>
        </w:tc>
        <w:tc>
          <w:tcPr>
            <w:tcW w:w="9923" w:type="dxa"/>
            <w:tcBorders>
              <w:top w:val="nil"/>
              <w:left w:val="nil"/>
              <w:bottom w:val="single" w:sz="4" w:space="0" w:color="auto"/>
              <w:right w:val="single" w:sz="4" w:space="0" w:color="auto"/>
            </w:tcBorders>
            <w:shd w:val="clear" w:color="auto" w:fill="auto"/>
            <w:noWrap/>
            <w:hideMark/>
          </w:tcPr>
          <w:p w14:paraId="3C57850E" w14:textId="77777777" w:rsidR="00E83F66" w:rsidRPr="00772251" w:rsidRDefault="00E83F66" w:rsidP="0048591A">
            <w:pPr>
              <w:spacing w:before="60" w:after="60" w:line="240" w:lineRule="auto"/>
              <w:rPr>
                <w:noProof/>
                <w:sz w:val="20"/>
              </w:rPr>
            </w:pPr>
            <w:r>
              <w:rPr>
                <w:noProof/>
                <w:sz w:val="20"/>
              </w:rPr>
              <w:t>- Antimónio em formas brutas; pós</w:t>
            </w:r>
          </w:p>
        </w:tc>
        <w:tc>
          <w:tcPr>
            <w:tcW w:w="1134" w:type="dxa"/>
            <w:tcBorders>
              <w:top w:val="nil"/>
              <w:left w:val="nil"/>
              <w:bottom w:val="single" w:sz="4" w:space="0" w:color="auto"/>
              <w:right w:val="single" w:sz="4" w:space="0" w:color="auto"/>
            </w:tcBorders>
            <w:shd w:val="clear" w:color="auto" w:fill="auto"/>
            <w:noWrap/>
            <w:vAlign w:val="center"/>
            <w:hideMark/>
          </w:tcPr>
          <w:p w14:paraId="04984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6C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32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A4E8A7" w14:textId="77777777" w:rsidR="00E83F66" w:rsidRPr="00772251" w:rsidRDefault="00E83F66" w:rsidP="0048591A">
            <w:pPr>
              <w:spacing w:before="60" w:after="60" w:line="240" w:lineRule="auto"/>
              <w:jc w:val="center"/>
              <w:rPr>
                <w:noProof/>
                <w:sz w:val="20"/>
              </w:rPr>
            </w:pPr>
            <w:r>
              <w:rPr>
                <w:noProof/>
                <w:sz w:val="20"/>
              </w:rPr>
              <w:t>81102000</w:t>
            </w:r>
          </w:p>
        </w:tc>
        <w:tc>
          <w:tcPr>
            <w:tcW w:w="1086" w:type="dxa"/>
            <w:tcBorders>
              <w:top w:val="nil"/>
              <w:left w:val="nil"/>
              <w:bottom w:val="single" w:sz="4" w:space="0" w:color="auto"/>
              <w:right w:val="single" w:sz="4" w:space="0" w:color="auto"/>
            </w:tcBorders>
            <w:shd w:val="clear" w:color="auto" w:fill="auto"/>
            <w:noWrap/>
            <w:hideMark/>
          </w:tcPr>
          <w:p w14:paraId="7E7E01C4" w14:textId="77777777" w:rsidR="00E83F66" w:rsidRPr="00772251" w:rsidRDefault="00E83F66" w:rsidP="0048591A">
            <w:pPr>
              <w:spacing w:before="60" w:after="60" w:line="240" w:lineRule="auto"/>
              <w:jc w:val="center"/>
              <w:rPr>
                <w:noProof/>
                <w:sz w:val="20"/>
              </w:rPr>
            </w:pPr>
            <w:r>
              <w:rPr>
                <w:noProof/>
                <w:sz w:val="20"/>
              </w:rPr>
              <w:t>811020</w:t>
            </w:r>
          </w:p>
        </w:tc>
        <w:tc>
          <w:tcPr>
            <w:tcW w:w="9923" w:type="dxa"/>
            <w:tcBorders>
              <w:top w:val="nil"/>
              <w:left w:val="nil"/>
              <w:bottom w:val="single" w:sz="4" w:space="0" w:color="auto"/>
              <w:right w:val="single" w:sz="4" w:space="0" w:color="auto"/>
            </w:tcBorders>
            <w:shd w:val="clear" w:color="auto" w:fill="auto"/>
            <w:noWrap/>
            <w:hideMark/>
          </w:tcPr>
          <w:p w14:paraId="4316B7C3"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59947B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47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BC3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A1EED" w14:textId="77777777" w:rsidR="00E83F66" w:rsidRPr="00772251" w:rsidRDefault="00E83F66" w:rsidP="0048591A">
            <w:pPr>
              <w:spacing w:before="60" w:after="60" w:line="240" w:lineRule="auto"/>
              <w:jc w:val="center"/>
              <w:rPr>
                <w:noProof/>
                <w:sz w:val="20"/>
              </w:rPr>
            </w:pPr>
            <w:r>
              <w:rPr>
                <w:noProof/>
                <w:sz w:val="20"/>
              </w:rPr>
              <w:t>81109000</w:t>
            </w:r>
          </w:p>
        </w:tc>
        <w:tc>
          <w:tcPr>
            <w:tcW w:w="1086" w:type="dxa"/>
            <w:tcBorders>
              <w:top w:val="nil"/>
              <w:left w:val="nil"/>
              <w:bottom w:val="single" w:sz="4" w:space="0" w:color="auto"/>
              <w:right w:val="single" w:sz="4" w:space="0" w:color="auto"/>
            </w:tcBorders>
            <w:shd w:val="clear" w:color="auto" w:fill="auto"/>
            <w:noWrap/>
            <w:hideMark/>
          </w:tcPr>
          <w:p w14:paraId="20516475" w14:textId="77777777" w:rsidR="00E83F66" w:rsidRPr="00772251" w:rsidRDefault="00E83F66" w:rsidP="0048591A">
            <w:pPr>
              <w:spacing w:before="60" w:after="60" w:line="240" w:lineRule="auto"/>
              <w:jc w:val="center"/>
              <w:rPr>
                <w:noProof/>
                <w:sz w:val="20"/>
              </w:rPr>
            </w:pPr>
            <w:r>
              <w:rPr>
                <w:noProof/>
                <w:sz w:val="20"/>
              </w:rPr>
              <w:t>811090</w:t>
            </w:r>
          </w:p>
        </w:tc>
        <w:tc>
          <w:tcPr>
            <w:tcW w:w="9923" w:type="dxa"/>
            <w:tcBorders>
              <w:top w:val="nil"/>
              <w:left w:val="nil"/>
              <w:bottom w:val="single" w:sz="4" w:space="0" w:color="auto"/>
              <w:right w:val="single" w:sz="4" w:space="0" w:color="auto"/>
            </w:tcBorders>
            <w:shd w:val="clear" w:color="auto" w:fill="auto"/>
            <w:noWrap/>
            <w:hideMark/>
          </w:tcPr>
          <w:p w14:paraId="6D87A7C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83D78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4D7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E8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A5EF5" w14:textId="77777777" w:rsidR="00E83F66" w:rsidRPr="00772251" w:rsidRDefault="00E83F66" w:rsidP="0048591A">
            <w:pPr>
              <w:spacing w:before="60" w:after="60" w:line="240" w:lineRule="auto"/>
              <w:jc w:val="center"/>
              <w:rPr>
                <w:noProof/>
                <w:sz w:val="20"/>
              </w:rPr>
            </w:pPr>
            <w:r>
              <w:rPr>
                <w:noProof/>
                <w:sz w:val="20"/>
              </w:rPr>
              <w:t>81110000</w:t>
            </w:r>
          </w:p>
        </w:tc>
        <w:tc>
          <w:tcPr>
            <w:tcW w:w="1086" w:type="dxa"/>
            <w:tcBorders>
              <w:top w:val="nil"/>
              <w:left w:val="nil"/>
              <w:bottom w:val="single" w:sz="4" w:space="0" w:color="auto"/>
              <w:right w:val="single" w:sz="4" w:space="0" w:color="auto"/>
            </w:tcBorders>
            <w:shd w:val="clear" w:color="auto" w:fill="auto"/>
            <w:noWrap/>
            <w:hideMark/>
          </w:tcPr>
          <w:p w14:paraId="5839B0B3" w14:textId="77777777" w:rsidR="00E83F66" w:rsidRPr="00772251" w:rsidRDefault="00E83F66" w:rsidP="0048591A">
            <w:pPr>
              <w:spacing w:before="60" w:after="60" w:line="240" w:lineRule="auto"/>
              <w:jc w:val="center"/>
              <w:rPr>
                <w:noProof/>
                <w:sz w:val="20"/>
              </w:rPr>
            </w:pPr>
            <w:r>
              <w:rPr>
                <w:noProof/>
                <w:sz w:val="20"/>
              </w:rPr>
              <w:t>811100</w:t>
            </w:r>
          </w:p>
        </w:tc>
        <w:tc>
          <w:tcPr>
            <w:tcW w:w="9923" w:type="dxa"/>
            <w:tcBorders>
              <w:top w:val="nil"/>
              <w:left w:val="nil"/>
              <w:bottom w:val="single" w:sz="4" w:space="0" w:color="auto"/>
              <w:right w:val="single" w:sz="4" w:space="0" w:color="auto"/>
            </w:tcBorders>
            <w:shd w:val="clear" w:color="auto" w:fill="auto"/>
            <w:noWrap/>
            <w:hideMark/>
          </w:tcPr>
          <w:p w14:paraId="383C98BF" w14:textId="77777777" w:rsidR="00E83F66" w:rsidRPr="00772251" w:rsidRDefault="00E83F66" w:rsidP="0048591A">
            <w:pPr>
              <w:spacing w:before="60" w:after="60" w:line="240" w:lineRule="auto"/>
              <w:rPr>
                <w:noProof/>
                <w:sz w:val="20"/>
              </w:rPr>
            </w:pPr>
            <w:r>
              <w:rPr>
                <w:noProof/>
                <w:sz w:val="20"/>
              </w:rPr>
              <w:t>Manganês e suas obras, incluindo os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07BC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BCDD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1211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F6CB8" w14:textId="77777777" w:rsidR="00E83F66" w:rsidRPr="00772251" w:rsidRDefault="00E83F66" w:rsidP="0048591A">
            <w:pPr>
              <w:spacing w:before="60" w:after="60" w:line="240" w:lineRule="auto"/>
              <w:jc w:val="center"/>
              <w:rPr>
                <w:noProof/>
                <w:sz w:val="20"/>
              </w:rPr>
            </w:pPr>
            <w:r>
              <w:rPr>
                <w:noProof/>
                <w:sz w:val="20"/>
              </w:rPr>
              <w:t>81121200</w:t>
            </w:r>
          </w:p>
        </w:tc>
        <w:tc>
          <w:tcPr>
            <w:tcW w:w="1086" w:type="dxa"/>
            <w:tcBorders>
              <w:top w:val="nil"/>
              <w:left w:val="nil"/>
              <w:bottom w:val="single" w:sz="4" w:space="0" w:color="auto"/>
              <w:right w:val="single" w:sz="4" w:space="0" w:color="auto"/>
            </w:tcBorders>
            <w:shd w:val="clear" w:color="auto" w:fill="auto"/>
            <w:noWrap/>
            <w:hideMark/>
          </w:tcPr>
          <w:p w14:paraId="5F9AB68B" w14:textId="77777777" w:rsidR="00E83F66" w:rsidRPr="00772251" w:rsidRDefault="00E83F66" w:rsidP="0048591A">
            <w:pPr>
              <w:spacing w:before="60" w:after="60" w:line="240" w:lineRule="auto"/>
              <w:jc w:val="center"/>
              <w:rPr>
                <w:noProof/>
                <w:sz w:val="20"/>
              </w:rPr>
            </w:pPr>
            <w:r>
              <w:rPr>
                <w:noProof/>
                <w:sz w:val="20"/>
              </w:rPr>
              <w:t>811212</w:t>
            </w:r>
          </w:p>
        </w:tc>
        <w:tc>
          <w:tcPr>
            <w:tcW w:w="9923" w:type="dxa"/>
            <w:tcBorders>
              <w:top w:val="nil"/>
              <w:left w:val="nil"/>
              <w:bottom w:val="single" w:sz="4" w:space="0" w:color="auto"/>
              <w:right w:val="single" w:sz="4" w:space="0" w:color="auto"/>
            </w:tcBorders>
            <w:shd w:val="clear" w:color="auto" w:fill="auto"/>
            <w:noWrap/>
            <w:hideMark/>
          </w:tcPr>
          <w:p w14:paraId="4D59DB52" w14:textId="77777777" w:rsidR="00E83F66" w:rsidRPr="00772251" w:rsidRDefault="00E83F66" w:rsidP="0048591A">
            <w:pPr>
              <w:spacing w:before="60" w:after="60" w:line="240" w:lineRule="auto"/>
              <w:rPr>
                <w:noProof/>
                <w:sz w:val="20"/>
              </w:rPr>
            </w:pPr>
            <w:r>
              <w:rPr>
                <w:noProof/>
                <w:sz w:val="20"/>
              </w:rPr>
              <w:t>-- Em formas brutas; pós</w:t>
            </w:r>
          </w:p>
        </w:tc>
        <w:tc>
          <w:tcPr>
            <w:tcW w:w="1134" w:type="dxa"/>
            <w:tcBorders>
              <w:top w:val="nil"/>
              <w:left w:val="nil"/>
              <w:bottom w:val="single" w:sz="4" w:space="0" w:color="auto"/>
              <w:right w:val="single" w:sz="4" w:space="0" w:color="auto"/>
            </w:tcBorders>
            <w:shd w:val="clear" w:color="auto" w:fill="auto"/>
            <w:noWrap/>
            <w:vAlign w:val="center"/>
            <w:hideMark/>
          </w:tcPr>
          <w:p w14:paraId="0B3FB7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E34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3E9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42FCB5" w14:textId="77777777" w:rsidR="00E83F66" w:rsidRPr="00772251" w:rsidRDefault="00E83F66" w:rsidP="0048591A">
            <w:pPr>
              <w:spacing w:before="60" w:after="60" w:line="240" w:lineRule="auto"/>
              <w:jc w:val="center"/>
              <w:rPr>
                <w:noProof/>
                <w:sz w:val="20"/>
              </w:rPr>
            </w:pPr>
            <w:r>
              <w:rPr>
                <w:noProof/>
                <w:sz w:val="20"/>
              </w:rPr>
              <w:t>81121300</w:t>
            </w:r>
          </w:p>
        </w:tc>
        <w:tc>
          <w:tcPr>
            <w:tcW w:w="1086" w:type="dxa"/>
            <w:tcBorders>
              <w:top w:val="nil"/>
              <w:left w:val="nil"/>
              <w:bottom w:val="single" w:sz="4" w:space="0" w:color="auto"/>
              <w:right w:val="single" w:sz="4" w:space="0" w:color="auto"/>
            </w:tcBorders>
            <w:shd w:val="clear" w:color="auto" w:fill="auto"/>
            <w:noWrap/>
            <w:hideMark/>
          </w:tcPr>
          <w:p w14:paraId="33E58DE9" w14:textId="77777777" w:rsidR="00E83F66" w:rsidRPr="00772251" w:rsidRDefault="00E83F66" w:rsidP="0048591A">
            <w:pPr>
              <w:spacing w:before="60" w:after="60" w:line="240" w:lineRule="auto"/>
              <w:jc w:val="center"/>
              <w:rPr>
                <w:noProof/>
                <w:sz w:val="20"/>
              </w:rPr>
            </w:pPr>
            <w:r>
              <w:rPr>
                <w:noProof/>
                <w:sz w:val="20"/>
              </w:rPr>
              <w:t>811213</w:t>
            </w:r>
          </w:p>
        </w:tc>
        <w:tc>
          <w:tcPr>
            <w:tcW w:w="9923" w:type="dxa"/>
            <w:tcBorders>
              <w:top w:val="nil"/>
              <w:left w:val="nil"/>
              <w:bottom w:val="single" w:sz="4" w:space="0" w:color="auto"/>
              <w:right w:val="single" w:sz="4" w:space="0" w:color="auto"/>
            </w:tcBorders>
            <w:shd w:val="clear" w:color="auto" w:fill="auto"/>
            <w:noWrap/>
            <w:hideMark/>
          </w:tcPr>
          <w:p w14:paraId="0881FB8A"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7D9B93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665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7064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E2536" w14:textId="77777777" w:rsidR="00E83F66" w:rsidRPr="00772251" w:rsidRDefault="00E83F66" w:rsidP="0048591A">
            <w:pPr>
              <w:spacing w:before="60" w:after="60" w:line="240" w:lineRule="auto"/>
              <w:jc w:val="center"/>
              <w:rPr>
                <w:noProof/>
                <w:sz w:val="20"/>
              </w:rPr>
            </w:pPr>
            <w:r>
              <w:rPr>
                <w:noProof/>
                <w:sz w:val="20"/>
              </w:rPr>
              <w:t>81121900</w:t>
            </w:r>
          </w:p>
        </w:tc>
        <w:tc>
          <w:tcPr>
            <w:tcW w:w="1086" w:type="dxa"/>
            <w:tcBorders>
              <w:top w:val="nil"/>
              <w:left w:val="nil"/>
              <w:bottom w:val="single" w:sz="4" w:space="0" w:color="auto"/>
              <w:right w:val="single" w:sz="4" w:space="0" w:color="auto"/>
            </w:tcBorders>
            <w:shd w:val="clear" w:color="auto" w:fill="auto"/>
            <w:noWrap/>
            <w:hideMark/>
          </w:tcPr>
          <w:p w14:paraId="0E064F47" w14:textId="77777777" w:rsidR="00E83F66" w:rsidRPr="00772251" w:rsidRDefault="00E83F66" w:rsidP="0048591A">
            <w:pPr>
              <w:spacing w:before="60" w:after="60" w:line="240" w:lineRule="auto"/>
              <w:jc w:val="center"/>
              <w:rPr>
                <w:noProof/>
                <w:sz w:val="20"/>
              </w:rPr>
            </w:pPr>
            <w:r>
              <w:rPr>
                <w:noProof/>
                <w:sz w:val="20"/>
              </w:rPr>
              <w:t>811219</w:t>
            </w:r>
          </w:p>
        </w:tc>
        <w:tc>
          <w:tcPr>
            <w:tcW w:w="9923" w:type="dxa"/>
            <w:tcBorders>
              <w:top w:val="nil"/>
              <w:left w:val="nil"/>
              <w:bottom w:val="single" w:sz="4" w:space="0" w:color="auto"/>
              <w:right w:val="single" w:sz="4" w:space="0" w:color="auto"/>
            </w:tcBorders>
            <w:shd w:val="clear" w:color="auto" w:fill="auto"/>
            <w:noWrap/>
            <w:hideMark/>
          </w:tcPr>
          <w:p w14:paraId="231C154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76957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575B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3BF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61F59" w14:textId="77777777" w:rsidR="00E83F66" w:rsidRPr="00772251" w:rsidRDefault="00E83F66" w:rsidP="0048591A">
            <w:pPr>
              <w:spacing w:before="60" w:after="60" w:line="240" w:lineRule="auto"/>
              <w:jc w:val="center"/>
              <w:rPr>
                <w:noProof/>
                <w:sz w:val="20"/>
              </w:rPr>
            </w:pPr>
            <w:r>
              <w:rPr>
                <w:noProof/>
                <w:sz w:val="20"/>
              </w:rPr>
              <w:t>81122100</w:t>
            </w:r>
          </w:p>
        </w:tc>
        <w:tc>
          <w:tcPr>
            <w:tcW w:w="1086" w:type="dxa"/>
            <w:tcBorders>
              <w:top w:val="nil"/>
              <w:left w:val="nil"/>
              <w:bottom w:val="single" w:sz="4" w:space="0" w:color="auto"/>
              <w:right w:val="single" w:sz="4" w:space="0" w:color="auto"/>
            </w:tcBorders>
            <w:shd w:val="clear" w:color="auto" w:fill="auto"/>
            <w:noWrap/>
            <w:hideMark/>
          </w:tcPr>
          <w:p w14:paraId="087D6E01" w14:textId="77777777" w:rsidR="00E83F66" w:rsidRPr="00772251" w:rsidRDefault="00E83F66" w:rsidP="0048591A">
            <w:pPr>
              <w:spacing w:before="60" w:after="60" w:line="240" w:lineRule="auto"/>
              <w:jc w:val="center"/>
              <w:rPr>
                <w:noProof/>
                <w:sz w:val="20"/>
              </w:rPr>
            </w:pPr>
            <w:r>
              <w:rPr>
                <w:noProof/>
                <w:sz w:val="20"/>
              </w:rPr>
              <w:t>811221</w:t>
            </w:r>
          </w:p>
        </w:tc>
        <w:tc>
          <w:tcPr>
            <w:tcW w:w="9923" w:type="dxa"/>
            <w:tcBorders>
              <w:top w:val="nil"/>
              <w:left w:val="nil"/>
              <w:bottom w:val="single" w:sz="4" w:space="0" w:color="auto"/>
              <w:right w:val="single" w:sz="4" w:space="0" w:color="auto"/>
            </w:tcBorders>
            <w:shd w:val="clear" w:color="auto" w:fill="auto"/>
            <w:noWrap/>
            <w:hideMark/>
          </w:tcPr>
          <w:p w14:paraId="4EF1D994" w14:textId="77777777" w:rsidR="00E83F66" w:rsidRPr="00772251" w:rsidRDefault="00E83F66" w:rsidP="0048591A">
            <w:pPr>
              <w:spacing w:before="60" w:after="60" w:line="240" w:lineRule="auto"/>
              <w:rPr>
                <w:noProof/>
                <w:sz w:val="20"/>
              </w:rPr>
            </w:pPr>
            <w:r>
              <w:rPr>
                <w:noProof/>
                <w:sz w:val="20"/>
              </w:rPr>
              <w:t>-- Em formas brutas; pós</w:t>
            </w:r>
          </w:p>
        </w:tc>
        <w:tc>
          <w:tcPr>
            <w:tcW w:w="1134" w:type="dxa"/>
            <w:tcBorders>
              <w:top w:val="nil"/>
              <w:left w:val="nil"/>
              <w:bottom w:val="single" w:sz="4" w:space="0" w:color="auto"/>
              <w:right w:val="single" w:sz="4" w:space="0" w:color="auto"/>
            </w:tcBorders>
            <w:shd w:val="clear" w:color="auto" w:fill="auto"/>
            <w:noWrap/>
            <w:vAlign w:val="center"/>
            <w:hideMark/>
          </w:tcPr>
          <w:p w14:paraId="2F34E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D3D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34E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BDC32" w14:textId="77777777" w:rsidR="00E83F66" w:rsidRPr="00772251" w:rsidRDefault="00E83F66" w:rsidP="0048591A">
            <w:pPr>
              <w:spacing w:before="60" w:after="60" w:line="240" w:lineRule="auto"/>
              <w:jc w:val="center"/>
              <w:rPr>
                <w:noProof/>
                <w:sz w:val="20"/>
              </w:rPr>
            </w:pPr>
            <w:r>
              <w:rPr>
                <w:noProof/>
                <w:sz w:val="20"/>
              </w:rPr>
              <w:t>81122200</w:t>
            </w:r>
          </w:p>
        </w:tc>
        <w:tc>
          <w:tcPr>
            <w:tcW w:w="1086" w:type="dxa"/>
            <w:tcBorders>
              <w:top w:val="nil"/>
              <w:left w:val="nil"/>
              <w:bottom w:val="single" w:sz="4" w:space="0" w:color="auto"/>
              <w:right w:val="single" w:sz="4" w:space="0" w:color="auto"/>
            </w:tcBorders>
            <w:shd w:val="clear" w:color="auto" w:fill="auto"/>
            <w:noWrap/>
            <w:hideMark/>
          </w:tcPr>
          <w:p w14:paraId="26EB3CE3" w14:textId="77777777" w:rsidR="00E83F66" w:rsidRPr="00772251" w:rsidRDefault="00E83F66" w:rsidP="0048591A">
            <w:pPr>
              <w:spacing w:before="60" w:after="60" w:line="240" w:lineRule="auto"/>
              <w:jc w:val="center"/>
              <w:rPr>
                <w:noProof/>
                <w:sz w:val="20"/>
              </w:rPr>
            </w:pPr>
            <w:r>
              <w:rPr>
                <w:noProof/>
                <w:sz w:val="20"/>
              </w:rPr>
              <w:t>811222</w:t>
            </w:r>
          </w:p>
        </w:tc>
        <w:tc>
          <w:tcPr>
            <w:tcW w:w="9923" w:type="dxa"/>
            <w:tcBorders>
              <w:top w:val="nil"/>
              <w:left w:val="nil"/>
              <w:bottom w:val="single" w:sz="4" w:space="0" w:color="auto"/>
              <w:right w:val="single" w:sz="4" w:space="0" w:color="auto"/>
            </w:tcBorders>
            <w:shd w:val="clear" w:color="auto" w:fill="auto"/>
            <w:noWrap/>
            <w:hideMark/>
          </w:tcPr>
          <w:p w14:paraId="298B9853"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6B5F63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794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05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8B1B0" w14:textId="77777777" w:rsidR="00E83F66" w:rsidRPr="00772251" w:rsidRDefault="00E83F66" w:rsidP="0048591A">
            <w:pPr>
              <w:spacing w:before="60" w:after="60" w:line="240" w:lineRule="auto"/>
              <w:jc w:val="center"/>
              <w:rPr>
                <w:noProof/>
                <w:sz w:val="20"/>
              </w:rPr>
            </w:pPr>
            <w:r>
              <w:rPr>
                <w:noProof/>
                <w:sz w:val="20"/>
              </w:rPr>
              <w:t>81122900</w:t>
            </w:r>
          </w:p>
        </w:tc>
        <w:tc>
          <w:tcPr>
            <w:tcW w:w="1086" w:type="dxa"/>
            <w:tcBorders>
              <w:top w:val="nil"/>
              <w:left w:val="nil"/>
              <w:bottom w:val="single" w:sz="4" w:space="0" w:color="auto"/>
              <w:right w:val="single" w:sz="4" w:space="0" w:color="auto"/>
            </w:tcBorders>
            <w:shd w:val="clear" w:color="auto" w:fill="auto"/>
            <w:noWrap/>
            <w:hideMark/>
          </w:tcPr>
          <w:p w14:paraId="02259791" w14:textId="77777777" w:rsidR="00E83F66" w:rsidRPr="00772251" w:rsidRDefault="00E83F66" w:rsidP="0048591A">
            <w:pPr>
              <w:spacing w:before="60" w:after="60" w:line="240" w:lineRule="auto"/>
              <w:jc w:val="center"/>
              <w:rPr>
                <w:noProof/>
                <w:sz w:val="20"/>
              </w:rPr>
            </w:pPr>
            <w:r>
              <w:rPr>
                <w:noProof/>
                <w:sz w:val="20"/>
              </w:rPr>
              <w:t>811229</w:t>
            </w:r>
          </w:p>
        </w:tc>
        <w:tc>
          <w:tcPr>
            <w:tcW w:w="9923" w:type="dxa"/>
            <w:tcBorders>
              <w:top w:val="nil"/>
              <w:left w:val="nil"/>
              <w:bottom w:val="single" w:sz="4" w:space="0" w:color="auto"/>
              <w:right w:val="single" w:sz="4" w:space="0" w:color="auto"/>
            </w:tcBorders>
            <w:shd w:val="clear" w:color="auto" w:fill="auto"/>
            <w:noWrap/>
            <w:hideMark/>
          </w:tcPr>
          <w:p w14:paraId="773434F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8E1F1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F9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53E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166DD" w14:textId="77777777" w:rsidR="00E83F66" w:rsidRPr="00772251" w:rsidRDefault="00E83F66" w:rsidP="0098654B">
            <w:pPr>
              <w:pageBreakBefore/>
              <w:spacing w:before="60" w:after="60" w:line="240" w:lineRule="auto"/>
              <w:jc w:val="center"/>
              <w:rPr>
                <w:noProof/>
                <w:sz w:val="20"/>
              </w:rPr>
            </w:pPr>
            <w:r>
              <w:rPr>
                <w:noProof/>
                <w:sz w:val="20"/>
              </w:rPr>
              <w:t>81125100</w:t>
            </w:r>
          </w:p>
        </w:tc>
        <w:tc>
          <w:tcPr>
            <w:tcW w:w="1086" w:type="dxa"/>
            <w:tcBorders>
              <w:top w:val="nil"/>
              <w:left w:val="nil"/>
              <w:bottom w:val="single" w:sz="4" w:space="0" w:color="auto"/>
              <w:right w:val="single" w:sz="4" w:space="0" w:color="auto"/>
            </w:tcBorders>
            <w:shd w:val="clear" w:color="auto" w:fill="auto"/>
            <w:noWrap/>
            <w:hideMark/>
          </w:tcPr>
          <w:p w14:paraId="1F13F245" w14:textId="77777777" w:rsidR="00E83F66" w:rsidRPr="00772251" w:rsidRDefault="00E83F66" w:rsidP="0048591A">
            <w:pPr>
              <w:spacing w:before="60" w:after="60" w:line="240" w:lineRule="auto"/>
              <w:jc w:val="center"/>
              <w:rPr>
                <w:noProof/>
                <w:sz w:val="20"/>
              </w:rPr>
            </w:pPr>
            <w:r>
              <w:rPr>
                <w:noProof/>
                <w:sz w:val="20"/>
              </w:rPr>
              <w:t>811251</w:t>
            </w:r>
          </w:p>
        </w:tc>
        <w:tc>
          <w:tcPr>
            <w:tcW w:w="9923" w:type="dxa"/>
            <w:tcBorders>
              <w:top w:val="nil"/>
              <w:left w:val="nil"/>
              <w:bottom w:val="single" w:sz="4" w:space="0" w:color="auto"/>
              <w:right w:val="single" w:sz="4" w:space="0" w:color="auto"/>
            </w:tcBorders>
            <w:shd w:val="clear" w:color="auto" w:fill="auto"/>
            <w:noWrap/>
            <w:hideMark/>
          </w:tcPr>
          <w:p w14:paraId="5B420D91" w14:textId="77777777" w:rsidR="00E83F66" w:rsidRPr="00772251" w:rsidRDefault="00E83F66" w:rsidP="0048591A">
            <w:pPr>
              <w:spacing w:before="60" w:after="60" w:line="240" w:lineRule="auto"/>
              <w:rPr>
                <w:noProof/>
                <w:sz w:val="20"/>
              </w:rPr>
            </w:pPr>
            <w:r>
              <w:rPr>
                <w:noProof/>
                <w:sz w:val="20"/>
              </w:rPr>
              <w:t>-- Em formas brutas; pós</w:t>
            </w:r>
          </w:p>
        </w:tc>
        <w:tc>
          <w:tcPr>
            <w:tcW w:w="1134" w:type="dxa"/>
            <w:tcBorders>
              <w:top w:val="nil"/>
              <w:left w:val="nil"/>
              <w:bottom w:val="single" w:sz="4" w:space="0" w:color="auto"/>
              <w:right w:val="single" w:sz="4" w:space="0" w:color="auto"/>
            </w:tcBorders>
            <w:shd w:val="clear" w:color="auto" w:fill="auto"/>
            <w:noWrap/>
            <w:vAlign w:val="center"/>
            <w:hideMark/>
          </w:tcPr>
          <w:p w14:paraId="100F5E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BB54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0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9DE6D" w14:textId="77777777" w:rsidR="00E83F66" w:rsidRPr="00772251" w:rsidRDefault="00E83F66" w:rsidP="0048591A">
            <w:pPr>
              <w:spacing w:before="60" w:after="60" w:line="240" w:lineRule="auto"/>
              <w:jc w:val="center"/>
              <w:rPr>
                <w:noProof/>
                <w:sz w:val="20"/>
              </w:rPr>
            </w:pPr>
            <w:r>
              <w:rPr>
                <w:noProof/>
                <w:sz w:val="20"/>
              </w:rPr>
              <w:t>81125200</w:t>
            </w:r>
          </w:p>
        </w:tc>
        <w:tc>
          <w:tcPr>
            <w:tcW w:w="1086" w:type="dxa"/>
            <w:tcBorders>
              <w:top w:val="nil"/>
              <w:left w:val="nil"/>
              <w:bottom w:val="single" w:sz="4" w:space="0" w:color="auto"/>
              <w:right w:val="single" w:sz="4" w:space="0" w:color="auto"/>
            </w:tcBorders>
            <w:shd w:val="clear" w:color="auto" w:fill="auto"/>
            <w:noWrap/>
            <w:hideMark/>
          </w:tcPr>
          <w:p w14:paraId="3FE6B871" w14:textId="77777777" w:rsidR="00E83F66" w:rsidRPr="00772251" w:rsidRDefault="00E83F66" w:rsidP="0048591A">
            <w:pPr>
              <w:spacing w:before="60" w:after="60" w:line="240" w:lineRule="auto"/>
              <w:jc w:val="center"/>
              <w:rPr>
                <w:noProof/>
                <w:sz w:val="20"/>
              </w:rPr>
            </w:pPr>
            <w:r>
              <w:rPr>
                <w:noProof/>
                <w:sz w:val="20"/>
              </w:rPr>
              <w:t>811252</w:t>
            </w:r>
          </w:p>
        </w:tc>
        <w:tc>
          <w:tcPr>
            <w:tcW w:w="9923" w:type="dxa"/>
            <w:tcBorders>
              <w:top w:val="nil"/>
              <w:left w:val="nil"/>
              <w:bottom w:val="single" w:sz="4" w:space="0" w:color="auto"/>
              <w:right w:val="single" w:sz="4" w:space="0" w:color="auto"/>
            </w:tcBorders>
            <w:shd w:val="clear" w:color="auto" w:fill="auto"/>
            <w:noWrap/>
            <w:hideMark/>
          </w:tcPr>
          <w:p w14:paraId="113E8D69" w14:textId="77777777" w:rsidR="00E83F66" w:rsidRPr="00772251" w:rsidRDefault="00E83F66" w:rsidP="0048591A">
            <w:pPr>
              <w:spacing w:before="60" w:after="60" w:line="240" w:lineRule="auto"/>
              <w:rPr>
                <w:noProof/>
                <w:sz w:val="20"/>
              </w:rPr>
            </w:pPr>
            <w:r>
              <w:rPr>
                <w:noProof/>
                <w:sz w:val="20"/>
              </w:rPr>
              <w:t>--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27C3B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61A8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AAF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56A8E7" w14:textId="77777777" w:rsidR="00E83F66" w:rsidRPr="00772251" w:rsidRDefault="00E83F66" w:rsidP="0048591A">
            <w:pPr>
              <w:spacing w:before="60" w:after="60" w:line="240" w:lineRule="auto"/>
              <w:jc w:val="center"/>
              <w:rPr>
                <w:noProof/>
                <w:sz w:val="20"/>
              </w:rPr>
            </w:pPr>
            <w:r>
              <w:rPr>
                <w:noProof/>
                <w:sz w:val="20"/>
              </w:rPr>
              <w:t>81125900</w:t>
            </w:r>
          </w:p>
        </w:tc>
        <w:tc>
          <w:tcPr>
            <w:tcW w:w="1086" w:type="dxa"/>
            <w:tcBorders>
              <w:top w:val="nil"/>
              <w:left w:val="nil"/>
              <w:bottom w:val="single" w:sz="4" w:space="0" w:color="auto"/>
              <w:right w:val="single" w:sz="4" w:space="0" w:color="auto"/>
            </w:tcBorders>
            <w:shd w:val="clear" w:color="auto" w:fill="auto"/>
            <w:noWrap/>
            <w:hideMark/>
          </w:tcPr>
          <w:p w14:paraId="099A6469" w14:textId="77777777" w:rsidR="00E83F66" w:rsidRPr="00772251" w:rsidRDefault="00E83F66" w:rsidP="0048591A">
            <w:pPr>
              <w:spacing w:before="60" w:after="60" w:line="240" w:lineRule="auto"/>
              <w:jc w:val="center"/>
              <w:rPr>
                <w:noProof/>
                <w:sz w:val="20"/>
              </w:rPr>
            </w:pPr>
            <w:r>
              <w:rPr>
                <w:noProof/>
                <w:sz w:val="20"/>
              </w:rPr>
              <w:t>811259</w:t>
            </w:r>
          </w:p>
        </w:tc>
        <w:tc>
          <w:tcPr>
            <w:tcW w:w="9923" w:type="dxa"/>
            <w:tcBorders>
              <w:top w:val="nil"/>
              <w:left w:val="nil"/>
              <w:bottom w:val="single" w:sz="4" w:space="0" w:color="auto"/>
              <w:right w:val="single" w:sz="4" w:space="0" w:color="auto"/>
            </w:tcBorders>
            <w:shd w:val="clear" w:color="auto" w:fill="auto"/>
            <w:noWrap/>
            <w:hideMark/>
          </w:tcPr>
          <w:p w14:paraId="030AD65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1CE1C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18F0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89A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7C721" w14:textId="77777777" w:rsidR="00E83F66" w:rsidRPr="00772251" w:rsidRDefault="00E83F66" w:rsidP="0048591A">
            <w:pPr>
              <w:spacing w:before="60" w:after="60" w:line="240" w:lineRule="auto"/>
              <w:jc w:val="center"/>
              <w:rPr>
                <w:noProof/>
                <w:sz w:val="20"/>
              </w:rPr>
            </w:pPr>
            <w:r>
              <w:rPr>
                <w:noProof/>
                <w:sz w:val="20"/>
              </w:rPr>
              <w:t>81129200</w:t>
            </w:r>
          </w:p>
        </w:tc>
        <w:tc>
          <w:tcPr>
            <w:tcW w:w="1086" w:type="dxa"/>
            <w:tcBorders>
              <w:top w:val="nil"/>
              <w:left w:val="nil"/>
              <w:bottom w:val="single" w:sz="4" w:space="0" w:color="auto"/>
              <w:right w:val="single" w:sz="4" w:space="0" w:color="auto"/>
            </w:tcBorders>
            <w:shd w:val="clear" w:color="auto" w:fill="auto"/>
            <w:noWrap/>
            <w:hideMark/>
          </w:tcPr>
          <w:p w14:paraId="5D5F061E" w14:textId="77777777" w:rsidR="00E83F66" w:rsidRPr="00772251" w:rsidRDefault="00E83F66" w:rsidP="0048591A">
            <w:pPr>
              <w:spacing w:before="60" w:after="60" w:line="240" w:lineRule="auto"/>
              <w:jc w:val="center"/>
              <w:rPr>
                <w:noProof/>
                <w:sz w:val="20"/>
              </w:rPr>
            </w:pPr>
            <w:r>
              <w:rPr>
                <w:noProof/>
                <w:sz w:val="20"/>
              </w:rPr>
              <w:t>811292</w:t>
            </w:r>
          </w:p>
        </w:tc>
        <w:tc>
          <w:tcPr>
            <w:tcW w:w="9923" w:type="dxa"/>
            <w:tcBorders>
              <w:top w:val="nil"/>
              <w:left w:val="nil"/>
              <w:bottom w:val="single" w:sz="4" w:space="0" w:color="auto"/>
              <w:right w:val="single" w:sz="4" w:space="0" w:color="auto"/>
            </w:tcBorders>
            <w:shd w:val="clear" w:color="auto" w:fill="auto"/>
            <w:noWrap/>
            <w:hideMark/>
          </w:tcPr>
          <w:p w14:paraId="217A9188" w14:textId="77777777" w:rsidR="00E83F66" w:rsidRPr="00772251" w:rsidRDefault="00E83F66" w:rsidP="0048591A">
            <w:pPr>
              <w:spacing w:before="60" w:after="60" w:line="240" w:lineRule="auto"/>
              <w:rPr>
                <w:noProof/>
                <w:sz w:val="20"/>
              </w:rPr>
            </w:pPr>
            <w:r>
              <w:rPr>
                <w:noProof/>
                <w:sz w:val="20"/>
              </w:rPr>
              <w:t>-- Em formas brutas; desperdícios e resíduos, e sucata; pós</w:t>
            </w:r>
          </w:p>
        </w:tc>
        <w:tc>
          <w:tcPr>
            <w:tcW w:w="1134" w:type="dxa"/>
            <w:tcBorders>
              <w:top w:val="nil"/>
              <w:left w:val="nil"/>
              <w:bottom w:val="single" w:sz="4" w:space="0" w:color="auto"/>
              <w:right w:val="single" w:sz="4" w:space="0" w:color="auto"/>
            </w:tcBorders>
            <w:shd w:val="clear" w:color="auto" w:fill="auto"/>
            <w:noWrap/>
            <w:vAlign w:val="center"/>
            <w:hideMark/>
          </w:tcPr>
          <w:p w14:paraId="762DB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0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91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2E5F01" w14:textId="77777777" w:rsidR="00E83F66" w:rsidRPr="00772251" w:rsidRDefault="00E83F66" w:rsidP="0048591A">
            <w:pPr>
              <w:spacing w:before="60" w:after="60" w:line="240" w:lineRule="auto"/>
              <w:jc w:val="center"/>
              <w:rPr>
                <w:noProof/>
                <w:sz w:val="20"/>
              </w:rPr>
            </w:pPr>
            <w:r>
              <w:rPr>
                <w:noProof/>
                <w:sz w:val="20"/>
              </w:rPr>
              <w:t>81129900</w:t>
            </w:r>
          </w:p>
        </w:tc>
        <w:tc>
          <w:tcPr>
            <w:tcW w:w="1086" w:type="dxa"/>
            <w:tcBorders>
              <w:top w:val="nil"/>
              <w:left w:val="nil"/>
              <w:bottom w:val="single" w:sz="4" w:space="0" w:color="auto"/>
              <w:right w:val="single" w:sz="4" w:space="0" w:color="auto"/>
            </w:tcBorders>
            <w:shd w:val="clear" w:color="auto" w:fill="auto"/>
            <w:noWrap/>
            <w:hideMark/>
          </w:tcPr>
          <w:p w14:paraId="0FFF8A66" w14:textId="77777777" w:rsidR="00E83F66" w:rsidRPr="00772251" w:rsidRDefault="00E83F66" w:rsidP="0048591A">
            <w:pPr>
              <w:spacing w:before="60" w:after="60" w:line="240" w:lineRule="auto"/>
              <w:jc w:val="center"/>
              <w:rPr>
                <w:noProof/>
                <w:sz w:val="20"/>
              </w:rPr>
            </w:pPr>
            <w:r>
              <w:rPr>
                <w:noProof/>
                <w:sz w:val="20"/>
              </w:rPr>
              <w:t>811299</w:t>
            </w:r>
          </w:p>
        </w:tc>
        <w:tc>
          <w:tcPr>
            <w:tcW w:w="9923" w:type="dxa"/>
            <w:tcBorders>
              <w:top w:val="nil"/>
              <w:left w:val="nil"/>
              <w:bottom w:val="single" w:sz="4" w:space="0" w:color="auto"/>
              <w:right w:val="single" w:sz="4" w:space="0" w:color="auto"/>
            </w:tcBorders>
            <w:shd w:val="clear" w:color="auto" w:fill="auto"/>
            <w:noWrap/>
            <w:hideMark/>
          </w:tcPr>
          <w:p w14:paraId="596D272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B83AA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257F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1BD7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F3B32A" w14:textId="77777777" w:rsidR="00E83F66" w:rsidRPr="00772251" w:rsidRDefault="00E83F66" w:rsidP="0048591A">
            <w:pPr>
              <w:spacing w:before="60" w:after="60" w:line="240" w:lineRule="auto"/>
              <w:jc w:val="center"/>
              <w:rPr>
                <w:noProof/>
                <w:sz w:val="20"/>
              </w:rPr>
            </w:pPr>
            <w:r>
              <w:rPr>
                <w:noProof/>
                <w:sz w:val="20"/>
              </w:rPr>
              <w:t>81130000</w:t>
            </w:r>
          </w:p>
        </w:tc>
        <w:tc>
          <w:tcPr>
            <w:tcW w:w="1086" w:type="dxa"/>
            <w:tcBorders>
              <w:top w:val="nil"/>
              <w:left w:val="nil"/>
              <w:bottom w:val="single" w:sz="4" w:space="0" w:color="auto"/>
              <w:right w:val="single" w:sz="4" w:space="0" w:color="auto"/>
            </w:tcBorders>
            <w:shd w:val="clear" w:color="auto" w:fill="auto"/>
            <w:noWrap/>
            <w:hideMark/>
          </w:tcPr>
          <w:p w14:paraId="182D2728" w14:textId="77777777" w:rsidR="00E83F66" w:rsidRPr="00772251" w:rsidRDefault="00E83F66" w:rsidP="0048591A">
            <w:pPr>
              <w:spacing w:before="60" w:after="60" w:line="240" w:lineRule="auto"/>
              <w:jc w:val="center"/>
              <w:rPr>
                <w:noProof/>
                <w:sz w:val="20"/>
              </w:rPr>
            </w:pPr>
            <w:r>
              <w:rPr>
                <w:noProof/>
                <w:sz w:val="20"/>
              </w:rPr>
              <w:t>811300</w:t>
            </w:r>
          </w:p>
        </w:tc>
        <w:tc>
          <w:tcPr>
            <w:tcW w:w="9923" w:type="dxa"/>
            <w:tcBorders>
              <w:top w:val="nil"/>
              <w:left w:val="nil"/>
              <w:bottom w:val="single" w:sz="4" w:space="0" w:color="auto"/>
              <w:right w:val="single" w:sz="4" w:space="0" w:color="auto"/>
            </w:tcBorders>
            <w:shd w:val="clear" w:color="auto" w:fill="auto"/>
            <w:noWrap/>
            <w:hideMark/>
          </w:tcPr>
          <w:p w14:paraId="1743D54B" w14:textId="77777777" w:rsidR="00E83F66" w:rsidRPr="00772251" w:rsidRDefault="00E83F66" w:rsidP="0048591A">
            <w:pPr>
              <w:spacing w:before="60" w:after="60" w:line="240" w:lineRule="auto"/>
              <w:rPr>
                <w:noProof/>
                <w:sz w:val="20"/>
              </w:rPr>
            </w:pPr>
            <w:r>
              <w:rPr>
                <w:i/>
                <w:iCs/>
                <w:noProof/>
                <w:sz w:val="20"/>
              </w:rPr>
              <w:t>Cermets</w:t>
            </w:r>
            <w:r>
              <w:rPr>
                <w:noProof/>
                <w:sz w:val="20"/>
              </w:rPr>
              <w:t xml:space="preserve"> e suas obras, incluindo os desperdícios e resíduos, e sucata</w:t>
            </w:r>
          </w:p>
        </w:tc>
        <w:tc>
          <w:tcPr>
            <w:tcW w:w="1134" w:type="dxa"/>
            <w:tcBorders>
              <w:top w:val="nil"/>
              <w:left w:val="nil"/>
              <w:bottom w:val="single" w:sz="4" w:space="0" w:color="auto"/>
              <w:right w:val="single" w:sz="4" w:space="0" w:color="auto"/>
            </w:tcBorders>
            <w:shd w:val="clear" w:color="auto" w:fill="auto"/>
            <w:noWrap/>
            <w:vAlign w:val="center"/>
            <w:hideMark/>
          </w:tcPr>
          <w:p w14:paraId="205A54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0F2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A40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30E454" w14:textId="77777777" w:rsidR="00E83F66" w:rsidRPr="00772251" w:rsidRDefault="00E83F66" w:rsidP="0048591A">
            <w:pPr>
              <w:spacing w:before="60" w:after="60" w:line="240" w:lineRule="auto"/>
              <w:jc w:val="center"/>
              <w:rPr>
                <w:noProof/>
                <w:sz w:val="20"/>
              </w:rPr>
            </w:pPr>
            <w:r>
              <w:rPr>
                <w:noProof/>
                <w:sz w:val="20"/>
              </w:rPr>
              <w:t>82084000</w:t>
            </w:r>
          </w:p>
        </w:tc>
        <w:tc>
          <w:tcPr>
            <w:tcW w:w="1086" w:type="dxa"/>
            <w:tcBorders>
              <w:top w:val="nil"/>
              <w:left w:val="nil"/>
              <w:bottom w:val="single" w:sz="4" w:space="0" w:color="auto"/>
              <w:right w:val="single" w:sz="4" w:space="0" w:color="auto"/>
            </w:tcBorders>
            <w:shd w:val="clear" w:color="auto" w:fill="auto"/>
            <w:noWrap/>
            <w:hideMark/>
          </w:tcPr>
          <w:p w14:paraId="55B41C7E" w14:textId="77777777" w:rsidR="00E83F66" w:rsidRPr="00772251" w:rsidRDefault="00E83F66" w:rsidP="0048591A">
            <w:pPr>
              <w:spacing w:before="60" w:after="60" w:line="240" w:lineRule="auto"/>
              <w:jc w:val="center"/>
              <w:rPr>
                <w:noProof/>
                <w:sz w:val="20"/>
              </w:rPr>
            </w:pPr>
            <w:r>
              <w:rPr>
                <w:noProof/>
                <w:sz w:val="20"/>
              </w:rPr>
              <w:t>820840</w:t>
            </w:r>
          </w:p>
        </w:tc>
        <w:tc>
          <w:tcPr>
            <w:tcW w:w="9923" w:type="dxa"/>
            <w:tcBorders>
              <w:top w:val="nil"/>
              <w:left w:val="nil"/>
              <w:bottom w:val="single" w:sz="4" w:space="0" w:color="auto"/>
              <w:right w:val="single" w:sz="4" w:space="0" w:color="auto"/>
            </w:tcBorders>
            <w:shd w:val="clear" w:color="auto" w:fill="auto"/>
            <w:noWrap/>
            <w:hideMark/>
          </w:tcPr>
          <w:p w14:paraId="79B5ED87" w14:textId="77777777" w:rsidR="00E83F66" w:rsidRPr="00772251" w:rsidRDefault="00E83F66" w:rsidP="0048591A">
            <w:pPr>
              <w:spacing w:before="60" w:after="60" w:line="240" w:lineRule="auto"/>
              <w:rPr>
                <w:noProof/>
                <w:sz w:val="20"/>
              </w:rPr>
            </w:pPr>
            <w:r>
              <w:rPr>
                <w:noProof/>
                <w:sz w:val="20"/>
              </w:rPr>
              <w:t>- Para máquinas de agricultura, horticultura ou silvicultura</w:t>
            </w:r>
          </w:p>
        </w:tc>
        <w:tc>
          <w:tcPr>
            <w:tcW w:w="1134" w:type="dxa"/>
            <w:tcBorders>
              <w:top w:val="nil"/>
              <w:left w:val="nil"/>
              <w:bottom w:val="single" w:sz="4" w:space="0" w:color="auto"/>
              <w:right w:val="single" w:sz="4" w:space="0" w:color="auto"/>
            </w:tcBorders>
            <w:shd w:val="clear" w:color="auto" w:fill="auto"/>
            <w:noWrap/>
            <w:vAlign w:val="center"/>
            <w:hideMark/>
          </w:tcPr>
          <w:p w14:paraId="53665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83F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86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0F70EB" w14:textId="77777777" w:rsidR="00E83F66" w:rsidRPr="00772251" w:rsidRDefault="00E83F66" w:rsidP="0048591A">
            <w:pPr>
              <w:spacing w:before="60" w:after="60" w:line="240" w:lineRule="auto"/>
              <w:jc w:val="center"/>
              <w:rPr>
                <w:noProof/>
                <w:sz w:val="20"/>
              </w:rPr>
            </w:pPr>
            <w:r>
              <w:rPr>
                <w:noProof/>
                <w:sz w:val="20"/>
              </w:rPr>
              <w:t>84011000</w:t>
            </w:r>
          </w:p>
        </w:tc>
        <w:tc>
          <w:tcPr>
            <w:tcW w:w="1086" w:type="dxa"/>
            <w:tcBorders>
              <w:top w:val="nil"/>
              <w:left w:val="nil"/>
              <w:bottom w:val="single" w:sz="4" w:space="0" w:color="auto"/>
              <w:right w:val="single" w:sz="4" w:space="0" w:color="auto"/>
            </w:tcBorders>
            <w:shd w:val="clear" w:color="auto" w:fill="auto"/>
            <w:noWrap/>
            <w:hideMark/>
          </w:tcPr>
          <w:p w14:paraId="456BA32A" w14:textId="77777777" w:rsidR="00E83F66" w:rsidRPr="00772251" w:rsidRDefault="00E83F66" w:rsidP="0048591A">
            <w:pPr>
              <w:spacing w:before="60" w:after="60" w:line="240" w:lineRule="auto"/>
              <w:jc w:val="center"/>
              <w:rPr>
                <w:noProof/>
                <w:sz w:val="20"/>
              </w:rPr>
            </w:pPr>
            <w:r>
              <w:rPr>
                <w:noProof/>
                <w:sz w:val="20"/>
              </w:rPr>
              <w:t>840110</w:t>
            </w:r>
          </w:p>
        </w:tc>
        <w:tc>
          <w:tcPr>
            <w:tcW w:w="9923" w:type="dxa"/>
            <w:tcBorders>
              <w:top w:val="nil"/>
              <w:left w:val="nil"/>
              <w:bottom w:val="single" w:sz="4" w:space="0" w:color="auto"/>
              <w:right w:val="single" w:sz="4" w:space="0" w:color="auto"/>
            </w:tcBorders>
            <w:shd w:val="clear" w:color="auto" w:fill="auto"/>
            <w:noWrap/>
            <w:hideMark/>
          </w:tcPr>
          <w:p w14:paraId="4D5F5A26" w14:textId="77777777" w:rsidR="00E83F66" w:rsidRPr="00772251" w:rsidRDefault="00E83F66" w:rsidP="0048591A">
            <w:pPr>
              <w:spacing w:before="60" w:after="60" w:line="240" w:lineRule="auto"/>
              <w:rPr>
                <w:noProof/>
                <w:sz w:val="20"/>
              </w:rPr>
            </w:pPr>
            <w:r>
              <w:rPr>
                <w:noProof/>
                <w:sz w:val="20"/>
              </w:rPr>
              <w:t>- Reatores nucleares (</w:t>
            </w:r>
            <w:r>
              <w:rPr>
                <w:i/>
                <w:iCs/>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5E124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3290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9E6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6AEA9" w14:textId="77777777" w:rsidR="00E83F66" w:rsidRPr="00772251" w:rsidRDefault="00E83F66" w:rsidP="0048591A">
            <w:pPr>
              <w:spacing w:before="60" w:after="60" w:line="240" w:lineRule="auto"/>
              <w:jc w:val="center"/>
              <w:rPr>
                <w:noProof/>
                <w:sz w:val="20"/>
              </w:rPr>
            </w:pPr>
            <w:r>
              <w:rPr>
                <w:noProof/>
                <w:sz w:val="20"/>
              </w:rPr>
              <w:t>84012000</w:t>
            </w:r>
          </w:p>
        </w:tc>
        <w:tc>
          <w:tcPr>
            <w:tcW w:w="1086" w:type="dxa"/>
            <w:tcBorders>
              <w:top w:val="nil"/>
              <w:left w:val="nil"/>
              <w:bottom w:val="single" w:sz="4" w:space="0" w:color="auto"/>
              <w:right w:val="single" w:sz="4" w:space="0" w:color="auto"/>
            </w:tcBorders>
            <w:shd w:val="clear" w:color="auto" w:fill="auto"/>
            <w:noWrap/>
            <w:hideMark/>
          </w:tcPr>
          <w:p w14:paraId="1DE78853" w14:textId="77777777" w:rsidR="00E83F66" w:rsidRPr="00772251" w:rsidRDefault="00E83F66" w:rsidP="0048591A">
            <w:pPr>
              <w:spacing w:before="60" w:after="60" w:line="240" w:lineRule="auto"/>
              <w:jc w:val="center"/>
              <w:rPr>
                <w:noProof/>
                <w:sz w:val="20"/>
              </w:rPr>
            </w:pPr>
            <w:r>
              <w:rPr>
                <w:noProof/>
                <w:sz w:val="20"/>
              </w:rPr>
              <w:t>840120</w:t>
            </w:r>
          </w:p>
        </w:tc>
        <w:tc>
          <w:tcPr>
            <w:tcW w:w="9923" w:type="dxa"/>
            <w:tcBorders>
              <w:top w:val="nil"/>
              <w:left w:val="nil"/>
              <w:bottom w:val="single" w:sz="4" w:space="0" w:color="auto"/>
              <w:right w:val="single" w:sz="4" w:space="0" w:color="auto"/>
            </w:tcBorders>
            <w:shd w:val="clear" w:color="auto" w:fill="auto"/>
            <w:noWrap/>
            <w:hideMark/>
          </w:tcPr>
          <w:p w14:paraId="5665A674" w14:textId="77777777" w:rsidR="00E83F66" w:rsidRPr="00772251" w:rsidRDefault="00E83F66" w:rsidP="0048591A">
            <w:pPr>
              <w:spacing w:before="60" w:after="60" w:line="240" w:lineRule="auto"/>
              <w:rPr>
                <w:noProof/>
                <w:sz w:val="20"/>
              </w:rPr>
            </w:pPr>
            <w:r>
              <w:rPr>
                <w:noProof/>
                <w:sz w:val="20"/>
              </w:rPr>
              <w:t>- Máquinas e aparelhos para a separação de isótopos, e suas partes (</w:t>
            </w:r>
            <w:r>
              <w:rPr>
                <w:i/>
                <w:iCs/>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14AF82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C20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EC7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6423E" w14:textId="77777777" w:rsidR="00E83F66" w:rsidRPr="00772251" w:rsidRDefault="00E83F66" w:rsidP="0048591A">
            <w:pPr>
              <w:spacing w:before="60" w:after="60" w:line="240" w:lineRule="auto"/>
              <w:jc w:val="center"/>
              <w:rPr>
                <w:noProof/>
                <w:sz w:val="20"/>
              </w:rPr>
            </w:pPr>
            <w:r>
              <w:rPr>
                <w:noProof/>
                <w:sz w:val="20"/>
              </w:rPr>
              <w:t>84013000</w:t>
            </w:r>
          </w:p>
        </w:tc>
        <w:tc>
          <w:tcPr>
            <w:tcW w:w="1086" w:type="dxa"/>
            <w:tcBorders>
              <w:top w:val="nil"/>
              <w:left w:val="nil"/>
              <w:bottom w:val="single" w:sz="4" w:space="0" w:color="auto"/>
              <w:right w:val="single" w:sz="4" w:space="0" w:color="auto"/>
            </w:tcBorders>
            <w:shd w:val="clear" w:color="auto" w:fill="auto"/>
            <w:noWrap/>
            <w:hideMark/>
          </w:tcPr>
          <w:p w14:paraId="7358058F" w14:textId="77777777" w:rsidR="00E83F66" w:rsidRPr="00772251" w:rsidRDefault="00E83F66" w:rsidP="0048591A">
            <w:pPr>
              <w:spacing w:before="60" w:after="60" w:line="240" w:lineRule="auto"/>
              <w:jc w:val="center"/>
              <w:rPr>
                <w:noProof/>
                <w:sz w:val="20"/>
              </w:rPr>
            </w:pPr>
            <w:r>
              <w:rPr>
                <w:noProof/>
                <w:sz w:val="20"/>
              </w:rPr>
              <w:t>840130</w:t>
            </w:r>
          </w:p>
        </w:tc>
        <w:tc>
          <w:tcPr>
            <w:tcW w:w="9923" w:type="dxa"/>
            <w:tcBorders>
              <w:top w:val="nil"/>
              <w:left w:val="nil"/>
              <w:bottom w:val="single" w:sz="4" w:space="0" w:color="auto"/>
              <w:right w:val="single" w:sz="4" w:space="0" w:color="auto"/>
            </w:tcBorders>
            <w:shd w:val="clear" w:color="auto" w:fill="auto"/>
            <w:noWrap/>
            <w:hideMark/>
          </w:tcPr>
          <w:p w14:paraId="12DA3244" w14:textId="77777777" w:rsidR="00E83F66" w:rsidRPr="00772251" w:rsidRDefault="00E83F66" w:rsidP="0048591A">
            <w:pPr>
              <w:spacing w:before="60" w:after="60" w:line="240" w:lineRule="auto"/>
              <w:rPr>
                <w:noProof/>
                <w:sz w:val="20"/>
              </w:rPr>
            </w:pPr>
            <w:r>
              <w:rPr>
                <w:noProof/>
                <w:sz w:val="20"/>
              </w:rPr>
              <w:t>- Elementos combustíveis (cartuchos) não irradiados (</w:t>
            </w:r>
            <w:r>
              <w:rPr>
                <w:i/>
                <w:iCs/>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57C72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9CA8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CAD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62B47" w14:textId="77777777" w:rsidR="00E83F66" w:rsidRPr="00772251" w:rsidRDefault="00E83F66" w:rsidP="0048591A">
            <w:pPr>
              <w:spacing w:before="60" w:after="60" w:line="240" w:lineRule="auto"/>
              <w:jc w:val="center"/>
              <w:rPr>
                <w:noProof/>
                <w:sz w:val="20"/>
              </w:rPr>
            </w:pPr>
            <w:r>
              <w:rPr>
                <w:noProof/>
                <w:sz w:val="20"/>
              </w:rPr>
              <w:t>84014000</w:t>
            </w:r>
          </w:p>
        </w:tc>
        <w:tc>
          <w:tcPr>
            <w:tcW w:w="1086" w:type="dxa"/>
            <w:tcBorders>
              <w:top w:val="nil"/>
              <w:left w:val="nil"/>
              <w:bottom w:val="single" w:sz="4" w:space="0" w:color="auto"/>
              <w:right w:val="single" w:sz="4" w:space="0" w:color="auto"/>
            </w:tcBorders>
            <w:shd w:val="clear" w:color="auto" w:fill="auto"/>
            <w:noWrap/>
            <w:hideMark/>
          </w:tcPr>
          <w:p w14:paraId="4D36F392" w14:textId="77777777" w:rsidR="00E83F66" w:rsidRPr="00772251" w:rsidRDefault="00E83F66" w:rsidP="0048591A">
            <w:pPr>
              <w:spacing w:before="60" w:after="60" w:line="240" w:lineRule="auto"/>
              <w:jc w:val="center"/>
              <w:rPr>
                <w:noProof/>
                <w:sz w:val="20"/>
              </w:rPr>
            </w:pPr>
            <w:r>
              <w:rPr>
                <w:noProof/>
                <w:sz w:val="20"/>
              </w:rPr>
              <w:t>840140</w:t>
            </w:r>
          </w:p>
        </w:tc>
        <w:tc>
          <w:tcPr>
            <w:tcW w:w="9923" w:type="dxa"/>
            <w:tcBorders>
              <w:top w:val="nil"/>
              <w:left w:val="nil"/>
              <w:bottom w:val="single" w:sz="4" w:space="0" w:color="auto"/>
              <w:right w:val="single" w:sz="4" w:space="0" w:color="auto"/>
            </w:tcBorders>
            <w:shd w:val="clear" w:color="auto" w:fill="auto"/>
            <w:noWrap/>
            <w:hideMark/>
          </w:tcPr>
          <w:p w14:paraId="502B0B65" w14:textId="77777777" w:rsidR="00E83F66" w:rsidRPr="00772251" w:rsidRDefault="00E83F66" w:rsidP="0048591A">
            <w:pPr>
              <w:spacing w:before="60" w:after="60" w:line="240" w:lineRule="auto"/>
              <w:rPr>
                <w:noProof/>
                <w:sz w:val="20"/>
              </w:rPr>
            </w:pPr>
            <w:r>
              <w:rPr>
                <w:noProof/>
                <w:sz w:val="20"/>
              </w:rPr>
              <w:t>- Partes de reatores nucleares (</w:t>
            </w:r>
            <w:r>
              <w:rPr>
                <w:i/>
                <w:iCs/>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1E60F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9AB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402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9D3640" w14:textId="77777777" w:rsidR="00E83F66" w:rsidRPr="00772251" w:rsidRDefault="00E83F66" w:rsidP="0048591A">
            <w:pPr>
              <w:spacing w:before="60" w:after="60" w:line="240" w:lineRule="auto"/>
              <w:jc w:val="center"/>
              <w:rPr>
                <w:noProof/>
                <w:sz w:val="20"/>
              </w:rPr>
            </w:pPr>
            <w:r>
              <w:rPr>
                <w:noProof/>
                <w:sz w:val="20"/>
              </w:rPr>
              <w:t>84021100</w:t>
            </w:r>
          </w:p>
        </w:tc>
        <w:tc>
          <w:tcPr>
            <w:tcW w:w="1086" w:type="dxa"/>
            <w:tcBorders>
              <w:top w:val="nil"/>
              <w:left w:val="nil"/>
              <w:bottom w:val="single" w:sz="4" w:space="0" w:color="auto"/>
              <w:right w:val="single" w:sz="4" w:space="0" w:color="auto"/>
            </w:tcBorders>
            <w:shd w:val="clear" w:color="auto" w:fill="auto"/>
            <w:noWrap/>
            <w:hideMark/>
          </w:tcPr>
          <w:p w14:paraId="7D371F6C" w14:textId="77777777" w:rsidR="00E83F66" w:rsidRPr="00772251" w:rsidRDefault="00E83F66" w:rsidP="0048591A">
            <w:pPr>
              <w:spacing w:before="60" w:after="60" w:line="240" w:lineRule="auto"/>
              <w:jc w:val="center"/>
              <w:rPr>
                <w:noProof/>
                <w:sz w:val="20"/>
              </w:rPr>
            </w:pPr>
            <w:r>
              <w:rPr>
                <w:noProof/>
                <w:sz w:val="20"/>
              </w:rPr>
              <w:t>840211</w:t>
            </w:r>
          </w:p>
        </w:tc>
        <w:tc>
          <w:tcPr>
            <w:tcW w:w="9923" w:type="dxa"/>
            <w:tcBorders>
              <w:top w:val="nil"/>
              <w:left w:val="nil"/>
              <w:bottom w:val="single" w:sz="4" w:space="0" w:color="auto"/>
              <w:right w:val="single" w:sz="4" w:space="0" w:color="auto"/>
            </w:tcBorders>
            <w:shd w:val="clear" w:color="auto" w:fill="auto"/>
            <w:noWrap/>
            <w:hideMark/>
          </w:tcPr>
          <w:p w14:paraId="46BD5AE9" w14:textId="77777777" w:rsidR="00E83F66" w:rsidRPr="00772251" w:rsidRDefault="00E83F66" w:rsidP="0048591A">
            <w:pPr>
              <w:spacing w:before="60" w:after="60" w:line="240" w:lineRule="auto"/>
              <w:rPr>
                <w:noProof/>
                <w:sz w:val="20"/>
              </w:rPr>
            </w:pPr>
            <w:r>
              <w:rPr>
                <w:noProof/>
                <w:sz w:val="20"/>
              </w:rPr>
              <w:t>-- Caldeiras aquatubulares com produção de vapor superior a 45 t por hora</w:t>
            </w:r>
          </w:p>
        </w:tc>
        <w:tc>
          <w:tcPr>
            <w:tcW w:w="1134" w:type="dxa"/>
            <w:tcBorders>
              <w:top w:val="nil"/>
              <w:left w:val="nil"/>
              <w:bottom w:val="single" w:sz="4" w:space="0" w:color="auto"/>
              <w:right w:val="single" w:sz="4" w:space="0" w:color="auto"/>
            </w:tcBorders>
            <w:shd w:val="clear" w:color="auto" w:fill="auto"/>
            <w:noWrap/>
            <w:vAlign w:val="center"/>
            <w:hideMark/>
          </w:tcPr>
          <w:p w14:paraId="69556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451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D34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DF27A" w14:textId="77777777" w:rsidR="00E83F66" w:rsidRPr="00772251" w:rsidRDefault="00E83F66" w:rsidP="0048591A">
            <w:pPr>
              <w:spacing w:before="60" w:after="60" w:line="240" w:lineRule="auto"/>
              <w:jc w:val="center"/>
              <w:rPr>
                <w:noProof/>
                <w:sz w:val="20"/>
              </w:rPr>
            </w:pPr>
            <w:r>
              <w:rPr>
                <w:noProof/>
                <w:sz w:val="20"/>
              </w:rPr>
              <w:t>84021200</w:t>
            </w:r>
          </w:p>
        </w:tc>
        <w:tc>
          <w:tcPr>
            <w:tcW w:w="1086" w:type="dxa"/>
            <w:tcBorders>
              <w:top w:val="nil"/>
              <w:left w:val="nil"/>
              <w:bottom w:val="single" w:sz="4" w:space="0" w:color="auto"/>
              <w:right w:val="single" w:sz="4" w:space="0" w:color="auto"/>
            </w:tcBorders>
            <w:shd w:val="clear" w:color="auto" w:fill="auto"/>
            <w:noWrap/>
            <w:hideMark/>
          </w:tcPr>
          <w:p w14:paraId="6C1BED70" w14:textId="77777777" w:rsidR="00E83F66" w:rsidRPr="00772251" w:rsidRDefault="00E83F66" w:rsidP="0048591A">
            <w:pPr>
              <w:spacing w:before="60" w:after="60" w:line="240" w:lineRule="auto"/>
              <w:jc w:val="center"/>
              <w:rPr>
                <w:noProof/>
                <w:sz w:val="20"/>
              </w:rPr>
            </w:pPr>
            <w:r>
              <w:rPr>
                <w:noProof/>
                <w:sz w:val="20"/>
              </w:rPr>
              <w:t>840212</w:t>
            </w:r>
          </w:p>
        </w:tc>
        <w:tc>
          <w:tcPr>
            <w:tcW w:w="9923" w:type="dxa"/>
            <w:tcBorders>
              <w:top w:val="nil"/>
              <w:left w:val="nil"/>
              <w:bottom w:val="single" w:sz="4" w:space="0" w:color="auto"/>
              <w:right w:val="single" w:sz="4" w:space="0" w:color="auto"/>
            </w:tcBorders>
            <w:shd w:val="clear" w:color="auto" w:fill="auto"/>
            <w:noWrap/>
            <w:hideMark/>
          </w:tcPr>
          <w:p w14:paraId="0670C799" w14:textId="77777777" w:rsidR="00E83F66" w:rsidRPr="00772251" w:rsidRDefault="00E83F66" w:rsidP="0048591A">
            <w:pPr>
              <w:spacing w:before="60" w:after="60" w:line="240" w:lineRule="auto"/>
              <w:rPr>
                <w:noProof/>
                <w:sz w:val="20"/>
              </w:rPr>
            </w:pPr>
            <w:r>
              <w:rPr>
                <w:noProof/>
                <w:sz w:val="20"/>
              </w:rPr>
              <w:t>-- Caldeiras aquatubulares com produção de vapor não superior a 45 t por hora</w:t>
            </w:r>
          </w:p>
        </w:tc>
        <w:tc>
          <w:tcPr>
            <w:tcW w:w="1134" w:type="dxa"/>
            <w:tcBorders>
              <w:top w:val="nil"/>
              <w:left w:val="nil"/>
              <w:bottom w:val="single" w:sz="4" w:space="0" w:color="auto"/>
              <w:right w:val="single" w:sz="4" w:space="0" w:color="auto"/>
            </w:tcBorders>
            <w:shd w:val="clear" w:color="auto" w:fill="auto"/>
            <w:noWrap/>
            <w:vAlign w:val="center"/>
            <w:hideMark/>
          </w:tcPr>
          <w:p w14:paraId="2FA5D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165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F1F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8A9C6" w14:textId="77777777" w:rsidR="00E83F66" w:rsidRPr="00772251" w:rsidRDefault="00E83F66" w:rsidP="0048591A">
            <w:pPr>
              <w:spacing w:before="60" w:after="60" w:line="240" w:lineRule="auto"/>
              <w:jc w:val="center"/>
              <w:rPr>
                <w:noProof/>
                <w:sz w:val="20"/>
              </w:rPr>
            </w:pPr>
            <w:r>
              <w:rPr>
                <w:noProof/>
                <w:sz w:val="20"/>
              </w:rPr>
              <w:t>84021900</w:t>
            </w:r>
          </w:p>
        </w:tc>
        <w:tc>
          <w:tcPr>
            <w:tcW w:w="1086" w:type="dxa"/>
            <w:tcBorders>
              <w:top w:val="nil"/>
              <w:left w:val="nil"/>
              <w:bottom w:val="single" w:sz="4" w:space="0" w:color="auto"/>
              <w:right w:val="single" w:sz="4" w:space="0" w:color="auto"/>
            </w:tcBorders>
            <w:shd w:val="clear" w:color="auto" w:fill="auto"/>
            <w:noWrap/>
            <w:hideMark/>
          </w:tcPr>
          <w:p w14:paraId="5C05E692" w14:textId="77777777" w:rsidR="00E83F66" w:rsidRPr="00772251" w:rsidRDefault="00E83F66" w:rsidP="0048591A">
            <w:pPr>
              <w:spacing w:before="60" w:after="60" w:line="240" w:lineRule="auto"/>
              <w:jc w:val="center"/>
              <w:rPr>
                <w:noProof/>
                <w:sz w:val="20"/>
              </w:rPr>
            </w:pPr>
            <w:r>
              <w:rPr>
                <w:noProof/>
                <w:sz w:val="20"/>
              </w:rPr>
              <w:t>840219</w:t>
            </w:r>
          </w:p>
        </w:tc>
        <w:tc>
          <w:tcPr>
            <w:tcW w:w="9923" w:type="dxa"/>
            <w:tcBorders>
              <w:top w:val="nil"/>
              <w:left w:val="nil"/>
              <w:bottom w:val="single" w:sz="4" w:space="0" w:color="auto"/>
              <w:right w:val="single" w:sz="4" w:space="0" w:color="auto"/>
            </w:tcBorders>
            <w:shd w:val="clear" w:color="auto" w:fill="auto"/>
            <w:noWrap/>
            <w:hideMark/>
          </w:tcPr>
          <w:p w14:paraId="696B607A" w14:textId="77777777" w:rsidR="00E83F66" w:rsidRPr="00772251" w:rsidRDefault="00E83F66" w:rsidP="0048591A">
            <w:pPr>
              <w:spacing w:before="60" w:after="60" w:line="240" w:lineRule="auto"/>
              <w:rPr>
                <w:noProof/>
                <w:sz w:val="20"/>
              </w:rPr>
            </w:pPr>
            <w:r>
              <w:rPr>
                <w:noProof/>
                <w:sz w:val="20"/>
              </w:rPr>
              <w:t>-- Outras caldeiras para produção de vapor, incluindo as caldeiras mistas</w:t>
            </w:r>
          </w:p>
        </w:tc>
        <w:tc>
          <w:tcPr>
            <w:tcW w:w="1134" w:type="dxa"/>
            <w:tcBorders>
              <w:top w:val="nil"/>
              <w:left w:val="nil"/>
              <w:bottom w:val="single" w:sz="4" w:space="0" w:color="auto"/>
              <w:right w:val="single" w:sz="4" w:space="0" w:color="auto"/>
            </w:tcBorders>
            <w:shd w:val="clear" w:color="auto" w:fill="auto"/>
            <w:noWrap/>
            <w:vAlign w:val="center"/>
            <w:hideMark/>
          </w:tcPr>
          <w:p w14:paraId="576128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22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6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C656A0" w14:textId="77777777" w:rsidR="00E83F66" w:rsidRPr="00772251" w:rsidRDefault="00E83F66" w:rsidP="0048591A">
            <w:pPr>
              <w:spacing w:before="60" w:after="60" w:line="240" w:lineRule="auto"/>
              <w:jc w:val="center"/>
              <w:rPr>
                <w:noProof/>
                <w:sz w:val="20"/>
              </w:rPr>
            </w:pPr>
            <w:r>
              <w:rPr>
                <w:noProof/>
                <w:sz w:val="20"/>
              </w:rPr>
              <w:t>84022000</w:t>
            </w:r>
          </w:p>
        </w:tc>
        <w:tc>
          <w:tcPr>
            <w:tcW w:w="1086" w:type="dxa"/>
            <w:tcBorders>
              <w:top w:val="nil"/>
              <w:left w:val="nil"/>
              <w:bottom w:val="single" w:sz="4" w:space="0" w:color="auto"/>
              <w:right w:val="single" w:sz="4" w:space="0" w:color="auto"/>
            </w:tcBorders>
            <w:shd w:val="clear" w:color="auto" w:fill="auto"/>
            <w:noWrap/>
            <w:hideMark/>
          </w:tcPr>
          <w:p w14:paraId="7EF5FCD5" w14:textId="77777777" w:rsidR="00E83F66" w:rsidRPr="00772251" w:rsidRDefault="00E83F66" w:rsidP="0048591A">
            <w:pPr>
              <w:spacing w:before="60" w:after="60" w:line="240" w:lineRule="auto"/>
              <w:jc w:val="center"/>
              <w:rPr>
                <w:noProof/>
                <w:sz w:val="20"/>
              </w:rPr>
            </w:pPr>
            <w:r>
              <w:rPr>
                <w:noProof/>
                <w:sz w:val="20"/>
              </w:rPr>
              <w:t>840220</w:t>
            </w:r>
          </w:p>
        </w:tc>
        <w:tc>
          <w:tcPr>
            <w:tcW w:w="9923" w:type="dxa"/>
            <w:tcBorders>
              <w:top w:val="nil"/>
              <w:left w:val="nil"/>
              <w:bottom w:val="single" w:sz="4" w:space="0" w:color="auto"/>
              <w:right w:val="single" w:sz="4" w:space="0" w:color="auto"/>
            </w:tcBorders>
            <w:shd w:val="clear" w:color="auto" w:fill="auto"/>
            <w:noWrap/>
            <w:hideMark/>
          </w:tcPr>
          <w:p w14:paraId="3DF166DF" w14:textId="77777777" w:rsidR="00E83F66" w:rsidRPr="00772251" w:rsidRDefault="00E83F66" w:rsidP="0048591A">
            <w:pPr>
              <w:spacing w:before="60" w:after="60" w:line="240" w:lineRule="auto"/>
              <w:rPr>
                <w:noProof/>
                <w:sz w:val="20"/>
              </w:rPr>
            </w:pPr>
            <w:r>
              <w:rPr>
                <w:noProof/>
                <w:sz w:val="20"/>
              </w:rPr>
              <w:t>- Caldeiras denominadas “de água superaquecida”</w:t>
            </w:r>
          </w:p>
        </w:tc>
        <w:tc>
          <w:tcPr>
            <w:tcW w:w="1134" w:type="dxa"/>
            <w:tcBorders>
              <w:top w:val="nil"/>
              <w:left w:val="nil"/>
              <w:bottom w:val="single" w:sz="4" w:space="0" w:color="auto"/>
              <w:right w:val="single" w:sz="4" w:space="0" w:color="auto"/>
            </w:tcBorders>
            <w:shd w:val="clear" w:color="auto" w:fill="auto"/>
            <w:noWrap/>
            <w:vAlign w:val="center"/>
            <w:hideMark/>
          </w:tcPr>
          <w:p w14:paraId="71045D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934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F9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E06CC" w14:textId="77777777" w:rsidR="00E83F66" w:rsidRPr="00772251" w:rsidRDefault="00E83F66" w:rsidP="0048591A">
            <w:pPr>
              <w:spacing w:before="60" w:after="60" w:line="240" w:lineRule="auto"/>
              <w:jc w:val="center"/>
              <w:rPr>
                <w:noProof/>
                <w:sz w:val="20"/>
              </w:rPr>
            </w:pPr>
            <w:r>
              <w:rPr>
                <w:noProof/>
                <w:sz w:val="20"/>
              </w:rPr>
              <w:t>84029000</w:t>
            </w:r>
          </w:p>
        </w:tc>
        <w:tc>
          <w:tcPr>
            <w:tcW w:w="1086" w:type="dxa"/>
            <w:tcBorders>
              <w:top w:val="nil"/>
              <w:left w:val="nil"/>
              <w:bottom w:val="single" w:sz="4" w:space="0" w:color="auto"/>
              <w:right w:val="single" w:sz="4" w:space="0" w:color="auto"/>
            </w:tcBorders>
            <w:shd w:val="clear" w:color="auto" w:fill="auto"/>
            <w:noWrap/>
            <w:hideMark/>
          </w:tcPr>
          <w:p w14:paraId="7177A197" w14:textId="77777777" w:rsidR="00E83F66" w:rsidRPr="00772251" w:rsidRDefault="00E83F66" w:rsidP="0048591A">
            <w:pPr>
              <w:spacing w:before="60" w:after="60" w:line="240" w:lineRule="auto"/>
              <w:jc w:val="center"/>
              <w:rPr>
                <w:noProof/>
                <w:sz w:val="20"/>
              </w:rPr>
            </w:pPr>
            <w:r>
              <w:rPr>
                <w:noProof/>
                <w:sz w:val="20"/>
              </w:rPr>
              <w:t>840290</w:t>
            </w:r>
          </w:p>
        </w:tc>
        <w:tc>
          <w:tcPr>
            <w:tcW w:w="9923" w:type="dxa"/>
            <w:tcBorders>
              <w:top w:val="nil"/>
              <w:left w:val="nil"/>
              <w:bottom w:val="single" w:sz="4" w:space="0" w:color="auto"/>
              <w:right w:val="single" w:sz="4" w:space="0" w:color="auto"/>
            </w:tcBorders>
            <w:shd w:val="clear" w:color="auto" w:fill="auto"/>
            <w:noWrap/>
            <w:hideMark/>
          </w:tcPr>
          <w:p w14:paraId="157F03C3"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44C00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A0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CDF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0C976D" w14:textId="77777777" w:rsidR="00E83F66" w:rsidRPr="00772251" w:rsidRDefault="00E83F66" w:rsidP="0048591A">
            <w:pPr>
              <w:spacing w:before="60" w:after="60" w:line="240" w:lineRule="auto"/>
              <w:jc w:val="center"/>
              <w:rPr>
                <w:noProof/>
                <w:sz w:val="20"/>
              </w:rPr>
            </w:pPr>
            <w:r>
              <w:rPr>
                <w:noProof/>
                <w:sz w:val="20"/>
              </w:rPr>
              <w:t>84031000</w:t>
            </w:r>
          </w:p>
        </w:tc>
        <w:tc>
          <w:tcPr>
            <w:tcW w:w="1086" w:type="dxa"/>
            <w:tcBorders>
              <w:top w:val="nil"/>
              <w:left w:val="nil"/>
              <w:bottom w:val="single" w:sz="4" w:space="0" w:color="auto"/>
              <w:right w:val="single" w:sz="4" w:space="0" w:color="auto"/>
            </w:tcBorders>
            <w:shd w:val="clear" w:color="auto" w:fill="auto"/>
            <w:noWrap/>
            <w:hideMark/>
          </w:tcPr>
          <w:p w14:paraId="171A10BC" w14:textId="77777777" w:rsidR="00E83F66" w:rsidRPr="00772251" w:rsidRDefault="00E83F66" w:rsidP="0048591A">
            <w:pPr>
              <w:spacing w:before="60" w:after="60" w:line="240" w:lineRule="auto"/>
              <w:jc w:val="center"/>
              <w:rPr>
                <w:noProof/>
                <w:sz w:val="20"/>
              </w:rPr>
            </w:pPr>
            <w:r>
              <w:rPr>
                <w:noProof/>
                <w:sz w:val="20"/>
              </w:rPr>
              <w:t>840310</w:t>
            </w:r>
          </w:p>
        </w:tc>
        <w:tc>
          <w:tcPr>
            <w:tcW w:w="9923" w:type="dxa"/>
            <w:tcBorders>
              <w:top w:val="nil"/>
              <w:left w:val="nil"/>
              <w:bottom w:val="single" w:sz="4" w:space="0" w:color="auto"/>
              <w:right w:val="single" w:sz="4" w:space="0" w:color="auto"/>
            </w:tcBorders>
            <w:shd w:val="clear" w:color="auto" w:fill="auto"/>
            <w:noWrap/>
            <w:hideMark/>
          </w:tcPr>
          <w:p w14:paraId="5E00B192" w14:textId="77777777" w:rsidR="00E83F66" w:rsidRPr="00772251" w:rsidRDefault="00E83F66" w:rsidP="0048591A">
            <w:pPr>
              <w:spacing w:before="60" w:after="60" w:line="240" w:lineRule="auto"/>
              <w:rPr>
                <w:noProof/>
                <w:sz w:val="20"/>
              </w:rPr>
            </w:pPr>
            <w:r>
              <w:rPr>
                <w:noProof/>
                <w:sz w:val="20"/>
              </w:rPr>
              <w:t>- Caldeiras</w:t>
            </w:r>
          </w:p>
        </w:tc>
        <w:tc>
          <w:tcPr>
            <w:tcW w:w="1134" w:type="dxa"/>
            <w:tcBorders>
              <w:top w:val="nil"/>
              <w:left w:val="nil"/>
              <w:bottom w:val="single" w:sz="4" w:space="0" w:color="auto"/>
              <w:right w:val="single" w:sz="4" w:space="0" w:color="auto"/>
            </w:tcBorders>
            <w:shd w:val="clear" w:color="auto" w:fill="auto"/>
            <w:noWrap/>
            <w:vAlign w:val="center"/>
            <w:hideMark/>
          </w:tcPr>
          <w:p w14:paraId="5BA90D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7AA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B54D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70AA34" w14:textId="77777777" w:rsidR="00E83F66" w:rsidRPr="00772251" w:rsidRDefault="00E83F66" w:rsidP="0098654B">
            <w:pPr>
              <w:pageBreakBefore/>
              <w:spacing w:before="60" w:after="60" w:line="240" w:lineRule="auto"/>
              <w:jc w:val="center"/>
              <w:rPr>
                <w:noProof/>
                <w:sz w:val="20"/>
              </w:rPr>
            </w:pPr>
            <w:r>
              <w:rPr>
                <w:noProof/>
                <w:sz w:val="20"/>
              </w:rPr>
              <w:t>84039000</w:t>
            </w:r>
          </w:p>
        </w:tc>
        <w:tc>
          <w:tcPr>
            <w:tcW w:w="1086" w:type="dxa"/>
            <w:tcBorders>
              <w:top w:val="nil"/>
              <w:left w:val="nil"/>
              <w:bottom w:val="single" w:sz="4" w:space="0" w:color="auto"/>
              <w:right w:val="single" w:sz="4" w:space="0" w:color="auto"/>
            </w:tcBorders>
            <w:shd w:val="clear" w:color="auto" w:fill="auto"/>
            <w:noWrap/>
            <w:hideMark/>
          </w:tcPr>
          <w:p w14:paraId="6D3E5D10" w14:textId="77777777" w:rsidR="00E83F66" w:rsidRPr="00772251" w:rsidRDefault="00E83F66" w:rsidP="0048591A">
            <w:pPr>
              <w:spacing w:before="60" w:after="60" w:line="240" w:lineRule="auto"/>
              <w:jc w:val="center"/>
              <w:rPr>
                <w:noProof/>
                <w:sz w:val="20"/>
              </w:rPr>
            </w:pPr>
            <w:r>
              <w:rPr>
                <w:noProof/>
                <w:sz w:val="20"/>
              </w:rPr>
              <w:t>840390</w:t>
            </w:r>
          </w:p>
        </w:tc>
        <w:tc>
          <w:tcPr>
            <w:tcW w:w="9923" w:type="dxa"/>
            <w:tcBorders>
              <w:top w:val="nil"/>
              <w:left w:val="nil"/>
              <w:bottom w:val="single" w:sz="4" w:space="0" w:color="auto"/>
              <w:right w:val="single" w:sz="4" w:space="0" w:color="auto"/>
            </w:tcBorders>
            <w:shd w:val="clear" w:color="auto" w:fill="auto"/>
            <w:noWrap/>
            <w:hideMark/>
          </w:tcPr>
          <w:p w14:paraId="0C85164B"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68B4E8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6CA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0A7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0FD79" w14:textId="77777777" w:rsidR="00E83F66" w:rsidRPr="00772251" w:rsidRDefault="00E83F66" w:rsidP="0048591A">
            <w:pPr>
              <w:spacing w:before="60" w:after="60" w:line="240" w:lineRule="auto"/>
              <w:jc w:val="center"/>
              <w:rPr>
                <w:noProof/>
                <w:sz w:val="20"/>
              </w:rPr>
            </w:pPr>
            <w:r>
              <w:rPr>
                <w:noProof/>
                <w:sz w:val="20"/>
              </w:rPr>
              <w:t>84041000</w:t>
            </w:r>
          </w:p>
        </w:tc>
        <w:tc>
          <w:tcPr>
            <w:tcW w:w="1086" w:type="dxa"/>
            <w:tcBorders>
              <w:top w:val="nil"/>
              <w:left w:val="nil"/>
              <w:bottom w:val="single" w:sz="4" w:space="0" w:color="auto"/>
              <w:right w:val="single" w:sz="4" w:space="0" w:color="auto"/>
            </w:tcBorders>
            <w:shd w:val="clear" w:color="auto" w:fill="auto"/>
            <w:noWrap/>
            <w:hideMark/>
          </w:tcPr>
          <w:p w14:paraId="6EB8E3D2" w14:textId="77777777" w:rsidR="00E83F66" w:rsidRPr="00772251" w:rsidRDefault="00E83F66" w:rsidP="0048591A">
            <w:pPr>
              <w:spacing w:before="60" w:after="60" w:line="240" w:lineRule="auto"/>
              <w:jc w:val="center"/>
              <w:rPr>
                <w:noProof/>
                <w:sz w:val="20"/>
              </w:rPr>
            </w:pPr>
            <w:r>
              <w:rPr>
                <w:noProof/>
                <w:sz w:val="20"/>
              </w:rPr>
              <w:t>840410</w:t>
            </w:r>
          </w:p>
        </w:tc>
        <w:tc>
          <w:tcPr>
            <w:tcW w:w="9923" w:type="dxa"/>
            <w:tcBorders>
              <w:top w:val="nil"/>
              <w:left w:val="nil"/>
              <w:bottom w:val="single" w:sz="4" w:space="0" w:color="auto"/>
              <w:right w:val="single" w:sz="4" w:space="0" w:color="auto"/>
            </w:tcBorders>
            <w:shd w:val="clear" w:color="auto" w:fill="auto"/>
            <w:noWrap/>
            <w:hideMark/>
          </w:tcPr>
          <w:p w14:paraId="4608D976" w14:textId="77777777" w:rsidR="00E83F66" w:rsidRPr="00772251" w:rsidRDefault="00E83F66" w:rsidP="0048591A">
            <w:pPr>
              <w:spacing w:before="60" w:after="60" w:line="240" w:lineRule="auto"/>
              <w:rPr>
                <w:noProof/>
                <w:sz w:val="20"/>
              </w:rPr>
            </w:pPr>
            <w:r>
              <w:rPr>
                <w:noProof/>
                <w:sz w:val="20"/>
              </w:rPr>
              <w:t>- Aparelhos auxiliares para caldeiras das posições 8402 ou 8403</w:t>
            </w:r>
          </w:p>
        </w:tc>
        <w:tc>
          <w:tcPr>
            <w:tcW w:w="1134" w:type="dxa"/>
            <w:tcBorders>
              <w:top w:val="nil"/>
              <w:left w:val="nil"/>
              <w:bottom w:val="single" w:sz="4" w:space="0" w:color="auto"/>
              <w:right w:val="single" w:sz="4" w:space="0" w:color="auto"/>
            </w:tcBorders>
            <w:shd w:val="clear" w:color="auto" w:fill="auto"/>
            <w:noWrap/>
            <w:vAlign w:val="center"/>
            <w:hideMark/>
          </w:tcPr>
          <w:p w14:paraId="5C8B6C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FE0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E6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50805C" w14:textId="77777777" w:rsidR="00E83F66" w:rsidRPr="00772251" w:rsidRDefault="00E83F66" w:rsidP="0048591A">
            <w:pPr>
              <w:spacing w:before="60" w:after="60" w:line="240" w:lineRule="auto"/>
              <w:jc w:val="center"/>
              <w:rPr>
                <w:noProof/>
                <w:sz w:val="20"/>
              </w:rPr>
            </w:pPr>
            <w:r>
              <w:rPr>
                <w:noProof/>
                <w:sz w:val="20"/>
              </w:rPr>
              <w:t>84042000</w:t>
            </w:r>
          </w:p>
        </w:tc>
        <w:tc>
          <w:tcPr>
            <w:tcW w:w="1086" w:type="dxa"/>
            <w:tcBorders>
              <w:top w:val="nil"/>
              <w:left w:val="nil"/>
              <w:bottom w:val="single" w:sz="4" w:space="0" w:color="auto"/>
              <w:right w:val="single" w:sz="4" w:space="0" w:color="auto"/>
            </w:tcBorders>
            <w:shd w:val="clear" w:color="auto" w:fill="auto"/>
            <w:noWrap/>
            <w:hideMark/>
          </w:tcPr>
          <w:p w14:paraId="6A591566" w14:textId="77777777" w:rsidR="00E83F66" w:rsidRPr="00772251" w:rsidRDefault="00E83F66" w:rsidP="0048591A">
            <w:pPr>
              <w:spacing w:before="60" w:after="60" w:line="240" w:lineRule="auto"/>
              <w:jc w:val="center"/>
              <w:rPr>
                <w:noProof/>
                <w:sz w:val="20"/>
              </w:rPr>
            </w:pPr>
            <w:r>
              <w:rPr>
                <w:noProof/>
                <w:sz w:val="20"/>
              </w:rPr>
              <w:t>840420</w:t>
            </w:r>
          </w:p>
        </w:tc>
        <w:tc>
          <w:tcPr>
            <w:tcW w:w="9923" w:type="dxa"/>
            <w:tcBorders>
              <w:top w:val="nil"/>
              <w:left w:val="nil"/>
              <w:bottom w:val="single" w:sz="4" w:space="0" w:color="auto"/>
              <w:right w:val="single" w:sz="4" w:space="0" w:color="auto"/>
            </w:tcBorders>
            <w:shd w:val="clear" w:color="auto" w:fill="auto"/>
            <w:noWrap/>
            <w:hideMark/>
          </w:tcPr>
          <w:p w14:paraId="7696CAEF" w14:textId="77777777" w:rsidR="00E83F66" w:rsidRPr="00772251" w:rsidRDefault="00E83F66" w:rsidP="0048591A">
            <w:pPr>
              <w:spacing w:before="60" w:after="60" w:line="240" w:lineRule="auto"/>
              <w:rPr>
                <w:noProof/>
                <w:sz w:val="20"/>
              </w:rPr>
            </w:pPr>
            <w:r>
              <w:rPr>
                <w:noProof/>
                <w:sz w:val="20"/>
              </w:rPr>
              <w:t>- Condensadores para máquinas a vapor</w:t>
            </w:r>
          </w:p>
        </w:tc>
        <w:tc>
          <w:tcPr>
            <w:tcW w:w="1134" w:type="dxa"/>
            <w:tcBorders>
              <w:top w:val="nil"/>
              <w:left w:val="nil"/>
              <w:bottom w:val="single" w:sz="4" w:space="0" w:color="auto"/>
              <w:right w:val="single" w:sz="4" w:space="0" w:color="auto"/>
            </w:tcBorders>
            <w:shd w:val="clear" w:color="auto" w:fill="auto"/>
            <w:noWrap/>
            <w:vAlign w:val="center"/>
            <w:hideMark/>
          </w:tcPr>
          <w:p w14:paraId="11F42D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A4E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5808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A7456" w14:textId="77777777" w:rsidR="00E83F66" w:rsidRPr="00772251" w:rsidRDefault="00E83F66" w:rsidP="0048591A">
            <w:pPr>
              <w:spacing w:before="60" w:after="60" w:line="240" w:lineRule="auto"/>
              <w:jc w:val="center"/>
              <w:rPr>
                <w:noProof/>
                <w:sz w:val="20"/>
              </w:rPr>
            </w:pPr>
            <w:r>
              <w:rPr>
                <w:noProof/>
                <w:sz w:val="20"/>
              </w:rPr>
              <w:t>84049000</w:t>
            </w:r>
          </w:p>
        </w:tc>
        <w:tc>
          <w:tcPr>
            <w:tcW w:w="1086" w:type="dxa"/>
            <w:tcBorders>
              <w:top w:val="nil"/>
              <w:left w:val="nil"/>
              <w:bottom w:val="single" w:sz="4" w:space="0" w:color="auto"/>
              <w:right w:val="single" w:sz="4" w:space="0" w:color="auto"/>
            </w:tcBorders>
            <w:shd w:val="clear" w:color="auto" w:fill="auto"/>
            <w:noWrap/>
            <w:hideMark/>
          </w:tcPr>
          <w:p w14:paraId="3EFE0D37" w14:textId="77777777" w:rsidR="00E83F66" w:rsidRPr="00772251" w:rsidRDefault="00E83F66" w:rsidP="0048591A">
            <w:pPr>
              <w:spacing w:before="60" w:after="60" w:line="240" w:lineRule="auto"/>
              <w:jc w:val="center"/>
              <w:rPr>
                <w:noProof/>
                <w:sz w:val="20"/>
              </w:rPr>
            </w:pPr>
            <w:r>
              <w:rPr>
                <w:noProof/>
                <w:sz w:val="20"/>
              </w:rPr>
              <w:t>840490</w:t>
            </w:r>
          </w:p>
        </w:tc>
        <w:tc>
          <w:tcPr>
            <w:tcW w:w="9923" w:type="dxa"/>
            <w:tcBorders>
              <w:top w:val="nil"/>
              <w:left w:val="nil"/>
              <w:bottom w:val="single" w:sz="4" w:space="0" w:color="auto"/>
              <w:right w:val="single" w:sz="4" w:space="0" w:color="auto"/>
            </w:tcBorders>
            <w:shd w:val="clear" w:color="auto" w:fill="auto"/>
            <w:noWrap/>
            <w:hideMark/>
          </w:tcPr>
          <w:p w14:paraId="334DC821"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4A0368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DE9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509D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EB158" w14:textId="77777777" w:rsidR="00E83F66" w:rsidRPr="00772251" w:rsidRDefault="00E83F66" w:rsidP="0048591A">
            <w:pPr>
              <w:spacing w:before="60" w:after="60" w:line="240" w:lineRule="auto"/>
              <w:jc w:val="center"/>
              <w:rPr>
                <w:noProof/>
                <w:sz w:val="20"/>
              </w:rPr>
            </w:pPr>
            <w:r>
              <w:rPr>
                <w:noProof/>
                <w:sz w:val="20"/>
              </w:rPr>
              <w:t>84051000</w:t>
            </w:r>
          </w:p>
        </w:tc>
        <w:tc>
          <w:tcPr>
            <w:tcW w:w="1086" w:type="dxa"/>
            <w:tcBorders>
              <w:top w:val="nil"/>
              <w:left w:val="nil"/>
              <w:bottom w:val="single" w:sz="4" w:space="0" w:color="auto"/>
              <w:right w:val="single" w:sz="4" w:space="0" w:color="auto"/>
            </w:tcBorders>
            <w:shd w:val="clear" w:color="auto" w:fill="auto"/>
            <w:noWrap/>
            <w:hideMark/>
          </w:tcPr>
          <w:p w14:paraId="74262E45" w14:textId="77777777" w:rsidR="00E83F66" w:rsidRPr="00772251" w:rsidRDefault="00E83F66" w:rsidP="0048591A">
            <w:pPr>
              <w:spacing w:before="60" w:after="60" w:line="240" w:lineRule="auto"/>
              <w:jc w:val="center"/>
              <w:rPr>
                <w:noProof/>
                <w:sz w:val="20"/>
              </w:rPr>
            </w:pPr>
            <w:r>
              <w:rPr>
                <w:noProof/>
                <w:sz w:val="20"/>
              </w:rPr>
              <w:t>840510</w:t>
            </w:r>
          </w:p>
        </w:tc>
        <w:tc>
          <w:tcPr>
            <w:tcW w:w="9923" w:type="dxa"/>
            <w:tcBorders>
              <w:top w:val="nil"/>
              <w:left w:val="nil"/>
              <w:bottom w:val="single" w:sz="4" w:space="0" w:color="auto"/>
              <w:right w:val="single" w:sz="4" w:space="0" w:color="auto"/>
            </w:tcBorders>
            <w:shd w:val="clear" w:color="auto" w:fill="auto"/>
            <w:noWrap/>
            <w:hideMark/>
          </w:tcPr>
          <w:p w14:paraId="77C9FAD5" w14:textId="77777777" w:rsidR="00E83F66" w:rsidRPr="00772251" w:rsidRDefault="00E83F66" w:rsidP="0048591A">
            <w:pPr>
              <w:spacing w:before="60" w:after="60" w:line="240" w:lineRule="auto"/>
              <w:rPr>
                <w:noProof/>
                <w:sz w:val="20"/>
              </w:rPr>
            </w:pPr>
            <w:r>
              <w:rPr>
                <w:noProof/>
                <w:sz w:val="20"/>
              </w:rPr>
              <w:t>- Geradores de gás de ar (gás pobre) ou de gás de água, mesmo com depuradores; geradores de acetileno e geradores semelhantes de gás, operados a água, mesmo com depuradores</w:t>
            </w:r>
          </w:p>
        </w:tc>
        <w:tc>
          <w:tcPr>
            <w:tcW w:w="1134" w:type="dxa"/>
            <w:tcBorders>
              <w:top w:val="nil"/>
              <w:left w:val="nil"/>
              <w:bottom w:val="single" w:sz="4" w:space="0" w:color="auto"/>
              <w:right w:val="single" w:sz="4" w:space="0" w:color="auto"/>
            </w:tcBorders>
            <w:shd w:val="clear" w:color="auto" w:fill="auto"/>
            <w:noWrap/>
            <w:vAlign w:val="center"/>
            <w:hideMark/>
          </w:tcPr>
          <w:p w14:paraId="1AA8C1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907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94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3AC5B" w14:textId="77777777" w:rsidR="00E83F66" w:rsidRPr="00772251" w:rsidRDefault="00E83F66" w:rsidP="0048591A">
            <w:pPr>
              <w:spacing w:before="60" w:after="60" w:line="240" w:lineRule="auto"/>
              <w:jc w:val="center"/>
              <w:rPr>
                <w:noProof/>
                <w:sz w:val="20"/>
              </w:rPr>
            </w:pPr>
            <w:r>
              <w:rPr>
                <w:noProof/>
                <w:sz w:val="20"/>
              </w:rPr>
              <w:t>84059000</w:t>
            </w:r>
          </w:p>
        </w:tc>
        <w:tc>
          <w:tcPr>
            <w:tcW w:w="1086" w:type="dxa"/>
            <w:tcBorders>
              <w:top w:val="nil"/>
              <w:left w:val="nil"/>
              <w:bottom w:val="single" w:sz="4" w:space="0" w:color="auto"/>
              <w:right w:val="single" w:sz="4" w:space="0" w:color="auto"/>
            </w:tcBorders>
            <w:shd w:val="clear" w:color="auto" w:fill="auto"/>
            <w:noWrap/>
            <w:hideMark/>
          </w:tcPr>
          <w:p w14:paraId="26B7C68C" w14:textId="77777777" w:rsidR="00E83F66" w:rsidRPr="00772251" w:rsidRDefault="00E83F66" w:rsidP="0048591A">
            <w:pPr>
              <w:spacing w:before="60" w:after="60" w:line="240" w:lineRule="auto"/>
              <w:jc w:val="center"/>
              <w:rPr>
                <w:noProof/>
                <w:sz w:val="20"/>
              </w:rPr>
            </w:pPr>
            <w:r>
              <w:rPr>
                <w:noProof/>
                <w:sz w:val="20"/>
              </w:rPr>
              <w:t>840590</w:t>
            </w:r>
          </w:p>
        </w:tc>
        <w:tc>
          <w:tcPr>
            <w:tcW w:w="9923" w:type="dxa"/>
            <w:tcBorders>
              <w:top w:val="nil"/>
              <w:left w:val="nil"/>
              <w:bottom w:val="single" w:sz="4" w:space="0" w:color="auto"/>
              <w:right w:val="single" w:sz="4" w:space="0" w:color="auto"/>
            </w:tcBorders>
            <w:shd w:val="clear" w:color="auto" w:fill="auto"/>
            <w:noWrap/>
            <w:hideMark/>
          </w:tcPr>
          <w:p w14:paraId="7348B821"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47CCD0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83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E67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A112B2" w14:textId="77777777" w:rsidR="00E83F66" w:rsidRPr="00772251" w:rsidRDefault="00E83F66" w:rsidP="0048591A">
            <w:pPr>
              <w:spacing w:before="60" w:after="60" w:line="240" w:lineRule="auto"/>
              <w:jc w:val="center"/>
              <w:rPr>
                <w:noProof/>
                <w:sz w:val="20"/>
              </w:rPr>
            </w:pPr>
            <w:r>
              <w:rPr>
                <w:noProof/>
                <w:sz w:val="20"/>
              </w:rPr>
              <w:t>84061000</w:t>
            </w:r>
          </w:p>
        </w:tc>
        <w:tc>
          <w:tcPr>
            <w:tcW w:w="1086" w:type="dxa"/>
            <w:tcBorders>
              <w:top w:val="nil"/>
              <w:left w:val="nil"/>
              <w:bottom w:val="single" w:sz="4" w:space="0" w:color="auto"/>
              <w:right w:val="single" w:sz="4" w:space="0" w:color="auto"/>
            </w:tcBorders>
            <w:shd w:val="clear" w:color="auto" w:fill="auto"/>
            <w:noWrap/>
            <w:hideMark/>
          </w:tcPr>
          <w:p w14:paraId="72571F30" w14:textId="77777777" w:rsidR="00E83F66" w:rsidRPr="00772251" w:rsidRDefault="00E83F66" w:rsidP="0048591A">
            <w:pPr>
              <w:spacing w:before="60" w:after="60" w:line="240" w:lineRule="auto"/>
              <w:jc w:val="center"/>
              <w:rPr>
                <w:noProof/>
                <w:sz w:val="20"/>
              </w:rPr>
            </w:pPr>
            <w:r>
              <w:rPr>
                <w:noProof/>
                <w:sz w:val="20"/>
              </w:rPr>
              <w:t>840610</w:t>
            </w:r>
          </w:p>
        </w:tc>
        <w:tc>
          <w:tcPr>
            <w:tcW w:w="9923" w:type="dxa"/>
            <w:tcBorders>
              <w:top w:val="nil"/>
              <w:left w:val="nil"/>
              <w:bottom w:val="single" w:sz="4" w:space="0" w:color="auto"/>
              <w:right w:val="single" w:sz="4" w:space="0" w:color="auto"/>
            </w:tcBorders>
            <w:shd w:val="clear" w:color="auto" w:fill="auto"/>
            <w:noWrap/>
            <w:hideMark/>
          </w:tcPr>
          <w:p w14:paraId="13545D31" w14:textId="77777777" w:rsidR="00E83F66" w:rsidRPr="00772251" w:rsidRDefault="00E83F66" w:rsidP="0048591A">
            <w:pPr>
              <w:spacing w:before="60" w:after="60" w:line="240" w:lineRule="auto"/>
              <w:rPr>
                <w:noProof/>
                <w:sz w:val="20"/>
              </w:rPr>
            </w:pPr>
            <w:r>
              <w:rPr>
                <w:noProof/>
                <w:sz w:val="20"/>
              </w:rPr>
              <w:t>- Turbinas para propulsão de embarcações</w:t>
            </w:r>
          </w:p>
        </w:tc>
        <w:tc>
          <w:tcPr>
            <w:tcW w:w="1134" w:type="dxa"/>
            <w:tcBorders>
              <w:top w:val="nil"/>
              <w:left w:val="nil"/>
              <w:bottom w:val="single" w:sz="4" w:space="0" w:color="auto"/>
              <w:right w:val="single" w:sz="4" w:space="0" w:color="auto"/>
            </w:tcBorders>
            <w:shd w:val="clear" w:color="auto" w:fill="auto"/>
            <w:noWrap/>
            <w:vAlign w:val="center"/>
            <w:hideMark/>
          </w:tcPr>
          <w:p w14:paraId="2687D1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B7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573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D280" w14:textId="77777777" w:rsidR="00E83F66" w:rsidRPr="00772251" w:rsidRDefault="00E83F66" w:rsidP="0048591A">
            <w:pPr>
              <w:spacing w:before="60" w:after="60" w:line="240" w:lineRule="auto"/>
              <w:jc w:val="center"/>
              <w:rPr>
                <w:noProof/>
                <w:sz w:val="20"/>
              </w:rPr>
            </w:pPr>
            <w:r>
              <w:rPr>
                <w:noProof/>
                <w:sz w:val="20"/>
              </w:rPr>
              <w:t>84068100</w:t>
            </w:r>
          </w:p>
        </w:tc>
        <w:tc>
          <w:tcPr>
            <w:tcW w:w="1086" w:type="dxa"/>
            <w:tcBorders>
              <w:top w:val="nil"/>
              <w:left w:val="nil"/>
              <w:bottom w:val="single" w:sz="4" w:space="0" w:color="auto"/>
              <w:right w:val="single" w:sz="4" w:space="0" w:color="auto"/>
            </w:tcBorders>
            <w:shd w:val="clear" w:color="auto" w:fill="auto"/>
            <w:noWrap/>
            <w:hideMark/>
          </w:tcPr>
          <w:p w14:paraId="3BE641DB" w14:textId="77777777" w:rsidR="00E83F66" w:rsidRPr="00772251" w:rsidRDefault="00E83F66" w:rsidP="0048591A">
            <w:pPr>
              <w:spacing w:before="60" w:after="60" w:line="240" w:lineRule="auto"/>
              <w:jc w:val="center"/>
              <w:rPr>
                <w:noProof/>
                <w:sz w:val="20"/>
              </w:rPr>
            </w:pPr>
            <w:r>
              <w:rPr>
                <w:noProof/>
                <w:sz w:val="20"/>
              </w:rPr>
              <w:t>840681</w:t>
            </w:r>
          </w:p>
        </w:tc>
        <w:tc>
          <w:tcPr>
            <w:tcW w:w="9923" w:type="dxa"/>
            <w:tcBorders>
              <w:top w:val="nil"/>
              <w:left w:val="nil"/>
              <w:bottom w:val="single" w:sz="4" w:space="0" w:color="auto"/>
              <w:right w:val="single" w:sz="4" w:space="0" w:color="auto"/>
            </w:tcBorders>
            <w:shd w:val="clear" w:color="auto" w:fill="auto"/>
            <w:noWrap/>
            <w:hideMark/>
          </w:tcPr>
          <w:p w14:paraId="0B7941BC" w14:textId="77777777" w:rsidR="00E83F66" w:rsidRPr="00772251" w:rsidRDefault="00E83F66" w:rsidP="0048591A">
            <w:pPr>
              <w:spacing w:before="60" w:after="60" w:line="240" w:lineRule="auto"/>
              <w:rPr>
                <w:noProof/>
                <w:sz w:val="20"/>
              </w:rPr>
            </w:pPr>
            <w:r>
              <w:rPr>
                <w:noProof/>
                <w:sz w:val="20"/>
              </w:rPr>
              <w:t>-- De potência superior a 40 MW</w:t>
            </w:r>
          </w:p>
        </w:tc>
        <w:tc>
          <w:tcPr>
            <w:tcW w:w="1134" w:type="dxa"/>
            <w:tcBorders>
              <w:top w:val="nil"/>
              <w:left w:val="nil"/>
              <w:bottom w:val="single" w:sz="4" w:space="0" w:color="auto"/>
              <w:right w:val="single" w:sz="4" w:space="0" w:color="auto"/>
            </w:tcBorders>
            <w:shd w:val="clear" w:color="auto" w:fill="auto"/>
            <w:noWrap/>
            <w:vAlign w:val="center"/>
            <w:hideMark/>
          </w:tcPr>
          <w:p w14:paraId="45DB6E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0E2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E08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E9421" w14:textId="77777777" w:rsidR="00E83F66" w:rsidRPr="00772251" w:rsidRDefault="00E83F66" w:rsidP="0048591A">
            <w:pPr>
              <w:spacing w:before="60" w:after="60" w:line="240" w:lineRule="auto"/>
              <w:jc w:val="center"/>
              <w:rPr>
                <w:noProof/>
                <w:sz w:val="20"/>
              </w:rPr>
            </w:pPr>
            <w:r>
              <w:rPr>
                <w:noProof/>
                <w:sz w:val="20"/>
              </w:rPr>
              <w:t>84068200</w:t>
            </w:r>
          </w:p>
        </w:tc>
        <w:tc>
          <w:tcPr>
            <w:tcW w:w="1086" w:type="dxa"/>
            <w:tcBorders>
              <w:top w:val="nil"/>
              <w:left w:val="nil"/>
              <w:bottom w:val="single" w:sz="4" w:space="0" w:color="auto"/>
              <w:right w:val="single" w:sz="4" w:space="0" w:color="auto"/>
            </w:tcBorders>
            <w:shd w:val="clear" w:color="auto" w:fill="auto"/>
            <w:noWrap/>
            <w:hideMark/>
          </w:tcPr>
          <w:p w14:paraId="7D95A0C2" w14:textId="77777777" w:rsidR="00E83F66" w:rsidRPr="00772251" w:rsidRDefault="00E83F66" w:rsidP="0048591A">
            <w:pPr>
              <w:spacing w:before="60" w:after="60" w:line="240" w:lineRule="auto"/>
              <w:jc w:val="center"/>
              <w:rPr>
                <w:noProof/>
                <w:sz w:val="20"/>
              </w:rPr>
            </w:pPr>
            <w:r>
              <w:rPr>
                <w:noProof/>
                <w:sz w:val="20"/>
              </w:rPr>
              <w:t>840682</w:t>
            </w:r>
          </w:p>
        </w:tc>
        <w:tc>
          <w:tcPr>
            <w:tcW w:w="9923" w:type="dxa"/>
            <w:tcBorders>
              <w:top w:val="nil"/>
              <w:left w:val="nil"/>
              <w:bottom w:val="single" w:sz="4" w:space="0" w:color="auto"/>
              <w:right w:val="single" w:sz="4" w:space="0" w:color="auto"/>
            </w:tcBorders>
            <w:shd w:val="clear" w:color="auto" w:fill="auto"/>
            <w:noWrap/>
            <w:hideMark/>
          </w:tcPr>
          <w:p w14:paraId="70452C75" w14:textId="77777777" w:rsidR="00E83F66" w:rsidRPr="00772251" w:rsidRDefault="00E83F66" w:rsidP="0048591A">
            <w:pPr>
              <w:spacing w:before="60" w:after="60" w:line="240" w:lineRule="auto"/>
              <w:rPr>
                <w:noProof/>
                <w:sz w:val="20"/>
              </w:rPr>
            </w:pPr>
            <w:r>
              <w:rPr>
                <w:noProof/>
                <w:sz w:val="20"/>
              </w:rPr>
              <w:t>-- De potência não superior a 40 MW</w:t>
            </w:r>
          </w:p>
        </w:tc>
        <w:tc>
          <w:tcPr>
            <w:tcW w:w="1134" w:type="dxa"/>
            <w:tcBorders>
              <w:top w:val="nil"/>
              <w:left w:val="nil"/>
              <w:bottom w:val="single" w:sz="4" w:space="0" w:color="auto"/>
              <w:right w:val="single" w:sz="4" w:space="0" w:color="auto"/>
            </w:tcBorders>
            <w:shd w:val="clear" w:color="auto" w:fill="auto"/>
            <w:noWrap/>
            <w:vAlign w:val="center"/>
            <w:hideMark/>
          </w:tcPr>
          <w:p w14:paraId="28C779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9178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7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74704" w14:textId="77777777" w:rsidR="00E83F66" w:rsidRPr="00772251" w:rsidRDefault="00E83F66" w:rsidP="0048591A">
            <w:pPr>
              <w:spacing w:before="60" w:after="60" w:line="240" w:lineRule="auto"/>
              <w:jc w:val="center"/>
              <w:rPr>
                <w:noProof/>
                <w:sz w:val="20"/>
              </w:rPr>
            </w:pPr>
            <w:r>
              <w:rPr>
                <w:noProof/>
                <w:sz w:val="20"/>
              </w:rPr>
              <w:t>84069000</w:t>
            </w:r>
          </w:p>
        </w:tc>
        <w:tc>
          <w:tcPr>
            <w:tcW w:w="1086" w:type="dxa"/>
            <w:tcBorders>
              <w:top w:val="nil"/>
              <w:left w:val="nil"/>
              <w:bottom w:val="single" w:sz="4" w:space="0" w:color="auto"/>
              <w:right w:val="single" w:sz="4" w:space="0" w:color="auto"/>
            </w:tcBorders>
            <w:shd w:val="clear" w:color="auto" w:fill="auto"/>
            <w:noWrap/>
            <w:hideMark/>
          </w:tcPr>
          <w:p w14:paraId="490C4722" w14:textId="77777777" w:rsidR="00E83F66" w:rsidRPr="00772251" w:rsidRDefault="00E83F66" w:rsidP="0048591A">
            <w:pPr>
              <w:spacing w:before="60" w:after="60" w:line="240" w:lineRule="auto"/>
              <w:jc w:val="center"/>
              <w:rPr>
                <w:noProof/>
                <w:sz w:val="20"/>
              </w:rPr>
            </w:pPr>
            <w:r>
              <w:rPr>
                <w:noProof/>
                <w:sz w:val="20"/>
              </w:rPr>
              <w:t>840690</w:t>
            </w:r>
          </w:p>
        </w:tc>
        <w:tc>
          <w:tcPr>
            <w:tcW w:w="9923" w:type="dxa"/>
            <w:tcBorders>
              <w:top w:val="nil"/>
              <w:left w:val="nil"/>
              <w:bottom w:val="single" w:sz="4" w:space="0" w:color="auto"/>
              <w:right w:val="single" w:sz="4" w:space="0" w:color="auto"/>
            </w:tcBorders>
            <w:shd w:val="clear" w:color="auto" w:fill="auto"/>
            <w:noWrap/>
            <w:hideMark/>
          </w:tcPr>
          <w:p w14:paraId="7711C5A8"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7FD8A3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303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245C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6D529" w14:textId="77777777" w:rsidR="00E83F66" w:rsidRPr="00772251" w:rsidRDefault="00E83F66" w:rsidP="0048591A">
            <w:pPr>
              <w:spacing w:before="60" w:after="60" w:line="240" w:lineRule="auto"/>
              <w:jc w:val="center"/>
              <w:rPr>
                <w:noProof/>
                <w:sz w:val="20"/>
              </w:rPr>
            </w:pPr>
            <w:r>
              <w:rPr>
                <w:noProof/>
                <w:sz w:val="20"/>
              </w:rPr>
              <w:t>84071000</w:t>
            </w:r>
          </w:p>
        </w:tc>
        <w:tc>
          <w:tcPr>
            <w:tcW w:w="1086" w:type="dxa"/>
            <w:tcBorders>
              <w:top w:val="nil"/>
              <w:left w:val="nil"/>
              <w:bottom w:val="single" w:sz="4" w:space="0" w:color="auto"/>
              <w:right w:val="single" w:sz="4" w:space="0" w:color="auto"/>
            </w:tcBorders>
            <w:shd w:val="clear" w:color="auto" w:fill="auto"/>
            <w:noWrap/>
            <w:hideMark/>
          </w:tcPr>
          <w:p w14:paraId="0EBC59E4" w14:textId="77777777" w:rsidR="00E83F66" w:rsidRPr="00772251" w:rsidRDefault="00E83F66" w:rsidP="0048591A">
            <w:pPr>
              <w:spacing w:before="60" w:after="60" w:line="240" w:lineRule="auto"/>
              <w:jc w:val="center"/>
              <w:rPr>
                <w:noProof/>
                <w:sz w:val="20"/>
              </w:rPr>
            </w:pPr>
            <w:r>
              <w:rPr>
                <w:noProof/>
                <w:sz w:val="20"/>
              </w:rPr>
              <w:t>840710</w:t>
            </w:r>
          </w:p>
        </w:tc>
        <w:tc>
          <w:tcPr>
            <w:tcW w:w="9923" w:type="dxa"/>
            <w:tcBorders>
              <w:top w:val="nil"/>
              <w:left w:val="nil"/>
              <w:bottom w:val="single" w:sz="4" w:space="0" w:color="auto"/>
              <w:right w:val="single" w:sz="4" w:space="0" w:color="auto"/>
            </w:tcBorders>
            <w:shd w:val="clear" w:color="auto" w:fill="auto"/>
            <w:noWrap/>
            <w:hideMark/>
          </w:tcPr>
          <w:p w14:paraId="6AD14B0E" w14:textId="77777777" w:rsidR="00E83F66" w:rsidRPr="00772251" w:rsidRDefault="00E83F66" w:rsidP="0048591A">
            <w:pPr>
              <w:spacing w:before="60" w:after="60" w:line="240" w:lineRule="auto"/>
              <w:rPr>
                <w:noProof/>
                <w:sz w:val="20"/>
              </w:rPr>
            </w:pPr>
            <w:r>
              <w:rPr>
                <w:noProof/>
                <w:sz w:val="20"/>
              </w:rPr>
              <w:t>- Motores para aviação</w:t>
            </w:r>
          </w:p>
        </w:tc>
        <w:tc>
          <w:tcPr>
            <w:tcW w:w="1134" w:type="dxa"/>
            <w:tcBorders>
              <w:top w:val="nil"/>
              <w:left w:val="nil"/>
              <w:bottom w:val="single" w:sz="4" w:space="0" w:color="auto"/>
              <w:right w:val="single" w:sz="4" w:space="0" w:color="auto"/>
            </w:tcBorders>
            <w:shd w:val="clear" w:color="auto" w:fill="auto"/>
            <w:noWrap/>
            <w:vAlign w:val="center"/>
            <w:hideMark/>
          </w:tcPr>
          <w:p w14:paraId="7A394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98A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609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78D1E" w14:textId="77777777" w:rsidR="00E83F66" w:rsidRPr="00772251" w:rsidRDefault="00E83F66" w:rsidP="0048591A">
            <w:pPr>
              <w:spacing w:before="60" w:after="60" w:line="240" w:lineRule="auto"/>
              <w:jc w:val="center"/>
              <w:rPr>
                <w:noProof/>
                <w:sz w:val="20"/>
              </w:rPr>
            </w:pPr>
            <w:r>
              <w:rPr>
                <w:noProof/>
                <w:sz w:val="20"/>
              </w:rPr>
              <w:t>84072100</w:t>
            </w:r>
          </w:p>
        </w:tc>
        <w:tc>
          <w:tcPr>
            <w:tcW w:w="1086" w:type="dxa"/>
            <w:tcBorders>
              <w:top w:val="nil"/>
              <w:left w:val="nil"/>
              <w:bottom w:val="single" w:sz="4" w:space="0" w:color="auto"/>
              <w:right w:val="single" w:sz="4" w:space="0" w:color="auto"/>
            </w:tcBorders>
            <w:shd w:val="clear" w:color="auto" w:fill="auto"/>
            <w:noWrap/>
            <w:hideMark/>
          </w:tcPr>
          <w:p w14:paraId="27ED5B1E" w14:textId="77777777" w:rsidR="00E83F66" w:rsidRPr="00772251" w:rsidRDefault="00E83F66" w:rsidP="0048591A">
            <w:pPr>
              <w:spacing w:before="60" w:after="60" w:line="240" w:lineRule="auto"/>
              <w:jc w:val="center"/>
              <w:rPr>
                <w:noProof/>
                <w:sz w:val="20"/>
              </w:rPr>
            </w:pPr>
            <w:r>
              <w:rPr>
                <w:noProof/>
                <w:sz w:val="20"/>
              </w:rPr>
              <w:t>840721</w:t>
            </w:r>
          </w:p>
        </w:tc>
        <w:tc>
          <w:tcPr>
            <w:tcW w:w="9923" w:type="dxa"/>
            <w:tcBorders>
              <w:top w:val="nil"/>
              <w:left w:val="nil"/>
              <w:bottom w:val="single" w:sz="4" w:space="0" w:color="auto"/>
              <w:right w:val="single" w:sz="4" w:space="0" w:color="auto"/>
            </w:tcBorders>
            <w:shd w:val="clear" w:color="auto" w:fill="auto"/>
            <w:noWrap/>
            <w:hideMark/>
          </w:tcPr>
          <w:p w14:paraId="57CD4F9C" w14:textId="77777777" w:rsidR="00E83F66" w:rsidRPr="00772251" w:rsidRDefault="00E83F66" w:rsidP="0048591A">
            <w:pPr>
              <w:spacing w:before="60" w:after="60" w:line="240" w:lineRule="auto"/>
              <w:rPr>
                <w:noProof/>
                <w:sz w:val="20"/>
              </w:rPr>
            </w:pPr>
            <w:r>
              <w:rPr>
                <w:noProof/>
                <w:sz w:val="20"/>
              </w:rPr>
              <w:t>-- Do tipo fora-de-borda</w:t>
            </w:r>
          </w:p>
        </w:tc>
        <w:tc>
          <w:tcPr>
            <w:tcW w:w="1134" w:type="dxa"/>
            <w:tcBorders>
              <w:top w:val="nil"/>
              <w:left w:val="nil"/>
              <w:bottom w:val="single" w:sz="4" w:space="0" w:color="auto"/>
              <w:right w:val="single" w:sz="4" w:space="0" w:color="auto"/>
            </w:tcBorders>
            <w:shd w:val="clear" w:color="auto" w:fill="auto"/>
            <w:noWrap/>
            <w:vAlign w:val="center"/>
            <w:hideMark/>
          </w:tcPr>
          <w:p w14:paraId="7A73F8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358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7EC3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060E" w14:textId="77777777" w:rsidR="00E83F66" w:rsidRPr="00772251" w:rsidRDefault="00E83F66" w:rsidP="0048591A">
            <w:pPr>
              <w:spacing w:before="60" w:after="60" w:line="240" w:lineRule="auto"/>
              <w:jc w:val="center"/>
              <w:rPr>
                <w:noProof/>
                <w:sz w:val="20"/>
              </w:rPr>
            </w:pPr>
            <w:r>
              <w:rPr>
                <w:noProof/>
                <w:sz w:val="20"/>
              </w:rPr>
              <w:t>84079010</w:t>
            </w:r>
          </w:p>
        </w:tc>
        <w:tc>
          <w:tcPr>
            <w:tcW w:w="1086" w:type="dxa"/>
            <w:tcBorders>
              <w:top w:val="nil"/>
              <w:left w:val="nil"/>
              <w:bottom w:val="single" w:sz="4" w:space="0" w:color="auto"/>
              <w:right w:val="single" w:sz="4" w:space="0" w:color="auto"/>
            </w:tcBorders>
            <w:shd w:val="clear" w:color="auto" w:fill="auto"/>
            <w:noWrap/>
            <w:hideMark/>
          </w:tcPr>
          <w:p w14:paraId="5BD00CFE" w14:textId="77777777" w:rsidR="00E83F66" w:rsidRPr="00772251" w:rsidRDefault="00E83F66" w:rsidP="0048591A">
            <w:pPr>
              <w:spacing w:before="60" w:after="60" w:line="240" w:lineRule="auto"/>
              <w:jc w:val="center"/>
              <w:rPr>
                <w:noProof/>
                <w:sz w:val="20"/>
              </w:rPr>
            </w:pPr>
            <w:r>
              <w:rPr>
                <w:noProof/>
                <w:sz w:val="20"/>
              </w:rPr>
              <w:t>840790</w:t>
            </w:r>
          </w:p>
        </w:tc>
        <w:tc>
          <w:tcPr>
            <w:tcW w:w="9923" w:type="dxa"/>
            <w:tcBorders>
              <w:top w:val="nil"/>
              <w:left w:val="nil"/>
              <w:bottom w:val="single" w:sz="4" w:space="0" w:color="auto"/>
              <w:right w:val="single" w:sz="4" w:space="0" w:color="auto"/>
            </w:tcBorders>
            <w:shd w:val="clear" w:color="auto" w:fill="auto"/>
            <w:noWrap/>
            <w:hideMark/>
          </w:tcPr>
          <w:p w14:paraId="578F582B" w14:textId="77777777" w:rsidR="00E83F66" w:rsidRPr="00772251" w:rsidRDefault="00E83F66" w:rsidP="0048591A">
            <w:pPr>
              <w:spacing w:before="60" w:after="60" w:line="240" w:lineRule="auto"/>
              <w:rPr>
                <w:noProof/>
                <w:sz w:val="20"/>
              </w:rPr>
            </w:pPr>
            <w:r>
              <w:rPr>
                <w:noProof/>
                <w:sz w:val="20"/>
              </w:rPr>
              <w:t>--- Para indústria e agricultura, abastecimento, saneamento e escoamento de água</w:t>
            </w:r>
          </w:p>
        </w:tc>
        <w:tc>
          <w:tcPr>
            <w:tcW w:w="1134" w:type="dxa"/>
            <w:tcBorders>
              <w:top w:val="nil"/>
              <w:left w:val="nil"/>
              <w:bottom w:val="single" w:sz="4" w:space="0" w:color="auto"/>
              <w:right w:val="single" w:sz="4" w:space="0" w:color="auto"/>
            </w:tcBorders>
            <w:shd w:val="clear" w:color="auto" w:fill="auto"/>
            <w:noWrap/>
            <w:vAlign w:val="center"/>
            <w:hideMark/>
          </w:tcPr>
          <w:p w14:paraId="31365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2B2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F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CF74E" w14:textId="77777777" w:rsidR="00E83F66" w:rsidRPr="00772251" w:rsidRDefault="00E83F66" w:rsidP="0048591A">
            <w:pPr>
              <w:spacing w:before="60" w:after="60" w:line="240" w:lineRule="auto"/>
              <w:jc w:val="center"/>
              <w:rPr>
                <w:noProof/>
                <w:sz w:val="20"/>
              </w:rPr>
            </w:pPr>
            <w:r>
              <w:rPr>
                <w:noProof/>
                <w:sz w:val="20"/>
              </w:rPr>
              <w:t>84081000</w:t>
            </w:r>
          </w:p>
        </w:tc>
        <w:tc>
          <w:tcPr>
            <w:tcW w:w="1086" w:type="dxa"/>
            <w:tcBorders>
              <w:top w:val="nil"/>
              <w:left w:val="nil"/>
              <w:bottom w:val="single" w:sz="4" w:space="0" w:color="auto"/>
              <w:right w:val="single" w:sz="4" w:space="0" w:color="auto"/>
            </w:tcBorders>
            <w:shd w:val="clear" w:color="auto" w:fill="auto"/>
            <w:noWrap/>
            <w:hideMark/>
          </w:tcPr>
          <w:p w14:paraId="5178264E" w14:textId="77777777" w:rsidR="00E83F66" w:rsidRPr="00772251" w:rsidRDefault="00E83F66" w:rsidP="0048591A">
            <w:pPr>
              <w:spacing w:before="60" w:after="60" w:line="240" w:lineRule="auto"/>
              <w:jc w:val="center"/>
              <w:rPr>
                <w:noProof/>
                <w:sz w:val="20"/>
              </w:rPr>
            </w:pPr>
            <w:r>
              <w:rPr>
                <w:noProof/>
                <w:sz w:val="20"/>
              </w:rPr>
              <w:t>840810</w:t>
            </w:r>
          </w:p>
        </w:tc>
        <w:tc>
          <w:tcPr>
            <w:tcW w:w="9923" w:type="dxa"/>
            <w:tcBorders>
              <w:top w:val="nil"/>
              <w:left w:val="nil"/>
              <w:bottom w:val="single" w:sz="4" w:space="0" w:color="auto"/>
              <w:right w:val="single" w:sz="4" w:space="0" w:color="auto"/>
            </w:tcBorders>
            <w:shd w:val="clear" w:color="auto" w:fill="auto"/>
            <w:noWrap/>
            <w:hideMark/>
          </w:tcPr>
          <w:p w14:paraId="0962564E" w14:textId="77777777" w:rsidR="00E83F66" w:rsidRPr="00772251" w:rsidRDefault="00E83F66" w:rsidP="0048591A">
            <w:pPr>
              <w:spacing w:before="60" w:after="60" w:line="240" w:lineRule="auto"/>
              <w:rPr>
                <w:noProof/>
                <w:sz w:val="20"/>
              </w:rPr>
            </w:pPr>
            <w:r>
              <w:rPr>
                <w:noProof/>
                <w:sz w:val="20"/>
              </w:rPr>
              <w:t>- Motores para propulsão de embarcações</w:t>
            </w:r>
          </w:p>
        </w:tc>
        <w:tc>
          <w:tcPr>
            <w:tcW w:w="1134" w:type="dxa"/>
            <w:tcBorders>
              <w:top w:val="nil"/>
              <w:left w:val="nil"/>
              <w:bottom w:val="single" w:sz="4" w:space="0" w:color="auto"/>
              <w:right w:val="single" w:sz="4" w:space="0" w:color="auto"/>
            </w:tcBorders>
            <w:shd w:val="clear" w:color="auto" w:fill="auto"/>
            <w:noWrap/>
            <w:vAlign w:val="center"/>
            <w:hideMark/>
          </w:tcPr>
          <w:p w14:paraId="1C95AB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D7A9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B622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35E37" w14:textId="77777777" w:rsidR="00E83F66" w:rsidRPr="00772251" w:rsidRDefault="00E83F66" w:rsidP="0048591A">
            <w:pPr>
              <w:spacing w:before="60" w:after="60" w:line="240" w:lineRule="auto"/>
              <w:jc w:val="center"/>
              <w:rPr>
                <w:noProof/>
                <w:sz w:val="20"/>
              </w:rPr>
            </w:pPr>
            <w:r>
              <w:rPr>
                <w:noProof/>
                <w:sz w:val="20"/>
              </w:rPr>
              <w:t>84089010</w:t>
            </w:r>
          </w:p>
        </w:tc>
        <w:tc>
          <w:tcPr>
            <w:tcW w:w="1086" w:type="dxa"/>
            <w:tcBorders>
              <w:top w:val="nil"/>
              <w:left w:val="nil"/>
              <w:bottom w:val="single" w:sz="4" w:space="0" w:color="auto"/>
              <w:right w:val="single" w:sz="4" w:space="0" w:color="auto"/>
            </w:tcBorders>
            <w:shd w:val="clear" w:color="auto" w:fill="auto"/>
            <w:noWrap/>
            <w:hideMark/>
          </w:tcPr>
          <w:p w14:paraId="0FC21A02" w14:textId="77777777" w:rsidR="00E83F66" w:rsidRPr="00772251" w:rsidRDefault="00E83F66" w:rsidP="0048591A">
            <w:pPr>
              <w:spacing w:before="60" w:after="60" w:line="240" w:lineRule="auto"/>
              <w:jc w:val="center"/>
              <w:rPr>
                <w:noProof/>
                <w:sz w:val="20"/>
              </w:rPr>
            </w:pPr>
            <w:r>
              <w:rPr>
                <w:noProof/>
                <w:sz w:val="20"/>
              </w:rPr>
              <w:t>840890</w:t>
            </w:r>
          </w:p>
        </w:tc>
        <w:tc>
          <w:tcPr>
            <w:tcW w:w="9923" w:type="dxa"/>
            <w:tcBorders>
              <w:top w:val="nil"/>
              <w:left w:val="nil"/>
              <w:bottom w:val="single" w:sz="4" w:space="0" w:color="auto"/>
              <w:right w:val="single" w:sz="4" w:space="0" w:color="auto"/>
            </w:tcBorders>
            <w:shd w:val="clear" w:color="auto" w:fill="auto"/>
            <w:noWrap/>
            <w:hideMark/>
          </w:tcPr>
          <w:p w14:paraId="246C70C8" w14:textId="77777777" w:rsidR="00E83F66" w:rsidRPr="00772251" w:rsidRDefault="00E83F66" w:rsidP="0048591A">
            <w:pPr>
              <w:spacing w:before="60" w:after="60" w:line="240" w:lineRule="auto"/>
              <w:rPr>
                <w:noProof/>
                <w:sz w:val="20"/>
              </w:rPr>
            </w:pPr>
            <w:r>
              <w:rPr>
                <w:noProof/>
                <w:sz w:val="20"/>
              </w:rPr>
              <w:t>--- Para indústria e agricultura, abastecimento, saneamento e escoamento de água</w:t>
            </w:r>
          </w:p>
        </w:tc>
        <w:tc>
          <w:tcPr>
            <w:tcW w:w="1134" w:type="dxa"/>
            <w:tcBorders>
              <w:top w:val="nil"/>
              <w:left w:val="nil"/>
              <w:bottom w:val="single" w:sz="4" w:space="0" w:color="auto"/>
              <w:right w:val="single" w:sz="4" w:space="0" w:color="auto"/>
            </w:tcBorders>
            <w:shd w:val="clear" w:color="auto" w:fill="auto"/>
            <w:noWrap/>
            <w:vAlign w:val="center"/>
            <w:hideMark/>
          </w:tcPr>
          <w:p w14:paraId="6F2F6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CBF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F659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3AE2" w14:textId="77777777" w:rsidR="00E83F66" w:rsidRPr="00772251" w:rsidRDefault="00E83F66" w:rsidP="0048591A">
            <w:pPr>
              <w:spacing w:before="60" w:after="60" w:line="240" w:lineRule="auto"/>
              <w:jc w:val="center"/>
              <w:rPr>
                <w:noProof/>
                <w:sz w:val="20"/>
              </w:rPr>
            </w:pPr>
            <w:r>
              <w:rPr>
                <w:noProof/>
                <w:sz w:val="20"/>
              </w:rPr>
              <w:t>84101100</w:t>
            </w:r>
          </w:p>
        </w:tc>
        <w:tc>
          <w:tcPr>
            <w:tcW w:w="1086" w:type="dxa"/>
            <w:tcBorders>
              <w:top w:val="nil"/>
              <w:left w:val="nil"/>
              <w:bottom w:val="single" w:sz="4" w:space="0" w:color="auto"/>
              <w:right w:val="single" w:sz="4" w:space="0" w:color="auto"/>
            </w:tcBorders>
            <w:shd w:val="clear" w:color="auto" w:fill="auto"/>
            <w:noWrap/>
            <w:hideMark/>
          </w:tcPr>
          <w:p w14:paraId="09EDBBB5" w14:textId="77777777" w:rsidR="00E83F66" w:rsidRPr="00772251" w:rsidRDefault="00E83F66" w:rsidP="0048591A">
            <w:pPr>
              <w:spacing w:before="60" w:after="60" w:line="240" w:lineRule="auto"/>
              <w:jc w:val="center"/>
              <w:rPr>
                <w:noProof/>
                <w:sz w:val="20"/>
              </w:rPr>
            </w:pPr>
            <w:r>
              <w:rPr>
                <w:noProof/>
                <w:sz w:val="20"/>
              </w:rPr>
              <w:t>841011</w:t>
            </w:r>
          </w:p>
        </w:tc>
        <w:tc>
          <w:tcPr>
            <w:tcW w:w="9923" w:type="dxa"/>
            <w:tcBorders>
              <w:top w:val="nil"/>
              <w:left w:val="nil"/>
              <w:bottom w:val="single" w:sz="4" w:space="0" w:color="auto"/>
              <w:right w:val="single" w:sz="4" w:space="0" w:color="auto"/>
            </w:tcBorders>
            <w:shd w:val="clear" w:color="auto" w:fill="auto"/>
            <w:noWrap/>
            <w:hideMark/>
          </w:tcPr>
          <w:p w14:paraId="0046CCCC" w14:textId="77777777" w:rsidR="00E83F66" w:rsidRPr="00772251" w:rsidRDefault="00E83F66" w:rsidP="0048591A">
            <w:pPr>
              <w:spacing w:before="60" w:after="60" w:line="240" w:lineRule="auto"/>
              <w:rPr>
                <w:noProof/>
                <w:sz w:val="20"/>
              </w:rPr>
            </w:pPr>
            <w:r>
              <w:rPr>
                <w:noProof/>
                <w:sz w:val="20"/>
              </w:rPr>
              <w:t>-- De potência não superior a 1 000 kW</w:t>
            </w:r>
          </w:p>
        </w:tc>
        <w:tc>
          <w:tcPr>
            <w:tcW w:w="1134" w:type="dxa"/>
            <w:tcBorders>
              <w:top w:val="nil"/>
              <w:left w:val="nil"/>
              <w:bottom w:val="single" w:sz="4" w:space="0" w:color="auto"/>
              <w:right w:val="single" w:sz="4" w:space="0" w:color="auto"/>
            </w:tcBorders>
            <w:shd w:val="clear" w:color="auto" w:fill="auto"/>
            <w:noWrap/>
            <w:vAlign w:val="center"/>
            <w:hideMark/>
          </w:tcPr>
          <w:p w14:paraId="372B70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95EE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6F0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D2410" w14:textId="77777777" w:rsidR="00E83F66" w:rsidRPr="00772251" w:rsidRDefault="00E83F66" w:rsidP="0048591A">
            <w:pPr>
              <w:spacing w:before="60" w:after="60" w:line="240" w:lineRule="auto"/>
              <w:jc w:val="center"/>
              <w:rPr>
                <w:noProof/>
                <w:sz w:val="20"/>
              </w:rPr>
            </w:pPr>
            <w:r>
              <w:rPr>
                <w:noProof/>
                <w:sz w:val="20"/>
              </w:rPr>
              <w:t>84101200</w:t>
            </w:r>
          </w:p>
        </w:tc>
        <w:tc>
          <w:tcPr>
            <w:tcW w:w="1086" w:type="dxa"/>
            <w:tcBorders>
              <w:top w:val="nil"/>
              <w:left w:val="nil"/>
              <w:bottom w:val="single" w:sz="4" w:space="0" w:color="auto"/>
              <w:right w:val="single" w:sz="4" w:space="0" w:color="auto"/>
            </w:tcBorders>
            <w:shd w:val="clear" w:color="auto" w:fill="auto"/>
            <w:noWrap/>
            <w:hideMark/>
          </w:tcPr>
          <w:p w14:paraId="29BD5E71" w14:textId="77777777" w:rsidR="00E83F66" w:rsidRPr="00772251" w:rsidRDefault="00E83F66" w:rsidP="0048591A">
            <w:pPr>
              <w:spacing w:before="60" w:after="60" w:line="240" w:lineRule="auto"/>
              <w:jc w:val="center"/>
              <w:rPr>
                <w:noProof/>
                <w:sz w:val="20"/>
              </w:rPr>
            </w:pPr>
            <w:r>
              <w:rPr>
                <w:noProof/>
                <w:sz w:val="20"/>
              </w:rPr>
              <w:t>841012</w:t>
            </w:r>
          </w:p>
        </w:tc>
        <w:tc>
          <w:tcPr>
            <w:tcW w:w="9923" w:type="dxa"/>
            <w:tcBorders>
              <w:top w:val="nil"/>
              <w:left w:val="nil"/>
              <w:bottom w:val="single" w:sz="4" w:space="0" w:color="auto"/>
              <w:right w:val="single" w:sz="4" w:space="0" w:color="auto"/>
            </w:tcBorders>
            <w:shd w:val="clear" w:color="auto" w:fill="auto"/>
            <w:noWrap/>
            <w:hideMark/>
          </w:tcPr>
          <w:p w14:paraId="60DCECB7" w14:textId="77777777" w:rsidR="00E83F66" w:rsidRPr="00772251" w:rsidRDefault="00E83F66" w:rsidP="0048591A">
            <w:pPr>
              <w:spacing w:before="60" w:after="60" w:line="240" w:lineRule="auto"/>
              <w:rPr>
                <w:noProof/>
                <w:sz w:val="20"/>
              </w:rPr>
            </w:pPr>
            <w:r>
              <w:rPr>
                <w:noProof/>
                <w:sz w:val="20"/>
              </w:rPr>
              <w:t>-- De potência superior a 1 000 kW, mas não superior a 10 000 kW</w:t>
            </w:r>
          </w:p>
        </w:tc>
        <w:tc>
          <w:tcPr>
            <w:tcW w:w="1134" w:type="dxa"/>
            <w:tcBorders>
              <w:top w:val="nil"/>
              <w:left w:val="nil"/>
              <w:bottom w:val="single" w:sz="4" w:space="0" w:color="auto"/>
              <w:right w:val="single" w:sz="4" w:space="0" w:color="auto"/>
            </w:tcBorders>
            <w:shd w:val="clear" w:color="auto" w:fill="auto"/>
            <w:noWrap/>
            <w:vAlign w:val="center"/>
            <w:hideMark/>
          </w:tcPr>
          <w:p w14:paraId="167216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C73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F10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AD24" w14:textId="77777777" w:rsidR="00E83F66" w:rsidRPr="00772251" w:rsidRDefault="00E83F66" w:rsidP="0098654B">
            <w:pPr>
              <w:pageBreakBefore/>
              <w:spacing w:before="60" w:after="60" w:line="240" w:lineRule="auto"/>
              <w:jc w:val="center"/>
              <w:rPr>
                <w:noProof/>
                <w:sz w:val="20"/>
              </w:rPr>
            </w:pPr>
            <w:r>
              <w:rPr>
                <w:noProof/>
                <w:sz w:val="20"/>
              </w:rPr>
              <w:t>84101300</w:t>
            </w:r>
          </w:p>
        </w:tc>
        <w:tc>
          <w:tcPr>
            <w:tcW w:w="1086" w:type="dxa"/>
            <w:tcBorders>
              <w:top w:val="nil"/>
              <w:left w:val="nil"/>
              <w:bottom w:val="single" w:sz="4" w:space="0" w:color="auto"/>
              <w:right w:val="single" w:sz="4" w:space="0" w:color="auto"/>
            </w:tcBorders>
            <w:shd w:val="clear" w:color="auto" w:fill="auto"/>
            <w:noWrap/>
            <w:hideMark/>
          </w:tcPr>
          <w:p w14:paraId="58B6F9CB" w14:textId="77777777" w:rsidR="00E83F66" w:rsidRPr="00772251" w:rsidRDefault="00E83F66" w:rsidP="0048591A">
            <w:pPr>
              <w:spacing w:before="60" w:after="60" w:line="240" w:lineRule="auto"/>
              <w:jc w:val="center"/>
              <w:rPr>
                <w:noProof/>
                <w:sz w:val="20"/>
              </w:rPr>
            </w:pPr>
            <w:r>
              <w:rPr>
                <w:noProof/>
                <w:sz w:val="20"/>
              </w:rPr>
              <w:t>841013</w:t>
            </w:r>
          </w:p>
        </w:tc>
        <w:tc>
          <w:tcPr>
            <w:tcW w:w="9923" w:type="dxa"/>
            <w:tcBorders>
              <w:top w:val="nil"/>
              <w:left w:val="nil"/>
              <w:bottom w:val="single" w:sz="4" w:space="0" w:color="auto"/>
              <w:right w:val="single" w:sz="4" w:space="0" w:color="auto"/>
            </w:tcBorders>
            <w:shd w:val="clear" w:color="auto" w:fill="auto"/>
            <w:noWrap/>
            <w:hideMark/>
          </w:tcPr>
          <w:p w14:paraId="7E99D807" w14:textId="77777777" w:rsidR="00E83F66" w:rsidRPr="00772251" w:rsidRDefault="00E83F66" w:rsidP="0048591A">
            <w:pPr>
              <w:spacing w:before="60" w:after="60" w:line="240" w:lineRule="auto"/>
              <w:rPr>
                <w:noProof/>
                <w:sz w:val="20"/>
              </w:rPr>
            </w:pPr>
            <w:r>
              <w:rPr>
                <w:noProof/>
                <w:sz w:val="20"/>
              </w:rPr>
              <w:t>-- De potência superior a 10 000 kW</w:t>
            </w:r>
          </w:p>
        </w:tc>
        <w:tc>
          <w:tcPr>
            <w:tcW w:w="1134" w:type="dxa"/>
            <w:tcBorders>
              <w:top w:val="nil"/>
              <w:left w:val="nil"/>
              <w:bottom w:val="single" w:sz="4" w:space="0" w:color="auto"/>
              <w:right w:val="single" w:sz="4" w:space="0" w:color="auto"/>
            </w:tcBorders>
            <w:shd w:val="clear" w:color="auto" w:fill="auto"/>
            <w:noWrap/>
            <w:vAlign w:val="center"/>
            <w:hideMark/>
          </w:tcPr>
          <w:p w14:paraId="6F018B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4B5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7AD3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BE6F0" w14:textId="77777777" w:rsidR="00E83F66" w:rsidRPr="00772251" w:rsidRDefault="00E83F66" w:rsidP="0048591A">
            <w:pPr>
              <w:spacing w:before="60" w:after="60" w:line="240" w:lineRule="auto"/>
              <w:jc w:val="center"/>
              <w:rPr>
                <w:noProof/>
                <w:sz w:val="20"/>
              </w:rPr>
            </w:pPr>
            <w:r>
              <w:rPr>
                <w:noProof/>
                <w:sz w:val="20"/>
              </w:rPr>
              <w:t>84109000</w:t>
            </w:r>
          </w:p>
        </w:tc>
        <w:tc>
          <w:tcPr>
            <w:tcW w:w="1086" w:type="dxa"/>
            <w:tcBorders>
              <w:top w:val="nil"/>
              <w:left w:val="nil"/>
              <w:bottom w:val="single" w:sz="4" w:space="0" w:color="auto"/>
              <w:right w:val="single" w:sz="4" w:space="0" w:color="auto"/>
            </w:tcBorders>
            <w:shd w:val="clear" w:color="auto" w:fill="auto"/>
            <w:noWrap/>
            <w:hideMark/>
          </w:tcPr>
          <w:p w14:paraId="75374A32" w14:textId="77777777" w:rsidR="00E83F66" w:rsidRPr="00772251" w:rsidRDefault="00E83F66" w:rsidP="0048591A">
            <w:pPr>
              <w:spacing w:before="60" w:after="60" w:line="240" w:lineRule="auto"/>
              <w:jc w:val="center"/>
              <w:rPr>
                <w:noProof/>
                <w:sz w:val="20"/>
              </w:rPr>
            </w:pPr>
            <w:r>
              <w:rPr>
                <w:noProof/>
                <w:sz w:val="20"/>
              </w:rPr>
              <w:t>841090</w:t>
            </w:r>
          </w:p>
        </w:tc>
        <w:tc>
          <w:tcPr>
            <w:tcW w:w="9923" w:type="dxa"/>
            <w:tcBorders>
              <w:top w:val="nil"/>
              <w:left w:val="nil"/>
              <w:bottom w:val="single" w:sz="4" w:space="0" w:color="auto"/>
              <w:right w:val="single" w:sz="4" w:space="0" w:color="auto"/>
            </w:tcBorders>
            <w:shd w:val="clear" w:color="auto" w:fill="auto"/>
            <w:noWrap/>
            <w:hideMark/>
          </w:tcPr>
          <w:p w14:paraId="6526452A" w14:textId="77777777" w:rsidR="00E83F66" w:rsidRPr="00772251" w:rsidRDefault="00E83F66" w:rsidP="0048591A">
            <w:pPr>
              <w:spacing w:before="60" w:after="60" w:line="240" w:lineRule="auto"/>
              <w:rPr>
                <w:noProof/>
                <w:sz w:val="20"/>
              </w:rPr>
            </w:pPr>
            <w:r>
              <w:rPr>
                <w:noProof/>
                <w:sz w:val="20"/>
              </w:rPr>
              <w:t>- Partes, incluindo os reguladores</w:t>
            </w:r>
          </w:p>
        </w:tc>
        <w:tc>
          <w:tcPr>
            <w:tcW w:w="1134" w:type="dxa"/>
            <w:tcBorders>
              <w:top w:val="nil"/>
              <w:left w:val="nil"/>
              <w:bottom w:val="single" w:sz="4" w:space="0" w:color="auto"/>
              <w:right w:val="single" w:sz="4" w:space="0" w:color="auto"/>
            </w:tcBorders>
            <w:shd w:val="clear" w:color="auto" w:fill="auto"/>
            <w:noWrap/>
            <w:vAlign w:val="center"/>
            <w:hideMark/>
          </w:tcPr>
          <w:p w14:paraId="0838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6576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95C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D6A92" w14:textId="77777777" w:rsidR="00E83F66" w:rsidRPr="00772251" w:rsidRDefault="00E83F66" w:rsidP="0048591A">
            <w:pPr>
              <w:spacing w:before="60" w:after="60" w:line="240" w:lineRule="auto"/>
              <w:jc w:val="center"/>
              <w:rPr>
                <w:noProof/>
                <w:sz w:val="20"/>
              </w:rPr>
            </w:pPr>
            <w:r>
              <w:rPr>
                <w:noProof/>
                <w:sz w:val="20"/>
              </w:rPr>
              <w:t>84111100</w:t>
            </w:r>
          </w:p>
        </w:tc>
        <w:tc>
          <w:tcPr>
            <w:tcW w:w="1086" w:type="dxa"/>
            <w:tcBorders>
              <w:top w:val="nil"/>
              <w:left w:val="nil"/>
              <w:bottom w:val="single" w:sz="4" w:space="0" w:color="auto"/>
              <w:right w:val="single" w:sz="4" w:space="0" w:color="auto"/>
            </w:tcBorders>
            <w:shd w:val="clear" w:color="auto" w:fill="auto"/>
            <w:noWrap/>
            <w:hideMark/>
          </w:tcPr>
          <w:p w14:paraId="658E34EF" w14:textId="77777777" w:rsidR="00E83F66" w:rsidRPr="00772251" w:rsidRDefault="00E83F66" w:rsidP="0048591A">
            <w:pPr>
              <w:spacing w:before="60" w:after="60" w:line="240" w:lineRule="auto"/>
              <w:jc w:val="center"/>
              <w:rPr>
                <w:noProof/>
                <w:sz w:val="20"/>
              </w:rPr>
            </w:pPr>
            <w:r>
              <w:rPr>
                <w:noProof/>
                <w:sz w:val="20"/>
              </w:rPr>
              <w:t>841111</w:t>
            </w:r>
          </w:p>
        </w:tc>
        <w:tc>
          <w:tcPr>
            <w:tcW w:w="9923" w:type="dxa"/>
            <w:tcBorders>
              <w:top w:val="nil"/>
              <w:left w:val="nil"/>
              <w:bottom w:val="single" w:sz="4" w:space="0" w:color="auto"/>
              <w:right w:val="single" w:sz="4" w:space="0" w:color="auto"/>
            </w:tcBorders>
            <w:shd w:val="clear" w:color="auto" w:fill="auto"/>
            <w:noWrap/>
            <w:hideMark/>
          </w:tcPr>
          <w:p w14:paraId="1B91A31F" w14:textId="77777777" w:rsidR="00E83F66" w:rsidRPr="00772251" w:rsidRDefault="00E83F66" w:rsidP="0048591A">
            <w:pPr>
              <w:spacing w:before="60" w:after="60" w:line="240" w:lineRule="auto"/>
              <w:rPr>
                <w:noProof/>
                <w:sz w:val="20"/>
              </w:rPr>
            </w:pPr>
            <w:r>
              <w:rPr>
                <w:noProof/>
                <w:sz w:val="20"/>
              </w:rPr>
              <w:t>-- De impulso (empuxo) não superior a 25 kN</w:t>
            </w:r>
          </w:p>
        </w:tc>
        <w:tc>
          <w:tcPr>
            <w:tcW w:w="1134" w:type="dxa"/>
            <w:tcBorders>
              <w:top w:val="nil"/>
              <w:left w:val="nil"/>
              <w:bottom w:val="single" w:sz="4" w:space="0" w:color="auto"/>
              <w:right w:val="single" w:sz="4" w:space="0" w:color="auto"/>
            </w:tcBorders>
            <w:shd w:val="clear" w:color="auto" w:fill="auto"/>
            <w:noWrap/>
            <w:vAlign w:val="center"/>
            <w:hideMark/>
          </w:tcPr>
          <w:p w14:paraId="3D2B9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F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1B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5D939" w14:textId="77777777" w:rsidR="00E83F66" w:rsidRPr="00772251" w:rsidRDefault="00E83F66" w:rsidP="0048591A">
            <w:pPr>
              <w:spacing w:before="60" w:after="60" w:line="240" w:lineRule="auto"/>
              <w:jc w:val="center"/>
              <w:rPr>
                <w:noProof/>
                <w:sz w:val="20"/>
              </w:rPr>
            </w:pPr>
            <w:r>
              <w:rPr>
                <w:noProof/>
                <w:sz w:val="20"/>
              </w:rPr>
              <w:t>84111200</w:t>
            </w:r>
          </w:p>
        </w:tc>
        <w:tc>
          <w:tcPr>
            <w:tcW w:w="1086" w:type="dxa"/>
            <w:tcBorders>
              <w:top w:val="nil"/>
              <w:left w:val="nil"/>
              <w:bottom w:val="single" w:sz="4" w:space="0" w:color="auto"/>
              <w:right w:val="single" w:sz="4" w:space="0" w:color="auto"/>
            </w:tcBorders>
            <w:shd w:val="clear" w:color="auto" w:fill="auto"/>
            <w:noWrap/>
            <w:hideMark/>
          </w:tcPr>
          <w:p w14:paraId="1E7B39D9" w14:textId="77777777" w:rsidR="00E83F66" w:rsidRPr="00772251" w:rsidRDefault="00E83F66" w:rsidP="0048591A">
            <w:pPr>
              <w:spacing w:before="60" w:after="60" w:line="240" w:lineRule="auto"/>
              <w:jc w:val="center"/>
              <w:rPr>
                <w:noProof/>
                <w:sz w:val="20"/>
              </w:rPr>
            </w:pPr>
            <w:r>
              <w:rPr>
                <w:noProof/>
                <w:sz w:val="20"/>
              </w:rPr>
              <w:t>841112</w:t>
            </w:r>
          </w:p>
        </w:tc>
        <w:tc>
          <w:tcPr>
            <w:tcW w:w="9923" w:type="dxa"/>
            <w:tcBorders>
              <w:top w:val="nil"/>
              <w:left w:val="nil"/>
              <w:bottom w:val="single" w:sz="4" w:space="0" w:color="auto"/>
              <w:right w:val="single" w:sz="4" w:space="0" w:color="auto"/>
            </w:tcBorders>
            <w:shd w:val="clear" w:color="auto" w:fill="auto"/>
            <w:noWrap/>
            <w:hideMark/>
          </w:tcPr>
          <w:p w14:paraId="78670103" w14:textId="77777777" w:rsidR="00E83F66" w:rsidRPr="00772251" w:rsidRDefault="00E83F66" w:rsidP="0048591A">
            <w:pPr>
              <w:spacing w:before="60" w:after="60" w:line="240" w:lineRule="auto"/>
              <w:rPr>
                <w:noProof/>
                <w:sz w:val="20"/>
              </w:rPr>
            </w:pPr>
            <w:r>
              <w:rPr>
                <w:noProof/>
                <w:sz w:val="20"/>
              </w:rPr>
              <w:t>-- De impulso (empuxo) superior a 25 kN</w:t>
            </w:r>
          </w:p>
        </w:tc>
        <w:tc>
          <w:tcPr>
            <w:tcW w:w="1134" w:type="dxa"/>
            <w:tcBorders>
              <w:top w:val="nil"/>
              <w:left w:val="nil"/>
              <w:bottom w:val="single" w:sz="4" w:space="0" w:color="auto"/>
              <w:right w:val="single" w:sz="4" w:space="0" w:color="auto"/>
            </w:tcBorders>
            <w:shd w:val="clear" w:color="auto" w:fill="auto"/>
            <w:noWrap/>
            <w:vAlign w:val="center"/>
            <w:hideMark/>
          </w:tcPr>
          <w:p w14:paraId="229EBF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FFC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CADA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A8121" w14:textId="77777777" w:rsidR="00E83F66" w:rsidRPr="00772251" w:rsidRDefault="00E83F66" w:rsidP="0048591A">
            <w:pPr>
              <w:spacing w:before="60" w:after="60" w:line="240" w:lineRule="auto"/>
              <w:jc w:val="center"/>
              <w:rPr>
                <w:noProof/>
                <w:sz w:val="20"/>
              </w:rPr>
            </w:pPr>
            <w:r>
              <w:rPr>
                <w:noProof/>
                <w:sz w:val="20"/>
              </w:rPr>
              <w:t>84112100</w:t>
            </w:r>
          </w:p>
        </w:tc>
        <w:tc>
          <w:tcPr>
            <w:tcW w:w="1086" w:type="dxa"/>
            <w:tcBorders>
              <w:top w:val="nil"/>
              <w:left w:val="nil"/>
              <w:bottom w:val="single" w:sz="4" w:space="0" w:color="auto"/>
              <w:right w:val="single" w:sz="4" w:space="0" w:color="auto"/>
            </w:tcBorders>
            <w:shd w:val="clear" w:color="auto" w:fill="auto"/>
            <w:noWrap/>
            <w:hideMark/>
          </w:tcPr>
          <w:p w14:paraId="29F8B7BD" w14:textId="77777777" w:rsidR="00E83F66" w:rsidRPr="00772251" w:rsidRDefault="00E83F66" w:rsidP="0048591A">
            <w:pPr>
              <w:spacing w:before="60" w:after="60" w:line="240" w:lineRule="auto"/>
              <w:jc w:val="center"/>
              <w:rPr>
                <w:noProof/>
                <w:sz w:val="20"/>
              </w:rPr>
            </w:pPr>
            <w:r>
              <w:rPr>
                <w:noProof/>
                <w:sz w:val="20"/>
              </w:rPr>
              <w:t>841121</w:t>
            </w:r>
          </w:p>
        </w:tc>
        <w:tc>
          <w:tcPr>
            <w:tcW w:w="9923" w:type="dxa"/>
            <w:tcBorders>
              <w:top w:val="nil"/>
              <w:left w:val="nil"/>
              <w:bottom w:val="single" w:sz="4" w:space="0" w:color="auto"/>
              <w:right w:val="single" w:sz="4" w:space="0" w:color="auto"/>
            </w:tcBorders>
            <w:shd w:val="clear" w:color="auto" w:fill="auto"/>
            <w:noWrap/>
            <w:hideMark/>
          </w:tcPr>
          <w:p w14:paraId="45ADA4F4" w14:textId="77777777" w:rsidR="00E83F66" w:rsidRPr="00772251" w:rsidRDefault="00E83F66" w:rsidP="0048591A">
            <w:pPr>
              <w:spacing w:before="60" w:after="60" w:line="240" w:lineRule="auto"/>
              <w:rPr>
                <w:noProof/>
                <w:sz w:val="20"/>
              </w:rPr>
            </w:pPr>
            <w:r>
              <w:rPr>
                <w:noProof/>
                <w:sz w:val="20"/>
              </w:rPr>
              <w:t>-- De potência não superior a 1 100 kW</w:t>
            </w:r>
          </w:p>
        </w:tc>
        <w:tc>
          <w:tcPr>
            <w:tcW w:w="1134" w:type="dxa"/>
            <w:tcBorders>
              <w:top w:val="nil"/>
              <w:left w:val="nil"/>
              <w:bottom w:val="single" w:sz="4" w:space="0" w:color="auto"/>
              <w:right w:val="single" w:sz="4" w:space="0" w:color="auto"/>
            </w:tcBorders>
            <w:shd w:val="clear" w:color="auto" w:fill="auto"/>
            <w:noWrap/>
            <w:vAlign w:val="center"/>
            <w:hideMark/>
          </w:tcPr>
          <w:p w14:paraId="319DE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C8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4CC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1F3A7" w14:textId="77777777" w:rsidR="00E83F66" w:rsidRPr="00772251" w:rsidRDefault="00E83F66" w:rsidP="0048591A">
            <w:pPr>
              <w:spacing w:before="60" w:after="60" w:line="240" w:lineRule="auto"/>
              <w:jc w:val="center"/>
              <w:rPr>
                <w:noProof/>
                <w:sz w:val="20"/>
              </w:rPr>
            </w:pPr>
            <w:r>
              <w:rPr>
                <w:noProof/>
                <w:sz w:val="20"/>
              </w:rPr>
              <w:t>84112200</w:t>
            </w:r>
          </w:p>
        </w:tc>
        <w:tc>
          <w:tcPr>
            <w:tcW w:w="1086" w:type="dxa"/>
            <w:tcBorders>
              <w:top w:val="nil"/>
              <w:left w:val="nil"/>
              <w:bottom w:val="single" w:sz="4" w:space="0" w:color="auto"/>
              <w:right w:val="single" w:sz="4" w:space="0" w:color="auto"/>
            </w:tcBorders>
            <w:shd w:val="clear" w:color="auto" w:fill="auto"/>
            <w:noWrap/>
            <w:hideMark/>
          </w:tcPr>
          <w:p w14:paraId="218D23C3" w14:textId="77777777" w:rsidR="00E83F66" w:rsidRPr="00772251" w:rsidRDefault="00E83F66" w:rsidP="0048591A">
            <w:pPr>
              <w:spacing w:before="60" w:after="60" w:line="240" w:lineRule="auto"/>
              <w:jc w:val="center"/>
              <w:rPr>
                <w:noProof/>
                <w:sz w:val="20"/>
              </w:rPr>
            </w:pPr>
            <w:r>
              <w:rPr>
                <w:noProof/>
                <w:sz w:val="20"/>
              </w:rPr>
              <w:t>841122</w:t>
            </w:r>
          </w:p>
        </w:tc>
        <w:tc>
          <w:tcPr>
            <w:tcW w:w="9923" w:type="dxa"/>
            <w:tcBorders>
              <w:top w:val="nil"/>
              <w:left w:val="nil"/>
              <w:bottom w:val="single" w:sz="4" w:space="0" w:color="auto"/>
              <w:right w:val="single" w:sz="4" w:space="0" w:color="auto"/>
            </w:tcBorders>
            <w:shd w:val="clear" w:color="auto" w:fill="auto"/>
            <w:noWrap/>
            <w:hideMark/>
          </w:tcPr>
          <w:p w14:paraId="3EA1BE5D" w14:textId="77777777" w:rsidR="00E83F66" w:rsidRPr="00772251" w:rsidRDefault="00E83F66" w:rsidP="0048591A">
            <w:pPr>
              <w:spacing w:before="60" w:after="60" w:line="240" w:lineRule="auto"/>
              <w:rPr>
                <w:noProof/>
                <w:sz w:val="20"/>
              </w:rPr>
            </w:pPr>
            <w:r>
              <w:rPr>
                <w:noProof/>
                <w:sz w:val="20"/>
              </w:rPr>
              <w:t>-- De potência superior a 1 100 kW</w:t>
            </w:r>
          </w:p>
        </w:tc>
        <w:tc>
          <w:tcPr>
            <w:tcW w:w="1134" w:type="dxa"/>
            <w:tcBorders>
              <w:top w:val="nil"/>
              <w:left w:val="nil"/>
              <w:bottom w:val="single" w:sz="4" w:space="0" w:color="auto"/>
              <w:right w:val="single" w:sz="4" w:space="0" w:color="auto"/>
            </w:tcBorders>
            <w:shd w:val="clear" w:color="auto" w:fill="auto"/>
            <w:noWrap/>
            <w:vAlign w:val="center"/>
            <w:hideMark/>
          </w:tcPr>
          <w:p w14:paraId="5E10D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0AE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3182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FEF09" w14:textId="77777777" w:rsidR="00E83F66" w:rsidRPr="00772251" w:rsidRDefault="00E83F66" w:rsidP="0048591A">
            <w:pPr>
              <w:spacing w:before="60" w:after="60" w:line="240" w:lineRule="auto"/>
              <w:jc w:val="center"/>
              <w:rPr>
                <w:noProof/>
                <w:sz w:val="20"/>
              </w:rPr>
            </w:pPr>
            <w:r>
              <w:rPr>
                <w:noProof/>
                <w:sz w:val="20"/>
              </w:rPr>
              <w:t>84118100</w:t>
            </w:r>
          </w:p>
        </w:tc>
        <w:tc>
          <w:tcPr>
            <w:tcW w:w="1086" w:type="dxa"/>
            <w:tcBorders>
              <w:top w:val="nil"/>
              <w:left w:val="nil"/>
              <w:bottom w:val="single" w:sz="4" w:space="0" w:color="auto"/>
              <w:right w:val="single" w:sz="4" w:space="0" w:color="auto"/>
            </w:tcBorders>
            <w:shd w:val="clear" w:color="auto" w:fill="auto"/>
            <w:noWrap/>
            <w:hideMark/>
          </w:tcPr>
          <w:p w14:paraId="3731FC38" w14:textId="77777777" w:rsidR="00E83F66" w:rsidRPr="00772251" w:rsidRDefault="00E83F66" w:rsidP="0048591A">
            <w:pPr>
              <w:spacing w:before="60" w:after="60" w:line="240" w:lineRule="auto"/>
              <w:jc w:val="center"/>
              <w:rPr>
                <w:noProof/>
                <w:sz w:val="20"/>
              </w:rPr>
            </w:pPr>
            <w:r>
              <w:rPr>
                <w:noProof/>
                <w:sz w:val="20"/>
              </w:rPr>
              <w:t>841181</w:t>
            </w:r>
          </w:p>
        </w:tc>
        <w:tc>
          <w:tcPr>
            <w:tcW w:w="9923" w:type="dxa"/>
            <w:tcBorders>
              <w:top w:val="nil"/>
              <w:left w:val="nil"/>
              <w:bottom w:val="single" w:sz="4" w:space="0" w:color="auto"/>
              <w:right w:val="single" w:sz="4" w:space="0" w:color="auto"/>
            </w:tcBorders>
            <w:shd w:val="clear" w:color="auto" w:fill="auto"/>
            <w:noWrap/>
            <w:hideMark/>
          </w:tcPr>
          <w:p w14:paraId="13A5C2EB" w14:textId="77777777" w:rsidR="00E83F66" w:rsidRPr="00772251" w:rsidRDefault="00E83F66" w:rsidP="0048591A">
            <w:pPr>
              <w:spacing w:before="60" w:after="60" w:line="240" w:lineRule="auto"/>
              <w:rPr>
                <w:noProof/>
                <w:sz w:val="20"/>
              </w:rPr>
            </w:pPr>
            <w:r>
              <w:rPr>
                <w:noProof/>
                <w:sz w:val="20"/>
              </w:rPr>
              <w:t>-- De potência não superior a 5 000 kW</w:t>
            </w:r>
          </w:p>
        </w:tc>
        <w:tc>
          <w:tcPr>
            <w:tcW w:w="1134" w:type="dxa"/>
            <w:tcBorders>
              <w:top w:val="nil"/>
              <w:left w:val="nil"/>
              <w:bottom w:val="single" w:sz="4" w:space="0" w:color="auto"/>
              <w:right w:val="single" w:sz="4" w:space="0" w:color="auto"/>
            </w:tcBorders>
            <w:shd w:val="clear" w:color="auto" w:fill="auto"/>
            <w:noWrap/>
            <w:vAlign w:val="center"/>
            <w:hideMark/>
          </w:tcPr>
          <w:p w14:paraId="59336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A7DF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A7B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75AD47" w14:textId="77777777" w:rsidR="00E83F66" w:rsidRPr="00772251" w:rsidRDefault="00E83F66" w:rsidP="0048591A">
            <w:pPr>
              <w:spacing w:before="60" w:after="60" w:line="240" w:lineRule="auto"/>
              <w:jc w:val="center"/>
              <w:rPr>
                <w:noProof/>
                <w:sz w:val="20"/>
              </w:rPr>
            </w:pPr>
            <w:r>
              <w:rPr>
                <w:noProof/>
                <w:sz w:val="20"/>
              </w:rPr>
              <w:t>84118200</w:t>
            </w:r>
          </w:p>
        </w:tc>
        <w:tc>
          <w:tcPr>
            <w:tcW w:w="1086" w:type="dxa"/>
            <w:tcBorders>
              <w:top w:val="nil"/>
              <w:left w:val="nil"/>
              <w:bottom w:val="single" w:sz="4" w:space="0" w:color="auto"/>
              <w:right w:val="single" w:sz="4" w:space="0" w:color="auto"/>
            </w:tcBorders>
            <w:shd w:val="clear" w:color="auto" w:fill="auto"/>
            <w:noWrap/>
            <w:hideMark/>
          </w:tcPr>
          <w:p w14:paraId="3A854C98" w14:textId="77777777" w:rsidR="00E83F66" w:rsidRPr="00772251" w:rsidRDefault="00E83F66" w:rsidP="0048591A">
            <w:pPr>
              <w:spacing w:before="60" w:after="60" w:line="240" w:lineRule="auto"/>
              <w:jc w:val="center"/>
              <w:rPr>
                <w:noProof/>
                <w:sz w:val="20"/>
              </w:rPr>
            </w:pPr>
            <w:r>
              <w:rPr>
                <w:noProof/>
                <w:sz w:val="20"/>
              </w:rPr>
              <w:t>841182</w:t>
            </w:r>
          </w:p>
        </w:tc>
        <w:tc>
          <w:tcPr>
            <w:tcW w:w="9923" w:type="dxa"/>
            <w:tcBorders>
              <w:top w:val="nil"/>
              <w:left w:val="nil"/>
              <w:bottom w:val="single" w:sz="4" w:space="0" w:color="auto"/>
              <w:right w:val="single" w:sz="4" w:space="0" w:color="auto"/>
            </w:tcBorders>
            <w:shd w:val="clear" w:color="auto" w:fill="auto"/>
            <w:noWrap/>
            <w:hideMark/>
          </w:tcPr>
          <w:p w14:paraId="26D827DB" w14:textId="77777777" w:rsidR="00E83F66" w:rsidRPr="00772251" w:rsidRDefault="00E83F66" w:rsidP="0048591A">
            <w:pPr>
              <w:spacing w:before="60" w:after="60" w:line="240" w:lineRule="auto"/>
              <w:rPr>
                <w:noProof/>
                <w:sz w:val="20"/>
              </w:rPr>
            </w:pPr>
            <w:r>
              <w:rPr>
                <w:noProof/>
                <w:sz w:val="20"/>
              </w:rPr>
              <w:t>-- De potência superior a 5 000 kW</w:t>
            </w:r>
          </w:p>
        </w:tc>
        <w:tc>
          <w:tcPr>
            <w:tcW w:w="1134" w:type="dxa"/>
            <w:tcBorders>
              <w:top w:val="nil"/>
              <w:left w:val="nil"/>
              <w:bottom w:val="single" w:sz="4" w:space="0" w:color="auto"/>
              <w:right w:val="single" w:sz="4" w:space="0" w:color="auto"/>
            </w:tcBorders>
            <w:shd w:val="clear" w:color="auto" w:fill="auto"/>
            <w:noWrap/>
            <w:vAlign w:val="center"/>
            <w:hideMark/>
          </w:tcPr>
          <w:p w14:paraId="4D7DBE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A81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54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11B99" w14:textId="77777777" w:rsidR="00E83F66" w:rsidRPr="00772251" w:rsidRDefault="00E83F66" w:rsidP="0048591A">
            <w:pPr>
              <w:spacing w:before="60" w:after="60" w:line="240" w:lineRule="auto"/>
              <w:jc w:val="center"/>
              <w:rPr>
                <w:noProof/>
                <w:sz w:val="20"/>
              </w:rPr>
            </w:pPr>
            <w:r>
              <w:rPr>
                <w:noProof/>
                <w:sz w:val="20"/>
              </w:rPr>
              <w:t>84119100</w:t>
            </w:r>
          </w:p>
        </w:tc>
        <w:tc>
          <w:tcPr>
            <w:tcW w:w="1086" w:type="dxa"/>
            <w:tcBorders>
              <w:top w:val="nil"/>
              <w:left w:val="nil"/>
              <w:bottom w:val="single" w:sz="4" w:space="0" w:color="auto"/>
              <w:right w:val="single" w:sz="4" w:space="0" w:color="auto"/>
            </w:tcBorders>
            <w:shd w:val="clear" w:color="auto" w:fill="auto"/>
            <w:noWrap/>
            <w:hideMark/>
          </w:tcPr>
          <w:p w14:paraId="668C693D" w14:textId="77777777" w:rsidR="00E83F66" w:rsidRPr="00772251" w:rsidRDefault="00E83F66" w:rsidP="0048591A">
            <w:pPr>
              <w:spacing w:before="60" w:after="60" w:line="240" w:lineRule="auto"/>
              <w:jc w:val="center"/>
              <w:rPr>
                <w:noProof/>
                <w:sz w:val="20"/>
              </w:rPr>
            </w:pPr>
            <w:r>
              <w:rPr>
                <w:noProof/>
                <w:sz w:val="20"/>
              </w:rPr>
              <w:t>841191</w:t>
            </w:r>
          </w:p>
        </w:tc>
        <w:tc>
          <w:tcPr>
            <w:tcW w:w="9923" w:type="dxa"/>
            <w:tcBorders>
              <w:top w:val="nil"/>
              <w:left w:val="nil"/>
              <w:bottom w:val="single" w:sz="4" w:space="0" w:color="auto"/>
              <w:right w:val="single" w:sz="4" w:space="0" w:color="auto"/>
            </w:tcBorders>
            <w:shd w:val="clear" w:color="auto" w:fill="auto"/>
            <w:noWrap/>
            <w:hideMark/>
          </w:tcPr>
          <w:p w14:paraId="33AE2CE4" w14:textId="77777777" w:rsidR="00E83F66" w:rsidRPr="00772251" w:rsidRDefault="00E83F66" w:rsidP="0048591A">
            <w:pPr>
              <w:spacing w:before="60" w:after="60" w:line="240" w:lineRule="auto"/>
              <w:rPr>
                <w:noProof/>
                <w:sz w:val="20"/>
              </w:rPr>
            </w:pPr>
            <w:r>
              <w:rPr>
                <w:noProof/>
                <w:sz w:val="20"/>
              </w:rPr>
              <w:t>-- De turborreatores ou de turbopropulsores</w:t>
            </w:r>
          </w:p>
        </w:tc>
        <w:tc>
          <w:tcPr>
            <w:tcW w:w="1134" w:type="dxa"/>
            <w:tcBorders>
              <w:top w:val="nil"/>
              <w:left w:val="nil"/>
              <w:bottom w:val="single" w:sz="4" w:space="0" w:color="auto"/>
              <w:right w:val="single" w:sz="4" w:space="0" w:color="auto"/>
            </w:tcBorders>
            <w:shd w:val="clear" w:color="auto" w:fill="auto"/>
            <w:noWrap/>
            <w:vAlign w:val="center"/>
            <w:hideMark/>
          </w:tcPr>
          <w:p w14:paraId="3BFCF7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B3A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3B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2EE68" w14:textId="77777777" w:rsidR="00E83F66" w:rsidRPr="00772251" w:rsidRDefault="00E83F66" w:rsidP="0048591A">
            <w:pPr>
              <w:spacing w:before="60" w:after="60" w:line="240" w:lineRule="auto"/>
              <w:jc w:val="center"/>
              <w:rPr>
                <w:noProof/>
                <w:sz w:val="20"/>
              </w:rPr>
            </w:pPr>
            <w:r>
              <w:rPr>
                <w:noProof/>
                <w:sz w:val="20"/>
              </w:rPr>
              <w:t>84119900</w:t>
            </w:r>
          </w:p>
        </w:tc>
        <w:tc>
          <w:tcPr>
            <w:tcW w:w="1086" w:type="dxa"/>
            <w:tcBorders>
              <w:top w:val="nil"/>
              <w:left w:val="nil"/>
              <w:bottom w:val="single" w:sz="4" w:space="0" w:color="auto"/>
              <w:right w:val="single" w:sz="4" w:space="0" w:color="auto"/>
            </w:tcBorders>
            <w:shd w:val="clear" w:color="auto" w:fill="auto"/>
            <w:noWrap/>
            <w:hideMark/>
          </w:tcPr>
          <w:p w14:paraId="3600DBBB" w14:textId="77777777" w:rsidR="00E83F66" w:rsidRPr="00772251" w:rsidRDefault="00E83F66" w:rsidP="0048591A">
            <w:pPr>
              <w:spacing w:before="60" w:after="60" w:line="240" w:lineRule="auto"/>
              <w:jc w:val="center"/>
              <w:rPr>
                <w:noProof/>
                <w:sz w:val="20"/>
              </w:rPr>
            </w:pPr>
            <w:r>
              <w:rPr>
                <w:noProof/>
                <w:sz w:val="20"/>
              </w:rPr>
              <w:t>841199</w:t>
            </w:r>
          </w:p>
        </w:tc>
        <w:tc>
          <w:tcPr>
            <w:tcW w:w="9923" w:type="dxa"/>
            <w:tcBorders>
              <w:top w:val="nil"/>
              <w:left w:val="nil"/>
              <w:bottom w:val="single" w:sz="4" w:space="0" w:color="auto"/>
              <w:right w:val="single" w:sz="4" w:space="0" w:color="auto"/>
            </w:tcBorders>
            <w:shd w:val="clear" w:color="auto" w:fill="auto"/>
            <w:noWrap/>
            <w:hideMark/>
          </w:tcPr>
          <w:p w14:paraId="59FA6781"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7661A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4994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58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8CD8E" w14:textId="77777777" w:rsidR="00E83F66" w:rsidRPr="00772251" w:rsidRDefault="00E83F66" w:rsidP="0048591A">
            <w:pPr>
              <w:spacing w:before="60" w:after="60" w:line="240" w:lineRule="auto"/>
              <w:jc w:val="center"/>
              <w:rPr>
                <w:noProof/>
                <w:sz w:val="20"/>
              </w:rPr>
            </w:pPr>
            <w:r>
              <w:rPr>
                <w:noProof/>
                <w:sz w:val="20"/>
              </w:rPr>
              <w:t>84121000</w:t>
            </w:r>
          </w:p>
        </w:tc>
        <w:tc>
          <w:tcPr>
            <w:tcW w:w="1086" w:type="dxa"/>
            <w:tcBorders>
              <w:top w:val="nil"/>
              <w:left w:val="nil"/>
              <w:bottom w:val="single" w:sz="4" w:space="0" w:color="auto"/>
              <w:right w:val="single" w:sz="4" w:space="0" w:color="auto"/>
            </w:tcBorders>
            <w:shd w:val="clear" w:color="auto" w:fill="auto"/>
            <w:noWrap/>
            <w:hideMark/>
          </w:tcPr>
          <w:p w14:paraId="35629063" w14:textId="77777777" w:rsidR="00E83F66" w:rsidRPr="00772251" w:rsidRDefault="00E83F66" w:rsidP="0048591A">
            <w:pPr>
              <w:spacing w:before="60" w:after="60" w:line="240" w:lineRule="auto"/>
              <w:jc w:val="center"/>
              <w:rPr>
                <w:noProof/>
                <w:sz w:val="20"/>
              </w:rPr>
            </w:pPr>
            <w:r>
              <w:rPr>
                <w:noProof/>
                <w:sz w:val="20"/>
              </w:rPr>
              <w:t>841210</w:t>
            </w:r>
          </w:p>
        </w:tc>
        <w:tc>
          <w:tcPr>
            <w:tcW w:w="9923" w:type="dxa"/>
            <w:tcBorders>
              <w:top w:val="nil"/>
              <w:left w:val="nil"/>
              <w:bottom w:val="single" w:sz="4" w:space="0" w:color="auto"/>
              <w:right w:val="single" w:sz="4" w:space="0" w:color="auto"/>
            </w:tcBorders>
            <w:shd w:val="clear" w:color="auto" w:fill="auto"/>
            <w:noWrap/>
            <w:hideMark/>
          </w:tcPr>
          <w:p w14:paraId="2149EA9A" w14:textId="77777777" w:rsidR="00E83F66" w:rsidRPr="00772251" w:rsidRDefault="00E83F66" w:rsidP="0048591A">
            <w:pPr>
              <w:spacing w:before="60" w:after="60" w:line="240" w:lineRule="auto"/>
              <w:rPr>
                <w:noProof/>
                <w:sz w:val="20"/>
              </w:rPr>
            </w:pPr>
            <w:r>
              <w:rPr>
                <w:noProof/>
                <w:sz w:val="20"/>
              </w:rPr>
              <w:t>- Propulsores a reação, excluindo os turborreatores</w:t>
            </w:r>
          </w:p>
        </w:tc>
        <w:tc>
          <w:tcPr>
            <w:tcW w:w="1134" w:type="dxa"/>
            <w:tcBorders>
              <w:top w:val="nil"/>
              <w:left w:val="nil"/>
              <w:bottom w:val="single" w:sz="4" w:space="0" w:color="auto"/>
              <w:right w:val="single" w:sz="4" w:space="0" w:color="auto"/>
            </w:tcBorders>
            <w:shd w:val="clear" w:color="auto" w:fill="auto"/>
            <w:noWrap/>
            <w:vAlign w:val="center"/>
            <w:hideMark/>
          </w:tcPr>
          <w:p w14:paraId="2BB9D8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46C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DD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9BF273" w14:textId="77777777" w:rsidR="00E83F66" w:rsidRPr="00772251" w:rsidRDefault="00E83F66" w:rsidP="0048591A">
            <w:pPr>
              <w:spacing w:before="60" w:after="60" w:line="240" w:lineRule="auto"/>
              <w:jc w:val="center"/>
              <w:rPr>
                <w:noProof/>
                <w:sz w:val="20"/>
              </w:rPr>
            </w:pPr>
            <w:r>
              <w:rPr>
                <w:noProof/>
                <w:sz w:val="20"/>
              </w:rPr>
              <w:t>84122100</w:t>
            </w:r>
          </w:p>
        </w:tc>
        <w:tc>
          <w:tcPr>
            <w:tcW w:w="1086" w:type="dxa"/>
            <w:tcBorders>
              <w:top w:val="nil"/>
              <w:left w:val="nil"/>
              <w:bottom w:val="single" w:sz="4" w:space="0" w:color="auto"/>
              <w:right w:val="single" w:sz="4" w:space="0" w:color="auto"/>
            </w:tcBorders>
            <w:shd w:val="clear" w:color="auto" w:fill="auto"/>
            <w:noWrap/>
            <w:hideMark/>
          </w:tcPr>
          <w:p w14:paraId="29B11832" w14:textId="77777777" w:rsidR="00E83F66" w:rsidRPr="00772251" w:rsidRDefault="00E83F66" w:rsidP="0048591A">
            <w:pPr>
              <w:spacing w:before="60" w:after="60" w:line="240" w:lineRule="auto"/>
              <w:jc w:val="center"/>
              <w:rPr>
                <w:noProof/>
                <w:sz w:val="20"/>
              </w:rPr>
            </w:pPr>
            <w:r>
              <w:rPr>
                <w:noProof/>
                <w:sz w:val="20"/>
              </w:rPr>
              <w:t>841221</w:t>
            </w:r>
          </w:p>
        </w:tc>
        <w:tc>
          <w:tcPr>
            <w:tcW w:w="9923" w:type="dxa"/>
            <w:tcBorders>
              <w:top w:val="nil"/>
              <w:left w:val="nil"/>
              <w:bottom w:val="single" w:sz="4" w:space="0" w:color="auto"/>
              <w:right w:val="single" w:sz="4" w:space="0" w:color="auto"/>
            </w:tcBorders>
            <w:shd w:val="clear" w:color="auto" w:fill="auto"/>
            <w:noWrap/>
            <w:hideMark/>
          </w:tcPr>
          <w:p w14:paraId="09F9F7BB" w14:textId="77777777" w:rsidR="00E83F66" w:rsidRPr="00772251" w:rsidRDefault="00E83F66" w:rsidP="0048591A">
            <w:pPr>
              <w:spacing w:before="60" w:after="60" w:line="240" w:lineRule="auto"/>
              <w:rPr>
                <w:noProof/>
                <w:sz w:val="20"/>
              </w:rPr>
            </w:pPr>
            <w:r>
              <w:rPr>
                <w:noProof/>
                <w:sz w:val="20"/>
              </w:rPr>
              <w:t>-- De movimento retilíneo (cilindros)</w:t>
            </w:r>
          </w:p>
        </w:tc>
        <w:tc>
          <w:tcPr>
            <w:tcW w:w="1134" w:type="dxa"/>
            <w:tcBorders>
              <w:top w:val="nil"/>
              <w:left w:val="nil"/>
              <w:bottom w:val="single" w:sz="4" w:space="0" w:color="auto"/>
              <w:right w:val="single" w:sz="4" w:space="0" w:color="auto"/>
            </w:tcBorders>
            <w:shd w:val="clear" w:color="auto" w:fill="auto"/>
            <w:noWrap/>
            <w:vAlign w:val="center"/>
            <w:hideMark/>
          </w:tcPr>
          <w:p w14:paraId="55A17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CD6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A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FB32F6" w14:textId="77777777" w:rsidR="00E83F66" w:rsidRPr="00772251" w:rsidRDefault="00E83F66" w:rsidP="0048591A">
            <w:pPr>
              <w:spacing w:before="60" w:after="60" w:line="240" w:lineRule="auto"/>
              <w:jc w:val="center"/>
              <w:rPr>
                <w:noProof/>
                <w:sz w:val="20"/>
              </w:rPr>
            </w:pPr>
            <w:r>
              <w:rPr>
                <w:noProof/>
                <w:sz w:val="20"/>
              </w:rPr>
              <w:t>84122900</w:t>
            </w:r>
          </w:p>
        </w:tc>
        <w:tc>
          <w:tcPr>
            <w:tcW w:w="1086" w:type="dxa"/>
            <w:tcBorders>
              <w:top w:val="nil"/>
              <w:left w:val="nil"/>
              <w:bottom w:val="single" w:sz="4" w:space="0" w:color="auto"/>
              <w:right w:val="single" w:sz="4" w:space="0" w:color="auto"/>
            </w:tcBorders>
            <w:shd w:val="clear" w:color="auto" w:fill="auto"/>
            <w:noWrap/>
            <w:hideMark/>
          </w:tcPr>
          <w:p w14:paraId="3DDED452" w14:textId="77777777" w:rsidR="00E83F66" w:rsidRPr="00772251" w:rsidRDefault="00E83F66" w:rsidP="0048591A">
            <w:pPr>
              <w:spacing w:before="60" w:after="60" w:line="240" w:lineRule="auto"/>
              <w:jc w:val="center"/>
              <w:rPr>
                <w:noProof/>
                <w:sz w:val="20"/>
              </w:rPr>
            </w:pPr>
            <w:r>
              <w:rPr>
                <w:noProof/>
                <w:sz w:val="20"/>
              </w:rPr>
              <w:t>841229</w:t>
            </w:r>
          </w:p>
        </w:tc>
        <w:tc>
          <w:tcPr>
            <w:tcW w:w="9923" w:type="dxa"/>
            <w:tcBorders>
              <w:top w:val="nil"/>
              <w:left w:val="nil"/>
              <w:bottom w:val="single" w:sz="4" w:space="0" w:color="auto"/>
              <w:right w:val="single" w:sz="4" w:space="0" w:color="auto"/>
            </w:tcBorders>
            <w:shd w:val="clear" w:color="auto" w:fill="auto"/>
            <w:noWrap/>
            <w:hideMark/>
          </w:tcPr>
          <w:p w14:paraId="2884162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E535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E22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2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666B2A" w14:textId="77777777" w:rsidR="00E83F66" w:rsidRPr="00772251" w:rsidRDefault="00E83F66" w:rsidP="0048591A">
            <w:pPr>
              <w:spacing w:before="60" w:after="60" w:line="240" w:lineRule="auto"/>
              <w:jc w:val="center"/>
              <w:rPr>
                <w:noProof/>
                <w:sz w:val="20"/>
              </w:rPr>
            </w:pPr>
            <w:r>
              <w:rPr>
                <w:noProof/>
                <w:sz w:val="20"/>
              </w:rPr>
              <w:t>84123100</w:t>
            </w:r>
          </w:p>
        </w:tc>
        <w:tc>
          <w:tcPr>
            <w:tcW w:w="1086" w:type="dxa"/>
            <w:tcBorders>
              <w:top w:val="nil"/>
              <w:left w:val="nil"/>
              <w:bottom w:val="single" w:sz="4" w:space="0" w:color="auto"/>
              <w:right w:val="single" w:sz="4" w:space="0" w:color="auto"/>
            </w:tcBorders>
            <w:shd w:val="clear" w:color="auto" w:fill="auto"/>
            <w:noWrap/>
            <w:hideMark/>
          </w:tcPr>
          <w:p w14:paraId="5829FBDB" w14:textId="77777777" w:rsidR="00E83F66" w:rsidRPr="00772251" w:rsidRDefault="00E83F66" w:rsidP="0048591A">
            <w:pPr>
              <w:spacing w:before="60" w:after="60" w:line="240" w:lineRule="auto"/>
              <w:jc w:val="center"/>
              <w:rPr>
                <w:noProof/>
                <w:sz w:val="20"/>
              </w:rPr>
            </w:pPr>
            <w:r>
              <w:rPr>
                <w:noProof/>
                <w:sz w:val="20"/>
              </w:rPr>
              <w:t>841231</w:t>
            </w:r>
          </w:p>
        </w:tc>
        <w:tc>
          <w:tcPr>
            <w:tcW w:w="9923" w:type="dxa"/>
            <w:tcBorders>
              <w:top w:val="nil"/>
              <w:left w:val="nil"/>
              <w:bottom w:val="single" w:sz="4" w:space="0" w:color="auto"/>
              <w:right w:val="single" w:sz="4" w:space="0" w:color="auto"/>
            </w:tcBorders>
            <w:shd w:val="clear" w:color="auto" w:fill="auto"/>
            <w:noWrap/>
            <w:hideMark/>
          </w:tcPr>
          <w:p w14:paraId="5DAFD2FA" w14:textId="77777777" w:rsidR="00E83F66" w:rsidRPr="00772251" w:rsidRDefault="00E83F66" w:rsidP="0048591A">
            <w:pPr>
              <w:spacing w:before="60" w:after="60" w:line="240" w:lineRule="auto"/>
              <w:rPr>
                <w:noProof/>
                <w:sz w:val="20"/>
              </w:rPr>
            </w:pPr>
            <w:r>
              <w:rPr>
                <w:noProof/>
                <w:sz w:val="20"/>
              </w:rPr>
              <w:t>-- De movimento retilíneo (cilindros)</w:t>
            </w:r>
          </w:p>
        </w:tc>
        <w:tc>
          <w:tcPr>
            <w:tcW w:w="1134" w:type="dxa"/>
            <w:tcBorders>
              <w:top w:val="nil"/>
              <w:left w:val="nil"/>
              <w:bottom w:val="single" w:sz="4" w:space="0" w:color="auto"/>
              <w:right w:val="single" w:sz="4" w:space="0" w:color="auto"/>
            </w:tcBorders>
            <w:shd w:val="clear" w:color="auto" w:fill="auto"/>
            <w:noWrap/>
            <w:vAlign w:val="center"/>
            <w:hideMark/>
          </w:tcPr>
          <w:p w14:paraId="3D3DB9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361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A7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5C70" w14:textId="77777777" w:rsidR="00E83F66" w:rsidRPr="00772251" w:rsidRDefault="00E83F66" w:rsidP="0048591A">
            <w:pPr>
              <w:spacing w:before="60" w:after="60" w:line="240" w:lineRule="auto"/>
              <w:jc w:val="center"/>
              <w:rPr>
                <w:noProof/>
                <w:sz w:val="20"/>
              </w:rPr>
            </w:pPr>
            <w:r>
              <w:rPr>
                <w:noProof/>
                <w:sz w:val="20"/>
              </w:rPr>
              <w:t>84123900</w:t>
            </w:r>
          </w:p>
        </w:tc>
        <w:tc>
          <w:tcPr>
            <w:tcW w:w="1086" w:type="dxa"/>
            <w:tcBorders>
              <w:top w:val="nil"/>
              <w:left w:val="nil"/>
              <w:bottom w:val="single" w:sz="4" w:space="0" w:color="auto"/>
              <w:right w:val="single" w:sz="4" w:space="0" w:color="auto"/>
            </w:tcBorders>
            <w:shd w:val="clear" w:color="auto" w:fill="auto"/>
            <w:noWrap/>
            <w:hideMark/>
          </w:tcPr>
          <w:p w14:paraId="15542DB3" w14:textId="77777777" w:rsidR="00E83F66" w:rsidRPr="00772251" w:rsidRDefault="00E83F66" w:rsidP="0048591A">
            <w:pPr>
              <w:spacing w:before="60" w:after="60" w:line="240" w:lineRule="auto"/>
              <w:jc w:val="center"/>
              <w:rPr>
                <w:noProof/>
                <w:sz w:val="20"/>
              </w:rPr>
            </w:pPr>
            <w:r>
              <w:rPr>
                <w:noProof/>
                <w:sz w:val="20"/>
              </w:rPr>
              <w:t>841239</w:t>
            </w:r>
          </w:p>
        </w:tc>
        <w:tc>
          <w:tcPr>
            <w:tcW w:w="9923" w:type="dxa"/>
            <w:tcBorders>
              <w:top w:val="nil"/>
              <w:left w:val="nil"/>
              <w:bottom w:val="single" w:sz="4" w:space="0" w:color="auto"/>
              <w:right w:val="single" w:sz="4" w:space="0" w:color="auto"/>
            </w:tcBorders>
            <w:shd w:val="clear" w:color="auto" w:fill="auto"/>
            <w:noWrap/>
            <w:hideMark/>
          </w:tcPr>
          <w:p w14:paraId="5969ECE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FB2B2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250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8007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74511" w14:textId="77777777" w:rsidR="00E83F66" w:rsidRPr="00772251" w:rsidRDefault="00E83F66" w:rsidP="0048591A">
            <w:pPr>
              <w:spacing w:before="60" w:after="60" w:line="240" w:lineRule="auto"/>
              <w:jc w:val="center"/>
              <w:rPr>
                <w:noProof/>
                <w:sz w:val="20"/>
              </w:rPr>
            </w:pPr>
            <w:r>
              <w:rPr>
                <w:noProof/>
                <w:sz w:val="20"/>
              </w:rPr>
              <w:t>84128000</w:t>
            </w:r>
          </w:p>
        </w:tc>
        <w:tc>
          <w:tcPr>
            <w:tcW w:w="1086" w:type="dxa"/>
            <w:tcBorders>
              <w:top w:val="nil"/>
              <w:left w:val="nil"/>
              <w:bottom w:val="single" w:sz="4" w:space="0" w:color="auto"/>
              <w:right w:val="single" w:sz="4" w:space="0" w:color="auto"/>
            </w:tcBorders>
            <w:shd w:val="clear" w:color="auto" w:fill="auto"/>
            <w:noWrap/>
            <w:hideMark/>
          </w:tcPr>
          <w:p w14:paraId="2EB163AF" w14:textId="77777777" w:rsidR="00E83F66" w:rsidRPr="00772251" w:rsidRDefault="00E83F66" w:rsidP="0048591A">
            <w:pPr>
              <w:spacing w:before="60" w:after="60" w:line="240" w:lineRule="auto"/>
              <w:jc w:val="center"/>
              <w:rPr>
                <w:noProof/>
                <w:sz w:val="20"/>
              </w:rPr>
            </w:pPr>
            <w:r>
              <w:rPr>
                <w:noProof/>
                <w:sz w:val="20"/>
              </w:rPr>
              <w:t>841280</w:t>
            </w:r>
          </w:p>
        </w:tc>
        <w:tc>
          <w:tcPr>
            <w:tcW w:w="9923" w:type="dxa"/>
            <w:tcBorders>
              <w:top w:val="nil"/>
              <w:left w:val="nil"/>
              <w:bottom w:val="single" w:sz="4" w:space="0" w:color="auto"/>
              <w:right w:val="single" w:sz="4" w:space="0" w:color="auto"/>
            </w:tcBorders>
            <w:shd w:val="clear" w:color="auto" w:fill="auto"/>
            <w:noWrap/>
            <w:hideMark/>
          </w:tcPr>
          <w:p w14:paraId="664A077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10E3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2DA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913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A5D8" w14:textId="77777777" w:rsidR="00E83F66" w:rsidRPr="00772251" w:rsidRDefault="00E83F66" w:rsidP="0048591A">
            <w:pPr>
              <w:spacing w:before="60" w:after="60" w:line="240" w:lineRule="auto"/>
              <w:jc w:val="center"/>
              <w:rPr>
                <w:noProof/>
                <w:sz w:val="20"/>
              </w:rPr>
            </w:pPr>
            <w:r>
              <w:rPr>
                <w:noProof/>
                <w:sz w:val="20"/>
              </w:rPr>
              <w:t>84129000</w:t>
            </w:r>
          </w:p>
        </w:tc>
        <w:tc>
          <w:tcPr>
            <w:tcW w:w="1086" w:type="dxa"/>
            <w:tcBorders>
              <w:top w:val="nil"/>
              <w:left w:val="nil"/>
              <w:bottom w:val="single" w:sz="4" w:space="0" w:color="auto"/>
              <w:right w:val="single" w:sz="4" w:space="0" w:color="auto"/>
            </w:tcBorders>
            <w:shd w:val="clear" w:color="auto" w:fill="auto"/>
            <w:noWrap/>
            <w:hideMark/>
          </w:tcPr>
          <w:p w14:paraId="66053FC9" w14:textId="77777777" w:rsidR="00E83F66" w:rsidRPr="00772251" w:rsidRDefault="00E83F66" w:rsidP="0048591A">
            <w:pPr>
              <w:spacing w:before="60" w:after="60" w:line="240" w:lineRule="auto"/>
              <w:jc w:val="center"/>
              <w:rPr>
                <w:noProof/>
                <w:sz w:val="20"/>
              </w:rPr>
            </w:pPr>
            <w:r>
              <w:rPr>
                <w:noProof/>
                <w:sz w:val="20"/>
              </w:rPr>
              <w:t>841290</w:t>
            </w:r>
          </w:p>
        </w:tc>
        <w:tc>
          <w:tcPr>
            <w:tcW w:w="9923" w:type="dxa"/>
            <w:tcBorders>
              <w:top w:val="nil"/>
              <w:left w:val="nil"/>
              <w:bottom w:val="single" w:sz="4" w:space="0" w:color="auto"/>
              <w:right w:val="single" w:sz="4" w:space="0" w:color="auto"/>
            </w:tcBorders>
            <w:shd w:val="clear" w:color="auto" w:fill="auto"/>
            <w:noWrap/>
            <w:hideMark/>
          </w:tcPr>
          <w:p w14:paraId="726CE692"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56D666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17BF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7371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08F8" w14:textId="77777777" w:rsidR="00E83F66" w:rsidRPr="00772251" w:rsidRDefault="00E83F66" w:rsidP="0098654B">
            <w:pPr>
              <w:pageBreakBefore/>
              <w:spacing w:before="60" w:after="60" w:line="240" w:lineRule="auto"/>
              <w:jc w:val="center"/>
              <w:rPr>
                <w:noProof/>
                <w:sz w:val="20"/>
              </w:rPr>
            </w:pPr>
            <w:r>
              <w:rPr>
                <w:noProof/>
                <w:sz w:val="20"/>
              </w:rPr>
              <w:t>84132000</w:t>
            </w:r>
          </w:p>
        </w:tc>
        <w:tc>
          <w:tcPr>
            <w:tcW w:w="1086" w:type="dxa"/>
            <w:tcBorders>
              <w:top w:val="nil"/>
              <w:left w:val="nil"/>
              <w:bottom w:val="single" w:sz="4" w:space="0" w:color="auto"/>
              <w:right w:val="single" w:sz="4" w:space="0" w:color="auto"/>
            </w:tcBorders>
            <w:shd w:val="clear" w:color="auto" w:fill="auto"/>
            <w:noWrap/>
            <w:hideMark/>
          </w:tcPr>
          <w:p w14:paraId="7D8CBF92" w14:textId="77777777" w:rsidR="00E83F66" w:rsidRPr="00772251" w:rsidRDefault="00E83F66" w:rsidP="0048591A">
            <w:pPr>
              <w:spacing w:before="60" w:after="60" w:line="240" w:lineRule="auto"/>
              <w:jc w:val="center"/>
              <w:rPr>
                <w:noProof/>
                <w:sz w:val="20"/>
              </w:rPr>
            </w:pPr>
            <w:r>
              <w:rPr>
                <w:noProof/>
                <w:sz w:val="20"/>
              </w:rPr>
              <w:t>841320</w:t>
            </w:r>
          </w:p>
        </w:tc>
        <w:tc>
          <w:tcPr>
            <w:tcW w:w="9923" w:type="dxa"/>
            <w:tcBorders>
              <w:top w:val="nil"/>
              <w:left w:val="nil"/>
              <w:bottom w:val="single" w:sz="4" w:space="0" w:color="auto"/>
              <w:right w:val="single" w:sz="4" w:space="0" w:color="auto"/>
            </w:tcBorders>
            <w:shd w:val="clear" w:color="auto" w:fill="auto"/>
            <w:noWrap/>
            <w:hideMark/>
          </w:tcPr>
          <w:p w14:paraId="1B9E4E10" w14:textId="77777777" w:rsidR="00E83F66" w:rsidRPr="00772251" w:rsidRDefault="00E83F66" w:rsidP="0048591A">
            <w:pPr>
              <w:spacing w:before="60" w:after="60" w:line="240" w:lineRule="auto"/>
              <w:rPr>
                <w:noProof/>
                <w:sz w:val="20"/>
              </w:rPr>
            </w:pPr>
            <w:r>
              <w:rPr>
                <w:noProof/>
                <w:sz w:val="20"/>
              </w:rPr>
              <w:t>- Bombas manuais, exceto das subposições 841311 ou 841319</w:t>
            </w:r>
          </w:p>
        </w:tc>
        <w:tc>
          <w:tcPr>
            <w:tcW w:w="1134" w:type="dxa"/>
            <w:tcBorders>
              <w:top w:val="nil"/>
              <w:left w:val="nil"/>
              <w:bottom w:val="single" w:sz="4" w:space="0" w:color="auto"/>
              <w:right w:val="single" w:sz="4" w:space="0" w:color="auto"/>
            </w:tcBorders>
            <w:shd w:val="clear" w:color="auto" w:fill="auto"/>
            <w:noWrap/>
            <w:vAlign w:val="center"/>
            <w:hideMark/>
          </w:tcPr>
          <w:p w14:paraId="232576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96F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8D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DAB2F" w14:textId="77777777" w:rsidR="00E83F66" w:rsidRPr="00772251" w:rsidRDefault="00E83F66" w:rsidP="0048591A">
            <w:pPr>
              <w:spacing w:before="60" w:after="60" w:line="240" w:lineRule="auto"/>
              <w:jc w:val="center"/>
              <w:rPr>
                <w:noProof/>
                <w:sz w:val="20"/>
              </w:rPr>
            </w:pPr>
            <w:r>
              <w:rPr>
                <w:noProof/>
                <w:sz w:val="20"/>
              </w:rPr>
              <w:t>84134000</w:t>
            </w:r>
          </w:p>
        </w:tc>
        <w:tc>
          <w:tcPr>
            <w:tcW w:w="1086" w:type="dxa"/>
            <w:tcBorders>
              <w:top w:val="nil"/>
              <w:left w:val="nil"/>
              <w:bottom w:val="single" w:sz="4" w:space="0" w:color="auto"/>
              <w:right w:val="single" w:sz="4" w:space="0" w:color="auto"/>
            </w:tcBorders>
            <w:shd w:val="clear" w:color="auto" w:fill="auto"/>
            <w:noWrap/>
            <w:hideMark/>
          </w:tcPr>
          <w:p w14:paraId="4EFCE4AB" w14:textId="77777777" w:rsidR="00E83F66" w:rsidRPr="00772251" w:rsidRDefault="00E83F66" w:rsidP="0048591A">
            <w:pPr>
              <w:spacing w:before="60" w:after="60" w:line="240" w:lineRule="auto"/>
              <w:jc w:val="center"/>
              <w:rPr>
                <w:noProof/>
                <w:sz w:val="20"/>
              </w:rPr>
            </w:pPr>
            <w:r>
              <w:rPr>
                <w:noProof/>
                <w:sz w:val="20"/>
              </w:rPr>
              <w:t>841340</w:t>
            </w:r>
          </w:p>
        </w:tc>
        <w:tc>
          <w:tcPr>
            <w:tcW w:w="9923" w:type="dxa"/>
            <w:tcBorders>
              <w:top w:val="nil"/>
              <w:left w:val="nil"/>
              <w:bottom w:val="single" w:sz="4" w:space="0" w:color="auto"/>
              <w:right w:val="single" w:sz="4" w:space="0" w:color="auto"/>
            </w:tcBorders>
            <w:shd w:val="clear" w:color="auto" w:fill="auto"/>
            <w:noWrap/>
            <w:hideMark/>
          </w:tcPr>
          <w:p w14:paraId="56DD4F9C" w14:textId="77777777" w:rsidR="00E83F66" w:rsidRPr="00772251" w:rsidRDefault="00E83F66" w:rsidP="0048591A">
            <w:pPr>
              <w:spacing w:before="60" w:after="60" w:line="240" w:lineRule="auto"/>
              <w:rPr>
                <w:noProof/>
                <w:sz w:val="20"/>
              </w:rPr>
            </w:pPr>
            <w:r>
              <w:rPr>
                <w:noProof/>
                <w:sz w:val="20"/>
              </w:rPr>
              <w:t>- Bombas para betão (concreto)</w:t>
            </w:r>
          </w:p>
        </w:tc>
        <w:tc>
          <w:tcPr>
            <w:tcW w:w="1134" w:type="dxa"/>
            <w:tcBorders>
              <w:top w:val="nil"/>
              <w:left w:val="nil"/>
              <w:bottom w:val="single" w:sz="4" w:space="0" w:color="auto"/>
              <w:right w:val="single" w:sz="4" w:space="0" w:color="auto"/>
            </w:tcBorders>
            <w:shd w:val="clear" w:color="auto" w:fill="auto"/>
            <w:noWrap/>
            <w:vAlign w:val="center"/>
            <w:hideMark/>
          </w:tcPr>
          <w:p w14:paraId="0343E5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BC7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A1FE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187A7" w14:textId="77777777" w:rsidR="00E83F66" w:rsidRPr="00772251" w:rsidRDefault="00E83F66" w:rsidP="0048591A">
            <w:pPr>
              <w:spacing w:before="60" w:after="60" w:line="240" w:lineRule="auto"/>
              <w:jc w:val="center"/>
              <w:rPr>
                <w:noProof/>
                <w:sz w:val="20"/>
              </w:rPr>
            </w:pPr>
            <w:r>
              <w:rPr>
                <w:noProof/>
                <w:sz w:val="20"/>
              </w:rPr>
              <w:t>84135000</w:t>
            </w:r>
          </w:p>
        </w:tc>
        <w:tc>
          <w:tcPr>
            <w:tcW w:w="1086" w:type="dxa"/>
            <w:tcBorders>
              <w:top w:val="nil"/>
              <w:left w:val="nil"/>
              <w:bottom w:val="single" w:sz="4" w:space="0" w:color="auto"/>
              <w:right w:val="single" w:sz="4" w:space="0" w:color="auto"/>
            </w:tcBorders>
            <w:shd w:val="clear" w:color="auto" w:fill="auto"/>
            <w:noWrap/>
            <w:hideMark/>
          </w:tcPr>
          <w:p w14:paraId="7CEE01FB" w14:textId="77777777" w:rsidR="00E83F66" w:rsidRPr="00772251" w:rsidRDefault="00E83F66" w:rsidP="0048591A">
            <w:pPr>
              <w:spacing w:before="60" w:after="60" w:line="240" w:lineRule="auto"/>
              <w:jc w:val="center"/>
              <w:rPr>
                <w:noProof/>
                <w:sz w:val="20"/>
              </w:rPr>
            </w:pPr>
            <w:r>
              <w:rPr>
                <w:noProof/>
                <w:sz w:val="20"/>
              </w:rPr>
              <w:t>841350</w:t>
            </w:r>
          </w:p>
        </w:tc>
        <w:tc>
          <w:tcPr>
            <w:tcW w:w="9923" w:type="dxa"/>
            <w:tcBorders>
              <w:top w:val="nil"/>
              <w:left w:val="nil"/>
              <w:bottom w:val="single" w:sz="4" w:space="0" w:color="auto"/>
              <w:right w:val="single" w:sz="4" w:space="0" w:color="auto"/>
            </w:tcBorders>
            <w:shd w:val="clear" w:color="auto" w:fill="auto"/>
            <w:noWrap/>
            <w:hideMark/>
          </w:tcPr>
          <w:p w14:paraId="51CF052D" w14:textId="77777777" w:rsidR="00E83F66" w:rsidRPr="00772251" w:rsidRDefault="00E83F66" w:rsidP="0048591A">
            <w:pPr>
              <w:spacing w:before="60" w:after="60" w:line="240" w:lineRule="auto"/>
              <w:rPr>
                <w:noProof/>
                <w:sz w:val="20"/>
              </w:rPr>
            </w:pPr>
            <w:r>
              <w:rPr>
                <w:noProof/>
                <w:sz w:val="20"/>
              </w:rPr>
              <w:t>- Outras bombas volumétricas alternativas</w:t>
            </w:r>
          </w:p>
        </w:tc>
        <w:tc>
          <w:tcPr>
            <w:tcW w:w="1134" w:type="dxa"/>
            <w:tcBorders>
              <w:top w:val="nil"/>
              <w:left w:val="nil"/>
              <w:bottom w:val="single" w:sz="4" w:space="0" w:color="auto"/>
              <w:right w:val="single" w:sz="4" w:space="0" w:color="auto"/>
            </w:tcBorders>
            <w:shd w:val="clear" w:color="auto" w:fill="auto"/>
            <w:noWrap/>
            <w:vAlign w:val="center"/>
            <w:hideMark/>
          </w:tcPr>
          <w:p w14:paraId="0E0667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DA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A49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203DC" w14:textId="77777777" w:rsidR="00E83F66" w:rsidRPr="00772251" w:rsidRDefault="00E83F66" w:rsidP="0048591A">
            <w:pPr>
              <w:spacing w:before="60" w:after="60" w:line="240" w:lineRule="auto"/>
              <w:jc w:val="center"/>
              <w:rPr>
                <w:noProof/>
                <w:sz w:val="20"/>
              </w:rPr>
            </w:pPr>
            <w:r>
              <w:rPr>
                <w:noProof/>
                <w:sz w:val="20"/>
              </w:rPr>
              <w:t>84136000</w:t>
            </w:r>
          </w:p>
        </w:tc>
        <w:tc>
          <w:tcPr>
            <w:tcW w:w="1086" w:type="dxa"/>
            <w:tcBorders>
              <w:top w:val="nil"/>
              <w:left w:val="nil"/>
              <w:bottom w:val="single" w:sz="4" w:space="0" w:color="auto"/>
              <w:right w:val="single" w:sz="4" w:space="0" w:color="auto"/>
            </w:tcBorders>
            <w:shd w:val="clear" w:color="auto" w:fill="auto"/>
            <w:noWrap/>
            <w:hideMark/>
          </w:tcPr>
          <w:p w14:paraId="2C4AF08E" w14:textId="77777777" w:rsidR="00E83F66" w:rsidRPr="00772251" w:rsidRDefault="00E83F66" w:rsidP="0048591A">
            <w:pPr>
              <w:spacing w:before="60" w:after="60" w:line="240" w:lineRule="auto"/>
              <w:jc w:val="center"/>
              <w:rPr>
                <w:noProof/>
                <w:sz w:val="20"/>
              </w:rPr>
            </w:pPr>
            <w:r>
              <w:rPr>
                <w:noProof/>
                <w:sz w:val="20"/>
              </w:rPr>
              <w:t>841360</w:t>
            </w:r>
          </w:p>
        </w:tc>
        <w:tc>
          <w:tcPr>
            <w:tcW w:w="9923" w:type="dxa"/>
            <w:tcBorders>
              <w:top w:val="nil"/>
              <w:left w:val="nil"/>
              <w:bottom w:val="single" w:sz="4" w:space="0" w:color="auto"/>
              <w:right w:val="single" w:sz="4" w:space="0" w:color="auto"/>
            </w:tcBorders>
            <w:shd w:val="clear" w:color="auto" w:fill="auto"/>
            <w:noWrap/>
            <w:hideMark/>
          </w:tcPr>
          <w:p w14:paraId="51FB4510" w14:textId="77777777" w:rsidR="00E83F66" w:rsidRPr="00772251" w:rsidRDefault="00E83F66" w:rsidP="0048591A">
            <w:pPr>
              <w:spacing w:before="60" w:after="60" w:line="240" w:lineRule="auto"/>
              <w:rPr>
                <w:noProof/>
                <w:sz w:val="20"/>
              </w:rPr>
            </w:pPr>
            <w:r>
              <w:rPr>
                <w:noProof/>
                <w:sz w:val="20"/>
              </w:rPr>
              <w:t>- Outras bombas volumétricas rotativas</w:t>
            </w:r>
          </w:p>
        </w:tc>
        <w:tc>
          <w:tcPr>
            <w:tcW w:w="1134" w:type="dxa"/>
            <w:tcBorders>
              <w:top w:val="nil"/>
              <w:left w:val="nil"/>
              <w:bottom w:val="single" w:sz="4" w:space="0" w:color="auto"/>
              <w:right w:val="single" w:sz="4" w:space="0" w:color="auto"/>
            </w:tcBorders>
            <w:shd w:val="clear" w:color="auto" w:fill="auto"/>
            <w:noWrap/>
            <w:vAlign w:val="center"/>
            <w:hideMark/>
          </w:tcPr>
          <w:p w14:paraId="2F9549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5B4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300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9D3CE" w14:textId="77777777" w:rsidR="00E83F66" w:rsidRPr="00772251" w:rsidRDefault="00E83F66" w:rsidP="0048591A">
            <w:pPr>
              <w:spacing w:before="60" w:after="60" w:line="240" w:lineRule="auto"/>
              <w:jc w:val="center"/>
              <w:rPr>
                <w:noProof/>
                <w:sz w:val="20"/>
              </w:rPr>
            </w:pPr>
            <w:r>
              <w:rPr>
                <w:noProof/>
                <w:sz w:val="20"/>
              </w:rPr>
              <w:t>84137000</w:t>
            </w:r>
          </w:p>
        </w:tc>
        <w:tc>
          <w:tcPr>
            <w:tcW w:w="1086" w:type="dxa"/>
            <w:tcBorders>
              <w:top w:val="nil"/>
              <w:left w:val="nil"/>
              <w:bottom w:val="single" w:sz="4" w:space="0" w:color="auto"/>
              <w:right w:val="single" w:sz="4" w:space="0" w:color="auto"/>
            </w:tcBorders>
            <w:shd w:val="clear" w:color="auto" w:fill="auto"/>
            <w:noWrap/>
            <w:hideMark/>
          </w:tcPr>
          <w:p w14:paraId="2DFF435A" w14:textId="77777777" w:rsidR="00E83F66" w:rsidRPr="00772251" w:rsidRDefault="00E83F66" w:rsidP="0048591A">
            <w:pPr>
              <w:spacing w:before="60" w:after="60" w:line="240" w:lineRule="auto"/>
              <w:jc w:val="center"/>
              <w:rPr>
                <w:noProof/>
                <w:sz w:val="20"/>
              </w:rPr>
            </w:pPr>
            <w:r>
              <w:rPr>
                <w:noProof/>
                <w:sz w:val="20"/>
              </w:rPr>
              <w:t>841370</w:t>
            </w:r>
          </w:p>
        </w:tc>
        <w:tc>
          <w:tcPr>
            <w:tcW w:w="9923" w:type="dxa"/>
            <w:tcBorders>
              <w:top w:val="nil"/>
              <w:left w:val="nil"/>
              <w:bottom w:val="single" w:sz="4" w:space="0" w:color="auto"/>
              <w:right w:val="single" w:sz="4" w:space="0" w:color="auto"/>
            </w:tcBorders>
            <w:shd w:val="clear" w:color="auto" w:fill="auto"/>
            <w:noWrap/>
            <w:hideMark/>
          </w:tcPr>
          <w:p w14:paraId="34C7B268" w14:textId="77777777" w:rsidR="00E83F66" w:rsidRPr="00772251" w:rsidRDefault="00E83F66" w:rsidP="0048591A">
            <w:pPr>
              <w:spacing w:before="60" w:after="60" w:line="240" w:lineRule="auto"/>
              <w:rPr>
                <w:noProof/>
                <w:sz w:val="20"/>
              </w:rPr>
            </w:pPr>
            <w:r>
              <w:rPr>
                <w:noProof/>
                <w:sz w:val="20"/>
              </w:rPr>
              <w:t>- Outras bombas centrífugas</w:t>
            </w:r>
          </w:p>
        </w:tc>
        <w:tc>
          <w:tcPr>
            <w:tcW w:w="1134" w:type="dxa"/>
            <w:tcBorders>
              <w:top w:val="nil"/>
              <w:left w:val="nil"/>
              <w:bottom w:val="single" w:sz="4" w:space="0" w:color="auto"/>
              <w:right w:val="single" w:sz="4" w:space="0" w:color="auto"/>
            </w:tcBorders>
            <w:shd w:val="clear" w:color="auto" w:fill="auto"/>
            <w:noWrap/>
            <w:vAlign w:val="center"/>
            <w:hideMark/>
          </w:tcPr>
          <w:p w14:paraId="6C1421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44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7B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8D7A6" w14:textId="77777777" w:rsidR="00E83F66" w:rsidRPr="00772251" w:rsidRDefault="00E83F66" w:rsidP="0048591A">
            <w:pPr>
              <w:spacing w:before="60" w:after="60" w:line="240" w:lineRule="auto"/>
              <w:jc w:val="center"/>
              <w:rPr>
                <w:noProof/>
                <w:sz w:val="20"/>
              </w:rPr>
            </w:pPr>
            <w:r>
              <w:rPr>
                <w:noProof/>
                <w:sz w:val="20"/>
              </w:rPr>
              <w:t>84138100</w:t>
            </w:r>
          </w:p>
        </w:tc>
        <w:tc>
          <w:tcPr>
            <w:tcW w:w="1086" w:type="dxa"/>
            <w:tcBorders>
              <w:top w:val="nil"/>
              <w:left w:val="nil"/>
              <w:bottom w:val="single" w:sz="4" w:space="0" w:color="auto"/>
              <w:right w:val="single" w:sz="4" w:space="0" w:color="auto"/>
            </w:tcBorders>
            <w:shd w:val="clear" w:color="auto" w:fill="auto"/>
            <w:noWrap/>
            <w:hideMark/>
          </w:tcPr>
          <w:p w14:paraId="5CE5E5ED" w14:textId="77777777" w:rsidR="00E83F66" w:rsidRPr="00772251" w:rsidRDefault="00E83F66" w:rsidP="0048591A">
            <w:pPr>
              <w:spacing w:before="60" w:after="60" w:line="240" w:lineRule="auto"/>
              <w:jc w:val="center"/>
              <w:rPr>
                <w:noProof/>
                <w:sz w:val="20"/>
              </w:rPr>
            </w:pPr>
            <w:r>
              <w:rPr>
                <w:noProof/>
                <w:sz w:val="20"/>
              </w:rPr>
              <w:t>841381</w:t>
            </w:r>
          </w:p>
        </w:tc>
        <w:tc>
          <w:tcPr>
            <w:tcW w:w="9923" w:type="dxa"/>
            <w:tcBorders>
              <w:top w:val="nil"/>
              <w:left w:val="nil"/>
              <w:bottom w:val="single" w:sz="4" w:space="0" w:color="auto"/>
              <w:right w:val="single" w:sz="4" w:space="0" w:color="auto"/>
            </w:tcBorders>
            <w:shd w:val="clear" w:color="auto" w:fill="auto"/>
            <w:noWrap/>
            <w:hideMark/>
          </w:tcPr>
          <w:p w14:paraId="7AB2A137" w14:textId="77777777" w:rsidR="00E83F66" w:rsidRPr="00772251" w:rsidRDefault="00E83F66" w:rsidP="0048591A">
            <w:pPr>
              <w:spacing w:before="60" w:after="60" w:line="240" w:lineRule="auto"/>
              <w:rPr>
                <w:noProof/>
                <w:sz w:val="20"/>
              </w:rPr>
            </w:pPr>
            <w:r>
              <w:rPr>
                <w:noProof/>
                <w:sz w:val="20"/>
              </w:rPr>
              <w:t>-- Bombas</w:t>
            </w:r>
          </w:p>
        </w:tc>
        <w:tc>
          <w:tcPr>
            <w:tcW w:w="1134" w:type="dxa"/>
            <w:tcBorders>
              <w:top w:val="nil"/>
              <w:left w:val="nil"/>
              <w:bottom w:val="single" w:sz="4" w:space="0" w:color="auto"/>
              <w:right w:val="single" w:sz="4" w:space="0" w:color="auto"/>
            </w:tcBorders>
            <w:shd w:val="clear" w:color="auto" w:fill="auto"/>
            <w:noWrap/>
            <w:vAlign w:val="center"/>
            <w:hideMark/>
          </w:tcPr>
          <w:p w14:paraId="31DFBF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AE4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8B1A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7AA9A" w14:textId="77777777" w:rsidR="00E83F66" w:rsidRPr="00772251" w:rsidRDefault="00E83F66" w:rsidP="0048591A">
            <w:pPr>
              <w:spacing w:before="60" w:after="60" w:line="240" w:lineRule="auto"/>
              <w:jc w:val="center"/>
              <w:rPr>
                <w:noProof/>
                <w:sz w:val="20"/>
              </w:rPr>
            </w:pPr>
            <w:r>
              <w:rPr>
                <w:noProof/>
                <w:sz w:val="20"/>
              </w:rPr>
              <w:t>84138200</w:t>
            </w:r>
          </w:p>
        </w:tc>
        <w:tc>
          <w:tcPr>
            <w:tcW w:w="1086" w:type="dxa"/>
            <w:tcBorders>
              <w:top w:val="nil"/>
              <w:left w:val="nil"/>
              <w:bottom w:val="single" w:sz="4" w:space="0" w:color="auto"/>
              <w:right w:val="single" w:sz="4" w:space="0" w:color="auto"/>
            </w:tcBorders>
            <w:shd w:val="clear" w:color="auto" w:fill="auto"/>
            <w:noWrap/>
            <w:hideMark/>
          </w:tcPr>
          <w:p w14:paraId="34D8AE96" w14:textId="77777777" w:rsidR="00E83F66" w:rsidRPr="00772251" w:rsidRDefault="00E83F66" w:rsidP="0048591A">
            <w:pPr>
              <w:spacing w:before="60" w:after="60" w:line="240" w:lineRule="auto"/>
              <w:jc w:val="center"/>
              <w:rPr>
                <w:noProof/>
                <w:sz w:val="20"/>
              </w:rPr>
            </w:pPr>
            <w:r>
              <w:rPr>
                <w:noProof/>
                <w:sz w:val="20"/>
              </w:rPr>
              <w:t>841382</w:t>
            </w:r>
          </w:p>
        </w:tc>
        <w:tc>
          <w:tcPr>
            <w:tcW w:w="9923" w:type="dxa"/>
            <w:tcBorders>
              <w:top w:val="nil"/>
              <w:left w:val="nil"/>
              <w:bottom w:val="single" w:sz="4" w:space="0" w:color="auto"/>
              <w:right w:val="single" w:sz="4" w:space="0" w:color="auto"/>
            </w:tcBorders>
            <w:shd w:val="clear" w:color="auto" w:fill="auto"/>
            <w:noWrap/>
            <w:hideMark/>
          </w:tcPr>
          <w:p w14:paraId="77AE85C2" w14:textId="77777777" w:rsidR="00E83F66" w:rsidRPr="00772251" w:rsidRDefault="00E83F66" w:rsidP="0048591A">
            <w:pPr>
              <w:spacing w:before="60" w:after="60" w:line="240" w:lineRule="auto"/>
              <w:rPr>
                <w:noProof/>
                <w:sz w:val="20"/>
              </w:rPr>
            </w:pPr>
            <w:r>
              <w:rPr>
                <w:noProof/>
                <w:sz w:val="20"/>
              </w:rPr>
              <w:t>-- Elevadores de líquidos</w:t>
            </w:r>
          </w:p>
        </w:tc>
        <w:tc>
          <w:tcPr>
            <w:tcW w:w="1134" w:type="dxa"/>
            <w:tcBorders>
              <w:top w:val="nil"/>
              <w:left w:val="nil"/>
              <w:bottom w:val="single" w:sz="4" w:space="0" w:color="auto"/>
              <w:right w:val="single" w:sz="4" w:space="0" w:color="auto"/>
            </w:tcBorders>
            <w:shd w:val="clear" w:color="auto" w:fill="auto"/>
            <w:noWrap/>
            <w:vAlign w:val="center"/>
            <w:hideMark/>
          </w:tcPr>
          <w:p w14:paraId="7D4E58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3AF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8EC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16958" w14:textId="77777777" w:rsidR="00E83F66" w:rsidRPr="00772251" w:rsidRDefault="00E83F66" w:rsidP="0048591A">
            <w:pPr>
              <w:spacing w:before="60" w:after="60" w:line="240" w:lineRule="auto"/>
              <w:jc w:val="center"/>
              <w:rPr>
                <w:noProof/>
                <w:sz w:val="20"/>
              </w:rPr>
            </w:pPr>
            <w:r>
              <w:rPr>
                <w:noProof/>
                <w:sz w:val="20"/>
              </w:rPr>
              <w:t>84139100</w:t>
            </w:r>
          </w:p>
        </w:tc>
        <w:tc>
          <w:tcPr>
            <w:tcW w:w="1086" w:type="dxa"/>
            <w:tcBorders>
              <w:top w:val="nil"/>
              <w:left w:val="nil"/>
              <w:bottom w:val="single" w:sz="4" w:space="0" w:color="auto"/>
              <w:right w:val="single" w:sz="4" w:space="0" w:color="auto"/>
            </w:tcBorders>
            <w:shd w:val="clear" w:color="auto" w:fill="auto"/>
            <w:noWrap/>
            <w:hideMark/>
          </w:tcPr>
          <w:p w14:paraId="23833A80" w14:textId="77777777" w:rsidR="00E83F66" w:rsidRPr="00772251" w:rsidRDefault="00E83F66" w:rsidP="0048591A">
            <w:pPr>
              <w:spacing w:before="60" w:after="60" w:line="240" w:lineRule="auto"/>
              <w:jc w:val="center"/>
              <w:rPr>
                <w:noProof/>
                <w:sz w:val="20"/>
              </w:rPr>
            </w:pPr>
            <w:r>
              <w:rPr>
                <w:noProof/>
                <w:sz w:val="20"/>
              </w:rPr>
              <w:t>841391</w:t>
            </w:r>
          </w:p>
        </w:tc>
        <w:tc>
          <w:tcPr>
            <w:tcW w:w="9923" w:type="dxa"/>
            <w:tcBorders>
              <w:top w:val="nil"/>
              <w:left w:val="nil"/>
              <w:bottom w:val="single" w:sz="4" w:space="0" w:color="auto"/>
              <w:right w:val="single" w:sz="4" w:space="0" w:color="auto"/>
            </w:tcBorders>
            <w:shd w:val="clear" w:color="auto" w:fill="auto"/>
            <w:noWrap/>
            <w:hideMark/>
          </w:tcPr>
          <w:p w14:paraId="7C67F8B1" w14:textId="77777777" w:rsidR="00E83F66" w:rsidRPr="00772251" w:rsidRDefault="00E83F66" w:rsidP="0048591A">
            <w:pPr>
              <w:spacing w:before="60" w:after="60" w:line="240" w:lineRule="auto"/>
              <w:rPr>
                <w:noProof/>
                <w:sz w:val="20"/>
              </w:rPr>
            </w:pPr>
            <w:r>
              <w:rPr>
                <w:noProof/>
                <w:sz w:val="20"/>
              </w:rPr>
              <w:t>-- De bombas</w:t>
            </w:r>
          </w:p>
        </w:tc>
        <w:tc>
          <w:tcPr>
            <w:tcW w:w="1134" w:type="dxa"/>
            <w:tcBorders>
              <w:top w:val="nil"/>
              <w:left w:val="nil"/>
              <w:bottom w:val="single" w:sz="4" w:space="0" w:color="auto"/>
              <w:right w:val="single" w:sz="4" w:space="0" w:color="auto"/>
            </w:tcBorders>
            <w:shd w:val="clear" w:color="auto" w:fill="auto"/>
            <w:noWrap/>
            <w:vAlign w:val="center"/>
            <w:hideMark/>
          </w:tcPr>
          <w:p w14:paraId="3BBCA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CB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7E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777DF1" w14:textId="77777777" w:rsidR="00E83F66" w:rsidRPr="00772251" w:rsidRDefault="00E83F66" w:rsidP="0048591A">
            <w:pPr>
              <w:spacing w:before="60" w:after="60" w:line="240" w:lineRule="auto"/>
              <w:jc w:val="center"/>
              <w:rPr>
                <w:noProof/>
                <w:sz w:val="20"/>
              </w:rPr>
            </w:pPr>
            <w:r>
              <w:rPr>
                <w:noProof/>
                <w:sz w:val="20"/>
              </w:rPr>
              <w:t>84139200</w:t>
            </w:r>
          </w:p>
        </w:tc>
        <w:tc>
          <w:tcPr>
            <w:tcW w:w="1086" w:type="dxa"/>
            <w:tcBorders>
              <w:top w:val="nil"/>
              <w:left w:val="nil"/>
              <w:bottom w:val="single" w:sz="4" w:space="0" w:color="auto"/>
              <w:right w:val="single" w:sz="4" w:space="0" w:color="auto"/>
            </w:tcBorders>
            <w:shd w:val="clear" w:color="auto" w:fill="auto"/>
            <w:noWrap/>
            <w:hideMark/>
          </w:tcPr>
          <w:p w14:paraId="032732C3" w14:textId="77777777" w:rsidR="00E83F66" w:rsidRPr="00772251" w:rsidRDefault="00E83F66" w:rsidP="0048591A">
            <w:pPr>
              <w:spacing w:before="60" w:after="60" w:line="240" w:lineRule="auto"/>
              <w:jc w:val="center"/>
              <w:rPr>
                <w:noProof/>
                <w:sz w:val="20"/>
              </w:rPr>
            </w:pPr>
            <w:r>
              <w:rPr>
                <w:noProof/>
                <w:sz w:val="20"/>
              </w:rPr>
              <w:t>841392</w:t>
            </w:r>
          </w:p>
        </w:tc>
        <w:tc>
          <w:tcPr>
            <w:tcW w:w="9923" w:type="dxa"/>
            <w:tcBorders>
              <w:top w:val="nil"/>
              <w:left w:val="nil"/>
              <w:bottom w:val="single" w:sz="4" w:space="0" w:color="auto"/>
              <w:right w:val="single" w:sz="4" w:space="0" w:color="auto"/>
            </w:tcBorders>
            <w:shd w:val="clear" w:color="auto" w:fill="auto"/>
            <w:noWrap/>
            <w:hideMark/>
          </w:tcPr>
          <w:p w14:paraId="11D31CC4" w14:textId="77777777" w:rsidR="00E83F66" w:rsidRPr="00772251" w:rsidRDefault="00E83F66" w:rsidP="0048591A">
            <w:pPr>
              <w:spacing w:before="60" w:after="60" w:line="240" w:lineRule="auto"/>
              <w:rPr>
                <w:noProof/>
                <w:sz w:val="20"/>
              </w:rPr>
            </w:pPr>
            <w:r>
              <w:rPr>
                <w:noProof/>
                <w:sz w:val="20"/>
              </w:rPr>
              <w:t>-- De elevadores de líquidos</w:t>
            </w:r>
          </w:p>
        </w:tc>
        <w:tc>
          <w:tcPr>
            <w:tcW w:w="1134" w:type="dxa"/>
            <w:tcBorders>
              <w:top w:val="nil"/>
              <w:left w:val="nil"/>
              <w:bottom w:val="single" w:sz="4" w:space="0" w:color="auto"/>
              <w:right w:val="single" w:sz="4" w:space="0" w:color="auto"/>
            </w:tcBorders>
            <w:shd w:val="clear" w:color="auto" w:fill="auto"/>
            <w:noWrap/>
            <w:vAlign w:val="center"/>
            <w:hideMark/>
          </w:tcPr>
          <w:p w14:paraId="6B0333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A9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F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0243" w14:textId="77777777" w:rsidR="00E83F66" w:rsidRPr="00772251" w:rsidRDefault="00E83F66" w:rsidP="0048591A">
            <w:pPr>
              <w:spacing w:before="60" w:after="60" w:line="240" w:lineRule="auto"/>
              <w:jc w:val="center"/>
              <w:rPr>
                <w:noProof/>
                <w:sz w:val="20"/>
              </w:rPr>
            </w:pPr>
            <w:r>
              <w:rPr>
                <w:noProof/>
                <w:sz w:val="20"/>
              </w:rPr>
              <w:t>84161000</w:t>
            </w:r>
          </w:p>
        </w:tc>
        <w:tc>
          <w:tcPr>
            <w:tcW w:w="1086" w:type="dxa"/>
            <w:tcBorders>
              <w:top w:val="nil"/>
              <w:left w:val="nil"/>
              <w:bottom w:val="single" w:sz="4" w:space="0" w:color="auto"/>
              <w:right w:val="single" w:sz="4" w:space="0" w:color="auto"/>
            </w:tcBorders>
            <w:shd w:val="clear" w:color="auto" w:fill="auto"/>
            <w:noWrap/>
            <w:hideMark/>
          </w:tcPr>
          <w:p w14:paraId="2CA69DA8" w14:textId="77777777" w:rsidR="00E83F66" w:rsidRPr="00772251" w:rsidRDefault="00E83F66" w:rsidP="0048591A">
            <w:pPr>
              <w:spacing w:before="60" w:after="60" w:line="240" w:lineRule="auto"/>
              <w:jc w:val="center"/>
              <w:rPr>
                <w:noProof/>
                <w:sz w:val="20"/>
              </w:rPr>
            </w:pPr>
            <w:r>
              <w:rPr>
                <w:noProof/>
                <w:sz w:val="20"/>
              </w:rPr>
              <w:t>841610</w:t>
            </w:r>
          </w:p>
        </w:tc>
        <w:tc>
          <w:tcPr>
            <w:tcW w:w="9923" w:type="dxa"/>
            <w:tcBorders>
              <w:top w:val="nil"/>
              <w:left w:val="nil"/>
              <w:bottom w:val="single" w:sz="4" w:space="0" w:color="auto"/>
              <w:right w:val="single" w:sz="4" w:space="0" w:color="auto"/>
            </w:tcBorders>
            <w:shd w:val="clear" w:color="auto" w:fill="auto"/>
            <w:noWrap/>
            <w:hideMark/>
          </w:tcPr>
          <w:p w14:paraId="0EFB08C1" w14:textId="77777777" w:rsidR="00E83F66" w:rsidRPr="00772251" w:rsidRDefault="00E83F66" w:rsidP="0048591A">
            <w:pPr>
              <w:spacing w:before="60" w:after="60" w:line="240" w:lineRule="auto"/>
              <w:rPr>
                <w:noProof/>
                <w:sz w:val="20"/>
              </w:rPr>
            </w:pPr>
            <w:r>
              <w:rPr>
                <w:noProof/>
                <w:sz w:val="20"/>
              </w:rPr>
              <w:t>- Queimadores de combustíveis líquidos</w:t>
            </w:r>
          </w:p>
        </w:tc>
        <w:tc>
          <w:tcPr>
            <w:tcW w:w="1134" w:type="dxa"/>
            <w:tcBorders>
              <w:top w:val="nil"/>
              <w:left w:val="nil"/>
              <w:bottom w:val="single" w:sz="4" w:space="0" w:color="auto"/>
              <w:right w:val="single" w:sz="4" w:space="0" w:color="auto"/>
            </w:tcBorders>
            <w:shd w:val="clear" w:color="auto" w:fill="auto"/>
            <w:noWrap/>
            <w:vAlign w:val="center"/>
            <w:hideMark/>
          </w:tcPr>
          <w:p w14:paraId="4F8B9B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B5A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59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5F10B4" w14:textId="77777777" w:rsidR="00E83F66" w:rsidRPr="00772251" w:rsidRDefault="00E83F66" w:rsidP="0048591A">
            <w:pPr>
              <w:spacing w:before="60" w:after="60" w:line="240" w:lineRule="auto"/>
              <w:jc w:val="center"/>
              <w:rPr>
                <w:noProof/>
                <w:sz w:val="20"/>
              </w:rPr>
            </w:pPr>
            <w:r>
              <w:rPr>
                <w:noProof/>
                <w:sz w:val="20"/>
              </w:rPr>
              <w:t>84162000</w:t>
            </w:r>
          </w:p>
        </w:tc>
        <w:tc>
          <w:tcPr>
            <w:tcW w:w="1086" w:type="dxa"/>
            <w:tcBorders>
              <w:top w:val="nil"/>
              <w:left w:val="nil"/>
              <w:bottom w:val="single" w:sz="4" w:space="0" w:color="auto"/>
              <w:right w:val="single" w:sz="4" w:space="0" w:color="auto"/>
            </w:tcBorders>
            <w:shd w:val="clear" w:color="auto" w:fill="auto"/>
            <w:noWrap/>
            <w:hideMark/>
          </w:tcPr>
          <w:p w14:paraId="26109658" w14:textId="77777777" w:rsidR="00E83F66" w:rsidRPr="00772251" w:rsidRDefault="00E83F66" w:rsidP="0048591A">
            <w:pPr>
              <w:spacing w:before="60" w:after="60" w:line="240" w:lineRule="auto"/>
              <w:jc w:val="center"/>
              <w:rPr>
                <w:noProof/>
                <w:sz w:val="20"/>
              </w:rPr>
            </w:pPr>
            <w:r>
              <w:rPr>
                <w:noProof/>
                <w:sz w:val="20"/>
              </w:rPr>
              <w:t>841620</w:t>
            </w:r>
          </w:p>
        </w:tc>
        <w:tc>
          <w:tcPr>
            <w:tcW w:w="9923" w:type="dxa"/>
            <w:tcBorders>
              <w:top w:val="nil"/>
              <w:left w:val="nil"/>
              <w:bottom w:val="single" w:sz="4" w:space="0" w:color="auto"/>
              <w:right w:val="single" w:sz="4" w:space="0" w:color="auto"/>
            </w:tcBorders>
            <w:shd w:val="clear" w:color="auto" w:fill="auto"/>
            <w:noWrap/>
            <w:hideMark/>
          </w:tcPr>
          <w:p w14:paraId="65647659" w14:textId="77777777" w:rsidR="00E83F66" w:rsidRPr="00772251" w:rsidRDefault="00E83F66" w:rsidP="0048591A">
            <w:pPr>
              <w:spacing w:before="60" w:after="60" w:line="240" w:lineRule="auto"/>
              <w:rPr>
                <w:noProof/>
                <w:sz w:val="20"/>
              </w:rPr>
            </w:pPr>
            <w:r>
              <w:rPr>
                <w:noProof/>
                <w:sz w:val="20"/>
              </w:rPr>
              <w:t>- Outros queimadores, incluindo os mistos</w:t>
            </w:r>
          </w:p>
        </w:tc>
        <w:tc>
          <w:tcPr>
            <w:tcW w:w="1134" w:type="dxa"/>
            <w:tcBorders>
              <w:top w:val="nil"/>
              <w:left w:val="nil"/>
              <w:bottom w:val="single" w:sz="4" w:space="0" w:color="auto"/>
              <w:right w:val="single" w:sz="4" w:space="0" w:color="auto"/>
            </w:tcBorders>
            <w:shd w:val="clear" w:color="auto" w:fill="auto"/>
            <w:noWrap/>
            <w:vAlign w:val="center"/>
            <w:hideMark/>
          </w:tcPr>
          <w:p w14:paraId="5A1D2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1A0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120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0772B8" w14:textId="77777777" w:rsidR="00E83F66" w:rsidRPr="00772251" w:rsidRDefault="00E83F66" w:rsidP="0048591A">
            <w:pPr>
              <w:spacing w:before="60" w:after="60" w:line="240" w:lineRule="auto"/>
              <w:jc w:val="center"/>
              <w:rPr>
                <w:noProof/>
                <w:sz w:val="20"/>
              </w:rPr>
            </w:pPr>
            <w:r>
              <w:rPr>
                <w:noProof/>
                <w:sz w:val="20"/>
              </w:rPr>
              <w:t>84163000</w:t>
            </w:r>
          </w:p>
        </w:tc>
        <w:tc>
          <w:tcPr>
            <w:tcW w:w="1086" w:type="dxa"/>
            <w:tcBorders>
              <w:top w:val="nil"/>
              <w:left w:val="nil"/>
              <w:bottom w:val="single" w:sz="4" w:space="0" w:color="auto"/>
              <w:right w:val="single" w:sz="4" w:space="0" w:color="auto"/>
            </w:tcBorders>
            <w:shd w:val="clear" w:color="auto" w:fill="auto"/>
            <w:noWrap/>
            <w:hideMark/>
          </w:tcPr>
          <w:p w14:paraId="07C8CE98" w14:textId="77777777" w:rsidR="00E83F66" w:rsidRPr="00772251" w:rsidRDefault="00E83F66" w:rsidP="0048591A">
            <w:pPr>
              <w:spacing w:before="60" w:after="60" w:line="240" w:lineRule="auto"/>
              <w:jc w:val="center"/>
              <w:rPr>
                <w:noProof/>
                <w:sz w:val="20"/>
              </w:rPr>
            </w:pPr>
            <w:r>
              <w:rPr>
                <w:noProof/>
                <w:sz w:val="20"/>
              </w:rPr>
              <w:t>841630</w:t>
            </w:r>
          </w:p>
        </w:tc>
        <w:tc>
          <w:tcPr>
            <w:tcW w:w="9923" w:type="dxa"/>
            <w:tcBorders>
              <w:top w:val="nil"/>
              <w:left w:val="nil"/>
              <w:bottom w:val="single" w:sz="4" w:space="0" w:color="auto"/>
              <w:right w:val="single" w:sz="4" w:space="0" w:color="auto"/>
            </w:tcBorders>
            <w:shd w:val="clear" w:color="auto" w:fill="auto"/>
            <w:noWrap/>
            <w:hideMark/>
          </w:tcPr>
          <w:p w14:paraId="3DAA5737" w14:textId="77777777" w:rsidR="00E83F66" w:rsidRPr="00772251" w:rsidRDefault="00E83F66" w:rsidP="0048591A">
            <w:pPr>
              <w:spacing w:before="60" w:after="60" w:line="240" w:lineRule="auto"/>
              <w:rPr>
                <w:noProof/>
                <w:sz w:val="20"/>
              </w:rPr>
            </w:pPr>
            <w:r>
              <w:rPr>
                <w:noProof/>
                <w:sz w:val="20"/>
              </w:rPr>
              <w:t>- Fornalhas automáticas, incluindo as antefornalhas, grelhas mecânicas, descarregadores mecânicos de cinzas e dispositivos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4AE0A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DD4F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E8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C0FF1F" w14:textId="77777777" w:rsidR="00E83F66" w:rsidRPr="00772251" w:rsidRDefault="00E83F66" w:rsidP="0048591A">
            <w:pPr>
              <w:spacing w:before="60" w:after="60" w:line="240" w:lineRule="auto"/>
              <w:jc w:val="center"/>
              <w:rPr>
                <w:noProof/>
                <w:sz w:val="20"/>
              </w:rPr>
            </w:pPr>
            <w:r>
              <w:rPr>
                <w:noProof/>
                <w:sz w:val="20"/>
              </w:rPr>
              <w:t>84169000</w:t>
            </w:r>
          </w:p>
        </w:tc>
        <w:tc>
          <w:tcPr>
            <w:tcW w:w="1086" w:type="dxa"/>
            <w:tcBorders>
              <w:top w:val="nil"/>
              <w:left w:val="nil"/>
              <w:bottom w:val="single" w:sz="4" w:space="0" w:color="auto"/>
              <w:right w:val="single" w:sz="4" w:space="0" w:color="auto"/>
            </w:tcBorders>
            <w:shd w:val="clear" w:color="auto" w:fill="auto"/>
            <w:noWrap/>
            <w:hideMark/>
          </w:tcPr>
          <w:p w14:paraId="2D081EA8" w14:textId="77777777" w:rsidR="00E83F66" w:rsidRPr="00772251" w:rsidRDefault="00E83F66" w:rsidP="0048591A">
            <w:pPr>
              <w:spacing w:before="60" w:after="60" w:line="240" w:lineRule="auto"/>
              <w:jc w:val="center"/>
              <w:rPr>
                <w:noProof/>
                <w:sz w:val="20"/>
              </w:rPr>
            </w:pPr>
            <w:r>
              <w:rPr>
                <w:noProof/>
                <w:sz w:val="20"/>
              </w:rPr>
              <w:t>841690</w:t>
            </w:r>
          </w:p>
        </w:tc>
        <w:tc>
          <w:tcPr>
            <w:tcW w:w="9923" w:type="dxa"/>
            <w:tcBorders>
              <w:top w:val="nil"/>
              <w:left w:val="nil"/>
              <w:bottom w:val="single" w:sz="4" w:space="0" w:color="auto"/>
              <w:right w:val="single" w:sz="4" w:space="0" w:color="auto"/>
            </w:tcBorders>
            <w:shd w:val="clear" w:color="auto" w:fill="auto"/>
            <w:noWrap/>
            <w:hideMark/>
          </w:tcPr>
          <w:p w14:paraId="2B8CD711"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55237E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1C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ACB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3A9961" w14:textId="77777777" w:rsidR="00E83F66" w:rsidRPr="00772251" w:rsidRDefault="00E83F66" w:rsidP="0048591A">
            <w:pPr>
              <w:spacing w:before="60" w:after="60" w:line="240" w:lineRule="auto"/>
              <w:jc w:val="center"/>
              <w:rPr>
                <w:noProof/>
                <w:sz w:val="20"/>
              </w:rPr>
            </w:pPr>
            <w:r>
              <w:rPr>
                <w:noProof/>
                <w:sz w:val="20"/>
              </w:rPr>
              <w:t>84171000</w:t>
            </w:r>
          </w:p>
        </w:tc>
        <w:tc>
          <w:tcPr>
            <w:tcW w:w="1086" w:type="dxa"/>
            <w:tcBorders>
              <w:top w:val="nil"/>
              <w:left w:val="nil"/>
              <w:bottom w:val="single" w:sz="4" w:space="0" w:color="auto"/>
              <w:right w:val="single" w:sz="4" w:space="0" w:color="auto"/>
            </w:tcBorders>
            <w:shd w:val="clear" w:color="auto" w:fill="auto"/>
            <w:noWrap/>
            <w:hideMark/>
          </w:tcPr>
          <w:p w14:paraId="7F1AF5AD" w14:textId="77777777" w:rsidR="00E83F66" w:rsidRPr="00772251" w:rsidRDefault="00E83F66" w:rsidP="0048591A">
            <w:pPr>
              <w:spacing w:before="60" w:after="60" w:line="240" w:lineRule="auto"/>
              <w:jc w:val="center"/>
              <w:rPr>
                <w:noProof/>
                <w:sz w:val="20"/>
              </w:rPr>
            </w:pPr>
            <w:r>
              <w:rPr>
                <w:noProof/>
                <w:sz w:val="20"/>
              </w:rPr>
              <w:t>841710</w:t>
            </w:r>
          </w:p>
        </w:tc>
        <w:tc>
          <w:tcPr>
            <w:tcW w:w="9923" w:type="dxa"/>
            <w:tcBorders>
              <w:top w:val="nil"/>
              <w:left w:val="nil"/>
              <w:bottom w:val="single" w:sz="4" w:space="0" w:color="auto"/>
              <w:right w:val="single" w:sz="4" w:space="0" w:color="auto"/>
            </w:tcBorders>
            <w:shd w:val="clear" w:color="auto" w:fill="auto"/>
            <w:noWrap/>
            <w:hideMark/>
          </w:tcPr>
          <w:p w14:paraId="484FED13" w14:textId="77777777" w:rsidR="00E83F66" w:rsidRPr="00772251" w:rsidRDefault="00E83F66" w:rsidP="0048591A">
            <w:pPr>
              <w:spacing w:before="60" w:after="60" w:line="240" w:lineRule="auto"/>
              <w:rPr>
                <w:noProof/>
                <w:sz w:val="20"/>
              </w:rPr>
            </w:pPr>
            <w:r>
              <w:rPr>
                <w:noProof/>
                <w:sz w:val="20"/>
              </w:rPr>
              <w:t>- Fornos para ustulação, fusão ou outros tratamentos térmicos de minérios ou de metais</w:t>
            </w:r>
          </w:p>
        </w:tc>
        <w:tc>
          <w:tcPr>
            <w:tcW w:w="1134" w:type="dxa"/>
            <w:tcBorders>
              <w:top w:val="nil"/>
              <w:left w:val="nil"/>
              <w:bottom w:val="single" w:sz="4" w:space="0" w:color="auto"/>
              <w:right w:val="single" w:sz="4" w:space="0" w:color="auto"/>
            </w:tcBorders>
            <w:shd w:val="clear" w:color="auto" w:fill="auto"/>
            <w:noWrap/>
            <w:vAlign w:val="center"/>
            <w:hideMark/>
          </w:tcPr>
          <w:p w14:paraId="3D46DC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B6D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41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A92EC" w14:textId="77777777" w:rsidR="00E83F66" w:rsidRPr="00772251" w:rsidRDefault="00E83F66" w:rsidP="0048591A">
            <w:pPr>
              <w:spacing w:before="60" w:after="60" w:line="240" w:lineRule="auto"/>
              <w:jc w:val="center"/>
              <w:rPr>
                <w:noProof/>
                <w:sz w:val="20"/>
              </w:rPr>
            </w:pPr>
            <w:r>
              <w:rPr>
                <w:noProof/>
                <w:sz w:val="20"/>
              </w:rPr>
              <w:t>84172000</w:t>
            </w:r>
          </w:p>
        </w:tc>
        <w:tc>
          <w:tcPr>
            <w:tcW w:w="1086" w:type="dxa"/>
            <w:tcBorders>
              <w:top w:val="nil"/>
              <w:left w:val="nil"/>
              <w:bottom w:val="single" w:sz="4" w:space="0" w:color="auto"/>
              <w:right w:val="single" w:sz="4" w:space="0" w:color="auto"/>
            </w:tcBorders>
            <w:shd w:val="clear" w:color="auto" w:fill="auto"/>
            <w:noWrap/>
            <w:hideMark/>
          </w:tcPr>
          <w:p w14:paraId="7C132BFE" w14:textId="77777777" w:rsidR="00E83F66" w:rsidRPr="00772251" w:rsidRDefault="00E83F66" w:rsidP="0048591A">
            <w:pPr>
              <w:spacing w:before="60" w:after="60" w:line="240" w:lineRule="auto"/>
              <w:jc w:val="center"/>
              <w:rPr>
                <w:noProof/>
                <w:sz w:val="20"/>
              </w:rPr>
            </w:pPr>
            <w:r>
              <w:rPr>
                <w:noProof/>
                <w:sz w:val="20"/>
              </w:rPr>
              <w:t>841720</w:t>
            </w:r>
          </w:p>
        </w:tc>
        <w:tc>
          <w:tcPr>
            <w:tcW w:w="9923" w:type="dxa"/>
            <w:tcBorders>
              <w:top w:val="nil"/>
              <w:left w:val="nil"/>
              <w:bottom w:val="single" w:sz="4" w:space="0" w:color="auto"/>
              <w:right w:val="single" w:sz="4" w:space="0" w:color="auto"/>
            </w:tcBorders>
            <w:shd w:val="clear" w:color="auto" w:fill="auto"/>
            <w:noWrap/>
            <w:hideMark/>
          </w:tcPr>
          <w:p w14:paraId="068B9B54" w14:textId="77777777" w:rsidR="00E83F66" w:rsidRPr="00772251" w:rsidRDefault="00E83F66" w:rsidP="0048591A">
            <w:pPr>
              <w:spacing w:before="60" w:after="60" w:line="240" w:lineRule="auto"/>
              <w:rPr>
                <w:noProof/>
                <w:sz w:val="20"/>
              </w:rPr>
            </w:pPr>
            <w:r>
              <w:rPr>
                <w:noProof/>
                <w:sz w:val="20"/>
              </w:rPr>
              <w:t>- Fornos de padaria, pastelaria ou para a indústria de bolachas e biscoitos</w:t>
            </w:r>
          </w:p>
        </w:tc>
        <w:tc>
          <w:tcPr>
            <w:tcW w:w="1134" w:type="dxa"/>
            <w:tcBorders>
              <w:top w:val="nil"/>
              <w:left w:val="nil"/>
              <w:bottom w:val="single" w:sz="4" w:space="0" w:color="auto"/>
              <w:right w:val="single" w:sz="4" w:space="0" w:color="auto"/>
            </w:tcBorders>
            <w:shd w:val="clear" w:color="auto" w:fill="auto"/>
            <w:noWrap/>
            <w:vAlign w:val="center"/>
            <w:hideMark/>
          </w:tcPr>
          <w:p w14:paraId="34D28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C7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2F1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6D77E" w14:textId="77777777" w:rsidR="00E83F66" w:rsidRPr="00772251" w:rsidRDefault="00E83F66" w:rsidP="0048591A">
            <w:pPr>
              <w:spacing w:before="60" w:after="60" w:line="240" w:lineRule="auto"/>
              <w:jc w:val="center"/>
              <w:rPr>
                <w:noProof/>
                <w:sz w:val="20"/>
              </w:rPr>
            </w:pPr>
            <w:r>
              <w:rPr>
                <w:noProof/>
                <w:sz w:val="20"/>
              </w:rPr>
              <w:t>84178000</w:t>
            </w:r>
          </w:p>
        </w:tc>
        <w:tc>
          <w:tcPr>
            <w:tcW w:w="1086" w:type="dxa"/>
            <w:tcBorders>
              <w:top w:val="nil"/>
              <w:left w:val="nil"/>
              <w:bottom w:val="single" w:sz="4" w:space="0" w:color="auto"/>
              <w:right w:val="single" w:sz="4" w:space="0" w:color="auto"/>
            </w:tcBorders>
            <w:shd w:val="clear" w:color="auto" w:fill="auto"/>
            <w:noWrap/>
            <w:hideMark/>
          </w:tcPr>
          <w:p w14:paraId="2685D0C5" w14:textId="77777777" w:rsidR="00E83F66" w:rsidRPr="00772251" w:rsidRDefault="00E83F66" w:rsidP="0048591A">
            <w:pPr>
              <w:spacing w:before="60" w:after="60" w:line="240" w:lineRule="auto"/>
              <w:jc w:val="center"/>
              <w:rPr>
                <w:noProof/>
                <w:sz w:val="20"/>
              </w:rPr>
            </w:pPr>
            <w:r>
              <w:rPr>
                <w:noProof/>
                <w:sz w:val="20"/>
              </w:rPr>
              <w:t>841780</w:t>
            </w:r>
          </w:p>
        </w:tc>
        <w:tc>
          <w:tcPr>
            <w:tcW w:w="9923" w:type="dxa"/>
            <w:tcBorders>
              <w:top w:val="nil"/>
              <w:left w:val="nil"/>
              <w:bottom w:val="single" w:sz="4" w:space="0" w:color="auto"/>
              <w:right w:val="single" w:sz="4" w:space="0" w:color="auto"/>
            </w:tcBorders>
            <w:shd w:val="clear" w:color="auto" w:fill="auto"/>
            <w:noWrap/>
            <w:hideMark/>
          </w:tcPr>
          <w:p w14:paraId="76A6E0C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B0AB3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BA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42F7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5D769" w14:textId="77777777" w:rsidR="00E83F66" w:rsidRPr="00772251" w:rsidRDefault="00E83F66" w:rsidP="0048591A">
            <w:pPr>
              <w:spacing w:before="60" w:after="60" w:line="240" w:lineRule="auto"/>
              <w:jc w:val="center"/>
              <w:rPr>
                <w:noProof/>
                <w:sz w:val="20"/>
              </w:rPr>
            </w:pPr>
            <w:r>
              <w:rPr>
                <w:noProof/>
                <w:sz w:val="20"/>
              </w:rPr>
              <w:t>84179000</w:t>
            </w:r>
          </w:p>
        </w:tc>
        <w:tc>
          <w:tcPr>
            <w:tcW w:w="1086" w:type="dxa"/>
            <w:tcBorders>
              <w:top w:val="nil"/>
              <w:left w:val="nil"/>
              <w:bottom w:val="single" w:sz="4" w:space="0" w:color="auto"/>
              <w:right w:val="single" w:sz="4" w:space="0" w:color="auto"/>
            </w:tcBorders>
            <w:shd w:val="clear" w:color="auto" w:fill="auto"/>
            <w:noWrap/>
            <w:hideMark/>
          </w:tcPr>
          <w:p w14:paraId="3A15BBA0" w14:textId="77777777" w:rsidR="00E83F66" w:rsidRPr="00772251" w:rsidRDefault="00E83F66" w:rsidP="0048591A">
            <w:pPr>
              <w:spacing w:before="60" w:after="60" w:line="240" w:lineRule="auto"/>
              <w:jc w:val="center"/>
              <w:rPr>
                <w:noProof/>
                <w:sz w:val="20"/>
              </w:rPr>
            </w:pPr>
            <w:r>
              <w:rPr>
                <w:noProof/>
                <w:sz w:val="20"/>
              </w:rPr>
              <w:t>841790</w:t>
            </w:r>
          </w:p>
        </w:tc>
        <w:tc>
          <w:tcPr>
            <w:tcW w:w="9923" w:type="dxa"/>
            <w:tcBorders>
              <w:top w:val="nil"/>
              <w:left w:val="nil"/>
              <w:bottom w:val="single" w:sz="4" w:space="0" w:color="auto"/>
              <w:right w:val="single" w:sz="4" w:space="0" w:color="auto"/>
            </w:tcBorders>
            <w:shd w:val="clear" w:color="auto" w:fill="auto"/>
            <w:noWrap/>
            <w:hideMark/>
          </w:tcPr>
          <w:p w14:paraId="6ECBB2ED"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179C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D77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7F41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BD264" w14:textId="77777777" w:rsidR="00E83F66" w:rsidRPr="00772251" w:rsidRDefault="00E83F66" w:rsidP="0098654B">
            <w:pPr>
              <w:pageBreakBefore/>
              <w:spacing w:before="60" w:after="60" w:line="240" w:lineRule="auto"/>
              <w:jc w:val="center"/>
              <w:rPr>
                <w:noProof/>
                <w:sz w:val="20"/>
              </w:rPr>
            </w:pPr>
            <w:r>
              <w:rPr>
                <w:noProof/>
                <w:sz w:val="20"/>
              </w:rPr>
              <w:t>84186110</w:t>
            </w:r>
          </w:p>
        </w:tc>
        <w:tc>
          <w:tcPr>
            <w:tcW w:w="1086" w:type="dxa"/>
            <w:tcBorders>
              <w:top w:val="nil"/>
              <w:left w:val="nil"/>
              <w:bottom w:val="single" w:sz="4" w:space="0" w:color="auto"/>
              <w:right w:val="single" w:sz="4" w:space="0" w:color="auto"/>
            </w:tcBorders>
            <w:shd w:val="clear" w:color="auto" w:fill="auto"/>
            <w:noWrap/>
            <w:hideMark/>
          </w:tcPr>
          <w:p w14:paraId="4892E9B2"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471C2150" w14:textId="77777777" w:rsidR="00E83F66" w:rsidRPr="00772251" w:rsidRDefault="00E83F66" w:rsidP="0048591A">
            <w:pPr>
              <w:spacing w:before="60" w:after="60" w:line="240" w:lineRule="auto"/>
              <w:rPr>
                <w:noProof/>
                <w:sz w:val="20"/>
              </w:rPr>
            </w:pPr>
            <w:r>
              <w:rPr>
                <w:noProof/>
                <w:sz w:val="20"/>
              </w:rPr>
              <w:t>--- Para o setor do leite ou a pesca</w:t>
            </w:r>
          </w:p>
        </w:tc>
        <w:tc>
          <w:tcPr>
            <w:tcW w:w="1134" w:type="dxa"/>
            <w:tcBorders>
              <w:top w:val="nil"/>
              <w:left w:val="nil"/>
              <w:bottom w:val="single" w:sz="4" w:space="0" w:color="auto"/>
              <w:right w:val="single" w:sz="4" w:space="0" w:color="auto"/>
            </w:tcBorders>
            <w:shd w:val="clear" w:color="auto" w:fill="auto"/>
            <w:noWrap/>
            <w:vAlign w:val="center"/>
            <w:hideMark/>
          </w:tcPr>
          <w:p w14:paraId="1D36D7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7B1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A8A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24FD5" w14:textId="77777777" w:rsidR="00E83F66" w:rsidRPr="00772251" w:rsidRDefault="00E83F66" w:rsidP="0048591A">
            <w:pPr>
              <w:spacing w:before="60" w:after="60" w:line="240" w:lineRule="auto"/>
              <w:jc w:val="center"/>
              <w:rPr>
                <w:noProof/>
                <w:sz w:val="20"/>
              </w:rPr>
            </w:pPr>
            <w:r>
              <w:rPr>
                <w:noProof/>
                <w:sz w:val="20"/>
              </w:rPr>
              <w:t>84186120</w:t>
            </w:r>
          </w:p>
        </w:tc>
        <w:tc>
          <w:tcPr>
            <w:tcW w:w="1086" w:type="dxa"/>
            <w:tcBorders>
              <w:top w:val="nil"/>
              <w:left w:val="nil"/>
              <w:bottom w:val="single" w:sz="4" w:space="0" w:color="auto"/>
              <w:right w:val="single" w:sz="4" w:space="0" w:color="auto"/>
            </w:tcBorders>
            <w:shd w:val="clear" w:color="auto" w:fill="auto"/>
            <w:noWrap/>
            <w:hideMark/>
          </w:tcPr>
          <w:p w14:paraId="3EBD6C28"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03EB02D7" w14:textId="77777777" w:rsidR="00E83F66" w:rsidRPr="00772251" w:rsidRDefault="00E83F66" w:rsidP="0048591A">
            <w:pPr>
              <w:spacing w:before="60" w:after="60" w:line="240" w:lineRule="auto"/>
              <w:rPr>
                <w:noProof/>
                <w:sz w:val="20"/>
              </w:rPr>
            </w:pPr>
            <w:r>
              <w:rPr>
                <w:noProof/>
                <w:sz w:val="20"/>
              </w:rPr>
              <w:t>--- Para uso industrial</w:t>
            </w:r>
          </w:p>
        </w:tc>
        <w:tc>
          <w:tcPr>
            <w:tcW w:w="1134" w:type="dxa"/>
            <w:tcBorders>
              <w:top w:val="nil"/>
              <w:left w:val="nil"/>
              <w:bottom w:val="single" w:sz="4" w:space="0" w:color="auto"/>
              <w:right w:val="single" w:sz="4" w:space="0" w:color="auto"/>
            </w:tcBorders>
            <w:shd w:val="clear" w:color="auto" w:fill="auto"/>
            <w:noWrap/>
            <w:vAlign w:val="center"/>
            <w:hideMark/>
          </w:tcPr>
          <w:p w14:paraId="69D8B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5E4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23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D4CE8" w14:textId="77777777" w:rsidR="00E83F66" w:rsidRPr="00772251" w:rsidRDefault="00E83F66" w:rsidP="0048591A">
            <w:pPr>
              <w:spacing w:before="60" w:after="60" w:line="240" w:lineRule="auto"/>
              <w:jc w:val="center"/>
              <w:rPr>
                <w:noProof/>
                <w:sz w:val="20"/>
              </w:rPr>
            </w:pPr>
            <w:r>
              <w:rPr>
                <w:noProof/>
                <w:sz w:val="20"/>
              </w:rPr>
              <w:t>84186910</w:t>
            </w:r>
          </w:p>
        </w:tc>
        <w:tc>
          <w:tcPr>
            <w:tcW w:w="1086" w:type="dxa"/>
            <w:tcBorders>
              <w:top w:val="nil"/>
              <w:left w:val="nil"/>
              <w:bottom w:val="single" w:sz="4" w:space="0" w:color="auto"/>
              <w:right w:val="single" w:sz="4" w:space="0" w:color="auto"/>
            </w:tcBorders>
            <w:shd w:val="clear" w:color="auto" w:fill="auto"/>
            <w:noWrap/>
            <w:hideMark/>
          </w:tcPr>
          <w:p w14:paraId="6B0C6CD8"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56B89161" w14:textId="77777777" w:rsidR="00E83F66" w:rsidRPr="00772251" w:rsidRDefault="00E83F66" w:rsidP="0048591A">
            <w:pPr>
              <w:spacing w:before="60" w:after="60" w:line="240" w:lineRule="auto"/>
              <w:rPr>
                <w:noProof/>
                <w:sz w:val="20"/>
              </w:rPr>
            </w:pPr>
            <w:r>
              <w:rPr>
                <w:noProof/>
                <w:sz w:val="20"/>
              </w:rPr>
              <w:t>--- Para o setor do leite ou a pesca</w:t>
            </w:r>
          </w:p>
        </w:tc>
        <w:tc>
          <w:tcPr>
            <w:tcW w:w="1134" w:type="dxa"/>
            <w:tcBorders>
              <w:top w:val="nil"/>
              <w:left w:val="nil"/>
              <w:bottom w:val="single" w:sz="4" w:space="0" w:color="auto"/>
              <w:right w:val="single" w:sz="4" w:space="0" w:color="auto"/>
            </w:tcBorders>
            <w:shd w:val="clear" w:color="auto" w:fill="auto"/>
            <w:noWrap/>
            <w:vAlign w:val="center"/>
            <w:hideMark/>
          </w:tcPr>
          <w:p w14:paraId="01AE1A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328F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4D5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9DE92" w14:textId="77777777" w:rsidR="00E83F66" w:rsidRPr="00772251" w:rsidRDefault="00E83F66" w:rsidP="0048591A">
            <w:pPr>
              <w:spacing w:before="60" w:after="60" w:line="240" w:lineRule="auto"/>
              <w:jc w:val="center"/>
              <w:rPr>
                <w:noProof/>
                <w:sz w:val="20"/>
              </w:rPr>
            </w:pPr>
            <w:r>
              <w:rPr>
                <w:noProof/>
                <w:sz w:val="20"/>
              </w:rPr>
              <w:t>84186920</w:t>
            </w:r>
          </w:p>
        </w:tc>
        <w:tc>
          <w:tcPr>
            <w:tcW w:w="1086" w:type="dxa"/>
            <w:tcBorders>
              <w:top w:val="nil"/>
              <w:left w:val="nil"/>
              <w:bottom w:val="single" w:sz="4" w:space="0" w:color="auto"/>
              <w:right w:val="single" w:sz="4" w:space="0" w:color="auto"/>
            </w:tcBorders>
            <w:shd w:val="clear" w:color="auto" w:fill="auto"/>
            <w:noWrap/>
            <w:hideMark/>
          </w:tcPr>
          <w:p w14:paraId="7D4C5D81"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75AC0F3A" w14:textId="77777777" w:rsidR="00E83F66" w:rsidRPr="00772251" w:rsidRDefault="00E83F66" w:rsidP="0048591A">
            <w:pPr>
              <w:spacing w:before="60" w:after="60" w:line="240" w:lineRule="auto"/>
              <w:rPr>
                <w:noProof/>
                <w:sz w:val="20"/>
              </w:rPr>
            </w:pPr>
            <w:r>
              <w:rPr>
                <w:noProof/>
                <w:sz w:val="20"/>
              </w:rPr>
              <w:t>--- Para uso industrial</w:t>
            </w:r>
          </w:p>
        </w:tc>
        <w:tc>
          <w:tcPr>
            <w:tcW w:w="1134" w:type="dxa"/>
            <w:tcBorders>
              <w:top w:val="nil"/>
              <w:left w:val="nil"/>
              <w:bottom w:val="single" w:sz="4" w:space="0" w:color="auto"/>
              <w:right w:val="single" w:sz="4" w:space="0" w:color="auto"/>
            </w:tcBorders>
            <w:shd w:val="clear" w:color="auto" w:fill="auto"/>
            <w:noWrap/>
            <w:vAlign w:val="center"/>
            <w:hideMark/>
          </w:tcPr>
          <w:p w14:paraId="64D11D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6AE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0F1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DD89C" w14:textId="77777777" w:rsidR="00E83F66" w:rsidRPr="00772251" w:rsidRDefault="00E83F66" w:rsidP="0048591A">
            <w:pPr>
              <w:spacing w:before="60" w:after="60" w:line="240" w:lineRule="auto"/>
              <w:jc w:val="center"/>
              <w:rPr>
                <w:noProof/>
                <w:sz w:val="20"/>
              </w:rPr>
            </w:pPr>
            <w:r>
              <w:rPr>
                <w:noProof/>
                <w:sz w:val="20"/>
              </w:rPr>
              <w:t>84191100</w:t>
            </w:r>
          </w:p>
        </w:tc>
        <w:tc>
          <w:tcPr>
            <w:tcW w:w="1086" w:type="dxa"/>
            <w:tcBorders>
              <w:top w:val="nil"/>
              <w:left w:val="nil"/>
              <w:bottom w:val="single" w:sz="4" w:space="0" w:color="auto"/>
              <w:right w:val="single" w:sz="4" w:space="0" w:color="auto"/>
            </w:tcBorders>
            <w:shd w:val="clear" w:color="auto" w:fill="auto"/>
            <w:noWrap/>
            <w:hideMark/>
          </w:tcPr>
          <w:p w14:paraId="7F2BAED6" w14:textId="77777777" w:rsidR="00E83F66" w:rsidRPr="00772251" w:rsidRDefault="00E83F66" w:rsidP="0048591A">
            <w:pPr>
              <w:spacing w:before="60" w:after="60" w:line="240" w:lineRule="auto"/>
              <w:jc w:val="center"/>
              <w:rPr>
                <w:noProof/>
                <w:sz w:val="20"/>
              </w:rPr>
            </w:pPr>
            <w:r>
              <w:rPr>
                <w:noProof/>
                <w:sz w:val="20"/>
              </w:rPr>
              <w:t>841911</w:t>
            </w:r>
          </w:p>
        </w:tc>
        <w:tc>
          <w:tcPr>
            <w:tcW w:w="9923" w:type="dxa"/>
            <w:tcBorders>
              <w:top w:val="nil"/>
              <w:left w:val="nil"/>
              <w:bottom w:val="single" w:sz="4" w:space="0" w:color="auto"/>
              <w:right w:val="single" w:sz="4" w:space="0" w:color="auto"/>
            </w:tcBorders>
            <w:shd w:val="clear" w:color="auto" w:fill="auto"/>
            <w:noWrap/>
            <w:hideMark/>
          </w:tcPr>
          <w:p w14:paraId="49DF4399" w14:textId="77777777" w:rsidR="00E83F66" w:rsidRPr="00772251" w:rsidRDefault="00E83F66" w:rsidP="0048591A">
            <w:pPr>
              <w:spacing w:before="60" w:after="60" w:line="240" w:lineRule="auto"/>
              <w:rPr>
                <w:noProof/>
                <w:sz w:val="20"/>
              </w:rPr>
            </w:pPr>
            <w:r>
              <w:rPr>
                <w:noProof/>
                <w:sz w:val="20"/>
              </w:rPr>
              <w:t>-- De aquecimento instantâneo, a gás</w:t>
            </w:r>
          </w:p>
        </w:tc>
        <w:tc>
          <w:tcPr>
            <w:tcW w:w="1134" w:type="dxa"/>
            <w:tcBorders>
              <w:top w:val="nil"/>
              <w:left w:val="nil"/>
              <w:bottom w:val="single" w:sz="4" w:space="0" w:color="auto"/>
              <w:right w:val="single" w:sz="4" w:space="0" w:color="auto"/>
            </w:tcBorders>
            <w:shd w:val="clear" w:color="auto" w:fill="auto"/>
            <w:noWrap/>
            <w:vAlign w:val="center"/>
            <w:hideMark/>
          </w:tcPr>
          <w:p w14:paraId="15312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E9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9F0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ABEE11" w14:textId="77777777" w:rsidR="00E83F66" w:rsidRPr="00772251" w:rsidRDefault="00E83F66" w:rsidP="0048591A">
            <w:pPr>
              <w:spacing w:before="60" w:after="60" w:line="240" w:lineRule="auto"/>
              <w:jc w:val="center"/>
              <w:rPr>
                <w:noProof/>
                <w:sz w:val="20"/>
              </w:rPr>
            </w:pPr>
            <w:r>
              <w:rPr>
                <w:noProof/>
                <w:sz w:val="20"/>
              </w:rPr>
              <w:t>84191900</w:t>
            </w:r>
          </w:p>
        </w:tc>
        <w:tc>
          <w:tcPr>
            <w:tcW w:w="1086" w:type="dxa"/>
            <w:tcBorders>
              <w:top w:val="nil"/>
              <w:left w:val="nil"/>
              <w:bottom w:val="single" w:sz="4" w:space="0" w:color="auto"/>
              <w:right w:val="single" w:sz="4" w:space="0" w:color="auto"/>
            </w:tcBorders>
            <w:shd w:val="clear" w:color="auto" w:fill="auto"/>
            <w:noWrap/>
            <w:hideMark/>
          </w:tcPr>
          <w:p w14:paraId="31D8F6D7" w14:textId="77777777" w:rsidR="00E83F66" w:rsidRPr="00772251" w:rsidRDefault="00E83F66" w:rsidP="0048591A">
            <w:pPr>
              <w:spacing w:before="60" w:after="60" w:line="240" w:lineRule="auto"/>
              <w:jc w:val="center"/>
              <w:rPr>
                <w:noProof/>
                <w:sz w:val="20"/>
              </w:rPr>
            </w:pPr>
            <w:r>
              <w:rPr>
                <w:noProof/>
                <w:sz w:val="20"/>
              </w:rPr>
              <w:t>841919</w:t>
            </w:r>
          </w:p>
        </w:tc>
        <w:tc>
          <w:tcPr>
            <w:tcW w:w="9923" w:type="dxa"/>
            <w:tcBorders>
              <w:top w:val="nil"/>
              <w:left w:val="nil"/>
              <w:bottom w:val="single" w:sz="4" w:space="0" w:color="auto"/>
              <w:right w:val="single" w:sz="4" w:space="0" w:color="auto"/>
            </w:tcBorders>
            <w:shd w:val="clear" w:color="auto" w:fill="auto"/>
            <w:noWrap/>
            <w:hideMark/>
          </w:tcPr>
          <w:p w14:paraId="6B8268E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4FF34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73A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7D5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FC96" w14:textId="77777777" w:rsidR="00E83F66" w:rsidRPr="00772251" w:rsidRDefault="00E83F66" w:rsidP="0048591A">
            <w:pPr>
              <w:spacing w:before="60" w:after="60" w:line="240" w:lineRule="auto"/>
              <w:jc w:val="center"/>
              <w:rPr>
                <w:noProof/>
                <w:sz w:val="20"/>
              </w:rPr>
            </w:pPr>
            <w:r>
              <w:rPr>
                <w:noProof/>
                <w:sz w:val="20"/>
              </w:rPr>
              <w:t>84192000</w:t>
            </w:r>
          </w:p>
        </w:tc>
        <w:tc>
          <w:tcPr>
            <w:tcW w:w="1086" w:type="dxa"/>
            <w:tcBorders>
              <w:top w:val="nil"/>
              <w:left w:val="nil"/>
              <w:bottom w:val="single" w:sz="4" w:space="0" w:color="auto"/>
              <w:right w:val="single" w:sz="4" w:space="0" w:color="auto"/>
            </w:tcBorders>
            <w:shd w:val="clear" w:color="auto" w:fill="auto"/>
            <w:noWrap/>
            <w:hideMark/>
          </w:tcPr>
          <w:p w14:paraId="2242BED7" w14:textId="77777777" w:rsidR="00E83F66" w:rsidRPr="00772251" w:rsidRDefault="00E83F66" w:rsidP="0048591A">
            <w:pPr>
              <w:spacing w:before="60" w:after="60" w:line="240" w:lineRule="auto"/>
              <w:jc w:val="center"/>
              <w:rPr>
                <w:noProof/>
                <w:sz w:val="20"/>
              </w:rPr>
            </w:pPr>
            <w:r>
              <w:rPr>
                <w:noProof/>
                <w:sz w:val="20"/>
              </w:rPr>
              <w:t>841920</w:t>
            </w:r>
          </w:p>
        </w:tc>
        <w:tc>
          <w:tcPr>
            <w:tcW w:w="9923" w:type="dxa"/>
            <w:tcBorders>
              <w:top w:val="nil"/>
              <w:left w:val="nil"/>
              <w:bottom w:val="single" w:sz="4" w:space="0" w:color="auto"/>
              <w:right w:val="single" w:sz="4" w:space="0" w:color="auto"/>
            </w:tcBorders>
            <w:shd w:val="clear" w:color="auto" w:fill="auto"/>
            <w:noWrap/>
            <w:hideMark/>
          </w:tcPr>
          <w:p w14:paraId="75A0085B" w14:textId="77777777" w:rsidR="00E83F66" w:rsidRPr="00772251" w:rsidRDefault="00E83F66" w:rsidP="0048591A">
            <w:pPr>
              <w:spacing w:before="60" w:after="60" w:line="240" w:lineRule="auto"/>
              <w:rPr>
                <w:noProof/>
                <w:sz w:val="20"/>
              </w:rPr>
            </w:pPr>
            <w:r>
              <w:rPr>
                <w:noProof/>
                <w:sz w:val="20"/>
              </w:rPr>
              <w:t>- Esterilizadores médico-cirúrgicos ou de laboratório</w:t>
            </w:r>
          </w:p>
        </w:tc>
        <w:tc>
          <w:tcPr>
            <w:tcW w:w="1134" w:type="dxa"/>
            <w:tcBorders>
              <w:top w:val="nil"/>
              <w:left w:val="nil"/>
              <w:bottom w:val="single" w:sz="4" w:space="0" w:color="auto"/>
              <w:right w:val="single" w:sz="4" w:space="0" w:color="auto"/>
            </w:tcBorders>
            <w:shd w:val="clear" w:color="auto" w:fill="auto"/>
            <w:noWrap/>
            <w:vAlign w:val="center"/>
            <w:hideMark/>
          </w:tcPr>
          <w:p w14:paraId="176D8B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CF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F0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8104D" w14:textId="77777777" w:rsidR="00E83F66" w:rsidRPr="00772251" w:rsidRDefault="00E83F66" w:rsidP="0048591A">
            <w:pPr>
              <w:spacing w:before="60" w:after="60" w:line="240" w:lineRule="auto"/>
              <w:jc w:val="center"/>
              <w:rPr>
                <w:noProof/>
                <w:sz w:val="20"/>
              </w:rPr>
            </w:pPr>
            <w:r>
              <w:rPr>
                <w:noProof/>
                <w:sz w:val="20"/>
              </w:rPr>
              <w:t>84193100</w:t>
            </w:r>
          </w:p>
        </w:tc>
        <w:tc>
          <w:tcPr>
            <w:tcW w:w="1086" w:type="dxa"/>
            <w:tcBorders>
              <w:top w:val="nil"/>
              <w:left w:val="nil"/>
              <w:bottom w:val="single" w:sz="4" w:space="0" w:color="auto"/>
              <w:right w:val="single" w:sz="4" w:space="0" w:color="auto"/>
            </w:tcBorders>
            <w:shd w:val="clear" w:color="auto" w:fill="auto"/>
            <w:noWrap/>
            <w:hideMark/>
          </w:tcPr>
          <w:p w14:paraId="40261BE9" w14:textId="77777777" w:rsidR="00E83F66" w:rsidRPr="00772251" w:rsidRDefault="00E83F66" w:rsidP="0048591A">
            <w:pPr>
              <w:spacing w:before="60" w:after="60" w:line="240" w:lineRule="auto"/>
              <w:jc w:val="center"/>
              <w:rPr>
                <w:noProof/>
                <w:sz w:val="20"/>
              </w:rPr>
            </w:pPr>
            <w:r>
              <w:rPr>
                <w:noProof/>
                <w:sz w:val="20"/>
              </w:rPr>
              <w:t>841931</w:t>
            </w:r>
          </w:p>
        </w:tc>
        <w:tc>
          <w:tcPr>
            <w:tcW w:w="9923" w:type="dxa"/>
            <w:tcBorders>
              <w:top w:val="nil"/>
              <w:left w:val="nil"/>
              <w:bottom w:val="single" w:sz="4" w:space="0" w:color="auto"/>
              <w:right w:val="single" w:sz="4" w:space="0" w:color="auto"/>
            </w:tcBorders>
            <w:shd w:val="clear" w:color="auto" w:fill="auto"/>
            <w:noWrap/>
            <w:hideMark/>
          </w:tcPr>
          <w:p w14:paraId="11098D7E" w14:textId="77777777" w:rsidR="00E83F66" w:rsidRPr="00772251" w:rsidRDefault="00E83F66" w:rsidP="0048591A">
            <w:pPr>
              <w:spacing w:before="60" w:after="60" w:line="240" w:lineRule="auto"/>
              <w:rPr>
                <w:noProof/>
                <w:sz w:val="20"/>
              </w:rPr>
            </w:pPr>
            <w:r>
              <w:rPr>
                <w:noProof/>
                <w:sz w:val="20"/>
              </w:rPr>
              <w:t>-- Para produtos agrícolas</w:t>
            </w:r>
          </w:p>
        </w:tc>
        <w:tc>
          <w:tcPr>
            <w:tcW w:w="1134" w:type="dxa"/>
            <w:tcBorders>
              <w:top w:val="nil"/>
              <w:left w:val="nil"/>
              <w:bottom w:val="single" w:sz="4" w:space="0" w:color="auto"/>
              <w:right w:val="single" w:sz="4" w:space="0" w:color="auto"/>
            </w:tcBorders>
            <w:shd w:val="clear" w:color="auto" w:fill="auto"/>
            <w:noWrap/>
            <w:vAlign w:val="center"/>
            <w:hideMark/>
          </w:tcPr>
          <w:p w14:paraId="3685D8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BEC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A1E9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94D6A" w14:textId="77777777" w:rsidR="00E83F66" w:rsidRPr="00772251" w:rsidRDefault="00E83F66" w:rsidP="0048591A">
            <w:pPr>
              <w:spacing w:before="60" w:after="60" w:line="240" w:lineRule="auto"/>
              <w:jc w:val="center"/>
              <w:rPr>
                <w:noProof/>
                <w:sz w:val="20"/>
              </w:rPr>
            </w:pPr>
            <w:r>
              <w:rPr>
                <w:noProof/>
                <w:sz w:val="20"/>
              </w:rPr>
              <w:t>84193200</w:t>
            </w:r>
          </w:p>
        </w:tc>
        <w:tc>
          <w:tcPr>
            <w:tcW w:w="1086" w:type="dxa"/>
            <w:tcBorders>
              <w:top w:val="nil"/>
              <w:left w:val="nil"/>
              <w:bottom w:val="single" w:sz="4" w:space="0" w:color="auto"/>
              <w:right w:val="single" w:sz="4" w:space="0" w:color="auto"/>
            </w:tcBorders>
            <w:shd w:val="clear" w:color="auto" w:fill="auto"/>
            <w:noWrap/>
            <w:hideMark/>
          </w:tcPr>
          <w:p w14:paraId="45DBA65C" w14:textId="77777777" w:rsidR="00E83F66" w:rsidRPr="00772251" w:rsidRDefault="00E83F66" w:rsidP="0048591A">
            <w:pPr>
              <w:spacing w:before="60" w:after="60" w:line="240" w:lineRule="auto"/>
              <w:jc w:val="center"/>
              <w:rPr>
                <w:noProof/>
                <w:sz w:val="20"/>
              </w:rPr>
            </w:pPr>
            <w:r>
              <w:rPr>
                <w:noProof/>
                <w:sz w:val="20"/>
              </w:rPr>
              <w:t>841932</w:t>
            </w:r>
          </w:p>
        </w:tc>
        <w:tc>
          <w:tcPr>
            <w:tcW w:w="9923" w:type="dxa"/>
            <w:tcBorders>
              <w:top w:val="nil"/>
              <w:left w:val="nil"/>
              <w:bottom w:val="single" w:sz="4" w:space="0" w:color="auto"/>
              <w:right w:val="single" w:sz="4" w:space="0" w:color="auto"/>
            </w:tcBorders>
            <w:shd w:val="clear" w:color="auto" w:fill="auto"/>
            <w:noWrap/>
            <w:hideMark/>
          </w:tcPr>
          <w:p w14:paraId="168A02DF" w14:textId="77777777" w:rsidR="00E83F66" w:rsidRPr="00772251" w:rsidRDefault="00E83F66" w:rsidP="0048591A">
            <w:pPr>
              <w:spacing w:before="60" w:after="60" w:line="240" w:lineRule="auto"/>
              <w:rPr>
                <w:noProof/>
                <w:sz w:val="20"/>
              </w:rPr>
            </w:pPr>
            <w:r>
              <w:rPr>
                <w:noProof/>
                <w:sz w:val="20"/>
              </w:rPr>
              <w:t>-- Para madeiras, pastas de papel, papéis ou cartões</w:t>
            </w:r>
          </w:p>
        </w:tc>
        <w:tc>
          <w:tcPr>
            <w:tcW w:w="1134" w:type="dxa"/>
            <w:tcBorders>
              <w:top w:val="nil"/>
              <w:left w:val="nil"/>
              <w:bottom w:val="single" w:sz="4" w:space="0" w:color="auto"/>
              <w:right w:val="single" w:sz="4" w:space="0" w:color="auto"/>
            </w:tcBorders>
            <w:shd w:val="clear" w:color="auto" w:fill="auto"/>
            <w:noWrap/>
            <w:vAlign w:val="center"/>
            <w:hideMark/>
          </w:tcPr>
          <w:p w14:paraId="479CE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1A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E9E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89EF1D" w14:textId="77777777" w:rsidR="00E83F66" w:rsidRPr="00772251" w:rsidRDefault="00E83F66" w:rsidP="0048591A">
            <w:pPr>
              <w:spacing w:before="60" w:after="60" w:line="240" w:lineRule="auto"/>
              <w:jc w:val="center"/>
              <w:rPr>
                <w:noProof/>
                <w:sz w:val="20"/>
              </w:rPr>
            </w:pPr>
            <w:r>
              <w:rPr>
                <w:noProof/>
                <w:sz w:val="20"/>
              </w:rPr>
              <w:t>84193900</w:t>
            </w:r>
          </w:p>
        </w:tc>
        <w:tc>
          <w:tcPr>
            <w:tcW w:w="1086" w:type="dxa"/>
            <w:tcBorders>
              <w:top w:val="nil"/>
              <w:left w:val="nil"/>
              <w:bottom w:val="single" w:sz="4" w:space="0" w:color="auto"/>
              <w:right w:val="single" w:sz="4" w:space="0" w:color="auto"/>
            </w:tcBorders>
            <w:shd w:val="clear" w:color="auto" w:fill="auto"/>
            <w:noWrap/>
            <w:hideMark/>
          </w:tcPr>
          <w:p w14:paraId="7CA6EF0B" w14:textId="77777777" w:rsidR="00E83F66" w:rsidRPr="00772251" w:rsidRDefault="00E83F66" w:rsidP="0048591A">
            <w:pPr>
              <w:spacing w:before="60" w:after="60" w:line="240" w:lineRule="auto"/>
              <w:jc w:val="center"/>
              <w:rPr>
                <w:noProof/>
                <w:sz w:val="20"/>
              </w:rPr>
            </w:pPr>
            <w:r>
              <w:rPr>
                <w:noProof/>
                <w:sz w:val="20"/>
              </w:rPr>
              <w:t>841939</w:t>
            </w:r>
          </w:p>
        </w:tc>
        <w:tc>
          <w:tcPr>
            <w:tcW w:w="9923" w:type="dxa"/>
            <w:tcBorders>
              <w:top w:val="nil"/>
              <w:left w:val="nil"/>
              <w:bottom w:val="single" w:sz="4" w:space="0" w:color="auto"/>
              <w:right w:val="single" w:sz="4" w:space="0" w:color="auto"/>
            </w:tcBorders>
            <w:shd w:val="clear" w:color="auto" w:fill="auto"/>
            <w:noWrap/>
            <w:hideMark/>
          </w:tcPr>
          <w:p w14:paraId="2B2D6C1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89861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EDF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7903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48CC3" w14:textId="77777777" w:rsidR="00E83F66" w:rsidRPr="00772251" w:rsidRDefault="00E83F66" w:rsidP="0048591A">
            <w:pPr>
              <w:spacing w:before="60" w:after="60" w:line="240" w:lineRule="auto"/>
              <w:jc w:val="center"/>
              <w:rPr>
                <w:noProof/>
                <w:sz w:val="20"/>
              </w:rPr>
            </w:pPr>
            <w:r>
              <w:rPr>
                <w:noProof/>
                <w:sz w:val="20"/>
              </w:rPr>
              <w:t>84194000</w:t>
            </w:r>
          </w:p>
        </w:tc>
        <w:tc>
          <w:tcPr>
            <w:tcW w:w="1086" w:type="dxa"/>
            <w:tcBorders>
              <w:top w:val="nil"/>
              <w:left w:val="nil"/>
              <w:bottom w:val="single" w:sz="4" w:space="0" w:color="auto"/>
              <w:right w:val="single" w:sz="4" w:space="0" w:color="auto"/>
            </w:tcBorders>
            <w:shd w:val="clear" w:color="auto" w:fill="auto"/>
            <w:noWrap/>
            <w:hideMark/>
          </w:tcPr>
          <w:p w14:paraId="1138E098" w14:textId="77777777" w:rsidR="00E83F66" w:rsidRPr="00772251" w:rsidRDefault="00E83F66" w:rsidP="0048591A">
            <w:pPr>
              <w:spacing w:before="60" w:after="60" w:line="240" w:lineRule="auto"/>
              <w:jc w:val="center"/>
              <w:rPr>
                <w:noProof/>
                <w:sz w:val="20"/>
              </w:rPr>
            </w:pPr>
            <w:r>
              <w:rPr>
                <w:noProof/>
                <w:sz w:val="20"/>
              </w:rPr>
              <w:t>841940</w:t>
            </w:r>
          </w:p>
        </w:tc>
        <w:tc>
          <w:tcPr>
            <w:tcW w:w="9923" w:type="dxa"/>
            <w:tcBorders>
              <w:top w:val="nil"/>
              <w:left w:val="nil"/>
              <w:bottom w:val="single" w:sz="4" w:space="0" w:color="auto"/>
              <w:right w:val="single" w:sz="4" w:space="0" w:color="auto"/>
            </w:tcBorders>
            <w:shd w:val="clear" w:color="auto" w:fill="auto"/>
            <w:noWrap/>
            <w:hideMark/>
          </w:tcPr>
          <w:p w14:paraId="4E0CF332" w14:textId="77777777" w:rsidR="00E83F66" w:rsidRPr="00772251" w:rsidRDefault="00E83F66" w:rsidP="0048591A">
            <w:pPr>
              <w:spacing w:before="60" w:after="60" w:line="240" w:lineRule="auto"/>
              <w:rPr>
                <w:noProof/>
                <w:sz w:val="20"/>
              </w:rPr>
            </w:pPr>
            <w:r>
              <w:rPr>
                <w:noProof/>
                <w:sz w:val="20"/>
              </w:rPr>
              <w:t>- Aparelhos de destilação ou de retificação</w:t>
            </w:r>
          </w:p>
        </w:tc>
        <w:tc>
          <w:tcPr>
            <w:tcW w:w="1134" w:type="dxa"/>
            <w:tcBorders>
              <w:top w:val="nil"/>
              <w:left w:val="nil"/>
              <w:bottom w:val="single" w:sz="4" w:space="0" w:color="auto"/>
              <w:right w:val="single" w:sz="4" w:space="0" w:color="auto"/>
            </w:tcBorders>
            <w:shd w:val="clear" w:color="auto" w:fill="auto"/>
            <w:noWrap/>
            <w:vAlign w:val="center"/>
            <w:hideMark/>
          </w:tcPr>
          <w:p w14:paraId="61DAA6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20EE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6F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391AE" w14:textId="77777777" w:rsidR="00E83F66" w:rsidRPr="00772251" w:rsidRDefault="00E83F66" w:rsidP="0048591A">
            <w:pPr>
              <w:spacing w:before="60" w:after="60" w:line="240" w:lineRule="auto"/>
              <w:jc w:val="center"/>
              <w:rPr>
                <w:noProof/>
                <w:sz w:val="20"/>
              </w:rPr>
            </w:pPr>
            <w:r>
              <w:rPr>
                <w:noProof/>
                <w:sz w:val="20"/>
              </w:rPr>
              <w:t>84195000</w:t>
            </w:r>
          </w:p>
        </w:tc>
        <w:tc>
          <w:tcPr>
            <w:tcW w:w="1086" w:type="dxa"/>
            <w:tcBorders>
              <w:top w:val="nil"/>
              <w:left w:val="nil"/>
              <w:bottom w:val="single" w:sz="4" w:space="0" w:color="auto"/>
              <w:right w:val="single" w:sz="4" w:space="0" w:color="auto"/>
            </w:tcBorders>
            <w:shd w:val="clear" w:color="auto" w:fill="auto"/>
            <w:noWrap/>
            <w:hideMark/>
          </w:tcPr>
          <w:p w14:paraId="61789A33" w14:textId="77777777" w:rsidR="00E83F66" w:rsidRPr="00772251" w:rsidRDefault="00E83F66" w:rsidP="0048591A">
            <w:pPr>
              <w:spacing w:before="60" w:after="60" w:line="240" w:lineRule="auto"/>
              <w:jc w:val="center"/>
              <w:rPr>
                <w:noProof/>
                <w:sz w:val="20"/>
              </w:rPr>
            </w:pPr>
            <w:r>
              <w:rPr>
                <w:noProof/>
                <w:sz w:val="20"/>
              </w:rPr>
              <w:t>841950</w:t>
            </w:r>
          </w:p>
        </w:tc>
        <w:tc>
          <w:tcPr>
            <w:tcW w:w="9923" w:type="dxa"/>
            <w:tcBorders>
              <w:top w:val="nil"/>
              <w:left w:val="nil"/>
              <w:bottom w:val="single" w:sz="4" w:space="0" w:color="auto"/>
              <w:right w:val="single" w:sz="4" w:space="0" w:color="auto"/>
            </w:tcBorders>
            <w:shd w:val="clear" w:color="auto" w:fill="auto"/>
            <w:noWrap/>
            <w:hideMark/>
          </w:tcPr>
          <w:p w14:paraId="6AC07622" w14:textId="53DCE9DB" w:rsidR="00E83F66" w:rsidRPr="00772251" w:rsidRDefault="00E83F66" w:rsidP="002D0E12">
            <w:pPr>
              <w:spacing w:before="60" w:after="60" w:line="240" w:lineRule="auto"/>
              <w:rPr>
                <w:noProof/>
                <w:sz w:val="20"/>
              </w:rPr>
            </w:pPr>
            <w:r>
              <w:rPr>
                <w:noProof/>
                <w:sz w:val="20"/>
              </w:rPr>
              <w:t>- Permutadores (Trocadores) de calor</w:t>
            </w:r>
          </w:p>
        </w:tc>
        <w:tc>
          <w:tcPr>
            <w:tcW w:w="1134" w:type="dxa"/>
            <w:tcBorders>
              <w:top w:val="nil"/>
              <w:left w:val="nil"/>
              <w:bottom w:val="single" w:sz="4" w:space="0" w:color="auto"/>
              <w:right w:val="single" w:sz="4" w:space="0" w:color="auto"/>
            </w:tcBorders>
            <w:shd w:val="clear" w:color="auto" w:fill="auto"/>
            <w:noWrap/>
            <w:vAlign w:val="center"/>
            <w:hideMark/>
          </w:tcPr>
          <w:p w14:paraId="7480ED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0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D0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CC6498" w14:textId="77777777" w:rsidR="00E83F66" w:rsidRPr="00772251" w:rsidRDefault="00E83F66" w:rsidP="0048591A">
            <w:pPr>
              <w:spacing w:before="60" w:after="60" w:line="240" w:lineRule="auto"/>
              <w:jc w:val="center"/>
              <w:rPr>
                <w:noProof/>
                <w:sz w:val="20"/>
              </w:rPr>
            </w:pPr>
            <w:r>
              <w:rPr>
                <w:noProof/>
                <w:sz w:val="20"/>
              </w:rPr>
              <w:t>84196000</w:t>
            </w:r>
          </w:p>
        </w:tc>
        <w:tc>
          <w:tcPr>
            <w:tcW w:w="1086" w:type="dxa"/>
            <w:tcBorders>
              <w:top w:val="nil"/>
              <w:left w:val="nil"/>
              <w:bottom w:val="single" w:sz="4" w:space="0" w:color="auto"/>
              <w:right w:val="single" w:sz="4" w:space="0" w:color="auto"/>
            </w:tcBorders>
            <w:shd w:val="clear" w:color="auto" w:fill="auto"/>
            <w:noWrap/>
            <w:hideMark/>
          </w:tcPr>
          <w:p w14:paraId="653BF79A" w14:textId="77777777" w:rsidR="00E83F66" w:rsidRPr="00772251" w:rsidRDefault="00E83F66" w:rsidP="0048591A">
            <w:pPr>
              <w:spacing w:before="60" w:after="60" w:line="240" w:lineRule="auto"/>
              <w:jc w:val="center"/>
              <w:rPr>
                <w:noProof/>
                <w:sz w:val="20"/>
              </w:rPr>
            </w:pPr>
            <w:r>
              <w:rPr>
                <w:noProof/>
                <w:sz w:val="20"/>
              </w:rPr>
              <w:t>841960</w:t>
            </w:r>
          </w:p>
        </w:tc>
        <w:tc>
          <w:tcPr>
            <w:tcW w:w="9923" w:type="dxa"/>
            <w:tcBorders>
              <w:top w:val="nil"/>
              <w:left w:val="nil"/>
              <w:bottom w:val="single" w:sz="4" w:space="0" w:color="auto"/>
              <w:right w:val="single" w:sz="4" w:space="0" w:color="auto"/>
            </w:tcBorders>
            <w:shd w:val="clear" w:color="auto" w:fill="auto"/>
            <w:noWrap/>
            <w:hideMark/>
          </w:tcPr>
          <w:p w14:paraId="4896CDB9" w14:textId="77777777" w:rsidR="00E83F66" w:rsidRPr="00772251" w:rsidRDefault="00E83F66" w:rsidP="0048591A">
            <w:pPr>
              <w:spacing w:before="60" w:after="60" w:line="240" w:lineRule="auto"/>
              <w:rPr>
                <w:noProof/>
                <w:sz w:val="20"/>
              </w:rPr>
            </w:pPr>
            <w:r>
              <w:rPr>
                <w:noProof/>
                <w:sz w:val="20"/>
              </w:rPr>
              <w:t>- Aparelhos e dispositivos para liquefação do ar ou de outros gases</w:t>
            </w:r>
          </w:p>
        </w:tc>
        <w:tc>
          <w:tcPr>
            <w:tcW w:w="1134" w:type="dxa"/>
            <w:tcBorders>
              <w:top w:val="nil"/>
              <w:left w:val="nil"/>
              <w:bottom w:val="single" w:sz="4" w:space="0" w:color="auto"/>
              <w:right w:val="single" w:sz="4" w:space="0" w:color="auto"/>
            </w:tcBorders>
            <w:shd w:val="clear" w:color="auto" w:fill="auto"/>
            <w:noWrap/>
            <w:vAlign w:val="center"/>
            <w:hideMark/>
          </w:tcPr>
          <w:p w14:paraId="5C5F18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C63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91D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BBAB7" w14:textId="77777777" w:rsidR="00E83F66" w:rsidRPr="00772251" w:rsidRDefault="00E83F66" w:rsidP="0048591A">
            <w:pPr>
              <w:spacing w:before="60" w:after="60" w:line="240" w:lineRule="auto"/>
              <w:jc w:val="center"/>
              <w:rPr>
                <w:noProof/>
                <w:sz w:val="20"/>
              </w:rPr>
            </w:pPr>
            <w:r>
              <w:rPr>
                <w:noProof/>
                <w:sz w:val="20"/>
              </w:rPr>
              <w:t>84198100</w:t>
            </w:r>
          </w:p>
        </w:tc>
        <w:tc>
          <w:tcPr>
            <w:tcW w:w="1086" w:type="dxa"/>
            <w:tcBorders>
              <w:top w:val="nil"/>
              <w:left w:val="nil"/>
              <w:bottom w:val="single" w:sz="4" w:space="0" w:color="auto"/>
              <w:right w:val="single" w:sz="4" w:space="0" w:color="auto"/>
            </w:tcBorders>
            <w:shd w:val="clear" w:color="auto" w:fill="auto"/>
            <w:noWrap/>
            <w:hideMark/>
          </w:tcPr>
          <w:p w14:paraId="6356ABF6" w14:textId="77777777" w:rsidR="00E83F66" w:rsidRPr="00772251" w:rsidRDefault="00E83F66" w:rsidP="0048591A">
            <w:pPr>
              <w:spacing w:before="60" w:after="60" w:line="240" w:lineRule="auto"/>
              <w:jc w:val="center"/>
              <w:rPr>
                <w:noProof/>
                <w:sz w:val="20"/>
              </w:rPr>
            </w:pPr>
            <w:r>
              <w:rPr>
                <w:noProof/>
                <w:sz w:val="20"/>
              </w:rPr>
              <w:t>841981</w:t>
            </w:r>
          </w:p>
        </w:tc>
        <w:tc>
          <w:tcPr>
            <w:tcW w:w="9923" w:type="dxa"/>
            <w:tcBorders>
              <w:top w:val="nil"/>
              <w:left w:val="nil"/>
              <w:bottom w:val="single" w:sz="4" w:space="0" w:color="auto"/>
              <w:right w:val="single" w:sz="4" w:space="0" w:color="auto"/>
            </w:tcBorders>
            <w:shd w:val="clear" w:color="auto" w:fill="auto"/>
            <w:noWrap/>
            <w:hideMark/>
          </w:tcPr>
          <w:p w14:paraId="0F0FE006" w14:textId="77777777" w:rsidR="00E83F66" w:rsidRPr="00772251" w:rsidRDefault="00E83F66" w:rsidP="0048591A">
            <w:pPr>
              <w:spacing w:before="60" w:after="60" w:line="240" w:lineRule="auto"/>
              <w:rPr>
                <w:noProof/>
                <w:sz w:val="20"/>
              </w:rPr>
            </w:pPr>
            <w:r>
              <w:rPr>
                <w:noProof/>
                <w:sz w:val="20"/>
              </w:rPr>
              <w:t>-- Para preparação de bebidas quentes ou para cozimento ou aquecimento de alimentos</w:t>
            </w:r>
          </w:p>
        </w:tc>
        <w:tc>
          <w:tcPr>
            <w:tcW w:w="1134" w:type="dxa"/>
            <w:tcBorders>
              <w:top w:val="nil"/>
              <w:left w:val="nil"/>
              <w:bottom w:val="single" w:sz="4" w:space="0" w:color="auto"/>
              <w:right w:val="single" w:sz="4" w:space="0" w:color="auto"/>
            </w:tcBorders>
            <w:shd w:val="clear" w:color="auto" w:fill="auto"/>
            <w:noWrap/>
            <w:vAlign w:val="center"/>
            <w:hideMark/>
          </w:tcPr>
          <w:p w14:paraId="6F120F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C0D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A06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B84F" w14:textId="77777777" w:rsidR="00E83F66" w:rsidRPr="00772251" w:rsidRDefault="00E83F66" w:rsidP="0048591A">
            <w:pPr>
              <w:spacing w:before="60" w:after="60" w:line="240" w:lineRule="auto"/>
              <w:jc w:val="center"/>
              <w:rPr>
                <w:noProof/>
                <w:sz w:val="20"/>
              </w:rPr>
            </w:pPr>
            <w:r>
              <w:rPr>
                <w:noProof/>
                <w:sz w:val="20"/>
              </w:rPr>
              <w:t>84198900</w:t>
            </w:r>
          </w:p>
        </w:tc>
        <w:tc>
          <w:tcPr>
            <w:tcW w:w="1086" w:type="dxa"/>
            <w:tcBorders>
              <w:top w:val="nil"/>
              <w:left w:val="nil"/>
              <w:bottom w:val="single" w:sz="4" w:space="0" w:color="auto"/>
              <w:right w:val="single" w:sz="4" w:space="0" w:color="auto"/>
            </w:tcBorders>
            <w:shd w:val="clear" w:color="auto" w:fill="auto"/>
            <w:noWrap/>
            <w:hideMark/>
          </w:tcPr>
          <w:p w14:paraId="09AE6CD2" w14:textId="77777777" w:rsidR="00E83F66" w:rsidRPr="00772251" w:rsidRDefault="00E83F66" w:rsidP="0048591A">
            <w:pPr>
              <w:spacing w:before="60" w:after="60" w:line="240" w:lineRule="auto"/>
              <w:jc w:val="center"/>
              <w:rPr>
                <w:noProof/>
                <w:sz w:val="20"/>
              </w:rPr>
            </w:pPr>
            <w:r>
              <w:rPr>
                <w:noProof/>
                <w:sz w:val="20"/>
              </w:rPr>
              <w:t>841989</w:t>
            </w:r>
          </w:p>
        </w:tc>
        <w:tc>
          <w:tcPr>
            <w:tcW w:w="9923" w:type="dxa"/>
            <w:tcBorders>
              <w:top w:val="nil"/>
              <w:left w:val="nil"/>
              <w:bottom w:val="single" w:sz="4" w:space="0" w:color="auto"/>
              <w:right w:val="single" w:sz="4" w:space="0" w:color="auto"/>
            </w:tcBorders>
            <w:shd w:val="clear" w:color="auto" w:fill="auto"/>
            <w:noWrap/>
            <w:hideMark/>
          </w:tcPr>
          <w:p w14:paraId="039157A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9DC97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3CB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8D4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3AC11F" w14:textId="77777777" w:rsidR="00E83F66" w:rsidRPr="00772251" w:rsidRDefault="00E83F66" w:rsidP="0048591A">
            <w:pPr>
              <w:spacing w:before="60" w:after="60" w:line="240" w:lineRule="auto"/>
              <w:jc w:val="center"/>
              <w:rPr>
                <w:noProof/>
                <w:sz w:val="20"/>
              </w:rPr>
            </w:pPr>
            <w:r>
              <w:rPr>
                <w:noProof/>
                <w:sz w:val="20"/>
              </w:rPr>
              <w:t>84199000</w:t>
            </w:r>
          </w:p>
        </w:tc>
        <w:tc>
          <w:tcPr>
            <w:tcW w:w="1086" w:type="dxa"/>
            <w:tcBorders>
              <w:top w:val="nil"/>
              <w:left w:val="nil"/>
              <w:bottom w:val="single" w:sz="4" w:space="0" w:color="auto"/>
              <w:right w:val="single" w:sz="4" w:space="0" w:color="auto"/>
            </w:tcBorders>
            <w:shd w:val="clear" w:color="auto" w:fill="auto"/>
            <w:noWrap/>
            <w:hideMark/>
          </w:tcPr>
          <w:p w14:paraId="4D0F9881" w14:textId="77777777" w:rsidR="00E83F66" w:rsidRPr="00772251" w:rsidRDefault="00E83F66" w:rsidP="0048591A">
            <w:pPr>
              <w:spacing w:before="60" w:after="60" w:line="240" w:lineRule="auto"/>
              <w:jc w:val="center"/>
              <w:rPr>
                <w:noProof/>
                <w:sz w:val="20"/>
              </w:rPr>
            </w:pPr>
            <w:r>
              <w:rPr>
                <w:noProof/>
                <w:sz w:val="20"/>
              </w:rPr>
              <w:t>841990</w:t>
            </w:r>
          </w:p>
        </w:tc>
        <w:tc>
          <w:tcPr>
            <w:tcW w:w="9923" w:type="dxa"/>
            <w:tcBorders>
              <w:top w:val="nil"/>
              <w:left w:val="nil"/>
              <w:bottom w:val="single" w:sz="4" w:space="0" w:color="auto"/>
              <w:right w:val="single" w:sz="4" w:space="0" w:color="auto"/>
            </w:tcBorders>
            <w:shd w:val="clear" w:color="auto" w:fill="auto"/>
            <w:noWrap/>
            <w:hideMark/>
          </w:tcPr>
          <w:p w14:paraId="6A5A6953"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298774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8E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20591" w14:textId="77777777" w:rsidR="00E83F66" w:rsidRPr="00772251" w:rsidRDefault="00E83F66" w:rsidP="0048591A">
            <w:pPr>
              <w:spacing w:before="60" w:after="60" w:line="240" w:lineRule="auto"/>
              <w:jc w:val="center"/>
              <w:rPr>
                <w:noProof/>
                <w:sz w:val="20"/>
              </w:rPr>
            </w:pPr>
            <w:r>
              <w:rPr>
                <w:noProof/>
                <w:sz w:val="20"/>
              </w:rPr>
              <w:t>84201000</w:t>
            </w:r>
          </w:p>
        </w:tc>
        <w:tc>
          <w:tcPr>
            <w:tcW w:w="1086" w:type="dxa"/>
            <w:tcBorders>
              <w:top w:val="nil"/>
              <w:left w:val="nil"/>
              <w:bottom w:val="single" w:sz="4" w:space="0" w:color="auto"/>
              <w:right w:val="single" w:sz="4" w:space="0" w:color="auto"/>
            </w:tcBorders>
            <w:shd w:val="clear" w:color="auto" w:fill="auto"/>
            <w:noWrap/>
            <w:hideMark/>
          </w:tcPr>
          <w:p w14:paraId="1ECC5F5F" w14:textId="77777777" w:rsidR="00E83F66" w:rsidRPr="00772251" w:rsidRDefault="00E83F66" w:rsidP="0048591A">
            <w:pPr>
              <w:spacing w:before="60" w:after="60" w:line="240" w:lineRule="auto"/>
              <w:jc w:val="center"/>
              <w:rPr>
                <w:noProof/>
                <w:sz w:val="20"/>
              </w:rPr>
            </w:pPr>
            <w:r>
              <w:rPr>
                <w:noProof/>
                <w:sz w:val="20"/>
              </w:rPr>
              <w:t>842010</w:t>
            </w:r>
          </w:p>
        </w:tc>
        <w:tc>
          <w:tcPr>
            <w:tcW w:w="9923" w:type="dxa"/>
            <w:tcBorders>
              <w:top w:val="nil"/>
              <w:left w:val="nil"/>
              <w:bottom w:val="single" w:sz="4" w:space="0" w:color="auto"/>
              <w:right w:val="single" w:sz="4" w:space="0" w:color="auto"/>
            </w:tcBorders>
            <w:shd w:val="clear" w:color="auto" w:fill="auto"/>
            <w:noWrap/>
            <w:hideMark/>
          </w:tcPr>
          <w:p w14:paraId="2173953B" w14:textId="77777777" w:rsidR="00E83F66" w:rsidRPr="00772251" w:rsidRDefault="00E83F66" w:rsidP="0048591A">
            <w:pPr>
              <w:spacing w:before="60" w:after="60" w:line="240" w:lineRule="auto"/>
              <w:rPr>
                <w:noProof/>
                <w:sz w:val="20"/>
              </w:rPr>
            </w:pPr>
            <w:r>
              <w:rPr>
                <w:noProof/>
                <w:sz w:val="20"/>
              </w:rPr>
              <w:t>- Calandras e laminadores</w:t>
            </w:r>
          </w:p>
        </w:tc>
        <w:tc>
          <w:tcPr>
            <w:tcW w:w="1134" w:type="dxa"/>
            <w:tcBorders>
              <w:top w:val="nil"/>
              <w:left w:val="nil"/>
              <w:bottom w:val="single" w:sz="4" w:space="0" w:color="auto"/>
              <w:right w:val="single" w:sz="4" w:space="0" w:color="auto"/>
            </w:tcBorders>
            <w:shd w:val="clear" w:color="auto" w:fill="auto"/>
            <w:noWrap/>
            <w:vAlign w:val="center"/>
            <w:hideMark/>
          </w:tcPr>
          <w:p w14:paraId="6A30C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D4A6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28FA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1971F4" w14:textId="77777777" w:rsidR="00E83F66" w:rsidRPr="00772251" w:rsidRDefault="00E83F66" w:rsidP="0098654B">
            <w:pPr>
              <w:pageBreakBefore/>
              <w:spacing w:before="60" w:after="60" w:line="240" w:lineRule="auto"/>
              <w:jc w:val="center"/>
              <w:rPr>
                <w:noProof/>
                <w:sz w:val="20"/>
              </w:rPr>
            </w:pPr>
            <w:r>
              <w:rPr>
                <w:noProof/>
                <w:sz w:val="20"/>
              </w:rPr>
              <w:t>84209100</w:t>
            </w:r>
          </w:p>
        </w:tc>
        <w:tc>
          <w:tcPr>
            <w:tcW w:w="1086" w:type="dxa"/>
            <w:tcBorders>
              <w:top w:val="nil"/>
              <w:left w:val="nil"/>
              <w:bottom w:val="single" w:sz="4" w:space="0" w:color="auto"/>
              <w:right w:val="single" w:sz="4" w:space="0" w:color="auto"/>
            </w:tcBorders>
            <w:shd w:val="clear" w:color="auto" w:fill="auto"/>
            <w:noWrap/>
            <w:hideMark/>
          </w:tcPr>
          <w:p w14:paraId="41358557" w14:textId="77777777" w:rsidR="00E83F66" w:rsidRPr="00772251" w:rsidRDefault="00E83F66" w:rsidP="0048591A">
            <w:pPr>
              <w:spacing w:before="60" w:after="60" w:line="240" w:lineRule="auto"/>
              <w:jc w:val="center"/>
              <w:rPr>
                <w:noProof/>
                <w:sz w:val="20"/>
              </w:rPr>
            </w:pPr>
            <w:r>
              <w:rPr>
                <w:noProof/>
                <w:sz w:val="20"/>
              </w:rPr>
              <w:t>842091</w:t>
            </w:r>
          </w:p>
        </w:tc>
        <w:tc>
          <w:tcPr>
            <w:tcW w:w="9923" w:type="dxa"/>
            <w:tcBorders>
              <w:top w:val="nil"/>
              <w:left w:val="nil"/>
              <w:bottom w:val="single" w:sz="4" w:space="0" w:color="auto"/>
              <w:right w:val="single" w:sz="4" w:space="0" w:color="auto"/>
            </w:tcBorders>
            <w:shd w:val="clear" w:color="auto" w:fill="auto"/>
            <w:noWrap/>
            <w:hideMark/>
          </w:tcPr>
          <w:p w14:paraId="3D49436E" w14:textId="77777777" w:rsidR="00E83F66" w:rsidRPr="00772251" w:rsidRDefault="00E83F66" w:rsidP="0048591A">
            <w:pPr>
              <w:spacing w:before="60" w:after="60" w:line="240" w:lineRule="auto"/>
              <w:rPr>
                <w:noProof/>
                <w:sz w:val="20"/>
              </w:rPr>
            </w:pPr>
            <w:r>
              <w:rPr>
                <w:noProof/>
                <w:sz w:val="20"/>
              </w:rPr>
              <w:t>-- Cilindros</w:t>
            </w:r>
          </w:p>
        </w:tc>
        <w:tc>
          <w:tcPr>
            <w:tcW w:w="1134" w:type="dxa"/>
            <w:tcBorders>
              <w:top w:val="nil"/>
              <w:left w:val="nil"/>
              <w:bottom w:val="single" w:sz="4" w:space="0" w:color="auto"/>
              <w:right w:val="single" w:sz="4" w:space="0" w:color="auto"/>
            </w:tcBorders>
            <w:shd w:val="clear" w:color="auto" w:fill="auto"/>
            <w:noWrap/>
            <w:vAlign w:val="center"/>
            <w:hideMark/>
          </w:tcPr>
          <w:p w14:paraId="3EAC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79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00A5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1A3F92" w14:textId="77777777" w:rsidR="00E83F66" w:rsidRPr="00772251" w:rsidRDefault="00E83F66" w:rsidP="0048591A">
            <w:pPr>
              <w:spacing w:before="60" w:after="60" w:line="240" w:lineRule="auto"/>
              <w:jc w:val="center"/>
              <w:rPr>
                <w:noProof/>
                <w:sz w:val="20"/>
              </w:rPr>
            </w:pPr>
            <w:r>
              <w:rPr>
                <w:noProof/>
                <w:sz w:val="20"/>
              </w:rPr>
              <w:t>84209900</w:t>
            </w:r>
          </w:p>
        </w:tc>
        <w:tc>
          <w:tcPr>
            <w:tcW w:w="1086" w:type="dxa"/>
            <w:tcBorders>
              <w:top w:val="nil"/>
              <w:left w:val="nil"/>
              <w:bottom w:val="single" w:sz="4" w:space="0" w:color="auto"/>
              <w:right w:val="single" w:sz="4" w:space="0" w:color="auto"/>
            </w:tcBorders>
            <w:shd w:val="clear" w:color="auto" w:fill="auto"/>
            <w:noWrap/>
            <w:hideMark/>
          </w:tcPr>
          <w:p w14:paraId="040596D7" w14:textId="77777777" w:rsidR="00E83F66" w:rsidRPr="00772251" w:rsidRDefault="00E83F66" w:rsidP="0048591A">
            <w:pPr>
              <w:spacing w:before="60" w:after="60" w:line="240" w:lineRule="auto"/>
              <w:jc w:val="center"/>
              <w:rPr>
                <w:noProof/>
                <w:sz w:val="20"/>
              </w:rPr>
            </w:pPr>
            <w:r>
              <w:rPr>
                <w:noProof/>
                <w:sz w:val="20"/>
              </w:rPr>
              <w:t>842099</w:t>
            </w:r>
          </w:p>
        </w:tc>
        <w:tc>
          <w:tcPr>
            <w:tcW w:w="9923" w:type="dxa"/>
            <w:tcBorders>
              <w:top w:val="nil"/>
              <w:left w:val="nil"/>
              <w:bottom w:val="single" w:sz="4" w:space="0" w:color="auto"/>
              <w:right w:val="single" w:sz="4" w:space="0" w:color="auto"/>
            </w:tcBorders>
            <w:shd w:val="clear" w:color="auto" w:fill="auto"/>
            <w:noWrap/>
            <w:hideMark/>
          </w:tcPr>
          <w:p w14:paraId="65785E91"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5D0BD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A5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A9D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1C91A" w14:textId="77777777" w:rsidR="00E83F66" w:rsidRPr="00772251" w:rsidRDefault="00E83F66" w:rsidP="0048591A">
            <w:pPr>
              <w:spacing w:before="60" w:after="60" w:line="240" w:lineRule="auto"/>
              <w:jc w:val="center"/>
              <w:rPr>
                <w:noProof/>
                <w:sz w:val="20"/>
              </w:rPr>
            </w:pPr>
            <w:r>
              <w:rPr>
                <w:noProof/>
                <w:sz w:val="20"/>
              </w:rPr>
              <w:t>84211100</w:t>
            </w:r>
          </w:p>
        </w:tc>
        <w:tc>
          <w:tcPr>
            <w:tcW w:w="1086" w:type="dxa"/>
            <w:tcBorders>
              <w:top w:val="nil"/>
              <w:left w:val="nil"/>
              <w:bottom w:val="single" w:sz="4" w:space="0" w:color="auto"/>
              <w:right w:val="single" w:sz="4" w:space="0" w:color="auto"/>
            </w:tcBorders>
            <w:shd w:val="clear" w:color="auto" w:fill="auto"/>
            <w:noWrap/>
            <w:hideMark/>
          </w:tcPr>
          <w:p w14:paraId="40ECB4B3" w14:textId="77777777" w:rsidR="00E83F66" w:rsidRPr="00772251" w:rsidRDefault="00E83F66" w:rsidP="0048591A">
            <w:pPr>
              <w:spacing w:before="60" w:after="60" w:line="240" w:lineRule="auto"/>
              <w:jc w:val="center"/>
              <w:rPr>
                <w:noProof/>
                <w:sz w:val="20"/>
              </w:rPr>
            </w:pPr>
            <w:r>
              <w:rPr>
                <w:noProof/>
                <w:sz w:val="20"/>
              </w:rPr>
              <w:t>842111</w:t>
            </w:r>
          </w:p>
        </w:tc>
        <w:tc>
          <w:tcPr>
            <w:tcW w:w="9923" w:type="dxa"/>
            <w:tcBorders>
              <w:top w:val="nil"/>
              <w:left w:val="nil"/>
              <w:bottom w:val="single" w:sz="4" w:space="0" w:color="auto"/>
              <w:right w:val="single" w:sz="4" w:space="0" w:color="auto"/>
            </w:tcBorders>
            <w:shd w:val="clear" w:color="auto" w:fill="auto"/>
            <w:noWrap/>
            <w:hideMark/>
          </w:tcPr>
          <w:p w14:paraId="53DD1C97" w14:textId="77777777" w:rsidR="00E83F66" w:rsidRPr="00772251" w:rsidRDefault="00E83F66" w:rsidP="0048591A">
            <w:pPr>
              <w:spacing w:before="60" w:after="60" w:line="240" w:lineRule="auto"/>
              <w:rPr>
                <w:noProof/>
                <w:sz w:val="20"/>
              </w:rPr>
            </w:pPr>
            <w:r>
              <w:rPr>
                <w:noProof/>
                <w:sz w:val="20"/>
              </w:rPr>
              <w:t>-- Desnatadeiras</w:t>
            </w:r>
          </w:p>
        </w:tc>
        <w:tc>
          <w:tcPr>
            <w:tcW w:w="1134" w:type="dxa"/>
            <w:tcBorders>
              <w:top w:val="nil"/>
              <w:left w:val="nil"/>
              <w:bottom w:val="single" w:sz="4" w:space="0" w:color="auto"/>
              <w:right w:val="single" w:sz="4" w:space="0" w:color="auto"/>
            </w:tcBorders>
            <w:shd w:val="clear" w:color="auto" w:fill="auto"/>
            <w:noWrap/>
            <w:vAlign w:val="center"/>
            <w:hideMark/>
          </w:tcPr>
          <w:p w14:paraId="649EC2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6F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3D8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E716" w14:textId="77777777" w:rsidR="00E83F66" w:rsidRPr="00772251" w:rsidRDefault="00E83F66" w:rsidP="0048591A">
            <w:pPr>
              <w:spacing w:before="60" w:after="60" w:line="240" w:lineRule="auto"/>
              <w:jc w:val="center"/>
              <w:rPr>
                <w:noProof/>
                <w:sz w:val="20"/>
              </w:rPr>
            </w:pPr>
            <w:r>
              <w:rPr>
                <w:noProof/>
                <w:sz w:val="20"/>
              </w:rPr>
              <w:t>84212100</w:t>
            </w:r>
          </w:p>
        </w:tc>
        <w:tc>
          <w:tcPr>
            <w:tcW w:w="1086" w:type="dxa"/>
            <w:tcBorders>
              <w:top w:val="nil"/>
              <w:left w:val="nil"/>
              <w:bottom w:val="single" w:sz="4" w:space="0" w:color="auto"/>
              <w:right w:val="single" w:sz="4" w:space="0" w:color="auto"/>
            </w:tcBorders>
            <w:shd w:val="clear" w:color="auto" w:fill="auto"/>
            <w:noWrap/>
            <w:hideMark/>
          </w:tcPr>
          <w:p w14:paraId="6D7F15B3" w14:textId="77777777" w:rsidR="00E83F66" w:rsidRPr="00772251" w:rsidRDefault="00E83F66" w:rsidP="0048591A">
            <w:pPr>
              <w:spacing w:before="60" w:after="60" w:line="240" w:lineRule="auto"/>
              <w:jc w:val="center"/>
              <w:rPr>
                <w:noProof/>
                <w:sz w:val="20"/>
              </w:rPr>
            </w:pPr>
            <w:r>
              <w:rPr>
                <w:noProof/>
                <w:sz w:val="20"/>
              </w:rPr>
              <w:t>842121</w:t>
            </w:r>
          </w:p>
        </w:tc>
        <w:tc>
          <w:tcPr>
            <w:tcW w:w="9923" w:type="dxa"/>
            <w:tcBorders>
              <w:top w:val="nil"/>
              <w:left w:val="nil"/>
              <w:bottom w:val="single" w:sz="4" w:space="0" w:color="auto"/>
              <w:right w:val="single" w:sz="4" w:space="0" w:color="auto"/>
            </w:tcBorders>
            <w:shd w:val="clear" w:color="auto" w:fill="auto"/>
            <w:noWrap/>
            <w:hideMark/>
          </w:tcPr>
          <w:p w14:paraId="3F7064A5" w14:textId="77777777" w:rsidR="00E83F66" w:rsidRPr="00772251" w:rsidRDefault="00E83F66" w:rsidP="0048591A">
            <w:pPr>
              <w:spacing w:before="60" w:after="60" w:line="240" w:lineRule="auto"/>
              <w:rPr>
                <w:noProof/>
                <w:sz w:val="20"/>
              </w:rPr>
            </w:pPr>
            <w:r>
              <w:rPr>
                <w:noProof/>
                <w:sz w:val="20"/>
              </w:rPr>
              <w:t>-- Para filtrar ou depurar água</w:t>
            </w:r>
          </w:p>
        </w:tc>
        <w:tc>
          <w:tcPr>
            <w:tcW w:w="1134" w:type="dxa"/>
            <w:tcBorders>
              <w:top w:val="nil"/>
              <w:left w:val="nil"/>
              <w:bottom w:val="single" w:sz="4" w:space="0" w:color="auto"/>
              <w:right w:val="single" w:sz="4" w:space="0" w:color="auto"/>
            </w:tcBorders>
            <w:shd w:val="clear" w:color="auto" w:fill="auto"/>
            <w:noWrap/>
            <w:vAlign w:val="center"/>
            <w:hideMark/>
          </w:tcPr>
          <w:p w14:paraId="55D1E8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C134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23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44364" w14:textId="77777777" w:rsidR="00E83F66" w:rsidRPr="00772251" w:rsidRDefault="00E83F66" w:rsidP="0048591A">
            <w:pPr>
              <w:spacing w:before="60" w:after="60" w:line="240" w:lineRule="auto"/>
              <w:jc w:val="center"/>
              <w:rPr>
                <w:noProof/>
                <w:sz w:val="20"/>
              </w:rPr>
            </w:pPr>
            <w:r>
              <w:rPr>
                <w:noProof/>
                <w:sz w:val="20"/>
              </w:rPr>
              <w:t>84212200</w:t>
            </w:r>
          </w:p>
        </w:tc>
        <w:tc>
          <w:tcPr>
            <w:tcW w:w="1086" w:type="dxa"/>
            <w:tcBorders>
              <w:top w:val="nil"/>
              <w:left w:val="nil"/>
              <w:bottom w:val="single" w:sz="4" w:space="0" w:color="auto"/>
              <w:right w:val="single" w:sz="4" w:space="0" w:color="auto"/>
            </w:tcBorders>
            <w:shd w:val="clear" w:color="auto" w:fill="auto"/>
            <w:noWrap/>
            <w:hideMark/>
          </w:tcPr>
          <w:p w14:paraId="5C7A3E53" w14:textId="77777777" w:rsidR="00E83F66" w:rsidRPr="00772251" w:rsidRDefault="00E83F66" w:rsidP="0048591A">
            <w:pPr>
              <w:spacing w:before="60" w:after="60" w:line="240" w:lineRule="auto"/>
              <w:jc w:val="center"/>
              <w:rPr>
                <w:noProof/>
                <w:sz w:val="20"/>
              </w:rPr>
            </w:pPr>
            <w:r>
              <w:rPr>
                <w:noProof/>
                <w:sz w:val="20"/>
              </w:rPr>
              <w:t>842122</w:t>
            </w:r>
          </w:p>
        </w:tc>
        <w:tc>
          <w:tcPr>
            <w:tcW w:w="9923" w:type="dxa"/>
            <w:tcBorders>
              <w:top w:val="nil"/>
              <w:left w:val="nil"/>
              <w:bottom w:val="single" w:sz="4" w:space="0" w:color="auto"/>
              <w:right w:val="single" w:sz="4" w:space="0" w:color="auto"/>
            </w:tcBorders>
            <w:shd w:val="clear" w:color="auto" w:fill="auto"/>
            <w:noWrap/>
            <w:hideMark/>
          </w:tcPr>
          <w:p w14:paraId="58B5DEAD" w14:textId="77777777" w:rsidR="00E83F66" w:rsidRPr="00772251" w:rsidRDefault="00E83F66" w:rsidP="0048591A">
            <w:pPr>
              <w:spacing w:before="60" w:after="60" w:line="240" w:lineRule="auto"/>
              <w:rPr>
                <w:noProof/>
                <w:sz w:val="20"/>
              </w:rPr>
            </w:pPr>
            <w:r>
              <w:rPr>
                <w:noProof/>
                <w:sz w:val="20"/>
              </w:rPr>
              <w:t>-- Para filtrar ou depurar bebidas, exceto água</w:t>
            </w:r>
          </w:p>
        </w:tc>
        <w:tc>
          <w:tcPr>
            <w:tcW w:w="1134" w:type="dxa"/>
            <w:tcBorders>
              <w:top w:val="nil"/>
              <w:left w:val="nil"/>
              <w:bottom w:val="single" w:sz="4" w:space="0" w:color="auto"/>
              <w:right w:val="single" w:sz="4" w:space="0" w:color="auto"/>
            </w:tcBorders>
            <w:shd w:val="clear" w:color="auto" w:fill="auto"/>
            <w:noWrap/>
            <w:vAlign w:val="center"/>
            <w:hideMark/>
          </w:tcPr>
          <w:p w14:paraId="542C7B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8E73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B71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3364" w14:textId="77777777" w:rsidR="00E83F66" w:rsidRPr="00772251" w:rsidRDefault="00E83F66" w:rsidP="0048591A">
            <w:pPr>
              <w:spacing w:before="60" w:after="60" w:line="240" w:lineRule="auto"/>
              <w:jc w:val="center"/>
              <w:rPr>
                <w:noProof/>
                <w:sz w:val="20"/>
              </w:rPr>
            </w:pPr>
            <w:r>
              <w:rPr>
                <w:noProof/>
                <w:sz w:val="20"/>
              </w:rPr>
              <w:t>84221900</w:t>
            </w:r>
          </w:p>
        </w:tc>
        <w:tc>
          <w:tcPr>
            <w:tcW w:w="1086" w:type="dxa"/>
            <w:tcBorders>
              <w:top w:val="nil"/>
              <w:left w:val="nil"/>
              <w:bottom w:val="single" w:sz="4" w:space="0" w:color="auto"/>
              <w:right w:val="single" w:sz="4" w:space="0" w:color="auto"/>
            </w:tcBorders>
            <w:shd w:val="clear" w:color="auto" w:fill="auto"/>
            <w:noWrap/>
            <w:hideMark/>
          </w:tcPr>
          <w:p w14:paraId="4D5B44E4" w14:textId="77777777" w:rsidR="00E83F66" w:rsidRPr="00772251" w:rsidRDefault="00E83F66" w:rsidP="0048591A">
            <w:pPr>
              <w:spacing w:before="60" w:after="60" w:line="240" w:lineRule="auto"/>
              <w:jc w:val="center"/>
              <w:rPr>
                <w:noProof/>
                <w:sz w:val="20"/>
              </w:rPr>
            </w:pPr>
            <w:r>
              <w:rPr>
                <w:noProof/>
                <w:sz w:val="20"/>
              </w:rPr>
              <w:t>842219</w:t>
            </w:r>
          </w:p>
        </w:tc>
        <w:tc>
          <w:tcPr>
            <w:tcW w:w="9923" w:type="dxa"/>
            <w:tcBorders>
              <w:top w:val="nil"/>
              <w:left w:val="nil"/>
              <w:bottom w:val="single" w:sz="4" w:space="0" w:color="auto"/>
              <w:right w:val="single" w:sz="4" w:space="0" w:color="auto"/>
            </w:tcBorders>
            <w:shd w:val="clear" w:color="auto" w:fill="auto"/>
            <w:noWrap/>
            <w:hideMark/>
          </w:tcPr>
          <w:p w14:paraId="416EB632"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F506E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B23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7A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A1C21" w14:textId="77777777" w:rsidR="00E83F66" w:rsidRPr="00772251" w:rsidRDefault="00E83F66" w:rsidP="0048591A">
            <w:pPr>
              <w:spacing w:before="60" w:after="60" w:line="240" w:lineRule="auto"/>
              <w:jc w:val="center"/>
              <w:rPr>
                <w:noProof/>
                <w:sz w:val="20"/>
              </w:rPr>
            </w:pPr>
            <w:r>
              <w:rPr>
                <w:noProof/>
                <w:sz w:val="20"/>
              </w:rPr>
              <w:t>84222000</w:t>
            </w:r>
          </w:p>
        </w:tc>
        <w:tc>
          <w:tcPr>
            <w:tcW w:w="1086" w:type="dxa"/>
            <w:tcBorders>
              <w:top w:val="nil"/>
              <w:left w:val="nil"/>
              <w:bottom w:val="single" w:sz="4" w:space="0" w:color="auto"/>
              <w:right w:val="single" w:sz="4" w:space="0" w:color="auto"/>
            </w:tcBorders>
            <w:shd w:val="clear" w:color="auto" w:fill="auto"/>
            <w:noWrap/>
            <w:hideMark/>
          </w:tcPr>
          <w:p w14:paraId="5A85DF66" w14:textId="77777777" w:rsidR="00E83F66" w:rsidRPr="00772251" w:rsidRDefault="00E83F66" w:rsidP="0048591A">
            <w:pPr>
              <w:spacing w:before="60" w:after="60" w:line="240" w:lineRule="auto"/>
              <w:jc w:val="center"/>
              <w:rPr>
                <w:noProof/>
                <w:sz w:val="20"/>
              </w:rPr>
            </w:pPr>
            <w:r>
              <w:rPr>
                <w:noProof/>
                <w:sz w:val="20"/>
              </w:rPr>
              <w:t>842220</w:t>
            </w:r>
          </w:p>
        </w:tc>
        <w:tc>
          <w:tcPr>
            <w:tcW w:w="9923" w:type="dxa"/>
            <w:tcBorders>
              <w:top w:val="nil"/>
              <w:left w:val="nil"/>
              <w:bottom w:val="single" w:sz="4" w:space="0" w:color="auto"/>
              <w:right w:val="single" w:sz="4" w:space="0" w:color="auto"/>
            </w:tcBorders>
            <w:shd w:val="clear" w:color="auto" w:fill="auto"/>
            <w:noWrap/>
            <w:hideMark/>
          </w:tcPr>
          <w:p w14:paraId="5CD83BD9" w14:textId="77777777" w:rsidR="00E83F66" w:rsidRPr="00772251" w:rsidRDefault="00E83F66" w:rsidP="0048591A">
            <w:pPr>
              <w:spacing w:before="60" w:after="60" w:line="240" w:lineRule="auto"/>
              <w:rPr>
                <w:noProof/>
                <w:sz w:val="20"/>
              </w:rPr>
            </w:pPr>
            <w:r>
              <w:rPr>
                <w:noProof/>
                <w:sz w:val="20"/>
              </w:rPr>
              <w:t>- Máquinas e aparelhos para limpar ou secar garrafas ou outros recipientes</w:t>
            </w:r>
          </w:p>
        </w:tc>
        <w:tc>
          <w:tcPr>
            <w:tcW w:w="1134" w:type="dxa"/>
            <w:tcBorders>
              <w:top w:val="nil"/>
              <w:left w:val="nil"/>
              <w:bottom w:val="single" w:sz="4" w:space="0" w:color="auto"/>
              <w:right w:val="single" w:sz="4" w:space="0" w:color="auto"/>
            </w:tcBorders>
            <w:shd w:val="clear" w:color="auto" w:fill="auto"/>
            <w:noWrap/>
            <w:vAlign w:val="center"/>
            <w:hideMark/>
          </w:tcPr>
          <w:p w14:paraId="6E7CCD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F690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7D3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6A084" w14:textId="77777777" w:rsidR="00E83F66" w:rsidRPr="00772251" w:rsidRDefault="00E83F66" w:rsidP="0048591A">
            <w:pPr>
              <w:spacing w:before="60" w:after="60" w:line="240" w:lineRule="auto"/>
              <w:jc w:val="center"/>
              <w:rPr>
                <w:noProof/>
                <w:sz w:val="20"/>
              </w:rPr>
            </w:pPr>
            <w:r>
              <w:rPr>
                <w:noProof/>
                <w:sz w:val="20"/>
              </w:rPr>
              <w:t>84223000</w:t>
            </w:r>
          </w:p>
        </w:tc>
        <w:tc>
          <w:tcPr>
            <w:tcW w:w="1086" w:type="dxa"/>
            <w:tcBorders>
              <w:top w:val="nil"/>
              <w:left w:val="nil"/>
              <w:bottom w:val="single" w:sz="4" w:space="0" w:color="auto"/>
              <w:right w:val="single" w:sz="4" w:space="0" w:color="auto"/>
            </w:tcBorders>
            <w:shd w:val="clear" w:color="auto" w:fill="auto"/>
            <w:noWrap/>
            <w:hideMark/>
          </w:tcPr>
          <w:p w14:paraId="2D889D61" w14:textId="77777777" w:rsidR="00E83F66" w:rsidRPr="00772251" w:rsidRDefault="00E83F66" w:rsidP="0048591A">
            <w:pPr>
              <w:spacing w:before="60" w:after="60" w:line="240" w:lineRule="auto"/>
              <w:jc w:val="center"/>
              <w:rPr>
                <w:noProof/>
                <w:sz w:val="20"/>
              </w:rPr>
            </w:pPr>
            <w:r>
              <w:rPr>
                <w:noProof/>
                <w:sz w:val="20"/>
              </w:rPr>
              <w:t>842230</w:t>
            </w:r>
          </w:p>
        </w:tc>
        <w:tc>
          <w:tcPr>
            <w:tcW w:w="9923" w:type="dxa"/>
            <w:tcBorders>
              <w:top w:val="nil"/>
              <w:left w:val="nil"/>
              <w:bottom w:val="single" w:sz="4" w:space="0" w:color="auto"/>
              <w:right w:val="single" w:sz="4" w:space="0" w:color="auto"/>
            </w:tcBorders>
            <w:shd w:val="clear" w:color="auto" w:fill="auto"/>
            <w:noWrap/>
            <w:hideMark/>
          </w:tcPr>
          <w:p w14:paraId="6D0A5945" w14:textId="77777777" w:rsidR="00E83F66" w:rsidRPr="00772251" w:rsidRDefault="00E83F66" w:rsidP="0048591A">
            <w:pPr>
              <w:spacing w:before="60" w:after="60" w:line="240" w:lineRule="auto"/>
              <w:rPr>
                <w:noProof/>
                <w:sz w:val="20"/>
              </w:rPr>
            </w:pPr>
            <w:r>
              <w:rPr>
                <w:noProof/>
                <w:sz w:val="20"/>
              </w:rPr>
              <w:t>- Máquinas e aparelhos para encher, fechar, arrolhar ou rotular garrafas, caixas, latas, sacos ou outros recipientes; máquinas e aparelhos para capsular garrafas, vasos, tubos e recipientes semelhantes; máquinas e aparelhos para gaseificar bebidas</w:t>
            </w:r>
          </w:p>
        </w:tc>
        <w:tc>
          <w:tcPr>
            <w:tcW w:w="1134" w:type="dxa"/>
            <w:tcBorders>
              <w:top w:val="nil"/>
              <w:left w:val="nil"/>
              <w:bottom w:val="single" w:sz="4" w:space="0" w:color="auto"/>
              <w:right w:val="single" w:sz="4" w:space="0" w:color="auto"/>
            </w:tcBorders>
            <w:shd w:val="clear" w:color="auto" w:fill="auto"/>
            <w:noWrap/>
            <w:vAlign w:val="center"/>
            <w:hideMark/>
          </w:tcPr>
          <w:p w14:paraId="410F8D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05A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CB2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65D74D" w14:textId="77777777" w:rsidR="00E83F66" w:rsidRPr="00772251" w:rsidRDefault="00E83F66" w:rsidP="0048591A">
            <w:pPr>
              <w:spacing w:before="60" w:after="60" w:line="240" w:lineRule="auto"/>
              <w:jc w:val="center"/>
              <w:rPr>
                <w:noProof/>
                <w:sz w:val="20"/>
              </w:rPr>
            </w:pPr>
            <w:r>
              <w:rPr>
                <w:noProof/>
                <w:sz w:val="20"/>
              </w:rPr>
              <w:t>84224000</w:t>
            </w:r>
          </w:p>
        </w:tc>
        <w:tc>
          <w:tcPr>
            <w:tcW w:w="1086" w:type="dxa"/>
            <w:tcBorders>
              <w:top w:val="nil"/>
              <w:left w:val="nil"/>
              <w:bottom w:val="single" w:sz="4" w:space="0" w:color="auto"/>
              <w:right w:val="single" w:sz="4" w:space="0" w:color="auto"/>
            </w:tcBorders>
            <w:shd w:val="clear" w:color="auto" w:fill="auto"/>
            <w:noWrap/>
            <w:hideMark/>
          </w:tcPr>
          <w:p w14:paraId="08016A36" w14:textId="77777777" w:rsidR="00E83F66" w:rsidRPr="00772251" w:rsidRDefault="00E83F66" w:rsidP="0048591A">
            <w:pPr>
              <w:spacing w:before="60" w:after="60" w:line="240" w:lineRule="auto"/>
              <w:jc w:val="center"/>
              <w:rPr>
                <w:noProof/>
                <w:sz w:val="20"/>
              </w:rPr>
            </w:pPr>
            <w:r>
              <w:rPr>
                <w:noProof/>
                <w:sz w:val="20"/>
              </w:rPr>
              <w:t>842240</w:t>
            </w:r>
          </w:p>
        </w:tc>
        <w:tc>
          <w:tcPr>
            <w:tcW w:w="9923" w:type="dxa"/>
            <w:tcBorders>
              <w:top w:val="nil"/>
              <w:left w:val="nil"/>
              <w:bottom w:val="single" w:sz="4" w:space="0" w:color="auto"/>
              <w:right w:val="single" w:sz="4" w:space="0" w:color="auto"/>
            </w:tcBorders>
            <w:shd w:val="clear" w:color="auto" w:fill="auto"/>
            <w:noWrap/>
            <w:hideMark/>
          </w:tcPr>
          <w:p w14:paraId="395446CD" w14:textId="5D046B85" w:rsidR="00E83F66" w:rsidRPr="00772251" w:rsidRDefault="00E83F66" w:rsidP="008A7A5D">
            <w:pPr>
              <w:spacing w:before="60" w:after="60" w:line="240" w:lineRule="auto"/>
              <w:rPr>
                <w:noProof/>
                <w:sz w:val="20"/>
              </w:rPr>
            </w:pPr>
            <w:r>
              <w:rPr>
                <w:noProof/>
                <w:sz w:val="20"/>
              </w:rPr>
              <w:t>- Outras máquinas e aparelhos para empacotar ou embalar mercadorias (incluindo as máquinas e aparelhos para embalar com película termo-retráctil)</w:t>
            </w:r>
          </w:p>
        </w:tc>
        <w:tc>
          <w:tcPr>
            <w:tcW w:w="1134" w:type="dxa"/>
            <w:tcBorders>
              <w:top w:val="nil"/>
              <w:left w:val="nil"/>
              <w:bottom w:val="single" w:sz="4" w:space="0" w:color="auto"/>
              <w:right w:val="single" w:sz="4" w:space="0" w:color="auto"/>
            </w:tcBorders>
            <w:shd w:val="clear" w:color="auto" w:fill="auto"/>
            <w:noWrap/>
            <w:vAlign w:val="center"/>
            <w:hideMark/>
          </w:tcPr>
          <w:p w14:paraId="712CEE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D0D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BE1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81C2B" w14:textId="77777777" w:rsidR="00E83F66" w:rsidRPr="00772251" w:rsidRDefault="00E83F66" w:rsidP="0048591A">
            <w:pPr>
              <w:spacing w:before="60" w:after="60" w:line="240" w:lineRule="auto"/>
              <w:jc w:val="center"/>
              <w:rPr>
                <w:noProof/>
                <w:sz w:val="20"/>
              </w:rPr>
            </w:pPr>
            <w:r>
              <w:rPr>
                <w:noProof/>
                <w:sz w:val="20"/>
              </w:rPr>
              <w:t>84232000</w:t>
            </w:r>
          </w:p>
        </w:tc>
        <w:tc>
          <w:tcPr>
            <w:tcW w:w="1086" w:type="dxa"/>
            <w:tcBorders>
              <w:top w:val="nil"/>
              <w:left w:val="nil"/>
              <w:bottom w:val="single" w:sz="4" w:space="0" w:color="auto"/>
              <w:right w:val="single" w:sz="4" w:space="0" w:color="auto"/>
            </w:tcBorders>
            <w:shd w:val="clear" w:color="auto" w:fill="auto"/>
            <w:noWrap/>
            <w:hideMark/>
          </w:tcPr>
          <w:p w14:paraId="040D69FA" w14:textId="77777777" w:rsidR="00E83F66" w:rsidRPr="00772251" w:rsidRDefault="00E83F66" w:rsidP="0048591A">
            <w:pPr>
              <w:spacing w:before="60" w:after="60" w:line="240" w:lineRule="auto"/>
              <w:jc w:val="center"/>
              <w:rPr>
                <w:noProof/>
                <w:sz w:val="20"/>
              </w:rPr>
            </w:pPr>
            <w:r>
              <w:rPr>
                <w:noProof/>
                <w:sz w:val="20"/>
              </w:rPr>
              <w:t>842320</w:t>
            </w:r>
          </w:p>
        </w:tc>
        <w:tc>
          <w:tcPr>
            <w:tcW w:w="9923" w:type="dxa"/>
            <w:tcBorders>
              <w:top w:val="nil"/>
              <w:left w:val="nil"/>
              <w:bottom w:val="single" w:sz="4" w:space="0" w:color="auto"/>
              <w:right w:val="single" w:sz="4" w:space="0" w:color="auto"/>
            </w:tcBorders>
            <w:shd w:val="clear" w:color="auto" w:fill="auto"/>
            <w:noWrap/>
            <w:hideMark/>
          </w:tcPr>
          <w:p w14:paraId="11A752D2" w14:textId="77777777" w:rsidR="00E83F66" w:rsidRPr="00772251" w:rsidRDefault="00E83F66" w:rsidP="0048591A">
            <w:pPr>
              <w:spacing w:before="60" w:after="60" w:line="240" w:lineRule="auto"/>
              <w:rPr>
                <w:noProof/>
                <w:sz w:val="20"/>
              </w:rPr>
            </w:pPr>
            <w:r>
              <w:rPr>
                <w:noProof/>
                <w:sz w:val="20"/>
              </w:rPr>
              <w:t>- Básculas de pesagem contínua em transportadores</w:t>
            </w:r>
          </w:p>
        </w:tc>
        <w:tc>
          <w:tcPr>
            <w:tcW w:w="1134" w:type="dxa"/>
            <w:tcBorders>
              <w:top w:val="nil"/>
              <w:left w:val="nil"/>
              <w:bottom w:val="single" w:sz="4" w:space="0" w:color="auto"/>
              <w:right w:val="single" w:sz="4" w:space="0" w:color="auto"/>
            </w:tcBorders>
            <w:shd w:val="clear" w:color="auto" w:fill="auto"/>
            <w:noWrap/>
            <w:vAlign w:val="center"/>
            <w:hideMark/>
          </w:tcPr>
          <w:p w14:paraId="5B210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5E5C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565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B2A16" w14:textId="77777777" w:rsidR="00E83F66" w:rsidRPr="00772251" w:rsidRDefault="00E83F66" w:rsidP="0048591A">
            <w:pPr>
              <w:spacing w:before="60" w:after="60" w:line="240" w:lineRule="auto"/>
              <w:jc w:val="center"/>
              <w:rPr>
                <w:noProof/>
                <w:sz w:val="20"/>
              </w:rPr>
            </w:pPr>
            <w:r>
              <w:rPr>
                <w:noProof/>
                <w:sz w:val="20"/>
              </w:rPr>
              <w:t>84233000</w:t>
            </w:r>
          </w:p>
        </w:tc>
        <w:tc>
          <w:tcPr>
            <w:tcW w:w="1086" w:type="dxa"/>
            <w:tcBorders>
              <w:top w:val="nil"/>
              <w:left w:val="nil"/>
              <w:bottom w:val="single" w:sz="4" w:space="0" w:color="auto"/>
              <w:right w:val="single" w:sz="4" w:space="0" w:color="auto"/>
            </w:tcBorders>
            <w:shd w:val="clear" w:color="auto" w:fill="auto"/>
            <w:noWrap/>
            <w:hideMark/>
          </w:tcPr>
          <w:p w14:paraId="0FEA771F" w14:textId="77777777" w:rsidR="00E83F66" w:rsidRPr="00772251" w:rsidRDefault="00E83F66" w:rsidP="0048591A">
            <w:pPr>
              <w:spacing w:before="60" w:after="60" w:line="240" w:lineRule="auto"/>
              <w:jc w:val="center"/>
              <w:rPr>
                <w:noProof/>
                <w:sz w:val="20"/>
              </w:rPr>
            </w:pPr>
            <w:r>
              <w:rPr>
                <w:noProof/>
                <w:sz w:val="20"/>
              </w:rPr>
              <w:t>842330</w:t>
            </w:r>
          </w:p>
        </w:tc>
        <w:tc>
          <w:tcPr>
            <w:tcW w:w="9923" w:type="dxa"/>
            <w:tcBorders>
              <w:top w:val="nil"/>
              <w:left w:val="nil"/>
              <w:bottom w:val="single" w:sz="4" w:space="0" w:color="auto"/>
              <w:right w:val="single" w:sz="4" w:space="0" w:color="auto"/>
            </w:tcBorders>
            <w:shd w:val="clear" w:color="auto" w:fill="auto"/>
            <w:noWrap/>
            <w:hideMark/>
          </w:tcPr>
          <w:p w14:paraId="30E88DAB" w14:textId="77777777" w:rsidR="00E83F66" w:rsidRPr="00772251" w:rsidRDefault="00E83F66" w:rsidP="0048591A">
            <w:pPr>
              <w:spacing w:before="60" w:after="60" w:line="240" w:lineRule="auto"/>
              <w:rPr>
                <w:noProof/>
                <w:sz w:val="20"/>
              </w:rPr>
            </w:pPr>
            <w:r>
              <w:rPr>
                <w:noProof/>
                <w:sz w:val="20"/>
              </w:rPr>
              <w:t>- Básculas de pesagem constante e balanças e básculas ensacadoras ou doseadoras</w:t>
            </w:r>
          </w:p>
        </w:tc>
        <w:tc>
          <w:tcPr>
            <w:tcW w:w="1134" w:type="dxa"/>
            <w:tcBorders>
              <w:top w:val="nil"/>
              <w:left w:val="nil"/>
              <w:bottom w:val="single" w:sz="4" w:space="0" w:color="auto"/>
              <w:right w:val="single" w:sz="4" w:space="0" w:color="auto"/>
            </w:tcBorders>
            <w:shd w:val="clear" w:color="auto" w:fill="auto"/>
            <w:noWrap/>
            <w:vAlign w:val="center"/>
            <w:hideMark/>
          </w:tcPr>
          <w:p w14:paraId="648FB5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3E94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66AA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E1D230" w14:textId="77777777" w:rsidR="00E83F66" w:rsidRPr="00772251" w:rsidRDefault="00E83F66" w:rsidP="0048591A">
            <w:pPr>
              <w:spacing w:before="60" w:after="60" w:line="240" w:lineRule="auto"/>
              <w:jc w:val="center"/>
              <w:rPr>
                <w:noProof/>
                <w:sz w:val="20"/>
              </w:rPr>
            </w:pPr>
            <w:r>
              <w:rPr>
                <w:noProof/>
                <w:sz w:val="20"/>
              </w:rPr>
              <w:t>84238200</w:t>
            </w:r>
          </w:p>
        </w:tc>
        <w:tc>
          <w:tcPr>
            <w:tcW w:w="1086" w:type="dxa"/>
            <w:tcBorders>
              <w:top w:val="nil"/>
              <w:left w:val="nil"/>
              <w:bottom w:val="single" w:sz="4" w:space="0" w:color="auto"/>
              <w:right w:val="single" w:sz="4" w:space="0" w:color="auto"/>
            </w:tcBorders>
            <w:shd w:val="clear" w:color="auto" w:fill="auto"/>
            <w:noWrap/>
            <w:hideMark/>
          </w:tcPr>
          <w:p w14:paraId="70493B6C" w14:textId="77777777" w:rsidR="00E83F66" w:rsidRPr="00772251" w:rsidRDefault="00E83F66" w:rsidP="0048591A">
            <w:pPr>
              <w:spacing w:before="60" w:after="60" w:line="240" w:lineRule="auto"/>
              <w:jc w:val="center"/>
              <w:rPr>
                <w:noProof/>
                <w:sz w:val="20"/>
              </w:rPr>
            </w:pPr>
            <w:r>
              <w:rPr>
                <w:noProof/>
                <w:sz w:val="20"/>
              </w:rPr>
              <w:t>842382</w:t>
            </w:r>
          </w:p>
        </w:tc>
        <w:tc>
          <w:tcPr>
            <w:tcW w:w="9923" w:type="dxa"/>
            <w:tcBorders>
              <w:top w:val="nil"/>
              <w:left w:val="nil"/>
              <w:bottom w:val="single" w:sz="4" w:space="0" w:color="auto"/>
              <w:right w:val="single" w:sz="4" w:space="0" w:color="auto"/>
            </w:tcBorders>
            <w:shd w:val="clear" w:color="auto" w:fill="auto"/>
            <w:noWrap/>
            <w:hideMark/>
          </w:tcPr>
          <w:p w14:paraId="4479A315" w14:textId="77777777" w:rsidR="00E83F66" w:rsidRPr="00772251" w:rsidRDefault="00E83F66" w:rsidP="0048591A">
            <w:pPr>
              <w:spacing w:before="60" w:after="60" w:line="240" w:lineRule="auto"/>
              <w:rPr>
                <w:noProof/>
                <w:sz w:val="20"/>
              </w:rPr>
            </w:pPr>
            <w:r>
              <w:rPr>
                <w:noProof/>
                <w:sz w:val="20"/>
              </w:rPr>
              <w:t>-- De capacidade superior a 30 kg, mas não superior a 5 000 kg</w:t>
            </w:r>
          </w:p>
        </w:tc>
        <w:tc>
          <w:tcPr>
            <w:tcW w:w="1134" w:type="dxa"/>
            <w:tcBorders>
              <w:top w:val="nil"/>
              <w:left w:val="nil"/>
              <w:bottom w:val="single" w:sz="4" w:space="0" w:color="auto"/>
              <w:right w:val="single" w:sz="4" w:space="0" w:color="auto"/>
            </w:tcBorders>
            <w:shd w:val="clear" w:color="auto" w:fill="auto"/>
            <w:noWrap/>
            <w:vAlign w:val="center"/>
            <w:hideMark/>
          </w:tcPr>
          <w:p w14:paraId="097238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EB2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E314B" w14:textId="77777777" w:rsidR="00E83F66" w:rsidRPr="00772251" w:rsidRDefault="00E83F66" w:rsidP="0048591A">
            <w:pPr>
              <w:spacing w:before="60" w:after="60" w:line="240" w:lineRule="auto"/>
              <w:jc w:val="center"/>
              <w:rPr>
                <w:noProof/>
                <w:sz w:val="20"/>
              </w:rPr>
            </w:pPr>
            <w:r>
              <w:rPr>
                <w:noProof/>
                <w:sz w:val="20"/>
              </w:rPr>
              <w:t>84241000</w:t>
            </w:r>
          </w:p>
        </w:tc>
        <w:tc>
          <w:tcPr>
            <w:tcW w:w="1086" w:type="dxa"/>
            <w:tcBorders>
              <w:top w:val="nil"/>
              <w:left w:val="nil"/>
              <w:bottom w:val="single" w:sz="4" w:space="0" w:color="auto"/>
              <w:right w:val="single" w:sz="4" w:space="0" w:color="auto"/>
            </w:tcBorders>
            <w:shd w:val="clear" w:color="auto" w:fill="auto"/>
            <w:noWrap/>
            <w:hideMark/>
          </w:tcPr>
          <w:p w14:paraId="41D5CE22" w14:textId="77777777" w:rsidR="00E83F66" w:rsidRPr="00772251" w:rsidRDefault="00E83F66" w:rsidP="0048591A">
            <w:pPr>
              <w:spacing w:before="60" w:after="60" w:line="240" w:lineRule="auto"/>
              <w:jc w:val="center"/>
              <w:rPr>
                <w:noProof/>
                <w:sz w:val="20"/>
              </w:rPr>
            </w:pPr>
            <w:r>
              <w:rPr>
                <w:noProof/>
                <w:sz w:val="20"/>
              </w:rPr>
              <w:t>842410</w:t>
            </w:r>
          </w:p>
        </w:tc>
        <w:tc>
          <w:tcPr>
            <w:tcW w:w="9923" w:type="dxa"/>
            <w:tcBorders>
              <w:top w:val="nil"/>
              <w:left w:val="nil"/>
              <w:bottom w:val="single" w:sz="4" w:space="0" w:color="auto"/>
              <w:right w:val="single" w:sz="4" w:space="0" w:color="auto"/>
            </w:tcBorders>
            <w:shd w:val="clear" w:color="auto" w:fill="auto"/>
            <w:noWrap/>
            <w:hideMark/>
          </w:tcPr>
          <w:p w14:paraId="4251B78F" w14:textId="77777777" w:rsidR="00E83F66" w:rsidRPr="00772251" w:rsidRDefault="00E83F66" w:rsidP="0048591A">
            <w:pPr>
              <w:spacing w:before="60" w:after="60" w:line="240" w:lineRule="auto"/>
              <w:rPr>
                <w:noProof/>
                <w:sz w:val="20"/>
              </w:rPr>
            </w:pPr>
            <w:r>
              <w:rPr>
                <w:noProof/>
                <w:sz w:val="20"/>
              </w:rPr>
              <w:t>- Extintores, mesmo carregados</w:t>
            </w:r>
          </w:p>
        </w:tc>
        <w:tc>
          <w:tcPr>
            <w:tcW w:w="1134" w:type="dxa"/>
            <w:tcBorders>
              <w:top w:val="nil"/>
              <w:left w:val="nil"/>
              <w:bottom w:val="single" w:sz="4" w:space="0" w:color="auto"/>
              <w:right w:val="single" w:sz="4" w:space="0" w:color="auto"/>
            </w:tcBorders>
            <w:shd w:val="clear" w:color="auto" w:fill="auto"/>
            <w:noWrap/>
            <w:vAlign w:val="center"/>
            <w:hideMark/>
          </w:tcPr>
          <w:p w14:paraId="53FBAE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614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973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9B1F0" w14:textId="77777777" w:rsidR="00E83F66" w:rsidRPr="00772251" w:rsidRDefault="00E83F66" w:rsidP="0048591A">
            <w:pPr>
              <w:spacing w:before="60" w:after="60" w:line="240" w:lineRule="auto"/>
              <w:jc w:val="center"/>
              <w:rPr>
                <w:noProof/>
                <w:sz w:val="20"/>
              </w:rPr>
            </w:pPr>
            <w:r>
              <w:rPr>
                <w:noProof/>
                <w:sz w:val="20"/>
              </w:rPr>
              <w:t>84242000</w:t>
            </w:r>
          </w:p>
        </w:tc>
        <w:tc>
          <w:tcPr>
            <w:tcW w:w="1086" w:type="dxa"/>
            <w:tcBorders>
              <w:top w:val="nil"/>
              <w:left w:val="nil"/>
              <w:bottom w:val="single" w:sz="4" w:space="0" w:color="auto"/>
              <w:right w:val="single" w:sz="4" w:space="0" w:color="auto"/>
            </w:tcBorders>
            <w:shd w:val="clear" w:color="auto" w:fill="auto"/>
            <w:noWrap/>
            <w:hideMark/>
          </w:tcPr>
          <w:p w14:paraId="0BBC00F5" w14:textId="77777777" w:rsidR="00E83F66" w:rsidRPr="00772251" w:rsidRDefault="00E83F66" w:rsidP="0048591A">
            <w:pPr>
              <w:spacing w:before="60" w:after="60" w:line="240" w:lineRule="auto"/>
              <w:jc w:val="center"/>
              <w:rPr>
                <w:noProof/>
                <w:sz w:val="20"/>
              </w:rPr>
            </w:pPr>
            <w:r>
              <w:rPr>
                <w:noProof/>
                <w:sz w:val="20"/>
              </w:rPr>
              <w:t>842420</w:t>
            </w:r>
          </w:p>
        </w:tc>
        <w:tc>
          <w:tcPr>
            <w:tcW w:w="9923" w:type="dxa"/>
            <w:tcBorders>
              <w:top w:val="nil"/>
              <w:left w:val="nil"/>
              <w:bottom w:val="single" w:sz="4" w:space="0" w:color="auto"/>
              <w:right w:val="single" w:sz="4" w:space="0" w:color="auto"/>
            </w:tcBorders>
            <w:shd w:val="clear" w:color="auto" w:fill="auto"/>
            <w:noWrap/>
            <w:hideMark/>
          </w:tcPr>
          <w:p w14:paraId="467D7665" w14:textId="77777777" w:rsidR="00E83F66" w:rsidRPr="00772251" w:rsidRDefault="00E83F66" w:rsidP="0048591A">
            <w:pPr>
              <w:spacing w:before="60" w:after="60" w:line="240" w:lineRule="auto"/>
              <w:rPr>
                <w:noProof/>
                <w:sz w:val="20"/>
              </w:rPr>
            </w:pPr>
            <w:r>
              <w:rPr>
                <w:noProof/>
                <w:sz w:val="20"/>
              </w:rPr>
              <w:t>- Pistolas aerográficas e aparelhos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5633CD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AB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15A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557DC9" w14:textId="77777777" w:rsidR="00E83F66" w:rsidRPr="00772251" w:rsidRDefault="00E83F66" w:rsidP="0048591A">
            <w:pPr>
              <w:spacing w:before="60" w:after="60" w:line="240" w:lineRule="auto"/>
              <w:jc w:val="center"/>
              <w:rPr>
                <w:noProof/>
                <w:sz w:val="20"/>
              </w:rPr>
            </w:pPr>
            <w:r>
              <w:rPr>
                <w:noProof/>
                <w:sz w:val="20"/>
              </w:rPr>
              <w:t>84243000</w:t>
            </w:r>
          </w:p>
        </w:tc>
        <w:tc>
          <w:tcPr>
            <w:tcW w:w="1086" w:type="dxa"/>
            <w:tcBorders>
              <w:top w:val="nil"/>
              <w:left w:val="nil"/>
              <w:bottom w:val="single" w:sz="4" w:space="0" w:color="auto"/>
              <w:right w:val="single" w:sz="4" w:space="0" w:color="auto"/>
            </w:tcBorders>
            <w:shd w:val="clear" w:color="auto" w:fill="auto"/>
            <w:noWrap/>
            <w:hideMark/>
          </w:tcPr>
          <w:p w14:paraId="4BC76B00" w14:textId="77777777" w:rsidR="00E83F66" w:rsidRPr="00772251" w:rsidRDefault="00E83F66" w:rsidP="0048591A">
            <w:pPr>
              <w:spacing w:before="60" w:after="60" w:line="240" w:lineRule="auto"/>
              <w:jc w:val="center"/>
              <w:rPr>
                <w:noProof/>
                <w:sz w:val="20"/>
              </w:rPr>
            </w:pPr>
            <w:r>
              <w:rPr>
                <w:noProof/>
                <w:sz w:val="20"/>
              </w:rPr>
              <w:t>842430</w:t>
            </w:r>
          </w:p>
        </w:tc>
        <w:tc>
          <w:tcPr>
            <w:tcW w:w="9923" w:type="dxa"/>
            <w:tcBorders>
              <w:top w:val="nil"/>
              <w:left w:val="nil"/>
              <w:bottom w:val="single" w:sz="4" w:space="0" w:color="auto"/>
              <w:right w:val="single" w:sz="4" w:space="0" w:color="auto"/>
            </w:tcBorders>
            <w:shd w:val="clear" w:color="auto" w:fill="auto"/>
            <w:noWrap/>
            <w:hideMark/>
          </w:tcPr>
          <w:p w14:paraId="3C60B6D1" w14:textId="77777777" w:rsidR="00E83F66" w:rsidRPr="00772251" w:rsidRDefault="00E83F66" w:rsidP="0048591A">
            <w:pPr>
              <w:spacing w:before="60" w:after="60" w:line="240" w:lineRule="auto"/>
              <w:rPr>
                <w:noProof/>
                <w:sz w:val="20"/>
              </w:rPr>
            </w:pPr>
            <w:r>
              <w:rPr>
                <w:noProof/>
                <w:sz w:val="20"/>
              </w:rPr>
              <w:t>- Máquinas e aparelhos de jato de areia, de jato de vapor e aparelhos de jato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655245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383D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AC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30043" w14:textId="77777777" w:rsidR="00E83F66" w:rsidRPr="00772251" w:rsidRDefault="00E83F66" w:rsidP="0048591A">
            <w:pPr>
              <w:spacing w:before="60" w:after="60" w:line="240" w:lineRule="auto"/>
              <w:jc w:val="center"/>
              <w:rPr>
                <w:noProof/>
                <w:sz w:val="20"/>
              </w:rPr>
            </w:pPr>
            <w:r>
              <w:rPr>
                <w:noProof/>
                <w:sz w:val="20"/>
              </w:rPr>
              <w:t>84248100</w:t>
            </w:r>
          </w:p>
        </w:tc>
        <w:tc>
          <w:tcPr>
            <w:tcW w:w="1086" w:type="dxa"/>
            <w:tcBorders>
              <w:top w:val="nil"/>
              <w:left w:val="nil"/>
              <w:bottom w:val="single" w:sz="4" w:space="0" w:color="auto"/>
              <w:right w:val="single" w:sz="4" w:space="0" w:color="auto"/>
            </w:tcBorders>
            <w:shd w:val="clear" w:color="auto" w:fill="auto"/>
            <w:noWrap/>
            <w:hideMark/>
          </w:tcPr>
          <w:p w14:paraId="60FDE992" w14:textId="77777777" w:rsidR="00E83F66" w:rsidRPr="00772251" w:rsidRDefault="00E83F66" w:rsidP="0048591A">
            <w:pPr>
              <w:spacing w:before="60" w:after="60" w:line="240" w:lineRule="auto"/>
              <w:jc w:val="center"/>
              <w:rPr>
                <w:noProof/>
                <w:sz w:val="20"/>
              </w:rPr>
            </w:pPr>
            <w:r>
              <w:rPr>
                <w:noProof/>
                <w:sz w:val="20"/>
              </w:rPr>
              <w:t>842481</w:t>
            </w:r>
          </w:p>
        </w:tc>
        <w:tc>
          <w:tcPr>
            <w:tcW w:w="9923" w:type="dxa"/>
            <w:tcBorders>
              <w:top w:val="nil"/>
              <w:left w:val="nil"/>
              <w:bottom w:val="single" w:sz="4" w:space="0" w:color="auto"/>
              <w:right w:val="single" w:sz="4" w:space="0" w:color="auto"/>
            </w:tcBorders>
            <w:shd w:val="clear" w:color="auto" w:fill="auto"/>
            <w:noWrap/>
            <w:hideMark/>
          </w:tcPr>
          <w:p w14:paraId="07F68113" w14:textId="77777777" w:rsidR="00E83F66" w:rsidRPr="00772251" w:rsidRDefault="00E83F66" w:rsidP="0048591A">
            <w:pPr>
              <w:spacing w:before="60" w:after="60" w:line="240" w:lineRule="auto"/>
              <w:rPr>
                <w:noProof/>
                <w:sz w:val="20"/>
              </w:rPr>
            </w:pPr>
            <w:r>
              <w:rPr>
                <w:noProof/>
                <w:sz w:val="20"/>
              </w:rPr>
              <w:t>-- Para agricultura ou horticultura</w:t>
            </w:r>
          </w:p>
        </w:tc>
        <w:tc>
          <w:tcPr>
            <w:tcW w:w="1134" w:type="dxa"/>
            <w:tcBorders>
              <w:top w:val="nil"/>
              <w:left w:val="nil"/>
              <w:bottom w:val="single" w:sz="4" w:space="0" w:color="auto"/>
              <w:right w:val="single" w:sz="4" w:space="0" w:color="auto"/>
            </w:tcBorders>
            <w:shd w:val="clear" w:color="auto" w:fill="auto"/>
            <w:noWrap/>
            <w:vAlign w:val="center"/>
            <w:hideMark/>
          </w:tcPr>
          <w:p w14:paraId="16C273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72F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1E94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00CCDB" w14:textId="77777777" w:rsidR="00E83F66" w:rsidRPr="00772251" w:rsidRDefault="00E83F66" w:rsidP="0098654B">
            <w:pPr>
              <w:pageBreakBefore/>
              <w:spacing w:before="60" w:after="60" w:line="240" w:lineRule="auto"/>
              <w:jc w:val="center"/>
              <w:rPr>
                <w:noProof/>
                <w:sz w:val="20"/>
              </w:rPr>
            </w:pPr>
            <w:r>
              <w:rPr>
                <w:noProof/>
                <w:sz w:val="20"/>
              </w:rPr>
              <w:t>84248900</w:t>
            </w:r>
          </w:p>
        </w:tc>
        <w:tc>
          <w:tcPr>
            <w:tcW w:w="1086" w:type="dxa"/>
            <w:tcBorders>
              <w:top w:val="nil"/>
              <w:left w:val="nil"/>
              <w:bottom w:val="single" w:sz="4" w:space="0" w:color="auto"/>
              <w:right w:val="single" w:sz="4" w:space="0" w:color="auto"/>
            </w:tcBorders>
            <w:shd w:val="clear" w:color="auto" w:fill="auto"/>
            <w:noWrap/>
            <w:hideMark/>
          </w:tcPr>
          <w:p w14:paraId="3FBFBBDC" w14:textId="77777777" w:rsidR="00E83F66" w:rsidRPr="00772251" w:rsidRDefault="00E83F66" w:rsidP="0048591A">
            <w:pPr>
              <w:spacing w:before="60" w:after="60" w:line="240" w:lineRule="auto"/>
              <w:jc w:val="center"/>
              <w:rPr>
                <w:noProof/>
                <w:sz w:val="20"/>
              </w:rPr>
            </w:pPr>
            <w:r>
              <w:rPr>
                <w:noProof/>
                <w:sz w:val="20"/>
              </w:rPr>
              <w:t>842489</w:t>
            </w:r>
          </w:p>
        </w:tc>
        <w:tc>
          <w:tcPr>
            <w:tcW w:w="9923" w:type="dxa"/>
            <w:tcBorders>
              <w:top w:val="nil"/>
              <w:left w:val="nil"/>
              <w:bottom w:val="single" w:sz="4" w:space="0" w:color="auto"/>
              <w:right w:val="single" w:sz="4" w:space="0" w:color="auto"/>
            </w:tcBorders>
            <w:shd w:val="clear" w:color="auto" w:fill="auto"/>
            <w:noWrap/>
            <w:hideMark/>
          </w:tcPr>
          <w:p w14:paraId="3996B9A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65CB6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DD9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3E5A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636D8" w14:textId="77777777" w:rsidR="00E83F66" w:rsidRPr="00772251" w:rsidRDefault="00E83F66" w:rsidP="0048591A">
            <w:pPr>
              <w:spacing w:before="60" w:after="60" w:line="240" w:lineRule="auto"/>
              <w:jc w:val="center"/>
              <w:rPr>
                <w:noProof/>
                <w:sz w:val="20"/>
              </w:rPr>
            </w:pPr>
            <w:r>
              <w:rPr>
                <w:noProof/>
                <w:sz w:val="20"/>
              </w:rPr>
              <w:t>84261100</w:t>
            </w:r>
          </w:p>
        </w:tc>
        <w:tc>
          <w:tcPr>
            <w:tcW w:w="1086" w:type="dxa"/>
            <w:tcBorders>
              <w:top w:val="nil"/>
              <w:left w:val="nil"/>
              <w:bottom w:val="single" w:sz="4" w:space="0" w:color="auto"/>
              <w:right w:val="single" w:sz="4" w:space="0" w:color="auto"/>
            </w:tcBorders>
            <w:shd w:val="clear" w:color="auto" w:fill="auto"/>
            <w:noWrap/>
            <w:hideMark/>
          </w:tcPr>
          <w:p w14:paraId="0D12C96C" w14:textId="77777777" w:rsidR="00E83F66" w:rsidRPr="00772251" w:rsidRDefault="00E83F66" w:rsidP="0048591A">
            <w:pPr>
              <w:spacing w:before="60" w:after="60" w:line="240" w:lineRule="auto"/>
              <w:jc w:val="center"/>
              <w:rPr>
                <w:noProof/>
                <w:sz w:val="20"/>
              </w:rPr>
            </w:pPr>
            <w:r>
              <w:rPr>
                <w:noProof/>
                <w:sz w:val="20"/>
              </w:rPr>
              <w:t>842611</w:t>
            </w:r>
          </w:p>
        </w:tc>
        <w:tc>
          <w:tcPr>
            <w:tcW w:w="9923" w:type="dxa"/>
            <w:tcBorders>
              <w:top w:val="nil"/>
              <w:left w:val="nil"/>
              <w:bottom w:val="single" w:sz="4" w:space="0" w:color="auto"/>
              <w:right w:val="single" w:sz="4" w:space="0" w:color="auto"/>
            </w:tcBorders>
            <w:shd w:val="clear" w:color="auto" w:fill="auto"/>
            <w:noWrap/>
            <w:hideMark/>
          </w:tcPr>
          <w:p w14:paraId="24C5FC9E" w14:textId="77777777" w:rsidR="00E83F66" w:rsidRPr="00772251" w:rsidRDefault="00E83F66" w:rsidP="0048591A">
            <w:pPr>
              <w:spacing w:before="60" w:after="60" w:line="240" w:lineRule="auto"/>
              <w:rPr>
                <w:noProof/>
                <w:sz w:val="20"/>
              </w:rPr>
            </w:pPr>
            <w:r>
              <w:rPr>
                <w:noProof/>
                <w:sz w:val="20"/>
              </w:rPr>
              <w:t>-- Pontes e vigas, rolantes, de suportes fixos</w:t>
            </w:r>
          </w:p>
        </w:tc>
        <w:tc>
          <w:tcPr>
            <w:tcW w:w="1134" w:type="dxa"/>
            <w:tcBorders>
              <w:top w:val="nil"/>
              <w:left w:val="nil"/>
              <w:bottom w:val="single" w:sz="4" w:space="0" w:color="auto"/>
              <w:right w:val="single" w:sz="4" w:space="0" w:color="auto"/>
            </w:tcBorders>
            <w:shd w:val="clear" w:color="auto" w:fill="auto"/>
            <w:noWrap/>
            <w:vAlign w:val="center"/>
            <w:hideMark/>
          </w:tcPr>
          <w:p w14:paraId="5A78FE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040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98A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2B6C4F" w14:textId="77777777" w:rsidR="00E83F66" w:rsidRPr="00772251" w:rsidRDefault="00E83F66" w:rsidP="0048591A">
            <w:pPr>
              <w:spacing w:before="60" w:after="60" w:line="240" w:lineRule="auto"/>
              <w:jc w:val="center"/>
              <w:rPr>
                <w:noProof/>
                <w:sz w:val="20"/>
              </w:rPr>
            </w:pPr>
            <w:r>
              <w:rPr>
                <w:noProof/>
                <w:sz w:val="20"/>
              </w:rPr>
              <w:t>84261200</w:t>
            </w:r>
          </w:p>
        </w:tc>
        <w:tc>
          <w:tcPr>
            <w:tcW w:w="1086" w:type="dxa"/>
            <w:tcBorders>
              <w:top w:val="nil"/>
              <w:left w:val="nil"/>
              <w:bottom w:val="single" w:sz="4" w:space="0" w:color="auto"/>
              <w:right w:val="single" w:sz="4" w:space="0" w:color="auto"/>
            </w:tcBorders>
            <w:shd w:val="clear" w:color="auto" w:fill="auto"/>
            <w:noWrap/>
            <w:hideMark/>
          </w:tcPr>
          <w:p w14:paraId="59E6EB43" w14:textId="77777777" w:rsidR="00E83F66" w:rsidRPr="00772251" w:rsidRDefault="00E83F66" w:rsidP="0048591A">
            <w:pPr>
              <w:spacing w:before="60" w:after="60" w:line="240" w:lineRule="auto"/>
              <w:jc w:val="center"/>
              <w:rPr>
                <w:noProof/>
                <w:sz w:val="20"/>
              </w:rPr>
            </w:pPr>
            <w:r>
              <w:rPr>
                <w:noProof/>
                <w:sz w:val="20"/>
              </w:rPr>
              <w:t>842612</w:t>
            </w:r>
          </w:p>
        </w:tc>
        <w:tc>
          <w:tcPr>
            <w:tcW w:w="9923" w:type="dxa"/>
            <w:tcBorders>
              <w:top w:val="nil"/>
              <w:left w:val="nil"/>
              <w:bottom w:val="single" w:sz="4" w:space="0" w:color="auto"/>
              <w:right w:val="single" w:sz="4" w:space="0" w:color="auto"/>
            </w:tcBorders>
            <w:shd w:val="clear" w:color="auto" w:fill="auto"/>
            <w:noWrap/>
            <w:hideMark/>
          </w:tcPr>
          <w:p w14:paraId="0ADC5E02" w14:textId="77777777" w:rsidR="00E83F66" w:rsidRPr="00772251" w:rsidRDefault="00E83F66" w:rsidP="0048591A">
            <w:pPr>
              <w:spacing w:before="60" w:after="60" w:line="240" w:lineRule="auto"/>
              <w:rPr>
                <w:noProof/>
                <w:sz w:val="20"/>
              </w:rPr>
            </w:pPr>
            <w:r>
              <w:rPr>
                <w:noProof/>
                <w:sz w:val="20"/>
              </w:rPr>
              <w:t>-- Pórticos móveis de pneumáticos e carros-pórticos</w:t>
            </w:r>
          </w:p>
        </w:tc>
        <w:tc>
          <w:tcPr>
            <w:tcW w:w="1134" w:type="dxa"/>
            <w:tcBorders>
              <w:top w:val="nil"/>
              <w:left w:val="nil"/>
              <w:bottom w:val="single" w:sz="4" w:space="0" w:color="auto"/>
              <w:right w:val="single" w:sz="4" w:space="0" w:color="auto"/>
            </w:tcBorders>
            <w:shd w:val="clear" w:color="auto" w:fill="auto"/>
            <w:noWrap/>
            <w:vAlign w:val="center"/>
            <w:hideMark/>
          </w:tcPr>
          <w:p w14:paraId="430F1F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2856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864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DBD75B" w14:textId="77777777" w:rsidR="00E83F66" w:rsidRPr="00772251" w:rsidRDefault="00E83F66" w:rsidP="0048591A">
            <w:pPr>
              <w:spacing w:before="60" w:after="60" w:line="240" w:lineRule="auto"/>
              <w:jc w:val="center"/>
              <w:rPr>
                <w:noProof/>
                <w:sz w:val="20"/>
              </w:rPr>
            </w:pPr>
            <w:r>
              <w:rPr>
                <w:noProof/>
                <w:sz w:val="20"/>
              </w:rPr>
              <w:t>84261900</w:t>
            </w:r>
          </w:p>
        </w:tc>
        <w:tc>
          <w:tcPr>
            <w:tcW w:w="1086" w:type="dxa"/>
            <w:tcBorders>
              <w:top w:val="nil"/>
              <w:left w:val="nil"/>
              <w:bottom w:val="single" w:sz="4" w:space="0" w:color="auto"/>
              <w:right w:val="single" w:sz="4" w:space="0" w:color="auto"/>
            </w:tcBorders>
            <w:shd w:val="clear" w:color="auto" w:fill="auto"/>
            <w:noWrap/>
            <w:hideMark/>
          </w:tcPr>
          <w:p w14:paraId="42E17F19" w14:textId="77777777" w:rsidR="00E83F66" w:rsidRPr="00772251" w:rsidRDefault="00E83F66" w:rsidP="0048591A">
            <w:pPr>
              <w:spacing w:before="60" w:after="60" w:line="240" w:lineRule="auto"/>
              <w:jc w:val="center"/>
              <w:rPr>
                <w:noProof/>
                <w:sz w:val="20"/>
              </w:rPr>
            </w:pPr>
            <w:r>
              <w:rPr>
                <w:noProof/>
                <w:sz w:val="20"/>
              </w:rPr>
              <w:t>842619</w:t>
            </w:r>
          </w:p>
        </w:tc>
        <w:tc>
          <w:tcPr>
            <w:tcW w:w="9923" w:type="dxa"/>
            <w:tcBorders>
              <w:top w:val="nil"/>
              <w:left w:val="nil"/>
              <w:bottom w:val="single" w:sz="4" w:space="0" w:color="auto"/>
              <w:right w:val="single" w:sz="4" w:space="0" w:color="auto"/>
            </w:tcBorders>
            <w:shd w:val="clear" w:color="auto" w:fill="auto"/>
            <w:noWrap/>
            <w:hideMark/>
          </w:tcPr>
          <w:p w14:paraId="5FD5AF0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3A8B4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72F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2FC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DFAE6" w14:textId="77777777" w:rsidR="00E83F66" w:rsidRPr="00772251" w:rsidRDefault="00E83F66" w:rsidP="0048591A">
            <w:pPr>
              <w:spacing w:before="60" w:after="60" w:line="240" w:lineRule="auto"/>
              <w:jc w:val="center"/>
              <w:rPr>
                <w:noProof/>
                <w:sz w:val="20"/>
              </w:rPr>
            </w:pPr>
            <w:r>
              <w:rPr>
                <w:noProof/>
                <w:sz w:val="20"/>
              </w:rPr>
              <w:t>84262000</w:t>
            </w:r>
          </w:p>
        </w:tc>
        <w:tc>
          <w:tcPr>
            <w:tcW w:w="1086" w:type="dxa"/>
            <w:tcBorders>
              <w:top w:val="nil"/>
              <w:left w:val="nil"/>
              <w:bottom w:val="single" w:sz="4" w:space="0" w:color="auto"/>
              <w:right w:val="single" w:sz="4" w:space="0" w:color="auto"/>
            </w:tcBorders>
            <w:shd w:val="clear" w:color="auto" w:fill="auto"/>
            <w:noWrap/>
            <w:hideMark/>
          </w:tcPr>
          <w:p w14:paraId="0DEF4AA9" w14:textId="77777777" w:rsidR="00E83F66" w:rsidRPr="00772251" w:rsidRDefault="00E83F66" w:rsidP="0048591A">
            <w:pPr>
              <w:spacing w:before="60" w:after="60" w:line="240" w:lineRule="auto"/>
              <w:jc w:val="center"/>
              <w:rPr>
                <w:noProof/>
                <w:sz w:val="20"/>
              </w:rPr>
            </w:pPr>
            <w:r>
              <w:rPr>
                <w:noProof/>
                <w:sz w:val="20"/>
              </w:rPr>
              <w:t>842620</w:t>
            </w:r>
          </w:p>
        </w:tc>
        <w:tc>
          <w:tcPr>
            <w:tcW w:w="9923" w:type="dxa"/>
            <w:tcBorders>
              <w:top w:val="nil"/>
              <w:left w:val="nil"/>
              <w:bottom w:val="single" w:sz="4" w:space="0" w:color="auto"/>
              <w:right w:val="single" w:sz="4" w:space="0" w:color="auto"/>
            </w:tcBorders>
            <w:shd w:val="clear" w:color="auto" w:fill="auto"/>
            <w:noWrap/>
            <w:hideMark/>
          </w:tcPr>
          <w:p w14:paraId="300FE7AC" w14:textId="77777777" w:rsidR="00E83F66" w:rsidRPr="00772251" w:rsidRDefault="00E83F66" w:rsidP="0048591A">
            <w:pPr>
              <w:spacing w:before="60" w:after="60" w:line="240" w:lineRule="auto"/>
              <w:rPr>
                <w:noProof/>
                <w:sz w:val="20"/>
              </w:rPr>
            </w:pPr>
            <w:r>
              <w:rPr>
                <w:noProof/>
                <w:sz w:val="20"/>
              </w:rPr>
              <w:t>- Guindastes de torre</w:t>
            </w:r>
          </w:p>
        </w:tc>
        <w:tc>
          <w:tcPr>
            <w:tcW w:w="1134" w:type="dxa"/>
            <w:tcBorders>
              <w:top w:val="nil"/>
              <w:left w:val="nil"/>
              <w:bottom w:val="single" w:sz="4" w:space="0" w:color="auto"/>
              <w:right w:val="single" w:sz="4" w:space="0" w:color="auto"/>
            </w:tcBorders>
            <w:shd w:val="clear" w:color="auto" w:fill="auto"/>
            <w:noWrap/>
            <w:vAlign w:val="center"/>
            <w:hideMark/>
          </w:tcPr>
          <w:p w14:paraId="6D3786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968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46A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88FB9" w14:textId="77777777" w:rsidR="00E83F66" w:rsidRPr="00772251" w:rsidRDefault="00E83F66" w:rsidP="0048591A">
            <w:pPr>
              <w:spacing w:before="60" w:after="60" w:line="240" w:lineRule="auto"/>
              <w:jc w:val="center"/>
              <w:rPr>
                <w:noProof/>
                <w:sz w:val="20"/>
              </w:rPr>
            </w:pPr>
            <w:r>
              <w:rPr>
                <w:noProof/>
                <w:sz w:val="20"/>
              </w:rPr>
              <w:t>84263000</w:t>
            </w:r>
          </w:p>
        </w:tc>
        <w:tc>
          <w:tcPr>
            <w:tcW w:w="1086" w:type="dxa"/>
            <w:tcBorders>
              <w:top w:val="nil"/>
              <w:left w:val="nil"/>
              <w:bottom w:val="single" w:sz="4" w:space="0" w:color="auto"/>
              <w:right w:val="single" w:sz="4" w:space="0" w:color="auto"/>
            </w:tcBorders>
            <w:shd w:val="clear" w:color="auto" w:fill="auto"/>
            <w:noWrap/>
            <w:hideMark/>
          </w:tcPr>
          <w:p w14:paraId="598E8AD7" w14:textId="77777777" w:rsidR="00E83F66" w:rsidRPr="00772251" w:rsidRDefault="00E83F66" w:rsidP="0048591A">
            <w:pPr>
              <w:spacing w:before="60" w:after="60" w:line="240" w:lineRule="auto"/>
              <w:jc w:val="center"/>
              <w:rPr>
                <w:noProof/>
                <w:sz w:val="20"/>
              </w:rPr>
            </w:pPr>
            <w:r>
              <w:rPr>
                <w:noProof/>
                <w:sz w:val="20"/>
              </w:rPr>
              <w:t>842630</w:t>
            </w:r>
          </w:p>
        </w:tc>
        <w:tc>
          <w:tcPr>
            <w:tcW w:w="9923" w:type="dxa"/>
            <w:tcBorders>
              <w:top w:val="nil"/>
              <w:left w:val="nil"/>
              <w:bottom w:val="single" w:sz="4" w:space="0" w:color="auto"/>
              <w:right w:val="single" w:sz="4" w:space="0" w:color="auto"/>
            </w:tcBorders>
            <w:shd w:val="clear" w:color="auto" w:fill="auto"/>
            <w:noWrap/>
            <w:hideMark/>
          </w:tcPr>
          <w:p w14:paraId="4C7143C1" w14:textId="77777777" w:rsidR="00E83F66" w:rsidRPr="00772251" w:rsidRDefault="00E83F66" w:rsidP="0048591A">
            <w:pPr>
              <w:spacing w:before="60" w:after="60" w:line="240" w:lineRule="auto"/>
              <w:rPr>
                <w:noProof/>
                <w:sz w:val="20"/>
              </w:rPr>
            </w:pPr>
            <w:r>
              <w:rPr>
                <w:noProof/>
                <w:sz w:val="20"/>
              </w:rPr>
              <w:t>- Guindastes de pórtico</w:t>
            </w:r>
          </w:p>
        </w:tc>
        <w:tc>
          <w:tcPr>
            <w:tcW w:w="1134" w:type="dxa"/>
            <w:tcBorders>
              <w:top w:val="nil"/>
              <w:left w:val="nil"/>
              <w:bottom w:val="single" w:sz="4" w:space="0" w:color="auto"/>
              <w:right w:val="single" w:sz="4" w:space="0" w:color="auto"/>
            </w:tcBorders>
            <w:shd w:val="clear" w:color="auto" w:fill="auto"/>
            <w:noWrap/>
            <w:vAlign w:val="center"/>
            <w:hideMark/>
          </w:tcPr>
          <w:p w14:paraId="304121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A746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4BEA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79821" w14:textId="77777777" w:rsidR="00E83F66" w:rsidRPr="00772251" w:rsidRDefault="00E83F66" w:rsidP="0048591A">
            <w:pPr>
              <w:spacing w:before="60" w:after="60" w:line="240" w:lineRule="auto"/>
              <w:jc w:val="center"/>
              <w:rPr>
                <w:noProof/>
                <w:sz w:val="20"/>
              </w:rPr>
            </w:pPr>
            <w:r>
              <w:rPr>
                <w:noProof/>
                <w:sz w:val="20"/>
              </w:rPr>
              <w:t>84264100</w:t>
            </w:r>
          </w:p>
        </w:tc>
        <w:tc>
          <w:tcPr>
            <w:tcW w:w="1086" w:type="dxa"/>
            <w:tcBorders>
              <w:top w:val="nil"/>
              <w:left w:val="nil"/>
              <w:bottom w:val="single" w:sz="4" w:space="0" w:color="auto"/>
              <w:right w:val="single" w:sz="4" w:space="0" w:color="auto"/>
            </w:tcBorders>
            <w:shd w:val="clear" w:color="auto" w:fill="auto"/>
            <w:noWrap/>
            <w:hideMark/>
          </w:tcPr>
          <w:p w14:paraId="3113E94E" w14:textId="77777777" w:rsidR="00E83F66" w:rsidRPr="00772251" w:rsidRDefault="00E83F66" w:rsidP="0048591A">
            <w:pPr>
              <w:spacing w:before="60" w:after="60" w:line="240" w:lineRule="auto"/>
              <w:jc w:val="center"/>
              <w:rPr>
                <w:noProof/>
                <w:sz w:val="20"/>
              </w:rPr>
            </w:pPr>
            <w:r>
              <w:rPr>
                <w:noProof/>
                <w:sz w:val="20"/>
              </w:rPr>
              <w:t>842641</w:t>
            </w:r>
          </w:p>
        </w:tc>
        <w:tc>
          <w:tcPr>
            <w:tcW w:w="9923" w:type="dxa"/>
            <w:tcBorders>
              <w:top w:val="nil"/>
              <w:left w:val="nil"/>
              <w:bottom w:val="single" w:sz="4" w:space="0" w:color="auto"/>
              <w:right w:val="single" w:sz="4" w:space="0" w:color="auto"/>
            </w:tcBorders>
            <w:shd w:val="clear" w:color="auto" w:fill="auto"/>
            <w:noWrap/>
            <w:hideMark/>
          </w:tcPr>
          <w:p w14:paraId="63EA1B78" w14:textId="77777777" w:rsidR="00E83F66" w:rsidRPr="00772251" w:rsidRDefault="00E83F66" w:rsidP="0048591A">
            <w:pPr>
              <w:spacing w:before="60" w:after="60" w:line="240" w:lineRule="auto"/>
              <w:rPr>
                <w:noProof/>
                <w:sz w:val="20"/>
              </w:rPr>
            </w:pPr>
            <w:r>
              <w:rPr>
                <w:noProof/>
                <w:sz w:val="20"/>
              </w:rPr>
              <w:t>-- De pneumáticos</w:t>
            </w:r>
          </w:p>
        </w:tc>
        <w:tc>
          <w:tcPr>
            <w:tcW w:w="1134" w:type="dxa"/>
            <w:tcBorders>
              <w:top w:val="nil"/>
              <w:left w:val="nil"/>
              <w:bottom w:val="single" w:sz="4" w:space="0" w:color="auto"/>
              <w:right w:val="single" w:sz="4" w:space="0" w:color="auto"/>
            </w:tcBorders>
            <w:shd w:val="clear" w:color="auto" w:fill="auto"/>
            <w:noWrap/>
            <w:vAlign w:val="center"/>
            <w:hideMark/>
          </w:tcPr>
          <w:p w14:paraId="272CA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40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6B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2AB77" w14:textId="77777777" w:rsidR="00E83F66" w:rsidRPr="00772251" w:rsidRDefault="00E83F66" w:rsidP="0048591A">
            <w:pPr>
              <w:spacing w:before="60" w:after="60" w:line="240" w:lineRule="auto"/>
              <w:jc w:val="center"/>
              <w:rPr>
                <w:noProof/>
                <w:sz w:val="20"/>
              </w:rPr>
            </w:pPr>
            <w:r>
              <w:rPr>
                <w:noProof/>
                <w:sz w:val="20"/>
              </w:rPr>
              <w:t>84264900</w:t>
            </w:r>
          </w:p>
        </w:tc>
        <w:tc>
          <w:tcPr>
            <w:tcW w:w="1086" w:type="dxa"/>
            <w:tcBorders>
              <w:top w:val="nil"/>
              <w:left w:val="nil"/>
              <w:bottom w:val="single" w:sz="4" w:space="0" w:color="auto"/>
              <w:right w:val="single" w:sz="4" w:space="0" w:color="auto"/>
            </w:tcBorders>
            <w:shd w:val="clear" w:color="auto" w:fill="auto"/>
            <w:noWrap/>
            <w:hideMark/>
          </w:tcPr>
          <w:p w14:paraId="7458D124" w14:textId="77777777" w:rsidR="00E83F66" w:rsidRPr="00772251" w:rsidRDefault="00E83F66" w:rsidP="0048591A">
            <w:pPr>
              <w:spacing w:before="60" w:after="60" w:line="240" w:lineRule="auto"/>
              <w:jc w:val="center"/>
              <w:rPr>
                <w:noProof/>
                <w:sz w:val="20"/>
              </w:rPr>
            </w:pPr>
            <w:r>
              <w:rPr>
                <w:noProof/>
                <w:sz w:val="20"/>
              </w:rPr>
              <w:t>842649</w:t>
            </w:r>
          </w:p>
        </w:tc>
        <w:tc>
          <w:tcPr>
            <w:tcW w:w="9923" w:type="dxa"/>
            <w:tcBorders>
              <w:top w:val="nil"/>
              <w:left w:val="nil"/>
              <w:bottom w:val="single" w:sz="4" w:space="0" w:color="auto"/>
              <w:right w:val="single" w:sz="4" w:space="0" w:color="auto"/>
            </w:tcBorders>
            <w:shd w:val="clear" w:color="auto" w:fill="auto"/>
            <w:noWrap/>
            <w:hideMark/>
          </w:tcPr>
          <w:p w14:paraId="0E5C34E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26698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F90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34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1120B" w14:textId="77777777" w:rsidR="00E83F66" w:rsidRPr="00772251" w:rsidRDefault="00E83F66" w:rsidP="0048591A">
            <w:pPr>
              <w:spacing w:before="60" w:after="60" w:line="240" w:lineRule="auto"/>
              <w:jc w:val="center"/>
              <w:rPr>
                <w:noProof/>
                <w:sz w:val="20"/>
              </w:rPr>
            </w:pPr>
            <w:r>
              <w:rPr>
                <w:noProof/>
                <w:sz w:val="20"/>
              </w:rPr>
              <w:t>84269100</w:t>
            </w:r>
          </w:p>
        </w:tc>
        <w:tc>
          <w:tcPr>
            <w:tcW w:w="1086" w:type="dxa"/>
            <w:tcBorders>
              <w:top w:val="nil"/>
              <w:left w:val="nil"/>
              <w:bottom w:val="single" w:sz="4" w:space="0" w:color="auto"/>
              <w:right w:val="single" w:sz="4" w:space="0" w:color="auto"/>
            </w:tcBorders>
            <w:shd w:val="clear" w:color="auto" w:fill="auto"/>
            <w:noWrap/>
            <w:hideMark/>
          </w:tcPr>
          <w:p w14:paraId="57ADDE00" w14:textId="77777777" w:rsidR="00E83F66" w:rsidRPr="00772251" w:rsidRDefault="00E83F66" w:rsidP="0048591A">
            <w:pPr>
              <w:spacing w:before="60" w:after="60" w:line="240" w:lineRule="auto"/>
              <w:jc w:val="center"/>
              <w:rPr>
                <w:noProof/>
                <w:sz w:val="20"/>
              </w:rPr>
            </w:pPr>
            <w:r>
              <w:rPr>
                <w:noProof/>
                <w:sz w:val="20"/>
              </w:rPr>
              <w:t>842691</w:t>
            </w:r>
          </w:p>
        </w:tc>
        <w:tc>
          <w:tcPr>
            <w:tcW w:w="9923" w:type="dxa"/>
            <w:tcBorders>
              <w:top w:val="nil"/>
              <w:left w:val="nil"/>
              <w:bottom w:val="single" w:sz="4" w:space="0" w:color="auto"/>
              <w:right w:val="single" w:sz="4" w:space="0" w:color="auto"/>
            </w:tcBorders>
            <w:shd w:val="clear" w:color="auto" w:fill="auto"/>
            <w:noWrap/>
            <w:hideMark/>
          </w:tcPr>
          <w:p w14:paraId="442A9412" w14:textId="77777777" w:rsidR="00E83F66" w:rsidRPr="00772251" w:rsidRDefault="00E83F66" w:rsidP="0048591A">
            <w:pPr>
              <w:spacing w:before="60" w:after="60" w:line="240" w:lineRule="auto"/>
              <w:rPr>
                <w:noProof/>
                <w:sz w:val="20"/>
              </w:rPr>
            </w:pPr>
            <w:r>
              <w:rPr>
                <w:noProof/>
                <w:sz w:val="20"/>
              </w:rPr>
              <w:t>-- Próprios para serem montados em veículos rodoviários</w:t>
            </w:r>
          </w:p>
        </w:tc>
        <w:tc>
          <w:tcPr>
            <w:tcW w:w="1134" w:type="dxa"/>
            <w:tcBorders>
              <w:top w:val="nil"/>
              <w:left w:val="nil"/>
              <w:bottom w:val="single" w:sz="4" w:space="0" w:color="auto"/>
              <w:right w:val="single" w:sz="4" w:space="0" w:color="auto"/>
            </w:tcBorders>
            <w:shd w:val="clear" w:color="auto" w:fill="auto"/>
            <w:noWrap/>
            <w:vAlign w:val="center"/>
            <w:hideMark/>
          </w:tcPr>
          <w:p w14:paraId="307F49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4156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1511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7953DA" w14:textId="77777777" w:rsidR="00E83F66" w:rsidRPr="00772251" w:rsidRDefault="00E83F66" w:rsidP="0048591A">
            <w:pPr>
              <w:spacing w:before="60" w:after="60" w:line="240" w:lineRule="auto"/>
              <w:jc w:val="center"/>
              <w:rPr>
                <w:noProof/>
                <w:sz w:val="20"/>
              </w:rPr>
            </w:pPr>
            <w:r>
              <w:rPr>
                <w:noProof/>
                <w:sz w:val="20"/>
              </w:rPr>
              <w:t>84269900</w:t>
            </w:r>
          </w:p>
        </w:tc>
        <w:tc>
          <w:tcPr>
            <w:tcW w:w="1086" w:type="dxa"/>
            <w:tcBorders>
              <w:top w:val="nil"/>
              <w:left w:val="nil"/>
              <w:bottom w:val="single" w:sz="4" w:space="0" w:color="auto"/>
              <w:right w:val="single" w:sz="4" w:space="0" w:color="auto"/>
            </w:tcBorders>
            <w:shd w:val="clear" w:color="auto" w:fill="auto"/>
            <w:noWrap/>
            <w:hideMark/>
          </w:tcPr>
          <w:p w14:paraId="0592C3CA" w14:textId="77777777" w:rsidR="00E83F66" w:rsidRPr="00772251" w:rsidRDefault="00E83F66" w:rsidP="0048591A">
            <w:pPr>
              <w:spacing w:before="60" w:after="60" w:line="240" w:lineRule="auto"/>
              <w:jc w:val="center"/>
              <w:rPr>
                <w:noProof/>
                <w:sz w:val="20"/>
              </w:rPr>
            </w:pPr>
            <w:r>
              <w:rPr>
                <w:noProof/>
                <w:sz w:val="20"/>
              </w:rPr>
              <w:t>842699</w:t>
            </w:r>
          </w:p>
        </w:tc>
        <w:tc>
          <w:tcPr>
            <w:tcW w:w="9923" w:type="dxa"/>
            <w:tcBorders>
              <w:top w:val="nil"/>
              <w:left w:val="nil"/>
              <w:bottom w:val="single" w:sz="4" w:space="0" w:color="auto"/>
              <w:right w:val="single" w:sz="4" w:space="0" w:color="auto"/>
            </w:tcBorders>
            <w:shd w:val="clear" w:color="auto" w:fill="auto"/>
            <w:noWrap/>
            <w:hideMark/>
          </w:tcPr>
          <w:p w14:paraId="6A6DDDF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3E864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BF0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59C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AAEAE" w14:textId="77777777" w:rsidR="00E83F66" w:rsidRPr="00772251" w:rsidRDefault="00E83F66" w:rsidP="0048591A">
            <w:pPr>
              <w:spacing w:before="60" w:after="60" w:line="240" w:lineRule="auto"/>
              <w:jc w:val="center"/>
              <w:rPr>
                <w:noProof/>
                <w:sz w:val="20"/>
              </w:rPr>
            </w:pPr>
            <w:r>
              <w:rPr>
                <w:noProof/>
                <w:sz w:val="20"/>
              </w:rPr>
              <w:t>84271000</w:t>
            </w:r>
          </w:p>
        </w:tc>
        <w:tc>
          <w:tcPr>
            <w:tcW w:w="1086" w:type="dxa"/>
            <w:tcBorders>
              <w:top w:val="nil"/>
              <w:left w:val="nil"/>
              <w:bottom w:val="single" w:sz="4" w:space="0" w:color="auto"/>
              <w:right w:val="single" w:sz="4" w:space="0" w:color="auto"/>
            </w:tcBorders>
            <w:shd w:val="clear" w:color="auto" w:fill="auto"/>
            <w:noWrap/>
            <w:hideMark/>
          </w:tcPr>
          <w:p w14:paraId="584C1616" w14:textId="77777777" w:rsidR="00E83F66" w:rsidRPr="00772251" w:rsidRDefault="00E83F66" w:rsidP="0048591A">
            <w:pPr>
              <w:spacing w:before="60" w:after="60" w:line="240" w:lineRule="auto"/>
              <w:jc w:val="center"/>
              <w:rPr>
                <w:noProof/>
                <w:sz w:val="20"/>
              </w:rPr>
            </w:pPr>
            <w:r>
              <w:rPr>
                <w:noProof/>
                <w:sz w:val="20"/>
              </w:rPr>
              <w:t>842710</w:t>
            </w:r>
          </w:p>
        </w:tc>
        <w:tc>
          <w:tcPr>
            <w:tcW w:w="9923" w:type="dxa"/>
            <w:tcBorders>
              <w:top w:val="nil"/>
              <w:left w:val="nil"/>
              <w:bottom w:val="single" w:sz="4" w:space="0" w:color="auto"/>
              <w:right w:val="single" w:sz="4" w:space="0" w:color="auto"/>
            </w:tcBorders>
            <w:shd w:val="clear" w:color="auto" w:fill="auto"/>
            <w:noWrap/>
            <w:hideMark/>
          </w:tcPr>
          <w:p w14:paraId="79F831C4" w14:textId="0D9DBBEA" w:rsidR="00E83F66" w:rsidRPr="00772251" w:rsidRDefault="00E83F66" w:rsidP="008A7A5D">
            <w:pPr>
              <w:spacing w:before="60" w:after="60" w:line="240" w:lineRule="auto"/>
              <w:rPr>
                <w:noProof/>
                <w:sz w:val="20"/>
              </w:rPr>
            </w:pPr>
            <w:r>
              <w:rPr>
                <w:noProof/>
                <w:sz w:val="20"/>
              </w:rPr>
              <w:t>- Autopropulsionados, de motor elétrico</w:t>
            </w:r>
          </w:p>
        </w:tc>
        <w:tc>
          <w:tcPr>
            <w:tcW w:w="1134" w:type="dxa"/>
            <w:tcBorders>
              <w:top w:val="nil"/>
              <w:left w:val="nil"/>
              <w:bottom w:val="single" w:sz="4" w:space="0" w:color="auto"/>
              <w:right w:val="single" w:sz="4" w:space="0" w:color="auto"/>
            </w:tcBorders>
            <w:shd w:val="clear" w:color="auto" w:fill="auto"/>
            <w:noWrap/>
            <w:vAlign w:val="center"/>
            <w:hideMark/>
          </w:tcPr>
          <w:p w14:paraId="419A1B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30DF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B93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0BD3A" w14:textId="77777777" w:rsidR="00E83F66" w:rsidRPr="00772251" w:rsidRDefault="00E83F66" w:rsidP="0048591A">
            <w:pPr>
              <w:spacing w:before="60" w:after="60" w:line="240" w:lineRule="auto"/>
              <w:jc w:val="center"/>
              <w:rPr>
                <w:noProof/>
                <w:sz w:val="20"/>
              </w:rPr>
            </w:pPr>
            <w:r>
              <w:rPr>
                <w:noProof/>
                <w:sz w:val="20"/>
              </w:rPr>
              <w:t>84272000</w:t>
            </w:r>
          </w:p>
        </w:tc>
        <w:tc>
          <w:tcPr>
            <w:tcW w:w="1086" w:type="dxa"/>
            <w:tcBorders>
              <w:top w:val="nil"/>
              <w:left w:val="nil"/>
              <w:bottom w:val="single" w:sz="4" w:space="0" w:color="auto"/>
              <w:right w:val="single" w:sz="4" w:space="0" w:color="auto"/>
            </w:tcBorders>
            <w:shd w:val="clear" w:color="auto" w:fill="auto"/>
            <w:noWrap/>
            <w:hideMark/>
          </w:tcPr>
          <w:p w14:paraId="0C7829DF" w14:textId="77777777" w:rsidR="00E83F66" w:rsidRPr="00772251" w:rsidRDefault="00E83F66" w:rsidP="0048591A">
            <w:pPr>
              <w:spacing w:before="60" w:after="60" w:line="240" w:lineRule="auto"/>
              <w:jc w:val="center"/>
              <w:rPr>
                <w:noProof/>
                <w:sz w:val="20"/>
              </w:rPr>
            </w:pPr>
            <w:r>
              <w:rPr>
                <w:noProof/>
                <w:sz w:val="20"/>
              </w:rPr>
              <w:t>842720</w:t>
            </w:r>
          </w:p>
        </w:tc>
        <w:tc>
          <w:tcPr>
            <w:tcW w:w="9923" w:type="dxa"/>
            <w:tcBorders>
              <w:top w:val="nil"/>
              <w:left w:val="nil"/>
              <w:bottom w:val="single" w:sz="4" w:space="0" w:color="auto"/>
              <w:right w:val="single" w:sz="4" w:space="0" w:color="auto"/>
            </w:tcBorders>
            <w:shd w:val="clear" w:color="auto" w:fill="auto"/>
            <w:noWrap/>
            <w:hideMark/>
          </w:tcPr>
          <w:p w14:paraId="78EB14A5" w14:textId="773EB760" w:rsidR="00E83F66" w:rsidRPr="00772251" w:rsidRDefault="00E83F66" w:rsidP="008A7A5D">
            <w:pPr>
              <w:spacing w:before="60" w:after="60" w:line="240" w:lineRule="auto"/>
              <w:rPr>
                <w:noProof/>
                <w:sz w:val="20"/>
              </w:rPr>
            </w:pPr>
            <w:r>
              <w:rPr>
                <w:noProof/>
                <w:sz w:val="20"/>
              </w:rPr>
              <w:t>- Outros, autopropulsionados</w:t>
            </w:r>
          </w:p>
        </w:tc>
        <w:tc>
          <w:tcPr>
            <w:tcW w:w="1134" w:type="dxa"/>
            <w:tcBorders>
              <w:top w:val="nil"/>
              <w:left w:val="nil"/>
              <w:bottom w:val="single" w:sz="4" w:space="0" w:color="auto"/>
              <w:right w:val="single" w:sz="4" w:space="0" w:color="auto"/>
            </w:tcBorders>
            <w:shd w:val="clear" w:color="auto" w:fill="auto"/>
            <w:noWrap/>
            <w:vAlign w:val="center"/>
            <w:hideMark/>
          </w:tcPr>
          <w:p w14:paraId="6D83E6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D4C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C90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E36416" w14:textId="77777777" w:rsidR="00E83F66" w:rsidRPr="00772251" w:rsidRDefault="00E83F66" w:rsidP="0048591A">
            <w:pPr>
              <w:spacing w:before="60" w:after="60" w:line="240" w:lineRule="auto"/>
              <w:jc w:val="center"/>
              <w:rPr>
                <w:noProof/>
                <w:sz w:val="20"/>
              </w:rPr>
            </w:pPr>
            <w:r>
              <w:rPr>
                <w:noProof/>
                <w:sz w:val="20"/>
              </w:rPr>
              <w:t>84279000</w:t>
            </w:r>
          </w:p>
        </w:tc>
        <w:tc>
          <w:tcPr>
            <w:tcW w:w="1086" w:type="dxa"/>
            <w:tcBorders>
              <w:top w:val="nil"/>
              <w:left w:val="nil"/>
              <w:bottom w:val="single" w:sz="4" w:space="0" w:color="auto"/>
              <w:right w:val="single" w:sz="4" w:space="0" w:color="auto"/>
            </w:tcBorders>
            <w:shd w:val="clear" w:color="auto" w:fill="auto"/>
            <w:noWrap/>
            <w:hideMark/>
          </w:tcPr>
          <w:p w14:paraId="36836F58" w14:textId="77777777" w:rsidR="00E83F66" w:rsidRPr="00772251" w:rsidRDefault="00E83F66" w:rsidP="0048591A">
            <w:pPr>
              <w:spacing w:before="60" w:after="60" w:line="240" w:lineRule="auto"/>
              <w:jc w:val="center"/>
              <w:rPr>
                <w:noProof/>
                <w:sz w:val="20"/>
              </w:rPr>
            </w:pPr>
            <w:r>
              <w:rPr>
                <w:noProof/>
                <w:sz w:val="20"/>
              </w:rPr>
              <w:t>842790</w:t>
            </w:r>
          </w:p>
        </w:tc>
        <w:tc>
          <w:tcPr>
            <w:tcW w:w="9923" w:type="dxa"/>
            <w:tcBorders>
              <w:top w:val="nil"/>
              <w:left w:val="nil"/>
              <w:bottom w:val="single" w:sz="4" w:space="0" w:color="auto"/>
              <w:right w:val="single" w:sz="4" w:space="0" w:color="auto"/>
            </w:tcBorders>
            <w:shd w:val="clear" w:color="auto" w:fill="auto"/>
            <w:noWrap/>
            <w:hideMark/>
          </w:tcPr>
          <w:p w14:paraId="6B53442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46A8D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C02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4A06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EDE0F" w14:textId="77777777" w:rsidR="00E83F66" w:rsidRPr="00772251" w:rsidRDefault="00E83F66" w:rsidP="0048591A">
            <w:pPr>
              <w:spacing w:before="60" w:after="60" w:line="240" w:lineRule="auto"/>
              <w:jc w:val="center"/>
              <w:rPr>
                <w:noProof/>
                <w:sz w:val="20"/>
              </w:rPr>
            </w:pPr>
            <w:r>
              <w:rPr>
                <w:noProof/>
                <w:sz w:val="20"/>
              </w:rPr>
              <w:t>84281000</w:t>
            </w:r>
          </w:p>
        </w:tc>
        <w:tc>
          <w:tcPr>
            <w:tcW w:w="1086" w:type="dxa"/>
            <w:tcBorders>
              <w:top w:val="nil"/>
              <w:left w:val="nil"/>
              <w:bottom w:val="single" w:sz="4" w:space="0" w:color="auto"/>
              <w:right w:val="single" w:sz="4" w:space="0" w:color="auto"/>
            </w:tcBorders>
            <w:shd w:val="clear" w:color="auto" w:fill="auto"/>
            <w:noWrap/>
            <w:hideMark/>
          </w:tcPr>
          <w:p w14:paraId="7B89A283" w14:textId="77777777" w:rsidR="00E83F66" w:rsidRPr="00772251" w:rsidRDefault="00E83F66" w:rsidP="0048591A">
            <w:pPr>
              <w:spacing w:before="60" w:after="60" w:line="240" w:lineRule="auto"/>
              <w:jc w:val="center"/>
              <w:rPr>
                <w:noProof/>
                <w:sz w:val="20"/>
              </w:rPr>
            </w:pPr>
            <w:r>
              <w:rPr>
                <w:noProof/>
                <w:sz w:val="20"/>
              </w:rPr>
              <w:t>842810</w:t>
            </w:r>
          </w:p>
        </w:tc>
        <w:tc>
          <w:tcPr>
            <w:tcW w:w="9923" w:type="dxa"/>
            <w:tcBorders>
              <w:top w:val="nil"/>
              <w:left w:val="nil"/>
              <w:bottom w:val="single" w:sz="4" w:space="0" w:color="auto"/>
              <w:right w:val="single" w:sz="4" w:space="0" w:color="auto"/>
            </w:tcBorders>
            <w:shd w:val="clear" w:color="auto" w:fill="auto"/>
            <w:noWrap/>
            <w:hideMark/>
          </w:tcPr>
          <w:p w14:paraId="6A2C7D37" w14:textId="77777777" w:rsidR="00E83F66" w:rsidRPr="00772251" w:rsidRDefault="00E83F66" w:rsidP="0048591A">
            <w:pPr>
              <w:spacing w:before="60" w:after="60" w:line="240" w:lineRule="auto"/>
              <w:rPr>
                <w:noProof/>
                <w:sz w:val="20"/>
              </w:rPr>
            </w:pPr>
            <w:r>
              <w:rPr>
                <w:noProof/>
                <w:sz w:val="20"/>
              </w:rPr>
              <w:t>- Elevadores e monta-cargas</w:t>
            </w:r>
          </w:p>
        </w:tc>
        <w:tc>
          <w:tcPr>
            <w:tcW w:w="1134" w:type="dxa"/>
            <w:tcBorders>
              <w:top w:val="nil"/>
              <w:left w:val="nil"/>
              <w:bottom w:val="single" w:sz="4" w:space="0" w:color="auto"/>
              <w:right w:val="single" w:sz="4" w:space="0" w:color="auto"/>
            </w:tcBorders>
            <w:shd w:val="clear" w:color="auto" w:fill="auto"/>
            <w:noWrap/>
            <w:vAlign w:val="center"/>
            <w:hideMark/>
          </w:tcPr>
          <w:p w14:paraId="47CC8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39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9F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DCA8D9" w14:textId="77777777" w:rsidR="00E83F66" w:rsidRPr="00772251" w:rsidRDefault="00E83F66" w:rsidP="0048591A">
            <w:pPr>
              <w:spacing w:before="60" w:after="60" w:line="240" w:lineRule="auto"/>
              <w:jc w:val="center"/>
              <w:rPr>
                <w:noProof/>
                <w:sz w:val="20"/>
              </w:rPr>
            </w:pPr>
            <w:r>
              <w:rPr>
                <w:noProof/>
                <w:sz w:val="20"/>
              </w:rPr>
              <w:t>84282000</w:t>
            </w:r>
          </w:p>
        </w:tc>
        <w:tc>
          <w:tcPr>
            <w:tcW w:w="1086" w:type="dxa"/>
            <w:tcBorders>
              <w:top w:val="nil"/>
              <w:left w:val="nil"/>
              <w:bottom w:val="single" w:sz="4" w:space="0" w:color="auto"/>
              <w:right w:val="single" w:sz="4" w:space="0" w:color="auto"/>
            </w:tcBorders>
            <w:shd w:val="clear" w:color="auto" w:fill="auto"/>
            <w:noWrap/>
            <w:hideMark/>
          </w:tcPr>
          <w:p w14:paraId="6F4649E5" w14:textId="77777777" w:rsidR="00E83F66" w:rsidRPr="00772251" w:rsidRDefault="00E83F66" w:rsidP="0048591A">
            <w:pPr>
              <w:spacing w:before="60" w:after="60" w:line="240" w:lineRule="auto"/>
              <w:jc w:val="center"/>
              <w:rPr>
                <w:noProof/>
                <w:sz w:val="20"/>
              </w:rPr>
            </w:pPr>
            <w:r>
              <w:rPr>
                <w:noProof/>
                <w:sz w:val="20"/>
              </w:rPr>
              <w:t>842820</w:t>
            </w:r>
          </w:p>
        </w:tc>
        <w:tc>
          <w:tcPr>
            <w:tcW w:w="9923" w:type="dxa"/>
            <w:tcBorders>
              <w:top w:val="nil"/>
              <w:left w:val="nil"/>
              <w:bottom w:val="single" w:sz="4" w:space="0" w:color="auto"/>
              <w:right w:val="single" w:sz="4" w:space="0" w:color="auto"/>
            </w:tcBorders>
            <w:shd w:val="clear" w:color="auto" w:fill="auto"/>
            <w:noWrap/>
            <w:hideMark/>
          </w:tcPr>
          <w:p w14:paraId="768DD7D0" w14:textId="77777777" w:rsidR="00E83F66" w:rsidRPr="00772251" w:rsidRDefault="00E83F66" w:rsidP="0048591A">
            <w:pPr>
              <w:spacing w:before="60" w:after="60" w:line="240" w:lineRule="auto"/>
              <w:rPr>
                <w:noProof/>
                <w:sz w:val="20"/>
              </w:rPr>
            </w:pPr>
            <w:r>
              <w:rPr>
                <w:noProof/>
                <w:sz w:val="20"/>
              </w:rPr>
              <w:t>- Aparelhos elevadores ou transportadores, pneumáticos</w:t>
            </w:r>
          </w:p>
        </w:tc>
        <w:tc>
          <w:tcPr>
            <w:tcW w:w="1134" w:type="dxa"/>
            <w:tcBorders>
              <w:top w:val="nil"/>
              <w:left w:val="nil"/>
              <w:bottom w:val="single" w:sz="4" w:space="0" w:color="auto"/>
              <w:right w:val="single" w:sz="4" w:space="0" w:color="auto"/>
            </w:tcBorders>
            <w:shd w:val="clear" w:color="auto" w:fill="auto"/>
            <w:noWrap/>
            <w:vAlign w:val="center"/>
            <w:hideMark/>
          </w:tcPr>
          <w:p w14:paraId="3A9D5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150E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0CF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520076" w14:textId="77777777" w:rsidR="00E83F66" w:rsidRPr="00772251" w:rsidRDefault="00E83F66" w:rsidP="0048591A">
            <w:pPr>
              <w:spacing w:before="60" w:after="60" w:line="240" w:lineRule="auto"/>
              <w:jc w:val="center"/>
              <w:rPr>
                <w:noProof/>
                <w:sz w:val="20"/>
              </w:rPr>
            </w:pPr>
            <w:r>
              <w:rPr>
                <w:noProof/>
                <w:sz w:val="20"/>
              </w:rPr>
              <w:t>84283100</w:t>
            </w:r>
          </w:p>
        </w:tc>
        <w:tc>
          <w:tcPr>
            <w:tcW w:w="1086" w:type="dxa"/>
            <w:tcBorders>
              <w:top w:val="nil"/>
              <w:left w:val="nil"/>
              <w:bottom w:val="single" w:sz="4" w:space="0" w:color="auto"/>
              <w:right w:val="single" w:sz="4" w:space="0" w:color="auto"/>
            </w:tcBorders>
            <w:shd w:val="clear" w:color="auto" w:fill="auto"/>
            <w:noWrap/>
            <w:hideMark/>
          </w:tcPr>
          <w:p w14:paraId="15E892AD" w14:textId="77777777" w:rsidR="00E83F66" w:rsidRPr="00772251" w:rsidRDefault="00E83F66" w:rsidP="0048591A">
            <w:pPr>
              <w:spacing w:before="60" w:after="60" w:line="240" w:lineRule="auto"/>
              <w:jc w:val="center"/>
              <w:rPr>
                <w:noProof/>
                <w:sz w:val="20"/>
              </w:rPr>
            </w:pPr>
            <w:r>
              <w:rPr>
                <w:noProof/>
                <w:sz w:val="20"/>
              </w:rPr>
              <w:t>842831</w:t>
            </w:r>
          </w:p>
        </w:tc>
        <w:tc>
          <w:tcPr>
            <w:tcW w:w="9923" w:type="dxa"/>
            <w:tcBorders>
              <w:top w:val="nil"/>
              <w:left w:val="nil"/>
              <w:bottom w:val="single" w:sz="4" w:space="0" w:color="auto"/>
              <w:right w:val="single" w:sz="4" w:space="0" w:color="auto"/>
            </w:tcBorders>
            <w:shd w:val="clear" w:color="auto" w:fill="auto"/>
            <w:noWrap/>
            <w:hideMark/>
          </w:tcPr>
          <w:p w14:paraId="164FBF3B" w14:textId="77777777" w:rsidR="00E83F66" w:rsidRPr="00772251" w:rsidRDefault="00E83F66" w:rsidP="0048591A">
            <w:pPr>
              <w:spacing w:before="60" w:after="60" w:line="240" w:lineRule="auto"/>
              <w:rPr>
                <w:noProof/>
                <w:sz w:val="20"/>
              </w:rPr>
            </w:pPr>
            <w:r>
              <w:rPr>
                <w:noProof/>
                <w:sz w:val="20"/>
              </w:rPr>
              <w:t>-- Especialmente concebidos para uso subterrâneo</w:t>
            </w:r>
          </w:p>
        </w:tc>
        <w:tc>
          <w:tcPr>
            <w:tcW w:w="1134" w:type="dxa"/>
            <w:tcBorders>
              <w:top w:val="nil"/>
              <w:left w:val="nil"/>
              <w:bottom w:val="single" w:sz="4" w:space="0" w:color="auto"/>
              <w:right w:val="single" w:sz="4" w:space="0" w:color="auto"/>
            </w:tcBorders>
            <w:shd w:val="clear" w:color="auto" w:fill="auto"/>
            <w:noWrap/>
            <w:vAlign w:val="center"/>
            <w:hideMark/>
          </w:tcPr>
          <w:p w14:paraId="0C67F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AF6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9F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107968" w14:textId="77777777" w:rsidR="00E83F66" w:rsidRPr="00772251" w:rsidRDefault="00E83F66" w:rsidP="0048591A">
            <w:pPr>
              <w:spacing w:before="60" w:after="60" w:line="240" w:lineRule="auto"/>
              <w:jc w:val="center"/>
              <w:rPr>
                <w:noProof/>
                <w:sz w:val="20"/>
              </w:rPr>
            </w:pPr>
            <w:r>
              <w:rPr>
                <w:noProof/>
                <w:sz w:val="20"/>
              </w:rPr>
              <w:t>84283200</w:t>
            </w:r>
          </w:p>
        </w:tc>
        <w:tc>
          <w:tcPr>
            <w:tcW w:w="1086" w:type="dxa"/>
            <w:tcBorders>
              <w:top w:val="nil"/>
              <w:left w:val="nil"/>
              <w:bottom w:val="single" w:sz="4" w:space="0" w:color="auto"/>
              <w:right w:val="single" w:sz="4" w:space="0" w:color="auto"/>
            </w:tcBorders>
            <w:shd w:val="clear" w:color="auto" w:fill="auto"/>
            <w:noWrap/>
            <w:hideMark/>
          </w:tcPr>
          <w:p w14:paraId="450E82BE" w14:textId="77777777" w:rsidR="00E83F66" w:rsidRPr="00772251" w:rsidRDefault="00E83F66" w:rsidP="0048591A">
            <w:pPr>
              <w:spacing w:before="60" w:after="60" w:line="240" w:lineRule="auto"/>
              <w:jc w:val="center"/>
              <w:rPr>
                <w:noProof/>
                <w:sz w:val="20"/>
              </w:rPr>
            </w:pPr>
            <w:r>
              <w:rPr>
                <w:noProof/>
                <w:sz w:val="20"/>
              </w:rPr>
              <w:t>842832</w:t>
            </w:r>
          </w:p>
        </w:tc>
        <w:tc>
          <w:tcPr>
            <w:tcW w:w="9923" w:type="dxa"/>
            <w:tcBorders>
              <w:top w:val="nil"/>
              <w:left w:val="nil"/>
              <w:bottom w:val="single" w:sz="4" w:space="0" w:color="auto"/>
              <w:right w:val="single" w:sz="4" w:space="0" w:color="auto"/>
            </w:tcBorders>
            <w:shd w:val="clear" w:color="auto" w:fill="auto"/>
            <w:noWrap/>
            <w:hideMark/>
          </w:tcPr>
          <w:p w14:paraId="58BA8572" w14:textId="77777777" w:rsidR="00E83F66" w:rsidRPr="00772251" w:rsidRDefault="00E83F66" w:rsidP="0048591A">
            <w:pPr>
              <w:spacing w:before="60" w:after="60" w:line="240" w:lineRule="auto"/>
              <w:rPr>
                <w:noProof/>
                <w:sz w:val="20"/>
              </w:rPr>
            </w:pPr>
            <w:r>
              <w:rPr>
                <w:noProof/>
                <w:sz w:val="20"/>
              </w:rPr>
              <w:t>-- Outros, de balde (caçamba)</w:t>
            </w:r>
          </w:p>
        </w:tc>
        <w:tc>
          <w:tcPr>
            <w:tcW w:w="1134" w:type="dxa"/>
            <w:tcBorders>
              <w:top w:val="nil"/>
              <w:left w:val="nil"/>
              <w:bottom w:val="single" w:sz="4" w:space="0" w:color="auto"/>
              <w:right w:val="single" w:sz="4" w:space="0" w:color="auto"/>
            </w:tcBorders>
            <w:shd w:val="clear" w:color="auto" w:fill="auto"/>
            <w:noWrap/>
            <w:vAlign w:val="center"/>
            <w:hideMark/>
          </w:tcPr>
          <w:p w14:paraId="069E3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4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1E5B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AF0AB" w14:textId="77777777" w:rsidR="00E83F66" w:rsidRPr="00772251" w:rsidRDefault="00E83F66" w:rsidP="0098654B">
            <w:pPr>
              <w:pageBreakBefore/>
              <w:spacing w:before="60" w:after="60" w:line="240" w:lineRule="auto"/>
              <w:jc w:val="center"/>
              <w:rPr>
                <w:noProof/>
                <w:sz w:val="20"/>
              </w:rPr>
            </w:pPr>
            <w:r>
              <w:rPr>
                <w:noProof/>
                <w:sz w:val="20"/>
              </w:rPr>
              <w:t>84283300</w:t>
            </w:r>
          </w:p>
        </w:tc>
        <w:tc>
          <w:tcPr>
            <w:tcW w:w="1086" w:type="dxa"/>
            <w:tcBorders>
              <w:top w:val="nil"/>
              <w:left w:val="nil"/>
              <w:bottom w:val="single" w:sz="4" w:space="0" w:color="auto"/>
              <w:right w:val="single" w:sz="4" w:space="0" w:color="auto"/>
            </w:tcBorders>
            <w:shd w:val="clear" w:color="auto" w:fill="auto"/>
            <w:noWrap/>
            <w:hideMark/>
          </w:tcPr>
          <w:p w14:paraId="5D2FA9CF" w14:textId="77777777" w:rsidR="00E83F66" w:rsidRPr="00772251" w:rsidRDefault="00E83F66" w:rsidP="0048591A">
            <w:pPr>
              <w:spacing w:before="60" w:after="60" w:line="240" w:lineRule="auto"/>
              <w:jc w:val="center"/>
              <w:rPr>
                <w:noProof/>
                <w:sz w:val="20"/>
              </w:rPr>
            </w:pPr>
            <w:r>
              <w:rPr>
                <w:noProof/>
                <w:sz w:val="20"/>
              </w:rPr>
              <w:t>842833</w:t>
            </w:r>
          </w:p>
        </w:tc>
        <w:tc>
          <w:tcPr>
            <w:tcW w:w="9923" w:type="dxa"/>
            <w:tcBorders>
              <w:top w:val="nil"/>
              <w:left w:val="nil"/>
              <w:bottom w:val="single" w:sz="4" w:space="0" w:color="auto"/>
              <w:right w:val="single" w:sz="4" w:space="0" w:color="auto"/>
            </w:tcBorders>
            <w:shd w:val="clear" w:color="auto" w:fill="auto"/>
            <w:noWrap/>
            <w:hideMark/>
          </w:tcPr>
          <w:p w14:paraId="0892544D" w14:textId="77777777" w:rsidR="00E83F66" w:rsidRPr="00772251" w:rsidRDefault="00E83F66" w:rsidP="0048591A">
            <w:pPr>
              <w:spacing w:before="60" w:after="60" w:line="240" w:lineRule="auto"/>
              <w:rPr>
                <w:noProof/>
                <w:sz w:val="20"/>
              </w:rPr>
            </w:pPr>
            <w:r>
              <w:rPr>
                <w:noProof/>
                <w:sz w:val="20"/>
              </w:rPr>
              <w:t>-- Outros, de tira ou correia</w:t>
            </w:r>
          </w:p>
        </w:tc>
        <w:tc>
          <w:tcPr>
            <w:tcW w:w="1134" w:type="dxa"/>
            <w:tcBorders>
              <w:top w:val="nil"/>
              <w:left w:val="nil"/>
              <w:bottom w:val="single" w:sz="4" w:space="0" w:color="auto"/>
              <w:right w:val="single" w:sz="4" w:space="0" w:color="auto"/>
            </w:tcBorders>
            <w:shd w:val="clear" w:color="auto" w:fill="auto"/>
            <w:noWrap/>
            <w:vAlign w:val="center"/>
            <w:hideMark/>
          </w:tcPr>
          <w:p w14:paraId="70B8C9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0D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BD93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A2FC1" w14:textId="77777777" w:rsidR="00E83F66" w:rsidRPr="00772251" w:rsidRDefault="00E83F66" w:rsidP="0048591A">
            <w:pPr>
              <w:spacing w:before="60" w:after="60" w:line="240" w:lineRule="auto"/>
              <w:jc w:val="center"/>
              <w:rPr>
                <w:noProof/>
                <w:sz w:val="20"/>
              </w:rPr>
            </w:pPr>
            <w:r>
              <w:rPr>
                <w:noProof/>
                <w:sz w:val="20"/>
              </w:rPr>
              <w:t>84283900</w:t>
            </w:r>
          </w:p>
        </w:tc>
        <w:tc>
          <w:tcPr>
            <w:tcW w:w="1086" w:type="dxa"/>
            <w:tcBorders>
              <w:top w:val="nil"/>
              <w:left w:val="nil"/>
              <w:bottom w:val="single" w:sz="4" w:space="0" w:color="auto"/>
              <w:right w:val="single" w:sz="4" w:space="0" w:color="auto"/>
            </w:tcBorders>
            <w:shd w:val="clear" w:color="auto" w:fill="auto"/>
            <w:noWrap/>
            <w:hideMark/>
          </w:tcPr>
          <w:p w14:paraId="3AC6B49D" w14:textId="77777777" w:rsidR="00E83F66" w:rsidRPr="00772251" w:rsidRDefault="00E83F66" w:rsidP="0048591A">
            <w:pPr>
              <w:spacing w:before="60" w:after="60" w:line="240" w:lineRule="auto"/>
              <w:jc w:val="center"/>
              <w:rPr>
                <w:noProof/>
                <w:sz w:val="20"/>
              </w:rPr>
            </w:pPr>
            <w:r>
              <w:rPr>
                <w:noProof/>
                <w:sz w:val="20"/>
              </w:rPr>
              <w:t>842839</w:t>
            </w:r>
          </w:p>
        </w:tc>
        <w:tc>
          <w:tcPr>
            <w:tcW w:w="9923" w:type="dxa"/>
            <w:tcBorders>
              <w:top w:val="nil"/>
              <w:left w:val="nil"/>
              <w:bottom w:val="single" w:sz="4" w:space="0" w:color="auto"/>
              <w:right w:val="single" w:sz="4" w:space="0" w:color="auto"/>
            </w:tcBorders>
            <w:shd w:val="clear" w:color="auto" w:fill="auto"/>
            <w:noWrap/>
            <w:hideMark/>
          </w:tcPr>
          <w:p w14:paraId="740BB90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0C66B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626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83F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E148BD" w14:textId="77777777" w:rsidR="00E83F66" w:rsidRPr="00772251" w:rsidRDefault="00E83F66" w:rsidP="0048591A">
            <w:pPr>
              <w:spacing w:before="60" w:after="60" w:line="240" w:lineRule="auto"/>
              <w:jc w:val="center"/>
              <w:rPr>
                <w:noProof/>
                <w:sz w:val="20"/>
              </w:rPr>
            </w:pPr>
            <w:r>
              <w:rPr>
                <w:noProof/>
                <w:sz w:val="20"/>
              </w:rPr>
              <w:t>84284000</w:t>
            </w:r>
          </w:p>
        </w:tc>
        <w:tc>
          <w:tcPr>
            <w:tcW w:w="1086" w:type="dxa"/>
            <w:tcBorders>
              <w:top w:val="nil"/>
              <w:left w:val="nil"/>
              <w:bottom w:val="single" w:sz="4" w:space="0" w:color="auto"/>
              <w:right w:val="single" w:sz="4" w:space="0" w:color="auto"/>
            </w:tcBorders>
            <w:shd w:val="clear" w:color="auto" w:fill="auto"/>
            <w:noWrap/>
            <w:hideMark/>
          </w:tcPr>
          <w:p w14:paraId="73B0395F" w14:textId="77777777" w:rsidR="00E83F66" w:rsidRPr="00772251" w:rsidRDefault="00E83F66" w:rsidP="0048591A">
            <w:pPr>
              <w:spacing w:before="60" w:after="60" w:line="240" w:lineRule="auto"/>
              <w:jc w:val="center"/>
              <w:rPr>
                <w:noProof/>
                <w:sz w:val="20"/>
              </w:rPr>
            </w:pPr>
            <w:r>
              <w:rPr>
                <w:noProof/>
                <w:sz w:val="20"/>
              </w:rPr>
              <w:t>842840</w:t>
            </w:r>
          </w:p>
        </w:tc>
        <w:tc>
          <w:tcPr>
            <w:tcW w:w="9923" w:type="dxa"/>
            <w:tcBorders>
              <w:top w:val="nil"/>
              <w:left w:val="nil"/>
              <w:bottom w:val="single" w:sz="4" w:space="0" w:color="auto"/>
              <w:right w:val="single" w:sz="4" w:space="0" w:color="auto"/>
            </w:tcBorders>
            <w:shd w:val="clear" w:color="auto" w:fill="auto"/>
            <w:noWrap/>
            <w:hideMark/>
          </w:tcPr>
          <w:p w14:paraId="4A95F2FD" w14:textId="77777777" w:rsidR="00E83F66" w:rsidRPr="00772251" w:rsidRDefault="00E83F66" w:rsidP="0048591A">
            <w:pPr>
              <w:spacing w:before="60" w:after="60" w:line="240" w:lineRule="auto"/>
              <w:rPr>
                <w:noProof/>
                <w:sz w:val="20"/>
              </w:rPr>
            </w:pPr>
            <w:r>
              <w:rPr>
                <w:noProof/>
                <w:sz w:val="20"/>
              </w:rPr>
              <w:t>- Escadas e tapetes, rolantes</w:t>
            </w:r>
          </w:p>
        </w:tc>
        <w:tc>
          <w:tcPr>
            <w:tcW w:w="1134" w:type="dxa"/>
            <w:tcBorders>
              <w:top w:val="nil"/>
              <w:left w:val="nil"/>
              <w:bottom w:val="single" w:sz="4" w:space="0" w:color="auto"/>
              <w:right w:val="single" w:sz="4" w:space="0" w:color="auto"/>
            </w:tcBorders>
            <w:shd w:val="clear" w:color="auto" w:fill="auto"/>
            <w:noWrap/>
            <w:vAlign w:val="center"/>
            <w:hideMark/>
          </w:tcPr>
          <w:p w14:paraId="7597A8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3978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799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3531E" w14:textId="77777777" w:rsidR="00E83F66" w:rsidRPr="00772251" w:rsidRDefault="00E83F66" w:rsidP="0048591A">
            <w:pPr>
              <w:spacing w:before="60" w:after="60" w:line="240" w:lineRule="auto"/>
              <w:jc w:val="center"/>
              <w:rPr>
                <w:noProof/>
                <w:sz w:val="20"/>
              </w:rPr>
            </w:pPr>
            <w:r>
              <w:rPr>
                <w:noProof/>
                <w:sz w:val="20"/>
              </w:rPr>
              <w:t>84286000</w:t>
            </w:r>
          </w:p>
        </w:tc>
        <w:tc>
          <w:tcPr>
            <w:tcW w:w="1086" w:type="dxa"/>
            <w:tcBorders>
              <w:top w:val="nil"/>
              <w:left w:val="nil"/>
              <w:bottom w:val="single" w:sz="4" w:space="0" w:color="auto"/>
              <w:right w:val="single" w:sz="4" w:space="0" w:color="auto"/>
            </w:tcBorders>
            <w:shd w:val="clear" w:color="auto" w:fill="auto"/>
            <w:noWrap/>
            <w:hideMark/>
          </w:tcPr>
          <w:p w14:paraId="746864C3" w14:textId="77777777" w:rsidR="00E83F66" w:rsidRPr="00772251" w:rsidRDefault="00E83F66" w:rsidP="0048591A">
            <w:pPr>
              <w:spacing w:before="60" w:after="60" w:line="240" w:lineRule="auto"/>
              <w:jc w:val="center"/>
              <w:rPr>
                <w:noProof/>
                <w:sz w:val="20"/>
              </w:rPr>
            </w:pPr>
            <w:r>
              <w:rPr>
                <w:noProof/>
                <w:sz w:val="20"/>
              </w:rPr>
              <w:t>842860</w:t>
            </w:r>
          </w:p>
        </w:tc>
        <w:tc>
          <w:tcPr>
            <w:tcW w:w="9923" w:type="dxa"/>
            <w:tcBorders>
              <w:top w:val="nil"/>
              <w:left w:val="nil"/>
              <w:bottom w:val="single" w:sz="4" w:space="0" w:color="auto"/>
              <w:right w:val="single" w:sz="4" w:space="0" w:color="auto"/>
            </w:tcBorders>
            <w:shd w:val="clear" w:color="auto" w:fill="auto"/>
            <w:noWrap/>
            <w:hideMark/>
          </w:tcPr>
          <w:p w14:paraId="63EE75E3" w14:textId="3C0DE6FF" w:rsidR="00E83F66" w:rsidRPr="00772251" w:rsidRDefault="00E83F66" w:rsidP="008A7A5D">
            <w:pPr>
              <w:spacing w:before="60" w:after="60" w:line="240" w:lineRule="auto"/>
              <w:rPr>
                <w:noProof/>
                <w:sz w:val="20"/>
              </w:rPr>
            </w:pPr>
            <w:r>
              <w:rPr>
                <w:noProof/>
                <w:sz w:val="20"/>
              </w:rPr>
              <w:t>- Teleféricos (incluindo as telecadeiras e os telesquis); mecanismos de tração para funiculares</w:t>
            </w:r>
          </w:p>
        </w:tc>
        <w:tc>
          <w:tcPr>
            <w:tcW w:w="1134" w:type="dxa"/>
            <w:tcBorders>
              <w:top w:val="nil"/>
              <w:left w:val="nil"/>
              <w:bottom w:val="single" w:sz="4" w:space="0" w:color="auto"/>
              <w:right w:val="single" w:sz="4" w:space="0" w:color="auto"/>
            </w:tcBorders>
            <w:shd w:val="clear" w:color="auto" w:fill="auto"/>
            <w:noWrap/>
            <w:vAlign w:val="center"/>
            <w:hideMark/>
          </w:tcPr>
          <w:p w14:paraId="4E2D78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5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CB7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298D10" w14:textId="77777777" w:rsidR="00E83F66" w:rsidRPr="00772251" w:rsidRDefault="00E83F66" w:rsidP="0048591A">
            <w:pPr>
              <w:spacing w:before="60" w:after="60" w:line="240" w:lineRule="auto"/>
              <w:jc w:val="center"/>
              <w:rPr>
                <w:noProof/>
                <w:sz w:val="20"/>
              </w:rPr>
            </w:pPr>
            <w:r>
              <w:rPr>
                <w:noProof/>
                <w:sz w:val="20"/>
              </w:rPr>
              <w:t>84289000</w:t>
            </w:r>
          </w:p>
        </w:tc>
        <w:tc>
          <w:tcPr>
            <w:tcW w:w="1086" w:type="dxa"/>
            <w:tcBorders>
              <w:top w:val="nil"/>
              <w:left w:val="nil"/>
              <w:bottom w:val="single" w:sz="4" w:space="0" w:color="auto"/>
              <w:right w:val="single" w:sz="4" w:space="0" w:color="auto"/>
            </w:tcBorders>
            <w:shd w:val="clear" w:color="auto" w:fill="auto"/>
            <w:noWrap/>
            <w:hideMark/>
          </w:tcPr>
          <w:p w14:paraId="631588D6" w14:textId="77777777" w:rsidR="00E83F66" w:rsidRPr="00772251" w:rsidRDefault="00E83F66" w:rsidP="0048591A">
            <w:pPr>
              <w:spacing w:before="60" w:after="60" w:line="240" w:lineRule="auto"/>
              <w:jc w:val="center"/>
              <w:rPr>
                <w:noProof/>
                <w:sz w:val="20"/>
              </w:rPr>
            </w:pPr>
            <w:r>
              <w:rPr>
                <w:noProof/>
                <w:sz w:val="20"/>
              </w:rPr>
              <w:t>842890</w:t>
            </w:r>
          </w:p>
        </w:tc>
        <w:tc>
          <w:tcPr>
            <w:tcW w:w="9923" w:type="dxa"/>
            <w:tcBorders>
              <w:top w:val="nil"/>
              <w:left w:val="nil"/>
              <w:bottom w:val="single" w:sz="4" w:space="0" w:color="auto"/>
              <w:right w:val="single" w:sz="4" w:space="0" w:color="auto"/>
            </w:tcBorders>
            <w:shd w:val="clear" w:color="auto" w:fill="auto"/>
            <w:noWrap/>
            <w:hideMark/>
          </w:tcPr>
          <w:p w14:paraId="4C2F5468"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4EC5E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E3BA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737C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1BF66" w14:textId="77777777" w:rsidR="00E83F66" w:rsidRPr="00772251" w:rsidRDefault="00E83F66" w:rsidP="0048591A">
            <w:pPr>
              <w:spacing w:before="60" w:after="60" w:line="240" w:lineRule="auto"/>
              <w:jc w:val="center"/>
              <w:rPr>
                <w:noProof/>
                <w:sz w:val="20"/>
              </w:rPr>
            </w:pPr>
            <w:r>
              <w:rPr>
                <w:noProof/>
                <w:sz w:val="20"/>
              </w:rPr>
              <w:t>84291100</w:t>
            </w:r>
          </w:p>
        </w:tc>
        <w:tc>
          <w:tcPr>
            <w:tcW w:w="1086" w:type="dxa"/>
            <w:tcBorders>
              <w:top w:val="nil"/>
              <w:left w:val="nil"/>
              <w:bottom w:val="single" w:sz="4" w:space="0" w:color="auto"/>
              <w:right w:val="single" w:sz="4" w:space="0" w:color="auto"/>
            </w:tcBorders>
            <w:shd w:val="clear" w:color="auto" w:fill="auto"/>
            <w:noWrap/>
            <w:hideMark/>
          </w:tcPr>
          <w:p w14:paraId="6738A1EA" w14:textId="77777777" w:rsidR="00E83F66" w:rsidRPr="00772251" w:rsidRDefault="00E83F66" w:rsidP="0048591A">
            <w:pPr>
              <w:spacing w:before="60" w:after="60" w:line="240" w:lineRule="auto"/>
              <w:jc w:val="center"/>
              <w:rPr>
                <w:noProof/>
                <w:sz w:val="20"/>
              </w:rPr>
            </w:pPr>
            <w:r>
              <w:rPr>
                <w:noProof/>
                <w:sz w:val="20"/>
              </w:rPr>
              <w:t>842911</w:t>
            </w:r>
          </w:p>
        </w:tc>
        <w:tc>
          <w:tcPr>
            <w:tcW w:w="9923" w:type="dxa"/>
            <w:tcBorders>
              <w:top w:val="nil"/>
              <w:left w:val="nil"/>
              <w:bottom w:val="single" w:sz="4" w:space="0" w:color="auto"/>
              <w:right w:val="single" w:sz="4" w:space="0" w:color="auto"/>
            </w:tcBorders>
            <w:shd w:val="clear" w:color="auto" w:fill="auto"/>
            <w:noWrap/>
            <w:hideMark/>
          </w:tcPr>
          <w:p w14:paraId="02A88380" w14:textId="77777777" w:rsidR="00E83F66" w:rsidRPr="00772251" w:rsidRDefault="00E83F66" w:rsidP="0048591A">
            <w:pPr>
              <w:spacing w:before="60" w:after="60" w:line="240" w:lineRule="auto"/>
              <w:rPr>
                <w:noProof/>
                <w:sz w:val="20"/>
              </w:rPr>
            </w:pPr>
            <w:r>
              <w:rPr>
                <w:noProof/>
                <w:sz w:val="20"/>
              </w:rPr>
              <w:t>-- De lagartas (esteiras)</w:t>
            </w:r>
          </w:p>
        </w:tc>
        <w:tc>
          <w:tcPr>
            <w:tcW w:w="1134" w:type="dxa"/>
            <w:tcBorders>
              <w:top w:val="nil"/>
              <w:left w:val="nil"/>
              <w:bottom w:val="single" w:sz="4" w:space="0" w:color="auto"/>
              <w:right w:val="single" w:sz="4" w:space="0" w:color="auto"/>
            </w:tcBorders>
            <w:shd w:val="clear" w:color="auto" w:fill="auto"/>
            <w:noWrap/>
            <w:vAlign w:val="center"/>
            <w:hideMark/>
          </w:tcPr>
          <w:p w14:paraId="15C971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EE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CC3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824D50" w14:textId="77777777" w:rsidR="00E83F66" w:rsidRPr="00772251" w:rsidRDefault="00E83F66" w:rsidP="0048591A">
            <w:pPr>
              <w:spacing w:before="60" w:after="60" w:line="240" w:lineRule="auto"/>
              <w:jc w:val="center"/>
              <w:rPr>
                <w:noProof/>
                <w:sz w:val="20"/>
              </w:rPr>
            </w:pPr>
            <w:r>
              <w:rPr>
                <w:noProof/>
                <w:sz w:val="20"/>
              </w:rPr>
              <w:t>84291900</w:t>
            </w:r>
          </w:p>
        </w:tc>
        <w:tc>
          <w:tcPr>
            <w:tcW w:w="1086" w:type="dxa"/>
            <w:tcBorders>
              <w:top w:val="nil"/>
              <w:left w:val="nil"/>
              <w:bottom w:val="single" w:sz="4" w:space="0" w:color="auto"/>
              <w:right w:val="single" w:sz="4" w:space="0" w:color="auto"/>
            </w:tcBorders>
            <w:shd w:val="clear" w:color="auto" w:fill="auto"/>
            <w:noWrap/>
            <w:hideMark/>
          </w:tcPr>
          <w:p w14:paraId="47DCE1E2" w14:textId="77777777" w:rsidR="00E83F66" w:rsidRPr="00772251" w:rsidRDefault="00E83F66" w:rsidP="0048591A">
            <w:pPr>
              <w:spacing w:before="60" w:after="60" w:line="240" w:lineRule="auto"/>
              <w:jc w:val="center"/>
              <w:rPr>
                <w:noProof/>
                <w:sz w:val="20"/>
              </w:rPr>
            </w:pPr>
            <w:r>
              <w:rPr>
                <w:noProof/>
                <w:sz w:val="20"/>
              </w:rPr>
              <w:t>842919</w:t>
            </w:r>
          </w:p>
        </w:tc>
        <w:tc>
          <w:tcPr>
            <w:tcW w:w="9923" w:type="dxa"/>
            <w:tcBorders>
              <w:top w:val="nil"/>
              <w:left w:val="nil"/>
              <w:bottom w:val="single" w:sz="4" w:space="0" w:color="auto"/>
              <w:right w:val="single" w:sz="4" w:space="0" w:color="auto"/>
            </w:tcBorders>
            <w:shd w:val="clear" w:color="auto" w:fill="auto"/>
            <w:noWrap/>
            <w:hideMark/>
          </w:tcPr>
          <w:p w14:paraId="7FD2838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A0D9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D9F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CB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D354C" w14:textId="77777777" w:rsidR="00E83F66" w:rsidRPr="00772251" w:rsidRDefault="00E83F66" w:rsidP="0048591A">
            <w:pPr>
              <w:spacing w:before="60" w:after="60" w:line="240" w:lineRule="auto"/>
              <w:jc w:val="center"/>
              <w:rPr>
                <w:noProof/>
                <w:sz w:val="20"/>
              </w:rPr>
            </w:pPr>
            <w:r>
              <w:rPr>
                <w:noProof/>
                <w:sz w:val="20"/>
              </w:rPr>
              <w:t>84292000</w:t>
            </w:r>
          </w:p>
        </w:tc>
        <w:tc>
          <w:tcPr>
            <w:tcW w:w="1086" w:type="dxa"/>
            <w:tcBorders>
              <w:top w:val="nil"/>
              <w:left w:val="nil"/>
              <w:bottom w:val="single" w:sz="4" w:space="0" w:color="auto"/>
              <w:right w:val="single" w:sz="4" w:space="0" w:color="auto"/>
            </w:tcBorders>
            <w:shd w:val="clear" w:color="auto" w:fill="auto"/>
            <w:noWrap/>
            <w:hideMark/>
          </w:tcPr>
          <w:p w14:paraId="17127B28" w14:textId="77777777" w:rsidR="00E83F66" w:rsidRPr="00772251" w:rsidRDefault="00E83F66" w:rsidP="0048591A">
            <w:pPr>
              <w:spacing w:before="60" w:after="60" w:line="240" w:lineRule="auto"/>
              <w:jc w:val="center"/>
              <w:rPr>
                <w:noProof/>
                <w:sz w:val="20"/>
              </w:rPr>
            </w:pPr>
            <w:r>
              <w:rPr>
                <w:noProof/>
                <w:sz w:val="20"/>
              </w:rPr>
              <w:t>842920</w:t>
            </w:r>
          </w:p>
        </w:tc>
        <w:tc>
          <w:tcPr>
            <w:tcW w:w="9923" w:type="dxa"/>
            <w:tcBorders>
              <w:top w:val="nil"/>
              <w:left w:val="nil"/>
              <w:bottom w:val="single" w:sz="4" w:space="0" w:color="auto"/>
              <w:right w:val="single" w:sz="4" w:space="0" w:color="auto"/>
            </w:tcBorders>
            <w:shd w:val="clear" w:color="auto" w:fill="auto"/>
            <w:noWrap/>
            <w:hideMark/>
          </w:tcPr>
          <w:p w14:paraId="3B0B5924" w14:textId="77777777" w:rsidR="00E83F66" w:rsidRPr="00772251" w:rsidRDefault="00E83F66" w:rsidP="0048591A">
            <w:pPr>
              <w:spacing w:before="60" w:after="60" w:line="240" w:lineRule="auto"/>
              <w:rPr>
                <w:noProof/>
                <w:sz w:val="20"/>
              </w:rPr>
            </w:pPr>
            <w:r>
              <w:rPr>
                <w:noProof/>
                <w:sz w:val="20"/>
              </w:rPr>
              <w:t>- Niveladores</w:t>
            </w:r>
          </w:p>
        </w:tc>
        <w:tc>
          <w:tcPr>
            <w:tcW w:w="1134" w:type="dxa"/>
            <w:tcBorders>
              <w:top w:val="nil"/>
              <w:left w:val="nil"/>
              <w:bottom w:val="single" w:sz="4" w:space="0" w:color="auto"/>
              <w:right w:val="single" w:sz="4" w:space="0" w:color="auto"/>
            </w:tcBorders>
            <w:shd w:val="clear" w:color="auto" w:fill="auto"/>
            <w:noWrap/>
            <w:vAlign w:val="center"/>
            <w:hideMark/>
          </w:tcPr>
          <w:p w14:paraId="3D6788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EC2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60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DF997" w14:textId="77777777" w:rsidR="00E83F66" w:rsidRPr="00772251" w:rsidRDefault="00E83F66" w:rsidP="0048591A">
            <w:pPr>
              <w:spacing w:before="60" w:after="60" w:line="240" w:lineRule="auto"/>
              <w:jc w:val="center"/>
              <w:rPr>
                <w:noProof/>
                <w:sz w:val="20"/>
              </w:rPr>
            </w:pPr>
            <w:r>
              <w:rPr>
                <w:noProof/>
                <w:sz w:val="20"/>
              </w:rPr>
              <w:t>84293000</w:t>
            </w:r>
          </w:p>
        </w:tc>
        <w:tc>
          <w:tcPr>
            <w:tcW w:w="1086" w:type="dxa"/>
            <w:tcBorders>
              <w:top w:val="nil"/>
              <w:left w:val="nil"/>
              <w:bottom w:val="single" w:sz="4" w:space="0" w:color="auto"/>
              <w:right w:val="single" w:sz="4" w:space="0" w:color="auto"/>
            </w:tcBorders>
            <w:shd w:val="clear" w:color="auto" w:fill="auto"/>
            <w:noWrap/>
            <w:hideMark/>
          </w:tcPr>
          <w:p w14:paraId="218CCAAF" w14:textId="77777777" w:rsidR="00E83F66" w:rsidRPr="00772251" w:rsidRDefault="00E83F66" w:rsidP="0048591A">
            <w:pPr>
              <w:spacing w:before="60" w:after="60" w:line="240" w:lineRule="auto"/>
              <w:jc w:val="center"/>
              <w:rPr>
                <w:noProof/>
                <w:sz w:val="20"/>
              </w:rPr>
            </w:pPr>
            <w:r>
              <w:rPr>
                <w:noProof/>
                <w:sz w:val="20"/>
              </w:rPr>
              <w:t>842930</w:t>
            </w:r>
          </w:p>
        </w:tc>
        <w:tc>
          <w:tcPr>
            <w:tcW w:w="9923" w:type="dxa"/>
            <w:tcBorders>
              <w:top w:val="nil"/>
              <w:left w:val="nil"/>
              <w:bottom w:val="single" w:sz="4" w:space="0" w:color="auto"/>
              <w:right w:val="single" w:sz="4" w:space="0" w:color="auto"/>
            </w:tcBorders>
            <w:shd w:val="clear" w:color="auto" w:fill="auto"/>
            <w:noWrap/>
            <w:hideMark/>
          </w:tcPr>
          <w:p w14:paraId="3148513A" w14:textId="77777777" w:rsidR="00E83F66" w:rsidRPr="00772251" w:rsidRDefault="00E83F66" w:rsidP="0048591A">
            <w:pPr>
              <w:spacing w:before="60" w:after="60" w:line="240" w:lineRule="auto"/>
              <w:rPr>
                <w:noProof/>
                <w:sz w:val="20"/>
              </w:rPr>
            </w:pPr>
            <w:r>
              <w:rPr>
                <w:noProof/>
                <w:sz w:val="20"/>
              </w:rPr>
              <w:t>- Raspo-transportadores (</w:t>
            </w:r>
            <w:r>
              <w:rPr>
                <w:i/>
                <w:iCs/>
                <w:noProof/>
                <w:sz w:val="20"/>
              </w:rPr>
              <w:t>scrapers</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E60EA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6AE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963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7A743" w14:textId="77777777" w:rsidR="00E83F66" w:rsidRPr="00772251" w:rsidRDefault="00E83F66" w:rsidP="0048591A">
            <w:pPr>
              <w:spacing w:before="60" w:after="60" w:line="240" w:lineRule="auto"/>
              <w:jc w:val="center"/>
              <w:rPr>
                <w:noProof/>
                <w:sz w:val="20"/>
              </w:rPr>
            </w:pPr>
            <w:r>
              <w:rPr>
                <w:noProof/>
                <w:sz w:val="20"/>
              </w:rPr>
              <w:t>84294000</w:t>
            </w:r>
          </w:p>
        </w:tc>
        <w:tc>
          <w:tcPr>
            <w:tcW w:w="1086" w:type="dxa"/>
            <w:tcBorders>
              <w:top w:val="nil"/>
              <w:left w:val="nil"/>
              <w:bottom w:val="single" w:sz="4" w:space="0" w:color="auto"/>
              <w:right w:val="single" w:sz="4" w:space="0" w:color="auto"/>
            </w:tcBorders>
            <w:shd w:val="clear" w:color="auto" w:fill="auto"/>
            <w:noWrap/>
            <w:hideMark/>
          </w:tcPr>
          <w:p w14:paraId="45A88A9C" w14:textId="77777777" w:rsidR="00E83F66" w:rsidRPr="00772251" w:rsidRDefault="00E83F66" w:rsidP="0048591A">
            <w:pPr>
              <w:spacing w:before="60" w:after="60" w:line="240" w:lineRule="auto"/>
              <w:jc w:val="center"/>
              <w:rPr>
                <w:noProof/>
                <w:sz w:val="20"/>
              </w:rPr>
            </w:pPr>
            <w:r>
              <w:rPr>
                <w:noProof/>
                <w:sz w:val="20"/>
              </w:rPr>
              <w:t>842940</w:t>
            </w:r>
          </w:p>
        </w:tc>
        <w:tc>
          <w:tcPr>
            <w:tcW w:w="9923" w:type="dxa"/>
            <w:tcBorders>
              <w:top w:val="nil"/>
              <w:left w:val="nil"/>
              <w:bottom w:val="single" w:sz="4" w:space="0" w:color="auto"/>
              <w:right w:val="single" w:sz="4" w:space="0" w:color="auto"/>
            </w:tcBorders>
            <w:shd w:val="clear" w:color="auto" w:fill="auto"/>
            <w:noWrap/>
            <w:hideMark/>
          </w:tcPr>
          <w:p w14:paraId="6DDA5145" w14:textId="77777777" w:rsidR="00E83F66" w:rsidRPr="00772251" w:rsidRDefault="00E83F66" w:rsidP="0048591A">
            <w:pPr>
              <w:spacing w:before="60" w:after="60" w:line="240" w:lineRule="auto"/>
              <w:rPr>
                <w:noProof/>
                <w:sz w:val="20"/>
              </w:rPr>
            </w:pPr>
            <w:r>
              <w:rPr>
                <w:noProof/>
                <w:sz w:val="20"/>
              </w:rPr>
              <w:t>- Compactadores e rolos ou cilindros compressores</w:t>
            </w:r>
          </w:p>
        </w:tc>
        <w:tc>
          <w:tcPr>
            <w:tcW w:w="1134" w:type="dxa"/>
            <w:tcBorders>
              <w:top w:val="nil"/>
              <w:left w:val="nil"/>
              <w:bottom w:val="single" w:sz="4" w:space="0" w:color="auto"/>
              <w:right w:val="single" w:sz="4" w:space="0" w:color="auto"/>
            </w:tcBorders>
            <w:shd w:val="clear" w:color="auto" w:fill="auto"/>
            <w:noWrap/>
            <w:vAlign w:val="center"/>
            <w:hideMark/>
          </w:tcPr>
          <w:p w14:paraId="6B6CB2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D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D73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7392B" w14:textId="77777777" w:rsidR="00E83F66" w:rsidRPr="00772251" w:rsidRDefault="00E83F66" w:rsidP="0048591A">
            <w:pPr>
              <w:spacing w:before="60" w:after="60" w:line="240" w:lineRule="auto"/>
              <w:jc w:val="center"/>
              <w:rPr>
                <w:noProof/>
                <w:sz w:val="20"/>
              </w:rPr>
            </w:pPr>
            <w:r>
              <w:rPr>
                <w:noProof/>
                <w:sz w:val="20"/>
              </w:rPr>
              <w:t>84295100</w:t>
            </w:r>
          </w:p>
        </w:tc>
        <w:tc>
          <w:tcPr>
            <w:tcW w:w="1086" w:type="dxa"/>
            <w:tcBorders>
              <w:top w:val="nil"/>
              <w:left w:val="nil"/>
              <w:bottom w:val="single" w:sz="4" w:space="0" w:color="auto"/>
              <w:right w:val="single" w:sz="4" w:space="0" w:color="auto"/>
            </w:tcBorders>
            <w:shd w:val="clear" w:color="auto" w:fill="auto"/>
            <w:noWrap/>
            <w:hideMark/>
          </w:tcPr>
          <w:p w14:paraId="12D90436" w14:textId="77777777" w:rsidR="00E83F66" w:rsidRPr="00772251" w:rsidRDefault="00E83F66" w:rsidP="0048591A">
            <w:pPr>
              <w:spacing w:before="60" w:after="60" w:line="240" w:lineRule="auto"/>
              <w:jc w:val="center"/>
              <w:rPr>
                <w:noProof/>
                <w:sz w:val="20"/>
              </w:rPr>
            </w:pPr>
            <w:r>
              <w:rPr>
                <w:noProof/>
                <w:sz w:val="20"/>
              </w:rPr>
              <w:t>842951</w:t>
            </w:r>
          </w:p>
        </w:tc>
        <w:tc>
          <w:tcPr>
            <w:tcW w:w="9923" w:type="dxa"/>
            <w:tcBorders>
              <w:top w:val="nil"/>
              <w:left w:val="nil"/>
              <w:bottom w:val="single" w:sz="4" w:space="0" w:color="auto"/>
              <w:right w:val="single" w:sz="4" w:space="0" w:color="auto"/>
            </w:tcBorders>
            <w:shd w:val="clear" w:color="auto" w:fill="auto"/>
            <w:noWrap/>
            <w:hideMark/>
          </w:tcPr>
          <w:p w14:paraId="2A833A13" w14:textId="77777777" w:rsidR="00E83F66" w:rsidRPr="00772251" w:rsidRDefault="00E83F66" w:rsidP="0048591A">
            <w:pPr>
              <w:spacing w:before="60" w:after="60" w:line="240" w:lineRule="auto"/>
              <w:rPr>
                <w:noProof/>
                <w:sz w:val="20"/>
              </w:rPr>
            </w:pPr>
            <w:r>
              <w:rPr>
                <w:noProof/>
                <w:sz w:val="20"/>
              </w:rPr>
              <w:t>-- Carregadoras e pás carregadoras, de carregamento frontal</w:t>
            </w:r>
          </w:p>
        </w:tc>
        <w:tc>
          <w:tcPr>
            <w:tcW w:w="1134" w:type="dxa"/>
            <w:tcBorders>
              <w:top w:val="nil"/>
              <w:left w:val="nil"/>
              <w:bottom w:val="single" w:sz="4" w:space="0" w:color="auto"/>
              <w:right w:val="single" w:sz="4" w:space="0" w:color="auto"/>
            </w:tcBorders>
            <w:shd w:val="clear" w:color="auto" w:fill="auto"/>
            <w:noWrap/>
            <w:vAlign w:val="center"/>
            <w:hideMark/>
          </w:tcPr>
          <w:p w14:paraId="0757B6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01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B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51B92" w14:textId="77777777" w:rsidR="00E83F66" w:rsidRPr="00772251" w:rsidRDefault="00E83F66" w:rsidP="0048591A">
            <w:pPr>
              <w:spacing w:before="60" w:after="60" w:line="240" w:lineRule="auto"/>
              <w:jc w:val="center"/>
              <w:rPr>
                <w:noProof/>
                <w:sz w:val="20"/>
              </w:rPr>
            </w:pPr>
            <w:r>
              <w:rPr>
                <w:noProof/>
                <w:sz w:val="20"/>
              </w:rPr>
              <w:t>84295200</w:t>
            </w:r>
          </w:p>
        </w:tc>
        <w:tc>
          <w:tcPr>
            <w:tcW w:w="1086" w:type="dxa"/>
            <w:tcBorders>
              <w:top w:val="nil"/>
              <w:left w:val="nil"/>
              <w:bottom w:val="single" w:sz="4" w:space="0" w:color="auto"/>
              <w:right w:val="single" w:sz="4" w:space="0" w:color="auto"/>
            </w:tcBorders>
            <w:shd w:val="clear" w:color="auto" w:fill="auto"/>
            <w:noWrap/>
            <w:hideMark/>
          </w:tcPr>
          <w:p w14:paraId="22BF7B7E" w14:textId="77777777" w:rsidR="00E83F66" w:rsidRPr="00772251" w:rsidRDefault="00E83F66" w:rsidP="0048591A">
            <w:pPr>
              <w:spacing w:before="60" w:after="60" w:line="240" w:lineRule="auto"/>
              <w:jc w:val="center"/>
              <w:rPr>
                <w:noProof/>
                <w:sz w:val="20"/>
              </w:rPr>
            </w:pPr>
            <w:r>
              <w:rPr>
                <w:noProof/>
                <w:sz w:val="20"/>
              </w:rPr>
              <w:t>842952</w:t>
            </w:r>
          </w:p>
        </w:tc>
        <w:tc>
          <w:tcPr>
            <w:tcW w:w="9923" w:type="dxa"/>
            <w:tcBorders>
              <w:top w:val="nil"/>
              <w:left w:val="nil"/>
              <w:bottom w:val="single" w:sz="4" w:space="0" w:color="auto"/>
              <w:right w:val="single" w:sz="4" w:space="0" w:color="auto"/>
            </w:tcBorders>
            <w:shd w:val="clear" w:color="auto" w:fill="auto"/>
            <w:noWrap/>
            <w:hideMark/>
          </w:tcPr>
          <w:p w14:paraId="26F1673E" w14:textId="77777777" w:rsidR="00E83F66" w:rsidRPr="00772251" w:rsidRDefault="00E83F66" w:rsidP="0048591A">
            <w:pPr>
              <w:spacing w:before="60" w:after="60" w:line="240" w:lineRule="auto"/>
              <w:rPr>
                <w:noProof/>
                <w:sz w:val="20"/>
              </w:rPr>
            </w:pPr>
            <w:r>
              <w:rPr>
                <w:noProof/>
                <w:sz w:val="20"/>
              </w:rPr>
              <w:t>-- Máquinas cuja superestrutura é capaz de efetuar uma rotação de 360°</w:t>
            </w:r>
          </w:p>
        </w:tc>
        <w:tc>
          <w:tcPr>
            <w:tcW w:w="1134" w:type="dxa"/>
            <w:tcBorders>
              <w:top w:val="nil"/>
              <w:left w:val="nil"/>
              <w:bottom w:val="single" w:sz="4" w:space="0" w:color="auto"/>
              <w:right w:val="single" w:sz="4" w:space="0" w:color="auto"/>
            </w:tcBorders>
            <w:shd w:val="clear" w:color="auto" w:fill="auto"/>
            <w:noWrap/>
            <w:vAlign w:val="center"/>
            <w:hideMark/>
          </w:tcPr>
          <w:p w14:paraId="161280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D98E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B8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BA845" w14:textId="77777777" w:rsidR="00E83F66" w:rsidRPr="00772251" w:rsidRDefault="00E83F66" w:rsidP="0048591A">
            <w:pPr>
              <w:spacing w:before="60" w:after="60" w:line="240" w:lineRule="auto"/>
              <w:jc w:val="center"/>
              <w:rPr>
                <w:noProof/>
                <w:sz w:val="20"/>
              </w:rPr>
            </w:pPr>
            <w:r>
              <w:rPr>
                <w:noProof/>
                <w:sz w:val="20"/>
              </w:rPr>
              <w:t>84295900</w:t>
            </w:r>
          </w:p>
        </w:tc>
        <w:tc>
          <w:tcPr>
            <w:tcW w:w="1086" w:type="dxa"/>
            <w:tcBorders>
              <w:top w:val="nil"/>
              <w:left w:val="nil"/>
              <w:bottom w:val="single" w:sz="4" w:space="0" w:color="auto"/>
              <w:right w:val="single" w:sz="4" w:space="0" w:color="auto"/>
            </w:tcBorders>
            <w:shd w:val="clear" w:color="auto" w:fill="auto"/>
            <w:noWrap/>
            <w:hideMark/>
          </w:tcPr>
          <w:p w14:paraId="4EE33190" w14:textId="77777777" w:rsidR="00E83F66" w:rsidRPr="00772251" w:rsidRDefault="00E83F66" w:rsidP="0048591A">
            <w:pPr>
              <w:spacing w:before="60" w:after="60" w:line="240" w:lineRule="auto"/>
              <w:jc w:val="center"/>
              <w:rPr>
                <w:noProof/>
                <w:sz w:val="20"/>
              </w:rPr>
            </w:pPr>
            <w:r>
              <w:rPr>
                <w:noProof/>
                <w:sz w:val="20"/>
              </w:rPr>
              <w:t>842959</w:t>
            </w:r>
          </w:p>
        </w:tc>
        <w:tc>
          <w:tcPr>
            <w:tcW w:w="9923" w:type="dxa"/>
            <w:tcBorders>
              <w:top w:val="nil"/>
              <w:left w:val="nil"/>
              <w:bottom w:val="single" w:sz="4" w:space="0" w:color="auto"/>
              <w:right w:val="single" w:sz="4" w:space="0" w:color="auto"/>
            </w:tcBorders>
            <w:shd w:val="clear" w:color="auto" w:fill="auto"/>
            <w:noWrap/>
            <w:hideMark/>
          </w:tcPr>
          <w:p w14:paraId="7CF13AA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D62F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13E4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17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2D0D9" w14:textId="77777777" w:rsidR="00E83F66" w:rsidRPr="00772251" w:rsidRDefault="00E83F66" w:rsidP="0048591A">
            <w:pPr>
              <w:spacing w:before="60" w:after="60" w:line="240" w:lineRule="auto"/>
              <w:jc w:val="center"/>
              <w:rPr>
                <w:noProof/>
                <w:sz w:val="20"/>
              </w:rPr>
            </w:pPr>
            <w:r>
              <w:rPr>
                <w:noProof/>
                <w:sz w:val="20"/>
              </w:rPr>
              <w:t>84301000</w:t>
            </w:r>
          </w:p>
        </w:tc>
        <w:tc>
          <w:tcPr>
            <w:tcW w:w="1086" w:type="dxa"/>
            <w:tcBorders>
              <w:top w:val="nil"/>
              <w:left w:val="nil"/>
              <w:bottom w:val="single" w:sz="4" w:space="0" w:color="auto"/>
              <w:right w:val="single" w:sz="4" w:space="0" w:color="auto"/>
            </w:tcBorders>
            <w:shd w:val="clear" w:color="auto" w:fill="auto"/>
            <w:noWrap/>
            <w:hideMark/>
          </w:tcPr>
          <w:p w14:paraId="5422D7F8" w14:textId="77777777" w:rsidR="00E83F66" w:rsidRPr="00772251" w:rsidRDefault="00E83F66" w:rsidP="0048591A">
            <w:pPr>
              <w:spacing w:before="60" w:after="60" w:line="240" w:lineRule="auto"/>
              <w:jc w:val="center"/>
              <w:rPr>
                <w:noProof/>
                <w:sz w:val="20"/>
              </w:rPr>
            </w:pPr>
            <w:r>
              <w:rPr>
                <w:noProof/>
                <w:sz w:val="20"/>
              </w:rPr>
              <w:t>843010</w:t>
            </w:r>
          </w:p>
        </w:tc>
        <w:tc>
          <w:tcPr>
            <w:tcW w:w="9923" w:type="dxa"/>
            <w:tcBorders>
              <w:top w:val="nil"/>
              <w:left w:val="nil"/>
              <w:bottom w:val="single" w:sz="4" w:space="0" w:color="auto"/>
              <w:right w:val="single" w:sz="4" w:space="0" w:color="auto"/>
            </w:tcBorders>
            <w:shd w:val="clear" w:color="auto" w:fill="auto"/>
            <w:noWrap/>
            <w:hideMark/>
          </w:tcPr>
          <w:p w14:paraId="57C41557" w14:textId="77777777" w:rsidR="00E83F66" w:rsidRPr="00772251" w:rsidRDefault="00E83F66" w:rsidP="0048591A">
            <w:pPr>
              <w:spacing w:before="60" w:after="60" w:line="240" w:lineRule="auto"/>
              <w:rPr>
                <w:noProof/>
                <w:sz w:val="20"/>
              </w:rPr>
            </w:pPr>
            <w:r>
              <w:rPr>
                <w:noProof/>
                <w:sz w:val="20"/>
              </w:rPr>
              <w:t>- Bate-estacas e arranca-estacas</w:t>
            </w:r>
          </w:p>
        </w:tc>
        <w:tc>
          <w:tcPr>
            <w:tcW w:w="1134" w:type="dxa"/>
            <w:tcBorders>
              <w:top w:val="nil"/>
              <w:left w:val="nil"/>
              <w:bottom w:val="single" w:sz="4" w:space="0" w:color="auto"/>
              <w:right w:val="single" w:sz="4" w:space="0" w:color="auto"/>
            </w:tcBorders>
            <w:shd w:val="clear" w:color="auto" w:fill="auto"/>
            <w:noWrap/>
            <w:vAlign w:val="center"/>
            <w:hideMark/>
          </w:tcPr>
          <w:p w14:paraId="187399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357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DE1A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80997" w14:textId="77777777" w:rsidR="00E83F66" w:rsidRPr="00772251" w:rsidRDefault="00E83F66" w:rsidP="0048591A">
            <w:pPr>
              <w:spacing w:before="60" w:after="60" w:line="240" w:lineRule="auto"/>
              <w:jc w:val="center"/>
              <w:rPr>
                <w:noProof/>
                <w:sz w:val="20"/>
              </w:rPr>
            </w:pPr>
            <w:r>
              <w:rPr>
                <w:noProof/>
                <w:sz w:val="20"/>
              </w:rPr>
              <w:t>84302000</w:t>
            </w:r>
          </w:p>
        </w:tc>
        <w:tc>
          <w:tcPr>
            <w:tcW w:w="1086" w:type="dxa"/>
            <w:tcBorders>
              <w:top w:val="nil"/>
              <w:left w:val="nil"/>
              <w:bottom w:val="single" w:sz="4" w:space="0" w:color="auto"/>
              <w:right w:val="single" w:sz="4" w:space="0" w:color="auto"/>
            </w:tcBorders>
            <w:shd w:val="clear" w:color="auto" w:fill="auto"/>
            <w:noWrap/>
            <w:hideMark/>
          </w:tcPr>
          <w:p w14:paraId="26F4A83E" w14:textId="77777777" w:rsidR="00E83F66" w:rsidRPr="00772251" w:rsidRDefault="00E83F66" w:rsidP="0048591A">
            <w:pPr>
              <w:spacing w:before="60" w:after="60" w:line="240" w:lineRule="auto"/>
              <w:jc w:val="center"/>
              <w:rPr>
                <w:noProof/>
                <w:sz w:val="20"/>
              </w:rPr>
            </w:pPr>
            <w:r>
              <w:rPr>
                <w:noProof/>
                <w:sz w:val="20"/>
              </w:rPr>
              <w:t>843020</w:t>
            </w:r>
          </w:p>
        </w:tc>
        <w:tc>
          <w:tcPr>
            <w:tcW w:w="9923" w:type="dxa"/>
            <w:tcBorders>
              <w:top w:val="nil"/>
              <w:left w:val="nil"/>
              <w:bottom w:val="single" w:sz="4" w:space="0" w:color="auto"/>
              <w:right w:val="single" w:sz="4" w:space="0" w:color="auto"/>
            </w:tcBorders>
            <w:shd w:val="clear" w:color="auto" w:fill="auto"/>
            <w:noWrap/>
            <w:hideMark/>
          </w:tcPr>
          <w:p w14:paraId="12E729D1" w14:textId="77777777" w:rsidR="00E83F66" w:rsidRPr="00772251" w:rsidRDefault="00E83F66" w:rsidP="0048591A">
            <w:pPr>
              <w:spacing w:before="60" w:after="60" w:line="240" w:lineRule="auto"/>
              <w:rPr>
                <w:noProof/>
                <w:sz w:val="20"/>
              </w:rPr>
            </w:pPr>
            <w:r>
              <w:rPr>
                <w:noProof/>
                <w:sz w:val="20"/>
              </w:rPr>
              <w:t>- Limpa-neves</w:t>
            </w:r>
          </w:p>
        </w:tc>
        <w:tc>
          <w:tcPr>
            <w:tcW w:w="1134" w:type="dxa"/>
            <w:tcBorders>
              <w:top w:val="nil"/>
              <w:left w:val="nil"/>
              <w:bottom w:val="single" w:sz="4" w:space="0" w:color="auto"/>
              <w:right w:val="single" w:sz="4" w:space="0" w:color="auto"/>
            </w:tcBorders>
            <w:shd w:val="clear" w:color="auto" w:fill="auto"/>
            <w:noWrap/>
            <w:vAlign w:val="center"/>
            <w:hideMark/>
          </w:tcPr>
          <w:p w14:paraId="493C0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FFA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40D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AC5714" w14:textId="77777777" w:rsidR="00E83F66" w:rsidRPr="00772251" w:rsidRDefault="00E83F66" w:rsidP="0048591A">
            <w:pPr>
              <w:spacing w:before="60" w:after="60" w:line="240" w:lineRule="auto"/>
              <w:jc w:val="center"/>
              <w:rPr>
                <w:noProof/>
                <w:sz w:val="20"/>
              </w:rPr>
            </w:pPr>
            <w:r>
              <w:rPr>
                <w:noProof/>
                <w:sz w:val="20"/>
              </w:rPr>
              <w:t>84303100</w:t>
            </w:r>
          </w:p>
        </w:tc>
        <w:tc>
          <w:tcPr>
            <w:tcW w:w="1086" w:type="dxa"/>
            <w:tcBorders>
              <w:top w:val="nil"/>
              <w:left w:val="nil"/>
              <w:bottom w:val="single" w:sz="4" w:space="0" w:color="auto"/>
              <w:right w:val="single" w:sz="4" w:space="0" w:color="auto"/>
            </w:tcBorders>
            <w:shd w:val="clear" w:color="auto" w:fill="auto"/>
            <w:noWrap/>
            <w:hideMark/>
          </w:tcPr>
          <w:p w14:paraId="48957048" w14:textId="77777777" w:rsidR="00E83F66" w:rsidRPr="00772251" w:rsidRDefault="00E83F66" w:rsidP="0048591A">
            <w:pPr>
              <w:spacing w:before="60" w:after="60" w:line="240" w:lineRule="auto"/>
              <w:jc w:val="center"/>
              <w:rPr>
                <w:noProof/>
                <w:sz w:val="20"/>
              </w:rPr>
            </w:pPr>
            <w:r>
              <w:rPr>
                <w:noProof/>
                <w:sz w:val="20"/>
              </w:rPr>
              <w:t>843031</w:t>
            </w:r>
          </w:p>
        </w:tc>
        <w:tc>
          <w:tcPr>
            <w:tcW w:w="9923" w:type="dxa"/>
            <w:tcBorders>
              <w:top w:val="nil"/>
              <w:left w:val="nil"/>
              <w:bottom w:val="single" w:sz="4" w:space="0" w:color="auto"/>
              <w:right w:val="single" w:sz="4" w:space="0" w:color="auto"/>
            </w:tcBorders>
            <w:shd w:val="clear" w:color="auto" w:fill="auto"/>
            <w:noWrap/>
            <w:hideMark/>
          </w:tcPr>
          <w:p w14:paraId="28016814" w14:textId="77777777" w:rsidR="00E83F66" w:rsidRPr="00772251" w:rsidRDefault="00E83F66" w:rsidP="0048591A">
            <w:pPr>
              <w:spacing w:before="60" w:after="60" w:line="240" w:lineRule="auto"/>
              <w:rPr>
                <w:noProof/>
                <w:sz w:val="20"/>
              </w:rPr>
            </w:pPr>
            <w:r>
              <w:rPr>
                <w:noProof/>
                <w:sz w:val="20"/>
              </w:rPr>
              <w:t>-- Autopropulsionadas</w:t>
            </w:r>
          </w:p>
        </w:tc>
        <w:tc>
          <w:tcPr>
            <w:tcW w:w="1134" w:type="dxa"/>
            <w:tcBorders>
              <w:top w:val="nil"/>
              <w:left w:val="nil"/>
              <w:bottom w:val="single" w:sz="4" w:space="0" w:color="auto"/>
              <w:right w:val="single" w:sz="4" w:space="0" w:color="auto"/>
            </w:tcBorders>
            <w:shd w:val="clear" w:color="auto" w:fill="auto"/>
            <w:noWrap/>
            <w:vAlign w:val="center"/>
            <w:hideMark/>
          </w:tcPr>
          <w:p w14:paraId="59028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DA9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A9B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6F1C6" w14:textId="77777777" w:rsidR="00E83F66" w:rsidRPr="00772251" w:rsidRDefault="00E83F66" w:rsidP="0048591A">
            <w:pPr>
              <w:spacing w:before="60" w:after="60" w:line="240" w:lineRule="auto"/>
              <w:jc w:val="center"/>
              <w:rPr>
                <w:noProof/>
                <w:sz w:val="20"/>
              </w:rPr>
            </w:pPr>
            <w:r>
              <w:rPr>
                <w:noProof/>
                <w:sz w:val="20"/>
              </w:rPr>
              <w:t>84303900</w:t>
            </w:r>
          </w:p>
        </w:tc>
        <w:tc>
          <w:tcPr>
            <w:tcW w:w="1086" w:type="dxa"/>
            <w:tcBorders>
              <w:top w:val="nil"/>
              <w:left w:val="nil"/>
              <w:bottom w:val="single" w:sz="4" w:space="0" w:color="auto"/>
              <w:right w:val="single" w:sz="4" w:space="0" w:color="auto"/>
            </w:tcBorders>
            <w:shd w:val="clear" w:color="auto" w:fill="auto"/>
            <w:noWrap/>
            <w:hideMark/>
          </w:tcPr>
          <w:p w14:paraId="01A60702" w14:textId="77777777" w:rsidR="00E83F66" w:rsidRPr="00772251" w:rsidRDefault="00E83F66" w:rsidP="0048591A">
            <w:pPr>
              <w:spacing w:before="60" w:after="60" w:line="240" w:lineRule="auto"/>
              <w:jc w:val="center"/>
              <w:rPr>
                <w:noProof/>
                <w:sz w:val="20"/>
              </w:rPr>
            </w:pPr>
            <w:r>
              <w:rPr>
                <w:noProof/>
                <w:sz w:val="20"/>
              </w:rPr>
              <w:t>843039</w:t>
            </w:r>
          </w:p>
        </w:tc>
        <w:tc>
          <w:tcPr>
            <w:tcW w:w="9923" w:type="dxa"/>
            <w:tcBorders>
              <w:top w:val="nil"/>
              <w:left w:val="nil"/>
              <w:bottom w:val="single" w:sz="4" w:space="0" w:color="auto"/>
              <w:right w:val="single" w:sz="4" w:space="0" w:color="auto"/>
            </w:tcBorders>
            <w:shd w:val="clear" w:color="auto" w:fill="auto"/>
            <w:noWrap/>
            <w:hideMark/>
          </w:tcPr>
          <w:p w14:paraId="5967958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5E0C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A75D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942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84259" w14:textId="77777777" w:rsidR="00E83F66" w:rsidRPr="00772251" w:rsidRDefault="00E83F66" w:rsidP="0098654B">
            <w:pPr>
              <w:pageBreakBefore/>
              <w:spacing w:before="60" w:after="60" w:line="240" w:lineRule="auto"/>
              <w:jc w:val="center"/>
              <w:rPr>
                <w:noProof/>
                <w:sz w:val="20"/>
              </w:rPr>
            </w:pPr>
            <w:r>
              <w:rPr>
                <w:noProof/>
                <w:sz w:val="20"/>
              </w:rPr>
              <w:t>84304100</w:t>
            </w:r>
          </w:p>
        </w:tc>
        <w:tc>
          <w:tcPr>
            <w:tcW w:w="1086" w:type="dxa"/>
            <w:tcBorders>
              <w:top w:val="nil"/>
              <w:left w:val="nil"/>
              <w:bottom w:val="single" w:sz="4" w:space="0" w:color="auto"/>
              <w:right w:val="single" w:sz="4" w:space="0" w:color="auto"/>
            </w:tcBorders>
            <w:shd w:val="clear" w:color="auto" w:fill="auto"/>
            <w:noWrap/>
            <w:hideMark/>
          </w:tcPr>
          <w:p w14:paraId="7D860467" w14:textId="77777777" w:rsidR="00E83F66" w:rsidRPr="00772251" w:rsidRDefault="00E83F66" w:rsidP="0048591A">
            <w:pPr>
              <w:spacing w:before="60" w:after="60" w:line="240" w:lineRule="auto"/>
              <w:jc w:val="center"/>
              <w:rPr>
                <w:noProof/>
                <w:sz w:val="20"/>
              </w:rPr>
            </w:pPr>
            <w:r>
              <w:rPr>
                <w:noProof/>
                <w:sz w:val="20"/>
              </w:rPr>
              <w:t>843041</w:t>
            </w:r>
          </w:p>
        </w:tc>
        <w:tc>
          <w:tcPr>
            <w:tcW w:w="9923" w:type="dxa"/>
            <w:tcBorders>
              <w:top w:val="nil"/>
              <w:left w:val="nil"/>
              <w:bottom w:val="single" w:sz="4" w:space="0" w:color="auto"/>
              <w:right w:val="single" w:sz="4" w:space="0" w:color="auto"/>
            </w:tcBorders>
            <w:shd w:val="clear" w:color="auto" w:fill="auto"/>
            <w:noWrap/>
            <w:hideMark/>
          </w:tcPr>
          <w:p w14:paraId="1963ECD7" w14:textId="77777777" w:rsidR="00E83F66" w:rsidRPr="00772251" w:rsidRDefault="00E83F66" w:rsidP="0048591A">
            <w:pPr>
              <w:spacing w:before="60" w:after="60" w:line="240" w:lineRule="auto"/>
              <w:rPr>
                <w:noProof/>
                <w:sz w:val="20"/>
              </w:rPr>
            </w:pPr>
            <w:r>
              <w:rPr>
                <w:noProof/>
                <w:sz w:val="20"/>
              </w:rPr>
              <w:t>-- Autopropulsionados</w:t>
            </w:r>
          </w:p>
        </w:tc>
        <w:tc>
          <w:tcPr>
            <w:tcW w:w="1134" w:type="dxa"/>
            <w:tcBorders>
              <w:top w:val="nil"/>
              <w:left w:val="nil"/>
              <w:bottom w:val="single" w:sz="4" w:space="0" w:color="auto"/>
              <w:right w:val="single" w:sz="4" w:space="0" w:color="auto"/>
            </w:tcBorders>
            <w:shd w:val="clear" w:color="auto" w:fill="auto"/>
            <w:noWrap/>
            <w:vAlign w:val="center"/>
            <w:hideMark/>
          </w:tcPr>
          <w:p w14:paraId="2981AC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CA48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B2E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B6375F" w14:textId="77777777" w:rsidR="00E83F66" w:rsidRPr="00772251" w:rsidRDefault="00E83F66" w:rsidP="0048591A">
            <w:pPr>
              <w:spacing w:before="60" w:after="60" w:line="240" w:lineRule="auto"/>
              <w:jc w:val="center"/>
              <w:rPr>
                <w:noProof/>
                <w:sz w:val="20"/>
              </w:rPr>
            </w:pPr>
            <w:r>
              <w:rPr>
                <w:noProof/>
                <w:sz w:val="20"/>
              </w:rPr>
              <w:t>84304900</w:t>
            </w:r>
          </w:p>
        </w:tc>
        <w:tc>
          <w:tcPr>
            <w:tcW w:w="1086" w:type="dxa"/>
            <w:tcBorders>
              <w:top w:val="nil"/>
              <w:left w:val="nil"/>
              <w:bottom w:val="single" w:sz="4" w:space="0" w:color="auto"/>
              <w:right w:val="single" w:sz="4" w:space="0" w:color="auto"/>
            </w:tcBorders>
            <w:shd w:val="clear" w:color="auto" w:fill="auto"/>
            <w:noWrap/>
            <w:hideMark/>
          </w:tcPr>
          <w:p w14:paraId="2577274F" w14:textId="77777777" w:rsidR="00E83F66" w:rsidRPr="00772251" w:rsidRDefault="00E83F66" w:rsidP="0048591A">
            <w:pPr>
              <w:spacing w:before="60" w:after="60" w:line="240" w:lineRule="auto"/>
              <w:jc w:val="center"/>
              <w:rPr>
                <w:noProof/>
                <w:sz w:val="20"/>
              </w:rPr>
            </w:pPr>
            <w:r>
              <w:rPr>
                <w:noProof/>
                <w:sz w:val="20"/>
              </w:rPr>
              <w:t>843049</w:t>
            </w:r>
          </w:p>
        </w:tc>
        <w:tc>
          <w:tcPr>
            <w:tcW w:w="9923" w:type="dxa"/>
            <w:tcBorders>
              <w:top w:val="nil"/>
              <w:left w:val="nil"/>
              <w:bottom w:val="single" w:sz="4" w:space="0" w:color="auto"/>
              <w:right w:val="single" w:sz="4" w:space="0" w:color="auto"/>
            </w:tcBorders>
            <w:shd w:val="clear" w:color="auto" w:fill="auto"/>
            <w:noWrap/>
            <w:hideMark/>
          </w:tcPr>
          <w:p w14:paraId="672BB579"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2DDD0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4AD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3D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8BB0E9" w14:textId="77777777" w:rsidR="00E83F66" w:rsidRPr="00772251" w:rsidRDefault="00E83F66" w:rsidP="0048591A">
            <w:pPr>
              <w:spacing w:before="60" w:after="60" w:line="240" w:lineRule="auto"/>
              <w:jc w:val="center"/>
              <w:rPr>
                <w:noProof/>
                <w:sz w:val="20"/>
              </w:rPr>
            </w:pPr>
            <w:r>
              <w:rPr>
                <w:noProof/>
                <w:sz w:val="20"/>
              </w:rPr>
              <w:t>84305000</w:t>
            </w:r>
          </w:p>
        </w:tc>
        <w:tc>
          <w:tcPr>
            <w:tcW w:w="1086" w:type="dxa"/>
            <w:tcBorders>
              <w:top w:val="nil"/>
              <w:left w:val="nil"/>
              <w:bottom w:val="single" w:sz="4" w:space="0" w:color="auto"/>
              <w:right w:val="single" w:sz="4" w:space="0" w:color="auto"/>
            </w:tcBorders>
            <w:shd w:val="clear" w:color="auto" w:fill="auto"/>
            <w:noWrap/>
            <w:hideMark/>
          </w:tcPr>
          <w:p w14:paraId="2D0EC75E" w14:textId="77777777" w:rsidR="00E83F66" w:rsidRPr="00772251" w:rsidRDefault="00E83F66" w:rsidP="0048591A">
            <w:pPr>
              <w:spacing w:before="60" w:after="60" w:line="240" w:lineRule="auto"/>
              <w:jc w:val="center"/>
              <w:rPr>
                <w:noProof/>
                <w:sz w:val="20"/>
              </w:rPr>
            </w:pPr>
            <w:r>
              <w:rPr>
                <w:noProof/>
                <w:sz w:val="20"/>
              </w:rPr>
              <w:t>843050</w:t>
            </w:r>
          </w:p>
        </w:tc>
        <w:tc>
          <w:tcPr>
            <w:tcW w:w="9923" w:type="dxa"/>
            <w:tcBorders>
              <w:top w:val="nil"/>
              <w:left w:val="nil"/>
              <w:bottom w:val="single" w:sz="4" w:space="0" w:color="auto"/>
              <w:right w:val="single" w:sz="4" w:space="0" w:color="auto"/>
            </w:tcBorders>
            <w:shd w:val="clear" w:color="auto" w:fill="auto"/>
            <w:noWrap/>
            <w:hideMark/>
          </w:tcPr>
          <w:p w14:paraId="2B032A35" w14:textId="7C6387B2" w:rsidR="00E83F66" w:rsidRPr="00772251" w:rsidRDefault="00E83F66" w:rsidP="008A7A5D">
            <w:pPr>
              <w:spacing w:before="60" w:after="60" w:line="240" w:lineRule="auto"/>
              <w:rPr>
                <w:noProof/>
                <w:sz w:val="20"/>
              </w:rPr>
            </w:pPr>
            <w:r>
              <w:rPr>
                <w:noProof/>
                <w:sz w:val="20"/>
              </w:rPr>
              <w:t>- Outras máquinas e aparelhos, autopropulsionados</w:t>
            </w:r>
          </w:p>
        </w:tc>
        <w:tc>
          <w:tcPr>
            <w:tcW w:w="1134" w:type="dxa"/>
            <w:tcBorders>
              <w:top w:val="nil"/>
              <w:left w:val="nil"/>
              <w:bottom w:val="single" w:sz="4" w:space="0" w:color="auto"/>
              <w:right w:val="single" w:sz="4" w:space="0" w:color="auto"/>
            </w:tcBorders>
            <w:shd w:val="clear" w:color="auto" w:fill="auto"/>
            <w:noWrap/>
            <w:vAlign w:val="center"/>
            <w:hideMark/>
          </w:tcPr>
          <w:p w14:paraId="3376EA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FF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46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6CF98" w14:textId="77777777" w:rsidR="00E83F66" w:rsidRPr="00772251" w:rsidRDefault="00E83F66" w:rsidP="0048591A">
            <w:pPr>
              <w:spacing w:before="60" w:after="60" w:line="240" w:lineRule="auto"/>
              <w:jc w:val="center"/>
              <w:rPr>
                <w:noProof/>
                <w:sz w:val="20"/>
              </w:rPr>
            </w:pPr>
            <w:r>
              <w:rPr>
                <w:noProof/>
                <w:sz w:val="20"/>
              </w:rPr>
              <w:t>84306100</w:t>
            </w:r>
          </w:p>
        </w:tc>
        <w:tc>
          <w:tcPr>
            <w:tcW w:w="1086" w:type="dxa"/>
            <w:tcBorders>
              <w:top w:val="nil"/>
              <w:left w:val="nil"/>
              <w:bottom w:val="single" w:sz="4" w:space="0" w:color="auto"/>
              <w:right w:val="single" w:sz="4" w:space="0" w:color="auto"/>
            </w:tcBorders>
            <w:shd w:val="clear" w:color="auto" w:fill="auto"/>
            <w:noWrap/>
            <w:hideMark/>
          </w:tcPr>
          <w:p w14:paraId="0A26D230" w14:textId="77777777" w:rsidR="00E83F66" w:rsidRPr="00772251" w:rsidRDefault="00E83F66" w:rsidP="0048591A">
            <w:pPr>
              <w:spacing w:before="60" w:after="60" w:line="240" w:lineRule="auto"/>
              <w:jc w:val="center"/>
              <w:rPr>
                <w:noProof/>
                <w:sz w:val="20"/>
              </w:rPr>
            </w:pPr>
            <w:r>
              <w:rPr>
                <w:noProof/>
                <w:sz w:val="20"/>
              </w:rPr>
              <w:t>843061</w:t>
            </w:r>
          </w:p>
        </w:tc>
        <w:tc>
          <w:tcPr>
            <w:tcW w:w="9923" w:type="dxa"/>
            <w:tcBorders>
              <w:top w:val="nil"/>
              <w:left w:val="nil"/>
              <w:bottom w:val="single" w:sz="4" w:space="0" w:color="auto"/>
              <w:right w:val="single" w:sz="4" w:space="0" w:color="auto"/>
            </w:tcBorders>
            <w:shd w:val="clear" w:color="auto" w:fill="auto"/>
            <w:noWrap/>
            <w:hideMark/>
          </w:tcPr>
          <w:p w14:paraId="0E5A385C" w14:textId="77777777" w:rsidR="00E83F66" w:rsidRPr="00772251" w:rsidRDefault="00E83F66" w:rsidP="0048591A">
            <w:pPr>
              <w:spacing w:before="60" w:after="60" w:line="240" w:lineRule="auto"/>
              <w:rPr>
                <w:noProof/>
                <w:sz w:val="20"/>
              </w:rPr>
            </w:pPr>
            <w:r>
              <w:rPr>
                <w:noProof/>
                <w:sz w:val="20"/>
              </w:rPr>
              <w:t>-- Máquinas de comprimir ou compactar</w:t>
            </w:r>
          </w:p>
        </w:tc>
        <w:tc>
          <w:tcPr>
            <w:tcW w:w="1134" w:type="dxa"/>
            <w:tcBorders>
              <w:top w:val="nil"/>
              <w:left w:val="nil"/>
              <w:bottom w:val="single" w:sz="4" w:space="0" w:color="auto"/>
              <w:right w:val="single" w:sz="4" w:space="0" w:color="auto"/>
            </w:tcBorders>
            <w:shd w:val="clear" w:color="auto" w:fill="auto"/>
            <w:noWrap/>
            <w:vAlign w:val="center"/>
            <w:hideMark/>
          </w:tcPr>
          <w:p w14:paraId="3630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844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ED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3EC23B" w14:textId="77777777" w:rsidR="00E83F66" w:rsidRPr="00772251" w:rsidRDefault="00E83F66" w:rsidP="0048591A">
            <w:pPr>
              <w:spacing w:before="60" w:after="60" w:line="240" w:lineRule="auto"/>
              <w:jc w:val="center"/>
              <w:rPr>
                <w:noProof/>
                <w:sz w:val="20"/>
              </w:rPr>
            </w:pPr>
            <w:r>
              <w:rPr>
                <w:noProof/>
                <w:sz w:val="20"/>
              </w:rPr>
              <w:t>84306900</w:t>
            </w:r>
          </w:p>
        </w:tc>
        <w:tc>
          <w:tcPr>
            <w:tcW w:w="1086" w:type="dxa"/>
            <w:tcBorders>
              <w:top w:val="nil"/>
              <w:left w:val="nil"/>
              <w:bottom w:val="single" w:sz="4" w:space="0" w:color="auto"/>
              <w:right w:val="single" w:sz="4" w:space="0" w:color="auto"/>
            </w:tcBorders>
            <w:shd w:val="clear" w:color="auto" w:fill="auto"/>
            <w:noWrap/>
            <w:hideMark/>
          </w:tcPr>
          <w:p w14:paraId="50AE29D9" w14:textId="77777777" w:rsidR="00E83F66" w:rsidRPr="00772251" w:rsidRDefault="00E83F66" w:rsidP="0048591A">
            <w:pPr>
              <w:spacing w:before="60" w:after="60" w:line="240" w:lineRule="auto"/>
              <w:jc w:val="center"/>
              <w:rPr>
                <w:noProof/>
                <w:sz w:val="20"/>
              </w:rPr>
            </w:pPr>
            <w:r>
              <w:rPr>
                <w:noProof/>
                <w:sz w:val="20"/>
              </w:rPr>
              <w:t>843069</w:t>
            </w:r>
          </w:p>
        </w:tc>
        <w:tc>
          <w:tcPr>
            <w:tcW w:w="9923" w:type="dxa"/>
            <w:tcBorders>
              <w:top w:val="nil"/>
              <w:left w:val="nil"/>
              <w:bottom w:val="single" w:sz="4" w:space="0" w:color="auto"/>
              <w:right w:val="single" w:sz="4" w:space="0" w:color="auto"/>
            </w:tcBorders>
            <w:shd w:val="clear" w:color="auto" w:fill="auto"/>
            <w:noWrap/>
            <w:hideMark/>
          </w:tcPr>
          <w:p w14:paraId="4488508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C8758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6AD0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6E1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E7596" w14:textId="77777777" w:rsidR="00E83F66" w:rsidRPr="00772251" w:rsidRDefault="00E83F66" w:rsidP="0048591A">
            <w:pPr>
              <w:spacing w:before="60" w:after="60" w:line="240" w:lineRule="auto"/>
              <w:jc w:val="center"/>
              <w:rPr>
                <w:noProof/>
                <w:sz w:val="20"/>
              </w:rPr>
            </w:pPr>
            <w:r>
              <w:rPr>
                <w:noProof/>
                <w:sz w:val="20"/>
              </w:rPr>
              <w:t>84321000</w:t>
            </w:r>
          </w:p>
        </w:tc>
        <w:tc>
          <w:tcPr>
            <w:tcW w:w="1086" w:type="dxa"/>
            <w:tcBorders>
              <w:top w:val="nil"/>
              <w:left w:val="nil"/>
              <w:bottom w:val="single" w:sz="4" w:space="0" w:color="auto"/>
              <w:right w:val="single" w:sz="4" w:space="0" w:color="auto"/>
            </w:tcBorders>
            <w:shd w:val="clear" w:color="auto" w:fill="auto"/>
            <w:noWrap/>
            <w:hideMark/>
          </w:tcPr>
          <w:p w14:paraId="30D1DF26" w14:textId="77777777" w:rsidR="00E83F66" w:rsidRPr="00772251" w:rsidRDefault="00E83F66" w:rsidP="0048591A">
            <w:pPr>
              <w:spacing w:before="60" w:after="60" w:line="240" w:lineRule="auto"/>
              <w:jc w:val="center"/>
              <w:rPr>
                <w:noProof/>
                <w:sz w:val="20"/>
              </w:rPr>
            </w:pPr>
            <w:r>
              <w:rPr>
                <w:noProof/>
                <w:sz w:val="20"/>
              </w:rPr>
              <w:t>843210</w:t>
            </w:r>
          </w:p>
        </w:tc>
        <w:tc>
          <w:tcPr>
            <w:tcW w:w="9923" w:type="dxa"/>
            <w:tcBorders>
              <w:top w:val="nil"/>
              <w:left w:val="nil"/>
              <w:bottom w:val="single" w:sz="4" w:space="0" w:color="auto"/>
              <w:right w:val="single" w:sz="4" w:space="0" w:color="auto"/>
            </w:tcBorders>
            <w:shd w:val="clear" w:color="auto" w:fill="auto"/>
            <w:noWrap/>
            <w:hideMark/>
          </w:tcPr>
          <w:p w14:paraId="7E6A7E9B" w14:textId="77777777" w:rsidR="00E83F66" w:rsidRPr="00772251" w:rsidRDefault="00E83F66" w:rsidP="0048591A">
            <w:pPr>
              <w:spacing w:before="60" w:after="60" w:line="240" w:lineRule="auto"/>
              <w:rPr>
                <w:noProof/>
                <w:sz w:val="20"/>
              </w:rPr>
            </w:pPr>
            <w:r>
              <w:rPr>
                <w:noProof/>
                <w:sz w:val="20"/>
              </w:rPr>
              <w:t>- Arados e charruas</w:t>
            </w:r>
          </w:p>
        </w:tc>
        <w:tc>
          <w:tcPr>
            <w:tcW w:w="1134" w:type="dxa"/>
            <w:tcBorders>
              <w:top w:val="nil"/>
              <w:left w:val="nil"/>
              <w:bottom w:val="single" w:sz="4" w:space="0" w:color="auto"/>
              <w:right w:val="single" w:sz="4" w:space="0" w:color="auto"/>
            </w:tcBorders>
            <w:shd w:val="clear" w:color="auto" w:fill="auto"/>
            <w:noWrap/>
            <w:vAlign w:val="center"/>
            <w:hideMark/>
          </w:tcPr>
          <w:p w14:paraId="5687F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0CD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6F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631D71" w14:textId="77777777" w:rsidR="00E83F66" w:rsidRPr="00772251" w:rsidRDefault="00E83F66" w:rsidP="0048591A">
            <w:pPr>
              <w:spacing w:before="60" w:after="60" w:line="240" w:lineRule="auto"/>
              <w:jc w:val="center"/>
              <w:rPr>
                <w:noProof/>
                <w:sz w:val="20"/>
              </w:rPr>
            </w:pPr>
            <w:r>
              <w:rPr>
                <w:noProof/>
                <w:sz w:val="20"/>
              </w:rPr>
              <w:t>84322100</w:t>
            </w:r>
          </w:p>
        </w:tc>
        <w:tc>
          <w:tcPr>
            <w:tcW w:w="1086" w:type="dxa"/>
            <w:tcBorders>
              <w:top w:val="nil"/>
              <w:left w:val="nil"/>
              <w:bottom w:val="single" w:sz="4" w:space="0" w:color="auto"/>
              <w:right w:val="single" w:sz="4" w:space="0" w:color="auto"/>
            </w:tcBorders>
            <w:shd w:val="clear" w:color="auto" w:fill="auto"/>
            <w:noWrap/>
            <w:hideMark/>
          </w:tcPr>
          <w:p w14:paraId="7A6D41C7" w14:textId="77777777" w:rsidR="00E83F66" w:rsidRPr="00772251" w:rsidRDefault="00E83F66" w:rsidP="0048591A">
            <w:pPr>
              <w:spacing w:before="60" w:after="60" w:line="240" w:lineRule="auto"/>
              <w:jc w:val="center"/>
              <w:rPr>
                <w:noProof/>
                <w:sz w:val="20"/>
              </w:rPr>
            </w:pPr>
            <w:r>
              <w:rPr>
                <w:noProof/>
                <w:sz w:val="20"/>
              </w:rPr>
              <w:t>843221</w:t>
            </w:r>
          </w:p>
        </w:tc>
        <w:tc>
          <w:tcPr>
            <w:tcW w:w="9923" w:type="dxa"/>
            <w:tcBorders>
              <w:top w:val="nil"/>
              <w:left w:val="nil"/>
              <w:bottom w:val="single" w:sz="4" w:space="0" w:color="auto"/>
              <w:right w:val="single" w:sz="4" w:space="0" w:color="auto"/>
            </w:tcBorders>
            <w:shd w:val="clear" w:color="auto" w:fill="auto"/>
            <w:noWrap/>
            <w:hideMark/>
          </w:tcPr>
          <w:p w14:paraId="4C81654E" w14:textId="77777777" w:rsidR="00E83F66" w:rsidRPr="00772251" w:rsidRDefault="00E83F66" w:rsidP="0048591A">
            <w:pPr>
              <w:spacing w:before="60" w:after="60" w:line="240" w:lineRule="auto"/>
              <w:rPr>
                <w:noProof/>
                <w:sz w:val="20"/>
              </w:rPr>
            </w:pPr>
            <w:r>
              <w:rPr>
                <w:noProof/>
                <w:sz w:val="20"/>
              </w:rPr>
              <w:t>-- Grades de discos</w:t>
            </w:r>
          </w:p>
        </w:tc>
        <w:tc>
          <w:tcPr>
            <w:tcW w:w="1134" w:type="dxa"/>
            <w:tcBorders>
              <w:top w:val="nil"/>
              <w:left w:val="nil"/>
              <w:bottom w:val="single" w:sz="4" w:space="0" w:color="auto"/>
              <w:right w:val="single" w:sz="4" w:space="0" w:color="auto"/>
            </w:tcBorders>
            <w:shd w:val="clear" w:color="auto" w:fill="auto"/>
            <w:noWrap/>
            <w:vAlign w:val="center"/>
            <w:hideMark/>
          </w:tcPr>
          <w:p w14:paraId="1B183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179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272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65467" w14:textId="77777777" w:rsidR="00E83F66" w:rsidRPr="00772251" w:rsidRDefault="00E83F66" w:rsidP="0048591A">
            <w:pPr>
              <w:spacing w:before="60" w:after="60" w:line="240" w:lineRule="auto"/>
              <w:jc w:val="center"/>
              <w:rPr>
                <w:noProof/>
                <w:sz w:val="20"/>
              </w:rPr>
            </w:pPr>
            <w:r>
              <w:rPr>
                <w:noProof/>
                <w:sz w:val="20"/>
              </w:rPr>
              <w:t>84322900</w:t>
            </w:r>
          </w:p>
        </w:tc>
        <w:tc>
          <w:tcPr>
            <w:tcW w:w="1086" w:type="dxa"/>
            <w:tcBorders>
              <w:top w:val="nil"/>
              <w:left w:val="nil"/>
              <w:bottom w:val="single" w:sz="4" w:space="0" w:color="auto"/>
              <w:right w:val="single" w:sz="4" w:space="0" w:color="auto"/>
            </w:tcBorders>
            <w:shd w:val="clear" w:color="auto" w:fill="auto"/>
            <w:noWrap/>
            <w:hideMark/>
          </w:tcPr>
          <w:p w14:paraId="56B0BDAC" w14:textId="77777777" w:rsidR="00E83F66" w:rsidRPr="00772251" w:rsidRDefault="00E83F66" w:rsidP="0048591A">
            <w:pPr>
              <w:spacing w:before="60" w:after="60" w:line="240" w:lineRule="auto"/>
              <w:jc w:val="center"/>
              <w:rPr>
                <w:noProof/>
                <w:sz w:val="20"/>
              </w:rPr>
            </w:pPr>
            <w:r>
              <w:rPr>
                <w:noProof/>
                <w:sz w:val="20"/>
              </w:rPr>
              <w:t>843229</w:t>
            </w:r>
          </w:p>
        </w:tc>
        <w:tc>
          <w:tcPr>
            <w:tcW w:w="9923" w:type="dxa"/>
            <w:tcBorders>
              <w:top w:val="nil"/>
              <w:left w:val="nil"/>
              <w:bottom w:val="single" w:sz="4" w:space="0" w:color="auto"/>
              <w:right w:val="single" w:sz="4" w:space="0" w:color="auto"/>
            </w:tcBorders>
            <w:shd w:val="clear" w:color="auto" w:fill="auto"/>
            <w:noWrap/>
            <w:hideMark/>
          </w:tcPr>
          <w:p w14:paraId="5569498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3376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61A3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4CF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C1690" w14:textId="77777777" w:rsidR="00E83F66" w:rsidRPr="00772251" w:rsidRDefault="00E83F66" w:rsidP="0048591A">
            <w:pPr>
              <w:spacing w:before="60" w:after="60" w:line="240" w:lineRule="auto"/>
              <w:jc w:val="center"/>
              <w:rPr>
                <w:noProof/>
                <w:sz w:val="20"/>
              </w:rPr>
            </w:pPr>
            <w:r>
              <w:rPr>
                <w:noProof/>
                <w:sz w:val="20"/>
              </w:rPr>
              <w:t>84323000</w:t>
            </w:r>
          </w:p>
        </w:tc>
        <w:tc>
          <w:tcPr>
            <w:tcW w:w="1086" w:type="dxa"/>
            <w:tcBorders>
              <w:top w:val="nil"/>
              <w:left w:val="nil"/>
              <w:bottom w:val="single" w:sz="4" w:space="0" w:color="auto"/>
              <w:right w:val="single" w:sz="4" w:space="0" w:color="auto"/>
            </w:tcBorders>
            <w:shd w:val="clear" w:color="auto" w:fill="auto"/>
            <w:noWrap/>
            <w:hideMark/>
          </w:tcPr>
          <w:p w14:paraId="044A9391" w14:textId="77777777" w:rsidR="00E83F66" w:rsidRPr="00772251" w:rsidRDefault="00E83F66" w:rsidP="0048591A">
            <w:pPr>
              <w:spacing w:before="60" w:after="60" w:line="240" w:lineRule="auto"/>
              <w:jc w:val="center"/>
              <w:rPr>
                <w:noProof/>
                <w:sz w:val="20"/>
              </w:rPr>
            </w:pPr>
            <w:r>
              <w:rPr>
                <w:noProof/>
                <w:sz w:val="20"/>
              </w:rPr>
              <w:t>843230</w:t>
            </w:r>
          </w:p>
        </w:tc>
        <w:tc>
          <w:tcPr>
            <w:tcW w:w="9923" w:type="dxa"/>
            <w:tcBorders>
              <w:top w:val="nil"/>
              <w:left w:val="nil"/>
              <w:bottom w:val="single" w:sz="4" w:space="0" w:color="auto"/>
              <w:right w:val="single" w:sz="4" w:space="0" w:color="auto"/>
            </w:tcBorders>
            <w:shd w:val="clear" w:color="auto" w:fill="auto"/>
            <w:noWrap/>
            <w:hideMark/>
          </w:tcPr>
          <w:p w14:paraId="3C0BE1D1" w14:textId="77777777" w:rsidR="00E83F66" w:rsidRPr="00772251" w:rsidRDefault="00E83F66" w:rsidP="0048591A">
            <w:pPr>
              <w:spacing w:before="60" w:after="60" w:line="240" w:lineRule="auto"/>
              <w:rPr>
                <w:noProof/>
                <w:sz w:val="20"/>
              </w:rPr>
            </w:pPr>
            <w:r>
              <w:rPr>
                <w:noProof/>
                <w:sz w:val="20"/>
              </w:rPr>
              <w:t>- Semeadores, plantadores e transplantadores</w:t>
            </w:r>
          </w:p>
        </w:tc>
        <w:tc>
          <w:tcPr>
            <w:tcW w:w="1134" w:type="dxa"/>
            <w:tcBorders>
              <w:top w:val="nil"/>
              <w:left w:val="nil"/>
              <w:bottom w:val="single" w:sz="4" w:space="0" w:color="auto"/>
              <w:right w:val="single" w:sz="4" w:space="0" w:color="auto"/>
            </w:tcBorders>
            <w:shd w:val="clear" w:color="auto" w:fill="auto"/>
            <w:noWrap/>
            <w:vAlign w:val="center"/>
            <w:hideMark/>
          </w:tcPr>
          <w:p w14:paraId="2EE2D4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119B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B8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4E31E6" w14:textId="77777777" w:rsidR="00E83F66" w:rsidRPr="00772251" w:rsidRDefault="00E83F66" w:rsidP="0048591A">
            <w:pPr>
              <w:spacing w:before="60" w:after="60" w:line="240" w:lineRule="auto"/>
              <w:jc w:val="center"/>
              <w:rPr>
                <w:noProof/>
                <w:sz w:val="20"/>
              </w:rPr>
            </w:pPr>
            <w:r>
              <w:rPr>
                <w:noProof/>
                <w:sz w:val="20"/>
              </w:rPr>
              <w:t>84324000</w:t>
            </w:r>
          </w:p>
        </w:tc>
        <w:tc>
          <w:tcPr>
            <w:tcW w:w="1086" w:type="dxa"/>
            <w:tcBorders>
              <w:top w:val="nil"/>
              <w:left w:val="nil"/>
              <w:bottom w:val="single" w:sz="4" w:space="0" w:color="auto"/>
              <w:right w:val="single" w:sz="4" w:space="0" w:color="auto"/>
            </w:tcBorders>
            <w:shd w:val="clear" w:color="auto" w:fill="auto"/>
            <w:noWrap/>
            <w:hideMark/>
          </w:tcPr>
          <w:p w14:paraId="37DD194D" w14:textId="77777777" w:rsidR="00E83F66" w:rsidRPr="00772251" w:rsidRDefault="00E83F66" w:rsidP="0048591A">
            <w:pPr>
              <w:spacing w:before="60" w:after="60" w:line="240" w:lineRule="auto"/>
              <w:jc w:val="center"/>
              <w:rPr>
                <w:noProof/>
                <w:sz w:val="20"/>
              </w:rPr>
            </w:pPr>
            <w:r>
              <w:rPr>
                <w:noProof/>
                <w:sz w:val="20"/>
              </w:rPr>
              <w:t>843240</w:t>
            </w:r>
          </w:p>
        </w:tc>
        <w:tc>
          <w:tcPr>
            <w:tcW w:w="9923" w:type="dxa"/>
            <w:tcBorders>
              <w:top w:val="nil"/>
              <w:left w:val="nil"/>
              <w:bottom w:val="single" w:sz="4" w:space="0" w:color="auto"/>
              <w:right w:val="single" w:sz="4" w:space="0" w:color="auto"/>
            </w:tcBorders>
            <w:shd w:val="clear" w:color="auto" w:fill="auto"/>
            <w:noWrap/>
            <w:hideMark/>
          </w:tcPr>
          <w:p w14:paraId="38206329" w14:textId="77777777" w:rsidR="00E83F66" w:rsidRPr="00772251" w:rsidRDefault="00E83F66" w:rsidP="0048591A">
            <w:pPr>
              <w:spacing w:before="60" w:after="60" w:line="240" w:lineRule="auto"/>
              <w:rPr>
                <w:noProof/>
                <w:sz w:val="20"/>
              </w:rPr>
            </w:pPr>
            <w:r>
              <w:rPr>
                <w:noProof/>
                <w:sz w:val="20"/>
              </w:rPr>
              <w:t>- Espalhadores de estrume e distribuidores de adubos (fertilizantes)</w:t>
            </w:r>
          </w:p>
        </w:tc>
        <w:tc>
          <w:tcPr>
            <w:tcW w:w="1134" w:type="dxa"/>
            <w:tcBorders>
              <w:top w:val="nil"/>
              <w:left w:val="nil"/>
              <w:bottom w:val="single" w:sz="4" w:space="0" w:color="auto"/>
              <w:right w:val="single" w:sz="4" w:space="0" w:color="auto"/>
            </w:tcBorders>
            <w:shd w:val="clear" w:color="auto" w:fill="auto"/>
            <w:noWrap/>
            <w:vAlign w:val="center"/>
            <w:hideMark/>
          </w:tcPr>
          <w:p w14:paraId="4D88DA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76D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F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F7EE0" w14:textId="77777777" w:rsidR="00E83F66" w:rsidRPr="00772251" w:rsidRDefault="00E83F66" w:rsidP="0048591A">
            <w:pPr>
              <w:spacing w:before="60" w:after="60" w:line="240" w:lineRule="auto"/>
              <w:jc w:val="center"/>
              <w:rPr>
                <w:noProof/>
                <w:sz w:val="20"/>
              </w:rPr>
            </w:pPr>
            <w:r>
              <w:rPr>
                <w:noProof/>
                <w:sz w:val="20"/>
              </w:rPr>
              <w:t>84328000</w:t>
            </w:r>
          </w:p>
        </w:tc>
        <w:tc>
          <w:tcPr>
            <w:tcW w:w="1086" w:type="dxa"/>
            <w:tcBorders>
              <w:top w:val="nil"/>
              <w:left w:val="nil"/>
              <w:bottom w:val="single" w:sz="4" w:space="0" w:color="auto"/>
              <w:right w:val="single" w:sz="4" w:space="0" w:color="auto"/>
            </w:tcBorders>
            <w:shd w:val="clear" w:color="auto" w:fill="auto"/>
            <w:noWrap/>
            <w:hideMark/>
          </w:tcPr>
          <w:p w14:paraId="5E13059B" w14:textId="77777777" w:rsidR="00E83F66" w:rsidRPr="00772251" w:rsidRDefault="00E83F66" w:rsidP="0048591A">
            <w:pPr>
              <w:spacing w:before="60" w:after="60" w:line="240" w:lineRule="auto"/>
              <w:jc w:val="center"/>
              <w:rPr>
                <w:noProof/>
                <w:sz w:val="20"/>
              </w:rPr>
            </w:pPr>
            <w:r>
              <w:rPr>
                <w:noProof/>
                <w:sz w:val="20"/>
              </w:rPr>
              <w:t>843280</w:t>
            </w:r>
          </w:p>
        </w:tc>
        <w:tc>
          <w:tcPr>
            <w:tcW w:w="9923" w:type="dxa"/>
            <w:tcBorders>
              <w:top w:val="nil"/>
              <w:left w:val="nil"/>
              <w:bottom w:val="single" w:sz="4" w:space="0" w:color="auto"/>
              <w:right w:val="single" w:sz="4" w:space="0" w:color="auto"/>
            </w:tcBorders>
            <w:shd w:val="clear" w:color="auto" w:fill="auto"/>
            <w:noWrap/>
            <w:hideMark/>
          </w:tcPr>
          <w:p w14:paraId="1ACAE7EC"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75300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D6D3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084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08D1D" w14:textId="77777777" w:rsidR="00E83F66" w:rsidRPr="00772251" w:rsidRDefault="00E83F66" w:rsidP="0048591A">
            <w:pPr>
              <w:spacing w:before="60" w:after="60" w:line="240" w:lineRule="auto"/>
              <w:jc w:val="center"/>
              <w:rPr>
                <w:noProof/>
                <w:sz w:val="20"/>
              </w:rPr>
            </w:pPr>
            <w:r>
              <w:rPr>
                <w:noProof/>
                <w:sz w:val="20"/>
              </w:rPr>
              <w:t>84329000</w:t>
            </w:r>
          </w:p>
        </w:tc>
        <w:tc>
          <w:tcPr>
            <w:tcW w:w="1086" w:type="dxa"/>
            <w:tcBorders>
              <w:top w:val="nil"/>
              <w:left w:val="nil"/>
              <w:bottom w:val="single" w:sz="4" w:space="0" w:color="auto"/>
              <w:right w:val="single" w:sz="4" w:space="0" w:color="auto"/>
            </w:tcBorders>
            <w:shd w:val="clear" w:color="auto" w:fill="auto"/>
            <w:noWrap/>
            <w:hideMark/>
          </w:tcPr>
          <w:p w14:paraId="64A280A7" w14:textId="77777777" w:rsidR="00E83F66" w:rsidRPr="00772251" w:rsidRDefault="00E83F66" w:rsidP="0048591A">
            <w:pPr>
              <w:spacing w:before="60" w:after="60" w:line="240" w:lineRule="auto"/>
              <w:jc w:val="center"/>
              <w:rPr>
                <w:noProof/>
                <w:sz w:val="20"/>
              </w:rPr>
            </w:pPr>
            <w:r>
              <w:rPr>
                <w:noProof/>
                <w:sz w:val="20"/>
              </w:rPr>
              <w:t>843290</w:t>
            </w:r>
          </w:p>
        </w:tc>
        <w:tc>
          <w:tcPr>
            <w:tcW w:w="9923" w:type="dxa"/>
            <w:tcBorders>
              <w:top w:val="nil"/>
              <w:left w:val="nil"/>
              <w:bottom w:val="single" w:sz="4" w:space="0" w:color="auto"/>
              <w:right w:val="single" w:sz="4" w:space="0" w:color="auto"/>
            </w:tcBorders>
            <w:shd w:val="clear" w:color="auto" w:fill="auto"/>
            <w:noWrap/>
            <w:hideMark/>
          </w:tcPr>
          <w:p w14:paraId="492E6ED1"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155E3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54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708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46164E" w14:textId="77777777" w:rsidR="00E83F66" w:rsidRPr="00772251" w:rsidRDefault="00E83F66" w:rsidP="0048591A">
            <w:pPr>
              <w:spacing w:before="60" w:after="60" w:line="240" w:lineRule="auto"/>
              <w:jc w:val="center"/>
              <w:rPr>
                <w:noProof/>
                <w:sz w:val="20"/>
              </w:rPr>
            </w:pPr>
            <w:r>
              <w:rPr>
                <w:noProof/>
                <w:sz w:val="20"/>
              </w:rPr>
              <w:t>84332000</w:t>
            </w:r>
          </w:p>
        </w:tc>
        <w:tc>
          <w:tcPr>
            <w:tcW w:w="1086" w:type="dxa"/>
            <w:tcBorders>
              <w:top w:val="nil"/>
              <w:left w:val="nil"/>
              <w:bottom w:val="single" w:sz="4" w:space="0" w:color="auto"/>
              <w:right w:val="single" w:sz="4" w:space="0" w:color="auto"/>
            </w:tcBorders>
            <w:shd w:val="clear" w:color="auto" w:fill="auto"/>
            <w:noWrap/>
            <w:hideMark/>
          </w:tcPr>
          <w:p w14:paraId="4AD2B07C" w14:textId="77777777" w:rsidR="00E83F66" w:rsidRPr="00772251" w:rsidRDefault="00E83F66" w:rsidP="0048591A">
            <w:pPr>
              <w:spacing w:before="60" w:after="60" w:line="240" w:lineRule="auto"/>
              <w:jc w:val="center"/>
              <w:rPr>
                <w:noProof/>
                <w:sz w:val="20"/>
              </w:rPr>
            </w:pPr>
            <w:r>
              <w:rPr>
                <w:noProof/>
                <w:sz w:val="20"/>
              </w:rPr>
              <w:t>843320</w:t>
            </w:r>
          </w:p>
        </w:tc>
        <w:tc>
          <w:tcPr>
            <w:tcW w:w="9923" w:type="dxa"/>
            <w:tcBorders>
              <w:top w:val="nil"/>
              <w:left w:val="nil"/>
              <w:bottom w:val="single" w:sz="4" w:space="0" w:color="auto"/>
              <w:right w:val="single" w:sz="4" w:space="0" w:color="auto"/>
            </w:tcBorders>
            <w:shd w:val="clear" w:color="auto" w:fill="auto"/>
            <w:noWrap/>
            <w:hideMark/>
          </w:tcPr>
          <w:p w14:paraId="0FC97285" w14:textId="77777777" w:rsidR="00E83F66" w:rsidRPr="00772251" w:rsidRDefault="00E83F66" w:rsidP="0048591A">
            <w:pPr>
              <w:spacing w:before="60" w:after="60" w:line="240" w:lineRule="auto"/>
              <w:rPr>
                <w:noProof/>
                <w:sz w:val="20"/>
              </w:rPr>
            </w:pPr>
            <w:r>
              <w:rPr>
                <w:noProof/>
                <w:sz w:val="20"/>
              </w:rPr>
              <w:t>- Ceifeiras, incluindo as barras de corte para montagem em tratores</w:t>
            </w:r>
          </w:p>
        </w:tc>
        <w:tc>
          <w:tcPr>
            <w:tcW w:w="1134" w:type="dxa"/>
            <w:tcBorders>
              <w:top w:val="nil"/>
              <w:left w:val="nil"/>
              <w:bottom w:val="single" w:sz="4" w:space="0" w:color="auto"/>
              <w:right w:val="single" w:sz="4" w:space="0" w:color="auto"/>
            </w:tcBorders>
            <w:shd w:val="clear" w:color="auto" w:fill="auto"/>
            <w:noWrap/>
            <w:vAlign w:val="center"/>
            <w:hideMark/>
          </w:tcPr>
          <w:p w14:paraId="3E3B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6B03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93B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485D9" w14:textId="77777777" w:rsidR="00E83F66" w:rsidRPr="00772251" w:rsidRDefault="00E83F66" w:rsidP="0048591A">
            <w:pPr>
              <w:spacing w:before="60" w:after="60" w:line="240" w:lineRule="auto"/>
              <w:jc w:val="center"/>
              <w:rPr>
                <w:noProof/>
                <w:sz w:val="20"/>
              </w:rPr>
            </w:pPr>
            <w:r>
              <w:rPr>
                <w:noProof/>
                <w:sz w:val="20"/>
              </w:rPr>
              <w:t>84333000</w:t>
            </w:r>
          </w:p>
        </w:tc>
        <w:tc>
          <w:tcPr>
            <w:tcW w:w="1086" w:type="dxa"/>
            <w:tcBorders>
              <w:top w:val="nil"/>
              <w:left w:val="nil"/>
              <w:bottom w:val="single" w:sz="4" w:space="0" w:color="auto"/>
              <w:right w:val="single" w:sz="4" w:space="0" w:color="auto"/>
            </w:tcBorders>
            <w:shd w:val="clear" w:color="auto" w:fill="auto"/>
            <w:noWrap/>
            <w:hideMark/>
          </w:tcPr>
          <w:p w14:paraId="166FBA63" w14:textId="77777777" w:rsidR="00E83F66" w:rsidRPr="00772251" w:rsidRDefault="00E83F66" w:rsidP="0048591A">
            <w:pPr>
              <w:spacing w:before="60" w:after="60" w:line="240" w:lineRule="auto"/>
              <w:jc w:val="center"/>
              <w:rPr>
                <w:noProof/>
                <w:sz w:val="20"/>
              </w:rPr>
            </w:pPr>
            <w:r>
              <w:rPr>
                <w:noProof/>
                <w:sz w:val="20"/>
              </w:rPr>
              <w:t>843330</w:t>
            </w:r>
          </w:p>
        </w:tc>
        <w:tc>
          <w:tcPr>
            <w:tcW w:w="9923" w:type="dxa"/>
            <w:tcBorders>
              <w:top w:val="nil"/>
              <w:left w:val="nil"/>
              <w:bottom w:val="single" w:sz="4" w:space="0" w:color="auto"/>
              <w:right w:val="single" w:sz="4" w:space="0" w:color="auto"/>
            </w:tcBorders>
            <w:shd w:val="clear" w:color="auto" w:fill="auto"/>
            <w:noWrap/>
            <w:hideMark/>
          </w:tcPr>
          <w:p w14:paraId="574E38A9" w14:textId="77777777" w:rsidR="00E83F66" w:rsidRPr="00772251" w:rsidRDefault="00E83F66" w:rsidP="0048591A">
            <w:pPr>
              <w:spacing w:before="60" w:after="60" w:line="240" w:lineRule="auto"/>
              <w:rPr>
                <w:noProof/>
                <w:sz w:val="20"/>
              </w:rPr>
            </w:pPr>
            <w:r>
              <w:rPr>
                <w:noProof/>
                <w:sz w:val="20"/>
              </w:rPr>
              <w:t>- Outras máquinas e aparelhos para colher e dispor o feno</w:t>
            </w:r>
          </w:p>
        </w:tc>
        <w:tc>
          <w:tcPr>
            <w:tcW w:w="1134" w:type="dxa"/>
            <w:tcBorders>
              <w:top w:val="nil"/>
              <w:left w:val="nil"/>
              <w:bottom w:val="single" w:sz="4" w:space="0" w:color="auto"/>
              <w:right w:val="single" w:sz="4" w:space="0" w:color="auto"/>
            </w:tcBorders>
            <w:shd w:val="clear" w:color="auto" w:fill="auto"/>
            <w:noWrap/>
            <w:vAlign w:val="center"/>
            <w:hideMark/>
          </w:tcPr>
          <w:p w14:paraId="6EE09D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ED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C7B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CE26BB" w14:textId="77777777" w:rsidR="00E83F66" w:rsidRPr="00772251" w:rsidRDefault="00E83F66" w:rsidP="0048591A">
            <w:pPr>
              <w:spacing w:before="60" w:after="60" w:line="240" w:lineRule="auto"/>
              <w:jc w:val="center"/>
              <w:rPr>
                <w:noProof/>
                <w:sz w:val="20"/>
              </w:rPr>
            </w:pPr>
            <w:r>
              <w:rPr>
                <w:noProof/>
                <w:sz w:val="20"/>
              </w:rPr>
              <w:t>84334000</w:t>
            </w:r>
          </w:p>
        </w:tc>
        <w:tc>
          <w:tcPr>
            <w:tcW w:w="1086" w:type="dxa"/>
            <w:tcBorders>
              <w:top w:val="nil"/>
              <w:left w:val="nil"/>
              <w:bottom w:val="single" w:sz="4" w:space="0" w:color="auto"/>
              <w:right w:val="single" w:sz="4" w:space="0" w:color="auto"/>
            </w:tcBorders>
            <w:shd w:val="clear" w:color="auto" w:fill="auto"/>
            <w:noWrap/>
            <w:hideMark/>
          </w:tcPr>
          <w:p w14:paraId="1EB0B006" w14:textId="77777777" w:rsidR="00E83F66" w:rsidRPr="00772251" w:rsidRDefault="00E83F66" w:rsidP="0048591A">
            <w:pPr>
              <w:spacing w:before="60" w:after="60" w:line="240" w:lineRule="auto"/>
              <w:jc w:val="center"/>
              <w:rPr>
                <w:noProof/>
                <w:sz w:val="20"/>
              </w:rPr>
            </w:pPr>
            <w:r>
              <w:rPr>
                <w:noProof/>
                <w:sz w:val="20"/>
              </w:rPr>
              <w:t>843340</w:t>
            </w:r>
          </w:p>
        </w:tc>
        <w:tc>
          <w:tcPr>
            <w:tcW w:w="9923" w:type="dxa"/>
            <w:tcBorders>
              <w:top w:val="nil"/>
              <w:left w:val="nil"/>
              <w:bottom w:val="single" w:sz="4" w:space="0" w:color="auto"/>
              <w:right w:val="single" w:sz="4" w:space="0" w:color="auto"/>
            </w:tcBorders>
            <w:shd w:val="clear" w:color="auto" w:fill="auto"/>
            <w:noWrap/>
            <w:hideMark/>
          </w:tcPr>
          <w:p w14:paraId="7B5D9E38" w14:textId="1159A74F" w:rsidR="00E83F66" w:rsidRPr="00772251" w:rsidRDefault="00E83F66" w:rsidP="00904710">
            <w:pPr>
              <w:spacing w:before="60" w:after="60" w:line="240" w:lineRule="auto"/>
              <w:rPr>
                <w:noProof/>
                <w:sz w:val="20"/>
              </w:rPr>
            </w:pPr>
            <w:r>
              <w:rPr>
                <w:noProof/>
                <w:sz w:val="20"/>
              </w:rPr>
              <w:t>- Enfardadeiras de palha ou de forragem, incluindo as enfardadeiras-apanhadeiras</w:t>
            </w:r>
          </w:p>
        </w:tc>
        <w:tc>
          <w:tcPr>
            <w:tcW w:w="1134" w:type="dxa"/>
            <w:tcBorders>
              <w:top w:val="nil"/>
              <w:left w:val="nil"/>
              <w:bottom w:val="single" w:sz="4" w:space="0" w:color="auto"/>
              <w:right w:val="single" w:sz="4" w:space="0" w:color="auto"/>
            </w:tcBorders>
            <w:shd w:val="clear" w:color="auto" w:fill="auto"/>
            <w:noWrap/>
            <w:vAlign w:val="center"/>
            <w:hideMark/>
          </w:tcPr>
          <w:p w14:paraId="518BD0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BF3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566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D67C" w14:textId="77777777" w:rsidR="00E83F66" w:rsidRPr="00772251" w:rsidRDefault="00E83F66" w:rsidP="0048591A">
            <w:pPr>
              <w:spacing w:before="60" w:after="60" w:line="240" w:lineRule="auto"/>
              <w:jc w:val="center"/>
              <w:rPr>
                <w:noProof/>
                <w:sz w:val="20"/>
              </w:rPr>
            </w:pPr>
            <w:r>
              <w:rPr>
                <w:noProof/>
                <w:sz w:val="20"/>
              </w:rPr>
              <w:t>84335100</w:t>
            </w:r>
          </w:p>
        </w:tc>
        <w:tc>
          <w:tcPr>
            <w:tcW w:w="1086" w:type="dxa"/>
            <w:tcBorders>
              <w:top w:val="nil"/>
              <w:left w:val="nil"/>
              <w:bottom w:val="single" w:sz="4" w:space="0" w:color="auto"/>
              <w:right w:val="single" w:sz="4" w:space="0" w:color="auto"/>
            </w:tcBorders>
            <w:shd w:val="clear" w:color="auto" w:fill="auto"/>
            <w:noWrap/>
            <w:hideMark/>
          </w:tcPr>
          <w:p w14:paraId="62D4FBBB" w14:textId="77777777" w:rsidR="00E83F66" w:rsidRPr="00772251" w:rsidRDefault="00E83F66" w:rsidP="0048591A">
            <w:pPr>
              <w:spacing w:before="60" w:after="60" w:line="240" w:lineRule="auto"/>
              <w:jc w:val="center"/>
              <w:rPr>
                <w:noProof/>
                <w:sz w:val="20"/>
              </w:rPr>
            </w:pPr>
            <w:r>
              <w:rPr>
                <w:noProof/>
                <w:sz w:val="20"/>
              </w:rPr>
              <w:t>843351</w:t>
            </w:r>
          </w:p>
        </w:tc>
        <w:tc>
          <w:tcPr>
            <w:tcW w:w="9923" w:type="dxa"/>
            <w:tcBorders>
              <w:top w:val="nil"/>
              <w:left w:val="nil"/>
              <w:bottom w:val="single" w:sz="4" w:space="0" w:color="auto"/>
              <w:right w:val="single" w:sz="4" w:space="0" w:color="auto"/>
            </w:tcBorders>
            <w:shd w:val="clear" w:color="auto" w:fill="auto"/>
            <w:noWrap/>
            <w:hideMark/>
          </w:tcPr>
          <w:p w14:paraId="1FCA26FA" w14:textId="37744E0D" w:rsidR="00E83F66" w:rsidRPr="00772251" w:rsidRDefault="00E83F66" w:rsidP="008A7A5D">
            <w:pPr>
              <w:spacing w:before="60" w:after="60" w:line="240" w:lineRule="auto"/>
              <w:rPr>
                <w:noProof/>
                <w:sz w:val="20"/>
              </w:rPr>
            </w:pPr>
            <w:r>
              <w:rPr>
                <w:noProof/>
                <w:sz w:val="20"/>
              </w:rPr>
              <w:t>-- Ceifeiras-debulhadoras (Colheitadeiras combinadas com debulhadoras)</w:t>
            </w:r>
          </w:p>
        </w:tc>
        <w:tc>
          <w:tcPr>
            <w:tcW w:w="1134" w:type="dxa"/>
            <w:tcBorders>
              <w:top w:val="nil"/>
              <w:left w:val="nil"/>
              <w:bottom w:val="single" w:sz="4" w:space="0" w:color="auto"/>
              <w:right w:val="single" w:sz="4" w:space="0" w:color="auto"/>
            </w:tcBorders>
            <w:shd w:val="clear" w:color="auto" w:fill="auto"/>
            <w:noWrap/>
            <w:vAlign w:val="center"/>
            <w:hideMark/>
          </w:tcPr>
          <w:p w14:paraId="294609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3EF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933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BC49C" w14:textId="77777777" w:rsidR="00E83F66" w:rsidRPr="00772251" w:rsidRDefault="00E83F66" w:rsidP="0048591A">
            <w:pPr>
              <w:spacing w:before="60" w:after="60" w:line="240" w:lineRule="auto"/>
              <w:jc w:val="center"/>
              <w:rPr>
                <w:noProof/>
                <w:sz w:val="20"/>
              </w:rPr>
            </w:pPr>
            <w:r>
              <w:rPr>
                <w:noProof/>
                <w:sz w:val="20"/>
              </w:rPr>
              <w:t>84335200</w:t>
            </w:r>
          </w:p>
        </w:tc>
        <w:tc>
          <w:tcPr>
            <w:tcW w:w="1086" w:type="dxa"/>
            <w:tcBorders>
              <w:top w:val="nil"/>
              <w:left w:val="nil"/>
              <w:bottom w:val="single" w:sz="4" w:space="0" w:color="auto"/>
              <w:right w:val="single" w:sz="4" w:space="0" w:color="auto"/>
            </w:tcBorders>
            <w:shd w:val="clear" w:color="auto" w:fill="auto"/>
            <w:noWrap/>
            <w:hideMark/>
          </w:tcPr>
          <w:p w14:paraId="57E25509" w14:textId="77777777" w:rsidR="00E83F66" w:rsidRPr="00772251" w:rsidRDefault="00E83F66" w:rsidP="0048591A">
            <w:pPr>
              <w:spacing w:before="60" w:after="60" w:line="240" w:lineRule="auto"/>
              <w:jc w:val="center"/>
              <w:rPr>
                <w:noProof/>
                <w:sz w:val="20"/>
              </w:rPr>
            </w:pPr>
            <w:r>
              <w:rPr>
                <w:noProof/>
                <w:sz w:val="20"/>
              </w:rPr>
              <w:t>843352</w:t>
            </w:r>
          </w:p>
        </w:tc>
        <w:tc>
          <w:tcPr>
            <w:tcW w:w="9923" w:type="dxa"/>
            <w:tcBorders>
              <w:top w:val="nil"/>
              <w:left w:val="nil"/>
              <w:bottom w:val="single" w:sz="4" w:space="0" w:color="auto"/>
              <w:right w:val="single" w:sz="4" w:space="0" w:color="auto"/>
            </w:tcBorders>
            <w:shd w:val="clear" w:color="auto" w:fill="auto"/>
            <w:noWrap/>
            <w:hideMark/>
          </w:tcPr>
          <w:p w14:paraId="20E5153C" w14:textId="77777777" w:rsidR="00E83F66" w:rsidRPr="00772251" w:rsidRDefault="00E83F66" w:rsidP="0048591A">
            <w:pPr>
              <w:spacing w:before="60" w:after="60" w:line="240" w:lineRule="auto"/>
              <w:rPr>
                <w:noProof/>
                <w:sz w:val="20"/>
              </w:rPr>
            </w:pPr>
            <w:r>
              <w:rPr>
                <w:noProof/>
                <w:sz w:val="20"/>
              </w:rPr>
              <w:t>-- Outras máquinas e aparelhos para debulha</w:t>
            </w:r>
          </w:p>
        </w:tc>
        <w:tc>
          <w:tcPr>
            <w:tcW w:w="1134" w:type="dxa"/>
            <w:tcBorders>
              <w:top w:val="nil"/>
              <w:left w:val="nil"/>
              <w:bottom w:val="single" w:sz="4" w:space="0" w:color="auto"/>
              <w:right w:val="single" w:sz="4" w:space="0" w:color="auto"/>
            </w:tcBorders>
            <w:shd w:val="clear" w:color="auto" w:fill="auto"/>
            <w:noWrap/>
            <w:vAlign w:val="center"/>
            <w:hideMark/>
          </w:tcPr>
          <w:p w14:paraId="0F6C65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01A1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D9C18" w14:textId="77777777" w:rsidR="00E83F66" w:rsidRPr="00772251" w:rsidRDefault="00E83F66" w:rsidP="0098654B">
            <w:pPr>
              <w:pageBreakBefore/>
              <w:spacing w:before="60" w:after="60" w:line="240" w:lineRule="auto"/>
              <w:jc w:val="center"/>
              <w:rPr>
                <w:noProof/>
                <w:sz w:val="20"/>
              </w:rPr>
            </w:pPr>
            <w:r>
              <w:rPr>
                <w:noProof/>
                <w:sz w:val="20"/>
              </w:rPr>
              <w:t>84335300</w:t>
            </w:r>
          </w:p>
        </w:tc>
        <w:tc>
          <w:tcPr>
            <w:tcW w:w="1086" w:type="dxa"/>
            <w:tcBorders>
              <w:top w:val="nil"/>
              <w:left w:val="nil"/>
              <w:bottom w:val="single" w:sz="4" w:space="0" w:color="auto"/>
              <w:right w:val="single" w:sz="4" w:space="0" w:color="auto"/>
            </w:tcBorders>
            <w:shd w:val="clear" w:color="auto" w:fill="auto"/>
            <w:noWrap/>
            <w:hideMark/>
          </w:tcPr>
          <w:p w14:paraId="113A0E87" w14:textId="77777777" w:rsidR="00E83F66" w:rsidRPr="00772251" w:rsidRDefault="00E83F66" w:rsidP="0048591A">
            <w:pPr>
              <w:spacing w:before="60" w:after="60" w:line="240" w:lineRule="auto"/>
              <w:jc w:val="center"/>
              <w:rPr>
                <w:noProof/>
                <w:sz w:val="20"/>
              </w:rPr>
            </w:pPr>
            <w:r>
              <w:rPr>
                <w:noProof/>
                <w:sz w:val="20"/>
              </w:rPr>
              <w:t>843353</w:t>
            </w:r>
          </w:p>
        </w:tc>
        <w:tc>
          <w:tcPr>
            <w:tcW w:w="9923" w:type="dxa"/>
            <w:tcBorders>
              <w:top w:val="nil"/>
              <w:left w:val="nil"/>
              <w:bottom w:val="single" w:sz="4" w:space="0" w:color="auto"/>
              <w:right w:val="single" w:sz="4" w:space="0" w:color="auto"/>
            </w:tcBorders>
            <w:shd w:val="clear" w:color="auto" w:fill="auto"/>
            <w:noWrap/>
            <w:hideMark/>
          </w:tcPr>
          <w:p w14:paraId="7B4C014B" w14:textId="77777777" w:rsidR="00E83F66" w:rsidRPr="00772251" w:rsidRDefault="00E83F66" w:rsidP="0048591A">
            <w:pPr>
              <w:spacing w:before="60" w:after="60" w:line="240" w:lineRule="auto"/>
              <w:rPr>
                <w:noProof/>
                <w:sz w:val="20"/>
              </w:rPr>
            </w:pPr>
            <w:r>
              <w:rPr>
                <w:noProof/>
                <w:sz w:val="20"/>
              </w:rPr>
              <w:t>-- Máquinas para colheita de raízes ou tubérculos</w:t>
            </w:r>
          </w:p>
        </w:tc>
        <w:tc>
          <w:tcPr>
            <w:tcW w:w="1134" w:type="dxa"/>
            <w:tcBorders>
              <w:top w:val="nil"/>
              <w:left w:val="nil"/>
              <w:bottom w:val="single" w:sz="4" w:space="0" w:color="auto"/>
              <w:right w:val="single" w:sz="4" w:space="0" w:color="auto"/>
            </w:tcBorders>
            <w:shd w:val="clear" w:color="auto" w:fill="auto"/>
            <w:noWrap/>
            <w:vAlign w:val="center"/>
            <w:hideMark/>
          </w:tcPr>
          <w:p w14:paraId="2DDA99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181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6D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7BF4D" w14:textId="77777777" w:rsidR="00E83F66" w:rsidRPr="00772251" w:rsidRDefault="00E83F66" w:rsidP="0048591A">
            <w:pPr>
              <w:spacing w:before="60" w:after="60" w:line="240" w:lineRule="auto"/>
              <w:jc w:val="center"/>
              <w:rPr>
                <w:noProof/>
                <w:sz w:val="20"/>
              </w:rPr>
            </w:pPr>
            <w:r>
              <w:rPr>
                <w:noProof/>
                <w:sz w:val="20"/>
              </w:rPr>
              <w:t>84335900</w:t>
            </w:r>
          </w:p>
        </w:tc>
        <w:tc>
          <w:tcPr>
            <w:tcW w:w="1086" w:type="dxa"/>
            <w:tcBorders>
              <w:top w:val="nil"/>
              <w:left w:val="nil"/>
              <w:bottom w:val="single" w:sz="4" w:space="0" w:color="auto"/>
              <w:right w:val="single" w:sz="4" w:space="0" w:color="auto"/>
            </w:tcBorders>
            <w:shd w:val="clear" w:color="auto" w:fill="auto"/>
            <w:noWrap/>
            <w:hideMark/>
          </w:tcPr>
          <w:p w14:paraId="0792E35D" w14:textId="77777777" w:rsidR="00E83F66" w:rsidRPr="00772251" w:rsidRDefault="00E83F66" w:rsidP="0048591A">
            <w:pPr>
              <w:spacing w:before="60" w:after="60" w:line="240" w:lineRule="auto"/>
              <w:jc w:val="center"/>
              <w:rPr>
                <w:noProof/>
                <w:sz w:val="20"/>
              </w:rPr>
            </w:pPr>
            <w:r>
              <w:rPr>
                <w:noProof/>
                <w:sz w:val="20"/>
              </w:rPr>
              <w:t>843359</w:t>
            </w:r>
          </w:p>
        </w:tc>
        <w:tc>
          <w:tcPr>
            <w:tcW w:w="9923" w:type="dxa"/>
            <w:tcBorders>
              <w:top w:val="nil"/>
              <w:left w:val="nil"/>
              <w:bottom w:val="single" w:sz="4" w:space="0" w:color="auto"/>
              <w:right w:val="single" w:sz="4" w:space="0" w:color="auto"/>
            </w:tcBorders>
            <w:shd w:val="clear" w:color="auto" w:fill="auto"/>
            <w:noWrap/>
            <w:hideMark/>
          </w:tcPr>
          <w:p w14:paraId="292919F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8D5CE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60FA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A94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056EB" w14:textId="77777777" w:rsidR="00E83F66" w:rsidRPr="00772251" w:rsidRDefault="00E83F66" w:rsidP="0048591A">
            <w:pPr>
              <w:spacing w:before="60" w:after="60" w:line="240" w:lineRule="auto"/>
              <w:jc w:val="center"/>
              <w:rPr>
                <w:noProof/>
                <w:sz w:val="20"/>
              </w:rPr>
            </w:pPr>
            <w:r>
              <w:rPr>
                <w:noProof/>
                <w:sz w:val="20"/>
              </w:rPr>
              <w:t>84336000</w:t>
            </w:r>
          </w:p>
        </w:tc>
        <w:tc>
          <w:tcPr>
            <w:tcW w:w="1086" w:type="dxa"/>
            <w:tcBorders>
              <w:top w:val="nil"/>
              <w:left w:val="nil"/>
              <w:bottom w:val="single" w:sz="4" w:space="0" w:color="auto"/>
              <w:right w:val="single" w:sz="4" w:space="0" w:color="auto"/>
            </w:tcBorders>
            <w:shd w:val="clear" w:color="auto" w:fill="auto"/>
            <w:noWrap/>
            <w:hideMark/>
          </w:tcPr>
          <w:p w14:paraId="62A36D7B" w14:textId="77777777" w:rsidR="00E83F66" w:rsidRPr="00772251" w:rsidRDefault="00E83F66" w:rsidP="0048591A">
            <w:pPr>
              <w:spacing w:before="60" w:after="60" w:line="240" w:lineRule="auto"/>
              <w:jc w:val="center"/>
              <w:rPr>
                <w:noProof/>
                <w:sz w:val="20"/>
              </w:rPr>
            </w:pPr>
            <w:r>
              <w:rPr>
                <w:noProof/>
                <w:sz w:val="20"/>
              </w:rPr>
              <w:t>843360</w:t>
            </w:r>
          </w:p>
        </w:tc>
        <w:tc>
          <w:tcPr>
            <w:tcW w:w="9923" w:type="dxa"/>
            <w:tcBorders>
              <w:top w:val="nil"/>
              <w:left w:val="nil"/>
              <w:bottom w:val="single" w:sz="4" w:space="0" w:color="auto"/>
              <w:right w:val="single" w:sz="4" w:space="0" w:color="auto"/>
            </w:tcBorders>
            <w:shd w:val="clear" w:color="auto" w:fill="auto"/>
            <w:noWrap/>
            <w:hideMark/>
          </w:tcPr>
          <w:p w14:paraId="32ABE80B" w14:textId="77777777" w:rsidR="00E83F66" w:rsidRPr="00772251" w:rsidRDefault="00E83F66" w:rsidP="0048591A">
            <w:pPr>
              <w:spacing w:before="60" w:after="60" w:line="240" w:lineRule="auto"/>
              <w:rPr>
                <w:noProof/>
                <w:sz w:val="20"/>
              </w:rPr>
            </w:pPr>
            <w:r>
              <w:rPr>
                <w:noProof/>
                <w:sz w:val="20"/>
              </w:rPr>
              <w:t>- Máquinas para limpar ou selecionar ovos, fruta ou outros produtos agrícolas</w:t>
            </w:r>
          </w:p>
        </w:tc>
        <w:tc>
          <w:tcPr>
            <w:tcW w:w="1134" w:type="dxa"/>
            <w:tcBorders>
              <w:top w:val="nil"/>
              <w:left w:val="nil"/>
              <w:bottom w:val="single" w:sz="4" w:space="0" w:color="auto"/>
              <w:right w:val="single" w:sz="4" w:space="0" w:color="auto"/>
            </w:tcBorders>
            <w:shd w:val="clear" w:color="auto" w:fill="auto"/>
            <w:noWrap/>
            <w:vAlign w:val="center"/>
            <w:hideMark/>
          </w:tcPr>
          <w:p w14:paraId="07F1B8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089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33D0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CD8832" w14:textId="77777777" w:rsidR="00E83F66" w:rsidRPr="00772251" w:rsidRDefault="00E83F66" w:rsidP="0048591A">
            <w:pPr>
              <w:spacing w:before="60" w:after="60" w:line="240" w:lineRule="auto"/>
              <w:jc w:val="center"/>
              <w:rPr>
                <w:noProof/>
                <w:sz w:val="20"/>
              </w:rPr>
            </w:pPr>
            <w:r>
              <w:rPr>
                <w:noProof/>
                <w:sz w:val="20"/>
              </w:rPr>
              <w:t>84339000</w:t>
            </w:r>
          </w:p>
        </w:tc>
        <w:tc>
          <w:tcPr>
            <w:tcW w:w="1086" w:type="dxa"/>
            <w:tcBorders>
              <w:top w:val="nil"/>
              <w:left w:val="nil"/>
              <w:bottom w:val="single" w:sz="4" w:space="0" w:color="auto"/>
              <w:right w:val="single" w:sz="4" w:space="0" w:color="auto"/>
            </w:tcBorders>
            <w:shd w:val="clear" w:color="auto" w:fill="auto"/>
            <w:noWrap/>
            <w:hideMark/>
          </w:tcPr>
          <w:p w14:paraId="69EEE2EB" w14:textId="77777777" w:rsidR="00E83F66" w:rsidRPr="00772251" w:rsidRDefault="00E83F66" w:rsidP="0048591A">
            <w:pPr>
              <w:spacing w:before="60" w:after="60" w:line="240" w:lineRule="auto"/>
              <w:jc w:val="center"/>
              <w:rPr>
                <w:noProof/>
                <w:sz w:val="20"/>
              </w:rPr>
            </w:pPr>
            <w:r>
              <w:rPr>
                <w:noProof/>
                <w:sz w:val="20"/>
              </w:rPr>
              <w:t>843390</w:t>
            </w:r>
          </w:p>
        </w:tc>
        <w:tc>
          <w:tcPr>
            <w:tcW w:w="9923" w:type="dxa"/>
            <w:tcBorders>
              <w:top w:val="nil"/>
              <w:left w:val="nil"/>
              <w:bottom w:val="single" w:sz="4" w:space="0" w:color="auto"/>
              <w:right w:val="single" w:sz="4" w:space="0" w:color="auto"/>
            </w:tcBorders>
            <w:shd w:val="clear" w:color="auto" w:fill="auto"/>
            <w:noWrap/>
            <w:hideMark/>
          </w:tcPr>
          <w:p w14:paraId="0C843BD9"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47F8A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B2C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28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D913B3" w14:textId="77777777" w:rsidR="00E83F66" w:rsidRPr="00772251" w:rsidRDefault="00E83F66" w:rsidP="0048591A">
            <w:pPr>
              <w:spacing w:before="60" w:after="60" w:line="240" w:lineRule="auto"/>
              <w:jc w:val="center"/>
              <w:rPr>
                <w:noProof/>
                <w:sz w:val="20"/>
              </w:rPr>
            </w:pPr>
            <w:r>
              <w:rPr>
                <w:noProof/>
                <w:sz w:val="20"/>
              </w:rPr>
              <w:t>84341000</w:t>
            </w:r>
          </w:p>
        </w:tc>
        <w:tc>
          <w:tcPr>
            <w:tcW w:w="1086" w:type="dxa"/>
            <w:tcBorders>
              <w:top w:val="nil"/>
              <w:left w:val="nil"/>
              <w:bottom w:val="single" w:sz="4" w:space="0" w:color="auto"/>
              <w:right w:val="single" w:sz="4" w:space="0" w:color="auto"/>
            </w:tcBorders>
            <w:shd w:val="clear" w:color="auto" w:fill="auto"/>
            <w:noWrap/>
            <w:hideMark/>
          </w:tcPr>
          <w:p w14:paraId="60D5A33A" w14:textId="77777777" w:rsidR="00E83F66" w:rsidRPr="00772251" w:rsidRDefault="00E83F66" w:rsidP="0048591A">
            <w:pPr>
              <w:spacing w:before="60" w:after="60" w:line="240" w:lineRule="auto"/>
              <w:jc w:val="center"/>
              <w:rPr>
                <w:noProof/>
                <w:sz w:val="20"/>
              </w:rPr>
            </w:pPr>
            <w:r>
              <w:rPr>
                <w:noProof/>
                <w:sz w:val="20"/>
              </w:rPr>
              <w:t>843410</w:t>
            </w:r>
          </w:p>
        </w:tc>
        <w:tc>
          <w:tcPr>
            <w:tcW w:w="9923" w:type="dxa"/>
            <w:tcBorders>
              <w:top w:val="nil"/>
              <w:left w:val="nil"/>
              <w:bottom w:val="single" w:sz="4" w:space="0" w:color="auto"/>
              <w:right w:val="single" w:sz="4" w:space="0" w:color="auto"/>
            </w:tcBorders>
            <w:shd w:val="clear" w:color="auto" w:fill="auto"/>
            <w:noWrap/>
            <w:hideMark/>
          </w:tcPr>
          <w:p w14:paraId="7EE3C2CE" w14:textId="77777777" w:rsidR="00E83F66" w:rsidRPr="00772251" w:rsidRDefault="00E83F66" w:rsidP="0048591A">
            <w:pPr>
              <w:spacing w:before="60" w:after="60" w:line="240" w:lineRule="auto"/>
              <w:rPr>
                <w:noProof/>
                <w:sz w:val="20"/>
              </w:rPr>
            </w:pPr>
            <w:r>
              <w:rPr>
                <w:noProof/>
                <w:sz w:val="20"/>
              </w:rPr>
              <w:t>- Máquinas de ordenhar</w:t>
            </w:r>
          </w:p>
        </w:tc>
        <w:tc>
          <w:tcPr>
            <w:tcW w:w="1134" w:type="dxa"/>
            <w:tcBorders>
              <w:top w:val="nil"/>
              <w:left w:val="nil"/>
              <w:bottom w:val="single" w:sz="4" w:space="0" w:color="auto"/>
              <w:right w:val="single" w:sz="4" w:space="0" w:color="auto"/>
            </w:tcBorders>
            <w:shd w:val="clear" w:color="auto" w:fill="auto"/>
            <w:noWrap/>
            <w:vAlign w:val="center"/>
            <w:hideMark/>
          </w:tcPr>
          <w:p w14:paraId="02B557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4C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83FA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016022" w14:textId="77777777" w:rsidR="00E83F66" w:rsidRPr="00772251" w:rsidRDefault="00E83F66" w:rsidP="0048591A">
            <w:pPr>
              <w:spacing w:before="60" w:after="60" w:line="240" w:lineRule="auto"/>
              <w:jc w:val="center"/>
              <w:rPr>
                <w:noProof/>
                <w:sz w:val="20"/>
              </w:rPr>
            </w:pPr>
            <w:r>
              <w:rPr>
                <w:noProof/>
                <w:sz w:val="20"/>
              </w:rPr>
              <w:t>84342000</w:t>
            </w:r>
          </w:p>
        </w:tc>
        <w:tc>
          <w:tcPr>
            <w:tcW w:w="1086" w:type="dxa"/>
            <w:tcBorders>
              <w:top w:val="nil"/>
              <w:left w:val="nil"/>
              <w:bottom w:val="single" w:sz="4" w:space="0" w:color="auto"/>
              <w:right w:val="single" w:sz="4" w:space="0" w:color="auto"/>
            </w:tcBorders>
            <w:shd w:val="clear" w:color="auto" w:fill="auto"/>
            <w:noWrap/>
            <w:hideMark/>
          </w:tcPr>
          <w:p w14:paraId="7CD1A348" w14:textId="77777777" w:rsidR="00E83F66" w:rsidRPr="00772251" w:rsidRDefault="00E83F66" w:rsidP="0048591A">
            <w:pPr>
              <w:spacing w:before="60" w:after="60" w:line="240" w:lineRule="auto"/>
              <w:jc w:val="center"/>
              <w:rPr>
                <w:noProof/>
                <w:sz w:val="20"/>
              </w:rPr>
            </w:pPr>
            <w:r>
              <w:rPr>
                <w:noProof/>
                <w:sz w:val="20"/>
              </w:rPr>
              <w:t>843420</w:t>
            </w:r>
          </w:p>
        </w:tc>
        <w:tc>
          <w:tcPr>
            <w:tcW w:w="9923" w:type="dxa"/>
            <w:tcBorders>
              <w:top w:val="nil"/>
              <w:left w:val="nil"/>
              <w:bottom w:val="single" w:sz="4" w:space="0" w:color="auto"/>
              <w:right w:val="single" w:sz="4" w:space="0" w:color="auto"/>
            </w:tcBorders>
            <w:shd w:val="clear" w:color="auto" w:fill="auto"/>
            <w:noWrap/>
            <w:hideMark/>
          </w:tcPr>
          <w:p w14:paraId="1172046F" w14:textId="77777777" w:rsidR="00E83F66" w:rsidRPr="00772251" w:rsidRDefault="00E83F66" w:rsidP="0048591A">
            <w:pPr>
              <w:spacing w:before="60" w:after="60" w:line="240" w:lineRule="auto"/>
              <w:rPr>
                <w:noProof/>
                <w:sz w:val="20"/>
              </w:rPr>
            </w:pPr>
            <w:r>
              <w:rPr>
                <w:noProof/>
                <w:sz w:val="20"/>
              </w:rPr>
              <w:t>- Máquinas e aparelhos para a indústria de lacticínios</w:t>
            </w:r>
          </w:p>
        </w:tc>
        <w:tc>
          <w:tcPr>
            <w:tcW w:w="1134" w:type="dxa"/>
            <w:tcBorders>
              <w:top w:val="nil"/>
              <w:left w:val="nil"/>
              <w:bottom w:val="single" w:sz="4" w:space="0" w:color="auto"/>
              <w:right w:val="single" w:sz="4" w:space="0" w:color="auto"/>
            </w:tcBorders>
            <w:shd w:val="clear" w:color="auto" w:fill="auto"/>
            <w:noWrap/>
            <w:vAlign w:val="center"/>
            <w:hideMark/>
          </w:tcPr>
          <w:p w14:paraId="5E20D2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437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F5E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35ECF0" w14:textId="77777777" w:rsidR="00E83F66" w:rsidRPr="00772251" w:rsidRDefault="00E83F66" w:rsidP="0048591A">
            <w:pPr>
              <w:spacing w:before="60" w:after="60" w:line="240" w:lineRule="auto"/>
              <w:jc w:val="center"/>
              <w:rPr>
                <w:noProof/>
                <w:sz w:val="20"/>
              </w:rPr>
            </w:pPr>
            <w:r>
              <w:rPr>
                <w:noProof/>
                <w:sz w:val="20"/>
              </w:rPr>
              <w:t>84349000</w:t>
            </w:r>
          </w:p>
        </w:tc>
        <w:tc>
          <w:tcPr>
            <w:tcW w:w="1086" w:type="dxa"/>
            <w:tcBorders>
              <w:top w:val="nil"/>
              <w:left w:val="nil"/>
              <w:bottom w:val="single" w:sz="4" w:space="0" w:color="auto"/>
              <w:right w:val="single" w:sz="4" w:space="0" w:color="auto"/>
            </w:tcBorders>
            <w:shd w:val="clear" w:color="auto" w:fill="auto"/>
            <w:noWrap/>
            <w:hideMark/>
          </w:tcPr>
          <w:p w14:paraId="1DCF7E58" w14:textId="77777777" w:rsidR="00E83F66" w:rsidRPr="00772251" w:rsidRDefault="00E83F66" w:rsidP="0048591A">
            <w:pPr>
              <w:spacing w:before="60" w:after="60" w:line="240" w:lineRule="auto"/>
              <w:jc w:val="center"/>
              <w:rPr>
                <w:noProof/>
                <w:sz w:val="20"/>
              </w:rPr>
            </w:pPr>
            <w:r>
              <w:rPr>
                <w:noProof/>
                <w:sz w:val="20"/>
              </w:rPr>
              <w:t>843490</w:t>
            </w:r>
          </w:p>
        </w:tc>
        <w:tc>
          <w:tcPr>
            <w:tcW w:w="9923" w:type="dxa"/>
            <w:tcBorders>
              <w:top w:val="nil"/>
              <w:left w:val="nil"/>
              <w:bottom w:val="single" w:sz="4" w:space="0" w:color="auto"/>
              <w:right w:val="single" w:sz="4" w:space="0" w:color="auto"/>
            </w:tcBorders>
            <w:shd w:val="clear" w:color="auto" w:fill="auto"/>
            <w:noWrap/>
            <w:hideMark/>
          </w:tcPr>
          <w:p w14:paraId="3C2EB090"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66385F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C00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B9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896ED3" w14:textId="77777777" w:rsidR="00E83F66" w:rsidRPr="00772251" w:rsidRDefault="00E83F66" w:rsidP="0048591A">
            <w:pPr>
              <w:spacing w:before="60" w:after="60" w:line="240" w:lineRule="auto"/>
              <w:jc w:val="center"/>
              <w:rPr>
                <w:noProof/>
                <w:sz w:val="20"/>
              </w:rPr>
            </w:pPr>
            <w:r>
              <w:rPr>
                <w:noProof/>
                <w:sz w:val="20"/>
              </w:rPr>
              <w:t>84351000</w:t>
            </w:r>
          </w:p>
        </w:tc>
        <w:tc>
          <w:tcPr>
            <w:tcW w:w="1086" w:type="dxa"/>
            <w:tcBorders>
              <w:top w:val="nil"/>
              <w:left w:val="nil"/>
              <w:bottom w:val="single" w:sz="4" w:space="0" w:color="auto"/>
              <w:right w:val="single" w:sz="4" w:space="0" w:color="auto"/>
            </w:tcBorders>
            <w:shd w:val="clear" w:color="auto" w:fill="auto"/>
            <w:noWrap/>
            <w:hideMark/>
          </w:tcPr>
          <w:p w14:paraId="546D5FA8" w14:textId="77777777" w:rsidR="00E83F66" w:rsidRPr="00772251" w:rsidRDefault="00E83F66" w:rsidP="0048591A">
            <w:pPr>
              <w:spacing w:before="60" w:after="60" w:line="240" w:lineRule="auto"/>
              <w:jc w:val="center"/>
              <w:rPr>
                <w:noProof/>
                <w:sz w:val="20"/>
              </w:rPr>
            </w:pPr>
            <w:r>
              <w:rPr>
                <w:noProof/>
                <w:sz w:val="20"/>
              </w:rPr>
              <w:t>843510</w:t>
            </w:r>
          </w:p>
        </w:tc>
        <w:tc>
          <w:tcPr>
            <w:tcW w:w="9923" w:type="dxa"/>
            <w:tcBorders>
              <w:top w:val="nil"/>
              <w:left w:val="nil"/>
              <w:bottom w:val="single" w:sz="4" w:space="0" w:color="auto"/>
              <w:right w:val="single" w:sz="4" w:space="0" w:color="auto"/>
            </w:tcBorders>
            <w:shd w:val="clear" w:color="auto" w:fill="auto"/>
            <w:noWrap/>
            <w:hideMark/>
          </w:tcPr>
          <w:p w14:paraId="02FB830E" w14:textId="77777777" w:rsidR="00E83F66" w:rsidRPr="00772251" w:rsidRDefault="00E83F66" w:rsidP="0048591A">
            <w:pPr>
              <w:spacing w:before="60" w:after="60" w:line="240" w:lineRule="auto"/>
              <w:rPr>
                <w:noProof/>
                <w:sz w:val="20"/>
              </w:rPr>
            </w:pPr>
            <w:r>
              <w:rPr>
                <w:noProof/>
                <w:sz w:val="20"/>
              </w:rPr>
              <w:t>-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05DF6D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6CB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27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E2476" w14:textId="77777777" w:rsidR="00E83F66" w:rsidRPr="00772251" w:rsidRDefault="00E83F66" w:rsidP="0048591A">
            <w:pPr>
              <w:spacing w:before="60" w:after="60" w:line="240" w:lineRule="auto"/>
              <w:jc w:val="center"/>
              <w:rPr>
                <w:noProof/>
                <w:sz w:val="20"/>
              </w:rPr>
            </w:pPr>
            <w:r>
              <w:rPr>
                <w:noProof/>
                <w:sz w:val="20"/>
              </w:rPr>
              <w:t>84359000</w:t>
            </w:r>
          </w:p>
        </w:tc>
        <w:tc>
          <w:tcPr>
            <w:tcW w:w="1086" w:type="dxa"/>
            <w:tcBorders>
              <w:top w:val="nil"/>
              <w:left w:val="nil"/>
              <w:bottom w:val="single" w:sz="4" w:space="0" w:color="auto"/>
              <w:right w:val="single" w:sz="4" w:space="0" w:color="auto"/>
            </w:tcBorders>
            <w:shd w:val="clear" w:color="auto" w:fill="auto"/>
            <w:noWrap/>
            <w:hideMark/>
          </w:tcPr>
          <w:p w14:paraId="2259AF37" w14:textId="77777777" w:rsidR="00E83F66" w:rsidRPr="00772251" w:rsidRDefault="00E83F66" w:rsidP="0048591A">
            <w:pPr>
              <w:spacing w:before="60" w:after="60" w:line="240" w:lineRule="auto"/>
              <w:jc w:val="center"/>
              <w:rPr>
                <w:noProof/>
                <w:sz w:val="20"/>
              </w:rPr>
            </w:pPr>
            <w:r>
              <w:rPr>
                <w:noProof/>
                <w:sz w:val="20"/>
              </w:rPr>
              <w:t>843590</w:t>
            </w:r>
          </w:p>
        </w:tc>
        <w:tc>
          <w:tcPr>
            <w:tcW w:w="9923" w:type="dxa"/>
            <w:tcBorders>
              <w:top w:val="nil"/>
              <w:left w:val="nil"/>
              <w:bottom w:val="single" w:sz="4" w:space="0" w:color="auto"/>
              <w:right w:val="single" w:sz="4" w:space="0" w:color="auto"/>
            </w:tcBorders>
            <w:shd w:val="clear" w:color="auto" w:fill="auto"/>
            <w:noWrap/>
            <w:hideMark/>
          </w:tcPr>
          <w:p w14:paraId="65A39DA1"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50E32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7E9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DED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93133" w14:textId="77777777" w:rsidR="00E83F66" w:rsidRPr="00772251" w:rsidRDefault="00E83F66" w:rsidP="0048591A">
            <w:pPr>
              <w:spacing w:before="60" w:after="60" w:line="240" w:lineRule="auto"/>
              <w:jc w:val="center"/>
              <w:rPr>
                <w:noProof/>
                <w:sz w:val="20"/>
              </w:rPr>
            </w:pPr>
            <w:r>
              <w:rPr>
                <w:noProof/>
                <w:sz w:val="20"/>
              </w:rPr>
              <w:t>84361000</w:t>
            </w:r>
          </w:p>
        </w:tc>
        <w:tc>
          <w:tcPr>
            <w:tcW w:w="1086" w:type="dxa"/>
            <w:tcBorders>
              <w:top w:val="nil"/>
              <w:left w:val="nil"/>
              <w:bottom w:val="single" w:sz="4" w:space="0" w:color="auto"/>
              <w:right w:val="single" w:sz="4" w:space="0" w:color="auto"/>
            </w:tcBorders>
            <w:shd w:val="clear" w:color="auto" w:fill="auto"/>
            <w:noWrap/>
            <w:hideMark/>
          </w:tcPr>
          <w:p w14:paraId="4DC151E2" w14:textId="77777777" w:rsidR="00E83F66" w:rsidRPr="00772251" w:rsidRDefault="00E83F66" w:rsidP="0048591A">
            <w:pPr>
              <w:spacing w:before="60" w:after="60" w:line="240" w:lineRule="auto"/>
              <w:jc w:val="center"/>
              <w:rPr>
                <w:noProof/>
                <w:sz w:val="20"/>
              </w:rPr>
            </w:pPr>
            <w:r>
              <w:rPr>
                <w:noProof/>
                <w:sz w:val="20"/>
              </w:rPr>
              <w:t>843610</w:t>
            </w:r>
          </w:p>
        </w:tc>
        <w:tc>
          <w:tcPr>
            <w:tcW w:w="9923" w:type="dxa"/>
            <w:tcBorders>
              <w:top w:val="nil"/>
              <w:left w:val="nil"/>
              <w:bottom w:val="single" w:sz="4" w:space="0" w:color="auto"/>
              <w:right w:val="single" w:sz="4" w:space="0" w:color="auto"/>
            </w:tcBorders>
            <w:shd w:val="clear" w:color="auto" w:fill="auto"/>
            <w:noWrap/>
            <w:hideMark/>
          </w:tcPr>
          <w:p w14:paraId="0C6F3B93" w14:textId="77777777" w:rsidR="00E83F66" w:rsidRPr="00772251" w:rsidRDefault="00E83F66" w:rsidP="0048591A">
            <w:pPr>
              <w:spacing w:before="60" w:after="60" w:line="240" w:lineRule="auto"/>
              <w:rPr>
                <w:noProof/>
                <w:sz w:val="20"/>
              </w:rPr>
            </w:pPr>
            <w:r>
              <w:rPr>
                <w:noProof/>
                <w:sz w:val="20"/>
              </w:rPr>
              <w:t>- Máquinas e aparelhos para preparação de alimentos ou rações para animais</w:t>
            </w:r>
          </w:p>
        </w:tc>
        <w:tc>
          <w:tcPr>
            <w:tcW w:w="1134" w:type="dxa"/>
            <w:tcBorders>
              <w:top w:val="nil"/>
              <w:left w:val="nil"/>
              <w:bottom w:val="single" w:sz="4" w:space="0" w:color="auto"/>
              <w:right w:val="single" w:sz="4" w:space="0" w:color="auto"/>
            </w:tcBorders>
            <w:shd w:val="clear" w:color="auto" w:fill="auto"/>
            <w:noWrap/>
            <w:vAlign w:val="center"/>
            <w:hideMark/>
          </w:tcPr>
          <w:p w14:paraId="224D1C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3E6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68B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C7FE3" w14:textId="77777777" w:rsidR="00E83F66" w:rsidRPr="00772251" w:rsidRDefault="00E83F66" w:rsidP="0048591A">
            <w:pPr>
              <w:spacing w:before="60" w:after="60" w:line="240" w:lineRule="auto"/>
              <w:jc w:val="center"/>
              <w:rPr>
                <w:noProof/>
                <w:sz w:val="20"/>
              </w:rPr>
            </w:pPr>
            <w:r>
              <w:rPr>
                <w:noProof/>
                <w:sz w:val="20"/>
              </w:rPr>
              <w:t>84362100</w:t>
            </w:r>
          </w:p>
        </w:tc>
        <w:tc>
          <w:tcPr>
            <w:tcW w:w="1086" w:type="dxa"/>
            <w:tcBorders>
              <w:top w:val="nil"/>
              <w:left w:val="nil"/>
              <w:bottom w:val="single" w:sz="4" w:space="0" w:color="auto"/>
              <w:right w:val="single" w:sz="4" w:space="0" w:color="auto"/>
            </w:tcBorders>
            <w:shd w:val="clear" w:color="auto" w:fill="auto"/>
            <w:noWrap/>
            <w:hideMark/>
          </w:tcPr>
          <w:p w14:paraId="34D328DC" w14:textId="77777777" w:rsidR="00E83F66" w:rsidRPr="00772251" w:rsidRDefault="00E83F66" w:rsidP="0048591A">
            <w:pPr>
              <w:spacing w:before="60" w:after="60" w:line="240" w:lineRule="auto"/>
              <w:jc w:val="center"/>
              <w:rPr>
                <w:noProof/>
                <w:sz w:val="20"/>
              </w:rPr>
            </w:pPr>
            <w:r>
              <w:rPr>
                <w:noProof/>
                <w:sz w:val="20"/>
              </w:rPr>
              <w:t>843621</w:t>
            </w:r>
          </w:p>
        </w:tc>
        <w:tc>
          <w:tcPr>
            <w:tcW w:w="9923" w:type="dxa"/>
            <w:tcBorders>
              <w:top w:val="nil"/>
              <w:left w:val="nil"/>
              <w:bottom w:val="single" w:sz="4" w:space="0" w:color="auto"/>
              <w:right w:val="single" w:sz="4" w:space="0" w:color="auto"/>
            </w:tcBorders>
            <w:shd w:val="clear" w:color="auto" w:fill="auto"/>
            <w:noWrap/>
            <w:hideMark/>
          </w:tcPr>
          <w:p w14:paraId="23D33ECA" w14:textId="77777777" w:rsidR="00E83F66" w:rsidRPr="00772251" w:rsidRDefault="00E83F66" w:rsidP="0048591A">
            <w:pPr>
              <w:spacing w:before="60" w:after="60" w:line="240" w:lineRule="auto"/>
              <w:rPr>
                <w:noProof/>
                <w:sz w:val="20"/>
              </w:rPr>
            </w:pPr>
            <w:r>
              <w:rPr>
                <w:noProof/>
                <w:sz w:val="20"/>
              </w:rPr>
              <w:t>-- Chocadeiras e criadeiras</w:t>
            </w:r>
          </w:p>
        </w:tc>
        <w:tc>
          <w:tcPr>
            <w:tcW w:w="1134" w:type="dxa"/>
            <w:tcBorders>
              <w:top w:val="nil"/>
              <w:left w:val="nil"/>
              <w:bottom w:val="single" w:sz="4" w:space="0" w:color="auto"/>
              <w:right w:val="single" w:sz="4" w:space="0" w:color="auto"/>
            </w:tcBorders>
            <w:shd w:val="clear" w:color="auto" w:fill="auto"/>
            <w:noWrap/>
            <w:vAlign w:val="center"/>
            <w:hideMark/>
          </w:tcPr>
          <w:p w14:paraId="7A1C8E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315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77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20EED" w14:textId="77777777" w:rsidR="00E83F66" w:rsidRPr="00772251" w:rsidRDefault="00E83F66" w:rsidP="0048591A">
            <w:pPr>
              <w:spacing w:before="60" w:after="60" w:line="240" w:lineRule="auto"/>
              <w:jc w:val="center"/>
              <w:rPr>
                <w:noProof/>
                <w:sz w:val="20"/>
              </w:rPr>
            </w:pPr>
            <w:r>
              <w:rPr>
                <w:noProof/>
                <w:sz w:val="20"/>
              </w:rPr>
              <w:t>84362900</w:t>
            </w:r>
          </w:p>
        </w:tc>
        <w:tc>
          <w:tcPr>
            <w:tcW w:w="1086" w:type="dxa"/>
            <w:tcBorders>
              <w:top w:val="nil"/>
              <w:left w:val="nil"/>
              <w:bottom w:val="single" w:sz="4" w:space="0" w:color="auto"/>
              <w:right w:val="single" w:sz="4" w:space="0" w:color="auto"/>
            </w:tcBorders>
            <w:shd w:val="clear" w:color="auto" w:fill="auto"/>
            <w:noWrap/>
            <w:hideMark/>
          </w:tcPr>
          <w:p w14:paraId="61F3961A" w14:textId="77777777" w:rsidR="00E83F66" w:rsidRPr="00772251" w:rsidRDefault="00E83F66" w:rsidP="0048591A">
            <w:pPr>
              <w:spacing w:before="60" w:after="60" w:line="240" w:lineRule="auto"/>
              <w:jc w:val="center"/>
              <w:rPr>
                <w:noProof/>
                <w:sz w:val="20"/>
              </w:rPr>
            </w:pPr>
            <w:r>
              <w:rPr>
                <w:noProof/>
                <w:sz w:val="20"/>
              </w:rPr>
              <w:t>843629</w:t>
            </w:r>
          </w:p>
        </w:tc>
        <w:tc>
          <w:tcPr>
            <w:tcW w:w="9923" w:type="dxa"/>
            <w:tcBorders>
              <w:top w:val="nil"/>
              <w:left w:val="nil"/>
              <w:bottom w:val="single" w:sz="4" w:space="0" w:color="auto"/>
              <w:right w:val="single" w:sz="4" w:space="0" w:color="auto"/>
            </w:tcBorders>
            <w:shd w:val="clear" w:color="auto" w:fill="auto"/>
            <w:noWrap/>
            <w:hideMark/>
          </w:tcPr>
          <w:p w14:paraId="58D254F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812425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745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CF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A8EE7" w14:textId="77777777" w:rsidR="00E83F66" w:rsidRPr="00772251" w:rsidRDefault="00E83F66" w:rsidP="0048591A">
            <w:pPr>
              <w:spacing w:before="60" w:after="60" w:line="240" w:lineRule="auto"/>
              <w:jc w:val="center"/>
              <w:rPr>
                <w:noProof/>
                <w:sz w:val="20"/>
              </w:rPr>
            </w:pPr>
            <w:r>
              <w:rPr>
                <w:noProof/>
                <w:sz w:val="20"/>
              </w:rPr>
              <w:t>84368000</w:t>
            </w:r>
          </w:p>
        </w:tc>
        <w:tc>
          <w:tcPr>
            <w:tcW w:w="1086" w:type="dxa"/>
            <w:tcBorders>
              <w:top w:val="nil"/>
              <w:left w:val="nil"/>
              <w:bottom w:val="single" w:sz="4" w:space="0" w:color="auto"/>
              <w:right w:val="single" w:sz="4" w:space="0" w:color="auto"/>
            </w:tcBorders>
            <w:shd w:val="clear" w:color="auto" w:fill="auto"/>
            <w:noWrap/>
            <w:hideMark/>
          </w:tcPr>
          <w:p w14:paraId="0BD8E407" w14:textId="77777777" w:rsidR="00E83F66" w:rsidRPr="00772251" w:rsidRDefault="00E83F66" w:rsidP="0048591A">
            <w:pPr>
              <w:spacing w:before="60" w:after="60" w:line="240" w:lineRule="auto"/>
              <w:jc w:val="center"/>
              <w:rPr>
                <w:noProof/>
                <w:sz w:val="20"/>
              </w:rPr>
            </w:pPr>
            <w:r>
              <w:rPr>
                <w:noProof/>
                <w:sz w:val="20"/>
              </w:rPr>
              <w:t>843680</w:t>
            </w:r>
          </w:p>
        </w:tc>
        <w:tc>
          <w:tcPr>
            <w:tcW w:w="9923" w:type="dxa"/>
            <w:tcBorders>
              <w:top w:val="nil"/>
              <w:left w:val="nil"/>
              <w:bottom w:val="single" w:sz="4" w:space="0" w:color="auto"/>
              <w:right w:val="single" w:sz="4" w:space="0" w:color="auto"/>
            </w:tcBorders>
            <w:shd w:val="clear" w:color="auto" w:fill="auto"/>
            <w:noWrap/>
            <w:hideMark/>
          </w:tcPr>
          <w:p w14:paraId="1AB0852F"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00F22F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58F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9018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C4A22F" w14:textId="77777777" w:rsidR="00E83F66" w:rsidRPr="00772251" w:rsidRDefault="00E83F66" w:rsidP="0048591A">
            <w:pPr>
              <w:spacing w:before="60" w:after="60" w:line="240" w:lineRule="auto"/>
              <w:jc w:val="center"/>
              <w:rPr>
                <w:noProof/>
                <w:sz w:val="20"/>
              </w:rPr>
            </w:pPr>
            <w:r>
              <w:rPr>
                <w:noProof/>
                <w:sz w:val="20"/>
              </w:rPr>
              <w:t>84369100</w:t>
            </w:r>
          </w:p>
        </w:tc>
        <w:tc>
          <w:tcPr>
            <w:tcW w:w="1086" w:type="dxa"/>
            <w:tcBorders>
              <w:top w:val="nil"/>
              <w:left w:val="nil"/>
              <w:bottom w:val="single" w:sz="4" w:space="0" w:color="auto"/>
              <w:right w:val="single" w:sz="4" w:space="0" w:color="auto"/>
            </w:tcBorders>
            <w:shd w:val="clear" w:color="auto" w:fill="auto"/>
            <w:noWrap/>
            <w:hideMark/>
          </w:tcPr>
          <w:p w14:paraId="228EB686" w14:textId="77777777" w:rsidR="00E83F66" w:rsidRPr="00772251" w:rsidRDefault="00E83F66" w:rsidP="0048591A">
            <w:pPr>
              <w:spacing w:before="60" w:after="60" w:line="240" w:lineRule="auto"/>
              <w:jc w:val="center"/>
              <w:rPr>
                <w:noProof/>
                <w:sz w:val="20"/>
              </w:rPr>
            </w:pPr>
            <w:r>
              <w:rPr>
                <w:noProof/>
                <w:sz w:val="20"/>
              </w:rPr>
              <w:t>843691</w:t>
            </w:r>
          </w:p>
        </w:tc>
        <w:tc>
          <w:tcPr>
            <w:tcW w:w="9923" w:type="dxa"/>
            <w:tcBorders>
              <w:top w:val="nil"/>
              <w:left w:val="nil"/>
              <w:bottom w:val="single" w:sz="4" w:space="0" w:color="auto"/>
              <w:right w:val="single" w:sz="4" w:space="0" w:color="auto"/>
            </w:tcBorders>
            <w:shd w:val="clear" w:color="auto" w:fill="auto"/>
            <w:noWrap/>
            <w:hideMark/>
          </w:tcPr>
          <w:p w14:paraId="57FCF72A" w14:textId="03E32616" w:rsidR="00E83F66" w:rsidRPr="00772251" w:rsidRDefault="00E83F66" w:rsidP="008A7A5D">
            <w:pPr>
              <w:spacing w:before="60" w:after="60" w:line="240" w:lineRule="auto"/>
              <w:rPr>
                <w:noProof/>
                <w:sz w:val="20"/>
              </w:rPr>
            </w:pPr>
            <w:r>
              <w:rPr>
                <w:noProof/>
                <w:sz w:val="20"/>
              </w:rPr>
              <w:t>-- De máquinas e aparelhos para avicultura</w:t>
            </w:r>
          </w:p>
        </w:tc>
        <w:tc>
          <w:tcPr>
            <w:tcW w:w="1134" w:type="dxa"/>
            <w:tcBorders>
              <w:top w:val="nil"/>
              <w:left w:val="nil"/>
              <w:bottom w:val="single" w:sz="4" w:space="0" w:color="auto"/>
              <w:right w:val="single" w:sz="4" w:space="0" w:color="auto"/>
            </w:tcBorders>
            <w:shd w:val="clear" w:color="auto" w:fill="auto"/>
            <w:noWrap/>
            <w:vAlign w:val="center"/>
            <w:hideMark/>
          </w:tcPr>
          <w:p w14:paraId="1EA2E0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8AF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0C6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461E" w14:textId="77777777" w:rsidR="00E83F66" w:rsidRPr="00772251" w:rsidRDefault="00E83F66" w:rsidP="0048591A">
            <w:pPr>
              <w:spacing w:before="60" w:after="60" w:line="240" w:lineRule="auto"/>
              <w:jc w:val="center"/>
              <w:rPr>
                <w:noProof/>
                <w:sz w:val="20"/>
              </w:rPr>
            </w:pPr>
            <w:r>
              <w:rPr>
                <w:noProof/>
                <w:sz w:val="20"/>
              </w:rPr>
              <w:t>84369900</w:t>
            </w:r>
          </w:p>
        </w:tc>
        <w:tc>
          <w:tcPr>
            <w:tcW w:w="1086" w:type="dxa"/>
            <w:tcBorders>
              <w:top w:val="nil"/>
              <w:left w:val="nil"/>
              <w:bottom w:val="single" w:sz="4" w:space="0" w:color="auto"/>
              <w:right w:val="single" w:sz="4" w:space="0" w:color="auto"/>
            </w:tcBorders>
            <w:shd w:val="clear" w:color="auto" w:fill="auto"/>
            <w:noWrap/>
            <w:hideMark/>
          </w:tcPr>
          <w:p w14:paraId="555FBBCC" w14:textId="77777777" w:rsidR="00E83F66" w:rsidRPr="00772251" w:rsidRDefault="00E83F66" w:rsidP="0048591A">
            <w:pPr>
              <w:spacing w:before="60" w:after="60" w:line="240" w:lineRule="auto"/>
              <w:jc w:val="center"/>
              <w:rPr>
                <w:noProof/>
                <w:sz w:val="20"/>
              </w:rPr>
            </w:pPr>
            <w:r>
              <w:rPr>
                <w:noProof/>
                <w:sz w:val="20"/>
              </w:rPr>
              <w:t>843699</w:t>
            </w:r>
          </w:p>
        </w:tc>
        <w:tc>
          <w:tcPr>
            <w:tcW w:w="9923" w:type="dxa"/>
            <w:tcBorders>
              <w:top w:val="nil"/>
              <w:left w:val="nil"/>
              <w:bottom w:val="single" w:sz="4" w:space="0" w:color="auto"/>
              <w:right w:val="single" w:sz="4" w:space="0" w:color="auto"/>
            </w:tcBorders>
            <w:shd w:val="clear" w:color="auto" w:fill="auto"/>
            <w:noWrap/>
            <w:hideMark/>
          </w:tcPr>
          <w:p w14:paraId="54B46536"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79BBC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9107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71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D95A4" w14:textId="77777777" w:rsidR="00E83F66" w:rsidRPr="00772251" w:rsidRDefault="00E83F66" w:rsidP="0048591A">
            <w:pPr>
              <w:spacing w:before="60" w:after="60" w:line="240" w:lineRule="auto"/>
              <w:jc w:val="center"/>
              <w:rPr>
                <w:noProof/>
                <w:sz w:val="20"/>
              </w:rPr>
            </w:pPr>
            <w:r>
              <w:rPr>
                <w:noProof/>
                <w:sz w:val="20"/>
              </w:rPr>
              <w:t>84371000</w:t>
            </w:r>
          </w:p>
        </w:tc>
        <w:tc>
          <w:tcPr>
            <w:tcW w:w="1086" w:type="dxa"/>
            <w:tcBorders>
              <w:top w:val="nil"/>
              <w:left w:val="nil"/>
              <w:bottom w:val="single" w:sz="4" w:space="0" w:color="auto"/>
              <w:right w:val="single" w:sz="4" w:space="0" w:color="auto"/>
            </w:tcBorders>
            <w:shd w:val="clear" w:color="auto" w:fill="auto"/>
            <w:noWrap/>
            <w:hideMark/>
          </w:tcPr>
          <w:p w14:paraId="7E026A27" w14:textId="77777777" w:rsidR="00E83F66" w:rsidRPr="00772251" w:rsidRDefault="00E83F66" w:rsidP="0048591A">
            <w:pPr>
              <w:spacing w:before="60" w:after="60" w:line="240" w:lineRule="auto"/>
              <w:jc w:val="center"/>
              <w:rPr>
                <w:noProof/>
                <w:sz w:val="20"/>
              </w:rPr>
            </w:pPr>
            <w:r>
              <w:rPr>
                <w:noProof/>
                <w:sz w:val="20"/>
              </w:rPr>
              <w:t>843710</w:t>
            </w:r>
          </w:p>
        </w:tc>
        <w:tc>
          <w:tcPr>
            <w:tcW w:w="9923" w:type="dxa"/>
            <w:tcBorders>
              <w:top w:val="nil"/>
              <w:left w:val="nil"/>
              <w:bottom w:val="single" w:sz="4" w:space="0" w:color="auto"/>
              <w:right w:val="single" w:sz="4" w:space="0" w:color="auto"/>
            </w:tcBorders>
            <w:shd w:val="clear" w:color="auto" w:fill="auto"/>
            <w:noWrap/>
            <w:hideMark/>
          </w:tcPr>
          <w:p w14:paraId="3DAF4621" w14:textId="77777777" w:rsidR="00E83F66" w:rsidRPr="00772251" w:rsidRDefault="00E83F66" w:rsidP="0048591A">
            <w:pPr>
              <w:spacing w:before="60" w:after="60" w:line="240" w:lineRule="auto"/>
              <w:rPr>
                <w:noProof/>
                <w:sz w:val="20"/>
              </w:rPr>
            </w:pPr>
            <w:r>
              <w:rPr>
                <w:noProof/>
                <w:sz w:val="20"/>
              </w:rPr>
              <w:t>- Máquinas para limpeza, seleção ou peneiração de grãos ou de produtos hortícolas secos</w:t>
            </w:r>
          </w:p>
        </w:tc>
        <w:tc>
          <w:tcPr>
            <w:tcW w:w="1134" w:type="dxa"/>
            <w:tcBorders>
              <w:top w:val="nil"/>
              <w:left w:val="nil"/>
              <w:bottom w:val="single" w:sz="4" w:space="0" w:color="auto"/>
              <w:right w:val="single" w:sz="4" w:space="0" w:color="auto"/>
            </w:tcBorders>
            <w:shd w:val="clear" w:color="auto" w:fill="auto"/>
            <w:noWrap/>
            <w:vAlign w:val="center"/>
            <w:hideMark/>
          </w:tcPr>
          <w:p w14:paraId="082247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10F4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E98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D1C0D6" w14:textId="77777777" w:rsidR="00E83F66" w:rsidRPr="00772251" w:rsidRDefault="00E83F66" w:rsidP="0048591A">
            <w:pPr>
              <w:spacing w:before="60" w:after="60" w:line="240" w:lineRule="auto"/>
              <w:jc w:val="center"/>
              <w:rPr>
                <w:noProof/>
                <w:sz w:val="20"/>
              </w:rPr>
            </w:pPr>
            <w:r>
              <w:rPr>
                <w:noProof/>
                <w:sz w:val="20"/>
              </w:rPr>
              <w:t>84378000</w:t>
            </w:r>
          </w:p>
        </w:tc>
        <w:tc>
          <w:tcPr>
            <w:tcW w:w="1086" w:type="dxa"/>
            <w:tcBorders>
              <w:top w:val="nil"/>
              <w:left w:val="nil"/>
              <w:bottom w:val="single" w:sz="4" w:space="0" w:color="auto"/>
              <w:right w:val="single" w:sz="4" w:space="0" w:color="auto"/>
            </w:tcBorders>
            <w:shd w:val="clear" w:color="auto" w:fill="auto"/>
            <w:noWrap/>
            <w:hideMark/>
          </w:tcPr>
          <w:p w14:paraId="29DF909C" w14:textId="77777777" w:rsidR="00E83F66" w:rsidRPr="00772251" w:rsidRDefault="00E83F66" w:rsidP="0048591A">
            <w:pPr>
              <w:spacing w:before="60" w:after="60" w:line="240" w:lineRule="auto"/>
              <w:jc w:val="center"/>
              <w:rPr>
                <w:noProof/>
                <w:sz w:val="20"/>
              </w:rPr>
            </w:pPr>
            <w:r>
              <w:rPr>
                <w:noProof/>
                <w:sz w:val="20"/>
              </w:rPr>
              <w:t>843780</w:t>
            </w:r>
          </w:p>
        </w:tc>
        <w:tc>
          <w:tcPr>
            <w:tcW w:w="9923" w:type="dxa"/>
            <w:tcBorders>
              <w:top w:val="nil"/>
              <w:left w:val="nil"/>
              <w:bottom w:val="single" w:sz="4" w:space="0" w:color="auto"/>
              <w:right w:val="single" w:sz="4" w:space="0" w:color="auto"/>
            </w:tcBorders>
            <w:shd w:val="clear" w:color="auto" w:fill="auto"/>
            <w:noWrap/>
            <w:hideMark/>
          </w:tcPr>
          <w:p w14:paraId="00BB735D"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32455D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63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FF2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A05FC8" w14:textId="77777777" w:rsidR="00E83F66" w:rsidRPr="00772251" w:rsidRDefault="00E83F66" w:rsidP="0098654B">
            <w:pPr>
              <w:pageBreakBefore/>
              <w:spacing w:before="60" w:after="60" w:line="240" w:lineRule="auto"/>
              <w:jc w:val="center"/>
              <w:rPr>
                <w:noProof/>
                <w:sz w:val="20"/>
              </w:rPr>
            </w:pPr>
            <w:r>
              <w:rPr>
                <w:noProof/>
                <w:sz w:val="20"/>
              </w:rPr>
              <w:t>84379000</w:t>
            </w:r>
          </w:p>
        </w:tc>
        <w:tc>
          <w:tcPr>
            <w:tcW w:w="1086" w:type="dxa"/>
            <w:tcBorders>
              <w:top w:val="nil"/>
              <w:left w:val="nil"/>
              <w:bottom w:val="single" w:sz="4" w:space="0" w:color="auto"/>
              <w:right w:val="single" w:sz="4" w:space="0" w:color="auto"/>
            </w:tcBorders>
            <w:shd w:val="clear" w:color="auto" w:fill="auto"/>
            <w:noWrap/>
            <w:hideMark/>
          </w:tcPr>
          <w:p w14:paraId="68872068" w14:textId="77777777" w:rsidR="00E83F66" w:rsidRPr="00772251" w:rsidRDefault="00E83F66" w:rsidP="0048591A">
            <w:pPr>
              <w:spacing w:before="60" w:after="60" w:line="240" w:lineRule="auto"/>
              <w:jc w:val="center"/>
              <w:rPr>
                <w:noProof/>
                <w:sz w:val="20"/>
              </w:rPr>
            </w:pPr>
            <w:r>
              <w:rPr>
                <w:noProof/>
                <w:sz w:val="20"/>
              </w:rPr>
              <w:t>843790</w:t>
            </w:r>
          </w:p>
        </w:tc>
        <w:tc>
          <w:tcPr>
            <w:tcW w:w="9923" w:type="dxa"/>
            <w:tcBorders>
              <w:top w:val="nil"/>
              <w:left w:val="nil"/>
              <w:bottom w:val="single" w:sz="4" w:space="0" w:color="auto"/>
              <w:right w:val="single" w:sz="4" w:space="0" w:color="auto"/>
            </w:tcBorders>
            <w:shd w:val="clear" w:color="auto" w:fill="auto"/>
            <w:noWrap/>
            <w:hideMark/>
          </w:tcPr>
          <w:p w14:paraId="22F32670"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651661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4B7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EAA1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170C44" w14:textId="77777777" w:rsidR="00E83F66" w:rsidRPr="00772251" w:rsidRDefault="00E83F66" w:rsidP="0048591A">
            <w:pPr>
              <w:spacing w:before="60" w:after="60" w:line="240" w:lineRule="auto"/>
              <w:jc w:val="center"/>
              <w:rPr>
                <w:noProof/>
                <w:sz w:val="20"/>
              </w:rPr>
            </w:pPr>
            <w:r>
              <w:rPr>
                <w:noProof/>
                <w:sz w:val="20"/>
              </w:rPr>
              <w:t>84381000</w:t>
            </w:r>
          </w:p>
        </w:tc>
        <w:tc>
          <w:tcPr>
            <w:tcW w:w="1086" w:type="dxa"/>
            <w:tcBorders>
              <w:top w:val="nil"/>
              <w:left w:val="nil"/>
              <w:bottom w:val="single" w:sz="4" w:space="0" w:color="auto"/>
              <w:right w:val="single" w:sz="4" w:space="0" w:color="auto"/>
            </w:tcBorders>
            <w:shd w:val="clear" w:color="auto" w:fill="auto"/>
            <w:noWrap/>
            <w:hideMark/>
          </w:tcPr>
          <w:p w14:paraId="4F3E5888" w14:textId="77777777" w:rsidR="00E83F66" w:rsidRPr="00772251" w:rsidRDefault="00E83F66" w:rsidP="0048591A">
            <w:pPr>
              <w:spacing w:before="60" w:after="60" w:line="240" w:lineRule="auto"/>
              <w:jc w:val="center"/>
              <w:rPr>
                <w:noProof/>
                <w:sz w:val="20"/>
              </w:rPr>
            </w:pPr>
            <w:r>
              <w:rPr>
                <w:noProof/>
                <w:sz w:val="20"/>
              </w:rPr>
              <w:t>843810</w:t>
            </w:r>
          </w:p>
        </w:tc>
        <w:tc>
          <w:tcPr>
            <w:tcW w:w="9923" w:type="dxa"/>
            <w:tcBorders>
              <w:top w:val="nil"/>
              <w:left w:val="nil"/>
              <w:bottom w:val="single" w:sz="4" w:space="0" w:color="auto"/>
              <w:right w:val="single" w:sz="4" w:space="0" w:color="auto"/>
            </w:tcBorders>
            <w:shd w:val="clear" w:color="auto" w:fill="auto"/>
            <w:noWrap/>
            <w:hideMark/>
          </w:tcPr>
          <w:p w14:paraId="25D72C5B" w14:textId="77777777" w:rsidR="00E83F66" w:rsidRPr="00772251" w:rsidRDefault="00E83F66" w:rsidP="0048591A">
            <w:pPr>
              <w:spacing w:before="60" w:after="60" w:line="240" w:lineRule="auto"/>
              <w:rPr>
                <w:noProof/>
                <w:sz w:val="20"/>
              </w:rPr>
            </w:pPr>
            <w:r>
              <w:rPr>
                <w:noProof/>
                <w:sz w:val="20"/>
              </w:rPr>
              <w:t>- Máquinas e aparelhos para as indústrias de panificação, pastelaria, bolachas e biscoitos e de massas alimentícias</w:t>
            </w:r>
          </w:p>
        </w:tc>
        <w:tc>
          <w:tcPr>
            <w:tcW w:w="1134" w:type="dxa"/>
            <w:tcBorders>
              <w:top w:val="nil"/>
              <w:left w:val="nil"/>
              <w:bottom w:val="single" w:sz="4" w:space="0" w:color="auto"/>
              <w:right w:val="single" w:sz="4" w:space="0" w:color="auto"/>
            </w:tcBorders>
            <w:shd w:val="clear" w:color="auto" w:fill="auto"/>
            <w:noWrap/>
            <w:vAlign w:val="center"/>
            <w:hideMark/>
          </w:tcPr>
          <w:p w14:paraId="4ACD55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543E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746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61830" w14:textId="77777777" w:rsidR="00E83F66" w:rsidRPr="00772251" w:rsidRDefault="00E83F66" w:rsidP="0048591A">
            <w:pPr>
              <w:spacing w:before="60" w:after="60" w:line="240" w:lineRule="auto"/>
              <w:jc w:val="center"/>
              <w:rPr>
                <w:noProof/>
                <w:sz w:val="20"/>
              </w:rPr>
            </w:pPr>
            <w:r>
              <w:rPr>
                <w:noProof/>
                <w:sz w:val="20"/>
              </w:rPr>
              <w:t>84382000</w:t>
            </w:r>
          </w:p>
        </w:tc>
        <w:tc>
          <w:tcPr>
            <w:tcW w:w="1086" w:type="dxa"/>
            <w:tcBorders>
              <w:top w:val="nil"/>
              <w:left w:val="nil"/>
              <w:bottom w:val="single" w:sz="4" w:space="0" w:color="auto"/>
              <w:right w:val="single" w:sz="4" w:space="0" w:color="auto"/>
            </w:tcBorders>
            <w:shd w:val="clear" w:color="auto" w:fill="auto"/>
            <w:noWrap/>
            <w:hideMark/>
          </w:tcPr>
          <w:p w14:paraId="3E4A9EF0" w14:textId="77777777" w:rsidR="00E83F66" w:rsidRPr="00772251" w:rsidRDefault="00E83F66" w:rsidP="0048591A">
            <w:pPr>
              <w:spacing w:before="60" w:after="60" w:line="240" w:lineRule="auto"/>
              <w:jc w:val="center"/>
              <w:rPr>
                <w:noProof/>
                <w:sz w:val="20"/>
              </w:rPr>
            </w:pPr>
            <w:r>
              <w:rPr>
                <w:noProof/>
                <w:sz w:val="20"/>
              </w:rPr>
              <w:t>843820</w:t>
            </w:r>
          </w:p>
        </w:tc>
        <w:tc>
          <w:tcPr>
            <w:tcW w:w="9923" w:type="dxa"/>
            <w:tcBorders>
              <w:top w:val="nil"/>
              <w:left w:val="nil"/>
              <w:bottom w:val="single" w:sz="4" w:space="0" w:color="auto"/>
              <w:right w:val="single" w:sz="4" w:space="0" w:color="auto"/>
            </w:tcBorders>
            <w:shd w:val="clear" w:color="auto" w:fill="auto"/>
            <w:noWrap/>
            <w:hideMark/>
          </w:tcPr>
          <w:p w14:paraId="4FC02B30" w14:textId="77777777" w:rsidR="00E83F66" w:rsidRPr="00772251" w:rsidRDefault="00E83F66" w:rsidP="0048591A">
            <w:pPr>
              <w:spacing w:before="60" w:after="60" w:line="240" w:lineRule="auto"/>
              <w:rPr>
                <w:noProof/>
                <w:sz w:val="20"/>
              </w:rPr>
            </w:pPr>
            <w:r>
              <w:rPr>
                <w:noProof/>
                <w:sz w:val="20"/>
              </w:rPr>
              <w:t>- Máquinas e aparelhos para as indústrias de confeitaria e de cacau ou de chocolate</w:t>
            </w:r>
          </w:p>
        </w:tc>
        <w:tc>
          <w:tcPr>
            <w:tcW w:w="1134" w:type="dxa"/>
            <w:tcBorders>
              <w:top w:val="nil"/>
              <w:left w:val="nil"/>
              <w:bottom w:val="single" w:sz="4" w:space="0" w:color="auto"/>
              <w:right w:val="single" w:sz="4" w:space="0" w:color="auto"/>
            </w:tcBorders>
            <w:shd w:val="clear" w:color="auto" w:fill="auto"/>
            <w:noWrap/>
            <w:vAlign w:val="center"/>
            <w:hideMark/>
          </w:tcPr>
          <w:p w14:paraId="1A45AD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39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6AD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02044" w14:textId="77777777" w:rsidR="00E83F66" w:rsidRPr="00772251" w:rsidRDefault="00E83F66" w:rsidP="0048591A">
            <w:pPr>
              <w:spacing w:before="60" w:after="60" w:line="240" w:lineRule="auto"/>
              <w:jc w:val="center"/>
              <w:rPr>
                <w:noProof/>
                <w:sz w:val="20"/>
              </w:rPr>
            </w:pPr>
            <w:r>
              <w:rPr>
                <w:noProof/>
                <w:sz w:val="20"/>
              </w:rPr>
              <w:t>84383000</w:t>
            </w:r>
          </w:p>
        </w:tc>
        <w:tc>
          <w:tcPr>
            <w:tcW w:w="1086" w:type="dxa"/>
            <w:tcBorders>
              <w:top w:val="nil"/>
              <w:left w:val="nil"/>
              <w:bottom w:val="single" w:sz="4" w:space="0" w:color="auto"/>
              <w:right w:val="single" w:sz="4" w:space="0" w:color="auto"/>
            </w:tcBorders>
            <w:shd w:val="clear" w:color="auto" w:fill="auto"/>
            <w:noWrap/>
            <w:hideMark/>
          </w:tcPr>
          <w:p w14:paraId="59627F02" w14:textId="77777777" w:rsidR="00E83F66" w:rsidRPr="00772251" w:rsidRDefault="00E83F66" w:rsidP="0048591A">
            <w:pPr>
              <w:spacing w:before="60" w:after="60" w:line="240" w:lineRule="auto"/>
              <w:jc w:val="center"/>
              <w:rPr>
                <w:noProof/>
                <w:sz w:val="20"/>
              </w:rPr>
            </w:pPr>
            <w:r>
              <w:rPr>
                <w:noProof/>
                <w:sz w:val="20"/>
              </w:rPr>
              <w:t>843830</w:t>
            </w:r>
          </w:p>
        </w:tc>
        <w:tc>
          <w:tcPr>
            <w:tcW w:w="9923" w:type="dxa"/>
            <w:tcBorders>
              <w:top w:val="nil"/>
              <w:left w:val="nil"/>
              <w:bottom w:val="single" w:sz="4" w:space="0" w:color="auto"/>
              <w:right w:val="single" w:sz="4" w:space="0" w:color="auto"/>
            </w:tcBorders>
            <w:shd w:val="clear" w:color="auto" w:fill="auto"/>
            <w:noWrap/>
            <w:hideMark/>
          </w:tcPr>
          <w:p w14:paraId="32AF534F" w14:textId="77777777" w:rsidR="00E83F66" w:rsidRPr="00772251" w:rsidRDefault="00E83F66" w:rsidP="0048591A">
            <w:pPr>
              <w:spacing w:before="60" w:after="60" w:line="240" w:lineRule="auto"/>
              <w:rPr>
                <w:noProof/>
                <w:sz w:val="20"/>
              </w:rPr>
            </w:pPr>
            <w:r>
              <w:rPr>
                <w:noProof/>
                <w:sz w:val="20"/>
              </w:rPr>
              <w:t>- Máquinas e aparelhos para a indústria de açúcar</w:t>
            </w:r>
          </w:p>
        </w:tc>
        <w:tc>
          <w:tcPr>
            <w:tcW w:w="1134" w:type="dxa"/>
            <w:tcBorders>
              <w:top w:val="nil"/>
              <w:left w:val="nil"/>
              <w:bottom w:val="single" w:sz="4" w:space="0" w:color="auto"/>
              <w:right w:val="single" w:sz="4" w:space="0" w:color="auto"/>
            </w:tcBorders>
            <w:shd w:val="clear" w:color="auto" w:fill="auto"/>
            <w:noWrap/>
            <w:vAlign w:val="center"/>
            <w:hideMark/>
          </w:tcPr>
          <w:p w14:paraId="0B1BC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622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C2E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56130B" w14:textId="77777777" w:rsidR="00E83F66" w:rsidRPr="00772251" w:rsidRDefault="00E83F66" w:rsidP="0048591A">
            <w:pPr>
              <w:spacing w:before="60" w:after="60" w:line="240" w:lineRule="auto"/>
              <w:jc w:val="center"/>
              <w:rPr>
                <w:noProof/>
                <w:sz w:val="20"/>
              </w:rPr>
            </w:pPr>
            <w:r>
              <w:rPr>
                <w:noProof/>
                <w:sz w:val="20"/>
              </w:rPr>
              <w:t>84384000</w:t>
            </w:r>
          </w:p>
        </w:tc>
        <w:tc>
          <w:tcPr>
            <w:tcW w:w="1086" w:type="dxa"/>
            <w:tcBorders>
              <w:top w:val="nil"/>
              <w:left w:val="nil"/>
              <w:bottom w:val="single" w:sz="4" w:space="0" w:color="auto"/>
              <w:right w:val="single" w:sz="4" w:space="0" w:color="auto"/>
            </w:tcBorders>
            <w:shd w:val="clear" w:color="auto" w:fill="auto"/>
            <w:noWrap/>
            <w:hideMark/>
          </w:tcPr>
          <w:p w14:paraId="19258615" w14:textId="77777777" w:rsidR="00E83F66" w:rsidRPr="00772251" w:rsidRDefault="00E83F66" w:rsidP="0048591A">
            <w:pPr>
              <w:spacing w:before="60" w:after="60" w:line="240" w:lineRule="auto"/>
              <w:jc w:val="center"/>
              <w:rPr>
                <w:noProof/>
                <w:sz w:val="20"/>
              </w:rPr>
            </w:pPr>
            <w:r>
              <w:rPr>
                <w:noProof/>
                <w:sz w:val="20"/>
              </w:rPr>
              <w:t>843840</w:t>
            </w:r>
          </w:p>
        </w:tc>
        <w:tc>
          <w:tcPr>
            <w:tcW w:w="9923" w:type="dxa"/>
            <w:tcBorders>
              <w:top w:val="nil"/>
              <w:left w:val="nil"/>
              <w:bottom w:val="single" w:sz="4" w:space="0" w:color="auto"/>
              <w:right w:val="single" w:sz="4" w:space="0" w:color="auto"/>
            </w:tcBorders>
            <w:shd w:val="clear" w:color="auto" w:fill="auto"/>
            <w:noWrap/>
            <w:hideMark/>
          </w:tcPr>
          <w:p w14:paraId="4F959B7C" w14:textId="77777777" w:rsidR="00E83F66" w:rsidRPr="00772251" w:rsidRDefault="00E83F66" w:rsidP="0048591A">
            <w:pPr>
              <w:spacing w:before="60" w:after="60" w:line="240" w:lineRule="auto"/>
              <w:rPr>
                <w:noProof/>
                <w:sz w:val="20"/>
              </w:rPr>
            </w:pPr>
            <w:r>
              <w:rPr>
                <w:noProof/>
                <w:sz w:val="20"/>
              </w:rPr>
              <w:t>- Máquinas e aparelhos para a indústria cervejeira</w:t>
            </w:r>
          </w:p>
        </w:tc>
        <w:tc>
          <w:tcPr>
            <w:tcW w:w="1134" w:type="dxa"/>
            <w:tcBorders>
              <w:top w:val="nil"/>
              <w:left w:val="nil"/>
              <w:bottom w:val="single" w:sz="4" w:space="0" w:color="auto"/>
              <w:right w:val="single" w:sz="4" w:space="0" w:color="auto"/>
            </w:tcBorders>
            <w:shd w:val="clear" w:color="auto" w:fill="auto"/>
            <w:noWrap/>
            <w:vAlign w:val="center"/>
            <w:hideMark/>
          </w:tcPr>
          <w:p w14:paraId="397AC5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F01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9200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84D1C" w14:textId="77777777" w:rsidR="00E83F66" w:rsidRPr="00772251" w:rsidRDefault="00E83F66" w:rsidP="0048591A">
            <w:pPr>
              <w:spacing w:before="60" w:after="60" w:line="240" w:lineRule="auto"/>
              <w:jc w:val="center"/>
              <w:rPr>
                <w:noProof/>
                <w:sz w:val="20"/>
              </w:rPr>
            </w:pPr>
            <w:r>
              <w:rPr>
                <w:noProof/>
                <w:sz w:val="20"/>
              </w:rPr>
              <w:t>84385000</w:t>
            </w:r>
          </w:p>
        </w:tc>
        <w:tc>
          <w:tcPr>
            <w:tcW w:w="1086" w:type="dxa"/>
            <w:tcBorders>
              <w:top w:val="nil"/>
              <w:left w:val="nil"/>
              <w:bottom w:val="single" w:sz="4" w:space="0" w:color="auto"/>
              <w:right w:val="single" w:sz="4" w:space="0" w:color="auto"/>
            </w:tcBorders>
            <w:shd w:val="clear" w:color="auto" w:fill="auto"/>
            <w:noWrap/>
            <w:hideMark/>
          </w:tcPr>
          <w:p w14:paraId="7602F38D" w14:textId="77777777" w:rsidR="00E83F66" w:rsidRPr="00772251" w:rsidRDefault="00E83F66" w:rsidP="0048591A">
            <w:pPr>
              <w:spacing w:before="60" w:after="60" w:line="240" w:lineRule="auto"/>
              <w:jc w:val="center"/>
              <w:rPr>
                <w:noProof/>
                <w:sz w:val="20"/>
              </w:rPr>
            </w:pPr>
            <w:r>
              <w:rPr>
                <w:noProof/>
                <w:sz w:val="20"/>
              </w:rPr>
              <w:t>843850</w:t>
            </w:r>
          </w:p>
        </w:tc>
        <w:tc>
          <w:tcPr>
            <w:tcW w:w="9923" w:type="dxa"/>
            <w:tcBorders>
              <w:top w:val="nil"/>
              <w:left w:val="nil"/>
              <w:bottom w:val="single" w:sz="4" w:space="0" w:color="auto"/>
              <w:right w:val="single" w:sz="4" w:space="0" w:color="auto"/>
            </w:tcBorders>
            <w:shd w:val="clear" w:color="auto" w:fill="auto"/>
            <w:noWrap/>
            <w:hideMark/>
          </w:tcPr>
          <w:p w14:paraId="6A4653E4" w14:textId="77777777" w:rsidR="00E83F66" w:rsidRPr="00772251" w:rsidRDefault="00E83F66" w:rsidP="0048591A">
            <w:pPr>
              <w:spacing w:before="60" w:after="60" w:line="240" w:lineRule="auto"/>
              <w:rPr>
                <w:noProof/>
                <w:sz w:val="20"/>
              </w:rPr>
            </w:pPr>
            <w:r>
              <w:rPr>
                <w:noProof/>
                <w:sz w:val="20"/>
              </w:rPr>
              <w:t>- Máquinas e aparelhos para preparação de carnes</w:t>
            </w:r>
          </w:p>
        </w:tc>
        <w:tc>
          <w:tcPr>
            <w:tcW w:w="1134" w:type="dxa"/>
            <w:tcBorders>
              <w:top w:val="nil"/>
              <w:left w:val="nil"/>
              <w:bottom w:val="single" w:sz="4" w:space="0" w:color="auto"/>
              <w:right w:val="single" w:sz="4" w:space="0" w:color="auto"/>
            </w:tcBorders>
            <w:shd w:val="clear" w:color="auto" w:fill="auto"/>
            <w:noWrap/>
            <w:vAlign w:val="center"/>
            <w:hideMark/>
          </w:tcPr>
          <w:p w14:paraId="270D52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2D8D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CC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937C9" w14:textId="77777777" w:rsidR="00E83F66" w:rsidRPr="00772251" w:rsidRDefault="00E83F66" w:rsidP="0048591A">
            <w:pPr>
              <w:spacing w:before="60" w:after="60" w:line="240" w:lineRule="auto"/>
              <w:jc w:val="center"/>
              <w:rPr>
                <w:noProof/>
                <w:sz w:val="20"/>
              </w:rPr>
            </w:pPr>
            <w:r>
              <w:rPr>
                <w:noProof/>
                <w:sz w:val="20"/>
              </w:rPr>
              <w:t>84386000</w:t>
            </w:r>
          </w:p>
        </w:tc>
        <w:tc>
          <w:tcPr>
            <w:tcW w:w="1086" w:type="dxa"/>
            <w:tcBorders>
              <w:top w:val="nil"/>
              <w:left w:val="nil"/>
              <w:bottom w:val="single" w:sz="4" w:space="0" w:color="auto"/>
              <w:right w:val="single" w:sz="4" w:space="0" w:color="auto"/>
            </w:tcBorders>
            <w:shd w:val="clear" w:color="auto" w:fill="auto"/>
            <w:noWrap/>
            <w:hideMark/>
          </w:tcPr>
          <w:p w14:paraId="257DE912" w14:textId="77777777" w:rsidR="00E83F66" w:rsidRPr="00772251" w:rsidRDefault="00E83F66" w:rsidP="0048591A">
            <w:pPr>
              <w:spacing w:before="60" w:after="60" w:line="240" w:lineRule="auto"/>
              <w:jc w:val="center"/>
              <w:rPr>
                <w:noProof/>
                <w:sz w:val="20"/>
              </w:rPr>
            </w:pPr>
            <w:r>
              <w:rPr>
                <w:noProof/>
                <w:sz w:val="20"/>
              </w:rPr>
              <w:t>843860</w:t>
            </w:r>
          </w:p>
        </w:tc>
        <w:tc>
          <w:tcPr>
            <w:tcW w:w="9923" w:type="dxa"/>
            <w:tcBorders>
              <w:top w:val="nil"/>
              <w:left w:val="nil"/>
              <w:bottom w:val="single" w:sz="4" w:space="0" w:color="auto"/>
              <w:right w:val="single" w:sz="4" w:space="0" w:color="auto"/>
            </w:tcBorders>
            <w:shd w:val="clear" w:color="auto" w:fill="auto"/>
            <w:noWrap/>
            <w:hideMark/>
          </w:tcPr>
          <w:p w14:paraId="6A632337" w14:textId="77777777" w:rsidR="00E83F66" w:rsidRPr="00772251" w:rsidRDefault="00E83F66" w:rsidP="0048591A">
            <w:pPr>
              <w:spacing w:before="60" w:after="60" w:line="240" w:lineRule="auto"/>
              <w:rPr>
                <w:noProof/>
                <w:sz w:val="20"/>
              </w:rPr>
            </w:pPr>
            <w:r>
              <w:rPr>
                <w:noProof/>
                <w:sz w:val="20"/>
              </w:rPr>
              <w:t>- Máquinas e aparelhos para preparação de fruta ou de produtos hortícolas</w:t>
            </w:r>
          </w:p>
        </w:tc>
        <w:tc>
          <w:tcPr>
            <w:tcW w:w="1134" w:type="dxa"/>
            <w:tcBorders>
              <w:top w:val="nil"/>
              <w:left w:val="nil"/>
              <w:bottom w:val="single" w:sz="4" w:space="0" w:color="auto"/>
              <w:right w:val="single" w:sz="4" w:space="0" w:color="auto"/>
            </w:tcBorders>
            <w:shd w:val="clear" w:color="auto" w:fill="auto"/>
            <w:noWrap/>
            <w:vAlign w:val="center"/>
            <w:hideMark/>
          </w:tcPr>
          <w:p w14:paraId="784AE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8DC1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C9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EA539" w14:textId="77777777" w:rsidR="00E83F66" w:rsidRPr="00772251" w:rsidRDefault="00E83F66" w:rsidP="0048591A">
            <w:pPr>
              <w:spacing w:before="60" w:after="60" w:line="240" w:lineRule="auto"/>
              <w:jc w:val="center"/>
              <w:rPr>
                <w:noProof/>
                <w:sz w:val="20"/>
              </w:rPr>
            </w:pPr>
            <w:r>
              <w:rPr>
                <w:noProof/>
                <w:sz w:val="20"/>
              </w:rPr>
              <w:t>84388000</w:t>
            </w:r>
          </w:p>
        </w:tc>
        <w:tc>
          <w:tcPr>
            <w:tcW w:w="1086" w:type="dxa"/>
            <w:tcBorders>
              <w:top w:val="nil"/>
              <w:left w:val="nil"/>
              <w:bottom w:val="single" w:sz="4" w:space="0" w:color="auto"/>
              <w:right w:val="single" w:sz="4" w:space="0" w:color="auto"/>
            </w:tcBorders>
            <w:shd w:val="clear" w:color="auto" w:fill="auto"/>
            <w:noWrap/>
            <w:hideMark/>
          </w:tcPr>
          <w:p w14:paraId="70E5625B" w14:textId="77777777" w:rsidR="00E83F66" w:rsidRPr="00772251" w:rsidRDefault="00E83F66" w:rsidP="0048591A">
            <w:pPr>
              <w:spacing w:before="60" w:after="60" w:line="240" w:lineRule="auto"/>
              <w:jc w:val="center"/>
              <w:rPr>
                <w:noProof/>
                <w:sz w:val="20"/>
              </w:rPr>
            </w:pPr>
            <w:r>
              <w:rPr>
                <w:noProof/>
                <w:sz w:val="20"/>
              </w:rPr>
              <w:t>843880</w:t>
            </w:r>
          </w:p>
        </w:tc>
        <w:tc>
          <w:tcPr>
            <w:tcW w:w="9923" w:type="dxa"/>
            <w:tcBorders>
              <w:top w:val="nil"/>
              <w:left w:val="nil"/>
              <w:bottom w:val="single" w:sz="4" w:space="0" w:color="auto"/>
              <w:right w:val="single" w:sz="4" w:space="0" w:color="auto"/>
            </w:tcBorders>
            <w:shd w:val="clear" w:color="auto" w:fill="auto"/>
            <w:noWrap/>
            <w:hideMark/>
          </w:tcPr>
          <w:p w14:paraId="2AFB3791"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028F8E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A8D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0A74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3BE8F" w14:textId="77777777" w:rsidR="00E83F66" w:rsidRPr="00772251" w:rsidRDefault="00E83F66" w:rsidP="0048591A">
            <w:pPr>
              <w:spacing w:before="60" w:after="60" w:line="240" w:lineRule="auto"/>
              <w:jc w:val="center"/>
              <w:rPr>
                <w:noProof/>
                <w:sz w:val="20"/>
              </w:rPr>
            </w:pPr>
            <w:r>
              <w:rPr>
                <w:noProof/>
                <w:sz w:val="20"/>
              </w:rPr>
              <w:t>84389000</w:t>
            </w:r>
          </w:p>
        </w:tc>
        <w:tc>
          <w:tcPr>
            <w:tcW w:w="1086" w:type="dxa"/>
            <w:tcBorders>
              <w:top w:val="nil"/>
              <w:left w:val="nil"/>
              <w:bottom w:val="single" w:sz="4" w:space="0" w:color="auto"/>
              <w:right w:val="single" w:sz="4" w:space="0" w:color="auto"/>
            </w:tcBorders>
            <w:shd w:val="clear" w:color="auto" w:fill="auto"/>
            <w:noWrap/>
            <w:hideMark/>
          </w:tcPr>
          <w:p w14:paraId="5B3252CF" w14:textId="77777777" w:rsidR="00E83F66" w:rsidRPr="00772251" w:rsidRDefault="00E83F66" w:rsidP="0048591A">
            <w:pPr>
              <w:spacing w:before="60" w:after="60" w:line="240" w:lineRule="auto"/>
              <w:jc w:val="center"/>
              <w:rPr>
                <w:noProof/>
                <w:sz w:val="20"/>
              </w:rPr>
            </w:pPr>
            <w:r>
              <w:rPr>
                <w:noProof/>
                <w:sz w:val="20"/>
              </w:rPr>
              <w:t>843890</w:t>
            </w:r>
          </w:p>
        </w:tc>
        <w:tc>
          <w:tcPr>
            <w:tcW w:w="9923" w:type="dxa"/>
            <w:tcBorders>
              <w:top w:val="nil"/>
              <w:left w:val="nil"/>
              <w:bottom w:val="single" w:sz="4" w:space="0" w:color="auto"/>
              <w:right w:val="single" w:sz="4" w:space="0" w:color="auto"/>
            </w:tcBorders>
            <w:shd w:val="clear" w:color="auto" w:fill="auto"/>
            <w:noWrap/>
            <w:hideMark/>
          </w:tcPr>
          <w:p w14:paraId="349FA764"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6BE579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58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0F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0B39D" w14:textId="77777777" w:rsidR="00E83F66" w:rsidRPr="00772251" w:rsidRDefault="00E83F66" w:rsidP="0048591A">
            <w:pPr>
              <w:spacing w:before="60" w:after="60" w:line="240" w:lineRule="auto"/>
              <w:jc w:val="center"/>
              <w:rPr>
                <w:noProof/>
                <w:sz w:val="20"/>
              </w:rPr>
            </w:pPr>
            <w:r>
              <w:rPr>
                <w:noProof/>
                <w:sz w:val="20"/>
              </w:rPr>
              <w:t>84391000</w:t>
            </w:r>
          </w:p>
        </w:tc>
        <w:tc>
          <w:tcPr>
            <w:tcW w:w="1086" w:type="dxa"/>
            <w:tcBorders>
              <w:top w:val="nil"/>
              <w:left w:val="nil"/>
              <w:bottom w:val="single" w:sz="4" w:space="0" w:color="auto"/>
              <w:right w:val="single" w:sz="4" w:space="0" w:color="auto"/>
            </w:tcBorders>
            <w:shd w:val="clear" w:color="auto" w:fill="auto"/>
            <w:noWrap/>
            <w:hideMark/>
          </w:tcPr>
          <w:p w14:paraId="79977535" w14:textId="77777777" w:rsidR="00E83F66" w:rsidRPr="00772251" w:rsidRDefault="00E83F66" w:rsidP="0048591A">
            <w:pPr>
              <w:spacing w:before="60" w:after="60" w:line="240" w:lineRule="auto"/>
              <w:jc w:val="center"/>
              <w:rPr>
                <w:noProof/>
                <w:sz w:val="20"/>
              </w:rPr>
            </w:pPr>
            <w:r>
              <w:rPr>
                <w:noProof/>
                <w:sz w:val="20"/>
              </w:rPr>
              <w:t>843910</w:t>
            </w:r>
          </w:p>
        </w:tc>
        <w:tc>
          <w:tcPr>
            <w:tcW w:w="9923" w:type="dxa"/>
            <w:tcBorders>
              <w:top w:val="nil"/>
              <w:left w:val="nil"/>
              <w:bottom w:val="single" w:sz="4" w:space="0" w:color="auto"/>
              <w:right w:val="single" w:sz="4" w:space="0" w:color="auto"/>
            </w:tcBorders>
            <w:shd w:val="clear" w:color="auto" w:fill="auto"/>
            <w:noWrap/>
            <w:hideMark/>
          </w:tcPr>
          <w:p w14:paraId="42787707" w14:textId="77777777" w:rsidR="00E83F66" w:rsidRPr="00772251" w:rsidRDefault="00E83F66" w:rsidP="0048591A">
            <w:pPr>
              <w:spacing w:before="60" w:after="60" w:line="240" w:lineRule="auto"/>
              <w:rPr>
                <w:noProof/>
                <w:sz w:val="20"/>
              </w:rPr>
            </w:pPr>
            <w:r>
              <w:rPr>
                <w:noProof/>
                <w:sz w:val="20"/>
              </w:rPr>
              <w:t>- Máquinas e aparelhos para fabricação de pasta de matérias fibrosas celulósicas</w:t>
            </w:r>
          </w:p>
        </w:tc>
        <w:tc>
          <w:tcPr>
            <w:tcW w:w="1134" w:type="dxa"/>
            <w:tcBorders>
              <w:top w:val="nil"/>
              <w:left w:val="nil"/>
              <w:bottom w:val="single" w:sz="4" w:space="0" w:color="auto"/>
              <w:right w:val="single" w:sz="4" w:space="0" w:color="auto"/>
            </w:tcBorders>
            <w:shd w:val="clear" w:color="auto" w:fill="auto"/>
            <w:noWrap/>
            <w:vAlign w:val="center"/>
            <w:hideMark/>
          </w:tcPr>
          <w:p w14:paraId="227B1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907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6B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2A24B9" w14:textId="77777777" w:rsidR="00E83F66" w:rsidRPr="00772251" w:rsidRDefault="00E83F66" w:rsidP="0048591A">
            <w:pPr>
              <w:spacing w:before="60" w:after="60" w:line="240" w:lineRule="auto"/>
              <w:jc w:val="center"/>
              <w:rPr>
                <w:noProof/>
                <w:sz w:val="20"/>
              </w:rPr>
            </w:pPr>
            <w:r>
              <w:rPr>
                <w:noProof/>
                <w:sz w:val="20"/>
              </w:rPr>
              <w:t>84392000</w:t>
            </w:r>
          </w:p>
        </w:tc>
        <w:tc>
          <w:tcPr>
            <w:tcW w:w="1086" w:type="dxa"/>
            <w:tcBorders>
              <w:top w:val="nil"/>
              <w:left w:val="nil"/>
              <w:bottom w:val="single" w:sz="4" w:space="0" w:color="auto"/>
              <w:right w:val="single" w:sz="4" w:space="0" w:color="auto"/>
            </w:tcBorders>
            <w:shd w:val="clear" w:color="auto" w:fill="auto"/>
            <w:noWrap/>
            <w:hideMark/>
          </w:tcPr>
          <w:p w14:paraId="1BCFC89E" w14:textId="77777777" w:rsidR="00E83F66" w:rsidRPr="00772251" w:rsidRDefault="00E83F66" w:rsidP="0048591A">
            <w:pPr>
              <w:spacing w:before="60" w:after="60" w:line="240" w:lineRule="auto"/>
              <w:jc w:val="center"/>
              <w:rPr>
                <w:noProof/>
                <w:sz w:val="20"/>
              </w:rPr>
            </w:pPr>
            <w:r>
              <w:rPr>
                <w:noProof/>
                <w:sz w:val="20"/>
              </w:rPr>
              <w:t>843920</w:t>
            </w:r>
          </w:p>
        </w:tc>
        <w:tc>
          <w:tcPr>
            <w:tcW w:w="9923" w:type="dxa"/>
            <w:tcBorders>
              <w:top w:val="nil"/>
              <w:left w:val="nil"/>
              <w:bottom w:val="single" w:sz="4" w:space="0" w:color="auto"/>
              <w:right w:val="single" w:sz="4" w:space="0" w:color="auto"/>
            </w:tcBorders>
            <w:shd w:val="clear" w:color="auto" w:fill="auto"/>
            <w:noWrap/>
            <w:hideMark/>
          </w:tcPr>
          <w:p w14:paraId="0D500F2C" w14:textId="77777777" w:rsidR="00E83F66" w:rsidRPr="00772251" w:rsidRDefault="00E83F66" w:rsidP="0048591A">
            <w:pPr>
              <w:spacing w:before="60" w:after="60" w:line="240" w:lineRule="auto"/>
              <w:rPr>
                <w:noProof/>
                <w:sz w:val="20"/>
              </w:rPr>
            </w:pPr>
            <w:r>
              <w:rPr>
                <w:noProof/>
                <w:sz w:val="20"/>
              </w:rPr>
              <w:t>- Máquinas e aparelhos para fabricação de papel ou cartão</w:t>
            </w:r>
          </w:p>
        </w:tc>
        <w:tc>
          <w:tcPr>
            <w:tcW w:w="1134" w:type="dxa"/>
            <w:tcBorders>
              <w:top w:val="nil"/>
              <w:left w:val="nil"/>
              <w:bottom w:val="single" w:sz="4" w:space="0" w:color="auto"/>
              <w:right w:val="single" w:sz="4" w:space="0" w:color="auto"/>
            </w:tcBorders>
            <w:shd w:val="clear" w:color="auto" w:fill="auto"/>
            <w:noWrap/>
            <w:vAlign w:val="center"/>
            <w:hideMark/>
          </w:tcPr>
          <w:p w14:paraId="5362C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73A3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D52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045891" w14:textId="77777777" w:rsidR="00E83F66" w:rsidRPr="00772251" w:rsidRDefault="00E83F66" w:rsidP="0048591A">
            <w:pPr>
              <w:spacing w:before="60" w:after="60" w:line="240" w:lineRule="auto"/>
              <w:jc w:val="center"/>
              <w:rPr>
                <w:noProof/>
                <w:sz w:val="20"/>
              </w:rPr>
            </w:pPr>
            <w:r>
              <w:rPr>
                <w:noProof/>
                <w:sz w:val="20"/>
              </w:rPr>
              <w:t>84393000</w:t>
            </w:r>
          </w:p>
        </w:tc>
        <w:tc>
          <w:tcPr>
            <w:tcW w:w="1086" w:type="dxa"/>
            <w:tcBorders>
              <w:top w:val="nil"/>
              <w:left w:val="nil"/>
              <w:bottom w:val="single" w:sz="4" w:space="0" w:color="auto"/>
              <w:right w:val="single" w:sz="4" w:space="0" w:color="auto"/>
            </w:tcBorders>
            <w:shd w:val="clear" w:color="auto" w:fill="auto"/>
            <w:noWrap/>
            <w:hideMark/>
          </w:tcPr>
          <w:p w14:paraId="20C6A086" w14:textId="77777777" w:rsidR="00E83F66" w:rsidRPr="00772251" w:rsidRDefault="00E83F66" w:rsidP="0048591A">
            <w:pPr>
              <w:spacing w:before="60" w:after="60" w:line="240" w:lineRule="auto"/>
              <w:jc w:val="center"/>
              <w:rPr>
                <w:noProof/>
                <w:sz w:val="20"/>
              </w:rPr>
            </w:pPr>
            <w:r>
              <w:rPr>
                <w:noProof/>
                <w:sz w:val="20"/>
              </w:rPr>
              <w:t>843930</w:t>
            </w:r>
          </w:p>
        </w:tc>
        <w:tc>
          <w:tcPr>
            <w:tcW w:w="9923" w:type="dxa"/>
            <w:tcBorders>
              <w:top w:val="nil"/>
              <w:left w:val="nil"/>
              <w:bottom w:val="single" w:sz="4" w:space="0" w:color="auto"/>
              <w:right w:val="single" w:sz="4" w:space="0" w:color="auto"/>
            </w:tcBorders>
            <w:shd w:val="clear" w:color="auto" w:fill="auto"/>
            <w:noWrap/>
            <w:hideMark/>
          </w:tcPr>
          <w:p w14:paraId="7F08F33E" w14:textId="77777777" w:rsidR="00E83F66" w:rsidRPr="00772251" w:rsidRDefault="00E83F66" w:rsidP="0048591A">
            <w:pPr>
              <w:spacing w:before="60" w:after="60" w:line="240" w:lineRule="auto"/>
              <w:rPr>
                <w:noProof/>
                <w:sz w:val="20"/>
              </w:rPr>
            </w:pPr>
            <w:r>
              <w:rPr>
                <w:noProof/>
                <w:sz w:val="20"/>
              </w:rPr>
              <w:t>- Máquinas e aparelhos para acabamento de papel ou cartão</w:t>
            </w:r>
          </w:p>
        </w:tc>
        <w:tc>
          <w:tcPr>
            <w:tcW w:w="1134" w:type="dxa"/>
            <w:tcBorders>
              <w:top w:val="nil"/>
              <w:left w:val="nil"/>
              <w:bottom w:val="single" w:sz="4" w:space="0" w:color="auto"/>
              <w:right w:val="single" w:sz="4" w:space="0" w:color="auto"/>
            </w:tcBorders>
            <w:shd w:val="clear" w:color="auto" w:fill="auto"/>
            <w:noWrap/>
            <w:vAlign w:val="center"/>
            <w:hideMark/>
          </w:tcPr>
          <w:p w14:paraId="15688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C594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91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B45BE" w14:textId="77777777" w:rsidR="00E83F66" w:rsidRPr="00772251" w:rsidRDefault="00E83F66" w:rsidP="0048591A">
            <w:pPr>
              <w:spacing w:before="60" w:after="60" w:line="240" w:lineRule="auto"/>
              <w:jc w:val="center"/>
              <w:rPr>
                <w:noProof/>
                <w:sz w:val="20"/>
              </w:rPr>
            </w:pPr>
            <w:r>
              <w:rPr>
                <w:noProof/>
                <w:sz w:val="20"/>
              </w:rPr>
              <w:t>84399100</w:t>
            </w:r>
          </w:p>
        </w:tc>
        <w:tc>
          <w:tcPr>
            <w:tcW w:w="1086" w:type="dxa"/>
            <w:tcBorders>
              <w:top w:val="nil"/>
              <w:left w:val="nil"/>
              <w:bottom w:val="single" w:sz="4" w:space="0" w:color="auto"/>
              <w:right w:val="single" w:sz="4" w:space="0" w:color="auto"/>
            </w:tcBorders>
            <w:shd w:val="clear" w:color="auto" w:fill="auto"/>
            <w:noWrap/>
            <w:hideMark/>
          </w:tcPr>
          <w:p w14:paraId="57FF9098" w14:textId="77777777" w:rsidR="00E83F66" w:rsidRPr="00772251" w:rsidRDefault="00E83F66" w:rsidP="0048591A">
            <w:pPr>
              <w:spacing w:before="60" w:after="60" w:line="240" w:lineRule="auto"/>
              <w:jc w:val="center"/>
              <w:rPr>
                <w:noProof/>
                <w:sz w:val="20"/>
              </w:rPr>
            </w:pPr>
            <w:r>
              <w:rPr>
                <w:noProof/>
                <w:sz w:val="20"/>
              </w:rPr>
              <w:t>843991</w:t>
            </w:r>
          </w:p>
        </w:tc>
        <w:tc>
          <w:tcPr>
            <w:tcW w:w="9923" w:type="dxa"/>
            <w:tcBorders>
              <w:top w:val="nil"/>
              <w:left w:val="nil"/>
              <w:bottom w:val="single" w:sz="4" w:space="0" w:color="auto"/>
              <w:right w:val="single" w:sz="4" w:space="0" w:color="auto"/>
            </w:tcBorders>
            <w:shd w:val="clear" w:color="auto" w:fill="auto"/>
            <w:noWrap/>
            <w:hideMark/>
          </w:tcPr>
          <w:p w14:paraId="025AF9C1" w14:textId="77777777" w:rsidR="00E83F66" w:rsidRPr="00772251" w:rsidRDefault="00E83F66" w:rsidP="0048591A">
            <w:pPr>
              <w:spacing w:before="60" w:after="60" w:line="240" w:lineRule="auto"/>
              <w:rPr>
                <w:noProof/>
                <w:sz w:val="20"/>
              </w:rPr>
            </w:pPr>
            <w:r>
              <w:rPr>
                <w:noProof/>
                <w:sz w:val="20"/>
              </w:rPr>
              <w:t>-- De máquinas ou aparelhos para fabricação de pasta de matérias fibrosas celulósicas</w:t>
            </w:r>
          </w:p>
        </w:tc>
        <w:tc>
          <w:tcPr>
            <w:tcW w:w="1134" w:type="dxa"/>
            <w:tcBorders>
              <w:top w:val="nil"/>
              <w:left w:val="nil"/>
              <w:bottom w:val="single" w:sz="4" w:space="0" w:color="auto"/>
              <w:right w:val="single" w:sz="4" w:space="0" w:color="auto"/>
            </w:tcBorders>
            <w:shd w:val="clear" w:color="auto" w:fill="auto"/>
            <w:noWrap/>
            <w:vAlign w:val="center"/>
            <w:hideMark/>
          </w:tcPr>
          <w:p w14:paraId="772C0F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CDF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4A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4341F" w14:textId="77777777" w:rsidR="00E83F66" w:rsidRPr="00772251" w:rsidRDefault="00E83F66" w:rsidP="0048591A">
            <w:pPr>
              <w:spacing w:before="60" w:after="60" w:line="240" w:lineRule="auto"/>
              <w:jc w:val="center"/>
              <w:rPr>
                <w:noProof/>
                <w:sz w:val="20"/>
              </w:rPr>
            </w:pPr>
            <w:r>
              <w:rPr>
                <w:noProof/>
                <w:sz w:val="20"/>
              </w:rPr>
              <w:t>84399900</w:t>
            </w:r>
          </w:p>
        </w:tc>
        <w:tc>
          <w:tcPr>
            <w:tcW w:w="1086" w:type="dxa"/>
            <w:tcBorders>
              <w:top w:val="nil"/>
              <w:left w:val="nil"/>
              <w:bottom w:val="single" w:sz="4" w:space="0" w:color="auto"/>
              <w:right w:val="single" w:sz="4" w:space="0" w:color="auto"/>
            </w:tcBorders>
            <w:shd w:val="clear" w:color="auto" w:fill="auto"/>
            <w:noWrap/>
            <w:hideMark/>
          </w:tcPr>
          <w:p w14:paraId="08905159" w14:textId="77777777" w:rsidR="00E83F66" w:rsidRPr="00772251" w:rsidRDefault="00E83F66" w:rsidP="0048591A">
            <w:pPr>
              <w:spacing w:before="60" w:after="60" w:line="240" w:lineRule="auto"/>
              <w:jc w:val="center"/>
              <w:rPr>
                <w:noProof/>
                <w:sz w:val="20"/>
              </w:rPr>
            </w:pPr>
            <w:r>
              <w:rPr>
                <w:noProof/>
                <w:sz w:val="20"/>
              </w:rPr>
              <w:t>843999</w:t>
            </w:r>
          </w:p>
        </w:tc>
        <w:tc>
          <w:tcPr>
            <w:tcW w:w="9923" w:type="dxa"/>
            <w:tcBorders>
              <w:top w:val="nil"/>
              <w:left w:val="nil"/>
              <w:bottom w:val="single" w:sz="4" w:space="0" w:color="auto"/>
              <w:right w:val="single" w:sz="4" w:space="0" w:color="auto"/>
            </w:tcBorders>
            <w:shd w:val="clear" w:color="auto" w:fill="auto"/>
            <w:noWrap/>
            <w:hideMark/>
          </w:tcPr>
          <w:p w14:paraId="238D6CC5"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39286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33B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50F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EDB40" w14:textId="77777777" w:rsidR="00E83F66" w:rsidRPr="00772251" w:rsidRDefault="00E83F66" w:rsidP="0048591A">
            <w:pPr>
              <w:spacing w:before="60" w:after="60" w:line="240" w:lineRule="auto"/>
              <w:jc w:val="center"/>
              <w:rPr>
                <w:noProof/>
                <w:sz w:val="20"/>
              </w:rPr>
            </w:pPr>
            <w:r>
              <w:rPr>
                <w:noProof/>
                <w:sz w:val="20"/>
              </w:rPr>
              <w:t>84401000</w:t>
            </w:r>
          </w:p>
        </w:tc>
        <w:tc>
          <w:tcPr>
            <w:tcW w:w="1086" w:type="dxa"/>
            <w:tcBorders>
              <w:top w:val="nil"/>
              <w:left w:val="nil"/>
              <w:bottom w:val="single" w:sz="4" w:space="0" w:color="auto"/>
              <w:right w:val="single" w:sz="4" w:space="0" w:color="auto"/>
            </w:tcBorders>
            <w:shd w:val="clear" w:color="auto" w:fill="auto"/>
            <w:noWrap/>
            <w:hideMark/>
          </w:tcPr>
          <w:p w14:paraId="14BDF142" w14:textId="77777777" w:rsidR="00E83F66" w:rsidRPr="00772251" w:rsidRDefault="00E83F66" w:rsidP="0048591A">
            <w:pPr>
              <w:spacing w:before="60" w:after="60" w:line="240" w:lineRule="auto"/>
              <w:jc w:val="center"/>
              <w:rPr>
                <w:noProof/>
                <w:sz w:val="20"/>
              </w:rPr>
            </w:pPr>
            <w:r>
              <w:rPr>
                <w:noProof/>
                <w:sz w:val="20"/>
              </w:rPr>
              <w:t>844010</w:t>
            </w:r>
          </w:p>
        </w:tc>
        <w:tc>
          <w:tcPr>
            <w:tcW w:w="9923" w:type="dxa"/>
            <w:tcBorders>
              <w:top w:val="nil"/>
              <w:left w:val="nil"/>
              <w:bottom w:val="single" w:sz="4" w:space="0" w:color="auto"/>
              <w:right w:val="single" w:sz="4" w:space="0" w:color="auto"/>
            </w:tcBorders>
            <w:shd w:val="clear" w:color="auto" w:fill="auto"/>
            <w:noWrap/>
            <w:hideMark/>
          </w:tcPr>
          <w:p w14:paraId="55DD1DA2" w14:textId="77777777" w:rsidR="00E83F66" w:rsidRPr="00772251" w:rsidRDefault="00E83F66" w:rsidP="0048591A">
            <w:pPr>
              <w:spacing w:before="60" w:after="60" w:line="240" w:lineRule="auto"/>
              <w:rPr>
                <w:noProof/>
                <w:sz w:val="20"/>
              </w:rPr>
            </w:pPr>
            <w:r>
              <w:rPr>
                <w:noProof/>
                <w:sz w:val="20"/>
              </w:rPr>
              <w:t>-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1EC6B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42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D9B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D2ED4" w14:textId="77777777" w:rsidR="00E83F66" w:rsidRPr="00772251" w:rsidRDefault="00E83F66" w:rsidP="0048591A">
            <w:pPr>
              <w:spacing w:before="60" w:after="60" w:line="240" w:lineRule="auto"/>
              <w:jc w:val="center"/>
              <w:rPr>
                <w:noProof/>
                <w:sz w:val="20"/>
              </w:rPr>
            </w:pPr>
            <w:r>
              <w:rPr>
                <w:noProof/>
                <w:sz w:val="20"/>
              </w:rPr>
              <w:t>84409000</w:t>
            </w:r>
          </w:p>
        </w:tc>
        <w:tc>
          <w:tcPr>
            <w:tcW w:w="1086" w:type="dxa"/>
            <w:tcBorders>
              <w:top w:val="nil"/>
              <w:left w:val="nil"/>
              <w:bottom w:val="single" w:sz="4" w:space="0" w:color="auto"/>
              <w:right w:val="single" w:sz="4" w:space="0" w:color="auto"/>
            </w:tcBorders>
            <w:shd w:val="clear" w:color="auto" w:fill="auto"/>
            <w:noWrap/>
            <w:hideMark/>
          </w:tcPr>
          <w:p w14:paraId="405A1BE9" w14:textId="77777777" w:rsidR="00E83F66" w:rsidRPr="00772251" w:rsidRDefault="00E83F66" w:rsidP="0048591A">
            <w:pPr>
              <w:spacing w:before="60" w:after="60" w:line="240" w:lineRule="auto"/>
              <w:jc w:val="center"/>
              <w:rPr>
                <w:noProof/>
                <w:sz w:val="20"/>
              </w:rPr>
            </w:pPr>
            <w:r>
              <w:rPr>
                <w:noProof/>
                <w:sz w:val="20"/>
              </w:rPr>
              <w:t>844090</w:t>
            </w:r>
          </w:p>
        </w:tc>
        <w:tc>
          <w:tcPr>
            <w:tcW w:w="9923" w:type="dxa"/>
            <w:tcBorders>
              <w:top w:val="nil"/>
              <w:left w:val="nil"/>
              <w:bottom w:val="single" w:sz="4" w:space="0" w:color="auto"/>
              <w:right w:val="single" w:sz="4" w:space="0" w:color="auto"/>
            </w:tcBorders>
            <w:shd w:val="clear" w:color="auto" w:fill="auto"/>
            <w:noWrap/>
            <w:hideMark/>
          </w:tcPr>
          <w:p w14:paraId="5BED8985"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42C1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6A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591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CA5E2" w14:textId="77777777" w:rsidR="00E83F66" w:rsidRPr="00772251" w:rsidRDefault="00E83F66" w:rsidP="0048591A">
            <w:pPr>
              <w:spacing w:before="60" w:after="60" w:line="240" w:lineRule="auto"/>
              <w:jc w:val="center"/>
              <w:rPr>
                <w:noProof/>
                <w:sz w:val="20"/>
              </w:rPr>
            </w:pPr>
            <w:r>
              <w:rPr>
                <w:noProof/>
                <w:sz w:val="20"/>
              </w:rPr>
              <w:t>84411000</w:t>
            </w:r>
          </w:p>
        </w:tc>
        <w:tc>
          <w:tcPr>
            <w:tcW w:w="1086" w:type="dxa"/>
            <w:tcBorders>
              <w:top w:val="nil"/>
              <w:left w:val="nil"/>
              <w:bottom w:val="single" w:sz="4" w:space="0" w:color="auto"/>
              <w:right w:val="single" w:sz="4" w:space="0" w:color="auto"/>
            </w:tcBorders>
            <w:shd w:val="clear" w:color="auto" w:fill="auto"/>
            <w:noWrap/>
            <w:hideMark/>
          </w:tcPr>
          <w:p w14:paraId="03E483B5" w14:textId="77777777" w:rsidR="00E83F66" w:rsidRPr="00772251" w:rsidRDefault="00E83F66" w:rsidP="0048591A">
            <w:pPr>
              <w:spacing w:before="60" w:after="60" w:line="240" w:lineRule="auto"/>
              <w:jc w:val="center"/>
              <w:rPr>
                <w:noProof/>
                <w:sz w:val="20"/>
              </w:rPr>
            </w:pPr>
            <w:r>
              <w:rPr>
                <w:noProof/>
                <w:sz w:val="20"/>
              </w:rPr>
              <w:t>844110</w:t>
            </w:r>
          </w:p>
        </w:tc>
        <w:tc>
          <w:tcPr>
            <w:tcW w:w="9923" w:type="dxa"/>
            <w:tcBorders>
              <w:top w:val="nil"/>
              <w:left w:val="nil"/>
              <w:bottom w:val="single" w:sz="4" w:space="0" w:color="auto"/>
              <w:right w:val="single" w:sz="4" w:space="0" w:color="auto"/>
            </w:tcBorders>
            <w:shd w:val="clear" w:color="auto" w:fill="auto"/>
            <w:noWrap/>
            <w:hideMark/>
          </w:tcPr>
          <w:p w14:paraId="709D577F" w14:textId="77777777" w:rsidR="00E83F66" w:rsidRPr="00772251" w:rsidRDefault="00E83F66" w:rsidP="0048591A">
            <w:pPr>
              <w:spacing w:before="60" w:after="60" w:line="240" w:lineRule="auto"/>
              <w:rPr>
                <w:noProof/>
                <w:sz w:val="20"/>
              </w:rPr>
            </w:pPr>
            <w:r>
              <w:rPr>
                <w:noProof/>
                <w:sz w:val="20"/>
              </w:rPr>
              <w:t>- Cortadeiras</w:t>
            </w:r>
          </w:p>
        </w:tc>
        <w:tc>
          <w:tcPr>
            <w:tcW w:w="1134" w:type="dxa"/>
            <w:tcBorders>
              <w:top w:val="nil"/>
              <w:left w:val="nil"/>
              <w:bottom w:val="single" w:sz="4" w:space="0" w:color="auto"/>
              <w:right w:val="single" w:sz="4" w:space="0" w:color="auto"/>
            </w:tcBorders>
            <w:shd w:val="clear" w:color="auto" w:fill="auto"/>
            <w:noWrap/>
            <w:vAlign w:val="center"/>
            <w:hideMark/>
          </w:tcPr>
          <w:p w14:paraId="5F328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C1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18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63739E" w14:textId="77777777" w:rsidR="00E83F66" w:rsidRPr="00772251" w:rsidRDefault="00E83F66" w:rsidP="0098654B">
            <w:pPr>
              <w:pageBreakBefore/>
              <w:spacing w:before="60" w:after="60" w:line="240" w:lineRule="auto"/>
              <w:jc w:val="center"/>
              <w:rPr>
                <w:noProof/>
                <w:sz w:val="20"/>
              </w:rPr>
            </w:pPr>
            <w:r>
              <w:rPr>
                <w:noProof/>
                <w:sz w:val="20"/>
              </w:rPr>
              <w:t>84412000</w:t>
            </w:r>
          </w:p>
        </w:tc>
        <w:tc>
          <w:tcPr>
            <w:tcW w:w="1086" w:type="dxa"/>
            <w:tcBorders>
              <w:top w:val="nil"/>
              <w:left w:val="nil"/>
              <w:bottom w:val="single" w:sz="4" w:space="0" w:color="auto"/>
              <w:right w:val="single" w:sz="4" w:space="0" w:color="auto"/>
            </w:tcBorders>
            <w:shd w:val="clear" w:color="auto" w:fill="auto"/>
            <w:noWrap/>
            <w:hideMark/>
          </w:tcPr>
          <w:p w14:paraId="34574B04" w14:textId="77777777" w:rsidR="00E83F66" w:rsidRPr="00772251" w:rsidRDefault="00E83F66" w:rsidP="0048591A">
            <w:pPr>
              <w:spacing w:before="60" w:after="60" w:line="240" w:lineRule="auto"/>
              <w:jc w:val="center"/>
              <w:rPr>
                <w:noProof/>
                <w:sz w:val="20"/>
              </w:rPr>
            </w:pPr>
            <w:r>
              <w:rPr>
                <w:noProof/>
                <w:sz w:val="20"/>
              </w:rPr>
              <w:t>844120</w:t>
            </w:r>
          </w:p>
        </w:tc>
        <w:tc>
          <w:tcPr>
            <w:tcW w:w="9923" w:type="dxa"/>
            <w:tcBorders>
              <w:top w:val="nil"/>
              <w:left w:val="nil"/>
              <w:bottom w:val="single" w:sz="4" w:space="0" w:color="auto"/>
              <w:right w:val="single" w:sz="4" w:space="0" w:color="auto"/>
            </w:tcBorders>
            <w:shd w:val="clear" w:color="auto" w:fill="auto"/>
            <w:noWrap/>
            <w:hideMark/>
          </w:tcPr>
          <w:p w14:paraId="13E5B165" w14:textId="77777777" w:rsidR="00E83F66" w:rsidRPr="00772251" w:rsidRDefault="00E83F66" w:rsidP="0048591A">
            <w:pPr>
              <w:spacing w:before="60" w:after="60" w:line="240" w:lineRule="auto"/>
              <w:rPr>
                <w:noProof/>
                <w:sz w:val="20"/>
              </w:rPr>
            </w:pPr>
            <w:r>
              <w:rPr>
                <w:noProof/>
                <w:sz w:val="20"/>
              </w:rPr>
              <w:t>- Máquinas para fabricação de sacos de quaisquer dimensões ou de envelopes</w:t>
            </w:r>
          </w:p>
        </w:tc>
        <w:tc>
          <w:tcPr>
            <w:tcW w:w="1134" w:type="dxa"/>
            <w:tcBorders>
              <w:top w:val="nil"/>
              <w:left w:val="nil"/>
              <w:bottom w:val="single" w:sz="4" w:space="0" w:color="auto"/>
              <w:right w:val="single" w:sz="4" w:space="0" w:color="auto"/>
            </w:tcBorders>
            <w:shd w:val="clear" w:color="auto" w:fill="auto"/>
            <w:noWrap/>
            <w:vAlign w:val="center"/>
            <w:hideMark/>
          </w:tcPr>
          <w:p w14:paraId="6DD33A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6F2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AF65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D25E" w14:textId="77777777" w:rsidR="00E83F66" w:rsidRPr="00772251" w:rsidRDefault="00E83F66" w:rsidP="0048591A">
            <w:pPr>
              <w:spacing w:before="60" w:after="60" w:line="240" w:lineRule="auto"/>
              <w:jc w:val="center"/>
              <w:rPr>
                <w:noProof/>
                <w:sz w:val="20"/>
              </w:rPr>
            </w:pPr>
            <w:r>
              <w:rPr>
                <w:noProof/>
                <w:sz w:val="20"/>
              </w:rPr>
              <w:t>84413000</w:t>
            </w:r>
          </w:p>
        </w:tc>
        <w:tc>
          <w:tcPr>
            <w:tcW w:w="1086" w:type="dxa"/>
            <w:tcBorders>
              <w:top w:val="nil"/>
              <w:left w:val="nil"/>
              <w:bottom w:val="single" w:sz="4" w:space="0" w:color="auto"/>
              <w:right w:val="single" w:sz="4" w:space="0" w:color="auto"/>
            </w:tcBorders>
            <w:shd w:val="clear" w:color="auto" w:fill="auto"/>
            <w:noWrap/>
            <w:hideMark/>
          </w:tcPr>
          <w:p w14:paraId="3B665F74" w14:textId="77777777" w:rsidR="00E83F66" w:rsidRPr="00772251" w:rsidRDefault="00E83F66" w:rsidP="0048591A">
            <w:pPr>
              <w:spacing w:before="60" w:after="60" w:line="240" w:lineRule="auto"/>
              <w:jc w:val="center"/>
              <w:rPr>
                <w:noProof/>
                <w:sz w:val="20"/>
              </w:rPr>
            </w:pPr>
            <w:r>
              <w:rPr>
                <w:noProof/>
                <w:sz w:val="20"/>
              </w:rPr>
              <w:t>844130</w:t>
            </w:r>
          </w:p>
        </w:tc>
        <w:tc>
          <w:tcPr>
            <w:tcW w:w="9923" w:type="dxa"/>
            <w:tcBorders>
              <w:top w:val="nil"/>
              <w:left w:val="nil"/>
              <w:bottom w:val="single" w:sz="4" w:space="0" w:color="auto"/>
              <w:right w:val="single" w:sz="4" w:space="0" w:color="auto"/>
            </w:tcBorders>
            <w:shd w:val="clear" w:color="auto" w:fill="auto"/>
            <w:noWrap/>
            <w:hideMark/>
          </w:tcPr>
          <w:p w14:paraId="6168AFFE" w14:textId="77777777" w:rsidR="00E83F66" w:rsidRPr="00772251" w:rsidRDefault="00E83F66" w:rsidP="0048591A">
            <w:pPr>
              <w:spacing w:before="60" w:after="60" w:line="240" w:lineRule="auto"/>
              <w:rPr>
                <w:noProof/>
                <w:sz w:val="20"/>
              </w:rPr>
            </w:pPr>
            <w:r>
              <w:rPr>
                <w:noProof/>
                <w:sz w:val="20"/>
              </w:rPr>
              <w:t>- Máquinas para fabricação de caixas, tubos, tambores ou de recipientes semelhantes, por qualquer processo, exceto moldagem</w:t>
            </w:r>
          </w:p>
        </w:tc>
        <w:tc>
          <w:tcPr>
            <w:tcW w:w="1134" w:type="dxa"/>
            <w:tcBorders>
              <w:top w:val="nil"/>
              <w:left w:val="nil"/>
              <w:bottom w:val="single" w:sz="4" w:space="0" w:color="auto"/>
              <w:right w:val="single" w:sz="4" w:space="0" w:color="auto"/>
            </w:tcBorders>
            <w:shd w:val="clear" w:color="auto" w:fill="auto"/>
            <w:noWrap/>
            <w:vAlign w:val="center"/>
            <w:hideMark/>
          </w:tcPr>
          <w:p w14:paraId="08348E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414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AD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6F4D2" w14:textId="77777777" w:rsidR="00E83F66" w:rsidRPr="00772251" w:rsidRDefault="00E83F66" w:rsidP="0048591A">
            <w:pPr>
              <w:spacing w:before="60" w:after="60" w:line="240" w:lineRule="auto"/>
              <w:jc w:val="center"/>
              <w:rPr>
                <w:noProof/>
                <w:sz w:val="20"/>
              </w:rPr>
            </w:pPr>
            <w:r>
              <w:rPr>
                <w:noProof/>
                <w:sz w:val="20"/>
              </w:rPr>
              <w:t>84414000</w:t>
            </w:r>
          </w:p>
        </w:tc>
        <w:tc>
          <w:tcPr>
            <w:tcW w:w="1086" w:type="dxa"/>
            <w:tcBorders>
              <w:top w:val="nil"/>
              <w:left w:val="nil"/>
              <w:bottom w:val="single" w:sz="4" w:space="0" w:color="auto"/>
              <w:right w:val="single" w:sz="4" w:space="0" w:color="auto"/>
            </w:tcBorders>
            <w:shd w:val="clear" w:color="auto" w:fill="auto"/>
            <w:noWrap/>
            <w:hideMark/>
          </w:tcPr>
          <w:p w14:paraId="714AD216" w14:textId="77777777" w:rsidR="00E83F66" w:rsidRPr="00772251" w:rsidRDefault="00E83F66" w:rsidP="0048591A">
            <w:pPr>
              <w:spacing w:before="60" w:after="60" w:line="240" w:lineRule="auto"/>
              <w:jc w:val="center"/>
              <w:rPr>
                <w:noProof/>
                <w:sz w:val="20"/>
              </w:rPr>
            </w:pPr>
            <w:r>
              <w:rPr>
                <w:noProof/>
                <w:sz w:val="20"/>
              </w:rPr>
              <w:t>844140</w:t>
            </w:r>
          </w:p>
        </w:tc>
        <w:tc>
          <w:tcPr>
            <w:tcW w:w="9923" w:type="dxa"/>
            <w:tcBorders>
              <w:top w:val="nil"/>
              <w:left w:val="nil"/>
              <w:bottom w:val="single" w:sz="4" w:space="0" w:color="auto"/>
              <w:right w:val="single" w:sz="4" w:space="0" w:color="auto"/>
            </w:tcBorders>
            <w:shd w:val="clear" w:color="auto" w:fill="auto"/>
            <w:noWrap/>
            <w:hideMark/>
          </w:tcPr>
          <w:p w14:paraId="5E6A7FDE" w14:textId="77777777" w:rsidR="00E83F66" w:rsidRPr="00772251" w:rsidRDefault="00E83F66" w:rsidP="0048591A">
            <w:pPr>
              <w:spacing w:before="60" w:after="60" w:line="240" w:lineRule="auto"/>
              <w:rPr>
                <w:noProof/>
                <w:sz w:val="20"/>
              </w:rPr>
            </w:pPr>
            <w:r>
              <w:rPr>
                <w:noProof/>
                <w:sz w:val="20"/>
              </w:rPr>
              <w:t>- Máquinas de moldar artigos de pasta de papel, papel ou cartão</w:t>
            </w:r>
          </w:p>
        </w:tc>
        <w:tc>
          <w:tcPr>
            <w:tcW w:w="1134" w:type="dxa"/>
            <w:tcBorders>
              <w:top w:val="nil"/>
              <w:left w:val="nil"/>
              <w:bottom w:val="single" w:sz="4" w:space="0" w:color="auto"/>
              <w:right w:val="single" w:sz="4" w:space="0" w:color="auto"/>
            </w:tcBorders>
            <w:shd w:val="clear" w:color="auto" w:fill="auto"/>
            <w:noWrap/>
            <w:vAlign w:val="center"/>
            <w:hideMark/>
          </w:tcPr>
          <w:p w14:paraId="36B84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09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0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085CE" w14:textId="77777777" w:rsidR="00E83F66" w:rsidRPr="00772251" w:rsidRDefault="00E83F66" w:rsidP="0048591A">
            <w:pPr>
              <w:spacing w:before="60" w:after="60" w:line="240" w:lineRule="auto"/>
              <w:jc w:val="center"/>
              <w:rPr>
                <w:noProof/>
                <w:sz w:val="20"/>
              </w:rPr>
            </w:pPr>
            <w:r>
              <w:rPr>
                <w:noProof/>
                <w:sz w:val="20"/>
              </w:rPr>
              <w:t>84418000</w:t>
            </w:r>
          </w:p>
        </w:tc>
        <w:tc>
          <w:tcPr>
            <w:tcW w:w="1086" w:type="dxa"/>
            <w:tcBorders>
              <w:top w:val="nil"/>
              <w:left w:val="nil"/>
              <w:bottom w:val="single" w:sz="4" w:space="0" w:color="auto"/>
              <w:right w:val="single" w:sz="4" w:space="0" w:color="auto"/>
            </w:tcBorders>
            <w:shd w:val="clear" w:color="auto" w:fill="auto"/>
            <w:noWrap/>
            <w:hideMark/>
          </w:tcPr>
          <w:p w14:paraId="002A1D76" w14:textId="77777777" w:rsidR="00E83F66" w:rsidRPr="00772251" w:rsidRDefault="00E83F66" w:rsidP="0048591A">
            <w:pPr>
              <w:spacing w:before="60" w:after="60" w:line="240" w:lineRule="auto"/>
              <w:jc w:val="center"/>
              <w:rPr>
                <w:noProof/>
                <w:sz w:val="20"/>
              </w:rPr>
            </w:pPr>
            <w:r>
              <w:rPr>
                <w:noProof/>
                <w:sz w:val="20"/>
              </w:rPr>
              <w:t>844180</w:t>
            </w:r>
          </w:p>
        </w:tc>
        <w:tc>
          <w:tcPr>
            <w:tcW w:w="9923" w:type="dxa"/>
            <w:tcBorders>
              <w:top w:val="nil"/>
              <w:left w:val="nil"/>
              <w:bottom w:val="single" w:sz="4" w:space="0" w:color="auto"/>
              <w:right w:val="single" w:sz="4" w:space="0" w:color="auto"/>
            </w:tcBorders>
            <w:shd w:val="clear" w:color="auto" w:fill="auto"/>
            <w:noWrap/>
            <w:hideMark/>
          </w:tcPr>
          <w:p w14:paraId="6AB8E160"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51AB11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D85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7DF4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C6079" w14:textId="77777777" w:rsidR="00E83F66" w:rsidRPr="00772251" w:rsidRDefault="00E83F66" w:rsidP="0048591A">
            <w:pPr>
              <w:spacing w:before="60" w:after="60" w:line="240" w:lineRule="auto"/>
              <w:jc w:val="center"/>
              <w:rPr>
                <w:noProof/>
                <w:sz w:val="20"/>
              </w:rPr>
            </w:pPr>
            <w:r>
              <w:rPr>
                <w:noProof/>
                <w:sz w:val="20"/>
              </w:rPr>
              <w:t>84419000</w:t>
            </w:r>
          </w:p>
        </w:tc>
        <w:tc>
          <w:tcPr>
            <w:tcW w:w="1086" w:type="dxa"/>
            <w:tcBorders>
              <w:top w:val="nil"/>
              <w:left w:val="nil"/>
              <w:bottom w:val="single" w:sz="4" w:space="0" w:color="auto"/>
              <w:right w:val="single" w:sz="4" w:space="0" w:color="auto"/>
            </w:tcBorders>
            <w:shd w:val="clear" w:color="auto" w:fill="auto"/>
            <w:noWrap/>
            <w:hideMark/>
          </w:tcPr>
          <w:p w14:paraId="214DD9DA" w14:textId="77777777" w:rsidR="00E83F66" w:rsidRPr="00772251" w:rsidRDefault="00E83F66" w:rsidP="0048591A">
            <w:pPr>
              <w:spacing w:before="60" w:after="60" w:line="240" w:lineRule="auto"/>
              <w:jc w:val="center"/>
              <w:rPr>
                <w:noProof/>
                <w:sz w:val="20"/>
              </w:rPr>
            </w:pPr>
            <w:r>
              <w:rPr>
                <w:noProof/>
                <w:sz w:val="20"/>
              </w:rPr>
              <w:t>844190</w:t>
            </w:r>
          </w:p>
        </w:tc>
        <w:tc>
          <w:tcPr>
            <w:tcW w:w="9923" w:type="dxa"/>
            <w:tcBorders>
              <w:top w:val="nil"/>
              <w:left w:val="nil"/>
              <w:bottom w:val="single" w:sz="4" w:space="0" w:color="auto"/>
              <w:right w:val="single" w:sz="4" w:space="0" w:color="auto"/>
            </w:tcBorders>
            <w:shd w:val="clear" w:color="auto" w:fill="auto"/>
            <w:noWrap/>
            <w:hideMark/>
          </w:tcPr>
          <w:p w14:paraId="42AB3625"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3D48FA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CDC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ADF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F754C" w14:textId="77777777" w:rsidR="00E83F66" w:rsidRPr="00772251" w:rsidRDefault="00E83F66" w:rsidP="0048591A">
            <w:pPr>
              <w:spacing w:before="60" w:after="60" w:line="240" w:lineRule="auto"/>
              <w:jc w:val="center"/>
              <w:rPr>
                <w:noProof/>
                <w:sz w:val="20"/>
              </w:rPr>
            </w:pPr>
            <w:r>
              <w:rPr>
                <w:noProof/>
                <w:sz w:val="20"/>
              </w:rPr>
              <w:t>84423000</w:t>
            </w:r>
          </w:p>
        </w:tc>
        <w:tc>
          <w:tcPr>
            <w:tcW w:w="1086" w:type="dxa"/>
            <w:tcBorders>
              <w:top w:val="nil"/>
              <w:left w:val="nil"/>
              <w:bottom w:val="single" w:sz="4" w:space="0" w:color="auto"/>
              <w:right w:val="single" w:sz="4" w:space="0" w:color="auto"/>
            </w:tcBorders>
            <w:shd w:val="clear" w:color="auto" w:fill="auto"/>
            <w:noWrap/>
            <w:hideMark/>
          </w:tcPr>
          <w:p w14:paraId="6FE3BB26" w14:textId="77777777" w:rsidR="00E83F66" w:rsidRPr="00772251" w:rsidRDefault="00E83F66" w:rsidP="0048591A">
            <w:pPr>
              <w:spacing w:before="60" w:after="60" w:line="240" w:lineRule="auto"/>
              <w:jc w:val="center"/>
              <w:rPr>
                <w:noProof/>
                <w:sz w:val="20"/>
              </w:rPr>
            </w:pPr>
            <w:r>
              <w:rPr>
                <w:noProof/>
                <w:sz w:val="20"/>
              </w:rPr>
              <w:t>844230</w:t>
            </w:r>
          </w:p>
        </w:tc>
        <w:tc>
          <w:tcPr>
            <w:tcW w:w="9923" w:type="dxa"/>
            <w:tcBorders>
              <w:top w:val="nil"/>
              <w:left w:val="nil"/>
              <w:bottom w:val="single" w:sz="4" w:space="0" w:color="auto"/>
              <w:right w:val="single" w:sz="4" w:space="0" w:color="auto"/>
            </w:tcBorders>
            <w:shd w:val="clear" w:color="auto" w:fill="auto"/>
            <w:noWrap/>
            <w:hideMark/>
          </w:tcPr>
          <w:p w14:paraId="0E8F9925" w14:textId="77777777" w:rsidR="00E83F66" w:rsidRPr="00772251" w:rsidRDefault="00E83F66" w:rsidP="0048591A">
            <w:pPr>
              <w:spacing w:before="60" w:after="60" w:line="240" w:lineRule="auto"/>
              <w:rPr>
                <w:noProof/>
                <w:sz w:val="20"/>
              </w:rPr>
            </w:pPr>
            <w:r>
              <w:rPr>
                <w:noProof/>
                <w:sz w:val="20"/>
              </w:rPr>
              <w:t>- Máquinas, aparelhos e equipamentos</w:t>
            </w:r>
          </w:p>
        </w:tc>
        <w:tc>
          <w:tcPr>
            <w:tcW w:w="1134" w:type="dxa"/>
            <w:tcBorders>
              <w:top w:val="nil"/>
              <w:left w:val="nil"/>
              <w:bottom w:val="single" w:sz="4" w:space="0" w:color="auto"/>
              <w:right w:val="single" w:sz="4" w:space="0" w:color="auto"/>
            </w:tcBorders>
            <w:shd w:val="clear" w:color="auto" w:fill="auto"/>
            <w:noWrap/>
            <w:vAlign w:val="center"/>
            <w:hideMark/>
          </w:tcPr>
          <w:p w14:paraId="35F2C9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C2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E6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3ED9FD" w14:textId="77777777" w:rsidR="00E83F66" w:rsidRPr="00772251" w:rsidRDefault="00E83F66" w:rsidP="0048591A">
            <w:pPr>
              <w:spacing w:before="60" w:after="60" w:line="240" w:lineRule="auto"/>
              <w:jc w:val="center"/>
              <w:rPr>
                <w:noProof/>
                <w:sz w:val="20"/>
              </w:rPr>
            </w:pPr>
            <w:r>
              <w:rPr>
                <w:noProof/>
                <w:sz w:val="20"/>
              </w:rPr>
              <w:t>84424000</w:t>
            </w:r>
          </w:p>
        </w:tc>
        <w:tc>
          <w:tcPr>
            <w:tcW w:w="1086" w:type="dxa"/>
            <w:tcBorders>
              <w:top w:val="nil"/>
              <w:left w:val="nil"/>
              <w:bottom w:val="single" w:sz="4" w:space="0" w:color="auto"/>
              <w:right w:val="single" w:sz="4" w:space="0" w:color="auto"/>
            </w:tcBorders>
            <w:shd w:val="clear" w:color="auto" w:fill="auto"/>
            <w:noWrap/>
            <w:hideMark/>
          </w:tcPr>
          <w:p w14:paraId="1F3DB96C" w14:textId="77777777" w:rsidR="00E83F66" w:rsidRPr="00772251" w:rsidRDefault="00E83F66" w:rsidP="0048591A">
            <w:pPr>
              <w:spacing w:before="60" w:after="60" w:line="240" w:lineRule="auto"/>
              <w:jc w:val="center"/>
              <w:rPr>
                <w:noProof/>
                <w:sz w:val="20"/>
              </w:rPr>
            </w:pPr>
            <w:r>
              <w:rPr>
                <w:noProof/>
                <w:sz w:val="20"/>
              </w:rPr>
              <w:t>844240</w:t>
            </w:r>
          </w:p>
        </w:tc>
        <w:tc>
          <w:tcPr>
            <w:tcW w:w="9923" w:type="dxa"/>
            <w:tcBorders>
              <w:top w:val="nil"/>
              <w:left w:val="nil"/>
              <w:bottom w:val="single" w:sz="4" w:space="0" w:color="auto"/>
              <w:right w:val="single" w:sz="4" w:space="0" w:color="auto"/>
            </w:tcBorders>
            <w:shd w:val="clear" w:color="auto" w:fill="auto"/>
            <w:noWrap/>
            <w:hideMark/>
          </w:tcPr>
          <w:p w14:paraId="1DFF171D" w14:textId="77777777" w:rsidR="00E83F66" w:rsidRPr="00772251" w:rsidRDefault="00E83F66" w:rsidP="0048591A">
            <w:pPr>
              <w:spacing w:before="60" w:after="60" w:line="240" w:lineRule="auto"/>
              <w:rPr>
                <w:noProof/>
                <w:sz w:val="20"/>
              </w:rPr>
            </w:pPr>
            <w:r>
              <w:rPr>
                <w:noProof/>
                <w:sz w:val="20"/>
              </w:rPr>
              <w:t>- Partes dessas máquinas, aparelhos e equipamentos</w:t>
            </w:r>
          </w:p>
        </w:tc>
        <w:tc>
          <w:tcPr>
            <w:tcW w:w="1134" w:type="dxa"/>
            <w:tcBorders>
              <w:top w:val="nil"/>
              <w:left w:val="nil"/>
              <w:bottom w:val="single" w:sz="4" w:space="0" w:color="auto"/>
              <w:right w:val="single" w:sz="4" w:space="0" w:color="auto"/>
            </w:tcBorders>
            <w:shd w:val="clear" w:color="auto" w:fill="auto"/>
            <w:noWrap/>
            <w:vAlign w:val="center"/>
            <w:hideMark/>
          </w:tcPr>
          <w:p w14:paraId="5E267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63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D3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A2954" w14:textId="77777777" w:rsidR="00E83F66" w:rsidRPr="00772251" w:rsidRDefault="00E83F66" w:rsidP="0048591A">
            <w:pPr>
              <w:spacing w:before="60" w:after="60" w:line="240" w:lineRule="auto"/>
              <w:jc w:val="center"/>
              <w:rPr>
                <w:noProof/>
                <w:sz w:val="20"/>
              </w:rPr>
            </w:pPr>
            <w:r>
              <w:rPr>
                <w:noProof/>
                <w:sz w:val="20"/>
              </w:rPr>
              <w:t>84425000</w:t>
            </w:r>
          </w:p>
        </w:tc>
        <w:tc>
          <w:tcPr>
            <w:tcW w:w="1086" w:type="dxa"/>
            <w:tcBorders>
              <w:top w:val="nil"/>
              <w:left w:val="nil"/>
              <w:bottom w:val="single" w:sz="4" w:space="0" w:color="auto"/>
              <w:right w:val="single" w:sz="4" w:space="0" w:color="auto"/>
            </w:tcBorders>
            <w:shd w:val="clear" w:color="auto" w:fill="auto"/>
            <w:noWrap/>
            <w:hideMark/>
          </w:tcPr>
          <w:p w14:paraId="08707940" w14:textId="77777777" w:rsidR="00E83F66" w:rsidRPr="00772251" w:rsidRDefault="00E83F66" w:rsidP="0048591A">
            <w:pPr>
              <w:spacing w:before="60" w:after="60" w:line="240" w:lineRule="auto"/>
              <w:jc w:val="center"/>
              <w:rPr>
                <w:noProof/>
                <w:sz w:val="20"/>
              </w:rPr>
            </w:pPr>
            <w:r>
              <w:rPr>
                <w:noProof/>
                <w:sz w:val="20"/>
              </w:rPr>
              <w:t>844250</w:t>
            </w:r>
          </w:p>
        </w:tc>
        <w:tc>
          <w:tcPr>
            <w:tcW w:w="9923" w:type="dxa"/>
            <w:tcBorders>
              <w:top w:val="nil"/>
              <w:left w:val="nil"/>
              <w:bottom w:val="single" w:sz="4" w:space="0" w:color="auto"/>
              <w:right w:val="single" w:sz="4" w:space="0" w:color="auto"/>
            </w:tcBorders>
            <w:shd w:val="clear" w:color="auto" w:fill="auto"/>
            <w:noWrap/>
            <w:hideMark/>
          </w:tcPr>
          <w:p w14:paraId="5DE837EF" w14:textId="77777777" w:rsidR="00E83F66" w:rsidRPr="00772251" w:rsidRDefault="00E83F66" w:rsidP="0048591A">
            <w:pPr>
              <w:spacing w:before="60" w:after="60" w:line="240" w:lineRule="auto"/>
              <w:rPr>
                <w:noProof/>
                <w:sz w:val="20"/>
              </w:rPr>
            </w:pPr>
            <w:r>
              <w:rPr>
                <w:noProof/>
                <w:sz w:val="20"/>
              </w:rPr>
              <w:t>- Clichés, blocos, cilindros e outros elementos de impressão; pedras litográficas, blocos, placas e cilindros, preparados para impressão (por exemplo, aplainados, granulados ou polidos)</w:t>
            </w:r>
          </w:p>
        </w:tc>
        <w:tc>
          <w:tcPr>
            <w:tcW w:w="1134" w:type="dxa"/>
            <w:tcBorders>
              <w:top w:val="nil"/>
              <w:left w:val="nil"/>
              <w:bottom w:val="single" w:sz="4" w:space="0" w:color="auto"/>
              <w:right w:val="single" w:sz="4" w:space="0" w:color="auto"/>
            </w:tcBorders>
            <w:shd w:val="clear" w:color="auto" w:fill="auto"/>
            <w:noWrap/>
            <w:vAlign w:val="center"/>
            <w:hideMark/>
          </w:tcPr>
          <w:p w14:paraId="30B6A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65E3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D53A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CAD2C" w14:textId="77777777" w:rsidR="00E83F66" w:rsidRPr="00772251" w:rsidRDefault="00E83F66" w:rsidP="0048591A">
            <w:pPr>
              <w:spacing w:before="60" w:after="60" w:line="240" w:lineRule="auto"/>
              <w:jc w:val="center"/>
              <w:rPr>
                <w:noProof/>
                <w:sz w:val="20"/>
              </w:rPr>
            </w:pPr>
            <w:r>
              <w:rPr>
                <w:noProof/>
                <w:sz w:val="20"/>
              </w:rPr>
              <w:t>84431100</w:t>
            </w:r>
          </w:p>
        </w:tc>
        <w:tc>
          <w:tcPr>
            <w:tcW w:w="1086" w:type="dxa"/>
            <w:tcBorders>
              <w:top w:val="nil"/>
              <w:left w:val="nil"/>
              <w:bottom w:val="single" w:sz="4" w:space="0" w:color="auto"/>
              <w:right w:val="single" w:sz="4" w:space="0" w:color="auto"/>
            </w:tcBorders>
            <w:shd w:val="clear" w:color="auto" w:fill="auto"/>
            <w:noWrap/>
            <w:hideMark/>
          </w:tcPr>
          <w:p w14:paraId="7D0C5DED" w14:textId="77777777" w:rsidR="00E83F66" w:rsidRPr="00772251" w:rsidRDefault="00E83F66" w:rsidP="0048591A">
            <w:pPr>
              <w:spacing w:before="60" w:after="60" w:line="240" w:lineRule="auto"/>
              <w:jc w:val="center"/>
              <w:rPr>
                <w:noProof/>
                <w:sz w:val="20"/>
              </w:rPr>
            </w:pPr>
            <w:r>
              <w:rPr>
                <w:noProof/>
                <w:sz w:val="20"/>
              </w:rPr>
              <w:t>844311</w:t>
            </w:r>
          </w:p>
        </w:tc>
        <w:tc>
          <w:tcPr>
            <w:tcW w:w="9923" w:type="dxa"/>
            <w:tcBorders>
              <w:top w:val="nil"/>
              <w:left w:val="nil"/>
              <w:bottom w:val="single" w:sz="4" w:space="0" w:color="auto"/>
              <w:right w:val="single" w:sz="4" w:space="0" w:color="auto"/>
            </w:tcBorders>
            <w:shd w:val="clear" w:color="auto" w:fill="auto"/>
            <w:noWrap/>
            <w:hideMark/>
          </w:tcPr>
          <w:p w14:paraId="5E7C5158" w14:textId="77777777" w:rsidR="00E83F66" w:rsidRPr="00772251" w:rsidRDefault="00E83F66" w:rsidP="0048591A">
            <w:pPr>
              <w:spacing w:before="60" w:after="60" w:line="240" w:lineRule="auto"/>
              <w:rPr>
                <w:noProof/>
                <w:sz w:val="20"/>
              </w:rPr>
            </w:pPr>
            <w:r>
              <w:rPr>
                <w:noProof/>
                <w:sz w:val="20"/>
              </w:rPr>
              <w:t xml:space="preserve">-- Máquinas e aparelhos de impressão, por </w:t>
            </w:r>
            <w:r>
              <w:rPr>
                <w:i/>
                <w:iCs/>
                <w:noProof/>
                <w:sz w:val="20"/>
              </w:rPr>
              <w:t>offset</w:t>
            </w:r>
            <w:r>
              <w:rPr>
                <w:noProof/>
                <w:sz w:val="20"/>
              </w:rPr>
              <w:t>, alimentados por bobinas</w:t>
            </w:r>
          </w:p>
        </w:tc>
        <w:tc>
          <w:tcPr>
            <w:tcW w:w="1134" w:type="dxa"/>
            <w:tcBorders>
              <w:top w:val="nil"/>
              <w:left w:val="nil"/>
              <w:bottom w:val="single" w:sz="4" w:space="0" w:color="auto"/>
              <w:right w:val="single" w:sz="4" w:space="0" w:color="auto"/>
            </w:tcBorders>
            <w:shd w:val="clear" w:color="auto" w:fill="auto"/>
            <w:noWrap/>
            <w:vAlign w:val="center"/>
            <w:hideMark/>
          </w:tcPr>
          <w:p w14:paraId="62498D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F4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14B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4323B1" w14:textId="77777777" w:rsidR="00E83F66" w:rsidRPr="00772251" w:rsidRDefault="00E83F66" w:rsidP="0048591A">
            <w:pPr>
              <w:spacing w:before="60" w:after="60" w:line="240" w:lineRule="auto"/>
              <w:jc w:val="center"/>
              <w:rPr>
                <w:noProof/>
                <w:sz w:val="20"/>
              </w:rPr>
            </w:pPr>
            <w:r>
              <w:rPr>
                <w:noProof/>
                <w:sz w:val="20"/>
              </w:rPr>
              <w:t>84431200</w:t>
            </w:r>
          </w:p>
        </w:tc>
        <w:tc>
          <w:tcPr>
            <w:tcW w:w="1086" w:type="dxa"/>
            <w:tcBorders>
              <w:top w:val="nil"/>
              <w:left w:val="nil"/>
              <w:bottom w:val="single" w:sz="4" w:space="0" w:color="auto"/>
              <w:right w:val="single" w:sz="4" w:space="0" w:color="auto"/>
            </w:tcBorders>
            <w:shd w:val="clear" w:color="auto" w:fill="auto"/>
            <w:noWrap/>
            <w:hideMark/>
          </w:tcPr>
          <w:p w14:paraId="02BD059C" w14:textId="77777777" w:rsidR="00E83F66" w:rsidRPr="00772251" w:rsidRDefault="00E83F66" w:rsidP="0048591A">
            <w:pPr>
              <w:spacing w:before="60" w:after="60" w:line="240" w:lineRule="auto"/>
              <w:jc w:val="center"/>
              <w:rPr>
                <w:noProof/>
                <w:sz w:val="20"/>
              </w:rPr>
            </w:pPr>
            <w:r>
              <w:rPr>
                <w:noProof/>
                <w:sz w:val="20"/>
              </w:rPr>
              <w:t>844312</w:t>
            </w:r>
          </w:p>
        </w:tc>
        <w:tc>
          <w:tcPr>
            <w:tcW w:w="9923" w:type="dxa"/>
            <w:tcBorders>
              <w:top w:val="nil"/>
              <w:left w:val="nil"/>
              <w:bottom w:val="single" w:sz="4" w:space="0" w:color="auto"/>
              <w:right w:val="single" w:sz="4" w:space="0" w:color="auto"/>
            </w:tcBorders>
            <w:shd w:val="clear" w:color="auto" w:fill="auto"/>
            <w:noWrap/>
            <w:hideMark/>
          </w:tcPr>
          <w:p w14:paraId="288CF004" w14:textId="77777777" w:rsidR="00E83F66" w:rsidRPr="00772251" w:rsidRDefault="00E83F66" w:rsidP="0048591A">
            <w:pPr>
              <w:spacing w:before="60" w:after="60" w:line="240" w:lineRule="auto"/>
              <w:rPr>
                <w:noProof/>
                <w:sz w:val="20"/>
              </w:rPr>
            </w:pPr>
            <w:r>
              <w:rPr>
                <w:noProof/>
                <w:sz w:val="20"/>
              </w:rPr>
              <w:t xml:space="preserve">-- Máquinas e aparelhos de impressão, por </w:t>
            </w:r>
            <w:r>
              <w:rPr>
                <w:i/>
                <w:iCs/>
                <w:noProof/>
                <w:sz w:val="20"/>
              </w:rPr>
              <w:t>offset</w:t>
            </w:r>
            <w:r>
              <w:rPr>
                <w:noProof/>
                <w:sz w:val="20"/>
              </w:rPr>
              <w:t>, do tipo utilizado em escritórios, alimentados por folhas em que um lado não seja superior a 22 cm e que o outro não seja superior a 36 cm, quando não dobradas</w:t>
            </w:r>
          </w:p>
        </w:tc>
        <w:tc>
          <w:tcPr>
            <w:tcW w:w="1134" w:type="dxa"/>
            <w:tcBorders>
              <w:top w:val="nil"/>
              <w:left w:val="nil"/>
              <w:bottom w:val="single" w:sz="4" w:space="0" w:color="auto"/>
              <w:right w:val="single" w:sz="4" w:space="0" w:color="auto"/>
            </w:tcBorders>
            <w:shd w:val="clear" w:color="auto" w:fill="auto"/>
            <w:noWrap/>
            <w:vAlign w:val="center"/>
            <w:hideMark/>
          </w:tcPr>
          <w:p w14:paraId="41E0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DD96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5F8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8A5A9" w14:textId="77777777" w:rsidR="00E83F66" w:rsidRPr="00772251" w:rsidRDefault="00E83F66" w:rsidP="0048591A">
            <w:pPr>
              <w:spacing w:before="60" w:after="60" w:line="240" w:lineRule="auto"/>
              <w:jc w:val="center"/>
              <w:rPr>
                <w:noProof/>
                <w:sz w:val="20"/>
              </w:rPr>
            </w:pPr>
            <w:r>
              <w:rPr>
                <w:noProof/>
                <w:sz w:val="20"/>
              </w:rPr>
              <w:t>84431300</w:t>
            </w:r>
          </w:p>
        </w:tc>
        <w:tc>
          <w:tcPr>
            <w:tcW w:w="1086" w:type="dxa"/>
            <w:tcBorders>
              <w:top w:val="nil"/>
              <w:left w:val="nil"/>
              <w:bottom w:val="single" w:sz="4" w:space="0" w:color="auto"/>
              <w:right w:val="single" w:sz="4" w:space="0" w:color="auto"/>
            </w:tcBorders>
            <w:shd w:val="clear" w:color="auto" w:fill="auto"/>
            <w:noWrap/>
            <w:hideMark/>
          </w:tcPr>
          <w:p w14:paraId="3C5814DE" w14:textId="77777777" w:rsidR="00E83F66" w:rsidRPr="00772251" w:rsidRDefault="00E83F66" w:rsidP="0048591A">
            <w:pPr>
              <w:spacing w:before="60" w:after="60" w:line="240" w:lineRule="auto"/>
              <w:jc w:val="center"/>
              <w:rPr>
                <w:noProof/>
                <w:sz w:val="20"/>
              </w:rPr>
            </w:pPr>
            <w:r>
              <w:rPr>
                <w:noProof/>
                <w:sz w:val="20"/>
              </w:rPr>
              <w:t>844313</w:t>
            </w:r>
          </w:p>
        </w:tc>
        <w:tc>
          <w:tcPr>
            <w:tcW w:w="9923" w:type="dxa"/>
            <w:tcBorders>
              <w:top w:val="nil"/>
              <w:left w:val="nil"/>
              <w:bottom w:val="single" w:sz="4" w:space="0" w:color="auto"/>
              <w:right w:val="single" w:sz="4" w:space="0" w:color="auto"/>
            </w:tcBorders>
            <w:shd w:val="clear" w:color="auto" w:fill="auto"/>
            <w:noWrap/>
            <w:hideMark/>
          </w:tcPr>
          <w:p w14:paraId="1A2565A3" w14:textId="77777777" w:rsidR="00E83F66" w:rsidRPr="00772251" w:rsidRDefault="00E83F66" w:rsidP="0048591A">
            <w:pPr>
              <w:spacing w:before="60" w:after="60" w:line="240" w:lineRule="auto"/>
              <w:rPr>
                <w:noProof/>
                <w:sz w:val="20"/>
              </w:rPr>
            </w:pPr>
            <w:r>
              <w:rPr>
                <w:noProof/>
                <w:sz w:val="20"/>
              </w:rPr>
              <w:t xml:space="preserve">-- Outras máquinas e aparelhos de impressão, por </w:t>
            </w:r>
            <w:r>
              <w:rPr>
                <w:i/>
                <w:iCs/>
                <w:noProof/>
                <w:sz w:val="20"/>
              </w:rPr>
              <w:t>offset</w:t>
            </w:r>
          </w:p>
        </w:tc>
        <w:tc>
          <w:tcPr>
            <w:tcW w:w="1134" w:type="dxa"/>
            <w:tcBorders>
              <w:top w:val="nil"/>
              <w:left w:val="nil"/>
              <w:bottom w:val="single" w:sz="4" w:space="0" w:color="auto"/>
              <w:right w:val="single" w:sz="4" w:space="0" w:color="auto"/>
            </w:tcBorders>
            <w:shd w:val="clear" w:color="auto" w:fill="auto"/>
            <w:noWrap/>
            <w:vAlign w:val="center"/>
            <w:hideMark/>
          </w:tcPr>
          <w:p w14:paraId="27B8E1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89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4B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FD5765" w14:textId="77777777" w:rsidR="00E83F66" w:rsidRPr="00772251" w:rsidRDefault="00E83F66" w:rsidP="0048591A">
            <w:pPr>
              <w:spacing w:before="60" w:after="60" w:line="240" w:lineRule="auto"/>
              <w:jc w:val="center"/>
              <w:rPr>
                <w:noProof/>
                <w:sz w:val="20"/>
              </w:rPr>
            </w:pPr>
            <w:r>
              <w:rPr>
                <w:noProof/>
                <w:sz w:val="20"/>
              </w:rPr>
              <w:t>84431400</w:t>
            </w:r>
          </w:p>
        </w:tc>
        <w:tc>
          <w:tcPr>
            <w:tcW w:w="1086" w:type="dxa"/>
            <w:tcBorders>
              <w:top w:val="nil"/>
              <w:left w:val="nil"/>
              <w:bottom w:val="single" w:sz="4" w:space="0" w:color="auto"/>
              <w:right w:val="single" w:sz="4" w:space="0" w:color="auto"/>
            </w:tcBorders>
            <w:shd w:val="clear" w:color="auto" w:fill="auto"/>
            <w:noWrap/>
            <w:hideMark/>
          </w:tcPr>
          <w:p w14:paraId="150EA88B" w14:textId="77777777" w:rsidR="00E83F66" w:rsidRPr="00772251" w:rsidRDefault="00E83F66" w:rsidP="0048591A">
            <w:pPr>
              <w:spacing w:before="60" w:after="60" w:line="240" w:lineRule="auto"/>
              <w:jc w:val="center"/>
              <w:rPr>
                <w:noProof/>
                <w:sz w:val="20"/>
              </w:rPr>
            </w:pPr>
            <w:r>
              <w:rPr>
                <w:noProof/>
                <w:sz w:val="20"/>
              </w:rPr>
              <w:t>844314</w:t>
            </w:r>
          </w:p>
        </w:tc>
        <w:tc>
          <w:tcPr>
            <w:tcW w:w="9923" w:type="dxa"/>
            <w:tcBorders>
              <w:top w:val="nil"/>
              <w:left w:val="nil"/>
              <w:bottom w:val="single" w:sz="4" w:space="0" w:color="auto"/>
              <w:right w:val="single" w:sz="4" w:space="0" w:color="auto"/>
            </w:tcBorders>
            <w:shd w:val="clear" w:color="auto" w:fill="auto"/>
            <w:noWrap/>
            <w:hideMark/>
          </w:tcPr>
          <w:p w14:paraId="6E6490B8" w14:textId="77777777" w:rsidR="00E83F66" w:rsidRPr="00772251" w:rsidRDefault="00E83F66" w:rsidP="0048591A">
            <w:pPr>
              <w:spacing w:before="60" w:after="60" w:line="240" w:lineRule="auto"/>
              <w:rPr>
                <w:noProof/>
                <w:sz w:val="20"/>
              </w:rPr>
            </w:pPr>
            <w:r>
              <w:rPr>
                <w:noProof/>
                <w:sz w:val="20"/>
              </w:rPr>
              <w:t>-- Máquinas e aparelhos de impressão, tipográficos, alimentados por bobinas, excluindo as máquinas e aparelhos flexográficos</w:t>
            </w:r>
          </w:p>
        </w:tc>
        <w:tc>
          <w:tcPr>
            <w:tcW w:w="1134" w:type="dxa"/>
            <w:tcBorders>
              <w:top w:val="nil"/>
              <w:left w:val="nil"/>
              <w:bottom w:val="single" w:sz="4" w:space="0" w:color="auto"/>
              <w:right w:val="single" w:sz="4" w:space="0" w:color="auto"/>
            </w:tcBorders>
            <w:shd w:val="clear" w:color="auto" w:fill="auto"/>
            <w:noWrap/>
            <w:vAlign w:val="center"/>
            <w:hideMark/>
          </w:tcPr>
          <w:p w14:paraId="2310D3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9B8F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BD7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371AC" w14:textId="77777777" w:rsidR="00E83F66" w:rsidRPr="00772251" w:rsidRDefault="00E83F66" w:rsidP="0048591A">
            <w:pPr>
              <w:spacing w:before="60" w:after="60" w:line="240" w:lineRule="auto"/>
              <w:jc w:val="center"/>
              <w:rPr>
                <w:noProof/>
                <w:sz w:val="20"/>
              </w:rPr>
            </w:pPr>
            <w:r>
              <w:rPr>
                <w:noProof/>
                <w:sz w:val="20"/>
              </w:rPr>
              <w:t>84431500</w:t>
            </w:r>
          </w:p>
        </w:tc>
        <w:tc>
          <w:tcPr>
            <w:tcW w:w="1086" w:type="dxa"/>
            <w:tcBorders>
              <w:top w:val="nil"/>
              <w:left w:val="nil"/>
              <w:bottom w:val="single" w:sz="4" w:space="0" w:color="auto"/>
              <w:right w:val="single" w:sz="4" w:space="0" w:color="auto"/>
            </w:tcBorders>
            <w:shd w:val="clear" w:color="auto" w:fill="auto"/>
            <w:noWrap/>
            <w:hideMark/>
          </w:tcPr>
          <w:p w14:paraId="526CB796" w14:textId="77777777" w:rsidR="00E83F66" w:rsidRPr="00772251" w:rsidRDefault="00E83F66" w:rsidP="0048591A">
            <w:pPr>
              <w:spacing w:before="60" w:after="60" w:line="240" w:lineRule="auto"/>
              <w:jc w:val="center"/>
              <w:rPr>
                <w:noProof/>
                <w:sz w:val="20"/>
              </w:rPr>
            </w:pPr>
            <w:r>
              <w:rPr>
                <w:noProof/>
                <w:sz w:val="20"/>
              </w:rPr>
              <w:t>844315</w:t>
            </w:r>
          </w:p>
        </w:tc>
        <w:tc>
          <w:tcPr>
            <w:tcW w:w="9923" w:type="dxa"/>
            <w:tcBorders>
              <w:top w:val="nil"/>
              <w:left w:val="nil"/>
              <w:bottom w:val="single" w:sz="4" w:space="0" w:color="auto"/>
              <w:right w:val="single" w:sz="4" w:space="0" w:color="auto"/>
            </w:tcBorders>
            <w:shd w:val="clear" w:color="auto" w:fill="auto"/>
            <w:noWrap/>
            <w:hideMark/>
          </w:tcPr>
          <w:p w14:paraId="2FCBE91C" w14:textId="77777777" w:rsidR="00E83F66" w:rsidRPr="00772251" w:rsidRDefault="00E83F66" w:rsidP="0048591A">
            <w:pPr>
              <w:spacing w:before="60" w:after="60" w:line="240" w:lineRule="auto"/>
              <w:rPr>
                <w:noProof/>
                <w:sz w:val="20"/>
              </w:rPr>
            </w:pPr>
            <w:r>
              <w:rPr>
                <w:noProof/>
                <w:sz w:val="20"/>
              </w:rPr>
              <w:t>-- Máquinas e aparelhos de impressão, tipográficos, não alimentados por bobinas, excluindo as máquinas e aparelhos flexográficos</w:t>
            </w:r>
          </w:p>
        </w:tc>
        <w:tc>
          <w:tcPr>
            <w:tcW w:w="1134" w:type="dxa"/>
            <w:tcBorders>
              <w:top w:val="nil"/>
              <w:left w:val="nil"/>
              <w:bottom w:val="single" w:sz="4" w:space="0" w:color="auto"/>
              <w:right w:val="single" w:sz="4" w:space="0" w:color="auto"/>
            </w:tcBorders>
            <w:shd w:val="clear" w:color="auto" w:fill="auto"/>
            <w:noWrap/>
            <w:vAlign w:val="center"/>
            <w:hideMark/>
          </w:tcPr>
          <w:p w14:paraId="3CBA95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56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7ECC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52D08" w14:textId="77777777" w:rsidR="00E83F66" w:rsidRPr="00772251" w:rsidRDefault="00E83F66" w:rsidP="0048591A">
            <w:pPr>
              <w:spacing w:before="60" w:after="60" w:line="240" w:lineRule="auto"/>
              <w:jc w:val="center"/>
              <w:rPr>
                <w:noProof/>
                <w:sz w:val="20"/>
              </w:rPr>
            </w:pPr>
            <w:r>
              <w:rPr>
                <w:noProof/>
                <w:sz w:val="20"/>
              </w:rPr>
              <w:t>84431600</w:t>
            </w:r>
          </w:p>
        </w:tc>
        <w:tc>
          <w:tcPr>
            <w:tcW w:w="1086" w:type="dxa"/>
            <w:tcBorders>
              <w:top w:val="nil"/>
              <w:left w:val="nil"/>
              <w:bottom w:val="single" w:sz="4" w:space="0" w:color="auto"/>
              <w:right w:val="single" w:sz="4" w:space="0" w:color="auto"/>
            </w:tcBorders>
            <w:shd w:val="clear" w:color="auto" w:fill="auto"/>
            <w:noWrap/>
            <w:hideMark/>
          </w:tcPr>
          <w:p w14:paraId="137D3A84" w14:textId="77777777" w:rsidR="00E83F66" w:rsidRPr="00772251" w:rsidRDefault="00E83F66" w:rsidP="0048591A">
            <w:pPr>
              <w:spacing w:before="60" w:after="60" w:line="240" w:lineRule="auto"/>
              <w:jc w:val="center"/>
              <w:rPr>
                <w:noProof/>
                <w:sz w:val="20"/>
              </w:rPr>
            </w:pPr>
            <w:r>
              <w:rPr>
                <w:noProof/>
                <w:sz w:val="20"/>
              </w:rPr>
              <w:t>844316</w:t>
            </w:r>
          </w:p>
        </w:tc>
        <w:tc>
          <w:tcPr>
            <w:tcW w:w="9923" w:type="dxa"/>
            <w:tcBorders>
              <w:top w:val="nil"/>
              <w:left w:val="nil"/>
              <w:bottom w:val="single" w:sz="4" w:space="0" w:color="auto"/>
              <w:right w:val="single" w:sz="4" w:space="0" w:color="auto"/>
            </w:tcBorders>
            <w:shd w:val="clear" w:color="auto" w:fill="auto"/>
            <w:noWrap/>
            <w:hideMark/>
          </w:tcPr>
          <w:p w14:paraId="463A8CAE" w14:textId="77777777" w:rsidR="00E83F66" w:rsidRPr="00772251" w:rsidRDefault="00E83F66" w:rsidP="0048591A">
            <w:pPr>
              <w:spacing w:before="60" w:after="60" w:line="240" w:lineRule="auto"/>
              <w:rPr>
                <w:noProof/>
                <w:sz w:val="20"/>
              </w:rPr>
            </w:pPr>
            <w:r>
              <w:rPr>
                <w:noProof/>
                <w:sz w:val="20"/>
              </w:rPr>
              <w:t>-- Máquinas e aparelhos de impressão, flexográficos</w:t>
            </w:r>
          </w:p>
        </w:tc>
        <w:tc>
          <w:tcPr>
            <w:tcW w:w="1134" w:type="dxa"/>
            <w:tcBorders>
              <w:top w:val="nil"/>
              <w:left w:val="nil"/>
              <w:bottom w:val="single" w:sz="4" w:space="0" w:color="auto"/>
              <w:right w:val="single" w:sz="4" w:space="0" w:color="auto"/>
            </w:tcBorders>
            <w:shd w:val="clear" w:color="auto" w:fill="auto"/>
            <w:noWrap/>
            <w:vAlign w:val="center"/>
            <w:hideMark/>
          </w:tcPr>
          <w:p w14:paraId="4F33C7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89AB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5876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809DCF" w14:textId="77777777" w:rsidR="00E83F66" w:rsidRPr="00772251" w:rsidRDefault="00E83F66" w:rsidP="0048591A">
            <w:pPr>
              <w:spacing w:before="60" w:after="60" w:line="240" w:lineRule="auto"/>
              <w:jc w:val="center"/>
              <w:rPr>
                <w:noProof/>
                <w:sz w:val="20"/>
              </w:rPr>
            </w:pPr>
            <w:r>
              <w:rPr>
                <w:noProof/>
                <w:sz w:val="20"/>
              </w:rPr>
              <w:t>84431700</w:t>
            </w:r>
          </w:p>
        </w:tc>
        <w:tc>
          <w:tcPr>
            <w:tcW w:w="1086" w:type="dxa"/>
            <w:tcBorders>
              <w:top w:val="nil"/>
              <w:left w:val="nil"/>
              <w:bottom w:val="single" w:sz="4" w:space="0" w:color="auto"/>
              <w:right w:val="single" w:sz="4" w:space="0" w:color="auto"/>
            </w:tcBorders>
            <w:shd w:val="clear" w:color="auto" w:fill="auto"/>
            <w:noWrap/>
            <w:hideMark/>
          </w:tcPr>
          <w:p w14:paraId="1C330EC7" w14:textId="77777777" w:rsidR="00E83F66" w:rsidRPr="00772251" w:rsidRDefault="00E83F66" w:rsidP="0048591A">
            <w:pPr>
              <w:spacing w:before="60" w:after="60" w:line="240" w:lineRule="auto"/>
              <w:jc w:val="center"/>
              <w:rPr>
                <w:noProof/>
                <w:sz w:val="20"/>
              </w:rPr>
            </w:pPr>
            <w:r>
              <w:rPr>
                <w:noProof/>
                <w:sz w:val="20"/>
              </w:rPr>
              <w:t>844317</w:t>
            </w:r>
          </w:p>
        </w:tc>
        <w:tc>
          <w:tcPr>
            <w:tcW w:w="9923" w:type="dxa"/>
            <w:tcBorders>
              <w:top w:val="nil"/>
              <w:left w:val="nil"/>
              <w:bottom w:val="single" w:sz="4" w:space="0" w:color="auto"/>
              <w:right w:val="single" w:sz="4" w:space="0" w:color="auto"/>
            </w:tcBorders>
            <w:shd w:val="clear" w:color="auto" w:fill="auto"/>
            <w:noWrap/>
            <w:hideMark/>
          </w:tcPr>
          <w:p w14:paraId="6DCAB671" w14:textId="77777777" w:rsidR="00E83F66" w:rsidRPr="00772251" w:rsidRDefault="00E83F66" w:rsidP="0048591A">
            <w:pPr>
              <w:spacing w:before="60" w:after="60" w:line="240" w:lineRule="auto"/>
              <w:rPr>
                <w:noProof/>
                <w:sz w:val="20"/>
              </w:rPr>
            </w:pPr>
            <w:r>
              <w:rPr>
                <w:noProof/>
                <w:sz w:val="20"/>
              </w:rPr>
              <w:t>-- Máquinas e aparelhos de impressão, heliográficos</w:t>
            </w:r>
          </w:p>
        </w:tc>
        <w:tc>
          <w:tcPr>
            <w:tcW w:w="1134" w:type="dxa"/>
            <w:tcBorders>
              <w:top w:val="nil"/>
              <w:left w:val="nil"/>
              <w:bottom w:val="single" w:sz="4" w:space="0" w:color="auto"/>
              <w:right w:val="single" w:sz="4" w:space="0" w:color="auto"/>
            </w:tcBorders>
            <w:shd w:val="clear" w:color="auto" w:fill="auto"/>
            <w:noWrap/>
            <w:vAlign w:val="center"/>
            <w:hideMark/>
          </w:tcPr>
          <w:p w14:paraId="14C5F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F8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8E6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210AD" w14:textId="77777777" w:rsidR="00E83F66" w:rsidRPr="00772251" w:rsidRDefault="00E83F66" w:rsidP="0048591A">
            <w:pPr>
              <w:spacing w:before="60" w:after="60" w:line="240" w:lineRule="auto"/>
              <w:jc w:val="center"/>
              <w:rPr>
                <w:noProof/>
                <w:sz w:val="20"/>
              </w:rPr>
            </w:pPr>
            <w:r>
              <w:rPr>
                <w:noProof/>
                <w:sz w:val="20"/>
              </w:rPr>
              <w:t>84431900</w:t>
            </w:r>
          </w:p>
        </w:tc>
        <w:tc>
          <w:tcPr>
            <w:tcW w:w="1086" w:type="dxa"/>
            <w:tcBorders>
              <w:top w:val="nil"/>
              <w:left w:val="nil"/>
              <w:bottom w:val="single" w:sz="4" w:space="0" w:color="auto"/>
              <w:right w:val="single" w:sz="4" w:space="0" w:color="auto"/>
            </w:tcBorders>
            <w:shd w:val="clear" w:color="auto" w:fill="auto"/>
            <w:noWrap/>
            <w:hideMark/>
          </w:tcPr>
          <w:p w14:paraId="6606818E" w14:textId="77777777" w:rsidR="00E83F66" w:rsidRPr="00772251" w:rsidRDefault="00E83F66" w:rsidP="0048591A">
            <w:pPr>
              <w:spacing w:before="60" w:after="60" w:line="240" w:lineRule="auto"/>
              <w:jc w:val="center"/>
              <w:rPr>
                <w:noProof/>
                <w:sz w:val="20"/>
              </w:rPr>
            </w:pPr>
            <w:r>
              <w:rPr>
                <w:noProof/>
                <w:sz w:val="20"/>
              </w:rPr>
              <w:t>844319</w:t>
            </w:r>
          </w:p>
        </w:tc>
        <w:tc>
          <w:tcPr>
            <w:tcW w:w="9923" w:type="dxa"/>
            <w:tcBorders>
              <w:top w:val="nil"/>
              <w:left w:val="nil"/>
              <w:bottom w:val="single" w:sz="4" w:space="0" w:color="auto"/>
              <w:right w:val="single" w:sz="4" w:space="0" w:color="auto"/>
            </w:tcBorders>
            <w:shd w:val="clear" w:color="auto" w:fill="auto"/>
            <w:noWrap/>
            <w:hideMark/>
          </w:tcPr>
          <w:p w14:paraId="22A5141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20027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075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78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90254" w14:textId="77777777" w:rsidR="00E83F66" w:rsidRPr="00772251" w:rsidRDefault="00E83F66" w:rsidP="0098654B">
            <w:pPr>
              <w:pageBreakBefore/>
              <w:spacing w:before="60" w:after="60" w:line="240" w:lineRule="auto"/>
              <w:jc w:val="center"/>
              <w:rPr>
                <w:noProof/>
                <w:sz w:val="20"/>
              </w:rPr>
            </w:pPr>
            <w:r>
              <w:rPr>
                <w:noProof/>
                <w:sz w:val="20"/>
              </w:rPr>
              <w:t>84433100</w:t>
            </w:r>
          </w:p>
        </w:tc>
        <w:tc>
          <w:tcPr>
            <w:tcW w:w="1086" w:type="dxa"/>
            <w:tcBorders>
              <w:top w:val="nil"/>
              <w:left w:val="nil"/>
              <w:bottom w:val="single" w:sz="4" w:space="0" w:color="auto"/>
              <w:right w:val="single" w:sz="4" w:space="0" w:color="auto"/>
            </w:tcBorders>
            <w:shd w:val="clear" w:color="auto" w:fill="auto"/>
            <w:noWrap/>
            <w:hideMark/>
          </w:tcPr>
          <w:p w14:paraId="717B13E0" w14:textId="77777777" w:rsidR="00E83F66" w:rsidRPr="00772251" w:rsidRDefault="00E83F66" w:rsidP="0048591A">
            <w:pPr>
              <w:spacing w:before="60" w:after="60" w:line="240" w:lineRule="auto"/>
              <w:jc w:val="center"/>
              <w:rPr>
                <w:noProof/>
                <w:sz w:val="20"/>
              </w:rPr>
            </w:pPr>
            <w:r>
              <w:rPr>
                <w:noProof/>
                <w:sz w:val="20"/>
              </w:rPr>
              <w:t>844331</w:t>
            </w:r>
          </w:p>
        </w:tc>
        <w:tc>
          <w:tcPr>
            <w:tcW w:w="9923" w:type="dxa"/>
            <w:tcBorders>
              <w:top w:val="nil"/>
              <w:left w:val="nil"/>
              <w:bottom w:val="single" w:sz="4" w:space="0" w:color="auto"/>
              <w:right w:val="single" w:sz="4" w:space="0" w:color="auto"/>
            </w:tcBorders>
            <w:shd w:val="clear" w:color="auto" w:fill="auto"/>
            <w:noWrap/>
            <w:hideMark/>
          </w:tcPr>
          <w:p w14:paraId="19B65D89" w14:textId="3C38D9E8" w:rsidR="00E83F66" w:rsidRPr="00772251" w:rsidRDefault="00E83F66" w:rsidP="008A7A5D">
            <w:pPr>
              <w:spacing w:before="60" w:after="60" w:line="240" w:lineRule="auto"/>
              <w:rPr>
                <w:noProof/>
                <w:sz w:val="20"/>
              </w:rPr>
            </w:pPr>
            <w:r>
              <w:rPr>
                <w:noProof/>
                <w:sz w:val="20"/>
              </w:rPr>
              <w:t>-- Máquinas que executem pelo menos duas das seguintes funções: impressão, cópia ou transmissão de telecópia (fax), capazes de ser conectadas a uma máquina automática para processamento de dados ou a uma rede</w:t>
            </w:r>
          </w:p>
        </w:tc>
        <w:tc>
          <w:tcPr>
            <w:tcW w:w="1134" w:type="dxa"/>
            <w:tcBorders>
              <w:top w:val="nil"/>
              <w:left w:val="nil"/>
              <w:bottom w:val="single" w:sz="4" w:space="0" w:color="auto"/>
              <w:right w:val="single" w:sz="4" w:space="0" w:color="auto"/>
            </w:tcBorders>
            <w:shd w:val="clear" w:color="auto" w:fill="auto"/>
            <w:noWrap/>
            <w:vAlign w:val="center"/>
            <w:hideMark/>
          </w:tcPr>
          <w:p w14:paraId="042EFD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8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FC37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115C5" w14:textId="77777777" w:rsidR="00E83F66" w:rsidRPr="00772251" w:rsidRDefault="00E83F66" w:rsidP="0048591A">
            <w:pPr>
              <w:spacing w:before="60" w:after="60" w:line="240" w:lineRule="auto"/>
              <w:jc w:val="center"/>
              <w:rPr>
                <w:noProof/>
                <w:sz w:val="20"/>
              </w:rPr>
            </w:pPr>
            <w:r>
              <w:rPr>
                <w:noProof/>
                <w:sz w:val="20"/>
              </w:rPr>
              <w:t>84433200</w:t>
            </w:r>
          </w:p>
        </w:tc>
        <w:tc>
          <w:tcPr>
            <w:tcW w:w="1086" w:type="dxa"/>
            <w:tcBorders>
              <w:top w:val="nil"/>
              <w:left w:val="nil"/>
              <w:bottom w:val="single" w:sz="4" w:space="0" w:color="auto"/>
              <w:right w:val="single" w:sz="4" w:space="0" w:color="auto"/>
            </w:tcBorders>
            <w:shd w:val="clear" w:color="auto" w:fill="auto"/>
            <w:noWrap/>
            <w:hideMark/>
          </w:tcPr>
          <w:p w14:paraId="15BD0A73" w14:textId="77777777" w:rsidR="00E83F66" w:rsidRPr="00772251" w:rsidRDefault="00E83F66" w:rsidP="0048591A">
            <w:pPr>
              <w:spacing w:before="60" w:after="60" w:line="240" w:lineRule="auto"/>
              <w:jc w:val="center"/>
              <w:rPr>
                <w:noProof/>
                <w:sz w:val="20"/>
              </w:rPr>
            </w:pPr>
            <w:r>
              <w:rPr>
                <w:noProof/>
                <w:sz w:val="20"/>
              </w:rPr>
              <w:t>844332</w:t>
            </w:r>
          </w:p>
        </w:tc>
        <w:tc>
          <w:tcPr>
            <w:tcW w:w="9923" w:type="dxa"/>
            <w:tcBorders>
              <w:top w:val="nil"/>
              <w:left w:val="nil"/>
              <w:bottom w:val="single" w:sz="4" w:space="0" w:color="auto"/>
              <w:right w:val="single" w:sz="4" w:space="0" w:color="auto"/>
            </w:tcBorders>
            <w:shd w:val="clear" w:color="auto" w:fill="auto"/>
            <w:noWrap/>
            <w:hideMark/>
          </w:tcPr>
          <w:p w14:paraId="10469620" w14:textId="6C0C70CC" w:rsidR="00E83F66" w:rsidRPr="00772251" w:rsidRDefault="00E83F66" w:rsidP="008A7A5D">
            <w:pPr>
              <w:spacing w:before="60" w:after="60" w:line="240" w:lineRule="auto"/>
              <w:rPr>
                <w:noProof/>
                <w:sz w:val="20"/>
              </w:rPr>
            </w:pPr>
            <w:r>
              <w:rPr>
                <w:noProof/>
                <w:sz w:val="20"/>
              </w:rPr>
              <w:t>-- Outros, capazes de ser conectados a uma máquina automática para processamento de dados ou a uma rede</w:t>
            </w:r>
          </w:p>
        </w:tc>
        <w:tc>
          <w:tcPr>
            <w:tcW w:w="1134" w:type="dxa"/>
            <w:tcBorders>
              <w:top w:val="nil"/>
              <w:left w:val="nil"/>
              <w:bottom w:val="single" w:sz="4" w:space="0" w:color="auto"/>
              <w:right w:val="single" w:sz="4" w:space="0" w:color="auto"/>
            </w:tcBorders>
            <w:shd w:val="clear" w:color="auto" w:fill="auto"/>
            <w:noWrap/>
            <w:vAlign w:val="center"/>
            <w:hideMark/>
          </w:tcPr>
          <w:p w14:paraId="7EFA13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97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5544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E7A7D" w14:textId="77777777" w:rsidR="00E83F66" w:rsidRPr="00772251" w:rsidRDefault="00E83F66" w:rsidP="0048591A">
            <w:pPr>
              <w:spacing w:before="60" w:after="60" w:line="240" w:lineRule="auto"/>
              <w:jc w:val="center"/>
              <w:rPr>
                <w:noProof/>
                <w:sz w:val="20"/>
              </w:rPr>
            </w:pPr>
            <w:r>
              <w:rPr>
                <w:noProof/>
                <w:sz w:val="20"/>
              </w:rPr>
              <w:t>84439100</w:t>
            </w:r>
          </w:p>
        </w:tc>
        <w:tc>
          <w:tcPr>
            <w:tcW w:w="1086" w:type="dxa"/>
            <w:tcBorders>
              <w:top w:val="nil"/>
              <w:left w:val="nil"/>
              <w:bottom w:val="single" w:sz="4" w:space="0" w:color="auto"/>
              <w:right w:val="single" w:sz="4" w:space="0" w:color="auto"/>
            </w:tcBorders>
            <w:shd w:val="clear" w:color="auto" w:fill="auto"/>
            <w:noWrap/>
            <w:hideMark/>
          </w:tcPr>
          <w:p w14:paraId="3B0DFAE2" w14:textId="77777777" w:rsidR="00E83F66" w:rsidRPr="00772251" w:rsidRDefault="00E83F66" w:rsidP="0048591A">
            <w:pPr>
              <w:spacing w:before="60" w:after="60" w:line="240" w:lineRule="auto"/>
              <w:jc w:val="center"/>
              <w:rPr>
                <w:noProof/>
                <w:sz w:val="20"/>
              </w:rPr>
            </w:pPr>
            <w:r>
              <w:rPr>
                <w:noProof/>
                <w:sz w:val="20"/>
              </w:rPr>
              <w:t>844391</w:t>
            </w:r>
          </w:p>
        </w:tc>
        <w:tc>
          <w:tcPr>
            <w:tcW w:w="9923" w:type="dxa"/>
            <w:tcBorders>
              <w:top w:val="nil"/>
              <w:left w:val="nil"/>
              <w:bottom w:val="single" w:sz="4" w:space="0" w:color="auto"/>
              <w:right w:val="single" w:sz="4" w:space="0" w:color="auto"/>
            </w:tcBorders>
            <w:shd w:val="clear" w:color="auto" w:fill="auto"/>
            <w:noWrap/>
            <w:hideMark/>
          </w:tcPr>
          <w:p w14:paraId="225E720A" w14:textId="77777777" w:rsidR="00E83F66" w:rsidRPr="00772251" w:rsidRDefault="00E83F66" w:rsidP="0048591A">
            <w:pPr>
              <w:spacing w:before="60" w:after="60" w:line="240" w:lineRule="auto"/>
              <w:rPr>
                <w:noProof/>
                <w:sz w:val="20"/>
              </w:rPr>
            </w:pPr>
            <w:r>
              <w:rPr>
                <w:noProof/>
                <w:sz w:val="20"/>
              </w:rPr>
              <w:t>-- Partes e acessórios de máquinas e aparelhos de impressão por meio de blocos, cilindros e outros elementos de impressão da posição 8442</w:t>
            </w:r>
          </w:p>
        </w:tc>
        <w:tc>
          <w:tcPr>
            <w:tcW w:w="1134" w:type="dxa"/>
            <w:tcBorders>
              <w:top w:val="nil"/>
              <w:left w:val="nil"/>
              <w:bottom w:val="single" w:sz="4" w:space="0" w:color="auto"/>
              <w:right w:val="single" w:sz="4" w:space="0" w:color="auto"/>
            </w:tcBorders>
            <w:shd w:val="clear" w:color="auto" w:fill="auto"/>
            <w:noWrap/>
            <w:vAlign w:val="center"/>
            <w:hideMark/>
          </w:tcPr>
          <w:p w14:paraId="1C49BD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F6D4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5F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3684BE" w14:textId="77777777" w:rsidR="00E83F66" w:rsidRPr="00772251" w:rsidRDefault="00E83F66" w:rsidP="0048591A">
            <w:pPr>
              <w:spacing w:before="60" w:after="60" w:line="240" w:lineRule="auto"/>
              <w:jc w:val="center"/>
              <w:rPr>
                <w:noProof/>
                <w:sz w:val="20"/>
              </w:rPr>
            </w:pPr>
            <w:r>
              <w:rPr>
                <w:noProof/>
                <w:sz w:val="20"/>
              </w:rPr>
              <w:t>84440000</w:t>
            </w:r>
          </w:p>
        </w:tc>
        <w:tc>
          <w:tcPr>
            <w:tcW w:w="1086" w:type="dxa"/>
            <w:tcBorders>
              <w:top w:val="nil"/>
              <w:left w:val="nil"/>
              <w:bottom w:val="single" w:sz="4" w:space="0" w:color="auto"/>
              <w:right w:val="single" w:sz="4" w:space="0" w:color="auto"/>
            </w:tcBorders>
            <w:shd w:val="clear" w:color="auto" w:fill="auto"/>
            <w:noWrap/>
            <w:hideMark/>
          </w:tcPr>
          <w:p w14:paraId="578F45F6" w14:textId="77777777" w:rsidR="00E83F66" w:rsidRPr="00772251" w:rsidRDefault="00E83F66" w:rsidP="0048591A">
            <w:pPr>
              <w:spacing w:before="60" w:after="60" w:line="240" w:lineRule="auto"/>
              <w:jc w:val="center"/>
              <w:rPr>
                <w:noProof/>
                <w:sz w:val="20"/>
              </w:rPr>
            </w:pPr>
            <w:r>
              <w:rPr>
                <w:noProof/>
                <w:sz w:val="20"/>
              </w:rPr>
              <w:t>844400</w:t>
            </w:r>
          </w:p>
        </w:tc>
        <w:tc>
          <w:tcPr>
            <w:tcW w:w="9923" w:type="dxa"/>
            <w:tcBorders>
              <w:top w:val="nil"/>
              <w:left w:val="nil"/>
              <w:bottom w:val="single" w:sz="4" w:space="0" w:color="auto"/>
              <w:right w:val="single" w:sz="4" w:space="0" w:color="auto"/>
            </w:tcBorders>
            <w:shd w:val="clear" w:color="auto" w:fill="auto"/>
            <w:noWrap/>
            <w:hideMark/>
          </w:tcPr>
          <w:p w14:paraId="2E7BDF83" w14:textId="345021F2" w:rsidR="00E83F66" w:rsidRPr="00772251" w:rsidRDefault="00E83F66" w:rsidP="008A7A5D">
            <w:pPr>
              <w:spacing w:before="60" w:after="60" w:line="240" w:lineRule="auto"/>
              <w:rPr>
                <w:noProof/>
                <w:sz w:val="20"/>
              </w:rPr>
            </w:pPr>
            <w:r>
              <w:rPr>
                <w:noProof/>
                <w:sz w:val="20"/>
              </w:rPr>
              <w:t>Máquinas para extrudar, estirar, texturizar ou cortar matérias têxteis sintéticas ou artificiais</w:t>
            </w:r>
          </w:p>
        </w:tc>
        <w:tc>
          <w:tcPr>
            <w:tcW w:w="1134" w:type="dxa"/>
            <w:tcBorders>
              <w:top w:val="nil"/>
              <w:left w:val="nil"/>
              <w:bottom w:val="single" w:sz="4" w:space="0" w:color="auto"/>
              <w:right w:val="single" w:sz="4" w:space="0" w:color="auto"/>
            </w:tcBorders>
            <w:shd w:val="clear" w:color="auto" w:fill="auto"/>
            <w:noWrap/>
            <w:vAlign w:val="center"/>
            <w:hideMark/>
          </w:tcPr>
          <w:p w14:paraId="613A6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E983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BCA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5B8BB" w14:textId="77777777" w:rsidR="00E83F66" w:rsidRPr="00772251" w:rsidRDefault="00E83F66" w:rsidP="0048591A">
            <w:pPr>
              <w:spacing w:before="60" w:after="60" w:line="240" w:lineRule="auto"/>
              <w:jc w:val="center"/>
              <w:rPr>
                <w:noProof/>
                <w:sz w:val="20"/>
              </w:rPr>
            </w:pPr>
            <w:r>
              <w:rPr>
                <w:noProof/>
                <w:sz w:val="20"/>
              </w:rPr>
              <w:t>84451100</w:t>
            </w:r>
          </w:p>
        </w:tc>
        <w:tc>
          <w:tcPr>
            <w:tcW w:w="1086" w:type="dxa"/>
            <w:tcBorders>
              <w:top w:val="nil"/>
              <w:left w:val="nil"/>
              <w:bottom w:val="single" w:sz="4" w:space="0" w:color="auto"/>
              <w:right w:val="single" w:sz="4" w:space="0" w:color="auto"/>
            </w:tcBorders>
            <w:shd w:val="clear" w:color="auto" w:fill="auto"/>
            <w:noWrap/>
            <w:hideMark/>
          </w:tcPr>
          <w:p w14:paraId="4A3C8220" w14:textId="77777777" w:rsidR="00E83F66" w:rsidRPr="00772251" w:rsidRDefault="00E83F66" w:rsidP="0048591A">
            <w:pPr>
              <w:spacing w:before="60" w:after="60" w:line="240" w:lineRule="auto"/>
              <w:jc w:val="center"/>
              <w:rPr>
                <w:noProof/>
                <w:sz w:val="20"/>
              </w:rPr>
            </w:pPr>
            <w:r>
              <w:rPr>
                <w:noProof/>
                <w:sz w:val="20"/>
              </w:rPr>
              <w:t>844511</w:t>
            </w:r>
          </w:p>
        </w:tc>
        <w:tc>
          <w:tcPr>
            <w:tcW w:w="9923" w:type="dxa"/>
            <w:tcBorders>
              <w:top w:val="nil"/>
              <w:left w:val="nil"/>
              <w:bottom w:val="single" w:sz="4" w:space="0" w:color="auto"/>
              <w:right w:val="single" w:sz="4" w:space="0" w:color="auto"/>
            </w:tcBorders>
            <w:shd w:val="clear" w:color="auto" w:fill="auto"/>
            <w:noWrap/>
            <w:hideMark/>
          </w:tcPr>
          <w:p w14:paraId="0E58D534" w14:textId="77777777" w:rsidR="00E83F66" w:rsidRPr="00772251" w:rsidRDefault="00E83F66" w:rsidP="0048591A">
            <w:pPr>
              <w:spacing w:before="60" w:after="60" w:line="240" w:lineRule="auto"/>
              <w:rPr>
                <w:noProof/>
                <w:sz w:val="20"/>
              </w:rPr>
            </w:pPr>
            <w:r>
              <w:rPr>
                <w:noProof/>
                <w:sz w:val="20"/>
              </w:rPr>
              <w:t>-- Cardas</w:t>
            </w:r>
          </w:p>
        </w:tc>
        <w:tc>
          <w:tcPr>
            <w:tcW w:w="1134" w:type="dxa"/>
            <w:tcBorders>
              <w:top w:val="nil"/>
              <w:left w:val="nil"/>
              <w:bottom w:val="single" w:sz="4" w:space="0" w:color="auto"/>
              <w:right w:val="single" w:sz="4" w:space="0" w:color="auto"/>
            </w:tcBorders>
            <w:shd w:val="clear" w:color="auto" w:fill="auto"/>
            <w:noWrap/>
            <w:vAlign w:val="center"/>
            <w:hideMark/>
          </w:tcPr>
          <w:p w14:paraId="00F7DB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B131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CA9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869C3" w14:textId="77777777" w:rsidR="00E83F66" w:rsidRPr="00772251" w:rsidRDefault="00E83F66" w:rsidP="0048591A">
            <w:pPr>
              <w:spacing w:before="60" w:after="60" w:line="240" w:lineRule="auto"/>
              <w:jc w:val="center"/>
              <w:rPr>
                <w:noProof/>
                <w:sz w:val="20"/>
              </w:rPr>
            </w:pPr>
            <w:r>
              <w:rPr>
                <w:noProof/>
                <w:sz w:val="20"/>
              </w:rPr>
              <w:t>84451200</w:t>
            </w:r>
          </w:p>
        </w:tc>
        <w:tc>
          <w:tcPr>
            <w:tcW w:w="1086" w:type="dxa"/>
            <w:tcBorders>
              <w:top w:val="nil"/>
              <w:left w:val="nil"/>
              <w:bottom w:val="single" w:sz="4" w:space="0" w:color="auto"/>
              <w:right w:val="single" w:sz="4" w:space="0" w:color="auto"/>
            </w:tcBorders>
            <w:shd w:val="clear" w:color="auto" w:fill="auto"/>
            <w:noWrap/>
            <w:hideMark/>
          </w:tcPr>
          <w:p w14:paraId="469E3834" w14:textId="77777777" w:rsidR="00E83F66" w:rsidRPr="00772251" w:rsidRDefault="00E83F66" w:rsidP="0048591A">
            <w:pPr>
              <w:spacing w:before="60" w:after="60" w:line="240" w:lineRule="auto"/>
              <w:jc w:val="center"/>
              <w:rPr>
                <w:noProof/>
                <w:sz w:val="20"/>
              </w:rPr>
            </w:pPr>
            <w:r>
              <w:rPr>
                <w:noProof/>
                <w:sz w:val="20"/>
              </w:rPr>
              <w:t>844512</w:t>
            </w:r>
          </w:p>
        </w:tc>
        <w:tc>
          <w:tcPr>
            <w:tcW w:w="9923" w:type="dxa"/>
            <w:tcBorders>
              <w:top w:val="nil"/>
              <w:left w:val="nil"/>
              <w:bottom w:val="single" w:sz="4" w:space="0" w:color="auto"/>
              <w:right w:val="single" w:sz="4" w:space="0" w:color="auto"/>
            </w:tcBorders>
            <w:shd w:val="clear" w:color="auto" w:fill="auto"/>
            <w:noWrap/>
            <w:hideMark/>
          </w:tcPr>
          <w:p w14:paraId="3EDEFEFA" w14:textId="77777777" w:rsidR="00E83F66" w:rsidRPr="00772251" w:rsidRDefault="00E83F66" w:rsidP="0048591A">
            <w:pPr>
              <w:spacing w:before="60" w:after="60" w:line="240" w:lineRule="auto"/>
              <w:rPr>
                <w:noProof/>
                <w:sz w:val="20"/>
              </w:rPr>
            </w:pPr>
            <w:r>
              <w:rPr>
                <w:noProof/>
                <w:sz w:val="20"/>
              </w:rPr>
              <w:t>-- Penteadoras</w:t>
            </w:r>
          </w:p>
        </w:tc>
        <w:tc>
          <w:tcPr>
            <w:tcW w:w="1134" w:type="dxa"/>
            <w:tcBorders>
              <w:top w:val="nil"/>
              <w:left w:val="nil"/>
              <w:bottom w:val="single" w:sz="4" w:space="0" w:color="auto"/>
              <w:right w:val="single" w:sz="4" w:space="0" w:color="auto"/>
            </w:tcBorders>
            <w:shd w:val="clear" w:color="auto" w:fill="auto"/>
            <w:noWrap/>
            <w:vAlign w:val="center"/>
            <w:hideMark/>
          </w:tcPr>
          <w:p w14:paraId="0BE89F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73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EE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91D95" w14:textId="77777777" w:rsidR="00E83F66" w:rsidRPr="00772251" w:rsidRDefault="00E83F66" w:rsidP="0048591A">
            <w:pPr>
              <w:spacing w:before="60" w:after="60" w:line="240" w:lineRule="auto"/>
              <w:jc w:val="center"/>
              <w:rPr>
                <w:noProof/>
                <w:sz w:val="20"/>
              </w:rPr>
            </w:pPr>
            <w:r>
              <w:rPr>
                <w:noProof/>
                <w:sz w:val="20"/>
              </w:rPr>
              <w:t>84451300</w:t>
            </w:r>
          </w:p>
        </w:tc>
        <w:tc>
          <w:tcPr>
            <w:tcW w:w="1086" w:type="dxa"/>
            <w:tcBorders>
              <w:top w:val="nil"/>
              <w:left w:val="nil"/>
              <w:bottom w:val="single" w:sz="4" w:space="0" w:color="auto"/>
              <w:right w:val="single" w:sz="4" w:space="0" w:color="auto"/>
            </w:tcBorders>
            <w:shd w:val="clear" w:color="auto" w:fill="auto"/>
            <w:noWrap/>
            <w:hideMark/>
          </w:tcPr>
          <w:p w14:paraId="1180D910" w14:textId="77777777" w:rsidR="00E83F66" w:rsidRPr="00772251" w:rsidRDefault="00E83F66" w:rsidP="0048591A">
            <w:pPr>
              <w:spacing w:before="60" w:after="60" w:line="240" w:lineRule="auto"/>
              <w:jc w:val="center"/>
              <w:rPr>
                <w:noProof/>
                <w:sz w:val="20"/>
              </w:rPr>
            </w:pPr>
            <w:r>
              <w:rPr>
                <w:noProof/>
                <w:sz w:val="20"/>
              </w:rPr>
              <w:t>844513</w:t>
            </w:r>
          </w:p>
        </w:tc>
        <w:tc>
          <w:tcPr>
            <w:tcW w:w="9923" w:type="dxa"/>
            <w:tcBorders>
              <w:top w:val="nil"/>
              <w:left w:val="nil"/>
              <w:bottom w:val="single" w:sz="4" w:space="0" w:color="auto"/>
              <w:right w:val="single" w:sz="4" w:space="0" w:color="auto"/>
            </w:tcBorders>
            <w:shd w:val="clear" w:color="auto" w:fill="auto"/>
            <w:noWrap/>
            <w:hideMark/>
          </w:tcPr>
          <w:p w14:paraId="1713FF13" w14:textId="77777777" w:rsidR="00E83F66" w:rsidRPr="00772251" w:rsidRDefault="00E83F66" w:rsidP="0048591A">
            <w:pPr>
              <w:spacing w:before="60" w:after="60" w:line="240" w:lineRule="auto"/>
              <w:rPr>
                <w:noProof/>
                <w:sz w:val="20"/>
              </w:rPr>
            </w:pPr>
            <w:r>
              <w:rPr>
                <w:noProof/>
                <w:sz w:val="20"/>
              </w:rPr>
              <w:t>-- Bancas de fusos (bancas de estiramento)</w:t>
            </w:r>
          </w:p>
        </w:tc>
        <w:tc>
          <w:tcPr>
            <w:tcW w:w="1134" w:type="dxa"/>
            <w:tcBorders>
              <w:top w:val="nil"/>
              <w:left w:val="nil"/>
              <w:bottom w:val="single" w:sz="4" w:space="0" w:color="auto"/>
              <w:right w:val="single" w:sz="4" w:space="0" w:color="auto"/>
            </w:tcBorders>
            <w:shd w:val="clear" w:color="auto" w:fill="auto"/>
            <w:noWrap/>
            <w:vAlign w:val="center"/>
            <w:hideMark/>
          </w:tcPr>
          <w:p w14:paraId="752D41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9EE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6B49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8F1A4" w14:textId="77777777" w:rsidR="00E83F66" w:rsidRPr="00772251" w:rsidRDefault="00E83F66" w:rsidP="0048591A">
            <w:pPr>
              <w:spacing w:before="60" w:after="60" w:line="240" w:lineRule="auto"/>
              <w:jc w:val="center"/>
              <w:rPr>
                <w:noProof/>
                <w:sz w:val="20"/>
              </w:rPr>
            </w:pPr>
            <w:r>
              <w:rPr>
                <w:noProof/>
                <w:sz w:val="20"/>
              </w:rPr>
              <w:t>84451900</w:t>
            </w:r>
          </w:p>
        </w:tc>
        <w:tc>
          <w:tcPr>
            <w:tcW w:w="1086" w:type="dxa"/>
            <w:tcBorders>
              <w:top w:val="nil"/>
              <w:left w:val="nil"/>
              <w:bottom w:val="single" w:sz="4" w:space="0" w:color="auto"/>
              <w:right w:val="single" w:sz="4" w:space="0" w:color="auto"/>
            </w:tcBorders>
            <w:shd w:val="clear" w:color="auto" w:fill="auto"/>
            <w:noWrap/>
            <w:hideMark/>
          </w:tcPr>
          <w:p w14:paraId="65DADC72" w14:textId="77777777" w:rsidR="00E83F66" w:rsidRPr="00772251" w:rsidRDefault="00E83F66" w:rsidP="0048591A">
            <w:pPr>
              <w:spacing w:before="60" w:after="60" w:line="240" w:lineRule="auto"/>
              <w:jc w:val="center"/>
              <w:rPr>
                <w:noProof/>
                <w:sz w:val="20"/>
              </w:rPr>
            </w:pPr>
            <w:r>
              <w:rPr>
                <w:noProof/>
                <w:sz w:val="20"/>
              </w:rPr>
              <w:t>844519</w:t>
            </w:r>
          </w:p>
        </w:tc>
        <w:tc>
          <w:tcPr>
            <w:tcW w:w="9923" w:type="dxa"/>
            <w:tcBorders>
              <w:top w:val="nil"/>
              <w:left w:val="nil"/>
              <w:bottom w:val="single" w:sz="4" w:space="0" w:color="auto"/>
              <w:right w:val="single" w:sz="4" w:space="0" w:color="auto"/>
            </w:tcBorders>
            <w:shd w:val="clear" w:color="auto" w:fill="auto"/>
            <w:noWrap/>
            <w:hideMark/>
          </w:tcPr>
          <w:p w14:paraId="1847E04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873B5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B6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747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EDD37D" w14:textId="77777777" w:rsidR="00E83F66" w:rsidRPr="00772251" w:rsidRDefault="00E83F66" w:rsidP="0048591A">
            <w:pPr>
              <w:spacing w:before="60" w:after="60" w:line="240" w:lineRule="auto"/>
              <w:jc w:val="center"/>
              <w:rPr>
                <w:noProof/>
                <w:sz w:val="20"/>
              </w:rPr>
            </w:pPr>
            <w:r>
              <w:rPr>
                <w:noProof/>
                <w:sz w:val="20"/>
              </w:rPr>
              <w:t>84452000</w:t>
            </w:r>
          </w:p>
        </w:tc>
        <w:tc>
          <w:tcPr>
            <w:tcW w:w="1086" w:type="dxa"/>
            <w:tcBorders>
              <w:top w:val="nil"/>
              <w:left w:val="nil"/>
              <w:bottom w:val="single" w:sz="4" w:space="0" w:color="auto"/>
              <w:right w:val="single" w:sz="4" w:space="0" w:color="auto"/>
            </w:tcBorders>
            <w:shd w:val="clear" w:color="auto" w:fill="auto"/>
            <w:noWrap/>
            <w:hideMark/>
          </w:tcPr>
          <w:p w14:paraId="16D72EEA" w14:textId="77777777" w:rsidR="00E83F66" w:rsidRPr="00772251" w:rsidRDefault="00E83F66" w:rsidP="0048591A">
            <w:pPr>
              <w:spacing w:before="60" w:after="60" w:line="240" w:lineRule="auto"/>
              <w:jc w:val="center"/>
              <w:rPr>
                <w:noProof/>
                <w:sz w:val="20"/>
              </w:rPr>
            </w:pPr>
            <w:r>
              <w:rPr>
                <w:noProof/>
                <w:sz w:val="20"/>
              </w:rPr>
              <w:t>844520</w:t>
            </w:r>
          </w:p>
        </w:tc>
        <w:tc>
          <w:tcPr>
            <w:tcW w:w="9923" w:type="dxa"/>
            <w:tcBorders>
              <w:top w:val="nil"/>
              <w:left w:val="nil"/>
              <w:bottom w:val="single" w:sz="4" w:space="0" w:color="auto"/>
              <w:right w:val="single" w:sz="4" w:space="0" w:color="auto"/>
            </w:tcBorders>
            <w:shd w:val="clear" w:color="auto" w:fill="auto"/>
            <w:noWrap/>
            <w:hideMark/>
          </w:tcPr>
          <w:p w14:paraId="582F8BF1" w14:textId="77777777" w:rsidR="00E83F66" w:rsidRPr="00772251" w:rsidRDefault="00E83F66" w:rsidP="0048591A">
            <w:pPr>
              <w:spacing w:before="60" w:after="60" w:line="240" w:lineRule="auto"/>
              <w:rPr>
                <w:noProof/>
                <w:sz w:val="20"/>
              </w:rPr>
            </w:pPr>
            <w:r>
              <w:rPr>
                <w:noProof/>
                <w:sz w:val="20"/>
              </w:rPr>
              <w:t>- Máquinas para fiação de matérias têxteis</w:t>
            </w:r>
          </w:p>
        </w:tc>
        <w:tc>
          <w:tcPr>
            <w:tcW w:w="1134" w:type="dxa"/>
            <w:tcBorders>
              <w:top w:val="nil"/>
              <w:left w:val="nil"/>
              <w:bottom w:val="single" w:sz="4" w:space="0" w:color="auto"/>
              <w:right w:val="single" w:sz="4" w:space="0" w:color="auto"/>
            </w:tcBorders>
            <w:shd w:val="clear" w:color="auto" w:fill="auto"/>
            <w:noWrap/>
            <w:vAlign w:val="center"/>
            <w:hideMark/>
          </w:tcPr>
          <w:p w14:paraId="33187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23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6BF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4336E8" w14:textId="77777777" w:rsidR="00E83F66" w:rsidRPr="00772251" w:rsidRDefault="00E83F66" w:rsidP="0048591A">
            <w:pPr>
              <w:spacing w:before="60" w:after="60" w:line="240" w:lineRule="auto"/>
              <w:jc w:val="center"/>
              <w:rPr>
                <w:noProof/>
                <w:sz w:val="20"/>
              </w:rPr>
            </w:pPr>
            <w:r>
              <w:rPr>
                <w:noProof/>
                <w:sz w:val="20"/>
              </w:rPr>
              <w:t>84453000</w:t>
            </w:r>
          </w:p>
        </w:tc>
        <w:tc>
          <w:tcPr>
            <w:tcW w:w="1086" w:type="dxa"/>
            <w:tcBorders>
              <w:top w:val="nil"/>
              <w:left w:val="nil"/>
              <w:bottom w:val="single" w:sz="4" w:space="0" w:color="auto"/>
              <w:right w:val="single" w:sz="4" w:space="0" w:color="auto"/>
            </w:tcBorders>
            <w:shd w:val="clear" w:color="auto" w:fill="auto"/>
            <w:noWrap/>
            <w:hideMark/>
          </w:tcPr>
          <w:p w14:paraId="009E4F02" w14:textId="77777777" w:rsidR="00E83F66" w:rsidRPr="00772251" w:rsidRDefault="00E83F66" w:rsidP="0048591A">
            <w:pPr>
              <w:spacing w:before="60" w:after="60" w:line="240" w:lineRule="auto"/>
              <w:jc w:val="center"/>
              <w:rPr>
                <w:noProof/>
                <w:sz w:val="20"/>
              </w:rPr>
            </w:pPr>
            <w:r>
              <w:rPr>
                <w:noProof/>
                <w:sz w:val="20"/>
              </w:rPr>
              <w:t>844530</w:t>
            </w:r>
          </w:p>
        </w:tc>
        <w:tc>
          <w:tcPr>
            <w:tcW w:w="9923" w:type="dxa"/>
            <w:tcBorders>
              <w:top w:val="nil"/>
              <w:left w:val="nil"/>
              <w:bottom w:val="single" w:sz="4" w:space="0" w:color="auto"/>
              <w:right w:val="single" w:sz="4" w:space="0" w:color="auto"/>
            </w:tcBorders>
            <w:shd w:val="clear" w:color="auto" w:fill="auto"/>
            <w:noWrap/>
            <w:hideMark/>
          </w:tcPr>
          <w:p w14:paraId="5449A26B" w14:textId="77777777" w:rsidR="00E83F66" w:rsidRPr="00772251" w:rsidRDefault="00E83F66" w:rsidP="0048591A">
            <w:pPr>
              <w:spacing w:before="60" w:after="60" w:line="240" w:lineRule="auto"/>
              <w:rPr>
                <w:noProof/>
                <w:sz w:val="20"/>
              </w:rPr>
            </w:pPr>
            <w:r>
              <w:rPr>
                <w:noProof/>
                <w:sz w:val="20"/>
              </w:rPr>
              <w:t>- Máquinas para dobragem ou torção, de matérias têxteis</w:t>
            </w:r>
          </w:p>
        </w:tc>
        <w:tc>
          <w:tcPr>
            <w:tcW w:w="1134" w:type="dxa"/>
            <w:tcBorders>
              <w:top w:val="nil"/>
              <w:left w:val="nil"/>
              <w:bottom w:val="single" w:sz="4" w:space="0" w:color="auto"/>
              <w:right w:val="single" w:sz="4" w:space="0" w:color="auto"/>
            </w:tcBorders>
            <w:shd w:val="clear" w:color="auto" w:fill="auto"/>
            <w:noWrap/>
            <w:vAlign w:val="center"/>
            <w:hideMark/>
          </w:tcPr>
          <w:p w14:paraId="27E8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2F0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2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25EC5" w14:textId="77777777" w:rsidR="00E83F66" w:rsidRPr="00772251" w:rsidRDefault="00E83F66" w:rsidP="0048591A">
            <w:pPr>
              <w:spacing w:before="60" w:after="60" w:line="240" w:lineRule="auto"/>
              <w:jc w:val="center"/>
              <w:rPr>
                <w:noProof/>
                <w:sz w:val="20"/>
              </w:rPr>
            </w:pPr>
            <w:r>
              <w:rPr>
                <w:noProof/>
                <w:sz w:val="20"/>
              </w:rPr>
              <w:t>84454000</w:t>
            </w:r>
          </w:p>
        </w:tc>
        <w:tc>
          <w:tcPr>
            <w:tcW w:w="1086" w:type="dxa"/>
            <w:tcBorders>
              <w:top w:val="nil"/>
              <w:left w:val="nil"/>
              <w:bottom w:val="single" w:sz="4" w:space="0" w:color="auto"/>
              <w:right w:val="single" w:sz="4" w:space="0" w:color="auto"/>
            </w:tcBorders>
            <w:shd w:val="clear" w:color="auto" w:fill="auto"/>
            <w:noWrap/>
            <w:hideMark/>
          </w:tcPr>
          <w:p w14:paraId="25AA7021" w14:textId="77777777" w:rsidR="00E83F66" w:rsidRPr="00772251" w:rsidRDefault="00E83F66" w:rsidP="0048591A">
            <w:pPr>
              <w:spacing w:before="60" w:after="60" w:line="240" w:lineRule="auto"/>
              <w:jc w:val="center"/>
              <w:rPr>
                <w:noProof/>
                <w:sz w:val="20"/>
              </w:rPr>
            </w:pPr>
            <w:r>
              <w:rPr>
                <w:noProof/>
                <w:sz w:val="20"/>
              </w:rPr>
              <w:t>844540</w:t>
            </w:r>
          </w:p>
        </w:tc>
        <w:tc>
          <w:tcPr>
            <w:tcW w:w="9923" w:type="dxa"/>
            <w:tcBorders>
              <w:top w:val="nil"/>
              <w:left w:val="nil"/>
              <w:bottom w:val="single" w:sz="4" w:space="0" w:color="auto"/>
              <w:right w:val="single" w:sz="4" w:space="0" w:color="auto"/>
            </w:tcBorders>
            <w:shd w:val="clear" w:color="auto" w:fill="auto"/>
            <w:noWrap/>
            <w:hideMark/>
          </w:tcPr>
          <w:p w14:paraId="169C5D2F" w14:textId="013300AF" w:rsidR="00E83F66" w:rsidRPr="00772251" w:rsidRDefault="00E83F66" w:rsidP="00904710">
            <w:pPr>
              <w:spacing w:before="60" w:after="60" w:line="240" w:lineRule="auto"/>
              <w:rPr>
                <w:noProof/>
                <w:sz w:val="20"/>
              </w:rPr>
            </w:pPr>
            <w:r>
              <w:rPr>
                <w:noProof/>
                <w:sz w:val="20"/>
              </w:rPr>
              <w:t>- Máquinas de bobinar (incluindo as bobinadeiras de trama) ou de dobar matérias têxteis</w:t>
            </w:r>
          </w:p>
        </w:tc>
        <w:tc>
          <w:tcPr>
            <w:tcW w:w="1134" w:type="dxa"/>
            <w:tcBorders>
              <w:top w:val="nil"/>
              <w:left w:val="nil"/>
              <w:bottom w:val="single" w:sz="4" w:space="0" w:color="auto"/>
              <w:right w:val="single" w:sz="4" w:space="0" w:color="auto"/>
            </w:tcBorders>
            <w:shd w:val="clear" w:color="auto" w:fill="auto"/>
            <w:noWrap/>
            <w:vAlign w:val="center"/>
            <w:hideMark/>
          </w:tcPr>
          <w:p w14:paraId="07AF9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A1D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53F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6F9CEF" w14:textId="77777777" w:rsidR="00E83F66" w:rsidRPr="00772251" w:rsidRDefault="00E83F66" w:rsidP="0048591A">
            <w:pPr>
              <w:spacing w:before="60" w:after="60" w:line="240" w:lineRule="auto"/>
              <w:jc w:val="center"/>
              <w:rPr>
                <w:noProof/>
                <w:sz w:val="20"/>
              </w:rPr>
            </w:pPr>
            <w:r>
              <w:rPr>
                <w:noProof/>
                <w:sz w:val="20"/>
              </w:rPr>
              <w:t>84459000</w:t>
            </w:r>
          </w:p>
        </w:tc>
        <w:tc>
          <w:tcPr>
            <w:tcW w:w="1086" w:type="dxa"/>
            <w:tcBorders>
              <w:top w:val="nil"/>
              <w:left w:val="nil"/>
              <w:bottom w:val="single" w:sz="4" w:space="0" w:color="auto"/>
              <w:right w:val="single" w:sz="4" w:space="0" w:color="auto"/>
            </w:tcBorders>
            <w:shd w:val="clear" w:color="auto" w:fill="auto"/>
            <w:noWrap/>
            <w:hideMark/>
          </w:tcPr>
          <w:p w14:paraId="09E44369" w14:textId="77777777" w:rsidR="00E83F66" w:rsidRPr="00772251" w:rsidRDefault="00E83F66" w:rsidP="0048591A">
            <w:pPr>
              <w:spacing w:before="60" w:after="60" w:line="240" w:lineRule="auto"/>
              <w:jc w:val="center"/>
              <w:rPr>
                <w:noProof/>
                <w:sz w:val="20"/>
              </w:rPr>
            </w:pPr>
            <w:r>
              <w:rPr>
                <w:noProof/>
                <w:sz w:val="20"/>
              </w:rPr>
              <w:t>844590</w:t>
            </w:r>
          </w:p>
        </w:tc>
        <w:tc>
          <w:tcPr>
            <w:tcW w:w="9923" w:type="dxa"/>
            <w:tcBorders>
              <w:top w:val="nil"/>
              <w:left w:val="nil"/>
              <w:bottom w:val="single" w:sz="4" w:space="0" w:color="auto"/>
              <w:right w:val="single" w:sz="4" w:space="0" w:color="auto"/>
            </w:tcBorders>
            <w:shd w:val="clear" w:color="auto" w:fill="auto"/>
            <w:noWrap/>
            <w:hideMark/>
          </w:tcPr>
          <w:p w14:paraId="14FACAAB"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743DCC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D93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7FBF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ABD4F" w14:textId="77777777" w:rsidR="00E83F66" w:rsidRPr="00772251" w:rsidRDefault="00E83F66" w:rsidP="0048591A">
            <w:pPr>
              <w:spacing w:before="60" w:after="60" w:line="240" w:lineRule="auto"/>
              <w:jc w:val="center"/>
              <w:rPr>
                <w:noProof/>
                <w:sz w:val="20"/>
              </w:rPr>
            </w:pPr>
            <w:r>
              <w:rPr>
                <w:noProof/>
                <w:sz w:val="20"/>
              </w:rPr>
              <w:t>84461000</w:t>
            </w:r>
          </w:p>
        </w:tc>
        <w:tc>
          <w:tcPr>
            <w:tcW w:w="1086" w:type="dxa"/>
            <w:tcBorders>
              <w:top w:val="nil"/>
              <w:left w:val="nil"/>
              <w:bottom w:val="single" w:sz="4" w:space="0" w:color="auto"/>
              <w:right w:val="single" w:sz="4" w:space="0" w:color="auto"/>
            </w:tcBorders>
            <w:shd w:val="clear" w:color="auto" w:fill="auto"/>
            <w:noWrap/>
            <w:hideMark/>
          </w:tcPr>
          <w:p w14:paraId="064D380A" w14:textId="77777777" w:rsidR="00E83F66" w:rsidRPr="00772251" w:rsidRDefault="00E83F66" w:rsidP="0048591A">
            <w:pPr>
              <w:spacing w:before="60" w:after="60" w:line="240" w:lineRule="auto"/>
              <w:jc w:val="center"/>
              <w:rPr>
                <w:noProof/>
                <w:sz w:val="20"/>
              </w:rPr>
            </w:pPr>
            <w:r>
              <w:rPr>
                <w:noProof/>
                <w:sz w:val="20"/>
              </w:rPr>
              <w:t>844610</w:t>
            </w:r>
          </w:p>
        </w:tc>
        <w:tc>
          <w:tcPr>
            <w:tcW w:w="9923" w:type="dxa"/>
            <w:tcBorders>
              <w:top w:val="nil"/>
              <w:left w:val="nil"/>
              <w:bottom w:val="single" w:sz="4" w:space="0" w:color="auto"/>
              <w:right w:val="single" w:sz="4" w:space="0" w:color="auto"/>
            </w:tcBorders>
            <w:shd w:val="clear" w:color="auto" w:fill="auto"/>
            <w:noWrap/>
            <w:hideMark/>
          </w:tcPr>
          <w:p w14:paraId="5B6B92A3" w14:textId="77777777" w:rsidR="00E83F66" w:rsidRPr="00772251" w:rsidRDefault="00E83F66" w:rsidP="0048591A">
            <w:pPr>
              <w:spacing w:before="60" w:after="60" w:line="240" w:lineRule="auto"/>
              <w:rPr>
                <w:noProof/>
                <w:sz w:val="20"/>
              </w:rPr>
            </w:pPr>
            <w:r>
              <w:rPr>
                <w:noProof/>
                <w:sz w:val="20"/>
              </w:rPr>
              <w:t>- Para tecidos de largura não superior a 30 cm</w:t>
            </w:r>
          </w:p>
        </w:tc>
        <w:tc>
          <w:tcPr>
            <w:tcW w:w="1134" w:type="dxa"/>
            <w:tcBorders>
              <w:top w:val="nil"/>
              <w:left w:val="nil"/>
              <w:bottom w:val="single" w:sz="4" w:space="0" w:color="auto"/>
              <w:right w:val="single" w:sz="4" w:space="0" w:color="auto"/>
            </w:tcBorders>
            <w:shd w:val="clear" w:color="auto" w:fill="auto"/>
            <w:noWrap/>
            <w:vAlign w:val="center"/>
            <w:hideMark/>
          </w:tcPr>
          <w:p w14:paraId="48E565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103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0BC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0E616" w14:textId="77777777" w:rsidR="00E83F66" w:rsidRPr="00772251" w:rsidRDefault="00E83F66" w:rsidP="0048591A">
            <w:pPr>
              <w:spacing w:before="60" w:after="60" w:line="240" w:lineRule="auto"/>
              <w:jc w:val="center"/>
              <w:rPr>
                <w:noProof/>
                <w:sz w:val="20"/>
              </w:rPr>
            </w:pPr>
            <w:r>
              <w:rPr>
                <w:noProof/>
                <w:sz w:val="20"/>
              </w:rPr>
              <w:t>84462100</w:t>
            </w:r>
          </w:p>
        </w:tc>
        <w:tc>
          <w:tcPr>
            <w:tcW w:w="1086" w:type="dxa"/>
            <w:tcBorders>
              <w:top w:val="nil"/>
              <w:left w:val="nil"/>
              <w:bottom w:val="single" w:sz="4" w:space="0" w:color="auto"/>
              <w:right w:val="single" w:sz="4" w:space="0" w:color="auto"/>
            </w:tcBorders>
            <w:shd w:val="clear" w:color="auto" w:fill="auto"/>
            <w:noWrap/>
            <w:hideMark/>
          </w:tcPr>
          <w:p w14:paraId="50E7BA20" w14:textId="77777777" w:rsidR="00E83F66" w:rsidRPr="00772251" w:rsidRDefault="00E83F66" w:rsidP="0048591A">
            <w:pPr>
              <w:spacing w:before="60" w:after="60" w:line="240" w:lineRule="auto"/>
              <w:jc w:val="center"/>
              <w:rPr>
                <w:noProof/>
                <w:sz w:val="20"/>
              </w:rPr>
            </w:pPr>
            <w:r>
              <w:rPr>
                <w:noProof/>
                <w:sz w:val="20"/>
              </w:rPr>
              <w:t>844621</w:t>
            </w:r>
          </w:p>
        </w:tc>
        <w:tc>
          <w:tcPr>
            <w:tcW w:w="9923" w:type="dxa"/>
            <w:tcBorders>
              <w:top w:val="nil"/>
              <w:left w:val="nil"/>
              <w:bottom w:val="single" w:sz="4" w:space="0" w:color="auto"/>
              <w:right w:val="single" w:sz="4" w:space="0" w:color="auto"/>
            </w:tcBorders>
            <w:shd w:val="clear" w:color="auto" w:fill="auto"/>
            <w:noWrap/>
            <w:hideMark/>
          </w:tcPr>
          <w:p w14:paraId="64DC3943" w14:textId="77777777" w:rsidR="00E83F66" w:rsidRPr="00772251" w:rsidRDefault="00E83F66" w:rsidP="0048591A">
            <w:pPr>
              <w:spacing w:before="60" w:after="60" w:line="240" w:lineRule="auto"/>
              <w:rPr>
                <w:noProof/>
                <w:sz w:val="20"/>
              </w:rPr>
            </w:pPr>
            <w:r>
              <w:rPr>
                <w:noProof/>
                <w:sz w:val="20"/>
              </w:rPr>
              <w:t>-- A motor</w:t>
            </w:r>
          </w:p>
        </w:tc>
        <w:tc>
          <w:tcPr>
            <w:tcW w:w="1134" w:type="dxa"/>
            <w:tcBorders>
              <w:top w:val="nil"/>
              <w:left w:val="nil"/>
              <w:bottom w:val="single" w:sz="4" w:space="0" w:color="auto"/>
              <w:right w:val="single" w:sz="4" w:space="0" w:color="auto"/>
            </w:tcBorders>
            <w:shd w:val="clear" w:color="auto" w:fill="auto"/>
            <w:noWrap/>
            <w:vAlign w:val="center"/>
            <w:hideMark/>
          </w:tcPr>
          <w:p w14:paraId="6F8D9E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1E1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A0FD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58895" w14:textId="77777777" w:rsidR="00E83F66" w:rsidRPr="00772251" w:rsidRDefault="00E83F66" w:rsidP="0048591A">
            <w:pPr>
              <w:spacing w:before="60" w:after="60" w:line="240" w:lineRule="auto"/>
              <w:jc w:val="center"/>
              <w:rPr>
                <w:noProof/>
                <w:sz w:val="20"/>
              </w:rPr>
            </w:pPr>
            <w:r>
              <w:rPr>
                <w:noProof/>
                <w:sz w:val="20"/>
              </w:rPr>
              <w:t>84462900</w:t>
            </w:r>
          </w:p>
        </w:tc>
        <w:tc>
          <w:tcPr>
            <w:tcW w:w="1086" w:type="dxa"/>
            <w:tcBorders>
              <w:top w:val="nil"/>
              <w:left w:val="nil"/>
              <w:bottom w:val="single" w:sz="4" w:space="0" w:color="auto"/>
              <w:right w:val="single" w:sz="4" w:space="0" w:color="auto"/>
            </w:tcBorders>
            <w:shd w:val="clear" w:color="auto" w:fill="auto"/>
            <w:noWrap/>
            <w:hideMark/>
          </w:tcPr>
          <w:p w14:paraId="17B561D2" w14:textId="77777777" w:rsidR="00E83F66" w:rsidRPr="00772251" w:rsidRDefault="00E83F66" w:rsidP="0048591A">
            <w:pPr>
              <w:spacing w:before="60" w:after="60" w:line="240" w:lineRule="auto"/>
              <w:jc w:val="center"/>
              <w:rPr>
                <w:noProof/>
                <w:sz w:val="20"/>
              </w:rPr>
            </w:pPr>
            <w:r>
              <w:rPr>
                <w:noProof/>
                <w:sz w:val="20"/>
              </w:rPr>
              <w:t>844629</w:t>
            </w:r>
          </w:p>
        </w:tc>
        <w:tc>
          <w:tcPr>
            <w:tcW w:w="9923" w:type="dxa"/>
            <w:tcBorders>
              <w:top w:val="nil"/>
              <w:left w:val="nil"/>
              <w:bottom w:val="single" w:sz="4" w:space="0" w:color="auto"/>
              <w:right w:val="single" w:sz="4" w:space="0" w:color="auto"/>
            </w:tcBorders>
            <w:shd w:val="clear" w:color="auto" w:fill="auto"/>
            <w:noWrap/>
            <w:hideMark/>
          </w:tcPr>
          <w:p w14:paraId="247676C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FB780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D0DC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AD3E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04CB" w14:textId="77777777" w:rsidR="00E83F66" w:rsidRPr="00772251" w:rsidRDefault="00E83F66" w:rsidP="0048591A">
            <w:pPr>
              <w:spacing w:before="60" w:after="60" w:line="240" w:lineRule="auto"/>
              <w:jc w:val="center"/>
              <w:rPr>
                <w:noProof/>
                <w:sz w:val="20"/>
              </w:rPr>
            </w:pPr>
            <w:r>
              <w:rPr>
                <w:noProof/>
                <w:sz w:val="20"/>
              </w:rPr>
              <w:t>84463000</w:t>
            </w:r>
          </w:p>
        </w:tc>
        <w:tc>
          <w:tcPr>
            <w:tcW w:w="1086" w:type="dxa"/>
            <w:tcBorders>
              <w:top w:val="nil"/>
              <w:left w:val="nil"/>
              <w:bottom w:val="single" w:sz="4" w:space="0" w:color="auto"/>
              <w:right w:val="single" w:sz="4" w:space="0" w:color="auto"/>
            </w:tcBorders>
            <w:shd w:val="clear" w:color="auto" w:fill="auto"/>
            <w:noWrap/>
            <w:hideMark/>
          </w:tcPr>
          <w:p w14:paraId="6FD8A1D5" w14:textId="77777777" w:rsidR="00E83F66" w:rsidRPr="00772251" w:rsidRDefault="00E83F66" w:rsidP="0048591A">
            <w:pPr>
              <w:spacing w:before="60" w:after="60" w:line="240" w:lineRule="auto"/>
              <w:jc w:val="center"/>
              <w:rPr>
                <w:noProof/>
                <w:sz w:val="20"/>
              </w:rPr>
            </w:pPr>
            <w:r>
              <w:rPr>
                <w:noProof/>
                <w:sz w:val="20"/>
              </w:rPr>
              <w:t>844630</w:t>
            </w:r>
          </w:p>
        </w:tc>
        <w:tc>
          <w:tcPr>
            <w:tcW w:w="9923" w:type="dxa"/>
            <w:tcBorders>
              <w:top w:val="nil"/>
              <w:left w:val="nil"/>
              <w:bottom w:val="single" w:sz="4" w:space="0" w:color="auto"/>
              <w:right w:val="single" w:sz="4" w:space="0" w:color="auto"/>
            </w:tcBorders>
            <w:shd w:val="clear" w:color="auto" w:fill="auto"/>
            <w:noWrap/>
            <w:hideMark/>
          </w:tcPr>
          <w:p w14:paraId="64C5559F" w14:textId="77777777" w:rsidR="00E83F66" w:rsidRPr="00772251" w:rsidRDefault="00E83F66" w:rsidP="0048591A">
            <w:pPr>
              <w:spacing w:before="60" w:after="60" w:line="240" w:lineRule="auto"/>
              <w:rPr>
                <w:noProof/>
                <w:sz w:val="20"/>
              </w:rPr>
            </w:pPr>
            <w:r>
              <w:rPr>
                <w:noProof/>
                <w:sz w:val="20"/>
              </w:rPr>
              <w:t>- Para tecidos de largura superior a 30 cm, sem lançadeiras</w:t>
            </w:r>
          </w:p>
        </w:tc>
        <w:tc>
          <w:tcPr>
            <w:tcW w:w="1134" w:type="dxa"/>
            <w:tcBorders>
              <w:top w:val="nil"/>
              <w:left w:val="nil"/>
              <w:bottom w:val="single" w:sz="4" w:space="0" w:color="auto"/>
              <w:right w:val="single" w:sz="4" w:space="0" w:color="auto"/>
            </w:tcBorders>
            <w:shd w:val="clear" w:color="auto" w:fill="auto"/>
            <w:noWrap/>
            <w:vAlign w:val="center"/>
            <w:hideMark/>
          </w:tcPr>
          <w:p w14:paraId="0172A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3C4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4347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676E5" w14:textId="77777777" w:rsidR="00E83F66" w:rsidRPr="00772251" w:rsidRDefault="00E83F66" w:rsidP="0098654B">
            <w:pPr>
              <w:pageBreakBefore/>
              <w:spacing w:before="60" w:after="60" w:line="240" w:lineRule="auto"/>
              <w:jc w:val="center"/>
              <w:rPr>
                <w:noProof/>
                <w:sz w:val="20"/>
              </w:rPr>
            </w:pPr>
            <w:r>
              <w:rPr>
                <w:noProof/>
                <w:sz w:val="20"/>
              </w:rPr>
              <w:t>84471100</w:t>
            </w:r>
          </w:p>
        </w:tc>
        <w:tc>
          <w:tcPr>
            <w:tcW w:w="1086" w:type="dxa"/>
            <w:tcBorders>
              <w:top w:val="nil"/>
              <w:left w:val="nil"/>
              <w:bottom w:val="single" w:sz="4" w:space="0" w:color="auto"/>
              <w:right w:val="single" w:sz="4" w:space="0" w:color="auto"/>
            </w:tcBorders>
            <w:shd w:val="clear" w:color="auto" w:fill="auto"/>
            <w:noWrap/>
            <w:hideMark/>
          </w:tcPr>
          <w:p w14:paraId="0D1BFE78" w14:textId="77777777" w:rsidR="00E83F66" w:rsidRPr="00772251" w:rsidRDefault="00E83F66" w:rsidP="0048591A">
            <w:pPr>
              <w:spacing w:before="60" w:after="60" w:line="240" w:lineRule="auto"/>
              <w:jc w:val="center"/>
              <w:rPr>
                <w:noProof/>
                <w:sz w:val="20"/>
              </w:rPr>
            </w:pPr>
            <w:r>
              <w:rPr>
                <w:noProof/>
                <w:sz w:val="20"/>
              </w:rPr>
              <w:t>844711</w:t>
            </w:r>
          </w:p>
        </w:tc>
        <w:tc>
          <w:tcPr>
            <w:tcW w:w="9923" w:type="dxa"/>
            <w:tcBorders>
              <w:top w:val="nil"/>
              <w:left w:val="nil"/>
              <w:bottom w:val="single" w:sz="4" w:space="0" w:color="auto"/>
              <w:right w:val="single" w:sz="4" w:space="0" w:color="auto"/>
            </w:tcBorders>
            <w:shd w:val="clear" w:color="auto" w:fill="auto"/>
            <w:noWrap/>
            <w:hideMark/>
          </w:tcPr>
          <w:p w14:paraId="05FDFBD1" w14:textId="77777777" w:rsidR="00E83F66" w:rsidRPr="00772251" w:rsidRDefault="00E83F66" w:rsidP="0048591A">
            <w:pPr>
              <w:spacing w:before="60" w:after="60" w:line="240" w:lineRule="auto"/>
              <w:rPr>
                <w:noProof/>
                <w:sz w:val="20"/>
              </w:rPr>
            </w:pPr>
            <w:r>
              <w:rPr>
                <w:noProof/>
                <w:sz w:val="20"/>
              </w:rPr>
              <w:t>-- Com cilindro de diâmetro não superior a 165 mm</w:t>
            </w:r>
          </w:p>
        </w:tc>
        <w:tc>
          <w:tcPr>
            <w:tcW w:w="1134" w:type="dxa"/>
            <w:tcBorders>
              <w:top w:val="nil"/>
              <w:left w:val="nil"/>
              <w:bottom w:val="single" w:sz="4" w:space="0" w:color="auto"/>
              <w:right w:val="single" w:sz="4" w:space="0" w:color="auto"/>
            </w:tcBorders>
            <w:shd w:val="clear" w:color="auto" w:fill="auto"/>
            <w:noWrap/>
            <w:vAlign w:val="center"/>
            <w:hideMark/>
          </w:tcPr>
          <w:p w14:paraId="7BB239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77C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1DE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12378C" w14:textId="77777777" w:rsidR="00E83F66" w:rsidRPr="00772251" w:rsidRDefault="00E83F66" w:rsidP="0048591A">
            <w:pPr>
              <w:spacing w:before="60" w:after="60" w:line="240" w:lineRule="auto"/>
              <w:jc w:val="center"/>
              <w:rPr>
                <w:noProof/>
                <w:sz w:val="20"/>
              </w:rPr>
            </w:pPr>
            <w:r>
              <w:rPr>
                <w:noProof/>
                <w:sz w:val="20"/>
              </w:rPr>
              <w:t>84471200</w:t>
            </w:r>
          </w:p>
        </w:tc>
        <w:tc>
          <w:tcPr>
            <w:tcW w:w="1086" w:type="dxa"/>
            <w:tcBorders>
              <w:top w:val="nil"/>
              <w:left w:val="nil"/>
              <w:bottom w:val="single" w:sz="4" w:space="0" w:color="auto"/>
              <w:right w:val="single" w:sz="4" w:space="0" w:color="auto"/>
            </w:tcBorders>
            <w:shd w:val="clear" w:color="auto" w:fill="auto"/>
            <w:noWrap/>
            <w:hideMark/>
          </w:tcPr>
          <w:p w14:paraId="6FE9DE02" w14:textId="77777777" w:rsidR="00E83F66" w:rsidRPr="00772251" w:rsidRDefault="00E83F66" w:rsidP="0048591A">
            <w:pPr>
              <w:spacing w:before="60" w:after="60" w:line="240" w:lineRule="auto"/>
              <w:jc w:val="center"/>
              <w:rPr>
                <w:noProof/>
                <w:sz w:val="20"/>
              </w:rPr>
            </w:pPr>
            <w:r>
              <w:rPr>
                <w:noProof/>
                <w:sz w:val="20"/>
              </w:rPr>
              <w:t>844712</w:t>
            </w:r>
          </w:p>
        </w:tc>
        <w:tc>
          <w:tcPr>
            <w:tcW w:w="9923" w:type="dxa"/>
            <w:tcBorders>
              <w:top w:val="nil"/>
              <w:left w:val="nil"/>
              <w:bottom w:val="single" w:sz="4" w:space="0" w:color="auto"/>
              <w:right w:val="single" w:sz="4" w:space="0" w:color="auto"/>
            </w:tcBorders>
            <w:shd w:val="clear" w:color="auto" w:fill="auto"/>
            <w:noWrap/>
            <w:hideMark/>
          </w:tcPr>
          <w:p w14:paraId="79F6DEFF" w14:textId="77777777" w:rsidR="00E83F66" w:rsidRPr="00772251" w:rsidRDefault="00E83F66" w:rsidP="0048591A">
            <w:pPr>
              <w:spacing w:before="60" w:after="60" w:line="240" w:lineRule="auto"/>
              <w:rPr>
                <w:noProof/>
                <w:sz w:val="20"/>
              </w:rPr>
            </w:pPr>
            <w:r>
              <w:rPr>
                <w:noProof/>
                <w:sz w:val="20"/>
              </w:rPr>
              <w:t>-- Com cilindro de diâmetro superior a 165 mm</w:t>
            </w:r>
          </w:p>
        </w:tc>
        <w:tc>
          <w:tcPr>
            <w:tcW w:w="1134" w:type="dxa"/>
            <w:tcBorders>
              <w:top w:val="nil"/>
              <w:left w:val="nil"/>
              <w:bottom w:val="single" w:sz="4" w:space="0" w:color="auto"/>
              <w:right w:val="single" w:sz="4" w:space="0" w:color="auto"/>
            </w:tcBorders>
            <w:shd w:val="clear" w:color="auto" w:fill="auto"/>
            <w:noWrap/>
            <w:vAlign w:val="center"/>
            <w:hideMark/>
          </w:tcPr>
          <w:p w14:paraId="0ED5C8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7DD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FAC9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156F1" w14:textId="77777777" w:rsidR="00E83F66" w:rsidRPr="00772251" w:rsidRDefault="00E83F66" w:rsidP="0048591A">
            <w:pPr>
              <w:spacing w:before="60" w:after="60" w:line="240" w:lineRule="auto"/>
              <w:jc w:val="center"/>
              <w:rPr>
                <w:noProof/>
                <w:sz w:val="20"/>
              </w:rPr>
            </w:pPr>
            <w:r>
              <w:rPr>
                <w:noProof/>
                <w:sz w:val="20"/>
              </w:rPr>
              <w:t>84472000</w:t>
            </w:r>
          </w:p>
        </w:tc>
        <w:tc>
          <w:tcPr>
            <w:tcW w:w="1086" w:type="dxa"/>
            <w:tcBorders>
              <w:top w:val="nil"/>
              <w:left w:val="nil"/>
              <w:bottom w:val="single" w:sz="4" w:space="0" w:color="auto"/>
              <w:right w:val="single" w:sz="4" w:space="0" w:color="auto"/>
            </w:tcBorders>
            <w:shd w:val="clear" w:color="auto" w:fill="auto"/>
            <w:noWrap/>
            <w:hideMark/>
          </w:tcPr>
          <w:p w14:paraId="7CD145CC" w14:textId="77777777" w:rsidR="00E83F66" w:rsidRPr="00772251" w:rsidRDefault="00E83F66" w:rsidP="0048591A">
            <w:pPr>
              <w:spacing w:before="60" w:after="60" w:line="240" w:lineRule="auto"/>
              <w:jc w:val="center"/>
              <w:rPr>
                <w:noProof/>
                <w:sz w:val="20"/>
              </w:rPr>
            </w:pPr>
            <w:r>
              <w:rPr>
                <w:noProof/>
                <w:sz w:val="20"/>
              </w:rPr>
              <w:t>844720</w:t>
            </w:r>
          </w:p>
        </w:tc>
        <w:tc>
          <w:tcPr>
            <w:tcW w:w="9923" w:type="dxa"/>
            <w:tcBorders>
              <w:top w:val="nil"/>
              <w:left w:val="nil"/>
              <w:bottom w:val="single" w:sz="4" w:space="0" w:color="auto"/>
              <w:right w:val="single" w:sz="4" w:space="0" w:color="auto"/>
            </w:tcBorders>
            <w:shd w:val="clear" w:color="auto" w:fill="auto"/>
            <w:noWrap/>
            <w:hideMark/>
          </w:tcPr>
          <w:p w14:paraId="036F92AE" w14:textId="77777777" w:rsidR="00E83F66" w:rsidRPr="00772251" w:rsidRDefault="00E83F66" w:rsidP="0048591A">
            <w:pPr>
              <w:spacing w:before="60" w:after="60" w:line="240" w:lineRule="auto"/>
              <w:rPr>
                <w:noProof/>
                <w:sz w:val="20"/>
              </w:rPr>
            </w:pPr>
            <w:r>
              <w:rPr>
                <w:noProof/>
                <w:sz w:val="20"/>
              </w:rPr>
              <w:t>- Teares retilíneos para malhas; máquinas de costura por entrelaçamento (</w:t>
            </w:r>
            <w:r>
              <w:rPr>
                <w:i/>
                <w:iCs/>
                <w:noProof/>
                <w:sz w:val="20"/>
              </w:rPr>
              <w:t>couture-tricotage</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6A5AE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B0E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A27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FF5F4C" w14:textId="77777777" w:rsidR="00E83F66" w:rsidRPr="00772251" w:rsidRDefault="00E83F66" w:rsidP="0048591A">
            <w:pPr>
              <w:spacing w:before="60" w:after="60" w:line="240" w:lineRule="auto"/>
              <w:jc w:val="center"/>
              <w:rPr>
                <w:noProof/>
                <w:sz w:val="20"/>
              </w:rPr>
            </w:pPr>
            <w:r>
              <w:rPr>
                <w:noProof/>
                <w:sz w:val="20"/>
              </w:rPr>
              <w:t>84479000</w:t>
            </w:r>
          </w:p>
        </w:tc>
        <w:tc>
          <w:tcPr>
            <w:tcW w:w="1086" w:type="dxa"/>
            <w:tcBorders>
              <w:top w:val="nil"/>
              <w:left w:val="nil"/>
              <w:bottom w:val="single" w:sz="4" w:space="0" w:color="auto"/>
              <w:right w:val="single" w:sz="4" w:space="0" w:color="auto"/>
            </w:tcBorders>
            <w:shd w:val="clear" w:color="auto" w:fill="auto"/>
            <w:noWrap/>
            <w:hideMark/>
          </w:tcPr>
          <w:p w14:paraId="15F7B836" w14:textId="77777777" w:rsidR="00E83F66" w:rsidRPr="00772251" w:rsidRDefault="00E83F66" w:rsidP="0048591A">
            <w:pPr>
              <w:spacing w:before="60" w:after="60" w:line="240" w:lineRule="auto"/>
              <w:jc w:val="center"/>
              <w:rPr>
                <w:noProof/>
                <w:sz w:val="20"/>
              </w:rPr>
            </w:pPr>
            <w:r>
              <w:rPr>
                <w:noProof/>
                <w:sz w:val="20"/>
              </w:rPr>
              <w:t>844790</w:t>
            </w:r>
          </w:p>
        </w:tc>
        <w:tc>
          <w:tcPr>
            <w:tcW w:w="9923" w:type="dxa"/>
            <w:tcBorders>
              <w:top w:val="nil"/>
              <w:left w:val="nil"/>
              <w:bottom w:val="single" w:sz="4" w:space="0" w:color="auto"/>
              <w:right w:val="single" w:sz="4" w:space="0" w:color="auto"/>
            </w:tcBorders>
            <w:shd w:val="clear" w:color="auto" w:fill="auto"/>
            <w:noWrap/>
            <w:hideMark/>
          </w:tcPr>
          <w:p w14:paraId="5B629BA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0FB0E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C5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15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C9382" w14:textId="77777777" w:rsidR="00E83F66" w:rsidRPr="00772251" w:rsidRDefault="00E83F66" w:rsidP="0048591A">
            <w:pPr>
              <w:spacing w:before="60" w:after="60" w:line="240" w:lineRule="auto"/>
              <w:jc w:val="center"/>
              <w:rPr>
                <w:noProof/>
                <w:sz w:val="20"/>
              </w:rPr>
            </w:pPr>
            <w:r>
              <w:rPr>
                <w:noProof/>
                <w:sz w:val="20"/>
              </w:rPr>
              <w:t>84481100</w:t>
            </w:r>
          </w:p>
        </w:tc>
        <w:tc>
          <w:tcPr>
            <w:tcW w:w="1086" w:type="dxa"/>
            <w:tcBorders>
              <w:top w:val="nil"/>
              <w:left w:val="nil"/>
              <w:bottom w:val="single" w:sz="4" w:space="0" w:color="auto"/>
              <w:right w:val="single" w:sz="4" w:space="0" w:color="auto"/>
            </w:tcBorders>
            <w:shd w:val="clear" w:color="auto" w:fill="auto"/>
            <w:noWrap/>
            <w:hideMark/>
          </w:tcPr>
          <w:p w14:paraId="36C3866B" w14:textId="77777777" w:rsidR="00E83F66" w:rsidRPr="00772251" w:rsidRDefault="00E83F66" w:rsidP="0048591A">
            <w:pPr>
              <w:spacing w:before="60" w:after="60" w:line="240" w:lineRule="auto"/>
              <w:jc w:val="center"/>
              <w:rPr>
                <w:noProof/>
                <w:sz w:val="20"/>
              </w:rPr>
            </w:pPr>
            <w:r>
              <w:rPr>
                <w:noProof/>
                <w:sz w:val="20"/>
              </w:rPr>
              <w:t>844811</w:t>
            </w:r>
          </w:p>
        </w:tc>
        <w:tc>
          <w:tcPr>
            <w:tcW w:w="9923" w:type="dxa"/>
            <w:tcBorders>
              <w:top w:val="nil"/>
              <w:left w:val="nil"/>
              <w:bottom w:val="single" w:sz="4" w:space="0" w:color="auto"/>
              <w:right w:val="single" w:sz="4" w:space="0" w:color="auto"/>
            </w:tcBorders>
            <w:shd w:val="clear" w:color="auto" w:fill="auto"/>
            <w:noWrap/>
            <w:hideMark/>
          </w:tcPr>
          <w:p w14:paraId="06088673" w14:textId="77777777" w:rsidR="00E83F66" w:rsidRPr="00772251" w:rsidRDefault="00E83F66" w:rsidP="0048591A">
            <w:pPr>
              <w:spacing w:before="60" w:after="60" w:line="240" w:lineRule="auto"/>
              <w:rPr>
                <w:noProof/>
                <w:sz w:val="20"/>
              </w:rPr>
            </w:pPr>
            <w:r>
              <w:rPr>
                <w:noProof/>
                <w:sz w:val="20"/>
              </w:rPr>
              <w:t>-- Teares maquinetas (Ratieras) e mecanismos Jacquard; redutores, perfuradores e copiadores de cartões; máquinas para enlaçar cartões após perfuração</w:t>
            </w:r>
          </w:p>
        </w:tc>
        <w:tc>
          <w:tcPr>
            <w:tcW w:w="1134" w:type="dxa"/>
            <w:tcBorders>
              <w:top w:val="nil"/>
              <w:left w:val="nil"/>
              <w:bottom w:val="single" w:sz="4" w:space="0" w:color="auto"/>
              <w:right w:val="single" w:sz="4" w:space="0" w:color="auto"/>
            </w:tcBorders>
            <w:shd w:val="clear" w:color="auto" w:fill="auto"/>
            <w:noWrap/>
            <w:vAlign w:val="center"/>
            <w:hideMark/>
          </w:tcPr>
          <w:p w14:paraId="101A99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FDE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36F0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386BBA" w14:textId="77777777" w:rsidR="00E83F66" w:rsidRPr="00772251" w:rsidRDefault="00E83F66" w:rsidP="0048591A">
            <w:pPr>
              <w:spacing w:before="60" w:after="60" w:line="240" w:lineRule="auto"/>
              <w:jc w:val="center"/>
              <w:rPr>
                <w:noProof/>
                <w:sz w:val="20"/>
              </w:rPr>
            </w:pPr>
            <w:r>
              <w:rPr>
                <w:noProof/>
                <w:sz w:val="20"/>
              </w:rPr>
              <w:t>84481900</w:t>
            </w:r>
          </w:p>
        </w:tc>
        <w:tc>
          <w:tcPr>
            <w:tcW w:w="1086" w:type="dxa"/>
            <w:tcBorders>
              <w:top w:val="nil"/>
              <w:left w:val="nil"/>
              <w:bottom w:val="single" w:sz="4" w:space="0" w:color="auto"/>
              <w:right w:val="single" w:sz="4" w:space="0" w:color="auto"/>
            </w:tcBorders>
            <w:shd w:val="clear" w:color="auto" w:fill="auto"/>
            <w:noWrap/>
            <w:hideMark/>
          </w:tcPr>
          <w:p w14:paraId="1089C751" w14:textId="77777777" w:rsidR="00E83F66" w:rsidRPr="00772251" w:rsidRDefault="00E83F66" w:rsidP="0048591A">
            <w:pPr>
              <w:spacing w:before="60" w:after="60" w:line="240" w:lineRule="auto"/>
              <w:jc w:val="center"/>
              <w:rPr>
                <w:noProof/>
                <w:sz w:val="20"/>
              </w:rPr>
            </w:pPr>
            <w:r>
              <w:rPr>
                <w:noProof/>
                <w:sz w:val="20"/>
              </w:rPr>
              <w:t>844819</w:t>
            </w:r>
          </w:p>
        </w:tc>
        <w:tc>
          <w:tcPr>
            <w:tcW w:w="9923" w:type="dxa"/>
            <w:tcBorders>
              <w:top w:val="nil"/>
              <w:left w:val="nil"/>
              <w:bottom w:val="single" w:sz="4" w:space="0" w:color="auto"/>
              <w:right w:val="single" w:sz="4" w:space="0" w:color="auto"/>
            </w:tcBorders>
            <w:shd w:val="clear" w:color="auto" w:fill="auto"/>
            <w:noWrap/>
            <w:hideMark/>
          </w:tcPr>
          <w:p w14:paraId="10B034F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2EB8B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CC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1EB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B99D04" w14:textId="77777777" w:rsidR="00E83F66" w:rsidRPr="00772251" w:rsidRDefault="00E83F66" w:rsidP="0048591A">
            <w:pPr>
              <w:spacing w:before="60" w:after="60" w:line="240" w:lineRule="auto"/>
              <w:jc w:val="center"/>
              <w:rPr>
                <w:noProof/>
                <w:sz w:val="20"/>
              </w:rPr>
            </w:pPr>
            <w:r>
              <w:rPr>
                <w:noProof/>
                <w:sz w:val="20"/>
              </w:rPr>
              <w:t>84482000</w:t>
            </w:r>
          </w:p>
        </w:tc>
        <w:tc>
          <w:tcPr>
            <w:tcW w:w="1086" w:type="dxa"/>
            <w:tcBorders>
              <w:top w:val="nil"/>
              <w:left w:val="nil"/>
              <w:bottom w:val="single" w:sz="4" w:space="0" w:color="auto"/>
              <w:right w:val="single" w:sz="4" w:space="0" w:color="auto"/>
            </w:tcBorders>
            <w:shd w:val="clear" w:color="auto" w:fill="auto"/>
            <w:noWrap/>
            <w:hideMark/>
          </w:tcPr>
          <w:p w14:paraId="30C95E19" w14:textId="77777777" w:rsidR="00E83F66" w:rsidRPr="00772251" w:rsidRDefault="00E83F66" w:rsidP="0048591A">
            <w:pPr>
              <w:spacing w:before="60" w:after="60" w:line="240" w:lineRule="auto"/>
              <w:jc w:val="center"/>
              <w:rPr>
                <w:noProof/>
                <w:sz w:val="20"/>
              </w:rPr>
            </w:pPr>
            <w:r>
              <w:rPr>
                <w:noProof/>
                <w:sz w:val="20"/>
              </w:rPr>
              <w:t>844820</w:t>
            </w:r>
          </w:p>
        </w:tc>
        <w:tc>
          <w:tcPr>
            <w:tcW w:w="9923" w:type="dxa"/>
            <w:tcBorders>
              <w:top w:val="nil"/>
              <w:left w:val="nil"/>
              <w:bottom w:val="single" w:sz="4" w:space="0" w:color="auto"/>
              <w:right w:val="single" w:sz="4" w:space="0" w:color="auto"/>
            </w:tcBorders>
            <w:shd w:val="clear" w:color="auto" w:fill="auto"/>
            <w:noWrap/>
            <w:hideMark/>
          </w:tcPr>
          <w:p w14:paraId="382BAF09" w14:textId="77777777" w:rsidR="00E83F66" w:rsidRPr="00772251" w:rsidRDefault="00E83F66" w:rsidP="0048591A">
            <w:pPr>
              <w:spacing w:before="60" w:after="60" w:line="240" w:lineRule="auto"/>
              <w:rPr>
                <w:noProof/>
                <w:sz w:val="20"/>
              </w:rPr>
            </w:pPr>
            <w:r>
              <w:rPr>
                <w:noProof/>
                <w:sz w:val="20"/>
              </w:rPr>
              <w:t>- Partes e acessórios das máquinas da posição 8444 ou das suas máquinas e aparelhos auxiliares</w:t>
            </w:r>
          </w:p>
        </w:tc>
        <w:tc>
          <w:tcPr>
            <w:tcW w:w="1134" w:type="dxa"/>
            <w:tcBorders>
              <w:top w:val="nil"/>
              <w:left w:val="nil"/>
              <w:bottom w:val="single" w:sz="4" w:space="0" w:color="auto"/>
              <w:right w:val="single" w:sz="4" w:space="0" w:color="auto"/>
            </w:tcBorders>
            <w:shd w:val="clear" w:color="auto" w:fill="auto"/>
            <w:noWrap/>
            <w:vAlign w:val="center"/>
            <w:hideMark/>
          </w:tcPr>
          <w:p w14:paraId="7EE6D0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E5FF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61B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CA717" w14:textId="77777777" w:rsidR="00E83F66" w:rsidRPr="00772251" w:rsidRDefault="00E83F66" w:rsidP="0048591A">
            <w:pPr>
              <w:spacing w:before="60" w:after="60" w:line="240" w:lineRule="auto"/>
              <w:jc w:val="center"/>
              <w:rPr>
                <w:noProof/>
                <w:sz w:val="20"/>
              </w:rPr>
            </w:pPr>
            <w:r>
              <w:rPr>
                <w:noProof/>
                <w:sz w:val="20"/>
              </w:rPr>
              <w:t>84483100</w:t>
            </w:r>
          </w:p>
        </w:tc>
        <w:tc>
          <w:tcPr>
            <w:tcW w:w="1086" w:type="dxa"/>
            <w:tcBorders>
              <w:top w:val="nil"/>
              <w:left w:val="nil"/>
              <w:bottom w:val="single" w:sz="4" w:space="0" w:color="auto"/>
              <w:right w:val="single" w:sz="4" w:space="0" w:color="auto"/>
            </w:tcBorders>
            <w:shd w:val="clear" w:color="auto" w:fill="auto"/>
            <w:noWrap/>
            <w:hideMark/>
          </w:tcPr>
          <w:p w14:paraId="2812E716" w14:textId="77777777" w:rsidR="00E83F66" w:rsidRPr="00772251" w:rsidRDefault="00E83F66" w:rsidP="0048591A">
            <w:pPr>
              <w:spacing w:before="60" w:after="60" w:line="240" w:lineRule="auto"/>
              <w:jc w:val="center"/>
              <w:rPr>
                <w:noProof/>
                <w:sz w:val="20"/>
              </w:rPr>
            </w:pPr>
            <w:r>
              <w:rPr>
                <w:noProof/>
                <w:sz w:val="20"/>
              </w:rPr>
              <w:t>844831</w:t>
            </w:r>
          </w:p>
        </w:tc>
        <w:tc>
          <w:tcPr>
            <w:tcW w:w="9923" w:type="dxa"/>
            <w:tcBorders>
              <w:top w:val="nil"/>
              <w:left w:val="nil"/>
              <w:bottom w:val="single" w:sz="4" w:space="0" w:color="auto"/>
              <w:right w:val="single" w:sz="4" w:space="0" w:color="auto"/>
            </w:tcBorders>
            <w:shd w:val="clear" w:color="auto" w:fill="auto"/>
            <w:noWrap/>
            <w:hideMark/>
          </w:tcPr>
          <w:p w14:paraId="783806A3" w14:textId="77777777" w:rsidR="00E83F66" w:rsidRPr="00772251" w:rsidRDefault="00E83F66" w:rsidP="0048591A">
            <w:pPr>
              <w:spacing w:before="60" w:after="60" w:line="240" w:lineRule="auto"/>
              <w:rPr>
                <w:noProof/>
                <w:sz w:val="20"/>
              </w:rPr>
            </w:pPr>
            <w:r>
              <w:rPr>
                <w:noProof/>
                <w:sz w:val="20"/>
              </w:rPr>
              <w:t>-- Guarnições de cardas</w:t>
            </w:r>
          </w:p>
        </w:tc>
        <w:tc>
          <w:tcPr>
            <w:tcW w:w="1134" w:type="dxa"/>
            <w:tcBorders>
              <w:top w:val="nil"/>
              <w:left w:val="nil"/>
              <w:bottom w:val="single" w:sz="4" w:space="0" w:color="auto"/>
              <w:right w:val="single" w:sz="4" w:space="0" w:color="auto"/>
            </w:tcBorders>
            <w:shd w:val="clear" w:color="auto" w:fill="auto"/>
            <w:noWrap/>
            <w:vAlign w:val="center"/>
            <w:hideMark/>
          </w:tcPr>
          <w:p w14:paraId="18639E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C9C4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0527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1A2931" w14:textId="77777777" w:rsidR="00E83F66" w:rsidRPr="00772251" w:rsidRDefault="00E83F66" w:rsidP="0048591A">
            <w:pPr>
              <w:spacing w:before="60" w:after="60" w:line="240" w:lineRule="auto"/>
              <w:jc w:val="center"/>
              <w:rPr>
                <w:noProof/>
                <w:sz w:val="20"/>
              </w:rPr>
            </w:pPr>
            <w:r>
              <w:rPr>
                <w:noProof/>
                <w:sz w:val="20"/>
              </w:rPr>
              <w:t>84483200</w:t>
            </w:r>
          </w:p>
        </w:tc>
        <w:tc>
          <w:tcPr>
            <w:tcW w:w="1086" w:type="dxa"/>
            <w:tcBorders>
              <w:top w:val="nil"/>
              <w:left w:val="nil"/>
              <w:bottom w:val="single" w:sz="4" w:space="0" w:color="auto"/>
              <w:right w:val="single" w:sz="4" w:space="0" w:color="auto"/>
            </w:tcBorders>
            <w:shd w:val="clear" w:color="auto" w:fill="auto"/>
            <w:noWrap/>
            <w:hideMark/>
          </w:tcPr>
          <w:p w14:paraId="6BAB0B53" w14:textId="77777777" w:rsidR="00E83F66" w:rsidRPr="00772251" w:rsidRDefault="00E83F66" w:rsidP="0048591A">
            <w:pPr>
              <w:spacing w:before="60" w:after="60" w:line="240" w:lineRule="auto"/>
              <w:jc w:val="center"/>
              <w:rPr>
                <w:noProof/>
                <w:sz w:val="20"/>
              </w:rPr>
            </w:pPr>
            <w:r>
              <w:rPr>
                <w:noProof/>
                <w:sz w:val="20"/>
              </w:rPr>
              <w:t>844832</w:t>
            </w:r>
          </w:p>
        </w:tc>
        <w:tc>
          <w:tcPr>
            <w:tcW w:w="9923" w:type="dxa"/>
            <w:tcBorders>
              <w:top w:val="nil"/>
              <w:left w:val="nil"/>
              <w:bottom w:val="single" w:sz="4" w:space="0" w:color="auto"/>
              <w:right w:val="single" w:sz="4" w:space="0" w:color="auto"/>
            </w:tcBorders>
            <w:shd w:val="clear" w:color="auto" w:fill="auto"/>
            <w:noWrap/>
            <w:hideMark/>
          </w:tcPr>
          <w:p w14:paraId="1BDE56C8" w14:textId="77777777" w:rsidR="00E83F66" w:rsidRPr="00772251" w:rsidRDefault="00E83F66" w:rsidP="0048591A">
            <w:pPr>
              <w:spacing w:before="60" w:after="60" w:line="240" w:lineRule="auto"/>
              <w:rPr>
                <w:noProof/>
                <w:sz w:val="20"/>
              </w:rPr>
            </w:pPr>
            <w:r>
              <w:rPr>
                <w:noProof/>
                <w:sz w:val="20"/>
              </w:rPr>
              <w:t>-- De máquinas para preparação de matérias têxteis, exceto as guarnições de cardas</w:t>
            </w:r>
          </w:p>
        </w:tc>
        <w:tc>
          <w:tcPr>
            <w:tcW w:w="1134" w:type="dxa"/>
            <w:tcBorders>
              <w:top w:val="nil"/>
              <w:left w:val="nil"/>
              <w:bottom w:val="single" w:sz="4" w:space="0" w:color="auto"/>
              <w:right w:val="single" w:sz="4" w:space="0" w:color="auto"/>
            </w:tcBorders>
            <w:shd w:val="clear" w:color="auto" w:fill="auto"/>
            <w:noWrap/>
            <w:vAlign w:val="center"/>
            <w:hideMark/>
          </w:tcPr>
          <w:p w14:paraId="3BB3F2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605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E15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3342B" w14:textId="77777777" w:rsidR="00E83F66" w:rsidRPr="00772251" w:rsidRDefault="00E83F66" w:rsidP="0048591A">
            <w:pPr>
              <w:spacing w:before="60" w:after="60" w:line="240" w:lineRule="auto"/>
              <w:jc w:val="center"/>
              <w:rPr>
                <w:noProof/>
                <w:sz w:val="20"/>
              </w:rPr>
            </w:pPr>
            <w:r>
              <w:rPr>
                <w:noProof/>
                <w:sz w:val="20"/>
              </w:rPr>
              <w:t>84483300</w:t>
            </w:r>
          </w:p>
        </w:tc>
        <w:tc>
          <w:tcPr>
            <w:tcW w:w="1086" w:type="dxa"/>
            <w:tcBorders>
              <w:top w:val="nil"/>
              <w:left w:val="nil"/>
              <w:bottom w:val="single" w:sz="4" w:space="0" w:color="auto"/>
              <w:right w:val="single" w:sz="4" w:space="0" w:color="auto"/>
            </w:tcBorders>
            <w:shd w:val="clear" w:color="auto" w:fill="auto"/>
            <w:noWrap/>
            <w:hideMark/>
          </w:tcPr>
          <w:p w14:paraId="128509C6" w14:textId="77777777" w:rsidR="00E83F66" w:rsidRPr="00772251" w:rsidRDefault="00E83F66" w:rsidP="0048591A">
            <w:pPr>
              <w:spacing w:before="60" w:after="60" w:line="240" w:lineRule="auto"/>
              <w:jc w:val="center"/>
              <w:rPr>
                <w:noProof/>
                <w:sz w:val="20"/>
              </w:rPr>
            </w:pPr>
            <w:r>
              <w:rPr>
                <w:noProof/>
                <w:sz w:val="20"/>
              </w:rPr>
              <w:t>844833</w:t>
            </w:r>
          </w:p>
        </w:tc>
        <w:tc>
          <w:tcPr>
            <w:tcW w:w="9923" w:type="dxa"/>
            <w:tcBorders>
              <w:top w:val="nil"/>
              <w:left w:val="nil"/>
              <w:bottom w:val="single" w:sz="4" w:space="0" w:color="auto"/>
              <w:right w:val="single" w:sz="4" w:space="0" w:color="auto"/>
            </w:tcBorders>
            <w:shd w:val="clear" w:color="auto" w:fill="auto"/>
            <w:noWrap/>
            <w:hideMark/>
          </w:tcPr>
          <w:p w14:paraId="14D4B498" w14:textId="77777777" w:rsidR="00E83F66" w:rsidRPr="00772251" w:rsidRDefault="00E83F66" w:rsidP="0048591A">
            <w:pPr>
              <w:spacing w:before="60" w:after="60" w:line="240" w:lineRule="auto"/>
              <w:rPr>
                <w:noProof/>
                <w:sz w:val="20"/>
              </w:rPr>
            </w:pPr>
            <w:r>
              <w:rPr>
                <w:noProof/>
                <w:sz w:val="20"/>
              </w:rPr>
              <w:t>-- Fusos e suas aletas, anéis e cursores</w:t>
            </w:r>
          </w:p>
        </w:tc>
        <w:tc>
          <w:tcPr>
            <w:tcW w:w="1134" w:type="dxa"/>
            <w:tcBorders>
              <w:top w:val="nil"/>
              <w:left w:val="nil"/>
              <w:bottom w:val="single" w:sz="4" w:space="0" w:color="auto"/>
              <w:right w:val="single" w:sz="4" w:space="0" w:color="auto"/>
            </w:tcBorders>
            <w:shd w:val="clear" w:color="auto" w:fill="auto"/>
            <w:noWrap/>
            <w:vAlign w:val="center"/>
            <w:hideMark/>
          </w:tcPr>
          <w:p w14:paraId="3F20DF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BC2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CE2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A174F" w14:textId="77777777" w:rsidR="00E83F66" w:rsidRPr="00772251" w:rsidRDefault="00E83F66" w:rsidP="0048591A">
            <w:pPr>
              <w:spacing w:before="60" w:after="60" w:line="240" w:lineRule="auto"/>
              <w:jc w:val="center"/>
              <w:rPr>
                <w:noProof/>
                <w:sz w:val="20"/>
              </w:rPr>
            </w:pPr>
            <w:r>
              <w:rPr>
                <w:noProof/>
                <w:sz w:val="20"/>
              </w:rPr>
              <w:t>84483900</w:t>
            </w:r>
          </w:p>
        </w:tc>
        <w:tc>
          <w:tcPr>
            <w:tcW w:w="1086" w:type="dxa"/>
            <w:tcBorders>
              <w:top w:val="nil"/>
              <w:left w:val="nil"/>
              <w:bottom w:val="single" w:sz="4" w:space="0" w:color="auto"/>
              <w:right w:val="single" w:sz="4" w:space="0" w:color="auto"/>
            </w:tcBorders>
            <w:shd w:val="clear" w:color="auto" w:fill="auto"/>
            <w:noWrap/>
            <w:hideMark/>
          </w:tcPr>
          <w:p w14:paraId="0BECFD15" w14:textId="77777777" w:rsidR="00E83F66" w:rsidRPr="00772251" w:rsidRDefault="00E83F66" w:rsidP="0048591A">
            <w:pPr>
              <w:spacing w:before="60" w:after="60" w:line="240" w:lineRule="auto"/>
              <w:jc w:val="center"/>
              <w:rPr>
                <w:noProof/>
                <w:sz w:val="20"/>
              </w:rPr>
            </w:pPr>
            <w:r>
              <w:rPr>
                <w:noProof/>
                <w:sz w:val="20"/>
              </w:rPr>
              <w:t>844839</w:t>
            </w:r>
          </w:p>
        </w:tc>
        <w:tc>
          <w:tcPr>
            <w:tcW w:w="9923" w:type="dxa"/>
            <w:tcBorders>
              <w:top w:val="nil"/>
              <w:left w:val="nil"/>
              <w:bottom w:val="single" w:sz="4" w:space="0" w:color="auto"/>
              <w:right w:val="single" w:sz="4" w:space="0" w:color="auto"/>
            </w:tcBorders>
            <w:shd w:val="clear" w:color="auto" w:fill="auto"/>
            <w:noWrap/>
            <w:hideMark/>
          </w:tcPr>
          <w:p w14:paraId="1DB5B7C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F57A9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7CE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AE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FC8AD2" w14:textId="77777777" w:rsidR="00E83F66" w:rsidRPr="00772251" w:rsidRDefault="00E83F66" w:rsidP="0048591A">
            <w:pPr>
              <w:spacing w:before="60" w:after="60" w:line="240" w:lineRule="auto"/>
              <w:jc w:val="center"/>
              <w:rPr>
                <w:noProof/>
                <w:sz w:val="20"/>
              </w:rPr>
            </w:pPr>
            <w:r>
              <w:rPr>
                <w:noProof/>
                <w:sz w:val="20"/>
              </w:rPr>
              <w:t>84484200</w:t>
            </w:r>
          </w:p>
        </w:tc>
        <w:tc>
          <w:tcPr>
            <w:tcW w:w="1086" w:type="dxa"/>
            <w:tcBorders>
              <w:top w:val="nil"/>
              <w:left w:val="nil"/>
              <w:bottom w:val="single" w:sz="4" w:space="0" w:color="auto"/>
              <w:right w:val="single" w:sz="4" w:space="0" w:color="auto"/>
            </w:tcBorders>
            <w:shd w:val="clear" w:color="auto" w:fill="auto"/>
            <w:noWrap/>
            <w:hideMark/>
          </w:tcPr>
          <w:p w14:paraId="1B666AEA" w14:textId="77777777" w:rsidR="00E83F66" w:rsidRPr="00772251" w:rsidRDefault="00E83F66" w:rsidP="0048591A">
            <w:pPr>
              <w:spacing w:before="60" w:after="60" w:line="240" w:lineRule="auto"/>
              <w:jc w:val="center"/>
              <w:rPr>
                <w:noProof/>
                <w:sz w:val="20"/>
              </w:rPr>
            </w:pPr>
            <w:r>
              <w:rPr>
                <w:noProof/>
                <w:sz w:val="20"/>
              </w:rPr>
              <w:t>844842</w:t>
            </w:r>
          </w:p>
        </w:tc>
        <w:tc>
          <w:tcPr>
            <w:tcW w:w="9923" w:type="dxa"/>
            <w:tcBorders>
              <w:top w:val="nil"/>
              <w:left w:val="nil"/>
              <w:bottom w:val="single" w:sz="4" w:space="0" w:color="auto"/>
              <w:right w:val="single" w:sz="4" w:space="0" w:color="auto"/>
            </w:tcBorders>
            <w:shd w:val="clear" w:color="auto" w:fill="auto"/>
            <w:noWrap/>
            <w:hideMark/>
          </w:tcPr>
          <w:p w14:paraId="43205791" w14:textId="1CADDCCB" w:rsidR="00E83F66" w:rsidRPr="00772251" w:rsidRDefault="00E83F66" w:rsidP="00904710">
            <w:pPr>
              <w:spacing w:before="60" w:after="60" w:line="240" w:lineRule="auto"/>
              <w:rPr>
                <w:noProof/>
                <w:sz w:val="20"/>
              </w:rPr>
            </w:pPr>
            <w:r>
              <w:rPr>
                <w:noProof/>
                <w:sz w:val="20"/>
              </w:rPr>
              <w:t>-- Pentes, liços e quadros de liços</w:t>
            </w:r>
          </w:p>
        </w:tc>
        <w:tc>
          <w:tcPr>
            <w:tcW w:w="1134" w:type="dxa"/>
            <w:tcBorders>
              <w:top w:val="nil"/>
              <w:left w:val="nil"/>
              <w:bottom w:val="single" w:sz="4" w:space="0" w:color="auto"/>
              <w:right w:val="single" w:sz="4" w:space="0" w:color="auto"/>
            </w:tcBorders>
            <w:shd w:val="clear" w:color="auto" w:fill="auto"/>
            <w:noWrap/>
            <w:vAlign w:val="center"/>
            <w:hideMark/>
          </w:tcPr>
          <w:p w14:paraId="4ACC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FBF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92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C98E0F" w14:textId="77777777" w:rsidR="00E83F66" w:rsidRPr="00772251" w:rsidRDefault="00E83F66" w:rsidP="0048591A">
            <w:pPr>
              <w:spacing w:before="60" w:after="60" w:line="240" w:lineRule="auto"/>
              <w:jc w:val="center"/>
              <w:rPr>
                <w:noProof/>
                <w:sz w:val="20"/>
              </w:rPr>
            </w:pPr>
            <w:r>
              <w:rPr>
                <w:noProof/>
                <w:sz w:val="20"/>
              </w:rPr>
              <w:t>84484900</w:t>
            </w:r>
          </w:p>
        </w:tc>
        <w:tc>
          <w:tcPr>
            <w:tcW w:w="1086" w:type="dxa"/>
            <w:tcBorders>
              <w:top w:val="nil"/>
              <w:left w:val="nil"/>
              <w:bottom w:val="single" w:sz="4" w:space="0" w:color="auto"/>
              <w:right w:val="single" w:sz="4" w:space="0" w:color="auto"/>
            </w:tcBorders>
            <w:shd w:val="clear" w:color="auto" w:fill="auto"/>
            <w:noWrap/>
            <w:hideMark/>
          </w:tcPr>
          <w:p w14:paraId="155BDC79" w14:textId="77777777" w:rsidR="00E83F66" w:rsidRPr="00772251" w:rsidRDefault="00E83F66" w:rsidP="0048591A">
            <w:pPr>
              <w:spacing w:before="60" w:after="60" w:line="240" w:lineRule="auto"/>
              <w:jc w:val="center"/>
              <w:rPr>
                <w:noProof/>
                <w:sz w:val="20"/>
              </w:rPr>
            </w:pPr>
            <w:r>
              <w:rPr>
                <w:noProof/>
                <w:sz w:val="20"/>
              </w:rPr>
              <w:t>844849</w:t>
            </w:r>
          </w:p>
        </w:tc>
        <w:tc>
          <w:tcPr>
            <w:tcW w:w="9923" w:type="dxa"/>
            <w:tcBorders>
              <w:top w:val="nil"/>
              <w:left w:val="nil"/>
              <w:bottom w:val="single" w:sz="4" w:space="0" w:color="auto"/>
              <w:right w:val="single" w:sz="4" w:space="0" w:color="auto"/>
            </w:tcBorders>
            <w:shd w:val="clear" w:color="auto" w:fill="auto"/>
            <w:noWrap/>
            <w:hideMark/>
          </w:tcPr>
          <w:p w14:paraId="0025CDBA"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551F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536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AD5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8CC300" w14:textId="77777777" w:rsidR="00E83F66" w:rsidRPr="00772251" w:rsidRDefault="00E83F66" w:rsidP="0048591A">
            <w:pPr>
              <w:spacing w:before="60" w:after="60" w:line="240" w:lineRule="auto"/>
              <w:jc w:val="center"/>
              <w:rPr>
                <w:noProof/>
                <w:sz w:val="20"/>
              </w:rPr>
            </w:pPr>
            <w:r>
              <w:rPr>
                <w:noProof/>
                <w:sz w:val="20"/>
              </w:rPr>
              <w:t>84485100</w:t>
            </w:r>
          </w:p>
        </w:tc>
        <w:tc>
          <w:tcPr>
            <w:tcW w:w="1086" w:type="dxa"/>
            <w:tcBorders>
              <w:top w:val="nil"/>
              <w:left w:val="nil"/>
              <w:bottom w:val="single" w:sz="4" w:space="0" w:color="auto"/>
              <w:right w:val="single" w:sz="4" w:space="0" w:color="auto"/>
            </w:tcBorders>
            <w:shd w:val="clear" w:color="auto" w:fill="auto"/>
            <w:noWrap/>
            <w:hideMark/>
          </w:tcPr>
          <w:p w14:paraId="7921D46D" w14:textId="77777777" w:rsidR="00E83F66" w:rsidRPr="00772251" w:rsidRDefault="00E83F66" w:rsidP="0048591A">
            <w:pPr>
              <w:spacing w:before="60" w:after="60" w:line="240" w:lineRule="auto"/>
              <w:jc w:val="center"/>
              <w:rPr>
                <w:noProof/>
                <w:sz w:val="20"/>
              </w:rPr>
            </w:pPr>
            <w:r>
              <w:rPr>
                <w:noProof/>
                <w:sz w:val="20"/>
              </w:rPr>
              <w:t>844851</w:t>
            </w:r>
          </w:p>
        </w:tc>
        <w:tc>
          <w:tcPr>
            <w:tcW w:w="9923" w:type="dxa"/>
            <w:tcBorders>
              <w:top w:val="nil"/>
              <w:left w:val="nil"/>
              <w:bottom w:val="single" w:sz="4" w:space="0" w:color="auto"/>
              <w:right w:val="single" w:sz="4" w:space="0" w:color="auto"/>
            </w:tcBorders>
            <w:shd w:val="clear" w:color="auto" w:fill="auto"/>
            <w:noWrap/>
            <w:hideMark/>
          </w:tcPr>
          <w:p w14:paraId="21DF5C80" w14:textId="77777777" w:rsidR="00E83F66" w:rsidRPr="00772251" w:rsidRDefault="00E83F66" w:rsidP="0048591A">
            <w:pPr>
              <w:spacing w:before="60" w:after="60" w:line="240" w:lineRule="auto"/>
              <w:rPr>
                <w:noProof/>
                <w:sz w:val="20"/>
              </w:rPr>
            </w:pPr>
            <w:r>
              <w:rPr>
                <w:noProof/>
                <w:sz w:val="20"/>
              </w:rPr>
              <w:t>-- Platinas, agulhas e outros artigos, utilizados na formação das malhas</w:t>
            </w:r>
          </w:p>
        </w:tc>
        <w:tc>
          <w:tcPr>
            <w:tcW w:w="1134" w:type="dxa"/>
            <w:tcBorders>
              <w:top w:val="nil"/>
              <w:left w:val="nil"/>
              <w:bottom w:val="single" w:sz="4" w:space="0" w:color="auto"/>
              <w:right w:val="single" w:sz="4" w:space="0" w:color="auto"/>
            </w:tcBorders>
            <w:shd w:val="clear" w:color="auto" w:fill="auto"/>
            <w:noWrap/>
            <w:vAlign w:val="center"/>
            <w:hideMark/>
          </w:tcPr>
          <w:p w14:paraId="10EC5A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5B2B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D7B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D8B38C" w14:textId="77777777" w:rsidR="00E83F66" w:rsidRPr="00772251" w:rsidRDefault="00E83F66" w:rsidP="0048591A">
            <w:pPr>
              <w:spacing w:before="60" w:after="60" w:line="240" w:lineRule="auto"/>
              <w:jc w:val="center"/>
              <w:rPr>
                <w:noProof/>
                <w:sz w:val="20"/>
              </w:rPr>
            </w:pPr>
            <w:r>
              <w:rPr>
                <w:noProof/>
                <w:sz w:val="20"/>
              </w:rPr>
              <w:t>84485900</w:t>
            </w:r>
          </w:p>
        </w:tc>
        <w:tc>
          <w:tcPr>
            <w:tcW w:w="1086" w:type="dxa"/>
            <w:tcBorders>
              <w:top w:val="nil"/>
              <w:left w:val="nil"/>
              <w:bottom w:val="single" w:sz="4" w:space="0" w:color="auto"/>
              <w:right w:val="single" w:sz="4" w:space="0" w:color="auto"/>
            </w:tcBorders>
            <w:shd w:val="clear" w:color="auto" w:fill="auto"/>
            <w:noWrap/>
            <w:hideMark/>
          </w:tcPr>
          <w:p w14:paraId="0A6CE3CC" w14:textId="77777777" w:rsidR="00E83F66" w:rsidRPr="00772251" w:rsidRDefault="00E83F66" w:rsidP="0048591A">
            <w:pPr>
              <w:spacing w:before="60" w:after="60" w:line="240" w:lineRule="auto"/>
              <w:jc w:val="center"/>
              <w:rPr>
                <w:noProof/>
                <w:sz w:val="20"/>
              </w:rPr>
            </w:pPr>
            <w:r>
              <w:rPr>
                <w:noProof/>
                <w:sz w:val="20"/>
              </w:rPr>
              <w:t>844859</w:t>
            </w:r>
          </w:p>
        </w:tc>
        <w:tc>
          <w:tcPr>
            <w:tcW w:w="9923" w:type="dxa"/>
            <w:tcBorders>
              <w:top w:val="nil"/>
              <w:left w:val="nil"/>
              <w:bottom w:val="single" w:sz="4" w:space="0" w:color="auto"/>
              <w:right w:val="single" w:sz="4" w:space="0" w:color="auto"/>
            </w:tcBorders>
            <w:shd w:val="clear" w:color="auto" w:fill="auto"/>
            <w:noWrap/>
            <w:hideMark/>
          </w:tcPr>
          <w:p w14:paraId="0E6BBCB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6345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D30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5C12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B4DE6" w14:textId="77777777" w:rsidR="00E83F66" w:rsidRPr="00772251" w:rsidRDefault="00E83F66" w:rsidP="0048591A">
            <w:pPr>
              <w:spacing w:before="60" w:after="60" w:line="240" w:lineRule="auto"/>
              <w:jc w:val="center"/>
              <w:rPr>
                <w:noProof/>
                <w:sz w:val="20"/>
              </w:rPr>
            </w:pPr>
            <w:r>
              <w:rPr>
                <w:noProof/>
                <w:sz w:val="20"/>
              </w:rPr>
              <w:t>84490000</w:t>
            </w:r>
          </w:p>
        </w:tc>
        <w:tc>
          <w:tcPr>
            <w:tcW w:w="1086" w:type="dxa"/>
            <w:tcBorders>
              <w:top w:val="nil"/>
              <w:left w:val="nil"/>
              <w:bottom w:val="single" w:sz="4" w:space="0" w:color="auto"/>
              <w:right w:val="single" w:sz="4" w:space="0" w:color="auto"/>
            </w:tcBorders>
            <w:shd w:val="clear" w:color="auto" w:fill="auto"/>
            <w:noWrap/>
            <w:hideMark/>
          </w:tcPr>
          <w:p w14:paraId="2A5839B0" w14:textId="77777777" w:rsidR="00E83F66" w:rsidRPr="00772251" w:rsidRDefault="00E83F66" w:rsidP="0048591A">
            <w:pPr>
              <w:spacing w:before="60" w:after="60" w:line="240" w:lineRule="auto"/>
              <w:jc w:val="center"/>
              <w:rPr>
                <w:noProof/>
                <w:sz w:val="20"/>
              </w:rPr>
            </w:pPr>
            <w:r>
              <w:rPr>
                <w:noProof/>
                <w:sz w:val="20"/>
              </w:rPr>
              <w:t>844900</w:t>
            </w:r>
          </w:p>
        </w:tc>
        <w:tc>
          <w:tcPr>
            <w:tcW w:w="9923" w:type="dxa"/>
            <w:tcBorders>
              <w:top w:val="nil"/>
              <w:left w:val="nil"/>
              <w:bottom w:val="single" w:sz="4" w:space="0" w:color="auto"/>
              <w:right w:val="single" w:sz="4" w:space="0" w:color="auto"/>
            </w:tcBorders>
            <w:shd w:val="clear" w:color="auto" w:fill="auto"/>
            <w:noWrap/>
            <w:hideMark/>
          </w:tcPr>
          <w:p w14:paraId="15A9D335" w14:textId="77777777" w:rsidR="00E83F66" w:rsidRPr="00772251" w:rsidRDefault="00E83F66" w:rsidP="0048591A">
            <w:pPr>
              <w:spacing w:before="60" w:after="60" w:line="240" w:lineRule="auto"/>
              <w:rPr>
                <w:noProof/>
                <w:sz w:val="20"/>
              </w:rPr>
            </w:pPr>
            <w:r>
              <w:rPr>
                <w:noProof/>
                <w:sz w:val="20"/>
              </w:rPr>
              <w:t>Máquinas e aparelhos para fabricação ou acabamento de feltro ou de falsos tecidos, em peça ou em formas determinadas, incluindo as máquinas e aparelhos para fabricação de chapéus de feltro; formas para chapelaria</w:t>
            </w:r>
          </w:p>
        </w:tc>
        <w:tc>
          <w:tcPr>
            <w:tcW w:w="1134" w:type="dxa"/>
            <w:tcBorders>
              <w:top w:val="nil"/>
              <w:left w:val="nil"/>
              <w:bottom w:val="single" w:sz="4" w:space="0" w:color="auto"/>
              <w:right w:val="single" w:sz="4" w:space="0" w:color="auto"/>
            </w:tcBorders>
            <w:shd w:val="clear" w:color="auto" w:fill="auto"/>
            <w:noWrap/>
            <w:vAlign w:val="center"/>
            <w:hideMark/>
          </w:tcPr>
          <w:p w14:paraId="2F1849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A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B8E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CB860" w14:textId="77777777" w:rsidR="00E83F66" w:rsidRPr="00772251" w:rsidRDefault="00E83F66" w:rsidP="0098654B">
            <w:pPr>
              <w:pageBreakBefore/>
              <w:spacing w:before="60" w:after="60" w:line="240" w:lineRule="auto"/>
              <w:jc w:val="center"/>
              <w:rPr>
                <w:noProof/>
                <w:sz w:val="20"/>
              </w:rPr>
            </w:pPr>
            <w:r>
              <w:rPr>
                <w:noProof/>
                <w:sz w:val="20"/>
              </w:rPr>
              <w:t>84511000</w:t>
            </w:r>
          </w:p>
        </w:tc>
        <w:tc>
          <w:tcPr>
            <w:tcW w:w="1086" w:type="dxa"/>
            <w:tcBorders>
              <w:top w:val="nil"/>
              <w:left w:val="nil"/>
              <w:bottom w:val="single" w:sz="4" w:space="0" w:color="auto"/>
              <w:right w:val="single" w:sz="4" w:space="0" w:color="auto"/>
            </w:tcBorders>
            <w:shd w:val="clear" w:color="auto" w:fill="auto"/>
            <w:noWrap/>
            <w:hideMark/>
          </w:tcPr>
          <w:p w14:paraId="7649F9A9" w14:textId="77777777" w:rsidR="00E83F66" w:rsidRPr="00772251" w:rsidRDefault="00E83F66" w:rsidP="0048591A">
            <w:pPr>
              <w:spacing w:before="60" w:after="60" w:line="240" w:lineRule="auto"/>
              <w:jc w:val="center"/>
              <w:rPr>
                <w:noProof/>
                <w:sz w:val="20"/>
              </w:rPr>
            </w:pPr>
            <w:r>
              <w:rPr>
                <w:noProof/>
                <w:sz w:val="20"/>
              </w:rPr>
              <w:t>845110</w:t>
            </w:r>
          </w:p>
        </w:tc>
        <w:tc>
          <w:tcPr>
            <w:tcW w:w="9923" w:type="dxa"/>
            <w:tcBorders>
              <w:top w:val="nil"/>
              <w:left w:val="nil"/>
              <w:bottom w:val="single" w:sz="4" w:space="0" w:color="auto"/>
              <w:right w:val="single" w:sz="4" w:space="0" w:color="auto"/>
            </w:tcBorders>
            <w:shd w:val="clear" w:color="auto" w:fill="auto"/>
            <w:noWrap/>
            <w:hideMark/>
          </w:tcPr>
          <w:p w14:paraId="0EFBD0D8" w14:textId="54FC1975" w:rsidR="00E83F66" w:rsidRPr="00772251" w:rsidRDefault="00E83F66" w:rsidP="00904710">
            <w:pPr>
              <w:spacing w:before="60" w:after="60" w:line="240" w:lineRule="auto"/>
              <w:rPr>
                <w:noProof/>
                <w:sz w:val="20"/>
              </w:rPr>
            </w:pPr>
            <w:r>
              <w:rPr>
                <w:noProof/>
                <w:sz w:val="20"/>
              </w:rPr>
              <w:t>- Máquinas para lavar a seco</w:t>
            </w:r>
          </w:p>
        </w:tc>
        <w:tc>
          <w:tcPr>
            <w:tcW w:w="1134" w:type="dxa"/>
            <w:tcBorders>
              <w:top w:val="nil"/>
              <w:left w:val="nil"/>
              <w:bottom w:val="single" w:sz="4" w:space="0" w:color="auto"/>
              <w:right w:val="single" w:sz="4" w:space="0" w:color="auto"/>
            </w:tcBorders>
            <w:shd w:val="clear" w:color="auto" w:fill="auto"/>
            <w:noWrap/>
            <w:vAlign w:val="center"/>
            <w:hideMark/>
          </w:tcPr>
          <w:p w14:paraId="6D8799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0961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4BE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7D67" w14:textId="77777777" w:rsidR="00E83F66" w:rsidRPr="00772251" w:rsidRDefault="00E83F66" w:rsidP="0098654B">
            <w:pPr>
              <w:spacing w:before="60" w:after="60" w:line="240" w:lineRule="auto"/>
              <w:jc w:val="center"/>
              <w:rPr>
                <w:noProof/>
                <w:sz w:val="20"/>
              </w:rPr>
            </w:pPr>
            <w:r>
              <w:rPr>
                <w:noProof/>
                <w:sz w:val="20"/>
              </w:rPr>
              <w:t>84512100</w:t>
            </w:r>
          </w:p>
        </w:tc>
        <w:tc>
          <w:tcPr>
            <w:tcW w:w="1086" w:type="dxa"/>
            <w:tcBorders>
              <w:top w:val="nil"/>
              <w:left w:val="nil"/>
              <w:bottom w:val="single" w:sz="4" w:space="0" w:color="auto"/>
              <w:right w:val="single" w:sz="4" w:space="0" w:color="auto"/>
            </w:tcBorders>
            <w:shd w:val="clear" w:color="auto" w:fill="auto"/>
            <w:noWrap/>
            <w:hideMark/>
          </w:tcPr>
          <w:p w14:paraId="77549DB9" w14:textId="77777777" w:rsidR="00E83F66" w:rsidRPr="00772251" w:rsidRDefault="00E83F66" w:rsidP="0048591A">
            <w:pPr>
              <w:spacing w:before="60" w:after="60" w:line="240" w:lineRule="auto"/>
              <w:jc w:val="center"/>
              <w:rPr>
                <w:noProof/>
                <w:sz w:val="20"/>
              </w:rPr>
            </w:pPr>
            <w:r>
              <w:rPr>
                <w:noProof/>
                <w:sz w:val="20"/>
              </w:rPr>
              <w:t>845121</w:t>
            </w:r>
          </w:p>
        </w:tc>
        <w:tc>
          <w:tcPr>
            <w:tcW w:w="9923" w:type="dxa"/>
            <w:tcBorders>
              <w:top w:val="nil"/>
              <w:left w:val="nil"/>
              <w:bottom w:val="single" w:sz="4" w:space="0" w:color="auto"/>
              <w:right w:val="single" w:sz="4" w:space="0" w:color="auto"/>
            </w:tcBorders>
            <w:shd w:val="clear" w:color="auto" w:fill="auto"/>
            <w:noWrap/>
            <w:hideMark/>
          </w:tcPr>
          <w:p w14:paraId="0433C316" w14:textId="77777777" w:rsidR="00E83F66" w:rsidRPr="00772251" w:rsidRDefault="00E83F66" w:rsidP="0048591A">
            <w:pPr>
              <w:spacing w:before="60" w:after="60" w:line="240" w:lineRule="auto"/>
              <w:rPr>
                <w:noProof/>
                <w:sz w:val="20"/>
              </w:rPr>
            </w:pPr>
            <w:r>
              <w:rPr>
                <w:noProof/>
                <w:sz w:val="20"/>
              </w:rPr>
              <w:t>-- De capacidade, expressa em peso de roupa seca, não superior a 10 kg</w:t>
            </w:r>
          </w:p>
        </w:tc>
        <w:tc>
          <w:tcPr>
            <w:tcW w:w="1134" w:type="dxa"/>
            <w:tcBorders>
              <w:top w:val="nil"/>
              <w:left w:val="nil"/>
              <w:bottom w:val="single" w:sz="4" w:space="0" w:color="auto"/>
              <w:right w:val="single" w:sz="4" w:space="0" w:color="auto"/>
            </w:tcBorders>
            <w:shd w:val="clear" w:color="auto" w:fill="auto"/>
            <w:noWrap/>
            <w:vAlign w:val="center"/>
            <w:hideMark/>
          </w:tcPr>
          <w:p w14:paraId="50CFE6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06F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C1A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5D7BD" w14:textId="77777777" w:rsidR="00E83F66" w:rsidRPr="00772251" w:rsidRDefault="00E83F66" w:rsidP="0048591A">
            <w:pPr>
              <w:spacing w:before="60" w:after="60" w:line="240" w:lineRule="auto"/>
              <w:jc w:val="center"/>
              <w:rPr>
                <w:noProof/>
                <w:sz w:val="20"/>
              </w:rPr>
            </w:pPr>
            <w:r>
              <w:rPr>
                <w:noProof/>
                <w:sz w:val="20"/>
              </w:rPr>
              <w:t>84512900</w:t>
            </w:r>
          </w:p>
        </w:tc>
        <w:tc>
          <w:tcPr>
            <w:tcW w:w="1086" w:type="dxa"/>
            <w:tcBorders>
              <w:top w:val="nil"/>
              <w:left w:val="nil"/>
              <w:bottom w:val="single" w:sz="4" w:space="0" w:color="auto"/>
              <w:right w:val="single" w:sz="4" w:space="0" w:color="auto"/>
            </w:tcBorders>
            <w:shd w:val="clear" w:color="auto" w:fill="auto"/>
            <w:noWrap/>
            <w:hideMark/>
          </w:tcPr>
          <w:p w14:paraId="1C02665F" w14:textId="77777777" w:rsidR="00E83F66" w:rsidRPr="00772251" w:rsidRDefault="00E83F66" w:rsidP="0048591A">
            <w:pPr>
              <w:spacing w:before="60" w:after="60" w:line="240" w:lineRule="auto"/>
              <w:jc w:val="center"/>
              <w:rPr>
                <w:noProof/>
                <w:sz w:val="20"/>
              </w:rPr>
            </w:pPr>
            <w:r>
              <w:rPr>
                <w:noProof/>
                <w:sz w:val="20"/>
              </w:rPr>
              <w:t>845129</w:t>
            </w:r>
          </w:p>
        </w:tc>
        <w:tc>
          <w:tcPr>
            <w:tcW w:w="9923" w:type="dxa"/>
            <w:tcBorders>
              <w:top w:val="nil"/>
              <w:left w:val="nil"/>
              <w:bottom w:val="single" w:sz="4" w:space="0" w:color="auto"/>
              <w:right w:val="single" w:sz="4" w:space="0" w:color="auto"/>
            </w:tcBorders>
            <w:shd w:val="clear" w:color="auto" w:fill="auto"/>
            <w:noWrap/>
            <w:hideMark/>
          </w:tcPr>
          <w:p w14:paraId="231E15F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43D7B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AC1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F02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2EAB54" w14:textId="77777777" w:rsidR="00E83F66" w:rsidRPr="00772251" w:rsidRDefault="00E83F66" w:rsidP="0048591A">
            <w:pPr>
              <w:spacing w:before="60" w:after="60" w:line="240" w:lineRule="auto"/>
              <w:jc w:val="center"/>
              <w:rPr>
                <w:noProof/>
                <w:sz w:val="20"/>
              </w:rPr>
            </w:pPr>
            <w:r>
              <w:rPr>
                <w:noProof/>
                <w:sz w:val="20"/>
              </w:rPr>
              <w:t>84513000</w:t>
            </w:r>
          </w:p>
        </w:tc>
        <w:tc>
          <w:tcPr>
            <w:tcW w:w="1086" w:type="dxa"/>
            <w:tcBorders>
              <w:top w:val="nil"/>
              <w:left w:val="nil"/>
              <w:bottom w:val="single" w:sz="4" w:space="0" w:color="auto"/>
              <w:right w:val="single" w:sz="4" w:space="0" w:color="auto"/>
            </w:tcBorders>
            <w:shd w:val="clear" w:color="auto" w:fill="auto"/>
            <w:noWrap/>
            <w:hideMark/>
          </w:tcPr>
          <w:p w14:paraId="456F864A" w14:textId="77777777" w:rsidR="00E83F66" w:rsidRPr="00772251" w:rsidRDefault="00E83F66" w:rsidP="0048591A">
            <w:pPr>
              <w:spacing w:before="60" w:after="60" w:line="240" w:lineRule="auto"/>
              <w:jc w:val="center"/>
              <w:rPr>
                <w:noProof/>
                <w:sz w:val="20"/>
              </w:rPr>
            </w:pPr>
            <w:r>
              <w:rPr>
                <w:noProof/>
                <w:sz w:val="20"/>
              </w:rPr>
              <w:t>845130</w:t>
            </w:r>
          </w:p>
        </w:tc>
        <w:tc>
          <w:tcPr>
            <w:tcW w:w="9923" w:type="dxa"/>
            <w:tcBorders>
              <w:top w:val="nil"/>
              <w:left w:val="nil"/>
              <w:bottom w:val="single" w:sz="4" w:space="0" w:color="auto"/>
              <w:right w:val="single" w:sz="4" w:space="0" w:color="auto"/>
            </w:tcBorders>
            <w:shd w:val="clear" w:color="auto" w:fill="auto"/>
            <w:noWrap/>
            <w:hideMark/>
          </w:tcPr>
          <w:p w14:paraId="627F9761" w14:textId="77777777" w:rsidR="00E83F66" w:rsidRPr="00772251" w:rsidRDefault="00E83F66" w:rsidP="0048591A">
            <w:pPr>
              <w:spacing w:before="60" w:after="60" w:line="240" w:lineRule="auto"/>
              <w:rPr>
                <w:noProof/>
                <w:sz w:val="20"/>
              </w:rPr>
            </w:pPr>
            <w:r>
              <w:rPr>
                <w:noProof/>
                <w:sz w:val="20"/>
              </w:rPr>
              <w:t>- Máquinas e prensas para passar, incluindo as prensas de transferência térmica ou de fusão</w:t>
            </w:r>
          </w:p>
        </w:tc>
        <w:tc>
          <w:tcPr>
            <w:tcW w:w="1134" w:type="dxa"/>
            <w:tcBorders>
              <w:top w:val="nil"/>
              <w:left w:val="nil"/>
              <w:bottom w:val="single" w:sz="4" w:space="0" w:color="auto"/>
              <w:right w:val="single" w:sz="4" w:space="0" w:color="auto"/>
            </w:tcBorders>
            <w:shd w:val="clear" w:color="auto" w:fill="auto"/>
            <w:noWrap/>
            <w:vAlign w:val="center"/>
            <w:hideMark/>
          </w:tcPr>
          <w:p w14:paraId="53DF3D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93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B66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EE092" w14:textId="77777777" w:rsidR="00E83F66" w:rsidRPr="00772251" w:rsidRDefault="00E83F66" w:rsidP="0048591A">
            <w:pPr>
              <w:spacing w:before="60" w:after="60" w:line="240" w:lineRule="auto"/>
              <w:jc w:val="center"/>
              <w:rPr>
                <w:noProof/>
                <w:sz w:val="20"/>
              </w:rPr>
            </w:pPr>
            <w:r>
              <w:rPr>
                <w:noProof/>
                <w:sz w:val="20"/>
              </w:rPr>
              <w:t>84514000</w:t>
            </w:r>
          </w:p>
        </w:tc>
        <w:tc>
          <w:tcPr>
            <w:tcW w:w="1086" w:type="dxa"/>
            <w:tcBorders>
              <w:top w:val="nil"/>
              <w:left w:val="nil"/>
              <w:bottom w:val="single" w:sz="4" w:space="0" w:color="auto"/>
              <w:right w:val="single" w:sz="4" w:space="0" w:color="auto"/>
            </w:tcBorders>
            <w:shd w:val="clear" w:color="auto" w:fill="auto"/>
            <w:noWrap/>
            <w:hideMark/>
          </w:tcPr>
          <w:p w14:paraId="69AA2571" w14:textId="77777777" w:rsidR="00E83F66" w:rsidRPr="00772251" w:rsidRDefault="00E83F66" w:rsidP="0048591A">
            <w:pPr>
              <w:spacing w:before="60" w:after="60" w:line="240" w:lineRule="auto"/>
              <w:jc w:val="center"/>
              <w:rPr>
                <w:noProof/>
                <w:sz w:val="20"/>
              </w:rPr>
            </w:pPr>
            <w:r>
              <w:rPr>
                <w:noProof/>
                <w:sz w:val="20"/>
              </w:rPr>
              <w:t>845140</w:t>
            </w:r>
          </w:p>
        </w:tc>
        <w:tc>
          <w:tcPr>
            <w:tcW w:w="9923" w:type="dxa"/>
            <w:tcBorders>
              <w:top w:val="nil"/>
              <w:left w:val="nil"/>
              <w:bottom w:val="single" w:sz="4" w:space="0" w:color="auto"/>
              <w:right w:val="single" w:sz="4" w:space="0" w:color="auto"/>
            </w:tcBorders>
            <w:shd w:val="clear" w:color="auto" w:fill="auto"/>
            <w:noWrap/>
            <w:hideMark/>
          </w:tcPr>
          <w:p w14:paraId="3F6B492D" w14:textId="77777777" w:rsidR="00E83F66" w:rsidRPr="00772251" w:rsidRDefault="00E83F66" w:rsidP="0048591A">
            <w:pPr>
              <w:spacing w:before="60" w:after="60" w:line="240" w:lineRule="auto"/>
              <w:rPr>
                <w:noProof/>
                <w:sz w:val="20"/>
              </w:rPr>
            </w:pPr>
            <w:r>
              <w:rPr>
                <w:noProof/>
                <w:sz w:val="20"/>
              </w:rPr>
              <w:t>- Máquinas para lavar, branquear ou tingir</w:t>
            </w:r>
          </w:p>
        </w:tc>
        <w:tc>
          <w:tcPr>
            <w:tcW w:w="1134" w:type="dxa"/>
            <w:tcBorders>
              <w:top w:val="nil"/>
              <w:left w:val="nil"/>
              <w:bottom w:val="single" w:sz="4" w:space="0" w:color="auto"/>
              <w:right w:val="single" w:sz="4" w:space="0" w:color="auto"/>
            </w:tcBorders>
            <w:shd w:val="clear" w:color="auto" w:fill="auto"/>
            <w:noWrap/>
            <w:vAlign w:val="center"/>
            <w:hideMark/>
          </w:tcPr>
          <w:p w14:paraId="11E317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FAB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CBEA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D4ED1D" w14:textId="77777777" w:rsidR="00E83F66" w:rsidRPr="00772251" w:rsidRDefault="00E83F66" w:rsidP="0048591A">
            <w:pPr>
              <w:spacing w:before="60" w:after="60" w:line="240" w:lineRule="auto"/>
              <w:jc w:val="center"/>
              <w:rPr>
                <w:noProof/>
                <w:sz w:val="20"/>
              </w:rPr>
            </w:pPr>
            <w:r>
              <w:rPr>
                <w:noProof/>
                <w:sz w:val="20"/>
              </w:rPr>
              <w:t>84515000</w:t>
            </w:r>
          </w:p>
        </w:tc>
        <w:tc>
          <w:tcPr>
            <w:tcW w:w="1086" w:type="dxa"/>
            <w:tcBorders>
              <w:top w:val="nil"/>
              <w:left w:val="nil"/>
              <w:bottom w:val="single" w:sz="4" w:space="0" w:color="auto"/>
              <w:right w:val="single" w:sz="4" w:space="0" w:color="auto"/>
            </w:tcBorders>
            <w:shd w:val="clear" w:color="auto" w:fill="auto"/>
            <w:noWrap/>
            <w:hideMark/>
          </w:tcPr>
          <w:p w14:paraId="40994DFF" w14:textId="77777777" w:rsidR="00E83F66" w:rsidRPr="00772251" w:rsidRDefault="00E83F66" w:rsidP="0048591A">
            <w:pPr>
              <w:spacing w:before="60" w:after="60" w:line="240" w:lineRule="auto"/>
              <w:jc w:val="center"/>
              <w:rPr>
                <w:noProof/>
                <w:sz w:val="20"/>
              </w:rPr>
            </w:pPr>
            <w:r>
              <w:rPr>
                <w:noProof/>
                <w:sz w:val="20"/>
              </w:rPr>
              <w:t>845150</w:t>
            </w:r>
          </w:p>
        </w:tc>
        <w:tc>
          <w:tcPr>
            <w:tcW w:w="9923" w:type="dxa"/>
            <w:tcBorders>
              <w:top w:val="nil"/>
              <w:left w:val="nil"/>
              <w:bottom w:val="single" w:sz="4" w:space="0" w:color="auto"/>
              <w:right w:val="single" w:sz="4" w:space="0" w:color="auto"/>
            </w:tcBorders>
            <w:shd w:val="clear" w:color="auto" w:fill="auto"/>
            <w:noWrap/>
            <w:hideMark/>
          </w:tcPr>
          <w:p w14:paraId="54520F05" w14:textId="77777777" w:rsidR="00E83F66" w:rsidRPr="00772251" w:rsidRDefault="00E83F66" w:rsidP="0048591A">
            <w:pPr>
              <w:spacing w:before="60" w:after="60" w:line="240" w:lineRule="auto"/>
              <w:rPr>
                <w:noProof/>
                <w:sz w:val="20"/>
              </w:rPr>
            </w:pPr>
            <w:r>
              <w:rPr>
                <w:noProof/>
                <w:sz w:val="20"/>
              </w:rPr>
              <w:t>- Máquinas para enrolar, desenrolar, dobrar, cortar ou dentear tecidos</w:t>
            </w:r>
          </w:p>
        </w:tc>
        <w:tc>
          <w:tcPr>
            <w:tcW w:w="1134" w:type="dxa"/>
            <w:tcBorders>
              <w:top w:val="nil"/>
              <w:left w:val="nil"/>
              <w:bottom w:val="single" w:sz="4" w:space="0" w:color="auto"/>
              <w:right w:val="single" w:sz="4" w:space="0" w:color="auto"/>
            </w:tcBorders>
            <w:shd w:val="clear" w:color="auto" w:fill="auto"/>
            <w:noWrap/>
            <w:vAlign w:val="center"/>
            <w:hideMark/>
          </w:tcPr>
          <w:p w14:paraId="6B1715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DAB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5E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DF428D" w14:textId="77777777" w:rsidR="00E83F66" w:rsidRPr="00772251" w:rsidRDefault="00E83F66" w:rsidP="0048591A">
            <w:pPr>
              <w:spacing w:before="60" w:after="60" w:line="240" w:lineRule="auto"/>
              <w:jc w:val="center"/>
              <w:rPr>
                <w:noProof/>
                <w:sz w:val="20"/>
              </w:rPr>
            </w:pPr>
            <w:r>
              <w:rPr>
                <w:noProof/>
                <w:sz w:val="20"/>
              </w:rPr>
              <w:t>84518000</w:t>
            </w:r>
          </w:p>
        </w:tc>
        <w:tc>
          <w:tcPr>
            <w:tcW w:w="1086" w:type="dxa"/>
            <w:tcBorders>
              <w:top w:val="nil"/>
              <w:left w:val="nil"/>
              <w:bottom w:val="single" w:sz="4" w:space="0" w:color="auto"/>
              <w:right w:val="single" w:sz="4" w:space="0" w:color="auto"/>
            </w:tcBorders>
            <w:shd w:val="clear" w:color="auto" w:fill="auto"/>
            <w:noWrap/>
            <w:hideMark/>
          </w:tcPr>
          <w:p w14:paraId="7308F3C9" w14:textId="77777777" w:rsidR="00E83F66" w:rsidRPr="00772251" w:rsidRDefault="00E83F66" w:rsidP="0048591A">
            <w:pPr>
              <w:spacing w:before="60" w:after="60" w:line="240" w:lineRule="auto"/>
              <w:jc w:val="center"/>
              <w:rPr>
                <w:noProof/>
                <w:sz w:val="20"/>
              </w:rPr>
            </w:pPr>
            <w:r>
              <w:rPr>
                <w:noProof/>
                <w:sz w:val="20"/>
              </w:rPr>
              <w:t>845180</w:t>
            </w:r>
          </w:p>
        </w:tc>
        <w:tc>
          <w:tcPr>
            <w:tcW w:w="9923" w:type="dxa"/>
            <w:tcBorders>
              <w:top w:val="nil"/>
              <w:left w:val="nil"/>
              <w:bottom w:val="single" w:sz="4" w:space="0" w:color="auto"/>
              <w:right w:val="single" w:sz="4" w:space="0" w:color="auto"/>
            </w:tcBorders>
            <w:shd w:val="clear" w:color="auto" w:fill="auto"/>
            <w:noWrap/>
            <w:hideMark/>
          </w:tcPr>
          <w:p w14:paraId="397D5AAF"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190CBE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F0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4D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0739C" w14:textId="77777777" w:rsidR="00E83F66" w:rsidRPr="00772251" w:rsidRDefault="00E83F66" w:rsidP="0048591A">
            <w:pPr>
              <w:spacing w:before="60" w:after="60" w:line="240" w:lineRule="auto"/>
              <w:jc w:val="center"/>
              <w:rPr>
                <w:noProof/>
                <w:sz w:val="20"/>
              </w:rPr>
            </w:pPr>
            <w:r>
              <w:rPr>
                <w:noProof/>
                <w:sz w:val="20"/>
              </w:rPr>
              <w:t>84519000</w:t>
            </w:r>
          </w:p>
        </w:tc>
        <w:tc>
          <w:tcPr>
            <w:tcW w:w="1086" w:type="dxa"/>
            <w:tcBorders>
              <w:top w:val="nil"/>
              <w:left w:val="nil"/>
              <w:bottom w:val="single" w:sz="4" w:space="0" w:color="auto"/>
              <w:right w:val="single" w:sz="4" w:space="0" w:color="auto"/>
            </w:tcBorders>
            <w:shd w:val="clear" w:color="auto" w:fill="auto"/>
            <w:noWrap/>
            <w:hideMark/>
          </w:tcPr>
          <w:p w14:paraId="1A600B8E" w14:textId="77777777" w:rsidR="00E83F66" w:rsidRPr="00772251" w:rsidRDefault="00E83F66" w:rsidP="0048591A">
            <w:pPr>
              <w:spacing w:before="60" w:after="60" w:line="240" w:lineRule="auto"/>
              <w:jc w:val="center"/>
              <w:rPr>
                <w:noProof/>
                <w:sz w:val="20"/>
              </w:rPr>
            </w:pPr>
            <w:r>
              <w:rPr>
                <w:noProof/>
                <w:sz w:val="20"/>
              </w:rPr>
              <w:t>845190</w:t>
            </w:r>
          </w:p>
        </w:tc>
        <w:tc>
          <w:tcPr>
            <w:tcW w:w="9923" w:type="dxa"/>
            <w:tcBorders>
              <w:top w:val="nil"/>
              <w:left w:val="nil"/>
              <w:bottom w:val="single" w:sz="4" w:space="0" w:color="auto"/>
              <w:right w:val="single" w:sz="4" w:space="0" w:color="auto"/>
            </w:tcBorders>
            <w:shd w:val="clear" w:color="auto" w:fill="auto"/>
            <w:noWrap/>
            <w:hideMark/>
          </w:tcPr>
          <w:p w14:paraId="71A7FEEE"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54EBE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696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98E3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30FEC9" w14:textId="77777777" w:rsidR="00E83F66" w:rsidRPr="00772251" w:rsidRDefault="00E83F66" w:rsidP="0048591A">
            <w:pPr>
              <w:spacing w:before="60" w:after="60" w:line="240" w:lineRule="auto"/>
              <w:jc w:val="center"/>
              <w:rPr>
                <w:noProof/>
                <w:sz w:val="20"/>
              </w:rPr>
            </w:pPr>
            <w:r>
              <w:rPr>
                <w:noProof/>
                <w:sz w:val="20"/>
              </w:rPr>
              <w:t>84521000</w:t>
            </w:r>
          </w:p>
        </w:tc>
        <w:tc>
          <w:tcPr>
            <w:tcW w:w="1086" w:type="dxa"/>
            <w:tcBorders>
              <w:top w:val="nil"/>
              <w:left w:val="nil"/>
              <w:bottom w:val="single" w:sz="4" w:space="0" w:color="auto"/>
              <w:right w:val="single" w:sz="4" w:space="0" w:color="auto"/>
            </w:tcBorders>
            <w:shd w:val="clear" w:color="auto" w:fill="auto"/>
            <w:noWrap/>
            <w:hideMark/>
          </w:tcPr>
          <w:p w14:paraId="5DAB42C1" w14:textId="77777777" w:rsidR="00E83F66" w:rsidRPr="00772251" w:rsidRDefault="00E83F66" w:rsidP="0048591A">
            <w:pPr>
              <w:spacing w:before="60" w:after="60" w:line="240" w:lineRule="auto"/>
              <w:jc w:val="center"/>
              <w:rPr>
                <w:noProof/>
                <w:sz w:val="20"/>
              </w:rPr>
            </w:pPr>
            <w:r>
              <w:rPr>
                <w:noProof/>
                <w:sz w:val="20"/>
              </w:rPr>
              <w:t>845210</w:t>
            </w:r>
          </w:p>
        </w:tc>
        <w:tc>
          <w:tcPr>
            <w:tcW w:w="9923" w:type="dxa"/>
            <w:tcBorders>
              <w:top w:val="nil"/>
              <w:left w:val="nil"/>
              <w:bottom w:val="single" w:sz="4" w:space="0" w:color="auto"/>
              <w:right w:val="single" w:sz="4" w:space="0" w:color="auto"/>
            </w:tcBorders>
            <w:shd w:val="clear" w:color="auto" w:fill="auto"/>
            <w:noWrap/>
            <w:hideMark/>
          </w:tcPr>
          <w:p w14:paraId="0E2CC8DF" w14:textId="77777777" w:rsidR="00E83F66" w:rsidRPr="00772251" w:rsidRDefault="00E83F66" w:rsidP="0048591A">
            <w:pPr>
              <w:spacing w:before="60" w:after="60" w:line="240" w:lineRule="auto"/>
              <w:rPr>
                <w:noProof/>
                <w:sz w:val="20"/>
              </w:rPr>
            </w:pPr>
            <w:r>
              <w:rPr>
                <w:noProof/>
                <w:sz w:val="20"/>
              </w:rPr>
              <w:t>- Máquinas de costura de uso doméstico</w:t>
            </w:r>
          </w:p>
        </w:tc>
        <w:tc>
          <w:tcPr>
            <w:tcW w:w="1134" w:type="dxa"/>
            <w:tcBorders>
              <w:top w:val="nil"/>
              <w:left w:val="nil"/>
              <w:bottom w:val="single" w:sz="4" w:space="0" w:color="auto"/>
              <w:right w:val="single" w:sz="4" w:space="0" w:color="auto"/>
            </w:tcBorders>
            <w:shd w:val="clear" w:color="auto" w:fill="auto"/>
            <w:noWrap/>
            <w:vAlign w:val="center"/>
            <w:hideMark/>
          </w:tcPr>
          <w:p w14:paraId="6722D5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A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8FB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C4DD0" w14:textId="77777777" w:rsidR="00E83F66" w:rsidRPr="00772251" w:rsidRDefault="00E83F66" w:rsidP="0048591A">
            <w:pPr>
              <w:spacing w:before="60" w:after="60" w:line="240" w:lineRule="auto"/>
              <w:jc w:val="center"/>
              <w:rPr>
                <w:noProof/>
                <w:sz w:val="20"/>
              </w:rPr>
            </w:pPr>
            <w:r>
              <w:rPr>
                <w:noProof/>
                <w:sz w:val="20"/>
              </w:rPr>
              <w:t>84522100</w:t>
            </w:r>
          </w:p>
        </w:tc>
        <w:tc>
          <w:tcPr>
            <w:tcW w:w="1086" w:type="dxa"/>
            <w:tcBorders>
              <w:top w:val="nil"/>
              <w:left w:val="nil"/>
              <w:bottom w:val="single" w:sz="4" w:space="0" w:color="auto"/>
              <w:right w:val="single" w:sz="4" w:space="0" w:color="auto"/>
            </w:tcBorders>
            <w:shd w:val="clear" w:color="auto" w:fill="auto"/>
            <w:noWrap/>
            <w:hideMark/>
          </w:tcPr>
          <w:p w14:paraId="6D21F3C2" w14:textId="77777777" w:rsidR="00E83F66" w:rsidRPr="00772251" w:rsidRDefault="00E83F66" w:rsidP="0048591A">
            <w:pPr>
              <w:spacing w:before="60" w:after="60" w:line="240" w:lineRule="auto"/>
              <w:jc w:val="center"/>
              <w:rPr>
                <w:noProof/>
                <w:sz w:val="20"/>
              </w:rPr>
            </w:pPr>
            <w:r>
              <w:rPr>
                <w:noProof/>
                <w:sz w:val="20"/>
              </w:rPr>
              <w:t>845221</w:t>
            </w:r>
          </w:p>
        </w:tc>
        <w:tc>
          <w:tcPr>
            <w:tcW w:w="9923" w:type="dxa"/>
            <w:tcBorders>
              <w:top w:val="nil"/>
              <w:left w:val="nil"/>
              <w:bottom w:val="single" w:sz="4" w:space="0" w:color="auto"/>
              <w:right w:val="single" w:sz="4" w:space="0" w:color="auto"/>
            </w:tcBorders>
            <w:shd w:val="clear" w:color="auto" w:fill="auto"/>
            <w:noWrap/>
            <w:hideMark/>
          </w:tcPr>
          <w:p w14:paraId="4A915974" w14:textId="77777777" w:rsidR="00E83F66" w:rsidRPr="00772251" w:rsidRDefault="00E83F66" w:rsidP="0048591A">
            <w:pPr>
              <w:spacing w:before="60" w:after="60" w:line="240" w:lineRule="auto"/>
              <w:rPr>
                <w:noProof/>
                <w:sz w:val="20"/>
              </w:rPr>
            </w:pPr>
            <w:r>
              <w:rPr>
                <w:noProof/>
                <w:sz w:val="20"/>
              </w:rPr>
              <w:t>-- Unidades automáticas</w:t>
            </w:r>
          </w:p>
        </w:tc>
        <w:tc>
          <w:tcPr>
            <w:tcW w:w="1134" w:type="dxa"/>
            <w:tcBorders>
              <w:top w:val="nil"/>
              <w:left w:val="nil"/>
              <w:bottom w:val="single" w:sz="4" w:space="0" w:color="auto"/>
              <w:right w:val="single" w:sz="4" w:space="0" w:color="auto"/>
            </w:tcBorders>
            <w:shd w:val="clear" w:color="auto" w:fill="auto"/>
            <w:noWrap/>
            <w:vAlign w:val="center"/>
            <w:hideMark/>
          </w:tcPr>
          <w:p w14:paraId="45219A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82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49D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F101A5" w14:textId="77777777" w:rsidR="00E83F66" w:rsidRPr="00772251" w:rsidRDefault="00E83F66" w:rsidP="0048591A">
            <w:pPr>
              <w:spacing w:before="60" w:after="60" w:line="240" w:lineRule="auto"/>
              <w:jc w:val="center"/>
              <w:rPr>
                <w:noProof/>
                <w:sz w:val="20"/>
              </w:rPr>
            </w:pPr>
            <w:r>
              <w:rPr>
                <w:noProof/>
                <w:sz w:val="20"/>
              </w:rPr>
              <w:t>84522900</w:t>
            </w:r>
          </w:p>
        </w:tc>
        <w:tc>
          <w:tcPr>
            <w:tcW w:w="1086" w:type="dxa"/>
            <w:tcBorders>
              <w:top w:val="nil"/>
              <w:left w:val="nil"/>
              <w:bottom w:val="single" w:sz="4" w:space="0" w:color="auto"/>
              <w:right w:val="single" w:sz="4" w:space="0" w:color="auto"/>
            </w:tcBorders>
            <w:shd w:val="clear" w:color="auto" w:fill="auto"/>
            <w:noWrap/>
            <w:hideMark/>
          </w:tcPr>
          <w:p w14:paraId="6CD8FA5E" w14:textId="77777777" w:rsidR="00E83F66" w:rsidRPr="00772251" w:rsidRDefault="00E83F66" w:rsidP="0048591A">
            <w:pPr>
              <w:spacing w:before="60" w:after="60" w:line="240" w:lineRule="auto"/>
              <w:jc w:val="center"/>
              <w:rPr>
                <w:noProof/>
                <w:sz w:val="20"/>
              </w:rPr>
            </w:pPr>
            <w:r>
              <w:rPr>
                <w:noProof/>
                <w:sz w:val="20"/>
              </w:rPr>
              <w:t>845229</w:t>
            </w:r>
          </w:p>
        </w:tc>
        <w:tc>
          <w:tcPr>
            <w:tcW w:w="9923" w:type="dxa"/>
            <w:tcBorders>
              <w:top w:val="nil"/>
              <w:left w:val="nil"/>
              <w:bottom w:val="single" w:sz="4" w:space="0" w:color="auto"/>
              <w:right w:val="single" w:sz="4" w:space="0" w:color="auto"/>
            </w:tcBorders>
            <w:shd w:val="clear" w:color="auto" w:fill="auto"/>
            <w:noWrap/>
            <w:hideMark/>
          </w:tcPr>
          <w:p w14:paraId="5B09E9C6"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65A34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C09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B8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FD2AB" w14:textId="77777777" w:rsidR="00E83F66" w:rsidRPr="00772251" w:rsidRDefault="00E83F66" w:rsidP="0048591A">
            <w:pPr>
              <w:spacing w:before="60" w:after="60" w:line="240" w:lineRule="auto"/>
              <w:jc w:val="center"/>
              <w:rPr>
                <w:noProof/>
                <w:sz w:val="20"/>
              </w:rPr>
            </w:pPr>
            <w:r>
              <w:rPr>
                <w:noProof/>
                <w:sz w:val="20"/>
              </w:rPr>
              <w:t>84523000</w:t>
            </w:r>
          </w:p>
        </w:tc>
        <w:tc>
          <w:tcPr>
            <w:tcW w:w="1086" w:type="dxa"/>
            <w:tcBorders>
              <w:top w:val="nil"/>
              <w:left w:val="nil"/>
              <w:bottom w:val="single" w:sz="4" w:space="0" w:color="auto"/>
              <w:right w:val="single" w:sz="4" w:space="0" w:color="auto"/>
            </w:tcBorders>
            <w:shd w:val="clear" w:color="auto" w:fill="auto"/>
            <w:noWrap/>
            <w:hideMark/>
          </w:tcPr>
          <w:p w14:paraId="2031AE29" w14:textId="77777777" w:rsidR="00E83F66" w:rsidRPr="00772251" w:rsidRDefault="00E83F66" w:rsidP="0048591A">
            <w:pPr>
              <w:spacing w:before="60" w:after="60" w:line="240" w:lineRule="auto"/>
              <w:jc w:val="center"/>
              <w:rPr>
                <w:noProof/>
                <w:sz w:val="20"/>
              </w:rPr>
            </w:pPr>
            <w:r>
              <w:rPr>
                <w:noProof/>
                <w:sz w:val="20"/>
              </w:rPr>
              <w:t>845230</w:t>
            </w:r>
          </w:p>
        </w:tc>
        <w:tc>
          <w:tcPr>
            <w:tcW w:w="9923" w:type="dxa"/>
            <w:tcBorders>
              <w:top w:val="nil"/>
              <w:left w:val="nil"/>
              <w:bottom w:val="single" w:sz="4" w:space="0" w:color="auto"/>
              <w:right w:val="single" w:sz="4" w:space="0" w:color="auto"/>
            </w:tcBorders>
            <w:shd w:val="clear" w:color="auto" w:fill="auto"/>
            <w:noWrap/>
            <w:hideMark/>
          </w:tcPr>
          <w:p w14:paraId="2CF30BAD" w14:textId="77777777" w:rsidR="00E83F66" w:rsidRPr="00772251" w:rsidRDefault="00E83F66" w:rsidP="0048591A">
            <w:pPr>
              <w:spacing w:before="60" w:after="60" w:line="240" w:lineRule="auto"/>
              <w:rPr>
                <w:noProof/>
                <w:sz w:val="20"/>
              </w:rPr>
            </w:pPr>
            <w:r>
              <w:rPr>
                <w:noProof/>
                <w:sz w:val="20"/>
              </w:rPr>
              <w:t>- Agulhas para máquinas de costura</w:t>
            </w:r>
          </w:p>
        </w:tc>
        <w:tc>
          <w:tcPr>
            <w:tcW w:w="1134" w:type="dxa"/>
            <w:tcBorders>
              <w:top w:val="nil"/>
              <w:left w:val="nil"/>
              <w:bottom w:val="single" w:sz="4" w:space="0" w:color="auto"/>
              <w:right w:val="single" w:sz="4" w:space="0" w:color="auto"/>
            </w:tcBorders>
            <w:shd w:val="clear" w:color="auto" w:fill="auto"/>
            <w:noWrap/>
            <w:vAlign w:val="center"/>
            <w:hideMark/>
          </w:tcPr>
          <w:p w14:paraId="0313A8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4114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A4E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D10FB" w14:textId="77777777" w:rsidR="00E83F66" w:rsidRPr="00772251" w:rsidRDefault="00E83F66" w:rsidP="0048591A">
            <w:pPr>
              <w:spacing w:before="60" w:after="60" w:line="240" w:lineRule="auto"/>
              <w:jc w:val="center"/>
              <w:rPr>
                <w:noProof/>
                <w:sz w:val="20"/>
              </w:rPr>
            </w:pPr>
            <w:r>
              <w:rPr>
                <w:noProof/>
                <w:sz w:val="20"/>
              </w:rPr>
              <w:t>84529000</w:t>
            </w:r>
          </w:p>
        </w:tc>
        <w:tc>
          <w:tcPr>
            <w:tcW w:w="1086" w:type="dxa"/>
            <w:tcBorders>
              <w:top w:val="nil"/>
              <w:left w:val="nil"/>
              <w:bottom w:val="single" w:sz="4" w:space="0" w:color="auto"/>
              <w:right w:val="single" w:sz="4" w:space="0" w:color="auto"/>
            </w:tcBorders>
            <w:shd w:val="clear" w:color="auto" w:fill="auto"/>
            <w:noWrap/>
            <w:hideMark/>
          </w:tcPr>
          <w:p w14:paraId="319116C5" w14:textId="77777777" w:rsidR="00E83F66" w:rsidRPr="00772251" w:rsidRDefault="00E83F66" w:rsidP="0048591A">
            <w:pPr>
              <w:spacing w:before="60" w:after="60" w:line="240" w:lineRule="auto"/>
              <w:jc w:val="center"/>
              <w:rPr>
                <w:noProof/>
                <w:sz w:val="20"/>
              </w:rPr>
            </w:pPr>
            <w:r>
              <w:rPr>
                <w:noProof/>
                <w:sz w:val="20"/>
              </w:rPr>
              <w:t>845290</w:t>
            </w:r>
          </w:p>
        </w:tc>
        <w:tc>
          <w:tcPr>
            <w:tcW w:w="9923" w:type="dxa"/>
            <w:tcBorders>
              <w:top w:val="nil"/>
              <w:left w:val="nil"/>
              <w:bottom w:val="single" w:sz="4" w:space="0" w:color="auto"/>
              <w:right w:val="single" w:sz="4" w:space="0" w:color="auto"/>
            </w:tcBorders>
            <w:shd w:val="clear" w:color="auto" w:fill="auto"/>
            <w:noWrap/>
            <w:hideMark/>
          </w:tcPr>
          <w:p w14:paraId="26235624" w14:textId="77777777" w:rsidR="00E83F66" w:rsidRPr="00772251" w:rsidRDefault="00E83F66" w:rsidP="0048591A">
            <w:pPr>
              <w:spacing w:before="60" w:after="60" w:line="240" w:lineRule="auto"/>
              <w:rPr>
                <w:noProof/>
                <w:sz w:val="20"/>
              </w:rPr>
            </w:pPr>
            <w:r>
              <w:rPr>
                <w:noProof/>
                <w:sz w:val="20"/>
              </w:rPr>
              <w:t>- Móveis, bases e tampas, para máquinas de costura, e suas partes; outras partes de máquinas de costura</w:t>
            </w:r>
          </w:p>
        </w:tc>
        <w:tc>
          <w:tcPr>
            <w:tcW w:w="1134" w:type="dxa"/>
            <w:tcBorders>
              <w:top w:val="nil"/>
              <w:left w:val="nil"/>
              <w:bottom w:val="single" w:sz="4" w:space="0" w:color="auto"/>
              <w:right w:val="single" w:sz="4" w:space="0" w:color="auto"/>
            </w:tcBorders>
            <w:shd w:val="clear" w:color="auto" w:fill="auto"/>
            <w:noWrap/>
            <w:vAlign w:val="center"/>
            <w:hideMark/>
          </w:tcPr>
          <w:p w14:paraId="34AC5D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788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0836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D6CDD0" w14:textId="77777777" w:rsidR="00E83F66" w:rsidRPr="00772251" w:rsidRDefault="00E83F66" w:rsidP="0048591A">
            <w:pPr>
              <w:spacing w:before="60" w:after="60" w:line="240" w:lineRule="auto"/>
              <w:jc w:val="center"/>
              <w:rPr>
                <w:noProof/>
                <w:sz w:val="20"/>
              </w:rPr>
            </w:pPr>
            <w:r>
              <w:rPr>
                <w:noProof/>
                <w:sz w:val="20"/>
              </w:rPr>
              <w:t>84531000</w:t>
            </w:r>
          </w:p>
        </w:tc>
        <w:tc>
          <w:tcPr>
            <w:tcW w:w="1086" w:type="dxa"/>
            <w:tcBorders>
              <w:top w:val="nil"/>
              <w:left w:val="nil"/>
              <w:bottom w:val="single" w:sz="4" w:space="0" w:color="auto"/>
              <w:right w:val="single" w:sz="4" w:space="0" w:color="auto"/>
            </w:tcBorders>
            <w:shd w:val="clear" w:color="auto" w:fill="auto"/>
            <w:noWrap/>
            <w:hideMark/>
          </w:tcPr>
          <w:p w14:paraId="1AA2745D" w14:textId="77777777" w:rsidR="00E83F66" w:rsidRPr="00772251" w:rsidRDefault="00E83F66" w:rsidP="0048591A">
            <w:pPr>
              <w:spacing w:before="60" w:after="60" w:line="240" w:lineRule="auto"/>
              <w:jc w:val="center"/>
              <w:rPr>
                <w:noProof/>
                <w:sz w:val="20"/>
              </w:rPr>
            </w:pPr>
            <w:r>
              <w:rPr>
                <w:noProof/>
                <w:sz w:val="20"/>
              </w:rPr>
              <w:t>845310</w:t>
            </w:r>
          </w:p>
        </w:tc>
        <w:tc>
          <w:tcPr>
            <w:tcW w:w="9923" w:type="dxa"/>
            <w:tcBorders>
              <w:top w:val="nil"/>
              <w:left w:val="nil"/>
              <w:bottom w:val="single" w:sz="4" w:space="0" w:color="auto"/>
              <w:right w:val="single" w:sz="4" w:space="0" w:color="auto"/>
            </w:tcBorders>
            <w:shd w:val="clear" w:color="auto" w:fill="auto"/>
            <w:noWrap/>
            <w:hideMark/>
          </w:tcPr>
          <w:p w14:paraId="6556D86B" w14:textId="77777777" w:rsidR="00E83F66" w:rsidRPr="00772251" w:rsidRDefault="00E83F66" w:rsidP="0048591A">
            <w:pPr>
              <w:spacing w:before="60" w:after="60" w:line="240" w:lineRule="auto"/>
              <w:rPr>
                <w:noProof/>
                <w:sz w:val="20"/>
              </w:rPr>
            </w:pPr>
            <w:r>
              <w:rPr>
                <w:noProof/>
                <w:sz w:val="20"/>
              </w:rPr>
              <w:t>- Máquinas e aparelhos para preparar, curtir ou trabalhar couros ou peles</w:t>
            </w:r>
          </w:p>
        </w:tc>
        <w:tc>
          <w:tcPr>
            <w:tcW w:w="1134" w:type="dxa"/>
            <w:tcBorders>
              <w:top w:val="nil"/>
              <w:left w:val="nil"/>
              <w:bottom w:val="single" w:sz="4" w:space="0" w:color="auto"/>
              <w:right w:val="single" w:sz="4" w:space="0" w:color="auto"/>
            </w:tcBorders>
            <w:shd w:val="clear" w:color="auto" w:fill="auto"/>
            <w:noWrap/>
            <w:vAlign w:val="center"/>
            <w:hideMark/>
          </w:tcPr>
          <w:p w14:paraId="4FB969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D30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C51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1998E7" w14:textId="77777777" w:rsidR="00E83F66" w:rsidRPr="00772251" w:rsidRDefault="00E83F66" w:rsidP="0048591A">
            <w:pPr>
              <w:spacing w:before="60" w:after="60" w:line="240" w:lineRule="auto"/>
              <w:jc w:val="center"/>
              <w:rPr>
                <w:noProof/>
                <w:sz w:val="20"/>
              </w:rPr>
            </w:pPr>
            <w:r>
              <w:rPr>
                <w:noProof/>
                <w:sz w:val="20"/>
              </w:rPr>
              <w:t>84532000</w:t>
            </w:r>
          </w:p>
        </w:tc>
        <w:tc>
          <w:tcPr>
            <w:tcW w:w="1086" w:type="dxa"/>
            <w:tcBorders>
              <w:top w:val="nil"/>
              <w:left w:val="nil"/>
              <w:bottom w:val="single" w:sz="4" w:space="0" w:color="auto"/>
              <w:right w:val="single" w:sz="4" w:space="0" w:color="auto"/>
            </w:tcBorders>
            <w:shd w:val="clear" w:color="auto" w:fill="auto"/>
            <w:noWrap/>
            <w:hideMark/>
          </w:tcPr>
          <w:p w14:paraId="1F0B7B9C" w14:textId="77777777" w:rsidR="00E83F66" w:rsidRPr="00772251" w:rsidRDefault="00E83F66" w:rsidP="0048591A">
            <w:pPr>
              <w:spacing w:before="60" w:after="60" w:line="240" w:lineRule="auto"/>
              <w:jc w:val="center"/>
              <w:rPr>
                <w:noProof/>
                <w:sz w:val="20"/>
              </w:rPr>
            </w:pPr>
            <w:r>
              <w:rPr>
                <w:noProof/>
                <w:sz w:val="20"/>
              </w:rPr>
              <w:t>845320</w:t>
            </w:r>
          </w:p>
        </w:tc>
        <w:tc>
          <w:tcPr>
            <w:tcW w:w="9923" w:type="dxa"/>
            <w:tcBorders>
              <w:top w:val="nil"/>
              <w:left w:val="nil"/>
              <w:bottom w:val="single" w:sz="4" w:space="0" w:color="auto"/>
              <w:right w:val="single" w:sz="4" w:space="0" w:color="auto"/>
            </w:tcBorders>
            <w:shd w:val="clear" w:color="auto" w:fill="auto"/>
            <w:noWrap/>
            <w:hideMark/>
          </w:tcPr>
          <w:p w14:paraId="1691D129" w14:textId="77777777" w:rsidR="00E83F66" w:rsidRPr="00772251" w:rsidRDefault="00E83F66" w:rsidP="0048591A">
            <w:pPr>
              <w:spacing w:before="60" w:after="60" w:line="240" w:lineRule="auto"/>
              <w:rPr>
                <w:noProof/>
                <w:sz w:val="20"/>
              </w:rPr>
            </w:pPr>
            <w:r>
              <w:rPr>
                <w:noProof/>
                <w:sz w:val="20"/>
              </w:rPr>
              <w:t>- Máquinas e aparelhos para fabricar ou consertar calçado</w:t>
            </w:r>
          </w:p>
        </w:tc>
        <w:tc>
          <w:tcPr>
            <w:tcW w:w="1134" w:type="dxa"/>
            <w:tcBorders>
              <w:top w:val="nil"/>
              <w:left w:val="nil"/>
              <w:bottom w:val="single" w:sz="4" w:space="0" w:color="auto"/>
              <w:right w:val="single" w:sz="4" w:space="0" w:color="auto"/>
            </w:tcBorders>
            <w:shd w:val="clear" w:color="auto" w:fill="auto"/>
            <w:noWrap/>
            <w:vAlign w:val="center"/>
            <w:hideMark/>
          </w:tcPr>
          <w:p w14:paraId="7311E2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32D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98B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63CBA" w14:textId="77777777" w:rsidR="00E83F66" w:rsidRPr="00772251" w:rsidRDefault="00E83F66" w:rsidP="0048591A">
            <w:pPr>
              <w:spacing w:before="60" w:after="60" w:line="240" w:lineRule="auto"/>
              <w:jc w:val="center"/>
              <w:rPr>
                <w:noProof/>
                <w:sz w:val="20"/>
              </w:rPr>
            </w:pPr>
            <w:r>
              <w:rPr>
                <w:noProof/>
                <w:sz w:val="20"/>
              </w:rPr>
              <w:t>84538000</w:t>
            </w:r>
          </w:p>
        </w:tc>
        <w:tc>
          <w:tcPr>
            <w:tcW w:w="1086" w:type="dxa"/>
            <w:tcBorders>
              <w:top w:val="nil"/>
              <w:left w:val="nil"/>
              <w:bottom w:val="single" w:sz="4" w:space="0" w:color="auto"/>
              <w:right w:val="single" w:sz="4" w:space="0" w:color="auto"/>
            </w:tcBorders>
            <w:shd w:val="clear" w:color="auto" w:fill="auto"/>
            <w:noWrap/>
            <w:hideMark/>
          </w:tcPr>
          <w:p w14:paraId="7A2466AF" w14:textId="77777777" w:rsidR="00E83F66" w:rsidRPr="00772251" w:rsidRDefault="00E83F66" w:rsidP="0048591A">
            <w:pPr>
              <w:spacing w:before="60" w:after="60" w:line="240" w:lineRule="auto"/>
              <w:jc w:val="center"/>
              <w:rPr>
                <w:noProof/>
                <w:sz w:val="20"/>
              </w:rPr>
            </w:pPr>
            <w:r>
              <w:rPr>
                <w:noProof/>
                <w:sz w:val="20"/>
              </w:rPr>
              <w:t>845380</w:t>
            </w:r>
          </w:p>
        </w:tc>
        <w:tc>
          <w:tcPr>
            <w:tcW w:w="9923" w:type="dxa"/>
            <w:tcBorders>
              <w:top w:val="nil"/>
              <w:left w:val="nil"/>
              <w:bottom w:val="single" w:sz="4" w:space="0" w:color="auto"/>
              <w:right w:val="single" w:sz="4" w:space="0" w:color="auto"/>
            </w:tcBorders>
            <w:shd w:val="clear" w:color="auto" w:fill="auto"/>
            <w:noWrap/>
            <w:hideMark/>
          </w:tcPr>
          <w:p w14:paraId="618453D7"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2C913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706B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5F01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B6B93" w14:textId="77777777" w:rsidR="00E83F66" w:rsidRPr="00772251" w:rsidRDefault="00E83F66" w:rsidP="0048591A">
            <w:pPr>
              <w:spacing w:before="60" w:after="60" w:line="240" w:lineRule="auto"/>
              <w:jc w:val="center"/>
              <w:rPr>
                <w:noProof/>
                <w:sz w:val="20"/>
              </w:rPr>
            </w:pPr>
            <w:r>
              <w:rPr>
                <w:noProof/>
                <w:sz w:val="20"/>
              </w:rPr>
              <w:t>84539000</w:t>
            </w:r>
          </w:p>
        </w:tc>
        <w:tc>
          <w:tcPr>
            <w:tcW w:w="1086" w:type="dxa"/>
            <w:tcBorders>
              <w:top w:val="nil"/>
              <w:left w:val="nil"/>
              <w:bottom w:val="single" w:sz="4" w:space="0" w:color="auto"/>
              <w:right w:val="single" w:sz="4" w:space="0" w:color="auto"/>
            </w:tcBorders>
            <w:shd w:val="clear" w:color="auto" w:fill="auto"/>
            <w:noWrap/>
            <w:hideMark/>
          </w:tcPr>
          <w:p w14:paraId="221AA02D" w14:textId="77777777" w:rsidR="00E83F66" w:rsidRPr="00772251" w:rsidRDefault="00E83F66" w:rsidP="0048591A">
            <w:pPr>
              <w:spacing w:before="60" w:after="60" w:line="240" w:lineRule="auto"/>
              <w:jc w:val="center"/>
              <w:rPr>
                <w:noProof/>
                <w:sz w:val="20"/>
              </w:rPr>
            </w:pPr>
            <w:r>
              <w:rPr>
                <w:noProof/>
                <w:sz w:val="20"/>
              </w:rPr>
              <w:t>845390</w:t>
            </w:r>
          </w:p>
        </w:tc>
        <w:tc>
          <w:tcPr>
            <w:tcW w:w="9923" w:type="dxa"/>
            <w:tcBorders>
              <w:top w:val="nil"/>
              <w:left w:val="nil"/>
              <w:bottom w:val="single" w:sz="4" w:space="0" w:color="auto"/>
              <w:right w:val="single" w:sz="4" w:space="0" w:color="auto"/>
            </w:tcBorders>
            <w:shd w:val="clear" w:color="auto" w:fill="auto"/>
            <w:noWrap/>
            <w:hideMark/>
          </w:tcPr>
          <w:p w14:paraId="727F938B"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234C3A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756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1DD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00456" w14:textId="77777777" w:rsidR="00E83F66" w:rsidRPr="00772251" w:rsidRDefault="00E83F66" w:rsidP="0098654B">
            <w:pPr>
              <w:pageBreakBefore/>
              <w:spacing w:before="60" w:after="60" w:line="240" w:lineRule="auto"/>
              <w:jc w:val="center"/>
              <w:rPr>
                <w:noProof/>
                <w:sz w:val="20"/>
              </w:rPr>
            </w:pPr>
            <w:r>
              <w:rPr>
                <w:noProof/>
                <w:sz w:val="20"/>
              </w:rPr>
              <w:t>84541000</w:t>
            </w:r>
          </w:p>
        </w:tc>
        <w:tc>
          <w:tcPr>
            <w:tcW w:w="1086" w:type="dxa"/>
            <w:tcBorders>
              <w:top w:val="nil"/>
              <w:left w:val="nil"/>
              <w:bottom w:val="single" w:sz="4" w:space="0" w:color="auto"/>
              <w:right w:val="single" w:sz="4" w:space="0" w:color="auto"/>
            </w:tcBorders>
            <w:shd w:val="clear" w:color="auto" w:fill="auto"/>
            <w:noWrap/>
            <w:hideMark/>
          </w:tcPr>
          <w:p w14:paraId="41733C65" w14:textId="77777777" w:rsidR="00E83F66" w:rsidRPr="00772251" w:rsidRDefault="00E83F66" w:rsidP="0048591A">
            <w:pPr>
              <w:spacing w:before="60" w:after="60" w:line="240" w:lineRule="auto"/>
              <w:jc w:val="center"/>
              <w:rPr>
                <w:noProof/>
                <w:sz w:val="20"/>
              </w:rPr>
            </w:pPr>
            <w:r>
              <w:rPr>
                <w:noProof/>
                <w:sz w:val="20"/>
              </w:rPr>
              <w:t>845410</w:t>
            </w:r>
          </w:p>
        </w:tc>
        <w:tc>
          <w:tcPr>
            <w:tcW w:w="9923" w:type="dxa"/>
            <w:tcBorders>
              <w:top w:val="nil"/>
              <w:left w:val="nil"/>
              <w:bottom w:val="single" w:sz="4" w:space="0" w:color="auto"/>
              <w:right w:val="single" w:sz="4" w:space="0" w:color="auto"/>
            </w:tcBorders>
            <w:shd w:val="clear" w:color="auto" w:fill="auto"/>
            <w:noWrap/>
            <w:hideMark/>
          </w:tcPr>
          <w:p w14:paraId="7CE0D0C5" w14:textId="77777777" w:rsidR="00E83F66" w:rsidRPr="00772251" w:rsidRDefault="00E83F66" w:rsidP="0048591A">
            <w:pPr>
              <w:spacing w:before="60" w:after="60" w:line="240" w:lineRule="auto"/>
              <w:rPr>
                <w:noProof/>
                <w:sz w:val="20"/>
              </w:rPr>
            </w:pPr>
            <w:r>
              <w:rPr>
                <w:noProof/>
                <w:sz w:val="20"/>
              </w:rPr>
              <w:t>- Conversores</w:t>
            </w:r>
          </w:p>
        </w:tc>
        <w:tc>
          <w:tcPr>
            <w:tcW w:w="1134" w:type="dxa"/>
            <w:tcBorders>
              <w:top w:val="nil"/>
              <w:left w:val="nil"/>
              <w:bottom w:val="single" w:sz="4" w:space="0" w:color="auto"/>
              <w:right w:val="single" w:sz="4" w:space="0" w:color="auto"/>
            </w:tcBorders>
            <w:shd w:val="clear" w:color="auto" w:fill="auto"/>
            <w:noWrap/>
            <w:vAlign w:val="center"/>
            <w:hideMark/>
          </w:tcPr>
          <w:p w14:paraId="57B60C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17E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3AF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34877" w14:textId="77777777" w:rsidR="00E83F66" w:rsidRPr="00772251" w:rsidRDefault="00E83F66" w:rsidP="0048591A">
            <w:pPr>
              <w:spacing w:before="60" w:after="60" w:line="240" w:lineRule="auto"/>
              <w:jc w:val="center"/>
              <w:rPr>
                <w:noProof/>
                <w:sz w:val="20"/>
              </w:rPr>
            </w:pPr>
            <w:r>
              <w:rPr>
                <w:noProof/>
                <w:sz w:val="20"/>
              </w:rPr>
              <w:t>84542000</w:t>
            </w:r>
          </w:p>
        </w:tc>
        <w:tc>
          <w:tcPr>
            <w:tcW w:w="1086" w:type="dxa"/>
            <w:tcBorders>
              <w:top w:val="nil"/>
              <w:left w:val="nil"/>
              <w:bottom w:val="single" w:sz="4" w:space="0" w:color="auto"/>
              <w:right w:val="single" w:sz="4" w:space="0" w:color="auto"/>
            </w:tcBorders>
            <w:shd w:val="clear" w:color="auto" w:fill="auto"/>
            <w:noWrap/>
            <w:hideMark/>
          </w:tcPr>
          <w:p w14:paraId="7D1FFA6F" w14:textId="77777777" w:rsidR="00E83F66" w:rsidRPr="00772251" w:rsidRDefault="00E83F66" w:rsidP="0048591A">
            <w:pPr>
              <w:spacing w:before="60" w:after="60" w:line="240" w:lineRule="auto"/>
              <w:jc w:val="center"/>
              <w:rPr>
                <w:noProof/>
                <w:sz w:val="20"/>
              </w:rPr>
            </w:pPr>
            <w:r>
              <w:rPr>
                <w:noProof/>
                <w:sz w:val="20"/>
              </w:rPr>
              <w:t>845420</w:t>
            </w:r>
          </w:p>
        </w:tc>
        <w:tc>
          <w:tcPr>
            <w:tcW w:w="9923" w:type="dxa"/>
            <w:tcBorders>
              <w:top w:val="nil"/>
              <w:left w:val="nil"/>
              <w:bottom w:val="single" w:sz="4" w:space="0" w:color="auto"/>
              <w:right w:val="single" w:sz="4" w:space="0" w:color="auto"/>
            </w:tcBorders>
            <w:shd w:val="clear" w:color="auto" w:fill="auto"/>
            <w:noWrap/>
            <w:hideMark/>
          </w:tcPr>
          <w:p w14:paraId="4ED7623E" w14:textId="77777777" w:rsidR="00E83F66" w:rsidRPr="00772251" w:rsidRDefault="00E83F66" w:rsidP="0048591A">
            <w:pPr>
              <w:spacing w:before="60" w:after="60" w:line="240" w:lineRule="auto"/>
              <w:rPr>
                <w:noProof/>
                <w:sz w:val="20"/>
              </w:rPr>
            </w:pPr>
            <w:r>
              <w:rPr>
                <w:noProof/>
                <w:sz w:val="20"/>
              </w:rPr>
              <w:t>- Lingoteiras e cadinhos ou colheres de fundição</w:t>
            </w:r>
          </w:p>
        </w:tc>
        <w:tc>
          <w:tcPr>
            <w:tcW w:w="1134" w:type="dxa"/>
            <w:tcBorders>
              <w:top w:val="nil"/>
              <w:left w:val="nil"/>
              <w:bottom w:val="single" w:sz="4" w:space="0" w:color="auto"/>
              <w:right w:val="single" w:sz="4" w:space="0" w:color="auto"/>
            </w:tcBorders>
            <w:shd w:val="clear" w:color="auto" w:fill="auto"/>
            <w:noWrap/>
            <w:vAlign w:val="center"/>
            <w:hideMark/>
          </w:tcPr>
          <w:p w14:paraId="37E0D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A5A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D64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BCC14" w14:textId="77777777" w:rsidR="00E83F66" w:rsidRPr="00772251" w:rsidRDefault="00E83F66" w:rsidP="0048591A">
            <w:pPr>
              <w:spacing w:before="60" w:after="60" w:line="240" w:lineRule="auto"/>
              <w:jc w:val="center"/>
              <w:rPr>
                <w:noProof/>
                <w:sz w:val="20"/>
              </w:rPr>
            </w:pPr>
            <w:r>
              <w:rPr>
                <w:noProof/>
                <w:sz w:val="20"/>
              </w:rPr>
              <w:t>84543000</w:t>
            </w:r>
          </w:p>
        </w:tc>
        <w:tc>
          <w:tcPr>
            <w:tcW w:w="1086" w:type="dxa"/>
            <w:tcBorders>
              <w:top w:val="nil"/>
              <w:left w:val="nil"/>
              <w:bottom w:val="single" w:sz="4" w:space="0" w:color="auto"/>
              <w:right w:val="single" w:sz="4" w:space="0" w:color="auto"/>
            </w:tcBorders>
            <w:shd w:val="clear" w:color="auto" w:fill="auto"/>
            <w:noWrap/>
            <w:hideMark/>
          </w:tcPr>
          <w:p w14:paraId="14510C30" w14:textId="77777777" w:rsidR="00E83F66" w:rsidRPr="00772251" w:rsidRDefault="00E83F66" w:rsidP="0048591A">
            <w:pPr>
              <w:spacing w:before="60" w:after="60" w:line="240" w:lineRule="auto"/>
              <w:jc w:val="center"/>
              <w:rPr>
                <w:noProof/>
                <w:sz w:val="20"/>
              </w:rPr>
            </w:pPr>
            <w:r>
              <w:rPr>
                <w:noProof/>
                <w:sz w:val="20"/>
              </w:rPr>
              <w:t>845430</w:t>
            </w:r>
          </w:p>
        </w:tc>
        <w:tc>
          <w:tcPr>
            <w:tcW w:w="9923" w:type="dxa"/>
            <w:tcBorders>
              <w:top w:val="nil"/>
              <w:left w:val="nil"/>
              <w:bottom w:val="single" w:sz="4" w:space="0" w:color="auto"/>
              <w:right w:val="single" w:sz="4" w:space="0" w:color="auto"/>
            </w:tcBorders>
            <w:shd w:val="clear" w:color="auto" w:fill="auto"/>
            <w:noWrap/>
            <w:hideMark/>
          </w:tcPr>
          <w:p w14:paraId="044D36A7" w14:textId="77777777" w:rsidR="00E83F66" w:rsidRPr="00772251" w:rsidRDefault="00E83F66" w:rsidP="0048591A">
            <w:pPr>
              <w:spacing w:before="60" w:after="60" w:line="240" w:lineRule="auto"/>
              <w:rPr>
                <w:noProof/>
                <w:sz w:val="20"/>
              </w:rPr>
            </w:pPr>
            <w:r>
              <w:rPr>
                <w:noProof/>
                <w:sz w:val="20"/>
              </w:rPr>
              <w:t>- Máquinas de vazar (moldar)</w:t>
            </w:r>
          </w:p>
        </w:tc>
        <w:tc>
          <w:tcPr>
            <w:tcW w:w="1134" w:type="dxa"/>
            <w:tcBorders>
              <w:top w:val="nil"/>
              <w:left w:val="nil"/>
              <w:bottom w:val="single" w:sz="4" w:space="0" w:color="auto"/>
              <w:right w:val="single" w:sz="4" w:space="0" w:color="auto"/>
            </w:tcBorders>
            <w:shd w:val="clear" w:color="auto" w:fill="auto"/>
            <w:noWrap/>
            <w:vAlign w:val="center"/>
            <w:hideMark/>
          </w:tcPr>
          <w:p w14:paraId="213654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09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9138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3230" w14:textId="77777777" w:rsidR="00E83F66" w:rsidRPr="00772251" w:rsidRDefault="00E83F66" w:rsidP="0048591A">
            <w:pPr>
              <w:spacing w:before="60" w:after="60" w:line="240" w:lineRule="auto"/>
              <w:jc w:val="center"/>
              <w:rPr>
                <w:noProof/>
                <w:sz w:val="20"/>
              </w:rPr>
            </w:pPr>
            <w:r>
              <w:rPr>
                <w:noProof/>
                <w:sz w:val="20"/>
              </w:rPr>
              <w:t>84549000</w:t>
            </w:r>
          </w:p>
        </w:tc>
        <w:tc>
          <w:tcPr>
            <w:tcW w:w="1086" w:type="dxa"/>
            <w:tcBorders>
              <w:top w:val="nil"/>
              <w:left w:val="nil"/>
              <w:bottom w:val="single" w:sz="4" w:space="0" w:color="auto"/>
              <w:right w:val="single" w:sz="4" w:space="0" w:color="auto"/>
            </w:tcBorders>
            <w:shd w:val="clear" w:color="auto" w:fill="auto"/>
            <w:noWrap/>
            <w:hideMark/>
          </w:tcPr>
          <w:p w14:paraId="5EDF179A" w14:textId="77777777" w:rsidR="00E83F66" w:rsidRPr="00772251" w:rsidRDefault="00E83F66" w:rsidP="0048591A">
            <w:pPr>
              <w:spacing w:before="60" w:after="60" w:line="240" w:lineRule="auto"/>
              <w:jc w:val="center"/>
              <w:rPr>
                <w:noProof/>
                <w:sz w:val="20"/>
              </w:rPr>
            </w:pPr>
            <w:r>
              <w:rPr>
                <w:noProof/>
                <w:sz w:val="20"/>
              </w:rPr>
              <w:t>845490</w:t>
            </w:r>
          </w:p>
        </w:tc>
        <w:tc>
          <w:tcPr>
            <w:tcW w:w="9923" w:type="dxa"/>
            <w:tcBorders>
              <w:top w:val="nil"/>
              <w:left w:val="nil"/>
              <w:bottom w:val="single" w:sz="4" w:space="0" w:color="auto"/>
              <w:right w:val="single" w:sz="4" w:space="0" w:color="auto"/>
            </w:tcBorders>
            <w:shd w:val="clear" w:color="auto" w:fill="auto"/>
            <w:noWrap/>
            <w:hideMark/>
          </w:tcPr>
          <w:p w14:paraId="2F9969AE"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2B77FF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A1AD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7CD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32ECC8" w14:textId="77777777" w:rsidR="00E83F66" w:rsidRPr="00772251" w:rsidRDefault="00E83F66" w:rsidP="0048591A">
            <w:pPr>
              <w:spacing w:before="60" w:after="60" w:line="240" w:lineRule="auto"/>
              <w:jc w:val="center"/>
              <w:rPr>
                <w:noProof/>
                <w:sz w:val="20"/>
              </w:rPr>
            </w:pPr>
            <w:r>
              <w:rPr>
                <w:noProof/>
                <w:sz w:val="20"/>
              </w:rPr>
              <w:t>84551000</w:t>
            </w:r>
          </w:p>
        </w:tc>
        <w:tc>
          <w:tcPr>
            <w:tcW w:w="1086" w:type="dxa"/>
            <w:tcBorders>
              <w:top w:val="nil"/>
              <w:left w:val="nil"/>
              <w:bottom w:val="single" w:sz="4" w:space="0" w:color="auto"/>
              <w:right w:val="single" w:sz="4" w:space="0" w:color="auto"/>
            </w:tcBorders>
            <w:shd w:val="clear" w:color="auto" w:fill="auto"/>
            <w:noWrap/>
            <w:hideMark/>
          </w:tcPr>
          <w:p w14:paraId="28B2AF04" w14:textId="77777777" w:rsidR="00E83F66" w:rsidRPr="00772251" w:rsidRDefault="00E83F66" w:rsidP="0048591A">
            <w:pPr>
              <w:spacing w:before="60" w:after="60" w:line="240" w:lineRule="auto"/>
              <w:jc w:val="center"/>
              <w:rPr>
                <w:noProof/>
                <w:sz w:val="20"/>
              </w:rPr>
            </w:pPr>
            <w:r>
              <w:rPr>
                <w:noProof/>
                <w:sz w:val="20"/>
              </w:rPr>
              <w:t>845510</w:t>
            </w:r>
          </w:p>
        </w:tc>
        <w:tc>
          <w:tcPr>
            <w:tcW w:w="9923" w:type="dxa"/>
            <w:tcBorders>
              <w:top w:val="nil"/>
              <w:left w:val="nil"/>
              <w:bottom w:val="single" w:sz="4" w:space="0" w:color="auto"/>
              <w:right w:val="single" w:sz="4" w:space="0" w:color="auto"/>
            </w:tcBorders>
            <w:shd w:val="clear" w:color="auto" w:fill="auto"/>
            <w:noWrap/>
            <w:hideMark/>
          </w:tcPr>
          <w:p w14:paraId="69F0F7AE" w14:textId="77777777" w:rsidR="00E83F66" w:rsidRPr="00772251" w:rsidRDefault="00E83F66" w:rsidP="0048591A">
            <w:pPr>
              <w:spacing w:before="60" w:after="60" w:line="240" w:lineRule="auto"/>
              <w:rPr>
                <w:noProof/>
                <w:sz w:val="20"/>
              </w:rPr>
            </w:pPr>
            <w:r>
              <w:rPr>
                <w:noProof/>
                <w:sz w:val="20"/>
              </w:rPr>
              <w:t>- Laminadores de tubos</w:t>
            </w:r>
          </w:p>
        </w:tc>
        <w:tc>
          <w:tcPr>
            <w:tcW w:w="1134" w:type="dxa"/>
            <w:tcBorders>
              <w:top w:val="nil"/>
              <w:left w:val="nil"/>
              <w:bottom w:val="single" w:sz="4" w:space="0" w:color="auto"/>
              <w:right w:val="single" w:sz="4" w:space="0" w:color="auto"/>
            </w:tcBorders>
            <w:shd w:val="clear" w:color="auto" w:fill="auto"/>
            <w:noWrap/>
            <w:vAlign w:val="center"/>
            <w:hideMark/>
          </w:tcPr>
          <w:p w14:paraId="5C5AB6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0A34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82B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E91FA" w14:textId="77777777" w:rsidR="00E83F66" w:rsidRPr="00772251" w:rsidRDefault="00E83F66" w:rsidP="0048591A">
            <w:pPr>
              <w:spacing w:before="60" w:after="60" w:line="240" w:lineRule="auto"/>
              <w:jc w:val="center"/>
              <w:rPr>
                <w:noProof/>
                <w:sz w:val="20"/>
              </w:rPr>
            </w:pPr>
            <w:r>
              <w:rPr>
                <w:noProof/>
                <w:sz w:val="20"/>
              </w:rPr>
              <w:t>84552100</w:t>
            </w:r>
          </w:p>
        </w:tc>
        <w:tc>
          <w:tcPr>
            <w:tcW w:w="1086" w:type="dxa"/>
            <w:tcBorders>
              <w:top w:val="nil"/>
              <w:left w:val="nil"/>
              <w:bottom w:val="single" w:sz="4" w:space="0" w:color="auto"/>
              <w:right w:val="single" w:sz="4" w:space="0" w:color="auto"/>
            </w:tcBorders>
            <w:shd w:val="clear" w:color="auto" w:fill="auto"/>
            <w:noWrap/>
            <w:hideMark/>
          </w:tcPr>
          <w:p w14:paraId="1E32E5AF" w14:textId="77777777" w:rsidR="00E83F66" w:rsidRPr="00772251" w:rsidRDefault="00E83F66" w:rsidP="0048591A">
            <w:pPr>
              <w:spacing w:before="60" w:after="60" w:line="240" w:lineRule="auto"/>
              <w:jc w:val="center"/>
              <w:rPr>
                <w:noProof/>
                <w:sz w:val="20"/>
              </w:rPr>
            </w:pPr>
            <w:r>
              <w:rPr>
                <w:noProof/>
                <w:sz w:val="20"/>
              </w:rPr>
              <w:t>845521</w:t>
            </w:r>
          </w:p>
        </w:tc>
        <w:tc>
          <w:tcPr>
            <w:tcW w:w="9923" w:type="dxa"/>
            <w:tcBorders>
              <w:top w:val="nil"/>
              <w:left w:val="nil"/>
              <w:bottom w:val="single" w:sz="4" w:space="0" w:color="auto"/>
              <w:right w:val="single" w:sz="4" w:space="0" w:color="auto"/>
            </w:tcBorders>
            <w:shd w:val="clear" w:color="auto" w:fill="auto"/>
            <w:noWrap/>
            <w:hideMark/>
          </w:tcPr>
          <w:p w14:paraId="21A23775" w14:textId="77777777" w:rsidR="00E83F66" w:rsidRPr="00772251" w:rsidRDefault="00E83F66" w:rsidP="0048591A">
            <w:pPr>
              <w:spacing w:before="60" w:after="60" w:line="240" w:lineRule="auto"/>
              <w:rPr>
                <w:noProof/>
                <w:sz w:val="20"/>
              </w:rPr>
            </w:pPr>
            <w:r>
              <w:rPr>
                <w:noProof/>
                <w:sz w:val="20"/>
              </w:rPr>
              <w:t>-- Laminadores a quente e laminadores combinados a quente e a frio</w:t>
            </w:r>
          </w:p>
        </w:tc>
        <w:tc>
          <w:tcPr>
            <w:tcW w:w="1134" w:type="dxa"/>
            <w:tcBorders>
              <w:top w:val="nil"/>
              <w:left w:val="nil"/>
              <w:bottom w:val="single" w:sz="4" w:space="0" w:color="auto"/>
              <w:right w:val="single" w:sz="4" w:space="0" w:color="auto"/>
            </w:tcBorders>
            <w:shd w:val="clear" w:color="auto" w:fill="auto"/>
            <w:noWrap/>
            <w:vAlign w:val="center"/>
            <w:hideMark/>
          </w:tcPr>
          <w:p w14:paraId="673635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16F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AD1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6772A7" w14:textId="77777777" w:rsidR="00E83F66" w:rsidRPr="00772251" w:rsidRDefault="00E83F66" w:rsidP="0048591A">
            <w:pPr>
              <w:spacing w:before="60" w:after="60" w:line="240" w:lineRule="auto"/>
              <w:jc w:val="center"/>
              <w:rPr>
                <w:noProof/>
                <w:sz w:val="20"/>
              </w:rPr>
            </w:pPr>
            <w:r>
              <w:rPr>
                <w:noProof/>
                <w:sz w:val="20"/>
              </w:rPr>
              <w:t>84552200</w:t>
            </w:r>
          </w:p>
        </w:tc>
        <w:tc>
          <w:tcPr>
            <w:tcW w:w="1086" w:type="dxa"/>
            <w:tcBorders>
              <w:top w:val="nil"/>
              <w:left w:val="nil"/>
              <w:bottom w:val="single" w:sz="4" w:space="0" w:color="auto"/>
              <w:right w:val="single" w:sz="4" w:space="0" w:color="auto"/>
            </w:tcBorders>
            <w:shd w:val="clear" w:color="auto" w:fill="auto"/>
            <w:noWrap/>
            <w:hideMark/>
          </w:tcPr>
          <w:p w14:paraId="1AA6329C" w14:textId="77777777" w:rsidR="00E83F66" w:rsidRPr="00772251" w:rsidRDefault="00E83F66" w:rsidP="0048591A">
            <w:pPr>
              <w:spacing w:before="60" w:after="60" w:line="240" w:lineRule="auto"/>
              <w:jc w:val="center"/>
              <w:rPr>
                <w:noProof/>
                <w:sz w:val="20"/>
              </w:rPr>
            </w:pPr>
            <w:r>
              <w:rPr>
                <w:noProof/>
                <w:sz w:val="20"/>
              </w:rPr>
              <w:t>845522</w:t>
            </w:r>
          </w:p>
        </w:tc>
        <w:tc>
          <w:tcPr>
            <w:tcW w:w="9923" w:type="dxa"/>
            <w:tcBorders>
              <w:top w:val="nil"/>
              <w:left w:val="nil"/>
              <w:bottom w:val="single" w:sz="4" w:space="0" w:color="auto"/>
              <w:right w:val="single" w:sz="4" w:space="0" w:color="auto"/>
            </w:tcBorders>
            <w:shd w:val="clear" w:color="auto" w:fill="auto"/>
            <w:noWrap/>
            <w:hideMark/>
          </w:tcPr>
          <w:p w14:paraId="74F03827" w14:textId="77777777" w:rsidR="00E83F66" w:rsidRPr="00772251" w:rsidRDefault="00E83F66" w:rsidP="0048591A">
            <w:pPr>
              <w:spacing w:before="60" w:after="60" w:line="240" w:lineRule="auto"/>
              <w:rPr>
                <w:noProof/>
                <w:sz w:val="20"/>
              </w:rPr>
            </w:pPr>
            <w:r>
              <w:rPr>
                <w:noProof/>
                <w:sz w:val="20"/>
              </w:rPr>
              <w:t>-- Laminadores a frio</w:t>
            </w:r>
          </w:p>
        </w:tc>
        <w:tc>
          <w:tcPr>
            <w:tcW w:w="1134" w:type="dxa"/>
            <w:tcBorders>
              <w:top w:val="nil"/>
              <w:left w:val="nil"/>
              <w:bottom w:val="single" w:sz="4" w:space="0" w:color="auto"/>
              <w:right w:val="single" w:sz="4" w:space="0" w:color="auto"/>
            </w:tcBorders>
            <w:shd w:val="clear" w:color="auto" w:fill="auto"/>
            <w:noWrap/>
            <w:vAlign w:val="center"/>
            <w:hideMark/>
          </w:tcPr>
          <w:p w14:paraId="3EA71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04F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A70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81DBFB" w14:textId="77777777" w:rsidR="00E83F66" w:rsidRPr="00772251" w:rsidRDefault="00E83F66" w:rsidP="0048591A">
            <w:pPr>
              <w:spacing w:before="60" w:after="60" w:line="240" w:lineRule="auto"/>
              <w:jc w:val="center"/>
              <w:rPr>
                <w:noProof/>
                <w:sz w:val="20"/>
              </w:rPr>
            </w:pPr>
            <w:r>
              <w:rPr>
                <w:noProof/>
                <w:sz w:val="20"/>
              </w:rPr>
              <w:t>84553000</w:t>
            </w:r>
          </w:p>
        </w:tc>
        <w:tc>
          <w:tcPr>
            <w:tcW w:w="1086" w:type="dxa"/>
            <w:tcBorders>
              <w:top w:val="nil"/>
              <w:left w:val="nil"/>
              <w:bottom w:val="single" w:sz="4" w:space="0" w:color="auto"/>
              <w:right w:val="single" w:sz="4" w:space="0" w:color="auto"/>
            </w:tcBorders>
            <w:shd w:val="clear" w:color="auto" w:fill="auto"/>
            <w:noWrap/>
            <w:hideMark/>
          </w:tcPr>
          <w:p w14:paraId="57E11E13" w14:textId="77777777" w:rsidR="00E83F66" w:rsidRPr="00772251" w:rsidRDefault="00E83F66" w:rsidP="0048591A">
            <w:pPr>
              <w:spacing w:before="60" w:after="60" w:line="240" w:lineRule="auto"/>
              <w:jc w:val="center"/>
              <w:rPr>
                <w:noProof/>
                <w:sz w:val="20"/>
              </w:rPr>
            </w:pPr>
            <w:r>
              <w:rPr>
                <w:noProof/>
                <w:sz w:val="20"/>
              </w:rPr>
              <w:t>845530</w:t>
            </w:r>
          </w:p>
        </w:tc>
        <w:tc>
          <w:tcPr>
            <w:tcW w:w="9923" w:type="dxa"/>
            <w:tcBorders>
              <w:top w:val="nil"/>
              <w:left w:val="nil"/>
              <w:bottom w:val="single" w:sz="4" w:space="0" w:color="auto"/>
              <w:right w:val="single" w:sz="4" w:space="0" w:color="auto"/>
            </w:tcBorders>
            <w:shd w:val="clear" w:color="auto" w:fill="auto"/>
            <w:noWrap/>
            <w:hideMark/>
          </w:tcPr>
          <w:p w14:paraId="724B9C56" w14:textId="77777777" w:rsidR="00E83F66" w:rsidRPr="00772251" w:rsidRDefault="00E83F66" w:rsidP="0048591A">
            <w:pPr>
              <w:spacing w:before="60" w:after="60" w:line="240" w:lineRule="auto"/>
              <w:rPr>
                <w:noProof/>
                <w:sz w:val="20"/>
              </w:rPr>
            </w:pPr>
            <w:r>
              <w:rPr>
                <w:noProof/>
                <w:sz w:val="20"/>
              </w:rPr>
              <w:t>- Cilindros de laminadores</w:t>
            </w:r>
          </w:p>
        </w:tc>
        <w:tc>
          <w:tcPr>
            <w:tcW w:w="1134" w:type="dxa"/>
            <w:tcBorders>
              <w:top w:val="nil"/>
              <w:left w:val="nil"/>
              <w:bottom w:val="single" w:sz="4" w:space="0" w:color="auto"/>
              <w:right w:val="single" w:sz="4" w:space="0" w:color="auto"/>
            </w:tcBorders>
            <w:shd w:val="clear" w:color="auto" w:fill="auto"/>
            <w:noWrap/>
            <w:vAlign w:val="center"/>
            <w:hideMark/>
          </w:tcPr>
          <w:p w14:paraId="59B97C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E99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86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F5A94F" w14:textId="77777777" w:rsidR="00E83F66" w:rsidRPr="00772251" w:rsidRDefault="00E83F66" w:rsidP="0048591A">
            <w:pPr>
              <w:spacing w:before="60" w:after="60" w:line="240" w:lineRule="auto"/>
              <w:jc w:val="center"/>
              <w:rPr>
                <w:noProof/>
                <w:sz w:val="20"/>
              </w:rPr>
            </w:pPr>
            <w:r>
              <w:rPr>
                <w:noProof/>
                <w:sz w:val="20"/>
              </w:rPr>
              <w:t>84559000</w:t>
            </w:r>
          </w:p>
        </w:tc>
        <w:tc>
          <w:tcPr>
            <w:tcW w:w="1086" w:type="dxa"/>
            <w:tcBorders>
              <w:top w:val="nil"/>
              <w:left w:val="nil"/>
              <w:bottom w:val="single" w:sz="4" w:space="0" w:color="auto"/>
              <w:right w:val="single" w:sz="4" w:space="0" w:color="auto"/>
            </w:tcBorders>
            <w:shd w:val="clear" w:color="auto" w:fill="auto"/>
            <w:noWrap/>
            <w:hideMark/>
          </w:tcPr>
          <w:p w14:paraId="5A6D10D1" w14:textId="77777777" w:rsidR="00E83F66" w:rsidRPr="00772251" w:rsidRDefault="00E83F66" w:rsidP="0048591A">
            <w:pPr>
              <w:spacing w:before="60" w:after="60" w:line="240" w:lineRule="auto"/>
              <w:jc w:val="center"/>
              <w:rPr>
                <w:noProof/>
                <w:sz w:val="20"/>
              </w:rPr>
            </w:pPr>
            <w:r>
              <w:rPr>
                <w:noProof/>
                <w:sz w:val="20"/>
              </w:rPr>
              <w:t>845590</w:t>
            </w:r>
          </w:p>
        </w:tc>
        <w:tc>
          <w:tcPr>
            <w:tcW w:w="9923" w:type="dxa"/>
            <w:tcBorders>
              <w:top w:val="nil"/>
              <w:left w:val="nil"/>
              <w:bottom w:val="single" w:sz="4" w:space="0" w:color="auto"/>
              <w:right w:val="single" w:sz="4" w:space="0" w:color="auto"/>
            </w:tcBorders>
            <w:shd w:val="clear" w:color="auto" w:fill="auto"/>
            <w:noWrap/>
            <w:hideMark/>
          </w:tcPr>
          <w:p w14:paraId="252B08F4" w14:textId="77777777" w:rsidR="00E83F66" w:rsidRPr="00772251" w:rsidRDefault="00E83F66" w:rsidP="0048591A">
            <w:pPr>
              <w:spacing w:before="60" w:after="60" w:line="240" w:lineRule="auto"/>
              <w:rPr>
                <w:noProof/>
                <w:sz w:val="20"/>
              </w:rPr>
            </w:pPr>
            <w:r>
              <w:rPr>
                <w:noProof/>
                <w:sz w:val="20"/>
              </w:rPr>
              <w:t>- Outras partes</w:t>
            </w:r>
          </w:p>
        </w:tc>
        <w:tc>
          <w:tcPr>
            <w:tcW w:w="1134" w:type="dxa"/>
            <w:tcBorders>
              <w:top w:val="nil"/>
              <w:left w:val="nil"/>
              <w:bottom w:val="single" w:sz="4" w:space="0" w:color="auto"/>
              <w:right w:val="single" w:sz="4" w:space="0" w:color="auto"/>
            </w:tcBorders>
            <w:shd w:val="clear" w:color="auto" w:fill="auto"/>
            <w:noWrap/>
            <w:vAlign w:val="center"/>
            <w:hideMark/>
          </w:tcPr>
          <w:p w14:paraId="7F0349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8BA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1CA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EA688" w14:textId="77777777" w:rsidR="00E83F66" w:rsidRPr="00772251" w:rsidRDefault="00E83F66" w:rsidP="0048591A">
            <w:pPr>
              <w:spacing w:before="60" w:after="60" w:line="240" w:lineRule="auto"/>
              <w:jc w:val="center"/>
              <w:rPr>
                <w:noProof/>
                <w:sz w:val="20"/>
              </w:rPr>
            </w:pPr>
            <w:r>
              <w:rPr>
                <w:noProof/>
                <w:sz w:val="20"/>
              </w:rPr>
              <w:t>84561000</w:t>
            </w:r>
          </w:p>
        </w:tc>
        <w:tc>
          <w:tcPr>
            <w:tcW w:w="1086" w:type="dxa"/>
            <w:tcBorders>
              <w:top w:val="nil"/>
              <w:left w:val="nil"/>
              <w:bottom w:val="single" w:sz="4" w:space="0" w:color="auto"/>
              <w:right w:val="single" w:sz="4" w:space="0" w:color="auto"/>
            </w:tcBorders>
            <w:shd w:val="clear" w:color="auto" w:fill="auto"/>
            <w:noWrap/>
            <w:hideMark/>
          </w:tcPr>
          <w:p w14:paraId="6ED762E1" w14:textId="77777777" w:rsidR="00E83F66" w:rsidRPr="00772251" w:rsidRDefault="00E83F66" w:rsidP="0048591A">
            <w:pPr>
              <w:spacing w:before="60" w:after="60" w:line="240" w:lineRule="auto"/>
              <w:jc w:val="center"/>
              <w:rPr>
                <w:noProof/>
                <w:sz w:val="20"/>
              </w:rPr>
            </w:pPr>
            <w:r>
              <w:rPr>
                <w:noProof/>
                <w:sz w:val="20"/>
              </w:rPr>
              <w:t>845610</w:t>
            </w:r>
          </w:p>
        </w:tc>
        <w:tc>
          <w:tcPr>
            <w:tcW w:w="9923" w:type="dxa"/>
            <w:tcBorders>
              <w:top w:val="nil"/>
              <w:left w:val="nil"/>
              <w:bottom w:val="single" w:sz="4" w:space="0" w:color="auto"/>
              <w:right w:val="single" w:sz="4" w:space="0" w:color="auto"/>
            </w:tcBorders>
            <w:shd w:val="clear" w:color="auto" w:fill="auto"/>
            <w:noWrap/>
            <w:hideMark/>
          </w:tcPr>
          <w:p w14:paraId="57F949C6" w14:textId="77777777" w:rsidR="00E83F66" w:rsidRPr="00772251" w:rsidRDefault="00E83F66" w:rsidP="0048591A">
            <w:pPr>
              <w:spacing w:before="60" w:after="60" w:line="240" w:lineRule="auto"/>
              <w:rPr>
                <w:noProof/>
                <w:sz w:val="20"/>
              </w:rPr>
            </w:pPr>
            <w:r>
              <w:rPr>
                <w:noProof/>
                <w:sz w:val="20"/>
              </w:rPr>
              <w:t>- Que operem por laser ou por outro feixe de luz ou de fotões</w:t>
            </w:r>
          </w:p>
        </w:tc>
        <w:tc>
          <w:tcPr>
            <w:tcW w:w="1134" w:type="dxa"/>
            <w:tcBorders>
              <w:top w:val="nil"/>
              <w:left w:val="nil"/>
              <w:bottom w:val="single" w:sz="4" w:space="0" w:color="auto"/>
              <w:right w:val="single" w:sz="4" w:space="0" w:color="auto"/>
            </w:tcBorders>
            <w:shd w:val="clear" w:color="auto" w:fill="auto"/>
            <w:noWrap/>
            <w:vAlign w:val="center"/>
            <w:hideMark/>
          </w:tcPr>
          <w:p w14:paraId="11900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EE7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C12B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518A3" w14:textId="77777777" w:rsidR="00E83F66" w:rsidRPr="00772251" w:rsidRDefault="00E83F66" w:rsidP="0048591A">
            <w:pPr>
              <w:spacing w:before="60" w:after="60" w:line="240" w:lineRule="auto"/>
              <w:jc w:val="center"/>
              <w:rPr>
                <w:noProof/>
                <w:sz w:val="20"/>
              </w:rPr>
            </w:pPr>
            <w:r>
              <w:rPr>
                <w:noProof/>
                <w:sz w:val="20"/>
              </w:rPr>
              <w:t>84562000</w:t>
            </w:r>
          </w:p>
        </w:tc>
        <w:tc>
          <w:tcPr>
            <w:tcW w:w="1086" w:type="dxa"/>
            <w:tcBorders>
              <w:top w:val="nil"/>
              <w:left w:val="nil"/>
              <w:bottom w:val="single" w:sz="4" w:space="0" w:color="auto"/>
              <w:right w:val="single" w:sz="4" w:space="0" w:color="auto"/>
            </w:tcBorders>
            <w:shd w:val="clear" w:color="auto" w:fill="auto"/>
            <w:noWrap/>
            <w:hideMark/>
          </w:tcPr>
          <w:p w14:paraId="03DEFF0F" w14:textId="77777777" w:rsidR="00E83F66" w:rsidRPr="00772251" w:rsidRDefault="00E83F66" w:rsidP="0048591A">
            <w:pPr>
              <w:spacing w:before="60" w:after="60" w:line="240" w:lineRule="auto"/>
              <w:jc w:val="center"/>
              <w:rPr>
                <w:noProof/>
                <w:sz w:val="20"/>
              </w:rPr>
            </w:pPr>
            <w:r>
              <w:rPr>
                <w:noProof/>
                <w:sz w:val="20"/>
              </w:rPr>
              <w:t>845620</w:t>
            </w:r>
          </w:p>
        </w:tc>
        <w:tc>
          <w:tcPr>
            <w:tcW w:w="9923" w:type="dxa"/>
            <w:tcBorders>
              <w:top w:val="nil"/>
              <w:left w:val="nil"/>
              <w:bottom w:val="single" w:sz="4" w:space="0" w:color="auto"/>
              <w:right w:val="single" w:sz="4" w:space="0" w:color="auto"/>
            </w:tcBorders>
            <w:shd w:val="clear" w:color="auto" w:fill="auto"/>
            <w:noWrap/>
            <w:hideMark/>
          </w:tcPr>
          <w:p w14:paraId="1CEB8DC3" w14:textId="77777777" w:rsidR="00E83F66" w:rsidRPr="00772251" w:rsidRDefault="00E83F66" w:rsidP="0048591A">
            <w:pPr>
              <w:spacing w:before="60" w:after="60" w:line="240" w:lineRule="auto"/>
              <w:rPr>
                <w:noProof/>
                <w:sz w:val="20"/>
              </w:rPr>
            </w:pPr>
            <w:r>
              <w:rPr>
                <w:noProof/>
                <w:sz w:val="20"/>
              </w:rPr>
              <w:t>- Que operem por ultrassom</w:t>
            </w:r>
          </w:p>
        </w:tc>
        <w:tc>
          <w:tcPr>
            <w:tcW w:w="1134" w:type="dxa"/>
            <w:tcBorders>
              <w:top w:val="nil"/>
              <w:left w:val="nil"/>
              <w:bottom w:val="single" w:sz="4" w:space="0" w:color="auto"/>
              <w:right w:val="single" w:sz="4" w:space="0" w:color="auto"/>
            </w:tcBorders>
            <w:shd w:val="clear" w:color="auto" w:fill="auto"/>
            <w:noWrap/>
            <w:vAlign w:val="center"/>
            <w:hideMark/>
          </w:tcPr>
          <w:p w14:paraId="13AA2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526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4E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05CF8" w14:textId="77777777" w:rsidR="00E83F66" w:rsidRPr="00772251" w:rsidRDefault="00E83F66" w:rsidP="0048591A">
            <w:pPr>
              <w:spacing w:before="60" w:after="60" w:line="240" w:lineRule="auto"/>
              <w:jc w:val="center"/>
              <w:rPr>
                <w:noProof/>
                <w:sz w:val="20"/>
              </w:rPr>
            </w:pPr>
            <w:r>
              <w:rPr>
                <w:noProof/>
                <w:sz w:val="20"/>
              </w:rPr>
              <w:t>84563000</w:t>
            </w:r>
          </w:p>
        </w:tc>
        <w:tc>
          <w:tcPr>
            <w:tcW w:w="1086" w:type="dxa"/>
            <w:tcBorders>
              <w:top w:val="nil"/>
              <w:left w:val="nil"/>
              <w:bottom w:val="single" w:sz="4" w:space="0" w:color="auto"/>
              <w:right w:val="single" w:sz="4" w:space="0" w:color="auto"/>
            </w:tcBorders>
            <w:shd w:val="clear" w:color="auto" w:fill="auto"/>
            <w:noWrap/>
            <w:hideMark/>
          </w:tcPr>
          <w:p w14:paraId="661B5C13" w14:textId="77777777" w:rsidR="00E83F66" w:rsidRPr="00772251" w:rsidRDefault="00E83F66" w:rsidP="0048591A">
            <w:pPr>
              <w:spacing w:before="60" w:after="60" w:line="240" w:lineRule="auto"/>
              <w:jc w:val="center"/>
              <w:rPr>
                <w:noProof/>
                <w:sz w:val="20"/>
              </w:rPr>
            </w:pPr>
            <w:r>
              <w:rPr>
                <w:noProof/>
                <w:sz w:val="20"/>
              </w:rPr>
              <w:t>845630</w:t>
            </w:r>
          </w:p>
        </w:tc>
        <w:tc>
          <w:tcPr>
            <w:tcW w:w="9923" w:type="dxa"/>
            <w:tcBorders>
              <w:top w:val="nil"/>
              <w:left w:val="nil"/>
              <w:bottom w:val="single" w:sz="4" w:space="0" w:color="auto"/>
              <w:right w:val="single" w:sz="4" w:space="0" w:color="auto"/>
            </w:tcBorders>
            <w:shd w:val="clear" w:color="auto" w:fill="auto"/>
            <w:noWrap/>
            <w:hideMark/>
          </w:tcPr>
          <w:p w14:paraId="42A837C4" w14:textId="77777777" w:rsidR="00E83F66" w:rsidRPr="00772251" w:rsidRDefault="00E83F66" w:rsidP="0048591A">
            <w:pPr>
              <w:spacing w:before="60" w:after="60" w:line="240" w:lineRule="auto"/>
              <w:rPr>
                <w:noProof/>
                <w:sz w:val="20"/>
              </w:rPr>
            </w:pPr>
            <w:r>
              <w:rPr>
                <w:noProof/>
                <w:sz w:val="20"/>
              </w:rPr>
              <w:t>- Que operem por eletroerosão</w:t>
            </w:r>
          </w:p>
        </w:tc>
        <w:tc>
          <w:tcPr>
            <w:tcW w:w="1134" w:type="dxa"/>
            <w:tcBorders>
              <w:top w:val="nil"/>
              <w:left w:val="nil"/>
              <w:bottom w:val="single" w:sz="4" w:space="0" w:color="auto"/>
              <w:right w:val="single" w:sz="4" w:space="0" w:color="auto"/>
            </w:tcBorders>
            <w:shd w:val="clear" w:color="auto" w:fill="auto"/>
            <w:noWrap/>
            <w:vAlign w:val="center"/>
            <w:hideMark/>
          </w:tcPr>
          <w:p w14:paraId="4A704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71D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4EE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CD70F" w14:textId="77777777" w:rsidR="00E83F66" w:rsidRPr="00772251" w:rsidRDefault="00E83F66" w:rsidP="0048591A">
            <w:pPr>
              <w:spacing w:before="60" w:after="60" w:line="240" w:lineRule="auto"/>
              <w:jc w:val="center"/>
              <w:rPr>
                <w:noProof/>
                <w:sz w:val="20"/>
              </w:rPr>
            </w:pPr>
            <w:r>
              <w:rPr>
                <w:noProof/>
                <w:sz w:val="20"/>
              </w:rPr>
              <w:t>84569000</w:t>
            </w:r>
          </w:p>
        </w:tc>
        <w:tc>
          <w:tcPr>
            <w:tcW w:w="1086" w:type="dxa"/>
            <w:tcBorders>
              <w:top w:val="nil"/>
              <w:left w:val="nil"/>
              <w:bottom w:val="single" w:sz="4" w:space="0" w:color="auto"/>
              <w:right w:val="single" w:sz="4" w:space="0" w:color="auto"/>
            </w:tcBorders>
            <w:shd w:val="clear" w:color="auto" w:fill="auto"/>
            <w:noWrap/>
            <w:hideMark/>
          </w:tcPr>
          <w:p w14:paraId="22233DA8" w14:textId="77777777" w:rsidR="00E83F66" w:rsidRPr="00772251" w:rsidRDefault="00E83F66" w:rsidP="0048591A">
            <w:pPr>
              <w:spacing w:before="60" w:after="60" w:line="240" w:lineRule="auto"/>
              <w:jc w:val="center"/>
              <w:rPr>
                <w:noProof/>
                <w:sz w:val="20"/>
              </w:rPr>
            </w:pPr>
            <w:r>
              <w:rPr>
                <w:noProof/>
                <w:sz w:val="20"/>
              </w:rPr>
              <w:t>845690</w:t>
            </w:r>
          </w:p>
        </w:tc>
        <w:tc>
          <w:tcPr>
            <w:tcW w:w="9923" w:type="dxa"/>
            <w:tcBorders>
              <w:top w:val="nil"/>
              <w:left w:val="nil"/>
              <w:bottom w:val="single" w:sz="4" w:space="0" w:color="auto"/>
              <w:right w:val="single" w:sz="4" w:space="0" w:color="auto"/>
            </w:tcBorders>
            <w:shd w:val="clear" w:color="auto" w:fill="auto"/>
            <w:noWrap/>
            <w:hideMark/>
          </w:tcPr>
          <w:p w14:paraId="3D011C64"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EAAF1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F8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2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9740B1" w14:textId="77777777" w:rsidR="00E83F66" w:rsidRPr="00772251" w:rsidRDefault="00E83F66" w:rsidP="0048591A">
            <w:pPr>
              <w:spacing w:before="60" w:after="60" w:line="240" w:lineRule="auto"/>
              <w:jc w:val="center"/>
              <w:rPr>
                <w:noProof/>
                <w:sz w:val="20"/>
              </w:rPr>
            </w:pPr>
            <w:r>
              <w:rPr>
                <w:noProof/>
                <w:sz w:val="20"/>
              </w:rPr>
              <w:t>84571000</w:t>
            </w:r>
          </w:p>
        </w:tc>
        <w:tc>
          <w:tcPr>
            <w:tcW w:w="1086" w:type="dxa"/>
            <w:tcBorders>
              <w:top w:val="nil"/>
              <w:left w:val="nil"/>
              <w:bottom w:val="single" w:sz="4" w:space="0" w:color="auto"/>
              <w:right w:val="single" w:sz="4" w:space="0" w:color="auto"/>
            </w:tcBorders>
            <w:shd w:val="clear" w:color="auto" w:fill="auto"/>
            <w:noWrap/>
            <w:hideMark/>
          </w:tcPr>
          <w:p w14:paraId="459980AB" w14:textId="77777777" w:rsidR="00E83F66" w:rsidRPr="00772251" w:rsidRDefault="00E83F66" w:rsidP="0048591A">
            <w:pPr>
              <w:spacing w:before="60" w:after="60" w:line="240" w:lineRule="auto"/>
              <w:jc w:val="center"/>
              <w:rPr>
                <w:noProof/>
                <w:sz w:val="20"/>
              </w:rPr>
            </w:pPr>
            <w:r>
              <w:rPr>
                <w:noProof/>
                <w:sz w:val="20"/>
              </w:rPr>
              <w:t>845710</w:t>
            </w:r>
          </w:p>
        </w:tc>
        <w:tc>
          <w:tcPr>
            <w:tcW w:w="9923" w:type="dxa"/>
            <w:tcBorders>
              <w:top w:val="nil"/>
              <w:left w:val="nil"/>
              <w:bottom w:val="single" w:sz="4" w:space="0" w:color="auto"/>
              <w:right w:val="single" w:sz="4" w:space="0" w:color="auto"/>
            </w:tcBorders>
            <w:shd w:val="clear" w:color="auto" w:fill="auto"/>
            <w:noWrap/>
            <w:hideMark/>
          </w:tcPr>
          <w:p w14:paraId="2CEA0D12" w14:textId="77777777" w:rsidR="00E83F66" w:rsidRPr="00772251" w:rsidRDefault="00E83F66" w:rsidP="0048591A">
            <w:pPr>
              <w:spacing w:before="60" w:after="60" w:line="240" w:lineRule="auto"/>
              <w:rPr>
                <w:noProof/>
                <w:sz w:val="20"/>
              </w:rPr>
            </w:pPr>
            <w:r>
              <w:rPr>
                <w:noProof/>
                <w:sz w:val="20"/>
              </w:rPr>
              <w:t>- Centros de fabricação (usinagem)</w:t>
            </w:r>
          </w:p>
        </w:tc>
        <w:tc>
          <w:tcPr>
            <w:tcW w:w="1134" w:type="dxa"/>
            <w:tcBorders>
              <w:top w:val="nil"/>
              <w:left w:val="nil"/>
              <w:bottom w:val="single" w:sz="4" w:space="0" w:color="auto"/>
              <w:right w:val="single" w:sz="4" w:space="0" w:color="auto"/>
            </w:tcBorders>
            <w:shd w:val="clear" w:color="auto" w:fill="auto"/>
            <w:noWrap/>
            <w:vAlign w:val="center"/>
            <w:hideMark/>
          </w:tcPr>
          <w:p w14:paraId="2A042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9B3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F76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7DD0A7" w14:textId="77777777" w:rsidR="00E83F66" w:rsidRPr="00772251" w:rsidRDefault="00E83F66" w:rsidP="0048591A">
            <w:pPr>
              <w:spacing w:before="60" w:after="60" w:line="240" w:lineRule="auto"/>
              <w:jc w:val="center"/>
              <w:rPr>
                <w:noProof/>
                <w:sz w:val="20"/>
              </w:rPr>
            </w:pPr>
            <w:r>
              <w:rPr>
                <w:noProof/>
                <w:sz w:val="20"/>
              </w:rPr>
              <w:t>84572000</w:t>
            </w:r>
          </w:p>
        </w:tc>
        <w:tc>
          <w:tcPr>
            <w:tcW w:w="1086" w:type="dxa"/>
            <w:tcBorders>
              <w:top w:val="nil"/>
              <w:left w:val="nil"/>
              <w:bottom w:val="single" w:sz="4" w:space="0" w:color="auto"/>
              <w:right w:val="single" w:sz="4" w:space="0" w:color="auto"/>
            </w:tcBorders>
            <w:shd w:val="clear" w:color="auto" w:fill="auto"/>
            <w:noWrap/>
            <w:hideMark/>
          </w:tcPr>
          <w:p w14:paraId="34BA6259" w14:textId="77777777" w:rsidR="00E83F66" w:rsidRPr="00772251" w:rsidRDefault="00E83F66" w:rsidP="0048591A">
            <w:pPr>
              <w:spacing w:before="60" w:after="60" w:line="240" w:lineRule="auto"/>
              <w:jc w:val="center"/>
              <w:rPr>
                <w:noProof/>
                <w:sz w:val="20"/>
              </w:rPr>
            </w:pPr>
            <w:r>
              <w:rPr>
                <w:noProof/>
                <w:sz w:val="20"/>
              </w:rPr>
              <w:t>845720</w:t>
            </w:r>
          </w:p>
        </w:tc>
        <w:tc>
          <w:tcPr>
            <w:tcW w:w="9923" w:type="dxa"/>
            <w:tcBorders>
              <w:top w:val="nil"/>
              <w:left w:val="nil"/>
              <w:bottom w:val="single" w:sz="4" w:space="0" w:color="auto"/>
              <w:right w:val="single" w:sz="4" w:space="0" w:color="auto"/>
            </w:tcBorders>
            <w:shd w:val="clear" w:color="auto" w:fill="auto"/>
            <w:noWrap/>
            <w:hideMark/>
          </w:tcPr>
          <w:p w14:paraId="6D5BB557" w14:textId="77777777" w:rsidR="00E83F66" w:rsidRPr="00772251" w:rsidRDefault="00E83F66" w:rsidP="0048591A">
            <w:pPr>
              <w:spacing w:before="60" w:after="60" w:line="240" w:lineRule="auto"/>
              <w:rPr>
                <w:noProof/>
                <w:sz w:val="20"/>
              </w:rPr>
            </w:pPr>
            <w:r>
              <w:rPr>
                <w:noProof/>
                <w:sz w:val="20"/>
              </w:rPr>
              <w:t>- Máquinas de sistema monostático (</w:t>
            </w:r>
            <w:r>
              <w:rPr>
                <w:i/>
                <w:iCs/>
                <w:noProof/>
                <w:sz w:val="20"/>
              </w:rPr>
              <w:t>single station</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7248AF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85C7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2E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0FE9" w14:textId="77777777" w:rsidR="00E83F66" w:rsidRPr="00772251" w:rsidRDefault="00E83F66" w:rsidP="0048591A">
            <w:pPr>
              <w:spacing w:before="60" w:after="60" w:line="240" w:lineRule="auto"/>
              <w:jc w:val="center"/>
              <w:rPr>
                <w:noProof/>
                <w:sz w:val="20"/>
              </w:rPr>
            </w:pPr>
            <w:r>
              <w:rPr>
                <w:noProof/>
                <w:sz w:val="20"/>
              </w:rPr>
              <w:t>84573000</w:t>
            </w:r>
          </w:p>
        </w:tc>
        <w:tc>
          <w:tcPr>
            <w:tcW w:w="1086" w:type="dxa"/>
            <w:tcBorders>
              <w:top w:val="nil"/>
              <w:left w:val="nil"/>
              <w:bottom w:val="single" w:sz="4" w:space="0" w:color="auto"/>
              <w:right w:val="single" w:sz="4" w:space="0" w:color="auto"/>
            </w:tcBorders>
            <w:shd w:val="clear" w:color="auto" w:fill="auto"/>
            <w:noWrap/>
            <w:hideMark/>
          </w:tcPr>
          <w:p w14:paraId="68F031A3" w14:textId="77777777" w:rsidR="00E83F66" w:rsidRPr="00772251" w:rsidRDefault="00E83F66" w:rsidP="0048591A">
            <w:pPr>
              <w:spacing w:before="60" w:after="60" w:line="240" w:lineRule="auto"/>
              <w:jc w:val="center"/>
              <w:rPr>
                <w:noProof/>
                <w:sz w:val="20"/>
              </w:rPr>
            </w:pPr>
            <w:r>
              <w:rPr>
                <w:noProof/>
                <w:sz w:val="20"/>
              </w:rPr>
              <w:t>845730</w:t>
            </w:r>
          </w:p>
        </w:tc>
        <w:tc>
          <w:tcPr>
            <w:tcW w:w="9923" w:type="dxa"/>
            <w:tcBorders>
              <w:top w:val="nil"/>
              <w:left w:val="nil"/>
              <w:bottom w:val="single" w:sz="4" w:space="0" w:color="auto"/>
              <w:right w:val="single" w:sz="4" w:space="0" w:color="auto"/>
            </w:tcBorders>
            <w:shd w:val="clear" w:color="auto" w:fill="auto"/>
            <w:noWrap/>
            <w:hideMark/>
          </w:tcPr>
          <w:p w14:paraId="61AD2BCE" w14:textId="77777777" w:rsidR="00E83F66" w:rsidRPr="00772251" w:rsidRDefault="00E83F66" w:rsidP="0048591A">
            <w:pPr>
              <w:spacing w:before="60" w:after="60" w:line="240" w:lineRule="auto"/>
              <w:rPr>
                <w:noProof/>
                <w:sz w:val="20"/>
              </w:rPr>
            </w:pPr>
            <w:r>
              <w:rPr>
                <w:noProof/>
                <w:sz w:val="20"/>
              </w:rPr>
              <w:t>- Máquinas de estações múltiplas</w:t>
            </w:r>
          </w:p>
        </w:tc>
        <w:tc>
          <w:tcPr>
            <w:tcW w:w="1134" w:type="dxa"/>
            <w:tcBorders>
              <w:top w:val="nil"/>
              <w:left w:val="nil"/>
              <w:bottom w:val="single" w:sz="4" w:space="0" w:color="auto"/>
              <w:right w:val="single" w:sz="4" w:space="0" w:color="auto"/>
            </w:tcBorders>
            <w:shd w:val="clear" w:color="auto" w:fill="auto"/>
            <w:noWrap/>
            <w:vAlign w:val="center"/>
            <w:hideMark/>
          </w:tcPr>
          <w:p w14:paraId="4B766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AC1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FA2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E001A" w14:textId="77777777" w:rsidR="00E83F66" w:rsidRPr="00772251" w:rsidRDefault="00E83F66" w:rsidP="0048591A">
            <w:pPr>
              <w:spacing w:before="60" w:after="60" w:line="240" w:lineRule="auto"/>
              <w:jc w:val="center"/>
              <w:rPr>
                <w:noProof/>
                <w:sz w:val="20"/>
              </w:rPr>
            </w:pPr>
            <w:r>
              <w:rPr>
                <w:noProof/>
                <w:sz w:val="20"/>
              </w:rPr>
              <w:t>84581100</w:t>
            </w:r>
          </w:p>
        </w:tc>
        <w:tc>
          <w:tcPr>
            <w:tcW w:w="1086" w:type="dxa"/>
            <w:tcBorders>
              <w:top w:val="nil"/>
              <w:left w:val="nil"/>
              <w:bottom w:val="single" w:sz="4" w:space="0" w:color="auto"/>
              <w:right w:val="single" w:sz="4" w:space="0" w:color="auto"/>
            </w:tcBorders>
            <w:shd w:val="clear" w:color="auto" w:fill="auto"/>
            <w:noWrap/>
            <w:hideMark/>
          </w:tcPr>
          <w:p w14:paraId="3B76A74F" w14:textId="77777777" w:rsidR="00E83F66" w:rsidRPr="00772251" w:rsidRDefault="00E83F66" w:rsidP="0048591A">
            <w:pPr>
              <w:spacing w:before="60" w:after="60" w:line="240" w:lineRule="auto"/>
              <w:jc w:val="center"/>
              <w:rPr>
                <w:noProof/>
                <w:sz w:val="20"/>
              </w:rPr>
            </w:pPr>
            <w:r>
              <w:rPr>
                <w:noProof/>
                <w:sz w:val="20"/>
              </w:rPr>
              <w:t>845811</w:t>
            </w:r>
          </w:p>
        </w:tc>
        <w:tc>
          <w:tcPr>
            <w:tcW w:w="9923" w:type="dxa"/>
            <w:tcBorders>
              <w:top w:val="nil"/>
              <w:left w:val="nil"/>
              <w:bottom w:val="single" w:sz="4" w:space="0" w:color="auto"/>
              <w:right w:val="single" w:sz="4" w:space="0" w:color="auto"/>
            </w:tcBorders>
            <w:shd w:val="clear" w:color="auto" w:fill="auto"/>
            <w:noWrap/>
            <w:hideMark/>
          </w:tcPr>
          <w:p w14:paraId="51FD4E93"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7DBC45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6BF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12C8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F0587" w14:textId="77777777" w:rsidR="00E83F66" w:rsidRPr="00772251" w:rsidRDefault="00E83F66" w:rsidP="0098654B">
            <w:pPr>
              <w:pageBreakBefore/>
              <w:spacing w:before="60" w:after="60" w:line="240" w:lineRule="auto"/>
              <w:jc w:val="center"/>
              <w:rPr>
                <w:noProof/>
                <w:sz w:val="20"/>
              </w:rPr>
            </w:pPr>
            <w:r>
              <w:rPr>
                <w:noProof/>
                <w:sz w:val="20"/>
              </w:rPr>
              <w:t>84581900</w:t>
            </w:r>
          </w:p>
        </w:tc>
        <w:tc>
          <w:tcPr>
            <w:tcW w:w="1086" w:type="dxa"/>
            <w:tcBorders>
              <w:top w:val="nil"/>
              <w:left w:val="nil"/>
              <w:bottom w:val="single" w:sz="4" w:space="0" w:color="auto"/>
              <w:right w:val="single" w:sz="4" w:space="0" w:color="auto"/>
            </w:tcBorders>
            <w:shd w:val="clear" w:color="auto" w:fill="auto"/>
            <w:noWrap/>
            <w:hideMark/>
          </w:tcPr>
          <w:p w14:paraId="28D3D4F3" w14:textId="77777777" w:rsidR="00E83F66" w:rsidRPr="00772251" w:rsidRDefault="00E83F66" w:rsidP="0048591A">
            <w:pPr>
              <w:spacing w:before="60" w:after="60" w:line="240" w:lineRule="auto"/>
              <w:jc w:val="center"/>
              <w:rPr>
                <w:noProof/>
                <w:sz w:val="20"/>
              </w:rPr>
            </w:pPr>
            <w:r>
              <w:rPr>
                <w:noProof/>
                <w:sz w:val="20"/>
              </w:rPr>
              <w:t>845819</w:t>
            </w:r>
          </w:p>
        </w:tc>
        <w:tc>
          <w:tcPr>
            <w:tcW w:w="9923" w:type="dxa"/>
            <w:tcBorders>
              <w:top w:val="nil"/>
              <w:left w:val="nil"/>
              <w:bottom w:val="single" w:sz="4" w:space="0" w:color="auto"/>
              <w:right w:val="single" w:sz="4" w:space="0" w:color="auto"/>
            </w:tcBorders>
            <w:shd w:val="clear" w:color="auto" w:fill="auto"/>
            <w:noWrap/>
            <w:hideMark/>
          </w:tcPr>
          <w:p w14:paraId="619D3E0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8606A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07B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EF9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AEAE5F" w14:textId="77777777" w:rsidR="00E83F66" w:rsidRPr="00772251" w:rsidRDefault="00E83F66" w:rsidP="0048591A">
            <w:pPr>
              <w:spacing w:before="60" w:after="60" w:line="240" w:lineRule="auto"/>
              <w:jc w:val="center"/>
              <w:rPr>
                <w:noProof/>
                <w:sz w:val="20"/>
              </w:rPr>
            </w:pPr>
            <w:r>
              <w:rPr>
                <w:noProof/>
                <w:sz w:val="20"/>
              </w:rPr>
              <w:t>84589100</w:t>
            </w:r>
          </w:p>
        </w:tc>
        <w:tc>
          <w:tcPr>
            <w:tcW w:w="1086" w:type="dxa"/>
            <w:tcBorders>
              <w:top w:val="nil"/>
              <w:left w:val="nil"/>
              <w:bottom w:val="single" w:sz="4" w:space="0" w:color="auto"/>
              <w:right w:val="single" w:sz="4" w:space="0" w:color="auto"/>
            </w:tcBorders>
            <w:shd w:val="clear" w:color="auto" w:fill="auto"/>
            <w:noWrap/>
            <w:hideMark/>
          </w:tcPr>
          <w:p w14:paraId="31647869" w14:textId="77777777" w:rsidR="00E83F66" w:rsidRPr="00772251" w:rsidRDefault="00E83F66" w:rsidP="0048591A">
            <w:pPr>
              <w:spacing w:before="60" w:after="60" w:line="240" w:lineRule="auto"/>
              <w:jc w:val="center"/>
              <w:rPr>
                <w:noProof/>
                <w:sz w:val="20"/>
              </w:rPr>
            </w:pPr>
            <w:r>
              <w:rPr>
                <w:noProof/>
                <w:sz w:val="20"/>
              </w:rPr>
              <w:t>845891</w:t>
            </w:r>
          </w:p>
        </w:tc>
        <w:tc>
          <w:tcPr>
            <w:tcW w:w="9923" w:type="dxa"/>
            <w:tcBorders>
              <w:top w:val="nil"/>
              <w:left w:val="nil"/>
              <w:bottom w:val="single" w:sz="4" w:space="0" w:color="auto"/>
              <w:right w:val="single" w:sz="4" w:space="0" w:color="auto"/>
            </w:tcBorders>
            <w:shd w:val="clear" w:color="auto" w:fill="auto"/>
            <w:noWrap/>
            <w:hideMark/>
          </w:tcPr>
          <w:p w14:paraId="766C1E65"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2CD709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5AA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9B9F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41477" w14:textId="77777777" w:rsidR="00E83F66" w:rsidRPr="00772251" w:rsidRDefault="00E83F66" w:rsidP="0048591A">
            <w:pPr>
              <w:spacing w:before="60" w:after="60" w:line="240" w:lineRule="auto"/>
              <w:jc w:val="center"/>
              <w:rPr>
                <w:noProof/>
                <w:sz w:val="20"/>
              </w:rPr>
            </w:pPr>
            <w:r>
              <w:rPr>
                <w:noProof/>
                <w:sz w:val="20"/>
              </w:rPr>
              <w:t>84589900</w:t>
            </w:r>
          </w:p>
        </w:tc>
        <w:tc>
          <w:tcPr>
            <w:tcW w:w="1086" w:type="dxa"/>
            <w:tcBorders>
              <w:top w:val="nil"/>
              <w:left w:val="nil"/>
              <w:bottom w:val="single" w:sz="4" w:space="0" w:color="auto"/>
              <w:right w:val="single" w:sz="4" w:space="0" w:color="auto"/>
            </w:tcBorders>
            <w:shd w:val="clear" w:color="auto" w:fill="auto"/>
            <w:noWrap/>
            <w:hideMark/>
          </w:tcPr>
          <w:p w14:paraId="6211DB2A" w14:textId="77777777" w:rsidR="00E83F66" w:rsidRPr="00772251" w:rsidRDefault="00E83F66" w:rsidP="0048591A">
            <w:pPr>
              <w:spacing w:before="60" w:after="60" w:line="240" w:lineRule="auto"/>
              <w:jc w:val="center"/>
              <w:rPr>
                <w:noProof/>
                <w:sz w:val="20"/>
              </w:rPr>
            </w:pPr>
            <w:r>
              <w:rPr>
                <w:noProof/>
                <w:sz w:val="20"/>
              </w:rPr>
              <w:t>845899</w:t>
            </w:r>
          </w:p>
        </w:tc>
        <w:tc>
          <w:tcPr>
            <w:tcW w:w="9923" w:type="dxa"/>
            <w:tcBorders>
              <w:top w:val="nil"/>
              <w:left w:val="nil"/>
              <w:bottom w:val="single" w:sz="4" w:space="0" w:color="auto"/>
              <w:right w:val="single" w:sz="4" w:space="0" w:color="auto"/>
            </w:tcBorders>
            <w:shd w:val="clear" w:color="auto" w:fill="auto"/>
            <w:noWrap/>
            <w:hideMark/>
          </w:tcPr>
          <w:p w14:paraId="6211D47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110B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1A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E2A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49D583" w14:textId="77777777" w:rsidR="00E83F66" w:rsidRPr="00772251" w:rsidRDefault="00E83F66" w:rsidP="0048591A">
            <w:pPr>
              <w:spacing w:before="60" w:after="60" w:line="240" w:lineRule="auto"/>
              <w:jc w:val="center"/>
              <w:rPr>
                <w:noProof/>
                <w:sz w:val="20"/>
              </w:rPr>
            </w:pPr>
            <w:r>
              <w:rPr>
                <w:noProof/>
                <w:sz w:val="20"/>
              </w:rPr>
              <w:t>84591000</w:t>
            </w:r>
          </w:p>
        </w:tc>
        <w:tc>
          <w:tcPr>
            <w:tcW w:w="1086" w:type="dxa"/>
            <w:tcBorders>
              <w:top w:val="nil"/>
              <w:left w:val="nil"/>
              <w:bottom w:val="single" w:sz="4" w:space="0" w:color="auto"/>
              <w:right w:val="single" w:sz="4" w:space="0" w:color="auto"/>
            </w:tcBorders>
            <w:shd w:val="clear" w:color="auto" w:fill="auto"/>
            <w:noWrap/>
            <w:hideMark/>
          </w:tcPr>
          <w:p w14:paraId="1690F3BC" w14:textId="77777777" w:rsidR="00E83F66" w:rsidRPr="00772251" w:rsidRDefault="00E83F66" w:rsidP="0048591A">
            <w:pPr>
              <w:spacing w:before="60" w:after="60" w:line="240" w:lineRule="auto"/>
              <w:jc w:val="center"/>
              <w:rPr>
                <w:noProof/>
                <w:sz w:val="20"/>
              </w:rPr>
            </w:pPr>
            <w:r>
              <w:rPr>
                <w:noProof/>
                <w:sz w:val="20"/>
              </w:rPr>
              <w:t>845910</w:t>
            </w:r>
          </w:p>
        </w:tc>
        <w:tc>
          <w:tcPr>
            <w:tcW w:w="9923" w:type="dxa"/>
            <w:tcBorders>
              <w:top w:val="nil"/>
              <w:left w:val="nil"/>
              <w:bottom w:val="single" w:sz="4" w:space="0" w:color="auto"/>
              <w:right w:val="single" w:sz="4" w:space="0" w:color="auto"/>
            </w:tcBorders>
            <w:shd w:val="clear" w:color="auto" w:fill="auto"/>
            <w:noWrap/>
            <w:hideMark/>
          </w:tcPr>
          <w:p w14:paraId="51E33169" w14:textId="77777777" w:rsidR="00E83F66" w:rsidRPr="00772251" w:rsidRDefault="00E83F66" w:rsidP="0048591A">
            <w:pPr>
              <w:spacing w:before="60" w:after="60" w:line="240" w:lineRule="auto"/>
              <w:rPr>
                <w:noProof/>
                <w:sz w:val="20"/>
              </w:rPr>
            </w:pPr>
            <w:r>
              <w:rPr>
                <w:noProof/>
                <w:sz w:val="20"/>
              </w:rPr>
              <w:t>- Unidades com cabeça deslizante</w:t>
            </w:r>
          </w:p>
        </w:tc>
        <w:tc>
          <w:tcPr>
            <w:tcW w:w="1134" w:type="dxa"/>
            <w:tcBorders>
              <w:top w:val="nil"/>
              <w:left w:val="nil"/>
              <w:bottom w:val="single" w:sz="4" w:space="0" w:color="auto"/>
              <w:right w:val="single" w:sz="4" w:space="0" w:color="auto"/>
            </w:tcBorders>
            <w:shd w:val="clear" w:color="auto" w:fill="auto"/>
            <w:noWrap/>
            <w:vAlign w:val="center"/>
            <w:hideMark/>
          </w:tcPr>
          <w:p w14:paraId="13EB79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96E8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EF6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816BE" w14:textId="77777777" w:rsidR="00E83F66" w:rsidRPr="00772251" w:rsidRDefault="00E83F66" w:rsidP="0048591A">
            <w:pPr>
              <w:spacing w:before="60" w:after="60" w:line="240" w:lineRule="auto"/>
              <w:jc w:val="center"/>
              <w:rPr>
                <w:noProof/>
                <w:sz w:val="20"/>
              </w:rPr>
            </w:pPr>
            <w:r>
              <w:rPr>
                <w:noProof/>
                <w:sz w:val="20"/>
              </w:rPr>
              <w:t>84592100</w:t>
            </w:r>
          </w:p>
        </w:tc>
        <w:tc>
          <w:tcPr>
            <w:tcW w:w="1086" w:type="dxa"/>
            <w:tcBorders>
              <w:top w:val="nil"/>
              <w:left w:val="nil"/>
              <w:bottom w:val="single" w:sz="4" w:space="0" w:color="auto"/>
              <w:right w:val="single" w:sz="4" w:space="0" w:color="auto"/>
            </w:tcBorders>
            <w:shd w:val="clear" w:color="auto" w:fill="auto"/>
            <w:noWrap/>
            <w:hideMark/>
          </w:tcPr>
          <w:p w14:paraId="466D5F19" w14:textId="77777777" w:rsidR="00E83F66" w:rsidRPr="00772251" w:rsidRDefault="00E83F66" w:rsidP="0048591A">
            <w:pPr>
              <w:spacing w:before="60" w:after="60" w:line="240" w:lineRule="auto"/>
              <w:jc w:val="center"/>
              <w:rPr>
                <w:noProof/>
                <w:sz w:val="20"/>
              </w:rPr>
            </w:pPr>
            <w:r>
              <w:rPr>
                <w:noProof/>
                <w:sz w:val="20"/>
              </w:rPr>
              <w:t>845921</w:t>
            </w:r>
          </w:p>
        </w:tc>
        <w:tc>
          <w:tcPr>
            <w:tcW w:w="9923" w:type="dxa"/>
            <w:tcBorders>
              <w:top w:val="nil"/>
              <w:left w:val="nil"/>
              <w:bottom w:val="single" w:sz="4" w:space="0" w:color="auto"/>
              <w:right w:val="single" w:sz="4" w:space="0" w:color="auto"/>
            </w:tcBorders>
            <w:shd w:val="clear" w:color="auto" w:fill="auto"/>
            <w:noWrap/>
            <w:hideMark/>
          </w:tcPr>
          <w:p w14:paraId="6CE62762"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5481C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F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4B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42FB8" w14:textId="77777777" w:rsidR="00E83F66" w:rsidRPr="00772251" w:rsidRDefault="00E83F66" w:rsidP="0048591A">
            <w:pPr>
              <w:spacing w:before="60" w:after="60" w:line="240" w:lineRule="auto"/>
              <w:jc w:val="center"/>
              <w:rPr>
                <w:noProof/>
                <w:sz w:val="20"/>
              </w:rPr>
            </w:pPr>
            <w:r>
              <w:rPr>
                <w:noProof/>
                <w:sz w:val="20"/>
              </w:rPr>
              <w:t>84592900</w:t>
            </w:r>
          </w:p>
        </w:tc>
        <w:tc>
          <w:tcPr>
            <w:tcW w:w="1086" w:type="dxa"/>
            <w:tcBorders>
              <w:top w:val="nil"/>
              <w:left w:val="nil"/>
              <w:bottom w:val="single" w:sz="4" w:space="0" w:color="auto"/>
              <w:right w:val="single" w:sz="4" w:space="0" w:color="auto"/>
            </w:tcBorders>
            <w:shd w:val="clear" w:color="auto" w:fill="auto"/>
            <w:noWrap/>
            <w:hideMark/>
          </w:tcPr>
          <w:p w14:paraId="59B76B60" w14:textId="77777777" w:rsidR="00E83F66" w:rsidRPr="00772251" w:rsidRDefault="00E83F66" w:rsidP="0048591A">
            <w:pPr>
              <w:spacing w:before="60" w:after="60" w:line="240" w:lineRule="auto"/>
              <w:jc w:val="center"/>
              <w:rPr>
                <w:noProof/>
                <w:sz w:val="20"/>
              </w:rPr>
            </w:pPr>
            <w:r>
              <w:rPr>
                <w:noProof/>
                <w:sz w:val="20"/>
              </w:rPr>
              <w:t>845929</w:t>
            </w:r>
          </w:p>
        </w:tc>
        <w:tc>
          <w:tcPr>
            <w:tcW w:w="9923" w:type="dxa"/>
            <w:tcBorders>
              <w:top w:val="nil"/>
              <w:left w:val="nil"/>
              <w:bottom w:val="single" w:sz="4" w:space="0" w:color="auto"/>
              <w:right w:val="single" w:sz="4" w:space="0" w:color="auto"/>
            </w:tcBorders>
            <w:shd w:val="clear" w:color="auto" w:fill="auto"/>
            <w:noWrap/>
            <w:hideMark/>
          </w:tcPr>
          <w:p w14:paraId="6C9F314A"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232E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8B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5E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3FAE28" w14:textId="77777777" w:rsidR="00E83F66" w:rsidRPr="00772251" w:rsidRDefault="00E83F66" w:rsidP="0048591A">
            <w:pPr>
              <w:spacing w:before="60" w:after="60" w:line="240" w:lineRule="auto"/>
              <w:jc w:val="center"/>
              <w:rPr>
                <w:noProof/>
                <w:sz w:val="20"/>
              </w:rPr>
            </w:pPr>
            <w:r>
              <w:rPr>
                <w:noProof/>
                <w:sz w:val="20"/>
              </w:rPr>
              <w:t>84593100</w:t>
            </w:r>
          </w:p>
        </w:tc>
        <w:tc>
          <w:tcPr>
            <w:tcW w:w="1086" w:type="dxa"/>
            <w:tcBorders>
              <w:top w:val="nil"/>
              <w:left w:val="nil"/>
              <w:bottom w:val="single" w:sz="4" w:space="0" w:color="auto"/>
              <w:right w:val="single" w:sz="4" w:space="0" w:color="auto"/>
            </w:tcBorders>
            <w:shd w:val="clear" w:color="auto" w:fill="auto"/>
            <w:noWrap/>
            <w:hideMark/>
          </w:tcPr>
          <w:p w14:paraId="0C08E6E3" w14:textId="77777777" w:rsidR="00E83F66" w:rsidRPr="00772251" w:rsidRDefault="00E83F66" w:rsidP="0048591A">
            <w:pPr>
              <w:spacing w:before="60" w:after="60" w:line="240" w:lineRule="auto"/>
              <w:jc w:val="center"/>
              <w:rPr>
                <w:noProof/>
                <w:sz w:val="20"/>
              </w:rPr>
            </w:pPr>
            <w:r>
              <w:rPr>
                <w:noProof/>
                <w:sz w:val="20"/>
              </w:rPr>
              <w:t>845931</w:t>
            </w:r>
          </w:p>
        </w:tc>
        <w:tc>
          <w:tcPr>
            <w:tcW w:w="9923" w:type="dxa"/>
            <w:tcBorders>
              <w:top w:val="nil"/>
              <w:left w:val="nil"/>
              <w:bottom w:val="single" w:sz="4" w:space="0" w:color="auto"/>
              <w:right w:val="single" w:sz="4" w:space="0" w:color="auto"/>
            </w:tcBorders>
            <w:shd w:val="clear" w:color="auto" w:fill="auto"/>
            <w:noWrap/>
            <w:hideMark/>
          </w:tcPr>
          <w:p w14:paraId="4C8E4856"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0979FC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8A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B28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5A4B44" w14:textId="77777777" w:rsidR="00E83F66" w:rsidRPr="00772251" w:rsidRDefault="00E83F66" w:rsidP="0048591A">
            <w:pPr>
              <w:spacing w:before="60" w:after="60" w:line="240" w:lineRule="auto"/>
              <w:jc w:val="center"/>
              <w:rPr>
                <w:noProof/>
                <w:sz w:val="20"/>
              </w:rPr>
            </w:pPr>
            <w:r>
              <w:rPr>
                <w:noProof/>
                <w:sz w:val="20"/>
              </w:rPr>
              <w:t>84593900</w:t>
            </w:r>
          </w:p>
        </w:tc>
        <w:tc>
          <w:tcPr>
            <w:tcW w:w="1086" w:type="dxa"/>
            <w:tcBorders>
              <w:top w:val="nil"/>
              <w:left w:val="nil"/>
              <w:bottom w:val="single" w:sz="4" w:space="0" w:color="auto"/>
              <w:right w:val="single" w:sz="4" w:space="0" w:color="auto"/>
            </w:tcBorders>
            <w:shd w:val="clear" w:color="auto" w:fill="auto"/>
            <w:noWrap/>
            <w:hideMark/>
          </w:tcPr>
          <w:p w14:paraId="00060E21" w14:textId="77777777" w:rsidR="00E83F66" w:rsidRPr="00772251" w:rsidRDefault="00E83F66" w:rsidP="0048591A">
            <w:pPr>
              <w:spacing w:before="60" w:after="60" w:line="240" w:lineRule="auto"/>
              <w:jc w:val="center"/>
              <w:rPr>
                <w:noProof/>
                <w:sz w:val="20"/>
              </w:rPr>
            </w:pPr>
            <w:r>
              <w:rPr>
                <w:noProof/>
                <w:sz w:val="20"/>
              </w:rPr>
              <w:t>845939</w:t>
            </w:r>
          </w:p>
        </w:tc>
        <w:tc>
          <w:tcPr>
            <w:tcW w:w="9923" w:type="dxa"/>
            <w:tcBorders>
              <w:top w:val="nil"/>
              <w:left w:val="nil"/>
              <w:bottom w:val="single" w:sz="4" w:space="0" w:color="auto"/>
              <w:right w:val="single" w:sz="4" w:space="0" w:color="auto"/>
            </w:tcBorders>
            <w:shd w:val="clear" w:color="auto" w:fill="auto"/>
            <w:noWrap/>
            <w:hideMark/>
          </w:tcPr>
          <w:p w14:paraId="0358B1BB"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7CA6F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A6F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F64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A6604" w14:textId="77777777" w:rsidR="00E83F66" w:rsidRPr="00772251" w:rsidRDefault="00E83F66" w:rsidP="0048591A">
            <w:pPr>
              <w:spacing w:before="60" w:after="60" w:line="240" w:lineRule="auto"/>
              <w:jc w:val="center"/>
              <w:rPr>
                <w:noProof/>
                <w:sz w:val="20"/>
              </w:rPr>
            </w:pPr>
            <w:r>
              <w:rPr>
                <w:noProof/>
                <w:sz w:val="20"/>
              </w:rPr>
              <w:t>84594000</w:t>
            </w:r>
          </w:p>
        </w:tc>
        <w:tc>
          <w:tcPr>
            <w:tcW w:w="1086" w:type="dxa"/>
            <w:tcBorders>
              <w:top w:val="nil"/>
              <w:left w:val="nil"/>
              <w:bottom w:val="single" w:sz="4" w:space="0" w:color="auto"/>
              <w:right w:val="single" w:sz="4" w:space="0" w:color="auto"/>
            </w:tcBorders>
            <w:shd w:val="clear" w:color="auto" w:fill="auto"/>
            <w:noWrap/>
            <w:hideMark/>
          </w:tcPr>
          <w:p w14:paraId="0E58A436" w14:textId="77777777" w:rsidR="00E83F66" w:rsidRPr="00772251" w:rsidRDefault="00E83F66" w:rsidP="0048591A">
            <w:pPr>
              <w:spacing w:before="60" w:after="60" w:line="240" w:lineRule="auto"/>
              <w:jc w:val="center"/>
              <w:rPr>
                <w:noProof/>
                <w:sz w:val="20"/>
              </w:rPr>
            </w:pPr>
            <w:r>
              <w:rPr>
                <w:noProof/>
                <w:sz w:val="20"/>
              </w:rPr>
              <w:t>845940</w:t>
            </w:r>
          </w:p>
        </w:tc>
        <w:tc>
          <w:tcPr>
            <w:tcW w:w="9923" w:type="dxa"/>
            <w:tcBorders>
              <w:top w:val="nil"/>
              <w:left w:val="nil"/>
              <w:bottom w:val="single" w:sz="4" w:space="0" w:color="auto"/>
              <w:right w:val="single" w:sz="4" w:space="0" w:color="auto"/>
            </w:tcBorders>
            <w:shd w:val="clear" w:color="auto" w:fill="auto"/>
            <w:noWrap/>
            <w:hideMark/>
          </w:tcPr>
          <w:p w14:paraId="79A06FB9" w14:textId="77777777" w:rsidR="00E83F66" w:rsidRPr="00772251" w:rsidRDefault="00E83F66" w:rsidP="0048591A">
            <w:pPr>
              <w:spacing w:before="60" w:after="60" w:line="240" w:lineRule="auto"/>
              <w:rPr>
                <w:noProof/>
                <w:sz w:val="20"/>
              </w:rPr>
            </w:pPr>
            <w:r>
              <w:rPr>
                <w:noProof/>
                <w:sz w:val="20"/>
              </w:rPr>
              <w:t>- Outras máquinas para escarear (mandrilar)</w:t>
            </w:r>
          </w:p>
        </w:tc>
        <w:tc>
          <w:tcPr>
            <w:tcW w:w="1134" w:type="dxa"/>
            <w:tcBorders>
              <w:top w:val="nil"/>
              <w:left w:val="nil"/>
              <w:bottom w:val="single" w:sz="4" w:space="0" w:color="auto"/>
              <w:right w:val="single" w:sz="4" w:space="0" w:color="auto"/>
            </w:tcBorders>
            <w:shd w:val="clear" w:color="auto" w:fill="auto"/>
            <w:noWrap/>
            <w:vAlign w:val="center"/>
            <w:hideMark/>
          </w:tcPr>
          <w:p w14:paraId="1AEB10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BC2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654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FF5D35" w14:textId="77777777" w:rsidR="00E83F66" w:rsidRPr="00772251" w:rsidRDefault="00E83F66" w:rsidP="0048591A">
            <w:pPr>
              <w:spacing w:before="60" w:after="60" w:line="240" w:lineRule="auto"/>
              <w:jc w:val="center"/>
              <w:rPr>
                <w:noProof/>
                <w:sz w:val="20"/>
              </w:rPr>
            </w:pPr>
            <w:r>
              <w:rPr>
                <w:noProof/>
                <w:sz w:val="20"/>
              </w:rPr>
              <w:t>84595100</w:t>
            </w:r>
          </w:p>
        </w:tc>
        <w:tc>
          <w:tcPr>
            <w:tcW w:w="1086" w:type="dxa"/>
            <w:tcBorders>
              <w:top w:val="nil"/>
              <w:left w:val="nil"/>
              <w:bottom w:val="single" w:sz="4" w:space="0" w:color="auto"/>
              <w:right w:val="single" w:sz="4" w:space="0" w:color="auto"/>
            </w:tcBorders>
            <w:shd w:val="clear" w:color="auto" w:fill="auto"/>
            <w:noWrap/>
            <w:hideMark/>
          </w:tcPr>
          <w:p w14:paraId="3FA7A374" w14:textId="77777777" w:rsidR="00E83F66" w:rsidRPr="00772251" w:rsidRDefault="00E83F66" w:rsidP="0048591A">
            <w:pPr>
              <w:spacing w:before="60" w:after="60" w:line="240" w:lineRule="auto"/>
              <w:jc w:val="center"/>
              <w:rPr>
                <w:noProof/>
                <w:sz w:val="20"/>
              </w:rPr>
            </w:pPr>
            <w:r>
              <w:rPr>
                <w:noProof/>
                <w:sz w:val="20"/>
              </w:rPr>
              <w:t>845951</w:t>
            </w:r>
          </w:p>
        </w:tc>
        <w:tc>
          <w:tcPr>
            <w:tcW w:w="9923" w:type="dxa"/>
            <w:tcBorders>
              <w:top w:val="nil"/>
              <w:left w:val="nil"/>
              <w:bottom w:val="single" w:sz="4" w:space="0" w:color="auto"/>
              <w:right w:val="single" w:sz="4" w:space="0" w:color="auto"/>
            </w:tcBorders>
            <w:shd w:val="clear" w:color="auto" w:fill="auto"/>
            <w:noWrap/>
            <w:hideMark/>
          </w:tcPr>
          <w:p w14:paraId="1D3673E2"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4D0857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0A19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016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75430C" w14:textId="77777777" w:rsidR="00E83F66" w:rsidRPr="00772251" w:rsidRDefault="00E83F66" w:rsidP="0048591A">
            <w:pPr>
              <w:spacing w:before="60" w:after="60" w:line="240" w:lineRule="auto"/>
              <w:jc w:val="center"/>
              <w:rPr>
                <w:noProof/>
                <w:sz w:val="20"/>
              </w:rPr>
            </w:pPr>
            <w:r>
              <w:rPr>
                <w:noProof/>
                <w:sz w:val="20"/>
              </w:rPr>
              <w:t>84595900</w:t>
            </w:r>
          </w:p>
        </w:tc>
        <w:tc>
          <w:tcPr>
            <w:tcW w:w="1086" w:type="dxa"/>
            <w:tcBorders>
              <w:top w:val="nil"/>
              <w:left w:val="nil"/>
              <w:bottom w:val="single" w:sz="4" w:space="0" w:color="auto"/>
              <w:right w:val="single" w:sz="4" w:space="0" w:color="auto"/>
            </w:tcBorders>
            <w:shd w:val="clear" w:color="auto" w:fill="auto"/>
            <w:noWrap/>
            <w:hideMark/>
          </w:tcPr>
          <w:p w14:paraId="2B99DE41" w14:textId="77777777" w:rsidR="00E83F66" w:rsidRPr="00772251" w:rsidRDefault="00E83F66" w:rsidP="0048591A">
            <w:pPr>
              <w:spacing w:before="60" w:after="60" w:line="240" w:lineRule="auto"/>
              <w:jc w:val="center"/>
              <w:rPr>
                <w:noProof/>
                <w:sz w:val="20"/>
              </w:rPr>
            </w:pPr>
            <w:r>
              <w:rPr>
                <w:noProof/>
                <w:sz w:val="20"/>
              </w:rPr>
              <w:t>845959</w:t>
            </w:r>
          </w:p>
        </w:tc>
        <w:tc>
          <w:tcPr>
            <w:tcW w:w="9923" w:type="dxa"/>
            <w:tcBorders>
              <w:top w:val="nil"/>
              <w:left w:val="nil"/>
              <w:bottom w:val="single" w:sz="4" w:space="0" w:color="auto"/>
              <w:right w:val="single" w:sz="4" w:space="0" w:color="auto"/>
            </w:tcBorders>
            <w:shd w:val="clear" w:color="auto" w:fill="auto"/>
            <w:noWrap/>
            <w:hideMark/>
          </w:tcPr>
          <w:p w14:paraId="48F0349C"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21F2C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EAA1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94F6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CE0DD" w14:textId="77777777" w:rsidR="00E83F66" w:rsidRPr="00772251" w:rsidRDefault="00E83F66" w:rsidP="0048591A">
            <w:pPr>
              <w:spacing w:before="60" w:after="60" w:line="240" w:lineRule="auto"/>
              <w:jc w:val="center"/>
              <w:rPr>
                <w:noProof/>
                <w:sz w:val="20"/>
              </w:rPr>
            </w:pPr>
            <w:r>
              <w:rPr>
                <w:noProof/>
                <w:sz w:val="20"/>
              </w:rPr>
              <w:t>84596100</w:t>
            </w:r>
          </w:p>
        </w:tc>
        <w:tc>
          <w:tcPr>
            <w:tcW w:w="1086" w:type="dxa"/>
            <w:tcBorders>
              <w:top w:val="nil"/>
              <w:left w:val="nil"/>
              <w:bottom w:val="single" w:sz="4" w:space="0" w:color="auto"/>
              <w:right w:val="single" w:sz="4" w:space="0" w:color="auto"/>
            </w:tcBorders>
            <w:shd w:val="clear" w:color="auto" w:fill="auto"/>
            <w:noWrap/>
            <w:hideMark/>
          </w:tcPr>
          <w:p w14:paraId="2A9B3270" w14:textId="77777777" w:rsidR="00E83F66" w:rsidRPr="00772251" w:rsidRDefault="00E83F66" w:rsidP="0048591A">
            <w:pPr>
              <w:spacing w:before="60" w:after="60" w:line="240" w:lineRule="auto"/>
              <w:jc w:val="center"/>
              <w:rPr>
                <w:noProof/>
                <w:sz w:val="20"/>
              </w:rPr>
            </w:pPr>
            <w:r>
              <w:rPr>
                <w:noProof/>
                <w:sz w:val="20"/>
              </w:rPr>
              <w:t>845961</w:t>
            </w:r>
          </w:p>
        </w:tc>
        <w:tc>
          <w:tcPr>
            <w:tcW w:w="9923" w:type="dxa"/>
            <w:tcBorders>
              <w:top w:val="nil"/>
              <w:left w:val="nil"/>
              <w:bottom w:val="single" w:sz="4" w:space="0" w:color="auto"/>
              <w:right w:val="single" w:sz="4" w:space="0" w:color="auto"/>
            </w:tcBorders>
            <w:shd w:val="clear" w:color="auto" w:fill="auto"/>
            <w:noWrap/>
            <w:hideMark/>
          </w:tcPr>
          <w:p w14:paraId="1EEAB65A"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2D624E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D5E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D78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694B1" w14:textId="77777777" w:rsidR="00E83F66" w:rsidRPr="00772251" w:rsidRDefault="00E83F66" w:rsidP="0048591A">
            <w:pPr>
              <w:spacing w:before="60" w:after="60" w:line="240" w:lineRule="auto"/>
              <w:jc w:val="center"/>
              <w:rPr>
                <w:noProof/>
                <w:sz w:val="20"/>
              </w:rPr>
            </w:pPr>
            <w:r>
              <w:rPr>
                <w:noProof/>
                <w:sz w:val="20"/>
              </w:rPr>
              <w:t>84596900</w:t>
            </w:r>
          </w:p>
        </w:tc>
        <w:tc>
          <w:tcPr>
            <w:tcW w:w="1086" w:type="dxa"/>
            <w:tcBorders>
              <w:top w:val="nil"/>
              <w:left w:val="nil"/>
              <w:bottom w:val="single" w:sz="4" w:space="0" w:color="auto"/>
              <w:right w:val="single" w:sz="4" w:space="0" w:color="auto"/>
            </w:tcBorders>
            <w:shd w:val="clear" w:color="auto" w:fill="auto"/>
            <w:noWrap/>
            <w:hideMark/>
          </w:tcPr>
          <w:p w14:paraId="7F7315C0" w14:textId="77777777" w:rsidR="00E83F66" w:rsidRPr="00772251" w:rsidRDefault="00E83F66" w:rsidP="0048591A">
            <w:pPr>
              <w:spacing w:before="60" w:after="60" w:line="240" w:lineRule="auto"/>
              <w:jc w:val="center"/>
              <w:rPr>
                <w:noProof/>
                <w:sz w:val="20"/>
              </w:rPr>
            </w:pPr>
            <w:r>
              <w:rPr>
                <w:noProof/>
                <w:sz w:val="20"/>
              </w:rPr>
              <w:t>845969</w:t>
            </w:r>
          </w:p>
        </w:tc>
        <w:tc>
          <w:tcPr>
            <w:tcW w:w="9923" w:type="dxa"/>
            <w:tcBorders>
              <w:top w:val="nil"/>
              <w:left w:val="nil"/>
              <w:bottom w:val="single" w:sz="4" w:space="0" w:color="auto"/>
              <w:right w:val="single" w:sz="4" w:space="0" w:color="auto"/>
            </w:tcBorders>
            <w:shd w:val="clear" w:color="auto" w:fill="auto"/>
            <w:noWrap/>
            <w:hideMark/>
          </w:tcPr>
          <w:p w14:paraId="7D166394"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EF71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EA9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D7C0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3B698" w14:textId="77777777" w:rsidR="00E83F66" w:rsidRPr="00772251" w:rsidRDefault="00E83F66" w:rsidP="0048591A">
            <w:pPr>
              <w:spacing w:before="60" w:after="60" w:line="240" w:lineRule="auto"/>
              <w:jc w:val="center"/>
              <w:rPr>
                <w:noProof/>
                <w:sz w:val="20"/>
              </w:rPr>
            </w:pPr>
            <w:r>
              <w:rPr>
                <w:noProof/>
                <w:sz w:val="20"/>
              </w:rPr>
              <w:t>84597000</w:t>
            </w:r>
          </w:p>
        </w:tc>
        <w:tc>
          <w:tcPr>
            <w:tcW w:w="1086" w:type="dxa"/>
            <w:tcBorders>
              <w:top w:val="nil"/>
              <w:left w:val="nil"/>
              <w:bottom w:val="single" w:sz="4" w:space="0" w:color="auto"/>
              <w:right w:val="single" w:sz="4" w:space="0" w:color="auto"/>
            </w:tcBorders>
            <w:shd w:val="clear" w:color="auto" w:fill="auto"/>
            <w:noWrap/>
            <w:hideMark/>
          </w:tcPr>
          <w:p w14:paraId="6320B10B" w14:textId="77777777" w:rsidR="00E83F66" w:rsidRPr="00772251" w:rsidRDefault="00E83F66" w:rsidP="0048591A">
            <w:pPr>
              <w:spacing w:before="60" w:after="60" w:line="240" w:lineRule="auto"/>
              <w:jc w:val="center"/>
              <w:rPr>
                <w:noProof/>
                <w:sz w:val="20"/>
              </w:rPr>
            </w:pPr>
            <w:r>
              <w:rPr>
                <w:noProof/>
                <w:sz w:val="20"/>
              </w:rPr>
              <w:t>845970</w:t>
            </w:r>
          </w:p>
        </w:tc>
        <w:tc>
          <w:tcPr>
            <w:tcW w:w="9923" w:type="dxa"/>
            <w:tcBorders>
              <w:top w:val="nil"/>
              <w:left w:val="nil"/>
              <w:bottom w:val="single" w:sz="4" w:space="0" w:color="auto"/>
              <w:right w:val="single" w:sz="4" w:space="0" w:color="auto"/>
            </w:tcBorders>
            <w:shd w:val="clear" w:color="auto" w:fill="auto"/>
            <w:noWrap/>
            <w:hideMark/>
          </w:tcPr>
          <w:p w14:paraId="7834EC4D" w14:textId="77777777" w:rsidR="00E83F66" w:rsidRPr="00772251" w:rsidRDefault="00E83F66" w:rsidP="0048591A">
            <w:pPr>
              <w:spacing w:before="60" w:after="60" w:line="240" w:lineRule="auto"/>
              <w:rPr>
                <w:noProof/>
                <w:sz w:val="20"/>
              </w:rPr>
            </w:pPr>
            <w:r>
              <w:rPr>
                <w:noProof/>
                <w:sz w:val="20"/>
              </w:rPr>
              <w:t>- Outras máquinas para roscar interior ou exteriormente</w:t>
            </w:r>
          </w:p>
        </w:tc>
        <w:tc>
          <w:tcPr>
            <w:tcW w:w="1134" w:type="dxa"/>
            <w:tcBorders>
              <w:top w:val="nil"/>
              <w:left w:val="nil"/>
              <w:bottom w:val="single" w:sz="4" w:space="0" w:color="auto"/>
              <w:right w:val="single" w:sz="4" w:space="0" w:color="auto"/>
            </w:tcBorders>
            <w:shd w:val="clear" w:color="auto" w:fill="auto"/>
            <w:noWrap/>
            <w:vAlign w:val="center"/>
            <w:hideMark/>
          </w:tcPr>
          <w:p w14:paraId="215A4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B319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23A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07CE2B" w14:textId="77777777" w:rsidR="00E83F66" w:rsidRPr="00772251" w:rsidRDefault="00E83F66" w:rsidP="0048591A">
            <w:pPr>
              <w:spacing w:before="60" w:after="60" w:line="240" w:lineRule="auto"/>
              <w:jc w:val="center"/>
              <w:rPr>
                <w:noProof/>
                <w:sz w:val="20"/>
              </w:rPr>
            </w:pPr>
            <w:r>
              <w:rPr>
                <w:noProof/>
                <w:sz w:val="20"/>
              </w:rPr>
              <w:t>84601100</w:t>
            </w:r>
          </w:p>
        </w:tc>
        <w:tc>
          <w:tcPr>
            <w:tcW w:w="1086" w:type="dxa"/>
            <w:tcBorders>
              <w:top w:val="nil"/>
              <w:left w:val="nil"/>
              <w:bottom w:val="single" w:sz="4" w:space="0" w:color="auto"/>
              <w:right w:val="single" w:sz="4" w:space="0" w:color="auto"/>
            </w:tcBorders>
            <w:shd w:val="clear" w:color="auto" w:fill="auto"/>
            <w:noWrap/>
            <w:hideMark/>
          </w:tcPr>
          <w:p w14:paraId="4A7D243B" w14:textId="77777777" w:rsidR="00E83F66" w:rsidRPr="00772251" w:rsidRDefault="00E83F66" w:rsidP="0048591A">
            <w:pPr>
              <w:spacing w:before="60" w:after="60" w:line="240" w:lineRule="auto"/>
              <w:jc w:val="center"/>
              <w:rPr>
                <w:noProof/>
                <w:sz w:val="20"/>
              </w:rPr>
            </w:pPr>
            <w:r>
              <w:rPr>
                <w:noProof/>
                <w:sz w:val="20"/>
              </w:rPr>
              <w:t>846011</w:t>
            </w:r>
          </w:p>
        </w:tc>
        <w:tc>
          <w:tcPr>
            <w:tcW w:w="9923" w:type="dxa"/>
            <w:tcBorders>
              <w:top w:val="nil"/>
              <w:left w:val="nil"/>
              <w:bottom w:val="single" w:sz="4" w:space="0" w:color="auto"/>
              <w:right w:val="single" w:sz="4" w:space="0" w:color="auto"/>
            </w:tcBorders>
            <w:shd w:val="clear" w:color="auto" w:fill="auto"/>
            <w:noWrap/>
            <w:hideMark/>
          </w:tcPr>
          <w:p w14:paraId="3DE3D8C1"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68FF3E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CA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4E3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242C9" w14:textId="77777777" w:rsidR="00E83F66" w:rsidRPr="00772251" w:rsidRDefault="00E83F66" w:rsidP="0048591A">
            <w:pPr>
              <w:spacing w:before="60" w:after="60" w:line="240" w:lineRule="auto"/>
              <w:jc w:val="center"/>
              <w:rPr>
                <w:noProof/>
                <w:sz w:val="20"/>
              </w:rPr>
            </w:pPr>
            <w:r>
              <w:rPr>
                <w:noProof/>
                <w:sz w:val="20"/>
              </w:rPr>
              <w:t>84601900</w:t>
            </w:r>
          </w:p>
        </w:tc>
        <w:tc>
          <w:tcPr>
            <w:tcW w:w="1086" w:type="dxa"/>
            <w:tcBorders>
              <w:top w:val="nil"/>
              <w:left w:val="nil"/>
              <w:bottom w:val="single" w:sz="4" w:space="0" w:color="auto"/>
              <w:right w:val="single" w:sz="4" w:space="0" w:color="auto"/>
            </w:tcBorders>
            <w:shd w:val="clear" w:color="auto" w:fill="auto"/>
            <w:noWrap/>
            <w:hideMark/>
          </w:tcPr>
          <w:p w14:paraId="5188F27C" w14:textId="77777777" w:rsidR="00E83F66" w:rsidRPr="00772251" w:rsidRDefault="00E83F66" w:rsidP="0048591A">
            <w:pPr>
              <w:spacing w:before="60" w:after="60" w:line="240" w:lineRule="auto"/>
              <w:jc w:val="center"/>
              <w:rPr>
                <w:noProof/>
                <w:sz w:val="20"/>
              </w:rPr>
            </w:pPr>
            <w:r>
              <w:rPr>
                <w:noProof/>
                <w:sz w:val="20"/>
              </w:rPr>
              <w:t>846019</w:t>
            </w:r>
          </w:p>
        </w:tc>
        <w:tc>
          <w:tcPr>
            <w:tcW w:w="9923" w:type="dxa"/>
            <w:tcBorders>
              <w:top w:val="nil"/>
              <w:left w:val="nil"/>
              <w:bottom w:val="single" w:sz="4" w:space="0" w:color="auto"/>
              <w:right w:val="single" w:sz="4" w:space="0" w:color="auto"/>
            </w:tcBorders>
            <w:shd w:val="clear" w:color="auto" w:fill="auto"/>
            <w:noWrap/>
            <w:hideMark/>
          </w:tcPr>
          <w:p w14:paraId="0DCB543E"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C6B96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6C4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E47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70C24" w14:textId="77777777" w:rsidR="00E83F66" w:rsidRPr="00772251" w:rsidRDefault="00E83F66" w:rsidP="0048591A">
            <w:pPr>
              <w:spacing w:before="60" w:after="60" w:line="240" w:lineRule="auto"/>
              <w:jc w:val="center"/>
              <w:rPr>
                <w:noProof/>
                <w:sz w:val="20"/>
              </w:rPr>
            </w:pPr>
            <w:r>
              <w:rPr>
                <w:noProof/>
                <w:sz w:val="20"/>
              </w:rPr>
              <w:t>84602100</w:t>
            </w:r>
          </w:p>
        </w:tc>
        <w:tc>
          <w:tcPr>
            <w:tcW w:w="1086" w:type="dxa"/>
            <w:tcBorders>
              <w:top w:val="nil"/>
              <w:left w:val="nil"/>
              <w:bottom w:val="single" w:sz="4" w:space="0" w:color="auto"/>
              <w:right w:val="single" w:sz="4" w:space="0" w:color="auto"/>
            </w:tcBorders>
            <w:shd w:val="clear" w:color="auto" w:fill="auto"/>
            <w:noWrap/>
            <w:hideMark/>
          </w:tcPr>
          <w:p w14:paraId="7C69BEF4" w14:textId="77777777" w:rsidR="00E83F66" w:rsidRPr="00772251" w:rsidRDefault="00E83F66" w:rsidP="0048591A">
            <w:pPr>
              <w:spacing w:before="60" w:after="60" w:line="240" w:lineRule="auto"/>
              <w:jc w:val="center"/>
              <w:rPr>
                <w:noProof/>
                <w:sz w:val="20"/>
              </w:rPr>
            </w:pPr>
            <w:r>
              <w:rPr>
                <w:noProof/>
                <w:sz w:val="20"/>
              </w:rPr>
              <w:t>846021</w:t>
            </w:r>
          </w:p>
        </w:tc>
        <w:tc>
          <w:tcPr>
            <w:tcW w:w="9923" w:type="dxa"/>
            <w:tcBorders>
              <w:top w:val="nil"/>
              <w:left w:val="nil"/>
              <w:bottom w:val="single" w:sz="4" w:space="0" w:color="auto"/>
              <w:right w:val="single" w:sz="4" w:space="0" w:color="auto"/>
            </w:tcBorders>
            <w:shd w:val="clear" w:color="auto" w:fill="auto"/>
            <w:noWrap/>
            <w:hideMark/>
          </w:tcPr>
          <w:p w14:paraId="7FCF9CD5"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5AC0A3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B6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08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564A9" w14:textId="77777777" w:rsidR="00E83F66" w:rsidRPr="00772251" w:rsidRDefault="00E83F66" w:rsidP="0098654B">
            <w:pPr>
              <w:pageBreakBefore/>
              <w:spacing w:before="60" w:after="60" w:line="240" w:lineRule="auto"/>
              <w:jc w:val="center"/>
              <w:rPr>
                <w:noProof/>
                <w:sz w:val="20"/>
              </w:rPr>
            </w:pPr>
            <w:r>
              <w:rPr>
                <w:noProof/>
                <w:sz w:val="20"/>
              </w:rPr>
              <w:t>84602900</w:t>
            </w:r>
          </w:p>
        </w:tc>
        <w:tc>
          <w:tcPr>
            <w:tcW w:w="1086" w:type="dxa"/>
            <w:tcBorders>
              <w:top w:val="nil"/>
              <w:left w:val="nil"/>
              <w:bottom w:val="single" w:sz="4" w:space="0" w:color="auto"/>
              <w:right w:val="single" w:sz="4" w:space="0" w:color="auto"/>
            </w:tcBorders>
            <w:shd w:val="clear" w:color="auto" w:fill="auto"/>
            <w:noWrap/>
            <w:hideMark/>
          </w:tcPr>
          <w:p w14:paraId="2C034B23" w14:textId="77777777" w:rsidR="00E83F66" w:rsidRPr="00772251" w:rsidRDefault="00E83F66" w:rsidP="0048591A">
            <w:pPr>
              <w:spacing w:before="60" w:after="60" w:line="240" w:lineRule="auto"/>
              <w:jc w:val="center"/>
              <w:rPr>
                <w:noProof/>
                <w:sz w:val="20"/>
              </w:rPr>
            </w:pPr>
            <w:r>
              <w:rPr>
                <w:noProof/>
                <w:sz w:val="20"/>
              </w:rPr>
              <w:t>846029</w:t>
            </w:r>
          </w:p>
        </w:tc>
        <w:tc>
          <w:tcPr>
            <w:tcW w:w="9923" w:type="dxa"/>
            <w:tcBorders>
              <w:top w:val="nil"/>
              <w:left w:val="nil"/>
              <w:bottom w:val="single" w:sz="4" w:space="0" w:color="auto"/>
              <w:right w:val="single" w:sz="4" w:space="0" w:color="auto"/>
            </w:tcBorders>
            <w:shd w:val="clear" w:color="auto" w:fill="auto"/>
            <w:noWrap/>
            <w:hideMark/>
          </w:tcPr>
          <w:p w14:paraId="156649D8"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02BAB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F6F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48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1F72E" w14:textId="77777777" w:rsidR="00E83F66" w:rsidRPr="00772251" w:rsidRDefault="00E83F66" w:rsidP="0048591A">
            <w:pPr>
              <w:spacing w:before="60" w:after="60" w:line="240" w:lineRule="auto"/>
              <w:jc w:val="center"/>
              <w:rPr>
                <w:noProof/>
                <w:sz w:val="20"/>
              </w:rPr>
            </w:pPr>
            <w:r>
              <w:rPr>
                <w:noProof/>
                <w:sz w:val="20"/>
              </w:rPr>
              <w:t>84603100</w:t>
            </w:r>
          </w:p>
        </w:tc>
        <w:tc>
          <w:tcPr>
            <w:tcW w:w="1086" w:type="dxa"/>
            <w:tcBorders>
              <w:top w:val="nil"/>
              <w:left w:val="nil"/>
              <w:bottom w:val="single" w:sz="4" w:space="0" w:color="auto"/>
              <w:right w:val="single" w:sz="4" w:space="0" w:color="auto"/>
            </w:tcBorders>
            <w:shd w:val="clear" w:color="auto" w:fill="auto"/>
            <w:noWrap/>
            <w:hideMark/>
          </w:tcPr>
          <w:p w14:paraId="24D45776" w14:textId="77777777" w:rsidR="00E83F66" w:rsidRPr="00772251" w:rsidRDefault="00E83F66" w:rsidP="0048591A">
            <w:pPr>
              <w:spacing w:before="60" w:after="60" w:line="240" w:lineRule="auto"/>
              <w:jc w:val="center"/>
              <w:rPr>
                <w:noProof/>
                <w:sz w:val="20"/>
              </w:rPr>
            </w:pPr>
            <w:r>
              <w:rPr>
                <w:noProof/>
                <w:sz w:val="20"/>
              </w:rPr>
              <w:t>846031</w:t>
            </w:r>
          </w:p>
        </w:tc>
        <w:tc>
          <w:tcPr>
            <w:tcW w:w="9923" w:type="dxa"/>
            <w:tcBorders>
              <w:top w:val="nil"/>
              <w:left w:val="nil"/>
              <w:bottom w:val="single" w:sz="4" w:space="0" w:color="auto"/>
              <w:right w:val="single" w:sz="4" w:space="0" w:color="auto"/>
            </w:tcBorders>
            <w:shd w:val="clear" w:color="auto" w:fill="auto"/>
            <w:noWrap/>
            <w:hideMark/>
          </w:tcPr>
          <w:p w14:paraId="012C02BE"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1071E1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E37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32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25A4C" w14:textId="77777777" w:rsidR="00E83F66" w:rsidRPr="00772251" w:rsidRDefault="00E83F66" w:rsidP="0048591A">
            <w:pPr>
              <w:spacing w:before="60" w:after="60" w:line="240" w:lineRule="auto"/>
              <w:jc w:val="center"/>
              <w:rPr>
                <w:noProof/>
                <w:sz w:val="20"/>
              </w:rPr>
            </w:pPr>
            <w:r>
              <w:rPr>
                <w:noProof/>
                <w:sz w:val="20"/>
              </w:rPr>
              <w:t>84603900</w:t>
            </w:r>
          </w:p>
        </w:tc>
        <w:tc>
          <w:tcPr>
            <w:tcW w:w="1086" w:type="dxa"/>
            <w:tcBorders>
              <w:top w:val="nil"/>
              <w:left w:val="nil"/>
              <w:bottom w:val="single" w:sz="4" w:space="0" w:color="auto"/>
              <w:right w:val="single" w:sz="4" w:space="0" w:color="auto"/>
            </w:tcBorders>
            <w:shd w:val="clear" w:color="auto" w:fill="auto"/>
            <w:noWrap/>
            <w:hideMark/>
          </w:tcPr>
          <w:p w14:paraId="46EEDEE4" w14:textId="77777777" w:rsidR="00E83F66" w:rsidRPr="00772251" w:rsidRDefault="00E83F66" w:rsidP="0048591A">
            <w:pPr>
              <w:spacing w:before="60" w:after="60" w:line="240" w:lineRule="auto"/>
              <w:jc w:val="center"/>
              <w:rPr>
                <w:noProof/>
                <w:sz w:val="20"/>
              </w:rPr>
            </w:pPr>
            <w:r>
              <w:rPr>
                <w:noProof/>
                <w:sz w:val="20"/>
              </w:rPr>
              <w:t>846039</w:t>
            </w:r>
          </w:p>
        </w:tc>
        <w:tc>
          <w:tcPr>
            <w:tcW w:w="9923" w:type="dxa"/>
            <w:tcBorders>
              <w:top w:val="nil"/>
              <w:left w:val="nil"/>
              <w:bottom w:val="single" w:sz="4" w:space="0" w:color="auto"/>
              <w:right w:val="single" w:sz="4" w:space="0" w:color="auto"/>
            </w:tcBorders>
            <w:shd w:val="clear" w:color="auto" w:fill="auto"/>
            <w:noWrap/>
            <w:hideMark/>
          </w:tcPr>
          <w:p w14:paraId="54E99D0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13A0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184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E1D3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A5425" w14:textId="77777777" w:rsidR="00E83F66" w:rsidRPr="00772251" w:rsidRDefault="00E83F66" w:rsidP="0048591A">
            <w:pPr>
              <w:spacing w:before="60" w:after="60" w:line="240" w:lineRule="auto"/>
              <w:jc w:val="center"/>
              <w:rPr>
                <w:noProof/>
                <w:sz w:val="20"/>
              </w:rPr>
            </w:pPr>
            <w:r>
              <w:rPr>
                <w:noProof/>
                <w:sz w:val="20"/>
              </w:rPr>
              <w:t>84604000</w:t>
            </w:r>
          </w:p>
        </w:tc>
        <w:tc>
          <w:tcPr>
            <w:tcW w:w="1086" w:type="dxa"/>
            <w:tcBorders>
              <w:top w:val="nil"/>
              <w:left w:val="nil"/>
              <w:bottom w:val="single" w:sz="4" w:space="0" w:color="auto"/>
              <w:right w:val="single" w:sz="4" w:space="0" w:color="auto"/>
            </w:tcBorders>
            <w:shd w:val="clear" w:color="auto" w:fill="auto"/>
            <w:noWrap/>
            <w:hideMark/>
          </w:tcPr>
          <w:p w14:paraId="058AF858" w14:textId="77777777" w:rsidR="00E83F66" w:rsidRPr="00772251" w:rsidRDefault="00E83F66" w:rsidP="0048591A">
            <w:pPr>
              <w:spacing w:before="60" w:after="60" w:line="240" w:lineRule="auto"/>
              <w:jc w:val="center"/>
              <w:rPr>
                <w:noProof/>
                <w:sz w:val="20"/>
              </w:rPr>
            </w:pPr>
            <w:r>
              <w:rPr>
                <w:noProof/>
                <w:sz w:val="20"/>
              </w:rPr>
              <w:t>846040</w:t>
            </w:r>
          </w:p>
        </w:tc>
        <w:tc>
          <w:tcPr>
            <w:tcW w:w="9923" w:type="dxa"/>
            <w:tcBorders>
              <w:top w:val="nil"/>
              <w:left w:val="nil"/>
              <w:bottom w:val="single" w:sz="4" w:space="0" w:color="auto"/>
              <w:right w:val="single" w:sz="4" w:space="0" w:color="auto"/>
            </w:tcBorders>
            <w:shd w:val="clear" w:color="auto" w:fill="auto"/>
            <w:noWrap/>
            <w:hideMark/>
          </w:tcPr>
          <w:p w14:paraId="3F6606D5" w14:textId="77777777" w:rsidR="00E83F66" w:rsidRPr="00772251" w:rsidRDefault="00E83F66" w:rsidP="0048591A">
            <w:pPr>
              <w:spacing w:before="60" w:after="60" w:line="240" w:lineRule="auto"/>
              <w:rPr>
                <w:noProof/>
                <w:sz w:val="20"/>
              </w:rPr>
            </w:pPr>
            <w:r>
              <w:rPr>
                <w:noProof/>
                <w:sz w:val="20"/>
              </w:rPr>
              <w:t>- Máquinas para brunir</w:t>
            </w:r>
          </w:p>
        </w:tc>
        <w:tc>
          <w:tcPr>
            <w:tcW w:w="1134" w:type="dxa"/>
            <w:tcBorders>
              <w:top w:val="nil"/>
              <w:left w:val="nil"/>
              <w:bottom w:val="single" w:sz="4" w:space="0" w:color="auto"/>
              <w:right w:val="single" w:sz="4" w:space="0" w:color="auto"/>
            </w:tcBorders>
            <w:shd w:val="clear" w:color="auto" w:fill="auto"/>
            <w:noWrap/>
            <w:vAlign w:val="center"/>
            <w:hideMark/>
          </w:tcPr>
          <w:p w14:paraId="482102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70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D3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8154DB" w14:textId="77777777" w:rsidR="00E83F66" w:rsidRPr="00772251" w:rsidRDefault="00E83F66" w:rsidP="0048591A">
            <w:pPr>
              <w:spacing w:before="60" w:after="60" w:line="240" w:lineRule="auto"/>
              <w:jc w:val="center"/>
              <w:rPr>
                <w:noProof/>
                <w:sz w:val="20"/>
              </w:rPr>
            </w:pPr>
            <w:r>
              <w:rPr>
                <w:noProof/>
                <w:sz w:val="20"/>
              </w:rPr>
              <w:t>84609000</w:t>
            </w:r>
          </w:p>
        </w:tc>
        <w:tc>
          <w:tcPr>
            <w:tcW w:w="1086" w:type="dxa"/>
            <w:tcBorders>
              <w:top w:val="nil"/>
              <w:left w:val="nil"/>
              <w:bottom w:val="single" w:sz="4" w:space="0" w:color="auto"/>
              <w:right w:val="single" w:sz="4" w:space="0" w:color="auto"/>
            </w:tcBorders>
            <w:shd w:val="clear" w:color="auto" w:fill="auto"/>
            <w:noWrap/>
            <w:hideMark/>
          </w:tcPr>
          <w:p w14:paraId="49A12F53" w14:textId="77777777" w:rsidR="00E83F66" w:rsidRPr="00772251" w:rsidRDefault="00E83F66" w:rsidP="0048591A">
            <w:pPr>
              <w:spacing w:before="60" w:after="60" w:line="240" w:lineRule="auto"/>
              <w:jc w:val="center"/>
              <w:rPr>
                <w:noProof/>
                <w:sz w:val="20"/>
              </w:rPr>
            </w:pPr>
            <w:r>
              <w:rPr>
                <w:noProof/>
                <w:sz w:val="20"/>
              </w:rPr>
              <w:t>846090</w:t>
            </w:r>
          </w:p>
        </w:tc>
        <w:tc>
          <w:tcPr>
            <w:tcW w:w="9923" w:type="dxa"/>
            <w:tcBorders>
              <w:top w:val="nil"/>
              <w:left w:val="nil"/>
              <w:bottom w:val="single" w:sz="4" w:space="0" w:color="auto"/>
              <w:right w:val="single" w:sz="4" w:space="0" w:color="auto"/>
            </w:tcBorders>
            <w:shd w:val="clear" w:color="auto" w:fill="auto"/>
            <w:noWrap/>
            <w:hideMark/>
          </w:tcPr>
          <w:p w14:paraId="47A14DDB"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1234A8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088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A34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17B87" w14:textId="77777777" w:rsidR="00E83F66" w:rsidRPr="00772251" w:rsidRDefault="00E83F66" w:rsidP="0048591A">
            <w:pPr>
              <w:spacing w:before="60" w:after="60" w:line="240" w:lineRule="auto"/>
              <w:jc w:val="center"/>
              <w:rPr>
                <w:noProof/>
                <w:sz w:val="20"/>
              </w:rPr>
            </w:pPr>
            <w:r>
              <w:rPr>
                <w:noProof/>
                <w:sz w:val="20"/>
              </w:rPr>
              <w:t>84612000</w:t>
            </w:r>
          </w:p>
        </w:tc>
        <w:tc>
          <w:tcPr>
            <w:tcW w:w="1086" w:type="dxa"/>
            <w:tcBorders>
              <w:top w:val="nil"/>
              <w:left w:val="nil"/>
              <w:bottom w:val="single" w:sz="4" w:space="0" w:color="auto"/>
              <w:right w:val="single" w:sz="4" w:space="0" w:color="auto"/>
            </w:tcBorders>
            <w:shd w:val="clear" w:color="auto" w:fill="auto"/>
            <w:noWrap/>
            <w:hideMark/>
          </w:tcPr>
          <w:p w14:paraId="3FFCC90D" w14:textId="77777777" w:rsidR="00E83F66" w:rsidRPr="00772251" w:rsidRDefault="00E83F66" w:rsidP="0048591A">
            <w:pPr>
              <w:spacing w:before="60" w:after="60" w:line="240" w:lineRule="auto"/>
              <w:jc w:val="center"/>
              <w:rPr>
                <w:noProof/>
                <w:sz w:val="20"/>
              </w:rPr>
            </w:pPr>
            <w:r>
              <w:rPr>
                <w:noProof/>
                <w:sz w:val="20"/>
              </w:rPr>
              <w:t>846120</w:t>
            </w:r>
          </w:p>
        </w:tc>
        <w:tc>
          <w:tcPr>
            <w:tcW w:w="9923" w:type="dxa"/>
            <w:tcBorders>
              <w:top w:val="nil"/>
              <w:left w:val="nil"/>
              <w:bottom w:val="single" w:sz="4" w:space="0" w:color="auto"/>
              <w:right w:val="single" w:sz="4" w:space="0" w:color="auto"/>
            </w:tcBorders>
            <w:shd w:val="clear" w:color="auto" w:fill="auto"/>
            <w:noWrap/>
            <w:hideMark/>
          </w:tcPr>
          <w:p w14:paraId="5FB9DDD9" w14:textId="77777777" w:rsidR="00E83F66" w:rsidRPr="00772251" w:rsidRDefault="00E83F66" w:rsidP="0048591A">
            <w:pPr>
              <w:spacing w:before="60" w:after="60" w:line="240" w:lineRule="auto"/>
              <w:rPr>
                <w:noProof/>
                <w:sz w:val="20"/>
              </w:rPr>
            </w:pPr>
            <w:r>
              <w:rPr>
                <w:noProof/>
                <w:sz w:val="20"/>
              </w:rPr>
              <w:t>- Plainas-limadoras e máquinas para escatelar</w:t>
            </w:r>
          </w:p>
        </w:tc>
        <w:tc>
          <w:tcPr>
            <w:tcW w:w="1134" w:type="dxa"/>
            <w:tcBorders>
              <w:top w:val="nil"/>
              <w:left w:val="nil"/>
              <w:bottom w:val="single" w:sz="4" w:space="0" w:color="auto"/>
              <w:right w:val="single" w:sz="4" w:space="0" w:color="auto"/>
            </w:tcBorders>
            <w:shd w:val="clear" w:color="auto" w:fill="auto"/>
            <w:noWrap/>
            <w:vAlign w:val="center"/>
            <w:hideMark/>
          </w:tcPr>
          <w:p w14:paraId="7880B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D3D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0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62DB9" w14:textId="77777777" w:rsidR="00E83F66" w:rsidRPr="00772251" w:rsidRDefault="00E83F66" w:rsidP="0048591A">
            <w:pPr>
              <w:spacing w:before="60" w:after="60" w:line="240" w:lineRule="auto"/>
              <w:jc w:val="center"/>
              <w:rPr>
                <w:noProof/>
                <w:sz w:val="20"/>
              </w:rPr>
            </w:pPr>
            <w:r>
              <w:rPr>
                <w:noProof/>
                <w:sz w:val="20"/>
              </w:rPr>
              <w:t>84613000</w:t>
            </w:r>
          </w:p>
        </w:tc>
        <w:tc>
          <w:tcPr>
            <w:tcW w:w="1086" w:type="dxa"/>
            <w:tcBorders>
              <w:top w:val="nil"/>
              <w:left w:val="nil"/>
              <w:bottom w:val="single" w:sz="4" w:space="0" w:color="auto"/>
              <w:right w:val="single" w:sz="4" w:space="0" w:color="auto"/>
            </w:tcBorders>
            <w:shd w:val="clear" w:color="auto" w:fill="auto"/>
            <w:noWrap/>
            <w:hideMark/>
          </w:tcPr>
          <w:p w14:paraId="41F4DDCF" w14:textId="77777777" w:rsidR="00E83F66" w:rsidRPr="00772251" w:rsidRDefault="00E83F66" w:rsidP="0048591A">
            <w:pPr>
              <w:spacing w:before="60" w:after="60" w:line="240" w:lineRule="auto"/>
              <w:jc w:val="center"/>
              <w:rPr>
                <w:noProof/>
                <w:sz w:val="20"/>
              </w:rPr>
            </w:pPr>
            <w:r>
              <w:rPr>
                <w:noProof/>
                <w:sz w:val="20"/>
              </w:rPr>
              <w:t>846130</w:t>
            </w:r>
          </w:p>
        </w:tc>
        <w:tc>
          <w:tcPr>
            <w:tcW w:w="9923" w:type="dxa"/>
            <w:tcBorders>
              <w:top w:val="nil"/>
              <w:left w:val="nil"/>
              <w:bottom w:val="single" w:sz="4" w:space="0" w:color="auto"/>
              <w:right w:val="single" w:sz="4" w:space="0" w:color="auto"/>
            </w:tcBorders>
            <w:shd w:val="clear" w:color="auto" w:fill="auto"/>
            <w:noWrap/>
            <w:hideMark/>
          </w:tcPr>
          <w:p w14:paraId="69EE329A" w14:textId="77777777" w:rsidR="00E83F66" w:rsidRPr="00772251" w:rsidRDefault="00E83F66" w:rsidP="0048591A">
            <w:pPr>
              <w:spacing w:before="60" w:after="60" w:line="240" w:lineRule="auto"/>
              <w:rPr>
                <w:noProof/>
                <w:sz w:val="20"/>
              </w:rPr>
            </w:pPr>
            <w:r>
              <w:rPr>
                <w:noProof/>
                <w:sz w:val="20"/>
              </w:rPr>
              <w:t>- Máquinas para mandrilar (brochar)</w:t>
            </w:r>
          </w:p>
        </w:tc>
        <w:tc>
          <w:tcPr>
            <w:tcW w:w="1134" w:type="dxa"/>
            <w:tcBorders>
              <w:top w:val="nil"/>
              <w:left w:val="nil"/>
              <w:bottom w:val="single" w:sz="4" w:space="0" w:color="auto"/>
              <w:right w:val="single" w:sz="4" w:space="0" w:color="auto"/>
            </w:tcBorders>
            <w:shd w:val="clear" w:color="auto" w:fill="auto"/>
            <w:noWrap/>
            <w:vAlign w:val="center"/>
            <w:hideMark/>
          </w:tcPr>
          <w:p w14:paraId="721827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9FB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4F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B63A3" w14:textId="77777777" w:rsidR="00E83F66" w:rsidRPr="00772251" w:rsidRDefault="00E83F66" w:rsidP="0048591A">
            <w:pPr>
              <w:spacing w:before="60" w:after="60" w:line="240" w:lineRule="auto"/>
              <w:jc w:val="center"/>
              <w:rPr>
                <w:noProof/>
                <w:sz w:val="20"/>
              </w:rPr>
            </w:pPr>
            <w:r>
              <w:rPr>
                <w:noProof/>
                <w:sz w:val="20"/>
              </w:rPr>
              <w:t>84614000</w:t>
            </w:r>
          </w:p>
        </w:tc>
        <w:tc>
          <w:tcPr>
            <w:tcW w:w="1086" w:type="dxa"/>
            <w:tcBorders>
              <w:top w:val="nil"/>
              <w:left w:val="nil"/>
              <w:bottom w:val="single" w:sz="4" w:space="0" w:color="auto"/>
              <w:right w:val="single" w:sz="4" w:space="0" w:color="auto"/>
            </w:tcBorders>
            <w:shd w:val="clear" w:color="auto" w:fill="auto"/>
            <w:noWrap/>
            <w:hideMark/>
          </w:tcPr>
          <w:p w14:paraId="51EA0BDA" w14:textId="77777777" w:rsidR="00E83F66" w:rsidRPr="00772251" w:rsidRDefault="00E83F66" w:rsidP="0048591A">
            <w:pPr>
              <w:spacing w:before="60" w:after="60" w:line="240" w:lineRule="auto"/>
              <w:jc w:val="center"/>
              <w:rPr>
                <w:noProof/>
                <w:sz w:val="20"/>
              </w:rPr>
            </w:pPr>
            <w:r>
              <w:rPr>
                <w:noProof/>
                <w:sz w:val="20"/>
              </w:rPr>
              <w:t>846140</w:t>
            </w:r>
          </w:p>
        </w:tc>
        <w:tc>
          <w:tcPr>
            <w:tcW w:w="9923" w:type="dxa"/>
            <w:tcBorders>
              <w:top w:val="nil"/>
              <w:left w:val="nil"/>
              <w:bottom w:val="single" w:sz="4" w:space="0" w:color="auto"/>
              <w:right w:val="single" w:sz="4" w:space="0" w:color="auto"/>
            </w:tcBorders>
            <w:shd w:val="clear" w:color="auto" w:fill="auto"/>
            <w:noWrap/>
            <w:hideMark/>
          </w:tcPr>
          <w:p w14:paraId="1AD58769" w14:textId="65B39085" w:rsidR="00E83F66" w:rsidRPr="00772251" w:rsidRDefault="00E83F66" w:rsidP="00904710">
            <w:pPr>
              <w:spacing w:before="60" w:after="60" w:line="240" w:lineRule="auto"/>
              <w:rPr>
                <w:noProof/>
                <w:sz w:val="20"/>
              </w:rPr>
            </w:pPr>
            <w:r>
              <w:rPr>
                <w:noProof/>
                <w:sz w:val="20"/>
              </w:rPr>
              <w:t>- Máquinas para cortar ou acabar engrenagens</w:t>
            </w:r>
          </w:p>
        </w:tc>
        <w:tc>
          <w:tcPr>
            <w:tcW w:w="1134" w:type="dxa"/>
            <w:tcBorders>
              <w:top w:val="nil"/>
              <w:left w:val="nil"/>
              <w:bottom w:val="single" w:sz="4" w:space="0" w:color="auto"/>
              <w:right w:val="single" w:sz="4" w:space="0" w:color="auto"/>
            </w:tcBorders>
            <w:shd w:val="clear" w:color="auto" w:fill="auto"/>
            <w:noWrap/>
            <w:vAlign w:val="center"/>
            <w:hideMark/>
          </w:tcPr>
          <w:p w14:paraId="0CB879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0B7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766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94A6" w14:textId="77777777" w:rsidR="00E83F66" w:rsidRPr="00772251" w:rsidRDefault="00E83F66" w:rsidP="0048591A">
            <w:pPr>
              <w:spacing w:before="60" w:after="60" w:line="240" w:lineRule="auto"/>
              <w:jc w:val="center"/>
              <w:rPr>
                <w:noProof/>
                <w:sz w:val="20"/>
              </w:rPr>
            </w:pPr>
            <w:r>
              <w:rPr>
                <w:noProof/>
                <w:sz w:val="20"/>
              </w:rPr>
              <w:t>84615000</w:t>
            </w:r>
          </w:p>
        </w:tc>
        <w:tc>
          <w:tcPr>
            <w:tcW w:w="1086" w:type="dxa"/>
            <w:tcBorders>
              <w:top w:val="nil"/>
              <w:left w:val="nil"/>
              <w:bottom w:val="single" w:sz="4" w:space="0" w:color="auto"/>
              <w:right w:val="single" w:sz="4" w:space="0" w:color="auto"/>
            </w:tcBorders>
            <w:shd w:val="clear" w:color="auto" w:fill="auto"/>
            <w:noWrap/>
            <w:hideMark/>
          </w:tcPr>
          <w:p w14:paraId="43159020" w14:textId="77777777" w:rsidR="00E83F66" w:rsidRPr="00772251" w:rsidRDefault="00E83F66" w:rsidP="0048591A">
            <w:pPr>
              <w:spacing w:before="60" w:after="60" w:line="240" w:lineRule="auto"/>
              <w:jc w:val="center"/>
              <w:rPr>
                <w:noProof/>
                <w:sz w:val="20"/>
              </w:rPr>
            </w:pPr>
            <w:r>
              <w:rPr>
                <w:noProof/>
                <w:sz w:val="20"/>
              </w:rPr>
              <w:t>846150</w:t>
            </w:r>
          </w:p>
        </w:tc>
        <w:tc>
          <w:tcPr>
            <w:tcW w:w="9923" w:type="dxa"/>
            <w:tcBorders>
              <w:top w:val="nil"/>
              <w:left w:val="nil"/>
              <w:bottom w:val="single" w:sz="4" w:space="0" w:color="auto"/>
              <w:right w:val="single" w:sz="4" w:space="0" w:color="auto"/>
            </w:tcBorders>
            <w:shd w:val="clear" w:color="auto" w:fill="auto"/>
            <w:noWrap/>
            <w:hideMark/>
          </w:tcPr>
          <w:p w14:paraId="2D470427" w14:textId="34BC2199" w:rsidR="00E83F66" w:rsidRPr="00772251" w:rsidRDefault="00E83F66" w:rsidP="00904710">
            <w:pPr>
              <w:spacing w:before="60" w:after="60" w:line="240" w:lineRule="auto"/>
              <w:rPr>
                <w:noProof/>
                <w:sz w:val="20"/>
              </w:rPr>
            </w:pPr>
            <w:r>
              <w:rPr>
                <w:noProof/>
                <w:sz w:val="20"/>
              </w:rPr>
              <w:t>- Máquinas para serrar ou seccionar</w:t>
            </w:r>
          </w:p>
        </w:tc>
        <w:tc>
          <w:tcPr>
            <w:tcW w:w="1134" w:type="dxa"/>
            <w:tcBorders>
              <w:top w:val="nil"/>
              <w:left w:val="nil"/>
              <w:bottom w:val="single" w:sz="4" w:space="0" w:color="auto"/>
              <w:right w:val="single" w:sz="4" w:space="0" w:color="auto"/>
            </w:tcBorders>
            <w:shd w:val="clear" w:color="auto" w:fill="auto"/>
            <w:noWrap/>
            <w:vAlign w:val="center"/>
            <w:hideMark/>
          </w:tcPr>
          <w:p w14:paraId="18770E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63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286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A7A2C" w14:textId="77777777" w:rsidR="00E83F66" w:rsidRPr="00772251" w:rsidRDefault="00E83F66" w:rsidP="0048591A">
            <w:pPr>
              <w:spacing w:before="60" w:after="60" w:line="240" w:lineRule="auto"/>
              <w:jc w:val="center"/>
              <w:rPr>
                <w:noProof/>
                <w:sz w:val="20"/>
              </w:rPr>
            </w:pPr>
            <w:r>
              <w:rPr>
                <w:noProof/>
                <w:sz w:val="20"/>
              </w:rPr>
              <w:t>84619000</w:t>
            </w:r>
          </w:p>
        </w:tc>
        <w:tc>
          <w:tcPr>
            <w:tcW w:w="1086" w:type="dxa"/>
            <w:tcBorders>
              <w:top w:val="nil"/>
              <w:left w:val="nil"/>
              <w:bottom w:val="single" w:sz="4" w:space="0" w:color="auto"/>
              <w:right w:val="single" w:sz="4" w:space="0" w:color="auto"/>
            </w:tcBorders>
            <w:shd w:val="clear" w:color="auto" w:fill="auto"/>
            <w:noWrap/>
            <w:hideMark/>
          </w:tcPr>
          <w:p w14:paraId="607DD1D5" w14:textId="77777777" w:rsidR="00E83F66" w:rsidRPr="00772251" w:rsidRDefault="00E83F66" w:rsidP="0048591A">
            <w:pPr>
              <w:spacing w:before="60" w:after="60" w:line="240" w:lineRule="auto"/>
              <w:jc w:val="center"/>
              <w:rPr>
                <w:noProof/>
                <w:sz w:val="20"/>
              </w:rPr>
            </w:pPr>
            <w:r>
              <w:rPr>
                <w:noProof/>
                <w:sz w:val="20"/>
              </w:rPr>
              <w:t>846190</w:t>
            </w:r>
          </w:p>
        </w:tc>
        <w:tc>
          <w:tcPr>
            <w:tcW w:w="9923" w:type="dxa"/>
            <w:tcBorders>
              <w:top w:val="nil"/>
              <w:left w:val="nil"/>
              <w:bottom w:val="single" w:sz="4" w:space="0" w:color="auto"/>
              <w:right w:val="single" w:sz="4" w:space="0" w:color="auto"/>
            </w:tcBorders>
            <w:shd w:val="clear" w:color="auto" w:fill="auto"/>
            <w:noWrap/>
            <w:hideMark/>
          </w:tcPr>
          <w:p w14:paraId="55E7CF24"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9026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67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E3E9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B612DA" w14:textId="77777777" w:rsidR="00E83F66" w:rsidRPr="00772251" w:rsidRDefault="00E83F66" w:rsidP="0048591A">
            <w:pPr>
              <w:spacing w:before="60" w:after="60" w:line="240" w:lineRule="auto"/>
              <w:jc w:val="center"/>
              <w:rPr>
                <w:noProof/>
                <w:sz w:val="20"/>
              </w:rPr>
            </w:pPr>
            <w:r>
              <w:rPr>
                <w:noProof/>
                <w:sz w:val="20"/>
              </w:rPr>
              <w:t>84621000</w:t>
            </w:r>
          </w:p>
        </w:tc>
        <w:tc>
          <w:tcPr>
            <w:tcW w:w="1086" w:type="dxa"/>
            <w:tcBorders>
              <w:top w:val="nil"/>
              <w:left w:val="nil"/>
              <w:bottom w:val="single" w:sz="4" w:space="0" w:color="auto"/>
              <w:right w:val="single" w:sz="4" w:space="0" w:color="auto"/>
            </w:tcBorders>
            <w:shd w:val="clear" w:color="auto" w:fill="auto"/>
            <w:noWrap/>
            <w:hideMark/>
          </w:tcPr>
          <w:p w14:paraId="0FFDF4BD" w14:textId="77777777" w:rsidR="00E83F66" w:rsidRPr="00772251" w:rsidRDefault="00E83F66" w:rsidP="0048591A">
            <w:pPr>
              <w:spacing w:before="60" w:after="60" w:line="240" w:lineRule="auto"/>
              <w:jc w:val="center"/>
              <w:rPr>
                <w:noProof/>
                <w:sz w:val="20"/>
              </w:rPr>
            </w:pPr>
            <w:r>
              <w:rPr>
                <w:noProof/>
                <w:sz w:val="20"/>
              </w:rPr>
              <w:t>846210</w:t>
            </w:r>
          </w:p>
        </w:tc>
        <w:tc>
          <w:tcPr>
            <w:tcW w:w="9923" w:type="dxa"/>
            <w:tcBorders>
              <w:top w:val="nil"/>
              <w:left w:val="nil"/>
              <w:bottom w:val="single" w:sz="4" w:space="0" w:color="auto"/>
              <w:right w:val="single" w:sz="4" w:space="0" w:color="auto"/>
            </w:tcBorders>
            <w:shd w:val="clear" w:color="auto" w:fill="auto"/>
            <w:noWrap/>
            <w:hideMark/>
          </w:tcPr>
          <w:p w14:paraId="1CA2AB56" w14:textId="3061B7E9" w:rsidR="00E83F66" w:rsidRPr="00772251" w:rsidRDefault="00E83F66" w:rsidP="00904710">
            <w:pPr>
              <w:spacing w:before="60" w:after="60" w:line="240" w:lineRule="auto"/>
              <w:rPr>
                <w:noProof/>
                <w:sz w:val="20"/>
              </w:rPr>
            </w:pPr>
            <w:r>
              <w:rPr>
                <w:noProof/>
                <w:sz w:val="20"/>
              </w:rPr>
              <w:t>- Máquinas (incluindo as prensas) para forjar ou estampar, martelos, martelos-pilões e martinetes</w:t>
            </w:r>
          </w:p>
        </w:tc>
        <w:tc>
          <w:tcPr>
            <w:tcW w:w="1134" w:type="dxa"/>
            <w:tcBorders>
              <w:top w:val="nil"/>
              <w:left w:val="nil"/>
              <w:bottom w:val="single" w:sz="4" w:space="0" w:color="auto"/>
              <w:right w:val="single" w:sz="4" w:space="0" w:color="auto"/>
            </w:tcBorders>
            <w:shd w:val="clear" w:color="auto" w:fill="auto"/>
            <w:noWrap/>
            <w:vAlign w:val="center"/>
            <w:hideMark/>
          </w:tcPr>
          <w:p w14:paraId="2793D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AB97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A697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2C02C" w14:textId="77777777" w:rsidR="00E83F66" w:rsidRPr="00772251" w:rsidRDefault="00E83F66" w:rsidP="0048591A">
            <w:pPr>
              <w:spacing w:before="60" w:after="60" w:line="240" w:lineRule="auto"/>
              <w:jc w:val="center"/>
              <w:rPr>
                <w:noProof/>
                <w:sz w:val="20"/>
              </w:rPr>
            </w:pPr>
            <w:r>
              <w:rPr>
                <w:noProof/>
                <w:sz w:val="20"/>
              </w:rPr>
              <w:t>84622100</w:t>
            </w:r>
          </w:p>
        </w:tc>
        <w:tc>
          <w:tcPr>
            <w:tcW w:w="1086" w:type="dxa"/>
            <w:tcBorders>
              <w:top w:val="nil"/>
              <w:left w:val="nil"/>
              <w:bottom w:val="single" w:sz="4" w:space="0" w:color="auto"/>
              <w:right w:val="single" w:sz="4" w:space="0" w:color="auto"/>
            </w:tcBorders>
            <w:shd w:val="clear" w:color="auto" w:fill="auto"/>
            <w:noWrap/>
            <w:hideMark/>
          </w:tcPr>
          <w:p w14:paraId="621359E9" w14:textId="77777777" w:rsidR="00E83F66" w:rsidRPr="00772251" w:rsidRDefault="00E83F66" w:rsidP="0048591A">
            <w:pPr>
              <w:spacing w:before="60" w:after="60" w:line="240" w:lineRule="auto"/>
              <w:jc w:val="center"/>
              <w:rPr>
                <w:noProof/>
                <w:sz w:val="20"/>
              </w:rPr>
            </w:pPr>
            <w:r>
              <w:rPr>
                <w:noProof/>
                <w:sz w:val="20"/>
              </w:rPr>
              <w:t>846221</w:t>
            </w:r>
          </w:p>
        </w:tc>
        <w:tc>
          <w:tcPr>
            <w:tcW w:w="9923" w:type="dxa"/>
            <w:tcBorders>
              <w:top w:val="nil"/>
              <w:left w:val="nil"/>
              <w:bottom w:val="single" w:sz="4" w:space="0" w:color="auto"/>
              <w:right w:val="single" w:sz="4" w:space="0" w:color="auto"/>
            </w:tcBorders>
            <w:shd w:val="clear" w:color="auto" w:fill="auto"/>
            <w:noWrap/>
            <w:hideMark/>
          </w:tcPr>
          <w:p w14:paraId="1B6D184A"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4349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B7C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C9E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98B08" w14:textId="77777777" w:rsidR="00E83F66" w:rsidRPr="00772251" w:rsidRDefault="00E83F66" w:rsidP="0048591A">
            <w:pPr>
              <w:spacing w:before="60" w:after="60" w:line="240" w:lineRule="auto"/>
              <w:jc w:val="center"/>
              <w:rPr>
                <w:noProof/>
                <w:sz w:val="20"/>
              </w:rPr>
            </w:pPr>
            <w:r>
              <w:rPr>
                <w:noProof/>
                <w:sz w:val="20"/>
              </w:rPr>
              <w:t>84622900</w:t>
            </w:r>
          </w:p>
        </w:tc>
        <w:tc>
          <w:tcPr>
            <w:tcW w:w="1086" w:type="dxa"/>
            <w:tcBorders>
              <w:top w:val="nil"/>
              <w:left w:val="nil"/>
              <w:bottom w:val="single" w:sz="4" w:space="0" w:color="auto"/>
              <w:right w:val="single" w:sz="4" w:space="0" w:color="auto"/>
            </w:tcBorders>
            <w:shd w:val="clear" w:color="auto" w:fill="auto"/>
            <w:noWrap/>
            <w:hideMark/>
          </w:tcPr>
          <w:p w14:paraId="27F76E4D" w14:textId="77777777" w:rsidR="00E83F66" w:rsidRPr="00772251" w:rsidRDefault="00E83F66" w:rsidP="0048591A">
            <w:pPr>
              <w:spacing w:before="60" w:after="60" w:line="240" w:lineRule="auto"/>
              <w:jc w:val="center"/>
              <w:rPr>
                <w:noProof/>
                <w:sz w:val="20"/>
              </w:rPr>
            </w:pPr>
            <w:r>
              <w:rPr>
                <w:noProof/>
                <w:sz w:val="20"/>
              </w:rPr>
              <w:t>846229</w:t>
            </w:r>
          </w:p>
        </w:tc>
        <w:tc>
          <w:tcPr>
            <w:tcW w:w="9923" w:type="dxa"/>
            <w:tcBorders>
              <w:top w:val="nil"/>
              <w:left w:val="nil"/>
              <w:bottom w:val="single" w:sz="4" w:space="0" w:color="auto"/>
              <w:right w:val="single" w:sz="4" w:space="0" w:color="auto"/>
            </w:tcBorders>
            <w:shd w:val="clear" w:color="auto" w:fill="auto"/>
            <w:noWrap/>
            <w:hideMark/>
          </w:tcPr>
          <w:p w14:paraId="5A4F42E2"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DC5B9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60E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536D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FDE298" w14:textId="77777777" w:rsidR="00E83F66" w:rsidRPr="00772251" w:rsidRDefault="00E83F66" w:rsidP="0048591A">
            <w:pPr>
              <w:spacing w:before="60" w:after="60" w:line="240" w:lineRule="auto"/>
              <w:jc w:val="center"/>
              <w:rPr>
                <w:noProof/>
                <w:sz w:val="20"/>
              </w:rPr>
            </w:pPr>
            <w:r>
              <w:rPr>
                <w:noProof/>
                <w:sz w:val="20"/>
              </w:rPr>
              <w:t>84623100</w:t>
            </w:r>
          </w:p>
        </w:tc>
        <w:tc>
          <w:tcPr>
            <w:tcW w:w="1086" w:type="dxa"/>
            <w:tcBorders>
              <w:top w:val="nil"/>
              <w:left w:val="nil"/>
              <w:bottom w:val="single" w:sz="4" w:space="0" w:color="auto"/>
              <w:right w:val="single" w:sz="4" w:space="0" w:color="auto"/>
            </w:tcBorders>
            <w:shd w:val="clear" w:color="auto" w:fill="auto"/>
            <w:noWrap/>
            <w:hideMark/>
          </w:tcPr>
          <w:p w14:paraId="0FEAE146" w14:textId="77777777" w:rsidR="00E83F66" w:rsidRPr="00772251" w:rsidRDefault="00E83F66" w:rsidP="0048591A">
            <w:pPr>
              <w:spacing w:before="60" w:after="60" w:line="240" w:lineRule="auto"/>
              <w:jc w:val="center"/>
              <w:rPr>
                <w:noProof/>
                <w:sz w:val="20"/>
              </w:rPr>
            </w:pPr>
            <w:r>
              <w:rPr>
                <w:noProof/>
                <w:sz w:val="20"/>
              </w:rPr>
              <w:t>846231</w:t>
            </w:r>
          </w:p>
        </w:tc>
        <w:tc>
          <w:tcPr>
            <w:tcW w:w="9923" w:type="dxa"/>
            <w:tcBorders>
              <w:top w:val="nil"/>
              <w:left w:val="nil"/>
              <w:bottom w:val="single" w:sz="4" w:space="0" w:color="auto"/>
              <w:right w:val="single" w:sz="4" w:space="0" w:color="auto"/>
            </w:tcBorders>
            <w:shd w:val="clear" w:color="auto" w:fill="auto"/>
            <w:noWrap/>
            <w:hideMark/>
          </w:tcPr>
          <w:p w14:paraId="40D0FE3D"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2CB652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1CC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885E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6478C" w14:textId="77777777" w:rsidR="00E83F66" w:rsidRPr="00772251" w:rsidRDefault="00E83F66" w:rsidP="0048591A">
            <w:pPr>
              <w:spacing w:before="60" w:after="60" w:line="240" w:lineRule="auto"/>
              <w:jc w:val="center"/>
              <w:rPr>
                <w:noProof/>
                <w:sz w:val="20"/>
              </w:rPr>
            </w:pPr>
            <w:r>
              <w:rPr>
                <w:noProof/>
                <w:sz w:val="20"/>
              </w:rPr>
              <w:t>84623900</w:t>
            </w:r>
          </w:p>
        </w:tc>
        <w:tc>
          <w:tcPr>
            <w:tcW w:w="1086" w:type="dxa"/>
            <w:tcBorders>
              <w:top w:val="nil"/>
              <w:left w:val="nil"/>
              <w:bottom w:val="single" w:sz="4" w:space="0" w:color="auto"/>
              <w:right w:val="single" w:sz="4" w:space="0" w:color="auto"/>
            </w:tcBorders>
            <w:shd w:val="clear" w:color="auto" w:fill="auto"/>
            <w:noWrap/>
            <w:hideMark/>
          </w:tcPr>
          <w:p w14:paraId="10438E65" w14:textId="77777777" w:rsidR="00E83F66" w:rsidRPr="00772251" w:rsidRDefault="00E83F66" w:rsidP="0048591A">
            <w:pPr>
              <w:spacing w:before="60" w:after="60" w:line="240" w:lineRule="auto"/>
              <w:jc w:val="center"/>
              <w:rPr>
                <w:noProof/>
                <w:sz w:val="20"/>
              </w:rPr>
            </w:pPr>
            <w:r>
              <w:rPr>
                <w:noProof/>
                <w:sz w:val="20"/>
              </w:rPr>
              <w:t>846239</w:t>
            </w:r>
          </w:p>
        </w:tc>
        <w:tc>
          <w:tcPr>
            <w:tcW w:w="9923" w:type="dxa"/>
            <w:tcBorders>
              <w:top w:val="nil"/>
              <w:left w:val="nil"/>
              <w:bottom w:val="single" w:sz="4" w:space="0" w:color="auto"/>
              <w:right w:val="single" w:sz="4" w:space="0" w:color="auto"/>
            </w:tcBorders>
            <w:shd w:val="clear" w:color="auto" w:fill="auto"/>
            <w:noWrap/>
            <w:hideMark/>
          </w:tcPr>
          <w:p w14:paraId="0ABA6594"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BD78A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EFD3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E963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1E255" w14:textId="77777777" w:rsidR="00E83F66" w:rsidRPr="00772251" w:rsidRDefault="00E83F66" w:rsidP="0048591A">
            <w:pPr>
              <w:spacing w:before="60" w:after="60" w:line="240" w:lineRule="auto"/>
              <w:jc w:val="center"/>
              <w:rPr>
                <w:noProof/>
                <w:sz w:val="20"/>
              </w:rPr>
            </w:pPr>
            <w:r>
              <w:rPr>
                <w:noProof/>
                <w:sz w:val="20"/>
              </w:rPr>
              <w:t>84624100</w:t>
            </w:r>
          </w:p>
        </w:tc>
        <w:tc>
          <w:tcPr>
            <w:tcW w:w="1086" w:type="dxa"/>
            <w:tcBorders>
              <w:top w:val="nil"/>
              <w:left w:val="nil"/>
              <w:bottom w:val="single" w:sz="4" w:space="0" w:color="auto"/>
              <w:right w:val="single" w:sz="4" w:space="0" w:color="auto"/>
            </w:tcBorders>
            <w:shd w:val="clear" w:color="auto" w:fill="auto"/>
            <w:noWrap/>
            <w:hideMark/>
          </w:tcPr>
          <w:p w14:paraId="4074AD0C" w14:textId="77777777" w:rsidR="00E83F66" w:rsidRPr="00772251" w:rsidRDefault="00E83F66" w:rsidP="0048591A">
            <w:pPr>
              <w:spacing w:before="60" w:after="60" w:line="240" w:lineRule="auto"/>
              <w:jc w:val="center"/>
              <w:rPr>
                <w:noProof/>
                <w:sz w:val="20"/>
              </w:rPr>
            </w:pPr>
            <w:r>
              <w:rPr>
                <w:noProof/>
                <w:sz w:val="20"/>
              </w:rPr>
              <w:t>846241</w:t>
            </w:r>
          </w:p>
        </w:tc>
        <w:tc>
          <w:tcPr>
            <w:tcW w:w="9923" w:type="dxa"/>
            <w:tcBorders>
              <w:top w:val="nil"/>
              <w:left w:val="nil"/>
              <w:bottom w:val="single" w:sz="4" w:space="0" w:color="auto"/>
              <w:right w:val="single" w:sz="4" w:space="0" w:color="auto"/>
            </w:tcBorders>
            <w:shd w:val="clear" w:color="auto" w:fill="auto"/>
            <w:noWrap/>
            <w:hideMark/>
          </w:tcPr>
          <w:p w14:paraId="571F7ADA" w14:textId="77777777" w:rsidR="00E83F66" w:rsidRPr="00772251" w:rsidRDefault="00E83F66" w:rsidP="0048591A">
            <w:pPr>
              <w:spacing w:before="60" w:after="60" w:line="240" w:lineRule="auto"/>
              <w:rPr>
                <w:noProof/>
                <w:sz w:val="20"/>
              </w:rPr>
            </w:pPr>
            <w:r>
              <w:rPr>
                <w:noProof/>
                <w:sz w:val="20"/>
              </w:rPr>
              <w:t>-- De comando numérico</w:t>
            </w:r>
          </w:p>
        </w:tc>
        <w:tc>
          <w:tcPr>
            <w:tcW w:w="1134" w:type="dxa"/>
            <w:tcBorders>
              <w:top w:val="nil"/>
              <w:left w:val="nil"/>
              <w:bottom w:val="single" w:sz="4" w:space="0" w:color="auto"/>
              <w:right w:val="single" w:sz="4" w:space="0" w:color="auto"/>
            </w:tcBorders>
            <w:shd w:val="clear" w:color="auto" w:fill="auto"/>
            <w:noWrap/>
            <w:vAlign w:val="center"/>
            <w:hideMark/>
          </w:tcPr>
          <w:p w14:paraId="6DB8E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91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F2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AC0CE" w14:textId="77777777" w:rsidR="00E83F66" w:rsidRPr="00772251" w:rsidRDefault="00E83F66" w:rsidP="0048591A">
            <w:pPr>
              <w:spacing w:before="60" w:after="60" w:line="240" w:lineRule="auto"/>
              <w:jc w:val="center"/>
              <w:rPr>
                <w:noProof/>
                <w:sz w:val="20"/>
              </w:rPr>
            </w:pPr>
            <w:r>
              <w:rPr>
                <w:noProof/>
                <w:sz w:val="20"/>
              </w:rPr>
              <w:t>84624900</w:t>
            </w:r>
          </w:p>
        </w:tc>
        <w:tc>
          <w:tcPr>
            <w:tcW w:w="1086" w:type="dxa"/>
            <w:tcBorders>
              <w:top w:val="nil"/>
              <w:left w:val="nil"/>
              <w:bottom w:val="single" w:sz="4" w:space="0" w:color="auto"/>
              <w:right w:val="single" w:sz="4" w:space="0" w:color="auto"/>
            </w:tcBorders>
            <w:shd w:val="clear" w:color="auto" w:fill="auto"/>
            <w:noWrap/>
            <w:hideMark/>
          </w:tcPr>
          <w:p w14:paraId="15B36C8A" w14:textId="77777777" w:rsidR="00E83F66" w:rsidRPr="00772251" w:rsidRDefault="00E83F66" w:rsidP="0048591A">
            <w:pPr>
              <w:spacing w:before="60" w:after="60" w:line="240" w:lineRule="auto"/>
              <w:jc w:val="center"/>
              <w:rPr>
                <w:noProof/>
                <w:sz w:val="20"/>
              </w:rPr>
            </w:pPr>
            <w:r>
              <w:rPr>
                <w:noProof/>
                <w:sz w:val="20"/>
              </w:rPr>
              <w:t>846249</w:t>
            </w:r>
          </w:p>
        </w:tc>
        <w:tc>
          <w:tcPr>
            <w:tcW w:w="9923" w:type="dxa"/>
            <w:tcBorders>
              <w:top w:val="nil"/>
              <w:left w:val="nil"/>
              <w:bottom w:val="single" w:sz="4" w:space="0" w:color="auto"/>
              <w:right w:val="single" w:sz="4" w:space="0" w:color="auto"/>
            </w:tcBorders>
            <w:shd w:val="clear" w:color="auto" w:fill="auto"/>
            <w:noWrap/>
            <w:hideMark/>
          </w:tcPr>
          <w:p w14:paraId="1F57AB79"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15A03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41F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910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16DEF" w14:textId="77777777" w:rsidR="00E83F66" w:rsidRPr="00772251" w:rsidRDefault="00E83F66" w:rsidP="0098654B">
            <w:pPr>
              <w:pageBreakBefore/>
              <w:spacing w:before="60" w:after="60" w:line="240" w:lineRule="auto"/>
              <w:jc w:val="center"/>
              <w:rPr>
                <w:noProof/>
                <w:sz w:val="20"/>
              </w:rPr>
            </w:pPr>
            <w:r>
              <w:rPr>
                <w:noProof/>
                <w:sz w:val="20"/>
              </w:rPr>
              <w:t>84629100</w:t>
            </w:r>
          </w:p>
        </w:tc>
        <w:tc>
          <w:tcPr>
            <w:tcW w:w="1086" w:type="dxa"/>
            <w:tcBorders>
              <w:top w:val="nil"/>
              <w:left w:val="nil"/>
              <w:bottom w:val="single" w:sz="4" w:space="0" w:color="auto"/>
              <w:right w:val="single" w:sz="4" w:space="0" w:color="auto"/>
            </w:tcBorders>
            <w:shd w:val="clear" w:color="auto" w:fill="auto"/>
            <w:noWrap/>
            <w:hideMark/>
          </w:tcPr>
          <w:p w14:paraId="48E35426" w14:textId="77777777" w:rsidR="00E83F66" w:rsidRPr="00772251" w:rsidRDefault="00E83F66" w:rsidP="0048591A">
            <w:pPr>
              <w:spacing w:before="60" w:after="60" w:line="240" w:lineRule="auto"/>
              <w:jc w:val="center"/>
              <w:rPr>
                <w:noProof/>
                <w:sz w:val="20"/>
              </w:rPr>
            </w:pPr>
            <w:r>
              <w:rPr>
                <w:noProof/>
                <w:sz w:val="20"/>
              </w:rPr>
              <w:t>846291</w:t>
            </w:r>
          </w:p>
        </w:tc>
        <w:tc>
          <w:tcPr>
            <w:tcW w:w="9923" w:type="dxa"/>
            <w:tcBorders>
              <w:top w:val="nil"/>
              <w:left w:val="nil"/>
              <w:bottom w:val="single" w:sz="4" w:space="0" w:color="auto"/>
              <w:right w:val="single" w:sz="4" w:space="0" w:color="auto"/>
            </w:tcBorders>
            <w:shd w:val="clear" w:color="auto" w:fill="auto"/>
            <w:noWrap/>
            <w:hideMark/>
          </w:tcPr>
          <w:p w14:paraId="542005FA" w14:textId="77777777" w:rsidR="00E83F66" w:rsidRPr="00772251" w:rsidRDefault="00E83F66" w:rsidP="0048591A">
            <w:pPr>
              <w:spacing w:before="60" w:after="60" w:line="240" w:lineRule="auto"/>
              <w:rPr>
                <w:noProof/>
                <w:sz w:val="20"/>
              </w:rPr>
            </w:pPr>
            <w:r>
              <w:rPr>
                <w:noProof/>
                <w:sz w:val="20"/>
              </w:rPr>
              <w:t>-- Prensas hidráulicas</w:t>
            </w:r>
          </w:p>
        </w:tc>
        <w:tc>
          <w:tcPr>
            <w:tcW w:w="1134" w:type="dxa"/>
            <w:tcBorders>
              <w:top w:val="nil"/>
              <w:left w:val="nil"/>
              <w:bottom w:val="single" w:sz="4" w:space="0" w:color="auto"/>
              <w:right w:val="single" w:sz="4" w:space="0" w:color="auto"/>
            </w:tcBorders>
            <w:shd w:val="clear" w:color="auto" w:fill="auto"/>
            <w:noWrap/>
            <w:vAlign w:val="center"/>
            <w:hideMark/>
          </w:tcPr>
          <w:p w14:paraId="6B922F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D4A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695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FF0CF" w14:textId="77777777" w:rsidR="00E83F66" w:rsidRPr="00772251" w:rsidRDefault="00E83F66" w:rsidP="0048591A">
            <w:pPr>
              <w:spacing w:before="60" w:after="60" w:line="240" w:lineRule="auto"/>
              <w:jc w:val="center"/>
              <w:rPr>
                <w:noProof/>
                <w:sz w:val="20"/>
              </w:rPr>
            </w:pPr>
            <w:r>
              <w:rPr>
                <w:noProof/>
                <w:sz w:val="20"/>
              </w:rPr>
              <w:t>84629900</w:t>
            </w:r>
          </w:p>
        </w:tc>
        <w:tc>
          <w:tcPr>
            <w:tcW w:w="1086" w:type="dxa"/>
            <w:tcBorders>
              <w:top w:val="nil"/>
              <w:left w:val="nil"/>
              <w:bottom w:val="single" w:sz="4" w:space="0" w:color="auto"/>
              <w:right w:val="single" w:sz="4" w:space="0" w:color="auto"/>
            </w:tcBorders>
            <w:shd w:val="clear" w:color="auto" w:fill="auto"/>
            <w:noWrap/>
            <w:hideMark/>
          </w:tcPr>
          <w:p w14:paraId="5625E5FA" w14:textId="77777777" w:rsidR="00E83F66" w:rsidRPr="00772251" w:rsidRDefault="00E83F66" w:rsidP="0048591A">
            <w:pPr>
              <w:spacing w:before="60" w:after="60" w:line="240" w:lineRule="auto"/>
              <w:jc w:val="center"/>
              <w:rPr>
                <w:noProof/>
                <w:sz w:val="20"/>
              </w:rPr>
            </w:pPr>
            <w:r>
              <w:rPr>
                <w:noProof/>
                <w:sz w:val="20"/>
              </w:rPr>
              <w:t>846299</w:t>
            </w:r>
          </w:p>
        </w:tc>
        <w:tc>
          <w:tcPr>
            <w:tcW w:w="9923" w:type="dxa"/>
            <w:tcBorders>
              <w:top w:val="nil"/>
              <w:left w:val="nil"/>
              <w:bottom w:val="single" w:sz="4" w:space="0" w:color="auto"/>
              <w:right w:val="single" w:sz="4" w:space="0" w:color="auto"/>
            </w:tcBorders>
            <w:shd w:val="clear" w:color="auto" w:fill="auto"/>
            <w:noWrap/>
            <w:hideMark/>
          </w:tcPr>
          <w:p w14:paraId="06F48B2E"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E8C11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DA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CD1B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80088" w14:textId="77777777" w:rsidR="00E83F66" w:rsidRPr="00772251" w:rsidRDefault="00E83F66" w:rsidP="0048591A">
            <w:pPr>
              <w:spacing w:before="60" w:after="60" w:line="240" w:lineRule="auto"/>
              <w:jc w:val="center"/>
              <w:rPr>
                <w:noProof/>
                <w:sz w:val="20"/>
              </w:rPr>
            </w:pPr>
            <w:r>
              <w:rPr>
                <w:noProof/>
                <w:sz w:val="20"/>
              </w:rPr>
              <w:t>84631000</w:t>
            </w:r>
          </w:p>
        </w:tc>
        <w:tc>
          <w:tcPr>
            <w:tcW w:w="1086" w:type="dxa"/>
            <w:tcBorders>
              <w:top w:val="nil"/>
              <w:left w:val="nil"/>
              <w:bottom w:val="single" w:sz="4" w:space="0" w:color="auto"/>
              <w:right w:val="single" w:sz="4" w:space="0" w:color="auto"/>
            </w:tcBorders>
            <w:shd w:val="clear" w:color="auto" w:fill="auto"/>
            <w:noWrap/>
            <w:hideMark/>
          </w:tcPr>
          <w:p w14:paraId="51894BBB" w14:textId="77777777" w:rsidR="00E83F66" w:rsidRPr="00772251" w:rsidRDefault="00E83F66" w:rsidP="0048591A">
            <w:pPr>
              <w:spacing w:before="60" w:after="60" w:line="240" w:lineRule="auto"/>
              <w:jc w:val="center"/>
              <w:rPr>
                <w:noProof/>
                <w:sz w:val="20"/>
              </w:rPr>
            </w:pPr>
            <w:r>
              <w:rPr>
                <w:noProof/>
                <w:sz w:val="20"/>
              </w:rPr>
              <w:t>846310</w:t>
            </w:r>
          </w:p>
        </w:tc>
        <w:tc>
          <w:tcPr>
            <w:tcW w:w="9923" w:type="dxa"/>
            <w:tcBorders>
              <w:top w:val="nil"/>
              <w:left w:val="nil"/>
              <w:bottom w:val="single" w:sz="4" w:space="0" w:color="auto"/>
              <w:right w:val="single" w:sz="4" w:space="0" w:color="auto"/>
            </w:tcBorders>
            <w:shd w:val="clear" w:color="auto" w:fill="auto"/>
            <w:noWrap/>
            <w:hideMark/>
          </w:tcPr>
          <w:p w14:paraId="1B2B151C" w14:textId="77777777" w:rsidR="00E83F66" w:rsidRPr="00772251" w:rsidRDefault="00E83F66" w:rsidP="0048591A">
            <w:pPr>
              <w:spacing w:before="60" w:after="60" w:line="240" w:lineRule="auto"/>
              <w:rPr>
                <w:noProof/>
                <w:sz w:val="20"/>
              </w:rPr>
            </w:pPr>
            <w:r>
              <w:rPr>
                <w:noProof/>
                <w:sz w:val="20"/>
              </w:rPr>
              <w:t>- Bancas para estirar barras, tubos, perfis, fios ou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5ED59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688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1E2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9D91C0" w14:textId="77777777" w:rsidR="00E83F66" w:rsidRPr="00772251" w:rsidRDefault="00E83F66" w:rsidP="0048591A">
            <w:pPr>
              <w:spacing w:before="60" w:after="60" w:line="240" w:lineRule="auto"/>
              <w:jc w:val="center"/>
              <w:rPr>
                <w:noProof/>
                <w:sz w:val="20"/>
              </w:rPr>
            </w:pPr>
            <w:r>
              <w:rPr>
                <w:noProof/>
                <w:sz w:val="20"/>
              </w:rPr>
              <w:t>84632000</w:t>
            </w:r>
          </w:p>
        </w:tc>
        <w:tc>
          <w:tcPr>
            <w:tcW w:w="1086" w:type="dxa"/>
            <w:tcBorders>
              <w:top w:val="nil"/>
              <w:left w:val="nil"/>
              <w:bottom w:val="single" w:sz="4" w:space="0" w:color="auto"/>
              <w:right w:val="single" w:sz="4" w:space="0" w:color="auto"/>
            </w:tcBorders>
            <w:shd w:val="clear" w:color="auto" w:fill="auto"/>
            <w:noWrap/>
            <w:hideMark/>
          </w:tcPr>
          <w:p w14:paraId="63ED2360" w14:textId="77777777" w:rsidR="00E83F66" w:rsidRPr="00772251" w:rsidRDefault="00E83F66" w:rsidP="0048591A">
            <w:pPr>
              <w:spacing w:before="60" w:after="60" w:line="240" w:lineRule="auto"/>
              <w:jc w:val="center"/>
              <w:rPr>
                <w:noProof/>
                <w:sz w:val="20"/>
              </w:rPr>
            </w:pPr>
            <w:r>
              <w:rPr>
                <w:noProof/>
                <w:sz w:val="20"/>
              </w:rPr>
              <w:t>846320</w:t>
            </w:r>
          </w:p>
        </w:tc>
        <w:tc>
          <w:tcPr>
            <w:tcW w:w="9923" w:type="dxa"/>
            <w:tcBorders>
              <w:top w:val="nil"/>
              <w:left w:val="nil"/>
              <w:bottom w:val="single" w:sz="4" w:space="0" w:color="auto"/>
              <w:right w:val="single" w:sz="4" w:space="0" w:color="auto"/>
            </w:tcBorders>
            <w:shd w:val="clear" w:color="auto" w:fill="auto"/>
            <w:noWrap/>
            <w:hideMark/>
          </w:tcPr>
          <w:p w14:paraId="1B7315A9" w14:textId="2FD92A81" w:rsidR="00E83F66" w:rsidRPr="00772251" w:rsidRDefault="00E83F66" w:rsidP="00904710">
            <w:pPr>
              <w:spacing w:before="60" w:after="60" w:line="240" w:lineRule="auto"/>
              <w:rPr>
                <w:noProof/>
                <w:sz w:val="20"/>
              </w:rPr>
            </w:pPr>
            <w:r>
              <w:rPr>
                <w:noProof/>
                <w:sz w:val="20"/>
              </w:rPr>
              <w:t>- Máquinas para fazer roscas internas ou externas por laminagem</w:t>
            </w:r>
          </w:p>
        </w:tc>
        <w:tc>
          <w:tcPr>
            <w:tcW w:w="1134" w:type="dxa"/>
            <w:tcBorders>
              <w:top w:val="nil"/>
              <w:left w:val="nil"/>
              <w:bottom w:val="single" w:sz="4" w:space="0" w:color="auto"/>
              <w:right w:val="single" w:sz="4" w:space="0" w:color="auto"/>
            </w:tcBorders>
            <w:shd w:val="clear" w:color="auto" w:fill="auto"/>
            <w:noWrap/>
            <w:vAlign w:val="center"/>
            <w:hideMark/>
          </w:tcPr>
          <w:p w14:paraId="2912AA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2663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76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90240" w14:textId="77777777" w:rsidR="00E83F66" w:rsidRPr="00772251" w:rsidRDefault="00E83F66" w:rsidP="0048591A">
            <w:pPr>
              <w:spacing w:before="60" w:after="60" w:line="240" w:lineRule="auto"/>
              <w:jc w:val="center"/>
              <w:rPr>
                <w:noProof/>
                <w:sz w:val="20"/>
              </w:rPr>
            </w:pPr>
            <w:r>
              <w:rPr>
                <w:noProof/>
                <w:sz w:val="20"/>
              </w:rPr>
              <w:t>84633000</w:t>
            </w:r>
          </w:p>
        </w:tc>
        <w:tc>
          <w:tcPr>
            <w:tcW w:w="1086" w:type="dxa"/>
            <w:tcBorders>
              <w:top w:val="nil"/>
              <w:left w:val="nil"/>
              <w:bottom w:val="single" w:sz="4" w:space="0" w:color="auto"/>
              <w:right w:val="single" w:sz="4" w:space="0" w:color="auto"/>
            </w:tcBorders>
            <w:shd w:val="clear" w:color="auto" w:fill="auto"/>
            <w:noWrap/>
            <w:hideMark/>
          </w:tcPr>
          <w:p w14:paraId="6C185E0A" w14:textId="77777777" w:rsidR="00E83F66" w:rsidRPr="00772251" w:rsidRDefault="00E83F66" w:rsidP="0048591A">
            <w:pPr>
              <w:spacing w:before="60" w:after="60" w:line="240" w:lineRule="auto"/>
              <w:jc w:val="center"/>
              <w:rPr>
                <w:noProof/>
                <w:sz w:val="20"/>
              </w:rPr>
            </w:pPr>
            <w:r>
              <w:rPr>
                <w:noProof/>
                <w:sz w:val="20"/>
              </w:rPr>
              <w:t>846330</w:t>
            </w:r>
          </w:p>
        </w:tc>
        <w:tc>
          <w:tcPr>
            <w:tcW w:w="9923" w:type="dxa"/>
            <w:tcBorders>
              <w:top w:val="nil"/>
              <w:left w:val="nil"/>
              <w:bottom w:val="single" w:sz="4" w:space="0" w:color="auto"/>
              <w:right w:val="single" w:sz="4" w:space="0" w:color="auto"/>
            </w:tcBorders>
            <w:shd w:val="clear" w:color="auto" w:fill="auto"/>
            <w:noWrap/>
            <w:hideMark/>
          </w:tcPr>
          <w:p w14:paraId="7DDC8B28" w14:textId="77777777" w:rsidR="00E83F66" w:rsidRPr="00772251" w:rsidRDefault="00E83F66" w:rsidP="0048591A">
            <w:pPr>
              <w:spacing w:before="60" w:after="60" w:line="240" w:lineRule="auto"/>
              <w:rPr>
                <w:noProof/>
                <w:sz w:val="20"/>
              </w:rPr>
            </w:pPr>
            <w:r>
              <w:rPr>
                <w:noProof/>
                <w:sz w:val="20"/>
              </w:rPr>
              <w:t>- Máquinas para trabalhar arames e fios de metal</w:t>
            </w:r>
          </w:p>
        </w:tc>
        <w:tc>
          <w:tcPr>
            <w:tcW w:w="1134" w:type="dxa"/>
            <w:tcBorders>
              <w:top w:val="nil"/>
              <w:left w:val="nil"/>
              <w:bottom w:val="single" w:sz="4" w:space="0" w:color="auto"/>
              <w:right w:val="single" w:sz="4" w:space="0" w:color="auto"/>
            </w:tcBorders>
            <w:shd w:val="clear" w:color="auto" w:fill="auto"/>
            <w:noWrap/>
            <w:vAlign w:val="center"/>
            <w:hideMark/>
          </w:tcPr>
          <w:p w14:paraId="10D382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435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C897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80724" w14:textId="77777777" w:rsidR="00E83F66" w:rsidRPr="00772251" w:rsidRDefault="00E83F66" w:rsidP="0048591A">
            <w:pPr>
              <w:spacing w:before="60" w:after="60" w:line="240" w:lineRule="auto"/>
              <w:jc w:val="center"/>
              <w:rPr>
                <w:noProof/>
                <w:sz w:val="20"/>
              </w:rPr>
            </w:pPr>
            <w:r>
              <w:rPr>
                <w:noProof/>
                <w:sz w:val="20"/>
              </w:rPr>
              <w:t>84639000</w:t>
            </w:r>
          </w:p>
        </w:tc>
        <w:tc>
          <w:tcPr>
            <w:tcW w:w="1086" w:type="dxa"/>
            <w:tcBorders>
              <w:top w:val="nil"/>
              <w:left w:val="nil"/>
              <w:bottom w:val="single" w:sz="4" w:space="0" w:color="auto"/>
              <w:right w:val="single" w:sz="4" w:space="0" w:color="auto"/>
            </w:tcBorders>
            <w:shd w:val="clear" w:color="auto" w:fill="auto"/>
            <w:noWrap/>
            <w:hideMark/>
          </w:tcPr>
          <w:p w14:paraId="5596C100" w14:textId="77777777" w:rsidR="00E83F66" w:rsidRPr="00772251" w:rsidRDefault="00E83F66" w:rsidP="0048591A">
            <w:pPr>
              <w:spacing w:before="60" w:after="60" w:line="240" w:lineRule="auto"/>
              <w:jc w:val="center"/>
              <w:rPr>
                <w:noProof/>
                <w:sz w:val="20"/>
              </w:rPr>
            </w:pPr>
            <w:r>
              <w:rPr>
                <w:noProof/>
                <w:sz w:val="20"/>
              </w:rPr>
              <w:t>846390</w:t>
            </w:r>
          </w:p>
        </w:tc>
        <w:tc>
          <w:tcPr>
            <w:tcW w:w="9923" w:type="dxa"/>
            <w:tcBorders>
              <w:top w:val="nil"/>
              <w:left w:val="nil"/>
              <w:bottom w:val="single" w:sz="4" w:space="0" w:color="auto"/>
              <w:right w:val="single" w:sz="4" w:space="0" w:color="auto"/>
            </w:tcBorders>
            <w:shd w:val="clear" w:color="auto" w:fill="auto"/>
            <w:noWrap/>
            <w:hideMark/>
          </w:tcPr>
          <w:p w14:paraId="1376FD70"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56E55C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167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AF5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E5DB3" w14:textId="77777777" w:rsidR="00E83F66" w:rsidRPr="00772251" w:rsidRDefault="00E83F66" w:rsidP="0048591A">
            <w:pPr>
              <w:spacing w:before="60" w:after="60" w:line="240" w:lineRule="auto"/>
              <w:jc w:val="center"/>
              <w:rPr>
                <w:noProof/>
                <w:sz w:val="20"/>
              </w:rPr>
            </w:pPr>
            <w:r>
              <w:rPr>
                <w:noProof/>
                <w:sz w:val="20"/>
              </w:rPr>
              <w:t>84641000</w:t>
            </w:r>
          </w:p>
        </w:tc>
        <w:tc>
          <w:tcPr>
            <w:tcW w:w="1086" w:type="dxa"/>
            <w:tcBorders>
              <w:top w:val="nil"/>
              <w:left w:val="nil"/>
              <w:bottom w:val="single" w:sz="4" w:space="0" w:color="auto"/>
              <w:right w:val="single" w:sz="4" w:space="0" w:color="auto"/>
            </w:tcBorders>
            <w:shd w:val="clear" w:color="auto" w:fill="auto"/>
            <w:noWrap/>
            <w:hideMark/>
          </w:tcPr>
          <w:p w14:paraId="000D5DD2" w14:textId="77777777" w:rsidR="00E83F66" w:rsidRPr="00772251" w:rsidRDefault="00E83F66" w:rsidP="0048591A">
            <w:pPr>
              <w:spacing w:before="60" w:after="60" w:line="240" w:lineRule="auto"/>
              <w:jc w:val="center"/>
              <w:rPr>
                <w:noProof/>
                <w:sz w:val="20"/>
              </w:rPr>
            </w:pPr>
            <w:r>
              <w:rPr>
                <w:noProof/>
                <w:sz w:val="20"/>
              </w:rPr>
              <w:t>846410</w:t>
            </w:r>
          </w:p>
        </w:tc>
        <w:tc>
          <w:tcPr>
            <w:tcW w:w="9923" w:type="dxa"/>
            <w:tcBorders>
              <w:top w:val="nil"/>
              <w:left w:val="nil"/>
              <w:bottom w:val="single" w:sz="4" w:space="0" w:color="auto"/>
              <w:right w:val="single" w:sz="4" w:space="0" w:color="auto"/>
            </w:tcBorders>
            <w:shd w:val="clear" w:color="auto" w:fill="auto"/>
            <w:noWrap/>
            <w:hideMark/>
          </w:tcPr>
          <w:p w14:paraId="1BD4E0D6" w14:textId="77777777" w:rsidR="00E83F66" w:rsidRPr="00772251" w:rsidRDefault="00E83F66" w:rsidP="0048591A">
            <w:pPr>
              <w:spacing w:before="60" w:after="60" w:line="240" w:lineRule="auto"/>
              <w:rPr>
                <w:noProof/>
                <w:sz w:val="20"/>
              </w:rPr>
            </w:pPr>
            <w:r>
              <w:rPr>
                <w:noProof/>
                <w:sz w:val="20"/>
              </w:rPr>
              <w:t>- Máquinas para serrar</w:t>
            </w:r>
          </w:p>
        </w:tc>
        <w:tc>
          <w:tcPr>
            <w:tcW w:w="1134" w:type="dxa"/>
            <w:tcBorders>
              <w:top w:val="nil"/>
              <w:left w:val="nil"/>
              <w:bottom w:val="single" w:sz="4" w:space="0" w:color="auto"/>
              <w:right w:val="single" w:sz="4" w:space="0" w:color="auto"/>
            </w:tcBorders>
            <w:shd w:val="clear" w:color="auto" w:fill="auto"/>
            <w:noWrap/>
            <w:vAlign w:val="center"/>
            <w:hideMark/>
          </w:tcPr>
          <w:p w14:paraId="50C23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CF75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CB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A7EA9" w14:textId="77777777" w:rsidR="00E83F66" w:rsidRPr="00772251" w:rsidRDefault="00E83F66" w:rsidP="0048591A">
            <w:pPr>
              <w:spacing w:before="60" w:after="60" w:line="240" w:lineRule="auto"/>
              <w:jc w:val="center"/>
              <w:rPr>
                <w:noProof/>
                <w:sz w:val="20"/>
              </w:rPr>
            </w:pPr>
            <w:r>
              <w:rPr>
                <w:noProof/>
                <w:sz w:val="20"/>
              </w:rPr>
              <w:t>84642000</w:t>
            </w:r>
          </w:p>
        </w:tc>
        <w:tc>
          <w:tcPr>
            <w:tcW w:w="1086" w:type="dxa"/>
            <w:tcBorders>
              <w:top w:val="nil"/>
              <w:left w:val="nil"/>
              <w:bottom w:val="single" w:sz="4" w:space="0" w:color="auto"/>
              <w:right w:val="single" w:sz="4" w:space="0" w:color="auto"/>
            </w:tcBorders>
            <w:shd w:val="clear" w:color="auto" w:fill="auto"/>
            <w:noWrap/>
            <w:hideMark/>
          </w:tcPr>
          <w:p w14:paraId="4479FE40" w14:textId="77777777" w:rsidR="00E83F66" w:rsidRPr="00772251" w:rsidRDefault="00E83F66" w:rsidP="0048591A">
            <w:pPr>
              <w:spacing w:before="60" w:after="60" w:line="240" w:lineRule="auto"/>
              <w:jc w:val="center"/>
              <w:rPr>
                <w:noProof/>
                <w:sz w:val="20"/>
              </w:rPr>
            </w:pPr>
            <w:r>
              <w:rPr>
                <w:noProof/>
                <w:sz w:val="20"/>
              </w:rPr>
              <w:t>846420</w:t>
            </w:r>
          </w:p>
        </w:tc>
        <w:tc>
          <w:tcPr>
            <w:tcW w:w="9923" w:type="dxa"/>
            <w:tcBorders>
              <w:top w:val="nil"/>
              <w:left w:val="nil"/>
              <w:bottom w:val="single" w:sz="4" w:space="0" w:color="auto"/>
              <w:right w:val="single" w:sz="4" w:space="0" w:color="auto"/>
            </w:tcBorders>
            <w:shd w:val="clear" w:color="auto" w:fill="auto"/>
            <w:noWrap/>
            <w:hideMark/>
          </w:tcPr>
          <w:p w14:paraId="171BA376" w14:textId="77777777" w:rsidR="00E83F66" w:rsidRPr="00772251" w:rsidRDefault="00E83F66" w:rsidP="0048591A">
            <w:pPr>
              <w:spacing w:before="60" w:after="60" w:line="240" w:lineRule="auto"/>
              <w:rPr>
                <w:noProof/>
                <w:sz w:val="20"/>
              </w:rPr>
            </w:pPr>
            <w:r>
              <w:rPr>
                <w:noProof/>
                <w:sz w:val="20"/>
              </w:rPr>
              <w:t>- Máquinas para esmerilar ou polir</w:t>
            </w:r>
          </w:p>
        </w:tc>
        <w:tc>
          <w:tcPr>
            <w:tcW w:w="1134" w:type="dxa"/>
            <w:tcBorders>
              <w:top w:val="nil"/>
              <w:left w:val="nil"/>
              <w:bottom w:val="single" w:sz="4" w:space="0" w:color="auto"/>
              <w:right w:val="single" w:sz="4" w:space="0" w:color="auto"/>
            </w:tcBorders>
            <w:shd w:val="clear" w:color="auto" w:fill="auto"/>
            <w:noWrap/>
            <w:vAlign w:val="center"/>
            <w:hideMark/>
          </w:tcPr>
          <w:p w14:paraId="1A5AA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DBE9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ABDE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629ECC" w14:textId="77777777" w:rsidR="00E83F66" w:rsidRPr="00772251" w:rsidRDefault="00E83F66" w:rsidP="0048591A">
            <w:pPr>
              <w:spacing w:before="60" w:after="60" w:line="240" w:lineRule="auto"/>
              <w:jc w:val="center"/>
              <w:rPr>
                <w:noProof/>
                <w:sz w:val="20"/>
              </w:rPr>
            </w:pPr>
            <w:r>
              <w:rPr>
                <w:noProof/>
                <w:sz w:val="20"/>
              </w:rPr>
              <w:t>84649000</w:t>
            </w:r>
          </w:p>
        </w:tc>
        <w:tc>
          <w:tcPr>
            <w:tcW w:w="1086" w:type="dxa"/>
            <w:tcBorders>
              <w:top w:val="nil"/>
              <w:left w:val="nil"/>
              <w:bottom w:val="single" w:sz="4" w:space="0" w:color="auto"/>
              <w:right w:val="single" w:sz="4" w:space="0" w:color="auto"/>
            </w:tcBorders>
            <w:shd w:val="clear" w:color="auto" w:fill="auto"/>
            <w:noWrap/>
            <w:hideMark/>
          </w:tcPr>
          <w:p w14:paraId="4C72DFCF" w14:textId="77777777" w:rsidR="00E83F66" w:rsidRPr="00772251" w:rsidRDefault="00E83F66" w:rsidP="0048591A">
            <w:pPr>
              <w:spacing w:before="60" w:after="60" w:line="240" w:lineRule="auto"/>
              <w:jc w:val="center"/>
              <w:rPr>
                <w:noProof/>
                <w:sz w:val="20"/>
              </w:rPr>
            </w:pPr>
            <w:r>
              <w:rPr>
                <w:noProof/>
                <w:sz w:val="20"/>
              </w:rPr>
              <w:t>846490</w:t>
            </w:r>
          </w:p>
        </w:tc>
        <w:tc>
          <w:tcPr>
            <w:tcW w:w="9923" w:type="dxa"/>
            <w:tcBorders>
              <w:top w:val="nil"/>
              <w:left w:val="nil"/>
              <w:bottom w:val="single" w:sz="4" w:space="0" w:color="auto"/>
              <w:right w:val="single" w:sz="4" w:space="0" w:color="auto"/>
            </w:tcBorders>
            <w:shd w:val="clear" w:color="auto" w:fill="auto"/>
            <w:noWrap/>
            <w:hideMark/>
          </w:tcPr>
          <w:p w14:paraId="6E00F105"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52B5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023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7B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3F472" w14:textId="77777777" w:rsidR="00E83F66" w:rsidRPr="00772251" w:rsidRDefault="00E83F66" w:rsidP="0048591A">
            <w:pPr>
              <w:spacing w:before="60" w:after="60" w:line="240" w:lineRule="auto"/>
              <w:jc w:val="center"/>
              <w:rPr>
                <w:noProof/>
                <w:sz w:val="20"/>
              </w:rPr>
            </w:pPr>
            <w:r>
              <w:rPr>
                <w:noProof/>
                <w:sz w:val="20"/>
              </w:rPr>
              <w:t>84651000</w:t>
            </w:r>
          </w:p>
        </w:tc>
        <w:tc>
          <w:tcPr>
            <w:tcW w:w="1086" w:type="dxa"/>
            <w:tcBorders>
              <w:top w:val="nil"/>
              <w:left w:val="nil"/>
              <w:bottom w:val="single" w:sz="4" w:space="0" w:color="auto"/>
              <w:right w:val="single" w:sz="4" w:space="0" w:color="auto"/>
            </w:tcBorders>
            <w:shd w:val="clear" w:color="auto" w:fill="auto"/>
            <w:noWrap/>
            <w:hideMark/>
          </w:tcPr>
          <w:p w14:paraId="1D7575F5" w14:textId="77777777" w:rsidR="00E83F66" w:rsidRPr="00772251" w:rsidRDefault="00E83F66" w:rsidP="0048591A">
            <w:pPr>
              <w:spacing w:before="60" w:after="60" w:line="240" w:lineRule="auto"/>
              <w:jc w:val="center"/>
              <w:rPr>
                <w:noProof/>
                <w:sz w:val="20"/>
              </w:rPr>
            </w:pPr>
            <w:r>
              <w:rPr>
                <w:noProof/>
                <w:sz w:val="20"/>
              </w:rPr>
              <w:t>846510</w:t>
            </w:r>
          </w:p>
        </w:tc>
        <w:tc>
          <w:tcPr>
            <w:tcW w:w="9923" w:type="dxa"/>
            <w:tcBorders>
              <w:top w:val="nil"/>
              <w:left w:val="nil"/>
              <w:bottom w:val="single" w:sz="4" w:space="0" w:color="auto"/>
              <w:right w:val="single" w:sz="4" w:space="0" w:color="auto"/>
            </w:tcBorders>
            <w:shd w:val="clear" w:color="auto" w:fill="auto"/>
            <w:noWrap/>
            <w:hideMark/>
          </w:tcPr>
          <w:p w14:paraId="3E3B08DA" w14:textId="77777777" w:rsidR="00E83F66" w:rsidRPr="00772251" w:rsidRDefault="00E83F66" w:rsidP="0048591A">
            <w:pPr>
              <w:spacing w:before="60" w:after="60" w:line="240" w:lineRule="auto"/>
              <w:rPr>
                <w:noProof/>
                <w:sz w:val="20"/>
              </w:rPr>
            </w:pPr>
            <w:r>
              <w:rPr>
                <w:noProof/>
                <w:sz w:val="20"/>
              </w:rPr>
              <w:t>- Máquinas-ferramentas capazes de efetuar diferentes tipos de operações sem troca de ferramentas</w:t>
            </w:r>
          </w:p>
        </w:tc>
        <w:tc>
          <w:tcPr>
            <w:tcW w:w="1134" w:type="dxa"/>
            <w:tcBorders>
              <w:top w:val="nil"/>
              <w:left w:val="nil"/>
              <w:bottom w:val="single" w:sz="4" w:space="0" w:color="auto"/>
              <w:right w:val="single" w:sz="4" w:space="0" w:color="auto"/>
            </w:tcBorders>
            <w:shd w:val="clear" w:color="auto" w:fill="auto"/>
            <w:noWrap/>
            <w:vAlign w:val="center"/>
            <w:hideMark/>
          </w:tcPr>
          <w:p w14:paraId="79CF6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8864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542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9B3A1" w14:textId="77777777" w:rsidR="00E83F66" w:rsidRPr="00772251" w:rsidRDefault="00E83F66" w:rsidP="0048591A">
            <w:pPr>
              <w:spacing w:before="60" w:after="60" w:line="240" w:lineRule="auto"/>
              <w:jc w:val="center"/>
              <w:rPr>
                <w:noProof/>
                <w:sz w:val="20"/>
              </w:rPr>
            </w:pPr>
            <w:r>
              <w:rPr>
                <w:noProof/>
                <w:sz w:val="20"/>
              </w:rPr>
              <w:t>84659100</w:t>
            </w:r>
          </w:p>
        </w:tc>
        <w:tc>
          <w:tcPr>
            <w:tcW w:w="1086" w:type="dxa"/>
            <w:tcBorders>
              <w:top w:val="nil"/>
              <w:left w:val="nil"/>
              <w:bottom w:val="single" w:sz="4" w:space="0" w:color="auto"/>
              <w:right w:val="single" w:sz="4" w:space="0" w:color="auto"/>
            </w:tcBorders>
            <w:shd w:val="clear" w:color="auto" w:fill="auto"/>
            <w:noWrap/>
            <w:hideMark/>
          </w:tcPr>
          <w:p w14:paraId="524D2717" w14:textId="77777777" w:rsidR="00E83F66" w:rsidRPr="00772251" w:rsidRDefault="00E83F66" w:rsidP="0048591A">
            <w:pPr>
              <w:spacing w:before="60" w:after="60" w:line="240" w:lineRule="auto"/>
              <w:jc w:val="center"/>
              <w:rPr>
                <w:noProof/>
                <w:sz w:val="20"/>
              </w:rPr>
            </w:pPr>
            <w:r>
              <w:rPr>
                <w:noProof/>
                <w:sz w:val="20"/>
              </w:rPr>
              <w:t>846591</w:t>
            </w:r>
          </w:p>
        </w:tc>
        <w:tc>
          <w:tcPr>
            <w:tcW w:w="9923" w:type="dxa"/>
            <w:tcBorders>
              <w:top w:val="nil"/>
              <w:left w:val="nil"/>
              <w:bottom w:val="single" w:sz="4" w:space="0" w:color="auto"/>
              <w:right w:val="single" w:sz="4" w:space="0" w:color="auto"/>
            </w:tcBorders>
            <w:shd w:val="clear" w:color="auto" w:fill="auto"/>
            <w:noWrap/>
            <w:hideMark/>
          </w:tcPr>
          <w:p w14:paraId="74E18414" w14:textId="77777777" w:rsidR="00E83F66" w:rsidRPr="00772251" w:rsidRDefault="00E83F66" w:rsidP="0048591A">
            <w:pPr>
              <w:spacing w:before="60" w:after="60" w:line="240" w:lineRule="auto"/>
              <w:rPr>
                <w:noProof/>
                <w:sz w:val="20"/>
              </w:rPr>
            </w:pPr>
            <w:r>
              <w:rPr>
                <w:noProof/>
                <w:sz w:val="20"/>
              </w:rPr>
              <w:t>-- Máquinas de serrar</w:t>
            </w:r>
          </w:p>
        </w:tc>
        <w:tc>
          <w:tcPr>
            <w:tcW w:w="1134" w:type="dxa"/>
            <w:tcBorders>
              <w:top w:val="nil"/>
              <w:left w:val="nil"/>
              <w:bottom w:val="single" w:sz="4" w:space="0" w:color="auto"/>
              <w:right w:val="single" w:sz="4" w:space="0" w:color="auto"/>
            </w:tcBorders>
            <w:shd w:val="clear" w:color="auto" w:fill="auto"/>
            <w:noWrap/>
            <w:vAlign w:val="center"/>
            <w:hideMark/>
          </w:tcPr>
          <w:p w14:paraId="0A94F4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7832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F3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943C4" w14:textId="77777777" w:rsidR="00E83F66" w:rsidRPr="00772251" w:rsidRDefault="00E83F66" w:rsidP="0048591A">
            <w:pPr>
              <w:spacing w:before="60" w:after="60" w:line="240" w:lineRule="auto"/>
              <w:jc w:val="center"/>
              <w:rPr>
                <w:noProof/>
                <w:sz w:val="20"/>
              </w:rPr>
            </w:pPr>
            <w:r>
              <w:rPr>
                <w:noProof/>
                <w:sz w:val="20"/>
              </w:rPr>
              <w:t>84659200</w:t>
            </w:r>
          </w:p>
        </w:tc>
        <w:tc>
          <w:tcPr>
            <w:tcW w:w="1086" w:type="dxa"/>
            <w:tcBorders>
              <w:top w:val="nil"/>
              <w:left w:val="nil"/>
              <w:bottom w:val="single" w:sz="4" w:space="0" w:color="auto"/>
              <w:right w:val="single" w:sz="4" w:space="0" w:color="auto"/>
            </w:tcBorders>
            <w:shd w:val="clear" w:color="auto" w:fill="auto"/>
            <w:noWrap/>
            <w:hideMark/>
          </w:tcPr>
          <w:p w14:paraId="06E99A9C" w14:textId="77777777" w:rsidR="00E83F66" w:rsidRPr="00772251" w:rsidRDefault="00E83F66" w:rsidP="0048591A">
            <w:pPr>
              <w:spacing w:before="60" w:after="60" w:line="240" w:lineRule="auto"/>
              <w:jc w:val="center"/>
              <w:rPr>
                <w:noProof/>
                <w:sz w:val="20"/>
              </w:rPr>
            </w:pPr>
            <w:r>
              <w:rPr>
                <w:noProof/>
                <w:sz w:val="20"/>
              </w:rPr>
              <w:t>846592</w:t>
            </w:r>
          </w:p>
        </w:tc>
        <w:tc>
          <w:tcPr>
            <w:tcW w:w="9923" w:type="dxa"/>
            <w:tcBorders>
              <w:top w:val="nil"/>
              <w:left w:val="nil"/>
              <w:bottom w:val="single" w:sz="4" w:space="0" w:color="auto"/>
              <w:right w:val="single" w:sz="4" w:space="0" w:color="auto"/>
            </w:tcBorders>
            <w:shd w:val="clear" w:color="auto" w:fill="auto"/>
            <w:noWrap/>
            <w:hideMark/>
          </w:tcPr>
          <w:p w14:paraId="4ADD156F" w14:textId="77777777" w:rsidR="00E83F66" w:rsidRPr="00772251" w:rsidRDefault="00E83F66" w:rsidP="0048591A">
            <w:pPr>
              <w:spacing w:before="60" w:after="60" w:line="240" w:lineRule="auto"/>
              <w:rPr>
                <w:noProof/>
                <w:sz w:val="20"/>
              </w:rPr>
            </w:pPr>
            <w:r>
              <w:rPr>
                <w:noProof/>
                <w:sz w:val="20"/>
              </w:rPr>
              <w:t>-- Máquinas para desbastar ou aplainar; máquinas para fresar ou moldurar</w:t>
            </w:r>
          </w:p>
        </w:tc>
        <w:tc>
          <w:tcPr>
            <w:tcW w:w="1134" w:type="dxa"/>
            <w:tcBorders>
              <w:top w:val="nil"/>
              <w:left w:val="nil"/>
              <w:bottom w:val="single" w:sz="4" w:space="0" w:color="auto"/>
              <w:right w:val="single" w:sz="4" w:space="0" w:color="auto"/>
            </w:tcBorders>
            <w:shd w:val="clear" w:color="auto" w:fill="auto"/>
            <w:noWrap/>
            <w:vAlign w:val="center"/>
            <w:hideMark/>
          </w:tcPr>
          <w:p w14:paraId="1E8C1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ED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D25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B3CFF" w14:textId="77777777" w:rsidR="00E83F66" w:rsidRPr="00772251" w:rsidRDefault="00E83F66" w:rsidP="0048591A">
            <w:pPr>
              <w:spacing w:before="60" w:after="60" w:line="240" w:lineRule="auto"/>
              <w:jc w:val="center"/>
              <w:rPr>
                <w:noProof/>
                <w:sz w:val="20"/>
              </w:rPr>
            </w:pPr>
            <w:r>
              <w:rPr>
                <w:noProof/>
                <w:sz w:val="20"/>
              </w:rPr>
              <w:t>84659300</w:t>
            </w:r>
          </w:p>
        </w:tc>
        <w:tc>
          <w:tcPr>
            <w:tcW w:w="1086" w:type="dxa"/>
            <w:tcBorders>
              <w:top w:val="nil"/>
              <w:left w:val="nil"/>
              <w:bottom w:val="single" w:sz="4" w:space="0" w:color="auto"/>
              <w:right w:val="single" w:sz="4" w:space="0" w:color="auto"/>
            </w:tcBorders>
            <w:shd w:val="clear" w:color="auto" w:fill="auto"/>
            <w:noWrap/>
            <w:hideMark/>
          </w:tcPr>
          <w:p w14:paraId="01CFDF2D" w14:textId="77777777" w:rsidR="00E83F66" w:rsidRPr="00772251" w:rsidRDefault="00E83F66" w:rsidP="0048591A">
            <w:pPr>
              <w:spacing w:before="60" w:after="60" w:line="240" w:lineRule="auto"/>
              <w:jc w:val="center"/>
              <w:rPr>
                <w:noProof/>
                <w:sz w:val="20"/>
              </w:rPr>
            </w:pPr>
            <w:r>
              <w:rPr>
                <w:noProof/>
                <w:sz w:val="20"/>
              </w:rPr>
              <w:t>846593</w:t>
            </w:r>
          </w:p>
        </w:tc>
        <w:tc>
          <w:tcPr>
            <w:tcW w:w="9923" w:type="dxa"/>
            <w:tcBorders>
              <w:top w:val="nil"/>
              <w:left w:val="nil"/>
              <w:bottom w:val="single" w:sz="4" w:space="0" w:color="auto"/>
              <w:right w:val="single" w:sz="4" w:space="0" w:color="auto"/>
            </w:tcBorders>
            <w:shd w:val="clear" w:color="auto" w:fill="auto"/>
            <w:noWrap/>
            <w:hideMark/>
          </w:tcPr>
          <w:p w14:paraId="1EB18157" w14:textId="77777777" w:rsidR="00E83F66" w:rsidRPr="00772251" w:rsidRDefault="00E83F66" w:rsidP="0048591A">
            <w:pPr>
              <w:spacing w:before="60" w:after="60" w:line="240" w:lineRule="auto"/>
              <w:rPr>
                <w:noProof/>
                <w:sz w:val="20"/>
              </w:rPr>
            </w:pPr>
            <w:r>
              <w:rPr>
                <w:noProof/>
                <w:sz w:val="20"/>
              </w:rPr>
              <w:t>-- Máquinas para esmerilar, lixar ou polir</w:t>
            </w:r>
          </w:p>
        </w:tc>
        <w:tc>
          <w:tcPr>
            <w:tcW w:w="1134" w:type="dxa"/>
            <w:tcBorders>
              <w:top w:val="nil"/>
              <w:left w:val="nil"/>
              <w:bottom w:val="single" w:sz="4" w:space="0" w:color="auto"/>
              <w:right w:val="single" w:sz="4" w:space="0" w:color="auto"/>
            </w:tcBorders>
            <w:shd w:val="clear" w:color="auto" w:fill="auto"/>
            <w:noWrap/>
            <w:vAlign w:val="center"/>
            <w:hideMark/>
          </w:tcPr>
          <w:p w14:paraId="1ABB9E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C538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8E92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30F03" w14:textId="77777777" w:rsidR="00E83F66" w:rsidRPr="00772251" w:rsidRDefault="00E83F66" w:rsidP="0048591A">
            <w:pPr>
              <w:spacing w:before="60" w:after="60" w:line="240" w:lineRule="auto"/>
              <w:jc w:val="center"/>
              <w:rPr>
                <w:noProof/>
                <w:sz w:val="20"/>
              </w:rPr>
            </w:pPr>
            <w:r>
              <w:rPr>
                <w:noProof/>
                <w:sz w:val="20"/>
              </w:rPr>
              <w:t>84659400</w:t>
            </w:r>
          </w:p>
        </w:tc>
        <w:tc>
          <w:tcPr>
            <w:tcW w:w="1086" w:type="dxa"/>
            <w:tcBorders>
              <w:top w:val="nil"/>
              <w:left w:val="nil"/>
              <w:bottom w:val="single" w:sz="4" w:space="0" w:color="auto"/>
              <w:right w:val="single" w:sz="4" w:space="0" w:color="auto"/>
            </w:tcBorders>
            <w:shd w:val="clear" w:color="auto" w:fill="auto"/>
            <w:noWrap/>
            <w:hideMark/>
          </w:tcPr>
          <w:p w14:paraId="4313E40B" w14:textId="77777777" w:rsidR="00E83F66" w:rsidRPr="00772251" w:rsidRDefault="00E83F66" w:rsidP="0048591A">
            <w:pPr>
              <w:spacing w:before="60" w:after="60" w:line="240" w:lineRule="auto"/>
              <w:jc w:val="center"/>
              <w:rPr>
                <w:noProof/>
                <w:sz w:val="20"/>
              </w:rPr>
            </w:pPr>
            <w:r>
              <w:rPr>
                <w:noProof/>
                <w:sz w:val="20"/>
              </w:rPr>
              <w:t>846594</w:t>
            </w:r>
          </w:p>
        </w:tc>
        <w:tc>
          <w:tcPr>
            <w:tcW w:w="9923" w:type="dxa"/>
            <w:tcBorders>
              <w:top w:val="nil"/>
              <w:left w:val="nil"/>
              <w:bottom w:val="single" w:sz="4" w:space="0" w:color="auto"/>
              <w:right w:val="single" w:sz="4" w:space="0" w:color="auto"/>
            </w:tcBorders>
            <w:shd w:val="clear" w:color="auto" w:fill="auto"/>
            <w:noWrap/>
            <w:hideMark/>
          </w:tcPr>
          <w:p w14:paraId="6D2060DF" w14:textId="77777777" w:rsidR="00E83F66" w:rsidRPr="00772251" w:rsidRDefault="00E83F66" w:rsidP="0048591A">
            <w:pPr>
              <w:spacing w:before="60" w:after="60" w:line="240" w:lineRule="auto"/>
              <w:rPr>
                <w:noProof/>
                <w:sz w:val="20"/>
              </w:rPr>
            </w:pPr>
            <w:r>
              <w:rPr>
                <w:noProof/>
                <w:sz w:val="20"/>
              </w:rPr>
              <w:t>-- Máquinas para arquear ou reunir</w:t>
            </w:r>
          </w:p>
        </w:tc>
        <w:tc>
          <w:tcPr>
            <w:tcW w:w="1134" w:type="dxa"/>
            <w:tcBorders>
              <w:top w:val="nil"/>
              <w:left w:val="nil"/>
              <w:bottom w:val="single" w:sz="4" w:space="0" w:color="auto"/>
              <w:right w:val="single" w:sz="4" w:space="0" w:color="auto"/>
            </w:tcBorders>
            <w:shd w:val="clear" w:color="auto" w:fill="auto"/>
            <w:noWrap/>
            <w:vAlign w:val="center"/>
            <w:hideMark/>
          </w:tcPr>
          <w:p w14:paraId="0E3133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15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54E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863C9E" w14:textId="77777777" w:rsidR="00E83F66" w:rsidRPr="00772251" w:rsidRDefault="00E83F66" w:rsidP="0048591A">
            <w:pPr>
              <w:spacing w:before="60" w:after="60" w:line="240" w:lineRule="auto"/>
              <w:jc w:val="center"/>
              <w:rPr>
                <w:noProof/>
                <w:sz w:val="20"/>
              </w:rPr>
            </w:pPr>
            <w:r>
              <w:rPr>
                <w:noProof/>
                <w:sz w:val="20"/>
              </w:rPr>
              <w:t>84659500</w:t>
            </w:r>
          </w:p>
        </w:tc>
        <w:tc>
          <w:tcPr>
            <w:tcW w:w="1086" w:type="dxa"/>
            <w:tcBorders>
              <w:top w:val="nil"/>
              <w:left w:val="nil"/>
              <w:bottom w:val="single" w:sz="4" w:space="0" w:color="auto"/>
              <w:right w:val="single" w:sz="4" w:space="0" w:color="auto"/>
            </w:tcBorders>
            <w:shd w:val="clear" w:color="auto" w:fill="auto"/>
            <w:noWrap/>
            <w:hideMark/>
          </w:tcPr>
          <w:p w14:paraId="28D033D8" w14:textId="77777777" w:rsidR="00E83F66" w:rsidRPr="00772251" w:rsidRDefault="00E83F66" w:rsidP="0048591A">
            <w:pPr>
              <w:spacing w:before="60" w:after="60" w:line="240" w:lineRule="auto"/>
              <w:jc w:val="center"/>
              <w:rPr>
                <w:noProof/>
                <w:sz w:val="20"/>
              </w:rPr>
            </w:pPr>
            <w:r>
              <w:rPr>
                <w:noProof/>
                <w:sz w:val="20"/>
              </w:rPr>
              <w:t>846595</w:t>
            </w:r>
          </w:p>
        </w:tc>
        <w:tc>
          <w:tcPr>
            <w:tcW w:w="9923" w:type="dxa"/>
            <w:tcBorders>
              <w:top w:val="nil"/>
              <w:left w:val="nil"/>
              <w:bottom w:val="single" w:sz="4" w:space="0" w:color="auto"/>
              <w:right w:val="single" w:sz="4" w:space="0" w:color="auto"/>
            </w:tcBorders>
            <w:shd w:val="clear" w:color="auto" w:fill="auto"/>
            <w:noWrap/>
            <w:hideMark/>
          </w:tcPr>
          <w:p w14:paraId="5661B305" w14:textId="77777777" w:rsidR="00E83F66" w:rsidRPr="00772251" w:rsidRDefault="00E83F66" w:rsidP="0048591A">
            <w:pPr>
              <w:spacing w:before="60" w:after="60" w:line="240" w:lineRule="auto"/>
              <w:rPr>
                <w:noProof/>
                <w:sz w:val="20"/>
              </w:rPr>
            </w:pPr>
            <w:r>
              <w:rPr>
                <w:noProof/>
                <w:sz w:val="20"/>
              </w:rPr>
              <w:t>-- Máquinas para furar ou escatelar</w:t>
            </w:r>
          </w:p>
        </w:tc>
        <w:tc>
          <w:tcPr>
            <w:tcW w:w="1134" w:type="dxa"/>
            <w:tcBorders>
              <w:top w:val="nil"/>
              <w:left w:val="nil"/>
              <w:bottom w:val="single" w:sz="4" w:space="0" w:color="auto"/>
              <w:right w:val="single" w:sz="4" w:space="0" w:color="auto"/>
            </w:tcBorders>
            <w:shd w:val="clear" w:color="auto" w:fill="auto"/>
            <w:noWrap/>
            <w:vAlign w:val="center"/>
            <w:hideMark/>
          </w:tcPr>
          <w:p w14:paraId="7D1DA0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6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C66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32EA0" w14:textId="77777777" w:rsidR="00E83F66" w:rsidRPr="00772251" w:rsidRDefault="00E83F66" w:rsidP="0048591A">
            <w:pPr>
              <w:spacing w:before="60" w:after="60" w:line="240" w:lineRule="auto"/>
              <w:jc w:val="center"/>
              <w:rPr>
                <w:noProof/>
                <w:sz w:val="20"/>
              </w:rPr>
            </w:pPr>
            <w:r>
              <w:rPr>
                <w:noProof/>
                <w:sz w:val="20"/>
              </w:rPr>
              <w:t>84659600</w:t>
            </w:r>
          </w:p>
        </w:tc>
        <w:tc>
          <w:tcPr>
            <w:tcW w:w="1086" w:type="dxa"/>
            <w:tcBorders>
              <w:top w:val="nil"/>
              <w:left w:val="nil"/>
              <w:bottom w:val="single" w:sz="4" w:space="0" w:color="auto"/>
              <w:right w:val="single" w:sz="4" w:space="0" w:color="auto"/>
            </w:tcBorders>
            <w:shd w:val="clear" w:color="auto" w:fill="auto"/>
            <w:noWrap/>
            <w:hideMark/>
          </w:tcPr>
          <w:p w14:paraId="41D0823F" w14:textId="77777777" w:rsidR="00E83F66" w:rsidRPr="00772251" w:rsidRDefault="00E83F66" w:rsidP="0048591A">
            <w:pPr>
              <w:spacing w:before="60" w:after="60" w:line="240" w:lineRule="auto"/>
              <w:jc w:val="center"/>
              <w:rPr>
                <w:noProof/>
                <w:sz w:val="20"/>
              </w:rPr>
            </w:pPr>
            <w:r>
              <w:rPr>
                <w:noProof/>
                <w:sz w:val="20"/>
              </w:rPr>
              <w:t>846596</w:t>
            </w:r>
          </w:p>
        </w:tc>
        <w:tc>
          <w:tcPr>
            <w:tcW w:w="9923" w:type="dxa"/>
            <w:tcBorders>
              <w:top w:val="nil"/>
              <w:left w:val="nil"/>
              <w:bottom w:val="single" w:sz="4" w:space="0" w:color="auto"/>
              <w:right w:val="single" w:sz="4" w:space="0" w:color="auto"/>
            </w:tcBorders>
            <w:shd w:val="clear" w:color="auto" w:fill="auto"/>
            <w:noWrap/>
            <w:hideMark/>
          </w:tcPr>
          <w:p w14:paraId="772187B8" w14:textId="77777777" w:rsidR="00E83F66" w:rsidRPr="00772251" w:rsidRDefault="00E83F66" w:rsidP="0048591A">
            <w:pPr>
              <w:spacing w:before="60" w:after="60" w:line="240" w:lineRule="auto"/>
              <w:rPr>
                <w:noProof/>
                <w:sz w:val="20"/>
              </w:rPr>
            </w:pPr>
            <w:r>
              <w:rPr>
                <w:noProof/>
                <w:sz w:val="20"/>
              </w:rPr>
              <w:t>-- Máquinas para fender, seccionar ou desenrolar</w:t>
            </w:r>
          </w:p>
        </w:tc>
        <w:tc>
          <w:tcPr>
            <w:tcW w:w="1134" w:type="dxa"/>
            <w:tcBorders>
              <w:top w:val="nil"/>
              <w:left w:val="nil"/>
              <w:bottom w:val="single" w:sz="4" w:space="0" w:color="auto"/>
              <w:right w:val="single" w:sz="4" w:space="0" w:color="auto"/>
            </w:tcBorders>
            <w:shd w:val="clear" w:color="auto" w:fill="auto"/>
            <w:noWrap/>
            <w:vAlign w:val="center"/>
            <w:hideMark/>
          </w:tcPr>
          <w:p w14:paraId="5C60A0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9A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23D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6FB18" w14:textId="77777777" w:rsidR="00E83F66" w:rsidRPr="00772251" w:rsidRDefault="00E83F66" w:rsidP="0048591A">
            <w:pPr>
              <w:spacing w:before="60" w:after="60" w:line="240" w:lineRule="auto"/>
              <w:jc w:val="center"/>
              <w:rPr>
                <w:noProof/>
                <w:sz w:val="20"/>
              </w:rPr>
            </w:pPr>
            <w:r>
              <w:rPr>
                <w:noProof/>
                <w:sz w:val="20"/>
              </w:rPr>
              <w:t>84659900</w:t>
            </w:r>
          </w:p>
        </w:tc>
        <w:tc>
          <w:tcPr>
            <w:tcW w:w="1086" w:type="dxa"/>
            <w:tcBorders>
              <w:top w:val="nil"/>
              <w:left w:val="nil"/>
              <w:bottom w:val="single" w:sz="4" w:space="0" w:color="auto"/>
              <w:right w:val="single" w:sz="4" w:space="0" w:color="auto"/>
            </w:tcBorders>
            <w:shd w:val="clear" w:color="auto" w:fill="auto"/>
            <w:noWrap/>
            <w:hideMark/>
          </w:tcPr>
          <w:p w14:paraId="0BDB98DF" w14:textId="77777777" w:rsidR="00E83F66" w:rsidRPr="00772251" w:rsidRDefault="00E83F66" w:rsidP="0048591A">
            <w:pPr>
              <w:spacing w:before="60" w:after="60" w:line="240" w:lineRule="auto"/>
              <w:jc w:val="center"/>
              <w:rPr>
                <w:noProof/>
                <w:sz w:val="20"/>
              </w:rPr>
            </w:pPr>
            <w:r>
              <w:rPr>
                <w:noProof/>
                <w:sz w:val="20"/>
              </w:rPr>
              <w:t>846599</w:t>
            </w:r>
          </w:p>
        </w:tc>
        <w:tc>
          <w:tcPr>
            <w:tcW w:w="9923" w:type="dxa"/>
            <w:tcBorders>
              <w:top w:val="nil"/>
              <w:left w:val="nil"/>
              <w:bottom w:val="single" w:sz="4" w:space="0" w:color="auto"/>
              <w:right w:val="single" w:sz="4" w:space="0" w:color="auto"/>
            </w:tcBorders>
            <w:shd w:val="clear" w:color="auto" w:fill="auto"/>
            <w:noWrap/>
            <w:hideMark/>
          </w:tcPr>
          <w:p w14:paraId="02844BA0"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855F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7C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966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3B18A" w14:textId="77777777" w:rsidR="00E83F66" w:rsidRPr="00772251" w:rsidRDefault="00E83F66" w:rsidP="0098654B">
            <w:pPr>
              <w:pageBreakBefore/>
              <w:spacing w:before="60" w:after="60" w:line="240" w:lineRule="auto"/>
              <w:jc w:val="center"/>
              <w:rPr>
                <w:noProof/>
                <w:sz w:val="20"/>
              </w:rPr>
            </w:pPr>
            <w:r>
              <w:rPr>
                <w:noProof/>
                <w:sz w:val="20"/>
              </w:rPr>
              <w:t>84661000</w:t>
            </w:r>
          </w:p>
        </w:tc>
        <w:tc>
          <w:tcPr>
            <w:tcW w:w="1086" w:type="dxa"/>
            <w:tcBorders>
              <w:top w:val="nil"/>
              <w:left w:val="nil"/>
              <w:bottom w:val="single" w:sz="4" w:space="0" w:color="auto"/>
              <w:right w:val="single" w:sz="4" w:space="0" w:color="auto"/>
            </w:tcBorders>
            <w:shd w:val="clear" w:color="auto" w:fill="auto"/>
            <w:noWrap/>
            <w:hideMark/>
          </w:tcPr>
          <w:p w14:paraId="23DEE9BB" w14:textId="77777777" w:rsidR="00E83F66" w:rsidRPr="00772251" w:rsidRDefault="00E83F66" w:rsidP="0048591A">
            <w:pPr>
              <w:spacing w:before="60" w:after="60" w:line="240" w:lineRule="auto"/>
              <w:jc w:val="center"/>
              <w:rPr>
                <w:noProof/>
                <w:sz w:val="20"/>
              </w:rPr>
            </w:pPr>
            <w:r>
              <w:rPr>
                <w:noProof/>
                <w:sz w:val="20"/>
              </w:rPr>
              <w:t>846610</w:t>
            </w:r>
          </w:p>
        </w:tc>
        <w:tc>
          <w:tcPr>
            <w:tcW w:w="9923" w:type="dxa"/>
            <w:tcBorders>
              <w:top w:val="nil"/>
              <w:left w:val="nil"/>
              <w:bottom w:val="single" w:sz="4" w:space="0" w:color="auto"/>
              <w:right w:val="single" w:sz="4" w:space="0" w:color="auto"/>
            </w:tcBorders>
            <w:shd w:val="clear" w:color="auto" w:fill="auto"/>
            <w:noWrap/>
            <w:hideMark/>
          </w:tcPr>
          <w:p w14:paraId="39B9624E" w14:textId="39406DEE" w:rsidR="00E83F66" w:rsidRPr="00772251" w:rsidRDefault="00E83F66" w:rsidP="00904710">
            <w:pPr>
              <w:spacing w:before="60" w:after="60" w:line="240" w:lineRule="auto"/>
              <w:rPr>
                <w:noProof/>
                <w:sz w:val="20"/>
              </w:rPr>
            </w:pPr>
            <w:r>
              <w:rPr>
                <w:noProof/>
                <w:sz w:val="20"/>
              </w:rPr>
              <w:t>- Porta-ferramentas e fieiras de abertura automática</w:t>
            </w:r>
          </w:p>
        </w:tc>
        <w:tc>
          <w:tcPr>
            <w:tcW w:w="1134" w:type="dxa"/>
            <w:tcBorders>
              <w:top w:val="nil"/>
              <w:left w:val="nil"/>
              <w:bottom w:val="single" w:sz="4" w:space="0" w:color="auto"/>
              <w:right w:val="single" w:sz="4" w:space="0" w:color="auto"/>
            </w:tcBorders>
            <w:shd w:val="clear" w:color="auto" w:fill="auto"/>
            <w:noWrap/>
            <w:vAlign w:val="center"/>
            <w:hideMark/>
          </w:tcPr>
          <w:p w14:paraId="17FD2D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7B4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DEB8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2609D" w14:textId="77777777" w:rsidR="00E83F66" w:rsidRPr="00772251" w:rsidRDefault="00E83F66" w:rsidP="0048591A">
            <w:pPr>
              <w:spacing w:before="60" w:after="60" w:line="240" w:lineRule="auto"/>
              <w:jc w:val="center"/>
              <w:rPr>
                <w:noProof/>
                <w:sz w:val="20"/>
              </w:rPr>
            </w:pPr>
            <w:r>
              <w:rPr>
                <w:noProof/>
                <w:sz w:val="20"/>
              </w:rPr>
              <w:t>84662000</w:t>
            </w:r>
          </w:p>
        </w:tc>
        <w:tc>
          <w:tcPr>
            <w:tcW w:w="1086" w:type="dxa"/>
            <w:tcBorders>
              <w:top w:val="nil"/>
              <w:left w:val="nil"/>
              <w:bottom w:val="single" w:sz="4" w:space="0" w:color="auto"/>
              <w:right w:val="single" w:sz="4" w:space="0" w:color="auto"/>
            </w:tcBorders>
            <w:shd w:val="clear" w:color="auto" w:fill="auto"/>
            <w:noWrap/>
            <w:hideMark/>
          </w:tcPr>
          <w:p w14:paraId="78710F58" w14:textId="77777777" w:rsidR="00E83F66" w:rsidRPr="00772251" w:rsidRDefault="00E83F66" w:rsidP="0048591A">
            <w:pPr>
              <w:spacing w:before="60" w:after="60" w:line="240" w:lineRule="auto"/>
              <w:jc w:val="center"/>
              <w:rPr>
                <w:noProof/>
                <w:sz w:val="20"/>
              </w:rPr>
            </w:pPr>
            <w:r>
              <w:rPr>
                <w:noProof/>
                <w:sz w:val="20"/>
              </w:rPr>
              <w:t>846620</w:t>
            </w:r>
          </w:p>
        </w:tc>
        <w:tc>
          <w:tcPr>
            <w:tcW w:w="9923" w:type="dxa"/>
            <w:tcBorders>
              <w:top w:val="nil"/>
              <w:left w:val="nil"/>
              <w:bottom w:val="single" w:sz="4" w:space="0" w:color="auto"/>
              <w:right w:val="single" w:sz="4" w:space="0" w:color="auto"/>
            </w:tcBorders>
            <w:shd w:val="clear" w:color="auto" w:fill="auto"/>
            <w:noWrap/>
            <w:hideMark/>
          </w:tcPr>
          <w:p w14:paraId="24669889" w14:textId="77777777" w:rsidR="00E83F66" w:rsidRPr="00772251" w:rsidRDefault="00E83F66" w:rsidP="0048591A">
            <w:pPr>
              <w:spacing w:before="60" w:after="60" w:line="240" w:lineRule="auto"/>
              <w:rPr>
                <w:noProof/>
                <w:sz w:val="20"/>
              </w:rPr>
            </w:pPr>
            <w:r>
              <w:rPr>
                <w:noProof/>
                <w:sz w:val="20"/>
              </w:rPr>
              <w:t>- Porta-peças</w:t>
            </w:r>
          </w:p>
        </w:tc>
        <w:tc>
          <w:tcPr>
            <w:tcW w:w="1134" w:type="dxa"/>
            <w:tcBorders>
              <w:top w:val="nil"/>
              <w:left w:val="nil"/>
              <w:bottom w:val="single" w:sz="4" w:space="0" w:color="auto"/>
              <w:right w:val="single" w:sz="4" w:space="0" w:color="auto"/>
            </w:tcBorders>
            <w:shd w:val="clear" w:color="auto" w:fill="auto"/>
            <w:noWrap/>
            <w:vAlign w:val="center"/>
            <w:hideMark/>
          </w:tcPr>
          <w:p w14:paraId="0EF673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AA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67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B136E" w14:textId="77777777" w:rsidR="00E83F66" w:rsidRPr="00772251" w:rsidRDefault="00E83F66" w:rsidP="0048591A">
            <w:pPr>
              <w:spacing w:before="60" w:after="60" w:line="240" w:lineRule="auto"/>
              <w:jc w:val="center"/>
              <w:rPr>
                <w:noProof/>
                <w:sz w:val="20"/>
              </w:rPr>
            </w:pPr>
            <w:r>
              <w:rPr>
                <w:noProof/>
                <w:sz w:val="20"/>
              </w:rPr>
              <w:t>84663000</w:t>
            </w:r>
          </w:p>
        </w:tc>
        <w:tc>
          <w:tcPr>
            <w:tcW w:w="1086" w:type="dxa"/>
            <w:tcBorders>
              <w:top w:val="nil"/>
              <w:left w:val="nil"/>
              <w:bottom w:val="single" w:sz="4" w:space="0" w:color="auto"/>
              <w:right w:val="single" w:sz="4" w:space="0" w:color="auto"/>
            </w:tcBorders>
            <w:shd w:val="clear" w:color="auto" w:fill="auto"/>
            <w:noWrap/>
            <w:hideMark/>
          </w:tcPr>
          <w:p w14:paraId="62050F64" w14:textId="77777777" w:rsidR="00E83F66" w:rsidRPr="00772251" w:rsidRDefault="00E83F66" w:rsidP="0048591A">
            <w:pPr>
              <w:spacing w:before="60" w:after="60" w:line="240" w:lineRule="auto"/>
              <w:jc w:val="center"/>
              <w:rPr>
                <w:noProof/>
                <w:sz w:val="20"/>
              </w:rPr>
            </w:pPr>
            <w:r>
              <w:rPr>
                <w:noProof/>
                <w:sz w:val="20"/>
              </w:rPr>
              <w:t>846630</w:t>
            </w:r>
          </w:p>
        </w:tc>
        <w:tc>
          <w:tcPr>
            <w:tcW w:w="9923" w:type="dxa"/>
            <w:tcBorders>
              <w:top w:val="nil"/>
              <w:left w:val="nil"/>
              <w:bottom w:val="single" w:sz="4" w:space="0" w:color="auto"/>
              <w:right w:val="single" w:sz="4" w:space="0" w:color="auto"/>
            </w:tcBorders>
            <w:shd w:val="clear" w:color="auto" w:fill="auto"/>
            <w:noWrap/>
            <w:hideMark/>
          </w:tcPr>
          <w:p w14:paraId="772C6483" w14:textId="77777777" w:rsidR="00E83F66" w:rsidRPr="00772251" w:rsidRDefault="00E83F66" w:rsidP="0048591A">
            <w:pPr>
              <w:spacing w:before="60" w:after="60" w:line="240" w:lineRule="auto"/>
              <w:rPr>
                <w:noProof/>
                <w:sz w:val="20"/>
              </w:rPr>
            </w:pPr>
            <w:r>
              <w:rPr>
                <w:noProof/>
                <w:sz w:val="20"/>
              </w:rPr>
              <w:t>- Dispositivos divisores e outros dispositivos especiais, para máquinas-ferramentas</w:t>
            </w:r>
          </w:p>
        </w:tc>
        <w:tc>
          <w:tcPr>
            <w:tcW w:w="1134" w:type="dxa"/>
            <w:tcBorders>
              <w:top w:val="nil"/>
              <w:left w:val="nil"/>
              <w:bottom w:val="single" w:sz="4" w:space="0" w:color="auto"/>
              <w:right w:val="single" w:sz="4" w:space="0" w:color="auto"/>
            </w:tcBorders>
            <w:shd w:val="clear" w:color="auto" w:fill="auto"/>
            <w:noWrap/>
            <w:vAlign w:val="center"/>
            <w:hideMark/>
          </w:tcPr>
          <w:p w14:paraId="7D18F9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8B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F8D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8B33F" w14:textId="77777777" w:rsidR="00E83F66" w:rsidRPr="00772251" w:rsidRDefault="00E83F66" w:rsidP="0048591A">
            <w:pPr>
              <w:spacing w:before="60" w:after="60" w:line="240" w:lineRule="auto"/>
              <w:jc w:val="center"/>
              <w:rPr>
                <w:noProof/>
                <w:sz w:val="20"/>
              </w:rPr>
            </w:pPr>
            <w:r>
              <w:rPr>
                <w:noProof/>
                <w:sz w:val="20"/>
              </w:rPr>
              <w:t>84669100</w:t>
            </w:r>
          </w:p>
        </w:tc>
        <w:tc>
          <w:tcPr>
            <w:tcW w:w="1086" w:type="dxa"/>
            <w:tcBorders>
              <w:top w:val="nil"/>
              <w:left w:val="nil"/>
              <w:bottom w:val="single" w:sz="4" w:space="0" w:color="auto"/>
              <w:right w:val="single" w:sz="4" w:space="0" w:color="auto"/>
            </w:tcBorders>
            <w:shd w:val="clear" w:color="auto" w:fill="auto"/>
            <w:noWrap/>
            <w:hideMark/>
          </w:tcPr>
          <w:p w14:paraId="08B164C3" w14:textId="77777777" w:rsidR="00E83F66" w:rsidRPr="00772251" w:rsidRDefault="00E83F66" w:rsidP="0048591A">
            <w:pPr>
              <w:spacing w:before="60" w:after="60" w:line="240" w:lineRule="auto"/>
              <w:jc w:val="center"/>
              <w:rPr>
                <w:noProof/>
                <w:sz w:val="20"/>
              </w:rPr>
            </w:pPr>
            <w:r>
              <w:rPr>
                <w:noProof/>
                <w:sz w:val="20"/>
              </w:rPr>
              <w:t>846691</w:t>
            </w:r>
          </w:p>
        </w:tc>
        <w:tc>
          <w:tcPr>
            <w:tcW w:w="9923" w:type="dxa"/>
            <w:tcBorders>
              <w:top w:val="nil"/>
              <w:left w:val="nil"/>
              <w:bottom w:val="single" w:sz="4" w:space="0" w:color="auto"/>
              <w:right w:val="single" w:sz="4" w:space="0" w:color="auto"/>
            </w:tcBorders>
            <w:shd w:val="clear" w:color="auto" w:fill="auto"/>
            <w:noWrap/>
            <w:hideMark/>
          </w:tcPr>
          <w:p w14:paraId="18733D65" w14:textId="77777777" w:rsidR="00E83F66" w:rsidRPr="00772251" w:rsidRDefault="00E83F66" w:rsidP="0048591A">
            <w:pPr>
              <w:spacing w:before="60" w:after="60" w:line="240" w:lineRule="auto"/>
              <w:rPr>
                <w:noProof/>
                <w:sz w:val="20"/>
              </w:rPr>
            </w:pPr>
            <w:r>
              <w:rPr>
                <w:noProof/>
                <w:sz w:val="20"/>
              </w:rPr>
              <w:t>-- Para máquinas da posição 8464</w:t>
            </w:r>
          </w:p>
        </w:tc>
        <w:tc>
          <w:tcPr>
            <w:tcW w:w="1134" w:type="dxa"/>
            <w:tcBorders>
              <w:top w:val="nil"/>
              <w:left w:val="nil"/>
              <w:bottom w:val="single" w:sz="4" w:space="0" w:color="auto"/>
              <w:right w:val="single" w:sz="4" w:space="0" w:color="auto"/>
            </w:tcBorders>
            <w:shd w:val="clear" w:color="auto" w:fill="auto"/>
            <w:noWrap/>
            <w:vAlign w:val="center"/>
            <w:hideMark/>
          </w:tcPr>
          <w:p w14:paraId="18071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82B7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3AD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6B9870" w14:textId="77777777" w:rsidR="00E83F66" w:rsidRPr="00772251" w:rsidRDefault="00E83F66" w:rsidP="0048591A">
            <w:pPr>
              <w:spacing w:before="60" w:after="60" w:line="240" w:lineRule="auto"/>
              <w:jc w:val="center"/>
              <w:rPr>
                <w:noProof/>
                <w:sz w:val="20"/>
              </w:rPr>
            </w:pPr>
            <w:r>
              <w:rPr>
                <w:noProof/>
                <w:sz w:val="20"/>
              </w:rPr>
              <w:t>84669200</w:t>
            </w:r>
          </w:p>
        </w:tc>
        <w:tc>
          <w:tcPr>
            <w:tcW w:w="1086" w:type="dxa"/>
            <w:tcBorders>
              <w:top w:val="nil"/>
              <w:left w:val="nil"/>
              <w:bottom w:val="single" w:sz="4" w:space="0" w:color="auto"/>
              <w:right w:val="single" w:sz="4" w:space="0" w:color="auto"/>
            </w:tcBorders>
            <w:shd w:val="clear" w:color="auto" w:fill="auto"/>
            <w:noWrap/>
            <w:hideMark/>
          </w:tcPr>
          <w:p w14:paraId="63C3CAA4" w14:textId="77777777" w:rsidR="00E83F66" w:rsidRPr="00772251" w:rsidRDefault="00E83F66" w:rsidP="0048591A">
            <w:pPr>
              <w:spacing w:before="60" w:after="60" w:line="240" w:lineRule="auto"/>
              <w:jc w:val="center"/>
              <w:rPr>
                <w:noProof/>
                <w:sz w:val="20"/>
              </w:rPr>
            </w:pPr>
            <w:r>
              <w:rPr>
                <w:noProof/>
                <w:sz w:val="20"/>
              </w:rPr>
              <w:t>846692</w:t>
            </w:r>
          </w:p>
        </w:tc>
        <w:tc>
          <w:tcPr>
            <w:tcW w:w="9923" w:type="dxa"/>
            <w:tcBorders>
              <w:top w:val="nil"/>
              <w:left w:val="nil"/>
              <w:bottom w:val="single" w:sz="4" w:space="0" w:color="auto"/>
              <w:right w:val="single" w:sz="4" w:space="0" w:color="auto"/>
            </w:tcBorders>
            <w:shd w:val="clear" w:color="auto" w:fill="auto"/>
            <w:noWrap/>
            <w:hideMark/>
          </w:tcPr>
          <w:p w14:paraId="6941DA21" w14:textId="77777777" w:rsidR="00E83F66" w:rsidRPr="00772251" w:rsidRDefault="00E83F66" w:rsidP="0048591A">
            <w:pPr>
              <w:spacing w:before="60" w:after="60" w:line="240" w:lineRule="auto"/>
              <w:rPr>
                <w:noProof/>
                <w:sz w:val="20"/>
              </w:rPr>
            </w:pPr>
            <w:r>
              <w:rPr>
                <w:noProof/>
                <w:sz w:val="20"/>
              </w:rPr>
              <w:t>-- Para máquinas da posição 8465</w:t>
            </w:r>
          </w:p>
        </w:tc>
        <w:tc>
          <w:tcPr>
            <w:tcW w:w="1134" w:type="dxa"/>
            <w:tcBorders>
              <w:top w:val="nil"/>
              <w:left w:val="nil"/>
              <w:bottom w:val="single" w:sz="4" w:space="0" w:color="auto"/>
              <w:right w:val="single" w:sz="4" w:space="0" w:color="auto"/>
            </w:tcBorders>
            <w:shd w:val="clear" w:color="auto" w:fill="auto"/>
            <w:noWrap/>
            <w:vAlign w:val="center"/>
            <w:hideMark/>
          </w:tcPr>
          <w:p w14:paraId="1E5A1B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CC8D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A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AFFD2" w14:textId="77777777" w:rsidR="00E83F66" w:rsidRPr="00772251" w:rsidRDefault="00E83F66" w:rsidP="0048591A">
            <w:pPr>
              <w:spacing w:before="60" w:after="60" w:line="240" w:lineRule="auto"/>
              <w:jc w:val="center"/>
              <w:rPr>
                <w:noProof/>
                <w:sz w:val="20"/>
              </w:rPr>
            </w:pPr>
            <w:r>
              <w:rPr>
                <w:noProof/>
                <w:sz w:val="20"/>
              </w:rPr>
              <w:t>84669300</w:t>
            </w:r>
          </w:p>
        </w:tc>
        <w:tc>
          <w:tcPr>
            <w:tcW w:w="1086" w:type="dxa"/>
            <w:tcBorders>
              <w:top w:val="nil"/>
              <w:left w:val="nil"/>
              <w:bottom w:val="single" w:sz="4" w:space="0" w:color="auto"/>
              <w:right w:val="single" w:sz="4" w:space="0" w:color="auto"/>
            </w:tcBorders>
            <w:shd w:val="clear" w:color="auto" w:fill="auto"/>
            <w:noWrap/>
            <w:hideMark/>
          </w:tcPr>
          <w:p w14:paraId="3A7505B0" w14:textId="77777777" w:rsidR="00E83F66" w:rsidRPr="00772251" w:rsidRDefault="00E83F66" w:rsidP="0048591A">
            <w:pPr>
              <w:spacing w:before="60" w:after="60" w:line="240" w:lineRule="auto"/>
              <w:jc w:val="center"/>
              <w:rPr>
                <w:noProof/>
                <w:sz w:val="20"/>
              </w:rPr>
            </w:pPr>
            <w:r>
              <w:rPr>
                <w:noProof/>
                <w:sz w:val="20"/>
              </w:rPr>
              <w:t>846693</w:t>
            </w:r>
          </w:p>
        </w:tc>
        <w:tc>
          <w:tcPr>
            <w:tcW w:w="9923" w:type="dxa"/>
            <w:tcBorders>
              <w:top w:val="nil"/>
              <w:left w:val="nil"/>
              <w:bottom w:val="single" w:sz="4" w:space="0" w:color="auto"/>
              <w:right w:val="single" w:sz="4" w:space="0" w:color="auto"/>
            </w:tcBorders>
            <w:shd w:val="clear" w:color="auto" w:fill="auto"/>
            <w:noWrap/>
            <w:hideMark/>
          </w:tcPr>
          <w:p w14:paraId="36680814" w14:textId="77777777" w:rsidR="00E83F66" w:rsidRPr="00772251" w:rsidRDefault="00E83F66" w:rsidP="0048591A">
            <w:pPr>
              <w:spacing w:before="60" w:after="60" w:line="240" w:lineRule="auto"/>
              <w:rPr>
                <w:noProof/>
                <w:sz w:val="20"/>
              </w:rPr>
            </w:pPr>
            <w:r>
              <w:rPr>
                <w:noProof/>
                <w:sz w:val="20"/>
              </w:rPr>
              <w:t>-- Para máquinas das posições 8456 a 8461</w:t>
            </w:r>
          </w:p>
        </w:tc>
        <w:tc>
          <w:tcPr>
            <w:tcW w:w="1134" w:type="dxa"/>
            <w:tcBorders>
              <w:top w:val="nil"/>
              <w:left w:val="nil"/>
              <w:bottom w:val="single" w:sz="4" w:space="0" w:color="auto"/>
              <w:right w:val="single" w:sz="4" w:space="0" w:color="auto"/>
            </w:tcBorders>
            <w:shd w:val="clear" w:color="auto" w:fill="auto"/>
            <w:noWrap/>
            <w:vAlign w:val="center"/>
            <w:hideMark/>
          </w:tcPr>
          <w:p w14:paraId="500AC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C0A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D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CE2E1" w14:textId="77777777" w:rsidR="00E83F66" w:rsidRPr="00772251" w:rsidRDefault="00E83F66" w:rsidP="0048591A">
            <w:pPr>
              <w:spacing w:before="60" w:after="60" w:line="240" w:lineRule="auto"/>
              <w:jc w:val="center"/>
              <w:rPr>
                <w:noProof/>
                <w:sz w:val="20"/>
              </w:rPr>
            </w:pPr>
            <w:r>
              <w:rPr>
                <w:noProof/>
                <w:sz w:val="20"/>
              </w:rPr>
              <w:t>84669400</w:t>
            </w:r>
          </w:p>
        </w:tc>
        <w:tc>
          <w:tcPr>
            <w:tcW w:w="1086" w:type="dxa"/>
            <w:tcBorders>
              <w:top w:val="nil"/>
              <w:left w:val="nil"/>
              <w:bottom w:val="single" w:sz="4" w:space="0" w:color="auto"/>
              <w:right w:val="single" w:sz="4" w:space="0" w:color="auto"/>
            </w:tcBorders>
            <w:shd w:val="clear" w:color="auto" w:fill="auto"/>
            <w:noWrap/>
            <w:hideMark/>
          </w:tcPr>
          <w:p w14:paraId="4F78AAAD" w14:textId="77777777" w:rsidR="00E83F66" w:rsidRPr="00772251" w:rsidRDefault="00E83F66" w:rsidP="0048591A">
            <w:pPr>
              <w:spacing w:before="60" w:after="60" w:line="240" w:lineRule="auto"/>
              <w:jc w:val="center"/>
              <w:rPr>
                <w:noProof/>
                <w:sz w:val="20"/>
              </w:rPr>
            </w:pPr>
            <w:r>
              <w:rPr>
                <w:noProof/>
                <w:sz w:val="20"/>
              </w:rPr>
              <w:t>846694</w:t>
            </w:r>
          </w:p>
        </w:tc>
        <w:tc>
          <w:tcPr>
            <w:tcW w:w="9923" w:type="dxa"/>
            <w:tcBorders>
              <w:top w:val="nil"/>
              <w:left w:val="nil"/>
              <w:bottom w:val="single" w:sz="4" w:space="0" w:color="auto"/>
              <w:right w:val="single" w:sz="4" w:space="0" w:color="auto"/>
            </w:tcBorders>
            <w:shd w:val="clear" w:color="auto" w:fill="auto"/>
            <w:noWrap/>
            <w:hideMark/>
          </w:tcPr>
          <w:p w14:paraId="63389FFD" w14:textId="77777777" w:rsidR="00E83F66" w:rsidRPr="00772251" w:rsidRDefault="00E83F66" w:rsidP="0048591A">
            <w:pPr>
              <w:spacing w:before="60" w:after="60" w:line="240" w:lineRule="auto"/>
              <w:rPr>
                <w:noProof/>
                <w:sz w:val="20"/>
              </w:rPr>
            </w:pPr>
            <w:r>
              <w:rPr>
                <w:noProof/>
                <w:sz w:val="20"/>
              </w:rPr>
              <w:t>-- Para máquinas das posições 8462 ou 8463</w:t>
            </w:r>
          </w:p>
        </w:tc>
        <w:tc>
          <w:tcPr>
            <w:tcW w:w="1134" w:type="dxa"/>
            <w:tcBorders>
              <w:top w:val="nil"/>
              <w:left w:val="nil"/>
              <w:bottom w:val="single" w:sz="4" w:space="0" w:color="auto"/>
              <w:right w:val="single" w:sz="4" w:space="0" w:color="auto"/>
            </w:tcBorders>
            <w:shd w:val="clear" w:color="auto" w:fill="auto"/>
            <w:noWrap/>
            <w:vAlign w:val="center"/>
            <w:hideMark/>
          </w:tcPr>
          <w:p w14:paraId="0E5E9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C73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6F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E05A24" w14:textId="77777777" w:rsidR="00E83F66" w:rsidRPr="00772251" w:rsidRDefault="00E83F66" w:rsidP="0048591A">
            <w:pPr>
              <w:spacing w:before="60" w:after="60" w:line="240" w:lineRule="auto"/>
              <w:jc w:val="center"/>
              <w:rPr>
                <w:noProof/>
                <w:sz w:val="20"/>
              </w:rPr>
            </w:pPr>
            <w:r>
              <w:rPr>
                <w:noProof/>
                <w:sz w:val="20"/>
              </w:rPr>
              <w:t>84671100</w:t>
            </w:r>
          </w:p>
        </w:tc>
        <w:tc>
          <w:tcPr>
            <w:tcW w:w="1086" w:type="dxa"/>
            <w:tcBorders>
              <w:top w:val="nil"/>
              <w:left w:val="nil"/>
              <w:bottom w:val="single" w:sz="4" w:space="0" w:color="auto"/>
              <w:right w:val="single" w:sz="4" w:space="0" w:color="auto"/>
            </w:tcBorders>
            <w:shd w:val="clear" w:color="auto" w:fill="auto"/>
            <w:noWrap/>
            <w:hideMark/>
          </w:tcPr>
          <w:p w14:paraId="48EF07D8" w14:textId="77777777" w:rsidR="00E83F66" w:rsidRPr="00772251" w:rsidRDefault="00E83F66" w:rsidP="0048591A">
            <w:pPr>
              <w:spacing w:before="60" w:after="60" w:line="240" w:lineRule="auto"/>
              <w:jc w:val="center"/>
              <w:rPr>
                <w:noProof/>
                <w:sz w:val="20"/>
              </w:rPr>
            </w:pPr>
            <w:r>
              <w:rPr>
                <w:noProof/>
                <w:sz w:val="20"/>
              </w:rPr>
              <w:t>846711</w:t>
            </w:r>
          </w:p>
        </w:tc>
        <w:tc>
          <w:tcPr>
            <w:tcW w:w="9923" w:type="dxa"/>
            <w:tcBorders>
              <w:top w:val="nil"/>
              <w:left w:val="nil"/>
              <w:bottom w:val="single" w:sz="4" w:space="0" w:color="auto"/>
              <w:right w:val="single" w:sz="4" w:space="0" w:color="auto"/>
            </w:tcBorders>
            <w:shd w:val="clear" w:color="auto" w:fill="auto"/>
            <w:noWrap/>
            <w:hideMark/>
          </w:tcPr>
          <w:p w14:paraId="150CD179" w14:textId="77C61FD8" w:rsidR="00E83F66" w:rsidRPr="00772251" w:rsidRDefault="00E83F66" w:rsidP="00904710">
            <w:pPr>
              <w:spacing w:before="60" w:after="60" w:line="240" w:lineRule="auto"/>
              <w:rPr>
                <w:noProof/>
                <w:sz w:val="20"/>
              </w:rPr>
            </w:pPr>
            <w:r>
              <w:rPr>
                <w:noProof/>
                <w:sz w:val="20"/>
              </w:rPr>
              <w:t>-- Rotativas (mesmo com sistema de percussão)</w:t>
            </w:r>
          </w:p>
        </w:tc>
        <w:tc>
          <w:tcPr>
            <w:tcW w:w="1134" w:type="dxa"/>
            <w:tcBorders>
              <w:top w:val="nil"/>
              <w:left w:val="nil"/>
              <w:bottom w:val="single" w:sz="4" w:space="0" w:color="auto"/>
              <w:right w:val="single" w:sz="4" w:space="0" w:color="auto"/>
            </w:tcBorders>
            <w:shd w:val="clear" w:color="auto" w:fill="auto"/>
            <w:noWrap/>
            <w:vAlign w:val="center"/>
            <w:hideMark/>
          </w:tcPr>
          <w:p w14:paraId="27CCC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866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83C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738C02" w14:textId="77777777" w:rsidR="00E83F66" w:rsidRPr="00772251" w:rsidRDefault="00E83F66" w:rsidP="0048591A">
            <w:pPr>
              <w:spacing w:before="60" w:after="60" w:line="240" w:lineRule="auto"/>
              <w:jc w:val="center"/>
              <w:rPr>
                <w:noProof/>
                <w:sz w:val="20"/>
              </w:rPr>
            </w:pPr>
            <w:r>
              <w:rPr>
                <w:noProof/>
                <w:sz w:val="20"/>
              </w:rPr>
              <w:t>84671900</w:t>
            </w:r>
          </w:p>
        </w:tc>
        <w:tc>
          <w:tcPr>
            <w:tcW w:w="1086" w:type="dxa"/>
            <w:tcBorders>
              <w:top w:val="nil"/>
              <w:left w:val="nil"/>
              <w:bottom w:val="single" w:sz="4" w:space="0" w:color="auto"/>
              <w:right w:val="single" w:sz="4" w:space="0" w:color="auto"/>
            </w:tcBorders>
            <w:shd w:val="clear" w:color="auto" w:fill="auto"/>
            <w:noWrap/>
            <w:hideMark/>
          </w:tcPr>
          <w:p w14:paraId="7BCF0E53" w14:textId="77777777" w:rsidR="00E83F66" w:rsidRPr="00772251" w:rsidRDefault="00E83F66" w:rsidP="0048591A">
            <w:pPr>
              <w:spacing w:before="60" w:after="60" w:line="240" w:lineRule="auto"/>
              <w:jc w:val="center"/>
              <w:rPr>
                <w:noProof/>
                <w:sz w:val="20"/>
              </w:rPr>
            </w:pPr>
            <w:r>
              <w:rPr>
                <w:noProof/>
                <w:sz w:val="20"/>
              </w:rPr>
              <w:t>846719</w:t>
            </w:r>
          </w:p>
        </w:tc>
        <w:tc>
          <w:tcPr>
            <w:tcW w:w="9923" w:type="dxa"/>
            <w:tcBorders>
              <w:top w:val="nil"/>
              <w:left w:val="nil"/>
              <w:bottom w:val="single" w:sz="4" w:space="0" w:color="auto"/>
              <w:right w:val="single" w:sz="4" w:space="0" w:color="auto"/>
            </w:tcBorders>
            <w:shd w:val="clear" w:color="auto" w:fill="auto"/>
            <w:noWrap/>
            <w:hideMark/>
          </w:tcPr>
          <w:p w14:paraId="5165920B"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0A08E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CA0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9C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29C1" w14:textId="77777777" w:rsidR="00E83F66" w:rsidRPr="00772251" w:rsidRDefault="00E83F66" w:rsidP="0048591A">
            <w:pPr>
              <w:spacing w:before="60" w:after="60" w:line="240" w:lineRule="auto"/>
              <w:jc w:val="center"/>
              <w:rPr>
                <w:noProof/>
                <w:sz w:val="20"/>
              </w:rPr>
            </w:pPr>
            <w:r>
              <w:rPr>
                <w:noProof/>
                <w:sz w:val="20"/>
              </w:rPr>
              <w:t>84672100</w:t>
            </w:r>
          </w:p>
        </w:tc>
        <w:tc>
          <w:tcPr>
            <w:tcW w:w="1086" w:type="dxa"/>
            <w:tcBorders>
              <w:top w:val="nil"/>
              <w:left w:val="nil"/>
              <w:bottom w:val="single" w:sz="4" w:space="0" w:color="auto"/>
              <w:right w:val="single" w:sz="4" w:space="0" w:color="auto"/>
            </w:tcBorders>
            <w:shd w:val="clear" w:color="auto" w:fill="auto"/>
            <w:noWrap/>
            <w:hideMark/>
          </w:tcPr>
          <w:p w14:paraId="58CFC806" w14:textId="77777777" w:rsidR="00E83F66" w:rsidRPr="00772251" w:rsidRDefault="00E83F66" w:rsidP="0048591A">
            <w:pPr>
              <w:spacing w:before="60" w:after="60" w:line="240" w:lineRule="auto"/>
              <w:jc w:val="center"/>
              <w:rPr>
                <w:noProof/>
                <w:sz w:val="20"/>
              </w:rPr>
            </w:pPr>
            <w:r>
              <w:rPr>
                <w:noProof/>
                <w:sz w:val="20"/>
              </w:rPr>
              <w:t>846721</w:t>
            </w:r>
          </w:p>
        </w:tc>
        <w:tc>
          <w:tcPr>
            <w:tcW w:w="9923" w:type="dxa"/>
            <w:tcBorders>
              <w:top w:val="nil"/>
              <w:left w:val="nil"/>
              <w:bottom w:val="single" w:sz="4" w:space="0" w:color="auto"/>
              <w:right w:val="single" w:sz="4" w:space="0" w:color="auto"/>
            </w:tcBorders>
            <w:shd w:val="clear" w:color="auto" w:fill="auto"/>
            <w:noWrap/>
            <w:hideMark/>
          </w:tcPr>
          <w:p w14:paraId="36397236" w14:textId="77777777" w:rsidR="00E83F66" w:rsidRPr="00772251" w:rsidRDefault="00E83F66" w:rsidP="0048591A">
            <w:pPr>
              <w:spacing w:before="60" w:after="60" w:line="240" w:lineRule="auto"/>
              <w:rPr>
                <w:noProof/>
                <w:sz w:val="20"/>
              </w:rPr>
            </w:pPr>
            <w:r>
              <w:rPr>
                <w:noProof/>
                <w:sz w:val="20"/>
              </w:rPr>
              <w:t>-- Perfuradoras (furadeiras) de todos os tipos, incluindo as rotativas</w:t>
            </w:r>
          </w:p>
        </w:tc>
        <w:tc>
          <w:tcPr>
            <w:tcW w:w="1134" w:type="dxa"/>
            <w:tcBorders>
              <w:top w:val="nil"/>
              <w:left w:val="nil"/>
              <w:bottom w:val="single" w:sz="4" w:space="0" w:color="auto"/>
              <w:right w:val="single" w:sz="4" w:space="0" w:color="auto"/>
            </w:tcBorders>
            <w:shd w:val="clear" w:color="auto" w:fill="auto"/>
            <w:noWrap/>
            <w:vAlign w:val="center"/>
            <w:hideMark/>
          </w:tcPr>
          <w:p w14:paraId="54DF47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D62A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91DF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EA7F6" w14:textId="77777777" w:rsidR="00E83F66" w:rsidRPr="00772251" w:rsidRDefault="00E83F66" w:rsidP="0048591A">
            <w:pPr>
              <w:spacing w:before="60" w:after="60" w:line="240" w:lineRule="auto"/>
              <w:jc w:val="center"/>
              <w:rPr>
                <w:noProof/>
                <w:sz w:val="20"/>
              </w:rPr>
            </w:pPr>
            <w:r>
              <w:rPr>
                <w:noProof/>
                <w:sz w:val="20"/>
              </w:rPr>
              <w:t>84672200</w:t>
            </w:r>
          </w:p>
        </w:tc>
        <w:tc>
          <w:tcPr>
            <w:tcW w:w="1086" w:type="dxa"/>
            <w:tcBorders>
              <w:top w:val="nil"/>
              <w:left w:val="nil"/>
              <w:bottom w:val="single" w:sz="4" w:space="0" w:color="auto"/>
              <w:right w:val="single" w:sz="4" w:space="0" w:color="auto"/>
            </w:tcBorders>
            <w:shd w:val="clear" w:color="auto" w:fill="auto"/>
            <w:noWrap/>
            <w:hideMark/>
          </w:tcPr>
          <w:p w14:paraId="279E78FC" w14:textId="77777777" w:rsidR="00E83F66" w:rsidRPr="00772251" w:rsidRDefault="00E83F66" w:rsidP="0048591A">
            <w:pPr>
              <w:spacing w:before="60" w:after="60" w:line="240" w:lineRule="auto"/>
              <w:jc w:val="center"/>
              <w:rPr>
                <w:noProof/>
                <w:sz w:val="20"/>
              </w:rPr>
            </w:pPr>
            <w:r>
              <w:rPr>
                <w:noProof/>
                <w:sz w:val="20"/>
              </w:rPr>
              <w:t>846722</w:t>
            </w:r>
          </w:p>
        </w:tc>
        <w:tc>
          <w:tcPr>
            <w:tcW w:w="9923" w:type="dxa"/>
            <w:tcBorders>
              <w:top w:val="nil"/>
              <w:left w:val="nil"/>
              <w:bottom w:val="single" w:sz="4" w:space="0" w:color="auto"/>
              <w:right w:val="single" w:sz="4" w:space="0" w:color="auto"/>
            </w:tcBorders>
            <w:shd w:val="clear" w:color="auto" w:fill="auto"/>
            <w:noWrap/>
            <w:hideMark/>
          </w:tcPr>
          <w:p w14:paraId="059435B1" w14:textId="77777777" w:rsidR="00E83F66" w:rsidRPr="00772251" w:rsidRDefault="00E83F66" w:rsidP="0048591A">
            <w:pPr>
              <w:spacing w:before="60" w:after="60" w:line="240" w:lineRule="auto"/>
              <w:rPr>
                <w:noProof/>
                <w:sz w:val="20"/>
              </w:rPr>
            </w:pPr>
            <w:r>
              <w:rPr>
                <w:noProof/>
                <w:sz w:val="20"/>
              </w:rPr>
              <w:t>-- Serras</w:t>
            </w:r>
          </w:p>
        </w:tc>
        <w:tc>
          <w:tcPr>
            <w:tcW w:w="1134" w:type="dxa"/>
            <w:tcBorders>
              <w:top w:val="nil"/>
              <w:left w:val="nil"/>
              <w:bottom w:val="single" w:sz="4" w:space="0" w:color="auto"/>
              <w:right w:val="single" w:sz="4" w:space="0" w:color="auto"/>
            </w:tcBorders>
            <w:shd w:val="clear" w:color="auto" w:fill="auto"/>
            <w:noWrap/>
            <w:vAlign w:val="center"/>
            <w:hideMark/>
          </w:tcPr>
          <w:p w14:paraId="21DC68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336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D0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321700" w14:textId="77777777" w:rsidR="00E83F66" w:rsidRPr="00772251" w:rsidRDefault="00E83F66" w:rsidP="0048591A">
            <w:pPr>
              <w:spacing w:before="60" w:after="60" w:line="240" w:lineRule="auto"/>
              <w:jc w:val="center"/>
              <w:rPr>
                <w:noProof/>
                <w:sz w:val="20"/>
              </w:rPr>
            </w:pPr>
            <w:r>
              <w:rPr>
                <w:noProof/>
                <w:sz w:val="20"/>
              </w:rPr>
              <w:t>84672900</w:t>
            </w:r>
          </w:p>
        </w:tc>
        <w:tc>
          <w:tcPr>
            <w:tcW w:w="1086" w:type="dxa"/>
            <w:tcBorders>
              <w:top w:val="nil"/>
              <w:left w:val="nil"/>
              <w:bottom w:val="single" w:sz="4" w:space="0" w:color="auto"/>
              <w:right w:val="single" w:sz="4" w:space="0" w:color="auto"/>
            </w:tcBorders>
            <w:shd w:val="clear" w:color="auto" w:fill="auto"/>
            <w:noWrap/>
            <w:hideMark/>
          </w:tcPr>
          <w:p w14:paraId="6CA9215B" w14:textId="77777777" w:rsidR="00E83F66" w:rsidRPr="00772251" w:rsidRDefault="00E83F66" w:rsidP="0048591A">
            <w:pPr>
              <w:spacing w:before="60" w:after="60" w:line="240" w:lineRule="auto"/>
              <w:jc w:val="center"/>
              <w:rPr>
                <w:noProof/>
                <w:sz w:val="20"/>
              </w:rPr>
            </w:pPr>
            <w:r>
              <w:rPr>
                <w:noProof/>
                <w:sz w:val="20"/>
              </w:rPr>
              <w:t>846729</w:t>
            </w:r>
          </w:p>
        </w:tc>
        <w:tc>
          <w:tcPr>
            <w:tcW w:w="9923" w:type="dxa"/>
            <w:tcBorders>
              <w:top w:val="nil"/>
              <w:left w:val="nil"/>
              <w:bottom w:val="single" w:sz="4" w:space="0" w:color="auto"/>
              <w:right w:val="single" w:sz="4" w:space="0" w:color="auto"/>
            </w:tcBorders>
            <w:shd w:val="clear" w:color="auto" w:fill="auto"/>
            <w:noWrap/>
            <w:hideMark/>
          </w:tcPr>
          <w:p w14:paraId="2F718F6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29739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C86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D3B4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AE70DB" w14:textId="77777777" w:rsidR="00E83F66" w:rsidRPr="00772251" w:rsidRDefault="00E83F66" w:rsidP="0048591A">
            <w:pPr>
              <w:spacing w:before="60" w:after="60" w:line="240" w:lineRule="auto"/>
              <w:jc w:val="center"/>
              <w:rPr>
                <w:noProof/>
                <w:sz w:val="20"/>
              </w:rPr>
            </w:pPr>
            <w:r>
              <w:rPr>
                <w:noProof/>
                <w:sz w:val="20"/>
              </w:rPr>
              <w:t>84678100</w:t>
            </w:r>
          </w:p>
        </w:tc>
        <w:tc>
          <w:tcPr>
            <w:tcW w:w="1086" w:type="dxa"/>
            <w:tcBorders>
              <w:top w:val="nil"/>
              <w:left w:val="nil"/>
              <w:bottom w:val="single" w:sz="4" w:space="0" w:color="auto"/>
              <w:right w:val="single" w:sz="4" w:space="0" w:color="auto"/>
            </w:tcBorders>
            <w:shd w:val="clear" w:color="auto" w:fill="auto"/>
            <w:noWrap/>
            <w:hideMark/>
          </w:tcPr>
          <w:p w14:paraId="172C47B2" w14:textId="77777777" w:rsidR="00E83F66" w:rsidRPr="00772251" w:rsidRDefault="00E83F66" w:rsidP="0048591A">
            <w:pPr>
              <w:spacing w:before="60" w:after="60" w:line="240" w:lineRule="auto"/>
              <w:jc w:val="center"/>
              <w:rPr>
                <w:noProof/>
                <w:sz w:val="20"/>
              </w:rPr>
            </w:pPr>
            <w:r>
              <w:rPr>
                <w:noProof/>
                <w:sz w:val="20"/>
              </w:rPr>
              <w:t>846781</w:t>
            </w:r>
          </w:p>
        </w:tc>
        <w:tc>
          <w:tcPr>
            <w:tcW w:w="9923" w:type="dxa"/>
            <w:tcBorders>
              <w:top w:val="nil"/>
              <w:left w:val="nil"/>
              <w:bottom w:val="single" w:sz="4" w:space="0" w:color="auto"/>
              <w:right w:val="single" w:sz="4" w:space="0" w:color="auto"/>
            </w:tcBorders>
            <w:shd w:val="clear" w:color="auto" w:fill="auto"/>
            <w:noWrap/>
            <w:hideMark/>
          </w:tcPr>
          <w:p w14:paraId="18C72BBE" w14:textId="77777777" w:rsidR="00E83F66" w:rsidRPr="00772251" w:rsidRDefault="00E83F66" w:rsidP="0048591A">
            <w:pPr>
              <w:spacing w:before="60" w:after="60" w:line="240" w:lineRule="auto"/>
              <w:rPr>
                <w:noProof/>
                <w:sz w:val="20"/>
              </w:rPr>
            </w:pPr>
            <w:r>
              <w:rPr>
                <w:noProof/>
                <w:sz w:val="20"/>
              </w:rPr>
              <w:t>-- Serras de corrente</w:t>
            </w:r>
          </w:p>
        </w:tc>
        <w:tc>
          <w:tcPr>
            <w:tcW w:w="1134" w:type="dxa"/>
            <w:tcBorders>
              <w:top w:val="nil"/>
              <w:left w:val="nil"/>
              <w:bottom w:val="single" w:sz="4" w:space="0" w:color="auto"/>
              <w:right w:val="single" w:sz="4" w:space="0" w:color="auto"/>
            </w:tcBorders>
            <w:shd w:val="clear" w:color="auto" w:fill="auto"/>
            <w:noWrap/>
            <w:vAlign w:val="center"/>
            <w:hideMark/>
          </w:tcPr>
          <w:p w14:paraId="2BE5D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1E4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629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BE0B" w14:textId="77777777" w:rsidR="00E83F66" w:rsidRPr="00772251" w:rsidRDefault="00E83F66" w:rsidP="0048591A">
            <w:pPr>
              <w:spacing w:before="60" w:after="60" w:line="240" w:lineRule="auto"/>
              <w:jc w:val="center"/>
              <w:rPr>
                <w:noProof/>
                <w:sz w:val="20"/>
              </w:rPr>
            </w:pPr>
            <w:r>
              <w:rPr>
                <w:noProof/>
                <w:sz w:val="20"/>
              </w:rPr>
              <w:t>84678900</w:t>
            </w:r>
          </w:p>
        </w:tc>
        <w:tc>
          <w:tcPr>
            <w:tcW w:w="1086" w:type="dxa"/>
            <w:tcBorders>
              <w:top w:val="nil"/>
              <w:left w:val="nil"/>
              <w:bottom w:val="single" w:sz="4" w:space="0" w:color="auto"/>
              <w:right w:val="single" w:sz="4" w:space="0" w:color="auto"/>
            </w:tcBorders>
            <w:shd w:val="clear" w:color="auto" w:fill="auto"/>
            <w:noWrap/>
            <w:hideMark/>
          </w:tcPr>
          <w:p w14:paraId="4B176C95" w14:textId="77777777" w:rsidR="00E83F66" w:rsidRPr="00772251" w:rsidRDefault="00E83F66" w:rsidP="0048591A">
            <w:pPr>
              <w:spacing w:before="60" w:after="60" w:line="240" w:lineRule="auto"/>
              <w:jc w:val="center"/>
              <w:rPr>
                <w:noProof/>
                <w:sz w:val="20"/>
              </w:rPr>
            </w:pPr>
            <w:r>
              <w:rPr>
                <w:noProof/>
                <w:sz w:val="20"/>
              </w:rPr>
              <w:t>846789</w:t>
            </w:r>
          </w:p>
        </w:tc>
        <w:tc>
          <w:tcPr>
            <w:tcW w:w="9923" w:type="dxa"/>
            <w:tcBorders>
              <w:top w:val="nil"/>
              <w:left w:val="nil"/>
              <w:bottom w:val="single" w:sz="4" w:space="0" w:color="auto"/>
              <w:right w:val="single" w:sz="4" w:space="0" w:color="auto"/>
            </w:tcBorders>
            <w:shd w:val="clear" w:color="auto" w:fill="auto"/>
            <w:noWrap/>
            <w:hideMark/>
          </w:tcPr>
          <w:p w14:paraId="5CAD7FFF"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714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1E7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CB2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1F0A7" w14:textId="77777777" w:rsidR="00E83F66" w:rsidRPr="00772251" w:rsidRDefault="00E83F66" w:rsidP="0048591A">
            <w:pPr>
              <w:spacing w:before="60" w:after="60" w:line="240" w:lineRule="auto"/>
              <w:jc w:val="center"/>
              <w:rPr>
                <w:noProof/>
                <w:sz w:val="20"/>
              </w:rPr>
            </w:pPr>
            <w:r>
              <w:rPr>
                <w:noProof/>
                <w:sz w:val="20"/>
              </w:rPr>
              <w:t>84679100</w:t>
            </w:r>
          </w:p>
        </w:tc>
        <w:tc>
          <w:tcPr>
            <w:tcW w:w="1086" w:type="dxa"/>
            <w:tcBorders>
              <w:top w:val="nil"/>
              <w:left w:val="nil"/>
              <w:bottom w:val="single" w:sz="4" w:space="0" w:color="auto"/>
              <w:right w:val="single" w:sz="4" w:space="0" w:color="auto"/>
            </w:tcBorders>
            <w:shd w:val="clear" w:color="auto" w:fill="auto"/>
            <w:noWrap/>
            <w:hideMark/>
          </w:tcPr>
          <w:p w14:paraId="27BA0618" w14:textId="77777777" w:rsidR="00E83F66" w:rsidRPr="00772251" w:rsidRDefault="00E83F66" w:rsidP="0048591A">
            <w:pPr>
              <w:spacing w:before="60" w:after="60" w:line="240" w:lineRule="auto"/>
              <w:jc w:val="center"/>
              <w:rPr>
                <w:noProof/>
                <w:sz w:val="20"/>
              </w:rPr>
            </w:pPr>
            <w:r>
              <w:rPr>
                <w:noProof/>
                <w:sz w:val="20"/>
              </w:rPr>
              <w:t>846791</w:t>
            </w:r>
          </w:p>
        </w:tc>
        <w:tc>
          <w:tcPr>
            <w:tcW w:w="9923" w:type="dxa"/>
            <w:tcBorders>
              <w:top w:val="nil"/>
              <w:left w:val="nil"/>
              <w:bottom w:val="single" w:sz="4" w:space="0" w:color="auto"/>
              <w:right w:val="single" w:sz="4" w:space="0" w:color="auto"/>
            </w:tcBorders>
            <w:shd w:val="clear" w:color="auto" w:fill="auto"/>
            <w:noWrap/>
            <w:hideMark/>
          </w:tcPr>
          <w:p w14:paraId="26888EE0" w14:textId="77777777" w:rsidR="00E83F66" w:rsidRPr="00772251" w:rsidRDefault="00E83F66" w:rsidP="0048591A">
            <w:pPr>
              <w:spacing w:before="60" w:after="60" w:line="240" w:lineRule="auto"/>
              <w:rPr>
                <w:noProof/>
                <w:sz w:val="20"/>
              </w:rPr>
            </w:pPr>
            <w:r>
              <w:rPr>
                <w:noProof/>
                <w:sz w:val="20"/>
              </w:rPr>
              <w:t>-- De serras de corrente</w:t>
            </w:r>
          </w:p>
        </w:tc>
        <w:tc>
          <w:tcPr>
            <w:tcW w:w="1134" w:type="dxa"/>
            <w:tcBorders>
              <w:top w:val="nil"/>
              <w:left w:val="nil"/>
              <w:bottom w:val="single" w:sz="4" w:space="0" w:color="auto"/>
              <w:right w:val="single" w:sz="4" w:space="0" w:color="auto"/>
            </w:tcBorders>
            <w:shd w:val="clear" w:color="auto" w:fill="auto"/>
            <w:noWrap/>
            <w:vAlign w:val="center"/>
            <w:hideMark/>
          </w:tcPr>
          <w:p w14:paraId="5FDDF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B91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E22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2615D" w14:textId="77777777" w:rsidR="00E83F66" w:rsidRPr="00772251" w:rsidRDefault="00E83F66" w:rsidP="0048591A">
            <w:pPr>
              <w:spacing w:before="60" w:after="60" w:line="240" w:lineRule="auto"/>
              <w:jc w:val="center"/>
              <w:rPr>
                <w:noProof/>
                <w:sz w:val="20"/>
              </w:rPr>
            </w:pPr>
            <w:r>
              <w:rPr>
                <w:noProof/>
                <w:sz w:val="20"/>
              </w:rPr>
              <w:t>84679200</w:t>
            </w:r>
          </w:p>
        </w:tc>
        <w:tc>
          <w:tcPr>
            <w:tcW w:w="1086" w:type="dxa"/>
            <w:tcBorders>
              <w:top w:val="nil"/>
              <w:left w:val="nil"/>
              <w:bottom w:val="single" w:sz="4" w:space="0" w:color="auto"/>
              <w:right w:val="single" w:sz="4" w:space="0" w:color="auto"/>
            </w:tcBorders>
            <w:shd w:val="clear" w:color="auto" w:fill="auto"/>
            <w:noWrap/>
            <w:hideMark/>
          </w:tcPr>
          <w:p w14:paraId="11ADEF79" w14:textId="77777777" w:rsidR="00E83F66" w:rsidRPr="00772251" w:rsidRDefault="00E83F66" w:rsidP="0048591A">
            <w:pPr>
              <w:spacing w:before="60" w:after="60" w:line="240" w:lineRule="auto"/>
              <w:jc w:val="center"/>
              <w:rPr>
                <w:noProof/>
                <w:sz w:val="20"/>
              </w:rPr>
            </w:pPr>
            <w:r>
              <w:rPr>
                <w:noProof/>
                <w:sz w:val="20"/>
              </w:rPr>
              <w:t>846792</w:t>
            </w:r>
          </w:p>
        </w:tc>
        <w:tc>
          <w:tcPr>
            <w:tcW w:w="9923" w:type="dxa"/>
            <w:tcBorders>
              <w:top w:val="nil"/>
              <w:left w:val="nil"/>
              <w:bottom w:val="single" w:sz="4" w:space="0" w:color="auto"/>
              <w:right w:val="single" w:sz="4" w:space="0" w:color="auto"/>
            </w:tcBorders>
            <w:shd w:val="clear" w:color="auto" w:fill="auto"/>
            <w:noWrap/>
            <w:hideMark/>
          </w:tcPr>
          <w:p w14:paraId="58C8C1C2" w14:textId="77777777" w:rsidR="00E83F66" w:rsidRPr="00772251" w:rsidRDefault="00E83F66" w:rsidP="0048591A">
            <w:pPr>
              <w:spacing w:before="60" w:after="60" w:line="240" w:lineRule="auto"/>
              <w:rPr>
                <w:noProof/>
                <w:sz w:val="20"/>
              </w:rPr>
            </w:pPr>
            <w:r>
              <w:rPr>
                <w:noProof/>
                <w:sz w:val="20"/>
              </w:rPr>
              <w:t>-- De ferramentas pneumáticas</w:t>
            </w:r>
          </w:p>
        </w:tc>
        <w:tc>
          <w:tcPr>
            <w:tcW w:w="1134" w:type="dxa"/>
            <w:tcBorders>
              <w:top w:val="nil"/>
              <w:left w:val="nil"/>
              <w:bottom w:val="single" w:sz="4" w:space="0" w:color="auto"/>
              <w:right w:val="single" w:sz="4" w:space="0" w:color="auto"/>
            </w:tcBorders>
            <w:shd w:val="clear" w:color="auto" w:fill="auto"/>
            <w:noWrap/>
            <w:vAlign w:val="center"/>
            <w:hideMark/>
          </w:tcPr>
          <w:p w14:paraId="28BE10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838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5373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A6D50A" w14:textId="77777777" w:rsidR="00E83F66" w:rsidRPr="00772251" w:rsidRDefault="00E83F66" w:rsidP="0048591A">
            <w:pPr>
              <w:spacing w:before="60" w:after="60" w:line="240" w:lineRule="auto"/>
              <w:jc w:val="center"/>
              <w:rPr>
                <w:noProof/>
                <w:sz w:val="20"/>
              </w:rPr>
            </w:pPr>
            <w:r>
              <w:rPr>
                <w:noProof/>
                <w:sz w:val="20"/>
              </w:rPr>
              <w:t>84679900</w:t>
            </w:r>
          </w:p>
        </w:tc>
        <w:tc>
          <w:tcPr>
            <w:tcW w:w="1086" w:type="dxa"/>
            <w:tcBorders>
              <w:top w:val="nil"/>
              <w:left w:val="nil"/>
              <w:bottom w:val="single" w:sz="4" w:space="0" w:color="auto"/>
              <w:right w:val="single" w:sz="4" w:space="0" w:color="auto"/>
            </w:tcBorders>
            <w:shd w:val="clear" w:color="auto" w:fill="auto"/>
            <w:noWrap/>
            <w:hideMark/>
          </w:tcPr>
          <w:p w14:paraId="2C47BE25" w14:textId="77777777" w:rsidR="00E83F66" w:rsidRPr="00772251" w:rsidRDefault="00E83F66" w:rsidP="0048591A">
            <w:pPr>
              <w:spacing w:before="60" w:after="60" w:line="240" w:lineRule="auto"/>
              <w:jc w:val="center"/>
              <w:rPr>
                <w:noProof/>
                <w:sz w:val="20"/>
              </w:rPr>
            </w:pPr>
            <w:r>
              <w:rPr>
                <w:noProof/>
                <w:sz w:val="20"/>
              </w:rPr>
              <w:t>846799</w:t>
            </w:r>
          </w:p>
        </w:tc>
        <w:tc>
          <w:tcPr>
            <w:tcW w:w="9923" w:type="dxa"/>
            <w:tcBorders>
              <w:top w:val="nil"/>
              <w:left w:val="nil"/>
              <w:bottom w:val="single" w:sz="4" w:space="0" w:color="auto"/>
              <w:right w:val="single" w:sz="4" w:space="0" w:color="auto"/>
            </w:tcBorders>
            <w:shd w:val="clear" w:color="auto" w:fill="auto"/>
            <w:noWrap/>
            <w:hideMark/>
          </w:tcPr>
          <w:p w14:paraId="57565F4A"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27928F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8C1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BBA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54170" w14:textId="77777777" w:rsidR="00E83F66" w:rsidRPr="00772251" w:rsidRDefault="00E83F66" w:rsidP="0098654B">
            <w:pPr>
              <w:pageBreakBefore/>
              <w:spacing w:before="60" w:after="60" w:line="240" w:lineRule="auto"/>
              <w:jc w:val="center"/>
              <w:rPr>
                <w:noProof/>
                <w:sz w:val="20"/>
              </w:rPr>
            </w:pPr>
            <w:r>
              <w:rPr>
                <w:noProof/>
                <w:sz w:val="20"/>
              </w:rPr>
              <w:t>84681000</w:t>
            </w:r>
          </w:p>
        </w:tc>
        <w:tc>
          <w:tcPr>
            <w:tcW w:w="1086" w:type="dxa"/>
            <w:tcBorders>
              <w:top w:val="nil"/>
              <w:left w:val="nil"/>
              <w:bottom w:val="single" w:sz="4" w:space="0" w:color="auto"/>
              <w:right w:val="single" w:sz="4" w:space="0" w:color="auto"/>
            </w:tcBorders>
            <w:shd w:val="clear" w:color="auto" w:fill="auto"/>
            <w:noWrap/>
            <w:hideMark/>
          </w:tcPr>
          <w:p w14:paraId="222C55A2" w14:textId="77777777" w:rsidR="00E83F66" w:rsidRPr="00772251" w:rsidRDefault="00E83F66" w:rsidP="0048591A">
            <w:pPr>
              <w:spacing w:before="60" w:after="60" w:line="240" w:lineRule="auto"/>
              <w:jc w:val="center"/>
              <w:rPr>
                <w:noProof/>
                <w:sz w:val="20"/>
              </w:rPr>
            </w:pPr>
            <w:r>
              <w:rPr>
                <w:noProof/>
                <w:sz w:val="20"/>
              </w:rPr>
              <w:t>846810</w:t>
            </w:r>
          </w:p>
        </w:tc>
        <w:tc>
          <w:tcPr>
            <w:tcW w:w="9923" w:type="dxa"/>
            <w:tcBorders>
              <w:top w:val="nil"/>
              <w:left w:val="nil"/>
              <w:bottom w:val="single" w:sz="4" w:space="0" w:color="auto"/>
              <w:right w:val="single" w:sz="4" w:space="0" w:color="auto"/>
            </w:tcBorders>
            <w:shd w:val="clear" w:color="auto" w:fill="auto"/>
            <w:noWrap/>
            <w:hideMark/>
          </w:tcPr>
          <w:p w14:paraId="19DDE991" w14:textId="06C0A040" w:rsidR="00E83F66" w:rsidRPr="00772251" w:rsidRDefault="00E83F66" w:rsidP="00904710">
            <w:pPr>
              <w:spacing w:before="60" w:after="60" w:line="240" w:lineRule="auto"/>
              <w:rPr>
                <w:noProof/>
                <w:sz w:val="20"/>
              </w:rPr>
            </w:pPr>
            <w:r>
              <w:rPr>
                <w:noProof/>
                <w:sz w:val="20"/>
              </w:rPr>
              <w:t>- Maçaricos de uso manual</w:t>
            </w:r>
          </w:p>
        </w:tc>
        <w:tc>
          <w:tcPr>
            <w:tcW w:w="1134" w:type="dxa"/>
            <w:tcBorders>
              <w:top w:val="nil"/>
              <w:left w:val="nil"/>
              <w:bottom w:val="single" w:sz="4" w:space="0" w:color="auto"/>
              <w:right w:val="single" w:sz="4" w:space="0" w:color="auto"/>
            </w:tcBorders>
            <w:shd w:val="clear" w:color="auto" w:fill="auto"/>
            <w:noWrap/>
            <w:vAlign w:val="center"/>
            <w:hideMark/>
          </w:tcPr>
          <w:p w14:paraId="71561E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15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EC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95E241" w14:textId="77777777" w:rsidR="00E83F66" w:rsidRPr="00772251" w:rsidRDefault="00E83F66" w:rsidP="0048591A">
            <w:pPr>
              <w:spacing w:before="60" w:after="60" w:line="240" w:lineRule="auto"/>
              <w:jc w:val="center"/>
              <w:rPr>
                <w:noProof/>
                <w:sz w:val="20"/>
              </w:rPr>
            </w:pPr>
            <w:r>
              <w:rPr>
                <w:noProof/>
                <w:sz w:val="20"/>
              </w:rPr>
              <w:t>84682000</w:t>
            </w:r>
          </w:p>
        </w:tc>
        <w:tc>
          <w:tcPr>
            <w:tcW w:w="1086" w:type="dxa"/>
            <w:tcBorders>
              <w:top w:val="nil"/>
              <w:left w:val="nil"/>
              <w:bottom w:val="single" w:sz="4" w:space="0" w:color="auto"/>
              <w:right w:val="single" w:sz="4" w:space="0" w:color="auto"/>
            </w:tcBorders>
            <w:shd w:val="clear" w:color="auto" w:fill="auto"/>
            <w:noWrap/>
            <w:hideMark/>
          </w:tcPr>
          <w:p w14:paraId="4E15C3E2" w14:textId="77777777" w:rsidR="00E83F66" w:rsidRPr="00772251" w:rsidRDefault="00E83F66" w:rsidP="0048591A">
            <w:pPr>
              <w:spacing w:before="60" w:after="60" w:line="240" w:lineRule="auto"/>
              <w:jc w:val="center"/>
              <w:rPr>
                <w:noProof/>
                <w:sz w:val="20"/>
              </w:rPr>
            </w:pPr>
            <w:r>
              <w:rPr>
                <w:noProof/>
                <w:sz w:val="20"/>
              </w:rPr>
              <w:t>846820</w:t>
            </w:r>
          </w:p>
        </w:tc>
        <w:tc>
          <w:tcPr>
            <w:tcW w:w="9923" w:type="dxa"/>
            <w:tcBorders>
              <w:top w:val="nil"/>
              <w:left w:val="nil"/>
              <w:bottom w:val="single" w:sz="4" w:space="0" w:color="auto"/>
              <w:right w:val="single" w:sz="4" w:space="0" w:color="auto"/>
            </w:tcBorders>
            <w:shd w:val="clear" w:color="auto" w:fill="auto"/>
            <w:noWrap/>
            <w:hideMark/>
          </w:tcPr>
          <w:p w14:paraId="3408A100" w14:textId="26D0779E" w:rsidR="00E83F66" w:rsidRPr="00772251" w:rsidRDefault="00E83F66" w:rsidP="00904710">
            <w:pPr>
              <w:spacing w:before="60" w:after="60" w:line="240" w:lineRule="auto"/>
              <w:rPr>
                <w:noProof/>
                <w:sz w:val="20"/>
              </w:rPr>
            </w:pPr>
            <w:r>
              <w:rPr>
                <w:noProof/>
                <w:sz w:val="20"/>
              </w:rPr>
              <w:t>- Outras máquinas e aparelhos a gás</w:t>
            </w:r>
          </w:p>
        </w:tc>
        <w:tc>
          <w:tcPr>
            <w:tcW w:w="1134" w:type="dxa"/>
            <w:tcBorders>
              <w:top w:val="nil"/>
              <w:left w:val="nil"/>
              <w:bottom w:val="single" w:sz="4" w:space="0" w:color="auto"/>
              <w:right w:val="single" w:sz="4" w:space="0" w:color="auto"/>
            </w:tcBorders>
            <w:shd w:val="clear" w:color="auto" w:fill="auto"/>
            <w:noWrap/>
            <w:vAlign w:val="center"/>
            <w:hideMark/>
          </w:tcPr>
          <w:p w14:paraId="4A1546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D64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1B6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EB861" w14:textId="77777777" w:rsidR="00E83F66" w:rsidRPr="00772251" w:rsidRDefault="00E83F66" w:rsidP="0048591A">
            <w:pPr>
              <w:spacing w:before="60" w:after="60" w:line="240" w:lineRule="auto"/>
              <w:jc w:val="center"/>
              <w:rPr>
                <w:noProof/>
                <w:sz w:val="20"/>
              </w:rPr>
            </w:pPr>
            <w:r>
              <w:rPr>
                <w:noProof/>
                <w:sz w:val="20"/>
              </w:rPr>
              <w:t>84688000</w:t>
            </w:r>
          </w:p>
        </w:tc>
        <w:tc>
          <w:tcPr>
            <w:tcW w:w="1086" w:type="dxa"/>
            <w:tcBorders>
              <w:top w:val="nil"/>
              <w:left w:val="nil"/>
              <w:bottom w:val="single" w:sz="4" w:space="0" w:color="auto"/>
              <w:right w:val="single" w:sz="4" w:space="0" w:color="auto"/>
            </w:tcBorders>
            <w:shd w:val="clear" w:color="auto" w:fill="auto"/>
            <w:noWrap/>
            <w:hideMark/>
          </w:tcPr>
          <w:p w14:paraId="53544292" w14:textId="77777777" w:rsidR="00E83F66" w:rsidRPr="00772251" w:rsidRDefault="00E83F66" w:rsidP="0048591A">
            <w:pPr>
              <w:spacing w:before="60" w:after="60" w:line="240" w:lineRule="auto"/>
              <w:jc w:val="center"/>
              <w:rPr>
                <w:noProof/>
                <w:sz w:val="20"/>
              </w:rPr>
            </w:pPr>
            <w:r>
              <w:rPr>
                <w:noProof/>
                <w:sz w:val="20"/>
              </w:rPr>
              <w:t>846880</w:t>
            </w:r>
          </w:p>
        </w:tc>
        <w:tc>
          <w:tcPr>
            <w:tcW w:w="9923" w:type="dxa"/>
            <w:tcBorders>
              <w:top w:val="nil"/>
              <w:left w:val="nil"/>
              <w:bottom w:val="single" w:sz="4" w:space="0" w:color="auto"/>
              <w:right w:val="single" w:sz="4" w:space="0" w:color="auto"/>
            </w:tcBorders>
            <w:shd w:val="clear" w:color="auto" w:fill="auto"/>
            <w:noWrap/>
            <w:hideMark/>
          </w:tcPr>
          <w:p w14:paraId="628AB301"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7E0210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455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00C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43792A" w14:textId="77777777" w:rsidR="00E83F66" w:rsidRPr="00772251" w:rsidRDefault="00E83F66" w:rsidP="0048591A">
            <w:pPr>
              <w:spacing w:before="60" w:after="60" w:line="240" w:lineRule="auto"/>
              <w:jc w:val="center"/>
              <w:rPr>
                <w:noProof/>
                <w:sz w:val="20"/>
              </w:rPr>
            </w:pPr>
            <w:r>
              <w:rPr>
                <w:noProof/>
                <w:sz w:val="20"/>
              </w:rPr>
              <w:t>84689000</w:t>
            </w:r>
          </w:p>
        </w:tc>
        <w:tc>
          <w:tcPr>
            <w:tcW w:w="1086" w:type="dxa"/>
            <w:tcBorders>
              <w:top w:val="nil"/>
              <w:left w:val="nil"/>
              <w:bottom w:val="single" w:sz="4" w:space="0" w:color="auto"/>
              <w:right w:val="single" w:sz="4" w:space="0" w:color="auto"/>
            </w:tcBorders>
            <w:shd w:val="clear" w:color="auto" w:fill="auto"/>
            <w:noWrap/>
            <w:hideMark/>
          </w:tcPr>
          <w:p w14:paraId="748C1CCB" w14:textId="77777777" w:rsidR="00E83F66" w:rsidRPr="00772251" w:rsidRDefault="00E83F66" w:rsidP="0048591A">
            <w:pPr>
              <w:spacing w:before="60" w:after="60" w:line="240" w:lineRule="auto"/>
              <w:jc w:val="center"/>
              <w:rPr>
                <w:noProof/>
                <w:sz w:val="20"/>
              </w:rPr>
            </w:pPr>
            <w:r>
              <w:rPr>
                <w:noProof/>
                <w:sz w:val="20"/>
              </w:rPr>
              <w:t>846890</w:t>
            </w:r>
          </w:p>
        </w:tc>
        <w:tc>
          <w:tcPr>
            <w:tcW w:w="9923" w:type="dxa"/>
            <w:tcBorders>
              <w:top w:val="nil"/>
              <w:left w:val="nil"/>
              <w:bottom w:val="single" w:sz="4" w:space="0" w:color="auto"/>
              <w:right w:val="single" w:sz="4" w:space="0" w:color="auto"/>
            </w:tcBorders>
            <w:shd w:val="clear" w:color="auto" w:fill="auto"/>
            <w:noWrap/>
            <w:hideMark/>
          </w:tcPr>
          <w:p w14:paraId="3E397E19"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3EA763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94D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65A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32832F" w14:textId="77777777" w:rsidR="00E83F66" w:rsidRPr="00772251" w:rsidRDefault="00E83F66" w:rsidP="0048591A">
            <w:pPr>
              <w:spacing w:before="60" w:after="60" w:line="240" w:lineRule="auto"/>
              <w:jc w:val="center"/>
              <w:rPr>
                <w:noProof/>
                <w:sz w:val="20"/>
              </w:rPr>
            </w:pPr>
            <w:r>
              <w:rPr>
                <w:noProof/>
                <w:sz w:val="20"/>
              </w:rPr>
              <w:t>84690000</w:t>
            </w:r>
          </w:p>
        </w:tc>
        <w:tc>
          <w:tcPr>
            <w:tcW w:w="1086" w:type="dxa"/>
            <w:tcBorders>
              <w:top w:val="nil"/>
              <w:left w:val="nil"/>
              <w:bottom w:val="single" w:sz="4" w:space="0" w:color="auto"/>
              <w:right w:val="single" w:sz="4" w:space="0" w:color="auto"/>
            </w:tcBorders>
            <w:shd w:val="clear" w:color="auto" w:fill="auto"/>
            <w:noWrap/>
            <w:hideMark/>
          </w:tcPr>
          <w:p w14:paraId="39DF98FC" w14:textId="77777777" w:rsidR="00E83F66" w:rsidRPr="00772251" w:rsidRDefault="00E83F66" w:rsidP="0048591A">
            <w:pPr>
              <w:spacing w:before="60" w:after="60" w:line="240" w:lineRule="auto"/>
              <w:jc w:val="center"/>
              <w:rPr>
                <w:noProof/>
                <w:sz w:val="20"/>
              </w:rPr>
            </w:pPr>
            <w:r>
              <w:rPr>
                <w:noProof/>
                <w:sz w:val="20"/>
              </w:rPr>
              <w:t>846900</w:t>
            </w:r>
          </w:p>
        </w:tc>
        <w:tc>
          <w:tcPr>
            <w:tcW w:w="9923" w:type="dxa"/>
            <w:tcBorders>
              <w:top w:val="nil"/>
              <w:left w:val="nil"/>
              <w:bottom w:val="single" w:sz="4" w:space="0" w:color="auto"/>
              <w:right w:val="single" w:sz="4" w:space="0" w:color="auto"/>
            </w:tcBorders>
            <w:shd w:val="clear" w:color="auto" w:fill="auto"/>
            <w:noWrap/>
            <w:hideMark/>
          </w:tcPr>
          <w:p w14:paraId="51FCDF93" w14:textId="26899D00" w:rsidR="00E83F66" w:rsidRPr="00772251" w:rsidRDefault="00E83F66" w:rsidP="00904710">
            <w:pPr>
              <w:spacing w:before="60" w:after="60" w:line="240" w:lineRule="auto"/>
              <w:rPr>
                <w:noProof/>
                <w:sz w:val="20"/>
              </w:rPr>
            </w:pPr>
            <w:r>
              <w:rPr>
                <w:noProof/>
                <w:sz w:val="20"/>
              </w:rPr>
              <w:t>Máquinas de escrever, exceto as impressoras da posição 8443; máquinas de tratamento de textos</w:t>
            </w:r>
          </w:p>
        </w:tc>
        <w:tc>
          <w:tcPr>
            <w:tcW w:w="1134" w:type="dxa"/>
            <w:tcBorders>
              <w:top w:val="nil"/>
              <w:left w:val="nil"/>
              <w:bottom w:val="single" w:sz="4" w:space="0" w:color="auto"/>
              <w:right w:val="single" w:sz="4" w:space="0" w:color="auto"/>
            </w:tcBorders>
            <w:shd w:val="clear" w:color="auto" w:fill="auto"/>
            <w:noWrap/>
            <w:vAlign w:val="center"/>
            <w:hideMark/>
          </w:tcPr>
          <w:p w14:paraId="6D19F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76F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77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EEA393" w14:textId="77777777" w:rsidR="00E83F66" w:rsidRPr="00772251" w:rsidRDefault="00E83F66" w:rsidP="0048591A">
            <w:pPr>
              <w:spacing w:before="60" w:after="60" w:line="240" w:lineRule="auto"/>
              <w:jc w:val="center"/>
              <w:rPr>
                <w:noProof/>
                <w:sz w:val="20"/>
              </w:rPr>
            </w:pPr>
            <w:r>
              <w:rPr>
                <w:noProof/>
                <w:sz w:val="20"/>
              </w:rPr>
              <w:t>84713000</w:t>
            </w:r>
          </w:p>
        </w:tc>
        <w:tc>
          <w:tcPr>
            <w:tcW w:w="1086" w:type="dxa"/>
            <w:tcBorders>
              <w:top w:val="nil"/>
              <w:left w:val="nil"/>
              <w:bottom w:val="single" w:sz="4" w:space="0" w:color="auto"/>
              <w:right w:val="single" w:sz="4" w:space="0" w:color="auto"/>
            </w:tcBorders>
            <w:shd w:val="clear" w:color="auto" w:fill="auto"/>
            <w:noWrap/>
            <w:hideMark/>
          </w:tcPr>
          <w:p w14:paraId="02062AD4" w14:textId="77777777" w:rsidR="00E83F66" w:rsidRPr="00772251" w:rsidRDefault="00E83F66" w:rsidP="0048591A">
            <w:pPr>
              <w:spacing w:before="60" w:after="60" w:line="240" w:lineRule="auto"/>
              <w:jc w:val="center"/>
              <w:rPr>
                <w:noProof/>
                <w:sz w:val="20"/>
              </w:rPr>
            </w:pPr>
            <w:r>
              <w:rPr>
                <w:noProof/>
                <w:sz w:val="20"/>
              </w:rPr>
              <w:t>847130</w:t>
            </w:r>
          </w:p>
        </w:tc>
        <w:tc>
          <w:tcPr>
            <w:tcW w:w="9923" w:type="dxa"/>
            <w:tcBorders>
              <w:top w:val="nil"/>
              <w:left w:val="nil"/>
              <w:bottom w:val="single" w:sz="4" w:space="0" w:color="auto"/>
              <w:right w:val="single" w:sz="4" w:space="0" w:color="auto"/>
            </w:tcBorders>
            <w:shd w:val="clear" w:color="auto" w:fill="auto"/>
            <w:noWrap/>
            <w:hideMark/>
          </w:tcPr>
          <w:p w14:paraId="41A5B433" w14:textId="0858D01C" w:rsidR="00E83F66" w:rsidRPr="00772251" w:rsidRDefault="00E83F66" w:rsidP="00904710">
            <w:pPr>
              <w:spacing w:before="60" w:after="60" w:line="240" w:lineRule="auto"/>
              <w:rPr>
                <w:noProof/>
                <w:sz w:val="20"/>
              </w:rPr>
            </w:pPr>
            <w:r>
              <w:rPr>
                <w:noProof/>
                <w:sz w:val="20"/>
              </w:rPr>
              <w:t>- Máquinas automáticas para processamento de dados, portáteis, de peso não superior a 10 kg, que contenham pelo menos uma unidade central de processamento, um teclado e um ecrã (tela)</w:t>
            </w:r>
          </w:p>
        </w:tc>
        <w:tc>
          <w:tcPr>
            <w:tcW w:w="1134" w:type="dxa"/>
            <w:tcBorders>
              <w:top w:val="nil"/>
              <w:left w:val="nil"/>
              <w:bottom w:val="single" w:sz="4" w:space="0" w:color="auto"/>
              <w:right w:val="single" w:sz="4" w:space="0" w:color="auto"/>
            </w:tcBorders>
            <w:shd w:val="clear" w:color="auto" w:fill="auto"/>
            <w:noWrap/>
            <w:vAlign w:val="center"/>
            <w:hideMark/>
          </w:tcPr>
          <w:p w14:paraId="0CFED0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8A5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5C7B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149300" w14:textId="77777777" w:rsidR="00E83F66" w:rsidRPr="00772251" w:rsidRDefault="00E83F66" w:rsidP="0048591A">
            <w:pPr>
              <w:spacing w:before="60" w:after="60" w:line="240" w:lineRule="auto"/>
              <w:jc w:val="center"/>
              <w:rPr>
                <w:noProof/>
                <w:sz w:val="20"/>
              </w:rPr>
            </w:pPr>
            <w:r>
              <w:rPr>
                <w:noProof/>
                <w:sz w:val="20"/>
              </w:rPr>
              <w:t>84714100</w:t>
            </w:r>
          </w:p>
        </w:tc>
        <w:tc>
          <w:tcPr>
            <w:tcW w:w="1086" w:type="dxa"/>
            <w:tcBorders>
              <w:top w:val="nil"/>
              <w:left w:val="nil"/>
              <w:bottom w:val="single" w:sz="4" w:space="0" w:color="auto"/>
              <w:right w:val="single" w:sz="4" w:space="0" w:color="auto"/>
            </w:tcBorders>
            <w:shd w:val="clear" w:color="auto" w:fill="auto"/>
            <w:noWrap/>
            <w:hideMark/>
          </w:tcPr>
          <w:p w14:paraId="4B585DC3" w14:textId="77777777" w:rsidR="00E83F66" w:rsidRPr="00772251" w:rsidRDefault="00E83F66" w:rsidP="0048591A">
            <w:pPr>
              <w:spacing w:before="60" w:after="60" w:line="240" w:lineRule="auto"/>
              <w:jc w:val="center"/>
              <w:rPr>
                <w:noProof/>
                <w:sz w:val="20"/>
              </w:rPr>
            </w:pPr>
            <w:r>
              <w:rPr>
                <w:noProof/>
                <w:sz w:val="20"/>
              </w:rPr>
              <w:t>847141</w:t>
            </w:r>
          </w:p>
        </w:tc>
        <w:tc>
          <w:tcPr>
            <w:tcW w:w="9923" w:type="dxa"/>
            <w:tcBorders>
              <w:top w:val="nil"/>
              <w:left w:val="nil"/>
              <w:bottom w:val="single" w:sz="4" w:space="0" w:color="auto"/>
              <w:right w:val="single" w:sz="4" w:space="0" w:color="auto"/>
            </w:tcBorders>
            <w:shd w:val="clear" w:color="auto" w:fill="auto"/>
            <w:noWrap/>
            <w:hideMark/>
          </w:tcPr>
          <w:p w14:paraId="1811D7DC" w14:textId="77777777" w:rsidR="00E83F66" w:rsidRPr="00772251" w:rsidRDefault="00E83F66" w:rsidP="0048591A">
            <w:pPr>
              <w:spacing w:before="60" w:after="60" w:line="240" w:lineRule="auto"/>
              <w:rPr>
                <w:noProof/>
                <w:sz w:val="20"/>
              </w:rPr>
            </w:pPr>
            <w:r>
              <w:rPr>
                <w:noProof/>
                <w:sz w:val="20"/>
              </w:rPr>
              <w:t>-- Que contenham, no mesmo corpo, pelo menos uma unidade central de processamento e, mesmo combinadas, uma unidade de entrada e uma unidade de saída</w:t>
            </w:r>
          </w:p>
        </w:tc>
        <w:tc>
          <w:tcPr>
            <w:tcW w:w="1134" w:type="dxa"/>
            <w:tcBorders>
              <w:top w:val="nil"/>
              <w:left w:val="nil"/>
              <w:bottom w:val="single" w:sz="4" w:space="0" w:color="auto"/>
              <w:right w:val="single" w:sz="4" w:space="0" w:color="auto"/>
            </w:tcBorders>
            <w:shd w:val="clear" w:color="auto" w:fill="auto"/>
            <w:noWrap/>
            <w:vAlign w:val="center"/>
            <w:hideMark/>
          </w:tcPr>
          <w:p w14:paraId="7F92D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D466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FAC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681AD" w14:textId="77777777" w:rsidR="00E83F66" w:rsidRPr="00772251" w:rsidRDefault="00E83F66" w:rsidP="0048591A">
            <w:pPr>
              <w:spacing w:before="60" w:after="60" w:line="240" w:lineRule="auto"/>
              <w:jc w:val="center"/>
              <w:rPr>
                <w:noProof/>
                <w:sz w:val="20"/>
              </w:rPr>
            </w:pPr>
            <w:r>
              <w:rPr>
                <w:noProof/>
                <w:sz w:val="20"/>
              </w:rPr>
              <w:t>84714900</w:t>
            </w:r>
          </w:p>
        </w:tc>
        <w:tc>
          <w:tcPr>
            <w:tcW w:w="1086" w:type="dxa"/>
            <w:tcBorders>
              <w:top w:val="nil"/>
              <w:left w:val="nil"/>
              <w:bottom w:val="single" w:sz="4" w:space="0" w:color="auto"/>
              <w:right w:val="single" w:sz="4" w:space="0" w:color="auto"/>
            </w:tcBorders>
            <w:shd w:val="clear" w:color="auto" w:fill="auto"/>
            <w:noWrap/>
            <w:hideMark/>
          </w:tcPr>
          <w:p w14:paraId="31A99CA5" w14:textId="77777777" w:rsidR="00E83F66" w:rsidRPr="00772251" w:rsidRDefault="00E83F66" w:rsidP="0048591A">
            <w:pPr>
              <w:spacing w:before="60" w:after="60" w:line="240" w:lineRule="auto"/>
              <w:jc w:val="center"/>
              <w:rPr>
                <w:noProof/>
                <w:sz w:val="20"/>
              </w:rPr>
            </w:pPr>
            <w:r>
              <w:rPr>
                <w:noProof/>
                <w:sz w:val="20"/>
              </w:rPr>
              <w:t>847149</w:t>
            </w:r>
          </w:p>
        </w:tc>
        <w:tc>
          <w:tcPr>
            <w:tcW w:w="9923" w:type="dxa"/>
            <w:tcBorders>
              <w:top w:val="nil"/>
              <w:left w:val="nil"/>
              <w:bottom w:val="single" w:sz="4" w:space="0" w:color="auto"/>
              <w:right w:val="single" w:sz="4" w:space="0" w:color="auto"/>
            </w:tcBorders>
            <w:shd w:val="clear" w:color="auto" w:fill="auto"/>
            <w:noWrap/>
            <w:hideMark/>
          </w:tcPr>
          <w:p w14:paraId="52EB34C4" w14:textId="77777777" w:rsidR="00E83F66" w:rsidRPr="00772251" w:rsidRDefault="00E83F66" w:rsidP="0048591A">
            <w:pPr>
              <w:spacing w:before="60" w:after="60" w:line="240" w:lineRule="auto"/>
              <w:rPr>
                <w:noProof/>
                <w:sz w:val="20"/>
              </w:rPr>
            </w:pPr>
            <w:r>
              <w:rPr>
                <w:noProof/>
                <w:sz w:val="20"/>
              </w:rPr>
              <w:t>-- Outras, apresentadas sob a forma de sistemas</w:t>
            </w:r>
          </w:p>
        </w:tc>
        <w:tc>
          <w:tcPr>
            <w:tcW w:w="1134" w:type="dxa"/>
            <w:tcBorders>
              <w:top w:val="nil"/>
              <w:left w:val="nil"/>
              <w:bottom w:val="single" w:sz="4" w:space="0" w:color="auto"/>
              <w:right w:val="single" w:sz="4" w:space="0" w:color="auto"/>
            </w:tcBorders>
            <w:shd w:val="clear" w:color="auto" w:fill="auto"/>
            <w:noWrap/>
            <w:vAlign w:val="center"/>
            <w:hideMark/>
          </w:tcPr>
          <w:p w14:paraId="245420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69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9A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B12DBD" w14:textId="77777777" w:rsidR="00E83F66" w:rsidRPr="00772251" w:rsidRDefault="00E83F66" w:rsidP="0048591A">
            <w:pPr>
              <w:spacing w:before="60" w:after="60" w:line="240" w:lineRule="auto"/>
              <w:jc w:val="center"/>
              <w:rPr>
                <w:noProof/>
                <w:sz w:val="20"/>
              </w:rPr>
            </w:pPr>
            <w:r>
              <w:rPr>
                <w:noProof/>
                <w:sz w:val="20"/>
              </w:rPr>
              <w:t>84715000</w:t>
            </w:r>
          </w:p>
        </w:tc>
        <w:tc>
          <w:tcPr>
            <w:tcW w:w="1086" w:type="dxa"/>
            <w:tcBorders>
              <w:top w:val="nil"/>
              <w:left w:val="nil"/>
              <w:bottom w:val="single" w:sz="4" w:space="0" w:color="auto"/>
              <w:right w:val="single" w:sz="4" w:space="0" w:color="auto"/>
            </w:tcBorders>
            <w:shd w:val="clear" w:color="auto" w:fill="auto"/>
            <w:noWrap/>
            <w:hideMark/>
          </w:tcPr>
          <w:p w14:paraId="733475E9" w14:textId="77777777" w:rsidR="00E83F66" w:rsidRPr="00772251" w:rsidRDefault="00E83F66" w:rsidP="0048591A">
            <w:pPr>
              <w:spacing w:before="60" w:after="60" w:line="240" w:lineRule="auto"/>
              <w:jc w:val="center"/>
              <w:rPr>
                <w:noProof/>
                <w:sz w:val="20"/>
              </w:rPr>
            </w:pPr>
            <w:r>
              <w:rPr>
                <w:noProof/>
                <w:sz w:val="20"/>
              </w:rPr>
              <w:t>847150</w:t>
            </w:r>
          </w:p>
        </w:tc>
        <w:tc>
          <w:tcPr>
            <w:tcW w:w="9923" w:type="dxa"/>
            <w:tcBorders>
              <w:top w:val="nil"/>
              <w:left w:val="nil"/>
              <w:bottom w:val="single" w:sz="4" w:space="0" w:color="auto"/>
              <w:right w:val="single" w:sz="4" w:space="0" w:color="auto"/>
            </w:tcBorders>
            <w:shd w:val="clear" w:color="auto" w:fill="auto"/>
            <w:noWrap/>
            <w:hideMark/>
          </w:tcPr>
          <w:p w14:paraId="3E9C6C12" w14:textId="77777777" w:rsidR="00E83F66" w:rsidRPr="00772251" w:rsidRDefault="00E83F66" w:rsidP="0048591A">
            <w:pPr>
              <w:spacing w:before="60" w:after="60" w:line="240" w:lineRule="auto"/>
              <w:rPr>
                <w:noProof/>
                <w:sz w:val="20"/>
              </w:rPr>
            </w:pPr>
            <w:r>
              <w:rPr>
                <w:noProof/>
                <w:sz w:val="20"/>
              </w:rPr>
              <w:t>- Unidades de processamento, exceto as das subposições 847141 ou 847149, podendo conter, no mesmo corpo, um ou dois dos seguintes tipos de unidades: unidade de memória, unidade de entrada e unidade de saída</w:t>
            </w:r>
          </w:p>
        </w:tc>
        <w:tc>
          <w:tcPr>
            <w:tcW w:w="1134" w:type="dxa"/>
            <w:tcBorders>
              <w:top w:val="nil"/>
              <w:left w:val="nil"/>
              <w:bottom w:val="single" w:sz="4" w:space="0" w:color="auto"/>
              <w:right w:val="single" w:sz="4" w:space="0" w:color="auto"/>
            </w:tcBorders>
            <w:shd w:val="clear" w:color="auto" w:fill="auto"/>
            <w:noWrap/>
            <w:vAlign w:val="center"/>
            <w:hideMark/>
          </w:tcPr>
          <w:p w14:paraId="11EAD5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046C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630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7D073" w14:textId="77777777" w:rsidR="00E83F66" w:rsidRPr="00772251" w:rsidRDefault="00E83F66" w:rsidP="0048591A">
            <w:pPr>
              <w:spacing w:before="60" w:after="60" w:line="240" w:lineRule="auto"/>
              <w:jc w:val="center"/>
              <w:rPr>
                <w:noProof/>
                <w:sz w:val="20"/>
              </w:rPr>
            </w:pPr>
            <w:r>
              <w:rPr>
                <w:noProof/>
                <w:sz w:val="20"/>
              </w:rPr>
              <w:t>84716000</w:t>
            </w:r>
          </w:p>
        </w:tc>
        <w:tc>
          <w:tcPr>
            <w:tcW w:w="1086" w:type="dxa"/>
            <w:tcBorders>
              <w:top w:val="nil"/>
              <w:left w:val="nil"/>
              <w:bottom w:val="single" w:sz="4" w:space="0" w:color="auto"/>
              <w:right w:val="single" w:sz="4" w:space="0" w:color="auto"/>
            </w:tcBorders>
            <w:shd w:val="clear" w:color="auto" w:fill="auto"/>
            <w:noWrap/>
            <w:hideMark/>
          </w:tcPr>
          <w:p w14:paraId="0054803B" w14:textId="77777777" w:rsidR="00E83F66" w:rsidRPr="00772251" w:rsidRDefault="00E83F66" w:rsidP="0048591A">
            <w:pPr>
              <w:spacing w:before="60" w:after="60" w:line="240" w:lineRule="auto"/>
              <w:jc w:val="center"/>
              <w:rPr>
                <w:noProof/>
                <w:sz w:val="20"/>
              </w:rPr>
            </w:pPr>
            <w:r>
              <w:rPr>
                <w:noProof/>
                <w:sz w:val="20"/>
              </w:rPr>
              <w:t>847160</w:t>
            </w:r>
          </w:p>
        </w:tc>
        <w:tc>
          <w:tcPr>
            <w:tcW w:w="9923" w:type="dxa"/>
            <w:tcBorders>
              <w:top w:val="nil"/>
              <w:left w:val="nil"/>
              <w:bottom w:val="single" w:sz="4" w:space="0" w:color="auto"/>
              <w:right w:val="single" w:sz="4" w:space="0" w:color="auto"/>
            </w:tcBorders>
            <w:shd w:val="clear" w:color="auto" w:fill="auto"/>
            <w:noWrap/>
            <w:hideMark/>
          </w:tcPr>
          <w:p w14:paraId="44C8109B" w14:textId="77777777" w:rsidR="00E83F66" w:rsidRPr="00772251" w:rsidRDefault="00E83F66" w:rsidP="0048591A">
            <w:pPr>
              <w:spacing w:before="60" w:after="60" w:line="240" w:lineRule="auto"/>
              <w:rPr>
                <w:noProof/>
                <w:sz w:val="20"/>
              </w:rPr>
            </w:pPr>
            <w:r>
              <w:rPr>
                <w:noProof/>
                <w:sz w:val="20"/>
              </w:rPr>
              <w:t>- Unidades de entrada ou de saída, podendo conter, no mesmo corpo, unidades de memória</w:t>
            </w:r>
          </w:p>
        </w:tc>
        <w:tc>
          <w:tcPr>
            <w:tcW w:w="1134" w:type="dxa"/>
            <w:tcBorders>
              <w:top w:val="nil"/>
              <w:left w:val="nil"/>
              <w:bottom w:val="single" w:sz="4" w:space="0" w:color="auto"/>
              <w:right w:val="single" w:sz="4" w:space="0" w:color="auto"/>
            </w:tcBorders>
            <w:shd w:val="clear" w:color="auto" w:fill="auto"/>
            <w:noWrap/>
            <w:vAlign w:val="center"/>
            <w:hideMark/>
          </w:tcPr>
          <w:p w14:paraId="4A31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B1A0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1CF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850F9" w14:textId="77777777" w:rsidR="00E83F66" w:rsidRPr="00772251" w:rsidRDefault="00E83F66" w:rsidP="0048591A">
            <w:pPr>
              <w:spacing w:before="60" w:after="60" w:line="240" w:lineRule="auto"/>
              <w:jc w:val="center"/>
              <w:rPr>
                <w:noProof/>
                <w:sz w:val="20"/>
              </w:rPr>
            </w:pPr>
            <w:r>
              <w:rPr>
                <w:noProof/>
                <w:sz w:val="20"/>
              </w:rPr>
              <w:t>84717000</w:t>
            </w:r>
          </w:p>
        </w:tc>
        <w:tc>
          <w:tcPr>
            <w:tcW w:w="1086" w:type="dxa"/>
            <w:tcBorders>
              <w:top w:val="nil"/>
              <w:left w:val="nil"/>
              <w:bottom w:val="single" w:sz="4" w:space="0" w:color="auto"/>
              <w:right w:val="single" w:sz="4" w:space="0" w:color="auto"/>
            </w:tcBorders>
            <w:shd w:val="clear" w:color="auto" w:fill="auto"/>
            <w:noWrap/>
            <w:hideMark/>
          </w:tcPr>
          <w:p w14:paraId="7D872E87" w14:textId="77777777" w:rsidR="00E83F66" w:rsidRPr="00772251" w:rsidRDefault="00E83F66" w:rsidP="0048591A">
            <w:pPr>
              <w:spacing w:before="60" w:after="60" w:line="240" w:lineRule="auto"/>
              <w:jc w:val="center"/>
              <w:rPr>
                <w:noProof/>
                <w:sz w:val="20"/>
              </w:rPr>
            </w:pPr>
            <w:r>
              <w:rPr>
                <w:noProof/>
                <w:sz w:val="20"/>
              </w:rPr>
              <w:t>847170</w:t>
            </w:r>
          </w:p>
        </w:tc>
        <w:tc>
          <w:tcPr>
            <w:tcW w:w="9923" w:type="dxa"/>
            <w:tcBorders>
              <w:top w:val="nil"/>
              <w:left w:val="nil"/>
              <w:bottom w:val="single" w:sz="4" w:space="0" w:color="auto"/>
              <w:right w:val="single" w:sz="4" w:space="0" w:color="auto"/>
            </w:tcBorders>
            <w:shd w:val="clear" w:color="auto" w:fill="auto"/>
            <w:noWrap/>
            <w:hideMark/>
          </w:tcPr>
          <w:p w14:paraId="4610FB96" w14:textId="77777777" w:rsidR="00E83F66" w:rsidRPr="00772251" w:rsidRDefault="00E83F66" w:rsidP="0048591A">
            <w:pPr>
              <w:spacing w:before="60" w:after="60" w:line="240" w:lineRule="auto"/>
              <w:rPr>
                <w:noProof/>
                <w:sz w:val="20"/>
              </w:rPr>
            </w:pPr>
            <w:r>
              <w:rPr>
                <w:noProof/>
                <w:sz w:val="20"/>
              </w:rPr>
              <w:t>- Unidades de memória</w:t>
            </w:r>
          </w:p>
        </w:tc>
        <w:tc>
          <w:tcPr>
            <w:tcW w:w="1134" w:type="dxa"/>
            <w:tcBorders>
              <w:top w:val="nil"/>
              <w:left w:val="nil"/>
              <w:bottom w:val="single" w:sz="4" w:space="0" w:color="auto"/>
              <w:right w:val="single" w:sz="4" w:space="0" w:color="auto"/>
            </w:tcBorders>
            <w:shd w:val="clear" w:color="auto" w:fill="auto"/>
            <w:noWrap/>
            <w:vAlign w:val="center"/>
            <w:hideMark/>
          </w:tcPr>
          <w:p w14:paraId="1490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66F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436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9A0541" w14:textId="77777777" w:rsidR="00E83F66" w:rsidRPr="00772251" w:rsidRDefault="00E83F66" w:rsidP="0048591A">
            <w:pPr>
              <w:spacing w:before="60" w:after="60" w:line="240" w:lineRule="auto"/>
              <w:jc w:val="center"/>
              <w:rPr>
                <w:noProof/>
                <w:sz w:val="20"/>
              </w:rPr>
            </w:pPr>
            <w:r>
              <w:rPr>
                <w:noProof/>
                <w:sz w:val="20"/>
              </w:rPr>
              <w:t>84718000</w:t>
            </w:r>
          </w:p>
        </w:tc>
        <w:tc>
          <w:tcPr>
            <w:tcW w:w="1086" w:type="dxa"/>
            <w:tcBorders>
              <w:top w:val="nil"/>
              <w:left w:val="nil"/>
              <w:bottom w:val="single" w:sz="4" w:space="0" w:color="auto"/>
              <w:right w:val="single" w:sz="4" w:space="0" w:color="auto"/>
            </w:tcBorders>
            <w:shd w:val="clear" w:color="auto" w:fill="auto"/>
            <w:noWrap/>
            <w:hideMark/>
          </w:tcPr>
          <w:p w14:paraId="31C878F0" w14:textId="77777777" w:rsidR="00E83F66" w:rsidRPr="00772251" w:rsidRDefault="00E83F66" w:rsidP="0048591A">
            <w:pPr>
              <w:spacing w:before="60" w:after="60" w:line="240" w:lineRule="auto"/>
              <w:jc w:val="center"/>
              <w:rPr>
                <w:noProof/>
                <w:sz w:val="20"/>
              </w:rPr>
            </w:pPr>
            <w:r>
              <w:rPr>
                <w:noProof/>
                <w:sz w:val="20"/>
              </w:rPr>
              <w:t>847180</w:t>
            </w:r>
          </w:p>
        </w:tc>
        <w:tc>
          <w:tcPr>
            <w:tcW w:w="9923" w:type="dxa"/>
            <w:tcBorders>
              <w:top w:val="nil"/>
              <w:left w:val="nil"/>
              <w:bottom w:val="single" w:sz="4" w:space="0" w:color="auto"/>
              <w:right w:val="single" w:sz="4" w:space="0" w:color="auto"/>
            </w:tcBorders>
            <w:shd w:val="clear" w:color="auto" w:fill="auto"/>
            <w:noWrap/>
            <w:hideMark/>
          </w:tcPr>
          <w:p w14:paraId="72D45F5C" w14:textId="5234841C" w:rsidR="00E83F66" w:rsidRPr="00772251" w:rsidRDefault="00E83F66" w:rsidP="00BD1469">
            <w:pPr>
              <w:spacing w:before="60" w:after="60" w:line="240" w:lineRule="auto"/>
              <w:rPr>
                <w:noProof/>
                <w:sz w:val="20"/>
              </w:rPr>
            </w:pPr>
            <w:r>
              <w:rPr>
                <w:noProof/>
                <w:sz w:val="20"/>
              </w:rPr>
              <w:t>- Outras unidades de máquinas automáticas para processamento de dados</w:t>
            </w:r>
          </w:p>
        </w:tc>
        <w:tc>
          <w:tcPr>
            <w:tcW w:w="1134" w:type="dxa"/>
            <w:tcBorders>
              <w:top w:val="nil"/>
              <w:left w:val="nil"/>
              <w:bottom w:val="single" w:sz="4" w:space="0" w:color="auto"/>
              <w:right w:val="single" w:sz="4" w:space="0" w:color="auto"/>
            </w:tcBorders>
            <w:shd w:val="clear" w:color="auto" w:fill="auto"/>
            <w:noWrap/>
            <w:vAlign w:val="center"/>
            <w:hideMark/>
          </w:tcPr>
          <w:p w14:paraId="585B33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E2D2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6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99C1B4" w14:textId="77777777" w:rsidR="00E83F66" w:rsidRPr="00772251" w:rsidRDefault="00E83F66" w:rsidP="0048591A">
            <w:pPr>
              <w:spacing w:before="60" w:after="60" w:line="240" w:lineRule="auto"/>
              <w:jc w:val="center"/>
              <w:rPr>
                <w:noProof/>
                <w:sz w:val="20"/>
              </w:rPr>
            </w:pPr>
            <w:r>
              <w:rPr>
                <w:noProof/>
                <w:sz w:val="20"/>
              </w:rPr>
              <w:t>84719000</w:t>
            </w:r>
          </w:p>
        </w:tc>
        <w:tc>
          <w:tcPr>
            <w:tcW w:w="1086" w:type="dxa"/>
            <w:tcBorders>
              <w:top w:val="nil"/>
              <w:left w:val="nil"/>
              <w:bottom w:val="single" w:sz="4" w:space="0" w:color="auto"/>
              <w:right w:val="single" w:sz="4" w:space="0" w:color="auto"/>
            </w:tcBorders>
            <w:shd w:val="clear" w:color="auto" w:fill="auto"/>
            <w:noWrap/>
            <w:hideMark/>
          </w:tcPr>
          <w:p w14:paraId="5AA8EDC1" w14:textId="77777777" w:rsidR="00E83F66" w:rsidRPr="00772251" w:rsidRDefault="00E83F66" w:rsidP="0048591A">
            <w:pPr>
              <w:spacing w:before="60" w:after="60" w:line="240" w:lineRule="auto"/>
              <w:jc w:val="center"/>
              <w:rPr>
                <w:noProof/>
                <w:sz w:val="20"/>
              </w:rPr>
            </w:pPr>
            <w:r>
              <w:rPr>
                <w:noProof/>
                <w:sz w:val="20"/>
              </w:rPr>
              <w:t>847190</w:t>
            </w:r>
          </w:p>
        </w:tc>
        <w:tc>
          <w:tcPr>
            <w:tcW w:w="9923" w:type="dxa"/>
            <w:tcBorders>
              <w:top w:val="nil"/>
              <w:left w:val="nil"/>
              <w:bottom w:val="single" w:sz="4" w:space="0" w:color="auto"/>
              <w:right w:val="single" w:sz="4" w:space="0" w:color="auto"/>
            </w:tcBorders>
            <w:shd w:val="clear" w:color="auto" w:fill="auto"/>
            <w:noWrap/>
            <w:hideMark/>
          </w:tcPr>
          <w:p w14:paraId="1DB5FD6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9C61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2A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CB8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90FDD" w14:textId="77777777" w:rsidR="00E83F66" w:rsidRPr="00772251" w:rsidRDefault="00E83F66" w:rsidP="0048591A">
            <w:pPr>
              <w:spacing w:before="60" w:after="60" w:line="240" w:lineRule="auto"/>
              <w:jc w:val="center"/>
              <w:rPr>
                <w:noProof/>
                <w:sz w:val="20"/>
              </w:rPr>
            </w:pPr>
            <w:r>
              <w:rPr>
                <w:noProof/>
                <w:sz w:val="20"/>
              </w:rPr>
              <w:t>84721000</w:t>
            </w:r>
          </w:p>
        </w:tc>
        <w:tc>
          <w:tcPr>
            <w:tcW w:w="1086" w:type="dxa"/>
            <w:tcBorders>
              <w:top w:val="nil"/>
              <w:left w:val="nil"/>
              <w:bottom w:val="single" w:sz="4" w:space="0" w:color="auto"/>
              <w:right w:val="single" w:sz="4" w:space="0" w:color="auto"/>
            </w:tcBorders>
            <w:shd w:val="clear" w:color="auto" w:fill="auto"/>
            <w:noWrap/>
            <w:hideMark/>
          </w:tcPr>
          <w:p w14:paraId="3E8268BA" w14:textId="77777777" w:rsidR="00E83F66" w:rsidRPr="00772251" w:rsidRDefault="00E83F66" w:rsidP="0048591A">
            <w:pPr>
              <w:spacing w:before="60" w:after="60" w:line="240" w:lineRule="auto"/>
              <w:jc w:val="center"/>
              <w:rPr>
                <w:noProof/>
                <w:sz w:val="20"/>
              </w:rPr>
            </w:pPr>
            <w:r>
              <w:rPr>
                <w:noProof/>
                <w:sz w:val="20"/>
              </w:rPr>
              <w:t>847210</w:t>
            </w:r>
          </w:p>
        </w:tc>
        <w:tc>
          <w:tcPr>
            <w:tcW w:w="9923" w:type="dxa"/>
            <w:tcBorders>
              <w:top w:val="nil"/>
              <w:left w:val="nil"/>
              <w:bottom w:val="single" w:sz="4" w:space="0" w:color="auto"/>
              <w:right w:val="single" w:sz="4" w:space="0" w:color="auto"/>
            </w:tcBorders>
            <w:shd w:val="clear" w:color="auto" w:fill="auto"/>
            <w:noWrap/>
            <w:hideMark/>
          </w:tcPr>
          <w:p w14:paraId="2BF88070" w14:textId="77777777" w:rsidR="00E83F66" w:rsidRPr="00772251" w:rsidRDefault="00E83F66" w:rsidP="0048591A">
            <w:pPr>
              <w:spacing w:before="60" w:after="60" w:line="240" w:lineRule="auto"/>
              <w:rPr>
                <w:noProof/>
                <w:sz w:val="20"/>
              </w:rPr>
            </w:pPr>
            <w:r>
              <w:rPr>
                <w:noProof/>
                <w:sz w:val="20"/>
              </w:rPr>
              <w:t>- Duplicadores</w:t>
            </w:r>
          </w:p>
        </w:tc>
        <w:tc>
          <w:tcPr>
            <w:tcW w:w="1134" w:type="dxa"/>
            <w:tcBorders>
              <w:top w:val="nil"/>
              <w:left w:val="nil"/>
              <w:bottom w:val="single" w:sz="4" w:space="0" w:color="auto"/>
              <w:right w:val="single" w:sz="4" w:space="0" w:color="auto"/>
            </w:tcBorders>
            <w:shd w:val="clear" w:color="auto" w:fill="auto"/>
            <w:noWrap/>
            <w:vAlign w:val="center"/>
            <w:hideMark/>
          </w:tcPr>
          <w:p w14:paraId="77640C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404C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D797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C449F" w14:textId="77777777" w:rsidR="00E83F66" w:rsidRPr="00772251" w:rsidRDefault="00E83F66" w:rsidP="0048591A">
            <w:pPr>
              <w:spacing w:before="60" w:after="60" w:line="240" w:lineRule="auto"/>
              <w:jc w:val="center"/>
              <w:rPr>
                <w:noProof/>
                <w:sz w:val="20"/>
              </w:rPr>
            </w:pPr>
            <w:r>
              <w:rPr>
                <w:noProof/>
                <w:sz w:val="20"/>
              </w:rPr>
              <w:t>84733000</w:t>
            </w:r>
          </w:p>
        </w:tc>
        <w:tc>
          <w:tcPr>
            <w:tcW w:w="1086" w:type="dxa"/>
            <w:tcBorders>
              <w:top w:val="nil"/>
              <w:left w:val="nil"/>
              <w:bottom w:val="single" w:sz="4" w:space="0" w:color="auto"/>
              <w:right w:val="single" w:sz="4" w:space="0" w:color="auto"/>
            </w:tcBorders>
            <w:shd w:val="clear" w:color="auto" w:fill="auto"/>
            <w:noWrap/>
            <w:hideMark/>
          </w:tcPr>
          <w:p w14:paraId="02A1796F" w14:textId="77777777" w:rsidR="00E83F66" w:rsidRPr="00772251" w:rsidRDefault="00E83F66" w:rsidP="0048591A">
            <w:pPr>
              <w:spacing w:before="60" w:after="60" w:line="240" w:lineRule="auto"/>
              <w:jc w:val="center"/>
              <w:rPr>
                <w:noProof/>
                <w:sz w:val="20"/>
              </w:rPr>
            </w:pPr>
            <w:r>
              <w:rPr>
                <w:noProof/>
                <w:sz w:val="20"/>
              </w:rPr>
              <w:t>847330</w:t>
            </w:r>
          </w:p>
        </w:tc>
        <w:tc>
          <w:tcPr>
            <w:tcW w:w="9923" w:type="dxa"/>
            <w:tcBorders>
              <w:top w:val="nil"/>
              <w:left w:val="nil"/>
              <w:bottom w:val="single" w:sz="4" w:space="0" w:color="auto"/>
              <w:right w:val="single" w:sz="4" w:space="0" w:color="auto"/>
            </w:tcBorders>
            <w:shd w:val="clear" w:color="auto" w:fill="auto"/>
            <w:noWrap/>
            <w:hideMark/>
          </w:tcPr>
          <w:p w14:paraId="07BC397F" w14:textId="77777777" w:rsidR="00E83F66" w:rsidRPr="00772251" w:rsidRDefault="00E83F66" w:rsidP="0048591A">
            <w:pPr>
              <w:spacing w:before="60" w:after="60" w:line="240" w:lineRule="auto"/>
              <w:rPr>
                <w:noProof/>
                <w:sz w:val="20"/>
              </w:rPr>
            </w:pPr>
            <w:r>
              <w:rPr>
                <w:noProof/>
                <w:sz w:val="20"/>
              </w:rPr>
              <w:t>- Partes e acessórios das máquinas da posição 8471</w:t>
            </w:r>
          </w:p>
        </w:tc>
        <w:tc>
          <w:tcPr>
            <w:tcW w:w="1134" w:type="dxa"/>
            <w:tcBorders>
              <w:top w:val="nil"/>
              <w:left w:val="nil"/>
              <w:bottom w:val="single" w:sz="4" w:space="0" w:color="auto"/>
              <w:right w:val="single" w:sz="4" w:space="0" w:color="auto"/>
            </w:tcBorders>
            <w:shd w:val="clear" w:color="auto" w:fill="auto"/>
            <w:noWrap/>
            <w:vAlign w:val="center"/>
            <w:hideMark/>
          </w:tcPr>
          <w:p w14:paraId="5AF66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4E2B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4B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AA011" w14:textId="77777777" w:rsidR="00E83F66" w:rsidRPr="00772251" w:rsidRDefault="00E83F66" w:rsidP="0048591A">
            <w:pPr>
              <w:spacing w:before="60" w:after="60" w:line="240" w:lineRule="auto"/>
              <w:jc w:val="center"/>
              <w:rPr>
                <w:noProof/>
                <w:sz w:val="20"/>
              </w:rPr>
            </w:pPr>
            <w:r>
              <w:rPr>
                <w:noProof/>
                <w:sz w:val="20"/>
              </w:rPr>
              <w:t>84741000</w:t>
            </w:r>
          </w:p>
        </w:tc>
        <w:tc>
          <w:tcPr>
            <w:tcW w:w="1086" w:type="dxa"/>
            <w:tcBorders>
              <w:top w:val="nil"/>
              <w:left w:val="nil"/>
              <w:bottom w:val="single" w:sz="4" w:space="0" w:color="auto"/>
              <w:right w:val="single" w:sz="4" w:space="0" w:color="auto"/>
            </w:tcBorders>
            <w:shd w:val="clear" w:color="auto" w:fill="auto"/>
            <w:noWrap/>
            <w:hideMark/>
          </w:tcPr>
          <w:p w14:paraId="586B9DEA" w14:textId="77777777" w:rsidR="00E83F66" w:rsidRPr="00772251" w:rsidRDefault="00E83F66" w:rsidP="0048591A">
            <w:pPr>
              <w:spacing w:before="60" w:after="60" w:line="240" w:lineRule="auto"/>
              <w:jc w:val="center"/>
              <w:rPr>
                <w:noProof/>
                <w:sz w:val="20"/>
              </w:rPr>
            </w:pPr>
            <w:r>
              <w:rPr>
                <w:noProof/>
                <w:sz w:val="20"/>
              </w:rPr>
              <w:t>847410</w:t>
            </w:r>
          </w:p>
        </w:tc>
        <w:tc>
          <w:tcPr>
            <w:tcW w:w="9923" w:type="dxa"/>
            <w:tcBorders>
              <w:top w:val="nil"/>
              <w:left w:val="nil"/>
              <w:bottom w:val="single" w:sz="4" w:space="0" w:color="auto"/>
              <w:right w:val="single" w:sz="4" w:space="0" w:color="auto"/>
            </w:tcBorders>
            <w:shd w:val="clear" w:color="auto" w:fill="auto"/>
            <w:noWrap/>
            <w:hideMark/>
          </w:tcPr>
          <w:p w14:paraId="33960FDF" w14:textId="77777777" w:rsidR="00E83F66" w:rsidRPr="00772251" w:rsidRDefault="00E83F66" w:rsidP="0048591A">
            <w:pPr>
              <w:spacing w:before="60" w:after="60" w:line="240" w:lineRule="auto"/>
              <w:rPr>
                <w:noProof/>
                <w:sz w:val="20"/>
              </w:rPr>
            </w:pPr>
            <w:r>
              <w:rPr>
                <w:noProof/>
                <w:sz w:val="20"/>
              </w:rPr>
              <w:t>- Máquinas e aparelhos para selecionar, peneirar, separar ou lavar</w:t>
            </w:r>
          </w:p>
        </w:tc>
        <w:tc>
          <w:tcPr>
            <w:tcW w:w="1134" w:type="dxa"/>
            <w:tcBorders>
              <w:top w:val="nil"/>
              <w:left w:val="nil"/>
              <w:bottom w:val="single" w:sz="4" w:space="0" w:color="auto"/>
              <w:right w:val="single" w:sz="4" w:space="0" w:color="auto"/>
            </w:tcBorders>
            <w:shd w:val="clear" w:color="auto" w:fill="auto"/>
            <w:noWrap/>
            <w:vAlign w:val="center"/>
            <w:hideMark/>
          </w:tcPr>
          <w:p w14:paraId="1EEBAD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DEA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0518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755DE" w14:textId="77777777" w:rsidR="00E83F66" w:rsidRPr="00772251" w:rsidRDefault="00E83F66" w:rsidP="0098654B">
            <w:pPr>
              <w:pageBreakBefore/>
              <w:spacing w:before="60" w:after="60" w:line="240" w:lineRule="auto"/>
              <w:jc w:val="center"/>
              <w:rPr>
                <w:noProof/>
                <w:sz w:val="20"/>
              </w:rPr>
            </w:pPr>
            <w:r>
              <w:rPr>
                <w:noProof/>
                <w:sz w:val="20"/>
              </w:rPr>
              <w:t>84742000</w:t>
            </w:r>
          </w:p>
        </w:tc>
        <w:tc>
          <w:tcPr>
            <w:tcW w:w="1086" w:type="dxa"/>
            <w:tcBorders>
              <w:top w:val="nil"/>
              <w:left w:val="nil"/>
              <w:bottom w:val="single" w:sz="4" w:space="0" w:color="auto"/>
              <w:right w:val="single" w:sz="4" w:space="0" w:color="auto"/>
            </w:tcBorders>
            <w:shd w:val="clear" w:color="auto" w:fill="auto"/>
            <w:noWrap/>
            <w:hideMark/>
          </w:tcPr>
          <w:p w14:paraId="5A25CFFB" w14:textId="77777777" w:rsidR="00E83F66" w:rsidRPr="00772251" w:rsidRDefault="00E83F66" w:rsidP="0048591A">
            <w:pPr>
              <w:spacing w:before="60" w:after="60" w:line="240" w:lineRule="auto"/>
              <w:jc w:val="center"/>
              <w:rPr>
                <w:noProof/>
                <w:sz w:val="20"/>
              </w:rPr>
            </w:pPr>
            <w:r>
              <w:rPr>
                <w:noProof/>
                <w:sz w:val="20"/>
              </w:rPr>
              <w:t>847420</w:t>
            </w:r>
          </w:p>
        </w:tc>
        <w:tc>
          <w:tcPr>
            <w:tcW w:w="9923" w:type="dxa"/>
            <w:tcBorders>
              <w:top w:val="nil"/>
              <w:left w:val="nil"/>
              <w:bottom w:val="single" w:sz="4" w:space="0" w:color="auto"/>
              <w:right w:val="single" w:sz="4" w:space="0" w:color="auto"/>
            </w:tcBorders>
            <w:shd w:val="clear" w:color="auto" w:fill="auto"/>
            <w:noWrap/>
            <w:hideMark/>
          </w:tcPr>
          <w:p w14:paraId="77A8C213" w14:textId="77777777" w:rsidR="00E83F66" w:rsidRPr="00772251" w:rsidRDefault="00E83F66" w:rsidP="0048591A">
            <w:pPr>
              <w:spacing w:before="60" w:after="60" w:line="240" w:lineRule="auto"/>
              <w:rPr>
                <w:noProof/>
                <w:sz w:val="20"/>
              </w:rPr>
            </w:pPr>
            <w:r>
              <w:rPr>
                <w:noProof/>
                <w:sz w:val="20"/>
              </w:rPr>
              <w:t>- Máquinas e aparelhos para esmagar, moer ou pulverizar</w:t>
            </w:r>
          </w:p>
        </w:tc>
        <w:tc>
          <w:tcPr>
            <w:tcW w:w="1134" w:type="dxa"/>
            <w:tcBorders>
              <w:top w:val="nil"/>
              <w:left w:val="nil"/>
              <w:bottom w:val="single" w:sz="4" w:space="0" w:color="auto"/>
              <w:right w:val="single" w:sz="4" w:space="0" w:color="auto"/>
            </w:tcBorders>
            <w:shd w:val="clear" w:color="auto" w:fill="auto"/>
            <w:noWrap/>
            <w:vAlign w:val="center"/>
            <w:hideMark/>
          </w:tcPr>
          <w:p w14:paraId="202A3B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450C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FA5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98411" w14:textId="77777777" w:rsidR="00E83F66" w:rsidRPr="00772251" w:rsidRDefault="00E83F66" w:rsidP="0048591A">
            <w:pPr>
              <w:spacing w:before="60" w:after="60" w:line="240" w:lineRule="auto"/>
              <w:jc w:val="center"/>
              <w:rPr>
                <w:noProof/>
                <w:sz w:val="20"/>
              </w:rPr>
            </w:pPr>
            <w:r>
              <w:rPr>
                <w:noProof/>
                <w:sz w:val="20"/>
              </w:rPr>
              <w:t>84743100</w:t>
            </w:r>
          </w:p>
        </w:tc>
        <w:tc>
          <w:tcPr>
            <w:tcW w:w="1086" w:type="dxa"/>
            <w:tcBorders>
              <w:top w:val="nil"/>
              <w:left w:val="nil"/>
              <w:bottom w:val="single" w:sz="4" w:space="0" w:color="auto"/>
              <w:right w:val="single" w:sz="4" w:space="0" w:color="auto"/>
            </w:tcBorders>
            <w:shd w:val="clear" w:color="auto" w:fill="auto"/>
            <w:noWrap/>
            <w:hideMark/>
          </w:tcPr>
          <w:p w14:paraId="55CC60FB" w14:textId="77777777" w:rsidR="00E83F66" w:rsidRPr="00772251" w:rsidRDefault="00E83F66" w:rsidP="0048591A">
            <w:pPr>
              <w:spacing w:before="60" w:after="60" w:line="240" w:lineRule="auto"/>
              <w:jc w:val="center"/>
              <w:rPr>
                <w:noProof/>
                <w:sz w:val="20"/>
              </w:rPr>
            </w:pPr>
            <w:r>
              <w:rPr>
                <w:noProof/>
                <w:sz w:val="20"/>
              </w:rPr>
              <w:t>847431</w:t>
            </w:r>
          </w:p>
        </w:tc>
        <w:tc>
          <w:tcPr>
            <w:tcW w:w="9923" w:type="dxa"/>
            <w:tcBorders>
              <w:top w:val="nil"/>
              <w:left w:val="nil"/>
              <w:bottom w:val="single" w:sz="4" w:space="0" w:color="auto"/>
              <w:right w:val="single" w:sz="4" w:space="0" w:color="auto"/>
            </w:tcBorders>
            <w:shd w:val="clear" w:color="auto" w:fill="auto"/>
            <w:noWrap/>
            <w:hideMark/>
          </w:tcPr>
          <w:p w14:paraId="1CB1711A" w14:textId="77777777" w:rsidR="00E83F66" w:rsidRPr="00772251" w:rsidRDefault="00E83F66" w:rsidP="0048591A">
            <w:pPr>
              <w:spacing w:before="60" w:after="60" w:line="240" w:lineRule="auto"/>
              <w:rPr>
                <w:noProof/>
                <w:sz w:val="20"/>
              </w:rPr>
            </w:pPr>
            <w:r>
              <w:rPr>
                <w:noProof/>
                <w:sz w:val="20"/>
              </w:rPr>
              <w:t>-- Betoneiras e aparelhos para amassar cimento</w:t>
            </w:r>
          </w:p>
        </w:tc>
        <w:tc>
          <w:tcPr>
            <w:tcW w:w="1134" w:type="dxa"/>
            <w:tcBorders>
              <w:top w:val="nil"/>
              <w:left w:val="nil"/>
              <w:bottom w:val="single" w:sz="4" w:space="0" w:color="auto"/>
              <w:right w:val="single" w:sz="4" w:space="0" w:color="auto"/>
            </w:tcBorders>
            <w:shd w:val="clear" w:color="auto" w:fill="auto"/>
            <w:noWrap/>
            <w:vAlign w:val="center"/>
            <w:hideMark/>
          </w:tcPr>
          <w:p w14:paraId="5E4CA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340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8E2F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848901" w14:textId="77777777" w:rsidR="00E83F66" w:rsidRPr="00772251" w:rsidRDefault="00E83F66" w:rsidP="0048591A">
            <w:pPr>
              <w:spacing w:before="60" w:after="60" w:line="240" w:lineRule="auto"/>
              <w:jc w:val="center"/>
              <w:rPr>
                <w:noProof/>
                <w:sz w:val="20"/>
              </w:rPr>
            </w:pPr>
            <w:r>
              <w:rPr>
                <w:noProof/>
                <w:sz w:val="20"/>
              </w:rPr>
              <w:t>84743200</w:t>
            </w:r>
          </w:p>
        </w:tc>
        <w:tc>
          <w:tcPr>
            <w:tcW w:w="1086" w:type="dxa"/>
            <w:tcBorders>
              <w:top w:val="nil"/>
              <w:left w:val="nil"/>
              <w:bottom w:val="single" w:sz="4" w:space="0" w:color="auto"/>
              <w:right w:val="single" w:sz="4" w:space="0" w:color="auto"/>
            </w:tcBorders>
            <w:shd w:val="clear" w:color="auto" w:fill="auto"/>
            <w:noWrap/>
            <w:hideMark/>
          </w:tcPr>
          <w:p w14:paraId="4088E113" w14:textId="77777777" w:rsidR="00E83F66" w:rsidRPr="00772251" w:rsidRDefault="00E83F66" w:rsidP="0048591A">
            <w:pPr>
              <w:spacing w:before="60" w:after="60" w:line="240" w:lineRule="auto"/>
              <w:jc w:val="center"/>
              <w:rPr>
                <w:noProof/>
                <w:sz w:val="20"/>
              </w:rPr>
            </w:pPr>
            <w:r>
              <w:rPr>
                <w:noProof/>
                <w:sz w:val="20"/>
              </w:rPr>
              <w:t>847432</w:t>
            </w:r>
          </w:p>
        </w:tc>
        <w:tc>
          <w:tcPr>
            <w:tcW w:w="9923" w:type="dxa"/>
            <w:tcBorders>
              <w:top w:val="nil"/>
              <w:left w:val="nil"/>
              <w:bottom w:val="single" w:sz="4" w:space="0" w:color="auto"/>
              <w:right w:val="single" w:sz="4" w:space="0" w:color="auto"/>
            </w:tcBorders>
            <w:shd w:val="clear" w:color="auto" w:fill="auto"/>
            <w:noWrap/>
            <w:hideMark/>
          </w:tcPr>
          <w:p w14:paraId="5E2F7D74" w14:textId="77777777" w:rsidR="00E83F66" w:rsidRPr="00772251" w:rsidRDefault="00E83F66" w:rsidP="0048591A">
            <w:pPr>
              <w:spacing w:before="60" w:after="60" w:line="240" w:lineRule="auto"/>
              <w:rPr>
                <w:noProof/>
                <w:sz w:val="20"/>
              </w:rPr>
            </w:pPr>
            <w:r>
              <w:rPr>
                <w:noProof/>
                <w:sz w:val="20"/>
              </w:rPr>
              <w:t>-- Máquinas para misturar matérias minerais com betume</w:t>
            </w:r>
          </w:p>
        </w:tc>
        <w:tc>
          <w:tcPr>
            <w:tcW w:w="1134" w:type="dxa"/>
            <w:tcBorders>
              <w:top w:val="nil"/>
              <w:left w:val="nil"/>
              <w:bottom w:val="single" w:sz="4" w:space="0" w:color="auto"/>
              <w:right w:val="single" w:sz="4" w:space="0" w:color="auto"/>
            </w:tcBorders>
            <w:shd w:val="clear" w:color="auto" w:fill="auto"/>
            <w:noWrap/>
            <w:vAlign w:val="center"/>
            <w:hideMark/>
          </w:tcPr>
          <w:p w14:paraId="5EECA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AA41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62F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BDEF56" w14:textId="77777777" w:rsidR="00E83F66" w:rsidRPr="00772251" w:rsidRDefault="00E83F66" w:rsidP="0048591A">
            <w:pPr>
              <w:spacing w:before="60" w:after="60" w:line="240" w:lineRule="auto"/>
              <w:jc w:val="center"/>
              <w:rPr>
                <w:noProof/>
                <w:sz w:val="20"/>
              </w:rPr>
            </w:pPr>
            <w:r>
              <w:rPr>
                <w:noProof/>
                <w:sz w:val="20"/>
              </w:rPr>
              <w:t>84743900</w:t>
            </w:r>
          </w:p>
        </w:tc>
        <w:tc>
          <w:tcPr>
            <w:tcW w:w="1086" w:type="dxa"/>
            <w:tcBorders>
              <w:top w:val="nil"/>
              <w:left w:val="nil"/>
              <w:bottom w:val="single" w:sz="4" w:space="0" w:color="auto"/>
              <w:right w:val="single" w:sz="4" w:space="0" w:color="auto"/>
            </w:tcBorders>
            <w:shd w:val="clear" w:color="auto" w:fill="auto"/>
            <w:noWrap/>
            <w:hideMark/>
          </w:tcPr>
          <w:p w14:paraId="5793C3C8" w14:textId="77777777" w:rsidR="00E83F66" w:rsidRPr="00772251" w:rsidRDefault="00E83F66" w:rsidP="0048591A">
            <w:pPr>
              <w:spacing w:before="60" w:after="60" w:line="240" w:lineRule="auto"/>
              <w:jc w:val="center"/>
              <w:rPr>
                <w:noProof/>
                <w:sz w:val="20"/>
              </w:rPr>
            </w:pPr>
            <w:r>
              <w:rPr>
                <w:noProof/>
                <w:sz w:val="20"/>
              </w:rPr>
              <w:t>847439</w:t>
            </w:r>
          </w:p>
        </w:tc>
        <w:tc>
          <w:tcPr>
            <w:tcW w:w="9923" w:type="dxa"/>
            <w:tcBorders>
              <w:top w:val="nil"/>
              <w:left w:val="nil"/>
              <w:bottom w:val="single" w:sz="4" w:space="0" w:color="auto"/>
              <w:right w:val="single" w:sz="4" w:space="0" w:color="auto"/>
            </w:tcBorders>
            <w:shd w:val="clear" w:color="auto" w:fill="auto"/>
            <w:noWrap/>
            <w:hideMark/>
          </w:tcPr>
          <w:p w14:paraId="5ACAAE2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C877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509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A70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4EF142" w14:textId="77777777" w:rsidR="00E83F66" w:rsidRPr="00772251" w:rsidRDefault="00E83F66" w:rsidP="0048591A">
            <w:pPr>
              <w:spacing w:before="60" w:after="60" w:line="240" w:lineRule="auto"/>
              <w:jc w:val="center"/>
              <w:rPr>
                <w:noProof/>
                <w:sz w:val="20"/>
              </w:rPr>
            </w:pPr>
            <w:r>
              <w:rPr>
                <w:noProof/>
                <w:sz w:val="20"/>
              </w:rPr>
              <w:t>84748000</w:t>
            </w:r>
          </w:p>
        </w:tc>
        <w:tc>
          <w:tcPr>
            <w:tcW w:w="1086" w:type="dxa"/>
            <w:tcBorders>
              <w:top w:val="nil"/>
              <w:left w:val="nil"/>
              <w:bottom w:val="single" w:sz="4" w:space="0" w:color="auto"/>
              <w:right w:val="single" w:sz="4" w:space="0" w:color="auto"/>
            </w:tcBorders>
            <w:shd w:val="clear" w:color="auto" w:fill="auto"/>
            <w:noWrap/>
            <w:hideMark/>
          </w:tcPr>
          <w:p w14:paraId="3B8A57C7" w14:textId="77777777" w:rsidR="00E83F66" w:rsidRPr="00772251" w:rsidRDefault="00E83F66" w:rsidP="0048591A">
            <w:pPr>
              <w:spacing w:before="60" w:after="60" w:line="240" w:lineRule="auto"/>
              <w:jc w:val="center"/>
              <w:rPr>
                <w:noProof/>
                <w:sz w:val="20"/>
              </w:rPr>
            </w:pPr>
            <w:r>
              <w:rPr>
                <w:noProof/>
                <w:sz w:val="20"/>
              </w:rPr>
              <w:t>847480</w:t>
            </w:r>
          </w:p>
        </w:tc>
        <w:tc>
          <w:tcPr>
            <w:tcW w:w="9923" w:type="dxa"/>
            <w:tcBorders>
              <w:top w:val="nil"/>
              <w:left w:val="nil"/>
              <w:bottom w:val="single" w:sz="4" w:space="0" w:color="auto"/>
              <w:right w:val="single" w:sz="4" w:space="0" w:color="auto"/>
            </w:tcBorders>
            <w:shd w:val="clear" w:color="auto" w:fill="auto"/>
            <w:noWrap/>
            <w:hideMark/>
          </w:tcPr>
          <w:p w14:paraId="45564F39"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1B2A27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92C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71ED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DEB4E" w14:textId="77777777" w:rsidR="00E83F66" w:rsidRPr="00772251" w:rsidRDefault="00E83F66" w:rsidP="0048591A">
            <w:pPr>
              <w:spacing w:before="60" w:after="60" w:line="240" w:lineRule="auto"/>
              <w:jc w:val="center"/>
              <w:rPr>
                <w:noProof/>
                <w:sz w:val="20"/>
              </w:rPr>
            </w:pPr>
            <w:r>
              <w:rPr>
                <w:noProof/>
                <w:sz w:val="20"/>
              </w:rPr>
              <w:t>84749000</w:t>
            </w:r>
          </w:p>
        </w:tc>
        <w:tc>
          <w:tcPr>
            <w:tcW w:w="1086" w:type="dxa"/>
            <w:tcBorders>
              <w:top w:val="nil"/>
              <w:left w:val="nil"/>
              <w:bottom w:val="single" w:sz="4" w:space="0" w:color="auto"/>
              <w:right w:val="single" w:sz="4" w:space="0" w:color="auto"/>
            </w:tcBorders>
            <w:shd w:val="clear" w:color="auto" w:fill="auto"/>
            <w:noWrap/>
            <w:hideMark/>
          </w:tcPr>
          <w:p w14:paraId="70B90160" w14:textId="77777777" w:rsidR="00E83F66" w:rsidRPr="00772251" w:rsidRDefault="00E83F66" w:rsidP="0048591A">
            <w:pPr>
              <w:spacing w:before="60" w:after="60" w:line="240" w:lineRule="auto"/>
              <w:jc w:val="center"/>
              <w:rPr>
                <w:noProof/>
                <w:sz w:val="20"/>
              </w:rPr>
            </w:pPr>
            <w:r>
              <w:rPr>
                <w:noProof/>
                <w:sz w:val="20"/>
              </w:rPr>
              <w:t>847490</w:t>
            </w:r>
          </w:p>
        </w:tc>
        <w:tc>
          <w:tcPr>
            <w:tcW w:w="9923" w:type="dxa"/>
            <w:tcBorders>
              <w:top w:val="nil"/>
              <w:left w:val="nil"/>
              <w:bottom w:val="single" w:sz="4" w:space="0" w:color="auto"/>
              <w:right w:val="single" w:sz="4" w:space="0" w:color="auto"/>
            </w:tcBorders>
            <w:shd w:val="clear" w:color="auto" w:fill="auto"/>
            <w:noWrap/>
            <w:hideMark/>
          </w:tcPr>
          <w:p w14:paraId="0476AB40"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579474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5802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51A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19AB9" w14:textId="77777777" w:rsidR="00E83F66" w:rsidRPr="00772251" w:rsidRDefault="00E83F66" w:rsidP="0048591A">
            <w:pPr>
              <w:spacing w:before="60" w:after="60" w:line="240" w:lineRule="auto"/>
              <w:jc w:val="center"/>
              <w:rPr>
                <w:noProof/>
                <w:sz w:val="20"/>
              </w:rPr>
            </w:pPr>
            <w:r>
              <w:rPr>
                <w:noProof/>
                <w:sz w:val="20"/>
              </w:rPr>
              <w:t>84751000</w:t>
            </w:r>
          </w:p>
        </w:tc>
        <w:tc>
          <w:tcPr>
            <w:tcW w:w="1086" w:type="dxa"/>
            <w:tcBorders>
              <w:top w:val="nil"/>
              <w:left w:val="nil"/>
              <w:bottom w:val="single" w:sz="4" w:space="0" w:color="auto"/>
              <w:right w:val="single" w:sz="4" w:space="0" w:color="auto"/>
            </w:tcBorders>
            <w:shd w:val="clear" w:color="auto" w:fill="auto"/>
            <w:noWrap/>
            <w:hideMark/>
          </w:tcPr>
          <w:p w14:paraId="3D8986C5" w14:textId="77777777" w:rsidR="00E83F66" w:rsidRPr="00772251" w:rsidRDefault="00E83F66" w:rsidP="0048591A">
            <w:pPr>
              <w:spacing w:before="60" w:after="60" w:line="240" w:lineRule="auto"/>
              <w:jc w:val="center"/>
              <w:rPr>
                <w:noProof/>
                <w:sz w:val="20"/>
              </w:rPr>
            </w:pPr>
            <w:r>
              <w:rPr>
                <w:noProof/>
                <w:sz w:val="20"/>
              </w:rPr>
              <w:t>847510</w:t>
            </w:r>
          </w:p>
        </w:tc>
        <w:tc>
          <w:tcPr>
            <w:tcW w:w="9923" w:type="dxa"/>
            <w:tcBorders>
              <w:top w:val="nil"/>
              <w:left w:val="nil"/>
              <w:bottom w:val="single" w:sz="4" w:space="0" w:color="auto"/>
              <w:right w:val="single" w:sz="4" w:space="0" w:color="auto"/>
            </w:tcBorders>
            <w:shd w:val="clear" w:color="auto" w:fill="auto"/>
            <w:noWrap/>
            <w:hideMark/>
          </w:tcPr>
          <w:p w14:paraId="60040C0E" w14:textId="77777777" w:rsidR="00E83F66" w:rsidRPr="00772251" w:rsidRDefault="00E83F66" w:rsidP="0048591A">
            <w:pPr>
              <w:spacing w:before="60" w:after="60" w:line="240" w:lineRule="auto"/>
              <w:rPr>
                <w:noProof/>
                <w:sz w:val="20"/>
              </w:rPr>
            </w:pPr>
            <w:r>
              <w:rPr>
                <w:noProof/>
                <w:sz w:val="20"/>
              </w:rPr>
              <w:t>- Máquinas para montagem de lâmpadas, tubos ou válvulas, elétricos ou eletrónicos, ou de lâmpadas de luz relâmpago (</w:t>
            </w:r>
            <w:r>
              <w:rPr>
                <w:i/>
                <w:iCs/>
                <w:noProof/>
                <w:sz w:val="20"/>
              </w:rPr>
              <w:t>flash</w:t>
            </w:r>
            <w:r>
              <w:rPr>
                <w:noProof/>
                <w:sz w:val="20"/>
              </w:rPr>
              <w:t>), que tenham invólucro de vidro</w:t>
            </w:r>
          </w:p>
        </w:tc>
        <w:tc>
          <w:tcPr>
            <w:tcW w:w="1134" w:type="dxa"/>
            <w:tcBorders>
              <w:top w:val="nil"/>
              <w:left w:val="nil"/>
              <w:bottom w:val="single" w:sz="4" w:space="0" w:color="auto"/>
              <w:right w:val="single" w:sz="4" w:space="0" w:color="auto"/>
            </w:tcBorders>
            <w:shd w:val="clear" w:color="auto" w:fill="auto"/>
            <w:noWrap/>
            <w:vAlign w:val="center"/>
            <w:hideMark/>
          </w:tcPr>
          <w:p w14:paraId="164F62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D69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EC5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B8F41D" w14:textId="77777777" w:rsidR="00E83F66" w:rsidRPr="00772251" w:rsidRDefault="00E83F66" w:rsidP="0048591A">
            <w:pPr>
              <w:spacing w:before="60" w:after="60" w:line="240" w:lineRule="auto"/>
              <w:jc w:val="center"/>
              <w:rPr>
                <w:noProof/>
                <w:sz w:val="20"/>
              </w:rPr>
            </w:pPr>
            <w:r>
              <w:rPr>
                <w:noProof/>
                <w:sz w:val="20"/>
              </w:rPr>
              <w:t>84752100</w:t>
            </w:r>
          </w:p>
        </w:tc>
        <w:tc>
          <w:tcPr>
            <w:tcW w:w="1086" w:type="dxa"/>
            <w:tcBorders>
              <w:top w:val="nil"/>
              <w:left w:val="nil"/>
              <w:bottom w:val="single" w:sz="4" w:space="0" w:color="auto"/>
              <w:right w:val="single" w:sz="4" w:space="0" w:color="auto"/>
            </w:tcBorders>
            <w:shd w:val="clear" w:color="auto" w:fill="auto"/>
            <w:noWrap/>
            <w:hideMark/>
          </w:tcPr>
          <w:p w14:paraId="2879C9B7" w14:textId="77777777" w:rsidR="00E83F66" w:rsidRPr="00772251" w:rsidRDefault="00E83F66" w:rsidP="0048591A">
            <w:pPr>
              <w:spacing w:before="60" w:after="60" w:line="240" w:lineRule="auto"/>
              <w:jc w:val="center"/>
              <w:rPr>
                <w:noProof/>
                <w:sz w:val="20"/>
              </w:rPr>
            </w:pPr>
            <w:r>
              <w:rPr>
                <w:noProof/>
                <w:sz w:val="20"/>
              </w:rPr>
              <w:t>847521</w:t>
            </w:r>
          </w:p>
        </w:tc>
        <w:tc>
          <w:tcPr>
            <w:tcW w:w="9923" w:type="dxa"/>
            <w:tcBorders>
              <w:top w:val="nil"/>
              <w:left w:val="nil"/>
              <w:bottom w:val="single" w:sz="4" w:space="0" w:color="auto"/>
              <w:right w:val="single" w:sz="4" w:space="0" w:color="auto"/>
            </w:tcBorders>
            <w:shd w:val="clear" w:color="auto" w:fill="auto"/>
            <w:noWrap/>
            <w:hideMark/>
          </w:tcPr>
          <w:p w14:paraId="633C2867" w14:textId="77777777" w:rsidR="00E83F66" w:rsidRPr="00772251" w:rsidRDefault="00E83F66" w:rsidP="0048591A">
            <w:pPr>
              <w:spacing w:before="60" w:after="60" w:line="240" w:lineRule="auto"/>
              <w:rPr>
                <w:noProof/>
                <w:sz w:val="20"/>
              </w:rPr>
            </w:pPr>
            <w:r>
              <w:rPr>
                <w:noProof/>
                <w:sz w:val="20"/>
              </w:rPr>
              <w:t>-- Máquinas para fabricação de fibras óticas e de seus esboços</w:t>
            </w:r>
          </w:p>
        </w:tc>
        <w:tc>
          <w:tcPr>
            <w:tcW w:w="1134" w:type="dxa"/>
            <w:tcBorders>
              <w:top w:val="nil"/>
              <w:left w:val="nil"/>
              <w:bottom w:val="single" w:sz="4" w:space="0" w:color="auto"/>
              <w:right w:val="single" w:sz="4" w:space="0" w:color="auto"/>
            </w:tcBorders>
            <w:shd w:val="clear" w:color="auto" w:fill="auto"/>
            <w:noWrap/>
            <w:vAlign w:val="center"/>
            <w:hideMark/>
          </w:tcPr>
          <w:p w14:paraId="15E6D6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79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3396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3C0B2" w14:textId="77777777" w:rsidR="00E83F66" w:rsidRPr="00772251" w:rsidRDefault="00E83F66" w:rsidP="0048591A">
            <w:pPr>
              <w:spacing w:before="60" w:after="60" w:line="240" w:lineRule="auto"/>
              <w:jc w:val="center"/>
              <w:rPr>
                <w:noProof/>
                <w:sz w:val="20"/>
              </w:rPr>
            </w:pPr>
            <w:r>
              <w:rPr>
                <w:noProof/>
                <w:sz w:val="20"/>
              </w:rPr>
              <w:t>84752900</w:t>
            </w:r>
          </w:p>
        </w:tc>
        <w:tc>
          <w:tcPr>
            <w:tcW w:w="1086" w:type="dxa"/>
            <w:tcBorders>
              <w:top w:val="nil"/>
              <w:left w:val="nil"/>
              <w:bottom w:val="single" w:sz="4" w:space="0" w:color="auto"/>
              <w:right w:val="single" w:sz="4" w:space="0" w:color="auto"/>
            </w:tcBorders>
            <w:shd w:val="clear" w:color="auto" w:fill="auto"/>
            <w:noWrap/>
            <w:hideMark/>
          </w:tcPr>
          <w:p w14:paraId="3D141D85" w14:textId="77777777" w:rsidR="00E83F66" w:rsidRPr="00772251" w:rsidRDefault="00E83F66" w:rsidP="0048591A">
            <w:pPr>
              <w:spacing w:before="60" w:after="60" w:line="240" w:lineRule="auto"/>
              <w:jc w:val="center"/>
              <w:rPr>
                <w:noProof/>
                <w:sz w:val="20"/>
              </w:rPr>
            </w:pPr>
            <w:r>
              <w:rPr>
                <w:noProof/>
                <w:sz w:val="20"/>
              </w:rPr>
              <w:t>847529</w:t>
            </w:r>
          </w:p>
        </w:tc>
        <w:tc>
          <w:tcPr>
            <w:tcW w:w="9923" w:type="dxa"/>
            <w:tcBorders>
              <w:top w:val="nil"/>
              <w:left w:val="nil"/>
              <w:bottom w:val="single" w:sz="4" w:space="0" w:color="auto"/>
              <w:right w:val="single" w:sz="4" w:space="0" w:color="auto"/>
            </w:tcBorders>
            <w:shd w:val="clear" w:color="auto" w:fill="auto"/>
            <w:noWrap/>
            <w:hideMark/>
          </w:tcPr>
          <w:p w14:paraId="47BD3B4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4197E2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EB0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1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15009B" w14:textId="77777777" w:rsidR="00E83F66" w:rsidRPr="00772251" w:rsidRDefault="00E83F66" w:rsidP="0048591A">
            <w:pPr>
              <w:spacing w:before="60" w:after="60" w:line="240" w:lineRule="auto"/>
              <w:jc w:val="center"/>
              <w:rPr>
                <w:noProof/>
                <w:sz w:val="20"/>
              </w:rPr>
            </w:pPr>
            <w:r>
              <w:rPr>
                <w:noProof/>
                <w:sz w:val="20"/>
              </w:rPr>
              <w:t>84759000</w:t>
            </w:r>
          </w:p>
        </w:tc>
        <w:tc>
          <w:tcPr>
            <w:tcW w:w="1086" w:type="dxa"/>
            <w:tcBorders>
              <w:top w:val="nil"/>
              <w:left w:val="nil"/>
              <w:bottom w:val="single" w:sz="4" w:space="0" w:color="auto"/>
              <w:right w:val="single" w:sz="4" w:space="0" w:color="auto"/>
            </w:tcBorders>
            <w:shd w:val="clear" w:color="auto" w:fill="auto"/>
            <w:noWrap/>
            <w:hideMark/>
          </w:tcPr>
          <w:p w14:paraId="0BC5265C" w14:textId="77777777" w:rsidR="00E83F66" w:rsidRPr="00772251" w:rsidRDefault="00E83F66" w:rsidP="0048591A">
            <w:pPr>
              <w:spacing w:before="60" w:after="60" w:line="240" w:lineRule="auto"/>
              <w:jc w:val="center"/>
              <w:rPr>
                <w:noProof/>
                <w:sz w:val="20"/>
              </w:rPr>
            </w:pPr>
            <w:r>
              <w:rPr>
                <w:noProof/>
                <w:sz w:val="20"/>
              </w:rPr>
              <w:t>847590</w:t>
            </w:r>
          </w:p>
        </w:tc>
        <w:tc>
          <w:tcPr>
            <w:tcW w:w="9923" w:type="dxa"/>
            <w:tcBorders>
              <w:top w:val="nil"/>
              <w:left w:val="nil"/>
              <w:bottom w:val="single" w:sz="4" w:space="0" w:color="auto"/>
              <w:right w:val="single" w:sz="4" w:space="0" w:color="auto"/>
            </w:tcBorders>
            <w:shd w:val="clear" w:color="auto" w:fill="auto"/>
            <w:noWrap/>
            <w:hideMark/>
          </w:tcPr>
          <w:p w14:paraId="255D480D"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06A1F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8671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6F4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810674" w14:textId="77777777" w:rsidR="00E83F66" w:rsidRPr="00772251" w:rsidRDefault="00E83F66" w:rsidP="0048591A">
            <w:pPr>
              <w:spacing w:before="60" w:after="60" w:line="240" w:lineRule="auto"/>
              <w:jc w:val="center"/>
              <w:rPr>
                <w:noProof/>
                <w:sz w:val="20"/>
              </w:rPr>
            </w:pPr>
            <w:r>
              <w:rPr>
                <w:noProof/>
                <w:sz w:val="20"/>
              </w:rPr>
              <w:t>84771000</w:t>
            </w:r>
          </w:p>
        </w:tc>
        <w:tc>
          <w:tcPr>
            <w:tcW w:w="1086" w:type="dxa"/>
            <w:tcBorders>
              <w:top w:val="nil"/>
              <w:left w:val="nil"/>
              <w:bottom w:val="single" w:sz="4" w:space="0" w:color="auto"/>
              <w:right w:val="single" w:sz="4" w:space="0" w:color="auto"/>
            </w:tcBorders>
            <w:shd w:val="clear" w:color="auto" w:fill="auto"/>
            <w:noWrap/>
            <w:hideMark/>
          </w:tcPr>
          <w:p w14:paraId="06E14591" w14:textId="77777777" w:rsidR="00E83F66" w:rsidRPr="00772251" w:rsidRDefault="00E83F66" w:rsidP="0048591A">
            <w:pPr>
              <w:spacing w:before="60" w:after="60" w:line="240" w:lineRule="auto"/>
              <w:jc w:val="center"/>
              <w:rPr>
                <w:noProof/>
                <w:sz w:val="20"/>
              </w:rPr>
            </w:pPr>
            <w:r>
              <w:rPr>
                <w:noProof/>
                <w:sz w:val="20"/>
              </w:rPr>
              <w:t>847710</w:t>
            </w:r>
          </w:p>
        </w:tc>
        <w:tc>
          <w:tcPr>
            <w:tcW w:w="9923" w:type="dxa"/>
            <w:tcBorders>
              <w:top w:val="nil"/>
              <w:left w:val="nil"/>
              <w:bottom w:val="single" w:sz="4" w:space="0" w:color="auto"/>
              <w:right w:val="single" w:sz="4" w:space="0" w:color="auto"/>
            </w:tcBorders>
            <w:shd w:val="clear" w:color="auto" w:fill="auto"/>
            <w:noWrap/>
            <w:hideMark/>
          </w:tcPr>
          <w:p w14:paraId="0B3692B6" w14:textId="43BCFA04" w:rsidR="00E83F66" w:rsidRPr="00772251" w:rsidRDefault="00E83F66" w:rsidP="006E157B">
            <w:pPr>
              <w:spacing w:before="60" w:after="60" w:line="240" w:lineRule="auto"/>
              <w:rPr>
                <w:noProof/>
                <w:sz w:val="20"/>
              </w:rPr>
            </w:pPr>
            <w:r>
              <w:rPr>
                <w:noProof/>
                <w:sz w:val="20"/>
              </w:rPr>
              <w:t>- Máquinas de moldar por injeção</w:t>
            </w:r>
          </w:p>
        </w:tc>
        <w:tc>
          <w:tcPr>
            <w:tcW w:w="1134" w:type="dxa"/>
            <w:tcBorders>
              <w:top w:val="nil"/>
              <w:left w:val="nil"/>
              <w:bottom w:val="single" w:sz="4" w:space="0" w:color="auto"/>
              <w:right w:val="single" w:sz="4" w:space="0" w:color="auto"/>
            </w:tcBorders>
            <w:shd w:val="clear" w:color="auto" w:fill="auto"/>
            <w:noWrap/>
            <w:vAlign w:val="center"/>
            <w:hideMark/>
          </w:tcPr>
          <w:p w14:paraId="47A7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122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44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5661EC" w14:textId="77777777" w:rsidR="00E83F66" w:rsidRPr="00772251" w:rsidRDefault="00E83F66" w:rsidP="0048591A">
            <w:pPr>
              <w:spacing w:before="60" w:after="60" w:line="240" w:lineRule="auto"/>
              <w:jc w:val="center"/>
              <w:rPr>
                <w:noProof/>
                <w:sz w:val="20"/>
              </w:rPr>
            </w:pPr>
            <w:r>
              <w:rPr>
                <w:noProof/>
                <w:sz w:val="20"/>
              </w:rPr>
              <w:t>84772000</w:t>
            </w:r>
          </w:p>
        </w:tc>
        <w:tc>
          <w:tcPr>
            <w:tcW w:w="1086" w:type="dxa"/>
            <w:tcBorders>
              <w:top w:val="nil"/>
              <w:left w:val="nil"/>
              <w:bottom w:val="single" w:sz="4" w:space="0" w:color="auto"/>
              <w:right w:val="single" w:sz="4" w:space="0" w:color="auto"/>
            </w:tcBorders>
            <w:shd w:val="clear" w:color="auto" w:fill="auto"/>
            <w:noWrap/>
            <w:hideMark/>
          </w:tcPr>
          <w:p w14:paraId="67F7668F" w14:textId="77777777" w:rsidR="00E83F66" w:rsidRPr="00772251" w:rsidRDefault="00E83F66" w:rsidP="0048591A">
            <w:pPr>
              <w:spacing w:before="60" w:after="60" w:line="240" w:lineRule="auto"/>
              <w:jc w:val="center"/>
              <w:rPr>
                <w:noProof/>
                <w:sz w:val="20"/>
              </w:rPr>
            </w:pPr>
            <w:r>
              <w:rPr>
                <w:noProof/>
                <w:sz w:val="20"/>
              </w:rPr>
              <w:t>847720</w:t>
            </w:r>
          </w:p>
        </w:tc>
        <w:tc>
          <w:tcPr>
            <w:tcW w:w="9923" w:type="dxa"/>
            <w:tcBorders>
              <w:top w:val="nil"/>
              <w:left w:val="nil"/>
              <w:bottom w:val="single" w:sz="4" w:space="0" w:color="auto"/>
              <w:right w:val="single" w:sz="4" w:space="0" w:color="auto"/>
            </w:tcBorders>
            <w:shd w:val="clear" w:color="auto" w:fill="auto"/>
            <w:noWrap/>
            <w:hideMark/>
          </w:tcPr>
          <w:p w14:paraId="19267543" w14:textId="77777777" w:rsidR="00E83F66" w:rsidRPr="00772251" w:rsidRDefault="00E83F66" w:rsidP="0048591A">
            <w:pPr>
              <w:spacing w:before="60" w:after="60" w:line="240" w:lineRule="auto"/>
              <w:rPr>
                <w:noProof/>
                <w:sz w:val="20"/>
              </w:rPr>
            </w:pPr>
            <w:r>
              <w:rPr>
                <w:noProof/>
                <w:sz w:val="20"/>
              </w:rPr>
              <w:t>- Extrusoras</w:t>
            </w:r>
          </w:p>
        </w:tc>
        <w:tc>
          <w:tcPr>
            <w:tcW w:w="1134" w:type="dxa"/>
            <w:tcBorders>
              <w:top w:val="nil"/>
              <w:left w:val="nil"/>
              <w:bottom w:val="single" w:sz="4" w:space="0" w:color="auto"/>
              <w:right w:val="single" w:sz="4" w:space="0" w:color="auto"/>
            </w:tcBorders>
            <w:shd w:val="clear" w:color="auto" w:fill="auto"/>
            <w:noWrap/>
            <w:vAlign w:val="center"/>
            <w:hideMark/>
          </w:tcPr>
          <w:p w14:paraId="736D4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C4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5C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D577" w14:textId="77777777" w:rsidR="00E83F66" w:rsidRPr="00772251" w:rsidRDefault="00E83F66" w:rsidP="0048591A">
            <w:pPr>
              <w:spacing w:before="60" w:after="60" w:line="240" w:lineRule="auto"/>
              <w:jc w:val="center"/>
              <w:rPr>
                <w:noProof/>
                <w:sz w:val="20"/>
              </w:rPr>
            </w:pPr>
            <w:r>
              <w:rPr>
                <w:noProof/>
                <w:sz w:val="20"/>
              </w:rPr>
              <w:t>84773000</w:t>
            </w:r>
          </w:p>
        </w:tc>
        <w:tc>
          <w:tcPr>
            <w:tcW w:w="1086" w:type="dxa"/>
            <w:tcBorders>
              <w:top w:val="nil"/>
              <w:left w:val="nil"/>
              <w:bottom w:val="single" w:sz="4" w:space="0" w:color="auto"/>
              <w:right w:val="single" w:sz="4" w:space="0" w:color="auto"/>
            </w:tcBorders>
            <w:shd w:val="clear" w:color="auto" w:fill="auto"/>
            <w:noWrap/>
            <w:hideMark/>
          </w:tcPr>
          <w:p w14:paraId="1C31E79C" w14:textId="77777777" w:rsidR="00E83F66" w:rsidRPr="00772251" w:rsidRDefault="00E83F66" w:rsidP="0048591A">
            <w:pPr>
              <w:spacing w:before="60" w:after="60" w:line="240" w:lineRule="auto"/>
              <w:jc w:val="center"/>
              <w:rPr>
                <w:noProof/>
                <w:sz w:val="20"/>
              </w:rPr>
            </w:pPr>
            <w:r>
              <w:rPr>
                <w:noProof/>
                <w:sz w:val="20"/>
              </w:rPr>
              <w:t>847730</w:t>
            </w:r>
          </w:p>
        </w:tc>
        <w:tc>
          <w:tcPr>
            <w:tcW w:w="9923" w:type="dxa"/>
            <w:tcBorders>
              <w:top w:val="nil"/>
              <w:left w:val="nil"/>
              <w:bottom w:val="single" w:sz="4" w:space="0" w:color="auto"/>
              <w:right w:val="single" w:sz="4" w:space="0" w:color="auto"/>
            </w:tcBorders>
            <w:shd w:val="clear" w:color="auto" w:fill="auto"/>
            <w:noWrap/>
            <w:hideMark/>
          </w:tcPr>
          <w:p w14:paraId="418F1A0D" w14:textId="43D04F1C" w:rsidR="00E83F66" w:rsidRPr="00772251" w:rsidRDefault="00E83F66" w:rsidP="006E157B">
            <w:pPr>
              <w:spacing w:before="60" w:after="60" w:line="240" w:lineRule="auto"/>
              <w:rPr>
                <w:noProof/>
                <w:sz w:val="20"/>
              </w:rPr>
            </w:pPr>
            <w:r>
              <w:rPr>
                <w:noProof/>
                <w:sz w:val="20"/>
              </w:rPr>
              <w:t>- Máquinas de moldar por insuflação</w:t>
            </w:r>
          </w:p>
        </w:tc>
        <w:tc>
          <w:tcPr>
            <w:tcW w:w="1134" w:type="dxa"/>
            <w:tcBorders>
              <w:top w:val="nil"/>
              <w:left w:val="nil"/>
              <w:bottom w:val="single" w:sz="4" w:space="0" w:color="auto"/>
              <w:right w:val="single" w:sz="4" w:space="0" w:color="auto"/>
            </w:tcBorders>
            <w:shd w:val="clear" w:color="auto" w:fill="auto"/>
            <w:noWrap/>
            <w:vAlign w:val="center"/>
            <w:hideMark/>
          </w:tcPr>
          <w:p w14:paraId="29E72F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04E6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CC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D1A70" w14:textId="77777777" w:rsidR="00E83F66" w:rsidRPr="00772251" w:rsidRDefault="00E83F66" w:rsidP="0048591A">
            <w:pPr>
              <w:spacing w:before="60" w:after="60" w:line="240" w:lineRule="auto"/>
              <w:jc w:val="center"/>
              <w:rPr>
                <w:noProof/>
                <w:sz w:val="20"/>
              </w:rPr>
            </w:pPr>
            <w:r>
              <w:rPr>
                <w:noProof/>
                <w:sz w:val="20"/>
              </w:rPr>
              <w:t>84774000</w:t>
            </w:r>
          </w:p>
        </w:tc>
        <w:tc>
          <w:tcPr>
            <w:tcW w:w="1086" w:type="dxa"/>
            <w:tcBorders>
              <w:top w:val="nil"/>
              <w:left w:val="nil"/>
              <w:bottom w:val="single" w:sz="4" w:space="0" w:color="auto"/>
              <w:right w:val="single" w:sz="4" w:space="0" w:color="auto"/>
            </w:tcBorders>
            <w:shd w:val="clear" w:color="auto" w:fill="auto"/>
            <w:noWrap/>
            <w:hideMark/>
          </w:tcPr>
          <w:p w14:paraId="1E3C2CE1" w14:textId="77777777" w:rsidR="00E83F66" w:rsidRPr="00772251" w:rsidRDefault="00E83F66" w:rsidP="0048591A">
            <w:pPr>
              <w:spacing w:before="60" w:after="60" w:line="240" w:lineRule="auto"/>
              <w:jc w:val="center"/>
              <w:rPr>
                <w:noProof/>
                <w:sz w:val="20"/>
              </w:rPr>
            </w:pPr>
            <w:r>
              <w:rPr>
                <w:noProof/>
                <w:sz w:val="20"/>
              </w:rPr>
              <w:t>847740</w:t>
            </w:r>
          </w:p>
        </w:tc>
        <w:tc>
          <w:tcPr>
            <w:tcW w:w="9923" w:type="dxa"/>
            <w:tcBorders>
              <w:top w:val="nil"/>
              <w:left w:val="nil"/>
              <w:bottom w:val="single" w:sz="4" w:space="0" w:color="auto"/>
              <w:right w:val="single" w:sz="4" w:space="0" w:color="auto"/>
            </w:tcBorders>
            <w:shd w:val="clear" w:color="auto" w:fill="auto"/>
            <w:noWrap/>
            <w:hideMark/>
          </w:tcPr>
          <w:p w14:paraId="059286B0" w14:textId="2977AEFA" w:rsidR="00E83F66" w:rsidRPr="00772251" w:rsidRDefault="00E83F66" w:rsidP="006E157B">
            <w:pPr>
              <w:spacing w:before="60" w:after="60" w:line="240" w:lineRule="auto"/>
              <w:rPr>
                <w:noProof/>
                <w:sz w:val="20"/>
              </w:rPr>
            </w:pPr>
            <w:r>
              <w:rPr>
                <w:noProof/>
                <w:sz w:val="20"/>
              </w:rPr>
              <w:t>- Máquinas de moldar a vácuo e outras máquinas de termoformar</w:t>
            </w:r>
          </w:p>
        </w:tc>
        <w:tc>
          <w:tcPr>
            <w:tcW w:w="1134" w:type="dxa"/>
            <w:tcBorders>
              <w:top w:val="nil"/>
              <w:left w:val="nil"/>
              <w:bottom w:val="single" w:sz="4" w:space="0" w:color="auto"/>
              <w:right w:val="single" w:sz="4" w:space="0" w:color="auto"/>
            </w:tcBorders>
            <w:shd w:val="clear" w:color="auto" w:fill="auto"/>
            <w:noWrap/>
            <w:vAlign w:val="center"/>
            <w:hideMark/>
          </w:tcPr>
          <w:p w14:paraId="6145C4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9E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624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30A95" w14:textId="77777777" w:rsidR="00E83F66" w:rsidRPr="00772251" w:rsidRDefault="00E83F66" w:rsidP="0048591A">
            <w:pPr>
              <w:spacing w:before="60" w:after="60" w:line="240" w:lineRule="auto"/>
              <w:jc w:val="center"/>
              <w:rPr>
                <w:noProof/>
                <w:sz w:val="20"/>
              </w:rPr>
            </w:pPr>
            <w:r>
              <w:rPr>
                <w:noProof/>
                <w:sz w:val="20"/>
              </w:rPr>
              <w:t>84775100</w:t>
            </w:r>
          </w:p>
        </w:tc>
        <w:tc>
          <w:tcPr>
            <w:tcW w:w="1086" w:type="dxa"/>
            <w:tcBorders>
              <w:top w:val="nil"/>
              <w:left w:val="nil"/>
              <w:bottom w:val="single" w:sz="4" w:space="0" w:color="auto"/>
              <w:right w:val="single" w:sz="4" w:space="0" w:color="auto"/>
            </w:tcBorders>
            <w:shd w:val="clear" w:color="auto" w:fill="auto"/>
            <w:noWrap/>
            <w:hideMark/>
          </w:tcPr>
          <w:p w14:paraId="6FD9ABA0" w14:textId="77777777" w:rsidR="00E83F66" w:rsidRPr="00772251" w:rsidRDefault="00E83F66" w:rsidP="0048591A">
            <w:pPr>
              <w:spacing w:before="60" w:after="60" w:line="240" w:lineRule="auto"/>
              <w:jc w:val="center"/>
              <w:rPr>
                <w:noProof/>
                <w:sz w:val="20"/>
              </w:rPr>
            </w:pPr>
            <w:r>
              <w:rPr>
                <w:noProof/>
                <w:sz w:val="20"/>
              </w:rPr>
              <w:t>847751</w:t>
            </w:r>
          </w:p>
        </w:tc>
        <w:tc>
          <w:tcPr>
            <w:tcW w:w="9923" w:type="dxa"/>
            <w:tcBorders>
              <w:top w:val="nil"/>
              <w:left w:val="nil"/>
              <w:bottom w:val="single" w:sz="4" w:space="0" w:color="auto"/>
              <w:right w:val="single" w:sz="4" w:space="0" w:color="auto"/>
            </w:tcBorders>
            <w:shd w:val="clear" w:color="auto" w:fill="auto"/>
            <w:noWrap/>
            <w:hideMark/>
          </w:tcPr>
          <w:p w14:paraId="0C9A0D7E" w14:textId="77777777" w:rsidR="00E83F66" w:rsidRPr="00772251" w:rsidRDefault="00E83F66" w:rsidP="0048591A">
            <w:pPr>
              <w:spacing w:before="60" w:after="60" w:line="240" w:lineRule="auto"/>
              <w:rPr>
                <w:noProof/>
                <w:sz w:val="20"/>
              </w:rPr>
            </w:pPr>
            <w:r>
              <w:rPr>
                <w:noProof/>
                <w:sz w:val="20"/>
              </w:rPr>
              <w:t>-- Para moldar ou recauchutar pneumáticos ou para moldar ou dar forma a câmaras de ar</w:t>
            </w:r>
          </w:p>
        </w:tc>
        <w:tc>
          <w:tcPr>
            <w:tcW w:w="1134" w:type="dxa"/>
            <w:tcBorders>
              <w:top w:val="nil"/>
              <w:left w:val="nil"/>
              <w:bottom w:val="single" w:sz="4" w:space="0" w:color="auto"/>
              <w:right w:val="single" w:sz="4" w:space="0" w:color="auto"/>
            </w:tcBorders>
            <w:shd w:val="clear" w:color="auto" w:fill="auto"/>
            <w:noWrap/>
            <w:vAlign w:val="center"/>
            <w:hideMark/>
          </w:tcPr>
          <w:p w14:paraId="0D04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BEF8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88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DB2C42" w14:textId="77777777" w:rsidR="00E83F66" w:rsidRPr="00772251" w:rsidRDefault="00E83F66" w:rsidP="0048591A">
            <w:pPr>
              <w:spacing w:before="60" w:after="60" w:line="240" w:lineRule="auto"/>
              <w:jc w:val="center"/>
              <w:rPr>
                <w:noProof/>
                <w:sz w:val="20"/>
              </w:rPr>
            </w:pPr>
            <w:r>
              <w:rPr>
                <w:noProof/>
                <w:sz w:val="20"/>
              </w:rPr>
              <w:t>84775900</w:t>
            </w:r>
          </w:p>
        </w:tc>
        <w:tc>
          <w:tcPr>
            <w:tcW w:w="1086" w:type="dxa"/>
            <w:tcBorders>
              <w:top w:val="nil"/>
              <w:left w:val="nil"/>
              <w:bottom w:val="single" w:sz="4" w:space="0" w:color="auto"/>
              <w:right w:val="single" w:sz="4" w:space="0" w:color="auto"/>
            </w:tcBorders>
            <w:shd w:val="clear" w:color="auto" w:fill="auto"/>
            <w:noWrap/>
            <w:hideMark/>
          </w:tcPr>
          <w:p w14:paraId="153D83CC" w14:textId="77777777" w:rsidR="00E83F66" w:rsidRPr="00772251" w:rsidRDefault="00E83F66" w:rsidP="0048591A">
            <w:pPr>
              <w:spacing w:before="60" w:after="60" w:line="240" w:lineRule="auto"/>
              <w:jc w:val="center"/>
              <w:rPr>
                <w:noProof/>
                <w:sz w:val="20"/>
              </w:rPr>
            </w:pPr>
            <w:r>
              <w:rPr>
                <w:noProof/>
                <w:sz w:val="20"/>
              </w:rPr>
              <w:t>847759</w:t>
            </w:r>
          </w:p>
        </w:tc>
        <w:tc>
          <w:tcPr>
            <w:tcW w:w="9923" w:type="dxa"/>
            <w:tcBorders>
              <w:top w:val="nil"/>
              <w:left w:val="nil"/>
              <w:bottom w:val="single" w:sz="4" w:space="0" w:color="auto"/>
              <w:right w:val="single" w:sz="4" w:space="0" w:color="auto"/>
            </w:tcBorders>
            <w:shd w:val="clear" w:color="auto" w:fill="auto"/>
            <w:noWrap/>
            <w:hideMark/>
          </w:tcPr>
          <w:p w14:paraId="73F5D5D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9198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E242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037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207F3" w14:textId="77777777" w:rsidR="00E83F66" w:rsidRPr="00772251" w:rsidRDefault="00E83F66" w:rsidP="0048591A">
            <w:pPr>
              <w:spacing w:before="60" w:after="60" w:line="240" w:lineRule="auto"/>
              <w:jc w:val="center"/>
              <w:rPr>
                <w:noProof/>
                <w:sz w:val="20"/>
              </w:rPr>
            </w:pPr>
            <w:r>
              <w:rPr>
                <w:noProof/>
                <w:sz w:val="20"/>
              </w:rPr>
              <w:t>84778000</w:t>
            </w:r>
          </w:p>
        </w:tc>
        <w:tc>
          <w:tcPr>
            <w:tcW w:w="1086" w:type="dxa"/>
            <w:tcBorders>
              <w:top w:val="nil"/>
              <w:left w:val="nil"/>
              <w:bottom w:val="single" w:sz="4" w:space="0" w:color="auto"/>
              <w:right w:val="single" w:sz="4" w:space="0" w:color="auto"/>
            </w:tcBorders>
            <w:shd w:val="clear" w:color="auto" w:fill="auto"/>
            <w:noWrap/>
            <w:hideMark/>
          </w:tcPr>
          <w:p w14:paraId="55F7CE4B" w14:textId="77777777" w:rsidR="00E83F66" w:rsidRPr="00772251" w:rsidRDefault="00E83F66" w:rsidP="0048591A">
            <w:pPr>
              <w:spacing w:before="60" w:after="60" w:line="240" w:lineRule="auto"/>
              <w:jc w:val="center"/>
              <w:rPr>
                <w:noProof/>
                <w:sz w:val="20"/>
              </w:rPr>
            </w:pPr>
            <w:r>
              <w:rPr>
                <w:noProof/>
                <w:sz w:val="20"/>
              </w:rPr>
              <w:t>847780</w:t>
            </w:r>
          </w:p>
        </w:tc>
        <w:tc>
          <w:tcPr>
            <w:tcW w:w="9923" w:type="dxa"/>
            <w:tcBorders>
              <w:top w:val="nil"/>
              <w:left w:val="nil"/>
              <w:bottom w:val="single" w:sz="4" w:space="0" w:color="auto"/>
              <w:right w:val="single" w:sz="4" w:space="0" w:color="auto"/>
            </w:tcBorders>
            <w:shd w:val="clear" w:color="auto" w:fill="auto"/>
            <w:noWrap/>
            <w:hideMark/>
          </w:tcPr>
          <w:p w14:paraId="1EB1E4FF"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29AAC4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4644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CBC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DFDBCF" w14:textId="77777777" w:rsidR="00E83F66" w:rsidRPr="00772251" w:rsidRDefault="00E83F66" w:rsidP="0098654B">
            <w:pPr>
              <w:pageBreakBefore/>
              <w:spacing w:before="60" w:after="60" w:line="240" w:lineRule="auto"/>
              <w:jc w:val="center"/>
              <w:rPr>
                <w:noProof/>
                <w:sz w:val="20"/>
              </w:rPr>
            </w:pPr>
            <w:r>
              <w:rPr>
                <w:noProof/>
                <w:sz w:val="20"/>
              </w:rPr>
              <w:t>84779000</w:t>
            </w:r>
          </w:p>
        </w:tc>
        <w:tc>
          <w:tcPr>
            <w:tcW w:w="1086" w:type="dxa"/>
            <w:tcBorders>
              <w:top w:val="nil"/>
              <w:left w:val="nil"/>
              <w:bottom w:val="single" w:sz="4" w:space="0" w:color="auto"/>
              <w:right w:val="single" w:sz="4" w:space="0" w:color="auto"/>
            </w:tcBorders>
            <w:shd w:val="clear" w:color="auto" w:fill="auto"/>
            <w:noWrap/>
            <w:hideMark/>
          </w:tcPr>
          <w:p w14:paraId="2200608E" w14:textId="77777777" w:rsidR="00E83F66" w:rsidRPr="00772251" w:rsidRDefault="00E83F66" w:rsidP="0048591A">
            <w:pPr>
              <w:spacing w:before="60" w:after="60" w:line="240" w:lineRule="auto"/>
              <w:jc w:val="center"/>
              <w:rPr>
                <w:noProof/>
                <w:sz w:val="20"/>
              </w:rPr>
            </w:pPr>
            <w:r>
              <w:rPr>
                <w:noProof/>
                <w:sz w:val="20"/>
              </w:rPr>
              <w:t>847790</w:t>
            </w:r>
          </w:p>
        </w:tc>
        <w:tc>
          <w:tcPr>
            <w:tcW w:w="9923" w:type="dxa"/>
            <w:tcBorders>
              <w:top w:val="nil"/>
              <w:left w:val="nil"/>
              <w:bottom w:val="single" w:sz="4" w:space="0" w:color="auto"/>
              <w:right w:val="single" w:sz="4" w:space="0" w:color="auto"/>
            </w:tcBorders>
            <w:shd w:val="clear" w:color="auto" w:fill="auto"/>
            <w:noWrap/>
            <w:hideMark/>
          </w:tcPr>
          <w:p w14:paraId="0384DE96"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1B5BE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BCCD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955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6211B" w14:textId="77777777" w:rsidR="00E83F66" w:rsidRPr="00772251" w:rsidRDefault="00E83F66" w:rsidP="0048591A">
            <w:pPr>
              <w:spacing w:before="60" w:after="60" w:line="240" w:lineRule="auto"/>
              <w:jc w:val="center"/>
              <w:rPr>
                <w:noProof/>
                <w:sz w:val="20"/>
              </w:rPr>
            </w:pPr>
            <w:r>
              <w:rPr>
                <w:noProof/>
                <w:sz w:val="20"/>
              </w:rPr>
              <w:t>84781000</w:t>
            </w:r>
          </w:p>
        </w:tc>
        <w:tc>
          <w:tcPr>
            <w:tcW w:w="1086" w:type="dxa"/>
            <w:tcBorders>
              <w:top w:val="nil"/>
              <w:left w:val="nil"/>
              <w:bottom w:val="single" w:sz="4" w:space="0" w:color="auto"/>
              <w:right w:val="single" w:sz="4" w:space="0" w:color="auto"/>
            </w:tcBorders>
            <w:shd w:val="clear" w:color="auto" w:fill="auto"/>
            <w:noWrap/>
            <w:hideMark/>
          </w:tcPr>
          <w:p w14:paraId="6FE0CB6B" w14:textId="77777777" w:rsidR="00E83F66" w:rsidRPr="00772251" w:rsidRDefault="00E83F66" w:rsidP="0048591A">
            <w:pPr>
              <w:spacing w:before="60" w:after="60" w:line="240" w:lineRule="auto"/>
              <w:jc w:val="center"/>
              <w:rPr>
                <w:noProof/>
                <w:sz w:val="20"/>
              </w:rPr>
            </w:pPr>
            <w:r>
              <w:rPr>
                <w:noProof/>
                <w:sz w:val="20"/>
              </w:rPr>
              <w:t>847810</w:t>
            </w:r>
          </w:p>
        </w:tc>
        <w:tc>
          <w:tcPr>
            <w:tcW w:w="9923" w:type="dxa"/>
            <w:tcBorders>
              <w:top w:val="nil"/>
              <w:left w:val="nil"/>
              <w:bottom w:val="single" w:sz="4" w:space="0" w:color="auto"/>
              <w:right w:val="single" w:sz="4" w:space="0" w:color="auto"/>
            </w:tcBorders>
            <w:shd w:val="clear" w:color="auto" w:fill="auto"/>
            <w:noWrap/>
            <w:hideMark/>
          </w:tcPr>
          <w:p w14:paraId="1DE8B412" w14:textId="77777777" w:rsidR="00E83F66" w:rsidRPr="00772251" w:rsidRDefault="00E83F66" w:rsidP="0048591A">
            <w:pPr>
              <w:spacing w:before="60" w:after="60" w:line="240" w:lineRule="auto"/>
              <w:rPr>
                <w:noProof/>
                <w:sz w:val="20"/>
              </w:rPr>
            </w:pPr>
            <w:r>
              <w:rPr>
                <w:noProof/>
                <w:sz w:val="20"/>
              </w:rPr>
              <w:t>-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0350D5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C39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84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FEC2B1" w14:textId="77777777" w:rsidR="00E83F66" w:rsidRPr="00772251" w:rsidRDefault="00E83F66" w:rsidP="0048591A">
            <w:pPr>
              <w:spacing w:before="60" w:after="60" w:line="240" w:lineRule="auto"/>
              <w:jc w:val="center"/>
              <w:rPr>
                <w:noProof/>
                <w:sz w:val="20"/>
              </w:rPr>
            </w:pPr>
            <w:r>
              <w:rPr>
                <w:noProof/>
                <w:sz w:val="20"/>
              </w:rPr>
              <w:t>84789000</w:t>
            </w:r>
          </w:p>
        </w:tc>
        <w:tc>
          <w:tcPr>
            <w:tcW w:w="1086" w:type="dxa"/>
            <w:tcBorders>
              <w:top w:val="nil"/>
              <w:left w:val="nil"/>
              <w:bottom w:val="single" w:sz="4" w:space="0" w:color="auto"/>
              <w:right w:val="single" w:sz="4" w:space="0" w:color="auto"/>
            </w:tcBorders>
            <w:shd w:val="clear" w:color="auto" w:fill="auto"/>
            <w:noWrap/>
            <w:hideMark/>
          </w:tcPr>
          <w:p w14:paraId="517FD2DF" w14:textId="77777777" w:rsidR="00E83F66" w:rsidRPr="00772251" w:rsidRDefault="00E83F66" w:rsidP="0048591A">
            <w:pPr>
              <w:spacing w:before="60" w:after="60" w:line="240" w:lineRule="auto"/>
              <w:jc w:val="center"/>
              <w:rPr>
                <w:noProof/>
                <w:sz w:val="20"/>
              </w:rPr>
            </w:pPr>
            <w:r>
              <w:rPr>
                <w:noProof/>
                <w:sz w:val="20"/>
              </w:rPr>
              <w:t>847890</w:t>
            </w:r>
          </w:p>
        </w:tc>
        <w:tc>
          <w:tcPr>
            <w:tcW w:w="9923" w:type="dxa"/>
            <w:tcBorders>
              <w:top w:val="nil"/>
              <w:left w:val="nil"/>
              <w:bottom w:val="single" w:sz="4" w:space="0" w:color="auto"/>
              <w:right w:val="single" w:sz="4" w:space="0" w:color="auto"/>
            </w:tcBorders>
            <w:shd w:val="clear" w:color="auto" w:fill="auto"/>
            <w:noWrap/>
            <w:hideMark/>
          </w:tcPr>
          <w:p w14:paraId="2FC9954C"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637147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DA3A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0F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3FE69" w14:textId="77777777" w:rsidR="00E83F66" w:rsidRPr="00772251" w:rsidRDefault="00E83F66" w:rsidP="0048591A">
            <w:pPr>
              <w:spacing w:before="60" w:after="60" w:line="240" w:lineRule="auto"/>
              <w:jc w:val="center"/>
              <w:rPr>
                <w:noProof/>
                <w:sz w:val="20"/>
              </w:rPr>
            </w:pPr>
            <w:r>
              <w:rPr>
                <w:noProof/>
                <w:sz w:val="20"/>
              </w:rPr>
              <w:t>84791000</w:t>
            </w:r>
          </w:p>
        </w:tc>
        <w:tc>
          <w:tcPr>
            <w:tcW w:w="1086" w:type="dxa"/>
            <w:tcBorders>
              <w:top w:val="nil"/>
              <w:left w:val="nil"/>
              <w:bottom w:val="single" w:sz="4" w:space="0" w:color="auto"/>
              <w:right w:val="single" w:sz="4" w:space="0" w:color="auto"/>
            </w:tcBorders>
            <w:shd w:val="clear" w:color="auto" w:fill="auto"/>
            <w:noWrap/>
            <w:hideMark/>
          </w:tcPr>
          <w:p w14:paraId="6463C6C7" w14:textId="77777777" w:rsidR="00E83F66" w:rsidRPr="00772251" w:rsidRDefault="00E83F66" w:rsidP="0048591A">
            <w:pPr>
              <w:spacing w:before="60" w:after="60" w:line="240" w:lineRule="auto"/>
              <w:jc w:val="center"/>
              <w:rPr>
                <w:noProof/>
                <w:sz w:val="20"/>
              </w:rPr>
            </w:pPr>
            <w:r>
              <w:rPr>
                <w:noProof/>
                <w:sz w:val="20"/>
              </w:rPr>
              <w:t>847910</w:t>
            </w:r>
          </w:p>
        </w:tc>
        <w:tc>
          <w:tcPr>
            <w:tcW w:w="9923" w:type="dxa"/>
            <w:tcBorders>
              <w:top w:val="nil"/>
              <w:left w:val="nil"/>
              <w:bottom w:val="single" w:sz="4" w:space="0" w:color="auto"/>
              <w:right w:val="single" w:sz="4" w:space="0" w:color="auto"/>
            </w:tcBorders>
            <w:shd w:val="clear" w:color="auto" w:fill="auto"/>
            <w:noWrap/>
            <w:hideMark/>
          </w:tcPr>
          <w:p w14:paraId="62CDA8D1" w14:textId="77777777" w:rsidR="00E83F66" w:rsidRPr="00772251" w:rsidRDefault="00E83F66" w:rsidP="0048591A">
            <w:pPr>
              <w:spacing w:before="60" w:after="60" w:line="240" w:lineRule="auto"/>
              <w:rPr>
                <w:noProof/>
                <w:sz w:val="20"/>
              </w:rPr>
            </w:pPr>
            <w:r>
              <w:rPr>
                <w:noProof/>
                <w:sz w:val="20"/>
              </w:rPr>
              <w:t>- Máquinas e aparelhos para obras públicas, construção civil ou trabalhos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06D242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4BE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4554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7B6C8" w14:textId="77777777" w:rsidR="00E83F66" w:rsidRPr="00772251" w:rsidRDefault="00E83F66" w:rsidP="0048591A">
            <w:pPr>
              <w:spacing w:before="60" w:after="60" w:line="240" w:lineRule="auto"/>
              <w:jc w:val="center"/>
              <w:rPr>
                <w:noProof/>
                <w:sz w:val="20"/>
              </w:rPr>
            </w:pPr>
            <w:r>
              <w:rPr>
                <w:noProof/>
                <w:sz w:val="20"/>
              </w:rPr>
              <w:t>84792000</w:t>
            </w:r>
          </w:p>
        </w:tc>
        <w:tc>
          <w:tcPr>
            <w:tcW w:w="1086" w:type="dxa"/>
            <w:tcBorders>
              <w:top w:val="nil"/>
              <w:left w:val="nil"/>
              <w:bottom w:val="single" w:sz="4" w:space="0" w:color="auto"/>
              <w:right w:val="single" w:sz="4" w:space="0" w:color="auto"/>
            </w:tcBorders>
            <w:shd w:val="clear" w:color="auto" w:fill="auto"/>
            <w:noWrap/>
            <w:hideMark/>
          </w:tcPr>
          <w:p w14:paraId="264BD825" w14:textId="77777777" w:rsidR="00E83F66" w:rsidRPr="00772251" w:rsidRDefault="00E83F66" w:rsidP="0048591A">
            <w:pPr>
              <w:spacing w:before="60" w:after="60" w:line="240" w:lineRule="auto"/>
              <w:jc w:val="center"/>
              <w:rPr>
                <w:noProof/>
                <w:sz w:val="20"/>
              </w:rPr>
            </w:pPr>
            <w:r>
              <w:rPr>
                <w:noProof/>
                <w:sz w:val="20"/>
              </w:rPr>
              <w:t>847920</w:t>
            </w:r>
          </w:p>
        </w:tc>
        <w:tc>
          <w:tcPr>
            <w:tcW w:w="9923" w:type="dxa"/>
            <w:tcBorders>
              <w:top w:val="nil"/>
              <w:left w:val="nil"/>
              <w:bottom w:val="single" w:sz="4" w:space="0" w:color="auto"/>
              <w:right w:val="single" w:sz="4" w:space="0" w:color="auto"/>
            </w:tcBorders>
            <w:shd w:val="clear" w:color="auto" w:fill="auto"/>
            <w:noWrap/>
            <w:hideMark/>
          </w:tcPr>
          <w:p w14:paraId="46AFD3D7" w14:textId="77777777" w:rsidR="00E83F66" w:rsidRPr="00772251" w:rsidRDefault="00E83F66" w:rsidP="0048591A">
            <w:pPr>
              <w:spacing w:before="60" w:after="60" w:line="240" w:lineRule="auto"/>
              <w:rPr>
                <w:noProof/>
                <w:sz w:val="20"/>
              </w:rPr>
            </w:pPr>
            <w:r>
              <w:rPr>
                <w:noProof/>
                <w:sz w:val="20"/>
              </w:rPr>
              <w:t>- Máquinas e aparelhos para extração ou preparação de óleos ou gorduras vegetais fixos ou de óleos ou gorduras animais</w:t>
            </w:r>
          </w:p>
        </w:tc>
        <w:tc>
          <w:tcPr>
            <w:tcW w:w="1134" w:type="dxa"/>
            <w:tcBorders>
              <w:top w:val="nil"/>
              <w:left w:val="nil"/>
              <w:bottom w:val="single" w:sz="4" w:space="0" w:color="auto"/>
              <w:right w:val="single" w:sz="4" w:space="0" w:color="auto"/>
            </w:tcBorders>
            <w:shd w:val="clear" w:color="auto" w:fill="auto"/>
            <w:noWrap/>
            <w:vAlign w:val="center"/>
            <w:hideMark/>
          </w:tcPr>
          <w:p w14:paraId="625EB5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5754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149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C5EDFC" w14:textId="77777777" w:rsidR="00E83F66" w:rsidRPr="00772251" w:rsidRDefault="00E83F66" w:rsidP="0048591A">
            <w:pPr>
              <w:spacing w:before="60" w:after="60" w:line="240" w:lineRule="auto"/>
              <w:jc w:val="center"/>
              <w:rPr>
                <w:noProof/>
                <w:sz w:val="20"/>
              </w:rPr>
            </w:pPr>
            <w:r>
              <w:rPr>
                <w:noProof/>
                <w:sz w:val="20"/>
              </w:rPr>
              <w:t>84793000</w:t>
            </w:r>
          </w:p>
        </w:tc>
        <w:tc>
          <w:tcPr>
            <w:tcW w:w="1086" w:type="dxa"/>
            <w:tcBorders>
              <w:top w:val="nil"/>
              <w:left w:val="nil"/>
              <w:bottom w:val="single" w:sz="4" w:space="0" w:color="auto"/>
              <w:right w:val="single" w:sz="4" w:space="0" w:color="auto"/>
            </w:tcBorders>
            <w:shd w:val="clear" w:color="auto" w:fill="auto"/>
            <w:noWrap/>
            <w:hideMark/>
          </w:tcPr>
          <w:p w14:paraId="0147C274" w14:textId="77777777" w:rsidR="00E83F66" w:rsidRPr="00772251" w:rsidRDefault="00E83F66" w:rsidP="0048591A">
            <w:pPr>
              <w:spacing w:before="60" w:after="60" w:line="240" w:lineRule="auto"/>
              <w:jc w:val="center"/>
              <w:rPr>
                <w:noProof/>
                <w:sz w:val="20"/>
              </w:rPr>
            </w:pPr>
            <w:r>
              <w:rPr>
                <w:noProof/>
                <w:sz w:val="20"/>
              </w:rPr>
              <w:t>847930</w:t>
            </w:r>
          </w:p>
        </w:tc>
        <w:tc>
          <w:tcPr>
            <w:tcW w:w="9923" w:type="dxa"/>
            <w:tcBorders>
              <w:top w:val="nil"/>
              <w:left w:val="nil"/>
              <w:bottom w:val="single" w:sz="4" w:space="0" w:color="auto"/>
              <w:right w:val="single" w:sz="4" w:space="0" w:color="auto"/>
            </w:tcBorders>
            <w:shd w:val="clear" w:color="auto" w:fill="auto"/>
            <w:noWrap/>
            <w:hideMark/>
          </w:tcPr>
          <w:p w14:paraId="38FB90D1" w14:textId="77777777" w:rsidR="00E83F66" w:rsidRPr="00772251" w:rsidRDefault="00E83F66" w:rsidP="0048591A">
            <w:pPr>
              <w:spacing w:before="60" w:after="60" w:line="240" w:lineRule="auto"/>
              <w:rPr>
                <w:noProof/>
                <w:sz w:val="20"/>
              </w:rPr>
            </w:pPr>
            <w:r>
              <w:rPr>
                <w:noProof/>
                <w:sz w:val="20"/>
              </w:rPr>
              <w:t>- Prensas para fabricação de painéis de partículas, de fibras de madeira ou de outras matérias lenhosas, e outras máquinas e aparelhos para tratamento de madeira ou de cortiça</w:t>
            </w:r>
          </w:p>
        </w:tc>
        <w:tc>
          <w:tcPr>
            <w:tcW w:w="1134" w:type="dxa"/>
            <w:tcBorders>
              <w:top w:val="nil"/>
              <w:left w:val="nil"/>
              <w:bottom w:val="single" w:sz="4" w:space="0" w:color="auto"/>
              <w:right w:val="single" w:sz="4" w:space="0" w:color="auto"/>
            </w:tcBorders>
            <w:shd w:val="clear" w:color="auto" w:fill="auto"/>
            <w:noWrap/>
            <w:vAlign w:val="center"/>
            <w:hideMark/>
          </w:tcPr>
          <w:p w14:paraId="25EF7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A89F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57F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5FDFF1" w14:textId="77777777" w:rsidR="00E83F66" w:rsidRPr="00772251" w:rsidRDefault="00E83F66" w:rsidP="0048591A">
            <w:pPr>
              <w:spacing w:before="60" w:after="60" w:line="240" w:lineRule="auto"/>
              <w:jc w:val="center"/>
              <w:rPr>
                <w:noProof/>
                <w:sz w:val="20"/>
              </w:rPr>
            </w:pPr>
            <w:r>
              <w:rPr>
                <w:noProof/>
                <w:sz w:val="20"/>
              </w:rPr>
              <w:t>84794000</w:t>
            </w:r>
          </w:p>
        </w:tc>
        <w:tc>
          <w:tcPr>
            <w:tcW w:w="1086" w:type="dxa"/>
            <w:tcBorders>
              <w:top w:val="nil"/>
              <w:left w:val="nil"/>
              <w:bottom w:val="single" w:sz="4" w:space="0" w:color="auto"/>
              <w:right w:val="single" w:sz="4" w:space="0" w:color="auto"/>
            </w:tcBorders>
            <w:shd w:val="clear" w:color="auto" w:fill="auto"/>
            <w:noWrap/>
            <w:hideMark/>
          </w:tcPr>
          <w:p w14:paraId="161EEFC1" w14:textId="77777777" w:rsidR="00E83F66" w:rsidRPr="00772251" w:rsidRDefault="00E83F66" w:rsidP="0048591A">
            <w:pPr>
              <w:spacing w:before="60" w:after="60" w:line="240" w:lineRule="auto"/>
              <w:jc w:val="center"/>
              <w:rPr>
                <w:noProof/>
                <w:sz w:val="20"/>
              </w:rPr>
            </w:pPr>
            <w:r>
              <w:rPr>
                <w:noProof/>
                <w:sz w:val="20"/>
              </w:rPr>
              <w:t>847940</w:t>
            </w:r>
          </w:p>
        </w:tc>
        <w:tc>
          <w:tcPr>
            <w:tcW w:w="9923" w:type="dxa"/>
            <w:tcBorders>
              <w:top w:val="nil"/>
              <w:left w:val="nil"/>
              <w:bottom w:val="single" w:sz="4" w:space="0" w:color="auto"/>
              <w:right w:val="single" w:sz="4" w:space="0" w:color="auto"/>
            </w:tcBorders>
            <w:shd w:val="clear" w:color="auto" w:fill="auto"/>
            <w:noWrap/>
            <w:hideMark/>
          </w:tcPr>
          <w:p w14:paraId="3BE0725D" w14:textId="303F38A1" w:rsidR="00E83F66" w:rsidRPr="00772251" w:rsidRDefault="00E83F66" w:rsidP="006E157B">
            <w:pPr>
              <w:spacing w:before="60" w:after="60" w:line="240" w:lineRule="auto"/>
              <w:rPr>
                <w:noProof/>
                <w:sz w:val="20"/>
              </w:rPr>
            </w:pPr>
            <w:r>
              <w:rPr>
                <w:noProof/>
                <w:sz w:val="20"/>
              </w:rPr>
              <w:t>- Máquinas para fabricação de cordas ou cabos</w:t>
            </w:r>
          </w:p>
        </w:tc>
        <w:tc>
          <w:tcPr>
            <w:tcW w:w="1134" w:type="dxa"/>
            <w:tcBorders>
              <w:top w:val="nil"/>
              <w:left w:val="nil"/>
              <w:bottom w:val="single" w:sz="4" w:space="0" w:color="auto"/>
              <w:right w:val="single" w:sz="4" w:space="0" w:color="auto"/>
            </w:tcBorders>
            <w:shd w:val="clear" w:color="auto" w:fill="auto"/>
            <w:noWrap/>
            <w:vAlign w:val="center"/>
            <w:hideMark/>
          </w:tcPr>
          <w:p w14:paraId="2C903C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7DC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DCA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A16DF" w14:textId="77777777" w:rsidR="00E83F66" w:rsidRPr="00772251" w:rsidRDefault="00E83F66" w:rsidP="0048591A">
            <w:pPr>
              <w:spacing w:before="60" w:after="60" w:line="240" w:lineRule="auto"/>
              <w:jc w:val="center"/>
              <w:rPr>
                <w:noProof/>
                <w:sz w:val="20"/>
              </w:rPr>
            </w:pPr>
            <w:r>
              <w:rPr>
                <w:noProof/>
                <w:sz w:val="20"/>
              </w:rPr>
              <w:t>84795000</w:t>
            </w:r>
          </w:p>
        </w:tc>
        <w:tc>
          <w:tcPr>
            <w:tcW w:w="1086" w:type="dxa"/>
            <w:tcBorders>
              <w:top w:val="nil"/>
              <w:left w:val="nil"/>
              <w:bottom w:val="single" w:sz="4" w:space="0" w:color="auto"/>
              <w:right w:val="single" w:sz="4" w:space="0" w:color="auto"/>
            </w:tcBorders>
            <w:shd w:val="clear" w:color="auto" w:fill="auto"/>
            <w:noWrap/>
            <w:hideMark/>
          </w:tcPr>
          <w:p w14:paraId="00BC2615" w14:textId="77777777" w:rsidR="00E83F66" w:rsidRPr="00772251" w:rsidRDefault="00E83F66" w:rsidP="0048591A">
            <w:pPr>
              <w:spacing w:before="60" w:after="60" w:line="240" w:lineRule="auto"/>
              <w:jc w:val="center"/>
              <w:rPr>
                <w:noProof/>
                <w:sz w:val="20"/>
              </w:rPr>
            </w:pPr>
            <w:r>
              <w:rPr>
                <w:noProof/>
                <w:sz w:val="20"/>
              </w:rPr>
              <w:t>847950</w:t>
            </w:r>
          </w:p>
        </w:tc>
        <w:tc>
          <w:tcPr>
            <w:tcW w:w="9923" w:type="dxa"/>
            <w:tcBorders>
              <w:top w:val="nil"/>
              <w:left w:val="nil"/>
              <w:bottom w:val="single" w:sz="4" w:space="0" w:color="auto"/>
              <w:right w:val="single" w:sz="4" w:space="0" w:color="auto"/>
            </w:tcBorders>
            <w:shd w:val="clear" w:color="auto" w:fill="auto"/>
            <w:noWrap/>
            <w:hideMark/>
          </w:tcPr>
          <w:p w14:paraId="4D0DA888" w14:textId="77777777" w:rsidR="00E83F66" w:rsidRPr="00772251" w:rsidRDefault="00E83F66" w:rsidP="0048591A">
            <w:pPr>
              <w:spacing w:before="60" w:after="60" w:line="240" w:lineRule="auto"/>
              <w:rPr>
                <w:noProof/>
                <w:sz w:val="20"/>
              </w:rPr>
            </w:pPr>
            <w:r>
              <w:rPr>
                <w:noProof/>
                <w:sz w:val="20"/>
              </w:rPr>
              <w:t>- Robôs industriais, não especificados nem compreendidos noutras posições</w:t>
            </w:r>
          </w:p>
        </w:tc>
        <w:tc>
          <w:tcPr>
            <w:tcW w:w="1134" w:type="dxa"/>
            <w:tcBorders>
              <w:top w:val="nil"/>
              <w:left w:val="nil"/>
              <w:bottom w:val="single" w:sz="4" w:space="0" w:color="auto"/>
              <w:right w:val="single" w:sz="4" w:space="0" w:color="auto"/>
            </w:tcBorders>
            <w:shd w:val="clear" w:color="auto" w:fill="auto"/>
            <w:noWrap/>
            <w:vAlign w:val="center"/>
            <w:hideMark/>
          </w:tcPr>
          <w:p w14:paraId="20073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BCCA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6C4C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280DE" w14:textId="77777777" w:rsidR="00E83F66" w:rsidRPr="00772251" w:rsidRDefault="00E83F66" w:rsidP="0048591A">
            <w:pPr>
              <w:spacing w:before="60" w:after="60" w:line="240" w:lineRule="auto"/>
              <w:jc w:val="center"/>
              <w:rPr>
                <w:noProof/>
                <w:sz w:val="20"/>
              </w:rPr>
            </w:pPr>
            <w:r>
              <w:rPr>
                <w:noProof/>
                <w:sz w:val="20"/>
              </w:rPr>
              <w:t>84796000</w:t>
            </w:r>
          </w:p>
        </w:tc>
        <w:tc>
          <w:tcPr>
            <w:tcW w:w="1086" w:type="dxa"/>
            <w:tcBorders>
              <w:top w:val="nil"/>
              <w:left w:val="nil"/>
              <w:bottom w:val="single" w:sz="4" w:space="0" w:color="auto"/>
              <w:right w:val="single" w:sz="4" w:space="0" w:color="auto"/>
            </w:tcBorders>
            <w:shd w:val="clear" w:color="auto" w:fill="auto"/>
            <w:noWrap/>
            <w:hideMark/>
          </w:tcPr>
          <w:p w14:paraId="19E66F23" w14:textId="77777777" w:rsidR="00E83F66" w:rsidRPr="00772251" w:rsidRDefault="00E83F66" w:rsidP="0048591A">
            <w:pPr>
              <w:spacing w:before="60" w:after="60" w:line="240" w:lineRule="auto"/>
              <w:jc w:val="center"/>
              <w:rPr>
                <w:noProof/>
                <w:sz w:val="20"/>
              </w:rPr>
            </w:pPr>
            <w:r>
              <w:rPr>
                <w:noProof/>
                <w:sz w:val="20"/>
              </w:rPr>
              <w:t>847960</w:t>
            </w:r>
          </w:p>
        </w:tc>
        <w:tc>
          <w:tcPr>
            <w:tcW w:w="9923" w:type="dxa"/>
            <w:tcBorders>
              <w:top w:val="nil"/>
              <w:left w:val="nil"/>
              <w:bottom w:val="single" w:sz="4" w:space="0" w:color="auto"/>
              <w:right w:val="single" w:sz="4" w:space="0" w:color="auto"/>
            </w:tcBorders>
            <w:shd w:val="clear" w:color="auto" w:fill="auto"/>
            <w:noWrap/>
            <w:hideMark/>
          </w:tcPr>
          <w:p w14:paraId="384244D1" w14:textId="77777777" w:rsidR="00E83F66" w:rsidRPr="00772251" w:rsidRDefault="00E83F66" w:rsidP="0048591A">
            <w:pPr>
              <w:spacing w:before="60" w:after="60" w:line="240" w:lineRule="auto"/>
              <w:rPr>
                <w:noProof/>
                <w:sz w:val="20"/>
              </w:rPr>
            </w:pPr>
            <w:r>
              <w:rPr>
                <w:noProof/>
                <w:sz w:val="20"/>
              </w:rPr>
              <w:t>- Aparelhos de evaporação para arrefecimento do ar</w:t>
            </w:r>
          </w:p>
        </w:tc>
        <w:tc>
          <w:tcPr>
            <w:tcW w:w="1134" w:type="dxa"/>
            <w:tcBorders>
              <w:top w:val="nil"/>
              <w:left w:val="nil"/>
              <w:bottom w:val="single" w:sz="4" w:space="0" w:color="auto"/>
              <w:right w:val="single" w:sz="4" w:space="0" w:color="auto"/>
            </w:tcBorders>
            <w:shd w:val="clear" w:color="auto" w:fill="auto"/>
            <w:noWrap/>
            <w:vAlign w:val="center"/>
            <w:hideMark/>
          </w:tcPr>
          <w:p w14:paraId="6156DB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0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D36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14DDB" w14:textId="77777777" w:rsidR="00E83F66" w:rsidRPr="00772251" w:rsidRDefault="00E83F66" w:rsidP="0048591A">
            <w:pPr>
              <w:spacing w:before="60" w:after="60" w:line="240" w:lineRule="auto"/>
              <w:jc w:val="center"/>
              <w:rPr>
                <w:noProof/>
                <w:sz w:val="20"/>
              </w:rPr>
            </w:pPr>
            <w:r>
              <w:rPr>
                <w:noProof/>
                <w:sz w:val="20"/>
              </w:rPr>
              <w:t>84797100</w:t>
            </w:r>
          </w:p>
        </w:tc>
        <w:tc>
          <w:tcPr>
            <w:tcW w:w="1086" w:type="dxa"/>
            <w:tcBorders>
              <w:top w:val="nil"/>
              <w:left w:val="nil"/>
              <w:bottom w:val="single" w:sz="4" w:space="0" w:color="auto"/>
              <w:right w:val="single" w:sz="4" w:space="0" w:color="auto"/>
            </w:tcBorders>
            <w:shd w:val="clear" w:color="auto" w:fill="auto"/>
            <w:noWrap/>
            <w:hideMark/>
          </w:tcPr>
          <w:p w14:paraId="2BD4B0FD" w14:textId="77777777" w:rsidR="00E83F66" w:rsidRPr="00772251" w:rsidRDefault="00E83F66" w:rsidP="0048591A">
            <w:pPr>
              <w:spacing w:before="60" w:after="60" w:line="240" w:lineRule="auto"/>
              <w:jc w:val="center"/>
              <w:rPr>
                <w:noProof/>
                <w:sz w:val="20"/>
              </w:rPr>
            </w:pPr>
            <w:r>
              <w:rPr>
                <w:noProof/>
                <w:sz w:val="20"/>
              </w:rPr>
              <w:t>847971</w:t>
            </w:r>
          </w:p>
        </w:tc>
        <w:tc>
          <w:tcPr>
            <w:tcW w:w="9923" w:type="dxa"/>
            <w:tcBorders>
              <w:top w:val="nil"/>
              <w:left w:val="nil"/>
              <w:bottom w:val="single" w:sz="4" w:space="0" w:color="auto"/>
              <w:right w:val="single" w:sz="4" w:space="0" w:color="auto"/>
            </w:tcBorders>
            <w:shd w:val="clear" w:color="auto" w:fill="auto"/>
            <w:noWrap/>
            <w:hideMark/>
          </w:tcPr>
          <w:p w14:paraId="19969914" w14:textId="77777777" w:rsidR="00E83F66" w:rsidRPr="00772251" w:rsidRDefault="00E83F66" w:rsidP="0048591A">
            <w:pPr>
              <w:spacing w:before="60" w:after="60" w:line="240" w:lineRule="auto"/>
              <w:rPr>
                <w:noProof/>
                <w:sz w:val="20"/>
              </w:rPr>
            </w:pPr>
            <w:r>
              <w:rPr>
                <w:noProof/>
                <w:sz w:val="20"/>
              </w:rPr>
              <w:t>-- Do tipo utilizado em aeroportos</w:t>
            </w:r>
          </w:p>
        </w:tc>
        <w:tc>
          <w:tcPr>
            <w:tcW w:w="1134" w:type="dxa"/>
            <w:tcBorders>
              <w:top w:val="nil"/>
              <w:left w:val="nil"/>
              <w:bottom w:val="single" w:sz="4" w:space="0" w:color="auto"/>
              <w:right w:val="single" w:sz="4" w:space="0" w:color="auto"/>
            </w:tcBorders>
            <w:shd w:val="clear" w:color="auto" w:fill="auto"/>
            <w:noWrap/>
            <w:vAlign w:val="center"/>
            <w:hideMark/>
          </w:tcPr>
          <w:p w14:paraId="417B4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12D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4C2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3CF16" w14:textId="77777777" w:rsidR="00E83F66" w:rsidRPr="00772251" w:rsidRDefault="00E83F66" w:rsidP="0048591A">
            <w:pPr>
              <w:spacing w:before="60" w:after="60" w:line="240" w:lineRule="auto"/>
              <w:jc w:val="center"/>
              <w:rPr>
                <w:noProof/>
                <w:sz w:val="20"/>
              </w:rPr>
            </w:pPr>
            <w:r>
              <w:rPr>
                <w:noProof/>
                <w:sz w:val="20"/>
              </w:rPr>
              <w:t>84797900</w:t>
            </w:r>
          </w:p>
        </w:tc>
        <w:tc>
          <w:tcPr>
            <w:tcW w:w="1086" w:type="dxa"/>
            <w:tcBorders>
              <w:top w:val="nil"/>
              <w:left w:val="nil"/>
              <w:bottom w:val="single" w:sz="4" w:space="0" w:color="auto"/>
              <w:right w:val="single" w:sz="4" w:space="0" w:color="auto"/>
            </w:tcBorders>
            <w:shd w:val="clear" w:color="auto" w:fill="auto"/>
            <w:noWrap/>
            <w:hideMark/>
          </w:tcPr>
          <w:p w14:paraId="782C530F" w14:textId="77777777" w:rsidR="00E83F66" w:rsidRPr="00772251" w:rsidRDefault="00E83F66" w:rsidP="0048591A">
            <w:pPr>
              <w:spacing w:before="60" w:after="60" w:line="240" w:lineRule="auto"/>
              <w:jc w:val="center"/>
              <w:rPr>
                <w:noProof/>
                <w:sz w:val="20"/>
              </w:rPr>
            </w:pPr>
            <w:r>
              <w:rPr>
                <w:noProof/>
                <w:sz w:val="20"/>
              </w:rPr>
              <w:t>847979</w:t>
            </w:r>
          </w:p>
        </w:tc>
        <w:tc>
          <w:tcPr>
            <w:tcW w:w="9923" w:type="dxa"/>
            <w:tcBorders>
              <w:top w:val="nil"/>
              <w:left w:val="nil"/>
              <w:bottom w:val="single" w:sz="4" w:space="0" w:color="auto"/>
              <w:right w:val="single" w:sz="4" w:space="0" w:color="auto"/>
            </w:tcBorders>
            <w:shd w:val="clear" w:color="auto" w:fill="auto"/>
            <w:noWrap/>
            <w:hideMark/>
          </w:tcPr>
          <w:p w14:paraId="577B5F02"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32F8B3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0F2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4F8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6CE9A" w14:textId="77777777" w:rsidR="00E83F66" w:rsidRPr="00772251" w:rsidRDefault="00E83F66" w:rsidP="0048591A">
            <w:pPr>
              <w:spacing w:before="60" w:after="60" w:line="240" w:lineRule="auto"/>
              <w:jc w:val="center"/>
              <w:rPr>
                <w:noProof/>
                <w:sz w:val="20"/>
              </w:rPr>
            </w:pPr>
            <w:r>
              <w:rPr>
                <w:noProof/>
                <w:sz w:val="20"/>
              </w:rPr>
              <w:t>84798100</w:t>
            </w:r>
          </w:p>
        </w:tc>
        <w:tc>
          <w:tcPr>
            <w:tcW w:w="1086" w:type="dxa"/>
            <w:tcBorders>
              <w:top w:val="nil"/>
              <w:left w:val="nil"/>
              <w:bottom w:val="single" w:sz="4" w:space="0" w:color="auto"/>
              <w:right w:val="single" w:sz="4" w:space="0" w:color="auto"/>
            </w:tcBorders>
            <w:shd w:val="clear" w:color="auto" w:fill="auto"/>
            <w:noWrap/>
            <w:hideMark/>
          </w:tcPr>
          <w:p w14:paraId="5460D086" w14:textId="77777777" w:rsidR="00E83F66" w:rsidRPr="00772251" w:rsidRDefault="00E83F66" w:rsidP="0048591A">
            <w:pPr>
              <w:spacing w:before="60" w:after="60" w:line="240" w:lineRule="auto"/>
              <w:jc w:val="center"/>
              <w:rPr>
                <w:noProof/>
                <w:sz w:val="20"/>
              </w:rPr>
            </w:pPr>
            <w:r>
              <w:rPr>
                <w:noProof/>
                <w:sz w:val="20"/>
              </w:rPr>
              <w:t>847981</w:t>
            </w:r>
          </w:p>
        </w:tc>
        <w:tc>
          <w:tcPr>
            <w:tcW w:w="9923" w:type="dxa"/>
            <w:tcBorders>
              <w:top w:val="nil"/>
              <w:left w:val="nil"/>
              <w:bottom w:val="single" w:sz="4" w:space="0" w:color="auto"/>
              <w:right w:val="single" w:sz="4" w:space="0" w:color="auto"/>
            </w:tcBorders>
            <w:shd w:val="clear" w:color="auto" w:fill="auto"/>
            <w:noWrap/>
            <w:hideMark/>
          </w:tcPr>
          <w:p w14:paraId="212C7D2C" w14:textId="046C4358" w:rsidR="00E83F66" w:rsidRPr="00772251" w:rsidRDefault="00E83F66" w:rsidP="006E157B">
            <w:pPr>
              <w:spacing w:before="60" w:after="60" w:line="240" w:lineRule="auto"/>
              <w:rPr>
                <w:noProof/>
                <w:sz w:val="20"/>
              </w:rPr>
            </w:pPr>
            <w:r>
              <w:rPr>
                <w:noProof/>
                <w:sz w:val="20"/>
              </w:rPr>
              <w:t>-- Para tratamento de metais, incluindo as bobinadoras para enrolamentos elétricos</w:t>
            </w:r>
          </w:p>
        </w:tc>
        <w:tc>
          <w:tcPr>
            <w:tcW w:w="1134" w:type="dxa"/>
            <w:tcBorders>
              <w:top w:val="nil"/>
              <w:left w:val="nil"/>
              <w:bottom w:val="single" w:sz="4" w:space="0" w:color="auto"/>
              <w:right w:val="single" w:sz="4" w:space="0" w:color="auto"/>
            </w:tcBorders>
            <w:shd w:val="clear" w:color="auto" w:fill="auto"/>
            <w:noWrap/>
            <w:vAlign w:val="center"/>
            <w:hideMark/>
          </w:tcPr>
          <w:p w14:paraId="42CAC8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3A2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F8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5FF7CA" w14:textId="77777777" w:rsidR="00E83F66" w:rsidRPr="00772251" w:rsidRDefault="00E83F66" w:rsidP="0048591A">
            <w:pPr>
              <w:spacing w:before="60" w:after="60" w:line="240" w:lineRule="auto"/>
              <w:jc w:val="center"/>
              <w:rPr>
                <w:noProof/>
                <w:sz w:val="20"/>
              </w:rPr>
            </w:pPr>
            <w:r>
              <w:rPr>
                <w:noProof/>
                <w:sz w:val="20"/>
              </w:rPr>
              <w:t>84798200</w:t>
            </w:r>
          </w:p>
        </w:tc>
        <w:tc>
          <w:tcPr>
            <w:tcW w:w="1086" w:type="dxa"/>
            <w:tcBorders>
              <w:top w:val="nil"/>
              <w:left w:val="nil"/>
              <w:bottom w:val="single" w:sz="4" w:space="0" w:color="auto"/>
              <w:right w:val="single" w:sz="4" w:space="0" w:color="auto"/>
            </w:tcBorders>
            <w:shd w:val="clear" w:color="auto" w:fill="auto"/>
            <w:noWrap/>
            <w:hideMark/>
          </w:tcPr>
          <w:p w14:paraId="6CB1CD8E" w14:textId="77777777" w:rsidR="00E83F66" w:rsidRPr="00772251" w:rsidRDefault="00E83F66" w:rsidP="0048591A">
            <w:pPr>
              <w:spacing w:before="60" w:after="60" w:line="240" w:lineRule="auto"/>
              <w:jc w:val="center"/>
              <w:rPr>
                <w:noProof/>
                <w:sz w:val="20"/>
              </w:rPr>
            </w:pPr>
            <w:r>
              <w:rPr>
                <w:noProof/>
                <w:sz w:val="20"/>
              </w:rPr>
              <w:t>847982</w:t>
            </w:r>
          </w:p>
        </w:tc>
        <w:tc>
          <w:tcPr>
            <w:tcW w:w="9923" w:type="dxa"/>
            <w:tcBorders>
              <w:top w:val="nil"/>
              <w:left w:val="nil"/>
              <w:bottom w:val="single" w:sz="4" w:space="0" w:color="auto"/>
              <w:right w:val="single" w:sz="4" w:space="0" w:color="auto"/>
            </w:tcBorders>
            <w:shd w:val="clear" w:color="auto" w:fill="auto"/>
            <w:noWrap/>
            <w:hideMark/>
          </w:tcPr>
          <w:p w14:paraId="7C27C43B" w14:textId="77777777" w:rsidR="00E83F66" w:rsidRPr="00772251" w:rsidRDefault="00E83F66" w:rsidP="0048591A">
            <w:pPr>
              <w:spacing w:before="60" w:after="60" w:line="240" w:lineRule="auto"/>
              <w:rPr>
                <w:noProof/>
                <w:sz w:val="20"/>
              </w:rPr>
            </w:pPr>
            <w:r>
              <w:rPr>
                <w:noProof/>
                <w:sz w:val="20"/>
              </w:rPr>
              <w:t>-- Para misturar, amassar, esmagar, moer, separar, peneirar, homogeneizar, emulsionar ou agitar</w:t>
            </w:r>
          </w:p>
        </w:tc>
        <w:tc>
          <w:tcPr>
            <w:tcW w:w="1134" w:type="dxa"/>
            <w:tcBorders>
              <w:top w:val="nil"/>
              <w:left w:val="nil"/>
              <w:bottom w:val="single" w:sz="4" w:space="0" w:color="auto"/>
              <w:right w:val="single" w:sz="4" w:space="0" w:color="auto"/>
            </w:tcBorders>
            <w:shd w:val="clear" w:color="auto" w:fill="auto"/>
            <w:noWrap/>
            <w:vAlign w:val="center"/>
            <w:hideMark/>
          </w:tcPr>
          <w:p w14:paraId="1CA011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BFF4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8B7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366AF" w14:textId="77777777" w:rsidR="00E83F66" w:rsidRPr="00772251" w:rsidRDefault="00E83F66" w:rsidP="0048591A">
            <w:pPr>
              <w:spacing w:before="60" w:after="60" w:line="240" w:lineRule="auto"/>
              <w:jc w:val="center"/>
              <w:rPr>
                <w:noProof/>
                <w:sz w:val="20"/>
              </w:rPr>
            </w:pPr>
            <w:r>
              <w:rPr>
                <w:noProof/>
                <w:sz w:val="20"/>
              </w:rPr>
              <w:t>84798900</w:t>
            </w:r>
          </w:p>
        </w:tc>
        <w:tc>
          <w:tcPr>
            <w:tcW w:w="1086" w:type="dxa"/>
            <w:tcBorders>
              <w:top w:val="nil"/>
              <w:left w:val="nil"/>
              <w:bottom w:val="single" w:sz="4" w:space="0" w:color="auto"/>
              <w:right w:val="single" w:sz="4" w:space="0" w:color="auto"/>
            </w:tcBorders>
            <w:shd w:val="clear" w:color="auto" w:fill="auto"/>
            <w:noWrap/>
            <w:hideMark/>
          </w:tcPr>
          <w:p w14:paraId="5F56F547" w14:textId="77777777" w:rsidR="00E83F66" w:rsidRPr="00772251" w:rsidRDefault="00E83F66" w:rsidP="0048591A">
            <w:pPr>
              <w:spacing w:before="60" w:after="60" w:line="240" w:lineRule="auto"/>
              <w:jc w:val="center"/>
              <w:rPr>
                <w:noProof/>
                <w:sz w:val="20"/>
              </w:rPr>
            </w:pPr>
            <w:r>
              <w:rPr>
                <w:noProof/>
                <w:sz w:val="20"/>
              </w:rPr>
              <w:t>847989</w:t>
            </w:r>
          </w:p>
        </w:tc>
        <w:tc>
          <w:tcPr>
            <w:tcW w:w="9923" w:type="dxa"/>
            <w:tcBorders>
              <w:top w:val="nil"/>
              <w:left w:val="nil"/>
              <w:bottom w:val="single" w:sz="4" w:space="0" w:color="auto"/>
              <w:right w:val="single" w:sz="4" w:space="0" w:color="auto"/>
            </w:tcBorders>
            <w:shd w:val="clear" w:color="auto" w:fill="auto"/>
            <w:noWrap/>
            <w:hideMark/>
          </w:tcPr>
          <w:p w14:paraId="260C9D5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CFD69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C52B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A3E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53CC3F" w14:textId="77777777" w:rsidR="00E83F66" w:rsidRPr="00772251" w:rsidRDefault="00E83F66" w:rsidP="0048591A">
            <w:pPr>
              <w:spacing w:before="60" w:after="60" w:line="240" w:lineRule="auto"/>
              <w:jc w:val="center"/>
              <w:rPr>
                <w:noProof/>
                <w:sz w:val="20"/>
              </w:rPr>
            </w:pPr>
            <w:r>
              <w:rPr>
                <w:noProof/>
                <w:sz w:val="20"/>
              </w:rPr>
              <w:t>84799000</w:t>
            </w:r>
          </w:p>
        </w:tc>
        <w:tc>
          <w:tcPr>
            <w:tcW w:w="1086" w:type="dxa"/>
            <w:tcBorders>
              <w:top w:val="nil"/>
              <w:left w:val="nil"/>
              <w:bottom w:val="single" w:sz="4" w:space="0" w:color="auto"/>
              <w:right w:val="single" w:sz="4" w:space="0" w:color="auto"/>
            </w:tcBorders>
            <w:shd w:val="clear" w:color="auto" w:fill="auto"/>
            <w:noWrap/>
            <w:hideMark/>
          </w:tcPr>
          <w:p w14:paraId="6BCF509F" w14:textId="77777777" w:rsidR="00E83F66" w:rsidRPr="00772251" w:rsidRDefault="00E83F66" w:rsidP="0048591A">
            <w:pPr>
              <w:spacing w:before="60" w:after="60" w:line="240" w:lineRule="auto"/>
              <w:jc w:val="center"/>
              <w:rPr>
                <w:noProof/>
                <w:sz w:val="20"/>
              </w:rPr>
            </w:pPr>
            <w:r>
              <w:rPr>
                <w:noProof/>
                <w:sz w:val="20"/>
              </w:rPr>
              <w:t>847990</w:t>
            </w:r>
          </w:p>
        </w:tc>
        <w:tc>
          <w:tcPr>
            <w:tcW w:w="9923" w:type="dxa"/>
            <w:tcBorders>
              <w:top w:val="nil"/>
              <w:left w:val="nil"/>
              <w:bottom w:val="single" w:sz="4" w:space="0" w:color="auto"/>
              <w:right w:val="single" w:sz="4" w:space="0" w:color="auto"/>
            </w:tcBorders>
            <w:shd w:val="clear" w:color="auto" w:fill="auto"/>
            <w:noWrap/>
            <w:hideMark/>
          </w:tcPr>
          <w:p w14:paraId="0B54C566"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4E2581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01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52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FDE01" w14:textId="77777777" w:rsidR="00E83F66" w:rsidRPr="00772251" w:rsidRDefault="00E83F66" w:rsidP="0048591A">
            <w:pPr>
              <w:spacing w:before="60" w:after="60" w:line="240" w:lineRule="auto"/>
              <w:jc w:val="center"/>
              <w:rPr>
                <w:noProof/>
                <w:sz w:val="20"/>
              </w:rPr>
            </w:pPr>
            <w:r>
              <w:rPr>
                <w:noProof/>
                <w:sz w:val="20"/>
              </w:rPr>
              <w:t>84801000</w:t>
            </w:r>
          </w:p>
        </w:tc>
        <w:tc>
          <w:tcPr>
            <w:tcW w:w="1086" w:type="dxa"/>
            <w:tcBorders>
              <w:top w:val="nil"/>
              <w:left w:val="nil"/>
              <w:bottom w:val="single" w:sz="4" w:space="0" w:color="auto"/>
              <w:right w:val="single" w:sz="4" w:space="0" w:color="auto"/>
            </w:tcBorders>
            <w:shd w:val="clear" w:color="auto" w:fill="auto"/>
            <w:noWrap/>
            <w:hideMark/>
          </w:tcPr>
          <w:p w14:paraId="7EE49A36" w14:textId="77777777" w:rsidR="00E83F66" w:rsidRPr="00772251" w:rsidRDefault="00E83F66" w:rsidP="0048591A">
            <w:pPr>
              <w:spacing w:before="60" w:after="60" w:line="240" w:lineRule="auto"/>
              <w:jc w:val="center"/>
              <w:rPr>
                <w:noProof/>
                <w:sz w:val="20"/>
              </w:rPr>
            </w:pPr>
            <w:r>
              <w:rPr>
                <w:noProof/>
                <w:sz w:val="20"/>
              </w:rPr>
              <w:t>848010</w:t>
            </w:r>
          </w:p>
        </w:tc>
        <w:tc>
          <w:tcPr>
            <w:tcW w:w="9923" w:type="dxa"/>
            <w:tcBorders>
              <w:top w:val="nil"/>
              <w:left w:val="nil"/>
              <w:bottom w:val="single" w:sz="4" w:space="0" w:color="auto"/>
              <w:right w:val="single" w:sz="4" w:space="0" w:color="auto"/>
            </w:tcBorders>
            <w:shd w:val="clear" w:color="auto" w:fill="auto"/>
            <w:noWrap/>
            <w:hideMark/>
          </w:tcPr>
          <w:p w14:paraId="22FCFF42" w14:textId="77777777" w:rsidR="00E83F66" w:rsidRPr="00772251" w:rsidRDefault="00E83F66" w:rsidP="0048591A">
            <w:pPr>
              <w:spacing w:before="60" w:after="60" w:line="240" w:lineRule="auto"/>
              <w:rPr>
                <w:noProof/>
                <w:sz w:val="20"/>
              </w:rPr>
            </w:pPr>
            <w:r>
              <w:rPr>
                <w:noProof/>
                <w:sz w:val="20"/>
              </w:rPr>
              <w:t>- Caixas de fundição</w:t>
            </w:r>
          </w:p>
        </w:tc>
        <w:tc>
          <w:tcPr>
            <w:tcW w:w="1134" w:type="dxa"/>
            <w:tcBorders>
              <w:top w:val="nil"/>
              <w:left w:val="nil"/>
              <w:bottom w:val="single" w:sz="4" w:space="0" w:color="auto"/>
              <w:right w:val="single" w:sz="4" w:space="0" w:color="auto"/>
            </w:tcBorders>
            <w:shd w:val="clear" w:color="auto" w:fill="auto"/>
            <w:noWrap/>
            <w:vAlign w:val="center"/>
            <w:hideMark/>
          </w:tcPr>
          <w:p w14:paraId="5ED941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CB9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FC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ED285" w14:textId="77777777" w:rsidR="00E83F66" w:rsidRPr="00772251" w:rsidRDefault="00E83F66" w:rsidP="0098654B">
            <w:pPr>
              <w:pageBreakBefore/>
              <w:spacing w:before="60" w:after="60" w:line="240" w:lineRule="auto"/>
              <w:jc w:val="center"/>
              <w:rPr>
                <w:noProof/>
                <w:sz w:val="20"/>
              </w:rPr>
            </w:pPr>
            <w:r>
              <w:rPr>
                <w:noProof/>
                <w:sz w:val="20"/>
              </w:rPr>
              <w:t>84802000</w:t>
            </w:r>
          </w:p>
        </w:tc>
        <w:tc>
          <w:tcPr>
            <w:tcW w:w="1086" w:type="dxa"/>
            <w:tcBorders>
              <w:top w:val="nil"/>
              <w:left w:val="nil"/>
              <w:bottom w:val="single" w:sz="4" w:space="0" w:color="auto"/>
              <w:right w:val="single" w:sz="4" w:space="0" w:color="auto"/>
            </w:tcBorders>
            <w:shd w:val="clear" w:color="auto" w:fill="auto"/>
            <w:noWrap/>
            <w:hideMark/>
          </w:tcPr>
          <w:p w14:paraId="407F1959" w14:textId="77777777" w:rsidR="00E83F66" w:rsidRPr="00772251" w:rsidRDefault="00E83F66" w:rsidP="0048591A">
            <w:pPr>
              <w:spacing w:before="60" w:after="60" w:line="240" w:lineRule="auto"/>
              <w:jc w:val="center"/>
              <w:rPr>
                <w:noProof/>
                <w:sz w:val="20"/>
              </w:rPr>
            </w:pPr>
            <w:r>
              <w:rPr>
                <w:noProof/>
                <w:sz w:val="20"/>
              </w:rPr>
              <w:t>848020</w:t>
            </w:r>
          </w:p>
        </w:tc>
        <w:tc>
          <w:tcPr>
            <w:tcW w:w="9923" w:type="dxa"/>
            <w:tcBorders>
              <w:top w:val="nil"/>
              <w:left w:val="nil"/>
              <w:bottom w:val="single" w:sz="4" w:space="0" w:color="auto"/>
              <w:right w:val="single" w:sz="4" w:space="0" w:color="auto"/>
            </w:tcBorders>
            <w:shd w:val="clear" w:color="auto" w:fill="auto"/>
            <w:noWrap/>
            <w:hideMark/>
          </w:tcPr>
          <w:p w14:paraId="66FC4DC9" w14:textId="77777777" w:rsidR="00E83F66" w:rsidRPr="00772251" w:rsidRDefault="00E83F66" w:rsidP="0048591A">
            <w:pPr>
              <w:spacing w:before="60" w:after="60" w:line="240" w:lineRule="auto"/>
              <w:rPr>
                <w:noProof/>
                <w:sz w:val="20"/>
              </w:rPr>
            </w:pPr>
            <w:r>
              <w:rPr>
                <w:noProof/>
                <w:sz w:val="20"/>
              </w:rPr>
              <w:t>- Placas de fundo para moldes</w:t>
            </w:r>
          </w:p>
        </w:tc>
        <w:tc>
          <w:tcPr>
            <w:tcW w:w="1134" w:type="dxa"/>
            <w:tcBorders>
              <w:top w:val="nil"/>
              <w:left w:val="nil"/>
              <w:bottom w:val="single" w:sz="4" w:space="0" w:color="auto"/>
              <w:right w:val="single" w:sz="4" w:space="0" w:color="auto"/>
            </w:tcBorders>
            <w:shd w:val="clear" w:color="auto" w:fill="auto"/>
            <w:noWrap/>
            <w:vAlign w:val="center"/>
            <w:hideMark/>
          </w:tcPr>
          <w:p w14:paraId="78410B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DE9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910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E3B22" w14:textId="77777777" w:rsidR="00E83F66" w:rsidRPr="00772251" w:rsidRDefault="00E83F66" w:rsidP="0048591A">
            <w:pPr>
              <w:spacing w:before="60" w:after="60" w:line="240" w:lineRule="auto"/>
              <w:jc w:val="center"/>
              <w:rPr>
                <w:noProof/>
                <w:sz w:val="20"/>
              </w:rPr>
            </w:pPr>
            <w:r>
              <w:rPr>
                <w:noProof/>
                <w:sz w:val="20"/>
              </w:rPr>
              <w:t>84803000</w:t>
            </w:r>
          </w:p>
        </w:tc>
        <w:tc>
          <w:tcPr>
            <w:tcW w:w="1086" w:type="dxa"/>
            <w:tcBorders>
              <w:top w:val="nil"/>
              <w:left w:val="nil"/>
              <w:bottom w:val="single" w:sz="4" w:space="0" w:color="auto"/>
              <w:right w:val="single" w:sz="4" w:space="0" w:color="auto"/>
            </w:tcBorders>
            <w:shd w:val="clear" w:color="auto" w:fill="auto"/>
            <w:noWrap/>
            <w:hideMark/>
          </w:tcPr>
          <w:p w14:paraId="2D8F3CED" w14:textId="77777777" w:rsidR="00E83F66" w:rsidRPr="00772251" w:rsidRDefault="00E83F66" w:rsidP="0048591A">
            <w:pPr>
              <w:spacing w:before="60" w:after="60" w:line="240" w:lineRule="auto"/>
              <w:jc w:val="center"/>
              <w:rPr>
                <w:noProof/>
                <w:sz w:val="20"/>
              </w:rPr>
            </w:pPr>
            <w:r>
              <w:rPr>
                <w:noProof/>
                <w:sz w:val="20"/>
              </w:rPr>
              <w:t>848030</w:t>
            </w:r>
          </w:p>
        </w:tc>
        <w:tc>
          <w:tcPr>
            <w:tcW w:w="9923" w:type="dxa"/>
            <w:tcBorders>
              <w:top w:val="nil"/>
              <w:left w:val="nil"/>
              <w:bottom w:val="single" w:sz="4" w:space="0" w:color="auto"/>
              <w:right w:val="single" w:sz="4" w:space="0" w:color="auto"/>
            </w:tcBorders>
            <w:shd w:val="clear" w:color="auto" w:fill="auto"/>
            <w:noWrap/>
            <w:hideMark/>
          </w:tcPr>
          <w:p w14:paraId="6B212510" w14:textId="77777777" w:rsidR="00E83F66" w:rsidRPr="00772251" w:rsidRDefault="00E83F66" w:rsidP="0048591A">
            <w:pPr>
              <w:spacing w:before="60" w:after="60" w:line="240" w:lineRule="auto"/>
              <w:rPr>
                <w:noProof/>
                <w:sz w:val="20"/>
              </w:rPr>
            </w:pPr>
            <w:r>
              <w:rPr>
                <w:noProof/>
                <w:sz w:val="20"/>
              </w:rPr>
              <w:t>- Modelos para moldes</w:t>
            </w:r>
          </w:p>
        </w:tc>
        <w:tc>
          <w:tcPr>
            <w:tcW w:w="1134" w:type="dxa"/>
            <w:tcBorders>
              <w:top w:val="nil"/>
              <w:left w:val="nil"/>
              <w:bottom w:val="single" w:sz="4" w:space="0" w:color="auto"/>
              <w:right w:val="single" w:sz="4" w:space="0" w:color="auto"/>
            </w:tcBorders>
            <w:shd w:val="clear" w:color="auto" w:fill="auto"/>
            <w:noWrap/>
            <w:vAlign w:val="center"/>
            <w:hideMark/>
          </w:tcPr>
          <w:p w14:paraId="7197D6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03C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BD1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9B669" w14:textId="77777777" w:rsidR="00E83F66" w:rsidRPr="00772251" w:rsidRDefault="00E83F66" w:rsidP="0048591A">
            <w:pPr>
              <w:spacing w:before="60" w:after="60" w:line="240" w:lineRule="auto"/>
              <w:jc w:val="center"/>
              <w:rPr>
                <w:noProof/>
                <w:sz w:val="20"/>
              </w:rPr>
            </w:pPr>
            <w:r>
              <w:rPr>
                <w:noProof/>
                <w:sz w:val="20"/>
              </w:rPr>
              <w:t>84804100</w:t>
            </w:r>
          </w:p>
        </w:tc>
        <w:tc>
          <w:tcPr>
            <w:tcW w:w="1086" w:type="dxa"/>
            <w:tcBorders>
              <w:top w:val="nil"/>
              <w:left w:val="nil"/>
              <w:bottom w:val="single" w:sz="4" w:space="0" w:color="auto"/>
              <w:right w:val="single" w:sz="4" w:space="0" w:color="auto"/>
            </w:tcBorders>
            <w:shd w:val="clear" w:color="auto" w:fill="auto"/>
            <w:noWrap/>
            <w:hideMark/>
          </w:tcPr>
          <w:p w14:paraId="6697C55D" w14:textId="77777777" w:rsidR="00E83F66" w:rsidRPr="00772251" w:rsidRDefault="00E83F66" w:rsidP="0048591A">
            <w:pPr>
              <w:spacing w:before="60" w:after="60" w:line="240" w:lineRule="auto"/>
              <w:jc w:val="center"/>
              <w:rPr>
                <w:noProof/>
                <w:sz w:val="20"/>
              </w:rPr>
            </w:pPr>
            <w:r>
              <w:rPr>
                <w:noProof/>
                <w:sz w:val="20"/>
              </w:rPr>
              <w:t>848041</w:t>
            </w:r>
          </w:p>
        </w:tc>
        <w:tc>
          <w:tcPr>
            <w:tcW w:w="9923" w:type="dxa"/>
            <w:tcBorders>
              <w:top w:val="nil"/>
              <w:left w:val="nil"/>
              <w:bottom w:val="single" w:sz="4" w:space="0" w:color="auto"/>
              <w:right w:val="single" w:sz="4" w:space="0" w:color="auto"/>
            </w:tcBorders>
            <w:shd w:val="clear" w:color="auto" w:fill="auto"/>
            <w:noWrap/>
            <w:hideMark/>
          </w:tcPr>
          <w:p w14:paraId="677B7E37" w14:textId="77777777" w:rsidR="00E83F66" w:rsidRPr="00772251" w:rsidRDefault="00E83F66" w:rsidP="0048591A">
            <w:pPr>
              <w:spacing w:before="60" w:after="60" w:line="240" w:lineRule="auto"/>
              <w:rPr>
                <w:noProof/>
                <w:sz w:val="20"/>
              </w:rPr>
            </w:pPr>
            <w:r>
              <w:rPr>
                <w:noProof/>
                <w:sz w:val="20"/>
              </w:rPr>
              <w:t>-- Para moldagem por injeção ou por compressão</w:t>
            </w:r>
          </w:p>
        </w:tc>
        <w:tc>
          <w:tcPr>
            <w:tcW w:w="1134" w:type="dxa"/>
            <w:tcBorders>
              <w:top w:val="nil"/>
              <w:left w:val="nil"/>
              <w:bottom w:val="single" w:sz="4" w:space="0" w:color="auto"/>
              <w:right w:val="single" w:sz="4" w:space="0" w:color="auto"/>
            </w:tcBorders>
            <w:shd w:val="clear" w:color="auto" w:fill="auto"/>
            <w:noWrap/>
            <w:vAlign w:val="center"/>
            <w:hideMark/>
          </w:tcPr>
          <w:p w14:paraId="07A5E0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D4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AE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EF4799" w14:textId="77777777" w:rsidR="00E83F66" w:rsidRPr="00772251" w:rsidRDefault="00E83F66" w:rsidP="0048591A">
            <w:pPr>
              <w:spacing w:before="60" w:after="60" w:line="240" w:lineRule="auto"/>
              <w:jc w:val="center"/>
              <w:rPr>
                <w:noProof/>
                <w:sz w:val="20"/>
              </w:rPr>
            </w:pPr>
            <w:r>
              <w:rPr>
                <w:noProof/>
                <w:sz w:val="20"/>
              </w:rPr>
              <w:t>84804900</w:t>
            </w:r>
          </w:p>
        </w:tc>
        <w:tc>
          <w:tcPr>
            <w:tcW w:w="1086" w:type="dxa"/>
            <w:tcBorders>
              <w:top w:val="nil"/>
              <w:left w:val="nil"/>
              <w:bottom w:val="single" w:sz="4" w:space="0" w:color="auto"/>
              <w:right w:val="single" w:sz="4" w:space="0" w:color="auto"/>
            </w:tcBorders>
            <w:shd w:val="clear" w:color="auto" w:fill="auto"/>
            <w:noWrap/>
            <w:hideMark/>
          </w:tcPr>
          <w:p w14:paraId="4F9A8B31" w14:textId="77777777" w:rsidR="00E83F66" w:rsidRPr="00772251" w:rsidRDefault="00E83F66" w:rsidP="0048591A">
            <w:pPr>
              <w:spacing w:before="60" w:after="60" w:line="240" w:lineRule="auto"/>
              <w:jc w:val="center"/>
              <w:rPr>
                <w:noProof/>
                <w:sz w:val="20"/>
              </w:rPr>
            </w:pPr>
            <w:r>
              <w:rPr>
                <w:noProof/>
                <w:sz w:val="20"/>
              </w:rPr>
              <w:t>848049</w:t>
            </w:r>
          </w:p>
        </w:tc>
        <w:tc>
          <w:tcPr>
            <w:tcW w:w="9923" w:type="dxa"/>
            <w:tcBorders>
              <w:top w:val="nil"/>
              <w:left w:val="nil"/>
              <w:bottom w:val="single" w:sz="4" w:space="0" w:color="auto"/>
              <w:right w:val="single" w:sz="4" w:space="0" w:color="auto"/>
            </w:tcBorders>
            <w:shd w:val="clear" w:color="auto" w:fill="auto"/>
            <w:noWrap/>
            <w:hideMark/>
          </w:tcPr>
          <w:p w14:paraId="76DAA76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D5455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4CC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C5D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32726A" w14:textId="77777777" w:rsidR="00E83F66" w:rsidRPr="00772251" w:rsidRDefault="00E83F66" w:rsidP="0048591A">
            <w:pPr>
              <w:spacing w:before="60" w:after="60" w:line="240" w:lineRule="auto"/>
              <w:jc w:val="center"/>
              <w:rPr>
                <w:noProof/>
                <w:sz w:val="20"/>
              </w:rPr>
            </w:pPr>
            <w:r>
              <w:rPr>
                <w:noProof/>
                <w:sz w:val="20"/>
              </w:rPr>
              <w:t>84805000</w:t>
            </w:r>
          </w:p>
        </w:tc>
        <w:tc>
          <w:tcPr>
            <w:tcW w:w="1086" w:type="dxa"/>
            <w:tcBorders>
              <w:top w:val="nil"/>
              <w:left w:val="nil"/>
              <w:bottom w:val="single" w:sz="4" w:space="0" w:color="auto"/>
              <w:right w:val="single" w:sz="4" w:space="0" w:color="auto"/>
            </w:tcBorders>
            <w:shd w:val="clear" w:color="auto" w:fill="auto"/>
            <w:noWrap/>
            <w:hideMark/>
          </w:tcPr>
          <w:p w14:paraId="425C3A34" w14:textId="77777777" w:rsidR="00E83F66" w:rsidRPr="00772251" w:rsidRDefault="00E83F66" w:rsidP="0048591A">
            <w:pPr>
              <w:spacing w:before="60" w:after="60" w:line="240" w:lineRule="auto"/>
              <w:jc w:val="center"/>
              <w:rPr>
                <w:noProof/>
                <w:sz w:val="20"/>
              </w:rPr>
            </w:pPr>
            <w:r>
              <w:rPr>
                <w:noProof/>
                <w:sz w:val="20"/>
              </w:rPr>
              <w:t>848050</w:t>
            </w:r>
          </w:p>
        </w:tc>
        <w:tc>
          <w:tcPr>
            <w:tcW w:w="9923" w:type="dxa"/>
            <w:tcBorders>
              <w:top w:val="nil"/>
              <w:left w:val="nil"/>
              <w:bottom w:val="single" w:sz="4" w:space="0" w:color="auto"/>
              <w:right w:val="single" w:sz="4" w:space="0" w:color="auto"/>
            </w:tcBorders>
            <w:shd w:val="clear" w:color="auto" w:fill="auto"/>
            <w:noWrap/>
            <w:hideMark/>
          </w:tcPr>
          <w:p w14:paraId="6731B3BB" w14:textId="77777777" w:rsidR="00E83F66" w:rsidRPr="00772251" w:rsidRDefault="00E83F66" w:rsidP="0048591A">
            <w:pPr>
              <w:spacing w:before="60" w:after="60" w:line="240" w:lineRule="auto"/>
              <w:rPr>
                <w:noProof/>
                <w:sz w:val="20"/>
              </w:rPr>
            </w:pPr>
            <w:r>
              <w:rPr>
                <w:noProof/>
                <w:sz w:val="20"/>
              </w:rPr>
              <w:t>- Moldes para vidro</w:t>
            </w:r>
          </w:p>
        </w:tc>
        <w:tc>
          <w:tcPr>
            <w:tcW w:w="1134" w:type="dxa"/>
            <w:tcBorders>
              <w:top w:val="nil"/>
              <w:left w:val="nil"/>
              <w:bottom w:val="single" w:sz="4" w:space="0" w:color="auto"/>
              <w:right w:val="single" w:sz="4" w:space="0" w:color="auto"/>
            </w:tcBorders>
            <w:shd w:val="clear" w:color="auto" w:fill="auto"/>
            <w:noWrap/>
            <w:vAlign w:val="center"/>
            <w:hideMark/>
          </w:tcPr>
          <w:p w14:paraId="78C8FA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989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96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30F37B" w14:textId="77777777" w:rsidR="00E83F66" w:rsidRPr="00772251" w:rsidRDefault="00E83F66" w:rsidP="0048591A">
            <w:pPr>
              <w:spacing w:before="60" w:after="60" w:line="240" w:lineRule="auto"/>
              <w:jc w:val="center"/>
              <w:rPr>
                <w:noProof/>
                <w:sz w:val="20"/>
              </w:rPr>
            </w:pPr>
            <w:r>
              <w:rPr>
                <w:noProof/>
                <w:sz w:val="20"/>
              </w:rPr>
              <w:t>84806000</w:t>
            </w:r>
          </w:p>
        </w:tc>
        <w:tc>
          <w:tcPr>
            <w:tcW w:w="1086" w:type="dxa"/>
            <w:tcBorders>
              <w:top w:val="nil"/>
              <w:left w:val="nil"/>
              <w:bottom w:val="single" w:sz="4" w:space="0" w:color="auto"/>
              <w:right w:val="single" w:sz="4" w:space="0" w:color="auto"/>
            </w:tcBorders>
            <w:shd w:val="clear" w:color="auto" w:fill="auto"/>
            <w:noWrap/>
            <w:hideMark/>
          </w:tcPr>
          <w:p w14:paraId="34F969C2" w14:textId="77777777" w:rsidR="00E83F66" w:rsidRPr="00772251" w:rsidRDefault="00E83F66" w:rsidP="0048591A">
            <w:pPr>
              <w:spacing w:before="60" w:after="60" w:line="240" w:lineRule="auto"/>
              <w:jc w:val="center"/>
              <w:rPr>
                <w:noProof/>
                <w:sz w:val="20"/>
              </w:rPr>
            </w:pPr>
            <w:r>
              <w:rPr>
                <w:noProof/>
                <w:sz w:val="20"/>
              </w:rPr>
              <w:t>848060</w:t>
            </w:r>
          </w:p>
        </w:tc>
        <w:tc>
          <w:tcPr>
            <w:tcW w:w="9923" w:type="dxa"/>
            <w:tcBorders>
              <w:top w:val="nil"/>
              <w:left w:val="nil"/>
              <w:bottom w:val="single" w:sz="4" w:space="0" w:color="auto"/>
              <w:right w:val="single" w:sz="4" w:space="0" w:color="auto"/>
            </w:tcBorders>
            <w:shd w:val="clear" w:color="auto" w:fill="auto"/>
            <w:noWrap/>
            <w:hideMark/>
          </w:tcPr>
          <w:p w14:paraId="5F5B1A88" w14:textId="77777777" w:rsidR="00E83F66" w:rsidRPr="00772251" w:rsidRDefault="00E83F66" w:rsidP="0048591A">
            <w:pPr>
              <w:spacing w:before="60" w:after="60" w:line="240" w:lineRule="auto"/>
              <w:rPr>
                <w:noProof/>
                <w:sz w:val="20"/>
              </w:rPr>
            </w:pPr>
            <w:r>
              <w:rPr>
                <w:noProof/>
                <w:sz w:val="20"/>
              </w:rPr>
              <w:t>- Moldes para matérias minerais</w:t>
            </w:r>
          </w:p>
        </w:tc>
        <w:tc>
          <w:tcPr>
            <w:tcW w:w="1134" w:type="dxa"/>
            <w:tcBorders>
              <w:top w:val="nil"/>
              <w:left w:val="nil"/>
              <w:bottom w:val="single" w:sz="4" w:space="0" w:color="auto"/>
              <w:right w:val="single" w:sz="4" w:space="0" w:color="auto"/>
            </w:tcBorders>
            <w:shd w:val="clear" w:color="auto" w:fill="auto"/>
            <w:noWrap/>
            <w:vAlign w:val="center"/>
            <w:hideMark/>
          </w:tcPr>
          <w:p w14:paraId="4515B2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1D3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B39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8C834A" w14:textId="77777777" w:rsidR="00E83F66" w:rsidRPr="00772251" w:rsidRDefault="00E83F66" w:rsidP="0048591A">
            <w:pPr>
              <w:spacing w:before="60" w:after="60" w:line="240" w:lineRule="auto"/>
              <w:jc w:val="center"/>
              <w:rPr>
                <w:noProof/>
                <w:sz w:val="20"/>
              </w:rPr>
            </w:pPr>
            <w:r>
              <w:rPr>
                <w:noProof/>
                <w:sz w:val="20"/>
              </w:rPr>
              <w:t>84807100</w:t>
            </w:r>
          </w:p>
        </w:tc>
        <w:tc>
          <w:tcPr>
            <w:tcW w:w="1086" w:type="dxa"/>
            <w:tcBorders>
              <w:top w:val="nil"/>
              <w:left w:val="nil"/>
              <w:bottom w:val="single" w:sz="4" w:space="0" w:color="auto"/>
              <w:right w:val="single" w:sz="4" w:space="0" w:color="auto"/>
            </w:tcBorders>
            <w:shd w:val="clear" w:color="auto" w:fill="auto"/>
            <w:noWrap/>
            <w:hideMark/>
          </w:tcPr>
          <w:p w14:paraId="24957E6F" w14:textId="77777777" w:rsidR="00E83F66" w:rsidRPr="00772251" w:rsidRDefault="00E83F66" w:rsidP="0048591A">
            <w:pPr>
              <w:spacing w:before="60" w:after="60" w:line="240" w:lineRule="auto"/>
              <w:jc w:val="center"/>
              <w:rPr>
                <w:noProof/>
                <w:sz w:val="20"/>
              </w:rPr>
            </w:pPr>
            <w:r>
              <w:rPr>
                <w:noProof/>
                <w:sz w:val="20"/>
              </w:rPr>
              <w:t>848071</w:t>
            </w:r>
          </w:p>
        </w:tc>
        <w:tc>
          <w:tcPr>
            <w:tcW w:w="9923" w:type="dxa"/>
            <w:tcBorders>
              <w:top w:val="nil"/>
              <w:left w:val="nil"/>
              <w:bottom w:val="single" w:sz="4" w:space="0" w:color="auto"/>
              <w:right w:val="single" w:sz="4" w:space="0" w:color="auto"/>
            </w:tcBorders>
            <w:shd w:val="clear" w:color="auto" w:fill="auto"/>
            <w:noWrap/>
            <w:hideMark/>
          </w:tcPr>
          <w:p w14:paraId="162025EB" w14:textId="77777777" w:rsidR="00E83F66" w:rsidRPr="00772251" w:rsidRDefault="00E83F66" w:rsidP="0048591A">
            <w:pPr>
              <w:spacing w:before="60" w:after="60" w:line="240" w:lineRule="auto"/>
              <w:rPr>
                <w:noProof/>
                <w:sz w:val="20"/>
              </w:rPr>
            </w:pPr>
            <w:r>
              <w:rPr>
                <w:noProof/>
                <w:sz w:val="20"/>
              </w:rPr>
              <w:t>-- Para moldagem por injeção ou por compressão</w:t>
            </w:r>
          </w:p>
        </w:tc>
        <w:tc>
          <w:tcPr>
            <w:tcW w:w="1134" w:type="dxa"/>
            <w:tcBorders>
              <w:top w:val="nil"/>
              <w:left w:val="nil"/>
              <w:bottom w:val="single" w:sz="4" w:space="0" w:color="auto"/>
              <w:right w:val="single" w:sz="4" w:space="0" w:color="auto"/>
            </w:tcBorders>
            <w:shd w:val="clear" w:color="auto" w:fill="auto"/>
            <w:noWrap/>
            <w:vAlign w:val="center"/>
            <w:hideMark/>
          </w:tcPr>
          <w:p w14:paraId="6A5B6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59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573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C0EE0" w14:textId="77777777" w:rsidR="00E83F66" w:rsidRPr="00772251" w:rsidRDefault="00E83F66" w:rsidP="0048591A">
            <w:pPr>
              <w:spacing w:before="60" w:after="60" w:line="240" w:lineRule="auto"/>
              <w:jc w:val="center"/>
              <w:rPr>
                <w:noProof/>
                <w:sz w:val="20"/>
              </w:rPr>
            </w:pPr>
            <w:r>
              <w:rPr>
                <w:noProof/>
                <w:sz w:val="20"/>
              </w:rPr>
              <w:t>84807900</w:t>
            </w:r>
          </w:p>
        </w:tc>
        <w:tc>
          <w:tcPr>
            <w:tcW w:w="1086" w:type="dxa"/>
            <w:tcBorders>
              <w:top w:val="nil"/>
              <w:left w:val="nil"/>
              <w:bottom w:val="single" w:sz="4" w:space="0" w:color="auto"/>
              <w:right w:val="single" w:sz="4" w:space="0" w:color="auto"/>
            </w:tcBorders>
            <w:shd w:val="clear" w:color="auto" w:fill="auto"/>
            <w:noWrap/>
            <w:hideMark/>
          </w:tcPr>
          <w:p w14:paraId="0DC3862A" w14:textId="77777777" w:rsidR="00E83F66" w:rsidRPr="00772251" w:rsidRDefault="00E83F66" w:rsidP="0048591A">
            <w:pPr>
              <w:spacing w:before="60" w:after="60" w:line="240" w:lineRule="auto"/>
              <w:jc w:val="center"/>
              <w:rPr>
                <w:noProof/>
                <w:sz w:val="20"/>
              </w:rPr>
            </w:pPr>
            <w:r>
              <w:rPr>
                <w:noProof/>
                <w:sz w:val="20"/>
              </w:rPr>
              <w:t>848079</w:t>
            </w:r>
          </w:p>
        </w:tc>
        <w:tc>
          <w:tcPr>
            <w:tcW w:w="9923" w:type="dxa"/>
            <w:tcBorders>
              <w:top w:val="nil"/>
              <w:left w:val="nil"/>
              <w:bottom w:val="single" w:sz="4" w:space="0" w:color="auto"/>
              <w:right w:val="single" w:sz="4" w:space="0" w:color="auto"/>
            </w:tcBorders>
            <w:shd w:val="clear" w:color="auto" w:fill="auto"/>
            <w:noWrap/>
            <w:hideMark/>
          </w:tcPr>
          <w:p w14:paraId="20FEA41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3EAE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3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5F7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FE38C0" w14:textId="77777777" w:rsidR="00E83F66" w:rsidRPr="00772251" w:rsidRDefault="00E83F66" w:rsidP="0048591A">
            <w:pPr>
              <w:spacing w:before="60" w:after="60" w:line="240" w:lineRule="auto"/>
              <w:jc w:val="center"/>
              <w:rPr>
                <w:noProof/>
                <w:sz w:val="20"/>
              </w:rPr>
            </w:pPr>
            <w:r>
              <w:rPr>
                <w:noProof/>
                <w:sz w:val="20"/>
              </w:rPr>
              <w:t>84861000</w:t>
            </w:r>
          </w:p>
        </w:tc>
        <w:tc>
          <w:tcPr>
            <w:tcW w:w="1086" w:type="dxa"/>
            <w:tcBorders>
              <w:top w:val="nil"/>
              <w:left w:val="nil"/>
              <w:bottom w:val="single" w:sz="4" w:space="0" w:color="auto"/>
              <w:right w:val="single" w:sz="4" w:space="0" w:color="auto"/>
            </w:tcBorders>
            <w:shd w:val="clear" w:color="auto" w:fill="auto"/>
            <w:noWrap/>
            <w:hideMark/>
          </w:tcPr>
          <w:p w14:paraId="0DD3E0D0" w14:textId="77777777" w:rsidR="00E83F66" w:rsidRPr="00772251" w:rsidRDefault="00E83F66" w:rsidP="0048591A">
            <w:pPr>
              <w:spacing w:before="60" w:after="60" w:line="240" w:lineRule="auto"/>
              <w:jc w:val="center"/>
              <w:rPr>
                <w:noProof/>
                <w:sz w:val="20"/>
              </w:rPr>
            </w:pPr>
            <w:r>
              <w:rPr>
                <w:noProof/>
                <w:sz w:val="20"/>
              </w:rPr>
              <w:t>848610</w:t>
            </w:r>
          </w:p>
        </w:tc>
        <w:tc>
          <w:tcPr>
            <w:tcW w:w="9923" w:type="dxa"/>
            <w:tcBorders>
              <w:top w:val="nil"/>
              <w:left w:val="nil"/>
              <w:bottom w:val="single" w:sz="4" w:space="0" w:color="auto"/>
              <w:right w:val="single" w:sz="4" w:space="0" w:color="auto"/>
            </w:tcBorders>
            <w:shd w:val="clear" w:color="auto" w:fill="auto"/>
            <w:noWrap/>
            <w:hideMark/>
          </w:tcPr>
          <w:p w14:paraId="146454D8" w14:textId="77777777" w:rsidR="00E83F66" w:rsidRPr="00772251" w:rsidRDefault="00E83F66" w:rsidP="0048591A">
            <w:pPr>
              <w:spacing w:before="60" w:after="60" w:line="240" w:lineRule="auto"/>
              <w:rPr>
                <w:noProof/>
                <w:sz w:val="20"/>
              </w:rPr>
            </w:pPr>
            <w:r>
              <w:rPr>
                <w:noProof/>
                <w:sz w:val="20"/>
              </w:rPr>
              <w:t xml:space="preserve">- Máquinas e aparelhos para a fabricação de </w:t>
            </w:r>
            <w:r>
              <w:rPr>
                <w:i/>
                <w:iCs/>
                <w:noProof/>
                <w:sz w:val="20"/>
              </w:rPr>
              <w:t>boules</w:t>
            </w:r>
            <w:r>
              <w:rPr>
                <w:noProof/>
                <w:sz w:val="20"/>
              </w:rPr>
              <w:t xml:space="preserve"> ou </w:t>
            </w:r>
            <w:r>
              <w:rPr>
                <w:i/>
                <w:iCs/>
                <w:noProof/>
                <w:sz w:val="20"/>
              </w:rPr>
              <w:t>wafers</w:t>
            </w:r>
          </w:p>
        </w:tc>
        <w:tc>
          <w:tcPr>
            <w:tcW w:w="1134" w:type="dxa"/>
            <w:tcBorders>
              <w:top w:val="nil"/>
              <w:left w:val="nil"/>
              <w:bottom w:val="single" w:sz="4" w:space="0" w:color="auto"/>
              <w:right w:val="single" w:sz="4" w:space="0" w:color="auto"/>
            </w:tcBorders>
            <w:shd w:val="clear" w:color="auto" w:fill="auto"/>
            <w:noWrap/>
            <w:vAlign w:val="center"/>
            <w:hideMark/>
          </w:tcPr>
          <w:p w14:paraId="6817A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4CB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455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9D9C50" w14:textId="77777777" w:rsidR="00E83F66" w:rsidRPr="00772251" w:rsidRDefault="00E83F66" w:rsidP="0048591A">
            <w:pPr>
              <w:spacing w:before="60" w:after="60" w:line="240" w:lineRule="auto"/>
              <w:jc w:val="center"/>
              <w:rPr>
                <w:noProof/>
                <w:sz w:val="20"/>
              </w:rPr>
            </w:pPr>
            <w:r>
              <w:rPr>
                <w:noProof/>
                <w:sz w:val="20"/>
              </w:rPr>
              <w:t>84862000</w:t>
            </w:r>
          </w:p>
        </w:tc>
        <w:tc>
          <w:tcPr>
            <w:tcW w:w="1086" w:type="dxa"/>
            <w:tcBorders>
              <w:top w:val="nil"/>
              <w:left w:val="nil"/>
              <w:bottom w:val="single" w:sz="4" w:space="0" w:color="auto"/>
              <w:right w:val="single" w:sz="4" w:space="0" w:color="auto"/>
            </w:tcBorders>
            <w:shd w:val="clear" w:color="auto" w:fill="auto"/>
            <w:noWrap/>
            <w:hideMark/>
          </w:tcPr>
          <w:p w14:paraId="0B8296E9" w14:textId="77777777" w:rsidR="00E83F66" w:rsidRPr="00772251" w:rsidRDefault="00E83F66" w:rsidP="0048591A">
            <w:pPr>
              <w:spacing w:before="60" w:after="60" w:line="240" w:lineRule="auto"/>
              <w:jc w:val="center"/>
              <w:rPr>
                <w:noProof/>
                <w:sz w:val="20"/>
              </w:rPr>
            </w:pPr>
            <w:r>
              <w:rPr>
                <w:noProof/>
                <w:sz w:val="20"/>
              </w:rPr>
              <w:t>848620</w:t>
            </w:r>
          </w:p>
        </w:tc>
        <w:tc>
          <w:tcPr>
            <w:tcW w:w="9923" w:type="dxa"/>
            <w:tcBorders>
              <w:top w:val="nil"/>
              <w:left w:val="nil"/>
              <w:bottom w:val="single" w:sz="4" w:space="0" w:color="auto"/>
              <w:right w:val="single" w:sz="4" w:space="0" w:color="auto"/>
            </w:tcBorders>
            <w:shd w:val="clear" w:color="auto" w:fill="auto"/>
            <w:noWrap/>
            <w:hideMark/>
          </w:tcPr>
          <w:p w14:paraId="2BE42736" w14:textId="77777777" w:rsidR="00E83F66" w:rsidRPr="00772251" w:rsidRDefault="00E83F66" w:rsidP="0048591A">
            <w:pPr>
              <w:spacing w:before="60" w:after="60" w:line="240" w:lineRule="auto"/>
              <w:rPr>
                <w:noProof/>
                <w:sz w:val="20"/>
              </w:rPr>
            </w:pPr>
            <w:r>
              <w:rPr>
                <w:noProof/>
                <w:sz w:val="20"/>
              </w:rPr>
              <w:t>- Máquinas e aparelhos para a fabricação de dispositivos semicondutores ou de circuitos integrados eletrónicos</w:t>
            </w:r>
          </w:p>
        </w:tc>
        <w:tc>
          <w:tcPr>
            <w:tcW w:w="1134" w:type="dxa"/>
            <w:tcBorders>
              <w:top w:val="nil"/>
              <w:left w:val="nil"/>
              <w:bottom w:val="single" w:sz="4" w:space="0" w:color="auto"/>
              <w:right w:val="single" w:sz="4" w:space="0" w:color="auto"/>
            </w:tcBorders>
            <w:shd w:val="clear" w:color="auto" w:fill="auto"/>
            <w:noWrap/>
            <w:vAlign w:val="center"/>
            <w:hideMark/>
          </w:tcPr>
          <w:p w14:paraId="6AC10F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7BC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8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C3F9F" w14:textId="77777777" w:rsidR="00E83F66" w:rsidRPr="00772251" w:rsidRDefault="00E83F66" w:rsidP="0048591A">
            <w:pPr>
              <w:spacing w:before="60" w:after="60" w:line="240" w:lineRule="auto"/>
              <w:jc w:val="center"/>
              <w:rPr>
                <w:noProof/>
                <w:sz w:val="20"/>
              </w:rPr>
            </w:pPr>
            <w:r>
              <w:rPr>
                <w:noProof/>
                <w:sz w:val="20"/>
              </w:rPr>
              <w:t>84863000</w:t>
            </w:r>
          </w:p>
        </w:tc>
        <w:tc>
          <w:tcPr>
            <w:tcW w:w="1086" w:type="dxa"/>
            <w:tcBorders>
              <w:top w:val="nil"/>
              <w:left w:val="nil"/>
              <w:bottom w:val="single" w:sz="4" w:space="0" w:color="auto"/>
              <w:right w:val="single" w:sz="4" w:space="0" w:color="auto"/>
            </w:tcBorders>
            <w:shd w:val="clear" w:color="auto" w:fill="auto"/>
            <w:noWrap/>
            <w:hideMark/>
          </w:tcPr>
          <w:p w14:paraId="5B616FEE" w14:textId="77777777" w:rsidR="00E83F66" w:rsidRPr="00772251" w:rsidRDefault="00E83F66" w:rsidP="0048591A">
            <w:pPr>
              <w:spacing w:before="60" w:after="60" w:line="240" w:lineRule="auto"/>
              <w:jc w:val="center"/>
              <w:rPr>
                <w:noProof/>
                <w:sz w:val="20"/>
              </w:rPr>
            </w:pPr>
            <w:r>
              <w:rPr>
                <w:noProof/>
                <w:sz w:val="20"/>
              </w:rPr>
              <w:t>848630</w:t>
            </w:r>
          </w:p>
        </w:tc>
        <w:tc>
          <w:tcPr>
            <w:tcW w:w="9923" w:type="dxa"/>
            <w:tcBorders>
              <w:top w:val="nil"/>
              <w:left w:val="nil"/>
              <w:bottom w:val="single" w:sz="4" w:space="0" w:color="auto"/>
              <w:right w:val="single" w:sz="4" w:space="0" w:color="auto"/>
            </w:tcBorders>
            <w:shd w:val="clear" w:color="auto" w:fill="auto"/>
            <w:noWrap/>
            <w:hideMark/>
          </w:tcPr>
          <w:p w14:paraId="440FEE01" w14:textId="77777777" w:rsidR="00E83F66" w:rsidRPr="00772251" w:rsidRDefault="00E83F66" w:rsidP="0048591A">
            <w:pPr>
              <w:spacing w:before="60" w:after="60" w:line="240" w:lineRule="auto"/>
              <w:rPr>
                <w:noProof/>
                <w:sz w:val="20"/>
              </w:rPr>
            </w:pPr>
            <w:r>
              <w:rPr>
                <w:noProof/>
                <w:sz w:val="20"/>
              </w:rPr>
              <w:t>- Máquinas e aparelhos para a fabricação de dispositivos de visualização de ecrã (tela) plano</w:t>
            </w:r>
          </w:p>
        </w:tc>
        <w:tc>
          <w:tcPr>
            <w:tcW w:w="1134" w:type="dxa"/>
            <w:tcBorders>
              <w:top w:val="nil"/>
              <w:left w:val="nil"/>
              <w:bottom w:val="single" w:sz="4" w:space="0" w:color="auto"/>
              <w:right w:val="single" w:sz="4" w:space="0" w:color="auto"/>
            </w:tcBorders>
            <w:shd w:val="clear" w:color="auto" w:fill="auto"/>
            <w:noWrap/>
            <w:vAlign w:val="center"/>
            <w:hideMark/>
          </w:tcPr>
          <w:p w14:paraId="322A6F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02C6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A5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1F85E" w14:textId="77777777" w:rsidR="00E83F66" w:rsidRPr="00772251" w:rsidRDefault="00E83F66" w:rsidP="0048591A">
            <w:pPr>
              <w:spacing w:before="60" w:after="60" w:line="240" w:lineRule="auto"/>
              <w:jc w:val="center"/>
              <w:rPr>
                <w:noProof/>
                <w:sz w:val="20"/>
              </w:rPr>
            </w:pPr>
            <w:r>
              <w:rPr>
                <w:noProof/>
                <w:sz w:val="20"/>
              </w:rPr>
              <w:t>84864000</w:t>
            </w:r>
          </w:p>
        </w:tc>
        <w:tc>
          <w:tcPr>
            <w:tcW w:w="1086" w:type="dxa"/>
            <w:tcBorders>
              <w:top w:val="nil"/>
              <w:left w:val="nil"/>
              <w:bottom w:val="single" w:sz="4" w:space="0" w:color="auto"/>
              <w:right w:val="single" w:sz="4" w:space="0" w:color="auto"/>
            </w:tcBorders>
            <w:shd w:val="clear" w:color="auto" w:fill="auto"/>
            <w:noWrap/>
            <w:hideMark/>
          </w:tcPr>
          <w:p w14:paraId="168203F2" w14:textId="77777777" w:rsidR="00E83F66" w:rsidRPr="00772251" w:rsidRDefault="00E83F66" w:rsidP="0048591A">
            <w:pPr>
              <w:spacing w:before="60" w:after="60" w:line="240" w:lineRule="auto"/>
              <w:jc w:val="center"/>
              <w:rPr>
                <w:noProof/>
                <w:sz w:val="20"/>
              </w:rPr>
            </w:pPr>
            <w:r>
              <w:rPr>
                <w:noProof/>
                <w:sz w:val="20"/>
              </w:rPr>
              <w:t>848640</w:t>
            </w:r>
          </w:p>
        </w:tc>
        <w:tc>
          <w:tcPr>
            <w:tcW w:w="9923" w:type="dxa"/>
            <w:tcBorders>
              <w:top w:val="nil"/>
              <w:left w:val="nil"/>
              <w:bottom w:val="single" w:sz="4" w:space="0" w:color="auto"/>
              <w:right w:val="single" w:sz="4" w:space="0" w:color="auto"/>
            </w:tcBorders>
            <w:shd w:val="clear" w:color="auto" w:fill="auto"/>
            <w:noWrap/>
            <w:hideMark/>
          </w:tcPr>
          <w:p w14:paraId="14DE2492" w14:textId="77777777" w:rsidR="00E83F66" w:rsidRPr="00772251" w:rsidRDefault="00E83F66" w:rsidP="0048591A">
            <w:pPr>
              <w:spacing w:before="60" w:after="60" w:line="240" w:lineRule="auto"/>
              <w:rPr>
                <w:noProof/>
                <w:sz w:val="20"/>
              </w:rPr>
            </w:pPr>
            <w:r>
              <w:rPr>
                <w:noProof/>
                <w:sz w:val="20"/>
              </w:rPr>
              <w:t>- Máquinas e aparelhos especificados na Nota 9 C) do presente Capítulo</w:t>
            </w:r>
          </w:p>
        </w:tc>
        <w:tc>
          <w:tcPr>
            <w:tcW w:w="1134" w:type="dxa"/>
            <w:tcBorders>
              <w:top w:val="nil"/>
              <w:left w:val="nil"/>
              <w:bottom w:val="single" w:sz="4" w:space="0" w:color="auto"/>
              <w:right w:val="single" w:sz="4" w:space="0" w:color="auto"/>
            </w:tcBorders>
            <w:shd w:val="clear" w:color="auto" w:fill="auto"/>
            <w:noWrap/>
            <w:vAlign w:val="center"/>
            <w:hideMark/>
          </w:tcPr>
          <w:p w14:paraId="292DBD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41D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728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14F91" w14:textId="77777777" w:rsidR="00E83F66" w:rsidRPr="00772251" w:rsidRDefault="00E83F66" w:rsidP="0048591A">
            <w:pPr>
              <w:spacing w:before="60" w:after="60" w:line="240" w:lineRule="auto"/>
              <w:jc w:val="center"/>
              <w:rPr>
                <w:noProof/>
                <w:sz w:val="20"/>
              </w:rPr>
            </w:pPr>
            <w:r>
              <w:rPr>
                <w:noProof/>
                <w:sz w:val="20"/>
              </w:rPr>
              <w:t>84869000</w:t>
            </w:r>
          </w:p>
        </w:tc>
        <w:tc>
          <w:tcPr>
            <w:tcW w:w="1086" w:type="dxa"/>
            <w:tcBorders>
              <w:top w:val="nil"/>
              <w:left w:val="nil"/>
              <w:bottom w:val="single" w:sz="4" w:space="0" w:color="auto"/>
              <w:right w:val="single" w:sz="4" w:space="0" w:color="auto"/>
            </w:tcBorders>
            <w:shd w:val="clear" w:color="auto" w:fill="auto"/>
            <w:noWrap/>
            <w:hideMark/>
          </w:tcPr>
          <w:p w14:paraId="23B613E4" w14:textId="77777777" w:rsidR="00E83F66" w:rsidRPr="00772251" w:rsidRDefault="00E83F66" w:rsidP="0048591A">
            <w:pPr>
              <w:spacing w:before="60" w:after="60" w:line="240" w:lineRule="auto"/>
              <w:jc w:val="center"/>
              <w:rPr>
                <w:noProof/>
                <w:sz w:val="20"/>
              </w:rPr>
            </w:pPr>
            <w:r>
              <w:rPr>
                <w:noProof/>
                <w:sz w:val="20"/>
              </w:rPr>
              <w:t>848690</w:t>
            </w:r>
          </w:p>
        </w:tc>
        <w:tc>
          <w:tcPr>
            <w:tcW w:w="9923" w:type="dxa"/>
            <w:tcBorders>
              <w:top w:val="nil"/>
              <w:left w:val="nil"/>
              <w:bottom w:val="single" w:sz="4" w:space="0" w:color="auto"/>
              <w:right w:val="single" w:sz="4" w:space="0" w:color="auto"/>
            </w:tcBorders>
            <w:shd w:val="clear" w:color="auto" w:fill="auto"/>
            <w:noWrap/>
            <w:hideMark/>
          </w:tcPr>
          <w:p w14:paraId="1B25DDBC"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16B828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3E5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765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1F07AC" w14:textId="77777777" w:rsidR="00E83F66" w:rsidRPr="00772251" w:rsidRDefault="00E83F66" w:rsidP="0048591A">
            <w:pPr>
              <w:spacing w:before="60" w:after="60" w:line="240" w:lineRule="auto"/>
              <w:jc w:val="center"/>
              <w:rPr>
                <w:noProof/>
                <w:sz w:val="20"/>
              </w:rPr>
            </w:pPr>
            <w:r>
              <w:rPr>
                <w:noProof/>
                <w:sz w:val="20"/>
              </w:rPr>
              <w:t>85011000</w:t>
            </w:r>
          </w:p>
        </w:tc>
        <w:tc>
          <w:tcPr>
            <w:tcW w:w="1086" w:type="dxa"/>
            <w:tcBorders>
              <w:top w:val="nil"/>
              <w:left w:val="nil"/>
              <w:bottom w:val="single" w:sz="4" w:space="0" w:color="auto"/>
              <w:right w:val="single" w:sz="4" w:space="0" w:color="auto"/>
            </w:tcBorders>
            <w:shd w:val="clear" w:color="auto" w:fill="auto"/>
            <w:noWrap/>
            <w:hideMark/>
          </w:tcPr>
          <w:p w14:paraId="577619B7" w14:textId="77777777" w:rsidR="00E83F66" w:rsidRPr="00772251" w:rsidRDefault="00E83F66" w:rsidP="0048591A">
            <w:pPr>
              <w:spacing w:before="60" w:after="60" w:line="240" w:lineRule="auto"/>
              <w:jc w:val="center"/>
              <w:rPr>
                <w:noProof/>
                <w:sz w:val="20"/>
              </w:rPr>
            </w:pPr>
            <w:r>
              <w:rPr>
                <w:noProof/>
                <w:sz w:val="20"/>
              </w:rPr>
              <w:t>850110</w:t>
            </w:r>
          </w:p>
        </w:tc>
        <w:tc>
          <w:tcPr>
            <w:tcW w:w="9923" w:type="dxa"/>
            <w:tcBorders>
              <w:top w:val="nil"/>
              <w:left w:val="nil"/>
              <w:bottom w:val="single" w:sz="4" w:space="0" w:color="auto"/>
              <w:right w:val="single" w:sz="4" w:space="0" w:color="auto"/>
            </w:tcBorders>
            <w:shd w:val="clear" w:color="auto" w:fill="auto"/>
            <w:noWrap/>
            <w:hideMark/>
          </w:tcPr>
          <w:p w14:paraId="68C55F37" w14:textId="77777777" w:rsidR="00E83F66" w:rsidRPr="00772251" w:rsidRDefault="00E83F66" w:rsidP="0048591A">
            <w:pPr>
              <w:spacing w:before="60" w:after="60" w:line="240" w:lineRule="auto"/>
              <w:rPr>
                <w:noProof/>
                <w:sz w:val="20"/>
              </w:rPr>
            </w:pPr>
            <w:r>
              <w:rPr>
                <w:noProof/>
                <w:sz w:val="20"/>
              </w:rPr>
              <w:t>- Motores de potência não superior a 37,5 W</w:t>
            </w:r>
          </w:p>
        </w:tc>
        <w:tc>
          <w:tcPr>
            <w:tcW w:w="1134" w:type="dxa"/>
            <w:tcBorders>
              <w:top w:val="nil"/>
              <w:left w:val="nil"/>
              <w:bottom w:val="single" w:sz="4" w:space="0" w:color="auto"/>
              <w:right w:val="single" w:sz="4" w:space="0" w:color="auto"/>
            </w:tcBorders>
            <w:shd w:val="clear" w:color="auto" w:fill="auto"/>
            <w:noWrap/>
            <w:vAlign w:val="center"/>
            <w:hideMark/>
          </w:tcPr>
          <w:p w14:paraId="76E2A3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04C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E0E7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079C7" w14:textId="77777777" w:rsidR="00E83F66" w:rsidRPr="00772251" w:rsidRDefault="00E83F66" w:rsidP="0048591A">
            <w:pPr>
              <w:spacing w:before="60" w:after="60" w:line="240" w:lineRule="auto"/>
              <w:jc w:val="center"/>
              <w:rPr>
                <w:noProof/>
                <w:sz w:val="20"/>
              </w:rPr>
            </w:pPr>
            <w:r>
              <w:rPr>
                <w:noProof/>
                <w:sz w:val="20"/>
              </w:rPr>
              <w:t>85012000</w:t>
            </w:r>
          </w:p>
        </w:tc>
        <w:tc>
          <w:tcPr>
            <w:tcW w:w="1086" w:type="dxa"/>
            <w:tcBorders>
              <w:top w:val="nil"/>
              <w:left w:val="nil"/>
              <w:bottom w:val="single" w:sz="4" w:space="0" w:color="auto"/>
              <w:right w:val="single" w:sz="4" w:space="0" w:color="auto"/>
            </w:tcBorders>
            <w:shd w:val="clear" w:color="auto" w:fill="auto"/>
            <w:noWrap/>
            <w:hideMark/>
          </w:tcPr>
          <w:p w14:paraId="51EC98D0" w14:textId="77777777" w:rsidR="00E83F66" w:rsidRPr="00772251" w:rsidRDefault="00E83F66" w:rsidP="0048591A">
            <w:pPr>
              <w:spacing w:before="60" w:after="60" w:line="240" w:lineRule="auto"/>
              <w:jc w:val="center"/>
              <w:rPr>
                <w:noProof/>
                <w:sz w:val="20"/>
              </w:rPr>
            </w:pPr>
            <w:r>
              <w:rPr>
                <w:noProof/>
                <w:sz w:val="20"/>
              </w:rPr>
              <w:t>850120</w:t>
            </w:r>
          </w:p>
        </w:tc>
        <w:tc>
          <w:tcPr>
            <w:tcW w:w="9923" w:type="dxa"/>
            <w:tcBorders>
              <w:top w:val="nil"/>
              <w:left w:val="nil"/>
              <w:bottom w:val="single" w:sz="4" w:space="0" w:color="auto"/>
              <w:right w:val="single" w:sz="4" w:space="0" w:color="auto"/>
            </w:tcBorders>
            <w:shd w:val="clear" w:color="auto" w:fill="auto"/>
            <w:noWrap/>
            <w:hideMark/>
          </w:tcPr>
          <w:p w14:paraId="7CAF5560" w14:textId="77777777" w:rsidR="00E83F66" w:rsidRPr="00772251" w:rsidRDefault="00E83F66" w:rsidP="0048591A">
            <w:pPr>
              <w:spacing w:before="60" w:after="60" w:line="240" w:lineRule="auto"/>
              <w:rPr>
                <w:noProof/>
                <w:sz w:val="20"/>
              </w:rPr>
            </w:pPr>
            <w:r>
              <w:rPr>
                <w:noProof/>
                <w:sz w:val="20"/>
              </w:rPr>
              <w:t>- Motores universais de potência superior a 37,5 W</w:t>
            </w:r>
          </w:p>
        </w:tc>
        <w:tc>
          <w:tcPr>
            <w:tcW w:w="1134" w:type="dxa"/>
            <w:tcBorders>
              <w:top w:val="nil"/>
              <w:left w:val="nil"/>
              <w:bottom w:val="single" w:sz="4" w:space="0" w:color="auto"/>
              <w:right w:val="single" w:sz="4" w:space="0" w:color="auto"/>
            </w:tcBorders>
            <w:shd w:val="clear" w:color="auto" w:fill="auto"/>
            <w:noWrap/>
            <w:vAlign w:val="center"/>
            <w:hideMark/>
          </w:tcPr>
          <w:p w14:paraId="6D6B40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9E2A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C52A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6CA85" w14:textId="77777777" w:rsidR="00E83F66" w:rsidRPr="00772251" w:rsidRDefault="00E83F66" w:rsidP="0048591A">
            <w:pPr>
              <w:spacing w:before="60" w:after="60" w:line="240" w:lineRule="auto"/>
              <w:jc w:val="center"/>
              <w:rPr>
                <w:noProof/>
                <w:sz w:val="20"/>
              </w:rPr>
            </w:pPr>
            <w:r>
              <w:rPr>
                <w:noProof/>
                <w:sz w:val="20"/>
              </w:rPr>
              <w:t>85013100</w:t>
            </w:r>
          </w:p>
        </w:tc>
        <w:tc>
          <w:tcPr>
            <w:tcW w:w="1086" w:type="dxa"/>
            <w:tcBorders>
              <w:top w:val="nil"/>
              <w:left w:val="nil"/>
              <w:bottom w:val="single" w:sz="4" w:space="0" w:color="auto"/>
              <w:right w:val="single" w:sz="4" w:space="0" w:color="auto"/>
            </w:tcBorders>
            <w:shd w:val="clear" w:color="auto" w:fill="auto"/>
            <w:noWrap/>
            <w:hideMark/>
          </w:tcPr>
          <w:p w14:paraId="54641DB7" w14:textId="77777777" w:rsidR="00E83F66" w:rsidRPr="00772251" w:rsidRDefault="00E83F66" w:rsidP="0048591A">
            <w:pPr>
              <w:spacing w:before="60" w:after="60" w:line="240" w:lineRule="auto"/>
              <w:jc w:val="center"/>
              <w:rPr>
                <w:noProof/>
                <w:sz w:val="20"/>
              </w:rPr>
            </w:pPr>
            <w:r>
              <w:rPr>
                <w:noProof/>
                <w:sz w:val="20"/>
              </w:rPr>
              <w:t>850131</w:t>
            </w:r>
          </w:p>
        </w:tc>
        <w:tc>
          <w:tcPr>
            <w:tcW w:w="9923" w:type="dxa"/>
            <w:tcBorders>
              <w:top w:val="nil"/>
              <w:left w:val="nil"/>
              <w:bottom w:val="single" w:sz="4" w:space="0" w:color="auto"/>
              <w:right w:val="single" w:sz="4" w:space="0" w:color="auto"/>
            </w:tcBorders>
            <w:shd w:val="clear" w:color="auto" w:fill="auto"/>
            <w:noWrap/>
            <w:hideMark/>
          </w:tcPr>
          <w:p w14:paraId="1FD4E7AC" w14:textId="77777777" w:rsidR="00E83F66" w:rsidRPr="00772251" w:rsidRDefault="00E83F66" w:rsidP="0048591A">
            <w:pPr>
              <w:spacing w:before="60" w:after="60" w:line="240" w:lineRule="auto"/>
              <w:rPr>
                <w:noProof/>
                <w:sz w:val="20"/>
              </w:rPr>
            </w:pPr>
            <w:r>
              <w:rPr>
                <w:noProof/>
                <w:sz w:val="20"/>
              </w:rPr>
              <w:t>-- De potência não superior a 750 W</w:t>
            </w:r>
          </w:p>
        </w:tc>
        <w:tc>
          <w:tcPr>
            <w:tcW w:w="1134" w:type="dxa"/>
            <w:tcBorders>
              <w:top w:val="nil"/>
              <w:left w:val="nil"/>
              <w:bottom w:val="single" w:sz="4" w:space="0" w:color="auto"/>
              <w:right w:val="single" w:sz="4" w:space="0" w:color="auto"/>
            </w:tcBorders>
            <w:shd w:val="clear" w:color="auto" w:fill="auto"/>
            <w:noWrap/>
            <w:vAlign w:val="center"/>
            <w:hideMark/>
          </w:tcPr>
          <w:p w14:paraId="45C884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8D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33B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ECF991" w14:textId="77777777" w:rsidR="00E83F66" w:rsidRPr="00772251" w:rsidRDefault="00E83F66" w:rsidP="0048591A">
            <w:pPr>
              <w:spacing w:before="60" w:after="60" w:line="240" w:lineRule="auto"/>
              <w:jc w:val="center"/>
              <w:rPr>
                <w:noProof/>
                <w:sz w:val="20"/>
              </w:rPr>
            </w:pPr>
            <w:r>
              <w:rPr>
                <w:noProof/>
                <w:sz w:val="20"/>
              </w:rPr>
              <w:t>85013200</w:t>
            </w:r>
          </w:p>
        </w:tc>
        <w:tc>
          <w:tcPr>
            <w:tcW w:w="1086" w:type="dxa"/>
            <w:tcBorders>
              <w:top w:val="nil"/>
              <w:left w:val="nil"/>
              <w:bottom w:val="single" w:sz="4" w:space="0" w:color="auto"/>
              <w:right w:val="single" w:sz="4" w:space="0" w:color="auto"/>
            </w:tcBorders>
            <w:shd w:val="clear" w:color="auto" w:fill="auto"/>
            <w:noWrap/>
            <w:hideMark/>
          </w:tcPr>
          <w:p w14:paraId="432F0C83" w14:textId="77777777" w:rsidR="00E83F66" w:rsidRPr="00772251" w:rsidRDefault="00E83F66" w:rsidP="0048591A">
            <w:pPr>
              <w:spacing w:before="60" w:after="60" w:line="240" w:lineRule="auto"/>
              <w:jc w:val="center"/>
              <w:rPr>
                <w:noProof/>
                <w:sz w:val="20"/>
              </w:rPr>
            </w:pPr>
            <w:r>
              <w:rPr>
                <w:noProof/>
                <w:sz w:val="20"/>
              </w:rPr>
              <w:t>850132</w:t>
            </w:r>
          </w:p>
        </w:tc>
        <w:tc>
          <w:tcPr>
            <w:tcW w:w="9923" w:type="dxa"/>
            <w:tcBorders>
              <w:top w:val="nil"/>
              <w:left w:val="nil"/>
              <w:bottom w:val="single" w:sz="4" w:space="0" w:color="auto"/>
              <w:right w:val="single" w:sz="4" w:space="0" w:color="auto"/>
            </w:tcBorders>
            <w:shd w:val="clear" w:color="auto" w:fill="auto"/>
            <w:noWrap/>
            <w:hideMark/>
          </w:tcPr>
          <w:p w14:paraId="7EFFD973" w14:textId="77777777" w:rsidR="00E83F66" w:rsidRPr="00772251" w:rsidRDefault="00E83F66" w:rsidP="0048591A">
            <w:pPr>
              <w:spacing w:before="60" w:after="60" w:line="240" w:lineRule="auto"/>
              <w:rPr>
                <w:noProof/>
                <w:sz w:val="20"/>
              </w:rPr>
            </w:pPr>
            <w:r>
              <w:rPr>
                <w:noProof/>
                <w:sz w:val="20"/>
              </w:rPr>
              <w:t>-- De potência superior a 750 W, mas não superior a 75 kW</w:t>
            </w:r>
          </w:p>
        </w:tc>
        <w:tc>
          <w:tcPr>
            <w:tcW w:w="1134" w:type="dxa"/>
            <w:tcBorders>
              <w:top w:val="nil"/>
              <w:left w:val="nil"/>
              <w:bottom w:val="single" w:sz="4" w:space="0" w:color="auto"/>
              <w:right w:val="single" w:sz="4" w:space="0" w:color="auto"/>
            </w:tcBorders>
            <w:shd w:val="clear" w:color="auto" w:fill="auto"/>
            <w:noWrap/>
            <w:vAlign w:val="center"/>
            <w:hideMark/>
          </w:tcPr>
          <w:p w14:paraId="384605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01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C13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DD925B" w14:textId="77777777" w:rsidR="00E83F66" w:rsidRPr="00772251" w:rsidRDefault="00E83F66" w:rsidP="0098654B">
            <w:pPr>
              <w:pageBreakBefore/>
              <w:spacing w:before="60" w:after="60" w:line="240" w:lineRule="auto"/>
              <w:jc w:val="center"/>
              <w:rPr>
                <w:noProof/>
                <w:sz w:val="20"/>
              </w:rPr>
            </w:pPr>
            <w:r>
              <w:rPr>
                <w:noProof/>
                <w:sz w:val="20"/>
              </w:rPr>
              <w:t>85013300</w:t>
            </w:r>
          </w:p>
        </w:tc>
        <w:tc>
          <w:tcPr>
            <w:tcW w:w="1086" w:type="dxa"/>
            <w:tcBorders>
              <w:top w:val="nil"/>
              <w:left w:val="nil"/>
              <w:bottom w:val="single" w:sz="4" w:space="0" w:color="auto"/>
              <w:right w:val="single" w:sz="4" w:space="0" w:color="auto"/>
            </w:tcBorders>
            <w:shd w:val="clear" w:color="auto" w:fill="auto"/>
            <w:noWrap/>
            <w:hideMark/>
          </w:tcPr>
          <w:p w14:paraId="53448C84" w14:textId="77777777" w:rsidR="00E83F66" w:rsidRPr="00772251" w:rsidRDefault="00E83F66" w:rsidP="0048591A">
            <w:pPr>
              <w:spacing w:before="60" w:after="60" w:line="240" w:lineRule="auto"/>
              <w:jc w:val="center"/>
              <w:rPr>
                <w:noProof/>
                <w:sz w:val="20"/>
              </w:rPr>
            </w:pPr>
            <w:r>
              <w:rPr>
                <w:noProof/>
                <w:sz w:val="20"/>
              </w:rPr>
              <w:t>850133</w:t>
            </w:r>
          </w:p>
        </w:tc>
        <w:tc>
          <w:tcPr>
            <w:tcW w:w="9923" w:type="dxa"/>
            <w:tcBorders>
              <w:top w:val="nil"/>
              <w:left w:val="nil"/>
              <w:bottom w:val="single" w:sz="4" w:space="0" w:color="auto"/>
              <w:right w:val="single" w:sz="4" w:space="0" w:color="auto"/>
            </w:tcBorders>
            <w:shd w:val="clear" w:color="auto" w:fill="auto"/>
            <w:noWrap/>
            <w:hideMark/>
          </w:tcPr>
          <w:p w14:paraId="07CF8D88" w14:textId="77777777" w:rsidR="00E83F66" w:rsidRPr="00772251" w:rsidRDefault="00E83F66" w:rsidP="0048591A">
            <w:pPr>
              <w:spacing w:before="60" w:after="60" w:line="240" w:lineRule="auto"/>
              <w:rPr>
                <w:noProof/>
                <w:sz w:val="20"/>
              </w:rPr>
            </w:pPr>
            <w:r>
              <w:rPr>
                <w:noProof/>
                <w:sz w:val="20"/>
              </w:rPr>
              <w:t>-- De potência superior a 75 kW, mas não superior a 375 kW</w:t>
            </w:r>
          </w:p>
        </w:tc>
        <w:tc>
          <w:tcPr>
            <w:tcW w:w="1134" w:type="dxa"/>
            <w:tcBorders>
              <w:top w:val="nil"/>
              <w:left w:val="nil"/>
              <w:bottom w:val="single" w:sz="4" w:space="0" w:color="auto"/>
              <w:right w:val="single" w:sz="4" w:space="0" w:color="auto"/>
            </w:tcBorders>
            <w:shd w:val="clear" w:color="auto" w:fill="auto"/>
            <w:noWrap/>
            <w:vAlign w:val="center"/>
            <w:hideMark/>
          </w:tcPr>
          <w:p w14:paraId="40754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50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641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275A12" w14:textId="77777777" w:rsidR="00E83F66" w:rsidRPr="00772251" w:rsidRDefault="00E83F66" w:rsidP="0048591A">
            <w:pPr>
              <w:spacing w:before="60" w:after="60" w:line="240" w:lineRule="auto"/>
              <w:jc w:val="center"/>
              <w:rPr>
                <w:noProof/>
                <w:sz w:val="20"/>
              </w:rPr>
            </w:pPr>
            <w:r>
              <w:rPr>
                <w:noProof/>
                <w:sz w:val="20"/>
              </w:rPr>
              <w:t>85013400</w:t>
            </w:r>
          </w:p>
        </w:tc>
        <w:tc>
          <w:tcPr>
            <w:tcW w:w="1086" w:type="dxa"/>
            <w:tcBorders>
              <w:top w:val="nil"/>
              <w:left w:val="nil"/>
              <w:bottom w:val="single" w:sz="4" w:space="0" w:color="auto"/>
              <w:right w:val="single" w:sz="4" w:space="0" w:color="auto"/>
            </w:tcBorders>
            <w:shd w:val="clear" w:color="auto" w:fill="auto"/>
            <w:noWrap/>
            <w:hideMark/>
          </w:tcPr>
          <w:p w14:paraId="67B7201B" w14:textId="77777777" w:rsidR="00E83F66" w:rsidRPr="00772251" w:rsidRDefault="00E83F66" w:rsidP="0048591A">
            <w:pPr>
              <w:spacing w:before="60" w:after="60" w:line="240" w:lineRule="auto"/>
              <w:jc w:val="center"/>
              <w:rPr>
                <w:noProof/>
                <w:sz w:val="20"/>
              </w:rPr>
            </w:pPr>
            <w:r>
              <w:rPr>
                <w:noProof/>
                <w:sz w:val="20"/>
              </w:rPr>
              <w:t>850134</w:t>
            </w:r>
          </w:p>
        </w:tc>
        <w:tc>
          <w:tcPr>
            <w:tcW w:w="9923" w:type="dxa"/>
            <w:tcBorders>
              <w:top w:val="nil"/>
              <w:left w:val="nil"/>
              <w:bottom w:val="single" w:sz="4" w:space="0" w:color="auto"/>
              <w:right w:val="single" w:sz="4" w:space="0" w:color="auto"/>
            </w:tcBorders>
            <w:shd w:val="clear" w:color="auto" w:fill="auto"/>
            <w:noWrap/>
            <w:hideMark/>
          </w:tcPr>
          <w:p w14:paraId="77579528" w14:textId="77777777" w:rsidR="00E83F66" w:rsidRPr="00772251" w:rsidRDefault="00E83F66" w:rsidP="0048591A">
            <w:pPr>
              <w:spacing w:before="60" w:after="60" w:line="240" w:lineRule="auto"/>
              <w:rPr>
                <w:noProof/>
                <w:sz w:val="20"/>
              </w:rPr>
            </w:pPr>
            <w:r>
              <w:rPr>
                <w:noProof/>
                <w:sz w:val="20"/>
              </w:rPr>
              <w:t>-- De potência superior a 375 kW</w:t>
            </w:r>
          </w:p>
        </w:tc>
        <w:tc>
          <w:tcPr>
            <w:tcW w:w="1134" w:type="dxa"/>
            <w:tcBorders>
              <w:top w:val="nil"/>
              <w:left w:val="nil"/>
              <w:bottom w:val="single" w:sz="4" w:space="0" w:color="auto"/>
              <w:right w:val="single" w:sz="4" w:space="0" w:color="auto"/>
            </w:tcBorders>
            <w:shd w:val="clear" w:color="auto" w:fill="auto"/>
            <w:noWrap/>
            <w:vAlign w:val="center"/>
            <w:hideMark/>
          </w:tcPr>
          <w:p w14:paraId="76020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01A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B5EA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A5A45E" w14:textId="77777777" w:rsidR="00E83F66" w:rsidRPr="00772251" w:rsidRDefault="00E83F66" w:rsidP="0048591A">
            <w:pPr>
              <w:spacing w:before="60" w:after="60" w:line="240" w:lineRule="auto"/>
              <w:jc w:val="center"/>
              <w:rPr>
                <w:noProof/>
                <w:sz w:val="20"/>
              </w:rPr>
            </w:pPr>
            <w:r>
              <w:rPr>
                <w:noProof/>
                <w:sz w:val="20"/>
              </w:rPr>
              <w:t>85014000</w:t>
            </w:r>
          </w:p>
        </w:tc>
        <w:tc>
          <w:tcPr>
            <w:tcW w:w="1086" w:type="dxa"/>
            <w:tcBorders>
              <w:top w:val="nil"/>
              <w:left w:val="nil"/>
              <w:bottom w:val="single" w:sz="4" w:space="0" w:color="auto"/>
              <w:right w:val="single" w:sz="4" w:space="0" w:color="auto"/>
            </w:tcBorders>
            <w:shd w:val="clear" w:color="auto" w:fill="auto"/>
            <w:noWrap/>
            <w:hideMark/>
          </w:tcPr>
          <w:p w14:paraId="189F6B6A" w14:textId="77777777" w:rsidR="00E83F66" w:rsidRPr="00772251" w:rsidRDefault="00E83F66" w:rsidP="0048591A">
            <w:pPr>
              <w:spacing w:before="60" w:after="60" w:line="240" w:lineRule="auto"/>
              <w:jc w:val="center"/>
              <w:rPr>
                <w:noProof/>
                <w:sz w:val="20"/>
              </w:rPr>
            </w:pPr>
            <w:r>
              <w:rPr>
                <w:noProof/>
                <w:sz w:val="20"/>
              </w:rPr>
              <w:t>850140</w:t>
            </w:r>
          </w:p>
        </w:tc>
        <w:tc>
          <w:tcPr>
            <w:tcW w:w="9923" w:type="dxa"/>
            <w:tcBorders>
              <w:top w:val="nil"/>
              <w:left w:val="nil"/>
              <w:bottom w:val="single" w:sz="4" w:space="0" w:color="auto"/>
              <w:right w:val="single" w:sz="4" w:space="0" w:color="auto"/>
            </w:tcBorders>
            <w:shd w:val="clear" w:color="auto" w:fill="auto"/>
            <w:noWrap/>
            <w:hideMark/>
          </w:tcPr>
          <w:p w14:paraId="36E87D00" w14:textId="48604C0D" w:rsidR="00E83F66" w:rsidRPr="00772251" w:rsidRDefault="00E83F66" w:rsidP="00BD1469">
            <w:pPr>
              <w:spacing w:before="60" w:after="60" w:line="240" w:lineRule="auto"/>
              <w:rPr>
                <w:noProof/>
                <w:sz w:val="20"/>
              </w:rPr>
            </w:pPr>
            <w:r>
              <w:rPr>
                <w:noProof/>
                <w:sz w:val="20"/>
              </w:rPr>
              <w:t>- Outros motores de corrente alternada, monofásicos</w:t>
            </w:r>
          </w:p>
        </w:tc>
        <w:tc>
          <w:tcPr>
            <w:tcW w:w="1134" w:type="dxa"/>
            <w:tcBorders>
              <w:top w:val="nil"/>
              <w:left w:val="nil"/>
              <w:bottom w:val="single" w:sz="4" w:space="0" w:color="auto"/>
              <w:right w:val="single" w:sz="4" w:space="0" w:color="auto"/>
            </w:tcBorders>
            <w:shd w:val="clear" w:color="auto" w:fill="auto"/>
            <w:noWrap/>
            <w:vAlign w:val="center"/>
            <w:hideMark/>
          </w:tcPr>
          <w:p w14:paraId="10104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8B5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13DA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738E9" w14:textId="77777777" w:rsidR="00E83F66" w:rsidRPr="00772251" w:rsidRDefault="00E83F66" w:rsidP="0048591A">
            <w:pPr>
              <w:spacing w:before="60" w:after="60" w:line="240" w:lineRule="auto"/>
              <w:jc w:val="center"/>
              <w:rPr>
                <w:noProof/>
                <w:sz w:val="20"/>
              </w:rPr>
            </w:pPr>
            <w:r>
              <w:rPr>
                <w:noProof/>
                <w:sz w:val="20"/>
              </w:rPr>
              <w:t>85015100</w:t>
            </w:r>
          </w:p>
        </w:tc>
        <w:tc>
          <w:tcPr>
            <w:tcW w:w="1086" w:type="dxa"/>
            <w:tcBorders>
              <w:top w:val="nil"/>
              <w:left w:val="nil"/>
              <w:bottom w:val="single" w:sz="4" w:space="0" w:color="auto"/>
              <w:right w:val="single" w:sz="4" w:space="0" w:color="auto"/>
            </w:tcBorders>
            <w:shd w:val="clear" w:color="auto" w:fill="auto"/>
            <w:noWrap/>
            <w:hideMark/>
          </w:tcPr>
          <w:p w14:paraId="2A7F494B" w14:textId="77777777" w:rsidR="00E83F66" w:rsidRPr="00772251" w:rsidRDefault="00E83F66" w:rsidP="0048591A">
            <w:pPr>
              <w:spacing w:before="60" w:after="60" w:line="240" w:lineRule="auto"/>
              <w:jc w:val="center"/>
              <w:rPr>
                <w:noProof/>
                <w:sz w:val="20"/>
              </w:rPr>
            </w:pPr>
            <w:r>
              <w:rPr>
                <w:noProof/>
                <w:sz w:val="20"/>
              </w:rPr>
              <w:t>850151</w:t>
            </w:r>
          </w:p>
        </w:tc>
        <w:tc>
          <w:tcPr>
            <w:tcW w:w="9923" w:type="dxa"/>
            <w:tcBorders>
              <w:top w:val="nil"/>
              <w:left w:val="nil"/>
              <w:bottom w:val="single" w:sz="4" w:space="0" w:color="auto"/>
              <w:right w:val="single" w:sz="4" w:space="0" w:color="auto"/>
            </w:tcBorders>
            <w:shd w:val="clear" w:color="auto" w:fill="auto"/>
            <w:noWrap/>
            <w:hideMark/>
          </w:tcPr>
          <w:p w14:paraId="702B8574" w14:textId="77777777" w:rsidR="00E83F66" w:rsidRPr="00772251" w:rsidRDefault="00E83F66" w:rsidP="0048591A">
            <w:pPr>
              <w:spacing w:before="60" w:after="60" w:line="240" w:lineRule="auto"/>
              <w:rPr>
                <w:noProof/>
                <w:sz w:val="20"/>
              </w:rPr>
            </w:pPr>
            <w:r>
              <w:rPr>
                <w:noProof/>
                <w:sz w:val="20"/>
              </w:rPr>
              <w:t>-- De potência não superior a 750 W</w:t>
            </w:r>
          </w:p>
        </w:tc>
        <w:tc>
          <w:tcPr>
            <w:tcW w:w="1134" w:type="dxa"/>
            <w:tcBorders>
              <w:top w:val="nil"/>
              <w:left w:val="nil"/>
              <w:bottom w:val="single" w:sz="4" w:space="0" w:color="auto"/>
              <w:right w:val="single" w:sz="4" w:space="0" w:color="auto"/>
            </w:tcBorders>
            <w:shd w:val="clear" w:color="auto" w:fill="auto"/>
            <w:noWrap/>
            <w:vAlign w:val="center"/>
            <w:hideMark/>
          </w:tcPr>
          <w:p w14:paraId="50ABB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A76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80F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BD853A" w14:textId="77777777" w:rsidR="00E83F66" w:rsidRPr="00772251" w:rsidRDefault="00E83F66" w:rsidP="0048591A">
            <w:pPr>
              <w:spacing w:before="60" w:after="60" w:line="240" w:lineRule="auto"/>
              <w:jc w:val="center"/>
              <w:rPr>
                <w:noProof/>
                <w:sz w:val="20"/>
              </w:rPr>
            </w:pPr>
            <w:r>
              <w:rPr>
                <w:noProof/>
                <w:sz w:val="20"/>
              </w:rPr>
              <w:t>85015200</w:t>
            </w:r>
          </w:p>
        </w:tc>
        <w:tc>
          <w:tcPr>
            <w:tcW w:w="1086" w:type="dxa"/>
            <w:tcBorders>
              <w:top w:val="nil"/>
              <w:left w:val="nil"/>
              <w:bottom w:val="single" w:sz="4" w:space="0" w:color="auto"/>
              <w:right w:val="single" w:sz="4" w:space="0" w:color="auto"/>
            </w:tcBorders>
            <w:shd w:val="clear" w:color="auto" w:fill="auto"/>
            <w:noWrap/>
            <w:hideMark/>
          </w:tcPr>
          <w:p w14:paraId="00ACAFA2" w14:textId="77777777" w:rsidR="00E83F66" w:rsidRPr="00772251" w:rsidRDefault="00E83F66" w:rsidP="0048591A">
            <w:pPr>
              <w:spacing w:before="60" w:after="60" w:line="240" w:lineRule="auto"/>
              <w:jc w:val="center"/>
              <w:rPr>
                <w:noProof/>
                <w:sz w:val="20"/>
              </w:rPr>
            </w:pPr>
            <w:r>
              <w:rPr>
                <w:noProof/>
                <w:sz w:val="20"/>
              </w:rPr>
              <w:t>850152</w:t>
            </w:r>
          </w:p>
        </w:tc>
        <w:tc>
          <w:tcPr>
            <w:tcW w:w="9923" w:type="dxa"/>
            <w:tcBorders>
              <w:top w:val="nil"/>
              <w:left w:val="nil"/>
              <w:bottom w:val="single" w:sz="4" w:space="0" w:color="auto"/>
              <w:right w:val="single" w:sz="4" w:space="0" w:color="auto"/>
            </w:tcBorders>
            <w:shd w:val="clear" w:color="auto" w:fill="auto"/>
            <w:noWrap/>
            <w:hideMark/>
          </w:tcPr>
          <w:p w14:paraId="7BDA77BF" w14:textId="77777777" w:rsidR="00E83F66" w:rsidRPr="00772251" w:rsidRDefault="00E83F66" w:rsidP="0048591A">
            <w:pPr>
              <w:spacing w:before="60" w:after="60" w:line="240" w:lineRule="auto"/>
              <w:rPr>
                <w:noProof/>
                <w:sz w:val="20"/>
              </w:rPr>
            </w:pPr>
            <w:r>
              <w:rPr>
                <w:noProof/>
                <w:sz w:val="20"/>
              </w:rPr>
              <w:t>-- De potência superior a 750 W, mas não superior a 75 kW</w:t>
            </w:r>
          </w:p>
        </w:tc>
        <w:tc>
          <w:tcPr>
            <w:tcW w:w="1134" w:type="dxa"/>
            <w:tcBorders>
              <w:top w:val="nil"/>
              <w:left w:val="nil"/>
              <w:bottom w:val="single" w:sz="4" w:space="0" w:color="auto"/>
              <w:right w:val="single" w:sz="4" w:space="0" w:color="auto"/>
            </w:tcBorders>
            <w:shd w:val="clear" w:color="auto" w:fill="auto"/>
            <w:noWrap/>
            <w:vAlign w:val="center"/>
            <w:hideMark/>
          </w:tcPr>
          <w:p w14:paraId="0730C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972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962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7E551" w14:textId="77777777" w:rsidR="00E83F66" w:rsidRPr="00772251" w:rsidRDefault="00E83F66" w:rsidP="0048591A">
            <w:pPr>
              <w:spacing w:before="60" w:after="60" w:line="240" w:lineRule="auto"/>
              <w:jc w:val="center"/>
              <w:rPr>
                <w:noProof/>
                <w:sz w:val="20"/>
              </w:rPr>
            </w:pPr>
            <w:r>
              <w:rPr>
                <w:noProof/>
                <w:sz w:val="20"/>
              </w:rPr>
              <w:t>85015300</w:t>
            </w:r>
          </w:p>
        </w:tc>
        <w:tc>
          <w:tcPr>
            <w:tcW w:w="1086" w:type="dxa"/>
            <w:tcBorders>
              <w:top w:val="nil"/>
              <w:left w:val="nil"/>
              <w:bottom w:val="single" w:sz="4" w:space="0" w:color="auto"/>
              <w:right w:val="single" w:sz="4" w:space="0" w:color="auto"/>
            </w:tcBorders>
            <w:shd w:val="clear" w:color="auto" w:fill="auto"/>
            <w:noWrap/>
            <w:hideMark/>
          </w:tcPr>
          <w:p w14:paraId="727535AE" w14:textId="77777777" w:rsidR="00E83F66" w:rsidRPr="00772251" w:rsidRDefault="00E83F66" w:rsidP="0048591A">
            <w:pPr>
              <w:spacing w:before="60" w:after="60" w:line="240" w:lineRule="auto"/>
              <w:jc w:val="center"/>
              <w:rPr>
                <w:noProof/>
                <w:sz w:val="20"/>
              </w:rPr>
            </w:pPr>
            <w:r>
              <w:rPr>
                <w:noProof/>
                <w:sz w:val="20"/>
              </w:rPr>
              <w:t>850153</w:t>
            </w:r>
          </w:p>
        </w:tc>
        <w:tc>
          <w:tcPr>
            <w:tcW w:w="9923" w:type="dxa"/>
            <w:tcBorders>
              <w:top w:val="nil"/>
              <w:left w:val="nil"/>
              <w:bottom w:val="single" w:sz="4" w:space="0" w:color="auto"/>
              <w:right w:val="single" w:sz="4" w:space="0" w:color="auto"/>
            </w:tcBorders>
            <w:shd w:val="clear" w:color="auto" w:fill="auto"/>
            <w:noWrap/>
            <w:hideMark/>
          </w:tcPr>
          <w:p w14:paraId="15994B93" w14:textId="77777777" w:rsidR="00E83F66" w:rsidRPr="00772251" w:rsidRDefault="00E83F66" w:rsidP="0048591A">
            <w:pPr>
              <w:spacing w:before="60" w:after="60" w:line="240" w:lineRule="auto"/>
              <w:rPr>
                <w:noProof/>
                <w:sz w:val="20"/>
              </w:rPr>
            </w:pPr>
            <w:r>
              <w:rPr>
                <w:noProof/>
                <w:sz w:val="20"/>
              </w:rPr>
              <w:t>-- De potência superior a 75 kW</w:t>
            </w:r>
          </w:p>
        </w:tc>
        <w:tc>
          <w:tcPr>
            <w:tcW w:w="1134" w:type="dxa"/>
            <w:tcBorders>
              <w:top w:val="nil"/>
              <w:left w:val="nil"/>
              <w:bottom w:val="single" w:sz="4" w:space="0" w:color="auto"/>
              <w:right w:val="single" w:sz="4" w:space="0" w:color="auto"/>
            </w:tcBorders>
            <w:shd w:val="clear" w:color="auto" w:fill="auto"/>
            <w:noWrap/>
            <w:vAlign w:val="center"/>
            <w:hideMark/>
          </w:tcPr>
          <w:p w14:paraId="34F50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2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50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1E9E7" w14:textId="77777777" w:rsidR="00E83F66" w:rsidRPr="00772251" w:rsidRDefault="00E83F66" w:rsidP="0048591A">
            <w:pPr>
              <w:spacing w:before="60" w:after="60" w:line="240" w:lineRule="auto"/>
              <w:jc w:val="center"/>
              <w:rPr>
                <w:noProof/>
                <w:sz w:val="20"/>
              </w:rPr>
            </w:pPr>
            <w:r>
              <w:rPr>
                <w:noProof/>
                <w:sz w:val="20"/>
              </w:rPr>
              <w:t>85016100</w:t>
            </w:r>
          </w:p>
        </w:tc>
        <w:tc>
          <w:tcPr>
            <w:tcW w:w="1086" w:type="dxa"/>
            <w:tcBorders>
              <w:top w:val="nil"/>
              <w:left w:val="nil"/>
              <w:bottom w:val="single" w:sz="4" w:space="0" w:color="auto"/>
              <w:right w:val="single" w:sz="4" w:space="0" w:color="auto"/>
            </w:tcBorders>
            <w:shd w:val="clear" w:color="auto" w:fill="auto"/>
            <w:noWrap/>
            <w:hideMark/>
          </w:tcPr>
          <w:p w14:paraId="67D6F38C" w14:textId="77777777" w:rsidR="00E83F66" w:rsidRPr="00772251" w:rsidRDefault="00E83F66" w:rsidP="0048591A">
            <w:pPr>
              <w:spacing w:before="60" w:after="60" w:line="240" w:lineRule="auto"/>
              <w:jc w:val="center"/>
              <w:rPr>
                <w:noProof/>
                <w:sz w:val="20"/>
              </w:rPr>
            </w:pPr>
            <w:r>
              <w:rPr>
                <w:noProof/>
                <w:sz w:val="20"/>
              </w:rPr>
              <w:t>850161</w:t>
            </w:r>
          </w:p>
        </w:tc>
        <w:tc>
          <w:tcPr>
            <w:tcW w:w="9923" w:type="dxa"/>
            <w:tcBorders>
              <w:top w:val="nil"/>
              <w:left w:val="nil"/>
              <w:bottom w:val="single" w:sz="4" w:space="0" w:color="auto"/>
              <w:right w:val="single" w:sz="4" w:space="0" w:color="auto"/>
            </w:tcBorders>
            <w:shd w:val="clear" w:color="auto" w:fill="auto"/>
            <w:noWrap/>
            <w:hideMark/>
          </w:tcPr>
          <w:p w14:paraId="3C4A22C8" w14:textId="77777777" w:rsidR="00E83F66" w:rsidRPr="00772251" w:rsidRDefault="00E83F66" w:rsidP="0048591A">
            <w:pPr>
              <w:spacing w:before="60" w:after="60" w:line="240" w:lineRule="auto"/>
              <w:rPr>
                <w:noProof/>
                <w:sz w:val="20"/>
              </w:rPr>
            </w:pPr>
            <w:r>
              <w:rPr>
                <w:noProof/>
                <w:sz w:val="20"/>
              </w:rPr>
              <w:t>-- De potência não superior a 75 kVA</w:t>
            </w:r>
          </w:p>
        </w:tc>
        <w:tc>
          <w:tcPr>
            <w:tcW w:w="1134" w:type="dxa"/>
            <w:tcBorders>
              <w:top w:val="nil"/>
              <w:left w:val="nil"/>
              <w:bottom w:val="single" w:sz="4" w:space="0" w:color="auto"/>
              <w:right w:val="single" w:sz="4" w:space="0" w:color="auto"/>
            </w:tcBorders>
            <w:shd w:val="clear" w:color="auto" w:fill="auto"/>
            <w:noWrap/>
            <w:vAlign w:val="center"/>
            <w:hideMark/>
          </w:tcPr>
          <w:p w14:paraId="032517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11A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437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3601A" w14:textId="77777777" w:rsidR="00E83F66" w:rsidRPr="00772251" w:rsidRDefault="00E83F66" w:rsidP="0048591A">
            <w:pPr>
              <w:spacing w:before="60" w:after="60" w:line="240" w:lineRule="auto"/>
              <w:jc w:val="center"/>
              <w:rPr>
                <w:noProof/>
                <w:sz w:val="20"/>
              </w:rPr>
            </w:pPr>
            <w:r>
              <w:rPr>
                <w:noProof/>
                <w:sz w:val="20"/>
              </w:rPr>
              <w:t>85016200</w:t>
            </w:r>
          </w:p>
        </w:tc>
        <w:tc>
          <w:tcPr>
            <w:tcW w:w="1086" w:type="dxa"/>
            <w:tcBorders>
              <w:top w:val="nil"/>
              <w:left w:val="nil"/>
              <w:bottom w:val="single" w:sz="4" w:space="0" w:color="auto"/>
              <w:right w:val="single" w:sz="4" w:space="0" w:color="auto"/>
            </w:tcBorders>
            <w:shd w:val="clear" w:color="auto" w:fill="auto"/>
            <w:noWrap/>
            <w:hideMark/>
          </w:tcPr>
          <w:p w14:paraId="1ADACCFE" w14:textId="77777777" w:rsidR="00E83F66" w:rsidRPr="00772251" w:rsidRDefault="00E83F66" w:rsidP="0048591A">
            <w:pPr>
              <w:spacing w:before="60" w:after="60" w:line="240" w:lineRule="auto"/>
              <w:jc w:val="center"/>
              <w:rPr>
                <w:noProof/>
                <w:sz w:val="20"/>
              </w:rPr>
            </w:pPr>
            <w:r>
              <w:rPr>
                <w:noProof/>
                <w:sz w:val="20"/>
              </w:rPr>
              <w:t>850162</w:t>
            </w:r>
          </w:p>
        </w:tc>
        <w:tc>
          <w:tcPr>
            <w:tcW w:w="9923" w:type="dxa"/>
            <w:tcBorders>
              <w:top w:val="nil"/>
              <w:left w:val="nil"/>
              <w:bottom w:val="single" w:sz="4" w:space="0" w:color="auto"/>
              <w:right w:val="single" w:sz="4" w:space="0" w:color="auto"/>
            </w:tcBorders>
            <w:shd w:val="clear" w:color="auto" w:fill="auto"/>
            <w:noWrap/>
            <w:hideMark/>
          </w:tcPr>
          <w:p w14:paraId="56F6F660" w14:textId="77777777" w:rsidR="00E83F66" w:rsidRPr="00772251" w:rsidRDefault="00E83F66" w:rsidP="0048591A">
            <w:pPr>
              <w:spacing w:before="60" w:after="60" w:line="240" w:lineRule="auto"/>
              <w:rPr>
                <w:noProof/>
                <w:sz w:val="20"/>
              </w:rPr>
            </w:pPr>
            <w:r>
              <w:rPr>
                <w:noProof/>
                <w:sz w:val="20"/>
              </w:rPr>
              <w:t>-- De potência superior a 75 kVA, mas não superior a 375 kVA</w:t>
            </w:r>
          </w:p>
        </w:tc>
        <w:tc>
          <w:tcPr>
            <w:tcW w:w="1134" w:type="dxa"/>
            <w:tcBorders>
              <w:top w:val="nil"/>
              <w:left w:val="nil"/>
              <w:bottom w:val="single" w:sz="4" w:space="0" w:color="auto"/>
              <w:right w:val="single" w:sz="4" w:space="0" w:color="auto"/>
            </w:tcBorders>
            <w:shd w:val="clear" w:color="auto" w:fill="auto"/>
            <w:noWrap/>
            <w:vAlign w:val="center"/>
            <w:hideMark/>
          </w:tcPr>
          <w:p w14:paraId="5B56B3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2B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0ECD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54BE3" w14:textId="77777777" w:rsidR="00E83F66" w:rsidRPr="00772251" w:rsidRDefault="00E83F66" w:rsidP="0048591A">
            <w:pPr>
              <w:spacing w:before="60" w:after="60" w:line="240" w:lineRule="auto"/>
              <w:jc w:val="center"/>
              <w:rPr>
                <w:noProof/>
                <w:sz w:val="20"/>
              </w:rPr>
            </w:pPr>
            <w:r>
              <w:rPr>
                <w:noProof/>
                <w:sz w:val="20"/>
              </w:rPr>
              <w:t>85016300</w:t>
            </w:r>
          </w:p>
        </w:tc>
        <w:tc>
          <w:tcPr>
            <w:tcW w:w="1086" w:type="dxa"/>
            <w:tcBorders>
              <w:top w:val="nil"/>
              <w:left w:val="nil"/>
              <w:bottom w:val="single" w:sz="4" w:space="0" w:color="auto"/>
              <w:right w:val="single" w:sz="4" w:space="0" w:color="auto"/>
            </w:tcBorders>
            <w:shd w:val="clear" w:color="auto" w:fill="auto"/>
            <w:noWrap/>
            <w:hideMark/>
          </w:tcPr>
          <w:p w14:paraId="695D077F" w14:textId="77777777" w:rsidR="00E83F66" w:rsidRPr="00772251" w:rsidRDefault="00E83F66" w:rsidP="0048591A">
            <w:pPr>
              <w:spacing w:before="60" w:after="60" w:line="240" w:lineRule="auto"/>
              <w:jc w:val="center"/>
              <w:rPr>
                <w:noProof/>
                <w:sz w:val="20"/>
              </w:rPr>
            </w:pPr>
            <w:r>
              <w:rPr>
                <w:noProof/>
                <w:sz w:val="20"/>
              </w:rPr>
              <w:t>850163</w:t>
            </w:r>
          </w:p>
        </w:tc>
        <w:tc>
          <w:tcPr>
            <w:tcW w:w="9923" w:type="dxa"/>
            <w:tcBorders>
              <w:top w:val="nil"/>
              <w:left w:val="nil"/>
              <w:bottom w:val="single" w:sz="4" w:space="0" w:color="auto"/>
              <w:right w:val="single" w:sz="4" w:space="0" w:color="auto"/>
            </w:tcBorders>
            <w:shd w:val="clear" w:color="auto" w:fill="auto"/>
            <w:noWrap/>
            <w:hideMark/>
          </w:tcPr>
          <w:p w14:paraId="30F590A5" w14:textId="77777777" w:rsidR="00E83F66" w:rsidRPr="00772251" w:rsidRDefault="00E83F66" w:rsidP="0048591A">
            <w:pPr>
              <w:spacing w:before="60" w:after="60" w:line="240" w:lineRule="auto"/>
              <w:rPr>
                <w:noProof/>
                <w:sz w:val="20"/>
              </w:rPr>
            </w:pPr>
            <w:r>
              <w:rPr>
                <w:noProof/>
                <w:sz w:val="20"/>
              </w:rPr>
              <w:t>-- De potência superior a 375 kVA, mas não superior a 750 kVA</w:t>
            </w:r>
          </w:p>
        </w:tc>
        <w:tc>
          <w:tcPr>
            <w:tcW w:w="1134" w:type="dxa"/>
            <w:tcBorders>
              <w:top w:val="nil"/>
              <w:left w:val="nil"/>
              <w:bottom w:val="single" w:sz="4" w:space="0" w:color="auto"/>
              <w:right w:val="single" w:sz="4" w:space="0" w:color="auto"/>
            </w:tcBorders>
            <w:shd w:val="clear" w:color="auto" w:fill="auto"/>
            <w:noWrap/>
            <w:vAlign w:val="center"/>
            <w:hideMark/>
          </w:tcPr>
          <w:p w14:paraId="57BAC6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6E9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972D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DB5071" w14:textId="77777777" w:rsidR="00E83F66" w:rsidRPr="00772251" w:rsidRDefault="00E83F66" w:rsidP="0048591A">
            <w:pPr>
              <w:spacing w:before="60" w:after="60" w:line="240" w:lineRule="auto"/>
              <w:jc w:val="center"/>
              <w:rPr>
                <w:noProof/>
                <w:sz w:val="20"/>
              </w:rPr>
            </w:pPr>
            <w:r>
              <w:rPr>
                <w:noProof/>
                <w:sz w:val="20"/>
              </w:rPr>
              <w:t>85016400</w:t>
            </w:r>
          </w:p>
        </w:tc>
        <w:tc>
          <w:tcPr>
            <w:tcW w:w="1086" w:type="dxa"/>
            <w:tcBorders>
              <w:top w:val="nil"/>
              <w:left w:val="nil"/>
              <w:bottom w:val="single" w:sz="4" w:space="0" w:color="auto"/>
              <w:right w:val="single" w:sz="4" w:space="0" w:color="auto"/>
            </w:tcBorders>
            <w:shd w:val="clear" w:color="auto" w:fill="auto"/>
            <w:noWrap/>
            <w:hideMark/>
          </w:tcPr>
          <w:p w14:paraId="16A9D7EB" w14:textId="77777777" w:rsidR="00E83F66" w:rsidRPr="00772251" w:rsidRDefault="00E83F66" w:rsidP="0048591A">
            <w:pPr>
              <w:spacing w:before="60" w:after="60" w:line="240" w:lineRule="auto"/>
              <w:jc w:val="center"/>
              <w:rPr>
                <w:noProof/>
                <w:sz w:val="20"/>
              </w:rPr>
            </w:pPr>
            <w:r>
              <w:rPr>
                <w:noProof/>
                <w:sz w:val="20"/>
              </w:rPr>
              <w:t>850164</w:t>
            </w:r>
          </w:p>
        </w:tc>
        <w:tc>
          <w:tcPr>
            <w:tcW w:w="9923" w:type="dxa"/>
            <w:tcBorders>
              <w:top w:val="nil"/>
              <w:left w:val="nil"/>
              <w:bottom w:val="single" w:sz="4" w:space="0" w:color="auto"/>
              <w:right w:val="single" w:sz="4" w:space="0" w:color="auto"/>
            </w:tcBorders>
            <w:shd w:val="clear" w:color="auto" w:fill="auto"/>
            <w:noWrap/>
            <w:hideMark/>
          </w:tcPr>
          <w:p w14:paraId="0CCD162F" w14:textId="77777777" w:rsidR="00E83F66" w:rsidRPr="00772251" w:rsidRDefault="00E83F66" w:rsidP="0048591A">
            <w:pPr>
              <w:spacing w:before="60" w:after="60" w:line="240" w:lineRule="auto"/>
              <w:rPr>
                <w:noProof/>
                <w:sz w:val="20"/>
              </w:rPr>
            </w:pPr>
            <w:r>
              <w:rPr>
                <w:noProof/>
                <w:sz w:val="20"/>
              </w:rPr>
              <w:t>-- De potência superior a 750 kVA</w:t>
            </w:r>
          </w:p>
        </w:tc>
        <w:tc>
          <w:tcPr>
            <w:tcW w:w="1134" w:type="dxa"/>
            <w:tcBorders>
              <w:top w:val="nil"/>
              <w:left w:val="nil"/>
              <w:bottom w:val="single" w:sz="4" w:space="0" w:color="auto"/>
              <w:right w:val="single" w:sz="4" w:space="0" w:color="auto"/>
            </w:tcBorders>
            <w:shd w:val="clear" w:color="auto" w:fill="auto"/>
            <w:noWrap/>
            <w:vAlign w:val="center"/>
            <w:hideMark/>
          </w:tcPr>
          <w:p w14:paraId="32D8CB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FC85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9F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7CA4D" w14:textId="77777777" w:rsidR="00E83F66" w:rsidRPr="00772251" w:rsidRDefault="00E83F66" w:rsidP="0048591A">
            <w:pPr>
              <w:spacing w:before="60" w:after="60" w:line="240" w:lineRule="auto"/>
              <w:jc w:val="center"/>
              <w:rPr>
                <w:noProof/>
                <w:sz w:val="20"/>
              </w:rPr>
            </w:pPr>
            <w:r>
              <w:rPr>
                <w:noProof/>
                <w:sz w:val="20"/>
              </w:rPr>
              <w:t>85021100</w:t>
            </w:r>
          </w:p>
        </w:tc>
        <w:tc>
          <w:tcPr>
            <w:tcW w:w="1086" w:type="dxa"/>
            <w:tcBorders>
              <w:top w:val="nil"/>
              <w:left w:val="nil"/>
              <w:bottom w:val="single" w:sz="4" w:space="0" w:color="auto"/>
              <w:right w:val="single" w:sz="4" w:space="0" w:color="auto"/>
            </w:tcBorders>
            <w:shd w:val="clear" w:color="auto" w:fill="auto"/>
            <w:noWrap/>
            <w:hideMark/>
          </w:tcPr>
          <w:p w14:paraId="0108B482" w14:textId="77777777" w:rsidR="00E83F66" w:rsidRPr="00772251" w:rsidRDefault="00E83F66" w:rsidP="0048591A">
            <w:pPr>
              <w:spacing w:before="60" w:after="60" w:line="240" w:lineRule="auto"/>
              <w:jc w:val="center"/>
              <w:rPr>
                <w:noProof/>
                <w:sz w:val="20"/>
              </w:rPr>
            </w:pPr>
            <w:r>
              <w:rPr>
                <w:noProof/>
                <w:sz w:val="20"/>
              </w:rPr>
              <w:t>850211</w:t>
            </w:r>
          </w:p>
        </w:tc>
        <w:tc>
          <w:tcPr>
            <w:tcW w:w="9923" w:type="dxa"/>
            <w:tcBorders>
              <w:top w:val="nil"/>
              <w:left w:val="nil"/>
              <w:bottom w:val="single" w:sz="4" w:space="0" w:color="auto"/>
              <w:right w:val="single" w:sz="4" w:space="0" w:color="auto"/>
            </w:tcBorders>
            <w:shd w:val="clear" w:color="auto" w:fill="auto"/>
            <w:noWrap/>
            <w:hideMark/>
          </w:tcPr>
          <w:p w14:paraId="46018C1C" w14:textId="77777777" w:rsidR="00E83F66" w:rsidRPr="00772251" w:rsidRDefault="00E83F66" w:rsidP="0048591A">
            <w:pPr>
              <w:spacing w:before="60" w:after="60" w:line="240" w:lineRule="auto"/>
              <w:rPr>
                <w:noProof/>
                <w:sz w:val="20"/>
              </w:rPr>
            </w:pPr>
            <w:r>
              <w:rPr>
                <w:noProof/>
                <w:sz w:val="20"/>
              </w:rPr>
              <w:t>-- De potência não superior a 75 kVA</w:t>
            </w:r>
          </w:p>
        </w:tc>
        <w:tc>
          <w:tcPr>
            <w:tcW w:w="1134" w:type="dxa"/>
            <w:tcBorders>
              <w:top w:val="nil"/>
              <w:left w:val="nil"/>
              <w:bottom w:val="single" w:sz="4" w:space="0" w:color="auto"/>
              <w:right w:val="single" w:sz="4" w:space="0" w:color="auto"/>
            </w:tcBorders>
            <w:shd w:val="clear" w:color="auto" w:fill="auto"/>
            <w:noWrap/>
            <w:vAlign w:val="center"/>
            <w:hideMark/>
          </w:tcPr>
          <w:p w14:paraId="4468E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74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9E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EC074" w14:textId="77777777" w:rsidR="00E83F66" w:rsidRPr="00772251" w:rsidRDefault="00E83F66" w:rsidP="0048591A">
            <w:pPr>
              <w:spacing w:before="60" w:after="60" w:line="240" w:lineRule="auto"/>
              <w:jc w:val="center"/>
              <w:rPr>
                <w:noProof/>
                <w:sz w:val="20"/>
              </w:rPr>
            </w:pPr>
            <w:r>
              <w:rPr>
                <w:noProof/>
                <w:sz w:val="20"/>
              </w:rPr>
              <w:t>85021200</w:t>
            </w:r>
          </w:p>
        </w:tc>
        <w:tc>
          <w:tcPr>
            <w:tcW w:w="1086" w:type="dxa"/>
            <w:tcBorders>
              <w:top w:val="nil"/>
              <w:left w:val="nil"/>
              <w:bottom w:val="single" w:sz="4" w:space="0" w:color="auto"/>
              <w:right w:val="single" w:sz="4" w:space="0" w:color="auto"/>
            </w:tcBorders>
            <w:shd w:val="clear" w:color="auto" w:fill="auto"/>
            <w:noWrap/>
            <w:hideMark/>
          </w:tcPr>
          <w:p w14:paraId="5459E4E7" w14:textId="77777777" w:rsidR="00E83F66" w:rsidRPr="00772251" w:rsidRDefault="00E83F66" w:rsidP="0048591A">
            <w:pPr>
              <w:spacing w:before="60" w:after="60" w:line="240" w:lineRule="auto"/>
              <w:jc w:val="center"/>
              <w:rPr>
                <w:noProof/>
                <w:sz w:val="20"/>
              </w:rPr>
            </w:pPr>
            <w:r>
              <w:rPr>
                <w:noProof/>
                <w:sz w:val="20"/>
              </w:rPr>
              <w:t>850212</w:t>
            </w:r>
          </w:p>
        </w:tc>
        <w:tc>
          <w:tcPr>
            <w:tcW w:w="9923" w:type="dxa"/>
            <w:tcBorders>
              <w:top w:val="nil"/>
              <w:left w:val="nil"/>
              <w:bottom w:val="single" w:sz="4" w:space="0" w:color="auto"/>
              <w:right w:val="single" w:sz="4" w:space="0" w:color="auto"/>
            </w:tcBorders>
            <w:shd w:val="clear" w:color="auto" w:fill="auto"/>
            <w:noWrap/>
            <w:hideMark/>
          </w:tcPr>
          <w:p w14:paraId="17AF45B1" w14:textId="77777777" w:rsidR="00E83F66" w:rsidRPr="00772251" w:rsidRDefault="00E83F66" w:rsidP="0048591A">
            <w:pPr>
              <w:spacing w:before="60" w:after="60" w:line="240" w:lineRule="auto"/>
              <w:rPr>
                <w:noProof/>
                <w:sz w:val="20"/>
              </w:rPr>
            </w:pPr>
            <w:r>
              <w:rPr>
                <w:noProof/>
                <w:sz w:val="20"/>
              </w:rPr>
              <w:t>-- De potência superior a 75 kVA, mas não superior a 375 kVA</w:t>
            </w:r>
          </w:p>
        </w:tc>
        <w:tc>
          <w:tcPr>
            <w:tcW w:w="1134" w:type="dxa"/>
            <w:tcBorders>
              <w:top w:val="nil"/>
              <w:left w:val="nil"/>
              <w:bottom w:val="single" w:sz="4" w:space="0" w:color="auto"/>
              <w:right w:val="single" w:sz="4" w:space="0" w:color="auto"/>
            </w:tcBorders>
            <w:shd w:val="clear" w:color="auto" w:fill="auto"/>
            <w:noWrap/>
            <w:vAlign w:val="center"/>
            <w:hideMark/>
          </w:tcPr>
          <w:p w14:paraId="3A114D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BC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820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81131" w14:textId="77777777" w:rsidR="00E83F66" w:rsidRPr="00772251" w:rsidRDefault="00E83F66" w:rsidP="0048591A">
            <w:pPr>
              <w:spacing w:before="60" w:after="60" w:line="240" w:lineRule="auto"/>
              <w:jc w:val="center"/>
              <w:rPr>
                <w:noProof/>
                <w:sz w:val="20"/>
              </w:rPr>
            </w:pPr>
            <w:r>
              <w:rPr>
                <w:noProof/>
                <w:sz w:val="20"/>
              </w:rPr>
              <w:t>85021300</w:t>
            </w:r>
          </w:p>
        </w:tc>
        <w:tc>
          <w:tcPr>
            <w:tcW w:w="1086" w:type="dxa"/>
            <w:tcBorders>
              <w:top w:val="nil"/>
              <w:left w:val="nil"/>
              <w:bottom w:val="single" w:sz="4" w:space="0" w:color="auto"/>
              <w:right w:val="single" w:sz="4" w:space="0" w:color="auto"/>
            </w:tcBorders>
            <w:shd w:val="clear" w:color="auto" w:fill="auto"/>
            <w:noWrap/>
            <w:hideMark/>
          </w:tcPr>
          <w:p w14:paraId="5DC8642F" w14:textId="77777777" w:rsidR="00E83F66" w:rsidRPr="00772251" w:rsidRDefault="00E83F66" w:rsidP="0048591A">
            <w:pPr>
              <w:spacing w:before="60" w:after="60" w:line="240" w:lineRule="auto"/>
              <w:jc w:val="center"/>
              <w:rPr>
                <w:noProof/>
                <w:sz w:val="20"/>
              </w:rPr>
            </w:pPr>
            <w:r>
              <w:rPr>
                <w:noProof/>
                <w:sz w:val="20"/>
              </w:rPr>
              <w:t>850213</w:t>
            </w:r>
          </w:p>
        </w:tc>
        <w:tc>
          <w:tcPr>
            <w:tcW w:w="9923" w:type="dxa"/>
            <w:tcBorders>
              <w:top w:val="nil"/>
              <w:left w:val="nil"/>
              <w:bottom w:val="single" w:sz="4" w:space="0" w:color="auto"/>
              <w:right w:val="single" w:sz="4" w:space="0" w:color="auto"/>
            </w:tcBorders>
            <w:shd w:val="clear" w:color="auto" w:fill="auto"/>
            <w:noWrap/>
            <w:hideMark/>
          </w:tcPr>
          <w:p w14:paraId="6BB841C1" w14:textId="77777777" w:rsidR="00E83F66" w:rsidRPr="00772251" w:rsidRDefault="00E83F66" w:rsidP="0048591A">
            <w:pPr>
              <w:spacing w:before="60" w:after="60" w:line="240" w:lineRule="auto"/>
              <w:rPr>
                <w:noProof/>
                <w:sz w:val="20"/>
              </w:rPr>
            </w:pPr>
            <w:r>
              <w:rPr>
                <w:noProof/>
                <w:sz w:val="20"/>
              </w:rPr>
              <w:t>-- De potência superior a 375 kVA</w:t>
            </w:r>
          </w:p>
        </w:tc>
        <w:tc>
          <w:tcPr>
            <w:tcW w:w="1134" w:type="dxa"/>
            <w:tcBorders>
              <w:top w:val="nil"/>
              <w:left w:val="nil"/>
              <w:bottom w:val="single" w:sz="4" w:space="0" w:color="auto"/>
              <w:right w:val="single" w:sz="4" w:space="0" w:color="auto"/>
            </w:tcBorders>
            <w:shd w:val="clear" w:color="auto" w:fill="auto"/>
            <w:noWrap/>
            <w:vAlign w:val="center"/>
            <w:hideMark/>
          </w:tcPr>
          <w:p w14:paraId="16BF6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8CD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BB4F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43147" w14:textId="77777777" w:rsidR="00E83F66" w:rsidRPr="00772251" w:rsidRDefault="00E83F66" w:rsidP="0048591A">
            <w:pPr>
              <w:spacing w:before="60" w:after="60" w:line="240" w:lineRule="auto"/>
              <w:jc w:val="center"/>
              <w:rPr>
                <w:noProof/>
                <w:sz w:val="20"/>
              </w:rPr>
            </w:pPr>
            <w:r>
              <w:rPr>
                <w:noProof/>
                <w:sz w:val="20"/>
              </w:rPr>
              <w:t>85022000</w:t>
            </w:r>
          </w:p>
        </w:tc>
        <w:tc>
          <w:tcPr>
            <w:tcW w:w="1086" w:type="dxa"/>
            <w:tcBorders>
              <w:top w:val="nil"/>
              <w:left w:val="nil"/>
              <w:bottom w:val="single" w:sz="4" w:space="0" w:color="auto"/>
              <w:right w:val="single" w:sz="4" w:space="0" w:color="auto"/>
            </w:tcBorders>
            <w:shd w:val="clear" w:color="auto" w:fill="auto"/>
            <w:noWrap/>
            <w:hideMark/>
          </w:tcPr>
          <w:p w14:paraId="58E35499" w14:textId="77777777" w:rsidR="00E83F66" w:rsidRPr="00772251" w:rsidRDefault="00E83F66" w:rsidP="0048591A">
            <w:pPr>
              <w:spacing w:before="60" w:after="60" w:line="240" w:lineRule="auto"/>
              <w:jc w:val="center"/>
              <w:rPr>
                <w:noProof/>
                <w:sz w:val="20"/>
              </w:rPr>
            </w:pPr>
            <w:r>
              <w:rPr>
                <w:noProof/>
                <w:sz w:val="20"/>
              </w:rPr>
              <w:t>850220</w:t>
            </w:r>
          </w:p>
        </w:tc>
        <w:tc>
          <w:tcPr>
            <w:tcW w:w="9923" w:type="dxa"/>
            <w:tcBorders>
              <w:top w:val="nil"/>
              <w:left w:val="nil"/>
              <w:bottom w:val="single" w:sz="4" w:space="0" w:color="auto"/>
              <w:right w:val="single" w:sz="4" w:space="0" w:color="auto"/>
            </w:tcBorders>
            <w:shd w:val="clear" w:color="auto" w:fill="auto"/>
            <w:noWrap/>
            <w:hideMark/>
          </w:tcPr>
          <w:p w14:paraId="24314953" w14:textId="31527AB2" w:rsidR="00E83F66" w:rsidRPr="00772251" w:rsidRDefault="00E83F66" w:rsidP="00BD1469">
            <w:pPr>
              <w:spacing w:before="60" w:after="60" w:line="240" w:lineRule="auto"/>
              <w:rPr>
                <w:noProof/>
                <w:sz w:val="20"/>
              </w:rPr>
            </w:pPr>
            <w:r>
              <w:rPr>
                <w:noProof/>
                <w:sz w:val="20"/>
              </w:rPr>
              <w:t>- Grupos eletrogéneos de motor de pistão, de ignição por faísca (centelha) (motor de explosão)</w:t>
            </w:r>
          </w:p>
        </w:tc>
        <w:tc>
          <w:tcPr>
            <w:tcW w:w="1134" w:type="dxa"/>
            <w:tcBorders>
              <w:top w:val="nil"/>
              <w:left w:val="nil"/>
              <w:bottom w:val="single" w:sz="4" w:space="0" w:color="auto"/>
              <w:right w:val="single" w:sz="4" w:space="0" w:color="auto"/>
            </w:tcBorders>
            <w:shd w:val="clear" w:color="auto" w:fill="auto"/>
            <w:noWrap/>
            <w:vAlign w:val="center"/>
            <w:hideMark/>
          </w:tcPr>
          <w:p w14:paraId="11D6C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7E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32C2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3C78B" w14:textId="77777777" w:rsidR="00E83F66" w:rsidRPr="00772251" w:rsidRDefault="00E83F66" w:rsidP="0048591A">
            <w:pPr>
              <w:spacing w:before="60" w:after="60" w:line="240" w:lineRule="auto"/>
              <w:jc w:val="center"/>
              <w:rPr>
                <w:noProof/>
                <w:sz w:val="20"/>
              </w:rPr>
            </w:pPr>
            <w:r>
              <w:rPr>
                <w:noProof/>
                <w:sz w:val="20"/>
              </w:rPr>
              <w:t>85023100</w:t>
            </w:r>
          </w:p>
        </w:tc>
        <w:tc>
          <w:tcPr>
            <w:tcW w:w="1086" w:type="dxa"/>
            <w:tcBorders>
              <w:top w:val="nil"/>
              <w:left w:val="nil"/>
              <w:bottom w:val="single" w:sz="4" w:space="0" w:color="auto"/>
              <w:right w:val="single" w:sz="4" w:space="0" w:color="auto"/>
            </w:tcBorders>
            <w:shd w:val="clear" w:color="auto" w:fill="auto"/>
            <w:noWrap/>
            <w:hideMark/>
          </w:tcPr>
          <w:p w14:paraId="569AC6AF" w14:textId="77777777" w:rsidR="00E83F66" w:rsidRPr="00772251" w:rsidRDefault="00E83F66" w:rsidP="0048591A">
            <w:pPr>
              <w:spacing w:before="60" w:after="60" w:line="240" w:lineRule="auto"/>
              <w:jc w:val="center"/>
              <w:rPr>
                <w:noProof/>
                <w:sz w:val="20"/>
              </w:rPr>
            </w:pPr>
            <w:r>
              <w:rPr>
                <w:noProof/>
                <w:sz w:val="20"/>
              </w:rPr>
              <w:t>850231</w:t>
            </w:r>
          </w:p>
        </w:tc>
        <w:tc>
          <w:tcPr>
            <w:tcW w:w="9923" w:type="dxa"/>
            <w:tcBorders>
              <w:top w:val="nil"/>
              <w:left w:val="nil"/>
              <w:bottom w:val="single" w:sz="4" w:space="0" w:color="auto"/>
              <w:right w:val="single" w:sz="4" w:space="0" w:color="auto"/>
            </w:tcBorders>
            <w:shd w:val="clear" w:color="auto" w:fill="auto"/>
            <w:noWrap/>
            <w:hideMark/>
          </w:tcPr>
          <w:p w14:paraId="0AC50158" w14:textId="4439CEB0" w:rsidR="00E83F66" w:rsidRPr="00772251" w:rsidRDefault="00E83F66" w:rsidP="00BD1469">
            <w:pPr>
              <w:spacing w:before="60" w:after="60" w:line="240" w:lineRule="auto"/>
              <w:rPr>
                <w:noProof/>
                <w:sz w:val="20"/>
              </w:rPr>
            </w:pPr>
            <w:r>
              <w:rPr>
                <w:noProof/>
                <w:sz w:val="20"/>
              </w:rPr>
              <w:t>-- De energia eólica</w:t>
            </w:r>
          </w:p>
        </w:tc>
        <w:tc>
          <w:tcPr>
            <w:tcW w:w="1134" w:type="dxa"/>
            <w:tcBorders>
              <w:top w:val="nil"/>
              <w:left w:val="nil"/>
              <w:bottom w:val="single" w:sz="4" w:space="0" w:color="auto"/>
              <w:right w:val="single" w:sz="4" w:space="0" w:color="auto"/>
            </w:tcBorders>
            <w:shd w:val="clear" w:color="auto" w:fill="auto"/>
            <w:noWrap/>
            <w:vAlign w:val="center"/>
            <w:hideMark/>
          </w:tcPr>
          <w:p w14:paraId="42D131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5D81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5DCC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B44F1" w14:textId="77777777" w:rsidR="00E83F66" w:rsidRPr="00772251" w:rsidRDefault="00E83F66" w:rsidP="0048591A">
            <w:pPr>
              <w:spacing w:before="60" w:after="60" w:line="240" w:lineRule="auto"/>
              <w:jc w:val="center"/>
              <w:rPr>
                <w:noProof/>
                <w:sz w:val="20"/>
              </w:rPr>
            </w:pPr>
            <w:r>
              <w:rPr>
                <w:noProof/>
                <w:sz w:val="20"/>
              </w:rPr>
              <w:t>85023900</w:t>
            </w:r>
          </w:p>
        </w:tc>
        <w:tc>
          <w:tcPr>
            <w:tcW w:w="1086" w:type="dxa"/>
            <w:tcBorders>
              <w:top w:val="nil"/>
              <w:left w:val="nil"/>
              <w:bottom w:val="single" w:sz="4" w:space="0" w:color="auto"/>
              <w:right w:val="single" w:sz="4" w:space="0" w:color="auto"/>
            </w:tcBorders>
            <w:shd w:val="clear" w:color="auto" w:fill="auto"/>
            <w:noWrap/>
            <w:hideMark/>
          </w:tcPr>
          <w:p w14:paraId="1A70B91B" w14:textId="77777777" w:rsidR="00E83F66" w:rsidRPr="00772251" w:rsidRDefault="00E83F66" w:rsidP="0048591A">
            <w:pPr>
              <w:spacing w:before="60" w:after="60" w:line="240" w:lineRule="auto"/>
              <w:jc w:val="center"/>
              <w:rPr>
                <w:noProof/>
                <w:sz w:val="20"/>
              </w:rPr>
            </w:pPr>
            <w:r>
              <w:rPr>
                <w:noProof/>
                <w:sz w:val="20"/>
              </w:rPr>
              <w:t>850239</w:t>
            </w:r>
          </w:p>
        </w:tc>
        <w:tc>
          <w:tcPr>
            <w:tcW w:w="9923" w:type="dxa"/>
            <w:tcBorders>
              <w:top w:val="nil"/>
              <w:left w:val="nil"/>
              <w:bottom w:val="single" w:sz="4" w:space="0" w:color="auto"/>
              <w:right w:val="single" w:sz="4" w:space="0" w:color="auto"/>
            </w:tcBorders>
            <w:shd w:val="clear" w:color="auto" w:fill="auto"/>
            <w:noWrap/>
            <w:hideMark/>
          </w:tcPr>
          <w:p w14:paraId="7179F57B"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ECB6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CCDD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9D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6B46DB" w14:textId="77777777" w:rsidR="00E83F66" w:rsidRPr="00772251" w:rsidRDefault="00E83F66" w:rsidP="0048591A">
            <w:pPr>
              <w:spacing w:before="60" w:after="60" w:line="240" w:lineRule="auto"/>
              <w:jc w:val="center"/>
              <w:rPr>
                <w:noProof/>
                <w:sz w:val="20"/>
              </w:rPr>
            </w:pPr>
            <w:r>
              <w:rPr>
                <w:noProof/>
                <w:sz w:val="20"/>
              </w:rPr>
              <w:t>85024000</w:t>
            </w:r>
          </w:p>
        </w:tc>
        <w:tc>
          <w:tcPr>
            <w:tcW w:w="1086" w:type="dxa"/>
            <w:tcBorders>
              <w:top w:val="nil"/>
              <w:left w:val="nil"/>
              <w:bottom w:val="single" w:sz="4" w:space="0" w:color="auto"/>
              <w:right w:val="single" w:sz="4" w:space="0" w:color="auto"/>
            </w:tcBorders>
            <w:shd w:val="clear" w:color="auto" w:fill="auto"/>
            <w:noWrap/>
            <w:hideMark/>
          </w:tcPr>
          <w:p w14:paraId="0889F164" w14:textId="77777777" w:rsidR="00E83F66" w:rsidRPr="00772251" w:rsidRDefault="00E83F66" w:rsidP="0048591A">
            <w:pPr>
              <w:spacing w:before="60" w:after="60" w:line="240" w:lineRule="auto"/>
              <w:jc w:val="center"/>
              <w:rPr>
                <w:noProof/>
                <w:sz w:val="20"/>
              </w:rPr>
            </w:pPr>
            <w:r>
              <w:rPr>
                <w:noProof/>
                <w:sz w:val="20"/>
              </w:rPr>
              <w:t>850240</w:t>
            </w:r>
          </w:p>
        </w:tc>
        <w:tc>
          <w:tcPr>
            <w:tcW w:w="9923" w:type="dxa"/>
            <w:tcBorders>
              <w:top w:val="nil"/>
              <w:left w:val="nil"/>
              <w:bottom w:val="single" w:sz="4" w:space="0" w:color="auto"/>
              <w:right w:val="single" w:sz="4" w:space="0" w:color="auto"/>
            </w:tcBorders>
            <w:shd w:val="clear" w:color="auto" w:fill="auto"/>
            <w:noWrap/>
            <w:hideMark/>
          </w:tcPr>
          <w:p w14:paraId="2EFE34CA" w14:textId="77777777" w:rsidR="00E83F66" w:rsidRPr="00772251" w:rsidRDefault="00E83F66" w:rsidP="0048591A">
            <w:pPr>
              <w:spacing w:before="60" w:after="60" w:line="240" w:lineRule="auto"/>
              <w:rPr>
                <w:noProof/>
                <w:sz w:val="20"/>
              </w:rPr>
            </w:pPr>
            <w:r>
              <w:rPr>
                <w:noProof/>
                <w:sz w:val="20"/>
              </w:rPr>
              <w:t>- Conversores rotativos elétricos</w:t>
            </w:r>
          </w:p>
        </w:tc>
        <w:tc>
          <w:tcPr>
            <w:tcW w:w="1134" w:type="dxa"/>
            <w:tcBorders>
              <w:top w:val="nil"/>
              <w:left w:val="nil"/>
              <w:bottom w:val="single" w:sz="4" w:space="0" w:color="auto"/>
              <w:right w:val="single" w:sz="4" w:space="0" w:color="auto"/>
            </w:tcBorders>
            <w:shd w:val="clear" w:color="auto" w:fill="auto"/>
            <w:noWrap/>
            <w:vAlign w:val="center"/>
            <w:hideMark/>
          </w:tcPr>
          <w:p w14:paraId="693BEA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9A1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B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0D065" w14:textId="77777777" w:rsidR="00E83F66" w:rsidRPr="00772251" w:rsidRDefault="00E83F66" w:rsidP="0098654B">
            <w:pPr>
              <w:pageBreakBefore/>
              <w:spacing w:before="60" w:after="60" w:line="240" w:lineRule="auto"/>
              <w:jc w:val="center"/>
              <w:rPr>
                <w:noProof/>
                <w:sz w:val="20"/>
              </w:rPr>
            </w:pPr>
            <w:r>
              <w:rPr>
                <w:noProof/>
                <w:sz w:val="20"/>
              </w:rPr>
              <w:t>85030000</w:t>
            </w:r>
          </w:p>
        </w:tc>
        <w:tc>
          <w:tcPr>
            <w:tcW w:w="1086" w:type="dxa"/>
            <w:tcBorders>
              <w:top w:val="nil"/>
              <w:left w:val="nil"/>
              <w:bottom w:val="single" w:sz="4" w:space="0" w:color="auto"/>
              <w:right w:val="single" w:sz="4" w:space="0" w:color="auto"/>
            </w:tcBorders>
            <w:shd w:val="clear" w:color="auto" w:fill="auto"/>
            <w:noWrap/>
            <w:hideMark/>
          </w:tcPr>
          <w:p w14:paraId="72A790B9" w14:textId="77777777" w:rsidR="00E83F66" w:rsidRPr="00772251" w:rsidRDefault="00E83F66" w:rsidP="0048591A">
            <w:pPr>
              <w:spacing w:before="60" w:after="60" w:line="240" w:lineRule="auto"/>
              <w:jc w:val="center"/>
              <w:rPr>
                <w:noProof/>
                <w:sz w:val="20"/>
              </w:rPr>
            </w:pPr>
            <w:r>
              <w:rPr>
                <w:noProof/>
                <w:sz w:val="20"/>
              </w:rPr>
              <w:t>850300</w:t>
            </w:r>
          </w:p>
        </w:tc>
        <w:tc>
          <w:tcPr>
            <w:tcW w:w="9923" w:type="dxa"/>
            <w:tcBorders>
              <w:top w:val="nil"/>
              <w:left w:val="nil"/>
              <w:bottom w:val="single" w:sz="4" w:space="0" w:color="auto"/>
              <w:right w:val="single" w:sz="4" w:space="0" w:color="auto"/>
            </w:tcBorders>
            <w:shd w:val="clear" w:color="auto" w:fill="auto"/>
            <w:noWrap/>
            <w:hideMark/>
          </w:tcPr>
          <w:p w14:paraId="216807D7" w14:textId="77777777" w:rsidR="00E83F66" w:rsidRPr="00772251" w:rsidRDefault="00E83F66" w:rsidP="0048591A">
            <w:pPr>
              <w:spacing w:before="60" w:after="60" w:line="240" w:lineRule="auto"/>
              <w:rPr>
                <w:noProof/>
                <w:sz w:val="20"/>
              </w:rPr>
            </w:pPr>
            <w:r>
              <w:rPr>
                <w:noProof/>
                <w:sz w:val="20"/>
              </w:rPr>
              <w:t>Partes reconhecíveis como exclusiva ou principalmente destinadas às máquinas das posições 8501 ou 8502</w:t>
            </w:r>
          </w:p>
        </w:tc>
        <w:tc>
          <w:tcPr>
            <w:tcW w:w="1134" w:type="dxa"/>
            <w:tcBorders>
              <w:top w:val="nil"/>
              <w:left w:val="nil"/>
              <w:bottom w:val="single" w:sz="4" w:space="0" w:color="auto"/>
              <w:right w:val="single" w:sz="4" w:space="0" w:color="auto"/>
            </w:tcBorders>
            <w:shd w:val="clear" w:color="auto" w:fill="auto"/>
            <w:noWrap/>
            <w:vAlign w:val="center"/>
            <w:hideMark/>
          </w:tcPr>
          <w:p w14:paraId="2F0175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C85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C85A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43213" w14:textId="77777777" w:rsidR="00E83F66" w:rsidRPr="00772251" w:rsidRDefault="00E83F66" w:rsidP="0048591A">
            <w:pPr>
              <w:spacing w:before="60" w:after="60" w:line="240" w:lineRule="auto"/>
              <w:jc w:val="center"/>
              <w:rPr>
                <w:noProof/>
                <w:sz w:val="20"/>
              </w:rPr>
            </w:pPr>
            <w:r>
              <w:rPr>
                <w:noProof/>
                <w:sz w:val="20"/>
              </w:rPr>
              <w:t>85041000</w:t>
            </w:r>
          </w:p>
        </w:tc>
        <w:tc>
          <w:tcPr>
            <w:tcW w:w="1086" w:type="dxa"/>
            <w:tcBorders>
              <w:top w:val="nil"/>
              <w:left w:val="nil"/>
              <w:bottom w:val="single" w:sz="4" w:space="0" w:color="auto"/>
              <w:right w:val="single" w:sz="4" w:space="0" w:color="auto"/>
            </w:tcBorders>
            <w:shd w:val="clear" w:color="auto" w:fill="auto"/>
            <w:noWrap/>
            <w:hideMark/>
          </w:tcPr>
          <w:p w14:paraId="5CD1F8EA" w14:textId="77777777" w:rsidR="00E83F66" w:rsidRPr="00772251" w:rsidRDefault="00E83F66" w:rsidP="0048591A">
            <w:pPr>
              <w:spacing w:before="60" w:after="60" w:line="240" w:lineRule="auto"/>
              <w:jc w:val="center"/>
              <w:rPr>
                <w:noProof/>
                <w:sz w:val="20"/>
              </w:rPr>
            </w:pPr>
            <w:r>
              <w:rPr>
                <w:noProof/>
                <w:sz w:val="20"/>
              </w:rPr>
              <w:t>850410</w:t>
            </w:r>
          </w:p>
        </w:tc>
        <w:tc>
          <w:tcPr>
            <w:tcW w:w="9923" w:type="dxa"/>
            <w:tcBorders>
              <w:top w:val="nil"/>
              <w:left w:val="nil"/>
              <w:bottom w:val="single" w:sz="4" w:space="0" w:color="auto"/>
              <w:right w:val="single" w:sz="4" w:space="0" w:color="auto"/>
            </w:tcBorders>
            <w:shd w:val="clear" w:color="auto" w:fill="auto"/>
            <w:noWrap/>
            <w:hideMark/>
          </w:tcPr>
          <w:p w14:paraId="7E470624" w14:textId="77777777" w:rsidR="00E83F66" w:rsidRPr="00772251" w:rsidRDefault="00E83F66" w:rsidP="0048591A">
            <w:pPr>
              <w:spacing w:before="60" w:after="60" w:line="240" w:lineRule="auto"/>
              <w:rPr>
                <w:noProof/>
                <w:sz w:val="20"/>
              </w:rPr>
            </w:pPr>
            <w:r>
              <w:rPr>
                <w:noProof/>
                <w:sz w:val="20"/>
              </w:rPr>
              <w:t>- Balastros (Reatores) para lâmpadas ou tubos de descarga</w:t>
            </w:r>
          </w:p>
        </w:tc>
        <w:tc>
          <w:tcPr>
            <w:tcW w:w="1134" w:type="dxa"/>
            <w:tcBorders>
              <w:top w:val="nil"/>
              <w:left w:val="nil"/>
              <w:bottom w:val="single" w:sz="4" w:space="0" w:color="auto"/>
              <w:right w:val="single" w:sz="4" w:space="0" w:color="auto"/>
            </w:tcBorders>
            <w:shd w:val="clear" w:color="auto" w:fill="auto"/>
            <w:noWrap/>
            <w:vAlign w:val="center"/>
            <w:hideMark/>
          </w:tcPr>
          <w:p w14:paraId="05C38A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B131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B79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44C8DF" w14:textId="77777777" w:rsidR="00E83F66" w:rsidRPr="00772251" w:rsidRDefault="00E83F66" w:rsidP="0048591A">
            <w:pPr>
              <w:spacing w:before="60" w:after="60" w:line="240" w:lineRule="auto"/>
              <w:jc w:val="center"/>
              <w:rPr>
                <w:noProof/>
                <w:sz w:val="20"/>
              </w:rPr>
            </w:pPr>
            <w:r>
              <w:rPr>
                <w:noProof/>
                <w:sz w:val="20"/>
              </w:rPr>
              <w:t>85042100</w:t>
            </w:r>
          </w:p>
        </w:tc>
        <w:tc>
          <w:tcPr>
            <w:tcW w:w="1086" w:type="dxa"/>
            <w:tcBorders>
              <w:top w:val="nil"/>
              <w:left w:val="nil"/>
              <w:bottom w:val="single" w:sz="4" w:space="0" w:color="auto"/>
              <w:right w:val="single" w:sz="4" w:space="0" w:color="auto"/>
            </w:tcBorders>
            <w:shd w:val="clear" w:color="auto" w:fill="auto"/>
            <w:noWrap/>
            <w:hideMark/>
          </w:tcPr>
          <w:p w14:paraId="6BDB1430" w14:textId="77777777" w:rsidR="00E83F66" w:rsidRPr="00772251" w:rsidRDefault="00E83F66" w:rsidP="0048591A">
            <w:pPr>
              <w:spacing w:before="60" w:after="60" w:line="240" w:lineRule="auto"/>
              <w:jc w:val="center"/>
              <w:rPr>
                <w:noProof/>
                <w:sz w:val="20"/>
              </w:rPr>
            </w:pPr>
            <w:r>
              <w:rPr>
                <w:noProof/>
                <w:sz w:val="20"/>
              </w:rPr>
              <w:t>850421</w:t>
            </w:r>
          </w:p>
        </w:tc>
        <w:tc>
          <w:tcPr>
            <w:tcW w:w="9923" w:type="dxa"/>
            <w:tcBorders>
              <w:top w:val="nil"/>
              <w:left w:val="nil"/>
              <w:bottom w:val="single" w:sz="4" w:space="0" w:color="auto"/>
              <w:right w:val="single" w:sz="4" w:space="0" w:color="auto"/>
            </w:tcBorders>
            <w:shd w:val="clear" w:color="auto" w:fill="auto"/>
            <w:noWrap/>
            <w:hideMark/>
          </w:tcPr>
          <w:p w14:paraId="4EA254F8" w14:textId="77777777" w:rsidR="00E83F66" w:rsidRPr="00772251" w:rsidRDefault="00E83F66" w:rsidP="0048591A">
            <w:pPr>
              <w:spacing w:before="60" w:after="60" w:line="240" w:lineRule="auto"/>
              <w:rPr>
                <w:noProof/>
                <w:sz w:val="20"/>
              </w:rPr>
            </w:pPr>
            <w:r>
              <w:rPr>
                <w:noProof/>
                <w:sz w:val="20"/>
              </w:rPr>
              <w:t>-- De potência não superior a 650 kVA</w:t>
            </w:r>
          </w:p>
        </w:tc>
        <w:tc>
          <w:tcPr>
            <w:tcW w:w="1134" w:type="dxa"/>
            <w:tcBorders>
              <w:top w:val="nil"/>
              <w:left w:val="nil"/>
              <w:bottom w:val="single" w:sz="4" w:space="0" w:color="auto"/>
              <w:right w:val="single" w:sz="4" w:space="0" w:color="auto"/>
            </w:tcBorders>
            <w:shd w:val="clear" w:color="auto" w:fill="auto"/>
            <w:noWrap/>
            <w:vAlign w:val="center"/>
            <w:hideMark/>
          </w:tcPr>
          <w:p w14:paraId="44A2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AF86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5BC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28D8E9" w14:textId="77777777" w:rsidR="00E83F66" w:rsidRPr="00772251" w:rsidRDefault="00E83F66" w:rsidP="0048591A">
            <w:pPr>
              <w:spacing w:before="60" w:after="60" w:line="240" w:lineRule="auto"/>
              <w:jc w:val="center"/>
              <w:rPr>
                <w:noProof/>
                <w:sz w:val="20"/>
              </w:rPr>
            </w:pPr>
            <w:r>
              <w:rPr>
                <w:noProof/>
                <w:sz w:val="20"/>
              </w:rPr>
              <w:t>85042200</w:t>
            </w:r>
          </w:p>
        </w:tc>
        <w:tc>
          <w:tcPr>
            <w:tcW w:w="1086" w:type="dxa"/>
            <w:tcBorders>
              <w:top w:val="nil"/>
              <w:left w:val="nil"/>
              <w:bottom w:val="single" w:sz="4" w:space="0" w:color="auto"/>
              <w:right w:val="single" w:sz="4" w:space="0" w:color="auto"/>
            </w:tcBorders>
            <w:shd w:val="clear" w:color="auto" w:fill="auto"/>
            <w:noWrap/>
            <w:hideMark/>
          </w:tcPr>
          <w:p w14:paraId="4A1631FE" w14:textId="77777777" w:rsidR="00E83F66" w:rsidRPr="00772251" w:rsidRDefault="00E83F66" w:rsidP="0048591A">
            <w:pPr>
              <w:spacing w:before="60" w:after="60" w:line="240" w:lineRule="auto"/>
              <w:jc w:val="center"/>
              <w:rPr>
                <w:noProof/>
                <w:sz w:val="20"/>
              </w:rPr>
            </w:pPr>
            <w:r>
              <w:rPr>
                <w:noProof/>
                <w:sz w:val="20"/>
              </w:rPr>
              <w:t>850422</w:t>
            </w:r>
          </w:p>
        </w:tc>
        <w:tc>
          <w:tcPr>
            <w:tcW w:w="9923" w:type="dxa"/>
            <w:tcBorders>
              <w:top w:val="nil"/>
              <w:left w:val="nil"/>
              <w:bottom w:val="single" w:sz="4" w:space="0" w:color="auto"/>
              <w:right w:val="single" w:sz="4" w:space="0" w:color="auto"/>
            </w:tcBorders>
            <w:shd w:val="clear" w:color="auto" w:fill="auto"/>
            <w:noWrap/>
            <w:hideMark/>
          </w:tcPr>
          <w:p w14:paraId="5088C4D3" w14:textId="77777777" w:rsidR="00E83F66" w:rsidRPr="00772251" w:rsidRDefault="00E83F66" w:rsidP="0048591A">
            <w:pPr>
              <w:spacing w:before="60" w:after="60" w:line="240" w:lineRule="auto"/>
              <w:rPr>
                <w:noProof/>
                <w:sz w:val="20"/>
              </w:rPr>
            </w:pPr>
            <w:r>
              <w:rPr>
                <w:noProof/>
                <w:sz w:val="20"/>
              </w:rPr>
              <w:t>-- De potência superior a 650 kVA, mas não superior a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29F3AD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556D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B72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86CE6" w14:textId="77777777" w:rsidR="00E83F66" w:rsidRPr="00772251" w:rsidRDefault="00E83F66" w:rsidP="0048591A">
            <w:pPr>
              <w:spacing w:before="60" w:after="60" w:line="240" w:lineRule="auto"/>
              <w:jc w:val="center"/>
              <w:rPr>
                <w:noProof/>
                <w:sz w:val="20"/>
              </w:rPr>
            </w:pPr>
            <w:r>
              <w:rPr>
                <w:noProof/>
                <w:sz w:val="20"/>
              </w:rPr>
              <w:t>85042300</w:t>
            </w:r>
          </w:p>
        </w:tc>
        <w:tc>
          <w:tcPr>
            <w:tcW w:w="1086" w:type="dxa"/>
            <w:tcBorders>
              <w:top w:val="nil"/>
              <w:left w:val="nil"/>
              <w:bottom w:val="single" w:sz="4" w:space="0" w:color="auto"/>
              <w:right w:val="single" w:sz="4" w:space="0" w:color="auto"/>
            </w:tcBorders>
            <w:shd w:val="clear" w:color="auto" w:fill="auto"/>
            <w:noWrap/>
            <w:hideMark/>
          </w:tcPr>
          <w:p w14:paraId="66369ABB" w14:textId="77777777" w:rsidR="00E83F66" w:rsidRPr="00772251" w:rsidRDefault="00E83F66" w:rsidP="0048591A">
            <w:pPr>
              <w:spacing w:before="60" w:after="60" w:line="240" w:lineRule="auto"/>
              <w:jc w:val="center"/>
              <w:rPr>
                <w:noProof/>
                <w:sz w:val="20"/>
              </w:rPr>
            </w:pPr>
            <w:r>
              <w:rPr>
                <w:noProof/>
                <w:sz w:val="20"/>
              </w:rPr>
              <w:t>850423</w:t>
            </w:r>
          </w:p>
        </w:tc>
        <w:tc>
          <w:tcPr>
            <w:tcW w:w="9923" w:type="dxa"/>
            <w:tcBorders>
              <w:top w:val="nil"/>
              <w:left w:val="nil"/>
              <w:bottom w:val="single" w:sz="4" w:space="0" w:color="auto"/>
              <w:right w:val="single" w:sz="4" w:space="0" w:color="auto"/>
            </w:tcBorders>
            <w:shd w:val="clear" w:color="auto" w:fill="auto"/>
            <w:noWrap/>
            <w:hideMark/>
          </w:tcPr>
          <w:p w14:paraId="57DAD658" w14:textId="77777777" w:rsidR="00E83F66" w:rsidRPr="00772251" w:rsidRDefault="00E83F66" w:rsidP="0048591A">
            <w:pPr>
              <w:spacing w:before="60" w:after="60" w:line="240" w:lineRule="auto"/>
              <w:rPr>
                <w:noProof/>
                <w:sz w:val="20"/>
              </w:rPr>
            </w:pPr>
            <w:r>
              <w:rPr>
                <w:noProof/>
                <w:sz w:val="20"/>
              </w:rPr>
              <w:t>-- De potência superior a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015DC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03AA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D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3985B" w14:textId="77777777" w:rsidR="00E83F66" w:rsidRPr="00772251" w:rsidRDefault="00E83F66" w:rsidP="0048591A">
            <w:pPr>
              <w:spacing w:before="60" w:after="60" w:line="240" w:lineRule="auto"/>
              <w:jc w:val="center"/>
              <w:rPr>
                <w:noProof/>
                <w:sz w:val="20"/>
              </w:rPr>
            </w:pPr>
            <w:r>
              <w:rPr>
                <w:noProof/>
                <w:sz w:val="20"/>
              </w:rPr>
              <w:t>85043300</w:t>
            </w:r>
          </w:p>
        </w:tc>
        <w:tc>
          <w:tcPr>
            <w:tcW w:w="1086" w:type="dxa"/>
            <w:tcBorders>
              <w:top w:val="nil"/>
              <w:left w:val="nil"/>
              <w:bottom w:val="single" w:sz="4" w:space="0" w:color="auto"/>
              <w:right w:val="single" w:sz="4" w:space="0" w:color="auto"/>
            </w:tcBorders>
            <w:shd w:val="clear" w:color="auto" w:fill="auto"/>
            <w:noWrap/>
            <w:hideMark/>
          </w:tcPr>
          <w:p w14:paraId="01A890C9" w14:textId="77777777" w:rsidR="00E83F66" w:rsidRPr="00772251" w:rsidRDefault="00E83F66" w:rsidP="0048591A">
            <w:pPr>
              <w:spacing w:before="60" w:after="60" w:line="240" w:lineRule="auto"/>
              <w:jc w:val="center"/>
              <w:rPr>
                <w:noProof/>
                <w:sz w:val="20"/>
              </w:rPr>
            </w:pPr>
            <w:r>
              <w:rPr>
                <w:noProof/>
                <w:sz w:val="20"/>
              </w:rPr>
              <w:t>850433</w:t>
            </w:r>
          </w:p>
        </w:tc>
        <w:tc>
          <w:tcPr>
            <w:tcW w:w="9923" w:type="dxa"/>
            <w:tcBorders>
              <w:top w:val="nil"/>
              <w:left w:val="nil"/>
              <w:bottom w:val="single" w:sz="4" w:space="0" w:color="auto"/>
              <w:right w:val="single" w:sz="4" w:space="0" w:color="auto"/>
            </w:tcBorders>
            <w:shd w:val="clear" w:color="auto" w:fill="auto"/>
            <w:noWrap/>
            <w:hideMark/>
          </w:tcPr>
          <w:p w14:paraId="3AC72B90" w14:textId="77777777" w:rsidR="00E83F66" w:rsidRPr="00772251" w:rsidRDefault="00E83F66" w:rsidP="0048591A">
            <w:pPr>
              <w:spacing w:before="60" w:after="60" w:line="240" w:lineRule="auto"/>
              <w:rPr>
                <w:noProof/>
                <w:sz w:val="20"/>
              </w:rPr>
            </w:pPr>
            <w:r>
              <w:rPr>
                <w:noProof/>
                <w:sz w:val="20"/>
              </w:rPr>
              <w:t>-- De potência superior a 16 kVA, mas não superior a 500 kVA</w:t>
            </w:r>
          </w:p>
        </w:tc>
        <w:tc>
          <w:tcPr>
            <w:tcW w:w="1134" w:type="dxa"/>
            <w:tcBorders>
              <w:top w:val="nil"/>
              <w:left w:val="nil"/>
              <w:bottom w:val="single" w:sz="4" w:space="0" w:color="auto"/>
              <w:right w:val="single" w:sz="4" w:space="0" w:color="auto"/>
            </w:tcBorders>
            <w:shd w:val="clear" w:color="auto" w:fill="auto"/>
            <w:noWrap/>
            <w:vAlign w:val="center"/>
            <w:hideMark/>
          </w:tcPr>
          <w:p w14:paraId="05DF0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AF7D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3A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43A64D" w14:textId="77777777" w:rsidR="00E83F66" w:rsidRPr="00772251" w:rsidRDefault="00E83F66" w:rsidP="0048591A">
            <w:pPr>
              <w:spacing w:before="60" w:after="60" w:line="240" w:lineRule="auto"/>
              <w:jc w:val="center"/>
              <w:rPr>
                <w:noProof/>
                <w:sz w:val="20"/>
              </w:rPr>
            </w:pPr>
            <w:r>
              <w:rPr>
                <w:noProof/>
                <w:sz w:val="20"/>
              </w:rPr>
              <w:t>85043400</w:t>
            </w:r>
          </w:p>
        </w:tc>
        <w:tc>
          <w:tcPr>
            <w:tcW w:w="1086" w:type="dxa"/>
            <w:tcBorders>
              <w:top w:val="nil"/>
              <w:left w:val="nil"/>
              <w:bottom w:val="single" w:sz="4" w:space="0" w:color="auto"/>
              <w:right w:val="single" w:sz="4" w:space="0" w:color="auto"/>
            </w:tcBorders>
            <w:shd w:val="clear" w:color="auto" w:fill="auto"/>
            <w:noWrap/>
            <w:hideMark/>
          </w:tcPr>
          <w:p w14:paraId="674FB748" w14:textId="77777777" w:rsidR="00E83F66" w:rsidRPr="00772251" w:rsidRDefault="00E83F66" w:rsidP="0048591A">
            <w:pPr>
              <w:spacing w:before="60" w:after="60" w:line="240" w:lineRule="auto"/>
              <w:jc w:val="center"/>
              <w:rPr>
                <w:noProof/>
                <w:sz w:val="20"/>
              </w:rPr>
            </w:pPr>
            <w:r>
              <w:rPr>
                <w:noProof/>
                <w:sz w:val="20"/>
              </w:rPr>
              <w:t>850434</w:t>
            </w:r>
          </w:p>
        </w:tc>
        <w:tc>
          <w:tcPr>
            <w:tcW w:w="9923" w:type="dxa"/>
            <w:tcBorders>
              <w:top w:val="nil"/>
              <w:left w:val="nil"/>
              <w:bottom w:val="single" w:sz="4" w:space="0" w:color="auto"/>
              <w:right w:val="single" w:sz="4" w:space="0" w:color="auto"/>
            </w:tcBorders>
            <w:shd w:val="clear" w:color="auto" w:fill="auto"/>
            <w:noWrap/>
            <w:hideMark/>
          </w:tcPr>
          <w:p w14:paraId="783737CB" w14:textId="77777777" w:rsidR="00E83F66" w:rsidRPr="00772251" w:rsidRDefault="00E83F66" w:rsidP="0048591A">
            <w:pPr>
              <w:spacing w:before="60" w:after="60" w:line="240" w:lineRule="auto"/>
              <w:rPr>
                <w:noProof/>
                <w:sz w:val="20"/>
              </w:rPr>
            </w:pPr>
            <w:r>
              <w:rPr>
                <w:noProof/>
                <w:sz w:val="20"/>
              </w:rPr>
              <w:t>-- De potência superior a 500 kVA</w:t>
            </w:r>
          </w:p>
        </w:tc>
        <w:tc>
          <w:tcPr>
            <w:tcW w:w="1134" w:type="dxa"/>
            <w:tcBorders>
              <w:top w:val="nil"/>
              <w:left w:val="nil"/>
              <w:bottom w:val="single" w:sz="4" w:space="0" w:color="auto"/>
              <w:right w:val="single" w:sz="4" w:space="0" w:color="auto"/>
            </w:tcBorders>
            <w:shd w:val="clear" w:color="auto" w:fill="auto"/>
            <w:noWrap/>
            <w:vAlign w:val="center"/>
            <w:hideMark/>
          </w:tcPr>
          <w:p w14:paraId="79646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A0F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81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CF6C8" w14:textId="77777777" w:rsidR="00E83F66" w:rsidRPr="00772251" w:rsidRDefault="00E83F66" w:rsidP="0048591A">
            <w:pPr>
              <w:spacing w:before="60" w:after="60" w:line="240" w:lineRule="auto"/>
              <w:jc w:val="center"/>
              <w:rPr>
                <w:noProof/>
                <w:sz w:val="20"/>
              </w:rPr>
            </w:pPr>
            <w:r>
              <w:rPr>
                <w:noProof/>
                <w:sz w:val="20"/>
              </w:rPr>
              <w:t>85044000</w:t>
            </w:r>
          </w:p>
        </w:tc>
        <w:tc>
          <w:tcPr>
            <w:tcW w:w="1086" w:type="dxa"/>
            <w:tcBorders>
              <w:top w:val="nil"/>
              <w:left w:val="nil"/>
              <w:bottom w:val="single" w:sz="4" w:space="0" w:color="auto"/>
              <w:right w:val="single" w:sz="4" w:space="0" w:color="auto"/>
            </w:tcBorders>
            <w:shd w:val="clear" w:color="auto" w:fill="auto"/>
            <w:noWrap/>
            <w:hideMark/>
          </w:tcPr>
          <w:p w14:paraId="01442736" w14:textId="77777777" w:rsidR="00E83F66" w:rsidRPr="00772251" w:rsidRDefault="00E83F66" w:rsidP="0048591A">
            <w:pPr>
              <w:spacing w:before="60" w:after="60" w:line="240" w:lineRule="auto"/>
              <w:jc w:val="center"/>
              <w:rPr>
                <w:noProof/>
                <w:sz w:val="20"/>
              </w:rPr>
            </w:pPr>
            <w:r>
              <w:rPr>
                <w:noProof/>
                <w:sz w:val="20"/>
              </w:rPr>
              <w:t>850440</w:t>
            </w:r>
          </w:p>
        </w:tc>
        <w:tc>
          <w:tcPr>
            <w:tcW w:w="9923" w:type="dxa"/>
            <w:tcBorders>
              <w:top w:val="nil"/>
              <w:left w:val="nil"/>
              <w:bottom w:val="single" w:sz="4" w:space="0" w:color="auto"/>
              <w:right w:val="single" w:sz="4" w:space="0" w:color="auto"/>
            </w:tcBorders>
            <w:shd w:val="clear" w:color="auto" w:fill="auto"/>
            <w:noWrap/>
            <w:hideMark/>
          </w:tcPr>
          <w:p w14:paraId="2EA0F0D9" w14:textId="77777777" w:rsidR="00E83F66" w:rsidRPr="00772251" w:rsidRDefault="00E83F66" w:rsidP="0048591A">
            <w:pPr>
              <w:spacing w:before="60" w:after="60" w:line="240" w:lineRule="auto"/>
              <w:rPr>
                <w:noProof/>
                <w:sz w:val="20"/>
              </w:rPr>
            </w:pPr>
            <w:r>
              <w:rPr>
                <w:noProof/>
                <w:sz w:val="20"/>
              </w:rPr>
              <w:t>- Conversores estáticos</w:t>
            </w:r>
          </w:p>
        </w:tc>
        <w:tc>
          <w:tcPr>
            <w:tcW w:w="1134" w:type="dxa"/>
            <w:tcBorders>
              <w:top w:val="nil"/>
              <w:left w:val="nil"/>
              <w:bottom w:val="single" w:sz="4" w:space="0" w:color="auto"/>
              <w:right w:val="single" w:sz="4" w:space="0" w:color="auto"/>
            </w:tcBorders>
            <w:shd w:val="clear" w:color="auto" w:fill="auto"/>
            <w:noWrap/>
            <w:vAlign w:val="center"/>
            <w:hideMark/>
          </w:tcPr>
          <w:p w14:paraId="6F449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C9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825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02CA7C" w14:textId="77777777" w:rsidR="00E83F66" w:rsidRPr="00772251" w:rsidRDefault="00E83F66" w:rsidP="0048591A">
            <w:pPr>
              <w:spacing w:before="60" w:after="60" w:line="240" w:lineRule="auto"/>
              <w:jc w:val="center"/>
              <w:rPr>
                <w:noProof/>
                <w:sz w:val="20"/>
              </w:rPr>
            </w:pPr>
            <w:r>
              <w:rPr>
                <w:noProof/>
                <w:sz w:val="20"/>
              </w:rPr>
              <w:t>85045000</w:t>
            </w:r>
          </w:p>
        </w:tc>
        <w:tc>
          <w:tcPr>
            <w:tcW w:w="1086" w:type="dxa"/>
            <w:tcBorders>
              <w:top w:val="nil"/>
              <w:left w:val="nil"/>
              <w:bottom w:val="single" w:sz="4" w:space="0" w:color="auto"/>
              <w:right w:val="single" w:sz="4" w:space="0" w:color="auto"/>
            </w:tcBorders>
            <w:shd w:val="clear" w:color="auto" w:fill="auto"/>
            <w:noWrap/>
            <w:hideMark/>
          </w:tcPr>
          <w:p w14:paraId="2D1ED3BC" w14:textId="77777777" w:rsidR="00E83F66" w:rsidRPr="00772251" w:rsidRDefault="00E83F66" w:rsidP="0048591A">
            <w:pPr>
              <w:spacing w:before="60" w:after="60" w:line="240" w:lineRule="auto"/>
              <w:jc w:val="center"/>
              <w:rPr>
                <w:noProof/>
                <w:sz w:val="20"/>
              </w:rPr>
            </w:pPr>
            <w:r>
              <w:rPr>
                <w:noProof/>
                <w:sz w:val="20"/>
              </w:rPr>
              <w:t>850450</w:t>
            </w:r>
          </w:p>
        </w:tc>
        <w:tc>
          <w:tcPr>
            <w:tcW w:w="9923" w:type="dxa"/>
            <w:tcBorders>
              <w:top w:val="nil"/>
              <w:left w:val="nil"/>
              <w:bottom w:val="single" w:sz="4" w:space="0" w:color="auto"/>
              <w:right w:val="single" w:sz="4" w:space="0" w:color="auto"/>
            </w:tcBorders>
            <w:shd w:val="clear" w:color="auto" w:fill="auto"/>
            <w:noWrap/>
            <w:hideMark/>
          </w:tcPr>
          <w:p w14:paraId="12ADA13A" w14:textId="77777777" w:rsidR="00E83F66" w:rsidRPr="00772251" w:rsidRDefault="00E83F66" w:rsidP="0048591A">
            <w:pPr>
              <w:spacing w:before="60" w:after="60" w:line="240" w:lineRule="auto"/>
              <w:rPr>
                <w:noProof/>
                <w:sz w:val="20"/>
              </w:rPr>
            </w:pPr>
            <w:r>
              <w:rPr>
                <w:noProof/>
                <w:sz w:val="20"/>
              </w:rPr>
              <w:t>- Outras bobinas de reactância e de autoindução</w:t>
            </w:r>
          </w:p>
        </w:tc>
        <w:tc>
          <w:tcPr>
            <w:tcW w:w="1134" w:type="dxa"/>
            <w:tcBorders>
              <w:top w:val="nil"/>
              <w:left w:val="nil"/>
              <w:bottom w:val="single" w:sz="4" w:space="0" w:color="auto"/>
              <w:right w:val="single" w:sz="4" w:space="0" w:color="auto"/>
            </w:tcBorders>
            <w:shd w:val="clear" w:color="auto" w:fill="auto"/>
            <w:noWrap/>
            <w:vAlign w:val="center"/>
            <w:hideMark/>
          </w:tcPr>
          <w:p w14:paraId="2A0EDD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58F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5B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1F99B" w14:textId="77777777" w:rsidR="00E83F66" w:rsidRPr="00772251" w:rsidRDefault="00E83F66" w:rsidP="0048591A">
            <w:pPr>
              <w:spacing w:before="60" w:after="60" w:line="240" w:lineRule="auto"/>
              <w:jc w:val="center"/>
              <w:rPr>
                <w:noProof/>
                <w:sz w:val="20"/>
              </w:rPr>
            </w:pPr>
            <w:r>
              <w:rPr>
                <w:noProof/>
                <w:sz w:val="20"/>
              </w:rPr>
              <w:t>85049000</w:t>
            </w:r>
          </w:p>
        </w:tc>
        <w:tc>
          <w:tcPr>
            <w:tcW w:w="1086" w:type="dxa"/>
            <w:tcBorders>
              <w:top w:val="nil"/>
              <w:left w:val="nil"/>
              <w:bottom w:val="single" w:sz="4" w:space="0" w:color="auto"/>
              <w:right w:val="single" w:sz="4" w:space="0" w:color="auto"/>
            </w:tcBorders>
            <w:shd w:val="clear" w:color="auto" w:fill="auto"/>
            <w:noWrap/>
            <w:hideMark/>
          </w:tcPr>
          <w:p w14:paraId="4C916448" w14:textId="77777777" w:rsidR="00E83F66" w:rsidRPr="00772251" w:rsidRDefault="00E83F66" w:rsidP="0048591A">
            <w:pPr>
              <w:spacing w:before="60" w:after="60" w:line="240" w:lineRule="auto"/>
              <w:jc w:val="center"/>
              <w:rPr>
                <w:noProof/>
                <w:sz w:val="20"/>
              </w:rPr>
            </w:pPr>
            <w:r>
              <w:rPr>
                <w:noProof/>
                <w:sz w:val="20"/>
              </w:rPr>
              <w:t>850490</w:t>
            </w:r>
          </w:p>
        </w:tc>
        <w:tc>
          <w:tcPr>
            <w:tcW w:w="9923" w:type="dxa"/>
            <w:tcBorders>
              <w:top w:val="nil"/>
              <w:left w:val="nil"/>
              <w:bottom w:val="single" w:sz="4" w:space="0" w:color="auto"/>
              <w:right w:val="single" w:sz="4" w:space="0" w:color="auto"/>
            </w:tcBorders>
            <w:shd w:val="clear" w:color="auto" w:fill="auto"/>
            <w:noWrap/>
            <w:hideMark/>
          </w:tcPr>
          <w:p w14:paraId="00C1081C"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0860C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275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BE96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47B5D" w14:textId="77777777" w:rsidR="00E83F66" w:rsidRPr="00772251" w:rsidRDefault="00E83F66" w:rsidP="0048591A">
            <w:pPr>
              <w:spacing w:before="60" w:after="60" w:line="240" w:lineRule="auto"/>
              <w:jc w:val="center"/>
              <w:rPr>
                <w:noProof/>
                <w:sz w:val="20"/>
              </w:rPr>
            </w:pPr>
            <w:r>
              <w:rPr>
                <w:noProof/>
                <w:sz w:val="20"/>
              </w:rPr>
              <w:t>85051100</w:t>
            </w:r>
          </w:p>
        </w:tc>
        <w:tc>
          <w:tcPr>
            <w:tcW w:w="1086" w:type="dxa"/>
            <w:tcBorders>
              <w:top w:val="nil"/>
              <w:left w:val="nil"/>
              <w:bottom w:val="single" w:sz="4" w:space="0" w:color="auto"/>
              <w:right w:val="single" w:sz="4" w:space="0" w:color="auto"/>
            </w:tcBorders>
            <w:shd w:val="clear" w:color="auto" w:fill="auto"/>
            <w:noWrap/>
            <w:hideMark/>
          </w:tcPr>
          <w:p w14:paraId="018D7F26" w14:textId="77777777" w:rsidR="00E83F66" w:rsidRPr="00772251" w:rsidRDefault="00E83F66" w:rsidP="0048591A">
            <w:pPr>
              <w:spacing w:before="60" w:after="60" w:line="240" w:lineRule="auto"/>
              <w:jc w:val="center"/>
              <w:rPr>
                <w:noProof/>
                <w:sz w:val="20"/>
              </w:rPr>
            </w:pPr>
            <w:r>
              <w:rPr>
                <w:noProof/>
                <w:sz w:val="20"/>
              </w:rPr>
              <w:t>850511</w:t>
            </w:r>
          </w:p>
        </w:tc>
        <w:tc>
          <w:tcPr>
            <w:tcW w:w="9923" w:type="dxa"/>
            <w:tcBorders>
              <w:top w:val="nil"/>
              <w:left w:val="nil"/>
              <w:bottom w:val="single" w:sz="4" w:space="0" w:color="auto"/>
              <w:right w:val="single" w:sz="4" w:space="0" w:color="auto"/>
            </w:tcBorders>
            <w:shd w:val="clear" w:color="auto" w:fill="auto"/>
            <w:noWrap/>
            <w:hideMark/>
          </w:tcPr>
          <w:p w14:paraId="2C53788C" w14:textId="77777777" w:rsidR="00E83F66" w:rsidRPr="00772251" w:rsidRDefault="00E83F66" w:rsidP="0048591A">
            <w:pPr>
              <w:spacing w:before="60" w:after="60" w:line="240" w:lineRule="auto"/>
              <w:rPr>
                <w:noProof/>
                <w:sz w:val="20"/>
              </w:rPr>
            </w:pPr>
            <w:r>
              <w:rPr>
                <w:noProof/>
                <w:sz w:val="20"/>
              </w:rPr>
              <w:t>-- De metal</w:t>
            </w:r>
          </w:p>
        </w:tc>
        <w:tc>
          <w:tcPr>
            <w:tcW w:w="1134" w:type="dxa"/>
            <w:tcBorders>
              <w:top w:val="nil"/>
              <w:left w:val="nil"/>
              <w:bottom w:val="single" w:sz="4" w:space="0" w:color="auto"/>
              <w:right w:val="single" w:sz="4" w:space="0" w:color="auto"/>
            </w:tcBorders>
            <w:shd w:val="clear" w:color="auto" w:fill="auto"/>
            <w:noWrap/>
            <w:vAlign w:val="center"/>
            <w:hideMark/>
          </w:tcPr>
          <w:p w14:paraId="19445E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CE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3E0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A35C3F" w14:textId="77777777" w:rsidR="00E83F66" w:rsidRPr="00772251" w:rsidRDefault="00E83F66" w:rsidP="0048591A">
            <w:pPr>
              <w:spacing w:before="60" w:after="60" w:line="240" w:lineRule="auto"/>
              <w:jc w:val="center"/>
              <w:rPr>
                <w:noProof/>
                <w:sz w:val="20"/>
              </w:rPr>
            </w:pPr>
            <w:r>
              <w:rPr>
                <w:noProof/>
                <w:sz w:val="20"/>
              </w:rPr>
              <w:t>85051900</w:t>
            </w:r>
          </w:p>
        </w:tc>
        <w:tc>
          <w:tcPr>
            <w:tcW w:w="1086" w:type="dxa"/>
            <w:tcBorders>
              <w:top w:val="nil"/>
              <w:left w:val="nil"/>
              <w:bottom w:val="single" w:sz="4" w:space="0" w:color="auto"/>
              <w:right w:val="single" w:sz="4" w:space="0" w:color="auto"/>
            </w:tcBorders>
            <w:shd w:val="clear" w:color="auto" w:fill="auto"/>
            <w:noWrap/>
            <w:hideMark/>
          </w:tcPr>
          <w:p w14:paraId="7E16A471" w14:textId="77777777" w:rsidR="00E83F66" w:rsidRPr="00772251" w:rsidRDefault="00E83F66" w:rsidP="0048591A">
            <w:pPr>
              <w:spacing w:before="60" w:after="60" w:line="240" w:lineRule="auto"/>
              <w:jc w:val="center"/>
              <w:rPr>
                <w:noProof/>
                <w:sz w:val="20"/>
              </w:rPr>
            </w:pPr>
            <w:r>
              <w:rPr>
                <w:noProof/>
                <w:sz w:val="20"/>
              </w:rPr>
              <w:t>850519</w:t>
            </w:r>
          </w:p>
        </w:tc>
        <w:tc>
          <w:tcPr>
            <w:tcW w:w="9923" w:type="dxa"/>
            <w:tcBorders>
              <w:top w:val="nil"/>
              <w:left w:val="nil"/>
              <w:bottom w:val="single" w:sz="4" w:space="0" w:color="auto"/>
              <w:right w:val="single" w:sz="4" w:space="0" w:color="auto"/>
            </w:tcBorders>
            <w:shd w:val="clear" w:color="auto" w:fill="auto"/>
            <w:noWrap/>
            <w:hideMark/>
          </w:tcPr>
          <w:p w14:paraId="45AF6EC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63A69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76B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C94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26522D" w14:textId="77777777" w:rsidR="00E83F66" w:rsidRPr="00772251" w:rsidRDefault="00E83F66" w:rsidP="0048591A">
            <w:pPr>
              <w:spacing w:before="60" w:after="60" w:line="240" w:lineRule="auto"/>
              <w:jc w:val="center"/>
              <w:rPr>
                <w:noProof/>
                <w:sz w:val="20"/>
              </w:rPr>
            </w:pPr>
            <w:r>
              <w:rPr>
                <w:noProof/>
                <w:sz w:val="20"/>
              </w:rPr>
              <w:t>85052000</w:t>
            </w:r>
          </w:p>
        </w:tc>
        <w:tc>
          <w:tcPr>
            <w:tcW w:w="1086" w:type="dxa"/>
            <w:tcBorders>
              <w:top w:val="nil"/>
              <w:left w:val="nil"/>
              <w:bottom w:val="single" w:sz="4" w:space="0" w:color="auto"/>
              <w:right w:val="single" w:sz="4" w:space="0" w:color="auto"/>
            </w:tcBorders>
            <w:shd w:val="clear" w:color="auto" w:fill="auto"/>
            <w:noWrap/>
            <w:hideMark/>
          </w:tcPr>
          <w:p w14:paraId="312B5D3E" w14:textId="77777777" w:rsidR="00E83F66" w:rsidRPr="00772251" w:rsidRDefault="00E83F66" w:rsidP="0048591A">
            <w:pPr>
              <w:spacing w:before="60" w:after="60" w:line="240" w:lineRule="auto"/>
              <w:jc w:val="center"/>
              <w:rPr>
                <w:noProof/>
                <w:sz w:val="20"/>
              </w:rPr>
            </w:pPr>
            <w:r>
              <w:rPr>
                <w:noProof/>
                <w:sz w:val="20"/>
              </w:rPr>
              <w:t>850520</w:t>
            </w:r>
          </w:p>
        </w:tc>
        <w:tc>
          <w:tcPr>
            <w:tcW w:w="9923" w:type="dxa"/>
            <w:tcBorders>
              <w:top w:val="nil"/>
              <w:left w:val="nil"/>
              <w:bottom w:val="single" w:sz="4" w:space="0" w:color="auto"/>
              <w:right w:val="single" w:sz="4" w:space="0" w:color="auto"/>
            </w:tcBorders>
            <w:shd w:val="clear" w:color="auto" w:fill="auto"/>
            <w:noWrap/>
            <w:hideMark/>
          </w:tcPr>
          <w:p w14:paraId="67A4E5A5" w14:textId="77777777" w:rsidR="00E83F66" w:rsidRPr="00772251" w:rsidRDefault="00E83F66" w:rsidP="0048591A">
            <w:pPr>
              <w:spacing w:before="60" w:after="60" w:line="240" w:lineRule="auto"/>
              <w:rPr>
                <w:noProof/>
                <w:sz w:val="20"/>
              </w:rPr>
            </w:pPr>
            <w:r>
              <w:rPr>
                <w:noProof/>
                <w:sz w:val="20"/>
              </w:rPr>
              <w:t>- Acoplamentos, embraiagens, variadores de velocidade e travões (freios), eletromagnéticos</w:t>
            </w:r>
          </w:p>
        </w:tc>
        <w:tc>
          <w:tcPr>
            <w:tcW w:w="1134" w:type="dxa"/>
            <w:tcBorders>
              <w:top w:val="nil"/>
              <w:left w:val="nil"/>
              <w:bottom w:val="single" w:sz="4" w:space="0" w:color="auto"/>
              <w:right w:val="single" w:sz="4" w:space="0" w:color="auto"/>
            </w:tcBorders>
            <w:shd w:val="clear" w:color="auto" w:fill="auto"/>
            <w:noWrap/>
            <w:vAlign w:val="center"/>
            <w:hideMark/>
          </w:tcPr>
          <w:p w14:paraId="3C0AC7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F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FA77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3DB9F" w14:textId="77777777" w:rsidR="00E83F66" w:rsidRPr="00772251" w:rsidRDefault="00E83F66" w:rsidP="0048591A">
            <w:pPr>
              <w:spacing w:before="60" w:after="60" w:line="240" w:lineRule="auto"/>
              <w:jc w:val="center"/>
              <w:rPr>
                <w:noProof/>
                <w:sz w:val="20"/>
              </w:rPr>
            </w:pPr>
            <w:r>
              <w:rPr>
                <w:noProof/>
                <w:sz w:val="20"/>
              </w:rPr>
              <w:t>85059000</w:t>
            </w:r>
          </w:p>
        </w:tc>
        <w:tc>
          <w:tcPr>
            <w:tcW w:w="1086" w:type="dxa"/>
            <w:tcBorders>
              <w:top w:val="nil"/>
              <w:left w:val="nil"/>
              <w:bottom w:val="single" w:sz="4" w:space="0" w:color="auto"/>
              <w:right w:val="single" w:sz="4" w:space="0" w:color="auto"/>
            </w:tcBorders>
            <w:shd w:val="clear" w:color="auto" w:fill="auto"/>
            <w:noWrap/>
            <w:hideMark/>
          </w:tcPr>
          <w:p w14:paraId="406D14BD" w14:textId="77777777" w:rsidR="00E83F66" w:rsidRPr="00772251" w:rsidRDefault="00E83F66" w:rsidP="0048591A">
            <w:pPr>
              <w:spacing w:before="60" w:after="60" w:line="240" w:lineRule="auto"/>
              <w:jc w:val="center"/>
              <w:rPr>
                <w:noProof/>
                <w:sz w:val="20"/>
              </w:rPr>
            </w:pPr>
            <w:r>
              <w:rPr>
                <w:noProof/>
                <w:sz w:val="20"/>
              </w:rPr>
              <w:t>850590</w:t>
            </w:r>
          </w:p>
        </w:tc>
        <w:tc>
          <w:tcPr>
            <w:tcW w:w="9923" w:type="dxa"/>
            <w:tcBorders>
              <w:top w:val="nil"/>
              <w:left w:val="nil"/>
              <w:bottom w:val="single" w:sz="4" w:space="0" w:color="auto"/>
              <w:right w:val="single" w:sz="4" w:space="0" w:color="auto"/>
            </w:tcBorders>
            <w:shd w:val="clear" w:color="auto" w:fill="auto"/>
            <w:noWrap/>
            <w:hideMark/>
          </w:tcPr>
          <w:p w14:paraId="33C1766C" w14:textId="77777777" w:rsidR="00E83F66" w:rsidRPr="00772251" w:rsidRDefault="00E83F66" w:rsidP="0048591A">
            <w:pPr>
              <w:spacing w:before="60" w:after="60" w:line="240" w:lineRule="auto"/>
              <w:rPr>
                <w:noProof/>
                <w:sz w:val="20"/>
              </w:rPr>
            </w:pPr>
            <w:r>
              <w:rPr>
                <w:noProof/>
                <w:sz w:val="20"/>
              </w:rPr>
              <w:t>- Outros, incluindo as partes</w:t>
            </w:r>
          </w:p>
        </w:tc>
        <w:tc>
          <w:tcPr>
            <w:tcW w:w="1134" w:type="dxa"/>
            <w:tcBorders>
              <w:top w:val="nil"/>
              <w:left w:val="nil"/>
              <w:bottom w:val="single" w:sz="4" w:space="0" w:color="auto"/>
              <w:right w:val="single" w:sz="4" w:space="0" w:color="auto"/>
            </w:tcBorders>
            <w:shd w:val="clear" w:color="auto" w:fill="auto"/>
            <w:noWrap/>
            <w:vAlign w:val="center"/>
            <w:hideMark/>
          </w:tcPr>
          <w:p w14:paraId="1FE8D1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B6DA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B3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30C60" w14:textId="77777777" w:rsidR="00E83F66" w:rsidRPr="00772251" w:rsidRDefault="00E83F66" w:rsidP="0048591A">
            <w:pPr>
              <w:spacing w:before="60" w:after="60" w:line="240" w:lineRule="auto"/>
              <w:jc w:val="center"/>
              <w:rPr>
                <w:noProof/>
                <w:sz w:val="20"/>
              </w:rPr>
            </w:pPr>
            <w:r>
              <w:rPr>
                <w:noProof/>
                <w:sz w:val="20"/>
              </w:rPr>
              <w:t>85069000</w:t>
            </w:r>
          </w:p>
        </w:tc>
        <w:tc>
          <w:tcPr>
            <w:tcW w:w="1086" w:type="dxa"/>
            <w:tcBorders>
              <w:top w:val="nil"/>
              <w:left w:val="nil"/>
              <w:bottom w:val="single" w:sz="4" w:space="0" w:color="auto"/>
              <w:right w:val="single" w:sz="4" w:space="0" w:color="auto"/>
            </w:tcBorders>
            <w:shd w:val="clear" w:color="auto" w:fill="auto"/>
            <w:noWrap/>
            <w:hideMark/>
          </w:tcPr>
          <w:p w14:paraId="1ABE7893" w14:textId="77777777" w:rsidR="00E83F66" w:rsidRPr="00772251" w:rsidRDefault="00E83F66" w:rsidP="0048591A">
            <w:pPr>
              <w:spacing w:before="60" w:after="60" w:line="240" w:lineRule="auto"/>
              <w:jc w:val="center"/>
              <w:rPr>
                <w:noProof/>
                <w:sz w:val="20"/>
              </w:rPr>
            </w:pPr>
            <w:r>
              <w:rPr>
                <w:noProof/>
                <w:sz w:val="20"/>
              </w:rPr>
              <w:t>850690</w:t>
            </w:r>
          </w:p>
        </w:tc>
        <w:tc>
          <w:tcPr>
            <w:tcW w:w="9923" w:type="dxa"/>
            <w:tcBorders>
              <w:top w:val="nil"/>
              <w:left w:val="nil"/>
              <w:bottom w:val="single" w:sz="4" w:space="0" w:color="auto"/>
              <w:right w:val="single" w:sz="4" w:space="0" w:color="auto"/>
            </w:tcBorders>
            <w:shd w:val="clear" w:color="auto" w:fill="auto"/>
            <w:noWrap/>
            <w:hideMark/>
          </w:tcPr>
          <w:p w14:paraId="18244DA3"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43C31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7C8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617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99B90" w14:textId="77777777" w:rsidR="00E83F66" w:rsidRPr="00772251" w:rsidRDefault="00E83F66" w:rsidP="0048591A">
            <w:pPr>
              <w:spacing w:before="60" w:after="60" w:line="240" w:lineRule="auto"/>
              <w:jc w:val="center"/>
              <w:rPr>
                <w:noProof/>
                <w:sz w:val="20"/>
              </w:rPr>
            </w:pPr>
            <w:r>
              <w:rPr>
                <w:noProof/>
                <w:sz w:val="20"/>
              </w:rPr>
              <w:t>85079000</w:t>
            </w:r>
          </w:p>
        </w:tc>
        <w:tc>
          <w:tcPr>
            <w:tcW w:w="1086" w:type="dxa"/>
            <w:tcBorders>
              <w:top w:val="nil"/>
              <w:left w:val="nil"/>
              <w:bottom w:val="single" w:sz="4" w:space="0" w:color="auto"/>
              <w:right w:val="single" w:sz="4" w:space="0" w:color="auto"/>
            </w:tcBorders>
            <w:shd w:val="clear" w:color="auto" w:fill="auto"/>
            <w:noWrap/>
            <w:hideMark/>
          </w:tcPr>
          <w:p w14:paraId="0DD19FDC" w14:textId="77777777" w:rsidR="00E83F66" w:rsidRPr="00772251" w:rsidRDefault="00E83F66" w:rsidP="0048591A">
            <w:pPr>
              <w:spacing w:before="60" w:after="60" w:line="240" w:lineRule="auto"/>
              <w:jc w:val="center"/>
              <w:rPr>
                <w:noProof/>
                <w:sz w:val="20"/>
              </w:rPr>
            </w:pPr>
            <w:r>
              <w:rPr>
                <w:noProof/>
                <w:sz w:val="20"/>
              </w:rPr>
              <w:t>850790</w:t>
            </w:r>
          </w:p>
        </w:tc>
        <w:tc>
          <w:tcPr>
            <w:tcW w:w="9923" w:type="dxa"/>
            <w:tcBorders>
              <w:top w:val="nil"/>
              <w:left w:val="nil"/>
              <w:bottom w:val="single" w:sz="4" w:space="0" w:color="auto"/>
              <w:right w:val="single" w:sz="4" w:space="0" w:color="auto"/>
            </w:tcBorders>
            <w:shd w:val="clear" w:color="auto" w:fill="auto"/>
            <w:noWrap/>
            <w:hideMark/>
          </w:tcPr>
          <w:p w14:paraId="3DEE6568"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7DB52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A2E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05B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C56591" w14:textId="77777777" w:rsidR="00E83F66" w:rsidRPr="00772251" w:rsidRDefault="00E83F66" w:rsidP="0048591A">
            <w:pPr>
              <w:spacing w:before="60" w:after="60" w:line="240" w:lineRule="auto"/>
              <w:jc w:val="center"/>
              <w:rPr>
                <w:noProof/>
                <w:sz w:val="20"/>
              </w:rPr>
            </w:pPr>
            <w:r>
              <w:rPr>
                <w:noProof/>
                <w:sz w:val="20"/>
              </w:rPr>
              <w:t>85131010</w:t>
            </w:r>
          </w:p>
        </w:tc>
        <w:tc>
          <w:tcPr>
            <w:tcW w:w="1086" w:type="dxa"/>
            <w:tcBorders>
              <w:top w:val="nil"/>
              <w:left w:val="nil"/>
              <w:bottom w:val="single" w:sz="4" w:space="0" w:color="auto"/>
              <w:right w:val="single" w:sz="4" w:space="0" w:color="auto"/>
            </w:tcBorders>
            <w:shd w:val="clear" w:color="auto" w:fill="auto"/>
            <w:noWrap/>
            <w:hideMark/>
          </w:tcPr>
          <w:p w14:paraId="39D61E8E" w14:textId="77777777" w:rsidR="00E83F66" w:rsidRPr="00772251" w:rsidRDefault="00E83F66" w:rsidP="0048591A">
            <w:pPr>
              <w:spacing w:before="60" w:after="60" w:line="240" w:lineRule="auto"/>
              <w:jc w:val="center"/>
              <w:rPr>
                <w:noProof/>
                <w:sz w:val="20"/>
              </w:rPr>
            </w:pPr>
            <w:r>
              <w:rPr>
                <w:noProof/>
                <w:sz w:val="20"/>
              </w:rPr>
              <w:t>851310</w:t>
            </w:r>
          </w:p>
        </w:tc>
        <w:tc>
          <w:tcPr>
            <w:tcW w:w="9923" w:type="dxa"/>
            <w:tcBorders>
              <w:top w:val="nil"/>
              <w:left w:val="nil"/>
              <w:bottom w:val="single" w:sz="4" w:space="0" w:color="auto"/>
              <w:right w:val="single" w:sz="4" w:space="0" w:color="auto"/>
            </w:tcBorders>
            <w:shd w:val="clear" w:color="auto" w:fill="auto"/>
            <w:noWrap/>
            <w:hideMark/>
          </w:tcPr>
          <w:p w14:paraId="665EEDDF" w14:textId="77777777" w:rsidR="00E83F66" w:rsidRPr="00772251" w:rsidRDefault="00E83F66" w:rsidP="006E157B">
            <w:pPr>
              <w:spacing w:before="60" w:after="60" w:line="240" w:lineRule="auto"/>
              <w:rPr>
                <w:noProof/>
                <w:sz w:val="20"/>
              </w:rPr>
            </w:pPr>
            <w:r>
              <w:rPr>
                <w:noProof/>
                <w:sz w:val="20"/>
              </w:rPr>
              <w:t>--- Lâmpadas de segurança para mineiros</w:t>
            </w:r>
          </w:p>
        </w:tc>
        <w:tc>
          <w:tcPr>
            <w:tcW w:w="1134" w:type="dxa"/>
            <w:tcBorders>
              <w:top w:val="nil"/>
              <w:left w:val="nil"/>
              <w:bottom w:val="single" w:sz="4" w:space="0" w:color="auto"/>
              <w:right w:val="single" w:sz="4" w:space="0" w:color="auto"/>
            </w:tcBorders>
            <w:shd w:val="clear" w:color="auto" w:fill="auto"/>
            <w:noWrap/>
            <w:vAlign w:val="center"/>
            <w:hideMark/>
          </w:tcPr>
          <w:p w14:paraId="62D87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74CD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E19E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758DB" w14:textId="77777777" w:rsidR="00E83F66" w:rsidRPr="00772251" w:rsidRDefault="00E83F66" w:rsidP="0098654B">
            <w:pPr>
              <w:pageBreakBefore/>
              <w:spacing w:before="60" w:after="60" w:line="240" w:lineRule="auto"/>
              <w:jc w:val="center"/>
              <w:rPr>
                <w:noProof/>
                <w:sz w:val="20"/>
              </w:rPr>
            </w:pPr>
            <w:r>
              <w:rPr>
                <w:noProof/>
                <w:sz w:val="20"/>
              </w:rPr>
              <w:t>85141000</w:t>
            </w:r>
          </w:p>
        </w:tc>
        <w:tc>
          <w:tcPr>
            <w:tcW w:w="1086" w:type="dxa"/>
            <w:tcBorders>
              <w:top w:val="nil"/>
              <w:left w:val="nil"/>
              <w:bottom w:val="single" w:sz="4" w:space="0" w:color="auto"/>
              <w:right w:val="single" w:sz="4" w:space="0" w:color="auto"/>
            </w:tcBorders>
            <w:shd w:val="clear" w:color="auto" w:fill="auto"/>
            <w:noWrap/>
            <w:hideMark/>
          </w:tcPr>
          <w:p w14:paraId="35A8C1D2" w14:textId="77777777" w:rsidR="00E83F66" w:rsidRPr="00772251" w:rsidRDefault="00E83F66" w:rsidP="0048591A">
            <w:pPr>
              <w:spacing w:before="60" w:after="60" w:line="240" w:lineRule="auto"/>
              <w:jc w:val="center"/>
              <w:rPr>
                <w:noProof/>
                <w:sz w:val="20"/>
              </w:rPr>
            </w:pPr>
            <w:r>
              <w:rPr>
                <w:noProof/>
                <w:sz w:val="20"/>
              </w:rPr>
              <w:t>851410</w:t>
            </w:r>
          </w:p>
        </w:tc>
        <w:tc>
          <w:tcPr>
            <w:tcW w:w="9923" w:type="dxa"/>
            <w:tcBorders>
              <w:top w:val="nil"/>
              <w:left w:val="nil"/>
              <w:bottom w:val="single" w:sz="4" w:space="0" w:color="auto"/>
              <w:right w:val="single" w:sz="4" w:space="0" w:color="auto"/>
            </w:tcBorders>
            <w:shd w:val="clear" w:color="auto" w:fill="auto"/>
            <w:noWrap/>
            <w:hideMark/>
          </w:tcPr>
          <w:p w14:paraId="26205D4C" w14:textId="77777777" w:rsidR="00E83F66" w:rsidRPr="00772251" w:rsidRDefault="00E83F66" w:rsidP="0048591A">
            <w:pPr>
              <w:spacing w:before="60" w:after="60" w:line="240" w:lineRule="auto"/>
              <w:rPr>
                <w:noProof/>
                <w:sz w:val="20"/>
              </w:rPr>
            </w:pPr>
            <w:r>
              <w:rPr>
                <w:noProof/>
                <w:sz w:val="20"/>
              </w:rPr>
              <w:t>- Fornos de resistência (de aquecimento indireto)</w:t>
            </w:r>
          </w:p>
        </w:tc>
        <w:tc>
          <w:tcPr>
            <w:tcW w:w="1134" w:type="dxa"/>
            <w:tcBorders>
              <w:top w:val="nil"/>
              <w:left w:val="nil"/>
              <w:bottom w:val="single" w:sz="4" w:space="0" w:color="auto"/>
              <w:right w:val="single" w:sz="4" w:space="0" w:color="auto"/>
            </w:tcBorders>
            <w:shd w:val="clear" w:color="auto" w:fill="auto"/>
            <w:noWrap/>
            <w:vAlign w:val="center"/>
            <w:hideMark/>
          </w:tcPr>
          <w:p w14:paraId="42A7F5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7FB8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63EE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D15D2" w14:textId="77777777" w:rsidR="00E83F66" w:rsidRPr="00772251" w:rsidRDefault="00E83F66" w:rsidP="0048591A">
            <w:pPr>
              <w:spacing w:before="60" w:after="60" w:line="240" w:lineRule="auto"/>
              <w:jc w:val="center"/>
              <w:rPr>
                <w:noProof/>
                <w:sz w:val="20"/>
              </w:rPr>
            </w:pPr>
            <w:r>
              <w:rPr>
                <w:noProof/>
                <w:sz w:val="20"/>
              </w:rPr>
              <w:t>85142000</w:t>
            </w:r>
          </w:p>
        </w:tc>
        <w:tc>
          <w:tcPr>
            <w:tcW w:w="1086" w:type="dxa"/>
            <w:tcBorders>
              <w:top w:val="nil"/>
              <w:left w:val="nil"/>
              <w:bottom w:val="single" w:sz="4" w:space="0" w:color="auto"/>
              <w:right w:val="single" w:sz="4" w:space="0" w:color="auto"/>
            </w:tcBorders>
            <w:shd w:val="clear" w:color="auto" w:fill="auto"/>
            <w:noWrap/>
            <w:hideMark/>
          </w:tcPr>
          <w:p w14:paraId="155ADEE6" w14:textId="77777777" w:rsidR="00E83F66" w:rsidRPr="00772251" w:rsidRDefault="00E83F66" w:rsidP="0048591A">
            <w:pPr>
              <w:spacing w:before="60" w:after="60" w:line="240" w:lineRule="auto"/>
              <w:jc w:val="center"/>
              <w:rPr>
                <w:noProof/>
                <w:sz w:val="20"/>
              </w:rPr>
            </w:pPr>
            <w:r>
              <w:rPr>
                <w:noProof/>
                <w:sz w:val="20"/>
              </w:rPr>
              <w:t>851420</w:t>
            </w:r>
          </w:p>
        </w:tc>
        <w:tc>
          <w:tcPr>
            <w:tcW w:w="9923" w:type="dxa"/>
            <w:tcBorders>
              <w:top w:val="nil"/>
              <w:left w:val="nil"/>
              <w:bottom w:val="single" w:sz="4" w:space="0" w:color="auto"/>
              <w:right w:val="single" w:sz="4" w:space="0" w:color="auto"/>
            </w:tcBorders>
            <w:shd w:val="clear" w:color="auto" w:fill="auto"/>
            <w:noWrap/>
            <w:hideMark/>
          </w:tcPr>
          <w:p w14:paraId="5A25ED94" w14:textId="77777777" w:rsidR="00E83F66" w:rsidRPr="00772251" w:rsidRDefault="00E83F66" w:rsidP="0048591A">
            <w:pPr>
              <w:spacing w:before="60" w:after="60" w:line="240" w:lineRule="auto"/>
              <w:rPr>
                <w:noProof/>
                <w:sz w:val="20"/>
              </w:rPr>
            </w:pPr>
            <w:r>
              <w:rPr>
                <w:noProof/>
                <w:sz w:val="20"/>
              </w:rPr>
              <w:t>- Fornos que funcionam por indução ou por perdas dielétricas</w:t>
            </w:r>
          </w:p>
        </w:tc>
        <w:tc>
          <w:tcPr>
            <w:tcW w:w="1134" w:type="dxa"/>
            <w:tcBorders>
              <w:top w:val="nil"/>
              <w:left w:val="nil"/>
              <w:bottom w:val="single" w:sz="4" w:space="0" w:color="auto"/>
              <w:right w:val="single" w:sz="4" w:space="0" w:color="auto"/>
            </w:tcBorders>
            <w:shd w:val="clear" w:color="auto" w:fill="auto"/>
            <w:noWrap/>
            <w:vAlign w:val="center"/>
            <w:hideMark/>
          </w:tcPr>
          <w:p w14:paraId="7C1820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C2C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2F7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B4758F" w14:textId="77777777" w:rsidR="00E83F66" w:rsidRPr="00772251" w:rsidRDefault="00E83F66" w:rsidP="0048591A">
            <w:pPr>
              <w:spacing w:before="60" w:after="60" w:line="240" w:lineRule="auto"/>
              <w:jc w:val="center"/>
              <w:rPr>
                <w:noProof/>
                <w:sz w:val="20"/>
              </w:rPr>
            </w:pPr>
            <w:r>
              <w:rPr>
                <w:noProof/>
                <w:sz w:val="20"/>
              </w:rPr>
              <w:t>85143000</w:t>
            </w:r>
          </w:p>
        </w:tc>
        <w:tc>
          <w:tcPr>
            <w:tcW w:w="1086" w:type="dxa"/>
            <w:tcBorders>
              <w:top w:val="nil"/>
              <w:left w:val="nil"/>
              <w:bottom w:val="single" w:sz="4" w:space="0" w:color="auto"/>
              <w:right w:val="single" w:sz="4" w:space="0" w:color="auto"/>
            </w:tcBorders>
            <w:shd w:val="clear" w:color="auto" w:fill="auto"/>
            <w:noWrap/>
            <w:hideMark/>
          </w:tcPr>
          <w:p w14:paraId="500EC08C" w14:textId="77777777" w:rsidR="00E83F66" w:rsidRPr="00772251" w:rsidRDefault="00E83F66" w:rsidP="0048591A">
            <w:pPr>
              <w:spacing w:before="60" w:after="60" w:line="240" w:lineRule="auto"/>
              <w:jc w:val="center"/>
              <w:rPr>
                <w:noProof/>
                <w:sz w:val="20"/>
              </w:rPr>
            </w:pPr>
            <w:r>
              <w:rPr>
                <w:noProof/>
                <w:sz w:val="20"/>
              </w:rPr>
              <w:t>851430</w:t>
            </w:r>
          </w:p>
        </w:tc>
        <w:tc>
          <w:tcPr>
            <w:tcW w:w="9923" w:type="dxa"/>
            <w:tcBorders>
              <w:top w:val="nil"/>
              <w:left w:val="nil"/>
              <w:bottom w:val="single" w:sz="4" w:space="0" w:color="auto"/>
              <w:right w:val="single" w:sz="4" w:space="0" w:color="auto"/>
            </w:tcBorders>
            <w:shd w:val="clear" w:color="auto" w:fill="auto"/>
            <w:noWrap/>
            <w:hideMark/>
          </w:tcPr>
          <w:p w14:paraId="60FD8D47" w14:textId="77777777" w:rsidR="00E83F66" w:rsidRPr="00772251" w:rsidRDefault="00E83F66" w:rsidP="0048591A">
            <w:pPr>
              <w:spacing w:before="60" w:after="60" w:line="240" w:lineRule="auto"/>
              <w:rPr>
                <w:noProof/>
                <w:sz w:val="20"/>
              </w:rPr>
            </w:pPr>
            <w:r>
              <w:rPr>
                <w:noProof/>
                <w:sz w:val="20"/>
              </w:rPr>
              <w:t>- Outros fornos</w:t>
            </w:r>
          </w:p>
        </w:tc>
        <w:tc>
          <w:tcPr>
            <w:tcW w:w="1134" w:type="dxa"/>
            <w:tcBorders>
              <w:top w:val="nil"/>
              <w:left w:val="nil"/>
              <w:bottom w:val="single" w:sz="4" w:space="0" w:color="auto"/>
              <w:right w:val="single" w:sz="4" w:space="0" w:color="auto"/>
            </w:tcBorders>
            <w:shd w:val="clear" w:color="auto" w:fill="auto"/>
            <w:noWrap/>
            <w:vAlign w:val="center"/>
            <w:hideMark/>
          </w:tcPr>
          <w:p w14:paraId="7A21D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0881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94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1301E" w14:textId="77777777" w:rsidR="00E83F66" w:rsidRPr="00772251" w:rsidRDefault="00E83F66" w:rsidP="0048591A">
            <w:pPr>
              <w:spacing w:before="60" w:after="60" w:line="240" w:lineRule="auto"/>
              <w:jc w:val="center"/>
              <w:rPr>
                <w:noProof/>
                <w:sz w:val="20"/>
              </w:rPr>
            </w:pPr>
            <w:r>
              <w:rPr>
                <w:noProof/>
                <w:sz w:val="20"/>
              </w:rPr>
              <w:t>85144000</w:t>
            </w:r>
          </w:p>
        </w:tc>
        <w:tc>
          <w:tcPr>
            <w:tcW w:w="1086" w:type="dxa"/>
            <w:tcBorders>
              <w:top w:val="nil"/>
              <w:left w:val="nil"/>
              <w:bottom w:val="single" w:sz="4" w:space="0" w:color="auto"/>
              <w:right w:val="single" w:sz="4" w:space="0" w:color="auto"/>
            </w:tcBorders>
            <w:shd w:val="clear" w:color="auto" w:fill="auto"/>
            <w:noWrap/>
            <w:hideMark/>
          </w:tcPr>
          <w:p w14:paraId="42FFE6A2" w14:textId="77777777" w:rsidR="00E83F66" w:rsidRPr="00772251" w:rsidRDefault="00E83F66" w:rsidP="0048591A">
            <w:pPr>
              <w:spacing w:before="60" w:after="60" w:line="240" w:lineRule="auto"/>
              <w:jc w:val="center"/>
              <w:rPr>
                <w:noProof/>
                <w:sz w:val="20"/>
              </w:rPr>
            </w:pPr>
            <w:r>
              <w:rPr>
                <w:noProof/>
                <w:sz w:val="20"/>
              </w:rPr>
              <w:t>851440</w:t>
            </w:r>
          </w:p>
        </w:tc>
        <w:tc>
          <w:tcPr>
            <w:tcW w:w="9923" w:type="dxa"/>
            <w:tcBorders>
              <w:top w:val="nil"/>
              <w:left w:val="nil"/>
              <w:bottom w:val="single" w:sz="4" w:space="0" w:color="auto"/>
              <w:right w:val="single" w:sz="4" w:space="0" w:color="auto"/>
            </w:tcBorders>
            <w:shd w:val="clear" w:color="auto" w:fill="auto"/>
            <w:noWrap/>
            <w:hideMark/>
          </w:tcPr>
          <w:p w14:paraId="6E3FB8E1" w14:textId="77777777" w:rsidR="00E83F66" w:rsidRPr="00772251" w:rsidRDefault="00E83F66" w:rsidP="0048591A">
            <w:pPr>
              <w:spacing w:before="60" w:after="60" w:line="240" w:lineRule="auto"/>
              <w:rPr>
                <w:noProof/>
                <w:sz w:val="20"/>
              </w:rPr>
            </w:pPr>
            <w:r>
              <w:rPr>
                <w:noProof/>
                <w:sz w:val="20"/>
              </w:rPr>
              <w:t>- Outros aparelhos para tratamento térmico de matérias por indução ou por perdas dielétricas</w:t>
            </w:r>
          </w:p>
        </w:tc>
        <w:tc>
          <w:tcPr>
            <w:tcW w:w="1134" w:type="dxa"/>
            <w:tcBorders>
              <w:top w:val="nil"/>
              <w:left w:val="nil"/>
              <w:bottom w:val="single" w:sz="4" w:space="0" w:color="auto"/>
              <w:right w:val="single" w:sz="4" w:space="0" w:color="auto"/>
            </w:tcBorders>
            <w:shd w:val="clear" w:color="auto" w:fill="auto"/>
            <w:noWrap/>
            <w:vAlign w:val="center"/>
            <w:hideMark/>
          </w:tcPr>
          <w:p w14:paraId="1DA47C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44A4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3473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A622A" w14:textId="77777777" w:rsidR="00E83F66" w:rsidRPr="00772251" w:rsidRDefault="00E83F66" w:rsidP="0048591A">
            <w:pPr>
              <w:spacing w:before="60" w:after="60" w:line="240" w:lineRule="auto"/>
              <w:jc w:val="center"/>
              <w:rPr>
                <w:noProof/>
                <w:sz w:val="20"/>
              </w:rPr>
            </w:pPr>
            <w:r>
              <w:rPr>
                <w:noProof/>
                <w:sz w:val="20"/>
              </w:rPr>
              <w:t>85149000</w:t>
            </w:r>
          </w:p>
        </w:tc>
        <w:tc>
          <w:tcPr>
            <w:tcW w:w="1086" w:type="dxa"/>
            <w:tcBorders>
              <w:top w:val="nil"/>
              <w:left w:val="nil"/>
              <w:bottom w:val="single" w:sz="4" w:space="0" w:color="auto"/>
              <w:right w:val="single" w:sz="4" w:space="0" w:color="auto"/>
            </w:tcBorders>
            <w:shd w:val="clear" w:color="auto" w:fill="auto"/>
            <w:noWrap/>
            <w:hideMark/>
          </w:tcPr>
          <w:p w14:paraId="5CD4D68C" w14:textId="77777777" w:rsidR="00E83F66" w:rsidRPr="00772251" w:rsidRDefault="00E83F66" w:rsidP="0048591A">
            <w:pPr>
              <w:spacing w:before="60" w:after="60" w:line="240" w:lineRule="auto"/>
              <w:jc w:val="center"/>
              <w:rPr>
                <w:noProof/>
                <w:sz w:val="20"/>
              </w:rPr>
            </w:pPr>
            <w:r>
              <w:rPr>
                <w:noProof/>
                <w:sz w:val="20"/>
              </w:rPr>
              <w:t>851490</w:t>
            </w:r>
          </w:p>
        </w:tc>
        <w:tc>
          <w:tcPr>
            <w:tcW w:w="9923" w:type="dxa"/>
            <w:tcBorders>
              <w:top w:val="nil"/>
              <w:left w:val="nil"/>
              <w:bottom w:val="single" w:sz="4" w:space="0" w:color="auto"/>
              <w:right w:val="single" w:sz="4" w:space="0" w:color="auto"/>
            </w:tcBorders>
            <w:shd w:val="clear" w:color="auto" w:fill="auto"/>
            <w:noWrap/>
            <w:hideMark/>
          </w:tcPr>
          <w:p w14:paraId="6C37AB46"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2EB28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898E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F5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9DCA6" w14:textId="77777777" w:rsidR="00E83F66" w:rsidRPr="00772251" w:rsidRDefault="00E83F66" w:rsidP="0048591A">
            <w:pPr>
              <w:spacing w:before="60" w:after="60" w:line="240" w:lineRule="auto"/>
              <w:jc w:val="center"/>
              <w:rPr>
                <w:noProof/>
                <w:sz w:val="20"/>
              </w:rPr>
            </w:pPr>
            <w:r>
              <w:rPr>
                <w:noProof/>
                <w:sz w:val="20"/>
              </w:rPr>
              <w:t>85151100</w:t>
            </w:r>
          </w:p>
        </w:tc>
        <w:tc>
          <w:tcPr>
            <w:tcW w:w="1086" w:type="dxa"/>
            <w:tcBorders>
              <w:top w:val="nil"/>
              <w:left w:val="nil"/>
              <w:bottom w:val="single" w:sz="4" w:space="0" w:color="auto"/>
              <w:right w:val="single" w:sz="4" w:space="0" w:color="auto"/>
            </w:tcBorders>
            <w:shd w:val="clear" w:color="auto" w:fill="auto"/>
            <w:noWrap/>
            <w:hideMark/>
          </w:tcPr>
          <w:p w14:paraId="4ED29270" w14:textId="77777777" w:rsidR="00E83F66" w:rsidRPr="00772251" w:rsidRDefault="00E83F66" w:rsidP="0048591A">
            <w:pPr>
              <w:spacing w:before="60" w:after="60" w:line="240" w:lineRule="auto"/>
              <w:jc w:val="center"/>
              <w:rPr>
                <w:noProof/>
                <w:sz w:val="20"/>
              </w:rPr>
            </w:pPr>
            <w:r>
              <w:rPr>
                <w:noProof/>
                <w:sz w:val="20"/>
              </w:rPr>
              <w:t>851511</w:t>
            </w:r>
          </w:p>
        </w:tc>
        <w:tc>
          <w:tcPr>
            <w:tcW w:w="9923" w:type="dxa"/>
            <w:tcBorders>
              <w:top w:val="nil"/>
              <w:left w:val="nil"/>
              <w:bottom w:val="single" w:sz="4" w:space="0" w:color="auto"/>
              <w:right w:val="single" w:sz="4" w:space="0" w:color="auto"/>
            </w:tcBorders>
            <w:shd w:val="clear" w:color="auto" w:fill="auto"/>
            <w:noWrap/>
            <w:hideMark/>
          </w:tcPr>
          <w:p w14:paraId="7F48AD1F" w14:textId="77777777" w:rsidR="00E83F66" w:rsidRPr="00772251" w:rsidRDefault="00E83F66" w:rsidP="0048591A">
            <w:pPr>
              <w:spacing w:before="60" w:after="60" w:line="240" w:lineRule="auto"/>
              <w:rPr>
                <w:noProof/>
                <w:sz w:val="20"/>
              </w:rPr>
            </w:pPr>
            <w:r>
              <w:rPr>
                <w:noProof/>
                <w:sz w:val="20"/>
              </w:rPr>
              <w:t>-- Ferros e pistolas</w:t>
            </w:r>
          </w:p>
        </w:tc>
        <w:tc>
          <w:tcPr>
            <w:tcW w:w="1134" w:type="dxa"/>
            <w:tcBorders>
              <w:top w:val="nil"/>
              <w:left w:val="nil"/>
              <w:bottom w:val="single" w:sz="4" w:space="0" w:color="auto"/>
              <w:right w:val="single" w:sz="4" w:space="0" w:color="auto"/>
            </w:tcBorders>
            <w:shd w:val="clear" w:color="auto" w:fill="auto"/>
            <w:noWrap/>
            <w:vAlign w:val="center"/>
            <w:hideMark/>
          </w:tcPr>
          <w:p w14:paraId="22268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FFD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157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0708A5" w14:textId="77777777" w:rsidR="00E83F66" w:rsidRPr="00772251" w:rsidRDefault="00E83F66" w:rsidP="0048591A">
            <w:pPr>
              <w:spacing w:before="60" w:after="60" w:line="240" w:lineRule="auto"/>
              <w:jc w:val="center"/>
              <w:rPr>
                <w:noProof/>
                <w:sz w:val="20"/>
              </w:rPr>
            </w:pPr>
            <w:r>
              <w:rPr>
                <w:noProof/>
                <w:sz w:val="20"/>
              </w:rPr>
              <w:t>85151900</w:t>
            </w:r>
          </w:p>
        </w:tc>
        <w:tc>
          <w:tcPr>
            <w:tcW w:w="1086" w:type="dxa"/>
            <w:tcBorders>
              <w:top w:val="nil"/>
              <w:left w:val="nil"/>
              <w:bottom w:val="single" w:sz="4" w:space="0" w:color="auto"/>
              <w:right w:val="single" w:sz="4" w:space="0" w:color="auto"/>
            </w:tcBorders>
            <w:shd w:val="clear" w:color="auto" w:fill="auto"/>
            <w:noWrap/>
            <w:hideMark/>
          </w:tcPr>
          <w:p w14:paraId="66E389A4" w14:textId="77777777" w:rsidR="00E83F66" w:rsidRPr="00772251" w:rsidRDefault="00E83F66" w:rsidP="0048591A">
            <w:pPr>
              <w:spacing w:before="60" w:after="60" w:line="240" w:lineRule="auto"/>
              <w:jc w:val="center"/>
              <w:rPr>
                <w:noProof/>
                <w:sz w:val="20"/>
              </w:rPr>
            </w:pPr>
            <w:r>
              <w:rPr>
                <w:noProof/>
                <w:sz w:val="20"/>
              </w:rPr>
              <w:t>851519</w:t>
            </w:r>
          </w:p>
        </w:tc>
        <w:tc>
          <w:tcPr>
            <w:tcW w:w="9923" w:type="dxa"/>
            <w:tcBorders>
              <w:top w:val="nil"/>
              <w:left w:val="nil"/>
              <w:bottom w:val="single" w:sz="4" w:space="0" w:color="auto"/>
              <w:right w:val="single" w:sz="4" w:space="0" w:color="auto"/>
            </w:tcBorders>
            <w:shd w:val="clear" w:color="auto" w:fill="auto"/>
            <w:noWrap/>
            <w:hideMark/>
          </w:tcPr>
          <w:p w14:paraId="4224416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3EDEA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0D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4B3A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B2C6DA" w14:textId="77777777" w:rsidR="00E83F66" w:rsidRPr="00772251" w:rsidRDefault="00E83F66" w:rsidP="0048591A">
            <w:pPr>
              <w:spacing w:before="60" w:after="60" w:line="240" w:lineRule="auto"/>
              <w:jc w:val="center"/>
              <w:rPr>
                <w:noProof/>
                <w:sz w:val="20"/>
              </w:rPr>
            </w:pPr>
            <w:r>
              <w:rPr>
                <w:noProof/>
                <w:sz w:val="20"/>
              </w:rPr>
              <w:t>85152100</w:t>
            </w:r>
          </w:p>
        </w:tc>
        <w:tc>
          <w:tcPr>
            <w:tcW w:w="1086" w:type="dxa"/>
            <w:tcBorders>
              <w:top w:val="nil"/>
              <w:left w:val="nil"/>
              <w:bottom w:val="single" w:sz="4" w:space="0" w:color="auto"/>
              <w:right w:val="single" w:sz="4" w:space="0" w:color="auto"/>
            </w:tcBorders>
            <w:shd w:val="clear" w:color="auto" w:fill="auto"/>
            <w:noWrap/>
            <w:hideMark/>
          </w:tcPr>
          <w:p w14:paraId="2D837B5A" w14:textId="77777777" w:rsidR="00E83F66" w:rsidRPr="00772251" w:rsidRDefault="00E83F66" w:rsidP="0048591A">
            <w:pPr>
              <w:spacing w:before="60" w:after="60" w:line="240" w:lineRule="auto"/>
              <w:jc w:val="center"/>
              <w:rPr>
                <w:noProof/>
                <w:sz w:val="20"/>
              </w:rPr>
            </w:pPr>
            <w:r>
              <w:rPr>
                <w:noProof/>
                <w:sz w:val="20"/>
              </w:rPr>
              <w:t>851521</w:t>
            </w:r>
          </w:p>
        </w:tc>
        <w:tc>
          <w:tcPr>
            <w:tcW w:w="9923" w:type="dxa"/>
            <w:tcBorders>
              <w:top w:val="nil"/>
              <w:left w:val="nil"/>
              <w:bottom w:val="single" w:sz="4" w:space="0" w:color="auto"/>
              <w:right w:val="single" w:sz="4" w:space="0" w:color="auto"/>
            </w:tcBorders>
            <w:shd w:val="clear" w:color="auto" w:fill="auto"/>
            <w:noWrap/>
            <w:hideMark/>
          </w:tcPr>
          <w:p w14:paraId="28200397" w14:textId="77777777" w:rsidR="00E83F66" w:rsidRPr="00772251" w:rsidRDefault="00E83F66" w:rsidP="0048591A">
            <w:pPr>
              <w:spacing w:before="60" w:after="60" w:line="240" w:lineRule="auto"/>
              <w:rPr>
                <w:noProof/>
                <w:sz w:val="20"/>
              </w:rPr>
            </w:pPr>
            <w:r>
              <w:rPr>
                <w:noProof/>
                <w:sz w:val="20"/>
              </w:rPr>
              <w:t>-- Inteira ou parcialmente automáticos</w:t>
            </w:r>
          </w:p>
        </w:tc>
        <w:tc>
          <w:tcPr>
            <w:tcW w:w="1134" w:type="dxa"/>
            <w:tcBorders>
              <w:top w:val="nil"/>
              <w:left w:val="nil"/>
              <w:bottom w:val="single" w:sz="4" w:space="0" w:color="auto"/>
              <w:right w:val="single" w:sz="4" w:space="0" w:color="auto"/>
            </w:tcBorders>
            <w:shd w:val="clear" w:color="auto" w:fill="auto"/>
            <w:noWrap/>
            <w:vAlign w:val="center"/>
            <w:hideMark/>
          </w:tcPr>
          <w:p w14:paraId="6F366D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1F49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6F5C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FFF2D2" w14:textId="77777777" w:rsidR="00E83F66" w:rsidRPr="00772251" w:rsidRDefault="00E83F66" w:rsidP="0048591A">
            <w:pPr>
              <w:spacing w:before="60" w:after="60" w:line="240" w:lineRule="auto"/>
              <w:jc w:val="center"/>
              <w:rPr>
                <w:noProof/>
                <w:sz w:val="20"/>
              </w:rPr>
            </w:pPr>
            <w:r>
              <w:rPr>
                <w:noProof/>
                <w:sz w:val="20"/>
              </w:rPr>
              <w:t>85152900</w:t>
            </w:r>
          </w:p>
        </w:tc>
        <w:tc>
          <w:tcPr>
            <w:tcW w:w="1086" w:type="dxa"/>
            <w:tcBorders>
              <w:top w:val="nil"/>
              <w:left w:val="nil"/>
              <w:bottom w:val="single" w:sz="4" w:space="0" w:color="auto"/>
              <w:right w:val="single" w:sz="4" w:space="0" w:color="auto"/>
            </w:tcBorders>
            <w:shd w:val="clear" w:color="auto" w:fill="auto"/>
            <w:noWrap/>
            <w:hideMark/>
          </w:tcPr>
          <w:p w14:paraId="27134F29" w14:textId="77777777" w:rsidR="00E83F66" w:rsidRPr="00772251" w:rsidRDefault="00E83F66" w:rsidP="0048591A">
            <w:pPr>
              <w:spacing w:before="60" w:after="60" w:line="240" w:lineRule="auto"/>
              <w:jc w:val="center"/>
              <w:rPr>
                <w:noProof/>
                <w:sz w:val="20"/>
              </w:rPr>
            </w:pPr>
            <w:r>
              <w:rPr>
                <w:noProof/>
                <w:sz w:val="20"/>
              </w:rPr>
              <w:t>851529</w:t>
            </w:r>
          </w:p>
        </w:tc>
        <w:tc>
          <w:tcPr>
            <w:tcW w:w="9923" w:type="dxa"/>
            <w:tcBorders>
              <w:top w:val="nil"/>
              <w:left w:val="nil"/>
              <w:bottom w:val="single" w:sz="4" w:space="0" w:color="auto"/>
              <w:right w:val="single" w:sz="4" w:space="0" w:color="auto"/>
            </w:tcBorders>
            <w:shd w:val="clear" w:color="auto" w:fill="auto"/>
            <w:noWrap/>
            <w:hideMark/>
          </w:tcPr>
          <w:p w14:paraId="2AD0AED0"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2CF30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71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338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373DCB" w14:textId="77777777" w:rsidR="00E83F66" w:rsidRPr="00772251" w:rsidRDefault="00E83F66" w:rsidP="0048591A">
            <w:pPr>
              <w:spacing w:before="60" w:after="60" w:line="240" w:lineRule="auto"/>
              <w:jc w:val="center"/>
              <w:rPr>
                <w:noProof/>
                <w:sz w:val="20"/>
              </w:rPr>
            </w:pPr>
            <w:r>
              <w:rPr>
                <w:noProof/>
                <w:sz w:val="20"/>
              </w:rPr>
              <w:t>85153100</w:t>
            </w:r>
          </w:p>
        </w:tc>
        <w:tc>
          <w:tcPr>
            <w:tcW w:w="1086" w:type="dxa"/>
            <w:tcBorders>
              <w:top w:val="nil"/>
              <w:left w:val="nil"/>
              <w:bottom w:val="single" w:sz="4" w:space="0" w:color="auto"/>
              <w:right w:val="single" w:sz="4" w:space="0" w:color="auto"/>
            </w:tcBorders>
            <w:shd w:val="clear" w:color="auto" w:fill="auto"/>
            <w:noWrap/>
            <w:hideMark/>
          </w:tcPr>
          <w:p w14:paraId="454A6A32" w14:textId="77777777" w:rsidR="00E83F66" w:rsidRPr="00772251" w:rsidRDefault="00E83F66" w:rsidP="0048591A">
            <w:pPr>
              <w:spacing w:before="60" w:after="60" w:line="240" w:lineRule="auto"/>
              <w:jc w:val="center"/>
              <w:rPr>
                <w:noProof/>
                <w:sz w:val="20"/>
              </w:rPr>
            </w:pPr>
            <w:r>
              <w:rPr>
                <w:noProof/>
                <w:sz w:val="20"/>
              </w:rPr>
              <w:t>851531</w:t>
            </w:r>
          </w:p>
        </w:tc>
        <w:tc>
          <w:tcPr>
            <w:tcW w:w="9923" w:type="dxa"/>
            <w:tcBorders>
              <w:top w:val="nil"/>
              <w:left w:val="nil"/>
              <w:bottom w:val="single" w:sz="4" w:space="0" w:color="auto"/>
              <w:right w:val="single" w:sz="4" w:space="0" w:color="auto"/>
            </w:tcBorders>
            <w:shd w:val="clear" w:color="auto" w:fill="auto"/>
            <w:noWrap/>
            <w:hideMark/>
          </w:tcPr>
          <w:p w14:paraId="52D8EBC3" w14:textId="77777777" w:rsidR="00E83F66" w:rsidRPr="00772251" w:rsidRDefault="00E83F66" w:rsidP="0048591A">
            <w:pPr>
              <w:spacing w:before="60" w:after="60" w:line="240" w:lineRule="auto"/>
              <w:rPr>
                <w:noProof/>
                <w:sz w:val="20"/>
              </w:rPr>
            </w:pPr>
            <w:r>
              <w:rPr>
                <w:noProof/>
                <w:sz w:val="20"/>
              </w:rPr>
              <w:t>-- Inteira ou parcialmente automáticos</w:t>
            </w:r>
          </w:p>
        </w:tc>
        <w:tc>
          <w:tcPr>
            <w:tcW w:w="1134" w:type="dxa"/>
            <w:tcBorders>
              <w:top w:val="nil"/>
              <w:left w:val="nil"/>
              <w:bottom w:val="single" w:sz="4" w:space="0" w:color="auto"/>
              <w:right w:val="single" w:sz="4" w:space="0" w:color="auto"/>
            </w:tcBorders>
            <w:shd w:val="clear" w:color="auto" w:fill="auto"/>
            <w:noWrap/>
            <w:vAlign w:val="center"/>
            <w:hideMark/>
          </w:tcPr>
          <w:p w14:paraId="66D96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97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ABB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C12F6" w14:textId="77777777" w:rsidR="00E83F66" w:rsidRPr="00772251" w:rsidRDefault="00E83F66" w:rsidP="0048591A">
            <w:pPr>
              <w:spacing w:before="60" w:after="60" w:line="240" w:lineRule="auto"/>
              <w:jc w:val="center"/>
              <w:rPr>
                <w:noProof/>
                <w:sz w:val="20"/>
              </w:rPr>
            </w:pPr>
            <w:r>
              <w:rPr>
                <w:noProof/>
                <w:sz w:val="20"/>
              </w:rPr>
              <w:t>85153900</w:t>
            </w:r>
          </w:p>
        </w:tc>
        <w:tc>
          <w:tcPr>
            <w:tcW w:w="1086" w:type="dxa"/>
            <w:tcBorders>
              <w:top w:val="nil"/>
              <w:left w:val="nil"/>
              <w:bottom w:val="single" w:sz="4" w:space="0" w:color="auto"/>
              <w:right w:val="single" w:sz="4" w:space="0" w:color="auto"/>
            </w:tcBorders>
            <w:shd w:val="clear" w:color="auto" w:fill="auto"/>
            <w:noWrap/>
            <w:hideMark/>
          </w:tcPr>
          <w:p w14:paraId="449074C2" w14:textId="77777777" w:rsidR="00E83F66" w:rsidRPr="00772251" w:rsidRDefault="00E83F66" w:rsidP="0048591A">
            <w:pPr>
              <w:spacing w:before="60" w:after="60" w:line="240" w:lineRule="auto"/>
              <w:jc w:val="center"/>
              <w:rPr>
                <w:noProof/>
                <w:sz w:val="20"/>
              </w:rPr>
            </w:pPr>
            <w:r>
              <w:rPr>
                <w:noProof/>
                <w:sz w:val="20"/>
              </w:rPr>
              <w:t>851539</w:t>
            </w:r>
          </w:p>
        </w:tc>
        <w:tc>
          <w:tcPr>
            <w:tcW w:w="9923" w:type="dxa"/>
            <w:tcBorders>
              <w:top w:val="nil"/>
              <w:left w:val="nil"/>
              <w:bottom w:val="single" w:sz="4" w:space="0" w:color="auto"/>
              <w:right w:val="single" w:sz="4" w:space="0" w:color="auto"/>
            </w:tcBorders>
            <w:shd w:val="clear" w:color="auto" w:fill="auto"/>
            <w:noWrap/>
            <w:hideMark/>
          </w:tcPr>
          <w:p w14:paraId="74DC070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80655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CDF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5B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2B9DB" w14:textId="77777777" w:rsidR="00E83F66" w:rsidRPr="00772251" w:rsidRDefault="00E83F66" w:rsidP="0048591A">
            <w:pPr>
              <w:spacing w:before="60" w:after="60" w:line="240" w:lineRule="auto"/>
              <w:jc w:val="center"/>
              <w:rPr>
                <w:noProof/>
                <w:sz w:val="20"/>
              </w:rPr>
            </w:pPr>
            <w:r>
              <w:rPr>
                <w:noProof/>
                <w:sz w:val="20"/>
              </w:rPr>
              <w:t>85158000</w:t>
            </w:r>
          </w:p>
        </w:tc>
        <w:tc>
          <w:tcPr>
            <w:tcW w:w="1086" w:type="dxa"/>
            <w:tcBorders>
              <w:top w:val="nil"/>
              <w:left w:val="nil"/>
              <w:bottom w:val="single" w:sz="4" w:space="0" w:color="auto"/>
              <w:right w:val="single" w:sz="4" w:space="0" w:color="auto"/>
            </w:tcBorders>
            <w:shd w:val="clear" w:color="auto" w:fill="auto"/>
            <w:noWrap/>
            <w:hideMark/>
          </w:tcPr>
          <w:p w14:paraId="4630C400" w14:textId="77777777" w:rsidR="00E83F66" w:rsidRPr="00772251" w:rsidRDefault="00E83F66" w:rsidP="0048591A">
            <w:pPr>
              <w:spacing w:before="60" w:after="60" w:line="240" w:lineRule="auto"/>
              <w:jc w:val="center"/>
              <w:rPr>
                <w:noProof/>
                <w:sz w:val="20"/>
              </w:rPr>
            </w:pPr>
            <w:r>
              <w:rPr>
                <w:noProof/>
                <w:sz w:val="20"/>
              </w:rPr>
              <w:t>851580</w:t>
            </w:r>
          </w:p>
        </w:tc>
        <w:tc>
          <w:tcPr>
            <w:tcW w:w="9923" w:type="dxa"/>
            <w:tcBorders>
              <w:top w:val="nil"/>
              <w:left w:val="nil"/>
              <w:bottom w:val="single" w:sz="4" w:space="0" w:color="auto"/>
              <w:right w:val="single" w:sz="4" w:space="0" w:color="auto"/>
            </w:tcBorders>
            <w:shd w:val="clear" w:color="auto" w:fill="auto"/>
            <w:noWrap/>
            <w:hideMark/>
          </w:tcPr>
          <w:p w14:paraId="57DC0BBD"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2FBB4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889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D40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58DE4" w14:textId="77777777" w:rsidR="00E83F66" w:rsidRPr="00772251" w:rsidRDefault="00E83F66" w:rsidP="0048591A">
            <w:pPr>
              <w:spacing w:before="60" w:after="60" w:line="240" w:lineRule="auto"/>
              <w:jc w:val="center"/>
              <w:rPr>
                <w:noProof/>
                <w:sz w:val="20"/>
              </w:rPr>
            </w:pPr>
            <w:r>
              <w:rPr>
                <w:noProof/>
                <w:sz w:val="20"/>
              </w:rPr>
              <w:t>85159000</w:t>
            </w:r>
          </w:p>
        </w:tc>
        <w:tc>
          <w:tcPr>
            <w:tcW w:w="1086" w:type="dxa"/>
            <w:tcBorders>
              <w:top w:val="nil"/>
              <w:left w:val="nil"/>
              <w:bottom w:val="single" w:sz="4" w:space="0" w:color="auto"/>
              <w:right w:val="single" w:sz="4" w:space="0" w:color="auto"/>
            </w:tcBorders>
            <w:shd w:val="clear" w:color="auto" w:fill="auto"/>
            <w:noWrap/>
            <w:hideMark/>
          </w:tcPr>
          <w:p w14:paraId="623157AA" w14:textId="77777777" w:rsidR="00E83F66" w:rsidRPr="00772251" w:rsidRDefault="00E83F66" w:rsidP="0048591A">
            <w:pPr>
              <w:spacing w:before="60" w:after="60" w:line="240" w:lineRule="auto"/>
              <w:jc w:val="center"/>
              <w:rPr>
                <w:noProof/>
                <w:sz w:val="20"/>
              </w:rPr>
            </w:pPr>
            <w:r>
              <w:rPr>
                <w:noProof/>
                <w:sz w:val="20"/>
              </w:rPr>
              <w:t>851590</w:t>
            </w:r>
          </w:p>
        </w:tc>
        <w:tc>
          <w:tcPr>
            <w:tcW w:w="9923" w:type="dxa"/>
            <w:tcBorders>
              <w:top w:val="nil"/>
              <w:left w:val="nil"/>
              <w:bottom w:val="single" w:sz="4" w:space="0" w:color="auto"/>
              <w:right w:val="single" w:sz="4" w:space="0" w:color="auto"/>
            </w:tcBorders>
            <w:shd w:val="clear" w:color="auto" w:fill="auto"/>
            <w:noWrap/>
            <w:hideMark/>
          </w:tcPr>
          <w:p w14:paraId="19FD0E12"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1C117E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F9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72F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FF95" w14:textId="77777777" w:rsidR="00E83F66" w:rsidRPr="00772251" w:rsidRDefault="00E83F66" w:rsidP="0048591A">
            <w:pPr>
              <w:spacing w:before="60" w:after="60" w:line="240" w:lineRule="auto"/>
              <w:jc w:val="center"/>
              <w:rPr>
                <w:noProof/>
                <w:sz w:val="20"/>
              </w:rPr>
            </w:pPr>
            <w:r>
              <w:rPr>
                <w:noProof/>
                <w:sz w:val="20"/>
              </w:rPr>
              <w:t>85167100</w:t>
            </w:r>
          </w:p>
        </w:tc>
        <w:tc>
          <w:tcPr>
            <w:tcW w:w="1086" w:type="dxa"/>
            <w:tcBorders>
              <w:top w:val="nil"/>
              <w:left w:val="nil"/>
              <w:bottom w:val="single" w:sz="4" w:space="0" w:color="auto"/>
              <w:right w:val="single" w:sz="4" w:space="0" w:color="auto"/>
            </w:tcBorders>
            <w:shd w:val="clear" w:color="auto" w:fill="auto"/>
            <w:noWrap/>
            <w:hideMark/>
          </w:tcPr>
          <w:p w14:paraId="7880F95A" w14:textId="77777777" w:rsidR="00E83F66" w:rsidRPr="00772251" w:rsidRDefault="00E83F66" w:rsidP="0048591A">
            <w:pPr>
              <w:spacing w:before="60" w:after="60" w:line="240" w:lineRule="auto"/>
              <w:jc w:val="center"/>
              <w:rPr>
                <w:noProof/>
                <w:sz w:val="20"/>
              </w:rPr>
            </w:pPr>
            <w:r>
              <w:rPr>
                <w:noProof/>
                <w:sz w:val="20"/>
              </w:rPr>
              <w:t>851671</w:t>
            </w:r>
          </w:p>
        </w:tc>
        <w:tc>
          <w:tcPr>
            <w:tcW w:w="9923" w:type="dxa"/>
            <w:tcBorders>
              <w:top w:val="nil"/>
              <w:left w:val="nil"/>
              <w:bottom w:val="single" w:sz="4" w:space="0" w:color="auto"/>
              <w:right w:val="single" w:sz="4" w:space="0" w:color="auto"/>
            </w:tcBorders>
            <w:shd w:val="clear" w:color="auto" w:fill="auto"/>
            <w:noWrap/>
            <w:hideMark/>
          </w:tcPr>
          <w:p w14:paraId="06EAE636" w14:textId="77777777" w:rsidR="00E83F66" w:rsidRPr="00772251" w:rsidRDefault="00E83F66" w:rsidP="0048591A">
            <w:pPr>
              <w:spacing w:before="60" w:after="60" w:line="240" w:lineRule="auto"/>
              <w:rPr>
                <w:noProof/>
                <w:sz w:val="20"/>
              </w:rPr>
            </w:pPr>
            <w:r>
              <w:rPr>
                <w:noProof/>
                <w:sz w:val="20"/>
              </w:rPr>
              <w:t>-- Aparelhos para preparação de café ou de chá</w:t>
            </w:r>
          </w:p>
        </w:tc>
        <w:tc>
          <w:tcPr>
            <w:tcW w:w="1134" w:type="dxa"/>
            <w:tcBorders>
              <w:top w:val="nil"/>
              <w:left w:val="nil"/>
              <w:bottom w:val="single" w:sz="4" w:space="0" w:color="auto"/>
              <w:right w:val="single" w:sz="4" w:space="0" w:color="auto"/>
            </w:tcBorders>
            <w:shd w:val="clear" w:color="auto" w:fill="auto"/>
            <w:noWrap/>
            <w:vAlign w:val="center"/>
            <w:hideMark/>
          </w:tcPr>
          <w:p w14:paraId="7C8E6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7A1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51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627EE" w14:textId="77777777" w:rsidR="00E83F66" w:rsidRPr="00772251" w:rsidRDefault="00E83F66" w:rsidP="0048591A">
            <w:pPr>
              <w:spacing w:before="60" w:after="60" w:line="240" w:lineRule="auto"/>
              <w:jc w:val="center"/>
              <w:rPr>
                <w:noProof/>
                <w:sz w:val="20"/>
              </w:rPr>
            </w:pPr>
            <w:r>
              <w:rPr>
                <w:noProof/>
                <w:sz w:val="20"/>
              </w:rPr>
              <w:t>85167200</w:t>
            </w:r>
          </w:p>
        </w:tc>
        <w:tc>
          <w:tcPr>
            <w:tcW w:w="1086" w:type="dxa"/>
            <w:tcBorders>
              <w:top w:val="nil"/>
              <w:left w:val="nil"/>
              <w:bottom w:val="single" w:sz="4" w:space="0" w:color="auto"/>
              <w:right w:val="single" w:sz="4" w:space="0" w:color="auto"/>
            </w:tcBorders>
            <w:shd w:val="clear" w:color="auto" w:fill="auto"/>
            <w:noWrap/>
            <w:hideMark/>
          </w:tcPr>
          <w:p w14:paraId="63B6948C" w14:textId="77777777" w:rsidR="00E83F66" w:rsidRPr="00772251" w:rsidRDefault="00E83F66" w:rsidP="0048591A">
            <w:pPr>
              <w:spacing w:before="60" w:after="60" w:line="240" w:lineRule="auto"/>
              <w:jc w:val="center"/>
              <w:rPr>
                <w:noProof/>
                <w:sz w:val="20"/>
              </w:rPr>
            </w:pPr>
            <w:r>
              <w:rPr>
                <w:noProof/>
                <w:sz w:val="20"/>
              </w:rPr>
              <w:t>851672</w:t>
            </w:r>
          </w:p>
        </w:tc>
        <w:tc>
          <w:tcPr>
            <w:tcW w:w="9923" w:type="dxa"/>
            <w:tcBorders>
              <w:top w:val="nil"/>
              <w:left w:val="nil"/>
              <w:bottom w:val="single" w:sz="4" w:space="0" w:color="auto"/>
              <w:right w:val="single" w:sz="4" w:space="0" w:color="auto"/>
            </w:tcBorders>
            <w:shd w:val="clear" w:color="auto" w:fill="auto"/>
            <w:noWrap/>
            <w:hideMark/>
          </w:tcPr>
          <w:p w14:paraId="6E6DBCD0" w14:textId="77777777" w:rsidR="00E83F66" w:rsidRPr="00772251" w:rsidRDefault="00E83F66" w:rsidP="0048591A">
            <w:pPr>
              <w:spacing w:before="60" w:after="60" w:line="240" w:lineRule="auto"/>
              <w:rPr>
                <w:noProof/>
                <w:sz w:val="20"/>
              </w:rPr>
            </w:pPr>
            <w:r>
              <w:rPr>
                <w:noProof/>
                <w:sz w:val="20"/>
              </w:rPr>
              <w:t>-- Torradeiras de pão</w:t>
            </w:r>
          </w:p>
        </w:tc>
        <w:tc>
          <w:tcPr>
            <w:tcW w:w="1134" w:type="dxa"/>
            <w:tcBorders>
              <w:top w:val="nil"/>
              <w:left w:val="nil"/>
              <w:bottom w:val="single" w:sz="4" w:space="0" w:color="auto"/>
              <w:right w:val="single" w:sz="4" w:space="0" w:color="auto"/>
            </w:tcBorders>
            <w:shd w:val="clear" w:color="auto" w:fill="auto"/>
            <w:noWrap/>
            <w:vAlign w:val="center"/>
            <w:hideMark/>
          </w:tcPr>
          <w:p w14:paraId="02F15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BDF7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BA86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394B1" w14:textId="77777777" w:rsidR="00E83F66" w:rsidRPr="00772251" w:rsidRDefault="00E83F66" w:rsidP="0048591A">
            <w:pPr>
              <w:spacing w:before="60" w:after="60" w:line="240" w:lineRule="auto"/>
              <w:jc w:val="center"/>
              <w:rPr>
                <w:noProof/>
                <w:sz w:val="20"/>
              </w:rPr>
            </w:pPr>
            <w:r>
              <w:rPr>
                <w:noProof/>
                <w:sz w:val="20"/>
              </w:rPr>
              <w:t>85171200</w:t>
            </w:r>
          </w:p>
        </w:tc>
        <w:tc>
          <w:tcPr>
            <w:tcW w:w="1086" w:type="dxa"/>
            <w:tcBorders>
              <w:top w:val="nil"/>
              <w:left w:val="nil"/>
              <w:bottom w:val="single" w:sz="4" w:space="0" w:color="auto"/>
              <w:right w:val="single" w:sz="4" w:space="0" w:color="auto"/>
            </w:tcBorders>
            <w:shd w:val="clear" w:color="auto" w:fill="auto"/>
            <w:noWrap/>
            <w:hideMark/>
          </w:tcPr>
          <w:p w14:paraId="259BFE6F" w14:textId="77777777" w:rsidR="00E83F66" w:rsidRPr="00772251" w:rsidRDefault="00E83F66" w:rsidP="0048591A">
            <w:pPr>
              <w:spacing w:before="60" w:after="60" w:line="240" w:lineRule="auto"/>
              <w:jc w:val="center"/>
              <w:rPr>
                <w:noProof/>
                <w:sz w:val="20"/>
              </w:rPr>
            </w:pPr>
            <w:r>
              <w:rPr>
                <w:noProof/>
                <w:sz w:val="20"/>
              </w:rPr>
              <w:t>851712</w:t>
            </w:r>
          </w:p>
        </w:tc>
        <w:tc>
          <w:tcPr>
            <w:tcW w:w="9923" w:type="dxa"/>
            <w:tcBorders>
              <w:top w:val="nil"/>
              <w:left w:val="nil"/>
              <w:bottom w:val="single" w:sz="4" w:space="0" w:color="auto"/>
              <w:right w:val="single" w:sz="4" w:space="0" w:color="auto"/>
            </w:tcBorders>
            <w:shd w:val="clear" w:color="auto" w:fill="auto"/>
            <w:noWrap/>
            <w:hideMark/>
          </w:tcPr>
          <w:p w14:paraId="6C7CB3D5" w14:textId="77777777" w:rsidR="00E83F66" w:rsidRPr="00772251" w:rsidRDefault="00E83F66" w:rsidP="0048591A">
            <w:pPr>
              <w:spacing w:before="60" w:after="60" w:line="240" w:lineRule="auto"/>
              <w:rPr>
                <w:noProof/>
                <w:sz w:val="20"/>
              </w:rPr>
            </w:pPr>
            <w:r>
              <w:rPr>
                <w:noProof/>
                <w:sz w:val="20"/>
              </w:rPr>
              <w:t>-- Telefones para redes celulares e para outras redes sem fio</w:t>
            </w:r>
          </w:p>
        </w:tc>
        <w:tc>
          <w:tcPr>
            <w:tcW w:w="1134" w:type="dxa"/>
            <w:tcBorders>
              <w:top w:val="nil"/>
              <w:left w:val="nil"/>
              <w:bottom w:val="single" w:sz="4" w:space="0" w:color="auto"/>
              <w:right w:val="single" w:sz="4" w:space="0" w:color="auto"/>
            </w:tcBorders>
            <w:shd w:val="clear" w:color="auto" w:fill="auto"/>
            <w:noWrap/>
            <w:vAlign w:val="center"/>
            <w:hideMark/>
          </w:tcPr>
          <w:p w14:paraId="070BD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5E1E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CFB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7E7DF" w14:textId="77777777" w:rsidR="00E83F66" w:rsidRPr="00772251" w:rsidRDefault="00E83F66" w:rsidP="0048591A">
            <w:pPr>
              <w:spacing w:before="60" w:after="60" w:line="240" w:lineRule="auto"/>
              <w:jc w:val="center"/>
              <w:rPr>
                <w:noProof/>
                <w:sz w:val="20"/>
              </w:rPr>
            </w:pPr>
            <w:r>
              <w:rPr>
                <w:noProof/>
                <w:sz w:val="20"/>
              </w:rPr>
              <w:t>85176100</w:t>
            </w:r>
          </w:p>
        </w:tc>
        <w:tc>
          <w:tcPr>
            <w:tcW w:w="1086" w:type="dxa"/>
            <w:tcBorders>
              <w:top w:val="nil"/>
              <w:left w:val="nil"/>
              <w:bottom w:val="single" w:sz="4" w:space="0" w:color="auto"/>
              <w:right w:val="single" w:sz="4" w:space="0" w:color="auto"/>
            </w:tcBorders>
            <w:shd w:val="clear" w:color="auto" w:fill="auto"/>
            <w:noWrap/>
            <w:hideMark/>
          </w:tcPr>
          <w:p w14:paraId="794707B0" w14:textId="77777777" w:rsidR="00E83F66" w:rsidRPr="00772251" w:rsidRDefault="00E83F66" w:rsidP="0048591A">
            <w:pPr>
              <w:spacing w:before="60" w:after="60" w:line="240" w:lineRule="auto"/>
              <w:jc w:val="center"/>
              <w:rPr>
                <w:noProof/>
                <w:sz w:val="20"/>
              </w:rPr>
            </w:pPr>
            <w:r>
              <w:rPr>
                <w:noProof/>
                <w:sz w:val="20"/>
              </w:rPr>
              <w:t>851761</w:t>
            </w:r>
          </w:p>
        </w:tc>
        <w:tc>
          <w:tcPr>
            <w:tcW w:w="9923" w:type="dxa"/>
            <w:tcBorders>
              <w:top w:val="nil"/>
              <w:left w:val="nil"/>
              <w:bottom w:val="single" w:sz="4" w:space="0" w:color="auto"/>
              <w:right w:val="single" w:sz="4" w:space="0" w:color="auto"/>
            </w:tcBorders>
            <w:shd w:val="clear" w:color="auto" w:fill="auto"/>
            <w:noWrap/>
            <w:hideMark/>
          </w:tcPr>
          <w:p w14:paraId="34FED530" w14:textId="77777777" w:rsidR="00E83F66" w:rsidRPr="00772251" w:rsidRDefault="00E83F66" w:rsidP="0048591A">
            <w:pPr>
              <w:spacing w:before="60" w:after="60" w:line="240" w:lineRule="auto"/>
              <w:rPr>
                <w:noProof/>
                <w:sz w:val="20"/>
              </w:rPr>
            </w:pPr>
            <w:r>
              <w:rPr>
                <w:noProof/>
                <w:sz w:val="20"/>
              </w:rPr>
              <w:t>-- Estações-base</w:t>
            </w:r>
          </w:p>
        </w:tc>
        <w:tc>
          <w:tcPr>
            <w:tcW w:w="1134" w:type="dxa"/>
            <w:tcBorders>
              <w:top w:val="nil"/>
              <w:left w:val="nil"/>
              <w:bottom w:val="single" w:sz="4" w:space="0" w:color="auto"/>
              <w:right w:val="single" w:sz="4" w:space="0" w:color="auto"/>
            </w:tcBorders>
            <w:shd w:val="clear" w:color="auto" w:fill="auto"/>
            <w:noWrap/>
            <w:vAlign w:val="center"/>
            <w:hideMark/>
          </w:tcPr>
          <w:p w14:paraId="2F455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F4D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94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0FE461" w14:textId="77777777" w:rsidR="00E83F66" w:rsidRPr="00772251" w:rsidRDefault="00E83F66" w:rsidP="0098654B">
            <w:pPr>
              <w:pageBreakBefore/>
              <w:spacing w:before="60" w:after="60" w:line="240" w:lineRule="auto"/>
              <w:jc w:val="center"/>
              <w:rPr>
                <w:noProof/>
                <w:sz w:val="20"/>
              </w:rPr>
            </w:pPr>
            <w:r>
              <w:rPr>
                <w:noProof/>
                <w:sz w:val="20"/>
              </w:rPr>
              <w:t>85255000</w:t>
            </w:r>
          </w:p>
        </w:tc>
        <w:tc>
          <w:tcPr>
            <w:tcW w:w="1086" w:type="dxa"/>
            <w:tcBorders>
              <w:top w:val="nil"/>
              <w:left w:val="nil"/>
              <w:bottom w:val="single" w:sz="4" w:space="0" w:color="auto"/>
              <w:right w:val="single" w:sz="4" w:space="0" w:color="auto"/>
            </w:tcBorders>
            <w:shd w:val="clear" w:color="auto" w:fill="auto"/>
            <w:noWrap/>
            <w:hideMark/>
          </w:tcPr>
          <w:p w14:paraId="48B9307C" w14:textId="77777777" w:rsidR="00E83F66" w:rsidRPr="00772251" w:rsidRDefault="00E83F66" w:rsidP="0048591A">
            <w:pPr>
              <w:spacing w:before="60" w:after="60" w:line="240" w:lineRule="auto"/>
              <w:jc w:val="center"/>
              <w:rPr>
                <w:noProof/>
                <w:sz w:val="20"/>
              </w:rPr>
            </w:pPr>
            <w:r>
              <w:rPr>
                <w:noProof/>
                <w:sz w:val="20"/>
              </w:rPr>
              <w:t>852550</w:t>
            </w:r>
          </w:p>
        </w:tc>
        <w:tc>
          <w:tcPr>
            <w:tcW w:w="9923" w:type="dxa"/>
            <w:tcBorders>
              <w:top w:val="nil"/>
              <w:left w:val="nil"/>
              <w:bottom w:val="single" w:sz="4" w:space="0" w:color="auto"/>
              <w:right w:val="single" w:sz="4" w:space="0" w:color="auto"/>
            </w:tcBorders>
            <w:shd w:val="clear" w:color="auto" w:fill="auto"/>
            <w:noWrap/>
            <w:hideMark/>
          </w:tcPr>
          <w:p w14:paraId="0385D752" w14:textId="77777777" w:rsidR="00E83F66" w:rsidRPr="00772251" w:rsidRDefault="00E83F66" w:rsidP="0048591A">
            <w:pPr>
              <w:spacing w:before="60" w:after="60" w:line="240" w:lineRule="auto"/>
              <w:rPr>
                <w:noProof/>
                <w:sz w:val="20"/>
              </w:rPr>
            </w:pPr>
            <w:r>
              <w:rPr>
                <w:noProof/>
                <w:sz w:val="20"/>
              </w:rPr>
              <w:t>- Aparelhos transmissores (emissores)</w:t>
            </w:r>
          </w:p>
        </w:tc>
        <w:tc>
          <w:tcPr>
            <w:tcW w:w="1134" w:type="dxa"/>
            <w:tcBorders>
              <w:top w:val="nil"/>
              <w:left w:val="nil"/>
              <w:bottom w:val="single" w:sz="4" w:space="0" w:color="auto"/>
              <w:right w:val="single" w:sz="4" w:space="0" w:color="auto"/>
            </w:tcBorders>
            <w:shd w:val="clear" w:color="auto" w:fill="auto"/>
            <w:noWrap/>
            <w:vAlign w:val="center"/>
            <w:hideMark/>
          </w:tcPr>
          <w:p w14:paraId="40A229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35D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41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7A2C1" w14:textId="77777777" w:rsidR="00E83F66" w:rsidRPr="00772251" w:rsidRDefault="00E83F66" w:rsidP="0048591A">
            <w:pPr>
              <w:spacing w:before="60" w:after="60" w:line="240" w:lineRule="auto"/>
              <w:jc w:val="center"/>
              <w:rPr>
                <w:noProof/>
                <w:sz w:val="20"/>
              </w:rPr>
            </w:pPr>
            <w:r>
              <w:rPr>
                <w:noProof/>
                <w:sz w:val="20"/>
              </w:rPr>
              <w:t>85256000</w:t>
            </w:r>
          </w:p>
        </w:tc>
        <w:tc>
          <w:tcPr>
            <w:tcW w:w="1086" w:type="dxa"/>
            <w:tcBorders>
              <w:top w:val="nil"/>
              <w:left w:val="nil"/>
              <w:bottom w:val="single" w:sz="4" w:space="0" w:color="auto"/>
              <w:right w:val="single" w:sz="4" w:space="0" w:color="auto"/>
            </w:tcBorders>
            <w:shd w:val="clear" w:color="auto" w:fill="auto"/>
            <w:noWrap/>
            <w:hideMark/>
          </w:tcPr>
          <w:p w14:paraId="00EB9B9C" w14:textId="77777777" w:rsidR="00E83F66" w:rsidRPr="00772251" w:rsidRDefault="00E83F66" w:rsidP="0048591A">
            <w:pPr>
              <w:spacing w:before="60" w:after="60" w:line="240" w:lineRule="auto"/>
              <w:jc w:val="center"/>
              <w:rPr>
                <w:noProof/>
                <w:sz w:val="20"/>
              </w:rPr>
            </w:pPr>
            <w:r>
              <w:rPr>
                <w:noProof/>
                <w:sz w:val="20"/>
              </w:rPr>
              <w:t>852560</w:t>
            </w:r>
          </w:p>
        </w:tc>
        <w:tc>
          <w:tcPr>
            <w:tcW w:w="9923" w:type="dxa"/>
            <w:tcBorders>
              <w:top w:val="nil"/>
              <w:left w:val="nil"/>
              <w:bottom w:val="single" w:sz="4" w:space="0" w:color="auto"/>
              <w:right w:val="single" w:sz="4" w:space="0" w:color="auto"/>
            </w:tcBorders>
            <w:shd w:val="clear" w:color="auto" w:fill="auto"/>
            <w:noWrap/>
            <w:hideMark/>
          </w:tcPr>
          <w:p w14:paraId="69BD6CD0" w14:textId="77777777" w:rsidR="00E83F66" w:rsidRPr="00772251" w:rsidRDefault="00E83F66" w:rsidP="0048591A">
            <w:pPr>
              <w:spacing w:before="60" w:after="60" w:line="240" w:lineRule="auto"/>
              <w:rPr>
                <w:noProof/>
                <w:sz w:val="20"/>
              </w:rPr>
            </w:pPr>
            <w:r>
              <w:rPr>
                <w:noProof/>
                <w:sz w:val="20"/>
              </w:rPr>
              <w:t>- Aparelhos transmissores (emissores) que incorporem um aparelho recetor</w:t>
            </w:r>
          </w:p>
        </w:tc>
        <w:tc>
          <w:tcPr>
            <w:tcW w:w="1134" w:type="dxa"/>
            <w:tcBorders>
              <w:top w:val="nil"/>
              <w:left w:val="nil"/>
              <w:bottom w:val="single" w:sz="4" w:space="0" w:color="auto"/>
              <w:right w:val="single" w:sz="4" w:space="0" w:color="auto"/>
            </w:tcBorders>
            <w:shd w:val="clear" w:color="auto" w:fill="auto"/>
            <w:noWrap/>
            <w:vAlign w:val="center"/>
            <w:hideMark/>
          </w:tcPr>
          <w:p w14:paraId="230449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D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EE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85ABE" w14:textId="77777777" w:rsidR="00E83F66" w:rsidRPr="00772251" w:rsidRDefault="00E83F66" w:rsidP="0048591A">
            <w:pPr>
              <w:spacing w:before="60" w:after="60" w:line="240" w:lineRule="auto"/>
              <w:jc w:val="center"/>
              <w:rPr>
                <w:noProof/>
                <w:sz w:val="20"/>
              </w:rPr>
            </w:pPr>
            <w:r>
              <w:rPr>
                <w:noProof/>
                <w:sz w:val="20"/>
              </w:rPr>
              <w:t>85261000</w:t>
            </w:r>
          </w:p>
        </w:tc>
        <w:tc>
          <w:tcPr>
            <w:tcW w:w="1086" w:type="dxa"/>
            <w:tcBorders>
              <w:top w:val="nil"/>
              <w:left w:val="nil"/>
              <w:bottom w:val="single" w:sz="4" w:space="0" w:color="auto"/>
              <w:right w:val="single" w:sz="4" w:space="0" w:color="auto"/>
            </w:tcBorders>
            <w:shd w:val="clear" w:color="auto" w:fill="auto"/>
            <w:noWrap/>
            <w:hideMark/>
          </w:tcPr>
          <w:p w14:paraId="547E0CE1" w14:textId="77777777" w:rsidR="00E83F66" w:rsidRPr="00772251" w:rsidRDefault="00E83F66" w:rsidP="0048591A">
            <w:pPr>
              <w:spacing w:before="60" w:after="60" w:line="240" w:lineRule="auto"/>
              <w:jc w:val="center"/>
              <w:rPr>
                <w:noProof/>
                <w:sz w:val="20"/>
              </w:rPr>
            </w:pPr>
            <w:r>
              <w:rPr>
                <w:noProof/>
                <w:sz w:val="20"/>
              </w:rPr>
              <w:t>852610</w:t>
            </w:r>
          </w:p>
        </w:tc>
        <w:tc>
          <w:tcPr>
            <w:tcW w:w="9923" w:type="dxa"/>
            <w:tcBorders>
              <w:top w:val="nil"/>
              <w:left w:val="nil"/>
              <w:bottom w:val="single" w:sz="4" w:space="0" w:color="auto"/>
              <w:right w:val="single" w:sz="4" w:space="0" w:color="auto"/>
            </w:tcBorders>
            <w:shd w:val="clear" w:color="auto" w:fill="auto"/>
            <w:noWrap/>
            <w:hideMark/>
          </w:tcPr>
          <w:p w14:paraId="02C0F646" w14:textId="77777777" w:rsidR="00E83F66" w:rsidRPr="00772251" w:rsidRDefault="00E83F66" w:rsidP="0048591A">
            <w:pPr>
              <w:spacing w:before="60" w:after="60" w:line="240" w:lineRule="auto"/>
              <w:rPr>
                <w:noProof/>
                <w:sz w:val="20"/>
              </w:rPr>
            </w:pPr>
            <w:r>
              <w:rPr>
                <w:noProof/>
                <w:sz w:val="20"/>
              </w:rPr>
              <w:t>- Aparelhos de radiodeteção e de radiossondagem (radar)</w:t>
            </w:r>
          </w:p>
        </w:tc>
        <w:tc>
          <w:tcPr>
            <w:tcW w:w="1134" w:type="dxa"/>
            <w:tcBorders>
              <w:top w:val="nil"/>
              <w:left w:val="nil"/>
              <w:bottom w:val="single" w:sz="4" w:space="0" w:color="auto"/>
              <w:right w:val="single" w:sz="4" w:space="0" w:color="auto"/>
            </w:tcBorders>
            <w:shd w:val="clear" w:color="auto" w:fill="auto"/>
            <w:noWrap/>
            <w:vAlign w:val="center"/>
            <w:hideMark/>
          </w:tcPr>
          <w:p w14:paraId="3FB48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95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94C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0DFA0" w14:textId="77777777" w:rsidR="00E83F66" w:rsidRPr="00772251" w:rsidRDefault="00E83F66" w:rsidP="0048591A">
            <w:pPr>
              <w:spacing w:before="60" w:after="60" w:line="240" w:lineRule="auto"/>
              <w:jc w:val="center"/>
              <w:rPr>
                <w:noProof/>
                <w:sz w:val="20"/>
              </w:rPr>
            </w:pPr>
            <w:r>
              <w:rPr>
                <w:noProof/>
                <w:sz w:val="20"/>
              </w:rPr>
              <w:t>85269100</w:t>
            </w:r>
          </w:p>
        </w:tc>
        <w:tc>
          <w:tcPr>
            <w:tcW w:w="1086" w:type="dxa"/>
            <w:tcBorders>
              <w:top w:val="nil"/>
              <w:left w:val="nil"/>
              <w:bottom w:val="single" w:sz="4" w:space="0" w:color="auto"/>
              <w:right w:val="single" w:sz="4" w:space="0" w:color="auto"/>
            </w:tcBorders>
            <w:shd w:val="clear" w:color="auto" w:fill="auto"/>
            <w:noWrap/>
            <w:hideMark/>
          </w:tcPr>
          <w:p w14:paraId="33CFE49A" w14:textId="77777777" w:rsidR="00E83F66" w:rsidRPr="00772251" w:rsidRDefault="00E83F66" w:rsidP="0048591A">
            <w:pPr>
              <w:spacing w:before="60" w:after="60" w:line="240" w:lineRule="auto"/>
              <w:jc w:val="center"/>
              <w:rPr>
                <w:noProof/>
                <w:sz w:val="20"/>
              </w:rPr>
            </w:pPr>
            <w:r>
              <w:rPr>
                <w:noProof/>
                <w:sz w:val="20"/>
              </w:rPr>
              <w:t>852691</w:t>
            </w:r>
          </w:p>
        </w:tc>
        <w:tc>
          <w:tcPr>
            <w:tcW w:w="9923" w:type="dxa"/>
            <w:tcBorders>
              <w:top w:val="nil"/>
              <w:left w:val="nil"/>
              <w:bottom w:val="single" w:sz="4" w:space="0" w:color="auto"/>
              <w:right w:val="single" w:sz="4" w:space="0" w:color="auto"/>
            </w:tcBorders>
            <w:shd w:val="clear" w:color="auto" w:fill="auto"/>
            <w:noWrap/>
            <w:hideMark/>
          </w:tcPr>
          <w:p w14:paraId="4981BBDD" w14:textId="77777777" w:rsidR="00E83F66" w:rsidRPr="00772251" w:rsidRDefault="00E83F66" w:rsidP="0048591A">
            <w:pPr>
              <w:spacing w:before="60" w:after="60" w:line="240" w:lineRule="auto"/>
              <w:rPr>
                <w:noProof/>
                <w:sz w:val="20"/>
              </w:rPr>
            </w:pPr>
            <w:r>
              <w:rPr>
                <w:noProof/>
                <w:sz w:val="20"/>
              </w:rPr>
              <w:t>-- Aparelhos de radionavegação</w:t>
            </w:r>
          </w:p>
        </w:tc>
        <w:tc>
          <w:tcPr>
            <w:tcW w:w="1134" w:type="dxa"/>
            <w:tcBorders>
              <w:top w:val="nil"/>
              <w:left w:val="nil"/>
              <w:bottom w:val="single" w:sz="4" w:space="0" w:color="auto"/>
              <w:right w:val="single" w:sz="4" w:space="0" w:color="auto"/>
            </w:tcBorders>
            <w:shd w:val="clear" w:color="auto" w:fill="auto"/>
            <w:noWrap/>
            <w:vAlign w:val="center"/>
            <w:hideMark/>
          </w:tcPr>
          <w:p w14:paraId="1110F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36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183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8ECA5" w14:textId="77777777" w:rsidR="00E83F66" w:rsidRPr="00772251" w:rsidRDefault="00E83F66" w:rsidP="0048591A">
            <w:pPr>
              <w:spacing w:before="60" w:after="60" w:line="240" w:lineRule="auto"/>
              <w:jc w:val="center"/>
              <w:rPr>
                <w:noProof/>
                <w:sz w:val="20"/>
              </w:rPr>
            </w:pPr>
            <w:r>
              <w:rPr>
                <w:noProof/>
                <w:sz w:val="20"/>
              </w:rPr>
              <w:t>85269200</w:t>
            </w:r>
          </w:p>
        </w:tc>
        <w:tc>
          <w:tcPr>
            <w:tcW w:w="1086" w:type="dxa"/>
            <w:tcBorders>
              <w:top w:val="nil"/>
              <w:left w:val="nil"/>
              <w:bottom w:val="single" w:sz="4" w:space="0" w:color="auto"/>
              <w:right w:val="single" w:sz="4" w:space="0" w:color="auto"/>
            </w:tcBorders>
            <w:shd w:val="clear" w:color="auto" w:fill="auto"/>
            <w:noWrap/>
            <w:hideMark/>
          </w:tcPr>
          <w:p w14:paraId="1CDB527B" w14:textId="77777777" w:rsidR="00E83F66" w:rsidRPr="00772251" w:rsidRDefault="00E83F66" w:rsidP="0048591A">
            <w:pPr>
              <w:spacing w:before="60" w:after="60" w:line="240" w:lineRule="auto"/>
              <w:jc w:val="center"/>
              <w:rPr>
                <w:noProof/>
                <w:sz w:val="20"/>
              </w:rPr>
            </w:pPr>
            <w:r>
              <w:rPr>
                <w:noProof/>
                <w:sz w:val="20"/>
              </w:rPr>
              <w:t>852692</w:t>
            </w:r>
          </w:p>
        </w:tc>
        <w:tc>
          <w:tcPr>
            <w:tcW w:w="9923" w:type="dxa"/>
            <w:tcBorders>
              <w:top w:val="nil"/>
              <w:left w:val="nil"/>
              <w:bottom w:val="single" w:sz="4" w:space="0" w:color="auto"/>
              <w:right w:val="single" w:sz="4" w:space="0" w:color="auto"/>
            </w:tcBorders>
            <w:shd w:val="clear" w:color="auto" w:fill="auto"/>
            <w:noWrap/>
            <w:hideMark/>
          </w:tcPr>
          <w:p w14:paraId="24F7F8AD" w14:textId="77777777" w:rsidR="00E83F66" w:rsidRPr="00772251" w:rsidRDefault="00E83F66" w:rsidP="0048591A">
            <w:pPr>
              <w:spacing w:before="60" w:after="60" w:line="240" w:lineRule="auto"/>
              <w:rPr>
                <w:noProof/>
                <w:sz w:val="20"/>
              </w:rPr>
            </w:pPr>
            <w:r>
              <w:rPr>
                <w:noProof/>
                <w:sz w:val="20"/>
              </w:rPr>
              <w:t>-- Aparelhos de radiotelecomando</w:t>
            </w:r>
          </w:p>
        </w:tc>
        <w:tc>
          <w:tcPr>
            <w:tcW w:w="1134" w:type="dxa"/>
            <w:tcBorders>
              <w:top w:val="nil"/>
              <w:left w:val="nil"/>
              <w:bottom w:val="single" w:sz="4" w:space="0" w:color="auto"/>
              <w:right w:val="single" w:sz="4" w:space="0" w:color="auto"/>
            </w:tcBorders>
            <w:shd w:val="clear" w:color="auto" w:fill="auto"/>
            <w:noWrap/>
            <w:vAlign w:val="center"/>
            <w:hideMark/>
          </w:tcPr>
          <w:p w14:paraId="580BBC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D5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C0E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4D19CB" w14:textId="77777777" w:rsidR="00E83F66" w:rsidRPr="00772251" w:rsidRDefault="00E83F66" w:rsidP="0048591A">
            <w:pPr>
              <w:spacing w:before="60" w:after="60" w:line="240" w:lineRule="auto"/>
              <w:jc w:val="center"/>
              <w:rPr>
                <w:noProof/>
                <w:sz w:val="20"/>
              </w:rPr>
            </w:pPr>
            <w:r>
              <w:rPr>
                <w:noProof/>
                <w:sz w:val="20"/>
              </w:rPr>
              <w:t>85284100</w:t>
            </w:r>
          </w:p>
        </w:tc>
        <w:tc>
          <w:tcPr>
            <w:tcW w:w="1086" w:type="dxa"/>
            <w:tcBorders>
              <w:top w:val="nil"/>
              <w:left w:val="nil"/>
              <w:bottom w:val="single" w:sz="4" w:space="0" w:color="auto"/>
              <w:right w:val="single" w:sz="4" w:space="0" w:color="auto"/>
            </w:tcBorders>
            <w:shd w:val="clear" w:color="auto" w:fill="auto"/>
            <w:noWrap/>
            <w:hideMark/>
          </w:tcPr>
          <w:p w14:paraId="4FE3587D" w14:textId="77777777" w:rsidR="00E83F66" w:rsidRPr="00772251" w:rsidRDefault="00E83F66" w:rsidP="0048591A">
            <w:pPr>
              <w:spacing w:before="60" w:after="60" w:line="240" w:lineRule="auto"/>
              <w:jc w:val="center"/>
              <w:rPr>
                <w:noProof/>
                <w:sz w:val="20"/>
              </w:rPr>
            </w:pPr>
            <w:r>
              <w:rPr>
                <w:noProof/>
                <w:sz w:val="20"/>
              </w:rPr>
              <w:t>852841</w:t>
            </w:r>
          </w:p>
        </w:tc>
        <w:tc>
          <w:tcPr>
            <w:tcW w:w="9923" w:type="dxa"/>
            <w:tcBorders>
              <w:top w:val="nil"/>
              <w:left w:val="nil"/>
              <w:bottom w:val="single" w:sz="4" w:space="0" w:color="auto"/>
              <w:right w:val="single" w:sz="4" w:space="0" w:color="auto"/>
            </w:tcBorders>
            <w:shd w:val="clear" w:color="auto" w:fill="auto"/>
            <w:noWrap/>
            <w:hideMark/>
          </w:tcPr>
          <w:p w14:paraId="5FC681C9" w14:textId="77777777" w:rsidR="00E83F66" w:rsidRPr="00772251" w:rsidRDefault="00E83F66" w:rsidP="0048591A">
            <w:pPr>
              <w:spacing w:before="60" w:after="60" w:line="240" w:lineRule="auto"/>
              <w:rPr>
                <w:noProof/>
                <w:sz w:val="20"/>
              </w:rPr>
            </w:pPr>
            <w:r>
              <w:rPr>
                <w:noProof/>
                <w:sz w:val="20"/>
              </w:rPr>
              <w:t>-- Dos tipos exclusiva ou principalmente utilizados num sistema automático para processamento de dados da posição 8471</w:t>
            </w:r>
          </w:p>
        </w:tc>
        <w:tc>
          <w:tcPr>
            <w:tcW w:w="1134" w:type="dxa"/>
            <w:tcBorders>
              <w:top w:val="nil"/>
              <w:left w:val="nil"/>
              <w:bottom w:val="single" w:sz="4" w:space="0" w:color="auto"/>
              <w:right w:val="single" w:sz="4" w:space="0" w:color="auto"/>
            </w:tcBorders>
            <w:shd w:val="clear" w:color="auto" w:fill="auto"/>
            <w:noWrap/>
            <w:vAlign w:val="center"/>
            <w:hideMark/>
          </w:tcPr>
          <w:p w14:paraId="5D6DD5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6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218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1A87F" w14:textId="77777777" w:rsidR="00E83F66" w:rsidRPr="00772251" w:rsidRDefault="00E83F66" w:rsidP="0048591A">
            <w:pPr>
              <w:spacing w:before="60" w:after="60" w:line="240" w:lineRule="auto"/>
              <w:jc w:val="center"/>
              <w:rPr>
                <w:noProof/>
                <w:sz w:val="20"/>
              </w:rPr>
            </w:pPr>
            <w:r>
              <w:rPr>
                <w:noProof/>
                <w:sz w:val="20"/>
              </w:rPr>
              <w:t>85285100</w:t>
            </w:r>
          </w:p>
        </w:tc>
        <w:tc>
          <w:tcPr>
            <w:tcW w:w="1086" w:type="dxa"/>
            <w:tcBorders>
              <w:top w:val="nil"/>
              <w:left w:val="nil"/>
              <w:bottom w:val="single" w:sz="4" w:space="0" w:color="auto"/>
              <w:right w:val="single" w:sz="4" w:space="0" w:color="auto"/>
            </w:tcBorders>
            <w:shd w:val="clear" w:color="auto" w:fill="auto"/>
            <w:noWrap/>
            <w:hideMark/>
          </w:tcPr>
          <w:p w14:paraId="5449BC91" w14:textId="77777777" w:rsidR="00E83F66" w:rsidRPr="00772251" w:rsidRDefault="00E83F66" w:rsidP="0048591A">
            <w:pPr>
              <w:spacing w:before="60" w:after="60" w:line="240" w:lineRule="auto"/>
              <w:jc w:val="center"/>
              <w:rPr>
                <w:noProof/>
                <w:sz w:val="20"/>
              </w:rPr>
            </w:pPr>
            <w:r>
              <w:rPr>
                <w:noProof/>
                <w:sz w:val="20"/>
              </w:rPr>
              <w:t>852851</w:t>
            </w:r>
          </w:p>
        </w:tc>
        <w:tc>
          <w:tcPr>
            <w:tcW w:w="9923" w:type="dxa"/>
            <w:tcBorders>
              <w:top w:val="nil"/>
              <w:left w:val="nil"/>
              <w:bottom w:val="single" w:sz="4" w:space="0" w:color="auto"/>
              <w:right w:val="single" w:sz="4" w:space="0" w:color="auto"/>
            </w:tcBorders>
            <w:shd w:val="clear" w:color="auto" w:fill="auto"/>
            <w:noWrap/>
            <w:hideMark/>
          </w:tcPr>
          <w:p w14:paraId="2BD3FBDD" w14:textId="77777777" w:rsidR="00E83F66" w:rsidRPr="00772251" w:rsidRDefault="00E83F66" w:rsidP="0048591A">
            <w:pPr>
              <w:spacing w:before="60" w:after="60" w:line="240" w:lineRule="auto"/>
              <w:rPr>
                <w:noProof/>
                <w:sz w:val="20"/>
              </w:rPr>
            </w:pPr>
            <w:r>
              <w:rPr>
                <w:noProof/>
                <w:sz w:val="20"/>
              </w:rPr>
              <w:t>-- Dos tipos exclusiva ou principalmente utilizados num sistema automático para processamento de dados da posição 8471</w:t>
            </w:r>
          </w:p>
        </w:tc>
        <w:tc>
          <w:tcPr>
            <w:tcW w:w="1134" w:type="dxa"/>
            <w:tcBorders>
              <w:top w:val="nil"/>
              <w:left w:val="nil"/>
              <w:bottom w:val="single" w:sz="4" w:space="0" w:color="auto"/>
              <w:right w:val="single" w:sz="4" w:space="0" w:color="auto"/>
            </w:tcBorders>
            <w:shd w:val="clear" w:color="auto" w:fill="auto"/>
            <w:noWrap/>
            <w:vAlign w:val="center"/>
            <w:hideMark/>
          </w:tcPr>
          <w:p w14:paraId="7E722A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24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7FA1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7C87F6" w14:textId="77777777" w:rsidR="00E83F66" w:rsidRPr="00772251" w:rsidRDefault="00E83F66" w:rsidP="0048591A">
            <w:pPr>
              <w:spacing w:before="60" w:after="60" w:line="240" w:lineRule="auto"/>
              <w:jc w:val="center"/>
              <w:rPr>
                <w:noProof/>
                <w:sz w:val="20"/>
              </w:rPr>
            </w:pPr>
            <w:r>
              <w:rPr>
                <w:noProof/>
                <w:sz w:val="20"/>
              </w:rPr>
              <w:t>85286100</w:t>
            </w:r>
          </w:p>
        </w:tc>
        <w:tc>
          <w:tcPr>
            <w:tcW w:w="1086" w:type="dxa"/>
            <w:tcBorders>
              <w:top w:val="nil"/>
              <w:left w:val="nil"/>
              <w:bottom w:val="single" w:sz="4" w:space="0" w:color="auto"/>
              <w:right w:val="single" w:sz="4" w:space="0" w:color="auto"/>
            </w:tcBorders>
            <w:shd w:val="clear" w:color="auto" w:fill="auto"/>
            <w:noWrap/>
            <w:hideMark/>
          </w:tcPr>
          <w:p w14:paraId="3D78D7B6" w14:textId="77777777" w:rsidR="00E83F66" w:rsidRPr="00772251" w:rsidRDefault="00E83F66" w:rsidP="0048591A">
            <w:pPr>
              <w:spacing w:before="60" w:after="60" w:line="240" w:lineRule="auto"/>
              <w:jc w:val="center"/>
              <w:rPr>
                <w:noProof/>
                <w:sz w:val="20"/>
              </w:rPr>
            </w:pPr>
            <w:r>
              <w:rPr>
                <w:noProof/>
                <w:sz w:val="20"/>
              </w:rPr>
              <w:t>852861</w:t>
            </w:r>
          </w:p>
        </w:tc>
        <w:tc>
          <w:tcPr>
            <w:tcW w:w="9923" w:type="dxa"/>
            <w:tcBorders>
              <w:top w:val="nil"/>
              <w:left w:val="nil"/>
              <w:bottom w:val="single" w:sz="4" w:space="0" w:color="auto"/>
              <w:right w:val="single" w:sz="4" w:space="0" w:color="auto"/>
            </w:tcBorders>
            <w:shd w:val="clear" w:color="auto" w:fill="auto"/>
            <w:noWrap/>
            <w:hideMark/>
          </w:tcPr>
          <w:p w14:paraId="5FF837CF" w14:textId="77777777" w:rsidR="00E83F66" w:rsidRPr="00772251" w:rsidRDefault="00E83F66" w:rsidP="0048591A">
            <w:pPr>
              <w:spacing w:before="60" w:after="60" w:line="240" w:lineRule="auto"/>
              <w:rPr>
                <w:noProof/>
                <w:sz w:val="20"/>
              </w:rPr>
            </w:pPr>
            <w:r>
              <w:rPr>
                <w:noProof/>
                <w:sz w:val="20"/>
              </w:rPr>
              <w:t>-- Dos tipos exclusiva ou principalmente utilizados num sistema automático para processamento de dados da posição 8471</w:t>
            </w:r>
          </w:p>
        </w:tc>
        <w:tc>
          <w:tcPr>
            <w:tcW w:w="1134" w:type="dxa"/>
            <w:tcBorders>
              <w:top w:val="nil"/>
              <w:left w:val="nil"/>
              <w:bottom w:val="single" w:sz="4" w:space="0" w:color="auto"/>
              <w:right w:val="single" w:sz="4" w:space="0" w:color="auto"/>
            </w:tcBorders>
            <w:shd w:val="clear" w:color="auto" w:fill="auto"/>
            <w:noWrap/>
            <w:vAlign w:val="center"/>
            <w:hideMark/>
          </w:tcPr>
          <w:p w14:paraId="5081E0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7F58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8C0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1AE39" w14:textId="77777777" w:rsidR="00E83F66" w:rsidRPr="00772251" w:rsidRDefault="00E83F66" w:rsidP="0048591A">
            <w:pPr>
              <w:spacing w:before="60" w:after="60" w:line="240" w:lineRule="auto"/>
              <w:jc w:val="center"/>
              <w:rPr>
                <w:noProof/>
                <w:sz w:val="20"/>
              </w:rPr>
            </w:pPr>
            <w:r>
              <w:rPr>
                <w:noProof/>
                <w:sz w:val="20"/>
              </w:rPr>
              <w:t>85301000</w:t>
            </w:r>
          </w:p>
        </w:tc>
        <w:tc>
          <w:tcPr>
            <w:tcW w:w="1086" w:type="dxa"/>
            <w:tcBorders>
              <w:top w:val="nil"/>
              <w:left w:val="nil"/>
              <w:bottom w:val="single" w:sz="4" w:space="0" w:color="auto"/>
              <w:right w:val="single" w:sz="4" w:space="0" w:color="auto"/>
            </w:tcBorders>
            <w:shd w:val="clear" w:color="auto" w:fill="auto"/>
            <w:noWrap/>
            <w:hideMark/>
          </w:tcPr>
          <w:p w14:paraId="68357BC0" w14:textId="77777777" w:rsidR="00E83F66" w:rsidRPr="00772251" w:rsidRDefault="00E83F66" w:rsidP="0048591A">
            <w:pPr>
              <w:spacing w:before="60" w:after="60" w:line="240" w:lineRule="auto"/>
              <w:jc w:val="center"/>
              <w:rPr>
                <w:noProof/>
                <w:sz w:val="20"/>
              </w:rPr>
            </w:pPr>
            <w:r>
              <w:rPr>
                <w:noProof/>
                <w:sz w:val="20"/>
              </w:rPr>
              <w:t>853010</w:t>
            </w:r>
          </w:p>
        </w:tc>
        <w:tc>
          <w:tcPr>
            <w:tcW w:w="9923" w:type="dxa"/>
            <w:tcBorders>
              <w:top w:val="nil"/>
              <w:left w:val="nil"/>
              <w:bottom w:val="single" w:sz="4" w:space="0" w:color="auto"/>
              <w:right w:val="single" w:sz="4" w:space="0" w:color="auto"/>
            </w:tcBorders>
            <w:shd w:val="clear" w:color="auto" w:fill="auto"/>
            <w:noWrap/>
            <w:hideMark/>
          </w:tcPr>
          <w:p w14:paraId="66D953AF" w14:textId="77777777" w:rsidR="00E83F66" w:rsidRPr="00772251" w:rsidRDefault="00E83F66" w:rsidP="0048591A">
            <w:pPr>
              <w:spacing w:before="60" w:after="60" w:line="240" w:lineRule="auto"/>
              <w:rPr>
                <w:noProof/>
                <w:sz w:val="20"/>
              </w:rPr>
            </w:pPr>
            <w:r>
              <w:rPr>
                <w:noProof/>
                <w:sz w:val="20"/>
              </w:rPr>
              <w:t>- Aparelhos para vias-férreas ou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3A6C3F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5D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02AC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56E12" w14:textId="77777777" w:rsidR="00E83F66" w:rsidRPr="00772251" w:rsidRDefault="00E83F66" w:rsidP="0048591A">
            <w:pPr>
              <w:spacing w:before="60" w:after="60" w:line="240" w:lineRule="auto"/>
              <w:jc w:val="center"/>
              <w:rPr>
                <w:noProof/>
                <w:sz w:val="20"/>
              </w:rPr>
            </w:pPr>
            <w:r>
              <w:rPr>
                <w:noProof/>
                <w:sz w:val="20"/>
              </w:rPr>
              <w:t>85308000</w:t>
            </w:r>
          </w:p>
        </w:tc>
        <w:tc>
          <w:tcPr>
            <w:tcW w:w="1086" w:type="dxa"/>
            <w:tcBorders>
              <w:top w:val="nil"/>
              <w:left w:val="nil"/>
              <w:bottom w:val="single" w:sz="4" w:space="0" w:color="auto"/>
              <w:right w:val="single" w:sz="4" w:space="0" w:color="auto"/>
            </w:tcBorders>
            <w:shd w:val="clear" w:color="auto" w:fill="auto"/>
            <w:noWrap/>
            <w:hideMark/>
          </w:tcPr>
          <w:p w14:paraId="270C6070" w14:textId="77777777" w:rsidR="00E83F66" w:rsidRPr="00772251" w:rsidRDefault="00E83F66" w:rsidP="0048591A">
            <w:pPr>
              <w:spacing w:before="60" w:after="60" w:line="240" w:lineRule="auto"/>
              <w:jc w:val="center"/>
              <w:rPr>
                <w:noProof/>
                <w:sz w:val="20"/>
              </w:rPr>
            </w:pPr>
            <w:r>
              <w:rPr>
                <w:noProof/>
                <w:sz w:val="20"/>
              </w:rPr>
              <w:t>853080</w:t>
            </w:r>
          </w:p>
        </w:tc>
        <w:tc>
          <w:tcPr>
            <w:tcW w:w="9923" w:type="dxa"/>
            <w:tcBorders>
              <w:top w:val="nil"/>
              <w:left w:val="nil"/>
              <w:bottom w:val="single" w:sz="4" w:space="0" w:color="auto"/>
              <w:right w:val="single" w:sz="4" w:space="0" w:color="auto"/>
            </w:tcBorders>
            <w:shd w:val="clear" w:color="auto" w:fill="auto"/>
            <w:noWrap/>
            <w:hideMark/>
          </w:tcPr>
          <w:p w14:paraId="20DC6F7F" w14:textId="77777777" w:rsidR="00E83F66" w:rsidRPr="00772251" w:rsidRDefault="00E83F66" w:rsidP="0048591A">
            <w:pPr>
              <w:spacing w:before="60" w:after="60" w:line="240" w:lineRule="auto"/>
              <w:rPr>
                <w:noProof/>
                <w:sz w:val="20"/>
              </w:rPr>
            </w:pPr>
            <w:r>
              <w:rPr>
                <w:noProof/>
                <w:sz w:val="20"/>
              </w:rPr>
              <w:t>- Outros aparelhos</w:t>
            </w:r>
          </w:p>
        </w:tc>
        <w:tc>
          <w:tcPr>
            <w:tcW w:w="1134" w:type="dxa"/>
            <w:tcBorders>
              <w:top w:val="nil"/>
              <w:left w:val="nil"/>
              <w:bottom w:val="single" w:sz="4" w:space="0" w:color="auto"/>
              <w:right w:val="single" w:sz="4" w:space="0" w:color="auto"/>
            </w:tcBorders>
            <w:shd w:val="clear" w:color="auto" w:fill="auto"/>
            <w:noWrap/>
            <w:vAlign w:val="center"/>
            <w:hideMark/>
          </w:tcPr>
          <w:p w14:paraId="43AE27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0A3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4257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98030" w14:textId="77777777" w:rsidR="00E83F66" w:rsidRPr="00772251" w:rsidRDefault="00E83F66" w:rsidP="0048591A">
            <w:pPr>
              <w:spacing w:before="60" w:after="60" w:line="240" w:lineRule="auto"/>
              <w:jc w:val="center"/>
              <w:rPr>
                <w:noProof/>
                <w:sz w:val="20"/>
              </w:rPr>
            </w:pPr>
            <w:r>
              <w:rPr>
                <w:noProof/>
                <w:sz w:val="20"/>
              </w:rPr>
              <w:t>85351000</w:t>
            </w:r>
          </w:p>
        </w:tc>
        <w:tc>
          <w:tcPr>
            <w:tcW w:w="1086" w:type="dxa"/>
            <w:tcBorders>
              <w:top w:val="nil"/>
              <w:left w:val="nil"/>
              <w:bottom w:val="single" w:sz="4" w:space="0" w:color="auto"/>
              <w:right w:val="single" w:sz="4" w:space="0" w:color="auto"/>
            </w:tcBorders>
            <w:shd w:val="clear" w:color="auto" w:fill="auto"/>
            <w:noWrap/>
            <w:hideMark/>
          </w:tcPr>
          <w:p w14:paraId="62A78DBF" w14:textId="77777777" w:rsidR="00E83F66" w:rsidRPr="00772251" w:rsidRDefault="00E83F66" w:rsidP="0048591A">
            <w:pPr>
              <w:spacing w:before="60" w:after="60" w:line="240" w:lineRule="auto"/>
              <w:jc w:val="center"/>
              <w:rPr>
                <w:noProof/>
                <w:sz w:val="20"/>
              </w:rPr>
            </w:pPr>
            <w:r>
              <w:rPr>
                <w:noProof/>
                <w:sz w:val="20"/>
              </w:rPr>
              <w:t>853510</w:t>
            </w:r>
          </w:p>
        </w:tc>
        <w:tc>
          <w:tcPr>
            <w:tcW w:w="9923" w:type="dxa"/>
            <w:tcBorders>
              <w:top w:val="nil"/>
              <w:left w:val="nil"/>
              <w:bottom w:val="single" w:sz="4" w:space="0" w:color="auto"/>
              <w:right w:val="single" w:sz="4" w:space="0" w:color="auto"/>
            </w:tcBorders>
            <w:shd w:val="clear" w:color="auto" w:fill="auto"/>
            <w:noWrap/>
            <w:hideMark/>
          </w:tcPr>
          <w:p w14:paraId="50F5D032" w14:textId="77777777" w:rsidR="00E83F66" w:rsidRPr="00772251" w:rsidRDefault="00E83F66" w:rsidP="0048591A">
            <w:pPr>
              <w:spacing w:before="60" w:after="60" w:line="240" w:lineRule="auto"/>
              <w:rPr>
                <w:noProof/>
                <w:sz w:val="20"/>
              </w:rPr>
            </w:pPr>
            <w:r>
              <w:rPr>
                <w:noProof/>
                <w:sz w:val="20"/>
              </w:rPr>
              <w:t>- Fusíveis e corta-circuitos de fusíveis</w:t>
            </w:r>
          </w:p>
        </w:tc>
        <w:tc>
          <w:tcPr>
            <w:tcW w:w="1134" w:type="dxa"/>
            <w:tcBorders>
              <w:top w:val="nil"/>
              <w:left w:val="nil"/>
              <w:bottom w:val="single" w:sz="4" w:space="0" w:color="auto"/>
              <w:right w:val="single" w:sz="4" w:space="0" w:color="auto"/>
            </w:tcBorders>
            <w:shd w:val="clear" w:color="auto" w:fill="auto"/>
            <w:noWrap/>
            <w:vAlign w:val="center"/>
            <w:hideMark/>
          </w:tcPr>
          <w:p w14:paraId="0140F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DC2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41F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0B526" w14:textId="77777777" w:rsidR="00E83F66" w:rsidRPr="00772251" w:rsidRDefault="00E83F66" w:rsidP="0048591A">
            <w:pPr>
              <w:spacing w:before="60" w:after="60" w:line="240" w:lineRule="auto"/>
              <w:jc w:val="center"/>
              <w:rPr>
                <w:noProof/>
                <w:sz w:val="20"/>
              </w:rPr>
            </w:pPr>
            <w:r>
              <w:rPr>
                <w:noProof/>
                <w:sz w:val="20"/>
              </w:rPr>
              <w:t>85352100</w:t>
            </w:r>
          </w:p>
        </w:tc>
        <w:tc>
          <w:tcPr>
            <w:tcW w:w="1086" w:type="dxa"/>
            <w:tcBorders>
              <w:top w:val="nil"/>
              <w:left w:val="nil"/>
              <w:bottom w:val="single" w:sz="4" w:space="0" w:color="auto"/>
              <w:right w:val="single" w:sz="4" w:space="0" w:color="auto"/>
            </w:tcBorders>
            <w:shd w:val="clear" w:color="auto" w:fill="auto"/>
            <w:noWrap/>
            <w:hideMark/>
          </w:tcPr>
          <w:p w14:paraId="3EA2536D" w14:textId="77777777" w:rsidR="00E83F66" w:rsidRPr="00772251" w:rsidRDefault="00E83F66" w:rsidP="0048591A">
            <w:pPr>
              <w:spacing w:before="60" w:after="60" w:line="240" w:lineRule="auto"/>
              <w:jc w:val="center"/>
              <w:rPr>
                <w:noProof/>
                <w:sz w:val="20"/>
              </w:rPr>
            </w:pPr>
            <w:r>
              <w:rPr>
                <w:noProof/>
                <w:sz w:val="20"/>
              </w:rPr>
              <w:t>853521</w:t>
            </w:r>
          </w:p>
        </w:tc>
        <w:tc>
          <w:tcPr>
            <w:tcW w:w="9923" w:type="dxa"/>
            <w:tcBorders>
              <w:top w:val="nil"/>
              <w:left w:val="nil"/>
              <w:bottom w:val="single" w:sz="4" w:space="0" w:color="auto"/>
              <w:right w:val="single" w:sz="4" w:space="0" w:color="auto"/>
            </w:tcBorders>
            <w:shd w:val="clear" w:color="auto" w:fill="auto"/>
            <w:noWrap/>
            <w:hideMark/>
          </w:tcPr>
          <w:p w14:paraId="74674BDE" w14:textId="77777777" w:rsidR="00E83F66" w:rsidRPr="00772251" w:rsidRDefault="00E83F66" w:rsidP="0048591A">
            <w:pPr>
              <w:spacing w:before="60" w:after="60" w:line="240" w:lineRule="auto"/>
              <w:rPr>
                <w:noProof/>
                <w:sz w:val="20"/>
              </w:rPr>
            </w:pPr>
            <w:r>
              <w:rPr>
                <w:noProof/>
                <w:sz w:val="20"/>
              </w:rPr>
              <w:t>-- Para uma tensão inferior a 72,5 kV</w:t>
            </w:r>
          </w:p>
        </w:tc>
        <w:tc>
          <w:tcPr>
            <w:tcW w:w="1134" w:type="dxa"/>
            <w:tcBorders>
              <w:top w:val="nil"/>
              <w:left w:val="nil"/>
              <w:bottom w:val="single" w:sz="4" w:space="0" w:color="auto"/>
              <w:right w:val="single" w:sz="4" w:space="0" w:color="auto"/>
            </w:tcBorders>
            <w:shd w:val="clear" w:color="auto" w:fill="auto"/>
            <w:noWrap/>
            <w:vAlign w:val="center"/>
            <w:hideMark/>
          </w:tcPr>
          <w:p w14:paraId="39D68A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C8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B617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8BB00" w14:textId="77777777" w:rsidR="00E83F66" w:rsidRPr="00772251" w:rsidRDefault="00E83F66" w:rsidP="0048591A">
            <w:pPr>
              <w:spacing w:before="60" w:after="60" w:line="240" w:lineRule="auto"/>
              <w:jc w:val="center"/>
              <w:rPr>
                <w:noProof/>
                <w:sz w:val="20"/>
              </w:rPr>
            </w:pPr>
            <w:r>
              <w:rPr>
                <w:noProof/>
                <w:sz w:val="20"/>
              </w:rPr>
              <w:t>85352900</w:t>
            </w:r>
          </w:p>
        </w:tc>
        <w:tc>
          <w:tcPr>
            <w:tcW w:w="1086" w:type="dxa"/>
            <w:tcBorders>
              <w:top w:val="nil"/>
              <w:left w:val="nil"/>
              <w:bottom w:val="single" w:sz="4" w:space="0" w:color="auto"/>
              <w:right w:val="single" w:sz="4" w:space="0" w:color="auto"/>
            </w:tcBorders>
            <w:shd w:val="clear" w:color="auto" w:fill="auto"/>
            <w:noWrap/>
            <w:hideMark/>
          </w:tcPr>
          <w:p w14:paraId="579AB116" w14:textId="77777777" w:rsidR="00E83F66" w:rsidRPr="00772251" w:rsidRDefault="00E83F66" w:rsidP="0048591A">
            <w:pPr>
              <w:spacing w:before="60" w:after="60" w:line="240" w:lineRule="auto"/>
              <w:jc w:val="center"/>
              <w:rPr>
                <w:noProof/>
                <w:sz w:val="20"/>
              </w:rPr>
            </w:pPr>
            <w:r>
              <w:rPr>
                <w:noProof/>
                <w:sz w:val="20"/>
              </w:rPr>
              <w:t>853529</w:t>
            </w:r>
          </w:p>
        </w:tc>
        <w:tc>
          <w:tcPr>
            <w:tcW w:w="9923" w:type="dxa"/>
            <w:tcBorders>
              <w:top w:val="nil"/>
              <w:left w:val="nil"/>
              <w:bottom w:val="single" w:sz="4" w:space="0" w:color="auto"/>
              <w:right w:val="single" w:sz="4" w:space="0" w:color="auto"/>
            </w:tcBorders>
            <w:shd w:val="clear" w:color="auto" w:fill="auto"/>
            <w:noWrap/>
            <w:hideMark/>
          </w:tcPr>
          <w:p w14:paraId="64887AC6"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2DAD9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0C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74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EEB6" w14:textId="77777777" w:rsidR="00E83F66" w:rsidRPr="00772251" w:rsidRDefault="00E83F66" w:rsidP="0048591A">
            <w:pPr>
              <w:spacing w:before="60" w:after="60" w:line="240" w:lineRule="auto"/>
              <w:jc w:val="center"/>
              <w:rPr>
                <w:noProof/>
                <w:sz w:val="20"/>
              </w:rPr>
            </w:pPr>
            <w:r>
              <w:rPr>
                <w:noProof/>
                <w:sz w:val="20"/>
              </w:rPr>
              <w:t>85353000</w:t>
            </w:r>
          </w:p>
        </w:tc>
        <w:tc>
          <w:tcPr>
            <w:tcW w:w="1086" w:type="dxa"/>
            <w:tcBorders>
              <w:top w:val="nil"/>
              <w:left w:val="nil"/>
              <w:bottom w:val="single" w:sz="4" w:space="0" w:color="auto"/>
              <w:right w:val="single" w:sz="4" w:space="0" w:color="auto"/>
            </w:tcBorders>
            <w:shd w:val="clear" w:color="auto" w:fill="auto"/>
            <w:noWrap/>
            <w:hideMark/>
          </w:tcPr>
          <w:p w14:paraId="40206FBE" w14:textId="77777777" w:rsidR="00E83F66" w:rsidRPr="00772251" w:rsidRDefault="00E83F66" w:rsidP="0048591A">
            <w:pPr>
              <w:spacing w:before="60" w:after="60" w:line="240" w:lineRule="auto"/>
              <w:jc w:val="center"/>
              <w:rPr>
                <w:noProof/>
                <w:sz w:val="20"/>
              </w:rPr>
            </w:pPr>
            <w:r>
              <w:rPr>
                <w:noProof/>
                <w:sz w:val="20"/>
              </w:rPr>
              <w:t>853530</w:t>
            </w:r>
          </w:p>
        </w:tc>
        <w:tc>
          <w:tcPr>
            <w:tcW w:w="9923" w:type="dxa"/>
            <w:tcBorders>
              <w:top w:val="nil"/>
              <w:left w:val="nil"/>
              <w:bottom w:val="single" w:sz="4" w:space="0" w:color="auto"/>
              <w:right w:val="single" w:sz="4" w:space="0" w:color="auto"/>
            </w:tcBorders>
            <w:shd w:val="clear" w:color="auto" w:fill="auto"/>
            <w:noWrap/>
            <w:hideMark/>
          </w:tcPr>
          <w:p w14:paraId="376BABA2" w14:textId="3B4D977C" w:rsidR="00E83F66" w:rsidRPr="00772251" w:rsidRDefault="00E83F66" w:rsidP="006E157B">
            <w:pPr>
              <w:spacing w:before="60" w:after="60" w:line="240" w:lineRule="auto"/>
              <w:rPr>
                <w:noProof/>
                <w:sz w:val="20"/>
              </w:rPr>
            </w:pPr>
            <w:r>
              <w:rPr>
                <w:noProof/>
                <w:sz w:val="20"/>
              </w:rPr>
              <w:t>- Seccionadores e interruptores</w:t>
            </w:r>
          </w:p>
        </w:tc>
        <w:tc>
          <w:tcPr>
            <w:tcW w:w="1134" w:type="dxa"/>
            <w:tcBorders>
              <w:top w:val="nil"/>
              <w:left w:val="nil"/>
              <w:bottom w:val="single" w:sz="4" w:space="0" w:color="auto"/>
              <w:right w:val="single" w:sz="4" w:space="0" w:color="auto"/>
            </w:tcBorders>
            <w:shd w:val="clear" w:color="auto" w:fill="auto"/>
            <w:noWrap/>
            <w:vAlign w:val="center"/>
            <w:hideMark/>
          </w:tcPr>
          <w:p w14:paraId="38A437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EC9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50A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36A8A" w14:textId="77777777" w:rsidR="00E83F66" w:rsidRPr="00772251" w:rsidRDefault="00E83F66" w:rsidP="0048591A">
            <w:pPr>
              <w:spacing w:before="60" w:after="60" w:line="240" w:lineRule="auto"/>
              <w:jc w:val="center"/>
              <w:rPr>
                <w:noProof/>
                <w:sz w:val="20"/>
              </w:rPr>
            </w:pPr>
            <w:r>
              <w:rPr>
                <w:noProof/>
                <w:sz w:val="20"/>
              </w:rPr>
              <w:t>85354000</w:t>
            </w:r>
          </w:p>
        </w:tc>
        <w:tc>
          <w:tcPr>
            <w:tcW w:w="1086" w:type="dxa"/>
            <w:tcBorders>
              <w:top w:val="nil"/>
              <w:left w:val="nil"/>
              <w:bottom w:val="single" w:sz="4" w:space="0" w:color="auto"/>
              <w:right w:val="single" w:sz="4" w:space="0" w:color="auto"/>
            </w:tcBorders>
            <w:shd w:val="clear" w:color="auto" w:fill="auto"/>
            <w:noWrap/>
            <w:hideMark/>
          </w:tcPr>
          <w:p w14:paraId="59CAEE66" w14:textId="77777777" w:rsidR="00E83F66" w:rsidRPr="00772251" w:rsidRDefault="00E83F66" w:rsidP="0048591A">
            <w:pPr>
              <w:spacing w:before="60" w:after="60" w:line="240" w:lineRule="auto"/>
              <w:jc w:val="center"/>
              <w:rPr>
                <w:noProof/>
                <w:sz w:val="20"/>
              </w:rPr>
            </w:pPr>
            <w:r>
              <w:rPr>
                <w:noProof/>
                <w:sz w:val="20"/>
              </w:rPr>
              <w:t>853540</w:t>
            </w:r>
          </w:p>
        </w:tc>
        <w:tc>
          <w:tcPr>
            <w:tcW w:w="9923" w:type="dxa"/>
            <w:tcBorders>
              <w:top w:val="nil"/>
              <w:left w:val="nil"/>
              <w:bottom w:val="single" w:sz="4" w:space="0" w:color="auto"/>
              <w:right w:val="single" w:sz="4" w:space="0" w:color="auto"/>
            </w:tcBorders>
            <w:shd w:val="clear" w:color="auto" w:fill="auto"/>
            <w:noWrap/>
            <w:hideMark/>
          </w:tcPr>
          <w:p w14:paraId="592896B8" w14:textId="77777777" w:rsidR="00E83F66" w:rsidRPr="00772251" w:rsidRDefault="00E83F66" w:rsidP="0048591A">
            <w:pPr>
              <w:spacing w:before="60" w:after="60" w:line="240" w:lineRule="auto"/>
              <w:rPr>
                <w:noProof/>
                <w:sz w:val="20"/>
              </w:rPr>
            </w:pPr>
            <w:r>
              <w:rPr>
                <w:noProof/>
                <w:sz w:val="20"/>
              </w:rPr>
              <w:t>- Para-raios, limitadores de tensão e supressores de picos de tensão (eliminadores de onda)</w:t>
            </w:r>
          </w:p>
        </w:tc>
        <w:tc>
          <w:tcPr>
            <w:tcW w:w="1134" w:type="dxa"/>
            <w:tcBorders>
              <w:top w:val="nil"/>
              <w:left w:val="nil"/>
              <w:bottom w:val="single" w:sz="4" w:space="0" w:color="auto"/>
              <w:right w:val="single" w:sz="4" w:space="0" w:color="auto"/>
            </w:tcBorders>
            <w:shd w:val="clear" w:color="auto" w:fill="auto"/>
            <w:noWrap/>
            <w:vAlign w:val="center"/>
            <w:hideMark/>
          </w:tcPr>
          <w:p w14:paraId="052AFE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6AA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69C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E4DEF5" w14:textId="77777777" w:rsidR="00E83F66" w:rsidRPr="00772251" w:rsidRDefault="00E83F66" w:rsidP="0048591A">
            <w:pPr>
              <w:spacing w:before="60" w:after="60" w:line="240" w:lineRule="auto"/>
              <w:jc w:val="center"/>
              <w:rPr>
                <w:noProof/>
                <w:sz w:val="20"/>
              </w:rPr>
            </w:pPr>
            <w:r>
              <w:rPr>
                <w:noProof/>
                <w:sz w:val="20"/>
              </w:rPr>
              <w:t>85359000</w:t>
            </w:r>
          </w:p>
        </w:tc>
        <w:tc>
          <w:tcPr>
            <w:tcW w:w="1086" w:type="dxa"/>
            <w:tcBorders>
              <w:top w:val="nil"/>
              <w:left w:val="nil"/>
              <w:bottom w:val="single" w:sz="4" w:space="0" w:color="auto"/>
              <w:right w:val="single" w:sz="4" w:space="0" w:color="auto"/>
            </w:tcBorders>
            <w:shd w:val="clear" w:color="auto" w:fill="auto"/>
            <w:noWrap/>
            <w:hideMark/>
          </w:tcPr>
          <w:p w14:paraId="154A18BA" w14:textId="77777777" w:rsidR="00E83F66" w:rsidRPr="00772251" w:rsidRDefault="00E83F66" w:rsidP="0048591A">
            <w:pPr>
              <w:spacing w:before="60" w:after="60" w:line="240" w:lineRule="auto"/>
              <w:jc w:val="center"/>
              <w:rPr>
                <w:noProof/>
                <w:sz w:val="20"/>
              </w:rPr>
            </w:pPr>
            <w:r>
              <w:rPr>
                <w:noProof/>
                <w:sz w:val="20"/>
              </w:rPr>
              <w:t>853590</w:t>
            </w:r>
          </w:p>
        </w:tc>
        <w:tc>
          <w:tcPr>
            <w:tcW w:w="9923" w:type="dxa"/>
            <w:tcBorders>
              <w:top w:val="nil"/>
              <w:left w:val="nil"/>
              <w:bottom w:val="single" w:sz="4" w:space="0" w:color="auto"/>
              <w:right w:val="single" w:sz="4" w:space="0" w:color="auto"/>
            </w:tcBorders>
            <w:shd w:val="clear" w:color="auto" w:fill="auto"/>
            <w:noWrap/>
            <w:hideMark/>
          </w:tcPr>
          <w:p w14:paraId="56A3422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02CCC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B1C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5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924A97" w14:textId="77777777" w:rsidR="00E83F66" w:rsidRPr="00772251" w:rsidRDefault="00E83F66" w:rsidP="0048591A">
            <w:pPr>
              <w:spacing w:before="60" w:after="60" w:line="240" w:lineRule="auto"/>
              <w:jc w:val="center"/>
              <w:rPr>
                <w:noProof/>
                <w:sz w:val="20"/>
              </w:rPr>
            </w:pPr>
            <w:r>
              <w:rPr>
                <w:noProof/>
                <w:sz w:val="20"/>
              </w:rPr>
              <w:t>85367000</w:t>
            </w:r>
          </w:p>
        </w:tc>
        <w:tc>
          <w:tcPr>
            <w:tcW w:w="1086" w:type="dxa"/>
            <w:tcBorders>
              <w:top w:val="nil"/>
              <w:left w:val="nil"/>
              <w:bottom w:val="single" w:sz="4" w:space="0" w:color="auto"/>
              <w:right w:val="single" w:sz="4" w:space="0" w:color="auto"/>
            </w:tcBorders>
            <w:shd w:val="clear" w:color="auto" w:fill="auto"/>
            <w:noWrap/>
            <w:hideMark/>
          </w:tcPr>
          <w:p w14:paraId="6444253F" w14:textId="77777777" w:rsidR="00E83F66" w:rsidRPr="00772251" w:rsidRDefault="00E83F66" w:rsidP="0048591A">
            <w:pPr>
              <w:spacing w:before="60" w:after="60" w:line="240" w:lineRule="auto"/>
              <w:jc w:val="center"/>
              <w:rPr>
                <w:noProof/>
                <w:sz w:val="20"/>
              </w:rPr>
            </w:pPr>
            <w:r>
              <w:rPr>
                <w:noProof/>
                <w:sz w:val="20"/>
              </w:rPr>
              <w:t>853670</w:t>
            </w:r>
          </w:p>
        </w:tc>
        <w:tc>
          <w:tcPr>
            <w:tcW w:w="9923" w:type="dxa"/>
            <w:tcBorders>
              <w:top w:val="nil"/>
              <w:left w:val="nil"/>
              <w:bottom w:val="single" w:sz="4" w:space="0" w:color="auto"/>
              <w:right w:val="single" w:sz="4" w:space="0" w:color="auto"/>
            </w:tcBorders>
            <w:shd w:val="clear" w:color="auto" w:fill="auto"/>
            <w:noWrap/>
            <w:hideMark/>
          </w:tcPr>
          <w:p w14:paraId="2555CA0A" w14:textId="77777777" w:rsidR="00E83F66" w:rsidRPr="00772251" w:rsidRDefault="00E83F66" w:rsidP="0048591A">
            <w:pPr>
              <w:spacing w:before="60" w:after="60" w:line="240" w:lineRule="auto"/>
              <w:rPr>
                <w:noProof/>
                <w:sz w:val="20"/>
              </w:rPr>
            </w:pPr>
            <w:r>
              <w:rPr>
                <w:noProof/>
                <w:sz w:val="20"/>
              </w:rPr>
              <w:t>- Conectores para fibras óticas, feixes ou cabos de fibras óticas</w:t>
            </w:r>
          </w:p>
        </w:tc>
        <w:tc>
          <w:tcPr>
            <w:tcW w:w="1134" w:type="dxa"/>
            <w:tcBorders>
              <w:top w:val="nil"/>
              <w:left w:val="nil"/>
              <w:bottom w:val="single" w:sz="4" w:space="0" w:color="auto"/>
              <w:right w:val="single" w:sz="4" w:space="0" w:color="auto"/>
            </w:tcBorders>
            <w:shd w:val="clear" w:color="auto" w:fill="auto"/>
            <w:noWrap/>
            <w:vAlign w:val="center"/>
            <w:hideMark/>
          </w:tcPr>
          <w:p w14:paraId="6734B3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41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254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7060D" w14:textId="77777777" w:rsidR="00E83F66" w:rsidRPr="00772251" w:rsidRDefault="00E83F66" w:rsidP="0098654B">
            <w:pPr>
              <w:pageBreakBefore/>
              <w:spacing w:before="60" w:after="60" w:line="240" w:lineRule="auto"/>
              <w:jc w:val="center"/>
              <w:rPr>
                <w:noProof/>
                <w:sz w:val="20"/>
              </w:rPr>
            </w:pPr>
            <w:r>
              <w:rPr>
                <w:noProof/>
                <w:sz w:val="20"/>
              </w:rPr>
              <w:t>85372000</w:t>
            </w:r>
          </w:p>
        </w:tc>
        <w:tc>
          <w:tcPr>
            <w:tcW w:w="1086" w:type="dxa"/>
            <w:tcBorders>
              <w:top w:val="nil"/>
              <w:left w:val="nil"/>
              <w:bottom w:val="single" w:sz="4" w:space="0" w:color="auto"/>
              <w:right w:val="single" w:sz="4" w:space="0" w:color="auto"/>
            </w:tcBorders>
            <w:shd w:val="clear" w:color="auto" w:fill="auto"/>
            <w:noWrap/>
            <w:hideMark/>
          </w:tcPr>
          <w:p w14:paraId="306FFACA" w14:textId="77777777" w:rsidR="00E83F66" w:rsidRPr="00772251" w:rsidRDefault="00E83F66" w:rsidP="0048591A">
            <w:pPr>
              <w:spacing w:before="60" w:after="60" w:line="240" w:lineRule="auto"/>
              <w:jc w:val="center"/>
              <w:rPr>
                <w:noProof/>
                <w:sz w:val="20"/>
              </w:rPr>
            </w:pPr>
            <w:r>
              <w:rPr>
                <w:noProof/>
                <w:sz w:val="20"/>
              </w:rPr>
              <w:t>853720</w:t>
            </w:r>
          </w:p>
        </w:tc>
        <w:tc>
          <w:tcPr>
            <w:tcW w:w="9923" w:type="dxa"/>
            <w:tcBorders>
              <w:top w:val="nil"/>
              <w:left w:val="nil"/>
              <w:bottom w:val="single" w:sz="4" w:space="0" w:color="auto"/>
              <w:right w:val="single" w:sz="4" w:space="0" w:color="auto"/>
            </w:tcBorders>
            <w:shd w:val="clear" w:color="auto" w:fill="auto"/>
            <w:noWrap/>
            <w:hideMark/>
          </w:tcPr>
          <w:p w14:paraId="52F4D798" w14:textId="77777777" w:rsidR="00E83F66" w:rsidRPr="00772251" w:rsidRDefault="00E83F66" w:rsidP="0048591A">
            <w:pPr>
              <w:spacing w:before="60" w:after="60" w:line="240" w:lineRule="auto"/>
              <w:rPr>
                <w:noProof/>
                <w:sz w:val="20"/>
              </w:rPr>
            </w:pPr>
            <w:r>
              <w:rPr>
                <w:noProof/>
                <w:sz w:val="20"/>
              </w:rPr>
              <w:t>- Para uma tensão superior a 1 000 V</w:t>
            </w:r>
          </w:p>
        </w:tc>
        <w:tc>
          <w:tcPr>
            <w:tcW w:w="1134" w:type="dxa"/>
            <w:tcBorders>
              <w:top w:val="nil"/>
              <w:left w:val="nil"/>
              <w:bottom w:val="single" w:sz="4" w:space="0" w:color="auto"/>
              <w:right w:val="single" w:sz="4" w:space="0" w:color="auto"/>
            </w:tcBorders>
            <w:shd w:val="clear" w:color="auto" w:fill="auto"/>
            <w:noWrap/>
            <w:vAlign w:val="center"/>
            <w:hideMark/>
          </w:tcPr>
          <w:p w14:paraId="15FFD5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B291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1CA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1B750A" w14:textId="77777777" w:rsidR="00E83F66" w:rsidRPr="00772251" w:rsidRDefault="00E83F66" w:rsidP="0048591A">
            <w:pPr>
              <w:spacing w:before="60" w:after="60" w:line="240" w:lineRule="auto"/>
              <w:jc w:val="center"/>
              <w:rPr>
                <w:noProof/>
                <w:sz w:val="20"/>
              </w:rPr>
            </w:pPr>
            <w:r>
              <w:rPr>
                <w:noProof/>
                <w:sz w:val="20"/>
              </w:rPr>
              <w:t>85411000</w:t>
            </w:r>
          </w:p>
        </w:tc>
        <w:tc>
          <w:tcPr>
            <w:tcW w:w="1086" w:type="dxa"/>
            <w:tcBorders>
              <w:top w:val="nil"/>
              <w:left w:val="nil"/>
              <w:bottom w:val="single" w:sz="4" w:space="0" w:color="auto"/>
              <w:right w:val="single" w:sz="4" w:space="0" w:color="auto"/>
            </w:tcBorders>
            <w:shd w:val="clear" w:color="auto" w:fill="auto"/>
            <w:noWrap/>
            <w:hideMark/>
          </w:tcPr>
          <w:p w14:paraId="4065C0C6" w14:textId="77777777" w:rsidR="00E83F66" w:rsidRPr="00772251" w:rsidRDefault="00E83F66" w:rsidP="0048591A">
            <w:pPr>
              <w:spacing w:before="60" w:after="60" w:line="240" w:lineRule="auto"/>
              <w:jc w:val="center"/>
              <w:rPr>
                <w:noProof/>
                <w:sz w:val="20"/>
              </w:rPr>
            </w:pPr>
            <w:r>
              <w:rPr>
                <w:noProof/>
                <w:sz w:val="20"/>
              </w:rPr>
              <w:t>854110</w:t>
            </w:r>
          </w:p>
        </w:tc>
        <w:tc>
          <w:tcPr>
            <w:tcW w:w="9923" w:type="dxa"/>
            <w:tcBorders>
              <w:top w:val="nil"/>
              <w:left w:val="nil"/>
              <w:bottom w:val="single" w:sz="4" w:space="0" w:color="auto"/>
              <w:right w:val="single" w:sz="4" w:space="0" w:color="auto"/>
            </w:tcBorders>
            <w:shd w:val="clear" w:color="auto" w:fill="auto"/>
            <w:noWrap/>
            <w:hideMark/>
          </w:tcPr>
          <w:p w14:paraId="1AA131FE" w14:textId="2AB933B5" w:rsidR="00E83F66" w:rsidRPr="00772251" w:rsidRDefault="00E83F66" w:rsidP="006E157B">
            <w:pPr>
              <w:spacing w:before="60" w:after="60" w:line="240" w:lineRule="auto"/>
              <w:rPr>
                <w:noProof/>
                <w:sz w:val="20"/>
              </w:rPr>
            </w:pPr>
            <w:r>
              <w:rPr>
                <w:noProof/>
                <w:sz w:val="20"/>
              </w:rPr>
              <w:t>- Díodos, exceto fotodíodos e díodos emissores de luz</w:t>
            </w:r>
          </w:p>
        </w:tc>
        <w:tc>
          <w:tcPr>
            <w:tcW w:w="1134" w:type="dxa"/>
            <w:tcBorders>
              <w:top w:val="nil"/>
              <w:left w:val="nil"/>
              <w:bottom w:val="single" w:sz="4" w:space="0" w:color="auto"/>
              <w:right w:val="single" w:sz="4" w:space="0" w:color="auto"/>
            </w:tcBorders>
            <w:shd w:val="clear" w:color="auto" w:fill="auto"/>
            <w:noWrap/>
            <w:vAlign w:val="center"/>
            <w:hideMark/>
          </w:tcPr>
          <w:p w14:paraId="3507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5492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F2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26E1D" w14:textId="77777777" w:rsidR="00E83F66" w:rsidRPr="00772251" w:rsidRDefault="00E83F66" w:rsidP="0048591A">
            <w:pPr>
              <w:spacing w:before="60" w:after="60" w:line="240" w:lineRule="auto"/>
              <w:jc w:val="center"/>
              <w:rPr>
                <w:noProof/>
                <w:sz w:val="20"/>
              </w:rPr>
            </w:pPr>
            <w:r>
              <w:rPr>
                <w:noProof/>
                <w:sz w:val="20"/>
              </w:rPr>
              <w:t>85412100</w:t>
            </w:r>
          </w:p>
        </w:tc>
        <w:tc>
          <w:tcPr>
            <w:tcW w:w="1086" w:type="dxa"/>
            <w:tcBorders>
              <w:top w:val="nil"/>
              <w:left w:val="nil"/>
              <w:bottom w:val="single" w:sz="4" w:space="0" w:color="auto"/>
              <w:right w:val="single" w:sz="4" w:space="0" w:color="auto"/>
            </w:tcBorders>
            <w:shd w:val="clear" w:color="auto" w:fill="auto"/>
            <w:noWrap/>
            <w:hideMark/>
          </w:tcPr>
          <w:p w14:paraId="3B573915" w14:textId="77777777" w:rsidR="00E83F66" w:rsidRPr="00772251" w:rsidRDefault="00E83F66" w:rsidP="0048591A">
            <w:pPr>
              <w:spacing w:before="60" w:after="60" w:line="240" w:lineRule="auto"/>
              <w:jc w:val="center"/>
              <w:rPr>
                <w:noProof/>
                <w:sz w:val="20"/>
              </w:rPr>
            </w:pPr>
            <w:r>
              <w:rPr>
                <w:noProof/>
                <w:sz w:val="20"/>
              </w:rPr>
              <w:t>854121</w:t>
            </w:r>
          </w:p>
        </w:tc>
        <w:tc>
          <w:tcPr>
            <w:tcW w:w="9923" w:type="dxa"/>
            <w:tcBorders>
              <w:top w:val="nil"/>
              <w:left w:val="nil"/>
              <w:bottom w:val="single" w:sz="4" w:space="0" w:color="auto"/>
              <w:right w:val="single" w:sz="4" w:space="0" w:color="auto"/>
            </w:tcBorders>
            <w:shd w:val="clear" w:color="auto" w:fill="auto"/>
            <w:noWrap/>
            <w:hideMark/>
          </w:tcPr>
          <w:p w14:paraId="1C35BFDC" w14:textId="77777777" w:rsidR="00E83F66" w:rsidRPr="00772251" w:rsidRDefault="00E83F66" w:rsidP="0048591A">
            <w:pPr>
              <w:spacing w:before="60" w:after="60" w:line="240" w:lineRule="auto"/>
              <w:rPr>
                <w:noProof/>
                <w:sz w:val="20"/>
              </w:rPr>
            </w:pPr>
            <w:r>
              <w:rPr>
                <w:noProof/>
                <w:sz w:val="20"/>
              </w:rPr>
              <w:t>-- Com capacidade de dissipação inferior a 1 W</w:t>
            </w:r>
          </w:p>
        </w:tc>
        <w:tc>
          <w:tcPr>
            <w:tcW w:w="1134" w:type="dxa"/>
            <w:tcBorders>
              <w:top w:val="nil"/>
              <w:left w:val="nil"/>
              <w:bottom w:val="single" w:sz="4" w:space="0" w:color="auto"/>
              <w:right w:val="single" w:sz="4" w:space="0" w:color="auto"/>
            </w:tcBorders>
            <w:shd w:val="clear" w:color="auto" w:fill="auto"/>
            <w:noWrap/>
            <w:vAlign w:val="center"/>
            <w:hideMark/>
          </w:tcPr>
          <w:p w14:paraId="550E1D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2B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48CCC1" w14:textId="77777777" w:rsidR="00E83F66" w:rsidRPr="00772251" w:rsidRDefault="00E83F66" w:rsidP="0048591A">
            <w:pPr>
              <w:spacing w:before="60" w:after="60" w:line="240" w:lineRule="auto"/>
              <w:jc w:val="center"/>
              <w:rPr>
                <w:noProof/>
                <w:sz w:val="20"/>
              </w:rPr>
            </w:pPr>
            <w:r>
              <w:rPr>
                <w:noProof/>
                <w:sz w:val="20"/>
              </w:rPr>
              <w:t>85412900</w:t>
            </w:r>
          </w:p>
        </w:tc>
        <w:tc>
          <w:tcPr>
            <w:tcW w:w="1086" w:type="dxa"/>
            <w:tcBorders>
              <w:top w:val="nil"/>
              <w:left w:val="nil"/>
              <w:bottom w:val="single" w:sz="4" w:space="0" w:color="auto"/>
              <w:right w:val="single" w:sz="4" w:space="0" w:color="auto"/>
            </w:tcBorders>
            <w:shd w:val="clear" w:color="auto" w:fill="auto"/>
            <w:noWrap/>
            <w:hideMark/>
          </w:tcPr>
          <w:p w14:paraId="09E3E1E2" w14:textId="77777777" w:rsidR="00E83F66" w:rsidRPr="00772251" w:rsidRDefault="00E83F66" w:rsidP="0048591A">
            <w:pPr>
              <w:spacing w:before="60" w:after="60" w:line="240" w:lineRule="auto"/>
              <w:jc w:val="center"/>
              <w:rPr>
                <w:noProof/>
                <w:sz w:val="20"/>
              </w:rPr>
            </w:pPr>
            <w:r>
              <w:rPr>
                <w:noProof/>
                <w:sz w:val="20"/>
              </w:rPr>
              <w:t>854129</w:t>
            </w:r>
          </w:p>
        </w:tc>
        <w:tc>
          <w:tcPr>
            <w:tcW w:w="9923" w:type="dxa"/>
            <w:tcBorders>
              <w:top w:val="nil"/>
              <w:left w:val="nil"/>
              <w:bottom w:val="single" w:sz="4" w:space="0" w:color="auto"/>
              <w:right w:val="single" w:sz="4" w:space="0" w:color="auto"/>
            </w:tcBorders>
            <w:shd w:val="clear" w:color="auto" w:fill="auto"/>
            <w:noWrap/>
            <w:hideMark/>
          </w:tcPr>
          <w:p w14:paraId="065D3F7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257AF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6F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E312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510FE" w14:textId="77777777" w:rsidR="00E83F66" w:rsidRPr="00772251" w:rsidRDefault="00E83F66" w:rsidP="0048591A">
            <w:pPr>
              <w:spacing w:before="60" w:after="60" w:line="240" w:lineRule="auto"/>
              <w:jc w:val="center"/>
              <w:rPr>
                <w:noProof/>
                <w:sz w:val="20"/>
              </w:rPr>
            </w:pPr>
            <w:r>
              <w:rPr>
                <w:noProof/>
                <w:sz w:val="20"/>
              </w:rPr>
              <w:t>85413000</w:t>
            </w:r>
          </w:p>
        </w:tc>
        <w:tc>
          <w:tcPr>
            <w:tcW w:w="1086" w:type="dxa"/>
            <w:tcBorders>
              <w:top w:val="nil"/>
              <w:left w:val="nil"/>
              <w:bottom w:val="single" w:sz="4" w:space="0" w:color="auto"/>
              <w:right w:val="single" w:sz="4" w:space="0" w:color="auto"/>
            </w:tcBorders>
            <w:shd w:val="clear" w:color="auto" w:fill="auto"/>
            <w:noWrap/>
            <w:hideMark/>
          </w:tcPr>
          <w:p w14:paraId="235998FF" w14:textId="77777777" w:rsidR="00E83F66" w:rsidRPr="00772251" w:rsidRDefault="00E83F66" w:rsidP="0048591A">
            <w:pPr>
              <w:spacing w:before="60" w:after="60" w:line="240" w:lineRule="auto"/>
              <w:jc w:val="center"/>
              <w:rPr>
                <w:noProof/>
                <w:sz w:val="20"/>
              </w:rPr>
            </w:pPr>
            <w:r>
              <w:rPr>
                <w:noProof/>
                <w:sz w:val="20"/>
              </w:rPr>
              <w:t>854130</w:t>
            </w:r>
          </w:p>
        </w:tc>
        <w:tc>
          <w:tcPr>
            <w:tcW w:w="9923" w:type="dxa"/>
            <w:tcBorders>
              <w:top w:val="nil"/>
              <w:left w:val="nil"/>
              <w:bottom w:val="single" w:sz="4" w:space="0" w:color="auto"/>
              <w:right w:val="single" w:sz="4" w:space="0" w:color="auto"/>
            </w:tcBorders>
            <w:shd w:val="clear" w:color="auto" w:fill="auto"/>
            <w:noWrap/>
            <w:hideMark/>
          </w:tcPr>
          <w:p w14:paraId="3F4F355F" w14:textId="77777777" w:rsidR="00E83F66" w:rsidRPr="00772251" w:rsidRDefault="00E83F66" w:rsidP="0048591A">
            <w:pPr>
              <w:spacing w:before="60" w:after="60" w:line="240" w:lineRule="auto"/>
              <w:rPr>
                <w:noProof/>
                <w:sz w:val="20"/>
              </w:rPr>
            </w:pPr>
            <w:r>
              <w:rPr>
                <w:noProof/>
                <w:sz w:val="20"/>
              </w:rPr>
              <w:t xml:space="preserve">- Tirístores, </w:t>
            </w:r>
            <w:r>
              <w:rPr>
                <w:i/>
                <w:iCs/>
                <w:noProof/>
                <w:sz w:val="20"/>
              </w:rPr>
              <w:t>diacs</w:t>
            </w:r>
            <w:r>
              <w:rPr>
                <w:noProof/>
                <w:sz w:val="20"/>
              </w:rPr>
              <w:t xml:space="preserve"> e </w:t>
            </w:r>
            <w:r>
              <w:rPr>
                <w:i/>
                <w:iCs/>
                <w:noProof/>
                <w:sz w:val="20"/>
              </w:rPr>
              <w:t>triacs</w:t>
            </w:r>
            <w:r>
              <w:rPr>
                <w:noProof/>
                <w:sz w:val="20"/>
              </w:rPr>
              <w:t>, exceto os dispositivos fotossensíveis</w:t>
            </w:r>
          </w:p>
        </w:tc>
        <w:tc>
          <w:tcPr>
            <w:tcW w:w="1134" w:type="dxa"/>
            <w:tcBorders>
              <w:top w:val="nil"/>
              <w:left w:val="nil"/>
              <w:bottom w:val="single" w:sz="4" w:space="0" w:color="auto"/>
              <w:right w:val="single" w:sz="4" w:space="0" w:color="auto"/>
            </w:tcBorders>
            <w:shd w:val="clear" w:color="auto" w:fill="auto"/>
            <w:noWrap/>
            <w:vAlign w:val="center"/>
            <w:hideMark/>
          </w:tcPr>
          <w:p w14:paraId="5CBF42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90C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7B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410934" w14:textId="77777777" w:rsidR="00E83F66" w:rsidRPr="00772251" w:rsidRDefault="00E83F66" w:rsidP="0048591A">
            <w:pPr>
              <w:spacing w:before="60" w:after="60" w:line="240" w:lineRule="auto"/>
              <w:jc w:val="center"/>
              <w:rPr>
                <w:noProof/>
                <w:sz w:val="20"/>
              </w:rPr>
            </w:pPr>
            <w:r>
              <w:rPr>
                <w:noProof/>
                <w:sz w:val="20"/>
              </w:rPr>
              <w:t>85414000</w:t>
            </w:r>
          </w:p>
        </w:tc>
        <w:tc>
          <w:tcPr>
            <w:tcW w:w="1086" w:type="dxa"/>
            <w:tcBorders>
              <w:top w:val="nil"/>
              <w:left w:val="nil"/>
              <w:bottom w:val="single" w:sz="4" w:space="0" w:color="auto"/>
              <w:right w:val="single" w:sz="4" w:space="0" w:color="auto"/>
            </w:tcBorders>
            <w:shd w:val="clear" w:color="auto" w:fill="auto"/>
            <w:noWrap/>
            <w:hideMark/>
          </w:tcPr>
          <w:p w14:paraId="520B00CF" w14:textId="77777777" w:rsidR="00E83F66" w:rsidRPr="00772251" w:rsidRDefault="00E83F66" w:rsidP="0048591A">
            <w:pPr>
              <w:spacing w:before="60" w:after="60" w:line="240" w:lineRule="auto"/>
              <w:jc w:val="center"/>
              <w:rPr>
                <w:noProof/>
                <w:sz w:val="20"/>
              </w:rPr>
            </w:pPr>
            <w:r>
              <w:rPr>
                <w:noProof/>
                <w:sz w:val="20"/>
              </w:rPr>
              <w:t>854140</w:t>
            </w:r>
          </w:p>
        </w:tc>
        <w:tc>
          <w:tcPr>
            <w:tcW w:w="9923" w:type="dxa"/>
            <w:tcBorders>
              <w:top w:val="nil"/>
              <w:left w:val="nil"/>
              <w:bottom w:val="single" w:sz="4" w:space="0" w:color="auto"/>
              <w:right w:val="single" w:sz="4" w:space="0" w:color="auto"/>
            </w:tcBorders>
            <w:shd w:val="clear" w:color="auto" w:fill="auto"/>
            <w:noWrap/>
            <w:hideMark/>
          </w:tcPr>
          <w:p w14:paraId="0B2AD4C7" w14:textId="1E01816B" w:rsidR="00E83F66" w:rsidRPr="00772251" w:rsidRDefault="00E83F66" w:rsidP="006E157B">
            <w:pPr>
              <w:spacing w:before="60" w:after="60" w:line="240" w:lineRule="auto"/>
              <w:rPr>
                <w:noProof/>
                <w:sz w:val="20"/>
              </w:rPr>
            </w:pPr>
            <w:r>
              <w:rPr>
                <w:noProof/>
                <w:sz w:val="20"/>
              </w:rPr>
              <w:t>- Dispositivos fotossensíveis semicondutores, incluindo as células fotovoltaicas, mesmo montadas em módulos ou em painéis; díodos emissores de luz</w:t>
            </w:r>
          </w:p>
        </w:tc>
        <w:tc>
          <w:tcPr>
            <w:tcW w:w="1134" w:type="dxa"/>
            <w:tcBorders>
              <w:top w:val="nil"/>
              <w:left w:val="nil"/>
              <w:bottom w:val="single" w:sz="4" w:space="0" w:color="auto"/>
              <w:right w:val="single" w:sz="4" w:space="0" w:color="auto"/>
            </w:tcBorders>
            <w:shd w:val="clear" w:color="auto" w:fill="auto"/>
            <w:noWrap/>
            <w:vAlign w:val="center"/>
            <w:hideMark/>
          </w:tcPr>
          <w:p w14:paraId="05318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F62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8B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E2A4F" w14:textId="77777777" w:rsidR="00E83F66" w:rsidRPr="00772251" w:rsidRDefault="00E83F66" w:rsidP="0048591A">
            <w:pPr>
              <w:spacing w:before="60" w:after="60" w:line="240" w:lineRule="auto"/>
              <w:jc w:val="center"/>
              <w:rPr>
                <w:noProof/>
                <w:sz w:val="20"/>
              </w:rPr>
            </w:pPr>
            <w:r>
              <w:rPr>
                <w:noProof/>
                <w:sz w:val="20"/>
              </w:rPr>
              <w:t>85415000</w:t>
            </w:r>
          </w:p>
        </w:tc>
        <w:tc>
          <w:tcPr>
            <w:tcW w:w="1086" w:type="dxa"/>
            <w:tcBorders>
              <w:top w:val="nil"/>
              <w:left w:val="nil"/>
              <w:bottom w:val="single" w:sz="4" w:space="0" w:color="auto"/>
              <w:right w:val="single" w:sz="4" w:space="0" w:color="auto"/>
            </w:tcBorders>
            <w:shd w:val="clear" w:color="auto" w:fill="auto"/>
            <w:noWrap/>
            <w:hideMark/>
          </w:tcPr>
          <w:p w14:paraId="13E9FB15" w14:textId="77777777" w:rsidR="00E83F66" w:rsidRPr="00772251" w:rsidRDefault="00E83F66" w:rsidP="0048591A">
            <w:pPr>
              <w:spacing w:before="60" w:after="60" w:line="240" w:lineRule="auto"/>
              <w:jc w:val="center"/>
              <w:rPr>
                <w:noProof/>
                <w:sz w:val="20"/>
              </w:rPr>
            </w:pPr>
            <w:r>
              <w:rPr>
                <w:noProof/>
                <w:sz w:val="20"/>
              </w:rPr>
              <w:t>854150</w:t>
            </w:r>
          </w:p>
        </w:tc>
        <w:tc>
          <w:tcPr>
            <w:tcW w:w="9923" w:type="dxa"/>
            <w:tcBorders>
              <w:top w:val="nil"/>
              <w:left w:val="nil"/>
              <w:bottom w:val="single" w:sz="4" w:space="0" w:color="auto"/>
              <w:right w:val="single" w:sz="4" w:space="0" w:color="auto"/>
            </w:tcBorders>
            <w:shd w:val="clear" w:color="auto" w:fill="auto"/>
            <w:noWrap/>
            <w:hideMark/>
          </w:tcPr>
          <w:p w14:paraId="12521B11" w14:textId="77777777" w:rsidR="00E83F66" w:rsidRPr="00772251" w:rsidRDefault="00E83F66" w:rsidP="0048591A">
            <w:pPr>
              <w:spacing w:before="60" w:after="60" w:line="240" w:lineRule="auto"/>
              <w:rPr>
                <w:noProof/>
                <w:sz w:val="20"/>
              </w:rPr>
            </w:pPr>
            <w:r>
              <w:rPr>
                <w:noProof/>
                <w:sz w:val="20"/>
              </w:rPr>
              <w:t>- Outros dispositivos semicondutores</w:t>
            </w:r>
          </w:p>
        </w:tc>
        <w:tc>
          <w:tcPr>
            <w:tcW w:w="1134" w:type="dxa"/>
            <w:tcBorders>
              <w:top w:val="nil"/>
              <w:left w:val="nil"/>
              <w:bottom w:val="single" w:sz="4" w:space="0" w:color="auto"/>
              <w:right w:val="single" w:sz="4" w:space="0" w:color="auto"/>
            </w:tcBorders>
            <w:shd w:val="clear" w:color="auto" w:fill="auto"/>
            <w:noWrap/>
            <w:vAlign w:val="center"/>
            <w:hideMark/>
          </w:tcPr>
          <w:p w14:paraId="72E504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F47F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A0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6A61D7" w14:textId="77777777" w:rsidR="00E83F66" w:rsidRPr="00772251" w:rsidRDefault="00E83F66" w:rsidP="0048591A">
            <w:pPr>
              <w:spacing w:before="60" w:after="60" w:line="240" w:lineRule="auto"/>
              <w:jc w:val="center"/>
              <w:rPr>
                <w:noProof/>
                <w:sz w:val="20"/>
              </w:rPr>
            </w:pPr>
            <w:r>
              <w:rPr>
                <w:noProof/>
                <w:sz w:val="20"/>
              </w:rPr>
              <w:t>85416000</w:t>
            </w:r>
          </w:p>
        </w:tc>
        <w:tc>
          <w:tcPr>
            <w:tcW w:w="1086" w:type="dxa"/>
            <w:tcBorders>
              <w:top w:val="nil"/>
              <w:left w:val="nil"/>
              <w:bottom w:val="single" w:sz="4" w:space="0" w:color="auto"/>
              <w:right w:val="single" w:sz="4" w:space="0" w:color="auto"/>
            </w:tcBorders>
            <w:shd w:val="clear" w:color="auto" w:fill="auto"/>
            <w:noWrap/>
            <w:hideMark/>
          </w:tcPr>
          <w:p w14:paraId="58383D43" w14:textId="77777777" w:rsidR="00E83F66" w:rsidRPr="00772251" w:rsidRDefault="00E83F66" w:rsidP="0048591A">
            <w:pPr>
              <w:spacing w:before="60" w:after="60" w:line="240" w:lineRule="auto"/>
              <w:jc w:val="center"/>
              <w:rPr>
                <w:noProof/>
                <w:sz w:val="20"/>
              </w:rPr>
            </w:pPr>
            <w:r>
              <w:rPr>
                <w:noProof/>
                <w:sz w:val="20"/>
              </w:rPr>
              <w:t>854160</w:t>
            </w:r>
          </w:p>
        </w:tc>
        <w:tc>
          <w:tcPr>
            <w:tcW w:w="9923" w:type="dxa"/>
            <w:tcBorders>
              <w:top w:val="nil"/>
              <w:left w:val="nil"/>
              <w:bottom w:val="single" w:sz="4" w:space="0" w:color="auto"/>
              <w:right w:val="single" w:sz="4" w:space="0" w:color="auto"/>
            </w:tcBorders>
            <w:shd w:val="clear" w:color="auto" w:fill="auto"/>
            <w:noWrap/>
            <w:hideMark/>
          </w:tcPr>
          <w:p w14:paraId="00930A1C" w14:textId="77777777" w:rsidR="00E83F66" w:rsidRPr="00772251" w:rsidRDefault="00E83F66" w:rsidP="0048591A">
            <w:pPr>
              <w:spacing w:before="60" w:after="60" w:line="240" w:lineRule="auto"/>
              <w:rPr>
                <w:noProof/>
                <w:sz w:val="20"/>
              </w:rPr>
            </w:pPr>
            <w:r>
              <w:rPr>
                <w:noProof/>
                <w:sz w:val="20"/>
              </w:rPr>
              <w:t>- Cristais piezoelétricos montados</w:t>
            </w:r>
          </w:p>
        </w:tc>
        <w:tc>
          <w:tcPr>
            <w:tcW w:w="1134" w:type="dxa"/>
            <w:tcBorders>
              <w:top w:val="nil"/>
              <w:left w:val="nil"/>
              <w:bottom w:val="single" w:sz="4" w:space="0" w:color="auto"/>
              <w:right w:val="single" w:sz="4" w:space="0" w:color="auto"/>
            </w:tcBorders>
            <w:shd w:val="clear" w:color="auto" w:fill="auto"/>
            <w:noWrap/>
            <w:vAlign w:val="center"/>
            <w:hideMark/>
          </w:tcPr>
          <w:p w14:paraId="23F794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FE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FF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5163" w14:textId="77777777" w:rsidR="00E83F66" w:rsidRPr="00772251" w:rsidRDefault="00E83F66" w:rsidP="0048591A">
            <w:pPr>
              <w:spacing w:before="60" w:after="60" w:line="240" w:lineRule="auto"/>
              <w:jc w:val="center"/>
              <w:rPr>
                <w:noProof/>
                <w:sz w:val="20"/>
              </w:rPr>
            </w:pPr>
            <w:r>
              <w:rPr>
                <w:noProof/>
                <w:sz w:val="20"/>
              </w:rPr>
              <w:t>85419000</w:t>
            </w:r>
          </w:p>
        </w:tc>
        <w:tc>
          <w:tcPr>
            <w:tcW w:w="1086" w:type="dxa"/>
            <w:tcBorders>
              <w:top w:val="nil"/>
              <w:left w:val="nil"/>
              <w:bottom w:val="single" w:sz="4" w:space="0" w:color="auto"/>
              <w:right w:val="single" w:sz="4" w:space="0" w:color="auto"/>
            </w:tcBorders>
            <w:shd w:val="clear" w:color="auto" w:fill="auto"/>
            <w:noWrap/>
            <w:hideMark/>
          </w:tcPr>
          <w:p w14:paraId="0D4D0774" w14:textId="77777777" w:rsidR="00E83F66" w:rsidRPr="00772251" w:rsidRDefault="00E83F66" w:rsidP="0048591A">
            <w:pPr>
              <w:spacing w:before="60" w:after="60" w:line="240" w:lineRule="auto"/>
              <w:jc w:val="center"/>
              <w:rPr>
                <w:noProof/>
                <w:sz w:val="20"/>
              </w:rPr>
            </w:pPr>
            <w:r>
              <w:rPr>
                <w:noProof/>
                <w:sz w:val="20"/>
              </w:rPr>
              <w:t>854190</w:t>
            </w:r>
          </w:p>
        </w:tc>
        <w:tc>
          <w:tcPr>
            <w:tcW w:w="9923" w:type="dxa"/>
            <w:tcBorders>
              <w:top w:val="nil"/>
              <w:left w:val="nil"/>
              <w:bottom w:val="single" w:sz="4" w:space="0" w:color="auto"/>
              <w:right w:val="single" w:sz="4" w:space="0" w:color="auto"/>
            </w:tcBorders>
            <w:shd w:val="clear" w:color="auto" w:fill="auto"/>
            <w:noWrap/>
            <w:hideMark/>
          </w:tcPr>
          <w:p w14:paraId="5F23A15D"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74F25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471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17F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154B41" w14:textId="77777777" w:rsidR="00E83F66" w:rsidRPr="00772251" w:rsidRDefault="00E83F66" w:rsidP="0048591A">
            <w:pPr>
              <w:spacing w:before="60" w:after="60" w:line="240" w:lineRule="auto"/>
              <w:jc w:val="center"/>
              <w:rPr>
                <w:noProof/>
                <w:sz w:val="20"/>
              </w:rPr>
            </w:pPr>
            <w:r>
              <w:rPr>
                <w:noProof/>
                <w:sz w:val="20"/>
              </w:rPr>
              <w:t>85433000</w:t>
            </w:r>
          </w:p>
        </w:tc>
        <w:tc>
          <w:tcPr>
            <w:tcW w:w="1086" w:type="dxa"/>
            <w:tcBorders>
              <w:top w:val="nil"/>
              <w:left w:val="nil"/>
              <w:bottom w:val="single" w:sz="4" w:space="0" w:color="auto"/>
              <w:right w:val="single" w:sz="4" w:space="0" w:color="auto"/>
            </w:tcBorders>
            <w:shd w:val="clear" w:color="auto" w:fill="auto"/>
            <w:noWrap/>
            <w:hideMark/>
          </w:tcPr>
          <w:p w14:paraId="26F4B663" w14:textId="77777777" w:rsidR="00E83F66" w:rsidRPr="00772251" w:rsidRDefault="00E83F66" w:rsidP="0048591A">
            <w:pPr>
              <w:spacing w:before="60" w:after="60" w:line="240" w:lineRule="auto"/>
              <w:jc w:val="center"/>
              <w:rPr>
                <w:noProof/>
                <w:sz w:val="20"/>
              </w:rPr>
            </w:pPr>
            <w:r>
              <w:rPr>
                <w:noProof/>
                <w:sz w:val="20"/>
              </w:rPr>
              <w:t>854330</w:t>
            </w:r>
          </w:p>
        </w:tc>
        <w:tc>
          <w:tcPr>
            <w:tcW w:w="9923" w:type="dxa"/>
            <w:tcBorders>
              <w:top w:val="nil"/>
              <w:left w:val="nil"/>
              <w:bottom w:val="single" w:sz="4" w:space="0" w:color="auto"/>
              <w:right w:val="single" w:sz="4" w:space="0" w:color="auto"/>
            </w:tcBorders>
            <w:shd w:val="clear" w:color="auto" w:fill="auto"/>
            <w:noWrap/>
            <w:hideMark/>
          </w:tcPr>
          <w:p w14:paraId="1505A92B" w14:textId="77777777" w:rsidR="00E83F66" w:rsidRPr="00772251" w:rsidRDefault="00E83F66" w:rsidP="0048591A">
            <w:pPr>
              <w:spacing w:before="60" w:after="60" w:line="240" w:lineRule="auto"/>
              <w:rPr>
                <w:noProof/>
                <w:sz w:val="20"/>
              </w:rPr>
            </w:pPr>
            <w:r>
              <w:rPr>
                <w:noProof/>
                <w:sz w:val="20"/>
              </w:rPr>
              <w:t>- Máquinas e aparelhos de galvanoplastia, eletrólise ou eletroforese</w:t>
            </w:r>
          </w:p>
        </w:tc>
        <w:tc>
          <w:tcPr>
            <w:tcW w:w="1134" w:type="dxa"/>
            <w:tcBorders>
              <w:top w:val="nil"/>
              <w:left w:val="nil"/>
              <w:bottom w:val="single" w:sz="4" w:space="0" w:color="auto"/>
              <w:right w:val="single" w:sz="4" w:space="0" w:color="auto"/>
            </w:tcBorders>
            <w:shd w:val="clear" w:color="auto" w:fill="auto"/>
            <w:noWrap/>
            <w:vAlign w:val="center"/>
            <w:hideMark/>
          </w:tcPr>
          <w:p w14:paraId="153788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5F5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68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3D270" w14:textId="77777777" w:rsidR="00E83F66" w:rsidRPr="00772251" w:rsidRDefault="00E83F66" w:rsidP="0048591A">
            <w:pPr>
              <w:spacing w:before="60" w:after="60" w:line="240" w:lineRule="auto"/>
              <w:jc w:val="center"/>
              <w:rPr>
                <w:noProof/>
                <w:sz w:val="20"/>
              </w:rPr>
            </w:pPr>
            <w:r>
              <w:rPr>
                <w:noProof/>
                <w:sz w:val="20"/>
              </w:rPr>
              <w:t>85447000</w:t>
            </w:r>
          </w:p>
        </w:tc>
        <w:tc>
          <w:tcPr>
            <w:tcW w:w="1086" w:type="dxa"/>
            <w:tcBorders>
              <w:top w:val="nil"/>
              <w:left w:val="nil"/>
              <w:bottom w:val="single" w:sz="4" w:space="0" w:color="auto"/>
              <w:right w:val="single" w:sz="4" w:space="0" w:color="auto"/>
            </w:tcBorders>
            <w:shd w:val="clear" w:color="auto" w:fill="auto"/>
            <w:noWrap/>
            <w:hideMark/>
          </w:tcPr>
          <w:p w14:paraId="7B8CF776" w14:textId="77777777" w:rsidR="00E83F66" w:rsidRPr="00772251" w:rsidRDefault="00E83F66" w:rsidP="0048591A">
            <w:pPr>
              <w:spacing w:before="60" w:after="60" w:line="240" w:lineRule="auto"/>
              <w:jc w:val="center"/>
              <w:rPr>
                <w:noProof/>
                <w:sz w:val="20"/>
              </w:rPr>
            </w:pPr>
            <w:r>
              <w:rPr>
                <w:noProof/>
                <w:sz w:val="20"/>
              </w:rPr>
              <w:t>854470</w:t>
            </w:r>
          </w:p>
        </w:tc>
        <w:tc>
          <w:tcPr>
            <w:tcW w:w="9923" w:type="dxa"/>
            <w:tcBorders>
              <w:top w:val="nil"/>
              <w:left w:val="nil"/>
              <w:bottom w:val="single" w:sz="4" w:space="0" w:color="auto"/>
              <w:right w:val="single" w:sz="4" w:space="0" w:color="auto"/>
            </w:tcBorders>
            <w:shd w:val="clear" w:color="auto" w:fill="auto"/>
            <w:noWrap/>
            <w:hideMark/>
          </w:tcPr>
          <w:p w14:paraId="69FE75D5" w14:textId="77777777" w:rsidR="00E83F66" w:rsidRPr="00772251" w:rsidRDefault="00E83F66" w:rsidP="0048591A">
            <w:pPr>
              <w:spacing w:before="60" w:after="60" w:line="240" w:lineRule="auto"/>
              <w:rPr>
                <w:noProof/>
                <w:sz w:val="20"/>
              </w:rPr>
            </w:pPr>
            <w:r>
              <w:rPr>
                <w:noProof/>
                <w:sz w:val="20"/>
              </w:rPr>
              <w:t>- Cabos de fibras óticas</w:t>
            </w:r>
          </w:p>
        </w:tc>
        <w:tc>
          <w:tcPr>
            <w:tcW w:w="1134" w:type="dxa"/>
            <w:tcBorders>
              <w:top w:val="nil"/>
              <w:left w:val="nil"/>
              <w:bottom w:val="single" w:sz="4" w:space="0" w:color="auto"/>
              <w:right w:val="single" w:sz="4" w:space="0" w:color="auto"/>
            </w:tcBorders>
            <w:shd w:val="clear" w:color="auto" w:fill="auto"/>
            <w:noWrap/>
            <w:vAlign w:val="center"/>
            <w:hideMark/>
          </w:tcPr>
          <w:p w14:paraId="61FB51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20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26C4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A3A54" w14:textId="77777777" w:rsidR="00E83F66" w:rsidRPr="00772251" w:rsidRDefault="00E83F66" w:rsidP="0048591A">
            <w:pPr>
              <w:spacing w:before="60" w:after="60" w:line="240" w:lineRule="auto"/>
              <w:jc w:val="center"/>
              <w:rPr>
                <w:noProof/>
                <w:sz w:val="20"/>
              </w:rPr>
            </w:pPr>
            <w:r>
              <w:rPr>
                <w:noProof/>
                <w:sz w:val="20"/>
              </w:rPr>
              <w:t>85451100</w:t>
            </w:r>
          </w:p>
        </w:tc>
        <w:tc>
          <w:tcPr>
            <w:tcW w:w="1086" w:type="dxa"/>
            <w:tcBorders>
              <w:top w:val="nil"/>
              <w:left w:val="nil"/>
              <w:bottom w:val="single" w:sz="4" w:space="0" w:color="auto"/>
              <w:right w:val="single" w:sz="4" w:space="0" w:color="auto"/>
            </w:tcBorders>
            <w:shd w:val="clear" w:color="auto" w:fill="auto"/>
            <w:noWrap/>
            <w:hideMark/>
          </w:tcPr>
          <w:p w14:paraId="64BC7384" w14:textId="77777777" w:rsidR="00E83F66" w:rsidRPr="00772251" w:rsidRDefault="00E83F66" w:rsidP="0048591A">
            <w:pPr>
              <w:spacing w:before="60" w:after="60" w:line="240" w:lineRule="auto"/>
              <w:jc w:val="center"/>
              <w:rPr>
                <w:noProof/>
                <w:sz w:val="20"/>
              </w:rPr>
            </w:pPr>
            <w:r>
              <w:rPr>
                <w:noProof/>
                <w:sz w:val="20"/>
              </w:rPr>
              <w:t>854511</w:t>
            </w:r>
          </w:p>
        </w:tc>
        <w:tc>
          <w:tcPr>
            <w:tcW w:w="9923" w:type="dxa"/>
            <w:tcBorders>
              <w:top w:val="nil"/>
              <w:left w:val="nil"/>
              <w:bottom w:val="single" w:sz="4" w:space="0" w:color="auto"/>
              <w:right w:val="single" w:sz="4" w:space="0" w:color="auto"/>
            </w:tcBorders>
            <w:shd w:val="clear" w:color="auto" w:fill="auto"/>
            <w:noWrap/>
            <w:hideMark/>
          </w:tcPr>
          <w:p w14:paraId="2CA88857" w14:textId="77777777" w:rsidR="00E83F66" w:rsidRPr="00772251" w:rsidRDefault="00E83F66" w:rsidP="0048591A">
            <w:pPr>
              <w:spacing w:before="60" w:after="60" w:line="240" w:lineRule="auto"/>
              <w:rPr>
                <w:noProof/>
                <w:sz w:val="20"/>
              </w:rPr>
            </w:pPr>
            <w:r>
              <w:rPr>
                <w:noProof/>
                <w:sz w:val="20"/>
              </w:rPr>
              <w:t>-- Do tipo utilizado em fornos</w:t>
            </w:r>
          </w:p>
        </w:tc>
        <w:tc>
          <w:tcPr>
            <w:tcW w:w="1134" w:type="dxa"/>
            <w:tcBorders>
              <w:top w:val="nil"/>
              <w:left w:val="nil"/>
              <w:bottom w:val="single" w:sz="4" w:space="0" w:color="auto"/>
              <w:right w:val="single" w:sz="4" w:space="0" w:color="auto"/>
            </w:tcBorders>
            <w:shd w:val="clear" w:color="auto" w:fill="auto"/>
            <w:noWrap/>
            <w:vAlign w:val="center"/>
            <w:hideMark/>
          </w:tcPr>
          <w:p w14:paraId="58832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ADD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52B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DB7C7" w14:textId="77777777" w:rsidR="00E83F66" w:rsidRPr="00772251" w:rsidRDefault="00E83F66" w:rsidP="0048591A">
            <w:pPr>
              <w:spacing w:before="60" w:after="60" w:line="240" w:lineRule="auto"/>
              <w:jc w:val="center"/>
              <w:rPr>
                <w:noProof/>
                <w:sz w:val="20"/>
              </w:rPr>
            </w:pPr>
            <w:r>
              <w:rPr>
                <w:noProof/>
                <w:sz w:val="20"/>
              </w:rPr>
              <w:t>86011000</w:t>
            </w:r>
          </w:p>
        </w:tc>
        <w:tc>
          <w:tcPr>
            <w:tcW w:w="1086" w:type="dxa"/>
            <w:tcBorders>
              <w:top w:val="nil"/>
              <w:left w:val="nil"/>
              <w:bottom w:val="single" w:sz="4" w:space="0" w:color="auto"/>
              <w:right w:val="single" w:sz="4" w:space="0" w:color="auto"/>
            </w:tcBorders>
            <w:shd w:val="clear" w:color="auto" w:fill="auto"/>
            <w:noWrap/>
            <w:hideMark/>
          </w:tcPr>
          <w:p w14:paraId="3760148D" w14:textId="77777777" w:rsidR="00E83F66" w:rsidRPr="00772251" w:rsidRDefault="00E83F66" w:rsidP="0048591A">
            <w:pPr>
              <w:spacing w:before="60" w:after="60" w:line="240" w:lineRule="auto"/>
              <w:jc w:val="center"/>
              <w:rPr>
                <w:noProof/>
                <w:sz w:val="20"/>
              </w:rPr>
            </w:pPr>
            <w:r>
              <w:rPr>
                <w:noProof/>
                <w:sz w:val="20"/>
              </w:rPr>
              <w:t>860110</w:t>
            </w:r>
          </w:p>
        </w:tc>
        <w:tc>
          <w:tcPr>
            <w:tcW w:w="9923" w:type="dxa"/>
            <w:tcBorders>
              <w:top w:val="nil"/>
              <w:left w:val="nil"/>
              <w:bottom w:val="single" w:sz="4" w:space="0" w:color="auto"/>
              <w:right w:val="single" w:sz="4" w:space="0" w:color="auto"/>
            </w:tcBorders>
            <w:shd w:val="clear" w:color="auto" w:fill="auto"/>
            <w:noWrap/>
            <w:hideMark/>
          </w:tcPr>
          <w:p w14:paraId="7C013518" w14:textId="77777777" w:rsidR="00E83F66" w:rsidRPr="00772251" w:rsidRDefault="00E83F66" w:rsidP="0048591A">
            <w:pPr>
              <w:spacing w:before="60" w:after="60" w:line="240" w:lineRule="auto"/>
              <w:rPr>
                <w:noProof/>
                <w:sz w:val="20"/>
              </w:rPr>
            </w:pPr>
            <w:r>
              <w:rPr>
                <w:noProof/>
                <w:sz w:val="20"/>
              </w:rPr>
              <w:t>- De fonte externa de eletricidade</w:t>
            </w:r>
          </w:p>
        </w:tc>
        <w:tc>
          <w:tcPr>
            <w:tcW w:w="1134" w:type="dxa"/>
            <w:tcBorders>
              <w:top w:val="nil"/>
              <w:left w:val="nil"/>
              <w:bottom w:val="single" w:sz="4" w:space="0" w:color="auto"/>
              <w:right w:val="single" w:sz="4" w:space="0" w:color="auto"/>
            </w:tcBorders>
            <w:shd w:val="clear" w:color="auto" w:fill="auto"/>
            <w:noWrap/>
            <w:vAlign w:val="center"/>
            <w:hideMark/>
          </w:tcPr>
          <w:p w14:paraId="555EC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B8D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A11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C093" w14:textId="77777777" w:rsidR="00E83F66" w:rsidRPr="00772251" w:rsidRDefault="00E83F66" w:rsidP="0048591A">
            <w:pPr>
              <w:spacing w:before="60" w:after="60" w:line="240" w:lineRule="auto"/>
              <w:jc w:val="center"/>
              <w:rPr>
                <w:noProof/>
                <w:sz w:val="20"/>
              </w:rPr>
            </w:pPr>
            <w:r>
              <w:rPr>
                <w:noProof/>
                <w:sz w:val="20"/>
              </w:rPr>
              <w:t>86012000</w:t>
            </w:r>
          </w:p>
        </w:tc>
        <w:tc>
          <w:tcPr>
            <w:tcW w:w="1086" w:type="dxa"/>
            <w:tcBorders>
              <w:top w:val="nil"/>
              <w:left w:val="nil"/>
              <w:bottom w:val="single" w:sz="4" w:space="0" w:color="auto"/>
              <w:right w:val="single" w:sz="4" w:space="0" w:color="auto"/>
            </w:tcBorders>
            <w:shd w:val="clear" w:color="auto" w:fill="auto"/>
            <w:noWrap/>
            <w:hideMark/>
          </w:tcPr>
          <w:p w14:paraId="67DEA476" w14:textId="77777777" w:rsidR="00E83F66" w:rsidRPr="00772251" w:rsidRDefault="00E83F66" w:rsidP="0048591A">
            <w:pPr>
              <w:spacing w:before="60" w:after="60" w:line="240" w:lineRule="auto"/>
              <w:jc w:val="center"/>
              <w:rPr>
                <w:noProof/>
                <w:sz w:val="20"/>
              </w:rPr>
            </w:pPr>
            <w:r>
              <w:rPr>
                <w:noProof/>
                <w:sz w:val="20"/>
              </w:rPr>
              <w:t>860120</w:t>
            </w:r>
          </w:p>
        </w:tc>
        <w:tc>
          <w:tcPr>
            <w:tcW w:w="9923" w:type="dxa"/>
            <w:tcBorders>
              <w:top w:val="nil"/>
              <w:left w:val="nil"/>
              <w:bottom w:val="single" w:sz="4" w:space="0" w:color="auto"/>
              <w:right w:val="single" w:sz="4" w:space="0" w:color="auto"/>
            </w:tcBorders>
            <w:shd w:val="clear" w:color="auto" w:fill="auto"/>
            <w:noWrap/>
            <w:hideMark/>
          </w:tcPr>
          <w:p w14:paraId="635833A2" w14:textId="77777777" w:rsidR="00E83F66" w:rsidRPr="00772251" w:rsidRDefault="00E83F66" w:rsidP="0048591A">
            <w:pPr>
              <w:spacing w:before="60" w:after="60" w:line="240" w:lineRule="auto"/>
              <w:rPr>
                <w:noProof/>
                <w:sz w:val="20"/>
              </w:rPr>
            </w:pPr>
            <w:r>
              <w:rPr>
                <w:noProof/>
                <w:sz w:val="20"/>
              </w:rPr>
              <w:t>- De acumuladores elétricos</w:t>
            </w:r>
          </w:p>
        </w:tc>
        <w:tc>
          <w:tcPr>
            <w:tcW w:w="1134" w:type="dxa"/>
            <w:tcBorders>
              <w:top w:val="nil"/>
              <w:left w:val="nil"/>
              <w:bottom w:val="single" w:sz="4" w:space="0" w:color="auto"/>
              <w:right w:val="single" w:sz="4" w:space="0" w:color="auto"/>
            </w:tcBorders>
            <w:shd w:val="clear" w:color="auto" w:fill="auto"/>
            <w:noWrap/>
            <w:vAlign w:val="center"/>
            <w:hideMark/>
          </w:tcPr>
          <w:p w14:paraId="49C1B5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6A4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713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20062" w14:textId="77777777" w:rsidR="00E83F66" w:rsidRPr="00772251" w:rsidRDefault="00E83F66" w:rsidP="0048591A">
            <w:pPr>
              <w:spacing w:before="60" w:after="60" w:line="240" w:lineRule="auto"/>
              <w:jc w:val="center"/>
              <w:rPr>
                <w:noProof/>
                <w:sz w:val="20"/>
              </w:rPr>
            </w:pPr>
            <w:r>
              <w:rPr>
                <w:noProof/>
                <w:sz w:val="20"/>
              </w:rPr>
              <w:t>86021000</w:t>
            </w:r>
          </w:p>
        </w:tc>
        <w:tc>
          <w:tcPr>
            <w:tcW w:w="1086" w:type="dxa"/>
            <w:tcBorders>
              <w:top w:val="nil"/>
              <w:left w:val="nil"/>
              <w:bottom w:val="single" w:sz="4" w:space="0" w:color="auto"/>
              <w:right w:val="single" w:sz="4" w:space="0" w:color="auto"/>
            </w:tcBorders>
            <w:shd w:val="clear" w:color="auto" w:fill="auto"/>
            <w:noWrap/>
            <w:hideMark/>
          </w:tcPr>
          <w:p w14:paraId="0D456DF2" w14:textId="77777777" w:rsidR="00E83F66" w:rsidRPr="00772251" w:rsidRDefault="00E83F66" w:rsidP="0048591A">
            <w:pPr>
              <w:spacing w:before="60" w:after="60" w:line="240" w:lineRule="auto"/>
              <w:jc w:val="center"/>
              <w:rPr>
                <w:noProof/>
                <w:sz w:val="20"/>
              </w:rPr>
            </w:pPr>
            <w:r>
              <w:rPr>
                <w:noProof/>
                <w:sz w:val="20"/>
              </w:rPr>
              <w:t>860210</w:t>
            </w:r>
          </w:p>
        </w:tc>
        <w:tc>
          <w:tcPr>
            <w:tcW w:w="9923" w:type="dxa"/>
            <w:tcBorders>
              <w:top w:val="nil"/>
              <w:left w:val="nil"/>
              <w:bottom w:val="single" w:sz="4" w:space="0" w:color="auto"/>
              <w:right w:val="single" w:sz="4" w:space="0" w:color="auto"/>
            </w:tcBorders>
            <w:shd w:val="clear" w:color="auto" w:fill="auto"/>
            <w:noWrap/>
            <w:hideMark/>
          </w:tcPr>
          <w:p w14:paraId="3B979530" w14:textId="3ACEB778" w:rsidR="00E83F66" w:rsidRPr="00772251" w:rsidRDefault="00E83F66" w:rsidP="006E157B">
            <w:pPr>
              <w:spacing w:before="60" w:after="60" w:line="240" w:lineRule="auto"/>
              <w:rPr>
                <w:noProof/>
                <w:sz w:val="20"/>
              </w:rPr>
            </w:pPr>
            <w:r>
              <w:rPr>
                <w:noProof/>
                <w:sz w:val="20"/>
              </w:rPr>
              <w:t>- Locomotivas diesel-elétricas</w:t>
            </w:r>
          </w:p>
        </w:tc>
        <w:tc>
          <w:tcPr>
            <w:tcW w:w="1134" w:type="dxa"/>
            <w:tcBorders>
              <w:top w:val="nil"/>
              <w:left w:val="nil"/>
              <w:bottom w:val="single" w:sz="4" w:space="0" w:color="auto"/>
              <w:right w:val="single" w:sz="4" w:space="0" w:color="auto"/>
            </w:tcBorders>
            <w:shd w:val="clear" w:color="auto" w:fill="auto"/>
            <w:noWrap/>
            <w:vAlign w:val="center"/>
            <w:hideMark/>
          </w:tcPr>
          <w:p w14:paraId="414315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38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7FF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43F5" w14:textId="77777777" w:rsidR="00E83F66" w:rsidRPr="00772251" w:rsidRDefault="00E83F66" w:rsidP="0048591A">
            <w:pPr>
              <w:spacing w:before="60" w:after="60" w:line="240" w:lineRule="auto"/>
              <w:jc w:val="center"/>
              <w:rPr>
                <w:noProof/>
                <w:sz w:val="20"/>
              </w:rPr>
            </w:pPr>
            <w:r>
              <w:rPr>
                <w:noProof/>
                <w:sz w:val="20"/>
              </w:rPr>
              <w:t>86029000</w:t>
            </w:r>
          </w:p>
        </w:tc>
        <w:tc>
          <w:tcPr>
            <w:tcW w:w="1086" w:type="dxa"/>
            <w:tcBorders>
              <w:top w:val="nil"/>
              <w:left w:val="nil"/>
              <w:bottom w:val="single" w:sz="4" w:space="0" w:color="auto"/>
              <w:right w:val="single" w:sz="4" w:space="0" w:color="auto"/>
            </w:tcBorders>
            <w:shd w:val="clear" w:color="auto" w:fill="auto"/>
            <w:noWrap/>
            <w:hideMark/>
          </w:tcPr>
          <w:p w14:paraId="783ECBAB" w14:textId="77777777" w:rsidR="00E83F66" w:rsidRPr="00772251" w:rsidRDefault="00E83F66" w:rsidP="0048591A">
            <w:pPr>
              <w:spacing w:before="60" w:after="60" w:line="240" w:lineRule="auto"/>
              <w:jc w:val="center"/>
              <w:rPr>
                <w:noProof/>
                <w:sz w:val="20"/>
              </w:rPr>
            </w:pPr>
            <w:r>
              <w:rPr>
                <w:noProof/>
                <w:sz w:val="20"/>
              </w:rPr>
              <w:t>860290</w:t>
            </w:r>
          </w:p>
        </w:tc>
        <w:tc>
          <w:tcPr>
            <w:tcW w:w="9923" w:type="dxa"/>
            <w:tcBorders>
              <w:top w:val="nil"/>
              <w:left w:val="nil"/>
              <w:bottom w:val="single" w:sz="4" w:space="0" w:color="auto"/>
              <w:right w:val="single" w:sz="4" w:space="0" w:color="auto"/>
            </w:tcBorders>
            <w:shd w:val="clear" w:color="auto" w:fill="auto"/>
            <w:noWrap/>
            <w:hideMark/>
          </w:tcPr>
          <w:p w14:paraId="1C184BC5"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B1F86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076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74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17534C" w14:textId="77777777" w:rsidR="00E83F66" w:rsidRPr="00772251" w:rsidRDefault="00E83F66" w:rsidP="0098654B">
            <w:pPr>
              <w:pageBreakBefore/>
              <w:spacing w:before="60" w:after="60" w:line="240" w:lineRule="auto"/>
              <w:jc w:val="center"/>
              <w:rPr>
                <w:noProof/>
                <w:sz w:val="20"/>
              </w:rPr>
            </w:pPr>
            <w:r>
              <w:rPr>
                <w:noProof/>
                <w:sz w:val="20"/>
              </w:rPr>
              <w:t>86031000</w:t>
            </w:r>
          </w:p>
        </w:tc>
        <w:tc>
          <w:tcPr>
            <w:tcW w:w="1086" w:type="dxa"/>
            <w:tcBorders>
              <w:top w:val="nil"/>
              <w:left w:val="nil"/>
              <w:bottom w:val="single" w:sz="4" w:space="0" w:color="auto"/>
              <w:right w:val="single" w:sz="4" w:space="0" w:color="auto"/>
            </w:tcBorders>
            <w:shd w:val="clear" w:color="auto" w:fill="auto"/>
            <w:noWrap/>
            <w:hideMark/>
          </w:tcPr>
          <w:p w14:paraId="3CE374C9" w14:textId="77777777" w:rsidR="00E83F66" w:rsidRPr="00772251" w:rsidRDefault="00E83F66" w:rsidP="0048591A">
            <w:pPr>
              <w:spacing w:before="60" w:after="60" w:line="240" w:lineRule="auto"/>
              <w:jc w:val="center"/>
              <w:rPr>
                <w:noProof/>
                <w:sz w:val="20"/>
              </w:rPr>
            </w:pPr>
            <w:r>
              <w:rPr>
                <w:noProof/>
                <w:sz w:val="20"/>
              </w:rPr>
              <w:t>860310</w:t>
            </w:r>
          </w:p>
        </w:tc>
        <w:tc>
          <w:tcPr>
            <w:tcW w:w="9923" w:type="dxa"/>
            <w:tcBorders>
              <w:top w:val="nil"/>
              <w:left w:val="nil"/>
              <w:bottom w:val="single" w:sz="4" w:space="0" w:color="auto"/>
              <w:right w:val="single" w:sz="4" w:space="0" w:color="auto"/>
            </w:tcBorders>
            <w:shd w:val="clear" w:color="auto" w:fill="auto"/>
            <w:noWrap/>
            <w:hideMark/>
          </w:tcPr>
          <w:p w14:paraId="7D040554" w14:textId="77777777" w:rsidR="00E83F66" w:rsidRPr="00772251" w:rsidRDefault="00E83F66" w:rsidP="0048591A">
            <w:pPr>
              <w:spacing w:before="60" w:after="60" w:line="240" w:lineRule="auto"/>
              <w:rPr>
                <w:noProof/>
                <w:sz w:val="20"/>
              </w:rPr>
            </w:pPr>
            <w:r>
              <w:rPr>
                <w:noProof/>
                <w:sz w:val="20"/>
              </w:rPr>
              <w:t>- De fonte externa de eletricidade</w:t>
            </w:r>
          </w:p>
        </w:tc>
        <w:tc>
          <w:tcPr>
            <w:tcW w:w="1134" w:type="dxa"/>
            <w:tcBorders>
              <w:top w:val="nil"/>
              <w:left w:val="nil"/>
              <w:bottom w:val="single" w:sz="4" w:space="0" w:color="auto"/>
              <w:right w:val="single" w:sz="4" w:space="0" w:color="auto"/>
            </w:tcBorders>
            <w:shd w:val="clear" w:color="auto" w:fill="auto"/>
            <w:noWrap/>
            <w:vAlign w:val="center"/>
            <w:hideMark/>
          </w:tcPr>
          <w:p w14:paraId="1E4D5E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23BF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E3E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843871" w14:textId="77777777" w:rsidR="00E83F66" w:rsidRPr="00772251" w:rsidRDefault="00E83F66" w:rsidP="0098654B">
            <w:pPr>
              <w:spacing w:before="60" w:after="60" w:line="240" w:lineRule="auto"/>
              <w:jc w:val="center"/>
              <w:rPr>
                <w:noProof/>
                <w:sz w:val="20"/>
              </w:rPr>
            </w:pPr>
            <w:r>
              <w:rPr>
                <w:noProof/>
                <w:sz w:val="20"/>
              </w:rPr>
              <w:t>86039000</w:t>
            </w:r>
          </w:p>
        </w:tc>
        <w:tc>
          <w:tcPr>
            <w:tcW w:w="1086" w:type="dxa"/>
            <w:tcBorders>
              <w:top w:val="nil"/>
              <w:left w:val="nil"/>
              <w:bottom w:val="single" w:sz="4" w:space="0" w:color="auto"/>
              <w:right w:val="single" w:sz="4" w:space="0" w:color="auto"/>
            </w:tcBorders>
            <w:shd w:val="clear" w:color="auto" w:fill="auto"/>
            <w:noWrap/>
            <w:hideMark/>
          </w:tcPr>
          <w:p w14:paraId="4B762C0E" w14:textId="77777777" w:rsidR="00E83F66" w:rsidRPr="00772251" w:rsidRDefault="00E83F66" w:rsidP="0048591A">
            <w:pPr>
              <w:spacing w:before="60" w:after="60" w:line="240" w:lineRule="auto"/>
              <w:jc w:val="center"/>
              <w:rPr>
                <w:noProof/>
                <w:sz w:val="20"/>
              </w:rPr>
            </w:pPr>
            <w:r>
              <w:rPr>
                <w:noProof/>
                <w:sz w:val="20"/>
              </w:rPr>
              <w:t>860390</w:t>
            </w:r>
          </w:p>
        </w:tc>
        <w:tc>
          <w:tcPr>
            <w:tcW w:w="9923" w:type="dxa"/>
            <w:tcBorders>
              <w:top w:val="nil"/>
              <w:left w:val="nil"/>
              <w:bottom w:val="single" w:sz="4" w:space="0" w:color="auto"/>
              <w:right w:val="single" w:sz="4" w:space="0" w:color="auto"/>
            </w:tcBorders>
            <w:shd w:val="clear" w:color="auto" w:fill="auto"/>
            <w:noWrap/>
            <w:hideMark/>
          </w:tcPr>
          <w:p w14:paraId="0F84E93C"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78F455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4AE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6C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A903" w14:textId="77777777" w:rsidR="00E83F66" w:rsidRPr="00772251" w:rsidRDefault="00E83F66" w:rsidP="0048591A">
            <w:pPr>
              <w:spacing w:before="60" w:after="60" w:line="240" w:lineRule="auto"/>
              <w:jc w:val="center"/>
              <w:rPr>
                <w:noProof/>
                <w:sz w:val="20"/>
              </w:rPr>
            </w:pPr>
            <w:r>
              <w:rPr>
                <w:noProof/>
                <w:sz w:val="20"/>
              </w:rPr>
              <w:t>86040000</w:t>
            </w:r>
          </w:p>
        </w:tc>
        <w:tc>
          <w:tcPr>
            <w:tcW w:w="1086" w:type="dxa"/>
            <w:tcBorders>
              <w:top w:val="nil"/>
              <w:left w:val="nil"/>
              <w:bottom w:val="single" w:sz="4" w:space="0" w:color="auto"/>
              <w:right w:val="single" w:sz="4" w:space="0" w:color="auto"/>
            </w:tcBorders>
            <w:shd w:val="clear" w:color="auto" w:fill="auto"/>
            <w:noWrap/>
            <w:hideMark/>
          </w:tcPr>
          <w:p w14:paraId="5CE3BF6A" w14:textId="77777777" w:rsidR="00E83F66" w:rsidRPr="00772251" w:rsidRDefault="00E83F66" w:rsidP="0048591A">
            <w:pPr>
              <w:spacing w:before="60" w:after="60" w:line="240" w:lineRule="auto"/>
              <w:jc w:val="center"/>
              <w:rPr>
                <w:noProof/>
                <w:sz w:val="20"/>
              </w:rPr>
            </w:pPr>
            <w:r>
              <w:rPr>
                <w:noProof/>
                <w:sz w:val="20"/>
              </w:rPr>
              <w:t>860400</w:t>
            </w:r>
          </w:p>
        </w:tc>
        <w:tc>
          <w:tcPr>
            <w:tcW w:w="9923" w:type="dxa"/>
            <w:tcBorders>
              <w:top w:val="nil"/>
              <w:left w:val="nil"/>
              <w:bottom w:val="single" w:sz="4" w:space="0" w:color="auto"/>
              <w:right w:val="single" w:sz="4" w:space="0" w:color="auto"/>
            </w:tcBorders>
            <w:shd w:val="clear" w:color="auto" w:fill="auto"/>
            <w:noWrap/>
            <w:hideMark/>
          </w:tcPr>
          <w:p w14:paraId="283331DB" w14:textId="27614904" w:rsidR="00E83F66" w:rsidRPr="00772251" w:rsidRDefault="00E83F66" w:rsidP="006E157B">
            <w:pPr>
              <w:spacing w:before="60" w:after="60" w:line="240" w:lineRule="auto"/>
              <w:rPr>
                <w:noProof/>
                <w:sz w:val="20"/>
              </w:rPr>
            </w:pPr>
            <w:r>
              <w:rPr>
                <w:noProof/>
                <w:sz w:val="20"/>
              </w:rPr>
              <w:t>Veículos para inspeção e manutenção de vias-férreas ou semelhantes, mesmo autopropulsionados (por exemplo, vagões-oficinas, vagões-guindastes, vagões equipados com batedores de balastro, alinhadores de vias, viaturas para testes e dresinas)</w:t>
            </w:r>
          </w:p>
        </w:tc>
        <w:tc>
          <w:tcPr>
            <w:tcW w:w="1134" w:type="dxa"/>
            <w:tcBorders>
              <w:top w:val="nil"/>
              <w:left w:val="nil"/>
              <w:bottom w:val="single" w:sz="4" w:space="0" w:color="auto"/>
              <w:right w:val="single" w:sz="4" w:space="0" w:color="auto"/>
            </w:tcBorders>
            <w:shd w:val="clear" w:color="auto" w:fill="auto"/>
            <w:noWrap/>
            <w:vAlign w:val="center"/>
            <w:hideMark/>
          </w:tcPr>
          <w:p w14:paraId="4F0C6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409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6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7D8180" w14:textId="77777777" w:rsidR="00E83F66" w:rsidRPr="00772251" w:rsidRDefault="00E83F66" w:rsidP="0048591A">
            <w:pPr>
              <w:spacing w:before="60" w:after="60" w:line="240" w:lineRule="auto"/>
              <w:jc w:val="center"/>
              <w:rPr>
                <w:noProof/>
                <w:sz w:val="20"/>
              </w:rPr>
            </w:pPr>
            <w:r>
              <w:rPr>
                <w:noProof/>
                <w:sz w:val="20"/>
              </w:rPr>
              <w:t>86050000</w:t>
            </w:r>
          </w:p>
        </w:tc>
        <w:tc>
          <w:tcPr>
            <w:tcW w:w="1086" w:type="dxa"/>
            <w:tcBorders>
              <w:top w:val="nil"/>
              <w:left w:val="nil"/>
              <w:bottom w:val="single" w:sz="4" w:space="0" w:color="auto"/>
              <w:right w:val="single" w:sz="4" w:space="0" w:color="auto"/>
            </w:tcBorders>
            <w:shd w:val="clear" w:color="auto" w:fill="auto"/>
            <w:noWrap/>
            <w:hideMark/>
          </w:tcPr>
          <w:p w14:paraId="61DDE44A" w14:textId="77777777" w:rsidR="00E83F66" w:rsidRPr="00772251" w:rsidRDefault="00E83F66" w:rsidP="0048591A">
            <w:pPr>
              <w:spacing w:before="60" w:after="60" w:line="240" w:lineRule="auto"/>
              <w:jc w:val="center"/>
              <w:rPr>
                <w:noProof/>
                <w:sz w:val="20"/>
              </w:rPr>
            </w:pPr>
            <w:r>
              <w:rPr>
                <w:noProof/>
                <w:sz w:val="20"/>
              </w:rPr>
              <w:t>860500</w:t>
            </w:r>
          </w:p>
        </w:tc>
        <w:tc>
          <w:tcPr>
            <w:tcW w:w="9923" w:type="dxa"/>
            <w:tcBorders>
              <w:top w:val="nil"/>
              <w:left w:val="nil"/>
              <w:bottom w:val="single" w:sz="4" w:space="0" w:color="auto"/>
              <w:right w:val="single" w:sz="4" w:space="0" w:color="auto"/>
            </w:tcBorders>
            <w:shd w:val="clear" w:color="auto" w:fill="auto"/>
            <w:noWrap/>
            <w:hideMark/>
          </w:tcPr>
          <w:p w14:paraId="188BCE17" w14:textId="2234B3DA" w:rsidR="00E83F66" w:rsidRPr="00772251" w:rsidRDefault="00E83F66" w:rsidP="006E157B">
            <w:pPr>
              <w:spacing w:before="60" w:after="60" w:line="240" w:lineRule="auto"/>
              <w:rPr>
                <w:noProof/>
                <w:sz w:val="20"/>
              </w:rPr>
            </w:pPr>
            <w:r>
              <w:rPr>
                <w:noProof/>
                <w:sz w:val="20"/>
              </w:rPr>
              <w:t>Vagões de passageiros, furgões para bagagem, vagões-postais e outros vagões especiais, para vias-férreas ou semelhantes (excluindo as viaturas da posição 8604)</w:t>
            </w:r>
          </w:p>
        </w:tc>
        <w:tc>
          <w:tcPr>
            <w:tcW w:w="1134" w:type="dxa"/>
            <w:tcBorders>
              <w:top w:val="nil"/>
              <w:left w:val="nil"/>
              <w:bottom w:val="single" w:sz="4" w:space="0" w:color="auto"/>
              <w:right w:val="single" w:sz="4" w:space="0" w:color="auto"/>
            </w:tcBorders>
            <w:shd w:val="clear" w:color="auto" w:fill="auto"/>
            <w:noWrap/>
            <w:vAlign w:val="center"/>
            <w:hideMark/>
          </w:tcPr>
          <w:p w14:paraId="466E0E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74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D6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BF81DB" w14:textId="77777777" w:rsidR="00E83F66" w:rsidRPr="00772251" w:rsidRDefault="00E83F66" w:rsidP="0048591A">
            <w:pPr>
              <w:spacing w:before="60" w:after="60" w:line="240" w:lineRule="auto"/>
              <w:jc w:val="center"/>
              <w:rPr>
                <w:noProof/>
                <w:sz w:val="20"/>
              </w:rPr>
            </w:pPr>
            <w:r>
              <w:rPr>
                <w:noProof/>
                <w:sz w:val="20"/>
              </w:rPr>
              <w:t>86061000</w:t>
            </w:r>
          </w:p>
        </w:tc>
        <w:tc>
          <w:tcPr>
            <w:tcW w:w="1086" w:type="dxa"/>
            <w:tcBorders>
              <w:top w:val="nil"/>
              <w:left w:val="nil"/>
              <w:bottom w:val="single" w:sz="4" w:space="0" w:color="auto"/>
              <w:right w:val="single" w:sz="4" w:space="0" w:color="auto"/>
            </w:tcBorders>
            <w:shd w:val="clear" w:color="auto" w:fill="auto"/>
            <w:noWrap/>
            <w:hideMark/>
          </w:tcPr>
          <w:p w14:paraId="43E59B94" w14:textId="77777777" w:rsidR="00E83F66" w:rsidRPr="00772251" w:rsidRDefault="00E83F66" w:rsidP="0048591A">
            <w:pPr>
              <w:spacing w:before="60" w:after="60" w:line="240" w:lineRule="auto"/>
              <w:jc w:val="center"/>
              <w:rPr>
                <w:noProof/>
                <w:sz w:val="20"/>
              </w:rPr>
            </w:pPr>
            <w:r>
              <w:rPr>
                <w:noProof/>
                <w:sz w:val="20"/>
              </w:rPr>
              <w:t>860610</w:t>
            </w:r>
          </w:p>
        </w:tc>
        <w:tc>
          <w:tcPr>
            <w:tcW w:w="9923" w:type="dxa"/>
            <w:tcBorders>
              <w:top w:val="nil"/>
              <w:left w:val="nil"/>
              <w:bottom w:val="single" w:sz="4" w:space="0" w:color="auto"/>
              <w:right w:val="single" w:sz="4" w:space="0" w:color="auto"/>
            </w:tcBorders>
            <w:shd w:val="clear" w:color="auto" w:fill="auto"/>
            <w:noWrap/>
            <w:hideMark/>
          </w:tcPr>
          <w:p w14:paraId="5A8E61B1" w14:textId="77777777" w:rsidR="00E83F66" w:rsidRPr="00772251" w:rsidRDefault="00E83F66" w:rsidP="0048591A">
            <w:pPr>
              <w:spacing w:before="60" w:after="60" w:line="240" w:lineRule="auto"/>
              <w:rPr>
                <w:noProof/>
                <w:sz w:val="20"/>
              </w:rPr>
            </w:pPr>
            <w:r>
              <w:rPr>
                <w:noProof/>
                <w:sz w:val="20"/>
              </w:rPr>
              <w:t>- Vagões-tanques e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2346B6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133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5D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DE2DA" w14:textId="77777777" w:rsidR="00E83F66" w:rsidRPr="00772251" w:rsidRDefault="00E83F66" w:rsidP="0048591A">
            <w:pPr>
              <w:spacing w:before="60" w:after="60" w:line="240" w:lineRule="auto"/>
              <w:jc w:val="center"/>
              <w:rPr>
                <w:noProof/>
                <w:sz w:val="20"/>
              </w:rPr>
            </w:pPr>
            <w:r>
              <w:rPr>
                <w:noProof/>
                <w:sz w:val="20"/>
              </w:rPr>
              <w:t>86063000</w:t>
            </w:r>
          </w:p>
        </w:tc>
        <w:tc>
          <w:tcPr>
            <w:tcW w:w="1086" w:type="dxa"/>
            <w:tcBorders>
              <w:top w:val="nil"/>
              <w:left w:val="nil"/>
              <w:bottom w:val="single" w:sz="4" w:space="0" w:color="auto"/>
              <w:right w:val="single" w:sz="4" w:space="0" w:color="auto"/>
            </w:tcBorders>
            <w:shd w:val="clear" w:color="auto" w:fill="auto"/>
            <w:noWrap/>
            <w:hideMark/>
          </w:tcPr>
          <w:p w14:paraId="4E34A4A7" w14:textId="77777777" w:rsidR="00E83F66" w:rsidRPr="00772251" w:rsidRDefault="00E83F66" w:rsidP="0048591A">
            <w:pPr>
              <w:spacing w:before="60" w:after="60" w:line="240" w:lineRule="auto"/>
              <w:jc w:val="center"/>
              <w:rPr>
                <w:noProof/>
                <w:sz w:val="20"/>
              </w:rPr>
            </w:pPr>
            <w:r>
              <w:rPr>
                <w:noProof/>
                <w:sz w:val="20"/>
              </w:rPr>
              <w:t>860630</w:t>
            </w:r>
          </w:p>
        </w:tc>
        <w:tc>
          <w:tcPr>
            <w:tcW w:w="9923" w:type="dxa"/>
            <w:tcBorders>
              <w:top w:val="nil"/>
              <w:left w:val="nil"/>
              <w:bottom w:val="single" w:sz="4" w:space="0" w:color="auto"/>
              <w:right w:val="single" w:sz="4" w:space="0" w:color="auto"/>
            </w:tcBorders>
            <w:shd w:val="clear" w:color="auto" w:fill="auto"/>
            <w:noWrap/>
            <w:hideMark/>
          </w:tcPr>
          <w:p w14:paraId="549D843E" w14:textId="5AE481B1" w:rsidR="00E83F66" w:rsidRPr="00772251" w:rsidRDefault="00E83F66" w:rsidP="006E157B">
            <w:pPr>
              <w:spacing w:before="60" w:after="60" w:line="240" w:lineRule="auto"/>
              <w:rPr>
                <w:noProof/>
                <w:sz w:val="20"/>
              </w:rPr>
            </w:pPr>
            <w:r>
              <w:rPr>
                <w:noProof/>
                <w:sz w:val="20"/>
              </w:rPr>
              <w:t>- Vagões de descarga automática, exceto os da subposição 860610</w:t>
            </w:r>
          </w:p>
        </w:tc>
        <w:tc>
          <w:tcPr>
            <w:tcW w:w="1134" w:type="dxa"/>
            <w:tcBorders>
              <w:top w:val="nil"/>
              <w:left w:val="nil"/>
              <w:bottom w:val="single" w:sz="4" w:space="0" w:color="auto"/>
              <w:right w:val="single" w:sz="4" w:space="0" w:color="auto"/>
            </w:tcBorders>
            <w:shd w:val="clear" w:color="auto" w:fill="auto"/>
            <w:noWrap/>
            <w:vAlign w:val="center"/>
            <w:hideMark/>
          </w:tcPr>
          <w:p w14:paraId="39E715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9D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CB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F16677" w14:textId="77777777" w:rsidR="00E83F66" w:rsidRPr="00772251" w:rsidRDefault="00E83F66" w:rsidP="0048591A">
            <w:pPr>
              <w:spacing w:before="60" w:after="60" w:line="240" w:lineRule="auto"/>
              <w:jc w:val="center"/>
              <w:rPr>
                <w:noProof/>
                <w:sz w:val="20"/>
              </w:rPr>
            </w:pPr>
            <w:r>
              <w:rPr>
                <w:noProof/>
                <w:sz w:val="20"/>
              </w:rPr>
              <w:t>86069100</w:t>
            </w:r>
          </w:p>
        </w:tc>
        <w:tc>
          <w:tcPr>
            <w:tcW w:w="1086" w:type="dxa"/>
            <w:tcBorders>
              <w:top w:val="nil"/>
              <w:left w:val="nil"/>
              <w:bottom w:val="single" w:sz="4" w:space="0" w:color="auto"/>
              <w:right w:val="single" w:sz="4" w:space="0" w:color="auto"/>
            </w:tcBorders>
            <w:shd w:val="clear" w:color="auto" w:fill="auto"/>
            <w:noWrap/>
            <w:hideMark/>
          </w:tcPr>
          <w:p w14:paraId="6AF4EB73" w14:textId="77777777" w:rsidR="00E83F66" w:rsidRPr="00772251" w:rsidRDefault="00E83F66" w:rsidP="0048591A">
            <w:pPr>
              <w:spacing w:before="60" w:after="60" w:line="240" w:lineRule="auto"/>
              <w:jc w:val="center"/>
              <w:rPr>
                <w:noProof/>
                <w:sz w:val="20"/>
              </w:rPr>
            </w:pPr>
            <w:r>
              <w:rPr>
                <w:noProof/>
                <w:sz w:val="20"/>
              </w:rPr>
              <w:t>860691</w:t>
            </w:r>
          </w:p>
        </w:tc>
        <w:tc>
          <w:tcPr>
            <w:tcW w:w="9923" w:type="dxa"/>
            <w:tcBorders>
              <w:top w:val="nil"/>
              <w:left w:val="nil"/>
              <w:bottom w:val="single" w:sz="4" w:space="0" w:color="auto"/>
              <w:right w:val="single" w:sz="4" w:space="0" w:color="auto"/>
            </w:tcBorders>
            <w:shd w:val="clear" w:color="auto" w:fill="auto"/>
            <w:noWrap/>
            <w:hideMark/>
          </w:tcPr>
          <w:p w14:paraId="50F97D4F" w14:textId="77777777" w:rsidR="00E83F66" w:rsidRPr="00772251" w:rsidRDefault="00E83F66" w:rsidP="0048591A">
            <w:pPr>
              <w:spacing w:before="60" w:after="60" w:line="240" w:lineRule="auto"/>
              <w:rPr>
                <w:noProof/>
                <w:sz w:val="20"/>
              </w:rPr>
            </w:pPr>
            <w:r>
              <w:rPr>
                <w:noProof/>
                <w:sz w:val="20"/>
              </w:rPr>
              <w:t>-- Cobertos e fechados</w:t>
            </w:r>
          </w:p>
        </w:tc>
        <w:tc>
          <w:tcPr>
            <w:tcW w:w="1134" w:type="dxa"/>
            <w:tcBorders>
              <w:top w:val="nil"/>
              <w:left w:val="nil"/>
              <w:bottom w:val="single" w:sz="4" w:space="0" w:color="auto"/>
              <w:right w:val="single" w:sz="4" w:space="0" w:color="auto"/>
            </w:tcBorders>
            <w:shd w:val="clear" w:color="auto" w:fill="auto"/>
            <w:noWrap/>
            <w:vAlign w:val="center"/>
            <w:hideMark/>
          </w:tcPr>
          <w:p w14:paraId="0E49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69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9A2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5FCB2" w14:textId="77777777" w:rsidR="00E83F66" w:rsidRPr="00772251" w:rsidRDefault="00E83F66" w:rsidP="0048591A">
            <w:pPr>
              <w:spacing w:before="60" w:after="60" w:line="240" w:lineRule="auto"/>
              <w:jc w:val="center"/>
              <w:rPr>
                <w:noProof/>
                <w:sz w:val="20"/>
              </w:rPr>
            </w:pPr>
            <w:r>
              <w:rPr>
                <w:noProof/>
                <w:sz w:val="20"/>
              </w:rPr>
              <w:t>86069200</w:t>
            </w:r>
          </w:p>
        </w:tc>
        <w:tc>
          <w:tcPr>
            <w:tcW w:w="1086" w:type="dxa"/>
            <w:tcBorders>
              <w:top w:val="nil"/>
              <w:left w:val="nil"/>
              <w:bottom w:val="single" w:sz="4" w:space="0" w:color="auto"/>
              <w:right w:val="single" w:sz="4" w:space="0" w:color="auto"/>
            </w:tcBorders>
            <w:shd w:val="clear" w:color="auto" w:fill="auto"/>
            <w:noWrap/>
            <w:hideMark/>
          </w:tcPr>
          <w:p w14:paraId="3C4C1BCB" w14:textId="77777777" w:rsidR="00E83F66" w:rsidRPr="00772251" w:rsidRDefault="00E83F66" w:rsidP="0048591A">
            <w:pPr>
              <w:spacing w:before="60" w:after="60" w:line="240" w:lineRule="auto"/>
              <w:jc w:val="center"/>
              <w:rPr>
                <w:noProof/>
                <w:sz w:val="20"/>
              </w:rPr>
            </w:pPr>
            <w:r>
              <w:rPr>
                <w:noProof/>
                <w:sz w:val="20"/>
              </w:rPr>
              <w:t>860692</w:t>
            </w:r>
          </w:p>
        </w:tc>
        <w:tc>
          <w:tcPr>
            <w:tcW w:w="9923" w:type="dxa"/>
            <w:tcBorders>
              <w:top w:val="nil"/>
              <w:left w:val="nil"/>
              <w:bottom w:val="single" w:sz="4" w:space="0" w:color="auto"/>
              <w:right w:val="single" w:sz="4" w:space="0" w:color="auto"/>
            </w:tcBorders>
            <w:shd w:val="clear" w:color="auto" w:fill="auto"/>
            <w:noWrap/>
            <w:hideMark/>
          </w:tcPr>
          <w:p w14:paraId="4ED32080" w14:textId="0B5058CB" w:rsidR="00E83F66" w:rsidRPr="00772251" w:rsidRDefault="00E83F66" w:rsidP="006E157B">
            <w:pPr>
              <w:spacing w:before="60" w:after="60" w:line="240" w:lineRule="auto"/>
              <w:rPr>
                <w:noProof/>
                <w:sz w:val="20"/>
              </w:rPr>
            </w:pPr>
            <w:r>
              <w:rPr>
                <w:noProof/>
                <w:sz w:val="20"/>
              </w:rPr>
              <w:t>-- Abertos, com paredes fixas de altura superior a 60 cm</w:t>
            </w:r>
          </w:p>
        </w:tc>
        <w:tc>
          <w:tcPr>
            <w:tcW w:w="1134" w:type="dxa"/>
            <w:tcBorders>
              <w:top w:val="nil"/>
              <w:left w:val="nil"/>
              <w:bottom w:val="single" w:sz="4" w:space="0" w:color="auto"/>
              <w:right w:val="single" w:sz="4" w:space="0" w:color="auto"/>
            </w:tcBorders>
            <w:shd w:val="clear" w:color="auto" w:fill="auto"/>
            <w:noWrap/>
            <w:vAlign w:val="center"/>
            <w:hideMark/>
          </w:tcPr>
          <w:p w14:paraId="14929B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839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C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63AD4" w14:textId="77777777" w:rsidR="00E83F66" w:rsidRPr="00772251" w:rsidRDefault="00E83F66" w:rsidP="0048591A">
            <w:pPr>
              <w:spacing w:before="60" w:after="60" w:line="240" w:lineRule="auto"/>
              <w:jc w:val="center"/>
              <w:rPr>
                <w:noProof/>
                <w:sz w:val="20"/>
              </w:rPr>
            </w:pPr>
            <w:r>
              <w:rPr>
                <w:noProof/>
                <w:sz w:val="20"/>
              </w:rPr>
              <w:t>86069900</w:t>
            </w:r>
          </w:p>
        </w:tc>
        <w:tc>
          <w:tcPr>
            <w:tcW w:w="1086" w:type="dxa"/>
            <w:tcBorders>
              <w:top w:val="nil"/>
              <w:left w:val="nil"/>
              <w:bottom w:val="single" w:sz="4" w:space="0" w:color="auto"/>
              <w:right w:val="single" w:sz="4" w:space="0" w:color="auto"/>
            </w:tcBorders>
            <w:shd w:val="clear" w:color="auto" w:fill="auto"/>
            <w:noWrap/>
            <w:hideMark/>
          </w:tcPr>
          <w:p w14:paraId="655BB9FE" w14:textId="77777777" w:rsidR="00E83F66" w:rsidRPr="00772251" w:rsidRDefault="00E83F66" w:rsidP="0048591A">
            <w:pPr>
              <w:spacing w:before="60" w:after="60" w:line="240" w:lineRule="auto"/>
              <w:jc w:val="center"/>
              <w:rPr>
                <w:noProof/>
                <w:sz w:val="20"/>
              </w:rPr>
            </w:pPr>
            <w:r>
              <w:rPr>
                <w:noProof/>
                <w:sz w:val="20"/>
              </w:rPr>
              <w:t>860699</w:t>
            </w:r>
          </w:p>
        </w:tc>
        <w:tc>
          <w:tcPr>
            <w:tcW w:w="9923" w:type="dxa"/>
            <w:tcBorders>
              <w:top w:val="nil"/>
              <w:left w:val="nil"/>
              <w:bottom w:val="single" w:sz="4" w:space="0" w:color="auto"/>
              <w:right w:val="single" w:sz="4" w:space="0" w:color="auto"/>
            </w:tcBorders>
            <w:shd w:val="clear" w:color="auto" w:fill="auto"/>
            <w:noWrap/>
            <w:hideMark/>
          </w:tcPr>
          <w:p w14:paraId="0AFB438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45A6E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486A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E361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63DDB" w14:textId="77777777" w:rsidR="00E83F66" w:rsidRPr="00772251" w:rsidRDefault="00E83F66" w:rsidP="0048591A">
            <w:pPr>
              <w:spacing w:before="60" w:after="60" w:line="240" w:lineRule="auto"/>
              <w:jc w:val="center"/>
              <w:rPr>
                <w:noProof/>
                <w:sz w:val="20"/>
              </w:rPr>
            </w:pPr>
            <w:r>
              <w:rPr>
                <w:noProof/>
                <w:sz w:val="20"/>
              </w:rPr>
              <w:t>86071100</w:t>
            </w:r>
          </w:p>
        </w:tc>
        <w:tc>
          <w:tcPr>
            <w:tcW w:w="1086" w:type="dxa"/>
            <w:tcBorders>
              <w:top w:val="nil"/>
              <w:left w:val="nil"/>
              <w:bottom w:val="single" w:sz="4" w:space="0" w:color="auto"/>
              <w:right w:val="single" w:sz="4" w:space="0" w:color="auto"/>
            </w:tcBorders>
            <w:shd w:val="clear" w:color="auto" w:fill="auto"/>
            <w:noWrap/>
            <w:hideMark/>
          </w:tcPr>
          <w:p w14:paraId="678FD31F" w14:textId="77777777" w:rsidR="00E83F66" w:rsidRPr="00772251" w:rsidRDefault="00E83F66" w:rsidP="0048591A">
            <w:pPr>
              <w:spacing w:before="60" w:after="60" w:line="240" w:lineRule="auto"/>
              <w:jc w:val="center"/>
              <w:rPr>
                <w:noProof/>
                <w:sz w:val="20"/>
              </w:rPr>
            </w:pPr>
            <w:r>
              <w:rPr>
                <w:noProof/>
                <w:sz w:val="20"/>
              </w:rPr>
              <w:t>860711</w:t>
            </w:r>
          </w:p>
        </w:tc>
        <w:tc>
          <w:tcPr>
            <w:tcW w:w="9923" w:type="dxa"/>
            <w:tcBorders>
              <w:top w:val="nil"/>
              <w:left w:val="nil"/>
              <w:bottom w:val="single" w:sz="4" w:space="0" w:color="auto"/>
              <w:right w:val="single" w:sz="4" w:space="0" w:color="auto"/>
            </w:tcBorders>
            <w:shd w:val="clear" w:color="auto" w:fill="auto"/>
            <w:noWrap/>
            <w:hideMark/>
          </w:tcPr>
          <w:p w14:paraId="13A34C64" w14:textId="246B1008" w:rsidR="00E83F66" w:rsidRPr="00772251" w:rsidRDefault="00E83F66" w:rsidP="006E157B">
            <w:pPr>
              <w:spacing w:before="60" w:after="60" w:line="240" w:lineRule="auto"/>
              <w:rPr>
                <w:noProof/>
                <w:sz w:val="20"/>
              </w:rPr>
            </w:pPr>
            <w:r>
              <w:rPr>
                <w:noProof/>
                <w:sz w:val="20"/>
              </w:rPr>
              <w:t xml:space="preserve">-- </w:t>
            </w:r>
            <w:r>
              <w:rPr>
                <w:i/>
                <w:iCs/>
                <w:noProof/>
                <w:sz w:val="20"/>
              </w:rPr>
              <w:t>Bogies</w:t>
            </w:r>
            <w:r>
              <w:rPr>
                <w:noProof/>
                <w:sz w:val="20"/>
              </w:rPr>
              <w:t xml:space="preserve"> e bisséis, de tração</w:t>
            </w:r>
          </w:p>
        </w:tc>
        <w:tc>
          <w:tcPr>
            <w:tcW w:w="1134" w:type="dxa"/>
            <w:tcBorders>
              <w:top w:val="nil"/>
              <w:left w:val="nil"/>
              <w:bottom w:val="single" w:sz="4" w:space="0" w:color="auto"/>
              <w:right w:val="single" w:sz="4" w:space="0" w:color="auto"/>
            </w:tcBorders>
            <w:shd w:val="clear" w:color="auto" w:fill="auto"/>
            <w:noWrap/>
            <w:vAlign w:val="center"/>
            <w:hideMark/>
          </w:tcPr>
          <w:p w14:paraId="7AB663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020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286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28C57B" w14:textId="77777777" w:rsidR="00E83F66" w:rsidRPr="00772251" w:rsidRDefault="00E83F66" w:rsidP="0048591A">
            <w:pPr>
              <w:spacing w:before="60" w:after="60" w:line="240" w:lineRule="auto"/>
              <w:jc w:val="center"/>
              <w:rPr>
                <w:noProof/>
                <w:sz w:val="20"/>
              </w:rPr>
            </w:pPr>
            <w:r>
              <w:rPr>
                <w:noProof/>
                <w:sz w:val="20"/>
              </w:rPr>
              <w:t>86071200</w:t>
            </w:r>
          </w:p>
        </w:tc>
        <w:tc>
          <w:tcPr>
            <w:tcW w:w="1086" w:type="dxa"/>
            <w:tcBorders>
              <w:top w:val="nil"/>
              <w:left w:val="nil"/>
              <w:bottom w:val="single" w:sz="4" w:space="0" w:color="auto"/>
              <w:right w:val="single" w:sz="4" w:space="0" w:color="auto"/>
            </w:tcBorders>
            <w:shd w:val="clear" w:color="auto" w:fill="auto"/>
            <w:noWrap/>
            <w:hideMark/>
          </w:tcPr>
          <w:p w14:paraId="5F2CE044" w14:textId="77777777" w:rsidR="00E83F66" w:rsidRPr="00772251" w:rsidRDefault="00E83F66" w:rsidP="0048591A">
            <w:pPr>
              <w:spacing w:before="60" w:after="60" w:line="240" w:lineRule="auto"/>
              <w:jc w:val="center"/>
              <w:rPr>
                <w:noProof/>
                <w:sz w:val="20"/>
              </w:rPr>
            </w:pPr>
            <w:r>
              <w:rPr>
                <w:noProof/>
                <w:sz w:val="20"/>
              </w:rPr>
              <w:t>860712</w:t>
            </w:r>
          </w:p>
        </w:tc>
        <w:tc>
          <w:tcPr>
            <w:tcW w:w="9923" w:type="dxa"/>
            <w:tcBorders>
              <w:top w:val="nil"/>
              <w:left w:val="nil"/>
              <w:bottom w:val="single" w:sz="4" w:space="0" w:color="auto"/>
              <w:right w:val="single" w:sz="4" w:space="0" w:color="auto"/>
            </w:tcBorders>
            <w:shd w:val="clear" w:color="auto" w:fill="auto"/>
            <w:noWrap/>
            <w:hideMark/>
          </w:tcPr>
          <w:p w14:paraId="57A46FB6" w14:textId="3A52C3CB" w:rsidR="00E83F66" w:rsidRPr="00772251" w:rsidRDefault="00E83F66" w:rsidP="006E157B">
            <w:pPr>
              <w:spacing w:before="60" w:after="60" w:line="240" w:lineRule="auto"/>
              <w:rPr>
                <w:noProof/>
                <w:sz w:val="20"/>
              </w:rPr>
            </w:pPr>
            <w:r>
              <w:rPr>
                <w:noProof/>
                <w:sz w:val="20"/>
              </w:rPr>
              <w:t xml:space="preserve">-- Outros </w:t>
            </w:r>
            <w:r>
              <w:rPr>
                <w:i/>
                <w:iCs/>
                <w:noProof/>
                <w:sz w:val="20"/>
              </w:rPr>
              <w:t>bogies</w:t>
            </w:r>
            <w:r>
              <w:rPr>
                <w:noProof/>
                <w:sz w:val="20"/>
              </w:rPr>
              <w:t xml:space="preserve"> e bisséis</w:t>
            </w:r>
          </w:p>
        </w:tc>
        <w:tc>
          <w:tcPr>
            <w:tcW w:w="1134" w:type="dxa"/>
            <w:tcBorders>
              <w:top w:val="nil"/>
              <w:left w:val="nil"/>
              <w:bottom w:val="single" w:sz="4" w:space="0" w:color="auto"/>
              <w:right w:val="single" w:sz="4" w:space="0" w:color="auto"/>
            </w:tcBorders>
            <w:shd w:val="clear" w:color="auto" w:fill="auto"/>
            <w:noWrap/>
            <w:vAlign w:val="center"/>
            <w:hideMark/>
          </w:tcPr>
          <w:p w14:paraId="5A5E7F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5D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CCA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A743B7" w14:textId="77777777" w:rsidR="00E83F66" w:rsidRPr="00772251" w:rsidRDefault="00E83F66" w:rsidP="0048591A">
            <w:pPr>
              <w:spacing w:before="60" w:after="60" w:line="240" w:lineRule="auto"/>
              <w:jc w:val="center"/>
              <w:rPr>
                <w:noProof/>
                <w:sz w:val="20"/>
              </w:rPr>
            </w:pPr>
            <w:r>
              <w:rPr>
                <w:noProof/>
                <w:sz w:val="20"/>
              </w:rPr>
              <w:t>86071900</w:t>
            </w:r>
          </w:p>
        </w:tc>
        <w:tc>
          <w:tcPr>
            <w:tcW w:w="1086" w:type="dxa"/>
            <w:tcBorders>
              <w:top w:val="nil"/>
              <w:left w:val="nil"/>
              <w:bottom w:val="single" w:sz="4" w:space="0" w:color="auto"/>
              <w:right w:val="single" w:sz="4" w:space="0" w:color="auto"/>
            </w:tcBorders>
            <w:shd w:val="clear" w:color="auto" w:fill="auto"/>
            <w:noWrap/>
            <w:hideMark/>
          </w:tcPr>
          <w:p w14:paraId="77DD941A" w14:textId="77777777" w:rsidR="00E83F66" w:rsidRPr="00772251" w:rsidRDefault="00E83F66" w:rsidP="0048591A">
            <w:pPr>
              <w:spacing w:before="60" w:after="60" w:line="240" w:lineRule="auto"/>
              <w:jc w:val="center"/>
              <w:rPr>
                <w:noProof/>
                <w:sz w:val="20"/>
              </w:rPr>
            </w:pPr>
            <w:r>
              <w:rPr>
                <w:noProof/>
                <w:sz w:val="20"/>
              </w:rPr>
              <w:t>860719</w:t>
            </w:r>
          </w:p>
        </w:tc>
        <w:tc>
          <w:tcPr>
            <w:tcW w:w="9923" w:type="dxa"/>
            <w:tcBorders>
              <w:top w:val="nil"/>
              <w:left w:val="nil"/>
              <w:bottom w:val="single" w:sz="4" w:space="0" w:color="auto"/>
              <w:right w:val="single" w:sz="4" w:space="0" w:color="auto"/>
            </w:tcBorders>
            <w:shd w:val="clear" w:color="auto" w:fill="auto"/>
            <w:noWrap/>
            <w:hideMark/>
          </w:tcPr>
          <w:p w14:paraId="0A87945F" w14:textId="77777777" w:rsidR="00E83F66" w:rsidRPr="00772251" w:rsidRDefault="00E83F66" w:rsidP="0048591A">
            <w:pPr>
              <w:spacing w:before="60" w:after="60" w:line="240" w:lineRule="auto"/>
              <w:rPr>
                <w:noProof/>
                <w:sz w:val="20"/>
              </w:rPr>
            </w:pPr>
            <w:r>
              <w:rPr>
                <w:noProof/>
                <w:sz w:val="20"/>
              </w:rPr>
              <w:t>-- Outros, incluindo as partes</w:t>
            </w:r>
          </w:p>
        </w:tc>
        <w:tc>
          <w:tcPr>
            <w:tcW w:w="1134" w:type="dxa"/>
            <w:tcBorders>
              <w:top w:val="nil"/>
              <w:left w:val="nil"/>
              <w:bottom w:val="single" w:sz="4" w:space="0" w:color="auto"/>
              <w:right w:val="single" w:sz="4" w:space="0" w:color="auto"/>
            </w:tcBorders>
            <w:shd w:val="clear" w:color="auto" w:fill="auto"/>
            <w:noWrap/>
            <w:vAlign w:val="center"/>
            <w:hideMark/>
          </w:tcPr>
          <w:p w14:paraId="0E53B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B5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3EC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4FCA2" w14:textId="77777777" w:rsidR="00E83F66" w:rsidRPr="00772251" w:rsidRDefault="00E83F66" w:rsidP="0048591A">
            <w:pPr>
              <w:spacing w:before="60" w:after="60" w:line="240" w:lineRule="auto"/>
              <w:jc w:val="center"/>
              <w:rPr>
                <w:noProof/>
                <w:sz w:val="20"/>
              </w:rPr>
            </w:pPr>
            <w:r>
              <w:rPr>
                <w:noProof/>
                <w:sz w:val="20"/>
              </w:rPr>
              <w:t>86072100</w:t>
            </w:r>
          </w:p>
        </w:tc>
        <w:tc>
          <w:tcPr>
            <w:tcW w:w="1086" w:type="dxa"/>
            <w:tcBorders>
              <w:top w:val="nil"/>
              <w:left w:val="nil"/>
              <w:bottom w:val="single" w:sz="4" w:space="0" w:color="auto"/>
              <w:right w:val="single" w:sz="4" w:space="0" w:color="auto"/>
            </w:tcBorders>
            <w:shd w:val="clear" w:color="auto" w:fill="auto"/>
            <w:noWrap/>
            <w:hideMark/>
          </w:tcPr>
          <w:p w14:paraId="678C899F" w14:textId="77777777" w:rsidR="00E83F66" w:rsidRPr="00772251" w:rsidRDefault="00E83F66" w:rsidP="0048591A">
            <w:pPr>
              <w:spacing w:before="60" w:after="60" w:line="240" w:lineRule="auto"/>
              <w:jc w:val="center"/>
              <w:rPr>
                <w:noProof/>
                <w:sz w:val="20"/>
              </w:rPr>
            </w:pPr>
            <w:r>
              <w:rPr>
                <w:noProof/>
                <w:sz w:val="20"/>
              </w:rPr>
              <w:t>860721</w:t>
            </w:r>
          </w:p>
        </w:tc>
        <w:tc>
          <w:tcPr>
            <w:tcW w:w="9923" w:type="dxa"/>
            <w:tcBorders>
              <w:top w:val="nil"/>
              <w:left w:val="nil"/>
              <w:bottom w:val="single" w:sz="4" w:space="0" w:color="auto"/>
              <w:right w:val="single" w:sz="4" w:space="0" w:color="auto"/>
            </w:tcBorders>
            <w:shd w:val="clear" w:color="auto" w:fill="auto"/>
            <w:noWrap/>
            <w:hideMark/>
          </w:tcPr>
          <w:p w14:paraId="15889080" w14:textId="77777777" w:rsidR="00E83F66" w:rsidRPr="00772251" w:rsidRDefault="00E83F66" w:rsidP="0048591A">
            <w:pPr>
              <w:spacing w:before="60" w:after="60" w:line="240" w:lineRule="auto"/>
              <w:rPr>
                <w:noProof/>
                <w:sz w:val="20"/>
              </w:rPr>
            </w:pPr>
            <w:r>
              <w:rPr>
                <w:noProof/>
                <w:sz w:val="20"/>
              </w:rPr>
              <w:t>-- Travões (freios) a ar comprimido e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331C3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3744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C7B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580A6" w14:textId="77777777" w:rsidR="00E83F66" w:rsidRPr="00772251" w:rsidRDefault="00E83F66" w:rsidP="0048591A">
            <w:pPr>
              <w:spacing w:before="60" w:after="60" w:line="240" w:lineRule="auto"/>
              <w:jc w:val="center"/>
              <w:rPr>
                <w:noProof/>
                <w:sz w:val="20"/>
              </w:rPr>
            </w:pPr>
            <w:r>
              <w:rPr>
                <w:noProof/>
                <w:sz w:val="20"/>
              </w:rPr>
              <w:t>86072900</w:t>
            </w:r>
          </w:p>
        </w:tc>
        <w:tc>
          <w:tcPr>
            <w:tcW w:w="1086" w:type="dxa"/>
            <w:tcBorders>
              <w:top w:val="nil"/>
              <w:left w:val="nil"/>
              <w:bottom w:val="single" w:sz="4" w:space="0" w:color="auto"/>
              <w:right w:val="single" w:sz="4" w:space="0" w:color="auto"/>
            </w:tcBorders>
            <w:shd w:val="clear" w:color="auto" w:fill="auto"/>
            <w:noWrap/>
            <w:hideMark/>
          </w:tcPr>
          <w:p w14:paraId="56E56D3E" w14:textId="77777777" w:rsidR="00E83F66" w:rsidRPr="00772251" w:rsidRDefault="00E83F66" w:rsidP="0048591A">
            <w:pPr>
              <w:spacing w:before="60" w:after="60" w:line="240" w:lineRule="auto"/>
              <w:jc w:val="center"/>
              <w:rPr>
                <w:noProof/>
                <w:sz w:val="20"/>
              </w:rPr>
            </w:pPr>
            <w:r>
              <w:rPr>
                <w:noProof/>
                <w:sz w:val="20"/>
              </w:rPr>
              <w:t>860729</w:t>
            </w:r>
          </w:p>
        </w:tc>
        <w:tc>
          <w:tcPr>
            <w:tcW w:w="9923" w:type="dxa"/>
            <w:tcBorders>
              <w:top w:val="nil"/>
              <w:left w:val="nil"/>
              <w:bottom w:val="single" w:sz="4" w:space="0" w:color="auto"/>
              <w:right w:val="single" w:sz="4" w:space="0" w:color="auto"/>
            </w:tcBorders>
            <w:shd w:val="clear" w:color="auto" w:fill="auto"/>
            <w:noWrap/>
            <w:hideMark/>
          </w:tcPr>
          <w:p w14:paraId="3A9CD6F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DF07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75A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DD5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B0AF8" w14:textId="77777777" w:rsidR="00E83F66" w:rsidRPr="00772251" w:rsidRDefault="00E83F66" w:rsidP="0048591A">
            <w:pPr>
              <w:spacing w:before="60" w:after="60" w:line="240" w:lineRule="auto"/>
              <w:jc w:val="center"/>
              <w:rPr>
                <w:noProof/>
                <w:sz w:val="20"/>
              </w:rPr>
            </w:pPr>
            <w:r>
              <w:rPr>
                <w:noProof/>
                <w:sz w:val="20"/>
              </w:rPr>
              <w:t>86073000</w:t>
            </w:r>
          </w:p>
        </w:tc>
        <w:tc>
          <w:tcPr>
            <w:tcW w:w="1086" w:type="dxa"/>
            <w:tcBorders>
              <w:top w:val="nil"/>
              <w:left w:val="nil"/>
              <w:bottom w:val="single" w:sz="4" w:space="0" w:color="auto"/>
              <w:right w:val="single" w:sz="4" w:space="0" w:color="auto"/>
            </w:tcBorders>
            <w:shd w:val="clear" w:color="auto" w:fill="auto"/>
            <w:noWrap/>
            <w:hideMark/>
          </w:tcPr>
          <w:p w14:paraId="4660B1D9" w14:textId="77777777" w:rsidR="00E83F66" w:rsidRPr="00772251" w:rsidRDefault="00E83F66" w:rsidP="0048591A">
            <w:pPr>
              <w:spacing w:before="60" w:after="60" w:line="240" w:lineRule="auto"/>
              <w:jc w:val="center"/>
              <w:rPr>
                <w:noProof/>
                <w:sz w:val="20"/>
              </w:rPr>
            </w:pPr>
            <w:r>
              <w:rPr>
                <w:noProof/>
                <w:sz w:val="20"/>
              </w:rPr>
              <w:t>860730</w:t>
            </w:r>
          </w:p>
        </w:tc>
        <w:tc>
          <w:tcPr>
            <w:tcW w:w="9923" w:type="dxa"/>
            <w:tcBorders>
              <w:top w:val="nil"/>
              <w:left w:val="nil"/>
              <w:bottom w:val="single" w:sz="4" w:space="0" w:color="auto"/>
              <w:right w:val="single" w:sz="4" w:space="0" w:color="auto"/>
            </w:tcBorders>
            <w:shd w:val="clear" w:color="auto" w:fill="auto"/>
            <w:noWrap/>
            <w:hideMark/>
          </w:tcPr>
          <w:p w14:paraId="06939F16" w14:textId="77777777" w:rsidR="00E83F66" w:rsidRPr="00772251" w:rsidRDefault="00E83F66" w:rsidP="0048591A">
            <w:pPr>
              <w:spacing w:before="60" w:after="60" w:line="240" w:lineRule="auto"/>
              <w:rPr>
                <w:noProof/>
                <w:sz w:val="20"/>
              </w:rPr>
            </w:pPr>
            <w:r>
              <w:rPr>
                <w:noProof/>
                <w:sz w:val="20"/>
              </w:rPr>
              <w:t>- Ganchos e outros sistemas de engate, para-choques, e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684ACC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A2D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E5B8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85420" w14:textId="77777777" w:rsidR="00E83F66" w:rsidRPr="00772251" w:rsidRDefault="00E83F66" w:rsidP="0048591A">
            <w:pPr>
              <w:spacing w:before="60" w:after="60" w:line="240" w:lineRule="auto"/>
              <w:jc w:val="center"/>
              <w:rPr>
                <w:noProof/>
                <w:sz w:val="20"/>
              </w:rPr>
            </w:pPr>
            <w:r>
              <w:rPr>
                <w:noProof/>
                <w:sz w:val="20"/>
              </w:rPr>
              <w:t>86079100</w:t>
            </w:r>
          </w:p>
        </w:tc>
        <w:tc>
          <w:tcPr>
            <w:tcW w:w="1086" w:type="dxa"/>
            <w:tcBorders>
              <w:top w:val="nil"/>
              <w:left w:val="nil"/>
              <w:bottom w:val="single" w:sz="4" w:space="0" w:color="auto"/>
              <w:right w:val="single" w:sz="4" w:space="0" w:color="auto"/>
            </w:tcBorders>
            <w:shd w:val="clear" w:color="auto" w:fill="auto"/>
            <w:noWrap/>
            <w:hideMark/>
          </w:tcPr>
          <w:p w14:paraId="3DF04AF5" w14:textId="77777777" w:rsidR="00E83F66" w:rsidRPr="00772251" w:rsidRDefault="00E83F66" w:rsidP="0048591A">
            <w:pPr>
              <w:spacing w:before="60" w:after="60" w:line="240" w:lineRule="auto"/>
              <w:jc w:val="center"/>
              <w:rPr>
                <w:noProof/>
                <w:sz w:val="20"/>
              </w:rPr>
            </w:pPr>
            <w:r>
              <w:rPr>
                <w:noProof/>
                <w:sz w:val="20"/>
              </w:rPr>
              <w:t>860791</w:t>
            </w:r>
          </w:p>
        </w:tc>
        <w:tc>
          <w:tcPr>
            <w:tcW w:w="9923" w:type="dxa"/>
            <w:tcBorders>
              <w:top w:val="nil"/>
              <w:left w:val="nil"/>
              <w:bottom w:val="single" w:sz="4" w:space="0" w:color="auto"/>
              <w:right w:val="single" w:sz="4" w:space="0" w:color="auto"/>
            </w:tcBorders>
            <w:shd w:val="clear" w:color="auto" w:fill="auto"/>
            <w:noWrap/>
            <w:hideMark/>
          </w:tcPr>
          <w:p w14:paraId="4678723E" w14:textId="77777777" w:rsidR="00E83F66" w:rsidRPr="00772251" w:rsidRDefault="00E83F66" w:rsidP="0048591A">
            <w:pPr>
              <w:spacing w:before="60" w:after="60" w:line="240" w:lineRule="auto"/>
              <w:rPr>
                <w:noProof/>
                <w:sz w:val="20"/>
              </w:rPr>
            </w:pPr>
            <w:r>
              <w:rPr>
                <w:noProof/>
                <w:sz w:val="20"/>
              </w:rPr>
              <w:t>-- De locomotivas ou de locotratores</w:t>
            </w:r>
          </w:p>
        </w:tc>
        <w:tc>
          <w:tcPr>
            <w:tcW w:w="1134" w:type="dxa"/>
            <w:tcBorders>
              <w:top w:val="nil"/>
              <w:left w:val="nil"/>
              <w:bottom w:val="single" w:sz="4" w:space="0" w:color="auto"/>
              <w:right w:val="single" w:sz="4" w:space="0" w:color="auto"/>
            </w:tcBorders>
            <w:shd w:val="clear" w:color="auto" w:fill="auto"/>
            <w:noWrap/>
            <w:vAlign w:val="center"/>
            <w:hideMark/>
          </w:tcPr>
          <w:p w14:paraId="15C3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4E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756B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83E16" w14:textId="77777777" w:rsidR="00E83F66" w:rsidRPr="00772251" w:rsidRDefault="00E83F66" w:rsidP="0098654B">
            <w:pPr>
              <w:pageBreakBefore/>
              <w:spacing w:before="60" w:after="60" w:line="240" w:lineRule="auto"/>
              <w:jc w:val="center"/>
              <w:rPr>
                <w:noProof/>
                <w:sz w:val="20"/>
              </w:rPr>
            </w:pPr>
            <w:r>
              <w:rPr>
                <w:noProof/>
                <w:sz w:val="20"/>
              </w:rPr>
              <w:t>86079900</w:t>
            </w:r>
          </w:p>
        </w:tc>
        <w:tc>
          <w:tcPr>
            <w:tcW w:w="1086" w:type="dxa"/>
            <w:tcBorders>
              <w:top w:val="nil"/>
              <w:left w:val="nil"/>
              <w:bottom w:val="single" w:sz="4" w:space="0" w:color="auto"/>
              <w:right w:val="single" w:sz="4" w:space="0" w:color="auto"/>
            </w:tcBorders>
            <w:shd w:val="clear" w:color="auto" w:fill="auto"/>
            <w:noWrap/>
            <w:hideMark/>
          </w:tcPr>
          <w:p w14:paraId="32D2CFCC" w14:textId="77777777" w:rsidR="00E83F66" w:rsidRPr="00772251" w:rsidRDefault="00E83F66" w:rsidP="0048591A">
            <w:pPr>
              <w:spacing w:before="60" w:after="60" w:line="240" w:lineRule="auto"/>
              <w:jc w:val="center"/>
              <w:rPr>
                <w:noProof/>
                <w:sz w:val="20"/>
              </w:rPr>
            </w:pPr>
            <w:r>
              <w:rPr>
                <w:noProof/>
                <w:sz w:val="20"/>
              </w:rPr>
              <w:t>860799</w:t>
            </w:r>
          </w:p>
        </w:tc>
        <w:tc>
          <w:tcPr>
            <w:tcW w:w="9923" w:type="dxa"/>
            <w:tcBorders>
              <w:top w:val="nil"/>
              <w:left w:val="nil"/>
              <w:bottom w:val="single" w:sz="4" w:space="0" w:color="auto"/>
              <w:right w:val="single" w:sz="4" w:space="0" w:color="auto"/>
            </w:tcBorders>
            <w:shd w:val="clear" w:color="auto" w:fill="auto"/>
            <w:noWrap/>
            <w:hideMark/>
          </w:tcPr>
          <w:p w14:paraId="5C7A9E0C"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670E2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4C9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C1A3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B9BFA8" w14:textId="77777777" w:rsidR="00E83F66" w:rsidRPr="00772251" w:rsidRDefault="00E83F66" w:rsidP="0048591A">
            <w:pPr>
              <w:spacing w:before="60" w:after="60" w:line="240" w:lineRule="auto"/>
              <w:jc w:val="center"/>
              <w:rPr>
                <w:noProof/>
                <w:sz w:val="20"/>
              </w:rPr>
            </w:pPr>
            <w:r>
              <w:rPr>
                <w:noProof/>
                <w:sz w:val="20"/>
              </w:rPr>
              <w:t>86080000</w:t>
            </w:r>
          </w:p>
        </w:tc>
        <w:tc>
          <w:tcPr>
            <w:tcW w:w="1086" w:type="dxa"/>
            <w:tcBorders>
              <w:top w:val="nil"/>
              <w:left w:val="nil"/>
              <w:bottom w:val="single" w:sz="4" w:space="0" w:color="auto"/>
              <w:right w:val="single" w:sz="4" w:space="0" w:color="auto"/>
            </w:tcBorders>
            <w:shd w:val="clear" w:color="auto" w:fill="auto"/>
            <w:noWrap/>
            <w:hideMark/>
          </w:tcPr>
          <w:p w14:paraId="5EFA6D17" w14:textId="77777777" w:rsidR="00E83F66" w:rsidRPr="00772251" w:rsidRDefault="00E83F66" w:rsidP="0048591A">
            <w:pPr>
              <w:spacing w:before="60" w:after="60" w:line="240" w:lineRule="auto"/>
              <w:jc w:val="center"/>
              <w:rPr>
                <w:noProof/>
                <w:sz w:val="20"/>
              </w:rPr>
            </w:pPr>
            <w:r>
              <w:rPr>
                <w:noProof/>
                <w:sz w:val="20"/>
              </w:rPr>
              <w:t>860800</w:t>
            </w:r>
          </w:p>
        </w:tc>
        <w:tc>
          <w:tcPr>
            <w:tcW w:w="9923" w:type="dxa"/>
            <w:tcBorders>
              <w:top w:val="nil"/>
              <w:left w:val="nil"/>
              <w:bottom w:val="single" w:sz="4" w:space="0" w:color="auto"/>
              <w:right w:val="single" w:sz="4" w:space="0" w:color="auto"/>
            </w:tcBorders>
            <w:shd w:val="clear" w:color="auto" w:fill="auto"/>
            <w:noWrap/>
            <w:hideMark/>
          </w:tcPr>
          <w:p w14:paraId="4837FC1F" w14:textId="77777777" w:rsidR="00E83F66" w:rsidRPr="00772251" w:rsidRDefault="00E83F66" w:rsidP="0048591A">
            <w:pPr>
              <w:spacing w:before="60" w:after="60" w:line="240" w:lineRule="auto"/>
              <w:rPr>
                <w:noProof/>
                <w:sz w:val="20"/>
              </w:rPr>
            </w:pPr>
            <w:r>
              <w:rPr>
                <w:noProof/>
                <w:sz w:val="20"/>
              </w:rPr>
              <w:t>Material fixo de vias-férreas ou semelhantes; aparelhos mecânicos (incluindo os eletromecânicos) de sinalização, de segurança, de controlo ou de comando para vias-férreas ou semelhantes, rodoviárias ou fluviais, para áreas ou parques de estacionamento, instalações portuárias ou para aeródromos;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26D019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5FD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DF57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AEF96E" w14:textId="77777777" w:rsidR="00E83F66" w:rsidRPr="00772251" w:rsidRDefault="00E83F66" w:rsidP="0048591A">
            <w:pPr>
              <w:spacing w:before="60" w:after="60" w:line="240" w:lineRule="auto"/>
              <w:jc w:val="center"/>
              <w:rPr>
                <w:noProof/>
                <w:sz w:val="20"/>
              </w:rPr>
            </w:pPr>
            <w:r>
              <w:rPr>
                <w:noProof/>
                <w:sz w:val="20"/>
              </w:rPr>
              <w:t>86090000</w:t>
            </w:r>
          </w:p>
        </w:tc>
        <w:tc>
          <w:tcPr>
            <w:tcW w:w="1086" w:type="dxa"/>
            <w:tcBorders>
              <w:top w:val="nil"/>
              <w:left w:val="nil"/>
              <w:bottom w:val="single" w:sz="4" w:space="0" w:color="auto"/>
              <w:right w:val="single" w:sz="4" w:space="0" w:color="auto"/>
            </w:tcBorders>
            <w:shd w:val="clear" w:color="auto" w:fill="auto"/>
            <w:noWrap/>
            <w:hideMark/>
          </w:tcPr>
          <w:p w14:paraId="49A3D5AA" w14:textId="77777777" w:rsidR="00E83F66" w:rsidRPr="00772251" w:rsidRDefault="00E83F66" w:rsidP="0048591A">
            <w:pPr>
              <w:spacing w:before="60" w:after="60" w:line="240" w:lineRule="auto"/>
              <w:jc w:val="center"/>
              <w:rPr>
                <w:noProof/>
                <w:sz w:val="20"/>
              </w:rPr>
            </w:pPr>
            <w:r>
              <w:rPr>
                <w:noProof/>
                <w:sz w:val="20"/>
              </w:rPr>
              <w:t>860900</w:t>
            </w:r>
          </w:p>
        </w:tc>
        <w:tc>
          <w:tcPr>
            <w:tcW w:w="9923" w:type="dxa"/>
            <w:tcBorders>
              <w:top w:val="nil"/>
              <w:left w:val="nil"/>
              <w:bottom w:val="single" w:sz="4" w:space="0" w:color="auto"/>
              <w:right w:val="single" w:sz="4" w:space="0" w:color="auto"/>
            </w:tcBorders>
            <w:shd w:val="clear" w:color="auto" w:fill="auto"/>
            <w:noWrap/>
            <w:hideMark/>
          </w:tcPr>
          <w:p w14:paraId="2D48B965" w14:textId="77777777" w:rsidR="00E83F66" w:rsidRPr="00772251" w:rsidRDefault="00E83F66" w:rsidP="0048591A">
            <w:pPr>
              <w:spacing w:before="60" w:after="60" w:line="240" w:lineRule="auto"/>
              <w:rPr>
                <w:noProof/>
                <w:sz w:val="20"/>
              </w:rPr>
            </w:pPr>
            <w:r>
              <w:rPr>
                <w:noProof/>
                <w:sz w:val="20"/>
              </w:rPr>
              <w:t>Contentores (Contêineres), incluindo os de transporte de fluidos, especialmente concebidos e equipados para um ou vários meios de transporte</w:t>
            </w:r>
          </w:p>
        </w:tc>
        <w:tc>
          <w:tcPr>
            <w:tcW w:w="1134" w:type="dxa"/>
            <w:tcBorders>
              <w:top w:val="nil"/>
              <w:left w:val="nil"/>
              <w:bottom w:val="single" w:sz="4" w:space="0" w:color="auto"/>
              <w:right w:val="single" w:sz="4" w:space="0" w:color="auto"/>
            </w:tcBorders>
            <w:shd w:val="clear" w:color="auto" w:fill="auto"/>
            <w:noWrap/>
            <w:vAlign w:val="center"/>
            <w:hideMark/>
          </w:tcPr>
          <w:p w14:paraId="59FD1A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00C7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1F7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2F2639" w14:textId="77777777" w:rsidR="00E83F66" w:rsidRPr="00772251" w:rsidRDefault="00E83F66" w:rsidP="0048591A">
            <w:pPr>
              <w:spacing w:before="60" w:after="60" w:line="240" w:lineRule="auto"/>
              <w:jc w:val="center"/>
              <w:rPr>
                <w:noProof/>
                <w:sz w:val="20"/>
              </w:rPr>
            </w:pPr>
            <w:r>
              <w:rPr>
                <w:noProof/>
                <w:sz w:val="20"/>
              </w:rPr>
              <w:t>87011000</w:t>
            </w:r>
          </w:p>
        </w:tc>
        <w:tc>
          <w:tcPr>
            <w:tcW w:w="1086" w:type="dxa"/>
            <w:tcBorders>
              <w:top w:val="nil"/>
              <w:left w:val="nil"/>
              <w:bottom w:val="single" w:sz="4" w:space="0" w:color="auto"/>
              <w:right w:val="single" w:sz="4" w:space="0" w:color="auto"/>
            </w:tcBorders>
            <w:shd w:val="clear" w:color="auto" w:fill="auto"/>
            <w:noWrap/>
            <w:hideMark/>
          </w:tcPr>
          <w:p w14:paraId="60DA3CA9" w14:textId="77777777" w:rsidR="00E83F66" w:rsidRPr="00772251" w:rsidRDefault="00E83F66" w:rsidP="0048591A">
            <w:pPr>
              <w:spacing w:before="60" w:after="60" w:line="240" w:lineRule="auto"/>
              <w:jc w:val="center"/>
              <w:rPr>
                <w:noProof/>
                <w:sz w:val="20"/>
              </w:rPr>
            </w:pPr>
            <w:r>
              <w:rPr>
                <w:noProof/>
                <w:sz w:val="20"/>
              </w:rPr>
              <w:t>870110</w:t>
            </w:r>
          </w:p>
        </w:tc>
        <w:tc>
          <w:tcPr>
            <w:tcW w:w="9923" w:type="dxa"/>
            <w:tcBorders>
              <w:top w:val="nil"/>
              <w:left w:val="nil"/>
              <w:bottom w:val="single" w:sz="4" w:space="0" w:color="auto"/>
              <w:right w:val="single" w:sz="4" w:space="0" w:color="auto"/>
            </w:tcBorders>
            <w:shd w:val="clear" w:color="auto" w:fill="auto"/>
            <w:noWrap/>
            <w:hideMark/>
          </w:tcPr>
          <w:p w14:paraId="2F560513" w14:textId="142E2821" w:rsidR="00E83F66" w:rsidRPr="00772251" w:rsidRDefault="00E83F66" w:rsidP="006E157B">
            <w:pPr>
              <w:spacing w:before="60" w:after="60" w:line="240" w:lineRule="auto"/>
              <w:rPr>
                <w:noProof/>
                <w:sz w:val="20"/>
              </w:rPr>
            </w:pPr>
            <w:r>
              <w:rPr>
                <w:noProof/>
                <w:sz w:val="20"/>
              </w:rPr>
              <w:t>- Motocultores</w:t>
            </w:r>
          </w:p>
        </w:tc>
        <w:tc>
          <w:tcPr>
            <w:tcW w:w="1134" w:type="dxa"/>
            <w:tcBorders>
              <w:top w:val="nil"/>
              <w:left w:val="nil"/>
              <w:bottom w:val="single" w:sz="4" w:space="0" w:color="auto"/>
              <w:right w:val="single" w:sz="4" w:space="0" w:color="auto"/>
            </w:tcBorders>
            <w:shd w:val="clear" w:color="auto" w:fill="auto"/>
            <w:noWrap/>
            <w:vAlign w:val="center"/>
            <w:hideMark/>
          </w:tcPr>
          <w:p w14:paraId="120D70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8FE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0DA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90D8FB" w14:textId="77777777" w:rsidR="00E83F66" w:rsidRPr="00772251" w:rsidRDefault="00E83F66" w:rsidP="0048591A">
            <w:pPr>
              <w:spacing w:before="60" w:after="60" w:line="240" w:lineRule="auto"/>
              <w:jc w:val="center"/>
              <w:rPr>
                <w:noProof/>
                <w:sz w:val="20"/>
              </w:rPr>
            </w:pPr>
            <w:r>
              <w:rPr>
                <w:noProof/>
                <w:sz w:val="20"/>
              </w:rPr>
              <w:t>87012010</w:t>
            </w:r>
          </w:p>
        </w:tc>
        <w:tc>
          <w:tcPr>
            <w:tcW w:w="1086" w:type="dxa"/>
            <w:tcBorders>
              <w:top w:val="nil"/>
              <w:left w:val="nil"/>
              <w:bottom w:val="single" w:sz="4" w:space="0" w:color="auto"/>
              <w:right w:val="single" w:sz="4" w:space="0" w:color="auto"/>
            </w:tcBorders>
            <w:shd w:val="clear" w:color="auto" w:fill="auto"/>
            <w:noWrap/>
            <w:hideMark/>
          </w:tcPr>
          <w:p w14:paraId="24E10CC5" w14:textId="77777777" w:rsidR="00E83F66" w:rsidRPr="00772251" w:rsidRDefault="00E83F66" w:rsidP="0048591A">
            <w:pPr>
              <w:spacing w:before="60" w:after="60" w:line="240" w:lineRule="auto"/>
              <w:jc w:val="center"/>
              <w:rPr>
                <w:noProof/>
                <w:sz w:val="20"/>
              </w:rPr>
            </w:pPr>
            <w:r>
              <w:rPr>
                <w:noProof/>
                <w:sz w:val="20"/>
              </w:rPr>
              <w:t>870120</w:t>
            </w:r>
          </w:p>
        </w:tc>
        <w:tc>
          <w:tcPr>
            <w:tcW w:w="9923" w:type="dxa"/>
            <w:tcBorders>
              <w:top w:val="nil"/>
              <w:left w:val="nil"/>
              <w:bottom w:val="single" w:sz="4" w:space="0" w:color="auto"/>
              <w:right w:val="single" w:sz="4" w:space="0" w:color="auto"/>
            </w:tcBorders>
            <w:shd w:val="clear" w:color="auto" w:fill="auto"/>
            <w:noWrap/>
            <w:hideMark/>
          </w:tcPr>
          <w:p w14:paraId="68B3B782" w14:textId="77777777" w:rsidR="00E83F66" w:rsidRPr="00772251" w:rsidRDefault="00E83F66"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5193D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8F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6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B676A" w14:textId="77777777" w:rsidR="00E83F66" w:rsidRPr="00772251" w:rsidRDefault="00E83F66" w:rsidP="0048591A">
            <w:pPr>
              <w:spacing w:before="60" w:after="60" w:line="240" w:lineRule="auto"/>
              <w:jc w:val="center"/>
              <w:rPr>
                <w:noProof/>
                <w:sz w:val="20"/>
              </w:rPr>
            </w:pPr>
            <w:r>
              <w:rPr>
                <w:noProof/>
                <w:sz w:val="20"/>
              </w:rPr>
              <w:t>87013000</w:t>
            </w:r>
          </w:p>
        </w:tc>
        <w:tc>
          <w:tcPr>
            <w:tcW w:w="1086" w:type="dxa"/>
            <w:tcBorders>
              <w:top w:val="nil"/>
              <w:left w:val="nil"/>
              <w:bottom w:val="single" w:sz="4" w:space="0" w:color="auto"/>
              <w:right w:val="single" w:sz="4" w:space="0" w:color="auto"/>
            </w:tcBorders>
            <w:shd w:val="clear" w:color="auto" w:fill="auto"/>
            <w:noWrap/>
            <w:hideMark/>
          </w:tcPr>
          <w:p w14:paraId="5D4B3D39" w14:textId="77777777" w:rsidR="00E83F66" w:rsidRPr="00772251" w:rsidRDefault="00E83F66" w:rsidP="0048591A">
            <w:pPr>
              <w:spacing w:before="60" w:after="60" w:line="240" w:lineRule="auto"/>
              <w:jc w:val="center"/>
              <w:rPr>
                <w:noProof/>
                <w:sz w:val="20"/>
              </w:rPr>
            </w:pPr>
            <w:r>
              <w:rPr>
                <w:noProof/>
                <w:sz w:val="20"/>
              </w:rPr>
              <w:t>870130</w:t>
            </w:r>
          </w:p>
        </w:tc>
        <w:tc>
          <w:tcPr>
            <w:tcW w:w="9923" w:type="dxa"/>
            <w:tcBorders>
              <w:top w:val="nil"/>
              <w:left w:val="nil"/>
              <w:bottom w:val="single" w:sz="4" w:space="0" w:color="auto"/>
              <w:right w:val="single" w:sz="4" w:space="0" w:color="auto"/>
            </w:tcBorders>
            <w:shd w:val="clear" w:color="auto" w:fill="auto"/>
            <w:noWrap/>
            <w:hideMark/>
          </w:tcPr>
          <w:p w14:paraId="2A78AD51" w14:textId="49C6243F" w:rsidR="00E83F66" w:rsidRPr="00772251" w:rsidRDefault="00E83F66" w:rsidP="006E157B">
            <w:pPr>
              <w:spacing w:before="60" w:after="60" w:line="240" w:lineRule="auto"/>
              <w:rPr>
                <w:noProof/>
                <w:sz w:val="20"/>
              </w:rPr>
            </w:pPr>
            <w:r>
              <w:rPr>
                <w:noProof/>
                <w:sz w:val="20"/>
              </w:rPr>
              <w:t>- Tratores de lagartas (esteiras)</w:t>
            </w:r>
          </w:p>
        </w:tc>
        <w:tc>
          <w:tcPr>
            <w:tcW w:w="1134" w:type="dxa"/>
            <w:tcBorders>
              <w:top w:val="nil"/>
              <w:left w:val="nil"/>
              <w:bottom w:val="single" w:sz="4" w:space="0" w:color="auto"/>
              <w:right w:val="single" w:sz="4" w:space="0" w:color="auto"/>
            </w:tcBorders>
            <w:shd w:val="clear" w:color="auto" w:fill="auto"/>
            <w:noWrap/>
            <w:vAlign w:val="center"/>
            <w:hideMark/>
          </w:tcPr>
          <w:p w14:paraId="729DCE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F6D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9F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9AC651" w14:textId="77777777" w:rsidR="00E83F66" w:rsidRPr="00772251" w:rsidRDefault="00E83F66" w:rsidP="0048591A">
            <w:pPr>
              <w:spacing w:before="60" w:after="60" w:line="240" w:lineRule="auto"/>
              <w:jc w:val="center"/>
              <w:rPr>
                <w:noProof/>
                <w:sz w:val="20"/>
              </w:rPr>
            </w:pPr>
            <w:r>
              <w:rPr>
                <w:noProof/>
                <w:sz w:val="20"/>
              </w:rPr>
              <w:t>87019000</w:t>
            </w:r>
          </w:p>
        </w:tc>
        <w:tc>
          <w:tcPr>
            <w:tcW w:w="1086" w:type="dxa"/>
            <w:tcBorders>
              <w:top w:val="nil"/>
              <w:left w:val="nil"/>
              <w:bottom w:val="single" w:sz="4" w:space="0" w:color="auto"/>
              <w:right w:val="single" w:sz="4" w:space="0" w:color="auto"/>
            </w:tcBorders>
            <w:shd w:val="clear" w:color="auto" w:fill="auto"/>
            <w:noWrap/>
            <w:hideMark/>
          </w:tcPr>
          <w:p w14:paraId="4FB709D6" w14:textId="77777777" w:rsidR="00E83F66" w:rsidRPr="00772251" w:rsidRDefault="00E83F66" w:rsidP="0048591A">
            <w:pPr>
              <w:spacing w:before="60" w:after="60" w:line="240" w:lineRule="auto"/>
              <w:jc w:val="center"/>
              <w:rPr>
                <w:noProof/>
                <w:sz w:val="20"/>
              </w:rPr>
            </w:pPr>
            <w:r>
              <w:rPr>
                <w:noProof/>
                <w:sz w:val="20"/>
              </w:rPr>
              <w:t>870190</w:t>
            </w:r>
          </w:p>
        </w:tc>
        <w:tc>
          <w:tcPr>
            <w:tcW w:w="9923" w:type="dxa"/>
            <w:tcBorders>
              <w:top w:val="nil"/>
              <w:left w:val="nil"/>
              <w:bottom w:val="single" w:sz="4" w:space="0" w:color="auto"/>
              <w:right w:val="single" w:sz="4" w:space="0" w:color="auto"/>
            </w:tcBorders>
            <w:shd w:val="clear" w:color="auto" w:fill="auto"/>
            <w:noWrap/>
            <w:hideMark/>
          </w:tcPr>
          <w:p w14:paraId="3C012C9C"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4193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8C6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410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C54CA" w14:textId="77777777" w:rsidR="00E83F66" w:rsidRPr="00772251" w:rsidRDefault="00E83F66" w:rsidP="0048591A">
            <w:pPr>
              <w:spacing w:before="60" w:after="60" w:line="240" w:lineRule="auto"/>
              <w:jc w:val="center"/>
              <w:rPr>
                <w:noProof/>
                <w:sz w:val="20"/>
              </w:rPr>
            </w:pPr>
            <w:r>
              <w:rPr>
                <w:noProof/>
                <w:sz w:val="20"/>
              </w:rPr>
              <w:t>87021011</w:t>
            </w:r>
          </w:p>
        </w:tc>
        <w:tc>
          <w:tcPr>
            <w:tcW w:w="1086" w:type="dxa"/>
            <w:tcBorders>
              <w:top w:val="nil"/>
              <w:left w:val="nil"/>
              <w:bottom w:val="single" w:sz="4" w:space="0" w:color="auto"/>
              <w:right w:val="single" w:sz="4" w:space="0" w:color="auto"/>
            </w:tcBorders>
            <w:shd w:val="clear" w:color="auto" w:fill="auto"/>
            <w:noWrap/>
            <w:hideMark/>
          </w:tcPr>
          <w:p w14:paraId="273D80E8"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7D870E9B"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41485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976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59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AA384" w14:textId="77777777" w:rsidR="00E83F66" w:rsidRPr="00772251" w:rsidRDefault="00E83F66" w:rsidP="0048591A">
            <w:pPr>
              <w:spacing w:before="60" w:after="60" w:line="240" w:lineRule="auto"/>
              <w:jc w:val="center"/>
              <w:rPr>
                <w:noProof/>
                <w:sz w:val="20"/>
              </w:rPr>
            </w:pPr>
            <w:r>
              <w:rPr>
                <w:noProof/>
                <w:sz w:val="20"/>
              </w:rPr>
              <w:t>87021021</w:t>
            </w:r>
          </w:p>
        </w:tc>
        <w:tc>
          <w:tcPr>
            <w:tcW w:w="1086" w:type="dxa"/>
            <w:tcBorders>
              <w:top w:val="nil"/>
              <w:left w:val="nil"/>
              <w:bottom w:val="single" w:sz="4" w:space="0" w:color="auto"/>
              <w:right w:val="single" w:sz="4" w:space="0" w:color="auto"/>
            </w:tcBorders>
            <w:shd w:val="clear" w:color="auto" w:fill="auto"/>
            <w:noWrap/>
            <w:hideMark/>
          </w:tcPr>
          <w:p w14:paraId="1E3FD25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1175808B"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63D110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91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40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C42FC" w14:textId="77777777" w:rsidR="00E83F66" w:rsidRPr="00772251" w:rsidRDefault="00E83F66" w:rsidP="0048591A">
            <w:pPr>
              <w:spacing w:before="60" w:after="60" w:line="240" w:lineRule="auto"/>
              <w:jc w:val="center"/>
              <w:rPr>
                <w:noProof/>
                <w:sz w:val="20"/>
              </w:rPr>
            </w:pPr>
            <w:r>
              <w:rPr>
                <w:noProof/>
                <w:sz w:val="20"/>
              </w:rPr>
              <w:t>87021091</w:t>
            </w:r>
          </w:p>
        </w:tc>
        <w:tc>
          <w:tcPr>
            <w:tcW w:w="1086" w:type="dxa"/>
            <w:tcBorders>
              <w:top w:val="nil"/>
              <w:left w:val="nil"/>
              <w:bottom w:val="single" w:sz="4" w:space="0" w:color="auto"/>
              <w:right w:val="single" w:sz="4" w:space="0" w:color="auto"/>
            </w:tcBorders>
            <w:shd w:val="clear" w:color="auto" w:fill="auto"/>
            <w:noWrap/>
            <w:hideMark/>
          </w:tcPr>
          <w:p w14:paraId="0CB296C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3A4F83AC"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177B31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2606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29D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6B87C" w14:textId="77777777" w:rsidR="00E83F66" w:rsidRPr="00772251" w:rsidRDefault="00E83F66" w:rsidP="0048591A">
            <w:pPr>
              <w:spacing w:before="60" w:after="60" w:line="240" w:lineRule="auto"/>
              <w:jc w:val="center"/>
              <w:rPr>
                <w:noProof/>
                <w:sz w:val="20"/>
              </w:rPr>
            </w:pPr>
            <w:r>
              <w:rPr>
                <w:noProof/>
                <w:sz w:val="20"/>
              </w:rPr>
              <w:t>87029011</w:t>
            </w:r>
          </w:p>
        </w:tc>
        <w:tc>
          <w:tcPr>
            <w:tcW w:w="1086" w:type="dxa"/>
            <w:tcBorders>
              <w:top w:val="nil"/>
              <w:left w:val="nil"/>
              <w:bottom w:val="single" w:sz="4" w:space="0" w:color="auto"/>
              <w:right w:val="single" w:sz="4" w:space="0" w:color="auto"/>
            </w:tcBorders>
            <w:shd w:val="clear" w:color="auto" w:fill="auto"/>
            <w:noWrap/>
            <w:hideMark/>
          </w:tcPr>
          <w:p w14:paraId="36101F8D"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3972809"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78E7A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787B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90E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1F326" w14:textId="77777777" w:rsidR="00E83F66" w:rsidRPr="00772251" w:rsidRDefault="00E83F66" w:rsidP="0048591A">
            <w:pPr>
              <w:spacing w:before="60" w:after="60" w:line="240" w:lineRule="auto"/>
              <w:jc w:val="center"/>
              <w:rPr>
                <w:noProof/>
                <w:sz w:val="20"/>
              </w:rPr>
            </w:pPr>
            <w:r>
              <w:rPr>
                <w:noProof/>
                <w:sz w:val="20"/>
              </w:rPr>
              <w:t>87029021</w:t>
            </w:r>
          </w:p>
        </w:tc>
        <w:tc>
          <w:tcPr>
            <w:tcW w:w="1086" w:type="dxa"/>
            <w:tcBorders>
              <w:top w:val="nil"/>
              <w:left w:val="nil"/>
              <w:bottom w:val="single" w:sz="4" w:space="0" w:color="auto"/>
              <w:right w:val="single" w:sz="4" w:space="0" w:color="auto"/>
            </w:tcBorders>
            <w:shd w:val="clear" w:color="auto" w:fill="auto"/>
            <w:noWrap/>
            <w:hideMark/>
          </w:tcPr>
          <w:p w14:paraId="69A9BD36"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FCCBA9A" w14:textId="77777777" w:rsidR="00E83F66" w:rsidRPr="00772251" w:rsidRDefault="00E83F66"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5C1F7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CCA6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7DF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C6485" w14:textId="77777777" w:rsidR="00E83F66" w:rsidRPr="00772251" w:rsidRDefault="00E83F66" w:rsidP="0048591A">
            <w:pPr>
              <w:spacing w:before="60" w:after="60" w:line="240" w:lineRule="auto"/>
              <w:jc w:val="center"/>
              <w:rPr>
                <w:noProof/>
                <w:sz w:val="20"/>
              </w:rPr>
            </w:pPr>
            <w:r>
              <w:rPr>
                <w:noProof/>
                <w:sz w:val="20"/>
              </w:rPr>
              <w:t>87029091</w:t>
            </w:r>
          </w:p>
        </w:tc>
        <w:tc>
          <w:tcPr>
            <w:tcW w:w="1086" w:type="dxa"/>
            <w:tcBorders>
              <w:top w:val="nil"/>
              <w:left w:val="nil"/>
              <w:bottom w:val="single" w:sz="4" w:space="0" w:color="auto"/>
              <w:right w:val="single" w:sz="4" w:space="0" w:color="auto"/>
            </w:tcBorders>
            <w:shd w:val="clear" w:color="auto" w:fill="auto"/>
            <w:noWrap/>
            <w:hideMark/>
          </w:tcPr>
          <w:p w14:paraId="6318FE2F"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50DC2FEF"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2A27B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4B7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19C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FDB76" w14:textId="77777777" w:rsidR="00E83F66" w:rsidRPr="00772251" w:rsidRDefault="00E83F66" w:rsidP="0048591A">
            <w:pPr>
              <w:spacing w:before="60" w:after="60" w:line="240" w:lineRule="auto"/>
              <w:jc w:val="center"/>
              <w:rPr>
                <w:noProof/>
                <w:sz w:val="20"/>
              </w:rPr>
            </w:pPr>
            <w:r>
              <w:rPr>
                <w:noProof/>
                <w:sz w:val="20"/>
              </w:rPr>
              <w:t>87032110</w:t>
            </w:r>
          </w:p>
        </w:tc>
        <w:tc>
          <w:tcPr>
            <w:tcW w:w="1086" w:type="dxa"/>
            <w:tcBorders>
              <w:top w:val="nil"/>
              <w:left w:val="nil"/>
              <w:bottom w:val="single" w:sz="4" w:space="0" w:color="auto"/>
              <w:right w:val="single" w:sz="4" w:space="0" w:color="auto"/>
            </w:tcBorders>
            <w:shd w:val="clear" w:color="auto" w:fill="auto"/>
            <w:noWrap/>
            <w:hideMark/>
          </w:tcPr>
          <w:p w14:paraId="70830A5E" w14:textId="77777777" w:rsidR="00E83F66" w:rsidRPr="00772251" w:rsidRDefault="00E83F66" w:rsidP="0048591A">
            <w:pPr>
              <w:spacing w:before="60" w:after="60" w:line="240" w:lineRule="auto"/>
              <w:jc w:val="center"/>
              <w:rPr>
                <w:noProof/>
                <w:sz w:val="20"/>
              </w:rPr>
            </w:pPr>
            <w:r>
              <w:rPr>
                <w:noProof/>
                <w:sz w:val="20"/>
              </w:rPr>
              <w:t>870321</w:t>
            </w:r>
          </w:p>
        </w:tc>
        <w:tc>
          <w:tcPr>
            <w:tcW w:w="9923" w:type="dxa"/>
            <w:tcBorders>
              <w:top w:val="nil"/>
              <w:left w:val="nil"/>
              <w:bottom w:val="single" w:sz="4" w:space="0" w:color="auto"/>
              <w:right w:val="single" w:sz="4" w:space="0" w:color="auto"/>
            </w:tcBorders>
            <w:shd w:val="clear" w:color="auto" w:fill="auto"/>
            <w:noWrap/>
            <w:hideMark/>
          </w:tcPr>
          <w:p w14:paraId="6E31A371"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01582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15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5E26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53C39D" w14:textId="77777777" w:rsidR="00E83F66" w:rsidRPr="00772251" w:rsidRDefault="00E83F66" w:rsidP="0048591A">
            <w:pPr>
              <w:spacing w:before="60" w:after="60" w:line="240" w:lineRule="auto"/>
              <w:jc w:val="center"/>
              <w:rPr>
                <w:noProof/>
                <w:sz w:val="20"/>
              </w:rPr>
            </w:pPr>
            <w:r>
              <w:rPr>
                <w:noProof/>
                <w:sz w:val="20"/>
              </w:rPr>
              <w:t>87032210</w:t>
            </w:r>
          </w:p>
        </w:tc>
        <w:tc>
          <w:tcPr>
            <w:tcW w:w="1086" w:type="dxa"/>
            <w:tcBorders>
              <w:top w:val="nil"/>
              <w:left w:val="nil"/>
              <w:bottom w:val="single" w:sz="4" w:space="0" w:color="auto"/>
              <w:right w:val="single" w:sz="4" w:space="0" w:color="auto"/>
            </w:tcBorders>
            <w:shd w:val="clear" w:color="auto" w:fill="auto"/>
            <w:noWrap/>
            <w:hideMark/>
          </w:tcPr>
          <w:p w14:paraId="298459D2" w14:textId="77777777" w:rsidR="00E83F66" w:rsidRPr="00772251" w:rsidRDefault="00E83F66" w:rsidP="0048591A">
            <w:pPr>
              <w:spacing w:before="60" w:after="60" w:line="240" w:lineRule="auto"/>
              <w:jc w:val="center"/>
              <w:rPr>
                <w:noProof/>
                <w:sz w:val="20"/>
              </w:rPr>
            </w:pPr>
            <w:r>
              <w:rPr>
                <w:noProof/>
                <w:sz w:val="20"/>
              </w:rPr>
              <w:t>870322</w:t>
            </w:r>
          </w:p>
        </w:tc>
        <w:tc>
          <w:tcPr>
            <w:tcW w:w="9923" w:type="dxa"/>
            <w:tcBorders>
              <w:top w:val="nil"/>
              <w:left w:val="nil"/>
              <w:bottom w:val="single" w:sz="4" w:space="0" w:color="auto"/>
              <w:right w:val="single" w:sz="4" w:space="0" w:color="auto"/>
            </w:tcBorders>
            <w:shd w:val="clear" w:color="auto" w:fill="auto"/>
            <w:noWrap/>
            <w:hideMark/>
          </w:tcPr>
          <w:p w14:paraId="55768376"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3E9E2C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13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ABF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093FF" w14:textId="77777777" w:rsidR="00E83F66" w:rsidRPr="00772251" w:rsidRDefault="00E83F66" w:rsidP="0048591A">
            <w:pPr>
              <w:spacing w:before="60" w:after="60" w:line="240" w:lineRule="auto"/>
              <w:jc w:val="center"/>
              <w:rPr>
                <w:noProof/>
                <w:sz w:val="20"/>
              </w:rPr>
            </w:pPr>
            <w:r>
              <w:rPr>
                <w:noProof/>
                <w:sz w:val="20"/>
              </w:rPr>
              <w:t>87032310</w:t>
            </w:r>
          </w:p>
        </w:tc>
        <w:tc>
          <w:tcPr>
            <w:tcW w:w="1086" w:type="dxa"/>
            <w:tcBorders>
              <w:top w:val="nil"/>
              <w:left w:val="nil"/>
              <w:bottom w:val="single" w:sz="4" w:space="0" w:color="auto"/>
              <w:right w:val="single" w:sz="4" w:space="0" w:color="auto"/>
            </w:tcBorders>
            <w:shd w:val="clear" w:color="auto" w:fill="auto"/>
            <w:noWrap/>
            <w:hideMark/>
          </w:tcPr>
          <w:p w14:paraId="7A3A8316" w14:textId="77777777" w:rsidR="00E83F66" w:rsidRPr="00772251" w:rsidRDefault="00E83F66" w:rsidP="0048591A">
            <w:pPr>
              <w:spacing w:before="60" w:after="60" w:line="240" w:lineRule="auto"/>
              <w:jc w:val="center"/>
              <w:rPr>
                <w:noProof/>
                <w:sz w:val="20"/>
              </w:rPr>
            </w:pPr>
            <w:r>
              <w:rPr>
                <w:noProof/>
                <w:sz w:val="20"/>
              </w:rPr>
              <w:t>870323</w:t>
            </w:r>
          </w:p>
        </w:tc>
        <w:tc>
          <w:tcPr>
            <w:tcW w:w="9923" w:type="dxa"/>
            <w:tcBorders>
              <w:top w:val="nil"/>
              <w:left w:val="nil"/>
              <w:bottom w:val="single" w:sz="4" w:space="0" w:color="auto"/>
              <w:right w:val="single" w:sz="4" w:space="0" w:color="auto"/>
            </w:tcBorders>
            <w:shd w:val="clear" w:color="auto" w:fill="auto"/>
            <w:noWrap/>
            <w:hideMark/>
          </w:tcPr>
          <w:p w14:paraId="31C3E0F3"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42998A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E50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22C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CFBA6" w14:textId="77777777" w:rsidR="00E83F66" w:rsidRPr="00772251" w:rsidRDefault="00E83F66" w:rsidP="0098654B">
            <w:pPr>
              <w:pageBreakBefore/>
              <w:spacing w:before="60" w:after="60" w:line="240" w:lineRule="auto"/>
              <w:jc w:val="center"/>
              <w:rPr>
                <w:noProof/>
                <w:sz w:val="20"/>
              </w:rPr>
            </w:pPr>
            <w:r>
              <w:rPr>
                <w:noProof/>
                <w:sz w:val="20"/>
              </w:rPr>
              <w:t>87032410</w:t>
            </w:r>
          </w:p>
        </w:tc>
        <w:tc>
          <w:tcPr>
            <w:tcW w:w="1086" w:type="dxa"/>
            <w:tcBorders>
              <w:top w:val="nil"/>
              <w:left w:val="nil"/>
              <w:bottom w:val="single" w:sz="4" w:space="0" w:color="auto"/>
              <w:right w:val="single" w:sz="4" w:space="0" w:color="auto"/>
            </w:tcBorders>
            <w:shd w:val="clear" w:color="auto" w:fill="auto"/>
            <w:noWrap/>
            <w:hideMark/>
          </w:tcPr>
          <w:p w14:paraId="732F029E" w14:textId="77777777" w:rsidR="00E83F66" w:rsidRPr="00772251" w:rsidRDefault="00E83F66" w:rsidP="0048591A">
            <w:pPr>
              <w:spacing w:before="60" w:after="60" w:line="240" w:lineRule="auto"/>
              <w:jc w:val="center"/>
              <w:rPr>
                <w:noProof/>
                <w:sz w:val="20"/>
              </w:rPr>
            </w:pPr>
            <w:r>
              <w:rPr>
                <w:noProof/>
                <w:sz w:val="20"/>
              </w:rPr>
              <w:t>870324</w:t>
            </w:r>
          </w:p>
        </w:tc>
        <w:tc>
          <w:tcPr>
            <w:tcW w:w="9923" w:type="dxa"/>
            <w:tcBorders>
              <w:top w:val="nil"/>
              <w:left w:val="nil"/>
              <w:bottom w:val="single" w:sz="4" w:space="0" w:color="auto"/>
              <w:right w:val="single" w:sz="4" w:space="0" w:color="auto"/>
            </w:tcBorders>
            <w:shd w:val="clear" w:color="auto" w:fill="auto"/>
            <w:noWrap/>
            <w:hideMark/>
          </w:tcPr>
          <w:p w14:paraId="6D845637"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08EC6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80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1B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B660F" w14:textId="77777777" w:rsidR="00E83F66" w:rsidRPr="00772251" w:rsidRDefault="00E83F66" w:rsidP="0048591A">
            <w:pPr>
              <w:spacing w:before="60" w:after="60" w:line="240" w:lineRule="auto"/>
              <w:jc w:val="center"/>
              <w:rPr>
                <w:noProof/>
                <w:sz w:val="20"/>
              </w:rPr>
            </w:pPr>
            <w:r>
              <w:rPr>
                <w:noProof/>
                <w:sz w:val="20"/>
              </w:rPr>
              <w:t>87033110</w:t>
            </w:r>
          </w:p>
        </w:tc>
        <w:tc>
          <w:tcPr>
            <w:tcW w:w="1086" w:type="dxa"/>
            <w:tcBorders>
              <w:top w:val="nil"/>
              <w:left w:val="nil"/>
              <w:bottom w:val="single" w:sz="4" w:space="0" w:color="auto"/>
              <w:right w:val="single" w:sz="4" w:space="0" w:color="auto"/>
            </w:tcBorders>
            <w:shd w:val="clear" w:color="auto" w:fill="auto"/>
            <w:noWrap/>
            <w:hideMark/>
          </w:tcPr>
          <w:p w14:paraId="6EF73BAB" w14:textId="77777777" w:rsidR="00E83F66" w:rsidRPr="00772251" w:rsidRDefault="00E83F66" w:rsidP="0048591A">
            <w:pPr>
              <w:spacing w:before="60" w:after="60" w:line="240" w:lineRule="auto"/>
              <w:jc w:val="center"/>
              <w:rPr>
                <w:noProof/>
                <w:sz w:val="20"/>
              </w:rPr>
            </w:pPr>
            <w:r>
              <w:rPr>
                <w:noProof/>
                <w:sz w:val="20"/>
              </w:rPr>
              <w:t>870331</w:t>
            </w:r>
          </w:p>
        </w:tc>
        <w:tc>
          <w:tcPr>
            <w:tcW w:w="9923" w:type="dxa"/>
            <w:tcBorders>
              <w:top w:val="nil"/>
              <w:left w:val="nil"/>
              <w:bottom w:val="single" w:sz="4" w:space="0" w:color="auto"/>
              <w:right w:val="single" w:sz="4" w:space="0" w:color="auto"/>
            </w:tcBorders>
            <w:shd w:val="clear" w:color="auto" w:fill="auto"/>
            <w:noWrap/>
            <w:hideMark/>
          </w:tcPr>
          <w:p w14:paraId="1DB8F075" w14:textId="77777777" w:rsidR="00E83F66" w:rsidRPr="00772251" w:rsidRDefault="00E83F66"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5AED6A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F5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4E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E5EAA4" w14:textId="77777777" w:rsidR="00E83F66" w:rsidRPr="00772251" w:rsidRDefault="00E83F66" w:rsidP="0048591A">
            <w:pPr>
              <w:spacing w:before="60" w:after="60" w:line="240" w:lineRule="auto"/>
              <w:jc w:val="center"/>
              <w:rPr>
                <w:noProof/>
                <w:sz w:val="20"/>
              </w:rPr>
            </w:pPr>
            <w:r>
              <w:rPr>
                <w:noProof/>
                <w:sz w:val="20"/>
              </w:rPr>
              <w:t>87033210</w:t>
            </w:r>
          </w:p>
        </w:tc>
        <w:tc>
          <w:tcPr>
            <w:tcW w:w="1086" w:type="dxa"/>
            <w:tcBorders>
              <w:top w:val="nil"/>
              <w:left w:val="nil"/>
              <w:bottom w:val="single" w:sz="4" w:space="0" w:color="auto"/>
              <w:right w:val="single" w:sz="4" w:space="0" w:color="auto"/>
            </w:tcBorders>
            <w:shd w:val="clear" w:color="auto" w:fill="auto"/>
            <w:noWrap/>
            <w:hideMark/>
          </w:tcPr>
          <w:p w14:paraId="486742C2" w14:textId="77777777" w:rsidR="00E83F66" w:rsidRPr="00772251" w:rsidRDefault="00E83F66" w:rsidP="0048591A">
            <w:pPr>
              <w:spacing w:before="60" w:after="60" w:line="240" w:lineRule="auto"/>
              <w:jc w:val="center"/>
              <w:rPr>
                <w:noProof/>
                <w:sz w:val="20"/>
              </w:rPr>
            </w:pPr>
            <w:r>
              <w:rPr>
                <w:noProof/>
                <w:sz w:val="20"/>
              </w:rPr>
              <w:t>870332</w:t>
            </w:r>
          </w:p>
        </w:tc>
        <w:tc>
          <w:tcPr>
            <w:tcW w:w="9923" w:type="dxa"/>
            <w:tcBorders>
              <w:top w:val="nil"/>
              <w:left w:val="nil"/>
              <w:bottom w:val="single" w:sz="4" w:space="0" w:color="auto"/>
              <w:right w:val="single" w:sz="4" w:space="0" w:color="auto"/>
            </w:tcBorders>
            <w:shd w:val="clear" w:color="auto" w:fill="auto"/>
            <w:noWrap/>
            <w:hideMark/>
          </w:tcPr>
          <w:p w14:paraId="3C78FA9F"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08338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44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F57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96EAD3" w14:textId="77777777" w:rsidR="00E83F66" w:rsidRPr="00772251" w:rsidRDefault="00E83F66" w:rsidP="0048591A">
            <w:pPr>
              <w:spacing w:before="60" w:after="60" w:line="240" w:lineRule="auto"/>
              <w:jc w:val="center"/>
              <w:rPr>
                <w:noProof/>
                <w:sz w:val="20"/>
              </w:rPr>
            </w:pPr>
            <w:r>
              <w:rPr>
                <w:noProof/>
                <w:sz w:val="20"/>
              </w:rPr>
              <w:t>87033310</w:t>
            </w:r>
          </w:p>
        </w:tc>
        <w:tc>
          <w:tcPr>
            <w:tcW w:w="1086" w:type="dxa"/>
            <w:tcBorders>
              <w:top w:val="nil"/>
              <w:left w:val="nil"/>
              <w:bottom w:val="single" w:sz="4" w:space="0" w:color="auto"/>
              <w:right w:val="single" w:sz="4" w:space="0" w:color="auto"/>
            </w:tcBorders>
            <w:shd w:val="clear" w:color="auto" w:fill="auto"/>
            <w:noWrap/>
            <w:hideMark/>
          </w:tcPr>
          <w:p w14:paraId="62BB7DA3" w14:textId="77777777" w:rsidR="00E83F66" w:rsidRPr="00772251" w:rsidRDefault="00E83F66" w:rsidP="0048591A">
            <w:pPr>
              <w:spacing w:before="60" w:after="60" w:line="240" w:lineRule="auto"/>
              <w:jc w:val="center"/>
              <w:rPr>
                <w:noProof/>
                <w:sz w:val="20"/>
              </w:rPr>
            </w:pPr>
            <w:r>
              <w:rPr>
                <w:noProof/>
                <w:sz w:val="20"/>
              </w:rPr>
              <w:t>870333</w:t>
            </w:r>
          </w:p>
        </w:tc>
        <w:tc>
          <w:tcPr>
            <w:tcW w:w="9923" w:type="dxa"/>
            <w:tcBorders>
              <w:top w:val="nil"/>
              <w:left w:val="nil"/>
              <w:bottom w:val="single" w:sz="4" w:space="0" w:color="auto"/>
              <w:right w:val="single" w:sz="4" w:space="0" w:color="auto"/>
            </w:tcBorders>
            <w:shd w:val="clear" w:color="auto" w:fill="auto"/>
            <w:noWrap/>
            <w:hideMark/>
          </w:tcPr>
          <w:p w14:paraId="4DCFC003"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36061F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838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0AB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4BDDBA" w14:textId="77777777" w:rsidR="00E83F66" w:rsidRPr="00772251" w:rsidRDefault="00E83F66" w:rsidP="0048591A">
            <w:pPr>
              <w:spacing w:before="60" w:after="60" w:line="240" w:lineRule="auto"/>
              <w:jc w:val="center"/>
              <w:rPr>
                <w:noProof/>
                <w:sz w:val="20"/>
              </w:rPr>
            </w:pPr>
            <w:r>
              <w:rPr>
                <w:noProof/>
                <w:sz w:val="20"/>
              </w:rPr>
              <w:t>87039010</w:t>
            </w:r>
          </w:p>
        </w:tc>
        <w:tc>
          <w:tcPr>
            <w:tcW w:w="1086" w:type="dxa"/>
            <w:tcBorders>
              <w:top w:val="nil"/>
              <w:left w:val="nil"/>
              <w:bottom w:val="single" w:sz="4" w:space="0" w:color="auto"/>
              <w:right w:val="single" w:sz="4" w:space="0" w:color="auto"/>
            </w:tcBorders>
            <w:shd w:val="clear" w:color="auto" w:fill="auto"/>
            <w:noWrap/>
            <w:hideMark/>
          </w:tcPr>
          <w:p w14:paraId="6085E509"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0BB07A84" w14:textId="77777777" w:rsidR="00E83F66" w:rsidRPr="00772251" w:rsidRDefault="00E83F66" w:rsidP="0048591A">
            <w:pPr>
              <w:spacing w:before="60" w:after="60" w:line="240" w:lineRule="auto"/>
              <w:rPr>
                <w:noProof/>
                <w:sz w:val="20"/>
              </w:rPr>
            </w:pPr>
            <w:r>
              <w:rPr>
                <w:noProof/>
                <w:sz w:val="20"/>
              </w:rPr>
              <w:t>--- Ambulâncias e carros funerários</w:t>
            </w:r>
          </w:p>
        </w:tc>
        <w:tc>
          <w:tcPr>
            <w:tcW w:w="1134" w:type="dxa"/>
            <w:tcBorders>
              <w:top w:val="nil"/>
              <w:left w:val="nil"/>
              <w:bottom w:val="single" w:sz="4" w:space="0" w:color="auto"/>
              <w:right w:val="single" w:sz="4" w:space="0" w:color="auto"/>
            </w:tcBorders>
            <w:shd w:val="clear" w:color="auto" w:fill="auto"/>
            <w:noWrap/>
            <w:vAlign w:val="center"/>
            <w:hideMark/>
          </w:tcPr>
          <w:p w14:paraId="0C58D1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5D8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9BA8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8D8E4" w14:textId="77777777" w:rsidR="00E83F66" w:rsidRPr="00772251" w:rsidRDefault="00E83F66" w:rsidP="0048591A">
            <w:pPr>
              <w:spacing w:before="60" w:after="60" w:line="240" w:lineRule="auto"/>
              <w:jc w:val="center"/>
              <w:rPr>
                <w:noProof/>
                <w:sz w:val="20"/>
              </w:rPr>
            </w:pPr>
            <w:r>
              <w:rPr>
                <w:noProof/>
                <w:sz w:val="20"/>
              </w:rPr>
              <w:t>87039020</w:t>
            </w:r>
          </w:p>
        </w:tc>
        <w:tc>
          <w:tcPr>
            <w:tcW w:w="1086" w:type="dxa"/>
            <w:tcBorders>
              <w:top w:val="nil"/>
              <w:left w:val="nil"/>
              <w:bottom w:val="single" w:sz="4" w:space="0" w:color="auto"/>
              <w:right w:val="single" w:sz="4" w:space="0" w:color="auto"/>
            </w:tcBorders>
            <w:shd w:val="clear" w:color="auto" w:fill="auto"/>
            <w:noWrap/>
            <w:hideMark/>
          </w:tcPr>
          <w:p w14:paraId="6FA557F3"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352BFD2A"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739BF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DBF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2E1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A1A2E6" w14:textId="77777777" w:rsidR="00E83F66" w:rsidRPr="00772251" w:rsidRDefault="00E83F66" w:rsidP="0048591A">
            <w:pPr>
              <w:spacing w:before="60" w:after="60" w:line="240" w:lineRule="auto"/>
              <w:jc w:val="center"/>
              <w:rPr>
                <w:noProof/>
                <w:sz w:val="20"/>
              </w:rPr>
            </w:pPr>
            <w:r>
              <w:rPr>
                <w:noProof/>
                <w:sz w:val="20"/>
              </w:rPr>
              <w:t>87041010</w:t>
            </w:r>
          </w:p>
        </w:tc>
        <w:tc>
          <w:tcPr>
            <w:tcW w:w="1086" w:type="dxa"/>
            <w:tcBorders>
              <w:top w:val="nil"/>
              <w:left w:val="nil"/>
              <w:bottom w:val="single" w:sz="4" w:space="0" w:color="auto"/>
              <w:right w:val="single" w:sz="4" w:space="0" w:color="auto"/>
            </w:tcBorders>
            <w:shd w:val="clear" w:color="auto" w:fill="auto"/>
            <w:noWrap/>
            <w:hideMark/>
          </w:tcPr>
          <w:p w14:paraId="57F32D0A" w14:textId="77777777" w:rsidR="00E83F66" w:rsidRPr="00772251" w:rsidRDefault="00E83F66" w:rsidP="0048591A">
            <w:pPr>
              <w:spacing w:before="60" w:after="60" w:line="240" w:lineRule="auto"/>
              <w:jc w:val="center"/>
              <w:rPr>
                <w:noProof/>
                <w:sz w:val="20"/>
              </w:rPr>
            </w:pPr>
            <w:r>
              <w:rPr>
                <w:noProof/>
                <w:sz w:val="20"/>
              </w:rPr>
              <w:t>870410</w:t>
            </w:r>
          </w:p>
        </w:tc>
        <w:tc>
          <w:tcPr>
            <w:tcW w:w="9923" w:type="dxa"/>
            <w:tcBorders>
              <w:top w:val="nil"/>
              <w:left w:val="nil"/>
              <w:bottom w:val="single" w:sz="4" w:space="0" w:color="auto"/>
              <w:right w:val="single" w:sz="4" w:space="0" w:color="auto"/>
            </w:tcBorders>
            <w:shd w:val="clear" w:color="auto" w:fill="auto"/>
            <w:noWrap/>
            <w:hideMark/>
          </w:tcPr>
          <w:p w14:paraId="2713D085"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3E3349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A1E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250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90D73" w14:textId="77777777" w:rsidR="00E83F66" w:rsidRPr="00772251" w:rsidRDefault="00E83F66" w:rsidP="0048591A">
            <w:pPr>
              <w:spacing w:before="60" w:after="60" w:line="240" w:lineRule="auto"/>
              <w:jc w:val="center"/>
              <w:rPr>
                <w:noProof/>
                <w:sz w:val="20"/>
              </w:rPr>
            </w:pPr>
            <w:r>
              <w:rPr>
                <w:noProof/>
                <w:sz w:val="20"/>
              </w:rPr>
              <w:t>87042110</w:t>
            </w:r>
          </w:p>
        </w:tc>
        <w:tc>
          <w:tcPr>
            <w:tcW w:w="1086" w:type="dxa"/>
            <w:tcBorders>
              <w:top w:val="nil"/>
              <w:left w:val="nil"/>
              <w:bottom w:val="single" w:sz="4" w:space="0" w:color="auto"/>
              <w:right w:val="single" w:sz="4" w:space="0" w:color="auto"/>
            </w:tcBorders>
            <w:shd w:val="clear" w:color="auto" w:fill="auto"/>
            <w:noWrap/>
            <w:hideMark/>
          </w:tcPr>
          <w:p w14:paraId="7115D881" w14:textId="77777777" w:rsidR="00E83F66" w:rsidRPr="00772251" w:rsidRDefault="00E83F66" w:rsidP="0048591A">
            <w:pPr>
              <w:spacing w:before="60" w:after="60" w:line="240" w:lineRule="auto"/>
              <w:jc w:val="center"/>
              <w:rPr>
                <w:noProof/>
                <w:sz w:val="20"/>
              </w:rPr>
            </w:pPr>
            <w:r>
              <w:rPr>
                <w:noProof/>
                <w:sz w:val="20"/>
              </w:rPr>
              <w:t>870421</w:t>
            </w:r>
          </w:p>
        </w:tc>
        <w:tc>
          <w:tcPr>
            <w:tcW w:w="9923" w:type="dxa"/>
            <w:tcBorders>
              <w:top w:val="nil"/>
              <w:left w:val="nil"/>
              <w:bottom w:val="single" w:sz="4" w:space="0" w:color="auto"/>
              <w:right w:val="single" w:sz="4" w:space="0" w:color="auto"/>
            </w:tcBorders>
            <w:shd w:val="clear" w:color="auto" w:fill="auto"/>
            <w:noWrap/>
            <w:hideMark/>
          </w:tcPr>
          <w:p w14:paraId="6E1FC3FF" w14:textId="77777777" w:rsidR="00E83F66" w:rsidRPr="00772251" w:rsidRDefault="00E83F66"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53AF06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9EC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5B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5CF5F" w14:textId="77777777" w:rsidR="00E83F66" w:rsidRPr="00772251" w:rsidRDefault="00E83F66" w:rsidP="0048591A">
            <w:pPr>
              <w:spacing w:before="60" w:after="60" w:line="240" w:lineRule="auto"/>
              <w:jc w:val="center"/>
              <w:rPr>
                <w:noProof/>
                <w:sz w:val="20"/>
              </w:rPr>
            </w:pPr>
            <w:r>
              <w:rPr>
                <w:noProof/>
                <w:sz w:val="20"/>
              </w:rPr>
              <w:t>87042210</w:t>
            </w:r>
          </w:p>
        </w:tc>
        <w:tc>
          <w:tcPr>
            <w:tcW w:w="1086" w:type="dxa"/>
            <w:tcBorders>
              <w:top w:val="nil"/>
              <w:left w:val="nil"/>
              <w:bottom w:val="single" w:sz="4" w:space="0" w:color="auto"/>
              <w:right w:val="single" w:sz="4" w:space="0" w:color="auto"/>
            </w:tcBorders>
            <w:shd w:val="clear" w:color="auto" w:fill="auto"/>
            <w:noWrap/>
            <w:hideMark/>
          </w:tcPr>
          <w:p w14:paraId="363168D2" w14:textId="77777777" w:rsidR="00E83F66" w:rsidRPr="00772251" w:rsidRDefault="00E83F66" w:rsidP="0048591A">
            <w:pPr>
              <w:spacing w:before="60" w:after="60" w:line="240" w:lineRule="auto"/>
              <w:jc w:val="center"/>
              <w:rPr>
                <w:noProof/>
                <w:sz w:val="20"/>
              </w:rPr>
            </w:pPr>
            <w:r>
              <w:rPr>
                <w:noProof/>
                <w:sz w:val="20"/>
              </w:rPr>
              <w:t>870422</w:t>
            </w:r>
          </w:p>
        </w:tc>
        <w:tc>
          <w:tcPr>
            <w:tcW w:w="9923" w:type="dxa"/>
            <w:tcBorders>
              <w:top w:val="nil"/>
              <w:left w:val="nil"/>
              <w:bottom w:val="single" w:sz="4" w:space="0" w:color="auto"/>
              <w:right w:val="single" w:sz="4" w:space="0" w:color="auto"/>
            </w:tcBorders>
            <w:shd w:val="clear" w:color="auto" w:fill="auto"/>
            <w:noWrap/>
            <w:hideMark/>
          </w:tcPr>
          <w:p w14:paraId="208F1D0D"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2D5A5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38F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8F1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CBA1B" w14:textId="77777777" w:rsidR="00E83F66" w:rsidRPr="00772251" w:rsidRDefault="00E83F66" w:rsidP="0048591A">
            <w:pPr>
              <w:spacing w:before="60" w:after="60" w:line="240" w:lineRule="auto"/>
              <w:jc w:val="center"/>
              <w:rPr>
                <w:noProof/>
                <w:sz w:val="20"/>
              </w:rPr>
            </w:pPr>
            <w:r>
              <w:rPr>
                <w:noProof/>
                <w:sz w:val="20"/>
              </w:rPr>
              <w:t>87042310</w:t>
            </w:r>
          </w:p>
        </w:tc>
        <w:tc>
          <w:tcPr>
            <w:tcW w:w="1086" w:type="dxa"/>
            <w:tcBorders>
              <w:top w:val="nil"/>
              <w:left w:val="nil"/>
              <w:bottom w:val="single" w:sz="4" w:space="0" w:color="auto"/>
              <w:right w:val="single" w:sz="4" w:space="0" w:color="auto"/>
            </w:tcBorders>
            <w:shd w:val="clear" w:color="auto" w:fill="auto"/>
            <w:noWrap/>
            <w:hideMark/>
          </w:tcPr>
          <w:p w14:paraId="440C72C7" w14:textId="77777777" w:rsidR="00E83F66" w:rsidRPr="00772251" w:rsidRDefault="00E83F66" w:rsidP="0048591A">
            <w:pPr>
              <w:spacing w:before="60" w:after="60" w:line="240" w:lineRule="auto"/>
              <w:jc w:val="center"/>
              <w:rPr>
                <w:noProof/>
                <w:sz w:val="20"/>
              </w:rPr>
            </w:pPr>
            <w:r>
              <w:rPr>
                <w:noProof/>
                <w:sz w:val="20"/>
              </w:rPr>
              <w:t>870423</w:t>
            </w:r>
          </w:p>
        </w:tc>
        <w:tc>
          <w:tcPr>
            <w:tcW w:w="9923" w:type="dxa"/>
            <w:tcBorders>
              <w:top w:val="nil"/>
              <w:left w:val="nil"/>
              <w:bottom w:val="single" w:sz="4" w:space="0" w:color="auto"/>
              <w:right w:val="single" w:sz="4" w:space="0" w:color="auto"/>
            </w:tcBorders>
            <w:shd w:val="clear" w:color="auto" w:fill="auto"/>
            <w:noWrap/>
            <w:hideMark/>
          </w:tcPr>
          <w:p w14:paraId="2C9C1562"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7AED2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56E4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45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484B7" w14:textId="77777777" w:rsidR="00E83F66" w:rsidRPr="00772251" w:rsidRDefault="00E83F66" w:rsidP="0048591A">
            <w:pPr>
              <w:spacing w:before="60" w:after="60" w:line="240" w:lineRule="auto"/>
              <w:jc w:val="center"/>
              <w:rPr>
                <w:noProof/>
                <w:sz w:val="20"/>
              </w:rPr>
            </w:pPr>
            <w:r>
              <w:rPr>
                <w:noProof/>
                <w:sz w:val="20"/>
              </w:rPr>
              <w:t>87043110</w:t>
            </w:r>
          </w:p>
        </w:tc>
        <w:tc>
          <w:tcPr>
            <w:tcW w:w="1086" w:type="dxa"/>
            <w:tcBorders>
              <w:top w:val="nil"/>
              <w:left w:val="nil"/>
              <w:bottom w:val="single" w:sz="4" w:space="0" w:color="auto"/>
              <w:right w:val="single" w:sz="4" w:space="0" w:color="auto"/>
            </w:tcBorders>
            <w:shd w:val="clear" w:color="auto" w:fill="auto"/>
            <w:noWrap/>
            <w:hideMark/>
          </w:tcPr>
          <w:p w14:paraId="1184172E" w14:textId="77777777" w:rsidR="00E83F66" w:rsidRPr="00772251" w:rsidRDefault="00E83F66" w:rsidP="0048591A">
            <w:pPr>
              <w:spacing w:before="60" w:after="60" w:line="240" w:lineRule="auto"/>
              <w:jc w:val="center"/>
              <w:rPr>
                <w:noProof/>
                <w:sz w:val="20"/>
              </w:rPr>
            </w:pPr>
            <w:r>
              <w:rPr>
                <w:noProof/>
                <w:sz w:val="20"/>
              </w:rPr>
              <w:t>870431</w:t>
            </w:r>
          </w:p>
        </w:tc>
        <w:tc>
          <w:tcPr>
            <w:tcW w:w="9923" w:type="dxa"/>
            <w:tcBorders>
              <w:top w:val="nil"/>
              <w:left w:val="nil"/>
              <w:bottom w:val="single" w:sz="4" w:space="0" w:color="auto"/>
              <w:right w:val="single" w:sz="4" w:space="0" w:color="auto"/>
            </w:tcBorders>
            <w:shd w:val="clear" w:color="auto" w:fill="auto"/>
            <w:noWrap/>
            <w:hideMark/>
          </w:tcPr>
          <w:p w14:paraId="137A0A1E"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4BE2E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1980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9F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D97CD" w14:textId="77777777" w:rsidR="00E83F66" w:rsidRPr="00772251" w:rsidRDefault="00E83F66" w:rsidP="0048591A">
            <w:pPr>
              <w:spacing w:before="60" w:after="60" w:line="240" w:lineRule="auto"/>
              <w:jc w:val="center"/>
              <w:rPr>
                <w:noProof/>
                <w:sz w:val="20"/>
              </w:rPr>
            </w:pPr>
            <w:r>
              <w:rPr>
                <w:noProof/>
                <w:sz w:val="20"/>
              </w:rPr>
              <w:t>87043210</w:t>
            </w:r>
          </w:p>
        </w:tc>
        <w:tc>
          <w:tcPr>
            <w:tcW w:w="1086" w:type="dxa"/>
            <w:tcBorders>
              <w:top w:val="nil"/>
              <w:left w:val="nil"/>
              <w:bottom w:val="single" w:sz="4" w:space="0" w:color="auto"/>
              <w:right w:val="single" w:sz="4" w:space="0" w:color="auto"/>
            </w:tcBorders>
            <w:shd w:val="clear" w:color="auto" w:fill="auto"/>
            <w:noWrap/>
            <w:hideMark/>
          </w:tcPr>
          <w:p w14:paraId="78B551CF" w14:textId="77777777" w:rsidR="00E83F66" w:rsidRPr="00772251" w:rsidRDefault="00E83F66" w:rsidP="0048591A">
            <w:pPr>
              <w:spacing w:before="60" w:after="60" w:line="240" w:lineRule="auto"/>
              <w:jc w:val="center"/>
              <w:rPr>
                <w:noProof/>
                <w:sz w:val="20"/>
              </w:rPr>
            </w:pPr>
            <w:r>
              <w:rPr>
                <w:noProof/>
                <w:sz w:val="20"/>
              </w:rPr>
              <w:t>870432</w:t>
            </w:r>
          </w:p>
        </w:tc>
        <w:tc>
          <w:tcPr>
            <w:tcW w:w="9923" w:type="dxa"/>
            <w:tcBorders>
              <w:top w:val="nil"/>
              <w:left w:val="nil"/>
              <w:bottom w:val="single" w:sz="4" w:space="0" w:color="auto"/>
              <w:right w:val="single" w:sz="4" w:space="0" w:color="auto"/>
            </w:tcBorders>
            <w:shd w:val="clear" w:color="auto" w:fill="auto"/>
            <w:noWrap/>
            <w:hideMark/>
          </w:tcPr>
          <w:p w14:paraId="5F107733"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15B9B9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A5C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1DEB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E32BA8" w14:textId="77777777" w:rsidR="00E83F66" w:rsidRPr="00772251" w:rsidRDefault="00E83F66" w:rsidP="0048591A">
            <w:pPr>
              <w:spacing w:before="60" w:after="60" w:line="240" w:lineRule="auto"/>
              <w:jc w:val="center"/>
              <w:rPr>
                <w:noProof/>
                <w:sz w:val="20"/>
              </w:rPr>
            </w:pPr>
            <w:r>
              <w:rPr>
                <w:noProof/>
                <w:sz w:val="20"/>
              </w:rPr>
              <w:t>87049010</w:t>
            </w:r>
          </w:p>
        </w:tc>
        <w:tc>
          <w:tcPr>
            <w:tcW w:w="1086" w:type="dxa"/>
            <w:tcBorders>
              <w:top w:val="nil"/>
              <w:left w:val="nil"/>
              <w:bottom w:val="single" w:sz="4" w:space="0" w:color="auto"/>
              <w:right w:val="single" w:sz="4" w:space="0" w:color="auto"/>
            </w:tcBorders>
            <w:shd w:val="clear" w:color="auto" w:fill="auto"/>
            <w:noWrap/>
            <w:hideMark/>
          </w:tcPr>
          <w:p w14:paraId="690E82A7" w14:textId="77777777" w:rsidR="00E83F66" w:rsidRPr="00772251" w:rsidRDefault="00E83F66" w:rsidP="0048591A">
            <w:pPr>
              <w:spacing w:before="60" w:after="60" w:line="240" w:lineRule="auto"/>
              <w:jc w:val="center"/>
              <w:rPr>
                <w:noProof/>
                <w:sz w:val="20"/>
              </w:rPr>
            </w:pPr>
            <w:r>
              <w:rPr>
                <w:noProof/>
                <w:sz w:val="20"/>
              </w:rPr>
              <w:t>870490</w:t>
            </w:r>
          </w:p>
        </w:tc>
        <w:tc>
          <w:tcPr>
            <w:tcW w:w="9923" w:type="dxa"/>
            <w:tcBorders>
              <w:top w:val="nil"/>
              <w:left w:val="nil"/>
              <w:bottom w:val="single" w:sz="4" w:space="0" w:color="auto"/>
              <w:right w:val="single" w:sz="4" w:space="0" w:color="auto"/>
            </w:tcBorders>
            <w:shd w:val="clear" w:color="auto" w:fill="auto"/>
            <w:noWrap/>
            <w:hideMark/>
          </w:tcPr>
          <w:p w14:paraId="6CB72A77" w14:textId="77777777" w:rsidR="00E83F66" w:rsidRPr="00772251" w:rsidRDefault="00D33F57" w:rsidP="0048591A">
            <w:pPr>
              <w:spacing w:before="60" w:after="60" w:line="240" w:lineRule="auto"/>
              <w:rPr>
                <w:noProof/>
                <w:sz w:val="20"/>
              </w:rPr>
            </w:pPr>
            <w:r>
              <w:rPr>
                <w:noProof/>
                <w:sz w:val="20"/>
              </w:rPr>
              <w:t>--- Não montados</w:t>
            </w:r>
          </w:p>
        </w:tc>
        <w:tc>
          <w:tcPr>
            <w:tcW w:w="1134" w:type="dxa"/>
            <w:tcBorders>
              <w:top w:val="nil"/>
              <w:left w:val="nil"/>
              <w:bottom w:val="single" w:sz="4" w:space="0" w:color="auto"/>
              <w:right w:val="single" w:sz="4" w:space="0" w:color="auto"/>
            </w:tcBorders>
            <w:shd w:val="clear" w:color="auto" w:fill="auto"/>
            <w:noWrap/>
            <w:vAlign w:val="center"/>
            <w:hideMark/>
          </w:tcPr>
          <w:p w14:paraId="49E503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BE71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16CA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4DC78" w14:textId="77777777" w:rsidR="00E83F66" w:rsidRPr="00772251" w:rsidRDefault="00E83F66" w:rsidP="0048591A">
            <w:pPr>
              <w:spacing w:before="60" w:after="60" w:line="240" w:lineRule="auto"/>
              <w:jc w:val="center"/>
              <w:rPr>
                <w:noProof/>
                <w:sz w:val="20"/>
              </w:rPr>
            </w:pPr>
            <w:r>
              <w:rPr>
                <w:noProof/>
                <w:sz w:val="20"/>
              </w:rPr>
              <w:t>87051000</w:t>
            </w:r>
          </w:p>
        </w:tc>
        <w:tc>
          <w:tcPr>
            <w:tcW w:w="1086" w:type="dxa"/>
            <w:tcBorders>
              <w:top w:val="nil"/>
              <w:left w:val="nil"/>
              <w:bottom w:val="single" w:sz="4" w:space="0" w:color="auto"/>
              <w:right w:val="single" w:sz="4" w:space="0" w:color="auto"/>
            </w:tcBorders>
            <w:shd w:val="clear" w:color="auto" w:fill="auto"/>
            <w:noWrap/>
            <w:hideMark/>
          </w:tcPr>
          <w:p w14:paraId="411AB25F" w14:textId="77777777" w:rsidR="00E83F66" w:rsidRPr="00772251" w:rsidRDefault="00E83F66" w:rsidP="0048591A">
            <w:pPr>
              <w:spacing w:before="60" w:after="60" w:line="240" w:lineRule="auto"/>
              <w:jc w:val="center"/>
              <w:rPr>
                <w:noProof/>
                <w:sz w:val="20"/>
              </w:rPr>
            </w:pPr>
            <w:r>
              <w:rPr>
                <w:noProof/>
                <w:sz w:val="20"/>
              </w:rPr>
              <w:t>870510</w:t>
            </w:r>
          </w:p>
        </w:tc>
        <w:tc>
          <w:tcPr>
            <w:tcW w:w="9923" w:type="dxa"/>
            <w:tcBorders>
              <w:top w:val="nil"/>
              <w:left w:val="nil"/>
              <w:bottom w:val="single" w:sz="4" w:space="0" w:color="auto"/>
              <w:right w:val="single" w:sz="4" w:space="0" w:color="auto"/>
            </w:tcBorders>
            <w:shd w:val="clear" w:color="auto" w:fill="auto"/>
            <w:noWrap/>
            <w:hideMark/>
          </w:tcPr>
          <w:p w14:paraId="3839CAFE" w14:textId="77777777" w:rsidR="00E83F66" w:rsidRPr="00772251" w:rsidRDefault="00E83F66" w:rsidP="0048591A">
            <w:pPr>
              <w:spacing w:before="60" w:after="60" w:line="240" w:lineRule="auto"/>
              <w:rPr>
                <w:noProof/>
                <w:sz w:val="20"/>
              </w:rPr>
            </w:pPr>
            <w:r>
              <w:rPr>
                <w:noProof/>
                <w:sz w:val="20"/>
              </w:rPr>
              <w:t>- Camiões-guindastes</w:t>
            </w:r>
          </w:p>
        </w:tc>
        <w:tc>
          <w:tcPr>
            <w:tcW w:w="1134" w:type="dxa"/>
            <w:tcBorders>
              <w:top w:val="nil"/>
              <w:left w:val="nil"/>
              <w:bottom w:val="single" w:sz="4" w:space="0" w:color="auto"/>
              <w:right w:val="single" w:sz="4" w:space="0" w:color="auto"/>
            </w:tcBorders>
            <w:shd w:val="clear" w:color="auto" w:fill="auto"/>
            <w:noWrap/>
            <w:vAlign w:val="center"/>
            <w:hideMark/>
          </w:tcPr>
          <w:p w14:paraId="1C2D3C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63C2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D03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60493" w14:textId="77777777" w:rsidR="00E83F66" w:rsidRPr="00772251" w:rsidRDefault="00E83F66" w:rsidP="0048591A">
            <w:pPr>
              <w:spacing w:before="60" w:after="60" w:line="240" w:lineRule="auto"/>
              <w:jc w:val="center"/>
              <w:rPr>
                <w:noProof/>
                <w:sz w:val="20"/>
              </w:rPr>
            </w:pPr>
            <w:r>
              <w:rPr>
                <w:noProof/>
                <w:sz w:val="20"/>
              </w:rPr>
              <w:t>87052000</w:t>
            </w:r>
          </w:p>
        </w:tc>
        <w:tc>
          <w:tcPr>
            <w:tcW w:w="1086" w:type="dxa"/>
            <w:tcBorders>
              <w:top w:val="nil"/>
              <w:left w:val="nil"/>
              <w:bottom w:val="single" w:sz="4" w:space="0" w:color="auto"/>
              <w:right w:val="single" w:sz="4" w:space="0" w:color="auto"/>
            </w:tcBorders>
            <w:shd w:val="clear" w:color="auto" w:fill="auto"/>
            <w:noWrap/>
            <w:hideMark/>
          </w:tcPr>
          <w:p w14:paraId="13FA3D0B" w14:textId="77777777" w:rsidR="00E83F66" w:rsidRPr="00772251" w:rsidRDefault="00E83F66" w:rsidP="0048591A">
            <w:pPr>
              <w:spacing w:before="60" w:after="60" w:line="240" w:lineRule="auto"/>
              <w:jc w:val="center"/>
              <w:rPr>
                <w:noProof/>
                <w:sz w:val="20"/>
              </w:rPr>
            </w:pPr>
            <w:r>
              <w:rPr>
                <w:noProof/>
                <w:sz w:val="20"/>
              </w:rPr>
              <w:t>870520</w:t>
            </w:r>
          </w:p>
        </w:tc>
        <w:tc>
          <w:tcPr>
            <w:tcW w:w="9923" w:type="dxa"/>
            <w:tcBorders>
              <w:top w:val="nil"/>
              <w:left w:val="nil"/>
              <w:bottom w:val="single" w:sz="4" w:space="0" w:color="auto"/>
              <w:right w:val="single" w:sz="4" w:space="0" w:color="auto"/>
            </w:tcBorders>
            <w:shd w:val="clear" w:color="auto" w:fill="auto"/>
            <w:noWrap/>
            <w:hideMark/>
          </w:tcPr>
          <w:p w14:paraId="020486F9" w14:textId="77777777" w:rsidR="00E83F66" w:rsidRPr="00772251" w:rsidRDefault="00E83F66" w:rsidP="0048591A">
            <w:pPr>
              <w:spacing w:before="60" w:after="60" w:line="240" w:lineRule="auto"/>
              <w:rPr>
                <w:noProof/>
                <w:sz w:val="20"/>
              </w:rPr>
            </w:pPr>
            <w:r>
              <w:rPr>
                <w:noProof/>
                <w:sz w:val="20"/>
              </w:rPr>
              <w:t>- Torres (</w:t>
            </w:r>
            <w:r>
              <w:rPr>
                <w:i/>
                <w:iCs/>
                <w:noProof/>
                <w:sz w:val="20"/>
              </w:rPr>
              <w:t>derricks</w:t>
            </w:r>
            <w:r>
              <w:rPr>
                <w:noProof/>
                <w:sz w:val="20"/>
              </w:rPr>
              <w:t>) automóveis, para sondagem ou perfuração</w:t>
            </w:r>
          </w:p>
        </w:tc>
        <w:tc>
          <w:tcPr>
            <w:tcW w:w="1134" w:type="dxa"/>
            <w:tcBorders>
              <w:top w:val="nil"/>
              <w:left w:val="nil"/>
              <w:bottom w:val="single" w:sz="4" w:space="0" w:color="auto"/>
              <w:right w:val="single" w:sz="4" w:space="0" w:color="auto"/>
            </w:tcBorders>
            <w:shd w:val="clear" w:color="auto" w:fill="auto"/>
            <w:noWrap/>
            <w:vAlign w:val="center"/>
            <w:hideMark/>
          </w:tcPr>
          <w:p w14:paraId="02BAA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A24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DEC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646EB" w14:textId="77777777" w:rsidR="00E83F66" w:rsidRPr="00772251" w:rsidRDefault="00E83F66" w:rsidP="0048591A">
            <w:pPr>
              <w:spacing w:before="60" w:after="60" w:line="240" w:lineRule="auto"/>
              <w:jc w:val="center"/>
              <w:rPr>
                <w:noProof/>
                <w:sz w:val="20"/>
              </w:rPr>
            </w:pPr>
            <w:r>
              <w:rPr>
                <w:noProof/>
                <w:sz w:val="20"/>
              </w:rPr>
              <w:t>87053000</w:t>
            </w:r>
          </w:p>
        </w:tc>
        <w:tc>
          <w:tcPr>
            <w:tcW w:w="1086" w:type="dxa"/>
            <w:tcBorders>
              <w:top w:val="nil"/>
              <w:left w:val="nil"/>
              <w:bottom w:val="single" w:sz="4" w:space="0" w:color="auto"/>
              <w:right w:val="single" w:sz="4" w:space="0" w:color="auto"/>
            </w:tcBorders>
            <w:shd w:val="clear" w:color="auto" w:fill="auto"/>
            <w:noWrap/>
            <w:hideMark/>
          </w:tcPr>
          <w:p w14:paraId="221B5541" w14:textId="77777777" w:rsidR="00E83F66" w:rsidRPr="00772251" w:rsidRDefault="00E83F66" w:rsidP="0048591A">
            <w:pPr>
              <w:spacing w:before="60" w:after="60" w:line="240" w:lineRule="auto"/>
              <w:jc w:val="center"/>
              <w:rPr>
                <w:noProof/>
                <w:sz w:val="20"/>
              </w:rPr>
            </w:pPr>
            <w:r>
              <w:rPr>
                <w:noProof/>
                <w:sz w:val="20"/>
              </w:rPr>
              <w:t>870530</w:t>
            </w:r>
          </w:p>
        </w:tc>
        <w:tc>
          <w:tcPr>
            <w:tcW w:w="9923" w:type="dxa"/>
            <w:tcBorders>
              <w:top w:val="nil"/>
              <w:left w:val="nil"/>
              <w:bottom w:val="single" w:sz="4" w:space="0" w:color="auto"/>
              <w:right w:val="single" w:sz="4" w:space="0" w:color="auto"/>
            </w:tcBorders>
            <w:shd w:val="clear" w:color="auto" w:fill="auto"/>
            <w:noWrap/>
            <w:hideMark/>
          </w:tcPr>
          <w:p w14:paraId="0DA254B7" w14:textId="77777777" w:rsidR="00E83F66" w:rsidRPr="00772251" w:rsidRDefault="00E83F66" w:rsidP="0048591A">
            <w:pPr>
              <w:spacing w:before="60" w:after="60" w:line="240" w:lineRule="auto"/>
              <w:rPr>
                <w:noProof/>
                <w:sz w:val="20"/>
              </w:rPr>
            </w:pPr>
            <w:r>
              <w:rPr>
                <w:noProof/>
                <w:sz w:val="20"/>
              </w:rPr>
              <w:t>- Veículos de combate a incêndio</w:t>
            </w:r>
          </w:p>
        </w:tc>
        <w:tc>
          <w:tcPr>
            <w:tcW w:w="1134" w:type="dxa"/>
            <w:tcBorders>
              <w:top w:val="nil"/>
              <w:left w:val="nil"/>
              <w:bottom w:val="single" w:sz="4" w:space="0" w:color="auto"/>
              <w:right w:val="single" w:sz="4" w:space="0" w:color="auto"/>
            </w:tcBorders>
            <w:shd w:val="clear" w:color="auto" w:fill="auto"/>
            <w:noWrap/>
            <w:vAlign w:val="center"/>
            <w:hideMark/>
          </w:tcPr>
          <w:p w14:paraId="2798A9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B7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5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0663" w14:textId="77777777" w:rsidR="00E83F66" w:rsidRPr="00772251" w:rsidRDefault="00E83F66" w:rsidP="0048591A">
            <w:pPr>
              <w:spacing w:before="60" w:after="60" w:line="240" w:lineRule="auto"/>
              <w:jc w:val="center"/>
              <w:rPr>
                <w:noProof/>
                <w:sz w:val="20"/>
              </w:rPr>
            </w:pPr>
            <w:r>
              <w:rPr>
                <w:noProof/>
                <w:sz w:val="20"/>
              </w:rPr>
              <w:t>87054000</w:t>
            </w:r>
          </w:p>
        </w:tc>
        <w:tc>
          <w:tcPr>
            <w:tcW w:w="1086" w:type="dxa"/>
            <w:tcBorders>
              <w:top w:val="nil"/>
              <w:left w:val="nil"/>
              <w:bottom w:val="single" w:sz="4" w:space="0" w:color="auto"/>
              <w:right w:val="single" w:sz="4" w:space="0" w:color="auto"/>
            </w:tcBorders>
            <w:shd w:val="clear" w:color="auto" w:fill="auto"/>
            <w:noWrap/>
            <w:hideMark/>
          </w:tcPr>
          <w:p w14:paraId="3987FE06" w14:textId="77777777" w:rsidR="00E83F66" w:rsidRPr="00772251" w:rsidRDefault="00E83F66" w:rsidP="0048591A">
            <w:pPr>
              <w:spacing w:before="60" w:after="60" w:line="240" w:lineRule="auto"/>
              <w:jc w:val="center"/>
              <w:rPr>
                <w:noProof/>
                <w:sz w:val="20"/>
              </w:rPr>
            </w:pPr>
            <w:r>
              <w:rPr>
                <w:noProof/>
                <w:sz w:val="20"/>
              </w:rPr>
              <w:t>870540</w:t>
            </w:r>
          </w:p>
        </w:tc>
        <w:tc>
          <w:tcPr>
            <w:tcW w:w="9923" w:type="dxa"/>
            <w:tcBorders>
              <w:top w:val="nil"/>
              <w:left w:val="nil"/>
              <w:bottom w:val="single" w:sz="4" w:space="0" w:color="auto"/>
              <w:right w:val="single" w:sz="4" w:space="0" w:color="auto"/>
            </w:tcBorders>
            <w:shd w:val="clear" w:color="auto" w:fill="auto"/>
            <w:noWrap/>
            <w:hideMark/>
          </w:tcPr>
          <w:p w14:paraId="312901F9" w14:textId="51696FCF" w:rsidR="00E83F66" w:rsidRPr="00772251" w:rsidRDefault="00E83F66" w:rsidP="00D33F57">
            <w:pPr>
              <w:spacing w:before="60" w:after="60" w:line="240" w:lineRule="auto"/>
              <w:rPr>
                <w:noProof/>
                <w:sz w:val="20"/>
              </w:rPr>
            </w:pPr>
            <w:r>
              <w:rPr>
                <w:noProof/>
                <w:sz w:val="20"/>
              </w:rPr>
              <w:t>- Camiões-betoneiras</w:t>
            </w:r>
          </w:p>
        </w:tc>
        <w:tc>
          <w:tcPr>
            <w:tcW w:w="1134" w:type="dxa"/>
            <w:tcBorders>
              <w:top w:val="nil"/>
              <w:left w:val="nil"/>
              <w:bottom w:val="single" w:sz="4" w:space="0" w:color="auto"/>
              <w:right w:val="single" w:sz="4" w:space="0" w:color="auto"/>
            </w:tcBorders>
            <w:shd w:val="clear" w:color="auto" w:fill="auto"/>
            <w:noWrap/>
            <w:vAlign w:val="center"/>
            <w:hideMark/>
          </w:tcPr>
          <w:p w14:paraId="0D3D86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5CA1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58D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CDDB" w14:textId="77777777" w:rsidR="00E83F66" w:rsidRPr="00772251" w:rsidRDefault="00E83F66" w:rsidP="0098654B">
            <w:pPr>
              <w:pageBreakBefore/>
              <w:spacing w:before="60" w:after="60" w:line="240" w:lineRule="auto"/>
              <w:jc w:val="center"/>
              <w:rPr>
                <w:noProof/>
                <w:sz w:val="20"/>
              </w:rPr>
            </w:pPr>
            <w:r>
              <w:rPr>
                <w:noProof/>
                <w:sz w:val="20"/>
              </w:rPr>
              <w:t>87059000</w:t>
            </w:r>
          </w:p>
        </w:tc>
        <w:tc>
          <w:tcPr>
            <w:tcW w:w="1086" w:type="dxa"/>
            <w:tcBorders>
              <w:top w:val="nil"/>
              <w:left w:val="nil"/>
              <w:bottom w:val="single" w:sz="4" w:space="0" w:color="auto"/>
              <w:right w:val="single" w:sz="4" w:space="0" w:color="auto"/>
            </w:tcBorders>
            <w:shd w:val="clear" w:color="auto" w:fill="auto"/>
            <w:noWrap/>
            <w:hideMark/>
          </w:tcPr>
          <w:p w14:paraId="179616B0" w14:textId="77777777" w:rsidR="00E83F66" w:rsidRPr="00772251" w:rsidRDefault="00E83F66" w:rsidP="0048591A">
            <w:pPr>
              <w:spacing w:before="60" w:after="60" w:line="240" w:lineRule="auto"/>
              <w:jc w:val="center"/>
              <w:rPr>
                <w:noProof/>
                <w:sz w:val="20"/>
              </w:rPr>
            </w:pPr>
            <w:r>
              <w:rPr>
                <w:noProof/>
                <w:sz w:val="20"/>
              </w:rPr>
              <w:t>870590</w:t>
            </w:r>
          </w:p>
        </w:tc>
        <w:tc>
          <w:tcPr>
            <w:tcW w:w="9923" w:type="dxa"/>
            <w:tcBorders>
              <w:top w:val="nil"/>
              <w:left w:val="nil"/>
              <w:bottom w:val="single" w:sz="4" w:space="0" w:color="auto"/>
              <w:right w:val="single" w:sz="4" w:space="0" w:color="auto"/>
            </w:tcBorders>
            <w:shd w:val="clear" w:color="auto" w:fill="auto"/>
            <w:noWrap/>
            <w:hideMark/>
          </w:tcPr>
          <w:p w14:paraId="73F1266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55ABC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04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BFC4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DD8F57" w14:textId="77777777" w:rsidR="00E83F66" w:rsidRPr="00772251" w:rsidRDefault="00E83F66" w:rsidP="0048591A">
            <w:pPr>
              <w:spacing w:before="60" w:after="60" w:line="240" w:lineRule="auto"/>
              <w:jc w:val="center"/>
              <w:rPr>
                <w:noProof/>
                <w:sz w:val="20"/>
              </w:rPr>
            </w:pPr>
            <w:r>
              <w:rPr>
                <w:noProof/>
                <w:sz w:val="20"/>
              </w:rPr>
              <w:t>87091100</w:t>
            </w:r>
          </w:p>
        </w:tc>
        <w:tc>
          <w:tcPr>
            <w:tcW w:w="1086" w:type="dxa"/>
            <w:tcBorders>
              <w:top w:val="nil"/>
              <w:left w:val="nil"/>
              <w:bottom w:val="single" w:sz="4" w:space="0" w:color="auto"/>
              <w:right w:val="single" w:sz="4" w:space="0" w:color="auto"/>
            </w:tcBorders>
            <w:shd w:val="clear" w:color="auto" w:fill="auto"/>
            <w:noWrap/>
            <w:hideMark/>
          </w:tcPr>
          <w:p w14:paraId="32D0BA59" w14:textId="77777777" w:rsidR="00E83F66" w:rsidRPr="00772251" w:rsidRDefault="00E83F66" w:rsidP="0048591A">
            <w:pPr>
              <w:spacing w:before="60" w:after="60" w:line="240" w:lineRule="auto"/>
              <w:jc w:val="center"/>
              <w:rPr>
                <w:noProof/>
                <w:sz w:val="20"/>
              </w:rPr>
            </w:pPr>
            <w:r>
              <w:rPr>
                <w:noProof/>
                <w:sz w:val="20"/>
              </w:rPr>
              <w:t>870911</w:t>
            </w:r>
          </w:p>
        </w:tc>
        <w:tc>
          <w:tcPr>
            <w:tcW w:w="9923" w:type="dxa"/>
            <w:tcBorders>
              <w:top w:val="nil"/>
              <w:left w:val="nil"/>
              <w:bottom w:val="single" w:sz="4" w:space="0" w:color="auto"/>
              <w:right w:val="single" w:sz="4" w:space="0" w:color="auto"/>
            </w:tcBorders>
            <w:shd w:val="clear" w:color="auto" w:fill="auto"/>
            <w:noWrap/>
            <w:hideMark/>
          </w:tcPr>
          <w:p w14:paraId="0C89B596" w14:textId="77777777" w:rsidR="00E83F66" w:rsidRPr="00772251" w:rsidRDefault="00E83F66" w:rsidP="0048591A">
            <w:pPr>
              <w:spacing w:before="60" w:after="60" w:line="240" w:lineRule="auto"/>
              <w:rPr>
                <w:noProof/>
                <w:sz w:val="20"/>
              </w:rPr>
            </w:pPr>
            <w:r>
              <w:rPr>
                <w:noProof/>
                <w:sz w:val="20"/>
              </w:rPr>
              <w:t>-- Elétricos</w:t>
            </w:r>
          </w:p>
        </w:tc>
        <w:tc>
          <w:tcPr>
            <w:tcW w:w="1134" w:type="dxa"/>
            <w:tcBorders>
              <w:top w:val="nil"/>
              <w:left w:val="nil"/>
              <w:bottom w:val="single" w:sz="4" w:space="0" w:color="auto"/>
              <w:right w:val="single" w:sz="4" w:space="0" w:color="auto"/>
            </w:tcBorders>
            <w:shd w:val="clear" w:color="auto" w:fill="auto"/>
            <w:noWrap/>
            <w:vAlign w:val="center"/>
            <w:hideMark/>
          </w:tcPr>
          <w:p w14:paraId="1A07F9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6FF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F07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DE32A0" w14:textId="77777777" w:rsidR="00E83F66" w:rsidRPr="00772251" w:rsidRDefault="00E83F66" w:rsidP="0048591A">
            <w:pPr>
              <w:spacing w:before="60" w:after="60" w:line="240" w:lineRule="auto"/>
              <w:jc w:val="center"/>
              <w:rPr>
                <w:noProof/>
                <w:sz w:val="20"/>
              </w:rPr>
            </w:pPr>
            <w:r>
              <w:rPr>
                <w:noProof/>
                <w:sz w:val="20"/>
              </w:rPr>
              <w:t>87091900</w:t>
            </w:r>
          </w:p>
        </w:tc>
        <w:tc>
          <w:tcPr>
            <w:tcW w:w="1086" w:type="dxa"/>
            <w:tcBorders>
              <w:top w:val="nil"/>
              <w:left w:val="nil"/>
              <w:bottom w:val="single" w:sz="4" w:space="0" w:color="auto"/>
              <w:right w:val="single" w:sz="4" w:space="0" w:color="auto"/>
            </w:tcBorders>
            <w:shd w:val="clear" w:color="auto" w:fill="auto"/>
            <w:noWrap/>
            <w:hideMark/>
          </w:tcPr>
          <w:p w14:paraId="46491F75" w14:textId="77777777" w:rsidR="00E83F66" w:rsidRPr="00772251" w:rsidRDefault="00E83F66" w:rsidP="0048591A">
            <w:pPr>
              <w:spacing w:before="60" w:after="60" w:line="240" w:lineRule="auto"/>
              <w:jc w:val="center"/>
              <w:rPr>
                <w:noProof/>
                <w:sz w:val="20"/>
              </w:rPr>
            </w:pPr>
            <w:r>
              <w:rPr>
                <w:noProof/>
                <w:sz w:val="20"/>
              </w:rPr>
              <w:t>870919</w:t>
            </w:r>
          </w:p>
        </w:tc>
        <w:tc>
          <w:tcPr>
            <w:tcW w:w="9923" w:type="dxa"/>
            <w:tcBorders>
              <w:top w:val="nil"/>
              <w:left w:val="nil"/>
              <w:bottom w:val="single" w:sz="4" w:space="0" w:color="auto"/>
              <w:right w:val="single" w:sz="4" w:space="0" w:color="auto"/>
            </w:tcBorders>
            <w:shd w:val="clear" w:color="auto" w:fill="auto"/>
            <w:noWrap/>
            <w:hideMark/>
          </w:tcPr>
          <w:p w14:paraId="7E48A4BD"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3E4F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650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C46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FCC5F" w14:textId="77777777" w:rsidR="00E83F66" w:rsidRPr="00772251" w:rsidRDefault="00E83F66" w:rsidP="0048591A">
            <w:pPr>
              <w:spacing w:before="60" w:after="60" w:line="240" w:lineRule="auto"/>
              <w:jc w:val="center"/>
              <w:rPr>
                <w:noProof/>
                <w:sz w:val="20"/>
              </w:rPr>
            </w:pPr>
            <w:r>
              <w:rPr>
                <w:noProof/>
                <w:sz w:val="20"/>
              </w:rPr>
              <w:t>87099000</w:t>
            </w:r>
          </w:p>
        </w:tc>
        <w:tc>
          <w:tcPr>
            <w:tcW w:w="1086" w:type="dxa"/>
            <w:tcBorders>
              <w:top w:val="nil"/>
              <w:left w:val="nil"/>
              <w:bottom w:val="single" w:sz="4" w:space="0" w:color="auto"/>
              <w:right w:val="single" w:sz="4" w:space="0" w:color="auto"/>
            </w:tcBorders>
            <w:shd w:val="clear" w:color="auto" w:fill="auto"/>
            <w:noWrap/>
            <w:hideMark/>
          </w:tcPr>
          <w:p w14:paraId="1D4030A1" w14:textId="77777777" w:rsidR="00E83F66" w:rsidRPr="00772251" w:rsidRDefault="00E83F66" w:rsidP="0048591A">
            <w:pPr>
              <w:spacing w:before="60" w:after="60" w:line="240" w:lineRule="auto"/>
              <w:jc w:val="center"/>
              <w:rPr>
                <w:noProof/>
                <w:sz w:val="20"/>
              </w:rPr>
            </w:pPr>
            <w:r>
              <w:rPr>
                <w:noProof/>
                <w:sz w:val="20"/>
              </w:rPr>
              <w:t>870990</w:t>
            </w:r>
          </w:p>
        </w:tc>
        <w:tc>
          <w:tcPr>
            <w:tcW w:w="9923" w:type="dxa"/>
            <w:tcBorders>
              <w:top w:val="nil"/>
              <w:left w:val="nil"/>
              <w:bottom w:val="single" w:sz="4" w:space="0" w:color="auto"/>
              <w:right w:val="single" w:sz="4" w:space="0" w:color="auto"/>
            </w:tcBorders>
            <w:shd w:val="clear" w:color="auto" w:fill="auto"/>
            <w:noWrap/>
            <w:hideMark/>
          </w:tcPr>
          <w:p w14:paraId="42965B58" w14:textId="77777777" w:rsidR="00E83F66" w:rsidRPr="00772251" w:rsidRDefault="00E83F66" w:rsidP="0048591A">
            <w:pPr>
              <w:spacing w:before="60" w:after="60" w:line="240" w:lineRule="auto"/>
              <w:rPr>
                <w:noProof/>
                <w:sz w:val="20"/>
              </w:rPr>
            </w:pPr>
            <w:r>
              <w:rPr>
                <w:noProof/>
                <w:sz w:val="20"/>
              </w:rPr>
              <w:t>- Partes</w:t>
            </w:r>
          </w:p>
        </w:tc>
        <w:tc>
          <w:tcPr>
            <w:tcW w:w="1134" w:type="dxa"/>
            <w:tcBorders>
              <w:top w:val="nil"/>
              <w:left w:val="nil"/>
              <w:bottom w:val="single" w:sz="4" w:space="0" w:color="auto"/>
              <w:right w:val="single" w:sz="4" w:space="0" w:color="auto"/>
            </w:tcBorders>
            <w:shd w:val="clear" w:color="auto" w:fill="auto"/>
            <w:noWrap/>
            <w:vAlign w:val="center"/>
            <w:hideMark/>
          </w:tcPr>
          <w:p w14:paraId="1D3B04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752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8D8E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0A77B" w14:textId="77777777" w:rsidR="00E83F66" w:rsidRPr="00772251" w:rsidRDefault="00E83F66" w:rsidP="0048591A">
            <w:pPr>
              <w:spacing w:before="60" w:after="60" w:line="240" w:lineRule="auto"/>
              <w:jc w:val="center"/>
              <w:rPr>
                <w:noProof/>
                <w:sz w:val="20"/>
              </w:rPr>
            </w:pPr>
            <w:r>
              <w:rPr>
                <w:noProof/>
                <w:sz w:val="20"/>
              </w:rPr>
              <w:t>87100000</w:t>
            </w:r>
          </w:p>
        </w:tc>
        <w:tc>
          <w:tcPr>
            <w:tcW w:w="1086" w:type="dxa"/>
            <w:tcBorders>
              <w:top w:val="nil"/>
              <w:left w:val="nil"/>
              <w:bottom w:val="single" w:sz="4" w:space="0" w:color="auto"/>
              <w:right w:val="single" w:sz="4" w:space="0" w:color="auto"/>
            </w:tcBorders>
            <w:shd w:val="clear" w:color="auto" w:fill="auto"/>
            <w:noWrap/>
            <w:hideMark/>
          </w:tcPr>
          <w:p w14:paraId="01E5CF7C" w14:textId="77777777" w:rsidR="00E83F66" w:rsidRPr="00772251" w:rsidRDefault="00E83F66" w:rsidP="0048591A">
            <w:pPr>
              <w:spacing w:before="60" w:after="60" w:line="240" w:lineRule="auto"/>
              <w:jc w:val="center"/>
              <w:rPr>
                <w:noProof/>
                <w:sz w:val="20"/>
              </w:rPr>
            </w:pPr>
            <w:r>
              <w:rPr>
                <w:noProof/>
                <w:sz w:val="20"/>
              </w:rPr>
              <w:t>871000</w:t>
            </w:r>
          </w:p>
        </w:tc>
        <w:tc>
          <w:tcPr>
            <w:tcW w:w="9923" w:type="dxa"/>
            <w:tcBorders>
              <w:top w:val="nil"/>
              <w:left w:val="nil"/>
              <w:bottom w:val="single" w:sz="4" w:space="0" w:color="auto"/>
              <w:right w:val="single" w:sz="4" w:space="0" w:color="auto"/>
            </w:tcBorders>
            <w:shd w:val="clear" w:color="auto" w:fill="auto"/>
            <w:noWrap/>
            <w:hideMark/>
          </w:tcPr>
          <w:p w14:paraId="68558B8E" w14:textId="77777777" w:rsidR="00E83F66" w:rsidRPr="00772251" w:rsidRDefault="00E83F66" w:rsidP="0048591A">
            <w:pPr>
              <w:spacing w:before="60" w:after="60" w:line="240" w:lineRule="auto"/>
              <w:rPr>
                <w:noProof/>
                <w:sz w:val="20"/>
              </w:rPr>
            </w:pPr>
            <w:r>
              <w:rPr>
                <w:noProof/>
                <w:sz w:val="20"/>
              </w:rPr>
              <w:t>Veículos e carros blindados de combate, armados ou não, e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34D7B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FB12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E82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76167F" w14:textId="77777777" w:rsidR="00E83F66" w:rsidRPr="00772251" w:rsidRDefault="00E83F66" w:rsidP="0048591A">
            <w:pPr>
              <w:spacing w:before="60" w:after="60" w:line="240" w:lineRule="auto"/>
              <w:jc w:val="center"/>
              <w:rPr>
                <w:noProof/>
                <w:sz w:val="20"/>
              </w:rPr>
            </w:pPr>
            <w:r>
              <w:rPr>
                <w:noProof/>
                <w:sz w:val="20"/>
              </w:rPr>
              <w:t>87131000</w:t>
            </w:r>
          </w:p>
        </w:tc>
        <w:tc>
          <w:tcPr>
            <w:tcW w:w="1086" w:type="dxa"/>
            <w:tcBorders>
              <w:top w:val="nil"/>
              <w:left w:val="nil"/>
              <w:bottom w:val="single" w:sz="4" w:space="0" w:color="auto"/>
              <w:right w:val="single" w:sz="4" w:space="0" w:color="auto"/>
            </w:tcBorders>
            <w:shd w:val="clear" w:color="auto" w:fill="auto"/>
            <w:noWrap/>
            <w:hideMark/>
          </w:tcPr>
          <w:p w14:paraId="3049D44A" w14:textId="77777777" w:rsidR="00E83F66" w:rsidRPr="00772251" w:rsidRDefault="00E83F66" w:rsidP="0048591A">
            <w:pPr>
              <w:spacing w:before="60" w:after="60" w:line="240" w:lineRule="auto"/>
              <w:jc w:val="center"/>
              <w:rPr>
                <w:noProof/>
                <w:sz w:val="20"/>
              </w:rPr>
            </w:pPr>
            <w:r>
              <w:rPr>
                <w:noProof/>
                <w:sz w:val="20"/>
              </w:rPr>
              <w:t>871310</w:t>
            </w:r>
          </w:p>
        </w:tc>
        <w:tc>
          <w:tcPr>
            <w:tcW w:w="9923" w:type="dxa"/>
            <w:tcBorders>
              <w:top w:val="nil"/>
              <w:left w:val="nil"/>
              <w:bottom w:val="single" w:sz="4" w:space="0" w:color="auto"/>
              <w:right w:val="single" w:sz="4" w:space="0" w:color="auto"/>
            </w:tcBorders>
            <w:shd w:val="clear" w:color="auto" w:fill="auto"/>
            <w:noWrap/>
            <w:hideMark/>
          </w:tcPr>
          <w:p w14:paraId="1B61DFAB" w14:textId="77777777" w:rsidR="00E83F66" w:rsidRPr="00772251" w:rsidRDefault="00E83F66" w:rsidP="0048591A">
            <w:pPr>
              <w:spacing w:before="60" w:after="60" w:line="240" w:lineRule="auto"/>
              <w:rPr>
                <w:noProof/>
                <w:sz w:val="20"/>
              </w:rPr>
            </w:pPr>
            <w:r>
              <w:rPr>
                <w:noProof/>
                <w:sz w:val="20"/>
              </w:rPr>
              <w:t>- Sem mecanismo de propulsão</w:t>
            </w:r>
          </w:p>
        </w:tc>
        <w:tc>
          <w:tcPr>
            <w:tcW w:w="1134" w:type="dxa"/>
            <w:tcBorders>
              <w:top w:val="nil"/>
              <w:left w:val="nil"/>
              <w:bottom w:val="single" w:sz="4" w:space="0" w:color="auto"/>
              <w:right w:val="single" w:sz="4" w:space="0" w:color="auto"/>
            </w:tcBorders>
            <w:shd w:val="clear" w:color="auto" w:fill="auto"/>
            <w:noWrap/>
            <w:vAlign w:val="center"/>
            <w:hideMark/>
          </w:tcPr>
          <w:p w14:paraId="14CE73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70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B039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D7220B" w14:textId="77777777" w:rsidR="00E83F66" w:rsidRPr="00772251" w:rsidRDefault="00E83F66" w:rsidP="0048591A">
            <w:pPr>
              <w:spacing w:before="60" w:after="60" w:line="240" w:lineRule="auto"/>
              <w:jc w:val="center"/>
              <w:rPr>
                <w:noProof/>
                <w:sz w:val="20"/>
              </w:rPr>
            </w:pPr>
            <w:r>
              <w:rPr>
                <w:noProof/>
                <w:sz w:val="20"/>
              </w:rPr>
              <w:t>87139000</w:t>
            </w:r>
          </w:p>
        </w:tc>
        <w:tc>
          <w:tcPr>
            <w:tcW w:w="1086" w:type="dxa"/>
            <w:tcBorders>
              <w:top w:val="nil"/>
              <w:left w:val="nil"/>
              <w:bottom w:val="single" w:sz="4" w:space="0" w:color="auto"/>
              <w:right w:val="single" w:sz="4" w:space="0" w:color="auto"/>
            </w:tcBorders>
            <w:shd w:val="clear" w:color="auto" w:fill="auto"/>
            <w:noWrap/>
            <w:hideMark/>
          </w:tcPr>
          <w:p w14:paraId="7D41EF90" w14:textId="77777777" w:rsidR="00E83F66" w:rsidRPr="00772251" w:rsidRDefault="00E83F66" w:rsidP="0048591A">
            <w:pPr>
              <w:spacing w:before="60" w:after="60" w:line="240" w:lineRule="auto"/>
              <w:jc w:val="center"/>
              <w:rPr>
                <w:noProof/>
                <w:sz w:val="20"/>
              </w:rPr>
            </w:pPr>
            <w:r>
              <w:rPr>
                <w:noProof/>
                <w:sz w:val="20"/>
              </w:rPr>
              <w:t>871390</w:t>
            </w:r>
          </w:p>
        </w:tc>
        <w:tc>
          <w:tcPr>
            <w:tcW w:w="9923" w:type="dxa"/>
            <w:tcBorders>
              <w:top w:val="nil"/>
              <w:left w:val="nil"/>
              <w:bottom w:val="single" w:sz="4" w:space="0" w:color="auto"/>
              <w:right w:val="single" w:sz="4" w:space="0" w:color="auto"/>
            </w:tcBorders>
            <w:shd w:val="clear" w:color="auto" w:fill="auto"/>
            <w:noWrap/>
            <w:hideMark/>
          </w:tcPr>
          <w:p w14:paraId="659052E8"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CC988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A87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D019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9D52BC" w14:textId="77777777" w:rsidR="00E83F66" w:rsidRPr="00772251" w:rsidRDefault="00E83F66" w:rsidP="0048591A">
            <w:pPr>
              <w:spacing w:before="60" w:after="60" w:line="240" w:lineRule="auto"/>
              <w:jc w:val="center"/>
              <w:rPr>
                <w:noProof/>
                <w:sz w:val="20"/>
              </w:rPr>
            </w:pPr>
            <w:r>
              <w:rPr>
                <w:noProof/>
                <w:sz w:val="20"/>
              </w:rPr>
              <w:t>87142000</w:t>
            </w:r>
          </w:p>
        </w:tc>
        <w:tc>
          <w:tcPr>
            <w:tcW w:w="1086" w:type="dxa"/>
            <w:tcBorders>
              <w:top w:val="nil"/>
              <w:left w:val="nil"/>
              <w:bottom w:val="single" w:sz="4" w:space="0" w:color="auto"/>
              <w:right w:val="single" w:sz="4" w:space="0" w:color="auto"/>
            </w:tcBorders>
            <w:shd w:val="clear" w:color="auto" w:fill="auto"/>
            <w:noWrap/>
            <w:hideMark/>
          </w:tcPr>
          <w:p w14:paraId="667BAEB7" w14:textId="77777777" w:rsidR="00E83F66" w:rsidRPr="00772251" w:rsidRDefault="00E83F66" w:rsidP="0048591A">
            <w:pPr>
              <w:spacing w:before="60" w:after="60" w:line="240" w:lineRule="auto"/>
              <w:jc w:val="center"/>
              <w:rPr>
                <w:noProof/>
                <w:sz w:val="20"/>
              </w:rPr>
            </w:pPr>
            <w:r>
              <w:rPr>
                <w:noProof/>
                <w:sz w:val="20"/>
              </w:rPr>
              <w:t>871420</w:t>
            </w:r>
          </w:p>
        </w:tc>
        <w:tc>
          <w:tcPr>
            <w:tcW w:w="9923" w:type="dxa"/>
            <w:tcBorders>
              <w:top w:val="nil"/>
              <w:left w:val="nil"/>
              <w:bottom w:val="single" w:sz="4" w:space="0" w:color="auto"/>
              <w:right w:val="single" w:sz="4" w:space="0" w:color="auto"/>
            </w:tcBorders>
            <w:shd w:val="clear" w:color="auto" w:fill="auto"/>
            <w:noWrap/>
            <w:hideMark/>
          </w:tcPr>
          <w:p w14:paraId="31EA9A11" w14:textId="77777777" w:rsidR="00E83F66" w:rsidRPr="00772251" w:rsidRDefault="00E83F66" w:rsidP="0048591A">
            <w:pPr>
              <w:spacing w:before="60" w:after="60" w:line="240" w:lineRule="auto"/>
              <w:rPr>
                <w:noProof/>
                <w:sz w:val="20"/>
              </w:rPr>
            </w:pPr>
            <w:r>
              <w:rPr>
                <w:noProof/>
                <w:sz w:val="20"/>
              </w:rPr>
              <w:t>- De cadeiras de rodas ou de outros veículos para pessoas com incapacidade</w:t>
            </w:r>
          </w:p>
        </w:tc>
        <w:tc>
          <w:tcPr>
            <w:tcW w:w="1134" w:type="dxa"/>
            <w:tcBorders>
              <w:top w:val="nil"/>
              <w:left w:val="nil"/>
              <w:bottom w:val="single" w:sz="4" w:space="0" w:color="auto"/>
              <w:right w:val="single" w:sz="4" w:space="0" w:color="auto"/>
            </w:tcBorders>
            <w:shd w:val="clear" w:color="auto" w:fill="auto"/>
            <w:noWrap/>
            <w:vAlign w:val="center"/>
            <w:hideMark/>
          </w:tcPr>
          <w:p w14:paraId="10255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18E9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D2EF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6C923" w14:textId="77777777" w:rsidR="00E83F66" w:rsidRPr="00772251" w:rsidRDefault="00E83F66" w:rsidP="0048591A">
            <w:pPr>
              <w:spacing w:before="60" w:after="60" w:line="240" w:lineRule="auto"/>
              <w:jc w:val="center"/>
              <w:rPr>
                <w:noProof/>
                <w:sz w:val="20"/>
              </w:rPr>
            </w:pPr>
            <w:r>
              <w:rPr>
                <w:noProof/>
                <w:sz w:val="20"/>
              </w:rPr>
              <w:t>87161010</w:t>
            </w:r>
          </w:p>
        </w:tc>
        <w:tc>
          <w:tcPr>
            <w:tcW w:w="1086" w:type="dxa"/>
            <w:tcBorders>
              <w:top w:val="nil"/>
              <w:left w:val="nil"/>
              <w:bottom w:val="single" w:sz="4" w:space="0" w:color="auto"/>
              <w:right w:val="single" w:sz="4" w:space="0" w:color="auto"/>
            </w:tcBorders>
            <w:shd w:val="clear" w:color="auto" w:fill="auto"/>
            <w:noWrap/>
            <w:hideMark/>
          </w:tcPr>
          <w:p w14:paraId="5F0F1DDA" w14:textId="77777777" w:rsidR="00E83F66" w:rsidRPr="00772251" w:rsidRDefault="00E83F66" w:rsidP="0048591A">
            <w:pPr>
              <w:spacing w:before="60" w:after="60" w:line="240" w:lineRule="auto"/>
              <w:jc w:val="center"/>
              <w:rPr>
                <w:noProof/>
                <w:sz w:val="20"/>
              </w:rPr>
            </w:pPr>
            <w:r>
              <w:rPr>
                <w:noProof/>
                <w:sz w:val="20"/>
              </w:rPr>
              <w:t>871610</w:t>
            </w:r>
          </w:p>
        </w:tc>
        <w:tc>
          <w:tcPr>
            <w:tcW w:w="9923" w:type="dxa"/>
            <w:tcBorders>
              <w:top w:val="nil"/>
              <w:left w:val="nil"/>
              <w:bottom w:val="single" w:sz="4" w:space="0" w:color="auto"/>
              <w:right w:val="single" w:sz="4" w:space="0" w:color="auto"/>
            </w:tcBorders>
            <w:shd w:val="clear" w:color="auto" w:fill="auto"/>
            <w:noWrap/>
            <w:hideMark/>
          </w:tcPr>
          <w:p w14:paraId="61F921BD" w14:textId="77777777" w:rsidR="00E83F66" w:rsidRPr="00772251" w:rsidRDefault="00E83F66" w:rsidP="0048591A">
            <w:pPr>
              <w:spacing w:before="60" w:after="60" w:line="240" w:lineRule="auto"/>
              <w:rPr>
                <w:noProof/>
                <w:sz w:val="20"/>
              </w:rPr>
            </w:pPr>
            <w:r>
              <w:rPr>
                <w:noProof/>
                <w:sz w:val="20"/>
              </w:rPr>
              <w:t>--- Desmontados ou por montar</w:t>
            </w:r>
          </w:p>
        </w:tc>
        <w:tc>
          <w:tcPr>
            <w:tcW w:w="1134" w:type="dxa"/>
            <w:tcBorders>
              <w:top w:val="nil"/>
              <w:left w:val="nil"/>
              <w:bottom w:val="single" w:sz="4" w:space="0" w:color="auto"/>
              <w:right w:val="single" w:sz="4" w:space="0" w:color="auto"/>
            </w:tcBorders>
            <w:shd w:val="clear" w:color="auto" w:fill="auto"/>
            <w:noWrap/>
            <w:vAlign w:val="center"/>
            <w:hideMark/>
          </w:tcPr>
          <w:p w14:paraId="2D903E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B0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01A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BA517" w14:textId="77777777" w:rsidR="00E83F66" w:rsidRPr="00772251" w:rsidRDefault="00E83F66" w:rsidP="0048591A">
            <w:pPr>
              <w:spacing w:before="60" w:after="60" w:line="240" w:lineRule="auto"/>
              <w:jc w:val="center"/>
              <w:rPr>
                <w:noProof/>
                <w:sz w:val="20"/>
              </w:rPr>
            </w:pPr>
            <w:r>
              <w:rPr>
                <w:noProof/>
                <w:sz w:val="20"/>
              </w:rPr>
              <w:t>87162010</w:t>
            </w:r>
          </w:p>
        </w:tc>
        <w:tc>
          <w:tcPr>
            <w:tcW w:w="1086" w:type="dxa"/>
            <w:tcBorders>
              <w:top w:val="nil"/>
              <w:left w:val="nil"/>
              <w:bottom w:val="single" w:sz="4" w:space="0" w:color="auto"/>
              <w:right w:val="single" w:sz="4" w:space="0" w:color="auto"/>
            </w:tcBorders>
            <w:shd w:val="clear" w:color="auto" w:fill="auto"/>
            <w:noWrap/>
            <w:hideMark/>
          </w:tcPr>
          <w:p w14:paraId="2B694BBB" w14:textId="77777777" w:rsidR="00E83F66" w:rsidRPr="00772251" w:rsidRDefault="00E83F66" w:rsidP="0048591A">
            <w:pPr>
              <w:spacing w:before="60" w:after="60" w:line="240" w:lineRule="auto"/>
              <w:jc w:val="center"/>
              <w:rPr>
                <w:noProof/>
                <w:sz w:val="20"/>
              </w:rPr>
            </w:pPr>
            <w:r>
              <w:rPr>
                <w:noProof/>
                <w:sz w:val="20"/>
              </w:rPr>
              <w:t>871620</w:t>
            </w:r>
          </w:p>
        </w:tc>
        <w:tc>
          <w:tcPr>
            <w:tcW w:w="9923" w:type="dxa"/>
            <w:tcBorders>
              <w:top w:val="nil"/>
              <w:left w:val="nil"/>
              <w:bottom w:val="single" w:sz="4" w:space="0" w:color="auto"/>
              <w:right w:val="single" w:sz="4" w:space="0" w:color="auto"/>
            </w:tcBorders>
            <w:shd w:val="clear" w:color="auto" w:fill="auto"/>
            <w:noWrap/>
            <w:hideMark/>
          </w:tcPr>
          <w:p w14:paraId="018B1FC0" w14:textId="77777777" w:rsidR="00E83F66" w:rsidRPr="00772251" w:rsidRDefault="00E83F66" w:rsidP="0048591A">
            <w:pPr>
              <w:spacing w:before="60" w:after="60" w:line="240" w:lineRule="auto"/>
              <w:rPr>
                <w:noProof/>
                <w:sz w:val="20"/>
              </w:rPr>
            </w:pPr>
            <w:r>
              <w:rPr>
                <w:noProof/>
                <w:sz w:val="20"/>
              </w:rPr>
              <w:t>--- Desmontados ou por montar</w:t>
            </w:r>
          </w:p>
        </w:tc>
        <w:tc>
          <w:tcPr>
            <w:tcW w:w="1134" w:type="dxa"/>
            <w:tcBorders>
              <w:top w:val="nil"/>
              <w:left w:val="nil"/>
              <w:bottom w:val="single" w:sz="4" w:space="0" w:color="auto"/>
              <w:right w:val="single" w:sz="4" w:space="0" w:color="auto"/>
            </w:tcBorders>
            <w:shd w:val="clear" w:color="auto" w:fill="auto"/>
            <w:noWrap/>
            <w:vAlign w:val="center"/>
            <w:hideMark/>
          </w:tcPr>
          <w:p w14:paraId="514DC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1544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E42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ECD45A" w14:textId="77777777" w:rsidR="00E83F66" w:rsidRPr="00772251" w:rsidRDefault="00E83F66" w:rsidP="0048591A">
            <w:pPr>
              <w:spacing w:before="60" w:after="60" w:line="240" w:lineRule="auto"/>
              <w:jc w:val="center"/>
              <w:rPr>
                <w:noProof/>
                <w:sz w:val="20"/>
              </w:rPr>
            </w:pPr>
            <w:r>
              <w:rPr>
                <w:noProof/>
                <w:sz w:val="20"/>
              </w:rPr>
              <w:t>87163110</w:t>
            </w:r>
          </w:p>
        </w:tc>
        <w:tc>
          <w:tcPr>
            <w:tcW w:w="1086" w:type="dxa"/>
            <w:tcBorders>
              <w:top w:val="nil"/>
              <w:left w:val="nil"/>
              <w:bottom w:val="single" w:sz="4" w:space="0" w:color="auto"/>
              <w:right w:val="single" w:sz="4" w:space="0" w:color="auto"/>
            </w:tcBorders>
            <w:shd w:val="clear" w:color="auto" w:fill="auto"/>
            <w:noWrap/>
            <w:hideMark/>
          </w:tcPr>
          <w:p w14:paraId="3B9B895D" w14:textId="77777777" w:rsidR="00E83F66" w:rsidRPr="00772251" w:rsidRDefault="00E83F66" w:rsidP="0048591A">
            <w:pPr>
              <w:spacing w:before="60" w:after="60" w:line="240" w:lineRule="auto"/>
              <w:jc w:val="center"/>
              <w:rPr>
                <w:noProof/>
                <w:sz w:val="20"/>
              </w:rPr>
            </w:pPr>
            <w:r>
              <w:rPr>
                <w:noProof/>
                <w:sz w:val="20"/>
              </w:rPr>
              <w:t>871631</w:t>
            </w:r>
          </w:p>
        </w:tc>
        <w:tc>
          <w:tcPr>
            <w:tcW w:w="9923" w:type="dxa"/>
            <w:tcBorders>
              <w:top w:val="nil"/>
              <w:left w:val="nil"/>
              <w:bottom w:val="single" w:sz="4" w:space="0" w:color="auto"/>
              <w:right w:val="single" w:sz="4" w:space="0" w:color="auto"/>
            </w:tcBorders>
            <w:shd w:val="clear" w:color="auto" w:fill="auto"/>
            <w:noWrap/>
            <w:hideMark/>
          </w:tcPr>
          <w:p w14:paraId="58F19A9D" w14:textId="77777777" w:rsidR="00E83F66" w:rsidRPr="00772251" w:rsidRDefault="00E83F66" w:rsidP="0048591A">
            <w:pPr>
              <w:spacing w:before="60" w:after="60" w:line="240" w:lineRule="auto"/>
              <w:rPr>
                <w:noProof/>
                <w:sz w:val="20"/>
              </w:rPr>
            </w:pPr>
            <w:r>
              <w:rPr>
                <w:noProof/>
                <w:sz w:val="20"/>
              </w:rPr>
              <w:t>--- Desmontados ou por montar</w:t>
            </w:r>
          </w:p>
        </w:tc>
        <w:tc>
          <w:tcPr>
            <w:tcW w:w="1134" w:type="dxa"/>
            <w:tcBorders>
              <w:top w:val="nil"/>
              <w:left w:val="nil"/>
              <w:bottom w:val="single" w:sz="4" w:space="0" w:color="auto"/>
              <w:right w:val="single" w:sz="4" w:space="0" w:color="auto"/>
            </w:tcBorders>
            <w:shd w:val="clear" w:color="auto" w:fill="auto"/>
            <w:noWrap/>
            <w:vAlign w:val="center"/>
            <w:hideMark/>
          </w:tcPr>
          <w:p w14:paraId="47C54D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BD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FC4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BA5D" w14:textId="77777777" w:rsidR="00E83F66" w:rsidRPr="00772251" w:rsidRDefault="00E83F66" w:rsidP="0048591A">
            <w:pPr>
              <w:spacing w:before="60" w:after="60" w:line="240" w:lineRule="auto"/>
              <w:jc w:val="center"/>
              <w:rPr>
                <w:noProof/>
                <w:sz w:val="20"/>
              </w:rPr>
            </w:pPr>
            <w:r>
              <w:rPr>
                <w:noProof/>
                <w:sz w:val="20"/>
              </w:rPr>
              <w:t>87163910</w:t>
            </w:r>
          </w:p>
        </w:tc>
        <w:tc>
          <w:tcPr>
            <w:tcW w:w="1086" w:type="dxa"/>
            <w:tcBorders>
              <w:top w:val="nil"/>
              <w:left w:val="nil"/>
              <w:bottom w:val="single" w:sz="4" w:space="0" w:color="auto"/>
              <w:right w:val="single" w:sz="4" w:space="0" w:color="auto"/>
            </w:tcBorders>
            <w:shd w:val="clear" w:color="auto" w:fill="auto"/>
            <w:noWrap/>
            <w:hideMark/>
          </w:tcPr>
          <w:p w14:paraId="6A645028" w14:textId="77777777" w:rsidR="00E83F66" w:rsidRPr="00772251" w:rsidRDefault="00E83F66" w:rsidP="0048591A">
            <w:pPr>
              <w:spacing w:before="60" w:after="60" w:line="240" w:lineRule="auto"/>
              <w:jc w:val="center"/>
              <w:rPr>
                <w:noProof/>
                <w:sz w:val="20"/>
              </w:rPr>
            </w:pPr>
            <w:r>
              <w:rPr>
                <w:noProof/>
                <w:sz w:val="20"/>
              </w:rPr>
              <w:t>871639</w:t>
            </w:r>
          </w:p>
        </w:tc>
        <w:tc>
          <w:tcPr>
            <w:tcW w:w="9923" w:type="dxa"/>
            <w:tcBorders>
              <w:top w:val="nil"/>
              <w:left w:val="nil"/>
              <w:bottom w:val="single" w:sz="4" w:space="0" w:color="auto"/>
              <w:right w:val="single" w:sz="4" w:space="0" w:color="auto"/>
            </w:tcBorders>
            <w:shd w:val="clear" w:color="auto" w:fill="auto"/>
            <w:noWrap/>
            <w:hideMark/>
          </w:tcPr>
          <w:p w14:paraId="25640E96" w14:textId="77777777" w:rsidR="00E83F66" w:rsidRPr="00772251" w:rsidRDefault="00E83F66" w:rsidP="0048591A">
            <w:pPr>
              <w:spacing w:before="60" w:after="60" w:line="240" w:lineRule="auto"/>
              <w:rPr>
                <w:noProof/>
                <w:sz w:val="20"/>
              </w:rPr>
            </w:pPr>
            <w:r>
              <w:rPr>
                <w:noProof/>
                <w:sz w:val="20"/>
              </w:rPr>
              <w:t>--- Desmontados ou por montar</w:t>
            </w:r>
          </w:p>
        </w:tc>
        <w:tc>
          <w:tcPr>
            <w:tcW w:w="1134" w:type="dxa"/>
            <w:tcBorders>
              <w:top w:val="nil"/>
              <w:left w:val="nil"/>
              <w:bottom w:val="single" w:sz="4" w:space="0" w:color="auto"/>
              <w:right w:val="single" w:sz="4" w:space="0" w:color="auto"/>
            </w:tcBorders>
            <w:shd w:val="clear" w:color="auto" w:fill="auto"/>
            <w:noWrap/>
            <w:vAlign w:val="center"/>
            <w:hideMark/>
          </w:tcPr>
          <w:p w14:paraId="0A9054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C16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58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304B72" w14:textId="77777777" w:rsidR="00E83F66" w:rsidRPr="00772251" w:rsidRDefault="00E83F66" w:rsidP="0048591A">
            <w:pPr>
              <w:spacing w:before="60" w:after="60" w:line="240" w:lineRule="auto"/>
              <w:jc w:val="center"/>
              <w:rPr>
                <w:noProof/>
                <w:sz w:val="20"/>
              </w:rPr>
            </w:pPr>
            <w:r>
              <w:rPr>
                <w:noProof/>
                <w:sz w:val="20"/>
              </w:rPr>
              <w:t>87164010</w:t>
            </w:r>
          </w:p>
        </w:tc>
        <w:tc>
          <w:tcPr>
            <w:tcW w:w="1086" w:type="dxa"/>
            <w:tcBorders>
              <w:top w:val="nil"/>
              <w:left w:val="nil"/>
              <w:bottom w:val="single" w:sz="4" w:space="0" w:color="auto"/>
              <w:right w:val="single" w:sz="4" w:space="0" w:color="auto"/>
            </w:tcBorders>
            <w:shd w:val="clear" w:color="auto" w:fill="auto"/>
            <w:noWrap/>
            <w:hideMark/>
          </w:tcPr>
          <w:p w14:paraId="24CB233E" w14:textId="77777777" w:rsidR="00E83F66" w:rsidRPr="00772251" w:rsidRDefault="00E83F66" w:rsidP="0048591A">
            <w:pPr>
              <w:spacing w:before="60" w:after="60" w:line="240" w:lineRule="auto"/>
              <w:jc w:val="center"/>
              <w:rPr>
                <w:noProof/>
                <w:sz w:val="20"/>
              </w:rPr>
            </w:pPr>
            <w:r>
              <w:rPr>
                <w:noProof/>
                <w:sz w:val="20"/>
              </w:rPr>
              <w:t>871640</w:t>
            </w:r>
          </w:p>
        </w:tc>
        <w:tc>
          <w:tcPr>
            <w:tcW w:w="9923" w:type="dxa"/>
            <w:tcBorders>
              <w:top w:val="nil"/>
              <w:left w:val="nil"/>
              <w:bottom w:val="single" w:sz="4" w:space="0" w:color="auto"/>
              <w:right w:val="single" w:sz="4" w:space="0" w:color="auto"/>
            </w:tcBorders>
            <w:shd w:val="clear" w:color="auto" w:fill="auto"/>
            <w:noWrap/>
            <w:hideMark/>
          </w:tcPr>
          <w:p w14:paraId="2013B84C" w14:textId="77777777" w:rsidR="00E83F66" w:rsidRPr="00772251" w:rsidRDefault="00E83F66" w:rsidP="0048591A">
            <w:pPr>
              <w:spacing w:before="60" w:after="60" w:line="240" w:lineRule="auto"/>
              <w:rPr>
                <w:noProof/>
                <w:sz w:val="20"/>
              </w:rPr>
            </w:pPr>
            <w:r>
              <w:rPr>
                <w:noProof/>
                <w:sz w:val="20"/>
              </w:rPr>
              <w:t>--- Desmontados ou por montar</w:t>
            </w:r>
          </w:p>
        </w:tc>
        <w:tc>
          <w:tcPr>
            <w:tcW w:w="1134" w:type="dxa"/>
            <w:tcBorders>
              <w:top w:val="nil"/>
              <w:left w:val="nil"/>
              <w:bottom w:val="single" w:sz="4" w:space="0" w:color="auto"/>
              <w:right w:val="single" w:sz="4" w:space="0" w:color="auto"/>
            </w:tcBorders>
            <w:shd w:val="clear" w:color="auto" w:fill="auto"/>
            <w:noWrap/>
            <w:vAlign w:val="center"/>
            <w:hideMark/>
          </w:tcPr>
          <w:p w14:paraId="2F920C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8D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3EA5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317F0" w14:textId="77777777" w:rsidR="00E83F66" w:rsidRPr="00772251" w:rsidRDefault="00E83F66" w:rsidP="0048591A">
            <w:pPr>
              <w:spacing w:before="60" w:after="60" w:line="240" w:lineRule="auto"/>
              <w:jc w:val="center"/>
              <w:rPr>
                <w:noProof/>
                <w:sz w:val="20"/>
              </w:rPr>
            </w:pPr>
            <w:r>
              <w:rPr>
                <w:noProof/>
                <w:sz w:val="20"/>
              </w:rPr>
              <w:t>88010000</w:t>
            </w:r>
          </w:p>
        </w:tc>
        <w:tc>
          <w:tcPr>
            <w:tcW w:w="1086" w:type="dxa"/>
            <w:tcBorders>
              <w:top w:val="nil"/>
              <w:left w:val="nil"/>
              <w:bottom w:val="single" w:sz="4" w:space="0" w:color="auto"/>
              <w:right w:val="single" w:sz="4" w:space="0" w:color="auto"/>
            </w:tcBorders>
            <w:shd w:val="clear" w:color="auto" w:fill="auto"/>
            <w:noWrap/>
            <w:hideMark/>
          </w:tcPr>
          <w:p w14:paraId="001A05E4" w14:textId="77777777" w:rsidR="00E83F66" w:rsidRPr="00772251" w:rsidRDefault="00E83F66" w:rsidP="0048591A">
            <w:pPr>
              <w:spacing w:before="60" w:after="60" w:line="240" w:lineRule="auto"/>
              <w:jc w:val="center"/>
              <w:rPr>
                <w:noProof/>
                <w:sz w:val="20"/>
              </w:rPr>
            </w:pPr>
            <w:r>
              <w:rPr>
                <w:noProof/>
                <w:sz w:val="20"/>
              </w:rPr>
              <w:t>880100</w:t>
            </w:r>
          </w:p>
        </w:tc>
        <w:tc>
          <w:tcPr>
            <w:tcW w:w="9923" w:type="dxa"/>
            <w:tcBorders>
              <w:top w:val="nil"/>
              <w:left w:val="nil"/>
              <w:bottom w:val="single" w:sz="4" w:space="0" w:color="auto"/>
              <w:right w:val="single" w:sz="4" w:space="0" w:color="auto"/>
            </w:tcBorders>
            <w:shd w:val="clear" w:color="auto" w:fill="auto"/>
            <w:noWrap/>
            <w:hideMark/>
          </w:tcPr>
          <w:p w14:paraId="0160BC0C" w14:textId="77777777" w:rsidR="00E83F66" w:rsidRPr="00772251" w:rsidRDefault="00E83F66" w:rsidP="0048591A">
            <w:pPr>
              <w:spacing w:before="60" w:after="60" w:line="240" w:lineRule="auto"/>
              <w:rPr>
                <w:noProof/>
                <w:sz w:val="20"/>
              </w:rPr>
            </w:pPr>
            <w:r>
              <w:rPr>
                <w:noProof/>
                <w:sz w:val="20"/>
              </w:rPr>
              <w:t>Balões e dirigíveis; planadores, asas voadoras e outros veículos aéreos, não concebidos para propulsão a motor</w:t>
            </w:r>
          </w:p>
        </w:tc>
        <w:tc>
          <w:tcPr>
            <w:tcW w:w="1134" w:type="dxa"/>
            <w:tcBorders>
              <w:top w:val="nil"/>
              <w:left w:val="nil"/>
              <w:bottom w:val="single" w:sz="4" w:space="0" w:color="auto"/>
              <w:right w:val="single" w:sz="4" w:space="0" w:color="auto"/>
            </w:tcBorders>
            <w:shd w:val="clear" w:color="auto" w:fill="auto"/>
            <w:noWrap/>
            <w:vAlign w:val="center"/>
            <w:hideMark/>
          </w:tcPr>
          <w:p w14:paraId="771AD6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15A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2C2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D8D09" w14:textId="77777777" w:rsidR="00E83F66" w:rsidRPr="00772251" w:rsidRDefault="00E83F66" w:rsidP="0048591A">
            <w:pPr>
              <w:spacing w:before="60" w:after="60" w:line="240" w:lineRule="auto"/>
              <w:jc w:val="center"/>
              <w:rPr>
                <w:noProof/>
                <w:sz w:val="20"/>
              </w:rPr>
            </w:pPr>
            <w:r>
              <w:rPr>
                <w:noProof/>
                <w:sz w:val="20"/>
              </w:rPr>
              <w:t>88021100</w:t>
            </w:r>
          </w:p>
        </w:tc>
        <w:tc>
          <w:tcPr>
            <w:tcW w:w="1086" w:type="dxa"/>
            <w:tcBorders>
              <w:top w:val="nil"/>
              <w:left w:val="nil"/>
              <w:bottom w:val="single" w:sz="4" w:space="0" w:color="auto"/>
              <w:right w:val="single" w:sz="4" w:space="0" w:color="auto"/>
            </w:tcBorders>
            <w:shd w:val="clear" w:color="auto" w:fill="auto"/>
            <w:noWrap/>
            <w:hideMark/>
          </w:tcPr>
          <w:p w14:paraId="4DC88163" w14:textId="77777777" w:rsidR="00E83F66" w:rsidRPr="00772251" w:rsidRDefault="00E83F66" w:rsidP="0048591A">
            <w:pPr>
              <w:spacing w:before="60" w:after="60" w:line="240" w:lineRule="auto"/>
              <w:jc w:val="center"/>
              <w:rPr>
                <w:noProof/>
                <w:sz w:val="20"/>
              </w:rPr>
            </w:pPr>
            <w:r>
              <w:rPr>
                <w:noProof/>
                <w:sz w:val="20"/>
              </w:rPr>
              <w:t>880211</w:t>
            </w:r>
          </w:p>
        </w:tc>
        <w:tc>
          <w:tcPr>
            <w:tcW w:w="9923" w:type="dxa"/>
            <w:tcBorders>
              <w:top w:val="nil"/>
              <w:left w:val="nil"/>
              <w:bottom w:val="single" w:sz="4" w:space="0" w:color="auto"/>
              <w:right w:val="single" w:sz="4" w:space="0" w:color="auto"/>
            </w:tcBorders>
            <w:shd w:val="clear" w:color="auto" w:fill="auto"/>
            <w:noWrap/>
            <w:hideMark/>
          </w:tcPr>
          <w:p w14:paraId="20189B1E" w14:textId="77777777" w:rsidR="00E83F66" w:rsidRPr="00772251" w:rsidRDefault="00E83F66" w:rsidP="0048591A">
            <w:pPr>
              <w:spacing w:before="60" w:after="60" w:line="240" w:lineRule="auto"/>
              <w:rPr>
                <w:noProof/>
                <w:sz w:val="20"/>
              </w:rPr>
            </w:pPr>
            <w:r>
              <w:rPr>
                <w:noProof/>
                <w:sz w:val="20"/>
              </w:rPr>
              <w:t>-- De peso não superior a 2 000 kg, sem carga (vazios)</w:t>
            </w:r>
          </w:p>
        </w:tc>
        <w:tc>
          <w:tcPr>
            <w:tcW w:w="1134" w:type="dxa"/>
            <w:tcBorders>
              <w:top w:val="nil"/>
              <w:left w:val="nil"/>
              <w:bottom w:val="single" w:sz="4" w:space="0" w:color="auto"/>
              <w:right w:val="single" w:sz="4" w:space="0" w:color="auto"/>
            </w:tcBorders>
            <w:shd w:val="clear" w:color="auto" w:fill="auto"/>
            <w:noWrap/>
            <w:vAlign w:val="center"/>
            <w:hideMark/>
          </w:tcPr>
          <w:p w14:paraId="6B039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4A31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EF3A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6D45B" w14:textId="77777777" w:rsidR="00E83F66" w:rsidRPr="00772251" w:rsidRDefault="00E83F66" w:rsidP="0048591A">
            <w:pPr>
              <w:spacing w:before="60" w:after="60" w:line="240" w:lineRule="auto"/>
              <w:jc w:val="center"/>
              <w:rPr>
                <w:noProof/>
                <w:sz w:val="20"/>
              </w:rPr>
            </w:pPr>
            <w:r>
              <w:rPr>
                <w:noProof/>
                <w:sz w:val="20"/>
              </w:rPr>
              <w:t>88021200</w:t>
            </w:r>
          </w:p>
        </w:tc>
        <w:tc>
          <w:tcPr>
            <w:tcW w:w="1086" w:type="dxa"/>
            <w:tcBorders>
              <w:top w:val="nil"/>
              <w:left w:val="nil"/>
              <w:bottom w:val="single" w:sz="4" w:space="0" w:color="auto"/>
              <w:right w:val="single" w:sz="4" w:space="0" w:color="auto"/>
            </w:tcBorders>
            <w:shd w:val="clear" w:color="auto" w:fill="auto"/>
            <w:noWrap/>
            <w:hideMark/>
          </w:tcPr>
          <w:p w14:paraId="21CD99DA" w14:textId="77777777" w:rsidR="00E83F66" w:rsidRPr="00772251" w:rsidRDefault="00E83F66" w:rsidP="0048591A">
            <w:pPr>
              <w:spacing w:before="60" w:after="60" w:line="240" w:lineRule="auto"/>
              <w:jc w:val="center"/>
              <w:rPr>
                <w:noProof/>
                <w:sz w:val="20"/>
              </w:rPr>
            </w:pPr>
            <w:r>
              <w:rPr>
                <w:noProof/>
                <w:sz w:val="20"/>
              </w:rPr>
              <w:t>880212</w:t>
            </w:r>
          </w:p>
        </w:tc>
        <w:tc>
          <w:tcPr>
            <w:tcW w:w="9923" w:type="dxa"/>
            <w:tcBorders>
              <w:top w:val="nil"/>
              <w:left w:val="nil"/>
              <w:bottom w:val="single" w:sz="4" w:space="0" w:color="auto"/>
              <w:right w:val="single" w:sz="4" w:space="0" w:color="auto"/>
            </w:tcBorders>
            <w:shd w:val="clear" w:color="auto" w:fill="auto"/>
            <w:noWrap/>
            <w:hideMark/>
          </w:tcPr>
          <w:p w14:paraId="6793FE29" w14:textId="77777777" w:rsidR="00E83F66" w:rsidRPr="00772251" w:rsidRDefault="00E83F66" w:rsidP="0048591A">
            <w:pPr>
              <w:spacing w:before="60" w:after="60" w:line="240" w:lineRule="auto"/>
              <w:rPr>
                <w:noProof/>
                <w:sz w:val="20"/>
              </w:rPr>
            </w:pPr>
            <w:r>
              <w:rPr>
                <w:noProof/>
                <w:sz w:val="20"/>
              </w:rPr>
              <w:t>-- De peso superior a 2 000 kg, sem carga (vazios)</w:t>
            </w:r>
          </w:p>
        </w:tc>
        <w:tc>
          <w:tcPr>
            <w:tcW w:w="1134" w:type="dxa"/>
            <w:tcBorders>
              <w:top w:val="nil"/>
              <w:left w:val="nil"/>
              <w:bottom w:val="single" w:sz="4" w:space="0" w:color="auto"/>
              <w:right w:val="single" w:sz="4" w:space="0" w:color="auto"/>
            </w:tcBorders>
            <w:shd w:val="clear" w:color="auto" w:fill="auto"/>
            <w:noWrap/>
            <w:vAlign w:val="center"/>
            <w:hideMark/>
          </w:tcPr>
          <w:p w14:paraId="338A4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AC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A242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E39C7" w14:textId="77777777" w:rsidR="00E83F66" w:rsidRPr="00772251" w:rsidRDefault="00E83F66" w:rsidP="0048591A">
            <w:pPr>
              <w:spacing w:before="60" w:after="60" w:line="240" w:lineRule="auto"/>
              <w:jc w:val="center"/>
              <w:rPr>
                <w:noProof/>
                <w:sz w:val="20"/>
              </w:rPr>
            </w:pPr>
            <w:r>
              <w:rPr>
                <w:noProof/>
                <w:sz w:val="20"/>
              </w:rPr>
              <w:t>88022000</w:t>
            </w:r>
          </w:p>
        </w:tc>
        <w:tc>
          <w:tcPr>
            <w:tcW w:w="1086" w:type="dxa"/>
            <w:tcBorders>
              <w:top w:val="nil"/>
              <w:left w:val="nil"/>
              <w:bottom w:val="single" w:sz="4" w:space="0" w:color="auto"/>
              <w:right w:val="single" w:sz="4" w:space="0" w:color="auto"/>
            </w:tcBorders>
            <w:shd w:val="clear" w:color="auto" w:fill="auto"/>
            <w:noWrap/>
            <w:hideMark/>
          </w:tcPr>
          <w:p w14:paraId="4B1B7224" w14:textId="77777777" w:rsidR="00E83F66" w:rsidRPr="00772251" w:rsidRDefault="00E83F66" w:rsidP="0048591A">
            <w:pPr>
              <w:spacing w:before="60" w:after="60" w:line="240" w:lineRule="auto"/>
              <w:jc w:val="center"/>
              <w:rPr>
                <w:noProof/>
                <w:sz w:val="20"/>
              </w:rPr>
            </w:pPr>
            <w:r>
              <w:rPr>
                <w:noProof/>
                <w:sz w:val="20"/>
              </w:rPr>
              <w:t>880220</w:t>
            </w:r>
          </w:p>
        </w:tc>
        <w:tc>
          <w:tcPr>
            <w:tcW w:w="9923" w:type="dxa"/>
            <w:tcBorders>
              <w:top w:val="nil"/>
              <w:left w:val="nil"/>
              <w:bottom w:val="single" w:sz="4" w:space="0" w:color="auto"/>
              <w:right w:val="single" w:sz="4" w:space="0" w:color="auto"/>
            </w:tcBorders>
            <w:shd w:val="clear" w:color="auto" w:fill="auto"/>
            <w:noWrap/>
            <w:hideMark/>
          </w:tcPr>
          <w:p w14:paraId="76F6A9AA" w14:textId="77777777" w:rsidR="00E83F66" w:rsidRPr="00772251" w:rsidRDefault="00E83F66" w:rsidP="0048591A">
            <w:pPr>
              <w:spacing w:before="60" w:after="60" w:line="240" w:lineRule="auto"/>
              <w:rPr>
                <w:noProof/>
                <w:sz w:val="20"/>
              </w:rPr>
            </w:pPr>
            <w:r>
              <w:rPr>
                <w:noProof/>
                <w:sz w:val="20"/>
              </w:rPr>
              <w:t>- Aviões e outros veículos aéreos, de peso não superior a 2 000 kg, sem carga (vazios)</w:t>
            </w:r>
          </w:p>
        </w:tc>
        <w:tc>
          <w:tcPr>
            <w:tcW w:w="1134" w:type="dxa"/>
            <w:tcBorders>
              <w:top w:val="nil"/>
              <w:left w:val="nil"/>
              <w:bottom w:val="single" w:sz="4" w:space="0" w:color="auto"/>
              <w:right w:val="single" w:sz="4" w:space="0" w:color="auto"/>
            </w:tcBorders>
            <w:shd w:val="clear" w:color="auto" w:fill="auto"/>
            <w:noWrap/>
            <w:vAlign w:val="center"/>
            <w:hideMark/>
          </w:tcPr>
          <w:p w14:paraId="6FD7C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9C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E14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D60D1D" w14:textId="77777777" w:rsidR="00E83F66" w:rsidRPr="00772251" w:rsidRDefault="00E83F66" w:rsidP="0098654B">
            <w:pPr>
              <w:pageBreakBefore/>
              <w:spacing w:before="60" w:after="60" w:line="240" w:lineRule="auto"/>
              <w:jc w:val="center"/>
              <w:rPr>
                <w:noProof/>
                <w:sz w:val="20"/>
              </w:rPr>
            </w:pPr>
            <w:r>
              <w:rPr>
                <w:noProof/>
                <w:sz w:val="20"/>
              </w:rPr>
              <w:t>88023000</w:t>
            </w:r>
          </w:p>
        </w:tc>
        <w:tc>
          <w:tcPr>
            <w:tcW w:w="1086" w:type="dxa"/>
            <w:tcBorders>
              <w:top w:val="nil"/>
              <w:left w:val="nil"/>
              <w:bottom w:val="single" w:sz="4" w:space="0" w:color="auto"/>
              <w:right w:val="single" w:sz="4" w:space="0" w:color="auto"/>
            </w:tcBorders>
            <w:shd w:val="clear" w:color="auto" w:fill="auto"/>
            <w:noWrap/>
            <w:hideMark/>
          </w:tcPr>
          <w:p w14:paraId="60C1F184" w14:textId="77777777" w:rsidR="00E83F66" w:rsidRPr="00772251" w:rsidRDefault="00E83F66" w:rsidP="0048591A">
            <w:pPr>
              <w:spacing w:before="60" w:after="60" w:line="240" w:lineRule="auto"/>
              <w:jc w:val="center"/>
              <w:rPr>
                <w:noProof/>
                <w:sz w:val="20"/>
              </w:rPr>
            </w:pPr>
            <w:r>
              <w:rPr>
                <w:noProof/>
                <w:sz w:val="20"/>
              </w:rPr>
              <w:t>880230</w:t>
            </w:r>
          </w:p>
        </w:tc>
        <w:tc>
          <w:tcPr>
            <w:tcW w:w="9923" w:type="dxa"/>
            <w:tcBorders>
              <w:top w:val="nil"/>
              <w:left w:val="nil"/>
              <w:bottom w:val="single" w:sz="4" w:space="0" w:color="auto"/>
              <w:right w:val="single" w:sz="4" w:space="0" w:color="auto"/>
            </w:tcBorders>
            <w:shd w:val="clear" w:color="auto" w:fill="auto"/>
            <w:noWrap/>
            <w:hideMark/>
          </w:tcPr>
          <w:p w14:paraId="0B5B48F2" w14:textId="77777777" w:rsidR="00E83F66" w:rsidRPr="00772251" w:rsidRDefault="00E83F66" w:rsidP="0048591A">
            <w:pPr>
              <w:spacing w:before="60" w:after="60" w:line="240" w:lineRule="auto"/>
              <w:rPr>
                <w:noProof/>
                <w:sz w:val="20"/>
              </w:rPr>
            </w:pPr>
            <w:r>
              <w:rPr>
                <w:noProof/>
                <w:sz w:val="20"/>
              </w:rPr>
              <w:t>- Aviões e outros veículos aéreos, de peso superior a 2 000 kg, mas não superior a 15 000 kg, sem carga (vazios)</w:t>
            </w:r>
          </w:p>
        </w:tc>
        <w:tc>
          <w:tcPr>
            <w:tcW w:w="1134" w:type="dxa"/>
            <w:tcBorders>
              <w:top w:val="nil"/>
              <w:left w:val="nil"/>
              <w:bottom w:val="single" w:sz="4" w:space="0" w:color="auto"/>
              <w:right w:val="single" w:sz="4" w:space="0" w:color="auto"/>
            </w:tcBorders>
            <w:shd w:val="clear" w:color="auto" w:fill="auto"/>
            <w:noWrap/>
            <w:vAlign w:val="center"/>
            <w:hideMark/>
          </w:tcPr>
          <w:p w14:paraId="480A2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B85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0B77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ECB35" w14:textId="77777777" w:rsidR="00E83F66" w:rsidRPr="00772251" w:rsidRDefault="00E83F66" w:rsidP="0048591A">
            <w:pPr>
              <w:spacing w:before="60" w:after="60" w:line="240" w:lineRule="auto"/>
              <w:jc w:val="center"/>
              <w:rPr>
                <w:noProof/>
                <w:sz w:val="20"/>
              </w:rPr>
            </w:pPr>
            <w:r>
              <w:rPr>
                <w:noProof/>
                <w:sz w:val="20"/>
              </w:rPr>
              <w:t>88024000</w:t>
            </w:r>
          </w:p>
        </w:tc>
        <w:tc>
          <w:tcPr>
            <w:tcW w:w="1086" w:type="dxa"/>
            <w:tcBorders>
              <w:top w:val="nil"/>
              <w:left w:val="nil"/>
              <w:bottom w:val="single" w:sz="4" w:space="0" w:color="auto"/>
              <w:right w:val="single" w:sz="4" w:space="0" w:color="auto"/>
            </w:tcBorders>
            <w:shd w:val="clear" w:color="auto" w:fill="auto"/>
            <w:noWrap/>
            <w:hideMark/>
          </w:tcPr>
          <w:p w14:paraId="63869149" w14:textId="77777777" w:rsidR="00E83F66" w:rsidRPr="00772251" w:rsidRDefault="00E83F66" w:rsidP="0048591A">
            <w:pPr>
              <w:spacing w:before="60" w:after="60" w:line="240" w:lineRule="auto"/>
              <w:jc w:val="center"/>
              <w:rPr>
                <w:noProof/>
                <w:sz w:val="20"/>
              </w:rPr>
            </w:pPr>
            <w:r>
              <w:rPr>
                <w:noProof/>
                <w:sz w:val="20"/>
              </w:rPr>
              <w:t>880240</w:t>
            </w:r>
          </w:p>
        </w:tc>
        <w:tc>
          <w:tcPr>
            <w:tcW w:w="9923" w:type="dxa"/>
            <w:tcBorders>
              <w:top w:val="nil"/>
              <w:left w:val="nil"/>
              <w:bottom w:val="single" w:sz="4" w:space="0" w:color="auto"/>
              <w:right w:val="single" w:sz="4" w:space="0" w:color="auto"/>
            </w:tcBorders>
            <w:shd w:val="clear" w:color="auto" w:fill="auto"/>
            <w:noWrap/>
            <w:hideMark/>
          </w:tcPr>
          <w:p w14:paraId="3C807FFA" w14:textId="77777777" w:rsidR="00E83F66" w:rsidRPr="00772251" w:rsidRDefault="00E83F66" w:rsidP="0048591A">
            <w:pPr>
              <w:spacing w:before="60" w:after="60" w:line="240" w:lineRule="auto"/>
              <w:rPr>
                <w:noProof/>
                <w:sz w:val="20"/>
              </w:rPr>
            </w:pPr>
            <w:r>
              <w:rPr>
                <w:noProof/>
                <w:sz w:val="20"/>
              </w:rPr>
              <w:t>- Aviões e outros veículos aéreos, de peso superior a 15 000 kg, sem carga (vazios)</w:t>
            </w:r>
          </w:p>
        </w:tc>
        <w:tc>
          <w:tcPr>
            <w:tcW w:w="1134" w:type="dxa"/>
            <w:tcBorders>
              <w:top w:val="nil"/>
              <w:left w:val="nil"/>
              <w:bottom w:val="single" w:sz="4" w:space="0" w:color="auto"/>
              <w:right w:val="single" w:sz="4" w:space="0" w:color="auto"/>
            </w:tcBorders>
            <w:shd w:val="clear" w:color="auto" w:fill="auto"/>
            <w:noWrap/>
            <w:vAlign w:val="center"/>
            <w:hideMark/>
          </w:tcPr>
          <w:p w14:paraId="28BA67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16C1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81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FC843D" w14:textId="77777777" w:rsidR="00E83F66" w:rsidRPr="00772251" w:rsidRDefault="00E83F66" w:rsidP="0048591A">
            <w:pPr>
              <w:spacing w:before="60" w:after="60" w:line="240" w:lineRule="auto"/>
              <w:jc w:val="center"/>
              <w:rPr>
                <w:noProof/>
                <w:sz w:val="20"/>
              </w:rPr>
            </w:pPr>
            <w:r>
              <w:rPr>
                <w:noProof/>
                <w:sz w:val="20"/>
              </w:rPr>
              <w:t>88026000</w:t>
            </w:r>
          </w:p>
        </w:tc>
        <w:tc>
          <w:tcPr>
            <w:tcW w:w="1086" w:type="dxa"/>
            <w:tcBorders>
              <w:top w:val="nil"/>
              <w:left w:val="nil"/>
              <w:bottom w:val="single" w:sz="4" w:space="0" w:color="auto"/>
              <w:right w:val="single" w:sz="4" w:space="0" w:color="auto"/>
            </w:tcBorders>
            <w:shd w:val="clear" w:color="auto" w:fill="auto"/>
            <w:noWrap/>
            <w:hideMark/>
          </w:tcPr>
          <w:p w14:paraId="3A6A136B" w14:textId="77777777" w:rsidR="00E83F66" w:rsidRPr="00772251" w:rsidRDefault="00E83F66" w:rsidP="0048591A">
            <w:pPr>
              <w:spacing w:before="60" w:after="60" w:line="240" w:lineRule="auto"/>
              <w:jc w:val="center"/>
              <w:rPr>
                <w:noProof/>
                <w:sz w:val="20"/>
              </w:rPr>
            </w:pPr>
            <w:r>
              <w:rPr>
                <w:noProof/>
                <w:sz w:val="20"/>
              </w:rPr>
              <w:t>880260</w:t>
            </w:r>
          </w:p>
        </w:tc>
        <w:tc>
          <w:tcPr>
            <w:tcW w:w="9923" w:type="dxa"/>
            <w:tcBorders>
              <w:top w:val="nil"/>
              <w:left w:val="nil"/>
              <w:bottom w:val="single" w:sz="4" w:space="0" w:color="auto"/>
              <w:right w:val="single" w:sz="4" w:space="0" w:color="auto"/>
            </w:tcBorders>
            <w:shd w:val="clear" w:color="auto" w:fill="auto"/>
            <w:noWrap/>
            <w:hideMark/>
          </w:tcPr>
          <w:p w14:paraId="1277C1FF" w14:textId="77777777" w:rsidR="00E83F66" w:rsidRPr="00772251" w:rsidRDefault="00E83F66" w:rsidP="0048591A">
            <w:pPr>
              <w:spacing w:before="60" w:after="60" w:line="240" w:lineRule="auto"/>
              <w:rPr>
                <w:noProof/>
                <w:sz w:val="20"/>
              </w:rPr>
            </w:pPr>
            <w:r>
              <w:rPr>
                <w:noProof/>
                <w:sz w:val="20"/>
              </w:rPr>
              <w:t>- Veículos espaciais (incluindo os satélites) e seus veículos de lançamento, e veículos suborbitais</w:t>
            </w:r>
          </w:p>
        </w:tc>
        <w:tc>
          <w:tcPr>
            <w:tcW w:w="1134" w:type="dxa"/>
            <w:tcBorders>
              <w:top w:val="nil"/>
              <w:left w:val="nil"/>
              <w:bottom w:val="single" w:sz="4" w:space="0" w:color="auto"/>
              <w:right w:val="single" w:sz="4" w:space="0" w:color="auto"/>
            </w:tcBorders>
            <w:shd w:val="clear" w:color="auto" w:fill="auto"/>
            <w:noWrap/>
            <w:vAlign w:val="center"/>
            <w:hideMark/>
          </w:tcPr>
          <w:p w14:paraId="175A0A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2B0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8E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8F5A" w14:textId="77777777" w:rsidR="00E83F66" w:rsidRPr="00772251" w:rsidRDefault="00E83F66" w:rsidP="0048591A">
            <w:pPr>
              <w:spacing w:before="60" w:after="60" w:line="240" w:lineRule="auto"/>
              <w:jc w:val="center"/>
              <w:rPr>
                <w:noProof/>
                <w:sz w:val="20"/>
              </w:rPr>
            </w:pPr>
            <w:r>
              <w:rPr>
                <w:noProof/>
                <w:sz w:val="20"/>
              </w:rPr>
              <w:t>88031000</w:t>
            </w:r>
          </w:p>
        </w:tc>
        <w:tc>
          <w:tcPr>
            <w:tcW w:w="1086" w:type="dxa"/>
            <w:tcBorders>
              <w:top w:val="nil"/>
              <w:left w:val="nil"/>
              <w:bottom w:val="single" w:sz="4" w:space="0" w:color="auto"/>
              <w:right w:val="single" w:sz="4" w:space="0" w:color="auto"/>
            </w:tcBorders>
            <w:shd w:val="clear" w:color="auto" w:fill="auto"/>
            <w:noWrap/>
            <w:hideMark/>
          </w:tcPr>
          <w:p w14:paraId="1CF54F02" w14:textId="77777777" w:rsidR="00E83F66" w:rsidRPr="00772251" w:rsidRDefault="00E83F66" w:rsidP="0048591A">
            <w:pPr>
              <w:spacing w:before="60" w:after="60" w:line="240" w:lineRule="auto"/>
              <w:jc w:val="center"/>
              <w:rPr>
                <w:noProof/>
                <w:sz w:val="20"/>
              </w:rPr>
            </w:pPr>
            <w:r>
              <w:rPr>
                <w:noProof/>
                <w:sz w:val="20"/>
              </w:rPr>
              <w:t>880310</w:t>
            </w:r>
          </w:p>
        </w:tc>
        <w:tc>
          <w:tcPr>
            <w:tcW w:w="9923" w:type="dxa"/>
            <w:tcBorders>
              <w:top w:val="nil"/>
              <w:left w:val="nil"/>
              <w:bottom w:val="single" w:sz="4" w:space="0" w:color="auto"/>
              <w:right w:val="single" w:sz="4" w:space="0" w:color="auto"/>
            </w:tcBorders>
            <w:shd w:val="clear" w:color="auto" w:fill="auto"/>
            <w:noWrap/>
            <w:hideMark/>
          </w:tcPr>
          <w:p w14:paraId="09E4B501" w14:textId="77777777" w:rsidR="00E83F66" w:rsidRPr="00772251" w:rsidRDefault="00E83F66" w:rsidP="0048591A">
            <w:pPr>
              <w:spacing w:before="60" w:after="60" w:line="240" w:lineRule="auto"/>
              <w:rPr>
                <w:noProof/>
                <w:sz w:val="20"/>
              </w:rPr>
            </w:pPr>
            <w:r>
              <w:rPr>
                <w:noProof/>
                <w:sz w:val="20"/>
              </w:rPr>
              <w:t>- Hélices e rotores, e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2600A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1892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D2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B8B902" w14:textId="77777777" w:rsidR="00E83F66" w:rsidRPr="00772251" w:rsidRDefault="00E83F66" w:rsidP="0048591A">
            <w:pPr>
              <w:spacing w:before="60" w:after="60" w:line="240" w:lineRule="auto"/>
              <w:jc w:val="center"/>
              <w:rPr>
                <w:noProof/>
                <w:sz w:val="20"/>
              </w:rPr>
            </w:pPr>
            <w:r>
              <w:rPr>
                <w:noProof/>
                <w:sz w:val="20"/>
              </w:rPr>
              <w:t>88032000</w:t>
            </w:r>
          </w:p>
        </w:tc>
        <w:tc>
          <w:tcPr>
            <w:tcW w:w="1086" w:type="dxa"/>
            <w:tcBorders>
              <w:top w:val="nil"/>
              <w:left w:val="nil"/>
              <w:bottom w:val="single" w:sz="4" w:space="0" w:color="auto"/>
              <w:right w:val="single" w:sz="4" w:space="0" w:color="auto"/>
            </w:tcBorders>
            <w:shd w:val="clear" w:color="auto" w:fill="auto"/>
            <w:noWrap/>
            <w:hideMark/>
          </w:tcPr>
          <w:p w14:paraId="449E5D67" w14:textId="77777777" w:rsidR="00E83F66" w:rsidRPr="00772251" w:rsidRDefault="00E83F66" w:rsidP="0048591A">
            <w:pPr>
              <w:spacing w:before="60" w:after="60" w:line="240" w:lineRule="auto"/>
              <w:jc w:val="center"/>
              <w:rPr>
                <w:noProof/>
                <w:sz w:val="20"/>
              </w:rPr>
            </w:pPr>
            <w:r>
              <w:rPr>
                <w:noProof/>
                <w:sz w:val="20"/>
              </w:rPr>
              <w:t>880320</w:t>
            </w:r>
          </w:p>
        </w:tc>
        <w:tc>
          <w:tcPr>
            <w:tcW w:w="9923" w:type="dxa"/>
            <w:tcBorders>
              <w:top w:val="nil"/>
              <w:left w:val="nil"/>
              <w:bottom w:val="single" w:sz="4" w:space="0" w:color="auto"/>
              <w:right w:val="single" w:sz="4" w:space="0" w:color="auto"/>
            </w:tcBorders>
            <w:shd w:val="clear" w:color="auto" w:fill="auto"/>
            <w:noWrap/>
            <w:hideMark/>
          </w:tcPr>
          <w:p w14:paraId="0A720825" w14:textId="77777777" w:rsidR="00E83F66" w:rsidRPr="00772251" w:rsidRDefault="00E83F66" w:rsidP="0048591A">
            <w:pPr>
              <w:spacing w:before="60" w:after="60" w:line="240" w:lineRule="auto"/>
              <w:rPr>
                <w:noProof/>
                <w:sz w:val="20"/>
              </w:rPr>
            </w:pPr>
            <w:r>
              <w:rPr>
                <w:noProof/>
                <w:sz w:val="20"/>
              </w:rPr>
              <w:t>- Trens de aterragem (aterrissagem) e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53AF31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FBC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F7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3C31C5" w14:textId="77777777" w:rsidR="00E83F66" w:rsidRPr="00772251" w:rsidRDefault="00E83F66" w:rsidP="0048591A">
            <w:pPr>
              <w:spacing w:before="60" w:after="60" w:line="240" w:lineRule="auto"/>
              <w:jc w:val="center"/>
              <w:rPr>
                <w:noProof/>
                <w:sz w:val="20"/>
              </w:rPr>
            </w:pPr>
            <w:r>
              <w:rPr>
                <w:noProof/>
                <w:sz w:val="20"/>
              </w:rPr>
              <w:t>88033000</w:t>
            </w:r>
          </w:p>
        </w:tc>
        <w:tc>
          <w:tcPr>
            <w:tcW w:w="1086" w:type="dxa"/>
            <w:tcBorders>
              <w:top w:val="nil"/>
              <w:left w:val="nil"/>
              <w:bottom w:val="single" w:sz="4" w:space="0" w:color="auto"/>
              <w:right w:val="single" w:sz="4" w:space="0" w:color="auto"/>
            </w:tcBorders>
            <w:shd w:val="clear" w:color="auto" w:fill="auto"/>
            <w:noWrap/>
            <w:hideMark/>
          </w:tcPr>
          <w:p w14:paraId="4B4E22BD" w14:textId="77777777" w:rsidR="00E83F66" w:rsidRPr="00772251" w:rsidRDefault="00E83F66" w:rsidP="0048591A">
            <w:pPr>
              <w:spacing w:before="60" w:after="60" w:line="240" w:lineRule="auto"/>
              <w:jc w:val="center"/>
              <w:rPr>
                <w:noProof/>
                <w:sz w:val="20"/>
              </w:rPr>
            </w:pPr>
            <w:r>
              <w:rPr>
                <w:noProof/>
                <w:sz w:val="20"/>
              </w:rPr>
              <w:t>880330</w:t>
            </w:r>
          </w:p>
        </w:tc>
        <w:tc>
          <w:tcPr>
            <w:tcW w:w="9923" w:type="dxa"/>
            <w:tcBorders>
              <w:top w:val="nil"/>
              <w:left w:val="nil"/>
              <w:bottom w:val="single" w:sz="4" w:space="0" w:color="auto"/>
              <w:right w:val="single" w:sz="4" w:space="0" w:color="auto"/>
            </w:tcBorders>
            <w:shd w:val="clear" w:color="auto" w:fill="auto"/>
            <w:noWrap/>
            <w:hideMark/>
          </w:tcPr>
          <w:p w14:paraId="0F979424" w14:textId="77777777" w:rsidR="00E83F66" w:rsidRPr="00772251" w:rsidRDefault="00E83F66" w:rsidP="0048591A">
            <w:pPr>
              <w:spacing w:before="60" w:after="60" w:line="240" w:lineRule="auto"/>
              <w:rPr>
                <w:noProof/>
                <w:sz w:val="20"/>
              </w:rPr>
            </w:pPr>
            <w:r>
              <w:rPr>
                <w:noProof/>
                <w:sz w:val="20"/>
              </w:rPr>
              <w:t>- Outras partes de aviões ou de helicópteros</w:t>
            </w:r>
          </w:p>
        </w:tc>
        <w:tc>
          <w:tcPr>
            <w:tcW w:w="1134" w:type="dxa"/>
            <w:tcBorders>
              <w:top w:val="nil"/>
              <w:left w:val="nil"/>
              <w:bottom w:val="single" w:sz="4" w:space="0" w:color="auto"/>
              <w:right w:val="single" w:sz="4" w:space="0" w:color="auto"/>
            </w:tcBorders>
            <w:shd w:val="clear" w:color="auto" w:fill="auto"/>
            <w:noWrap/>
            <w:vAlign w:val="center"/>
            <w:hideMark/>
          </w:tcPr>
          <w:p w14:paraId="451AD6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8EF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0C9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FBA5C" w14:textId="77777777" w:rsidR="00E83F66" w:rsidRPr="00772251" w:rsidRDefault="00E83F66" w:rsidP="0048591A">
            <w:pPr>
              <w:spacing w:before="60" w:after="60" w:line="240" w:lineRule="auto"/>
              <w:jc w:val="center"/>
              <w:rPr>
                <w:noProof/>
                <w:sz w:val="20"/>
              </w:rPr>
            </w:pPr>
            <w:r>
              <w:rPr>
                <w:noProof/>
                <w:sz w:val="20"/>
              </w:rPr>
              <w:t>88039000</w:t>
            </w:r>
          </w:p>
        </w:tc>
        <w:tc>
          <w:tcPr>
            <w:tcW w:w="1086" w:type="dxa"/>
            <w:tcBorders>
              <w:top w:val="nil"/>
              <w:left w:val="nil"/>
              <w:bottom w:val="single" w:sz="4" w:space="0" w:color="auto"/>
              <w:right w:val="single" w:sz="4" w:space="0" w:color="auto"/>
            </w:tcBorders>
            <w:shd w:val="clear" w:color="auto" w:fill="auto"/>
            <w:noWrap/>
            <w:hideMark/>
          </w:tcPr>
          <w:p w14:paraId="771D0A79" w14:textId="77777777" w:rsidR="00E83F66" w:rsidRPr="00772251" w:rsidRDefault="00E83F66" w:rsidP="0048591A">
            <w:pPr>
              <w:spacing w:before="60" w:after="60" w:line="240" w:lineRule="auto"/>
              <w:jc w:val="center"/>
              <w:rPr>
                <w:noProof/>
                <w:sz w:val="20"/>
              </w:rPr>
            </w:pPr>
            <w:r>
              <w:rPr>
                <w:noProof/>
                <w:sz w:val="20"/>
              </w:rPr>
              <w:t>880390</w:t>
            </w:r>
          </w:p>
        </w:tc>
        <w:tc>
          <w:tcPr>
            <w:tcW w:w="9923" w:type="dxa"/>
            <w:tcBorders>
              <w:top w:val="nil"/>
              <w:left w:val="nil"/>
              <w:bottom w:val="single" w:sz="4" w:space="0" w:color="auto"/>
              <w:right w:val="single" w:sz="4" w:space="0" w:color="auto"/>
            </w:tcBorders>
            <w:shd w:val="clear" w:color="auto" w:fill="auto"/>
            <w:noWrap/>
            <w:hideMark/>
          </w:tcPr>
          <w:p w14:paraId="3027C6DC"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104A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09A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ACE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29828" w14:textId="77777777" w:rsidR="00E83F66" w:rsidRPr="00772251" w:rsidRDefault="00E83F66" w:rsidP="0048591A">
            <w:pPr>
              <w:spacing w:before="60" w:after="60" w:line="240" w:lineRule="auto"/>
              <w:jc w:val="center"/>
              <w:rPr>
                <w:noProof/>
                <w:sz w:val="20"/>
              </w:rPr>
            </w:pPr>
            <w:r>
              <w:rPr>
                <w:noProof/>
                <w:sz w:val="20"/>
              </w:rPr>
              <w:t>88040000</w:t>
            </w:r>
          </w:p>
        </w:tc>
        <w:tc>
          <w:tcPr>
            <w:tcW w:w="1086" w:type="dxa"/>
            <w:tcBorders>
              <w:top w:val="nil"/>
              <w:left w:val="nil"/>
              <w:bottom w:val="single" w:sz="4" w:space="0" w:color="auto"/>
              <w:right w:val="single" w:sz="4" w:space="0" w:color="auto"/>
            </w:tcBorders>
            <w:shd w:val="clear" w:color="auto" w:fill="auto"/>
            <w:noWrap/>
            <w:hideMark/>
          </w:tcPr>
          <w:p w14:paraId="19D42714" w14:textId="77777777" w:rsidR="00E83F66" w:rsidRPr="00772251" w:rsidRDefault="00E83F66" w:rsidP="0048591A">
            <w:pPr>
              <w:spacing w:before="60" w:after="60" w:line="240" w:lineRule="auto"/>
              <w:jc w:val="center"/>
              <w:rPr>
                <w:noProof/>
                <w:sz w:val="20"/>
              </w:rPr>
            </w:pPr>
            <w:r>
              <w:rPr>
                <w:noProof/>
                <w:sz w:val="20"/>
              </w:rPr>
              <w:t>880400</w:t>
            </w:r>
          </w:p>
        </w:tc>
        <w:tc>
          <w:tcPr>
            <w:tcW w:w="9923" w:type="dxa"/>
            <w:tcBorders>
              <w:top w:val="nil"/>
              <w:left w:val="nil"/>
              <w:bottom w:val="single" w:sz="4" w:space="0" w:color="auto"/>
              <w:right w:val="single" w:sz="4" w:space="0" w:color="auto"/>
            </w:tcBorders>
            <w:shd w:val="clear" w:color="auto" w:fill="auto"/>
            <w:noWrap/>
            <w:hideMark/>
          </w:tcPr>
          <w:p w14:paraId="7AEBD6FF" w14:textId="77777777" w:rsidR="00E83F66" w:rsidRPr="00772251" w:rsidRDefault="00E83F66" w:rsidP="0048591A">
            <w:pPr>
              <w:spacing w:before="60" w:after="60" w:line="240" w:lineRule="auto"/>
              <w:rPr>
                <w:noProof/>
                <w:sz w:val="20"/>
              </w:rPr>
            </w:pPr>
            <w:r>
              <w:rPr>
                <w:noProof/>
                <w:sz w:val="20"/>
              </w:rPr>
              <w:t>Paraquedas (incluindo os paraquedas dirigíveis e os parapentes) e os paraquedas giratórios; suas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44A3D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BB2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68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0119A" w14:textId="77777777" w:rsidR="00E83F66" w:rsidRPr="00772251" w:rsidRDefault="00E83F66" w:rsidP="0048591A">
            <w:pPr>
              <w:spacing w:before="60" w:after="60" w:line="240" w:lineRule="auto"/>
              <w:jc w:val="center"/>
              <w:rPr>
                <w:noProof/>
                <w:sz w:val="20"/>
              </w:rPr>
            </w:pPr>
            <w:r>
              <w:rPr>
                <w:noProof/>
                <w:sz w:val="20"/>
              </w:rPr>
              <w:t>88051000</w:t>
            </w:r>
          </w:p>
        </w:tc>
        <w:tc>
          <w:tcPr>
            <w:tcW w:w="1086" w:type="dxa"/>
            <w:tcBorders>
              <w:top w:val="nil"/>
              <w:left w:val="nil"/>
              <w:bottom w:val="single" w:sz="4" w:space="0" w:color="auto"/>
              <w:right w:val="single" w:sz="4" w:space="0" w:color="auto"/>
            </w:tcBorders>
            <w:shd w:val="clear" w:color="auto" w:fill="auto"/>
            <w:noWrap/>
            <w:hideMark/>
          </w:tcPr>
          <w:p w14:paraId="61C04052" w14:textId="77777777" w:rsidR="00E83F66" w:rsidRPr="00772251" w:rsidRDefault="00E83F66" w:rsidP="0048591A">
            <w:pPr>
              <w:spacing w:before="60" w:after="60" w:line="240" w:lineRule="auto"/>
              <w:jc w:val="center"/>
              <w:rPr>
                <w:noProof/>
                <w:sz w:val="20"/>
              </w:rPr>
            </w:pPr>
            <w:r>
              <w:rPr>
                <w:noProof/>
                <w:sz w:val="20"/>
              </w:rPr>
              <w:t>880510</w:t>
            </w:r>
          </w:p>
        </w:tc>
        <w:tc>
          <w:tcPr>
            <w:tcW w:w="9923" w:type="dxa"/>
            <w:tcBorders>
              <w:top w:val="nil"/>
              <w:left w:val="nil"/>
              <w:bottom w:val="single" w:sz="4" w:space="0" w:color="auto"/>
              <w:right w:val="single" w:sz="4" w:space="0" w:color="auto"/>
            </w:tcBorders>
            <w:shd w:val="clear" w:color="auto" w:fill="auto"/>
            <w:noWrap/>
            <w:hideMark/>
          </w:tcPr>
          <w:p w14:paraId="277081E7" w14:textId="54F339C1" w:rsidR="00E83F66" w:rsidRPr="00772251" w:rsidRDefault="00E83F66" w:rsidP="00D33F57">
            <w:pPr>
              <w:spacing w:before="60" w:after="60" w:line="240" w:lineRule="auto"/>
              <w:rPr>
                <w:noProof/>
                <w:sz w:val="20"/>
              </w:rPr>
            </w:pPr>
            <w:r>
              <w:rPr>
                <w:noProof/>
                <w:sz w:val="20"/>
              </w:rPr>
              <w:t>- Aparelhos e dispositivos para lançamento de veículos aéreos, e suas partes; aparelhos e dispositivos para aterragem (aterrissagem) de veículos aéreos em porta-aviões e aparelhos e dispositivos semelhantes, e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223434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EBF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042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9F4D36" w14:textId="77777777" w:rsidR="00E83F66" w:rsidRPr="00772251" w:rsidRDefault="00E83F66" w:rsidP="0048591A">
            <w:pPr>
              <w:spacing w:before="60" w:after="60" w:line="240" w:lineRule="auto"/>
              <w:jc w:val="center"/>
              <w:rPr>
                <w:noProof/>
                <w:sz w:val="20"/>
              </w:rPr>
            </w:pPr>
            <w:r>
              <w:rPr>
                <w:noProof/>
                <w:sz w:val="20"/>
              </w:rPr>
              <w:t>88052100</w:t>
            </w:r>
          </w:p>
        </w:tc>
        <w:tc>
          <w:tcPr>
            <w:tcW w:w="1086" w:type="dxa"/>
            <w:tcBorders>
              <w:top w:val="nil"/>
              <w:left w:val="nil"/>
              <w:bottom w:val="single" w:sz="4" w:space="0" w:color="auto"/>
              <w:right w:val="single" w:sz="4" w:space="0" w:color="auto"/>
            </w:tcBorders>
            <w:shd w:val="clear" w:color="auto" w:fill="auto"/>
            <w:noWrap/>
            <w:hideMark/>
          </w:tcPr>
          <w:p w14:paraId="43620342" w14:textId="77777777" w:rsidR="00E83F66" w:rsidRPr="00772251" w:rsidRDefault="00E83F66" w:rsidP="0048591A">
            <w:pPr>
              <w:spacing w:before="60" w:after="60" w:line="240" w:lineRule="auto"/>
              <w:jc w:val="center"/>
              <w:rPr>
                <w:noProof/>
                <w:sz w:val="20"/>
              </w:rPr>
            </w:pPr>
            <w:r>
              <w:rPr>
                <w:noProof/>
                <w:sz w:val="20"/>
              </w:rPr>
              <w:t>880521</w:t>
            </w:r>
          </w:p>
        </w:tc>
        <w:tc>
          <w:tcPr>
            <w:tcW w:w="9923" w:type="dxa"/>
            <w:tcBorders>
              <w:top w:val="nil"/>
              <w:left w:val="nil"/>
              <w:bottom w:val="single" w:sz="4" w:space="0" w:color="auto"/>
              <w:right w:val="single" w:sz="4" w:space="0" w:color="auto"/>
            </w:tcBorders>
            <w:shd w:val="clear" w:color="auto" w:fill="auto"/>
            <w:noWrap/>
            <w:hideMark/>
          </w:tcPr>
          <w:p w14:paraId="2223D15F" w14:textId="77777777" w:rsidR="00E83F66" w:rsidRPr="00772251" w:rsidRDefault="00E83F66" w:rsidP="0048591A">
            <w:pPr>
              <w:spacing w:before="60" w:after="60" w:line="240" w:lineRule="auto"/>
              <w:rPr>
                <w:noProof/>
                <w:sz w:val="20"/>
              </w:rPr>
            </w:pPr>
            <w:r>
              <w:rPr>
                <w:noProof/>
                <w:sz w:val="20"/>
              </w:rPr>
              <w:t>-- Simuladores de combate aéreo e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5323ED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CEB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C0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E715A" w14:textId="77777777" w:rsidR="00E83F66" w:rsidRPr="00772251" w:rsidRDefault="00E83F66" w:rsidP="0048591A">
            <w:pPr>
              <w:spacing w:before="60" w:after="60" w:line="240" w:lineRule="auto"/>
              <w:jc w:val="center"/>
              <w:rPr>
                <w:noProof/>
                <w:sz w:val="20"/>
              </w:rPr>
            </w:pPr>
            <w:r>
              <w:rPr>
                <w:noProof/>
                <w:sz w:val="20"/>
              </w:rPr>
              <w:t>88052900</w:t>
            </w:r>
          </w:p>
        </w:tc>
        <w:tc>
          <w:tcPr>
            <w:tcW w:w="1086" w:type="dxa"/>
            <w:tcBorders>
              <w:top w:val="nil"/>
              <w:left w:val="nil"/>
              <w:bottom w:val="single" w:sz="4" w:space="0" w:color="auto"/>
              <w:right w:val="single" w:sz="4" w:space="0" w:color="auto"/>
            </w:tcBorders>
            <w:shd w:val="clear" w:color="auto" w:fill="auto"/>
            <w:noWrap/>
            <w:hideMark/>
          </w:tcPr>
          <w:p w14:paraId="7D7F70CB" w14:textId="77777777" w:rsidR="00E83F66" w:rsidRPr="00772251" w:rsidRDefault="00E83F66" w:rsidP="0048591A">
            <w:pPr>
              <w:spacing w:before="60" w:after="60" w:line="240" w:lineRule="auto"/>
              <w:jc w:val="center"/>
              <w:rPr>
                <w:noProof/>
                <w:sz w:val="20"/>
              </w:rPr>
            </w:pPr>
            <w:r>
              <w:rPr>
                <w:noProof/>
                <w:sz w:val="20"/>
              </w:rPr>
              <w:t>880529</w:t>
            </w:r>
          </w:p>
        </w:tc>
        <w:tc>
          <w:tcPr>
            <w:tcW w:w="9923" w:type="dxa"/>
            <w:tcBorders>
              <w:top w:val="nil"/>
              <w:left w:val="nil"/>
              <w:bottom w:val="single" w:sz="4" w:space="0" w:color="auto"/>
              <w:right w:val="single" w:sz="4" w:space="0" w:color="auto"/>
            </w:tcBorders>
            <w:shd w:val="clear" w:color="auto" w:fill="auto"/>
            <w:noWrap/>
            <w:hideMark/>
          </w:tcPr>
          <w:p w14:paraId="1D17198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A3C0F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1E8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06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2497B" w14:textId="77777777" w:rsidR="00E83F66" w:rsidRPr="00772251" w:rsidRDefault="00E83F66" w:rsidP="0048591A">
            <w:pPr>
              <w:spacing w:before="60" w:after="60" w:line="240" w:lineRule="auto"/>
              <w:jc w:val="center"/>
              <w:rPr>
                <w:noProof/>
                <w:sz w:val="20"/>
              </w:rPr>
            </w:pPr>
            <w:r>
              <w:rPr>
                <w:noProof/>
                <w:sz w:val="20"/>
              </w:rPr>
              <w:t>89011000</w:t>
            </w:r>
          </w:p>
        </w:tc>
        <w:tc>
          <w:tcPr>
            <w:tcW w:w="1086" w:type="dxa"/>
            <w:tcBorders>
              <w:top w:val="nil"/>
              <w:left w:val="nil"/>
              <w:bottom w:val="single" w:sz="4" w:space="0" w:color="auto"/>
              <w:right w:val="single" w:sz="4" w:space="0" w:color="auto"/>
            </w:tcBorders>
            <w:shd w:val="clear" w:color="auto" w:fill="auto"/>
            <w:noWrap/>
            <w:hideMark/>
          </w:tcPr>
          <w:p w14:paraId="7049C354" w14:textId="77777777" w:rsidR="00E83F66" w:rsidRPr="00772251" w:rsidRDefault="00E83F66" w:rsidP="0048591A">
            <w:pPr>
              <w:spacing w:before="60" w:after="60" w:line="240" w:lineRule="auto"/>
              <w:jc w:val="center"/>
              <w:rPr>
                <w:noProof/>
                <w:sz w:val="20"/>
              </w:rPr>
            </w:pPr>
            <w:r>
              <w:rPr>
                <w:noProof/>
                <w:sz w:val="20"/>
              </w:rPr>
              <w:t>890110</w:t>
            </w:r>
          </w:p>
        </w:tc>
        <w:tc>
          <w:tcPr>
            <w:tcW w:w="9923" w:type="dxa"/>
            <w:tcBorders>
              <w:top w:val="nil"/>
              <w:left w:val="nil"/>
              <w:bottom w:val="single" w:sz="4" w:space="0" w:color="auto"/>
              <w:right w:val="single" w:sz="4" w:space="0" w:color="auto"/>
            </w:tcBorders>
            <w:shd w:val="clear" w:color="auto" w:fill="auto"/>
            <w:noWrap/>
            <w:hideMark/>
          </w:tcPr>
          <w:p w14:paraId="58D770F0" w14:textId="11FB8DFD" w:rsidR="00E83F66" w:rsidRPr="00772251" w:rsidRDefault="00E83F66" w:rsidP="00D33F57">
            <w:pPr>
              <w:spacing w:before="60" w:after="60" w:line="240" w:lineRule="auto"/>
              <w:rPr>
                <w:noProof/>
                <w:sz w:val="20"/>
              </w:rPr>
            </w:pPr>
            <w:r>
              <w:rPr>
                <w:noProof/>
                <w:sz w:val="20"/>
              </w:rPr>
              <w:t>- Transatlânticos, barcos de excursão e embarcações semelhantes principalmente concebidas para o transporte de pessoas; ferryboats</w:t>
            </w:r>
          </w:p>
        </w:tc>
        <w:tc>
          <w:tcPr>
            <w:tcW w:w="1134" w:type="dxa"/>
            <w:tcBorders>
              <w:top w:val="nil"/>
              <w:left w:val="nil"/>
              <w:bottom w:val="single" w:sz="4" w:space="0" w:color="auto"/>
              <w:right w:val="single" w:sz="4" w:space="0" w:color="auto"/>
            </w:tcBorders>
            <w:shd w:val="clear" w:color="auto" w:fill="auto"/>
            <w:noWrap/>
            <w:vAlign w:val="center"/>
            <w:hideMark/>
          </w:tcPr>
          <w:p w14:paraId="5C1498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1C13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014B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6B730" w14:textId="77777777" w:rsidR="00E83F66" w:rsidRPr="00772251" w:rsidRDefault="00E83F66" w:rsidP="0048591A">
            <w:pPr>
              <w:spacing w:before="60" w:after="60" w:line="240" w:lineRule="auto"/>
              <w:jc w:val="center"/>
              <w:rPr>
                <w:noProof/>
                <w:sz w:val="20"/>
              </w:rPr>
            </w:pPr>
            <w:r>
              <w:rPr>
                <w:noProof/>
                <w:sz w:val="20"/>
              </w:rPr>
              <w:t>89012000</w:t>
            </w:r>
          </w:p>
        </w:tc>
        <w:tc>
          <w:tcPr>
            <w:tcW w:w="1086" w:type="dxa"/>
            <w:tcBorders>
              <w:top w:val="nil"/>
              <w:left w:val="nil"/>
              <w:bottom w:val="single" w:sz="4" w:space="0" w:color="auto"/>
              <w:right w:val="single" w:sz="4" w:space="0" w:color="auto"/>
            </w:tcBorders>
            <w:shd w:val="clear" w:color="auto" w:fill="auto"/>
            <w:noWrap/>
            <w:hideMark/>
          </w:tcPr>
          <w:p w14:paraId="52DE9410" w14:textId="77777777" w:rsidR="00E83F66" w:rsidRPr="00772251" w:rsidRDefault="00E83F66" w:rsidP="0048591A">
            <w:pPr>
              <w:spacing w:before="60" w:after="60" w:line="240" w:lineRule="auto"/>
              <w:jc w:val="center"/>
              <w:rPr>
                <w:noProof/>
                <w:sz w:val="20"/>
              </w:rPr>
            </w:pPr>
            <w:r>
              <w:rPr>
                <w:noProof/>
                <w:sz w:val="20"/>
              </w:rPr>
              <w:t>890120</w:t>
            </w:r>
          </w:p>
        </w:tc>
        <w:tc>
          <w:tcPr>
            <w:tcW w:w="9923" w:type="dxa"/>
            <w:tcBorders>
              <w:top w:val="nil"/>
              <w:left w:val="nil"/>
              <w:bottom w:val="single" w:sz="4" w:space="0" w:color="auto"/>
              <w:right w:val="single" w:sz="4" w:space="0" w:color="auto"/>
            </w:tcBorders>
            <w:shd w:val="clear" w:color="auto" w:fill="auto"/>
            <w:noWrap/>
            <w:hideMark/>
          </w:tcPr>
          <w:p w14:paraId="3FE30BAB" w14:textId="77777777" w:rsidR="00E83F66" w:rsidRPr="00772251" w:rsidRDefault="00E83F66" w:rsidP="0048591A">
            <w:pPr>
              <w:spacing w:before="60" w:after="60" w:line="240" w:lineRule="auto"/>
              <w:rPr>
                <w:noProof/>
                <w:sz w:val="20"/>
              </w:rPr>
            </w:pPr>
            <w:r>
              <w:rPr>
                <w:noProof/>
                <w:sz w:val="20"/>
              </w:rPr>
              <w:t>- Navios-tanque</w:t>
            </w:r>
          </w:p>
        </w:tc>
        <w:tc>
          <w:tcPr>
            <w:tcW w:w="1134" w:type="dxa"/>
            <w:tcBorders>
              <w:top w:val="nil"/>
              <w:left w:val="nil"/>
              <w:bottom w:val="single" w:sz="4" w:space="0" w:color="auto"/>
              <w:right w:val="single" w:sz="4" w:space="0" w:color="auto"/>
            </w:tcBorders>
            <w:shd w:val="clear" w:color="auto" w:fill="auto"/>
            <w:noWrap/>
            <w:vAlign w:val="center"/>
            <w:hideMark/>
          </w:tcPr>
          <w:p w14:paraId="044381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BF8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DBC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BC7F85" w14:textId="77777777" w:rsidR="00E83F66" w:rsidRPr="00772251" w:rsidRDefault="00E83F66" w:rsidP="0048591A">
            <w:pPr>
              <w:spacing w:before="60" w:after="60" w:line="240" w:lineRule="auto"/>
              <w:jc w:val="center"/>
              <w:rPr>
                <w:noProof/>
                <w:sz w:val="20"/>
              </w:rPr>
            </w:pPr>
            <w:r>
              <w:rPr>
                <w:noProof/>
                <w:sz w:val="20"/>
              </w:rPr>
              <w:t>89013000</w:t>
            </w:r>
          </w:p>
        </w:tc>
        <w:tc>
          <w:tcPr>
            <w:tcW w:w="1086" w:type="dxa"/>
            <w:tcBorders>
              <w:top w:val="nil"/>
              <w:left w:val="nil"/>
              <w:bottom w:val="single" w:sz="4" w:space="0" w:color="auto"/>
              <w:right w:val="single" w:sz="4" w:space="0" w:color="auto"/>
            </w:tcBorders>
            <w:shd w:val="clear" w:color="auto" w:fill="auto"/>
            <w:noWrap/>
            <w:hideMark/>
          </w:tcPr>
          <w:p w14:paraId="5E74F199" w14:textId="77777777" w:rsidR="00E83F66" w:rsidRPr="00772251" w:rsidRDefault="00E83F66" w:rsidP="0048591A">
            <w:pPr>
              <w:spacing w:before="60" w:after="60" w:line="240" w:lineRule="auto"/>
              <w:jc w:val="center"/>
              <w:rPr>
                <w:noProof/>
                <w:sz w:val="20"/>
              </w:rPr>
            </w:pPr>
            <w:r>
              <w:rPr>
                <w:noProof/>
                <w:sz w:val="20"/>
              </w:rPr>
              <w:t>890130</w:t>
            </w:r>
          </w:p>
        </w:tc>
        <w:tc>
          <w:tcPr>
            <w:tcW w:w="9923" w:type="dxa"/>
            <w:tcBorders>
              <w:top w:val="nil"/>
              <w:left w:val="nil"/>
              <w:bottom w:val="single" w:sz="4" w:space="0" w:color="auto"/>
              <w:right w:val="single" w:sz="4" w:space="0" w:color="auto"/>
            </w:tcBorders>
            <w:shd w:val="clear" w:color="auto" w:fill="auto"/>
            <w:noWrap/>
            <w:hideMark/>
          </w:tcPr>
          <w:p w14:paraId="47656415" w14:textId="77777777" w:rsidR="00E83F66" w:rsidRPr="00772251" w:rsidRDefault="00E83F66" w:rsidP="0048591A">
            <w:pPr>
              <w:spacing w:before="60" w:after="60" w:line="240" w:lineRule="auto"/>
              <w:rPr>
                <w:noProof/>
                <w:sz w:val="20"/>
              </w:rPr>
            </w:pPr>
            <w:r>
              <w:rPr>
                <w:noProof/>
                <w:sz w:val="20"/>
              </w:rPr>
              <w:t>- Barcos frigoríficos, exceto os da subposição 890120</w:t>
            </w:r>
          </w:p>
        </w:tc>
        <w:tc>
          <w:tcPr>
            <w:tcW w:w="1134" w:type="dxa"/>
            <w:tcBorders>
              <w:top w:val="nil"/>
              <w:left w:val="nil"/>
              <w:bottom w:val="single" w:sz="4" w:space="0" w:color="auto"/>
              <w:right w:val="single" w:sz="4" w:space="0" w:color="auto"/>
            </w:tcBorders>
            <w:shd w:val="clear" w:color="auto" w:fill="auto"/>
            <w:noWrap/>
            <w:vAlign w:val="center"/>
            <w:hideMark/>
          </w:tcPr>
          <w:p w14:paraId="17BD49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0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1AEC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582FD" w14:textId="77777777" w:rsidR="00E83F66" w:rsidRPr="00772251" w:rsidRDefault="00E83F66" w:rsidP="0048591A">
            <w:pPr>
              <w:spacing w:before="60" w:after="60" w:line="240" w:lineRule="auto"/>
              <w:jc w:val="center"/>
              <w:rPr>
                <w:noProof/>
                <w:sz w:val="20"/>
              </w:rPr>
            </w:pPr>
            <w:r>
              <w:rPr>
                <w:noProof/>
                <w:sz w:val="20"/>
              </w:rPr>
              <w:t>89019000</w:t>
            </w:r>
          </w:p>
        </w:tc>
        <w:tc>
          <w:tcPr>
            <w:tcW w:w="1086" w:type="dxa"/>
            <w:tcBorders>
              <w:top w:val="nil"/>
              <w:left w:val="nil"/>
              <w:bottom w:val="single" w:sz="4" w:space="0" w:color="auto"/>
              <w:right w:val="single" w:sz="4" w:space="0" w:color="auto"/>
            </w:tcBorders>
            <w:shd w:val="clear" w:color="auto" w:fill="auto"/>
            <w:noWrap/>
            <w:hideMark/>
          </w:tcPr>
          <w:p w14:paraId="490F0C6F" w14:textId="77777777" w:rsidR="00E83F66" w:rsidRPr="00772251" w:rsidRDefault="00E83F66" w:rsidP="0048591A">
            <w:pPr>
              <w:spacing w:before="60" w:after="60" w:line="240" w:lineRule="auto"/>
              <w:jc w:val="center"/>
              <w:rPr>
                <w:noProof/>
                <w:sz w:val="20"/>
              </w:rPr>
            </w:pPr>
            <w:r>
              <w:rPr>
                <w:noProof/>
                <w:sz w:val="20"/>
              </w:rPr>
              <w:t>890190</w:t>
            </w:r>
          </w:p>
        </w:tc>
        <w:tc>
          <w:tcPr>
            <w:tcW w:w="9923" w:type="dxa"/>
            <w:tcBorders>
              <w:top w:val="nil"/>
              <w:left w:val="nil"/>
              <w:bottom w:val="single" w:sz="4" w:space="0" w:color="auto"/>
              <w:right w:val="single" w:sz="4" w:space="0" w:color="auto"/>
            </w:tcBorders>
            <w:shd w:val="clear" w:color="auto" w:fill="auto"/>
            <w:noWrap/>
            <w:hideMark/>
          </w:tcPr>
          <w:p w14:paraId="615CE726" w14:textId="77777777" w:rsidR="00E83F66" w:rsidRPr="00772251" w:rsidRDefault="00E83F66" w:rsidP="0048591A">
            <w:pPr>
              <w:spacing w:before="60" w:after="60" w:line="240" w:lineRule="auto"/>
              <w:rPr>
                <w:noProof/>
                <w:sz w:val="20"/>
              </w:rPr>
            </w:pPr>
            <w:r>
              <w:rPr>
                <w:noProof/>
                <w:sz w:val="20"/>
              </w:rPr>
              <w:t>- Outras embarcações para o transporte de mercadorias ou para o transporte de pessoas e de mercadorias</w:t>
            </w:r>
          </w:p>
        </w:tc>
        <w:tc>
          <w:tcPr>
            <w:tcW w:w="1134" w:type="dxa"/>
            <w:tcBorders>
              <w:top w:val="nil"/>
              <w:left w:val="nil"/>
              <w:bottom w:val="single" w:sz="4" w:space="0" w:color="auto"/>
              <w:right w:val="single" w:sz="4" w:space="0" w:color="auto"/>
            </w:tcBorders>
            <w:shd w:val="clear" w:color="auto" w:fill="auto"/>
            <w:noWrap/>
            <w:vAlign w:val="center"/>
            <w:hideMark/>
          </w:tcPr>
          <w:p w14:paraId="441C7B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A01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367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1F0CA" w14:textId="77777777" w:rsidR="00E83F66" w:rsidRPr="00772251" w:rsidRDefault="00E83F66" w:rsidP="0048591A">
            <w:pPr>
              <w:spacing w:before="60" w:after="60" w:line="240" w:lineRule="auto"/>
              <w:jc w:val="center"/>
              <w:rPr>
                <w:noProof/>
                <w:sz w:val="20"/>
              </w:rPr>
            </w:pPr>
            <w:r>
              <w:rPr>
                <w:noProof/>
                <w:sz w:val="20"/>
              </w:rPr>
              <w:t>89020000</w:t>
            </w:r>
          </w:p>
        </w:tc>
        <w:tc>
          <w:tcPr>
            <w:tcW w:w="1086" w:type="dxa"/>
            <w:tcBorders>
              <w:top w:val="nil"/>
              <w:left w:val="nil"/>
              <w:bottom w:val="single" w:sz="4" w:space="0" w:color="auto"/>
              <w:right w:val="single" w:sz="4" w:space="0" w:color="auto"/>
            </w:tcBorders>
            <w:shd w:val="clear" w:color="auto" w:fill="auto"/>
            <w:noWrap/>
            <w:hideMark/>
          </w:tcPr>
          <w:p w14:paraId="557F3140" w14:textId="77777777" w:rsidR="00E83F66" w:rsidRPr="00772251" w:rsidRDefault="00E83F66" w:rsidP="0048591A">
            <w:pPr>
              <w:spacing w:before="60" w:after="60" w:line="240" w:lineRule="auto"/>
              <w:jc w:val="center"/>
              <w:rPr>
                <w:noProof/>
                <w:sz w:val="20"/>
              </w:rPr>
            </w:pPr>
            <w:r>
              <w:rPr>
                <w:noProof/>
                <w:sz w:val="20"/>
              </w:rPr>
              <w:t>890200</w:t>
            </w:r>
          </w:p>
        </w:tc>
        <w:tc>
          <w:tcPr>
            <w:tcW w:w="9923" w:type="dxa"/>
            <w:tcBorders>
              <w:top w:val="nil"/>
              <w:left w:val="nil"/>
              <w:bottom w:val="single" w:sz="4" w:space="0" w:color="auto"/>
              <w:right w:val="single" w:sz="4" w:space="0" w:color="auto"/>
            </w:tcBorders>
            <w:shd w:val="clear" w:color="auto" w:fill="auto"/>
            <w:noWrap/>
            <w:hideMark/>
          </w:tcPr>
          <w:p w14:paraId="0B91431D" w14:textId="77777777" w:rsidR="00E83F66" w:rsidRPr="00772251" w:rsidRDefault="00E83F66" w:rsidP="0048591A">
            <w:pPr>
              <w:spacing w:before="60" w:after="60" w:line="240" w:lineRule="auto"/>
              <w:rPr>
                <w:noProof/>
                <w:sz w:val="20"/>
              </w:rPr>
            </w:pPr>
            <w:r>
              <w:rPr>
                <w:noProof/>
                <w:sz w:val="20"/>
              </w:rPr>
              <w:t>Barcos de pesca; navios-fábricas e outras embarcações para o tratamento ou conservação de produtos da pesca</w:t>
            </w:r>
          </w:p>
        </w:tc>
        <w:tc>
          <w:tcPr>
            <w:tcW w:w="1134" w:type="dxa"/>
            <w:tcBorders>
              <w:top w:val="nil"/>
              <w:left w:val="nil"/>
              <w:bottom w:val="single" w:sz="4" w:space="0" w:color="auto"/>
              <w:right w:val="single" w:sz="4" w:space="0" w:color="auto"/>
            </w:tcBorders>
            <w:shd w:val="clear" w:color="auto" w:fill="auto"/>
            <w:noWrap/>
            <w:vAlign w:val="center"/>
            <w:hideMark/>
          </w:tcPr>
          <w:p w14:paraId="5EC861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4BFE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AD1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5B9E33" w14:textId="77777777" w:rsidR="00E83F66" w:rsidRPr="00772251" w:rsidRDefault="00E83F66" w:rsidP="0098654B">
            <w:pPr>
              <w:pageBreakBefore/>
              <w:spacing w:before="60" w:after="60" w:line="240" w:lineRule="auto"/>
              <w:jc w:val="center"/>
              <w:rPr>
                <w:noProof/>
                <w:sz w:val="20"/>
              </w:rPr>
            </w:pPr>
            <w:r>
              <w:rPr>
                <w:noProof/>
                <w:sz w:val="20"/>
              </w:rPr>
              <w:t>89040000</w:t>
            </w:r>
          </w:p>
        </w:tc>
        <w:tc>
          <w:tcPr>
            <w:tcW w:w="1086" w:type="dxa"/>
            <w:tcBorders>
              <w:top w:val="nil"/>
              <w:left w:val="nil"/>
              <w:bottom w:val="single" w:sz="4" w:space="0" w:color="auto"/>
              <w:right w:val="single" w:sz="4" w:space="0" w:color="auto"/>
            </w:tcBorders>
            <w:shd w:val="clear" w:color="auto" w:fill="auto"/>
            <w:noWrap/>
            <w:hideMark/>
          </w:tcPr>
          <w:p w14:paraId="39D0D708" w14:textId="77777777" w:rsidR="00E83F66" w:rsidRPr="00772251" w:rsidRDefault="00E83F66" w:rsidP="0048591A">
            <w:pPr>
              <w:spacing w:before="60" w:after="60" w:line="240" w:lineRule="auto"/>
              <w:jc w:val="center"/>
              <w:rPr>
                <w:noProof/>
                <w:sz w:val="20"/>
              </w:rPr>
            </w:pPr>
            <w:r>
              <w:rPr>
                <w:noProof/>
                <w:sz w:val="20"/>
              </w:rPr>
              <w:t>890400</w:t>
            </w:r>
          </w:p>
        </w:tc>
        <w:tc>
          <w:tcPr>
            <w:tcW w:w="9923" w:type="dxa"/>
            <w:tcBorders>
              <w:top w:val="nil"/>
              <w:left w:val="nil"/>
              <w:bottom w:val="single" w:sz="4" w:space="0" w:color="auto"/>
              <w:right w:val="single" w:sz="4" w:space="0" w:color="auto"/>
            </w:tcBorders>
            <w:shd w:val="clear" w:color="auto" w:fill="auto"/>
            <w:noWrap/>
            <w:hideMark/>
          </w:tcPr>
          <w:p w14:paraId="1BD612D8" w14:textId="77777777" w:rsidR="00E83F66" w:rsidRPr="00772251" w:rsidRDefault="00E83F66" w:rsidP="0048591A">
            <w:pPr>
              <w:spacing w:before="60" w:after="60" w:line="240" w:lineRule="auto"/>
              <w:rPr>
                <w:noProof/>
                <w:sz w:val="20"/>
              </w:rPr>
            </w:pPr>
            <w:r>
              <w:rPr>
                <w:noProof/>
                <w:sz w:val="20"/>
              </w:rPr>
              <w:t>Rebocadores e barcos concebidos para empurrar outras embarcações</w:t>
            </w:r>
          </w:p>
        </w:tc>
        <w:tc>
          <w:tcPr>
            <w:tcW w:w="1134" w:type="dxa"/>
            <w:tcBorders>
              <w:top w:val="nil"/>
              <w:left w:val="nil"/>
              <w:bottom w:val="single" w:sz="4" w:space="0" w:color="auto"/>
              <w:right w:val="single" w:sz="4" w:space="0" w:color="auto"/>
            </w:tcBorders>
            <w:shd w:val="clear" w:color="auto" w:fill="auto"/>
            <w:noWrap/>
            <w:vAlign w:val="center"/>
            <w:hideMark/>
          </w:tcPr>
          <w:p w14:paraId="7E9DA0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55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E9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3A26E" w14:textId="77777777" w:rsidR="00E83F66" w:rsidRPr="00772251" w:rsidRDefault="00E83F66" w:rsidP="0048591A">
            <w:pPr>
              <w:spacing w:before="60" w:after="60" w:line="240" w:lineRule="auto"/>
              <w:jc w:val="center"/>
              <w:rPr>
                <w:noProof/>
                <w:sz w:val="20"/>
              </w:rPr>
            </w:pPr>
            <w:r>
              <w:rPr>
                <w:noProof/>
                <w:sz w:val="20"/>
              </w:rPr>
              <w:t>89051000</w:t>
            </w:r>
          </w:p>
        </w:tc>
        <w:tc>
          <w:tcPr>
            <w:tcW w:w="1086" w:type="dxa"/>
            <w:tcBorders>
              <w:top w:val="nil"/>
              <w:left w:val="nil"/>
              <w:bottom w:val="single" w:sz="4" w:space="0" w:color="auto"/>
              <w:right w:val="single" w:sz="4" w:space="0" w:color="auto"/>
            </w:tcBorders>
            <w:shd w:val="clear" w:color="auto" w:fill="auto"/>
            <w:noWrap/>
            <w:hideMark/>
          </w:tcPr>
          <w:p w14:paraId="5FBAFB59" w14:textId="77777777" w:rsidR="00E83F66" w:rsidRPr="00772251" w:rsidRDefault="00E83F66" w:rsidP="0048591A">
            <w:pPr>
              <w:spacing w:before="60" w:after="60" w:line="240" w:lineRule="auto"/>
              <w:jc w:val="center"/>
              <w:rPr>
                <w:noProof/>
                <w:sz w:val="20"/>
              </w:rPr>
            </w:pPr>
            <w:r>
              <w:rPr>
                <w:noProof/>
                <w:sz w:val="20"/>
              </w:rPr>
              <w:t>890510</w:t>
            </w:r>
          </w:p>
        </w:tc>
        <w:tc>
          <w:tcPr>
            <w:tcW w:w="9923" w:type="dxa"/>
            <w:tcBorders>
              <w:top w:val="nil"/>
              <w:left w:val="nil"/>
              <w:bottom w:val="single" w:sz="4" w:space="0" w:color="auto"/>
              <w:right w:val="single" w:sz="4" w:space="0" w:color="auto"/>
            </w:tcBorders>
            <w:shd w:val="clear" w:color="auto" w:fill="auto"/>
            <w:noWrap/>
            <w:hideMark/>
          </w:tcPr>
          <w:p w14:paraId="234977AD" w14:textId="77777777" w:rsidR="00E83F66" w:rsidRPr="00772251" w:rsidRDefault="00E83F66" w:rsidP="0048591A">
            <w:pPr>
              <w:spacing w:before="60" w:after="60" w:line="240" w:lineRule="auto"/>
              <w:rPr>
                <w:noProof/>
                <w:sz w:val="20"/>
              </w:rPr>
            </w:pPr>
            <w:r>
              <w:rPr>
                <w:noProof/>
                <w:sz w:val="20"/>
              </w:rPr>
              <w:t>- Dragas</w:t>
            </w:r>
          </w:p>
        </w:tc>
        <w:tc>
          <w:tcPr>
            <w:tcW w:w="1134" w:type="dxa"/>
            <w:tcBorders>
              <w:top w:val="nil"/>
              <w:left w:val="nil"/>
              <w:bottom w:val="single" w:sz="4" w:space="0" w:color="auto"/>
              <w:right w:val="single" w:sz="4" w:space="0" w:color="auto"/>
            </w:tcBorders>
            <w:shd w:val="clear" w:color="auto" w:fill="auto"/>
            <w:noWrap/>
            <w:vAlign w:val="center"/>
            <w:hideMark/>
          </w:tcPr>
          <w:p w14:paraId="5480E2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7904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05F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8CF5C" w14:textId="77777777" w:rsidR="00E83F66" w:rsidRPr="00772251" w:rsidRDefault="00E83F66" w:rsidP="0048591A">
            <w:pPr>
              <w:spacing w:before="60" w:after="60" w:line="240" w:lineRule="auto"/>
              <w:jc w:val="center"/>
              <w:rPr>
                <w:noProof/>
                <w:sz w:val="20"/>
              </w:rPr>
            </w:pPr>
            <w:r>
              <w:rPr>
                <w:noProof/>
                <w:sz w:val="20"/>
              </w:rPr>
              <w:t>89052000</w:t>
            </w:r>
          </w:p>
        </w:tc>
        <w:tc>
          <w:tcPr>
            <w:tcW w:w="1086" w:type="dxa"/>
            <w:tcBorders>
              <w:top w:val="nil"/>
              <w:left w:val="nil"/>
              <w:bottom w:val="single" w:sz="4" w:space="0" w:color="auto"/>
              <w:right w:val="single" w:sz="4" w:space="0" w:color="auto"/>
            </w:tcBorders>
            <w:shd w:val="clear" w:color="auto" w:fill="auto"/>
            <w:noWrap/>
            <w:hideMark/>
          </w:tcPr>
          <w:p w14:paraId="40B7B704" w14:textId="77777777" w:rsidR="00E83F66" w:rsidRPr="00772251" w:rsidRDefault="00E83F66" w:rsidP="0048591A">
            <w:pPr>
              <w:spacing w:before="60" w:after="60" w:line="240" w:lineRule="auto"/>
              <w:jc w:val="center"/>
              <w:rPr>
                <w:noProof/>
                <w:sz w:val="20"/>
              </w:rPr>
            </w:pPr>
            <w:r>
              <w:rPr>
                <w:noProof/>
                <w:sz w:val="20"/>
              </w:rPr>
              <w:t>890520</w:t>
            </w:r>
          </w:p>
        </w:tc>
        <w:tc>
          <w:tcPr>
            <w:tcW w:w="9923" w:type="dxa"/>
            <w:tcBorders>
              <w:top w:val="nil"/>
              <w:left w:val="nil"/>
              <w:bottom w:val="single" w:sz="4" w:space="0" w:color="auto"/>
              <w:right w:val="single" w:sz="4" w:space="0" w:color="auto"/>
            </w:tcBorders>
            <w:shd w:val="clear" w:color="auto" w:fill="auto"/>
            <w:noWrap/>
            <w:hideMark/>
          </w:tcPr>
          <w:p w14:paraId="62F4EFF0" w14:textId="77777777" w:rsidR="00E83F66" w:rsidRPr="00772251" w:rsidRDefault="00E83F66" w:rsidP="0048591A">
            <w:pPr>
              <w:spacing w:before="60" w:after="60" w:line="240" w:lineRule="auto"/>
              <w:rPr>
                <w:noProof/>
                <w:sz w:val="20"/>
              </w:rPr>
            </w:pPr>
            <w:r>
              <w:rPr>
                <w:noProof/>
                <w:sz w:val="20"/>
              </w:rPr>
              <w:t>- Plataformas de perfuração ou de exploração, flutuantes ou submersíveis</w:t>
            </w:r>
          </w:p>
        </w:tc>
        <w:tc>
          <w:tcPr>
            <w:tcW w:w="1134" w:type="dxa"/>
            <w:tcBorders>
              <w:top w:val="nil"/>
              <w:left w:val="nil"/>
              <w:bottom w:val="single" w:sz="4" w:space="0" w:color="auto"/>
              <w:right w:val="single" w:sz="4" w:space="0" w:color="auto"/>
            </w:tcBorders>
            <w:shd w:val="clear" w:color="auto" w:fill="auto"/>
            <w:noWrap/>
            <w:vAlign w:val="center"/>
            <w:hideMark/>
          </w:tcPr>
          <w:p w14:paraId="69A5C2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31E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958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D890B" w14:textId="77777777" w:rsidR="00E83F66" w:rsidRPr="00772251" w:rsidRDefault="00E83F66" w:rsidP="0048591A">
            <w:pPr>
              <w:spacing w:before="60" w:after="60" w:line="240" w:lineRule="auto"/>
              <w:jc w:val="center"/>
              <w:rPr>
                <w:noProof/>
                <w:sz w:val="20"/>
              </w:rPr>
            </w:pPr>
            <w:r>
              <w:rPr>
                <w:noProof/>
                <w:sz w:val="20"/>
              </w:rPr>
              <w:t>89059000</w:t>
            </w:r>
          </w:p>
        </w:tc>
        <w:tc>
          <w:tcPr>
            <w:tcW w:w="1086" w:type="dxa"/>
            <w:tcBorders>
              <w:top w:val="nil"/>
              <w:left w:val="nil"/>
              <w:bottom w:val="single" w:sz="4" w:space="0" w:color="auto"/>
              <w:right w:val="single" w:sz="4" w:space="0" w:color="auto"/>
            </w:tcBorders>
            <w:shd w:val="clear" w:color="auto" w:fill="auto"/>
            <w:noWrap/>
            <w:hideMark/>
          </w:tcPr>
          <w:p w14:paraId="13DF6462" w14:textId="77777777" w:rsidR="00E83F66" w:rsidRPr="00772251" w:rsidRDefault="00E83F66" w:rsidP="0048591A">
            <w:pPr>
              <w:spacing w:before="60" w:after="60" w:line="240" w:lineRule="auto"/>
              <w:jc w:val="center"/>
              <w:rPr>
                <w:noProof/>
                <w:sz w:val="20"/>
              </w:rPr>
            </w:pPr>
            <w:r>
              <w:rPr>
                <w:noProof/>
                <w:sz w:val="20"/>
              </w:rPr>
              <w:t>890590</w:t>
            </w:r>
          </w:p>
        </w:tc>
        <w:tc>
          <w:tcPr>
            <w:tcW w:w="9923" w:type="dxa"/>
            <w:tcBorders>
              <w:top w:val="nil"/>
              <w:left w:val="nil"/>
              <w:bottom w:val="single" w:sz="4" w:space="0" w:color="auto"/>
              <w:right w:val="single" w:sz="4" w:space="0" w:color="auto"/>
            </w:tcBorders>
            <w:shd w:val="clear" w:color="auto" w:fill="auto"/>
            <w:noWrap/>
            <w:hideMark/>
          </w:tcPr>
          <w:p w14:paraId="7C1AC0F7"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2969B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2A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2E62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C8B284" w14:textId="77777777" w:rsidR="00E83F66" w:rsidRPr="00772251" w:rsidRDefault="00E83F66" w:rsidP="0048591A">
            <w:pPr>
              <w:spacing w:before="60" w:after="60" w:line="240" w:lineRule="auto"/>
              <w:jc w:val="center"/>
              <w:rPr>
                <w:noProof/>
                <w:sz w:val="20"/>
              </w:rPr>
            </w:pPr>
            <w:r>
              <w:rPr>
                <w:noProof/>
                <w:sz w:val="20"/>
              </w:rPr>
              <w:t>89061000</w:t>
            </w:r>
          </w:p>
        </w:tc>
        <w:tc>
          <w:tcPr>
            <w:tcW w:w="1086" w:type="dxa"/>
            <w:tcBorders>
              <w:top w:val="nil"/>
              <w:left w:val="nil"/>
              <w:bottom w:val="single" w:sz="4" w:space="0" w:color="auto"/>
              <w:right w:val="single" w:sz="4" w:space="0" w:color="auto"/>
            </w:tcBorders>
            <w:shd w:val="clear" w:color="auto" w:fill="auto"/>
            <w:noWrap/>
            <w:hideMark/>
          </w:tcPr>
          <w:p w14:paraId="3F754294" w14:textId="77777777" w:rsidR="00E83F66" w:rsidRPr="00772251" w:rsidRDefault="00E83F66" w:rsidP="0048591A">
            <w:pPr>
              <w:spacing w:before="60" w:after="60" w:line="240" w:lineRule="auto"/>
              <w:jc w:val="center"/>
              <w:rPr>
                <w:noProof/>
                <w:sz w:val="20"/>
              </w:rPr>
            </w:pPr>
            <w:r>
              <w:rPr>
                <w:noProof/>
                <w:sz w:val="20"/>
              </w:rPr>
              <w:t>890610</w:t>
            </w:r>
          </w:p>
        </w:tc>
        <w:tc>
          <w:tcPr>
            <w:tcW w:w="9923" w:type="dxa"/>
            <w:tcBorders>
              <w:top w:val="nil"/>
              <w:left w:val="nil"/>
              <w:bottom w:val="single" w:sz="4" w:space="0" w:color="auto"/>
              <w:right w:val="single" w:sz="4" w:space="0" w:color="auto"/>
            </w:tcBorders>
            <w:shd w:val="clear" w:color="auto" w:fill="auto"/>
            <w:noWrap/>
            <w:hideMark/>
          </w:tcPr>
          <w:p w14:paraId="1087EC54" w14:textId="77777777" w:rsidR="00E83F66" w:rsidRPr="00772251" w:rsidRDefault="00E83F66" w:rsidP="0048591A">
            <w:pPr>
              <w:spacing w:before="60" w:after="60" w:line="240" w:lineRule="auto"/>
              <w:rPr>
                <w:noProof/>
                <w:sz w:val="20"/>
              </w:rPr>
            </w:pPr>
            <w:r>
              <w:rPr>
                <w:noProof/>
                <w:sz w:val="20"/>
              </w:rPr>
              <w:t>- Navios de guerra</w:t>
            </w:r>
          </w:p>
        </w:tc>
        <w:tc>
          <w:tcPr>
            <w:tcW w:w="1134" w:type="dxa"/>
            <w:tcBorders>
              <w:top w:val="nil"/>
              <w:left w:val="nil"/>
              <w:bottom w:val="single" w:sz="4" w:space="0" w:color="auto"/>
              <w:right w:val="single" w:sz="4" w:space="0" w:color="auto"/>
            </w:tcBorders>
            <w:shd w:val="clear" w:color="auto" w:fill="auto"/>
            <w:noWrap/>
            <w:vAlign w:val="center"/>
            <w:hideMark/>
          </w:tcPr>
          <w:p w14:paraId="49820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54C5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8D4E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740E73" w14:textId="77777777" w:rsidR="00E83F66" w:rsidRPr="00772251" w:rsidRDefault="00E83F66" w:rsidP="0048591A">
            <w:pPr>
              <w:spacing w:before="60" w:after="60" w:line="240" w:lineRule="auto"/>
              <w:jc w:val="center"/>
              <w:rPr>
                <w:noProof/>
                <w:sz w:val="20"/>
              </w:rPr>
            </w:pPr>
            <w:r>
              <w:rPr>
                <w:noProof/>
                <w:sz w:val="20"/>
              </w:rPr>
              <w:t>89069000</w:t>
            </w:r>
          </w:p>
        </w:tc>
        <w:tc>
          <w:tcPr>
            <w:tcW w:w="1086" w:type="dxa"/>
            <w:tcBorders>
              <w:top w:val="nil"/>
              <w:left w:val="nil"/>
              <w:bottom w:val="single" w:sz="4" w:space="0" w:color="auto"/>
              <w:right w:val="single" w:sz="4" w:space="0" w:color="auto"/>
            </w:tcBorders>
            <w:shd w:val="clear" w:color="auto" w:fill="auto"/>
            <w:noWrap/>
            <w:hideMark/>
          </w:tcPr>
          <w:p w14:paraId="2D5B0C13" w14:textId="77777777" w:rsidR="00E83F66" w:rsidRPr="00772251" w:rsidRDefault="00E83F66" w:rsidP="0048591A">
            <w:pPr>
              <w:spacing w:before="60" w:after="60" w:line="240" w:lineRule="auto"/>
              <w:jc w:val="center"/>
              <w:rPr>
                <w:noProof/>
                <w:sz w:val="20"/>
              </w:rPr>
            </w:pPr>
            <w:r>
              <w:rPr>
                <w:noProof/>
                <w:sz w:val="20"/>
              </w:rPr>
              <w:t>890690</w:t>
            </w:r>
          </w:p>
        </w:tc>
        <w:tc>
          <w:tcPr>
            <w:tcW w:w="9923" w:type="dxa"/>
            <w:tcBorders>
              <w:top w:val="nil"/>
              <w:left w:val="nil"/>
              <w:bottom w:val="single" w:sz="4" w:space="0" w:color="auto"/>
              <w:right w:val="single" w:sz="4" w:space="0" w:color="auto"/>
            </w:tcBorders>
            <w:shd w:val="clear" w:color="auto" w:fill="auto"/>
            <w:noWrap/>
            <w:hideMark/>
          </w:tcPr>
          <w:p w14:paraId="18EAF485"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08B34D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2A0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6FF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356AC" w14:textId="77777777" w:rsidR="00E83F66" w:rsidRPr="00772251" w:rsidRDefault="00E83F66" w:rsidP="0048591A">
            <w:pPr>
              <w:spacing w:before="60" w:after="60" w:line="240" w:lineRule="auto"/>
              <w:jc w:val="center"/>
              <w:rPr>
                <w:noProof/>
                <w:sz w:val="20"/>
              </w:rPr>
            </w:pPr>
            <w:r>
              <w:rPr>
                <w:noProof/>
                <w:sz w:val="20"/>
              </w:rPr>
              <w:t>89071000</w:t>
            </w:r>
          </w:p>
        </w:tc>
        <w:tc>
          <w:tcPr>
            <w:tcW w:w="1086" w:type="dxa"/>
            <w:tcBorders>
              <w:top w:val="nil"/>
              <w:left w:val="nil"/>
              <w:bottom w:val="single" w:sz="4" w:space="0" w:color="auto"/>
              <w:right w:val="single" w:sz="4" w:space="0" w:color="auto"/>
            </w:tcBorders>
            <w:shd w:val="clear" w:color="auto" w:fill="auto"/>
            <w:noWrap/>
            <w:hideMark/>
          </w:tcPr>
          <w:p w14:paraId="5520A9A6" w14:textId="77777777" w:rsidR="00E83F66" w:rsidRPr="00772251" w:rsidRDefault="00E83F66" w:rsidP="0048591A">
            <w:pPr>
              <w:spacing w:before="60" w:after="60" w:line="240" w:lineRule="auto"/>
              <w:jc w:val="center"/>
              <w:rPr>
                <w:noProof/>
                <w:sz w:val="20"/>
              </w:rPr>
            </w:pPr>
            <w:r>
              <w:rPr>
                <w:noProof/>
                <w:sz w:val="20"/>
              </w:rPr>
              <w:t>890710</w:t>
            </w:r>
          </w:p>
        </w:tc>
        <w:tc>
          <w:tcPr>
            <w:tcW w:w="9923" w:type="dxa"/>
            <w:tcBorders>
              <w:top w:val="nil"/>
              <w:left w:val="nil"/>
              <w:bottom w:val="single" w:sz="4" w:space="0" w:color="auto"/>
              <w:right w:val="single" w:sz="4" w:space="0" w:color="auto"/>
            </w:tcBorders>
            <w:shd w:val="clear" w:color="auto" w:fill="auto"/>
            <w:noWrap/>
            <w:hideMark/>
          </w:tcPr>
          <w:p w14:paraId="611939BD" w14:textId="77777777" w:rsidR="00E83F66" w:rsidRPr="00772251" w:rsidRDefault="00E83F66" w:rsidP="0048591A">
            <w:pPr>
              <w:spacing w:before="60" w:after="60" w:line="240" w:lineRule="auto"/>
              <w:rPr>
                <w:noProof/>
                <w:sz w:val="20"/>
              </w:rPr>
            </w:pPr>
            <w:r>
              <w:rPr>
                <w:noProof/>
                <w:sz w:val="20"/>
              </w:rPr>
              <w:t>- Balsas insufláveis</w:t>
            </w:r>
          </w:p>
        </w:tc>
        <w:tc>
          <w:tcPr>
            <w:tcW w:w="1134" w:type="dxa"/>
            <w:tcBorders>
              <w:top w:val="nil"/>
              <w:left w:val="nil"/>
              <w:bottom w:val="single" w:sz="4" w:space="0" w:color="auto"/>
              <w:right w:val="single" w:sz="4" w:space="0" w:color="auto"/>
            </w:tcBorders>
            <w:shd w:val="clear" w:color="auto" w:fill="auto"/>
            <w:noWrap/>
            <w:vAlign w:val="center"/>
            <w:hideMark/>
          </w:tcPr>
          <w:p w14:paraId="1FC8E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E73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B29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0EA7A" w14:textId="77777777" w:rsidR="00E83F66" w:rsidRPr="00772251" w:rsidRDefault="00E83F66" w:rsidP="0048591A">
            <w:pPr>
              <w:spacing w:before="60" w:after="60" w:line="240" w:lineRule="auto"/>
              <w:jc w:val="center"/>
              <w:rPr>
                <w:noProof/>
                <w:sz w:val="20"/>
              </w:rPr>
            </w:pPr>
            <w:r>
              <w:rPr>
                <w:noProof/>
                <w:sz w:val="20"/>
              </w:rPr>
              <w:t>89079000</w:t>
            </w:r>
          </w:p>
        </w:tc>
        <w:tc>
          <w:tcPr>
            <w:tcW w:w="1086" w:type="dxa"/>
            <w:tcBorders>
              <w:top w:val="nil"/>
              <w:left w:val="nil"/>
              <w:bottom w:val="single" w:sz="4" w:space="0" w:color="auto"/>
              <w:right w:val="single" w:sz="4" w:space="0" w:color="auto"/>
            </w:tcBorders>
            <w:shd w:val="clear" w:color="auto" w:fill="auto"/>
            <w:noWrap/>
            <w:hideMark/>
          </w:tcPr>
          <w:p w14:paraId="44B0115A" w14:textId="77777777" w:rsidR="00E83F66" w:rsidRPr="00772251" w:rsidRDefault="00E83F66" w:rsidP="0048591A">
            <w:pPr>
              <w:spacing w:before="60" w:after="60" w:line="240" w:lineRule="auto"/>
              <w:jc w:val="center"/>
              <w:rPr>
                <w:noProof/>
                <w:sz w:val="20"/>
              </w:rPr>
            </w:pPr>
            <w:r>
              <w:rPr>
                <w:noProof/>
                <w:sz w:val="20"/>
              </w:rPr>
              <w:t>890790</w:t>
            </w:r>
          </w:p>
        </w:tc>
        <w:tc>
          <w:tcPr>
            <w:tcW w:w="9923" w:type="dxa"/>
            <w:tcBorders>
              <w:top w:val="nil"/>
              <w:left w:val="nil"/>
              <w:bottom w:val="single" w:sz="4" w:space="0" w:color="auto"/>
              <w:right w:val="single" w:sz="4" w:space="0" w:color="auto"/>
            </w:tcBorders>
            <w:shd w:val="clear" w:color="auto" w:fill="auto"/>
            <w:noWrap/>
            <w:hideMark/>
          </w:tcPr>
          <w:p w14:paraId="31968B07" w14:textId="77777777" w:rsidR="00E83F66" w:rsidRPr="00772251" w:rsidRDefault="00E83F66" w:rsidP="0048591A">
            <w:pPr>
              <w:spacing w:before="60" w:after="60" w:line="240" w:lineRule="auto"/>
              <w:rPr>
                <w:noProof/>
                <w:sz w:val="20"/>
              </w:rPr>
            </w:pPr>
            <w:r>
              <w:rPr>
                <w:noProof/>
                <w:sz w:val="20"/>
              </w:rPr>
              <w:t>- Outras</w:t>
            </w:r>
          </w:p>
        </w:tc>
        <w:tc>
          <w:tcPr>
            <w:tcW w:w="1134" w:type="dxa"/>
            <w:tcBorders>
              <w:top w:val="nil"/>
              <w:left w:val="nil"/>
              <w:bottom w:val="single" w:sz="4" w:space="0" w:color="auto"/>
              <w:right w:val="single" w:sz="4" w:space="0" w:color="auto"/>
            </w:tcBorders>
            <w:shd w:val="clear" w:color="auto" w:fill="auto"/>
            <w:noWrap/>
            <w:vAlign w:val="center"/>
            <w:hideMark/>
          </w:tcPr>
          <w:p w14:paraId="77606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65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4986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8D151" w14:textId="77777777" w:rsidR="00E83F66" w:rsidRPr="00772251" w:rsidRDefault="00E83F66" w:rsidP="0048591A">
            <w:pPr>
              <w:spacing w:before="60" w:after="60" w:line="240" w:lineRule="auto"/>
              <w:jc w:val="center"/>
              <w:rPr>
                <w:noProof/>
                <w:sz w:val="20"/>
              </w:rPr>
            </w:pPr>
            <w:r>
              <w:rPr>
                <w:noProof/>
                <w:sz w:val="20"/>
              </w:rPr>
              <w:t>89080000</w:t>
            </w:r>
          </w:p>
        </w:tc>
        <w:tc>
          <w:tcPr>
            <w:tcW w:w="1086" w:type="dxa"/>
            <w:tcBorders>
              <w:top w:val="nil"/>
              <w:left w:val="nil"/>
              <w:bottom w:val="single" w:sz="4" w:space="0" w:color="auto"/>
              <w:right w:val="single" w:sz="4" w:space="0" w:color="auto"/>
            </w:tcBorders>
            <w:shd w:val="clear" w:color="auto" w:fill="auto"/>
            <w:noWrap/>
            <w:hideMark/>
          </w:tcPr>
          <w:p w14:paraId="34A2E35F" w14:textId="77777777" w:rsidR="00E83F66" w:rsidRPr="00772251" w:rsidRDefault="00E83F66" w:rsidP="0048591A">
            <w:pPr>
              <w:spacing w:before="60" w:after="60" w:line="240" w:lineRule="auto"/>
              <w:jc w:val="center"/>
              <w:rPr>
                <w:noProof/>
                <w:sz w:val="20"/>
              </w:rPr>
            </w:pPr>
            <w:r>
              <w:rPr>
                <w:noProof/>
                <w:sz w:val="20"/>
              </w:rPr>
              <w:t>890800</w:t>
            </w:r>
          </w:p>
        </w:tc>
        <w:tc>
          <w:tcPr>
            <w:tcW w:w="9923" w:type="dxa"/>
            <w:tcBorders>
              <w:top w:val="nil"/>
              <w:left w:val="nil"/>
              <w:bottom w:val="single" w:sz="4" w:space="0" w:color="auto"/>
              <w:right w:val="single" w:sz="4" w:space="0" w:color="auto"/>
            </w:tcBorders>
            <w:shd w:val="clear" w:color="auto" w:fill="auto"/>
            <w:noWrap/>
            <w:hideMark/>
          </w:tcPr>
          <w:p w14:paraId="67F99045" w14:textId="77777777" w:rsidR="00E83F66" w:rsidRPr="00772251" w:rsidRDefault="00E83F66" w:rsidP="0048591A">
            <w:pPr>
              <w:spacing w:before="60" w:after="60" w:line="240" w:lineRule="auto"/>
              <w:rPr>
                <w:noProof/>
                <w:sz w:val="20"/>
              </w:rPr>
            </w:pPr>
            <w:r>
              <w:rPr>
                <w:noProof/>
                <w:sz w:val="20"/>
              </w:rPr>
              <w:t>Embarcações e outras estruturas flutuantes, para desmantelar</w:t>
            </w:r>
          </w:p>
        </w:tc>
        <w:tc>
          <w:tcPr>
            <w:tcW w:w="1134" w:type="dxa"/>
            <w:tcBorders>
              <w:top w:val="nil"/>
              <w:left w:val="nil"/>
              <w:bottom w:val="single" w:sz="4" w:space="0" w:color="auto"/>
              <w:right w:val="single" w:sz="4" w:space="0" w:color="auto"/>
            </w:tcBorders>
            <w:shd w:val="clear" w:color="auto" w:fill="auto"/>
            <w:noWrap/>
            <w:vAlign w:val="center"/>
            <w:hideMark/>
          </w:tcPr>
          <w:p w14:paraId="6C20A2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001C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2D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0BA91" w14:textId="77777777" w:rsidR="00E83F66" w:rsidRPr="00772251" w:rsidRDefault="00E83F66" w:rsidP="0048591A">
            <w:pPr>
              <w:spacing w:before="60" w:after="60" w:line="240" w:lineRule="auto"/>
              <w:jc w:val="center"/>
              <w:rPr>
                <w:noProof/>
                <w:sz w:val="20"/>
              </w:rPr>
            </w:pPr>
            <w:r>
              <w:rPr>
                <w:noProof/>
                <w:sz w:val="20"/>
              </w:rPr>
              <w:t>90011000</w:t>
            </w:r>
          </w:p>
        </w:tc>
        <w:tc>
          <w:tcPr>
            <w:tcW w:w="1086" w:type="dxa"/>
            <w:tcBorders>
              <w:top w:val="nil"/>
              <w:left w:val="nil"/>
              <w:bottom w:val="single" w:sz="4" w:space="0" w:color="auto"/>
              <w:right w:val="single" w:sz="4" w:space="0" w:color="auto"/>
            </w:tcBorders>
            <w:shd w:val="clear" w:color="auto" w:fill="auto"/>
            <w:noWrap/>
            <w:hideMark/>
          </w:tcPr>
          <w:p w14:paraId="57F21AAD" w14:textId="77777777" w:rsidR="00E83F66" w:rsidRPr="00772251" w:rsidRDefault="00E83F66" w:rsidP="0048591A">
            <w:pPr>
              <w:spacing w:before="60" w:after="60" w:line="240" w:lineRule="auto"/>
              <w:jc w:val="center"/>
              <w:rPr>
                <w:noProof/>
                <w:sz w:val="20"/>
              </w:rPr>
            </w:pPr>
            <w:r>
              <w:rPr>
                <w:noProof/>
                <w:sz w:val="20"/>
              </w:rPr>
              <w:t>900110</w:t>
            </w:r>
          </w:p>
        </w:tc>
        <w:tc>
          <w:tcPr>
            <w:tcW w:w="9923" w:type="dxa"/>
            <w:tcBorders>
              <w:top w:val="nil"/>
              <w:left w:val="nil"/>
              <w:bottom w:val="single" w:sz="4" w:space="0" w:color="auto"/>
              <w:right w:val="single" w:sz="4" w:space="0" w:color="auto"/>
            </w:tcBorders>
            <w:shd w:val="clear" w:color="auto" w:fill="auto"/>
            <w:noWrap/>
            <w:hideMark/>
          </w:tcPr>
          <w:p w14:paraId="7DF63C0E" w14:textId="77777777" w:rsidR="00E83F66" w:rsidRPr="00772251" w:rsidRDefault="00E83F66" w:rsidP="0048591A">
            <w:pPr>
              <w:spacing w:before="60" w:after="60" w:line="240" w:lineRule="auto"/>
              <w:rPr>
                <w:noProof/>
                <w:sz w:val="20"/>
              </w:rPr>
            </w:pPr>
            <w:r>
              <w:rPr>
                <w:noProof/>
                <w:sz w:val="20"/>
              </w:rPr>
              <w:t>- Fibras óticas, feixes e cabos de fibras óticas</w:t>
            </w:r>
          </w:p>
        </w:tc>
        <w:tc>
          <w:tcPr>
            <w:tcW w:w="1134" w:type="dxa"/>
            <w:tcBorders>
              <w:top w:val="nil"/>
              <w:left w:val="nil"/>
              <w:bottom w:val="single" w:sz="4" w:space="0" w:color="auto"/>
              <w:right w:val="single" w:sz="4" w:space="0" w:color="auto"/>
            </w:tcBorders>
            <w:shd w:val="clear" w:color="auto" w:fill="auto"/>
            <w:noWrap/>
            <w:vAlign w:val="center"/>
            <w:hideMark/>
          </w:tcPr>
          <w:p w14:paraId="6A6AE3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19C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32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3ABE2" w14:textId="77777777" w:rsidR="00E83F66" w:rsidRPr="00772251" w:rsidRDefault="00E83F66" w:rsidP="0048591A">
            <w:pPr>
              <w:spacing w:before="60" w:after="60" w:line="240" w:lineRule="auto"/>
              <w:jc w:val="center"/>
              <w:rPr>
                <w:noProof/>
                <w:sz w:val="20"/>
              </w:rPr>
            </w:pPr>
            <w:r>
              <w:rPr>
                <w:noProof/>
                <w:sz w:val="20"/>
              </w:rPr>
              <w:t>90012000</w:t>
            </w:r>
          </w:p>
        </w:tc>
        <w:tc>
          <w:tcPr>
            <w:tcW w:w="1086" w:type="dxa"/>
            <w:tcBorders>
              <w:top w:val="nil"/>
              <w:left w:val="nil"/>
              <w:bottom w:val="single" w:sz="4" w:space="0" w:color="auto"/>
              <w:right w:val="single" w:sz="4" w:space="0" w:color="auto"/>
            </w:tcBorders>
            <w:shd w:val="clear" w:color="auto" w:fill="auto"/>
            <w:noWrap/>
            <w:hideMark/>
          </w:tcPr>
          <w:p w14:paraId="40D5C2EF" w14:textId="77777777" w:rsidR="00E83F66" w:rsidRPr="00772251" w:rsidRDefault="00E83F66" w:rsidP="0048591A">
            <w:pPr>
              <w:spacing w:before="60" w:after="60" w:line="240" w:lineRule="auto"/>
              <w:jc w:val="center"/>
              <w:rPr>
                <w:noProof/>
                <w:sz w:val="20"/>
              </w:rPr>
            </w:pPr>
            <w:r>
              <w:rPr>
                <w:noProof/>
                <w:sz w:val="20"/>
              </w:rPr>
              <w:t>900120</w:t>
            </w:r>
          </w:p>
        </w:tc>
        <w:tc>
          <w:tcPr>
            <w:tcW w:w="9923" w:type="dxa"/>
            <w:tcBorders>
              <w:top w:val="nil"/>
              <w:left w:val="nil"/>
              <w:bottom w:val="single" w:sz="4" w:space="0" w:color="auto"/>
              <w:right w:val="single" w:sz="4" w:space="0" w:color="auto"/>
            </w:tcBorders>
            <w:shd w:val="clear" w:color="auto" w:fill="auto"/>
            <w:noWrap/>
            <w:hideMark/>
          </w:tcPr>
          <w:p w14:paraId="63A42FC0" w14:textId="77777777" w:rsidR="00E83F66" w:rsidRPr="00772251" w:rsidRDefault="00E83F66" w:rsidP="0048591A">
            <w:pPr>
              <w:spacing w:before="60" w:after="60" w:line="240" w:lineRule="auto"/>
              <w:rPr>
                <w:noProof/>
                <w:sz w:val="20"/>
              </w:rPr>
            </w:pPr>
            <w:r>
              <w:rPr>
                <w:noProof/>
                <w:sz w:val="20"/>
              </w:rPr>
              <w:t>- Matérias polarizantes, em folhas ou em placas</w:t>
            </w:r>
          </w:p>
        </w:tc>
        <w:tc>
          <w:tcPr>
            <w:tcW w:w="1134" w:type="dxa"/>
            <w:tcBorders>
              <w:top w:val="nil"/>
              <w:left w:val="nil"/>
              <w:bottom w:val="single" w:sz="4" w:space="0" w:color="auto"/>
              <w:right w:val="single" w:sz="4" w:space="0" w:color="auto"/>
            </w:tcBorders>
            <w:shd w:val="clear" w:color="auto" w:fill="auto"/>
            <w:noWrap/>
            <w:vAlign w:val="center"/>
            <w:hideMark/>
          </w:tcPr>
          <w:p w14:paraId="2CC8C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5210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E96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532619" w14:textId="77777777" w:rsidR="00E83F66" w:rsidRPr="00772251" w:rsidRDefault="00E83F66" w:rsidP="0048591A">
            <w:pPr>
              <w:spacing w:before="60" w:after="60" w:line="240" w:lineRule="auto"/>
              <w:jc w:val="center"/>
              <w:rPr>
                <w:noProof/>
                <w:sz w:val="20"/>
              </w:rPr>
            </w:pPr>
            <w:r>
              <w:rPr>
                <w:noProof/>
                <w:sz w:val="20"/>
              </w:rPr>
              <w:t>90013000</w:t>
            </w:r>
          </w:p>
        </w:tc>
        <w:tc>
          <w:tcPr>
            <w:tcW w:w="1086" w:type="dxa"/>
            <w:tcBorders>
              <w:top w:val="nil"/>
              <w:left w:val="nil"/>
              <w:bottom w:val="single" w:sz="4" w:space="0" w:color="auto"/>
              <w:right w:val="single" w:sz="4" w:space="0" w:color="auto"/>
            </w:tcBorders>
            <w:shd w:val="clear" w:color="auto" w:fill="auto"/>
            <w:noWrap/>
            <w:hideMark/>
          </w:tcPr>
          <w:p w14:paraId="17E96C8B" w14:textId="77777777" w:rsidR="00E83F66" w:rsidRPr="00772251" w:rsidRDefault="00E83F66" w:rsidP="0048591A">
            <w:pPr>
              <w:spacing w:before="60" w:after="60" w:line="240" w:lineRule="auto"/>
              <w:jc w:val="center"/>
              <w:rPr>
                <w:noProof/>
                <w:sz w:val="20"/>
              </w:rPr>
            </w:pPr>
            <w:r>
              <w:rPr>
                <w:noProof/>
                <w:sz w:val="20"/>
              </w:rPr>
              <w:t>900130</w:t>
            </w:r>
          </w:p>
        </w:tc>
        <w:tc>
          <w:tcPr>
            <w:tcW w:w="9923" w:type="dxa"/>
            <w:tcBorders>
              <w:top w:val="nil"/>
              <w:left w:val="nil"/>
              <w:bottom w:val="single" w:sz="4" w:space="0" w:color="auto"/>
              <w:right w:val="single" w:sz="4" w:space="0" w:color="auto"/>
            </w:tcBorders>
            <w:shd w:val="clear" w:color="auto" w:fill="auto"/>
            <w:noWrap/>
            <w:hideMark/>
          </w:tcPr>
          <w:p w14:paraId="70F5D3B4" w14:textId="77777777" w:rsidR="00E83F66" w:rsidRPr="00772251" w:rsidRDefault="00E83F66" w:rsidP="0048591A">
            <w:pPr>
              <w:spacing w:before="60" w:after="60" w:line="240" w:lineRule="auto"/>
              <w:rPr>
                <w:noProof/>
                <w:sz w:val="20"/>
              </w:rPr>
            </w:pPr>
            <w:r>
              <w:rPr>
                <w:noProof/>
                <w:sz w:val="20"/>
              </w:rPr>
              <w:t>- Lentes de contacto</w:t>
            </w:r>
          </w:p>
        </w:tc>
        <w:tc>
          <w:tcPr>
            <w:tcW w:w="1134" w:type="dxa"/>
            <w:tcBorders>
              <w:top w:val="nil"/>
              <w:left w:val="nil"/>
              <w:bottom w:val="single" w:sz="4" w:space="0" w:color="auto"/>
              <w:right w:val="single" w:sz="4" w:space="0" w:color="auto"/>
            </w:tcBorders>
            <w:shd w:val="clear" w:color="auto" w:fill="auto"/>
            <w:noWrap/>
            <w:vAlign w:val="center"/>
            <w:hideMark/>
          </w:tcPr>
          <w:p w14:paraId="21C79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41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6A2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32779" w14:textId="77777777" w:rsidR="00E83F66" w:rsidRPr="00772251" w:rsidRDefault="00E83F66" w:rsidP="0048591A">
            <w:pPr>
              <w:spacing w:before="60" w:after="60" w:line="240" w:lineRule="auto"/>
              <w:jc w:val="center"/>
              <w:rPr>
                <w:noProof/>
                <w:sz w:val="20"/>
              </w:rPr>
            </w:pPr>
            <w:r>
              <w:rPr>
                <w:noProof/>
                <w:sz w:val="20"/>
              </w:rPr>
              <w:t>90014000</w:t>
            </w:r>
          </w:p>
        </w:tc>
        <w:tc>
          <w:tcPr>
            <w:tcW w:w="1086" w:type="dxa"/>
            <w:tcBorders>
              <w:top w:val="nil"/>
              <w:left w:val="nil"/>
              <w:bottom w:val="single" w:sz="4" w:space="0" w:color="auto"/>
              <w:right w:val="single" w:sz="4" w:space="0" w:color="auto"/>
            </w:tcBorders>
            <w:shd w:val="clear" w:color="auto" w:fill="auto"/>
            <w:noWrap/>
            <w:hideMark/>
          </w:tcPr>
          <w:p w14:paraId="3CEE37E1" w14:textId="77777777" w:rsidR="00E83F66" w:rsidRPr="00772251" w:rsidRDefault="00E83F66" w:rsidP="0048591A">
            <w:pPr>
              <w:spacing w:before="60" w:after="60" w:line="240" w:lineRule="auto"/>
              <w:jc w:val="center"/>
              <w:rPr>
                <w:noProof/>
                <w:sz w:val="20"/>
              </w:rPr>
            </w:pPr>
            <w:r>
              <w:rPr>
                <w:noProof/>
                <w:sz w:val="20"/>
              </w:rPr>
              <w:t>900140</w:t>
            </w:r>
          </w:p>
        </w:tc>
        <w:tc>
          <w:tcPr>
            <w:tcW w:w="9923" w:type="dxa"/>
            <w:tcBorders>
              <w:top w:val="nil"/>
              <w:left w:val="nil"/>
              <w:bottom w:val="single" w:sz="4" w:space="0" w:color="auto"/>
              <w:right w:val="single" w:sz="4" w:space="0" w:color="auto"/>
            </w:tcBorders>
            <w:shd w:val="clear" w:color="auto" w:fill="auto"/>
            <w:noWrap/>
            <w:hideMark/>
          </w:tcPr>
          <w:p w14:paraId="19E2945F" w14:textId="77777777" w:rsidR="00E83F66" w:rsidRPr="00772251" w:rsidRDefault="00E83F66" w:rsidP="0048591A">
            <w:pPr>
              <w:spacing w:before="60" w:after="60" w:line="240" w:lineRule="auto"/>
              <w:rPr>
                <w:noProof/>
                <w:sz w:val="20"/>
              </w:rPr>
            </w:pPr>
            <w:r>
              <w:rPr>
                <w:noProof/>
                <w:sz w:val="20"/>
              </w:rPr>
              <w:t>- Lentes de vidro, para óculos</w:t>
            </w:r>
          </w:p>
        </w:tc>
        <w:tc>
          <w:tcPr>
            <w:tcW w:w="1134" w:type="dxa"/>
            <w:tcBorders>
              <w:top w:val="nil"/>
              <w:left w:val="nil"/>
              <w:bottom w:val="single" w:sz="4" w:space="0" w:color="auto"/>
              <w:right w:val="single" w:sz="4" w:space="0" w:color="auto"/>
            </w:tcBorders>
            <w:shd w:val="clear" w:color="auto" w:fill="auto"/>
            <w:noWrap/>
            <w:vAlign w:val="center"/>
            <w:hideMark/>
          </w:tcPr>
          <w:p w14:paraId="2462CD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535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CC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B01DE7" w14:textId="77777777" w:rsidR="00E83F66" w:rsidRPr="00772251" w:rsidRDefault="00E83F66" w:rsidP="0048591A">
            <w:pPr>
              <w:spacing w:before="60" w:after="60" w:line="240" w:lineRule="auto"/>
              <w:jc w:val="center"/>
              <w:rPr>
                <w:noProof/>
                <w:sz w:val="20"/>
              </w:rPr>
            </w:pPr>
            <w:r>
              <w:rPr>
                <w:noProof/>
                <w:sz w:val="20"/>
              </w:rPr>
              <w:t>90015000</w:t>
            </w:r>
          </w:p>
        </w:tc>
        <w:tc>
          <w:tcPr>
            <w:tcW w:w="1086" w:type="dxa"/>
            <w:tcBorders>
              <w:top w:val="nil"/>
              <w:left w:val="nil"/>
              <w:bottom w:val="single" w:sz="4" w:space="0" w:color="auto"/>
              <w:right w:val="single" w:sz="4" w:space="0" w:color="auto"/>
            </w:tcBorders>
            <w:shd w:val="clear" w:color="auto" w:fill="auto"/>
            <w:noWrap/>
            <w:hideMark/>
          </w:tcPr>
          <w:p w14:paraId="3D77F85E" w14:textId="77777777" w:rsidR="00E83F66" w:rsidRPr="00772251" w:rsidRDefault="00E83F66" w:rsidP="0048591A">
            <w:pPr>
              <w:spacing w:before="60" w:after="60" w:line="240" w:lineRule="auto"/>
              <w:jc w:val="center"/>
              <w:rPr>
                <w:noProof/>
                <w:sz w:val="20"/>
              </w:rPr>
            </w:pPr>
            <w:r>
              <w:rPr>
                <w:noProof/>
                <w:sz w:val="20"/>
              </w:rPr>
              <w:t>900150</w:t>
            </w:r>
          </w:p>
        </w:tc>
        <w:tc>
          <w:tcPr>
            <w:tcW w:w="9923" w:type="dxa"/>
            <w:tcBorders>
              <w:top w:val="nil"/>
              <w:left w:val="nil"/>
              <w:bottom w:val="single" w:sz="4" w:space="0" w:color="auto"/>
              <w:right w:val="single" w:sz="4" w:space="0" w:color="auto"/>
            </w:tcBorders>
            <w:shd w:val="clear" w:color="auto" w:fill="auto"/>
            <w:noWrap/>
            <w:hideMark/>
          </w:tcPr>
          <w:p w14:paraId="3E7FF2A2" w14:textId="77777777" w:rsidR="00E83F66" w:rsidRPr="00772251" w:rsidRDefault="00E83F66" w:rsidP="0048591A">
            <w:pPr>
              <w:spacing w:before="60" w:after="60" w:line="240" w:lineRule="auto"/>
              <w:rPr>
                <w:noProof/>
                <w:sz w:val="20"/>
              </w:rPr>
            </w:pPr>
            <w:r>
              <w:rPr>
                <w:noProof/>
                <w:sz w:val="20"/>
              </w:rPr>
              <w:t>- Lentes de outras matérias, para óculos</w:t>
            </w:r>
          </w:p>
        </w:tc>
        <w:tc>
          <w:tcPr>
            <w:tcW w:w="1134" w:type="dxa"/>
            <w:tcBorders>
              <w:top w:val="nil"/>
              <w:left w:val="nil"/>
              <w:bottom w:val="single" w:sz="4" w:space="0" w:color="auto"/>
              <w:right w:val="single" w:sz="4" w:space="0" w:color="auto"/>
            </w:tcBorders>
            <w:shd w:val="clear" w:color="auto" w:fill="auto"/>
            <w:noWrap/>
            <w:vAlign w:val="center"/>
            <w:hideMark/>
          </w:tcPr>
          <w:p w14:paraId="4D8C0B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9FB8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991F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1DB15" w14:textId="77777777" w:rsidR="00E83F66" w:rsidRPr="00772251" w:rsidRDefault="00E83F66" w:rsidP="0048591A">
            <w:pPr>
              <w:spacing w:before="60" w:after="60" w:line="240" w:lineRule="auto"/>
              <w:jc w:val="center"/>
              <w:rPr>
                <w:noProof/>
                <w:sz w:val="20"/>
              </w:rPr>
            </w:pPr>
            <w:r>
              <w:rPr>
                <w:noProof/>
                <w:sz w:val="20"/>
              </w:rPr>
              <w:t>90019000</w:t>
            </w:r>
          </w:p>
        </w:tc>
        <w:tc>
          <w:tcPr>
            <w:tcW w:w="1086" w:type="dxa"/>
            <w:tcBorders>
              <w:top w:val="nil"/>
              <w:left w:val="nil"/>
              <w:bottom w:val="single" w:sz="4" w:space="0" w:color="auto"/>
              <w:right w:val="single" w:sz="4" w:space="0" w:color="auto"/>
            </w:tcBorders>
            <w:shd w:val="clear" w:color="auto" w:fill="auto"/>
            <w:noWrap/>
            <w:hideMark/>
          </w:tcPr>
          <w:p w14:paraId="50DEA9E4" w14:textId="77777777" w:rsidR="00E83F66" w:rsidRPr="00772251" w:rsidRDefault="00E83F66" w:rsidP="0048591A">
            <w:pPr>
              <w:spacing w:before="60" w:after="60" w:line="240" w:lineRule="auto"/>
              <w:jc w:val="center"/>
              <w:rPr>
                <w:noProof/>
                <w:sz w:val="20"/>
              </w:rPr>
            </w:pPr>
            <w:r>
              <w:rPr>
                <w:noProof/>
                <w:sz w:val="20"/>
              </w:rPr>
              <w:t>900190</w:t>
            </w:r>
          </w:p>
        </w:tc>
        <w:tc>
          <w:tcPr>
            <w:tcW w:w="9923" w:type="dxa"/>
            <w:tcBorders>
              <w:top w:val="nil"/>
              <w:left w:val="nil"/>
              <w:bottom w:val="single" w:sz="4" w:space="0" w:color="auto"/>
              <w:right w:val="single" w:sz="4" w:space="0" w:color="auto"/>
            </w:tcBorders>
            <w:shd w:val="clear" w:color="auto" w:fill="auto"/>
            <w:noWrap/>
            <w:hideMark/>
          </w:tcPr>
          <w:p w14:paraId="0928740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FF74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CD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985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6D592D" w14:textId="77777777" w:rsidR="00E83F66" w:rsidRPr="00772251" w:rsidRDefault="00E83F66" w:rsidP="0048591A">
            <w:pPr>
              <w:spacing w:before="60" w:after="60" w:line="240" w:lineRule="auto"/>
              <w:jc w:val="center"/>
              <w:rPr>
                <w:noProof/>
                <w:sz w:val="20"/>
              </w:rPr>
            </w:pPr>
            <w:r>
              <w:rPr>
                <w:noProof/>
                <w:sz w:val="20"/>
              </w:rPr>
              <w:t>90049010</w:t>
            </w:r>
          </w:p>
        </w:tc>
        <w:tc>
          <w:tcPr>
            <w:tcW w:w="1086" w:type="dxa"/>
            <w:tcBorders>
              <w:top w:val="nil"/>
              <w:left w:val="nil"/>
              <w:bottom w:val="single" w:sz="4" w:space="0" w:color="auto"/>
              <w:right w:val="single" w:sz="4" w:space="0" w:color="auto"/>
            </w:tcBorders>
            <w:shd w:val="clear" w:color="auto" w:fill="auto"/>
            <w:noWrap/>
            <w:hideMark/>
          </w:tcPr>
          <w:p w14:paraId="3802B73D" w14:textId="77777777" w:rsidR="00E83F66" w:rsidRPr="00772251" w:rsidRDefault="00E83F66" w:rsidP="0048591A">
            <w:pPr>
              <w:spacing w:before="60" w:after="60" w:line="240" w:lineRule="auto"/>
              <w:jc w:val="center"/>
              <w:rPr>
                <w:noProof/>
                <w:sz w:val="20"/>
              </w:rPr>
            </w:pPr>
            <w:r>
              <w:rPr>
                <w:noProof/>
                <w:sz w:val="20"/>
              </w:rPr>
              <w:t>900490</w:t>
            </w:r>
          </w:p>
        </w:tc>
        <w:tc>
          <w:tcPr>
            <w:tcW w:w="9923" w:type="dxa"/>
            <w:tcBorders>
              <w:top w:val="nil"/>
              <w:left w:val="nil"/>
              <w:bottom w:val="single" w:sz="4" w:space="0" w:color="auto"/>
              <w:right w:val="single" w:sz="4" w:space="0" w:color="auto"/>
            </w:tcBorders>
            <w:shd w:val="clear" w:color="auto" w:fill="auto"/>
            <w:noWrap/>
            <w:hideMark/>
          </w:tcPr>
          <w:p w14:paraId="5B3C793A" w14:textId="77777777" w:rsidR="00E83F66" w:rsidRPr="00772251" w:rsidRDefault="00E83F66" w:rsidP="0048591A">
            <w:pPr>
              <w:spacing w:before="60" w:after="60" w:line="240" w:lineRule="auto"/>
              <w:rPr>
                <w:noProof/>
                <w:sz w:val="20"/>
              </w:rPr>
            </w:pPr>
            <w:r>
              <w:rPr>
                <w:noProof/>
                <w:sz w:val="20"/>
              </w:rPr>
              <w:t>--- Corretoras</w:t>
            </w:r>
          </w:p>
        </w:tc>
        <w:tc>
          <w:tcPr>
            <w:tcW w:w="1134" w:type="dxa"/>
            <w:tcBorders>
              <w:top w:val="nil"/>
              <w:left w:val="nil"/>
              <w:bottom w:val="single" w:sz="4" w:space="0" w:color="auto"/>
              <w:right w:val="single" w:sz="4" w:space="0" w:color="auto"/>
            </w:tcBorders>
            <w:shd w:val="clear" w:color="auto" w:fill="auto"/>
            <w:noWrap/>
            <w:vAlign w:val="center"/>
            <w:hideMark/>
          </w:tcPr>
          <w:p w14:paraId="3A037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A4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7863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8CC0F" w14:textId="77777777" w:rsidR="00E83F66" w:rsidRPr="00772251" w:rsidRDefault="00E83F66" w:rsidP="0048591A">
            <w:pPr>
              <w:spacing w:before="60" w:after="60" w:line="240" w:lineRule="auto"/>
              <w:jc w:val="center"/>
              <w:rPr>
                <w:noProof/>
                <w:sz w:val="20"/>
              </w:rPr>
            </w:pPr>
            <w:r>
              <w:rPr>
                <w:noProof/>
                <w:sz w:val="20"/>
              </w:rPr>
              <w:t>90061000</w:t>
            </w:r>
          </w:p>
        </w:tc>
        <w:tc>
          <w:tcPr>
            <w:tcW w:w="1086" w:type="dxa"/>
            <w:tcBorders>
              <w:top w:val="nil"/>
              <w:left w:val="nil"/>
              <w:bottom w:val="single" w:sz="4" w:space="0" w:color="auto"/>
              <w:right w:val="single" w:sz="4" w:space="0" w:color="auto"/>
            </w:tcBorders>
            <w:shd w:val="clear" w:color="auto" w:fill="auto"/>
            <w:noWrap/>
            <w:hideMark/>
          </w:tcPr>
          <w:p w14:paraId="47490901" w14:textId="77777777" w:rsidR="00E83F66" w:rsidRPr="00772251" w:rsidRDefault="00E83F66" w:rsidP="0048591A">
            <w:pPr>
              <w:spacing w:before="60" w:after="60" w:line="240" w:lineRule="auto"/>
              <w:jc w:val="center"/>
              <w:rPr>
                <w:noProof/>
                <w:sz w:val="20"/>
              </w:rPr>
            </w:pPr>
            <w:r>
              <w:rPr>
                <w:noProof/>
                <w:sz w:val="20"/>
              </w:rPr>
              <w:t>900610</w:t>
            </w:r>
          </w:p>
        </w:tc>
        <w:tc>
          <w:tcPr>
            <w:tcW w:w="9923" w:type="dxa"/>
            <w:tcBorders>
              <w:top w:val="nil"/>
              <w:left w:val="nil"/>
              <w:bottom w:val="single" w:sz="4" w:space="0" w:color="auto"/>
              <w:right w:val="single" w:sz="4" w:space="0" w:color="auto"/>
            </w:tcBorders>
            <w:shd w:val="clear" w:color="auto" w:fill="auto"/>
            <w:noWrap/>
            <w:hideMark/>
          </w:tcPr>
          <w:p w14:paraId="57EB55FC" w14:textId="77777777" w:rsidR="00E83F66" w:rsidRPr="00772251" w:rsidRDefault="00E83F66" w:rsidP="0048591A">
            <w:pPr>
              <w:spacing w:before="60" w:after="60" w:line="240" w:lineRule="auto"/>
              <w:rPr>
                <w:noProof/>
                <w:sz w:val="20"/>
              </w:rPr>
            </w:pPr>
            <w:r>
              <w:rPr>
                <w:noProof/>
                <w:sz w:val="20"/>
              </w:rPr>
              <w:t>- Câmaras fotográficas dos tipos utilizados para preparação de clichés ou cilindros de impressão</w:t>
            </w:r>
          </w:p>
        </w:tc>
        <w:tc>
          <w:tcPr>
            <w:tcW w:w="1134" w:type="dxa"/>
            <w:tcBorders>
              <w:top w:val="nil"/>
              <w:left w:val="nil"/>
              <w:bottom w:val="single" w:sz="4" w:space="0" w:color="auto"/>
              <w:right w:val="single" w:sz="4" w:space="0" w:color="auto"/>
            </w:tcBorders>
            <w:shd w:val="clear" w:color="auto" w:fill="auto"/>
            <w:noWrap/>
            <w:vAlign w:val="center"/>
            <w:hideMark/>
          </w:tcPr>
          <w:p w14:paraId="7A4E90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DEE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05F9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7F0CAC" w14:textId="77777777" w:rsidR="00E83F66" w:rsidRPr="00772251" w:rsidRDefault="00E83F66" w:rsidP="0098654B">
            <w:pPr>
              <w:pageBreakBefore/>
              <w:spacing w:before="60" w:after="60" w:line="240" w:lineRule="auto"/>
              <w:jc w:val="center"/>
              <w:rPr>
                <w:noProof/>
                <w:sz w:val="20"/>
              </w:rPr>
            </w:pPr>
            <w:r>
              <w:rPr>
                <w:noProof/>
                <w:sz w:val="20"/>
              </w:rPr>
              <w:t>90063000</w:t>
            </w:r>
          </w:p>
        </w:tc>
        <w:tc>
          <w:tcPr>
            <w:tcW w:w="1086" w:type="dxa"/>
            <w:tcBorders>
              <w:top w:val="nil"/>
              <w:left w:val="nil"/>
              <w:bottom w:val="single" w:sz="4" w:space="0" w:color="auto"/>
              <w:right w:val="single" w:sz="4" w:space="0" w:color="auto"/>
            </w:tcBorders>
            <w:shd w:val="clear" w:color="auto" w:fill="auto"/>
            <w:noWrap/>
            <w:hideMark/>
          </w:tcPr>
          <w:p w14:paraId="0E162B15" w14:textId="77777777" w:rsidR="00E83F66" w:rsidRPr="00772251" w:rsidRDefault="00E83F66" w:rsidP="0048591A">
            <w:pPr>
              <w:spacing w:before="60" w:after="60" w:line="240" w:lineRule="auto"/>
              <w:jc w:val="center"/>
              <w:rPr>
                <w:noProof/>
                <w:sz w:val="20"/>
              </w:rPr>
            </w:pPr>
            <w:r>
              <w:rPr>
                <w:noProof/>
                <w:sz w:val="20"/>
              </w:rPr>
              <w:t>900630</w:t>
            </w:r>
          </w:p>
        </w:tc>
        <w:tc>
          <w:tcPr>
            <w:tcW w:w="9923" w:type="dxa"/>
            <w:tcBorders>
              <w:top w:val="nil"/>
              <w:left w:val="nil"/>
              <w:bottom w:val="single" w:sz="4" w:space="0" w:color="auto"/>
              <w:right w:val="single" w:sz="4" w:space="0" w:color="auto"/>
            </w:tcBorders>
            <w:shd w:val="clear" w:color="auto" w:fill="auto"/>
            <w:noWrap/>
            <w:hideMark/>
          </w:tcPr>
          <w:p w14:paraId="037F7D34" w14:textId="77777777" w:rsidR="00E83F66" w:rsidRPr="00772251" w:rsidRDefault="00E83F66" w:rsidP="0048591A">
            <w:pPr>
              <w:spacing w:before="60" w:after="60" w:line="240" w:lineRule="auto"/>
              <w:rPr>
                <w:noProof/>
                <w:sz w:val="20"/>
              </w:rPr>
            </w:pPr>
            <w:r>
              <w:rPr>
                <w:noProof/>
                <w:sz w:val="20"/>
              </w:rPr>
              <w:t>- Câmaras fotográficas especialmente concebidas para fotografia submarina ou aérea, para exame médico de órgãos internos ou para laboratórios de medicina legal ou de investigação judicial</w:t>
            </w:r>
          </w:p>
        </w:tc>
        <w:tc>
          <w:tcPr>
            <w:tcW w:w="1134" w:type="dxa"/>
            <w:tcBorders>
              <w:top w:val="nil"/>
              <w:left w:val="nil"/>
              <w:bottom w:val="single" w:sz="4" w:space="0" w:color="auto"/>
              <w:right w:val="single" w:sz="4" w:space="0" w:color="auto"/>
            </w:tcBorders>
            <w:shd w:val="clear" w:color="auto" w:fill="auto"/>
            <w:noWrap/>
            <w:vAlign w:val="center"/>
            <w:hideMark/>
          </w:tcPr>
          <w:p w14:paraId="4CF2E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6EE9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BDBC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16ED6" w14:textId="77777777" w:rsidR="00E83F66" w:rsidRPr="00772251" w:rsidRDefault="00E83F66" w:rsidP="0048591A">
            <w:pPr>
              <w:spacing w:before="60" w:after="60" w:line="240" w:lineRule="auto"/>
              <w:jc w:val="center"/>
              <w:rPr>
                <w:noProof/>
                <w:sz w:val="20"/>
              </w:rPr>
            </w:pPr>
            <w:r>
              <w:rPr>
                <w:noProof/>
                <w:sz w:val="20"/>
              </w:rPr>
              <w:t>90111000</w:t>
            </w:r>
          </w:p>
        </w:tc>
        <w:tc>
          <w:tcPr>
            <w:tcW w:w="1086" w:type="dxa"/>
            <w:tcBorders>
              <w:top w:val="nil"/>
              <w:left w:val="nil"/>
              <w:bottom w:val="single" w:sz="4" w:space="0" w:color="auto"/>
              <w:right w:val="single" w:sz="4" w:space="0" w:color="auto"/>
            </w:tcBorders>
            <w:shd w:val="clear" w:color="auto" w:fill="auto"/>
            <w:noWrap/>
            <w:hideMark/>
          </w:tcPr>
          <w:p w14:paraId="6F15BFA3" w14:textId="77777777" w:rsidR="00E83F66" w:rsidRPr="00772251" w:rsidRDefault="00E83F66" w:rsidP="0048591A">
            <w:pPr>
              <w:spacing w:before="60" w:after="60" w:line="240" w:lineRule="auto"/>
              <w:jc w:val="center"/>
              <w:rPr>
                <w:noProof/>
                <w:sz w:val="20"/>
              </w:rPr>
            </w:pPr>
            <w:r>
              <w:rPr>
                <w:noProof/>
                <w:sz w:val="20"/>
              </w:rPr>
              <w:t>901110</w:t>
            </w:r>
          </w:p>
        </w:tc>
        <w:tc>
          <w:tcPr>
            <w:tcW w:w="9923" w:type="dxa"/>
            <w:tcBorders>
              <w:top w:val="nil"/>
              <w:left w:val="nil"/>
              <w:bottom w:val="single" w:sz="4" w:space="0" w:color="auto"/>
              <w:right w:val="single" w:sz="4" w:space="0" w:color="auto"/>
            </w:tcBorders>
            <w:shd w:val="clear" w:color="auto" w:fill="auto"/>
            <w:noWrap/>
            <w:hideMark/>
          </w:tcPr>
          <w:p w14:paraId="3065BD63" w14:textId="77777777" w:rsidR="00E83F66" w:rsidRPr="00772251" w:rsidRDefault="00E83F66" w:rsidP="0048591A">
            <w:pPr>
              <w:spacing w:before="60" w:after="60" w:line="240" w:lineRule="auto"/>
              <w:rPr>
                <w:noProof/>
                <w:sz w:val="20"/>
              </w:rPr>
            </w:pPr>
            <w:r>
              <w:rPr>
                <w:noProof/>
                <w:sz w:val="20"/>
              </w:rPr>
              <w:t>- Microscópios estereoscópicos</w:t>
            </w:r>
          </w:p>
        </w:tc>
        <w:tc>
          <w:tcPr>
            <w:tcW w:w="1134" w:type="dxa"/>
            <w:tcBorders>
              <w:top w:val="nil"/>
              <w:left w:val="nil"/>
              <w:bottom w:val="single" w:sz="4" w:space="0" w:color="auto"/>
              <w:right w:val="single" w:sz="4" w:space="0" w:color="auto"/>
            </w:tcBorders>
            <w:shd w:val="clear" w:color="auto" w:fill="auto"/>
            <w:noWrap/>
            <w:vAlign w:val="center"/>
            <w:hideMark/>
          </w:tcPr>
          <w:p w14:paraId="4A1F4B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EF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5A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52388" w14:textId="77777777" w:rsidR="00E83F66" w:rsidRPr="00772251" w:rsidRDefault="00E83F66" w:rsidP="0048591A">
            <w:pPr>
              <w:spacing w:before="60" w:after="60" w:line="240" w:lineRule="auto"/>
              <w:jc w:val="center"/>
              <w:rPr>
                <w:noProof/>
                <w:sz w:val="20"/>
              </w:rPr>
            </w:pPr>
            <w:r>
              <w:rPr>
                <w:noProof/>
                <w:sz w:val="20"/>
              </w:rPr>
              <w:t>90112000</w:t>
            </w:r>
          </w:p>
        </w:tc>
        <w:tc>
          <w:tcPr>
            <w:tcW w:w="1086" w:type="dxa"/>
            <w:tcBorders>
              <w:top w:val="nil"/>
              <w:left w:val="nil"/>
              <w:bottom w:val="single" w:sz="4" w:space="0" w:color="auto"/>
              <w:right w:val="single" w:sz="4" w:space="0" w:color="auto"/>
            </w:tcBorders>
            <w:shd w:val="clear" w:color="auto" w:fill="auto"/>
            <w:noWrap/>
            <w:hideMark/>
          </w:tcPr>
          <w:p w14:paraId="7590F131" w14:textId="77777777" w:rsidR="00E83F66" w:rsidRPr="00772251" w:rsidRDefault="00E83F66" w:rsidP="0048591A">
            <w:pPr>
              <w:spacing w:before="60" w:after="60" w:line="240" w:lineRule="auto"/>
              <w:jc w:val="center"/>
              <w:rPr>
                <w:noProof/>
                <w:sz w:val="20"/>
              </w:rPr>
            </w:pPr>
            <w:r>
              <w:rPr>
                <w:noProof/>
                <w:sz w:val="20"/>
              </w:rPr>
              <w:t>901120</w:t>
            </w:r>
          </w:p>
        </w:tc>
        <w:tc>
          <w:tcPr>
            <w:tcW w:w="9923" w:type="dxa"/>
            <w:tcBorders>
              <w:top w:val="nil"/>
              <w:left w:val="nil"/>
              <w:bottom w:val="single" w:sz="4" w:space="0" w:color="auto"/>
              <w:right w:val="single" w:sz="4" w:space="0" w:color="auto"/>
            </w:tcBorders>
            <w:shd w:val="clear" w:color="auto" w:fill="auto"/>
            <w:noWrap/>
            <w:hideMark/>
          </w:tcPr>
          <w:p w14:paraId="5481EE5E" w14:textId="77777777" w:rsidR="00E83F66" w:rsidRPr="00772251" w:rsidRDefault="00E83F66" w:rsidP="0048591A">
            <w:pPr>
              <w:spacing w:before="60" w:after="60" w:line="240" w:lineRule="auto"/>
              <w:rPr>
                <w:noProof/>
                <w:sz w:val="20"/>
              </w:rPr>
            </w:pPr>
            <w:r>
              <w:rPr>
                <w:noProof/>
                <w:sz w:val="20"/>
              </w:rPr>
              <w:t>- Outros microscópios, para fotomicrografia, cinefotomicrografia ou microprojeção</w:t>
            </w:r>
          </w:p>
        </w:tc>
        <w:tc>
          <w:tcPr>
            <w:tcW w:w="1134" w:type="dxa"/>
            <w:tcBorders>
              <w:top w:val="nil"/>
              <w:left w:val="nil"/>
              <w:bottom w:val="single" w:sz="4" w:space="0" w:color="auto"/>
              <w:right w:val="single" w:sz="4" w:space="0" w:color="auto"/>
            </w:tcBorders>
            <w:shd w:val="clear" w:color="auto" w:fill="auto"/>
            <w:noWrap/>
            <w:vAlign w:val="center"/>
            <w:hideMark/>
          </w:tcPr>
          <w:p w14:paraId="17A278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3C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19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ACD4A3" w14:textId="77777777" w:rsidR="00E83F66" w:rsidRPr="00772251" w:rsidRDefault="00E83F66" w:rsidP="0048591A">
            <w:pPr>
              <w:spacing w:before="60" w:after="60" w:line="240" w:lineRule="auto"/>
              <w:jc w:val="center"/>
              <w:rPr>
                <w:noProof/>
                <w:sz w:val="20"/>
              </w:rPr>
            </w:pPr>
            <w:r>
              <w:rPr>
                <w:noProof/>
                <w:sz w:val="20"/>
              </w:rPr>
              <w:t>90118000</w:t>
            </w:r>
          </w:p>
        </w:tc>
        <w:tc>
          <w:tcPr>
            <w:tcW w:w="1086" w:type="dxa"/>
            <w:tcBorders>
              <w:top w:val="nil"/>
              <w:left w:val="nil"/>
              <w:bottom w:val="single" w:sz="4" w:space="0" w:color="auto"/>
              <w:right w:val="single" w:sz="4" w:space="0" w:color="auto"/>
            </w:tcBorders>
            <w:shd w:val="clear" w:color="auto" w:fill="auto"/>
            <w:noWrap/>
            <w:hideMark/>
          </w:tcPr>
          <w:p w14:paraId="3F665E3C" w14:textId="77777777" w:rsidR="00E83F66" w:rsidRPr="00772251" w:rsidRDefault="00E83F66" w:rsidP="0048591A">
            <w:pPr>
              <w:spacing w:before="60" w:after="60" w:line="240" w:lineRule="auto"/>
              <w:jc w:val="center"/>
              <w:rPr>
                <w:noProof/>
                <w:sz w:val="20"/>
              </w:rPr>
            </w:pPr>
            <w:r>
              <w:rPr>
                <w:noProof/>
                <w:sz w:val="20"/>
              </w:rPr>
              <w:t>901180</w:t>
            </w:r>
          </w:p>
        </w:tc>
        <w:tc>
          <w:tcPr>
            <w:tcW w:w="9923" w:type="dxa"/>
            <w:tcBorders>
              <w:top w:val="nil"/>
              <w:left w:val="nil"/>
              <w:bottom w:val="single" w:sz="4" w:space="0" w:color="auto"/>
              <w:right w:val="single" w:sz="4" w:space="0" w:color="auto"/>
            </w:tcBorders>
            <w:shd w:val="clear" w:color="auto" w:fill="auto"/>
            <w:noWrap/>
            <w:hideMark/>
          </w:tcPr>
          <w:p w14:paraId="553A08A6" w14:textId="77777777" w:rsidR="00E83F66" w:rsidRPr="00772251" w:rsidRDefault="00E83F66" w:rsidP="0048591A">
            <w:pPr>
              <w:spacing w:before="60" w:after="60" w:line="240" w:lineRule="auto"/>
              <w:rPr>
                <w:noProof/>
                <w:sz w:val="20"/>
              </w:rPr>
            </w:pPr>
            <w:r>
              <w:rPr>
                <w:noProof/>
                <w:sz w:val="20"/>
              </w:rPr>
              <w:t>- Outros microscópios</w:t>
            </w:r>
          </w:p>
        </w:tc>
        <w:tc>
          <w:tcPr>
            <w:tcW w:w="1134" w:type="dxa"/>
            <w:tcBorders>
              <w:top w:val="nil"/>
              <w:left w:val="nil"/>
              <w:bottom w:val="single" w:sz="4" w:space="0" w:color="auto"/>
              <w:right w:val="single" w:sz="4" w:space="0" w:color="auto"/>
            </w:tcBorders>
            <w:shd w:val="clear" w:color="auto" w:fill="auto"/>
            <w:noWrap/>
            <w:vAlign w:val="center"/>
            <w:hideMark/>
          </w:tcPr>
          <w:p w14:paraId="2E6AB4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9D6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823F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4A104" w14:textId="77777777" w:rsidR="00E83F66" w:rsidRPr="00772251" w:rsidRDefault="00E83F66" w:rsidP="0048591A">
            <w:pPr>
              <w:spacing w:before="60" w:after="60" w:line="240" w:lineRule="auto"/>
              <w:jc w:val="center"/>
              <w:rPr>
                <w:noProof/>
                <w:sz w:val="20"/>
              </w:rPr>
            </w:pPr>
            <w:r>
              <w:rPr>
                <w:noProof/>
                <w:sz w:val="20"/>
              </w:rPr>
              <w:t>90119000</w:t>
            </w:r>
          </w:p>
        </w:tc>
        <w:tc>
          <w:tcPr>
            <w:tcW w:w="1086" w:type="dxa"/>
            <w:tcBorders>
              <w:top w:val="nil"/>
              <w:left w:val="nil"/>
              <w:bottom w:val="single" w:sz="4" w:space="0" w:color="auto"/>
              <w:right w:val="single" w:sz="4" w:space="0" w:color="auto"/>
            </w:tcBorders>
            <w:shd w:val="clear" w:color="auto" w:fill="auto"/>
            <w:noWrap/>
            <w:hideMark/>
          </w:tcPr>
          <w:p w14:paraId="34D1E428" w14:textId="77777777" w:rsidR="00E83F66" w:rsidRPr="00772251" w:rsidRDefault="00E83F66" w:rsidP="0048591A">
            <w:pPr>
              <w:spacing w:before="60" w:after="60" w:line="240" w:lineRule="auto"/>
              <w:jc w:val="center"/>
              <w:rPr>
                <w:noProof/>
                <w:sz w:val="20"/>
              </w:rPr>
            </w:pPr>
            <w:r>
              <w:rPr>
                <w:noProof/>
                <w:sz w:val="20"/>
              </w:rPr>
              <w:t>901190</w:t>
            </w:r>
          </w:p>
        </w:tc>
        <w:tc>
          <w:tcPr>
            <w:tcW w:w="9923" w:type="dxa"/>
            <w:tcBorders>
              <w:top w:val="nil"/>
              <w:left w:val="nil"/>
              <w:bottom w:val="single" w:sz="4" w:space="0" w:color="auto"/>
              <w:right w:val="single" w:sz="4" w:space="0" w:color="auto"/>
            </w:tcBorders>
            <w:shd w:val="clear" w:color="auto" w:fill="auto"/>
            <w:noWrap/>
            <w:hideMark/>
          </w:tcPr>
          <w:p w14:paraId="732A93DE"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437794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7C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F64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8917C" w14:textId="77777777" w:rsidR="00E83F66" w:rsidRPr="00772251" w:rsidRDefault="00E83F66" w:rsidP="0048591A">
            <w:pPr>
              <w:spacing w:before="60" w:after="60" w:line="240" w:lineRule="auto"/>
              <w:jc w:val="center"/>
              <w:rPr>
                <w:noProof/>
                <w:sz w:val="20"/>
              </w:rPr>
            </w:pPr>
            <w:r>
              <w:rPr>
                <w:noProof/>
                <w:sz w:val="20"/>
              </w:rPr>
              <w:t>90121000</w:t>
            </w:r>
          </w:p>
        </w:tc>
        <w:tc>
          <w:tcPr>
            <w:tcW w:w="1086" w:type="dxa"/>
            <w:tcBorders>
              <w:top w:val="nil"/>
              <w:left w:val="nil"/>
              <w:bottom w:val="single" w:sz="4" w:space="0" w:color="auto"/>
              <w:right w:val="single" w:sz="4" w:space="0" w:color="auto"/>
            </w:tcBorders>
            <w:shd w:val="clear" w:color="auto" w:fill="auto"/>
            <w:noWrap/>
            <w:hideMark/>
          </w:tcPr>
          <w:p w14:paraId="22B226C1" w14:textId="77777777" w:rsidR="00E83F66" w:rsidRPr="00772251" w:rsidRDefault="00E83F66" w:rsidP="0048591A">
            <w:pPr>
              <w:spacing w:before="60" w:after="60" w:line="240" w:lineRule="auto"/>
              <w:jc w:val="center"/>
              <w:rPr>
                <w:noProof/>
                <w:sz w:val="20"/>
              </w:rPr>
            </w:pPr>
            <w:r>
              <w:rPr>
                <w:noProof/>
                <w:sz w:val="20"/>
              </w:rPr>
              <w:t>901210</w:t>
            </w:r>
          </w:p>
        </w:tc>
        <w:tc>
          <w:tcPr>
            <w:tcW w:w="9923" w:type="dxa"/>
            <w:tcBorders>
              <w:top w:val="nil"/>
              <w:left w:val="nil"/>
              <w:bottom w:val="single" w:sz="4" w:space="0" w:color="auto"/>
              <w:right w:val="single" w:sz="4" w:space="0" w:color="auto"/>
            </w:tcBorders>
            <w:shd w:val="clear" w:color="auto" w:fill="auto"/>
            <w:noWrap/>
            <w:hideMark/>
          </w:tcPr>
          <w:p w14:paraId="27857263" w14:textId="77777777" w:rsidR="00E83F66" w:rsidRPr="00772251" w:rsidRDefault="00E83F66" w:rsidP="0048591A">
            <w:pPr>
              <w:spacing w:before="60" w:after="60" w:line="240" w:lineRule="auto"/>
              <w:rPr>
                <w:noProof/>
                <w:sz w:val="20"/>
              </w:rPr>
            </w:pPr>
            <w:r>
              <w:rPr>
                <w:noProof/>
                <w:sz w:val="20"/>
              </w:rPr>
              <w:t>- Microscópios, exceto óticos; difratógrafos</w:t>
            </w:r>
          </w:p>
        </w:tc>
        <w:tc>
          <w:tcPr>
            <w:tcW w:w="1134" w:type="dxa"/>
            <w:tcBorders>
              <w:top w:val="nil"/>
              <w:left w:val="nil"/>
              <w:bottom w:val="single" w:sz="4" w:space="0" w:color="auto"/>
              <w:right w:val="single" w:sz="4" w:space="0" w:color="auto"/>
            </w:tcBorders>
            <w:shd w:val="clear" w:color="auto" w:fill="auto"/>
            <w:noWrap/>
            <w:vAlign w:val="center"/>
            <w:hideMark/>
          </w:tcPr>
          <w:p w14:paraId="458203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38C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69D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05F97" w14:textId="77777777" w:rsidR="00E83F66" w:rsidRPr="00772251" w:rsidRDefault="00E83F66" w:rsidP="0048591A">
            <w:pPr>
              <w:spacing w:before="60" w:after="60" w:line="240" w:lineRule="auto"/>
              <w:jc w:val="center"/>
              <w:rPr>
                <w:noProof/>
                <w:sz w:val="20"/>
              </w:rPr>
            </w:pPr>
            <w:r>
              <w:rPr>
                <w:noProof/>
                <w:sz w:val="20"/>
              </w:rPr>
              <w:t>90129000</w:t>
            </w:r>
          </w:p>
        </w:tc>
        <w:tc>
          <w:tcPr>
            <w:tcW w:w="1086" w:type="dxa"/>
            <w:tcBorders>
              <w:top w:val="nil"/>
              <w:left w:val="nil"/>
              <w:bottom w:val="single" w:sz="4" w:space="0" w:color="auto"/>
              <w:right w:val="single" w:sz="4" w:space="0" w:color="auto"/>
            </w:tcBorders>
            <w:shd w:val="clear" w:color="auto" w:fill="auto"/>
            <w:noWrap/>
            <w:hideMark/>
          </w:tcPr>
          <w:p w14:paraId="5D9007CF" w14:textId="77777777" w:rsidR="00E83F66" w:rsidRPr="00772251" w:rsidRDefault="00E83F66" w:rsidP="0048591A">
            <w:pPr>
              <w:spacing w:before="60" w:after="60" w:line="240" w:lineRule="auto"/>
              <w:jc w:val="center"/>
              <w:rPr>
                <w:noProof/>
                <w:sz w:val="20"/>
              </w:rPr>
            </w:pPr>
            <w:r>
              <w:rPr>
                <w:noProof/>
                <w:sz w:val="20"/>
              </w:rPr>
              <w:t>901290</w:t>
            </w:r>
          </w:p>
        </w:tc>
        <w:tc>
          <w:tcPr>
            <w:tcW w:w="9923" w:type="dxa"/>
            <w:tcBorders>
              <w:top w:val="nil"/>
              <w:left w:val="nil"/>
              <w:bottom w:val="single" w:sz="4" w:space="0" w:color="auto"/>
              <w:right w:val="single" w:sz="4" w:space="0" w:color="auto"/>
            </w:tcBorders>
            <w:shd w:val="clear" w:color="auto" w:fill="auto"/>
            <w:noWrap/>
            <w:hideMark/>
          </w:tcPr>
          <w:p w14:paraId="798875E0"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031EF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48B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87A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1EA2B" w14:textId="77777777" w:rsidR="00E83F66" w:rsidRPr="00772251" w:rsidRDefault="00E83F66" w:rsidP="0048591A">
            <w:pPr>
              <w:spacing w:before="60" w:after="60" w:line="240" w:lineRule="auto"/>
              <w:jc w:val="center"/>
              <w:rPr>
                <w:noProof/>
                <w:sz w:val="20"/>
              </w:rPr>
            </w:pPr>
            <w:r>
              <w:rPr>
                <w:noProof/>
                <w:sz w:val="20"/>
              </w:rPr>
              <w:t>90131000</w:t>
            </w:r>
          </w:p>
        </w:tc>
        <w:tc>
          <w:tcPr>
            <w:tcW w:w="1086" w:type="dxa"/>
            <w:tcBorders>
              <w:top w:val="nil"/>
              <w:left w:val="nil"/>
              <w:bottom w:val="single" w:sz="4" w:space="0" w:color="auto"/>
              <w:right w:val="single" w:sz="4" w:space="0" w:color="auto"/>
            </w:tcBorders>
            <w:shd w:val="clear" w:color="auto" w:fill="auto"/>
            <w:noWrap/>
            <w:hideMark/>
          </w:tcPr>
          <w:p w14:paraId="5DE13BC7" w14:textId="77777777" w:rsidR="00E83F66" w:rsidRPr="00772251" w:rsidRDefault="00E83F66" w:rsidP="0048591A">
            <w:pPr>
              <w:spacing w:before="60" w:after="60" w:line="240" w:lineRule="auto"/>
              <w:jc w:val="center"/>
              <w:rPr>
                <w:noProof/>
                <w:sz w:val="20"/>
              </w:rPr>
            </w:pPr>
            <w:r>
              <w:rPr>
                <w:noProof/>
                <w:sz w:val="20"/>
              </w:rPr>
              <w:t>901310</w:t>
            </w:r>
          </w:p>
        </w:tc>
        <w:tc>
          <w:tcPr>
            <w:tcW w:w="9923" w:type="dxa"/>
            <w:tcBorders>
              <w:top w:val="nil"/>
              <w:left w:val="nil"/>
              <w:bottom w:val="single" w:sz="4" w:space="0" w:color="auto"/>
              <w:right w:val="single" w:sz="4" w:space="0" w:color="auto"/>
            </w:tcBorders>
            <w:shd w:val="clear" w:color="auto" w:fill="auto"/>
            <w:noWrap/>
            <w:hideMark/>
          </w:tcPr>
          <w:p w14:paraId="24BF1810" w14:textId="77777777" w:rsidR="00E83F66" w:rsidRPr="00772251" w:rsidRDefault="00E83F66" w:rsidP="0048591A">
            <w:pPr>
              <w:spacing w:before="60" w:after="60" w:line="240" w:lineRule="auto"/>
              <w:rPr>
                <w:noProof/>
                <w:sz w:val="20"/>
              </w:rPr>
            </w:pPr>
            <w:r>
              <w:rPr>
                <w:noProof/>
                <w:sz w:val="20"/>
              </w:rPr>
              <w:t>- Miras telescópicas para armas; periscópios; lunetas para máquinas, aparelhos ou instrumentos do presente Capítulo ou da Secção XVI</w:t>
            </w:r>
          </w:p>
        </w:tc>
        <w:tc>
          <w:tcPr>
            <w:tcW w:w="1134" w:type="dxa"/>
            <w:tcBorders>
              <w:top w:val="nil"/>
              <w:left w:val="nil"/>
              <w:bottom w:val="single" w:sz="4" w:space="0" w:color="auto"/>
              <w:right w:val="single" w:sz="4" w:space="0" w:color="auto"/>
            </w:tcBorders>
            <w:shd w:val="clear" w:color="auto" w:fill="auto"/>
            <w:noWrap/>
            <w:vAlign w:val="center"/>
            <w:hideMark/>
          </w:tcPr>
          <w:p w14:paraId="520ADE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FFF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D1B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1A554" w14:textId="77777777" w:rsidR="00E83F66" w:rsidRPr="00772251" w:rsidRDefault="00E83F66" w:rsidP="0048591A">
            <w:pPr>
              <w:spacing w:before="60" w:after="60" w:line="240" w:lineRule="auto"/>
              <w:jc w:val="center"/>
              <w:rPr>
                <w:noProof/>
                <w:sz w:val="20"/>
              </w:rPr>
            </w:pPr>
            <w:r>
              <w:rPr>
                <w:noProof/>
                <w:sz w:val="20"/>
              </w:rPr>
              <w:t>90132000</w:t>
            </w:r>
          </w:p>
        </w:tc>
        <w:tc>
          <w:tcPr>
            <w:tcW w:w="1086" w:type="dxa"/>
            <w:tcBorders>
              <w:top w:val="nil"/>
              <w:left w:val="nil"/>
              <w:bottom w:val="single" w:sz="4" w:space="0" w:color="auto"/>
              <w:right w:val="single" w:sz="4" w:space="0" w:color="auto"/>
            </w:tcBorders>
            <w:shd w:val="clear" w:color="auto" w:fill="auto"/>
            <w:noWrap/>
            <w:hideMark/>
          </w:tcPr>
          <w:p w14:paraId="34F05451" w14:textId="77777777" w:rsidR="00E83F66" w:rsidRPr="00772251" w:rsidRDefault="00E83F66" w:rsidP="0048591A">
            <w:pPr>
              <w:spacing w:before="60" w:after="60" w:line="240" w:lineRule="auto"/>
              <w:jc w:val="center"/>
              <w:rPr>
                <w:noProof/>
                <w:sz w:val="20"/>
              </w:rPr>
            </w:pPr>
            <w:r>
              <w:rPr>
                <w:noProof/>
                <w:sz w:val="20"/>
              </w:rPr>
              <w:t>901320</w:t>
            </w:r>
          </w:p>
        </w:tc>
        <w:tc>
          <w:tcPr>
            <w:tcW w:w="9923" w:type="dxa"/>
            <w:tcBorders>
              <w:top w:val="nil"/>
              <w:left w:val="nil"/>
              <w:bottom w:val="single" w:sz="4" w:space="0" w:color="auto"/>
              <w:right w:val="single" w:sz="4" w:space="0" w:color="auto"/>
            </w:tcBorders>
            <w:shd w:val="clear" w:color="auto" w:fill="auto"/>
            <w:noWrap/>
            <w:hideMark/>
          </w:tcPr>
          <w:p w14:paraId="02DF883D" w14:textId="77777777" w:rsidR="00E83F66" w:rsidRPr="00772251" w:rsidRDefault="00E83F66" w:rsidP="0048591A">
            <w:pPr>
              <w:spacing w:before="60" w:after="60" w:line="240" w:lineRule="auto"/>
              <w:rPr>
                <w:noProof/>
                <w:sz w:val="20"/>
              </w:rPr>
            </w:pPr>
            <w:r>
              <w:rPr>
                <w:noProof/>
                <w:sz w:val="20"/>
              </w:rPr>
              <w:t>- Lasers, exceto díodos laser</w:t>
            </w:r>
          </w:p>
        </w:tc>
        <w:tc>
          <w:tcPr>
            <w:tcW w:w="1134" w:type="dxa"/>
            <w:tcBorders>
              <w:top w:val="nil"/>
              <w:left w:val="nil"/>
              <w:bottom w:val="single" w:sz="4" w:space="0" w:color="auto"/>
              <w:right w:val="single" w:sz="4" w:space="0" w:color="auto"/>
            </w:tcBorders>
            <w:shd w:val="clear" w:color="auto" w:fill="auto"/>
            <w:noWrap/>
            <w:vAlign w:val="center"/>
            <w:hideMark/>
          </w:tcPr>
          <w:p w14:paraId="547A33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0B7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5B2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FE8D3" w14:textId="77777777" w:rsidR="00E83F66" w:rsidRPr="00772251" w:rsidRDefault="00E83F66" w:rsidP="0048591A">
            <w:pPr>
              <w:spacing w:before="60" w:after="60" w:line="240" w:lineRule="auto"/>
              <w:jc w:val="center"/>
              <w:rPr>
                <w:noProof/>
                <w:sz w:val="20"/>
              </w:rPr>
            </w:pPr>
            <w:r>
              <w:rPr>
                <w:noProof/>
                <w:sz w:val="20"/>
              </w:rPr>
              <w:t>90138000</w:t>
            </w:r>
          </w:p>
        </w:tc>
        <w:tc>
          <w:tcPr>
            <w:tcW w:w="1086" w:type="dxa"/>
            <w:tcBorders>
              <w:top w:val="nil"/>
              <w:left w:val="nil"/>
              <w:bottom w:val="single" w:sz="4" w:space="0" w:color="auto"/>
              <w:right w:val="single" w:sz="4" w:space="0" w:color="auto"/>
            </w:tcBorders>
            <w:shd w:val="clear" w:color="auto" w:fill="auto"/>
            <w:noWrap/>
            <w:hideMark/>
          </w:tcPr>
          <w:p w14:paraId="5503DBC4" w14:textId="77777777" w:rsidR="00E83F66" w:rsidRPr="00772251" w:rsidRDefault="00E83F66" w:rsidP="0048591A">
            <w:pPr>
              <w:spacing w:before="60" w:after="60" w:line="240" w:lineRule="auto"/>
              <w:jc w:val="center"/>
              <w:rPr>
                <w:noProof/>
                <w:sz w:val="20"/>
              </w:rPr>
            </w:pPr>
            <w:r>
              <w:rPr>
                <w:noProof/>
                <w:sz w:val="20"/>
              </w:rPr>
              <w:t>901380</w:t>
            </w:r>
          </w:p>
        </w:tc>
        <w:tc>
          <w:tcPr>
            <w:tcW w:w="9923" w:type="dxa"/>
            <w:tcBorders>
              <w:top w:val="nil"/>
              <w:left w:val="nil"/>
              <w:bottom w:val="single" w:sz="4" w:space="0" w:color="auto"/>
              <w:right w:val="single" w:sz="4" w:space="0" w:color="auto"/>
            </w:tcBorders>
            <w:shd w:val="clear" w:color="auto" w:fill="auto"/>
            <w:noWrap/>
            <w:hideMark/>
          </w:tcPr>
          <w:p w14:paraId="1012C473" w14:textId="77777777" w:rsidR="00E83F66" w:rsidRPr="00772251" w:rsidRDefault="00E83F66" w:rsidP="0048591A">
            <w:pPr>
              <w:spacing w:before="60" w:after="60" w:line="240" w:lineRule="auto"/>
              <w:rPr>
                <w:noProof/>
                <w:sz w:val="20"/>
              </w:rPr>
            </w:pPr>
            <w:r>
              <w:rPr>
                <w:noProof/>
                <w:sz w:val="20"/>
              </w:rPr>
              <w:t>- Outros dispositivos, aparelhos e instrumentos</w:t>
            </w:r>
          </w:p>
        </w:tc>
        <w:tc>
          <w:tcPr>
            <w:tcW w:w="1134" w:type="dxa"/>
            <w:tcBorders>
              <w:top w:val="nil"/>
              <w:left w:val="nil"/>
              <w:bottom w:val="single" w:sz="4" w:space="0" w:color="auto"/>
              <w:right w:val="single" w:sz="4" w:space="0" w:color="auto"/>
            </w:tcBorders>
            <w:shd w:val="clear" w:color="auto" w:fill="auto"/>
            <w:noWrap/>
            <w:vAlign w:val="center"/>
            <w:hideMark/>
          </w:tcPr>
          <w:p w14:paraId="3B072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4E1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33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DAAF8" w14:textId="77777777" w:rsidR="00E83F66" w:rsidRPr="00772251" w:rsidRDefault="00E83F66" w:rsidP="0048591A">
            <w:pPr>
              <w:spacing w:before="60" w:after="60" w:line="240" w:lineRule="auto"/>
              <w:jc w:val="center"/>
              <w:rPr>
                <w:noProof/>
                <w:sz w:val="20"/>
              </w:rPr>
            </w:pPr>
            <w:r>
              <w:rPr>
                <w:noProof/>
                <w:sz w:val="20"/>
              </w:rPr>
              <w:t>90139000</w:t>
            </w:r>
          </w:p>
        </w:tc>
        <w:tc>
          <w:tcPr>
            <w:tcW w:w="1086" w:type="dxa"/>
            <w:tcBorders>
              <w:top w:val="nil"/>
              <w:left w:val="nil"/>
              <w:bottom w:val="single" w:sz="4" w:space="0" w:color="auto"/>
              <w:right w:val="single" w:sz="4" w:space="0" w:color="auto"/>
            </w:tcBorders>
            <w:shd w:val="clear" w:color="auto" w:fill="auto"/>
            <w:noWrap/>
            <w:hideMark/>
          </w:tcPr>
          <w:p w14:paraId="38F4AFAE" w14:textId="77777777" w:rsidR="00E83F66" w:rsidRPr="00772251" w:rsidRDefault="00E83F66" w:rsidP="0048591A">
            <w:pPr>
              <w:spacing w:before="60" w:after="60" w:line="240" w:lineRule="auto"/>
              <w:jc w:val="center"/>
              <w:rPr>
                <w:noProof/>
                <w:sz w:val="20"/>
              </w:rPr>
            </w:pPr>
            <w:r>
              <w:rPr>
                <w:noProof/>
                <w:sz w:val="20"/>
              </w:rPr>
              <w:t>901390</w:t>
            </w:r>
          </w:p>
        </w:tc>
        <w:tc>
          <w:tcPr>
            <w:tcW w:w="9923" w:type="dxa"/>
            <w:tcBorders>
              <w:top w:val="nil"/>
              <w:left w:val="nil"/>
              <w:bottom w:val="single" w:sz="4" w:space="0" w:color="auto"/>
              <w:right w:val="single" w:sz="4" w:space="0" w:color="auto"/>
            </w:tcBorders>
            <w:shd w:val="clear" w:color="auto" w:fill="auto"/>
            <w:noWrap/>
            <w:hideMark/>
          </w:tcPr>
          <w:p w14:paraId="1E0479E9"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2CC58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B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01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21180E" w14:textId="77777777" w:rsidR="00E83F66" w:rsidRPr="00772251" w:rsidRDefault="00E83F66" w:rsidP="0048591A">
            <w:pPr>
              <w:spacing w:before="60" w:after="60" w:line="240" w:lineRule="auto"/>
              <w:jc w:val="center"/>
              <w:rPr>
                <w:noProof/>
                <w:sz w:val="20"/>
              </w:rPr>
            </w:pPr>
            <w:r>
              <w:rPr>
                <w:noProof/>
                <w:sz w:val="20"/>
              </w:rPr>
              <w:t>90141000</w:t>
            </w:r>
          </w:p>
        </w:tc>
        <w:tc>
          <w:tcPr>
            <w:tcW w:w="1086" w:type="dxa"/>
            <w:tcBorders>
              <w:top w:val="nil"/>
              <w:left w:val="nil"/>
              <w:bottom w:val="single" w:sz="4" w:space="0" w:color="auto"/>
              <w:right w:val="single" w:sz="4" w:space="0" w:color="auto"/>
            </w:tcBorders>
            <w:shd w:val="clear" w:color="auto" w:fill="auto"/>
            <w:noWrap/>
            <w:hideMark/>
          </w:tcPr>
          <w:p w14:paraId="1AA49EB7" w14:textId="77777777" w:rsidR="00E83F66" w:rsidRPr="00772251" w:rsidRDefault="00E83F66" w:rsidP="0048591A">
            <w:pPr>
              <w:spacing w:before="60" w:after="60" w:line="240" w:lineRule="auto"/>
              <w:jc w:val="center"/>
              <w:rPr>
                <w:noProof/>
                <w:sz w:val="20"/>
              </w:rPr>
            </w:pPr>
            <w:r>
              <w:rPr>
                <w:noProof/>
                <w:sz w:val="20"/>
              </w:rPr>
              <w:t>901410</w:t>
            </w:r>
          </w:p>
        </w:tc>
        <w:tc>
          <w:tcPr>
            <w:tcW w:w="9923" w:type="dxa"/>
            <w:tcBorders>
              <w:top w:val="nil"/>
              <w:left w:val="nil"/>
              <w:bottom w:val="single" w:sz="4" w:space="0" w:color="auto"/>
              <w:right w:val="single" w:sz="4" w:space="0" w:color="auto"/>
            </w:tcBorders>
            <w:shd w:val="clear" w:color="auto" w:fill="auto"/>
            <w:noWrap/>
            <w:hideMark/>
          </w:tcPr>
          <w:p w14:paraId="38698CDA" w14:textId="77777777" w:rsidR="00E83F66" w:rsidRPr="00772251" w:rsidRDefault="00E83F66" w:rsidP="0048591A">
            <w:pPr>
              <w:spacing w:before="60" w:after="60" w:line="240" w:lineRule="auto"/>
              <w:rPr>
                <w:noProof/>
                <w:sz w:val="20"/>
              </w:rPr>
            </w:pPr>
            <w:r>
              <w:rPr>
                <w:noProof/>
                <w:sz w:val="20"/>
              </w:rPr>
              <w:t>- Bússolas, incluindo as agulhas de marear</w:t>
            </w:r>
          </w:p>
        </w:tc>
        <w:tc>
          <w:tcPr>
            <w:tcW w:w="1134" w:type="dxa"/>
            <w:tcBorders>
              <w:top w:val="nil"/>
              <w:left w:val="nil"/>
              <w:bottom w:val="single" w:sz="4" w:space="0" w:color="auto"/>
              <w:right w:val="single" w:sz="4" w:space="0" w:color="auto"/>
            </w:tcBorders>
            <w:shd w:val="clear" w:color="auto" w:fill="auto"/>
            <w:noWrap/>
            <w:vAlign w:val="center"/>
            <w:hideMark/>
          </w:tcPr>
          <w:p w14:paraId="444D4D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DA9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66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DA4AA" w14:textId="77777777" w:rsidR="00E83F66" w:rsidRPr="00772251" w:rsidRDefault="00E83F66" w:rsidP="0048591A">
            <w:pPr>
              <w:spacing w:before="60" w:after="60" w:line="240" w:lineRule="auto"/>
              <w:jc w:val="center"/>
              <w:rPr>
                <w:noProof/>
                <w:sz w:val="20"/>
              </w:rPr>
            </w:pPr>
            <w:r>
              <w:rPr>
                <w:noProof/>
                <w:sz w:val="20"/>
              </w:rPr>
              <w:t>90142000</w:t>
            </w:r>
          </w:p>
        </w:tc>
        <w:tc>
          <w:tcPr>
            <w:tcW w:w="1086" w:type="dxa"/>
            <w:tcBorders>
              <w:top w:val="nil"/>
              <w:left w:val="nil"/>
              <w:bottom w:val="single" w:sz="4" w:space="0" w:color="auto"/>
              <w:right w:val="single" w:sz="4" w:space="0" w:color="auto"/>
            </w:tcBorders>
            <w:shd w:val="clear" w:color="auto" w:fill="auto"/>
            <w:noWrap/>
            <w:hideMark/>
          </w:tcPr>
          <w:p w14:paraId="5BB2F04A" w14:textId="77777777" w:rsidR="00E83F66" w:rsidRPr="00772251" w:rsidRDefault="00E83F66" w:rsidP="0048591A">
            <w:pPr>
              <w:spacing w:before="60" w:after="60" w:line="240" w:lineRule="auto"/>
              <w:jc w:val="center"/>
              <w:rPr>
                <w:noProof/>
                <w:sz w:val="20"/>
              </w:rPr>
            </w:pPr>
            <w:r>
              <w:rPr>
                <w:noProof/>
                <w:sz w:val="20"/>
              </w:rPr>
              <w:t>901420</w:t>
            </w:r>
          </w:p>
        </w:tc>
        <w:tc>
          <w:tcPr>
            <w:tcW w:w="9923" w:type="dxa"/>
            <w:tcBorders>
              <w:top w:val="nil"/>
              <w:left w:val="nil"/>
              <w:bottom w:val="single" w:sz="4" w:space="0" w:color="auto"/>
              <w:right w:val="single" w:sz="4" w:space="0" w:color="auto"/>
            </w:tcBorders>
            <w:shd w:val="clear" w:color="auto" w:fill="auto"/>
            <w:noWrap/>
            <w:hideMark/>
          </w:tcPr>
          <w:p w14:paraId="7AB91B40" w14:textId="77777777" w:rsidR="00E83F66" w:rsidRPr="00772251" w:rsidRDefault="00E83F66" w:rsidP="0048591A">
            <w:pPr>
              <w:spacing w:before="60" w:after="60" w:line="240" w:lineRule="auto"/>
              <w:rPr>
                <w:noProof/>
                <w:sz w:val="20"/>
              </w:rPr>
            </w:pPr>
            <w:r>
              <w:rPr>
                <w:noProof/>
                <w:sz w:val="20"/>
              </w:rPr>
              <w:t>- Instrumentos e aparelhos para navegação aérea ou espacial (exceto bússolas)</w:t>
            </w:r>
          </w:p>
        </w:tc>
        <w:tc>
          <w:tcPr>
            <w:tcW w:w="1134" w:type="dxa"/>
            <w:tcBorders>
              <w:top w:val="nil"/>
              <w:left w:val="nil"/>
              <w:bottom w:val="single" w:sz="4" w:space="0" w:color="auto"/>
              <w:right w:val="single" w:sz="4" w:space="0" w:color="auto"/>
            </w:tcBorders>
            <w:shd w:val="clear" w:color="auto" w:fill="auto"/>
            <w:noWrap/>
            <w:vAlign w:val="center"/>
            <w:hideMark/>
          </w:tcPr>
          <w:p w14:paraId="2A5754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AA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685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B74B0" w14:textId="77777777" w:rsidR="00E83F66" w:rsidRPr="00772251" w:rsidRDefault="00E83F66" w:rsidP="0048591A">
            <w:pPr>
              <w:spacing w:before="60" w:after="60" w:line="240" w:lineRule="auto"/>
              <w:jc w:val="center"/>
              <w:rPr>
                <w:noProof/>
                <w:sz w:val="20"/>
              </w:rPr>
            </w:pPr>
            <w:r>
              <w:rPr>
                <w:noProof/>
                <w:sz w:val="20"/>
              </w:rPr>
              <w:t>90148000</w:t>
            </w:r>
          </w:p>
        </w:tc>
        <w:tc>
          <w:tcPr>
            <w:tcW w:w="1086" w:type="dxa"/>
            <w:tcBorders>
              <w:top w:val="nil"/>
              <w:left w:val="nil"/>
              <w:bottom w:val="single" w:sz="4" w:space="0" w:color="auto"/>
              <w:right w:val="single" w:sz="4" w:space="0" w:color="auto"/>
            </w:tcBorders>
            <w:shd w:val="clear" w:color="auto" w:fill="auto"/>
            <w:noWrap/>
            <w:hideMark/>
          </w:tcPr>
          <w:p w14:paraId="03A85850" w14:textId="77777777" w:rsidR="00E83F66" w:rsidRPr="00772251" w:rsidRDefault="00E83F66" w:rsidP="0048591A">
            <w:pPr>
              <w:spacing w:before="60" w:after="60" w:line="240" w:lineRule="auto"/>
              <w:jc w:val="center"/>
              <w:rPr>
                <w:noProof/>
                <w:sz w:val="20"/>
              </w:rPr>
            </w:pPr>
            <w:r>
              <w:rPr>
                <w:noProof/>
                <w:sz w:val="20"/>
              </w:rPr>
              <w:t>901480</w:t>
            </w:r>
          </w:p>
        </w:tc>
        <w:tc>
          <w:tcPr>
            <w:tcW w:w="9923" w:type="dxa"/>
            <w:tcBorders>
              <w:top w:val="nil"/>
              <w:left w:val="nil"/>
              <w:bottom w:val="single" w:sz="4" w:space="0" w:color="auto"/>
              <w:right w:val="single" w:sz="4" w:space="0" w:color="auto"/>
            </w:tcBorders>
            <w:shd w:val="clear" w:color="auto" w:fill="auto"/>
            <w:noWrap/>
            <w:hideMark/>
          </w:tcPr>
          <w:p w14:paraId="6C509667" w14:textId="77777777" w:rsidR="00E83F66" w:rsidRPr="00772251" w:rsidRDefault="00E83F66" w:rsidP="0048591A">
            <w:pPr>
              <w:spacing w:before="60" w:after="60" w:line="240" w:lineRule="auto"/>
              <w:rPr>
                <w:noProof/>
                <w:sz w:val="20"/>
              </w:rPr>
            </w:pPr>
            <w:r>
              <w:rPr>
                <w:noProof/>
                <w:sz w:val="20"/>
              </w:rPr>
              <w:t>- Outros aparelhos e instrumentos</w:t>
            </w:r>
          </w:p>
        </w:tc>
        <w:tc>
          <w:tcPr>
            <w:tcW w:w="1134" w:type="dxa"/>
            <w:tcBorders>
              <w:top w:val="nil"/>
              <w:left w:val="nil"/>
              <w:bottom w:val="single" w:sz="4" w:space="0" w:color="auto"/>
              <w:right w:val="single" w:sz="4" w:space="0" w:color="auto"/>
            </w:tcBorders>
            <w:shd w:val="clear" w:color="auto" w:fill="auto"/>
            <w:noWrap/>
            <w:vAlign w:val="center"/>
            <w:hideMark/>
          </w:tcPr>
          <w:p w14:paraId="6AA6E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CA9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F04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1D612" w14:textId="77777777" w:rsidR="00E83F66" w:rsidRPr="00772251" w:rsidRDefault="00E83F66" w:rsidP="0048591A">
            <w:pPr>
              <w:spacing w:before="60" w:after="60" w:line="240" w:lineRule="auto"/>
              <w:jc w:val="center"/>
              <w:rPr>
                <w:noProof/>
                <w:sz w:val="20"/>
              </w:rPr>
            </w:pPr>
            <w:r>
              <w:rPr>
                <w:noProof/>
                <w:sz w:val="20"/>
              </w:rPr>
              <w:t>90149000</w:t>
            </w:r>
          </w:p>
        </w:tc>
        <w:tc>
          <w:tcPr>
            <w:tcW w:w="1086" w:type="dxa"/>
            <w:tcBorders>
              <w:top w:val="nil"/>
              <w:left w:val="nil"/>
              <w:bottom w:val="single" w:sz="4" w:space="0" w:color="auto"/>
              <w:right w:val="single" w:sz="4" w:space="0" w:color="auto"/>
            </w:tcBorders>
            <w:shd w:val="clear" w:color="auto" w:fill="auto"/>
            <w:noWrap/>
            <w:hideMark/>
          </w:tcPr>
          <w:p w14:paraId="06EE1568" w14:textId="77777777" w:rsidR="00E83F66" w:rsidRPr="00772251" w:rsidRDefault="00E83F66" w:rsidP="0048591A">
            <w:pPr>
              <w:spacing w:before="60" w:after="60" w:line="240" w:lineRule="auto"/>
              <w:jc w:val="center"/>
              <w:rPr>
                <w:noProof/>
                <w:sz w:val="20"/>
              </w:rPr>
            </w:pPr>
            <w:r>
              <w:rPr>
                <w:noProof/>
                <w:sz w:val="20"/>
              </w:rPr>
              <w:t>901490</w:t>
            </w:r>
          </w:p>
        </w:tc>
        <w:tc>
          <w:tcPr>
            <w:tcW w:w="9923" w:type="dxa"/>
            <w:tcBorders>
              <w:top w:val="nil"/>
              <w:left w:val="nil"/>
              <w:bottom w:val="single" w:sz="4" w:space="0" w:color="auto"/>
              <w:right w:val="single" w:sz="4" w:space="0" w:color="auto"/>
            </w:tcBorders>
            <w:shd w:val="clear" w:color="auto" w:fill="auto"/>
            <w:noWrap/>
            <w:hideMark/>
          </w:tcPr>
          <w:p w14:paraId="76B7F857"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0ABF1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1F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5B9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619BB" w14:textId="77777777" w:rsidR="00E83F66" w:rsidRPr="00772251" w:rsidRDefault="00E83F66" w:rsidP="0048591A">
            <w:pPr>
              <w:spacing w:before="60" w:after="60" w:line="240" w:lineRule="auto"/>
              <w:jc w:val="center"/>
              <w:rPr>
                <w:noProof/>
                <w:sz w:val="20"/>
              </w:rPr>
            </w:pPr>
            <w:r>
              <w:rPr>
                <w:noProof/>
                <w:sz w:val="20"/>
              </w:rPr>
              <w:t>90151000</w:t>
            </w:r>
          </w:p>
        </w:tc>
        <w:tc>
          <w:tcPr>
            <w:tcW w:w="1086" w:type="dxa"/>
            <w:tcBorders>
              <w:top w:val="nil"/>
              <w:left w:val="nil"/>
              <w:bottom w:val="single" w:sz="4" w:space="0" w:color="auto"/>
              <w:right w:val="single" w:sz="4" w:space="0" w:color="auto"/>
            </w:tcBorders>
            <w:shd w:val="clear" w:color="auto" w:fill="auto"/>
            <w:noWrap/>
            <w:hideMark/>
          </w:tcPr>
          <w:p w14:paraId="02360F00" w14:textId="77777777" w:rsidR="00E83F66" w:rsidRPr="00772251" w:rsidRDefault="00E83F66" w:rsidP="0048591A">
            <w:pPr>
              <w:spacing w:before="60" w:after="60" w:line="240" w:lineRule="auto"/>
              <w:jc w:val="center"/>
              <w:rPr>
                <w:noProof/>
                <w:sz w:val="20"/>
              </w:rPr>
            </w:pPr>
            <w:r>
              <w:rPr>
                <w:noProof/>
                <w:sz w:val="20"/>
              </w:rPr>
              <w:t>901510</w:t>
            </w:r>
          </w:p>
        </w:tc>
        <w:tc>
          <w:tcPr>
            <w:tcW w:w="9923" w:type="dxa"/>
            <w:tcBorders>
              <w:top w:val="nil"/>
              <w:left w:val="nil"/>
              <w:bottom w:val="single" w:sz="4" w:space="0" w:color="auto"/>
              <w:right w:val="single" w:sz="4" w:space="0" w:color="auto"/>
            </w:tcBorders>
            <w:shd w:val="clear" w:color="auto" w:fill="auto"/>
            <w:noWrap/>
            <w:hideMark/>
          </w:tcPr>
          <w:p w14:paraId="6EEA3456" w14:textId="77777777" w:rsidR="00E83F66" w:rsidRPr="00772251" w:rsidRDefault="00E83F66" w:rsidP="0048591A">
            <w:pPr>
              <w:spacing w:before="60" w:after="60" w:line="240" w:lineRule="auto"/>
              <w:rPr>
                <w:noProof/>
                <w:sz w:val="20"/>
              </w:rPr>
            </w:pPr>
            <w:r>
              <w:rPr>
                <w:noProof/>
                <w:sz w:val="20"/>
              </w:rPr>
              <w:t>- Telémetros</w:t>
            </w:r>
          </w:p>
        </w:tc>
        <w:tc>
          <w:tcPr>
            <w:tcW w:w="1134" w:type="dxa"/>
            <w:tcBorders>
              <w:top w:val="nil"/>
              <w:left w:val="nil"/>
              <w:bottom w:val="single" w:sz="4" w:space="0" w:color="auto"/>
              <w:right w:val="single" w:sz="4" w:space="0" w:color="auto"/>
            </w:tcBorders>
            <w:shd w:val="clear" w:color="auto" w:fill="auto"/>
            <w:noWrap/>
            <w:vAlign w:val="center"/>
            <w:hideMark/>
          </w:tcPr>
          <w:p w14:paraId="29E6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D71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CB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56DFF" w14:textId="77777777" w:rsidR="00E83F66" w:rsidRPr="00772251" w:rsidRDefault="00E83F66" w:rsidP="0098654B">
            <w:pPr>
              <w:pageBreakBefore/>
              <w:spacing w:before="60" w:after="60" w:line="240" w:lineRule="auto"/>
              <w:jc w:val="center"/>
              <w:rPr>
                <w:noProof/>
                <w:sz w:val="20"/>
              </w:rPr>
            </w:pPr>
            <w:r>
              <w:rPr>
                <w:noProof/>
                <w:sz w:val="20"/>
              </w:rPr>
              <w:t>90152000</w:t>
            </w:r>
          </w:p>
        </w:tc>
        <w:tc>
          <w:tcPr>
            <w:tcW w:w="1086" w:type="dxa"/>
            <w:tcBorders>
              <w:top w:val="nil"/>
              <w:left w:val="nil"/>
              <w:bottom w:val="single" w:sz="4" w:space="0" w:color="auto"/>
              <w:right w:val="single" w:sz="4" w:space="0" w:color="auto"/>
            </w:tcBorders>
            <w:shd w:val="clear" w:color="auto" w:fill="auto"/>
            <w:noWrap/>
            <w:hideMark/>
          </w:tcPr>
          <w:p w14:paraId="67B9B3E4" w14:textId="77777777" w:rsidR="00E83F66" w:rsidRPr="00772251" w:rsidRDefault="00E83F66" w:rsidP="0048591A">
            <w:pPr>
              <w:spacing w:before="60" w:after="60" w:line="240" w:lineRule="auto"/>
              <w:jc w:val="center"/>
              <w:rPr>
                <w:noProof/>
                <w:sz w:val="20"/>
              </w:rPr>
            </w:pPr>
            <w:r>
              <w:rPr>
                <w:noProof/>
                <w:sz w:val="20"/>
              </w:rPr>
              <w:t>901520</w:t>
            </w:r>
          </w:p>
        </w:tc>
        <w:tc>
          <w:tcPr>
            <w:tcW w:w="9923" w:type="dxa"/>
            <w:tcBorders>
              <w:top w:val="nil"/>
              <w:left w:val="nil"/>
              <w:bottom w:val="single" w:sz="4" w:space="0" w:color="auto"/>
              <w:right w:val="single" w:sz="4" w:space="0" w:color="auto"/>
            </w:tcBorders>
            <w:shd w:val="clear" w:color="auto" w:fill="auto"/>
            <w:noWrap/>
            <w:hideMark/>
          </w:tcPr>
          <w:p w14:paraId="5A370D04" w14:textId="77777777" w:rsidR="00E83F66" w:rsidRPr="00772251" w:rsidRDefault="00E83F66" w:rsidP="0048591A">
            <w:pPr>
              <w:spacing w:before="60" w:after="60" w:line="240" w:lineRule="auto"/>
              <w:rPr>
                <w:noProof/>
                <w:sz w:val="20"/>
              </w:rPr>
            </w:pPr>
            <w:r>
              <w:rPr>
                <w:noProof/>
                <w:sz w:val="20"/>
              </w:rPr>
              <w:t>- Teodolitos e taqueómetros</w:t>
            </w:r>
          </w:p>
        </w:tc>
        <w:tc>
          <w:tcPr>
            <w:tcW w:w="1134" w:type="dxa"/>
            <w:tcBorders>
              <w:top w:val="nil"/>
              <w:left w:val="nil"/>
              <w:bottom w:val="single" w:sz="4" w:space="0" w:color="auto"/>
              <w:right w:val="single" w:sz="4" w:space="0" w:color="auto"/>
            </w:tcBorders>
            <w:shd w:val="clear" w:color="auto" w:fill="auto"/>
            <w:noWrap/>
            <w:vAlign w:val="center"/>
            <w:hideMark/>
          </w:tcPr>
          <w:p w14:paraId="0CFB2E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3267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AC7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5C6F2" w14:textId="77777777" w:rsidR="00E83F66" w:rsidRPr="00772251" w:rsidRDefault="00E83F66" w:rsidP="0048591A">
            <w:pPr>
              <w:spacing w:before="60" w:after="60" w:line="240" w:lineRule="auto"/>
              <w:jc w:val="center"/>
              <w:rPr>
                <w:noProof/>
                <w:sz w:val="20"/>
              </w:rPr>
            </w:pPr>
            <w:r>
              <w:rPr>
                <w:noProof/>
                <w:sz w:val="20"/>
              </w:rPr>
              <w:t>90153000</w:t>
            </w:r>
          </w:p>
        </w:tc>
        <w:tc>
          <w:tcPr>
            <w:tcW w:w="1086" w:type="dxa"/>
            <w:tcBorders>
              <w:top w:val="nil"/>
              <w:left w:val="nil"/>
              <w:bottom w:val="single" w:sz="4" w:space="0" w:color="auto"/>
              <w:right w:val="single" w:sz="4" w:space="0" w:color="auto"/>
            </w:tcBorders>
            <w:shd w:val="clear" w:color="auto" w:fill="auto"/>
            <w:noWrap/>
            <w:hideMark/>
          </w:tcPr>
          <w:p w14:paraId="3F4E0AB4" w14:textId="77777777" w:rsidR="00E83F66" w:rsidRPr="00772251" w:rsidRDefault="00E83F66" w:rsidP="0048591A">
            <w:pPr>
              <w:spacing w:before="60" w:after="60" w:line="240" w:lineRule="auto"/>
              <w:jc w:val="center"/>
              <w:rPr>
                <w:noProof/>
                <w:sz w:val="20"/>
              </w:rPr>
            </w:pPr>
            <w:r>
              <w:rPr>
                <w:noProof/>
                <w:sz w:val="20"/>
              </w:rPr>
              <w:t>901530</w:t>
            </w:r>
          </w:p>
        </w:tc>
        <w:tc>
          <w:tcPr>
            <w:tcW w:w="9923" w:type="dxa"/>
            <w:tcBorders>
              <w:top w:val="nil"/>
              <w:left w:val="nil"/>
              <w:bottom w:val="single" w:sz="4" w:space="0" w:color="auto"/>
              <w:right w:val="single" w:sz="4" w:space="0" w:color="auto"/>
            </w:tcBorders>
            <w:shd w:val="clear" w:color="auto" w:fill="auto"/>
            <w:noWrap/>
            <w:hideMark/>
          </w:tcPr>
          <w:p w14:paraId="2FFD7E99" w14:textId="77777777" w:rsidR="00E83F66" w:rsidRPr="00772251" w:rsidRDefault="00E83F66" w:rsidP="0048591A">
            <w:pPr>
              <w:spacing w:before="60" w:after="60" w:line="240" w:lineRule="auto"/>
              <w:rPr>
                <w:noProof/>
                <w:sz w:val="20"/>
              </w:rPr>
            </w:pPr>
            <w:r>
              <w:rPr>
                <w:noProof/>
                <w:sz w:val="20"/>
              </w:rPr>
              <w:t>- Níveis</w:t>
            </w:r>
          </w:p>
        </w:tc>
        <w:tc>
          <w:tcPr>
            <w:tcW w:w="1134" w:type="dxa"/>
            <w:tcBorders>
              <w:top w:val="nil"/>
              <w:left w:val="nil"/>
              <w:bottom w:val="single" w:sz="4" w:space="0" w:color="auto"/>
              <w:right w:val="single" w:sz="4" w:space="0" w:color="auto"/>
            </w:tcBorders>
            <w:shd w:val="clear" w:color="auto" w:fill="auto"/>
            <w:noWrap/>
            <w:vAlign w:val="center"/>
            <w:hideMark/>
          </w:tcPr>
          <w:p w14:paraId="2AEE79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C8D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244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4E9FD" w14:textId="77777777" w:rsidR="00E83F66" w:rsidRPr="00772251" w:rsidRDefault="00E83F66" w:rsidP="0048591A">
            <w:pPr>
              <w:spacing w:before="60" w:after="60" w:line="240" w:lineRule="auto"/>
              <w:jc w:val="center"/>
              <w:rPr>
                <w:noProof/>
                <w:sz w:val="20"/>
              </w:rPr>
            </w:pPr>
            <w:r>
              <w:rPr>
                <w:noProof/>
                <w:sz w:val="20"/>
              </w:rPr>
              <w:t>90154000</w:t>
            </w:r>
          </w:p>
        </w:tc>
        <w:tc>
          <w:tcPr>
            <w:tcW w:w="1086" w:type="dxa"/>
            <w:tcBorders>
              <w:top w:val="nil"/>
              <w:left w:val="nil"/>
              <w:bottom w:val="single" w:sz="4" w:space="0" w:color="auto"/>
              <w:right w:val="single" w:sz="4" w:space="0" w:color="auto"/>
            </w:tcBorders>
            <w:shd w:val="clear" w:color="auto" w:fill="auto"/>
            <w:noWrap/>
            <w:hideMark/>
          </w:tcPr>
          <w:p w14:paraId="70217BEE" w14:textId="77777777" w:rsidR="00E83F66" w:rsidRPr="00772251" w:rsidRDefault="00E83F66" w:rsidP="0048591A">
            <w:pPr>
              <w:spacing w:before="60" w:after="60" w:line="240" w:lineRule="auto"/>
              <w:jc w:val="center"/>
              <w:rPr>
                <w:noProof/>
                <w:sz w:val="20"/>
              </w:rPr>
            </w:pPr>
            <w:r>
              <w:rPr>
                <w:noProof/>
                <w:sz w:val="20"/>
              </w:rPr>
              <w:t>901540</w:t>
            </w:r>
          </w:p>
        </w:tc>
        <w:tc>
          <w:tcPr>
            <w:tcW w:w="9923" w:type="dxa"/>
            <w:tcBorders>
              <w:top w:val="nil"/>
              <w:left w:val="nil"/>
              <w:bottom w:val="single" w:sz="4" w:space="0" w:color="auto"/>
              <w:right w:val="single" w:sz="4" w:space="0" w:color="auto"/>
            </w:tcBorders>
            <w:shd w:val="clear" w:color="auto" w:fill="auto"/>
            <w:noWrap/>
            <w:hideMark/>
          </w:tcPr>
          <w:p w14:paraId="4F9C3E50" w14:textId="77777777" w:rsidR="00E83F66" w:rsidRPr="00772251" w:rsidRDefault="00E83F66" w:rsidP="0048591A">
            <w:pPr>
              <w:spacing w:before="60" w:after="60" w:line="240" w:lineRule="auto"/>
              <w:rPr>
                <w:noProof/>
                <w:sz w:val="20"/>
              </w:rPr>
            </w:pPr>
            <w:r>
              <w:rPr>
                <w:noProof/>
                <w:sz w:val="20"/>
              </w:rPr>
              <w:t>- Instrumentos e aparelhos de fotogrametria</w:t>
            </w:r>
          </w:p>
        </w:tc>
        <w:tc>
          <w:tcPr>
            <w:tcW w:w="1134" w:type="dxa"/>
            <w:tcBorders>
              <w:top w:val="nil"/>
              <w:left w:val="nil"/>
              <w:bottom w:val="single" w:sz="4" w:space="0" w:color="auto"/>
              <w:right w:val="single" w:sz="4" w:space="0" w:color="auto"/>
            </w:tcBorders>
            <w:shd w:val="clear" w:color="auto" w:fill="auto"/>
            <w:noWrap/>
            <w:vAlign w:val="center"/>
            <w:hideMark/>
          </w:tcPr>
          <w:p w14:paraId="380F6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403B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D84E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927736" w14:textId="77777777" w:rsidR="00E83F66" w:rsidRPr="00772251" w:rsidRDefault="00E83F66" w:rsidP="0048591A">
            <w:pPr>
              <w:spacing w:before="60" w:after="60" w:line="240" w:lineRule="auto"/>
              <w:jc w:val="center"/>
              <w:rPr>
                <w:noProof/>
                <w:sz w:val="20"/>
              </w:rPr>
            </w:pPr>
            <w:r>
              <w:rPr>
                <w:noProof/>
                <w:sz w:val="20"/>
              </w:rPr>
              <w:t>90158000</w:t>
            </w:r>
          </w:p>
        </w:tc>
        <w:tc>
          <w:tcPr>
            <w:tcW w:w="1086" w:type="dxa"/>
            <w:tcBorders>
              <w:top w:val="nil"/>
              <w:left w:val="nil"/>
              <w:bottom w:val="single" w:sz="4" w:space="0" w:color="auto"/>
              <w:right w:val="single" w:sz="4" w:space="0" w:color="auto"/>
            </w:tcBorders>
            <w:shd w:val="clear" w:color="auto" w:fill="auto"/>
            <w:noWrap/>
            <w:hideMark/>
          </w:tcPr>
          <w:p w14:paraId="51F41946" w14:textId="77777777" w:rsidR="00E83F66" w:rsidRPr="00772251" w:rsidRDefault="00E83F66" w:rsidP="0048591A">
            <w:pPr>
              <w:spacing w:before="60" w:after="60" w:line="240" w:lineRule="auto"/>
              <w:jc w:val="center"/>
              <w:rPr>
                <w:noProof/>
                <w:sz w:val="20"/>
              </w:rPr>
            </w:pPr>
            <w:r>
              <w:rPr>
                <w:noProof/>
                <w:sz w:val="20"/>
              </w:rPr>
              <w:t>901580</w:t>
            </w:r>
          </w:p>
        </w:tc>
        <w:tc>
          <w:tcPr>
            <w:tcW w:w="9923" w:type="dxa"/>
            <w:tcBorders>
              <w:top w:val="nil"/>
              <w:left w:val="nil"/>
              <w:bottom w:val="single" w:sz="4" w:space="0" w:color="auto"/>
              <w:right w:val="single" w:sz="4" w:space="0" w:color="auto"/>
            </w:tcBorders>
            <w:shd w:val="clear" w:color="auto" w:fill="auto"/>
            <w:noWrap/>
            <w:hideMark/>
          </w:tcPr>
          <w:p w14:paraId="1C7A7749" w14:textId="77777777" w:rsidR="00E83F66" w:rsidRPr="00772251" w:rsidRDefault="00E83F66" w:rsidP="0048591A">
            <w:pPr>
              <w:spacing w:before="60" w:after="60" w:line="240" w:lineRule="auto"/>
              <w:rPr>
                <w:noProof/>
                <w:sz w:val="20"/>
              </w:rPr>
            </w:pPr>
            <w:r>
              <w:rPr>
                <w:noProof/>
                <w:sz w:val="20"/>
              </w:rPr>
              <w:t>- Outros instrumentos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213EF1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CC4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B94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22146" w14:textId="77777777" w:rsidR="00E83F66" w:rsidRPr="00772251" w:rsidRDefault="00E83F66" w:rsidP="0048591A">
            <w:pPr>
              <w:spacing w:before="60" w:after="60" w:line="240" w:lineRule="auto"/>
              <w:jc w:val="center"/>
              <w:rPr>
                <w:noProof/>
                <w:sz w:val="20"/>
              </w:rPr>
            </w:pPr>
            <w:r>
              <w:rPr>
                <w:noProof/>
                <w:sz w:val="20"/>
              </w:rPr>
              <w:t>90159000</w:t>
            </w:r>
          </w:p>
        </w:tc>
        <w:tc>
          <w:tcPr>
            <w:tcW w:w="1086" w:type="dxa"/>
            <w:tcBorders>
              <w:top w:val="nil"/>
              <w:left w:val="nil"/>
              <w:bottom w:val="single" w:sz="4" w:space="0" w:color="auto"/>
              <w:right w:val="single" w:sz="4" w:space="0" w:color="auto"/>
            </w:tcBorders>
            <w:shd w:val="clear" w:color="auto" w:fill="auto"/>
            <w:noWrap/>
            <w:hideMark/>
          </w:tcPr>
          <w:p w14:paraId="50D34821" w14:textId="77777777" w:rsidR="00E83F66" w:rsidRPr="00772251" w:rsidRDefault="00E83F66" w:rsidP="0048591A">
            <w:pPr>
              <w:spacing w:before="60" w:after="60" w:line="240" w:lineRule="auto"/>
              <w:jc w:val="center"/>
              <w:rPr>
                <w:noProof/>
                <w:sz w:val="20"/>
              </w:rPr>
            </w:pPr>
            <w:r>
              <w:rPr>
                <w:noProof/>
                <w:sz w:val="20"/>
              </w:rPr>
              <w:t>901590</w:t>
            </w:r>
          </w:p>
        </w:tc>
        <w:tc>
          <w:tcPr>
            <w:tcW w:w="9923" w:type="dxa"/>
            <w:tcBorders>
              <w:top w:val="nil"/>
              <w:left w:val="nil"/>
              <w:bottom w:val="single" w:sz="4" w:space="0" w:color="auto"/>
              <w:right w:val="single" w:sz="4" w:space="0" w:color="auto"/>
            </w:tcBorders>
            <w:shd w:val="clear" w:color="auto" w:fill="auto"/>
            <w:noWrap/>
            <w:hideMark/>
          </w:tcPr>
          <w:p w14:paraId="548301B0"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40E4A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80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80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34E0A" w14:textId="77777777" w:rsidR="00E83F66" w:rsidRPr="00772251" w:rsidRDefault="00E83F66" w:rsidP="0048591A">
            <w:pPr>
              <w:spacing w:before="60" w:after="60" w:line="240" w:lineRule="auto"/>
              <w:jc w:val="center"/>
              <w:rPr>
                <w:noProof/>
                <w:sz w:val="20"/>
              </w:rPr>
            </w:pPr>
            <w:r>
              <w:rPr>
                <w:noProof/>
                <w:sz w:val="20"/>
              </w:rPr>
              <w:t>90160000</w:t>
            </w:r>
          </w:p>
        </w:tc>
        <w:tc>
          <w:tcPr>
            <w:tcW w:w="1086" w:type="dxa"/>
            <w:tcBorders>
              <w:top w:val="nil"/>
              <w:left w:val="nil"/>
              <w:bottom w:val="single" w:sz="4" w:space="0" w:color="auto"/>
              <w:right w:val="single" w:sz="4" w:space="0" w:color="auto"/>
            </w:tcBorders>
            <w:shd w:val="clear" w:color="auto" w:fill="auto"/>
            <w:noWrap/>
            <w:hideMark/>
          </w:tcPr>
          <w:p w14:paraId="25A5B9F7" w14:textId="77777777" w:rsidR="00E83F66" w:rsidRPr="00772251" w:rsidRDefault="00E83F66" w:rsidP="0048591A">
            <w:pPr>
              <w:spacing w:before="60" w:after="60" w:line="240" w:lineRule="auto"/>
              <w:jc w:val="center"/>
              <w:rPr>
                <w:noProof/>
                <w:sz w:val="20"/>
              </w:rPr>
            </w:pPr>
            <w:r>
              <w:rPr>
                <w:noProof/>
                <w:sz w:val="20"/>
              </w:rPr>
              <w:t>901600</w:t>
            </w:r>
          </w:p>
        </w:tc>
        <w:tc>
          <w:tcPr>
            <w:tcW w:w="9923" w:type="dxa"/>
            <w:tcBorders>
              <w:top w:val="nil"/>
              <w:left w:val="nil"/>
              <w:bottom w:val="single" w:sz="4" w:space="0" w:color="auto"/>
              <w:right w:val="single" w:sz="4" w:space="0" w:color="auto"/>
            </w:tcBorders>
            <w:shd w:val="clear" w:color="auto" w:fill="auto"/>
            <w:noWrap/>
            <w:hideMark/>
          </w:tcPr>
          <w:p w14:paraId="61DBF486" w14:textId="77777777" w:rsidR="00E83F66" w:rsidRPr="00772251" w:rsidRDefault="00E83F66" w:rsidP="0048591A">
            <w:pPr>
              <w:spacing w:before="60" w:after="60" w:line="240" w:lineRule="auto"/>
              <w:rPr>
                <w:noProof/>
                <w:sz w:val="20"/>
              </w:rPr>
            </w:pPr>
            <w:r>
              <w:rPr>
                <w:noProof/>
                <w:sz w:val="20"/>
              </w:rPr>
              <w:t>Balanças sensíveis a pesos inferiores ou iguais a 5 cg, mesmo com pesos</w:t>
            </w:r>
          </w:p>
        </w:tc>
        <w:tc>
          <w:tcPr>
            <w:tcW w:w="1134" w:type="dxa"/>
            <w:tcBorders>
              <w:top w:val="nil"/>
              <w:left w:val="nil"/>
              <w:bottom w:val="single" w:sz="4" w:space="0" w:color="auto"/>
              <w:right w:val="single" w:sz="4" w:space="0" w:color="auto"/>
            </w:tcBorders>
            <w:shd w:val="clear" w:color="auto" w:fill="auto"/>
            <w:noWrap/>
            <w:vAlign w:val="center"/>
            <w:hideMark/>
          </w:tcPr>
          <w:p w14:paraId="4E4090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F70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1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C6DAEC" w14:textId="77777777" w:rsidR="00E83F66" w:rsidRPr="00772251" w:rsidRDefault="00E83F66" w:rsidP="0048591A">
            <w:pPr>
              <w:spacing w:before="60" w:after="60" w:line="240" w:lineRule="auto"/>
              <w:jc w:val="center"/>
              <w:rPr>
                <w:noProof/>
                <w:sz w:val="20"/>
              </w:rPr>
            </w:pPr>
            <w:r>
              <w:rPr>
                <w:noProof/>
                <w:sz w:val="20"/>
              </w:rPr>
              <w:t>90171000</w:t>
            </w:r>
          </w:p>
        </w:tc>
        <w:tc>
          <w:tcPr>
            <w:tcW w:w="1086" w:type="dxa"/>
            <w:tcBorders>
              <w:top w:val="nil"/>
              <w:left w:val="nil"/>
              <w:bottom w:val="single" w:sz="4" w:space="0" w:color="auto"/>
              <w:right w:val="single" w:sz="4" w:space="0" w:color="auto"/>
            </w:tcBorders>
            <w:shd w:val="clear" w:color="auto" w:fill="auto"/>
            <w:noWrap/>
            <w:hideMark/>
          </w:tcPr>
          <w:p w14:paraId="5CC990AF" w14:textId="77777777" w:rsidR="00E83F66" w:rsidRPr="00772251" w:rsidRDefault="00E83F66" w:rsidP="0048591A">
            <w:pPr>
              <w:spacing w:before="60" w:after="60" w:line="240" w:lineRule="auto"/>
              <w:jc w:val="center"/>
              <w:rPr>
                <w:noProof/>
                <w:sz w:val="20"/>
              </w:rPr>
            </w:pPr>
            <w:r>
              <w:rPr>
                <w:noProof/>
                <w:sz w:val="20"/>
              </w:rPr>
              <w:t>901710</w:t>
            </w:r>
          </w:p>
        </w:tc>
        <w:tc>
          <w:tcPr>
            <w:tcW w:w="9923" w:type="dxa"/>
            <w:tcBorders>
              <w:top w:val="nil"/>
              <w:left w:val="nil"/>
              <w:bottom w:val="single" w:sz="4" w:space="0" w:color="auto"/>
              <w:right w:val="single" w:sz="4" w:space="0" w:color="auto"/>
            </w:tcBorders>
            <w:shd w:val="clear" w:color="auto" w:fill="auto"/>
            <w:noWrap/>
            <w:hideMark/>
          </w:tcPr>
          <w:p w14:paraId="3BC07AA4" w14:textId="77777777" w:rsidR="00E83F66" w:rsidRPr="00772251" w:rsidRDefault="00E83F66" w:rsidP="0048591A">
            <w:pPr>
              <w:spacing w:before="60" w:after="60" w:line="240" w:lineRule="auto"/>
              <w:rPr>
                <w:noProof/>
                <w:sz w:val="20"/>
              </w:rPr>
            </w:pPr>
            <w:r>
              <w:rPr>
                <w:noProof/>
                <w:sz w:val="20"/>
              </w:rPr>
              <w:t>- Mesas e máquinas de desenhar, mesmo automáticas</w:t>
            </w:r>
          </w:p>
        </w:tc>
        <w:tc>
          <w:tcPr>
            <w:tcW w:w="1134" w:type="dxa"/>
            <w:tcBorders>
              <w:top w:val="nil"/>
              <w:left w:val="nil"/>
              <w:bottom w:val="single" w:sz="4" w:space="0" w:color="auto"/>
              <w:right w:val="single" w:sz="4" w:space="0" w:color="auto"/>
            </w:tcBorders>
            <w:shd w:val="clear" w:color="auto" w:fill="auto"/>
            <w:noWrap/>
            <w:vAlign w:val="center"/>
            <w:hideMark/>
          </w:tcPr>
          <w:p w14:paraId="622DC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21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32A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69EAA0" w14:textId="77777777" w:rsidR="00E83F66" w:rsidRPr="00772251" w:rsidRDefault="00E83F66" w:rsidP="0048591A">
            <w:pPr>
              <w:spacing w:before="60" w:after="60" w:line="240" w:lineRule="auto"/>
              <w:jc w:val="center"/>
              <w:rPr>
                <w:noProof/>
                <w:sz w:val="20"/>
              </w:rPr>
            </w:pPr>
            <w:r>
              <w:rPr>
                <w:noProof/>
                <w:sz w:val="20"/>
              </w:rPr>
              <w:t>90172000</w:t>
            </w:r>
          </w:p>
        </w:tc>
        <w:tc>
          <w:tcPr>
            <w:tcW w:w="1086" w:type="dxa"/>
            <w:tcBorders>
              <w:top w:val="nil"/>
              <w:left w:val="nil"/>
              <w:bottom w:val="single" w:sz="4" w:space="0" w:color="auto"/>
              <w:right w:val="single" w:sz="4" w:space="0" w:color="auto"/>
            </w:tcBorders>
            <w:shd w:val="clear" w:color="auto" w:fill="auto"/>
            <w:noWrap/>
            <w:hideMark/>
          </w:tcPr>
          <w:p w14:paraId="1F5ADB23" w14:textId="77777777" w:rsidR="00E83F66" w:rsidRPr="00772251" w:rsidRDefault="00E83F66" w:rsidP="0048591A">
            <w:pPr>
              <w:spacing w:before="60" w:after="60" w:line="240" w:lineRule="auto"/>
              <w:jc w:val="center"/>
              <w:rPr>
                <w:noProof/>
                <w:sz w:val="20"/>
              </w:rPr>
            </w:pPr>
            <w:r>
              <w:rPr>
                <w:noProof/>
                <w:sz w:val="20"/>
              </w:rPr>
              <w:t>901720</w:t>
            </w:r>
          </w:p>
        </w:tc>
        <w:tc>
          <w:tcPr>
            <w:tcW w:w="9923" w:type="dxa"/>
            <w:tcBorders>
              <w:top w:val="nil"/>
              <w:left w:val="nil"/>
              <w:bottom w:val="single" w:sz="4" w:space="0" w:color="auto"/>
              <w:right w:val="single" w:sz="4" w:space="0" w:color="auto"/>
            </w:tcBorders>
            <w:shd w:val="clear" w:color="auto" w:fill="auto"/>
            <w:noWrap/>
            <w:hideMark/>
          </w:tcPr>
          <w:p w14:paraId="7B958D7A" w14:textId="7A82D376" w:rsidR="00E83F66" w:rsidRPr="00772251" w:rsidRDefault="00E83F66" w:rsidP="00D33F57">
            <w:pPr>
              <w:spacing w:before="60" w:after="60" w:line="240" w:lineRule="auto"/>
              <w:rPr>
                <w:noProof/>
                <w:sz w:val="20"/>
              </w:rPr>
            </w:pPr>
            <w:r>
              <w:rPr>
                <w:noProof/>
                <w:sz w:val="20"/>
              </w:rPr>
              <w:t>- Outros instrumentos de desenho, de traçado ou de cálculo</w:t>
            </w:r>
          </w:p>
        </w:tc>
        <w:tc>
          <w:tcPr>
            <w:tcW w:w="1134" w:type="dxa"/>
            <w:tcBorders>
              <w:top w:val="nil"/>
              <w:left w:val="nil"/>
              <w:bottom w:val="single" w:sz="4" w:space="0" w:color="auto"/>
              <w:right w:val="single" w:sz="4" w:space="0" w:color="auto"/>
            </w:tcBorders>
            <w:shd w:val="clear" w:color="auto" w:fill="auto"/>
            <w:noWrap/>
            <w:vAlign w:val="center"/>
            <w:hideMark/>
          </w:tcPr>
          <w:p w14:paraId="336171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2F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3DB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44B00" w14:textId="77777777" w:rsidR="00E83F66" w:rsidRPr="00772251" w:rsidRDefault="00E83F66" w:rsidP="0048591A">
            <w:pPr>
              <w:spacing w:before="60" w:after="60" w:line="240" w:lineRule="auto"/>
              <w:jc w:val="center"/>
              <w:rPr>
                <w:noProof/>
                <w:sz w:val="20"/>
              </w:rPr>
            </w:pPr>
            <w:r>
              <w:rPr>
                <w:noProof/>
                <w:sz w:val="20"/>
              </w:rPr>
              <w:t>90173000</w:t>
            </w:r>
          </w:p>
        </w:tc>
        <w:tc>
          <w:tcPr>
            <w:tcW w:w="1086" w:type="dxa"/>
            <w:tcBorders>
              <w:top w:val="nil"/>
              <w:left w:val="nil"/>
              <w:bottom w:val="single" w:sz="4" w:space="0" w:color="auto"/>
              <w:right w:val="single" w:sz="4" w:space="0" w:color="auto"/>
            </w:tcBorders>
            <w:shd w:val="clear" w:color="auto" w:fill="auto"/>
            <w:noWrap/>
            <w:hideMark/>
          </w:tcPr>
          <w:p w14:paraId="3A0E0881" w14:textId="77777777" w:rsidR="00E83F66" w:rsidRPr="00772251" w:rsidRDefault="00E83F66" w:rsidP="0048591A">
            <w:pPr>
              <w:spacing w:before="60" w:after="60" w:line="240" w:lineRule="auto"/>
              <w:jc w:val="center"/>
              <w:rPr>
                <w:noProof/>
                <w:sz w:val="20"/>
              </w:rPr>
            </w:pPr>
            <w:r>
              <w:rPr>
                <w:noProof/>
                <w:sz w:val="20"/>
              </w:rPr>
              <w:t>901730</w:t>
            </w:r>
          </w:p>
        </w:tc>
        <w:tc>
          <w:tcPr>
            <w:tcW w:w="9923" w:type="dxa"/>
            <w:tcBorders>
              <w:top w:val="nil"/>
              <w:left w:val="nil"/>
              <w:bottom w:val="single" w:sz="4" w:space="0" w:color="auto"/>
              <w:right w:val="single" w:sz="4" w:space="0" w:color="auto"/>
            </w:tcBorders>
            <w:shd w:val="clear" w:color="auto" w:fill="auto"/>
            <w:noWrap/>
            <w:hideMark/>
          </w:tcPr>
          <w:p w14:paraId="47691DF8" w14:textId="77777777" w:rsidR="00E83F66" w:rsidRPr="00772251" w:rsidRDefault="00E83F66" w:rsidP="0048591A">
            <w:pPr>
              <w:spacing w:before="60" w:after="60" w:line="240" w:lineRule="auto"/>
              <w:rPr>
                <w:noProof/>
                <w:sz w:val="20"/>
              </w:rPr>
            </w:pPr>
            <w:r>
              <w:rPr>
                <w:noProof/>
                <w:sz w:val="20"/>
              </w:rPr>
              <w:t>- Micrómetros, paquímetros, calibres e semelhantes</w:t>
            </w:r>
          </w:p>
        </w:tc>
        <w:tc>
          <w:tcPr>
            <w:tcW w:w="1134" w:type="dxa"/>
            <w:tcBorders>
              <w:top w:val="nil"/>
              <w:left w:val="nil"/>
              <w:bottom w:val="single" w:sz="4" w:space="0" w:color="auto"/>
              <w:right w:val="single" w:sz="4" w:space="0" w:color="auto"/>
            </w:tcBorders>
            <w:shd w:val="clear" w:color="auto" w:fill="auto"/>
            <w:noWrap/>
            <w:vAlign w:val="center"/>
            <w:hideMark/>
          </w:tcPr>
          <w:p w14:paraId="26AF9C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463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EDC4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3DE71" w14:textId="77777777" w:rsidR="00E83F66" w:rsidRPr="00772251" w:rsidRDefault="00E83F66" w:rsidP="0048591A">
            <w:pPr>
              <w:spacing w:before="60" w:after="60" w:line="240" w:lineRule="auto"/>
              <w:jc w:val="center"/>
              <w:rPr>
                <w:noProof/>
                <w:sz w:val="20"/>
              </w:rPr>
            </w:pPr>
            <w:r>
              <w:rPr>
                <w:noProof/>
                <w:sz w:val="20"/>
              </w:rPr>
              <w:t>90178000</w:t>
            </w:r>
          </w:p>
        </w:tc>
        <w:tc>
          <w:tcPr>
            <w:tcW w:w="1086" w:type="dxa"/>
            <w:tcBorders>
              <w:top w:val="nil"/>
              <w:left w:val="nil"/>
              <w:bottom w:val="single" w:sz="4" w:space="0" w:color="auto"/>
              <w:right w:val="single" w:sz="4" w:space="0" w:color="auto"/>
            </w:tcBorders>
            <w:shd w:val="clear" w:color="auto" w:fill="auto"/>
            <w:noWrap/>
            <w:hideMark/>
          </w:tcPr>
          <w:p w14:paraId="37698392" w14:textId="77777777" w:rsidR="00E83F66" w:rsidRPr="00772251" w:rsidRDefault="00E83F66" w:rsidP="0048591A">
            <w:pPr>
              <w:spacing w:before="60" w:after="60" w:line="240" w:lineRule="auto"/>
              <w:jc w:val="center"/>
              <w:rPr>
                <w:noProof/>
                <w:sz w:val="20"/>
              </w:rPr>
            </w:pPr>
            <w:r>
              <w:rPr>
                <w:noProof/>
                <w:sz w:val="20"/>
              </w:rPr>
              <w:t>901780</w:t>
            </w:r>
          </w:p>
        </w:tc>
        <w:tc>
          <w:tcPr>
            <w:tcW w:w="9923" w:type="dxa"/>
            <w:tcBorders>
              <w:top w:val="nil"/>
              <w:left w:val="nil"/>
              <w:bottom w:val="single" w:sz="4" w:space="0" w:color="auto"/>
              <w:right w:val="single" w:sz="4" w:space="0" w:color="auto"/>
            </w:tcBorders>
            <w:shd w:val="clear" w:color="auto" w:fill="auto"/>
            <w:noWrap/>
            <w:hideMark/>
          </w:tcPr>
          <w:p w14:paraId="65E94ECE" w14:textId="77777777" w:rsidR="00E83F66" w:rsidRPr="00772251" w:rsidRDefault="00E83F66" w:rsidP="0048591A">
            <w:pPr>
              <w:spacing w:before="60" w:after="60" w:line="240" w:lineRule="auto"/>
              <w:rPr>
                <w:noProof/>
                <w:sz w:val="20"/>
              </w:rPr>
            </w:pPr>
            <w:r>
              <w:rPr>
                <w:noProof/>
                <w:sz w:val="20"/>
              </w:rPr>
              <w:t>- Outros instrumentos</w:t>
            </w:r>
          </w:p>
        </w:tc>
        <w:tc>
          <w:tcPr>
            <w:tcW w:w="1134" w:type="dxa"/>
            <w:tcBorders>
              <w:top w:val="nil"/>
              <w:left w:val="nil"/>
              <w:bottom w:val="single" w:sz="4" w:space="0" w:color="auto"/>
              <w:right w:val="single" w:sz="4" w:space="0" w:color="auto"/>
            </w:tcBorders>
            <w:shd w:val="clear" w:color="auto" w:fill="auto"/>
            <w:noWrap/>
            <w:vAlign w:val="center"/>
            <w:hideMark/>
          </w:tcPr>
          <w:p w14:paraId="42811B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0F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466A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F3055" w14:textId="77777777" w:rsidR="00E83F66" w:rsidRPr="00772251" w:rsidRDefault="00E83F66" w:rsidP="0048591A">
            <w:pPr>
              <w:spacing w:before="60" w:after="60" w:line="240" w:lineRule="auto"/>
              <w:jc w:val="center"/>
              <w:rPr>
                <w:noProof/>
                <w:sz w:val="20"/>
              </w:rPr>
            </w:pPr>
            <w:r>
              <w:rPr>
                <w:noProof/>
                <w:sz w:val="20"/>
              </w:rPr>
              <w:t>90179000</w:t>
            </w:r>
          </w:p>
        </w:tc>
        <w:tc>
          <w:tcPr>
            <w:tcW w:w="1086" w:type="dxa"/>
            <w:tcBorders>
              <w:top w:val="nil"/>
              <w:left w:val="nil"/>
              <w:bottom w:val="single" w:sz="4" w:space="0" w:color="auto"/>
              <w:right w:val="single" w:sz="4" w:space="0" w:color="auto"/>
            </w:tcBorders>
            <w:shd w:val="clear" w:color="auto" w:fill="auto"/>
            <w:noWrap/>
            <w:hideMark/>
          </w:tcPr>
          <w:p w14:paraId="3E0E2703" w14:textId="77777777" w:rsidR="00E83F66" w:rsidRPr="00772251" w:rsidRDefault="00E83F66" w:rsidP="0048591A">
            <w:pPr>
              <w:spacing w:before="60" w:after="60" w:line="240" w:lineRule="auto"/>
              <w:jc w:val="center"/>
              <w:rPr>
                <w:noProof/>
                <w:sz w:val="20"/>
              </w:rPr>
            </w:pPr>
            <w:r>
              <w:rPr>
                <w:noProof/>
                <w:sz w:val="20"/>
              </w:rPr>
              <w:t>901790</w:t>
            </w:r>
          </w:p>
        </w:tc>
        <w:tc>
          <w:tcPr>
            <w:tcW w:w="9923" w:type="dxa"/>
            <w:tcBorders>
              <w:top w:val="nil"/>
              <w:left w:val="nil"/>
              <w:bottom w:val="single" w:sz="4" w:space="0" w:color="auto"/>
              <w:right w:val="single" w:sz="4" w:space="0" w:color="auto"/>
            </w:tcBorders>
            <w:shd w:val="clear" w:color="auto" w:fill="auto"/>
            <w:noWrap/>
            <w:hideMark/>
          </w:tcPr>
          <w:p w14:paraId="3FFB7AC7"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2DA1F2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D624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0D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81F206" w14:textId="77777777" w:rsidR="00E83F66" w:rsidRPr="00772251" w:rsidRDefault="00E83F66" w:rsidP="0048591A">
            <w:pPr>
              <w:spacing w:before="60" w:after="60" w:line="240" w:lineRule="auto"/>
              <w:jc w:val="center"/>
              <w:rPr>
                <w:noProof/>
                <w:sz w:val="20"/>
              </w:rPr>
            </w:pPr>
            <w:r>
              <w:rPr>
                <w:noProof/>
                <w:sz w:val="20"/>
              </w:rPr>
              <w:t>90181100</w:t>
            </w:r>
          </w:p>
        </w:tc>
        <w:tc>
          <w:tcPr>
            <w:tcW w:w="1086" w:type="dxa"/>
            <w:tcBorders>
              <w:top w:val="nil"/>
              <w:left w:val="nil"/>
              <w:bottom w:val="single" w:sz="4" w:space="0" w:color="auto"/>
              <w:right w:val="single" w:sz="4" w:space="0" w:color="auto"/>
            </w:tcBorders>
            <w:shd w:val="clear" w:color="auto" w:fill="auto"/>
            <w:noWrap/>
            <w:hideMark/>
          </w:tcPr>
          <w:p w14:paraId="762EB2C8" w14:textId="77777777" w:rsidR="00E83F66" w:rsidRPr="00772251" w:rsidRDefault="00E83F66" w:rsidP="0048591A">
            <w:pPr>
              <w:spacing w:before="60" w:after="60" w:line="240" w:lineRule="auto"/>
              <w:jc w:val="center"/>
              <w:rPr>
                <w:noProof/>
                <w:sz w:val="20"/>
              </w:rPr>
            </w:pPr>
            <w:r>
              <w:rPr>
                <w:noProof/>
                <w:sz w:val="20"/>
              </w:rPr>
              <w:t>901811</w:t>
            </w:r>
          </w:p>
        </w:tc>
        <w:tc>
          <w:tcPr>
            <w:tcW w:w="9923" w:type="dxa"/>
            <w:tcBorders>
              <w:top w:val="nil"/>
              <w:left w:val="nil"/>
              <w:bottom w:val="single" w:sz="4" w:space="0" w:color="auto"/>
              <w:right w:val="single" w:sz="4" w:space="0" w:color="auto"/>
            </w:tcBorders>
            <w:shd w:val="clear" w:color="auto" w:fill="auto"/>
            <w:noWrap/>
            <w:hideMark/>
          </w:tcPr>
          <w:p w14:paraId="788DA45B" w14:textId="77777777" w:rsidR="00E83F66" w:rsidRPr="00772251" w:rsidRDefault="00E83F66" w:rsidP="0048591A">
            <w:pPr>
              <w:spacing w:before="60" w:after="60" w:line="240" w:lineRule="auto"/>
              <w:rPr>
                <w:noProof/>
                <w:sz w:val="20"/>
              </w:rPr>
            </w:pPr>
            <w:r>
              <w:rPr>
                <w:noProof/>
                <w:sz w:val="20"/>
              </w:rPr>
              <w:t>-- Eletrocardiógrafos</w:t>
            </w:r>
          </w:p>
        </w:tc>
        <w:tc>
          <w:tcPr>
            <w:tcW w:w="1134" w:type="dxa"/>
            <w:tcBorders>
              <w:top w:val="nil"/>
              <w:left w:val="nil"/>
              <w:bottom w:val="single" w:sz="4" w:space="0" w:color="auto"/>
              <w:right w:val="single" w:sz="4" w:space="0" w:color="auto"/>
            </w:tcBorders>
            <w:shd w:val="clear" w:color="auto" w:fill="auto"/>
            <w:noWrap/>
            <w:vAlign w:val="center"/>
            <w:hideMark/>
          </w:tcPr>
          <w:p w14:paraId="6CE72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CF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109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2335B9" w14:textId="77777777" w:rsidR="00E83F66" w:rsidRPr="00772251" w:rsidRDefault="00E83F66" w:rsidP="0048591A">
            <w:pPr>
              <w:spacing w:before="60" w:after="60" w:line="240" w:lineRule="auto"/>
              <w:jc w:val="center"/>
              <w:rPr>
                <w:noProof/>
                <w:sz w:val="20"/>
              </w:rPr>
            </w:pPr>
            <w:r>
              <w:rPr>
                <w:noProof/>
                <w:sz w:val="20"/>
              </w:rPr>
              <w:t>90181200</w:t>
            </w:r>
          </w:p>
        </w:tc>
        <w:tc>
          <w:tcPr>
            <w:tcW w:w="1086" w:type="dxa"/>
            <w:tcBorders>
              <w:top w:val="nil"/>
              <w:left w:val="nil"/>
              <w:bottom w:val="single" w:sz="4" w:space="0" w:color="auto"/>
              <w:right w:val="single" w:sz="4" w:space="0" w:color="auto"/>
            </w:tcBorders>
            <w:shd w:val="clear" w:color="auto" w:fill="auto"/>
            <w:noWrap/>
            <w:hideMark/>
          </w:tcPr>
          <w:p w14:paraId="29D0F624" w14:textId="77777777" w:rsidR="00E83F66" w:rsidRPr="00772251" w:rsidRDefault="00E83F66" w:rsidP="0048591A">
            <w:pPr>
              <w:spacing w:before="60" w:after="60" w:line="240" w:lineRule="auto"/>
              <w:jc w:val="center"/>
              <w:rPr>
                <w:noProof/>
                <w:sz w:val="20"/>
              </w:rPr>
            </w:pPr>
            <w:r>
              <w:rPr>
                <w:noProof/>
                <w:sz w:val="20"/>
              </w:rPr>
              <w:t>901812</w:t>
            </w:r>
          </w:p>
        </w:tc>
        <w:tc>
          <w:tcPr>
            <w:tcW w:w="9923" w:type="dxa"/>
            <w:tcBorders>
              <w:top w:val="nil"/>
              <w:left w:val="nil"/>
              <w:bottom w:val="single" w:sz="4" w:space="0" w:color="auto"/>
              <w:right w:val="single" w:sz="4" w:space="0" w:color="auto"/>
            </w:tcBorders>
            <w:shd w:val="clear" w:color="auto" w:fill="auto"/>
            <w:noWrap/>
            <w:hideMark/>
          </w:tcPr>
          <w:p w14:paraId="507F8730" w14:textId="77777777" w:rsidR="00E83F66" w:rsidRPr="00772251" w:rsidRDefault="00E83F66" w:rsidP="0048591A">
            <w:pPr>
              <w:spacing w:before="60" w:after="60" w:line="240" w:lineRule="auto"/>
              <w:rPr>
                <w:noProof/>
                <w:sz w:val="20"/>
              </w:rPr>
            </w:pPr>
            <w:r>
              <w:rPr>
                <w:noProof/>
                <w:sz w:val="20"/>
              </w:rPr>
              <w:t>-- Aparelhos de diagnóstico por varredura ultrassónica (scanners)</w:t>
            </w:r>
          </w:p>
        </w:tc>
        <w:tc>
          <w:tcPr>
            <w:tcW w:w="1134" w:type="dxa"/>
            <w:tcBorders>
              <w:top w:val="nil"/>
              <w:left w:val="nil"/>
              <w:bottom w:val="single" w:sz="4" w:space="0" w:color="auto"/>
              <w:right w:val="single" w:sz="4" w:space="0" w:color="auto"/>
            </w:tcBorders>
            <w:shd w:val="clear" w:color="auto" w:fill="auto"/>
            <w:noWrap/>
            <w:vAlign w:val="center"/>
            <w:hideMark/>
          </w:tcPr>
          <w:p w14:paraId="47721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14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15F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51FEB2" w14:textId="77777777" w:rsidR="00E83F66" w:rsidRPr="00772251" w:rsidRDefault="00E83F66" w:rsidP="0048591A">
            <w:pPr>
              <w:spacing w:before="60" w:after="60" w:line="240" w:lineRule="auto"/>
              <w:jc w:val="center"/>
              <w:rPr>
                <w:noProof/>
                <w:sz w:val="20"/>
              </w:rPr>
            </w:pPr>
            <w:r>
              <w:rPr>
                <w:noProof/>
                <w:sz w:val="20"/>
              </w:rPr>
              <w:t>90181300</w:t>
            </w:r>
          </w:p>
        </w:tc>
        <w:tc>
          <w:tcPr>
            <w:tcW w:w="1086" w:type="dxa"/>
            <w:tcBorders>
              <w:top w:val="nil"/>
              <w:left w:val="nil"/>
              <w:bottom w:val="single" w:sz="4" w:space="0" w:color="auto"/>
              <w:right w:val="single" w:sz="4" w:space="0" w:color="auto"/>
            </w:tcBorders>
            <w:shd w:val="clear" w:color="auto" w:fill="auto"/>
            <w:noWrap/>
            <w:hideMark/>
          </w:tcPr>
          <w:p w14:paraId="69A4C36F" w14:textId="77777777" w:rsidR="00E83F66" w:rsidRPr="00772251" w:rsidRDefault="00E83F66" w:rsidP="0048591A">
            <w:pPr>
              <w:spacing w:before="60" w:after="60" w:line="240" w:lineRule="auto"/>
              <w:jc w:val="center"/>
              <w:rPr>
                <w:noProof/>
                <w:sz w:val="20"/>
              </w:rPr>
            </w:pPr>
            <w:r>
              <w:rPr>
                <w:noProof/>
                <w:sz w:val="20"/>
              </w:rPr>
              <w:t>901813</w:t>
            </w:r>
          </w:p>
        </w:tc>
        <w:tc>
          <w:tcPr>
            <w:tcW w:w="9923" w:type="dxa"/>
            <w:tcBorders>
              <w:top w:val="nil"/>
              <w:left w:val="nil"/>
              <w:bottom w:val="single" w:sz="4" w:space="0" w:color="auto"/>
              <w:right w:val="single" w:sz="4" w:space="0" w:color="auto"/>
            </w:tcBorders>
            <w:shd w:val="clear" w:color="auto" w:fill="auto"/>
            <w:noWrap/>
            <w:hideMark/>
          </w:tcPr>
          <w:p w14:paraId="70EA722E" w14:textId="77777777" w:rsidR="00E83F66" w:rsidRPr="00772251" w:rsidRDefault="00E83F66" w:rsidP="0048591A">
            <w:pPr>
              <w:spacing w:before="60" w:after="60" w:line="240" w:lineRule="auto"/>
              <w:rPr>
                <w:noProof/>
                <w:sz w:val="20"/>
              </w:rPr>
            </w:pPr>
            <w:r>
              <w:rPr>
                <w:noProof/>
                <w:sz w:val="20"/>
              </w:rPr>
              <w:t>-- Aparelhos de diagnóstico por visualização de ressonância magnética</w:t>
            </w:r>
          </w:p>
        </w:tc>
        <w:tc>
          <w:tcPr>
            <w:tcW w:w="1134" w:type="dxa"/>
            <w:tcBorders>
              <w:top w:val="nil"/>
              <w:left w:val="nil"/>
              <w:bottom w:val="single" w:sz="4" w:space="0" w:color="auto"/>
              <w:right w:val="single" w:sz="4" w:space="0" w:color="auto"/>
            </w:tcBorders>
            <w:shd w:val="clear" w:color="auto" w:fill="auto"/>
            <w:noWrap/>
            <w:vAlign w:val="center"/>
            <w:hideMark/>
          </w:tcPr>
          <w:p w14:paraId="6D2B4E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02FB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77449F" w14:textId="77777777" w:rsidR="00E83F66" w:rsidRPr="00772251" w:rsidRDefault="00E83F66" w:rsidP="0048591A">
            <w:pPr>
              <w:spacing w:before="60" w:after="60" w:line="240" w:lineRule="auto"/>
              <w:jc w:val="center"/>
              <w:rPr>
                <w:noProof/>
                <w:sz w:val="20"/>
              </w:rPr>
            </w:pPr>
            <w:r>
              <w:rPr>
                <w:noProof/>
                <w:sz w:val="20"/>
              </w:rPr>
              <w:t>90181400</w:t>
            </w:r>
          </w:p>
        </w:tc>
        <w:tc>
          <w:tcPr>
            <w:tcW w:w="1086" w:type="dxa"/>
            <w:tcBorders>
              <w:top w:val="nil"/>
              <w:left w:val="nil"/>
              <w:bottom w:val="single" w:sz="4" w:space="0" w:color="auto"/>
              <w:right w:val="single" w:sz="4" w:space="0" w:color="auto"/>
            </w:tcBorders>
            <w:shd w:val="clear" w:color="auto" w:fill="auto"/>
            <w:noWrap/>
            <w:hideMark/>
          </w:tcPr>
          <w:p w14:paraId="2F906832" w14:textId="77777777" w:rsidR="00E83F66" w:rsidRPr="00772251" w:rsidRDefault="00E83F66" w:rsidP="0048591A">
            <w:pPr>
              <w:spacing w:before="60" w:after="60" w:line="240" w:lineRule="auto"/>
              <w:jc w:val="center"/>
              <w:rPr>
                <w:noProof/>
                <w:sz w:val="20"/>
              </w:rPr>
            </w:pPr>
            <w:r>
              <w:rPr>
                <w:noProof/>
                <w:sz w:val="20"/>
              </w:rPr>
              <w:t>901814</w:t>
            </w:r>
          </w:p>
        </w:tc>
        <w:tc>
          <w:tcPr>
            <w:tcW w:w="9923" w:type="dxa"/>
            <w:tcBorders>
              <w:top w:val="nil"/>
              <w:left w:val="nil"/>
              <w:bottom w:val="single" w:sz="4" w:space="0" w:color="auto"/>
              <w:right w:val="single" w:sz="4" w:space="0" w:color="auto"/>
            </w:tcBorders>
            <w:shd w:val="clear" w:color="auto" w:fill="auto"/>
            <w:noWrap/>
            <w:hideMark/>
          </w:tcPr>
          <w:p w14:paraId="51FA173C" w14:textId="77777777" w:rsidR="00E83F66" w:rsidRPr="00772251" w:rsidRDefault="00E83F66" w:rsidP="0048591A">
            <w:pPr>
              <w:spacing w:before="60" w:after="60" w:line="240" w:lineRule="auto"/>
              <w:rPr>
                <w:noProof/>
                <w:sz w:val="20"/>
              </w:rPr>
            </w:pPr>
            <w:r>
              <w:rPr>
                <w:noProof/>
                <w:sz w:val="20"/>
              </w:rPr>
              <w:t>-- Aparelhos de cintilografia</w:t>
            </w:r>
          </w:p>
        </w:tc>
        <w:tc>
          <w:tcPr>
            <w:tcW w:w="1134" w:type="dxa"/>
            <w:tcBorders>
              <w:top w:val="nil"/>
              <w:left w:val="nil"/>
              <w:bottom w:val="single" w:sz="4" w:space="0" w:color="auto"/>
              <w:right w:val="single" w:sz="4" w:space="0" w:color="auto"/>
            </w:tcBorders>
            <w:shd w:val="clear" w:color="auto" w:fill="auto"/>
            <w:noWrap/>
            <w:vAlign w:val="center"/>
            <w:hideMark/>
          </w:tcPr>
          <w:p w14:paraId="025A47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9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955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67F58" w14:textId="77777777" w:rsidR="00E83F66" w:rsidRPr="00772251" w:rsidRDefault="00E83F66" w:rsidP="0048591A">
            <w:pPr>
              <w:spacing w:before="60" w:after="60" w:line="240" w:lineRule="auto"/>
              <w:jc w:val="center"/>
              <w:rPr>
                <w:noProof/>
                <w:sz w:val="20"/>
              </w:rPr>
            </w:pPr>
            <w:r>
              <w:rPr>
                <w:noProof/>
                <w:sz w:val="20"/>
              </w:rPr>
              <w:t>90181900</w:t>
            </w:r>
          </w:p>
        </w:tc>
        <w:tc>
          <w:tcPr>
            <w:tcW w:w="1086" w:type="dxa"/>
            <w:tcBorders>
              <w:top w:val="nil"/>
              <w:left w:val="nil"/>
              <w:bottom w:val="single" w:sz="4" w:space="0" w:color="auto"/>
              <w:right w:val="single" w:sz="4" w:space="0" w:color="auto"/>
            </w:tcBorders>
            <w:shd w:val="clear" w:color="auto" w:fill="auto"/>
            <w:noWrap/>
            <w:hideMark/>
          </w:tcPr>
          <w:p w14:paraId="5FD0362C" w14:textId="77777777" w:rsidR="00E83F66" w:rsidRPr="00772251" w:rsidRDefault="00E83F66" w:rsidP="0048591A">
            <w:pPr>
              <w:spacing w:before="60" w:after="60" w:line="240" w:lineRule="auto"/>
              <w:jc w:val="center"/>
              <w:rPr>
                <w:noProof/>
                <w:sz w:val="20"/>
              </w:rPr>
            </w:pPr>
            <w:r>
              <w:rPr>
                <w:noProof/>
                <w:sz w:val="20"/>
              </w:rPr>
              <w:t>901819</w:t>
            </w:r>
          </w:p>
        </w:tc>
        <w:tc>
          <w:tcPr>
            <w:tcW w:w="9923" w:type="dxa"/>
            <w:tcBorders>
              <w:top w:val="nil"/>
              <w:left w:val="nil"/>
              <w:bottom w:val="single" w:sz="4" w:space="0" w:color="auto"/>
              <w:right w:val="single" w:sz="4" w:space="0" w:color="auto"/>
            </w:tcBorders>
            <w:shd w:val="clear" w:color="auto" w:fill="auto"/>
            <w:noWrap/>
            <w:hideMark/>
          </w:tcPr>
          <w:p w14:paraId="51BB22B4"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132F4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F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8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E1FF2" w14:textId="77777777" w:rsidR="00E83F66" w:rsidRPr="00772251" w:rsidRDefault="00E83F66" w:rsidP="0048591A">
            <w:pPr>
              <w:spacing w:before="60" w:after="60" w:line="240" w:lineRule="auto"/>
              <w:jc w:val="center"/>
              <w:rPr>
                <w:noProof/>
                <w:sz w:val="20"/>
              </w:rPr>
            </w:pPr>
            <w:r>
              <w:rPr>
                <w:noProof/>
                <w:sz w:val="20"/>
              </w:rPr>
              <w:t>90182000</w:t>
            </w:r>
          </w:p>
        </w:tc>
        <w:tc>
          <w:tcPr>
            <w:tcW w:w="1086" w:type="dxa"/>
            <w:tcBorders>
              <w:top w:val="nil"/>
              <w:left w:val="nil"/>
              <w:bottom w:val="single" w:sz="4" w:space="0" w:color="auto"/>
              <w:right w:val="single" w:sz="4" w:space="0" w:color="auto"/>
            </w:tcBorders>
            <w:shd w:val="clear" w:color="auto" w:fill="auto"/>
            <w:noWrap/>
            <w:hideMark/>
          </w:tcPr>
          <w:p w14:paraId="003C6BC6" w14:textId="77777777" w:rsidR="00E83F66" w:rsidRPr="00772251" w:rsidRDefault="00E83F66" w:rsidP="0048591A">
            <w:pPr>
              <w:spacing w:before="60" w:after="60" w:line="240" w:lineRule="auto"/>
              <w:jc w:val="center"/>
              <w:rPr>
                <w:noProof/>
                <w:sz w:val="20"/>
              </w:rPr>
            </w:pPr>
            <w:r>
              <w:rPr>
                <w:noProof/>
                <w:sz w:val="20"/>
              </w:rPr>
              <w:t>901820</w:t>
            </w:r>
          </w:p>
        </w:tc>
        <w:tc>
          <w:tcPr>
            <w:tcW w:w="9923" w:type="dxa"/>
            <w:tcBorders>
              <w:top w:val="nil"/>
              <w:left w:val="nil"/>
              <w:bottom w:val="single" w:sz="4" w:space="0" w:color="auto"/>
              <w:right w:val="single" w:sz="4" w:space="0" w:color="auto"/>
            </w:tcBorders>
            <w:shd w:val="clear" w:color="auto" w:fill="auto"/>
            <w:noWrap/>
            <w:hideMark/>
          </w:tcPr>
          <w:p w14:paraId="28FF2AC7" w14:textId="07F74AAF" w:rsidR="00E83F66" w:rsidRPr="00772251" w:rsidRDefault="00E83F66" w:rsidP="00D33F57">
            <w:pPr>
              <w:spacing w:before="60" w:after="60" w:line="240" w:lineRule="auto"/>
              <w:rPr>
                <w:noProof/>
                <w:sz w:val="20"/>
              </w:rPr>
            </w:pPr>
            <w:r>
              <w:rPr>
                <w:noProof/>
                <w:sz w:val="20"/>
              </w:rPr>
              <w:t>- Aparelhos de raios ultravioleta ou infravermelhos</w:t>
            </w:r>
          </w:p>
        </w:tc>
        <w:tc>
          <w:tcPr>
            <w:tcW w:w="1134" w:type="dxa"/>
            <w:tcBorders>
              <w:top w:val="nil"/>
              <w:left w:val="nil"/>
              <w:bottom w:val="single" w:sz="4" w:space="0" w:color="auto"/>
              <w:right w:val="single" w:sz="4" w:space="0" w:color="auto"/>
            </w:tcBorders>
            <w:shd w:val="clear" w:color="auto" w:fill="auto"/>
            <w:noWrap/>
            <w:vAlign w:val="center"/>
            <w:hideMark/>
          </w:tcPr>
          <w:p w14:paraId="6018C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D703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78B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519EE" w14:textId="77777777" w:rsidR="00E83F66" w:rsidRPr="00772251" w:rsidRDefault="00E83F66" w:rsidP="0098654B">
            <w:pPr>
              <w:pageBreakBefore/>
              <w:spacing w:before="60" w:after="60" w:line="240" w:lineRule="auto"/>
              <w:jc w:val="center"/>
              <w:rPr>
                <w:noProof/>
                <w:sz w:val="20"/>
              </w:rPr>
            </w:pPr>
            <w:r>
              <w:rPr>
                <w:noProof/>
                <w:sz w:val="20"/>
              </w:rPr>
              <w:t>90183100</w:t>
            </w:r>
          </w:p>
        </w:tc>
        <w:tc>
          <w:tcPr>
            <w:tcW w:w="1086" w:type="dxa"/>
            <w:tcBorders>
              <w:top w:val="nil"/>
              <w:left w:val="nil"/>
              <w:bottom w:val="single" w:sz="4" w:space="0" w:color="auto"/>
              <w:right w:val="single" w:sz="4" w:space="0" w:color="auto"/>
            </w:tcBorders>
            <w:shd w:val="clear" w:color="auto" w:fill="auto"/>
            <w:noWrap/>
            <w:hideMark/>
          </w:tcPr>
          <w:p w14:paraId="76C0C8CD" w14:textId="77777777" w:rsidR="00E83F66" w:rsidRPr="00772251" w:rsidRDefault="00E83F66" w:rsidP="0048591A">
            <w:pPr>
              <w:spacing w:before="60" w:after="60" w:line="240" w:lineRule="auto"/>
              <w:jc w:val="center"/>
              <w:rPr>
                <w:noProof/>
                <w:sz w:val="20"/>
              </w:rPr>
            </w:pPr>
            <w:r>
              <w:rPr>
                <w:noProof/>
                <w:sz w:val="20"/>
              </w:rPr>
              <w:t>901831</w:t>
            </w:r>
          </w:p>
        </w:tc>
        <w:tc>
          <w:tcPr>
            <w:tcW w:w="9923" w:type="dxa"/>
            <w:tcBorders>
              <w:top w:val="nil"/>
              <w:left w:val="nil"/>
              <w:bottom w:val="single" w:sz="4" w:space="0" w:color="auto"/>
              <w:right w:val="single" w:sz="4" w:space="0" w:color="auto"/>
            </w:tcBorders>
            <w:shd w:val="clear" w:color="auto" w:fill="auto"/>
            <w:noWrap/>
            <w:hideMark/>
          </w:tcPr>
          <w:p w14:paraId="5CE45EBA" w14:textId="77777777" w:rsidR="00E83F66" w:rsidRPr="00772251" w:rsidRDefault="00E83F66" w:rsidP="0048591A">
            <w:pPr>
              <w:spacing w:before="60" w:after="60" w:line="240" w:lineRule="auto"/>
              <w:rPr>
                <w:noProof/>
                <w:sz w:val="20"/>
              </w:rPr>
            </w:pPr>
            <w:r>
              <w:rPr>
                <w:noProof/>
                <w:sz w:val="20"/>
              </w:rPr>
              <w:t>-- Seringas, mesmo com agulhas</w:t>
            </w:r>
          </w:p>
        </w:tc>
        <w:tc>
          <w:tcPr>
            <w:tcW w:w="1134" w:type="dxa"/>
            <w:tcBorders>
              <w:top w:val="nil"/>
              <w:left w:val="nil"/>
              <w:bottom w:val="single" w:sz="4" w:space="0" w:color="auto"/>
              <w:right w:val="single" w:sz="4" w:space="0" w:color="auto"/>
            </w:tcBorders>
            <w:shd w:val="clear" w:color="auto" w:fill="auto"/>
            <w:noWrap/>
            <w:vAlign w:val="center"/>
            <w:hideMark/>
          </w:tcPr>
          <w:p w14:paraId="4012E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34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8311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3478B" w14:textId="77777777" w:rsidR="00E83F66" w:rsidRPr="00772251" w:rsidRDefault="00E83F66" w:rsidP="0048591A">
            <w:pPr>
              <w:spacing w:before="60" w:after="60" w:line="240" w:lineRule="auto"/>
              <w:jc w:val="center"/>
              <w:rPr>
                <w:noProof/>
                <w:sz w:val="20"/>
              </w:rPr>
            </w:pPr>
            <w:r>
              <w:rPr>
                <w:noProof/>
                <w:sz w:val="20"/>
              </w:rPr>
              <w:t>90183200</w:t>
            </w:r>
          </w:p>
        </w:tc>
        <w:tc>
          <w:tcPr>
            <w:tcW w:w="1086" w:type="dxa"/>
            <w:tcBorders>
              <w:top w:val="nil"/>
              <w:left w:val="nil"/>
              <w:bottom w:val="single" w:sz="4" w:space="0" w:color="auto"/>
              <w:right w:val="single" w:sz="4" w:space="0" w:color="auto"/>
            </w:tcBorders>
            <w:shd w:val="clear" w:color="auto" w:fill="auto"/>
            <w:noWrap/>
            <w:hideMark/>
          </w:tcPr>
          <w:p w14:paraId="629C8D1D" w14:textId="77777777" w:rsidR="00E83F66" w:rsidRPr="00772251" w:rsidRDefault="00E83F66" w:rsidP="0048591A">
            <w:pPr>
              <w:spacing w:before="60" w:after="60" w:line="240" w:lineRule="auto"/>
              <w:jc w:val="center"/>
              <w:rPr>
                <w:noProof/>
                <w:sz w:val="20"/>
              </w:rPr>
            </w:pPr>
            <w:r>
              <w:rPr>
                <w:noProof/>
                <w:sz w:val="20"/>
              </w:rPr>
              <w:t>901832</w:t>
            </w:r>
          </w:p>
        </w:tc>
        <w:tc>
          <w:tcPr>
            <w:tcW w:w="9923" w:type="dxa"/>
            <w:tcBorders>
              <w:top w:val="nil"/>
              <w:left w:val="nil"/>
              <w:bottom w:val="single" w:sz="4" w:space="0" w:color="auto"/>
              <w:right w:val="single" w:sz="4" w:space="0" w:color="auto"/>
            </w:tcBorders>
            <w:shd w:val="clear" w:color="auto" w:fill="auto"/>
            <w:noWrap/>
            <w:hideMark/>
          </w:tcPr>
          <w:p w14:paraId="2ADE87C6" w14:textId="77777777" w:rsidR="00E83F66" w:rsidRPr="00772251" w:rsidRDefault="00E83F66" w:rsidP="0048591A">
            <w:pPr>
              <w:spacing w:before="60" w:after="60" w:line="240" w:lineRule="auto"/>
              <w:rPr>
                <w:noProof/>
                <w:sz w:val="20"/>
              </w:rPr>
            </w:pPr>
            <w:r>
              <w:rPr>
                <w:noProof/>
                <w:sz w:val="20"/>
              </w:rPr>
              <w:t>-- Agulhas tubulares de metal e agulhas para suturas</w:t>
            </w:r>
          </w:p>
        </w:tc>
        <w:tc>
          <w:tcPr>
            <w:tcW w:w="1134" w:type="dxa"/>
            <w:tcBorders>
              <w:top w:val="nil"/>
              <w:left w:val="nil"/>
              <w:bottom w:val="single" w:sz="4" w:space="0" w:color="auto"/>
              <w:right w:val="single" w:sz="4" w:space="0" w:color="auto"/>
            </w:tcBorders>
            <w:shd w:val="clear" w:color="auto" w:fill="auto"/>
            <w:noWrap/>
            <w:vAlign w:val="center"/>
            <w:hideMark/>
          </w:tcPr>
          <w:p w14:paraId="360B8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B7F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E33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3C7100" w14:textId="77777777" w:rsidR="00E83F66" w:rsidRPr="00772251" w:rsidRDefault="00E83F66" w:rsidP="0048591A">
            <w:pPr>
              <w:spacing w:before="60" w:after="60" w:line="240" w:lineRule="auto"/>
              <w:jc w:val="center"/>
              <w:rPr>
                <w:noProof/>
                <w:sz w:val="20"/>
              </w:rPr>
            </w:pPr>
            <w:r>
              <w:rPr>
                <w:noProof/>
                <w:sz w:val="20"/>
              </w:rPr>
              <w:t>90183900</w:t>
            </w:r>
          </w:p>
        </w:tc>
        <w:tc>
          <w:tcPr>
            <w:tcW w:w="1086" w:type="dxa"/>
            <w:tcBorders>
              <w:top w:val="nil"/>
              <w:left w:val="nil"/>
              <w:bottom w:val="single" w:sz="4" w:space="0" w:color="auto"/>
              <w:right w:val="single" w:sz="4" w:space="0" w:color="auto"/>
            </w:tcBorders>
            <w:shd w:val="clear" w:color="auto" w:fill="auto"/>
            <w:noWrap/>
            <w:hideMark/>
          </w:tcPr>
          <w:p w14:paraId="6EC7CA4A" w14:textId="77777777" w:rsidR="00E83F66" w:rsidRPr="00772251" w:rsidRDefault="00E83F66" w:rsidP="0048591A">
            <w:pPr>
              <w:spacing w:before="60" w:after="60" w:line="240" w:lineRule="auto"/>
              <w:jc w:val="center"/>
              <w:rPr>
                <w:noProof/>
                <w:sz w:val="20"/>
              </w:rPr>
            </w:pPr>
            <w:r>
              <w:rPr>
                <w:noProof/>
                <w:sz w:val="20"/>
              </w:rPr>
              <w:t>901839</w:t>
            </w:r>
          </w:p>
        </w:tc>
        <w:tc>
          <w:tcPr>
            <w:tcW w:w="9923" w:type="dxa"/>
            <w:tcBorders>
              <w:top w:val="nil"/>
              <w:left w:val="nil"/>
              <w:bottom w:val="single" w:sz="4" w:space="0" w:color="auto"/>
              <w:right w:val="single" w:sz="4" w:space="0" w:color="auto"/>
            </w:tcBorders>
            <w:shd w:val="clear" w:color="auto" w:fill="auto"/>
            <w:noWrap/>
            <w:hideMark/>
          </w:tcPr>
          <w:p w14:paraId="01A8690E"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4D2E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13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670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E8870B" w14:textId="77777777" w:rsidR="00E83F66" w:rsidRPr="00772251" w:rsidRDefault="00E83F66" w:rsidP="0048591A">
            <w:pPr>
              <w:spacing w:before="60" w:after="60" w:line="240" w:lineRule="auto"/>
              <w:jc w:val="center"/>
              <w:rPr>
                <w:noProof/>
                <w:sz w:val="20"/>
              </w:rPr>
            </w:pPr>
            <w:r>
              <w:rPr>
                <w:noProof/>
                <w:sz w:val="20"/>
              </w:rPr>
              <w:t>90184100</w:t>
            </w:r>
          </w:p>
        </w:tc>
        <w:tc>
          <w:tcPr>
            <w:tcW w:w="1086" w:type="dxa"/>
            <w:tcBorders>
              <w:top w:val="nil"/>
              <w:left w:val="nil"/>
              <w:bottom w:val="single" w:sz="4" w:space="0" w:color="auto"/>
              <w:right w:val="single" w:sz="4" w:space="0" w:color="auto"/>
            </w:tcBorders>
            <w:shd w:val="clear" w:color="auto" w:fill="auto"/>
            <w:noWrap/>
            <w:hideMark/>
          </w:tcPr>
          <w:p w14:paraId="22919E05" w14:textId="77777777" w:rsidR="00E83F66" w:rsidRPr="00772251" w:rsidRDefault="00E83F66" w:rsidP="0048591A">
            <w:pPr>
              <w:spacing w:before="60" w:after="60" w:line="240" w:lineRule="auto"/>
              <w:jc w:val="center"/>
              <w:rPr>
                <w:noProof/>
                <w:sz w:val="20"/>
              </w:rPr>
            </w:pPr>
            <w:r>
              <w:rPr>
                <w:noProof/>
                <w:sz w:val="20"/>
              </w:rPr>
              <w:t>901841</w:t>
            </w:r>
          </w:p>
        </w:tc>
        <w:tc>
          <w:tcPr>
            <w:tcW w:w="9923" w:type="dxa"/>
            <w:tcBorders>
              <w:top w:val="nil"/>
              <w:left w:val="nil"/>
              <w:bottom w:val="single" w:sz="4" w:space="0" w:color="auto"/>
              <w:right w:val="single" w:sz="4" w:space="0" w:color="auto"/>
            </w:tcBorders>
            <w:shd w:val="clear" w:color="auto" w:fill="auto"/>
            <w:noWrap/>
            <w:hideMark/>
          </w:tcPr>
          <w:p w14:paraId="4767E462" w14:textId="77777777" w:rsidR="00E83F66" w:rsidRPr="00772251" w:rsidRDefault="00E83F66" w:rsidP="0048591A">
            <w:pPr>
              <w:spacing w:before="60" w:after="60" w:line="240" w:lineRule="auto"/>
              <w:rPr>
                <w:noProof/>
                <w:sz w:val="20"/>
              </w:rPr>
            </w:pPr>
            <w:r>
              <w:rPr>
                <w:noProof/>
                <w:sz w:val="20"/>
              </w:rPr>
              <w:t>-- Aparelhos dentários de brocar, mesmo combinados numa base comum com outros equipamentos dentários</w:t>
            </w:r>
          </w:p>
        </w:tc>
        <w:tc>
          <w:tcPr>
            <w:tcW w:w="1134" w:type="dxa"/>
            <w:tcBorders>
              <w:top w:val="nil"/>
              <w:left w:val="nil"/>
              <w:bottom w:val="single" w:sz="4" w:space="0" w:color="auto"/>
              <w:right w:val="single" w:sz="4" w:space="0" w:color="auto"/>
            </w:tcBorders>
            <w:shd w:val="clear" w:color="auto" w:fill="auto"/>
            <w:noWrap/>
            <w:vAlign w:val="center"/>
            <w:hideMark/>
          </w:tcPr>
          <w:p w14:paraId="77B150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74B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77E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94469" w14:textId="77777777" w:rsidR="00E83F66" w:rsidRPr="00772251" w:rsidRDefault="00E83F66" w:rsidP="0048591A">
            <w:pPr>
              <w:spacing w:before="60" w:after="60" w:line="240" w:lineRule="auto"/>
              <w:jc w:val="center"/>
              <w:rPr>
                <w:noProof/>
                <w:sz w:val="20"/>
              </w:rPr>
            </w:pPr>
            <w:r>
              <w:rPr>
                <w:noProof/>
                <w:sz w:val="20"/>
              </w:rPr>
              <w:t>90184900</w:t>
            </w:r>
          </w:p>
        </w:tc>
        <w:tc>
          <w:tcPr>
            <w:tcW w:w="1086" w:type="dxa"/>
            <w:tcBorders>
              <w:top w:val="nil"/>
              <w:left w:val="nil"/>
              <w:bottom w:val="single" w:sz="4" w:space="0" w:color="auto"/>
              <w:right w:val="single" w:sz="4" w:space="0" w:color="auto"/>
            </w:tcBorders>
            <w:shd w:val="clear" w:color="auto" w:fill="auto"/>
            <w:noWrap/>
            <w:hideMark/>
          </w:tcPr>
          <w:p w14:paraId="41724B7B" w14:textId="77777777" w:rsidR="00E83F66" w:rsidRPr="00772251" w:rsidRDefault="00E83F66" w:rsidP="0048591A">
            <w:pPr>
              <w:spacing w:before="60" w:after="60" w:line="240" w:lineRule="auto"/>
              <w:jc w:val="center"/>
              <w:rPr>
                <w:noProof/>
                <w:sz w:val="20"/>
              </w:rPr>
            </w:pPr>
            <w:r>
              <w:rPr>
                <w:noProof/>
                <w:sz w:val="20"/>
              </w:rPr>
              <w:t>901849</w:t>
            </w:r>
          </w:p>
        </w:tc>
        <w:tc>
          <w:tcPr>
            <w:tcW w:w="9923" w:type="dxa"/>
            <w:tcBorders>
              <w:top w:val="nil"/>
              <w:left w:val="nil"/>
              <w:bottom w:val="single" w:sz="4" w:space="0" w:color="auto"/>
              <w:right w:val="single" w:sz="4" w:space="0" w:color="auto"/>
            </w:tcBorders>
            <w:shd w:val="clear" w:color="auto" w:fill="auto"/>
            <w:noWrap/>
            <w:hideMark/>
          </w:tcPr>
          <w:p w14:paraId="58C697A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5B3F5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FD1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7E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C4BD81" w14:textId="77777777" w:rsidR="00E83F66" w:rsidRPr="00772251" w:rsidRDefault="00E83F66" w:rsidP="0048591A">
            <w:pPr>
              <w:spacing w:before="60" w:after="60" w:line="240" w:lineRule="auto"/>
              <w:jc w:val="center"/>
              <w:rPr>
                <w:noProof/>
                <w:sz w:val="20"/>
              </w:rPr>
            </w:pPr>
            <w:r>
              <w:rPr>
                <w:noProof/>
                <w:sz w:val="20"/>
              </w:rPr>
              <w:t>90185000</w:t>
            </w:r>
          </w:p>
        </w:tc>
        <w:tc>
          <w:tcPr>
            <w:tcW w:w="1086" w:type="dxa"/>
            <w:tcBorders>
              <w:top w:val="nil"/>
              <w:left w:val="nil"/>
              <w:bottom w:val="single" w:sz="4" w:space="0" w:color="auto"/>
              <w:right w:val="single" w:sz="4" w:space="0" w:color="auto"/>
            </w:tcBorders>
            <w:shd w:val="clear" w:color="auto" w:fill="auto"/>
            <w:noWrap/>
            <w:hideMark/>
          </w:tcPr>
          <w:p w14:paraId="49A6E4E4" w14:textId="77777777" w:rsidR="00E83F66" w:rsidRPr="00772251" w:rsidRDefault="00E83F66" w:rsidP="0048591A">
            <w:pPr>
              <w:spacing w:before="60" w:after="60" w:line="240" w:lineRule="auto"/>
              <w:jc w:val="center"/>
              <w:rPr>
                <w:noProof/>
                <w:sz w:val="20"/>
              </w:rPr>
            </w:pPr>
            <w:r>
              <w:rPr>
                <w:noProof/>
                <w:sz w:val="20"/>
              </w:rPr>
              <w:t>901850</w:t>
            </w:r>
          </w:p>
        </w:tc>
        <w:tc>
          <w:tcPr>
            <w:tcW w:w="9923" w:type="dxa"/>
            <w:tcBorders>
              <w:top w:val="nil"/>
              <w:left w:val="nil"/>
              <w:bottom w:val="single" w:sz="4" w:space="0" w:color="auto"/>
              <w:right w:val="single" w:sz="4" w:space="0" w:color="auto"/>
            </w:tcBorders>
            <w:shd w:val="clear" w:color="auto" w:fill="auto"/>
            <w:noWrap/>
            <w:hideMark/>
          </w:tcPr>
          <w:p w14:paraId="22A7CF4E" w14:textId="77777777" w:rsidR="00E83F66" w:rsidRPr="00772251" w:rsidRDefault="00E83F66" w:rsidP="0048591A">
            <w:pPr>
              <w:spacing w:before="60" w:after="60" w:line="240" w:lineRule="auto"/>
              <w:rPr>
                <w:noProof/>
                <w:sz w:val="20"/>
              </w:rPr>
            </w:pPr>
            <w:r>
              <w:rPr>
                <w:noProof/>
                <w:sz w:val="20"/>
              </w:rPr>
              <w:t>- Outros instrumentos e aparelhos para oftalmologia</w:t>
            </w:r>
          </w:p>
        </w:tc>
        <w:tc>
          <w:tcPr>
            <w:tcW w:w="1134" w:type="dxa"/>
            <w:tcBorders>
              <w:top w:val="nil"/>
              <w:left w:val="nil"/>
              <w:bottom w:val="single" w:sz="4" w:space="0" w:color="auto"/>
              <w:right w:val="single" w:sz="4" w:space="0" w:color="auto"/>
            </w:tcBorders>
            <w:shd w:val="clear" w:color="auto" w:fill="auto"/>
            <w:noWrap/>
            <w:vAlign w:val="center"/>
            <w:hideMark/>
          </w:tcPr>
          <w:p w14:paraId="1AC899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735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ED0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DFD62E" w14:textId="77777777" w:rsidR="00E83F66" w:rsidRPr="00772251" w:rsidRDefault="00E83F66" w:rsidP="0048591A">
            <w:pPr>
              <w:spacing w:before="60" w:after="60" w:line="240" w:lineRule="auto"/>
              <w:jc w:val="center"/>
              <w:rPr>
                <w:noProof/>
                <w:sz w:val="20"/>
              </w:rPr>
            </w:pPr>
            <w:r>
              <w:rPr>
                <w:noProof/>
                <w:sz w:val="20"/>
              </w:rPr>
              <w:t>90189000</w:t>
            </w:r>
          </w:p>
        </w:tc>
        <w:tc>
          <w:tcPr>
            <w:tcW w:w="1086" w:type="dxa"/>
            <w:tcBorders>
              <w:top w:val="nil"/>
              <w:left w:val="nil"/>
              <w:bottom w:val="single" w:sz="4" w:space="0" w:color="auto"/>
              <w:right w:val="single" w:sz="4" w:space="0" w:color="auto"/>
            </w:tcBorders>
            <w:shd w:val="clear" w:color="auto" w:fill="auto"/>
            <w:noWrap/>
            <w:hideMark/>
          </w:tcPr>
          <w:p w14:paraId="0B287403" w14:textId="77777777" w:rsidR="00E83F66" w:rsidRPr="00772251" w:rsidRDefault="00E83F66" w:rsidP="0048591A">
            <w:pPr>
              <w:spacing w:before="60" w:after="60" w:line="240" w:lineRule="auto"/>
              <w:jc w:val="center"/>
              <w:rPr>
                <w:noProof/>
                <w:sz w:val="20"/>
              </w:rPr>
            </w:pPr>
            <w:r>
              <w:rPr>
                <w:noProof/>
                <w:sz w:val="20"/>
              </w:rPr>
              <w:t>901890</w:t>
            </w:r>
          </w:p>
        </w:tc>
        <w:tc>
          <w:tcPr>
            <w:tcW w:w="9923" w:type="dxa"/>
            <w:tcBorders>
              <w:top w:val="nil"/>
              <w:left w:val="nil"/>
              <w:bottom w:val="single" w:sz="4" w:space="0" w:color="auto"/>
              <w:right w:val="single" w:sz="4" w:space="0" w:color="auto"/>
            </w:tcBorders>
            <w:shd w:val="clear" w:color="auto" w:fill="auto"/>
            <w:noWrap/>
            <w:hideMark/>
          </w:tcPr>
          <w:p w14:paraId="29F74DA4" w14:textId="77777777" w:rsidR="00E83F66" w:rsidRPr="00772251" w:rsidRDefault="00E83F66" w:rsidP="0048591A">
            <w:pPr>
              <w:spacing w:before="60" w:after="60" w:line="240" w:lineRule="auto"/>
              <w:rPr>
                <w:noProof/>
                <w:sz w:val="20"/>
              </w:rPr>
            </w:pPr>
            <w:r>
              <w:rPr>
                <w:noProof/>
                <w:sz w:val="20"/>
              </w:rPr>
              <w:t>- Outros instrumentos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0F6A49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11B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B8D7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B0448" w14:textId="77777777" w:rsidR="00E83F66" w:rsidRPr="00772251" w:rsidRDefault="00E83F66" w:rsidP="0048591A">
            <w:pPr>
              <w:spacing w:before="60" w:after="60" w:line="240" w:lineRule="auto"/>
              <w:jc w:val="center"/>
              <w:rPr>
                <w:noProof/>
                <w:sz w:val="20"/>
              </w:rPr>
            </w:pPr>
            <w:r>
              <w:rPr>
                <w:noProof/>
                <w:sz w:val="20"/>
              </w:rPr>
              <w:t>90191000</w:t>
            </w:r>
          </w:p>
        </w:tc>
        <w:tc>
          <w:tcPr>
            <w:tcW w:w="1086" w:type="dxa"/>
            <w:tcBorders>
              <w:top w:val="nil"/>
              <w:left w:val="nil"/>
              <w:bottom w:val="single" w:sz="4" w:space="0" w:color="auto"/>
              <w:right w:val="single" w:sz="4" w:space="0" w:color="auto"/>
            </w:tcBorders>
            <w:shd w:val="clear" w:color="auto" w:fill="auto"/>
            <w:noWrap/>
            <w:hideMark/>
          </w:tcPr>
          <w:p w14:paraId="6A001047" w14:textId="77777777" w:rsidR="00E83F66" w:rsidRPr="00772251" w:rsidRDefault="00E83F66" w:rsidP="0048591A">
            <w:pPr>
              <w:spacing w:before="60" w:after="60" w:line="240" w:lineRule="auto"/>
              <w:jc w:val="center"/>
              <w:rPr>
                <w:noProof/>
                <w:sz w:val="20"/>
              </w:rPr>
            </w:pPr>
            <w:r>
              <w:rPr>
                <w:noProof/>
                <w:sz w:val="20"/>
              </w:rPr>
              <w:t>901910</w:t>
            </w:r>
          </w:p>
        </w:tc>
        <w:tc>
          <w:tcPr>
            <w:tcW w:w="9923" w:type="dxa"/>
            <w:tcBorders>
              <w:top w:val="nil"/>
              <w:left w:val="nil"/>
              <w:bottom w:val="single" w:sz="4" w:space="0" w:color="auto"/>
              <w:right w:val="single" w:sz="4" w:space="0" w:color="auto"/>
            </w:tcBorders>
            <w:shd w:val="clear" w:color="auto" w:fill="auto"/>
            <w:noWrap/>
            <w:hideMark/>
          </w:tcPr>
          <w:p w14:paraId="1F7D50A2" w14:textId="49346B7F" w:rsidR="00E83F66" w:rsidRPr="00772251" w:rsidRDefault="00E83F66" w:rsidP="00D33F57">
            <w:pPr>
              <w:spacing w:before="60" w:after="60" w:line="240" w:lineRule="auto"/>
              <w:rPr>
                <w:noProof/>
                <w:sz w:val="20"/>
              </w:rPr>
            </w:pPr>
            <w:r>
              <w:rPr>
                <w:noProof/>
                <w:sz w:val="20"/>
              </w:rPr>
              <w:t>- Aparelhos de mecanoterapia; aparelhos de massagem; aparelhos de psicotécnica</w:t>
            </w:r>
          </w:p>
        </w:tc>
        <w:tc>
          <w:tcPr>
            <w:tcW w:w="1134" w:type="dxa"/>
            <w:tcBorders>
              <w:top w:val="nil"/>
              <w:left w:val="nil"/>
              <w:bottom w:val="single" w:sz="4" w:space="0" w:color="auto"/>
              <w:right w:val="single" w:sz="4" w:space="0" w:color="auto"/>
            </w:tcBorders>
            <w:shd w:val="clear" w:color="auto" w:fill="auto"/>
            <w:noWrap/>
            <w:vAlign w:val="center"/>
            <w:hideMark/>
          </w:tcPr>
          <w:p w14:paraId="258B0C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5A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2087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E84B6" w14:textId="77777777" w:rsidR="00E83F66" w:rsidRPr="00772251" w:rsidRDefault="00E83F66" w:rsidP="0048591A">
            <w:pPr>
              <w:spacing w:before="60" w:after="60" w:line="240" w:lineRule="auto"/>
              <w:jc w:val="center"/>
              <w:rPr>
                <w:noProof/>
                <w:sz w:val="20"/>
              </w:rPr>
            </w:pPr>
            <w:r>
              <w:rPr>
                <w:noProof/>
                <w:sz w:val="20"/>
              </w:rPr>
              <w:t>90192000</w:t>
            </w:r>
          </w:p>
        </w:tc>
        <w:tc>
          <w:tcPr>
            <w:tcW w:w="1086" w:type="dxa"/>
            <w:tcBorders>
              <w:top w:val="nil"/>
              <w:left w:val="nil"/>
              <w:bottom w:val="single" w:sz="4" w:space="0" w:color="auto"/>
              <w:right w:val="single" w:sz="4" w:space="0" w:color="auto"/>
            </w:tcBorders>
            <w:shd w:val="clear" w:color="auto" w:fill="auto"/>
            <w:noWrap/>
            <w:hideMark/>
          </w:tcPr>
          <w:p w14:paraId="3F764050" w14:textId="77777777" w:rsidR="00E83F66" w:rsidRPr="00772251" w:rsidRDefault="00E83F66" w:rsidP="0048591A">
            <w:pPr>
              <w:spacing w:before="60" w:after="60" w:line="240" w:lineRule="auto"/>
              <w:jc w:val="center"/>
              <w:rPr>
                <w:noProof/>
                <w:sz w:val="20"/>
              </w:rPr>
            </w:pPr>
            <w:r>
              <w:rPr>
                <w:noProof/>
                <w:sz w:val="20"/>
              </w:rPr>
              <w:t>901920</w:t>
            </w:r>
          </w:p>
        </w:tc>
        <w:tc>
          <w:tcPr>
            <w:tcW w:w="9923" w:type="dxa"/>
            <w:tcBorders>
              <w:top w:val="nil"/>
              <w:left w:val="nil"/>
              <w:bottom w:val="single" w:sz="4" w:space="0" w:color="auto"/>
              <w:right w:val="single" w:sz="4" w:space="0" w:color="auto"/>
            </w:tcBorders>
            <w:shd w:val="clear" w:color="auto" w:fill="auto"/>
            <w:noWrap/>
            <w:hideMark/>
          </w:tcPr>
          <w:p w14:paraId="368E2331" w14:textId="77777777" w:rsidR="00E83F66" w:rsidRPr="00772251" w:rsidRDefault="00E83F66" w:rsidP="0048591A">
            <w:pPr>
              <w:spacing w:before="60" w:after="60" w:line="240" w:lineRule="auto"/>
              <w:rPr>
                <w:noProof/>
                <w:sz w:val="20"/>
              </w:rPr>
            </w:pPr>
            <w:r>
              <w:rPr>
                <w:noProof/>
                <w:sz w:val="20"/>
              </w:rPr>
              <w:t>- Aparelhos de ozonoterapia, de oxigenoterapia, de aerossolterapia, aparelhos respiratórios de reanimação e outros aparelhos de terapia respiratória</w:t>
            </w:r>
          </w:p>
        </w:tc>
        <w:tc>
          <w:tcPr>
            <w:tcW w:w="1134" w:type="dxa"/>
            <w:tcBorders>
              <w:top w:val="nil"/>
              <w:left w:val="nil"/>
              <w:bottom w:val="single" w:sz="4" w:space="0" w:color="auto"/>
              <w:right w:val="single" w:sz="4" w:space="0" w:color="auto"/>
            </w:tcBorders>
            <w:shd w:val="clear" w:color="auto" w:fill="auto"/>
            <w:noWrap/>
            <w:vAlign w:val="center"/>
            <w:hideMark/>
          </w:tcPr>
          <w:p w14:paraId="05E8D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1E9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4A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5EACE" w14:textId="77777777" w:rsidR="00E83F66" w:rsidRPr="00772251" w:rsidRDefault="00E83F66" w:rsidP="0048591A">
            <w:pPr>
              <w:spacing w:before="60" w:after="60" w:line="240" w:lineRule="auto"/>
              <w:jc w:val="center"/>
              <w:rPr>
                <w:noProof/>
                <w:sz w:val="20"/>
              </w:rPr>
            </w:pPr>
            <w:r>
              <w:rPr>
                <w:noProof/>
                <w:sz w:val="20"/>
              </w:rPr>
              <w:t>90200000</w:t>
            </w:r>
          </w:p>
        </w:tc>
        <w:tc>
          <w:tcPr>
            <w:tcW w:w="1086" w:type="dxa"/>
            <w:tcBorders>
              <w:top w:val="nil"/>
              <w:left w:val="nil"/>
              <w:bottom w:val="single" w:sz="4" w:space="0" w:color="auto"/>
              <w:right w:val="single" w:sz="4" w:space="0" w:color="auto"/>
            </w:tcBorders>
            <w:shd w:val="clear" w:color="auto" w:fill="auto"/>
            <w:noWrap/>
            <w:hideMark/>
          </w:tcPr>
          <w:p w14:paraId="513DA984" w14:textId="77777777" w:rsidR="00E83F66" w:rsidRPr="00772251" w:rsidRDefault="00E83F66" w:rsidP="0048591A">
            <w:pPr>
              <w:spacing w:before="60" w:after="60" w:line="240" w:lineRule="auto"/>
              <w:jc w:val="center"/>
              <w:rPr>
                <w:noProof/>
                <w:sz w:val="20"/>
              </w:rPr>
            </w:pPr>
            <w:r>
              <w:rPr>
                <w:noProof/>
                <w:sz w:val="20"/>
              </w:rPr>
              <w:t>902000</w:t>
            </w:r>
          </w:p>
        </w:tc>
        <w:tc>
          <w:tcPr>
            <w:tcW w:w="9923" w:type="dxa"/>
            <w:tcBorders>
              <w:top w:val="nil"/>
              <w:left w:val="nil"/>
              <w:bottom w:val="single" w:sz="4" w:space="0" w:color="auto"/>
              <w:right w:val="single" w:sz="4" w:space="0" w:color="auto"/>
            </w:tcBorders>
            <w:shd w:val="clear" w:color="auto" w:fill="auto"/>
            <w:noWrap/>
            <w:hideMark/>
          </w:tcPr>
          <w:p w14:paraId="459D0E23" w14:textId="77777777" w:rsidR="00E83F66" w:rsidRPr="00772251" w:rsidRDefault="00E83F66" w:rsidP="0048591A">
            <w:pPr>
              <w:spacing w:before="60" w:after="60" w:line="240" w:lineRule="auto"/>
              <w:rPr>
                <w:noProof/>
                <w:sz w:val="20"/>
              </w:rPr>
            </w:pPr>
            <w:r>
              <w:rPr>
                <w:noProof/>
                <w:sz w:val="20"/>
              </w:rPr>
              <w:t>Outros aparelhos respiratórios e máscaras contra gases, exceto as máscaras de proteção desprovidas de mecanismo e de elemento filtrante amovível</w:t>
            </w:r>
          </w:p>
        </w:tc>
        <w:tc>
          <w:tcPr>
            <w:tcW w:w="1134" w:type="dxa"/>
            <w:tcBorders>
              <w:top w:val="nil"/>
              <w:left w:val="nil"/>
              <w:bottom w:val="single" w:sz="4" w:space="0" w:color="auto"/>
              <w:right w:val="single" w:sz="4" w:space="0" w:color="auto"/>
            </w:tcBorders>
            <w:shd w:val="clear" w:color="auto" w:fill="auto"/>
            <w:noWrap/>
            <w:vAlign w:val="center"/>
            <w:hideMark/>
          </w:tcPr>
          <w:p w14:paraId="35341E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8C4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B20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F996" w14:textId="77777777" w:rsidR="00E83F66" w:rsidRPr="00772251" w:rsidRDefault="00E83F66" w:rsidP="0048591A">
            <w:pPr>
              <w:spacing w:before="60" w:after="60" w:line="240" w:lineRule="auto"/>
              <w:jc w:val="center"/>
              <w:rPr>
                <w:noProof/>
                <w:sz w:val="20"/>
              </w:rPr>
            </w:pPr>
            <w:r>
              <w:rPr>
                <w:noProof/>
                <w:sz w:val="20"/>
              </w:rPr>
              <w:t>90211000</w:t>
            </w:r>
          </w:p>
        </w:tc>
        <w:tc>
          <w:tcPr>
            <w:tcW w:w="1086" w:type="dxa"/>
            <w:tcBorders>
              <w:top w:val="nil"/>
              <w:left w:val="nil"/>
              <w:bottom w:val="single" w:sz="4" w:space="0" w:color="auto"/>
              <w:right w:val="single" w:sz="4" w:space="0" w:color="auto"/>
            </w:tcBorders>
            <w:shd w:val="clear" w:color="auto" w:fill="auto"/>
            <w:noWrap/>
            <w:hideMark/>
          </w:tcPr>
          <w:p w14:paraId="00D7EFC6" w14:textId="77777777" w:rsidR="00E83F66" w:rsidRPr="00772251" w:rsidRDefault="00E83F66" w:rsidP="0048591A">
            <w:pPr>
              <w:spacing w:before="60" w:after="60" w:line="240" w:lineRule="auto"/>
              <w:jc w:val="center"/>
              <w:rPr>
                <w:noProof/>
                <w:sz w:val="20"/>
              </w:rPr>
            </w:pPr>
            <w:r>
              <w:rPr>
                <w:noProof/>
                <w:sz w:val="20"/>
              </w:rPr>
              <w:t>902110</w:t>
            </w:r>
          </w:p>
        </w:tc>
        <w:tc>
          <w:tcPr>
            <w:tcW w:w="9923" w:type="dxa"/>
            <w:tcBorders>
              <w:top w:val="nil"/>
              <w:left w:val="nil"/>
              <w:bottom w:val="single" w:sz="4" w:space="0" w:color="auto"/>
              <w:right w:val="single" w:sz="4" w:space="0" w:color="auto"/>
            </w:tcBorders>
            <w:shd w:val="clear" w:color="auto" w:fill="auto"/>
            <w:noWrap/>
            <w:hideMark/>
          </w:tcPr>
          <w:p w14:paraId="77163134" w14:textId="77777777" w:rsidR="00E83F66" w:rsidRPr="00772251" w:rsidRDefault="00E83F66" w:rsidP="0048591A">
            <w:pPr>
              <w:spacing w:before="60" w:after="60" w:line="240" w:lineRule="auto"/>
              <w:rPr>
                <w:noProof/>
                <w:sz w:val="20"/>
              </w:rPr>
            </w:pPr>
            <w:r>
              <w:rPr>
                <w:noProof/>
                <w:sz w:val="20"/>
              </w:rPr>
              <w:t>- Artigos e aparelhos ortopédicos ou para fraturas</w:t>
            </w:r>
          </w:p>
        </w:tc>
        <w:tc>
          <w:tcPr>
            <w:tcW w:w="1134" w:type="dxa"/>
            <w:tcBorders>
              <w:top w:val="nil"/>
              <w:left w:val="nil"/>
              <w:bottom w:val="single" w:sz="4" w:space="0" w:color="auto"/>
              <w:right w:val="single" w:sz="4" w:space="0" w:color="auto"/>
            </w:tcBorders>
            <w:shd w:val="clear" w:color="auto" w:fill="auto"/>
            <w:noWrap/>
            <w:vAlign w:val="center"/>
            <w:hideMark/>
          </w:tcPr>
          <w:p w14:paraId="296A93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A5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711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98B02" w14:textId="77777777" w:rsidR="00E83F66" w:rsidRPr="00772251" w:rsidRDefault="00E83F66" w:rsidP="0048591A">
            <w:pPr>
              <w:spacing w:before="60" w:after="60" w:line="240" w:lineRule="auto"/>
              <w:jc w:val="center"/>
              <w:rPr>
                <w:noProof/>
                <w:sz w:val="20"/>
              </w:rPr>
            </w:pPr>
            <w:r>
              <w:rPr>
                <w:noProof/>
                <w:sz w:val="20"/>
              </w:rPr>
              <w:t>90212100</w:t>
            </w:r>
          </w:p>
        </w:tc>
        <w:tc>
          <w:tcPr>
            <w:tcW w:w="1086" w:type="dxa"/>
            <w:tcBorders>
              <w:top w:val="nil"/>
              <w:left w:val="nil"/>
              <w:bottom w:val="single" w:sz="4" w:space="0" w:color="auto"/>
              <w:right w:val="single" w:sz="4" w:space="0" w:color="auto"/>
            </w:tcBorders>
            <w:shd w:val="clear" w:color="auto" w:fill="auto"/>
            <w:noWrap/>
            <w:hideMark/>
          </w:tcPr>
          <w:p w14:paraId="0A26CFC1" w14:textId="77777777" w:rsidR="00E83F66" w:rsidRPr="00772251" w:rsidRDefault="00E83F66" w:rsidP="0048591A">
            <w:pPr>
              <w:spacing w:before="60" w:after="60" w:line="240" w:lineRule="auto"/>
              <w:jc w:val="center"/>
              <w:rPr>
                <w:noProof/>
                <w:sz w:val="20"/>
              </w:rPr>
            </w:pPr>
            <w:r>
              <w:rPr>
                <w:noProof/>
                <w:sz w:val="20"/>
              </w:rPr>
              <w:t>902121</w:t>
            </w:r>
          </w:p>
        </w:tc>
        <w:tc>
          <w:tcPr>
            <w:tcW w:w="9923" w:type="dxa"/>
            <w:tcBorders>
              <w:top w:val="nil"/>
              <w:left w:val="nil"/>
              <w:bottom w:val="single" w:sz="4" w:space="0" w:color="auto"/>
              <w:right w:val="single" w:sz="4" w:space="0" w:color="auto"/>
            </w:tcBorders>
            <w:shd w:val="clear" w:color="auto" w:fill="auto"/>
            <w:noWrap/>
            <w:hideMark/>
          </w:tcPr>
          <w:p w14:paraId="0DFCD4B1" w14:textId="77777777" w:rsidR="00E83F66" w:rsidRPr="00772251" w:rsidRDefault="00E83F66" w:rsidP="0048591A">
            <w:pPr>
              <w:spacing w:before="60" w:after="60" w:line="240" w:lineRule="auto"/>
              <w:rPr>
                <w:noProof/>
                <w:sz w:val="20"/>
              </w:rPr>
            </w:pPr>
            <w:r>
              <w:rPr>
                <w:noProof/>
                <w:sz w:val="20"/>
              </w:rPr>
              <w:t>-- Dentes artificiais</w:t>
            </w:r>
          </w:p>
        </w:tc>
        <w:tc>
          <w:tcPr>
            <w:tcW w:w="1134" w:type="dxa"/>
            <w:tcBorders>
              <w:top w:val="nil"/>
              <w:left w:val="nil"/>
              <w:bottom w:val="single" w:sz="4" w:space="0" w:color="auto"/>
              <w:right w:val="single" w:sz="4" w:space="0" w:color="auto"/>
            </w:tcBorders>
            <w:shd w:val="clear" w:color="auto" w:fill="auto"/>
            <w:noWrap/>
            <w:vAlign w:val="center"/>
            <w:hideMark/>
          </w:tcPr>
          <w:p w14:paraId="377838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BF5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622D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8B4F" w14:textId="77777777" w:rsidR="00E83F66" w:rsidRPr="00772251" w:rsidRDefault="00E83F66" w:rsidP="0048591A">
            <w:pPr>
              <w:spacing w:before="60" w:after="60" w:line="240" w:lineRule="auto"/>
              <w:jc w:val="center"/>
              <w:rPr>
                <w:noProof/>
                <w:sz w:val="20"/>
              </w:rPr>
            </w:pPr>
            <w:r>
              <w:rPr>
                <w:noProof/>
                <w:sz w:val="20"/>
              </w:rPr>
              <w:t>90212900</w:t>
            </w:r>
          </w:p>
        </w:tc>
        <w:tc>
          <w:tcPr>
            <w:tcW w:w="1086" w:type="dxa"/>
            <w:tcBorders>
              <w:top w:val="nil"/>
              <w:left w:val="nil"/>
              <w:bottom w:val="single" w:sz="4" w:space="0" w:color="auto"/>
              <w:right w:val="single" w:sz="4" w:space="0" w:color="auto"/>
            </w:tcBorders>
            <w:shd w:val="clear" w:color="auto" w:fill="auto"/>
            <w:noWrap/>
            <w:hideMark/>
          </w:tcPr>
          <w:p w14:paraId="5FE3202D" w14:textId="77777777" w:rsidR="00E83F66" w:rsidRPr="00772251" w:rsidRDefault="00E83F66" w:rsidP="0048591A">
            <w:pPr>
              <w:spacing w:before="60" w:after="60" w:line="240" w:lineRule="auto"/>
              <w:jc w:val="center"/>
              <w:rPr>
                <w:noProof/>
                <w:sz w:val="20"/>
              </w:rPr>
            </w:pPr>
            <w:r>
              <w:rPr>
                <w:noProof/>
                <w:sz w:val="20"/>
              </w:rPr>
              <w:t>902129</w:t>
            </w:r>
          </w:p>
        </w:tc>
        <w:tc>
          <w:tcPr>
            <w:tcW w:w="9923" w:type="dxa"/>
            <w:tcBorders>
              <w:top w:val="nil"/>
              <w:left w:val="nil"/>
              <w:bottom w:val="single" w:sz="4" w:space="0" w:color="auto"/>
              <w:right w:val="single" w:sz="4" w:space="0" w:color="auto"/>
            </w:tcBorders>
            <w:shd w:val="clear" w:color="auto" w:fill="auto"/>
            <w:noWrap/>
            <w:hideMark/>
          </w:tcPr>
          <w:p w14:paraId="27564D5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34E0F6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2BF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C38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0BBF1" w14:textId="77777777" w:rsidR="00E83F66" w:rsidRPr="00772251" w:rsidRDefault="00E83F66" w:rsidP="0048591A">
            <w:pPr>
              <w:spacing w:before="60" w:after="60" w:line="240" w:lineRule="auto"/>
              <w:jc w:val="center"/>
              <w:rPr>
                <w:noProof/>
                <w:sz w:val="20"/>
              </w:rPr>
            </w:pPr>
            <w:r>
              <w:rPr>
                <w:noProof/>
                <w:sz w:val="20"/>
              </w:rPr>
              <w:t>90213100</w:t>
            </w:r>
          </w:p>
        </w:tc>
        <w:tc>
          <w:tcPr>
            <w:tcW w:w="1086" w:type="dxa"/>
            <w:tcBorders>
              <w:top w:val="nil"/>
              <w:left w:val="nil"/>
              <w:bottom w:val="single" w:sz="4" w:space="0" w:color="auto"/>
              <w:right w:val="single" w:sz="4" w:space="0" w:color="auto"/>
            </w:tcBorders>
            <w:shd w:val="clear" w:color="auto" w:fill="auto"/>
            <w:noWrap/>
            <w:hideMark/>
          </w:tcPr>
          <w:p w14:paraId="3AB6ED0F" w14:textId="77777777" w:rsidR="00E83F66" w:rsidRPr="00772251" w:rsidRDefault="00E83F66" w:rsidP="0048591A">
            <w:pPr>
              <w:spacing w:before="60" w:after="60" w:line="240" w:lineRule="auto"/>
              <w:jc w:val="center"/>
              <w:rPr>
                <w:noProof/>
                <w:sz w:val="20"/>
              </w:rPr>
            </w:pPr>
            <w:r>
              <w:rPr>
                <w:noProof/>
                <w:sz w:val="20"/>
              </w:rPr>
              <w:t>902131</w:t>
            </w:r>
          </w:p>
        </w:tc>
        <w:tc>
          <w:tcPr>
            <w:tcW w:w="9923" w:type="dxa"/>
            <w:tcBorders>
              <w:top w:val="nil"/>
              <w:left w:val="nil"/>
              <w:bottom w:val="single" w:sz="4" w:space="0" w:color="auto"/>
              <w:right w:val="single" w:sz="4" w:space="0" w:color="auto"/>
            </w:tcBorders>
            <w:shd w:val="clear" w:color="auto" w:fill="auto"/>
            <w:noWrap/>
            <w:hideMark/>
          </w:tcPr>
          <w:p w14:paraId="16B1307E" w14:textId="77777777" w:rsidR="00E83F66" w:rsidRPr="00772251" w:rsidRDefault="00E83F66" w:rsidP="0048591A">
            <w:pPr>
              <w:spacing w:before="60" w:after="60" w:line="240" w:lineRule="auto"/>
              <w:rPr>
                <w:noProof/>
                <w:sz w:val="20"/>
              </w:rPr>
            </w:pPr>
            <w:r>
              <w:rPr>
                <w:noProof/>
                <w:sz w:val="20"/>
              </w:rPr>
              <w:t>-- Próteses articulares</w:t>
            </w:r>
          </w:p>
        </w:tc>
        <w:tc>
          <w:tcPr>
            <w:tcW w:w="1134" w:type="dxa"/>
            <w:tcBorders>
              <w:top w:val="nil"/>
              <w:left w:val="nil"/>
              <w:bottom w:val="single" w:sz="4" w:space="0" w:color="auto"/>
              <w:right w:val="single" w:sz="4" w:space="0" w:color="auto"/>
            </w:tcBorders>
            <w:shd w:val="clear" w:color="auto" w:fill="auto"/>
            <w:noWrap/>
            <w:vAlign w:val="center"/>
            <w:hideMark/>
          </w:tcPr>
          <w:p w14:paraId="269E1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1B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92A7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5F242" w14:textId="77777777" w:rsidR="00E83F66" w:rsidRPr="00772251" w:rsidRDefault="00E83F66" w:rsidP="0048591A">
            <w:pPr>
              <w:spacing w:before="60" w:after="60" w:line="240" w:lineRule="auto"/>
              <w:jc w:val="center"/>
              <w:rPr>
                <w:noProof/>
                <w:sz w:val="20"/>
              </w:rPr>
            </w:pPr>
            <w:r>
              <w:rPr>
                <w:noProof/>
                <w:sz w:val="20"/>
              </w:rPr>
              <w:t>90213900</w:t>
            </w:r>
          </w:p>
        </w:tc>
        <w:tc>
          <w:tcPr>
            <w:tcW w:w="1086" w:type="dxa"/>
            <w:tcBorders>
              <w:top w:val="nil"/>
              <w:left w:val="nil"/>
              <w:bottom w:val="single" w:sz="4" w:space="0" w:color="auto"/>
              <w:right w:val="single" w:sz="4" w:space="0" w:color="auto"/>
            </w:tcBorders>
            <w:shd w:val="clear" w:color="auto" w:fill="auto"/>
            <w:noWrap/>
            <w:hideMark/>
          </w:tcPr>
          <w:p w14:paraId="2F0B95C2" w14:textId="77777777" w:rsidR="00E83F66" w:rsidRPr="00772251" w:rsidRDefault="00E83F66" w:rsidP="0048591A">
            <w:pPr>
              <w:spacing w:before="60" w:after="60" w:line="240" w:lineRule="auto"/>
              <w:jc w:val="center"/>
              <w:rPr>
                <w:noProof/>
                <w:sz w:val="20"/>
              </w:rPr>
            </w:pPr>
            <w:r>
              <w:rPr>
                <w:noProof/>
                <w:sz w:val="20"/>
              </w:rPr>
              <w:t>902139</w:t>
            </w:r>
          </w:p>
        </w:tc>
        <w:tc>
          <w:tcPr>
            <w:tcW w:w="9923" w:type="dxa"/>
            <w:tcBorders>
              <w:top w:val="nil"/>
              <w:left w:val="nil"/>
              <w:bottom w:val="single" w:sz="4" w:space="0" w:color="auto"/>
              <w:right w:val="single" w:sz="4" w:space="0" w:color="auto"/>
            </w:tcBorders>
            <w:shd w:val="clear" w:color="auto" w:fill="auto"/>
            <w:noWrap/>
            <w:hideMark/>
          </w:tcPr>
          <w:p w14:paraId="6A7D0DC3"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5A85ED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E49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4DF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2CD10A" w14:textId="77777777" w:rsidR="00E83F66" w:rsidRPr="00772251" w:rsidRDefault="00E83F66" w:rsidP="0048591A">
            <w:pPr>
              <w:spacing w:before="60" w:after="60" w:line="240" w:lineRule="auto"/>
              <w:jc w:val="center"/>
              <w:rPr>
                <w:noProof/>
                <w:sz w:val="20"/>
              </w:rPr>
            </w:pPr>
            <w:r>
              <w:rPr>
                <w:noProof/>
                <w:sz w:val="20"/>
              </w:rPr>
              <w:t>90214000</w:t>
            </w:r>
          </w:p>
        </w:tc>
        <w:tc>
          <w:tcPr>
            <w:tcW w:w="1086" w:type="dxa"/>
            <w:tcBorders>
              <w:top w:val="nil"/>
              <w:left w:val="nil"/>
              <w:bottom w:val="single" w:sz="4" w:space="0" w:color="auto"/>
              <w:right w:val="single" w:sz="4" w:space="0" w:color="auto"/>
            </w:tcBorders>
            <w:shd w:val="clear" w:color="auto" w:fill="auto"/>
            <w:noWrap/>
            <w:hideMark/>
          </w:tcPr>
          <w:p w14:paraId="195C5682" w14:textId="77777777" w:rsidR="00E83F66" w:rsidRPr="00772251" w:rsidRDefault="00E83F66" w:rsidP="0048591A">
            <w:pPr>
              <w:spacing w:before="60" w:after="60" w:line="240" w:lineRule="auto"/>
              <w:jc w:val="center"/>
              <w:rPr>
                <w:noProof/>
                <w:sz w:val="20"/>
              </w:rPr>
            </w:pPr>
            <w:r>
              <w:rPr>
                <w:noProof/>
                <w:sz w:val="20"/>
              </w:rPr>
              <w:t>902140</w:t>
            </w:r>
          </w:p>
        </w:tc>
        <w:tc>
          <w:tcPr>
            <w:tcW w:w="9923" w:type="dxa"/>
            <w:tcBorders>
              <w:top w:val="nil"/>
              <w:left w:val="nil"/>
              <w:bottom w:val="single" w:sz="4" w:space="0" w:color="auto"/>
              <w:right w:val="single" w:sz="4" w:space="0" w:color="auto"/>
            </w:tcBorders>
            <w:shd w:val="clear" w:color="auto" w:fill="auto"/>
            <w:noWrap/>
            <w:hideMark/>
          </w:tcPr>
          <w:p w14:paraId="066F8608" w14:textId="77777777" w:rsidR="00E83F66" w:rsidRPr="00772251" w:rsidRDefault="00E83F66" w:rsidP="0048591A">
            <w:pPr>
              <w:spacing w:before="60" w:after="60" w:line="240" w:lineRule="auto"/>
              <w:rPr>
                <w:noProof/>
                <w:sz w:val="20"/>
              </w:rPr>
            </w:pPr>
            <w:r>
              <w:rPr>
                <w:noProof/>
                <w:sz w:val="20"/>
              </w:rPr>
              <w:t>- Aparelhos para facilitar a audição dos surdos, exceto as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7F759B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D5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60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7B43E" w14:textId="77777777" w:rsidR="00E83F66" w:rsidRPr="00772251" w:rsidRDefault="00E83F66" w:rsidP="0098654B">
            <w:pPr>
              <w:pageBreakBefore/>
              <w:spacing w:before="60" w:after="60" w:line="240" w:lineRule="auto"/>
              <w:jc w:val="center"/>
              <w:rPr>
                <w:noProof/>
                <w:sz w:val="20"/>
              </w:rPr>
            </w:pPr>
            <w:r>
              <w:rPr>
                <w:noProof/>
                <w:sz w:val="20"/>
              </w:rPr>
              <w:t>90215000</w:t>
            </w:r>
          </w:p>
        </w:tc>
        <w:tc>
          <w:tcPr>
            <w:tcW w:w="1086" w:type="dxa"/>
            <w:tcBorders>
              <w:top w:val="nil"/>
              <w:left w:val="nil"/>
              <w:bottom w:val="single" w:sz="4" w:space="0" w:color="auto"/>
              <w:right w:val="single" w:sz="4" w:space="0" w:color="auto"/>
            </w:tcBorders>
            <w:shd w:val="clear" w:color="auto" w:fill="auto"/>
            <w:noWrap/>
            <w:hideMark/>
          </w:tcPr>
          <w:p w14:paraId="41FA87EA" w14:textId="77777777" w:rsidR="00E83F66" w:rsidRPr="00772251" w:rsidRDefault="00E83F66" w:rsidP="0048591A">
            <w:pPr>
              <w:spacing w:before="60" w:after="60" w:line="240" w:lineRule="auto"/>
              <w:jc w:val="center"/>
              <w:rPr>
                <w:noProof/>
                <w:sz w:val="20"/>
              </w:rPr>
            </w:pPr>
            <w:r>
              <w:rPr>
                <w:noProof/>
                <w:sz w:val="20"/>
              </w:rPr>
              <w:t>902150</w:t>
            </w:r>
          </w:p>
        </w:tc>
        <w:tc>
          <w:tcPr>
            <w:tcW w:w="9923" w:type="dxa"/>
            <w:tcBorders>
              <w:top w:val="nil"/>
              <w:left w:val="nil"/>
              <w:bottom w:val="single" w:sz="4" w:space="0" w:color="auto"/>
              <w:right w:val="single" w:sz="4" w:space="0" w:color="auto"/>
            </w:tcBorders>
            <w:shd w:val="clear" w:color="auto" w:fill="auto"/>
            <w:noWrap/>
            <w:hideMark/>
          </w:tcPr>
          <w:p w14:paraId="433CEA3C" w14:textId="77777777" w:rsidR="00E83F66" w:rsidRPr="00772251" w:rsidRDefault="00E83F66" w:rsidP="0048591A">
            <w:pPr>
              <w:spacing w:before="60" w:after="60" w:line="240" w:lineRule="auto"/>
              <w:rPr>
                <w:noProof/>
                <w:sz w:val="20"/>
              </w:rPr>
            </w:pPr>
            <w:r>
              <w:rPr>
                <w:noProof/>
                <w:sz w:val="20"/>
              </w:rPr>
              <w:t>- Estimuladores cardíacos (Marca-passos cardíacos), exceto as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12F2CB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A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969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40EDAB" w14:textId="77777777" w:rsidR="00E83F66" w:rsidRPr="00772251" w:rsidRDefault="00E83F66" w:rsidP="0048591A">
            <w:pPr>
              <w:spacing w:before="60" w:after="60" w:line="240" w:lineRule="auto"/>
              <w:jc w:val="center"/>
              <w:rPr>
                <w:noProof/>
                <w:sz w:val="20"/>
              </w:rPr>
            </w:pPr>
            <w:r>
              <w:rPr>
                <w:noProof/>
                <w:sz w:val="20"/>
              </w:rPr>
              <w:t>90219000</w:t>
            </w:r>
          </w:p>
        </w:tc>
        <w:tc>
          <w:tcPr>
            <w:tcW w:w="1086" w:type="dxa"/>
            <w:tcBorders>
              <w:top w:val="nil"/>
              <w:left w:val="nil"/>
              <w:bottom w:val="single" w:sz="4" w:space="0" w:color="auto"/>
              <w:right w:val="single" w:sz="4" w:space="0" w:color="auto"/>
            </w:tcBorders>
            <w:shd w:val="clear" w:color="auto" w:fill="auto"/>
            <w:noWrap/>
            <w:hideMark/>
          </w:tcPr>
          <w:p w14:paraId="3DEA6867" w14:textId="77777777" w:rsidR="00E83F66" w:rsidRPr="00772251" w:rsidRDefault="00E83F66" w:rsidP="0048591A">
            <w:pPr>
              <w:spacing w:before="60" w:after="60" w:line="240" w:lineRule="auto"/>
              <w:jc w:val="center"/>
              <w:rPr>
                <w:noProof/>
                <w:sz w:val="20"/>
              </w:rPr>
            </w:pPr>
            <w:r>
              <w:rPr>
                <w:noProof/>
                <w:sz w:val="20"/>
              </w:rPr>
              <w:t>902190</w:t>
            </w:r>
          </w:p>
        </w:tc>
        <w:tc>
          <w:tcPr>
            <w:tcW w:w="9923" w:type="dxa"/>
            <w:tcBorders>
              <w:top w:val="nil"/>
              <w:left w:val="nil"/>
              <w:bottom w:val="single" w:sz="4" w:space="0" w:color="auto"/>
              <w:right w:val="single" w:sz="4" w:space="0" w:color="auto"/>
            </w:tcBorders>
            <w:shd w:val="clear" w:color="auto" w:fill="auto"/>
            <w:noWrap/>
            <w:hideMark/>
          </w:tcPr>
          <w:p w14:paraId="64B4027F"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68D0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0257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B98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C237E4" w14:textId="77777777" w:rsidR="00E83F66" w:rsidRPr="00772251" w:rsidRDefault="00E83F66" w:rsidP="0048591A">
            <w:pPr>
              <w:spacing w:before="60" w:after="60" w:line="240" w:lineRule="auto"/>
              <w:jc w:val="center"/>
              <w:rPr>
                <w:noProof/>
                <w:sz w:val="20"/>
              </w:rPr>
            </w:pPr>
            <w:r>
              <w:rPr>
                <w:noProof/>
                <w:sz w:val="20"/>
              </w:rPr>
              <w:t>90221200</w:t>
            </w:r>
          </w:p>
        </w:tc>
        <w:tc>
          <w:tcPr>
            <w:tcW w:w="1086" w:type="dxa"/>
            <w:tcBorders>
              <w:top w:val="nil"/>
              <w:left w:val="nil"/>
              <w:bottom w:val="single" w:sz="4" w:space="0" w:color="auto"/>
              <w:right w:val="single" w:sz="4" w:space="0" w:color="auto"/>
            </w:tcBorders>
            <w:shd w:val="clear" w:color="auto" w:fill="auto"/>
            <w:noWrap/>
            <w:hideMark/>
          </w:tcPr>
          <w:p w14:paraId="1AE6EA8A" w14:textId="77777777" w:rsidR="00E83F66" w:rsidRPr="00772251" w:rsidRDefault="00E83F66" w:rsidP="0048591A">
            <w:pPr>
              <w:spacing w:before="60" w:after="60" w:line="240" w:lineRule="auto"/>
              <w:jc w:val="center"/>
              <w:rPr>
                <w:noProof/>
                <w:sz w:val="20"/>
              </w:rPr>
            </w:pPr>
            <w:r>
              <w:rPr>
                <w:noProof/>
                <w:sz w:val="20"/>
              </w:rPr>
              <w:t>902212</w:t>
            </w:r>
          </w:p>
        </w:tc>
        <w:tc>
          <w:tcPr>
            <w:tcW w:w="9923" w:type="dxa"/>
            <w:tcBorders>
              <w:top w:val="nil"/>
              <w:left w:val="nil"/>
              <w:bottom w:val="single" w:sz="4" w:space="0" w:color="auto"/>
              <w:right w:val="single" w:sz="4" w:space="0" w:color="auto"/>
            </w:tcBorders>
            <w:shd w:val="clear" w:color="auto" w:fill="auto"/>
            <w:noWrap/>
            <w:hideMark/>
          </w:tcPr>
          <w:p w14:paraId="27C07944" w14:textId="77777777" w:rsidR="00E83F66" w:rsidRPr="00772251" w:rsidRDefault="00E83F66" w:rsidP="0048591A">
            <w:pPr>
              <w:spacing w:before="60" w:after="60" w:line="240" w:lineRule="auto"/>
              <w:rPr>
                <w:noProof/>
                <w:sz w:val="20"/>
              </w:rPr>
            </w:pPr>
            <w:r>
              <w:rPr>
                <w:noProof/>
                <w:sz w:val="20"/>
              </w:rPr>
              <w:t>-- Aparelhos de tomografia computadorizada</w:t>
            </w:r>
          </w:p>
        </w:tc>
        <w:tc>
          <w:tcPr>
            <w:tcW w:w="1134" w:type="dxa"/>
            <w:tcBorders>
              <w:top w:val="nil"/>
              <w:left w:val="nil"/>
              <w:bottom w:val="single" w:sz="4" w:space="0" w:color="auto"/>
              <w:right w:val="single" w:sz="4" w:space="0" w:color="auto"/>
            </w:tcBorders>
            <w:shd w:val="clear" w:color="auto" w:fill="auto"/>
            <w:noWrap/>
            <w:vAlign w:val="center"/>
            <w:hideMark/>
          </w:tcPr>
          <w:p w14:paraId="1DF8E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7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B6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86C5" w14:textId="77777777" w:rsidR="00E83F66" w:rsidRPr="00772251" w:rsidRDefault="00E83F66" w:rsidP="0048591A">
            <w:pPr>
              <w:spacing w:before="60" w:after="60" w:line="240" w:lineRule="auto"/>
              <w:jc w:val="center"/>
              <w:rPr>
                <w:noProof/>
                <w:sz w:val="20"/>
              </w:rPr>
            </w:pPr>
            <w:r>
              <w:rPr>
                <w:noProof/>
                <w:sz w:val="20"/>
              </w:rPr>
              <w:t>90221300</w:t>
            </w:r>
          </w:p>
        </w:tc>
        <w:tc>
          <w:tcPr>
            <w:tcW w:w="1086" w:type="dxa"/>
            <w:tcBorders>
              <w:top w:val="nil"/>
              <w:left w:val="nil"/>
              <w:bottom w:val="single" w:sz="4" w:space="0" w:color="auto"/>
              <w:right w:val="single" w:sz="4" w:space="0" w:color="auto"/>
            </w:tcBorders>
            <w:shd w:val="clear" w:color="auto" w:fill="auto"/>
            <w:noWrap/>
            <w:hideMark/>
          </w:tcPr>
          <w:p w14:paraId="7F1B2441" w14:textId="77777777" w:rsidR="00E83F66" w:rsidRPr="00772251" w:rsidRDefault="00E83F66" w:rsidP="0048591A">
            <w:pPr>
              <w:spacing w:before="60" w:after="60" w:line="240" w:lineRule="auto"/>
              <w:jc w:val="center"/>
              <w:rPr>
                <w:noProof/>
                <w:sz w:val="20"/>
              </w:rPr>
            </w:pPr>
            <w:r>
              <w:rPr>
                <w:noProof/>
                <w:sz w:val="20"/>
              </w:rPr>
              <w:t>902213</w:t>
            </w:r>
          </w:p>
        </w:tc>
        <w:tc>
          <w:tcPr>
            <w:tcW w:w="9923" w:type="dxa"/>
            <w:tcBorders>
              <w:top w:val="nil"/>
              <w:left w:val="nil"/>
              <w:bottom w:val="single" w:sz="4" w:space="0" w:color="auto"/>
              <w:right w:val="single" w:sz="4" w:space="0" w:color="auto"/>
            </w:tcBorders>
            <w:shd w:val="clear" w:color="auto" w:fill="auto"/>
            <w:noWrap/>
            <w:hideMark/>
          </w:tcPr>
          <w:p w14:paraId="4F4AD902" w14:textId="77777777" w:rsidR="00E83F66" w:rsidRPr="00772251" w:rsidRDefault="00E83F66" w:rsidP="0048591A">
            <w:pPr>
              <w:spacing w:before="60" w:after="60" w:line="240" w:lineRule="auto"/>
              <w:rPr>
                <w:noProof/>
                <w:sz w:val="20"/>
              </w:rPr>
            </w:pPr>
            <w:r>
              <w:rPr>
                <w:noProof/>
                <w:sz w:val="20"/>
              </w:rPr>
              <w:t>-- Outros, para odontologia</w:t>
            </w:r>
          </w:p>
        </w:tc>
        <w:tc>
          <w:tcPr>
            <w:tcW w:w="1134" w:type="dxa"/>
            <w:tcBorders>
              <w:top w:val="nil"/>
              <w:left w:val="nil"/>
              <w:bottom w:val="single" w:sz="4" w:space="0" w:color="auto"/>
              <w:right w:val="single" w:sz="4" w:space="0" w:color="auto"/>
            </w:tcBorders>
            <w:shd w:val="clear" w:color="auto" w:fill="auto"/>
            <w:noWrap/>
            <w:vAlign w:val="center"/>
            <w:hideMark/>
          </w:tcPr>
          <w:p w14:paraId="057404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D42C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F73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1C4F4" w14:textId="77777777" w:rsidR="00E83F66" w:rsidRPr="00772251" w:rsidRDefault="00E83F66" w:rsidP="0048591A">
            <w:pPr>
              <w:spacing w:before="60" w:after="60" w:line="240" w:lineRule="auto"/>
              <w:jc w:val="center"/>
              <w:rPr>
                <w:noProof/>
                <w:sz w:val="20"/>
              </w:rPr>
            </w:pPr>
            <w:r>
              <w:rPr>
                <w:noProof/>
                <w:sz w:val="20"/>
              </w:rPr>
              <w:t>90221400</w:t>
            </w:r>
          </w:p>
        </w:tc>
        <w:tc>
          <w:tcPr>
            <w:tcW w:w="1086" w:type="dxa"/>
            <w:tcBorders>
              <w:top w:val="nil"/>
              <w:left w:val="nil"/>
              <w:bottom w:val="single" w:sz="4" w:space="0" w:color="auto"/>
              <w:right w:val="single" w:sz="4" w:space="0" w:color="auto"/>
            </w:tcBorders>
            <w:shd w:val="clear" w:color="auto" w:fill="auto"/>
            <w:noWrap/>
            <w:hideMark/>
          </w:tcPr>
          <w:p w14:paraId="11BD9DE2" w14:textId="77777777" w:rsidR="00E83F66" w:rsidRPr="00772251" w:rsidRDefault="00E83F66" w:rsidP="0048591A">
            <w:pPr>
              <w:spacing w:before="60" w:after="60" w:line="240" w:lineRule="auto"/>
              <w:jc w:val="center"/>
              <w:rPr>
                <w:noProof/>
                <w:sz w:val="20"/>
              </w:rPr>
            </w:pPr>
            <w:r>
              <w:rPr>
                <w:noProof/>
                <w:sz w:val="20"/>
              </w:rPr>
              <w:t>902214</w:t>
            </w:r>
          </w:p>
        </w:tc>
        <w:tc>
          <w:tcPr>
            <w:tcW w:w="9923" w:type="dxa"/>
            <w:tcBorders>
              <w:top w:val="nil"/>
              <w:left w:val="nil"/>
              <w:bottom w:val="single" w:sz="4" w:space="0" w:color="auto"/>
              <w:right w:val="single" w:sz="4" w:space="0" w:color="auto"/>
            </w:tcBorders>
            <w:shd w:val="clear" w:color="auto" w:fill="auto"/>
            <w:noWrap/>
            <w:hideMark/>
          </w:tcPr>
          <w:p w14:paraId="325EA764" w14:textId="77777777" w:rsidR="00E83F66" w:rsidRPr="00772251" w:rsidRDefault="00E83F66" w:rsidP="0048591A">
            <w:pPr>
              <w:spacing w:before="60" w:after="60" w:line="240" w:lineRule="auto"/>
              <w:rPr>
                <w:noProof/>
                <w:sz w:val="20"/>
              </w:rPr>
            </w:pPr>
            <w:r>
              <w:rPr>
                <w:noProof/>
                <w:sz w:val="20"/>
              </w:rPr>
              <w:t>-- Outros, para usos médicos, cirúrgicos ou veterinários</w:t>
            </w:r>
          </w:p>
        </w:tc>
        <w:tc>
          <w:tcPr>
            <w:tcW w:w="1134" w:type="dxa"/>
            <w:tcBorders>
              <w:top w:val="nil"/>
              <w:left w:val="nil"/>
              <w:bottom w:val="single" w:sz="4" w:space="0" w:color="auto"/>
              <w:right w:val="single" w:sz="4" w:space="0" w:color="auto"/>
            </w:tcBorders>
            <w:shd w:val="clear" w:color="auto" w:fill="auto"/>
            <w:noWrap/>
            <w:vAlign w:val="center"/>
            <w:hideMark/>
          </w:tcPr>
          <w:p w14:paraId="74487B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AFE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544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B1E9A0" w14:textId="77777777" w:rsidR="00E83F66" w:rsidRPr="00772251" w:rsidRDefault="00E83F66" w:rsidP="0048591A">
            <w:pPr>
              <w:spacing w:before="60" w:after="60" w:line="240" w:lineRule="auto"/>
              <w:jc w:val="center"/>
              <w:rPr>
                <w:noProof/>
                <w:sz w:val="20"/>
              </w:rPr>
            </w:pPr>
            <w:r>
              <w:rPr>
                <w:noProof/>
                <w:sz w:val="20"/>
              </w:rPr>
              <w:t>90221900</w:t>
            </w:r>
          </w:p>
        </w:tc>
        <w:tc>
          <w:tcPr>
            <w:tcW w:w="1086" w:type="dxa"/>
            <w:tcBorders>
              <w:top w:val="nil"/>
              <w:left w:val="nil"/>
              <w:bottom w:val="single" w:sz="4" w:space="0" w:color="auto"/>
              <w:right w:val="single" w:sz="4" w:space="0" w:color="auto"/>
            </w:tcBorders>
            <w:shd w:val="clear" w:color="auto" w:fill="auto"/>
            <w:noWrap/>
            <w:hideMark/>
          </w:tcPr>
          <w:p w14:paraId="795C7105" w14:textId="77777777" w:rsidR="00E83F66" w:rsidRPr="00772251" w:rsidRDefault="00E83F66" w:rsidP="0048591A">
            <w:pPr>
              <w:spacing w:before="60" w:after="60" w:line="240" w:lineRule="auto"/>
              <w:jc w:val="center"/>
              <w:rPr>
                <w:noProof/>
                <w:sz w:val="20"/>
              </w:rPr>
            </w:pPr>
            <w:r>
              <w:rPr>
                <w:noProof/>
                <w:sz w:val="20"/>
              </w:rPr>
              <w:t>902219</w:t>
            </w:r>
          </w:p>
        </w:tc>
        <w:tc>
          <w:tcPr>
            <w:tcW w:w="9923" w:type="dxa"/>
            <w:tcBorders>
              <w:top w:val="nil"/>
              <w:left w:val="nil"/>
              <w:bottom w:val="single" w:sz="4" w:space="0" w:color="auto"/>
              <w:right w:val="single" w:sz="4" w:space="0" w:color="auto"/>
            </w:tcBorders>
            <w:shd w:val="clear" w:color="auto" w:fill="auto"/>
            <w:noWrap/>
            <w:hideMark/>
          </w:tcPr>
          <w:p w14:paraId="6A68BB1C" w14:textId="77777777" w:rsidR="00E83F66" w:rsidRPr="00772251" w:rsidRDefault="00E83F66" w:rsidP="0048591A">
            <w:pPr>
              <w:spacing w:before="60" w:after="60" w:line="240" w:lineRule="auto"/>
              <w:rPr>
                <w:noProof/>
                <w:sz w:val="20"/>
              </w:rPr>
            </w:pPr>
            <w:r>
              <w:rPr>
                <w:noProof/>
                <w:sz w:val="20"/>
              </w:rPr>
              <w:t>-- Para outros usos</w:t>
            </w:r>
          </w:p>
        </w:tc>
        <w:tc>
          <w:tcPr>
            <w:tcW w:w="1134" w:type="dxa"/>
            <w:tcBorders>
              <w:top w:val="nil"/>
              <w:left w:val="nil"/>
              <w:bottom w:val="single" w:sz="4" w:space="0" w:color="auto"/>
              <w:right w:val="single" w:sz="4" w:space="0" w:color="auto"/>
            </w:tcBorders>
            <w:shd w:val="clear" w:color="auto" w:fill="auto"/>
            <w:noWrap/>
            <w:vAlign w:val="center"/>
            <w:hideMark/>
          </w:tcPr>
          <w:p w14:paraId="4EDF09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85A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C88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A198" w14:textId="77777777" w:rsidR="00E83F66" w:rsidRPr="00772251" w:rsidRDefault="00E83F66" w:rsidP="0048591A">
            <w:pPr>
              <w:spacing w:before="60" w:after="60" w:line="240" w:lineRule="auto"/>
              <w:jc w:val="center"/>
              <w:rPr>
                <w:noProof/>
                <w:sz w:val="20"/>
              </w:rPr>
            </w:pPr>
            <w:r>
              <w:rPr>
                <w:noProof/>
                <w:sz w:val="20"/>
              </w:rPr>
              <w:t>90222100</w:t>
            </w:r>
          </w:p>
        </w:tc>
        <w:tc>
          <w:tcPr>
            <w:tcW w:w="1086" w:type="dxa"/>
            <w:tcBorders>
              <w:top w:val="nil"/>
              <w:left w:val="nil"/>
              <w:bottom w:val="single" w:sz="4" w:space="0" w:color="auto"/>
              <w:right w:val="single" w:sz="4" w:space="0" w:color="auto"/>
            </w:tcBorders>
            <w:shd w:val="clear" w:color="auto" w:fill="auto"/>
            <w:noWrap/>
            <w:hideMark/>
          </w:tcPr>
          <w:p w14:paraId="5DDEF7FE" w14:textId="77777777" w:rsidR="00E83F66" w:rsidRPr="00772251" w:rsidRDefault="00E83F66" w:rsidP="0048591A">
            <w:pPr>
              <w:spacing w:before="60" w:after="60" w:line="240" w:lineRule="auto"/>
              <w:jc w:val="center"/>
              <w:rPr>
                <w:noProof/>
                <w:sz w:val="20"/>
              </w:rPr>
            </w:pPr>
            <w:r>
              <w:rPr>
                <w:noProof/>
                <w:sz w:val="20"/>
              </w:rPr>
              <w:t>902221</w:t>
            </w:r>
          </w:p>
        </w:tc>
        <w:tc>
          <w:tcPr>
            <w:tcW w:w="9923" w:type="dxa"/>
            <w:tcBorders>
              <w:top w:val="nil"/>
              <w:left w:val="nil"/>
              <w:bottom w:val="single" w:sz="4" w:space="0" w:color="auto"/>
              <w:right w:val="single" w:sz="4" w:space="0" w:color="auto"/>
            </w:tcBorders>
            <w:shd w:val="clear" w:color="auto" w:fill="auto"/>
            <w:noWrap/>
            <w:hideMark/>
          </w:tcPr>
          <w:p w14:paraId="4DDCB8D1" w14:textId="77777777" w:rsidR="00E83F66" w:rsidRPr="00772251" w:rsidRDefault="00E83F66" w:rsidP="0048591A">
            <w:pPr>
              <w:spacing w:before="60" w:after="60" w:line="240" w:lineRule="auto"/>
              <w:rPr>
                <w:noProof/>
                <w:sz w:val="20"/>
              </w:rPr>
            </w:pPr>
            <w:r>
              <w:rPr>
                <w:noProof/>
                <w:sz w:val="20"/>
              </w:rPr>
              <w:t>-- Para usos médicos, cirúrgicos, odontológicos ou veterinários</w:t>
            </w:r>
          </w:p>
        </w:tc>
        <w:tc>
          <w:tcPr>
            <w:tcW w:w="1134" w:type="dxa"/>
            <w:tcBorders>
              <w:top w:val="nil"/>
              <w:left w:val="nil"/>
              <w:bottom w:val="single" w:sz="4" w:space="0" w:color="auto"/>
              <w:right w:val="single" w:sz="4" w:space="0" w:color="auto"/>
            </w:tcBorders>
            <w:shd w:val="clear" w:color="auto" w:fill="auto"/>
            <w:noWrap/>
            <w:vAlign w:val="center"/>
            <w:hideMark/>
          </w:tcPr>
          <w:p w14:paraId="27AB19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F262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B23C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43086C" w14:textId="77777777" w:rsidR="00E83F66" w:rsidRPr="00772251" w:rsidRDefault="00E83F66" w:rsidP="0048591A">
            <w:pPr>
              <w:spacing w:before="60" w:after="60" w:line="240" w:lineRule="auto"/>
              <w:jc w:val="center"/>
              <w:rPr>
                <w:noProof/>
                <w:sz w:val="20"/>
              </w:rPr>
            </w:pPr>
            <w:r>
              <w:rPr>
                <w:noProof/>
                <w:sz w:val="20"/>
              </w:rPr>
              <w:t>90222900</w:t>
            </w:r>
          </w:p>
        </w:tc>
        <w:tc>
          <w:tcPr>
            <w:tcW w:w="1086" w:type="dxa"/>
            <w:tcBorders>
              <w:top w:val="nil"/>
              <w:left w:val="nil"/>
              <w:bottom w:val="single" w:sz="4" w:space="0" w:color="auto"/>
              <w:right w:val="single" w:sz="4" w:space="0" w:color="auto"/>
            </w:tcBorders>
            <w:shd w:val="clear" w:color="auto" w:fill="auto"/>
            <w:noWrap/>
            <w:hideMark/>
          </w:tcPr>
          <w:p w14:paraId="73A6D93E" w14:textId="77777777" w:rsidR="00E83F66" w:rsidRPr="00772251" w:rsidRDefault="00E83F66" w:rsidP="0048591A">
            <w:pPr>
              <w:spacing w:before="60" w:after="60" w:line="240" w:lineRule="auto"/>
              <w:jc w:val="center"/>
              <w:rPr>
                <w:noProof/>
                <w:sz w:val="20"/>
              </w:rPr>
            </w:pPr>
            <w:r>
              <w:rPr>
                <w:noProof/>
                <w:sz w:val="20"/>
              </w:rPr>
              <w:t>902229</w:t>
            </w:r>
          </w:p>
        </w:tc>
        <w:tc>
          <w:tcPr>
            <w:tcW w:w="9923" w:type="dxa"/>
            <w:tcBorders>
              <w:top w:val="nil"/>
              <w:left w:val="nil"/>
              <w:bottom w:val="single" w:sz="4" w:space="0" w:color="auto"/>
              <w:right w:val="single" w:sz="4" w:space="0" w:color="auto"/>
            </w:tcBorders>
            <w:shd w:val="clear" w:color="auto" w:fill="auto"/>
            <w:noWrap/>
            <w:hideMark/>
          </w:tcPr>
          <w:p w14:paraId="62E920B3" w14:textId="77777777" w:rsidR="00E83F66" w:rsidRPr="00772251" w:rsidRDefault="00E83F66" w:rsidP="0048591A">
            <w:pPr>
              <w:spacing w:before="60" w:after="60" w:line="240" w:lineRule="auto"/>
              <w:rPr>
                <w:noProof/>
                <w:sz w:val="20"/>
              </w:rPr>
            </w:pPr>
            <w:r>
              <w:rPr>
                <w:noProof/>
                <w:sz w:val="20"/>
              </w:rPr>
              <w:t>-- Para outros usos</w:t>
            </w:r>
          </w:p>
        </w:tc>
        <w:tc>
          <w:tcPr>
            <w:tcW w:w="1134" w:type="dxa"/>
            <w:tcBorders>
              <w:top w:val="nil"/>
              <w:left w:val="nil"/>
              <w:bottom w:val="single" w:sz="4" w:space="0" w:color="auto"/>
              <w:right w:val="single" w:sz="4" w:space="0" w:color="auto"/>
            </w:tcBorders>
            <w:shd w:val="clear" w:color="auto" w:fill="auto"/>
            <w:noWrap/>
            <w:vAlign w:val="center"/>
            <w:hideMark/>
          </w:tcPr>
          <w:p w14:paraId="249852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A42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3C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5FB59" w14:textId="77777777" w:rsidR="00E83F66" w:rsidRPr="00772251" w:rsidRDefault="00E83F66" w:rsidP="0048591A">
            <w:pPr>
              <w:spacing w:before="60" w:after="60" w:line="240" w:lineRule="auto"/>
              <w:jc w:val="center"/>
              <w:rPr>
                <w:noProof/>
                <w:sz w:val="20"/>
              </w:rPr>
            </w:pPr>
            <w:r>
              <w:rPr>
                <w:noProof/>
                <w:sz w:val="20"/>
              </w:rPr>
              <w:t>90223000</w:t>
            </w:r>
          </w:p>
        </w:tc>
        <w:tc>
          <w:tcPr>
            <w:tcW w:w="1086" w:type="dxa"/>
            <w:tcBorders>
              <w:top w:val="nil"/>
              <w:left w:val="nil"/>
              <w:bottom w:val="single" w:sz="4" w:space="0" w:color="auto"/>
              <w:right w:val="single" w:sz="4" w:space="0" w:color="auto"/>
            </w:tcBorders>
            <w:shd w:val="clear" w:color="auto" w:fill="auto"/>
            <w:noWrap/>
            <w:hideMark/>
          </w:tcPr>
          <w:p w14:paraId="1A186910" w14:textId="77777777" w:rsidR="00E83F66" w:rsidRPr="00772251" w:rsidRDefault="00E83F66" w:rsidP="0048591A">
            <w:pPr>
              <w:spacing w:before="60" w:after="60" w:line="240" w:lineRule="auto"/>
              <w:jc w:val="center"/>
              <w:rPr>
                <w:noProof/>
                <w:sz w:val="20"/>
              </w:rPr>
            </w:pPr>
            <w:r>
              <w:rPr>
                <w:noProof/>
                <w:sz w:val="20"/>
              </w:rPr>
              <w:t>902230</w:t>
            </w:r>
          </w:p>
        </w:tc>
        <w:tc>
          <w:tcPr>
            <w:tcW w:w="9923" w:type="dxa"/>
            <w:tcBorders>
              <w:top w:val="nil"/>
              <w:left w:val="nil"/>
              <w:bottom w:val="single" w:sz="4" w:space="0" w:color="auto"/>
              <w:right w:val="single" w:sz="4" w:space="0" w:color="auto"/>
            </w:tcBorders>
            <w:shd w:val="clear" w:color="auto" w:fill="auto"/>
            <w:noWrap/>
            <w:hideMark/>
          </w:tcPr>
          <w:p w14:paraId="35835B96" w14:textId="7B0CC505" w:rsidR="00E83F66" w:rsidRPr="00772251" w:rsidRDefault="00E83F66" w:rsidP="00D33F57">
            <w:pPr>
              <w:spacing w:before="60" w:after="60" w:line="240" w:lineRule="auto"/>
              <w:rPr>
                <w:noProof/>
                <w:sz w:val="20"/>
              </w:rPr>
            </w:pPr>
            <w:r>
              <w:rPr>
                <w:noProof/>
                <w:sz w:val="20"/>
              </w:rPr>
              <w:t>- Tubos de raios X</w:t>
            </w:r>
          </w:p>
        </w:tc>
        <w:tc>
          <w:tcPr>
            <w:tcW w:w="1134" w:type="dxa"/>
            <w:tcBorders>
              <w:top w:val="nil"/>
              <w:left w:val="nil"/>
              <w:bottom w:val="single" w:sz="4" w:space="0" w:color="auto"/>
              <w:right w:val="single" w:sz="4" w:space="0" w:color="auto"/>
            </w:tcBorders>
            <w:shd w:val="clear" w:color="auto" w:fill="auto"/>
            <w:noWrap/>
            <w:vAlign w:val="center"/>
            <w:hideMark/>
          </w:tcPr>
          <w:p w14:paraId="0B5D5B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9ED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92F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2E064" w14:textId="77777777" w:rsidR="00E83F66" w:rsidRPr="00772251" w:rsidRDefault="00E83F66" w:rsidP="0048591A">
            <w:pPr>
              <w:spacing w:before="60" w:after="60" w:line="240" w:lineRule="auto"/>
              <w:jc w:val="center"/>
              <w:rPr>
                <w:noProof/>
                <w:sz w:val="20"/>
              </w:rPr>
            </w:pPr>
            <w:r>
              <w:rPr>
                <w:noProof/>
                <w:sz w:val="20"/>
              </w:rPr>
              <w:t>90229000</w:t>
            </w:r>
          </w:p>
        </w:tc>
        <w:tc>
          <w:tcPr>
            <w:tcW w:w="1086" w:type="dxa"/>
            <w:tcBorders>
              <w:top w:val="nil"/>
              <w:left w:val="nil"/>
              <w:bottom w:val="single" w:sz="4" w:space="0" w:color="auto"/>
              <w:right w:val="single" w:sz="4" w:space="0" w:color="auto"/>
            </w:tcBorders>
            <w:shd w:val="clear" w:color="auto" w:fill="auto"/>
            <w:noWrap/>
            <w:hideMark/>
          </w:tcPr>
          <w:p w14:paraId="7E1727ED" w14:textId="77777777" w:rsidR="00E83F66" w:rsidRPr="00772251" w:rsidRDefault="00E83F66" w:rsidP="0048591A">
            <w:pPr>
              <w:spacing w:before="60" w:after="60" w:line="240" w:lineRule="auto"/>
              <w:jc w:val="center"/>
              <w:rPr>
                <w:noProof/>
                <w:sz w:val="20"/>
              </w:rPr>
            </w:pPr>
            <w:r>
              <w:rPr>
                <w:noProof/>
                <w:sz w:val="20"/>
              </w:rPr>
              <w:t>902290</w:t>
            </w:r>
          </w:p>
        </w:tc>
        <w:tc>
          <w:tcPr>
            <w:tcW w:w="9923" w:type="dxa"/>
            <w:tcBorders>
              <w:top w:val="nil"/>
              <w:left w:val="nil"/>
              <w:bottom w:val="single" w:sz="4" w:space="0" w:color="auto"/>
              <w:right w:val="single" w:sz="4" w:space="0" w:color="auto"/>
            </w:tcBorders>
            <w:shd w:val="clear" w:color="auto" w:fill="auto"/>
            <w:noWrap/>
            <w:hideMark/>
          </w:tcPr>
          <w:p w14:paraId="5963B9DD" w14:textId="77777777" w:rsidR="00E83F66" w:rsidRPr="00772251" w:rsidRDefault="00E83F66" w:rsidP="0048591A">
            <w:pPr>
              <w:spacing w:before="60" w:after="60" w:line="240" w:lineRule="auto"/>
              <w:rPr>
                <w:noProof/>
                <w:sz w:val="20"/>
              </w:rPr>
            </w:pPr>
            <w:r>
              <w:rPr>
                <w:noProof/>
                <w:sz w:val="20"/>
              </w:rPr>
              <w:t>- Outros, incluindo as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61DE3C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05B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F4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50697" w14:textId="77777777" w:rsidR="00E83F66" w:rsidRPr="00772251" w:rsidRDefault="00E83F66" w:rsidP="0048591A">
            <w:pPr>
              <w:spacing w:before="60" w:after="60" w:line="240" w:lineRule="auto"/>
              <w:jc w:val="center"/>
              <w:rPr>
                <w:noProof/>
                <w:sz w:val="20"/>
              </w:rPr>
            </w:pPr>
            <w:r>
              <w:rPr>
                <w:noProof/>
                <w:sz w:val="20"/>
              </w:rPr>
              <w:t>90230000</w:t>
            </w:r>
          </w:p>
        </w:tc>
        <w:tc>
          <w:tcPr>
            <w:tcW w:w="1086" w:type="dxa"/>
            <w:tcBorders>
              <w:top w:val="nil"/>
              <w:left w:val="nil"/>
              <w:bottom w:val="single" w:sz="4" w:space="0" w:color="auto"/>
              <w:right w:val="single" w:sz="4" w:space="0" w:color="auto"/>
            </w:tcBorders>
            <w:shd w:val="clear" w:color="auto" w:fill="auto"/>
            <w:noWrap/>
            <w:hideMark/>
          </w:tcPr>
          <w:p w14:paraId="670AA519" w14:textId="77777777" w:rsidR="00E83F66" w:rsidRPr="00772251" w:rsidRDefault="00E83F66" w:rsidP="0048591A">
            <w:pPr>
              <w:spacing w:before="60" w:after="60" w:line="240" w:lineRule="auto"/>
              <w:jc w:val="center"/>
              <w:rPr>
                <w:noProof/>
                <w:sz w:val="20"/>
              </w:rPr>
            </w:pPr>
            <w:r>
              <w:rPr>
                <w:noProof/>
                <w:sz w:val="20"/>
              </w:rPr>
              <w:t>902300</w:t>
            </w:r>
          </w:p>
        </w:tc>
        <w:tc>
          <w:tcPr>
            <w:tcW w:w="9923" w:type="dxa"/>
            <w:tcBorders>
              <w:top w:val="nil"/>
              <w:left w:val="nil"/>
              <w:bottom w:val="single" w:sz="4" w:space="0" w:color="auto"/>
              <w:right w:val="single" w:sz="4" w:space="0" w:color="auto"/>
            </w:tcBorders>
            <w:shd w:val="clear" w:color="auto" w:fill="auto"/>
            <w:noWrap/>
            <w:hideMark/>
          </w:tcPr>
          <w:p w14:paraId="1E6C8C8C" w14:textId="77777777" w:rsidR="00E83F66" w:rsidRPr="00772251" w:rsidRDefault="00E83F66" w:rsidP="0048591A">
            <w:pPr>
              <w:spacing w:before="60" w:after="60" w:line="240" w:lineRule="auto"/>
              <w:rPr>
                <w:noProof/>
                <w:sz w:val="20"/>
              </w:rPr>
            </w:pPr>
            <w:r>
              <w:rPr>
                <w:noProof/>
                <w:sz w:val="20"/>
              </w:rPr>
              <w:t>Instrumentos, aparelhos e modelos, concebidos para demonstração (por exemplo, no ensino e nas exposições), não suscetíveis de outros usos</w:t>
            </w:r>
          </w:p>
        </w:tc>
        <w:tc>
          <w:tcPr>
            <w:tcW w:w="1134" w:type="dxa"/>
            <w:tcBorders>
              <w:top w:val="nil"/>
              <w:left w:val="nil"/>
              <w:bottom w:val="single" w:sz="4" w:space="0" w:color="auto"/>
              <w:right w:val="single" w:sz="4" w:space="0" w:color="auto"/>
            </w:tcBorders>
            <w:shd w:val="clear" w:color="auto" w:fill="auto"/>
            <w:noWrap/>
            <w:vAlign w:val="center"/>
            <w:hideMark/>
          </w:tcPr>
          <w:p w14:paraId="45588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48D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DB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EC4E5C" w14:textId="77777777" w:rsidR="00E83F66" w:rsidRPr="00772251" w:rsidRDefault="00E83F66" w:rsidP="0048591A">
            <w:pPr>
              <w:spacing w:before="60" w:after="60" w:line="240" w:lineRule="auto"/>
              <w:jc w:val="center"/>
              <w:rPr>
                <w:noProof/>
                <w:sz w:val="20"/>
              </w:rPr>
            </w:pPr>
            <w:r>
              <w:rPr>
                <w:noProof/>
                <w:sz w:val="20"/>
              </w:rPr>
              <w:t>90241000</w:t>
            </w:r>
          </w:p>
        </w:tc>
        <w:tc>
          <w:tcPr>
            <w:tcW w:w="1086" w:type="dxa"/>
            <w:tcBorders>
              <w:top w:val="nil"/>
              <w:left w:val="nil"/>
              <w:bottom w:val="single" w:sz="4" w:space="0" w:color="auto"/>
              <w:right w:val="single" w:sz="4" w:space="0" w:color="auto"/>
            </w:tcBorders>
            <w:shd w:val="clear" w:color="auto" w:fill="auto"/>
            <w:noWrap/>
            <w:hideMark/>
          </w:tcPr>
          <w:p w14:paraId="4D86FA29" w14:textId="77777777" w:rsidR="00E83F66" w:rsidRPr="00772251" w:rsidRDefault="00E83F66" w:rsidP="0048591A">
            <w:pPr>
              <w:spacing w:before="60" w:after="60" w:line="240" w:lineRule="auto"/>
              <w:jc w:val="center"/>
              <w:rPr>
                <w:noProof/>
                <w:sz w:val="20"/>
              </w:rPr>
            </w:pPr>
            <w:r>
              <w:rPr>
                <w:noProof/>
                <w:sz w:val="20"/>
              </w:rPr>
              <w:t>902410</w:t>
            </w:r>
          </w:p>
        </w:tc>
        <w:tc>
          <w:tcPr>
            <w:tcW w:w="9923" w:type="dxa"/>
            <w:tcBorders>
              <w:top w:val="nil"/>
              <w:left w:val="nil"/>
              <w:bottom w:val="single" w:sz="4" w:space="0" w:color="auto"/>
              <w:right w:val="single" w:sz="4" w:space="0" w:color="auto"/>
            </w:tcBorders>
            <w:shd w:val="clear" w:color="auto" w:fill="auto"/>
            <w:noWrap/>
            <w:hideMark/>
          </w:tcPr>
          <w:p w14:paraId="4E37CF76" w14:textId="77777777" w:rsidR="00E83F66" w:rsidRPr="00772251" w:rsidRDefault="00E83F66" w:rsidP="0048591A">
            <w:pPr>
              <w:spacing w:before="60" w:after="60" w:line="240" w:lineRule="auto"/>
              <w:rPr>
                <w:noProof/>
                <w:sz w:val="20"/>
              </w:rPr>
            </w:pPr>
            <w:r>
              <w:rPr>
                <w:noProof/>
                <w:sz w:val="20"/>
              </w:rPr>
              <w:t>- Máquinas e aparelhos para ensaios de metais</w:t>
            </w:r>
          </w:p>
        </w:tc>
        <w:tc>
          <w:tcPr>
            <w:tcW w:w="1134" w:type="dxa"/>
            <w:tcBorders>
              <w:top w:val="nil"/>
              <w:left w:val="nil"/>
              <w:bottom w:val="single" w:sz="4" w:space="0" w:color="auto"/>
              <w:right w:val="single" w:sz="4" w:space="0" w:color="auto"/>
            </w:tcBorders>
            <w:shd w:val="clear" w:color="auto" w:fill="auto"/>
            <w:noWrap/>
            <w:vAlign w:val="center"/>
            <w:hideMark/>
          </w:tcPr>
          <w:p w14:paraId="4E1EB0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934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A4C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B30EEA" w14:textId="77777777" w:rsidR="00E83F66" w:rsidRPr="00772251" w:rsidRDefault="00E83F66" w:rsidP="0048591A">
            <w:pPr>
              <w:spacing w:before="60" w:after="60" w:line="240" w:lineRule="auto"/>
              <w:jc w:val="center"/>
              <w:rPr>
                <w:noProof/>
                <w:sz w:val="20"/>
              </w:rPr>
            </w:pPr>
            <w:r>
              <w:rPr>
                <w:noProof/>
                <w:sz w:val="20"/>
              </w:rPr>
              <w:t>90248000</w:t>
            </w:r>
          </w:p>
        </w:tc>
        <w:tc>
          <w:tcPr>
            <w:tcW w:w="1086" w:type="dxa"/>
            <w:tcBorders>
              <w:top w:val="nil"/>
              <w:left w:val="nil"/>
              <w:bottom w:val="single" w:sz="4" w:space="0" w:color="auto"/>
              <w:right w:val="single" w:sz="4" w:space="0" w:color="auto"/>
            </w:tcBorders>
            <w:shd w:val="clear" w:color="auto" w:fill="auto"/>
            <w:noWrap/>
            <w:hideMark/>
          </w:tcPr>
          <w:p w14:paraId="114FD1A5" w14:textId="77777777" w:rsidR="00E83F66" w:rsidRPr="00772251" w:rsidRDefault="00E83F66" w:rsidP="0048591A">
            <w:pPr>
              <w:spacing w:before="60" w:after="60" w:line="240" w:lineRule="auto"/>
              <w:jc w:val="center"/>
              <w:rPr>
                <w:noProof/>
                <w:sz w:val="20"/>
              </w:rPr>
            </w:pPr>
            <w:r>
              <w:rPr>
                <w:noProof/>
                <w:sz w:val="20"/>
              </w:rPr>
              <w:t>902480</w:t>
            </w:r>
          </w:p>
        </w:tc>
        <w:tc>
          <w:tcPr>
            <w:tcW w:w="9923" w:type="dxa"/>
            <w:tcBorders>
              <w:top w:val="nil"/>
              <w:left w:val="nil"/>
              <w:bottom w:val="single" w:sz="4" w:space="0" w:color="auto"/>
              <w:right w:val="single" w:sz="4" w:space="0" w:color="auto"/>
            </w:tcBorders>
            <w:shd w:val="clear" w:color="auto" w:fill="auto"/>
            <w:noWrap/>
            <w:hideMark/>
          </w:tcPr>
          <w:p w14:paraId="3E2A67FB" w14:textId="77777777" w:rsidR="00E83F66" w:rsidRPr="00772251" w:rsidRDefault="00E83F66" w:rsidP="0048591A">
            <w:pPr>
              <w:spacing w:before="60" w:after="60" w:line="240" w:lineRule="auto"/>
              <w:rPr>
                <w:noProof/>
                <w:sz w:val="20"/>
              </w:rPr>
            </w:pPr>
            <w:r>
              <w:rPr>
                <w:noProof/>
                <w:sz w:val="20"/>
              </w:rPr>
              <w:t>- Outras máquinas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7BE3D5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46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086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732A9" w14:textId="77777777" w:rsidR="00E83F66" w:rsidRPr="00772251" w:rsidRDefault="00E83F66" w:rsidP="0048591A">
            <w:pPr>
              <w:spacing w:before="60" w:after="60" w:line="240" w:lineRule="auto"/>
              <w:jc w:val="center"/>
              <w:rPr>
                <w:noProof/>
                <w:sz w:val="20"/>
              </w:rPr>
            </w:pPr>
            <w:r>
              <w:rPr>
                <w:noProof/>
                <w:sz w:val="20"/>
              </w:rPr>
              <w:t>90249000</w:t>
            </w:r>
          </w:p>
        </w:tc>
        <w:tc>
          <w:tcPr>
            <w:tcW w:w="1086" w:type="dxa"/>
            <w:tcBorders>
              <w:top w:val="nil"/>
              <w:left w:val="nil"/>
              <w:bottom w:val="single" w:sz="4" w:space="0" w:color="auto"/>
              <w:right w:val="single" w:sz="4" w:space="0" w:color="auto"/>
            </w:tcBorders>
            <w:shd w:val="clear" w:color="auto" w:fill="auto"/>
            <w:noWrap/>
            <w:hideMark/>
          </w:tcPr>
          <w:p w14:paraId="318F3FC9" w14:textId="77777777" w:rsidR="00E83F66" w:rsidRPr="00772251" w:rsidRDefault="00E83F66" w:rsidP="0048591A">
            <w:pPr>
              <w:spacing w:before="60" w:after="60" w:line="240" w:lineRule="auto"/>
              <w:jc w:val="center"/>
              <w:rPr>
                <w:noProof/>
                <w:sz w:val="20"/>
              </w:rPr>
            </w:pPr>
            <w:r>
              <w:rPr>
                <w:noProof/>
                <w:sz w:val="20"/>
              </w:rPr>
              <w:t>902490</w:t>
            </w:r>
          </w:p>
        </w:tc>
        <w:tc>
          <w:tcPr>
            <w:tcW w:w="9923" w:type="dxa"/>
            <w:tcBorders>
              <w:top w:val="nil"/>
              <w:left w:val="nil"/>
              <w:bottom w:val="single" w:sz="4" w:space="0" w:color="auto"/>
              <w:right w:val="single" w:sz="4" w:space="0" w:color="auto"/>
            </w:tcBorders>
            <w:shd w:val="clear" w:color="auto" w:fill="auto"/>
            <w:noWrap/>
            <w:hideMark/>
          </w:tcPr>
          <w:p w14:paraId="5F8EC9F3"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03E65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7BC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D2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2401D" w14:textId="77777777" w:rsidR="00E83F66" w:rsidRPr="00772251" w:rsidRDefault="00E83F66" w:rsidP="0048591A">
            <w:pPr>
              <w:spacing w:before="60" w:after="60" w:line="240" w:lineRule="auto"/>
              <w:jc w:val="center"/>
              <w:rPr>
                <w:noProof/>
                <w:sz w:val="20"/>
              </w:rPr>
            </w:pPr>
            <w:r>
              <w:rPr>
                <w:noProof/>
                <w:sz w:val="20"/>
              </w:rPr>
              <w:t>90251100</w:t>
            </w:r>
          </w:p>
        </w:tc>
        <w:tc>
          <w:tcPr>
            <w:tcW w:w="1086" w:type="dxa"/>
            <w:tcBorders>
              <w:top w:val="nil"/>
              <w:left w:val="nil"/>
              <w:bottom w:val="single" w:sz="4" w:space="0" w:color="auto"/>
              <w:right w:val="single" w:sz="4" w:space="0" w:color="auto"/>
            </w:tcBorders>
            <w:shd w:val="clear" w:color="auto" w:fill="auto"/>
            <w:noWrap/>
            <w:hideMark/>
          </w:tcPr>
          <w:p w14:paraId="72229909" w14:textId="77777777" w:rsidR="00E83F66" w:rsidRPr="00772251" w:rsidRDefault="00E83F66" w:rsidP="0048591A">
            <w:pPr>
              <w:spacing w:before="60" w:after="60" w:line="240" w:lineRule="auto"/>
              <w:jc w:val="center"/>
              <w:rPr>
                <w:noProof/>
                <w:sz w:val="20"/>
              </w:rPr>
            </w:pPr>
            <w:r>
              <w:rPr>
                <w:noProof/>
                <w:sz w:val="20"/>
              </w:rPr>
              <w:t>902511</w:t>
            </w:r>
          </w:p>
        </w:tc>
        <w:tc>
          <w:tcPr>
            <w:tcW w:w="9923" w:type="dxa"/>
            <w:tcBorders>
              <w:top w:val="nil"/>
              <w:left w:val="nil"/>
              <w:bottom w:val="single" w:sz="4" w:space="0" w:color="auto"/>
              <w:right w:val="single" w:sz="4" w:space="0" w:color="auto"/>
            </w:tcBorders>
            <w:shd w:val="clear" w:color="auto" w:fill="auto"/>
            <w:noWrap/>
            <w:hideMark/>
          </w:tcPr>
          <w:p w14:paraId="3455DBE4" w14:textId="33EF4182" w:rsidR="00E83F66" w:rsidRPr="00772251" w:rsidRDefault="00E83F66" w:rsidP="00D33F57">
            <w:pPr>
              <w:spacing w:before="60" w:after="60" w:line="240" w:lineRule="auto"/>
              <w:rPr>
                <w:noProof/>
                <w:sz w:val="20"/>
              </w:rPr>
            </w:pPr>
            <w:r>
              <w:rPr>
                <w:noProof/>
                <w:sz w:val="20"/>
              </w:rPr>
              <w:t>-- De líquido, de leitura direta</w:t>
            </w:r>
          </w:p>
        </w:tc>
        <w:tc>
          <w:tcPr>
            <w:tcW w:w="1134" w:type="dxa"/>
            <w:tcBorders>
              <w:top w:val="nil"/>
              <w:left w:val="nil"/>
              <w:bottom w:val="single" w:sz="4" w:space="0" w:color="auto"/>
              <w:right w:val="single" w:sz="4" w:space="0" w:color="auto"/>
            </w:tcBorders>
            <w:shd w:val="clear" w:color="auto" w:fill="auto"/>
            <w:noWrap/>
            <w:vAlign w:val="center"/>
            <w:hideMark/>
          </w:tcPr>
          <w:p w14:paraId="5CE189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6F6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04D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A5B2C" w14:textId="77777777" w:rsidR="00E83F66" w:rsidRPr="00772251" w:rsidRDefault="00E83F66" w:rsidP="0048591A">
            <w:pPr>
              <w:spacing w:before="60" w:after="60" w:line="240" w:lineRule="auto"/>
              <w:jc w:val="center"/>
              <w:rPr>
                <w:noProof/>
                <w:sz w:val="20"/>
              </w:rPr>
            </w:pPr>
            <w:r>
              <w:rPr>
                <w:noProof/>
                <w:sz w:val="20"/>
              </w:rPr>
              <w:t>90251900</w:t>
            </w:r>
          </w:p>
        </w:tc>
        <w:tc>
          <w:tcPr>
            <w:tcW w:w="1086" w:type="dxa"/>
            <w:tcBorders>
              <w:top w:val="nil"/>
              <w:left w:val="nil"/>
              <w:bottom w:val="single" w:sz="4" w:space="0" w:color="auto"/>
              <w:right w:val="single" w:sz="4" w:space="0" w:color="auto"/>
            </w:tcBorders>
            <w:shd w:val="clear" w:color="auto" w:fill="auto"/>
            <w:noWrap/>
            <w:hideMark/>
          </w:tcPr>
          <w:p w14:paraId="1ED89D99" w14:textId="77777777" w:rsidR="00E83F66" w:rsidRPr="00772251" w:rsidRDefault="00E83F66" w:rsidP="0048591A">
            <w:pPr>
              <w:spacing w:before="60" w:after="60" w:line="240" w:lineRule="auto"/>
              <w:jc w:val="center"/>
              <w:rPr>
                <w:noProof/>
                <w:sz w:val="20"/>
              </w:rPr>
            </w:pPr>
            <w:r>
              <w:rPr>
                <w:noProof/>
                <w:sz w:val="20"/>
              </w:rPr>
              <w:t>902519</w:t>
            </w:r>
          </w:p>
        </w:tc>
        <w:tc>
          <w:tcPr>
            <w:tcW w:w="9923" w:type="dxa"/>
            <w:tcBorders>
              <w:top w:val="nil"/>
              <w:left w:val="nil"/>
              <w:bottom w:val="single" w:sz="4" w:space="0" w:color="auto"/>
              <w:right w:val="single" w:sz="4" w:space="0" w:color="auto"/>
            </w:tcBorders>
            <w:shd w:val="clear" w:color="auto" w:fill="auto"/>
            <w:noWrap/>
            <w:hideMark/>
          </w:tcPr>
          <w:p w14:paraId="7722BEA9"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AF94F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DE5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159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AF250" w14:textId="77777777" w:rsidR="00E83F66" w:rsidRPr="00772251" w:rsidRDefault="00E83F66" w:rsidP="0048591A">
            <w:pPr>
              <w:spacing w:before="60" w:after="60" w:line="240" w:lineRule="auto"/>
              <w:jc w:val="center"/>
              <w:rPr>
                <w:noProof/>
                <w:sz w:val="20"/>
              </w:rPr>
            </w:pPr>
            <w:r>
              <w:rPr>
                <w:noProof/>
                <w:sz w:val="20"/>
              </w:rPr>
              <w:t>90258000</w:t>
            </w:r>
          </w:p>
        </w:tc>
        <w:tc>
          <w:tcPr>
            <w:tcW w:w="1086" w:type="dxa"/>
            <w:tcBorders>
              <w:top w:val="nil"/>
              <w:left w:val="nil"/>
              <w:bottom w:val="single" w:sz="4" w:space="0" w:color="auto"/>
              <w:right w:val="single" w:sz="4" w:space="0" w:color="auto"/>
            </w:tcBorders>
            <w:shd w:val="clear" w:color="auto" w:fill="auto"/>
            <w:noWrap/>
            <w:hideMark/>
          </w:tcPr>
          <w:p w14:paraId="4BAE985D" w14:textId="77777777" w:rsidR="00E83F66" w:rsidRPr="00772251" w:rsidRDefault="00E83F66" w:rsidP="0048591A">
            <w:pPr>
              <w:spacing w:before="60" w:after="60" w:line="240" w:lineRule="auto"/>
              <w:jc w:val="center"/>
              <w:rPr>
                <w:noProof/>
                <w:sz w:val="20"/>
              </w:rPr>
            </w:pPr>
            <w:r>
              <w:rPr>
                <w:noProof/>
                <w:sz w:val="20"/>
              </w:rPr>
              <w:t>902580</w:t>
            </w:r>
          </w:p>
        </w:tc>
        <w:tc>
          <w:tcPr>
            <w:tcW w:w="9923" w:type="dxa"/>
            <w:tcBorders>
              <w:top w:val="nil"/>
              <w:left w:val="nil"/>
              <w:bottom w:val="single" w:sz="4" w:space="0" w:color="auto"/>
              <w:right w:val="single" w:sz="4" w:space="0" w:color="auto"/>
            </w:tcBorders>
            <w:shd w:val="clear" w:color="auto" w:fill="auto"/>
            <w:noWrap/>
            <w:hideMark/>
          </w:tcPr>
          <w:p w14:paraId="0418158F" w14:textId="77777777" w:rsidR="00E83F66" w:rsidRPr="00772251" w:rsidRDefault="00E83F66" w:rsidP="0048591A">
            <w:pPr>
              <w:spacing w:before="60" w:after="60" w:line="240" w:lineRule="auto"/>
              <w:rPr>
                <w:noProof/>
                <w:sz w:val="20"/>
              </w:rPr>
            </w:pPr>
            <w:r>
              <w:rPr>
                <w:noProof/>
                <w:sz w:val="20"/>
              </w:rPr>
              <w:t>- Outros instrumentos</w:t>
            </w:r>
          </w:p>
        </w:tc>
        <w:tc>
          <w:tcPr>
            <w:tcW w:w="1134" w:type="dxa"/>
            <w:tcBorders>
              <w:top w:val="nil"/>
              <w:left w:val="nil"/>
              <w:bottom w:val="single" w:sz="4" w:space="0" w:color="auto"/>
              <w:right w:val="single" w:sz="4" w:space="0" w:color="auto"/>
            </w:tcBorders>
            <w:shd w:val="clear" w:color="auto" w:fill="auto"/>
            <w:noWrap/>
            <w:vAlign w:val="center"/>
            <w:hideMark/>
          </w:tcPr>
          <w:p w14:paraId="2AFFC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AFA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16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B4CA7B" w14:textId="77777777" w:rsidR="00E83F66" w:rsidRPr="00772251" w:rsidRDefault="00E83F66" w:rsidP="0098654B">
            <w:pPr>
              <w:pageBreakBefore/>
              <w:spacing w:before="60" w:after="60" w:line="240" w:lineRule="auto"/>
              <w:jc w:val="center"/>
              <w:rPr>
                <w:noProof/>
                <w:sz w:val="20"/>
              </w:rPr>
            </w:pPr>
            <w:r>
              <w:rPr>
                <w:noProof/>
                <w:sz w:val="20"/>
              </w:rPr>
              <w:t>90259000</w:t>
            </w:r>
          </w:p>
        </w:tc>
        <w:tc>
          <w:tcPr>
            <w:tcW w:w="1086" w:type="dxa"/>
            <w:tcBorders>
              <w:top w:val="nil"/>
              <w:left w:val="nil"/>
              <w:bottom w:val="single" w:sz="4" w:space="0" w:color="auto"/>
              <w:right w:val="single" w:sz="4" w:space="0" w:color="auto"/>
            </w:tcBorders>
            <w:shd w:val="clear" w:color="auto" w:fill="auto"/>
            <w:noWrap/>
            <w:hideMark/>
          </w:tcPr>
          <w:p w14:paraId="3DC87B51" w14:textId="77777777" w:rsidR="00E83F66" w:rsidRPr="00772251" w:rsidRDefault="00E83F66" w:rsidP="0048591A">
            <w:pPr>
              <w:spacing w:before="60" w:after="60" w:line="240" w:lineRule="auto"/>
              <w:jc w:val="center"/>
              <w:rPr>
                <w:noProof/>
                <w:sz w:val="20"/>
              </w:rPr>
            </w:pPr>
            <w:r>
              <w:rPr>
                <w:noProof/>
                <w:sz w:val="20"/>
              </w:rPr>
              <w:t>902590</w:t>
            </w:r>
          </w:p>
        </w:tc>
        <w:tc>
          <w:tcPr>
            <w:tcW w:w="9923" w:type="dxa"/>
            <w:tcBorders>
              <w:top w:val="nil"/>
              <w:left w:val="nil"/>
              <w:bottom w:val="single" w:sz="4" w:space="0" w:color="auto"/>
              <w:right w:val="single" w:sz="4" w:space="0" w:color="auto"/>
            </w:tcBorders>
            <w:shd w:val="clear" w:color="auto" w:fill="auto"/>
            <w:noWrap/>
            <w:hideMark/>
          </w:tcPr>
          <w:p w14:paraId="4F2FB9D4"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74F8C6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F5E0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2AE4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D53BF" w14:textId="77777777" w:rsidR="00E83F66" w:rsidRPr="00772251" w:rsidRDefault="00E83F66" w:rsidP="0048591A">
            <w:pPr>
              <w:spacing w:before="60" w:after="60" w:line="240" w:lineRule="auto"/>
              <w:jc w:val="center"/>
              <w:rPr>
                <w:noProof/>
                <w:sz w:val="20"/>
              </w:rPr>
            </w:pPr>
            <w:r>
              <w:rPr>
                <w:noProof/>
                <w:sz w:val="20"/>
              </w:rPr>
              <w:t>90261000</w:t>
            </w:r>
          </w:p>
        </w:tc>
        <w:tc>
          <w:tcPr>
            <w:tcW w:w="1086" w:type="dxa"/>
            <w:tcBorders>
              <w:top w:val="nil"/>
              <w:left w:val="nil"/>
              <w:bottom w:val="single" w:sz="4" w:space="0" w:color="auto"/>
              <w:right w:val="single" w:sz="4" w:space="0" w:color="auto"/>
            </w:tcBorders>
            <w:shd w:val="clear" w:color="auto" w:fill="auto"/>
            <w:noWrap/>
            <w:hideMark/>
          </w:tcPr>
          <w:p w14:paraId="161281CF" w14:textId="77777777" w:rsidR="00E83F66" w:rsidRPr="00772251" w:rsidRDefault="00E83F66" w:rsidP="0048591A">
            <w:pPr>
              <w:spacing w:before="60" w:after="60" w:line="240" w:lineRule="auto"/>
              <w:jc w:val="center"/>
              <w:rPr>
                <w:noProof/>
                <w:sz w:val="20"/>
              </w:rPr>
            </w:pPr>
            <w:r>
              <w:rPr>
                <w:noProof/>
                <w:sz w:val="20"/>
              </w:rPr>
              <w:t>902610</w:t>
            </w:r>
          </w:p>
        </w:tc>
        <w:tc>
          <w:tcPr>
            <w:tcW w:w="9923" w:type="dxa"/>
            <w:tcBorders>
              <w:top w:val="nil"/>
              <w:left w:val="nil"/>
              <w:bottom w:val="single" w:sz="4" w:space="0" w:color="auto"/>
              <w:right w:val="single" w:sz="4" w:space="0" w:color="auto"/>
            </w:tcBorders>
            <w:shd w:val="clear" w:color="auto" w:fill="auto"/>
            <w:noWrap/>
            <w:hideMark/>
          </w:tcPr>
          <w:p w14:paraId="5F0A973F" w14:textId="77777777" w:rsidR="00E83F66" w:rsidRPr="00772251" w:rsidRDefault="00E83F66" w:rsidP="0048591A">
            <w:pPr>
              <w:spacing w:before="60" w:after="60" w:line="240" w:lineRule="auto"/>
              <w:rPr>
                <w:noProof/>
                <w:sz w:val="20"/>
              </w:rPr>
            </w:pPr>
            <w:r>
              <w:rPr>
                <w:noProof/>
                <w:sz w:val="20"/>
              </w:rPr>
              <w:t>- Para medida ou controlo do caudal (da vazão) ou do nível dos líquidos</w:t>
            </w:r>
          </w:p>
        </w:tc>
        <w:tc>
          <w:tcPr>
            <w:tcW w:w="1134" w:type="dxa"/>
            <w:tcBorders>
              <w:top w:val="nil"/>
              <w:left w:val="nil"/>
              <w:bottom w:val="single" w:sz="4" w:space="0" w:color="auto"/>
              <w:right w:val="single" w:sz="4" w:space="0" w:color="auto"/>
            </w:tcBorders>
            <w:shd w:val="clear" w:color="auto" w:fill="auto"/>
            <w:noWrap/>
            <w:vAlign w:val="center"/>
            <w:hideMark/>
          </w:tcPr>
          <w:p w14:paraId="34593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7E7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EE8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C6AF" w14:textId="77777777" w:rsidR="00E83F66" w:rsidRPr="00772251" w:rsidRDefault="00E83F66" w:rsidP="0048591A">
            <w:pPr>
              <w:spacing w:before="60" w:after="60" w:line="240" w:lineRule="auto"/>
              <w:jc w:val="center"/>
              <w:rPr>
                <w:noProof/>
                <w:sz w:val="20"/>
              </w:rPr>
            </w:pPr>
            <w:r>
              <w:rPr>
                <w:noProof/>
                <w:sz w:val="20"/>
              </w:rPr>
              <w:t>90262000</w:t>
            </w:r>
          </w:p>
        </w:tc>
        <w:tc>
          <w:tcPr>
            <w:tcW w:w="1086" w:type="dxa"/>
            <w:tcBorders>
              <w:top w:val="nil"/>
              <w:left w:val="nil"/>
              <w:bottom w:val="single" w:sz="4" w:space="0" w:color="auto"/>
              <w:right w:val="single" w:sz="4" w:space="0" w:color="auto"/>
            </w:tcBorders>
            <w:shd w:val="clear" w:color="auto" w:fill="auto"/>
            <w:noWrap/>
            <w:hideMark/>
          </w:tcPr>
          <w:p w14:paraId="390D0F33" w14:textId="77777777" w:rsidR="00E83F66" w:rsidRPr="00772251" w:rsidRDefault="00E83F66" w:rsidP="0048591A">
            <w:pPr>
              <w:spacing w:before="60" w:after="60" w:line="240" w:lineRule="auto"/>
              <w:jc w:val="center"/>
              <w:rPr>
                <w:noProof/>
                <w:sz w:val="20"/>
              </w:rPr>
            </w:pPr>
            <w:r>
              <w:rPr>
                <w:noProof/>
                <w:sz w:val="20"/>
              </w:rPr>
              <w:t>902620</w:t>
            </w:r>
          </w:p>
        </w:tc>
        <w:tc>
          <w:tcPr>
            <w:tcW w:w="9923" w:type="dxa"/>
            <w:tcBorders>
              <w:top w:val="nil"/>
              <w:left w:val="nil"/>
              <w:bottom w:val="single" w:sz="4" w:space="0" w:color="auto"/>
              <w:right w:val="single" w:sz="4" w:space="0" w:color="auto"/>
            </w:tcBorders>
            <w:shd w:val="clear" w:color="auto" w:fill="auto"/>
            <w:noWrap/>
            <w:hideMark/>
          </w:tcPr>
          <w:p w14:paraId="450CF962" w14:textId="77777777" w:rsidR="00E83F66" w:rsidRPr="00772251" w:rsidRDefault="00E83F66" w:rsidP="0048591A">
            <w:pPr>
              <w:spacing w:before="60" w:after="60" w:line="240" w:lineRule="auto"/>
              <w:rPr>
                <w:noProof/>
                <w:sz w:val="20"/>
              </w:rPr>
            </w:pPr>
            <w:r>
              <w:rPr>
                <w:noProof/>
                <w:sz w:val="20"/>
              </w:rPr>
              <w:t>- Para medida ou controlo da pressão</w:t>
            </w:r>
          </w:p>
        </w:tc>
        <w:tc>
          <w:tcPr>
            <w:tcW w:w="1134" w:type="dxa"/>
            <w:tcBorders>
              <w:top w:val="nil"/>
              <w:left w:val="nil"/>
              <w:bottom w:val="single" w:sz="4" w:space="0" w:color="auto"/>
              <w:right w:val="single" w:sz="4" w:space="0" w:color="auto"/>
            </w:tcBorders>
            <w:shd w:val="clear" w:color="auto" w:fill="auto"/>
            <w:noWrap/>
            <w:vAlign w:val="center"/>
            <w:hideMark/>
          </w:tcPr>
          <w:p w14:paraId="1DC80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0B7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876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C32ED" w14:textId="77777777" w:rsidR="00E83F66" w:rsidRPr="00772251" w:rsidRDefault="00E83F66" w:rsidP="0048591A">
            <w:pPr>
              <w:spacing w:before="60" w:after="60" w:line="240" w:lineRule="auto"/>
              <w:jc w:val="center"/>
              <w:rPr>
                <w:noProof/>
                <w:sz w:val="20"/>
              </w:rPr>
            </w:pPr>
            <w:r>
              <w:rPr>
                <w:noProof/>
                <w:sz w:val="20"/>
              </w:rPr>
              <w:t>90268000</w:t>
            </w:r>
          </w:p>
        </w:tc>
        <w:tc>
          <w:tcPr>
            <w:tcW w:w="1086" w:type="dxa"/>
            <w:tcBorders>
              <w:top w:val="nil"/>
              <w:left w:val="nil"/>
              <w:bottom w:val="single" w:sz="4" w:space="0" w:color="auto"/>
              <w:right w:val="single" w:sz="4" w:space="0" w:color="auto"/>
            </w:tcBorders>
            <w:shd w:val="clear" w:color="auto" w:fill="auto"/>
            <w:noWrap/>
            <w:hideMark/>
          </w:tcPr>
          <w:p w14:paraId="7A3A6804" w14:textId="77777777" w:rsidR="00E83F66" w:rsidRPr="00772251" w:rsidRDefault="00E83F66" w:rsidP="0048591A">
            <w:pPr>
              <w:spacing w:before="60" w:after="60" w:line="240" w:lineRule="auto"/>
              <w:jc w:val="center"/>
              <w:rPr>
                <w:noProof/>
                <w:sz w:val="20"/>
              </w:rPr>
            </w:pPr>
            <w:r>
              <w:rPr>
                <w:noProof/>
                <w:sz w:val="20"/>
              </w:rPr>
              <w:t>902680</w:t>
            </w:r>
          </w:p>
        </w:tc>
        <w:tc>
          <w:tcPr>
            <w:tcW w:w="9923" w:type="dxa"/>
            <w:tcBorders>
              <w:top w:val="nil"/>
              <w:left w:val="nil"/>
              <w:bottom w:val="single" w:sz="4" w:space="0" w:color="auto"/>
              <w:right w:val="single" w:sz="4" w:space="0" w:color="auto"/>
            </w:tcBorders>
            <w:shd w:val="clear" w:color="auto" w:fill="auto"/>
            <w:noWrap/>
            <w:hideMark/>
          </w:tcPr>
          <w:p w14:paraId="2DB54AF4" w14:textId="77777777" w:rsidR="00E83F66" w:rsidRPr="00772251" w:rsidRDefault="00E83F66" w:rsidP="0048591A">
            <w:pPr>
              <w:spacing w:before="60" w:after="60" w:line="240" w:lineRule="auto"/>
              <w:rPr>
                <w:noProof/>
                <w:sz w:val="20"/>
              </w:rPr>
            </w:pPr>
            <w:r>
              <w:rPr>
                <w:noProof/>
                <w:sz w:val="20"/>
              </w:rPr>
              <w:t>- Outros instrumentos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1F0942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57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BE9F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4B80C" w14:textId="77777777" w:rsidR="00E83F66" w:rsidRPr="00772251" w:rsidRDefault="00E83F66" w:rsidP="0048591A">
            <w:pPr>
              <w:spacing w:before="60" w:after="60" w:line="240" w:lineRule="auto"/>
              <w:jc w:val="center"/>
              <w:rPr>
                <w:noProof/>
                <w:sz w:val="20"/>
              </w:rPr>
            </w:pPr>
            <w:r>
              <w:rPr>
                <w:noProof/>
                <w:sz w:val="20"/>
              </w:rPr>
              <w:t>90269000</w:t>
            </w:r>
          </w:p>
        </w:tc>
        <w:tc>
          <w:tcPr>
            <w:tcW w:w="1086" w:type="dxa"/>
            <w:tcBorders>
              <w:top w:val="nil"/>
              <w:left w:val="nil"/>
              <w:bottom w:val="single" w:sz="4" w:space="0" w:color="auto"/>
              <w:right w:val="single" w:sz="4" w:space="0" w:color="auto"/>
            </w:tcBorders>
            <w:shd w:val="clear" w:color="auto" w:fill="auto"/>
            <w:noWrap/>
            <w:hideMark/>
          </w:tcPr>
          <w:p w14:paraId="39258CE3" w14:textId="77777777" w:rsidR="00E83F66" w:rsidRPr="00772251" w:rsidRDefault="00E83F66" w:rsidP="0048591A">
            <w:pPr>
              <w:spacing w:before="60" w:after="60" w:line="240" w:lineRule="auto"/>
              <w:jc w:val="center"/>
              <w:rPr>
                <w:noProof/>
                <w:sz w:val="20"/>
              </w:rPr>
            </w:pPr>
            <w:r>
              <w:rPr>
                <w:noProof/>
                <w:sz w:val="20"/>
              </w:rPr>
              <w:t>902690</w:t>
            </w:r>
          </w:p>
        </w:tc>
        <w:tc>
          <w:tcPr>
            <w:tcW w:w="9923" w:type="dxa"/>
            <w:tcBorders>
              <w:top w:val="nil"/>
              <w:left w:val="nil"/>
              <w:bottom w:val="single" w:sz="4" w:space="0" w:color="auto"/>
              <w:right w:val="single" w:sz="4" w:space="0" w:color="auto"/>
            </w:tcBorders>
            <w:shd w:val="clear" w:color="auto" w:fill="auto"/>
            <w:noWrap/>
            <w:hideMark/>
          </w:tcPr>
          <w:p w14:paraId="709AA2D9"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77665C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F6F2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B0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DC1A4" w14:textId="77777777" w:rsidR="00E83F66" w:rsidRPr="00772251" w:rsidRDefault="00E83F66" w:rsidP="0048591A">
            <w:pPr>
              <w:spacing w:before="60" w:after="60" w:line="240" w:lineRule="auto"/>
              <w:jc w:val="center"/>
              <w:rPr>
                <w:noProof/>
                <w:sz w:val="20"/>
              </w:rPr>
            </w:pPr>
            <w:r>
              <w:rPr>
                <w:noProof/>
                <w:sz w:val="20"/>
              </w:rPr>
              <w:t>90271000</w:t>
            </w:r>
          </w:p>
        </w:tc>
        <w:tc>
          <w:tcPr>
            <w:tcW w:w="1086" w:type="dxa"/>
            <w:tcBorders>
              <w:top w:val="nil"/>
              <w:left w:val="nil"/>
              <w:bottom w:val="single" w:sz="4" w:space="0" w:color="auto"/>
              <w:right w:val="single" w:sz="4" w:space="0" w:color="auto"/>
            </w:tcBorders>
            <w:shd w:val="clear" w:color="auto" w:fill="auto"/>
            <w:noWrap/>
            <w:hideMark/>
          </w:tcPr>
          <w:p w14:paraId="18FAA399" w14:textId="77777777" w:rsidR="00E83F66" w:rsidRPr="00772251" w:rsidRDefault="00E83F66" w:rsidP="0048591A">
            <w:pPr>
              <w:spacing w:before="60" w:after="60" w:line="240" w:lineRule="auto"/>
              <w:jc w:val="center"/>
              <w:rPr>
                <w:noProof/>
                <w:sz w:val="20"/>
              </w:rPr>
            </w:pPr>
            <w:r>
              <w:rPr>
                <w:noProof/>
                <w:sz w:val="20"/>
              </w:rPr>
              <w:t>902710</w:t>
            </w:r>
          </w:p>
        </w:tc>
        <w:tc>
          <w:tcPr>
            <w:tcW w:w="9923" w:type="dxa"/>
            <w:tcBorders>
              <w:top w:val="nil"/>
              <w:left w:val="nil"/>
              <w:bottom w:val="single" w:sz="4" w:space="0" w:color="auto"/>
              <w:right w:val="single" w:sz="4" w:space="0" w:color="auto"/>
            </w:tcBorders>
            <w:shd w:val="clear" w:color="auto" w:fill="auto"/>
            <w:noWrap/>
            <w:hideMark/>
          </w:tcPr>
          <w:p w14:paraId="6262D116" w14:textId="77777777" w:rsidR="00E83F66" w:rsidRPr="00772251" w:rsidRDefault="00E83F66" w:rsidP="0048591A">
            <w:pPr>
              <w:spacing w:before="60" w:after="60" w:line="240" w:lineRule="auto"/>
              <w:rPr>
                <w:noProof/>
                <w:sz w:val="20"/>
              </w:rPr>
            </w:pPr>
            <w:r>
              <w:rPr>
                <w:noProof/>
                <w:sz w:val="20"/>
              </w:rPr>
              <w:t>- Analisadores de gases ou de fumos (fumaça)</w:t>
            </w:r>
          </w:p>
        </w:tc>
        <w:tc>
          <w:tcPr>
            <w:tcW w:w="1134" w:type="dxa"/>
            <w:tcBorders>
              <w:top w:val="nil"/>
              <w:left w:val="nil"/>
              <w:bottom w:val="single" w:sz="4" w:space="0" w:color="auto"/>
              <w:right w:val="single" w:sz="4" w:space="0" w:color="auto"/>
            </w:tcBorders>
            <w:shd w:val="clear" w:color="auto" w:fill="auto"/>
            <w:noWrap/>
            <w:vAlign w:val="center"/>
            <w:hideMark/>
          </w:tcPr>
          <w:p w14:paraId="03FC35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FC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CCD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E67EB4" w14:textId="77777777" w:rsidR="00E83F66" w:rsidRPr="00772251" w:rsidRDefault="00E83F66" w:rsidP="0048591A">
            <w:pPr>
              <w:spacing w:before="60" w:after="60" w:line="240" w:lineRule="auto"/>
              <w:jc w:val="center"/>
              <w:rPr>
                <w:noProof/>
                <w:sz w:val="20"/>
              </w:rPr>
            </w:pPr>
            <w:r>
              <w:rPr>
                <w:noProof/>
                <w:sz w:val="20"/>
              </w:rPr>
              <w:t>90272000</w:t>
            </w:r>
          </w:p>
        </w:tc>
        <w:tc>
          <w:tcPr>
            <w:tcW w:w="1086" w:type="dxa"/>
            <w:tcBorders>
              <w:top w:val="nil"/>
              <w:left w:val="nil"/>
              <w:bottom w:val="single" w:sz="4" w:space="0" w:color="auto"/>
              <w:right w:val="single" w:sz="4" w:space="0" w:color="auto"/>
            </w:tcBorders>
            <w:shd w:val="clear" w:color="auto" w:fill="auto"/>
            <w:noWrap/>
            <w:hideMark/>
          </w:tcPr>
          <w:p w14:paraId="65979076" w14:textId="77777777" w:rsidR="00E83F66" w:rsidRPr="00772251" w:rsidRDefault="00E83F66" w:rsidP="0048591A">
            <w:pPr>
              <w:spacing w:before="60" w:after="60" w:line="240" w:lineRule="auto"/>
              <w:jc w:val="center"/>
              <w:rPr>
                <w:noProof/>
                <w:sz w:val="20"/>
              </w:rPr>
            </w:pPr>
            <w:r>
              <w:rPr>
                <w:noProof/>
                <w:sz w:val="20"/>
              </w:rPr>
              <w:t>902720</w:t>
            </w:r>
          </w:p>
        </w:tc>
        <w:tc>
          <w:tcPr>
            <w:tcW w:w="9923" w:type="dxa"/>
            <w:tcBorders>
              <w:top w:val="nil"/>
              <w:left w:val="nil"/>
              <w:bottom w:val="single" w:sz="4" w:space="0" w:color="auto"/>
              <w:right w:val="single" w:sz="4" w:space="0" w:color="auto"/>
            </w:tcBorders>
            <w:shd w:val="clear" w:color="auto" w:fill="auto"/>
            <w:noWrap/>
            <w:hideMark/>
          </w:tcPr>
          <w:p w14:paraId="028DED3E" w14:textId="77777777" w:rsidR="00E83F66" w:rsidRPr="00772251" w:rsidRDefault="00E83F66" w:rsidP="0048591A">
            <w:pPr>
              <w:spacing w:before="60" w:after="60" w:line="240" w:lineRule="auto"/>
              <w:rPr>
                <w:noProof/>
                <w:sz w:val="20"/>
              </w:rPr>
            </w:pPr>
            <w:r>
              <w:rPr>
                <w:noProof/>
                <w:sz w:val="20"/>
              </w:rPr>
              <w:t>- Cromatógrafos e aparelhos de eletroforese</w:t>
            </w:r>
          </w:p>
        </w:tc>
        <w:tc>
          <w:tcPr>
            <w:tcW w:w="1134" w:type="dxa"/>
            <w:tcBorders>
              <w:top w:val="nil"/>
              <w:left w:val="nil"/>
              <w:bottom w:val="single" w:sz="4" w:space="0" w:color="auto"/>
              <w:right w:val="single" w:sz="4" w:space="0" w:color="auto"/>
            </w:tcBorders>
            <w:shd w:val="clear" w:color="auto" w:fill="auto"/>
            <w:noWrap/>
            <w:vAlign w:val="center"/>
            <w:hideMark/>
          </w:tcPr>
          <w:p w14:paraId="19D305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99A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B6E6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0C08DE" w14:textId="77777777" w:rsidR="00E83F66" w:rsidRPr="00772251" w:rsidRDefault="00E83F66" w:rsidP="0048591A">
            <w:pPr>
              <w:spacing w:before="60" w:after="60" w:line="240" w:lineRule="auto"/>
              <w:jc w:val="center"/>
              <w:rPr>
                <w:noProof/>
                <w:sz w:val="20"/>
              </w:rPr>
            </w:pPr>
            <w:r>
              <w:rPr>
                <w:noProof/>
                <w:sz w:val="20"/>
              </w:rPr>
              <w:t>90273000</w:t>
            </w:r>
          </w:p>
        </w:tc>
        <w:tc>
          <w:tcPr>
            <w:tcW w:w="1086" w:type="dxa"/>
            <w:tcBorders>
              <w:top w:val="nil"/>
              <w:left w:val="nil"/>
              <w:bottom w:val="single" w:sz="4" w:space="0" w:color="auto"/>
              <w:right w:val="single" w:sz="4" w:space="0" w:color="auto"/>
            </w:tcBorders>
            <w:shd w:val="clear" w:color="auto" w:fill="auto"/>
            <w:noWrap/>
            <w:hideMark/>
          </w:tcPr>
          <w:p w14:paraId="61BD195E" w14:textId="77777777" w:rsidR="00E83F66" w:rsidRPr="00772251" w:rsidRDefault="00E83F66" w:rsidP="0048591A">
            <w:pPr>
              <w:spacing w:before="60" w:after="60" w:line="240" w:lineRule="auto"/>
              <w:jc w:val="center"/>
              <w:rPr>
                <w:noProof/>
                <w:sz w:val="20"/>
              </w:rPr>
            </w:pPr>
            <w:r>
              <w:rPr>
                <w:noProof/>
                <w:sz w:val="20"/>
              </w:rPr>
              <w:t>902730</w:t>
            </w:r>
          </w:p>
        </w:tc>
        <w:tc>
          <w:tcPr>
            <w:tcW w:w="9923" w:type="dxa"/>
            <w:tcBorders>
              <w:top w:val="nil"/>
              <w:left w:val="nil"/>
              <w:bottom w:val="single" w:sz="4" w:space="0" w:color="auto"/>
              <w:right w:val="single" w:sz="4" w:space="0" w:color="auto"/>
            </w:tcBorders>
            <w:shd w:val="clear" w:color="auto" w:fill="auto"/>
            <w:noWrap/>
            <w:hideMark/>
          </w:tcPr>
          <w:p w14:paraId="2E831A7E" w14:textId="77777777" w:rsidR="00E83F66" w:rsidRPr="00772251" w:rsidRDefault="00E83F66" w:rsidP="0048591A">
            <w:pPr>
              <w:spacing w:before="60" w:after="60" w:line="240" w:lineRule="auto"/>
              <w:rPr>
                <w:noProof/>
                <w:sz w:val="20"/>
              </w:rPr>
            </w:pPr>
            <w:r>
              <w:rPr>
                <w:noProof/>
                <w:sz w:val="20"/>
              </w:rPr>
              <w:t>- Espectrómetros, espectrofotómetros e espectrógrafos que utilizem radiações óticas (UV, visíveis, IV)</w:t>
            </w:r>
          </w:p>
        </w:tc>
        <w:tc>
          <w:tcPr>
            <w:tcW w:w="1134" w:type="dxa"/>
            <w:tcBorders>
              <w:top w:val="nil"/>
              <w:left w:val="nil"/>
              <w:bottom w:val="single" w:sz="4" w:space="0" w:color="auto"/>
              <w:right w:val="single" w:sz="4" w:space="0" w:color="auto"/>
            </w:tcBorders>
            <w:shd w:val="clear" w:color="auto" w:fill="auto"/>
            <w:noWrap/>
            <w:vAlign w:val="center"/>
            <w:hideMark/>
          </w:tcPr>
          <w:p w14:paraId="769C2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15F7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738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E9F27" w14:textId="77777777" w:rsidR="00E83F66" w:rsidRPr="00772251" w:rsidRDefault="00E83F66" w:rsidP="0048591A">
            <w:pPr>
              <w:spacing w:before="60" w:after="60" w:line="240" w:lineRule="auto"/>
              <w:jc w:val="center"/>
              <w:rPr>
                <w:noProof/>
                <w:sz w:val="20"/>
              </w:rPr>
            </w:pPr>
            <w:r>
              <w:rPr>
                <w:noProof/>
                <w:sz w:val="20"/>
              </w:rPr>
              <w:t>90275000</w:t>
            </w:r>
          </w:p>
        </w:tc>
        <w:tc>
          <w:tcPr>
            <w:tcW w:w="1086" w:type="dxa"/>
            <w:tcBorders>
              <w:top w:val="nil"/>
              <w:left w:val="nil"/>
              <w:bottom w:val="single" w:sz="4" w:space="0" w:color="auto"/>
              <w:right w:val="single" w:sz="4" w:space="0" w:color="auto"/>
            </w:tcBorders>
            <w:shd w:val="clear" w:color="auto" w:fill="auto"/>
            <w:noWrap/>
            <w:hideMark/>
          </w:tcPr>
          <w:p w14:paraId="6FEC6160" w14:textId="77777777" w:rsidR="00E83F66" w:rsidRPr="00772251" w:rsidRDefault="00E83F66" w:rsidP="0048591A">
            <w:pPr>
              <w:spacing w:before="60" w:after="60" w:line="240" w:lineRule="auto"/>
              <w:jc w:val="center"/>
              <w:rPr>
                <w:noProof/>
                <w:sz w:val="20"/>
              </w:rPr>
            </w:pPr>
            <w:r>
              <w:rPr>
                <w:noProof/>
                <w:sz w:val="20"/>
              </w:rPr>
              <w:t>902750</w:t>
            </w:r>
          </w:p>
        </w:tc>
        <w:tc>
          <w:tcPr>
            <w:tcW w:w="9923" w:type="dxa"/>
            <w:tcBorders>
              <w:top w:val="nil"/>
              <w:left w:val="nil"/>
              <w:bottom w:val="single" w:sz="4" w:space="0" w:color="auto"/>
              <w:right w:val="single" w:sz="4" w:space="0" w:color="auto"/>
            </w:tcBorders>
            <w:shd w:val="clear" w:color="auto" w:fill="auto"/>
            <w:noWrap/>
            <w:hideMark/>
          </w:tcPr>
          <w:p w14:paraId="5A608148" w14:textId="77777777" w:rsidR="00E83F66" w:rsidRPr="00772251" w:rsidRDefault="00E83F66" w:rsidP="0048591A">
            <w:pPr>
              <w:spacing w:before="60" w:after="60" w:line="240" w:lineRule="auto"/>
              <w:rPr>
                <w:noProof/>
                <w:sz w:val="20"/>
              </w:rPr>
            </w:pPr>
            <w:r>
              <w:rPr>
                <w:noProof/>
                <w:sz w:val="20"/>
              </w:rPr>
              <w:t>- Outros aparelhos e instrumentos que utilizem radiações óticas (UV, visíveis, IV)</w:t>
            </w:r>
          </w:p>
        </w:tc>
        <w:tc>
          <w:tcPr>
            <w:tcW w:w="1134" w:type="dxa"/>
            <w:tcBorders>
              <w:top w:val="nil"/>
              <w:left w:val="nil"/>
              <w:bottom w:val="single" w:sz="4" w:space="0" w:color="auto"/>
              <w:right w:val="single" w:sz="4" w:space="0" w:color="auto"/>
            </w:tcBorders>
            <w:shd w:val="clear" w:color="auto" w:fill="auto"/>
            <w:noWrap/>
            <w:vAlign w:val="center"/>
            <w:hideMark/>
          </w:tcPr>
          <w:p w14:paraId="434C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0FF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22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5465F" w14:textId="77777777" w:rsidR="00E83F66" w:rsidRPr="00772251" w:rsidRDefault="00E83F66" w:rsidP="0048591A">
            <w:pPr>
              <w:spacing w:before="60" w:after="60" w:line="240" w:lineRule="auto"/>
              <w:jc w:val="center"/>
              <w:rPr>
                <w:noProof/>
                <w:sz w:val="20"/>
              </w:rPr>
            </w:pPr>
            <w:r>
              <w:rPr>
                <w:noProof/>
                <w:sz w:val="20"/>
              </w:rPr>
              <w:t>90278000</w:t>
            </w:r>
          </w:p>
        </w:tc>
        <w:tc>
          <w:tcPr>
            <w:tcW w:w="1086" w:type="dxa"/>
            <w:tcBorders>
              <w:top w:val="nil"/>
              <w:left w:val="nil"/>
              <w:bottom w:val="single" w:sz="4" w:space="0" w:color="auto"/>
              <w:right w:val="single" w:sz="4" w:space="0" w:color="auto"/>
            </w:tcBorders>
            <w:shd w:val="clear" w:color="auto" w:fill="auto"/>
            <w:noWrap/>
            <w:hideMark/>
          </w:tcPr>
          <w:p w14:paraId="23C96CFA" w14:textId="77777777" w:rsidR="00E83F66" w:rsidRPr="00772251" w:rsidRDefault="00E83F66" w:rsidP="0048591A">
            <w:pPr>
              <w:spacing w:before="60" w:after="60" w:line="240" w:lineRule="auto"/>
              <w:jc w:val="center"/>
              <w:rPr>
                <w:noProof/>
                <w:sz w:val="20"/>
              </w:rPr>
            </w:pPr>
            <w:r>
              <w:rPr>
                <w:noProof/>
                <w:sz w:val="20"/>
              </w:rPr>
              <w:t>902780</w:t>
            </w:r>
          </w:p>
        </w:tc>
        <w:tc>
          <w:tcPr>
            <w:tcW w:w="9923" w:type="dxa"/>
            <w:tcBorders>
              <w:top w:val="nil"/>
              <w:left w:val="nil"/>
              <w:bottom w:val="single" w:sz="4" w:space="0" w:color="auto"/>
              <w:right w:val="single" w:sz="4" w:space="0" w:color="auto"/>
            </w:tcBorders>
            <w:shd w:val="clear" w:color="auto" w:fill="auto"/>
            <w:noWrap/>
            <w:hideMark/>
          </w:tcPr>
          <w:p w14:paraId="01666AB9" w14:textId="77777777" w:rsidR="00E83F66" w:rsidRPr="00772251" w:rsidRDefault="00E83F66" w:rsidP="0048591A">
            <w:pPr>
              <w:spacing w:before="60" w:after="60" w:line="240" w:lineRule="auto"/>
              <w:rPr>
                <w:noProof/>
                <w:sz w:val="20"/>
              </w:rPr>
            </w:pPr>
            <w:r>
              <w:rPr>
                <w:noProof/>
                <w:sz w:val="20"/>
              </w:rPr>
              <w:t>- Outros instrumentos e aparelhos</w:t>
            </w:r>
          </w:p>
        </w:tc>
        <w:tc>
          <w:tcPr>
            <w:tcW w:w="1134" w:type="dxa"/>
            <w:tcBorders>
              <w:top w:val="nil"/>
              <w:left w:val="nil"/>
              <w:bottom w:val="single" w:sz="4" w:space="0" w:color="auto"/>
              <w:right w:val="single" w:sz="4" w:space="0" w:color="auto"/>
            </w:tcBorders>
            <w:shd w:val="clear" w:color="auto" w:fill="auto"/>
            <w:noWrap/>
            <w:vAlign w:val="center"/>
            <w:hideMark/>
          </w:tcPr>
          <w:p w14:paraId="5118DB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F62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290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FD5BB" w14:textId="77777777" w:rsidR="00E83F66" w:rsidRPr="00772251" w:rsidRDefault="00E83F66" w:rsidP="0048591A">
            <w:pPr>
              <w:spacing w:before="60" w:after="60" w:line="240" w:lineRule="auto"/>
              <w:jc w:val="center"/>
              <w:rPr>
                <w:noProof/>
                <w:sz w:val="20"/>
              </w:rPr>
            </w:pPr>
            <w:r>
              <w:rPr>
                <w:noProof/>
                <w:sz w:val="20"/>
              </w:rPr>
              <w:t>90279000</w:t>
            </w:r>
          </w:p>
        </w:tc>
        <w:tc>
          <w:tcPr>
            <w:tcW w:w="1086" w:type="dxa"/>
            <w:tcBorders>
              <w:top w:val="nil"/>
              <w:left w:val="nil"/>
              <w:bottom w:val="single" w:sz="4" w:space="0" w:color="auto"/>
              <w:right w:val="single" w:sz="4" w:space="0" w:color="auto"/>
            </w:tcBorders>
            <w:shd w:val="clear" w:color="auto" w:fill="auto"/>
            <w:noWrap/>
            <w:hideMark/>
          </w:tcPr>
          <w:p w14:paraId="47972E1E" w14:textId="77777777" w:rsidR="00E83F66" w:rsidRPr="00772251" w:rsidRDefault="00E83F66" w:rsidP="0048591A">
            <w:pPr>
              <w:spacing w:before="60" w:after="60" w:line="240" w:lineRule="auto"/>
              <w:jc w:val="center"/>
              <w:rPr>
                <w:noProof/>
                <w:sz w:val="20"/>
              </w:rPr>
            </w:pPr>
            <w:r>
              <w:rPr>
                <w:noProof/>
                <w:sz w:val="20"/>
              </w:rPr>
              <w:t>902790</w:t>
            </w:r>
          </w:p>
        </w:tc>
        <w:tc>
          <w:tcPr>
            <w:tcW w:w="9923" w:type="dxa"/>
            <w:tcBorders>
              <w:top w:val="nil"/>
              <w:left w:val="nil"/>
              <w:bottom w:val="single" w:sz="4" w:space="0" w:color="auto"/>
              <w:right w:val="single" w:sz="4" w:space="0" w:color="auto"/>
            </w:tcBorders>
            <w:shd w:val="clear" w:color="auto" w:fill="auto"/>
            <w:noWrap/>
            <w:hideMark/>
          </w:tcPr>
          <w:p w14:paraId="0DD10C2D" w14:textId="77777777" w:rsidR="00E83F66" w:rsidRPr="00772251" w:rsidRDefault="00E83F66" w:rsidP="0048591A">
            <w:pPr>
              <w:spacing w:before="60" w:after="60" w:line="240" w:lineRule="auto"/>
              <w:rPr>
                <w:noProof/>
                <w:sz w:val="20"/>
              </w:rPr>
            </w:pPr>
            <w:r>
              <w:rPr>
                <w:noProof/>
                <w:sz w:val="20"/>
              </w:rPr>
              <w:t>- Micrótomos;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27CCC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2B5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99F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DA5BC" w14:textId="77777777" w:rsidR="00E83F66" w:rsidRPr="00772251" w:rsidRDefault="00E83F66" w:rsidP="0048591A">
            <w:pPr>
              <w:spacing w:before="60" w:after="60" w:line="240" w:lineRule="auto"/>
              <w:jc w:val="center"/>
              <w:rPr>
                <w:noProof/>
                <w:sz w:val="20"/>
              </w:rPr>
            </w:pPr>
            <w:r>
              <w:rPr>
                <w:noProof/>
                <w:sz w:val="20"/>
              </w:rPr>
              <w:t>90281000</w:t>
            </w:r>
          </w:p>
        </w:tc>
        <w:tc>
          <w:tcPr>
            <w:tcW w:w="1086" w:type="dxa"/>
            <w:tcBorders>
              <w:top w:val="nil"/>
              <w:left w:val="nil"/>
              <w:bottom w:val="single" w:sz="4" w:space="0" w:color="auto"/>
              <w:right w:val="single" w:sz="4" w:space="0" w:color="auto"/>
            </w:tcBorders>
            <w:shd w:val="clear" w:color="auto" w:fill="auto"/>
            <w:noWrap/>
            <w:hideMark/>
          </w:tcPr>
          <w:p w14:paraId="022C0839" w14:textId="77777777" w:rsidR="00E83F66" w:rsidRPr="00772251" w:rsidRDefault="00E83F66" w:rsidP="0048591A">
            <w:pPr>
              <w:spacing w:before="60" w:after="60" w:line="240" w:lineRule="auto"/>
              <w:jc w:val="center"/>
              <w:rPr>
                <w:noProof/>
                <w:sz w:val="20"/>
              </w:rPr>
            </w:pPr>
            <w:r>
              <w:rPr>
                <w:noProof/>
                <w:sz w:val="20"/>
              </w:rPr>
              <w:t>902810</w:t>
            </w:r>
          </w:p>
        </w:tc>
        <w:tc>
          <w:tcPr>
            <w:tcW w:w="9923" w:type="dxa"/>
            <w:tcBorders>
              <w:top w:val="nil"/>
              <w:left w:val="nil"/>
              <w:bottom w:val="single" w:sz="4" w:space="0" w:color="auto"/>
              <w:right w:val="single" w:sz="4" w:space="0" w:color="auto"/>
            </w:tcBorders>
            <w:shd w:val="clear" w:color="auto" w:fill="auto"/>
            <w:noWrap/>
            <w:hideMark/>
          </w:tcPr>
          <w:p w14:paraId="6E442DF9" w14:textId="77777777" w:rsidR="00E83F66" w:rsidRPr="00772251" w:rsidRDefault="00E83F66" w:rsidP="0048591A">
            <w:pPr>
              <w:spacing w:before="60" w:after="60" w:line="240" w:lineRule="auto"/>
              <w:rPr>
                <w:noProof/>
                <w:sz w:val="20"/>
              </w:rPr>
            </w:pPr>
            <w:r>
              <w:rPr>
                <w:noProof/>
                <w:sz w:val="20"/>
              </w:rPr>
              <w:t>- Contadores de gases</w:t>
            </w:r>
          </w:p>
        </w:tc>
        <w:tc>
          <w:tcPr>
            <w:tcW w:w="1134" w:type="dxa"/>
            <w:tcBorders>
              <w:top w:val="nil"/>
              <w:left w:val="nil"/>
              <w:bottom w:val="single" w:sz="4" w:space="0" w:color="auto"/>
              <w:right w:val="single" w:sz="4" w:space="0" w:color="auto"/>
            </w:tcBorders>
            <w:shd w:val="clear" w:color="auto" w:fill="auto"/>
            <w:noWrap/>
            <w:vAlign w:val="center"/>
            <w:hideMark/>
          </w:tcPr>
          <w:p w14:paraId="48A49D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3356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7CFF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348C5" w14:textId="77777777" w:rsidR="00E83F66" w:rsidRPr="00772251" w:rsidRDefault="00E83F66" w:rsidP="0048591A">
            <w:pPr>
              <w:spacing w:before="60" w:after="60" w:line="240" w:lineRule="auto"/>
              <w:jc w:val="center"/>
              <w:rPr>
                <w:noProof/>
                <w:sz w:val="20"/>
              </w:rPr>
            </w:pPr>
            <w:r>
              <w:rPr>
                <w:noProof/>
                <w:sz w:val="20"/>
              </w:rPr>
              <w:t>90282000</w:t>
            </w:r>
          </w:p>
        </w:tc>
        <w:tc>
          <w:tcPr>
            <w:tcW w:w="1086" w:type="dxa"/>
            <w:tcBorders>
              <w:top w:val="nil"/>
              <w:left w:val="nil"/>
              <w:bottom w:val="single" w:sz="4" w:space="0" w:color="auto"/>
              <w:right w:val="single" w:sz="4" w:space="0" w:color="auto"/>
            </w:tcBorders>
            <w:shd w:val="clear" w:color="auto" w:fill="auto"/>
            <w:noWrap/>
            <w:hideMark/>
          </w:tcPr>
          <w:p w14:paraId="42CB7F3D" w14:textId="77777777" w:rsidR="00E83F66" w:rsidRPr="00772251" w:rsidRDefault="00E83F66" w:rsidP="0048591A">
            <w:pPr>
              <w:spacing w:before="60" w:after="60" w:line="240" w:lineRule="auto"/>
              <w:jc w:val="center"/>
              <w:rPr>
                <w:noProof/>
                <w:sz w:val="20"/>
              </w:rPr>
            </w:pPr>
            <w:r>
              <w:rPr>
                <w:noProof/>
                <w:sz w:val="20"/>
              </w:rPr>
              <w:t>902820</w:t>
            </w:r>
          </w:p>
        </w:tc>
        <w:tc>
          <w:tcPr>
            <w:tcW w:w="9923" w:type="dxa"/>
            <w:tcBorders>
              <w:top w:val="nil"/>
              <w:left w:val="nil"/>
              <w:bottom w:val="single" w:sz="4" w:space="0" w:color="auto"/>
              <w:right w:val="single" w:sz="4" w:space="0" w:color="auto"/>
            </w:tcBorders>
            <w:shd w:val="clear" w:color="auto" w:fill="auto"/>
            <w:noWrap/>
            <w:hideMark/>
          </w:tcPr>
          <w:p w14:paraId="13DD208D" w14:textId="77777777" w:rsidR="00E83F66" w:rsidRPr="00772251" w:rsidRDefault="00E83F66" w:rsidP="0048591A">
            <w:pPr>
              <w:spacing w:before="60" w:after="60" w:line="240" w:lineRule="auto"/>
              <w:rPr>
                <w:noProof/>
                <w:sz w:val="20"/>
              </w:rPr>
            </w:pPr>
            <w:r>
              <w:rPr>
                <w:noProof/>
                <w:sz w:val="20"/>
              </w:rPr>
              <w:t>- Contadores de líquidos</w:t>
            </w:r>
          </w:p>
        </w:tc>
        <w:tc>
          <w:tcPr>
            <w:tcW w:w="1134" w:type="dxa"/>
            <w:tcBorders>
              <w:top w:val="nil"/>
              <w:left w:val="nil"/>
              <w:bottom w:val="single" w:sz="4" w:space="0" w:color="auto"/>
              <w:right w:val="single" w:sz="4" w:space="0" w:color="auto"/>
            </w:tcBorders>
            <w:shd w:val="clear" w:color="auto" w:fill="auto"/>
            <w:noWrap/>
            <w:vAlign w:val="center"/>
            <w:hideMark/>
          </w:tcPr>
          <w:p w14:paraId="25368F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29F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8A6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5E337C" w14:textId="77777777" w:rsidR="00E83F66" w:rsidRPr="00772251" w:rsidRDefault="00E83F66" w:rsidP="0048591A">
            <w:pPr>
              <w:spacing w:before="60" w:after="60" w:line="240" w:lineRule="auto"/>
              <w:jc w:val="center"/>
              <w:rPr>
                <w:noProof/>
                <w:sz w:val="20"/>
              </w:rPr>
            </w:pPr>
            <w:r>
              <w:rPr>
                <w:noProof/>
                <w:sz w:val="20"/>
              </w:rPr>
              <w:t>90283000</w:t>
            </w:r>
          </w:p>
        </w:tc>
        <w:tc>
          <w:tcPr>
            <w:tcW w:w="1086" w:type="dxa"/>
            <w:tcBorders>
              <w:top w:val="nil"/>
              <w:left w:val="nil"/>
              <w:bottom w:val="single" w:sz="4" w:space="0" w:color="auto"/>
              <w:right w:val="single" w:sz="4" w:space="0" w:color="auto"/>
            </w:tcBorders>
            <w:shd w:val="clear" w:color="auto" w:fill="auto"/>
            <w:noWrap/>
            <w:hideMark/>
          </w:tcPr>
          <w:p w14:paraId="60E9F090" w14:textId="77777777" w:rsidR="00E83F66" w:rsidRPr="00772251" w:rsidRDefault="00E83F66" w:rsidP="0048591A">
            <w:pPr>
              <w:spacing w:before="60" w:after="60" w:line="240" w:lineRule="auto"/>
              <w:jc w:val="center"/>
              <w:rPr>
                <w:noProof/>
                <w:sz w:val="20"/>
              </w:rPr>
            </w:pPr>
            <w:r>
              <w:rPr>
                <w:noProof/>
                <w:sz w:val="20"/>
              </w:rPr>
              <w:t>902830</w:t>
            </w:r>
          </w:p>
        </w:tc>
        <w:tc>
          <w:tcPr>
            <w:tcW w:w="9923" w:type="dxa"/>
            <w:tcBorders>
              <w:top w:val="nil"/>
              <w:left w:val="nil"/>
              <w:bottom w:val="single" w:sz="4" w:space="0" w:color="auto"/>
              <w:right w:val="single" w:sz="4" w:space="0" w:color="auto"/>
            </w:tcBorders>
            <w:shd w:val="clear" w:color="auto" w:fill="auto"/>
            <w:noWrap/>
            <w:hideMark/>
          </w:tcPr>
          <w:p w14:paraId="09BEC053" w14:textId="77777777" w:rsidR="00E83F66" w:rsidRPr="00772251" w:rsidRDefault="00E83F66" w:rsidP="0048591A">
            <w:pPr>
              <w:spacing w:before="60" w:after="60" w:line="240" w:lineRule="auto"/>
              <w:rPr>
                <w:noProof/>
                <w:sz w:val="20"/>
              </w:rPr>
            </w:pPr>
            <w:r>
              <w:rPr>
                <w:noProof/>
                <w:sz w:val="20"/>
              </w:rPr>
              <w:t>- Contadores de eletricidade</w:t>
            </w:r>
          </w:p>
        </w:tc>
        <w:tc>
          <w:tcPr>
            <w:tcW w:w="1134" w:type="dxa"/>
            <w:tcBorders>
              <w:top w:val="nil"/>
              <w:left w:val="nil"/>
              <w:bottom w:val="single" w:sz="4" w:space="0" w:color="auto"/>
              <w:right w:val="single" w:sz="4" w:space="0" w:color="auto"/>
            </w:tcBorders>
            <w:shd w:val="clear" w:color="auto" w:fill="auto"/>
            <w:noWrap/>
            <w:vAlign w:val="center"/>
            <w:hideMark/>
          </w:tcPr>
          <w:p w14:paraId="75E4D4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C722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51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79DAC" w14:textId="77777777" w:rsidR="00E83F66" w:rsidRPr="00772251" w:rsidRDefault="00E83F66" w:rsidP="0048591A">
            <w:pPr>
              <w:spacing w:before="60" w:after="60" w:line="240" w:lineRule="auto"/>
              <w:jc w:val="center"/>
              <w:rPr>
                <w:noProof/>
                <w:sz w:val="20"/>
              </w:rPr>
            </w:pPr>
            <w:r>
              <w:rPr>
                <w:noProof/>
                <w:sz w:val="20"/>
              </w:rPr>
              <w:t>90289000</w:t>
            </w:r>
          </w:p>
        </w:tc>
        <w:tc>
          <w:tcPr>
            <w:tcW w:w="1086" w:type="dxa"/>
            <w:tcBorders>
              <w:top w:val="nil"/>
              <w:left w:val="nil"/>
              <w:bottom w:val="single" w:sz="4" w:space="0" w:color="auto"/>
              <w:right w:val="single" w:sz="4" w:space="0" w:color="auto"/>
            </w:tcBorders>
            <w:shd w:val="clear" w:color="auto" w:fill="auto"/>
            <w:noWrap/>
            <w:hideMark/>
          </w:tcPr>
          <w:p w14:paraId="28E89A57" w14:textId="77777777" w:rsidR="00E83F66" w:rsidRPr="00772251" w:rsidRDefault="00E83F66" w:rsidP="0048591A">
            <w:pPr>
              <w:spacing w:before="60" w:after="60" w:line="240" w:lineRule="auto"/>
              <w:jc w:val="center"/>
              <w:rPr>
                <w:noProof/>
                <w:sz w:val="20"/>
              </w:rPr>
            </w:pPr>
            <w:r>
              <w:rPr>
                <w:noProof/>
                <w:sz w:val="20"/>
              </w:rPr>
              <w:t>902890</w:t>
            </w:r>
          </w:p>
        </w:tc>
        <w:tc>
          <w:tcPr>
            <w:tcW w:w="9923" w:type="dxa"/>
            <w:tcBorders>
              <w:top w:val="nil"/>
              <w:left w:val="nil"/>
              <w:bottom w:val="single" w:sz="4" w:space="0" w:color="auto"/>
              <w:right w:val="single" w:sz="4" w:space="0" w:color="auto"/>
            </w:tcBorders>
            <w:shd w:val="clear" w:color="auto" w:fill="auto"/>
            <w:noWrap/>
            <w:hideMark/>
          </w:tcPr>
          <w:p w14:paraId="7E75CC30"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082748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437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D79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A2788" w14:textId="77777777" w:rsidR="00E83F66" w:rsidRPr="00772251" w:rsidRDefault="00E83F66" w:rsidP="0048591A">
            <w:pPr>
              <w:spacing w:before="60" w:after="60" w:line="240" w:lineRule="auto"/>
              <w:jc w:val="center"/>
              <w:rPr>
                <w:noProof/>
                <w:sz w:val="20"/>
              </w:rPr>
            </w:pPr>
            <w:r>
              <w:rPr>
                <w:noProof/>
                <w:sz w:val="20"/>
              </w:rPr>
              <w:t>90301000</w:t>
            </w:r>
          </w:p>
        </w:tc>
        <w:tc>
          <w:tcPr>
            <w:tcW w:w="1086" w:type="dxa"/>
            <w:tcBorders>
              <w:top w:val="nil"/>
              <w:left w:val="nil"/>
              <w:bottom w:val="single" w:sz="4" w:space="0" w:color="auto"/>
              <w:right w:val="single" w:sz="4" w:space="0" w:color="auto"/>
            </w:tcBorders>
            <w:shd w:val="clear" w:color="auto" w:fill="auto"/>
            <w:noWrap/>
            <w:hideMark/>
          </w:tcPr>
          <w:p w14:paraId="564B78E7" w14:textId="77777777" w:rsidR="00E83F66" w:rsidRPr="00772251" w:rsidRDefault="00E83F66" w:rsidP="0048591A">
            <w:pPr>
              <w:spacing w:before="60" w:after="60" w:line="240" w:lineRule="auto"/>
              <w:jc w:val="center"/>
              <w:rPr>
                <w:noProof/>
                <w:sz w:val="20"/>
              </w:rPr>
            </w:pPr>
            <w:r>
              <w:rPr>
                <w:noProof/>
                <w:sz w:val="20"/>
              </w:rPr>
              <w:t>903010</w:t>
            </w:r>
          </w:p>
        </w:tc>
        <w:tc>
          <w:tcPr>
            <w:tcW w:w="9923" w:type="dxa"/>
            <w:tcBorders>
              <w:top w:val="nil"/>
              <w:left w:val="nil"/>
              <w:bottom w:val="single" w:sz="4" w:space="0" w:color="auto"/>
              <w:right w:val="single" w:sz="4" w:space="0" w:color="auto"/>
            </w:tcBorders>
            <w:shd w:val="clear" w:color="auto" w:fill="auto"/>
            <w:noWrap/>
            <w:hideMark/>
          </w:tcPr>
          <w:p w14:paraId="286A105C" w14:textId="77777777" w:rsidR="00E83F66" w:rsidRPr="00772251" w:rsidRDefault="00E83F66" w:rsidP="0048591A">
            <w:pPr>
              <w:spacing w:before="60" w:after="60" w:line="240" w:lineRule="auto"/>
              <w:rPr>
                <w:noProof/>
                <w:sz w:val="20"/>
              </w:rPr>
            </w:pPr>
            <w:r>
              <w:rPr>
                <w:noProof/>
                <w:sz w:val="20"/>
              </w:rPr>
              <w:t>- Instrumentos e aparelhos para medida ou deteção de radiações ionizantes</w:t>
            </w:r>
          </w:p>
        </w:tc>
        <w:tc>
          <w:tcPr>
            <w:tcW w:w="1134" w:type="dxa"/>
            <w:tcBorders>
              <w:top w:val="nil"/>
              <w:left w:val="nil"/>
              <w:bottom w:val="single" w:sz="4" w:space="0" w:color="auto"/>
              <w:right w:val="single" w:sz="4" w:space="0" w:color="auto"/>
            </w:tcBorders>
            <w:shd w:val="clear" w:color="auto" w:fill="auto"/>
            <w:noWrap/>
            <w:vAlign w:val="center"/>
            <w:hideMark/>
          </w:tcPr>
          <w:p w14:paraId="08025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AE75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F79A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8F509" w14:textId="77777777" w:rsidR="00E83F66" w:rsidRPr="00772251" w:rsidRDefault="00E83F66" w:rsidP="0048591A">
            <w:pPr>
              <w:spacing w:before="60" w:after="60" w:line="240" w:lineRule="auto"/>
              <w:jc w:val="center"/>
              <w:rPr>
                <w:noProof/>
                <w:sz w:val="20"/>
              </w:rPr>
            </w:pPr>
            <w:r>
              <w:rPr>
                <w:noProof/>
                <w:sz w:val="20"/>
              </w:rPr>
              <w:t>90302000</w:t>
            </w:r>
          </w:p>
        </w:tc>
        <w:tc>
          <w:tcPr>
            <w:tcW w:w="1086" w:type="dxa"/>
            <w:tcBorders>
              <w:top w:val="nil"/>
              <w:left w:val="nil"/>
              <w:bottom w:val="single" w:sz="4" w:space="0" w:color="auto"/>
              <w:right w:val="single" w:sz="4" w:space="0" w:color="auto"/>
            </w:tcBorders>
            <w:shd w:val="clear" w:color="auto" w:fill="auto"/>
            <w:noWrap/>
            <w:hideMark/>
          </w:tcPr>
          <w:p w14:paraId="662D1ADB" w14:textId="77777777" w:rsidR="00E83F66" w:rsidRPr="00772251" w:rsidRDefault="00E83F66" w:rsidP="0048591A">
            <w:pPr>
              <w:spacing w:before="60" w:after="60" w:line="240" w:lineRule="auto"/>
              <w:jc w:val="center"/>
              <w:rPr>
                <w:noProof/>
                <w:sz w:val="20"/>
              </w:rPr>
            </w:pPr>
            <w:r>
              <w:rPr>
                <w:noProof/>
                <w:sz w:val="20"/>
              </w:rPr>
              <w:t>903020</w:t>
            </w:r>
          </w:p>
        </w:tc>
        <w:tc>
          <w:tcPr>
            <w:tcW w:w="9923" w:type="dxa"/>
            <w:tcBorders>
              <w:top w:val="nil"/>
              <w:left w:val="nil"/>
              <w:bottom w:val="single" w:sz="4" w:space="0" w:color="auto"/>
              <w:right w:val="single" w:sz="4" w:space="0" w:color="auto"/>
            </w:tcBorders>
            <w:shd w:val="clear" w:color="auto" w:fill="auto"/>
            <w:noWrap/>
            <w:hideMark/>
          </w:tcPr>
          <w:p w14:paraId="6B6C336D" w14:textId="77777777" w:rsidR="00E83F66" w:rsidRPr="00772251" w:rsidRDefault="00E83F66" w:rsidP="0048591A">
            <w:pPr>
              <w:spacing w:before="60" w:after="60" w:line="240" w:lineRule="auto"/>
              <w:rPr>
                <w:noProof/>
                <w:sz w:val="20"/>
              </w:rPr>
            </w:pPr>
            <w:r>
              <w:rPr>
                <w:noProof/>
                <w:sz w:val="20"/>
              </w:rPr>
              <w:t>- Osciloscópios e oscilógrafos</w:t>
            </w:r>
          </w:p>
        </w:tc>
        <w:tc>
          <w:tcPr>
            <w:tcW w:w="1134" w:type="dxa"/>
            <w:tcBorders>
              <w:top w:val="nil"/>
              <w:left w:val="nil"/>
              <w:bottom w:val="single" w:sz="4" w:space="0" w:color="auto"/>
              <w:right w:val="single" w:sz="4" w:space="0" w:color="auto"/>
            </w:tcBorders>
            <w:shd w:val="clear" w:color="auto" w:fill="auto"/>
            <w:noWrap/>
            <w:vAlign w:val="center"/>
            <w:hideMark/>
          </w:tcPr>
          <w:p w14:paraId="30FDB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638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C1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E3AF74" w14:textId="77777777" w:rsidR="00E83F66" w:rsidRPr="00772251" w:rsidRDefault="00E83F66" w:rsidP="00A57E85">
            <w:pPr>
              <w:pageBreakBefore/>
              <w:spacing w:before="60" w:after="60" w:line="240" w:lineRule="auto"/>
              <w:jc w:val="center"/>
              <w:rPr>
                <w:noProof/>
                <w:sz w:val="20"/>
              </w:rPr>
            </w:pPr>
            <w:r>
              <w:rPr>
                <w:noProof/>
                <w:sz w:val="20"/>
              </w:rPr>
              <w:t>90303100</w:t>
            </w:r>
          </w:p>
        </w:tc>
        <w:tc>
          <w:tcPr>
            <w:tcW w:w="1086" w:type="dxa"/>
            <w:tcBorders>
              <w:top w:val="nil"/>
              <w:left w:val="nil"/>
              <w:bottom w:val="single" w:sz="4" w:space="0" w:color="auto"/>
              <w:right w:val="single" w:sz="4" w:space="0" w:color="auto"/>
            </w:tcBorders>
            <w:shd w:val="clear" w:color="auto" w:fill="auto"/>
            <w:noWrap/>
            <w:hideMark/>
          </w:tcPr>
          <w:p w14:paraId="3CCEEAEE" w14:textId="77777777" w:rsidR="00E83F66" w:rsidRPr="00772251" w:rsidRDefault="00E83F66" w:rsidP="0048591A">
            <w:pPr>
              <w:spacing w:before="60" w:after="60" w:line="240" w:lineRule="auto"/>
              <w:jc w:val="center"/>
              <w:rPr>
                <w:noProof/>
                <w:sz w:val="20"/>
              </w:rPr>
            </w:pPr>
            <w:r>
              <w:rPr>
                <w:noProof/>
                <w:sz w:val="20"/>
              </w:rPr>
              <w:t>903031</w:t>
            </w:r>
          </w:p>
        </w:tc>
        <w:tc>
          <w:tcPr>
            <w:tcW w:w="9923" w:type="dxa"/>
            <w:tcBorders>
              <w:top w:val="nil"/>
              <w:left w:val="nil"/>
              <w:bottom w:val="single" w:sz="4" w:space="0" w:color="auto"/>
              <w:right w:val="single" w:sz="4" w:space="0" w:color="auto"/>
            </w:tcBorders>
            <w:shd w:val="clear" w:color="auto" w:fill="auto"/>
            <w:noWrap/>
            <w:hideMark/>
          </w:tcPr>
          <w:p w14:paraId="6917749D" w14:textId="77777777" w:rsidR="00E83F66" w:rsidRPr="00772251" w:rsidRDefault="00E83F66" w:rsidP="0048591A">
            <w:pPr>
              <w:spacing w:before="60" w:after="60" w:line="240" w:lineRule="auto"/>
              <w:rPr>
                <w:noProof/>
                <w:sz w:val="20"/>
              </w:rPr>
            </w:pPr>
            <w:r>
              <w:rPr>
                <w:noProof/>
                <w:sz w:val="20"/>
              </w:rPr>
              <w:t>-- Multímetros, sem dispositivo registador</w:t>
            </w:r>
          </w:p>
        </w:tc>
        <w:tc>
          <w:tcPr>
            <w:tcW w:w="1134" w:type="dxa"/>
            <w:tcBorders>
              <w:top w:val="nil"/>
              <w:left w:val="nil"/>
              <w:bottom w:val="single" w:sz="4" w:space="0" w:color="auto"/>
              <w:right w:val="single" w:sz="4" w:space="0" w:color="auto"/>
            </w:tcBorders>
            <w:shd w:val="clear" w:color="auto" w:fill="auto"/>
            <w:noWrap/>
            <w:vAlign w:val="center"/>
            <w:hideMark/>
          </w:tcPr>
          <w:p w14:paraId="43E1A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FD3A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FC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6B637A" w14:textId="77777777" w:rsidR="00E83F66" w:rsidRPr="00772251" w:rsidRDefault="00E83F66" w:rsidP="0048591A">
            <w:pPr>
              <w:spacing w:before="60" w:after="60" w:line="240" w:lineRule="auto"/>
              <w:jc w:val="center"/>
              <w:rPr>
                <w:noProof/>
                <w:sz w:val="20"/>
              </w:rPr>
            </w:pPr>
            <w:r>
              <w:rPr>
                <w:noProof/>
                <w:sz w:val="20"/>
              </w:rPr>
              <w:t>90303200</w:t>
            </w:r>
          </w:p>
        </w:tc>
        <w:tc>
          <w:tcPr>
            <w:tcW w:w="1086" w:type="dxa"/>
            <w:tcBorders>
              <w:top w:val="nil"/>
              <w:left w:val="nil"/>
              <w:bottom w:val="single" w:sz="4" w:space="0" w:color="auto"/>
              <w:right w:val="single" w:sz="4" w:space="0" w:color="auto"/>
            </w:tcBorders>
            <w:shd w:val="clear" w:color="auto" w:fill="auto"/>
            <w:noWrap/>
            <w:hideMark/>
          </w:tcPr>
          <w:p w14:paraId="05D42860" w14:textId="77777777" w:rsidR="00E83F66" w:rsidRPr="00772251" w:rsidRDefault="00E83F66" w:rsidP="0048591A">
            <w:pPr>
              <w:spacing w:before="60" w:after="60" w:line="240" w:lineRule="auto"/>
              <w:jc w:val="center"/>
              <w:rPr>
                <w:noProof/>
                <w:sz w:val="20"/>
              </w:rPr>
            </w:pPr>
            <w:r>
              <w:rPr>
                <w:noProof/>
                <w:sz w:val="20"/>
              </w:rPr>
              <w:t>903032</w:t>
            </w:r>
          </w:p>
        </w:tc>
        <w:tc>
          <w:tcPr>
            <w:tcW w:w="9923" w:type="dxa"/>
            <w:tcBorders>
              <w:top w:val="nil"/>
              <w:left w:val="nil"/>
              <w:bottom w:val="single" w:sz="4" w:space="0" w:color="auto"/>
              <w:right w:val="single" w:sz="4" w:space="0" w:color="auto"/>
            </w:tcBorders>
            <w:shd w:val="clear" w:color="auto" w:fill="auto"/>
            <w:noWrap/>
            <w:hideMark/>
          </w:tcPr>
          <w:p w14:paraId="371D9177" w14:textId="77777777" w:rsidR="00E83F66" w:rsidRPr="00772251" w:rsidRDefault="00E83F66" w:rsidP="0048591A">
            <w:pPr>
              <w:spacing w:before="60" w:after="60" w:line="240" w:lineRule="auto"/>
              <w:rPr>
                <w:noProof/>
                <w:sz w:val="20"/>
              </w:rPr>
            </w:pPr>
            <w:r>
              <w:rPr>
                <w:noProof/>
                <w:sz w:val="20"/>
              </w:rPr>
              <w:t>-- Multímetros, com dispositivo registador</w:t>
            </w:r>
          </w:p>
        </w:tc>
        <w:tc>
          <w:tcPr>
            <w:tcW w:w="1134" w:type="dxa"/>
            <w:tcBorders>
              <w:top w:val="nil"/>
              <w:left w:val="nil"/>
              <w:bottom w:val="single" w:sz="4" w:space="0" w:color="auto"/>
              <w:right w:val="single" w:sz="4" w:space="0" w:color="auto"/>
            </w:tcBorders>
            <w:shd w:val="clear" w:color="auto" w:fill="auto"/>
            <w:noWrap/>
            <w:vAlign w:val="center"/>
            <w:hideMark/>
          </w:tcPr>
          <w:p w14:paraId="04624A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52E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29B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818B4" w14:textId="77777777" w:rsidR="00E83F66" w:rsidRPr="00772251" w:rsidRDefault="00E83F66" w:rsidP="0048591A">
            <w:pPr>
              <w:spacing w:before="60" w:after="60" w:line="240" w:lineRule="auto"/>
              <w:jc w:val="center"/>
              <w:rPr>
                <w:noProof/>
                <w:sz w:val="20"/>
              </w:rPr>
            </w:pPr>
            <w:r>
              <w:rPr>
                <w:noProof/>
                <w:sz w:val="20"/>
              </w:rPr>
              <w:t>90303300</w:t>
            </w:r>
          </w:p>
        </w:tc>
        <w:tc>
          <w:tcPr>
            <w:tcW w:w="1086" w:type="dxa"/>
            <w:tcBorders>
              <w:top w:val="nil"/>
              <w:left w:val="nil"/>
              <w:bottom w:val="single" w:sz="4" w:space="0" w:color="auto"/>
              <w:right w:val="single" w:sz="4" w:space="0" w:color="auto"/>
            </w:tcBorders>
            <w:shd w:val="clear" w:color="auto" w:fill="auto"/>
            <w:noWrap/>
            <w:hideMark/>
          </w:tcPr>
          <w:p w14:paraId="7A88B26A" w14:textId="77777777" w:rsidR="00E83F66" w:rsidRPr="00772251" w:rsidRDefault="00E83F66" w:rsidP="0048591A">
            <w:pPr>
              <w:spacing w:before="60" w:after="60" w:line="240" w:lineRule="auto"/>
              <w:jc w:val="center"/>
              <w:rPr>
                <w:noProof/>
                <w:sz w:val="20"/>
              </w:rPr>
            </w:pPr>
            <w:r>
              <w:rPr>
                <w:noProof/>
                <w:sz w:val="20"/>
              </w:rPr>
              <w:t>903033</w:t>
            </w:r>
          </w:p>
        </w:tc>
        <w:tc>
          <w:tcPr>
            <w:tcW w:w="9923" w:type="dxa"/>
            <w:tcBorders>
              <w:top w:val="nil"/>
              <w:left w:val="nil"/>
              <w:bottom w:val="single" w:sz="4" w:space="0" w:color="auto"/>
              <w:right w:val="single" w:sz="4" w:space="0" w:color="auto"/>
            </w:tcBorders>
            <w:shd w:val="clear" w:color="auto" w:fill="auto"/>
            <w:noWrap/>
            <w:hideMark/>
          </w:tcPr>
          <w:p w14:paraId="6931849E" w14:textId="77777777" w:rsidR="00E83F66" w:rsidRPr="00772251" w:rsidRDefault="00E83F66" w:rsidP="0048591A">
            <w:pPr>
              <w:spacing w:before="60" w:after="60" w:line="240" w:lineRule="auto"/>
              <w:rPr>
                <w:noProof/>
                <w:sz w:val="20"/>
              </w:rPr>
            </w:pPr>
            <w:r>
              <w:rPr>
                <w:noProof/>
                <w:sz w:val="20"/>
              </w:rPr>
              <w:t>-- Outros, sem dispositivo registador</w:t>
            </w:r>
          </w:p>
        </w:tc>
        <w:tc>
          <w:tcPr>
            <w:tcW w:w="1134" w:type="dxa"/>
            <w:tcBorders>
              <w:top w:val="nil"/>
              <w:left w:val="nil"/>
              <w:bottom w:val="single" w:sz="4" w:space="0" w:color="auto"/>
              <w:right w:val="single" w:sz="4" w:space="0" w:color="auto"/>
            </w:tcBorders>
            <w:shd w:val="clear" w:color="auto" w:fill="auto"/>
            <w:noWrap/>
            <w:vAlign w:val="center"/>
            <w:hideMark/>
          </w:tcPr>
          <w:p w14:paraId="2BB981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B69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D8F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6DDA3" w14:textId="77777777" w:rsidR="00E83F66" w:rsidRPr="00772251" w:rsidRDefault="00E83F66" w:rsidP="0048591A">
            <w:pPr>
              <w:spacing w:before="60" w:after="60" w:line="240" w:lineRule="auto"/>
              <w:jc w:val="center"/>
              <w:rPr>
                <w:noProof/>
                <w:sz w:val="20"/>
              </w:rPr>
            </w:pPr>
            <w:r>
              <w:rPr>
                <w:noProof/>
                <w:sz w:val="20"/>
              </w:rPr>
              <w:t>90303900</w:t>
            </w:r>
          </w:p>
        </w:tc>
        <w:tc>
          <w:tcPr>
            <w:tcW w:w="1086" w:type="dxa"/>
            <w:tcBorders>
              <w:top w:val="nil"/>
              <w:left w:val="nil"/>
              <w:bottom w:val="single" w:sz="4" w:space="0" w:color="auto"/>
              <w:right w:val="single" w:sz="4" w:space="0" w:color="auto"/>
            </w:tcBorders>
            <w:shd w:val="clear" w:color="auto" w:fill="auto"/>
            <w:noWrap/>
            <w:hideMark/>
          </w:tcPr>
          <w:p w14:paraId="78C17EF8" w14:textId="77777777" w:rsidR="00E83F66" w:rsidRPr="00772251" w:rsidRDefault="00E83F66" w:rsidP="0048591A">
            <w:pPr>
              <w:spacing w:before="60" w:after="60" w:line="240" w:lineRule="auto"/>
              <w:jc w:val="center"/>
              <w:rPr>
                <w:noProof/>
                <w:sz w:val="20"/>
              </w:rPr>
            </w:pPr>
            <w:r>
              <w:rPr>
                <w:noProof/>
                <w:sz w:val="20"/>
              </w:rPr>
              <w:t>903039</w:t>
            </w:r>
          </w:p>
        </w:tc>
        <w:tc>
          <w:tcPr>
            <w:tcW w:w="9923" w:type="dxa"/>
            <w:tcBorders>
              <w:top w:val="nil"/>
              <w:left w:val="nil"/>
              <w:bottom w:val="single" w:sz="4" w:space="0" w:color="auto"/>
              <w:right w:val="single" w:sz="4" w:space="0" w:color="auto"/>
            </w:tcBorders>
            <w:shd w:val="clear" w:color="auto" w:fill="auto"/>
            <w:noWrap/>
            <w:hideMark/>
          </w:tcPr>
          <w:p w14:paraId="3230D83F" w14:textId="77777777" w:rsidR="00E83F66" w:rsidRPr="00772251" w:rsidRDefault="00E83F66" w:rsidP="0048591A">
            <w:pPr>
              <w:spacing w:before="60" w:after="60" w:line="240" w:lineRule="auto"/>
              <w:rPr>
                <w:noProof/>
                <w:sz w:val="20"/>
              </w:rPr>
            </w:pPr>
            <w:r>
              <w:rPr>
                <w:noProof/>
                <w:sz w:val="20"/>
              </w:rPr>
              <w:t>-- Outros, com dispositivo registador</w:t>
            </w:r>
          </w:p>
        </w:tc>
        <w:tc>
          <w:tcPr>
            <w:tcW w:w="1134" w:type="dxa"/>
            <w:tcBorders>
              <w:top w:val="nil"/>
              <w:left w:val="nil"/>
              <w:bottom w:val="single" w:sz="4" w:space="0" w:color="auto"/>
              <w:right w:val="single" w:sz="4" w:space="0" w:color="auto"/>
            </w:tcBorders>
            <w:shd w:val="clear" w:color="auto" w:fill="auto"/>
            <w:noWrap/>
            <w:vAlign w:val="center"/>
            <w:hideMark/>
          </w:tcPr>
          <w:p w14:paraId="16E4AE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184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1610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A3B4" w14:textId="77777777" w:rsidR="00E83F66" w:rsidRPr="00772251" w:rsidRDefault="00E83F66" w:rsidP="0048591A">
            <w:pPr>
              <w:spacing w:before="60" w:after="60" w:line="240" w:lineRule="auto"/>
              <w:jc w:val="center"/>
              <w:rPr>
                <w:noProof/>
                <w:sz w:val="20"/>
              </w:rPr>
            </w:pPr>
            <w:r>
              <w:rPr>
                <w:noProof/>
                <w:sz w:val="20"/>
              </w:rPr>
              <w:t>90304000</w:t>
            </w:r>
          </w:p>
        </w:tc>
        <w:tc>
          <w:tcPr>
            <w:tcW w:w="1086" w:type="dxa"/>
            <w:tcBorders>
              <w:top w:val="nil"/>
              <w:left w:val="nil"/>
              <w:bottom w:val="single" w:sz="4" w:space="0" w:color="auto"/>
              <w:right w:val="single" w:sz="4" w:space="0" w:color="auto"/>
            </w:tcBorders>
            <w:shd w:val="clear" w:color="auto" w:fill="auto"/>
            <w:noWrap/>
            <w:hideMark/>
          </w:tcPr>
          <w:p w14:paraId="29D20523" w14:textId="77777777" w:rsidR="00E83F66" w:rsidRPr="00772251" w:rsidRDefault="00E83F66" w:rsidP="0048591A">
            <w:pPr>
              <w:spacing w:before="60" w:after="60" w:line="240" w:lineRule="auto"/>
              <w:jc w:val="center"/>
              <w:rPr>
                <w:noProof/>
                <w:sz w:val="20"/>
              </w:rPr>
            </w:pPr>
            <w:r>
              <w:rPr>
                <w:noProof/>
                <w:sz w:val="20"/>
              </w:rPr>
              <w:t>903040</w:t>
            </w:r>
          </w:p>
        </w:tc>
        <w:tc>
          <w:tcPr>
            <w:tcW w:w="9923" w:type="dxa"/>
            <w:tcBorders>
              <w:top w:val="nil"/>
              <w:left w:val="nil"/>
              <w:bottom w:val="single" w:sz="4" w:space="0" w:color="auto"/>
              <w:right w:val="single" w:sz="4" w:space="0" w:color="auto"/>
            </w:tcBorders>
            <w:shd w:val="clear" w:color="auto" w:fill="auto"/>
            <w:noWrap/>
            <w:hideMark/>
          </w:tcPr>
          <w:p w14:paraId="791BD3E5" w14:textId="7CB0F941" w:rsidR="00E83F66" w:rsidRPr="00772251" w:rsidRDefault="00E83F66" w:rsidP="00D33F57">
            <w:pPr>
              <w:spacing w:before="60" w:after="60" w:line="240" w:lineRule="auto"/>
              <w:rPr>
                <w:noProof/>
                <w:sz w:val="20"/>
              </w:rPr>
            </w:pPr>
            <w:r>
              <w:rPr>
                <w:noProof/>
                <w:sz w:val="20"/>
              </w:rPr>
              <w:t>- Outros instrumentos e aparelhos, especialmente concebidos para telecomunicações (por exemplo, diafonómetros, medidores de ganho, distorciómetros, psofómetros)</w:t>
            </w:r>
          </w:p>
        </w:tc>
        <w:tc>
          <w:tcPr>
            <w:tcW w:w="1134" w:type="dxa"/>
            <w:tcBorders>
              <w:top w:val="nil"/>
              <w:left w:val="nil"/>
              <w:bottom w:val="single" w:sz="4" w:space="0" w:color="auto"/>
              <w:right w:val="single" w:sz="4" w:space="0" w:color="auto"/>
            </w:tcBorders>
            <w:shd w:val="clear" w:color="auto" w:fill="auto"/>
            <w:noWrap/>
            <w:vAlign w:val="center"/>
            <w:hideMark/>
          </w:tcPr>
          <w:p w14:paraId="3B9D03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3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0AE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965E0" w14:textId="77777777" w:rsidR="00E83F66" w:rsidRPr="00772251" w:rsidRDefault="00E83F66" w:rsidP="0048591A">
            <w:pPr>
              <w:spacing w:before="60" w:after="60" w:line="240" w:lineRule="auto"/>
              <w:jc w:val="center"/>
              <w:rPr>
                <w:noProof/>
                <w:sz w:val="20"/>
              </w:rPr>
            </w:pPr>
            <w:r>
              <w:rPr>
                <w:noProof/>
                <w:sz w:val="20"/>
              </w:rPr>
              <w:t>90308200</w:t>
            </w:r>
          </w:p>
        </w:tc>
        <w:tc>
          <w:tcPr>
            <w:tcW w:w="1086" w:type="dxa"/>
            <w:tcBorders>
              <w:top w:val="nil"/>
              <w:left w:val="nil"/>
              <w:bottom w:val="single" w:sz="4" w:space="0" w:color="auto"/>
              <w:right w:val="single" w:sz="4" w:space="0" w:color="auto"/>
            </w:tcBorders>
            <w:shd w:val="clear" w:color="auto" w:fill="auto"/>
            <w:noWrap/>
            <w:hideMark/>
          </w:tcPr>
          <w:p w14:paraId="10163DC9" w14:textId="77777777" w:rsidR="00E83F66" w:rsidRPr="00772251" w:rsidRDefault="00E83F66" w:rsidP="0048591A">
            <w:pPr>
              <w:spacing w:before="60" w:after="60" w:line="240" w:lineRule="auto"/>
              <w:jc w:val="center"/>
              <w:rPr>
                <w:noProof/>
                <w:sz w:val="20"/>
              </w:rPr>
            </w:pPr>
            <w:r>
              <w:rPr>
                <w:noProof/>
                <w:sz w:val="20"/>
              </w:rPr>
              <w:t>903082</w:t>
            </w:r>
          </w:p>
        </w:tc>
        <w:tc>
          <w:tcPr>
            <w:tcW w:w="9923" w:type="dxa"/>
            <w:tcBorders>
              <w:top w:val="nil"/>
              <w:left w:val="nil"/>
              <w:bottom w:val="single" w:sz="4" w:space="0" w:color="auto"/>
              <w:right w:val="single" w:sz="4" w:space="0" w:color="auto"/>
            </w:tcBorders>
            <w:shd w:val="clear" w:color="auto" w:fill="auto"/>
            <w:noWrap/>
            <w:hideMark/>
          </w:tcPr>
          <w:p w14:paraId="404D01CA" w14:textId="77777777" w:rsidR="00E83F66" w:rsidRPr="00772251" w:rsidRDefault="00E83F66" w:rsidP="0048591A">
            <w:pPr>
              <w:spacing w:before="60" w:after="60" w:line="240" w:lineRule="auto"/>
              <w:rPr>
                <w:noProof/>
                <w:sz w:val="20"/>
              </w:rPr>
            </w:pPr>
            <w:r>
              <w:rPr>
                <w:noProof/>
                <w:sz w:val="20"/>
              </w:rPr>
              <w:t xml:space="preserve">-- Para medida ou controlo de </w:t>
            </w:r>
            <w:r>
              <w:rPr>
                <w:i/>
                <w:iCs/>
                <w:noProof/>
                <w:sz w:val="20"/>
              </w:rPr>
              <w:t>wafers</w:t>
            </w:r>
            <w:r>
              <w:rPr>
                <w:noProof/>
                <w:sz w:val="20"/>
              </w:rPr>
              <w:t xml:space="preserve"> ou de dispositivos, semicondutores</w:t>
            </w:r>
          </w:p>
        </w:tc>
        <w:tc>
          <w:tcPr>
            <w:tcW w:w="1134" w:type="dxa"/>
            <w:tcBorders>
              <w:top w:val="nil"/>
              <w:left w:val="nil"/>
              <w:bottom w:val="single" w:sz="4" w:space="0" w:color="auto"/>
              <w:right w:val="single" w:sz="4" w:space="0" w:color="auto"/>
            </w:tcBorders>
            <w:shd w:val="clear" w:color="auto" w:fill="auto"/>
            <w:noWrap/>
            <w:vAlign w:val="center"/>
            <w:hideMark/>
          </w:tcPr>
          <w:p w14:paraId="654A7D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E85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A1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46560" w14:textId="77777777" w:rsidR="00E83F66" w:rsidRPr="00772251" w:rsidRDefault="00E83F66" w:rsidP="0048591A">
            <w:pPr>
              <w:spacing w:before="60" w:after="60" w:line="240" w:lineRule="auto"/>
              <w:jc w:val="center"/>
              <w:rPr>
                <w:noProof/>
                <w:sz w:val="20"/>
              </w:rPr>
            </w:pPr>
            <w:r>
              <w:rPr>
                <w:noProof/>
                <w:sz w:val="20"/>
              </w:rPr>
              <w:t>90308400</w:t>
            </w:r>
          </w:p>
        </w:tc>
        <w:tc>
          <w:tcPr>
            <w:tcW w:w="1086" w:type="dxa"/>
            <w:tcBorders>
              <w:top w:val="nil"/>
              <w:left w:val="nil"/>
              <w:bottom w:val="single" w:sz="4" w:space="0" w:color="auto"/>
              <w:right w:val="single" w:sz="4" w:space="0" w:color="auto"/>
            </w:tcBorders>
            <w:shd w:val="clear" w:color="auto" w:fill="auto"/>
            <w:noWrap/>
            <w:hideMark/>
          </w:tcPr>
          <w:p w14:paraId="5E3201B8" w14:textId="77777777" w:rsidR="00E83F66" w:rsidRPr="00772251" w:rsidRDefault="00E83F66" w:rsidP="0048591A">
            <w:pPr>
              <w:spacing w:before="60" w:after="60" w:line="240" w:lineRule="auto"/>
              <w:jc w:val="center"/>
              <w:rPr>
                <w:noProof/>
                <w:sz w:val="20"/>
              </w:rPr>
            </w:pPr>
            <w:r>
              <w:rPr>
                <w:noProof/>
                <w:sz w:val="20"/>
              </w:rPr>
              <w:t>903084</w:t>
            </w:r>
          </w:p>
        </w:tc>
        <w:tc>
          <w:tcPr>
            <w:tcW w:w="9923" w:type="dxa"/>
            <w:tcBorders>
              <w:top w:val="nil"/>
              <w:left w:val="nil"/>
              <w:bottom w:val="single" w:sz="4" w:space="0" w:color="auto"/>
              <w:right w:val="single" w:sz="4" w:space="0" w:color="auto"/>
            </w:tcBorders>
            <w:shd w:val="clear" w:color="auto" w:fill="auto"/>
            <w:noWrap/>
            <w:hideMark/>
          </w:tcPr>
          <w:p w14:paraId="3F78D49F" w14:textId="77777777" w:rsidR="00E83F66" w:rsidRPr="00772251" w:rsidRDefault="00E83F66" w:rsidP="0048591A">
            <w:pPr>
              <w:spacing w:before="60" w:after="60" w:line="240" w:lineRule="auto"/>
              <w:rPr>
                <w:noProof/>
                <w:sz w:val="20"/>
              </w:rPr>
            </w:pPr>
            <w:r>
              <w:rPr>
                <w:noProof/>
                <w:sz w:val="20"/>
              </w:rPr>
              <w:t>-- Outros, com dispositivo registador</w:t>
            </w:r>
          </w:p>
        </w:tc>
        <w:tc>
          <w:tcPr>
            <w:tcW w:w="1134" w:type="dxa"/>
            <w:tcBorders>
              <w:top w:val="nil"/>
              <w:left w:val="nil"/>
              <w:bottom w:val="single" w:sz="4" w:space="0" w:color="auto"/>
              <w:right w:val="single" w:sz="4" w:space="0" w:color="auto"/>
            </w:tcBorders>
            <w:shd w:val="clear" w:color="auto" w:fill="auto"/>
            <w:noWrap/>
            <w:vAlign w:val="center"/>
            <w:hideMark/>
          </w:tcPr>
          <w:p w14:paraId="1981BD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A7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E14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13371" w14:textId="77777777" w:rsidR="00E83F66" w:rsidRPr="00772251" w:rsidRDefault="00E83F66" w:rsidP="0048591A">
            <w:pPr>
              <w:spacing w:before="60" w:after="60" w:line="240" w:lineRule="auto"/>
              <w:jc w:val="center"/>
              <w:rPr>
                <w:noProof/>
                <w:sz w:val="20"/>
              </w:rPr>
            </w:pPr>
            <w:r>
              <w:rPr>
                <w:noProof/>
                <w:sz w:val="20"/>
              </w:rPr>
              <w:t>90308900</w:t>
            </w:r>
          </w:p>
        </w:tc>
        <w:tc>
          <w:tcPr>
            <w:tcW w:w="1086" w:type="dxa"/>
            <w:tcBorders>
              <w:top w:val="nil"/>
              <w:left w:val="nil"/>
              <w:bottom w:val="single" w:sz="4" w:space="0" w:color="auto"/>
              <w:right w:val="single" w:sz="4" w:space="0" w:color="auto"/>
            </w:tcBorders>
            <w:shd w:val="clear" w:color="auto" w:fill="auto"/>
            <w:noWrap/>
            <w:hideMark/>
          </w:tcPr>
          <w:p w14:paraId="228F585C" w14:textId="77777777" w:rsidR="00E83F66" w:rsidRPr="00772251" w:rsidRDefault="00E83F66" w:rsidP="0048591A">
            <w:pPr>
              <w:spacing w:before="60" w:after="60" w:line="240" w:lineRule="auto"/>
              <w:jc w:val="center"/>
              <w:rPr>
                <w:noProof/>
                <w:sz w:val="20"/>
              </w:rPr>
            </w:pPr>
            <w:r>
              <w:rPr>
                <w:noProof/>
                <w:sz w:val="20"/>
              </w:rPr>
              <w:t>903089</w:t>
            </w:r>
          </w:p>
        </w:tc>
        <w:tc>
          <w:tcPr>
            <w:tcW w:w="9923" w:type="dxa"/>
            <w:tcBorders>
              <w:top w:val="nil"/>
              <w:left w:val="nil"/>
              <w:bottom w:val="single" w:sz="4" w:space="0" w:color="auto"/>
              <w:right w:val="single" w:sz="4" w:space="0" w:color="auto"/>
            </w:tcBorders>
            <w:shd w:val="clear" w:color="auto" w:fill="auto"/>
            <w:noWrap/>
            <w:hideMark/>
          </w:tcPr>
          <w:p w14:paraId="703D80E2"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02865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F5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29E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CCE5F" w14:textId="77777777" w:rsidR="00E83F66" w:rsidRPr="00772251" w:rsidRDefault="00E83F66" w:rsidP="0048591A">
            <w:pPr>
              <w:spacing w:before="60" w:after="60" w:line="240" w:lineRule="auto"/>
              <w:jc w:val="center"/>
              <w:rPr>
                <w:noProof/>
                <w:sz w:val="20"/>
              </w:rPr>
            </w:pPr>
            <w:r>
              <w:rPr>
                <w:noProof/>
                <w:sz w:val="20"/>
              </w:rPr>
              <w:t>90309000</w:t>
            </w:r>
          </w:p>
        </w:tc>
        <w:tc>
          <w:tcPr>
            <w:tcW w:w="1086" w:type="dxa"/>
            <w:tcBorders>
              <w:top w:val="nil"/>
              <w:left w:val="nil"/>
              <w:bottom w:val="single" w:sz="4" w:space="0" w:color="auto"/>
              <w:right w:val="single" w:sz="4" w:space="0" w:color="auto"/>
            </w:tcBorders>
            <w:shd w:val="clear" w:color="auto" w:fill="auto"/>
            <w:noWrap/>
            <w:hideMark/>
          </w:tcPr>
          <w:p w14:paraId="0C65DF8B" w14:textId="77777777" w:rsidR="00E83F66" w:rsidRPr="00772251" w:rsidRDefault="00E83F66" w:rsidP="0048591A">
            <w:pPr>
              <w:spacing w:before="60" w:after="60" w:line="240" w:lineRule="auto"/>
              <w:jc w:val="center"/>
              <w:rPr>
                <w:noProof/>
                <w:sz w:val="20"/>
              </w:rPr>
            </w:pPr>
            <w:r>
              <w:rPr>
                <w:noProof/>
                <w:sz w:val="20"/>
              </w:rPr>
              <w:t>903090</w:t>
            </w:r>
          </w:p>
        </w:tc>
        <w:tc>
          <w:tcPr>
            <w:tcW w:w="9923" w:type="dxa"/>
            <w:tcBorders>
              <w:top w:val="nil"/>
              <w:left w:val="nil"/>
              <w:bottom w:val="single" w:sz="4" w:space="0" w:color="auto"/>
              <w:right w:val="single" w:sz="4" w:space="0" w:color="auto"/>
            </w:tcBorders>
            <w:shd w:val="clear" w:color="auto" w:fill="auto"/>
            <w:noWrap/>
            <w:hideMark/>
          </w:tcPr>
          <w:p w14:paraId="3B3D807C"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4176D6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59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B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272B53" w14:textId="77777777" w:rsidR="00E83F66" w:rsidRPr="00772251" w:rsidRDefault="00E83F66" w:rsidP="0048591A">
            <w:pPr>
              <w:spacing w:before="60" w:after="60" w:line="240" w:lineRule="auto"/>
              <w:jc w:val="center"/>
              <w:rPr>
                <w:noProof/>
                <w:sz w:val="20"/>
              </w:rPr>
            </w:pPr>
            <w:r>
              <w:rPr>
                <w:noProof/>
                <w:sz w:val="20"/>
              </w:rPr>
              <w:t>90311000</w:t>
            </w:r>
          </w:p>
        </w:tc>
        <w:tc>
          <w:tcPr>
            <w:tcW w:w="1086" w:type="dxa"/>
            <w:tcBorders>
              <w:top w:val="nil"/>
              <w:left w:val="nil"/>
              <w:bottom w:val="single" w:sz="4" w:space="0" w:color="auto"/>
              <w:right w:val="single" w:sz="4" w:space="0" w:color="auto"/>
            </w:tcBorders>
            <w:shd w:val="clear" w:color="auto" w:fill="auto"/>
            <w:noWrap/>
            <w:hideMark/>
          </w:tcPr>
          <w:p w14:paraId="7DB5E2B2" w14:textId="77777777" w:rsidR="00E83F66" w:rsidRPr="00772251" w:rsidRDefault="00E83F66" w:rsidP="0048591A">
            <w:pPr>
              <w:spacing w:before="60" w:after="60" w:line="240" w:lineRule="auto"/>
              <w:jc w:val="center"/>
              <w:rPr>
                <w:noProof/>
                <w:sz w:val="20"/>
              </w:rPr>
            </w:pPr>
            <w:r>
              <w:rPr>
                <w:noProof/>
                <w:sz w:val="20"/>
              </w:rPr>
              <w:t>903110</w:t>
            </w:r>
          </w:p>
        </w:tc>
        <w:tc>
          <w:tcPr>
            <w:tcW w:w="9923" w:type="dxa"/>
            <w:tcBorders>
              <w:top w:val="nil"/>
              <w:left w:val="nil"/>
              <w:bottom w:val="single" w:sz="4" w:space="0" w:color="auto"/>
              <w:right w:val="single" w:sz="4" w:space="0" w:color="auto"/>
            </w:tcBorders>
            <w:shd w:val="clear" w:color="auto" w:fill="auto"/>
            <w:noWrap/>
            <w:hideMark/>
          </w:tcPr>
          <w:p w14:paraId="45C6B4CF" w14:textId="77777777" w:rsidR="00E83F66" w:rsidRPr="00772251" w:rsidRDefault="00E83F66" w:rsidP="0048591A">
            <w:pPr>
              <w:spacing w:before="60" w:after="60" w:line="240" w:lineRule="auto"/>
              <w:rPr>
                <w:noProof/>
                <w:sz w:val="20"/>
              </w:rPr>
            </w:pPr>
            <w:r>
              <w:rPr>
                <w:noProof/>
                <w:sz w:val="20"/>
              </w:rPr>
              <w:t>- Máquinas de equilibrar (balancear) peças mecânicas</w:t>
            </w:r>
          </w:p>
        </w:tc>
        <w:tc>
          <w:tcPr>
            <w:tcW w:w="1134" w:type="dxa"/>
            <w:tcBorders>
              <w:top w:val="nil"/>
              <w:left w:val="nil"/>
              <w:bottom w:val="single" w:sz="4" w:space="0" w:color="auto"/>
              <w:right w:val="single" w:sz="4" w:space="0" w:color="auto"/>
            </w:tcBorders>
            <w:shd w:val="clear" w:color="auto" w:fill="auto"/>
            <w:noWrap/>
            <w:vAlign w:val="center"/>
            <w:hideMark/>
          </w:tcPr>
          <w:p w14:paraId="731343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16A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8F5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39C28" w14:textId="77777777" w:rsidR="00E83F66" w:rsidRPr="00772251" w:rsidRDefault="00E83F66" w:rsidP="0048591A">
            <w:pPr>
              <w:spacing w:before="60" w:after="60" w:line="240" w:lineRule="auto"/>
              <w:jc w:val="center"/>
              <w:rPr>
                <w:noProof/>
                <w:sz w:val="20"/>
              </w:rPr>
            </w:pPr>
            <w:r>
              <w:rPr>
                <w:noProof/>
                <w:sz w:val="20"/>
              </w:rPr>
              <w:t>90312000</w:t>
            </w:r>
          </w:p>
        </w:tc>
        <w:tc>
          <w:tcPr>
            <w:tcW w:w="1086" w:type="dxa"/>
            <w:tcBorders>
              <w:top w:val="nil"/>
              <w:left w:val="nil"/>
              <w:bottom w:val="single" w:sz="4" w:space="0" w:color="auto"/>
              <w:right w:val="single" w:sz="4" w:space="0" w:color="auto"/>
            </w:tcBorders>
            <w:shd w:val="clear" w:color="auto" w:fill="auto"/>
            <w:noWrap/>
            <w:hideMark/>
          </w:tcPr>
          <w:p w14:paraId="3ADA9E99" w14:textId="77777777" w:rsidR="00E83F66" w:rsidRPr="00772251" w:rsidRDefault="00E83F66" w:rsidP="0048591A">
            <w:pPr>
              <w:spacing w:before="60" w:after="60" w:line="240" w:lineRule="auto"/>
              <w:jc w:val="center"/>
              <w:rPr>
                <w:noProof/>
                <w:sz w:val="20"/>
              </w:rPr>
            </w:pPr>
            <w:r>
              <w:rPr>
                <w:noProof/>
                <w:sz w:val="20"/>
              </w:rPr>
              <w:t>903120</w:t>
            </w:r>
          </w:p>
        </w:tc>
        <w:tc>
          <w:tcPr>
            <w:tcW w:w="9923" w:type="dxa"/>
            <w:tcBorders>
              <w:top w:val="nil"/>
              <w:left w:val="nil"/>
              <w:bottom w:val="single" w:sz="4" w:space="0" w:color="auto"/>
              <w:right w:val="single" w:sz="4" w:space="0" w:color="auto"/>
            </w:tcBorders>
            <w:shd w:val="clear" w:color="auto" w:fill="auto"/>
            <w:noWrap/>
            <w:hideMark/>
          </w:tcPr>
          <w:p w14:paraId="700314FE" w14:textId="77777777" w:rsidR="00E83F66" w:rsidRPr="00772251" w:rsidRDefault="00E83F66" w:rsidP="0048591A">
            <w:pPr>
              <w:spacing w:before="60" w:after="60" w:line="240" w:lineRule="auto"/>
              <w:rPr>
                <w:noProof/>
                <w:sz w:val="20"/>
              </w:rPr>
            </w:pPr>
            <w:r>
              <w:rPr>
                <w:noProof/>
                <w:sz w:val="20"/>
              </w:rPr>
              <w:t>- Bancos de ensaio</w:t>
            </w:r>
          </w:p>
        </w:tc>
        <w:tc>
          <w:tcPr>
            <w:tcW w:w="1134" w:type="dxa"/>
            <w:tcBorders>
              <w:top w:val="nil"/>
              <w:left w:val="nil"/>
              <w:bottom w:val="single" w:sz="4" w:space="0" w:color="auto"/>
              <w:right w:val="single" w:sz="4" w:space="0" w:color="auto"/>
            </w:tcBorders>
            <w:shd w:val="clear" w:color="auto" w:fill="auto"/>
            <w:noWrap/>
            <w:vAlign w:val="center"/>
            <w:hideMark/>
          </w:tcPr>
          <w:p w14:paraId="414944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C51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7A9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E09593" w14:textId="77777777" w:rsidR="00E83F66" w:rsidRPr="00772251" w:rsidRDefault="00E83F66" w:rsidP="0048591A">
            <w:pPr>
              <w:spacing w:before="60" w:after="60" w:line="240" w:lineRule="auto"/>
              <w:jc w:val="center"/>
              <w:rPr>
                <w:noProof/>
                <w:sz w:val="20"/>
              </w:rPr>
            </w:pPr>
            <w:r>
              <w:rPr>
                <w:noProof/>
                <w:sz w:val="20"/>
              </w:rPr>
              <w:t>90314100</w:t>
            </w:r>
          </w:p>
        </w:tc>
        <w:tc>
          <w:tcPr>
            <w:tcW w:w="1086" w:type="dxa"/>
            <w:tcBorders>
              <w:top w:val="nil"/>
              <w:left w:val="nil"/>
              <w:bottom w:val="single" w:sz="4" w:space="0" w:color="auto"/>
              <w:right w:val="single" w:sz="4" w:space="0" w:color="auto"/>
            </w:tcBorders>
            <w:shd w:val="clear" w:color="auto" w:fill="auto"/>
            <w:noWrap/>
            <w:hideMark/>
          </w:tcPr>
          <w:p w14:paraId="7ED71E7C" w14:textId="77777777" w:rsidR="00E83F66" w:rsidRPr="00772251" w:rsidRDefault="00E83F66" w:rsidP="0048591A">
            <w:pPr>
              <w:spacing w:before="60" w:after="60" w:line="240" w:lineRule="auto"/>
              <w:jc w:val="center"/>
              <w:rPr>
                <w:noProof/>
                <w:sz w:val="20"/>
              </w:rPr>
            </w:pPr>
            <w:r>
              <w:rPr>
                <w:noProof/>
                <w:sz w:val="20"/>
              </w:rPr>
              <w:t>903141</w:t>
            </w:r>
          </w:p>
        </w:tc>
        <w:tc>
          <w:tcPr>
            <w:tcW w:w="9923" w:type="dxa"/>
            <w:tcBorders>
              <w:top w:val="nil"/>
              <w:left w:val="nil"/>
              <w:bottom w:val="single" w:sz="4" w:space="0" w:color="auto"/>
              <w:right w:val="single" w:sz="4" w:space="0" w:color="auto"/>
            </w:tcBorders>
            <w:shd w:val="clear" w:color="auto" w:fill="auto"/>
            <w:noWrap/>
            <w:hideMark/>
          </w:tcPr>
          <w:p w14:paraId="1DB98571" w14:textId="77777777" w:rsidR="00E83F66" w:rsidRPr="00772251" w:rsidRDefault="00E83F66" w:rsidP="0048591A">
            <w:pPr>
              <w:spacing w:before="60" w:after="60" w:line="240" w:lineRule="auto"/>
              <w:rPr>
                <w:noProof/>
                <w:sz w:val="20"/>
              </w:rPr>
            </w:pPr>
            <w:r>
              <w:rPr>
                <w:noProof/>
                <w:sz w:val="20"/>
              </w:rPr>
              <w:t xml:space="preserve">-- Para controlo de </w:t>
            </w:r>
            <w:r>
              <w:rPr>
                <w:i/>
                <w:iCs/>
                <w:noProof/>
                <w:sz w:val="20"/>
              </w:rPr>
              <w:t>wafers</w:t>
            </w:r>
            <w:r>
              <w:rPr>
                <w:noProof/>
                <w:sz w:val="20"/>
              </w:rPr>
              <w:t xml:space="preserve"> ou de dispositivos, semicondutores, ou para controlo de máscaras ou retículos utilizados na fabricação de dispositivos semicondutores</w:t>
            </w:r>
          </w:p>
        </w:tc>
        <w:tc>
          <w:tcPr>
            <w:tcW w:w="1134" w:type="dxa"/>
            <w:tcBorders>
              <w:top w:val="nil"/>
              <w:left w:val="nil"/>
              <w:bottom w:val="single" w:sz="4" w:space="0" w:color="auto"/>
              <w:right w:val="single" w:sz="4" w:space="0" w:color="auto"/>
            </w:tcBorders>
            <w:shd w:val="clear" w:color="auto" w:fill="auto"/>
            <w:noWrap/>
            <w:vAlign w:val="center"/>
            <w:hideMark/>
          </w:tcPr>
          <w:p w14:paraId="71410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9FB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89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D2814" w14:textId="77777777" w:rsidR="00E83F66" w:rsidRPr="00772251" w:rsidRDefault="00E83F66" w:rsidP="0048591A">
            <w:pPr>
              <w:spacing w:before="60" w:after="60" w:line="240" w:lineRule="auto"/>
              <w:jc w:val="center"/>
              <w:rPr>
                <w:noProof/>
                <w:sz w:val="20"/>
              </w:rPr>
            </w:pPr>
            <w:r>
              <w:rPr>
                <w:noProof/>
                <w:sz w:val="20"/>
              </w:rPr>
              <w:t>90314900</w:t>
            </w:r>
          </w:p>
        </w:tc>
        <w:tc>
          <w:tcPr>
            <w:tcW w:w="1086" w:type="dxa"/>
            <w:tcBorders>
              <w:top w:val="nil"/>
              <w:left w:val="nil"/>
              <w:bottom w:val="single" w:sz="4" w:space="0" w:color="auto"/>
              <w:right w:val="single" w:sz="4" w:space="0" w:color="auto"/>
            </w:tcBorders>
            <w:shd w:val="clear" w:color="auto" w:fill="auto"/>
            <w:noWrap/>
            <w:hideMark/>
          </w:tcPr>
          <w:p w14:paraId="779745AE" w14:textId="77777777" w:rsidR="00E83F66" w:rsidRPr="00772251" w:rsidRDefault="00E83F66" w:rsidP="0048591A">
            <w:pPr>
              <w:spacing w:before="60" w:after="60" w:line="240" w:lineRule="auto"/>
              <w:jc w:val="center"/>
              <w:rPr>
                <w:noProof/>
                <w:sz w:val="20"/>
              </w:rPr>
            </w:pPr>
            <w:r>
              <w:rPr>
                <w:noProof/>
                <w:sz w:val="20"/>
              </w:rPr>
              <w:t>903149</w:t>
            </w:r>
          </w:p>
        </w:tc>
        <w:tc>
          <w:tcPr>
            <w:tcW w:w="9923" w:type="dxa"/>
            <w:tcBorders>
              <w:top w:val="nil"/>
              <w:left w:val="nil"/>
              <w:bottom w:val="single" w:sz="4" w:space="0" w:color="auto"/>
              <w:right w:val="single" w:sz="4" w:space="0" w:color="auto"/>
            </w:tcBorders>
            <w:shd w:val="clear" w:color="auto" w:fill="auto"/>
            <w:noWrap/>
            <w:hideMark/>
          </w:tcPr>
          <w:p w14:paraId="015909D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4FDA5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58E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C5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AED376" w14:textId="77777777" w:rsidR="00E83F66" w:rsidRPr="00772251" w:rsidRDefault="00E83F66" w:rsidP="0048591A">
            <w:pPr>
              <w:spacing w:before="60" w:after="60" w:line="240" w:lineRule="auto"/>
              <w:jc w:val="center"/>
              <w:rPr>
                <w:noProof/>
                <w:sz w:val="20"/>
              </w:rPr>
            </w:pPr>
            <w:r>
              <w:rPr>
                <w:noProof/>
                <w:sz w:val="20"/>
              </w:rPr>
              <w:t>90318000</w:t>
            </w:r>
          </w:p>
        </w:tc>
        <w:tc>
          <w:tcPr>
            <w:tcW w:w="1086" w:type="dxa"/>
            <w:tcBorders>
              <w:top w:val="nil"/>
              <w:left w:val="nil"/>
              <w:bottom w:val="single" w:sz="4" w:space="0" w:color="auto"/>
              <w:right w:val="single" w:sz="4" w:space="0" w:color="auto"/>
            </w:tcBorders>
            <w:shd w:val="clear" w:color="auto" w:fill="auto"/>
            <w:noWrap/>
            <w:hideMark/>
          </w:tcPr>
          <w:p w14:paraId="3FF3049F" w14:textId="77777777" w:rsidR="00E83F66" w:rsidRPr="00772251" w:rsidRDefault="00E83F66" w:rsidP="0048591A">
            <w:pPr>
              <w:spacing w:before="60" w:after="60" w:line="240" w:lineRule="auto"/>
              <w:jc w:val="center"/>
              <w:rPr>
                <w:noProof/>
                <w:sz w:val="20"/>
              </w:rPr>
            </w:pPr>
            <w:r>
              <w:rPr>
                <w:noProof/>
                <w:sz w:val="20"/>
              </w:rPr>
              <w:t>903180</w:t>
            </w:r>
          </w:p>
        </w:tc>
        <w:tc>
          <w:tcPr>
            <w:tcW w:w="9923" w:type="dxa"/>
            <w:tcBorders>
              <w:top w:val="nil"/>
              <w:left w:val="nil"/>
              <w:bottom w:val="single" w:sz="4" w:space="0" w:color="auto"/>
              <w:right w:val="single" w:sz="4" w:space="0" w:color="auto"/>
            </w:tcBorders>
            <w:shd w:val="clear" w:color="auto" w:fill="auto"/>
            <w:noWrap/>
            <w:hideMark/>
          </w:tcPr>
          <w:p w14:paraId="69052EC9" w14:textId="77777777" w:rsidR="00E83F66" w:rsidRPr="00772251" w:rsidRDefault="00E83F66" w:rsidP="0048591A">
            <w:pPr>
              <w:spacing w:before="60" w:after="60" w:line="240" w:lineRule="auto"/>
              <w:rPr>
                <w:noProof/>
                <w:sz w:val="20"/>
              </w:rPr>
            </w:pPr>
            <w:r>
              <w:rPr>
                <w:noProof/>
                <w:sz w:val="20"/>
              </w:rPr>
              <w:t>- Outros instrumentos, aparelhos e máquinas</w:t>
            </w:r>
          </w:p>
        </w:tc>
        <w:tc>
          <w:tcPr>
            <w:tcW w:w="1134" w:type="dxa"/>
            <w:tcBorders>
              <w:top w:val="nil"/>
              <w:left w:val="nil"/>
              <w:bottom w:val="single" w:sz="4" w:space="0" w:color="auto"/>
              <w:right w:val="single" w:sz="4" w:space="0" w:color="auto"/>
            </w:tcBorders>
            <w:shd w:val="clear" w:color="auto" w:fill="auto"/>
            <w:noWrap/>
            <w:vAlign w:val="center"/>
            <w:hideMark/>
          </w:tcPr>
          <w:p w14:paraId="06E0CB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F96D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666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DC45D" w14:textId="77777777" w:rsidR="00E83F66" w:rsidRPr="00772251" w:rsidRDefault="00E83F66" w:rsidP="0048591A">
            <w:pPr>
              <w:spacing w:before="60" w:after="60" w:line="240" w:lineRule="auto"/>
              <w:jc w:val="center"/>
              <w:rPr>
                <w:noProof/>
                <w:sz w:val="20"/>
              </w:rPr>
            </w:pPr>
            <w:r>
              <w:rPr>
                <w:noProof/>
                <w:sz w:val="20"/>
              </w:rPr>
              <w:t>90319000</w:t>
            </w:r>
          </w:p>
        </w:tc>
        <w:tc>
          <w:tcPr>
            <w:tcW w:w="1086" w:type="dxa"/>
            <w:tcBorders>
              <w:top w:val="nil"/>
              <w:left w:val="nil"/>
              <w:bottom w:val="single" w:sz="4" w:space="0" w:color="auto"/>
              <w:right w:val="single" w:sz="4" w:space="0" w:color="auto"/>
            </w:tcBorders>
            <w:shd w:val="clear" w:color="auto" w:fill="auto"/>
            <w:noWrap/>
            <w:hideMark/>
          </w:tcPr>
          <w:p w14:paraId="12C3281D" w14:textId="77777777" w:rsidR="00E83F66" w:rsidRPr="00772251" w:rsidRDefault="00E83F66" w:rsidP="0048591A">
            <w:pPr>
              <w:spacing w:before="60" w:after="60" w:line="240" w:lineRule="auto"/>
              <w:jc w:val="center"/>
              <w:rPr>
                <w:noProof/>
                <w:sz w:val="20"/>
              </w:rPr>
            </w:pPr>
            <w:r>
              <w:rPr>
                <w:noProof/>
                <w:sz w:val="20"/>
              </w:rPr>
              <w:t>903190</w:t>
            </w:r>
          </w:p>
        </w:tc>
        <w:tc>
          <w:tcPr>
            <w:tcW w:w="9923" w:type="dxa"/>
            <w:tcBorders>
              <w:top w:val="nil"/>
              <w:left w:val="nil"/>
              <w:bottom w:val="single" w:sz="4" w:space="0" w:color="auto"/>
              <w:right w:val="single" w:sz="4" w:space="0" w:color="auto"/>
            </w:tcBorders>
            <w:shd w:val="clear" w:color="auto" w:fill="auto"/>
            <w:noWrap/>
            <w:hideMark/>
          </w:tcPr>
          <w:p w14:paraId="63E68B9E"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1E8717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93A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DE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A220D1" w14:textId="77777777" w:rsidR="00E83F66" w:rsidRPr="00772251" w:rsidRDefault="00E83F66" w:rsidP="00A57E85">
            <w:pPr>
              <w:pageBreakBefore/>
              <w:spacing w:before="60" w:after="60" w:line="240" w:lineRule="auto"/>
              <w:jc w:val="center"/>
              <w:rPr>
                <w:noProof/>
                <w:sz w:val="20"/>
              </w:rPr>
            </w:pPr>
            <w:r>
              <w:rPr>
                <w:noProof/>
                <w:sz w:val="20"/>
              </w:rPr>
              <w:t>90321000</w:t>
            </w:r>
          </w:p>
        </w:tc>
        <w:tc>
          <w:tcPr>
            <w:tcW w:w="1086" w:type="dxa"/>
            <w:tcBorders>
              <w:top w:val="nil"/>
              <w:left w:val="nil"/>
              <w:bottom w:val="single" w:sz="4" w:space="0" w:color="auto"/>
              <w:right w:val="single" w:sz="4" w:space="0" w:color="auto"/>
            </w:tcBorders>
            <w:shd w:val="clear" w:color="auto" w:fill="auto"/>
            <w:noWrap/>
            <w:hideMark/>
          </w:tcPr>
          <w:p w14:paraId="5ED1EA42" w14:textId="77777777" w:rsidR="00E83F66" w:rsidRPr="00772251" w:rsidRDefault="00E83F66" w:rsidP="0048591A">
            <w:pPr>
              <w:spacing w:before="60" w:after="60" w:line="240" w:lineRule="auto"/>
              <w:jc w:val="center"/>
              <w:rPr>
                <w:noProof/>
                <w:sz w:val="20"/>
              </w:rPr>
            </w:pPr>
            <w:r>
              <w:rPr>
                <w:noProof/>
                <w:sz w:val="20"/>
              </w:rPr>
              <w:t>903210</w:t>
            </w:r>
          </w:p>
        </w:tc>
        <w:tc>
          <w:tcPr>
            <w:tcW w:w="9923" w:type="dxa"/>
            <w:tcBorders>
              <w:top w:val="nil"/>
              <w:left w:val="nil"/>
              <w:bottom w:val="single" w:sz="4" w:space="0" w:color="auto"/>
              <w:right w:val="single" w:sz="4" w:space="0" w:color="auto"/>
            </w:tcBorders>
            <w:shd w:val="clear" w:color="auto" w:fill="auto"/>
            <w:noWrap/>
            <w:hideMark/>
          </w:tcPr>
          <w:p w14:paraId="3614DB3E" w14:textId="77777777" w:rsidR="00E83F66" w:rsidRPr="00772251" w:rsidRDefault="00E83F66" w:rsidP="0048591A">
            <w:pPr>
              <w:spacing w:before="60" w:after="60" w:line="240" w:lineRule="auto"/>
              <w:rPr>
                <w:noProof/>
                <w:sz w:val="20"/>
              </w:rPr>
            </w:pPr>
            <w:r>
              <w:rPr>
                <w:noProof/>
                <w:sz w:val="20"/>
              </w:rPr>
              <w:t>- Termóstatos</w:t>
            </w:r>
          </w:p>
        </w:tc>
        <w:tc>
          <w:tcPr>
            <w:tcW w:w="1134" w:type="dxa"/>
            <w:tcBorders>
              <w:top w:val="nil"/>
              <w:left w:val="nil"/>
              <w:bottom w:val="single" w:sz="4" w:space="0" w:color="auto"/>
              <w:right w:val="single" w:sz="4" w:space="0" w:color="auto"/>
            </w:tcBorders>
            <w:shd w:val="clear" w:color="auto" w:fill="auto"/>
            <w:noWrap/>
            <w:vAlign w:val="center"/>
            <w:hideMark/>
          </w:tcPr>
          <w:p w14:paraId="592B97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56D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9F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5E888" w14:textId="77777777" w:rsidR="00E83F66" w:rsidRPr="00772251" w:rsidRDefault="00E83F66" w:rsidP="0048591A">
            <w:pPr>
              <w:spacing w:before="60" w:after="60" w:line="240" w:lineRule="auto"/>
              <w:jc w:val="center"/>
              <w:rPr>
                <w:noProof/>
                <w:sz w:val="20"/>
              </w:rPr>
            </w:pPr>
            <w:r>
              <w:rPr>
                <w:noProof/>
                <w:sz w:val="20"/>
              </w:rPr>
              <w:t>90322000</w:t>
            </w:r>
          </w:p>
        </w:tc>
        <w:tc>
          <w:tcPr>
            <w:tcW w:w="1086" w:type="dxa"/>
            <w:tcBorders>
              <w:top w:val="nil"/>
              <w:left w:val="nil"/>
              <w:bottom w:val="single" w:sz="4" w:space="0" w:color="auto"/>
              <w:right w:val="single" w:sz="4" w:space="0" w:color="auto"/>
            </w:tcBorders>
            <w:shd w:val="clear" w:color="auto" w:fill="auto"/>
            <w:noWrap/>
            <w:hideMark/>
          </w:tcPr>
          <w:p w14:paraId="1EB66CFE" w14:textId="77777777" w:rsidR="00E83F66" w:rsidRPr="00772251" w:rsidRDefault="00E83F66" w:rsidP="0048591A">
            <w:pPr>
              <w:spacing w:before="60" w:after="60" w:line="240" w:lineRule="auto"/>
              <w:jc w:val="center"/>
              <w:rPr>
                <w:noProof/>
                <w:sz w:val="20"/>
              </w:rPr>
            </w:pPr>
            <w:r>
              <w:rPr>
                <w:noProof/>
                <w:sz w:val="20"/>
              </w:rPr>
              <w:t>903220</w:t>
            </w:r>
          </w:p>
        </w:tc>
        <w:tc>
          <w:tcPr>
            <w:tcW w:w="9923" w:type="dxa"/>
            <w:tcBorders>
              <w:top w:val="nil"/>
              <w:left w:val="nil"/>
              <w:bottom w:val="single" w:sz="4" w:space="0" w:color="auto"/>
              <w:right w:val="single" w:sz="4" w:space="0" w:color="auto"/>
            </w:tcBorders>
            <w:shd w:val="clear" w:color="auto" w:fill="auto"/>
            <w:noWrap/>
            <w:hideMark/>
          </w:tcPr>
          <w:p w14:paraId="57801FF8" w14:textId="77777777" w:rsidR="00E83F66" w:rsidRPr="00772251" w:rsidRDefault="00E83F66" w:rsidP="0048591A">
            <w:pPr>
              <w:spacing w:before="60" w:after="60" w:line="240" w:lineRule="auto"/>
              <w:rPr>
                <w:noProof/>
                <w:sz w:val="20"/>
              </w:rPr>
            </w:pPr>
            <w:r>
              <w:rPr>
                <w:noProof/>
                <w:sz w:val="20"/>
              </w:rPr>
              <w:t>- Manóstatos (pressóstatos)</w:t>
            </w:r>
          </w:p>
        </w:tc>
        <w:tc>
          <w:tcPr>
            <w:tcW w:w="1134" w:type="dxa"/>
            <w:tcBorders>
              <w:top w:val="nil"/>
              <w:left w:val="nil"/>
              <w:bottom w:val="single" w:sz="4" w:space="0" w:color="auto"/>
              <w:right w:val="single" w:sz="4" w:space="0" w:color="auto"/>
            </w:tcBorders>
            <w:shd w:val="clear" w:color="auto" w:fill="auto"/>
            <w:noWrap/>
            <w:vAlign w:val="center"/>
            <w:hideMark/>
          </w:tcPr>
          <w:p w14:paraId="695742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AF7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9A9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41B1F" w14:textId="77777777" w:rsidR="00E83F66" w:rsidRPr="00772251" w:rsidRDefault="00E83F66" w:rsidP="0048591A">
            <w:pPr>
              <w:spacing w:before="60" w:after="60" w:line="240" w:lineRule="auto"/>
              <w:jc w:val="center"/>
              <w:rPr>
                <w:noProof/>
                <w:sz w:val="20"/>
              </w:rPr>
            </w:pPr>
            <w:r>
              <w:rPr>
                <w:noProof/>
                <w:sz w:val="20"/>
              </w:rPr>
              <w:t>90328100</w:t>
            </w:r>
          </w:p>
        </w:tc>
        <w:tc>
          <w:tcPr>
            <w:tcW w:w="1086" w:type="dxa"/>
            <w:tcBorders>
              <w:top w:val="nil"/>
              <w:left w:val="nil"/>
              <w:bottom w:val="single" w:sz="4" w:space="0" w:color="auto"/>
              <w:right w:val="single" w:sz="4" w:space="0" w:color="auto"/>
            </w:tcBorders>
            <w:shd w:val="clear" w:color="auto" w:fill="auto"/>
            <w:noWrap/>
            <w:hideMark/>
          </w:tcPr>
          <w:p w14:paraId="0EF11B87" w14:textId="77777777" w:rsidR="00E83F66" w:rsidRPr="00772251" w:rsidRDefault="00E83F66" w:rsidP="0048591A">
            <w:pPr>
              <w:spacing w:before="60" w:after="60" w:line="240" w:lineRule="auto"/>
              <w:jc w:val="center"/>
              <w:rPr>
                <w:noProof/>
                <w:sz w:val="20"/>
              </w:rPr>
            </w:pPr>
            <w:r>
              <w:rPr>
                <w:noProof/>
                <w:sz w:val="20"/>
              </w:rPr>
              <w:t>903281</w:t>
            </w:r>
          </w:p>
        </w:tc>
        <w:tc>
          <w:tcPr>
            <w:tcW w:w="9923" w:type="dxa"/>
            <w:tcBorders>
              <w:top w:val="nil"/>
              <w:left w:val="nil"/>
              <w:bottom w:val="single" w:sz="4" w:space="0" w:color="auto"/>
              <w:right w:val="single" w:sz="4" w:space="0" w:color="auto"/>
            </w:tcBorders>
            <w:shd w:val="clear" w:color="auto" w:fill="auto"/>
            <w:noWrap/>
            <w:hideMark/>
          </w:tcPr>
          <w:p w14:paraId="52B9C469" w14:textId="77777777" w:rsidR="00E83F66" w:rsidRPr="00772251" w:rsidRDefault="00E83F66" w:rsidP="0048591A">
            <w:pPr>
              <w:spacing w:before="60" w:after="60" w:line="240" w:lineRule="auto"/>
              <w:rPr>
                <w:noProof/>
                <w:sz w:val="20"/>
              </w:rPr>
            </w:pPr>
            <w:r>
              <w:rPr>
                <w:noProof/>
                <w:sz w:val="20"/>
              </w:rPr>
              <w:t>-- Hidráulicos ou pneumáticos</w:t>
            </w:r>
          </w:p>
        </w:tc>
        <w:tc>
          <w:tcPr>
            <w:tcW w:w="1134" w:type="dxa"/>
            <w:tcBorders>
              <w:top w:val="nil"/>
              <w:left w:val="nil"/>
              <w:bottom w:val="single" w:sz="4" w:space="0" w:color="auto"/>
              <w:right w:val="single" w:sz="4" w:space="0" w:color="auto"/>
            </w:tcBorders>
            <w:shd w:val="clear" w:color="auto" w:fill="auto"/>
            <w:noWrap/>
            <w:vAlign w:val="center"/>
            <w:hideMark/>
          </w:tcPr>
          <w:p w14:paraId="3BB0DD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1E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BC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25F13B" w14:textId="77777777" w:rsidR="00E83F66" w:rsidRPr="00772251" w:rsidRDefault="00E83F66" w:rsidP="0048591A">
            <w:pPr>
              <w:spacing w:before="60" w:after="60" w:line="240" w:lineRule="auto"/>
              <w:jc w:val="center"/>
              <w:rPr>
                <w:noProof/>
                <w:sz w:val="20"/>
              </w:rPr>
            </w:pPr>
            <w:r>
              <w:rPr>
                <w:noProof/>
                <w:sz w:val="20"/>
              </w:rPr>
              <w:t>90328900</w:t>
            </w:r>
          </w:p>
        </w:tc>
        <w:tc>
          <w:tcPr>
            <w:tcW w:w="1086" w:type="dxa"/>
            <w:tcBorders>
              <w:top w:val="nil"/>
              <w:left w:val="nil"/>
              <w:bottom w:val="single" w:sz="4" w:space="0" w:color="auto"/>
              <w:right w:val="single" w:sz="4" w:space="0" w:color="auto"/>
            </w:tcBorders>
            <w:shd w:val="clear" w:color="auto" w:fill="auto"/>
            <w:noWrap/>
            <w:hideMark/>
          </w:tcPr>
          <w:p w14:paraId="74A42086" w14:textId="77777777" w:rsidR="00E83F66" w:rsidRPr="00772251" w:rsidRDefault="00E83F66" w:rsidP="0048591A">
            <w:pPr>
              <w:spacing w:before="60" w:after="60" w:line="240" w:lineRule="auto"/>
              <w:jc w:val="center"/>
              <w:rPr>
                <w:noProof/>
                <w:sz w:val="20"/>
              </w:rPr>
            </w:pPr>
            <w:r>
              <w:rPr>
                <w:noProof/>
                <w:sz w:val="20"/>
              </w:rPr>
              <w:t>903289</w:t>
            </w:r>
          </w:p>
        </w:tc>
        <w:tc>
          <w:tcPr>
            <w:tcW w:w="9923" w:type="dxa"/>
            <w:tcBorders>
              <w:top w:val="nil"/>
              <w:left w:val="nil"/>
              <w:bottom w:val="single" w:sz="4" w:space="0" w:color="auto"/>
              <w:right w:val="single" w:sz="4" w:space="0" w:color="auto"/>
            </w:tcBorders>
            <w:shd w:val="clear" w:color="auto" w:fill="auto"/>
            <w:noWrap/>
            <w:hideMark/>
          </w:tcPr>
          <w:p w14:paraId="5780A871" w14:textId="77777777" w:rsidR="00E83F66" w:rsidRPr="00772251" w:rsidRDefault="00E83F66" w:rsidP="0048591A">
            <w:pPr>
              <w:spacing w:before="60" w:after="60" w:line="240" w:lineRule="auto"/>
              <w:rPr>
                <w:noProof/>
                <w:sz w:val="20"/>
              </w:rPr>
            </w:pPr>
            <w:r>
              <w:rPr>
                <w:noProof/>
                <w:sz w:val="20"/>
              </w:rPr>
              <w:t>-- Outros</w:t>
            </w:r>
          </w:p>
        </w:tc>
        <w:tc>
          <w:tcPr>
            <w:tcW w:w="1134" w:type="dxa"/>
            <w:tcBorders>
              <w:top w:val="nil"/>
              <w:left w:val="nil"/>
              <w:bottom w:val="single" w:sz="4" w:space="0" w:color="auto"/>
              <w:right w:val="single" w:sz="4" w:space="0" w:color="auto"/>
            </w:tcBorders>
            <w:shd w:val="clear" w:color="auto" w:fill="auto"/>
            <w:noWrap/>
            <w:vAlign w:val="center"/>
            <w:hideMark/>
          </w:tcPr>
          <w:p w14:paraId="7DCAE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5A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CF6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6F923B" w14:textId="77777777" w:rsidR="00E83F66" w:rsidRPr="00772251" w:rsidRDefault="00E83F66" w:rsidP="0048591A">
            <w:pPr>
              <w:spacing w:before="60" w:after="60" w:line="240" w:lineRule="auto"/>
              <w:jc w:val="center"/>
              <w:rPr>
                <w:noProof/>
                <w:sz w:val="20"/>
              </w:rPr>
            </w:pPr>
            <w:r>
              <w:rPr>
                <w:noProof/>
                <w:sz w:val="20"/>
              </w:rPr>
              <w:t>90329000</w:t>
            </w:r>
          </w:p>
        </w:tc>
        <w:tc>
          <w:tcPr>
            <w:tcW w:w="1086" w:type="dxa"/>
            <w:tcBorders>
              <w:top w:val="nil"/>
              <w:left w:val="nil"/>
              <w:bottom w:val="single" w:sz="4" w:space="0" w:color="auto"/>
              <w:right w:val="single" w:sz="4" w:space="0" w:color="auto"/>
            </w:tcBorders>
            <w:shd w:val="clear" w:color="auto" w:fill="auto"/>
            <w:noWrap/>
            <w:hideMark/>
          </w:tcPr>
          <w:p w14:paraId="4C49B700" w14:textId="77777777" w:rsidR="00E83F66" w:rsidRPr="00772251" w:rsidRDefault="00E83F66" w:rsidP="0048591A">
            <w:pPr>
              <w:spacing w:before="60" w:after="60" w:line="240" w:lineRule="auto"/>
              <w:jc w:val="center"/>
              <w:rPr>
                <w:noProof/>
                <w:sz w:val="20"/>
              </w:rPr>
            </w:pPr>
            <w:r>
              <w:rPr>
                <w:noProof/>
                <w:sz w:val="20"/>
              </w:rPr>
              <w:t>903290</w:t>
            </w:r>
          </w:p>
        </w:tc>
        <w:tc>
          <w:tcPr>
            <w:tcW w:w="9923" w:type="dxa"/>
            <w:tcBorders>
              <w:top w:val="nil"/>
              <w:left w:val="nil"/>
              <w:bottom w:val="single" w:sz="4" w:space="0" w:color="auto"/>
              <w:right w:val="single" w:sz="4" w:space="0" w:color="auto"/>
            </w:tcBorders>
            <w:shd w:val="clear" w:color="auto" w:fill="auto"/>
            <w:noWrap/>
            <w:hideMark/>
          </w:tcPr>
          <w:p w14:paraId="42FE6579" w14:textId="77777777" w:rsidR="00E83F66" w:rsidRPr="00772251" w:rsidRDefault="00E83F66" w:rsidP="0048591A">
            <w:pPr>
              <w:spacing w:before="60" w:after="60" w:line="240" w:lineRule="auto"/>
              <w:rPr>
                <w:noProof/>
                <w:sz w:val="20"/>
              </w:rPr>
            </w:pPr>
            <w:r>
              <w:rPr>
                <w:noProof/>
                <w:sz w:val="20"/>
              </w:rPr>
              <w:t>- Partes e acessórios</w:t>
            </w:r>
          </w:p>
        </w:tc>
        <w:tc>
          <w:tcPr>
            <w:tcW w:w="1134" w:type="dxa"/>
            <w:tcBorders>
              <w:top w:val="nil"/>
              <w:left w:val="nil"/>
              <w:bottom w:val="single" w:sz="4" w:space="0" w:color="auto"/>
              <w:right w:val="single" w:sz="4" w:space="0" w:color="auto"/>
            </w:tcBorders>
            <w:shd w:val="clear" w:color="auto" w:fill="auto"/>
            <w:noWrap/>
            <w:vAlign w:val="center"/>
            <w:hideMark/>
          </w:tcPr>
          <w:p w14:paraId="3487B1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0B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CB7A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F4D725" w14:textId="77777777" w:rsidR="00E83F66" w:rsidRPr="00772251" w:rsidRDefault="00E83F66" w:rsidP="0048591A">
            <w:pPr>
              <w:spacing w:before="60" w:after="60" w:line="240" w:lineRule="auto"/>
              <w:jc w:val="center"/>
              <w:rPr>
                <w:noProof/>
                <w:sz w:val="20"/>
              </w:rPr>
            </w:pPr>
            <w:r>
              <w:rPr>
                <w:noProof/>
                <w:sz w:val="20"/>
              </w:rPr>
              <w:t>90330000</w:t>
            </w:r>
          </w:p>
        </w:tc>
        <w:tc>
          <w:tcPr>
            <w:tcW w:w="1086" w:type="dxa"/>
            <w:tcBorders>
              <w:top w:val="nil"/>
              <w:left w:val="nil"/>
              <w:bottom w:val="single" w:sz="4" w:space="0" w:color="auto"/>
              <w:right w:val="single" w:sz="4" w:space="0" w:color="auto"/>
            </w:tcBorders>
            <w:shd w:val="clear" w:color="auto" w:fill="auto"/>
            <w:noWrap/>
            <w:hideMark/>
          </w:tcPr>
          <w:p w14:paraId="32EE6947" w14:textId="77777777" w:rsidR="00E83F66" w:rsidRPr="00772251" w:rsidRDefault="00E83F66" w:rsidP="0048591A">
            <w:pPr>
              <w:spacing w:before="60" w:after="60" w:line="240" w:lineRule="auto"/>
              <w:jc w:val="center"/>
              <w:rPr>
                <w:noProof/>
                <w:sz w:val="20"/>
              </w:rPr>
            </w:pPr>
            <w:r>
              <w:rPr>
                <w:noProof/>
                <w:sz w:val="20"/>
              </w:rPr>
              <w:t>903300</w:t>
            </w:r>
          </w:p>
        </w:tc>
        <w:tc>
          <w:tcPr>
            <w:tcW w:w="9923" w:type="dxa"/>
            <w:tcBorders>
              <w:top w:val="nil"/>
              <w:left w:val="nil"/>
              <w:bottom w:val="single" w:sz="4" w:space="0" w:color="auto"/>
              <w:right w:val="single" w:sz="4" w:space="0" w:color="auto"/>
            </w:tcBorders>
            <w:shd w:val="clear" w:color="auto" w:fill="auto"/>
            <w:noWrap/>
            <w:hideMark/>
          </w:tcPr>
          <w:p w14:paraId="7F49A387" w14:textId="77777777" w:rsidR="00E83F66" w:rsidRPr="00772251" w:rsidRDefault="00E83F66" w:rsidP="0048591A">
            <w:pPr>
              <w:spacing w:before="60" w:after="60" w:line="240" w:lineRule="auto"/>
              <w:rPr>
                <w:noProof/>
                <w:sz w:val="20"/>
              </w:rPr>
            </w:pPr>
            <w:r>
              <w:rPr>
                <w:noProof/>
                <w:sz w:val="20"/>
              </w:rPr>
              <w:t>Partes e acessórios não especificados nem compreendidos noutras posições do presente Capítulo, para máquinas, aparelhos, instrumentos ou artigos do Capítulo 90</w:t>
            </w:r>
          </w:p>
        </w:tc>
        <w:tc>
          <w:tcPr>
            <w:tcW w:w="1134" w:type="dxa"/>
            <w:tcBorders>
              <w:top w:val="nil"/>
              <w:left w:val="nil"/>
              <w:bottom w:val="single" w:sz="4" w:space="0" w:color="auto"/>
              <w:right w:val="single" w:sz="4" w:space="0" w:color="auto"/>
            </w:tcBorders>
            <w:shd w:val="clear" w:color="auto" w:fill="auto"/>
            <w:noWrap/>
            <w:vAlign w:val="center"/>
            <w:hideMark/>
          </w:tcPr>
          <w:p w14:paraId="471370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1C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5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82F2B" w14:textId="77777777" w:rsidR="00E83F66" w:rsidRPr="00772251" w:rsidRDefault="00E83F66" w:rsidP="0048591A">
            <w:pPr>
              <w:spacing w:before="60" w:after="60" w:line="240" w:lineRule="auto"/>
              <w:jc w:val="center"/>
              <w:rPr>
                <w:noProof/>
                <w:sz w:val="20"/>
              </w:rPr>
            </w:pPr>
            <w:r>
              <w:rPr>
                <w:noProof/>
                <w:sz w:val="20"/>
              </w:rPr>
              <w:t>94021010</w:t>
            </w:r>
          </w:p>
        </w:tc>
        <w:tc>
          <w:tcPr>
            <w:tcW w:w="1086" w:type="dxa"/>
            <w:tcBorders>
              <w:top w:val="nil"/>
              <w:left w:val="nil"/>
              <w:bottom w:val="single" w:sz="4" w:space="0" w:color="auto"/>
              <w:right w:val="single" w:sz="4" w:space="0" w:color="auto"/>
            </w:tcBorders>
            <w:shd w:val="clear" w:color="auto" w:fill="auto"/>
            <w:noWrap/>
            <w:hideMark/>
          </w:tcPr>
          <w:p w14:paraId="5F764043" w14:textId="77777777" w:rsidR="00E83F66" w:rsidRPr="00772251" w:rsidRDefault="00E83F66" w:rsidP="0048591A">
            <w:pPr>
              <w:spacing w:before="60" w:after="60" w:line="240" w:lineRule="auto"/>
              <w:jc w:val="center"/>
              <w:rPr>
                <w:noProof/>
                <w:sz w:val="20"/>
              </w:rPr>
            </w:pPr>
            <w:r>
              <w:rPr>
                <w:noProof/>
                <w:sz w:val="20"/>
              </w:rPr>
              <w:t>940210</w:t>
            </w:r>
          </w:p>
        </w:tc>
        <w:tc>
          <w:tcPr>
            <w:tcW w:w="9923" w:type="dxa"/>
            <w:tcBorders>
              <w:top w:val="nil"/>
              <w:left w:val="nil"/>
              <w:bottom w:val="single" w:sz="4" w:space="0" w:color="auto"/>
              <w:right w:val="single" w:sz="4" w:space="0" w:color="auto"/>
            </w:tcBorders>
            <w:shd w:val="clear" w:color="auto" w:fill="auto"/>
            <w:noWrap/>
            <w:hideMark/>
          </w:tcPr>
          <w:p w14:paraId="568C3AA8" w14:textId="77777777" w:rsidR="00E83F66" w:rsidRPr="00772251" w:rsidRDefault="00E83F66" w:rsidP="0048591A">
            <w:pPr>
              <w:spacing w:before="60" w:after="60" w:line="240" w:lineRule="auto"/>
              <w:rPr>
                <w:noProof/>
                <w:sz w:val="20"/>
              </w:rPr>
            </w:pPr>
            <w:r>
              <w:rPr>
                <w:noProof/>
                <w:sz w:val="20"/>
              </w:rPr>
              <w:t>--- Cadeiras de dentista e suas partes</w:t>
            </w:r>
          </w:p>
        </w:tc>
        <w:tc>
          <w:tcPr>
            <w:tcW w:w="1134" w:type="dxa"/>
            <w:tcBorders>
              <w:top w:val="nil"/>
              <w:left w:val="nil"/>
              <w:bottom w:val="single" w:sz="4" w:space="0" w:color="auto"/>
              <w:right w:val="single" w:sz="4" w:space="0" w:color="auto"/>
            </w:tcBorders>
            <w:shd w:val="clear" w:color="auto" w:fill="auto"/>
            <w:noWrap/>
            <w:vAlign w:val="center"/>
            <w:hideMark/>
          </w:tcPr>
          <w:p w14:paraId="5CB32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902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4ED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8BCF3" w14:textId="77777777" w:rsidR="00E83F66" w:rsidRPr="00772251" w:rsidRDefault="00E83F66" w:rsidP="0048591A">
            <w:pPr>
              <w:spacing w:before="60" w:after="60" w:line="240" w:lineRule="auto"/>
              <w:jc w:val="center"/>
              <w:rPr>
                <w:noProof/>
                <w:sz w:val="20"/>
              </w:rPr>
            </w:pPr>
            <w:r>
              <w:rPr>
                <w:noProof/>
                <w:sz w:val="20"/>
              </w:rPr>
              <w:t>94029010</w:t>
            </w:r>
          </w:p>
        </w:tc>
        <w:tc>
          <w:tcPr>
            <w:tcW w:w="1086" w:type="dxa"/>
            <w:tcBorders>
              <w:top w:val="nil"/>
              <w:left w:val="nil"/>
              <w:bottom w:val="single" w:sz="4" w:space="0" w:color="auto"/>
              <w:right w:val="single" w:sz="4" w:space="0" w:color="auto"/>
            </w:tcBorders>
            <w:shd w:val="clear" w:color="auto" w:fill="auto"/>
            <w:noWrap/>
            <w:hideMark/>
          </w:tcPr>
          <w:p w14:paraId="04C5A387" w14:textId="77777777" w:rsidR="00E83F66" w:rsidRPr="00772251" w:rsidRDefault="00E83F66" w:rsidP="0048591A">
            <w:pPr>
              <w:spacing w:before="60" w:after="60" w:line="240" w:lineRule="auto"/>
              <w:jc w:val="center"/>
              <w:rPr>
                <w:noProof/>
                <w:sz w:val="20"/>
              </w:rPr>
            </w:pPr>
            <w:r>
              <w:rPr>
                <w:noProof/>
                <w:sz w:val="20"/>
              </w:rPr>
              <w:t>940290</w:t>
            </w:r>
          </w:p>
        </w:tc>
        <w:tc>
          <w:tcPr>
            <w:tcW w:w="9923" w:type="dxa"/>
            <w:tcBorders>
              <w:top w:val="nil"/>
              <w:left w:val="nil"/>
              <w:bottom w:val="single" w:sz="4" w:space="0" w:color="auto"/>
              <w:right w:val="single" w:sz="4" w:space="0" w:color="auto"/>
            </w:tcBorders>
            <w:shd w:val="clear" w:color="auto" w:fill="auto"/>
            <w:noWrap/>
            <w:hideMark/>
          </w:tcPr>
          <w:p w14:paraId="2D1F1F14" w14:textId="77777777" w:rsidR="00E83F66" w:rsidRPr="00772251" w:rsidRDefault="00E83F66" w:rsidP="0048591A">
            <w:pPr>
              <w:spacing w:before="60" w:after="60" w:line="240" w:lineRule="auto"/>
              <w:rPr>
                <w:noProof/>
                <w:sz w:val="20"/>
              </w:rPr>
            </w:pPr>
            <w:r>
              <w:rPr>
                <w:noProof/>
                <w:sz w:val="20"/>
              </w:rPr>
              <w:t>--- Mesas de operação, mesas de exames, camas dotadas de mecanismos para usos clínicos</w:t>
            </w:r>
          </w:p>
        </w:tc>
        <w:tc>
          <w:tcPr>
            <w:tcW w:w="1134" w:type="dxa"/>
            <w:tcBorders>
              <w:top w:val="nil"/>
              <w:left w:val="nil"/>
              <w:bottom w:val="single" w:sz="4" w:space="0" w:color="auto"/>
              <w:right w:val="single" w:sz="4" w:space="0" w:color="auto"/>
            </w:tcBorders>
            <w:shd w:val="clear" w:color="auto" w:fill="auto"/>
            <w:noWrap/>
            <w:vAlign w:val="center"/>
            <w:hideMark/>
          </w:tcPr>
          <w:p w14:paraId="1DF7FC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FA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15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F2198C" w14:textId="77777777" w:rsidR="00E83F66" w:rsidRPr="00772251" w:rsidRDefault="00E83F66" w:rsidP="0048591A">
            <w:pPr>
              <w:spacing w:before="60" w:after="60" w:line="240" w:lineRule="auto"/>
              <w:jc w:val="center"/>
              <w:rPr>
                <w:noProof/>
                <w:sz w:val="20"/>
              </w:rPr>
            </w:pPr>
            <w:r>
              <w:rPr>
                <w:noProof/>
                <w:sz w:val="20"/>
              </w:rPr>
              <w:t>94060010</w:t>
            </w:r>
          </w:p>
        </w:tc>
        <w:tc>
          <w:tcPr>
            <w:tcW w:w="1086" w:type="dxa"/>
            <w:tcBorders>
              <w:top w:val="nil"/>
              <w:left w:val="nil"/>
              <w:bottom w:val="single" w:sz="4" w:space="0" w:color="auto"/>
              <w:right w:val="single" w:sz="4" w:space="0" w:color="auto"/>
            </w:tcBorders>
            <w:shd w:val="clear" w:color="auto" w:fill="auto"/>
            <w:noWrap/>
            <w:hideMark/>
          </w:tcPr>
          <w:p w14:paraId="75CAE32D" w14:textId="77777777" w:rsidR="00E83F66" w:rsidRPr="00772251" w:rsidRDefault="00E83F66" w:rsidP="0048591A">
            <w:pPr>
              <w:spacing w:before="60" w:after="60" w:line="240" w:lineRule="auto"/>
              <w:jc w:val="center"/>
              <w:rPr>
                <w:noProof/>
                <w:sz w:val="20"/>
              </w:rPr>
            </w:pPr>
            <w:r>
              <w:rPr>
                <w:noProof/>
                <w:sz w:val="20"/>
              </w:rPr>
              <w:t>940600</w:t>
            </w:r>
          </w:p>
        </w:tc>
        <w:tc>
          <w:tcPr>
            <w:tcW w:w="9923" w:type="dxa"/>
            <w:tcBorders>
              <w:top w:val="nil"/>
              <w:left w:val="nil"/>
              <w:bottom w:val="single" w:sz="4" w:space="0" w:color="auto"/>
              <w:right w:val="single" w:sz="4" w:space="0" w:color="auto"/>
            </w:tcBorders>
            <w:shd w:val="clear" w:color="auto" w:fill="auto"/>
            <w:noWrap/>
            <w:hideMark/>
          </w:tcPr>
          <w:p w14:paraId="037A34F4" w14:textId="77777777" w:rsidR="00E83F66" w:rsidRPr="00772251" w:rsidRDefault="00E83F66" w:rsidP="0048591A">
            <w:pPr>
              <w:spacing w:before="60" w:after="60" w:line="240" w:lineRule="auto"/>
              <w:rPr>
                <w:noProof/>
                <w:sz w:val="20"/>
              </w:rPr>
            </w:pPr>
            <w:r>
              <w:rPr>
                <w:noProof/>
                <w:sz w:val="20"/>
              </w:rPr>
              <w:t>--- Estufas, câmaras de refrigeração</w:t>
            </w:r>
          </w:p>
        </w:tc>
        <w:tc>
          <w:tcPr>
            <w:tcW w:w="1134" w:type="dxa"/>
            <w:tcBorders>
              <w:top w:val="nil"/>
              <w:left w:val="nil"/>
              <w:bottom w:val="single" w:sz="4" w:space="0" w:color="auto"/>
              <w:right w:val="single" w:sz="4" w:space="0" w:color="auto"/>
            </w:tcBorders>
            <w:shd w:val="clear" w:color="auto" w:fill="auto"/>
            <w:noWrap/>
            <w:vAlign w:val="center"/>
            <w:hideMark/>
          </w:tcPr>
          <w:p w14:paraId="024E35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5442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DA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0B6E0F" w14:textId="77777777" w:rsidR="00E83F66" w:rsidRPr="00772251" w:rsidRDefault="00E83F66" w:rsidP="0048591A">
            <w:pPr>
              <w:spacing w:before="60" w:after="60" w:line="240" w:lineRule="auto"/>
              <w:jc w:val="center"/>
              <w:rPr>
                <w:noProof/>
                <w:sz w:val="20"/>
              </w:rPr>
            </w:pPr>
            <w:r>
              <w:rPr>
                <w:noProof/>
                <w:sz w:val="20"/>
              </w:rPr>
              <w:t>96089100</w:t>
            </w:r>
          </w:p>
        </w:tc>
        <w:tc>
          <w:tcPr>
            <w:tcW w:w="1086" w:type="dxa"/>
            <w:tcBorders>
              <w:top w:val="nil"/>
              <w:left w:val="nil"/>
              <w:bottom w:val="single" w:sz="4" w:space="0" w:color="auto"/>
              <w:right w:val="single" w:sz="4" w:space="0" w:color="auto"/>
            </w:tcBorders>
            <w:shd w:val="clear" w:color="auto" w:fill="auto"/>
            <w:noWrap/>
            <w:hideMark/>
          </w:tcPr>
          <w:p w14:paraId="4E89F104" w14:textId="77777777" w:rsidR="00E83F66" w:rsidRPr="00772251" w:rsidRDefault="00E83F66" w:rsidP="0048591A">
            <w:pPr>
              <w:spacing w:before="60" w:after="60" w:line="240" w:lineRule="auto"/>
              <w:jc w:val="center"/>
              <w:rPr>
                <w:noProof/>
                <w:sz w:val="20"/>
              </w:rPr>
            </w:pPr>
            <w:r>
              <w:rPr>
                <w:noProof/>
                <w:sz w:val="20"/>
              </w:rPr>
              <w:t>960891</w:t>
            </w:r>
          </w:p>
        </w:tc>
        <w:tc>
          <w:tcPr>
            <w:tcW w:w="9923" w:type="dxa"/>
            <w:tcBorders>
              <w:top w:val="nil"/>
              <w:left w:val="nil"/>
              <w:bottom w:val="single" w:sz="4" w:space="0" w:color="auto"/>
              <w:right w:val="single" w:sz="4" w:space="0" w:color="auto"/>
            </w:tcBorders>
            <w:shd w:val="clear" w:color="auto" w:fill="auto"/>
            <w:noWrap/>
            <w:hideMark/>
          </w:tcPr>
          <w:p w14:paraId="1CF00FCE" w14:textId="77777777" w:rsidR="00E83F66" w:rsidRPr="00772251" w:rsidRDefault="00E83F66" w:rsidP="0048591A">
            <w:pPr>
              <w:spacing w:before="60" w:after="60" w:line="240" w:lineRule="auto"/>
              <w:rPr>
                <w:noProof/>
                <w:sz w:val="20"/>
              </w:rPr>
            </w:pPr>
            <w:r>
              <w:rPr>
                <w:noProof/>
                <w:sz w:val="20"/>
              </w:rPr>
              <w:t>-- Aparos (Penas) e suas pontas</w:t>
            </w:r>
          </w:p>
        </w:tc>
        <w:tc>
          <w:tcPr>
            <w:tcW w:w="1134" w:type="dxa"/>
            <w:tcBorders>
              <w:top w:val="nil"/>
              <w:left w:val="nil"/>
              <w:bottom w:val="single" w:sz="4" w:space="0" w:color="auto"/>
              <w:right w:val="single" w:sz="4" w:space="0" w:color="auto"/>
            </w:tcBorders>
            <w:shd w:val="clear" w:color="auto" w:fill="auto"/>
            <w:noWrap/>
            <w:vAlign w:val="center"/>
            <w:hideMark/>
          </w:tcPr>
          <w:p w14:paraId="409B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0C621" w14:textId="77777777" w:rsidR="00E83F66" w:rsidRPr="00772251" w:rsidRDefault="00E83F66" w:rsidP="007311E2">
            <w:pPr>
              <w:spacing w:before="60" w:after="60" w:line="240" w:lineRule="auto"/>
              <w:jc w:val="center"/>
              <w:rPr>
                <w:noProof/>
                <w:sz w:val="20"/>
              </w:rPr>
            </w:pPr>
            <w:r>
              <w:rPr>
                <w:noProof/>
                <w:sz w:val="20"/>
              </w:rPr>
              <w:t>T0</w:t>
            </w:r>
          </w:p>
        </w:tc>
      </w:tr>
    </w:tbl>
    <w:p w14:paraId="6350DE4F" w14:textId="77777777" w:rsidR="00E83F66" w:rsidRPr="00772251" w:rsidRDefault="00E83F66" w:rsidP="00E83F66">
      <w:pPr>
        <w:rPr>
          <w:noProof/>
        </w:rPr>
      </w:pPr>
    </w:p>
    <w:p w14:paraId="306D6813" w14:textId="77777777" w:rsidR="003F1999" w:rsidRPr="00772251" w:rsidRDefault="003F1999" w:rsidP="00363535">
      <w:pPr>
        <w:ind w:left="567" w:hanging="567"/>
        <w:rPr>
          <w:noProof/>
        </w:rPr>
      </w:pPr>
    </w:p>
    <w:p w14:paraId="703E5F8A" w14:textId="77777777" w:rsidR="00E83F66" w:rsidRPr="00772251" w:rsidRDefault="00E83F66">
      <w:pPr>
        <w:widowControl/>
        <w:spacing w:line="240" w:lineRule="auto"/>
        <w:rPr>
          <w:noProof/>
        </w:rPr>
      </w:pPr>
      <w:r>
        <w:rPr>
          <w:noProof/>
        </w:rPr>
        <w:br w:type="page"/>
      </w:r>
    </w:p>
    <w:p w14:paraId="23E42BA5" w14:textId="77777777" w:rsidR="00E83F66" w:rsidRPr="00772251" w:rsidRDefault="00E83F66" w:rsidP="00AA5B24">
      <w:pPr>
        <w:jc w:val="right"/>
        <w:rPr>
          <w:b/>
          <w:bCs/>
          <w:noProof/>
          <w:u w:val="single"/>
        </w:rPr>
      </w:pPr>
      <w:r>
        <w:rPr>
          <w:b/>
          <w:noProof/>
          <w:u w:val="single"/>
        </w:rPr>
        <w:t>ANEXO II (B) – PARTE 3</w:t>
      </w:r>
    </w:p>
    <w:p w14:paraId="036B0BD2" w14:textId="77777777" w:rsidR="00AA5B24" w:rsidRPr="00772251" w:rsidRDefault="00AA5B24" w:rsidP="00AA5B24">
      <w:pPr>
        <w:rPr>
          <w:noProof/>
        </w:rPr>
      </w:pPr>
    </w:p>
    <w:p w14:paraId="3CB13794" w14:textId="77777777" w:rsidR="00AA5B24" w:rsidRPr="00772251" w:rsidRDefault="00AA5B24" w:rsidP="00AA5B24">
      <w:pPr>
        <w:rPr>
          <w:noProof/>
        </w:rPr>
      </w:pPr>
    </w:p>
    <w:p w14:paraId="75ADFCC2" w14:textId="77777777" w:rsidR="00E83F66" w:rsidRPr="00772251" w:rsidRDefault="00E83F66" w:rsidP="00AA5B24">
      <w:pPr>
        <w:jc w:val="center"/>
        <w:rPr>
          <w:noProof/>
        </w:rPr>
      </w:pPr>
      <w:r>
        <w:rPr>
          <w:noProof/>
        </w:rPr>
        <w:t>DIREITOS ADUANEIROS SOBRE OS PRODUTOS ORIGINÁRIOS DA UE</w:t>
      </w:r>
    </w:p>
    <w:p w14:paraId="2EC69012" w14:textId="77777777" w:rsidR="00AA5B24" w:rsidRPr="00772251" w:rsidRDefault="00AA5B24" w:rsidP="00AA5B24">
      <w:pPr>
        <w:rPr>
          <w:noProof/>
        </w:rPr>
      </w:pPr>
    </w:p>
    <w:tbl>
      <w:tblPr>
        <w:tblW w:w="14787" w:type="dxa"/>
        <w:jc w:val="center"/>
        <w:tblLayout w:type="fixed"/>
        <w:tblLook w:val="04A0" w:firstRow="1" w:lastRow="0" w:firstColumn="1" w:lastColumn="0" w:noHBand="0" w:noVBand="1"/>
      </w:tblPr>
      <w:tblGrid>
        <w:gridCol w:w="1234"/>
        <w:gridCol w:w="1054"/>
        <w:gridCol w:w="5186"/>
        <w:gridCol w:w="709"/>
        <w:gridCol w:w="661"/>
        <w:gridCol w:w="662"/>
        <w:gridCol w:w="662"/>
        <w:gridCol w:w="769"/>
        <w:gridCol w:w="770"/>
        <w:gridCol w:w="770"/>
        <w:gridCol w:w="770"/>
        <w:gridCol w:w="770"/>
        <w:gridCol w:w="770"/>
      </w:tblGrid>
      <w:tr w:rsidR="00820BC4" w:rsidRPr="00772251" w14:paraId="4D51C8A1" w14:textId="77777777" w:rsidTr="007D2F1E">
        <w:trPr>
          <w:cantSplit/>
          <w:trHeight w:val="20"/>
          <w:tblHeader/>
          <w:jc w:val="center"/>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291C41B" w14:textId="77777777" w:rsidR="007D2F1E" w:rsidRPr="00772251" w:rsidRDefault="007D2F1E" w:rsidP="00D6758B">
            <w:pPr>
              <w:spacing w:before="60" w:after="60" w:line="240" w:lineRule="auto"/>
              <w:jc w:val="center"/>
              <w:rPr>
                <w:noProof/>
                <w:sz w:val="20"/>
                <w:lang w:eastAsia="en-GB"/>
              </w:rPr>
            </w:pPr>
          </w:p>
        </w:tc>
        <w:tc>
          <w:tcPr>
            <w:tcW w:w="1054" w:type="dxa"/>
            <w:tcBorders>
              <w:top w:val="single" w:sz="4" w:space="0" w:color="auto"/>
              <w:left w:val="nil"/>
              <w:bottom w:val="single" w:sz="4" w:space="0" w:color="auto"/>
              <w:right w:val="single" w:sz="4" w:space="0" w:color="auto"/>
            </w:tcBorders>
            <w:shd w:val="clear" w:color="auto" w:fill="auto"/>
            <w:vAlign w:val="center"/>
          </w:tcPr>
          <w:p w14:paraId="7D1CF0CF" w14:textId="77777777" w:rsidR="007D2F1E" w:rsidRPr="00772251" w:rsidRDefault="007D2F1E" w:rsidP="00D6758B">
            <w:pPr>
              <w:spacing w:before="60" w:after="60" w:line="240" w:lineRule="auto"/>
              <w:jc w:val="center"/>
              <w:rPr>
                <w:noProof/>
                <w:sz w:val="20"/>
                <w:lang w:eastAsia="en-GB"/>
              </w:rPr>
            </w:pPr>
          </w:p>
        </w:tc>
        <w:tc>
          <w:tcPr>
            <w:tcW w:w="5186" w:type="dxa"/>
            <w:tcBorders>
              <w:top w:val="single" w:sz="4" w:space="0" w:color="auto"/>
              <w:left w:val="nil"/>
              <w:bottom w:val="single" w:sz="4" w:space="0" w:color="auto"/>
              <w:right w:val="single" w:sz="4" w:space="0" w:color="auto"/>
            </w:tcBorders>
            <w:shd w:val="clear" w:color="auto" w:fill="auto"/>
            <w:vAlign w:val="center"/>
          </w:tcPr>
          <w:p w14:paraId="5A4F2D75" w14:textId="77777777" w:rsidR="007D2F1E" w:rsidRPr="00772251" w:rsidRDefault="007D2F1E"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A8FCFE0" w14:textId="77777777" w:rsidR="007D2F1E" w:rsidRPr="00772251" w:rsidRDefault="007D2F1E" w:rsidP="00D6758B">
            <w:pPr>
              <w:spacing w:before="60" w:after="60" w:line="240" w:lineRule="auto"/>
              <w:jc w:val="center"/>
              <w:rPr>
                <w:noProof/>
                <w:sz w:val="20"/>
                <w:lang w:eastAsia="en-GB"/>
              </w:rPr>
            </w:pPr>
          </w:p>
        </w:tc>
        <w:tc>
          <w:tcPr>
            <w:tcW w:w="2754" w:type="dxa"/>
            <w:gridSpan w:val="4"/>
            <w:tcBorders>
              <w:top w:val="single" w:sz="4" w:space="0" w:color="auto"/>
              <w:left w:val="nil"/>
              <w:bottom w:val="single" w:sz="4" w:space="0" w:color="auto"/>
              <w:right w:val="single" w:sz="4" w:space="0" w:color="auto"/>
            </w:tcBorders>
            <w:shd w:val="clear" w:color="auto" w:fill="auto"/>
            <w:vAlign w:val="center"/>
          </w:tcPr>
          <w:p w14:paraId="6A268D34" w14:textId="77777777" w:rsidR="007D2F1E" w:rsidRPr="00772251" w:rsidRDefault="007D2F1E" w:rsidP="00D6758B">
            <w:pPr>
              <w:spacing w:before="60" w:after="60" w:line="240" w:lineRule="auto"/>
              <w:jc w:val="center"/>
              <w:rPr>
                <w:noProof/>
                <w:sz w:val="20"/>
              </w:rPr>
            </w:pPr>
            <w:r>
              <w:rPr>
                <w:noProof/>
                <w:sz w:val="20"/>
              </w:rPr>
              <w:t>Ano e taxa aplicável</w:t>
            </w:r>
          </w:p>
        </w:tc>
        <w:tc>
          <w:tcPr>
            <w:tcW w:w="770" w:type="dxa"/>
            <w:tcBorders>
              <w:top w:val="single" w:sz="4" w:space="0" w:color="auto"/>
              <w:left w:val="nil"/>
              <w:bottom w:val="single" w:sz="4" w:space="0" w:color="auto"/>
              <w:right w:val="single" w:sz="4" w:space="0" w:color="auto"/>
            </w:tcBorders>
            <w:shd w:val="clear" w:color="auto" w:fill="auto"/>
            <w:vAlign w:val="center"/>
          </w:tcPr>
          <w:p w14:paraId="6403F302"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068E7BE1"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23332CA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7D44A1D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4D017E29" w14:textId="77777777" w:rsidR="007D2F1E" w:rsidRPr="00772251" w:rsidRDefault="007D2F1E" w:rsidP="00D6758B">
            <w:pPr>
              <w:spacing w:before="60" w:after="60" w:line="240" w:lineRule="auto"/>
              <w:jc w:val="center"/>
              <w:rPr>
                <w:noProof/>
                <w:sz w:val="20"/>
                <w:lang w:eastAsia="en-GB"/>
              </w:rPr>
            </w:pPr>
          </w:p>
        </w:tc>
      </w:tr>
      <w:tr w:rsidR="00820BC4" w:rsidRPr="00772251" w14:paraId="213C12F0" w14:textId="77777777" w:rsidTr="007D2F1E">
        <w:trPr>
          <w:cantSplit/>
          <w:trHeight w:val="20"/>
          <w:tblHeader/>
          <w:jc w:val="center"/>
        </w:trPr>
        <w:tc>
          <w:tcPr>
            <w:tcW w:w="1234" w:type="dxa"/>
            <w:tcBorders>
              <w:top w:val="nil"/>
              <w:left w:val="single" w:sz="4" w:space="0" w:color="auto"/>
              <w:bottom w:val="single" w:sz="4" w:space="0" w:color="auto"/>
              <w:right w:val="single" w:sz="4" w:space="0" w:color="auto"/>
            </w:tcBorders>
            <w:shd w:val="clear" w:color="auto" w:fill="auto"/>
            <w:vAlign w:val="center"/>
            <w:hideMark/>
          </w:tcPr>
          <w:p w14:paraId="558AAB3E" w14:textId="77777777" w:rsidR="00E83F66" w:rsidRPr="00772251" w:rsidRDefault="00E83F66" w:rsidP="00D6758B">
            <w:pPr>
              <w:spacing w:before="60" w:after="60" w:line="240" w:lineRule="auto"/>
              <w:jc w:val="center"/>
              <w:rPr>
                <w:noProof/>
                <w:sz w:val="20"/>
              </w:rPr>
            </w:pPr>
            <w:r>
              <w:rPr>
                <w:noProof/>
                <w:sz w:val="20"/>
              </w:rPr>
              <w:t>Código SH, 8 dígitos</w:t>
            </w:r>
          </w:p>
        </w:tc>
        <w:tc>
          <w:tcPr>
            <w:tcW w:w="1054" w:type="dxa"/>
            <w:tcBorders>
              <w:top w:val="nil"/>
              <w:left w:val="nil"/>
              <w:bottom w:val="single" w:sz="4" w:space="0" w:color="auto"/>
              <w:right w:val="single" w:sz="4" w:space="0" w:color="auto"/>
            </w:tcBorders>
            <w:shd w:val="clear" w:color="auto" w:fill="auto"/>
            <w:vAlign w:val="center"/>
            <w:hideMark/>
          </w:tcPr>
          <w:p w14:paraId="43D852CC" w14:textId="77777777" w:rsidR="00E83F66" w:rsidRPr="00772251" w:rsidRDefault="00E83F66" w:rsidP="00D6758B">
            <w:pPr>
              <w:spacing w:before="60" w:after="60" w:line="240" w:lineRule="auto"/>
              <w:jc w:val="center"/>
              <w:rPr>
                <w:noProof/>
                <w:sz w:val="20"/>
              </w:rPr>
            </w:pPr>
            <w:r>
              <w:rPr>
                <w:noProof/>
                <w:sz w:val="20"/>
              </w:rPr>
              <w:t>Código SH, 6 dígitos</w:t>
            </w:r>
          </w:p>
        </w:tc>
        <w:tc>
          <w:tcPr>
            <w:tcW w:w="5186" w:type="dxa"/>
            <w:tcBorders>
              <w:top w:val="nil"/>
              <w:left w:val="nil"/>
              <w:bottom w:val="single" w:sz="4" w:space="0" w:color="auto"/>
              <w:right w:val="single" w:sz="4" w:space="0" w:color="auto"/>
            </w:tcBorders>
            <w:shd w:val="clear" w:color="auto" w:fill="auto"/>
            <w:vAlign w:val="center"/>
            <w:hideMark/>
          </w:tcPr>
          <w:p w14:paraId="5CED3DD0" w14:textId="77777777" w:rsidR="00E83F66" w:rsidRPr="00772251" w:rsidRDefault="00E83F66" w:rsidP="00D6758B">
            <w:pPr>
              <w:spacing w:before="60" w:after="60" w:line="240" w:lineRule="auto"/>
              <w:jc w:val="center"/>
              <w:rPr>
                <w:noProof/>
                <w:sz w:val="20"/>
              </w:rPr>
            </w:pPr>
            <w:r>
              <w:rPr>
                <w:noProof/>
                <w:sz w:val="20"/>
              </w:rPr>
              <w:t>Designação das mercadorias</w:t>
            </w:r>
          </w:p>
        </w:tc>
        <w:tc>
          <w:tcPr>
            <w:tcW w:w="709" w:type="dxa"/>
            <w:tcBorders>
              <w:top w:val="nil"/>
              <w:left w:val="nil"/>
              <w:bottom w:val="single" w:sz="4" w:space="0" w:color="auto"/>
              <w:right w:val="single" w:sz="4" w:space="0" w:color="auto"/>
            </w:tcBorders>
            <w:shd w:val="clear" w:color="auto" w:fill="auto"/>
            <w:vAlign w:val="center"/>
            <w:hideMark/>
          </w:tcPr>
          <w:p w14:paraId="14694F5F" w14:textId="77777777" w:rsidR="00E83F66" w:rsidRPr="00772251" w:rsidRDefault="00E83F66" w:rsidP="00D6758B">
            <w:pPr>
              <w:spacing w:before="60" w:after="60" w:line="240" w:lineRule="auto"/>
              <w:jc w:val="center"/>
              <w:rPr>
                <w:noProof/>
                <w:sz w:val="20"/>
              </w:rPr>
            </w:pPr>
            <w:r>
              <w:rPr>
                <w:noProof/>
                <w:sz w:val="20"/>
              </w:rPr>
              <w:t>Taxa do direito</w:t>
            </w:r>
          </w:p>
        </w:tc>
        <w:tc>
          <w:tcPr>
            <w:tcW w:w="661" w:type="dxa"/>
            <w:tcBorders>
              <w:top w:val="nil"/>
              <w:left w:val="nil"/>
              <w:bottom w:val="single" w:sz="4" w:space="0" w:color="auto"/>
              <w:right w:val="single" w:sz="4" w:space="0" w:color="auto"/>
            </w:tcBorders>
            <w:shd w:val="clear" w:color="auto" w:fill="auto"/>
            <w:vAlign w:val="center"/>
            <w:hideMark/>
          </w:tcPr>
          <w:p w14:paraId="2716BE30" w14:textId="77777777" w:rsidR="00E83F66" w:rsidRPr="00772251" w:rsidRDefault="00E83F66" w:rsidP="00D6758B">
            <w:pPr>
              <w:spacing w:before="60" w:after="60" w:line="240" w:lineRule="auto"/>
              <w:jc w:val="center"/>
              <w:rPr>
                <w:noProof/>
                <w:sz w:val="20"/>
              </w:rPr>
            </w:pPr>
            <w:r>
              <w:rPr>
                <w:noProof/>
                <w:sz w:val="20"/>
              </w:rPr>
              <w:t>T0+7</w:t>
            </w:r>
          </w:p>
        </w:tc>
        <w:tc>
          <w:tcPr>
            <w:tcW w:w="662" w:type="dxa"/>
            <w:tcBorders>
              <w:top w:val="nil"/>
              <w:left w:val="nil"/>
              <w:bottom w:val="single" w:sz="4" w:space="0" w:color="auto"/>
              <w:right w:val="single" w:sz="4" w:space="0" w:color="auto"/>
            </w:tcBorders>
            <w:shd w:val="clear" w:color="auto" w:fill="auto"/>
            <w:vAlign w:val="center"/>
            <w:hideMark/>
          </w:tcPr>
          <w:p w14:paraId="2E8B06A3" w14:textId="77777777" w:rsidR="00E83F66" w:rsidRPr="00772251" w:rsidRDefault="00E83F66" w:rsidP="00D6758B">
            <w:pPr>
              <w:spacing w:before="60" w:after="60" w:line="240" w:lineRule="auto"/>
              <w:jc w:val="center"/>
              <w:rPr>
                <w:noProof/>
                <w:sz w:val="20"/>
              </w:rPr>
            </w:pPr>
            <w:r>
              <w:rPr>
                <w:noProof/>
                <w:sz w:val="20"/>
              </w:rPr>
              <w:t>T0+8</w:t>
            </w:r>
          </w:p>
        </w:tc>
        <w:tc>
          <w:tcPr>
            <w:tcW w:w="662" w:type="dxa"/>
            <w:tcBorders>
              <w:top w:val="nil"/>
              <w:left w:val="nil"/>
              <w:bottom w:val="single" w:sz="4" w:space="0" w:color="auto"/>
              <w:right w:val="single" w:sz="4" w:space="0" w:color="auto"/>
            </w:tcBorders>
            <w:shd w:val="clear" w:color="auto" w:fill="auto"/>
            <w:vAlign w:val="center"/>
            <w:hideMark/>
          </w:tcPr>
          <w:p w14:paraId="268A74D5" w14:textId="77777777" w:rsidR="00E83F66" w:rsidRPr="00772251" w:rsidRDefault="00E83F66" w:rsidP="00D6758B">
            <w:pPr>
              <w:spacing w:before="60" w:after="60" w:line="240" w:lineRule="auto"/>
              <w:jc w:val="center"/>
              <w:rPr>
                <w:noProof/>
                <w:sz w:val="20"/>
              </w:rPr>
            </w:pPr>
            <w:r>
              <w:rPr>
                <w:noProof/>
                <w:sz w:val="20"/>
              </w:rPr>
              <w:t>T0+9</w:t>
            </w:r>
          </w:p>
        </w:tc>
        <w:tc>
          <w:tcPr>
            <w:tcW w:w="769" w:type="dxa"/>
            <w:tcBorders>
              <w:top w:val="nil"/>
              <w:left w:val="nil"/>
              <w:bottom w:val="single" w:sz="4" w:space="0" w:color="auto"/>
              <w:right w:val="single" w:sz="4" w:space="0" w:color="auto"/>
            </w:tcBorders>
            <w:shd w:val="clear" w:color="auto" w:fill="auto"/>
            <w:vAlign w:val="center"/>
            <w:hideMark/>
          </w:tcPr>
          <w:p w14:paraId="28B0CC26" w14:textId="77777777" w:rsidR="00E83F66" w:rsidRPr="00772251" w:rsidRDefault="00E83F66" w:rsidP="00D6758B">
            <w:pPr>
              <w:spacing w:before="60" w:after="60" w:line="240" w:lineRule="auto"/>
              <w:jc w:val="center"/>
              <w:rPr>
                <w:noProof/>
                <w:sz w:val="20"/>
              </w:rPr>
            </w:pPr>
            <w:r>
              <w:rPr>
                <w:noProof/>
                <w:sz w:val="20"/>
              </w:rPr>
              <w:t>T0+10</w:t>
            </w:r>
          </w:p>
        </w:tc>
        <w:tc>
          <w:tcPr>
            <w:tcW w:w="770" w:type="dxa"/>
            <w:tcBorders>
              <w:top w:val="nil"/>
              <w:left w:val="nil"/>
              <w:bottom w:val="single" w:sz="4" w:space="0" w:color="auto"/>
              <w:right w:val="single" w:sz="4" w:space="0" w:color="auto"/>
            </w:tcBorders>
            <w:shd w:val="clear" w:color="auto" w:fill="auto"/>
            <w:vAlign w:val="center"/>
            <w:hideMark/>
          </w:tcPr>
          <w:p w14:paraId="21948D32" w14:textId="77777777" w:rsidR="00E83F66" w:rsidRPr="00772251" w:rsidRDefault="00E83F66" w:rsidP="00D6758B">
            <w:pPr>
              <w:spacing w:before="60" w:after="60" w:line="240" w:lineRule="auto"/>
              <w:jc w:val="center"/>
              <w:rPr>
                <w:noProof/>
                <w:sz w:val="20"/>
              </w:rPr>
            </w:pPr>
            <w:r>
              <w:rPr>
                <w:noProof/>
                <w:sz w:val="20"/>
              </w:rPr>
              <w:t>T0+11</w:t>
            </w:r>
          </w:p>
        </w:tc>
        <w:tc>
          <w:tcPr>
            <w:tcW w:w="770" w:type="dxa"/>
            <w:tcBorders>
              <w:top w:val="nil"/>
              <w:left w:val="nil"/>
              <w:bottom w:val="single" w:sz="4" w:space="0" w:color="auto"/>
              <w:right w:val="single" w:sz="4" w:space="0" w:color="auto"/>
            </w:tcBorders>
            <w:shd w:val="clear" w:color="auto" w:fill="auto"/>
            <w:vAlign w:val="center"/>
            <w:hideMark/>
          </w:tcPr>
          <w:p w14:paraId="5AF98444" w14:textId="77777777" w:rsidR="00E83F66" w:rsidRPr="00772251" w:rsidRDefault="00E83F66" w:rsidP="00D6758B">
            <w:pPr>
              <w:spacing w:before="60" w:after="60" w:line="240" w:lineRule="auto"/>
              <w:jc w:val="center"/>
              <w:rPr>
                <w:noProof/>
                <w:sz w:val="20"/>
              </w:rPr>
            </w:pPr>
            <w:r>
              <w:rPr>
                <w:noProof/>
                <w:sz w:val="20"/>
              </w:rPr>
              <w:t>T0+12</w:t>
            </w:r>
          </w:p>
        </w:tc>
        <w:tc>
          <w:tcPr>
            <w:tcW w:w="770" w:type="dxa"/>
            <w:tcBorders>
              <w:top w:val="nil"/>
              <w:left w:val="nil"/>
              <w:bottom w:val="single" w:sz="4" w:space="0" w:color="auto"/>
              <w:right w:val="single" w:sz="4" w:space="0" w:color="auto"/>
            </w:tcBorders>
            <w:shd w:val="clear" w:color="auto" w:fill="auto"/>
            <w:vAlign w:val="center"/>
            <w:hideMark/>
          </w:tcPr>
          <w:p w14:paraId="3153FB06" w14:textId="77777777" w:rsidR="00E83F66" w:rsidRPr="00772251" w:rsidRDefault="00E83F66" w:rsidP="00D6758B">
            <w:pPr>
              <w:spacing w:before="60" w:after="60" w:line="240" w:lineRule="auto"/>
              <w:jc w:val="center"/>
              <w:rPr>
                <w:noProof/>
                <w:sz w:val="20"/>
              </w:rPr>
            </w:pPr>
            <w:r>
              <w:rPr>
                <w:noProof/>
                <w:sz w:val="20"/>
              </w:rPr>
              <w:t>T0+13</w:t>
            </w:r>
          </w:p>
        </w:tc>
        <w:tc>
          <w:tcPr>
            <w:tcW w:w="770" w:type="dxa"/>
            <w:tcBorders>
              <w:top w:val="nil"/>
              <w:left w:val="nil"/>
              <w:bottom w:val="single" w:sz="4" w:space="0" w:color="auto"/>
              <w:right w:val="single" w:sz="4" w:space="0" w:color="auto"/>
            </w:tcBorders>
            <w:shd w:val="clear" w:color="auto" w:fill="auto"/>
            <w:vAlign w:val="center"/>
            <w:hideMark/>
          </w:tcPr>
          <w:p w14:paraId="7DD1D23E" w14:textId="77777777" w:rsidR="00E83F66" w:rsidRPr="00772251" w:rsidRDefault="00E83F66" w:rsidP="00D6758B">
            <w:pPr>
              <w:spacing w:before="60" w:after="60" w:line="240" w:lineRule="auto"/>
              <w:jc w:val="center"/>
              <w:rPr>
                <w:noProof/>
                <w:sz w:val="20"/>
              </w:rPr>
            </w:pPr>
            <w:r>
              <w:rPr>
                <w:noProof/>
                <w:sz w:val="20"/>
              </w:rPr>
              <w:t>T0+14</w:t>
            </w:r>
          </w:p>
        </w:tc>
        <w:tc>
          <w:tcPr>
            <w:tcW w:w="770" w:type="dxa"/>
            <w:tcBorders>
              <w:top w:val="nil"/>
              <w:left w:val="nil"/>
              <w:bottom w:val="single" w:sz="4" w:space="0" w:color="auto"/>
              <w:right w:val="single" w:sz="4" w:space="0" w:color="auto"/>
            </w:tcBorders>
            <w:shd w:val="clear" w:color="auto" w:fill="auto"/>
            <w:vAlign w:val="center"/>
            <w:hideMark/>
          </w:tcPr>
          <w:p w14:paraId="757B9625" w14:textId="77777777" w:rsidR="00E83F66" w:rsidRPr="00772251" w:rsidRDefault="00E83F66" w:rsidP="00D6758B">
            <w:pPr>
              <w:spacing w:before="60" w:after="60" w:line="240" w:lineRule="auto"/>
              <w:jc w:val="center"/>
              <w:rPr>
                <w:noProof/>
                <w:sz w:val="20"/>
              </w:rPr>
            </w:pPr>
            <w:r>
              <w:rPr>
                <w:noProof/>
                <w:sz w:val="20"/>
              </w:rPr>
              <w:t>T0+15</w:t>
            </w:r>
          </w:p>
        </w:tc>
      </w:tr>
      <w:tr w:rsidR="00820BC4" w:rsidRPr="00772251" w14:paraId="567B55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AF40A8" w14:textId="77777777" w:rsidR="00E83F66" w:rsidRPr="00772251" w:rsidRDefault="00E83F66" w:rsidP="0015454A">
            <w:pPr>
              <w:spacing w:before="60" w:after="60" w:line="240" w:lineRule="auto"/>
              <w:rPr>
                <w:noProof/>
                <w:sz w:val="20"/>
              </w:rPr>
            </w:pPr>
            <w:r>
              <w:rPr>
                <w:noProof/>
                <w:sz w:val="20"/>
              </w:rPr>
              <w:t>05100000</w:t>
            </w:r>
          </w:p>
        </w:tc>
        <w:tc>
          <w:tcPr>
            <w:tcW w:w="1054" w:type="dxa"/>
            <w:tcBorders>
              <w:top w:val="nil"/>
              <w:left w:val="nil"/>
              <w:bottom w:val="single" w:sz="4" w:space="0" w:color="auto"/>
              <w:right w:val="single" w:sz="4" w:space="0" w:color="auto"/>
            </w:tcBorders>
            <w:shd w:val="clear" w:color="auto" w:fill="auto"/>
            <w:noWrap/>
            <w:hideMark/>
          </w:tcPr>
          <w:p w14:paraId="16501ABE" w14:textId="77777777" w:rsidR="00E83F66" w:rsidRPr="00772251" w:rsidRDefault="00E83F66" w:rsidP="0015454A">
            <w:pPr>
              <w:spacing w:before="60" w:after="60" w:line="240" w:lineRule="auto"/>
              <w:rPr>
                <w:noProof/>
                <w:sz w:val="20"/>
              </w:rPr>
            </w:pPr>
            <w:r>
              <w:rPr>
                <w:noProof/>
                <w:sz w:val="20"/>
              </w:rPr>
              <w:t>051000</w:t>
            </w:r>
          </w:p>
        </w:tc>
        <w:tc>
          <w:tcPr>
            <w:tcW w:w="5186" w:type="dxa"/>
            <w:tcBorders>
              <w:top w:val="nil"/>
              <w:left w:val="nil"/>
              <w:bottom w:val="single" w:sz="4" w:space="0" w:color="auto"/>
              <w:right w:val="single" w:sz="4" w:space="0" w:color="auto"/>
            </w:tcBorders>
            <w:shd w:val="clear" w:color="auto" w:fill="auto"/>
            <w:noWrap/>
            <w:hideMark/>
          </w:tcPr>
          <w:p w14:paraId="1A1E96DC" w14:textId="77777777" w:rsidR="00E83F66" w:rsidRPr="00772251" w:rsidRDefault="00E83F66" w:rsidP="0015454A">
            <w:pPr>
              <w:spacing w:before="60" w:after="60" w:line="240" w:lineRule="auto"/>
              <w:rPr>
                <w:noProof/>
                <w:sz w:val="20"/>
              </w:rPr>
            </w:pPr>
            <w:r>
              <w:rPr>
                <w:noProof/>
                <w:sz w:val="20"/>
              </w:rPr>
              <w:t>Âmbar-cinzento, castóreo, algália e almíscar; cantáridas; bílis, mesmo seca; glândulas e outras substâncias de origem animal utilizadas na preparação de produtos farmacêuticos, frescas, refrigeradas, congeladas ou provisoriamente conservadas de outro modo</w:t>
            </w:r>
          </w:p>
        </w:tc>
        <w:tc>
          <w:tcPr>
            <w:tcW w:w="709" w:type="dxa"/>
            <w:tcBorders>
              <w:top w:val="nil"/>
              <w:left w:val="nil"/>
              <w:bottom w:val="single" w:sz="4" w:space="0" w:color="auto"/>
              <w:right w:val="single" w:sz="4" w:space="0" w:color="auto"/>
            </w:tcBorders>
            <w:shd w:val="clear" w:color="auto" w:fill="auto"/>
            <w:noWrap/>
            <w:vAlign w:val="center"/>
            <w:hideMark/>
          </w:tcPr>
          <w:p w14:paraId="228E33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554E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25F6C" w14:textId="77777777" w:rsidR="00E83F66" w:rsidRPr="00772251" w:rsidRDefault="00E83F66"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365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C0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3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1DC7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84E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1A40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305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6D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B974B" w14:textId="77777777" w:rsidR="00E83F66" w:rsidRPr="00772251" w:rsidRDefault="00E83F66" w:rsidP="0015454A">
            <w:pPr>
              <w:spacing w:before="60" w:after="60" w:line="240" w:lineRule="auto"/>
              <w:rPr>
                <w:noProof/>
                <w:sz w:val="20"/>
              </w:rPr>
            </w:pPr>
            <w:r>
              <w:rPr>
                <w:noProof/>
                <w:sz w:val="20"/>
              </w:rPr>
              <w:t>08021100</w:t>
            </w:r>
          </w:p>
        </w:tc>
        <w:tc>
          <w:tcPr>
            <w:tcW w:w="1054" w:type="dxa"/>
            <w:tcBorders>
              <w:top w:val="nil"/>
              <w:left w:val="nil"/>
              <w:bottom w:val="single" w:sz="4" w:space="0" w:color="auto"/>
              <w:right w:val="single" w:sz="4" w:space="0" w:color="auto"/>
            </w:tcBorders>
            <w:shd w:val="clear" w:color="auto" w:fill="auto"/>
            <w:noWrap/>
            <w:hideMark/>
          </w:tcPr>
          <w:p w14:paraId="0A37EDE5" w14:textId="77777777" w:rsidR="00E83F66" w:rsidRPr="00772251" w:rsidRDefault="00E83F66" w:rsidP="0015454A">
            <w:pPr>
              <w:spacing w:before="60" w:after="60" w:line="240" w:lineRule="auto"/>
              <w:rPr>
                <w:noProof/>
                <w:sz w:val="20"/>
              </w:rPr>
            </w:pPr>
            <w:r>
              <w:rPr>
                <w:noProof/>
                <w:sz w:val="20"/>
              </w:rPr>
              <w:t>080211</w:t>
            </w:r>
          </w:p>
        </w:tc>
        <w:tc>
          <w:tcPr>
            <w:tcW w:w="5186" w:type="dxa"/>
            <w:tcBorders>
              <w:top w:val="nil"/>
              <w:left w:val="nil"/>
              <w:bottom w:val="single" w:sz="4" w:space="0" w:color="auto"/>
              <w:right w:val="single" w:sz="4" w:space="0" w:color="auto"/>
            </w:tcBorders>
            <w:shd w:val="clear" w:color="auto" w:fill="auto"/>
            <w:noWrap/>
            <w:hideMark/>
          </w:tcPr>
          <w:p w14:paraId="1EAE0EE9" w14:textId="77777777" w:rsidR="00E83F66" w:rsidRPr="00772251" w:rsidRDefault="00E83F66" w:rsidP="0015454A">
            <w:pPr>
              <w:spacing w:before="60" w:after="60" w:line="240" w:lineRule="auto"/>
              <w:rPr>
                <w:noProof/>
                <w:sz w:val="20"/>
              </w:rPr>
            </w:pPr>
            <w:r>
              <w:rPr>
                <w:noProof/>
                <w:sz w:val="20"/>
              </w:rPr>
              <w:t>-- Com casca</w:t>
            </w:r>
          </w:p>
        </w:tc>
        <w:tc>
          <w:tcPr>
            <w:tcW w:w="709" w:type="dxa"/>
            <w:tcBorders>
              <w:top w:val="nil"/>
              <w:left w:val="nil"/>
              <w:bottom w:val="single" w:sz="4" w:space="0" w:color="auto"/>
              <w:right w:val="single" w:sz="4" w:space="0" w:color="auto"/>
            </w:tcBorders>
            <w:shd w:val="clear" w:color="auto" w:fill="auto"/>
            <w:noWrap/>
            <w:vAlign w:val="center"/>
            <w:hideMark/>
          </w:tcPr>
          <w:p w14:paraId="167EB4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D6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8AF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849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F83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CDFF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D04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9EA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EE3B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3C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D9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C4B38D" w14:textId="77777777" w:rsidR="00E83F66" w:rsidRPr="00772251" w:rsidRDefault="00E83F66" w:rsidP="0015454A">
            <w:pPr>
              <w:spacing w:before="60" w:after="60" w:line="240" w:lineRule="auto"/>
              <w:rPr>
                <w:noProof/>
                <w:sz w:val="20"/>
              </w:rPr>
            </w:pPr>
            <w:r>
              <w:rPr>
                <w:noProof/>
                <w:sz w:val="20"/>
              </w:rPr>
              <w:t>08022100</w:t>
            </w:r>
          </w:p>
        </w:tc>
        <w:tc>
          <w:tcPr>
            <w:tcW w:w="1054" w:type="dxa"/>
            <w:tcBorders>
              <w:top w:val="nil"/>
              <w:left w:val="nil"/>
              <w:bottom w:val="single" w:sz="4" w:space="0" w:color="auto"/>
              <w:right w:val="single" w:sz="4" w:space="0" w:color="auto"/>
            </w:tcBorders>
            <w:shd w:val="clear" w:color="auto" w:fill="auto"/>
            <w:noWrap/>
            <w:hideMark/>
          </w:tcPr>
          <w:p w14:paraId="3E290C8D" w14:textId="77777777" w:rsidR="00E83F66" w:rsidRPr="00772251" w:rsidRDefault="00E83F66" w:rsidP="0015454A">
            <w:pPr>
              <w:spacing w:before="60" w:after="60" w:line="240" w:lineRule="auto"/>
              <w:rPr>
                <w:noProof/>
                <w:sz w:val="20"/>
              </w:rPr>
            </w:pPr>
            <w:r>
              <w:rPr>
                <w:noProof/>
                <w:sz w:val="20"/>
              </w:rPr>
              <w:t>080221</w:t>
            </w:r>
          </w:p>
        </w:tc>
        <w:tc>
          <w:tcPr>
            <w:tcW w:w="5186" w:type="dxa"/>
            <w:tcBorders>
              <w:top w:val="nil"/>
              <w:left w:val="nil"/>
              <w:bottom w:val="single" w:sz="4" w:space="0" w:color="auto"/>
              <w:right w:val="single" w:sz="4" w:space="0" w:color="auto"/>
            </w:tcBorders>
            <w:shd w:val="clear" w:color="auto" w:fill="auto"/>
            <w:noWrap/>
            <w:hideMark/>
          </w:tcPr>
          <w:p w14:paraId="47D35F61" w14:textId="77777777" w:rsidR="00E83F66" w:rsidRPr="00772251" w:rsidRDefault="00E83F66" w:rsidP="0015454A">
            <w:pPr>
              <w:spacing w:before="60" w:after="60" w:line="240" w:lineRule="auto"/>
              <w:rPr>
                <w:noProof/>
                <w:sz w:val="20"/>
              </w:rPr>
            </w:pPr>
            <w:r>
              <w:rPr>
                <w:noProof/>
                <w:sz w:val="20"/>
              </w:rPr>
              <w:t>-- Com casca</w:t>
            </w:r>
          </w:p>
        </w:tc>
        <w:tc>
          <w:tcPr>
            <w:tcW w:w="709" w:type="dxa"/>
            <w:tcBorders>
              <w:top w:val="nil"/>
              <w:left w:val="nil"/>
              <w:bottom w:val="single" w:sz="4" w:space="0" w:color="auto"/>
              <w:right w:val="single" w:sz="4" w:space="0" w:color="auto"/>
            </w:tcBorders>
            <w:shd w:val="clear" w:color="auto" w:fill="auto"/>
            <w:noWrap/>
            <w:vAlign w:val="center"/>
            <w:hideMark/>
          </w:tcPr>
          <w:p w14:paraId="12FEE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82A2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93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A334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A51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82D9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03C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41A9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FF0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B9C8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CD0E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B8DFE" w14:textId="77777777" w:rsidR="00E83F66" w:rsidRPr="00772251" w:rsidRDefault="00E83F66" w:rsidP="0015454A">
            <w:pPr>
              <w:spacing w:before="60" w:after="60" w:line="240" w:lineRule="auto"/>
              <w:rPr>
                <w:noProof/>
                <w:sz w:val="20"/>
              </w:rPr>
            </w:pPr>
            <w:r>
              <w:rPr>
                <w:noProof/>
                <w:sz w:val="20"/>
              </w:rPr>
              <w:t>11081100</w:t>
            </w:r>
          </w:p>
        </w:tc>
        <w:tc>
          <w:tcPr>
            <w:tcW w:w="1054" w:type="dxa"/>
            <w:tcBorders>
              <w:top w:val="nil"/>
              <w:left w:val="nil"/>
              <w:bottom w:val="single" w:sz="4" w:space="0" w:color="auto"/>
              <w:right w:val="single" w:sz="4" w:space="0" w:color="auto"/>
            </w:tcBorders>
            <w:shd w:val="clear" w:color="auto" w:fill="auto"/>
            <w:noWrap/>
            <w:hideMark/>
          </w:tcPr>
          <w:p w14:paraId="3F332476" w14:textId="77777777" w:rsidR="00E83F66" w:rsidRPr="00772251" w:rsidRDefault="00E83F66" w:rsidP="0015454A">
            <w:pPr>
              <w:spacing w:before="60" w:after="60" w:line="240" w:lineRule="auto"/>
              <w:rPr>
                <w:noProof/>
                <w:sz w:val="20"/>
              </w:rPr>
            </w:pPr>
            <w:r>
              <w:rPr>
                <w:noProof/>
                <w:sz w:val="20"/>
              </w:rPr>
              <w:t>110811</w:t>
            </w:r>
          </w:p>
        </w:tc>
        <w:tc>
          <w:tcPr>
            <w:tcW w:w="5186" w:type="dxa"/>
            <w:tcBorders>
              <w:top w:val="nil"/>
              <w:left w:val="nil"/>
              <w:bottom w:val="single" w:sz="4" w:space="0" w:color="auto"/>
              <w:right w:val="single" w:sz="4" w:space="0" w:color="auto"/>
            </w:tcBorders>
            <w:shd w:val="clear" w:color="auto" w:fill="auto"/>
            <w:noWrap/>
            <w:hideMark/>
          </w:tcPr>
          <w:p w14:paraId="280A9EE2" w14:textId="77777777" w:rsidR="00E83F66" w:rsidRPr="00772251" w:rsidRDefault="00E83F66" w:rsidP="0015454A">
            <w:pPr>
              <w:spacing w:before="60" w:after="60" w:line="240" w:lineRule="auto"/>
              <w:rPr>
                <w:noProof/>
                <w:sz w:val="20"/>
              </w:rPr>
            </w:pPr>
            <w:r>
              <w:rPr>
                <w:noProof/>
                <w:sz w:val="20"/>
              </w:rPr>
              <w:t>-- Amido de trigo</w:t>
            </w:r>
          </w:p>
        </w:tc>
        <w:tc>
          <w:tcPr>
            <w:tcW w:w="709" w:type="dxa"/>
            <w:tcBorders>
              <w:top w:val="nil"/>
              <w:left w:val="nil"/>
              <w:bottom w:val="single" w:sz="4" w:space="0" w:color="auto"/>
              <w:right w:val="single" w:sz="4" w:space="0" w:color="auto"/>
            </w:tcBorders>
            <w:shd w:val="clear" w:color="auto" w:fill="auto"/>
            <w:noWrap/>
            <w:vAlign w:val="center"/>
            <w:hideMark/>
          </w:tcPr>
          <w:p w14:paraId="3A7DF9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036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C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37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DF88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922A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17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6312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C57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0675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9F6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BA3CA0" w14:textId="77777777" w:rsidR="00E83F66" w:rsidRPr="00772251" w:rsidRDefault="00E83F66" w:rsidP="0015454A">
            <w:pPr>
              <w:spacing w:before="60" w:after="60" w:line="240" w:lineRule="auto"/>
              <w:rPr>
                <w:noProof/>
                <w:sz w:val="20"/>
              </w:rPr>
            </w:pPr>
            <w:r>
              <w:rPr>
                <w:noProof/>
                <w:sz w:val="20"/>
              </w:rPr>
              <w:t>11081200</w:t>
            </w:r>
          </w:p>
        </w:tc>
        <w:tc>
          <w:tcPr>
            <w:tcW w:w="1054" w:type="dxa"/>
            <w:tcBorders>
              <w:top w:val="nil"/>
              <w:left w:val="nil"/>
              <w:bottom w:val="single" w:sz="4" w:space="0" w:color="auto"/>
              <w:right w:val="single" w:sz="4" w:space="0" w:color="auto"/>
            </w:tcBorders>
            <w:shd w:val="clear" w:color="auto" w:fill="auto"/>
            <w:noWrap/>
            <w:hideMark/>
          </w:tcPr>
          <w:p w14:paraId="2DB49E2B" w14:textId="77777777" w:rsidR="00E83F66" w:rsidRPr="00772251" w:rsidRDefault="00E83F66" w:rsidP="0015454A">
            <w:pPr>
              <w:spacing w:before="60" w:after="60" w:line="240" w:lineRule="auto"/>
              <w:rPr>
                <w:noProof/>
                <w:sz w:val="20"/>
              </w:rPr>
            </w:pPr>
            <w:r>
              <w:rPr>
                <w:noProof/>
                <w:sz w:val="20"/>
              </w:rPr>
              <w:t>110812</w:t>
            </w:r>
          </w:p>
        </w:tc>
        <w:tc>
          <w:tcPr>
            <w:tcW w:w="5186" w:type="dxa"/>
            <w:tcBorders>
              <w:top w:val="nil"/>
              <w:left w:val="nil"/>
              <w:bottom w:val="single" w:sz="4" w:space="0" w:color="auto"/>
              <w:right w:val="single" w:sz="4" w:space="0" w:color="auto"/>
            </w:tcBorders>
            <w:shd w:val="clear" w:color="auto" w:fill="auto"/>
            <w:noWrap/>
            <w:hideMark/>
          </w:tcPr>
          <w:p w14:paraId="0524B283" w14:textId="77777777" w:rsidR="00E83F66" w:rsidRPr="00772251" w:rsidRDefault="00E83F66" w:rsidP="0015454A">
            <w:pPr>
              <w:spacing w:before="60" w:after="60" w:line="240" w:lineRule="auto"/>
              <w:rPr>
                <w:noProof/>
                <w:sz w:val="20"/>
              </w:rPr>
            </w:pPr>
            <w:r>
              <w:rPr>
                <w:noProof/>
                <w:sz w:val="20"/>
              </w:rPr>
              <w:t>-- Amido de milho</w:t>
            </w:r>
          </w:p>
        </w:tc>
        <w:tc>
          <w:tcPr>
            <w:tcW w:w="709" w:type="dxa"/>
            <w:tcBorders>
              <w:top w:val="nil"/>
              <w:left w:val="nil"/>
              <w:bottom w:val="single" w:sz="4" w:space="0" w:color="auto"/>
              <w:right w:val="single" w:sz="4" w:space="0" w:color="auto"/>
            </w:tcBorders>
            <w:shd w:val="clear" w:color="auto" w:fill="auto"/>
            <w:noWrap/>
            <w:vAlign w:val="center"/>
            <w:hideMark/>
          </w:tcPr>
          <w:p w14:paraId="6BE10B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BCA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F745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3E51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B8F9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550F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3552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A12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F4A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B278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188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73F00" w14:textId="77777777" w:rsidR="00E83F66" w:rsidRPr="00772251" w:rsidRDefault="00E83F66" w:rsidP="0015454A">
            <w:pPr>
              <w:spacing w:before="60" w:after="60" w:line="240" w:lineRule="auto"/>
              <w:rPr>
                <w:noProof/>
                <w:sz w:val="20"/>
              </w:rPr>
            </w:pPr>
            <w:r>
              <w:rPr>
                <w:noProof/>
                <w:sz w:val="20"/>
              </w:rPr>
              <w:t>11081300</w:t>
            </w:r>
          </w:p>
        </w:tc>
        <w:tc>
          <w:tcPr>
            <w:tcW w:w="1054" w:type="dxa"/>
            <w:tcBorders>
              <w:top w:val="nil"/>
              <w:left w:val="nil"/>
              <w:bottom w:val="single" w:sz="4" w:space="0" w:color="auto"/>
              <w:right w:val="single" w:sz="4" w:space="0" w:color="auto"/>
            </w:tcBorders>
            <w:shd w:val="clear" w:color="auto" w:fill="auto"/>
            <w:noWrap/>
            <w:hideMark/>
          </w:tcPr>
          <w:p w14:paraId="7C08CBE5" w14:textId="77777777" w:rsidR="00E83F66" w:rsidRPr="00772251" w:rsidRDefault="00E83F66" w:rsidP="0015454A">
            <w:pPr>
              <w:spacing w:before="60" w:after="60" w:line="240" w:lineRule="auto"/>
              <w:rPr>
                <w:noProof/>
                <w:sz w:val="20"/>
              </w:rPr>
            </w:pPr>
            <w:r>
              <w:rPr>
                <w:noProof/>
                <w:sz w:val="20"/>
              </w:rPr>
              <w:t>110813</w:t>
            </w:r>
          </w:p>
        </w:tc>
        <w:tc>
          <w:tcPr>
            <w:tcW w:w="5186" w:type="dxa"/>
            <w:tcBorders>
              <w:top w:val="nil"/>
              <w:left w:val="nil"/>
              <w:bottom w:val="single" w:sz="4" w:space="0" w:color="auto"/>
              <w:right w:val="single" w:sz="4" w:space="0" w:color="auto"/>
            </w:tcBorders>
            <w:shd w:val="clear" w:color="auto" w:fill="auto"/>
            <w:noWrap/>
            <w:hideMark/>
          </w:tcPr>
          <w:p w14:paraId="78831BC8" w14:textId="77777777" w:rsidR="00E83F66" w:rsidRPr="00772251" w:rsidRDefault="00E83F66" w:rsidP="0015454A">
            <w:pPr>
              <w:spacing w:before="60" w:after="60" w:line="240" w:lineRule="auto"/>
              <w:rPr>
                <w:noProof/>
                <w:sz w:val="20"/>
              </w:rPr>
            </w:pPr>
            <w:r>
              <w:rPr>
                <w:noProof/>
                <w:sz w:val="20"/>
              </w:rPr>
              <w:t>-- Fécula de batata</w:t>
            </w:r>
          </w:p>
        </w:tc>
        <w:tc>
          <w:tcPr>
            <w:tcW w:w="709" w:type="dxa"/>
            <w:tcBorders>
              <w:top w:val="nil"/>
              <w:left w:val="nil"/>
              <w:bottom w:val="single" w:sz="4" w:space="0" w:color="auto"/>
              <w:right w:val="single" w:sz="4" w:space="0" w:color="auto"/>
            </w:tcBorders>
            <w:shd w:val="clear" w:color="auto" w:fill="auto"/>
            <w:noWrap/>
            <w:vAlign w:val="center"/>
            <w:hideMark/>
          </w:tcPr>
          <w:p w14:paraId="58CDB0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03B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635E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FEE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072F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C3E3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096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A0A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4B2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EB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B7E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D85A1B" w14:textId="77777777" w:rsidR="00E83F66" w:rsidRPr="00772251" w:rsidRDefault="00E83F66" w:rsidP="0015454A">
            <w:pPr>
              <w:spacing w:before="60" w:after="60" w:line="240" w:lineRule="auto"/>
              <w:rPr>
                <w:noProof/>
                <w:sz w:val="20"/>
              </w:rPr>
            </w:pPr>
            <w:r>
              <w:rPr>
                <w:noProof/>
                <w:sz w:val="20"/>
              </w:rPr>
              <w:t>11081400</w:t>
            </w:r>
          </w:p>
        </w:tc>
        <w:tc>
          <w:tcPr>
            <w:tcW w:w="1054" w:type="dxa"/>
            <w:tcBorders>
              <w:top w:val="nil"/>
              <w:left w:val="nil"/>
              <w:bottom w:val="single" w:sz="4" w:space="0" w:color="auto"/>
              <w:right w:val="single" w:sz="4" w:space="0" w:color="auto"/>
            </w:tcBorders>
            <w:shd w:val="clear" w:color="auto" w:fill="auto"/>
            <w:noWrap/>
            <w:hideMark/>
          </w:tcPr>
          <w:p w14:paraId="07057D94" w14:textId="77777777" w:rsidR="00E83F66" w:rsidRPr="00772251" w:rsidRDefault="00E83F66" w:rsidP="0015454A">
            <w:pPr>
              <w:spacing w:before="60" w:after="60" w:line="240" w:lineRule="auto"/>
              <w:rPr>
                <w:noProof/>
                <w:sz w:val="20"/>
              </w:rPr>
            </w:pPr>
            <w:r>
              <w:rPr>
                <w:noProof/>
                <w:sz w:val="20"/>
              </w:rPr>
              <w:t>110814</w:t>
            </w:r>
          </w:p>
        </w:tc>
        <w:tc>
          <w:tcPr>
            <w:tcW w:w="5186" w:type="dxa"/>
            <w:tcBorders>
              <w:top w:val="nil"/>
              <w:left w:val="nil"/>
              <w:bottom w:val="single" w:sz="4" w:space="0" w:color="auto"/>
              <w:right w:val="single" w:sz="4" w:space="0" w:color="auto"/>
            </w:tcBorders>
            <w:shd w:val="clear" w:color="auto" w:fill="auto"/>
            <w:noWrap/>
            <w:hideMark/>
          </w:tcPr>
          <w:p w14:paraId="78AF39FB" w14:textId="77777777" w:rsidR="00E83F66" w:rsidRPr="00772251" w:rsidRDefault="00E83F66" w:rsidP="0015454A">
            <w:pPr>
              <w:spacing w:before="60" w:after="60" w:line="240" w:lineRule="auto"/>
              <w:rPr>
                <w:noProof/>
                <w:sz w:val="20"/>
              </w:rPr>
            </w:pPr>
            <w:r>
              <w:rPr>
                <w:noProof/>
                <w:sz w:val="20"/>
              </w:rPr>
              <w:t>-- Fécula de mandioca</w:t>
            </w:r>
          </w:p>
        </w:tc>
        <w:tc>
          <w:tcPr>
            <w:tcW w:w="709" w:type="dxa"/>
            <w:tcBorders>
              <w:top w:val="nil"/>
              <w:left w:val="nil"/>
              <w:bottom w:val="single" w:sz="4" w:space="0" w:color="auto"/>
              <w:right w:val="single" w:sz="4" w:space="0" w:color="auto"/>
            </w:tcBorders>
            <w:shd w:val="clear" w:color="auto" w:fill="auto"/>
            <w:noWrap/>
            <w:vAlign w:val="center"/>
            <w:hideMark/>
          </w:tcPr>
          <w:p w14:paraId="755045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117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0F0E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66E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4887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7178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1C4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A78E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6F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77B06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A57E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7680E" w14:textId="77777777" w:rsidR="00E83F66" w:rsidRPr="00772251" w:rsidRDefault="00E83F66" w:rsidP="0015454A">
            <w:pPr>
              <w:spacing w:before="60" w:after="60" w:line="240" w:lineRule="auto"/>
              <w:rPr>
                <w:noProof/>
                <w:sz w:val="20"/>
              </w:rPr>
            </w:pPr>
            <w:r>
              <w:rPr>
                <w:noProof/>
                <w:sz w:val="20"/>
              </w:rPr>
              <w:t>11081900</w:t>
            </w:r>
          </w:p>
        </w:tc>
        <w:tc>
          <w:tcPr>
            <w:tcW w:w="1054" w:type="dxa"/>
            <w:tcBorders>
              <w:top w:val="nil"/>
              <w:left w:val="nil"/>
              <w:bottom w:val="single" w:sz="4" w:space="0" w:color="auto"/>
              <w:right w:val="single" w:sz="4" w:space="0" w:color="auto"/>
            </w:tcBorders>
            <w:shd w:val="clear" w:color="auto" w:fill="auto"/>
            <w:noWrap/>
            <w:hideMark/>
          </w:tcPr>
          <w:p w14:paraId="253FAC04" w14:textId="77777777" w:rsidR="00E83F66" w:rsidRPr="00772251" w:rsidRDefault="00E83F66" w:rsidP="0015454A">
            <w:pPr>
              <w:spacing w:before="60" w:after="60" w:line="240" w:lineRule="auto"/>
              <w:rPr>
                <w:noProof/>
                <w:sz w:val="20"/>
              </w:rPr>
            </w:pPr>
            <w:r>
              <w:rPr>
                <w:noProof/>
                <w:sz w:val="20"/>
              </w:rPr>
              <w:t>110819</w:t>
            </w:r>
          </w:p>
        </w:tc>
        <w:tc>
          <w:tcPr>
            <w:tcW w:w="5186" w:type="dxa"/>
            <w:tcBorders>
              <w:top w:val="nil"/>
              <w:left w:val="nil"/>
              <w:bottom w:val="single" w:sz="4" w:space="0" w:color="auto"/>
              <w:right w:val="single" w:sz="4" w:space="0" w:color="auto"/>
            </w:tcBorders>
            <w:shd w:val="clear" w:color="auto" w:fill="auto"/>
            <w:noWrap/>
            <w:hideMark/>
          </w:tcPr>
          <w:p w14:paraId="16B6E182" w14:textId="77777777" w:rsidR="00E83F66" w:rsidRPr="00772251" w:rsidRDefault="00E83F66" w:rsidP="0015454A">
            <w:pPr>
              <w:spacing w:before="60" w:after="60" w:line="240" w:lineRule="auto"/>
              <w:rPr>
                <w:noProof/>
                <w:sz w:val="20"/>
              </w:rPr>
            </w:pPr>
            <w:r>
              <w:rPr>
                <w:noProof/>
                <w:sz w:val="20"/>
              </w:rPr>
              <w:t>-- Outros amidos e féculas</w:t>
            </w:r>
          </w:p>
        </w:tc>
        <w:tc>
          <w:tcPr>
            <w:tcW w:w="709" w:type="dxa"/>
            <w:tcBorders>
              <w:top w:val="nil"/>
              <w:left w:val="nil"/>
              <w:bottom w:val="single" w:sz="4" w:space="0" w:color="auto"/>
              <w:right w:val="single" w:sz="4" w:space="0" w:color="auto"/>
            </w:tcBorders>
            <w:shd w:val="clear" w:color="auto" w:fill="auto"/>
            <w:noWrap/>
            <w:vAlign w:val="center"/>
            <w:hideMark/>
          </w:tcPr>
          <w:p w14:paraId="00F5F9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9B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DA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A17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A726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5E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DE8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DEE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DBC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814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50FB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EE124D" w14:textId="77777777" w:rsidR="00E83F66" w:rsidRPr="00772251" w:rsidRDefault="00E83F66" w:rsidP="0015454A">
            <w:pPr>
              <w:spacing w:before="60" w:after="60" w:line="240" w:lineRule="auto"/>
              <w:rPr>
                <w:noProof/>
                <w:sz w:val="20"/>
              </w:rPr>
            </w:pPr>
            <w:r>
              <w:rPr>
                <w:noProof/>
                <w:sz w:val="20"/>
              </w:rPr>
              <w:t>11082000</w:t>
            </w:r>
          </w:p>
        </w:tc>
        <w:tc>
          <w:tcPr>
            <w:tcW w:w="1054" w:type="dxa"/>
            <w:tcBorders>
              <w:top w:val="nil"/>
              <w:left w:val="nil"/>
              <w:bottom w:val="single" w:sz="4" w:space="0" w:color="auto"/>
              <w:right w:val="single" w:sz="4" w:space="0" w:color="auto"/>
            </w:tcBorders>
            <w:shd w:val="clear" w:color="auto" w:fill="auto"/>
            <w:noWrap/>
            <w:hideMark/>
          </w:tcPr>
          <w:p w14:paraId="0A40DD42" w14:textId="77777777" w:rsidR="00E83F66" w:rsidRPr="00772251" w:rsidRDefault="00E83F66" w:rsidP="0015454A">
            <w:pPr>
              <w:spacing w:before="60" w:after="60" w:line="240" w:lineRule="auto"/>
              <w:rPr>
                <w:noProof/>
                <w:sz w:val="20"/>
              </w:rPr>
            </w:pPr>
            <w:r>
              <w:rPr>
                <w:noProof/>
                <w:sz w:val="20"/>
              </w:rPr>
              <w:t>110820</w:t>
            </w:r>
          </w:p>
        </w:tc>
        <w:tc>
          <w:tcPr>
            <w:tcW w:w="5186" w:type="dxa"/>
            <w:tcBorders>
              <w:top w:val="nil"/>
              <w:left w:val="nil"/>
              <w:bottom w:val="single" w:sz="4" w:space="0" w:color="auto"/>
              <w:right w:val="single" w:sz="4" w:space="0" w:color="auto"/>
            </w:tcBorders>
            <w:shd w:val="clear" w:color="auto" w:fill="auto"/>
            <w:noWrap/>
            <w:hideMark/>
          </w:tcPr>
          <w:p w14:paraId="7574D2D0" w14:textId="77777777" w:rsidR="00E83F66" w:rsidRPr="00772251" w:rsidRDefault="00E83F66" w:rsidP="0015454A">
            <w:pPr>
              <w:spacing w:before="60" w:after="60" w:line="240" w:lineRule="auto"/>
              <w:rPr>
                <w:noProof/>
                <w:sz w:val="20"/>
              </w:rPr>
            </w:pPr>
            <w:r>
              <w:rPr>
                <w:noProof/>
                <w:sz w:val="20"/>
              </w:rPr>
              <w:t>- Inulina</w:t>
            </w:r>
          </w:p>
        </w:tc>
        <w:tc>
          <w:tcPr>
            <w:tcW w:w="709" w:type="dxa"/>
            <w:tcBorders>
              <w:top w:val="nil"/>
              <w:left w:val="nil"/>
              <w:bottom w:val="single" w:sz="4" w:space="0" w:color="auto"/>
              <w:right w:val="single" w:sz="4" w:space="0" w:color="auto"/>
            </w:tcBorders>
            <w:shd w:val="clear" w:color="auto" w:fill="auto"/>
            <w:noWrap/>
            <w:vAlign w:val="center"/>
            <w:hideMark/>
          </w:tcPr>
          <w:p w14:paraId="1DC86B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CB2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2B3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51C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95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E97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A57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394E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73D8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23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C1B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E20E5" w14:textId="77777777" w:rsidR="00E83F66" w:rsidRPr="00772251" w:rsidRDefault="00E83F66" w:rsidP="00C52568">
            <w:pPr>
              <w:pageBreakBefore/>
              <w:spacing w:before="60" w:after="60" w:line="240" w:lineRule="auto"/>
              <w:rPr>
                <w:noProof/>
                <w:sz w:val="20"/>
              </w:rPr>
            </w:pPr>
            <w:r>
              <w:rPr>
                <w:noProof/>
                <w:sz w:val="20"/>
              </w:rPr>
              <w:t>11090000</w:t>
            </w:r>
          </w:p>
        </w:tc>
        <w:tc>
          <w:tcPr>
            <w:tcW w:w="1054" w:type="dxa"/>
            <w:tcBorders>
              <w:top w:val="nil"/>
              <w:left w:val="nil"/>
              <w:bottom w:val="single" w:sz="4" w:space="0" w:color="auto"/>
              <w:right w:val="single" w:sz="4" w:space="0" w:color="auto"/>
            </w:tcBorders>
            <w:shd w:val="clear" w:color="auto" w:fill="auto"/>
            <w:noWrap/>
            <w:hideMark/>
          </w:tcPr>
          <w:p w14:paraId="15D0A32C" w14:textId="77777777" w:rsidR="00E83F66" w:rsidRPr="00772251" w:rsidRDefault="00E83F66" w:rsidP="0015454A">
            <w:pPr>
              <w:spacing w:before="60" w:after="60" w:line="240" w:lineRule="auto"/>
              <w:rPr>
                <w:noProof/>
                <w:sz w:val="20"/>
              </w:rPr>
            </w:pPr>
            <w:r>
              <w:rPr>
                <w:noProof/>
                <w:sz w:val="20"/>
              </w:rPr>
              <w:t>110900</w:t>
            </w:r>
          </w:p>
        </w:tc>
        <w:tc>
          <w:tcPr>
            <w:tcW w:w="5186" w:type="dxa"/>
            <w:tcBorders>
              <w:top w:val="nil"/>
              <w:left w:val="nil"/>
              <w:bottom w:val="single" w:sz="4" w:space="0" w:color="auto"/>
              <w:right w:val="single" w:sz="4" w:space="0" w:color="auto"/>
            </w:tcBorders>
            <w:shd w:val="clear" w:color="auto" w:fill="auto"/>
            <w:noWrap/>
            <w:hideMark/>
          </w:tcPr>
          <w:p w14:paraId="00108862" w14:textId="77777777" w:rsidR="00E83F66" w:rsidRPr="00772251" w:rsidRDefault="00E83F66" w:rsidP="0015454A">
            <w:pPr>
              <w:spacing w:before="60" w:after="60" w:line="240" w:lineRule="auto"/>
              <w:rPr>
                <w:noProof/>
                <w:sz w:val="20"/>
              </w:rPr>
            </w:pPr>
            <w:r>
              <w:rPr>
                <w:noProof/>
                <w:sz w:val="20"/>
              </w:rPr>
              <w:t>Glúten de trigo, mesmo seco</w:t>
            </w:r>
          </w:p>
        </w:tc>
        <w:tc>
          <w:tcPr>
            <w:tcW w:w="709" w:type="dxa"/>
            <w:tcBorders>
              <w:top w:val="nil"/>
              <w:left w:val="nil"/>
              <w:bottom w:val="single" w:sz="4" w:space="0" w:color="auto"/>
              <w:right w:val="single" w:sz="4" w:space="0" w:color="auto"/>
            </w:tcBorders>
            <w:shd w:val="clear" w:color="auto" w:fill="auto"/>
            <w:noWrap/>
            <w:vAlign w:val="center"/>
            <w:hideMark/>
          </w:tcPr>
          <w:p w14:paraId="154CD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E0C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3AC5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AA1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D634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770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97A6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E30A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0F0D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CA0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E1B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FBDF5" w14:textId="77777777" w:rsidR="00E83F66" w:rsidRPr="00772251" w:rsidRDefault="00E83F66" w:rsidP="0015454A">
            <w:pPr>
              <w:spacing w:before="60" w:after="60" w:line="240" w:lineRule="auto"/>
              <w:rPr>
                <w:noProof/>
                <w:sz w:val="20"/>
              </w:rPr>
            </w:pPr>
            <w:r>
              <w:rPr>
                <w:noProof/>
                <w:sz w:val="20"/>
              </w:rPr>
              <w:t>12011000</w:t>
            </w:r>
          </w:p>
        </w:tc>
        <w:tc>
          <w:tcPr>
            <w:tcW w:w="1054" w:type="dxa"/>
            <w:tcBorders>
              <w:top w:val="nil"/>
              <w:left w:val="nil"/>
              <w:bottom w:val="single" w:sz="4" w:space="0" w:color="auto"/>
              <w:right w:val="single" w:sz="4" w:space="0" w:color="auto"/>
            </w:tcBorders>
            <w:shd w:val="clear" w:color="auto" w:fill="auto"/>
            <w:noWrap/>
            <w:hideMark/>
          </w:tcPr>
          <w:p w14:paraId="53E71341" w14:textId="77777777" w:rsidR="00E83F66" w:rsidRPr="00772251" w:rsidRDefault="00E83F66" w:rsidP="0015454A">
            <w:pPr>
              <w:spacing w:before="60" w:after="60" w:line="240" w:lineRule="auto"/>
              <w:rPr>
                <w:noProof/>
                <w:sz w:val="20"/>
              </w:rPr>
            </w:pPr>
            <w:r>
              <w:rPr>
                <w:noProof/>
                <w:sz w:val="20"/>
              </w:rPr>
              <w:t>120110</w:t>
            </w:r>
          </w:p>
        </w:tc>
        <w:tc>
          <w:tcPr>
            <w:tcW w:w="5186" w:type="dxa"/>
            <w:tcBorders>
              <w:top w:val="nil"/>
              <w:left w:val="nil"/>
              <w:bottom w:val="single" w:sz="4" w:space="0" w:color="auto"/>
              <w:right w:val="single" w:sz="4" w:space="0" w:color="auto"/>
            </w:tcBorders>
            <w:shd w:val="clear" w:color="auto" w:fill="auto"/>
            <w:noWrap/>
            <w:hideMark/>
          </w:tcPr>
          <w:p w14:paraId="62DA87BE" w14:textId="77777777" w:rsidR="00E83F66" w:rsidRPr="00772251" w:rsidRDefault="00E83F66" w:rsidP="0015454A">
            <w:pPr>
              <w:spacing w:before="60" w:after="60" w:line="240" w:lineRule="auto"/>
              <w:rPr>
                <w:noProof/>
                <w:sz w:val="20"/>
              </w:rPr>
            </w:pPr>
            <w:r>
              <w:rPr>
                <w:noProof/>
                <w:sz w:val="20"/>
              </w:rPr>
              <w:t>- Para sementeira (semeadura)</w:t>
            </w:r>
          </w:p>
        </w:tc>
        <w:tc>
          <w:tcPr>
            <w:tcW w:w="709" w:type="dxa"/>
            <w:tcBorders>
              <w:top w:val="nil"/>
              <w:left w:val="nil"/>
              <w:bottom w:val="single" w:sz="4" w:space="0" w:color="auto"/>
              <w:right w:val="single" w:sz="4" w:space="0" w:color="auto"/>
            </w:tcBorders>
            <w:shd w:val="clear" w:color="auto" w:fill="auto"/>
            <w:noWrap/>
            <w:vAlign w:val="center"/>
            <w:hideMark/>
          </w:tcPr>
          <w:p w14:paraId="749669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64C4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CF2D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16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2708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504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AF2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DFBD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6ABE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180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C4ED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730937" w14:textId="77777777" w:rsidR="00E83F66" w:rsidRPr="00772251" w:rsidRDefault="00E83F66" w:rsidP="0015454A">
            <w:pPr>
              <w:spacing w:before="60" w:after="60" w:line="240" w:lineRule="auto"/>
              <w:rPr>
                <w:noProof/>
                <w:sz w:val="20"/>
              </w:rPr>
            </w:pPr>
            <w:r>
              <w:rPr>
                <w:noProof/>
                <w:sz w:val="20"/>
              </w:rPr>
              <w:t>12019000</w:t>
            </w:r>
          </w:p>
        </w:tc>
        <w:tc>
          <w:tcPr>
            <w:tcW w:w="1054" w:type="dxa"/>
            <w:tcBorders>
              <w:top w:val="nil"/>
              <w:left w:val="nil"/>
              <w:bottom w:val="single" w:sz="4" w:space="0" w:color="auto"/>
              <w:right w:val="single" w:sz="4" w:space="0" w:color="auto"/>
            </w:tcBorders>
            <w:shd w:val="clear" w:color="auto" w:fill="auto"/>
            <w:noWrap/>
            <w:hideMark/>
          </w:tcPr>
          <w:p w14:paraId="3B354C56" w14:textId="77777777" w:rsidR="00E83F66" w:rsidRPr="00772251" w:rsidRDefault="00E83F66" w:rsidP="0015454A">
            <w:pPr>
              <w:spacing w:before="60" w:after="60" w:line="240" w:lineRule="auto"/>
              <w:rPr>
                <w:noProof/>
                <w:sz w:val="20"/>
              </w:rPr>
            </w:pPr>
            <w:r>
              <w:rPr>
                <w:noProof/>
                <w:sz w:val="20"/>
              </w:rPr>
              <w:t>120190</w:t>
            </w:r>
          </w:p>
        </w:tc>
        <w:tc>
          <w:tcPr>
            <w:tcW w:w="5186" w:type="dxa"/>
            <w:tcBorders>
              <w:top w:val="nil"/>
              <w:left w:val="nil"/>
              <w:bottom w:val="single" w:sz="4" w:space="0" w:color="auto"/>
              <w:right w:val="single" w:sz="4" w:space="0" w:color="auto"/>
            </w:tcBorders>
            <w:shd w:val="clear" w:color="auto" w:fill="auto"/>
            <w:noWrap/>
            <w:hideMark/>
          </w:tcPr>
          <w:p w14:paraId="06BE526B"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4E6C77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3D2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447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79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896E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82BD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A4AC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43F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2E4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AF57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C8C3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D68383" w14:textId="77777777" w:rsidR="00E83F66" w:rsidRPr="00772251" w:rsidRDefault="00E83F66" w:rsidP="0015454A">
            <w:pPr>
              <w:spacing w:before="60" w:after="60" w:line="240" w:lineRule="auto"/>
              <w:rPr>
                <w:noProof/>
                <w:sz w:val="20"/>
              </w:rPr>
            </w:pPr>
            <w:r>
              <w:rPr>
                <w:noProof/>
                <w:sz w:val="20"/>
              </w:rPr>
              <w:t>12023000</w:t>
            </w:r>
          </w:p>
        </w:tc>
        <w:tc>
          <w:tcPr>
            <w:tcW w:w="1054" w:type="dxa"/>
            <w:tcBorders>
              <w:top w:val="nil"/>
              <w:left w:val="nil"/>
              <w:bottom w:val="single" w:sz="4" w:space="0" w:color="auto"/>
              <w:right w:val="single" w:sz="4" w:space="0" w:color="auto"/>
            </w:tcBorders>
            <w:shd w:val="clear" w:color="auto" w:fill="auto"/>
            <w:noWrap/>
            <w:hideMark/>
          </w:tcPr>
          <w:p w14:paraId="3080028C" w14:textId="77777777" w:rsidR="00E83F66" w:rsidRPr="00772251" w:rsidRDefault="00E83F66" w:rsidP="0015454A">
            <w:pPr>
              <w:spacing w:before="60" w:after="60" w:line="240" w:lineRule="auto"/>
              <w:rPr>
                <w:noProof/>
                <w:sz w:val="20"/>
              </w:rPr>
            </w:pPr>
            <w:r>
              <w:rPr>
                <w:noProof/>
                <w:sz w:val="20"/>
              </w:rPr>
              <w:t>120230</w:t>
            </w:r>
          </w:p>
        </w:tc>
        <w:tc>
          <w:tcPr>
            <w:tcW w:w="5186" w:type="dxa"/>
            <w:tcBorders>
              <w:top w:val="nil"/>
              <w:left w:val="nil"/>
              <w:bottom w:val="single" w:sz="4" w:space="0" w:color="auto"/>
              <w:right w:val="single" w:sz="4" w:space="0" w:color="auto"/>
            </w:tcBorders>
            <w:shd w:val="clear" w:color="auto" w:fill="auto"/>
            <w:noWrap/>
            <w:hideMark/>
          </w:tcPr>
          <w:p w14:paraId="39EE730D" w14:textId="77777777" w:rsidR="00E83F66" w:rsidRPr="00772251" w:rsidRDefault="00E83F66" w:rsidP="0015454A">
            <w:pPr>
              <w:spacing w:before="60" w:after="60" w:line="240" w:lineRule="auto"/>
              <w:rPr>
                <w:noProof/>
                <w:sz w:val="20"/>
              </w:rPr>
            </w:pPr>
            <w:r>
              <w:rPr>
                <w:noProof/>
                <w:sz w:val="20"/>
              </w:rPr>
              <w:t>- Para sementeira (semeadura)</w:t>
            </w:r>
          </w:p>
        </w:tc>
        <w:tc>
          <w:tcPr>
            <w:tcW w:w="709" w:type="dxa"/>
            <w:tcBorders>
              <w:top w:val="nil"/>
              <w:left w:val="nil"/>
              <w:bottom w:val="single" w:sz="4" w:space="0" w:color="auto"/>
              <w:right w:val="single" w:sz="4" w:space="0" w:color="auto"/>
            </w:tcBorders>
            <w:shd w:val="clear" w:color="auto" w:fill="auto"/>
            <w:noWrap/>
            <w:vAlign w:val="center"/>
            <w:hideMark/>
          </w:tcPr>
          <w:p w14:paraId="0BC08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8B1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B42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8A64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47F4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6CD8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BF2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6E2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D9D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4930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6E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F07C41" w14:textId="77777777" w:rsidR="00E83F66" w:rsidRPr="00772251" w:rsidRDefault="00E83F66" w:rsidP="0015454A">
            <w:pPr>
              <w:spacing w:before="60" w:after="60" w:line="240" w:lineRule="auto"/>
              <w:rPr>
                <w:noProof/>
                <w:sz w:val="20"/>
              </w:rPr>
            </w:pPr>
            <w:r>
              <w:rPr>
                <w:noProof/>
                <w:sz w:val="20"/>
              </w:rPr>
              <w:t>12024100</w:t>
            </w:r>
          </w:p>
        </w:tc>
        <w:tc>
          <w:tcPr>
            <w:tcW w:w="1054" w:type="dxa"/>
            <w:tcBorders>
              <w:top w:val="nil"/>
              <w:left w:val="nil"/>
              <w:bottom w:val="single" w:sz="4" w:space="0" w:color="auto"/>
              <w:right w:val="single" w:sz="4" w:space="0" w:color="auto"/>
            </w:tcBorders>
            <w:shd w:val="clear" w:color="auto" w:fill="auto"/>
            <w:noWrap/>
            <w:hideMark/>
          </w:tcPr>
          <w:p w14:paraId="58DBA6F9" w14:textId="77777777" w:rsidR="00E83F66" w:rsidRPr="00772251" w:rsidRDefault="00E83F66" w:rsidP="0015454A">
            <w:pPr>
              <w:spacing w:before="60" w:after="60" w:line="240" w:lineRule="auto"/>
              <w:rPr>
                <w:noProof/>
                <w:sz w:val="20"/>
              </w:rPr>
            </w:pPr>
            <w:r>
              <w:rPr>
                <w:noProof/>
                <w:sz w:val="20"/>
              </w:rPr>
              <w:t>120241</w:t>
            </w:r>
          </w:p>
        </w:tc>
        <w:tc>
          <w:tcPr>
            <w:tcW w:w="5186" w:type="dxa"/>
            <w:tcBorders>
              <w:top w:val="nil"/>
              <w:left w:val="nil"/>
              <w:bottom w:val="single" w:sz="4" w:space="0" w:color="auto"/>
              <w:right w:val="single" w:sz="4" w:space="0" w:color="auto"/>
            </w:tcBorders>
            <w:shd w:val="clear" w:color="auto" w:fill="auto"/>
            <w:noWrap/>
            <w:hideMark/>
          </w:tcPr>
          <w:p w14:paraId="7DA184BB" w14:textId="77777777" w:rsidR="00E83F66" w:rsidRPr="00772251" w:rsidRDefault="00E83F66" w:rsidP="0015454A">
            <w:pPr>
              <w:spacing w:before="60" w:after="60" w:line="240" w:lineRule="auto"/>
              <w:rPr>
                <w:noProof/>
                <w:sz w:val="20"/>
              </w:rPr>
            </w:pPr>
            <w:r>
              <w:rPr>
                <w:noProof/>
                <w:sz w:val="20"/>
              </w:rPr>
              <w:t>-- Com casca</w:t>
            </w:r>
          </w:p>
        </w:tc>
        <w:tc>
          <w:tcPr>
            <w:tcW w:w="709" w:type="dxa"/>
            <w:tcBorders>
              <w:top w:val="nil"/>
              <w:left w:val="nil"/>
              <w:bottom w:val="single" w:sz="4" w:space="0" w:color="auto"/>
              <w:right w:val="single" w:sz="4" w:space="0" w:color="auto"/>
            </w:tcBorders>
            <w:shd w:val="clear" w:color="auto" w:fill="auto"/>
            <w:noWrap/>
            <w:vAlign w:val="center"/>
            <w:hideMark/>
          </w:tcPr>
          <w:p w14:paraId="386DF7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8C6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FF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59C0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D45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D2F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141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23D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A4E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A308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703E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C21459" w14:textId="77777777" w:rsidR="00E83F66" w:rsidRPr="00772251" w:rsidRDefault="00E83F66" w:rsidP="0015454A">
            <w:pPr>
              <w:spacing w:before="60" w:after="60" w:line="240" w:lineRule="auto"/>
              <w:rPr>
                <w:noProof/>
                <w:sz w:val="20"/>
              </w:rPr>
            </w:pPr>
            <w:r>
              <w:rPr>
                <w:noProof/>
                <w:sz w:val="20"/>
              </w:rPr>
              <w:t>12024200</w:t>
            </w:r>
          </w:p>
        </w:tc>
        <w:tc>
          <w:tcPr>
            <w:tcW w:w="1054" w:type="dxa"/>
            <w:tcBorders>
              <w:top w:val="nil"/>
              <w:left w:val="nil"/>
              <w:bottom w:val="single" w:sz="4" w:space="0" w:color="auto"/>
              <w:right w:val="single" w:sz="4" w:space="0" w:color="auto"/>
            </w:tcBorders>
            <w:shd w:val="clear" w:color="auto" w:fill="auto"/>
            <w:noWrap/>
            <w:hideMark/>
          </w:tcPr>
          <w:p w14:paraId="109380C3" w14:textId="77777777" w:rsidR="00E83F66" w:rsidRPr="00772251" w:rsidRDefault="00E83F66" w:rsidP="0015454A">
            <w:pPr>
              <w:spacing w:before="60" w:after="60" w:line="240" w:lineRule="auto"/>
              <w:rPr>
                <w:noProof/>
                <w:sz w:val="20"/>
              </w:rPr>
            </w:pPr>
            <w:r>
              <w:rPr>
                <w:noProof/>
                <w:sz w:val="20"/>
              </w:rPr>
              <w:t>120242</w:t>
            </w:r>
          </w:p>
        </w:tc>
        <w:tc>
          <w:tcPr>
            <w:tcW w:w="5186" w:type="dxa"/>
            <w:tcBorders>
              <w:top w:val="nil"/>
              <w:left w:val="nil"/>
              <w:bottom w:val="single" w:sz="4" w:space="0" w:color="auto"/>
              <w:right w:val="single" w:sz="4" w:space="0" w:color="auto"/>
            </w:tcBorders>
            <w:shd w:val="clear" w:color="auto" w:fill="auto"/>
            <w:noWrap/>
            <w:hideMark/>
          </w:tcPr>
          <w:p w14:paraId="05BF77EF" w14:textId="77777777" w:rsidR="00E83F66" w:rsidRPr="00772251" w:rsidRDefault="00E83F66" w:rsidP="0015454A">
            <w:pPr>
              <w:spacing w:before="60" w:after="60" w:line="240" w:lineRule="auto"/>
              <w:rPr>
                <w:noProof/>
                <w:sz w:val="20"/>
              </w:rPr>
            </w:pPr>
            <w:r>
              <w:rPr>
                <w:noProof/>
                <w:sz w:val="20"/>
              </w:rPr>
              <w:t>-- Descascados, mesmo triturados</w:t>
            </w:r>
          </w:p>
        </w:tc>
        <w:tc>
          <w:tcPr>
            <w:tcW w:w="709" w:type="dxa"/>
            <w:tcBorders>
              <w:top w:val="nil"/>
              <w:left w:val="nil"/>
              <w:bottom w:val="single" w:sz="4" w:space="0" w:color="auto"/>
              <w:right w:val="single" w:sz="4" w:space="0" w:color="auto"/>
            </w:tcBorders>
            <w:shd w:val="clear" w:color="auto" w:fill="auto"/>
            <w:noWrap/>
            <w:vAlign w:val="center"/>
            <w:hideMark/>
          </w:tcPr>
          <w:p w14:paraId="1D68BD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98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8130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32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173A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BC4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0EC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3A5E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361E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2C3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2DE0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7F95E" w14:textId="77777777" w:rsidR="00E83F66" w:rsidRPr="00772251" w:rsidRDefault="00E83F66" w:rsidP="0015454A">
            <w:pPr>
              <w:spacing w:before="60" w:after="60" w:line="240" w:lineRule="auto"/>
              <w:rPr>
                <w:noProof/>
                <w:sz w:val="20"/>
              </w:rPr>
            </w:pPr>
            <w:r>
              <w:rPr>
                <w:noProof/>
                <w:sz w:val="20"/>
              </w:rPr>
              <w:t>12030000</w:t>
            </w:r>
          </w:p>
        </w:tc>
        <w:tc>
          <w:tcPr>
            <w:tcW w:w="1054" w:type="dxa"/>
            <w:tcBorders>
              <w:top w:val="nil"/>
              <w:left w:val="nil"/>
              <w:bottom w:val="single" w:sz="4" w:space="0" w:color="auto"/>
              <w:right w:val="single" w:sz="4" w:space="0" w:color="auto"/>
            </w:tcBorders>
            <w:shd w:val="clear" w:color="auto" w:fill="auto"/>
            <w:noWrap/>
            <w:hideMark/>
          </w:tcPr>
          <w:p w14:paraId="5CF663CA" w14:textId="77777777" w:rsidR="00E83F66" w:rsidRPr="00772251" w:rsidRDefault="00E83F66" w:rsidP="0015454A">
            <w:pPr>
              <w:spacing w:before="60" w:after="60" w:line="240" w:lineRule="auto"/>
              <w:rPr>
                <w:noProof/>
                <w:sz w:val="20"/>
              </w:rPr>
            </w:pPr>
            <w:r>
              <w:rPr>
                <w:noProof/>
                <w:sz w:val="20"/>
              </w:rPr>
              <w:t>120300</w:t>
            </w:r>
          </w:p>
        </w:tc>
        <w:tc>
          <w:tcPr>
            <w:tcW w:w="5186" w:type="dxa"/>
            <w:tcBorders>
              <w:top w:val="nil"/>
              <w:left w:val="nil"/>
              <w:bottom w:val="single" w:sz="4" w:space="0" w:color="auto"/>
              <w:right w:val="single" w:sz="4" w:space="0" w:color="auto"/>
            </w:tcBorders>
            <w:shd w:val="clear" w:color="auto" w:fill="auto"/>
            <w:noWrap/>
            <w:hideMark/>
          </w:tcPr>
          <w:p w14:paraId="735F11A6" w14:textId="77777777" w:rsidR="00E83F66" w:rsidRPr="00772251" w:rsidRDefault="00E83F66" w:rsidP="0015454A">
            <w:pPr>
              <w:spacing w:before="60" w:after="60" w:line="240" w:lineRule="auto"/>
              <w:rPr>
                <w:noProof/>
                <w:sz w:val="20"/>
              </w:rPr>
            </w:pPr>
            <w:r>
              <w:rPr>
                <w:noProof/>
                <w:sz w:val="20"/>
              </w:rPr>
              <w:t>Copra</w:t>
            </w:r>
          </w:p>
        </w:tc>
        <w:tc>
          <w:tcPr>
            <w:tcW w:w="709" w:type="dxa"/>
            <w:tcBorders>
              <w:top w:val="nil"/>
              <w:left w:val="nil"/>
              <w:bottom w:val="single" w:sz="4" w:space="0" w:color="auto"/>
              <w:right w:val="single" w:sz="4" w:space="0" w:color="auto"/>
            </w:tcBorders>
            <w:shd w:val="clear" w:color="auto" w:fill="auto"/>
            <w:noWrap/>
            <w:vAlign w:val="center"/>
            <w:hideMark/>
          </w:tcPr>
          <w:p w14:paraId="213502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A4D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33F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797A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61C2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69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2A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AD4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0FA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433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87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12808E" w14:textId="77777777" w:rsidR="00E83F66" w:rsidRPr="00772251" w:rsidRDefault="00E83F66" w:rsidP="0015454A">
            <w:pPr>
              <w:spacing w:before="60" w:after="60" w:line="240" w:lineRule="auto"/>
              <w:rPr>
                <w:noProof/>
                <w:sz w:val="20"/>
              </w:rPr>
            </w:pPr>
            <w:r>
              <w:rPr>
                <w:noProof/>
                <w:sz w:val="20"/>
              </w:rPr>
              <w:t>12040000</w:t>
            </w:r>
          </w:p>
        </w:tc>
        <w:tc>
          <w:tcPr>
            <w:tcW w:w="1054" w:type="dxa"/>
            <w:tcBorders>
              <w:top w:val="nil"/>
              <w:left w:val="nil"/>
              <w:bottom w:val="single" w:sz="4" w:space="0" w:color="auto"/>
              <w:right w:val="single" w:sz="4" w:space="0" w:color="auto"/>
            </w:tcBorders>
            <w:shd w:val="clear" w:color="auto" w:fill="auto"/>
            <w:noWrap/>
            <w:hideMark/>
          </w:tcPr>
          <w:p w14:paraId="35DAAAB8" w14:textId="77777777" w:rsidR="00E83F66" w:rsidRPr="00772251" w:rsidRDefault="00E83F66" w:rsidP="0015454A">
            <w:pPr>
              <w:spacing w:before="60" w:after="60" w:line="240" w:lineRule="auto"/>
              <w:rPr>
                <w:noProof/>
                <w:sz w:val="20"/>
              </w:rPr>
            </w:pPr>
            <w:r>
              <w:rPr>
                <w:noProof/>
                <w:sz w:val="20"/>
              </w:rPr>
              <w:t>120400</w:t>
            </w:r>
          </w:p>
        </w:tc>
        <w:tc>
          <w:tcPr>
            <w:tcW w:w="5186" w:type="dxa"/>
            <w:tcBorders>
              <w:top w:val="nil"/>
              <w:left w:val="nil"/>
              <w:bottom w:val="single" w:sz="4" w:space="0" w:color="auto"/>
              <w:right w:val="single" w:sz="4" w:space="0" w:color="auto"/>
            </w:tcBorders>
            <w:shd w:val="clear" w:color="auto" w:fill="auto"/>
            <w:noWrap/>
            <w:hideMark/>
          </w:tcPr>
          <w:p w14:paraId="20D4143C" w14:textId="77777777" w:rsidR="00E83F66" w:rsidRPr="00772251" w:rsidRDefault="00E83F66" w:rsidP="0015454A">
            <w:pPr>
              <w:spacing w:before="60" w:after="60" w:line="240" w:lineRule="auto"/>
              <w:rPr>
                <w:noProof/>
                <w:sz w:val="20"/>
              </w:rPr>
            </w:pPr>
            <w:r>
              <w:rPr>
                <w:noProof/>
                <w:sz w:val="20"/>
              </w:rPr>
              <w:t>Linhaça (sementes de linho), mesmo triturada</w:t>
            </w:r>
          </w:p>
        </w:tc>
        <w:tc>
          <w:tcPr>
            <w:tcW w:w="709" w:type="dxa"/>
            <w:tcBorders>
              <w:top w:val="nil"/>
              <w:left w:val="nil"/>
              <w:bottom w:val="single" w:sz="4" w:space="0" w:color="auto"/>
              <w:right w:val="single" w:sz="4" w:space="0" w:color="auto"/>
            </w:tcBorders>
            <w:shd w:val="clear" w:color="auto" w:fill="auto"/>
            <w:noWrap/>
            <w:vAlign w:val="center"/>
            <w:hideMark/>
          </w:tcPr>
          <w:p w14:paraId="03190E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D6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CD45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DF2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5E7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8C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6B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8310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9D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60A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D0B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71FEF" w14:textId="77777777" w:rsidR="00E83F66" w:rsidRPr="00772251" w:rsidRDefault="00E83F66" w:rsidP="0015454A">
            <w:pPr>
              <w:spacing w:before="60" w:after="60" w:line="240" w:lineRule="auto"/>
              <w:rPr>
                <w:noProof/>
                <w:sz w:val="20"/>
              </w:rPr>
            </w:pPr>
            <w:r>
              <w:rPr>
                <w:noProof/>
                <w:sz w:val="20"/>
              </w:rPr>
              <w:t>12051000</w:t>
            </w:r>
          </w:p>
        </w:tc>
        <w:tc>
          <w:tcPr>
            <w:tcW w:w="1054" w:type="dxa"/>
            <w:tcBorders>
              <w:top w:val="nil"/>
              <w:left w:val="nil"/>
              <w:bottom w:val="single" w:sz="4" w:space="0" w:color="auto"/>
              <w:right w:val="single" w:sz="4" w:space="0" w:color="auto"/>
            </w:tcBorders>
            <w:shd w:val="clear" w:color="auto" w:fill="auto"/>
            <w:noWrap/>
            <w:hideMark/>
          </w:tcPr>
          <w:p w14:paraId="3690EC51" w14:textId="77777777" w:rsidR="00E83F66" w:rsidRPr="00772251" w:rsidRDefault="00E83F66" w:rsidP="0015454A">
            <w:pPr>
              <w:spacing w:before="60" w:after="60" w:line="240" w:lineRule="auto"/>
              <w:rPr>
                <w:noProof/>
                <w:sz w:val="20"/>
              </w:rPr>
            </w:pPr>
            <w:r>
              <w:rPr>
                <w:noProof/>
                <w:sz w:val="20"/>
              </w:rPr>
              <w:t>120510</w:t>
            </w:r>
          </w:p>
        </w:tc>
        <w:tc>
          <w:tcPr>
            <w:tcW w:w="5186" w:type="dxa"/>
            <w:tcBorders>
              <w:top w:val="nil"/>
              <w:left w:val="nil"/>
              <w:bottom w:val="single" w:sz="4" w:space="0" w:color="auto"/>
              <w:right w:val="single" w:sz="4" w:space="0" w:color="auto"/>
            </w:tcBorders>
            <w:shd w:val="clear" w:color="auto" w:fill="auto"/>
            <w:noWrap/>
            <w:hideMark/>
          </w:tcPr>
          <w:p w14:paraId="70C6A6C1" w14:textId="77777777" w:rsidR="00E83F66" w:rsidRPr="00772251" w:rsidRDefault="00E83F66" w:rsidP="0015454A">
            <w:pPr>
              <w:spacing w:before="60" w:after="60" w:line="240" w:lineRule="auto"/>
              <w:rPr>
                <w:noProof/>
                <w:sz w:val="20"/>
              </w:rPr>
            </w:pPr>
            <w:r>
              <w:rPr>
                <w:noProof/>
                <w:sz w:val="20"/>
              </w:rPr>
              <w:t>- Sementes de nabo silvestre ou de colza com baixo teor de ácido erúcico</w:t>
            </w:r>
          </w:p>
        </w:tc>
        <w:tc>
          <w:tcPr>
            <w:tcW w:w="709" w:type="dxa"/>
            <w:tcBorders>
              <w:top w:val="nil"/>
              <w:left w:val="nil"/>
              <w:bottom w:val="single" w:sz="4" w:space="0" w:color="auto"/>
              <w:right w:val="single" w:sz="4" w:space="0" w:color="auto"/>
            </w:tcBorders>
            <w:shd w:val="clear" w:color="auto" w:fill="auto"/>
            <w:noWrap/>
            <w:vAlign w:val="center"/>
            <w:hideMark/>
          </w:tcPr>
          <w:p w14:paraId="0FF837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F0C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3977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B288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D2B5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B4B0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630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BA00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B16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91B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2E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009C4C" w14:textId="77777777" w:rsidR="00E83F66" w:rsidRPr="00772251" w:rsidRDefault="00E83F66" w:rsidP="0015454A">
            <w:pPr>
              <w:spacing w:before="60" w:after="60" w:line="240" w:lineRule="auto"/>
              <w:rPr>
                <w:noProof/>
                <w:sz w:val="20"/>
              </w:rPr>
            </w:pPr>
            <w:r>
              <w:rPr>
                <w:noProof/>
                <w:sz w:val="20"/>
              </w:rPr>
              <w:t>12059000</w:t>
            </w:r>
          </w:p>
        </w:tc>
        <w:tc>
          <w:tcPr>
            <w:tcW w:w="1054" w:type="dxa"/>
            <w:tcBorders>
              <w:top w:val="nil"/>
              <w:left w:val="nil"/>
              <w:bottom w:val="single" w:sz="4" w:space="0" w:color="auto"/>
              <w:right w:val="single" w:sz="4" w:space="0" w:color="auto"/>
            </w:tcBorders>
            <w:shd w:val="clear" w:color="auto" w:fill="auto"/>
            <w:noWrap/>
            <w:hideMark/>
          </w:tcPr>
          <w:p w14:paraId="2779004E" w14:textId="77777777" w:rsidR="00E83F66" w:rsidRPr="00772251" w:rsidRDefault="00E83F66" w:rsidP="0015454A">
            <w:pPr>
              <w:spacing w:before="60" w:after="60" w:line="240" w:lineRule="auto"/>
              <w:rPr>
                <w:noProof/>
                <w:sz w:val="20"/>
              </w:rPr>
            </w:pPr>
            <w:r>
              <w:rPr>
                <w:noProof/>
                <w:sz w:val="20"/>
              </w:rPr>
              <w:t>120590</w:t>
            </w:r>
          </w:p>
        </w:tc>
        <w:tc>
          <w:tcPr>
            <w:tcW w:w="5186" w:type="dxa"/>
            <w:tcBorders>
              <w:top w:val="nil"/>
              <w:left w:val="nil"/>
              <w:bottom w:val="single" w:sz="4" w:space="0" w:color="auto"/>
              <w:right w:val="single" w:sz="4" w:space="0" w:color="auto"/>
            </w:tcBorders>
            <w:shd w:val="clear" w:color="auto" w:fill="auto"/>
            <w:noWrap/>
            <w:hideMark/>
          </w:tcPr>
          <w:p w14:paraId="680D6B01"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65CEE7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30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78C2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BC3E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C733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2D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6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D43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483E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A10B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D494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AEF95A" w14:textId="77777777" w:rsidR="00E83F66" w:rsidRPr="00772251" w:rsidRDefault="00E83F66" w:rsidP="0015454A">
            <w:pPr>
              <w:spacing w:before="60" w:after="60" w:line="240" w:lineRule="auto"/>
              <w:rPr>
                <w:noProof/>
                <w:sz w:val="20"/>
              </w:rPr>
            </w:pPr>
            <w:r>
              <w:rPr>
                <w:noProof/>
                <w:sz w:val="20"/>
              </w:rPr>
              <w:t>12060000</w:t>
            </w:r>
          </w:p>
        </w:tc>
        <w:tc>
          <w:tcPr>
            <w:tcW w:w="1054" w:type="dxa"/>
            <w:tcBorders>
              <w:top w:val="nil"/>
              <w:left w:val="nil"/>
              <w:bottom w:val="single" w:sz="4" w:space="0" w:color="auto"/>
              <w:right w:val="single" w:sz="4" w:space="0" w:color="auto"/>
            </w:tcBorders>
            <w:shd w:val="clear" w:color="auto" w:fill="auto"/>
            <w:noWrap/>
            <w:hideMark/>
          </w:tcPr>
          <w:p w14:paraId="07A0D175" w14:textId="77777777" w:rsidR="00E83F66" w:rsidRPr="00772251" w:rsidRDefault="00E83F66" w:rsidP="0015454A">
            <w:pPr>
              <w:spacing w:before="60" w:after="60" w:line="240" w:lineRule="auto"/>
              <w:rPr>
                <w:noProof/>
                <w:sz w:val="20"/>
              </w:rPr>
            </w:pPr>
            <w:r>
              <w:rPr>
                <w:noProof/>
                <w:sz w:val="20"/>
              </w:rPr>
              <w:t>120600</w:t>
            </w:r>
          </w:p>
        </w:tc>
        <w:tc>
          <w:tcPr>
            <w:tcW w:w="5186" w:type="dxa"/>
            <w:tcBorders>
              <w:top w:val="nil"/>
              <w:left w:val="nil"/>
              <w:bottom w:val="single" w:sz="4" w:space="0" w:color="auto"/>
              <w:right w:val="single" w:sz="4" w:space="0" w:color="auto"/>
            </w:tcBorders>
            <w:shd w:val="clear" w:color="auto" w:fill="auto"/>
            <w:noWrap/>
            <w:hideMark/>
          </w:tcPr>
          <w:p w14:paraId="3F902E3A" w14:textId="77777777" w:rsidR="00E83F66" w:rsidRPr="00772251" w:rsidRDefault="00E83F66" w:rsidP="0015454A">
            <w:pPr>
              <w:spacing w:before="60" w:after="60" w:line="240" w:lineRule="auto"/>
              <w:rPr>
                <w:noProof/>
                <w:sz w:val="20"/>
              </w:rPr>
            </w:pPr>
            <w:r>
              <w:rPr>
                <w:noProof/>
                <w:sz w:val="20"/>
              </w:rPr>
              <w:t>Sementes de girassol, mesmo trituradas</w:t>
            </w:r>
          </w:p>
        </w:tc>
        <w:tc>
          <w:tcPr>
            <w:tcW w:w="709" w:type="dxa"/>
            <w:tcBorders>
              <w:top w:val="nil"/>
              <w:left w:val="nil"/>
              <w:bottom w:val="single" w:sz="4" w:space="0" w:color="auto"/>
              <w:right w:val="single" w:sz="4" w:space="0" w:color="auto"/>
            </w:tcBorders>
            <w:shd w:val="clear" w:color="auto" w:fill="auto"/>
            <w:noWrap/>
            <w:vAlign w:val="center"/>
            <w:hideMark/>
          </w:tcPr>
          <w:p w14:paraId="194A2D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CBFD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C10E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5DA4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7A84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4683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3247B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F508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4392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4F6B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7842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512A45" w14:textId="77777777" w:rsidR="00E83F66" w:rsidRPr="00772251" w:rsidRDefault="00E83F66" w:rsidP="0015454A">
            <w:pPr>
              <w:spacing w:before="60" w:after="60" w:line="240" w:lineRule="auto"/>
              <w:rPr>
                <w:noProof/>
                <w:sz w:val="20"/>
              </w:rPr>
            </w:pPr>
            <w:r>
              <w:rPr>
                <w:noProof/>
                <w:sz w:val="20"/>
              </w:rPr>
              <w:t>12071000</w:t>
            </w:r>
          </w:p>
        </w:tc>
        <w:tc>
          <w:tcPr>
            <w:tcW w:w="1054" w:type="dxa"/>
            <w:tcBorders>
              <w:top w:val="nil"/>
              <w:left w:val="nil"/>
              <w:bottom w:val="single" w:sz="4" w:space="0" w:color="auto"/>
              <w:right w:val="single" w:sz="4" w:space="0" w:color="auto"/>
            </w:tcBorders>
            <w:shd w:val="clear" w:color="auto" w:fill="auto"/>
            <w:noWrap/>
            <w:hideMark/>
          </w:tcPr>
          <w:p w14:paraId="60CF6F02" w14:textId="77777777" w:rsidR="00E83F66" w:rsidRPr="00772251" w:rsidRDefault="00E83F66" w:rsidP="0015454A">
            <w:pPr>
              <w:spacing w:before="60" w:after="60" w:line="240" w:lineRule="auto"/>
              <w:rPr>
                <w:noProof/>
                <w:sz w:val="20"/>
              </w:rPr>
            </w:pPr>
            <w:r>
              <w:rPr>
                <w:noProof/>
                <w:sz w:val="20"/>
              </w:rPr>
              <w:t>120710</w:t>
            </w:r>
          </w:p>
        </w:tc>
        <w:tc>
          <w:tcPr>
            <w:tcW w:w="5186" w:type="dxa"/>
            <w:tcBorders>
              <w:top w:val="nil"/>
              <w:left w:val="nil"/>
              <w:bottom w:val="single" w:sz="4" w:space="0" w:color="auto"/>
              <w:right w:val="single" w:sz="4" w:space="0" w:color="auto"/>
            </w:tcBorders>
            <w:shd w:val="clear" w:color="auto" w:fill="auto"/>
            <w:noWrap/>
            <w:hideMark/>
          </w:tcPr>
          <w:p w14:paraId="10E286AE" w14:textId="77777777" w:rsidR="00E83F66" w:rsidRPr="00772251" w:rsidRDefault="00E83F66" w:rsidP="0015454A">
            <w:pPr>
              <w:spacing w:before="60" w:after="60" w:line="240" w:lineRule="auto"/>
              <w:rPr>
                <w:noProof/>
                <w:sz w:val="20"/>
              </w:rPr>
            </w:pPr>
            <w:r>
              <w:rPr>
                <w:noProof/>
                <w:sz w:val="20"/>
              </w:rPr>
              <w:t>- Nozes e amêndoas de palma (palmiste) (coconote)</w:t>
            </w:r>
          </w:p>
        </w:tc>
        <w:tc>
          <w:tcPr>
            <w:tcW w:w="709" w:type="dxa"/>
            <w:tcBorders>
              <w:top w:val="nil"/>
              <w:left w:val="nil"/>
              <w:bottom w:val="single" w:sz="4" w:space="0" w:color="auto"/>
              <w:right w:val="single" w:sz="4" w:space="0" w:color="auto"/>
            </w:tcBorders>
            <w:shd w:val="clear" w:color="auto" w:fill="auto"/>
            <w:noWrap/>
            <w:vAlign w:val="center"/>
            <w:hideMark/>
          </w:tcPr>
          <w:p w14:paraId="5D558A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B76F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0B6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1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2B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3B12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F1A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5A7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1D8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236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527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A04478" w14:textId="77777777" w:rsidR="00E83F66" w:rsidRPr="00772251" w:rsidRDefault="00E83F66" w:rsidP="0015454A">
            <w:pPr>
              <w:spacing w:before="60" w:after="60" w:line="240" w:lineRule="auto"/>
              <w:rPr>
                <w:noProof/>
                <w:sz w:val="20"/>
              </w:rPr>
            </w:pPr>
            <w:r>
              <w:rPr>
                <w:noProof/>
                <w:sz w:val="20"/>
              </w:rPr>
              <w:t>12072100</w:t>
            </w:r>
          </w:p>
        </w:tc>
        <w:tc>
          <w:tcPr>
            <w:tcW w:w="1054" w:type="dxa"/>
            <w:tcBorders>
              <w:top w:val="nil"/>
              <w:left w:val="nil"/>
              <w:bottom w:val="single" w:sz="4" w:space="0" w:color="auto"/>
              <w:right w:val="single" w:sz="4" w:space="0" w:color="auto"/>
            </w:tcBorders>
            <w:shd w:val="clear" w:color="auto" w:fill="auto"/>
            <w:noWrap/>
            <w:hideMark/>
          </w:tcPr>
          <w:p w14:paraId="5B6F9BB7" w14:textId="77777777" w:rsidR="00E83F66" w:rsidRPr="00772251" w:rsidRDefault="00E83F66" w:rsidP="0015454A">
            <w:pPr>
              <w:spacing w:before="60" w:after="60" w:line="240" w:lineRule="auto"/>
              <w:rPr>
                <w:noProof/>
                <w:sz w:val="20"/>
              </w:rPr>
            </w:pPr>
            <w:r>
              <w:rPr>
                <w:noProof/>
                <w:sz w:val="20"/>
              </w:rPr>
              <w:t>120721</w:t>
            </w:r>
          </w:p>
        </w:tc>
        <w:tc>
          <w:tcPr>
            <w:tcW w:w="5186" w:type="dxa"/>
            <w:tcBorders>
              <w:top w:val="nil"/>
              <w:left w:val="nil"/>
              <w:bottom w:val="single" w:sz="4" w:space="0" w:color="auto"/>
              <w:right w:val="single" w:sz="4" w:space="0" w:color="auto"/>
            </w:tcBorders>
            <w:shd w:val="clear" w:color="auto" w:fill="auto"/>
            <w:noWrap/>
            <w:hideMark/>
          </w:tcPr>
          <w:p w14:paraId="63B59983" w14:textId="77777777" w:rsidR="00E83F66" w:rsidRPr="00772251" w:rsidRDefault="00E83F66" w:rsidP="0015454A">
            <w:pPr>
              <w:spacing w:before="60" w:after="60" w:line="240" w:lineRule="auto"/>
              <w:rPr>
                <w:noProof/>
                <w:sz w:val="20"/>
              </w:rPr>
            </w:pPr>
            <w:r>
              <w:rPr>
                <w:noProof/>
                <w:sz w:val="20"/>
              </w:rPr>
              <w:t>-- Para sementeira (semeadura)</w:t>
            </w:r>
          </w:p>
        </w:tc>
        <w:tc>
          <w:tcPr>
            <w:tcW w:w="709" w:type="dxa"/>
            <w:tcBorders>
              <w:top w:val="nil"/>
              <w:left w:val="nil"/>
              <w:bottom w:val="single" w:sz="4" w:space="0" w:color="auto"/>
              <w:right w:val="single" w:sz="4" w:space="0" w:color="auto"/>
            </w:tcBorders>
            <w:shd w:val="clear" w:color="auto" w:fill="auto"/>
            <w:noWrap/>
            <w:vAlign w:val="center"/>
            <w:hideMark/>
          </w:tcPr>
          <w:p w14:paraId="48CF35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397E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A8C1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65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3A0C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0545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578E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0F21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8BA8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C5D7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FD6F5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B3407" w14:textId="77777777" w:rsidR="00E83F66" w:rsidRPr="00772251" w:rsidRDefault="00E83F66" w:rsidP="0015454A">
            <w:pPr>
              <w:spacing w:before="60" w:after="60" w:line="240" w:lineRule="auto"/>
              <w:rPr>
                <w:noProof/>
                <w:sz w:val="20"/>
              </w:rPr>
            </w:pPr>
            <w:r>
              <w:rPr>
                <w:noProof/>
                <w:sz w:val="20"/>
              </w:rPr>
              <w:t>12072900</w:t>
            </w:r>
          </w:p>
        </w:tc>
        <w:tc>
          <w:tcPr>
            <w:tcW w:w="1054" w:type="dxa"/>
            <w:tcBorders>
              <w:top w:val="nil"/>
              <w:left w:val="nil"/>
              <w:bottom w:val="single" w:sz="4" w:space="0" w:color="auto"/>
              <w:right w:val="single" w:sz="4" w:space="0" w:color="auto"/>
            </w:tcBorders>
            <w:shd w:val="clear" w:color="auto" w:fill="auto"/>
            <w:noWrap/>
            <w:hideMark/>
          </w:tcPr>
          <w:p w14:paraId="58D7CFB3" w14:textId="77777777" w:rsidR="00E83F66" w:rsidRPr="00772251" w:rsidRDefault="00E83F66" w:rsidP="0015454A">
            <w:pPr>
              <w:spacing w:before="60" w:after="60" w:line="240" w:lineRule="auto"/>
              <w:rPr>
                <w:noProof/>
                <w:sz w:val="20"/>
              </w:rPr>
            </w:pPr>
            <w:r>
              <w:rPr>
                <w:noProof/>
                <w:sz w:val="20"/>
              </w:rPr>
              <w:t>120729</w:t>
            </w:r>
          </w:p>
        </w:tc>
        <w:tc>
          <w:tcPr>
            <w:tcW w:w="5186" w:type="dxa"/>
            <w:tcBorders>
              <w:top w:val="nil"/>
              <w:left w:val="nil"/>
              <w:bottom w:val="single" w:sz="4" w:space="0" w:color="auto"/>
              <w:right w:val="single" w:sz="4" w:space="0" w:color="auto"/>
            </w:tcBorders>
            <w:shd w:val="clear" w:color="auto" w:fill="auto"/>
            <w:noWrap/>
            <w:hideMark/>
          </w:tcPr>
          <w:p w14:paraId="6A47FA17"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66522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70FD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C9B1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BAD8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676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00AE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8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E00B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B5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14A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B6DE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A5ACAF" w14:textId="77777777" w:rsidR="00E83F66" w:rsidRPr="00772251" w:rsidRDefault="00E83F66" w:rsidP="0015454A">
            <w:pPr>
              <w:spacing w:before="60" w:after="60" w:line="240" w:lineRule="auto"/>
              <w:rPr>
                <w:noProof/>
                <w:sz w:val="20"/>
              </w:rPr>
            </w:pPr>
            <w:r>
              <w:rPr>
                <w:noProof/>
                <w:sz w:val="20"/>
              </w:rPr>
              <w:t>12073000</w:t>
            </w:r>
          </w:p>
        </w:tc>
        <w:tc>
          <w:tcPr>
            <w:tcW w:w="1054" w:type="dxa"/>
            <w:tcBorders>
              <w:top w:val="nil"/>
              <w:left w:val="nil"/>
              <w:bottom w:val="single" w:sz="4" w:space="0" w:color="auto"/>
              <w:right w:val="single" w:sz="4" w:space="0" w:color="auto"/>
            </w:tcBorders>
            <w:shd w:val="clear" w:color="auto" w:fill="auto"/>
            <w:noWrap/>
            <w:hideMark/>
          </w:tcPr>
          <w:p w14:paraId="5EDE7902" w14:textId="77777777" w:rsidR="00E83F66" w:rsidRPr="00772251" w:rsidRDefault="00E83F66" w:rsidP="0015454A">
            <w:pPr>
              <w:spacing w:before="60" w:after="60" w:line="240" w:lineRule="auto"/>
              <w:rPr>
                <w:noProof/>
                <w:sz w:val="20"/>
              </w:rPr>
            </w:pPr>
            <w:r>
              <w:rPr>
                <w:noProof/>
                <w:sz w:val="20"/>
              </w:rPr>
              <w:t>120730</w:t>
            </w:r>
          </w:p>
        </w:tc>
        <w:tc>
          <w:tcPr>
            <w:tcW w:w="5186" w:type="dxa"/>
            <w:tcBorders>
              <w:top w:val="nil"/>
              <w:left w:val="nil"/>
              <w:bottom w:val="single" w:sz="4" w:space="0" w:color="auto"/>
              <w:right w:val="single" w:sz="4" w:space="0" w:color="auto"/>
            </w:tcBorders>
            <w:shd w:val="clear" w:color="auto" w:fill="auto"/>
            <w:noWrap/>
            <w:hideMark/>
          </w:tcPr>
          <w:p w14:paraId="17D52DDA" w14:textId="77777777" w:rsidR="00E83F66" w:rsidRPr="00772251" w:rsidRDefault="00E83F66" w:rsidP="0015454A">
            <w:pPr>
              <w:spacing w:before="60" w:after="60" w:line="240" w:lineRule="auto"/>
              <w:rPr>
                <w:noProof/>
                <w:sz w:val="20"/>
              </w:rPr>
            </w:pPr>
            <w:r>
              <w:rPr>
                <w:noProof/>
                <w:sz w:val="20"/>
              </w:rPr>
              <w:t>- Sementes de rícino</w:t>
            </w:r>
          </w:p>
        </w:tc>
        <w:tc>
          <w:tcPr>
            <w:tcW w:w="709" w:type="dxa"/>
            <w:tcBorders>
              <w:top w:val="nil"/>
              <w:left w:val="nil"/>
              <w:bottom w:val="single" w:sz="4" w:space="0" w:color="auto"/>
              <w:right w:val="single" w:sz="4" w:space="0" w:color="auto"/>
            </w:tcBorders>
            <w:shd w:val="clear" w:color="auto" w:fill="auto"/>
            <w:noWrap/>
            <w:vAlign w:val="center"/>
            <w:hideMark/>
          </w:tcPr>
          <w:p w14:paraId="684CB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D2C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1F7E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546D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EABB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278F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A74A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D13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85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27C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2BA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754BA5" w14:textId="77777777" w:rsidR="00E83F66" w:rsidRPr="00772251" w:rsidRDefault="00E83F66" w:rsidP="0015454A">
            <w:pPr>
              <w:spacing w:before="60" w:after="60" w:line="240" w:lineRule="auto"/>
              <w:rPr>
                <w:noProof/>
                <w:sz w:val="20"/>
              </w:rPr>
            </w:pPr>
            <w:r>
              <w:rPr>
                <w:noProof/>
                <w:sz w:val="20"/>
              </w:rPr>
              <w:t>12074000</w:t>
            </w:r>
          </w:p>
        </w:tc>
        <w:tc>
          <w:tcPr>
            <w:tcW w:w="1054" w:type="dxa"/>
            <w:tcBorders>
              <w:top w:val="nil"/>
              <w:left w:val="nil"/>
              <w:bottom w:val="single" w:sz="4" w:space="0" w:color="auto"/>
              <w:right w:val="single" w:sz="4" w:space="0" w:color="auto"/>
            </w:tcBorders>
            <w:shd w:val="clear" w:color="auto" w:fill="auto"/>
            <w:noWrap/>
            <w:hideMark/>
          </w:tcPr>
          <w:p w14:paraId="06E3CBBE" w14:textId="77777777" w:rsidR="00E83F66" w:rsidRPr="00772251" w:rsidRDefault="00E83F66" w:rsidP="0015454A">
            <w:pPr>
              <w:spacing w:before="60" w:after="60" w:line="240" w:lineRule="auto"/>
              <w:rPr>
                <w:noProof/>
                <w:sz w:val="20"/>
              </w:rPr>
            </w:pPr>
            <w:r>
              <w:rPr>
                <w:noProof/>
                <w:sz w:val="20"/>
              </w:rPr>
              <w:t>120740</w:t>
            </w:r>
          </w:p>
        </w:tc>
        <w:tc>
          <w:tcPr>
            <w:tcW w:w="5186" w:type="dxa"/>
            <w:tcBorders>
              <w:top w:val="nil"/>
              <w:left w:val="nil"/>
              <w:bottom w:val="single" w:sz="4" w:space="0" w:color="auto"/>
              <w:right w:val="single" w:sz="4" w:space="0" w:color="auto"/>
            </w:tcBorders>
            <w:shd w:val="clear" w:color="auto" w:fill="auto"/>
            <w:noWrap/>
            <w:hideMark/>
          </w:tcPr>
          <w:p w14:paraId="6C0BE07B" w14:textId="77777777" w:rsidR="00E83F66" w:rsidRPr="00772251" w:rsidRDefault="00E83F66" w:rsidP="0015454A">
            <w:pPr>
              <w:spacing w:before="60" w:after="60" w:line="240" w:lineRule="auto"/>
              <w:rPr>
                <w:noProof/>
                <w:sz w:val="20"/>
              </w:rPr>
            </w:pPr>
            <w:r>
              <w:rPr>
                <w:noProof/>
                <w:sz w:val="20"/>
              </w:rPr>
              <w:t>- Sementes de gergelim</w:t>
            </w:r>
          </w:p>
        </w:tc>
        <w:tc>
          <w:tcPr>
            <w:tcW w:w="709" w:type="dxa"/>
            <w:tcBorders>
              <w:top w:val="nil"/>
              <w:left w:val="nil"/>
              <w:bottom w:val="single" w:sz="4" w:space="0" w:color="auto"/>
              <w:right w:val="single" w:sz="4" w:space="0" w:color="auto"/>
            </w:tcBorders>
            <w:shd w:val="clear" w:color="auto" w:fill="auto"/>
            <w:noWrap/>
            <w:vAlign w:val="center"/>
            <w:hideMark/>
          </w:tcPr>
          <w:p w14:paraId="1EAFD2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1F2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5A7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BAD0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AD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8E68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463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0D65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ABC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F946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632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9330D7" w14:textId="77777777" w:rsidR="00E83F66" w:rsidRPr="00772251" w:rsidRDefault="00E83F66" w:rsidP="00C52568">
            <w:pPr>
              <w:pageBreakBefore/>
              <w:spacing w:before="60" w:after="60" w:line="240" w:lineRule="auto"/>
              <w:rPr>
                <w:noProof/>
                <w:sz w:val="20"/>
              </w:rPr>
            </w:pPr>
            <w:r>
              <w:rPr>
                <w:noProof/>
                <w:sz w:val="20"/>
              </w:rPr>
              <w:t>12075000</w:t>
            </w:r>
          </w:p>
        </w:tc>
        <w:tc>
          <w:tcPr>
            <w:tcW w:w="1054" w:type="dxa"/>
            <w:tcBorders>
              <w:top w:val="nil"/>
              <w:left w:val="nil"/>
              <w:bottom w:val="single" w:sz="4" w:space="0" w:color="auto"/>
              <w:right w:val="single" w:sz="4" w:space="0" w:color="auto"/>
            </w:tcBorders>
            <w:shd w:val="clear" w:color="auto" w:fill="auto"/>
            <w:noWrap/>
            <w:hideMark/>
          </w:tcPr>
          <w:p w14:paraId="02C580D3" w14:textId="77777777" w:rsidR="00E83F66" w:rsidRPr="00772251" w:rsidRDefault="00E83F66" w:rsidP="0015454A">
            <w:pPr>
              <w:spacing w:before="60" w:after="60" w:line="240" w:lineRule="auto"/>
              <w:rPr>
                <w:noProof/>
                <w:sz w:val="20"/>
              </w:rPr>
            </w:pPr>
            <w:r>
              <w:rPr>
                <w:noProof/>
                <w:sz w:val="20"/>
              </w:rPr>
              <w:t>120750</w:t>
            </w:r>
          </w:p>
        </w:tc>
        <w:tc>
          <w:tcPr>
            <w:tcW w:w="5186" w:type="dxa"/>
            <w:tcBorders>
              <w:top w:val="nil"/>
              <w:left w:val="nil"/>
              <w:bottom w:val="single" w:sz="4" w:space="0" w:color="auto"/>
              <w:right w:val="single" w:sz="4" w:space="0" w:color="auto"/>
            </w:tcBorders>
            <w:shd w:val="clear" w:color="auto" w:fill="auto"/>
            <w:noWrap/>
            <w:hideMark/>
          </w:tcPr>
          <w:p w14:paraId="6DEBD486" w14:textId="77777777" w:rsidR="00E83F66" w:rsidRPr="00772251" w:rsidRDefault="00E83F66" w:rsidP="0015454A">
            <w:pPr>
              <w:spacing w:before="60" w:after="60" w:line="240" w:lineRule="auto"/>
              <w:rPr>
                <w:noProof/>
                <w:sz w:val="20"/>
              </w:rPr>
            </w:pPr>
            <w:r>
              <w:rPr>
                <w:noProof/>
                <w:sz w:val="20"/>
              </w:rPr>
              <w:t>- Sementes de mostarda</w:t>
            </w:r>
          </w:p>
        </w:tc>
        <w:tc>
          <w:tcPr>
            <w:tcW w:w="709" w:type="dxa"/>
            <w:tcBorders>
              <w:top w:val="nil"/>
              <w:left w:val="nil"/>
              <w:bottom w:val="single" w:sz="4" w:space="0" w:color="auto"/>
              <w:right w:val="single" w:sz="4" w:space="0" w:color="auto"/>
            </w:tcBorders>
            <w:shd w:val="clear" w:color="auto" w:fill="auto"/>
            <w:noWrap/>
            <w:vAlign w:val="center"/>
            <w:hideMark/>
          </w:tcPr>
          <w:p w14:paraId="0B4509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8B39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247C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D87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0495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D58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EB5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2AC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882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C4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58E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C1A12" w14:textId="77777777" w:rsidR="00E83F66" w:rsidRPr="00772251" w:rsidRDefault="00E83F66" w:rsidP="00C52568">
            <w:pPr>
              <w:spacing w:before="60" w:after="60" w:line="240" w:lineRule="auto"/>
              <w:rPr>
                <w:noProof/>
                <w:sz w:val="20"/>
              </w:rPr>
            </w:pPr>
            <w:r>
              <w:rPr>
                <w:noProof/>
                <w:sz w:val="20"/>
              </w:rPr>
              <w:t>12076000</w:t>
            </w:r>
          </w:p>
        </w:tc>
        <w:tc>
          <w:tcPr>
            <w:tcW w:w="1054" w:type="dxa"/>
            <w:tcBorders>
              <w:top w:val="nil"/>
              <w:left w:val="nil"/>
              <w:bottom w:val="single" w:sz="4" w:space="0" w:color="auto"/>
              <w:right w:val="single" w:sz="4" w:space="0" w:color="auto"/>
            </w:tcBorders>
            <w:shd w:val="clear" w:color="auto" w:fill="auto"/>
            <w:noWrap/>
            <w:hideMark/>
          </w:tcPr>
          <w:p w14:paraId="51D0F2B0" w14:textId="77777777" w:rsidR="00E83F66" w:rsidRPr="00772251" w:rsidRDefault="00E83F66" w:rsidP="0015454A">
            <w:pPr>
              <w:spacing w:before="60" w:after="60" w:line="240" w:lineRule="auto"/>
              <w:rPr>
                <w:noProof/>
                <w:sz w:val="20"/>
              </w:rPr>
            </w:pPr>
            <w:r>
              <w:rPr>
                <w:noProof/>
                <w:sz w:val="20"/>
              </w:rPr>
              <w:t>120760</w:t>
            </w:r>
          </w:p>
        </w:tc>
        <w:tc>
          <w:tcPr>
            <w:tcW w:w="5186" w:type="dxa"/>
            <w:tcBorders>
              <w:top w:val="nil"/>
              <w:left w:val="nil"/>
              <w:bottom w:val="single" w:sz="4" w:space="0" w:color="auto"/>
              <w:right w:val="single" w:sz="4" w:space="0" w:color="auto"/>
            </w:tcBorders>
            <w:shd w:val="clear" w:color="auto" w:fill="auto"/>
            <w:noWrap/>
            <w:hideMark/>
          </w:tcPr>
          <w:p w14:paraId="57FB3515" w14:textId="77777777" w:rsidR="00E83F66" w:rsidRPr="00772251" w:rsidRDefault="00E83F66" w:rsidP="0015454A">
            <w:pPr>
              <w:spacing w:before="60" w:after="60" w:line="240" w:lineRule="auto"/>
              <w:rPr>
                <w:noProof/>
                <w:sz w:val="20"/>
              </w:rPr>
            </w:pPr>
            <w:r>
              <w:rPr>
                <w:noProof/>
                <w:sz w:val="20"/>
              </w:rPr>
              <w:t>- Sementes de cártamo (</w:t>
            </w:r>
            <w:r>
              <w:rPr>
                <w:i/>
                <w:noProof/>
                <w:sz w:val="20"/>
              </w:rPr>
              <w:t>Carthamus tinctorius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B305D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701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E9C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3EB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A97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879A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C6E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7D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B230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0554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EB2F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BF66F4" w14:textId="77777777" w:rsidR="00E83F66" w:rsidRPr="00772251" w:rsidRDefault="00E83F66" w:rsidP="0015454A">
            <w:pPr>
              <w:spacing w:before="60" w:after="60" w:line="240" w:lineRule="auto"/>
              <w:rPr>
                <w:noProof/>
                <w:sz w:val="20"/>
              </w:rPr>
            </w:pPr>
            <w:r>
              <w:rPr>
                <w:noProof/>
                <w:sz w:val="20"/>
              </w:rPr>
              <w:t>12077000</w:t>
            </w:r>
          </w:p>
        </w:tc>
        <w:tc>
          <w:tcPr>
            <w:tcW w:w="1054" w:type="dxa"/>
            <w:tcBorders>
              <w:top w:val="nil"/>
              <w:left w:val="nil"/>
              <w:bottom w:val="single" w:sz="4" w:space="0" w:color="auto"/>
              <w:right w:val="single" w:sz="4" w:space="0" w:color="auto"/>
            </w:tcBorders>
            <w:shd w:val="clear" w:color="auto" w:fill="auto"/>
            <w:noWrap/>
            <w:hideMark/>
          </w:tcPr>
          <w:p w14:paraId="44DD6BE4" w14:textId="77777777" w:rsidR="00E83F66" w:rsidRPr="00772251" w:rsidRDefault="00E83F66" w:rsidP="0015454A">
            <w:pPr>
              <w:spacing w:before="60" w:after="60" w:line="240" w:lineRule="auto"/>
              <w:rPr>
                <w:noProof/>
                <w:sz w:val="20"/>
              </w:rPr>
            </w:pPr>
            <w:r>
              <w:rPr>
                <w:noProof/>
                <w:sz w:val="20"/>
              </w:rPr>
              <w:t>120770</w:t>
            </w:r>
          </w:p>
        </w:tc>
        <w:tc>
          <w:tcPr>
            <w:tcW w:w="5186" w:type="dxa"/>
            <w:tcBorders>
              <w:top w:val="nil"/>
              <w:left w:val="nil"/>
              <w:bottom w:val="single" w:sz="4" w:space="0" w:color="auto"/>
              <w:right w:val="single" w:sz="4" w:space="0" w:color="auto"/>
            </w:tcBorders>
            <w:shd w:val="clear" w:color="auto" w:fill="auto"/>
            <w:noWrap/>
            <w:hideMark/>
          </w:tcPr>
          <w:p w14:paraId="7D80EE14" w14:textId="77777777" w:rsidR="00E83F66" w:rsidRPr="00772251" w:rsidRDefault="00E83F66" w:rsidP="0015454A">
            <w:pPr>
              <w:spacing w:before="60" w:after="60" w:line="240" w:lineRule="auto"/>
              <w:rPr>
                <w:noProof/>
                <w:sz w:val="20"/>
              </w:rPr>
            </w:pPr>
            <w:r>
              <w:rPr>
                <w:noProof/>
                <w:sz w:val="20"/>
              </w:rPr>
              <w:t>- Sementes de melão</w:t>
            </w:r>
          </w:p>
        </w:tc>
        <w:tc>
          <w:tcPr>
            <w:tcW w:w="709" w:type="dxa"/>
            <w:tcBorders>
              <w:top w:val="nil"/>
              <w:left w:val="nil"/>
              <w:bottom w:val="single" w:sz="4" w:space="0" w:color="auto"/>
              <w:right w:val="single" w:sz="4" w:space="0" w:color="auto"/>
            </w:tcBorders>
            <w:shd w:val="clear" w:color="auto" w:fill="auto"/>
            <w:noWrap/>
            <w:vAlign w:val="center"/>
            <w:hideMark/>
          </w:tcPr>
          <w:p w14:paraId="563A7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D0C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F2B1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A35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CF2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2340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430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71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DC91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879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459F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957356" w14:textId="77777777" w:rsidR="00E83F66" w:rsidRPr="00772251" w:rsidRDefault="00E83F66" w:rsidP="0015454A">
            <w:pPr>
              <w:spacing w:before="60" w:after="60" w:line="240" w:lineRule="auto"/>
              <w:rPr>
                <w:noProof/>
                <w:sz w:val="20"/>
              </w:rPr>
            </w:pPr>
            <w:r>
              <w:rPr>
                <w:noProof/>
                <w:sz w:val="20"/>
              </w:rPr>
              <w:t>12079100</w:t>
            </w:r>
          </w:p>
        </w:tc>
        <w:tc>
          <w:tcPr>
            <w:tcW w:w="1054" w:type="dxa"/>
            <w:tcBorders>
              <w:top w:val="nil"/>
              <w:left w:val="nil"/>
              <w:bottom w:val="single" w:sz="4" w:space="0" w:color="auto"/>
              <w:right w:val="single" w:sz="4" w:space="0" w:color="auto"/>
            </w:tcBorders>
            <w:shd w:val="clear" w:color="auto" w:fill="auto"/>
            <w:noWrap/>
            <w:hideMark/>
          </w:tcPr>
          <w:p w14:paraId="2C7675FF" w14:textId="77777777" w:rsidR="00E83F66" w:rsidRPr="00772251" w:rsidRDefault="00E83F66" w:rsidP="0015454A">
            <w:pPr>
              <w:spacing w:before="60" w:after="60" w:line="240" w:lineRule="auto"/>
              <w:rPr>
                <w:noProof/>
                <w:sz w:val="20"/>
              </w:rPr>
            </w:pPr>
            <w:r>
              <w:rPr>
                <w:noProof/>
                <w:sz w:val="20"/>
              </w:rPr>
              <w:t>120791</w:t>
            </w:r>
          </w:p>
        </w:tc>
        <w:tc>
          <w:tcPr>
            <w:tcW w:w="5186" w:type="dxa"/>
            <w:tcBorders>
              <w:top w:val="nil"/>
              <w:left w:val="nil"/>
              <w:bottom w:val="single" w:sz="4" w:space="0" w:color="auto"/>
              <w:right w:val="single" w:sz="4" w:space="0" w:color="auto"/>
            </w:tcBorders>
            <w:shd w:val="clear" w:color="auto" w:fill="auto"/>
            <w:noWrap/>
            <w:hideMark/>
          </w:tcPr>
          <w:p w14:paraId="5799839D" w14:textId="77777777" w:rsidR="00E83F66" w:rsidRPr="00772251" w:rsidRDefault="00E83F66" w:rsidP="0015454A">
            <w:pPr>
              <w:spacing w:before="60" w:after="60" w:line="240" w:lineRule="auto"/>
              <w:rPr>
                <w:noProof/>
                <w:sz w:val="20"/>
              </w:rPr>
            </w:pPr>
            <w:r>
              <w:rPr>
                <w:noProof/>
                <w:sz w:val="20"/>
              </w:rPr>
              <w:t>-- Sementes de dormideira ou papoula</w:t>
            </w:r>
          </w:p>
        </w:tc>
        <w:tc>
          <w:tcPr>
            <w:tcW w:w="709" w:type="dxa"/>
            <w:tcBorders>
              <w:top w:val="nil"/>
              <w:left w:val="nil"/>
              <w:bottom w:val="single" w:sz="4" w:space="0" w:color="auto"/>
              <w:right w:val="single" w:sz="4" w:space="0" w:color="auto"/>
            </w:tcBorders>
            <w:shd w:val="clear" w:color="auto" w:fill="auto"/>
            <w:noWrap/>
            <w:vAlign w:val="center"/>
            <w:hideMark/>
          </w:tcPr>
          <w:p w14:paraId="375AFE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F251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C6D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4086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2E1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80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9D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E08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317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4D58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6D8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F430BC" w14:textId="77777777" w:rsidR="00E83F66" w:rsidRPr="00772251" w:rsidRDefault="00E83F66" w:rsidP="0015454A">
            <w:pPr>
              <w:spacing w:before="60" w:after="60" w:line="240" w:lineRule="auto"/>
              <w:rPr>
                <w:noProof/>
                <w:sz w:val="20"/>
              </w:rPr>
            </w:pPr>
            <w:r>
              <w:rPr>
                <w:noProof/>
                <w:sz w:val="20"/>
              </w:rPr>
              <w:t>12079900</w:t>
            </w:r>
          </w:p>
        </w:tc>
        <w:tc>
          <w:tcPr>
            <w:tcW w:w="1054" w:type="dxa"/>
            <w:tcBorders>
              <w:top w:val="nil"/>
              <w:left w:val="nil"/>
              <w:bottom w:val="single" w:sz="4" w:space="0" w:color="auto"/>
              <w:right w:val="single" w:sz="4" w:space="0" w:color="auto"/>
            </w:tcBorders>
            <w:shd w:val="clear" w:color="auto" w:fill="auto"/>
            <w:noWrap/>
            <w:hideMark/>
          </w:tcPr>
          <w:p w14:paraId="30FE62F5" w14:textId="77777777" w:rsidR="00E83F66" w:rsidRPr="00772251" w:rsidRDefault="00E83F66" w:rsidP="0015454A">
            <w:pPr>
              <w:spacing w:before="60" w:after="60" w:line="240" w:lineRule="auto"/>
              <w:rPr>
                <w:noProof/>
                <w:sz w:val="20"/>
              </w:rPr>
            </w:pPr>
            <w:r>
              <w:rPr>
                <w:noProof/>
                <w:sz w:val="20"/>
              </w:rPr>
              <w:t>120799</w:t>
            </w:r>
          </w:p>
        </w:tc>
        <w:tc>
          <w:tcPr>
            <w:tcW w:w="5186" w:type="dxa"/>
            <w:tcBorders>
              <w:top w:val="nil"/>
              <w:left w:val="nil"/>
              <w:bottom w:val="single" w:sz="4" w:space="0" w:color="auto"/>
              <w:right w:val="single" w:sz="4" w:space="0" w:color="auto"/>
            </w:tcBorders>
            <w:shd w:val="clear" w:color="auto" w:fill="auto"/>
            <w:noWrap/>
            <w:hideMark/>
          </w:tcPr>
          <w:p w14:paraId="2A270F7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78A41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F9A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A37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381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7DA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D7E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929F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FF2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D5BC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A7FC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3EA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2CEF75" w14:textId="77777777" w:rsidR="00E83F66" w:rsidRPr="00772251" w:rsidRDefault="00E83F66" w:rsidP="0015454A">
            <w:pPr>
              <w:spacing w:before="60" w:after="60" w:line="240" w:lineRule="auto"/>
              <w:rPr>
                <w:noProof/>
                <w:sz w:val="20"/>
              </w:rPr>
            </w:pPr>
            <w:r>
              <w:rPr>
                <w:noProof/>
                <w:sz w:val="20"/>
              </w:rPr>
              <w:t>12081000</w:t>
            </w:r>
          </w:p>
        </w:tc>
        <w:tc>
          <w:tcPr>
            <w:tcW w:w="1054" w:type="dxa"/>
            <w:tcBorders>
              <w:top w:val="nil"/>
              <w:left w:val="nil"/>
              <w:bottom w:val="single" w:sz="4" w:space="0" w:color="auto"/>
              <w:right w:val="single" w:sz="4" w:space="0" w:color="auto"/>
            </w:tcBorders>
            <w:shd w:val="clear" w:color="auto" w:fill="auto"/>
            <w:noWrap/>
            <w:hideMark/>
          </w:tcPr>
          <w:p w14:paraId="71EB3B7C" w14:textId="77777777" w:rsidR="00E83F66" w:rsidRPr="00772251" w:rsidRDefault="00E83F66" w:rsidP="0015454A">
            <w:pPr>
              <w:spacing w:before="60" w:after="60" w:line="240" w:lineRule="auto"/>
              <w:rPr>
                <w:noProof/>
                <w:sz w:val="20"/>
              </w:rPr>
            </w:pPr>
            <w:r>
              <w:rPr>
                <w:noProof/>
                <w:sz w:val="20"/>
              </w:rPr>
              <w:t>120810</w:t>
            </w:r>
          </w:p>
        </w:tc>
        <w:tc>
          <w:tcPr>
            <w:tcW w:w="5186" w:type="dxa"/>
            <w:tcBorders>
              <w:top w:val="nil"/>
              <w:left w:val="nil"/>
              <w:bottom w:val="single" w:sz="4" w:space="0" w:color="auto"/>
              <w:right w:val="single" w:sz="4" w:space="0" w:color="auto"/>
            </w:tcBorders>
            <w:shd w:val="clear" w:color="auto" w:fill="auto"/>
            <w:noWrap/>
            <w:hideMark/>
          </w:tcPr>
          <w:p w14:paraId="6855F809" w14:textId="77777777" w:rsidR="00E83F66" w:rsidRPr="00772251" w:rsidRDefault="00E83F66" w:rsidP="0015454A">
            <w:pPr>
              <w:spacing w:before="60" w:after="60" w:line="240" w:lineRule="auto"/>
              <w:rPr>
                <w:noProof/>
                <w:sz w:val="20"/>
              </w:rPr>
            </w:pPr>
            <w:r>
              <w:rPr>
                <w:noProof/>
                <w:sz w:val="20"/>
              </w:rPr>
              <w:t>- De soja</w:t>
            </w:r>
          </w:p>
        </w:tc>
        <w:tc>
          <w:tcPr>
            <w:tcW w:w="709" w:type="dxa"/>
            <w:tcBorders>
              <w:top w:val="nil"/>
              <w:left w:val="nil"/>
              <w:bottom w:val="single" w:sz="4" w:space="0" w:color="auto"/>
              <w:right w:val="single" w:sz="4" w:space="0" w:color="auto"/>
            </w:tcBorders>
            <w:shd w:val="clear" w:color="auto" w:fill="auto"/>
            <w:noWrap/>
            <w:vAlign w:val="center"/>
            <w:hideMark/>
          </w:tcPr>
          <w:p w14:paraId="451952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BB6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563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DA65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32A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0063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5E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047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785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DF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CED0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216EB6" w14:textId="77777777" w:rsidR="00E83F66" w:rsidRPr="00772251" w:rsidRDefault="00E83F66" w:rsidP="0015454A">
            <w:pPr>
              <w:spacing w:before="60" w:after="60" w:line="240" w:lineRule="auto"/>
              <w:rPr>
                <w:noProof/>
                <w:sz w:val="20"/>
              </w:rPr>
            </w:pPr>
            <w:r>
              <w:rPr>
                <w:noProof/>
                <w:sz w:val="20"/>
              </w:rPr>
              <w:t>12089000</w:t>
            </w:r>
          </w:p>
        </w:tc>
        <w:tc>
          <w:tcPr>
            <w:tcW w:w="1054" w:type="dxa"/>
            <w:tcBorders>
              <w:top w:val="nil"/>
              <w:left w:val="nil"/>
              <w:bottom w:val="single" w:sz="4" w:space="0" w:color="auto"/>
              <w:right w:val="single" w:sz="4" w:space="0" w:color="auto"/>
            </w:tcBorders>
            <w:shd w:val="clear" w:color="auto" w:fill="auto"/>
            <w:noWrap/>
            <w:hideMark/>
          </w:tcPr>
          <w:p w14:paraId="64A12756" w14:textId="77777777" w:rsidR="00E83F66" w:rsidRPr="00772251" w:rsidRDefault="00E83F66" w:rsidP="0015454A">
            <w:pPr>
              <w:spacing w:before="60" w:after="60" w:line="240" w:lineRule="auto"/>
              <w:rPr>
                <w:noProof/>
                <w:sz w:val="20"/>
              </w:rPr>
            </w:pPr>
            <w:r>
              <w:rPr>
                <w:noProof/>
                <w:sz w:val="20"/>
              </w:rPr>
              <w:t>120890</w:t>
            </w:r>
          </w:p>
        </w:tc>
        <w:tc>
          <w:tcPr>
            <w:tcW w:w="5186" w:type="dxa"/>
            <w:tcBorders>
              <w:top w:val="nil"/>
              <w:left w:val="nil"/>
              <w:bottom w:val="single" w:sz="4" w:space="0" w:color="auto"/>
              <w:right w:val="single" w:sz="4" w:space="0" w:color="auto"/>
            </w:tcBorders>
            <w:shd w:val="clear" w:color="auto" w:fill="auto"/>
            <w:noWrap/>
            <w:hideMark/>
          </w:tcPr>
          <w:p w14:paraId="156F0BC0"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602281B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82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C4C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70AE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E2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70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D3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A4B9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951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5DE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403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DF908" w14:textId="77777777" w:rsidR="00E83F66" w:rsidRPr="00772251" w:rsidRDefault="00E83F66" w:rsidP="0015454A">
            <w:pPr>
              <w:spacing w:before="60" w:after="60" w:line="240" w:lineRule="auto"/>
              <w:rPr>
                <w:noProof/>
                <w:sz w:val="20"/>
              </w:rPr>
            </w:pPr>
            <w:r>
              <w:rPr>
                <w:noProof/>
                <w:sz w:val="20"/>
              </w:rPr>
              <w:t>12112000</w:t>
            </w:r>
          </w:p>
        </w:tc>
        <w:tc>
          <w:tcPr>
            <w:tcW w:w="1054" w:type="dxa"/>
            <w:tcBorders>
              <w:top w:val="nil"/>
              <w:left w:val="nil"/>
              <w:bottom w:val="single" w:sz="4" w:space="0" w:color="auto"/>
              <w:right w:val="single" w:sz="4" w:space="0" w:color="auto"/>
            </w:tcBorders>
            <w:shd w:val="clear" w:color="auto" w:fill="auto"/>
            <w:noWrap/>
            <w:hideMark/>
          </w:tcPr>
          <w:p w14:paraId="22E753D1" w14:textId="77777777" w:rsidR="00E83F66" w:rsidRPr="00772251" w:rsidRDefault="00E83F66" w:rsidP="0015454A">
            <w:pPr>
              <w:spacing w:before="60" w:after="60" w:line="240" w:lineRule="auto"/>
              <w:rPr>
                <w:noProof/>
                <w:sz w:val="20"/>
              </w:rPr>
            </w:pPr>
            <w:r>
              <w:rPr>
                <w:noProof/>
                <w:sz w:val="20"/>
              </w:rPr>
              <w:t>121120</w:t>
            </w:r>
          </w:p>
        </w:tc>
        <w:tc>
          <w:tcPr>
            <w:tcW w:w="5186" w:type="dxa"/>
            <w:tcBorders>
              <w:top w:val="nil"/>
              <w:left w:val="nil"/>
              <w:bottom w:val="single" w:sz="4" w:space="0" w:color="auto"/>
              <w:right w:val="single" w:sz="4" w:space="0" w:color="auto"/>
            </w:tcBorders>
            <w:shd w:val="clear" w:color="auto" w:fill="auto"/>
            <w:noWrap/>
            <w:hideMark/>
          </w:tcPr>
          <w:p w14:paraId="1F873D56" w14:textId="77777777" w:rsidR="00E83F66" w:rsidRPr="00772251" w:rsidRDefault="00E83F66" w:rsidP="0015454A">
            <w:pPr>
              <w:spacing w:before="60" w:after="60" w:line="240" w:lineRule="auto"/>
              <w:rPr>
                <w:noProof/>
                <w:sz w:val="20"/>
              </w:rPr>
            </w:pPr>
            <w:r>
              <w:rPr>
                <w:noProof/>
                <w:sz w:val="20"/>
              </w:rPr>
              <w:t>- Raízes de ginseng</w:t>
            </w:r>
          </w:p>
        </w:tc>
        <w:tc>
          <w:tcPr>
            <w:tcW w:w="709" w:type="dxa"/>
            <w:tcBorders>
              <w:top w:val="nil"/>
              <w:left w:val="nil"/>
              <w:bottom w:val="single" w:sz="4" w:space="0" w:color="auto"/>
              <w:right w:val="single" w:sz="4" w:space="0" w:color="auto"/>
            </w:tcBorders>
            <w:shd w:val="clear" w:color="auto" w:fill="auto"/>
            <w:noWrap/>
            <w:vAlign w:val="center"/>
            <w:hideMark/>
          </w:tcPr>
          <w:p w14:paraId="2248DF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C0F0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55F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EB21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64C5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EEB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115A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C8EF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4A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3B07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12EC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1C7254" w14:textId="77777777" w:rsidR="00E83F66" w:rsidRPr="00772251" w:rsidRDefault="00E83F66" w:rsidP="0015454A">
            <w:pPr>
              <w:spacing w:before="60" w:after="60" w:line="240" w:lineRule="auto"/>
              <w:rPr>
                <w:noProof/>
                <w:sz w:val="20"/>
              </w:rPr>
            </w:pPr>
            <w:r>
              <w:rPr>
                <w:noProof/>
                <w:sz w:val="20"/>
              </w:rPr>
              <w:t>12113000</w:t>
            </w:r>
          </w:p>
        </w:tc>
        <w:tc>
          <w:tcPr>
            <w:tcW w:w="1054" w:type="dxa"/>
            <w:tcBorders>
              <w:top w:val="nil"/>
              <w:left w:val="nil"/>
              <w:bottom w:val="single" w:sz="4" w:space="0" w:color="auto"/>
              <w:right w:val="single" w:sz="4" w:space="0" w:color="auto"/>
            </w:tcBorders>
            <w:shd w:val="clear" w:color="auto" w:fill="auto"/>
            <w:noWrap/>
            <w:hideMark/>
          </w:tcPr>
          <w:p w14:paraId="045AEB71" w14:textId="77777777" w:rsidR="00E83F66" w:rsidRPr="00772251" w:rsidRDefault="00E83F66" w:rsidP="0015454A">
            <w:pPr>
              <w:spacing w:before="60" w:after="60" w:line="240" w:lineRule="auto"/>
              <w:rPr>
                <w:noProof/>
                <w:sz w:val="20"/>
              </w:rPr>
            </w:pPr>
            <w:r>
              <w:rPr>
                <w:noProof/>
                <w:sz w:val="20"/>
              </w:rPr>
              <w:t>121130</w:t>
            </w:r>
          </w:p>
        </w:tc>
        <w:tc>
          <w:tcPr>
            <w:tcW w:w="5186" w:type="dxa"/>
            <w:tcBorders>
              <w:top w:val="nil"/>
              <w:left w:val="nil"/>
              <w:bottom w:val="single" w:sz="4" w:space="0" w:color="auto"/>
              <w:right w:val="single" w:sz="4" w:space="0" w:color="auto"/>
            </w:tcBorders>
            <w:shd w:val="clear" w:color="auto" w:fill="auto"/>
            <w:noWrap/>
            <w:hideMark/>
          </w:tcPr>
          <w:p w14:paraId="2F07093F" w14:textId="77777777" w:rsidR="00E83F66" w:rsidRPr="00772251" w:rsidRDefault="00E83F66" w:rsidP="0015454A">
            <w:pPr>
              <w:spacing w:before="60" w:after="60" w:line="240" w:lineRule="auto"/>
              <w:rPr>
                <w:noProof/>
                <w:sz w:val="20"/>
              </w:rPr>
            </w:pPr>
            <w:r>
              <w:rPr>
                <w:noProof/>
                <w:sz w:val="20"/>
              </w:rPr>
              <w:t>- Coca (folha de)</w:t>
            </w:r>
          </w:p>
        </w:tc>
        <w:tc>
          <w:tcPr>
            <w:tcW w:w="709" w:type="dxa"/>
            <w:tcBorders>
              <w:top w:val="nil"/>
              <w:left w:val="nil"/>
              <w:bottom w:val="single" w:sz="4" w:space="0" w:color="auto"/>
              <w:right w:val="single" w:sz="4" w:space="0" w:color="auto"/>
            </w:tcBorders>
            <w:shd w:val="clear" w:color="auto" w:fill="auto"/>
            <w:noWrap/>
            <w:vAlign w:val="center"/>
            <w:hideMark/>
          </w:tcPr>
          <w:p w14:paraId="3BFA7C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8305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B00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C085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E6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3C2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CA89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0C1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EE80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CC9F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D22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6B39A" w14:textId="77777777" w:rsidR="00E83F66" w:rsidRPr="00772251" w:rsidRDefault="00E83F66" w:rsidP="0015454A">
            <w:pPr>
              <w:spacing w:before="60" w:after="60" w:line="240" w:lineRule="auto"/>
              <w:rPr>
                <w:noProof/>
                <w:sz w:val="20"/>
              </w:rPr>
            </w:pPr>
            <w:r>
              <w:rPr>
                <w:noProof/>
                <w:sz w:val="20"/>
              </w:rPr>
              <w:t>12114000</w:t>
            </w:r>
          </w:p>
        </w:tc>
        <w:tc>
          <w:tcPr>
            <w:tcW w:w="1054" w:type="dxa"/>
            <w:tcBorders>
              <w:top w:val="nil"/>
              <w:left w:val="nil"/>
              <w:bottom w:val="single" w:sz="4" w:space="0" w:color="auto"/>
              <w:right w:val="single" w:sz="4" w:space="0" w:color="auto"/>
            </w:tcBorders>
            <w:shd w:val="clear" w:color="auto" w:fill="auto"/>
            <w:noWrap/>
            <w:hideMark/>
          </w:tcPr>
          <w:p w14:paraId="3D24E619" w14:textId="77777777" w:rsidR="00E83F66" w:rsidRPr="00772251" w:rsidRDefault="00E83F66" w:rsidP="0015454A">
            <w:pPr>
              <w:spacing w:before="60" w:after="60" w:line="240" w:lineRule="auto"/>
              <w:rPr>
                <w:noProof/>
                <w:sz w:val="20"/>
              </w:rPr>
            </w:pPr>
            <w:r>
              <w:rPr>
                <w:noProof/>
                <w:sz w:val="20"/>
              </w:rPr>
              <w:t>121140</w:t>
            </w:r>
          </w:p>
        </w:tc>
        <w:tc>
          <w:tcPr>
            <w:tcW w:w="5186" w:type="dxa"/>
            <w:tcBorders>
              <w:top w:val="nil"/>
              <w:left w:val="nil"/>
              <w:bottom w:val="single" w:sz="4" w:space="0" w:color="auto"/>
              <w:right w:val="single" w:sz="4" w:space="0" w:color="auto"/>
            </w:tcBorders>
            <w:shd w:val="clear" w:color="auto" w:fill="auto"/>
            <w:noWrap/>
            <w:hideMark/>
          </w:tcPr>
          <w:p w14:paraId="4B9C2E0A" w14:textId="77777777" w:rsidR="00E83F66" w:rsidRPr="00772251" w:rsidRDefault="00E83F66" w:rsidP="0015454A">
            <w:pPr>
              <w:spacing w:before="60" w:after="60" w:line="240" w:lineRule="auto"/>
              <w:rPr>
                <w:noProof/>
                <w:sz w:val="20"/>
              </w:rPr>
            </w:pPr>
            <w:r>
              <w:rPr>
                <w:noProof/>
                <w:sz w:val="20"/>
              </w:rPr>
              <w:t>- Palha de dormideira ou papoula</w:t>
            </w:r>
          </w:p>
        </w:tc>
        <w:tc>
          <w:tcPr>
            <w:tcW w:w="709" w:type="dxa"/>
            <w:tcBorders>
              <w:top w:val="nil"/>
              <w:left w:val="nil"/>
              <w:bottom w:val="single" w:sz="4" w:space="0" w:color="auto"/>
              <w:right w:val="single" w:sz="4" w:space="0" w:color="auto"/>
            </w:tcBorders>
            <w:shd w:val="clear" w:color="auto" w:fill="auto"/>
            <w:noWrap/>
            <w:vAlign w:val="center"/>
            <w:hideMark/>
          </w:tcPr>
          <w:p w14:paraId="419F11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0A3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7821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A8F5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DC21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01E3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935E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9BA5A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E571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CF4D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0F6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D2F7E5" w14:textId="77777777" w:rsidR="00E83F66" w:rsidRPr="00772251" w:rsidRDefault="00E83F66" w:rsidP="0015454A">
            <w:pPr>
              <w:spacing w:before="60" w:after="60" w:line="240" w:lineRule="auto"/>
              <w:rPr>
                <w:noProof/>
                <w:sz w:val="20"/>
              </w:rPr>
            </w:pPr>
            <w:r>
              <w:rPr>
                <w:noProof/>
                <w:sz w:val="20"/>
              </w:rPr>
              <w:t>12119020</w:t>
            </w:r>
          </w:p>
        </w:tc>
        <w:tc>
          <w:tcPr>
            <w:tcW w:w="1054" w:type="dxa"/>
            <w:tcBorders>
              <w:top w:val="nil"/>
              <w:left w:val="nil"/>
              <w:bottom w:val="single" w:sz="4" w:space="0" w:color="auto"/>
              <w:right w:val="single" w:sz="4" w:space="0" w:color="auto"/>
            </w:tcBorders>
            <w:shd w:val="clear" w:color="auto" w:fill="auto"/>
            <w:noWrap/>
            <w:hideMark/>
          </w:tcPr>
          <w:p w14:paraId="777CDEC2"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0C7ABF20" w14:textId="77777777" w:rsidR="00E83F66" w:rsidRPr="00772251" w:rsidRDefault="00E83F66" w:rsidP="0015454A">
            <w:pPr>
              <w:spacing w:before="60" w:after="60" w:line="240" w:lineRule="auto"/>
              <w:rPr>
                <w:noProof/>
                <w:sz w:val="20"/>
              </w:rPr>
            </w:pPr>
            <w:r>
              <w:rPr>
                <w:noProof/>
                <w:sz w:val="20"/>
              </w:rPr>
              <w:t xml:space="preserve">-- Piretro </w:t>
            </w:r>
          </w:p>
        </w:tc>
        <w:tc>
          <w:tcPr>
            <w:tcW w:w="709" w:type="dxa"/>
            <w:tcBorders>
              <w:top w:val="nil"/>
              <w:left w:val="nil"/>
              <w:bottom w:val="single" w:sz="4" w:space="0" w:color="auto"/>
              <w:right w:val="single" w:sz="4" w:space="0" w:color="auto"/>
            </w:tcBorders>
            <w:shd w:val="clear" w:color="auto" w:fill="auto"/>
            <w:noWrap/>
            <w:vAlign w:val="center"/>
            <w:hideMark/>
          </w:tcPr>
          <w:p w14:paraId="5C02F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0475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2E22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E7C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DAE7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7AB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A42D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6F70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45AB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C6A75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A4F7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BDE989" w14:textId="77777777" w:rsidR="00E83F66" w:rsidRPr="00772251" w:rsidRDefault="00E83F66" w:rsidP="0015454A">
            <w:pPr>
              <w:spacing w:before="60" w:after="60" w:line="240" w:lineRule="auto"/>
              <w:rPr>
                <w:noProof/>
                <w:sz w:val="20"/>
              </w:rPr>
            </w:pPr>
            <w:r>
              <w:rPr>
                <w:noProof/>
                <w:sz w:val="20"/>
              </w:rPr>
              <w:t>12119090</w:t>
            </w:r>
          </w:p>
        </w:tc>
        <w:tc>
          <w:tcPr>
            <w:tcW w:w="1054" w:type="dxa"/>
            <w:tcBorders>
              <w:top w:val="nil"/>
              <w:left w:val="nil"/>
              <w:bottom w:val="single" w:sz="4" w:space="0" w:color="auto"/>
              <w:right w:val="single" w:sz="4" w:space="0" w:color="auto"/>
            </w:tcBorders>
            <w:shd w:val="clear" w:color="auto" w:fill="auto"/>
            <w:noWrap/>
            <w:hideMark/>
          </w:tcPr>
          <w:p w14:paraId="0CB4EE43"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14252A61" w14:textId="77777777" w:rsidR="00E83F66" w:rsidRPr="00772251" w:rsidRDefault="00E83F66" w:rsidP="0015454A">
            <w:pPr>
              <w:spacing w:before="60" w:after="60" w:line="240" w:lineRule="auto"/>
              <w:rPr>
                <w:noProof/>
                <w:sz w:val="20"/>
              </w:rPr>
            </w:pPr>
            <w:r>
              <w:rPr>
                <w:noProof/>
                <w:sz w:val="20"/>
              </w:rPr>
              <w:t xml:space="preserve">-- Outros </w:t>
            </w:r>
          </w:p>
        </w:tc>
        <w:tc>
          <w:tcPr>
            <w:tcW w:w="709" w:type="dxa"/>
            <w:tcBorders>
              <w:top w:val="nil"/>
              <w:left w:val="nil"/>
              <w:bottom w:val="single" w:sz="4" w:space="0" w:color="auto"/>
              <w:right w:val="single" w:sz="4" w:space="0" w:color="auto"/>
            </w:tcBorders>
            <w:shd w:val="clear" w:color="auto" w:fill="auto"/>
            <w:noWrap/>
            <w:vAlign w:val="center"/>
            <w:hideMark/>
          </w:tcPr>
          <w:p w14:paraId="70D77A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26A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160D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0592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D9E5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39A4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64A79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EDB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DD6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FC8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15C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AAC281" w14:textId="77777777" w:rsidR="00E83F66" w:rsidRPr="00772251" w:rsidRDefault="00E83F66" w:rsidP="0015454A">
            <w:pPr>
              <w:spacing w:before="60" w:after="60" w:line="240" w:lineRule="auto"/>
              <w:rPr>
                <w:noProof/>
                <w:sz w:val="20"/>
              </w:rPr>
            </w:pPr>
            <w:r>
              <w:rPr>
                <w:noProof/>
                <w:sz w:val="20"/>
              </w:rPr>
              <w:t>12122100</w:t>
            </w:r>
          </w:p>
        </w:tc>
        <w:tc>
          <w:tcPr>
            <w:tcW w:w="1054" w:type="dxa"/>
            <w:tcBorders>
              <w:top w:val="nil"/>
              <w:left w:val="nil"/>
              <w:bottom w:val="single" w:sz="4" w:space="0" w:color="auto"/>
              <w:right w:val="single" w:sz="4" w:space="0" w:color="auto"/>
            </w:tcBorders>
            <w:shd w:val="clear" w:color="auto" w:fill="auto"/>
            <w:noWrap/>
            <w:hideMark/>
          </w:tcPr>
          <w:p w14:paraId="25F483D7" w14:textId="77777777" w:rsidR="00E83F66" w:rsidRPr="00772251" w:rsidRDefault="00E83F66" w:rsidP="0015454A">
            <w:pPr>
              <w:spacing w:before="60" w:after="60" w:line="240" w:lineRule="auto"/>
              <w:rPr>
                <w:noProof/>
                <w:sz w:val="20"/>
              </w:rPr>
            </w:pPr>
            <w:r>
              <w:rPr>
                <w:noProof/>
                <w:sz w:val="20"/>
              </w:rPr>
              <w:t>121221</w:t>
            </w:r>
          </w:p>
        </w:tc>
        <w:tc>
          <w:tcPr>
            <w:tcW w:w="5186" w:type="dxa"/>
            <w:tcBorders>
              <w:top w:val="nil"/>
              <w:left w:val="nil"/>
              <w:bottom w:val="single" w:sz="4" w:space="0" w:color="auto"/>
              <w:right w:val="single" w:sz="4" w:space="0" w:color="auto"/>
            </w:tcBorders>
            <w:shd w:val="clear" w:color="auto" w:fill="auto"/>
            <w:noWrap/>
            <w:hideMark/>
          </w:tcPr>
          <w:p w14:paraId="307292B1" w14:textId="77777777" w:rsidR="00E83F66" w:rsidRPr="00772251" w:rsidRDefault="00E83F66" w:rsidP="0015454A">
            <w:pPr>
              <w:spacing w:before="60" w:after="60" w:line="240" w:lineRule="auto"/>
              <w:rPr>
                <w:noProof/>
                <w:sz w:val="20"/>
              </w:rPr>
            </w:pPr>
            <w:r>
              <w:rPr>
                <w:noProof/>
                <w:sz w:val="20"/>
              </w:rPr>
              <w:t>-- Próprias para alimentação humana</w:t>
            </w:r>
          </w:p>
        </w:tc>
        <w:tc>
          <w:tcPr>
            <w:tcW w:w="709" w:type="dxa"/>
            <w:tcBorders>
              <w:top w:val="nil"/>
              <w:left w:val="nil"/>
              <w:bottom w:val="single" w:sz="4" w:space="0" w:color="auto"/>
              <w:right w:val="single" w:sz="4" w:space="0" w:color="auto"/>
            </w:tcBorders>
            <w:shd w:val="clear" w:color="auto" w:fill="auto"/>
            <w:noWrap/>
            <w:vAlign w:val="center"/>
            <w:hideMark/>
          </w:tcPr>
          <w:p w14:paraId="367263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7303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548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FBD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6C75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F13A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4B19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E9A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504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609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E29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746F" w14:textId="77777777" w:rsidR="00E83F66" w:rsidRPr="00772251" w:rsidRDefault="00E83F66" w:rsidP="0015454A">
            <w:pPr>
              <w:spacing w:before="60" w:after="60" w:line="240" w:lineRule="auto"/>
              <w:rPr>
                <w:noProof/>
                <w:sz w:val="20"/>
              </w:rPr>
            </w:pPr>
            <w:r>
              <w:rPr>
                <w:noProof/>
                <w:sz w:val="20"/>
              </w:rPr>
              <w:t>12122900</w:t>
            </w:r>
          </w:p>
        </w:tc>
        <w:tc>
          <w:tcPr>
            <w:tcW w:w="1054" w:type="dxa"/>
            <w:tcBorders>
              <w:top w:val="nil"/>
              <w:left w:val="nil"/>
              <w:bottom w:val="single" w:sz="4" w:space="0" w:color="auto"/>
              <w:right w:val="single" w:sz="4" w:space="0" w:color="auto"/>
            </w:tcBorders>
            <w:shd w:val="clear" w:color="auto" w:fill="auto"/>
            <w:noWrap/>
            <w:hideMark/>
          </w:tcPr>
          <w:p w14:paraId="38B76DD0" w14:textId="77777777" w:rsidR="00E83F66" w:rsidRPr="00772251" w:rsidRDefault="00E83F66" w:rsidP="0015454A">
            <w:pPr>
              <w:spacing w:before="60" w:after="60" w:line="240" w:lineRule="auto"/>
              <w:rPr>
                <w:noProof/>
                <w:sz w:val="20"/>
              </w:rPr>
            </w:pPr>
            <w:r>
              <w:rPr>
                <w:noProof/>
                <w:sz w:val="20"/>
              </w:rPr>
              <w:t>121229</w:t>
            </w:r>
          </w:p>
        </w:tc>
        <w:tc>
          <w:tcPr>
            <w:tcW w:w="5186" w:type="dxa"/>
            <w:tcBorders>
              <w:top w:val="nil"/>
              <w:left w:val="nil"/>
              <w:bottom w:val="single" w:sz="4" w:space="0" w:color="auto"/>
              <w:right w:val="single" w:sz="4" w:space="0" w:color="auto"/>
            </w:tcBorders>
            <w:shd w:val="clear" w:color="auto" w:fill="auto"/>
            <w:noWrap/>
            <w:hideMark/>
          </w:tcPr>
          <w:p w14:paraId="6FFC93D6"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47C059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FA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BC7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CD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89B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EB11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563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96E1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532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B027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226F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C485" w14:textId="77777777" w:rsidR="00E83F66" w:rsidRPr="00772251" w:rsidRDefault="00E83F66" w:rsidP="0015454A">
            <w:pPr>
              <w:spacing w:before="60" w:after="60" w:line="240" w:lineRule="auto"/>
              <w:rPr>
                <w:noProof/>
                <w:sz w:val="20"/>
              </w:rPr>
            </w:pPr>
            <w:r>
              <w:rPr>
                <w:noProof/>
                <w:sz w:val="20"/>
              </w:rPr>
              <w:t>12129100</w:t>
            </w:r>
          </w:p>
        </w:tc>
        <w:tc>
          <w:tcPr>
            <w:tcW w:w="1054" w:type="dxa"/>
            <w:tcBorders>
              <w:top w:val="nil"/>
              <w:left w:val="nil"/>
              <w:bottom w:val="single" w:sz="4" w:space="0" w:color="auto"/>
              <w:right w:val="single" w:sz="4" w:space="0" w:color="auto"/>
            </w:tcBorders>
            <w:shd w:val="clear" w:color="auto" w:fill="auto"/>
            <w:noWrap/>
            <w:hideMark/>
          </w:tcPr>
          <w:p w14:paraId="50B1103C" w14:textId="77777777" w:rsidR="00E83F66" w:rsidRPr="00772251" w:rsidRDefault="00E83F66" w:rsidP="0015454A">
            <w:pPr>
              <w:spacing w:before="60" w:after="60" w:line="240" w:lineRule="auto"/>
              <w:rPr>
                <w:noProof/>
                <w:sz w:val="20"/>
              </w:rPr>
            </w:pPr>
            <w:r>
              <w:rPr>
                <w:noProof/>
                <w:sz w:val="20"/>
              </w:rPr>
              <w:t>121291</w:t>
            </w:r>
          </w:p>
        </w:tc>
        <w:tc>
          <w:tcPr>
            <w:tcW w:w="5186" w:type="dxa"/>
            <w:tcBorders>
              <w:top w:val="nil"/>
              <w:left w:val="nil"/>
              <w:bottom w:val="single" w:sz="4" w:space="0" w:color="auto"/>
              <w:right w:val="single" w:sz="4" w:space="0" w:color="auto"/>
            </w:tcBorders>
            <w:shd w:val="clear" w:color="auto" w:fill="auto"/>
            <w:noWrap/>
            <w:hideMark/>
          </w:tcPr>
          <w:p w14:paraId="33C8B99F" w14:textId="77777777" w:rsidR="00E83F66" w:rsidRPr="00772251" w:rsidRDefault="00E83F66" w:rsidP="0015454A">
            <w:pPr>
              <w:spacing w:before="60" w:after="60" w:line="240" w:lineRule="auto"/>
              <w:rPr>
                <w:noProof/>
                <w:sz w:val="20"/>
              </w:rPr>
            </w:pPr>
            <w:r>
              <w:rPr>
                <w:noProof/>
                <w:sz w:val="20"/>
              </w:rPr>
              <w:t>-- Beterraba sacarina</w:t>
            </w:r>
          </w:p>
        </w:tc>
        <w:tc>
          <w:tcPr>
            <w:tcW w:w="709" w:type="dxa"/>
            <w:tcBorders>
              <w:top w:val="nil"/>
              <w:left w:val="nil"/>
              <w:bottom w:val="single" w:sz="4" w:space="0" w:color="auto"/>
              <w:right w:val="single" w:sz="4" w:space="0" w:color="auto"/>
            </w:tcBorders>
            <w:shd w:val="clear" w:color="auto" w:fill="auto"/>
            <w:noWrap/>
            <w:vAlign w:val="center"/>
            <w:hideMark/>
          </w:tcPr>
          <w:p w14:paraId="3685CA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3C8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40A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1A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E394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313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C5D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E125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75D7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DD7D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0C1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15DF73" w14:textId="77777777" w:rsidR="00E83F66" w:rsidRPr="00772251" w:rsidRDefault="00E83F66" w:rsidP="0015454A">
            <w:pPr>
              <w:spacing w:before="60" w:after="60" w:line="240" w:lineRule="auto"/>
              <w:rPr>
                <w:noProof/>
                <w:sz w:val="20"/>
              </w:rPr>
            </w:pPr>
            <w:r>
              <w:rPr>
                <w:noProof/>
                <w:sz w:val="20"/>
              </w:rPr>
              <w:t>12129200</w:t>
            </w:r>
          </w:p>
        </w:tc>
        <w:tc>
          <w:tcPr>
            <w:tcW w:w="1054" w:type="dxa"/>
            <w:tcBorders>
              <w:top w:val="nil"/>
              <w:left w:val="nil"/>
              <w:bottom w:val="single" w:sz="4" w:space="0" w:color="auto"/>
              <w:right w:val="single" w:sz="4" w:space="0" w:color="auto"/>
            </w:tcBorders>
            <w:shd w:val="clear" w:color="auto" w:fill="auto"/>
            <w:noWrap/>
            <w:hideMark/>
          </w:tcPr>
          <w:p w14:paraId="572A3B3B" w14:textId="77777777" w:rsidR="00E83F66" w:rsidRPr="00772251" w:rsidRDefault="00E83F66" w:rsidP="0015454A">
            <w:pPr>
              <w:spacing w:before="60" w:after="60" w:line="240" w:lineRule="auto"/>
              <w:rPr>
                <w:noProof/>
                <w:sz w:val="20"/>
              </w:rPr>
            </w:pPr>
            <w:r>
              <w:rPr>
                <w:noProof/>
                <w:sz w:val="20"/>
              </w:rPr>
              <w:t>121292</w:t>
            </w:r>
          </w:p>
        </w:tc>
        <w:tc>
          <w:tcPr>
            <w:tcW w:w="5186" w:type="dxa"/>
            <w:tcBorders>
              <w:top w:val="nil"/>
              <w:left w:val="nil"/>
              <w:bottom w:val="single" w:sz="4" w:space="0" w:color="auto"/>
              <w:right w:val="single" w:sz="4" w:space="0" w:color="auto"/>
            </w:tcBorders>
            <w:shd w:val="clear" w:color="auto" w:fill="auto"/>
            <w:noWrap/>
            <w:hideMark/>
          </w:tcPr>
          <w:p w14:paraId="0A2F3B66" w14:textId="77777777" w:rsidR="00E83F66" w:rsidRPr="00772251" w:rsidRDefault="00E83F66" w:rsidP="0015454A">
            <w:pPr>
              <w:spacing w:before="60" w:after="60" w:line="240" w:lineRule="auto"/>
              <w:rPr>
                <w:noProof/>
                <w:sz w:val="20"/>
              </w:rPr>
            </w:pPr>
            <w:r>
              <w:rPr>
                <w:noProof/>
                <w:sz w:val="20"/>
              </w:rPr>
              <w:t>-- Alfarroba</w:t>
            </w:r>
          </w:p>
        </w:tc>
        <w:tc>
          <w:tcPr>
            <w:tcW w:w="709" w:type="dxa"/>
            <w:tcBorders>
              <w:top w:val="nil"/>
              <w:left w:val="nil"/>
              <w:bottom w:val="single" w:sz="4" w:space="0" w:color="auto"/>
              <w:right w:val="single" w:sz="4" w:space="0" w:color="auto"/>
            </w:tcBorders>
            <w:shd w:val="clear" w:color="auto" w:fill="auto"/>
            <w:noWrap/>
            <w:vAlign w:val="center"/>
            <w:hideMark/>
          </w:tcPr>
          <w:p w14:paraId="510680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44E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AF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A5D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DEE5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139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035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AD5A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3E8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45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5B2F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00B4F" w14:textId="77777777" w:rsidR="00E83F66" w:rsidRPr="00772251" w:rsidRDefault="00E83F66" w:rsidP="00C52568">
            <w:pPr>
              <w:pageBreakBefore/>
              <w:spacing w:before="60" w:after="60" w:line="240" w:lineRule="auto"/>
              <w:rPr>
                <w:noProof/>
                <w:sz w:val="20"/>
              </w:rPr>
            </w:pPr>
            <w:r>
              <w:rPr>
                <w:noProof/>
                <w:sz w:val="20"/>
              </w:rPr>
              <w:t>12129300</w:t>
            </w:r>
          </w:p>
        </w:tc>
        <w:tc>
          <w:tcPr>
            <w:tcW w:w="1054" w:type="dxa"/>
            <w:tcBorders>
              <w:top w:val="nil"/>
              <w:left w:val="nil"/>
              <w:bottom w:val="single" w:sz="4" w:space="0" w:color="auto"/>
              <w:right w:val="single" w:sz="4" w:space="0" w:color="auto"/>
            </w:tcBorders>
            <w:shd w:val="clear" w:color="auto" w:fill="auto"/>
            <w:noWrap/>
            <w:hideMark/>
          </w:tcPr>
          <w:p w14:paraId="6F9EB1C9" w14:textId="77777777" w:rsidR="00E83F66" w:rsidRPr="00772251" w:rsidRDefault="00E83F66" w:rsidP="0015454A">
            <w:pPr>
              <w:spacing w:before="60" w:after="60" w:line="240" w:lineRule="auto"/>
              <w:rPr>
                <w:noProof/>
                <w:sz w:val="20"/>
              </w:rPr>
            </w:pPr>
            <w:r>
              <w:rPr>
                <w:noProof/>
                <w:sz w:val="20"/>
              </w:rPr>
              <w:t>121293</w:t>
            </w:r>
          </w:p>
        </w:tc>
        <w:tc>
          <w:tcPr>
            <w:tcW w:w="5186" w:type="dxa"/>
            <w:tcBorders>
              <w:top w:val="nil"/>
              <w:left w:val="nil"/>
              <w:bottom w:val="single" w:sz="4" w:space="0" w:color="auto"/>
              <w:right w:val="single" w:sz="4" w:space="0" w:color="auto"/>
            </w:tcBorders>
            <w:shd w:val="clear" w:color="auto" w:fill="auto"/>
            <w:noWrap/>
            <w:hideMark/>
          </w:tcPr>
          <w:p w14:paraId="36174EED" w14:textId="77777777" w:rsidR="00E83F66" w:rsidRPr="00772251" w:rsidRDefault="00E83F66" w:rsidP="0015454A">
            <w:pPr>
              <w:spacing w:before="60" w:after="60" w:line="240" w:lineRule="auto"/>
              <w:rPr>
                <w:noProof/>
                <w:sz w:val="20"/>
              </w:rPr>
            </w:pPr>
            <w:r>
              <w:rPr>
                <w:noProof/>
                <w:sz w:val="20"/>
              </w:rPr>
              <w:t>-- Cana-de-açúcar</w:t>
            </w:r>
          </w:p>
        </w:tc>
        <w:tc>
          <w:tcPr>
            <w:tcW w:w="709" w:type="dxa"/>
            <w:tcBorders>
              <w:top w:val="nil"/>
              <w:left w:val="nil"/>
              <w:bottom w:val="single" w:sz="4" w:space="0" w:color="auto"/>
              <w:right w:val="single" w:sz="4" w:space="0" w:color="auto"/>
            </w:tcBorders>
            <w:shd w:val="clear" w:color="auto" w:fill="auto"/>
            <w:noWrap/>
            <w:vAlign w:val="center"/>
            <w:hideMark/>
          </w:tcPr>
          <w:p w14:paraId="373BAA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9D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9B61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5A6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2D1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66D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088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03F1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DB6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3D7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740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B86F7" w14:textId="77777777" w:rsidR="00E83F66" w:rsidRPr="00772251" w:rsidRDefault="00E83F66" w:rsidP="0015454A">
            <w:pPr>
              <w:spacing w:before="60" w:after="60" w:line="240" w:lineRule="auto"/>
              <w:rPr>
                <w:noProof/>
                <w:sz w:val="20"/>
              </w:rPr>
            </w:pPr>
            <w:r>
              <w:rPr>
                <w:noProof/>
                <w:sz w:val="20"/>
              </w:rPr>
              <w:t>12129400</w:t>
            </w:r>
          </w:p>
        </w:tc>
        <w:tc>
          <w:tcPr>
            <w:tcW w:w="1054" w:type="dxa"/>
            <w:tcBorders>
              <w:top w:val="nil"/>
              <w:left w:val="nil"/>
              <w:bottom w:val="single" w:sz="4" w:space="0" w:color="auto"/>
              <w:right w:val="single" w:sz="4" w:space="0" w:color="auto"/>
            </w:tcBorders>
            <w:shd w:val="clear" w:color="auto" w:fill="auto"/>
            <w:noWrap/>
            <w:hideMark/>
          </w:tcPr>
          <w:p w14:paraId="7DB596A8" w14:textId="77777777" w:rsidR="00E83F66" w:rsidRPr="00772251" w:rsidRDefault="00E83F66" w:rsidP="0015454A">
            <w:pPr>
              <w:spacing w:before="60" w:after="60" w:line="240" w:lineRule="auto"/>
              <w:rPr>
                <w:noProof/>
                <w:sz w:val="20"/>
              </w:rPr>
            </w:pPr>
            <w:r>
              <w:rPr>
                <w:noProof/>
                <w:sz w:val="20"/>
              </w:rPr>
              <w:t>121294</w:t>
            </w:r>
          </w:p>
        </w:tc>
        <w:tc>
          <w:tcPr>
            <w:tcW w:w="5186" w:type="dxa"/>
            <w:tcBorders>
              <w:top w:val="nil"/>
              <w:left w:val="nil"/>
              <w:bottom w:val="single" w:sz="4" w:space="0" w:color="auto"/>
              <w:right w:val="single" w:sz="4" w:space="0" w:color="auto"/>
            </w:tcBorders>
            <w:shd w:val="clear" w:color="auto" w:fill="auto"/>
            <w:noWrap/>
            <w:hideMark/>
          </w:tcPr>
          <w:p w14:paraId="3A619E92" w14:textId="77777777" w:rsidR="00E83F66" w:rsidRPr="00772251" w:rsidRDefault="00E83F66" w:rsidP="0015454A">
            <w:pPr>
              <w:spacing w:before="60" w:after="60" w:line="240" w:lineRule="auto"/>
              <w:rPr>
                <w:noProof/>
                <w:sz w:val="20"/>
              </w:rPr>
            </w:pPr>
            <w:r>
              <w:rPr>
                <w:noProof/>
                <w:sz w:val="20"/>
              </w:rPr>
              <w:t>-- Raízes de chicória</w:t>
            </w:r>
          </w:p>
        </w:tc>
        <w:tc>
          <w:tcPr>
            <w:tcW w:w="709" w:type="dxa"/>
            <w:tcBorders>
              <w:top w:val="nil"/>
              <w:left w:val="nil"/>
              <w:bottom w:val="single" w:sz="4" w:space="0" w:color="auto"/>
              <w:right w:val="single" w:sz="4" w:space="0" w:color="auto"/>
            </w:tcBorders>
            <w:shd w:val="clear" w:color="auto" w:fill="auto"/>
            <w:noWrap/>
            <w:vAlign w:val="center"/>
            <w:hideMark/>
          </w:tcPr>
          <w:p w14:paraId="4E0D2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3D23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7C55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E0B1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0F0F1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C32C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9B1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9BB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AE6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E51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AF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C0762C" w14:textId="77777777" w:rsidR="00E83F66" w:rsidRPr="00772251" w:rsidRDefault="00E83F66" w:rsidP="008A2859">
            <w:pPr>
              <w:spacing w:before="60" w:after="60" w:line="240" w:lineRule="auto"/>
              <w:rPr>
                <w:noProof/>
                <w:sz w:val="20"/>
              </w:rPr>
            </w:pPr>
            <w:r>
              <w:rPr>
                <w:noProof/>
                <w:sz w:val="20"/>
              </w:rPr>
              <w:t>12129900</w:t>
            </w:r>
          </w:p>
        </w:tc>
        <w:tc>
          <w:tcPr>
            <w:tcW w:w="1054" w:type="dxa"/>
            <w:tcBorders>
              <w:top w:val="nil"/>
              <w:left w:val="nil"/>
              <w:bottom w:val="single" w:sz="4" w:space="0" w:color="auto"/>
              <w:right w:val="single" w:sz="4" w:space="0" w:color="auto"/>
            </w:tcBorders>
            <w:shd w:val="clear" w:color="auto" w:fill="auto"/>
            <w:noWrap/>
            <w:hideMark/>
          </w:tcPr>
          <w:p w14:paraId="248264E1" w14:textId="77777777" w:rsidR="00E83F66" w:rsidRPr="00772251" w:rsidRDefault="00E83F66" w:rsidP="0015454A">
            <w:pPr>
              <w:spacing w:before="60" w:after="60" w:line="240" w:lineRule="auto"/>
              <w:rPr>
                <w:noProof/>
                <w:sz w:val="20"/>
              </w:rPr>
            </w:pPr>
            <w:r>
              <w:rPr>
                <w:noProof/>
                <w:sz w:val="20"/>
              </w:rPr>
              <w:t>121299</w:t>
            </w:r>
          </w:p>
        </w:tc>
        <w:tc>
          <w:tcPr>
            <w:tcW w:w="5186" w:type="dxa"/>
            <w:tcBorders>
              <w:top w:val="nil"/>
              <w:left w:val="nil"/>
              <w:bottom w:val="single" w:sz="4" w:space="0" w:color="auto"/>
              <w:right w:val="single" w:sz="4" w:space="0" w:color="auto"/>
            </w:tcBorders>
            <w:shd w:val="clear" w:color="auto" w:fill="auto"/>
            <w:noWrap/>
            <w:hideMark/>
          </w:tcPr>
          <w:p w14:paraId="3964DEF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DCB3B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2A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1C5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B1F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149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43F6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4D14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F4B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94C4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3A04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2443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ED3118" w14:textId="77777777" w:rsidR="00E83F66" w:rsidRPr="00772251" w:rsidRDefault="00E83F66" w:rsidP="00C52568">
            <w:pPr>
              <w:spacing w:before="60" w:after="60" w:line="240" w:lineRule="auto"/>
              <w:rPr>
                <w:noProof/>
                <w:sz w:val="20"/>
              </w:rPr>
            </w:pPr>
            <w:r>
              <w:rPr>
                <w:noProof/>
                <w:sz w:val="20"/>
              </w:rPr>
              <w:t>12130000</w:t>
            </w:r>
          </w:p>
        </w:tc>
        <w:tc>
          <w:tcPr>
            <w:tcW w:w="1054" w:type="dxa"/>
            <w:tcBorders>
              <w:top w:val="nil"/>
              <w:left w:val="nil"/>
              <w:bottom w:val="single" w:sz="4" w:space="0" w:color="auto"/>
              <w:right w:val="single" w:sz="4" w:space="0" w:color="auto"/>
            </w:tcBorders>
            <w:shd w:val="clear" w:color="auto" w:fill="auto"/>
            <w:noWrap/>
            <w:hideMark/>
          </w:tcPr>
          <w:p w14:paraId="02812064" w14:textId="77777777" w:rsidR="00E83F66" w:rsidRPr="00772251" w:rsidRDefault="00E83F66" w:rsidP="0015454A">
            <w:pPr>
              <w:spacing w:before="60" w:after="60" w:line="240" w:lineRule="auto"/>
              <w:rPr>
                <w:noProof/>
                <w:sz w:val="20"/>
              </w:rPr>
            </w:pPr>
            <w:r>
              <w:rPr>
                <w:noProof/>
                <w:sz w:val="20"/>
              </w:rPr>
              <w:t>121300</w:t>
            </w:r>
          </w:p>
        </w:tc>
        <w:tc>
          <w:tcPr>
            <w:tcW w:w="5186" w:type="dxa"/>
            <w:tcBorders>
              <w:top w:val="nil"/>
              <w:left w:val="nil"/>
              <w:bottom w:val="single" w:sz="4" w:space="0" w:color="auto"/>
              <w:right w:val="single" w:sz="4" w:space="0" w:color="auto"/>
            </w:tcBorders>
            <w:shd w:val="clear" w:color="auto" w:fill="auto"/>
            <w:noWrap/>
            <w:hideMark/>
          </w:tcPr>
          <w:p w14:paraId="2EC4586C" w14:textId="77777777" w:rsidR="00E83F66" w:rsidRPr="00772251" w:rsidRDefault="00E83F66" w:rsidP="0015454A">
            <w:pPr>
              <w:spacing w:before="60" w:after="60" w:line="240" w:lineRule="auto"/>
              <w:rPr>
                <w:noProof/>
                <w:sz w:val="20"/>
              </w:rPr>
            </w:pPr>
            <w:r>
              <w:rPr>
                <w:noProof/>
                <w:sz w:val="20"/>
              </w:rPr>
              <w:t xml:space="preserve">Palhas e cascas de cereais, em bruto, mesmo picadas, moídas, prensadas ou em </w:t>
            </w:r>
            <w:r>
              <w:rPr>
                <w:i/>
                <w:iCs/>
                <w:noProof/>
                <w:sz w:val="20"/>
              </w:rPr>
              <w:t>pellets</w:t>
            </w:r>
          </w:p>
        </w:tc>
        <w:tc>
          <w:tcPr>
            <w:tcW w:w="709" w:type="dxa"/>
            <w:tcBorders>
              <w:top w:val="nil"/>
              <w:left w:val="nil"/>
              <w:bottom w:val="single" w:sz="4" w:space="0" w:color="auto"/>
              <w:right w:val="single" w:sz="4" w:space="0" w:color="auto"/>
            </w:tcBorders>
            <w:shd w:val="clear" w:color="auto" w:fill="auto"/>
            <w:noWrap/>
            <w:vAlign w:val="center"/>
            <w:hideMark/>
          </w:tcPr>
          <w:p w14:paraId="3D80F4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5F4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03A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2713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2D5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0C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83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126F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3ED6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11FF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F0C5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40B652" w14:textId="77777777" w:rsidR="00E83F66" w:rsidRPr="00772251" w:rsidRDefault="00E83F66" w:rsidP="0015454A">
            <w:pPr>
              <w:spacing w:before="60" w:after="60" w:line="240" w:lineRule="auto"/>
              <w:rPr>
                <w:noProof/>
                <w:sz w:val="20"/>
              </w:rPr>
            </w:pPr>
            <w:r>
              <w:rPr>
                <w:noProof/>
                <w:sz w:val="20"/>
              </w:rPr>
              <w:t>12141000</w:t>
            </w:r>
          </w:p>
        </w:tc>
        <w:tc>
          <w:tcPr>
            <w:tcW w:w="1054" w:type="dxa"/>
            <w:tcBorders>
              <w:top w:val="nil"/>
              <w:left w:val="nil"/>
              <w:bottom w:val="single" w:sz="4" w:space="0" w:color="auto"/>
              <w:right w:val="single" w:sz="4" w:space="0" w:color="auto"/>
            </w:tcBorders>
            <w:shd w:val="clear" w:color="auto" w:fill="auto"/>
            <w:noWrap/>
            <w:hideMark/>
          </w:tcPr>
          <w:p w14:paraId="079F1473" w14:textId="77777777" w:rsidR="00E83F66" w:rsidRPr="00772251" w:rsidRDefault="00E83F66" w:rsidP="0015454A">
            <w:pPr>
              <w:spacing w:before="60" w:after="60" w:line="240" w:lineRule="auto"/>
              <w:rPr>
                <w:noProof/>
                <w:sz w:val="20"/>
              </w:rPr>
            </w:pPr>
            <w:r>
              <w:rPr>
                <w:noProof/>
                <w:sz w:val="20"/>
              </w:rPr>
              <w:t>121410</w:t>
            </w:r>
          </w:p>
        </w:tc>
        <w:tc>
          <w:tcPr>
            <w:tcW w:w="5186" w:type="dxa"/>
            <w:tcBorders>
              <w:top w:val="nil"/>
              <w:left w:val="nil"/>
              <w:bottom w:val="single" w:sz="4" w:space="0" w:color="auto"/>
              <w:right w:val="single" w:sz="4" w:space="0" w:color="auto"/>
            </w:tcBorders>
            <w:shd w:val="clear" w:color="auto" w:fill="auto"/>
            <w:noWrap/>
            <w:hideMark/>
          </w:tcPr>
          <w:p w14:paraId="7CE03D24" w14:textId="77777777" w:rsidR="00E83F66" w:rsidRPr="00772251" w:rsidRDefault="00E83F66" w:rsidP="0015454A">
            <w:pPr>
              <w:spacing w:before="60" w:after="60" w:line="240" w:lineRule="auto"/>
              <w:rPr>
                <w:noProof/>
                <w:sz w:val="20"/>
              </w:rPr>
            </w:pPr>
            <w:r>
              <w:rPr>
                <w:noProof/>
                <w:sz w:val="20"/>
              </w:rPr>
              <w:t xml:space="preserve">- Farinha e </w:t>
            </w:r>
            <w:r>
              <w:rPr>
                <w:i/>
                <w:iCs/>
                <w:noProof/>
                <w:sz w:val="20"/>
              </w:rPr>
              <w:t>pellets</w:t>
            </w:r>
            <w:r>
              <w:rPr>
                <w:noProof/>
                <w:sz w:val="20"/>
              </w:rPr>
              <w:t>, de luzerna (alfafa)</w:t>
            </w:r>
          </w:p>
        </w:tc>
        <w:tc>
          <w:tcPr>
            <w:tcW w:w="709" w:type="dxa"/>
            <w:tcBorders>
              <w:top w:val="nil"/>
              <w:left w:val="nil"/>
              <w:bottom w:val="single" w:sz="4" w:space="0" w:color="auto"/>
              <w:right w:val="single" w:sz="4" w:space="0" w:color="auto"/>
            </w:tcBorders>
            <w:shd w:val="clear" w:color="auto" w:fill="auto"/>
            <w:noWrap/>
            <w:vAlign w:val="center"/>
            <w:hideMark/>
          </w:tcPr>
          <w:p w14:paraId="41969C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37D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2F59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930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9581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EE8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A5B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397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56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86E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22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DF5082" w14:textId="77777777" w:rsidR="00E83F66" w:rsidRPr="00772251" w:rsidRDefault="00E83F66" w:rsidP="0015454A">
            <w:pPr>
              <w:spacing w:before="60" w:after="60" w:line="240" w:lineRule="auto"/>
              <w:rPr>
                <w:noProof/>
                <w:sz w:val="20"/>
              </w:rPr>
            </w:pPr>
            <w:r>
              <w:rPr>
                <w:noProof/>
                <w:sz w:val="20"/>
              </w:rPr>
              <w:t>12149000</w:t>
            </w:r>
          </w:p>
        </w:tc>
        <w:tc>
          <w:tcPr>
            <w:tcW w:w="1054" w:type="dxa"/>
            <w:tcBorders>
              <w:top w:val="nil"/>
              <w:left w:val="nil"/>
              <w:bottom w:val="single" w:sz="4" w:space="0" w:color="auto"/>
              <w:right w:val="single" w:sz="4" w:space="0" w:color="auto"/>
            </w:tcBorders>
            <w:shd w:val="clear" w:color="auto" w:fill="auto"/>
            <w:noWrap/>
            <w:hideMark/>
          </w:tcPr>
          <w:p w14:paraId="52206B6F" w14:textId="77777777" w:rsidR="00E83F66" w:rsidRPr="00772251" w:rsidRDefault="00E83F66" w:rsidP="0015454A">
            <w:pPr>
              <w:spacing w:before="60" w:after="60" w:line="240" w:lineRule="auto"/>
              <w:rPr>
                <w:noProof/>
                <w:sz w:val="20"/>
              </w:rPr>
            </w:pPr>
            <w:r>
              <w:rPr>
                <w:noProof/>
                <w:sz w:val="20"/>
              </w:rPr>
              <w:t>121490</w:t>
            </w:r>
          </w:p>
        </w:tc>
        <w:tc>
          <w:tcPr>
            <w:tcW w:w="5186" w:type="dxa"/>
            <w:tcBorders>
              <w:top w:val="nil"/>
              <w:left w:val="nil"/>
              <w:bottom w:val="single" w:sz="4" w:space="0" w:color="auto"/>
              <w:right w:val="single" w:sz="4" w:space="0" w:color="auto"/>
            </w:tcBorders>
            <w:shd w:val="clear" w:color="auto" w:fill="auto"/>
            <w:noWrap/>
            <w:hideMark/>
          </w:tcPr>
          <w:p w14:paraId="40C663D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5F19C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1E1E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782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1438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D384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D21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71F9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6A8A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6D9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0831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0D3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7250D6" w14:textId="77777777" w:rsidR="00E83F66" w:rsidRPr="00772251" w:rsidRDefault="00E83F66" w:rsidP="0015454A">
            <w:pPr>
              <w:spacing w:before="60" w:after="60" w:line="240" w:lineRule="auto"/>
              <w:rPr>
                <w:noProof/>
                <w:sz w:val="20"/>
              </w:rPr>
            </w:pPr>
            <w:r>
              <w:rPr>
                <w:noProof/>
                <w:sz w:val="20"/>
              </w:rPr>
              <w:t>14011000</w:t>
            </w:r>
          </w:p>
        </w:tc>
        <w:tc>
          <w:tcPr>
            <w:tcW w:w="1054" w:type="dxa"/>
            <w:tcBorders>
              <w:top w:val="nil"/>
              <w:left w:val="nil"/>
              <w:bottom w:val="single" w:sz="4" w:space="0" w:color="auto"/>
              <w:right w:val="single" w:sz="4" w:space="0" w:color="auto"/>
            </w:tcBorders>
            <w:shd w:val="clear" w:color="auto" w:fill="auto"/>
            <w:noWrap/>
            <w:hideMark/>
          </w:tcPr>
          <w:p w14:paraId="289416DB" w14:textId="77777777" w:rsidR="00E83F66" w:rsidRPr="00772251" w:rsidRDefault="00E83F66" w:rsidP="0015454A">
            <w:pPr>
              <w:spacing w:before="60" w:after="60" w:line="240" w:lineRule="auto"/>
              <w:rPr>
                <w:noProof/>
                <w:sz w:val="20"/>
              </w:rPr>
            </w:pPr>
            <w:r>
              <w:rPr>
                <w:noProof/>
                <w:sz w:val="20"/>
              </w:rPr>
              <w:t>140110</w:t>
            </w:r>
          </w:p>
        </w:tc>
        <w:tc>
          <w:tcPr>
            <w:tcW w:w="5186" w:type="dxa"/>
            <w:tcBorders>
              <w:top w:val="nil"/>
              <w:left w:val="nil"/>
              <w:bottom w:val="single" w:sz="4" w:space="0" w:color="auto"/>
              <w:right w:val="single" w:sz="4" w:space="0" w:color="auto"/>
            </w:tcBorders>
            <w:shd w:val="clear" w:color="auto" w:fill="auto"/>
            <w:noWrap/>
            <w:hideMark/>
          </w:tcPr>
          <w:p w14:paraId="543DA5BA" w14:textId="77777777" w:rsidR="00E83F66" w:rsidRPr="00772251" w:rsidRDefault="00E83F66" w:rsidP="0015454A">
            <w:pPr>
              <w:spacing w:before="60" w:after="60" w:line="240" w:lineRule="auto"/>
              <w:rPr>
                <w:noProof/>
                <w:sz w:val="20"/>
              </w:rPr>
            </w:pPr>
            <w:r>
              <w:rPr>
                <w:noProof/>
                <w:sz w:val="20"/>
              </w:rPr>
              <w:t>- Bambus</w:t>
            </w:r>
          </w:p>
        </w:tc>
        <w:tc>
          <w:tcPr>
            <w:tcW w:w="709" w:type="dxa"/>
            <w:tcBorders>
              <w:top w:val="nil"/>
              <w:left w:val="nil"/>
              <w:bottom w:val="single" w:sz="4" w:space="0" w:color="auto"/>
              <w:right w:val="single" w:sz="4" w:space="0" w:color="auto"/>
            </w:tcBorders>
            <w:shd w:val="clear" w:color="auto" w:fill="auto"/>
            <w:noWrap/>
            <w:vAlign w:val="center"/>
            <w:hideMark/>
          </w:tcPr>
          <w:p w14:paraId="5C0BA6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E97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2FE0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A6B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99E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66B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D247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0701E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E0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4214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3218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181CF9" w14:textId="77777777" w:rsidR="00E83F66" w:rsidRPr="00772251" w:rsidRDefault="00E83F66" w:rsidP="0015454A">
            <w:pPr>
              <w:spacing w:before="60" w:after="60" w:line="240" w:lineRule="auto"/>
              <w:rPr>
                <w:noProof/>
                <w:sz w:val="20"/>
              </w:rPr>
            </w:pPr>
            <w:r>
              <w:rPr>
                <w:noProof/>
                <w:sz w:val="20"/>
              </w:rPr>
              <w:t>14012000</w:t>
            </w:r>
          </w:p>
        </w:tc>
        <w:tc>
          <w:tcPr>
            <w:tcW w:w="1054" w:type="dxa"/>
            <w:tcBorders>
              <w:top w:val="nil"/>
              <w:left w:val="nil"/>
              <w:bottom w:val="single" w:sz="4" w:space="0" w:color="auto"/>
              <w:right w:val="single" w:sz="4" w:space="0" w:color="auto"/>
            </w:tcBorders>
            <w:shd w:val="clear" w:color="auto" w:fill="auto"/>
            <w:noWrap/>
            <w:hideMark/>
          </w:tcPr>
          <w:p w14:paraId="6B1C5562" w14:textId="77777777" w:rsidR="00E83F66" w:rsidRPr="00772251" w:rsidRDefault="00E83F66" w:rsidP="0015454A">
            <w:pPr>
              <w:spacing w:before="60" w:after="60" w:line="240" w:lineRule="auto"/>
              <w:rPr>
                <w:noProof/>
                <w:sz w:val="20"/>
              </w:rPr>
            </w:pPr>
            <w:r>
              <w:rPr>
                <w:noProof/>
                <w:sz w:val="20"/>
              </w:rPr>
              <w:t>140120</w:t>
            </w:r>
          </w:p>
        </w:tc>
        <w:tc>
          <w:tcPr>
            <w:tcW w:w="5186" w:type="dxa"/>
            <w:tcBorders>
              <w:top w:val="nil"/>
              <w:left w:val="nil"/>
              <w:bottom w:val="single" w:sz="4" w:space="0" w:color="auto"/>
              <w:right w:val="single" w:sz="4" w:space="0" w:color="auto"/>
            </w:tcBorders>
            <w:shd w:val="clear" w:color="auto" w:fill="auto"/>
            <w:noWrap/>
            <w:hideMark/>
          </w:tcPr>
          <w:p w14:paraId="390481D2" w14:textId="77777777" w:rsidR="00E83F66" w:rsidRPr="00772251" w:rsidRDefault="00E83F66" w:rsidP="0015454A">
            <w:pPr>
              <w:spacing w:before="60" w:after="60" w:line="240" w:lineRule="auto"/>
              <w:rPr>
                <w:noProof/>
                <w:sz w:val="20"/>
              </w:rPr>
            </w:pPr>
            <w:r>
              <w:rPr>
                <w:noProof/>
                <w:sz w:val="20"/>
              </w:rPr>
              <w:t>- Rotins</w:t>
            </w:r>
          </w:p>
        </w:tc>
        <w:tc>
          <w:tcPr>
            <w:tcW w:w="709" w:type="dxa"/>
            <w:tcBorders>
              <w:top w:val="nil"/>
              <w:left w:val="nil"/>
              <w:bottom w:val="single" w:sz="4" w:space="0" w:color="auto"/>
              <w:right w:val="single" w:sz="4" w:space="0" w:color="auto"/>
            </w:tcBorders>
            <w:shd w:val="clear" w:color="auto" w:fill="auto"/>
            <w:noWrap/>
            <w:vAlign w:val="center"/>
            <w:hideMark/>
          </w:tcPr>
          <w:p w14:paraId="7CF51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047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6C1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B37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AB1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BB50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6F6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FE5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7EE0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A40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1C8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E4AAC0" w14:textId="77777777" w:rsidR="00E83F66" w:rsidRPr="00772251" w:rsidRDefault="00E83F66" w:rsidP="0015454A">
            <w:pPr>
              <w:spacing w:before="60" w:after="60" w:line="240" w:lineRule="auto"/>
              <w:rPr>
                <w:noProof/>
                <w:sz w:val="20"/>
              </w:rPr>
            </w:pPr>
            <w:r>
              <w:rPr>
                <w:noProof/>
                <w:sz w:val="20"/>
              </w:rPr>
              <w:t>14019000</w:t>
            </w:r>
          </w:p>
        </w:tc>
        <w:tc>
          <w:tcPr>
            <w:tcW w:w="1054" w:type="dxa"/>
            <w:tcBorders>
              <w:top w:val="nil"/>
              <w:left w:val="nil"/>
              <w:bottom w:val="single" w:sz="4" w:space="0" w:color="auto"/>
              <w:right w:val="single" w:sz="4" w:space="0" w:color="auto"/>
            </w:tcBorders>
            <w:shd w:val="clear" w:color="auto" w:fill="auto"/>
            <w:noWrap/>
            <w:hideMark/>
          </w:tcPr>
          <w:p w14:paraId="47772CD7" w14:textId="77777777" w:rsidR="00E83F66" w:rsidRPr="00772251" w:rsidRDefault="00E83F66" w:rsidP="0015454A">
            <w:pPr>
              <w:spacing w:before="60" w:after="60" w:line="240" w:lineRule="auto"/>
              <w:rPr>
                <w:noProof/>
                <w:sz w:val="20"/>
              </w:rPr>
            </w:pPr>
            <w:r>
              <w:rPr>
                <w:noProof/>
                <w:sz w:val="20"/>
              </w:rPr>
              <w:t>140190</w:t>
            </w:r>
          </w:p>
        </w:tc>
        <w:tc>
          <w:tcPr>
            <w:tcW w:w="5186" w:type="dxa"/>
            <w:tcBorders>
              <w:top w:val="nil"/>
              <w:left w:val="nil"/>
              <w:bottom w:val="single" w:sz="4" w:space="0" w:color="auto"/>
              <w:right w:val="single" w:sz="4" w:space="0" w:color="auto"/>
            </w:tcBorders>
            <w:shd w:val="clear" w:color="auto" w:fill="auto"/>
            <w:noWrap/>
            <w:hideMark/>
          </w:tcPr>
          <w:p w14:paraId="42000A93"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6A274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88C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E7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633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2BB3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8687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05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27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B6FC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A1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12B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BB337" w14:textId="77777777" w:rsidR="00E83F66" w:rsidRPr="00772251" w:rsidRDefault="00E83F66" w:rsidP="0015454A">
            <w:pPr>
              <w:spacing w:before="60" w:after="60" w:line="240" w:lineRule="auto"/>
              <w:rPr>
                <w:noProof/>
                <w:sz w:val="20"/>
              </w:rPr>
            </w:pPr>
            <w:r>
              <w:rPr>
                <w:noProof/>
                <w:sz w:val="20"/>
              </w:rPr>
              <w:t>14042000</w:t>
            </w:r>
          </w:p>
        </w:tc>
        <w:tc>
          <w:tcPr>
            <w:tcW w:w="1054" w:type="dxa"/>
            <w:tcBorders>
              <w:top w:val="nil"/>
              <w:left w:val="nil"/>
              <w:bottom w:val="single" w:sz="4" w:space="0" w:color="auto"/>
              <w:right w:val="single" w:sz="4" w:space="0" w:color="auto"/>
            </w:tcBorders>
            <w:shd w:val="clear" w:color="auto" w:fill="auto"/>
            <w:noWrap/>
            <w:hideMark/>
          </w:tcPr>
          <w:p w14:paraId="230710BC" w14:textId="77777777" w:rsidR="00E83F66" w:rsidRPr="00772251" w:rsidRDefault="00E83F66" w:rsidP="0015454A">
            <w:pPr>
              <w:spacing w:before="60" w:after="60" w:line="240" w:lineRule="auto"/>
              <w:rPr>
                <w:noProof/>
                <w:sz w:val="20"/>
              </w:rPr>
            </w:pPr>
            <w:r>
              <w:rPr>
                <w:noProof/>
                <w:sz w:val="20"/>
              </w:rPr>
              <w:t>140420</w:t>
            </w:r>
          </w:p>
        </w:tc>
        <w:tc>
          <w:tcPr>
            <w:tcW w:w="5186" w:type="dxa"/>
            <w:tcBorders>
              <w:top w:val="nil"/>
              <w:left w:val="nil"/>
              <w:bottom w:val="single" w:sz="4" w:space="0" w:color="auto"/>
              <w:right w:val="single" w:sz="4" w:space="0" w:color="auto"/>
            </w:tcBorders>
            <w:shd w:val="clear" w:color="auto" w:fill="auto"/>
            <w:noWrap/>
            <w:hideMark/>
          </w:tcPr>
          <w:p w14:paraId="6119C846" w14:textId="77777777" w:rsidR="00E83F66" w:rsidRPr="00772251" w:rsidRDefault="00E83F66" w:rsidP="0015454A">
            <w:pPr>
              <w:spacing w:before="60" w:after="60" w:line="240" w:lineRule="auto"/>
              <w:rPr>
                <w:noProof/>
                <w:sz w:val="20"/>
              </w:rPr>
            </w:pPr>
            <w:r>
              <w:rPr>
                <w:noProof/>
                <w:sz w:val="20"/>
              </w:rPr>
              <w:t xml:space="preserve">- </w:t>
            </w:r>
            <w:r>
              <w:rPr>
                <w:i/>
                <w:iCs/>
                <w:noProof/>
                <w:sz w:val="20"/>
              </w:rPr>
              <w:t>Linters</w:t>
            </w:r>
            <w:r>
              <w:rPr>
                <w:noProof/>
                <w:sz w:val="20"/>
              </w:rPr>
              <w:t xml:space="preserve"> de algodão</w:t>
            </w:r>
          </w:p>
        </w:tc>
        <w:tc>
          <w:tcPr>
            <w:tcW w:w="709" w:type="dxa"/>
            <w:tcBorders>
              <w:top w:val="nil"/>
              <w:left w:val="nil"/>
              <w:bottom w:val="single" w:sz="4" w:space="0" w:color="auto"/>
              <w:right w:val="single" w:sz="4" w:space="0" w:color="auto"/>
            </w:tcBorders>
            <w:shd w:val="clear" w:color="auto" w:fill="auto"/>
            <w:noWrap/>
            <w:vAlign w:val="center"/>
            <w:hideMark/>
          </w:tcPr>
          <w:p w14:paraId="352506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6FFF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ACCC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3893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6C8D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858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4F94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0E7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CAE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2C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CC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26E326" w14:textId="77777777" w:rsidR="00E83F66" w:rsidRPr="00772251" w:rsidRDefault="00E83F66" w:rsidP="0015454A">
            <w:pPr>
              <w:spacing w:before="60" w:after="60" w:line="240" w:lineRule="auto"/>
              <w:rPr>
                <w:noProof/>
                <w:sz w:val="20"/>
              </w:rPr>
            </w:pPr>
            <w:r>
              <w:rPr>
                <w:noProof/>
                <w:sz w:val="20"/>
              </w:rPr>
              <w:t>15011000</w:t>
            </w:r>
          </w:p>
        </w:tc>
        <w:tc>
          <w:tcPr>
            <w:tcW w:w="1054" w:type="dxa"/>
            <w:tcBorders>
              <w:top w:val="nil"/>
              <w:left w:val="nil"/>
              <w:bottom w:val="single" w:sz="4" w:space="0" w:color="auto"/>
              <w:right w:val="single" w:sz="4" w:space="0" w:color="auto"/>
            </w:tcBorders>
            <w:shd w:val="clear" w:color="auto" w:fill="auto"/>
            <w:noWrap/>
            <w:hideMark/>
          </w:tcPr>
          <w:p w14:paraId="18E4F037" w14:textId="77777777" w:rsidR="00E83F66" w:rsidRPr="00772251" w:rsidRDefault="00E83F66" w:rsidP="0015454A">
            <w:pPr>
              <w:spacing w:before="60" w:after="60" w:line="240" w:lineRule="auto"/>
              <w:rPr>
                <w:noProof/>
                <w:sz w:val="20"/>
              </w:rPr>
            </w:pPr>
            <w:r>
              <w:rPr>
                <w:noProof/>
                <w:sz w:val="20"/>
              </w:rPr>
              <w:t>150110</w:t>
            </w:r>
          </w:p>
        </w:tc>
        <w:tc>
          <w:tcPr>
            <w:tcW w:w="5186" w:type="dxa"/>
            <w:tcBorders>
              <w:top w:val="nil"/>
              <w:left w:val="nil"/>
              <w:bottom w:val="single" w:sz="4" w:space="0" w:color="auto"/>
              <w:right w:val="single" w:sz="4" w:space="0" w:color="auto"/>
            </w:tcBorders>
            <w:shd w:val="clear" w:color="auto" w:fill="auto"/>
            <w:noWrap/>
            <w:hideMark/>
          </w:tcPr>
          <w:p w14:paraId="21E0256E" w14:textId="77777777" w:rsidR="00E83F66" w:rsidRPr="00772251" w:rsidRDefault="00E83F66" w:rsidP="0015454A">
            <w:pPr>
              <w:spacing w:before="60" w:after="60" w:line="240" w:lineRule="auto"/>
              <w:rPr>
                <w:noProof/>
                <w:sz w:val="20"/>
              </w:rPr>
            </w:pPr>
            <w:r>
              <w:rPr>
                <w:noProof/>
                <w:sz w:val="20"/>
              </w:rPr>
              <w:t>- Banha</w:t>
            </w:r>
          </w:p>
        </w:tc>
        <w:tc>
          <w:tcPr>
            <w:tcW w:w="709" w:type="dxa"/>
            <w:tcBorders>
              <w:top w:val="nil"/>
              <w:left w:val="nil"/>
              <w:bottom w:val="single" w:sz="4" w:space="0" w:color="auto"/>
              <w:right w:val="single" w:sz="4" w:space="0" w:color="auto"/>
            </w:tcBorders>
            <w:shd w:val="clear" w:color="auto" w:fill="auto"/>
            <w:noWrap/>
            <w:vAlign w:val="center"/>
            <w:hideMark/>
          </w:tcPr>
          <w:p w14:paraId="2F08B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611E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CE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3248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19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408E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124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C3F1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ABA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8140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A97F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54909A" w14:textId="77777777" w:rsidR="00E83F66" w:rsidRPr="00772251" w:rsidRDefault="00E83F66" w:rsidP="0015454A">
            <w:pPr>
              <w:spacing w:before="60" w:after="60" w:line="240" w:lineRule="auto"/>
              <w:rPr>
                <w:noProof/>
                <w:sz w:val="20"/>
              </w:rPr>
            </w:pPr>
            <w:r>
              <w:rPr>
                <w:noProof/>
                <w:sz w:val="20"/>
              </w:rPr>
              <w:t>15012000</w:t>
            </w:r>
          </w:p>
        </w:tc>
        <w:tc>
          <w:tcPr>
            <w:tcW w:w="1054" w:type="dxa"/>
            <w:tcBorders>
              <w:top w:val="nil"/>
              <w:left w:val="nil"/>
              <w:bottom w:val="single" w:sz="4" w:space="0" w:color="auto"/>
              <w:right w:val="single" w:sz="4" w:space="0" w:color="auto"/>
            </w:tcBorders>
            <w:shd w:val="clear" w:color="auto" w:fill="auto"/>
            <w:noWrap/>
            <w:hideMark/>
          </w:tcPr>
          <w:p w14:paraId="2E3C1014" w14:textId="77777777" w:rsidR="00E83F66" w:rsidRPr="00772251" w:rsidRDefault="00E83F66" w:rsidP="0015454A">
            <w:pPr>
              <w:spacing w:before="60" w:after="60" w:line="240" w:lineRule="auto"/>
              <w:rPr>
                <w:noProof/>
                <w:sz w:val="20"/>
              </w:rPr>
            </w:pPr>
            <w:r>
              <w:rPr>
                <w:noProof/>
                <w:sz w:val="20"/>
              </w:rPr>
              <w:t>150120</w:t>
            </w:r>
          </w:p>
        </w:tc>
        <w:tc>
          <w:tcPr>
            <w:tcW w:w="5186" w:type="dxa"/>
            <w:tcBorders>
              <w:top w:val="nil"/>
              <w:left w:val="nil"/>
              <w:bottom w:val="single" w:sz="4" w:space="0" w:color="auto"/>
              <w:right w:val="single" w:sz="4" w:space="0" w:color="auto"/>
            </w:tcBorders>
            <w:shd w:val="clear" w:color="auto" w:fill="auto"/>
            <w:noWrap/>
            <w:hideMark/>
          </w:tcPr>
          <w:p w14:paraId="5141A894" w14:textId="77777777" w:rsidR="00E83F66" w:rsidRPr="00772251" w:rsidRDefault="00E83F66" w:rsidP="0015454A">
            <w:pPr>
              <w:spacing w:before="60" w:after="60" w:line="240" w:lineRule="auto"/>
              <w:rPr>
                <w:noProof/>
                <w:sz w:val="20"/>
              </w:rPr>
            </w:pPr>
            <w:r>
              <w:rPr>
                <w:noProof/>
                <w:sz w:val="20"/>
              </w:rPr>
              <w:t>- Outras gorduras de porco</w:t>
            </w:r>
          </w:p>
        </w:tc>
        <w:tc>
          <w:tcPr>
            <w:tcW w:w="709" w:type="dxa"/>
            <w:tcBorders>
              <w:top w:val="nil"/>
              <w:left w:val="nil"/>
              <w:bottom w:val="single" w:sz="4" w:space="0" w:color="auto"/>
              <w:right w:val="single" w:sz="4" w:space="0" w:color="auto"/>
            </w:tcBorders>
            <w:shd w:val="clear" w:color="auto" w:fill="auto"/>
            <w:noWrap/>
            <w:vAlign w:val="center"/>
            <w:hideMark/>
          </w:tcPr>
          <w:p w14:paraId="5EED2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735C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D6F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7357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382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183A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978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07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4E6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484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A23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A1046" w14:textId="77777777" w:rsidR="00E83F66" w:rsidRPr="00772251" w:rsidRDefault="00E83F66" w:rsidP="0015454A">
            <w:pPr>
              <w:spacing w:before="60" w:after="60" w:line="240" w:lineRule="auto"/>
              <w:rPr>
                <w:noProof/>
                <w:sz w:val="20"/>
              </w:rPr>
            </w:pPr>
            <w:r>
              <w:rPr>
                <w:noProof/>
                <w:sz w:val="20"/>
              </w:rPr>
              <w:t>15019000</w:t>
            </w:r>
          </w:p>
        </w:tc>
        <w:tc>
          <w:tcPr>
            <w:tcW w:w="1054" w:type="dxa"/>
            <w:tcBorders>
              <w:top w:val="nil"/>
              <w:left w:val="nil"/>
              <w:bottom w:val="single" w:sz="4" w:space="0" w:color="auto"/>
              <w:right w:val="single" w:sz="4" w:space="0" w:color="auto"/>
            </w:tcBorders>
            <w:shd w:val="clear" w:color="auto" w:fill="auto"/>
            <w:noWrap/>
            <w:hideMark/>
          </w:tcPr>
          <w:p w14:paraId="369F368E" w14:textId="77777777" w:rsidR="00E83F66" w:rsidRPr="00772251" w:rsidRDefault="00E83F66" w:rsidP="0015454A">
            <w:pPr>
              <w:spacing w:before="60" w:after="60" w:line="240" w:lineRule="auto"/>
              <w:rPr>
                <w:noProof/>
                <w:sz w:val="20"/>
              </w:rPr>
            </w:pPr>
            <w:r>
              <w:rPr>
                <w:noProof/>
                <w:sz w:val="20"/>
              </w:rPr>
              <w:t>150190</w:t>
            </w:r>
          </w:p>
        </w:tc>
        <w:tc>
          <w:tcPr>
            <w:tcW w:w="5186" w:type="dxa"/>
            <w:tcBorders>
              <w:top w:val="nil"/>
              <w:left w:val="nil"/>
              <w:bottom w:val="single" w:sz="4" w:space="0" w:color="auto"/>
              <w:right w:val="single" w:sz="4" w:space="0" w:color="auto"/>
            </w:tcBorders>
            <w:shd w:val="clear" w:color="auto" w:fill="auto"/>
            <w:noWrap/>
            <w:hideMark/>
          </w:tcPr>
          <w:p w14:paraId="14FCB95C"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3E5FB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A5D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5BC0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ED4C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AAE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60E7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51D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A44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7A15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FE7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8398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0467B" w14:textId="77777777" w:rsidR="00E83F66" w:rsidRPr="00772251" w:rsidRDefault="00E83F66" w:rsidP="0015454A">
            <w:pPr>
              <w:spacing w:before="60" w:after="60" w:line="240" w:lineRule="auto"/>
              <w:rPr>
                <w:noProof/>
                <w:sz w:val="20"/>
              </w:rPr>
            </w:pPr>
            <w:r>
              <w:rPr>
                <w:noProof/>
                <w:sz w:val="20"/>
              </w:rPr>
              <w:t>15021000</w:t>
            </w:r>
          </w:p>
        </w:tc>
        <w:tc>
          <w:tcPr>
            <w:tcW w:w="1054" w:type="dxa"/>
            <w:tcBorders>
              <w:top w:val="nil"/>
              <w:left w:val="nil"/>
              <w:bottom w:val="single" w:sz="4" w:space="0" w:color="auto"/>
              <w:right w:val="single" w:sz="4" w:space="0" w:color="auto"/>
            </w:tcBorders>
            <w:shd w:val="clear" w:color="auto" w:fill="auto"/>
            <w:noWrap/>
            <w:hideMark/>
          </w:tcPr>
          <w:p w14:paraId="2FCCAF08" w14:textId="77777777" w:rsidR="00E83F66" w:rsidRPr="00772251" w:rsidRDefault="00E83F66" w:rsidP="0015454A">
            <w:pPr>
              <w:spacing w:before="60" w:after="60" w:line="240" w:lineRule="auto"/>
              <w:rPr>
                <w:noProof/>
                <w:sz w:val="20"/>
              </w:rPr>
            </w:pPr>
            <w:r>
              <w:rPr>
                <w:noProof/>
                <w:sz w:val="20"/>
              </w:rPr>
              <w:t>150210</w:t>
            </w:r>
          </w:p>
        </w:tc>
        <w:tc>
          <w:tcPr>
            <w:tcW w:w="5186" w:type="dxa"/>
            <w:tcBorders>
              <w:top w:val="nil"/>
              <w:left w:val="nil"/>
              <w:bottom w:val="single" w:sz="4" w:space="0" w:color="auto"/>
              <w:right w:val="single" w:sz="4" w:space="0" w:color="auto"/>
            </w:tcBorders>
            <w:shd w:val="clear" w:color="auto" w:fill="auto"/>
            <w:noWrap/>
            <w:hideMark/>
          </w:tcPr>
          <w:p w14:paraId="5A639148" w14:textId="77777777" w:rsidR="00E83F66" w:rsidRPr="00772251" w:rsidRDefault="00E83F66" w:rsidP="0015454A">
            <w:pPr>
              <w:spacing w:before="60" w:after="60" w:line="240" w:lineRule="auto"/>
              <w:rPr>
                <w:noProof/>
                <w:sz w:val="20"/>
              </w:rPr>
            </w:pPr>
            <w:r>
              <w:rPr>
                <w:noProof/>
                <w:sz w:val="20"/>
              </w:rPr>
              <w:t>- Sebo</w:t>
            </w:r>
          </w:p>
        </w:tc>
        <w:tc>
          <w:tcPr>
            <w:tcW w:w="709" w:type="dxa"/>
            <w:tcBorders>
              <w:top w:val="nil"/>
              <w:left w:val="nil"/>
              <w:bottom w:val="single" w:sz="4" w:space="0" w:color="auto"/>
              <w:right w:val="single" w:sz="4" w:space="0" w:color="auto"/>
            </w:tcBorders>
            <w:shd w:val="clear" w:color="auto" w:fill="auto"/>
            <w:noWrap/>
            <w:vAlign w:val="center"/>
            <w:hideMark/>
          </w:tcPr>
          <w:p w14:paraId="38C96D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682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1B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0D34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A0AB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F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16DA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924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5C95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402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3E49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86D1DE" w14:textId="77777777" w:rsidR="00E83F66" w:rsidRPr="00772251" w:rsidRDefault="00E83F66" w:rsidP="00C52568">
            <w:pPr>
              <w:pageBreakBefore/>
              <w:spacing w:before="60" w:after="60" w:line="240" w:lineRule="auto"/>
              <w:rPr>
                <w:noProof/>
                <w:sz w:val="20"/>
              </w:rPr>
            </w:pPr>
            <w:r>
              <w:rPr>
                <w:noProof/>
                <w:sz w:val="20"/>
              </w:rPr>
              <w:t>15030000</w:t>
            </w:r>
          </w:p>
        </w:tc>
        <w:tc>
          <w:tcPr>
            <w:tcW w:w="1054" w:type="dxa"/>
            <w:tcBorders>
              <w:top w:val="nil"/>
              <w:left w:val="nil"/>
              <w:bottom w:val="single" w:sz="4" w:space="0" w:color="auto"/>
              <w:right w:val="single" w:sz="4" w:space="0" w:color="auto"/>
            </w:tcBorders>
            <w:shd w:val="clear" w:color="auto" w:fill="auto"/>
            <w:noWrap/>
            <w:hideMark/>
          </w:tcPr>
          <w:p w14:paraId="7A2DF142" w14:textId="77777777" w:rsidR="00E83F66" w:rsidRPr="00772251" w:rsidRDefault="00E83F66" w:rsidP="0015454A">
            <w:pPr>
              <w:spacing w:before="60" w:after="60" w:line="240" w:lineRule="auto"/>
              <w:rPr>
                <w:noProof/>
                <w:sz w:val="20"/>
              </w:rPr>
            </w:pPr>
            <w:r>
              <w:rPr>
                <w:noProof/>
                <w:sz w:val="20"/>
              </w:rPr>
              <w:t>150300</w:t>
            </w:r>
          </w:p>
        </w:tc>
        <w:tc>
          <w:tcPr>
            <w:tcW w:w="5186" w:type="dxa"/>
            <w:tcBorders>
              <w:top w:val="nil"/>
              <w:left w:val="nil"/>
              <w:bottom w:val="single" w:sz="4" w:space="0" w:color="auto"/>
              <w:right w:val="single" w:sz="4" w:space="0" w:color="auto"/>
            </w:tcBorders>
            <w:shd w:val="clear" w:color="auto" w:fill="auto"/>
            <w:noWrap/>
            <w:hideMark/>
          </w:tcPr>
          <w:p w14:paraId="4F8D7958" w14:textId="2C573B6F" w:rsidR="00E83F66" w:rsidRPr="00772251" w:rsidRDefault="00E83F66" w:rsidP="0015454A">
            <w:pPr>
              <w:spacing w:before="60" w:after="60" w:line="240" w:lineRule="auto"/>
              <w:rPr>
                <w:noProof/>
                <w:sz w:val="20"/>
              </w:rPr>
            </w:pPr>
            <w:r>
              <w:rPr>
                <w:noProof/>
                <w:sz w:val="20"/>
              </w:rPr>
              <w:t>Estearina solar, óleo de banha de porco, óleo-estearina, óleo-margarina e óleo de sebo, não emulsionados nem misturados, nem preparados de outro modo</w:t>
            </w:r>
          </w:p>
        </w:tc>
        <w:tc>
          <w:tcPr>
            <w:tcW w:w="709" w:type="dxa"/>
            <w:tcBorders>
              <w:top w:val="nil"/>
              <w:left w:val="nil"/>
              <w:bottom w:val="single" w:sz="4" w:space="0" w:color="auto"/>
              <w:right w:val="single" w:sz="4" w:space="0" w:color="auto"/>
            </w:tcBorders>
            <w:shd w:val="clear" w:color="auto" w:fill="auto"/>
            <w:noWrap/>
            <w:vAlign w:val="center"/>
            <w:hideMark/>
          </w:tcPr>
          <w:p w14:paraId="017515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BE7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487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2F5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F30F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944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A79C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1889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4EF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226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5384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74119" w14:textId="77777777" w:rsidR="00E83F66" w:rsidRPr="00772251" w:rsidRDefault="00E83F66" w:rsidP="0015454A">
            <w:pPr>
              <w:spacing w:before="60" w:after="60" w:line="240" w:lineRule="auto"/>
              <w:rPr>
                <w:noProof/>
                <w:sz w:val="20"/>
              </w:rPr>
            </w:pPr>
            <w:r>
              <w:rPr>
                <w:noProof/>
                <w:sz w:val="20"/>
              </w:rPr>
              <w:t>15041000</w:t>
            </w:r>
          </w:p>
        </w:tc>
        <w:tc>
          <w:tcPr>
            <w:tcW w:w="1054" w:type="dxa"/>
            <w:tcBorders>
              <w:top w:val="nil"/>
              <w:left w:val="nil"/>
              <w:bottom w:val="single" w:sz="4" w:space="0" w:color="auto"/>
              <w:right w:val="single" w:sz="4" w:space="0" w:color="auto"/>
            </w:tcBorders>
            <w:shd w:val="clear" w:color="auto" w:fill="auto"/>
            <w:noWrap/>
            <w:hideMark/>
          </w:tcPr>
          <w:p w14:paraId="50A8FE07" w14:textId="77777777" w:rsidR="00E83F66" w:rsidRPr="00772251" w:rsidRDefault="00E83F66" w:rsidP="0015454A">
            <w:pPr>
              <w:spacing w:before="60" w:after="60" w:line="240" w:lineRule="auto"/>
              <w:rPr>
                <w:noProof/>
                <w:sz w:val="20"/>
              </w:rPr>
            </w:pPr>
            <w:r>
              <w:rPr>
                <w:noProof/>
                <w:sz w:val="20"/>
              </w:rPr>
              <w:t>150410</w:t>
            </w:r>
          </w:p>
        </w:tc>
        <w:tc>
          <w:tcPr>
            <w:tcW w:w="5186" w:type="dxa"/>
            <w:tcBorders>
              <w:top w:val="nil"/>
              <w:left w:val="nil"/>
              <w:bottom w:val="single" w:sz="4" w:space="0" w:color="auto"/>
              <w:right w:val="single" w:sz="4" w:space="0" w:color="auto"/>
            </w:tcBorders>
            <w:shd w:val="clear" w:color="auto" w:fill="auto"/>
            <w:noWrap/>
            <w:hideMark/>
          </w:tcPr>
          <w:p w14:paraId="7E2627E0" w14:textId="298FDEE0" w:rsidR="00E83F66" w:rsidRPr="00772251" w:rsidRDefault="00E83F66" w:rsidP="0015454A">
            <w:pPr>
              <w:spacing w:before="60" w:after="60" w:line="240" w:lineRule="auto"/>
              <w:rPr>
                <w:noProof/>
                <w:sz w:val="20"/>
              </w:rPr>
            </w:pPr>
            <w:r>
              <w:rPr>
                <w:noProof/>
                <w:sz w:val="20"/>
              </w:rPr>
              <w:t>- Óleos de fígados de peixes e respetivas frações</w:t>
            </w:r>
          </w:p>
        </w:tc>
        <w:tc>
          <w:tcPr>
            <w:tcW w:w="709" w:type="dxa"/>
            <w:tcBorders>
              <w:top w:val="nil"/>
              <w:left w:val="nil"/>
              <w:bottom w:val="single" w:sz="4" w:space="0" w:color="auto"/>
              <w:right w:val="single" w:sz="4" w:space="0" w:color="auto"/>
            </w:tcBorders>
            <w:shd w:val="clear" w:color="auto" w:fill="auto"/>
            <w:noWrap/>
            <w:vAlign w:val="center"/>
            <w:hideMark/>
          </w:tcPr>
          <w:p w14:paraId="18D4A9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50D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DAB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6399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EDC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62B2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5A50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66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5B8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6AC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8EB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1EA827" w14:textId="77777777" w:rsidR="00E83F66" w:rsidRPr="00772251" w:rsidRDefault="00E83F66" w:rsidP="0015454A">
            <w:pPr>
              <w:spacing w:before="60" w:after="60" w:line="240" w:lineRule="auto"/>
              <w:rPr>
                <w:noProof/>
                <w:sz w:val="20"/>
              </w:rPr>
            </w:pPr>
            <w:r>
              <w:rPr>
                <w:noProof/>
                <w:sz w:val="20"/>
              </w:rPr>
              <w:t>15042000</w:t>
            </w:r>
          </w:p>
        </w:tc>
        <w:tc>
          <w:tcPr>
            <w:tcW w:w="1054" w:type="dxa"/>
            <w:tcBorders>
              <w:top w:val="nil"/>
              <w:left w:val="nil"/>
              <w:bottom w:val="single" w:sz="4" w:space="0" w:color="auto"/>
              <w:right w:val="single" w:sz="4" w:space="0" w:color="auto"/>
            </w:tcBorders>
            <w:shd w:val="clear" w:color="auto" w:fill="auto"/>
            <w:noWrap/>
            <w:hideMark/>
          </w:tcPr>
          <w:p w14:paraId="78259AFC" w14:textId="77777777" w:rsidR="00E83F66" w:rsidRPr="00772251" w:rsidRDefault="00E83F66" w:rsidP="0015454A">
            <w:pPr>
              <w:spacing w:before="60" w:after="60" w:line="240" w:lineRule="auto"/>
              <w:rPr>
                <w:noProof/>
                <w:sz w:val="20"/>
              </w:rPr>
            </w:pPr>
            <w:r>
              <w:rPr>
                <w:noProof/>
                <w:sz w:val="20"/>
              </w:rPr>
              <w:t>150420</w:t>
            </w:r>
          </w:p>
        </w:tc>
        <w:tc>
          <w:tcPr>
            <w:tcW w:w="5186" w:type="dxa"/>
            <w:tcBorders>
              <w:top w:val="nil"/>
              <w:left w:val="nil"/>
              <w:bottom w:val="single" w:sz="4" w:space="0" w:color="auto"/>
              <w:right w:val="single" w:sz="4" w:space="0" w:color="auto"/>
            </w:tcBorders>
            <w:shd w:val="clear" w:color="auto" w:fill="auto"/>
            <w:noWrap/>
            <w:hideMark/>
          </w:tcPr>
          <w:p w14:paraId="55B7A5F0" w14:textId="77777777" w:rsidR="00E83F66" w:rsidRPr="00772251" w:rsidRDefault="00E83F66" w:rsidP="0015454A">
            <w:pPr>
              <w:spacing w:before="60" w:after="60" w:line="240" w:lineRule="auto"/>
              <w:rPr>
                <w:noProof/>
                <w:sz w:val="20"/>
              </w:rPr>
            </w:pPr>
            <w:r>
              <w:rPr>
                <w:noProof/>
                <w:sz w:val="20"/>
              </w:rPr>
              <w:t>- Gorduras e óleos de peixe e respetivas frações, exceto óleos de fígados</w:t>
            </w:r>
          </w:p>
        </w:tc>
        <w:tc>
          <w:tcPr>
            <w:tcW w:w="709" w:type="dxa"/>
            <w:tcBorders>
              <w:top w:val="nil"/>
              <w:left w:val="nil"/>
              <w:bottom w:val="single" w:sz="4" w:space="0" w:color="auto"/>
              <w:right w:val="single" w:sz="4" w:space="0" w:color="auto"/>
            </w:tcBorders>
            <w:shd w:val="clear" w:color="auto" w:fill="auto"/>
            <w:noWrap/>
            <w:vAlign w:val="center"/>
            <w:hideMark/>
          </w:tcPr>
          <w:p w14:paraId="0165D3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77B9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BA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E79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D6DE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2AB0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C8BE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3D6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F087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9691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7513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B414E" w14:textId="77777777" w:rsidR="00E83F66" w:rsidRPr="00772251" w:rsidRDefault="00E83F66" w:rsidP="0015454A">
            <w:pPr>
              <w:spacing w:before="60" w:after="60" w:line="240" w:lineRule="auto"/>
              <w:rPr>
                <w:noProof/>
                <w:sz w:val="20"/>
              </w:rPr>
            </w:pPr>
            <w:r>
              <w:rPr>
                <w:noProof/>
                <w:sz w:val="20"/>
              </w:rPr>
              <w:t>15043000</w:t>
            </w:r>
          </w:p>
        </w:tc>
        <w:tc>
          <w:tcPr>
            <w:tcW w:w="1054" w:type="dxa"/>
            <w:tcBorders>
              <w:top w:val="nil"/>
              <w:left w:val="nil"/>
              <w:bottom w:val="single" w:sz="4" w:space="0" w:color="auto"/>
              <w:right w:val="single" w:sz="4" w:space="0" w:color="auto"/>
            </w:tcBorders>
            <w:shd w:val="clear" w:color="auto" w:fill="auto"/>
            <w:noWrap/>
            <w:hideMark/>
          </w:tcPr>
          <w:p w14:paraId="07A52F59" w14:textId="77777777" w:rsidR="00E83F66" w:rsidRPr="00772251" w:rsidRDefault="00E83F66" w:rsidP="0015454A">
            <w:pPr>
              <w:spacing w:before="60" w:after="60" w:line="240" w:lineRule="auto"/>
              <w:rPr>
                <w:noProof/>
                <w:sz w:val="20"/>
              </w:rPr>
            </w:pPr>
            <w:r>
              <w:rPr>
                <w:noProof/>
                <w:sz w:val="20"/>
              </w:rPr>
              <w:t>150430</w:t>
            </w:r>
          </w:p>
        </w:tc>
        <w:tc>
          <w:tcPr>
            <w:tcW w:w="5186" w:type="dxa"/>
            <w:tcBorders>
              <w:top w:val="nil"/>
              <w:left w:val="nil"/>
              <w:bottom w:val="single" w:sz="4" w:space="0" w:color="auto"/>
              <w:right w:val="single" w:sz="4" w:space="0" w:color="auto"/>
            </w:tcBorders>
            <w:shd w:val="clear" w:color="auto" w:fill="auto"/>
            <w:noWrap/>
            <w:hideMark/>
          </w:tcPr>
          <w:p w14:paraId="67160CEC" w14:textId="77777777" w:rsidR="00E83F66" w:rsidRPr="00772251" w:rsidRDefault="00E83F66" w:rsidP="0015454A">
            <w:pPr>
              <w:spacing w:before="60" w:after="60" w:line="240" w:lineRule="auto"/>
              <w:rPr>
                <w:noProof/>
                <w:sz w:val="20"/>
              </w:rPr>
            </w:pPr>
            <w:r>
              <w:rPr>
                <w:noProof/>
                <w:sz w:val="20"/>
              </w:rPr>
              <w:t>- Gorduras e óleos de mamíferos marinhos e respetivas frações</w:t>
            </w:r>
          </w:p>
        </w:tc>
        <w:tc>
          <w:tcPr>
            <w:tcW w:w="709" w:type="dxa"/>
            <w:tcBorders>
              <w:top w:val="nil"/>
              <w:left w:val="nil"/>
              <w:bottom w:val="single" w:sz="4" w:space="0" w:color="auto"/>
              <w:right w:val="single" w:sz="4" w:space="0" w:color="auto"/>
            </w:tcBorders>
            <w:shd w:val="clear" w:color="auto" w:fill="auto"/>
            <w:noWrap/>
            <w:vAlign w:val="center"/>
            <w:hideMark/>
          </w:tcPr>
          <w:p w14:paraId="53FA9E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74D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881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26C2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FF3C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BFE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2937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A3D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24F8F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6FE3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95A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70CF8" w14:textId="77777777" w:rsidR="00E83F66" w:rsidRPr="00772251" w:rsidRDefault="00E83F66" w:rsidP="008A2859">
            <w:pPr>
              <w:spacing w:before="60" w:after="60" w:line="240" w:lineRule="auto"/>
              <w:rPr>
                <w:noProof/>
                <w:sz w:val="20"/>
              </w:rPr>
            </w:pPr>
            <w:r>
              <w:rPr>
                <w:noProof/>
                <w:sz w:val="20"/>
              </w:rPr>
              <w:t>15060000</w:t>
            </w:r>
          </w:p>
        </w:tc>
        <w:tc>
          <w:tcPr>
            <w:tcW w:w="1054" w:type="dxa"/>
            <w:tcBorders>
              <w:top w:val="nil"/>
              <w:left w:val="nil"/>
              <w:bottom w:val="single" w:sz="4" w:space="0" w:color="auto"/>
              <w:right w:val="single" w:sz="4" w:space="0" w:color="auto"/>
            </w:tcBorders>
            <w:shd w:val="clear" w:color="auto" w:fill="auto"/>
            <w:noWrap/>
            <w:hideMark/>
          </w:tcPr>
          <w:p w14:paraId="2C694662" w14:textId="77777777" w:rsidR="00E83F66" w:rsidRPr="00772251" w:rsidRDefault="00E83F66" w:rsidP="0015454A">
            <w:pPr>
              <w:spacing w:before="60" w:after="60" w:line="240" w:lineRule="auto"/>
              <w:rPr>
                <w:noProof/>
                <w:sz w:val="20"/>
              </w:rPr>
            </w:pPr>
            <w:r>
              <w:rPr>
                <w:noProof/>
                <w:sz w:val="20"/>
              </w:rPr>
              <w:t>150600</w:t>
            </w:r>
          </w:p>
        </w:tc>
        <w:tc>
          <w:tcPr>
            <w:tcW w:w="5186" w:type="dxa"/>
            <w:tcBorders>
              <w:top w:val="nil"/>
              <w:left w:val="nil"/>
              <w:bottom w:val="single" w:sz="4" w:space="0" w:color="auto"/>
              <w:right w:val="single" w:sz="4" w:space="0" w:color="auto"/>
            </w:tcBorders>
            <w:shd w:val="clear" w:color="auto" w:fill="auto"/>
            <w:noWrap/>
            <w:hideMark/>
          </w:tcPr>
          <w:p w14:paraId="5DBDF198" w14:textId="77777777" w:rsidR="00E83F66" w:rsidRPr="00772251" w:rsidRDefault="00E83F66" w:rsidP="0015454A">
            <w:pPr>
              <w:spacing w:before="60" w:after="60" w:line="240" w:lineRule="auto"/>
              <w:rPr>
                <w:noProof/>
                <w:sz w:val="20"/>
              </w:rPr>
            </w:pPr>
            <w:r>
              <w:rPr>
                <w:noProof/>
                <w:sz w:val="20"/>
              </w:rPr>
              <w:t>Outras gorduras e óleos animais, e respetivas frações, mesmo refinados, mas não quimicamente modificados</w:t>
            </w:r>
          </w:p>
        </w:tc>
        <w:tc>
          <w:tcPr>
            <w:tcW w:w="709" w:type="dxa"/>
            <w:tcBorders>
              <w:top w:val="nil"/>
              <w:left w:val="nil"/>
              <w:bottom w:val="single" w:sz="4" w:space="0" w:color="auto"/>
              <w:right w:val="single" w:sz="4" w:space="0" w:color="auto"/>
            </w:tcBorders>
            <w:shd w:val="clear" w:color="auto" w:fill="auto"/>
            <w:noWrap/>
            <w:vAlign w:val="center"/>
            <w:hideMark/>
          </w:tcPr>
          <w:p w14:paraId="5AEA4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84FE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15E8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82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96A1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CE7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9AA8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896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45B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3C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2DFA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5546E5" w14:textId="77777777" w:rsidR="00E83F66" w:rsidRPr="00772251" w:rsidRDefault="00E83F66" w:rsidP="00C52568">
            <w:pPr>
              <w:spacing w:before="60" w:after="60" w:line="240" w:lineRule="auto"/>
              <w:rPr>
                <w:noProof/>
                <w:sz w:val="20"/>
              </w:rPr>
            </w:pPr>
            <w:r>
              <w:rPr>
                <w:noProof/>
                <w:sz w:val="20"/>
              </w:rPr>
              <w:t>15121100</w:t>
            </w:r>
          </w:p>
        </w:tc>
        <w:tc>
          <w:tcPr>
            <w:tcW w:w="1054" w:type="dxa"/>
            <w:tcBorders>
              <w:top w:val="nil"/>
              <w:left w:val="nil"/>
              <w:bottom w:val="single" w:sz="4" w:space="0" w:color="auto"/>
              <w:right w:val="single" w:sz="4" w:space="0" w:color="auto"/>
            </w:tcBorders>
            <w:shd w:val="clear" w:color="auto" w:fill="auto"/>
            <w:noWrap/>
            <w:hideMark/>
          </w:tcPr>
          <w:p w14:paraId="3D8D6ACD" w14:textId="77777777" w:rsidR="00E83F66" w:rsidRPr="00772251" w:rsidRDefault="00E83F66" w:rsidP="0015454A">
            <w:pPr>
              <w:spacing w:before="60" w:after="60" w:line="240" w:lineRule="auto"/>
              <w:rPr>
                <w:noProof/>
                <w:sz w:val="20"/>
              </w:rPr>
            </w:pPr>
            <w:r>
              <w:rPr>
                <w:noProof/>
                <w:sz w:val="20"/>
              </w:rPr>
              <w:t>151211</w:t>
            </w:r>
          </w:p>
        </w:tc>
        <w:tc>
          <w:tcPr>
            <w:tcW w:w="5186" w:type="dxa"/>
            <w:tcBorders>
              <w:top w:val="nil"/>
              <w:left w:val="nil"/>
              <w:bottom w:val="single" w:sz="4" w:space="0" w:color="auto"/>
              <w:right w:val="single" w:sz="4" w:space="0" w:color="auto"/>
            </w:tcBorders>
            <w:shd w:val="clear" w:color="auto" w:fill="auto"/>
            <w:noWrap/>
            <w:hideMark/>
          </w:tcPr>
          <w:p w14:paraId="7547095F" w14:textId="77777777" w:rsidR="00E83F66" w:rsidRPr="00772251" w:rsidRDefault="00E83F66" w:rsidP="0015454A">
            <w:pPr>
              <w:spacing w:before="60" w:after="60" w:line="240" w:lineRule="auto"/>
              <w:rPr>
                <w:noProof/>
                <w:sz w:val="20"/>
              </w:rPr>
            </w:pPr>
            <w:r>
              <w:rPr>
                <w:noProof/>
                <w:sz w:val="20"/>
              </w:rPr>
              <w:t>-- Óleos em bruto</w:t>
            </w:r>
          </w:p>
        </w:tc>
        <w:tc>
          <w:tcPr>
            <w:tcW w:w="709" w:type="dxa"/>
            <w:tcBorders>
              <w:top w:val="nil"/>
              <w:left w:val="nil"/>
              <w:bottom w:val="single" w:sz="4" w:space="0" w:color="auto"/>
              <w:right w:val="single" w:sz="4" w:space="0" w:color="auto"/>
            </w:tcBorders>
            <w:shd w:val="clear" w:color="auto" w:fill="auto"/>
            <w:noWrap/>
            <w:vAlign w:val="center"/>
            <w:hideMark/>
          </w:tcPr>
          <w:p w14:paraId="413F65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2A2B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963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CD40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225A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F6D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8E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B9DC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416C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86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40FE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E2F41A" w14:textId="77777777" w:rsidR="00E83F66" w:rsidRPr="00772251" w:rsidRDefault="00E83F66" w:rsidP="0015454A">
            <w:pPr>
              <w:spacing w:before="60" w:after="60" w:line="240" w:lineRule="auto"/>
              <w:rPr>
                <w:noProof/>
                <w:sz w:val="20"/>
              </w:rPr>
            </w:pPr>
            <w:r>
              <w:rPr>
                <w:noProof/>
                <w:sz w:val="20"/>
              </w:rPr>
              <w:t>15122100</w:t>
            </w:r>
          </w:p>
        </w:tc>
        <w:tc>
          <w:tcPr>
            <w:tcW w:w="1054" w:type="dxa"/>
            <w:tcBorders>
              <w:top w:val="nil"/>
              <w:left w:val="nil"/>
              <w:bottom w:val="single" w:sz="4" w:space="0" w:color="auto"/>
              <w:right w:val="single" w:sz="4" w:space="0" w:color="auto"/>
            </w:tcBorders>
            <w:shd w:val="clear" w:color="auto" w:fill="auto"/>
            <w:noWrap/>
            <w:hideMark/>
          </w:tcPr>
          <w:p w14:paraId="56BB50ED" w14:textId="77777777" w:rsidR="00E83F66" w:rsidRPr="00772251" w:rsidRDefault="00E83F66" w:rsidP="0015454A">
            <w:pPr>
              <w:spacing w:before="60" w:after="60" w:line="240" w:lineRule="auto"/>
              <w:rPr>
                <w:noProof/>
                <w:sz w:val="20"/>
              </w:rPr>
            </w:pPr>
            <w:r>
              <w:rPr>
                <w:noProof/>
                <w:sz w:val="20"/>
              </w:rPr>
              <w:t>151221</w:t>
            </w:r>
          </w:p>
        </w:tc>
        <w:tc>
          <w:tcPr>
            <w:tcW w:w="5186" w:type="dxa"/>
            <w:tcBorders>
              <w:top w:val="nil"/>
              <w:left w:val="nil"/>
              <w:bottom w:val="single" w:sz="4" w:space="0" w:color="auto"/>
              <w:right w:val="single" w:sz="4" w:space="0" w:color="auto"/>
            </w:tcBorders>
            <w:shd w:val="clear" w:color="auto" w:fill="auto"/>
            <w:noWrap/>
            <w:hideMark/>
          </w:tcPr>
          <w:p w14:paraId="6B1C78E0" w14:textId="77777777" w:rsidR="00E83F66" w:rsidRPr="00772251" w:rsidRDefault="00E83F66" w:rsidP="0015454A">
            <w:pPr>
              <w:spacing w:before="60" w:after="60" w:line="240" w:lineRule="auto"/>
              <w:rPr>
                <w:noProof/>
                <w:sz w:val="20"/>
              </w:rPr>
            </w:pPr>
            <w:r>
              <w:rPr>
                <w:noProof/>
                <w:sz w:val="20"/>
              </w:rPr>
              <w:t>-- Óleo em bruto, mesmo desprovido de gossipol</w:t>
            </w:r>
          </w:p>
        </w:tc>
        <w:tc>
          <w:tcPr>
            <w:tcW w:w="709" w:type="dxa"/>
            <w:tcBorders>
              <w:top w:val="nil"/>
              <w:left w:val="nil"/>
              <w:bottom w:val="single" w:sz="4" w:space="0" w:color="auto"/>
              <w:right w:val="single" w:sz="4" w:space="0" w:color="auto"/>
            </w:tcBorders>
            <w:shd w:val="clear" w:color="auto" w:fill="auto"/>
            <w:noWrap/>
            <w:vAlign w:val="center"/>
            <w:hideMark/>
          </w:tcPr>
          <w:p w14:paraId="3E560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8972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F49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8073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DC24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25B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143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066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0BE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26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774B0" w14:textId="77777777" w:rsidR="00E83F66" w:rsidRPr="00772251" w:rsidRDefault="00E83F66" w:rsidP="0015454A">
            <w:pPr>
              <w:spacing w:before="60" w:after="60" w:line="240" w:lineRule="auto"/>
              <w:rPr>
                <w:noProof/>
                <w:sz w:val="20"/>
              </w:rPr>
            </w:pPr>
            <w:r>
              <w:rPr>
                <w:noProof/>
                <w:sz w:val="20"/>
              </w:rPr>
              <w:t>15153000</w:t>
            </w:r>
          </w:p>
        </w:tc>
        <w:tc>
          <w:tcPr>
            <w:tcW w:w="1054" w:type="dxa"/>
            <w:tcBorders>
              <w:top w:val="nil"/>
              <w:left w:val="nil"/>
              <w:bottom w:val="single" w:sz="4" w:space="0" w:color="auto"/>
              <w:right w:val="single" w:sz="4" w:space="0" w:color="auto"/>
            </w:tcBorders>
            <w:shd w:val="clear" w:color="auto" w:fill="auto"/>
            <w:noWrap/>
            <w:hideMark/>
          </w:tcPr>
          <w:p w14:paraId="6EC45A1A" w14:textId="77777777" w:rsidR="00E83F66" w:rsidRPr="00772251" w:rsidRDefault="00E83F66" w:rsidP="0015454A">
            <w:pPr>
              <w:spacing w:before="60" w:after="60" w:line="240" w:lineRule="auto"/>
              <w:rPr>
                <w:noProof/>
                <w:sz w:val="20"/>
              </w:rPr>
            </w:pPr>
            <w:r>
              <w:rPr>
                <w:noProof/>
                <w:sz w:val="20"/>
              </w:rPr>
              <w:t>151530</w:t>
            </w:r>
          </w:p>
        </w:tc>
        <w:tc>
          <w:tcPr>
            <w:tcW w:w="5186" w:type="dxa"/>
            <w:tcBorders>
              <w:top w:val="nil"/>
              <w:left w:val="nil"/>
              <w:bottom w:val="single" w:sz="4" w:space="0" w:color="auto"/>
              <w:right w:val="single" w:sz="4" w:space="0" w:color="auto"/>
            </w:tcBorders>
            <w:shd w:val="clear" w:color="auto" w:fill="auto"/>
            <w:noWrap/>
            <w:hideMark/>
          </w:tcPr>
          <w:p w14:paraId="7DC1934C" w14:textId="77777777" w:rsidR="00E83F66" w:rsidRPr="00772251" w:rsidRDefault="00E83F66" w:rsidP="0015454A">
            <w:pPr>
              <w:spacing w:before="60" w:after="60" w:line="240" w:lineRule="auto"/>
              <w:rPr>
                <w:noProof/>
                <w:sz w:val="20"/>
              </w:rPr>
            </w:pPr>
            <w:r>
              <w:rPr>
                <w:noProof/>
                <w:sz w:val="20"/>
              </w:rPr>
              <w:t>- Óleo de rícino e respetivas frações</w:t>
            </w:r>
          </w:p>
        </w:tc>
        <w:tc>
          <w:tcPr>
            <w:tcW w:w="709" w:type="dxa"/>
            <w:tcBorders>
              <w:top w:val="nil"/>
              <w:left w:val="nil"/>
              <w:bottom w:val="single" w:sz="4" w:space="0" w:color="auto"/>
              <w:right w:val="single" w:sz="4" w:space="0" w:color="auto"/>
            </w:tcBorders>
            <w:shd w:val="clear" w:color="auto" w:fill="auto"/>
            <w:noWrap/>
            <w:vAlign w:val="center"/>
            <w:hideMark/>
          </w:tcPr>
          <w:p w14:paraId="063CD4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30E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FFF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6D5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940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8628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4F7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204A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DF57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2AC9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80BD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1212D" w14:textId="77777777" w:rsidR="00E83F66" w:rsidRPr="00772251" w:rsidRDefault="00E83F66" w:rsidP="0015454A">
            <w:pPr>
              <w:spacing w:before="60" w:after="60" w:line="240" w:lineRule="auto"/>
              <w:rPr>
                <w:noProof/>
                <w:sz w:val="20"/>
              </w:rPr>
            </w:pPr>
            <w:r>
              <w:rPr>
                <w:noProof/>
                <w:sz w:val="20"/>
              </w:rPr>
              <w:t>15211000</w:t>
            </w:r>
          </w:p>
        </w:tc>
        <w:tc>
          <w:tcPr>
            <w:tcW w:w="1054" w:type="dxa"/>
            <w:tcBorders>
              <w:top w:val="nil"/>
              <w:left w:val="nil"/>
              <w:bottom w:val="single" w:sz="4" w:space="0" w:color="auto"/>
              <w:right w:val="single" w:sz="4" w:space="0" w:color="auto"/>
            </w:tcBorders>
            <w:shd w:val="clear" w:color="auto" w:fill="auto"/>
            <w:noWrap/>
            <w:hideMark/>
          </w:tcPr>
          <w:p w14:paraId="3BB290FE" w14:textId="77777777" w:rsidR="00E83F66" w:rsidRPr="00772251" w:rsidRDefault="00E83F66" w:rsidP="0015454A">
            <w:pPr>
              <w:spacing w:before="60" w:after="60" w:line="240" w:lineRule="auto"/>
              <w:rPr>
                <w:noProof/>
                <w:sz w:val="20"/>
              </w:rPr>
            </w:pPr>
            <w:r>
              <w:rPr>
                <w:noProof/>
                <w:sz w:val="20"/>
              </w:rPr>
              <w:t>152110</w:t>
            </w:r>
          </w:p>
        </w:tc>
        <w:tc>
          <w:tcPr>
            <w:tcW w:w="5186" w:type="dxa"/>
            <w:tcBorders>
              <w:top w:val="nil"/>
              <w:left w:val="nil"/>
              <w:bottom w:val="single" w:sz="4" w:space="0" w:color="auto"/>
              <w:right w:val="single" w:sz="4" w:space="0" w:color="auto"/>
            </w:tcBorders>
            <w:shd w:val="clear" w:color="auto" w:fill="auto"/>
            <w:noWrap/>
            <w:hideMark/>
          </w:tcPr>
          <w:p w14:paraId="4C712B5A" w14:textId="77777777" w:rsidR="00E83F66" w:rsidRPr="00772251" w:rsidRDefault="00E83F66" w:rsidP="0015454A">
            <w:pPr>
              <w:spacing w:before="60" w:after="60" w:line="240" w:lineRule="auto"/>
              <w:rPr>
                <w:noProof/>
                <w:sz w:val="20"/>
              </w:rPr>
            </w:pPr>
            <w:r>
              <w:rPr>
                <w:noProof/>
                <w:sz w:val="20"/>
              </w:rPr>
              <w:t>- Ceras vegetais</w:t>
            </w:r>
          </w:p>
        </w:tc>
        <w:tc>
          <w:tcPr>
            <w:tcW w:w="709" w:type="dxa"/>
            <w:tcBorders>
              <w:top w:val="nil"/>
              <w:left w:val="nil"/>
              <w:bottom w:val="single" w:sz="4" w:space="0" w:color="auto"/>
              <w:right w:val="single" w:sz="4" w:space="0" w:color="auto"/>
            </w:tcBorders>
            <w:shd w:val="clear" w:color="auto" w:fill="auto"/>
            <w:noWrap/>
            <w:vAlign w:val="center"/>
            <w:hideMark/>
          </w:tcPr>
          <w:p w14:paraId="2C98F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161A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74E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80AF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E0A8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B0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2596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19CA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BCA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3D9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B9BE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F3B377" w14:textId="77777777" w:rsidR="00E83F66" w:rsidRPr="00772251" w:rsidRDefault="00E83F66" w:rsidP="0015454A">
            <w:pPr>
              <w:spacing w:before="60" w:after="60" w:line="240" w:lineRule="auto"/>
              <w:rPr>
                <w:noProof/>
                <w:sz w:val="20"/>
              </w:rPr>
            </w:pPr>
            <w:r>
              <w:rPr>
                <w:noProof/>
                <w:sz w:val="20"/>
              </w:rPr>
              <w:t>15219000</w:t>
            </w:r>
          </w:p>
        </w:tc>
        <w:tc>
          <w:tcPr>
            <w:tcW w:w="1054" w:type="dxa"/>
            <w:tcBorders>
              <w:top w:val="nil"/>
              <w:left w:val="nil"/>
              <w:bottom w:val="single" w:sz="4" w:space="0" w:color="auto"/>
              <w:right w:val="single" w:sz="4" w:space="0" w:color="auto"/>
            </w:tcBorders>
            <w:shd w:val="clear" w:color="auto" w:fill="auto"/>
            <w:noWrap/>
            <w:hideMark/>
          </w:tcPr>
          <w:p w14:paraId="0A38CAC1" w14:textId="77777777" w:rsidR="00E83F66" w:rsidRPr="00772251" w:rsidRDefault="00E83F66" w:rsidP="0015454A">
            <w:pPr>
              <w:spacing w:before="60" w:after="60" w:line="240" w:lineRule="auto"/>
              <w:rPr>
                <w:noProof/>
                <w:sz w:val="20"/>
              </w:rPr>
            </w:pPr>
            <w:r>
              <w:rPr>
                <w:noProof/>
                <w:sz w:val="20"/>
              </w:rPr>
              <w:t>152190</w:t>
            </w:r>
          </w:p>
        </w:tc>
        <w:tc>
          <w:tcPr>
            <w:tcW w:w="5186" w:type="dxa"/>
            <w:tcBorders>
              <w:top w:val="nil"/>
              <w:left w:val="nil"/>
              <w:bottom w:val="single" w:sz="4" w:space="0" w:color="auto"/>
              <w:right w:val="single" w:sz="4" w:space="0" w:color="auto"/>
            </w:tcBorders>
            <w:shd w:val="clear" w:color="auto" w:fill="auto"/>
            <w:noWrap/>
            <w:hideMark/>
          </w:tcPr>
          <w:p w14:paraId="3FC6FE9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021D4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E9B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D6B3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AEB5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6ADD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C4B9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144C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D19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41A7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CDA1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28B3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CE69C0" w14:textId="77777777" w:rsidR="00E83F66" w:rsidRPr="00772251" w:rsidRDefault="00E83F66" w:rsidP="0015454A">
            <w:pPr>
              <w:spacing w:before="60" w:after="60" w:line="240" w:lineRule="auto"/>
              <w:rPr>
                <w:noProof/>
                <w:sz w:val="20"/>
              </w:rPr>
            </w:pPr>
            <w:r>
              <w:rPr>
                <w:noProof/>
                <w:sz w:val="20"/>
              </w:rPr>
              <w:t>18010000</w:t>
            </w:r>
          </w:p>
        </w:tc>
        <w:tc>
          <w:tcPr>
            <w:tcW w:w="1054" w:type="dxa"/>
            <w:tcBorders>
              <w:top w:val="nil"/>
              <w:left w:val="nil"/>
              <w:bottom w:val="single" w:sz="4" w:space="0" w:color="auto"/>
              <w:right w:val="single" w:sz="4" w:space="0" w:color="auto"/>
            </w:tcBorders>
            <w:shd w:val="clear" w:color="auto" w:fill="auto"/>
            <w:noWrap/>
            <w:hideMark/>
          </w:tcPr>
          <w:p w14:paraId="0ABBD381" w14:textId="77777777" w:rsidR="00E83F66" w:rsidRPr="00772251" w:rsidRDefault="00E83F66" w:rsidP="0015454A">
            <w:pPr>
              <w:spacing w:before="60" w:after="60" w:line="240" w:lineRule="auto"/>
              <w:rPr>
                <w:noProof/>
                <w:sz w:val="20"/>
              </w:rPr>
            </w:pPr>
            <w:r>
              <w:rPr>
                <w:noProof/>
                <w:sz w:val="20"/>
              </w:rPr>
              <w:t>180100</w:t>
            </w:r>
          </w:p>
        </w:tc>
        <w:tc>
          <w:tcPr>
            <w:tcW w:w="5186" w:type="dxa"/>
            <w:tcBorders>
              <w:top w:val="nil"/>
              <w:left w:val="nil"/>
              <w:bottom w:val="single" w:sz="4" w:space="0" w:color="auto"/>
              <w:right w:val="single" w:sz="4" w:space="0" w:color="auto"/>
            </w:tcBorders>
            <w:shd w:val="clear" w:color="auto" w:fill="auto"/>
            <w:noWrap/>
            <w:hideMark/>
          </w:tcPr>
          <w:p w14:paraId="62ADACF1" w14:textId="77777777" w:rsidR="00E83F66" w:rsidRPr="00772251" w:rsidRDefault="00E83F66" w:rsidP="0015454A">
            <w:pPr>
              <w:spacing w:before="60" w:after="60" w:line="240" w:lineRule="auto"/>
              <w:rPr>
                <w:noProof/>
                <w:sz w:val="20"/>
              </w:rPr>
            </w:pPr>
            <w:r>
              <w:rPr>
                <w:noProof/>
                <w:sz w:val="20"/>
              </w:rPr>
              <w:t>Cacau inteiro ou partido, em bruto ou torrado</w:t>
            </w:r>
          </w:p>
        </w:tc>
        <w:tc>
          <w:tcPr>
            <w:tcW w:w="709" w:type="dxa"/>
            <w:tcBorders>
              <w:top w:val="nil"/>
              <w:left w:val="nil"/>
              <w:bottom w:val="single" w:sz="4" w:space="0" w:color="auto"/>
              <w:right w:val="single" w:sz="4" w:space="0" w:color="auto"/>
            </w:tcBorders>
            <w:shd w:val="clear" w:color="auto" w:fill="auto"/>
            <w:noWrap/>
            <w:vAlign w:val="center"/>
            <w:hideMark/>
          </w:tcPr>
          <w:p w14:paraId="3BD072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236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B89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F189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44C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DAD2F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DB8A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96C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F5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113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0897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6DE644" w14:textId="77777777" w:rsidR="00E83F66" w:rsidRPr="00772251" w:rsidRDefault="00E83F66" w:rsidP="0015454A">
            <w:pPr>
              <w:spacing w:before="60" w:after="60" w:line="240" w:lineRule="auto"/>
              <w:rPr>
                <w:noProof/>
                <w:sz w:val="20"/>
              </w:rPr>
            </w:pPr>
            <w:r>
              <w:rPr>
                <w:noProof/>
                <w:sz w:val="20"/>
              </w:rPr>
              <w:t>18020000</w:t>
            </w:r>
          </w:p>
        </w:tc>
        <w:tc>
          <w:tcPr>
            <w:tcW w:w="1054" w:type="dxa"/>
            <w:tcBorders>
              <w:top w:val="nil"/>
              <w:left w:val="nil"/>
              <w:bottom w:val="single" w:sz="4" w:space="0" w:color="auto"/>
              <w:right w:val="single" w:sz="4" w:space="0" w:color="auto"/>
            </w:tcBorders>
            <w:shd w:val="clear" w:color="auto" w:fill="auto"/>
            <w:noWrap/>
            <w:hideMark/>
          </w:tcPr>
          <w:p w14:paraId="0E27854A" w14:textId="77777777" w:rsidR="00E83F66" w:rsidRPr="00772251" w:rsidRDefault="00E83F66" w:rsidP="0015454A">
            <w:pPr>
              <w:spacing w:before="60" w:after="60" w:line="240" w:lineRule="auto"/>
              <w:rPr>
                <w:noProof/>
                <w:sz w:val="20"/>
              </w:rPr>
            </w:pPr>
            <w:r>
              <w:rPr>
                <w:noProof/>
                <w:sz w:val="20"/>
              </w:rPr>
              <w:t>180200</w:t>
            </w:r>
          </w:p>
        </w:tc>
        <w:tc>
          <w:tcPr>
            <w:tcW w:w="5186" w:type="dxa"/>
            <w:tcBorders>
              <w:top w:val="nil"/>
              <w:left w:val="nil"/>
              <w:bottom w:val="single" w:sz="4" w:space="0" w:color="auto"/>
              <w:right w:val="single" w:sz="4" w:space="0" w:color="auto"/>
            </w:tcBorders>
            <w:shd w:val="clear" w:color="auto" w:fill="auto"/>
            <w:noWrap/>
            <w:hideMark/>
          </w:tcPr>
          <w:p w14:paraId="1D311F68" w14:textId="77777777" w:rsidR="00E83F66" w:rsidRPr="00772251" w:rsidRDefault="00E83F66" w:rsidP="0015454A">
            <w:pPr>
              <w:spacing w:before="60" w:after="60" w:line="240" w:lineRule="auto"/>
              <w:rPr>
                <w:noProof/>
                <w:sz w:val="20"/>
              </w:rPr>
            </w:pPr>
            <w:r>
              <w:rPr>
                <w:noProof/>
                <w:sz w:val="20"/>
              </w:rPr>
              <w:t>Cascas, películas e outros desperdícios de cacau</w:t>
            </w:r>
          </w:p>
        </w:tc>
        <w:tc>
          <w:tcPr>
            <w:tcW w:w="709" w:type="dxa"/>
            <w:tcBorders>
              <w:top w:val="nil"/>
              <w:left w:val="nil"/>
              <w:bottom w:val="single" w:sz="4" w:space="0" w:color="auto"/>
              <w:right w:val="single" w:sz="4" w:space="0" w:color="auto"/>
            </w:tcBorders>
            <w:shd w:val="clear" w:color="auto" w:fill="auto"/>
            <w:noWrap/>
            <w:vAlign w:val="center"/>
            <w:hideMark/>
          </w:tcPr>
          <w:p w14:paraId="008EA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44A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F8F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B2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BEA2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61AF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9F89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58A1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CB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03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14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224B1" w14:textId="77777777" w:rsidR="00E83F66" w:rsidRPr="00772251" w:rsidRDefault="00E83F66" w:rsidP="0015454A">
            <w:pPr>
              <w:spacing w:before="60" w:after="60" w:line="240" w:lineRule="auto"/>
              <w:rPr>
                <w:noProof/>
                <w:sz w:val="20"/>
              </w:rPr>
            </w:pPr>
            <w:r>
              <w:rPr>
                <w:noProof/>
                <w:sz w:val="20"/>
              </w:rPr>
              <w:t>23011000</w:t>
            </w:r>
          </w:p>
        </w:tc>
        <w:tc>
          <w:tcPr>
            <w:tcW w:w="1054" w:type="dxa"/>
            <w:tcBorders>
              <w:top w:val="nil"/>
              <w:left w:val="nil"/>
              <w:bottom w:val="single" w:sz="4" w:space="0" w:color="auto"/>
              <w:right w:val="single" w:sz="4" w:space="0" w:color="auto"/>
            </w:tcBorders>
            <w:shd w:val="clear" w:color="auto" w:fill="auto"/>
            <w:noWrap/>
            <w:hideMark/>
          </w:tcPr>
          <w:p w14:paraId="6A667676" w14:textId="77777777" w:rsidR="00E83F66" w:rsidRPr="00772251" w:rsidRDefault="00E83F66" w:rsidP="0015454A">
            <w:pPr>
              <w:spacing w:before="60" w:after="60" w:line="240" w:lineRule="auto"/>
              <w:rPr>
                <w:noProof/>
                <w:sz w:val="20"/>
              </w:rPr>
            </w:pPr>
            <w:r>
              <w:rPr>
                <w:noProof/>
                <w:sz w:val="20"/>
              </w:rPr>
              <w:t>230110</w:t>
            </w:r>
          </w:p>
        </w:tc>
        <w:tc>
          <w:tcPr>
            <w:tcW w:w="5186" w:type="dxa"/>
            <w:tcBorders>
              <w:top w:val="nil"/>
              <w:left w:val="nil"/>
              <w:bottom w:val="single" w:sz="4" w:space="0" w:color="auto"/>
              <w:right w:val="single" w:sz="4" w:space="0" w:color="auto"/>
            </w:tcBorders>
            <w:shd w:val="clear" w:color="auto" w:fill="auto"/>
            <w:noWrap/>
            <w:hideMark/>
          </w:tcPr>
          <w:p w14:paraId="77DB76BD" w14:textId="77777777" w:rsidR="00E83F66" w:rsidRPr="00772251" w:rsidRDefault="00E83F66" w:rsidP="0015454A">
            <w:pPr>
              <w:spacing w:before="60" w:after="60" w:line="240" w:lineRule="auto"/>
              <w:rPr>
                <w:noProof/>
                <w:sz w:val="20"/>
              </w:rPr>
            </w:pPr>
            <w:r>
              <w:rPr>
                <w:noProof/>
                <w:sz w:val="20"/>
              </w:rPr>
              <w:t xml:space="preserve">- Farinhas, pós e </w:t>
            </w:r>
            <w:r>
              <w:rPr>
                <w:i/>
                <w:iCs/>
                <w:noProof/>
                <w:sz w:val="20"/>
              </w:rPr>
              <w:t>pellets</w:t>
            </w:r>
            <w:r>
              <w:rPr>
                <w:noProof/>
                <w:sz w:val="20"/>
              </w:rPr>
              <w:t>, de carnes ou de miudezas; torresmos</w:t>
            </w:r>
          </w:p>
        </w:tc>
        <w:tc>
          <w:tcPr>
            <w:tcW w:w="709" w:type="dxa"/>
            <w:tcBorders>
              <w:top w:val="nil"/>
              <w:left w:val="nil"/>
              <w:bottom w:val="single" w:sz="4" w:space="0" w:color="auto"/>
              <w:right w:val="single" w:sz="4" w:space="0" w:color="auto"/>
            </w:tcBorders>
            <w:shd w:val="clear" w:color="auto" w:fill="auto"/>
            <w:noWrap/>
            <w:vAlign w:val="center"/>
            <w:hideMark/>
          </w:tcPr>
          <w:p w14:paraId="39672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356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ADB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5A04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68E4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17A0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4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6E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C0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89BB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CF6E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4F90D9" w14:textId="77777777" w:rsidR="00E83F66" w:rsidRPr="00772251" w:rsidRDefault="00E83F66" w:rsidP="0015454A">
            <w:pPr>
              <w:spacing w:before="60" w:after="60" w:line="240" w:lineRule="auto"/>
              <w:rPr>
                <w:noProof/>
                <w:sz w:val="20"/>
              </w:rPr>
            </w:pPr>
            <w:r>
              <w:rPr>
                <w:noProof/>
                <w:sz w:val="20"/>
              </w:rPr>
              <w:t>23012000</w:t>
            </w:r>
          </w:p>
        </w:tc>
        <w:tc>
          <w:tcPr>
            <w:tcW w:w="1054" w:type="dxa"/>
            <w:tcBorders>
              <w:top w:val="nil"/>
              <w:left w:val="nil"/>
              <w:bottom w:val="single" w:sz="4" w:space="0" w:color="auto"/>
              <w:right w:val="single" w:sz="4" w:space="0" w:color="auto"/>
            </w:tcBorders>
            <w:shd w:val="clear" w:color="auto" w:fill="auto"/>
            <w:noWrap/>
            <w:hideMark/>
          </w:tcPr>
          <w:p w14:paraId="2E74AEE6" w14:textId="77777777" w:rsidR="00E83F66" w:rsidRPr="00772251" w:rsidRDefault="00E83F66" w:rsidP="0015454A">
            <w:pPr>
              <w:spacing w:before="60" w:after="60" w:line="240" w:lineRule="auto"/>
              <w:rPr>
                <w:noProof/>
                <w:sz w:val="20"/>
              </w:rPr>
            </w:pPr>
            <w:r>
              <w:rPr>
                <w:noProof/>
                <w:sz w:val="20"/>
              </w:rPr>
              <w:t>230120</w:t>
            </w:r>
          </w:p>
        </w:tc>
        <w:tc>
          <w:tcPr>
            <w:tcW w:w="5186" w:type="dxa"/>
            <w:tcBorders>
              <w:top w:val="nil"/>
              <w:left w:val="nil"/>
              <w:bottom w:val="single" w:sz="4" w:space="0" w:color="auto"/>
              <w:right w:val="single" w:sz="4" w:space="0" w:color="auto"/>
            </w:tcBorders>
            <w:shd w:val="clear" w:color="auto" w:fill="auto"/>
            <w:noWrap/>
            <w:hideMark/>
          </w:tcPr>
          <w:p w14:paraId="4D666DC5" w14:textId="77777777" w:rsidR="00E83F66" w:rsidRPr="00772251" w:rsidRDefault="00E83F66" w:rsidP="0015454A">
            <w:pPr>
              <w:spacing w:before="60" w:after="60" w:line="240" w:lineRule="auto"/>
              <w:rPr>
                <w:noProof/>
                <w:sz w:val="20"/>
              </w:rPr>
            </w:pPr>
            <w:r>
              <w:rPr>
                <w:noProof/>
                <w:sz w:val="20"/>
              </w:rPr>
              <w:t xml:space="preserve">- Farinhas, pós e </w:t>
            </w:r>
            <w:r>
              <w:rPr>
                <w:i/>
                <w:iCs/>
                <w:noProof/>
                <w:sz w:val="20"/>
              </w:rPr>
              <w:t>pellets</w:t>
            </w:r>
            <w:r>
              <w:rPr>
                <w:noProof/>
                <w:sz w:val="20"/>
              </w:rPr>
              <w:t>, de peixes ou crustáceos, de moluscos ou de outros invertebrados aquáticos</w:t>
            </w:r>
          </w:p>
        </w:tc>
        <w:tc>
          <w:tcPr>
            <w:tcW w:w="709" w:type="dxa"/>
            <w:tcBorders>
              <w:top w:val="nil"/>
              <w:left w:val="nil"/>
              <w:bottom w:val="single" w:sz="4" w:space="0" w:color="auto"/>
              <w:right w:val="single" w:sz="4" w:space="0" w:color="auto"/>
            </w:tcBorders>
            <w:shd w:val="clear" w:color="auto" w:fill="auto"/>
            <w:noWrap/>
            <w:vAlign w:val="center"/>
            <w:hideMark/>
          </w:tcPr>
          <w:p w14:paraId="6D8DEB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93F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40A3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C5A2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761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B56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9D97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CC3E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814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C17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C37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BDE3AE" w14:textId="77777777" w:rsidR="00E83F66" w:rsidRPr="00772251" w:rsidRDefault="00E83F66" w:rsidP="00C52568">
            <w:pPr>
              <w:pageBreakBefore/>
              <w:spacing w:before="60" w:after="60" w:line="240" w:lineRule="auto"/>
              <w:rPr>
                <w:noProof/>
                <w:sz w:val="20"/>
              </w:rPr>
            </w:pPr>
            <w:r>
              <w:rPr>
                <w:noProof/>
                <w:sz w:val="20"/>
              </w:rPr>
              <w:t>23021000</w:t>
            </w:r>
          </w:p>
        </w:tc>
        <w:tc>
          <w:tcPr>
            <w:tcW w:w="1054" w:type="dxa"/>
            <w:tcBorders>
              <w:top w:val="nil"/>
              <w:left w:val="nil"/>
              <w:bottom w:val="single" w:sz="4" w:space="0" w:color="auto"/>
              <w:right w:val="single" w:sz="4" w:space="0" w:color="auto"/>
            </w:tcBorders>
            <w:shd w:val="clear" w:color="auto" w:fill="auto"/>
            <w:noWrap/>
            <w:hideMark/>
          </w:tcPr>
          <w:p w14:paraId="35D466D3" w14:textId="77777777" w:rsidR="00E83F66" w:rsidRPr="00772251" w:rsidRDefault="00E83F66" w:rsidP="0015454A">
            <w:pPr>
              <w:spacing w:before="60" w:after="60" w:line="240" w:lineRule="auto"/>
              <w:rPr>
                <w:noProof/>
                <w:sz w:val="20"/>
              </w:rPr>
            </w:pPr>
            <w:r>
              <w:rPr>
                <w:noProof/>
                <w:sz w:val="20"/>
              </w:rPr>
              <w:t>230210</w:t>
            </w:r>
          </w:p>
        </w:tc>
        <w:tc>
          <w:tcPr>
            <w:tcW w:w="5186" w:type="dxa"/>
            <w:tcBorders>
              <w:top w:val="nil"/>
              <w:left w:val="nil"/>
              <w:bottom w:val="single" w:sz="4" w:space="0" w:color="auto"/>
              <w:right w:val="single" w:sz="4" w:space="0" w:color="auto"/>
            </w:tcBorders>
            <w:shd w:val="clear" w:color="auto" w:fill="auto"/>
            <w:noWrap/>
            <w:hideMark/>
          </w:tcPr>
          <w:p w14:paraId="3079739C" w14:textId="77777777" w:rsidR="00E83F66" w:rsidRPr="00772251" w:rsidRDefault="00E83F66" w:rsidP="0015454A">
            <w:pPr>
              <w:spacing w:before="60" w:after="60" w:line="240" w:lineRule="auto"/>
              <w:rPr>
                <w:noProof/>
                <w:sz w:val="20"/>
              </w:rPr>
            </w:pPr>
            <w:r>
              <w:rPr>
                <w:noProof/>
                <w:sz w:val="20"/>
              </w:rPr>
              <w:t>- De milho</w:t>
            </w:r>
          </w:p>
        </w:tc>
        <w:tc>
          <w:tcPr>
            <w:tcW w:w="709" w:type="dxa"/>
            <w:tcBorders>
              <w:top w:val="nil"/>
              <w:left w:val="nil"/>
              <w:bottom w:val="single" w:sz="4" w:space="0" w:color="auto"/>
              <w:right w:val="single" w:sz="4" w:space="0" w:color="auto"/>
            </w:tcBorders>
            <w:shd w:val="clear" w:color="auto" w:fill="auto"/>
            <w:noWrap/>
            <w:vAlign w:val="center"/>
            <w:hideMark/>
          </w:tcPr>
          <w:p w14:paraId="3E5502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3BEF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5A5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13CC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9C2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063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009E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DB48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528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B1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0462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19EDC3" w14:textId="77777777" w:rsidR="00E83F66" w:rsidRPr="00772251" w:rsidRDefault="00E83F66" w:rsidP="0015454A">
            <w:pPr>
              <w:spacing w:before="60" w:after="60" w:line="240" w:lineRule="auto"/>
              <w:rPr>
                <w:noProof/>
                <w:sz w:val="20"/>
              </w:rPr>
            </w:pPr>
            <w:r>
              <w:rPr>
                <w:noProof/>
                <w:sz w:val="20"/>
              </w:rPr>
              <w:t>23024000</w:t>
            </w:r>
          </w:p>
        </w:tc>
        <w:tc>
          <w:tcPr>
            <w:tcW w:w="1054" w:type="dxa"/>
            <w:tcBorders>
              <w:top w:val="nil"/>
              <w:left w:val="nil"/>
              <w:bottom w:val="single" w:sz="4" w:space="0" w:color="auto"/>
              <w:right w:val="single" w:sz="4" w:space="0" w:color="auto"/>
            </w:tcBorders>
            <w:shd w:val="clear" w:color="auto" w:fill="auto"/>
            <w:noWrap/>
            <w:hideMark/>
          </w:tcPr>
          <w:p w14:paraId="3DC31786" w14:textId="77777777" w:rsidR="00E83F66" w:rsidRPr="00772251" w:rsidRDefault="00E83F66" w:rsidP="0015454A">
            <w:pPr>
              <w:spacing w:before="60" w:after="60" w:line="240" w:lineRule="auto"/>
              <w:rPr>
                <w:noProof/>
                <w:sz w:val="20"/>
              </w:rPr>
            </w:pPr>
            <w:r>
              <w:rPr>
                <w:noProof/>
                <w:sz w:val="20"/>
              </w:rPr>
              <w:t>230240</w:t>
            </w:r>
          </w:p>
        </w:tc>
        <w:tc>
          <w:tcPr>
            <w:tcW w:w="5186" w:type="dxa"/>
            <w:tcBorders>
              <w:top w:val="nil"/>
              <w:left w:val="nil"/>
              <w:bottom w:val="single" w:sz="4" w:space="0" w:color="auto"/>
              <w:right w:val="single" w:sz="4" w:space="0" w:color="auto"/>
            </w:tcBorders>
            <w:shd w:val="clear" w:color="auto" w:fill="auto"/>
            <w:noWrap/>
            <w:hideMark/>
          </w:tcPr>
          <w:p w14:paraId="006A46AD" w14:textId="77777777" w:rsidR="00E83F66" w:rsidRPr="00772251" w:rsidRDefault="00E83F66" w:rsidP="0015454A">
            <w:pPr>
              <w:spacing w:before="60" w:after="60" w:line="240" w:lineRule="auto"/>
              <w:rPr>
                <w:noProof/>
                <w:sz w:val="20"/>
              </w:rPr>
            </w:pPr>
            <w:r>
              <w:rPr>
                <w:noProof/>
                <w:sz w:val="20"/>
              </w:rPr>
              <w:t>- De outros cereais</w:t>
            </w:r>
          </w:p>
        </w:tc>
        <w:tc>
          <w:tcPr>
            <w:tcW w:w="709" w:type="dxa"/>
            <w:tcBorders>
              <w:top w:val="nil"/>
              <w:left w:val="nil"/>
              <w:bottom w:val="single" w:sz="4" w:space="0" w:color="auto"/>
              <w:right w:val="single" w:sz="4" w:space="0" w:color="auto"/>
            </w:tcBorders>
            <w:shd w:val="clear" w:color="auto" w:fill="auto"/>
            <w:noWrap/>
            <w:vAlign w:val="center"/>
            <w:hideMark/>
          </w:tcPr>
          <w:p w14:paraId="08260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6BF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BB6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A81B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ED0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3A2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F90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648F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FA2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9855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7676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5565E4" w14:textId="77777777" w:rsidR="00E83F66" w:rsidRPr="00772251" w:rsidRDefault="00E83F66" w:rsidP="0015454A">
            <w:pPr>
              <w:spacing w:before="60" w:after="60" w:line="240" w:lineRule="auto"/>
              <w:rPr>
                <w:noProof/>
                <w:sz w:val="20"/>
              </w:rPr>
            </w:pPr>
            <w:r>
              <w:rPr>
                <w:noProof/>
                <w:sz w:val="20"/>
              </w:rPr>
              <w:t>23025000</w:t>
            </w:r>
          </w:p>
        </w:tc>
        <w:tc>
          <w:tcPr>
            <w:tcW w:w="1054" w:type="dxa"/>
            <w:tcBorders>
              <w:top w:val="nil"/>
              <w:left w:val="nil"/>
              <w:bottom w:val="single" w:sz="4" w:space="0" w:color="auto"/>
              <w:right w:val="single" w:sz="4" w:space="0" w:color="auto"/>
            </w:tcBorders>
            <w:shd w:val="clear" w:color="auto" w:fill="auto"/>
            <w:noWrap/>
            <w:hideMark/>
          </w:tcPr>
          <w:p w14:paraId="66328C3B" w14:textId="77777777" w:rsidR="00E83F66" w:rsidRPr="00772251" w:rsidRDefault="00E83F66" w:rsidP="0015454A">
            <w:pPr>
              <w:spacing w:before="60" w:after="60" w:line="240" w:lineRule="auto"/>
              <w:rPr>
                <w:noProof/>
                <w:sz w:val="20"/>
              </w:rPr>
            </w:pPr>
            <w:r>
              <w:rPr>
                <w:noProof/>
                <w:sz w:val="20"/>
              </w:rPr>
              <w:t>230250</w:t>
            </w:r>
          </w:p>
        </w:tc>
        <w:tc>
          <w:tcPr>
            <w:tcW w:w="5186" w:type="dxa"/>
            <w:tcBorders>
              <w:top w:val="nil"/>
              <w:left w:val="nil"/>
              <w:bottom w:val="single" w:sz="4" w:space="0" w:color="auto"/>
              <w:right w:val="single" w:sz="4" w:space="0" w:color="auto"/>
            </w:tcBorders>
            <w:shd w:val="clear" w:color="auto" w:fill="auto"/>
            <w:noWrap/>
            <w:hideMark/>
          </w:tcPr>
          <w:p w14:paraId="3C3A9A50" w14:textId="77777777" w:rsidR="00E83F66" w:rsidRPr="00772251" w:rsidRDefault="00E83F66" w:rsidP="0015454A">
            <w:pPr>
              <w:spacing w:before="60" w:after="60" w:line="240" w:lineRule="auto"/>
              <w:rPr>
                <w:noProof/>
                <w:sz w:val="20"/>
              </w:rPr>
            </w:pPr>
            <w:r>
              <w:rPr>
                <w:noProof/>
                <w:sz w:val="20"/>
              </w:rPr>
              <w:t>- De leguminosas</w:t>
            </w:r>
          </w:p>
        </w:tc>
        <w:tc>
          <w:tcPr>
            <w:tcW w:w="709" w:type="dxa"/>
            <w:tcBorders>
              <w:top w:val="nil"/>
              <w:left w:val="nil"/>
              <w:bottom w:val="single" w:sz="4" w:space="0" w:color="auto"/>
              <w:right w:val="single" w:sz="4" w:space="0" w:color="auto"/>
            </w:tcBorders>
            <w:shd w:val="clear" w:color="auto" w:fill="auto"/>
            <w:noWrap/>
            <w:vAlign w:val="center"/>
            <w:hideMark/>
          </w:tcPr>
          <w:p w14:paraId="2F3EB1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301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4131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B3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65A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CC4E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FDE6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8A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39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401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B5A6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9CB6CF" w14:textId="77777777" w:rsidR="00E83F66" w:rsidRPr="00772251" w:rsidRDefault="00E83F66" w:rsidP="0015454A">
            <w:pPr>
              <w:spacing w:before="60" w:after="60" w:line="240" w:lineRule="auto"/>
              <w:rPr>
                <w:noProof/>
                <w:sz w:val="20"/>
              </w:rPr>
            </w:pPr>
            <w:r>
              <w:rPr>
                <w:noProof/>
                <w:sz w:val="20"/>
              </w:rPr>
              <w:t>23031000</w:t>
            </w:r>
          </w:p>
        </w:tc>
        <w:tc>
          <w:tcPr>
            <w:tcW w:w="1054" w:type="dxa"/>
            <w:tcBorders>
              <w:top w:val="nil"/>
              <w:left w:val="nil"/>
              <w:bottom w:val="single" w:sz="4" w:space="0" w:color="auto"/>
              <w:right w:val="single" w:sz="4" w:space="0" w:color="auto"/>
            </w:tcBorders>
            <w:shd w:val="clear" w:color="auto" w:fill="auto"/>
            <w:noWrap/>
            <w:hideMark/>
          </w:tcPr>
          <w:p w14:paraId="451DD8FF" w14:textId="77777777" w:rsidR="00E83F66" w:rsidRPr="00772251" w:rsidRDefault="00E83F66" w:rsidP="0015454A">
            <w:pPr>
              <w:spacing w:before="60" w:after="60" w:line="240" w:lineRule="auto"/>
              <w:rPr>
                <w:noProof/>
                <w:sz w:val="20"/>
              </w:rPr>
            </w:pPr>
            <w:r>
              <w:rPr>
                <w:noProof/>
                <w:sz w:val="20"/>
              </w:rPr>
              <w:t>230310</w:t>
            </w:r>
          </w:p>
        </w:tc>
        <w:tc>
          <w:tcPr>
            <w:tcW w:w="5186" w:type="dxa"/>
            <w:tcBorders>
              <w:top w:val="nil"/>
              <w:left w:val="nil"/>
              <w:bottom w:val="single" w:sz="4" w:space="0" w:color="auto"/>
              <w:right w:val="single" w:sz="4" w:space="0" w:color="auto"/>
            </w:tcBorders>
            <w:shd w:val="clear" w:color="auto" w:fill="auto"/>
            <w:noWrap/>
            <w:hideMark/>
          </w:tcPr>
          <w:p w14:paraId="251A9883" w14:textId="77777777" w:rsidR="00E83F66" w:rsidRPr="00772251" w:rsidRDefault="00E83F66" w:rsidP="0015454A">
            <w:pPr>
              <w:spacing w:before="60" w:after="60" w:line="240" w:lineRule="auto"/>
              <w:rPr>
                <w:noProof/>
                <w:sz w:val="20"/>
              </w:rPr>
            </w:pPr>
            <w:r>
              <w:rPr>
                <w:noProof/>
                <w:sz w:val="20"/>
              </w:rPr>
              <w:t>- Resíduos da fabricação do amido e resíduos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0859A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4E4B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AA41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9AD9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9393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4F0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EE33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383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A94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E34A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A8B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C43A" w14:textId="77777777" w:rsidR="00E83F66" w:rsidRPr="00772251" w:rsidRDefault="00E83F66" w:rsidP="0015454A">
            <w:pPr>
              <w:spacing w:before="60" w:after="60" w:line="240" w:lineRule="auto"/>
              <w:rPr>
                <w:noProof/>
                <w:sz w:val="20"/>
              </w:rPr>
            </w:pPr>
            <w:r>
              <w:rPr>
                <w:noProof/>
                <w:sz w:val="20"/>
              </w:rPr>
              <w:t>23032000</w:t>
            </w:r>
          </w:p>
        </w:tc>
        <w:tc>
          <w:tcPr>
            <w:tcW w:w="1054" w:type="dxa"/>
            <w:tcBorders>
              <w:top w:val="nil"/>
              <w:left w:val="nil"/>
              <w:bottom w:val="single" w:sz="4" w:space="0" w:color="auto"/>
              <w:right w:val="single" w:sz="4" w:space="0" w:color="auto"/>
            </w:tcBorders>
            <w:shd w:val="clear" w:color="auto" w:fill="auto"/>
            <w:noWrap/>
            <w:hideMark/>
          </w:tcPr>
          <w:p w14:paraId="1FC1D949" w14:textId="77777777" w:rsidR="00E83F66" w:rsidRPr="00772251" w:rsidRDefault="00E83F66" w:rsidP="0015454A">
            <w:pPr>
              <w:spacing w:before="60" w:after="60" w:line="240" w:lineRule="auto"/>
              <w:rPr>
                <w:noProof/>
                <w:sz w:val="20"/>
              </w:rPr>
            </w:pPr>
            <w:r>
              <w:rPr>
                <w:noProof/>
                <w:sz w:val="20"/>
              </w:rPr>
              <w:t>230320</w:t>
            </w:r>
          </w:p>
        </w:tc>
        <w:tc>
          <w:tcPr>
            <w:tcW w:w="5186" w:type="dxa"/>
            <w:tcBorders>
              <w:top w:val="nil"/>
              <w:left w:val="nil"/>
              <w:bottom w:val="single" w:sz="4" w:space="0" w:color="auto"/>
              <w:right w:val="single" w:sz="4" w:space="0" w:color="auto"/>
            </w:tcBorders>
            <w:shd w:val="clear" w:color="auto" w:fill="auto"/>
            <w:noWrap/>
            <w:hideMark/>
          </w:tcPr>
          <w:p w14:paraId="6AB994CB" w14:textId="0F661124" w:rsidR="00E83F66" w:rsidRPr="00772251" w:rsidRDefault="00E83F66" w:rsidP="0015454A">
            <w:pPr>
              <w:spacing w:before="60" w:after="60" w:line="240" w:lineRule="auto"/>
              <w:rPr>
                <w:noProof/>
                <w:sz w:val="20"/>
              </w:rPr>
            </w:pPr>
            <w:r>
              <w:rPr>
                <w:noProof/>
                <w:sz w:val="20"/>
              </w:rPr>
              <w:t>- Polpas de beterraba, bagaços de cana-de-açúcar e outros desperdícios da indústria do açúcar</w:t>
            </w:r>
          </w:p>
        </w:tc>
        <w:tc>
          <w:tcPr>
            <w:tcW w:w="709" w:type="dxa"/>
            <w:tcBorders>
              <w:top w:val="nil"/>
              <w:left w:val="nil"/>
              <w:bottom w:val="single" w:sz="4" w:space="0" w:color="auto"/>
              <w:right w:val="single" w:sz="4" w:space="0" w:color="auto"/>
            </w:tcBorders>
            <w:shd w:val="clear" w:color="auto" w:fill="auto"/>
            <w:noWrap/>
            <w:vAlign w:val="center"/>
            <w:hideMark/>
          </w:tcPr>
          <w:p w14:paraId="6C8E10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1545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190B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E6CDC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7133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CC8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565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0F0B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4425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7B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E6F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8AEFD" w14:textId="77777777" w:rsidR="00E83F66" w:rsidRPr="00772251" w:rsidRDefault="00E83F66" w:rsidP="0015454A">
            <w:pPr>
              <w:spacing w:before="60" w:after="60" w:line="240" w:lineRule="auto"/>
              <w:rPr>
                <w:noProof/>
                <w:sz w:val="20"/>
              </w:rPr>
            </w:pPr>
            <w:r>
              <w:rPr>
                <w:noProof/>
                <w:sz w:val="20"/>
              </w:rPr>
              <w:t>23033000</w:t>
            </w:r>
          </w:p>
        </w:tc>
        <w:tc>
          <w:tcPr>
            <w:tcW w:w="1054" w:type="dxa"/>
            <w:tcBorders>
              <w:top w:val="nil"/>
              <w:left w:val="nil"/>
              <w:bottom w:val="single" w:sz="4" w:space="0" w:color="auto"/>
              <w:right w:val="single" w:sz="4" w:space="0" w:color="auto"/>
            </w:tcBorders>
            <w:shd w:val="clear" w:color="auto" w:fill="auto"/>
            <w:noWrap/>
            <w:hideMark/>
          </w:tcPr>
          <w:p w14:paraId="1D8E0B23" w14:textId="77777777" w:rsidR="00E83F66" w:rsidRPr="00772251" w:rsidRDefault="00E83F66" w:rsidP="0015454A">
            <w:pPr>
              <w:spacing w:before="60" w:after="60" w:line="240" w:lineRule="auto"/>
              <w:rPr>
                <w:noProof/>
                <w:sz w:val="20"/>
              </w:rPr>
            </w:pPr>
            <w:r>
              <w:rPr>
                <w:noProof/>
                <w:sz w:val="20"/>
              </w:rPr>
              <w:t>230330</w:t>
            </w:r>
          </w:p>
        </w:tc>
        <w:tc>
          <w:tcPr>
            <w:tcW w:w="5186" w:type="dxa"/>
            <w:tcBorders>
              <w:top w:val="nil"/>
              <w:left w:val="nil"/>
              <w:bottom w:val="single" w:sz="4" w:space="0" w:color="auto"/>
              <w:right w:val="single" w:sz="4" w:space="0" w:color="auto"/>
            </w:tcBorders>
            <w:shd w:val="clear" w:color="auto" w:fill="auto"/>
            <w:noWrap/>
            <w:hideMark/>
          </w:tcPr>
          <w:p w14:paraId="6D4DEE7E" w14:textId="77777777" w:rsidR="00E83F66" w:rsidRPr="00772251" w:rsidRDefault="00E83F66" w:rsidP="0015454A">
            <w:pPr>
              <w:spacing w:before="60" w:after="60" w:line="240" w:lineRule="auto"/>
              <w:rPr>
                <w:noProof/>
                <w:sz w:val="20"/>
              </w:rPr>
            </w:pPr>
            <w:r>
              <w:rPr>
                <w:noProof/>
                <w:sz w:val="20"/>
              </w:rPr>
              <w:t>- Borras e desperdícios da indústria da cerveja e das destilarias</w:t>
            </w:r>
          </w:p>
        </w:tc>
        <w:tc>
          <w:tcPr>
            <w:tcW w:w="709" w:type="dxa"/>
            <w:tcBorders>
              <w:top w:val="nil"/>
              <w:left w:val="nil"/>
              <w:bottom w:val="single" w:sz="4" w:space="0" w:color="auto"/>
              <w:right w:val="single" w:sz="4" w:space="0" w:color="auto"/>
            </w:tcBorders>
            <w:shd w:val="clear" w:color="auto" w:fill="auto"/>
            <w:noWrap/>
            <w:vAlign w:val="center"/>
            <w:hideMark/>
          </w:tcPr>
          <w:p w14:paraId="61C33B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C035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CEB1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F79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2973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5E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493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5B5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0F1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2D1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F8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E60C6D" w14:textId="77777777" w:rsidR="00E83F66" w:rsidRPr="00772251" w:rsidRDefault="00E83F66" w:rsidP="0015454A">
            <w:pPr>
              <w:spacing w:before="60" w:after="60" w:line="240" w:lineRule="auto"/>
              <w:rPr>
                <w:noProof/>
                <w:sz w:val="20"/>
              </w:rPr>
            </w:pPr>
            <w:r>
              <w:rPr>
                <w:noProof/>
                <w:sz w:val="20"/>
              </w:rPr>
              <w:t>23040000</w:t>
            </w:r>
          </w:p>
        </w:tc>
        <w:tc>
          <w:tcPr>
            <w:tcW w:w="1054" w:type="dxa"/>
            <w:tcBorders>
              <w:top w:val="nil"/>
              <w:left w:val="nil"/>
              <w:bottom w:val="single" w:sz="4" w:space="0" w:color="auto"/>
              <w:right w:val="single" w:sz="4" w:space="0" w:color="auto"/>
            </w:tcBorders>
            <w:shd w:val="clear" w:color="auto" w:fill="auto"/>
            <w:noWrap/>
            <w:hideMark/>
          </w:tcPr>
          <w:p w14:paraId="1D7783F2" w14:textId="77777777" w:rsidR="00E83F66" w:rsidRPr="00772251" w:rsidRDefault="00E83F66" w:rsidP="0015454A">
            <w:pPr>
              <w:spacing w:before="60" w:after="60" w:line="240" w:lineRule="auto"/>
              <w:rPr>
                <w:noProof/>
                <w:sz w:val="20"/>
              </w:rPr>
            </w:pPr>
            <w:r>
              <w:rPr>
                <w:noProof/>
                <w:sz w:val="20"/>
              </w:rPr>
              <w:t>230400</w:t>
            </w:r>
          </w:p>
        </w:tc>
        <w:tc>
          <w:tcPr>
            <w:tcW w:w="5186" w:type="dxa"/>
            <w:tcBorders>
              <w:top w:val="nil"/>
              <w:left w:val="nil"/>
              <w:bottom w:val="single" w:sz="4" w:space="0" w:color="auto"/>
              <w:right w:val="single" w:sz="4" w:space="0" w:color="auto"/>
            </w:tcBorders>
            <w:shd w:val="clear" w:color="auto" w:fill="auto"/>
            <w:noWrap/>
            <w:hideMark/>
          </w:tcPr>
          <w:p w14:paraId="0D0DA64C" w14:textId="59AC5CC8" w:rsidR="00E83F66" w:rsidRPr="00772251" w:rsidRDefault="00E83F66" w:rsidP="007D7F28">
            <w:pPr>
              <w:spacing w:before="60" w:after="60" w:line="240" w:lineRule="auto"/>
              <w:rPr>
                <w:noProof/>
                <w:sz w:val="20"/>
              </w:rPr>
            </w:pPr>
            <w:r>
              <w:rPr>
                <w:noProof/>
                <w:sz w:val="20"/>
              </w:rPr>
              <w:t xml:space="preserve">Bagaços (Tortas) e outros resíduos sólidos, mesmo triturados ou em </w:t>
            </w:r>
            <w:r>
              <w:rPr>
                <w:i/>
                <w:iCs/>
                <w:noProof/>
                <w:sz w:val="20"/>
              </w:rPr>
              <w:t>pellets</w:t>
            </w:r>
            <w:r>
              <w:rPr>
                <w:noProof/>
                <w:sz w:val="20"/>
              </w:rPr>
              <w:t>, da extração do óleo de soja</w:t>
            </w:r>
          </w:p>
        </w:tc>
        <w:tc>
          <w:tcPr>
            <w:tcW w:w="709" w:type="dxa"/>
            <w:tcBorders>
              <w:top w:val="nil"/>
              <w:left w:val="nil"/>
              <w:bottom w:val="single" w:sz="4" w:space="0" w:color="auto"/>
              <w:right w:val="single" w:sz="4" w:space="0" w:color="auto"/>
            </w:tcBorders>
            <w:shd w:val="clear" w:color="auto" w:fill="auto"/>
            <w:noWrap/>
            <w:vAlign w:val="center"/>
            <w:hideMark/>
          </w:tcPr>
          <w:p w14:paraId="5FB15A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320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3314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C2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F96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A6A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2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3C0A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7AE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FDF0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D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CD12FC" w14:textId="77777777" w:rsidR="00E83F66" w:rsidRPr="00772251" w:rsidRDefault="00E83F66" w:rsidP="00C52568">
            <w:pPr>
              <w:spacing w:before="60" w:after="60" w:line="240" w:lineRule="auto"/>
              <w:rPr>
                <w:noProof/>
                <w:sz w:val="20"/>
              </w:rPr>
            </w:pPr>
            <w:r>
              <w:rPr>
                <w:noProof/>
                <w:sz w:val="20"/>
              </w:rPr>
              <w:t>23050000</w:t>
            </w:r>
          </w:p>
        </w:tc>
        <w:tc>
          <w:tcPr>
            <w:tcW w:w="1054" w:type="dxa"/>
            <w:tcBorders>
              <w:top w:val="nil"/>
              <w:left w:val="nil"/>
              <w:bottom w:val="single" w:sz="4" w:space="0" w:color="auto"/>
              <w:right w:val="single" w:sz="4" w:space="0" w:color="auto"/>
            </w:tcBorders>
            <w:shd w:val="clear" w:color="auto" w:fill="auto"/>
            <w:noWrap/>
            <w:hideMark/>
          </w:tcPr>
          <w:p w14:paraId="125E412A" w14:textId="77777777" w:rsidR="00E83F66" w:rsidRPr="00772251" w:rsidRDefault="00E83F66" w:rsidP="0015454A">
            <w:pPr>
              <w:spacing w:before="60" w:after="60" w:line="240" w:lineRule="auto"/>
              <w:rPr>
                <w:noProof/>
                <w:sz w:val="20"/>
              </w:rPr>
            </w:pPr>
            <w:r>
              <w:rPr>
                <w:noProof/>
                <w:sz w:val="20"/>
              </w:rPr>
              <w:t>230500</w:t>
            </w:r>
          </w:p>
        </w:tc>
        <w:tc>
          <w:tcPr>
            <w:tcW w:w="5186" w:type="dxa"/>
            <w:tcBorders>
              <w:top w:val="nil"/>
              <w:left w:val="nil"/>
              <w:bottom w:val="single" w:sz="4" w:space="0" w:color="auto"/>
              <w:right w:val="single" w:sz="4" w:space="0" w:color="auto"/>
            </w:tcBorders>
            <w:shd w:val="clear" w:color="auto" w:fill="auto"/>
            <w:noWrap/>
            <w:hideMark/>
          </w:tcPr>
          <w:p w14:paraId="44F6A639" w14:textId="77777777" w:rsidR="00E83F66" w:rsidRPr="00772251" w:rsidRDefault="00E83F66" w:rsidP="0015454A">
            <w:pPr>
              <w:spacing w:before="60" w:after="60" w:line="240" w:lineRule="auto"/>
              <w:rPr>
                <w:noProof/>
                <w:sz w:val="20"/>
              </w:rPr>
            </w:pPr>
            <w:r>
              <w:rPr>
                <w:noProof/>
                <w:sz w:val="20"/>
              </w:rPr>
              <w:t xml:space="preserve">Bagaços (Tortas) e outros resíduos sólidos, mesmo triturados ou em </w:t>
            </w:r>
            <w:r>
              <w:rPr>
                <w:i/>
                <w:iCs/>
                <w:noProof/>
                <w:sz w:val="20"/>
              </w:rPr>
              <w:t>pellets</w:t>
            </w:r>
            <w:r>
              <w:rPr>
                <w:noProof/>
                <w:sz w:val="20"/>
              </w:rPr>
              <w:t>, da extração do óleo de amendoim</w:t>
            </w:r>
          </w:p>
        </w:tc>
        <w:tc>
          <w:tcPr>
            <w:tcW w:w="709" w:type="dxa"/>
            <w:tcBorders>
              <w:top w:val="nil"/>
              <w:left w:val="nil"/>
              <w:bottom w:val="single" w:sz="4" w:space="0" w:color="auto"/>
              <w:right w:val="single" w:sz="4" w:space="0" w:color="auto"/>
            </w:tcBorders>
            <w:shd w:val="clear" w:color="auto" w:fill="auto"/>
            <w:noWrap/>
            <w:vAlign w:val="center"/>
            <w:hideMark/>
          </w:tcPr>
          <w:p w14:paraId="4553BA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348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902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7DE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BCC8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7613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CC89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B5E1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E3BE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9D9C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77B9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B8AB5" w14:textId="77777777" w:rsidR="00E83F66" w:rsidRPr="00772251" w:rsidRDefault="00E83F66" w:rsidP="0015454A">
            <w:pPr>
              <w:spacing w:before="60" w:after="60" w:line="240" w:lineRule="auto"/>
              <w:rPr>
                <w:noProof/>
                <w:sz w:val="20"/>
              </w:rPr>
            </w:pPr>
            <w:r>
              <w:rPr>
                <w:noProof/>
                <w:sz w:val="20"/>
              </w:rPr>
              <w:t>23061000</w:t>
            </w:r>
          </w:p>
        </w:tc>
        <w:tc>
          <w:tcPr>
            <w:tcW w:w="1054" w:type="dxa"/>
            <w:tcBorders>
              <w:top w:val="nil"/>
              <w:left w:val="nil"/>
              <w:bottom w:val="single" w:sz="4" w:space="0" w:color="auto"/>
              <w:right w:val="single" w:sz="4" w:space="0" w:color="auto"/>
            </w:tcBorders>
            <w:shd w:val="clear" w:color="auto" w:fill="auto"/>
            <w:noWrap/>
            <w:hideMark/>
          </w:tcPr>
          <w:p w14:paraId="138527E2" w14:textId="77777777" w:rsidR="00E83F66" w:rsidRPr="00772251" w:rsidRDefault="00E83F66" w:rsidP="0015454A">
            <w:pPr>
              <w:spacing w:before="60" w:after="60" w:line="240" w:lineRule="auto"/>
              <w:rPr>
                <w:noProof/>
                <w:sz w:val="20"/>
              </w:rPr>
            </w:pPr>
            <w:r>
              <w:rPr>
                <w:noProof/>
                <w:sz w:val="20"/>
              </w:rPr>
              <w:t>230610</w:t>
            </w:r>
          </w:p>
        </w:tc>
        <w:tc>
          <w:tcPr>
            <w:tcW w:w="5186" w:type="dxa"/>
            <w:tcBorders>
              <w:top w:val="nil"/>
              <w:left w:val="nil"/>
              <w:bottom w:val="single" w:sz="4" w:space="0" w:color="auto"/>
              <w:right w:val="single" w:sz="4" w:space="0" w:color="auto"/>
            </w:tcBorders>
            <w:shd w:val="clear" w:color="auto" w:fill="auto"/>
            <w:noWrap/>
            <w:hideMark/>
          </w:tcPr>
          <w:p w14:paraId="7657D2C1" w14:textId="77777777" w:rsidR="00E83F66" w:rsidRPr="00772251" w:rsidRDefault="00E83F66" w:rsidP="0015454A">
            <w:pPr>
              <w:spacing w:before="60" w:after="60" w:line="240" w:lineRule="auto"/>
              <w:rPr>
                <w:noProof/>
                <w:sz w:val="20"/>
              </w:rPr>
            </w:pPr>
            <w:r>
              <w:rPr>
                <w:noProof/>
                <w:sz w:val="20"/>
              </w:rPr>
              <w:t>- De sementes de algodão</w:t>
            </w:r>
          </w:p>
        </w:tc>
        <w:tc>
          <w:tcPr>
            <w:tcW w:w="709" w:type="dxa"/>
            <w:tcBorders>
              <w:top w:val="nil"/>
              <w:left w:val="nil"/>
              <w:bottom w:val="single" w:sz="4" w:space="0" w:color="auto"/>
              <w:right w:val="single" w:sz="4" w:space="0" w:color="auto"/>
            </w:tcBorders>
            <w:shd w:val="clear" w:color="auto" w:fill="auto"/>
            <w:noWrap/>
            <w:vAlign w:val="center"/>
            <w:hideMark/>
          </w:tcPr>
          <w:p w14:paraId="223D2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C750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7606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A8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8036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08F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40C8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5C71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8D0F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9BB4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541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0F0E82" w14:textId="77777777" w:rsidR="00E83F66" w:rsidRPr="00772251" w:rsidRDefault="00E83F66" w:rsidP="0015454A">
            <w:pPr>
              <w:spacing w:before="60" w:after="60" w:line="240" w:lineRule="auto"/>
              <w:rPr>
                <w:noProof/>
                <w:sz w:val="20"/>
              </w:rPr>
            </w:pPr>
            <w:r>
              <w:rPr>
                <w:noProof/>
                <w:sz w:val="20"/>
              </w:rPr>
              <w:t>23062000</w:t>
            </w:r>
          </w:p>
        </w:tc>
        <w:tc>
          <w:tcPr>
            <w:tcW w:w="1054" w:type="dxa"/>
            <w:tcBorders>
              <w:top w:val="nil"/>
              <w:left w:val="nil"/>
              <w:bottom w:val="single" w:sz="4" w:space="0" w:color="auto"/>
              <w:right w:val="single" w:sz="4" w:space="0" w:color="auto"/>
            </w:tcBorders>
            <w:shd w:val="clear" w:color="auto" w:fill="auto"/>
            <w:noWrap/>
            <w:hideMark/>
          </w:tcPr>
          <w:p w14:paraId="76AC7660" w14:textId="77777777" w:rsidR="00E83F66" w:rsidRPr="00772251" w:rsidRDefault="00E83F66" w:rsidP="0015454A">
            <w:pPr>
              <w:spacing w:before="60" w:after="60" w:line="240" w:lineRule="auto"/>
              <w:rPr>
                <w:noProof/>
                <w:sz w:val="20"/>
              </w:rPr>
            </w:pPr>
            <w:r>
              <w:rPr>
                <w:noProof/>
                <w:sz w:val="20"/>
              </w:rPr>
              <w:t>230620</w:t>
            </w:r>
          </w:p>
        </w:tc>
        <w:tc>
          <w:tcPr>
            <w:tcW w:w="5186" w:type="dxa"/>
            <w:tcBorders>
              <w:top w:val="nil"/>
              <w:left w:val="nil"/>
              <w:bottom w:val="single" w:sz="4" w:space="0" w:color="auto"/>
              <w:right w:val="single" w:sz="4" w:space="0" w:color="auto"/>
            </w:tcBorders>
            <w:shd w:val="clear" w:color="auto" w:fill="auto"/>
            <w:noWrap/>
            <w:hideMark/>
          </w:tcPr>
          <w:p w14:paraId="51464952" w14:textId="77777777" w:rsidR="00E83F66" w:rsidRPr="00772251" w:rsidRDefault="00E83F66" w:rsidP="0015454A">
            <w:pPr>
              <w:spacing w:before="60" w:after="60" w:line="240" w:lineRule="auto"/>
              <w:rPr>
                <w:noProof/>
                <w:sz w:val="20"/>
              </w:rPr>
            </w:pPr>
            <w:r>
              <w:rPr>
                <w:noProof/>
                <w:sz w:val="20"/>
              </w:rPr>
              <w:t>- De linhaça (sementes de linho)</w:t>
            </w:r>
          </w:p>
        </w:tc>
        <w:tc>
          <w:tcPr>
            <w:tcW w:w="709" w:type="dxa"/>
            <w:tcBorders>
              <w:top w:val="nil"/>
              <w:left w:val="nil"/>
              <w:bottom w:val="single" w:sz="4" w:space="0" w:color="auto"/>
              <w:right w:val="single" w:sz="4" w:space="0" w:color="auto"/>
            </w:tcBorders>
            <w:shd w:val="clear" w:color="auto" w:fill="auto"/>
            <w:noWrap/>
            <w:vAlign w:val="center"/>
            <w:hideMark/>
          </w:tcPr>
          <w:p w14:paraId="10779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9C9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101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756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A7B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77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99BD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10FC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ABD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0603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BA1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11A2E" w14:textId="77777777" w:rsidR="00E83F66" w:rsidRPr="00772251" w:rsidRDefault="00E83F66" w:rsidP="0015454A">
            <w:pPr>
              <w:spacing w:before="60" w:after="60" w:line="240" w:lineRule="auto"/>
              <w:rPr>
                <w:noProof/>
                <w:sz w:val="20"/>
              </w:rPr>
            </w:pPr>
            <w:r>
              <w:rPr>
                <w:noProof/>
                <w:sz w:val="20"/>
              </w:rPr>
              <w:t>23063000</w:t>
            </w:r>
          </w:p>
        </w:tc>
        <w:tc>
          <w:tcPr>
            <w:tcW w:w="1054" w:type="dxa"/>
            <w:tcBorders>
              <w:top w:val="nil"/>
              <w:left w:val="nil"/>
              <w:bottom w:val="single" w:sz="4" w:space="0" w:color="auto"/>
              <w:right w:val="single" w:sz="4" w:space="0" w:color="auto"/>
            </w:tcBorders>
            <w:shd w:val="clear" w:color="auto" w:fill="auto"/>
            <w:noWrap/>
            <w:hideMark/>
          </w:tcPr>
          <w:p w14:paraId="5CA64C92" w14:textId="77777777" w:rsidR="00E83F66" w:rsidRPr="00772251" w:rsidRDefault="00E83F66" w:rsidP="0015454A">
            <w:pPr>
              <w:spacing w:before="60" w:after="60" w:line="240" w:lineRule="auto"/>
              <w:rPr>
                <w:noProof/>
                <w:sz w:val="20"/>
              </w:rPr>
            </w:pPr>
            <w:r>
              <w:rPr>
                <w:noProof/>
                <w:sz w:val="20"/>
              </w:rPr>
              <w:t>230630</w:t>
            </w:r>
          </w:p>
        </w:tc>
        <w:tc>
          <w:tcPr>
            <w:tcW w:w="5186" w:type="dxa"/>
            <w:tcBorders>
              <w:top w:val="nil"/>
              <w:left w:val="nil"/>
              <w:bottom w:val="single" w:sz="4" w:space="0" w:color="auto"/>
              <w:right w:val="single" w:sz="4" w:space="0" w:color="auto"/>
            </w:tcBorders>
            <w:shd w:val="clear" w:color="auto" w:fill="auto"/>
            <w:noWrap/>
            <w:hideMark/>
          </w:tcPr>
          <w:p w14:paraId="72D47286" w14:textId="77777777" w:rsidR="00E83F66" w:rsidRPr="00772251" w:rsidRDefault="00E83F66" w:rsidP="0015454A">
            <w:pPr>
              <w:spacing w:before="60" w:after="60" w:line="240" w:lineRule="auto"/>
              <w:rPr>
                <w:noProof/>
                <w:sz w:val="20"/>
              </w:rPr>
            </w:pPr>
            <w:r>
              <w:rPr>
                <w:noProof/>
                <w:sz w:val="20"/>
              </w:rPr>
              <w:t>- De sementes de girassol</w:t>
            </w:r>
          </w:p>
        </w:tc>
        <w:tc>
          <w:tcPr>
            <w:tcW w:w="709" w:type="dxa"/>
            <w:tcBorders>
              <w:top w:val="nil"/>
              <w:left w:val="nil"/>
              <w:bottom w:val="single" w:sz="4" w:space="0" w:color="auto"/>
              <w:right w:val="single" w:sz="4" w:space="0" w:color="auto"/>
            </w:tcBorders>
            <w:shd w:val="clear" w:color="auto" w:fill="auto"/>
            <w:noWrap/>
            <w:vAlign w:val="center"/>
            <w:hideMark/>
          </w:tcPr>
          <w:p w14:paraId="5B3A77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0E82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A830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609C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641F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21F8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41E0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9EA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7B46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43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0DA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667629" w14:textId="77777777" w:rsidR="00E83F66" w:rsidRPr="00772251" w:rsidRDefault="00E83F66" w:rsidP="0015454A">
            <w:pPr>
              <w:spacing w:before="60" w:after="60" w:line="240" w:lineRule="auto"/>
              <w:rPr>
                <w:noProof/>
                <w:sz w:val="20"/>
              </w:rPr>
            </w:pPr>
            <w:r>
              <w:rPr>
                <w:noProof/>
                <w:sz w:val="20"/>
              </w:rPr>
              <w:t>23064100</w:t>
            </w:r>
          </w:p>
        </w:tc>
        <w:tc>
          <w:tcPr>
            <w:tcW w:w="1054" w:type="dxa"/>
            <w:tcBorders>
              <w:top w:val="nil"/>
              <w:left w:val="nil"/>
              <w:bottom w:val="single" w:sz="4" w:space="0" w:color="auto"/>
              <w:right w:val="single" w:sz="4" w:space="0" w:color="auto"/>
            </w:tcBorders>
            <w:shd w:val="clear" w:color="auto" w:fill="auto"/>
            <w:noWrap/>
            <w:hideMark/>
          </w:tcPr>
          <w:p w14:paraId="7DCFDD8E" w14:textId="77777777" w:rsidR="00E83F66" w:rsidRPr="00772251" w:rsidRDefault="00E83F66" w:rsidP="0015454A">
            <w:pPr>
              <w:spacing w:before="60" w:after="60" w:line="240" w:lineRule="auto"/>
              <w:rPr>
                <w:noProof/>
                <w:sz w:val="20"/>
              </w:rPr>
            </w:pPr>
            <w:r>
              <w:rPr>
                <w:noProof/>
                <w:sz w:val="20"/>
              </w:rPr>
              <w:t>230641</w:t>
            </w:r>
          </w:p>
        </w:tc>
        <w:tc>
          <w:tcPr>
            <w:tcW w:w="5186" w:type="dxa"/>
            <w:tcBorders>
              <w:top w:val="nil"/>
              <w:left w:val="nil"/>
              <w:bottom w:val="single" w:sz="4" w:space="0" w:color="auto"/>
              <w:right w:val="single" w:sz="4" w:space="0" w:color="auto"/>
            </w:tcBorders>
            <w:shd w:val="clear" w:color="auto" w:fill="auto"/>
            <w:noWrap/>
            <w:hideMark/>
          </w:tcPr>
          <w:p w14:paraId="2A73888C" w14:textId="77777777" w:rsidR="00E83F66" w:rsidRPr="00772251" w:rsidRDefault="00E83F66" w:rsidP="0015454A">
            <w:pPr>
              <w:spacing w:before="60" w:after="60" w:line="240" w:lineRule="auto"/>
              <w:rPr>
                <w:noProof/>
                <w:sz w:val="20"/>
              </w:rPr>
            </w:pPr>
            <w:r>
              <w:rPr>
                <w:noProof/>
                <w:sz w:val="20"/>
              </w:rPr>
              <w:t>-- Com baixo teor de ácido erúcico</w:t>
            </w:r>
          </w:p>
        </w:tc>
        <w:tc>
          <w:tcPr>
            <w:tcW w:w="709" w:type="dxa"/>
            <w:tcBorders>
              <w:top w:val="nil"/>
              <w:left w:val="nil"/>
              <w:bottom w:val="single" w:sz="4" w:space="0" w:color="auto"/>
              <w:right w:val="single" w:sz="4" w:space="0" w:color="auto"/>
            </w:tcBorders>
            <w:shd w:val="clear" w:color="auto" w:fill="auto"/>
            <w:noWrap/>
            <w:vAlign w:val="center"/>
            <w:hideMark/>
          </w:tcPr>
          <w:p w14:paraId="2D4A35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DBD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86D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E8F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A96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DFD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71D6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232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D0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AB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AB19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28BD09" w14:textId="77777777" w:rsidR="00E83F66" w:rsidRPr="00772251" w:rsidRDefault="00E83F66" w:rsidP="0015454A">
            <w:pPr>
              <w:spacing w:before="60" w:after="60" w:line="240" w:lineRule="auto"/>
              <w:rPr>
                <w:noProof/>
                <w:sz w:val="20"/>
              </w:rPr>
            </w:pPr>
            <w:r>
              <w:rPr>
                <w:noProof/>
                <w:sz w:val="20"/>
              </w:rPr>
              <w:t>23064900</w:t>
            </w:r>
          </w:p>
        </w:tc>
        <w:tc>
          <w:tcPr>
            <w:tcW w:w="1054" w:type="dxa"/>
            <w:tcBorders>
              <w:top w:val="nil"/>
              <w:left w:val="nil"/>
              <w:bottom w:val="single" w:sz="4" w:space="0" w:color="auto"/>
              <w:right w:val="single" w:sz="4" w:space="0" w:color="auto"/>
            </w:tcBorders>
            <w:shd w:val="clear" w:color="auto" w:fill="auto"/>
            <w:noWrap/>
            <w:hideMark/>
          </w:tcPr>
          <w:p w14:paraId="37E8E939" w14:textId="77777777" w:rsidR="00E83F66" w:rsidRPr="00772251" w:rsidRDefault="00E83F66" w:rsidP="0015454A">
            <w:pPr>
              <w:spacing w:before="60" w:after="60" w:line="240" w:lineRule="auto"/>
              <w:rPr>
                <w:noProof/>
                <w:sz w:val="20"/>
              </w:rPr>
            </w:pPr>
            <w:r>
              <w:rPr>
                <w:noProof/>
                <w:sz w:val="20"/>
              </w:rPr>
              <w:t>230649</w:t>
            </w:r>
          </w:p>
        </w:tc>
        <w:tc>
          <w:tcPr>
            <w:tcW w:w="5186" w:type="dxa"/>
            <w:tcBorders>
              <w:top w:val="nil"/>
              <w:left w:val="nil"/>
              <w:bottom w:val="single" w:sz="4" w:space="0" w:color="auto"/>
              <w:right w:val="single" w:sz="4" w:space="0" w:color="auto"/>
            </w:tcBorders>
            <w:shd w:val="clear" w:color="auto" w:fill="auto"/>
            <w:noWrap/>
            <w:hideMark/>
          </w:tcPr>
          <w:p w14:paraId="7D47F93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D306D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EE3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727F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8407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22A2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E15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71E8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73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DF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A54D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05C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FB1130" w14:textId="77777777" w:rsidR="00E83F66" w:rsidRPr="00772251" w:rsidRDefault="00E83F66" w:rsidP="0015454A">
            <w:pPr>
              <w:spacing w:before="60" w:after="60" w:line="240" w:lineRule="auto"/>
              <w:rPr>
                <w:noProof/>
                <w:sz w:val="20"/>
              </w:rPr>
            </w:pPr>
            <w:r>
              <w:rPr>
                <w:noProof/>
                <w:sz w:val="20"/>
              </w:rPr>
              <w:t>23065000</w:t>
            </w:r>
          </w:p>
        </w:tc>
        <w:tc>
          <w:tcPr>
            <w:tcW w:w="1054" w:type="dxa"/>
            <w:tcBorders>
              <w:top w:val="nil"/>
              <w:left w:val="nil"/>
              <w:bottom w:val="single" w:sz="4" w:space="0" w:color="auto"/>
              <w:right w:val="single" w:sz="4" w:space="0" w:color="auto"/>
            </w:tcBorders>
            <w:shd w:val="clear" w:color="auto" w:fill="auto"/>
            <w:noWrap/>
            <w:hideMark/>
          </w:tcPr>
          <w:p w14:paraId="11CF26D2" w14:textId="77777777" w:rsidR="00E83F66" w:rsidRPr="00772251" w:rsidRDefault="00E83F66" w:rsidP="0015454A">
            <w:pPr>
              <w:spacing w:before="60" w:after="60" w:line="240" w:lineRule="auto"/>
              <w:rPr>
                <w:noProof/>
                <w:sz w:val="20"/>
              </w:rPr>
            </w:pPr>
            <w:r>
              <w:rPr>
                <w:noProof/>
                <w:sz w:val="20"/>
              </w:rPr>
              <w:t>230650</w:t>
            </w:r>
          </w:p>
        </w:tc>
        <w:tc>
          <w:tcPr>
            <w:tcW w:w="5186" w:type="dxa"/>
            <w:tcBorders>
              <w:top w:val="nil"/>
              <w:left w:val="nil"/>
              <w:bottom w:val="single" w:sz="4" w:space="0" w:color="auto"/>
              <w:right w:val="single" w:sz="4" w:space="0" w:color="auto"/>
            </w:tcBorders>
            <w:shd w:val="clear" w:color="auto" w:fill="auto"/>
            <w:noWrap/>
            <w:hideMark/>
          </w:tcPr>
          <w:p w14:paraId="53110B99" w14:textId="77777777" w:rsidR="00E83F66" w:rsidRPr="00772251" w:rsidRDefault="00E83F66" w:rsidP="0015454A">
            <w:pPr>
              <w:spacing w:before="60" w:after="60" w:line="240" w:lineRule="auto"/>
              <w:rPr>
                <w:noProof/>
                <w:sz w:val="20"/>
              </w:rPr>
            </w:pPr>
            <w:r>
              <w:rPr>
                <w:noProof/>
                <w:sz w:val="20"/>
              </w:rPr>
              <w:t>- De coco ou de copra</w:t>
            </w:r>
          </w:p>
        </w:tc>
        <w:tc>
          <w:tcPr>
            <w:tcW w:w="709" w:type="dxa"/>
            <w:tcBorders>
              <w:top w:val="nil"/>
              <w:left w:val="nil"/>
              <w:bottom w:val="single" w:sz="4" w:space="0" w:color="auto"/>
              <w:right w:val="single" w:sz="4" w:space="0" w:color="auto"/>
            </w:tcBorders>
            <w:shd w:val="clear" w:color="auto" w:fill="auto"/>
            <w:noWrap/>
            <w:vAlign w:val="center"/>
            <w:hideMark/>
          </w:tcPr>
          <w:p w14:paraId="4FF6C7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40CD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C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B6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C953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8951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AEA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F6DC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E8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5B3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FF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E8DFC2" w14:textId="77777777" w:rsidR="00E83F66" w:rsidRPr="00772251" w:rsidRDefault="00E83F66" w:rsidP="00C52568">
            <w:pPr>
              <w:pageBreakBefore/>
              <w:spacing w:before="60" w:after="60" w:line="240" w:lineRule="auto"/>
              <w:rPr>
                <w:noProof/>
                <w:sz w:val="20"/>
              </w:rPr>
            </w:pPr>
            <w:r>
              <w:rPr>
                <w:noProof/>
                <w:sz w:val="20"/>
              </w:rPr>
              <w:t>23066000</w:t>
            </w:r>
          </w:p>
        </w:tc>
        <w:tc>
          <w:tcPr>
            <w:tcW w:w="1054" w:type="dxa"/>
            <w:tcBorders>
              <w:top w:val="nil"/>
              <w:left w:val="nil"/>
              <w:bottom w:val="single" w:sz="4" w:space="0" w:color="auto"/>
              <w:right w:val="single" w:sz="4" w:space="0" w:color="auto"/>
            </w:tcBorders>
            <w:shd w:val="clear" w:color="auto" w:fill="auto"/>
            <w:noWrap/>
            <w:hideMark/>
          </w:tcPr>
          <w:p w14:paraId="11DCDFBC" w14:textId="77777777" w:rsidR="00E83F66" w:rsidRPr="00772251" w:rsidRDefault="00E83F66" w:rsidP="0015454A">
            <w:pPr>
              <w:spacing w:before="60" w:after="60" w:line="240" w:lineRule="auto"/>
              <w:rPr>
                <w:noProof/>
                <w:sz w:val="20"/>
              </w:rPr>
            </w:pPr>
            <w:r>
              <w:rPr>
                <w:noProof/>
                <w:sz w:val="20"/>
              </w:rPr>
              <w:t>230660</w:t>
            </w:r>
          </w:p>
        </w:tc>
        <w:tc>
          <w:tcPr>
            <w:tcW w:w="5186" w:type="dxa"/>
            <w:tcBorders>
              <w:top w:val="nil"/>
              <w:left w:val="nil"/>
              <w:bottom w:val="single" w:sz="4" w:space="0" w:color="auto"/>
              <w:right w:val="single" w:sz="4" w:space="0" w:color="auto"/>
            </w:tcBorders>
            <w:shd w:val="clear" w:color="auto" w:fill="auto"/>
            <w:noWrap/>
            <w:hideMark/>
          </w:tcPr>
          <w:p w14:paraId="617FE2FF" w14:textId="77777777" w:rsidR="00E83F66" w:rsidRPr="00772251" w:rsidRDefault="00E83F66" w:rsidP="0015454A">
            <w:pPr>
              <w:spacing w:before="60" w:after="60" w:line="240" w:lineRule="auto"/>
              <w:rPr>
                <w:noProof/>
                <w:sz w:val="20"/>
              </w:rPr>
            </w:pPr>
            <w:r>
              <w:rPr>
                <w:noProof/>
                <w:sz w:val="20"/>
              </w:rPr>
              <w:t>- De nozes ou de amêndoas de palma (palmiste) (coconote)</w:t>
            </w:r>
          </w:p>
        </w:tc>
        <w:tc>
          <w:tcPr>
            <w:tcW w:w="709" w:type="dxa"/>
            <w:tcBorders>
              <w:top w:val="nil"/>
              <w:left w:val="nil"/>
              <w:bottom w:val="single" w:sz="4" w:space="0" w:color="auto"/>
              <w:right w:val="single" w:sz="4" w:space="0" w:color="auto"/>
            </w:tcBorders>
            <w:shd w:val="clear" w:color="auto" w:fill="auto"/>
            <w:noWrap/>
            <w:vAlign w:val="center"/>
            <w:hideMark/>
          </w:tcPr>
          <w:p w14:paraId="02343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3706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E4A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9CB9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38F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E4A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C16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9E6A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4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65BA7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BF0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27900" w14:textId="77777777" w:rsidR="00E83F66" w:rsidRPr="00772251" w:rsidRDefault="00E83F66" w:rsidP="0015454A">
            <w:pPr>
              <w:spacing w:before="60" w:after="60" w:line="240" w:lineRule="auto"/>
              <w:rPr>
                <w:noProof/>
                <w:sz w:val="20"/>
              </w:rPr>
            </w:pPr>
            <w:r>
              <w:rPr>
                <w:noProof/>
                <w:sz w:val="20"/>
              </w:rPr>
              <w:t>23069000</w:t>
            </w:r>
          </w:p>
        </w:tc>
        <w:tc>
          <w:tcPr>
            <w:tcW w:w="1054" w:type="dxa"/>
            <w:tcBorders>
              <w:top w:val="nil"/>
              <w:left w:val="nil"/>
              <w:bottom w:val="single" w:sz="4" w:space="0" w:color="auto"/>
              <w:right w:val="single" w:sz="4" w:space="0" w:color="auto"/>
            </w:tcBorders>
            <w:shd w:val="clear" w:color="auto" w:fill="auto"/>
            <w:noWrap/>
            <w:hideMark/>
          </w:tcPr>
          <w:p w14:paraId="2F48E625" w14:textId="77777777" w:rsidR="00E83F66" w:rsidRPr="00772251" w:rsidRDefault="00E83F66" w:rsidP="0015454A">
            <w:pPr>
              <w:spacing w:before="60" w:after="60" w:line="240" w:lineRule="auto"/>
              <w:rPr>
                <w:noProof/>
                <w:sz w:val="20"/>
              </w:rPr>
            </w:pPr>
            <w:r>
              <w:rPr>
                <w:noProof/>
                <w:sz w:val="20"/>
              </w:rPr>
              <w:t>230690</w:t>
            </w:r>
          </w:p>
        </w:tc>
        <w:tc>
          <w:tcPr>
            <w:tcW w:w="5186" w:type="dxa"/>
            <w:tcBorders>
              <w:top w:val="nil"/>
              <w:left w:val="nil"/>
              <w:bottom w:val="single" w:sz="4" w:space="0" w:color="auto"/>
              <w:right w:val="single" w:sz="4" w:space="0" w:color="auto"/>
            </w:tcBorders>
            <w:shd w:val="clear" w:color="auto" w:fill="auto"/>
            <w:noWrap/>
            <w:hideMark/>
          </w:tcPr>
          <w:p w14:paraId="1AB1D7B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3AD12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880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BF1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484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2E1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211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3C6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72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96EF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D79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F8B3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531F1E" w14:textId="77777777" w:rsidR="00E83F66" w:rsidRPr="00772251" w:rsidRDefault="00E83F66" w:rsidP="0015454A">
            <w:pPr>
              <w:spacing w:before="60" w:after="60" w:line="240" w:lineRule="auto"/>
              <w:rPr>
                <w:noProof/>
                <w:sz w:val="20"/>
              </w:rPr>
            </w:pPr>
            <w:r>
              <w:rPr>
                <w:noProof/>
                <w:sz w:val="20"/>
              </w:rPr>
              <w:t>23070000</w:t>
            </w:r>
          </w:p>
        </w:tc>
        <w:tc>
          <w:tcPr>
            <w:tcW w:w="1054" w:type="dxa"/>
            <w:tcBorders>
              <w:top w:val="nil"/>
              <w:left w:val="nil"/>
              <w:bottom w:val="single" w:sz="4" w:space="0" w:color="auto"/>
              <w:right w:val="single" w:sz="4" w:space="0" w:color="auto"/>
            </w:tcBorders>
            <w:shd w:val="clear" w:color="auto" w:fill="auto"/>
            <w:noWrap/>
            <w:hideMark/>
          </w:tcPr>
          <w:p w14:paraId="1EDDAA0D" w14:textId="77777777" w:rsidR="00E83F66" w:rsidRPr="00772251" w:rsidRDefault="00E83F66" w:rsidP="0015454A">
            <w:pPr>
              <w:spacing w:before="60" w:after="60" w:line="240" w:lineRule="auto"/>
              <w:rPr>
                <w:noProof/>
                <w:sz w:val="20"/>
              </w:rPr>
            </w:pPr>
            <w:r>
              <w:rPr>
                <w:noProof/>
                <w:sz w:val="20"/>
              </w:rPr>
              <w:t>230700</w:t>
            </w:r>
          </w:p>
        </w:tc>
        <w:tc>
          <w:tcPr>
            <w:tcW w:w="5186" w:type="dxa"/>
            <w:tcBorders>
              <w:top w:val="nil"/>
              <w:left w:val="nil"/>
              <w:bottom w:val="single" w:sz="4" w:space="0" w:color="auto"/>
              <w:right w:val="single" w:sz="4" w:space="0" w:color="auto"/>
            </w:tcBorders>
            <w:shd w:val="clear" w:color="auto" w:fill="auto"/>
            <w:noWrap/>
            <w:hideMark/>
          </w:tcPr>
          <w:p w14:paraId="38D17AA2" w14:textId="77777777" w:rsidR="00E83F66" w:rsidRPr="00772251" w:rsidRDefault="00E83F66" w:rsidP="0015454A">
            <w:pPr>
              <w:spacing w:before="60" w:after="60" w:line="240" w:lineRule="auto"/>
              <w:rPr>
                <w:noProof/>
                <w:sz w:val="20"/>
              </w:rPr>
            </w:pPr>
            <w:r>
              <w:rPr>
                <w:noProof/>
                <w:sz w:val="20"/>
              </w:rPr>
              <w:t>Borras de vinho; tártaro em bruto</w:t>
            </w:r>
          </w:p>
        </w:tc>
        <w:tc>
          <w:tcPr>
            <w:tcW w:w="709" w:type="dxa"/>
            <w:tcBorders>
              <w:top w:val="nil"/>
              <w:left w:val="nil"/>
              <w:bottom w:val="single" w:sz="4" w:space="0" w:color="auto"/>
              <w:right w:val="single" w:sz="4" w:space="0" w:color="auto"/>
            </w:tcBorders>
            <w:shd w:val="clear" w:color="auto" w:fill="auto"/>
            <w:noWrap/>
            <w:vAlign w:val="center"/>
            <w:hideMark/>
          </w:tcPr>
          <w:p w14:paraId="575A5E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E3C5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0A2E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A5DA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AD2B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622B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C0B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47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84D2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7AFA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46AC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12F247" w14:textId="77777777" w:rsidR="00E83F66" w:rsidRPr="00772251" w:rsidRDefault="00E83F66" w:rsidP="0015454A">
            <w:pPr>
              <w:spacing w:before="60" w:after="60" w:line="240" w:lineRule="auto"/>
              <w:rPr>
                <w:noProof/>
                <w:sz w:val="20"/>
              </w:rPr>
            </w:pPr>
            <w:r>
              <w:rPr>
                <w:noProof/>
                <w:sz w:val="20"/>
              </w:rPr>
              <w:t>23080000</w:t>
            </w:r>
          </w:p>
        </w:tc>
        <w:tc>
          <w:tcPr>
            <w:tcW w:w="1054" w:type="dxa"/>
            <w:tcBorders>
              <w:top w:val="nil"/>
              <w:left w:val="nil"/>
              <w:bottom w:val="single" w:sz="4" w:space="0" w:color="auto"/>
              <w:right w:val="single" w:sz="4" w:space="0" w:color="auto"/>
            </w:tcBorders>
            <w:shd w:val="clear" w:color="auto" w:fill="auto"/>
            <w:noWrap/>
            <w:hideMark/>
          </w:tcPr>
          <w:p w14:paraId="2CE59198" w14:textId="77777777" w:rsidR="00E83F66" w:rsidRPr="00772251" w:rsidRDefault="00E83F66" w:rsidP="0015454A">
            <w:pPr>
              <w:spacing w:before="60" w:after="60" w:line="240" w:lineRule="auto"/>
              <w:rPr>
                <w:noProof/>
                <w:sz w:val="20"/>
              </w:rPr>
            </w:pPr>
            <w:r>
              <w:rPr>
                <w:noProof/>
                <w:sz w:val="20"/>
              </w:rPr>
              <w:t>230800</w:t>
            </w:r>
          </w:p>
        </w:tc>
        <w:tc>
          <w:tcPr>
            <w:tcW w:w="5186" w:type="dxa"/>
            <w:tcBorders>
              <w:top w:val="nil"/>
              <w:left w:val="nil"/>
              <w:bottom w:val="single" w:sz="4" w:space="0" w:color="auto"/>
              <w:right w:val="single" w:sz="4" w:space="0" w:color="auto"/>
            </w:tcBorders>
            <w:shd w:val="clear" w:color="auto" w:fill="auto"/>
            <w:noWrap/>
            <w:hideMark/>
          </w:tcPr>
          <w:p w14:paraId="7E0F3B2C" w14:textId="77777777" w:rsidR="00E83F66" w:rsidRPr="00772251" w:rsidRDefault="00E83F66" w:rsidP="0015454A">
            <w:pPr>
              <w:spacing w:before="60" w:after="60" w:line="240" w:lineRule="auto"/>
              <w:rPr>
                <w:noProof/>
                <w:sz w:val="20"/>
              </w:rPr>
            </w:pPr>
            <w:r>
              <w:rPr>
                <w:noProof/>
                <w:sz w:val="20"/>
              </w:rPr>
              <w:t xml:space="preserve">Matérias vegetais e desperdícios vegetais, resíduos e subprodutos vegetais, mesmo em </w:t>
            </w:r>
            <w:r>
              <w:rPr>
                <w:i/>
                <w:iCs/>
                <w:noProof/>
                <w:sz w:val="20"/>
              </w:rPr>
              <w:t>pellets</w:t>
            </w:r>
            <w:r>
              <w:rPr>
                <w:noProof/>
                <w:sz w:val="20"/>
              </w:rPr>
              <w:t>, do tipo utilizado na alimentação de animais, não especificados nem compreendidos noutras posições</w:t>
            </w:r>
          </w:p>
        </w:tc>
        <w:tc>
          <w:tcPr>
            <w:tcW w:w="709" w:type="dxa"/>
            <w:tcBorders>
              <w:top w:val="nil"/>
              <w:left w:val="nil"/>
              <w:bottom w:val="single" w:sz="4" w:space="0" w:color="auto"/>
              <w:right w:val="single" w:sz="4" w:space="0" w:color="auto"/>
            </w:tcBorders>
            <w:shd w:val="clear" w:color="auto" w:fill="auto"/>
            <w:noWrap/>
            <w:vAlign w:val="center"/>
            <w:hideMark/>
          </w:tcPr>
          <w:p w14:paraId="295E07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AAD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94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3E4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FB00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D5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2682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78AE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DDD5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50A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F6B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635B6D" w14:textId="77777777" w:rsidR="00E83F66" w:rsidRPr="00772251" w:rsidRDefault="00E83F66" w:rsidP="0015454A">
            <w:pPr>
              <w:spacing w:before="60" w:after="60" w:line="240" w:lineRule="auto"/>
              <w:rPr>
                <w:noProof/>
                <w:sz w:val="20"/>
              </w:rPr>
            </w:pPr>
            <w:r>
              <w:rPr>
                <w:noProof/>
                <w:sz w:val="20"/>
              </w:rPr>
              <w:t>23099010</w:t>
            </w:r>
          </w:p>
        </w:tc>
        <w:tc>
          <w:tcPr>
            <w:tcW w:w="1054" w:type="dxa"/>
            <w:tcBorders>
              <w:top w:val="nil"/>
              <w:left w:val="nil"/>
              <w:bottom w:val="single" w:sz="4" w:space="0" w:color="auto"/>
              <w:right w:val="single" w:sz="4" w:space="0" w:color="auto"/>
            </w:tcBorders>
            <w:shd w:val="clear" w:color="auto" w:fill="auto"/>
            <w:noWrap/>
            <w:hideMark/>
          </w:tcPr>
          <w:p w14:paraId="02B75212"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4DD43E7A" w14:textId="77777777" w:rsidR="00E83F66" w:rsidRPr="00772251" w:rsidRDefault="00E83F66" w:rsidP="0015454A">
            <w:pPr>
              <w:spacing w:before="60" w:after="60" w:line="240" w:lineRule="auto"/>
              <w:rPr>
                <w:noProof/>
                <w:sz w:val="20"/>
              </w:rPr>
            </w:pPr>
            <w:r>
              <w:rPr>
                <w:noProof/>
                <w:sz w:val="20"/>
              </w:rPr>
              <w:t>- - - Pré-misturas utilizadas no fabrico de alimentos para animais e aves de capoeira</w:t>
            </w:r>
          </w:p>
        </w:tc>
        <w:tc>
          <w:tcPr>
            <w:tcW w:w="709" w:type="dxa"/>
            <w:tcBorders>
              <w:top w:val="nil"/>
              <w:left w:val="nil"/>
              <w:bottom w:val="single" w:sz="4" w:space="0" w:color="auto"/>
              <w:right w:val="single" w:sz="4" w:space="0" w:color="auto"/>
            </w:tcBorders>
            <w:shd w:val="clear" w:color="auto" w:fill="auto"/>
            <w:noWrap/>
            <w:vAlign w:val="center"/>
            <w:hideMark/>
          </w:tcPr>
          <w:p w14:paraId="626DA2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31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1C3B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147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3F7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2A1C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9CF4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52E5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301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08C6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855D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B32B1" w14:textId="77777777" w:rsidR="00E83F66" w:rsidRPr="00772251" w:rsidRDefault="00E83F66" w:rsidP="0015454A">
            <w:pPr>
              <w:spacing w:before="60" w:after="60" w:line="240" w:lineRule="auto"/>
              <w:rPr>
                <w:noProof/>
                <w:sz w:val="20"/>
              </w:rPr>
            </w:pPr>
            <w:r>
              <w:rPr>
                <w:noProof/>
                <w:sz w:val="20"/>
              </w:rPr>
              <w:t>23099090</w:t>
            </w:r>
          </w:p>
        </w:tc>
        <w:tc>
          <w:tcPr>
            <w:tcW w:w="1054" w:type="dxa"/>
            <w:tcBorders>
              <w:top w:val="nil"/>
              <w:left w:val="nil"/>
              <w:bottom w:val="single" w:sz="4" w:space="0" w:color="auto"/>
              <w:right w:val="single" w:sz="4" w:space="0" w:color="auto"/>
            </w:tcBorders>
            <w:shd w:val="clear" w:color="auto" w:fill="auto"/>
            <w:noWrap/>
            <w:hideMark/>
          </w:tcPr>
          <w:p w14:paraId="19245E16"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233A24CC" w14:textId="77777777" w:rsidR="00E83F66" w:rsidRPr="00772251" w:rsidRDefault="00E83F66" w:rsidP="0015454A">
            <w:pPr>
              <w:spacing w:before="60" w:after="60" w:line="240" w:lineRule="auto"/>
              <w:rPr>
                <w:noProof/>
                <w:sz w:val="20"/>
              </w:rPr>
            </w:pPr>
            <w:r>
              <w:rPr>
                <w:noProof/>
                <w:sz w:val="20"/>
              </w:rPr>
              <w:t>- - - Outras</w:t>
            </w:r>
          </w:p>
        </w:tc>
        <w:tc>
          <w:tcPr>
            <w:tcW w:w="709" w:type="dxa"/>
            <w:tcBorders>
              <w:top w:val="nil"/>
              <w:left w:val="nil"/>
              <w:bottom w:val="single" w:sz="4" w:space="0" w:color="auto"/>
              <w:right w:val="single" w:sz="4" w:space="0" w:color="auto"/>
            </w:tcBorders>
            <w:shd w:val="clear" w:color="auto" w:fill="auto"/>
            <w:noWrap/>
            <w:vAlign w:val="center"/>
            <w:hideMark/>
          </w:tcPr>
          <w:p w14:paraId="08A2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3D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EE5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389B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AC6A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8F6F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833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AD8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2FB0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52F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66BE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656F30" w14:textId="77777777" w:rsidR="00E83F66" w:rsidRPr="00772251" w:rsidRDefault="00E83F66" w:rsidP="00E5587C">
            <w:pPr>
              <w:spacing w:before="60" w:after="60" w:line="240" w:lineRule="auto"/>
              <w:rPr>
                <w:noProof/>
                <w:sz w:val="20"/>
              </w:rPr>
            </w:pPr>
            <w:r>
              <w:rPr>
                <w:noProof/>
                <w:sz w:val="20"/>
              </w:rPr>
              <w:t>25070000</w:t>
            </w:r>
          </w:p>
        </w:tc>
        <w:tc>
          <w:tcPr>
            <w:tcW w:w="1054" w:type="dxa"/>
            <w:tcBorders>
              <w:top w:val="nil"/>
              <w:left w:val="nil"/>
              <w:bottom w:val="single" w:sz="4" w:space="0" w:color="auto"/>
              <w:right w:val="single" w:sz="4" w:space="0" w:color="auto"/>
            </w:tcBorders>
            <w:shd w:val="clear" w:color="auto" w:fill="auto"/>
            <w:noWrap/>
            <w:hideMark/>
          </w:tcPr>
          <w:p w14:paraId="7C67306B" w14:textId="77777777" w:rsidR="00E83F66" w:rsidRPr="00772251" w:rsidRDefault="00E83F66" w:rsidP="0015454A">
            <w:pPr>
              <w:spacing w:before="60" w:after="60" w:line="240" w:lineRule="auto"/>
              <w:rPr>
                <w:noProof/>
                <w:sz w:val="20"/>
              </w:rPr>
            </w:pPr>
            <w:r>
              <w:rPr>
                <w:noProof/>
                <w:sz w:val="20"/>
              </w:rPr>
              <w:t>250700</w:t>
            </w:r>
          </w:p>
        </w:tc>
        <w:tc>
          <w:tcPr>
            <w:tcW w:w="5186" w:type="dxa"/>
            <w:tcBorders>
              <w:top w:val="nil"/>
              <w:left w:val="nil"/>
              <w:bottom w:val="single" w:sz="4" w:space="0" w:color="auto"/>
              <w:right w:val="single" w:sz="4" w:space="0" w:color="auto"/>
            </w:tcBorders>
            <w:shd w:val="clear" w:color="auto" w:fill="auto"/>
            <w:noWrap/>
            <w:hideMark/>
          </w:tcPr>
          <w:p w14:paraId="1DB96A9D" w14:textId="77777777" w:rsidR="00E83F66" w:rsidRPr="00772251" w:rsidRDefault="00E83F66" w:rsidP="0015454A">
            <w:pPr>
              <w:spacing w:before="60" w:after="60" w:line="240" w:lineRule="auto"/>
              <w:rPr>
                <w:noProof/>
                <w:sz w:val="20"/>
              </w:rPr>
            </w:pPr>
            <w:r>
              <w:rPr>
                <w:noProof/>
                <w:sz w:val="20"/>
              </w:rPr>
              <w:t>Caulino (caulim) e outras argilas caulínicas, mesmo calcinados</w:t>
            </w:r>
          </w:p>
        </w:tc>
        <w:tc>
          <w:tcPr>
            <w:tcW w:w="709" w:type="dxa"/>
            <w:tcBorders>
              <w:top w:val="nil"/>
              <w:left w:val="nil"/>
              <w:bottom w:val="single" w:sz="4" w:space="0" w:color="auto"/>
              <w:right w:val="single" w:sz="4" w:space="0" w:color="auto"/>
            </w:tcBorders>
            <w:shd w:val="clear" w:color="auto" w:fill="auto"/>
            <w:noWrap/>
            <w:vAlign w:val="center"/>
            <w:hideMark/>
          </w:tcPr>
          <w:p w14:paraId="6D3BD8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F48E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0CD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B2CE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9B11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EE93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A0A9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BFB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1D2F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CA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5409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A263AE" w14:textId="77777777" w:rsidR="00E83F66" w:rsidRPr="00772251" w:rsidRDefault="00E83F66" w:rsidP="0015454A">
            <w:pPr>
              <w:spacing w:before="60" w:after="60" w:line="240" w:lineRule="auto"/>
              <w:rPr>
                <w:noProof/>
                <w:sz w:val="20"/>
              </w:rPr>
            </w:pPr>
            <w:r>
              <w:rPr>
                <w:noProof/>
                <w:sz w:val="20"/>
              </w:rPr>
              <w:t>25171000</w:t>
            </w:r>
          </w:p>
        </w:tc>
        <w:tc>
          <w:tcPr>
            <w:tcW w:w="1054" w:type="dxa"/>
            <w:tcBorders>
              <w:top w:val="nil"/>
              <w:left w:val="nil"/>
              <w:bottom w:val="single" w:sz="4" w:space="0" w:color="auto"/>
              <w:right w:val="single" w:sz="4" w:space="0" w:color="auto"/>
            </w:tcBorders>
            <w:shd w:val="clear" w:color="auto" w:fill="auto"/>
            <w:noWrap/>
            <w:hideMark/>
          </w:tcPr>
          <w:p w14:paraId="15D6FF54" w14:textId="77777777" w:rsidR="00E83F66" w:rsidRPr="00772251" w:rsidRDefault="00E83F66" w:rsidP="0015454A">
            <w:pPr>
              <w:spacing w:before="60" w:after="60" w:line="240" w:lineRule="auto"/>
              <w:rPr>
                <w:noProof/>
                <w:sz w:val="20"/>
              </w:rPr>
            </w:pPr>
            <w:r>
              <w:rPr>
                <w:noProof/>
                <w:sz w:val="20"/>
              </w:rPr>
              <w:t>251710</w:t>
            </w:r>
          </w:p>
        </w:tc>
        <w:tc>
          <w:tcPr>
            <w:tcW w:w="5186" w:type="dxa"/>
            <w:tcBorders>
              <w:top w:val="nil"/>
              <w:left w:val="nil"/>
              <w:bottom w:val="single" w:sz="4" w:space="0" w:color="auto"/>
              <w:right w:val="single" w:sz="4" w:space="0" w:color="auto"/>
            </w:tcBorders>
            <w:shd w:val="clear" w:color="auto" w:fill="auto"/>
            <w:noWrap/>
            <w:hideMark/>
          </w:tcPr>
          <w:p w14:paraId="740DE951" w14:textId="4470422B" w:rsidR="00E83F66" w:rsidRPr="00772251" w:rsidRDefault="00E83F66" w:rsidP="0015454A">
            <w:pPr>
              <w:spacing w:before="60" w:after="60" w:line="240" w:lineRule="auto"/>
              <w:rPr>
                <w:noProof/>
                <w:sz w:val="20"/>
              </w:rPr>
            </w:pPr>
            <w:r>
              <w:rPr>
                <w:noProof/>
                <w:sz w:val="20"/>
              </w:rPr>
              <w:t>- Calhaus, cascalho, pedras britadas, do tipo normalmente utilizado em betão (concreto) ou para empedramento de estradas, de vias-férreas ou outros balastros, seixos rolados e sílex, mesmo tratados termicamente</w:t>
            </w:r>
          </w:p>
        </w:tc>
        <w:tc>
          <w:tcPr>
            <w:tcW w:w="709" w:type="dxa"/>
            <w:tcBorders>
              <w:top w:val="nil"/>
              <w:left w:val="nil"/>
              <w:bottom w:val="single" w:sz="4" w:space="0" w:color="auto"/>
              <w:right w:val="single" w:sz="4" w:space="0" w:color="auto"/>
            </w:tcBorders>
            <w:shd w:val="clear" w:color="auto" w:fill="auto"/>
            <w:noWrap/>
            <w:vAlign w:val="center"/>
            <w:hideMark/>
          </w:tcPr>
          <w:p w14:paraId="54BCC4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C2E1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5AD2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4A2C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A865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B9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9D29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DE4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966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A77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E0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10223A" w14:textId="77777777" w:rsidR="00E83F66" w:rsidRPr="00772251" w:rsidRDefault="00E83F66" w:rsidP="0015454A">
            <w:pPr>
              <w:spacing w:before="60" w:after="60" w:line="240" w:lineRule="auto"/>
              <w:rPr>
                <w:noProof/>
                <w:sz w:val="20"/>
              </w:rPr>
            </w:pPr>
            <w:r>
              <w:rPr>
                <w:noProof/>
                <w:sz w:val="20"/>
              </w:rPr>
              <w:t>25172000</w:t>
            </w:r>
          </w:p>
        </w:tc>
        <w:tc>
          <w:tcPr>
            <w:tcW w:w="1054" w:type="dxa"/>
            <w:tcBorders>
              <w:top w:val="nil"/>
              <w:left w:val="nil"/>
              <w:bottom w:val="single" w:sz="4" w:space="0" w:color="auto"/>
              <w:right w:val="single" w:sz="4" w:space="0" w:color="auto"/>
            </w:tcBorders>
            <w:shd w:val="clear" w:color="auto" w:fill="auto"/>
            <w:noWrap/>
            <w:hideMark/>
          </w:tcPr>
          <w:p w14:paraId="5DFDD373" w14:textId="77777777" w:rsidR="00E83F66" w:rsidRPr="00772251" w:rsidRDefault="00E83F66" w:rsidP="0015454A">
            <w:pPr>
              <w:spacing w:before="60" w:after="60" w:line="240" w:lineRule="auto"/>
              <w:rPr>
                <w:noProof/>
                <w:sz w:val="20"/>
              </w:rPr>
            </w:pPr>
            <w:r>
              <w:rPr>
                <w:noProof/>
                <w:sz w:val="20"/>
              </w:rPr>
              <w:t>251720</w:t>
            </w:r>
          </w:p>
        </w:tc>
        <w:tc>
          <w:tcPr>
            <w:tcW w:w="5186" w:type="dxa"/>
            <w:tcBorders>
              <w:top w:val="nil"/>
              <w:left w:val="nil"/>
              <w:bottom w:val="single" w:sz="4" w:space="0" w:color="auto"/>
              <w:right w:val="single" w:sz="4" w:space="0" w:color="auto"/>
            </w:tcBorders>
            <w:shd w:val="clear" w:color="auto" w:fill="auto"/>
            <w:noWrap/>
            <w:hideMark/>
          </w:tcPr>
          <w:p w14:paraId="6DA5CE72" w14:textId="77777777" w:rsidR="00E83F66" w:rsidRPr="00772251" w:rsidRDefault="00E83F66" w:rsidP="0015454A">
            <w:pPr>
              <w:spacing w:before="60" w:after="60" w:line="240" w:lineRule="auto"/>
              <w:rPr>
                <w:noProof/>
                <w:sz w:val="20"/>
              </w:rPr>
            </w:pPr>
            <w:r>
              <w:rPr>
                <w:noProof/>
                <w:sz w:val="20"/>
              </w:rPr>
              <w:t>- Macadame de escórias de altos-fornos, de outras escórias ou de resíduos industriais semelhantes, mesmo que contenham matérias incluídas na subposição 251710</w:t>
            </w:r>
          </w:p>
        </w:tc>
        <w:tc>
          <w:tcPr>
            <w:tcW w:w="709" w:type="dxa"/>
            <w:tcBorders>
              <w:top w:val="nil"/>
              <w:left w:val="nil"/>
              <w:bottom w:val="single" w:sz="4" w:space="0" w:color="auto"/>
              <w:right w:val="single" w:sz="4" w:space="0" w:color="auto"/>
            </w:tcBorders>
            <w:shd w:val="clear" w:color="auto" w:fill="auto"/>
            <w:noWrap/>
            <w:vAlign w:val="center"/>
            <w:hideMark/>
          </w:tcPr>
          <w:p w14:paraId="0CEDEC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EBC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1E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CF17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5CF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A37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502C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B75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AB56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3461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304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46D70B" w14:textId="77777777" w:rsidR="00E83F66" w:rsidRPr="00772251" w:rsidRDefault="00E83F66" w:rsidP="0015454A">
            <w:pPr>
              <w:spacing w:before="60" w:after="60" w:line="240" w:lineRule="auto"/>
              <w:rPr>
                <w:noProof/>
                <w:sz w:val="20"/>
              </w:rPr>
            </w:pPr>
            <w:r>
              <w:rPr>
                <w:noProof/>
                <w:sz w:val="20"/>
              </w:rPr>
              <w:t>25173000</w:t>
            </w:r>
          </w:p>
        </w:tc>
        <w:tc>
          <w:tcPr>
            <w:tcW w:w="1054" w:type="dxa"/>
            <w:tcBorders>
              <w:top w:val="nil"/>
              <w:left w:val="nil"/>
              <w:bottom w:val="single" w:sz="4" w:space="0" w:color="auto"/>
              <w:right w:val="single" w:sz="4" w:space="0" w:color="auto"/>
            </w:tcBorders>
            <w:shd w:val="clear" w:color="auto" w:fill="auto"/>
            <w:noWrap/>
            <w:hideMark/>
          </w:tcPr>
          <w:p w14:paraId="3FB4919F" w14:textId="77777777" w:rsidR="00E83F66" w:rsidRPr="00772251" w:rsidRDefault="00E83F66" w:rsidP="0015454A">
            <w:pPr>
              <w:spacing w:before="60" w:after="60" w:line="240" w:lineRule="auto"/>
              <w:rPr>
                <w:noProof/>
                <w:sz w:val="20"/>
              </w:rPr>
            </w:pPr>
            <w:r>
              <w:rPr>
                <w:noProof/>
                <w:sz w:val="20"/>
              </w:rPr>
              <w:t>251730</w:t>
            </w:r>
          </w:p>
        </w:tc>
        <w:tc>
          <w:tcPr>
            <w:tcW w:w="5186" w:type="dxa"/>
            <w:tcBorders>
              <w:top w:val="nil"/>
              <w:left w:val="nil"/>
              <w:bottom w:val="single" w:sz="4" w:space="0" w:color="auto"/>
              <w:right w:val="single" w:sz="4" w:space="0" w:color="auto"/>
            </w:tcBorders>
            <w:shd w:val="clear" w:color="auto" w:fill="auto"/>
            <w:noWrap/>
            <w:hideMark/>
          </w:tcPr>
          <w:p w14:paraId="0D434553" w14:textId="77777777" w:rsidR="00E83F66" w:rsidRPr="00772251" w:rsidRDefault="00E83F66" w:rsidP="0015454A">
            <w:pPr>
              <w:spacing w:before="60" w:after="60" w:line="240" w:lineRule="auto"/>
              <w:rPr>
                <w:noProof/>
                <w:sz w:val="20"/>
              </w:rPr>
            </w:pPr>
            <w:r>
              <w:rPr>
                <w:noProof/>
                <w:sz w:val="20"/>
              </w:rPr>
              <w:t>- Tarmacadame</w:t>
            </w:r>
          </w:p>
        </w:tc>
        <w:tc>
          <w:tcPr>
            <w:tcW w:w="709" w:type="dxa"/>
            <w:tcBorders>
              <w:top w:val="nil"/>
              <w:left w:val="nil"/>
              <w:bottom w:val="single" w:sz="4" w:space="0" w:color="auto"/>
              <w:right w:val="single" w:sz="4" w:space="0" w:color="auto"/>
            </w:tcBorders>
            <w:shd w:val="clear" w:color="auto" w:fill="auto"/>
            <w:noWrap/>
            <w:vAlign w:val="center"/>
            <w:hideMark/>
          </w:tcPr>
          <w:p w14:paraId="68C73C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2E8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8B57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64F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79B4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3B5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4EB5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A5D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44B5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231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1E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77D367" w14:textId="77777777" w:rsidR="00E83F66" w:rsidRPr="00772251" w:rsidRDefault="00E83F66" w:rsidP="0015454A">
            <w:pPr>
              <w:spacing w:before="60" w:after="60" w:line="240" w:lineRule="auto"/>
              <w:rPr>
                <w:noProof/>
                <w:sz w:val="20"/>
              </w:rPr>
            </w:pPr>
            <w:r>
              <w:rPr>
                <w:noProof/>
                <w:sz w:val="20"/>
              </w:rPr>
              <w:t>25174100</w:t>
            </w:r>
          </w:p>
        </w:tc>
        <w:tc>
          <w:tcPr>
            <w:tcW w:w="1054" w:type="dxa"/>
            <w:tcBorders>
              <w:top w:val="nil"/>
              <w:left w:val="nil"/>
              <w:bottom w:val="single" w:sz="4" w:space="0" w:color="auto"/>
              <w:right w:val="single" w:sz="4" w:space="0" w:color="auto"/>
            </w:tcBorders>
            <w:shd w:val="clear" w:color="auto" w:fill="auto"/>
            <w:noWrap/>
            <w:hideMark/>
          </w:tcPr>
          <w:p w14:paraId="4AF5FEDE" w14:textId="77777777" w:rsidR="00E83F66" w:rsidRPr="00772251" w:rsidRDefault="00E83F66" w:rsidP="0015454A">
            <w:pPr>
              <w:spacing w:before="60" w:after="60" w:line="240" w:lineRule="auto"/>
              <w:rPr>
                <w:noProof/>
                <w:sz w:val="20"/>
              </w:rPr>
            </w:pPr>
            <w:r>
              <w:rPr>
                <w:noProof/>
                <w:sz w:val="20"/>
              </w:rPr>
              <w:t>251741</w:t>
            </w:r>
          </w:p>
        </w:tc>
        <w:tc>
          <w:tcPr>
            <w:tcW w:w="5186" w:type="dxa"/>
            <w:tcBorders>
              <w:top w:val="nil"/>
              <w:left w:val="nil"/>
              <w:bottom w:val="single" w:sz="4" w:space="0" w:color="auto"/>
              <w:right w:val="single" w:sz="4" w:space="0" w:color="auto"/>
            </w:tcBorders>
            <w:shd w:val="clear" w:color="auto" w:fill="auto"/>
            <w:noWrap/>
            <w:hideMark/>
          </w:tcPr>
          <w:p w14:paraId="5A3F6C94" w14:textId="77777777" w:rsidR="00E83F66" w:rsidRPr="00772251" w:rsidRDefault="00E83F66" w:rsidP="0015454A">
            <w:pPr>
              <w:spacing w:before="60" w:after="60" w:line="240" w:lineRule="auto"/>
              <w:rPr>
                <w:noProof/>
                <w:sz w:val="20"/>
              </w:rPr>
            </w:pPr>
            <w:r>
              <w:rPr>
                <w:noProof/>
                <w:sz w:val="20"/>
              </w:rPr>
              <w:t>-- De mármore</w:t>
            </w:r>
          </w:p>
        </w:tc>
        <w:tc>
          <w:tcPr>
            <w:tcW w:w="709" w:type="dxa"/>
            <w:tcBorders>
              <w:top w:val="nil"/>
              <w:left w:val="nil"/>
              <w:bottom w:val="single" w:sz="4" w:space="0" w:color="auto"/>
              <w:right w:val="single" w:sz="4" w:space="0" w:color="auto"/>
            </w:tcBorders>
            <w:shd w:val="clear" w:color="auto" w:fill="auto"/>
            <w:noWrap/>
            <w:vAlign w:val="center"/>
            <w:hideMark/>
          </w:tcPr>
          <w:p w14:paraId="4E355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C268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4AF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7E7F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F202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B79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42F2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586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95E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E7B5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12BC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6EA6D" w14:textId="77777777" w:rsidR="00E83F66" w:rsidRPr="00772251" w:rsidRDefault="00E83F66" w:rsidP="0015454A">
            <w:pPr>
              <w:spacing w:before="60" w:after="60" w:line="240" w:lineRule="auto"/>
              <w:rPr>
                <w:noProof/>
                <w:sz w:val="20"/>
              </w:rPr>
            </w:pPr>
            <w:r>
              <w:rPr>
                <w:noProof/>
                <w:sz w:val="20"/>
              </w:rPr>
              <w:t>25174900</w:t>
            </w:r>
          </w:p>
        </w:tc>
        <w:tc>
          <w:tcPr>
            <w:tcW w:w="1054" w:type="dxa"/>
            <w:tcBorders>
              <w:top w:val="nil"/>
              <w:left w:val="nil"/>
              <w:bottom w:val="single" w:sz="4" w:space="0" w:color="auto"/>
              <w:right w:val="single" w:sz="4" w:space="0" w:color="auto"/>
            </w:tcBorders>
            <w:shd w:val="clear" w:color="auto" w:fill="auto"/>
            <w:noWrap/>
            <w:hideMark/>
          </w:tcPr>
          <w:p w14:paraId="00BC430D" w14:textId="77777777" w:rsidR="00E83F66" w:rsidRPr="00772251" w:rsidRDefault="00E83F66" w:rsidP="0015454A">
            <w:pPr>
              <w:spacing w:before="60" w:after="60" w:line="240" w:lineRule="auto"/>
              <w:rPr>
                <w:noProof/>
                <w:sz w:val="20"/>
              </w:rPr>
            </w:pPr>
            <w:r>
              <w:rPr>
                <w:noProof/>
                <w:sz w:val="20"/>
              </w:rPr>
              <w:t>251749</w:t>
            </w:r>
          </w:p>
        </w:tc>
        <w:tc>
          <w:tcPr>
            <w:tcW w:w="5186" w:type="dxa"/>
            <w:tcBorders>
              <w:top w:val="nil"/>
              <w:left w:val="nil"/>
              <w:bottom w:val="single" w:sz="4" w:space="0" w:color="auto"/>
              <w:right w:val="single" w:sz="4" w:space="0" w:color="auto"/>
            </w:tcBorders>
            <w:shd w:val="clear" w:color="auto" w:fill="auto"/>
            <w:noWrap/>
            <w:hideMark/>
          </w:tcPr>
          <w:p w14:paraId="5164E8F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74A42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D7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3A3B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F8A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372F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BFF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FE1E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124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3B5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4DE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DF3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EB175" w14:textId="77777777" w:rsidR="00E83F66" w:rsidRPr="00772251" w:rsidRDefault="00E83F66" w:rsidP="00C52568">
            <w:pPr>
              <w:pageBreakBefore/>
              <w:spacing w:before="60" w:after="60" w:line="240" w:lineRule="auto"/>
              <w:rPr>
                <w:noProof/>
                <w:sz w:val="20"/>
              </w:rPr>
            </w:pPr>
            <w:r>
              <w:rPr>
                <w:noProof/>
                <w:sz w:val="20"/>
              </w:rPr>
              <w:t>25181000</w:t>
            </w:r>
          </w:p>
        </w:tc>
        <w:tc>
          <w:tcPr>
            <w:tcW w:w="1054" w:type="dxa"/>
            <w:tcBorders>
              <w:top w:val="nil"/>
              <w:left w:val="nil"/>
              <w:bottom w:val="single" w:sz="4" w:space="0" w:color="auto"/>
              <w:right w:val="single" w:sz="4" w:space="0" w:color="auto"/>
            </w:tcBorders>
            <w:shd w:val="clear" w:color="auto" w:fill="auto"/>
            <w:noWrap/>
            <w:hideMark/>
          </w:tcPr>
          <w:p w14:paraId="727ACD76" w14:textId="77777777" w:rsidR="00E83F66" w:rsidRPr="00772251" w:rsidRDefault="00E83F66" w:rsidP="0015454A">
            <w:pPr>
              <w:spacing w:before="60" w:after="60" w:line="240" w:lineRule="auto"/>
              <w:rPr>
                <w:noProof/>
                <w:sz w:val="20"/>
              </w:rPr>
            </w:pPr>
            <w:r>
              <w:rPr>
                <w:noProof/>
                <w:sz w:val="20"/>
              </w:rPr>
              <w:t>251810</w:t>
            </w:r>
          </w:p>
        </w:tc>
        <w:tc>
          <w:tcPr>
            <w:tcW w:w="5186" w:type="dxa"/>
            <w:tcBorders>
              <w:top w:val="nil"/>
              <w:left w:val="nil"/>
              <w:bottom w:val="single" w:sz="4" w:space="0" w:color="auto"/>
              <w:right w:val="single" w:sz="4" w:space="0" w:color="auto"/>
            </w:tcBorders>
            <w:shd w:val="clear" w:color="auto" w:fill="auto"/>
            <w:noWrap/>
            <w:hideMark/>
          </w:tcPr>
          <w:p w14:paraId="6C2920B9" w14:textId="77777777" w:rsidR="00E83F66" w:rsidRPr="00772251" w:rsidRDefault="00E83F66" w:rsidP="0015454A">
            <w:pPr>
              <w:spacing w:before="60" w:after="60" w:line="240" w:lineRule="auto"/>
              <w:rPr>
                <w:noProof/>
                <w:sz w:val="20"/>
              </w:rPr>
            </w:pPr>
            <w:r>
              <w:rPr>
                <w:noProof/>
                <w:sz w:val="20"/>
              </w:rPr>
              <w:t>- Dolomite não calcinada nem sinterizada, denominada “crua”</w:t>
            </w:r>
          </w:p>
        </w:tc>
        <w:tc>
          <w:tcPr>
            <w:tcW w:w="709" w:type="dxa"/>
            <w:tcBorders>
              <w:top w:val="nil"/>
              <w:left w:val="nil"/>
              <w:bottom w:val="single" w:sz="4" w:space="0" w:color="auto"/>
              <w:right w:val="single" w:sz="4" w:space="0" w:color="auto"/>
            </w:tcBorders>
            <w:shd w:val="clear" w:color="auto" w:fill="auto"/>
            <w:noWrap/>
            <w:vAlign w:val="center"/>
            <w:hideMark/>
          </w:tcPr>
          <w:p w14:paraId="00D958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6A3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1A9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D96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A00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0E9B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6AEC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052F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43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65C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C04D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BE4E9" w14:textId="77777777" w:rsidR="00E83F66" w:rsidRPr="00772251" w:rsidRDefault="00E83F66" w:rsidP="0015454A">
            <w:pPr>
              <w:spacing w:before="60" w:after="60" w:line="240" w:lineRule="auto"/>
              <w:rPr>
                <w:noProof/>
                <w:sz w:val="20"/>
              </w:rPr>
            </w:pPr>
            <w:r>
              <w:rPr>
                <w:noProof/>
                <w:sz w:val="20"/>
              </w:rPr>
              <w:t>25182000</w:t>
            </w:r>
          </w:p>
        </w:tc>
        <w:tc>
          <w:tcPr>
            <w:tcW w:w="1054" w:type="dxa"/>
            <w:tcBorders>
              <w:top w:val="nil"/>
              <w:left w:val="nil"/>
              <w:bottom w:val="single" w:sz="4" w:space="0" w:color="auto"/>
              <w:right w:val="single" w:sz="4" w:space="0" w:color="auto"/>
            </w:tcBorders>
            <w:shd w:val="clear" w:color="auto" w:fill="auto"/>
            <w:noWrap/>
            <w:hideMark/>
          </w:tcPr>
          <w:p w14:paraId="3FE99D47" w14:textId="77777777" w:rsidR="00E83F66" w:rsidRPr="00772251" w:rsidRDefault="00E83F66" w:rsidP="0015454A">
            <w:pPr>
              <w:spacing w:before="60" w:after="60" w:line="240" w:lineRule="auto"/>
              <w:rPr>
                <w:noProof/>
                <w:sz w:val="20"/>
              </w:rPr>
            </w:pPr>
            <w:r>
              <w:rPr>
                <w:noProof/>
                <w:sz w:val="20"/>
              </w:rPr>
              <w:t>251820</w:t>
            </w:r>
          </w:p>
        </w:tc>
        <w:tc>
          <w:tcPr>
            <w:tcW w:w="5186" w:type="dxa"/>
            <w:tcBorders>
              <w:top w:val="nil"/>
              <w:left w:val="nil"/>
              <w:bottom w:val="single" w:sz="4" w:space="0" w:color="auto"/>
              <w:right w:val="single" w:sz="4" w:space="0" w:color="auto"/>
            </w:tcBorders>
            <w:shd w:val="clear" w:color="auto" w:fill="auto"/>
            <w:noWrap/>
            <w:hideMark/>
          </w:tcPr>
          <w:p w14:paraId="00439672" w14:textId="77777777" w:rsidR="00E83F66" w:rsidRPr="00772251" w:rsidRDefault="00E83F66" w:rsidP="0015454A">
            <w:pPr>
              <w:spacing w:before="60" w:after="60" w:line="240" w:lineRule="auto"/>
              <w:rPr>
                <w:noProof/>
                <w:sz w:val="20"/>
              </w:rPr>
            </w:pPr>
            <w:r>
              <w:rPr>
                <w:noProof/>
                <w:sz w:val="20"/>
              </w:rPr>
              <w:t>- Dolomite calcinada ou sinterizada</w:t>
            </w:r>
          </w:p>
        </w:tc>
        <w:tc>
          <w:tcPr>
            <w:tcW w:w="709" w:type="dxa"/>
            <w:tcBorders>
              <w:top w:val="nil"/>
              <w:left w:val="nil"/>
              <w:bottom w:val="single" w:sz="4" w:space="0" w:color="auto"/>
              <w:right w:val="single" w:sz="4" w:space="0" w:color="auto"/>
            </w:tcBorders>
            <w:shd w:val="clear" w:color="auto" w:fill="auto"/>
            <w:noWrap/>
            <w:vAlign w:val="center"/>
            <w:hideMark/>
          </w:tcPr>
          <w:p w14:paraId="3BEF4B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2623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995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9D0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F32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4F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934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B0B5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6E7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55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74D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05FD" w14:textId="77777777" w:rsidR="00E83F66" w:rsidRPr="00772251" w:rsidRDefault="00E83F66" w:rsidP="0015454A">
            <w:pPr>
              <w:spacing w:before="60" w:after="60" w:line="240" w:lineRule="auto"/>
              <w:rPr>
                <w:noProof/>
                <w:sz w:val="20"/>
              </w:rPr>
            </w:pPr>
            <w:r>
              <w:rPr>
                <w:noProof/>
                <w:sz w:val="20"/>
              </w:rPr>
              <w:t>25183000</w:t>
            </w:r>
          </w:p>
        </w:tc>
        <w:tc>
          <w:tcPr>
            <w:tcW w:w="1054" w:type="dxa"/>
            <w:tcBorders>
              <w:top w:val="nil"/>
              <w:left w:val="nil"/>
              <w:bottom w:val="single" w:sz="4" w:space="0" w:color="auto"/>
              <w:right w:val="single" w:sz="4" w:space="0" w:color="auto"/>
            </w:tcBorders>
            <w:shd w:val="clear" w:color="auto" w:fill="auto"/>
            <w:noWrap/>
            <w:hideMark/>
          </w:tcPr>
          <w:p w14:paraId="25E76C71" w14:textId="77777777" w:rsidR="00E83F66" w:rsidRPr="00772251" w:rsidRDefault="00E83F66" w:rsidP="0015454A">
            <w:pPr>
              <w:spacing w:before="60" w:after="60" w:line="240" w:lineRule="auto"/>
              <w:rPr>
                <w:noProof/>
                <w:sz w:val="20"/>
              </w:rPr>
            </w:pPr>
            <w:r>
              <w:rPr>
                <w:noProof/>
                <w:sz w:val="20"/>
              </w:rPr>
              <w:t>251830</w:t>
            </w:r>
          </w:p>
        </w:tc>
        <w:tc>
          <w:tcPr>
            <w:tcW w:w="5186" w:type="dxa"/>
            <w:tcBorders>
              <w:top w:val="nil"/>
              <w:left w:val="nil"/>
              <w:bottom w:val="single" w:sz="4" w:space="0" w:color="auto"/>
              <w:right w:val="single" w:sz="4" w:space="0" w:color="auto"/>
            </w:tcBorders>
            <w:shd w:val="clear" w:color="auto" w:fill="auto"/>
            <w:noWrap/>
            <w:hideMark/>
          </w:tcPr>
          <w:p w14:paraId="3A37E100" w14:textId="77777777" w:rsidR="00E83F66" w:rsidRPr="00772251" w:rsidRDefault="00E83F66" w:rsidP="0015454A">
            <w:pPr>
              <w:spacing w:before="60" w:after="60" w:line="240" w:lineRule="auto"/>
              <w:rPr>
                <w:noProof/>
                <w:sz w:val="20"/>
              </w:rPr>
            </w:pPr>
            <w:r>
              <w:rPr>
                <w:noProof/>
                <w:sz w:val="20"/>
              </w:rPr>
              <w:t>- Aglomerados de dolomite</w:t>
            </w:r>
          </w:p>
        </w:tc>
        <w:tc>
          <w:tcPr>
            <w:tcW w:w="709" w:type="dxa"/>
            <w:tcBorders>
              <w:top w:val="nil"/>
              <w:left w:val="nil"/>
              <w:bottom w:val="single" w:sz="4" w:space="0" w:color="auto"/>
              <w:right w:val="single" w:sz="4" w:space="0" w:color="auto"/>
            </w:tcBorders>
            <w:shd w:val="clear" w:color="auto" w:fill="auto"/>
            <w:noWrap/>
            <w:vAlign w:val="center"/>
            <w:hideMark/>
          </w:tcPr>
          <w:p w14:paraId="0CBF8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C89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62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950F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70BB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538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66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83E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E88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8E2E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C470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8451B6" w14:textId="77777777" w:rsidR="00E83F66" w:rsidRPr="00772251" w:rsidRDefault="00E83F66" w:rsidP="0015454A">
            <w:pPr>
              <w:spacing w:before="60" w:after="60" w:line="240" w:lineRule="auto"/>
              <w:rPr>
                <w:noProof/>
                <w:sz w:val="20"/>
              </w:rPr>
            </w:pPr>
            <w:r>
              <w:rPr>
                <w:noProof/>
                <w:sz w:val="20"/>
              </w:rPr>
              <w:t>25191000</w:t>
            </w:r>
          </w:p>
        </w:tc>
        <w:tc>
          <w:tcPr>
            <w:tcW w:w="1054" w:type="dxa"/>
            <w:tcBorders>
              <w:top w:val="nil"/>
              <w:left w:val="nil"/>
              <w:bottom w:val="single" w:sz="4" w:space="0" w:color="auto"/>
              <w:right w:val="single" w:sz="4" w:space="0" w:color="auto"/>
            </w:tcBorders>
            <w:shd w:val="clear" w:color="auto" w:fill="auto"/>
            <w:noWrap/>
            <w:hideMark/>
          </w:tcPr>
          <w:p w14:paraId="6F3F676A" w14:textId="77777777" w:rsidR="00E83F66" w:rsidRPr="00772251" w:rsidRDefault="00E83F66" w:rsidP="0015454A">
            <w:pPr>
              <w:spacing w:before="60" w:after="60" w:line="240" w:lineRule="auto"/>
              <w:rPr>
                <w:noProof/>
                <w:sz w:val="20"/>
              </w:rPr>
            </w:pPr>
            <w:r>
              <w:rPr>
                <w:noProof/>
                <w:sz w:val="20"/>
              </w:rPr>
              <w:t>251910</w:t>
            </w:r>
          </w:p>
        </w:tc>
        <w:tc>
          <w:tcPr>
            <w:tcW w:w="5186" w:type="dxa"/>
            <w:tcBorders>
              <w:top w:val="nil"/>
              <w:left w:val="nil"/>
              <w:bottom w:val="single" w:sz="4" w:space="0" w:color="auto"/>
              <w:right w:val="single" w:sz="4" w:space="0" w:color="auto"/>
            </w:tcBorders>
            <w:shd w:val="clear" w:color="auto" w:fill="auto"/>
            <w:noWrap/>
            <w:hideMark/>
          </w:tcPr>
          <w:p w14:paraId="6E6F4577" w14:textId="77777777" w:rsidR="00E83F66" w:rsidRPr="00772251" w:rsidRDefault="00E83F66" w:rsidP="0015454A">
            <w:pPr>
              <w:spacing w:before="60" w:after="60" w:line="240" w:lineRule="auto"/>
              <w:rPr>
                <w:noProof/>
                <w:sz w:val="20"/>
              </w:rPr>
            </w:pPr>
            <w:r>
              <w:rPr>
                <w:noProof/>
                <w:sz w:val="20"/>
              </w:rPr>
              <w:t>- Carbonato de magnésio natural (magnesite)</w:t>
            </w:r>
          </w:p>
        </w:tc>
        <w:tc>
          <w:tcPr>
            <w:tcW w:w="709" w:type="dxa"/>
            <w:tcBorders>
              <w:top w:val="nil"/>
              <w:left w:val="nil"/>
              <w:bottom w:val="single" w:sz="4" w:space="0" w:color="auto"/>
              <w:right w:val="single" w:sz="4" w:space="0" w:color="auto"/>
            </w:tcBorders>
            <w:shd w:val="clear" w:color="auto" w:fill="auto"/>
            <w:noWrap/>
            <w:vAlign w:val="center"/>
            <w:hideMark/>
          </w:tcPr>
          <w:p w14:paraId="3DC8EA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FA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C76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9569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A85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0447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4704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9E9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A49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7F6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B4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13710A" w14:textId="77777777" w:rsidR="00E83F66" w:rsidRPr="00772251" w:rsidRDefault="00E83F66" w:rsidP="0015454A">
            <w:pPr>
              <w:spacing w:before="60" w:after="60" w:line="240" w:lineRule="auto"/>
              <w:rPr>
                <w:noProof/>
                <w:sz w:val="20"/>
              </w:rPr>
            </w:pPr>
            <w:r>
              <w:rPr>
                <w:noProof/>
                <w:sz w:val="20"/>
              </w:rPr>
              <w:t>25199000</w:t>
            </w:r>
          </w:p>
        </w:tc>
        <w:tc>
          <w:tcPr>
            <w:tcW w:w="1054" w:type="dxa"/>
            <w:tcBorders>
              <w:top w:val="nil"/>
              <w:left w:val="nil"/>
              <w:bottom w:val="single" w:sz="4" w:space="0" w:color="auto"/>
              <w:right w:val="single" w:sz="4" w:space="0" w:color="auto"/>
            </w:tcBorders>
            <w:shd w:val="clear" w:color="auto" w:fill="auto"/>
            <w:noWrap/>
            <w:hideMark/>
          </w:tcPr>
          <w:p w14:paraId="0BE4570A" w14:textId="77777777" w:rsidR="00E83F66" w:rsidRPr="00772251" w:rsidRDefault="00E83F66" w:rsidP="0015454A">
            <w:pPr>
              <w:spacing w:before="60" w:after="60" w:line="240" w:lineRule="auto"/>
              <w:rPr>
                <w:noProof/>
                <w:sz w:val="20"/>
              </w:rPr>
            </w:pPr>
            <w:r>
              <w:rPr>
                <w:noProof/>
                <w:sz w:val="20"/>
              </w:rPr>
              <w:t>251990</w:t>
            </w:r>
          </w:p>
        </w:tc>
        <w:tc>
          <w:tcPr>
            <w:tcW w:w="5186" w:type="dxa"/>
            <w:tcBorders>
              <w:top w:val="nil"/>
              <w:left w:val="nil"/>
              <w:bottom w:val="single" w:sz="4" w:space="0" w:color="auto"/>
              <w:right w:val="single" w:sz="4" w:space="0" w:color="auto"/>
            </w:tcBorders>
            <w:shd w:val="clear" w:color="auto" w:fill="auto"/>
            <w:noWrap/>
            <w:hideMark/>
          </w:tcPr>
          <w:p w14:paraId="51EBDC4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06E21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43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58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3D8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909A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753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1B4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3183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890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29B2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C0BC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253064" w14:textId="77777777" w:rsidR="00E83F66" w:rsidRPr="00772251" w:rsidRDefault="00E83F66" w:rsidP="0015454A">
            <w:pPr>
              <w:spacing w:before="60" w:after="60" w:line="240" w:lineRule="auto"/>
              <w:rPr>
                <w:noProof/>
                <w:sz w:val="20"/>
              </w:rPr>
            </w:pPr>
            <w:r>
              <w:rPr>
                <w:noProof/>
                <w:sz w:val="20"/>
              </w:rPr>
              <w:t>25210000</w:t>
            </w:r>
          </w:p>
        </w:tc>
        <w:tc>
          <w:tcPr>
            <w:tcW w:w="1054" w:type="dxa"/>
            <w:tcBorders>
              <w:top w:val="nil"/>
              <w:left w:val="nil"/>
              <w:bottom w:val="single" w:sz="4" w:space="0" w:color="auto"/>
              <w:right w:val="single" w:sz="4" w:space="0" w:color="auto"/>
            </w:tcBorders>
            <w:shd w:val="clear" w:color="auto" w:fill="auto"/>
            <w:noWrap/>
            <w:hideMark/>
          </w:tcPr>
          <w:p w14:paraId="72BE0F51" w14:textId="77777777" w:rsidR="00E83F66" w:rsidRPr="00772251" w:rsidRDefault="00E83F66" w:rsidP="0015454A">
            <w:pPr>
              <w:spacing w:before="60" w:after="60" w:line="240" w:lineRule="auto"/>
              <w:rPr>
                <w:noProof/>
                <w:sz w:val="20"/>
              </w:rPr>
            </w:pPr>
            <w:r>
              <w:rPr>
                <w:noProof/>
                <w:sz w:val="20"/>
              </w:rPr>
              <w:t>252100</w:t>
            </w:r>
          </w:p>
        </w:tc>
        <w:tc>
          <w:tcPr>
            <w:tcW w:w="5186" w:type="dxa"/>
            <w:tcBorders>
              <w:top w:val="nil"/>
              <w:left w:val="nil"/>
              <w:bottom w:val="single" w:sz="4" w:space="0" w:color="auto"/>
              <w:right w:val="single" w:sz="4" w:space="0" w:color="auto"/>
            </w:tcBorders>
            <w:shd w:val="clear" w:color="auto" w:fill="auto"/>
            <w:noWrap/>
            <w:hideMark/>
          </w:tcPr>
          <w:p w14:paraId="005E8FF7" w14:textId="77777777" w:rsidR="00E83F66" w:rsidRPr="00772251" w:rsidRDefault="00E83F66" w:rsidP="0015454A">
            <w:pPr>
              <w:spacing w:before="60" w:after="60" w:line="240" w:lineRule="auto"/>
              <w:rPr>
                <w:noProof/>
                <w:sz w:val="20"/>
              </w:rPr>
            </w:pPr>
            <w:r>
              <w:rPr>
                <w:noProof/>
                <w:sz w:val="20"/>
              </w:rPr>
              <w:t>Castinas; pedras calcárias utilizadas na fabricação de cal ou de cimento</w:t>
            </w:r>
          </w:p>
        </w:tc>
        <w:tc>
          <w:tcPr>
            <w:tcW w:w="709" w:type="dxa"/>
            <w:tcBorders>
              <w:top w:val="nil"/>
              <w:left w:val="nil"/>
              <w:bottom w:val="single" w:sz="4" w:space="0" w:color="auto"/>
              <w:right w:val="single" w:sz="4" w:space="0" w:color="auto"/>
            </w:tcBorders>
            <w:shd w:val="clear" w:color="auto" w:fill="auto"/>
            <w:noWrap/>
            <w:vAlign w:val="center"/>
            <w:hideMark/>
          </w:tcPr>
          <w:p w14:paraId="46C59B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F79D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6BF4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9DB6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7D7B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E96D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900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646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949C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422C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A6AA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726F5" w14:textId="77777777" w:rsidR="00E83F66" w:rsidRPr="00772251" w:rsidRDefault="00E83F66" w:rsidP="0015454A">
            <w:pPr>
              <w:spacing w:before="60" w:after="60" w:line="240" w:lineRule="auto"/>
              <w:rPr>
                <w:noProof/>
                <w:sz w:val="20"/>
              </w:rPr>
            </w:pPr>
            <w:r>
              <w:rPr>
                <w:noProof/>
                <w:sz w:val="20"/>
              </w:rPr>
              <w:t>25221000</w:t>
            </w:r>
          </w:p>
        </w:tc>
        <w:tc>
          <w:tcPr>
            <w:tcW w:w="1054" w:type="dxa"/>
            <w:tcBorders>
              <w:top w:val="nil"/>
              <w:left w:val="nil"/>
              <w:bottom w:val="single" w:sz="4" w:space="0" w:color="auto"/>
              <w:right w:val="single" w:sz="4" w:space="0" w:color="auto"/>
            </w:tcBorders>
            <w:shd w:val="clear" w:color="auto" w:fill="auto"/>
            <w:noWrap/>
            <w:hideMark/>
          </w:tcPr>
          <w:p w14:paraId="653E9131" w14:textId="77777777" w:rsidR="00E83F66" w:rsidRPr="00772251" w:rsidRDefault="00E83F66" w:rsidP="0015454A">
            <w:pPr>
              <w:spacing w:before="60" w:after="60" w:line="240" w:lineRule="auto"/>
              <w:rPr>
                <w:noProof/>
                <w:sz w:val="20"/>
              </w:rPr>
            </w:pPr>
            <w:r>
              <w:rPr>
                <w:noProof/>
                <w:sz w:val="20"/>
              </w:rPr>
              <w:t>252210</w:t>
            </w:r>
          </w:p>
        </w:tc>
        <w:tc>
          <w:tcPr>
            <w:tcW w:w="5186" w:type="dxa"/>
            <w:tcBorders>
              <w:top w:val="nil"/>
              <w:left w:val="nil"/>
              <w:bottom w:val="single" w:sz="4" w:space="0" w:color="auto"/>
              <w:right w:val="single" w:sz="4" w:space="0" w:color="auto"/>
            </w:tcBorders>
            <w:shd w:val="clear" w:color="auto" w:fill="auto"/>
            <w:noWrap/>
            <w:hideMark/>
          </w:tcPr>
          <w:p w14:paraId="2C54FF4F" w14:textId="77777777" w:rsidR="00E83F66" w:rsidRPr="00772251" w:rsidRDefault="00E83F66" w:rsidP="0015454A">
            <w:pPr>
              <w:spacing w:before="60" w:after="60" w:line="240" w:lineRule="auto"/>
              <w:rPr>
                <w:noProof/>
                <w:sz w:val="20"/>
              </w:rPr>
            </w:pPr>
            <w:r>
              <w:rPr>
                <w:noProof/>
                <w:sz w:val="20"/>
              </w:rPr>
              <w:t>- Cal viva</w:t>
            </w:r>
          </w:p>
        </w:tc>
        <w:tc>
          <w:tcPr>
            <w:tcW w:w="709" w:type="dxa"/>
            <w:tcBorders>
              <w:top w:val="nil"/>
              <w:left w:val="nil"/>
              <w:bottom w:val="single" w:sz="4" w:space="0" w:color="auto"/>
              <w:right w:val="single" w:sz="4" w:space="0" w:color="auto"/>
            </w:tcBorders>
            <w:shd w:val="clear" w:color="auto" w:fill="auto"/>
            <w:noWrap/>
            <w:vAlign w:val="center"/>
            <w:hideMark/>
          </w:tcPr>
          <w:p w14:paraId="53D3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1EC7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EA4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0DB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107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D49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4D8F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8094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F5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F791F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A5C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BF744" w14:textId="77777777" w:rsidR="00E83F66" w:rsidRPr="00772251" w:rsidRDefault="00E83F66" w:rsidP="00C52568">
            <w:pPr>
              <w:spacing w:before="60" w:after="60" w:line="240" w:lineRule="auto"/>
              <w:rPr>
                <w:noProof/>
                <w:sz w:val="20"/>
              </w:rPr>
            </w:pPr>
            <w:r>
              <w:rPr>
                <w:noProof/>
                <w:sz w:val="20"/>
              </w:rPr>
              <w:t>25222000</w:t>
            </w:r>
          </w:p>
        </w:tc>
        <w:tc>
          <w:tcPr>
            <w:tcW w:w="1054" w:type="dxa"/>
            <w:tcBorders>
              <w:top w:val="nil"/>
              <w:left w:val="nil"/>
              <w:bottom w:val="single" w:sz="4" w:space="0" w:color="auto"/>
              <w:right w:val="single" w:sz="4" w:space="0" w:color="auto"/>
            </w:tcBorders>
            <w:shd w:val="clear" w:color="auto" w:fill="auto"/>
            <w:noWrap/>
            <w:hideMark/>
          </w:tcPr>
          <w:p w14:paraId="3479C851" w14:textId="77777777" w:rsidR="00E83F66" w:rsidRPr="00772251" w:rsidRDefault="00E83F66" w:rsidP="0015454A">
            <w:pPr>
              <w:spacing w:before="60" w:after="60" w:line="240" w:lineRule="auto"/>
              <w:rPr>
                <w:noProof/>
                <w:sz w:val="20"/>
              </w:rPr>
            </w:pPr>
            <w:r>
              <w:rPr>
                <w:noProof/>
                <w:sz w:val="20"/>
              </w:rPr>
              <w:t>252220</w:t>
            </w:r>
          </w:p>
        </w:tc>
        <w:tc>
          <w:tcPr>
            <w:tcW w:w="5186" w:type="dxa"/>
            <w:tcBorders>
              <w:top w:val="nil"/>
              <w:left w:val="nil"/>
              <w:bottom w:val="single" w:sz="4" w:space="0" w:color="auto"/>
              <w:right w:val="single" w:sz="4" w:space="0" w:color="auto"/>
            </w:tcBorders>
            <w:shd w:val="clear" w:color="auto" w:fill="auto"/>
            <w:noWrap/>
            <w:hideMark/>
          </w:tcPr>
          <w:p w14:paraId="3F069262" w14:textId="77777777" w:rsidR="00E83F66" w:rsidRPr="00772251" w:rsidRDefault="00E83F66" w:rsidP="0015454A">
            <w:pPr>
              <w:spacing w:before="60" w:after="60" w:line="240" w:lineRule="auto"/>
              <w:rPr>
                <w:noProof/>
                <w:sz w:val="20"/>
              </w:rPr>
            </w:pPr>
            <w:r>
              <w:rPr>
                <w:noProof/>
                <w:sz w:val="20"/>
              </w:rPr>
              <w:t>- Cal apagada</w:t>
            </w:r>
          </w:p>
        </w:tc>
        <w:tc>
          <w:tcPr>
            <w:tcW w:w="709" w:type="dxa"/>
            <w:tcBorders>
              <w:top w:val="nil"/>
              <w:left w:val="nil"/>
              <w:bottom w:val="single" w:sz="4" w:space="0" w:color="auto"/>
              <w:right w:val="single" w:sz="4" w:space="0" w:color="auto"/>
            </w:tcBorders>
            <w:shd w:val="clear" w:color="auto" w:fill="auto"/>
            <w:noWrap/>
            <w:vAlign w:val="center"/>
            <w:hideMark/>
          </w:tcPr>
          <w:p w14:paraId="7A2A9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7B46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58A2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6E76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B572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395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AE56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4222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20DF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0AF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66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D93B74" w14:textId="77777777" w:rsidR="00E83F66" w:rsidRPr="00772251" w:rsidRDefault="00E83F66" w:rsidP="0015454A">
            <w:pPr>
              <w:spacing w:before="60" w:after="60" w:line="240" w:lineRule="auto"/>
              <w:rPr>
                <w:noProof/>
                <w:sz w:val="20"/>
              </w:rPr>
            </w:pPr>
            <w:r>
              <w:rPr>
                <w:noProof/>
                <w:sz w:val="20"/>
              </w:rPr>
              <w:t>25223000</w:t>
            </w:r>
          </w:p>
        </w:tc>
        <w:tc>
          <w:tcPr>
            <w:tcW w:w="1054" w:type="dxa"/>
            <w:tcBorders>
              <w:top w:val="nil"/>
              <w:left w:val="nil"/>
              <w:bottom w:val="single" w:sz="4" w:space="0" w:color="auto"/>
              <w:right w:val="single" w:sz="4" w:space="0" w:color="auto"/>
            </w:tcBorders>
            <w:shd w:val="clear" w:color="auto" w:fill="auto"/>
            <w:noWrap/>
            <w:hideMark/>
          </w:tcPr>
          <w:p w14:paraId="2BCAB2D9" w14:textId="77777777" w:rsidR="00E83F66" w:rsidRPr="00772251" w:rsidRDefault="00E83F66" w:rsidP="0015454A">
            <w:pPr>
              <w:spacing w:before="60" w:after="60" w:line="240" w:lineRule="auto"/>
              <w:rPr>
                <w:noProof/>
                <w:sz w:val="20"/>
              </w:rPr>
            </w:pPr>
            <w:r>
              <w:rPr>
                <w:noProof/>
                <w:sz w:val="20"/>
              </w:rPr>
              <w:t>252230</w:t>
            </w:r>
          </w:p>
        </w:tc>
        <w:tc>
          <w:tcPr>
            <w:tcW w:w="5186" w:type="dxa"/>
            <w:tcBorders>
              <w:top w:val="nil"/>
              <w:left w:val="nil"/>
              <w:bottom w:val="single" w:sz="4" w:space="0" w:color="auto"/>
              <w:right w:val="single" w:sz="4" w:space="0" w:color="auto"/>
            </w:tcBorders>
            <w:shd w:val="clear" w:color="auto" w:fill="auto"/>
            <w:noWrap/>
            <w:hideMark/>
          </w:tcPr>
          <w:p w14:paraId="1A3C0347" w14:textId="77777777" w:rsidR="00E83F66" w:rsidRPr="00772251" w:rsidRDefault="00E83F66" w:rsidP="0015454A">
            <w:pPr>
              <w:spacing w:before="60" w:after="60" w:line="240" w:lineRule="auto"/>
              <w:rPr>
                <w:noProof/>
                <w:sz w:val="20"/>
              </w:rPr>
            </w:pPr>
            <w:r>
              <w:rPr>
                <w:noProof/>
                <w:sz w:val="20"/>
              </w:rPr>
              <w:t>- Cal hidráulica</w:t>
            </w:r>
          </w:p>
        </w:tc>
        <w:tc>
          <w:tcPr>
            <w:tcW w:w="709" w:type="dxa"/>
            <w:tcBorders>
              <w:top w:val="nil"/>
              <w:left w:val="nil"/>
              <w:bottom w:val="single" w:sz="4" w:space="0" w:color="auto"/>
              <w:right w:val="single" w:sz="4" w:space="0" w:color="auto"/>
            </w:tcBorders>
            <w:shd w:val="clear" w:color="auto" w:fill="auto"/>
            <w:noWrap/>
            <w:vAlign w:val="center"/>
            <w:hideMark/>
          </w:tcPr>
          <w:p w14:paraId="0B5689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48F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6D38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1804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737A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4195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15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B9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07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BFCF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345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1BAC4" w14:textId="77777777" w:rsidR="00E83F66" w:rsidRPr="00772251" w:rsidRDefault="00E83F66" w:rsidP="0015454A">
            <w:pPr>
              <w:spacing w:before="60" w:after="60" w:line="240" w:lineRule="auto"/>
              <w:rPr>
                <w:noProof/>
                <w:sz w:val="20"/>
              </w:rPr>
            </w:pPr>
            <w:r>
              <w:rPr>
                <w:noProof/>
                <w:sz w:val="20"/>
              </w:rPr>
              <w:t>25251000</w:t>
            </w:r>
          </w:p>
        </w:tc>
        <w:tc>
          <w:tcPr>
            <w:tcW w:w="1054" w:type="dxa"/>
            <w:tcBorders>
              <w:top w:val="nil"/>
              <w:left w:val="nil"/>
              <w:bottom w:val="single" w:sz="4" w:space="0" w:color="auto"/>
              <w:right w:val="single" w:sz="4" w:space="0" w:color="auto"/>
            </w:tcBorders>
            <w:shd w:val="clear" w:color="auto" w:fill="auto"/>
            <w:noWrap/>
            <w:hideMark/>
          </w:tcPr>
          <w:p w14:paraId="1F16DA7B" w14:textId="77777777" w:rsidR="00E83F66" w:rsidRPr="00772251" w:rsidRDefault="00E83F66" w:rsidP="0015454A">
            <w:pPr>
              <w:spacing w:before="60" w:after="60" w:line="240" w:lineRule="auto"/>
              <w:rPr>
                <w:noProof/>
                <w:sz w:val="20"/>
              </w:rPr>
            </w:pPr>
            <w:r>
              <w:rPr>
                <w:noProof/>
                <w:sz w:val="20"/>
              </w:rPr>
              <w:t>252510</w:t>
            </w:r>
          </w:p>
        </w:tc>
        <w:tc>
          <w:tcPr>
            <w:tcW w:w="5186" w:type="dxa"/>
            <w:tcBorders>
              <w:top w:val="nil"/>
              <w:left w:val="nil"/>
              <w:bottom w:val="single" w:sz="4" w:space="0" w:color="auto"/>
              <w:right w:val="single" w:sz="4" w:space="0" w:color="auto"/>
            </w:tcBorders>
            <w:shd w:val="clear" w:color="auto" w:fill="auto"/>
            <w:noWrap/>
            <w:hideMark/>
          </w:tcPr>
          <w:p w14:paraId="4AC85C07" w14:textId="77777777" w:rsidR="00E83F66" w:rsidRPr="00772251" w:rsidRDefault="00E83F66" w:rsidP="0015454A">
            <w:pPr>
              <w:spacing w:before="60" w:after="60" w:line="240" w:lineRule="auto"/>
              <w:rPr>
                <w:noProof/>
                <w:sz w:val="20"/>
              </w:rPr>
            </w:pPr>
            <w:r>
              <w:rPr>
                <w:noProof/>
                <w:sz w:val="20"/>
              </w:rPr>
              <w:t>- Mica em bruto ou clivada em folhas ou lamelas irregulares (</w:t>
            </w:r>
            <w:r>
              <w:rPr>
                <w:i/>
                <w:iCs/>
                <w:noProof/>
                <w:sz w:val="20"/>
              </w:rPr>
              <w:t>splittings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037F4C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B954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EECD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55D8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6F6C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9460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4888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ABF4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DF2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B913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A79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0C2D4" w14:textId="77777777" w:rsidR="00E83F66" w:rsidRPr="00772251" w:rsidRDefault="00E83F66" w:rsidP="0015454A">
            <w:pPr>
              <w:spacing w:before="60" w:after="60" w:line="240" w:lineRule="auto"/>
              <w:rPr>
                <w:noProof/>
                <w:sz w:val="20"/>
              </w:rPr>
            </w:pPr>
            <w:r>
              <w:rPr>
                <w:noProof/>
                <w:sz w:val="20"/>
              </w:rPr>
              <w:t>25252000</w:t>
            </w:r>
          </w:p>
        </w:tc>
        <w:tc>
          <w:tcPr>
            <w:tcW w:w="1054" w:type="dxa"/>
            <w:tcBorders>
              <w:top w:val="nil"/>
              <w:left w:val="nil"/>
              <w:bottom w:val="single" w:sz="4" w:space="0" w:color="auto"/>
              <w:right w:val="single" w:sz="4" w:space="0" w:color="auto"/>
            </w:tcBorders>
            <w:shd w:val="clear" w:color="auto" w:fill="auto"/>
            <w:noWrap/>
            <w:hideMark/>
          </w:tcPr>
          <w:p w14:paraId="10FF02C1" w14:textId="77777777" w:rsidR="00E83F66" w:rsidRPr="00772251" w:rsidRDefault="00E83F66" w:rsidP="0015454A">
            <w:pPr>
              <w:spacing w:before="60" w:after="60" w:line="240" w:lineRule="auto"/>
              <w:rPr>
                <w:noProof/>
                <w:sz w:val="20"/>
              </w:rPr>
            </w:pPr>
            <w:r>
              <w:rPr>
                <w:noProof/>
                <w:sz w:val="20"/>
              </w:rPr>
              <w:t>252520</w:t>
            </w:r>
          </w:p>
        </w:tc>
        <w:tc>
          <w:tcPr>
            <w:tcW w:w="5186" w:type="dxa"/>
            <w:tcBorders>
              <w:top w:val="nil"/>
              <w:left w:val="nil"/>
              <w:bottom w:val="single" w:sz="4" w:space="0" w:color="auto"/>
              <w:right w:val="single" w:sz="4" w:space="0" w:color="auto"/>
            </w:tcBorders>
            <w:shd w:val="clear" w:color="auto" w:fill="auto"/>
            <w:noWrap/>
            <w:hideMark/>
          </w:tcPr>
          <w:p w14:paraId="22196162" w14:textId="77777777" w:rsidR="00E83F66" w:rsidRPr="00772251" w:rsidRDefault="00E83F66" w:rsidP="0015454A">
            <w:pPr>
              <w:spacing w:before="60" w:after="60" w:line="240" w:lineRule="auto"/>
              <w:rPr>
                <w:noProof/>
                <w:sz w:val="20"/>
              </w:rPr>
            </w:pPr>
            <w:r>
              <w:rPr>
                <w:noProof/>
                <w:sz w:val="20"/>
              </w:rPr>
              <w:t>- Mica em pó</w:t>
            </w:r>
          </w:p>
        </w:tc>
        <w:tc>
          <w:tcPr>
            <w:tcW w:w="709" w:type="dxa"/>
            <w:tcBorders>
              <w:top w:val="nil"/>
              <w:left w:val="nil"/>
              <w:bottom w:val="single" w:sz="4" w:space="0" w:color="auto"/>
              <w:right w:val="single" w:sz="4" w:space="0" w:color="auto"/>
            </w:tcBorders>
            <w:shd w:val="clear" w:color="auto" w:fill="auto"/>
            <w:noWrap/>
            <w:vAlign w:val="center"/>
            <w:hideMark/>
          </w:tcPr>
          <w:p w14:paraId="42B9BA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464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1F88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C9B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CBF8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888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87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4257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A9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64FF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9E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FA8F2E" w14:textId="77777777" w:rsidR="00E83F66" w:rsidRPr="00772251" w:rsidRDefault="00E83F66" w:rsidP="0015454A">
            <w:pPr>
              <w:spacing w:before="60" w:after="60" w:line="240" w:lineRule="auto"/>
              <w:rPr>
                <w:noProof/>
                <w:sz w:val="20"/>
              </w:rPr>
            </w:pPr>
            <w:r>
              <w:rPr>
                <w:noProof/>
                <w:sz w:val="20"/>
              </w:rPr>
              <w:t>25253000</w:t>
            </w:r>
          </w:p>
        </w:tc>
        <w:tc>
          <w:tcPr>
            <w:tcW w:w="1054" w:type="dxa"/>
            <w:tcBorders>
              <w:top w:val="nil"/>
              <w:left w:val="nil"/>
              <w:bottom w:val="single" w:sz="4" w:space="0" w:color="auto"/>
              <w:right w:val="single" w:sz="4" w:space="0" w:color="auto"/>
            </w:tcBorders>
            <w:shd w:val="clear" w:color="auto" w:fill="auto"/>
            <w:noWrap/>
            <w:hideMark/>
          </w:tcPr>
          <w:p w14:paraId="4E53CD1F" w14:textId="77777777" w:rsidR="00E83F66" w:rsidRPr="00772251" w:rsidRDefault="00E83F66" w:rsidP="0015454A">
            <w:pPr>
              <w:spacing w:before="60" w:after="60" w:line="240" w:lineRule="auto"/>
              <w:rPr>
                <w:noProof/>
                <w:sz w:val="20"/>
              </w:rPr>
            </w:pPr>
            <w:r>
              <w:rPr>
                <w:noProof/>
                <w:sz w:val="20"/>
              </w:rPr>
              <w:t>252530</w:t>
            </w:r>
          </w:p>
        </w:tc>
        <w:tc>
          <w:tcPr>
            <w:tcW w:w="5186" w:type="dxa"/>
            <w:tcBorders>
              <w:top w:val="nil"/>
              <w:left w:val="nil"/>
              <w:bottom w:val="single" w:sz="4" w:space="0" w:color="auto"/>
              <w:right w:val="single" w:sz="4" w:space="0" w:color="auto"/>
            </w:tcBorders>
            <w:shd w:val="clear" w:color="auto" w:fill="auto"/>
            <w:noWrap/>
            <w:hideMark/>
          </w:tcPr>
          <w:p w14:paraId="7FF1104D" w14:textId="77777777" w:rsidR="00E83F66" w:rsidRPr="00772251" w:rsidRDefault="00E83F66" w:rsidP="0015454A">
            <w:pPr>
              <w:spacing w:before="60" w:after="60" w:line="240" w:lineRule="auto"/>
              <w:rPr>
                <w:noProof/>
                <w:sz w:val="20"/>
              </w:rPr>
            </w:pPr>
            <w:r>
              <w:rPr>
                <w:noProof/>
                <w:sz w:val="20"/>
              </w:rPr>
              <w:t>- Desperdícios de mica</w:t>
            </w:r>
          </w:p>
        </w:tc>
        <w:tc>
          <w:tcPr>
            <w:tcW w:w="709" w:type="dxa"/>
            <w:tcBorders>
              <w:top w:val="nil"/>
              <w:left w:val="nil"/>
              <w:bottom w:val="single" w:sz="4" w:space="0" w:color="auto"/>
              <w:right w:val="single" w:sz="4" w:space="0" w:color="auto"/>
            </w:tcBorders>
            <w:shd w:val="clear" w:color="auto" w:fill="auto"/>
            <w:noWrap/>
            <w:vAlign w:val="center"/>
            <w:hideMark/>
          </w:tcPr>
          <w:p w14:paraId="5E0B45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702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7075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5778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378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448B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B86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B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B86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F63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96BD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E9A95" w14:textId="77777777" w:rsidR="00E83F66" w:rsidRPr="00772251" w:rsidRDefault="00E83F66" w:rsidP="0015454A">
            <w:pPr>
              <w:spacing w:before="60" w:after="60" w:line="240" w:lineRule="auto"/>
              <w:rPr>
                <w:noProof/>
                <w:sz w:val="20"/>
              </w:rPr>
            </w:pPr>
            <w:r>
              <w:rPr>
                <w:noProof/>
                <w:sz w:val="20"/>
              </w:rPr>
              <w:t>25261000</w:t>
            </w:r>
          </w:p>
        </w:tc>
        <w:tc>
          <w:tcPr>
            <w:tcW w:w="1054" w:type="dxa"/>
            <w:tcBorders>
              <w:top w:val="nil"/>
              <w:left w:val="nil"/>
              <w:bottom w:val="single" w:sz="4" w:space="0" w:color="auto"/>
              <w:right w:val="single" w:sz="4" w:space="0" w:color="auto"/>
            </w:tcBorders>
            <w:shd w:val="clear" w:color="auto" w:fill="auto"/>
            <w:noWrap/>
            <w:hideMark/>
          </w:tcPr>
          <w:p w14:paraId="551D2BA8" w14:textId="77777777" w:rsidR="00E83F66" w:rsidRPr="00772251" w:rsidRDefault="00E83F66" w:rsidP="0015454A">
            <w:pPr>
              <w:spacing w:before="60" w:after="60" w:line="240" w:lineRule="auto"/>
              <w:rPr>
                <w:noProof/>
                <w:sz w:val="20"/>
              </w:rPr>
            </w:pPr>
            <w:r>
              <w:rPr>
                <w:noProof/>
                <w:sz w:val="20"/>
              </w:rPr>
              <w:t>252610</w:t>
            </w:r>
          </w:p>
        </w:tc>
        <w:tc>
          <w:tcPr>
            <w:tcW w:w="5186" w:type="dxa"/>
            <w:tcBorders>
              <w:top w:val="nil"/>
              <w:left w:val="nil"/>
              <w:bottom w:val="single" w:sz="4" w:space="0" w:color="auto"/>
              <w:right w:val="single" w:sz="4" w:space="0" w:color="auto"/>
            </w:tcBorders>
            <w:shd w:val="clear" w:color="auto" w:fill="auto"/>
            <w:noWrap/>
            <w:hideMark/>
          </w:tcPr>
          <w:p w14:paraId="5B20AAAA" w14:textId="77777777" w:rsidR="00E83F66" w:rsidRPr="00772251" w:rsidRDefault="00E83F66" w:rsidP="0015454A">
            <w:pPr>
              <w:spacing w:before="60" w:after="60" w:line="240" w:lineRule="auto"/>
              <w:rPr>
                <w:noProof/>
                <w:sz w:val="20"/>
              </w:rPr>
            </w:pPr>
            <w:r>
              <w:rPr>
                <w:noProof/>
                <w:sz w:val="20"/>
              </w:rPr>
              <w:t>- Não triturados nem em pó</w:t>
            </w:r>
          </w:p>
        </w:tc>
        <w:tc>
          <w:tcPr>
            <w:tcW w:w="709" w:type="dxa"/>
            <w:tcBorders>
              <w:top w:val="nil"/>
              <w:left w:val="nil"/>
              <w:bottom w:val="single" w:sz="4" w:space="0" w:color="auto"/>
              <w:right w:val="single" w:sz="4" w:space="0" w:color="auto"/>
            </w:tcBorders>
            <w:shd w:val="clear" w:color="auto" w:fill="auto"/>
            <w:noWrap/>
            <w:vAlign w:val="center"/>
            <w:hideMark/>
          </w:tcPr>
          <w:p w14:paraId="0F4025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E7E4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47B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4E4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80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D37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D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47B0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3D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840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386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F8368" w14:textId="77777777" w:rsidR="00E83F66" w:rsidRPr="00772251" w:rsidRDefault="00E83F66" w:rsidP="0015454A">
            <w:pPr>
              <w:spacing w:before="60" w:after="60" w:line="240" w:lineRule="auto"/>
              <w:rPr>
                <w:noProof/>
                <w:sz w:val="20"/>
              </w:rPr>
            </w:pPr>
            <w:r>
              <w:rPr>
                <w:noProof/>
                <w:sz w:val="20"/>
              </w:rPr>
              <w:t>25262000</w:t>
            </w:r>
          </w:p>
        </w:tc>
        <w:tc>
          <w:tcPr>
            <w:tcW w:w="1054" w:type="dxa"/>
            <w:tcBorders>
              <w:top w:val="nil"/>
              <w:left w:val="nil"/>
              <w:bottom w:val="single" w:sz="4" w:space="0" w:color="auto"/>
              <w:right w:val="single" w:sz="4" w:space="0" w:color="auto"/>
            </w:tcBorders>
            <w:shd w:val="clear" w:color="auto" w:fill="auto"/>
            <w:noWrap/>
            <w:hideMark/>
          </w:tcPr>
          <w:p w14:paraId="7D6113CE" w14:textId="77777777" w:rsidR="00E83F66" w:rsidRPr="00772251" w:rsidRDefault="00E83F66" w:rsidP="0015454A">
            <w:pPr>
              <w:spacing w:before="60" w:after="60" w:line="240" w:lineRule="auto"/>
              <w:rPr>
                <w:noProof/>
                <w:sz w:val="20"/>
              </w:rPr>
            </w:pPr>
            <w:r>
              <w:rPr>
                <w:noProof/>
                <w:sz w:val="20"/>
              </w:rPr>
              <w:t>252620</w:t>
            </w:r>
          </w:p>
        </w:tc>
        <w:tc>
          <w:tcPr>
            <w:tcW w:w="5186" w:type="dxa"/>
            <w:tcBorders>
              <w:top w:val="nil"/>
              <w:left w:val="nil"/>
              <w:bottom w:val="single" w:sz="4" w:space="0" w:color="auto"/>
              <w:right w:val="single" w:sz="4" w:space="0" w:color="auto"/>
            </w:tcBorders>
            <w:shd w:val="clear" w:color="auto" w:fill="auto"/>
            <w:noWrap/>
            <w:hideMark/>
          </w:tcPr>
          <w:p w14:paraId="1041BCC0" w14:textId="77777777" w:rsidR="00E83F66" w:rsidRPr="00772251" w:rsidRDefault="00E83F66" w:rsidP="0015454A">
            <w:pPr>
              <w:spacing w:before="60" w:after="60" w:line="240" w:lineRule="auto"/>
              <w:rPr>
                <w:noProof/>
                <w:sz w:val="20"/>
              </w:rPr>
            </w:pPr>
            <w:r>
              <w:rPr>
                <w:noProof/>
                <w:sz w:val="20"/>
              </w:rPr>
              <w:t>- Triturados ou em pó</w:t>
            </w:r>
          </w:p>
        </w:tc>
        <w:tc>
          <w:tcPr>
            <w:tcW w:w="709" w:type="dxa"/>
            <w:tcBorders>
              <w:top w:val="nil"/>
              <w:left w:val="nil"/>
              <w:bottom w:val="single" w:sz="4" w:space="0" w:color="auto"/>
              <w:right w:val="single" w:sz="4" w:space="0" w:color="auto"/>
            </w:tcBorders>
            <w:shd w:val="clear" w:color="auto" w:fill="auto"/>
            <w:noWrap/>
            <w:vAlign w:val="center"/>
            <w:hideMark/>
          </w:tcPr>
          <w:p w14:paraId="44F2C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0C02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B7A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90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941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2AE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F7F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B1E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A5D2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5B2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F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A35E1" w14:textId="77777777" w:rsidR="00E83F66" w:rsidRPr="00772251" w:rsidRDefault="00E83F66" w:rsidP="0015454A">
            <w:pPr>
              <w:spacing w:before="60" w:after="60" w:line="240" w:lineRule="auto"/>
              <w:rPr>
                <w:noProof/>
                <w:sz w:val="20"/>
              </w:rPr>
            </w:pPr>
            <w:r>
              <w:rPr>
                <w:noProof/>
                <w:sz w:val="20"/>
              </w:rPr>
              <w:t>25280000</w:t>
            </w:r>
          </w:p>
        </w:tc>
        <w:tc>
          <w:tcPr>
            <w:tcW w:w="1054" w:type="dxa"/>
            <w:tcBorders>
              <w:top w:val="nil"/>
              <w:left w:val="nil"/>
              <w:bottom w:val="single" w:sz="4" w:space="0" w:color="auto"/>
              <w:right w:val="single" w:sz="4" w:space="0" w:color="auto"/>
            </w:tcBorders>
            <w:shd w:val="clear" w:color="auto" w:fill="auto"/>
            <w:noWrap/>
            <w:hideMark/>
          </w:tcPr>
          <w:p w14:paraId="4E21F0D9" w14:textId="77777777" w:rsidR="00E83F66" w:rsidRPr="00772251" w:rsidRDefault="00E83F66" w:rsidP="0015454A">
            <w:pPr>
              <w:spacing w:before="60" w:after="60" w:line="240" w:lineRule="auto"/>
              <w:rPr>
                <w:noProof/>
                <w:sz w:val="20"/>
              </w:rPr>
            </w:pPr>
            <w:r>
              <w:rPr>
                <w:noProof/>
                <w:sz w:val="20"/>
              </w:rPr>
              <w:t>252800</w:t>
            </w:r>
          </w:p>
        </w:tc>
        <w:tc>
          <w:tcPr>
            <w:tcW w:w="5186" w:type="dxa"/>
            <w:tcBorders>
              <w:top w:val="nil"/>
              <w:left w:val="nil"/>
              <w:bottom w:val="single" w:sz="4" w:space="0" w:color="auto"/>
              <w:right w:val="single" w:sz="4" w:space="0" w:color="auto"/>
            </w:tcBorders>
            <w:shd w:val="clear" w:color="auto" w:fill="auto"/>
            <w:noWrap/>
            <w:hideMark/>
          </w:tcPr>
          <w:p w14:paraId="07219532" w14:textId="77777777" w:rsidR="00E83F66" w:rsidRPr="00772251" w:rsidRDefault="00E83F66" w:rsidP="0015454A">
            <w:pPr>
              <w:spacing w:before="60" w:after="60" w:line="240" w:lineRule="auto"/>
              <w:rPr>
                <w:noProof/>
                <w:sz w:val="20"/>
              </w:rPr>
            </w:pPr>
            <w:r>
              <w:rPr>
                <w:noProof/>
                <w:sz w:val="20"/>
              </w:rPr>
              <w:t>Boratos naturais e seus concentrados (calcinados ou não), exceto boratos extraídos de salmouras naturais; ácido bórico natural com teor máximo de 85 % de H</w:t>
            </w:r>
            <w:r>
              <w:rPr>
                <w:noProof/>
                <w:sz w:val="20"/>
                <w:vertAlign w:val="subscript"/>
              </w:rPr>
              <w:t>3</w:t>
            </w:r>
            <w:r>
              <w:rPr>
                <w:noProof/>
                <w:sz w:val="20"/>
              </w:rPr>
              <w:t>BO</w:t>
            </w:r>
            <w:r>
              <w:rPr>
                <w:noProof/>
                <w:sz w:val="20"/>
                <w:vertAlign w:val="subscript"/>
              </w:rPr>
              <w:t>3</w:t>
            </w:r>
            <w:r>
              <w:rPr>
                <w:noProof/>
                <w:sz w:val="20"/>
              </w:rPr>
              <w:t>, em produto seco</w:t>
            </w:r>
          </w:p>
        </w:tc>
        <w:tc>
          <w:tcPr>
            <w:tcW w:w="709" w:type="dxa"/>
            <w:tcBorders>
              <w:top w:val="nil"/>
              <w:left w:val="nil"/>
              <w:bottom w:val="single" w:sz="4" w:space="0" w:color="auto"/>
              <w:right w:val="single" w:sz="4" w:space="0" w:color="auto"/>
            </w:tcBorders>
            <w:shd w:val="clear" w:color="auto" w:fill="auto"/>
            <w:noWrap/>
            <w:vAlign w:val="center"/>
            <w:hideMark/>
          </w:tcPr>
          <w:p w14:paraId="2E6542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C48A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FEA6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A2E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DEF7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B84E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153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848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A106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832D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80F4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CF4D" w14:textId="77777777" w:rsidR="00E83F66" w:rsidRPr="00772251" w:rsidRDefault="00E83F66" w:rsidP="00C52568">
            <w:pPr>
              <w:pageBreakBefore/>
              <w:spacing w:before="60" w:after="60" w:line="240" w:lineRule="auto"/>
              <w:rPr>
                <w:noProof/>
                <w:sz w:val="20"/>
              </w:rPr>
            </w:pPr>
            <w:r>
              <w:rPr>
                <w:noProof/>
                <w:sz w:val="20"/>
              </w:rPr>
              <w:t>25291000</w:t>
            </w:r>
          </w:p>
        </w:tc>
        <w:tc>
          <w:tcPr>
            <w:tcW w:w="1054" w:type="dxa"/>
            <w:tcBorders>
              <w:top w:val="nil"/>
              <w:left w:val="nil"/>
              <w:bottom w:val="single" w:sz="4" w:space="0" w:color="auto"/>
              <w:right w:val="single" w:sz="4" w:space="0" w:color="auto"/>
            </w:tcBorders>
            <w:shd w:val="clear" w:color="auto" w:fill="auto"/>
            <w:noWrap/>
            <w:hideMark/>
          </w:tcPr>
          <w:p w14:paraId="3F20AAF8" w14:textId="77777777" w:rsidR="00E83F66" w:rsidRPr="00772251" w:rsidRDefault="00E83F66" w:rsidP="0015454A">
            <w:pPr>
              <w:spacing w:before="60" w:after="60" w:line="240" w:lineRule="auto"/>
              <w:rPr>
                <w:noProof/>
                <w:sz w:val="20"/>
              </w:rPr>
            </w:pPr>
            <w:r>
              <w:rPr>
                <w:noProof/>
                <w:sz w:val="20"/>
              </w:rPr>
              <w:t>252910</w:t>
            </w:r>
          </w:p>
        </w:tc>
        <w:tc>
          <w:tcPr>
            <w:tcW w:w="5186" w:type="dxa"/>
            <w:tcBorders>
              <w:top w:val="nil"/>
              <w:left w:val="nil"/>
              <w:bottom w:val="single" w:sz="4" w:space="0" w:color="auto"/>
              <w:right w:val="single" w:sz="4" w:space="0" w:color="auto"/>
            </w:tcBorders>
            <w:shd w:val="clear" w:color="auto" w:fill="auto"/>
            <w:noWrap/>
            <w:hideMark/>
          </w:tcPr>
          <w:p w14:paraId="634BB872" w14:textId="77777777" w:rsidR="00E83F66" w:rsidRPr="00772251" w:rsidRDefault="00E83F66" w:rsidP="0015454A">
            <w:pPr>
              <w:spacing w:before="60" w:after="60" w:line="240" w:lineRule="auto"/>
              <w:rPr>
                <w:noProof/>
                <w:sz w:val="20"/>
              </w:rPr>
            </w:pPr>
            <w:r>
              <w:rPr>
                <w:noProof/>
                <w:sz w:val="20"/>
              </w:rPr>
              <w:t>- Feldspato</w:t>
            </w:r>
          </w:p>
        </w:tc>
        <w:tc>
          <w:tcPr>
            <w:tcW w:w="709" w:type="dxa"/>
            <w:tcBorders>
              <w:top w:val="nil"/>
              <w:left w:val="nil"/>
              <w:bottom w:val="single" w:sz="4" w:space="0" w:color="auto"/>
              <w:right w:val="single" w:sz="4" w:space="0" w:color="auto"/>
            </w:tcBorders>
            <w:shd w:val="clear" w:color="auto" w:fill="auto"/>
            <w:noWrap/>
            <w:vAlign w:val="center"/>
            <w:hideMark/>
          </w:tcPr>
          <w:p w14:paraId="6AEFCA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42F4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9F6C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1F81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AF16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EBC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576C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F970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1DC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766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B6B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3DD21" w14:textId="77777777" w:rsidR="00E83F66" w:rsidRPr="00772251" w:rsidRDefault="00E83F66" w:rsidP="0015454A">
            <w:pPr>
              <w:spacing w:before="60" w:after="60" w:line="240" w:lineRule="auto"/>
              <w:rPr>
                <w:noProof/>
                <w:sz w:val="20"/>
              </w:rPr>
            </w:pPr>
            <w:r>
              <w:rPr>
                <w:noProof/>
                <w:sz w:val="20"/>
              </w:rPr>
              <w:t>25292100</w:t>
            </w:r>
          </w:p>
        </w:tc>
        <w:tc>
          <w:tcPr>
            <w:tcW w:w="1054" w:type="dxa"/>
            <w:tcBorders>
              <w:top w:val="nil"/>
              <w:left w:val="nil"/>
              <w:bottom w:val="single" w:sz="4" w:space="0" w:color="auto"/>
              <w:right w:val="single" w:sz="4" w:space="0" w:color="auto"/>
            </w:tcBorders>
            <w:shd w:val="clear" w:color="auto" w:fill="auto"/>
            <w:noWrap/>
            <w:hideMark/>
          </w:tcPr>
          <w:p w14:paraId="11B73580" w14:textId="77777777" w:rsidR="00E83F66" w:rsidRPr="00772251" w:rsidRDefault="00E83F66" w:rsidP="0015454A">
            <w:pPr>
              <w:spacing w:before="60" w:after="60" w:line="240" w:lineRule="auto"/>
              <w:rPr>
                <w:noProof/>
                <w:sz w:val="20"/>
              </w:rPr>
            </w:pPr>
            <w:r>
              <w:rPr>
                <w:noProof/>
                <w:sz w:val="20"/>
              </w:rPr>
              <w:t>252921</w:t>
            </w:r>
          </w:p>
        </w:tc>
        <w:tc>
          <w:tcPr>
            <w:tcW w:w="5186" w:type="dxa"/>
            <w:tcBorders>
              <w:top w:val="nil"/>
              <w:left w:val="nil"/>
              <w:bottom w:val="single" w:sz="4" w:space="0" w:color="auto"/>
              <w:right w:val="single" w:sz="4" w:space="0" w:color="auto"/>
            </w:tcBorders>
            <w:shd w:val="clear" w:color="auto" w:fill="auto"/>
            <w:noWrap/>
            <w:hideMark/>
          </w:tcPr>
          <w:p w14:paraId="3C8C224D" w14:textId="77777777" w:rsidR="00E83F66" w:rsidRPr="00772251" w:rsidRDefault="00E83F66" w:rsidP="0015454A">
            <w:pPr>
              <w:spacing w:before="60" w:after="60" w:line="240" w:lineRule="auto"/>
              <w:rPr>
                <w:noProof/>
                <w:sz w:val="20"/>
              </w:rPr>
            </w:pPr>
            <w:r>
              <w:rPr>
                <w:noProof/>
                <w:sz w:val="20"/>
              </w:rPr>
              <w:t>-- Que contenha, em peso, 97 % ou menos de fluoreto de cálcio</w:t>
            </w:r>
          </w:p>
        </w:tc>
        <w:tc>
          <w:tcPr>
            <w:tcW w:w="709" w:type="dxa"/>
            <w:tcBorders>
              <w:top w:val="nil"/>
              <w:left w:val="nil"/>
              <w:bottom w:val="single" w:sz="4" w:space="0" w:color="auto"/>
              <w:right w:val="single" w:sz="4" w:space="0" w:color="auto"/>
            </w:tcBorders>
            <w:shd w:val="clear" w:color="auto" w:fill="auto"/>
            <w:noWrap/>
            <w:vAlign w:val="center"/>
            <w:hideMark/>
          </w:tcPr>
          <w:p w14:paraId="670C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BADC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9C6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7E0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1E74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5E1B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FE3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C03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1790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989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F097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CED3A" w14:textId="77777777" w:rsidR="00E83F66" w:rsidRPr="00772251" w:rsidRDefault="00E83F66" w:rsidP="0015454A">
            <w:pPr>
              <w:spacing w:before="60" w:after="60" w:line="240" w:lineRule="auto"/>
              <w:rPr>
                <w:noProof/>
                <w:sz w:val="20"/>
              </w:rPr>
            </w:pPr>
            <w:r>
              <w:rPr>
                <w:noProof/>
                <w:sz w:val="20"/>
              </w:rPr>
              <w:t>25292200</w:t>
            </w:r>
          </w:p>
        </w:tc>
        <w:tc>
          <w:tcPr>
            <w:tcW w:w="1054" w:type="dxa"/>
            <w:tcBorders>
              <w:top w:val="nil"/>
              <w:left w:val="nil"/>
              <w:bottom w:val="single" w:sz="4" w:space="0" w:color="auto"/>
              <w:right w:val="single" w:sz="4" w:space="0" w:color="auto"/>
            </w:tcBorders>
            <w:shd w:val="clear" w:color="auto" w:fill="auto"/>
            <w:noWrap/>
            <w:hideMark/>
          </w:tcPr>
          <w:p w14:paraId="1305815F" w14:textId="77777777" w:rsidR="00E83F66" w:rsidRPr="00772251" w:rsidRDefault="00E83F66" w:rsidP="0015454A">
            <w:pPr>
              <w:spacing w:before="60" w:after="60" w:line="240" w:lineRule="auto"/>
              <w:rPr>
                <w:noProof/>
                <w:sz w:val="20"/>
              </w:rPr>
            </w:pPr>
            <w:r>
              <w:rPr>
                <w:noProof/>
                <w:sz w:val="20"/>
              </w:rPr>
              <w:t>252922</w:t>
            </w:r>
          </w:p>
        </w:tc>
        <w:tc>
          <w:tcPr>
            <w:tcW w:w="5186" w:type="dxa"/>
            <w:tcBorders>
              <w:top w:val="nil"/>
              <w:left w:val="nil"/>
              <w:bottom w:val="single" w:sz="4" w:space="0" w:color="auto"/>
              <w:right w:val="single" w:sz="4" w:space="0" w:color="auto"/>
            </w:tcBorders>
            <w:shd w:val="clear" w:color="auto" w:fill="auto"/>
            <w:noWrap/>
            <w:hideMark/>
          </w:tcPr>
          <w:p w14:paraId="5540CEEF" w14:textId="77777777" w:rsidR="00E83F66" w:rsidRPr="00772251" w:rsidRDefault="00E83F66" w:rsidP="0015454A">
            <w:pPr>
              <w:spacing w:before="60" w:after="60" w:line="240" w:lineRule="auto"/>
              <w:rPr>
                <w:noProof/>
                <w:sz w:val="20"/>
              </w:rPr>
            </w:pPr>
            <w:r>
              <w:rPr>
                <w:noProof/>
                <w:sz w:val="20"/>
              </w:rPr>
              <w:t>-- Que contenha, em peso, mais de 97 % de fluoreto de cálcio</w:t>
            </w:r>
          </w:p>
        </w:tc>
        <w:tc>
          <w:tcPr>
            <w:tcW w:w="709" w:type="dxa"/>
            <w:tcBorders>
              <w:top w:val="nil"/>
              <w:left w:val="nil"/>
              <w:bottom w:val="single" w:sz="4" w:space="0" w:color="auto"/>
              <w:right w:val="single" w:sz="4" w:space="0" w:color="auto"/>
            </w:tcBorders>
            <w:shd w:val="clear" w:color="auto" w:fill="auto"/>
            <w:noWrap/>
            <w:vAlign w:val="center"/>
            <w:hideMark/>
          </w:tcPr>
          <w:p w14:paraId="324F94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609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E0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B53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52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120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AA1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257E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6A68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D6F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04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FE1EF" w14:textId="77777777" w:rsidR="00E83F66" w:rsidRPr="00772251" w:rsidRDefault="00E83F66" w:rsidP="0015454A">
            <w:pPr>
              <w:spacing w:before="60" w:after="60" w:line="240" w:lineRule="auto"/>
              <w:rPr>
                <w:noProof/>
                <w:sz w:val="20"/>
              </w:rPr>
            </w:pPr>
            <w:r>
              <w:rPr>
                <w:noProof/>
                <w:sz w:val="20"/>
              </w:rPr>
              <w:t>25293000</w:t>
            </w:r>
          </w:p>
        </w:tc>
        <w:tc>
          <w:tcPr>
            <w:tcW w:w="1054" w:type="dxa"/>
            <w:tcBorders>
              <w:top w:val="nil"/>
              <w:left w:val="nil"/>
              <w:bottom w:val="single" w:sz="4" w:space="0" w:color="auto"/>
              <w:right w:val="single" w:sz="4" w:space="0" w:color="auto"/>
            </w:tcBorders>
            <w:shd w:val="clear" w:color="auto" w:fill="auto"/>
            <w:noWrap/>
            <w:hideMark/>
          </w:tcPr>
          <w:p w14:paraId="25EB4C3E" w14:textId="77777777" w:rsidR="00E83F66" w:rsidRPr="00772251" w:rsidRDefault="00E83F66" w:rsidP="0015454A">
            <w:pPr>
              <w:spacing w:before="60" w:after="60" w:line="240" w:lineRule="auto"/>
              <w:rPr>
                <w:noProof/>
                <w:sz w:val="20"/>
              </w:rPr>
            </w:pPr>
            <w:r>
              <w:rPr>
                <w:noProof/>
                <w:sz w:val="20"/>
              </w:rPr>
              <w:t>252930</w:t>
            </w:r>
          </w:p>
        </w:tc>
        <w:tc>
          <w:tcPr>
            <w:tcW w:w="5186" w:type="dxa"/>
            <w:tcBorders>
              <w:top w:val="nil"/>
              <w:left w:val="nil"/>
              <w:bottom w:val="single" w:sz="4" w:space="0" w:color="auto"/>
              <w:right w:val="single" w:sz="4" w:space="0" w:color="auto"/>
            </w:tcBorders>
            <w:shd w:val="clear" w:color="auto" w:fill="auto"/>
            <w:noWrap/>
            <w:hideMark/>
          </w:tcPr>
          <w:p w14:paraId="4ED8A5C3" w14:textId="77777777" w:rsidR="00E83F66" w:rsidRPr="00772251" w:rsidRDefault="00E83F66" w:rsidP="0015454A">
            <w:pPr>
              <w:spacing w:before="60" w:after="60" w:line="240" w:lineRule="auto"/>
              <w:rPr>
                <w:noProof/>
                <w:sz w:val="20"/>
              </w:rPr>
            </w:pPr>
            <w:r>
              <w:rPr>
                <w:noProof/>
                <w:sz w:val="20"/>
              </w:rPr>
              <w:t>- Leucite; nefelina e nefelina-sienite</w:t>
            </w:r>
          </w:p>
        </w:tc>
        <w:tc>
          <w:tcPr>
            <w:tcW w:w="709" w:type="dxa"/>
            <w:tcBorders>
              <w:top w:val="nil"/>
              <w:left w:val="nil"/>
              <w:bottom w:val="single" w:sz="4" w:space="0" w:color="auto"/>
              <w:right w:val="single" w:sz="4" w:space="0" w:color="auto"/>
            </w:tcBorders>
            <w:shd w:val="clear" w:color="auto" w:fill="auto"/>
            <w:noWrap/>
            <w:vAlign w:val="center"/>
            <w:hideMark/>
          </w:tcPr>
          <w:p w14:paraId="685C0F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C667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856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41D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18F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D3EA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DABC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5D6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B0A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332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AA78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F60D" w14:textId="77777777" w:rsidR="00E83F66" w:rsidRPr="00772251" w:rsidRDefault="00E83F66" w:rsidP="0015454A">
            <w:pPr>
              <w:spacing w:before="60" w:after="60" w:line="240" w:lineRule="auto"/>
              <w:rPr>
                <w:noProof/>
                <w:sz w:val="20"/>
              </w:rPr>
            </w:pPr>
            <w:r>
              <w:rPr>
                <w:noProof/>
                <w:sz w:val="20"/>
              </w:rPr>
              <w:t>25301000</w:t>
            </w:r>
          </w:p>
        </w:tc>
        <w:tc>
          <w:tcPr>
            <w:tcW w:w="1054" w:type="dxa"/>
            <w:tcBorders>
              <w:top w:val="nil"/>
              <w:left w:val="nil"/>
              <w:bottom w:val="single" w:sz="4" w:space="0" w:color="auto"/>
              <w:right w:val="single" w:sz="4" w:space="0" w:color="auto"/>
            </w:tcBorders>
            <w:shd w:val="clear" w:color="auto" w:fill="auto"/>
            <w:noWrap/>
            <w:hideMark/>
          </w:tcPr>
          <w:p w14:paraId="57E548FB" w14:textId="77777777" w:rsidR="00E83F66" w:rsidRPr="00772251" w:rsidRDefault="00E83F66" w:rsidP="0015454A">
            <w:pPr>
              <w:spacing w:before="60" w:after="60" w:line="240" w:lineRule="auto"/>
              <w:rPr>
                <w:noProof/>
                <w:sz w:val="20"/>
              </w:rPr>
            </w:pPr>
            <w:r>
              <w:rPr>
                <w:noProof/>
                <w:sz w:val="20"/>
              </w:rPr>
              <w:t>253010</w:t>
            </w:r>
          </w:p>
        </w:tc>
        <w:tc>
          <w:tcPr>
            <w:tcW w:w="5186" w:type="dxa"/>
            <w:tcBorders>
              <w:top w:val="nil"/>
              <w:left w:val="nil"/>
              <w:bottom w:val="single" w:sz="4" w:space="0" w:color="auto"/>
              <w:right w:val="single" w:sz="4" w:space="0" w:color="auto"/>
            </w:tcBorders>
            <w:shd w:val="clear" w:color="auto" w:fill="auto"/>
            <w:noWrap/>
            <w:hideMark/>
          </w:tcPr>
          <w:p w14:paraId="122DB37B" w14:textId="77777777" w:rsidR="00E83F66" w:rsidRPr="00772251" w:rsidRDefault="00E83F66" w:rsidP="0015454A">
            <w:pPr>
              <w:spacing w:before="60" w:after="60" w:line="240" w:lineRule="auto"/>
              <w:rPr>
                <w:noProof/>
                <w:sz w:val="20"/>
              </w:rPr>
            </w:pPr>
            <w:r>
              <w:rPr>
                <w:noProof/>
                <w:sz w:val="20"/>
              </w:rPr>
              <w:t>- Vermiculite, perlite e clorites, não expandidas</w:t>
            </w:r>
          </w:p>
        </w:tc>
        <w:tc>
          <w:tcPr>
            <w:tcW w:w="709" w:type="dxa"/>
            <w:tcBorders>
              <w:top w:val="nil"/>
              <w:left w:val="nil"/>
              <w:bottom w:val="single" w:sz="4" w:space="0" w:color="auto"/>
              <w:right w:val="single" w:sz="4" w:space="0" w:color="auto"/>
            </w:tcBorders>
            <w:shd w:val="clear" w:color="auto" w:fill="auto"/>
            <w:noWrap/>
            <w:vAlign w:val="center"/>
            <w:hideMark/>
          </w:tcPr>
          <w:p w14:paraId="7E4B37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9EC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9F8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EC2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53FA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A29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C6B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2118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C33A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5AD4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2778D" w14:textId="77777777" w:rsidR="00E83F66" w:rsidRPr="00772251" w:rsidRDefault="00E83F66" w:rsidP="0015454A">
            <w:pPr>
              <w:spacing w:before="60" w:after="60" w:line="240" w:lineRule="auto"/>
              <w:rPr>
                <w:noProof/>
                <w:sz w:val="20"/>
              </w:rPr>
            </w:pPr>
            <w:r>
              <w:rPr>
                <w:noProof/>
                <w:sz w:val="20"/>
              </w:rPr>
              <w:t>25302000</w:t>
            </w:r>
          </w:p>
        </w:tc>
        <w:tc>
          <w:tcPr>
            <w:tcW w:w="1054" w:type="dxa"/>
            <w:tcBorders>
              <w:top w:val="nil"/>
              <w:left w:val="nil"/>
              <w:bottom w:val="single" w:sz="4" w:space="0" w:color="auto"/>
              <w:right w:val="single" w:sz="4" w:space="0" w:color="auto"/>
            </w:tcBorders>
            <w:shd w:val="clear" w:color="auto" w:fill="auto"/>
            <w:noWrap/>
            <w:hideMark/>
          </w:tcPr>
          <w:p w14:paraId="47411E16" w14:textId="77777777" w:rsidR="00E83F66" w:rsidRPr="00772251" w:rsidRDefault="00E83F66" w:rsidP="0015454A">
            <w:pPr>
              <w:spacing w:before="60" w:after="60" w:line="240" w:lineRule="auto"/>
              <w:rPr>
                <w:noProof/>
                <w:sz w:val="20"/>
              </w:rPr>
            </w:pPr>
            <w:r>
              <w:rPr>
                <w:noProof/>
                <w:sz w:val="20"/>
              </w:rPr>
              <w:t>253020</w:t>
            </w:r>
          </w:p>
        </w:tc>
        <w:tc>
          <w:tcPr>
            <w:tcW w:w="5186" w:type="dxa"/>
            <w:tcBorders>
              <w:top w:val="nil"/>
              <w:left w:val="nil"/>
              <w:bottom w:val="single" w:sz="4" w:space="0" w:color="auto"/>
              <w:right w:val="single" w:sz="4" w:space="0" w:color="auto"/>
            </w:tcBorders>
            <w:shd w:val="clear" w:color="auto" w:fill="auto"/>
            <w:noWrap/>
            <w:hideMark/>
          </w:tcPr>
          <w:p w14:paraId="282BFEDF" w14:textId="77777777" w:rsidR="00E83F66" w:rsidRPr="00772251" w:rsidRDefault="00E83F66" w:rsidP="0015454A">
            <w:pPr>
              <w:spacing w:before="60" w:after="60" w:line="240" w:lineRule="auto"/>
              <w:rPr>
                <w:noProof/>
                <w:sz w:val="20"/>
              </w:rPr>
            </w:pPr>
            <w:r>
              <w:rPr>
                <w:noProof/>
                <w:sz w:val="20"/>
              </w:rPr>
              <w:t>- Quieserite, epsomite (sulfatos de magnésio naturais)</w:t>
            </w:r>
          </w:p>
        </w:tc>
        <w:tc>
          <w:tcPr>
            <w:tcW w:w="709" w:type="dxa"/>
            <w:tcBorders>
              <w:top w:val="nil"/>
              <w:left w:val="nil"/>
              <w:bottom w:val="single" w:sz="4" w:space="0" w:color="auto"/>
              <w:right w:val="single" w:sz="4" w:space="0" w:color="auto"/>
            </w:tcBorders>
            <w:shd w:val="clear" w:color="auto" w:fill="auto"/>
            <w:noWrap/>
            <w:vAlign w:val="center"/>
            <w:hideMark/>
          </w:tcPr>
          <w:p w14:paraId="3ADD72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B8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4AB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7B1F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1E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065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1C05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FFA2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046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B42E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34E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8D6581" w14:textId="77777777" w:rsidR="00E83F66" w:rsidRPr="00772251" w:rsidRDefault="00E83F66" w:rsidP="00E5587C">
            <w:pPr>
              <w:spacing w:before="60" w:after="60" w:line="240" w:lineRule="auto"/>
              <w:rPr>
                <w:noProof/>
                <w:sz w:val="20"/>
              </w:rPr>
            </w:pPr>
            <w:r>
              <w:rPr>
                <w:noProof/>
                <w:sz w:val="20"/>
              </w:rPr>
              <w:t>25309000</w:t>
            </w:r>
          </w:p>
        </w:tc>
        <w:tc>
          <w:tcPr>
            <w:tcW w:w="1054" w:type="dxa"/>
            <w:tcBorders>
              <w:top w:val="nil"/>
              <w:left w:val="nil"/>
              <w:bottom w:val="single" w:sz="4" w:space="0" w:color="auto"/>
              <w:right w:val="single" w:sz="4" w:space="0" w:color="auto"/>
            </w:tcBorders>
            <w:shd w:val="clear" w:color="auto" w:fill="auto"/>
            <w:noWrap/>
            <w:hideMark/>
          </w:tcPr>
          <w:p w14:paraId="2E7BDFEE" w14:textId="77777777" w:rsidR="00E83F66" w:rsidRPr="00772251" w:rsidRDefault="00E83F66" w:rsidP="0015454A">
            <w:pPr>
              <w:spacing w:before="60" w:after="60" w:line="240" w:lineRule="auto"/>
              <w:rPr>
                <w:noProof/>
                <w:sz w:val="20"/>
              </w:rPr>
            </w:pPr>
            <w:r>
              <w:rPr>
                <w:noProof/>
                <w:sz w:val="20"/>
              </w:rPr>
              <w:t>253090</w:t>
            </w:r>
          </w:p>
        </w:tc>
        <w:tc>
          <w:tcPr>
            <w:tcW w:w="5186" w:type="dxa"/>
            <w:tcBorders>
              <w:top w:val="nil"/>
              <w:left w:val="nil"/>
              <w:bottom w:val="single" w:sz="4" w:space="0" w:color="auto"/>
              <w:right w:val="single" w:sz="4" w:space="0" w:color="auto"/>
            </w:tcBorders>
            <w:shd w:val="clear" w:color="auto" w:fill="auto"/>
            <w:noWrap/>
            <w:hideMark/>
          </w:tcPr>
          <w:p w14:paraId="614A6DAC"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7F5E52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E2A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9E2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E7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B6CB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D6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00B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6981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503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27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252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911309" w14:textId="77777777" w:rsidR="00E83F66" w:rsidRPr="00772251" w:rsidRDefault="00E83F66" w:rsidP="0015454A">
            <w:pPr>
              <w:spacing w:before="60" w:after="60" w:line="240" w:lineRule="auto"/>
              <w:rPr>
                <w:noProof/>
                <w:sz w:val="20"/>
              </w:rPr>
            </w:pPr>
            <w:r>
              <w:rPr>
                <w:noProof/>
                <w:sz w:val="20"/>
              </w:rPr>
              <w:t>27011100</w:t>
            </w:r>
          </w:p>
        </w:tc>
        <w:tc>
          <w:tcPr>
            <w:tcW w:w="1054" w:type="dxa"/>
            <w:tcBorders>
              <w:top w:val="nil"/>
              <w:left w:val="nil"/>
              <w:bottom w:val="single" w:sz="4" w:space="0" w:color="auto"/>
              <w:right w:val="single" w:sz="4" w:space="0" w:color="auto"/>
            </w:tcBorders>
            <w:shd w:val="clear" w:color="auto" w:fill="auto"/>
            <w:noWrap/>
            <w:hideMark/>
          </w:tcPr>
          <w:p w14:paraId="529420B4" w14:textId="77777777" w:rsidR="00E83F66" w:rsidRPr="00772251" w:rsidRDefault="00E83F66" w:rsidP="0015454A">
            <w:pPr>
              <w:spacing w:before="60" w:after="60" w:line="240" w:lineRule="auto"/>
              <w:rPr>
                <w:noProof/>
                <w:sz w:val="20"/>
              </w:rPr>
            </w:pPr>
            <w:r>
              <w:rPr>
                <w:noProof/>
                <w:sz w:val="20"/>
              </w:rPr>
              <w:t>270111</w:t>
            </w:r>
          </w:p>
        </w:tc>
        <w:tc>
          <w:tcPr>
            <w:tcW w:w="5186" w:type="dxa"/>
            <w:tcBorders>
              <w:top w:val="nil"/>
              <w:left w:val="nil"/>
              <w:bottom w:val="single" w:sz="4" w:space="0" w:color="auto"/>
              <w:right w:val="single" w:sz="4" w:space="0" w:color="auto"/>
            </w:tcBorders>
            <w:shd w:val="clear" w:color="auto" w:fill="auto"/>
            <w:noWrap/>
            <w:hideMark/>
          </w:tcPr>
          <w:p w14:paraId="17B775EE" w14:textId="77777777" w:rsidR="00E83F66" w:rsidRPr="00772251" w:rsidRDefault="00E83F66" w:rsidP="0015454A">
            <w:pPr>
              <w:spacing w:before="60" w:after="60" w:line="240" w:lineRule="auto"/>
              <w:rPr>
                <w:noProof/>
                <w:sz w:val="20"/>
              </w:rPr>
            </w:pPr>
            <w:r>
              <w:rPr>
                <w:noProof/>
                <w:sz w:val="20"/>
              </w:rPr>
              <w:t>-- Antracite</w:t>
            </w:r>
          </w:p>
        </w:tc>
        <w:tc>
          <w:tcPr>
            <w:tcW w:w="709" w:type="dxa"/>
            <w:tcBorders>
              <w:top w:val="nil"/>
              <w:left w:val="nil"/>
              <w:bottom w:val="single" w:sz="4" w:space="0" w:color="auto"/>
              <w:right w:val="single" w:sz="4" w:space="0" w:color="auto"/>
            </w:tcBorders>
            <w:shd w:val="clear" w:color="auto" w:fill="auto"/>
            <w:noWrap/>
            <w:vAlign w:val="center"/>
            <w:hideMark/>
          </w:tcPr>
          <w:p w14:paraId="7433EB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C79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24DB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F748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92C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3B8E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E0F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3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FF5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60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8FD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A8FA4F" w14:textId="77777777" w:rsidR="00E83F66" w:rsidRPr="00772251" w:rsidRDefault="00E83F66" w:rsidP="0015454A">
            <w:pPr>
              <w:spacing w:before="60" w:after="60" w:line="240" w:lineRule="auto"/>
              <w:rPr>
                <w:noProof/>
                <w:sz w:val="20"/>
              </w:rPr>
            </w:pPr>
            <w:r>
              <w:rPr>
                <w:noProof/>
                <w:sz w:val="20"/>
              </w:rPr>
              <w:t>27011200</w:t>
            </w:r>
          </w:p>
        </w:tc>
        <w:tc>
          <w:tcPr>
            <w:tcW w:w="1054" w:type="dxa"/>
            <w:tcBorders>
              <w:top w:val="nil"/>
              <w:left w:val="nil"/>
              <w:bottom w:val="single" w:sz="4" w:space="0" w:color="auto"/>
              <w:right w:val="single" w:sz="4" w:space="0" w:color="auto"/>
            </w:tcBorders>
            <w:shd w:val="clear" w:color="auto" w:fill="auto"/>
            <w:noWrap/>
            <w:hideMark/>
          </w:tcPr>
          <w:p w14:paraId="3797932C" w14:textId="77777777" w:rsidR="00E83F66" w:rsidRPr="00772251" w:rsidRDefault="00E83F66" w:rsidP="0015454A">
            <w:pPr>
              <w:spacing w:before="60" w:after="60" w:line="240" w:lineRule="auto"/>
              <w:rPr>
                <w:noProof/>
                <w:sz w:val="20"/>
              </w:rPr>
            </w:pPr>
            <w:r>
              <w:rPr>
                <w:noProof/>
                <w:sz w:val="20"/>
              </w:rPr>
              <w:t>270112</w:t>
            </w:r>
          </w:p>
        </w:tc>
        <w:tc>
          <w:tcPr>
            <w:tcW w:w="5186" w:type="dxa"/>
            <w:tcBorders>
              <w:top w:val="nil"/>
              <w:left w:val="nil"/>
              <w:bottom w:val="single" w:sz="4" w:space="0" w:color="auto"/>
              <w:right w:val="single" w:sz="4" w:space="0" w:color="auto"/>
            </w:tcBorders>
            <w:shd w:val="clear" w:color="auto" w:fill="auto"/>
            <w:noWrap/>
            <w:hideMark/>
          </w:tcPr>
          <w:p w14:paraId="4CF5DD18" w14:textId="77777777" w:rsidR="00E83F66" w:rsidRPr="00772251" w:rsidRDefault="00E83F66" w:rsidP="0015454A">
            <w:pPr>
              <w:spacing w:before="60" w:after="60" w:line="240" w:lineRule="auto"/>
              <w:rPr>
                <w:noProof/>
                <w:sz w:val="20"/>
              </w:rPr>
            </w:pPr>
            <w:r>
              <w:rPr>
                <w:noProof/>
                <w:sz w:val="20"/>
              </w:rPr>
              <w:t>-- Hulha betuminosa</w:t>
            </w:r>
          </w:p>
        </w:tc>
        <w:tc>
          <w:tcPr>
            <w:tcW w:w="709" w:type="dxa"/>
            <w:tcBorders>
              <w:top w:val="nil"/>
              <w:left w:val="nil"/>
              <w:bottom w:val="single" w:sz="4" w:space="0" w:color="auto"/>
              <w:right w:val="single" w:sz="4" w:space="0" w:color="auto"/>
            </w:tcBorders>
            <w:shd w:val="clear" w:color="auto" w:fill="auto"/>
            <w:noWrap/>
            <w:vAlign w:val="center"/>
            <w:hideMark/>
          </w:tcPr>
          <w:p w14:paraId="0F2FC0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2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462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2B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5F8A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E6D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0194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45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802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0053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D9B0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527ADD" w14:textId="77777777" w:rsidR="00E83F66" w:rsidRPr="00772251" w:rsidRDefault="00E83F66" w:rsidP="0015454A">
            <w:pPr>
              <w:spacing w:before="60" w:after="60" w:line="240" w:lineRule="auto"/>
              <w:rPr>
                <w:noProof/>
                <w:sz w:val="20"/>
              </w:rPr>
            </w:pPr>
            <w:r>
              <w:rPr>
                <w:noProof/>
                <w:sz w:val="20"/>
              </w:rPr>
              <w:t>27011900</w:t>
            </w:r>
          </w:p>
        </w:tc>
        <w:tc>
          <w:tcPr>
            <w:tcW w:w="1054" w:type="dxa"/>
            <w:tcBorders>
              <w:top w:val="nil"/>
              <w:left w:val="nil"/>
              <w:bottom w:val="single" w:sz="4" w:space="0" w:color="auto"/>
              <w:right w:val="single" w:sz="4" w:space="0" w:color="auto"/>
            </w:tcBorders>
            <w:shd w:val="clear" w:color="auto" w:fill="auto"/>
            <w:noWrap/>
            <w:hideMark/>
          </w:tcPr>
          <w:p w14:paraId="71403D3C" w14:textId="77777777" w:rsidR="00E83F66" w:rsidRPr="00772251" w:rsidRDefault="00E83F66" w:rsidP="0015454A">
            <w:pPr>
              <w:spacing w:before="60" w:after="60" w:line="240" w:lineRule="auto"/>
              <w:rPr>
                <w:noProof/>
                <w:sz w:val="20"/>
              </w:rPr>
            </w:pPr>
            <w:r>
              <w:rPr>
                <w:noProof/>
                <w:sz w:val="20"/>
              </w:rPr>
              <w:t>270119</w:t>
            </w:r>
          </w:p>
        </w:tc>
        <w:tc>
          <w:tcPr>
            <w:tcW w:w="5186" w:type="dxa"/>
            <w:tcBorders>
              <w:top w:val="nil"/>
              <w:left w:val="nil"/>
              <w:bottom w:val="single" w:sz="4" w:space="0" w:color="auto"/>
              <w:right w:val="single" w:sz="4" w:space="0" w:color="auto"/>
            </w:tcBorders>
            <w:shd w:val="clear" w:color="auto" w:fill="auto"/>
            <w:noWrap/>
            <w:hideMark/>
          </w:tcPr>
          <w:p w14:paraId="487A2C8B" w14:textId="77777777" w:rsidR="00E83F66" w:rsidRPr="00772251" w:rsidRDefault="00E83F66" w:rsidP="0015454A">
            <w:pPr>
              <w:spacing w:before="60" w:after="60" w:line="240" w:lineRule="auto"/>
              <w:rPr>
                <w:noProof/>
                <w:sz w:val="20"/>
              </w:rPr>
            </w:pPr>
            <w:r>
              <w:rPr>
                <w:noProof/>
                <w:sz w:val="20"/>
              </w:rPr>
              <w:t>-- Outras hulhas</w:t>
            </w:r>
          </w:p>
        </w:tc>
        <w:tc>
          <w:tcPr>
            <w:tcW w:w="709" w:type="dxa"/>
            <w:tcBorders>
              <w:top w:val="nil"/>
              <w:left w:val="nil"/>
              <w:bottom w:val="single" w:sz="4" w:space="0" w:color="auto"/>
              <w:right w:val="single" w:sz="4" w:space="0" w:color="auto"/>
            </w:tcBorders>
            <w:shd w:val="clear" w:color="auto" w:fill="auto"/>
            <w:noWrap/>
            <w:vAlign w:val="center"/>
            <w:hideMark/>
          </w:tcPr>
          <w:p w14:paraId="120BB3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E5A7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5D97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9B7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463E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D6A5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B1C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AF65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D160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5D0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9A1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5FB8FB" w14:textId="77777777" w:rsidR="00E83F66" w:rsidRPr="00772251" w:rsidRDefault="00E83F66" w:rsidP="0015454A">
            <w:pPr>
              <w:spacing w:before="60" w:after="60" w:line="240" w:lineRule="auto"/>
              <w:rPr>
                <w:noProof/>
                <w:sz w:val="20"/>
              </w:rPr>
            </w:pPr>
            <w:r>
              <w:rPr>
                <w:noProof/>
                <w:sz w:val="20"/>
              </w:rPr>
              <w:t>27012000</w:t>
            </w:r>
          </w:p>
        </w:tc>
        <w:tc>
          <w:tcPr>
            <w:tcW w:w="1054" w:type="dxa"/>
            <w:tcBorders>
              <w:top w:val="nil"/>
              <w:left w:val="nil"/>
              <w:bottom w:val="single" w:sz="4" w:space="0" w:color="auto"/>
              <w:right w:val="single" w:sz="4" w:space="0" w:color="auto"/>
            </w:tcBorders>
            <w:shd w:val="clear" w:color="auto" w:fill="auto"/>
            <w:noWrap/>
            <w:hideMark/>
          </w:tcPr>
          <w:p w14:paraId="2948443C" w14:textId="77777777" w:rsidR="00E83F66" w:rsidRPr="00772251" w:rsidRDefault="00E83F66" w:rsidP="0015454A">
            <w:pPr>
              <w:spacing w:before="60" w:after="60" w:line="240" w:lineRule="auto"/>
              <w:rPr>
                <w:noProof/>
                <w:sz w:val="20"/>
              </w:rPr>
            </w:pPr>
            <w:r>
              <w:rPr>
                <w:noProof/>
                <w:sz w:val="20"/>
              </w:rPr>
              <w:t>270120</w:t>
            </w:r>
          </w:p>
        </w:tc>
        <w:tc>
          <w:tcPr>
            <w:tcW w:w="5186" w:type="dxa"/>
            <w:tcBorders>
              <w:top w:val="nil"/>
              <w:left w:val="nil"/>
              <w:bottom w:val="single" w:sz="4" w:space="0" w:color="auto"/>
              <w:right w:val="single" w:sz="4" w:space="0" w:color="auto"/>
            </w:tcBorders>
            <w:shd w:val="clear" w:color="auto" w:fill="auto"/>
            <w:noWrap/>
            <w:hideMark/>
          </w:tcPr>
          <w:p w14:paraId="546E7D79" w14:textId="77777777" w:rsidR="00E83F66" w:rsidRPr="00772251" w:rsidRDefault="00E83F66" w:rsidP="0015454A">
            <w:pPr>
              <w:spacing w:before="60" w:after="60" w:line="240" w:lineRule="auto"/>
              <w:rPr>
                <w:noProof/>
                <w:sz w:val="20"/>
              </w:rPr>
            </w:pPr>
            <w:r>
              <w:rPr>
                <w:noProof/>
                <w:sz w:val="20"/>
              </w:rPr>
              <w:t>- Briquetes, bolas em aglomerados e combustíveis sólidos semelhantes, obtidos a partir da hulha</w:t>
            </w:r>
          </w:p>
        </w:tc>
        <w:tc>
          <w:tcPr>
            <w:tcW w:w="709" w:type="dxa"/>
            <w:tcBorders>
              <w:top w:val="nil"/>
              <w:left w:val="nil"/>
              <w:bottom w:val="single" w:sz="4" w:space="0" w:color="auto"/>
              <w:right w:val="single" w:sz="4" w:space="0" w:color="auto"/>
            </w:tcBorders>
            <w:shd w:val="clear" w:color="auto" w:fill="auto"/>
            <w:noWrap/>
            <w:vAlign w:val="center"/>
            <w:hideMark/>
          </w:tcPr>
          <w:p w14:paraId="2DD0765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859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6F17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E3E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8989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703D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0644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7776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FC5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593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9861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269D13" w14:textId="77777777" w:rsidR="00E83F66" w:rsidRPr="00772251" w:rsidRDefault="00E83F66" w:rsidP="0015454A">
            <w:pPr>
              <w:spacing w:before="60" w:after="60" w:line="240" w:lineRule="auto"/>
              <w:rPr>
                <w:noProof/>
                <w:sz w:val="20"/>
              </w:rPr>
            </w:pPr>
            <w:r>
              <w:rPr>
                <w:noProof/>
                <w:sz w:val="20"/>
              </w:rPr>
              <w:t>27021000</w:t>
            </w:r>
          </w:p>
        </w:tc>
        <w:tc>
          <w:tcPr>
            <w:tcW w:w="1054" w:type="dxa"/>
            <w:tcBorders>
              <w:top w:val="nil"/>
              <w:left w:val="nil"/>
              <w:bottom w:val="single" w:sz="4" w:space="0" w:color="auto"/>
              <w:right w:val="single" w:sz="4" w:space="0" w:color="auto"/>
            </w:tcBorders>
            <w:shd w:val="clear" w:color="auto" w:fill="auto"/>
            <w:noWrap/>
            <w:hideMark/>
          </w:tcPr>
          <w:p w14:paraId="7464CBEC" w14:textId="77777777" w:rsidR="00E83F66" w:rsidRPr="00772251" w:rsidRDefault="00E83F66" w:rsidP="0015454A">
            <w:pPr>
              <w:spacing w:before="60" w:after="60" w:line="240" w:lineRule="auto"/>
              <w:rPr>
                <w:noProof/>
                <w:sz w:val="20"/>
              </w:rPr>
            </w:pPr>
            <w:r>
              <w:rPr>
                <w:noProof/>
                <w:sz w:val="20"/>
              </w:rPr>
              <w:t>270210</w:t>
            </w:r>
          </w:p>
        </w:tc>
        <w:tc>
          <w:tcPr>
            <w:tcW w:w="5186" w:type="dxa"/>
            <w:tcBorders>
              <w:top w:val="nil"/>
              <w:left w:val="nil"/>
              <w:bottom w:val="single" w:sz="4" w:space="0" w:color="auto"/>
              <w:right w:val="single" w:sz="4" w:space="0" w:color="auto"/>
            </w:tcBorders>
            <w:shd w:val="clear" w:color="auto" w:fill="auto"/>
            <w:noWrap/>
            <w:hideMark/>
          </w:tcPr>
          <w:p w14:paraId="59F01DC2" w14:textId="77777777" w:rsidR="00E83F66" w:rsidRPr="00772251" w:rsidRDefault="00E83F66" w:rsidP="0015454A">
            <w:pPr>
              <w:spacing w:before="60" w:after="60" w:line="240" w:lineRule="auto"/>
              <w:rPr>
                <w:noProof/>
                <w:sz w:val="20"/>
              </w:rPr>
            </w:pPr>
            <w:r>
              <w:rPr>
                <w:noProof/>
                <w:sz w:val="20"/>
              </w:rPr>
              <w:t>- Linhites, mesmo em pó, mas não aglomeradas</w:t>
            </w:r>
          </w:p>
        </w:tc>
        <w:tc>
          <w:tcPr>
            <w:tcW w:w="709" w:type="dxa"/>
            <w:tcBorders>
              <w:top w:val="nil"/>
              <w:left w:val="nil"/>
              <w:bottom w:val="single" w:sz="4" w:space="0" w:color="auto"/>
              <w:right w:val="single" w:sz="4" w:space="0" w:color="auto"/>
            </w:tcBorders>
            <w:shd w:val="clear" w:color="auto" w:fill="auto"/>
            <w:noWrap/>
            <w:vAlign w:val="center"/>
            <w:hideMark/>
          </w:tcPr>
          <w:p w14:paraId="6BB293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4C1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D92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81F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A61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C243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A83A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136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300B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87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EC4B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148AA" w14:textId="77777777" w:rsidR="00E83F66" w:rsidRPr="00772251" w:rsidRDefault="00E83F66" w:rsidP="0015454A">
            <w:pPr>
              <w:spacing w:before="60" w:after="60" w:line="240" w:lineRule="auto"/>
              <w:rPr>
                <w:noProof/>
                <w:sz w:val="20"/>
              </w:rPr>
            </w:pPr>
            <w:r>
              <w:rPr>
                <w:noProof/>
                <w:sz w:val="20"/>
              </w:rPr>
              <w:t>27022000</w:t>
            </w:r>
          </w:p>
        </w:tc>
        <w:tc>
          <w:tcPr>
            <w:tcW w:w="1054" w:type="dxa"/>
            <w:tcBorders>
              <w:top w:val="nil"/>
              <w:left w:val="nil"/>
              <w:bottom w:val="single" w:sz="4" w:space="0" w:color="auto"/>
              <w:right w:val="single" w:sz="4" w:space="0" w:color="auto"/>
            </w:tcBorders>
            <w:shd w:val="clear" w:color="auto" w:fill="auto"/>
            <w:noWrap/>
            <w:hideMark/>
          </w:tcPr>
          <w:p w14:paraId="527D88DC" w14:textId="77777777" w:rsidR="00E83F66" w:rsidRPr="00772251" w:rsidRDefault="00E83F66" w:rsidP="0015454A">
            <w:pPr>
              <w:spacing w:before="60" w:after="60" w:line="240" w:lineRule="auto"/>
              <w:rPr>
                <w:noProof/>
                <w:sz w:val="20"/>
              </w:rPr>
            </w:pPr>
            <w:r>
              <w:rPr>
                <w:noProof/>
                <w:sz w:val="20"/>
              </w:rPr>
              <w:t>270220</w:t>
            </w:r>
          </w:p>
        </w:tc>
        <w:tc>
          <w:tcPr>
            <w:tcW w:w="5186" w:type="dxa"/>
            <w:tcBorders>
              <w:top w:val="nil"/>
              <w:left w:val="nil"/>
              <w:bottom w:val="single" w:sz="4" w:space="0" w:color="auto"/>
              <w:right w:val="single" w:sz="4" w:space="0" w:color="auto"/>
            </w:tcBorders>
            <w:shd w:val="clear" w:color="auto" w:fill="auto"/>
            <w:noWrap/>
            <w:hideMark/>
          </w:tcPr>
          <w:p w14:paraId="34F8375D" w14:textId="77777777" w:rsidR="00E83F66" w:rsidRPr="00772251" w:rsidRDefault="00E83F66" w:rsidP="0015454A">
            <w:pPr>
              <w:spacing w:before="60" w:after="60" w:line="240" w:lineRule="auto"/>
              <w:rPr>
                <w:noProof/>
                <w:sz w:val="20"/>
              </w:rPr>
            </w:pPr>
            <w:r>
              <w:rPr>
                <w:noProof/>
                <w:sz w:val="20"/>
              </w:rPr>
              <w:t>- Linhites aglomeradas</w:t>
            </w:r>
          </w:p>
        </w:tc>
        <w:tc>
          <w:tcPr>
            <w:tcW w:w="709" w:type="dxa"/>
            <w:tcBorders>
              <w:top w:val="nil"/>
              <w:left w:val="nil"/>
              <w:bottom w:val="single" w:sz="4" w:space="0" w:color="auto"/>
              <w:right w:val="single" w:sz="4" w:space="0" w:color="auto"/>
            </w:tcBorders>
            <w:shd w:val="clear" w:color="auto" w:fill="auto"/>
            <w:noWrap/>
            <w:vAlign w:val="center"/>
            <w:hideMark/>
          </w:tcPr>
          <w:p w14:paraId="3170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0EA1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5AD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FE00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6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B617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A79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1E6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C5C1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A3F4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5CE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4BD5A" w14:textId="77777777" w:rsidR="00E83F66" w:rsidRPr="00772251" w:rsidRDefault="00E83F66" w:rsidP="0015454A">
            <w:pPr>
              <w:spacing w:before="60" w:after="60" w:line="240" w:lineRule="auto"/>
              <w:rPr>
                <w:noProof/>
                <w:sz w:val="20"/>
              </w:rPr>
            </w:pPr>
            <w:r>
              <w:rPr>
                <w:noProof/>
                <w:sz w:val="20"/>
              </w:rPr>
              <w:t>27030000</w:t>
            </w:r>
          </w:p>
        </w:tc>
        <w:tc>
          <w:tcPr>
            <w:tcW w:w="1054" w:type="dxa"/>
            <w:tcBorders>
              <w:top w:val="nil"/>
              <w:left w:val="nil"/>
              <w:bottom w:val="single" w:sz="4" w:space="0" w:color="auto"/>
              <w:right w:val="single" w:sz="4" w:space="0" w:color="auto"/>
            </w:tcBorders>
            <w:shd w:val="clear" w:color="auto" w:fill="auto"/>
            <w:noWrap/>
            <w:hideMark/>
          </w:tcPr>
          <w:p w14:paraId="31B0FBDD" w14:textId="77777777" w:rsidR="00E83F66" w:rsidRPr="00772251" w:rsidRDefault="00E83F66" w:rsidP="0015454A">
            <w:pPr>
              <w:spacing w:before="60" w:after="60" w:line="240" w:lineRule="auto"/>
              <w:rPr>
                <w:noProof/>
                <w:sz w:val="20"/>
              </w:rPr>
            </w:pPr>
            <w:r>
              <w:rPr>
                <w:noProof/>
                <w:sz w:val="20"/>
              </w:rPr>
              <w:t>270300</w:t>
            </w:r>
          </w:p>
        </w:tc>
        <w:tc>
          <w:tcPr>
            <w:tcW w:w="5186" w:type="dxa"/>
            <w:tcBorders>
              <w:top w:val="nil"/>
              <w:left w:val="nil"/>
              <w:bottom w:val="single" w:sz="4" w:space="0" w:color="auto"/>
              <w:right w:val="single" w:sz="4" w:space="0" w:color="auto"/>
            </w:tcBorders>
            <w:shd w:val="clear" w:color="auto" w:fill="auto"/>
            <w:noWrap/>
            <w:hideMark/>
          </w:tcPr>
          <w:p w14:paraId="6DBB22C7" w14:textId="77777777" w:rsidR="00E83F66" w:rsidRPr="00772251" w:rsidRDefault="00E83F66" w:rsidP="0015454A">
            <w:pPr>
              <w:spacing w:before="60" w:after="60" w:line="240" w:lineRule="auto"/>
              <w:rPr>
                <w:noProof/>
                <w:sz w:val="20"/>
              </w:rPr>
            </w:pPr>
            <w:r>
              <w:rPr>
                <w:noProof/>
                <w:sz w:val="20"/>
              </w:rPr>
              <w:t>Turfa (incluindo a turfa para cama de animais), mesmo aglomerada</w:t>
            </w:r>
          </w:p>
        </w:tc>
        <w:tc>
          <w:tcPr>
            <w:tcW w:w="709" w:type="dxa"/>
            <w:tcBorders>
              <w:top w:val="nil"/>
              <w:left w:val="nil"/>
              <w:bottom w:val="single" w:sz="4" w:space="0" w:color="auto"/>
              <w:right w:val="single" w:sz="4" w:space="0" w:color="auto"/>
            </w:tcBorders>
            <w:shd w:val="clear" w:color="auto" w:fill="auto"/>
            <w:noWrap/>
            <w:vAlign w:val="center"/>
            <w:hideMark/>
          </w:tcPr>
          <w:p w14:paraId="3F320F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4E7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7BD3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C54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44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5D25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E75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A3D1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441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2BB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E9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F881F7" w14:textId="77777777" w:rsidR="00E83F66" w:rsidRPr="00772251" w:rsidRDefault="00E83F66" w:rsidP="0015454A">
            <w:pPr>
              <w:spacing w:before="60" w:after="60" w:line="240" w:lineRule="auto"/>
              <w:rPr>
                <w:noProof/>
                <w:sz w:val="20"/>
              </w:rPr>
            </w:pPr>
            <w:r>
              <w:rPr>
                <w:noProof/>
                <w:sz w:val="20"/>
              </w:rPr>
              <w:t>27040000</w:t>
            </w:r>
          </w:p>
        </w:tc>
        <w:tc>
          <w:tcPr>
            <w:tcW w:w="1054" w:type="dxa"/>
            <w:tcBorders>
              <w:top w:val="nil"/>
              <w:left w:val="nil"/>
              <w:bottom w:val="single" w:sz="4" w:space="0" w:color="auto"/>
              <w:right w:val="single" w:sz="4" w:space="0" w:color="auto"/>
            </w:tcBorders>
            <w:shd w:val="clear" w:color="auto" w:fill="auto"/>
            <w:noWrap/>
            <w:hideMark/>
          </w:tcPr>
          <w:p w14:paraId="4D9ED5B1" w14:textId="77777777" w:rsidR="00E83F66" w:rsidRPr="00772251" w:rsidRDefault="00E83F66" w:rsidP="0015454A">
            <w:pPr>
              <w:spacing w:before="60" w:after="60" w:line="240" w:lineRule="auto"/>
              <w:rPr>
                <w:noProof/>
                <w:sz w:val="20"/>
              </w:rPr>
            </w:pPr>
            <w:r>
              <w:rPr>
                <w:noProof/>
                <w:sz w:val="20"/>
              </w:rPr>
              <w:t>270400</w:t>
            </w:r>
          </w:p>
        </w:tc>
        <w:tc>
          <w:tcPr>
            <w:tcW w:w="5186" w:type="dxa"/>
            <w:tcBorders>
              <w:top w:val="nil"/>
              <w:left w:val="nil"/>
              <w:bottom w:val="single" w:sz="4" w:space="0" w:color="auto"/>
              <w:right w:val="single" w:sz="4" w:space="0" w:color="auto"/>
            </w:tcBorders>
            <w:shd w:val="clear" w:color="auto" w:fill="auto"/>
            <w:noWrap/>
            <w:hideMark/>
          </w:tcPr>
          <w:p w14:paraId="6178D5F8" w14:textId="21A73979" w:rsidR="00E83F66" w:rsidRPr="00772251" w:rsidRDefault="008A2859" w:rsidP="0015454A">
            <w:pPr>
              <w:spacing w:before="60" w:after="60" w:line="240" w:lineRule="auto"/>
              <w:rPr>
                <w:noProof/>
                <w:sz w:val="20"/>
              </w:rPr>
            </w:pPr>
            <w:r>
              <w:rPr>
                <w:noProof/>
                <w:sz w:val="20"/>
              </w:rPr>
              <w:t>Coques e semicoques, de hulha, de linhite ou de turfa, mesmo aglomerados; carvão de retorta</w:t>
            </w:r>
          </w:p>
        </w:tc>
        <w:tc>
          <w:tcPr>
            <w:tcW w:w="709" w:type="dxa"/>
            <w:tcBorders>
              <w:top w:val="nil"/>
              <w:left w:val="nil"/>
              <w:bottom w:val="single" w:sz="4" w:space="0" w:color="auto"/>
              <w:right w:val="single" w:sz="4" w:space="0" w:color="auto"/>
            </w:tcBorders>
            <w:shd w:val="clear" w:color="auto" w:fill="auto"/>
            <w:noWrap/>
            <w:vAlign w:val="center"/>
            <w:hideMark/>
          </w:tcPr>
          <w:p w14:paraId="73B56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8EC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839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C39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845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41F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18C15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E6A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12DB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6CAF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35DE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529199" w14:textId="77777777" w:rsidR="00E83F66" w:rsidRPr="00772251" w:rsidRDefault="00E83F66" w:rsidP="00C52568">
            <w:pPr>
              <w:pageBreakBefore/>
              <w:spacing w:before="60" w:after="60" w:line="240" w:lineRule="auto"/>
              <w:rPr>
                <w:noProof/>
                <w:sz w:val="20"/>
              </w:rPr>
            </w:pPr>
            <w:r>
              <w:rPr>
                <w:noProof/>
                <w:sz w:val="20"/>
              </w:rPr>
              <w:t>27050000</w:t>
            </w:r>
          </w:p>
        </w:tc>
        <w:tc>
          <w:tcPr>
            <w:tcW w:w="1054" w:type="dxa"/>
            <w:tcBorders>
              <w:top w:val="nil"/>
              <w:left w:val="nil"/>
              <w:bottom w:val="single" w:sz="4" w:space="0" w:color="auto"/>
              <w:right w:val="single" w:sz="4" w:space="0" w:color="auto"/>
            </w:tcBorders>
            <w:shd w:val="clear" w:color="auto" w:fill="auto"/>
            <w:noWrap/>
            <w:hideMark/>
          </w:tcPr>
          <w:p w14:paraId="4CA8819C" w14:textId="77777777" w:rsidR="00E83F66" w:rsidRPr="00772251" w:rsidRDefault="00E83F66" w:rsidP="0015454A">
            <w:pPr>
              <w:spacing w:before="60" w:after="60" w:line="240" w:lineRule="auto"/>
              <w:rPr>
                <w:noProof/>
                <w:sz w:val="20"/>
              </w:rPr>
            </w:pPr>
            <w:r>
              <w:rPr>
                <w:noProof/>
                <w:sz w:val="20"/>
              </w:rPr>
              <w:t>270500</w:t>
            </w:r>
          </w:p>
        </w:tc>
        <w:tc>
          <w:tcPr>
            <w:tcW w:w="5186" w:type="dxa"/>
            <w:tcBorders>
              <w:top w:val="nil"/>
              <w:left w:val="nil"/>
              <w:bottom w:val="single" w:sz="4" w:space="0" w:color="auto"/>
              <w:right w:val="single" w:sz="4" w:space="0" w:color="auto"/>
            </w:tcBorders>
            <w:shd w:val="clear" w:color="auto" w:fill="auto"/>
            <w:noWrap/>
            <w:hideMark/>
          </w:tcPr>
          <w:p w14:paraId="77810E37" w14:textId="77777777" w:rsidR="00E83F66" w:rsidRPr="00772251" w:rsidRDefault="00E83F66" w:rsidP="0015454A">
            <w:pPr>
              <w:spacing w:before="60" w:after="60" w:line="240" w:lineRule="auto"/>
              <w:rPr>
                <w:noProof/>
                <w:sz w:val="20"/>
              </w:rPr>
            </w:pPr>
            <w:r>
              <w:rPr>
                <w:noProof/>
                <w:sz w:val="20"/>
              </w:rPr>
              <w:t>Gás de hulha, gás de água, gás pobre (gás de ar) e gases semelhantes, exceto gases de petróleo e outros hidrocarbonetos gasosos</w:t>
            </w:r>
          </w:p>
        </w:tc>
        <w:tc>
          <w:tcPr>
            <w:tcW w:w="709" w:type="dxa"/>
            <w:tcBorders>
              <w:top w:val="nil"/>
              <w:left w:val="nil"/>
              <w:bottom w:val="single" w:sz="4" w:space="0" w:color="auto"/>
              <w:right w:val="single" w:sz="4" w:space="0" w:color="auto"/>
            </w:tcBorders>
            <w:shd w:val="clear" w:color="auto" w:fill="auto"/>
            <w:noWrap/>
            <w:vAlign w:val="center"/>
            <w:hideMark/>
          </w:tcPr>
          <w:p w14:paraId="2D0B5E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2D6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8EF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B2B7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D25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CF3F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C3B5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12A5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EA5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BFA5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0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B812C1" w14:textId="77777777" w:rsidR="00E83F66" w:rsidRPr="00772251" w:rsidRDefault="00E83F66" w:rsidP="0015454A">
            <w:pPr>
              <w:spacing w:before="60" w:after="60" w:line="240" w:lineRule="auto"/>
              <w:rPr>
                <w:noProof/>
                <w:sz w:val="20"/>
              </w:rPr>
            </w:pPr>
            <w:r>
              <w:rPr>
                <w:noProof/>
                <w:sz w:val="20"/>
              </w:rPr>
              <w:t>27060000</w:t>
            </w:r>
          </w:p>
        </w:tc>
        <w:tc>
          <w:tcPr>
            <w:tcW w:w="1054" w:type="dxa"/>
            <w:tcBorders>
              <w:top w:val="nil"/>
              <w:left w:val="nil"/>
              <w:bottom w:val="single" w:sz="4" w:space="0" w:color="auto"/>
              <w:right w:val="single" w:sz="4" w:space="0" w:color="auto"/>
            </w:tcBorders>
            <w:shd w:val="clear" w:color="auto" w:fill="auto"/>
            <w:noWrap/>
            <w:hideMark/>
          </w:tcPr>
          <w:p w14:paraId="3DB47292" w14:textId="77777777" w:rsidR="00E83F66" w:rsidRPr="00772251" w:rsidRDefault="00E83F66" w:rsidP="0015454A">
            <w:pPr>
              <w:spacing w:before="60" w:after="60" w:line="240" w:lineRule="auto"/>
              <w:rPr>
                <w:noProof/>
                <w:sz w:val="20"/>
              </w:rPr>
            </w:pPr>
            <w:r>
              <w:rPr>
                <w:noProof/>
                <w:sz w:val="20"/>
              </w:rPr>
              <w:t>270600</w:t>
            </w:r>
          </w:p>
        </w:tc>
        <w:tc>
          <w:tcPr>
            <w:tcW w:w="5186" w:type="dxa"/>
            <w:tcBorders>
              <w:top w:val="nil"/>
              <w:left w:val="nil"/>
              <w:bottom w:val="single" w:sz="4" w:space="0" w:color="auto"/>
              <w:right w:val="single" w:sz="4" w:space="0" w:color="auto"/>
            </w:tcBorders>
            <w:shd w:val="clear" w:color="auto" w:fill="auto"/>
            <w:noWrap/>
            <w:hideMark/>
          </w:tcPr>
          <w:p w14:paraId="4E9C19A3" w14:textId="77777777" w:rsidR="00E83F66" w:rsidRPr="00772251" w:rsidRDefault="00E83F66" w:rsidP="0015454A">
            <w:pPr>
              <w:spacing w:before="60" w:after="60" w:line="240" w:lineRule="auto"/>
              <w:rPr>
                <w:noProof/>
                <w:sz w:val="20"/>
              </w:rPr>
            </w:pPr>
            <w:r>
              <w:rPr>
                <w:noProof/>
                <w:sz w:val="20"/>
              </w:rPr>
              <w:t>Alcatrões de hulha, de linhite ou de turfa e outros alcatrões minerais, mesmo desidratados ou parcialmente destilados, incluindo os alcatrões reconstituídos</w:t>
            </w:r>
          </w:p>
        </w:tc>
        <w:tc>
          <w:tcPr>
            <w:tcW w:w="709" w:type="dxa"/>
            <w:tcBorders>
              <w:top w:val="nil"/>
              <w:left w:val="nil"/>
              <w:bottom w:val="single" w:sz="4" w:space="0" w:color="auto"/>
              <w:right w:val="single" w:sz="4" w:space="0" w:color="auto"/>
            </w:tcBorders>
            <w:shd w:val="clear" w:color="auto" w:fill="auto"/>
            <w:noWrap/>
            <w:vAlign w:val="center"/>
            <w:hideMark/>
          </w:tcPr>
          <w:p w14:paraId="55907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4492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C5B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06C0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221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C5DB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150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2628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E31F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4B7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3266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32D876" w14:textId="77777777" w:rsidR="00E83F66" w:rsidRPr="00772251" w:rsidRDefault="00E83F66" w:rsidP="0015454A">
            <w:pPr>
              <w:spacing w:before="60" w:after="60" w:line="240" w:lineRule="auto"/>
              <w:rPr>
                <w:noProof/>
                <w:sz w:val="20"/>
              </w:rPr>
            </w:pPr>
            <w:r>
              <w:rPr>
                <w:noProof/>
                <w:sz w:val="20"/>
              </w:rPr>
              <w:t>27071000</w:t>
            </w:r>
          </w:p>
        </w:tc>
        <w:tc>
          <w:tcPr>
            <w:tcW w:w="1054" w:type="dxa"/>
            <w:tcBorders>
              <w:top w:val="nil"/>
              <w:left w:val="nil"/>
              <w:bottom w:val="single" w:sz="4" w:space="0" w:color="auto"/>
              <w:right w:val="single" w:sz="4" w:space="0" w:color="auto"/>
            </w:tcBorders>
            <w:shd w:val="clear" w:color="auto" w:fill="auto"/>
            <w:noWrap/>
            <w:hideMark/>
          </w:tcPr>
          <w:p w14:paraId="70A6F9CF" w14:textId="77777777" w:rsidR="00E83F66" w:rsidRPr="00772251" w:rsidRDefault="00E83F66" w:rsidP="0015454A">
            <w:pPr>
              <w:spacing w:before="60" w:after="60" w:line="240" w:lineRule="auto"/>
              <w:rPr>
                <w:noProof/>
                <w:sz w:val="20"/>
              </w:rPr>
            </w:pPr>
            <w:r>
              <w:rPr>
                <w:noProof/>
                <w:sz w:val="20"/>
              </w:rPr>
              <w:t>270710</w:t>
            </w:r>
          </w:p>
        </w:tc>
        <w:tc>
          <w:tcPr>
            <w:tcW w:w="5186" w:type="dxa"/>
            <w:tcBorders>
              <w:top w:val="nil"/>
              <w:left w:val="nil"/>
              <w:bottom w:val="single" w:sz="4" w:space="0" w:color="auto"/>
              <w:right w:val="single" w:sz="4" w:space="0" w:color="auto"/>
            </w:tcBorders>
            <w:shd w:val="clear" w:color="auto" w:fill="auto"/>
            <w:noWrap/>
            <w:hideMark/>
          </w:tcPr>
          <w:p w14:paraId="50CA7D53" w14:textId="77777777" w:rsidR="00E83F66" w:rsidRPr="00772251" w:rsidRDefault="00E83F66" w:rsidP="0015454A">
            <w:pPr>
              <w:spacing w:before="60" w:after="60" w:line="240" w:lineRule="auto"/>
              <w:rPr>
                <w:noProof/>
                <w:sz w:val="20"/>
              </w:rPr>
            </w:pPr>
            <w:r>
              <w:rPr>
                <w:noProof/>
                <w:sz w:val="20"/>
              </w:rPr>
              <w:t>- Benzol (benzeno)</w:t>
            </w:r>
          </w:p>
        </w:tc>
        <w:tc>
          <w:tcPr>
            <w:tcW w:w="709" w:type="dxa"/>
            <w:tcBorders>
              <w:top w:val="nil"/>
              <w:left w:val="nil"/>
              <w:bottom w:val="single" w:sz="4" w:space="0" w:color="auto"/>
              <w:right w:val="single" w:sz="4" w:space="0" w:color="auto"/>
            </w:tcBorders>
            <w:shd w:val="clear" w:color="auto" w:fill="auto"/>
            <w:noWrap/>
            <w:vAlign w:val="center"/>
            <w:hideMark/>
          </w:tcPr>
          <w:p w14:paraId="0336AE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C594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423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5B3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FD42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F674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307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A049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2E6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73F2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08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8BE821" w14:textId="77777777" w:rsidR="00E83F66" w:rsidRPr="00772251" w:rsidRDefault="00E83F66" w:rsidP="0015454A">
            <w:pPr>
              <w:spacing w:before="60" w:after="60" w:line="240" w:lineRule="auto"/>
              <w:rPr>
                <w:noProof/>
                <w:sz w:val="20"/>
              </w:rPr>
            </w:pPr>
            <w:r>
              <w:rPr>
                <w:noProof/>
                <w:sz w:val="20"/>
              </w:rPr>
              <w:t>27072000</w:t>
            </w:r>
          </w:p>
        </w:tc>
        <w:tc>
          <w:tcPr>
            <w:tcW w:w="1054" w:type="dxa"/>
            <w:tcBorders>
              <w:top w:val="nil"/>
              <w:left w:val="nil"/>
              <w:bottom w:val="single" w:sz="4" w:space="0" w:color="auto"/>
              <w:right w:val="single" w:sz="4" w:space="0" w:color="auto"/>
            </w:tcBorders>
            <w:shd w:val="clear" w:color="auto" w:fill="auto"/>
            <w:noWrap/>
            <w:hideMark/>
          </w:tcPr>
          <w:p w14:paraId="6F54DE07" w14:textId="77777777" w:rsidR="00E83F66" w:rsidRPr="00772251" w:rsidRDefault="00E83F66" w:rsidP="0015454A">
            <w:pPr>
              <w:spacing w:before="60" w:after="60" w:line="240" w:lineRule="auto"/>
              <w:rPr>
                <w:noProof/>
                <w:sz w:val="20"/>
              </w:rPr>
            </w:pPr>
            <w:r>
              <w:rPr>
                <w:noProof/>
                <w:sz w:val="20"/>
              </w:rPr>
              <w:t>270720</w:t>
            </w:r>
          </w:p>
        </w:tc>
        <w:tc>
          <w:tcPr>
            <w:tcW w:w="5186" w:type="dxa"/>
            <w:tcBorders>
              <w:top w:val="nil"/>
              <w:left w:val="nil"/>
              <w:bottom w:val="single" w:sz="4" w:space="0" w:color="auto"/>
              <w:right w:val="single" w:sz="4" w:space="0" w:color="auto"/>
            </w:tcBorders>
            <w:shd w:val="clear" w:color="auto" w:fill="auto"/>
            <w:noWrap/>
            <w:hideMark/>
          </w:tcPr>
          <w:p w14:paraId="25D69A8C" w14:textId="77777777" w:rsidR="00E83F66" w:rsidRPr="00772251" w:rsidRDefault="00E83F66" w:rsidP="0015454A">
            <w:pPr>
              <w:spacing w:before="60" w:after="60" w:line="240" w:lineRule="auto"/>
              <w:rPr>
                <w:noProof/>
                <w:sz w:val="20"/>
              </w:rPr>
            </w:pPr>
            <w:r>
              <w:rPr>
                <w:noProof/>
                <w:sz w:val="20"/>
              </w:rPr>
              <w:t>- Toluol (tolueno)</w:t>
            </w:r>
          </w:p>
        </w:tc>
        <w:tc>
          <w:tcPr>
            <w:tcW w:w="709" w:type="dxa"/>
            <w:tcBorders>
              <w:top w:val="nil"/>
              <w:left w:val="nil"/>
              <w:bottom w:val="single" w:sz="4" w:space="0" w:color="auto"/>
              <w:right w:val="single" w:sz="4" w:space="0" w:color="auto"/>
            </w:tcBorders>
            <w:shd w:val="clear" w:color="auto" w:fill="auto"/>
            <w:noWrap/>
            <w:vAlign w:val="center"/>
            <w:hideMark/>
          </w:tcPr>
          <w:p w14:paraId="34F3B0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C1F9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8373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DF98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0D7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67A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EA3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816C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43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35B3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1487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067843" w14:textId="77777777" w:rsidR="00E83F66" w:rsidRPr="00772251" w:rsidRDefault="00E83F66" w:rsidP="0015454A">
            <w:pPr>
              <w:spacing w:before="60" w:after="60" w:line="240" w:lineRule="auto"/>
              <w:rPr>
                <w:noProof/>
                <w:sz w:val="20"/>
              </w:rPr>
            </w:pPr>
            <w:r>
              <w:rPr>
                <w:noProof/>
                <w:sz w:val="20"/>
              </w:rPr>
              <w:t>27073000</w:t>
            </w:r>
          </w:p>
        </w:tc>
        <w:tc>
          <w:tcPr>
            <w:tcW w:w="1054" w:type="dxa"/>
            <w:tcBorders>
              <w:top w:val="nil"/>
              <w:left w:val="nil"/>
              <w:bottom w:val="single" w:sz="4" w:space="0" w:color="auto"/>
              <w:right w:val="single" w:sz="4" w:space="0" w:color="auto"/>
            </w:tcBorders>
            <w:shd w:val="clear" w:color="auto" w:fill="auto"/>
            <w:noWrap/>
            <w:hideMark/>
          </w:tcPr>
          <w:p w14:paraId="104063D5" w14:textId="77777777" w:rsidR="00E83F66" w:rsidRPr="00772251" w:rsidRDefault="00E83F66" w:rsidP="0015454A">
            <w:pPr>
              <w:spacing w:before="60" w:after="60" w:line="240" w:lineRule="auto"/>
              <w:rPr>
                <w:noProof/>
                <w:sz w:val="20"/>
              </w:rPr>
            </w:pPr>
            <w:r>
              <w:rPr>
                <w:noProof/>
                <w:sz w:val="20"/>
              </w:rPr>
              <w:t>270730</w:t>
            </w:r>
          </w:p>
        </w:tc>
        <w:tc>
          <w:tcPr>
            <w:tcW w:w="5186" w:type="dxa"/>
            <w:tcBorders>
              <w:top w:val="nil"/>
              <w:left w:val="nil"/>
              <w:bottom w:val="single" w:sz="4" w:space="0" w:color="auto"/>
              <w:right w:val="single" w:sz="4" w:space="0" w:color="auto"/>
            </w:tcBorders>
            <w:shd w:val="clear" w:color="auto" w:fill="auto"/>
            <w:noWrap/>
            <w:hideMark/>
          </w:tcPr>
          <w:p w14:paraId="11428C6B" w14:textId="77777777" w:rsidR="00E83F66" w:rsidRPr="00772251" w:rsidRDefault="00E83F66" w:rsidP="0015454A">
            <w:pPr>
              <w:spacing w:before="60" w:after="60" w:line="240" w:lineRule="auto"/>
              <w:rPr>
                <w:noProof/>
                <w:sz w:val="20"/>
              </w:rPr>
            </w:pPr>
            <w:r>
              <w:rPr>
                <w:noProof/>
                <w:sz w:val="20"/>
              </w:rPr>
              <w:t>- Xilol (xilenos)</w:t>
            </w:r>
          </w:p>
        </w:tc>
        <w:tc>
          <w:tcPr>
            <w:tcW w:w="709" w:type="dxa"/>
            <w:tcBorders>
              <w:top w:val="nil"/>
              <w:left w:val="nil"/>
              <w:bottom w:val="single" w:sz="4" w:space="0" w:color="auto"/>
              <w:right w:val="single" w:sz="4" w:space="0" w:color="auto"/>
            </w:tcBorders>
            <w:shd w:val="clear" w:color="auto" w:fill="auto"/>
            <w:noWrap/>
            <w:vAlign w:val="center"/>
            <w:hideMark/>
          </w:tcPr>
          <w:p w14:paraId="411194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7BC6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EC7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B1C2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9296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607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DF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C5B0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5E4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3D3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D64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CF008" w14:textId="77777777" w:rsidR="00E83F66" w:rsidRPr="00772251" w:rsidRDefault="00E83F66" w:rsidP="00E5587C">
            <w:pPr>
              <w:spacing w:before="60" w:after="60" w:line="240" w:lineRule="auto"/>
              <w:rPr>
                <w:noProof/>
                <w:sz w:val="20"/>
              </w:rPr>
            </w:pPr>
            <w:r>
              <w:rPr>
                <w:noProof/>
                <w:sz w:val="20"/>
              </w:rPr>
              <w:t>27074000</w:t>
            </w:r>
          </w:p>
        </w:tc>
        <w:tc>
          <w:tcPr>
            <w:tcW w:w="1054" w:type="dxa"/>
            <w:tcBorders>
              <w:top w:val="nil"/>
              <w:left w:val="nil"/>
              <w:bottom w:val="single" w:sz="4" w:space="0" w:color="auto"/>
              <w:right w:val="single" w:sz="4" w:space="0" w:color="auto"/>
            </w:tcBorders>
            <w:shd w:val="clear" w:color="auto" w:fill="auto"/>
            <w:noWrap/>
            <w:hideMark/>
          </w:tcPr>
          <w:p w14:paraId="5CE1509A" w14:textId="77777777" w:rsidR="00E83F66" w:rsidRPr="00772251" w:rsidRDefault="00E83F66" w:rsidP="0015454A">
            <w:pPr>
              <w:spacing w:before="60" w:after="60" w:line="240" w:lineRule="auto"/>
              <w:rPr>
                <w:noProof/>
                <w:sz w:val="20"/>
              </w:rPr>
            </w:pPr>
            <w:r>
              <w:rPr>
                <w:noProof/>
                <w:sz w:val="20"/>
              </w:rPr>
              <w:t>270740</w:t>
            </w:r>
          </w:p>
        </w:tc>
        <w:tc>
          <w:tcPr>
            <w:tcW w:w="5186" w:type="dxa"/>
            <w:tcBorders>
              <w:top w:val="nil"/>
              <w:left w:val="nil"/>
              <w:bottom w:val="single" w:sz="4" w:space="0" w:color="auto"/>
              <w:right w:val="single" w:sz="4" w:space="0" w:color="auto"/>
            </w:tcBorders>
            <w:shd w:val="clear" w:color="auto" w:fill="auto"/>
            <w:noWrap/>
            <w:hideMark/>
          </w:tcPr>
          <w:p w14:paraId="4ADDFAC9" w14:textId="77777777" w:rsidR="00E83F66" w:rsidRPr="00772251" w:rsidRDefault="00E83F66" w:rsidP="0015454A">
            <w:pPr>
              <w:spacing w:before="60" w:after="60" w:line="240" w:lineRule="auto"/>
              <w:rPr>
                <w:noProof/>
                <w:sz w:val="20"/>
              </w:rPr>
            </w:pPr>
            <w:r>
              <w:rPr>
                <w:noProof/>
                <w:sz w:val="20"/>
              </w:rPr>
              <w:t>- Naftaleno</w:t>
            </w:r>
          </w:p>
        </w:tc>
        <w:tc>
          <w:tcPr>
            <w:tcW w:w="709" w:type="dxa"/>
            <w:tcBorders>
              <w:top w:val="nil"/>
              <w:left w:val="nil"/>
              <w:bottom w:val="single" w:sz="4" w:space="0" w:color="auto"/>
              <w:right w:val="single" w:sz="4" w:space="0" w:color="auto"/>
            </w:tcBorders>
            <w:shd w:val="clear" w:color="auto" w:fill="auto"/>
            <w:noWrap/>
            <w:vAlign w:val="center"/>
            <w:hideMark/>
          </w:tcPr>
          <w:p w14:paraId="40EADE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74A9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86B0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2AB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30F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E31A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9C0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5C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CAF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7644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617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AF75F6" w14:textId="77777777" w:rsidR="00E83F66" w:rsidRPr="00772251" w:rsidRDefault="00E83F66" w:rsidP="0015454A">
            <w:pPr>
              <w:spacing w:before="60" w:after="60" w:line="240" w:lineRule="auto"/>
              <w:rPr>
                <w:noProof/>
                <w:sz w:val="20"/>
              </w:rPr>
            </w:pPr>
            <w:r>
              <w:rPr>
                <w:noProof/>
                <w:sz w:val="20"/>
              </w:rPr>
              <w:t>27075000</w:t>
            </w:r>
          </w:p>
        </w:tc>
        <w:tc>
          <w:tcPr>
            <w:tcW w:w="1054" w:type="dxa"/>
            <w:tcBorders>
              <w:top w:val="nil"/>
              <w:left w:val="nil"/>
              <w:bottom w:val="single" w:sz="4" w:space="0" w:color="auto"/>
              <w:right w:val="single" w:sz="4" w:space="0" w:color="auto"/>
            </w:tcBorders>
            <w:shd w:val="clear" w:color="auto" w:fill="auto"/>
            <w:noWrap/>
            <w:hideMark/>
          </w:tcPr>
          <w:p w14:paraId="0C4D5881" w14:textId="77777777" w:rsidR="00E83F66" w:rsidRPr="00772251" w:rsidRDefault="00E83F66" w:rsidP="0015454A">
            <w:pPr>
              <w:spacing w:before="60" w:after="60" w:line="240" w:lineRule="auto"/>
              <w:rPr>
                <w:noProof/>
                <w:sz w:val="20"/>
              </w:rPr>
            </w:pPr>
            <w:r>
              <w:rPr>
                <w:noProof/>
                <w:sz w:val="20"/>
              </w:rPr>
              <w:t>270750</w:t>
            </w:r>
          </w:p>
        </w:tc>
        <w:tc>
          <w:tcPr>
            <w:tcW w:w="5186" w:type="dxa"/>
            <w:tcBorders>
              <w:top w:val="nil"/>
              <w:left w:val="nil"/>
              <w:bottom w:val="single" w:sz="4" w:space="0" w:color="auto"/>
              <w:right w:val="single" w:sz="4" w:space="0" w:color="auto"/>
            </w:tcBorders>
            <w:shd w:val="clear" w:color="auto" w:fill="auto"/>
            <w:noWrap/>
            <w:hideMark/>
          </w:tcPr>
          <w:p w14:paraId="0E490331" w14:textId="77777777" w:rsidR="00E83F66" w:rsidRPr="00772251" w:rsidRDefault="00E83F66" w:rsidP="0015454A">
            <w:pPr>
              <w:spacing w:before="60" w:after="60" w:line="240" w:lineRule="auto"/>
              <w:rPr>
                <w:noProof/>
                <w:sz w:val="20"/>
              </w:rPr>
            </w:pPr>
            <w:r>
              <w:rPr>
                <w:noProof/>
                <w:sz w:val="20"/>
              </w:rPr>
              <w:t>- Outras misturas de hidrocarbonetos aromáticos que destilem, incluindo as perdas, uma fração igual ou superior a 65 %, em volume, a 250 ºC, segundo o método ASTM D 86</w:t>
            </w:r>
          </w:p>
        </w:tc>
        <w:tc>
          <w:tcPr>
            <w:tcW w:w="709" w:type="dxa"/>
            <w:tcBorders>
              <w:top w:val="nil"/>
              <w:left w:val="nil"/>
              <w:bottom w:val="single" w:sz="4" w:space="0" w:color="auto"/>
              <w:right w:val="single" w:sz="4" w:space="0" w:color="auto"/>
            </w:tcBorders>
            <w:shd w:val="clear" w:color="auto" w:fill="auto"/>
            <w:noWrap/>
            <w:vAlign w:val="center"/>
            <w:hideMark/>
          </w:tcPr>
          <w:p w14:paraId="220C16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2C4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71D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08E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811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8526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2239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054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A655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8A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74B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54485" w14:textId="77777777" w:rsidR="00E83F66" w:rsidRPr="00772251" w:rsidRDefault="00E83F66" w:rsidP="0015454A">
            <w:pPr>
              <w:spacing w:before="60" w:after="60" w:line="240" w:lineRule="auto"/>
              <w:rPr>
                <w:noProof/>
                <w:sz w:val="20"/>
              </w:rPr>
            </w:pPr>
            <w:r>
              <w:rPr>
                <w:noProof/>
                <w:sz w:val="20"/>
              </w:rPr>
              <w:t>27079100</w:t>
            </w:r>
          </w:p>
        </w:tc>
        <w:tc>
          <w:tcPr>
            <w:tcW w:w="1054" w:type="dxa"/>
            <w:tcBorders>
              <w:top w:val="nil"/>
              <w:left w:val="nil"/>
              <w:bottom w:val="single" w:sz="4" w:space="0" w:color="auto"/>
              <w:right w:val="single" w:sz="4" w:space="0" w:color="auto"/>
            </w:tcBorders>
            <w:shd w:val="clear" w:color="auto" w:fill="auto"/>
            <w:noWrap/>
            <w:hideMark/>
          </w:tcPr>
          <w:p w14:paraId="0DF26335" w14:textId="77777777" w:rsidR="00E83F66" w:rsidRPr="00772251" w:rsidRDefault="00E83F66" w:rsidP="0015454A">
            <w:pPr>
              <w:spacing w:before="60" w:after="60" w:line="240" w:lineRule="auto"/>
              <w:rPr>
                <w:noProof/>
                <w:sz w:val="20"/>
              </w:rPr>
            </w:pPr>
            <w:r>
              <w:rPr>
                <w:noProof/>
                <w:sz w:val="20"/>
              </w:rPr>
              <w:t>270791</w:t>
            </w:r>
          </w:p>
        </w:tc>
        <w:tc>
          <w:tcPr>
            <w:tcW w:w="5186" w:type="dxa"/>
            <w:tcBorders>
              <w:top w:val="nil"/>
              <w:left w:val="nil"/>
              <w:bottom w:val="single" w:sz="4" w:space="0" w:color="auto"/>
              <w:right w:val="single" w:sz="4" w:space="0" w:color="auto"/>
            </w:tcBorders>
            <w:shd w:val="clear" w:color="auto" w:fill="auto"/>
            <w:noWrap/>
            <w:hideMark/>
          </w:tcPr>
          <w:p w14:paraId="26D4A745" w14:textId="77777777" w:rsidR="00E83F66" w:rsidRPr="00772251" w:rsidRDefault="00E83F66" w:rsidP="0015454A">
            <w:pPr>
              <w:spacing w:before="60" w:after="60" w:line="240" w:lineRule="auto"/>
              <w:rPr>
                <w:noProof/>
                <w:sz w:val="20"/>
              </w:rPr>
            </w:pPr>
            <w:r>
              <w:rPr>
                <w:noProof/>
                <w:sz w:val="20"/>
              </w:rPr>
              <w:t>-- Óleos de creosoto</w:t>
            </w:r>
          </w:p>
        </w:tc>
        <w:tc>
          <w:tcPr>
            <w:tcW w:w="709" w:type="dxa"/>
            <w:tcBorders>
              <w:top w:val="nil"/>
              <w:left w:val="nil"/>
              <w:bottom w:val="single" w:sz="4" w:space="0" w:color="auto"/>
              <w:right w:val="single" w:sz="4" w:space="0" w:color="auto"/>
            </w:tcBorders>
            <w:shd w:val="clear" w:color="auto" w:fill="auto"/>
            <w:noWrap/>
            <w:vAlign w:val="center"/>
            <w:hideMark/>
          </w:tcPr>
          <w:p w14:paraId="4721D2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C94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79D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3E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3174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99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64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D68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3E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EB6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62A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884D75" w14:textId="77777777" w:rsidR="00E83F66" w:rsidRPr="00772251" w:rsidRDefault="00E83F66" w:rsidP="0015454A">
            <w:pPr>
              <w:spacing w:before="60" w:after="60" w:line="240" w:lineRule="auto"/>
              <w:rPr>
                <w:noProof/>
                <w:sz w:val="20"/>
              </w:rPr>
            </w:pPr>
            <w:r>
              <w:rPr>
                <w:noProof/>
                <w:sz w:val="20"/>
              </w:rPr>
              <w:t>27079900</w:t>
            </w:r>
          </w:p>
        </w:tc>
        <w:tc>
          <w:tcPr>
            <w:tcW w:w="1054" w:type="dxa"/>
            <w:tcBorders>
              <w:top w:val="nil"/>
              <w:left w:val="nil"/>
              <w:bottom w:val="single" w:sz="4" w:space="0" w:color="auto"/>
              <w:right w:val="single" w:sz="4" w:space="0" w:color="auto"/>
            </w:tcBorders>
            <w:shd w:val="clear" w:color="auto" w:fill="auto"/>
            <w:noWrap/>
            <w:hideMark/>
          </w:tcPr>
          <w:p w14:paraId="06103967" w14:textId="77777777" w:rsidR="00E83F66" w:rsidRPr="00772251" w:rsidRDefault="00E83F66" w:rsidP="0015454A">
            <w:pPr>
              <w:spacing w:before="60" w:after="60" w:line="240" w:lineRule="auto"/>
              <w:rPr>
                <w:noProof/>
                <w:sz w:val="20"/>
              </w:rPr>
            </w:pPr>
            <w:r>
              <w:rPr>
                <w:noProof/>
                <w:sz w:val="20"/>
              </w:rPr>
              <w:t>270799</w:t>
            </w:r>
          </w:p>
        </w:tc>
        <w:tc>
          <w:tcPr>
            <w:tcW w:w="5186" w:type="dxa"/>
            <w:tcBorders>
              <w:top w:val="nil"/>
              <w:left w:val="nil"/>
              <w:bottom w:val="single" w:sz="4" w:space="0" w:color="auto"/>
              <w:right w:val="single" w:sz="4" w:space="0" w:color="auto"/>
            </w:tcBorders>
            <w:shd w:val="clear" w:color="auto" w:fill="auto"/>
            <w:noWrap/>
            <w:hideMark/>
          </w:tcPr>
          <w:p w14:paraId="3776EB3A"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82ADC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9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22F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0C0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36D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BAD5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9BD4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2E5B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0C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7E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90D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81C13D" w14:textId="77777777" w:rsidR="00E83F66" w:rsidRPr="00772251" w:rsidRDefault="00E83F66" w:rsidP="0015454A">
            <w:pPr>
              <w:spacing w:before="60" w:after="60" w:line="240" w:lineRule="auto"/>
              <w:rPr>
                <w:noProof/>
                <w:sz w:val="20"/>
              </w:rPr>
            </w:pPr>
            <w:r>
              <w:rPr>
                <w:noProof/>
                <w:sz w:val="20"/>
              </w:rPr>
              <w:t>27081000</w:t>
            </w:r>
          </w:p>
        </w:tc>
        <w:tc>
          <w:tcPr>
            <w:tcW w:w="1054" w:type="dxa"/>
            <w:tcBorders>
              <w:top w:val="nil"/>
              <w:left w:val="nil"/>
              <w:bottom w:val="single" w:sz="4" w:space="0" w:color="auto"/>
              <w:right w:val="single" w:sz="4" w:space="0" w:color="auto"/>
            </w:tcBorders>
            <w:shd w:val="clear" w:color="auto" w:fill="auto"/>
            <w:noWrap/>
            <w:hideMark/>
          </w:tcPr>
          <w:p w14:paraId="21DEFEE7" w14:textId="77777777" w:rsidR="00E83F66" w:rsidRPr="00772251" w:rsidRDefault="00E83F66" w:rsidP="0015454A">
            <w:pPr>
              <w:spacing w:before="60" w:after="60" w:line="240" w:lineRule="auto"/>
              <w:rPr>
                <w:noProof/>
                <w:sz w:val="20"/>
              </w:rPr>
            </w:pPr>
            <w:r>
              <w:rPr>
                <w:noProof/>
                <w:sz w:val="20"/>
              </w:rPr>
              <w:t>270810</w:t>
            </w:r>
          </w:p>
        </w:tc>
        <w:tc>
          <w:tcPr>
            <w:tcW w:w="5186" w:type="dxa"/>
            <w:tcBorders>
              <w:top w:val="nil"/>
              <w:left w:val="nil"/>
              <w:bottom w:val="single" w:sz="4" w:space="0" w:color="auto"/>
              <w:right w:val="single" w:sz="4" w:space="0" w:color="auto"/>
            </w:tcBorders>
            <w:shd w:val="clear" w:color="auto" w:fill="auto"/>
            <w:noWrap/>
            <w:hideMark/>
          </w:tcPr>
          <w:p w14:paraId="02E5B12C" w14:textId="77777777" w:rsidR="00E83F66" w:rsidRPr="00772251" w:rsidRDefault="00E83F66" w:rsidP="0015454A">
            <w:pPr>
              <w:spacing w:before="60" w:after="60" w:line="240" w:lineRule="auto"/>
              <w:rPr>
                <w:noProof/>
                <w:sz w:val="20"/>
              </w:rPr>
            </w:pPr>
            <w:r>
              <w:rPr>
                <w:noProof/>
                <w:sz w:val="20"/>
              </w:rPr>
              <w:t>- Breu</w:t>
            </w:r>
          </w:p>
        </w:tc>
        <w:tc>
          <w:tcPr>
            <w:tcW w:w="709" w:type="dxa"/>
            <w:tcBorders>
              <w:top w:val="nil"/>
              <w:left w:val="nil"/>
              <w:bottom w:val="single" w:sz="4" w:space="0" w:color="auto"/>
              <w:right w:val="single" w:sz="4" w:space="0" w:color="auto"/>
            </w:tcBorders>
            <w:shd w:val="clear" w:color="auto" w:fill="auto"/>
            <w:noWrap/>
            <w:vAlign w:val="center"/>
            <w:hideMark/>
          </w:tcPr>
          <w:p w14:paraId="40CAA2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D74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AF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626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982D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2044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F067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C039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744B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DA5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579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1D32D4" w14:textId="77777777" w:rsidR="00E83F66" w:rsidRPr="00772251" w:rsidRDefault="00E83F66" w:rsidP="0015454A">
            <w:pPr>
              <w:spacing w:before="60" w:after="60" w:line="240" w:lineRule="auto"/>
              <w:rPr>
                <w:noProof/>
                <w:sz w:val="20"/>
              </w:rPr>
            </w:pPr>
            <w:r>
              <w:rPr>
                <w:noProof/>
                <w:sz w:val="20"/>
              </w:rPr>
              <w:t>27082000</w:t>
            </w:r>
          </w:p>
        </w:tc>
        <w:tc>
          <w:tcPr>
            <w:tcW w:w="1054" w:type="dxa"/>
            <w:tcBorders>
              <w:top w:val="nil"/>
              <w:left w:val="nil"/>
              <w:bottom w:val="single" w:sz="4" w:space="0" w:color="auto"/>
              <w:right w:val="single" w:sz="4" w:space="0" w:color="auto"/>
            </w:tcBorders>
            <w:shd w:val="clear" w:color="auto" w:fill="auto"/>
            <w:noWrap/>
            <w:hideMark/>
          </w:tcPr>
          <w:p w14:paraId="1933B0CE" w14:textId="77777777" w:rsidR="00E83F66" w:rsidRPr="00772251" w:rsidRDefault="00E83F66" w:rsidP="0015454A">
            <w:pPr>
              <w:spacing w:before="60" w:after="60" w:line="240" w:lineRule="auto"/>
              <w:rPr>
                <w:noProof/>
                <w:sz w:val="20"/>
              </w:rPr>
            </w:pPr>
            <w:r>
              <w:rPr>
                <w:noProof/>
                <w:sz w:val="20"/>
              </w:rPr>
              <w:t>270820</w:t>
            </w:r>
          </w:p>
        </w:tc>
        <w:tc>
          <w:tcPr>
            <w:tcW w:w="5186" w:type="dxa"/>
            <w:tcBorders>
              <w:top w:val="nil"/>
              <w:left w:val="nil"/>
              <w:bottom w:val="single" w:sz="4" w:space="0" w:color="auto"/>
              <w:right w:val="single" w:sz="4" w:space="0" w:color="auto"/>
            </w:tcBorders>
            <w:shd w:val="clear" w:color="auto" w:fill="auto"/>
            <w:noWrap/>
            <w:hideMark/>
          </w:tcPr>
          <w:p w14:paraId="6F1294BE" w14:textId="77777777" w:rsidR="00E83F66" w:rsidRPr="00772251" w:rsidRDefault="00E83F66" w:rsidP="0015454A">
            <w:pPr>
              <w:spacing w:before="60" w:after="60" w:line="240" w:lineRule="auto"/>
              <w:rPr>
                <w:noProof/>
                <w:sz w:val="20"/>
              </w:rPr>
            </w:pPr>
            <w:r>
              <w:rPr>
                <w:noProof/>
                <w:sz w:val="20"/>
              </w:rPr>
              <w:t>- Coque de breu</w:t>
            </w:r>
          </w:p>
        </w:tc>
        <w:tc>
          <w:tcPr>
            <w:tcW w:w="709" w:type="dxa"/>
            <w:tcBorders>
              <w:top w:val="nil"/>
              <w:left w:val="nil"/>
              <w:bottom w:val="single" w:sz="4" w:space="0" w:color="auto"/>
              <w:right w:val="single" w:sz="4" w:space="0" w:color="auto"/>
            </w:tcBorders>
            <w:shd w:val="clear" w:color="auto" w:fill="auto"/>
            <w:noWrap/>
            <w:vAlign w:val="center"/>
            <w:hideMark/>
          </w:tcPr>
          <w:p w14:paraId="36E128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B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9D59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6DD6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DB6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03BD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59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F8B9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FA78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EDB5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10C3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1515A" w14:textId="77777777" w:rsidR="00E83F66" w:rsidRPr="00772251" w:rsidRDefault="00E83F66" w:rsidP="0015454A">
            <w:pPr>
              <w:spacing w:before="60" w:after="60" w:line="240" w:lineRule="auto"/>
              <w:rPr>
                <w:noProof/>
                <w:sz w:val="20"/>
              </w:rPr>
            </w:pPr>
            <w:r>
              <w:rPr>
                <w:noProof/>
                <w:sz w:val="20"/>
              </w:rPr>
              <w:t>27101953</w:t>
            </w:r>
          </w:p>
        </w:tc>
        <w:tc>
          <w:tcPr>
            <w:tcW w:w="1054" w:type="dxa"/>
            <w:tcBorders>
              <w:top w:val="nil"/>
              <w:left w:val="nil"/>
              <w:bottom w:val="single" w:sz="4" w:space="0" w:color="auto"/>
              <w:right w:val="single" w:sz="4" w:space="0" w:color="auto"/>
            </w:tcBorders>
            <w:shd w:val="clear" w:color="auto" w:fill="auto"/>
            <w:noWrap/>
            <w:hideMark/>
          </w:tcPr>
          <w:p w14:paraId="3EDAAE7B"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666474C8" w14:textId="77777777" w:rsidR="00E83F66" w:rsidRPr="00772251" w:rsidRDefault="00E83F66" w:rsidP="0015454A">
            <w:pPr>
              <w:spacing w:before="60" w:after="60" w:line="240" w:lineRule="auto"/>
              <w:rPr>
                <w:noProof/>
                <w:sz w:val="20"/>
              </w:rPr>
            </w:pPr>
            <w:r>
              <w:rPr>
                <w:noProof/>
                <w:sz w:val="20"/>
              </w:rPr>
              <w:t>---- Óleos desmoldantes</w:t>
            </w:r>
          </w:p>
        </w:tc>
        <w:tc>
          <w:tcPr>
            <w:tcW w:w="709" w:type="dxa"/>
            <w:tcBorders>
              <w:top w:val="nil"/>
              <w:left w:val="nil"/>
              <w:bottom w:val="single" w:sz="4" w:space="0" w:color="auto"/>
              <w:right w:val="single" w:sz="4" w:space="0" w:color="auto"/>
            </w:tcBorders>
            <w:shd w:val="clear" w:color="auto" w:fill="auto"/>
            <w:noWrap/>
            <w:vAlign w:val="center"/>
            <w:hideMark/>
          </w:tcPr>
          <w:p w14:paraId="36E0F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5D0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DA9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5A2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B44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18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E278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3737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8FC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5E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4875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AC1D8" w14:textId="77777777" w:rsidR="00E83F66" w:rsidRPr="00772251" w:rsidRDefault="00E83F66" w:rsidP="00C52568">
            <w:pPr>
              <w:pageBreakBefore/>
              <w:spacing w:before="60" w:after="60" w:line="240" w:lineRule="auto"/>
              <w:rPr>
                <w:noProof/>
                <w:sz w:val="20"/>
              </w:rPr>
            </w:pPr>
            <w:r>
              <w:rPr>
                <w:noProof/>
                <w:sz w:val="20"/>
              </w:rPr>
              <w:t>27101956</w:t>
            </w:r>
          </w:p>
        </w:tc>
        <w:tc>
          <w:tcPr>
            <w:tcW w:w="1054" w:type="dxa"/>
            <w:tcBorders>
              <w:top w:val="nil"/>
              <w:left w:val="nil"/>
              <w:bottom w:val="single" w:sz="4" w:space="0" w:color="auto"/>
              <w:right w:val="single" w:sz="4" w:space="0" w:color="auto"/>
            </w:tcBorders>
            <w:shd w:val="clear" w:color="auto" w:fill="auto"/>
            <w:noWrap/>
            <w:hideMark/>
          </w:tcPr>
          <w:p w14:paraId="408B7B26"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42002810" w14:textId="757A0603" w:rsidR="00E83F66" w:rsidRPr="00772251" w:rsidRDefault="00E83F66" w:rsidP="0015454A">
            <w:pPr>
              <w:spacing w:before="60" w:after="60" w:line="240" w:lineRule="auto"/>
              <w:rPr>
                <w:noProof/>
                <w:sz w:val="20"/>
              </w:rPr>
            </w:pPr>
            <w:r>
              <w:rPr>
                <w:noProof/>
                <w:sz w:val="20"/>
              </w:rPr>
              <w:t>---- Óleos não lubrificantes (óleos de corte, fluidos de refrigeração, óleos anticorrosão, fluídos para travões e óleos similares não especificados noutras posições.)</w:t>
            </w:r>
          </w:p>
        </w:tc>
        <w:tc>
          <w:tcPr>
            <w:tcW w:w="709" w:type="dxa"/>
            <w:tcBorders>
              <w:top w:val="nil"/>
              <w:left w:val="nil"/>
              <w:bottom w:val="single" w:sz="4" w:space="0" w:color="auto"/>
              <w:right w:val="single" w:sz="4" w:space="0" w:color="auto"/>
            </w:tcBorders>
            <w:shd w:val="clear" w:color="auto" w:fill="auto"/>
            <w:noWrap/>
            <w:vAlign w:val="center"/>
            <w:hideMark/>
          </w:tcPr>
          <w:p w14:paraId="1B0DBD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32D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109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6BEE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89A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1DA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E63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0940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F5D95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FB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5133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D1244B" w14:textId="77777777" w:rsidR="00E83F66" w:rsidRPr="00772251" w:rsidRDefault="00E83F66" w:rsidP="0015454A">
            <w:pPr>
              <w:spacing w:before="60" w:after="60" w:line="240" w:lineRule="auto"/>
              <w:rPr>
                <w:noProof/>
                <w:sz w:val="20"/>
              </w:rPr>
            </w:pPr>
            <w:r>
              <w:rPr>
                <w:noProof/>
                <w:sz w:val="20"/>
              </w:rPr>
              <w:t>27101959</w:t>
            </w:r>
          </w:p>
        </w:tc>
        <w:tc>
          <w:tcPr>
            <w:tcW w:w="1054" w:type="dxa"/>
            <w:tcBorders>
              <w:top w:val="nil"/>
              <w:left w:val="nil"/>
              <w:bottom w:val="single" w:sz="4" w:space="0" w:color="auto"/>
              <w:right w:val="single" w:sz="4" w:space="0" w:color="auto"/>
            </w:tcBorders>
            <w:shd w:val="clear" w:color="auto" w:fill="auto"/>
            <w:noWrap/>
            <w:hideMark/>
          </w:tcPr>
          <w:p w14:paraId="286A14D5"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08AE0314"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6B8C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8236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7D79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A61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8E2F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C1E2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09D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FC40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A62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A801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BFE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2FB4E4" w14:textId="77777777" w:rsidR="00E83F66" w:rsidRPr="00772251" w:rsidRDefault="00E83F66" w:rsidP="0015454A">
            <w:pPr>
              <w:spacing w:before="60" w:after="60" w:line="240" w:lineRule="auto"/>
              <w:rPr>
                <w:noProof/>
                <w:sz w:val="20"/>
              </w:rPr>
            </w:pPr>
            <w:r>
              <w:rPr>
                <w:noProof/>
                <w:sz w:val="20"/>
              </w:rPr>
              <w:t>27109100</w:t>
            </w:r>
          </w:p>
        </w:tc>
        <w:tc>
          <w:tcPr>
            <w:tcW w:w="1054" w:type="dxa"/>
            <w:tcBorders>
              <w:top w:val="nil"/>
              <w:left w:val="nil"/>
              <w:bottom w:val="single" w:sz="4" w:space="0" w:color="auto"/>
              <w:right w:val="single" w:sz="4" w:space="0" w:color="auto"/>
            </w:tcBorders>
            <w:shd w:val="clear" w:color="auto" w:fill="auto"/>
            <w:noWrap/>
            <w:hideMark/>
          </w:tcPr>
          <w:p w14:paraId="143B812C" w14:textId="77777777" w:rsidR="00E83F66" w:rsidRPr="00772251" w:rsidRDefault="00E83F66" w:rsidP="0015454A">
            <w:pPr>
              <w:spacing w:before="60" w:after="60" w:line="240" w:lineRule="auto"/>
              <w:rPr>
                <w:noProof/>
                <w:sz w:val="20"/>
              </w:rPr>
            </w:pPr>
            <w:r>
              <w:rPr>
                <w:noProof/>
                <w:sz w:val="20"/>
              </w:rPr>
              <w:t>271091</w:t>
            </w:r>
          </w:p>
        </w:tc>
        <w:tc>
          <w:tcPr>
            <w:tcW w:w="5186" w:type="dxa"/>
            <w:tcBorders>
              <w:top w:val="nil"/>
              <w:left w:val="nil"/>
              <w:bottom w:val="single" w:sz="4" w:space="0" w:color="auto"/>
              <w:right w:val="single" w:sz="4" w:space="0" w:color="auto"/>
            </w:tcBorders>
            <w:shd w:val="clear" w:color="auto" w:fill="auto"/>
            <w:noWrap/>
            <w:hideMark/>
          </w:tcPr>
          <w:p w14:paraId="49D72FA7" w14:textId="77777777" w:rsidR="00E83F66" w:rsidRPr="00772251" w:rsidRDefault="00E83F66" w:rsidP="0015454A">
            <w:pPr>
              <w:spacing w:before="60" w:after="60" w:line="240" w:lineRule="auto"/>
              <w:rPr>
                <w:noProof/>
                <w:sz w:val="20"/>
              </w:rPr>
            </w:pPr>
            <w:r>
              <w:rPr>
                <w:noProof/>
                <w:sz w:val="20"/>
              </w:rPr>
              <w:t>-- Que contenham difenilos policlorados (PCB), terfenilos policlorados (PCT) ou difenilos polibromados (PBB)</w:t>
            </w:r>
          </w:p>
        </w:tc>
        <w:tc>
          <w:tcPr>
            <w:tcW w:w="709" w:type="dxa"/>
            <w:tcBorders>
              <w:top w:val="nil"/>
              <w:left w:val="nil"/>
              <w:bottom w:val="single" w:sz="4" w:space="0" w:color="auto"/>
              <w:right w:val="single" w:sz="4" w:space="0" w:color="auto"/>
            </w:tcBorders>
            <w:shd w:val="clear" w:color="auto" w:fill="auto"/>
            <w:noWrap/>
            <w:vAlign w:val="center"/>
            <w:hideMark/>
          </w:tcPr>
          <w:p w14:paraId="5F4BFC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1425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DD49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49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034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8976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5DE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8F82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43A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86C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30E3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B985B4" w14:textId="77777777" w:rsidR="00E83F66" w:rsidRPr="00772251" w:rsidRDefault="00E83F66" w:rsidP="0015454A">
            <w:pPr>
              <w:spacing w:before="60" w:after="60" w:line="240" w:lineRule="auto"/>
              <w:rPr>
                <w:noProof/>
                <w:sz w:val="20"/>
              </w:rPr>
            </w:pPr>
            <w:r>
              <w:rPr>
                <w:noProof/>
                <w:sz w:val="20"/>
              </w:rPr>
              <w:t>27109900</w:t>
            </w:r>
          </w:p>
        </w:tc>
        <w:tc>
          <w:tcPr>
            <w:tcW w:w="1054" w:type="dxa"/>
            <w:tcBorders>
              <w:top w:val="nil"/>
              <w:left w:val="nil"/>
              <w:bottom w:val="single" w:sz="4" w:space="0" w:color="auto"/>
              <w:right w:val="single" w:sz="4" w:space="0" w:color="auto"/>
            </w:tcBorders>
            <w:shd w:val="clear" w:color="auto" w:fill="auto"/>
            <w:noWrap/>
            <w:hideMark/>
          </w:tcPr>
          <w:p w14:paraId="3B4B468C" w14:textId="77777777" w:rsidR="00E83F66" w:rsidRPr="00772251" w:rsidRDefault="00E83F66" w:rsidP="0015454A">
            <w:pPr>
              <w:spacing w:before="60" w:after="60" w:line="240" w:lineRule="auto"/>
              <w:rPr>
                <w:noProof/>
                <w:sz w:val="20"/>
              </w:rPr>
            </w:pPr>
            <w:r>
              <w:rPr>
                <w:noProof/>
                <w:sz w:val="20"/>
              </w:rPr>
              <w:t>271099</w:t>
            </w:r>
          </w:p>
        </w:tc>
        <w:tc>
          <w:tcPr>
            <w:tcW w:w="5186" w:type="dxa"/>
            <w:tcBorders>
              <w:top w:val="nil"/>
              <w:left w:val="nil"/>
              <w:bottom w:val="single" w:sz="4" w:space="0" w:color="auto"/>
              <w:right w:val="single" w:sz="4" w:space="0" w:color="auto"/>
            </w:tcBorders>
            <w:shd w:val="clear" w:color="auto" w:fill="auto"/>
            <w:noWrap/>
            <w:hideMark/>
          </w:tcPr>
          <w:p w14:paraId="51DE41F3"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694D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1EF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2E3F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65E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68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E87A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421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3C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9A3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6315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A0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12DF" w14:textId="77777777" w:rsidR="00E83F66" w:rsidRPr="00772251" w:rsidRDefault="00E83F66" w:rsidP="0015454A">
            <w:pPr>
              <w:spacing w:before="60" w:after="60" w:line="240" w:lineRule="auto"/>
              <w:rPr>
                <w:noProof/>
                <w:sz w:val="20"/>
              </w:rPr>
            </w:pPr>
            <w:r>
              <w:rPr>
                <w:noProof/>
                <w:sz w:val="20"/>
              </w:rPr>
              <w:t>27131100</w:t>
            </w:r>
          </w:p>
        </w:tc>
        <w:tc>
          <w:tcPr>
            <w:tcW w:w="1054" w:type="dxa"/>
            <w:tcBorders>
              <w:top w:val="nil"/>
              <w:left w:val="nil"/>
              <w:bottom w:val="single" w:sz="4" w:space="0" w:color="auto"/>
              <w:right w:val="single" w:sz="4" w:space="0" w:color="auto"/>
            </w:tcBorders>
            <w:shd w:val="clear" w:color="auto" w:fill="auto"/>
            <w:noWrap/>
            <w:hideMark/>
          </w:tcPr>
          <w:p w14:paraId="718EE374" w14:textId="77777777" w:rsidR="00E83F66" w:rsidRPr="00772251" w:rsidRDefault="00E83F66" w:rsidP="0015454A">
            <w:pPr>
              <w:spacing w:before="60" w:after="60" w:line="240" w:lineRule="auto"/>
              <w:rPr>
                <w:noProof/>
                <w:sz w:val="20"/>
              </w:rPr>
            </w:pPr>
            <w:r>
              <w:rPr>
                <w:noProof/>
                <w:sz w:val="20"/>
              </w:rPr>
              <w:t>271311</w:t>
            </w:r>
          </w:p>
        </w:tc>
        <w:tc>
          <w:tcPr>
            <w:tcW w:w="5186" w:type="dxa"/>
            <w:tcBorders>
              <w:top w:val="nil"/>
              <w:left w:val="nil"/>
              <w:bottom w:val="single" w:sz="4" w:space="0" w:color="auto"/>
              <w:right w:val="single" w:sz="4" w:space="0" w:color="auto"/>
            </w:tcBorders>
            <w:shd w:val="clear" w:color="auto" w:fill="auto"/>
            <w:noWrap/>
            <w:hideMark/>
          </w:tcPr>
          <w:p w14:paraId="11B8DAC5" w14:textId="77777777" w:rsidR="00E83F66" w:rsidRPr="00772251" w:rsidRDefault="00E83F66" w:rsidP="0015454A">
            <w:pPr>
              <w:spacing w:before="60" w:after="60" w:line="240" w:lineRule="auto"/>
              <w:rPr>
                <w:noProof/>
                <w:sz w:val="20"/>
              </w:rPr>
            </w:pPr>
            <w:r>
              <w:rPr>
                <w:noProof/>
                <w:sz w:val="20"/>
              </w:rPr>
              <w:t>-- Não calcinado</w:t>
            </w:r>
          </w:p>
        </w:tc>
        <w:tc>
          <w:tcPr>
            <w:tcW w:w="709" w:type="dxa"/>
            <w:tcBorders>
              <w:top w:val="nil"/>
              <w:left w:val="nil"/>
              <w:bottom w:val="single" w:sz="4" w:space="0" w:color="auto"/>
              <w:right w:val="single" w:sz="4" w:space="0" w:color="auto"/>
            </w:tcBorders>
            <w:shd w:val="clear" w:color="auto" w:fill="auto"/>
            <w:noWrap/>
            <w:vAlign w:val="center"/>
            <w:hideMark/>
          </w:tcPr>
          <w:p w14:paraId="7BAD74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54C6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5502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E8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4F4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4E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4E01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F4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9D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760B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BDB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9BC315" w14:textId="77777777" w:rsidR="00E83F66" w:rsidRPr="00772251" w:rsidRDefault="00E83F66" w:rsidP="0015454A">
            <w:pPr>
              <w:spacing w:before="60" w:after="60" w:line="240" w:lineRule="auto"/>
              <w:rPr>
                <w:noProof/>
                <w:sz w:val="20"/>
              </w:rPr>
            </w:pPr>
            <w:r>
              <w:rPr>
                <w:noProof/>
                <w:sz w:val="20"/>
              </w:rPr>
              <w:t>27132000</w:t>
            </w:r>
          </w:p>
        </w:tc>
        <w:tc>
          <w:tcPr>
            <w:tcW w:w="1054" w:type="dxa"/>
            <w:tcBorders>
              <w:top w:val="nil"/>
              <w:left w:val="nil"/>
              <w:bottom w:val="single" w:sz="4" w:space="0" w:color="auto"/>
              <w:right w:val="single" w:sz="4" w:space="0" w:color="auto"/>
            </w:tcBorders>
            <w:shd w:val="clear" w:color="auto" w:fill="auto"/>
            <w:noWrap/>
            <w:hideMark/>
          </w:tcPr>
          <w:p w14:paraId="4297B700" w14:textId="77777777" w:rsidR="00E83F66" w:rsidRPr="00772251" w:rsidRDefault="00E83F66" w:rsidP="0015454A">
            <w:pPr>
              <w:spacing w:before="60" w:after="60" w:line="240" w:lineRule="auto"/>
              <w:rPr>
                <w:noProof/>
                <w:sz w:val="20"/>
              </w:rPr>
            </w:pPr>
            <w:r>
              <w:rPr>
                <w:noProof/>
                <w:sz w:val="20"/>
              </w:rPr>
              <w:t>271320</w:t>
            </w:r>
          </w:p>
        </w:tc>
        <w:tc>
          <w:tcPr>
            <w:tcW w:w="5186" w:type="dxa"/>
            <w:tcBorders>
              <w:top w:val="nil"/>
              <w:left w:val="nil"/>
              <w:bottom w:val="single" w:sz="4" w:space="0" w:color="auto"/>
              <w:right w:val="single" w:sz="4" w:space="0" w:color="auto"/>
            </w:tcBorders>
            <w:shd w:val="clear" w:color="auto" w:fill="auto"/>
            <w:noWrap/>
            <w:hideMark/>
          </w:tcPr>
          <w:p w14:paraId="51544195" w14:textId="77777777" w:rsidR="00E83F66" w:rsidRPr="00772251" w:rsidRDefault="00E83F66" w:rsidP="0015454A">
            <w:pPr>
              <w:spacing w:before="60" w:after="60" w:line="240" w:lineRule="auto"/>
              <w:rPr>
                <w:noProof/>
                <w:sz w:val="20"/>
              </w:rPr>
            </w:pPr>
            <w:r>
              <w:rPr>
                <w:noProof/>
                <w:sz w:val="20"/>
              </w:rPr>
              <w:t>- Betume de petróleo</w:t>
            </w:r>
          </w:p>
        </w:tc>
        <w:tc>
          <w:tcPr>
            <w:tcW w:w="709" w:type="dxa"/>
            <w:tcBorders>
              <w:top w:val="nil"/>
              <w:left w:val="nil"/>
              <w:bottom w:val="single" w:sz="4" w:space="0" w:color="auto"/>
              <w:right w:val="single" w:sz="4" w:space="0" w:color="auto"/>
            </w:tcBorders>
            <w:shd w:val="clear" w:color="auto" w:fill="auto"/>
            <w:noWrap/>
            <w:vAlign w:val="center"/>
            <w:hideMark/>
          </w:tcPr>
          <w:p w14:paraId="2864CF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696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B357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37DD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53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DC25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8A6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7F2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BA72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CD0B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EC5F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6BBF02" w14:textId="77777777" w:rsidR="00E83F66" w:rsidRPr="00772251" w:rsidRDefault="00E83F66" w:rsidP="00E5587C">
            <w:pPr>
              <w:spacing w:before="60" w:after="60" w:line="240" w:lineRule="auto"/>
              <w:rPr>
                <w:noProof/>
                <w:sz w:val="20"/>
              </w:rPr>
            </w:pPr>
            <w:r>
              <w:rPr>
                <w:noProof/>
                <w:sz w:val="20"/>
              </w:rPr>
              <w:t>27139000</w:t>
            </w:r>
          </w:p>
        </w:tc>
        <w:tc>
          <w:tcPr>
            <w:tcW w:w="1054" w:type="dxa"/>
            <w:tcBorders>
              <w:top w:val="nil"/>
              <w:left w:val="nil"/>
              <w:bottom w:val="single" w:sz="4" w:space="0" w:color="auto"/>
              <w:right w:val="single" w:sz="4" w:space="0" w:color="auto"/>
            </w:tcBorders>
            <w:shd w:val="clear" w:color="auto" w:fill="auto"/>
            <w:noWrap/>
            <w:hideMark/>
          </w:tcPr>
          <w:p w14:paraId="268B7569" w14:textId="77777777" w:rsidR="00E83F66" w:rsidRPr="00772251" w:rsidRDefault="00E83F66" w:rsidP="0015454A">
            <w:pPr>
              <w:spacing w:before="60" w:after="60" w:line="240" w:lineRule="auto"/>
              <w:rPr>
                <w:noProof/>
                <w:sz w:val="20"/>
              </w:rPr>
            </w:pPr>
            <w:r>
              <w:rPr>
                <w:noProof/>
                <w:sz w:val="20"/>
              </w:rPr>
              <w:t>271390</w:t>
            </w:r>
          </w:p>
        </w:tc>
        <w:tc>
          <w:tcPr>
            <w:tcW w:w="5186" w:type="dxa"/>
            <w:tcBorders>
              <w:top w:val="nil"/>
              <w:left w:val="nil"/>
              <w:bottom w:val="single" w:sz="4" w:space="0" w:color="auto"/>
              <w:right w:val="single" w:sz="4" w:space="0" w:color="auto"/>
            </w:tcBorders>
            <w:shd w:val="clear" w:color="auto" w:fill="auto"/>
            <w:noWrap/>
            <w:hideMark/>
          </w:tcPr>
          <w:p w14:paraId="4F241423" w14:textId="77777777" w:rsidR="00E83F66" w:rsidRPr="00772251" w:rsidRDefault="00E83F66" w:rsidP="0015454A">
            <w:pPr>
              <w:spacing w:before="60" w:after="60" w:line="240" w:lineRule="auto"/>
              <w:rPr>
                <w:noProof/>
                <w:sz w:val="20"/>
              </w:rPr>
            </w:pPr>
            <w:r>
              <w:rPr>
                <w:noProof/>
                <w:sz w:val="20"/>
              </w:rPr>
              <w:t>- Outros resíduos dos óleos de petróleo ou de minerais betuminosos</w:t>
            </w:r>
          </w:p>
        </w:tc>
        <w:tc>
          <w:tcPr>
            <w:tcW w:w="709" w:type="dxa"/>
            <w:tcBorders>
              <w:top w:val="nil"/>
              <w:left w:val="nil"/>
              <w:bottom w:val="single" w:sz="4" w:space="0" w:color="auto"/>
              <w:right w:val="single" w:sz="4" w:space="0" w:color="auto"/>
            </w:tcBorders>
            <w:shd w:val="clear" w:color="auto" w:fill="auto"/>
            <w:noWrap/>
            <w:vAlign w:val="center"/>
            <w:hideMark/>
          </w:tcPr>
          <w:p w14:paraId="36255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2E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6A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A7E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C05D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DD8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AA29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F69C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D3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F06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DC8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8A311" w14:textId="77777777" w:rsidR="00E83F66" w:rsidRPr="00772251" w:rsidRDefault="00E83F66" w:rsidP="0015454A">
            <w:pPr>
              <w:spacing w:before="60" w:after="60" w:line="240" w:lineRule="auto"/>
              <w:rPr>
                <w:noProof/>
                <w:sz w:val="20"/>
              </w:rPr>
            </w:pPr>
            <w:r>
              <w:rPr>
                <w:noProof/>
                <w:sz w:val="20"/>
              </w:rPr>
              <w:t>27141000</w:t>
            </w:r>
          </w:p>
        </w:tc>
        <w:tc>
          <w:tcPr>
            <w:tcW w:w="1054" w:type="dxa"/>
            <w:tcBorders>
              <w:top w:val="nil"/>
              <w:left w:val="nil"/>
              <w:bottom w:val="single" w:sz="4" w:space="0" w:color="auto"/>
              <w:right w:val="single" w:sz="4" w:space="0" w:color="auto"/>
            </w:tcBorders>
            <w:shd w:val="clear" w:color="auto" w:fill="auto"/>
            <w:noWrap/>
            <w:hideMark/>
          </w:tcPr>
          <w:p w14:paraId="4D646F28" w14:textId="77777777" w:rsidR="00E83F66" w:rsidRPr="00772251" w:rsidRDefault="00E83F66" w:rsidP="0015454A">
            <w:pPr>
              <w:spacing w:before="60" w:after="60" w:line="240" w:lineRule="auto"/>
              <w:rPr>
                <w:noProof/>
                <w:sz w:val="20"/>
              </w:rPr>
            </w:pPr>
            <w:r>
              <w:rPr>
                <w:noProof/>
                <w:sz w:val="20"/>
              </w:rPr>
              <w:t>271410</w:t>
            </w:r>
          </w:p>
        </w:tc>
        <w:tc>
          <w:tcPr>
            <w:tcW w:w="5186" w:type="dxa"/>
            <w:tcBorders>
              <w:top w:val="nil"/>
              <w:left w:val="nil"/>
              <w:bottom w:val="single" w:sz="4" w:space="0" w:color="auto"/>
              <w:right w:val="single" w:sz="4" w:space="0" w:color="auto"/>
            </w:tcBorders>
            <w:shd w:val="clear" w:color="auto" w:fill="auto"/>
            <w:noWrap/>
            <w:hideMark/>
          </w:tcPr>
          <w:p w14:paraId="21094346" w14:textId="6545A676" w:rsidR="00E83F66" w:rsidRPr="00772251" w:rsidRDefault="00E83F66" w:rsidP="0015454A">
            <w:pPr>
              <w:spacing w:before="60" w:after="60" w:line="240" w:lineRule="auto"/>
              <w:rPr>
                <w:noProof/>
                <w:sz w:val="20"/>
              </w:rPr>
            </w:pPr>
            <w:r>
              <w:rPr>
                <w:noProof/>
                <w:sz w:val="20"/>
              </w:rPr>
              <w:t>- Xistos e areias betuminosos</w:t>
            </w:r>
          </w:p>
        </w:tc>
        <w:tc>
          <w:tcPr>
            <w:tcW w:w="709" w:type="dxa"/>
            <w:tcBorders>
              <w:top w:val="nil"/>
              <w:left w:val="nil"/>
              <w:bottom w:val="single" w:sz="4" w:space="0" w:color="auto"/>
              <w:right w:val="single" w:sz="4" w:space="0" w:color="auto"/>
            </w:tcBorders>
            <w:shd w:val="clear" w:color="auto" w:fill="auto"/>
            <w:noWrap/>
            <w:vAlign w:val="center"/>
            <w:hideMark/>
          </w:tcPr>
          <w:p w14:paraId="7B66A3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ABB0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A23D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104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23F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31A5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A85B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CEEC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31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A0BA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F11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33391" w14:textId="77777777" w:rsidR="00E83F66" w:rsidRPr="00772251" w:rsidRDefault="00E83F66" w:rsidP="0015454A">
            <w:pPr>
              <w:spacing w:before="60" w:after="60" w:line="240" w:lineRule="auto"/>
              <w:rPr>
                <w:noProof/>
                <w:sz w:val="20"/>
              </w:rPr>
            </w:pPr>
            <w:r>
              <w:rPr>
                <w:noProof/>
                <w:sz w:val="20"/>
              </w:rPr>
              <w:t>27149000</w:t>
            </w:r>
          </w:p>
        </w:tc>
        <w:tc>
          <w:tcPr>
            <w:tcW w:w="1054" w:type="dxa"/>
            <w:tcBorders>
              <w:top w:val="nil"/>
              <w:left w:val="nil"/>
              <w:bottom w:val="single" w:sz="4" w:space="0" w:color="auto"/>
              <w:right w:val="single" w:sz="4" w:space="0" w:color="auto"/>
            </w:tcBorders>
            <w:shd w:val="clear" w:color="auto" w:fill="auto"/>
            <w:noWrap/>
            <w:hideMark/>
          </w:tcPr>
          <w:p w14:paraId="4B8E2EEC" w14:textId="77777777" w:rsidR="00E83F66" w:rsidRPr="00772251" w:rsidRDefault="00E83F66" w:rsidP="0015454A">
            <w:pPr>
              <w:spacing w:before="60" w:after="60" w:line="240" w:lineRule="auto"/>
              <w:rPr>
                <w:noProof/>
                <w:sz w:val="20"/>
              </w:rPr>
            </w:pPr>
            <w:r>
              <w:rPr>
                <w:noProof/>
                <w:sz w:val="20"/>
              </w:rPr>
              <w:t>271490</w:t>
            </w:r>
          </w:p>
        </w:tc>
        <w:tc>
          <w:tcPr>
            <w:tcW w:w="5186" w:type="dxa"/>
            <w:tcBorders>
              <w:top w:val="nil"/>
              <w:left w:val="nil"/>
              <w:bottom w:val="single" w:sz="4" w:space="0" w:color="auto"/>
              <w:right w:val="single" w:sz="4" w:space="0" w:color="auto"/>
            </w:tcBorders>
            <w:shd w:val="clear" w:color="auto" w:fill="auto"/>
            <w:noWrap/>
            <w:hideMark/>
          </w:tcPr>
          <w:p w14:paraId="28AAE722"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F71BD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40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A4C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4E0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1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F21E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81F0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E403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DEC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495E9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930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07FBF5" w14:textId="77777777" w:rsidR="00E83F66" w:rsidRPr="00772251" w:rsidRDefault="00E83F66" w:rsidP="0015454A">
            <w:pPr>
              <w:spacing w:before="60" w:after="60" w:line="240" w:lineRule="auto"/>
              <w:rPr>
                <w:noProof/>
                <w:sz w:val="20"/>
              </w:rPr>
            </w:pPr>
            <w:r>
              <w:rPr>
                <w:noProof/>
                <w:sz w:val="20"/>
              </w:rPr>
              <w:t>27150000</w:t>
            </w:r>
          </w:p>
        </w:tc>
        <w:tc>
          <w:tcPr>
            <w:tcW w:w="1054" w:type="dxa"/>
            <w:tcBorders>
              <w:top w:val="nil"/>
              <w:left w:val="nil"/>
              <w:bottom w:val="single" w:sz="4" w:space="0" w:color="auto"/>
              <w:right w:val="single" w:sz="4" w:space="0" w:color="auto"/>
            </w:tcBorders>
            <w:shd w:val="clear" w:color="auto" w:fill="auto"/>
            <w:noWrap/>
            <w:hideMark/>
          </w:tcPr>
          <w:p w14:paraId="6659D45F" w14:textId="77777777" w:rsidR="00E83F66" w:rsidRPr="00772251" w:rsidRDefault="00E83F66" w:rsidP="0015454A">
            <w:pPr>
              <w:spacing w:before="60" w:after="60" w:line="240" w:lineRule="auto"/>
              <w:rPr>
                <w:noProof/>
                <w:sz w:val="20"/>
              </w:rPr>
            </w:pPr>
            <w:r>
              <w:rPr>
                <w:noProof/>
                <w:sz w:val="20"/>
              </w:rPr>
              <w:t>271500</w:t>
            </w:r>
          </w:p>
        </w:tc>
        <w:tc>
          <w:tcPr>
            <w:tcW w:w="5186" w:type="dxa"/>
            <w:tcBorders>
              <w:top w:val="nil"/>
              <w:left w:val="nil"/>
              <w:bottom w:val="single" w:sz="4" w:space="0" w:color="auto"/>
              <w:right w:val="single" w:sz="4" w:space="0" w:color="auto"/>
            </w:tcBorders>
            <w:shd w:val="clear" w:color="auto" w:fill="auto"/>
            <w:noWrap/>
            <w:hideMark/>
          </w:tcPr>
          <w:p w14:paraId="1F352FC8" w14:textId="3C0FE2FF" w:rsidR="00E83F66" w:rsidRPr="00772251" w:rsidRDefault="00E83F66" w:rsidP="0015454A">
            <w:pPr>
              <w:spacing w:before="60" w:after="60" w:line="240" w:lineRule="auto"/>
              <w:rPr>
                <w:noProof/>
                <w:sz w:val="20"/>
              </w:rPr>
            </w:pPr>
            <w:r>
              <w:rPr>
                <w:noProof/>
                <w:sz w:val="20"/>
              </w:rPr>
              <w:t xml:space="preserve">Misturas betuminosas à base de asfalto ou de betume naturais, de betume de petróleo, de alcatrão mineral ou de breu de alcatrão mineral (por exemplo, mástiques betuminosas e </w:t>
            </w:r>
            <w:r>
              <w:rPr>
                <w:i/>
                <w:iCs/>
                <w:noProof/>
                <w:sz w:val="20"/>
              </w:rPr>
              <w:t>cut-backs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676D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AFC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CA9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9A3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4A31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5C67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F04C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F0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9E1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3BF7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FC3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3B9C0" w14:textId="77777777" w:rsidR="00E83F66" w:rsidRPr="00772251" w:rsidRDefault="00E83F66" w:rsidP="0015454A">
            <w:pPr>
              <w:spacing w:before="60" w:after="60" w:line="240" w:lineRule="auto"/>
              <w:rPr>
                <w:noProof/>
                <w:sz w:val="20"/>
              </w:rPr>
            </w:pPr>
            <w:r>
              <w:rPr>
                <w:noProof/>
                <w:sz w:val="20"/>
              </w:rPr>
              <w:t>27160000</w:t>
            </w:r>
          </w:p>
        </w:tc>
        <w:tc>
          <w:tcPr>
            <w:tcW w:w="1054" w:type="dxa"/>
            <w:tcBorders>
              <w:top w:val="nil"/>
              <w:left w:val="nil"/>
              <w:bottom w:val="single" w:sz="4" w:space="0" w:color="auto"/>
              <w:right w:val="single" w:sz="4" w:space="0" w:color="auto"/>
            </w:tcBorders>
            <w:shd w:val="clear" w:color="auto" w:fill="auto"/>
            <w:noWrap/>
            <w:hideMark/>
          </w:tcPr>
          <w:p w14:paraId="5389A948" w14:textId="77777777" w:rsidR="00E83F66" w:rsidRPr="00772251" w:rsidRDefault="00E83F66" w:rsidP="0015454A">
            <w:pPr>
              <w:spacing w:before="60" w:after="60" w:line="240" w:lineRule="auto"/>
              <w:rPr>
                <w:noProof/>
                <w:sz w:val="20"/>
              </w:rPr>
            </w:pPr>
            <w:r>
              <w:rPr>
                <w:noProof/>
                <w:sz w:val="20"/>
              </w:rPr>
              <w:t>271600</w:t>
            </w:r>
          </w:p>
        </w:tc>
        <w:tc>
          <w:tcPr>
            <w:tcW w:w="5186" w:type="dxa"/>
            <w:tcBorders>
              <w:top w:val="nil"/>
              <w:left w:val="nil"/>
              <w:bottom w:val="single" w:sz="4" w:space="0" w:color="auto"/>
              <w:right w:val="single" w:sz="4" w:space="0" w:color="auto"/>
            </w:tcBorders>
            <w:shd w:val="clear" w:color="auto" w:fill="auto"/>
            <w:noWrap/>
            <w:hideMark/>
          </w:tcPr>
          <w:p w14:paraId="63300147" w14:textId="77777777" w:rsidR="00E83F66" w:rsidRPr="00772251" w:rsidRDefault="00E83F66" w:rsidP="0015454A">
            <w:pPr>
              <w:spacing w:before="60" w:after="60" w:line="240" w:lineRule="auto"/>
              <w:rPr>
                <w:noProof/>
                <w:sz w:val="20"/>
              </w:rPr>
            </w:pPr>
            <w:r>
              <w:rPr>
                <w:noProof/>
                <w:sz w:val="20"/>
              </w:rPr>
              <w:t>Energia elétrica</w:t>
            </w:r>
          </w:p>
        </w:tc>
        <w:tc>
          <w:tcPr>
            <w:tcW w:w="709" w:type="dxa"/>
            <w:tcBorders>
              <w:top w:val="nil"/>
              <w:left w:val="nil"/>
              <w:bottom w:val="single" w:sz="4" w:space="0" w:color="auto"/>
              <w:right w:val="single" w:sz="4" w:space="0" w:color="auto"/>
            </w:tcBorders>
            <w:shd w:val="clear" w:color="auto" w:fill="auto"/>
            <w:noWrap/>
            <w:vAlign w:val="center"/>
            <w:hideMark/>
          </w:tcPr>
          <w:p w14:paraId="43ADDD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1C4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9D5B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398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9CB0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CB0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873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5A46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5163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526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E290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2FB8B1" w14:textId="77777777" w:rsidR="00E83F66" w:rsidRPr="00772251" w:rsidRDefault="00E83F66" w:rsidP="0015454A">
            <w:pPr>
              <w:spacing w:before="60" w:after="60" w:line="240" w:lineRule="auto"/>
              <w:rPr>
                <w:noProof/>
                <w:sz w:val="20"/>
              </w:rPr>
            </w:pPr>
            <w:r>
              <w:rPr>
                <w:noProof/>
                <w:sz w:val="20"/>
              </w:rPr>
              <w:t>28070000</w:t>
            </w:r>
          </w:p>
        </w:tc>
        <w:tc>
          <w:tcPr>
            <w:tcW w:w="1054" w:type="dxa"/>
            <w:tcBorders>
              <w:top w:val="nil"/>
              <w:left w:val="nil"/>
              <w:bottom w:val="single" w:sz="4" w:space="0" w:color="auto"/>
              <w:right w:val="single" w:sz="4" w:space="0" w:color="auto"/>
            </w:tcBorders>
            <w:shd w:val="clear" w:color="auto" w:fill="auto"/>
            <w:noWrap/>
            <w:hideMark/>
          </w:tcPr>
          <w:p w14:paraId="31CD373E" w14:textId="77777777" w:rsidR="00E83F66" w:rsidRPr="00772251" w:rsidRDefault="00E83F66" w:rsidP="0015454A">
            <w:pPr>
              <w:spacing w:before="60" w:after="60" w:line="240" w:lineRule="auto"/>
              <w:rPr>
                <w:noProof/>
                <w:sz w:val="20"/>
              </w:rPr>
            </w:pPr>
            <w:r>
              <w:rPr>
                <w:noProof/>
                <w:sz w:val="20"/>
              </w:rPr>
              <w:t>280700</w:t>
            </w:r>
          </w:p>
        </w:tc>
        <w:tc>
          <w:tcPr>
            <w:tcW w:w="5186" w:type="dxa"/>
            <w:tcBorders>
              <w:top w:val="nil"/>
              <w:left w:val="nil"/>
              <w:bottom w:val="single" w:sz="4" w:space="0" w:color="auto"/>
              <w:right w:val="single" w:sz="4" w:space="0" w:color="auto"/>
            </w:tcBorders>
            <w:shd w:val="clear" w:color="auto" w:fill="auto"/>
            <w:noWrap/>
            <w:hideMark/>
          </w:tcPr>
          <w:p w14:paraId="28CD104E" w14:textId="77777777" w:rsidR="00E83F66" w:rsidRPr="00772251" w:rsidRDefault="00E83F66" w:rsidP="0015454A">
            <w:pPr>
              <w:spacing w:before="60" w:after="60" w:line="240" w:lineRule="auto"/>
              <w:rPr>
                <w:noProof/>
                <w:sz w:val="20"/>
              </w:rPr>
            </w:pPr>
            <w:r>
              <w:rPr>
                <w:noProof/>
                <w:sz w:val="20"/>
              </w:rPr>
              <w:t>Ácido sulfúrico; ácido sulfúrico fumante (</w:t>
            </w:r>
            <w:r>
              <w:rPr>
                <w:i/>
                <w:iCs/>
                <w:noProof/>
                <w:sz w:val="20"/>
              </w:rPr>
              <w:t>oleum</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DF73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23B1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B8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03B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38A1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A33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A839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14E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CE08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9D98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EA8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D89A6C" w14:textId="77777777" w:rsidR="00E83F66" w:rsidRPr="00772251" w:rsidRDefault="00E83F66" w:rsidP="0015454A">
            <w:pPr>
              <w:spacing w:before="60" w:after="60" w:line="240" w:lineRule="auto"/>
              <w:rPr>
                <w:noProof/>
                <w:sz w:val="20"/>
              </w:rPr>
            </w:pPr>
            <w:r>
              <w:rPr>
                <w:noProof/>
                <w:sz w:val="20"/>
              </w:rPr>
              <w:t>28111100</w:t>
            </w:r>
          </w:p>
        </w:tc>
        <w:tc>
          <w:tcPr>
            <w:tcW w:w="1054" w:type="dxa"/>
            <w:tcBorders>
              <w:top w:val="nil"/>
              <w:left w:val="nil"/>
              <w:bottom w:val="single" w:sz="4" w:space="0" w:color="auto"/>
              <w:right w:val="single" w:sz="4" w:space="0" w:color="auto"/>
            </w:tcBorders>
            <w:shd w:val="clear" w:color="auto" w:fill="auto"/>
            <w:noWrap/>
            <w:hideMark/>
          </w:tcPr>
          <w:p w14:paraId="4CA91EBD" w14:textId="77777777" w:rsidR="00E83F66" w:rsidRPr="00772251" w:rsidRDefault="00E83F66" w:rsidP="0015454A">
            <w:pPr>
              <w:spacing w:before="60" w:after="60" w:line="240" w:lineRule="auto"/>
              <w:rPr>
                <w:noProof/>
                <w:sz w:val="20"/>
              </w:rPr>
            </w:pPr>
            <w:r>
              <w:rPr>
                <w:noProof/>
                <w:sz w:val="20"/>
              </w:rPr>
              <w:t>281111</w:t>
            </w:r>
          </w:p>
        </w:tc>
        <w:tc>
          <w:tcPr>
            <w:tcW w:w="5186" w:type="dxa"/>
            <w:tcBorders>
              <w:top w:val="nil"/>
              <w:left w:val="nil"/>
              <w:bottom w:val="single" w:sz="4" w:space="0" w:color="auto"/>
              <w:right w:val="single" w:sz="4" w:space="0" w:color="auto"/>
            </w:tcBorders>
            <w:shd w:val="clear" w:color="auto" w:fill="auto"/>
            <w:noWrap/>
            <w:hideMark/>
          </w:tcPr>
          <w:p w14:paraId="0F0D1C18" w14:textId="77777777" w:rsidR="00E83F66" w:rsidRPr="00772251" w:rsidRDefault="00E83F66" w:rsidP="0015454A">
            <w:pPr>
              <w:spacing w:before="60" w:after="60" w:line="240" w:lineRule="auto"/>
              <w:rPr>
                <w:noProof/>
                <w:sz w:val="20"/>
              </w:rPr>
            </w:pPr>
            <w:r>
              <w:rPr>
                <w:noProof/>
                <w:sz w:val="20"/>
              </w:rPr>
              <w:t>-- Fluoreto de hidrogénio (ácido fluorídrico)</w:t>
            </w:r>
          </w:p>
        </w:tc>
        <w:tc>
          <w:tcPr>
            <w:tcW w:w="709" w:type="dxa"/>
            <w:tcBorders>
              <w:top w:val="nil"/>
              <w:left w:val="nil"/>
              <w:bottom w:val="single" w:sz="4" w:space="0" w:color="auto"/>
              <w:right w:val="single" w:sz="4" w:space="0" w:color="auto"/>
            </w:tcBorders>
            <w:shd w:val="clear" w:color="auto" w:fill="auto"/>
            <w:noWrap/>
            <w:vAlign w:val="center"/>
            <w:hideMark/>
          </w:tcPr>
          <w:p w14:paraId="04FB79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585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AB2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DD98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D89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01EA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8EA8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24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E29A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3B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53DB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71919C" w14:textId="77777777" w:rsidR="00E83F66" w:rsidRPr="00772251" w:rsidRDefault="00E83F66" w:rsidP="00C52568">
            <w:pPr>
              <w:pageBreakBefore/>
              <w:spacing w:before="60" w:after="60" w:line="240" w:lineRule="auto"/>
              <w:rPr>
                <w:noProof/>
                <w:sz w:val="20"/>
              </w:rPr>
            </w:pPr>
            <w:r>
              <w:rPr>
                <w:noProof/>
                <w:sz w:val="20"/>
              </w:rPr>
              <w:t>30041000</w:t>
            </w:r>
          </w:p>
        </w:tc>
        <w:tc>
          <w:tcPr>
            <w:tcW w:w="1054" w:type="dxa"/>
            <w:tcBorders>
              <w:top w:val="nil"/>
              <w:left w:val="nil"/>
              <w:bottom w:val="single" w:sz="4" w:space="0" w:color="auto"/>
              <w:right w:val="single" w:sz="4" w:space="0" w:color="auto"/>
            </w:tcBorders>
            <w:shd w:val="clear" w:color="auto" w:fill="auto"/>
            <w:noWrap/>
            <w:hideMark/>
          </w:tcPr>
          <w:p w14:paraId="58EBBFDF" w14:textId="77777777" w:rsidR="00E83F66" w:rsidRPr="00772251" w:rsidRDefault="00E83F66" w:rsidP="0015454A">
            <w:pPr>
              <w:spacing w:before="60" w:after="60" w:line="240" w:lineRule="auto"/>
              <w:rPr>
                <w:noProof/>
                <w:sz w:val="20"/>
              </w:rPr>
            </w:pPr>
            <w:r>
              <w:rPr>
                <w:noProof/>
                <w:sz w:val="20"/>
              </w:rPr>
              <w:t>300410</w:t>
            </w:r>
          </w:p>
        </w:tc>
        <w:tc>
          <w:tcPr>
            <w:tcW w:w="5186" w:type="dxa"/>
            <w:tcBorders>
              <w:top w:val="nil"/>
              <w:left w:val="nil"/>
              <w:bottom w:val="single" w:sz="4" w:space="0" w:color="auto"/>
              <w:right w:val="single" w:sz="4" w:space="0" w:color="auto"/>
            </w:tcBorders>
            <w:shd w:val="clear" w:color="auto" w:fill="auto"/>
            <w:noWrap/>
            <w:hideMark/>
          </w:tcPr>
          <w:p w14:paraId="672CC2AC" w14:textId="77777777" w:rsidR="00E83F66" w:rsidRPr="00772251" w:rsidRDefault="00E83F66" w:rsidP="0015454A">
            <w:pPr>
              <w:spacing w:before="60" w:after="60" w:line="240" w:lineRule="auto"/>
              <w:rPr>
                <w:noProof/>
                <w:sz w:val="20"/>
              </w:rPr>
            </w:pPr>
            <w:r>
              <w:rPr>
                <w:noProof/>
                <w:sz w:val="20"/>
              </w:rPr>
              <w:t>- Que contenham penicilinas ou seus derivados, com estrutura de ácido penicilânico, ou estreptomicinas ou seus derivados</w:t>
            </w:r>
          </w:p>
        </w:tc>
        <w:tc>
          <w:tcPr>
            <w:tcW w:w="709" w:type="dxa"/>
            <w:tcBorders>
              <w:top w:val="nil"/>
              <w:left w:val="nil"/>
              <w:bottom w:val="single" w:sz="4" w:space="0" w:color="auto"/>
              <w:right w:val="single" w:sz="4" w:space="0" w:color="auto"/>
            </w:tcBorders>
            <w:shd w:val="clear" w:color="auto" w:fill="auto"/>
            <w:noWrap/>
            <w:vAlign w:val="center"/>
            <w:hideMark/>
          </w:tcPr>
          <w:p w14:paraId="3B353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EE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4FB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7F3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2502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D743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20A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3A0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3A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689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744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64FA6" w14:textId="77777777" w:rsidR="00E83F66" w:rsidRPr="00772251" w:rsidRDefault="00E83F66" w:rsidP="0015454A">
            <w:pPr>
              <w:spacing w:before="60" w:after="60" w:line="240" w:lineRule="auto"/>
              <w:rPr>
                <w:noProof/>
                <w:sz w:val="20"/>
              </w:rPr>
            </w:pPr>
            <w:r>
              <w:rPr>
                <w:noProof/>
                <w:sz w:val="20"/>
              </w:rPr>
              <w:t>30042000</w:t>
            </w:r>
          </w:p>
        </w:tc>
        <w:tc>
          <w:tcPr>
            <w:tcW w:w="1054" w:type="dxa"/>
            <w:tcBorders>
              <w:top w:val="nil"/>
              <w:left w:val="nil"/>
              <w:bottom w:val="single" w:sz="4" w:space="0" w:color="auto"/>
              <w:right w:val="single" w:sz="4" w:space="0" w:color="auto"/>
            </w:tcBorders>
            <w:shd w:val="clear" w:color="auto" w:fill="auto"/>
            <w:noWrap/>
            <w:hideMark/>
          </w:tcPr>
          <w:p w14:paraId="3CFA65BA" w14:textId="77777777" w:rsidR="00E83F66" w:rsidRPr="00772251" w:rsidRDefault="00E83F66" w:rsidP="0015454A">
            <w:pPr>
              <w:spacing w:before="60" w:after="60" w:line="240" w:lineRule="auto"/>
              <w:rPr>
                <w:noProof/>
                <w:sz w:val="20"/>
              </w:rPr>
            </w:pPr>
            <w:r>
              <w:rPr>
                <w:noProof/>
                <w:sz w:val="20"/>
              </w:rPr>
              <w:t>300420</w:t>
            </w:r>
          </w:p>
        </w:tc>
        <w:tc>
          <w:tcPr>
            <w:tcW w:w="5186" w:type="dxa"/>
            <w:tcBorders>
              <w:top w:val="nil"/>
              <w:left w:val="nil"/>
              <w:bottom w:val="single" w:sz="4" w:space="0" w:color="auto"/>
              <w:right w:val="single" w:sz="4" w:space="0" w:color="auto"/>
            </w:tcBorders>
            <w:shd w:val="clear" w:color="auto" w:fill="auto"/>
            <w:noWrap/>
            <w:hideMark/>
          </w:tcPr>
          <w:p w14:paraId="6D1D62EA" w14:textId="77777777" w:rsidR="00E83F66" w:rsidRPr="00772251" w:rsidRDefault="00E83F66" w:rsidP="0015454A">
            <w:pPr>
              <w:spacing w:before="60" w:after="60" w:line="240" w:lineRule="auto"/>
              <w:rPr>
                <w:noProof/>
                <w:sz w:val="20"/>
              </w:rPr>
            </w:pPr>
            <w:r>
              <w:rPr>
                <w:noProof/>
                <w:sz w:val="20"/>
              </w:rPr>
              <w:t>- Que contenham outros antibióticos</w:t>
            </w:r>
          </w:p>
        </w:tc>
        <w:tc>
          <w:tcPr>
            <w:tcW w:w="709" w:type="dxa"/>
            <w:tcBorders>
              <w:top w:val="nil"/>
              <w:left w:val="nil"/>
              <w:bottom w:val="single" w:sz="4" w:space="0" w:color="auto"/>
              <w:right w:val="single" w:sz="4" w:space="0" w:color="auto"/>
            </w:tcBorders>
            <w:shd w:val="clear" w:color="auto" w:fill="auto"/>
            <w:noWrap/>
            <w:vAlign w:val="center"/>
            <w:hideMark/>
          </w:tcPr>
          <w:p w14:paraId="1B689C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241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3C3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8120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111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DB5B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D48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B40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301C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B8A1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2F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557F0" w14:textId="77777777" w:rsidR="00E83F66" w:rsidRPr="00772251" w:rsidRDefault="00E83F66" w:rsidP="0015454A">
            <w:pPr>
              <w:spacing w:before="60" w:after="60" w:line="240" w:lineRule="auto"/>
              <w:rPr>
                <w:noProof/>
                <w:sz w:val="20"/>
              </w:rPr>
            </w:pPr>
            <w:r>
              <w:rPr>
                <w:noProof/>
                <w:sz w:val="20"/>
              </w:rPr>
              <w:t>30043200</w:t>
            </w:r>
          </w:p>
        </w:tc>
        <w:tc>
          <w:tcPr>
            <w:tcW w:w="1054" w:type="dxa"/>
            <w:tcBorders>
              <w:top w:val="nil"/>
              <w:left w:val="nil"/>
              <w:bottom w:val="single" w:sz="4" w:space="0" w:color="auto"/>
              <w:right w:val="single" w:sz="4" w:space="0" w:color="auto"/>
            </w:tcBorders>
            <w:shd w:val="clear" w:color="auto" w:fill="auto"/>
            <w:noWrap/>
            <w:hideMark/>
          </w:tcPr>
          <w:p w14:paraId="388B521A" w14:textId="77777777" w:rsidR="00E83F66" w:rsidRPr="00772251" w:rsidRDefault="00E83F66" w:rsidP="0015454A">
            <w:pPr>
              <w:spacing w:before="60" w:after="60" w:line="240" w:lineRule="auto"/>
              <w:rPr>
                <w:noProof/>
                <w:sz w:val="20"/>
              </w:rPr>
            </w:pPr>
            <w:r>
              <w:rPr>
                <w:noProof/>
                <w:sz w:val="20"/>
              </w:rPr>
              <w:t>300432</w:t>
            </w:r>
          </w:p>
        </w:tc>
        <w:tc>
          <w:tcPr>
            <w:tcW w:w="5186" w:type="dxa"/>
            <w:tcBorders>
              <w:top w:val="nil"/>
              <w:left w:val="nil"/>
              <w:bottom w:val="single" w:sz="4" w:space="0" w:color="auto"/>
              <w:right w:val="single" w:sz="4" w:space="0" w:color="auto"/>
            </w:tcBorders>
            <w:shd w:val="clear" w:color="auto" w:fill="auto"/>
            <w:noWrap/>
            <w:hideMark/>
          </w:tcPr>
          <w:p w14:paraId="53D986F6" w14:textId="77777777" w:rsidR="00E83F66" w:rsidRPr="00772251" w:rsidRDefault="00E83F66" w:rsidP="0015454A">
            <w:pPr>
              <w:spacing w:before="60" w:after="60" w:line="240" w:lineRule="auto"/>
              <w:rPr>
                <w:noProof/>
                <w:sz w:val="20"/>
              </w:rPr>
            </w:pPr>
            <w:r>
              <w:rPr>
                <w:noProof/>
                <w:sz w:val="20"/>
              </w:rPr>
              <w:t>-- Que contenham hormonas corticosteroides, seus derivados ou análogos estruturais</w:t>
            </w:r>
          </w:p>
        </w:tc>
        <w:tc>
          <w:tcPr>
            <w:tcW w:w="709" w:type="dxa"/>
            <w:tcBorders>
              <w:top w:val="nil"/>
              <w:left w:val="nil"/>
              <w:bottom w:val="single" w:sz="4" w:space="0" w:color="auto"/>
              <w:right w:val="single" w:sz="4" w:space="0" w:color="auto"/>
            </w:tcBorders>
            <w:shd w:val="clear" w:color="auto" w:fill="auto"/>
            <w:noWrap/>
            <w:vAlign w:val="center"/>
            <w:hideMark/>
          </w:tcPr>
          <w:p w14:paraId="5B1B6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C69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9B3B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FAD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CD8F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067B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2E6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174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B42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EDF4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4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CC3C8B" w14:textId="77777777" w:rsidR="00E83F66" w:rsidRPr="00772251" w:rsidRDefault="00E83F66" w:rsidP="0015454A">
            <w:pPr>
              <w:spacing w:before="60" w:after="60" w:line="240" w:lineRule="auto"/>
              <w:rPr>
                <w:noProof/>
                <w:sz w:val="20"/>
              </w:rPr>
            </w:pPr>
            <w:r>
              <w:rPr>
                <w:noProof/>
                <w:sz w:val="20"/>
              </w:rPr>
              <w:t>30043900</w:t>
            </w:r>
          </w:p>
        </w:tc>
        <w:tc>
          <w:tcPr>
            <w:tcW w:w="1054" w:type="dxa"/>
            <w:tcBorders>
              <w:top w:val="nil"/>
              <w:left w:val="nil"/>
              <w:bottom w:val="single" w:sz="4" w:space="0" w:color="auto"/>
              <w:right w:val="single" w:sz="4" w:space="0" w:color="auto"/>
            </w:tcBorders>
            <w:shd w:val="clear" w:color="auto" w:fill="auto"/>
            <w:noWrap/>
            <w:hideMark/>
          </w:tcPr>
          <w:p w14:paraId="2B3B9F93" w14:textId="77777777" w:rsidR="00E83F66" w:rsidRPr="00772251" w:rsidRDefault="00E83F66" w:rsidP="0015454A">
            <w:pPr>
              <w:spacing w:before="60" w:after="60" w:line="240" w:lineRule="auto"/>
              <w:rPr>
                <w:noProof/>
                <w:sz w:val="20"/>
              </w:rPr>
            </w:pPr>
            <w:r>
              <w:rPr>
                <w:noProof/>
                <w:sz w:val="20"/>
              </w:rPr>
              <w:t>300439</w:t>
            </w:r>
          </w:p>
        </w:tc>
        <w:tc>
          <w:tcPr>
            <w:tcW w:w="5186" w:type="dxa"/>
            <w:tcBorders>
              <w:top w:val="nil"/>
              <w:left w:val="nil"/>
              <w:bottom w:val="single" w:sz="4" w:space="0" w:color="auto"/>
              <w:right w:val="single" w:sz="4" w:space="0" w:color="auto"/>
            </w:tcBorders>
            <w:shd w:val="clear" w:color="auto" w:fill="auto"/>
            <w:noWrap/>
            <w:hideMark/>
          </w:tcPr>
          <w:p w14:paraId="2965A6A4"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BB6AC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F384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1DE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3F4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FEE7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0077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EB66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618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7E6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75A2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53A0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ECCC6" w14:textId="77777777" w:rsidR="00E83F66" w:rsidRPr="00772251" w:rsidRDefault="00E83F66" w:rsidP="00C52568">
            <w:pPr>
              <w:spacing w:before="60" w:after="60" w:line="240" w:lineRule="auto"/>
              <w:rPr>
                <w:noProof/>
                <w:sz w:val="20"/>
              </w:rPr>
            </w:pPr>
            <w:r>
              <w:rPr>
                <w:noProof/>
                <w:sz w:val="20"/>
              </w:rPr>
              <w:t>30044000</w:t>
            </w:r>
          </w:p>
        </w:tc>
        <w:tc>
          <w:tcPr>
            <w:tcW w:w="1054" w:type="dxa"/>
            <w:tcBorders>
              <w:top w:val="nil"/>
              <w:left w:val="nil"/>
              <w:bottom w:val="single" w:sz="4" w:space="0" w:color="auto"/>
              <w:right w:val="single" w:sz="4" w:space="0" w:color="auto"/>
            </w:tcBorders>
            <w:shd w:val="clear" w:color="auto" w:fill="auto"/>
            <w:noWrap/>
            <w:hideMark/>
          </w:tcPr>
          <w:p w14:paraId="04D2B614" w14:textId="77777777" w:rsidR="00E83F66" w:rsidRPr="00772251" w:rsidRDefault="00E83F66" w:rsidP="0015454A">
            <w:pPr>
              <w:spacing w:before="60" w:after="60" w:line="240" w:lineRule="auto"/>
              <w:rPr>
                <w:noProof/>
                <w:sz w:val="20"/>
              </w:rPr>
            </w:pPr>
            <w:r>
              <w:rPr>
                <w:noProof/>
                <w:sz w:val="20"/>
              </w:rPr>
              <w:t>300440</w:t>
            </w:r>
          </w:p>
        </w:tc>
        <w:tc>
          <w:tcPr>
            <w:tcW w:w="5186" w:type="dxa"/>
            <w:tcBorders>
              <w:top w:val="nil"/>
              <w:left w:val="nil"/>
              <w:bottom w:val="single" w:sz="4" w:space="0" w:color="auto"/>
              <w:right w:val="single" w:sz="4" w:space="0" w:color="auto"/>
            </w:tcBorders>
            <w:shd w:val="clear" w:color="auto" w:fill="auto"/>
            <w:noWrap/>
            <w:hideMark/>
          </w:tcPr>
          <w:p w14:paraId="229FD131" w14:textId="77777777" w:rsidR="00E83F66" w:rsidRPr="00772251" w:rsidRDefault="00E83F66" w:rsidP="0015454A">
            <w:pPr>
              <w:spacing w:before="60" w:after="60" w:line="240" w:lineRule="auto"/>
              <w:rPr>
                <w:noProof/>
                <w:sz w:val="20"/>
              </w:rPr>
            </w:pPr>
            <w:r>
              <w:rPr>
                <w:noProof/>
                <w:sz w:val="20"/>
              </w:rPr>
              <w:t>- Que contenham alcaloides ou seus derivados, mas que não contenham hormonas nem outros produtos da posição 2937, nem antibióticos</w:t>
            </w:r>
          </w:p>
        </w:tc>
        <w:tc>
          <w:tcPr>
            <w:tcW w:w="709" w:type="dxa"/>
            <w:tcBorders>
              <w:top w:val="nil"/>
              <w:left w:val="nil"/>
              <w:bottom w:val="single" w:sz="4" w:space="0" w:color="auto"/>
              <w:right w:val="single" w:sz="4" w:space="0" w:color="auto"/>
            </w:tcBorders>
            <w:shd w:val="clear" w:color="auto" w:fill="auto"/>
            <w:noWrap/>
            <w:vAlign w:val="center"/>
            <w:hideMark/>
          </w:tcPr>
          <w:p w14:paraId="68291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433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C4A0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F3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54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3B4B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D4FC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E8BE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8DC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858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66A1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6A37" w14:textId="77777777" w:rsidR="00E83F66" w:rsidRPr="00772251" w:rsidRDefault="00E83F66" w:rsidP="0015454A">
            <w:pPr>
              <w:spacing w:before="60" w:after="60" w:line="240" w:lineRule="auto"/>
              <w:rPr>
                <w:noProof/>
                <w:sz w:val="20"/>
              </w:rPr>
            </w:pPr>
            <w:r>
              <w:rPr>
                <w:noProof/>
                <w:sz w:val="20"/>
              </w:rPr>
              <w:t>30045000</w:t>
            </w:r>
          </w:p>
        </w:tc>
        <w:tc>
          <w:tcPr>
            <w:tcW w:w="1054" w:type="dxa"/>
            <w:tcBorders>
              <w:top w:val="nil"/>
              <w:left w:val="nil"/>
              <w:bottom w:val="single" w:sz="4" w:space="0" w:color="auto"/>
              <w:right w:val="single" w:sz="4" w:space="0" w:color="auto"/>
            </w:tcBorders>
            <w:shd w:val="clear" w:color="auto" w:fill="auto"/>
            <w:noWrap/>
            <w:hideMark/>
          </w:tcPr>
          <w:p w14:paraId="1F7CA2BD" w14:textId="77777777" w:rsidR="00E83F66" w:rsidRPr="00772251" w:rsidRDefault="00E83F66" w:rsidP="0015454A">
            <w:pPr>
              <w:spacing w:before="60" w:after="60" w:line="240" w:lineRule="auto"/>
              <w:rPr>
                <w:noProof/>
                <w:sz w:val="20"/>
              </w:rPr>
            </w:pPr>
            <w:r>
              <w:rPr>
                <w:noProof/>
                <w:sz w:val="20"/>
              </w:rPr>
              <w:t>300450</w:t>
            </w:r>
          </w:p>
        </w:tc>
        <w:tc>
          <w:tcPr>
            <w:tcW w:w="5186" w:type="dxa"/>
            <w:tcBorders>
              <w:top w:val="nil"/>
              <w:left w:val="nil"/>
              <w:bottom w:val="single" w:sz="4" w:space="0" w:color="auto"/>
              <w:right w:val="single" w:sz="4" w:space="0" w:color="auto"/>
            </w:tcBorders>
            <w:shd w:val="clear" w:color="auto" w:fill="auto"/>
            <w:noWrap/>
            <w:hideMark/>
          </w:tcPr>
          <w:p w14:paraId="0B7BEF93" w14:textId="77777777" w:rsidR="00E83F66" w:rsidRPr="00772251" w:rsidRDefault="00E83F66" w:rsidP="0015454A">
            <w:pPr>
              <w:spacing w:before="60" w:after="60" w:line="240" w:lineRule="auto"/>
              <w:rPr>
                <w:noProof/>
                <w:sz w:val="20"/>
              </w:rPr>
            </w:pPr>
            <w:r>
              <w:rPr>
                <w:noProof/>
                <w:sz w:val="20"/>
              </w:rPr>
              <w:t>- Outros medicamentos que contenham vitaminas ou outros produtos da posição 2936</w:t>
            </w:r>
          </w:p>
        </w:tc>
        <w:tc>
          <w:tcPr>
            <w:tcW w:w="709" w:type="dxa"/>
            <w:tcBorders>
              <w:top w:val="nil"/>
              <w:left w:val="nil"/>
              <w:bottom w:val="single" w:sz="4" w:space="0" w:color="auto"/>
              <w:right w:val="single" w:sz="4" w:space="0" w:color="auto"/>
            </w:tcBorders>
            <w:shd w:val="clear" w:color="auto" w:fill="auto"/>
            <w:noWrap/>
            <w:vAlign w:val="center"/>
            <w:hideMark/>
          </w:tcPr>
          <w:p w14:paraId="2CA295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794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F57E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F1AE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BD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6C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FA23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40B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620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C2E2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7A39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C0A94" w14:textId="77777777" w:rsidR="00E83F66" w:rsidRPr="00772251" w:rsidRDefault="00E83F66" w:rsidP="0015454A">
            <w:pPr>
              <w:spacing w:before="60" w:after="60" w:line="240" w:lineRule="auto"/>
              <w:rPr>
                <w:noProof/>
                <w:sz w:val="20"/>
              </w:rPr>
            </w:pPr>
            <w:r>
              <w:rPr>
                <w:noProof/>
                <w:sz w:val="20"/>
              </w:rPr>
              <w:t>30049000</w:t>
            </w:r>
          </w:p>
        </w:tc>
        <w:tc>
          <w:tcPr>
            <w:tcW w:w="1054" w:type="dxa"/>
            <w:tcBorders>
              <w:top w:val="nil"/>
              <w:left w:val="nil"/>
              <w:bottom w:val="single" w:sz="4" w:space="0" w:color="auto"/>
              <w:right w:val="single" w:sz="4" w:space="0" w:color="auto"/>
            </w:tcBorders>
            <w:shd w:val="clear" w:color="auto" w:fill="auto"/>
            <w:noWrap/>
            <w:hideMark/>
          </w:tcPr>
          <w:p w14:paraId="570E9632" w14:textId="77777777" w:rsidR="00E83F66" w:rsidRPr="00772251" w:rsidRDefault="00E83F66" w:rsidP="0015454A">
            <w:pPr>
              <w:spacing w:before="60" w:after="60" w:line="240" w:lineRule="auto"/>
              <w:rPr>
                <w:noProof/>
                <w:sz w:val="20"/>
              </w:rPr>
            </w:pPr>
            <w:r>
              <w:rPr>
                <w:noProof/>
                <w:sz w:val="20"/>
              </w:rPr>
              <w:t>300490</w:t>
            </w:r>
          </w:p>
        </w:tc>
        <w:tc>
          <w:tcPr>
            <w:tcW w:w="5186" w:type="dxa"/>
            <w:tcBorders>
              <w:top w:val="nil"/>
              <w:left w:val="nil"/>
              <w:bottom w:val="single" w:sz="4" w:space="0" w:color="auto"/>
              <w:right w:val="single" w:sz="4" w:space="0" w:color="auto"/>
            </w:tcBorders>
            <w:shd w:val="clear" w:color="auto" w:fill="auto"/>
            <w:noWrap/>
            <w:hideMark/>
          </w:tcPr>
          <w:p w14:paraId="65A4F27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3F70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37F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03E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611C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9820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21D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8B23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09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A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865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59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1AD6C" w14:textId="77777777" w:rsidR="00E83F66" w:rsidRPr="00772251" w:rsidRDefault="00E83F66" w:rsidP="0015454A">
            <w:pPr>
              <w:spacing w:before="60" w:after="60" w:line="240" w:lineRule="auto"/>
              <w:rPr>
                <w:noProof/>
                <w:sz w:val="20"/>
              </w:rPr>
            </w:pPr>
            <w:r>
              <w:rPr>
                <w:noProof/>
                <w:sz w:val="20"/>
              </w:rPr>
              <w:t>30065000</w:t>
            </w:r>
          </w:p>
        </w:tc>
        <w:tc>
          <w:tcPr>
            <w:tcW w:w="1054" w:type="dxa"/>
            <w:tcBorders>
              <w:top w:val="nil"/>
              <w:left w:val="nil"/>
              <w:bottom w:val="single" w:sz="4" w:space="0" w:color="auto"/>
              <w:right w:val="single" w:sz="4" w:space="0" w:color="auto"/>
            </w:tcBorders>
            <w:shd w:val="clear" w:color="auto" w:fill="auto"/>
            <w:noWrap/>
            <w:hideMark/>
          </w:tcPr>
          <w:p w14:paraId="3E96FC26" w14:textId="77777777" w:rsidR="00E83F66" w:rsidRPr="00772251" w:rsidRDefault="00E83F66" w:rsidP="0015454A">
            <w:pPr>
              <w:spacing w:before="60" w:after="60" w:line="240" w:lineRule="auto"/>
              <w:rPr>
                <w:noProof/>
                <w:sz w:val="20"/>
              </w:rPr>
            </w:pPr>
            <w:r>
              <w:rPr>
                <w:noProof/>
                <w:sz w:val="20"/>
              </w:rPr>
              <w:t>300650</w:t>
            </w:r>
          </w:p>
        </w:tc>
        <w:tc>
          <w:tcPr>
            <w:tcW w:w="5186" w:type="dxa"/>
            <w:tcBorders>
              <w:top w:val="nil"/>
              <w:left w:val="nil"/>
              <w:bottom w:val="single" w:sz="4" w:space="0" w:color="auto"/>
              <w:right w:val="single" w:sz="4" w:space="0" w:color="auto"/>
            </w:tcBorders>
            <w:shd w:val="clear" w:color="auto" w:fill="auto"/>
            <w:noWrap/>
            <w:hideMark/>
          </w:tcPr>
          <w:p w14:paraId="41541792" w14:textId="77777777" w:rsidR="00E83F66" w:rsidRPr="00772251" w:rsidRDefault="00E83F66" w:rsidP="0015454A">
            <w:pPr>
              <w:spacing w:before="60" w:after="60" w:line="240" w:lineRule="auto"/>
              <w:rPr>
                <w:noProof/>
                <w:sz w:val="20"/>
              </w:rPr>
            </w:pPr>
            <w:r>
              <w:rPr>
                <w:noProof/>
                <w:sz w:val="20"/>
              </w:rPr>
              <w:t>- Estojos e caixas de primeiros socorros, guarnecidos</w:t>
            </w:r>
          </w:p>
        </w:tc>
        <w:tc>
          <w:tcPr>
            <w:tcW w:w="709" w:type="dxa"/>
            <w:tcBorders>
              <w:top w:val="nil"/>
              <w:left w:val="nil"/>
              <w:bottom w:val="single" w:sz="4" w:space="0" w:color="auto"/>
              <w:right w:val="single" w:sz="4" w:space="0" w:color="auto"/>
            </w:tcBorders>
            <w:shd w:val="clear" w:color="auto" w:fill="auto"/>
            <w:noWrap/>
            <w:vAlign w:val="center"/>
            <w:hideMark/>
          </w:tcPr>
          <w:p w14:paraId="521906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248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FD49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E28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52C1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E3A7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925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E0F5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30B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743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F5F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9F5C8" w14:textId="77777777" w:rsidR="00E83F66" w:rsidRPr="00772251" w:rsidRDefault="00E83F66" w:rsidP="0015454A">
            <w:pPr>
              <w:spacing w:before="60" w:after="60" w:line="240" w:lineRule="auto"/>
              <w:rPr>
                <w:noProof/>
                <w:sz w:val="20"/>
              </w:rPr>
            </w:pPr>
            <w:r>
              <w:rPr>
                <w:noProof/>
                <w:sz w:val="20"/>
              </w:rPr>
              <w:t>32100010</w:t>
            </w:r>
          </w:p>
        </w:tc>
        <w:tc>
          <w:tcPr>
            <w:tcW w:w="1054" w:type="dxa"/>
            <w:tcBorders>
              <w:top w:val="nil"/>
              <w:left w:val="nil"/>
              <w:bottom w:val="single" w:sz="4" w:space="0" w:color="auto"/>
              <w:right w:val="single" w:sz="4" w:space="0" w:color="auto"/>
            </w:tcBorders>
            <w:shd w:val="clear" w:color="auto" w:fill="auto"/>
            <w:noWrap/>
            <w:hideMark/>
          </w:tcPr>
          <w:p w14:paraId="3956DAD7" w14:textId="77777777" w:rsidR="00E83F66" w:rsidRPr="00772251" w:rsidRDefault="00E83F66" w:rsidP="0015454A">
            <w:pPr>
              <w:spacing w:before="60" w:after="60" w:line="240" w:lineRule="auto"/>
              <w:rPr>
                <w:noProof/>
                <w:sz w:val="20"/>
              </w:rPr>
            </w:pPr>
            <w:r>
              <w:rPr>
                <w:noProof/>
                <w:sz w:val="20"/>
              </w:rPr>
              <w:t>321000</w:t>
            </w:r>
          </w:p>
        </w:tc>
        <w:tc>
          <w:tcPr>
            <w:tcW w:w="5186" w:type="dxa"/>
            <w:tcBorders>
              <w:top w:val="nil"/>
              <w:left w:val="nil"/>
              <w:bottom w:val="single" w:sz="4" w:space="0" w:color="auto"/>
              <w:right w:val="single" w:sz="4" w:space="0" w:color="auto"/>
            </w:tcBorders>
            <w:shd w:val="clear" w:color="auto" w:fill="auto"/>
            <w:noWrap/>
            <w:hideMark/>
          </w:tcPr>
          <w:p w14:paraId="54163422" w14:textId="77777777" w:rsidR="00E83F66" w:rsidRPr="00772251" w:rsidRDefault="00E83F66" w:rsidP="0015454A">
            <w:pPr>
              <w:spacing w:before="60" w:after="60" w:line="240" w:lineRule="auto"/>
              <w:rPr>
                <w:noProof/>
                <w:sz w:val="20"/>
              </w:rPr>
            </w:pPr>
            <w:r>
              <w:rPr>
                <w:noProof/>
                <w:sz w:val="20"/>
              </w:rPr>
              <w:t>- Pigmentos de água, dos tipos utilizados para acabamento de couros</w:t>
            </w:r>
          </w:p>
        </w:tc>
        <w:tc>
          <w:tcPr>
            <w:tcW w:w="709" w:type="dxa"/>
            <w:tcBorders>
              <w:top w:val="nil"/>
              <w:left w:val="nil"/>
              <w:bottom w:val="single" w:sz="4" w:space="0" w:color="auto"/>
              <w:right w:val="single" w:sz="4" w:space="0" w:color="auto"/>
            </w:tcBorders>
            <w:shd w:val="clear" w:color="auto" w:fill="auto"/>
            <w:noWrap/>
            <w:vAlign w:val="center"/>
            <w:hideMark/>
          </w:tcPr>
          <w:p w14:paraId="72DAE7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FE4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184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8C6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E42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C99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C5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D2A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C3A0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33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1B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EC912" w14:textId="77777777" w:rsidR="00E83F66" w:rsidRPr="00772251" w:rsidRDefault="00E83F66" w:rsidP="0015454A">
            <w:pPr>
              <w:spacing w:before="60" w:after="60" w:line="240" w:lineRule="auto"/>
              <w:rPr>
                <w:noProof/>
                <w:sz w:val="20"/>
              </w:rPr>
            </w:pPr>
            <w:r>
              <w:rPr>
                <w:noProof/>
                <w:sz w:val="20"/>
              </w:rPr>
              <w:t>32110000</w:t>
            </w:r>
          </w:p>
        </w:tc>
        <w:tc>
          <w:tcPr>
            <w:tcW w:w="1054" w:type="dxa"/>
            <w:tcBorders>
              <w:top w:val="nil"/>
              <w:left w:val="nil"/>
              <w:bottom w:val="single" w:sz="4" w:space="0" w:color="auto"/>
              <w:right w:val="single" w:sz="4" w:space="0" w:color="auto"/>
            </w:tcBorders>
            <w:shd w:val="clear" w:color="auto" w:fill="auto"/>
            <w:noWrap/>
            <w:hideMark/>
          </w:tcPr>
          <w:p w14:paraId="05848552" w14:textId="77777777" w:rsidR="00E83F66" w:rsidRPr="00772251" w:rsidRDefault="00E83F66" w:rsidP="0015454A">
            <w:pPr>
              <w:spacing w:before="60" w:after="60" w:line="240" w:lineRule="auto"/>
              <w:rPr>
                <w:noProof/>
                <w:sz w:val="20"/>
              </w:rPr>
            </w:pPr>
            <w:r>
              <w:rPr>
                <w:noProof/>
                <w:sz w:val="20"/>
              </w:rPr>
              <w:t>321100</w:t>
            </w:r>
          </w:p>
        </w:tc>
        <w:tc>
          <w:tcPr>
            <w:tcW w:w="5186" w:type="dxa"/>
            <w:tcBorders>
              <w:top w:val="nil"/>
              <w:left w:val="nil"/>
              <w:bottom w:val="single" w:sz="4" w:space="0" w:color="auto"/>
              <w:right w:val="single" w:sz="4" w:space="0" w:color="auto"/>
            </w:tcBorders>
            <w:shd w:val="clear" w:color="auto" w:fill="auto"/>
            <w:noWrap/>
            <w:hideMark/>
          </w:tcPr>
          <w:p w14:paraId="47FB3CBB" w14:textId="77777777" w:rsidR="00E83F66" w:rsidRPr="00772251" w:rsidRDefault="00E83F66" w:rsidP="0015454A">
            <w:pPr>
              <w:spacing w:before="60" w:after="60" w:line="240" w:lineRule="auto"/>
              <w:rPr>
                <w:noProof/>
                <w:sz w:val="20"/>
              </w:rPr>
            </w:pPr>
            <w:r>
              <w:rPr>
                <w:noProof/>
                <w:sz w:val="20"/>
              </w:rPr>
              <w:t>Secantes preparados</w:t>
            </w:r>
          </w:p>
        </w:tc>
        <w:tc>
          <w:tcPr>
            <w:tcW w:w="709" w:type="dxa"/>
            <w:tcBorders>
              <w:top w:val="nil"/>
              <w:left w:val="nil"/>
              <w:bottom w:val="single" w:sz="4" w:space="0" w:color="auto"/>
              <w:right w:val="single" w:sz="4" w:space="0" w:color="auto"/>
            </w:tcBorders>
            <w:shd w:val="clear" w:color="auto" w:fill="auto"/>
            <w:noWrap/>
            <w:vAlign w:val="center"/>
            <w:hideMark/>
          </w:tcPr>
          <w:p w14:paraId="0C55B6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4C69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593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77B3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C31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148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084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A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4F04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7195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D32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E27D8" w14:textId="77777777" w:rsidR="00E83F66" w:rsidRPr="00772251" w:rsidRDefault="00E83F66" w:rsidP="0015454A">
            <w:pPr>
              <w:spacing w:before="60" w:after="60" w:line="240" w:lineRule="auto"/>
              <w:rPr>
                <w:noProof/>
                <w:sz w:val="20"/>
              </w:rPr>
            </w:pPr>
            <w:r>
              <w:rPr>
                <w:noProof/>
                <w:sz w:val="20"/>
              </w:rPr>
              <w:t>32121000</w:t>
            </w:r>
          </w:p>
        </w:tc>
        <w:tc>
          <w:tcPr>
            <w:tcW w:w="1054" w:type="dxa"/>
            <w:tcBorders>
              <w:top w:val="nil"/>
              <w:left w:val="nil"/>
              <w:bottom w:val="single" w:sz="4" w:space="0" w:color="auto"/>
              <w:right w:val="single" w:sz="4" w:space="0" w:color="auto"/>
            </w:tcBorders>
            <w:shd w:val="clear" w:color="auto" w:fill="auto"/>
            <w:noWrap/>
            <w:hideMark/>
          </w:tcPr>
          <w:p w14:paraId="581B56B8" w14:textId="77777777" w:rsidR="00E83F66" w:rsidRPr="00772251" w:rsidRDefault="00E83F66" w:rsidP="0015454A">
            <w:pPr>
              <w:spacing w:before="60" w:after="60" w:line="240" w:lineRule="auto"/>
              <w:rPr>
                <w:noProof/>
                <w:sz w:val="20"/>
              </w:rPr>
            </w:pPr>
            <w:r>
              <w:rPr>
                <w:noProof/>
                <w:sz w:val="20"/>
              </w:rPr>
              <w:t>321210</w:t>
            </w:r>
          </w:p>
        </w:tc>
        <w:tc>
          <w:tcPr>
            <w:tcW w:w="5186" w:type="dxa"/>
            <w:tcBorders>
              <w:top w:val="nil"/>
              <w:left w:val="nil"/>
              <w:bottom w:val="single" w:sz="4" w:space="0" w:color="auto"/>
              <w:right w:val="single" w:sz="4" w:space="0" w:color="auto"/>
            </w:tcBorders>
            <w:shd w:val="clear" w:color="auto" w:fill="auto"/>
            <w:noWrap/>
            <w:hideMark/>
          </w:tcPr>
          <w:p w14:paraId="2BDAB519" w14:textId="77777777" w:rsidR="00E83F66" w:rsidRPr="00772251" w:rsidRDefault="00E83F66" w:rsidP="0015454A">
            <w:pPr>
              <w:spacing w:before="60" w:after="60" w:line="240" w:lineRule="auto"/>
              <w:rPr>
                <w:noProof/>
                <w:sz w:val="20"/>
              </w:rPr>
            </w:pPr>
            <w:r>
              <w:rPr>
                <w:noProof/>
                <w:sz w:val="20"/>
              </w:rPr>
              <w:t>- Folhas para marcar a ferro</w:t>
            </w:r>
          </w:p>
        </w:tc>
        <w:tc>
          <w:tcPr>
            <w:tcW w:w="709" w:type="dxa"/>
            <w:tcBorders>
              <w:top w:val="nil"/>
              <w:left w:val="nil"/>
              <w:bottom w:val="single" w:sz="4" w:space="0" w:color="auto"/>
              <w:right w:val="single" w:sz="4" w:space="0" w:color="auto"/>
            </w:tcBorders>
            <w:shd w:val="clear" w:color="auto" w:fill="auto"/>
            <w:noWrap/>
            <w:vAlign w:val="center"/>
            <w:hideMark/>
          </w:tcPr>
          <w:p w14:paraId="00625B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5442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7D5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3B0F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C4B8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DAA3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CB3A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7D11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AC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0D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CDC0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183E5C" w14:textId="77777777" w:rsidR="00E83F66" w:rsidRPr="00772251" w:rsidRDefault="00E83F66" w:rsidP="00C52568">
            <w:pPr>
              <w:pageBreakBefore/>
              <w:spacing w:before="60" w:after="60" w:line="240" w:lineRule="auto"/>
              <w:rPr>
                <w:noProof/>
                <w:sz w:val="20"/>
              </w:rPr>
            </w:pPr>
            <w:r>
              <w:rPr>
                <w:noProof/>
                <w:sz w:val="20"/>
              </w:rPr>
              <w:t>32129010</w:t>
            </w:r>
          </w:p>
        </w:tc>
        <w:tc>
          <w:tcPr>
            <w:tcW w:w="1054" w:type="dxa"/>
            <w:tcBorders>
              <w:top w:val="nil"/>
              <w:left w:val="nil"/>
              <w:bottom w:val="single" w:sz="4" w:space="0" w:color="auto"/>
              <w:right w:val="single" w:sz="4" w:space="0" w:color="auto"/>
            </w:tcBorders>
            <w:shd w:val="clear" w:color="auto" w:fill="auto"/>
            <w:noWrap/>
            <w:hideMark/>
          </w:tcPr>
          <w:p w14:paraId="0D1D11A9"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2F3B49C0" w14:textId="48841A37" w:rsidR="00E83F66" w:rsidRPr="00772251" w:rsidRDefault="00E83F66" w:rsidP="0015454A">
            <w:pPr>
              <w:spacing w:before="60" w:after="60" w:line="240" w:lineRule="auto"/>
              <w:rPr>
                <w:noProof/>
                <w:sz w:val="20"/>
              </w:rPr>
            </w:pPr>
            <w:r>
              <w:rPr>
                <w:noProof/>
                <w:sz w:val="20"/>
              </w:rPr>
              <w:t>--- Pigmentos (incluindo os pós e flocos metálicos) dispersos em meios não aquosos, no estado líquido ou pastoso, dos tipos utilizados na fabricação de tintas</w:t>
            </w:r>
          </w:p>
        </w:tc>
        <w:tc>
          <w:tcPr>
            <w:tcW w:w="709" w:type="dxa"/>
            <w:tcBorders>
              <w:top w:val="nil"/>
              <w:left w:val="nil"/>
              <w:bottom w:val="single" w:sz="4" w:space="0" w:color="auto"/>
              <w:right w:val="single" w:sz="4" w:space="0" w:color="auto"/>
            </w:tcBorders>
            <w:shd w:val="clear" w:color="auto" w:fill="auto"/>
            <w:noWrap/>
            <w:vAlign w:val="center"/>
            <w:hideMark/>
          </w:tcPr>
          <w:p w14:paraId="10891D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4DB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B3F2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E08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790F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955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74E7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D3F8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0102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CE70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6DB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61E13B" w14:textId="77777777" w:rsidR="00E83F66" w:rsidRPr="00772251" w:rsidRDefault="00E83F66" w:rsidP="00C52568">
            <w:pPr>
              <w:spacing w:before="60" w:after="60" w:line="240" w:lineRule="auto"/>
              <w:rPr>
                <w:noProof/>
                <w:sz w:val="20"/>
              </w:rPr>
            </w:pPr>
            <w:r>
              <w:rPr>
                <w:noProof/>
                <w:sz w:val="20"/>
              </w:rPr>
              <w:t>32129090</w:t>
            </w:r>
          </w:p>
        </w:tc>
        <w:tc>
          <w:tcPr>
            <w:tcW w:w="1054" w:type="dxa"/>
            <w:tcBorders>
              <w:top w:val="nil"/>
              <w:left w:val="nil"/>
              <w:bottom w:val="single" w:sz="4" w:space="0" w:color="auto"/>
              <w:right w:val="single" w:sz="4" w:space="0" w:color="auto"/>
            </w:tcBorders>
            <w:shd w:val="clear" w:color="auto" w:fill="auto"/>
            <w:noWrap/>
            <w:hideMark/>
          </w:tcPr>
          <w:p w14:paraId="200A6AC1"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4AAE2B2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6BB5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759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EF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CD2B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FF65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F213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ECFD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73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B9A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5E7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D3D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09C89" w14:textId="77777777" w:rsidR="00E83F66" w:rsidRPr="00772251" w:rsidRDefault="00E83F66" w:rsidP="0015454A">
            <w:pPr>
              <w:spacing w:before="60" w:after="60" w:line="240" w:lineRule="auto"/>
              <w:rPr>
                <w:noProof/>
                <w:sz w:val="20"/>
              </w:rPr>
            </w:pPr>
            <w:r>
              <w:rPr>
                <w:noProof/>
                <w:sz w:val="20"/>
              </w:rPr>
              <w:t>32151100</w:t>
            </w:r>
          </w:p>
        </w:tc>
        <w:tc>
          <w:tcPr>
            <w:tcW w:w="1054" w:type="dxa"/>
            <w:tcBorders>
              <w:top w:val="nil"/>
              <w:left w:val="nil"/>
              <w:bottom w:val="single" w:sz="4" w:space="0" w:color="auto"/>
              <w:right w:val="single" w:sz="4" w:space="0" w:color="auto"/>
            </w:tcBorders>
            <w:shd w:val="clear" w:color="auto" w:fill="auto"/>
            <w:noWrap/>
            <w:hideMark/>
          </w:tcPr>
          <w:p w14:paraId="13723373" w14:textId="77777777" w:rsidR="00E83F66" w:rsidRPr="00772251" w:rsidRDefault="00E83F66" w:rsidP="0015454A">
            <w:pPr>
              <w:spacing w:before="60" w:after="60" w:line="240" w:lineRule="auto"/>
              <w:rPr>
                <w:noProof/>
                <w:sz w:val="20"/>
              </w:rPr>
            </w:pPr>
            <w:r>
              <w:rPr>
                <w:noProof/>
                <w:sz w:val="20"/>
              </w:rPr>
              <w:t>321511</w:t>
            </w:r>
          </w:p>
        </w:tc>
        <w:tc>
          <w:tcPr>
            <w:tcW w:w="5186" w:type="dxa"/>
            <w:tcBorders>
              <w:top w:val="nil"/>
              <w:left w:val="nil"/>
              <w:bottom w:val="single" w:sz="4" w:space="0" w:color="auto"/>
              <w:right w:val="single" w:sz="4" w:space="0" w:color="auto"/>
            </w:tcBorders>
            <w:shd w:val="clear" w:color="auto" w:fill="auto"/>
            <w:noWrap/>
            <w:hideMark/>
          </w:tcPr>
          <w:p w14:paraId="1F2C8A09" w14:textId="77777777" w:rsidR="00E83F66" w:rsidRPr="00772251" w:rsidRDefault="00E83F66" w:rsidP="0015454A">
            <w:pPr>
              <w:spacing w:before="60" w:after="60" w:line="240" w:lineRule="auto"/>
              <w:rPr>
                <w:noProof/>
                <w:sz w:val="20"/>
              </w:rPr>
            </w:pPr>
            <w:r>
              <w:rPr>
                <w:noProof/>
                <w:sz w:val="20"/>
              </w:rPr>
              <w:t>-- Pretas</w:t>
            </w:r>
          </w:p>
        </w:tc>
        <w:tc>
          <w:tcPr>
            <w:tcW w:w="709" w:type="dxa"/>
            <w:tcBorders>
              <w:top w:val="nil"/>
              <w:left w:val="nil"/>
              <w:bottom w:val="single" w:sz="4" w:space="0" w:color="auto"/>
              <w:right w:val="single" w:sz="4" w:space="0" w:color="auto"/>
            </w:tcBorders>
            <w:shd w:val="clear" w:color="auto" w:fill="auto"/>
            <w:noWrap/>
            <w:vAlign w:val="center"/>
            <w:hideMark/>
          </w:tcPr>
          <w:p w14:paraId="0AB84B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79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B408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B31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002A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6A8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BE43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30D5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6FD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B0D4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2519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3BF3E" w14:textId="77777777" w:rsidR="00E83F66" w:rsidRPr="00772251" w:rsidRDefault="00E83F66" w:rsidP="0015454A">
            <w:pPr>
              <w:spacing w:before="60" w:after="60" w:line="240" w:lineRule="auto"/>
              <w:rPr>
                <w:noProof/>
                <w:sz w:val="20"/>
              </w:rPr>
            </w:pPr>
            <w:r>
              <w:rPr>
                <w:noProof/>
                <w:sz w:val="20"/>
              </w:rPr>
              <w:t>32151900</w:t>
            </w:r>
          </w:p>
        </w:tc>
        <w:tc>
          <w:tcPr>
            <w:tcW w:w="1054" w:type="dxa"/>
            <w:tcBorders>
              <w:top w:val="nil"/>
              <w:left w:val="nil"/>
              <w:bottom w:val="single" w:sz="4" w:space="0" w:color="auto"/>
              <w:right w:val="single" w:sz="4" w:space="0" w:color="auto"/>
            </w:tcBorders>
            <w:shd w:val="clear" w:color="auto" w:fill="auto"/>
            <w:noWrap/>
            <w:hideMark/>
          </w:tcPr>
          <w:p w14:paraId="4C6C8796" w14:textId="77777777" w:rsidR="00E83F66" w:rsidRPr="00772251" w:rsidRDefault="00E83F66" w:rsidP="0015454A">
            <w:pPr>
              <w:spacing w:before="60" w:after="60" w:line="240" w:lineRule="auto"/>
              <w:rPr>
                <w:noProof/>
                <w:sz w:val="20"/>
              </w:rPr>
            </w:pPr>
            <w:r>
              <w:rPr>
                <w:noProof/>
                <w:sz w:val="20"/>
              </w:rPr>
              <w:t>321519</w:t>
            </w:r>
          </w:p>
        </w:tc>
        <w:tc>
          <w:tcPr>
            <w:tcW w:w="5186" w:type="dxa"/>
            <w:tcBorders>
              <w:top w:val="nil"/>
              <w:left w:val="nil"/>
              <w:bottom w:val="single" w:sz="4" w:space="0" w:color="auto"/>
              <w:right w:val="single" w:sz="4" w:space="0" w:color="auto"/>
            </w:tcBorders>
            <w:shd w:val="clear" w:color="auto" w:fill="auto"/>
            <w:noWrap/>
            <w:hideMark/>
          </w:tcPr>
          <w:p w14:paraId="7A9A6C11"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130BB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87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67C2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65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710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4C01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E0F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CE0A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622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32E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38A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2DB1D" w14:textId="77777777" w:rsidR="00E83F66" w:rsidRPr="00772251" w:rsidRDefault="00E83F66" w:rsidP="0015454A">
            <w:pPr>
              <w:spacing w:before="60" w:after="60" w:line="240" w:lineRule="auto"/>
              <w:rPr>
                <w:noProof/>
                <w:sz w:val="20"/>
              </w:rPr>
            </w:pPr>
            <w:r>
              <w:rPr>
                <w:noProof/>
                <w:sz w:val="20"/>
              </w:rPr>
              <w:t>34070000</w:t>
            </w:r>
          </w:p>
        </w:tc>
        <w:tc>
          <w:tcPr>
            <w:tcW w:w="1054" w:type="dxa"/>
            <w:tcBorders>
              <w:top w:val="nil"/>
              <w:left w:val="nil"/>
              <w:bottom w:val="single" w:sz="4" w:space="0" w:color="auto"/>
              <w:right w:val="single" w:sz="4" w:space="0" w:color="auto"/>
            </w:tcBorders>
            <w:shd w:val="clear" w:color="auto" w:fill="auto"/>
            <w:noWrap/>
            <w:hideMark/>
          </w:tcPr>
          <w:p w14:paraId="28ACE903" w14:textId="77777777" w:rsidR="00E83F66" w:rsidRPr="00772251" w:rsidRDefault="00E83F66" w:rsidP="0015454A">
            <w:pPr>
              <w:spacing w:before="60" w:after="60" w:line="240" w:lineRule="auto"/>
              <w:rPr>
                <w:noProof/>
                <w:sz w:val="20"/>
              </w:rPr>
            </w:pPr>
            <w:r>
              <w:rPr>
                <w:noProof/>
                <w:sz w:val="20"/>
              </w:rPr>
              <w:t>340700</w:t>
            </w:r>
          </w:p>
        </w:tc>
        <w:tc>
          <w:tcPr>
            <w:tcW w:w="5186" w:type="dxa"/>
            <w:tcBorders>
              <w:top w:val="nil"/>
              <w:left w:val="nil"/>
              <w:bottom w:val="single" w:sz="4" w:space="0" w:color="auto"/>
              <w:right w:val="single" w:sz="4" w:space="0" w:color="auto"/>
            </w:tcBorders>
            <w:shd w:val="clear" w:color="auto" w:fill="auto"/>
            <w:noWrap/>
            <w:hideMark/>
          </w:tcPr>
          <w:p w14:paraId="0C73ED23" w14:textId="77777777" w:rsidR="00E83F66" w:rsidRPr="00772251" w:rsidRDefault="00E83F66" w:rsidP="0015454A">
            <w:pPr>
              <w:spacing w:before="60" w:after="60" w:line="240" w:lineRule="auto"/>
              <w:rPr>
                <w:noProof/>
                <w:sz w:val="20"/>
              </w:rPr>
            </w:pPr>
            <w:r>
              <w:rPr>
                <w:noProof/>
                <w:sz w:val="20"/>
              </w:rPr>
              <w:t>Massas ou pastas para modelar, incluindo as próprias para recreação de crianças; “ceras para dentistas” apresentadas em sortidos, em embalagens para venda a retalho ou em placas, ferraduras, varetas ou formas semelhantes; outras composições para dentistas à base de gesso</w:t>
            </w:r>
          </w:p>
        </w:tc>
        <w:tc>
          <w:tcPr>
            <w:tcW w:w="709" w:type="dxa"/>
            <w:tcBorders>
              <w:top w:val="nil"/>
              <w:left w:val="nil"/>
              <w:bottom w:val="single" w:sz="4" w:space="0" w:color="auto"/>
              <w:right w:val="single" w:sz="4" w:space="0" w:color="auto"/>
            </w:tcBorders>
            <w:shd w:val="clear" w:color="auto" w:fill="auto"/>
            <w:noWrap/>
            <w:vAlign w:val="center"/>
            <w:hideMark/>
          </w:tcPr>
          <w:p w14:paraId="565D1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71BD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88D8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DBC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0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2CFE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03C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B48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7A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30F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C885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8CBBBB" w14:textId="77777777" w:rsidR="00E83F66" w:rsidRPr="00772251" w:rsidRDefault="00E83F66" w:rsidP="0015454A">
            <w:pPr>
              <w:spacing w:before="60" w:after="60" w:line="240" w:lineRule="auto"/>
              <w:rPr>
                <w:noProof/>
                <w:sz w:val="20"/>
              </w:rPr>
            </w:pPr>
            <w:r>
              <w:rPr>
                <w:noProof/>
                <w:sz w:val="20"/>
              </w:rPr>
              <w:t>35011000</w:t>
            </w:r>
          </w:p>
        </w:tc>
        <w:tc>
          <w:tcPr>
            <w:tcW w:w="1054" w:type="dxa"/>
            <w:tcBorders>
              <w:top w:val="nil"/>
              <w:left w:val="nil"/>
              <w:bottom w:val="single" w:sz="4" w:space="0" w:color="auto"/>
              <w:right w:val="single" w:sz="4" w:space="0" w:color="auto"/>
            </w:tcBorders>
            <w:shd w:val="clear" w:color="auto" w:fill="auto"/>
            <w:noWrap/>
            <w:hideMark/>
          </w:tcPr>
          <w:p w14:paraId="4B0AD67D" w14:textId="77777777" w:rsidR="00E83F66" w:rsidRPr="00772251" w:rsidRDefault="00E83F66" w:rsidP="0015454A">
            <w:pPr>
              <w:spacing w:before="60" w:after="60" w:line="240" w:lineRule="auto"/>
              <w:rPr>
                <w:noProof/>
                <w:sz w:val="20"/>
              </w:rPr>
            </w:pPr>
            <w:r>
              <w:rPr>
                <w:noProof/>
                <w:sz w:val="20"/>
              </w:rPr>
              <w:t>350110</w:t>
            </w:r>
          </w:p>
        </w:tc>
        <w:tc>
          <w:tcPr>
            <w:tcW w:w="5186" w:type="dxa"/>
            <w:tcBorders>
              <w:top w:val="nil"/>
              <w:left w:val="nil"/>
              <w:bottom w:val="single" w:sz="4" w:space="0" w:color="auto"/>
              <w:right w:val="single" w:sz="4" w:space="0" w:color="auto"/>
            </w:tcBorders>
            <w:shd w:val="clear" w:color="auto" w:fill="auto"/>
            <w:noWrap/>
            <w:hideMark/>
          </w:tcPr>
          <w:p w14:paraId="79D3666D" w14:textId="77777777" w:rsidR="00E83F66" w:rsidRPr="00772251" w:rsidRDefault="00E83F66" w:rsidP="0015454A">
            <w:pPr>
              <w:spacing w:before="60" w:after="60" w:line="240" w:lineRule="auto"/>
              <w:rPr>
                <w:noProof/>
                <w:sz w:val="20"/>
              </w:rPr>
            </w:pPr>
            <w:r>
              <w:rPr>
                <w:noProof/>
                <w:sz w:val="20"/>
              </w:rPr>
              <w:t>- Caseínas</w:t>
            </w:r>
          </w:p>
        </w:tc>
        <w:tc>
          <w:tcPr>
            <w:tcW w:w="709" w:type="dxa"/>
            <w:tcBorders>
              <w:top w:val="nil"/>
              <w:left w:val="nil"/>
              <w:bottom w:val="single" w:sz="4" w:space="0" w:color="auto"/>
              <w:right w:val="single" w:sz="4" w:space="0" w:color="auto"/>
            </w:tcBorders>
            <w:shd w:val="clear" w:color="auto" w:fill="auto"/>
            <w:noWrap/>
            <w:vAlign w:val="center"/>
            <w:hideMark/>
          </w:tcPr>
          <w:p w14:paraId="3E0D6E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610E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6DCF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E38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8F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5BFF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033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F6C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67CE7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68FD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E09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0CAC8" w14:textId="77777777" w:rsidR="00E83F66" w:rsidRPr="00772251" w:rsidRDefault="00E83F66" w:rsidP="0015454A">
            <w:pPr>
              <w:spacing w:before="60" w:after="60" w:line="240" w:lineRule="auto"/>
              <w:rPr>
                <w:noProof/>
                <w:sz w:val="20"/>
              </w:rPr>
            </w:pPr>
            <w:r>
              <w:rPr>
                <w:noProof/>
                <w:sz w:val="20"/>
              </w:rPr>
              <w:t>35019000</w:t>
            </w:r>
          </w:p>
        </w:tc>
        <w:tc>
          <w:tcPr>
            <w:tcW w:w="1054" w:type="dxa"/>
            <w:tcBorders>
              <w:top w:val="nil"/>
              <w:left w:val="nil"/>
              <w:bottom w:val="single" w:sz="4" w:space="0" w:color="auto"/>
              <w:right w:val="single" w:sz="4" w:space="0" w:color="auto"/>
            </w:tcBorders>
            <w:shd w:val="clear" w:color="auto" w:fill="auto"/>
            <w:noWrap/>
            <w:hideMark/>
          </w:tcPr>
          <w:p w14:paraId="263029EF" w14:textId="77777777" w:rsidR="00E83F66" w:rsidRPr="00772251" w:rsidRDefault="00E83F66" w:rsidP="0015454A">
            <w:pPr>
              <w:spacing w:before="60" w:after="60" w:line="240" w:lineRule="auto"/>
              <w:rPr>
                <w:noProof/>
                <w:sz w:val="20"/>
              </w:rPr>
            </w:pPr>
            <w:r>
              <w:rPr>
                <w:noProof/>
                <w:sz w:val="20"/>
              </w:rPr>
              <w:t>350190</w:t>
            </w:r>
          </w:p>
        </w:tc>
        <w:tc>
          <w:tcPr>
            <w:tcW w:w="5186" w:type="dxa"/>
            <w:tcBorders>
              <w:top w:val="nil"/>
              <w:left w:val="nil"/>
              <w:bottom w:val="single" w:sz="4" w:space="0" w:color="auto"/>
              <w:right w:val="single" w:sz="4" w:space="0" w:color="auto"/>
            </w:tcBorders>
            <w:shd w:val="clear" w:color="auto" w:fill="auto"/>
            <w:noWrap/>
            <w:hideMark/>
          </w:tcPr>
          <w:p w14:paraId="20C5700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16835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64D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97A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8F8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C82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F56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35E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8B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5D5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4DC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043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D6A2D" w14:textId="77777777" w:rsidR="00E83F66" w:rsidRPr="00772251" w:rsidRDefault="00E83F66" w:rsidP="0015454A">
            <w:pPr>
              <w:spacing w:before="60" w:after="60" w:line="240" w:lineRule="auto"/>
              <w:rPr>
                <w:noProof/>
                <w:sz w:val="20"/>
              </w:rPr>
            </w:pPr>
            <w:r>
              <w:rPr>
                <w:noProof/>
                <w:sz w:val="20"/>
              </w:rPr>
              <w:t>35021100</w:t>
            </w:r>
          </w:p>
        </w:tc>
        <w:tc>
          <w:tcPr>
            <w:tcW w:w="1054" w:type="dxa"/>
            <w:tcBorders>
              <w:top w:val="nil"/>
              <w:left w:val="nil"/>
              <w:bottom w:val="single" w:sz="4" w:space="0" w:color="auto"/>
              <w:right w:val="single" w:sz="4" w:space="0" w:color="auto"/>
            </w:tcBorders>
            <w:shd w:val="clear" w:color="auto" w:fill="auto"/>
            <w:noWrap/>
            <w:hideMark/>
          </w:tcPr>
          <w:p w14:paraId="53FEF3E6" w14:textId="77777777" w:rsidR="00E83F66" w:rsidRPr="00772251" w:rsidRDefault="00E83F66" w:rsidP="0015454A">
            <w:pPr>
              <w:spacing w:before="60" w:after="60" w:line="240" w:lineRule="auto"/>
              <w:rPr>
                <w:noProof/>
                <w:sz w:val="20"/>
              </w:rPr>
            </w:pPr>
            <w:r>
              <w:rPr>
                <w:noProof/>
                <w:sz w:val="20"/>
              </w:rPr>
              <w:t>350211</w:t>
            </w:r>
          </w:p>
        </w:tc>
        <w:tc>
          <w:tcPr>
            <w:tcW w:w="5186" w:type="dxa"/>
            <w:tcBorders>
              <w:top w:val="nil"/>
              <w:left w:val="nil"/>
              <w:bottom w:val="single" w:sz="4" w:space="0" w:color="auto"/>
              <w:right w:val="single" w:sz="4" w:space="0" w:color="auto"/>
            </w:tcBorders>
            <w:shd w:val="clear" w:color="auto" w:fill="auto"/>
            <w:noWrap/>
            <w:hideMark/>
          </w:tcPr>
          <w:p w14:paraId="76DF9731" w14:textId="77777777" w:rsidR="00E83F66" w:rsidRPr="00772251" w:rsidRDefault="00E83F66" w:rsidP="0015454A">
            <w:pPr>
              <w:spacing w:before="60" w:after="60" w:line="240" w:lineRule="auto"/>
              <w:rPr>
                <w:noProof/>
                <w:sz w:val="20"/>
              </w:rPr>
            </w:pPr>
            <w:r>
              <w:rPr>
                <w:noProof/>
                <w:sz w:val="20"/>
              </w:rPr>
              <w:t>-- Seca</w:t>
            </w:r>
          </w:p>
        </w:tc>
        <w:tc>
          <w:tcPr>
            <w:tcW w:w="709" w:type="dxa"/>
            <w:tcBorders>
              <w:top w:val="nil"/>
              <w:left w:val="nil"/>
              <w:bottom w:val="single" w:sz="4" w:space="0" w:color="auto"/>
              <w:right w:val="single" w:sz="4" w:space="0" w:color="auto"/>
            </w:tcBorders>
            <w:shd w:val="clear" w:color="auto" w:fill="auto"/>
            <w:noWrap/>
            <w:vAlign w:val="center"/>
            <w:hideMark/>
          </w:tcPr>
          <w:p w14:paraId="7AB82E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A27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19DA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D299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712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BB6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CE3A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B5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9A9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9F83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93B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9C44D9" w14:textId="77777777" w:rsidR="00E83F66" w:rsidRPr="00772251" w:rsidRDefault="00E83F66" w:rsidP="0015454A">
            <w:pPr>
              <w:spacing w:before="60" w:after="60" w:line="240" w:lineRule="auto"/>
              <w:rPr>
                <w:noProof/>
                <w:sz w:val="20"/>
              </w:rPr>
            </w:pPr>
            <w:r>
              <w:rPr>
                <w:noProof/>
                <w:sz w:val="20"/>
              </w:rPr>
              <w:t>35021900</w:t>
            </w:r>
          </w:p>
        </w:tc>
        <w:tc>
          <w:tcPr>
            <w:tcW w:w="1054" w:type="dxa"/>
            <w:tcBorders>
              <w:top w:val="nil"/>
              <w:left w:val="nil"/>
              <w:bottom w:val="single" w:sz="4" w:space="0" w:color="auto"/>
              <w:right w:val="single" w:sz="4" w:space="0" w:color="auto"/>
            </w:tcBorders>
            <w:shd w:val="clear" w:color="auto" w:fill="auto"/>
            <w:noWrap/>
            <w:hideMark/>
          </w:tcPr>
          <w:p w14:paraId="1909F5FA" w14:textId="77777777" w:rsidR="00E83F66" w:rsidRPr="00772251" w:rsidRDefault="00E83F66" w:rsidP="0015454A">
            <w:pPr>
              <w:spacing w:before="60" w:after="60" w:line="240" w:lineRule="auto"/>
              <w:rPr>
                <w:noProof/>
                <w:sz w:val="20"/>
              </w:rPr>
            </w:pPr>
            <w:r>
              <w:rPr>
                <w:noProof/>
                <w:sz w:val="20"/>
              </w:rPr>
              <w:t>350219</w:t>
            </w:r>
          </w:p>
        </w:tc>
        <w:tc>
          <w:tcPr>
            <w:tcW w:w="5186" w:type="dxa"/>
            <w:tcBorders>
              <w:top w:val="nil"/>
              <w:left w:val="nil"/>
              <w:bottom w:val="single" w:sz="4" w:space="0" w:color="auto"/>
              <w:right w:val="single" w:sz="4" w:space="0" w:color="auto"/>
            </w:tcBorders>
            <w:shd w:val="clear" w:color="auto" w:fill="auto"/>
            <w:noWrap/>
            <w:hideMark/>
          </w:tcPr>
          <w:p w14:paraId="2E2E33B0" w14:textId="77777777" w:rsidR="00E83F66" w:rsidRPr="00772251" w:rsidRDefault="00E83F66" w:rsidP="0015454A">
            <w:pPr>
              <w:spacing w:before="60" w:after="60" w:line="240" w:lineRule="auto"/>
              <w:rPr>
                <w:noProof/>
                <w:sz w:val="20"/>
              </w:rPr>
            </w:pPr>
            <w:r>
              <w:rPr>
                <w:noProof/>
                <w:sz w:val="20"/>
              </w:rPr>
              <w:t>-- Outra</w:t>
            </w:r>
          </w:p>
        </w:tc>
        <w:tc>
          <w:tcPr>
            <w:tcW w:w="709" w:type="dxa"/>
            <w:tcBorders>
              <w:top w:val="nil"/>
              <w:left w:val="nil"/>
              <w:bottom w:val="single" w:sz="4" w:space="0" w:color="auto"/>
              <w:right w:val="single" w:sz="4" w:space="0" w:color="auto"/>
            </w:tcBorders>
            <w:shd w:val="clear" w:color="auto" w:fill="auto"/>
            <w:noWrap/>
            <w:vAlign w:val="center"/>
            <w:hideMark/>
          </w:tcPr>
          <w:p w14:paraId="3D81C5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DFB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EE8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F75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4B1F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5F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B1F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242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FF9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9C4B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940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FC5DC3" w14:textId="77777777" w:rsidR="00E83F66" w:rsidRPr="00772251" w:rsidRDefault="00E83F66" w:rsidP="0015454A">
            <w:pPr>
              <w:spacing w:before="60" w:after="60" w:line="240" w:lineRule="auto"/>
              <w:rPr>
                <w:noProof/>
                <w:sz w:val="20"/>
              </w:rPr>
            </w:pPr>
            <w:r>
              <w:rPr>
                <w:noProof/>
                <w:sz w:val="20"/>
              </w:rPr>
              <w:t>35022000</w:t>
            </w:r>
          </w:p>
        </w:tc>
        <w:tc>
          <w:tcPr>
            <w:tcW w:w="1054" w:type="dxa"/>
            <w:tcBorders>
              <w:top w:val="nil"/>
              <w:left w:val="nil"/>
              <w:bottom w:val="single" w:sz="4" w:space="0" w:color="auto"/>
              <w:right w:val="single" w:sz="4" w:space="0" w:color="auto"/>
            </w:tcBorders>
            <w:shd w:val="clear" w:color="auto" w:fill="auto"/>
            <w:noWrap/>
            <w:hideMark/>
          </w:tcPr>
          <w:p w14:paraId="2FA5C01B" w14:textId="77777777" w:rsidR="00E83F66" w:rsidRPr="00772251" w:rsidRDefault="00E83F66" w:rsidP="0015454A">
            <w:pPr>
              <w:spacing w:before="60" w:after="60" w:line="240" w:lineRule="auto"/>
              <w:rPr>
                <w:noProof/>
                <w:sz w:val="20"/>
              </w:rPr>
            </w:pPr>
            <w:r>
              <w:rPr>
                <w:noProof/>
                <w:sz w:val="20"/>
              </w:rPr>
              <w:t>350220</w:t>
            </w:r>
          </w:p>
        </w:tc>
        <w:tc>
          <w:tcPr>
            <w:tcW w:w="5186" w:type="dxa"/>
            <w:tcBorders>
              <w:top w:val="nil"/>
              <w:left w:val="nil"/>
              <w:bottom w:val="single" w:sz="4" w:space="0" w:color="auto"/>
              <w:right w:val="single" w:sz="4" w:space="0" w:color="auto"/>
            </w:tcBorders>
            <w:shd w:val="clear" w:color="auto" w:fill="auto"/>
            <w:noWrap/>
            <w:hideMark/>
          </w:tcPr>
          <w:p w14:paraId="04C7A37B" w14:textId="77777777" w:rsidR="00E83F66" w:rsidRPr="00772251" w:rsidRDefault="00E83F66" w:rsidP="0015454A">
            <w:pPr>
              <w:spacing w:before="60" w:after="60" w:line="240" w:lineRule="auto"/>
              <w:rPr>
                <w:noProof/>
                <w:sz w:val="20"/>
              </w:rPr>
            </w:pPr>
            <w:r>
              <w:rPr>
                <w:noProof/>
                <w:sz w:val="20"/>
              </w:rPr>
              <w:t>- Lactalbumina, incluindo os concentrados de duas ou mais proteínas de soro de leite</w:t>
            </w:r>
          </w:p>
        </w:tc>
        <w:tc>
          <w:tcPr>
            <w:tcW w:w="709" w:type="dxa"/>
            <w:tcBorders>
              <w:top w:val="nil"/>
              <w:left w:val="nil"/>
              <w:bottom w:val="single" w:sz="4" w:space="0" w:color="auto"/>
              <w:right w:val="single" w:sz="4" w:space="0" w:color="auto"/>
            </w:tcBorders>
            <w:shd w:val="clear" w:color="auto" w:fill="auto"/>
            <w:noWrap/>
            <w:vAlign w:val="center"/>
            <w:hideMark/>
          </w:tcPr>
          <w:p w14:paraId="79D746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C12B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AA11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FE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14A3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D50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A867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8DF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B09C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81B8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0DCF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3E8D3B" w14:textId="77777777" w:rsidR="00E83F66" w:rsidRPr="00772251" w:rsidRDefault="00E83F66" w:rsidP="0015454A">
            <w:pPr>
              <w:spacing w:before="60" w:after="60" w:line="240" w:lineRule="auto"/>
              <w:rPr>
                <w:noProof/>
                <w:sz w:val="20"/>
              </w:rPr>
            </w:pPr>
            <w:r>
              <w:rPr>
                <w:noProof/>
                <w:sz w:val="20"/>
              </w:rPr>
              <w:t>35029000</w:t>
            </w:r>
          </w:p>
        </w:tc>
        <w:tc>
          <w:tcPr>
            <w:tcW w:w="1054" w:type="dxa"/>
            <w:tcBorders>
              <w:top w:val="nil"/>
              <w:left w:val="nil"/>
              <w:bottom w:val="single" w:sz="4" w:space="0" w:color="auto"/>
              <w:right w:val="single" w:sz="4" w:space="0" w:color="auto"/>
            </w:tcBorders>
            <w:shd w:val="clear" w:color="auto" w:fill="auto"/>
            <w:noWrap/>
            <w:hideMark/>
          </w:tcPr>
          <w:p w14:paraId="2FBCD658" w14:textId="77777777" w:rsidR="00E83F66" w:rsidRPr="00772251" w:rsidRDefault="00E83F66" w:rsidP="0015454A">
            <w:pPr>
              <w:spacing w:before="60" w:after="60" w:line="240" w:lineRule="auto"/>
              <w:rPr>
                <w:noProof/>
                <w:sz w:val="20"/>
              </w:rPr>
            </w:pPr>
            <w:r>
              <w:rPr>
                <w:noProof/>
                <w:sz w:val="20"/>
              </w:rPr>
              <w:t>350290</w:t>
            </w:r>
          </w:p>
        </w:tc>
        <w:tc>
          <w:tcPr>
            <w:tcW w:w="5186" w:type="dxa"/>
            <w:tcBorders>
              <w:top w:val="nil"/>
              <w:left w:val="nil"/>
              <w:bottom w:val="single" w:sz="4" w:space="0" w:color="auto"/>
              <w:right w:val="single" w:sz="4" w:space="0" w:color="auto"/>
            </w:tcBorders>
            <w:shd w:val="clear" w:color="auto" w:fill="auto"/>
            <w:noWrap/>
            <w:hideMark/>
          </w:tcPr>
          <w:p w14:paraId="7A77B38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D2E24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B29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4D3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E524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B970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1228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BAB2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681E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A01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262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48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D13E52" w14:textId="77777777" w:rsidR="00E83F66" w:rsidRPr="00772251" w:rsidRDefault="00E83F66" w:rsidP="00C52568">
            <w:pPr>
              <w:pageBreakBefore/>
              <w:spacing w:before="60" w:after="60" w:line="240" w:lineRule="auto"/>
              <w:rPr>
                <w:noProof/>
                <w:sz w:val="20"/>
              </w:rPr>
            </w:pPr>
            <w:r>
              <w:rPr>
                <w:noProof/>
                <w:sz w:val="20"/>
              </w:rPr>
              <w:t>35030000</w:t>
            </w:r>
          </w:p>
        </w:tc>
        <w:tc>
          <w:tcPr>
            <w:tcW w:w="1054" w:type="dxa"/>
            <w:tcBorders>
              <w:top w:val="nil"/>
              <w:left w:val="nil"/>
              <w:bottom w:val="single" w:sz="4" w:space="0" w:color="auto"/>
              <w:right w:val="single" w:sz="4" w:space="0" w:color="auto"/>
            </w:tcBorders>
            <w:shd w:val="clear" w:color="auto" w:fill="auto"/>
            <w:noWrap/>
            <w:hideMark/>
          </w:tcPr>
          <w:p w14:paraId="4050B53E" w14:textId="77777777" w:rsidR="00E83F66" w:rsidRPr="00772251" w:rsidRDefault="00E83F66" w:rsidP="0015454A">
            <w:pPr>
              <w:spacing w:before="60" w:after="60" w:line="240" w:lineRule="auto"/>
              <w:rPr>
                <w:noProof/>
                <w:sz w:val="20"/>
              </w:rPr>
            </w:pPr>
            <w:r>
              <w:rPr>
                <w:noProof/>
                <w:sz w:val="20"/>
              </w:rPr>
              <w:t>350300</w:t>
            </w:r>
          </w:p>
        </w:tc>
        <w:tc>
          <w:tcPr>
            <w:tcW w:w="5186" w:type="dxa"/>
            <w:tcBorders>
              <w:top w:val="nil"/>
              <w:left w:val="nil"/>
              <w:bottom w:val="single" w:sz="4" w:space="0" w:color="auto"/>
              <w:right w:val="single" w:sz="4" w:space="0" w:color="auto"/>
            </w:tcBorders>
            <w:shd w:val="clear" w:color="auto" w:fill="auto"/>
            <w:noWrap/>
            <w:hideMark/>
          </w:tcPr>
          <w:p w14:paraId="7345E31D" w14:textId="77777777" w:rsidR="00E83F66" w:rsidRPr="00772251" w:rsidRDefault="00E83F66" w:rsidP="0015454A">
            <w:pPr>
              <w:spacing w:before="60" w:after="60" w:line="240" w:lineRule="auto"/>
              <w:rPr>
                <w:noProof/>
                <w:sz w:val="20"/>
              </w:rPr>
            </w:pPr>
            <w:r>
              <w:rPr>
                <w:noProof/>
                <w:sz w:val="20"/>
              </w:rPr>
              <w:t>Gelatinas (incluindo as apresentadas em folhas de forma quadrada ou retangular, mesmo trabalhadas na superfície ou coradas) e seus derivados; ictiocola; outras colas de origem animal, exceto colas de caseína da posição 3501</w:t>
            </w:r>
          </w:p>
        </w:tc>
        <w:tc>
          <w:tcPr>
            <w:tcW w:w="709" w:type="dxa"/>
            <w:tcBorders>
              <w:top w:val="nil"/>
              <w:left w:val="nil"/>
              <w:bottom w:val="single" w:sz="4" w:space="0" w:color="auto"/>
              <w:right w:val="single" w:sz="4" w:space="0" w:color="auto"/>
            </w:tcBorders>
            <w:shd w:val="clear" w:color="auto" w:fill="auto"/>
            <w:noWrap/>
            <w:vAlign w:val="center"/>
            <w:hideMark/>
          </w:tcPr>
          <w:p w14:paraId="5B26B6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2DE3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0F8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F3B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C180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714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60D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3D1C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64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F571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7639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98822" w14:textId="77777777" w:rsidR="00E83F66" w:rsidRPr="00772251" w:rsidRDefault="00E83F66" w:rsidP="0015454A">
            <w:pPr>
              <w:spacing w:before="60" w:after="60" w:line="240" w:lineRule="auto"/>
              <w:rPr>
                <w:noProof/>
                <w:sz w:val="20"/>
              </w:rPr>
            </w:pPr>
            <w:r>
              <w:rPr>
                <w:noProof/>
                <w:sz w:val="20"/>
              </w:rPr>
              <w:t>35040000</w:t>
            </w:r>
          </w:p>
        </w:tc>
        <w:tc>
          <w:tcPr>
            <w:tcW w:w="1054" w:type="dxa"/>
            <w:tcBorders>
              <w:top w:val="nil"/>
              <w:left w:val="nil"/>
              <w:bottom w:val="single" w:sz="4" w:space="0" w:color="auto"/>
              <w:right w:val="single" w:sz="4" w:space="0" w:color="auto"/>
            </w:tcBorders>
            <w:shd w:val="clear" w:color="auto" w:fill="auto"/>
            <w:noWrap/>
            <w:hideMark/>
          </w:tcPr>
          <w:p w14:paraId="2DF86668" w14:textId="77777777" w:rsidR="00E83F66" w:rsidRPr="00772251" w:rsidRDefault="00E83F66" w:rsidP="0015454A">
            <w:pPr>
              <w:spacing w:before="60" w:after="60" w:line="240" w:lineRule="auto"/>
              <w:rPr>
                <w:noProof/>
                <w:sz w:val="20"/>
              </w:rPr>
            </w:pPr>
            <w:r>
              <w:rPr>
                <w:noProof/>
                <w:sz w:val="20"/>
              </w:rPr>
              <w:t>350400</w:t>
            </w:r>
          </w:p>
        </w:tc>
        <w:tc>
          <w:tcPr>
            <w:tcW w:w="5186" w:type="dxa"/>
            <w:tcBorders>
              <w:top w:val="nil"/>
              <w:left w:val="nil"/>
              <w:bottom w:val="single" w:sz="4" w:space="0" w:color="auto"/>
              <w:right w:val="single" w:sz="4" w:space="0" w:color="auto"/>
            </w:tcBorders>
            <w:shd w:val="clear" w:color="auto" w:fill="auto"/>
            <w:noWrap/>
            <w:hideMark/>
          </w:tcPr>
          <w:p w14:paraId="2D7D6665" w14:textId="77777777" w:rsidR="00E83F66" w:rsidRPr="00772251" w:rsidRDefault="00E83F66" w:rsidP="0015454A">
            <w:pPr>
              <w:spacing w:before="60" w:after="60" w:line="240" w:lineRule="auto"/>
              <w:rPr>
                <w:noProof/>
                <w:sz w:val="20"/>
              </w:rPr>
            </w:pPr>
            <w:r>
              <w:rPr>
                <w:noProof/>
                <w:sz w:val="20"/>
              </w:rPr>
              <w:t>Peptonas e seus derivados; outras matérias proteicas e seus derivados, não especificados nem compreendidos noutras posições; pó de peles, tratado ou não pelo crómio</w:t>
            </w:r>
          </w:p>
        </w:tc>
        <w:tc>
          <w:tcPr>
            <w:tcW w:w="709" w:type="dxa"/>
            <w:tcBorders>
              <w:top w:val="nil"/>
              <w:left w:val="nil"/>
              <w:bottom w:val="single" w:sz="4" w:space="0" w:color="auto"/>
              <w:right w:val="single" w:sz="4" w:space="0" w:color="auto"/>
            </w:tcBorders>
            <w:shd w:val="clear" w:color="auto" w:fill="auto"/>
            <w:noWrap/>
            <w:vAlign w:val="center"/>
            <w:hideMark/>
          </w:tcPr>
          <w:p w14:paraId="3ECDF6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7757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8C8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EE0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CBF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CA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1CC6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F5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B2FD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D76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1E3E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52CE4" w14:textId="77777777" w:rsidR="00E83F66" w:rsidRPr="00772251" w:rsidRDefault="00E83F66" w:rsidP="0015454A">
            <w:pPr>
              <w:spacing w:before="60" w:after="60" w:line="240" w:lineRule="auto"/>
              <w:rPr>
                <w:noProof/>
                <w:sz w:val="20"/>
              </w:rPr>
            </w:pPr>
            <w:r>
              <w:rPr>
                <w:noProof/>
                <w:sz w:val="20"/>
              </w:rPr>
              <w:t>35051000</w:t>
            </w:r>
          </w:p>
        </w:tc>
        <w:tc>
          <w:tcPr>
            <w:tcW w:w="1054" w:type="dxa"/>
            <w:tcBorders>
              <w:top w:val="nil"/>
              <w:left w:val="nil"/>
              <w:bottom w:val="single" w:sz="4" w:space="0" w:color="auto"/>
              <w:right w:val="single" w:sz="4" w:space="0" w:color="auto"/>
            </w:tcBorders>
            <w:shd w:val="clear" w:color="auto" w:fill="auto"/>
            <w:noWrap/>
            <w:hideMark/>
          </w:tcPr>
          <w:p w14:paraId="56E80D7B" w14:textId="77777777" w:rsidR="00E83F66" w:rsidRPr="00772251" w:rsidRDefault="00E83F66" w:rsidP="0015454A">
            <w:pPr>
              <w:spacing w:before="60" w:after="60" w:line="240" w:lineRule="auto"/>
              <w:rPr>
                <w:noProof/>
                <w:sz w:val="20"/>
              </w:rPr>
            </w:pPr>
            <w:r>
              <w:rPr>
                <w:noProof/>
                <w:sz w:val="20"/>
              </w:rPr>
              <w:t>350510</w:t>
            </w:r>
          </w:p>
        </w:tc>
        <w:tc>
          <w:tcPr>
            <w:tcW w:w="5186" w:type="dxa"/>
            <w:tcBorders>
              <w:top w:val="nil"/>
              <w:left w:val="nil"/>
              <w:bottom w:val="single" w:sz="4" w:space="0" w:color="auto"/>
              <w:right w:val="single" w:sz="4" w:space="0" w:color="auto"/>
            </w:tcBorders>
            <w:shd w:val="clear" w:color="auto" w:fill="auto"/>
            <w:noWrap/>
            <w:hideMark/>
          </w:tcPr>
          <w:p w14:paraId="1F59FBAE" w14:textId="77777777" w:rsidR="00E83F66" w:rsidRPr="00772251" w:rsidRDefault="00E83F66" w:rsidP="0015454A">
            <w:pPr>
              <w:spacing w:before="60" w:after="60" w:line="240" w:lineRule="auto"/>
              <w:rPr>
                <w:noProof/>
                <w:sz w:val="20"/>
              </w:rPr>
            </w:pPr>
            <w:r>
              <w:rPr>
                <w:noProof/>
                <w:sz w:val="20"/>
              </w:rPr>
              <w:t>- Dextrina e outros amidos e féculas modificados</w:t>
            </w:r>
          </w:p>
        </w:tc>
        <w:tc>
          <w:tcPr>
            <w:tcW w:w="709" w:type="dxa"/>
            <w:tcBorders>
              <w:top w:val="nil"/>
              <w:left w:val="nil"/>
              <w:bottom w:val="single" w:sz="4" w:space="0" w:color="auto"/>
              <w:right w:val="single" w:sz="4" w:space="0" w:color="auto"/>
            </w:tcBorders>
            <w:shd w:val="clear" w:color="auto" w:fill="auto"/>
            <w:noWrap/>
            <w:vAlign w:val="center"/>
            <w:hideMark/>
          </w:tcPr>
          <w:p w14:paraId="5A190D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2569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183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2AD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963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2582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03F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39A5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8B9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7DB8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234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B254A" w14:textId="77777777" w:rsidR="00E83F66" w:rsidRPr="00772251" w:rsidRDefault="00E83F66" w:rsidP="0015454A">
            <w:pPr>
              <w:spacing w:before="60" w:after="60" w:line="240" w:lineRule="auto"/>
              <w:rPr>
                <w:noProof/>
                <w:sz w:val="20"/>
              </w:rPr>
            </w:pPr>
            <w:r>
              <w:rPr>
                <w:noProof/>
                <w:sz w:val="20"/>
              </w:rPr>
              <w:t>36010000</w:t>
            </w:r>
          </w:p>
        </w:tc>
        <w:tc>
          <w:tcPr>
            <w:tcW w:w="1054" w:type="dxa"/>
            <w:tcBorders>
              <w:top w:val="nil"/>
              <w:left w:val="nil"/>
              <w:bottom w:val="single" w:sz="4" w:space="0" w:color="auto"/>
              <w:right w:val="single" w:sz="4" w:space="0" w:color="auto"/>
            </w:tcBorders>
            <w:shd w:val="clear" w:color="auto" w:fill="auto"/>
            <w:noWrap/>
            <w:hideMark/>
          </w:tcPr>
          <w:p w14:paraId="53E267DD" w14:textId="77777777" w:rsidR="00E83F66" w:rsidRPr="00772251" w:rsidRDefault="00E83F66" w:rsidP="0015454A">
            <w:pPr>
              <w:spacing w:before="60" w:after="60" w:line="240" w:lineRule="auto"/>
              <w:rPr>
                <w:noProof/>
                <w:sz w:val="20"/>
              </w:rPr>
            </w:pPr>
            <w:r>
              <w:rPr>
                <w:noProof/>
                <w:sz w:val="20"/>
              </w:rPr>
              <w:t>360100</w:t>
            </w:r>
          </w:p>
        </w:tc>
        <w:tc>
          <w:tcPr>
            <w:tcW w:w="5186" w:type="dxa"/>
            <w:tcBorders>
              <w:top w:val="nil"/>
              <w:left w:val="nil"/>
              <w:bottom w:val="single" w:sz="4" w:space="0" w:color="auto"/>
              <w:right w:val="single" w:sz="4" w:space="0" w:color="auto"/>
            </w:tcBorders>
            <w:shd w:val="clear" w:color="auto" w:fill="auto"/>
            <w:noWrap/>
            <w:hideMark/>
          </w:tcPr>
          <w:p w14:paraId="2FB77D5A" w14:textId="77777777" w:rsidR="00E83F66" w:rsidRPr="00772251" w:rsidRDefault="00E83F66" w:rsidP="0015454A">
            <w:pPr>
              <w:spacing w:before="60" w:after="60" w:line="240" w:lineRule="auto"/>
              <w:rPr>
                <w:noProof/>
                <w:sz w:val="20"/>
              </w:rPr>
            </w:pPr>
            <w:r>
              <w:rPr>
                <w:noProof/>
                <w:sz w:val="20"/>
              </w:rPr>
              <w:t>Pólvoras propulsivas</w:t>
            </w:r>
          </w:p>
        </w:tc>
        <w:tc>
          <w:tcPr>
            <w:tcW w:w="709" w:type="dxa"/>
            <w:tcBorders>
              <w:top w:val="nil"/>
              <w:left w:val="nil"/>
              <w:bottom w:val="single" w:sz="4" w:space="0" w:color="auto"/>
              <w:right w:val="single" w:sz="4" w:space="0" w:color="auto"/>
            </w:tcBorders>
            <w:shd w:val="clear" w:color="auto" w:fill="auto"/>
            <w:noWrap/>
            <w:vAlign w:val="center"/>
            <w:hideMark/>
          </w:tcPr>
          <w:p w14:paraId="2D50A7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4C6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E8D2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6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09A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48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49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2603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922FD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A27E68" w14:textId="77777777" w:rsidR="00E83F66" w:rsidRPr="00772251" w:rsidRDefault="00E83F66" w:rsidP="0015454A">
            <w:pPr>
              <w:spacing w:before="60" w:after="60" w:line="240" w:lineRule="auto"/>
              <w:rPr>
                <w:noProof/>
                <w:sz w:val="20"/>
              </w:rPr>
            </w:pPr>
            <w:r>
              <w:rPr>
                <w:noProof/>
                <w:sz w:val="20"/>
              </w:rPr>
              <w:t>36020000</w:t>
            </w:r>
          </w:p>
        </w:tc>
        <w:tc>
          <w:tcPr>
            <w:tcW w:w="1054" w:type="dxa"/>
            <w:tcBorders>
              <w:top w:val="nil"/>
              <w:left w:val="nil"/>
              <w:bottom w:val="single" w:sz="4" w:space="0" w:color="auto"/>
              <w:right w:val="single" w:sz="4" w:space="0" w:color="auto"/>
            </w:tcBorders>
            <w:shd w:val="clear" w:color="auto" w:fill="auto"/>
            <w:noWrap/>
            <w:hideMark/>
          </w:tcPr>
          <w:p w14:paraId="4ED82669" w14:textId="77777777" w:rsidR="00E83F66" w:rsidRPr="00772251" w:rsidRDefault="00E83F66" w:rsidP="0015454A">
            <w:pPr>
              <w:spacing w:before="60" w:after="60" w:line="240" w:lineRule="auto"/>
              <w:rPr>
                <w:noProof/>
                <w:sz w:val="20"/>
              </w:rPr>
            </w:pPr>
            <w:r>
              <w:rPr>
                <w:noProof/>
                <w:sz w:val="20"/>
              </w:rPr>
              <w:t>360200</w:t>
            </w:r>
          </w:p>
        </w:tc>
        <w:tc>
          <w:tcPr>
            <w:tcW w:w="5186" w:type="dxa"/>
            <w:tcBorders>
              <w:top w:val="nil"/>
              <w:left w:val="nil"/>
              <w:bottom w:val="single" w:sz="4" w:space="0" w:color="auto"/>
              <w:right w:val="single" w:sz="4" w:space="0" w:color="auto"/>
            </w:tcBorders>
            <w:shd w:val="clear" w:color="auto" w:fill="auto"/>
            <w:noWrap/>
            <w:hideMark/>
          </w:tcPr>
          <w:p w14:paraId="554660B0" w14:textId="77777777" w:rsidR="00E83F66" w:rsidRPr="00772251" w:rsidRDefault="00E83F66" w:rsidP="0015454A">
            <w:pPr>
              <w:spacing w:before="60" w:after="60" w:line="240" w:lineRule="auto"/>
              <w:rPr>
                <w:noProof/>
                <w:sz w:val="20"/>
              </w:rPr>
            </w:pPr>
            <w:r>
              <w:rPr>
                <w:noProof/>
                <w:sz w:val="20"/>
              </w:rPr>
              <w:t>Explosivos preparados, exceto pólvoras propulsivas</w:t>
            </w:r>
          </w:p>
        </w:tc>
        <w:tc>
          <w:tcPr>
            <w:tcW w:w="709" w:type="dxa"/>
            <w:tcBorders>
              <w:top w:val="nil"/>
              <w:left w:val="nil"/>
              <w:bottom w:val="single" w:sz="4" w:space="0" w:color="auto"/>
              <w:right w:val="single" w:sz="4" w:space="0" w:color="auto"/>
            </w:tcBorders>
            <w:shd w:val="clear" w:color="auto" w:fill="auto"/>
            <w:noWrap/>
            <w:vAlign w:val="center"/>
            <w:hideMark/>
          </w:tcPr>
          <w:p w14:paraId="07F81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3E6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4046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14F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A815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A85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DF6C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50D2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9F6E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4C7E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60A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41FF42" w14:textId="77777777" w:rsidR="00E83F66" w:rsidRPr="00772251" w:rsidRDefault="00E83F66" w:rsidP="0015454A">
            <w:pPr>
              <w:spacing w:before="60" w:after="60" w:line="240" w:lineRule="auto"/>
              <w:rPr>
                <w:noProof/>
                <w:sz w:val="20"/>
              </w:rPr>
            </w:pPr>
            <w:r>
              <w:rPr>
                <w:noProof/>
                <w:sz w:val="20"/>
              </w:rPr>
              <w:t>36030000</w:t>
            </w:r>
          </w:p>
        </w:tc>
        <w:tc>
          <w:tcPr>
            <w:tcW w:w="1054" w:type="dxa"/>
            <w:tcBorders>
              <w:top w:val="nil"/>
              <w:left w:val="nil"/>
              <w:bottom w:val="single" w:sz="4" w:space="0" w:color="auto"/>
              <w:right w:val="single" w:sz="4" w:space="0" w:color="auto"/>
            </w:tcBorders>
            <w:shd w:val="clear" w:color="auto" w:fill="auto"/>
            <w:noWrap/>
            <w:hideMark/>
          </w:tcPr>
          <w:p w14:paraId="12EA4AA4" w14:textId="77777777" w:rsidR="00E83F66" w:rsidRPr="00772251" w:rsidRDefault="00E83F66" w:rsidP="0015454A">
            <w:pPr>
              <w:spacing w:before="60" w:after="60" w:line="240" w:lineRule="auto"/>
              <w:rPr>
                <w:noProof/>
                <w:sz w:val="20"/>
              </w:rPr>
            </w:pPr>
            <w:r>
              <w:rPr>
                <w:noProof/>
                <w:sz w:val="20"/>
              </w:rPr>
              <w:t>360300</w:t>
            </w:r>
          </w:p>
        </w:tc>
        <w:tc>
          <w:tcPr>
            <w:tcW w:w="5186" w:type="dxa"/>
            <w:tcBorders>
              <w:top w:val="nil"/>
              <w:left w:val="nil"/>
              <w:bottom w:val="single" w:sz="4" w:space="0" w:color="auto"/>
              <w:right w:val="single" w:sz="4" w:space="0" w:color="auto"/>
            </w:tcBorders>
            <w:shd w:val="clear" w:color="auto" w:fill="auto"/>
            <w:noWrap/>
            <w:hideMark/>
          </w:tcPr>
          <w:p w14:paraId="413E29E1" w14:textId="77777777" w:rsidR="00E83F66" w:rsidRPr="00772251" w:rsidRDefault="00E83F66" w:rsidP="0015454A">
            <w:pPr>
              <w:spacing w:before="60" w:after="60" w:line="240" w:lineRule="auto"/>
              <w:rPr>
                <w:noProof/>
                <w:sz w:val="20"/>
              </w:rPr>
            </w:pPr>
            <w:r>
              <w:rPr>
                <w:noProof/>
                <w:sz w:val="20"/>
              </w:rPr>
              <w:t>Estopins e rastilhos, de segurança; cordões (cordéis) detonantes; escorvas e cápsulas fulminantes; inflamadores; detonadores elétricos</w:t>
            </w:r>
          </w:p>
        </w:tc>
        <w:tc>
          <w:tcPr>
            <w:tcW w:w="709" w:type="dxa"/>
            <w:tcBorders>
              <w:top w:val="nil"/>
              <w:left w:val="nil"/>
              <w:bottom w:val="single" w:sz="4" w:space="0" w:color="auto"/>
              <w:right w:val="single" w:sz="4" w:space="0" w:color="auto"/>
            </w:tcBorders>
            <w:shd w:val="clear" w:color="auto" w:fill="auto"/>
            <w:noWrap/>
            <w:vAlign w:val="center"/>
            <w:hideMark/>
          </w:tcPr>
          <w:p w14:paraId="08D96E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6AAB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86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41B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F71E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6AAC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614B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24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6479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F3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F2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46ABBC" w14:textId="77777777" w:rsidR="00E83F66" w:rsidRPr="00772251" w:rsidRDefault="00E83F66" w:rsidP="0015454A">
            <w:pPr>
              <w:spacing w:before="60" w:after="60" w:line="240" w:lineRule="auto"/>
              <w:rPr>
                <w:noProof/>
                <w:sz w:val="20"/>
              </w:rPr>
            </w:pPr>
            <w:r>
              <w:rPr>
                <w:noProof/>
                <w:sz w:val="20"/>
              </w:rPr>
              <w:t>37012000</w:t>
            </w:r>
          </w:p>
        </w:tc>
        <w:tc>
          <w:tcPr>
            <w:tcW w:w="1054" w:type="dxa"/>
            <w:tcBorders>
              <w:top w:val="nil"/>
              <w:left w:val="nil"/>
              <w:bottom w:val="single" w:sz="4" w:space="0" w:color="auto"/>
              <w:right w:val="single" w:sz="4" w:space="0" w:color="auto"/>
            </w:tcBorders>
            <w:shd w:val="clear" w:color="auto" w:fill="auto"/>
            <w:noWrap/>
            <w:hideMark/>
          </w:tcPr>
          <w:p w14:paraId="4337122E" w14:textId="77777777" w:rsidR="00E83F66" w:rsidRPr="00772251" w:rsidRDefault="00E83F66" w:rsidP="0015454A">
            <w:pPr>
              <w:spacing w:before="60" w:after="60" w:line="240" w:lineRule="auto"/>
              <w:rPr>
                <w:noProof/>
                <w:sz w:val="20"/>
              </w:rPr>
            </w:pPr>
            <w:r>
              <w:rPr>
                <w:noProof/>
                <w:sz w:val="20"/>
              </w:rPr>
              <w:t>370120</w:t>
            </w:r>
          </w:p>
        </w:tc>
        <w:tc>
          <w:tcPr>
            <w:tcW w:w="5186" w:type="dxa"/>
            <w:tcBorders>
              <w:top w:val="nil"/>
              <w:left w:val="nil"/>
              <w:bottom w:val="single" w:sz="4" w:space="0" w:color="auto"/>
              <w:right w:val="single" w:sz="4" w:space="0" w:color="auto"/>
            </w:tcBorders>
            <w:shd w:val="clear" w:color="auto" w:fill="auto"/>
            <w:noWrap/>
            <w:hideMark/>
          </w:tcPr>
          <w:p w14:paraId="32C1421B" w14:textId="77777777" w:rsidR="00E83F66" w:rsidRPr="00772251" w:rsidRDefault="00E83F66" w:rsidP="0015454A">
            <w:pPr>
              <w:spacing w:before="60" w:after="60" w:line="240" w:lineRule="auto"/>
              <w:rPr>
                <w:noProof/>
                <w:sz w:val="20"/>
              </w:rPr>
            </w:pPr>
            <w:r>
              <w:rPr>
                <w:noProof/>
                <w:sz w:val="20"/>
              </w:rPr>
              <w:t>- Filmes de revelação e cópia instantâneas</w:t>
            </w:r>
          </w:p>
        </w:tc>
        <w:tc>
          <w:tcPr>
            <w:tcW w:w="709" w:type="dxa"/>
            <w:tcBorders>
              <w:top w:val="nil"/>
              <w:left w:val="nil"/>
              <w:bottom w:val="single" w:sz="4" w:space="0" w:color="auto"/>
              <w:right w:val="single" w:sz="4" w:space="0" w:color="auto"/>
            </w:tcBorders>
            <w:shd w:val="clear" w:color="auto" w:fill="auto"/>
            <w:noWrap/>
            <w:vAlign w:val="center"/>
            <w:hideMark/>
          </w:tcPr>
          <w:p w14:paraId="3B11E6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B20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5DC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68EB1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0F31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EE20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A8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02A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8AC8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3FFD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BAF9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C5850" w14:textId="77777777" w:rsidR="00E83F66" w:rsidRPr="00772251" w:rsidRDefault="00E83F66" w:rsidP="0015454A">
            <w:pPr>
              <w:spacing w:before="60" w:after="60" w:line="240" w:lineRule="auto"/>
              <w:rPr>
                <w:noProof/>
                <w:sz w:val="20"/>
              </w:rPr>
            </w:pPr>
            <w:r>
              <w:rPr>
                <w:noProof/>
                <w:sz w:val="20"/>
              </w:rPr>
              <w:t>37013000</w:t>
            </w:r>
          </w:p>
        </w:tc>
        <w:tc>
          <w:tcPr>
            <w:tcW w:w="1054" w:type="dxa"/>
            <w:tcBorders>
              <w:top w:val="nil"/>
              <w:left w:val="nil"/>
              <w:bottom w:val="single" w:sz="4" w:space="0" w:color="auto"/>
              <w:right w:val="single" w:sz="4" w:space="0" w:color="auto"/>
            </w:tcBorders>
            <w:shd w:val="clear" w:color="auto" w:fill="auto"/>
            <w:noWrap/>
            <w:hideMark/>
          </w:tcPr>
          <w:p w14:paraId="23C4BCFF" w14:textId="77777777" w:rsidR="00E83F66" w:rsidRPr="00772251" w:rsidRDefault="00E83F66" w:rsidP="0015454A">
            <w:pPr>
              <w:spacing w:before="60" w:after="60" w:line="240" w:lineRule="auto"/>
              <w:rPr>
                <w:noProof/>
                <w:sz w:val="20"/>
              </w:rPr>
            </w:pPr>
            <w:r>
              <w:rPr>
                <w:noProof/>
                <w:sz w:val="20"/>
              </w:rPr>
              <w:t>370130</w:t>
            </w:r>
          </w:p>
        </w:tc>
        <w:tc>
          <w:tcPr>
            <w:tcW w:w="5186" w:type="dxa"/>
            <w:tcBorders>
              <w:top w:val="nil"/>
              <w:left w:val="nil"/>
              <w:bottom w:val="single" w:sz="4" w:space="0" w:color="auto"/>
              <w:right w:val="single" w:sz="4" w:space="0" w:color="auto"/>
            </w:tcBorders>
            <w:shd w:val="clear" w:color="auto" w:fill="auto"/>
            <w:noWrap/>
            <w:hideMark/>
          </w:tcPr>
          <w:p w14:paraId="4D934480" w14:textId="77777777" w:rsidR="00E83F66" w:rsidRPr="00772251" w:rsidRDefault="00E83F66" w:rsidP="0015454A">
            <w:pPr>
              <w:spacing w:before="60" w:after="60" w:line="240" w:lineRule="auto"/>
              <w:rPr>
                <w:noProof/>
                <w:sz w:val="20"/>
              </w:rPr>
            </w:pPr>
            <w:r>
              <w:rPr>
                <w:noProof/>
                <w:sz w:val="20"/>
              </w:rPr>
              <w:t>- Outras chapas e filmes cuja dimensão de pelo menos um dos lados seja superior a 255 mm</w:t>
            </w:r>
          </w:p>
        </w:tc>
        <w:tc>
          <w:tcPr>
            <w:tcW w:w="709" w:type="dxa"/>
            <w:tcBorders>
              <w:top w:val="nil"/>
              <w:left w:val="nil"/>
              <w:bottom w:val="single" w:sz="4" w:space="0" w:color="auto"/>
              <w:right w:val="single" w:sz="4" w:space="0" w:color="auto"/>
            </w:tcBorders>
            <w:shd w:val="clear" w:color="auto" w:fill="auto"/>
            <w:noWrap/>
            <w:vAlign w:val="center"/>
            <w:hideMark/>
          </w:tcPr>
          <w:p w14:paraId="25B7AF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CFDD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719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AAE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A87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CBF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842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9D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F954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CC4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EBF7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00DD09" w14:textId="77777777" w:rsidR="00E83F66" w:rsidRPr="00772251" w:rsidRDefault="00E83F66" w:rsidP="0015454A">
            <w:pPr>
              <w:spacing w:before="60" w:after="60" w:line="240" w:lineRule="auto"/>
              <w:rPr>
                <w:noProof/>
                <w:sz w:val="20"/>
              </w:rPr>
            </w:pPr>
            <w:r>
              <w:rPr>
                <w:noProof/>
                <w:sz w:val="20"/>
              </w:rPr>
              <w:t>37019100</w:t>
            </w:r>
          </w:p>
        </w:tc>
        <w:tc>
          <w:tcPr>
            <w:tcW w:w="1054" w:type="dxa"/>
            <w:tcBorders>
              <w:top w:val="nil"/>
              <w:left w:val="nil"/>
              <w:bottom w:val="single" w:sz="4" w:space="0" w:color="auto"/>
              <w:right w:val="single" w:sz="4" w:space="0" w:color="auto"/>
            </w:tcBorders>
            <w:shd w:val="clear" w:color="auto" w:fill="auto"/>
            <w:noWrap/>
            <w:hideMark/>
          </w:tcPr>
          <w:p w14:paraId="772C92CF" w14:textId="77777777" w:rsidR="00E83F66" w:rsidRPr="00772251" w:rsidRDefault="00E83F66" w:rsidP="0015454A">
            <w:pPr>
              <w:spacing w:before="60" w:after="60" w:line="240" w:lineRule="auto"/>
              <w:rPr>
                <w:noProof/>
                <w:sz w:val="20"/>
              </w:rPr>
            </w:pPr>
            <w:r>
              <w:rPr>
                <w:noProof/>
                <w:sz w:val="20"/>
              </w:rPr>
              <w:t>370191</w:t>
            </w:r>
          </w:p>
        </w:tc>
        <w:tc>
          <w:tcPr>
            <w:tcW w:w="5186" w:type="dxa"/>
            <w:tcBorders>
              <w:top w:val="nil"/>
              <w:left w:val="nil"/>
              <w:bottom w:val="single" w:sz="4" w:space="0" w:color="auto"/>
              <w:right w:val="single" w:sz="4" w:space="0" w:color="auto"/>
            </w:tcBorders>
            <w:shd w:val="clear" w:color="auto" w:fill="auto"/>
            <w:noWrap/>
            <w:hideMark/>
          </w:tcPr>
          <w:p w14:paraId="040908D0" w14:textId="77777777" w:rsidR="00E83F66" w:rsidRPr="00772251" w:rsidRDefault="00E83F66" w:rsidP="0015454A">
            <w:pPr>
              <w:spacing w:before="60" w:after="60" w:line="240" w:lineRule="auto"/>
              <w:rPr>
                <w:noProof/>
                <w:sz w:val="20"/>
              </w:rPr>
            </w:pPr>
            <w:r>
              <w:rPr>
                <w:noProof/>
                <w:sz w:val="20"/>
              </w:rPr>
              <w:t>-- Para fotografia a cores (policromo)</w:t>
            </w:r>
          </w:p>
        </w:tc>
        <w:tc>
          <w:tcPr>
            <w:tcW w:w="709" w:type="dxa"/>
            <w:tcBorders>
              <w:top w:val="nil"/>
              <w:left w:val="nil"/>
              <w:bottom w:val="single" w:sz="4" w:space="0" w:color="auto"/>
              <w:right w:val="single" w:sz="4" w:space="0" w:color="auto"/>
            </w:tcBorders>
            <w:shd w:val="clear" w:color="auto" w:fill="auto"/>
            <w:noWrap/>
            <w:vAlign w:val="center"/>
            <w:hideMark/>
          </w:tcPr>
          <w:p w14:paraId="69A3BF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829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52D8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E9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8AB2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006E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A088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C0A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E7D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9CFE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01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86A962" w14:textId="77777777" w:rsidR="00E83F66" w:rsidRPr="00772251" w:rsidRDefault="00E83F66" w:rsidP="0015454A">
            <w:pPr>
              <w:spacing w:before="60" w:after="60" w:line="240" w:lineRule="auto"/>
              <w:rPr>
                <w:noProof/>
                <w:sz w:val="20"/>
              </w:rPr>
            </w:pPr>
            <w:r>
              <w:rPr>
                <w:noProof/>
                <w:sz w:val="20"/>
              </w:rPr>
              <w:t>37019900</w:t>
            </w:r>
          </w:p>
        </w:tc>
        <w:tc>
          <w:tcPr>
            <w:tcW w:w="1054" w:type="dxa"/>
            <w:tcBorders>
              <w:top w:val="nil"/>
              <w:left w:val="nil"/>
              <w:bottom w:val="single" w:sz="4" w:space="0" w:color="auto"/>
              <w:right w:val="single" w:sz="4" w:space="0" w:color="auto"/>
            </w:tcBorders>
            <w:shd w:val="clear" w:color="auto" w:fill="auto"/>
            <w:noWrap/>
            <w:hideMark/>
          </w:tcPr>
          <w:p w14:paraId="591CF7A8" w14:textId="77777777" w:rsidR="00E83F66" w:rsidRPr="00772251" w:rsidRDefault="00E83F66" w:rsidP="0015454A">
            <w:pPr>
              <w:spacing w:before="60" w:after="60" w:line="240" w:lineRule="auto"/>
              <w:rPr>
                <w:noProof/>
                <w:sz w:val="20"/>
              </w:rPr>
            </w:pPr>
            <w:r>
              <w:rPr>
                <w:noProof/>
                <w:sz w:val="20"/>
              </w:rPr>
              <w:t>370199</w:t>
            </w:r>
          </w:p>
        </w:tc>
        <w:tc>
          <w:tcPr>
            <w:tcW w:w="5186" w:type="dxa"/>
            <w:tcBorders>
              <w:top w:val="nil"/>
              <w:left w:val="nil"/>
              <w:bottom w:val="single" w:sz="4" w:space="0" w:color="auto"/>
              <w:right w:val="single" w:sz="4" w:space="0" w:color="auto"/>
            </w:tcBorders>
            <w:shd w:val="clear" w:color="auto" w:fill="auto"/>
            <w:noWrap/>
            <w:hideMark/>
          </w:tcPr>
          <w:p w14:paraId="4755C6D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0B911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D3B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9EA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2FD5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F74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ECB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77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AF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E367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E28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D4B3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528B57" w14:textId="77777777" w:rsidR="00E83F66" w:rsidRPr="00772251" w:rsidRDefault="00E83F66" w:rsidP="0015454A">
            <w:pPr>
              <w:spacing w:before="60" w:after="60" w:line="240" w:lineRule="auto"/>
              <w:rPr>
                <w:noProof/>
                <w:sz w:val="20"/>
              </w:rPr>
            </w:pPr>
            <w:r>
              <w:rPr>
                <w:noProof/>
                <w:sz w:val="20"/>
              </w:rPr>
              <w:t>37023100</w:t>
            </w:r>
          </w:p>
        </w:tc>
        <w:tc>
          <w:tcPr>
            <w:tcW w:w="1054" w:type="dxa"/>
            <w:tcBorders>
              <w:top w:val="nil"/>
              <w:left w:val="nil"/>
              <w:bottom w:val="single" w:sz="4" w:space="0" w:color="auto"/>
              <w:right w:val="single" w:sz="4" w:space="0" w:color="auto"/>
            </w:tcBorders>
            <w:shd w:val="clear" w:color="auto" w:fill="auto"/>
            <w:noWrap/>
            <w:hideMark/>
          </w:tcPr>
          <w:p w14:paraId="3CB85AA7" w14:textId="77777777" w:rsidR="00E83F66" w:rsidRPr="00772251" w:rsidRDefault="00E83F66" w:rsidP="0015454A">
            <w:pPr>
              <w:spacing w:before="60" w:after="60" w:line="240" w:lineRule="auto"/>
              <w:rPr>
                <w:noProof/>
                <w:sz w:val="20"/>
              </w:rPr>
            </w:pPr>
            <w:r>
              <w:rPr>
                <w:noProof/>
                <w:sz w:val="20"/>
              </w:rPr>
              <w:t>370231</w:t>
            </w:r>
          </w:p>
        </w:tc>
        <w:tc>
          <w:tcPr>
            <w:tcW w:w="5186" w:type="dxa"/>
            <w:tcBorders>
              <w:top w:val="nil"/>
              <w:left w:val="nil"/>
              <w:bottom w:val="single" w:sz="4" w:space="0" w:color="auto"/>
              <w:right w:val="single" w:sz="4" w:space="0" w:color="auto"/>
            </w:tcBorders>
            <w:shd w:val="clear" w:color="auto" w:fill="auto"/>
            <w:noWrap/>
            <w:hideMark/>
          </w:tcPr>
          <w:p w14:paraId="077A8E8A" w14:textId="77777777" w:rsidR="00E83F66" w:rsidRPr="00772251" w:rsidRDefault="00E83F66" w:rsidP="0015454A">
            <w:pPr>
              <w:spacing w:before="60" w:after="60" w:line="240" w:lineRule="auto"/>
              <w:rPr>
                <w:noProof/>
                <w:sz w:val="20"/>
              </w:rPr>
            </w:pPr>
            <w:r>
              <w:rPr>
                <w:noProof/>
                <w:sz w:val="20"/>
              </w:rPr>
              <w:t>-- Para fotografia a cores (policromo)</w:t>
            </w:r>
          </w:p>
        </w:tc>
        <w:tc>
          <w:tcPr>
            <w:tcW w:w="709" w:type="dxa"/>
            <w:tcBorders>
              <w:top w:val="nil"/>
              <w:left w:val="nil"/>
              <w:bottom w:val="single" w:sz="4" w:space="0" w:color="auto"/>
              <w:right w:val="single" w:sz="4" w:space="0" w:color="auto"/>
            </w:tcBorders>
            <w:shd w:val="clear" w:color="auto" w:fill="auto"/>
            <w:noWrap/>
            <w:vAlign w:val="center"/>
            <w:hideMark/>
          </w:tcPr>
          <w:p w14:paraId="03BAFD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5A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61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4BA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9D35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32E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F863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B6E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D609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2A32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89A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CBD11" w14:textId="77777777" w:rsidR="00E83F66" w:rsidRPr="00772251" w:rsidRDefault="00E83F66" w:rsidP="0015454A">
            <w:pPr>
              <w:spacing w:before="60" w:after="60" w:line="240" w:lineRule="auto"/>
              <w:rPr>
                <w:noProof/>
                <w:sz w:val="20"/>
              </w:rPr>
            </w:pPr>
            <w:r>
              <w:rPr>
                <w:noProof/>
                <w:sz w:val="20"/>
              </w:rPr>
              <w:t>37023200</w:t>
            </w:r>
          </w:p>
        </w:tc>
        <w:tc>
          <w:tcPr>
            <w:tcW w:w="1054" w:type="dxa"/>
            <w:tcBorders>
              <w:top w:val="nil"/>
              <w:left w:val="nil"/>
              <w:bottom w:val="single" w:sz="4" w:space="0" w:color="auto"/>
              <w:right w:val="single" w:sz="4" w:space="0" w:color="auto"/>
            </w:tcBorders>
            <w:shd w:val="clear" w:color="auto" w:fill="auto"/>
            <w:noWrap/>
            <w:hideMark/>
          </w:tcPr>
          <w:p w14:paraId="031E1ED4" w14:textId="77777777" w:rsidR="00E83F66" w:rsidRPr="00772251" w:rsidRDefault="00E83F66" w:rsidP="0015454A">
            <w:pPr>
              <w:spacing w:before="60" w:after="60" w:line="240" w:lineRule="auto"/>
              <w:rPr>
                <w:noProof/>
                <w:sz w:val="20"/>
              </w:rPr>
            </w:pPr>
            <w:r>
              <w:rPr>
                <w:noProof/>
                <w:sz w:val="20"/>
              </w:rPr>
              <w:t>370232</w:t>
            </w:r>
          </w:p>
        </w:tc>
        <w:tc>
          <w:tcPr>
            <w:tcW w:w="5186" w:type="dxa"/>
            <w:tcBorders>
              <w:top w:val="nil"/>
              <w:left w:val="nil"/>
              <w:bottom w:val="single" w:sz="4" w:space="0" w:color="auto"/>
              <w:right w:val="single" w:sz="4" w:space="0" w:color="auto"/>
            </w:tcBorders>
            <w:shd w:val="clear" w:color="auto" w:fill="auto"/>
            <w:noWrap/>
            <w:hideMark/>
          </w:tcPr>
          <w:p w14:paraId="359162D7" w14:textId="77777777" w:rsidR="00E83F66" w:rsidRPr="00772251" w:rsidRDefault="00E83F66" w:rsidP="0015454A">
            <w:pPr>
              <w:spacing w:before="60" w:after="60" w:line="240" w:lineRule="auto"/>
              <w:rPr>
                <w:noProof/>
                <w:sz w:val="20"/>
              </w:rPr>
            </w:pPr>
            <w:r>
              <w:rPr>
                <w:noProof/>
                <w:sz w:val="20"/>
              </w:rPr>
              <w:t>-- Outros, que contenham uma emulsão de halogenetos de prata</w:t>
            </w:r>
          </w:p>
        </w:tc>
        <w:tc>
          <w:tcPr>
            <w:tcW w:w="709" w:type="dxa"/>
            <w:tcBorders>
              <w:top w:val="nil"/>
              <w:left w:val="nil"/>
              <w:bottom w:val="single" w:sz="4" w:space="0" w:color="auto"/>
              <w:right w:val="single" w:sz="4" w:space="0" w:color="auto"/>
            </w:tcBorders>
            <w:shd w:val="clear" w:color="auto" w:fill="auto"/>
            <w:noWrap/>
            <w:vAlign w:val="center"/>
            <w:hideMark/>
          </w:tcPr>
          <w:p w14:paraId="258991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B0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6D28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A8ED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A84E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D77D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F2C5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901E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B8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30CB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3D13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789F10" w14:textId="77777777" w:rsidR="00E83F66" w:rsidRPr="00772251" w:rsidRDefault="00E83F66" w:rsidP="00C52568">
            <w:pPr>
              <w:pageBreakBefore/>
              <w:spacing w:before="60" w:after="60" w:line="240" w:lineRule="auto"/>
              <w:rPr>
                <w:noProof/>
                <w:sz w:val="20"/>
              </w:rPr>
            </w:pPr>
            <w:r>
              <w:rPr>
                <w:noProof/>
                <w:sz w:val="20"/>
              </w:rPr>
              <w:t>37023900</w:t>
            </w:r>
          </w:p>
        </w:tc>
        <w:tc>
          <w:tcPr>
            <w:tcW w:w="1054" w:type="dxa"/>
            <w:tcBorders>
              <w:top w:val="nil"/>
              <w:left w:val="nil"/>
              <w:bottom w:val="single" w:sz="4" w:space="0" w:color="auto"/>
              <w:right w:val="single" w:sz="4" w:space="0" w:color="auto"/>
            </w:tcBorders>
            <w:shd w:val="clear" w:color="auto" w:fill="auto"/>
            <w:noWrap/>
            <w:hideMark/>
          </w:tcPr>
          <w:p w14:paraId="4D7AF863" w14:textId="77777777" w:rsidR="00E83F66" w:rsidRPr="00772251" w:rsidRDefault="00E83F66" w:rsidP="0015454A">
            <w:pPr>
              <w:spacing w:before="60" w:after="60" w:line="240" w:lineRule="auto"/>
              <w:rPr>
                <w:noProof/>
                <w:sz w:val="20"/>
              </w:rPr>
            </w:pPr>
            <w:r>
              <w:rPr>
                <w:noProof/>
                <w:sz w:val="20"/>
              </w:rPr>
              <w:t>370239</w:t>
            </w:r>
          </w:p>
        </w:tc>
        <w:tc>
          <w:tcPr>
            <w:tcW w:w="5186" w:type="dxa"/>
            <w:tcBorders>
              <w:top w:val="nil"/>
              <w:left w:val="nil"/>
              <w:bottom w:val="single" w:sz="4" w:space="0" w:color="auto"/>
              <w:right w:val="single" w:sz="4" w:space="0" w:color="auto"/>
            </w:tcBorders>
            <w:shd w:val="clear" w:color="auto" w:fill="auto"/>
            <w:noWrap/>
            <w:hideMark/>
          </w:tcPr>
          <w:p w14:paraId="0197C41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64941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4D5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1F73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B0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B6E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152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D14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AC57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01C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33BF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4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1B5AE1" w14:textId="77777777" w:rsidR="00E83F66" w:rsidRPr="00772251" w:rsidRDefault="00E83F66" w:rsidP="0015454A">
            <w:pPr>
              <w:spacing w:before="60" w:after="60" w:line="240" w:lineRule="auto"/>
              <w:rPr>
                <w:noProof/>
                <w:sz w:val="20"/>
              </w:rPr>
            </w:pPr>
            <w:r>
              <w:rPr>
                <w:noProof/>
                <w:sz w:val="20"/>
              </w:rPr>
              <w:t>37024100</w:t>
            </w:r>
          </w:p>
        </w:tc>
        <w:tc>
          <w:tcPr>
            <w:tcW w:w="1054" w:type="dxa"/>
            <w:tcBorders>
              <w:top w:val="nil"/>
              <w:left w:val="nil"/>
              <w:bottom w:val="single" w:sz="4" w:space="0" w:color="auto"/>
              <w:right w:val="single" w:sz="4" w:space="0" w:color="auto"/>
            </w:tcBorders>
            <w:shd w:val="clear" w:color="auto" w:fill="auto"/>
            <w:noWrap/>
            <w:hideMark/>
          </w:tcPr>
          <w:p w14:paraId="557A29CD" w14:textId="77777777" w:rsidR="00E83F66" w:rsidRPr="00772251" w:rsidRDefault="00E83F66" w:rsidP="0015454A">
            <w:pPr>
              <w:spacing w:before="60" w:after="60" w:line="240" w:lineRule="auto"/>
              <w:rPr>
                <w:noProof/>
                <w:sz w:val="20"/>
              </w:rPr>
            </w:pPr>
            <w:r>
              <w:rPr>
                <w:noProof/>
                <w:sz w:val="20"/>
              </w:rPr>
              <w:t>370241</w:t>
            </w:r>
          </w:p>
        </w:tc>
        <w:tc>
          <w:tcPr>
            <w:tcW w:w="5186" w:type="dxa"/>
            <w:tcBorders>
              <w:top w:val="nil"/>
              <w:left w:val="nil"/>
              <w:bottom w:val="single" w:sz="4" w:space="0" w:color="auto"/>
              <w:right w:val="single" w:sz="4" w:space="0" w:color="auto"/>
            </w:tcBorders>
            <w:shd w:val="clear" w:color="auto" w:fill="auto"/>
            <w:noWrap/>
            <w:hideMark/>
          </w:tcPr>
          <w:p w14:paraId="4AA282ED" w14:textId="77777777" w:rsidR="00E83F66" w:rsidRPr="00772251" w:rsidRDefault="00E83F66" w:rsidP="0015454A">
            <w:pPr>
              <w:spacing w:before="60" w:after="60" w:line="240" w:lineRule="auto"/>
              <w:rPr>
                <w:noProof/>
                <w:sz w:val="20"/>
              </w:rPr>
            </w:pPr>
            <w:r>
              <w:rPr>
                <w:noProof/>
                <w:sz w:val="20"/>
              </w:rPr>
              <w:t>-- De largura superior a 610 mm e comprimento superior a 200 m, para fotografia a cores (policromo)</w:t>
            </w:r>
          </w:p>
        </w:tc>
        <w:tc>
          <w:tcPr>
            <w:tcW w:w="709" w:type="dxa"/>
            <w:tcBorders>
              <w:top w:val="nil"/>
              <w:left w:val="nil"/>
              <w:bottom w:val="single" w:sz="4" w:space="0" w:color="auto"/>
              <w:right w:val="single" w:sz="4" w:space="0" w:color="auto"/>
            </w:tcBorders>
            <w:shd w:val="clear" w:color="auto" w:fill="auto"/>
            <w:noWrap/>
            <w:vAlign w:val="center"/>
            <w:hideMark/>
          </w:tcPr>
          <w:p w14:paraId="57859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CC67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B49F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B4D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ADAC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C207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937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648C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5FF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DE4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A969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93B4D3" w14:textId="77777777" w:rsidR="00E83F66" w:rsidRPr="00772251" w:rsidRDefault="00E83F66" w:rsidP="0015454A">
            <w:pPr>
              <w:spacing w:before="60" w:after="60" w:line="240" w:lineRule="auto"/>
              <w:rPr>
                <w:noProof/>
                <w:sz w:val="20"/>
              </w:rPr>
            </w:pPr>
            <w:r>
              <w:rPr>
                <w:noProof/>
                <w:sz w:val="20"/>
              </w:rPr>
              <w:t>37024200</w:t>
            </w:r>
          </w:p>
        </w:tc>
        <w:tc>
          <w:tcPr>
            <w:tcW w:w="1054" w:type="dxa"/>
            <w:tcBorders>
              <w:top w:val="nil"/>
              <w:left w:val="nil"/>
              <w:bottom w:val="single" w:sz="4" w:space="0" w:color="auto"/>
              <w:right w:val="single" w:sz="4" w:space="0" w:color="auto"/>
            </w:tcBorders>
            <w:shd w:val="clear" w:color="auto" w:fill="auto"/>
            <w:noWrap/>
            <w:hideMark/>
          </w:tcPr>
          <w:p w14:paraId="5D8CB90C" w14:textId="77777777" w:rsidR="00E83F66" w:rsidRPr="00772251" w:rsidRDefault="00E83F66" w:rsidP="0015454A">
            <w:pPr>
              <w:spacing w:before="60" w:after="60" w:line="240" w:lineRule="auto"/>
              <w:rPr>
                <w:noProof/>
                <w:sz w:val="20"/>
              </w:rPr>
            </w:pPr>
            <w:r>
              <w:rPr>
                <w:noProof/>
                <w:sz w:val="20"/>
              </w:rPr>
              <w:t>370242</w:t>
            </w:r>
          </w:p>
        </w:tc>
        <w:tc>
          <w:tcPr>
            <w:tcW w:w="5186" w:type="dxa"/>
            <w:tcBorders>
              <w:top w:val="nil"/>
              <w:left w:val="nil"/>
              <w:bottom w:val="single" w:sz="4" w:space="0" w:color="auto"/>
              <w:right w:val="single" w:sz="4" w:space="0" w:color="auto"/>
            </w:tcBorders>
            <w:shd w:val="clear" w:color="auto" w:fill="auto"/>
            <w:noWrap/>
            <w:hideMark/>
          </w:tcPr>
          <w:p w14:paraId="7AA3FC9D" w14:textId="77777777" w:rsidR="00E83F66" w:rsidRPr="00772251" w:rsidRDefault="00E83F66" w:rsidP="0015454A">
            <w:pPr>
              <w:spacing w:before="60" w:after="60" w:line="240" w:lineRule="auto"/>
              <w:rPr>
                <w:noProof/>
                <w:sz w:val="20"/>
              </w:rPr>
            </w:pPr>
            <w:r>
              <w:rPr>
                <w:noProof/>
                <w:sz w:val="20"/>
              </w:rPr>
              <w:t>-- De largura superior a 610 mm e comprimento superior a 200 m, exceto para fotografia a cores (policromo)</w:t>
            </w:r>
          </w:p>
        </w:tc>
        <w:tc>
          <w:tcPr>
            <w:tcW w:w="709" w:type="dxa"/>
            <w:tcBorders>
              <w:top w:val="nil"/>
              <w:left w:val="nil"/>
              <w:bottom w:val="single" w:sz="4" w:space="0" w:color="auto"/>
              <w:right w:val="single" w:sz="4" w:space="0" w:color="auto"/>
            </w:tcBorders>
            <w:shd w:val="clear" w:color="auto" w:fill="auto"/>
            <w:noWrap/>
            <w:vAlign w:val="center"/>
            <w:hideMark/>
          </w:tcPr>
          <w:p w14:paraId="001F0B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09CA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9D1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30D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01CE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210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115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754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03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C02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741E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2E57EE" w14:textId="77777777" w:rsidR="00E83F66" w:rsidRPr="00772251" w:rsidRDefault="00E83F66" w:rsidP="0015454A">
            <w:pPr>
              <w:spacing w:before="60" w:after="60" w:line="240" w:lineRule="auto"/>
              <w:rPr>
                <w:noProof/>
                <w:sz w:val="20"/>
              </w:rPr>
            </w:pPr>
            <w:r>
              <w:rPr>
                <w:noProof/>
                <w:sz w:val="20"/>
              </w:rPr>
              <w:t>37024300</w:t>
            </w:r>
          </w:p>
        </w:tc>
        <w:tc>
          <w:tcPr>
            <w:tcW w:w="1054" w:type="dxa"/>
            <w:tcBorders>
              <w:top w:val="nil"/>
              <w:left w:val="nil"/>
              <w:bottom w:val="single" w:sz="4" w:space="0" w:color="auto"/>
              <w:right w:val="single" w:sz="4" w:space="0" w:color="auto"/>
            </w:tcBorders>
            <w:shd w:val="clear" w:color="auto" w:fill="auto"/>
            <w:noWrap/>
            <w:hideMark/>
          </w:tcPr>
          <w:p w14:paraId="57F01602" w14:textId="77777777" w:rsidR="00E83F66" w:rsidRPr="00772251" w:rsidRDefault="00E83F66" w:rsidP="0015454A">
            <w:pPr>
              <w:spacing w:before="60" w:after="60" w:line="240" w:lineRule="auto"/>
              <w:rPr>
                <w:noProof/>
                <w:sz w:val="20"/>
              </w:rPr>
            </w:pPr>
            <w:r>
              <w:rPr>
                <w:noProof/>
                <w:sz w:val="20"/>
              </w:rPr>
              <w:t>370243</w:t>
            </w:r>
          </w:p>
        </w:tc>
        <w:tc>
          <w:tcPr>
            <w:tcW w:w="5186" w:type="dxa"/>
            <w:tcBorders>
              <w:top w:val="nil"/>
              <w:left w:val="nil"/>
              <w:bottom w:val="single" w:sz="4" w:space="0" w:color="auto"/>
              <w:right w:val="single" w:sz="4" w:space="0" w:color="auto"/>
            </w:tcBorders>
            <w:shd w:val="clear" w:color="auto" w:fill="auto"/>
            <w:noWrap/>
            <w:hideMark/>
          </w:tcPr>
          <w:p w14:paraId="30892EAF" w14:textId="77777777" w:rsidR="00E83F66" w:rsidRPr="00772251" w:rsidRDefault="00E83F66" w:rsidP="0015454A">
            <w:pPr>
              <w:spacing w:before="60" w:after="60" w:line="240" w:lineRule="auto"/>
              <w:rPr>
                <w:noProof/>
                <w:sz w:val="20"/>
              </w:rPr>
            </w:pPr>
            <w:r>
              <w:rPr>
                <w:noProof/>
                <w:sz w:val="20"/>
              </w:rPr>
              <w:t>-- De largura superior a 610 mm e comprimento não superior a 200 m</w:t>
            </w:r>
          </w:p>
        </w:tc>
        <w:tc>
          <w:tcPr>
            <w:tcW w:w="709" w:type="dxa"/>
            <w:tcBorders>
              <w:top w:val="nil"/>
              <w:left w:val="nil"/>
              <w:bottom w:val="single" w:sz="4" w:space="0" w:color="auto"/>
              <w:right w:val="single" w:sz="4" w:space="0" w:color="auto"/>
            </w:tcBorders>
            <w:shd w:val="clear" w:color="auto" w:fill="auto"/>
            <w:noWrap/>
            <w:vAlign w:val="center"/>
            <w:hideMark/>
          </w:tcPr>
          <w:p w14:paraId="19D0AE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D226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D85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7312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73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7A29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896D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C21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55E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99D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53F6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B22128" w14:textId="77777777" w:rsidR="00E83F66" w:rsidRPr="00772251" w:rsidRDefault="00E83F66" w:rsidP="0015454A">
            <w:pPr>
              <w:spacing w:before="60" w:after="60" w:line="240" w:lineRule="auto"/>
              <w:rPr>
                <w:noProof/>
                <w:sz w:val="20"/>
              </w:rPr>
            </w:pPr>
            <w:r>
              <w:rPr>
                <w:noProof/>
                <w:sz w:val="20"/>
              </w:rPr>
              <w:t>37024400</w:t>
            </w:r>
          </w:p>
        </w:tc>
        <w:tc>
          <w:tcPr>
            <w:tcW w:w="1054" w:type="dxa"/>
            <w:tcBorders>
              <w:top w:val="nil"/>
              <w:left w:val="nil"/>
              <w:bottom w:val="single" w:sz="4" w:space="0" w:color="auto"/>
              <w:right w:val="single" w:sz="4" w:space="0" w:color="auto"/>
            </w:tcBorders>
            <w:shd w:val="clear" w:color="auto" w:fill="auto"/>
            <w:noWrap/>
            <w:hideMark/>
          </w:tcPr>
          <w:p w14:paraId="26AED11A" w14:textId="77777777" w:rsidR="00E83F66" w:rsidRPr="00772251" w:rsidRDefault="00E83F66" w:rsidP="0015454A">
            <w:pPr>
              <w:spacing w:before="60" w:after="60" w:line="240" w:lineRule="auto"/>
              <w:rPr>
                <w:noProof/>
                <w:sz w:val="20"/>
              </w:rPr>
            </w:pPr>
            <w:r>
              <w:rPr>
                <w:noProof/>
                <w:sz w:val="20"/>
              </w:rPr>
              <w:t>370244</w:t>
            </w:r>
          </w:p>
        </w:tc>
        <w:tc>
          <w:tcPr>
            <w:tcW w:w="5186" w:type="dxa"/>
            <w:tcBorders>
              <w:top w:val="nil"/>
              <w:left w:val="nil"/>
              <w:bottom w:val="single" w:sz="4" w:space="0" w:color="auto"/>
              <w:right w:val="single" w:sz="4" w:space="0" w:color="auto"/>
            </w:tcBorders>
            <w:shd w:val="clear" w:color="auto" w:fill="auto"/>
            <w:noWrap/>
            <w:hideMark/>
          </w:tcPr>
          <w:p w14:paraId="1B98968F" w14:textId="77777777" w:rsidR="00E83F66" w:rsidRPr="00772251" w:rsidRDefault="00E83F66" w:rsidP="0015454A">
            <w:pPr>
              <w:spacing w:before="60" w:after="60" w:line="240" w:lineRule="auto"/>
              <w:rPr>
                <w:noProof/>
                <w:sz w:val="20"/>
              </w:rPr>
            </w:pPr>
            <w:r>
              <w:rPr>
                <w:noProof/>
                <w:sz w:val="20"/>
              </w:rPr>
              <w:t>-- De largura superior a 105 mm, mas não superior a 610 mm</w:t>
            </w:r>
          </w:p>
        </w:tc>
        <w:tc>
          <w:tcPr>
            <w:tcW w:w="709" w:type="dxa"/>
            <w:tcBorders>
              <w:top w:val="nil"/>
              <w:left w:val="nil"/>
              <w:bottom w:val="single" w:sz="4" w:space="0" w:color="auto"/>
              <w:right w:val="single" w:sz="4" w:space="0" w:color="auto"/>
            </w:tcBorders>
            <w:shd w:val="clear" w:color="auto" w:fill="auto"/>
            <w:noWrap/>
            <w:vAlign w:val="center"/>
            <w:hideMark/>
          </w:tcPr>
          <w:p w14:paraId="47D4A3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98C2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79C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65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FF45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227E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5EF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164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DB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F86C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11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338030" w14:textId="77777777" w:rsidR="00E83F66" w:rsidRPr="00772251" w:rsidRDefault="00E83F66" w:rsidP="0015454A">
            <w:pPr>
              <w:spacing w:before="60" w:after="60" w:line="240" w:lineRule="auto"/>
              <w:rPr>
                <w:noProof/>
                <w:sz w:val="20"/>
              </w:rPr>
            </w:pPr>
            <w:r>
              <w:rPr>
                <w:noProof/>
                <w:sz w:val="20"/>
              </w:rPr>
              <w:t>37025200</w:t>
            </w:r>
          </w:p>
        </w:tc>
        <w:tc>
          <w:tcPr>
            <w:tcW w:w="1054" w:type="dxa"/>
            <w:tcBorders>
              <w:top w:val="nil"/>
              <w:left w:val="nil"/>
              <w:bottom w:val="single" w:sz="4" w:space="0" w:color="auto"/>
              <w:right w:val="single" w:sz="4" w:space="0" w:color="auto"/>
            </w:tcBorders>
            <w:shd w:val="clear" w:color="auto" w:fill="auto"/>
            <w:noWrap/>
            <w:hideMark/>
          </w:tcPr>
          <w:p w14:paraId="56C998EA" w14:textId="77777777" w:rsidR="00E83F66" w:rsidRPr="00772251" w:rsidRDefault="00E83F66" w:rsidP="0015454A">
            <w:pPr>
              <w:spacing w:before="60" w:after="60" w:line="240" w:lineRule="auto"/>
              <w:rPr>
                <w:noProof/>
                <w:sz w:val="20"/>
              </w:rPr>
            </w:pPr>
            <w:r>
              <w:rPr>
                <w:noProof/>
                <w:sz w:val="20"/>
              </w:rPr>
              <w:t>370252</w:t>
            </w:r>
          </w:p>
        </w:tc>
        <w:tc>
          <w:tcPr>
            <w:tcW w:w="5186" w:type="dxa"/>
            <w:tcBorders>
              <w:top w:val="nil"/>
              <w:left w:val="nil"/>
              <w:bottom w:val="single" w:sz="4" w:space="0" w:color="auto"/>
              <w:right w:val="single" w:sz="4" w:space="0" w:color="auto"/>
            </w:tcBorders>
            <w:shd w:val="clear" w:color="auto" w:fill="auto"/>
            <w:noWrap/>
            <w:hideMark/>
          </w:tcPr>
          <w:p w14:paraId="0EFC1CEE" w14:textId="77777777" w:rsidR="00E83F66" w:rsidRPr="00772251" w:rsidRDefault="00E83F66" w:rsidP="0015454A">
            <w:pPr>
              <w:spacing w:before="60" w:after="60" w:line="240" w:lineRule="auto"/>
              <w:rPr>
                <w:noProof/>
                <w:sz w:val="20"/>
              </w:rPr>
            </w:pPr>
            <w:r>
              <w:rPr>
                <w:noProof/>
                <w:sz w:val="20"/>
              </w:rPr>
              <w:t>-- De largura não superior a 16 mm</w:t>
            </w:r>
          </w:p>
        </w:tc>
        <w:tc>
          <w:tcPr>
            <w:tcW w:w="709" w:type="dxa"/>
            <w:tcBorders>
              <w:top w:val="nil"/>
              <w:left w:val="nil"/>
              <w:bottom w:val="single" w:sz="4" w:space="0" w:color="auto"/>
              <w:right w:val="single" w:sz="4" w:space="0" w:color="auto"/>
            </w:tcBorders>
            <w:shd w:val="clear" w:color="auto" w:fill="auto"/>
            <w:noWrap/>
            <w:vAlign w:val="center"/>
            <w:hideMark/>
          </w:tcPr>
          <w:p w14:paraId="78EE9A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B270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1B1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355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A2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A5D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E0C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838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E91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01E0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F1C9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16BD26" w14:textId="77777777" w:rsidR="00E83F66" w:rsidRPr="00772251" w:rsidRDefault="00E83F66" w:rsidP="0015454A">
            <w:pPr>
              <w:spacing w:before="60" w:after="60" w:line="240" w:lineRule="auto"/>
              <w:rPr>
                <w:noProof/>
                <w:sz w:val="20"/>
              </w:rPr>
            </w:pPr>
            <w:r>
              <w:rPr>
                <w:noProof/>
                <w:sz w:val="20"/>
              </w:rPr>
              <w:t>37025300</w:t>
            </w:r>
          </w:p>
        </w:tc>
        <w:tc>
          <w:tcPr>
            <w:tcW w:w="1054" w:type="dxa"/>
            <w:tcBorders>
              <w:top w:val="nil"/>
              <w:left w:val="nil"/>
              <w:bottom w:val="single" w:sz="4" w:space="0" w:color="auto"/>
              <w:right w:val="single" w:sz="4" w:space="0" w:color="auto"/>
            </w:tcBorders>
            <w:shd w:val="clear" w:color="auto" w:fill="auto"/>
            <w:noWrap/>
            <w:hideMark/>
          </w:tcPr>
          <w:p w14:paraId="7D6326EE" w14:textId="77777777" w:rsidR="00E83F66" w:rsidRPr="00772251" w:rsidRDefault="00E83F66" w:rsidP="0015454A">
            <w:pPr>
              <w:spacing w:before="60" w:after="60" w:line="240" w:lineRule="auto"/>
              <w:rPr>
                <w:noProof/>
                <w:sz w:val="20"/>
              </w:rPr>
            </w:pPr>
            <w:r>
              <w:rPr>
                <w:noProof/>
                <w:sz w:val="20"/>
              </w:rPr>
              <w:t>370253</w:t>
            </w:r>
          </w:p>
        </w:tc>
        <w:tc>
          <w:tcPr>
            <w:tcW w:w="5186" w:type="dxa"/>
            <w:tcBorders>
              <w:top w:val="nil"/>
              <w:left w:val="nil"/>
              <w:bottom w:val="single" w:sz="4" w:space="0" w:color="auto"/>
              <w:right w:val="single" w:sz="4" w:space="0" w:color="auto"/>
            </w:tcBorders>
            <w:shd w:val="clear" w:color="auto" w:fill="auto"/>
            <w:noWrap/>
            <w:hideMark/>
          </w:tcPr>
          <w:p w14:paraId="5FD96747" w14:textId="77777777" w:rsidR="00E83F66" w:rsidRPr="00772251" w:rsidRDefault="00E83F66" w:rsidP="0015454A">
            <w:pPr>
              <w:spacing w:before="60" w:after="60" w:line="240" w:lineRule="auto"/>
              <w:rPr>
                <w:noProof/>
                <w:sz w:val="20"/>
              </w:rPr>
            </w:pPr>
            <w:r>
              <w:rPr>
                <w:noProof/>
                <w:sz w:val="20"/>
              </w:rPr>
              <w:t>-- De largura superior a 16 mm, mas não superior a 35 mm, e comprimento não superior a 30 m, para diapositivos</w:t>
            </w:r>
          </w:p>
        </w:tc>
        <w:tc>
          <w:tcPr>
            <w:tcW w:w="709" w:type="dxa"/>
            <w:tcBorders>
              <w:top w:val="nil"/>
              <w:left w:val="nil"/>
              <w:bottom w:val="single" w:sz="4" w:space="0" w:color="auto"/>
              <w:right w:val="single" w:sz="4" w:space="0" w:color="auto"/>
            </w:tcBorders>
            <w:shd w:val="clear" w:color="auto" w:fill="auto"/>
            <w:noWrap/>
            <w:vAlign w:val="center"/>
            <w:hideMark/>
          </w:tcPr>
          <w:p w14:paraId="325C01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B2B5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ED21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355A1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CDB7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40F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E393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9883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EC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A249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311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C037FE" w14:textId="77777777" w:rsidR="00E83F66" w:rsidRPr="00772251" w:rsidRDefault="00E83F66" w:rsidP="0015454A">
            <w:pPr>
              <w:spacing w:before="60" w:after="60" w:line="240" w:lineRule="auto"/>
              <w:rPr>
                <w:noProof/>
                <w:sz w:val="20"/>
              </w:rPr>
            </w:pPr>
            <w:r>
              <w:rPr>
                <w:noProof/>
                <w:sz w:val="20"/>
              </w:rPr>
              <w:t>37025400</w:t>
            </w:r>
          </w:p>
        </w:tc>
        <w:tc>
          <w:tcPr>
            <w:tcW w:w="1054" w:type="dxa"/>
            <w:tcBorders>
              <w:top w:val="nil"/>
              <w:left w:val="nil"/>
              <w:bottom w:val="single" w:sz="4" w:space="0" w:color="auto"/>
              <w:right w:val="single" w:sz="4" w:space="0" w:color="auto"/>
            </w:tcBorders>
            <w:shd w:val="clear" w:color="auto" w:fill="auto"/>
            <w:noWrap/>
            <w:hideMark/>
          </w:tcPr>
          <w:p w14:paraId="5D30C0EC" w14:textId="77777777" w:rsidR="00E83F66" w:rsidRPr="00772251" w:rsidRDefault="00E83F66" w:rsidP="0015454A">
            <w:pPr>
              <w:spacing w:before="60" w:after="60" w:line="240" w:lineRule="auto"/>
              <w:rPr>
                <w:noProof/>
                <w:sz w:val="20"/>
              </w:rPr>
            </w:pPr>
            <w:r>
              <w:rPr>
                <w:noProof/>
                <w:sz w:val="20"/>
              </w:rPr>
              <w:t>370254</w:t>
            </w:r>
          </w:p>
        </w:tc>
        <w:tc>
          <w:tcPr>
            <w:tcW w:w="5186" w:type="dxa"/>
            <w:tcBorders>
              <w:top w:val="nil"/>
              <w:left w:val="nil"/>
              <w:bottom w:val="single" w:sz="4" w:space="0" w:color="auto"/>
              <w:right w:val="single" w:sz="4" w:space="0" w:color="auto"/>
            </w:tcBorders>
            <w:shd w:val="clear" w:color="auto" w:fill="auto"/>
            <w:noWrap/>
            <w:hideMark/>
          </w:tcPr>
          <w:p w14:paraId="3265F9AC" w14:textId="77777777" w:rsidR="00E83F66" w:rsidRPr="00772251" w:rsidRDefault="00E83F66" w:rsidP="0015454A">
            <w:pPr>
              <w:spacing w:before="60" w:after="60" w:line="240" w:lineRule="auto"/>
              <w:rPr>
                <w:noProof/>
                <w:sz w:val="20"/>
              </w:rPr>
            </w:pPr>
            <w:r>
              <w:rPr>
                <w:noProof/>
                <w:sz w:val="20"/>
              </w:rPr>
              <w:t>-- De largura superior a 16 mm, mas não superior a 35 mm, e comprimento não superior a 30 m, exceto para diapositivos</w:t>
            </w:r>
          </w:p>
        </w:tc>
        <w:tc>
          <w:tcPr>
            <w:tcW w:w="709" w:type="dxa"/>
            <w:tcBorders>
              <w:top w:val="nil"/>
              <w:left w:val="nil"/>
              <w:bottom w:val="single" w:sz="4" w:space="0" w:color="auto"/>
              <w:right w:val="single" w:sz="4" w:space="0" w:color="auto"/>
            </w:tcBorders>
            <w:shd w:val="clear" w:color="auto" w:fill="auto"/>
            <w:noWrap/>
            <w:vAlign w:val="center"/>
            <w:hideMark/>
          </w:tcPr>
          <w:p w14:paraId="0D2810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0C0B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17AF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A721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B6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93A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AC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5682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C946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A86B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FF4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603EA1" w14:textId="77777777" w:rsidR="00E83F66" w:rsidRPr="00772251" w:rsidRDefault="00E83F66" w:rsidP="0015454A">
            <w:pPr>
              <w:spacing w:before="60" w:after="60" w:line="240" w:lineRule="auto"/>
              <w:rPr>
                <w:noProof/>
                <w:sz w:val="20"/>
              </w:rPr>
            </w:pPr>
            <w:r>
              <w:rPr>
                <w:noProof/>
                <w:sz w:val="20"/>
              </w:rPr>
              <w:t>37025500</w:t>
            </w:r>
          </w:p>
        </w:tc>
        <w:tc>
          <w:tcPr>
            <w:tcW w:w="1054" w:type="dxa"/>
            <w:tcBorders>
              <w:top w:val="nil"/>
              <w:left w:val="nil"/>
              <w:bottom w:val="single" w:sz="4" w:space="0" w:color="auto"/>
              <w:right w:val="single" w:sz="4" w:space="0" w:color="auto"/>
            </w:tcBorders>
            <w:shd w:val="clear" w:color="auto" w:fill="auto"/>
            <w:noWrap/>
            <w:hideMark/>
          </w:tcPr>
          <w:p w14:paraId="1F4F929D" w14:textId="77777777" w:rsidR="00E83F66" w:rsidRPr="00772251" w:rsidRDefault="00E83F66" w:rsidP="0015454A">
            <w:pPr>
              <w:spacing w:before="60" w:after="60" w:line="240" w:lineRule="auto"/>
              <w:rPr>
                <w:noProof/>
                <w:sz w:val="20"/>
              </w:rPr>
            </w:pPr>
            <w:r>
              <w:rPr>
                <w:noProof/>
                <w:sz w:val="20"/>
              </w:rPr>
              <w:t>370255</w:t>
            </w:r>
          </w:p>
        </w:tc>
        <w:tc>
          <w:tcPr>
            <w:tcW w:w="5186" w:type="dxa"/>
            <w:tcBorders>
              <w:top w:val="nil"/>
              <w:left w:val="nil"/>
              <w:bottom w:val="single" w:sz="4" w:space="0" w:color="auto"/>
              <w:right w:val="single" w:sz="4" w:space="0" w:color="auto"/>
            </w:tcBorders>
            <w:shd w:val="clear" w:color="auto" w:fill="auto"/>
            <w:noWrap/>
            <w:hideMark/>
          </w:tcPr>
          <w:p w14:paraId="4AB848B5" w14:textId="77777777" w:rsidR="00E83F66" w:rsidRPr="00772251" w:rsidRDefault="00E83F66" w:rsidP="0015454A">
            <w:pPr>
              <w:spacing w:before="60" w:after="60" w:line="240" w:lineRule="auto"/>
              <w:rPr>
                <w:noProof/>
                <w:sz w:val="20"/>
              </w:rPr>
            </w:pPr>
            <w:r>
              <w:rPr>
                <w:noProof/>
                <w:sz w:val="20"/>
              </w:rPr>
              <w:t>-- De largura superior a 16 mm, mas não superior a 35 mm, e comprimento superior a 30 m</w:t>
            </w:r>
          </w:p>
        </w:tc>
        <w:tc>
          <w:tcPr>
            <w:tcW w:w="709" w:type="dxa"/>
            <w:tcBorders>
              <w:top w:val="nil"/>
              <w:left w:val="nil"/>
              <w:bottom w:val="single" w:sz="4" w:space="0" w:color="auto"/>
              <w:right w:val="single" w:sz="4" w:space="0" w:color="auto"/>
            </w:tcBorders>
            <w:shd w:val="clear" w:color="auto" w:fill="auto"/>
            <w:noWrap/>
            <w:vAlign w:val="center"/>
            <w:hideMark/>
          </w:tcPr>
          <w:p w14:paraId="1ACA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B38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F775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40F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AC3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531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00C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99A7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BB4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43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AE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68F5AA" w14:textId="77777777" w:rsidR="00E83F66" w:rsidRPr="00772251" w:rsidRDefault="00E83F66" w:rsidP="0015454A">
            <w:pPr>
              <w:spacing w:before="60" w:after="60" w:line="240" w:lineRule="auto"/>
              <w:rPr>
                <w:noProof/>
                <w:sz w:val="20"/>
              </w:rPr>
            </w:pPr>
            <w:r>
              <w:rPr>
                <w:noProof/>
                <w:sz w:val="20"/>
              </w:rPr>
              <w:t>37025600</w:t>
            </w:r>
          </w:p>
        </w:tc>
        <w:tc>
          <w:tcPr>
            <w:tcW w:w="1054" w:type="dxa"/>
            <w:tcBorders>
              <w:top w:val="nil"/>
              <w:left w:val="nil"/>
              <w:bottom w:val="single" w:sz="4" w:space="0" w:color="auto"/>
              <w:right w:val="single" w:sz="4" w:space="0" w:color="auto"/>
            </w:tcBorders>
            <w:shd w:val="clear" w:color="auto" w:fill="auto"/>
            <w:noWrap/>
            <w:hideMark/>
          </w:tcPr>
          <w:p w14:paraId="38A5551F" w14:textId="77777777" w:rsidR="00E83F66" w:rsidRPr="00772251" w:rsidRDefault="00E83F66" w:rsidP="0015454A">
            <w:pPr>
              <w:spacing w:before="60" w:after="60" w:line="240" w:lineRule="auto"/>
              <w:rPr>
                <w:noProof/>
                <w:sz w:val="20"/>
              </w:rPr>
            </w:pPr>
            <w:r>
              <w:rPr>
                <w:noProof/>
                <w:sz w:val="20"/>
              </w:rPr>
              <w:t>370256</w:t>
            </w:r>
          </w:p>
        </w:tc>
        <w:tc>
          <w:tcPr>
            <w:tcW w:w="5186" w:type="dxa"/>
            <w:tcBorders>
              <w:top w:val="nil"/>
              <w:left w:val="nil"/>
              <w:bottom w:val="single" w:sz="4" w:space="0" w:color="auto"/>
              <w:right w:val="single" w:sz="4" w:space="0" w:color="auto"/>
            </w:tcBorders>
            <w:shd w:val="clear" w:color="auto" w:fill="auto"/>
            <w:noWrap/>
            <w:hideMark/>
          </w:tcPr>
          <w:p w14:paraId="39BF6259" w14:textId="77777777" w:rsidR="00E83F66" w:rsidRPr="00772251" w:rsidRDefault="00E83F66" w:rsidP="0015454A">
            <w:pPr>
              <w:spacing w:before="60" w:after="60" w:line="240" w:lineRule="auto"/>
              <w:rPr>
                <w:noProof/>
                <w:sz w:val="20"/>
              </w:rPr>
            </w:pPr>
            <w:r>
              <w:rPr>
                <w:noProof/>
                <w:sz w:val="20"/>
              </w:rPr>
              <w:t>-- De largura superior a 35 mm</w:t>
            </w:r>
          </w:p>
        </w:tc>
        <w:tc>
          <w:tcPr>
            <w:tcW w:w="709" w:type="dxa"/>
            <w:tcBorders>
              <w:top w:val="nil"/>
              <w:left w:val="nil"/>
              <w:bottom w:val="single" w:sz="4" w:space="0" w:color="auto"/>
              <w:right w:val="single" w:sz="4" w:space="0" w:color="auto"/>
            </w:tcBorders>
            <w:shd w:val="clear" w:color="auto" w:fill="auto"/>
            <w:noWrap/>
            <w:vAlign w:val="center"/>
            <w:hideMark/>
          </w:tcPr>
          <w:p w14:paraId="7E2CD3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09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DD2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5856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0946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55F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C230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CF55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467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E7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2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67577" w14:textId="77777777" w:rsidR="00E83F66" w:rsidRPr="00772251" w:rsidRDefault="00E83F66" w:rsidP="0015454A">
            <w:pPr>
              <w:spacing w:before="60" w:after="60" w:line="240" w:lineRule="auto"/>
              <w:rPr>
                <w:noProof/>
                <w:sz w:val="20"/>
              </w:rPr>
            </w:pPr>
            <w:r>
              <w:rPr>
                <w:noProof/>
                <w:sz w:val="20"/>
              </w:rPr>
              <w:t>37029600</w:t>
            </w:r>
          </w:p>
        </w:tc>
        <w:tc>
          <w:tcPr>
            <w:tcW w:w="1054" w:type="dxa"/>
            <w:tcBorders>
              <w:top w:val="nil"/>
              <w:left w:val="nil"/>
              <w:bottom w:val="single" w:sz="4" w:space="0" w:color="auto"/>
              <w:right w:val="single" w:sz="4" w:space="0" w:color="auto"/>
            </w:tcBorders>
            <w:shd w:val="clear" w:color="auto" w:fill="auto"/>
            <w:noWrap/>
            <w:hideMark/>
          </w:tcPr>
          <w:p w14:paraId="7F95377C" w14:textId="77777777" w:rsidR="00E83F66" w:rsidRPr="00772251" w:rsidRDefault="00E83F66" w:rsidP="0015454A">
            <w:pPr>
              <w:spacing w:before="60" w:after="60" w:line="240" w:lineRule="auto"/>
              <w:rPr>
                <w:noProof/>
                <w:sz w:val="20"/>
              </w:rPr>
            </w:pPr>
            <w:r>
              <w:rPr>
                <w:noProof/>
                <w:sz w:val="20"/>
              </w:rPr>
              <w:t>370296</w:t>
            </w:r>
          </w:p>
        </w:tc>
        <w:tc>
          <w:tcPr>
            <w:tcW w:w="5186" w:type="dxa"/>
            <w:tcBorders>
              <w:top w:val="nil"/>
              <w:left w:val="nil"/>
              <w:bottom w:val="single" w:sz="4" w:space="0" w:color="auto"/>
              <w:right w:val="single" w:sz="4" w:space="0" w:color="auto"/>
            </w:tcBorders>
            <w:shd w:val="clear" w:color="auto" w:fill="auto"/>
            <w:noWrap/>
            <w:hideMark/>
          </w:tcPr>
          <w:p w14:paraId="1A7E8769" w14:textId="77777777" w:rsidR="00E83F66" w:rsidRPr="00772251" w:rsidRDefault="00E83F66" w:rsidP="0015454A">
            <w:pPr>
              <w:spacing w:before="60" w:after="60" w:line="240" w:lineRule="auto"/>
              <w:rPr>
                <w:noProof/>
                <w:sz w:val="20"/>
              </w:rPr>
            </w:pPr>
            <w:r>
              <w:rPr>
                <w:noProof/>
                <w:sz w:val="20"/>
              </w:rPr>
              <w:t>-- De largura não superior a 35 mm e comprimento não superior a 30 m</w:t>
            </w:r>
          </w:p>
        </w:tc>
        <w:tc>
          <w:tcPr>
            <w:tcW w:w="709" w:type="dxa"/>
            <w:tcBorders>
              <w:top w:val="nil"/>
              <w:left w:val="nil"/>
              <w:bottom w:val="single" w:sz="4" w:space="0" w:color="auto"/>
              <w:right w:val="single" w:sz="4" w:space="0" w:color="auto"/>
            </w:tcBorders>
            <w:shd w:val="clear" w:color="auto" w:fill="auto"/>
            <w:noWrap/>
            <w:vAlign w:val="center"/>
            <w:hideMark/>
          </w:tcPr>
          <w:p w14:paraId="031D88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011F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17E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AF4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6F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9CB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34F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B983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FFA5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C6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1353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A84D29" w14:textId="77777777" w:rsidR="00E83F66" w:rsidRPr="00772251" w:rsidRDefault="00E83F66" w:rsidP="00C52568">
            <w:pPr>
              <w:pageBreakBefore/>
              <w:spacing w:before="60" w:after="60" w:line="240" w:lineRule="auto"/>
              <w:rPr>
                <w:noProof/>
                <w:sz w:val="20"/>
              </w:rPr>
            </w:pPr>
            <w:r>
              <w:rPr>
                <w:noProof/>
                <w:sz w:val="20"/>
              </w:rPr>
              <w:t>37029700</w:t>
            </w:r>
          </w:p>
        </w:tc>
        <w:tc>
          <w:tcPr>
            <w:tcW w:w="1054" w:type="dxa"/>
            <w:tcBorders>
              <w:top w:val="nil"/>
              <w:left w:val="nil"/>
              <w:bottom w:val="single" w:sz="4" w:space="0" w:color="auto"/>
              <w:right w:val="single" w:sz="4" w:space="0" w:color="auto"/>
            </w:tcBorders>
            <w:shd w:val="clear" w:color="auto" w:fill="auto"/>
            <w:noWrap/>
            <w:hideMark/>
          </w:tcPr>
          <w:p w14:paraId="67A4DB42" w14:textId="77777777" w:rsidR="00E83F66" w:rsidRPr="00772251" w:rsidRDefault="00E83F66" w:rsidP="0015454A">
            <w:pPr>
              <w:spacing w:before="60" w:after="60" w:line="240" w:lineRule="auto"/>
              <w:rPr>
                <w:noProof/>
                <w:sz w:val="20"/>
              </w:rPr>
            </w:pPr>
            <w:r>
              <w:rPr>
                <w:noProof/>
                <w:sz w:val="20"/>
              </w:rPr>
              <w:t>370297</w:t>
            </w:r>
          </w:p>
        </w:tc>
        <w:tc>
          <w:tcPr>
            <w:tcW w:w="5186" w:type="dxa"/>
            <w:tcBorders>
              <w:top w:val="nil"/>
              <w:left w:val="nil"/>
              <w:bottom w:val="single" w:sz="4" w:space="0" w:color="auto"/>
              <w:right w:val="single" w:sz="4" w:space="0" w:color="auto"/>
            </w:tcBorders>
            <w:shd w:val="clear" w:color="auto" w:fill="auto"/>
            <w:noWrap/>
            <w:hideMark/>
          </w:tcPr>
          <w:p w14:paraId="3A7C6A1D" w14:textId="77777777" w:rsidR="00E83F66" w:rsidRPr="00772251" w:rsidRDefault="00E83F66" w:rsidP="0015454A">
            <w:pPr>
              <w:spacing w:before="60" w:after="60" w:line="240" w:lineRule="auto"/>
              <w:rPr>
                <w:noProof/>
                <w:sz w:val="20"/>
              </w:rPr>
            </w:pPr>
            <w:r>
              <w:rPr>
                <w:noProof/>
                <w:sz w:val="20"/>
              </w:rPr>
              <w:t>-- De largura não superior a 35 mm e comprimento superior a 30 m</w:t>
            </w:r>
          </w:p>
        </w:tc>
        <w:tc>
          <w:tcPr>
            <w:tcW w:w="709" w:type="dxa"/>
            <w:tcBorders>
              <w:top w:val="nil"/>
              <w:left w:val="nil"/>
              <w:bottom w:val="single" w:sz="4" w:space="0" w:color="auto"/>
              <w:right w:val="single" w:sz="4" w:space="0" w:color="auto"/>
            </w:tcBorders>
            <w:shd w:val="clear" w:color="auto" w:fill="auto"/>
            <w:noWrap/>
            <w:vAlign w:val="center"/>
            <w:hideMark/>
          </w:tcPr>
          <w:p w14:paraId="51FFAD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DE5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F82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00D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6BE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6D5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816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9366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C3C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0E20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823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7B6421" w14:textId="77777777" w:rsidR="00E83F66" w:rsidRPr="00772251" w:rsidRDefault="00E83F66" w:rsidP="0015454A">
            <w:pPr>
              <w:spacing w:before="60" w:after="60" w:line="240" w:lineRule="auto"/>
              <w:rPr>
                <w:noProof/>
                <w:sz w:val="20"/>
              </w:rPr>
            </w:pPr>
            <w:r>
              <w:rPr>
                <w:noProof/>
                <w:sz w:val="20"/>
              </w:rPr>
              <w:t>37029800</w:t>
            </w:r>
          </w:p>
        </w:tc>
        <w:tc>
          <w:tcPr>
            <w:tcW w:w="1054" w:type="dxa"/>
            <w:tcBorders>
              <w:top w:val="nil"/>
              <w:left w:val="nil"/>
              <w:bottom w:val="single" w:sz="4" w:space="0" w:color="auto"/>
              <w:right w:val="single" w:sz="4" w:space="0" w:color="auto"/>
            </w:tcBorders>
            <w:shd w:val="clear" w:color="auto" w:fill="auto"/>
            <w:noWrap/>
            <w:hideMark/>
          </w:tcPr>
          <w:p w14:paraId="76BD4BE2" w14:textId="77777777" w:rsidR="00E83F66" w:rsidRPr="00772251" w:rsidRDefault="00E83F66" w:rsidP="0015454A">
            <w:pPr>
              <w:spacing w:before="60" w:after="60" w:line="240" w:lineRule="auto"/>
              <w:rPr>
                <w:noProof/>
                <w:sz w:val="20"/>
              </w:rPr>
            </w:pPr>
            <w:r>
              <w:rPr>
                <w:noProof/>
                <w:sz w:val="20"/>
              </w:rPr>
              <w:t>370298</w:t>
            </w:r>
          </w:p>
        </w:tc>
        <w:tc>
          <w:tcPr>
            <w:tcW w:w="5186" w:type="dxa"/>
            <w:tcBorders>
              <w:top w:val="nil"/>
              <w:left w:val="nil"/>
              <w:bottom w:val="single" w:sz="4" w:space="0" w:color="auto"/>
              <w:right w:val="single" w:sz="4" w:space="0" w:color="auto"/>
            </w:tcBorders>
            <w:shd w:val="clear" w:color="auto" w:fill="auto"/>
            <w:noWrap/>
            <w:hideMark/>
          </w:tcPr>
          <w:p w14:paraId="57150DB8" w14:textId="77777777" w:rsidR="00E83F66" w:rsidRPr="00772251" w:rsidRDefault="00E83F66" w:rsidP="0015454A">
            <w:pPr>
              <w:spacing w:before="60" w:after="60" w:line="240" w:lineRule="auto"/>
              <w:rPr>
                <w:noProof/>
                <w:sz w:val="20"/>
              </w:rPr>
            </w:pPr>
            <w:r>
              <w:rPr>
                <w:noProof/>
                <w:sz w:val="20"/>
              </w:rPr>
              <w:t>-- De largura superior a 35 mm</w:t>
            </w:r>
          </w:p>
        </w:tc>
        <w:tc>
          <w:tcPr>
            <w:tcW w:w="709" w:type="dxa"/>
            <w:tcBorders>
              <w:top w:val="nil"/>
              <w:left w:val="nil"/>
              <w:bottom w:val="single" w:sz="4" w:space="0" w:color="auto"/>
              <w:right w:val="single" w:sz="4" w:space="0" w:color="auto"/>
            </w:tcBorders>
            <w:shd w:val="clear" w:color="auto" w:fill="auto"/>
            <w:noWrap/>
            <w:vAlign w:val="center"/>
            <w:hideMark/>
          </w:tcPr>
          <w:p w14:paraId="5DBC25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09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0AFD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8F0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FBD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26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11C6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563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6C6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E802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83A1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806CF" w14:textId="77777777" w:rsidR="00E83F66" w:rsidRPr="00772251" w:rsidRDefault="00E83F66" w:rsidP="0015454A">
            <w:pPr>
              <w:spacing w:before="60" w:after="60" w:line="240" w:lineRule="auto"/>
              <w:rPr>
                <w:noProof/>
                <w:sz w:val="20"/>
              </w:rPr>
            </w:pPr>
            <w:r>
              <w:rPr>
                <w:noProof/>
                <w:sz w:val="20"/>
              </w:rPr>
              <w:t>37031000</w:t>
            </w:r>
          </w:p>
        </w:tc>
        <w:tc>
          <w:tcPr>
            <w:tcW w:w="1054" w:type="dxa"/>
            <w:tcBorders>
              <w:top w:val="nil"/>
              <w:left w:val="nil"/>
              <w:bottom w:val="single" w:sz="4" w:space="0" w:color="auto"/>
              <w:right w:val="single" w:sz="4" w:space="0" w:color="auto"/>
            </w:tcBorders>
            <w:shd w:val="clear" w:color="auto" w:fill="auto"/>
            <w:noWrap/>
            <w:hideMark/>
          </w:tcPr>
          <w:p w14:paraId="4849EB65" w14:textId="77777777" w:rsidR="00E83F66" w:rsidRPr="00772251" w:rsidRDefault="00E83F66" w:rsidP="0015454A">
            <w:pPr>
              <w:spacing w:before="60" w:after="60" w:line="240" w:lineRule="auto"/>
              <w:rPr>
                <w:noProof/>
                <w:sz w:val="20"/>
              </w:rPr>
            </w:pPr>
            <w:r>
              <w:rPr>
                <w:noProof/>
                <w:sz w:val="20"/>
              </w:rPr>
              <w:t>370310</w:t>
            </w:r>
          </w:p>
        </w:tc>
        <w:tc>
          <w:tcPr>
            <w:tcW w:w="5186" w:type="dxa"/>
            <w:tcBorders>
              <w:top w:val="nil"/>
              <w:left w:val="nil"/>
              <w:bottom w:val="single" w:sz="4" w:space="0" w:color="auto"/>
              <w:right w:val="single" w:sz="4" w:space="0" w:color="auto"/>
            </w:tcBorders>
            <w:shd w:val="clear" w:color="auto" w:fill="auto"/>
            <w:noWrap/>
            <w:hideMark/>
          </w:tcPr>
          <w:p w14:paraId="56D8645F" w14:textId="77777777" w:rsidR="00E83F66" w:rsidRPr="00772251" w:rsidRDefault="00E83F66" w:rsidP="0015454A">
            <w:pPr>
              <w:spacing w:before="60" w:after="60" w:line="240" w:lineRule="auto"/>
              <w:rPr>
                <w:noProof/>
                <w:sz w:val="20"/>
              </w:rPr>
            </w:pPr>
            <w:r>
              <w:rPr>
                <w:noProof/>
                <w:sz w:val="20"/>
              </w:rPr>
              <w:t>- Em rolos de largura superior a 610 mm</w:t>
            </w:r>
          </w:p>
        </w:tc>
        <w:tc>
          <w:tcPr>
            <w:tcW w:w="709" w:type="dxa"/>
            <w:tcBorders>
              <w:top w:val="nil"/>
              <w:left w:val="nil"/>
              <w:bottom w:val="single" w:sz="4" w:space="0" w:color="auto"/>
              <w:right w:val="single" w:sz="4" w:space="0" w:color="auto"/>
            </w:tcBorders>
            <w:shd w:val="clear" w:color="auto" w:fill="auto"/>
            <w:noWrap/>
            <w:vAlign w:val="center"/>
            <w:hideMark/>
          </w:tcPr>
          <w:p w14:paraId="468F72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4A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2E3D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EE0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736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8B0A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285C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7101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440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DF4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5F5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D84528" w14:textId="77777777" w:rsidR="00E83F66" w:rsidRPr="00772251" w:rsidRDefault="00E83F66" w:rsidP="0015454A">
            <w:pPr>
              <w:spacing w:before="60" w:after="60" w:line="240" w:lineRule="auto"/>
              <w:rPr>
                <w:noProof/>
                <w:sz w:val="20"/>
              </w:rPr>
            </w:pPr>
            <w:r>
              <w:rPr>
                <w:noProof/>
                <w:sz w:val="20"/>
              </w:rPr>
              <w:t>37032000</w:t>
            </w:r>
          </w:p>
        </w:tc>
        <w:tc>
          <w:tcPr>
            <w:tcW w:w="1054" w:type="dxa"/>
            <w:tcBorders>
              <w:top w:val="nil"/>
              <w:left w:val="nil"/>
              <w:bottom w:val="single" w:sz="4" w:space="0" w:color="auto"/>
              <w:right w:val="single" w:sz="4" w:space="0" w:color="auto"/>
            </w:tcBorders>
            <w:shd w:val="clear" w:color="auto" w:fill="auto"/>
            <w:noWrap/>
            <w:hideMark/>
          </w:tcPr>
          <w:p w14:paraId="7FE1E133" w14:textId="77777777" w:rsidR="00E83F66" w:rsidRPr="00772251" w:rsidRDefault="00E83F66" w:rsidP="0015454A">
            <w:pPr>
              <w:spacing w:before="60" w:after="60" w:line="240" w:lineRule="auto"/>
              <w:rPr>
                <w:noProof/>
                <w:sz w:val="20"/>
              </w:rPr>
            </w:pPr>
            <w:r>
              <w:rPr>
                <w:noProof/>
                <w:sz w:val="20"/>
              </w:rPr>
              <w:t>370320</w:t>
            </w:r>
          </w:p>
        </w:tc>
        <w:tc>
          <w:tcPr>
            <w:tcW w:w="5186" w:type="dxa"/>
            <w:tcBorders>
              <w:top w:val="nil"/>
              <w:left w:val="nil"/>
              <w:bottom w:val="single" w:sz="4" w:space="0" w:color="auto"/>
              <w:right w:val="single" w:sz="4" w:space="0" w:color="auto"/>
            </w:tcBorders>
            <w:shd w:val="clear" w:color="auto" w:fill="auto"/>
            <w:noWrap/>
            <w:hideMark/>
          </w:tcPr>
          <w:p w14:paraId="17896148" w14:textId="77777777" w:rsidR="00E83F66" w:rsidRPr="00772251" w:rsidRDefault="00E83F66" w:rsidP="0015454A">
            <w:pPr>
              <w:spacing w:before="60" w:after="60" w:line="240" w:lineRule="auto"/>
              <w:rPr>
                <w:noProof/>
                <w:sz w:val="20"/>
              </w:rPr>
            </w:pPr>
            <w:r>
              <w:rPr>
                <w:noProof/>
                <w:sz w:val="20"/>
              </w:rPr>
              <w:t>- Outros, para fotografia a cores (policromo)</w:t>
            </w:r>
          </w:p>
        </w:tc>
        <w:tc>
          <w:tcPr>
            <w:tcW w:w="709" w:type="dxa"/>
            <w:tcBorders>
              <w:top w:val="nil"/>
              <w:left w:val="nil"/>
              <w:bottom w:val="single" w:sz="4" w:space="0" w:color="auto"/>
              <w:right w:val="single" w:sz="4" w:space="0" w:color="auto"/>
            </w:tcBorders>
            <w:shd w:val="clear" w:color="auto" w:fill="auto"/>
            <w:noWrap/>
            <w:vAlign w:val="center"/>
            <w:hideMark/>
          </w:tcPr>
          <w:p w14:paraId="0C65D5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BABC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D3C4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369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A609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645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949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C4D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B92F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7098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24E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22543E" w14:textId="77777777" w:rsidR="00E83F66" w:rsidRPr="00772251" w:rsidRDefault="00E83F66" w:rsidP="0015454A">
            <w:pPr>
              <w:spacing w:before="60" w:after="60" w:line="240" w:lineRule="auto"/>
              <w:rPr>
                <w:noProof/>
                <w:sz w:val="20"/>
              </w:rPr>
            </w:pPr>
            <w:r>
              <w:rPr>
                <w:noProof/>
                <w:sz w:val="20"/>
              </w:rPr>
              <w:t>37039000</w:t>
            </w:r>
          </w:p>
        </w:tc>
        <w:tc>
          <w:tcPr>
            <w:tcW w:w="1054" w:type="dxa"/>
            <w:tcBorders>
              <w:top w:val="nil"/>
              <w:left w:val="nil"/>
              <w:bottom w:val="single" w:sz="4" w:space="0" w:color="auto"/>
              <w:right w:val="single" w:sz="4" w:space="0" w:color="auto"/>
            </w:tcBorders>
            <w:shd w:val="clear" w:color="auto" w:fill="auto"/>
            <w:noWrap/>
            <w:hideMark/>
          </w:tcPr>
          <w:p w14:paraId="78067A34" w14:textId="77777777" w:rsidR="00E83F66" w:rsidRPr="00772251" w:rsidRDefault="00E83F66" w:rsidP="0015454A">
            <w:pPr>
              <w:spacing w:before="60" w:after="60" w:line="240" w:lineRule="auto"/>
              <w:rPr>
                <w:noProof/>
                <w:sz w:val="20"/>
              </w:rPr>
            </w:pPr>
            <w:r>
              <w:rPr>
                <w:noProof/>
                <w:sz w:val="20"/>
              </w:rPr>
              <w:t>370390</w:t>
            </w:r>
          </w:p>
        </w:tc>
        <w:tc>
          <w:tcPr>
            <w:tcW w:w="5186" w:type="dxa"/>
            <w:tcBorders>
              <w:top w:val="nil"/>
              <w:left w:val="nil"/>
              <w:bottom w:val="single" w:sz="4" w:space="0" w:color="auto"/>
              <w:right w:val="single" w:sz="4" w:space="0" w:color="auto"/>
            </w:tcBorders>
            <w:shd w:val="clear" w:color="auto" w:fill="auto"/>
            <w:noWrap/>
            <w:hideMark/>
          </w:tcPr>
          <w:p w14:paraId="2B8B192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24F9A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2F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7C6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7C1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958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051D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3EAB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017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923F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A62D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ED4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7F37C2" w14:textId="77777777" w:rsidR="00E83F66" w:rsidRPr="00772251" w:rsidRDefault="00E83F66" w:rsidP="0015454A">
            <w:pPr>
              <w:spacing w:before="60" w:after="60" w:line="240" w:lineRule="auto"/>
              <w:rPr>
                <w:noProof/>
                <w:sz w:val="20"/>
              </w:rPr>
            </w:pPr>
            <w:r>
              <w:rPr>
                <w:noProof/>
                <w:sz w:val="20"/>
              </w:rPr>
              <w:t>37040000</w:t>
            </w:r>
          </w:p>
        </w:tc>
        <w:tc>
          <w:tcPr>
            <w:tcW w:w="1054" w:type="dxa"/>
            <w:tcBorders>
              <w:top w:val="nil"/>
              <w:left w:val="nil"/>
              <w:bottom w:val="single" w:sz="4" w:space="0" w:color="auto"/>
              <w:right w:val="single" w:sz="4" w:space="0" w:color="auto"/>
            </w:tcBorders>
            <w:shd w:val="clear" w:color="auto" w:fill="auto"/>
            <w:noWrap/>
            <w:hideMark/>
          </w:tcPr>
          <w:p w14:paraId="458AF34E" w14:textId="77777777" w:rsidR="00E83F66" w:rsidRPr="00772251" w:rsidRDefault="00E83F66" w:rsidP="0015454A">
            <w:pPr>
              <w:spacing w:before="60" w:after="60" w:line="240" w:lineRule="auto"/>
              <w:rPr>
                <w:noProof/>
                <w:sz w:val="20"/>
              </w:rPr>
            </w:pPr>
            <w:r>
              <w:rPr>
                <w:noProof/>
                <w:sz w:val="20"/>
              </w:rPr>
              <w:t>370400</w:t>
            </w:r>
          </w:p>
        </w:tc>
        <w:tc>
          <w:tcPr>
            <w:tcW w:w="5186" w:type="dxa"/>
            <w:tcBorders>
              <w:top w:val="nil"/>
              <w:left w:val="nil"/>
              <w:bottom w:val="single" w:sz="4" w:space="0" w:color="auto"/>
              <w:right w:val="single" w:sz="4" w:space="0" w:color="auto"/>
            </w:tcBorders>
            <w:shd w:val="clear" w:color="auto" w:fill="auto"/>
            <w:noWrap/>
            <w:hideMark/>
          </w:tcPr>
          <w:p w14:paraId="7EA4CB67" w14:textId="77777777" w:rsidR="00E83F66" w:rsidRPr="00772251" w:rsidRDefault="00E83F66" w:rsidP="0015454A">
            <w:pPr>
              <w:spacing w:before="60" w:after="60" w:line="240" w:lineRule="auto"/>
              <w:rPr>
                <w:noProof/>
                <w:sz w:val="20"/>
              </w:rPr>
            </w:pPr>
            <w:r>
              <w:rPr>
                <w:noProof/>
                <w:sz w:val="20"/>
              </w:rPr>
              <w:t>Chapas, filmes, papéis, cartões e têxteis, fotográficos, impressionados, mas não revelados</w:t>
            </w:r>
          </w:p>
        </w:tc>
        <w:tc>
          <w:tcPr>
            <w:tcW w:w="709" w:type="dxa"/>
            <w:tcBorders>
              <w:top w:val="nil"/>
              <w:left w:val="nil"/>
              <w:bottom w:val="single" w:sz="4" w:space="0" w:color="auto"/>
              <w:right w:val="single" w:sz="4" w:space="0" w:color="auto"/>
            </w:tcBorders>
            <w:shd w:val="clear" w:color="auto" w:fill="auto"/>
            <w:noWrap/>
            <w:vAlign w:val="center"/>
            <w:hideMark/>
          </w:tcPr>
          <w:p w14:paraId="131C26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028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639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11D1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ED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411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3179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BC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A5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0A7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42ED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9FA40" w14:textId="77777777" w:rsidR="00E83F66" w:rsidRPr="00772251" w:rsidRDefault="00E83F66" w:rsidP="0015454A">
            <w:pPr>
              <w:spacing w:before="60" w:after="60" w:line="240" w:lineRule="auto"/>
              <w:rPr>
                <w:noProof/>
                <w:sz w:val="20"/>
              </w:rPr>
            </w:pPr>
            <w:r>
              <w:rPr>
                <w:noProof/>
                <w:sz w:val="20"/>
              </w:rPr>
              <w:t>37051000</w:t>
            </w:r>
          </w:p>
        </w:tc>
        <w:tc>
          <w:tcPr>
            <w:tcW w:w="1054" w:type="dxa"/>
            <w:tcBorders>
              <w:top w:val="nil"/>
              <w:left w:val="nil"/>
              <w:bottom w:val="single" w:sz="4" w:space="0" w:color="auto"/>
              <w:right w:val="single" w:sz="4" w:space="0" w:color="auto"/>
            </w:tcBorders>
            <w:shd w:val="clear" w:color="auto" w:fill="auto"/>
            <w:noWrap/>
            <w:hideMark/>
          </w:tcPr>
          <w:p w14:paraId="1B22505B" w14:textId="77777777" w:rsidR="00E83F66" w:rsidRPr="00772251" w:rsidRDefault="00E83F66" w:rsidP="0015454A">
            <w:pPr>
              <w:spacing w:before="60" w:after="60" w:line="240" w:lineRule="auto"/>
              <w:rPr>
                <w:noProof/>
                <w:sz w:val="20"/>
              </w:rPr>
            </w:pPr>
            <w:r>
              <w:rPr>
                <w:noProof/>
                <w:sz w:val="20"/>
              </w:rPr>
              <w:t>370510</w:t>
            </w:r>
          </w:p>
        </w:tc>
        <w:tc>
          <w:tcPr>
            <w:tcW w:w="5186" w:type="dxa"/>
            <w:tcBorders>
              <w:top w:val="nil"/>
              <w:left w:val="nil"/>
              <w:bottom w:val="single" w:sz="4" w:space="0" w:color="auto"/>
              <w:right w:val="single" w:sz="4" w:space="0" w:color="auto"/>
            </w:tcBorders>
            <w:shd w:val="clear" w:color="auto" w:fill="auto"/>
            <w:noWrap/>
            <w:hideMark/>
          </w:tcPr>
          <w:p w14:paraId="0E716424" w14:textId="77777777" w:rsidR="00E83F66" w:rsidRPr="00772251" w:rsidRDefault="00E83F66" w:rsidP="0015454A">
            <w:pPr>
              <w:spacing w:before="60" w:after="60" w:line="240" w:lineRule="auto"/>
              <w:rPr>
                <w:noProof/>
                <w:sz w:val="20"/>
              </w:rPr>
            </w:pPr>
            <w:r>
              <w:rPr>
                <w:noProof/>
                <w:sz w:val="20"/>
              </w:rPr>
              <w:t>- Para reprodução offset</w:t>
            </w:r>
          </w:p>
        </w:tc>
        <w:tc>
          <w:tcPr>
            <w:tcW w:w="709" w:type="dxa"/>
            <w:tcBorders>
              <w:top w:val="nil"/>
              <w:left w:val="nil"/>
              <w:bottom w:val="single" w:sz="4" w:space="0" w:color="auto"/>
              <w:right w:val="single" w:sz="4" w:space="0" w:color="auto"/>
            </w:tcBorders>
            <w:shd w:val="clear" w:color="auto" w:fill="auto"/>
            <w:noWrap/>
            <w:vAlign w:val="center"/>
            <w:hideMark/>
          </w:tcPr>
          <w:p w14:paraId="2F1B6B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AF6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E03D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AF37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FA2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A56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6C40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E6FE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CE9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94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E01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90FA8" w14:textId="77777777" w:rsidR="00E83F66" w:rsidRPr="00772251" w:rsidRDefault="00E83F66" w:rsidP="0015454A">
            <w:pPr>
              <w:spacing w:before="60" w:after="60" w:line="240" w:lineRule="auto"/>
              <w:rPr>
                <w:noProof/>
                <w:sz w:val="20"/>
              </w:rPr>
            </w:pPr>
            <w:r>
              <w:rPr>
                <w:noProof/>
                <w:sz w:val="20"/>
              </w:rPr>
              <w:t>37059000</w:t>
            </w:r>
          </w:p>
        </w:tc>
        <w:tc>
          <w:tcPr>
            <w:tcW w:w="1054" w:type="dxa"/>
            <w:tcBorders>
              <w:top w:val="nil"/>
              <w:left w:val="nil"/>
              <w:bottom w:val="single" w:sz="4" w:space="0" w:color="auto"/>
              <w:right w:val="single" w:sz="4" w:space="0" w:color="auto"/>
            </w:tcBorders>
            <w:shd w:val="clear" w:color="auto" w:fill="auto"/>
            <w:noWrap/>
            <w:hideMark/>
          </w:tcPr>
          <w:p w14:paraId="4AFA7812" w14:textId="77777777" w:rsidR="00E83F66" w:rsidRPr="00772251" w:rsidRDefault="00E83F66" w:rsidP="0015454A">
            <w:pPr>
              <w:spacing w:before="60" w:after="60" w:line="240" w:lineRule="auto"/>
              <w:rPr>
                <w:noProof/>
                <w:sz w:val="20"/>
              </w:rPr>
            </w:pPr>
            <w:r>
              <w:rPr>
                <w:noProof/>
                <w:sz w:val="20"/>
              </w:rPr>
              <w:t>370590</w:t>
            </w:r>
          </w:p>
        </w:tc>
        <w:tc>
          <w:tcPr>
            <w:tcW w:w="5186" w:type="dxa"/>
            <w:tcBorders>
              <w:top w:val="nil"/>
              <w:left w:val="nil"/>
              <w:bottom w:val="single" w:sz="4" w:space="0" w:color="auto"/>
              <w:right w:val="single" w:sz="4" w:space="0" w:color="auto"/>
            </w:tcBorders>
            <w:shd w:val="clear" w:color="auto" w:fill="auto"/>
            <w:noWrap/>
            <w:hideMark/>
          </w:tcPr>
          <w:p w14:paraId="05DD34C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23EF2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ED50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2655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4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71B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1FC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37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0213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59C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484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2CC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1CD77" w14:textId="77777777" w:rsidR="00E83F66" w:rsidRPr="00772251" w:rsidRDefault="00E83F66" w:rsidP="0015454A">
            <w:pPr>
              <w:spacing w:before="60" w:after="60" w:line="240" w:lineRule="auto"/>
              <w:rPr>
                <w:noProof/>
                <w:sz w:val="20"/>
              </w:rPr>
            </w:pPr>
            <w:r>
              <w:rPr>
                <w:noProof/>
                <w:sz w:val="20"/>
              </w:rPr>
              <w:t>37061000</w:t>
            </w:r>
          </w:p>
        </w:tc>
        <w:tc>
          <w:tcPr>
            <w:tcW w:w="1054" w:type="dxa"/>
            <w:tcBorders>
              <w:top w:val="nil"/>
              <w:left w:val="nil"/>
              <w:bottom w:val="single" w:sz="4" w:space="0" w:color="auto"/>
              <w:right w:val="single" w:sz="4" w:space="0" w:color="auto"/>
            </w:tcBorders>
            <w:shd w:val="clear" w:color="auto" w:fill="auto"/>
            <w:noWrap/>
            <w:hideMark/>
          </w:tcPr>
          <w:p w14:paraId="3983F4F8" w14:textId="77777777" w:rsidR="00E83F66" w:rsidRPr="00772251" w:rsidRDefault="00E83F66" w:rsidP="0015454A">
            <w:pPr>
              <w:spacing w:before="60" w:after="60" w:line="240" w:lineRule="auto"/>
              <w:rPr>
                <w:noProof/>
                <w:sz w:val="20"/>
              </w:rPr>
            </w:pPr>
            <w:r>
              <w:rPr>
                <w:noProof/>
                <w:sz w:val="20"/>
              </w:rPr>
              <w:t>370610</w:t>
            </w:r>
          </w:p>
        </w:tc>
        <w:tc>
          <w:tcPr>
            <w:tcW w:w="5186" w:type="dxa"/>
            <w:tcBorders>
              <w:top w:val="nil"/>
              <w:left w:val="nil"/>
              <w:bottom w:val="single" w:sz="4" w:space="0" w:color="auto"/>
              <w:right w:val="single" w:sz="4" w:space="0" w:color="auto"/>
            </w:tcBorders>
            <w:shd w:val="clear" w:color="auto" w:fill="auto"/>
            <w:noWrap/>
            <w:hideMark/>
          </w:tcPr>
          <w:p w14:paraId="1659A46A" w14:textId="77777777" w:rsidR="00E83F66" w:rsidRPr="00772251" w:rsidRDefault="00E83F66" w:rsidP="0015454A">
            <w:pPr>
              <w:spacing w:before="60" w:after="60" w:line="240" w:lineRule="auto"/>
              <w:rPr>
                <w:noProof/>
                <w:sz w:val="20"/>
              </w:rPr>
            </w:pPr>
            <w:r>
              <w:rPr>
                <w:noProof/>
                <w:sz w:val="20"/>
              </w:rPr>
              <w:t>- De largura igual ou superior a 35 mm</w:t>
            </w:r>
          </w:p>
        </w:tc>
        <w:tc>
          <w:tcPr>
            <w:tcW w:w="709" w:type="dxa"/>
            <w:tcBorders>
              <w:top w:val="nil"/>
              <w:left w:val="nil"/>
              <w:bottom w:val="single" w:sz="4" w:space="0" w:color="auto"/>
              <w:right w:val="single" w:sz="4" w:space="0" w:color="auto"/>
            </w:tcBorders>
            <w:shd w:val="clear" w:color="auto" w:fill="auto"/>
            <w:noWrap/>
            <w:vAlign w:val="center"/>
            <w:hideMark/>
          </w:tcPr>
          <w:p w14:paraId="080533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986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A81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F00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5BA8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6257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CF5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D98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5285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E452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311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E50F5" w14:textId="77777777" w:rsidR="00E83F66" w:rsidRPr="00772251" w:rsidRDefault="00E83F66" w:rsidP="0015454A">
            <w:pPr>
              <w:spacing w:before="60" w:after="60" w:line="240" w:lineRule="auto"/>
              <w:rPr>
                <w:noProof/>
                <w:sz w:val="20"/>
              </w:rPr>
            </w:pPr>
            <w:r>
              <w:rPr>
                <w:noProof/>
                <w:sz w:val="20"/>
              </w:rPr>
              <w:t>37069000</w:t>
            </w:r>
          </w:p>
        </w:tc>
        <w:tc>
          <w:tcPr>
            <w:tcW w:w="1054" w:type="dxa"/>
            <w:tcBorders>
              <w:top w:val="nil"/>
              <w:left w:val="nil"/>
              <w:bottom w:val="single" w:sz="4" w:space="0" w:color="auto"/>
              <w:right w:val="single" w:sz="4" w:space="0" w:color="auto"/>
            </w:tcBorders>
            <w:shd w:val="clear" w:color="auto" w:fill="auto"/>
            <w:noWrap/>
            <w:hideMark/>
          </w:tcPr>
          <w:p w14:paraId="0C04A1BF" w14:textId="77777777" w:rsidR="00E83F66" w:rsidRPr="00772251" w:rsidRDefault="00E83F66" w:rsidP="0015454A">
            <w:pPr>
              <w:spacing w:before="60" w:after="60" w:line="240" w:lineRule="auto"/>
              <w:rPr>
                <w:noProof/>
                <w:sz w:val="20"/>
              </w:rPr>
            </w:pPr>
            <w:r>
              <w:rPr>
                <w:noProof/>
                <w:sz w:val="20"/>
              </w:rPr>
              <w:t>370690</w:t>
            </w:r>
          </w:p>
        </w:tc>
        <w:tc>
          <w:tcPr>
            <w:tcW w:w="5186" w:type="dxa"/>
            <w:tcBorders>
              <w:top w:val="nil"/>
              <w:left w:val="nil"/>
              <w:bottom w:val="single" w:sz="4" w:space="0" w:color="auto"/>
              <w:right w:val="single" w:sz="4" w:space="0" w:color="auto"/>
            </w:tcBorders>
            <w:shd w:val="clear" w:color="auto" w:fill="auto"/>
            <w:noWrap/>
            <w:hideMark/>
          </w:tcPr>
          <w:p w14:paraId="28BDCE9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4AB4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8E2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5C9F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E9F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73F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B022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1FD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BD1DB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AC7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C4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BE7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C1C83F" w14:textId="77777777" w:rsidR="00E83F66" w:rsidRPr="00772251" w:rsidRDefault="00E83F66" w:rsidP="0015454A">
            <w:pPr>
              <w:spacing w:before="60" w:after="60" w:line="240" w:lineRule="auto"/>
              <w:rPr>
                <w:noProof/>
                <w:sz w:val="20"/>
              </w:rPr>
            </w:pPr>
            <w:r>
              <w:rPr>
                <w:noProof/>
                <w:sz w:val="20"/>
              </w:rPr>
              <w:t>37071000</w:t>
            </w:r>
          </w:p>
        </w:tc>
        <w:tc>
          <w:tcPr>
            <w:tcW w:w="1054" w:type="dxa"/>
            <w:tcBorders>
              <w:top w:val="nil"/>
              <w:left w:val="nil"/>
              <w:bottom w:val="single" w:sz="4" w:space="0" w:color="auto"/>
              <w:right w:val="single" w:sz="4" w:space="0" w:color="auto"/>
            </w:tcBorders>
            <w:shd w:val="clear" w:color="auto" w:fill="auto"/>
            <w:noWrap/>
            <w:hideMark/>
          </w:tcPr>
          <w:p w14:paraId="5C2BD4C1" w14:textId="77777777" w:rsidR="00E83F66" w:rsidRPr="00772251" w:rsidRDefault="00E83F66" w:rsidP="0015454A">
            <w:pPr>
              <w:spacing w:before="60" w:after="60" w:line="240" w:lineRule="auto"/>
              <w:rPr>
                <w:noProof/>
                <w:sz w:val="20"/>
              </w:rPr>
            </w:pPr>
            <w:r>
              <w:rPr>
                <w:noProof/>
                <w:sz w:val="20"/>
              </w:rPr>
              <w:t>370710</w:t>
            </w:r>
          </w:p>
        </w:tc>
        <w:tc>
          <w:tcPr>
            <w:tcW w:w="5186" w:type="dxa"/>
            <w:tcBorders>
              <w:top w:val="nil"/>
              <w:left w:val="nil"/>
              <w:bottom w:val="single" w:sz="4" w:space="0" w:color="auto"/>
              <w:right w:val="single" w:sz="4" w:space="0" w:color="auto"/>
            </w:tcBorders>
            <w:shd w:val="clear" w:color="auto" w:fill="auto"/>
            <w:noWrap/>
            <w:hideMark/>
          </w:tcPr>
          <w:p w14:paraId="188DCEFA" w14:textId="77777777" w:rsidR="00E83F66" w:rsidRPr="00772251" w:rsidRDefault="00E83F66" w:rsidP="0015454A">
            <w:pPr>
              <w:spacing w:before="60" w:after="60" w:line="240" w:lineRule="auto"/>
              <w:rPr>
                <w:noProof/>
                <w:sz w:val="20"/>
              </w:rPr>
            </w:pPr>
            <w:r>
              <w:rPr>
                <w:noProof/>
                <w:sz w:val="20"/>
              </w:rPr>
              <w:t>- Emulsões para sensibilização</w:t>
            </w:r>
          </w:p>
        </w:tc>
        <w:tc>
          <w:tcPr>
            <w:tcW w:w="709" w:type="dxa"/>
            <w:tcBorders>
              <w:top w:val="nil"/>
              <w:left w:val="nil"/>
              <w:bottom w:val="single" w:sz="4" w:space="0" w:color="auto"/>
              <w:right w:val="single" w:sz="4" w:space="0" w:color="auto"/>
            </w:tcBorders>
            <w:shd w:val="clear" w:color="auto" w:fill="auto"/>
            <w:noWrap/>
            <w:vAlign w:val="center"/>
            <w:hideMark/>
          </w:tcPr>
          <w:p w14:paraId="1349FE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AF8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DCA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EFB8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A9E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44B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E4C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C0CB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554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E07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D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B455B" w14:textId="77777777" w:rsidR="00E83F66" w:rsidRPr="00772251" w:rsidRDefault="00E83F66" w:rsidP="0015454A">
            <w:pPr>
              <w:spacing w:before="60" w:after="60" w:line="240" w:lineRule="auto"/>
              <w:rPr>
                <w:noProof/>
                <w:sz w:val="20"/>
              </w:rPr>
            </w:pPr>
            <w:r>
              <w:rPr>
                <w:noProof/>
                <w:sz w:val="20"/>
              </w:rPr>
              <w:t>37079000</w:t>
            </w:r>
          </w:p>
        </w:tc>
        <w:tc>
          <w:tcPr>
            <w:tcW w:w="1054" w:type="dxa"/>
            <w:tcBorders>
              <w:top w:val="nil"/>
              <w:left w:val="nil"/>
              <w:bottom w:val="single" w:sz="4" w:space="0" w:color="auto"/>
              <w:right w:val="single" w:sz="4" w:space="0" w:color="auto"/>
            </w:tcBorders>
            <w:shd w:val="clear" w:color="auto" w:fill="auto"/>
            <w:noWrap/>
            <w:hideMark/>
          </w:tcPr>
          <w:p w14:paraId="4AA08AC0" w14:textId="77777777" w:rsidR="00E83F66" w:rsidRPr="00772251" w:rsidRDefault="00E83F66" w:rsidP="0015454A">
            <w:pPr>
              <w:spacing w:before="60" w:after="60" w:line="240" w:lineRule="auto"/>
              <w:rPr>
                <w:noProof/>
                <w:sz w:val="20"/>
              </w:rPr>
            </w:pPr>
            <w:r>
              <w:rPr>
                <w:noProof/>
                <w:sz w:val="20"/>
              </w:rPr>
              <w:t>370790</w:t>
            </w:r>
          </w:p>
        </w:tc>
        <w:tc>
          <w:tcPr>
            <w:tcW w:w="5186" w:type="dxa"/>
            <w:tcBorders>
              <w:top w:val="nil"/>
              <w:left w:val="nil"/>
              <w:bottom w:val="single" w:sz="4" w:space="0" w:color="auto"/>
              <w:right w:val="single" w:sz="4" w:space="0" w:color="auto"/>
            </w:tcBorders>
            <w:shd w:val="clear" w:color="auto" w:fill="auto"/>
            <w:noWrap/>
            <w:hideMark/>
          </w:tcPr>
          <w:p w14:paraId="0BF7C7A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BB365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388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DC5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140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E51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9D6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2AE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9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BE38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8CC4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341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992B57" w14:textId="77777777" w:rsidR="00E83F66" w:rsidRPr="00772251" w:rsidRDefault="00E83F66" w:rsidP="0015454A">
            <w:pPr>
              <w:spacing w:before="60" w:after="60" w:line="240" w:lineRule="auto"/>
              <w:rPr>
                <w:noProof/>
                <w:sz w:val="20"/>
              </w:rPr>
            </w:pPr>
            <w:r>
              <w:rPr>
                <w:noProof/>
                <w:sz w:val="20"/>
              </w:rPr>
              <w:t>38089111</w:t>
            </w:r>
          </w:p>
        </w:tc>
        <w:tc>
          <w:tcPr>
            <w:tcW w:w="1054" w:type="dxa"/>
            <w:tcBorders>
              <w:top w:val="nil"/>
              <w:left w:val="nil"/>
              <w:bottom w:val="single" w:sz="4" w:space="0" w:color="auto"/>
              <w:right w:val="single" w:sz="4" w:space="0" w:color="auto"/>
            </w:tcBorders>
            <w:shd w:val="clear" w:color="auto" w:fill="auto"/>
            <w:noWrap/>
            <w:hideMark/>
          </w:tcPr>
          <w:p w14:paraId="03206D18"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0E05E5F2" w14:textId="77777777" w:rsidR="00E83F66" w:rsidRPr="00772251" w:rsidRDefault="00E83F66" w:rsidP="0015454A">
            <w:pPr>
              <w:spacing w:before="60" w:after="60" w:line="240" w:lineRule="auto"/>
              <w:rPr>
                <w:noProof/>
                <w:sz w:val="20"/>
              </w:rPr>
            </w:pPr>
            <w:r>
              <w:rPr>
                <w:noProof/>
                <w:sz w:val="20"/>
              </w:rPr>
              <w:t xml:space="preserve">- - - - Que contenham bromometano (brometo de metilo) ou bromoclorometano </w:t>
            </w:r>
          </w:p>
        </w:tc>
        <w:tc>
          <w:tcPr>
            <w:tcW w:w="709" w:type="dxa"/>
            <w:tcBorders>
              <w:top w:val="nil"/>
              <w:left w:val="nil"/>
              <w:bottom w:val="single" w:sz="4" w:space="0" w:color="auto"/>
              <w:right w:val="single" w:sz="4" w:space="0" w:color="auto"/>
            </w:tcBorders>
            <w:shd w:val="clear" w:color="auto" w:fill="auto"/>
            <w:noWrap/>
            <w:vAlign w:val="center"/>
            <w:hideMark/>
          </w:tcPr>
          <w:p w14:paraId="13533F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B9A5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FD5F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4F0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A387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13B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B1B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B39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CCD6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5D4A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458A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8F9CD" w14:textId="77777777" w:rsidR="00E83F66" w:rsidRPr="00772251" w:rsidRDefault="00E83F66" w:rsidP="0015454A">
            <w:pPr>
              <w:spacing w:before="60" w:after="60" w:line="240" w:lineRule="auto"/>
              <w:rPr>
                <w:noProof/>
                <w:sz w:val="20"/>
              </w:rPr>
            </w:pPr>
            <w:r>
              <w:rPr>
                <w:noProof/>
                <w:sz w:val="20"/>
              </w:rPr>
              <w:t>38089119</w:t>
            </w:r>
          </w:p>
        </w:tc>
        <w:tc>
          <w:tcPr>
            <w:tcW w:w="1054" w:type="dxa"/>
            <w:tcBorders>
              <w:top w:val="nil"/>
              <w:left w:val="nil"/>
              <w:bottom w:val="single" w:sz="4" w:space="0" w:color="auto"/>
              <w:right w:val="single" w:sz="4" w:space="0" w:color="auto"/>
            </w:tcBorders>
            <w:shd w:val="clear" w:color="auto" w:fill="auto"/>
            <w:noWrap/>
            <w:hideMark/>
          </w:tcPr>
          <w:p w14:paraId="2EC3F0C2"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2DF820AA" w14:textId="77777777" w:rsidR="00E83F66" w:rsidRPr="00772251" w:rsidRDefault="00E83F66" w:rsidP="0015454A">
            <w:pPr>
              <w:spacing w:before="60" w:after="60" w:line="240" w:lineRule="auto"/>
              <w:rPr>
                <w:noProof/>
                <w:sz w:val="20"/>
              </w:rPr>
            </w:pPr>
            <w:r>
              <w:rPr>
                <w:noProof/>
                <w:sz w:val="20"/>
              </w:rPr>
              <w:t xml:space="preserve">- - - - Outros </w:t>
            </w:r>
          </w:p>
        </w:tc>
        <w:tc>
          <w:tcPr>
            <w:tcW w:w="709" w:type="dxa"/>
            <w:tcBorders>
              <w:top w:val="nil"/>
              <w:left w:val="nil"/>
              <w:bottom w:val="single" w:sz="4" w:space="0" w:color="auto"/>
              <w:right w:val="single" w:sz="4" w:space="0" w:color="auto"/>
            </w:tcBorders>
            <w:shd w:val="clear" w:color="auto" w:fill="auto"/>
            <w:noWrap/>
            <w:vAlign w:val="center"/>
            <w:hideMark/>
          </w:tcPr>
          <w:p w14:paraId="2309D9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ED93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323C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8CF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12D0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B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B1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A4B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BC6B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83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B76E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3874B" w14:textId="77777777" w:rsidR="00E83F66" w:rsidRPr="00772251" w:rsidRDefault="00E83F66" w:rsidP="00C52568">
            <w:pPr>
              <w:pageBreakBefore/>
              <w:spacing w:before="60" w:after="60" w:line="240" w:lineRule="auto"/>
              <w:rPr>
                <w:noProof/>
                <w:sz w:val="20"/>
              </w:rPr>
            </w:pPr>
            <w:r>
              <w:rPr>
                <w:noProof/>
                <w:sz w:val="20"/>
              </w:rPr>
              <w:t>38089121</w:t>
            </w:r>
          </w:p>
        </w:tc>
        <w:tc>
          <w:tcPr>
            <w:tcW w:w="1054" w:type="dxa"/>
            <w:tcBorders>
              <w:top w:val="nil"/>
              <w:left w:val="nil"/>
              <w:bottom w:val="single" w:sz="4" w:space="0" w:color="auto"/>
              <w:right w:val="single" w:sz="4" w:space="0" w:color="auto"/>
            </w:tcBorders>
            <w:shd w:val="clear" w:color="auto" w:fill="auto"/>
            <w:noWrap/>
            <w:hideMark/>
          </w:tcPr>
          <w:p w14:paraId="29CA356B"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D70165F" w14:textId="77777777" w:rsidR="00E83F66" w:rsidRPr="00772251" w:rsidRDefault="00E83F66" w:rsidP="0015454A">
            <w:pPr>
              <w:spacing w:before="60" w:after="60" w:line="240" w:lineRule="auto"/>
              <w:rPr>
                <w:noProof/>
                <w:sz w:val="20"/>
              </w:rPr>
            </w:pPr>
            <w:r>
              <w:rPr>
                <w:noProof/>
                <w:sz w:val="20"/>
              </w:rPr>
              <w:t xml:space="preserve">- - - - Que contenham bromometano (brometo de metilo) ou bromoclorometano </w:t>
            </w:r>
          </w:p>
        </w:tc>
        <w:tc>
          <w:tcPr>
            <w:tcW w:w="709" w:type="dxa"/>
            <w:tcBorders>
              <w:top w:val="nil"/>
              <w:left w:val="nil"/>
              <w:bottom w:val="single" w:sz="4" w:space="0" w:color="auto"/>
              <w:right w:val="single" w:sz="4" w:space="0" w:color="auto"/>
            </w:tcBorders>
            <w:shd w:val="clear" w:color="auto" w:fill="auto"/>
            <w:noWrap/>
            <w:vAlign w:val="center"/>
            <w:hideMark/>
          </w:tcPr>
          <w:p w14:paraId="60172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25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65A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29F0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5E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779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DAA9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A2B0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5E2D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D4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CF41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04E0E0" w14:textId="77777777" w:rsidR="00E83F66" w:rsidRPr="00772251" w:rsidRDefault="00E83F66" w:rsidP="0015454A">
            <w:pPr>
              <w:spacing w:before="60" w:after="60" w:line="240" w:lineRule="auto"/>
              <w:rPr>
                <w:noProof/>
                <w:sz w:val="20"/>
              </w:rPr>
            </w:pPr>
            <w:r>
              <w:rPr>
                <w:noProof/>
                <w:sz w:val="20"/>
              </w:rPr>
              <w:t>38089129</w:t>
            </w:r>
          </w:p>
        </w:tc>
        <w:tc>
          <w:tcPr>
            <w:tcW w:w="1054" w:type="dxa"/>
            <w:tcBorders>
              <w:top w:val="nil"/>
              <w:left w:val="nil"/>
              <w:bottom w:val="single" w:sz="4" w:space="0" w:color="auto"/>
              <w:right w:val="single" w:sz="4" w:space="0" w:color="auto"/>
            </w:tcBorders>
            <w:shd w:val="clear" w:color="auto" w:fill="auto"/>
            <w:noWrap/>
            <w:hideMark/>
          </w:tcPr>
          <w:p w14:paraId="1333E584"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8F8C142" w14:textId="77777777" w:rsidR="00E83F66" w:rsidRPr="00772251" w:rsidRDefault="00E83F66" w:rsidP="0015454A">
            <w:pPr>
              <w:spacing w:before="60" w:after="60" w:line="240" w:lineRule="auto"/>
              <w:rPr>
                <w:noProof/>
                <w:sz w:val="20"/>
              </w:rPr>
            </w:pPr>
            <w:r>
              <w:rPr>
                <w:noProof/>
                <w:sz w:val="20"/>
              </w:rPr>
              <w:t xml:space="preserve">- - - - Outros </w:t>
            </w:r>
          </w:p>
        </w:tc>
        <w:tc>
          <w:tcPr>
            <w:tcW w:w="709" w:type="dxa"/>
            <w:tcBorders>
              <w:top w:val="nil"/>
              <w:left w:val="nil"/>
              <w:bottom w:val="single" w:sz="4" w:space="0" w:color="auto"/>
              <w:right w:val="single" w:sz="4" w:space="0" w:color="auto"/>
            </w:tcBorders>
            <w:shd w:val="clear" w:color="auto" w:fill="auto"/>
            <w:noWrap/>
            <w:vAlign w:val="center"/>
            <w:hideMark/>
          </w:tcPr>
          <w:p w14:paraId="0A1AE5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EA22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7A2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2337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0506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3E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920D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B91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5E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3F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59A3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0A85D7" w14:textId="77777777" w:rsidR="00E83F66" w:rsidRPr="00772251" w:rsidRDefault="00E83F66" w:rsidP="0015454A">
            <w:pPr>
              <w:spacing w:before="60" w:after="60" w:line="240" w:lineRule="auto"/>
              <w:rPr>
                <w:noProof/>
                <w:sz w:val="20"/>
              </w:rPr>
            </w:pPr>
            <w:r>
              <w:rPr>
                <w:noProof/>
                <w:sz w:val="20"/>
              </w:rPr>
              <w:t>38101000</w:t>
            </w:r>
          </w:p>
        </w:tc>
        <w:tc>
          <w:tcPr>
            <w:tcW w:w="1054" w:type="dxa"/>
            <w:tcBorders>
              <w:top w:val="nil"/>
              <w:left w:val="nil"/>
              <w:bottom w:val="single" w:sz="4" w:space="0" w:color="auto"/>
              <w:right w:val="single" w:sz="4" w:space="0" w:color="auto"/>
            </w:tcBorders>
            <w:shd w:val="clear" w:color="auto" w:fill="auto"/>
            <w:noWrap/>
            <w:hideMark/>
          </w:tcPr>
          <w:p w14:paraId="04BD5DDA" w14:textId="77777777" w:rsidR="00E83F66" w:rsidRPr="00772251" w:rsidRDefault="00E83F66" w:rsidP="0015454A">
            <w:pPr>
              <w:spacing w:before="60" w:after="60" w:line="240" w:lineRule="auto"/>
              <w:rPr>
                <w:noProof/>
                <w:sz w:val="20"/>
              </w:rPr>
            </w:pPr>
            <w:r>
              <w:rPr>
                <w:noProof/>
                <w:sz w:val="20"/>
              </w:rPr>
              <w:t>381010</w:t>
            </w:r>
          </w:p>
        </w:tc>
        <w:tc>
          <w:tcPr>
            <w:tcW w:w="5186" w:type="dxa"/>
            <w:tcBorders>
              <w:top w:val="nil"/>
              <w:left w:val="nil"/>
              <w:bottom w:val="single" w:sz="4" w:space="0" w:color="auto"/>
              <w:right w:val="single" w:sz="4" w:space="0" w:color="auto"/>
            </w:tcBorders>
            <w:shd w:val="clear" w:color="auto" w:fill="auto"/>
            <w:noWrap/>
            <w:hideMark/>
          </w:tcPr>
          <w:p w14:paraId="6FC63861" w14:textId="77777777" w:rsidR="00E83F66" w:rsidRPr="00772251" w:rsidRDefault="00E83F66" w:rsidP="0015454A">
            <w:pPr>
              <w:spacing w:before="60" w:after="60" w:line="240" w:lineRule="auto"/>
              <w:rPr>
                <w:noProof/>
                <w:sz w:val="20"/>
              </w:rPr>
            </w:pPr>
            <w:r>
              <w:rPr>
                <w:noProof/>
                <w:sz w:val="20"/>
              </w:rPr>
              <w:t>- Preparações para decapagem de metais; pastas e pós para soldar, compostos de metal e de outras matérias</w:t>
            </w:r>
          </w:p>
        </w:tc>
        <w:tc>
          <w:tcPr>
            <w:tcW w:w="709" w:type="dxa"/>
            <w:tcBorders>
              <w:top w:val="nil"/>
              <w:left w:val="nil"/>
              <w:bottom w:val="single" w:sz="4" w:space="0" w:color="auto"/>
              <w:right w:val="single" w:sz="4" w:space="0" w:color="auto"/>
            </w:tcBorders>
            <w:shd w:val="clear" w:color="auto" w:fill="auto"/>
            <w:noWrap/>
            <w:vAlign w:val="center"/>
            <w:hideMark/>
          </w:tcPr>
          <w:p w14:paraId="226DC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5DEC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B1F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F2E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9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BC1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3D1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C14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F9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C1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9E34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EB90D5" w14:textId="77777777" w:rsidR="00E83F66" w:rsidRPr="00772251" w:rsidRDefault="00E83F66" w:rsidP="0015454A">
            <w:pPr>
              <w:spacing w:before="60" w:after="60" w:line="240" w:lineRule="auto"/>
              <w:rPr>
                <w:noProof/>
                <w:sz w:val="20"/>
              </w:rPr>
            </w:pPr>
            <w:r>
              <w:rPr>
                <w:noProof/>
                <w:sz w:val="20"/>
              </w:rPr>
              <w:t>38109000</w:t>
            </w:r>
          </w:p>
        </w:tc>
        <w:tc>
          <w:tcPr>
            <w:tcW w:w="1054" w:type="dxa"/>
            <w:tcBorders>
              <w:top w:val="nil"/>
              <w:left w:val="nil"/>
              <w:bottom w:val="single" w:sz="4" w:space="0" w:color="auto"/>
              <w:right w:val="single" w:sz="4" w:space="0" w:color="auto"/>
            </w:tcBorders>
            <w:shd w:val="clear" w:color="auto" w:fill="auto"/>
            <w:noWrap/>
            <w:hideMark/>
          </w:tcPr>
          <w:p w14:paraId="372008EE" w14:textId="77777777" w:rsidR="00E83F66" w:rsidRPr="00772251" w:rsidRDefault="00E83F66" w:rsidP="0015454A">
            <w:pPr>
              <w:spacing w:before="60" w:after="60" w:line="240" w:lineRule="auto"/>
              <w:rPr>
                <w:noProof/>
                <w:sz w:val="20"/>
              </w:rPr>
            </w:pPr>
            <w:r>
              <w:rPr>
                <w:noProof/>
                <w:sz w:val="20"/>
              </w:rPr>
              <w:t>381090</w:t>
            </w:r>
          </w:p>
        </w:tc>
        <w:tc>
          <w:tcPr>
            <w:tcW w:w="5186" w:type="dxa"/>
            <w:tcBorders>
              <w:top w:val="nil"/>
              <w:left w:val="nil"/>
              <w:bottom w:val="single" w:sz="4" w:space="0" w:color="auto"/>
              <w:right w:val="single" w:sz="4" w:space="0" w:color="auto"/>
            </w:tcBorders>
            <w:shd w:val="clear" w:color="auto" w:fill="auto"/>
            <w:noWrap/>
            <w:hideMark/>
          </w:tcPr>
          <w:p w14:paraId="63036C3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55BB7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A60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0530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DD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026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59D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6076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9EAA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7CE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BD84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6414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A3688" w14:textId="77777777" w:rsidR="00E83F66" w:rsidRPr="00772251" w:rsidRDefault="00E83F66" w:rsidP="0015454A">
            <w:pPr>
              <w:spacing w:before="60" w:after="60" w:line="240" w:lineRule="auto"/>
              <w:rPr>
                <w:noProof/>
                <w:sz w:val="20"/>
              </w:rPr>
            </w:pPr>
            <w:r>
              <w:rPr>
                <w:noProof/>
                <w:sz w:val="20"/>
              </w:rPr>
              <w:t>38111100</w:t>
            </w:r>
          </w:p>
        </w:tc>
        <w:tc>
          <w:tcPr>
            <w:tcW w:w="1054" w:type="dxa"/>
            <w:tcBorders>
              <w:top w:val="nil"/>
              <w:left w:val="nil"/>
              <w:bottom w:val="single" w:sz="4" w:space="0" w:color="auto"/>
              <w:right w:val="single" w:sz="4" w:space="0" w:color="auto"/>
            </w:tcBorders>
            <w:shd w:val="clear" w:color="auto" w:fill="auto"/>
            <w:noWrap/>
            <w:hideMark/>
          </w:tcPr>
          <w:p w14:paraId="1B1AEC34" w14:textId="77777777" w:rsidR="00E83F66" w:rsidRPr="00772251" w:rsidRDefault="00E83F66" w:rsidP="0015454A">
            <w:pPr>
              <w:spacing w:before="60" w:after="60" w:line="240" w:lineRule="auto"/>
              <w:rPr>
                <w:noProof/>
                <w:sz w:val="20"/>
              </w:rPr>
            </w:pPr>
            <w:r>
              <w:rPr>
                <w:noProof/>
                <w:sz w:val="20"/>
              </w:rPr>
              <w:t>381111</w:t>
            </w:r>
          </w:p>
        </w:tc>
        <w:tc>
          <w:tcPr>
            <w:tcW w:w="5186" w:type="dxa"/>
            <w:tcBorders>
              <w:top w:val="nil"/>
              <w:left w:val="nil"/>
              <w:bottom w:val="single" w:sz="4" w:space="0" w:color="auto"/>
              <w:right w:val="single" w:sz="4" w:space="0" w:color="auto"/>
            </w:tcBorders>
            <w:shd w:val="clear" w:color="auto" w:fill="auto"/>
            <w:noWrap/>
            <w:hideMark/>
          </w:tcPr>
          <w:p w14:paraId="72E456D6" w14:textId="77777777" w:rsidR="00E83F66" w:rsidRPr="00772251" w:rsidRDefault="00E83F66" w:rsidP="0015454A">
            <w:pPr>
              <w:spacing w:before="60" w:after="60" w:line="240" w:lineRule="auto"/>
              <w:rPr>
                <w:noProof/>
                <w:sz w:val="20"/>
              </w:rPr>
            </w:pPr>
            <w:r>
              <w:rPr>
                <w:noProof/>
                <w:sz w:val="20"/>
              </w:rPr>
              <w:t>-- À base de compostos de chumbo</w:t>
            </w:r>
          </w:p>
        </w:tc>
        <w:tc>
          <w:tcPr>
            <w:tcW w:w="709" w:type="dxa"/>
            <w:tcBorders>
              <w:top w:val="nil"/>
              <w:left w:val="nil"/>
              <w:bottom w:val="single" w:sz="4" w:space="0" w:color="auto"/>
              <w:right w:val="single" w:sz="4" w:space="0" w:color="auto"/>
            </w:tcBorders>
            <w:shd w:val="clear" w:color="auto" w:fill="auto"/>
            <w:noWrap/>
            <w:vAlign w:val="center"/>
            <w:hideMark/>
          </w:tcPr>
          <w:p w14:paraId="3CE448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C4F5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029C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04B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AF6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6E04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D2D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8F65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2383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6B3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88B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6D29C5" w14:textId="77777777" w:rsidR="00E83F66" w:rsidRPr="00772251" w:rsidRDefault="00E83F66" w:rsidP="0015454A">
            <w:pPr>
              <w:spacing w:before="60" w:after="60" w:line="240" w:lineRule="auto"/>
              <w:rPr>
                <w:noProof/>
                <w:sz w:val="20"/>
              </w:rPr>
            </w:pPr>
            <w:r>
              <w:rPr>
                <w:noProof/>
                <w:sz w:val="20"/>
              </w:rPr>
              <w:t>38111900</w:t>
            </w:r>
          </w:p>
        </w:tc>
        <w:tc>
          <w:tcPr>
            <w:tcW w:w="1054" w:type="dxa"/>
            <w:tcBorders>
              <w:top w:val="nil"/>
              <w:left w:val="nil"/>
              <w:bottom w:val="single" w:sz="4" w:space="0" w:color="auto"/>
              <w:right w:val="single" w:sz="4" w:space="0" w:color="auto"/>
            </w:tcBorders>
            <w:shd w:val="clear" w:color="auto" w:fill="auto"/>
            <w:noWrap/>
            <w:hideMark/>
          </w:tcPr>
          <w:p w14:paraId="7FE82E13" w14:textId="77777777" w:rsidR="00E83F66" w:rsidRPr="00772251" w:rsidRDefault="00E83F66" w:rsidP="0015454A">
            <w:pPr>
              <w:spacing w:before="60" w:after="60" w:line="240" w:lineRule="auto"/>
              <w:rPr>
                <w:noProof/>
                <w:sz w:val="20"/>
              </w:rPr>
            </w:pPr>
            <w:r>
              <w:rPr>
                <w:noProof/>
                <w:sz w:val="20"/>
              </w:rPr>
              <w:t>381119</w:t>
            </w:r>
          </w:p>
        </w:tc>
        <w:tc>
          <w:tcPr>
            <w:tcW w:w="5186" w:type="dxa"/>
            <w:tcBorders>
              <w:top w:val="nil"/>
              <w:left w:val="nil"/>
              <w:bottom w:val="single" w:sz="4" w:space="0" w:color="auto"/>
              <w:right w:val="single" w:sz="4" w:space="0" w:color="auto"/>
            </w:tcBorders>
            <w:shd w:val="clear" w:color="auto" w:fill="auto"/>
            <w:noWrap/>
            <w:hideMark/>
          </w:tcPr>
          <w:p w14:paraId="093C81FF"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7153C7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75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3F4B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4B8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835C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337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1E98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465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464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FEF7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D7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E24AA6" w14:textId="77777777" w:rsidR="00E83F66" w:rsidRPr="00772251" w:rsidRDefault="00E83F66" w:rsidP="0015454A">
            <w:pPr>
              <w:spacing w:before="60" w:after="60" w:line="240" w:lineRule="auto"/>
              <w:rPr>
                <w:noProof/>
                <w:sz w:val="20"/>
              </w:rPr>
            </w:pPr>
            <w:r>
              <w:rPr>
                <w:noProof/>
                <w:sz w:val="20"/>
              </w:rPr>
              <w:t>38112100</w:t>
            </w:r>
          </w:p>
        </w:tc>
        <w:tc>
          <w:tcPr>
            <w:tcW w:w="1054" w:type="dxa"/>
            <w:tcBorders>
              <w:top w:val="nil"/>
              <w:left w:val="nil"/>
              <w:bottom w:val="single" w:sz="4" w:space="0" w:color="auto"/>
              <w:right w:val="single" w:sz="4" w:space="0" w:color="auto"/>
            </w:tcBorders>
            <w:shd w:val="clear" w:color="auto" w:fill="auto"/>
            <w:noWrap/>
            <w:hideMark/>
          </w:tcPr>
          <w:p w14:paraId="6A569194" w14:textId="77777777" w:rsidR="00E83F66" w:rsidRPr="00772251" w:rsidRDefault="00E83F66" w:rsidP="0015454A">
            <w:pPr>
              <w:spacing w:before="60" w:after="60" w:line="240" w:lineRule="auto"/>
              <w:rPr>
                <w:noProof/>
                <w:sz w:val="20"/>
              </w:rPr>
            </w:pPr>
            <w:r>
              <w:rPr>
                <w:noProof/>
                <w:sz w:val="20"/>
              </w:rPr>
              <w:t>381121</w:t>
            </w:r>
          </w:p>
        </w:tc>
        <w:tc>
          <w:tcPr>
            <w:tcW w:w="5186" w:type="dxa"/>
            <w:tcBorders>
              <w:top w:val="nil"/>
              <w:left w:val="nil"/>
              <w:bottom w:val="single" w:sz="4" w:space="0" w:color="auto"/>
              <w:right w:val="single" w:sz="4" w:space="0" w:color="auto"/>
            </w:tcBorders>
            <w:shd w:val="clear" w:color="auto" w:fill="auto"/>
            <w:noWrap/>
            <w:hideMark/>
          </w:tcPr>
          <w:p w14:paraId="161BBB5A" w14:textId="77777777" w:rsidR="00E83F66" w:rsidRPr="00772251" w:rsidRDefault="00E83F66" w:rsidP="0015454A">
            <w:pPr>
              <w:spacing w:before="60" w:after="60" w:line="240" w:lineRule="auto"/>
              <w:rPr>
                <w:noProof/>
                <w:sz w:val="20"/>
              </w:rPr>
            </w:pPr>
            <w:r>
              <w:rPr>
                <w:noProof/>
                <w:sz w:val="20"/>
              </w:rPr>
              <w:t>-- Que contenham óleos de petróleo ou de minerais betuminosos</w:t>
            </w:r>
          </w:p>
        </w:tc>
        <w:tc>
          <w:tcPr>
            <w:tcW w:w="709" w:type="dxa"/>
            <w:tcBorders>
              <w:top w:val="nil"/>
              <w:left w:val="nil"/>
              <w:bottom w:val="single" w:sz="4" w:space="0" w:color="auto"/>
              <w:right w:val="single" w:sz="4" w:space="0" w:color="auto"/>
            </w:tcBorders>
            <w:shd w:val="clear" w:color="auto" w:fill="auto"/>
            <w:noWrap/>
            <w:vAlign w:val="center"/>
            <w:hideMark/>
          </w:tcPr>
          <w:p w14:paraId="40EF2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203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660C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08D5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182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82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F49E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65E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62E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119D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7AA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9B256" w14:textId="77777777" w:rsidR="00E83F66" w:rsidRPr="00772251" w:rsidRDefault="00E83F66" w:rsidP="0015454A">
            <w:pPr>
              <w:spacing w:before="60" w:after="60" w:line="240" w:lineRule="auto"/>
              <w:rPr>
                <w:noProof/>
                <w:sz w:val="20"/>
              </w:rPr>
            </w:pPr>
            <w:r>
              <w:rPr>
                <w:noProof/>
                <w:sz w:val="20"/>
              </w:rPr>
              <w:t>38112900</w:t>
            </w:r>
          </w:p>
        </w:tc>
        <w:tc>
          <w:tcPr>
            <w:tcW w:w="1054" w:type="dxa"/>
            <w:tcBorders>
              <w:top w:val="nil"/>
              <w:left w:val="nil"/>
              <w:bottom w:val="single" w:sz="4" w:space="0" w:color="auto"/>
              <w:right w:val="single" w:sz="4" w:space="0" w:color="auto"/>
            </w:tcBorders>
            <w:shd w:val="clear" w:color="auto" w:fill="auto"/>
            <w:noWrap/>
            <w:hideMark/>
          </w:tcPr>
          <w:p w14:paraId="1E3B8AAD" w14:textId="77777777" w:rsidR="00E83F66" w:rsidRPr="00772251" w:rsidRDefault="00E83F66" w:rsidP="0015454A">
            <w:pPr>
              <w:spacing w:before="60" w:after="60" w:line="240" w:lineRule="auto"/>
              <w:rPr>
                <w:noProof/>
                <w:sz w:val="20"/>
              </w:rPr>
            </w:pPr>
            <w:r>
              <w:rPr>
                <w:noProof/>
                <w:sz w:val="20"/>
              </w:rPr>
              <w:t>381129</w:t>
            </w:r>
          </w:p>
        </w:tc>
        <w:tc>
          <w:tcPr>
            <w:tcW w:w="5186" w:type="dxa"/>
            <w:tcBorders>
              <w:top w:val="nil"/>
              <w:left w:val="nil"/>
              <w:bottom w:val="single" w:sz="4" w:space="0" w:color="auto"/>
              <w:right w:val="single" w:sz="4" w:space="0" w:color="auto"/>
            </w:tcBorders>
            <w:shd w:val="clear" w:color="auto" w:fill="auto"/>
            <w:noWrap/>
            <w:hideMark/>
          </w:tcPr>
          <w:p w14:paraId="6D43C50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BEA37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34B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AE6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07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FD8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A306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3DFC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FF23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F71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35A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EB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A3208D" w14:textId="77777777" w:rsidR="00E83F66" w:rsidRPr="00772251" w:rsidRDefault="00E83F66" w:rsidP="0015454A">
            <w:pPr>
              <w:spacing w:before="60" w:after="60" w:line="240" w:lineRule="auto"/>
              <w:rPr>
                <w:noProof/>
                <w:sz w:val="20"/>
              </w:rPr>
            </w:pPr>
            <w:r>
              <w:rPr>
                <w:noProof/>
                <w:sz w:val="20"/>
              </w:rPr>
              <w:t>38119000</w:t>
            </w:r>
          </w:p>
        </w:tc>
        <w:tc>
          <w:tcPr>
            <w:tcW w:w="1054" w:type="dxa"/>
            <w:tcBorders>
              <w:top w:val="nil"/>
              <w:left w:val="nil"/>
              <w:bottom w:val="single" w:sz="4" w:space="0" w:color="auto"/>
              <w:right w:val="single" w:sz="4" w:space="0" w:color="auto"/>
            </w:tcBorders>
            <w:shd w:val="clear" w:color="auto" w:fill="auto"/>
            <w:noWrap/>
            <w:hideMark/>
          </w:tcPr>
          <w:p w14:paraId="06249E83" w14:textId="77777777" w:rsidR="00E83F66" w:rsidRPr="00772251" w:rsidRDefault="00E83F66" w:rsidP="0015454A">
            <w:pPr>
              <w:spacing w:before="60" w:after="60" w:line="240" w:lineRule="auto"/>
              <w:rPr>
                <w:noProof/>
                <w:sz w:val="20"/>
              </w:rPr>
            </w:pPr>
            <w:r>
              <w:rPr>
                <w:noProof/>
                <w:sz w:val="20"/>
              </w:rPr>
              <w:t>381190</w:t>
            </w:r>
          </w:p>
        </w:tc>
        <w:tc>
          <w:tcPr>
            <w:tcW w:w="5186" w:type="dxa"/>
            <w:tcBorders>
              <w:top w:val="nil"/>
              <w:left w:val="nil"/>
              <w:bottom w:val="single" w:sz="4" w:space="0" w:color="auto"/>
              <w:right w:val="single" w:sz="4" w:space="0" w:color="auto"/>
            </w:tcBorders>
            <w:shd w:val="clear" w:color="auto" w:fill="auto"/>
            <w:noWrap/>
            <w:hideMark/>
          </w:tcPr>
          <w:p w14:paraId="45E1C08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0A423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F2C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810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5F54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F0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D5D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8C60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5B54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BF7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382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84C6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E48C1" w14:textId="77777777" w:rsidR="00E83F66" w:rsidRPr="00772251" w:rsidRDefault="00E83F66" w:rsidP="0015454A">
            <w:pPr>
              <w:spacing w:before="60" w:after="60" w:line="240" w:lineRule="auto"/>
              <w:rPr>
                <w:noProof/>
                <w:sz w:val="20"/>
              </w:rPr>
            </w:pPr>
            <w:r>
              <w:rPr>
                <w:noProof/>
                <w:sz w:val="20"/>
              </w:rPr>
              <w:t>38151100</w:t>
            </w:r>
          </w:p>
        </w:tc>
        <w:tc>
          <w:tcPr>
            <w:tcW w:w="1054" w:type="dxa"/>
            <w:tcBorders>
              <w:top w:val="nil"/>
              <w:left w:val="nil"/>
              <w:bottom w:val="single" w:sz="4" w:space="0" w:color="auto"/>
              <w:right w:val="single" w:sz="4" w:space="0" w:color="auto"/>
            </w:tcBorders>
            <w:shd w:val="clear" w:color="auto" w:fill="auto"/>
            <w:noWrap/>
            <w:hideMark/>
          </w:tcPr>
          <w:p w14:paraId="7A99E64E" w14:textId="77777777" w:rsidR="00E83F66" w:rsidRPr="00772251" w:rsidRDefault="00E83F66" w:rsidP="0015454A">
            <w:pPr>
              <w:spacing w:before="60" w:after="60" w:line="240" w:lineRule="auto"/>
              <w:rPr>
                <w:noProof/>
                <w:sz w:val="20"/>
              </w:rPr>
            </w:pPr>
            <w:r>
              <w:rPr>
                <w:noProof/>
                <w:sz w:val="20"/>
              </w:rPr>
              <w:t>381511</w:t>
            </w:r>
          </w:p>
        </w:tc>
        <w:tc>
          <w:tcPr>
            <w:tcW w:w="5186" w:type="dxa"/>
            <w:tcBorders>
              <w:top w:val="nil"/>
              <w:left w:val="nil"/>
              <w:bottom w:val="single" w:sz="4" w:space="0" w:color="auto"/>
              <w:right w:val="single" w:sz="4" w:space="0" w:color="auto"/>
            </w:tcBorders>
            <w:shd w:val="clear" w:color="auto" w:fill="auto"/>
            <w:noWrap/>
            <w:hideMark/>
          </w:tcPr>
          <w:p w14:paraId="7D254880" w14:textId="77777777" w:rsidR="00E83F66" w:rsidRPr="00772251" w:rsidRDefault="00E83F66" w:rsidP="0015454A">
            <w:pPr>
              <w:spacing w:before="60" w:after="60" w:line="240" w:lineRule="auto"/>
              <w:rPr>
                <w:noProof/>
                <w:sz w:val="20"/>
              </w:rPr>
            </w:pPr>
            <w:r>
              <w:rPr>
                <w:noProof/>
                <w:sz w:val="20"/>
              </w:rPr>
              <w:t>-- Tendo como substância ativa o níquel ou um composto de níquel</w:t>
            </w:r>
          </w:p>
        </w:tc>
        <w:tc>
          <w:tcPr>
            <w:tcW w:w="709" w:type="dxa"/>
            <w:tcBorders>
              <w:top w:val="nil"/>
              <w:left w:val="nil"/>
              <w:bottom w:val="single" w:sz="4" w:space="0" w:color="auto"/>
              <w:right w:val="single" w:sz="4" w:space="0" w:color="auto"/>
            </w:tcBorders>
            <w:shd w:val="clear" w:color="auto" w:fill="auto"/>
            <w:noWrap/>
            <w:vAlign w:val="center"/>
            <w:hideMark/>
          </w:tcPr>
          <w:p w14:paraId="1A5B54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C98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9C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FC31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FD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0EF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D5FE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AC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1EB6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4113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C6E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D1EB7D" w14:textId="77777777" w:rsidR="00E83F66" w:rsidRPr="00772251" w:rsidRDefault="00E83F66" w:rsidP="0015454A">
            <w:pPr>
              <w:spacing w:before="60" w:after="60" w:line="240" w:lineRule="auto"/>
              <w:rPr>
                <w:noProof/>
                <w:sz w:val="20"/>
              </w:rPr>
            </w:pPr>
            <w:r>
              <w:rPr>
                <w:noProof/>
                <w:sz w:val="20"/>
              </w:rPr>
              <w:t>38151200</w:t>
            </w:r>
          </w:p>
        </w:tc>
        <w:tc>
          <w:tcPr>
            <w:tcW w:w="1054" w:type="dxa"/>
            <w:tcBorders>
              <w:top w:val="nil"/>
              <w:left w:val="nil"/>
              <w:bottom w:val="single" w:sz="4" w:space="0" w:color="auto"/>
              <w:right w:val="single" w:sz="4" w:space="0" w:color="auto"/>
            </w:tcBorders>
            <w:shd w:val="clear" w:color="auto" w:fill="auto"/>
            <w:noWrap/>
            <w:hideMark/>
          </w:tcPr>
          <w:p w14:paraId="7043FA9E" w14:textId="77777777" w:rsidR="00E83F66" w:rsidRPr="00772251" w:rsidRDefault="00E83F66" w:rsidP="0015454A">
            <w:pPr>
              <w:spacing w:before="60" w:after="60" w:line="240" w:lineRule="auto"/>
              <w:rPr>
                <w:noProof/>
                <w:sz w:val="20"/>
              </w:rPr>
            </w:pPr>
            <w:r>
              <w:rPr>
                <w:noProof/>
                <w:sz w:val="20"/>
              </w:rPr>
              <w:t>381512</w:t>
            </w:r>
          </w:p>
        </w:tc>
        <w:tc>
          <w:tcPr>
            <w:tcW w:w="5186" w:type="dxa"/>
            <w:tcBorders>
              <w:top w:val="nil"/>
              <w:left w:val="nil"/>
              <w:bottom w:val="single" w:sz="4" w:space="0" w:color="auto"/>
              <w:right w:val="single" w:sz="4" w:space="0" w:color="auto"/>
            </w:tcBorders>
            <w:shd w:val="clear" w:color="auto" w:fill="auto"/>
            <w:noWrap/>
            <w:hideMark/>
          </w:tcPr>
          <w:p w14:paraId="7AF261ED" w14:textId="0EEE980F" w:rsidR="00E83F66" w:rsidRPr="00772251" w:rsidRDefault="00E83F66" w:rsidP="0015454A">
            <w:pPr>
              <w:spacing w:before="60" w:after="60" w:line="240" w:lineRule="auto"/>
              <w:rPr>
                <w:noProof/>
                <w:sz w:val="20"/>
              </w:rPr>
            </w:pPr>
            <w:r>
              <w:rPr>
                <w:noProof/>
                <w:sz w:val="20"/>
              </w:rPr>
              <w:t>-- Tendo como substância ativa um metal precioso ou um composto de metal precioso</w:t>
            </w:r>
          </w:p>
        </w:tc>
        <w:tc>
          <w:tcPr>
            <w:tcW w:w="709" w:type="dxa"/>
            <w:tcBorders>
              <w:top w:val="nil"/>
              <w:left w:val="nil"/>
              <w:bottom w:val="single" w:sz="4" w:space="0" w:color="auto"/>
              <w:right w:val="single" w:sz="4" w:space="0" w:color="auto"/>
            </w:tcBorders>
            <w:shd w:val="clear" w:color="auto" w:fill="auto"/>
            <w:noWrap/>
            <w:vAlign w:val="center"/>
            <w:hideMark/>
          </w:tcPr>
          <w:p w14:paraId="3FA3BB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6C8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C543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B05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FAD7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1E7B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0B0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1E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D459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3D2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9061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624CB" w14:textId="77777777" w:rsidR="00E83F66" w:rsidRPr="00772251" w:rsidRDefault="00E83F66" w:rsidP="0015454A">
            <w:pPr>
              <w:spacing w:before="60" w:after="60" w:line="240" w:lineRule="auto"/>
              <w:rPr>
                <w:noProof/>
                <w:sz w:val="20"/>
              </w:rPr>
            </w:pPr>
            <w:r>
              <w:rPr>
                <w:noProof/>
                <w:sz w:val="20"/>
              </w:rPr>
              <w:t>38151900</w:t>
            </w:r>
          </w:p>
        </w:tc>
        <w:tc>
          <w:tcPr>
            <w:tcW w:w="1054" w:type="dxa"/>
            <w:tcBorders>
              <w:top w:val="nil"/>
              <w:left w:val="nil"/>
              <w:bottom w:val="single" w:sz="4" w:space="0" w:color="auto"/>
              <w:right w:val="single" w:sz="4" w:space="0" w:color="auto"/>
            </w:tcBorders>
            <w:shd w:val="clear" w:color="auto" w:fill="auto"/>
            <w:noWrap/>
            <w:hideMark/>
          </w:tcPr>
          <w:p w14:paraId="214E529E" w14:textId="77777777" w:rsidR="00E83F66" w:rsidRPr="00772251" w:rsidRDefault="00E83F66" w:rsidP="0015454A">
            <w:pPr>
              <w:spacing w:before="60" w:after="60" w:line="240" w:lineRule="auto"/>
              <w:rPr>
                <w:noProof/>
                <w:sz w:val="20"/>
              </w:rPr>
            </w:pPr>
            <w:r>
              <w:rPr>
                <w:noProof/>
                <w:sz w:val="20"/>
              </w:rPr>
              <w:t>381519</w:t>
            </w:r>
          </w:p>
        </w:tc>
        <w:tc>
          <w:tcPr>
            <w:tcW w:w="5186" w:type="dxa"/>
            <w:tcBorders>
              <w:top w:val="nil"/>
              <w:left w:val="nil"/>
              <w:bottom w:val="single" w:sz="4" w:space="0" w:color="auto"/>
              <w:right w:val="single" w:sz="4" w:space="0" w:color="auto"/>
            </w:tcBorders>
            <w:shd w:val="clear" w:color="auto" w:fill="auto"/>
            <w:noWrap/>
            <w:hideMark/>
          </w:tcPr>
          <w:p w14:paraId="54C44D3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9D229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9B08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88E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7CBE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A7D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53D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49A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F62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8ED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0F00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D1A6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D577D" w14:textId="77777777" w:rsidR="00E83F66" w:rsidRPr="00772251" w:rsidRDefault="00E83F66" w:rsidP="0015454A">
            <w:pPr>
              <w:spacing w:before="60" w:after="60" w:line="240" w:lineRule="auto"/>
              <w:rPr>
                <w:noProof/>
                <w:sz w:val="20"/>
              </w:rPr>
            </w:pPr>
            <w:r>
              <w:rPr>
                <w:noProof/>
                <w:sz w:val="20"/>
              </w:rPr>
              <w:t>38159000</w:t>
            </w:r>
          </w:p>
        </w:tc>
        <w:tc>
          <w:tcPr>
            <w:tcW w:w="1054" w:type="dxa"/>
            <w:tcBorders>
              <w:top w:val="nil"/>
              <w:left w:val="nil"/>
              <w:bottom w:val="single" w:sz="4" w:space="0" w:color="auto"/>
              <w:right w:val="single" w:sz="4" w:space="0" w:color="auto"/>
            </w:tcBorders>
            <w:shd w:val="clear" w:color="auto" w:fill="auto"/>
            <w:noWrap/>
            <w:hideMark/>
          </w:tcPr>
          <w:p w14:paraId="28422337" w14:textId="77777777" w:rsidR="00E83F66" w:rsidRPr="00772251" w:rsidRDefault="00E83F66" w:rsidP="0015454A">
            <w:pPr>
              <w:spacing w:before="60" w:after="60" w:line="240" w:lineRule="auto"/>
              <w:rPr>
                <w:noProof/>
                <w:sz w:val="20"/>
              </w:rPr>
            </w:pPr>
            <w:r>
              <w:rPr>
                <w:noProof/>
                <w:sz w:val="20"/>
              </w:rPr>
              <w:t>381590</w:t>
            </w:r>
          </w:p>
        </w:tc>
        <w:tc>
          <w:tcPr>
            <w:tcW w:w="5186" w:type="dxa"/>
            <w:tcBorders>
              <w:top w:val="nil"/>
              <w:left w:val="nil"/>
              <w:bottom w:val="single" w:sz="4" w:space="0" w:color="auto"/>
              <w:right w:val="single" w:sz="4" w:space="0" w:color="auto"/>
            </w:tcBorders>
            <w:shd w:val="clear" w:color="auto" w:fill="auto"/>
            <w:noWrap/>
            <w:hideMark/>
          </w:tcPr>
          <w:p w14:paraId="0C4DAF6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B4FB6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0BA9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7510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02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323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A5A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CE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70E9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235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A31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21C8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BDCD2" w14:textId="77777777" w:rsidR="00E83F66" w:rsidRPr="00772251" w:rsidRDefault="00E83F66" w:rsidP="00C52568">
            <w:pPr>
              <w:pageBreakBefore/>
              <w:spacing w:before="60" w:after="60" w:line="240" w:lineRule="auto"/>
              <w:rPr>
                <w:noProof/>
                <w:sz w:val="20"/>
              </w:rPr>
            </w:pPr>
            <w:r>
              <w:rPr>
                <w:noProof/>
                <w:sz w:val="20"/>
              </w:rPr>
              <w:t>38180000</w:t>
            </w:r>
          </w:p>
        </w:tc>
        <w:tc>
          <w:tcPr>
            <w:tcW w:w="1054" w:type="dxa"/>
            <w:tcBorders>
              <w:top w:val="nil"/>
              <w:left w:val="nil"/>
              <w:bottom w:val="single" w:sz="4" w:space="0" w:color="auto"/>
              <w:right w:val="single" w:sz="4" w:space="0" w:color="auto"/>
            </w:tcBorders>
            <w:shd w:val="clear" w:color="auto" w:fill="auto"/>
            <w:noWrap/>
            <w:hideMark/>
          </w:tcPr>
          <w:p w14:paraId="7CB3428C" w14:textId="77777777" w:rsidR="00E83F66" w:rsidRPr="00772251" w:rsidRDefault="00E83F66" w:rsidP="0015454A">
            <w:pPr>
              <w:spacing w:before="60" w:after="60" w:line="240" w:lineRule="auto"/>
              <w:rPr>
                <w:noProof/>
                <w:sz w:val="20"/>
              </w:rPr>
            </w:pPr>
            <w:r>
              <w:rPr>
                <w:noProof/>
                <w:sz w:val="20"/>
              </w:rPr>
              <w:t>381800</w:t>
            </w:r>
          </w:p>
        </w:tc>
        <w:tc>
          <w:tcPr>
            <w:tcW w:w="5186" w:type="dxa"/>
            <w:tcBorders>
              <w:top w:val="nil"/>
              <w:left w:val="nil"/>
              <w:bottom w:val="single" w:sz="4" w:space="0" w:color="auto"/>
              <w:right w:val="single" w:sz="4" w:space="0" w:color="auto"/>
            </w:tcBorders>
            <w:shd w:val="clear" w:color="auto" w:fill="auto"/>
            <w:noWrap/>
            <w:hideMark/>
          </w:tcPr>
          <w:p w14:paraId="040CE209" w14:textId="77777777" w:rsidR="00E83F66" w:rsidRPr="00772251" w:rsidRDefault="00E83F66" w:rsidP="0015454A">
            <w:pPr>
              <w:spacing w:before="60" w:after="60" w:line="240" w:lineRule="auto"/>
              <w:rPr>
                <w:noProof/>
                <w:sz w:val="20"/>
              </w:rPr>
            </w:pPr>
            <w:r>
              <w:rPr>
                <w:noProof/>
                <w:sz w:val="20"/>
              </w:rPr>
              <w:t xml:space="preserve">Elementos químicos dopados, próprios para utilização em eletrónica, em forma de discos, </w:t>
            </w:r>
            <w:r>
              <w:rPr>
                <w:i/>
                <w:iCs/>
                <w:noProof/>
                <w:sz w:val="20"/>
              </w:rPr>
              <w:t>wafers</w:t>
            </w:r>
            <w:r>
              <w:rPr>
                <w:noProof/>
                <w:sz w:val="20"/>
              </w:rPr>
              <w:t xml:space="preserve"> ou formas análogas; compostos químicos dopados, próprios para utilização em eletrónica</w:t>
            </w:r>
          </w:p>
        </w:tc>
        <w:tc>
          <w:tcPr>
            <w:tcW w:w="709" w:type="dxa"/>
            <w:tcBorders>
              <w:top w:val="nil"/>
              <w:left w:val="nil"/>
              <w:bottom w:val="single" w:sz="4" w:space="0" w:color="auto"/>
              <w:right w:val="single" w:sz="4" w:space="0" w:color="auto"/>
            </w:tcBorders>
            <w:shd w:val="clear" w:color="auto" w:fill="auto"/>
            <w:noWrap/>
            <w:vAlign w:val="center"/>
            <w:hideMark/>
          </w:tcPr>
          <w:p w14:paraId="7D4819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039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A15B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3871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5D0A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952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B439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6F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BA05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0A1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36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77F25" w14:textId="77777777" w:rsidR="00E83F66" w:rsidRPr="00772251" w:rsidRDefault="00E83F66" w:rsidP="0015454A">
            <w:pPr>
              <w:spacing w:before="60" w:after="60" w:line="240" w:lineRule="auto"/>
              <w:rPr>
                <w:noProof/>
                <w:sz w:val="20"/>
              </w:rPr>
            </w:pPr>
            <w:r>
              <w:rPr>
                <w:noProof/>
                <w:sz w:val="20"/>
              </w:rPr>
              <w:t>38190000</w:t>
            </w:r>
          </w:p>
        </w:tc>
        <w:tc>
          <w:tcPr>
            <w:tcW w:w="1054" w:type="dxa"/>
            <w:tcBorders>
              <w:top w:val="nil"/>
              <w:left w:val="nil"/>
              <w:bottom w:val="single" w:sz="4" w:space="0" w:color="auto"/>
              <w:right w:val="single" w:sz="4" w:space="0" w:color="auto"/>
            </w:tcBorders>
            <w:shd w:val="clear" w:color="auto" w:fill="auto"/>
            <w:noWrap/>
            <w:hideMark/>
          </w:tcPr>
          <w:p w14:paraId="21A56A29" w14:textId="77777777" w:rsidR="00E83F66" w:rsidRPr="00772251" w:rsidRDefault="00E83F66" w:rsidP="0015454A">
            <w:pPr>
              <w:spacing w:before="60" w:after="60" w:line="240" w:lineRule="auto"/>
              <w:rPr>
                <w:noProof/>
                <w:sz w:val="20"/>
              </w:rPr>
            </w:pPr>
            <w:r>
              <w:rPr>
                <w:noProof/>
                <w:sz w:val="20"/>
              </w:rPr>
              <w:t>381900</w:t>
            </w:r>
          </w:p>
        </w:tc>
        <w:tc>
          <w:tcPr>
            <w:tcW w:w="5186" w:type="dxa"/>
            <w:tcBorders>
              <w:top w:val="nil"/>
              <w:left w:val="nil"/>
              <w:bottom w:val="single" w:sz="4" w:space="0" w:color="auto"/>
              <w:right w:val="single" w:sz="4" w:space="0" w:color="auto"/>
            </w:tcBorders>
            <w:shd w:val="clear" w:color="auto" w:fill="auto"/>
            <w:noWrap/>
            <w:hideMark/>
          </w:tcPr>
          <w:p w14:paraId="61E677D1" w14:textId="77777777" w:rsidR="00E83F66" w:rsidRPr="00772251" w:rsidRDefault="00E83F66" w:rsidP="0015454A">
            <w:pPr>
              <w:spacing w:before="60" w:after="60" w:line="240" w:lineRule="auto"/>
              <w:rPr>
                <w:noProof/>
                <w:sz w:val="20"/>
              </w:rPr>
            </w:pPr>
            <w:r>
              <w:rPr>
                <w:noProof/>
                <w:sz w:val="20"/>
              </w:rPr>
              <w:t>Fluidos para travões (freios) hidráulicos e outros líquidos preparados para transmissões hidráulicas, que não contenham óleos de petróleo nem de minerais betuminosos, ou que os contenham em proporção inferior a 70 %, em peso</w:t>
            </w:r>
          </w:p>
        </w:tc>
        <w:tc>
          <w:tcPr>
            <w:tcW w:w="709" w:type="dxa"/>
            <w:tcBorders>
              <w:top w:val="nil"/>
              <w:left w:val="nil"/>
              <w:bottom w:val="single" w:sz="4" w:space="0" w:color="auto"/>
              <w:right w:val="single" w:sz="4" w:space="0" w:color="auto"/>
            </w:tcBorders>
            <w:shd w:val="clear" w:color="auto" w:fill="auto"/>
            <w:noWrap/>
            <w:vAlign w:val="center"/>
            <w:hideMark/>
          </w:tcPr>
          <w:p w14:paraId="618F6D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6333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BB57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0AEF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8A19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508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495E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D88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05A3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89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1E31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BC4F8" w14:textId="77777777" w:rsidR="00E83F66" w:rsidRPr="00772251" w:rsidRDefault="00E83F66" w:rsidP="0015454A">
            <w:pPr>
              <w:spacing w:before="60" w:after="60" w:line="240" w:lineRule="auto"/>
              <w:rPr>
                <w:noProof/>
                <w:sz w:val="20"/>
              </w:rPr>
            </w:pPr>
            <w:r>
              <w:rPr>
                <w:noProof/>
                <w:sz w:val="20"/>
              </w:rPr>
              <w:t>38200000</w:t>
            </w:r>
          </w:p>
        </w:tc>
        <w:tc>
          <w:tcPr>
            <w:tcW w:w="1054" w:type="dxa"/>
            <w:tcBorders>
              <w:top w:val="nil"/>
              <w:left w:val="nil"/>
              <w:bottom w:val="single" w:sz="4" w:space="0" w:color="auto"/>
              <w:right w:val="single" w:sz="4" w:space="0" w:color="auto"/>
            </w:tcBorders>
            <w:shd w:val="clear" w:color="auto" w:fill="auto"/>
            <w:noWrap/>
            <w:hideMark/>
          </w:tcPr>
          <w:p w14:paraId="15402AD3" w14:textId="77777777" w:rsidR="00E83F66" w:rsidRPr="00772251" w:rsidRDefault="00E83F66" w:rsidP="0015454A">
            <w:pPr>
              <w:spacing w:before="60" w:after="60" w:line="240" w:lineRule="auto"/>
              <w:rPr>
                <w:noProof/>
                <w:sz w:val="20"/>
              </w:rPr>
            </w:pPr>
            <w:r>
              <w:rPr>
                <w:noProof/>
                <w:sz w:val="20"/>
              </w:rPr>
              <w:t>382000</w:t>
            </w:r>
          </w:p>
        </w:tc>
        <w:tc>
          <w:tcPr>
            <w:tcW w:w="5186" w:type="dxa"/>
            <w:tcBorders>
              <w:top w:val="nil"/>
              <w:left w:val="nil"/>
              <w:bottom w:val="single" w:sz="4" w:space="0" w:color="auto"/>
              <w:right w:val="single" w:sz="4" w:space="0" w:color="auto"/>
            </w:tcBorders>
            <w:shd w:val="clear" w:color="auto" w:fill="auto"/>
            <w:noWrap/>
            <w:hideMark/>
          </w:tcPr>
          <w:p w14:paraId="59B79420" w14:textId="724C3663" w:rsidR="00E83F66" w:rsidRPr="00772251" w:rsidRDefault="00E83F66" w:rsidP="0015454A">
            <w:pPr>
              <w:spacing w:before="60" w:after="60" w:line="240" w:lineRule="auto"/>
              <w:rPr>
                <w:noProof/>
                <w:sz w:val="20"/>
              </w:rPr>
            </w:pPr>
            <w:r>
              <w:rPr>
                <w:noProof/>
                <w:sz w:val="20"/>
              </w:rPr>
              <w:t>Preparações anticongelantes e líquidos preparados para descongelamento</w:t>
            </w:r>
          </w:p>
        </w:tc>
        <w:tc>
          <w:tcPr>
            <w:tcW w:w="709" w:type="dxa"/>
            <w:tcBorders>
              <w:top w:val="nil"/>
              <w:left w:val="nil"/>
              <w:bottom w:val="single" w:sz="4" w:space="0" w:color="auto"/>
              <w:right w:val="single" w:sz="4" w:space="0" w:color="auto"/>
            </w:tcBorders>
            <w:shd w:val="clear" w:color="auto" w:fill="auto"/>
            <w:noWrap/>
            <w:vAlign w:val="center"/>
            <w:hideMark/>
          </w:tcPr>
          <w:p w14:paraId="72BA87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F337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AFE8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7064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CF9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309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2AA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FADF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B43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46CC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B256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AEBAE" w14:textId="77777777" w:rsidR="00E83F66" w:rsidRPr="00772251" w:rsidRDefault="00E83F66" w:rsidP="0015454A">
            <w:pPr>
              <w:spacing w:before="60" w:after="60" w:line="240" w:lineRule="auto"/>
              <w:rPr>
                <w:noProof/>
                <w:sz w:val="20"/>
              </w:rPr>
            </w:pPr>
            <w:r>
              <w:rPr>
                <w:noProof/>
                <w:sz w:val="20"/>
              </w:rPr>
              <w:t>39069000</w:t>
            </w:r>
          </w:p>
        </w:tc>
        <w:tc>
          <w:tcPr>
            <w:tcW w:w="1054" w:type="dxa"/>
            <w:tcBorders>
              <w:top w:val="nil"/>
              <w:left w:val="nil"/>
              <w:bottom w:val="single" w:sz="4" w:space="0" w:color="auto"/>
              <w:right w:val="single" w:sz="4" w:space="0" w:color="auto"/>
            </w:tcBorders>
            <w:shd w:val="clear" w:color="auto" w:fill="auto"/>
            <w:noWrap/>
            <w:hideMark/>
          </w:tcPr>
          <w:p w14:paraId="73E06599" w14:textId="77777777" w:rsidR="00E83F66" w:rsidRPr="00772251" w:rsidRDefault="00E83F66" w:rsidP="0015454A">
            <w:pPr>
              <w:spacing w:before="60" w:after="60" w:line="240" w:lineRule="auto"/>
              <w:rPr>
                <w:noProof/>
                <w:sz w:val="20"/>
              </w:rPr>
            </w:pPr>
            <w:r>
              <w:rPr>
                <w:noProof/>
                <w:sz w:val="20"/>
              </w:rPr>
              <w:t>390690</w:t>
            </w:r>
          </w:p>
        </w:tc>
        <w:tc>
          <w:tcPr>
            <w:tcW w:w="5186" w:type="dxa"/>
            <w:tcBorders>
              <w:top w:val="nil"/>
              <w:left w:val="nil"/>
              <w:bottom w:val="single" w:sz="4" w:space="0" w:color="auto"/>
              <w:right w:val="single" w:sz="4" w:space="0" w:color="auto"/>
            </w:tcBorders>
            <w:shd w:val="clear" w:color="auto" w:fill="auto"/>
            <w:noWrap/>
            <w:hideMark/>
          </w:tcPr>
          <w:p w14:paraId="02A6944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B93E8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5994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B102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7D0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BCE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D15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C619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DFC6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D08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F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608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D14C8" w14:textId="77777777" w:rsidR="00E83F66" w:rsidRPr="00772251" w:rsidRDefault="00E83F66" w:rsidP="0015454A">
            <w:pPr>
              <w:spacing w:before="60" w:after="60" w:line="240" w:lineRule="auto"/>
              <w:rPr>
                <w:noProof/>
                <w:sz w:val="20"/>
              </w:rPr>
            </w:pPr>
            <w:r>
              <w:rPr>
                <w:noProof/>
                <w:sz w:val="20"/>
              </w:rPr>
              <w:t>39095000</w:t>
            </w:r>
          </w:p>
        </w:tc>
        <w:tc>
          <w:tcPr>
            <w:tcW w:w="1054" w:type="dxa"/>
            <w:tcBorders>
              <w:top w:val="nil"/>
              <w:left w:val="nil"/>
              <w:bottom w:val="single" w:sz="4" w:space="0" w:color="auto"/>
              <w:right w:val="single" w:sz="4" w:space="0" w:color="auto"/>
            </w:tcBorders>
            <w:shd w:val="clear" w:color="auto" w:fill="auto"/>
            <w:noWrap/>
            <w:hideMark/>
          </w:tcPr>
          <w:p w14:paraId="64331C7D" w14:textId="77777777" w:rsidR="00E83F66" w:rsidRPr="00772251" w:rsidRDefault="00E83F66" w:rsidP="0015454A">
            <w:pPr>
              <w:spacing w:before="60" w:after="60" w:line="240" w:lineRule="auto"/>
              <w:rPr>
                <w:noProof/>
                <w:sz w:val="20"/>
              </w:rPr>
            </w:pPr>
            <w:r>
              <w:rPr>
                <w:noProof/>
                <w:sz w:val="20"/>
              </w:rPr>
              <w:t>390950</w:t>
            </w:r>
          </w:p>
        </w:tc>
        <w:tc>
          <w:tcPr>
            <w:tcW w:w="5186" w:type="dxa"/>
            <w:tcBorders>
              <w:top w:val="nil"/>
              <w:left w:val="nil"/>
              <w:bottom w:val="single" w:sz="4" w:space="0" w:color="auto"/>
              <w:right w:val="single" w:sz="4" w:space="0" w:color="auto"/>
            </w:tcBorders>
            <w:shd w:val="clear" w:color="auto" w:fill="auto"/>
            <w:noWrap/>
            <w:hideMark/>
          </w:tcPr>
          <w:p w14:paraId="17D8CD77" w14:textId="77777777" w:rsidR="00E83F66" w:rsidRPr="00772251" w:rsidRDefault="00E83F66" w:rsidP="0015454A">
            <w:pPr>
              <w:spacing w:before="60" w:after="60" w:line="240" w:lineRule="auto"/>
              <w:rPr>
                <w:noProof/>
                <w:sz w:val="20"/>
              </w:rPr>
            </w:pPr>
            <w:r>
              <w:rPr>
                <w:noProof/>
                <w:sz w:val="20"/>
              </w:rPr>
              <w:t>- Poliuretanos</w:t>
            </w:r>
          </w:p>
        </w:tc>
        <w:tc>
          <w:tcPr>
            <w:tcW w:w="709" w:type="dxa"/>
            <w:tcBorders>
              <w:top w:val="nil"/>
              <w:left w:val="nil"/>
              <w:bottom w:val="single" w:sz="4" w:space="0" w:color="auto"/>
              <w:right w:val="single" w:sz="4" w:space="0" w:color="auto"/>
            </w:tcBorders>
            <w:shd w:val="clear" w:color="auto" w:fill="auto"/>
            <w:noWrap/>
            <w:vAlign w:val="center"/>
            <w:hideMark/>
          </w:tcPr>
          <w:p w14:paraId="734F10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45F4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BA12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3F5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E77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784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55E2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D09E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5E2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ABFA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35C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99DB9A" w14:textId="77777777" w:rsidR="00E83F66" w:rsidRPr="00772251" w:rsidRDefault="00E83F66" w:rsidP="0015454A">
            <w:pPr>
              <w:spacing w:before="60" w:after="60" w:line="240" w:lineRule="auto"/>
              <w:rPr>
                <w:noProof/>
                <w:sz w:val="20"/>
              </w:rPr>
            </w:pPr>
            <w:r>
              <w:rPr>
                <w:noProof/>
                <w:sz w:val="20"/>
              </w:rPr>
              <w:t>39199010</w:t>
            </w:r>
          </w:p>
        </w:tc>
        <w:tc>
          <w:tcPr>
            <w:tcW w:w="1054" w:type="dxa"/>
            <w:tcBorders>
              <w:top w:val="nil"/>
              <w:left w:val="nil"/>
              <w:bottom w:val="single" w:sz="4" w:space="0" w:color="auto"/>
              <w:right w:val="single" w:sz="4" w:space="0" w:color="auto"/>
            </w:tcBorders>
            <w:shd w:val="clear" w:color="auto" w:fill="auto"/>
            <w:noWrap/>
            <w:hideMark/>
          </w:tcPr>
          <w:p w14:paraId="488A6435" w14:textId="77777777" w:rsidR="00E83F66" w:rsidRPr="00772251" w:rsidRDefault="00E83F66" w:rsidP="0015454A">
            <w:pPr>
              <w:spacing w:before="60" w:after="60" w:line="240" w:lineRule="auto"/>
              <w:rPr>
                <w:noProof/>
                <w:sz w:val="20"/>
              </w:rPr>
            </w:pPr>
            <w:r>
              <w:rPr>
                <w:noProof/>
                <w:sz w:val="20"/>
              </w:rPr>
              <w:t>391990</w:t>
            </w:r>
          </w:p>
        </w:tc>
        <w:tc>
          <w:tcPr>
            <w:tcW w:w="5186" w:type="dxa"/>
            <w:tcBorders>
              <w:top w:val="nil"/>
              <w:left w:val="nil"/>
              <w:bottom w:val="single" w:sz="4" w:space="0" w:color="auto"/>
              <w:right w:val="single" w:sz="4" w:space="0" w:color="auto"/>
            </w:tcBorders>
            <w:shd w:val="clear" w:color="auto" w:fill="auto"/>
            <w:noWrap/>
            <w:hideMark/>
          </w:tcPr>
          <w:p w14:paraId="0033271D" w14:textId="77777777" w:rsidR="00E83F66" w:rsidRPr="00772251" w:rsidRDefault="00E83F66" w:rsidP="0015454A">
            <w:pPr>
              <w:spacing w:before="60" w:after="60" w:line="240" w:lineRule="auto"/>
              <w:rPr>
                <w:noProof/>
                <w:sz w:val="20"/>
              </w:rPr>
            </w:pPr>
            <w:r>
              <w:rPr>
                <w:noProof/>
                <w:sz w:val="20"/>
              </w:rPr>
              <w:t xml:space="preserve">--- Em rolos de largura superior a 100 cm, não impressas </w:t>
            </w:r>
          </w:p>
        </w:tc>
        <w:tc>
          <w:tcPr>
            <w:tcW w:w="709" w:type="dxa"/>
            <w:tcBorders>
              <w:top w:val="nil"/>
              <w:left w:val="nil"/>
              <w:bottom w:val="single" w:sz="4" w:space="0" w:color="auto"/>
              <w:right w:val="single" w:sz="4" w:space="0" w:color="auto"/>
            </w:tcBorders>
            <w:shd w:val="clear" w:color="auto" w:fill="auto"/>
            <w:noWrap/>
            <w:vAlign w:val="center"/>
            <w:hideMark/>
          </w:tcPr>
          <w:p w14:paraId="45703F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42F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252B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F545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65A0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BB72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540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ECA4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679A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AB78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BF89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4EC708" w14:textId="77777777" w:rsidR="00E83F66" w:rsidRPr="00772251" w:rsidRDefault="00E83F66" w:rsidP="0015454A">
            <w:pPr>
              <w:spacing w:before="60" w:after="60" w:line="240" w:lineRule="auto"/>
              <w:rPr>
                <w:noProof/>
                <w:sz w:val="20"/>
              </w:rPr>
            </w:pPr>
            <w:r>
              <w:rPr>
                <w:noProof/>
                <w:sz w:val="20"/>
              </w:rPr>
              <w:t>39203010</w:t>
            </w:r>
          </w:p>
        </w:tc>
        <w:tc>
          <w:tcPr>
            <w:tcW w:w="1054" w:type="dxa"/>
            <w:tcBorders>
              <w:top w:val="nil"/>
              <w:left w:val="nil"/>
              <w:bottom w:val="single" w:sz="4" w:space="0" w:color="auto"/>
              <w:right w:val="single" w:sz="4" w:space="0" w:color="auto"/>
            </w:tcBorders>
            <w:shd w:val="clear" w:color="auto" w:fill="auto"/>
            <w:noWrap/>
            <w:hideMark/>
          </w:tcPr>
          <w:p w14:paraId="20364697"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5D3EC9AC" w14:textId="77777777" w:rsidR="00E83F66" w:rsidRPr="00772251" w:rsidRDefault="00E83F66" w:rsidP="0015454A">
            <w:pPr>
              <w:spacing w:before="60" w:after="60" w:line="240" w:lineRule="auto"/>
              <w:rPr>
                <w:noProof/>
                <w:sz w:val="20"/>
              </w:rPr>
            </w:pPr>
            <w:r>
              <w:rPr>
                <w:noProof/>
                <w:sz w:val="20"/>
              </w:rPr>
              <w:t xml:space="preserve">--- Não impressas </w:t>
            </w:r>
          </w:p>
        </w:tc>
        <w:tc>
          <w:tcPr>
            <w:tcW w:w="709" w:type="dxa"/>
            <w:tcBorders>
              <w:top w:val="nil"/>
              <w:left w:val="nil"/>
              <w:bottom w:val="single" w:sz="4" w:space="0" w:color="auto"/>
              <w:right w:val="single" w:sz="4" w:space="0" w:color="auto"/>
            </w:tcBorders>
            <w:shd w:val="clear" w:color="auto" w:fill="auto"/>
            <w:noWrap/>
            <w:vAlign w:val="center"/>
            <w:hideMark/>
          </w:tcPr>
          <w:p w14:paraId="4CCBBB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F36B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F2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739B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17E6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3A1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8E8B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97AC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B0F6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F7C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3EC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138DD9" w14:textId="77777777" w:rsidR="00E83F66" w:rsidRPr="00772251" w:rsidRDefault="00E83F66" w:rsidP="0015454A">
            <w:pPr>
              <w:spacing w:before="60" w:after="60" w:line="240" w:lineRule="auto"/>
              <w:rPr>
                <w:noProof/>
                <w:sz w:val="20"/>
              </w:rPr>
            </w:pPr>
            <w:r>
              <w:rPr>
                <w:noProof/>
                <w:sz w:val="20"/>
              </w:rPr>
              <w:t>39203090</w:t>
            </w:r>
          </w:p>
        </w:tc>
        <w:tc>
          <w:tcPr>
            <w:tcW w:w="1054" w:type="dxa"/>
            <w:tcBorders>
              <w:top w:val="nil"/>
              <w:left w:val="nil"/>
              <w:bottom w:val="single" w:sz="4" w:space="0" w:color="auto"/>
              <w:right w:val="single" w:sz="4" w:space="0" w:color="auto"/>
            </w:tcBorders>
            <w:shd w:val="clear" w:color="auto" w:fill="auto"/>
            <w:noWrap/>
            <w:hideMark/>
          </w:tcPr>
          <w:p w14:paraId="3335792D"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257687CB"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4F4445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80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E4E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AF50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A91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7C6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D2EF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496E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1442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6BB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DB7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586A2" w14:textId="77777777" w:rsidR="00E83F66" w:rsidRPr="00772251" w:rsidRDefault="00E83F66" w:rsidP="0015454A">
            <w:pPr>
              <w:spacing w:before="60" w:after="60" w:line="240" w:lineRule="auto"/>
              <w:rPr>
                <w:noProof/>
                <w:sz w:val="20"/>
              </w:rPr>
            </w:pPr>
            <w:r>
              <w:rPr>
                <w:noProof/>
                <w:sz w:val="20"/>
              </w:rPr>
              <w:t>39206310</w:t>
            </w:r>
          </w:p>
        </w:tc>
        <w:tc>
          <w:tcPr>
            <w:tcW w:w="1054" w:type="dxa"/>
            <w:tcBorders>
              <w:top w:val="nil"/>
              <w:left w:val="nil"/>
              <w:bottom w:val="single" w:sz="4" w:space="0" w:color="auto"/>
              <w:right w:val="single" w:sz="4" w:space="0" w:color="auto"/>
            </w:tcBorders>
            <w:shd w:val="clear" w:color="auto" w:fill="auto"/>
            <w:noWrap/>
            <w:hideMark/>
          </w:tcPr>
          <w:p w14:paraId="692A9FEF"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23467EAD" w14:textId="77777777" w:rsidR="00E83F66" w:rsidRPr="00772251" w:rsidRDefault="00E83F66" w:rsidP="0015454A">
            <w:pPr>
              <w:spacing w:before="60" w:after="60" w:line="240" w:lineRule="auto"/>
              <w:rPr>
                <w:noProof/>
                <w:sz w:val="20"/>
              </w:rPr>
            </w:pPr>
            <w:r>
              <w:rPr>
                <w:noProof/>
                <w:sz w:val="20"/>
              </w:rPr>
              <w:t xml:space="preserve">--- Não impressas </w:t>
            </w:r>
          </w:p>
        </w:tc>
        <w:tc>
          <w:tcPr>
            <w:tcW w:w="709" w:type="dxa"/>
            <w:tcBorders>
              <w:top w:val="nil"/>
              <w:left w:val="nil"/>
              <w:bottom w:val="single" w:sz="4" w:space="0" w:color="auto"/>
              <w:right w:val="single" w:sz="4" w:space="0" w:color="auto"/>
            </w:tcBorders>
            <w:shd w:val="clear" w:color="auto" w:fill="auto"/>
            <w:noWrap/>
            <w:vAlign w:val="center"/>
            <w:hideMark/>
          </w:tcPr>
          <w:p w14:paraId="627672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14DA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1897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6E24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725E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43D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DBC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B54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D87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73C4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894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941D10" w14:textId="77777777" w:rsidR="00E83F66" w:rsidRPr="00772251" w:rsidRDefault="00E83F66" w:rsidP="0015454A">
            <w:pPr>
              <w:spacing w:before="60" w:after="60" w:line="240" w:lineRule="auto"/>
              <w:rPr>
                <w:noProof/>
                <w:sz w:val="20"/>
              </w:rPr>
            </w:pPr>
            <w:r>
              <w:rPr>
                <w:noProof/>
                <w:sz w:val="20"/>
              </w:rPr>
              <w:t>39206390</w:t>
            </w:r>
          </w:p>
        </w:tc>
        <w:tc>
          <w:tcPr>
            <w:tcW w:w="1054" w:type="dxa"/>
            <w:tcBorders>
              <w:top w:val="nil"/>
              <w:left w:val="nil"/>
              <w:bottom w:val="single" w:sz="4" w:space="0" w:color="auto"/>
              <w:right w:val="single" w:sz="4" w:space="0" w:color="auto"/>
            </w:tcBorders>
            <w:shd w:val="clear" w:color="auto" w:fill="auto"/>
            <w:noWrap/>
            <w:hideMark/>
          </w:tcPr>
          <w:p w14:paraId="2B2BD5FE"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4BBD2965"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32E9E3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C5CC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505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7CB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B82E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EE28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9752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408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6C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92B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87F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2034F1" w14:textId="77777777" w:rsidR="00E83F66" w:rsidRPr="00772251" w:rsidRDefault="00E83F66" w:rsidP="0015454A">
            <w:pPr>
              <w:spacing w:before="60" w:after="60" w:line="240" w:lineRule="auto"/>
              <w:rPr>
                <w:noProof/>
                <w:sz w:val="20"/>
              </w:rPr>
            </w:pPr>
            <w:r>
              <w:rPr>
                <w:noProof/>
                <w:sz w:val="20"/>
              </w:rPr>
              <w:t>39234000</w:t>
            </w:r>
          </w:p>
        </w:tc>
        <w:tc>
          <w:tcPr>
            <w:tcW w:w="1054" w:type="dxa"/>
            <w:tcBorders>
              <w:top w:val="nil"/>
              <w:left w:val="nil"/>
              <w:bottom w:val="single" w:sz="4" w:space="0" w:color="auto"/>
              <w:right w:val="single" w:sz="4" w:space="0" w:color="auto"/>
            </w:tcBorders>
            <w:shd w:val="clear" w:color="auto" w:fill="auto"/>
            <w:noWrap/>
            <w:hideMark/>
          </w:tcPr>
          <w:p w14:paraId="0D9BC032" w14:textId="77777777" w:rsidR="00E83F66" w:rsidRPr="00772251" w:rsidRDefault="00E83F66" w:rsidP="0015454A">
            <w:pPr>
              <w:spacing w:before="60" w:after="60" w:line="240" w:lineRule="auto"/>
              <w:rPr>
                <w:noProof/>
                <w:sz w:val="20"/>
              </w:rPr>
            </w:pPr>
            <w:r>
              <w:rPr>
                <w:noProof/>
                <w:sz w:val="20"/>
              </w:rPr>
              <w:t>392340</w:t>
            </w:r>
          </w:p>
        </w:tc>
        <w:tc>
          <w:tcPr>
            <w:tcW w:w="5186" w:type="dxa"/>
            <w:tcBorders>
              <w:top w:val="nil"/>
              <w:left w:val="nil"/>
              <w:bottom w:val="single" w:sz="4" w:space="0" w:color="auto"/>
              <w:right w:val="single" w:sz="4" w:space="0" w:color="auto"/>
            </w:tcBorders>
            <w:shd w:val="clear" w:color="auto" w:fill="auto"/>
            <w:noWrap/>
            <w:hideMark/>
          </w:tcPr>
          <w:p w14:paraId="2B28EBF2" w14:textId="77777777" w:rsidR="00E83F66" w:rsidRPr="00772251" w:rsidRDefault="00E83F66" w:rsidP="0015454A">
            <w:pPr>
              <w:spacing w:before="60" w:after="60" w:line="240" w:lineRule="auto"/>
              <w:rPr>
                <w:noProof/>
                <w:sz w:val="20"/>
              </w:rPr>
            </w:pPr>
            <w:r>
              <w:rPr>
                <w:noProof/>
                <w:sz w:val="20"/>
              </w:rPr>
              <w:t>- Bobinas, carretéis, canelas e suportes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5BF07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4EA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644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AA1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43C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32D5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64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CE3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60F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EA6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D94D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1B0263" w14:textId="77777777" w:rsidR="00E83F66" w:rsidRPr="00772251" w:rsidRDefault="00E83F66" w:rsidP="0015454A">
            <w:pPr>
              <w:spacing w:before="60" w:after="60" w:line="240" w:lineRule="auto"/>
              <w:rPr>
                <w:noProof/>
                <w:sz w:val="20"/>
              </w:rPr>
            </w:pPr>
            <w:r>
              <w:rPr>
                <w:noProof/>
                <w:sz w:val="20"/>
              </w:rPr>
              <w:t>39239020</w:t>
            </w:r>
          </w:p>
        </w:tc>
        <w:tc>
          <w:tcPr>
            <w:tcW w:w="1054" w:type="dxa"/>
            <w:tcBorders>
              <w:top w:val="nil"/>
              <w:left w:val="nil"/>
              <w:bottom w:val="single" w:sz="4" w:space="0" w:color="auto"/>
              <w:right w:val="single" w:sz="4" w:space="0" w:color="auto"/>
            </w:tcBorders>
            <w:shd w:val="clear" w:color="auto" w:fill="auto"/>
            <w:noWrap/>
            <w:hideMark/>
          </w:tcPr>
          <w:p w14:paraId="56378800" w14:textId="77777777" w:rsidR="00E83F66" w:rsidRPr="00772251" w:rsidRDefault="00E83F66" w:rsidP="0015454A">
            <w:pPr>
              <w:spacing w:before="60" w:after="60" w:line="240" w:lineRule="auto"/>
              <w:rPr>
                <w:noProof/>
                <w:sz w:val="20"/>
              </w:rPr>
            </w:pPr>
            <w:r>
              <w:rPr>
                <w:noProof/>
                <w:sz w:val="20"/>
              </w:rPr>
              <w:t>392390</w:t>
            </w:r>
          </w:p>
        </w:tc>
        <w:tc>
          <w:tcPr>
            <w:tcW w:w="5186" w:type="dxa"/>
            <w:tcBorders>
              <w:top w:val="nil"/>
              <w:left w:val="nil"/>
              <w:bottom w:val="single" w:sz="4" w:space="0" w:color="auto"/>
              <w:right w:val="single" w:sz="4" w:space="0" w:color="auto"/>
            </w:tcBorders>
            <w:shd w:val="clear" w:color="auto" w:fill="auto"/>
            <w:noWrap/>
            <w:hideMark/>
          </w:tcPr>
          <w:p w14:paraId="2B694CEE" w14:textId="77777777" w:rsidR="00E83F66" w:rsidRPr="00772251" w:rsidRDefault="00E83F66" w:rsidP="0015454A">
            <w:pPr>
              <w:spacing w:before="60" w:after="60" w:line="240" w:lineRule="auto"/>
              <w:rPr>
                <w:noProof/>
                <w:sz w:val="20"/>
              </w:rPr>
            </w:pPr>
            <w:r>
              <w:rPr>
                <w:noProof/>
                <w:sz w:val="20"/>
              </w:rPr>
              <w:t>--- Tubos de plástico para a embalagem da pasta dentífrica, cosméticos e produtos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01B913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331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FEDA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D29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DAF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BC3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F813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0B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CC95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845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2C6C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17EFC" w14:textId="77777777" w:rsidR="00E83F66" w:rsidRPr="00772251" w:rsidRDefault="00E83F66" w:rsidP="0015454A">
            <w:pPr>
              <w:spacing w:before="60" w:after="60" w:line="240" w:lineRule="auto"/>
              <w:rPr>
                <w:noProof/>
                <w:sz w:val="20"/>
              </w:rPr>
            </w:pPr>
            <w:r>
              <w:rPr>
                <w:noProof/>
                <w:sz w:val="20"/>
              </w:rPr>
              <w:t>40069000</w:t>
            </w:r>
          </w:p>
        </w:tc>
        <w:tc>
          <w:tcPr>
            <w:tcW w:w="1054" w:type="dxa"/>
            <w:tcBorders>
              <w:top w:val="nil"/>
              <w:left w:val="nil"/>
              <w:bottom w:val="single" w:sz="4" w:space="0" w:color="auto"/>
              <w:right w:val="single" w:sz="4" w:space="0" w:color="auto"/>
            </w:tcBorders>
            <w:shd w:val="clear" w:color="auto" w:fill="auto"/>
            <w:noWrap/>
            <w:hideMark/>
          </w:tcPr>
          <w:p w14:paraId="12217961" w14:textId="77777777" w:rsidR="00E83F66" w:rsidRPr="00772251" w:rsidRDefault="00E83F66" w:rsidP="0015454A">
            <w:pPr>
              <w:spacing w:before="60" w:after="60" w:line="240" w:lineRule="auto"/>
              <w:rPr>
                <w:noProof/>
                <w:sz w:val="20"/>
              </w:rPr>
            </w:pPr>
            <w:r>
              <w:rPr>
                <w:noProof/>
                <w:sz w:val="20"/>
              </w:rPr>
              <w:t>400690</w:t>
            </w:r>
          </w:p>
        </w:tc>
        <w:tc>
          <w:tcPr>
            <w:tcW w:w="5186" w:type="dxa"/>
            <w:tcBorders>
              <w:top w:val="nil"/>
              <w:left w:val="nil"/>
              <w:bottom w:val="single" w:sz="4" w:space="0" w:color="auto"/>
              <w:right w:val="single" w:sz="4" w:space="0" w:color="auto"/>
            </w:tcBorders>
            <w:shd w:val="clear" w:color="auto" w:fill="auto"/>
            <w:noWrap/>
            <w:hideMark/>
          </w:tcPr>
          <w:p w14:paraId="293A48C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C0763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7A1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CAA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BAA3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28F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633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AC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E18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7E8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C3B6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27E0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C06F6" w14:textId="77777777" w:rsidR="00E83F66" w:rsidRPr="00772251" w:rsidRDefault="00E83F66" w:rsidP="00C52568">
            <w:pPr>
              <w:pageBreakBefore/>
              <w:spacing w:before="60" w:after="60" w:line="240" w:lineRule="auto"/>
              <w:rPr>
                <w:noProof/>
                <w:sz w:val="20"/>
              </w:rPr>
            </w:pPr>
            <w:r>
              <w:rPr>
                <w:noProof/>
                <w:sz w:val="20"/>
              </w:rPr>
              <w:t>40081900</w:t>
            </w:r>
          </w:p>
        </w:tc>
        <w:tc>
          <w:tcPr>
            <w:tcW w:w="1054" w:type="dxa"/>
            <w:tcBorders>
              <w:top w:val="nil"/>
              <w:left w:val="nil"/>
              <w:bottom w:val="single" w:sz="4" w:space="0" w:color="auto"/>
              <w:right w:val="single" w:sz="4" w:space="0" w:color="auto"/>
            </w:tcBorders>
            <w:shd w:val="clear" w:color="auto" w:fill="auto"/>
            <w:noWrap/>
            <w:hideMark/>
          </w:tcPr>
          <w:p w14:paraId="0783C1D8" w14:textId="77777777" w:rsidR="00E83F66" w:rsidRPr="00772251" w:rsidRDefault="00E83F66" w:rsidP="0015454A">
            <w:pPr>
              <w:spacing w:before="60" w:after="60" w:line="240" w:lineRule="auto"/>
              <w:rPr>
                <w:noProof/>
                <w:sz w:val="20"/>
              </w:rPr>
            </w:pPr>
            <w:r>
              <w:rPr>
                <w:noProof/>
                <w:sz w:val="20"/>
              </w:rPr>
              <w:t>400819</w:t>
            </w:r>
          </w:p>
        </w:tc>
        <w:tc>
          <w:tcPr>
            <w:tcW w:w="5186" w:type="dxa"/>
            <w:tcBorders>
              <w:top w:val="nil"/>
              <w:left w:val="nil"/>
              <w:bottom w:val="single" w:sz="4" w:space="0" w:color="auto"/>
              <w:right w:val="single" w:sz="4" w:space="0" w:color="auto"/>
            </w:tcBorders>
            <w:shd w:val="clear" w:color="auto" w:fill="auto"/>
            <w:noWrap/>
            <w:hideMark/>
          </w:tcPr>
          <w:p w14:paraId="64B030F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65368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D3D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CDAB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44B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3631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1682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AD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AC0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AC3B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7DCC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B61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CFB4E7" w14:textId="77777777" w:rsidR="00E83F66" w:rsidRPr="00772251" w:rsidRDefault="00E83F66" w:rsidP="0015454A">
            <w:pPr>
              <w:spacing w:before="60" w:after="60" w:line="240" w:lineRule="auto"/>
              <w:rPr>
                <w:noProof/>
                <w:sz w:val="20"/>
              </w:rPr>
            </w:pPr>
            <w:r>
              <w:rPr>
                <w:noProof/>
                <w:sz w:val="20"/>
              </w:rPr>
              <w:t>40082100</w:t>
            </w:r>
          </w:p>
        </w:tc>
        <w:tc>
          <w:tcPr>
            <w:tcW w:w="1054" w:type="dxa"/>
            <w:tcBorders>
              <w:top w:val="nil"/>
              <w:left w:val="nil"/>
              <w:bottom w:val="single" w:sz="4" w:space="0" w:color="auto"/>
              <w:right w:val="single" w:sz="4" w:space="0" w:color="auto"/>
            </w:tcBorders>
            <w:shd w:val="clear" w:color="auto" w:fill="auto"/>
            <w:noWrap/>
            <w:hideMark/>
          </w:tcPr>
          <w:p w14:paraId="075BCF3F" w14:textId="77777777" w:rsidR="00E83F66" w:rsidRPr="00772251" w:rsidRDefault="00E83F66" w:rsidP="0015454A">
            <w:pPr>
              <w:spacing w:before="60" w:after="60" w:line="240" w:lineRule="auto"/>
              <w:rPr>
                <w:noProof/>
                <w:sz w:val="20"/>
              </w:rPr>
            </w:pPr>
            <w:r>
              <w:rPr>
                <w:noProof/>
                <w:sz w:val="20"/>
              </w:rPr>
              <w:t>400821</w:t>
            </w:r>
          </w:p>
        </w:tc>
        <w:tc>
          <w:tcPr>
            <w:tcW w:w="5186" w:type="dxa"/>
            <w:tcBorders>
              <w:top w:val="nil"/>
              <w:left w:val="nil"/>
              <w:bottom w:val="single" w:sz="4" w:space="0" w:color="auto"/>
              <w:right w:val="single" w:sz="4" w:space="0" w:color="auto"/>
            </w:tcBorders>
            <w:shd w:val="clear" w:color="auto" w:fill="auto"/>
            <w:noWrap/>
            <w:hideMark/>
          </w:tcPr>
          <w:p w14:paraId="682A68BE" w14:textId="77777777" w:rsidR="00E83F66" w:rsidRPr="00772251" w:rsidRDefault="00E83F66" w:rsidP="0015454A">
            <w:pPr>
              <w:spacing w:before="60" w:after="60" w:line="240" w:lineRule="auto"/>
              <w:rPr>
                <w:noProof/>
                <w:sz w:val="20"/>
              </w:rPr>
            </w:pPr>
            <w:r>
              <w:rPr>
                <w:noProof/>
                <w:sz w:val="20"/>
              </w:rPr>
              <w:t>-- Chapas, folhas e tiras</w:t>
            </w:r>
          </w:p>
        </w:tc>
        <w:tc>
          <w:tcPr>
            <w:tcW w:w="709" w:type="dxa"/>
            <w:tcBorders>
              <w:top w:val="nil"/>
              <w:left w:val="nil"/>
              <w:bottom w:val="single" w:sz="4" w:space="0" w:color="auto"/>
              <w:right w:val="single" w:sz="4" w:space="0" w:color="auto"/>
            </w:tcBorders>
            <w:shd w:val="clear" w:color="auto" w:fill="auto"/>
            <w:noWrap/>
            <w:vAlign w:val="center"/>
            <w:hideMark/>
          </w:tcPr>
          <w:p w14:paraId="3E013E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C5C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147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EF3A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99C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1044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3C1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EA4E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E0ED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FB60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159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2130E7" w14:textId="77777777" w:rsidR="00E83F66" w:rsidRPr="00772251" w:rsidRDefault="00E83F66" w:rsidP="0015454A">
            <w:pPr>
              <w:spacing w:before="60" w:after="60" w:line="240" w:lineRule="auto"/>
              <w:rPr>
                <w:noProof/>
                <w:sz w:val="20"/>
              </w:rPr>
            </w:pPr>
            <w:r>
              <w:rPr>
                <w:noProof/>
                <w:sz w:val="20"/>
              </w:rPr>
              <w:t>40091100</w:t>
            </w:r>
          </w:p>
        </w:tc>
        <w:tc>
          <w:tcPr>
            <w:tcW w:w="1054" w:type="dxa"/>
            <w:tcBorders>
              <w:top w:val="nil"/>
              <w:left w:val="nil"/>
              <w:bottom w:val="single" w:sz="4" w:space="0" w:color="auto"/>
              <w:right w:val="single" w:sz="4" w:space="0" w:color="auto"/>
            </w:tcBorders>
            <w:shd w:val="clear" w:color="auto" w:fill="auto"/>
            <w:noWrap/>
            <w:hideMark/>
          </w:tcPr>
          <w:p w14:paraId="305DDA92" w14:textId="77777777" w:rsidR="00E83F66" w:rsidRPr="00772251" w:rsidRDefault="00E83F66" w:rsidP="0015454A">
            <w:pPr>
              <w:spacing w:before="60" w:after="60" w:line="240" w:lineRule="auto"/>
              <w:rPr>
                <w:noProof/>
                <w:sz w:val="20"/>
              </w:rPr>
            </w:pPr>
            <w:r>
              <w:rPr>
                <w:noProof/>
                <w:sz w:val="20"/>
              </w:rPr>
              <w:t>400911</w:t>
            </w:r>
          </w:p>
        </w:tc>
        <w:tc>
          <w:tcPr>
            <w:tcW w:w="5186" w:type="dxa"/>
            <w:tcBorders>
              <w:top w:val="nil"/>
              <w:left w:val="nil"/>
              <w:bottom w:val="single" w:sz="4" w:space="0" w:color="auto"/>
              <w:right w:val="single" w:sz="4" w:space="0" w:color="auto"/>
            </w:tcBorders>
            <w:shd w:val="clear" w:color="auto" w:fill="auto"/>
            <w:noWrap/>
            <w:hideMark/>
          </w:tcPr>
          <w:p w14:paraId="1B96E5EA" w14:textId="77777777" w:rsidR="00E83F66" w:rsidRPr="00772251" w:rsidRDefault="00E83F66" w:rsidP="0015454A">
            <w:pPr>
              <w:spacing w:before="60" w:after="60" w:line="240" w:lineRule="auto"/>
              <w:rPr>
                <w:noProof/>
                <w:sz w:val="20"/>
              </w:rPr>
            </w:pPr>
            <w:r>
              <w:rPr>
                <w:noProof/>
                <w:sz w:val="20"/>
              </w:rPr>
              <w:t>-- Sem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06FEF1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812E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E981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0BFC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0E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895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89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EDF2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6D91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697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7A75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0FE0D0" w14:textId="77777777" w:rsidR="00E83F66" w:rsidRPr="00772251" w:rsidRDefault="00E83F66" w:rsidP="0015454A">
            <w:pPr>
              <w:spacing w:before="60" w:after="60" w:line="240" w:lineRule="auto"/>
              <w:rPr>
                <w:noProof/>
                <w:sz w:val="20"/>
              </w:rPr>
            </w:pPr>
            <w:r>
              <w:rPr>
                <w:noProof/>
                <w:sz w:val="20"/>
              </w:rPr>
              <w:t>40091200</w:t>
            </w:r>
          </w:p>
        </w:tc>
        <w:tc>
          <w:tcPr>
            <w:tcW w:w="1054" w:type="dxa"/>
            <w:tcBorders>
              <w:top w:val="nil"/>
              <w:left w:val="nil"/>
              <w:bottom w:val="single" w:sz="4" w:space="0" w:color="auto"/>
              <w:right w:val="single" w:sz="4" w:space="0" w:color="auto"/>
            </w:tcBorders>
            <w:shd w:val="clear" w:color="auto" w:fill="auto"/>
            <w:noWrap/>
            <w:hideMark/>
          </w:tcPr>
          <w:p w14:paraId="11303EBE" w14:textId="77777777" w:rsidR="00E83F66" w:rsidRPr="00772251" w:rsidRDefault="00E83F66" w:rsidP="0015454A">
            <w:pPr>
              <w:spacing w:before="60" w:after="60" w:line="240" w:lineRule="auto"/>
              <w:rPr>
                <w:noProof/>
                <w:sz w:val="20"/>
              </w:rPr>
            </w:pPr>
            <w:r>
              <w:rPr>
                <w:noProof/>
                <w:sz w:val="20"/>
              </w:rPr>
              <w:t>400912</w:t>
            </w:r>
          </w:p>
        </w:tc>
        <w:tc>
          <w:tcPr>
            <w:tcW w:w="5186" w:type="dxa"/>
            <w:tcBorders>
              <w:top w:val="nil"/>
              <w:left w:val="nil"/>
              <w:bottom w:val="single" w:sz="4" w:space="0" w:color="auto"/>
              <w:right w:val="single" w:sz="4" w:space="0" w:color="auto"/>
            </w:tcBorders>
            <w:shd w:val="clear" w:color="auto" w:fill="auto"/>
            <w:noWrap/>
            <w:hideMark/>
          </w:tcPr>
          <w:p w14:paraId="02E3B4D3" w14:textId="77777777" w:rsidR="00E83F66" w:rsidRPr="00772251" w:rsidRDefault="00E83F66" w:rsidP="0015454A">
            <w:pPr>
              <w:spacing w:before="60" w:after="60" w:line="240" w:lineRule="auto"/>
              <w:rPr>
                <w:noProof/>
                <w:sz w:val="20"/>
              </w:rPr>
            </w:pPr>
            <w:r>
              <w:rPr>
                <w:noProof/>
                <w:sz w:val="20"/>
              </w:rPr>
              <w:t>-- Com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749CC6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B05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18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F9F5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57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EB3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1F40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8C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9BF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2BAC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517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3C599" w14:textId="77777777" w:rsidR="00E83F66" w:rsidRPr="00772251" w:rsidRDefault="00E83F66" w:rsidP="0015454A">
            <w:pPr>
              <w:spacing w:before="60" w:after="60" w:line="240" w:lineRule="auto"/>
              <w:rPr>
                <w:noProof/>
                <w:sz w:val="20"/>
              </w:rPr>
            </w:pPr>
            <w:r>
              <w:rPr>
                <w:noProof/>
                <w:sz w:val="20"/>
              </w:rPr>
              <w:t>40092100</w:t>
            </w:r>
          </w:p>
        </w:tc>
        <w:tc>
          <w:tcPr>
            <w:tcW w:w="1054" w:type="dxa"/>
            <w:tcBorders>
              <w:top w:val="nil"/>
              <w:left w:val="nil"/>
              <w:bottom w:val="single" w:sz="4" w:space="0" w:color="auto"/>
              <w:right w:val="single" w:sz="4" w:space="0" w:color="auto"/>
            </w:tcBorders>
            <w:shd w:val="clear" w:color="auto" w:fill="auto"/>
            <w:noWrap/>
            <w:hideMark/>
          </w:tcPr>
          <w:p w14:paraId="57F04D41" w14:textId="77777777" w:rsidR="00E83F66" w:rsidRPr="00772251" w:rsidRDefault="00E83F66" w:rsidP="0015454A">
            <w:pPr>
              <w:spacing w:before="60" w:after="60" w:line="240" w:lineRule="auto"/>
              <w:rPr>
                <w:noProof/>
                <w:sz w:val="20"/>
              </w:rPr>
            </w:pPr>
            <w:r>
              <w:rPr>
                <w:noProof/>
                <w:sz w:val="20"/>
              </w:rPr>
              <w:t>400921</w:t>
            </w:r>
          </w:p>
        </w:tc>
        <w:tc>
          <w:tcPr>
            <w:tcW w:w="5186" w:type="dxa"/>
            <w:tcBorders>
              <w:top w:val="nil"/>
              <w:left w:val="nil"/>
              <w:bottom w:val="single" w:sz="4" w:space="0" w:color="auto"/>
              <w:right w:val="single" w:sz="4" w:space="0" w:color="auto"/>
            </w:tcBorders>
            <w:shd w:val="clear" w:color="auto" w:fill="auto"/>
            <w:noWrap/>
            <w:hideMark/>
          </w:tcPr>
          <w:p w14:paraId="38D0AC2D" w14:textId="77777777" w:rsidR="00E83F66" w:rsidRPr="00772251" w:rsidRDefault="00E83F66" w:rsidP="0015454A">
            <w:pPr>
              <w:spacing w:before="60" w:after="60" w:line="240" w:lineRule="auto"/>
              <w:rPr>
                <w:noProof/>
                <w:sz w:val="20"/>
              </w:rPr>
            </w:pPr>
            <w:r>
              <w:rPr>
                <w:noProof/>
                <w:sz w:val="20"/>
              </w:rPr>
              <w:t>-- Sem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386A1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8CA7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298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02F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B93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D11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47C0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AF9E9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634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34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FA17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D67A47" w14:textId="77777777" w:rsidR="00E83F66" w:rsidRPr="00772251" w:rsidRDefault="00E83F66" w:rsidP="0015454A">
            <w:pPr>
              <w:spacing w:before="60" w:after="60" w:line="240" w:lineRule="auto"/>
              <w:rPr>
                <w:noProof/>
                <w:sz w:val="20"/>
              </w:rPr>
            </w:pPr>
            <w:r>
              <w:rPr>
                <w:noProof/>
                <w:sz w:val="20"/>
              </w:rPr>
              <w:t>40092200</w:t>
            </w:r>
          </w:p>
        </w:tc>
        <w:tc>
          <w:tcPr>
            <w:tcW w:w="1054" w:type="dxa"/>
            <w:tcBorders>
              <w:top w:val="nil"/>
              <w:left w:val="nil"/>
              <w:bottom w:val="single" w:sz="4" w:space="0" w:color="auto"/>
              <w:right w:val="single" w:sz="4" w:space="0" w:color="auto"/>
            </w:tcBorders>
            <w:shd w:val="clear" w:color="auto" w:fill="auto"/>
            <w:noWrap/>
            <w:hideMark/>
          </w:tcPr>
          <w:p w14:paraId="7A1DFD1C" w14:textId="77777777" w:rsidR="00E83F66" w:rsidRPr="00772251" w:rsidRDefault="00E83F66" w:rsidP="0015454A">
            <w:pPr>
              <w:spacing w:before="60" w:after="60" w:line="240" w:lineRule="auto"/>
              <w:rPr>
                <w:noProof/>
                <w:sz w:val="20"/>
              </w:rPr>
            </w:pPr>
            <w:r>
              <w:rPr>
                <w:noProof/>
                <w:sz w:val="20"/>
              </w:rPr>
              <w:t>400922</w:t>
            </w:r>
          </w:p>
        </w:tc>
        <w:tc>
          <w:tcPr>
            <w:tcW w:w="5186" w:type="dxa"/>
            <w:tcBorders>
              <w:top w:val="nil"/>
              <w:left w:val="nil"/>
              <w:bottom w:val="single" w:sz="4" w:space="0" w:color="auto"/>
              <w:right w:val="single" w:sz="4" w:space="0" w:color="auto"/>
            </w:tcBorders>
            <w:shd w:val="clear" w:color="auto" w:fill="auto"/>
            <w:noWrap/>
            <w:hideMark/>
          </w:tcPr>
          <w:p w14:paraId="6B841D2C" w14:textId="77777777" w:rsidR="00E83F66" w:rsidRPr="00772251" w:rsidRDefault="00E83F66" w:rsidP="0015454A">
            <w:pPr>
              <w:spacing w:before="60" w:after="60" w:line="240" w:lineRule="auto"/>
              <w:rPr>
                <w:noProof/>
                <w:sz w:val="20"/>
              </w:rPr>
            </w:pPr>
            <w:r>
              <w:rPr>
                <w:noProof/>
                <w:sz w:val="20"/>
              </w:rPr>
              <w:t>-- Com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46600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00B8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B593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9332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CFA0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08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0B4F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F3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78A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DDC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06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6559D9" w14:textId="77777777" w:rsidR="00E83F66" w:rsidRPr="00772251" w:rsidRDefault="00E83F66" w:rsidP="0015454A">
            <w:pPr>
              <w:spacing w:before="60" w:after="60" w:line="240" w:lineRule="auto"/>
              <w:rPr>
                <w:noProof/>
                <w:sz w:val="20"/>
              </w:rPr>
            </w:pPr>
            <w:r>
              <w:rPr>
                <w:noProof/>
                <w:sz w:val="20"/>
              </w:rPr>
              <w:t>40093100</w:t>
            </w:r>
          </w:p>
        </w:tc>
        <w:tc>
          <w:tcPr>
            <w:tcW w:w="1054" w:type="dxa"/>
            <w:tcBorders>
              <w:top w:val="nil"/>
              <w:left w:val="nil"/>
              <w:bottom w:val="single" w:sz="4" w:space="0" w:color="auto"/>
              <w:right w:val="single" w:sz="4" w:space="0" w:color="auto"/>
            </w:tcBorders>
            <w:shd w:val="clear" w:color="auto" w:fill="auto"/>
            <w:noWrap/>
            <w:hideMark/>
          </w:tcPr>
          <w:p w14:paraId="6E34E8DE" w14:textId="77777777" w:rsidR="00E83F66" w:rsidRPr="00772251" w:rsidRDefault="00E83F66" w:rsidP="0015454A">
            <w:pPr>
              <w:spacing w:before="60" w:after="60" w:line="240" w:lineRule="auto"/>
              <w:rPr>
                <w:noProof/>
                <w:sz w:val="20"/>
              </w:rPr>
            </w:pPr>
            <w:r>
              <w:rPr>
                <w:noProof/>
                <w:sz w:val="20"/>
              </w:rPr>
              <w:t>400931</w:t>
            </w:r>
          </w:p>
        </w:tc>
        <w:tc>
          <w:tcPr>
            <w:tcW w:w="5186" w:type="dxa"/>
            <w:tcBorders>
              <w:top w:val="nil"/>
              <w:left w:val="nil"/>
              <w:bottom w:val="single" w:sz="4" w:space="0" w:color="auto"/>
              <w:right w:val="single" w:sz="4" w:space="0" w:color="auto"/>
            </w:tcBorders>
            <w:shd w:val="clear" w:color="auto" w:fill="auto"/>
            <w:noWrap/>
            <w:hideMark/>
          </w:tcPr>
          <w:p w14:paraId="7ED68368" w14:textId="77777777" w:rsidR="00E83F66" w:rsidRPr="00772251" w:rsidRDefault="00E83F66" w:rsidP="0015454A">
            <w:pPr>
              <w:spacing w:before="60" w:after="60" w:line="240" w:lineRule="auto"/>
              <w:rPr>
                <w:noProof/>
                <w:sz w:val="20"/>
              </w:rPr>
            </w:pPr>
            <w:r>
              <w:rPr>
                <w:noProof/>
                <w:sz w:val="20"/>
              </w:rPr>
              <w:t>-- Sem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067C293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46D7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D01C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1BC4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0AC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A70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4E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69C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E8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721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BBA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38212C" w14:textId="77777777" w:rsidR="00E83F66" w:rsidRPr="00772251" w:rsidRDefault="00E83F66" w:rsidP="0015454A">
            <w:pPr>
              <w:spacing w:before="60" w:after="60" w:line="240" w:lineRule="auto"/>
              <w:rPr>
                <w:noProof/>
                <w:sz w:val="20"/>
              </w:rPr>
            </w:pPr>
            <w:r>
              <w:rPr>
                <w:noProof/>
                <w:sz w:val="20"/>
              </w:rPr>
              <w:t>40093200</w:t>
            </w:r>
          </w:p>
        </w:tc>
        <w:tc>
          <w:tcPr>
            <w:tcW w:w="1054" w:type="dxa"/>
            <w:tcBorders>
              <w:top w:val="nil"/>
              <w:left w:val="nil"/>
              <w:bottom w:val="single" w:sz="4" w:space="0" w:color="auto"/>
              <w:right w:val="single" w:sz="4" w:space="0" w:color="auto"/>
            </w:tcBorders>
            <w:shd w:val="clear" w:color="auto" w:fill="auto"/>
            <w:noWrap/>
            <w:hideMark/>
          </w:tcPr>
          <w:p w14:paraId="765D57AB" w14:textId="77777777" w:rsidR="00E83F66" w:rsidRPr="00772251" w:rsidRDefault="00E83F66" w:rsidP="0015454A">
            <w:pPr>
              <w:spacing w:before="60" w:after="60" w:line="240" w:lineRule="auto"/>
              <w:rPr>
                <w:noProof/>
                <w:sz w:val="20"/>
              </w:rPr>
            </w:pPr>
            <w:r>
              <w:rPr>
                <w:noProof/>
                <w:sz w:val="20"/>
              </w:rPr>
              <w:t>400932</w:t>
            </w:r>
          </w:p>
        </w:tc>
        <w:tc>
          <w:tcPr>
            <w:tcW w:w="5186" w:type="dxa"/>
            <w:tcBorders>
              <w:top w:val="nil"/>
              <w:left w:val="nil"/>
              <w:bottom w:val="single" w:sz="4" w:space="0" w:color="auto"/>
              <w:right w:val="single" w:sz="4" w:space="0" w:color="auto"/>
            </w:tcBorders>
            <w:shd w:val="clear" w:color="auto" w:fill="auto"/>
            <w:noWrap/>
            <w:hideMark/>
          </w:tcPr>
          <w:p w14:paraId="75F92E48" w14:textId="77777777" w:rsidR="00E83F66" w:rsidRPr="00772251" w:rsidRDefault="00E83F66" w:rsidP="0015454A">
            <w:pPr>
              <w:spacing w:before="60" w:after="60" w:line="240" w:lineRule="auto"/>
              <w:rPr>
                <w:noProof/>
                <w:sz w:val="20"/>
              </w:rPr>
            </w:pPr>
            <w:r>
              <w:rPr>
                <w:noProof/>
                <w:sz w:val="20"/>
              </w:rPr>
              <w:t>-- Com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73718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44F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3802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CF5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C4E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B512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A4FA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189A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6EC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D649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87BF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C5F5F4" w14:textId="77777777" w:rsidR="00E83F66" w:rsidRPr="00772251" w:rsidRDefault="00E83F66" w:rsidP="0015454A">
            <w:pPr>
              <w:spacing w:before="60" w:after="60" w:line="240" w:lineRule="auto"/>
              <w:rPr>
                <w:noProof/>
                <w:sz w:val="20"/>
              </w:rPr>
            </w:pPr>
            <w:r>
              <w:rPr>
                <w:noProof/>
                <w:sz w:val="20"/>
              </w:rPr>
              <w:t>40094100</w:t>
            </w:r>
          </w:p>
        </w:tc>
        <w:tc>
          <w:tcPr>
            <w:tcW w:w="1054" w:type="dxa"/>
            <w:tcBorders>
              <w:top w:val="nil"/>
              <w:left w:val="nil"/>
              <w:bottom w:val="single" w:sz="4" w:space="0" w:color="auto"/>
              <w:right w:val="single" w:sz="4" w:space="0" w:color="auto"/>
            </w:tcBorders>
            <w:shd w:val="clear" w:color="auto" w:fill="auto"/>
            <w:noWrap/>
            <w:hideMark/>
          </w:tcPr>
          <w:p w14:paraId="787963AF" w14:textId="77777777" w:rsidR="00E83F66" w:rsidRPr="00772251" w:rsidRDefault="00E83F66" w:rsidP="0015454A">
            <w:pPr>
              <w:spacing w:before="60" w:after="60" w:line="240" w:lineRule="auto"/>
              <w:rPr>
                <w:noProof/>
                <w:sz w:val="20"/>
              </w:rPr>
            </w:pPr>
            <w:r>
              <w:rPr>
                <w:noProof/>
                <w:sz w:val="20"/>
              </w:rPr>
              <w:t>400941</w:t>
            </w:r>
          </w:p>
        </w:tc>
        <w:tc>
          <w:tcPr>
            <w:tcW w:w="5186" w:type="dxa"/>
            <w:tcBorders>
              <w:top w:val="nil"/>
              <w:left w:val="nil"/>
              <w:bottom w:val="single" w:sz="4" w:space="0" w:color="auto"/>
              <w:right w:val="single" w:sz="4" w:space="0" w:color="auto"/>
            </w:tcBorders>
            <w:shd w:val="clear" w:color="auto" w:fill="auto"/>
            <w:noWrap/>
            <w:hideMark/>
          </w:tcPr>
          <w:p w14:paraId="63F22CCE" w14:textId="77777777" w:rsidR="00E83F66" w:rsidRPr="00772251" w:rsidRDefault="00E83F66" w:rsidP="0015454A">
            <w:pPr>
              <w:spacing w:before="60" w:after="60" w:line="240" w:lineRule="auto"/>
              <w:rPr>
                <w:noProof/>
                <w:sz w:val="20"/>
              </w:rPr>
            </w:pPr>
            <w:r>
              <w:rPr>
                <w:noProof/>
                <w:sz w:val="20"/>
              </w:rPr>
              <w:t>-- Sem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5CADBA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EA97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C8E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A3C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D15E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FF3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492A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DF6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EE7E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744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AD5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B0937" w14:textId="77777777" w:rsidR="00E83F66" w:rsidRPr="00772251" w:rsidRDefault="00E83F66" w:rsidP="0015454A">
            <w:pPr>
              <w:spacing w:before="60" w:after="60" w:line="240" w:lineRule="auto"/>
              <w:rPr>
                <w:noProof/>
                <w:sz w:val="20"/>
              </w:rPr>
            </w:pPr>
            <w:r>
              <w:rPr>
                <w:noProof/>
                <w:sz w:val="20"/>
              </w:rPr>
              <w:t>40094200</w:t>
            </w:r>
          </w:p>
        </w:tc>
        <w:tc>
          <w:tcPr>
            <w:tcW w:w="1054" w:type="dxa"/>
            <w:tcBorders>
              <w:top w:val="nil"/>
              <w:left w:val="nil"/>
              <w:bottom w:val="single" w:sz="4" w:space="0" w:color="auto"/>
              <w:right w:val="single" w:sz="4" w:space="0" w:color="auto"/>
            </w:tcBorders>
            <w:shd w:val="clear" w:color="auto" w:fill="auto"/>
            <w:noWrap/>
            <w:hideMark/>
          </w:tcPr>
          <w:p w14:paraId="0E2D49CB" w14:textId="77777777" w:rsidR="00E83F66" w:rsidRPr="00772251" w:rsidRDefault="00E83F66" w:rsidP="0015454A">
            <w:pPr>
              <w:spacing w:before="60" w:after="60" w:line="240" w:lineRule="auto"/>
              <w:rPr>
                <w:noProof/>
                <w:sz w:val="20"/>
              </w:rPr>
            </w:pPr>
            <w:r>
              <w:rPr>
                <w:noProof/>
                <w:sz w:val="20"/>
              </w:rPr>
              <w:t>400942</w:t>
            </w:r>
          </w:p>
        </w:tc>
        <w:tc>
          <w:tcPr>
            <w:tcW w:w="5186" w:type="dxa"/>
            <w:tcBorders>
              <w:top w:val="nil"/>
              <w:left w:val="nil"/>
              <w:bottom w:val="single" w:sz="4" w:space="0" w:color="auto"/>
              <w:right w:val="single" w:sz="4" w:space="0" w:color="auto"/>
            </w:tcBorders>
            <w:shd w:val="clear" w:color="auto" w:fill="auto"/>
            <w:noWrap/>
            <w:hideMark/>
          </w:tcPr>
          <w:p w14:paraId="7A7496CE" w14:textId="77777777" w:rsidR="00E83F66" w:rsidRPr="00772251" w:rsidRDefault="00E83F66" w:rsidP="0015454A">
            <w:pPr>
              <w:spacing w:before="60" w:after="60" w:line="240" w:lineRule="auto"/>
              <w:rPr>
                <w:noProof/>
                <w:sz w:val="20"/>
              </w:rPr>
            </w:pPr>
            <w:r>
              <w:rPr>
                <w:noProof/>
                <w:sz w:val="20"/>
              </w:rPr>
              <w:t>-- Com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65CA67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F28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62C4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1123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B61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60DD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F96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E73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2710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AD4A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3C3F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0856C" w14:textId="77777777" w:rsidR="00E83F66" w:rsidRPr="00772251" w:rsidRDefault="00E83F66" w:rsidP="0015454A">
            <w:pPr>
              <w:spacing w:before="60" w:after="60" w:line="240" w:lineRule="auto"/>
              <w:rPr>
                <w:noProof/>
                <w:sz w:val="20"/>
              </w:rPr>
            </w:pPr>
            <w:r>
              <w:rPr>
                <w:noProof/>
                <w:sz w:val="20"/>
              </w:rPr>
              <w:t>40101100</w:t>
            </w:r>
          </w:p>
        </w:tc>
        <w:tc>
          <w:tcPr>
            <w:tcW w:w="1054" w:type="dxa"/>
            <w:tcBorders>
              <w:top w:val="nil"/>
              <w:left w:val="nil"/>
              <w:bottom w:val="single" w:sz="4" w:space="0" w:color="auto"/>
              <w:right w:val="single" w:sz="4" w:space="0" w:color="auto"/>
            </w:tcBorders>
            <w:shd w:val="clear" w:color="auto" w:fill="auto"/>
            <w:noWrap/>
            <w:hideMark/>
          </w:tcPr>
          <w:p w14:paraId="38BB5FEB" w14:textId="77777777" w:rsidR="00E83F66" w:rsidRPr="00772251" w:rsidRDefault="00E83F66" w:rsidP="0015454A">
            <w:pPr>
              <w:spacing w:before="60" w:after="60" w:line="240" w:lineRule="auto"/>
              <w:rPr>
                <w:noProof/>
                <w:sz w:val="20"/>
              </w:rPr>
            </w:pPr>
            <w:r>
              <w:rPr>
                <w:noProof/>
                <w:sz w:val="20"/>
              </w:rPr>
              <w:t>401011</w:t>
            </w:r>
          </w:p>
        </w:tc>
        <w:tc>
          <w:tcPr>
            <w:tcW w:w="5186" w:type="dxa"/>
            <w:tcBorders>
              <w:top w:val="nil"/>
              <w:left w:val="nil"/>
              <w:bottom w:val="single" w:sz="4" w:space="0" w:color="auto"/>
              <w:right w:val="single" w:sz="4" w:space="0" w:color="auto"/>
            </w:tcBorders>
            <w:shd w:val="clear" w:color="auto" w:fill="auto"/>
            <w:noWrap/>
            <w:hideMark/>
          </w:tcPr>
          <w:p w14:paraId="075B927E" w14:textId="77777777" w:rsidR="00E83F66" w:rsidRPr="00772251" w:rsidRDefault="00E83F66" w:rsidP="0015454A">
            <w:pPr>
              <w:spacing w:before="60" w:after="60" w:line="240" w:lineRule="auto"/>
              <w:rPr>
                <w:noProof/>
                <w:sz w:val="20"/>
              </w:rPr>
            </w:pPr>
            <w:r>
              <w:rPr>
                <w:noProof/>
                <w:sz w:val="20"/>
              </w:rPr>
              <w:t>-- Reforçadas apenas com metal</w:t>
            </w:r>
          </w:p>
        </w:tc>
        <w:tc>
          <w:tcPr>
            <w:tcW w:w="709" w:type="dxa"/>
            <w:tcBorders>
              <w:top w:val="nil"/>
              <w:left w:val="nil"/>
              <w:bottom w:val="single" w:sz="4" w:space="0" w:color="auto"/>
              <w:right w:val="single" w:sz="4" w:space="0" w:color="auto"/>
            </w:tcBorders>
            <w:shd w:val="clear" w:color="auto" w:fill="auto"/>
            <w:noWrap/>
            <w:vAlign w:val="center"/>
            <w:hideMark/>
          </w:tcPr>
          <w:p w14:paraId="5F0F90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E45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1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06AF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82B0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AA67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A30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0B0C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EF7E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D05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05D6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6DA2DD" w14:textId="77777777" w:rsidR="00E83F66" w:rsidRPr="00772251" w:rsidRDefault="00E83F66" w:rsidP="0015454A">
            <w:pPr>
              <w:spacing w:before="60" w:after="60" w:line="240" w:lineRule="auto"/>
              <w:rPr>
                <w:noProof/>
                <w:sz w:val="20"/>
              </w:rPr>
            </w:pPr>
            <w:r>
              <w:rPr>
                <w:noProof/>
                <w:sz w:val="20"/>
              </w:rPr>
              <w:t>40101200</w:t>
            </w:r>
          </w:p>
        </w:tc>
        <w:tc>
          <w:tcPr>
            <w:tcW w:w="1054" w:type="dxa"/>
            <w:tcBorders>
              <w:top w:val="nil"/>
              <w:left w:val="nil"/>
              <w:bottom w:val="single" w:sz="4" w:space="0" w:color="auto"/>
              <w:right w:val="single" w:sz="4" w:space="0" w:color="auto"/>
            </w:tcBorders>
            <w:shd w:val="clear" w:color="auto" w:fill="auto"/>
            <w:noWrap/>
            <w:hideMark/>
          </w:tcPr>
          <w:p w14:paraId="150DFFD5" w14:textId="77777777" w:rsidR="00E83F66" w:rsidRPr="00772251" w:rsidRDefault="00E83F66" w:rsidP="0015454A">
            <w:pPr>
              <w:spacing w:before="60" w:after="60" w:line="240" w:lineRule="auto"/>
              <w:rPr>
                <w:noProof/>
                <w:sz w:val="20"/>
              </w:rPr>
            </w:pPr>
            <w:r>
              <w:rPr>
                <w:noProof/>
                <w:sz w:val="20"/>
              </w:rPr>
              <w:t>401012</w:t>
            </w:r>
          </w:p>
        </w:tc>
        <w:tc>
          <w:tcPr>
            <w:tcW w:w="5186" w:type="dxa"/>
            <w:tcBorders>
              <w:top w:val="nil"/>
              <w:left w:val="nil"/>
              <w:bottom w:val="single" w:sz="4" w:space="0" w:color="auto"/>
              <w:right w:val="single" w:sz="4" w:space="0" w:color="auto"/>
            </w:tcBorders>
            <w:shd w:val="clear" w:color="auto" w:fill="auto"/>
            <w:noWrap/>
            <w:hideMark/>
          </w:tcPr>
          <w:p w14:paraId="551C587B" w14:textId="77777777" w:rsidR="00E83F66" w:rsidRPr="00772251" w:rsidRDefault="00E83F66" w:rsidP="0015454A">
            <w:pPr>
              <w:spacing w:before="60" w:after="60" w:line="240" w:lineRule="auto"/>
              <w:rPr>
                <w:noProof/>
                <w:sz w:val="20"/>
              </w:rPr>
            </w:pPr>
            <w:r>
              <w:rPr>
                <w:noProof/>
                <w:sz w:val="20"/>
              </w:rPr>
              <w:t>-- Reforçadas apenas com matérias têxteis</w:t>
            </w:r>
          </w:p>
        </w:tc>
        <w:tc>
          <w:tcPr>
            <w:tcW w:w="709" w:type="dxa"/>
            <w:tcBorders>
              <w:top w:val="nil"/>
              <w:left w:val="nil"/>
              <w:bottom w:val="single" w:sz="4" w:space="0" w:color="auto"/>
              <w:right w:val="single" w:sz="4" w:space="0" w:color="auto"/>
            </w:tcBorders>
            <w:shd w:val="clear" w:color="auto" w:fill="auto"/>
            <w:noWrap/>
            <w:vAlign w:val="center"/>
            <w:hideMark/>
          </w:tcPr>
          <w:p w14:paraId="3B7B59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18DB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B53A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340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5EAE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592C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78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D274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C93A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B4C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EB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FA9D3" w14:textId="77777777" w:rsidR="00E83F66" w:rsidRPr="00772251" w:rsidRDefault="00E83F66" w:rsidP="0015454A">
            <w:pPr>
              <w:spacing w:before="60" w:after="60" w:line="240" w:lineRule="auto"/>
              <w:rPr>
                <w:noProof/>
                <w:sz w:val="20"/>
              </w:rPr>
            </w:pPr>
            <w:r>
              <w:rPr>
                <w:noProof/>
                <w:sz w:val="20"/>
              </w:rPr>
              <w:t>40101900</w:t>
            </w:r>
          </w:p>
        </w:tc>
        <w:tc>
          <w:tcPr>
            <w:tcW w:w="1054" w:type="dxa"/>
            <w:tcBorders>
              <w:top w:val="nil"/>
              <w:left w:val="nil"/>
              <w:bottom w:val="single" w:sz="4" w:space="0" w:color="auto"/>
              <w:right w:val="single" w:sz="4" w:space="0" w:color="auto"/>
            </w:tcBorders>
            <w:shd w:val="clear" w:color="auto" w:fill="auto"/>
            <w:noWrap/>
            <w:hideMark/>
          </w:tcPr>
          <w:p w14:paraId="5D52C5BD" w14:textId="77777777" w:rsidR="00E83F66" w:rsidRPr="00772251" w:rsidRDefault="00E83F66" w:rsidP="0015454A">
            <w:pPr>
              <w:spacing w:before="60" w:after="60" w:line="240" w:lineRule="auto"/>
              <w:rPr>
                <w:noProof/>
                <w:sz w:val="20"/>
              </w:rPr>
            </w:pPr>
            <w:r>
              <w:rPr>
                <w:noProof/>
                <w:sz w:val="20"/>
              </w:rPr>
              <w:t>401019</w:t>
            </w:r>
          </w:p>
        </w:tc>
        <w:tc>
          <w:tcPr>
            <w:tcW w:w="5186" w:type="dxa"/>
            <w:tcBorders>
              <w:top w:val="nil"/>
              <w:left w:val="nil"/>
              <w:bottom w:val="single" w:sz="4" w:space="0" w:color="auto"/>
              <w:right w:val="single" w:sz="4" w:space="0" w:color="auto"/>
            </w:tcBorders>
            <w:shd w:val="clear" w:color="auto" w:fill="auto"/>
            <w:noWrap/>
            <w:hideMark/>
          </w:tcPr>
          <w:p w14:paraId="4B78C571"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733B5B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30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AE24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191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EB82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96A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70B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497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66C4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E23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A155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FC384" w14:textId="77777777" w:rsidR="00E83F66" w:rsidRPr="00772251" w:rsidRDefault="00E83F66" w:rsidP="0015454A">
            <w:pPr>
              <w:spacing w:before="60" w:after="60" w:line="240" w:lineRule="auto"/>
              <w:rPr>
                <w:noProof/>
                <w:sz w:val="20"/>
              </w:rPr>
            </w:pPr>
            <w:r>
              <w:rPr>
                <w:noProof/>
                <w:sz w:val="20"/>
              </w:rPr>
              <w:t>40103100</w:t>
            </w:r>
          </w:p>
        </w:tc>
        <w:tc>
          <w:tcPr>
            <w:tcW w:w="1054" w:type="dxa"/>
            <w:tcBorders>
              <w:top w:val="nil"/>
              <w:left w:val="nil"/>
              <w:bottom w:val="single" w:sz="4" w:space="0" w:color="auto"/>
              <w:right w:val="single" w:sz="4" w:space="0" w:color="auto"/>
            </w:tcBorders>
            <w:shd w:val="clear" w:color="auto" w:fill="auto"/>
            <w:noWrap/>
            <w:hideMark/>
          </w:tcPr>
          <w:p w14:paraId="5AFC7AE4" w14:textId="77777777" w:rsidR="00E83F66" w:rsidRPr="00772251" w:rsidRDefault="00E83F66" w:rsidP="0015454A">
            <w:pPr>
              <w:spacing w:before="60" w:after="60" w:line="240" w:lineRule="auto"/>
              <w:rPr>
                <w:noProof/>
                <w:sz w:val="20"/>
              </w:rPr>
            </w:pPr>
            <w:r>
              <w:rPr>
                <w:noProof/>
                <w:sz w:val="20"/>
              </w:rPr>
              <w:t>401031</w:t>
            </w:r>
          </w:p>
        </w:tc>
        <w:tc>
          <w:tcPr>
            <w:tcW w:w="5186" w:type="dxa"/>
            <w:tcBorders>
              <w:top w:val="nil"/>
              <w:left w:val="nil"/>
              <w:bottom w:val="single" w:sz="4" w:space="0" w:color="auto"/>
              <w:right w:val="single" w:sz="4" w:space="0" w:color="auto"/>
            </w:tcBorders>
            <w:shd w:val="clear" w:color="auto" w:fill="auto"/>
            <w:noWrap/>
            <w:hideMark/>
          </w:tcPr>
          <w:p w14:paraId="230351CD" w14:textId="09290934" w:rsidR="00E83F66" w:rsidRPr="00772251" w:rsidRDefault="00E83F66" w:rsidP="0015454A">
            <w:pPr>
              <w:spacing w:before="60" w:after="60" w:line="240" w:lineRule="auto"/>
              <w:rPr>
                <w:noProof/>
                <w:sz w:val="20"/>
              </w:rPr>
            </w:pPr>
            <w:r>
              <w:rPr>
                <w:noProof/>
                <w:sz w:val="20"/>
              </w:rPr>
              <w:t>-- Correias de transmissão sem fim, de secção trapezoidal, estriadas, com uma circunferência externa superior a 60 cm, mas não superior a 180 cm</w:t>
            </w:r>
          </w:p>
        </w:tc>
        <w:tc>
          <w:tcPr>
            <w:tcW w:w="709" w:type="dxa"/>
            <w:tcBorders>
              <w:top w:val="nil"/>
              <w:left w:val="nil"/>
              <w:bottom w:val="single" w:sz="4" w:space="0" w:color="auto"/>
              <w:right w:val="single" w:sz="4" w:space="0" w:color="auto"/>
            </w:tcBorders>
            <w:shd w:val="clear" w:color="auto" w:fill="auto"/>
            <w:noWrap/>
            <w:vAlign w:val="center"/>
            <w:hideMark/>
          </w:tcPr>
          <w:p w14:paraId="5165D8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23F5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42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62E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BC8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23A4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7A26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2135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43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C48E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602E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55A40F" w14:textId="77777777" w:rsidR="00E83F66" w:rsidRPr="00772251" w:rsidRDefault="00E83F66" w:rsidP="0015454A">
            <w:pPr>
              <w:spacing w:before="60" w:after="60" w:line="240" w:lineRule="auto"/>
              <w:rPr>
                <w:noProof/>
                <w:sz w:val="20"/>
              </w:rPr>
            </w:pPr>
            <w:r>
              <w:rPr>
                <w:noProof/>
                <w:sz w:val="20"/>
              </w:rPr>
              <w:t>40103200</w:t>
            </w:r>
          </w:p>
        </w:tc>
        <w:tc>
          <w:tcPr>
            <w:tcW w:w="1054" w:type="dxa"/>
            <w:tcBorders>
              <w:top w:val="nil"/>
              <w:left w:val="nil"/>
              <w:bottom w:val="single" w:sz="4" w:space="0" w:color="auto"/>
              <w:right w:val="single" w:sz="4" w:space="0" w:color="auto"/>
            </w:tcBorders>
            <w:shd w:val="clear" w:color="auto" w:fill="auto"/>
            <w:noWrap/>
            <w:hideMark/>
          </w:tcPr>
          <w:p w14:paraId="0983BF46" w14:textId="77777777" w:rsidR="00E83F66" w:rsidRPr="00772251" w:rsidRDefault="00E83F66" w:rsidP="0015454A">
            <w:pPr>
              <w:spacing w:before="60" w:after="60" w:line="240" w:lineRule="auto"/>
              <w:rPr>
                <w:noProof/>
                <w:sz w:val="20"/>
              </w:rPr>
            </w:pPr>
            <w:r>
              <w:rPr>
                <w:noProof/>
                <w:sz w:val="20"/>
              </w:rPr>
              <w:t>401032</w:t>
            </w:r>
          </w:p>
        </w:tc>
        <w:tc>
          <w:tcPr>
            <w:tcW w:w="5186" w:type="dxa"/>
            <w:tcBorders>
              <w:top w:val="nil"/>
              <w:left w:val="nil"/>
              <w:bottom w:val="single" w:sz="4" w:space="0" w:color="auto"/>
              <w:right w:val="single" w:sz="4" w:space="0" w:color="auto"/>
            </w:tcBorders>
            <w:shd w:val="clear" w:color="auto" w:fill="auto"/>
            <w:noWrap/>
            <w:hideMark/>
          </w:tcPr>
          <w:p w14:paraId="1E4DA298" w14:textId="7A98C897" w:rsidR="00E83F66" w:rsidRPr="00772251" w:rsidRDefault="00E83F66" w:rsidP="0015454A">
            <w:pPr>
              <w:spacing w:before="60" w:after="60" w:line="240" w:lineRule="auto"/>
              <w:rPr>
                <w:noProof/>
                <w:sz w:val="20"/>
              </w:rPr>
            </w:pPr>
            <w:r>
              <w:rPr>
                <w:noProof/>
                <w:sz w:val="20"/>
              </w:rPr>
              <w:t>-- Correias de transmissão sem fim, de secção trapezoidal, não estriadas, com uma circunferência externa superior a 60 cm, mas não superior a 180 cm</w:t>
            </w:r>
          </w:p>
        </w:tc>
        <w:tc>
          <w:tcPr>
            <w:tcW w:w="709" w:type="dxa"/>
            <w:tcBorders>
              <w:top w:val="nil"/>
              <w:left w:val="nil"/>
              <w:bottom w:val="single" w:sz="4" w:space="0" w:color="auto"/>
              <w:right w:val="single" w:sz="4" w:space="0" w:color="auto"/>
            </w:tcBorders>
            <w:shd w:val="clear" w:color="auto" w:fill="auto"/>
            <w:noWrap/>
            <w:vAlign w:val="center"/>
            <w:hideMark/>
          </w:tcPr>
          <w:p w14:paraId="236363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F10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C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14B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C77C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E18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24C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6879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11DA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EA52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510E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D6FD16" w14:textId="77777777" w:rsidR="00E83F66" w:rsidRPr="00772251" w:rsidRDefault="00E83F66" w:rsidP="00C52568">
            <w:pPr>
              <w:pageBreakBefore/>
              <w:spacing w:before="60" w:after="60" w:line="240" w:lineRule="auto"/>
              <w:rPr>
                <w:noProof/>
                <w:sz w:val="20"/>
              </w:rPr>
            </w:pPr>
            <w:r>
              <w:rPr>
                <w:noProof/>
                <w:sz w:val="20"/>
              </w:rPr>
              <w:t>40103300</w:t>
            </w:r>
          </w:p>
        </w:tc>
        <w:tc>
          <w:tcPr>
            <w:tcW w:w="1054" w:type="dxa"/>
            <w:tcBorders>
              <w:top w:val="nil"/>
              <w:left w:val="nil"/>
              <w:bottom w:val="single" w:sz="4" w:space="0" w:color="auto"/>
              <w:right w:val="single" w:sz="4" w:space="0" w:color="auto"/>
            </w:tcBorders>
            <w:shd w:val="clear" w:color="auto" w:fill="auto"/>
            <w:noWrap/>
            <w:hideMark/>
          </w:tcPr>
          <w:p w14:paraId="40B7FEF2" w14:textId="77777777" w:rsidR="00E83F66" w:rsidRPr="00772251" w:rsidRDefault="00E83F66" w:rsidP="0015454A">
            <w:pPr>
              <w:spacing w:before="60" w:after="60" w:line="240" w:lineRule="auto"/>
              <w:rPr>
                <w:noProof/>
                <w:sz w:val="20"/>
              </w:rPr>
            </w:pPr>
            <w:r>
              <w:rPr>
                <w:noProof/>
                <w:sz w:val="20"/>
              </w:rPr>
              <w:t>401033</w:t>
            </w:r>
          </w:p>
        </w:tc>
        <w:tc>
          <w:tcPr>
            <w:tcW w:w="5186" w:type="dxa"/>
            <w:tcBorders>
              <w:top w:val="nil"/>
              <w:left w:val="nil"/>
              <w:bottom w:val="single" w:sz="4" w:space="0" w:color="auto"/>
              <w:right w:val="single" w:sz="4" w:space="0" w:color="auto"/>
            </w:tcBorders>
            <w:shd w:val="clear" w:color="auto" w:fill="auto"/>
            <w:noWrap/>
            <w:hideMark/>
          </w:tcPr>
          <w:p w14:paraId="6DBC6E77" w14:textId="3A3F8416" w:rsidR="00E83F66" w:rsidRPr="00772251" w:rsidRDefault="00E83F66" w:rsidP="0015454A">
            <w:pPr>
              <w:spacing w:before="60" w:after="60" w:line="240" w:lineRule="auto"/>
              <w:rPr>
                <w:noProof/>
                <w:sz w:val="20"/>
              </w:rPr>
            </w:pPr>
            <w:r>
              <w:rPr>
                <w:noProof/>
                <w:sz w:val="20"/>
              </w:rPr>
              <w:t>-- Correias de transmissão sem fim, de secção trapezoidal, estriadas, com uma circunferência externa superior a 180 cm, mas não superior a 240 cm</w:t>
            </w:r>
          </w:p>
        </w:tc>
        <w:tc>
          <w:tcPr>
            <w:tcW w:w="709" w:type="dxa"/>
            <w:tcBorders>
              <w:top w:val="nil"/>
              <w:left w:val="nil"/>
              <w:bottom w:val="single" w:sz="4" w:space="0" w:color="auto"/>
              <w:right w:val="single" w:sz="4" w:space="0" w:color="auto"/>
            </w:tcBorders>
            <w:shd w:val="clear" w:color="auto" w:fill="auto"/>
            <w:noWrap/>
            <w:vAlign w:val="center"/>
            <w:hideMark/>
          </w:tcPr>
          <w:p w14:paraId="70E6C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B882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0A3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5FD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E624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0F13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759D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2E78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91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E453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84C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AF1FB" w14:textId="77777777" w:rsidR="00E83F66" w:rsidRPr="00772251" w:rsidRDefault="00E83F66" w:rsidP="0015454A">
            <w:pPr>
              <w:spacing w:before="60" w:after="60" w:line="240" w:lineRule="auto"/>
              <w:rPr>
                <w:noProof/>
                <w:sz w:val="20"/>
              </w:rPr>
            </w:pPr>
            <w:r>
              <w:rPr>
                <w:noProof/>
                <w:sz w:val="20"/>
              </w:rPr>
              <w:t>40103400</w:t>
            </w:r>
          </w:p>
        </w:tc>
        <w:tc>
          <w:tcPr>
            <w:tcW w:w="1054" w:type="dxa"/>
            <w:tcBorders>
              <w:top w:val="nil"/>
              <w:left w:val="nil"/>
              <w:bottom w:val="single" w:sz="4" w:space="0" w:color="auto"/>
              <w:right w:val="single" w:sz="4" w:space="0" w:color="auto"/>
            </w:tcBorders>
            <w:shd w:val="clear" w:color="auto" w:fill="auto"/>
            <w:noWrap/>
            <w:hideMark/>
          </w:tcPr>
          <w:p w14:paraId="55120CB7" w14:textId="77777777" w:rsidR="00E83F66" w:rsidRPr="00772251" w:rsidRDefault="00E83F66" w:rsidP="0015454A">
            <w:pPr>
              <w:spacing w:before="60" w:after="60" w:line="240" w:lineRule="auto"/>
              <w:rPr>
                <w:noProof/>
                <w:sz w:val="20"/>
              </w:rPr>
            </w:pPr>
            <w:r>
              <w:rPr>
                <w:noProof/>
                <w:sz w:val="20"/>
              </w:rPr>
              <w:t>401034</w:t>
            </w:r>
          </w:p>
        </w:tc>
        <w:tc>
          <w:tcPr>
            <w:tcW w:w="5186" w:type="dxa"/>
            <w:tcBorders>
              <w:top w:val="nil"/>
              <w:left w:val="nil"/>
              <w:bottom w:val="single" w:sz="4" w:space="0" w:color="auto"/>
              <w:right w:val="single" w:sz="4" w:space="0" w:color="auto"/>
            </w:tcBorders>
            <w:shd w:val="clear" w:color="auto" w:fill="auto"/>
            <w:noWrap/>
            <w:hideMark/>
          </w:tcPr>
          <w:p w14:paraId="307E9CDA" w14:textId="1A767EE4" w:rsidR="00E83F66" w:rsidRPr="00772251" w:rsidRDefault="00E83F66" w:rsidP="0015454A">
            <w:pPr>
              <w:spacing w:before="60" w:after="60" w:line="240" w:lineRule="auto"/>
              <w:rPr>
                <w:noProof/>
                <w:sz w:val="20"/>
              </w:rPr>
            </w:pPr>
            <w:r>
              <w:rPr>
                <w:noProof/>
                <w:sz w:val="20"/>
              </w:rPr>
              <w:t>-- Correias de transmissão sem fim, de secção trapezoidal, não estriadas, com uma circunferência externa superior a 180 cm, mas não superior a 240 cm</w:t>
            </w:r>
          </w:p>
        </w:tc>
        <w:tc>
          <w:tcPr>
            <w:tcW w:w="709" w:type="dxa"/>
            <w:tcBorders>
              <w:top w:val="nil"/>
              <w:left w:val="nil"/>
              <w:bottom w:val="single" w:sz="4" w:space="0" w:color="auto"/>
              <w:right w:val="single" w:sz="4" w:space="0" w:color="auto"/>
            </w:tcBorders>
            <w:shd w:val="clear" w:color="auto" w:fill="auto"/>
            <w:noWrap/>
            <w:vAlign w:val="center"/>
            <w:hideMark/>
          </w:tcPr>
          <w:p w14:paraId="04541E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3257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998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6867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5F5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C2B6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27C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A882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ACF8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B353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5C6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7A5E0" w14:textId="77777777" w:rsidR="00E83F66" w:rsidRPr="00772251" w:rsidRDefault="00E83F66" w:rsidP="0015454A">
            <w:pPr>
              <w:spacing w:before="60" w:after="60" w:line="240" w:lineRule="auto"/>
              <w:rPr>
                <w:noProof/>
                <w:sz w:val="20"/>
              </w:rPr>
            </w:pPr>
            <w:r>
              <w:rPr>
                <w:noProof/>
                <w:sz w:val="20"/>
              </w:rPr>
              <w:t>40103500</w:t>
            </w:r>
          </w:p>
        </w:tc>
        <w:tc>
          <w:tcPr>
            <w:tcW w:w="1054" w:type="dxa"/>
            <w:tcBorders>
              <w:top w:val="nil"/>
              <w:left w:val="nil"/>
              <w:bottom w:val="single" w:sz="4" w:space="0" w:color="auto"/>
              <w:right w:val="single" w:sz="4" w:space="0" w:color="auto"/>
            </w:tcBorders>
            <w:shd w:val="clear" w:color="auto" w:fill="auto"/>
            <w:noWrap/>
            <w:hideMark/>
          </w:tcPr>
          <w:p w14:paraId="1D7343CA" w14:textId="77777777" w:rsidR="00E83F66" w:rsidRPr="00772251" w:rsidRDefault="00E83F66" w:rsidP="0015454A">
            <w:pPr>
              <w:spacing w:before="60" w:after="60" w:line="240" w:lineRule="auto"/>
              <w:rPr>
                <w:noProof/>
                <w:sz w:val="20"/>
              </w:rPr>
            </w:pPr>
            <w:r>
              <w:rPr>
                <w:noProof/>
                <w:sz w:val="20"/>
              </w:rPr>
              <w:t>401035</w:t>
            </w:r>
          </w:p>
        </w:tc>
        <w:tc>
          <w:tcPr>
            <w:tcW w:w="5186" w:type="dxa"/>
            <w:tcBorders>
              <w:top w:val="nil"/>
              <w:left w:val="nil"/>
              <w:bottom w:val="single" w:sz="4" w:space="0" w:color="auto"/>
              <w:right w:val="single" w:sz="4" w:space="0" w:color="auto"/>
            </w:tcBorders>
            <w:shd w:val="clear" w:color="auto" w:fill="auto"/>
            <w:noWrap/>
            <w:hideMark/>
          </w:tcPr>
          <w:p w14:paraId="69FC65D0" w14:textId="77777777" w:rsidR="00E83F66" w:rsidRPr="00772251" w:rsidRDefault="00E83F66" w:rsidP="0015454A">
            <w:pPr>
              <w:spacing w:before="60" w:after="60" w:line="240" w:lineRule="auto"/>
              <w:rPr>
                <w:noProof/>
                <w:sz w:val="20"/>
              </w:rPr>
            </w:pPr>
            <w:r>
              <w:rPr>
                <w:noProof/>
                <w:sz w:val="20"/>
              </w:rPr>
              <w:t>-- Correias de transmissão sem fim, síncronas, com uma circunferência externa superior a 60 cm, mas não superior a 150 cm</w:t>
            </w:r>
          </w:p>
        </w:tc>
        <w:tc>
          <w:tcPr>
            <w:tcW w:w="709" w:type="dxa"/>
            <w:tcBorders>
              <w:top w:val="nil"/>
              <w:left w:val="nil"/>
              <w:bottom w:val="single" w:sz="4" w:space="0" w:color="auto"/>
              <w:right w:val="single" w:sz="4" w:space="0" w:color="auto"/>
            </w:tcBorders>
            <w:shd w:val="clear" w:color="auto" w:fill="auto"/>
            <w:noWrap/>
            <w:vAlign w:val="center"/>
            <w:hideMark/>
          </w:tcPr>
          <w:p w14:paraId="12DAC2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591A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646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6ED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443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4D75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932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FB1E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D4FA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DE7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35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A0CB2" w14:textId="77777777" w:rsidR="00E83F66" w:rsidRPr="00772251" w:rsidRDefault="00E83F66" w:rsidP="0015454A">
            <w:pPr>
              <w:spacing w:before="60" w:after="60" w:line="240" w:lineRule="auto"/>
              <w:rPr>
                <w:noProof/>
                <w:sz w:val="20"/>
              </w:rPr>
            </w:pPr>
            <w:r>
              <w:rPr>
                <w:noProof/>
                <w:sz w:val="20"/>
              </w:rPr>
              <w:t>40103600</w:t>
            </w:r>
          </w:p>
        </w:tc>
        <w:tc>
          <w:tcPr>
            <w:tcW w:w="1054" w:type="dxa"/>
            <w:tcBorders>
              <w:top w:val="nil"/>
              <w:left w:val="nil"/>
              <w:bottom w:val="single" w:sz="4" w:space="0" w:color="auto"/>
              <w:right w:val="single" w:sz="4" w:space="0" w:color="auto"/>
            </w:tcBorders>
            <w:shd w:val="clear" w:color="auto" w:fill="auto"/>
            <w:noWrap/>
            <w:hideMark/>
          </w:tcPr>
          <w:p w14:paraId="3715FDED" w14:textId="77777777" w:rsidR="00E83F66" w:rsidRPr="00772251" w:rsidRDefault="00E83F66" w:rsidP="0015454A">
            <w:pPr>
              <w:spacing w:before="60" w:after="60" w:line="240" w:lineRule="auto"/>
              <w:rPr>
                <w:noProof/>
                <w:sz w:val="20"/>
              </w:rPr>
            </w:pPr>
            <w:r>
              <w:rPr>
                <w:noProof/>
                <w:sz w:val="20"/>
              </w:rPr>
              <w:t>401036</w:t>
            </w:r>
          </w:p>
        </w:tc>
        <w:tc>
          <w:tcPr>
            <w:tcW w:w="5186" w:type="dxa"/>
            <w:tcBorders>
              <w:top w:val="nil"/>
              <w:left w:val="nil"/>
              <w:bottom w:val="single" w:sz="4" w:space="0" w:color="auto"/>
              <w:right w:val="single" w:sz="4" w:space="0" w:color="auto"/>
            </w:tcBorders>
            <w:shd w:val="clear" w:color="auto" w:fill="auto"/>
            <w:noWrap/>
            <w:hideMark/>
          </w:tcPr>
          <w:p w14:paraId="61BB5133" w14:textId="77777777" w:rsidR="00E83F66" w:rsidRPr="00772251" w:rsidRDefault="00E83F66" w:rsidP="0015454A">
            <w:pPr>
              <w:spacing w:before="60" w:after="60" w:line="240" w:lineRule="auto"/>
              <w:rPr>
                <w:noProof/>
                <w:sz w:val="20"/>
              </w:rPr>
            </w:pPr>
            <w:r>
              <w:rPr>
                <w:noProof/>
                <w:sz w:val="20"/>
              </w:rPr>
              <w:t>-- Correias de transmissão sem fim, síncronas, com uma circunferência externa superior a 150 cm, mas não superior a 198 cm</w:t>
            </w:r>
          </w:p>
        </w:tc>
        <w:tc>
          <w:tcPr>
            <w:tcW w:w="709" w:type="dxa"/>
            <w:tcBorders>
              <w:top w:val="nil"/>
              <w:left w:val="nil"/>
              <w:bottom w:val="single" w:sz="4" w:space="0" w:color="auto"/>
              <w:right w:val="single" w:sz="4" w:space="0" w:color="auto"/>
            </w:tcBorders>
            <w:shd w:val="clear" w:color="auto" w:fill="auto"/>
            <w:noWrap/>
            <w:vAlign w:val="center"/>
            <w:hideMark/>
          </w:tcPr>
          <w:p w14:paraId="6A2705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D1A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E80A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D70A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B18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D134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E0E9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74B3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527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D895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4F3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511CE0" w14:textId="77777777" w:rsidR="00E83F66" w:rsidRPr="00772251" w:rsidRDefault="00E83F66" w:rsidP="0015454A">
            <w:pPr>
              <w:spacing w:before="60" w:after="60" w:line="240" w:lineRule="auto"/>
              <w:rPr>
                <w:noProof/>
                <w:sz w:val="20"/>
              </w:rPr>
            </w:pPr>
            <w:r>
              <w:rPr>
                <w:noProof/>
                <w:sz w:val="20"/>
              </w:rPr>
              <w:t>40103900</w:t>
            </w:r>
          </w:p>
        </w:tc>
        <w:tc>
          <w:tcPr>
            <w:tcW w:w="1054" w:type="dxa"/>
            <w:tcBorders>
              <w:top w:val="nil"/>
              <w:left w:val="nil"/>
              <w:bottom w:val="single" w:sz="4" w:space="0" w:color="auto"/>
              <w:right w:val="single" w:sz="4" w:space="0" w:color="auto"/>
            </w:tcBorders>
            <w:shd w:val="clear" w:color="auto" w:fill="auto"/>
            <w:noWrap/>
            <w:hideMark/>
          </w:tcPr>
          <w:p w14:paraId="47CD94E4" w14:textId="77777777" w:rsidR="00E83F66" w:rsidRPr="00772251" w:rsidRDefault="00E83F66" w:rsidP="0015454A">
            <w:pPr>
              <w:spacing w:before="60" w:after="60" w:line="240" w:lineRule="auto"/>
              <w:rPr>
                <w:noProof/>
                <w:sz w:val="20"/>
              </w:rPr>
            </w:pPr>
            <w:r>
              <w:rPr>
                <w:noProof/>
                <w:sz w:val="20"/>
              </w:rPr>
              <w:t>401039</w:t>
            </w:r>
          </w:p>
        </w:tc>
        <w:tc>
          <w:tcPr>
            <w:tcW w:w="5186" w:type="dxa"/>
            <w:tcBorders>
              <w:top w:val="nil"/>
              <w:left w:val="nil"/>
              <w:bottom w:val="single" w:sz="4" w:space="0" w:color="auto"/>
              <w:right w:val="single" w:sz="4" w:space="0" w:color="auto"/>
            </w:tcBorders>
            <w:shd w:val="clear" w:color="auto" w:fill="auto"/>
            <w:noWrap/>
            <w:hideMark/>
          </w:tcPr>
          <w:p w14:paraId="34D5CEAA"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09660F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6B71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E9C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D3C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337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119D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CC72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490F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D53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D332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B8F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92B3FC" w14:textId="77777777" w:rsidR="00E83F66" w:rsidRPr="00772251" w:rsidRDefault="00E83F66" w:rsidP="0015454A">
            <w:pPr>
              <w:spacing w:before="60" w:after="60" w:line="240" w:lineRule="auto"/>
              <w:rPr>
                <w:noProof/>
                <w:sz w:val="20"/>
              </w:rPr>
            </w:pPr>
            <w:r>
              <w:rPr>
                <w:noProof/>
                <w:sz w:val="20"/>
              </w:rPr>
              <w:t>40114000</w:t>
            </w:r>
          </w:p>
        </w:tc>
        <w:tc>
          <w:tcPr>
            <w:tcW w:w="1054" w:type="dxa"/>
            <w:tcBorders>
              <w:top w:val="nil"/>
              <w:left w:val="nil"/>
              <w:bottom w:val="single" w:sz="4" w:space="0" w:color="auto"/>
              <w:right w:val="single" w:sz="4" w:space="0" w:color="auto"/>
            </w:tcBorders>
            <w:shd w:val="clear" w:color="auto" w:fill="auto"/>
            <w:noWrap/>
            <w:hideMark/>
          </w:tcPr>
          <w:p w14:paraId="790FBA1D" w14:textId="77777777" w:rsidR="00E83F66" w:rsidRPr="00772251" w:rsidRDefault="00E83F66" w:rsidP="0015454A">
            <w:pPr>
              <w:spacing w:before="60" w:after="60" w:line="240" w:lineRule="auto"/>
              <w:rPr>
                <w:noProof/>
                <w:sz w:val="20"/>
              </w:rPr>
            </w:pPr>
            <w:r>
              <w:rPr>
                <w:noProof/>
                <w:sz w:val="20"/>
              </w:rPr>
              <w:t>401140</w:t>
            </w:r>
          </w:p>
        </w:tc>
        <w:tc>
          <w:tcPr>
            <w:tcW w:w="5186" w:type="dxa"/>
            <w:tcBorders>
              <w:top w:val="nil"/>
              <w:left w:val="nil"/>
              <w:bottom w:val="single" w:sz="4" w:space="0" w:color="auto"/>
              <w:right w:val="single" w:sz="4" w:space="0" w:color="auto"/>
            </w:tcBorders>
            <w:shd w:val="clear" w:color="auto" w:fill="auto"/>
            <w:noWrap/>
            <w:hideMark/>
          </w:tcPr>
          <w:p w14:paraId="6B63D621" w14:textId="77777777" w:rsidR="00E83F66" w:rsidRPr="00772251" w:rsidRDefault="00E83F66" w:rsidP="0015454A">
            <w:pPr>
              <w:spacing w:before="60" w:after="60" w:line="240" w:lineRule="auto"/>
              <w:rPr>
                <w:noProof/>
                <w:sz w:val="20"/>
              </w:rPr>
            </w:pPr>
            <w:r>
              <w:rPr>
                <w:noProof/>
                <w:sz w:val="20"/>
              </w:rPr>
              <w:t>- Do tipo utilizado em motocicletas</w:t>
            </w:r>
          </w:p>
        </w:tc>
        <w:tc>
          <w:tcPr>
            <w:tcW w:w="709" w:type="dxa"/>
            <w:tcBorders>
              <w:top w:val="nil"/>
              <w:left w:val="nil"/>
              <w:bottom w:val="single" w:sz="4" w:space="0" w:color="auto"/>
              <w:right w:val="single" w:sz="4" w:space="0" w:color="auto"/>
            </w:tcBorders>
            <w:shd w:val="clear" w:color="auto" w:fill="auto"/>
            <w:noWrap/>
            <w:vAlign w:val="center"/>
            <w:hideMark/>
          </w:tcPr>
          <w:p w14:paraId="701AA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4A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43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A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6DE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224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31A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605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2EF1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EBEF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687A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D45444" w14:textId="77777777" w:rsidR="00E83F66" w:rsidRPr="00772251" w:rsidRDefault="00E83F66" w:rsidP="0015454A">
            <w:pPr>
              <w:spacing w:before="60" w:after="60" w:line="240" w:lineRule="auto"/>
              <w:rPr>
                <w:noProof/>
                <w:sz w:val="20"/>
              </w:rPr>
            </w:pPr>
            <w:r>
              <w:rPr>
                <w:noProof/>
                <w:sz w:val="20"/>
              </w:rPr>
              <w:t>40115000</w:t>
            </w:r>
          </w:p>
        </w:tc>
        <w:tc>
          <w:tcPr>
            <w:tcW w:w="1054" w:type="dxa"/>
            <w:tcBorders>
              <w:top w:val="nil"/>
              <w:left w:val="nil"/>
              <w:bottom w:val="single" w:sz="4" w:space="0" w:color="auto"/>
              <w:right w:val="single" w:sz="4" w:space="0" w:color="auto"/>
            </w:tcBorders>
            <w:shd w:val="clear" w:color="auto" w:fill="auto"/>
            <w:noWrap/>
            <w:hideMark/>
          </w:tcPr>
          <w:p w14:paraId="35B192D0" w14:textId="77777777" w:rsidR="00E83F66" w:rsidRPr="00772251" w:rsidRDefault="00E83F66" w:rsidP="0015454A">
            <w:pPr>
              <w:spacing w:before="60" w:after="60" w:line="240" w:lineRule="auto"/>
              <w:rPr>
                <w:noProof/>
                <w:sz w:val="20"/>
              </w:rPr>
            </w:pPr>
            <w:r>
              <w:rPr>
                <w:noProof/>
                <w:sz w:val="20"/>
              </w:rPr>
              <w:t>401150</w:t>
            </w:r>
          </w:p>
        </w:tc>
        <w:tc>
          <w:tcPr>
            <w:tcW w:w="5186" w:type="dxa"/>
            <w:tcBorders>
              <w:top w:val="nil"/>
              <w:left w:val="nil"/>
              <w:bottom w:val="single" w:sz="4" w:space="0" w:color="auto"/>
              <w:right w:val="single" w:sz="4" w:space="0" w:color="auto"/>
            </w:tcBorders>
            <w:shd w:val="clear" w:color="auto" w:fill="auto"/>
            <w:noWrap/>
            <w:hideMark/>
          </w:tcPr>
          <w:p w14:paraId="785A14CB" w14:textId="77777777" w:rsidR="00E83F66" w:rsidRPr="00772251" w:rsidRDefault="00E83F66" w:rsidP="0015454A">
            <w:pPr>
              <w:spacing w:before="60" w:after="60" w:line="240" w:lineRule="auto"/>
              <w:rPr>
                <w:noProof/>
                <w:sz w:val="20"/>
              </w:rPr>
            </w:pPr>
            <w:r>
              <w:rPr>
                <w:noProof/>
                <w:sz w:val="20"/>
              </w:rPr>
              <w:t>- Do tipo utilizado em bicicletas</w:t>
            </w:r>
          </w:p>
        </w:tc>
        <w:tc>
          <w:tcPr>
            <w:tcW w:w="709" w:type="dxa"/>
            <w:tcBorders>
              <w:top w:val="nil"/>
              <w:left w:val="nil"/>
              <w:bottom w:val="single" w:sz="4" w:space="0" w:color="auto"/>
              <w:right w:val="single" w:sz="4" w:space="0" w:color="auto"/>
            </w:tcBorders>
            <w:shd w:val="clear" w:color="auto" w:fill="auto"/>
            <w:noWrap/>
            <w:vAlign w:val="center"/>
            <w:hideMark/>
          </w:tcPr>
          <w:p w14:paraId="32DCA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9078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94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6B9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94D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FD3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C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12CE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BB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B78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8CD4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244E98" w14:textId="77777777" w:rsidR="00E83F66" w:rsidRPr="00772251" w:rsidRDefault="00E83F66" w:rsidP="0015454A">
            <w:pPr>
              <w:spacing w:before="60" w:after="60" w:line="240" w:lineRule="auto"/>
              <w:rPr>
                <w:noProof/>
                <w:sz w:val="20"/>
              </w:rPr>
            </w:pPr>
            <w:r>
              <w:rPr>
                <w:noProof/>
                <w:sz w:val="20"/>
              </w:rPr>
              <w:t>40116200</w:t>
            </w:r>
          </w:p>
        </w:tc>
        <w:tc>
          <w:tcPr>
            <w:tcW w:w="1054" w:type="dxa"/>
            <w:tcBorders>
              <w:top w:val="nil"/>
              <w:left w:val="nil"/>
              <w:bottom w:val="single" w:sz="4" w:space="0" w:color="auto"/>
              <w:right w:val="single" w:sz="4" w:space="0" w:color="auto"/>
            </w:tcBorders>
            <w:shd w:val="clear" w:color="auto" w:fill="auto"/>
            <w:noWrap/>
            <w:hideMark/>
          </w:tcPr>
          <w:p w14:paraId="4DE7D7D0" w14:textId="77777777" w:rsidR="00E83F66" w:rsidRPr="00772251" w:rsidRDefault="00E83F66" w:rsidP="0015454A">
            <w:pPr>
              <w:spacing w:before="60" w:after="60" w:line="240" w:lineRule="auto"/>
              <w:rPr>
                <w:noProof/>
                <w:sz w:val="20"/>
              </w:rPr>
            </w:pPr>
            <w:r>
              <w:rPr>
                <w:noProof/>
                <w:sz w:val="20"/>
              </w:rPr>
              <w:t>401162</w:t>
            </w:r>
          </w:p>
        </w:tc>
        <w:tc>
          <w:tcPr>
            <w:tcW w:w="5186" w:type="dxa"/>
            <w:tcBorders>
              <w:top w:val="nil"/>
              <w:left w:val="nil"/>
              <w:bottom w:val="single" w:sz="4" w:space="0" w:color="auto"/>
              <w:right w:val="single" w:sz="4" w:space="0" w:color="auto"/>
            </w:tcBorders>
            <w:shd w:val="clear" w:color="auto" w:fill="auto"/>
            <w:noWrap/>
            <w:hideMark/>
          </w:tcPr>
          <w:p w14:paraId="524F220D" w14:textId="77777777" w:rsidR="00E83F66" w:rsidRPr="00772251" w:rsidRDefault="00E83F66" w:rsidP="0015454A">
            <w:pPr>
              <w:spacing w:before="60" w:after="60" w:line="240" w:lineRule="auto"/>
              <w:rPr>
                <w:noProof/>
                <w:sz w:val="20"/>
              </w:rPr>
            </w:pPr>
            <w:r>
              <w:rPr>
                <w:noProof/>
                <w:sz w:val="20"/>
              </w:rPr>
              <w:t>-- Dos tipos utilizados em veículos e máquinas para a construção civil ou manutenção industrial, para jantes de diâmetro inferior ou igual a 61 cm</w:t>
            </w:r>
          </w:p>
        </w:tc>
        <w:tc>
          <w:tcPr>
            <w:tcW w:w="709" w:type="dxa"/>
            <w:tcBorders>
              <w:top w:val="nil"/>
              <w:left w:val="nil"/>
              <w:bottom w:val="single" w:sz="4" w:space="0" w:color="auto"/>
              <w:right w:val="single" w:sz="4" w:space="0" w:color="auto"/>
            </w:tcBorders>
            <w:shd w:val="clear" w:color="auto" w:fill="auto"/>
            <w:noWrap/>
            <w:vAlign w:val="center"/>
            <w:hideMark/>
          </w:tcPr>
          <w:p w14:paraId="40DA1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C722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7D3A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9B5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345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2C65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467B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EFCC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94A1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D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FBB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C5C2AF" w14:textId="77777777" w:rsidR="00E83F66" w:rsidRPr="00772251" w:rsidRDefault="00E83F66" w:rsidP="0015454A">
            <w:pPr>
              <w:spacing w:before="60" w:after="60" w:line="240" w:lineRule="auto"/>
              <w:rPr>
                <w:noProof/>
                <w:sz w:val="20"/>
              </w:rPr>
            </w:pPr>
            <w:r>
              <w:rPr>
                <w:noProof/>
                <w:sz w:val="20"/>
              </w:rPr>
              <w:t>40116300</w:t>
            </w:r>
          </w:p>
        </w:tc>
        <w:tc>
          <w:tcPr>
            <w:tcW w:w="1054" w:type="dxa"/>
            <w:tcBorders>
              <w:top w:val="nil"/>
              <w:left w:val="nil"/>
              <w:bottom w:val="single" w:sz="4" w:space="0" w:color="auto"/>
              <w:right w:val="single" w:sz="4" w:space="0" w:color="auto"/>
            </w:tcBorders>
            <w:shd w:val="clear" w:color="auto" w:fill="auto"/>
            <w:noWrap/>
            <w:hideMark/>
          </w:tcPr>
          <w:p w14:paraId="4BCA9521" w14:textId="77777777" w:rsidR="00E83F66" w:rsidRPr="00772251" w:rsidRDefault="00E83F66" w:rsidP="0015454A">
            <w:pPr>
              <w:spacing w:before="60" w:after="60" w:line="240" w:lineRule="auto"/>
              <w:rPr>
                <w:noProof/>
                <w:sz w:val="20"/>
              </w:rPr>
            </w:pPr>
            <w:r>
              <w:rPr>
                <w:noProof/>
                <w:sz w:val="20"/>
              </w:rPr>
              <w:t>401163</w:t>
            </w:r>
          </w:p>
        </w:tc>
        <w:tc>
          <w:tcPr>
            <w:tcW w:w="5186" w:type="dxa"/>
            <w:tcBorders>
              <w:top w:val="nil"/>
              <w:left w:val="nil"/>
              <w:bottom w:val="single" w:sz="4" w:space="0" w:color="auto"/>
              <w:right w:val="single" w:sz="4" w:space="0" w:color="auto"/>
            </w:tcBorders>
            <w:shd w:val="clear" w:color="auto" w:fill="auto"/>
            <w:noWrap/>
            <w:hideMark/>
          </w:tcPr>
          <w:p w14:paraId="35C7FFDC" w14:textId="77777777" w:rsidR="00E83F66" w:rsidRPr="00772251" w:rsidRDefault="00E83F66" w:rsidP="0015454A">
            <w:pPr>
              <w:spacing w:before="60" w:after="60" w:line="240" w:lineRule="auto"/>
              <w:rPr>
                <w:noProof/>
                <w:sz w:val="20"/>
              </w:rPr>
            </w:pPr>
            <w:r>
              <w:rPr>
                <w:noProof/>
                <w:sz w:val="20"/>
              </w:rPr>
              <w:t>-- Dos tipos utilizados em veículos e máquinas para a construção civil ou manutenção industrial, para jantes de diâmetro superior a 61 cm</w:t>
            </w:r>
          </w:p>
        </w:tc>
        <w:tc>
          <w:tcPr>
            <w:tcW w:w="709" w:type="dxa"/>
            <w:tcBorders>
              <w:top w:val="nil"/>
              <w:left w:val="nil"/>
              <w:bottom w:val="single" w:sz="4" w:space="0" w:color="auto"/>
              <w:right w:val="single" w:sz="4" w:space="0" w:color="auto"/>
            </w:tcBorders>
            <w:shd w:val="clear" w:color="auto" w:fill="auto"/>
            <w:noWrap/>
            <w:vAlign w:val="center"/>
            <w:hideMark/>
          </w:tcPr>
          <w:p w14:paraId="54AF7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AF13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8E0F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BA3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EC47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82F0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2E3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0C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8E0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4A13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00B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2E463D" w14:textId="77777777" w:rsidR="00E83F66" w:rsidRPr="00772251" w:rsidRDefault="00E83F66" w:rsidP="0015454A">
            <w:pPr>
              <w:spacing w:before="60" w:after="60" w:line="240" w:lineRule="auto"/>
              <w:rPr>
                <w:noProof/>
                <w:sz w:val="20"/>
              </w:rPr>
            </w:pPr>
            <w:r>
              <w:rPr>
                <w:noProof/>
                <w:sz w:val="20"/>
              </w:rPr>
              <w:t>40116900</w:t>
            </w:r>
          </w:p>
        </w:tc>
        <w:tc>
          <w:tcPr>
            <w:tcW w:w="1054" w:type="dxa"/>
            <w:tcBorders>
              <w:top w:val="nil"/>
              <w:left w:val="nil"/>
              <w:bottom w:val="single" w:sz="4" w:space="0" w:color="auto"/>
              <w:right w:val="single" w:sz="4" w:space="0" w:color="auto"/>
            </w:tcBorders>
            <w:shd w:val="clear" w:color="auto" w:fill="auto"/>
            <w:noWrap/>
            <w:hideMark/>
          </w:tcPr>
          <w:p w14:paraId="03496CD4" w14:textId="77777777" w:rsidR="00E83F66" w:rsidRPr="00772251" w:rsidRDefault="00E83F66" w:rsidP="0015454A">
            <w:pPr>
              <w:spacing w:before="60" w:after="60" w:line="240" w:lineRule="auto"/>
              <w:rPr>
                <w:noProof/>
                <w:sz w:val="20"/>
              </w:rPr>
            </w:pPr>
            <w:r>
              <w:rPr>
                <w:noProof/>
                <w:sz w:val="20"/>
              </w:rPr>
              <w:t>401169</w:t>
            </w:r>
          </w:p>
        </w:tc>
        <w:tc>
          <w:tcPr>
            <w:tcW w:w="5186" w:type="dxa"/>
            <w:tcBorders>
              <w:top w:val="nil"/>
              <w:left w:val="nil"/>
              <w:bottom w:val="single" w:sz="4" w:space="0" w:color="auto"/>
              <w:right w:val="single" w:sz="4" w:space="0" w:color="auto"/>
            </w:tcBorders>
            <w:shd w:val="clear" w:color="auto" w:fill="auto"/>
            <w:noWrap/>
            <w:hideMark/>
          </w:tcPr>
          <w:p w14:paraId="32E0AC4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03CE5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43E0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534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08D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B6B7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7C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85CB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D9A6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D58C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7F3B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2906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5975D7" w14:textId="77777777" w:rsidR="00E83F66" w:rsidRPr="00772251" w:rsidRDefault="00E83F66" w:rsidP="00C52568">
            <w:pPr>
              <w:pageBreakBefore/>
              <w:spacing w:before="60" w:after="60" w:line="240" w:lineRule="auto"/>
              <w:rPr>
                <w:noProof/>
                <w:sz w:val="20"/>
              </w:rPr>
            </w:pPr>
            <w:r>
              <w:rPr>
                <w:noProof/>
                <w:sz w:val="20"/>
              </w:rPr>
              <w:t>40119300</w:t>
            </w:r>
          </w:p>
        </w:tc>
        <w:tc>
          <w:tcPr>
            <w:tcW w:w="1054" w:type="dxa"/>
            <w:tcBorders>
              <w:top w:val="nil"/>
              <w:left w:val="nil"/>
              <w:bottom w:val="single" w:sz="4" w:space="0" w:color="auto"/>
              <w:right w:val="single" w:sz="4" w:space="0" w:color="auto"/>
            </w:tcBorders>
            <w:shd w:val="clear" w:color="auto" w:fill="auto"/>
            <w:noWrap/>
            <w:hideMark/>
          </w:tcPr>
          <w:p w14:paraId="560AB7A9" w14:textId="77777777" w:rsidR="00E83F66" w:rsidRPr="00772251" w:rsidRDefault="00E83F66" w:rsidP="0015454A">
            <w:pPr>
              <w:spacing w:before="60" w:after="60" w:line="240" w:lineRule="auto"/>
              <w:rPr>
                <w:noProof/>
                <w:sz w:val="20"/>
              </w:rPr>
            </w:pPr>
            <w:r>
              <w:rPr>
                <w:noProof/>
                <w:sz w:val="20"/>
              </w:rPr>
              <w:t>401193</w:t>
            </w:r>
          </w:p>
        </w:tc>
        <w:tc>
          <w:tcPr>
            <w:tcW w:w="5186" w:type="dxa"/>
            <w:tcBorders>
              <w:top w:val="nil"/>
              <w:left w:val="nil"/>
              <w:bottom w:val="single" w:sz="4" w:space="0" w:color="auto"/>
              <w:right w:val="single" w:sz="4" w:space="0" w:color="auto"/>
            </w:tcBorders>
            <w:shd w:val="clear" w:color="auto" w:fill="auto"/>
            <w:noWrap/>
            <w:hideMark/>
          </w:tcPr>
          <w:p w14:paraId="7434A04A" w14:textId="77777777" w:rsidR="00E83F66" w:rsidRPr="00772251" w:rsidRDefault="00E83F66" w:rsidP="0015454A">
            <w:pPr>
              <w:spacing w:before="60" w:after="60" w:line="240" w:lineRule="auto"/>
              <w:rPr>
                <w:noProof/>
                <w:sz w:val="20"/>
              </w:rPr>
            </w:pPr>
            <w:r>
              <w:rPr>
                <w:noProof/>
                <w:sz w:val="20"/>
              </w:rPr>
              <w:t>-- Dos tipos utilizados em veículos e máquinas para a construção civil ou manutenção industrial, para jantes de diâmetro inferior ou igual a 61 cm</w:t>
            </w:r>
          </w:p>
        </w:tc>
        <w:tc>
          <w:tcPr>
            <w:tcW w:w="709" w:type="dxa"/>
            <w:tcBorders>
              <w:top w:val="nil"/>
              <w:left w:val="nil"/>
              <w:bottom w:val="single" w:sz="4" w:space="0" w:color="auto"/>
              <w:right w:val="single" w:sz="4" w:space="0" w:color="auto"/>
            </w:tcBorders>
            <w:shd w:val="clear" w:color="auto" w:fill="auto"/>
            <w:noWrap/>
            <w:vAlign w:val="center"/>
            <w:hideMark/>
          </w:tcPr>
          <w:p w14:paraId="21F62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FD17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7E2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E8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DD0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C979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784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1BA5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15F5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73E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985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E12C4C" w14:textId="77777777" w:rsidR="00E83F66" w:rsidRPr="00772251" w:rsidRDefault="00E83F66" w:rsidP="0015454A">
            <w:pPr>
              <w:spacing w:before="60" w:after="60" w:line="240" w:lineRule="auto"/>
              <w:rPr>
                <w:noProof/>
                <w:sz w:val="20"/>
              </w:rPr>
            </w:pPr>
            <w:r>
              <w:rPr>
                <w:noProof/>
                <w:sz w:val="20"/>
              </w:rPr>
              <w:t>40119400</w:t>
            </w:r>
          </w:p>
        </w:tc>
        <w:tc>
          <w:tcPr>
            <w:tcW w:w="1054" w:type="dxa"/>
            <w:tcBorders>
              <w:top w:val="nil"/>
              <w:left w:val="nil"/>
              <w:bottom w:val="single" w:sz="4" w:space="0" w:color="auto"/>
              <w:right w:val="single" w:sz="4" w:space="0" w:color="auto"/>
            </w:tcBorders>
            <w:shd w:val="clear" w:color="auto" w:fill="auto"/>
            <w:noWrap/>
            <w:hideMark/>
          </w:tcPr>
          <w:p w14:paraId="2E6D4D3B" w14:textId="77777777" w:rsidR="00E83F66" w:rsidRPr="00772251" w:rsidRDefault="00E83F66" w:rsidP="0015454A">
            <w:pPr>
              <w:spacing w:before="60" w:after="60" w:line="240" w:lineRule="auto"/>
              <w:rPr>
                <w:noProof/>
                <w:sz w:val="20"/>
              </w:rPr>
            </w:pPr>
            <w:r>
              <w:rPr>
                <w:noProof/>
                <w:sz w:val="20"/>
              </w:rPr>
              <w:t>401194</w:t>
            </w:r>
          </w:p>
        </w:tc>
        <w:tc>
          <w:tcPr>
            <w:tcW w:w="5186" w:type="dxa"/>
            <w:tcBorders>
              <w:top w:val="nil"/>
              <w:left w:val="nil"/>
              <w:bottom w:val="single" w:sz="4" w:space="0" w:color="auto"/>
              <w:right w:val="single" w:sz="4" w:space="0" w:color="auto"/>
            </w:tcBorders>
            <w:shd w:val="clear" w:color="auto" w:fill="auto"/>
            <w:noWrap/>
            <w:hideMark/>
          </w:tcPr>
          <w:p w14:paraId="3238A04F" w14:textId="77777777" w:rsidR="00E83F66" w:rsidRPr="00772251" w:rsidRDefault="00E83F66" w:rsidP="0015454A">
            <w:pPr>
              <w:spacing w:before="60" w:after="60" w:line="240" w:lineRule="auto"/>
              <w:rPr>
                <w:noProof/>
                <w:sz w:val="20"/>
              </w:rPr>
            </w:pPr>
            <w:r>
              <w:rPr>
                <w:noProof/>
                <w:sz w:val="20"/>
              </w:rPr>
              <w:t>-- Dos tipos utilizados em veículos e máquinas para a construção civil ou manutenção industrial, para jantes de diâmetro superior a 61 cm</w:t>
            </w:r>
          </w:p>
        </w:tc>
        <w:tc>
          <w:tcPr>
            <w:tcW w:w="709" w:type="dxa"/>
            <w:tcBorders>
              <w:top w:val="nil"/>
              <w:left w:val="nil"/>
              <w:bottom w:val="single" w:sz="4" w:space="0" w:color="auto"/>
              <w:right w:val="single" w:sz="4" w:space="0" w:color="auto"/>
            </w:tcBorders>
            <w:shd w:val="clear" w:color="auto" w:fill="auto"/>
            <w:noWrap/>
            <w:vAlign w:val="center"/>
            <w:hideMark/>
          </w:tcPr>
          <w:p w14:paraId="416AC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CE8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B9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4997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503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074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8C9C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4A91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C1CC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D1B2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6D1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12D504" w14:textId="77777777" w:rsidR="00E83F66" w:rsidRPr="00772251" w:rsidRDefault="00E83F66" w:rsidP="0015454A">
            <w:pPr>
              <w:spacing w:before="60" w:after="60" w:line="240" w:lineRule="auto"/>
              <w:rPr>
                <w:noProof/>
                <w:sz w:val="20"/>
              </w:rPr>
            </w:pPr>
            <w:r>
              <w:rPr>
                <w:noProof/>
                <w:sz w:val="20"/>
              </w:rPr>
              <w:t>40119900</w:t>
            </w:r>
          </w:p>
        </w:tc>
        <w:tc>
          <w:tcPr>
            <w:tcW w:w="1054" w:type="dxa"/>
            <w:tcBorders>
              <w:top w:val="nil"/>
              <w:left w:val="nil"/>
              <w:bottom w:val="single" w:sz="4" w:space="0" w:color="auto"/>
              <w:right w:val="single" w:sz="4" w:space="0" w:color="auto"/>
            </w:tcBorders>
            <w:shd w:val="clear" w:color="auto" w:fill="auto"/>
            <w:noWrap/>
            <w:hideMark/>
          </w:tcPr>
          <w:p w14:paraId="4E82D4AB" w14:textId="77777777" w:rsidR="00E83F66" w:rsidRPr="00772251" w:rsidRDefault="00E83F66" w:rsidP="0015454A">
            <w:pPr>
              <w:spacing w:before="60" w:after="60" w:line="240" w:lineRule="auto"/>
              <w:rPr>
                <w:noProof/>
                <w:sz w:val="20"/>
              </w:rPr>
            </w:pPr>
            <w:r>
              <w:rPr>
                <w:noProof/>
                <w:sz w:val="20"/>
              </w:rPr>
              <w:t>401199</w:t>
            </w:r>
          </w:p>
        </w:tc>
        <w:tc>
          <w:tcPr>
            <w:tcW w:w="5186" w:type="dxa"/>
            <w:tcBorders>
              <w:top w:val="nil"/>
              <w:left w:val="nil"/>
              <w:bottom w:val="single" w:sz="4" w:space="0" w:color="auto"/>
              <w:right w:val="single" w:sz="4" w:space="0" w:color="auto"/>
            </w:tcBorders>
            <w:shd w:val="clear" w:color="auto" w:fill="auto"/>
            <w:noWrap/>
            <w:hideMark/>
          </w:tcPr>
          <w:p w14:paraId="0C25724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39DAC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E48A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201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AE0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574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D1D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550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D083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584B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5A39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26F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DDE2F3" w14:textId="77777777" w:rsidR="00E83F66" w:rsidRPr="00772251" w:rsidRDefault="00E83F66" w:rsidP="0015454A">
            <w:pPr>
              <w:spacing w:before="60" w:after="60" w:line="240" w:lineRule="auto"/>
              <w:rPr>
                <w:noProof/>
                <w:sz w:val="20"/>
              </w:rPr>
            </w:pPr>
            <w:r>
              <w:rPr>
                <w:noProof/>
                <w:sz w:val="20"/>
              </w:rPr>
              <w:t>40129010</w:t>
            </w:r>
          </w:p>
        </w:tc>
        <w:tc>
          <w:tcPr>
            <w:tcW w:w="1054" w:type="dxa"/>
            <w:tcBorders>
              <w:top w:val="nil"/>
              <w:left w:val="nil"/>
              <w:bottom w:val="single" w:sz="4" w:space="0" w:color="auto"/>
              <w:right w:val="single" w:sz="4" w:space="0" w:color="auto"/>
            </w:tcBorders>
            <w:shd w:val="clear" w:color="auto" w:fill="auto"/>
            <w:noWrap/>
            <w:hideMark/>
          </w:tcPr>
          <w:p w14:paraId="0A587BDE" w14:textId="77777777" w:rsidR="00E83F66" w:rsidRPr="00772251" w:rsidRDefault="00E83F66" w:rsidP="0015454A">
            <w:pPr>
              <w:spacing w:before="60" w:after="60" w:line="240" w:lineRule="auto"/>
              <w:rPr>
                <w:noProof/>
                <w:sz w:val="20"/>
              </w:rPr>
            </w:pPr>
            <w:r>
              <w:rPr>
                <w:noProof/>
                <w:sz w:val="20"/>
              </w:rPr>
              <w:t>401290</w:t>
            </w:r>
          </w:p>
        </w:tc>
        <w:tc>
          <w:tcPr>
            <w:tcW w:w="5186" w:type="dxa"/>
            <w:tcBorders>
              <w:top w:val="nil"/>
              <w:left w:val="nil"/>
              <w:bottom w:val="single" w:sz="4" w:space="0" w:color="auto"/>
              <w:right w:val="single" w:sz="4" w:space="0" w:color="auto"/>
            </w:tcBorders>
            <w:shd w:val="clear" w:color="auto" w:fill="auto"/>
            <w:noWrap/>
            <w:hideMark/>
          </w:tcPr>
          <w:p w14:paraId="7F94A339" w14:textId="77777777" w:rsidR="00E83F66" w:rsidRPr="00772251" w:rsidRDefault="00E83F66" w:rsidP="0015454A">
            <w:pPr>
              <w:spacing w:before="60" w:after="60" w:line="240" w:lineRule="auto"/>
              <w:rPr>
                <w:noProof/>
                <w:sz w:val="20"/>
              </w:rPr>
            </w:pPr>
            <w:r>
              <w:rPr>
                <w:noProof/>
                <w:sz w:val="20"/>
              </w:rPr>
              <w:t>--- Bandas de rodagem para recauchutagem a frio</w:t>
            </w:r>
          </w:p>
        </w:tc>
        <w:tc>
          <w:tcPr>
            <w:tcW w:w="709" w:type="dxa"/>
            <w:tcBorders>
              <w:top w:val="nil"/>
              <w:left w:val="nil"/>
              <w:bottom w:val="single" w:sz="4" w:space="0" w:color="auto"/>
              <w:right w:val="single" w:sz="4" w:space="0" w:color="auto"/>
            </w:tcBorders>
            <w:shd w:val="clear" w:color="auto" w:fill="auto"/>
            <w:noWrap/>
            <w:vAlign w:val="center"/>
            <w:hideMark/>
          </w:tcPr>
          <w:p w14:paraId="0446CF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80E2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8AF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CFB4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936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C01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5228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5B2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8C0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AEE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99D8F" w14:textId="77777777" w:rsidR="00E83F66" w:rsidRPr="00772251" w:rsidRDefault="00E83F66" w:rsidP="0015454A">
            <w:pPr>
              <w:spacing w:before="60" w:after="60" w:line="240" w:lineRule="auto"/>
              <w:rPr>
                <w:noProof/>
                <w:sz w:val="20"/>
              </w:rPr>
            </w:pPr>
            <w:r>
              <w:rPr>
                <w:noProof/>
                <w:sz w:val="20"/>
              </w:rPr>
              <w:t>40132000</w:t>
            </w:r>
          </w:p>
        </w:tc>
        <w:tc>
          <w:tcPr>
            <w:tcW w:w="1054" w:type="dxa"/>
            <w:tcBorders>
              <w:top w:val="nil"/>
              <w:left w:val="nil"/>
              <w:bottom w:val="single" w:sz="4" w:space="0" w:color="auto"/>
              <w:right w:val="single" w:sz="4" w:space="0" w:color="auto"/>
            </w:tcBorders>
            <w:shd w:val="clear" w:color="auto" w:fill="auto"/>
            <w:noWrap/>
            <w:hideMark/>
          </w:tcPr>
          <w:p w14:paraId="687E658B" w14:textId="77777777" w:rsidR="00E83F66" w:rsidRPr="00772251" w:rsidRDefault="00E83F66" w:rsidP="0015454A">
            <w:pPr>
              <w:spacing w:before="60" w:after="60" w:line="240" w:lineRule="auto"/>
              <w:rPr>
                <w:noProof/>
                <w:sz w:val="20"/>
              </w:rPr>
            </w:pPr>
            <w:r>
              <w:rPr>
                <w:noProof/>
                <w:sz w:val="20"/>
              </w:rPr>
              <w:t>401320</w:t>
            </w:r>
          </w:p>
        </w:tc>
        <w:tc>
          <w:tcPr>
            <w:tcW w:w="5186" w:type="dxa"/>
            <w:tcBorders>
              <w:top w:val="nil"/>
              <w:left w:val="nil"/>
              <w:bottom w:val="single" w:sz="4" w:space="0" w:color="auto"/>
              <w:right w:val="single" w:sz="4" w:space="0" w:color="auto"/>
            </w:tcBorders>
            <w:shd w:val="clear" w:color="auto" w:fill="auto"/>
            <w:noWrap/>
            <w:hideMark/>
          </w:tcPr>
          <w:p w14:paraId="540A633B" w14:textId="77777777" w:rsidR="00E83F66" w:rsidRPr="00772251" w:rsidRDefault="00E83F66" w:rsidP="0015454A">
            <w:pPr>
              <w:spacing w:before="60" w:after="60" w:line="240" w:lineRule="auto"/>
              <w:rPr>
                <w:noProof/>
                <w:sz w:val="20"/>
              </w:rPr>
            </w:pPr>
            <w:r>
              <w:rPr>
                <w:noProof/>
                <w:sz w:val="20"/>
              </w:rPr>
              <w:t>- Do tipo utilizado em bicicletas</w:t>
            </w:r>
          </w:p>
        </w:tc>
        <w:tc>
          <w:tcPr>
            <w:tcW w:w="709" w:type="dxa"/>
            <w:tcBorders>
              <w:top w:val="nil"/>
              <w:left w:val="nil"/>
              <w:bottom w:val="single" w:sz="4" w:space="0" w:color="auto"/>
              <w:right w:val="single" w:sz="4" w:space="0" w:color="auto"/>
            </w:tcBorders>
            <w:shd w:val="clear" w:color="auto" w:fill="auto"/>
            <w:noWrap/>
            <w:vAlign w:val="center"/>
            <w:hideMark/>
          </w:tcPr>
          <w:p w14:paraId="2D8DB1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367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3E92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937D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2F6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13F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64A9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C5F7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A17A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E11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D05C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978439" w14:textId="77777777" w:rsidR="00E83F66" w:rsidRPr="00772251" w:rsidRDefault="00E83F66" w:rsidP="0015454A">
            <w:pPr>
              <w:spacing w:before="60" w:after="60" w:line="240" w:lineRule="auto"/>
              <w:rPr>
                <w:noProof/>
                <w:sz w:val="20"/>
              </w:rPr>
            </w:pPr>
            <w:r>
              <w:rPr>
                <w:noProof/>
                <w:sz w:val="20"/>
              </w:rPr>
              <w:t>40151900</w:t>
            </w:r>
          </w:p>
        </w:tc>
        <w:tc>
          <w:tcPr>
            <w:tcW w:w="1054" w:type="dxa"/>
            <w:tcBorders>
              <w:top w:val="nil"/>
              <w:left w:val="nil"/>
              <w:bottom w:val="single" w:sz="4" w:space="0" w:color="auto"/>
              <w:right w:val="single" w:sz="4" w:space="0" w:color="auto"/>
            </w:tcBorders>
            <w:shd w:val="clear" w:color="auto" w:fill="auto"/>
            <w:noWrap/>
            <w:hideMark/>
          </w:tcPr>
          <w:p w14:paraId="48B859F8" w14:textId="77777777" w:rsidR="00E83F66" w:rsidRPr="00772251" w:rsidRDefault="00E83F66" w:rsidP="0015454A">
            <w:pPr>
              <w:spacing w:before="60" w:after="60" w:line="240" w:lineRule="auto"/>
              <w:rPr>
                <w:noProof/>
                <w:sz w:val="20"/>
              </w:rPr>
            </w:pPr>
            <w:r>
              <w:rPr>
                <w:noProof/>
                <w:sz w:val="20"/>
              </w:rPr>
              <w:t>401519</w:t>
            </w:r>
          </w:p>
        </w:tc>
        <w:tc>
          <w:tcPr>
            <w:tcW w:w="5186" w:type="dxa"/>
            <w:tcBorders>
              <w:top w:val="nil"/>
              <w:left w:val="nil"/>
              <w:bottom w:val="single" w:sz="4" w:space="0" w:color="auto"/>
              <w:right w:val="single" w:sz="4" w:space="0" w:color="auto"/>
            </w:tcBorders>
            <w:shd w:val="clear" w:color="auto" w:fill="auto"/>
            <w:noWrap/>
            <w:hideMark/>
          </w:tcPr>
          <w:p w14:paraId="63606212"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039F4A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024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E4E9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CBB5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BB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C7A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1A2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DE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41DB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FE0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A38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667FFC" w14:textId="77777777" w:rsidR="00E83F66" w:rsidRPr="00772251" w:rsidRDefault="00E83F66" w:rsidP="0015454A">
            <w:pPr>
              <w:spacing w:before="60" w:after="60" w:line="240" w:lineRule="auto"/>
              <w:rPr>
                <w:noProof/>
                <w:sz w:val="20"/>
              </w:rPr>
            </w:pPr>
            <w:r>
              <w:rPr>
                <w:noProof/>
                <w:sz w:val="20"/>
              </w:rPr>
              <w:t>40159000</w:t>
            </w:r>
          </w:p>
        </w:tc>
        <w:tc>
          <w:tcPr>
            <w:tcW w:w="1054" w:type="dxa"/>
            <w:tcBorders>
              <w:top w:val="nil"/>
              <w:left w:val="nil"/>
              <w:bottom w:val="single" w:sz="4" w:space="0" w:color="auto"/>
              <w:right w:val="single" w:sz="4" w:space="0" w:color="auto"/>
            </w:tcBorders>
            <w:shd w:val="clear" w:color="auto" w:fill="auto"/>
            <w:noWrap/>
            <w:hideMark/>
          </w:tcPr>
          <w:p w14:paraId="3848B66C" w14:textId="77777777" w:rsidR="00E83F66" w:rsidRPr="00772251" w:rsidRDefault="00E83F66" w:rsidP="0015454A">
            <w:pPr>
              <w:spacing w:before="60" w:after="60" w:line="240" w:lineRule="auto"/>
              <w:rPr>
                <w:noProof/>
                <w:sz w:val="20"/>
              </w:rPr>
            </w:pPr>
            <w:r>
              <w:rPr>
                <w:noProof/>
                <w:sz w:val="20"/>
              </w:rPr>
              <w:t>401590</w:t>
            </w:r>
          </w:p>
        </w:tc>
        <w:tc>
          <w:tcPr>
            <w:tcW w:w="5186" w:type="dxa"/>
            <w:tcBorders>
              <w:top w:val="nil"/>
              <w:left w:val="nil"/>
              <w:bottom w:val="single" w:sz="4" w:space="0" w:color="auto"/>
              <w:right w:val="single" w:sz="4" w:space="0" w:color="auto"/>
            </w:tcBorders>
            <w:shd w:val="clear" w:color="auto" w:fill="auto"/>
            <w:noWrap/>
            <w:hideMark/>
          </w:tcPr>
          <w:p w14:paraId="588B18D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B44A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9AA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150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AE1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2BD7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3BB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7492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DB5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C3D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BE8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77A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03E50" w14:textId="77777777" w:rsidR="00E83F66" w:rsidRPr="00772251" w:rsidRDefault="00E83F66" w:rsidP="0015454A">
            <w:pPr>
              <w:spacing w:before="60" w:after="60" w:line="240" w:lineRule="auto"/>
              <w:rPr>
                <w:noProof/>
                <w:sz w:val="20"/>
              </w:rPr>
            </w:pPr>
            <w:r>
              <w:rPr>
                <w:noProof/>
                <w:sz w:val="20"/>
              </w:rPr>
              <w:t>40161000</w:t>
            </w:r>
          </w:p>
        </w:tc>
        <w:tc>
          <w:tcPr>
            <w:tcW w:w="1054" w:type="dxa"/>
            <w:tcBorders>
              <w:top w:val="nil"/>
              <w:left w:val="nil"/>
              <w:bottom w:val="single" w:sz="4" w:space="0" w:color="auto"/>
              <w:right w:val="single" w:sz="4" w:space="0" w:color="auto"/>
            </w:tcBorders>
            <w:shd w:val="clear" w:color="auto" w:fill="auto"/>
            <w:noWrap/>
            <w:hideMark/>
          </w:tcPr>
          <w:p w14:paraId="48B350FD" w14:textId="77777777" w:rsidR="00E83F66" w:rsidRPr="00772251" w:rsidRDefault="00E83F66" w:rsidP="0015454A">
            <w:pPr>
              <w:spacing w:before="60" w:after="60" w:line="240" w:lineRule="auto"/>
              <w:rPr>
                <w:noProof/>
                <w:sz w:val="20"/>
              </w:rPr>
            </w:pPr>
            <w:r>
              <w:rPr>
                <w:noProof/>
                <w:sz w:val="20"/>
              </w:rPr>
              <w:t>401610</w:t>
            </w:r>
          </w:p>
        </w:tc>
        <w:tc>
          <w:tcPr>
            <w:tcW w:w="5186" w:type="dxa"/>
            <w:tcBorders>
              <w:top w:val="nil"/>
              <w:left w:val="nil"/>
              <w:bottom w:val="single" w:sz="4" w:space="0" w:color="auto"/>
              <w:right w:val="single" w:sz="4" w:space="0" w:color="auto"/>
            </w:tcBorders>
            <w:shd w:val="clear" w:color="auto" w:fill="auto"/>
            <w:noWrap/>
            <w:hideMark/>
          </w:tcPr>
          <w:p w14:paraId="2236D028" w14:textId="77777777" w:rsidR="00E83F66" w:rsidRPr="00772251" w:rsidRDefault="00E83F66" w:rsidP="0015454A">
            <w:pPr>
              <w:spacing w:before="60" w:after="60" w:line="240" w:lineRule="auto"/>
              <w:rPr>
                <w:noProof/>
                <w:sz w:val="20"/>
              </w:rPr>
            </w:pPr>
            <w:r>
              <w:rPr>
                <w:noProof/>
                <w:sz w:val="20"/>
              </w:rPr>
              <w:t>- De borracha alveolar</w:t>
            </w:r>
          </w:p>
        </w:tc>
        <w:tc>
          <w:tcPr>
            <w:tcW w:w="709" w:type="dxa"/>
            <w:tcBorders>
              <w:top w:val="nil"/>
              <w:left w:val="nil"/>
              <w:bottom w:val="single" w:sz="4" w:space="0" w:color="auto"/>
              <w:right w:val="single" w:sz="4" w:space="0" w:color="auto"/>
            </w:tcBorders>
            <w:shd w:val="clear" w:color="auto" w:fill="auto"/>
            <w:noWrap/>
            <w:vAlign w:val="center"/>
            <w:hideMark/>
          </w:tcPr>
          <w:p w14:paraId="2BDC44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41B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9E54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10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F272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5AE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75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84D9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762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7EB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349C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D0DF5" w14:textId="77777777" w:rsidR="00E83F66" w:rsidRPr="00772251" w:rsidRDefault="00E83F66" w:rsidP="0015454A">
            <w:pPr>
              <w:spacing w:before="60" w:after="60" w:line="240" w:lineRule="auto"/>
              <w:rPr>
                <w:noProof/>
                <w:sz w:val="20"/>
              </w:rPr>
            </w:pPr>
            <w:r>
              <w:rPr>
                <w:noProof/>
                <w:sz w:val="20"/>
              </w:rPr>
              <w:t>40169200</w:t>
            </w:r>
          </w:p>
        </w:tc>
        <w:tc>
          <w:tcPr>
            <w:tcW w:w="1054" w:type="dxa"/>
            <w:tcBorders>
              <w:top w:val="nil"/>
              <w:left w:val="nil"/>
              <w:bottom w:val="single" w:sz="4" w:space="0" w:color="auto"/>
              <w:right w:val="single" w:sz="4" w:space="0" w:color="auto"/>
            </w:tcBorders>
            <w:shd w:val="clear" w:color="auto" w:fill="auto"/>
            <w:noWrap/>
            <w:hideMark/>
          </w:tcPr>
          <w:p w14:paraId="688D4C3D" w14:textId="77777777" w:rsidR="00E83F66" w:rsidRPr="00772251" w:rsidRDefault="00E83F66" w:rsidP="0015454A">
            <w:pPr>
              <w:spacing w:before="60" w:after="60" w:line="240" w:lineRule="auto"/>
              <w:rPr>
                <w:noProof/>
                <w:sz w:val="20"/>
              </w:rPr>
            </w:pPr>
            <w:r>
              <w:rPr>
                <w:noProof/>
                <w:sz w:val="20"/>
              </w:rPr>
              <w:t>401692</w:t>
            </w:r>
          </w:p>
        </w:tc>
        <w:tc>
          <w:tcPr>
            <w:tcW w:w="5186" w:type="dxa"/>
            <w:tcBorders>
              <w:top w:val="nil"/>
              <w:left w:val="nil"/>
              <w:bottom w:val="single" w:sz="4" w:space="0" w:color="auto"/>
              <w:right w:val="single" w:sz="4" w:space="0" w:color="auto"/>
            </w:tcBorders>
            <w:shd w:val="clear" w:color="auto" w:fill="auto"/>
            <w:noWrap/>
            <w:hideMark/>
          </w:tcPr>
          <w:p w14:paraId="0FB2B101" w14:textId="77777777" w:rsidR="00E83F66" w:rsidRPr="00772251" w:rsidRDefault="00E83F66" w:rsidP="0015454A">
            <w:pPr>
              <w:spacing w:before="60" w:after="60" w:line="240" w:lineRule="auto"/>
              <w:rPr>
                <w:noProof/>
                <w:sz w:val="20"/>
              </w:rPr>
            </w:pPr>
            <w:r>
              <w:rPr>
                <w:noProof/>
                <w:sz w:val="20"/>
              </w:rPr>
              <w:t>-- Borrachas de apagar</w:t>
            </w:r>
          </w:p>
        </w:tc>
        <w:tc>
          <w:tcPr>
            <w:tcW w:w="709" w:type="dxa"/>
            <w:tcBorders>
              <w:top w:val="nil"/>
              <w:left w:val="nil"/>
              <w:bottom w:val="single" w:sz="4" w:space="0" w:color="auto"/>
              <w:right w:val="single" w:sz="4" w:space="0" w:color="auto"/>
            </w:tcBorders>
            <w:shd w:val="clear" w:color="auto" w:fill="auto"/>
            <w:noWrap/>
            <w:vAlign w:val="center"/>
            <w:hideMark/>
          </w:tcPr>
          <w:p w14:paraId="553D3B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273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E6B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FC4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6EC3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681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EC0E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B9C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60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4709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F1B3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6AC90C" w14:textId="77777777" w:rsidR="00E83F66" w:rsidRPr="00772251" w:rsidRDefault="00E83F66" w:rsidP="0015454A">
            <w:pPr>
              <w:spacing w:before="60" w:after="60" w:line="240" w:lineRule="auto"/>
              <w:rPr>
                <w:noProof/>
                <w:sz w:val="20"/>
              </w:rPr>
            </w:pPr>
            <w:r>
              <w:rPr>
                <w:noProof/>
                <w:sz w:val="20"/>
              </w:rPr>
              <w:t>40169300</w:t>
            </w:r>
          </w:p>
        </w:tc>
        <w:tc>
          <w:tcPr>
            <w:tcW w:w="1054" w:type="dxa"/>
            <w:tcBorders>
              <w:top w:val="nil"/>
              <w:left w:val="nil"/>
              <w:bottom w:val="single" w:sz="4" w:space="0" w:color="auto"/>
              <w:right w:val="single" w:sz="4" w:space="0" w:color="auto"/>
            </w:tcBorders>
            <w:shd w:val="clear" w:color="auto" w:fill="auto"/>
            <w:noWrap/>
            <w:hideMark/>
          </w:tcPr>
          <w:p w14:paraId="4AAFC067" w14:textId="77777777" w:rsidR="00E83F66" w:rsidRPr="00772251" w:rsidRDefault="00E83F66" w:rsidP="0015454A">
            <w:pPr>
              <w:spacing w:before="60" w:after="60" w:line="240" w:lineRule="auto"/>
              <w:rPr>
                <w:noProof/>
                <w:sz w:val="20"/>
              </w:rPr>
            </w:pPr>
            <w:r>
              <w:rPr>
                <w:noProof/>
                <w:sz w:val="20"/>
              </w:rPr>
              <w:t>401693</w:t>
            </w:r>
          </w:p>
        </w:tc>
        <w:tc>
          <w:tcPr>
            <w:tcW w:w="5186" w:type="dxa"/>
            <w:tcBorders>
              <w:top w:val="nil"/>
              <w:left w:val="nil"/>
              <w:bottom w:val="single" w:sz="4" w:space="0" w:color="auto"/>
              <w:right w:val="single" w:sz="4" w:space="0" w:color="auto"/>
            </w:tcBorders>
            <w:shd w:val="clear" w:color="auto" w:fill="auto"/>
            <w:noWrap/>
            <w:hideMark/>
          </w:tcPr>
          <w:p w14:paraId="537510C0" w14:textId="77777777" w:rsidR="00E83F66" w:rsidRPr="00772251" w:rsidRDefault="00E83F66" w:rsidP="0015454A">
            <w:pPr>
              <w:spacing w:before="60" w:after="60" w:line="240" w:lineRule="auto"/>
              <w:rPr>
                <w:noProof/>
                <w:sz w:val="20"/>
              </w:rPr>
            </w:pPr>
            <w:r>
              <w:rPr>
                <w:noProof/>
                <w:sz w:val="20"/>
              </w:rPr>
              <w:t>-- Juntas, gaxetas e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4D106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4DE8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74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AE8C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5021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2B9F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84D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10A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F4E9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C81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E64F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87681E" w14:textId="77777777" w:rsidR="00E83F66" w:rsidRPr="00772251" w:rsidRDefault="00E83F66" w:rsidP="0015454A">
            <w:pPr>
              <w:spacing w:before="60" w:after="60" w:line="240" w:lineRule="auto"/>
              <w:rPr>
                <w:noProof/>
                <w:sz w:val="20"/>
              </w:rPr>
            </w:pPr>
            <w:r>
              <w:rPr>
                <w:noProof/>
                <w:sz w:val="20"/>
              </w:rPr>
              <w:t>40169400</w:t>
            </w:r>
          </w:p>
        </w:tc>
        <w:tc>
          <w:tcPr>
            <w:tcW w:w="1054" w:type="dxa"/>
            <w:tcBorders>
              <w:top w:val="nil"/>
              <w:left w:val="nil"/>
              <w:bottom w:val="single" w:sz="4" w:space="0" w:color="auto"/>
              <w:right w:val="single" w:sz="4" w:space="0" w:color="auto"/>
            </w:tcBorders>
            <w:shd w:val="clear" w:color="auto" w:fill="auto"/>
            <w:noWrap/>
            <w:hideMark/>
          </w:tcPr>
          <w:p w14:paraId="7CB20011" w14:textId="77777777" w:rsidR="00E83F66" w:rsidRPr="00772251" w:rsidRDefault="00E83F66" w:rsidP="0015454A">
            <w:pPr>
              <w:spacing w:before="60" w:after="60" w:line="240" w:lineRule="auto"/>
              <w:rPr>
                <w:noProof/>
                <w:sz w:val="20"/>
              </w:rPr>
            </w:pPr>
            <w:r>
              <w:rPr>
                <w:noProof/>
                <w:sz w:val="20"/>
              </w:rPr>
              <w:t>401694</w:t>
            </w:r>
          </w:p>
        </w:tc>
        <w:tc>
          <w:tcPr>
            <w:tcW w:w="5186" w:type="dxa"/>
            <w:tcBorders>
              <w:top w:val="nil"/>
              <w:left w:val="nil"/>
              <w:bottom w:val="single" w:sz="4" w:space="0" w:color="auto"/>
              <w:right w:val="single" w:sz="4" w:space="0" w:color="auto"/>
            </w:tcBorders>
            <w:shd w:val="clear" w:color="auto" w:fill="auto"/>
            <w:noWrap/>
            <w:hideMark/>
          </w:tcPr>
          <w:p w14:paraId="53B97CB8" w14:textId="77777777" w:rsidR="00E83F66" w:rsidRPr="00772251" w:rsidRDefault="00E83F66" w:rsidP="0015454A">
            <w:pPr>
              <w:spacing w:before="60" w:after="60" w:line="240" w:lineRule="auto"/>
              <w:rPr>
                <w:noProof/>
                <w:sz w:val="20"/>
              </w:rPr>
            </w:pPr>
            <w:r>
              <w:rPr>
                <w:noProof/>
                <w:sz w:val="20"/>
              </w:rPr>
              <w:t>-- Defensas, mesmo insufláveis, para atracação de embarcações</w:t>
            </w:r>
          </w:p>
        </w:tc>
        <w:tc>
          <w:tcPr>
            <w:tcW w:w="709" w:type="dxa"/>
            <w:tcBorders>
              <w:top w:val="nil"/>
              <w:left w:val="nil"/>
              <w:bottom w:val="single" w:sz="4" w:space="0" w:color="auto"/>
              <w:right w:val="single" w:sz="4" w:space="0" w:color="auto"/>
            </w:tcBorders>
            <w:shd w:val="clear" w:color="auto" w:fill="auto"/>
            <w:noWrap/>
            <w:vAlign w:val="center"/>
            <w:hideMark/>
          </w:tcPr>
          <w:p w14:paraId="0DF272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0FAE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AB1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33BD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D36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413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57F3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2EA3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4454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61E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7FF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745DBA" w14:textId="77777777" w:rsidR="00E83F66" w:rsidRPr="00772251" w:rsidRDefault="00E83F66" w:rsidP="0015454A">
            <w:pPr>
              <w:spacing w:before="60" w:after="60" w:line="240" w:lineRule="auto"/>
              <w:rPr>
                <w:noProof/>
                <w:sz w:val="20"/>
              </w:rPr>
            </w:pPr>
            <w:r>
              <w:rPr>
                <w:noProof/>
                <w:sz w:val="20"/>
              </w:rPr>
              <w:t>40169500</w:t>
            </w:r>
          </w:p>
        </w:tc>
        <w:tc>
          <w:tcPr>
            <w:tcW w:w="1054" w:type="dxa"/>
            <w:tcBorders>
              <w:top w:val="nil"/>
              <w:left w:val="nil"/>
              <w:bottom w:val="single" w:sz="4" w:space="0" w:color="auto"/>
              <w:right w:val="single" w:sz="4" w:space="0" w:color="auto"/>
            </w:tcBorders>
            <w:shd w:val="clear" w:color="auto" w:fill="auto"/>
            <w:noWrap/>
            <w:hideMark/>
          </w:tcPr>
          <w:p w14:paraId="153C6989" w14:textId="77777777" w:rsidR="00E83F66" w:rsidRPr="00772251" w:rsidRDefault="00E83F66" w:rsidP="0015454A">
            <w:pPr>
              <w:spacing w:before="60" w:after="60" w:line="240" w:lineRule="auto"/>
              <w:rPr>
                <w:noProof/>
                <w:sz w:val="20"/>
              </w:rPr>
            </w:pPr>
            <w:r>
              <w:rPr>
                <w:noProof/>
                <w:sz w:val="20"/>
              </w:rPr>
              <w:t>401695</w:t>
            </w:r>
          </w:p>
        </w:tc>
        <w:tc>
          <w:tcPr>
            <w:tcW w:w="5186" w:type="dxa"/>
            <w:tcBorders>
              <w:top w:val="nil"/>
              <w:left w:val="nil"/>
              <w:bottom w:val="single" w:sz="4" w:space="0" w:color="auto"/>
              <w:right w:val="single" w:sz="4" w:space="0" w:color="auto"/>
            </w:tcBorders>
            <w:shd w:val="clear" w:color="auto" w:fill="auto"/>
            <w:noWrap/>
            <w:hideMark/>
          </w:tcPr>
          <w:p w14:paraId="49A972C1" w14:textId="77777777" w:rsidR="00E83F66" w:rsidRPr="00772251" w:rsidRDefault="00E83F66" w:rsidP="0015454A">
            <w:pPr>
              <w:spacing w:before="60" w:after="60" w:line="240" w:lineRule="auto"/>
              <w:rPr>
                <w:noProof/>
                <w:sz w:val="20"/>
              </w:rPr>
            </w:pPr>
            <w:r>
              <w:rPr>
                <w:noProof/>
                <w:sz w:val="20"/>
              </w:rPr>
              <w:t>-- Outros artigos insufláveis</w:t>
            </w:r>
          </w:p>
        </w:tc>
        <w:tc>
          <w:tcPr>
            <w:tcW w:w="709" w:type="dxa"/>
            <w:tcBorders>
              <w:top w:val="nil"/>
              <w:left w:val="nil"/>
              <w:bottom w:val="single" w:sz="4" w:space="0" w:color="auto"/>
              <w:right w:val="single" w:sz="4" w:space="0" w:color="auto"/>
            </w:tcBorders>
            <w:shd w:val="clear" w:color="auto" w:fill="auto"/>
            <w:noWrap/>
            <w:vAlign w:val="center"/>
            <w:hideMark/>
          </w:tcPr>
          <w:p w14:paraId="04A422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D0CC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3BB6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507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54E1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5104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85B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4E2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01E4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0DC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F40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FF6A84" w14:textId="77777777" w:rsidR="00E83F66" w:rsidRPr="00772251" w:rsidRDefault="00E83F66" w:rsidP="0015454A">
            <w:pPr>
              <w:spacing w:before="60" w:after="60" w:line="240" w:lineRule="auto"/>
              <w:rPr>
                <w:noProof/>
                <w:sz w:val="20"/>
              </w:rPr>
            </w:pPr>
            <w:r>
              <w:rPr>
                <w:noProof/>
                <w:sz w:val="20"/>
              </w:rPr>
              <w:t>40169900</w:t>
            </w:r>
          </w:p>
        </w:tc>
        <w:tc>
          <w:tcPr>
            <w:tcW w:w="1054" w:type="dxa"/>
            <w:tcBorders>
              <w:top w:val="nil"/>
              <w:left w:val="nil"/>
              <w:bottom w:val="single" w:sz="4" w:space="0" w:color="auto"/>
              <w:right w:val="single" w:sz="4" w:space="0" w:color="auto"/>
            </w:tcBorders>
            <w:shd w:val="clear" w:color="auto" w:fill="auto"/>
            <w:noWrap/>
            <w:hideMark/>
          </w:tcPr>
          <w:p w14:paraId="30A5FB8F" w14:textId="77777777" w:rsidR="00E83F66" w:rsidRPr="00772251" w:rsidRDefault="00E83F66" w:rsidP="0015454A">
            <w:pPr>
              <w:spacing w:before="60" w:after="60" w:line="240" w:lineRule="auto"/>
              <w:rPr>
                <w:noProof/>
                <w:sz w:val="20"/>
              </w:rPr>
            </w:pPr>
            <w:r>
              <w:rPr>
                <w:noProof/>
                <w:sz w:val="20"/>
              </w:rPr>
              <w:t>401699</w:t>
            </w:r>
          </w:p>
        </w:tc>
        <w:tc>
          <w:tcPr>
            <w:tcW w:w="5186" w:type="dxa"/>
            <w:tcBorders>
              <w:top w:val="nil"/>
              <w:left w:val="nil"/>
              <w:bottom w:val="single" w:sz="4" w:space="0" w:color="auto"/>
              <w:right w:val="single" w:sz="4" w:space="0" w:color="auto"/>
            </w:tcBorders>
            <w:shd w:val="clear" w:color="auto" w:fill="auto"/>
            <w:noWrap/>
            <w:hideMark/>
          </w:tcPr>
          <w:p w14:paraId="6AB059DD"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0A746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9F49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A6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EBD3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16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3B06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6F85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76B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3F5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498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D2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A2F95" w14:textId="77777777" w:rsidR="00E83F66" w:rsidRPr="00772251" w:rsidRDefault="00E83F66" w:rsidP="0015454A">
            <w:pPr>
              <w:spacing w:before="60" w:after="60" w:line="240" w:lineRule="auto"/>
              <w:rPr>
                <w:noProof/>
                <w:sz w:val="20"/>
              </w:rPr>
            </w:pPr>
            <w:r>
              <w:rPr>
                <w:noProof/>
                <w:sz w:val="20"/>
              </w:rPr>
              <w:t>41012000</w:t>
            </w:r>
          </w:p>
        </w:tc>
        <w:tc>
          <w:tcPr>
            <w:tcW w:w="1054" w:type="dxa"/>
            <w:tcBorders>
              <w:top w:val="nil"/>
              <w:left w:val="nil"/>
              <w:bottom w:val="single" w:sz="4" w:space="0" w:color="auto"/>
              <w:right w:val="single" w:sz="4" w:space="0" w:color="auto"/>
            </w:tcBorders>
            <w:shd w:val="clear" w:color="auto" w:fill="auto"/>
            <w:noWrap/>
            <w:hideMark/>
          </w:tcPr>
          <w:p w14:paraId="2FD04BAF" w14:textId="77777777" w:rsidR="00E83F66" w:rsidRPr="00772251" w:rsidRDefault="00E83F66" w:rsidP="0015454A">
            <w:pPr>
              <w:spacing w:before="60" w:after="60" w:line="240" w:lineRule="auto"/>
              <w:rPr>
                <w:noProof/>
                <w:sz w:val="20"/>
              </w:rPr>
            </w:pPr>
            <w:r>
              <w:rPr>
                <w:noProof/>
                <w:sz w:val="20"/>
              </w:rPr>
              <w:t>410120</w:t>
            </w:r>
          </w:p>
        </w:tc>
        <w:tc>
          <w:tcPr>
            <w:tcW w:w="5186" w:type="dxa"/>
            <w:tcBorders>
              <w:top w:val="nil"/>
              <w:left w:val="nil"/>
              <w:bottom w:val="single" w:sz="4" w:space="0" w:color="auto"/>
              <w:right w:val="single" w:sz="4" w:space="0" w:color="auto"/>
            </w:tcBorders>
            <w:shd w:val="clear" w:color="auto" w:fill="auto"/>
            <w:noWrap/>
            <w:hideMark/>
          </w:tcPr>
          <w:p w14:paraId="64F44945" w14:textId="4EEE9E4F" w:rsidR="00E83F66" w:rsidRPr="00772251" w:rsidRDefault="00E83F66" w:rsidP="0015454A">
            <w:pPr>
              <w:spacing w:before="60" w:after="60" w:line="240" w:lineRule="auto"/>
              <w:rPr>
                <w:noProof/>
                <w:sz w:val="20"/>
              </w:rPr>
            </w:pPr>
            <w:r>
              <w:rPr>
                <w:noProof/>
                <w:sz w:val="20"/>
              </w:rPr>
              <w:t>- Couros e peles em bruto, inteiros, não divididos, de peso unitário não superior a 8 kg quando secos, a 10 kg quando salgados a seco e a 16 kg quando frescos, salgados a húmido ou conservados de outro modo</w:t>
            </w:r>
          </w:p>
        </w:tc>
        <w:tc>
          <w:tcPr>
            <w:tcW w:w="709" w:type="dxa"/>
            <w:tcBorders>
              <w:top w:val="nil"/>
              <w:left w:val="nil"/>
              <w:bottom w:val="single" w:sz="4" w:space="0" w:color="auto"/>
              <w:right w:val="single" w:sz="4" w:space="0" w:color="auto"/>
            </w:tcBorders>
            <w:shd w:val="clear" w:color="auto" w:fill="auto"/>
            <w:noWrap/>
            <w:vAlign w:val="center"/>
            <w:hideMark/>
          </w:tcPr>
          <w:p w14:paraId="0AABCD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90D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556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8D9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67F6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08C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FC5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33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F8C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9CD1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CC4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BA7E3" w14:textId="77777777" w:rsidR="00E83F66" w:rsidRPr="00772251" w:rsidRDefault="00E83F66" w:rsidP="00C52568">
            <w:pPr>
              <w:pageBreakBefore/>
              <w:spacing w:before="60" w:after="60" w:line="240" w:lineRule="auto"/>
              <w:rPr>
                <w:noProof/>
                <w:sz w:val="20"/>
              </w:rPr>
            </w:pPr>
            <w:r>
              <w:rPr>
                <w:noProof/>
                <w:sz w:val="20"/>
              </w:rPr>
              <w:t>41015000</w:t>
            </w:r>
          </w:p>
        </w:tc>
        <w:tc>
          <w:tcPr>
            <w:tcW w:w="1054" w:type="dxa"/>
            <w:tcBorders>
              <w:top w:val="nil"/>
              <w:left w:val="nil"/>
              <w:bottom w:val="single" w:sz="4" w:space="0" w:color="auto"/>
              <w:right w:val="single" w:sz="4" w:space="0" w:color="auto"/>
            </w:tcBorders>
            <w:shd w:val="clear" w:color="auto" w:fill="auto"/>
            <w:noWrap/>
            <w:hideMark/>
          </w:tcPr>
          <w:p w14:paraId="0EF481AA" w14:textId="77777777" w:rsidR="00E83F66" w:rsidRPr="00772251" w:rsidRDefault="00E83F66" w:rsidP="0015454A">
            <w:pPr>
              <w:spacing w:before="60" w:after="60" w:line="240" w:lineRule="auto"/>
              <w:rPr>
                <w:noProof/>
                <w:sz w:val="20"/>
              </w:rPr>
            </w:pPr>
            <w:r>
              <w:rPr>
                <w:noProof/>
                <w:sz w:val="20"/>
              </w:rPr>
              <w:t>410150</w:t>
            </w:r>
          </w:p>
        </w:tc>
        <w:tc>
          <w:tcPr>
            <w:tcW w:w="5186" w:type="dxa"/>
            <w:tcBorders>
              <w:top w:val="nil"/>
              <w:left w:val="nil"/>
              <w:bottom w:val="single" w:sz="4" w:space="0" w:color="auto"/>
              <w:right w:val="single" w:sz="4" w:space="0" w:color="auto"/>
            </w:tcBorders>
            <w:shd w:val="clear" w:color="auto" w:fill="auto"/>
            <w:noWrap/>
            <w:hideMark/>
          </w:tcPr>
          <w:p w14:paraId="551F1FA9" w14:textId="77777777" w:rsidR="00E83F66" w:rsidRPr="00772251" w:rsidRDefault="00E83F66" w:rsidP="0015454A">
            <w:pPr>
              <w:spacing w:before="60" w:after="60" w:line="240" w:lineRule="auto"/>
              <w:rPr>
                <w:noProof/>
                <w:sz w:val="20"/>
              </w:rPr>
            </w:pPr>
            <w:r>
              <w:rPr>
                <w:noProof/>
                <w:sz w:val="20"/>
              </w:rPr>
              <w:t>- Couros e peles em bruto, inteiros, de peso unitário superior a 16 kg</w:t>
            </w:r>
          </w:p>
        </w:tc>
        <w:tc>
          <w:tcPr>
            <w:tcW w:w="709" w:type="dxa"/>
            <w:tcBorders>
              <w:top w:val="nil"/>
              <w:left w:val="nil"/>
              <w:bottom w:val="single" w:sz="4" w:space="0" w:color="auto"/>
              <w:right w:val="single" w:sz="4" w:space="0" w:color="auto"/>
            </w:tcBorders>
            <w:shd w:val="clear" w:color="auto" w:fill="auto"/>
            <w:noWrap/>
            <w:vAlign w:val="center"/>
            <w:hideMark/>
          </w:tcPr>
          <w:p w14:paraId="260E8C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02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CE8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A69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33D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8674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7B8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78E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C64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15C1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04EE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110D6" w14:textId="77777777" w:rsidR="00E83F66" w:rsidRPr="00772251" w:rsidRDefault="00E83F66" w:rsidP="0015454A">
            <w:pPr>
              <w:spacing w:before="60" w:after="60" w:line="240" w:lineRule="auto"/>
              <w:rPr>
                <w:noProof/>
                <w:sz w:val="20"/>
              </w:rPr>
            </w:pPr>
            <w:r>
              <w:rPr>
                <w:noProof/>
                <w:sz w:val="20"/>
              </w:rPr>
              <w:t>41019000</w:t>
            </w:r>
          </w:p>
        </w:tc>
        <w:tc>
          <w:tcPr>
            <w:tcW w:w="1054" w:type="dxa"/>
            <w:tcBorders>
              <w:top w:val="nil"/>
              <w:left w:val="nil"/>
              <w:bottom w:val="single" w:sz="4" w:space="0" w:color="auto"/>
              <w:right w:val="single" w:sz="4" w:space="0" w:color="auto"/>
            </w:tcBorders>
            <w:shd w:val="clear" w:color="auto" w:fill="auto"/>
            <w:noWrap/>
            <w:hideMark/>
          </w:tcPr>
          <w:p w14:paraId="0F5FC4E0" w14:textId="77777777" w:rsidR="00E83F66" w:rsidRPr="00772251" w:rsidRDefault="00E83F66" w:rsidP="0015454A">
            <w:pPr>
              <w:spacing w:before="60" w:after="60" w:line="240" w:lineRule="auto"/>
              <w:rPr>
                <w:noProof/>
                <w:sz w:val="20"/>
              </w:rPr>
            </w:pPr>
            <w:r>
              <w:rPr>
                <w:noProof/>
                <w:sz w:val="20"/>
              </w:rPr>
              <w:t>410190</w:t>
            </w:r>
          </w:p>
        </w:tc>
        <w:tc>
          <w:tcPr>
            <w:tcW w:w="5186" w:type="dxa"/>
            <w:tcBorders>
              <w:top w:val="nil"/>
              <w:left w:val="nil"/>
              <w:bottom w:val="single" w:sz="4" w:space="0" w:color="auto"/>
              <w:right w:val="single" w:sz="4" w:space="0" w:color="auto"/>
            </w:tcBorders>
            <w:shd w:val="clear" w:color="auto" w:fill="auto"/>
            <w:noWrap/>
            <w:hideMark/>
          </w:tcPr>
          <w:p w14:paraId="681084C3" w14:textId="77777777" w:rsidR="00E83F66" w:rsidRPr="00772251" w:rsidRDefault="00E83F66" w:rsidP="0015454A">
            <w:pPr>
              <w:spacing w:before="60" w:after="60" w:line="240" w:lineRule="auto"/>
              <w:rPr>
                <w:noProof/>
                <w:sz w:val="20"/>
              </w:rPr>
            </w:pPr>
            <w:r>
              <w:rPr>
                <w:noProof/>
                <w:sz w:val="20"/>
              </w:rPr>
              <w:t>- Outros, incluindo crepões (dorsos), meios-crepões (meios-dorsos) e partes laterais (flancos)</w:t>
            </w:r>
          </w:p>
        </w:tc>
        <w:tc>
          <w:tcPr>
            <w:tcW w:w="709" w:type="dxa"/>
            <w:tcBorders>
              <w:top w:val="nil"/>
              <w:left w:val="nil"/>
              <w:bottom w:val="single" w:sz="4" w:space="0" w:color="auto"/>
              <w:right w:val="single" w:sz="4" w:space="0" w:color="auto"/>
            </w:tcBorders>
            <w:shd w:val="clear" w:color="auto" w:fill="auto"/>
            <w:noWrap/>
            <w:vAlign w:val="center"/>
            <w:hideMark/>
          </w:tcPr>
          <w:p w14:paraId="5CC22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E26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DB8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8C7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0B7C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C54E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1C4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DB6F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4CC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5D1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C17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2E9769" w14:textId="77777777" w:rsidR="00E83F66" w:rsidRPr="00772251" w:rsidRDefault="00E83F66" w:rsidP="0015454A">
            <w:pPr>
              <w:spacing w:before="60" w:after="60" w:line="240" w:lineRule="auto"/>
              <w:rPr>
                <w:noProof/>
                <w:sz w:val="20"/>
              </w:rPr>
            </w:pPr>
            <w:r>
              <w:rPr>
                <w:noProof/>
                <w:sz w:val="20"/>
              </w:rPr>
              <w:t>41021000</w:t>
            </w:r>
          </w:p>
        </w:tc>
        <w:tc>
          <w:tcPr>
            <w:tcW w:w="1054" w:type="dxa"/>
            <w:tcBorders>
              <w:top w:val="nil"/>
              <w:left w:val="nil"/>
              <w:bottom w:val="single" w:sz="4" w:space="0" w:color="auto"/>
              <w:right w:val="single" w:sz="4" w:space="0" w:color="auto"/>
            </w:tcBorders>
            <w:shd w:val="clear" w:color="auto" w:fill="auto"/>
            <w:noWrap/>
            <w:hideMark/>
          </w:tcPr>
          <w:p w14:paraId="3F7373AE" w14:textId="77777777" w:rsidR="00E83F66" w:rsidRPr="00772251" w:rsidRDefault="00E83F66" w:rsidP="0015454A">
            <w:pPr>
              <w:spacing w:before="60" w:after="60" w:line="240" w:lineRule="auto"/>
              <w:rPr>
                <w:noProof/>
                <w:sz w:val="20"/>
              </w:rPr>
            </w:pPr>
            <w:r>
              <w:rPr>
                <w:noProof/>
                <w:sz w:val="20"/>
              </w:rPr>
              <w:t>410210</w:t>
            </w:r>
          </w:p>
        </w:tc>
        <w:tc>
          <w:tcPr>
            <w:tcW w:w="5186" w:type="dxa"/>
            <w:tcBorders>
              <w:top w:val="nil"/>
              <w:left w:val="nil"/>
              <w:bottom w:val="single" w:sz="4" w:space="0" w:color="auto"/>
              <w:right w:val="single" w:sz="4" w:space="0" w:color="auto"/>
            </w:tcBorders>
            <w:shd w:val="clear" w:color="auto" w:fill="auto"/>
            <w:noWrap/>
            <w:hideMark/>
          </w:tcPr>
          <w:p w14:paraId="4B29C090" w14:textId="77777777" w:rsidR="00E83F66" w:rsidRPr="00772251" w:rsidRDefault="00E83F66" w:rsidP="0015454A">
            <w:pPr>
              <w:spacing w:before="60" w:after="60" w:line="240" w:lineRule="auto"/>
              <w:rPr>
                <w:noProof/>
                <w:sz w:val="20"/>
              </w:rPr>
            </w:pPr>
            <w:r>
              <w:rPr>
                <w:noProof/>
                <w:sz w:val="20"/>
              </w:rPr>
              <w:t>- Com lã (não depiladas)</w:t>
            </w:r>
          </w:p>
        </w:tc>
        <w:tc>
          <w:tcPr>
            <w:tcW w:w="709" w:type="dxa"/>
            <w:tcBorders>
              <w:top w:val="nil"/>
              <w:left w:val="nil"/>
              <w:bottom w:val="single" w:sz="4" w:space="0" w:color="auto"/>
              <w:right w:val="single" w:sz="4" w:space="0" w:color="auto"/>
            </w:tcBorders>
            <w:shd w:val="clear" w:color="auto" w:fill="auto"/>
            <w:noWrap/>
            <w:vAlign w:val="center"/>
            <w:hideMark/>
          </w:tcPr>
          <w:p w14:paraId="1BCD32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297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739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E06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BCD6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7A87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5C3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E0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45A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E34B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C1C7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32FF3" w14:textId="77777777" w:rsidR="00E83F66" w:rsidRPr="00772251" w:rsidRDefault="00E83F66" w:rsidP="0015454A">
            <w:pPr>
              <w:spacing w:before="60" w:after="60" w:line="240" w:lineRule="auto"/>
              <w:rPr>
                <w:noProof/>
                <w:sz w:val="20"/>
              </w:rPr>
            </w:pPr>
            <w:r>
              <w:rPr>
                <w:noProof/>
                <w:sz w:val="20"/>
              </w:rPr>
              <w:t>41022100</w:t>
            </w:r>
          </w:p>
        </w:tc>
        <w:tc>
          <w:tcPr>
            <w:tcW w:w="1054" w:type="dxa"/>
            <w:tcBorders>
              <w:top w:val="nil"/>
              <w:left w:val="nil"/>
              <w:bottom w:val="single" w:sz="4" w:space="0" w:color="auto"/>
              <w:right w:val="single" w:sz="4" w:space="0" w:color="auto"/>
            </w:tcBorders>
            <w:shd w:val="clear" w:color="auto" w:fill="auto"/>
            <w:noWrap/>
            <w:hideMark/>
          </w:tcPr>
          <w:p w14:paraId="35638858" w14:textId="77777777" w:rsidR="00E83F66" w:rsidRPr="00772251" w:rsidRDefault="00E83F66" w:rsidP="0015454A">
            <w:pPr>
              <w:spacing w:before="60" w:after="60" w:line="240" w:lineRule="auto"/>
              <w:rPr>
                <w:noProof/>
                <w:sz w:val="20"/>
              </w:rPr>
            </w:pPr>
            <w:r>
              <w:rPr>
                <w:noProof/>
                <w:sz w:val="20"/>
              </w:rPr>
              <w:t>410221</w:t>
            </w:r>
          </w:p>
        </w:tc>
        <w:tc>
          <w:tcPr>
            <w:tcW w:w="5186" w:type="dxa"/>
            <w:tcBorders>
              <w:top w:val="nil"/>
              <w:left w:val="nil"/>
              <w:bottom w:val="single" w:sz="4" w:space="0" w:color="auto"/>
              <w:right w:val="single" w:sz="4" w:space="0" w:color="auto"/>
            </w:tcBorders>
            <w:shd w:val="clear" w:color="auto" w:fill="auto"/>
            <w:noWrap/>
            <w:hideMark/>
          </w:tcPr>
          <w:p w14:paraId="4672769A" w14:textId="77777777" w:rsidR="00E83F66" w:rsidRPr="00772251" w:rsidRDefault="00E83F66" w:rsidP="0015454A">
            <w:pPr>
              <w:spacing w:before="60" w:after="60" w:line="240" w:lineRule="auto"/>
              <w:rPr>
                <w:noProof/>
                <w:sz w:val="20"/>
              </w:rPr>
            </w:pPr>
            <w:r>
              <w:rPr>
                <w:noProof/>
                <w:sz w:val="20"/>
              </w:rPr>
              <w:t>-- Piqueladas</w:t>
            </w:r>
          </w:p>
        </w:tc>
        <w:tc>
          <w:tcPr>
            <w:tcW w:w="709" w:type="dxa"/>
            <w:tcBorders>
              <w:top w:val="nil"/>
              <w:left w:val="nil"/>
              <w:bottom w:val="single" w:sz="4" w:space="0" w:color="auto"/>
              <w:right w:val="single" w:sz="4" w:space="0" w:color="auto"/>
            </w:tcBorders>
            <w:shd w:val="clear" w:color="auto" w:fill="auto"/>
            <w:noWrap/>
            <w:vAlign w:val="center"/>
            <w:hideMark/>
          </w:tcPr>
          <w:p w14:paraId="303CDB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C134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0439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235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60F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363F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2409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87C2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4BC4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BFF9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831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181545" w14:textId="77777777" w:rsidR="00E83F66" w:rsidRPr="00772251" w:rsidRDefault="00E83F66" w:rsidP="0015454A">
            <w:pPr>
              <w:spacing w:before="60" w:after="60" w:line="240" w:lineRule="auto"/>
              <w:rPr>
                <w:noProof/>
                <w:sz w:val="20"/>
              </w:rPr>
            </w:pPr>
            <w:r>
              <w:rPr>
                <w:noProof/>
                <w:sz w:val="20"/>
              </w:rPr>
              <w:t>41022900</w:t>
            </w:r>
          </w:p>
        </w:tc>
        <w:tc>
          <w:tcPr>
            <w:tcW w:w="1054" w:type="dxa"/>
            <w:tcBorders>
              <w:top w:val="nil"/>
              <w:left w:val="nil"/>
              <w:bottom w:val="single" w:sz="4" w:space="0" w:color="auto"/>
              <w:right w:val="single" w:sz="4" w:space="0" w:color="auto"/>
            </w:tcBorders>
            <w:shd w:val="clear" w:color="auto" w:fill="auto"/>
            <w:noWrap/>
            <w:hideMark/>
          </w:tcPr>
          <w:p w14:paraId="52F4C4B8" w14:textId="77777777" w:rsidR="00E83F66" w:rsidRPr="00772251" w:rsidRDefault="00E83F66" w:rsidP="0015454A">
            <w:pPr>
              <w:spacing w:before="60" w:after="60" w:line="240" w:lineRule="auto"/>
              <w:rPr>
                <w:noProof/>
                <w:sz w:val="20"/>
              </w:rPr>
            </w:pPr>
            <w:r>
              <w:rPr>
                <w:noProof/>
                <w:sz w:val="20"/>
              </w:rPr>
              <w:t>410229</w:t>
            </w:r>
          </w:p>
        </w:tc>
        <w:tc>
          <w:tcPr>
            <w:tcW w:w="5186" w:type="dxa"/>
            <w:tcBorders>
              <w:top w:val="nil"/>
              <w:left w:val="nil"/>
              <w:bottom w:val="single" w:sz="4" w:space="0" w:color="auto"/>
              <w:right w:val="single" w:sz="4" w:space="0" w:color="auto"/>
            </w:tcBorders>
            <w:shd w:val="clear" w:color="auto" w:fill="auto"/>
            <w:noWrap/>
            <w:hideMark/>
          </w:tcPr>
          <w:p w14:paraId="132B99B8"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0AB4D74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B3717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13F4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8AA9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8BEC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051A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E88A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5FF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BF6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54B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092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385CA5" w14:textId="77777777" w:rsidR="00E83F66" w:rsidRPr="00772251" w:rsidRDefault="00E83F66" w:rsidP="0015454A">
            <w:pPr>
              <w:spacing w:before="60" w:after="60" w:line="240" w:lineRule="auto"/>
              <w:rPr>
                <w:noProof/>
                <w:sz w:val="20"/>
              </w:rPr>
            </w:pPr>
            <w:r>
              <w:rPr>
                <w:noProof/>
                <w:sz w:val="20"/>
              </w:rPr>
              <w:t>41032000</w:t>
            </w:r>
          </w:p>
        </w:tc>
        <w:tc>
          <w:tcPr>
            <w:tcW w:w="1054" w:type="dxa"/>
            <w:tcBorders>
              <w:top w:val="nil"/>
              <w:left w:val="nil"/>
              <w:bottom w:val="single" w:sz="4" w:space="0" w:color="auto"/>
              <w:right w:val="single" w:sz="4" w:space="0" w:color="auto"/>
            </w:tcBorders>
            <w:shd w:val="clear" w:color="auto" w:fill="auto"/>
            <w:noWrap/>
            <w:hideMark/>
          </w:tcPr>
          <w:p w14:paraId="58470194" w14:textId="77777777" w:rsidR="00E83F66" w:rsidRPr="00772251" w:rsidRDefault="00E83F66" w:rsidP="0015454A">
            <w:pPr>
              <w:spacing w:before="60" w:after="60" w:line="240" w:lineRule="auto"/>
              <w:rPr>
                <w:noProof/>
                <w:sz w:val="20"/>
              </w:rPr>
            </w:pPr>
            <w:r>
              <w:rPr>
                <w:noProof/>
                <w:sz w:val="20"/>
              </w:rPr>
              <w:t>410320</w:t>
            </w:r>
          </w:p>
        </w:tc>
        <w:tc>
          <w:tcPr>
            <w:tcW w:w="5186" w:type="dxa"/>
            <w:tcBorders>
              <w:top w:val="nil"/>
              <w:left w:val="nil"/>
              <w:bottom w:val="single" w:sz="4" w:space="0" w:color="auto"/>
              <w:right w:val="single" w:sz="4" w:space="0" w:color="auto"/>
            </w:tcBorders>
            <w:shd w:val="clear" w:color="auto" w:fill="auto"/>
            <w:noWrap/>
            <w:hideMark/>
          </w:tcPr>
          <w:p w14:paraId="37146A3A" w14:textId="77777777" w:rsidR="00E83F66" w:rsidRPr="00772251" w:rsidRDefault="00E83F66" w:rsidP="0015454A">
            <w:pPr>
              <w:spacing w:before="60" w:after="60" w:line="240" w:lineRule="auto"/>
              <w:rPr>
                <w:noProof/>
                <w:sz w:val="20"/>
              </w:rPr>
            </w:pPr>
            <w:r>
              <w:rPr>
                <w:noProof/>
                <w:sz w:val="20"/>
              </w:rPr>
              <w:t>- De répteis</w:t>
            </w:r>
          </w:p>
        </w:tc>
        <w:tc>
          <w:tcPr>
            <w:tcW w:w="709" w:type="dxa"/>
            <w:tcBorders>
              <w:top w:val="nil"/>
              <w:left w:val="nil"/>
              <w:bottom w:val="single" w:sz="4" w:space="0" w:color="auto"/>
              <w:right w:val="single" w:sz="4" w:space="0" w:color="auto"/>
            </w:tcBorders>
            <w:shd w:val="clear" w:color="auto" w:fill="auto"/>
            <w:noWrap/>
            <w:vAlign w:val="center"/>
            <w:hideMark/>
          </w:tcPr>
          <w:p w14:paraId="253BF6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63F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48C9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3E6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6E86A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FD6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CC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3C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61F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5B2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6A81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B02F6C" w14:textId="77777777" w:rsidR="00E83F66" w:rsidRPr="00772251" w:rsidRDefault="00E83F66" w:rsidP="0015454A">
            <w:pPr>
              <w:spacing w:before="60" w:after="60" w:line="240" w:lineRule="auto"/>
              <w:rPr>
                <w:noProof/>
                <w:sz w:val="20"/>
              </w:rPr>
            </w:pPr>
            <w:r>
              <w:rPr>
                <w:noProof/>
                <w:sz w:val="20"/>
              </w:rPr>
              <w:t>41033000</w:t>
            </w:r>
          </w:p>
        </w:tc>
        <w:tc>
          <w:tcPr>
            <w:tcW w:w="1054" w:type="dxa"/>
            <w:tcBorders>
              <w:top w:val="nil"/>
              <w:left w:val="nil"/>
              <w:bottom w:val="single" w:sz="4" w:space="0" w:color="auto"/>
              <w:right w:val="single" w:sz="4" w:space="0" w:color="auto"/>
            </w:tcBorders>
            <w:shd w:val="clear" w:color="auto" w:fill="auto"/>
            <w:noWrap/>
            <w:hideMark/>
          </w:tcPr>
          <w:p w14:paraId="26184A9B" w14:textId="77777777" w:rsidR="00E83F66" w:rsidRPr="00772251" w:rsidRDefault="00E83F66" w:rsidP="0015454A">
            <w:pPr>
              <w:spacing w:before="60" w:after="60" w:line="240" w:lineRule="auto"/>
              <w:rPr>
                <w:noProof/>
                <w:sz w:val="20"/>
              </w:rPr>
            </w:pPr>
            <w:r>
              <w:rPr>
                <w:noProof/>
                <w:sz w:val="20"/>
              </w:rPr>
              <w:t>410330</w:t>
            </w:r>
          </w:p>
        </w:tc>
        <w:tc>
          <w:tcPr>
            <w:tcW w:w="5186" w:type="dxa"/>
            <w:tcBorders>
              <w:top w:val="nil"/>
              <w:left w:val="nil"/>
              <w:bottom w:val="single" w:sz="4" w:space="0" w:color="auto"/>
              <w:right w:val="single" w:sz="4" w:space="0" w:color="auto"/>
            </w:tcBorders>
            <w:shd w:val="clear" w:color="auto" w:fill="auto"/>
            <w:noWrap/>
            <w:hideMark/>
          </w:tcPr>
          <w:p w14:paraId="0CF2E644" w14:textId="77777777" w:rsidR="00E83F66" w:rsidRPr="00772251" w:rsidRDefault="00E83F66" w:rsidP="0015454A">
            <w:pPr>
              <w:spacing w:before="60" w:after="60" w:line="240" w:lineRule="auto"/>
              <w:rPr>
                <w:noProof/>
                <w:sz w:val="20"/>
              </w:rPr>
            </w:pPr>
            <w:r>
              <w:rPr>
                <w:noProof/>
                <w:sz w:val="20"/>
              </w:rPr>
              <w:t>- De suínos</w:t>
            </w:r>
          </w:p>
        </w:tc>
        <w:tc>
          <w:tcPr>
            <w:tcW w:w="709" w:type="dxa"/>
            <w:tcBorders>
              <w:top w:val="nil"/>
              <w:left w:val="nil"/>
              <w:bottom w:val="single" w:sz="4" w:space="0" w:color="auto"/>
              <w:right w:val="single" w:sz="4" w:space="0" w:color="auto"/>
            </w:tcBorders>
            <w:shd w:val="clear" w:color="auto" w:fill="auto"/>
            <w:noWrap/>
            <w:vAlign w:val="center"/>
            <w:hideMark/>
          </w:tcPr>
          <w:p w14:paraId="5D787C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5C2D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594F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463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325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1AD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D8E4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F55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03C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FA9D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1D34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FA0A5F" w14:textId="77777777" w:rsidR="00E83F66" w:rsidRPr="00772251" w:rsidRDefault="00E83F66" w:rsidP="0015454A">
            <w:pPr>
              <w:spacing w:before="60" w:after="60" w:line="240" w:lineRule="auto"/>
              <w:rPr>
                <w:noProof/>
                <w:sz w:val="20"/>
              </w:rPr>
            </w:pPr>
            <w:r>
              <w:rPr>
                <w:noProof/>
                <w:sz w:val="20"/>
              </w:rPr>
              <w:t>41039000</w:t>
            </w:r>
          </w:p>
        </w:tc>
        <w:tc>
          <w:tcPr>
            <w:tcW w:w="1054" w:type="dxa"/>
            <w:tcBorders>
              <w:top w:val="nil"/>
              <w:left w:val="nil"/>
              <w:bottom w:val="single" w:sz="4" w:space="0" w:color="auto"/>
              <w:right w:val="single" w:sz="4" w:space="0" w:color="auto"/>
            </w:tcBorders>
            <w:shd w:val="clear" w:color="auto" w:fill="auto"/>
            <w:noWrap/>
            <w:hideMark/>
          </w:tcPr>
          <w:p w14:paraId="4D6C9ECD" w14:textId="77777777" w:rsidR="00E83F66" w:rsidRPr="00772251" w:rsidRDefault="00E83F66" w:rsidP="0015454A">
            <w:pPr>
              <w:spacing w:before="60" w:after="60" w:line="240" w:lineRule="auto"/>
              <w:rPr>
                <w:noProof/>
                <w:sz w:val="20"/>
              </w:rPr>
            </w:pPr>
            <w:r>
              <w:rPr>
                <w:noProof/>
                <w:sz w:val="20"/>
              </w:rPr>
              <w:t>410390</w:t>
            </w:r>
          </w:p>
        </w:tc>
        <w:tc>
          <w:tcPr>
            <w:tcW w:w="5186" w:type="dxa"/>
            <w:tcBorders>
              <w:top w:val="nil"/>
              <w:left w:val="nil"/>
              <w:bottom w:val="single" w:sz="4" w:space="0" w:color="auto"/>
              <w:right w:val="single" w:sz="4" w:space="0" w:color="auto"/>
            </w:tcBorders>
            <w:shd w:val="clear" w:color="auto" w:fill="auto"/>
            <w:noWrap/>
            <w:hideMark/>
          </w:tcPr>
          <w:p w14:paraId="5B14F27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DA6C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4CC8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B521C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DC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3A7A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FF8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64F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CC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AA5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22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0AC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2D73A" w14:textId="77777777" w:rsidR="00E83F66" w:rsidRPr="00772251" w:rsidRDefault="00E83F66" w:rsidP="0015454A">
            <w:pPr>
              <w:spacing w:before="60" w:after="60" w:line="240" w:lineRule="auto"/>
              <w:rPr>
                <w:noProof/>
                <w:sz w:val="20"/>
              </w:rPr>
            </w:pPr>
            <w:r>
              <w:rPr>
                <w:noProof/>
                <w:sz w:val="20"/>
              </w:rPr>
              <w:t>41041100</w:t>
            </w:r>
          </w:p>
        </w:tc>
        <w:tc>
          <w:tcPr>
            <w:tcW w:w="1054" w:type="dxa"/>
            <w:tcBorders>
              <w:top w:val="nil"/>
              <w:left w:val="nil"/>
              <w:bottom w:val="single" w:sz="4" w:space="0" w:color="auto"/>
              <w:right w:val="single" w:sz="4" w:space="0" w:color="auto"/>
            </w:tcBorders>
            <w:shd w:val="clear" w:color="auto" w:fill="auto"/>
            <w:noWrap/>
            <w:hideMark/>
          </w:tcPr>
          <w:p w14:paraId="38E79341" w14:textId="77777777" w:rsidR="00E83F66" w:rsidRPr="00772251" w:rsidRDefault="00E83F66" w:rsidP="0015454A">
            <w:pPr>
              <w:spacing w:before="60" w:after="60" w:line="240" w:lineRule="auto"/>
              <w:rPr>
                <w:noProof/>
                <w:sz w:val="20"/>
              </w:rPr>
            </w:pPr>
            <w:r>
              <w:rPr>
                <w:noProof/>
                <w:sz w:val="20"/>
              </w:rPr>
              <w:t>410411</w:t>
            </w:r>
          </w:p>
        </w:tc>
        <w:tc>
          <w:tcPr>
            <w:tcW w:w="5186" w:type="dxa"/>
            <w:tcBorders>
              <w:top w:val="nil"/>
              <w:left w:val="nil"/>
              <w:bottom w:val="single" w:sz="4" w:space="0" w:color="auto"/>
              <w:right w:val="single" w:sz="4" w:space="0" w:color="auto"/>
            </w:tcBorders>
            <w:shd w:val="clear" w:color="auto" w:fill="auto"/>
            <w:noWrap/>
            <w:hideMark/>
          </w:tcPr>
          <w:p w14:paraId="2708ED85" w14:textId="77777777" w:rsidR="00E83F66" w:rsidRPr="00772251" w:rsidRDefault="00E83F66" w:rsidP="0015454A">
            <w:pPr>
              <w:spacing w:before="60" w:after="60" w:line="240" w:lineRule="auto"/>
              <w:rPr>
                <w:noProof/>
                <w:sz w:val="20"/>
              </w:rPr>
            </w:pPr>
            <w:r>
              <w:rPr>
                <w:noProof/>
                <w:sz w:val="20"/>
              </w:rPr>
              <w:t>-- Plena flor, não divididos; divididos, com o lado flor</w:t>
            </w:r>
          </w:p>
        </w:tc>
        <w:tc>
          <w:tcPr>
            <w:tcW w:w="709" w:type="dxa"/>
            <w:tcBorders>
              <w:top w:val="nil"/>
              <w:left w:val="nil"/>
              <w:bottom w:val="single" w:sz="4" w:space="0" w:color="auto"/>
              <w:right w:val="single" w:sz="4" w:space="0" w:color="auto"/>
            </w:tcBorders>
            <w:shd w:val="clear" w:color="auto" w:fill="auto"/>
            <w:noWrap/>
            <w:vAlign w:val="center"/>
            <w:hideMark/>
          </w:tcPr>
          <w:p w14:paraId="1C8CD7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27E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6206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E96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DA5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647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C30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5CD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88EF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731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AF95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3344D" w14:textId="77777777" w:rsidR="00E83F66" w:rsidRPr="00772251" w:rsidRDefault="00E83F66" w:rsidP="0015454A">
            <w:pPr>
              <w:spacing w:before="60" w:after="60" w:line="240" w:lineRule="auto"/>
              <w:rPr>
                <w:noProof/>
                <w:sz w:val="20"/>
              </w:rPr>
            </w:pPr>
            <w:r>
              <w:rPr>
                <w:noProof/>
                <w:sz w:val="20"/>
              </w:rPr>
              <w:t>41041900</w:t>
            </w:r>
          </w:p>
        </w:tc>
        <w:tc>
          <w:tcPr>
            <w:tcW w:w="1054" w:type="dxa"/>
            <w:tcBorders>
              <w:top w:val="nil"/>
              <w:left w:val="nil"/>
              <w:bottom w:val="single" w:sz="4" w:space="0" w:color="auto"/>
              <w:right w:val="single" w:sz="4" w:space="0" w:color="auto"/>
            </w:tcBorders>
            <w:shd w:val="clear" w:color="auto" w:fill="auto"/>
            <w:noWrap/>
            <w:hideMark/>
          </w:tcPr>
          <w:p w14:paraId="1DAA46FD" w14:textId="77777777" w:rsidR="00E83F66" w:rsidRPr="00772251" w:rsidRDefault="00E83F66" w:rsidP="0015454A">
            <w:pPr>
              <w:spacing w:before="60" w:after="60" w:line="240" w:lineRule="auto"/>
              <w:rPr>
                <w:noProof/>
                <w:sz w:val="20"/>
              </w:rPr>
            </w:pPr>
            <w:r>
              <w:rPr>
                <w:noProof/>
                <w:sz w:val="20"/>
              </w:rPr>
              <w:t>410419</w:t>
            </w:r>
          </w:p>
        </w:tc>
        <w:tc>
          <w:tcPr>
            <w:tcW w:w="5186" w:type="dxa"/>
            <w:tcBorders>
              <w:top w:val="nil"/>
              <w:left w:val="nil"/>
              <w:bottom w:val="single" w:sz="4" w:space="0" w:color="auto"/>
              <w:right w:val="single" w:sz="4" w:space="0" w:color="auto"/>
            </w:tcBorders>
            <w:shd w:val="clear" w:color="auto" w:fill="auto"/>
            <w:noWrap/>
            <w:hideMark/>
          </w:tcPr>
          <w:p w14:paraId="287229A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EB4F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3B0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545E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850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8C9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67B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1F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B16C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9133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6FA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416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500FF" w14:textId="77777777" w:rsidR="00E83F66" w:rsidRPr="00772251" w:rsidRDefault="00E83F66" w:rsidP="0015454A">
            <w:pPr>
              <w:spacing w:before="60" w:after="60" w:line="240" w:lineRule="auto"/>
              <w:rPr>
                <w:noProof/>
                <w:sz w:val="20"/>
              </w:rPr>
            </w:pPr>
            <w:r>
              <w:rPr>
                <w:noProof/>
                <w:sz w:val="20"/>
              </w:rPr>
              <w:t>41044100</w:t>
            </w:r>
          </w:p>
        </w:tc>
        <w:tc>
          <w:tcPr>
            <w:tcW w:w="1054" w:type="dxa"/>
            <w:tcBorders>
              <w:top w:val="nil"/>
              <w:left w:val="nil"/>
              <w:bottom w:val="single" w:sz="4" w:space="0" w:color="auto"/>
              <w:right w:val="single" w:sz="4" w:space="0" w:color="auto"/>
            </w:tcBorders>
            <w:shd w:val="clear" w:color="auto" w:fill="auto"/>
            <w:noWrap/>
            <w:hideMark/>
          </w:tcPr>
          <w:p w14:paraId="0AD41BF1" w14:textId="77777777" w:rsidR="00E83F66" w:rsidRPr="00772251" w:rsidRDefault="00E83F66" w:rsidP="0015454A">
            <w:pPr>
              <w:spacing w:before="60" w:after="60" w:line="240" w:lineRule="auto"/>
              <w:rPr>
                <w:noProof/>
                <w:sz w:val="20"/>
              </w:rPr>
            </w:pPr>
            <w:r>
              <w:rPr>
                <w:noProof/>
                <w:sz w:val="20"/>
              </w:rPr>
              <w:t>410441</w:t>
            </w:r>
          </w:p>
        </w:tc>
        <w:tc>
          <w:tcPr>
            <w:tcW w:w="5186" w:type="dxa"/>
            <w:tcBorders>
              <w:top w:val="nil"/>
              <w:left w:val="nil"/>
              <w:bottom w:val="single" w:sz="4" w:space="0" w:color="auto"/>
              <w:right w:val="single" w:sz="4" w:space="0" w:color="auto"/>
            </w:tcBorders>
            <w:shd w:val="clear" w:color="auto" w:fill="auto"/>
            <w:noWrap/>
            <w:hideMark/>
          </w:tcPr>
          <w:p w14:paraId="0640B636" w14:textId="77777777" w:rsidR="00E83F66" w:rsidRPr="00772251" w:rsidRDefault="00E83F66" w:rsidP="0015454A">
            <w:pPr>
              <w:spacing w:before="60" w:after="60" w:line="240" w:lineRule="auto"/>
              <w:rPr>
                <w:noProof/>
                <w:sz w:val="20"/>
              </w:rPr>
            </w:pPr>
            <w:r>
              <w:rPr>
                <w:noProof/>
                <w:sz w:val="20"/>
              </w:rPr>
              <w:t>-- Plena flor, não divididos; divididos, com o lado flor</w:t>
            </w:r>
          </w:p>
        </w:tc>
        <w:tc>
          <w:tcPr>
            <w:tcW w:w="709" w:type="dxa"/>
            <w:tcBorders>
              <w:top w:val="nil"/>
              <w:left w:val="nil"/>
              <w:bottom w:val="single" w:sz="4" w:space="0" w:color="auto"/>
              <w:right w:val="single" w:sz="4" w:space="0" w:color="auto"/>
            </w:tcBorders>
            <w:shd w:val="clear" w:color="auto" w:fill="auto"/>
            <w:noWrap/>
            <w:vAlign w:val="center"/>
            <w:hideMark/>
          </w:tcPr>
          <w:p w14:paraId="7B9AD7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ACD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78F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D5A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FDE5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F20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72F9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16F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7DE7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1D2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097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5F2D5D" w14:textId="77777777" w:rsidR="00E83F66" w:rsidRPr="00772251" w:rsidRDefault="00E83F66" w:rsidP="0015454A">
            <w:pPr>
              <w:spacing w:before="60" w:after="60" w:line="240" w:lineRule="auto"/>
              <w:rPr>
                <w:noProof/>
                <w:sz w:val="20"/>
              </w:rPr>
            </w:pPr>
            <w:r>
              <w:rPr>
                <w:noProof/>
                <w:sz w:val="20"/>
              </w:rPr>
              <w:t>41044900</w:t>
            </w:r>
          </w:p>
        </w:tc>
        <w:tc>
          <w:tcPr>
            <w:tcW w:w="1054" w:type="dxa"/>
            <w:tcBorders>
              <w:top w:val="nil"/>
              <w:left w:val="nil"/>
              <w:bottom w:val="single" w:sz="4" w:space="0" w:color="auto"/>
              <w:right w:val="single" w:sz="4" w:space="0" w:color="auto"/>
            </w:tcBorders>
            <w:shd w:val="clear" w:color="auto" w:fill="auto"/>
            <w:noWrap/>
            <w:hideMark/>
          </w:tcPr>
          <w:p w14:paraId="6F5C0F71" w14:textId="77777777" w:rsidR="00E83F66" w:rsidRPr="00772251" w:rsidRDefault="00E83F66" w:rsidP="0015454A">
            <w:pPr>
              <w:spacing w:before="60" w:after="60" w:line="240" w:lineRule="auto"/>
              <w:rPr>
                <w:noProof/>
                <w:sz w:val="20"/>
              </w:rPr>
            </w:pPr>
            <w:r>
              <w:rPr>
                <w:noProof/>
                <w:sz w:val="20"/>
              </w:rPr>
              <w:t>410449</w:t>
            </w:r>
          </w:p>
        </w:tc>
        <w:tc>
          <w:tcPr>
            <w:tcW w:w="5186" w:type="dxa"/>
            <w:tcBorders>
              <w:top w:val="nil"/>
              <w:left w:val="nil"/>
              <w:bottom w:val="single" w:sz="4" w:space="0" w:color="auto"/>
              <w:right w:val="single" w:sz="4" w:space="0" w:color="auto"/>
            </w:tcBorders>
            <w:shd w:val="clear" w:color="auto" w:fill="auto"/>
            <w:noWrap/>
            <w:hideMark/>
          </w:tcPr>
          <w:p w14:paraId="39C946E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9B1F8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C74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3068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30FB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2C5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EC5E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E5C1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424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175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85DB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9A2F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BE0CE2" w14:textId="77777777" w:rsidR="00E83F66" w:rsidRPr="00772251" w:rsidRDefault="00E83F66" w:rsidP="0015454A">
            <w:pPr>
              <w:spacing w:before="60" w:after="60" w:line="240" w:lineRule="auto"/>
              <w:rPr>
                <w:noProof/>
                <w:sz w:val="20"/>
              </w:rPr>
            </w:pPr>
            <w:r>
              <w:rPr>
                <w:noProof/>
                <w:sz w:val="20"/>
              </w:rPr>
              <w:t>41051000</w:t>
            </w:r>
          </w:p>
        </w:tc>
        <w:tc>
          <w:tcPr>
            <w:tcW w:w="1054" w:type="dxa"/>
            <w:tcBorders>
              <w:top w:val="nil"/>
              <w:left w:val="nil"/>
              <w:bottom w:val="single" w:sz="4" w:space="0" w:color="auto"/>
              <w:right w:val="single" w:sz="4" w:space="0" w:color="auto"/>
            </w:tcBorders>
            <w:shd w:val="clear" w:color="auto" w:fill="auto"/>
            <w:noWrap/>
            <w:hideMark/>
          </w:tcPr>
          <w:p w14:paraId="1600F5F9" w14:textId="77777777" w:rsidR="00E83F66" w:rsidRPr="00772251" w:rsidRDefault="00E83F66" w:rsidP="0015454A">
            <w:pPr>
              <w:spacing w:before="60" w:after="60" w:line="240" w:lineRule="auto"/>
              <w:rPr>
                <w:noProof/>
                <w:sz w:val="20"/>
              </w:rPr>
            </w:pPr>
            <w:r>
              <w:rPr>
                <w:noProof/>
                <w:sz w:val="20"/>
              </w:rPr>
              <w:t>410510</w:t>
            </w:r>
          </w:p>
        </w:tc>
        <w:tc>
          <w:tcPr>
            <w:tcW w:w="5186" w:type="dxa"/>
            <w:tcBorders>
              <w:top w:val="nil"/>
              <w:left w:val="nil"/>
              <w:bottom w:val="single" w:sz="4" w:space="0" w:color="auto"/>
              <w:right w:val="single" w:sz="4" w:space="0" w:color="auto"/>
            </w:tcBorders>
            <w:shd w:val="clear" w:color="auto" w:fill="auto"/>
            <w:noWrap/>
            <w:hideMark/>
          </w:tcPr>
          <w:p w14:paraId="3DE909F4" w14:textId="333C205B" w:rsidR="00E83F66" w:rsidRPr="00772251" w:rsidRDefault="00E83F66" w:rsidP="0015454A">
            <w:pPr>
              <w:spacing w:before="60" w:after="60" w:line="240" w:lineRule="auto"/>
              <w:rPr>
                <w:noProof/>
                <w:sz w:val="20"/>
              </w:rPr>
            </w:pPr>
            <w:r>
              <w:rPr>
                <w:noProof/>
                <w:sz w:val="20"/>
              </w:rPr>
              <w:t xml:space="preserve">- No estado húmido (incluindo </w:t>
            </w:r>
            <w:r>
              <w:rPr>
                <w:i/>
                <w:iCs/>
                <w:noProof/>
                <w:sz w:val="20"/>
              </w:rPr>
              <w:t>wet-blue</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302FB9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E5D2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4F8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6B2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01D8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D187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1F1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983A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AC9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707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5716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153F11" w14:textId="77777777" w:rsidR="00E83F66" w:rsidRPr="00772251" w:rsidRDefault="00E83F66" w:rsidP="0015454A">
            <w:pPr>
              <w:spacing w:before="60" w:after="60" w:line="240" w:lineRule="auto"/>
              <w:rPr>
                <w:noProof/>
                <w:sz w:val="20"/>
              </w:rPr>
            </w:pPr>
            <w:r>
              <w:rPr>
                <w:noProof/>
                <w:sz w:val="20"/>
              </w:rPr>
              <w:t>41053000</w:t>
            </w:r>
          </w:p>
        </w:tc>
        <w:tc>
          <w:tcPr>
            <w:tcW w:w="1054" w:type="dxa"/>
            <w:tcBorders>
              <w:top w:val="nil"/>
              <w:left w:val="nil"/>
              <w:bottom w:val="single" w:sz="4" w:space="0" w:color="auto"/>
              <w:right w:val="single" w:sz="4" w:space="0" w:color="auto"/>
            </w:tcBorders>
            <w:shd w:val="clear" w:color="auto" w:fill="auto"/>
            <w:noWrap/>
            <w:hideMark/>
          </w:tcPr>
          <w:p w14:paraId="0E213B88" w14:textId="77777777" w:rsidR="00E83F66" w:rsidRPr="00772251" w:rsidRDefault="00E83F66" w:rsidP="0015454A">
            <w:pPr>
              <w:spacing w:before="60" w:after="60" w:line="240" w:lineRule="auto"/>
              <w:rPr>
                <w:noProof/>
                <w:sz w:val="20"/>
              </w:rPr>
            </w:pPr>
            <w:r>
              <w:rPr>
                <w:noProof/>
                <w:sz w:val="20"/>
              </w:rPr>
              <w:t>410530</w:t>
            </w:r>
          </w:p>
        </w:tc>
        <w:tc>
          <w:tcPr>
            <w:tcW w:w="5186" w:type="dxa"/>
            <w:tcBorders>
              <w:top w:val="nil"/>
              <w:left w:val="nil"/>
              <w:bottom w:val="single" w:sz="4" w:space="0" w:color="auto"/>
              <w:right w:val="single" w:sz="4" w:space="0" w:color="auto"/>
            </w:tcBorders>
            <w:shd w:val="clear" w:color="auto" w:fill="auto"/>
            <w:noWrap/>
            <w:hideMark/>
          </w:tcPr>
          <w:p w14:paraId="2BF58768" w14:textId="77777777" w:rsidR="00E83F66" w:rsidRPr="00772251" w:rsidRDefault="00E83F66" w:rsidP="0015454A">
            <w:pPr>
              <w:spacing w:before="60" w:after="60" w:line="240" w:lineRule="auto"/>
              <w:rPr>
                <w:noProof/>
                <w:sz w:val="20"/>
              </w:rPr>
            </w:pPr>
            <w:r>
              <w:rPr>
                <w:noProof/>
                <w:sz w:val="20"/>
              </w:rPr>
              <w:t>- No estado seco (</w:t>
            </w:r>
            <w:r>
              <w:rPr>
                <w:i/>
                <w:iCs/>
                <w:noProof/>
                <w:sz w:val="20"/>
              </w:rPr>
              <w:t>crust</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05586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26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4A18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9C72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E34D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DD0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77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5996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DE74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233F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2DDD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26B72" w14:textId="77777777" w:rsidR="00E83F66" w:rsidRPr="00772251" w:rsidRDefault="00E83F66" w:rsidP="0015454A">
            <w:pPr>
              <w:spacing w:before="60" w:after="60" w:line="240" w:lineRule="auto"/>
              <w:rPr>
                <w:noProof/>
                <w:sz w:val="20"/>
              </w:rPr>
            </w:pPr>
            <w:r>
              <w:rPr>
                <w:noProof/>
                <w:sz w:val="20"/>
              </w:rPr>
              <w:t>41062100</w:t>
            </w:r>
          </w:p>
        </w:tc>
        <w:tc>
          <w:tcPr>
            <w:tcW w:w="1054" w:type="dxa"/>
            <w:tcBorders>
              <w:top w:val="nil"/>
              <w:left w:val="nil"/>
              <w:bottom w:val="single" w:sz="4" w:space="0" w:color="auto"/>
              <w:right w:val="single" w:sz="4" w:space="0" w:color="auto"/>
            </w:tcBorders>
            <w:shd w:val="clear" w:color="auto" w:fill="auto"/>
            <w:noWrap/>
            <w:hideMark/>
          </w:tcPr>
          <w:p w14:paraId="1BB0DE5D" w14:textId="77777777" w:rsidR="00E83F66" w:rsidRPr="00772251" w:rsidRDefault="00E83F66" w:rsidP="0015454A">
            <w:pPr>
              <w:spacing w:before="60" w:after="60" w:line="240" w:lineRule="auto"/>
              <w:rPr>
                <w:noProof/>
                <w:sz w:val="20"/>
              </w:rPr>
            </w:pPr>
            <w:r>
              <w:rPr>
                <w:noProof/>
                <w:sz w:val="20"/>
              </w:rPr>
              <w:t>410621</w:t>
            </w:r>
          </w:p>
        </w:tc>
        <w:tc>
          <w:tcPr>
            <w:tcW w:w="5186" w:type="dxa"/>
            <w:tcBorders>
              <w:top w:val="nil"/>
              <w:left w:val="nil"/>
              <w:bottom w:val="single" w:sz="4" w:space="0" w:color="auto"/>
              <w:right w:val="single" w:sz="4" w:space="0" w:color="auto"/>
            </w:tcBorders>
            <w:shd w:val="clear" w:color="auto" w:fill="auto"/>
            <w:noWrap/>
            <w:hideMark/>
          </w:tcPr>
          <w:p w14:paraId="6B4F697A" w14:textId="24B20CDD" w:rsidR="00E83F66" w:rsidRPr="00772251" w:rsidRDefault="00E83F66" w:rsidP="0015454A">
            <w:pPr>
              <w:spacing w:before="60" w:after="60" w:line="240" w:lineRule="auto"/>
              <w:rPr>
                <w:noProof/>
                <w:sz w:val="20"/>
              </w:rPr>
            </w:pPr>
            <w:r>
              <w:rPr>
                <w:noProof/>
                <w:sz w:val="20"/>
              </w:rPr>
              <w:t xml:space="preserve">-- No estado húmido (incluindo </w:t>
            </w:r>
            <w:r>
              <w:rPr>
                <w:i/>
                <w:iCs/>
                <w:noProof/>
                <w:sz w:val="20"/>
              </w:rPr>
              <w:t>wet-blue</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608E69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6E66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5DB9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2D41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E5D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44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27BB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9AC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482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2673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04C3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90E58" w14:textId="77777777" w:rsidR="00E83F66" w:rsidRPr="00772251" w:rsidRDefault="00E83F66" w:rsidP="0015454A">
            <w:pPr>
              <w:spacing w:before="60" w:after="60" w:line="240" w:lineRule="auto"/>
              <w:rPr>
                <w:noProof/>
                <w:sz w:val="20"/>
              </w:rPr>
            </w:pPr>
            <w:r>
              <w:rPr>
                <w:noProof/>
                <w:sz w:val="20"/>
              </w:rPr>
              <w:t>41062200</w:t>
            </w:r>
          </w:p>
        </w:tc>
        <w:tc>
          <w:tcPr>
            <w:tcW w:w="1054" w:type="dxa"/>
            <w:tcBorders>
              <w:top w:val="nil"/>
              <w:left w:val="nil"/>
              <w:bottom w:val="single" w:sz="4" w:space="0" w:color="auto"/>
              <w:right w:val="single" w:sz="4" w:space="0" w:color="auto"/>
            </w:tcBorders>
            <w:shd w:val="clear" w:color="auto" w:fill="auto"/>
            <w:noWrap/>
            <w:hideMark/>
          </w:tcPr>
          <w:p w14:paraId="72C7E835" w14:textId="77777777" w:rsidR="00E83F66" w:rsidRPr="00772251" w:rsidRDefault="00E83F66" w:rsidP="0015454A">
            <w:pPr>
              <w:spacing w:before="60" w:after="60" w:line="240" w:lineRule="auto"/>
              <w:rPr>
                <w:noProof/>
                <w:sz w:val="20"/>
              </w:rPr>
            </w:pPr>
            <w:r>
              <w:rPr>
                <w:noProof/>
                <w:sz w:val="20"/>
              </w:rPr>
              <w:t>410622</w:t>
            </w:r>
          </w:p>
        </w:tc>
        <w:tc>
          <w:tcPr>
            <w:tcW w:w="5186" w:type="dxa"/>
            <w:tcBorders>
              <w:top w:val="nil"/>
              <w:left w:val="nil"/>
              <w:bottom w:val="single" w:sz="4" w:space="0" w:color="auto"/>
              <w:right w:val="single" w:sz="4" w:space="0" w:color="auto"/>
            </w:tcBorders>
            <w:shd w:val="clear" w:color="auto" w:fill="auto"/>
            <w:noWrap/>
            <w:hideMark/>
          </w:tcPr>
          <w:p w14:paraId="7A2439D4" w14:textId="77777777" w:rsidR="00E83F66" w:rsidRPr="00772251" w:rsidRDefault="00E83F66" w:rsidP="0015454A">
            <w:pPr>
              <w:spacing w:before="60" w:after="60" w:line="240" w:lineRule="auto"/>
              <w:rPr>
                <w:noProof/>
                <w:sz w:val="20"/>
              </w:rPr>
            </w:pPr>
            <w:r>
              <w:rPr>
                <w:noProof/>
                <w:sz w:val="20"/>
              </w:rPr>
              <w:t>-- No estado seco (</w:t>
            </w:r>
            <w:r>
              <w:rPr>
                <w:i/>
                <w:iCs/>
                <w:noProof/>
                <w:sz w:val="20"/>
              </w:rPr>
              <w:t>crust</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ACB6E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C1C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533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8FE8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E8B1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E02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1F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2C2C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E5D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44D0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A643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9E7A5" w14:textId="77777777" w:rsidR="00E83F66" w:rsidRPr="00772251" w:rsidRDefault="00E83F66" w:rsidP="0015454A">
            <w:pPr>
              <w:spacing w:before="60" w:after="60" w:line="240" w:lineRule="auto"/>
              <w:rPr>
                <w:noProof/>
                <w:sz w:val="20"/>
              </w:rPr>
            </w:pPr>
            <w:r>
              <w:rPr>
                <w:noProof/>
                <w:sz w:val="20"/>
              </w:rPr>
              <w:t>41063100</w:t>
            </w:r>
          </w:p>
        </w:tc>
        <w:tc>
          <w:tcPr>
            <w:tcW w:w="1054" w:type="dxa"/>
            <w:tcBorders>
              <w:top w:val="nil"/>
              <w:left w:val="nil"/>
              <w:bottom w:val="single" w:sz="4" w:space="0" w:color="auto"/>
              <w:right w:val="single" w:sz="4" w:space="0" w:color="auto"/>
            </w:tcBorders>
            <w:shd w:val="clear" w:color="auto" w:fill="auto"/>
            <w:noWrap/>
            <w:hideMark/>
          </w:tcPr>
          <w:p w14:paraId="7DC85D82" w14:textId="77777777" w:rsidR="00E83F66" w:rsidRPr="00772251" w:rsidRDefault="00E83F66" w:rsidP="0015454A">
            <w:pPr>
              <w:spacing w:before="60" w:after="60" w:line="240" w:lineRule="auto"/>
              <w:rPr>
                <w:noProof/>
                <w:sz w:val="20"/>
              </w:rPr>
            </w:pPr>
            <w:r>
              <w:rPr>
                <w:noProof/>
                <w:sz w:val="20"/>
              </w:rPr>
              <w:t>410631</w:t>
            </w:r>
          </w:p>
        </w:tc>
        <w:tc>
          <w:tcPr>
            <w:tcW w:w="5186" w:type="dxa"/>
            <w:tcBorders>
              <w:top w:val="nil"/>
              <w:left w:val="nil"/>
              <w:bottom w:val="single" w:sz="4" w:space="0" w:color="auto"/>
              <w:right w:val="single" w:sz="4" w:space="0" w:color="auto"/>
            </w:tcBorders>
            <w:shd w:val="clear" w:color="auto" w:fill="auto"/>
            <w:noWrap/>
            <w:hideMark/>
          </w:tcPr>
          <w:p w14:paraId="0AB849C1" w14:textId="5DA450E7" w:rsidR="00E83F66" w:rsidRPr="00772251" w:rsidRDefault="00E83F66" w:rsidP="0015454A">
            <w:pPr>
              <w:spacing w:before="60" w:after="60" w:line="240" w:lineRule="auto"/>
              <w:rPr>
                <w:noProof/>
                <w:sz w:val="20"/>
              </w:rPr>
            </w:pPr>
            <w:r>
              <w:rPr>
                <w:noProof/>
                <w:sz w:val="20"/>
              </w:rPr>
              <w:t xml:space="preserve">-- No estado húmido (incluindo </w:t>
            </w:r>
            <w:r>
              <w:rPr>
                <w:i/>
                <w:iCs/>
                <w:noProof/>
                <w:sz w:val="20"/>
              </w:rPr>
              <w:t>wet-blue</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AF218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A69B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9D93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0CA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9653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EE7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112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21C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EED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11E5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9E6B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FCF92" w14:textId="77777777" w:rsidR="00E83F66" w:rsidRPr="00772251" w:rsidRDefault="00E83F66" w:rsidP="00C52568">
            <w:pPr>
              <w:pageBreakBefore/>
              <w:spacing w:before="60" w:after="60" w:line="240" w:lineRule="auto"/>
              <w:rPr>
                <w:noProof/>
                <w:sz w:val="20"/>
              </w:rPr>
            </w:pPr>
            <w:r>
              <w:rPr>
                <w:noProof/>
                <w:sz w:val="20"/>
              </w:rPr>
              <w:t>41063200</w:t>
            </w:r>
          </w:p>
        </w:tc>
        <w:tc>
          <w:tcPr>
            <w:tcW w:w="1054" w:type="dxa"/>
            <w:tcBorders>
              <w:top w:val="nil"/>
              <w:left w:val="nil"/>
              <w:bottom w:val="single" w:sz="4" w:space="0" w:color="auto"/>
              <w:right w:val="single" w:sz="4" w:space="0" w:color="auto"/>
            </w:tcBorders>
            <w:shd w:val="clear" w:color="auto" w:fill="auto"/>
            <w:noWrap/>
            <w:hideMark/>
          </w:tcPr>
          <w:p w14:paraId="704AC7A9" w14:textId="77777777" w:rsidR="00E83F66" w:rsidRPr="00772251" w:rsidRDefault="00E83F66" w:rsidP="0015454A">
            <w:pPr>
              <w:spacing w:before="60" w:after="60" w:line="240" w:lineRule="auto"/>
              <w:rPr>
                <w:noProof/>
                <w:sz w:val="20"/>
              </w:rPr>
            </w:pPr>
            <w:r>
              <w:rPr>
                <w:noProof/>
                <w:sz w:val="20"/>
              </w:rPr>
              <w:t>410632</w:t>
            </w:r>
          </w:p>
        </w:tc>
        <w:tc>
          <w:tcPr>
            <w:tcW w:w="5186" w:type="dxa"/>
            <w:tcBorders>
              <w:top w:val="nil"/>
              <w:left w:val="nil"/>
              <w:bottom w:val="single" w:sz="4" w:space="0" w:color="auto"/>
              <w:right w:val="single" w:sz="4" w:space="0" w:color="auto"/>
            </w:tcBorders>
            <w:shd w:val="clear" w:color="auto" w:fill="auto"/>
            <w:noWrap/>
            <w:hideMark/>
          </w:tcPr>
          <w:p w14:paraId="7FDAA45D" w14:textId="77777777" w:rsidR="00E83F66" w:rsidRPr="00772251" w:rsidRDefault="00E83F66" w:rsidP="0015454A">
            <w:pPr>
              <w:spacing w:before="60" w:after="60" w:line="240" w:lineRule="auto"/>
              <w:rPr>
                <w:noProof/>
                <w:sz w:val="20"/>
              </w:rPr>
            </w:pPr>
            <w:r>
              <w:rPr>
                <w:noProof/>
                <w:sz w:val="20"/>
              </w:rPr>
              <w:t>-- No estado seco (</w:t>
            </w:r>
            <w:r>
              <w:rPr>
                <w:i/>
                <w:iCs/>
                <w:noProof/>
                <w:sz w:val="20"/>
              </w:rPr>
              <w:t>crust</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01E07B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6E1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BDC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6A0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80C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574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1DB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2BF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A07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62AD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D21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98F20E" w14:textId="77777777" w:rsidR="00E83F66" w:rsidRPr="00772251" w:rsidRDefault="00E83F66" w:rsidP="0015454A">
            <w:pPr>
              <w:spacing w:before="60" w:after="60" w:line="240" w:lineRule="auto"/>
              <w:rPr>
                <w:noProof/>
                <w:sz w:val="20"/>
              </w:rPr>
            </w:pPr>
            <w:r>
              <w:rPr>
                <w:noProof/>
                <w:sz w:val="20"/>
              </w:rPr>
              <w:t>41064000</w:t>
            </w:r>
          </w:p>
        </w:tc>
        <w:tc>
          <w:tcPr>
            <w:tcW w:w="1054" w:type="dxa"/>
            <w:tcBorders>
              <w:top w:val="nil"/>
              <w:left w:val="nil"/>
              <w:bottom w:val="single" w:sz="4" w:space="0" w:color="auto"/>
              <w:right w:val="single" w:sz="4" w:space="0" w:color="auto"/>
            </w:tcBorders>
            <w:shd w:val="clear" w:color="auto" w:fill="auto"/>
            <w:noWrap/>
            <w:hideMark/>
          </w:tcPr>
          <w:p w14:paraId="3A8AD13D" w14:textId="77777777" w:rsidR="00E83F66" w:rsidRPr="00772251" w:rsidRDefault="00E83F66" w:rsidP="0015454A">
            <w:pPr>
              <w:spacing w:before="60" w:after="60" w:line="240" w:lineRule="auto"/>
              <w:rPr>
                <w:noProof/>
                <w:sz w:val="20"/>
              </w:rPr>
            </w:pPr>
            <w:r>
              <w:rPr>
                <w:noProof/>
                <w:sz w:val="20"/>
              </w:rPr>
              <w:t>410640</w:t>
            </w:r>
          </w:p>
        </w:tc>
        <w:tc>
          <w:tcPr>
            <w:tcW w:w="5186" w:type="dxa"/>
            <w:tcBorders>
              <w:top w:val="nil"/>
              <w:left w:val="nil"/>
              <w:bottom w:val="single" w:sz="4" w:space="0" w:color="auto"/>
              <w:right w:val="single" w:sz="4" w:space="0" w:color="auto"/>
            </w:tcBorders>
            <w:shd w:val="clear" w:color="auto" w:fill="auto"/>
            <w:noWrap/>
            <w:hideMark/>
          </w:tcPr>
          <w:p w14:paraId="7A89D5F1" w14:textId="77777777" w:rsidR="00E83F66" w:rsidRPr="00772251" w:rsidRDefault="00E83F66" w:rsidP="0015454A">
            <w:pPr>
              <w:spacing w:before="60" w:after="60" w:line="240" w:lineRule="auto"/>
              <w:rPr>
                <w:noProof/>
                <w:sz w:val="20"/>
              </w:rPr>
            </w:pPr>
            <w:r>
              <w:rPr>
                <w:noProof/>
                <w:sz w:val="20"/>
              </w:rPr>
              <w:t>- De répteis</w:t>
            </w:r>
          </w:p>
        </w:tc>
        <w:tc>
          <w:tcPr>
            <w:tcW w:w="709" w:type="dxa"/>
            <w:tcBorders>
              <w:top w:val="nil"/>
              <w:left w:val="nil"/>
              <w:bottom w:val="single" w:sz="4" w:space="0" w:color="auto"/>
              <w:right w:val="single" w:sz="4" w:space="0" w:color="auto"/>
            </w:tcBorders>
            <w:shd w:val="clear" w:color="auto" w:fill="auto"/>
            <w:noWrap/>
            <w:vAlign w:val="center"/>
            <w:hideMark/>
          </w:tcPr>
          <w:p w14:paraId="14E175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52D4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5A9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342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63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4E7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6E7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2C12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CA4F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45E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1727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6FF602" w14:textId="77777777" w:rsidR="00E83F66" w:rsidRPr="00772251" w:rsidRDefault="00E83F66" w:rsidP="0015454A">
            <w:pPr>
              <w:spacing w:before="60" w:after="60" w:line="240" w:lineRule="auto"/>
              <w:rPr>
                <w:noProof/>
                <w:sz w:val="20"/>
              </w:rPr>
            </w:pPr>
            <w:r>
              <w:rPr>
                <w:noProof/>
                <w:sz w:val="20"/>
              </w:rPr>
              <w:t>41069100</w:t>
            </w:r>
          </w:p>
        </w:tc>
        <w:tc>
          <w:tcPr>
            <w:tcW w:w="1054" w:type="dxa"/>
            <w:tcBorders>
              <w:top w:val="nil"/>
              <w:left w:val="nil"/>
              <w:bottom w:val="single" w:sz="4" w:space="0" w:color="auto"/>
              <w:right w:val="single" w:sz="4" w:space="0" w:color="auto"/>
            </w:tcBorders>
            <w:shd w:val="clear" w:color="auto" w:fill="auto"/>
            <w:noWrap/>
            <w:hideMark/>
          </w:tcPr>
          <w:p w14:paraId="753D7760" w14:textId="77777777" w:rsidR="00E83F66" w:rsidRPr="00772251" w:rsidRDefault="00E83F66" w:rsidP="0015454A">
            <w:pPr>
              <w:spacing w:before="60" w:after="60" w:line="240" w:lineRule="auto"/>
              <w:rPr>
                <w:noProof/>
                <w:sz w:val="20"/>
              </w:rPr>
            </w:pPr>
            <w:r>
              <w:rPr>
                <w:noProof/>
                <w:sz w:val="20"/>
              </w:rPr>
              <w:t>410691</w:t>
            </w:r>
          </w:p>
        </w:tc>
        <w:tc>
          <w:tcPr>
            <w:tcW w:w="5186" w:type="dxa"/>
            <w:tcBorders>
              <w:top w:val="nil"/>
              <w:left w:val="nil"/>
              <w:bottom w:val="single" w:sz="4" w:space="0" w:color="auto"/>
              <w:right w:val="single" w:sz="4" w:space="0" w:color="auto"/>
            </w:tcBorders>
            <w:shd w:val="clear" w:color="auto" w:fill="auto"/>
            <w:noWrap/>
            <w:hideMark/>
          </w:tcPr>
          <w:p w14:paraId="5219971C" w14:textId="03C086DD" w:rsidR="00E83F66" w:rsidRPr="00772251" w:rsidRDefault="00E83F66" w:rsidP="0015454A">
            <w:pPr>
              <w:spacing w:before="60" w:after="60" w:line="240" w:lineRule="auto"/>
              <w:rPr>
                <w:noProof/>
                <w:sz w:val="20"/>
              </w:rPr>
            </w:pPr>
            <w:r>
              <w:rPr>
                <w:noProof/>
                <w:sz w:val="20"/>
              </w:rPr>
              <w:t xml:space="preserve">-- No estado húmido (incluindo </w:t>
            </w:r>
            <w:r>
              <w:rPr>
                <w:i/>
                <w:iCs/>
                <w:noProof/>
                <w:sz w:val="20"/>
              </w:rPr>
              <w:t>wet-blue</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3AC6E3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03B6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CA2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82CC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03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B0D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964F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F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E594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930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81C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5F8466" w14:textId="77777777" w:rsidR="00E83F66" w:rsidRPr="00772251" w:rsidRDefault="00E83F66" w:rsidP="0015454A">
            <w:pPr>
              <w:spacing w:before="60" w:after="60" w:line="240" w:lineRule="auto"/>
              <w:rPr>
                <w:noProof/>
                <w:sz w:val="20"/>
              </w:rPr>
            </w:pPr>
            <w:r>
              <w:rPr>
                <w:noProof/>
                <w:sz w:val="20"/>
              </w:rPr>
              <w:t>41069200</w:t>
            </w:r>
          </w:p>
        </w:tc>
        <w:tc>
          <w:tcPr>
            <w:tcW w:w="1054" w:type="dxa"/>
            <w:tcBorders>
              <w:top w:val="nil"/>
              <w:left w:val="nil"/>
              <w:bottom w:val="single" w:sz="4" w:space="0" w:color="auto"/>
              <w:right w:val="single" w:sz="4" w:space="0" w:color="auto"/>
            </w:tcBorders>
            <w:shd w:val="clear" w:color="auto" w:fill="auto"/>
            <w:noWrap/>
            <w:hideMark/>
          </w:tcPr>
          <w:p w14:paraId="7E67001D" w14:textId="77777777" w:rsidR="00E83F66" w:rsidRPr="00772251" w:rsidRDefault="00E83F66" w:rsidP="0015454A">
            <w:pPr>
              <w:spacing w:before="60" w:after="60" w:line="240" w:lineRule="auto"/>
              <w:rPr>
                <w:noProof/>
                <w:sz w:val="20"/>
              </w:rPr>
            </w:pPr>
            <w:r>
              <w:rPr>
                <w:noProof/>
                <w:sz w:val="20"/>
              </w:rPr>
              <w:t>410692</w:t>
            </w:r>
          </w:p>
        </w:tc>
        <w:tc>
          <w:tcPr>
            <w:tcW w:w="5186" w:type="dxa"/>
            <w:tcBorders>
              <w:top w:val="nil"/>
              <w:left w:val="nil"/>
              <w:bottom w:val="single" w:sz="4" w:space="0" w:color="auto"/>
              <w:right w:val="single" w:sz="4" w:space="0" w:color="auto"/>
            </w:tcBorders>
            <w:shd w:val="clear" w:color="auto" w:fill="auto"/>
            <w:noWrap/>
            <w:hideMark/>
          </w:tcPr>
          <w:p w14:paraId="507C482D" w14:textId="77777777" w:rsidR="00E83F66" w:rsidRPr="00772251" w:rsidRDefault="00E83F66" w:rsidP="0015454A">
            <w:pPr>
              <w:spacing w:before="60" w:after="60" w:line="240" w:lineRule="auto"/>
              <w:rPr>
                <w:noProof/>
                <w:sz w:val="20"/>
              </w:rPr>
            </w:pPr>
            <w:r>
              <w:rPr>
                <w:noProof/>
                <w:sz w:val="20"/>
              </w:rPr>
              <w:t>-- No estado seco (</w:t>
            </w:r>
            <w:r>
              <w:rPr>
                <w:i/>
                <w:iCs/>
                <w:noProof/>
                <w:sz w:val="20"/>
              </w:rPr>
              <w:t>crust</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4AE9D9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91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6136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B7F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14D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24E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70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003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5F27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7AD9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5B0A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25F5D" w14:textId="77777777" w:rsidR="00E83F66" w:rsidRPr="00772251" w:rsidRDefault="00E83F66" w:rsidP="0015454A">
            <w:pPr>
              <w:spacing w:before="60" w:after="60" w:line="240" w:lineRule="auto"/>
              <w:rPr>
                <w:noProof/>
                <w:sz w:val="20"/>
              </w:rPr>
            </w:pPr>
            <w:r>
              <w:rPr>
                <w:noProof/>
                <w:sz w:val="20"/>
              </w:rPr>
              <w:t>41071100</w:t>
            </w:r>
          </w:p>
        </w:tc>
        <w:tc>
          <w:tcPr>
            <w:tcW w:w="1054" w:type="dxa"/>
            <w:tcBorders>
              <w:top w:val="nil"/>
              <w:left w:val="nil"/>
              <w:bottom w:val="single" w:sz="4" w:space="0" w:color="auto"/>
              <w:right w:val="single" w:sz="4" w:space="0" w:color="auto"/>
            </w:tcBorders>
            <w:shd w:val="clear" w:color="auto" w:fill="auto"/>
            <w:noWrap/>
            <w:hideMark/>
          </w:tcPr>
          <w:p w14:paraId="2A51462F" w14:textId="77777777" w:rsidR="00E83F66" w:rsidRPr="00772251" w:rsidRDefault="00E83F66" w:rsidP="0015454A">
            <w:pPr>
              <w:spacing w:before="60" w:after="60" w:line="240" w:lineRule="auto"/>
              <w:rPr>
                <w:noProof/>
                <w:sz w:val="20"/>
              </w:rPr>
            </w:pPr>
            <w:r>
              <w:rPr>
                <w:noProof/>
                <w:sz w:val="20"/>
              </w:rPr>
              <w:t>410711</w:t>
            </w:r>
          </w:p>
        </w:tc>
        <w:tc>
          <w:tcPr>
            <w:tcW w:w="5186" w:type="dxa"/>
            <w:tcBorders>
              <w:top w:val="nil"/>
              <w:left w:val="nil"/>
              <w:bottom w:val="single" w:sz="4" w:space="0" w:color="auto"/>
              <w:right w:val="single" w:sz="4" w:space="0" w:color="auto"/>
            </w:tcBorders>
            <w:shd w:val="clear" w:color="auto" w:fill="auto"/>
            <w:noWrap/>
            <w:hideMark/>
          </w:tcPr>
          <w:p w14:paraId="0AFE32EC" w14:textId="77777777" w:rsidR="00E83F66" w:rsidRPr="00772251" w:rsidRDefault="00E83F66" w:rsidP="0015454A">
            <w:pPr>
              <w:spacing w:before="60" w:after="60" w:line="240" w:lineRule="auto"/>
              <w:rPr>
                <w:noProof/>
                <w:sz w:val="20"/>
              </w:rPr>
            </w:pPr>
            <w:r>
              <w:rPr>
                <w:noProof/>
                <w:sz w:val="20"/>
              </w:rPr>
              <w:t>-- Plena flor, não divididos</w:t>
            </w:r>
          </w:p>
        </w:tc>
        <w:tc>
          <w:tcPr>
            <w:tcW w:w="709" w:type="dxa"/>
            <w:tcBorders>
              <w:top w:val="nil"/>
              <w:left w:val="nil"/>
              <w:bottom w:val="single" w:sz="4" w:space="0" w:color="auto"/>
              <w:right w:val="single" w:sz="4" w:space="0" w:color="auto"/>
            </w:tcBorders>
            <w:shd w:val="clear" w:color="auto" w:fill="auto"/>
            <w:noWrap/>
            <w:vAlign w:val="center"/>
            <w:hideMark/>
          </w:tcPr>
          <w:p w14:paraId="54F443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DDC9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FE3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4AEB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2CF6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FCBF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DC2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590D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77B1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F1F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FB0C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46D9" w14:textId="77777777" w:rsidR="00E83F66" w:rsidRPr="00772251" w:rsidRDefault="00E83F66" w:rsidP="0015454A">
            <w:pPr>
              <w:spacing w:before="60" w:after="60" w:line="240" w:lineRule="auto"/>
              <w:rPr>
                <w:noProof/>
                <w:sz w:val="20"/>
              </w:rPr>
            </w:pPr>
            <w:r>
              <w:rPr>
                <w:noProof/>
                <w:sz w:val="20"/>
              </w:rPr>
              <w:t>41071200</w:t>
            </w:r>
          </w:p>
        </w:tc>
        <w:tc>
          <w:tcPr>
            <w:tcW w:w="1054" w:type="dxa"/>
            <w:tcBorders>
              <w:top w:val="nil"/>
              <w:left w:val="nil"/>
              <w:bottom w:val="single" w:sz="4" w:space="0" w:color="auto"/>
              <w:right w:val="single" w:sz="4" w:space="0" w:color="auto"/>
            </w:tcBorders>
            <w:shd w:val="clear" w:color="auto" w:fill="auto"/>
            <w:noWrap/>
            <w:hideMark/>
          </w:tcPr>
          <w:p w14:paraId="0CF7DB6F" w14:textId="77777777" w:rsidR="00E83F66" w:rsidRPr="00772251" w:rsidRDefault="00E83F66" w:rsidP="0015454A">
            <w:pPr>
              <w:spacing w:before="60" w:after="60" w:line="240" w:lineRule="auto"/>
              <w:rPr>
                <w:noProof/>
                <w:sz w:val="20"/>
              </w:rPr>
            </w:pPr>
            <w:r>
              <w:rPr>
                <w:noProof/>
                <w:sz w:val="20"/>
              </w:rPr>
              <w:t>410712</w:t>
            </w:r>
          </w:p>
        </w:tc>
        <w:tc>
          <w:tcPr>
            <w:tcW w:w="5186" w:type="dxa"/>
            <w:tcBorders>
              <w:top w:val="nil"/>
              <w:left w:val="nil"/>
              <w:bottom w:val="single" w:sz="4" w:space="0" w:color="auto"/>
              <w:right w:val="single" w:sz="4" w:space="0" w:color="auto"/>
            </w:tcBorders>
            <w:shd w:val="clear" w:color="auto" w:fill="auto"/>
            <w:noWrap/>
            <w:hideMark/>
          </w:tcPr>
          <w:p w14:paraId="1BA9FAAE" w14:textId="77777777" w:rsidR="00E83F66" w:rsidRPr="00772251" w:rsidRDefault="00E83F66" w:rsidP="0015454A">
            <w:pPr>
              <w:spacing w:before="60" w:after="60" w:line="240" w:lineRule="auto"/>
              <w:rPr>
                <w:noProof/>
                <w:sz w:val="20"/>
              </w:rPr>
            </w:pPr>
            <w:r>
              <w:rPr>
                <w:noProof/>
                <w:sz w:val="20"/>
              </w:rPr>
              <w:t>-- Divididos, com o lado flor</w:t>
            </w:r>
          </w:p>
        </w:tc>
        <w:tc>
          <w:tcPr>
            <w:tcW w:w="709" w:type="dxa"/>
            <w:tcBorders>
              <w:top w:val="nil"/>
              <w:left w:val="nil"/>
              <w:bottom w:val="single" w:sz="4" w:space="0" w:color="auto"/>
              <w:right w:val="single" w:sz="4" w:space="0" w:color="auto"/>
            </w:tcBorders>
            <w:shd w:val="clear" w:color="auto" w:fill="auto"/>
            <w:noWrap/>
            <w:vAlign w:val="center"/>
            <w:hideMark/>
          </w:tcPr>
          <w:p w14:paraId="6302B8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685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15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C3C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5A3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D1D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C72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2BBE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30FF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CA3F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C3A0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2011FF" w14:textId="77777777" w:rsidR="00E83F66" w:rsidRPr="00772251" w:rsidRDefault="00E83F66" w:rsidP="0015454A">
            <w:pPr>
              <w:spacing w:before="60" w:after="60" w:line="240" w:lineRule="auto"/>
              <w:rPr>
                <w:noProof/>
                <w:sz w:val="20"/>
              </w:rPr>
            </w:pPr>
            <w:r>
              <w:rPr>
                <w:noProof/>
                <w:sz w:val="20"/>
              </w:rPr>
              <w:t>41071900</w:t>
            </w:r>
          </w:p>
        </w:tc>
        <w:tc>
          <w:tcPr>
            <w:tcW w:w="1054" w:type="dxa"/>
            <w:tcBorders>
              <w:top w:val="nil"/>
              <w:left w:val="nil"/>
              <w:bottom w:val="single" w:sz="4" w:space="0" w:color="auto"/>
              <w:right w:val="single" w:sz="4" w:space="0" w:color="auto"/>
            </w:tcBorders>
            <w:shd w:val="clear" w:color="auto" w:fill="auto"/>
            <w:noWrap/>
            <w:hideMark/>
          </w:tcPr>
          <w:p w14:paraId="505F1C22" w14:textId="77777777" w:rsidR="00E83F66" w:rsidRPr="00772251" w:rsidRDefault="00E83F66" w:rsidP="0015454A">
            <w:pPr>
              <w:spacing w:before="60" w:after="60" w:line="240" w:lineRule="auto"/>
              <w:rPr>
                <w:noProof/>
                <w:sz w:val="20"/>
              </w:rPr>
            </w:pPr>
            <w:r>
              <w:rPr>
                <w:noProof/>
                <w:sz w:val="20"/>
              </w:rPr>
              <w:t>410719</w:t>
            </w:r>
          </w:p>
        </w:tc>
        <w:tc>
          <w:tcPr>
            <w:tcW w:w="5186" w:type="dxa"/>
            <w:tcBorders>
              <w:top w:val="nil"/>
              <w:left w:val="nil"/>
              <w:bottom w:val="single" w:sz="4" w:space="0" w:color="auto"/>
              <w:right w:val="single" w:sz="4" w:space="0" w:color="auto"/>
            </w:tcBorders>
            <w:shd w:val="clear" w:color="auto" w:fill="auto"/>
            <w:noWrap/>
            <w:hideMark/>
          </w:tcPr>
          <w:p w14:paraId="6BC71C8A"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09ED2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F75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7B36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D72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8E4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061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568A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0D08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091D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CF0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A096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E9726D" w14:textId="77777777" w:rsidR="00E83F66" w:rsidRPr="00772251" w:rsidRDefault="00E83F66" w:rsidP="0015454A">
            <w:pPr>
              <w:spacing w:before="60" w:after="60" w:line="240" w:lineRule="auto"/>
              <w:rPr>
                <w:noProof/>
                <w:sz w:val="20"/>
              </w:rPr>
            </w:pPr>
            <w:r>
              <w:rPr>
                <w:noProof/>
                <w:sz w:val="20"/>
              </w:rPr>
              <w:t>41079100</w:t>
            </w:r>
          </w:p>
        </w:tc>
        <w:tc>
          <w:tcPr>
            <w:tcW w:w="1054" w:type="dxa"/>
            <w:tcBorders>
              <w:top w:val="nil"/>
              <w:left w:val="nil"/>
              <w:bottom w:val="single" w:sz="4" w:space="0" w:color="auto"/>
              <w:right w:val="single" w:sz="4" w:space="0" w:color="auto"/>
            </w:tcBorders>
            <w:shd w:val="clear" w:color="auto" w:fill="auto"/>
            <w:noWrap/>
            <w:hideMark/>
          </w:tcPr>
          <w:p w14:paraId="74D7B23C" w14:textId="77777777" w:rsidR="00E83F66" w:rsidRPr="00772251" w:rsidRDefault="00E83F66" w:rsidP="0015454A">
            <w:pPr>
              <w:spacing w:before="60" w:after="60" w:line="240" w:lineRule="auto"/>
              <w:rPr>
                <w:noProof/>
                <w:sz w:val="20"/>
              </w:rPr>
            </w:pPr>
            <w:r>
              <w:rPr>
                <w:noProof/>
                <w:sz w:val="20"/>
              </w:rPr>
              <w:t>410791</w:t>
            </w:r>
          </w:p>
        </w:tc>
        <w:tc>
          <w:tcPr>
            <w:tcW w:w="5186" w:type="dxa"/>
            <w:tcBorders>
              <w:top w:val="nil"/>
              <w:left w:val="nil"/>
              <w:bottom w:val="single" w:sz="4" w:space="0" w:color="auto"/>
              <w:right w:val="single" w:sz="4" w:space="0" w:color="auto"/>
            </w:tcBorders>
            <w:shd w:val="clear" w:color="auto" w:fill="auto"/>
            <w:noWrap/>
            <w:hideMark/>
          </w:tcPr>
          <w:p w14:paraId="11DDA4B5" w14:textId="77777777" w:rsidR="00E83F66" w:rsidRPr="00772251" w:rsidRDefault="00E83F66" w:rsidP="0015454A">
            <w:pPr>
              <w:spacing w:before="60" w:after="60" w:line="240" w:lineRule="auto"/>
              <w:rPr>
                <w:noProof/>
                <w:sz w:val="20"/>
              </w:rPr>
            </w:pPr>
            <w:r>
              <w:rPr>
                <w:noProof/>
                <w:sz w:val="20"/>
              </w:rPr>
              <w:t>-- Plena flor, não divididos</w:t>
            </w:r>
          </w:p>
        </w:tc>
        <w:tc>
          <w:tcPr>
            <w:tcW w:w="709" w:type="dxa"/>
            <w:tcBorders>
              <w:top w:val="nil"/>
              <w:left w:val="nil"/>
              <w:bottom w:val="single" w:sz="4" w:space="0" w:color="auto"/>
              <w:right w:val="single" w:sz="4" w:space="0" w:color="auto"/>
            </w:tcBorders>
            <w:shd w:val="clear" w:color="auto" w:fill="auto"/>
            <w:noWrap/>
            <w:vAlign w:val="center"/>
            <w:hideMark/>
          </w:tcPr>
          <w:p w14:paraId="7F04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CE21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EA24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F82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AA8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664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BAB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1620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B7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7376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9180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ED734" w14:textId="77777777" w:rsidR="00E83F66" w:rsidRPr="00772251" w:rsidRDefault="00E83F66" w:rsidP="0015454A">
            <w:pPr>
              <w:spacing w:before="60" w:after="60" w:line="240" w:lineRule="auto"/>
              <w:rPr>
                <w:noProof/>
                <w:sz w:val="20"/>
              </w:rPr>
            </w:pPr>
            <w:r>
              <w:rPr>
                <w:noProof/>
                <w:sz w:val="20"/>
              </w:rPr>
              <w:t>41079200</w:t>
            </w:r>
          </w:p>
        </w:tc>
        <w:tc>
          <w:tcPr>
            <w:tcW w:w="1054" w:type="dxa"/>
            <w:tcBorders>
              <w:top w:val="nil"/>
              <w:left w:val="nil"/>
              <w:bottom w:val="single" w:sz="4" w:space="0" w:color="auto"/>
              <w:right w:val="single" w:sz="4" w:space="0" w:color="auto"/>
            </w:tcBorders>
            <w:shd w:val="clear" w:color="auto" w:fill="auto"/>
            <w:noWrap/>
            <w:hideMark/>
          </w:tcPr>
          <w:p w14:paraId="5F82B3F7" w14:textId="77777777" w:rsidR="00E83F66" w:rsidRPr="00772251" w:rsidRDefault="00E83F66" w:rsidP="0015454A">
            <w:pPr>
              <w:spacing w:before="60" w:after="60" w:line="240" w:lineRule="auto"/>
              <w:rPr>
                <w:noProof/>
                <w:sz w:val="20"/>
              </w:rPr>
            </w:pPr>
            <w:r>
              <w:rPr>
                <w:noProof/>
                <w:sz w:val="20"/>
              </w:rPr>
              <w:t>410792</w:t>
            </w:r>
          </w:p>
        </w:tc>
        <w:tc>
          <w:tcPr>
            <w:tcW w:w="5186" w:type="dxa"/>
            <w:tcBorders>
              <w:top w:val="nil"/>
              <w:left w:val="nil"/>
              <w:bottom w:val="single" w:sz="4" w:space="0" w:color="auto"/>
              <w:right w:val="single" w:sz="4" w:space="0" w:color="auto"/>
            </w:tcBorders>
            <w:shd w:val="clear" w:color="auto" w:fill="auto"/>
            <w:noWrap/>
            <w:hideMark/>
          </w:tcPr>
          <w:p w14:paraId="343EEEE9" w14:textId="77777777" w:rsidR="00E83F66" w:rsidRPr="00772251" w:rsidRDefault="00E83F66" w:rsidP="0015454A">
            <w:pPr>
              <w:spacing w:before="60" w:after="60" w:line="240" w:lineRule="auto"/>
              <w:rPr>
                <w:noProof/>
                <w:sz w:val="20"/>
              </w:rPr>
            </w:pPr>
            <w:r>
              <w:rPr>
                <w:noProof/>
                <w:sz w:val="20"/>
              </w:rPr>
              <w:t>-- Divididos, com o lado flor</w:t>
            </w:r>
          </w:p>
        </w:tc>
        <w:tc>
          <w:tcPr>
            <w:tcW w:w="709" w:type="dxa"/>
            <w:tcBorders>
              <w:top w:val="nil"/>
              <w:left w:val="nil"/>
              <w:bottom w:val="single" w:sz="4" w:space="0" w:color="auto"/>
              <w:right w:val="single" w:sz="4" w:space="0" w:color="auto"/>
            </w:tcBorders>
            <w:shd w:val="clear" w:color="auto" w:fill="auto"/>
            <w:noWrap/>
            <w:vAlign w:val="center"/>
            <w:hideMark/>
          </w:tcPr>
          <w:p w14:paraId="6D6034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8E2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2FE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A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1343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EB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6F46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6E5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07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9E43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1C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FB0B36" w14:textId="77777777" w:rsidR="00E83F66" w:rsidRPr="00772251" w:rsidRDefault="00E83F66" w:rsidP="0015454A">
            <w:pPr>
              <w:spacing w:before="60" w:after="60" w:line="240" w:lineRule="auto"/>
              <w:rPr>
                <w:noProof/>
                <w:sz w:val="20"/>
              </w:rPr>
            </w:pPr>
            <w:r>
              <w:rPr>
                <w:noProof/>
                <w:sz w:val="20"/>
              </w:rPr>
              <w:t>41079900</w:t>
            </w:r>
          </w:p>
        </w:tc>
        <w:tc>
          <w:tcPr>
            <w:tcW w:w="1054" w:type="dxa"/>
            <w:tcBorders>
              <w:top w:val="nil"/>
              <w:left w:val="nil"/>
              <w:bottom w:val="single" w:sz="4" w:space="0" w:color="auto"/>
              <w:right w:val="single" w:sz="4" w:space="0" w:color="auto"/>
            </w:tcBorders>
            <w:shd w:val="clear" w:color="auto" w:fill="auto"/>
            <w:noWrap/>
            <w:hideMark/>
          </w:tcPr>
          <w:p w14:paraId="71E9DB53" w14:textId="77777777" w:rsidR="00E83F66" w:rsidRPr="00772251" w:rsidRDefault="00E83F66" w:rsidP="0015454A">
            <w:pPr>
              <w:spacing w:before="60" w:after="60" w:line="240" w:lineRule="auto"/>
              <w:rPr>
                <w:noProof/>
                <w:sz w:val="20"/>
              </w:rPr>
            </w:pPr>
            <w:r>
              <w:rPr>
                <w:noProof/>
                <w:sz w:val="20"/>
              </w:rPr>
              <w:t>410799</w:t>
            </w:r>
          </w:p>
        </w:tc>
        <w:tc>
          <w:tcPr>
            <w:tcW w:w="5186" w:type="dxa"/>
            <w:tcBorders>
              <w:top w:val="nil"/>
              <w:left w:val="nil"/>
              <w:bottom w:val="single" w:sz="4" w:space="0" w:color="auto"/>
              <w:right w:val="single" w:sz="4" w:space="0" w:color="auto"/>
            </w:tcBorders>
            <w:shd w:val="clear" w:color="auto" w:fill="auto"/>
            <w:noWrap/>
            <w:hideMark/>
          </w:tcPr>
          <w:p w14:paraId="338FEEA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3C314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8FC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037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65C9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F7E8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085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6593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BB77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4AC1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C80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099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D42A5" w14:textId="77777777" w:rsidR="00E83F66" w:rsidRPr="00772251" w:rsidRDefault="00E83F66" w:rsidP="0015454A">
            <w:pPr>
              <w:spacing w:before="60" w:after="60" w:line="240" w:lineRule="auto"/>
              <w:rPr>
                <w:noProof/>
                <w:sz w:val="20"/>
              </w:rPr>
            </w:pPr>
            <w:r>
              <w:rPr>
                <w:noProof/>
                <w:sz w:val="20"/>
              </w:rPr>
              <w:t>41120000</w:t>
            </w:r>
          </w:p>
        </w:tc>
        <w:tc>
          <w:tcPr>
            <w:tcW w:w="1054" w:type="dxa"/>
            <w:tcBorders>
              <w:top w:val="nil"/>
              <w:left w:val="nil"/>
              <w:bottom w:val="single" w:sz="4" w:space="0" w:color="auto"/>
              <w:right w:val="single" w:sz="4" w:space="0" w:color="auto"/>
            </w:tcBorders>
            <w:shd w:val="clear" w:color="auto" w:fill="auto"/>
            <w:noWrap/>
            <w:hideMark/>
          </w:tcPr>
          <w:p w14:paraId="5242A72E" w14:textId="77777777" w:rsidR="00E83F66" w:rsidRPr="00772251" w:rsidRDefault="00E83F66" w:rsidP="0015454A">
            <w:pPr>
              <w:spacing w:before="60" w:after="60" w:line="240" w:lineRule="auto"/>
              <w:rPr>
                <w:noProof/>
                <w:sz w:val="20"/>
              </w:rPr>
            </w:pPr>
            <w:r>
              <w:rPr>
                <w:noProof/>
                <w:sz w:val="20"/>
              </w:rPr>
              <w:t>411200</w:t>
            </w:r>
          </w:p>
        </w:tc>
        <w:tc>
          <w:tcPr>
            <w:tcW w:w="5186" w:type="dxa"/>
            <w:tcBorders>
              <w:top w:val="nil"/>
              <w:left w:val="nil"/>
              <w:bottom w:val="single" w:sz="4" w:space="0" w:color="auto"/>
              <w:right w:val="single" w:sz="4" w:space="0" w:color="auto"/>
            </w:tcBorders>
            <w:shd w:val="clear" w:color="auto" w:fill="auto"/>
            <w:noWrap/>
            <w:hideMark/>
          </w:tcPr>
          <w:p w14:paraId="621477A2" w14:textId="0C0270B4" w:rsidR="00E83F66" w:rsidRPr="00772251" w:rsidRDefault="00E83F66" w:rsidP="0015454A">
            <w:pPr>
              <w:spacing w:before="60" w:after="60" w:line="240" w:lineRule="auto"/>
              <w:rPr>
                <w:noProof/>
                <w:sz w:val="20"/>
              </w:rPr>
            </w:pPr>
            <w:r>
              <w:rPr>
                <w:noProof/>
                <w:sz w:val="20"/>
              </w:rPr>
              <w:t>Couros preparados após curtimenta ou após secagem (</w:t>
            </w:r>
            <w:r>
              <w:rPr>
                <w:i/>
                <w:iCs/>
                <w:noProof/>
                <w:sz w:val="20"/>
              </w:rPr>
              <w:t>crusting</w:t>
            </w:r>
            <w:r>
              <w:rPr>
                <w:noProof/>
                <w:sz w:val="20"/>
              </w:rPr>
              <w:t>) e couros e peles apergaminhados, de ovinos, depilados, mesmo divididos, exceto os da posição 4114</w:t>
            </w:r>
          </w:p>
        </w:tc>
        <w:tc>
          <w:tcPr>
            <w:tcW w:w="709" w:type="dxa"/>
            <w:tcBorders>
              <w:top w:val="nil"/>
              <w:left w:val="nil"/>
              <w:bottom w:val="single" w:sz="4" w:space="0" w:color="auto"/>
              <w:right w:val="single" w:sz="4" w:space="0" w:color="auto"/>
            </w:tcBorders>
            <w:shd w:val="clear" w:color="auto" w:fill="auto"/>
            <w:noWrap/>
            <w:vAlign w:val="center"/>
            <w:hideMark/>
          </w:tcPr>
          <w:p w14:paraId="463E7F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149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4B5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B45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B45A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1204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3816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BAB4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920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6F4C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68D5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13CF3" w14:textId="77777777" w:rsidR="00E83F66" w:rsidRPr="00772251" w:rsidRDefault="00E83F66" w:rsidP="0015454A">
            <w:pPr>
              <w:spacing w:before="60" w:after="60" w:line="240" w:lineRule="auto"/>
              <w:rPr>
                <w:noProof/>
                <w:sz w:val="20"/>
              </w:rPr>
            </w:pPr>
            <w:r>
              <w:rPr>
                <w:noProof/>
                <w:sz w:val="20"/>
              </w:rPr>
              <w:t>41131000</w:t>
            </w:r>
          </w:p>
        </w:tc>
        <w:tc>
          <w:tcPr>
            <w:tcW w:w="1054" w:type="dxa"/>
            <w:tcBorders>
              <w:top w:val="nil"/>
              <w:left w:val="nil"/>
              <w:bottom w:val="single" w:sz="4" w:space="0" w:color="auto"/>
              <w:right w:val="single" w:sz="4" w:space="0" w:color="auto"/>
            </w:tcBorders>
            <w:shd w:val="clear" w:color="auto" w:fill="auto"/>
            <w:noWrap/>
            <w:hideMark/>
          </w:tcPr>
          <w:p w14:paraId="3AAC2339" w14:textId="77777777" w:rsidR="00E83F66" w:rsidRPr="00772251" w:rsidRDefault="00E83F66" w:rsidP="0015454A">
            <w:pPr>
              <w:spacing w:before="60" w:after="60" w:line="240" w:lineRule="auto"/>
              <w:rPr>
                <w:noProof/>
                <w:sz w:val="20"/>
              </w:rPr>
            </w:pPr>
            <w:r>
              <w:rPr>
                <w:noProof/>
                <w:sz w:val="20"/>
              </w:rPr>
              <w:t>411310</w:t>
            </w:r>
          </w:p>
        </w:tc>
        <w:tc>
          <w:tcPr>
            <w:tcW w:w="5186" w:type="dxa"/>
            <w:tcBorders>
              <w:top w:val="nil"/>
              <w:left w:val="nil"/>
              <w:bottom w:val="single" w:sz="4" w:space="0" w:color="auto"/>
              <w:right w:val="single" w:sz="4" w:space="0" w:color="auto"/>
            </w:tcBorders>
            <w:shd w:val="clear" w:color="auto" w:fill="auto"/>
            <w:noWrap/>
            <w:hideMark/>
          </w:tcPr>
          <w:p w14:paraId="78D01FBD" w14:textId="77777777" w:rsidR="00E83F66" w:rsidRPr="00772251" w:rsidRDefault="00E83F66" w:rsidP="0015454A">
            <w:pPr>
              <w:spacing w:before="60" w:after="60" w:line="240" w:lineRule="auto"/>
              <w:rPr>
                <w:noProof/>
                <w:sz w:val="20"/>
              </w:rPr>
            </w:pPr>
            <w:r>
              <w:rPr>
                <w:noProof/>
                <w:sz w:val="20"/>
              </w:rPr>
              <w:t>- De caprinos</w:t>
            </w:r>
          </w:p>
        </w:tc>
        <w:tc>
          <w:tcPr>
            <w:tcW w:w="709" w:type="dxa"/>
            <w:tcBorders>
              <w:top w:val="nil"/>
              <w:left w:val="nil"/>
              <w:bottom w:val="single" w:sz="4" w:space="0" w:color="auto"/>
              <w:right w:val="single" w:sz="4" w:space="0" w:color="auto"/>
            </w:tcBorders>
            <w:shd w:val="clear" w:color="auto" w:fill="auto"/>
            <w:noWrap/>
            <w:vAlign w:val="center"/>
            <w:hideMark/>
          </w:tcPr>
          <w:p w14:paraId="635E94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BB3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E70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C10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F88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0F3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BCFD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51F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4EFC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39BF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A47A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CBD9A4" w14:textId="77777777" w:rsidR="00E83F66" w:rsidRPr="00772251" w:rsidRDefault="00E83F66" w:rsidP="0015454A">
            <w:pPr>
              <w:spacing w:before="60" w:after="60" w:line="240" w:lineRule="auto"/>
              <w:rPr>
                <w:noProof/>
                <w:sz w:val="20"/>
              </w:rPr>
            </w:pPr>
            <w:r>
              <w:rPr>
                <w:noProof/>
                <w:sz w:val="20"/>
              </w:rPr>
              <w:t>41132000</w:t>
            </w:r>
          </w:p>
        </w:tc>
        <w:tc>
          <w:tcPr>
            <w:tcW w:w="1054" w:type="dxa"/>
            <w:tcBorders>
              <w:top w:val="nil"/>
              <w:left w:val="nil"/>
              <w:bottom w:val="single" w:sz="4" w:space="0" w:color="auto"/>
              <w:right w:val="single" w:sz="4" w:space="0" w:color="auto"/>
            </w:tcBorders>
            <w:shd w:val="clear" w:color="auto" w:fill="auto"/>
            <w:noWrap/>
            <w:hideMark/>
          </w:tcPr>
          <w:p w14:paraId="4C694D5B" w14:textId="77777777" w:rsidR="00E83F66" w:rsidRPr="00772251" w:rsidRDefault="00E83F66" w:rsidP="0015454A">
            <w:pPr>
              <w:spacing w:before="60" w:after="60" w:line="240" w:lineRule="auto"/>
              <w:rPr>
                <w:noProof/>
                <w:sz w:val="20"/>
              </w:rPr>
            </w:pPr>
            <w:r>
              <w:rPr>
                <w:noProof/>
                <w:sz w:val="20"/>
              </w:rPr>
              <w:t>411320</w:t>
            </w:r>
          </w:p>
        </w:tc>
        <w:tc>
          <w:tcPr>
            <w:tcW w:w="5186" w:type="dxa"/>
            <w:tcBorders>
              <w:top w:val="nil"/>
              <w:left w:val="nil"/>
              <w:bottom w:val="single" w:sz="4" w:space="0" w:color="auto"/>
              <w:right w:val="single" w:sz="4" w:space="0" w:color="auto"/>
            </w:tcBorders>
            <w:shd w:val="clear" w:color="auto" w:fill="auto"/>
            <w:noWrap/>
            <w:hideMark/>
          </w:tcPr>
          <w:p w14:paraId="7EC981A8" w14:textId="77777777" w:rsidR="00E83F66" w:rsidRPr="00772251" w:rsidRDefault="00E83F66" w:rsidP="0015454A">
            <w:pPr>
              <w:spacing w:before="60" w:after="60" w:line="240" w:lineRule="auto"/>
              <w:rPr>
                <w:noProof/>
                <w:sz w:val="20"/>
              </w:rPr>
            </w:pPr>
            <w:r>
              <w:rPr>
                <w:noProof/>
                <w:sz w:val="20"/>
              </w:rPr>
              <w:t>- De suínos</w:t>
            </w:r>
          </w:p>
        </w:tc>
        <w:tc>
          <w:tcPr>
            <w:tcW w:w="709" w:type="dxa"/>
            <w:tcBorders>
              <w:top w:val="nil"/>
              <w:left w:val="nil"/>
              <w:bottom w:val="single" w:sz="4" w:space="0" w:color="auto"/>
              <w:right w:val="single" w:sz="4" w:space="0" w:color="auto"/>
            </w:tcBorders>
            <w:shd w:val="clear" w:color="auto" w:fill="auto"/>
            <w:noWrap/>
            <w:vAlign w:val="center"/>
            <w:hideMark/>
          </w:tcPr>
          <w:p w14:paraId="138015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5D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9A48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E798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CA5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231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DC23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3BA8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B8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7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0FC4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AE887" w14:textId="77777777" w:rsidR="00E83F66" w:rsidRPr="00772251" w:rsidRDefault="00E83F66" w:rsidP="0015454A">
            <w:pPr>
              <w:spacing w:before="60" w:after="60" w:line="240" w:lineRule="auto"/>
              <w:rPr>
                <w:noProof/>
                <w:sz w:val="20"/>
              </w:rPr>
            </w:pPr>
            <w:r>
              <w:rPr>
                <w:noProof/>
                <w:sz w:val="20"/>
              </w:rPr>
              <w:t>41133000</w:t>
            </w:r>
          </w:p>
        </w:tc>
        <w:tc>
          <w:tcPr>
            <w:tcW w:w="1054" w:type="dxa"/>
            <w:tcBorders>
              <w:top w:val="nil"/>
              <w:left w:val="nil"/>
              <w:bottom w:val="single" w:sz="4" w:space="0" w:color="auto"/>
              <w:right w:val="single" w:sz="4" w:space="0" w:color="auto"/>
            </w:tcBorders>
            <w:shd w:val="clear" w:color="auto" w:fill="auto"/>
            <w:noWrap/>
            <w:hideMark/>
          </w:tcPr>
          <w:p w14:paraId="5E872DE7" w14:textId="77777777" w:rsidR="00E83F66" w:rsidRPr="00772251" w:rsidRDefault="00E83F66" w:rsidP="0015454A">
            <w:pPr>
              <w:spacing w:before="60" w:after="60" w:line="240" w:lineRule="auto"/>
              <w:rPr>
                <w:noProof/>
                <w:sz w:val="20"/>
              </w:rPr>
            </w:pPr>
            <w:r>
              <w:rPr>
                <w:noProof/>
                <w:sz w:val="20"/>
              </w:rPr>
              <w:t>411330</w:t>
            </w:r>
          </w:p>
        </w:tc>
        <w:tc>
          <w:tcPr>
            <w:tcW w:w="5186" w:type="dxa"/>
            <w:tcBorders>
              <w:top w:val="nil"/>
              <w:left w:val="nil"/>
              <w:bottom w:val="single" w:sz="4" w:space="0" w:color="auto"/>
              <w:right w:val="single" w:sz="4" w:space="0" w:color="auto"/>
            </w:tcBorders>
            <w:shd w:val="clear" w:color="auto" w:fill="auto"/>
            <w:noWrap/>
            <w:hideMark/>
          </w:tcPr>
          <w:p w14:paraId="02F8CCDD" w14:textId="77777777" w:rsidR="00E83F66" w:rsidRPr="00772251" w:rsidRDefault="00E83F66" w:rsidP="0015454A">
            <w:pPr>
              <w:spacing w:before="60" w:after="60" w:line="240" w:lineRule="auto"/>
              <w:rPr>
                <w:noProof/>
                <w:sz w:val="20"/>
              </w:rPr>
            </w:pPr>
            <w:r>
              <w:rPr>
                <w:noProof/>
                <w:sz w:val="20"/>
              </w:rPr>
              <w:t>- De répteis</w:t>
            </w:r>
          </w:p>
        </w:tc>
        <w:tc>
          <w:tcPr>
            <w:tcW w:w="709" w:type="dxa"/>
            <w:tcBorders>
              <w:top w:val="nil"/>
              <w:left w:val="nil"/>
              <w:bottom w:val="single" w:sz="4" w:space="0" w:color="auto"/>
              <w:right w:val="single" w:sz="4" w:space="0" w:color="auto"/>
            </w:tcBorders>
            <w:shd w:val="clear" w:color="auto" w:fill="auto"/>
            <w:noWrap/>
            <w:vAlign w:val="center"/>
            <w:hideMark/>
          </w:tcPr>
          <w:p w14:paraId="1DD7FA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02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6AB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B8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8B2C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46A9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E94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637B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84A0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997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84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E86566" w14:textId="77777777" w:rsidR="00E83F66" w:rsidRPr="00772251" w:rsidRDefault="00E83F66" w:rsidP="0015454A">
            <w:pPr>
              <w:spacing w:before="60" w:after="60" w:line="240" w:lineRule="auto"/>
              <w:rPr>
                <w:noProof/>
                <w:sz w:val="20"/>
              </w:rPr>
            </w:pPr>
            <w:r>
              <w:rPr>
                <w:noProof/>
                <w:sz w:val="20"/>
              </w:rPr>
              <w:t>41139000</w:t>
            </w:r>
          </w:p>
        </w:tc>
        <w:tc>
          <w:tcPr>
            <w:tcW w:w="1054" w:type="dxa"/>
            <w:tcBorders>
              <w:top w:val="nil"/>
              <w:left w:val="nil"/>
              <w:bottom w:val="single" w:sz="4" w:space="0" w:color="auto"/>
              <w:right w:val="single" w:sz="4" w:space="0" w:color="auto"/>
            </w:tcBorders>
            <w:shd w:val="clear" w:color="auto" w:fill="auto"/>
            <w:noWrap/>
            <w:hideMark/>
          </w:tcPr>
          <w:p w14:paraId="2086E2F5" w14:textId="77777777" w:rsidR="00E83F66" w:rsidRPr="00772251" w:rsidRDefault="00E83F66" w:rsidP="0015454A">
            <w:pPr>
              <w:spacing w:before="60" w:after="60" w:line="240" w:lineRule="auto"/>
              <w:rPr>
                <w:noProof/>
                <w:sz w:val="20"/>
              </w:rPr>
            </w:pPr>
            <w:r>
              <w:rPr>
                <w:noProof/>
                <w:sz w:val="20"/>
              </w:rPr>
              <w:t>411390</w:t>
            </w:r>
          </w:p>
        </w:tc>
        <w:tc>
          <w:tcPr>
            <w:tcW w:w="5186" w:type="dxa"/>
            <w:tcBorders>
              <w:top w:val="nil"/>
              <w:left w:val="nil"/>
              <w:bottom w:val="single" w:sz="4" w:space="0" w:color="auto"/>
              <w:right w:val="single" w:sz="4" w:space="0" w:color="auto"/>
            </w:tcBorders>
            <w:shd w:val="clear" w:color="auto" w:fill="auto"/>
            <w:noWrap/>
            <w:hideMark/>
          </w:tcPr>
          <w:p w14:paraId="71BD8FD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0452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043F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174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7A7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44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3AE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F932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7CF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C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5E0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1191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ADBEFD" w14:textId="77777777" w:rsidR="00E83F66" w:rsidRPr="00772251" w:rsidRDefault="00E83F66" w:rsidP="00C52568">
            <w:pPr>
              <w:pageBreakBefore/>
              <w:spacing w:before="60" w:after="60" w:line="240" w:lineRule="auto"/>
              <w:rPr>
                <w:noProof/>
                <w:sz w:val="20"/>
              </w:rPr>
            </w:pPr>
            <w:r>
              <w:rPr>
                <w:noProof/>
                <w:sz w:val="20"/>
              </w:rPr>
              <w:t>41141000</w:t>
            </w:r>
          </w:p>
        </w:tc>
        <w:tc>
          <w:tcPr>
            <w:tcW w:w="1054" w:type="dxa"/>
            <w:tcBorders>
              <w:top w:val="nil"/>
              <w:left w:val="nil"/>
              <w:bottom w:val="single" w:sz="4" w:space="0" w:color="auto"/>
              <w:right w:val="single" w:sz="4" w:space="0" w:color="auto"/>
            </w:tcBorders>
            <w:shd w:val="clear" w:color="auto" w:fill="auto"/>
            <w:noWrap/>
            <w:hideMark/>
          </w:tcPr>
          <w:p w14:paraId="5184A69B" w14:textId="77777777" w:rsidR="00E83F66" w:rsidRPr="00772251" w:rsidRDefault="00E83F66" w:rsidP="0015454A">
            <w:pPr>
              <w:spacing w:before="60" w:after="60" w:line="240" w:lineRule="auto"/>
              <w:rPr>
                <w:noProof/>
                <w:sz w:val="20"/>
              </w:rPr>
            </w:pPr>
            <w:r>
              <w:rPr>
                <w:noProof/>
                <w:sz w:val="20"/>
              </w:rPr>
              <w:t>411410</w:t>
            </w:r>
          </w:p>
        </w:tc>
        <w:tc>
          <w:tcPr>
            <w:tcW w:w="5186" w:type="dxa"/>
            <w:tcBorders>
              <w:top w:val="nil"/>
              <w:left w:val="nil"/>
              <w:bottom w:val="single" w:sz="4" w:space="0" w:color="auto"/>
              <w:right w:val="single" w:sz="4" w:space="0" w:color="auto"/>
            </w:tcBorders>
            <w:shd w:val="clear" w:color="auto" w:fill="auto"/>
            <w:noWrap/>
            <w:hideMark/>
          </w:tcPr>
          <w:p w14:paraId="68F87913" w14:textId="77777777" w:rsidR="00E83F66" w:rsidRPr="00772251" w:rsidRDefault="00E83F66" w:rsidP="0015454A">
            <w:pPr>
              <w:spacing w:before="60" w:after="60" w:line="240" w:lineRule="auto"/>
              <w:rPr>
                <w:noProof/>
                <w:sz w:val="20"/>
              </w:rPr>
            </w:pPr>
            <w:r>
              <w:rPr>
                <w:noProof/>
                <w:sz w:val="20"/>
              </w:rPr>
              <w:t>- Couros e peles acamurçados (incluindo a camurça combinada)</w:t>
            </w:r>
          </w:p>
        </w:tc>
        <w:tc>
          <w:tcPr>
            <w:tcW w:w="709" w:type="dxa"/>
            <w:tcBorders>
              <w:top w:val="nil"/>
              <w:left w:val="nil"/>
              <w:bottom w:val="single" w:sz="4" w:space="0" w:color="auto"/>
              <w:right w:val="single" w:sz="4" w:space="0" w:color="auto"/>
            </w:tcBorders>
            <w:shd w:val="clear" w:color="auto" w:fill="auto"/>
            <w:noWrap/>
            <w:vAlign w:val="center"/>
            <w:hideMark/>
          </w:tcPr>
          <w:p w14:paraId="1F49B5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43D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EB4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B28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2B3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5F2D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56A6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13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893A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A0E2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0DD7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3E50D" w14:textId="77777777" w:rsidR="00E83F66" w:rsidRPr="00772251" w:rsidRDefault="00E83F66" w:rsidP="0015454A">
            <w:pPr>
              <w:spacing w:before="60" w:after="60" w:line="240" w:lineRule="auto"/>
              <w:rPr>
                <w:noProof/>
                <w:sz w:val="20"/>
              </w:rPr>
            </w:pPr>
            <w:r>
              <w:rPr>
                <w:noProof/>
                <w:sz w:val="20"/>
              </w:rPr>
              <w:t>41142000</w:t>
            </w:r>
          </w:p>
        </w:tc>
        <w:tc>
          <w:tcPr>
            <w:tcW w:w="1054" w:type="dxa"/>
            <w:tcBorders>
              <w:top w:val="nil"/>
              <w:left w:val="nil"/>
              <w:bottom w:val="single" w:sz="4" w:space="0" w:color="auto"/>
              <w:right w:val="single" w:sz="4" w:space="0" w:color="auto"/>
            </w:tcBorders>
            <w:shd w:val="clear" w:color="auto" w:fill="auto"/>
            <w:noWrap/>
            <w:hideMark/>
          </w:tcPr>
          <w:p w14:paraId="554713AA" w14:textId="77777777" w:rsidR="00E83F66" w:rsidRPr="00772251" w:rsidRDefault="00E83F66" w:rsidP="0015454A">
            <w:pPr>
              <w:spacing w:before="60" w:after="60" w:line="240" w:lineRule="auto"/>
              <w:rPr>
                <w:noProof/>
                <w:sz w:val="20"/>
              </w:rPr>
            </w:pPr>
            <w:r>
              <w:rPr>
                <w:noProof/>
                <w:sz w:val="20"/>
              </w:rPr>
              <w:t>411420</w:t>
            </w:r>
          </w:p>
        </w:tc>
        <w:tc>
          <w:tcPr>
            <w:tcW w:w="5186" w:type="dxa"/>
            <w:tcBorders>
              <w:top w:val="nil"/>
              <w:left w:val="nil"/>
              <w:bottom w:val="single" w:sz="4" w:space="0" w:color="auto"/>
              <w:right w:val="single" w:sz="4" w:space="0" w:color="auto"/>
            </w:tcBorders>
            <w:shd w:val="clear" w:color="auto" w:fill="auto"/>
            <w:noWrap/>
            <w:hideMark/>
          </w:tcPr>
          <w:p w14:paraId="22CA48D6" w14:textId="77777777" w:rsidR="00E83F66" w:rsidRPr="00772251" w:rsidRDefault="00E83F66" w:rsidP="0015454A">
            <w:pPr>
              <w:spacing w:before="60" w:after="60" w:line="240" w:lineRule="auto"/>
              <w:rPr>
                <w:noProof/>
                <w:sz w:val="20"/>
              </w:rPr>
            </w:pPr>
            <w:r>
              <w:rPr>
                <w:noProof/>
                <w:sz w:val="20"/>
              </w:rPr>
              <w:t>- Couros e peles envernizados ou revestidos; couros e peles metalizados</w:t>
            </w:r>
          </w:p>
        </w:tc>
        <w:tc>
          <w:tcPr>
            <w:tcW w:w="709" w:type="dxa"/>
            <w:tcBorders>
              <w:top w:val="nil"/>
              <w:left w:val="nil"/>
              <w:bottom w:val="single" w:sz="4" w:space="0" w:color="auto"/>
              <w:right w:val="single" w:sz="4" w:space="0" w:color="auto"/>
            </w:tcBorders>
            <w:shd w:val="clear" w:color="auto" w:fill="auto"/>
            <w:noWrap/>
            <w:vAlign w:val="center"/>
            <w:hideMark/>
          </w:tcPr>
          <w:p w14:paraId="4558F8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491B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66F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018C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044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D03A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0A7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893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0BC5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ABC0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C6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0940C5" w14:textId="77777777" w:rsidR="00E83F66" w:rsidRPr="00772251" w:rsidRDefault="00E83F66" w:rsidP="0015454A">
            <w:pPr>
              <w:spacing w:before="60" w:after="60" w:line="240" w:lineRule="auto"/>
              <w:rPr>
                <w:noProof/>
                <w:sz w:val="20"/>
              </w:rPr>
            </w:pPr>
            <w:r>
              <w:rPr>
                <w:noProof/>
                <w:sz w:val="20"/>
              </w:rPr>
              <w:t>41151000</w:t>
            </w:r>
          </w:p>
        </w:tc>
        <w:tc>
          <w:tcPr>
            <w:tcW w:w="1054" w:type="dxa"/>
            <w:tcBorders>
              <w:top w:val="nil"/>
              <w:left w:val="nil"/>
              <w:bottom w:val="single" w:sz="4" w:space="0" w:color="auto"/>
              <w:right w:val="single" w:sz="4" w:space="0" w:color="auto"/>
            </w:tcBorders>
            <w:shd w:val="clear" w:color="auto" w:fill="auto"/>
            <w:noWrap/>
            <w:hideMark/>
          </w:tcPr>
          <w:p w14:paraId="5506AE51" w14:textId="77777777" w:rsidR="00E83F66" w:rsidRPr="00772251" w:rsidRDefault="00E83F66" w:rsidP="0015454A">
            <w:pPr>
              <w:spacing w:before="60" w:after="60" w:line="240" w:lineRule="auto"/>
              <w:rPr>
                <w:noProof/>
                <w:sz w:val="20"/>
              </w:rPr>
            </w:pPr>
            <w:r>
              <w:rPr>
                <w:noProof/>
                <w:sz w:val="20"/>
              </w:rPr>
              <w:t>411510</w:t>
            </w:r>
          </w:p>
        </w:tc>
        <w:tc>
          <w:tcPr>
            <w:tcW w:w="5186" w:type="dxa"/>
            <w:tcBorders>
              <w:top w:val="nil"/>
              <w:left w:val="nil"/>
              <w:bottom w:val="single" w:sz="4" w:space="0" w:color="auto"/>
              <w:right w:val="single" w:sz="4" w:space="0" w:color="auto"/>
            </w:tcBorders>
            <w:shd w:val="clear" w:color="auto" w:fill="auto"/>
            <w:noWrap/>
            <w:hideMark/>
          </w:tcPr>
          <w:p w14:paraId="7C5A30B7" w14:textId="77777777" w:rsidR="00E83F66" w:rsidRPr="00772251" w:rsidRDefault="00E83F66" w:rsidP="0015454A">
            <w:pPr>
              <w:spacing w:before="60" w:after="60" w:line="240" w:lineRule="auto"/>
              <w:rPr>
                <w:noProof/>
                <w:sz w:val="20"/>
              </w:rPr>
            </w:pPr>
            <w:r>
              <w:rPr>
                <w:noProof/>
                <w:sz w:val="20"/>
              </w:rPr>
              <w:t>- Couro reconstituído à base de couro ou de fibras de couro, em chapas, folhas ou tiras, mesmo enroladas</w:t>
            </w:r>
          </w:p>
        </w:tc>
        <w:tc>
          <w:tcPr>
            <w:tcW w:w="709" w:type="dxa"/>
            <w:tcBorders>
              <w:top w:val="nil"/>
              <w:left w:val="nil"/>
              <w:bottom w:val="single" w:sz="4" w:space="0" w:color="auto"/>
              <w:right w:val="single" w:sz="4" w:space="0" w:color="auto"/>
            </w:tcBorders>
            <w:shd w:val="clear" w:color="auto" w:fill="auto"/>
            <w:noWrap/>
            <w:vAlign w:val="center"/>
            <w:hideMark/>
          </w:tcPr>
          <w:p w14:paraId="2B0BCD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1F0F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6B5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BE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2C37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898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B1C6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25F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F7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E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317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F1843D" w14:textId="77777777" w:rsidR="00E83F66" w:rsidRPr="00772251" w:rsidRDefault="00E83F66" w:rsidP="0015454A">
            <w:pPr>
              <w:spacing w:before="60" w:after="60" w:line="240" w:lineRule="auto"/>
              <w:rPr>
                <w:noProof/>
                <w:sz w:val="20"/>
              </w:rPr>
            </w:pPr>
            <w:r>
              <w:rPr>
                <w:noProof/>
                <w:sz w:val="20"/>
              </w:rPr>
              <w:t>41152000</w:t>
            </w:r>
          </w:p>
        </w:tc>
        <w:tc>
          <w:tcPr>
            <w:tcW w:w="1054" w:type="dxa"/>
            <w:tcBorders>
              <w:top w:val="nil"/>
              <w:left w:val="nil"/>
              <w:bottom w:val="single" w:sz="4" w:space="0" w:color="auto"/>
              <w:right w:val="single" w:sz="4" w:space="0" w:color="auto"/>
            </w:tcBorders>
            <w:shd w:val="clear" w:color="auto" w:fill="auto"/>
            <w:noWrap/>
            <w:hideMark/>
          </w:tcPr>
          <w:p w14:paraId="586B22A0" w14:textId="77777777" w:rsidR="00E83F66" w:rsidRPr="00772251" w:rsidRDefault="00E83F66" w:rsidP="0015454A">
            <w:pPr>
              <w:spacing w:before="60" w:after="60" w:line="240" w:lineRule="auto"/>
              <w:rPr>
                <w:noProof/>
                <w:sz w:val="20"/>
              </w:rPr>
            </w:pPr>
            <w:r>
              <w:rPr>
                <w:noProof/>
                <w:sz w:val="20"/>
              </w:rPr>
              <w:t>411520</w:t>
            </w:r>
          </w:p>
        </w:tc>
        <w:tc>
          <w:tcPr>
            <w:tcW w:w="5186" w:type="dxa"/>
            <w:tcBorders>
              <w:top w:val="nil"/>
              <w:left w:val="nil"/>
              <w:bottom w:val="single" w:sz="4" w:space="0" w:color="auto"/>
              <w:right w:val="single" w:sz="4" w:space="0" w:color="auto"/>
            </w:tcBorders>
            <w:shd w:val="clear" w:color="auto" w:fill="auto"/>
            <w:noWrap/>
            <w:hideMark/>
          </w:tcPr>
          <w:p w14:paraId="211C47BE" w14:textId="77777777" w:rsidR="00E83F66" w:rsidRPr="00772251" w:rsidRDefault="00E83F66" w:rsidP="0015454A">
            <w:pPr>
              <w:spacing w:before="60" w:after="60" w:line="240" w:lineRule="auto"/>
              <w:rPr>
                <w:noProof/>
                <w:sz w:val="20"/>
              </w:rPr>
            </w:pPr>
            <w:r>
              <w:rPr>
                <w:noProof/>
                <w:sz w:val="20"/>
              </w:rPr>
              <w:t>- Aparas e outros desperdícios de couros ou de peles preparados ou de couro reconstituído, não utilizáveis para fabricação de obras de couro; serragem, pó e farinha, de couro</w:t>
            </w:r>
          </w:p>
        </w:tc>
        <w:tc>
          <w:tcPr>
            <w:tcW w:w="709" w:type="dxa"/>
            <w:tcBorders>
              <w:top w:val="nil"/>
              <w:left w:val="nil"/>
              <w:bottom w:val="single" w:sz="4" w:space="0" w:color="auto"/>
              <w:right w:val="single" w:sz="4" w:space="0" w:color="auto"/>
            </w:tcBorders>
            <w:shd w:val="clear" w:color="auto" w:fill="auto"/>
            <w:noWrap/>
            <w:vAlign w:val="center"/>
            <w:hideMark/>
          </w:tcPr>
          <w:p w14:paraId="54F90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CB49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3D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559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7FCE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216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FF89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42BF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A99B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C7847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FE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1142DB" w14:textId="77777777" w:rsidR="00E83F66" w:rsidRPr="00772251" w:rsidRDefault="00E83F66" w:rsidP="0015454A">
            <w:pPr>
              <w:spacing w:before="60" w:after="60" w:line="240" w:lineRule="auto"/>
              <w:rPr>
                <w:noProof/>
                <w:sz w:val="20"/>
              </w:rPr>
            </w:pPr>
            <w:r>
              <w:rPr>
                <w:noProof/>
                <w:sz w:val="20"/>
              </w:rPr>
              <w:t>43021100</w:t>
            </w:r>
          </w:p>
        </w:tc>
        <w:tc>
          <w:tcPr>
            <w:tcW w:w="1054" w:type="dxa"/>
            <w:tcBorders>
              <w:top w:val="nil"/>
              <w:left w:val="nil"/>
              <w:bottom w:val="single" w:sz="4" w:space="0" w:color="auto"/>
              <w:right w:val="single" w:sz="4" w:space="0" w:color="auto"/>
            </w:tcBorders>
            <w:shd w:val="clear" w:color="auto" w:fill="auto"/>
            <w:noWrap/>
            <w:hideMark/>
          </w:tcPr>
          <w:p w14:paraId="773EB894" w14:textId="77777777" w:rsidR="00E83F66" w:rsidRPr="00772251" w:rsidRDefault="00E83F66" w:rsidP="0015454A">
            <w:pPr>
              <w:spacing w:before="60" w:after="60" w:line="240" w:lineRule="auto"/>
              <w:rPr>
                <w:noProof/>
                <w:sz w:val="20"/>
              </w:rPr>
            </w:pPr>
            <w:r>
              <w:rPr>
                <w:noProof/>
                <w:sz w:val="20"/>
              </w:rPr>
              <w:t>430211</w:t>
            </w:r>
          </w:p>
        </w:tc>
        <w:tc>
          <w:tcPr>
            <w:tcW w:w="5186" w:type="dxa"/>
            <w:tcBorders>
              <w:top w:val="nil"/>
              <w:left w:val="nil"/>
              <w:bottom w:val="single" w:sz="4" w:space="0" w:color="auto"/>
              <w:right w:val="single" w:sz="4" w:space="0" w:color="auto"/>
            </w:tcBorders>
            <w:shd w:val="clear" w:color="auto" w:fill="auto"/>
            <w:noWrap/>
            <w:hideMark/>
          </w:tcPr>
          <w:p w14:paraId="3C3BEAB2" w14:textId="77777777" w:rsidR="00E83F66" w:rsidRPr="00772251" w:rsidRDefault="00E83F66" w:rsidP="0015454A">
            <w:pPr>
              <w:spacing w:before="60" w:after="60" w:line="240" w:lineRule="auto"/>
              <w:rPr>
                <w:noProof/>
                <w:sz w:val="20"/>
              </w:rPr>
            </w:pPr>
            <w:r>
              <w:rPr>
                <w:noProof/>
                <w:sz w:val="20"/>
              </w:rPr>
              <w:t>-- De visons</w:t>
            </w:r>
          </w:p>
        </w:tc>
        <w:tc>
          <w:tcPr>
            <w:tcW w:w="709" w:type="dxa"/>
            <w:tcBorders>
              <w:top w:val="nil"/>
              <w:left w:val="nil"/>
              <w:bottom w:val="single" w:sz="4" w:space="0" w:color="auto"/>
              <w:right w:val="single" w:sz="4" w:space="0" w:color="auto"/>
            </w:tcBorders>
            <w:shd w:val="clear" w:color="auto" w:fill="auto"/>
            <w:noWrap/>
            <w:vAlign w:val="center"/>
            <w:hideMark/>
          </w:tcPr>
          <w:p w14:paraId="61A77B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49A4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2F79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560C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C30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C92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CB63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A58B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DCEA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1A2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4FD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F2997F" w14:textId="77777777" w:rsidR="00E83F66" w:rsidRPr="00772251" w:rsidRDefault="00E83F66" w:rsidP="0015454A">
            <w:pPr>
              <w:spacing w:before="60" w:after="60" w:line="240" w:lineRule="auto"/>
              <w:rPr>
                <w:noProof/>
                <w:sz w:val="20"/>
              </w:rPr>
            </w:pPr>
            <w:r>
              <w:rPr>
                <w:noProof/>
                <w:sz w:val="20"/>
              </w:rPr>
              <w:t>43021900</w:t>
            </w:r>
          </w:p>
        </w:tc>
        <w:tc>
          <w:tcPr>
            <w:tcW w:w="1054" w:type="dxa"/>
            <w:tcBorders>
              <w:top w:val="nil"/>
              <w:left w:val="nil"/>
              <w:bottom w:val="single" w:sz="4" w:space="0" w:color="auto"/>
              <w:right w:val="single" w:sz="4" w:space="0" w:color="auto"/>
            </w:tcBorders>
            <w:shd w:val="clear" w:color="auto" w:fill="auto"/>
            <w:noWrap/>
            <w:hideMark/>
          </w:tcPr>
          <w:p w14:paraId="3AF74E4A" w14:textId="77777777" w:rsidR="00E83F66" w:rsidRPr="00772251" w:rsidRDefault="00E83F66" w:rsidP="0015454A">
            <w:pPr>
              <w:spacing w:before="60" w:after="60" w:line="240" w:lineRule="auto"/>
              <w:rPr>
                <w:noProof/>
                <w:sz w:val="20"/>
              </w:rPr>
            </w:pPr>
            <w:r>
              <w:rPr>
                <w:noProof/>
                <w:sz w:val="20"/>
              </w:rPr>
              <w:t>430219</w:t>
            </w:r>
          </w:p>
        </w:tc>
        <w:tc>
          <w:tcPr>
            <w:tcW w:w="5186" w:type="dxa"/>
            <w:tcBorders>
              <w:top w:val="nil"/>
              <w:left w:val="nil"/>
              <w:bottom w:val="single" w:sz="4" w:space="0" w:color="auto"/>
              <w:right w:val="single" w:sz="4" w:space="0" w:color="auto"/>
            </w:tcBorders>
            <w:shd w:val="clear" w:color="auto" w:fill="auto"/>
            <w:noWrap/>
            <w:hideMark/>
          </w:tcPr>
          <w:p w14:paraId="3C834CB7"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422EE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25C0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5235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D8C8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873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B44C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3DB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ED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7A5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EB7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A6C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D3C922" w14:textId="77777777" w:rsidR="00E83F66" w:rsidRPr="00772251" w:rsidRDefault="00E83F66" w:rsidP="0015454A">
            <w:pPr>
              <w:spacing w:before="60" w:after="60" w:line="240" w:lineRule="auto"/>
              <w:rPr>
                <w:noProof/>
                <w:sz w:val="20"/>
              </w:rPr>
            </w:pPr>
            <w:r>
              <w:rPr>
                <w:noProof/>
                <w:sz w:val="20"/>
              </w:rPr>
              <w:t>43022000</w:t>
            </w:r>
          </w:p>
        </w:tc>
        <w:tc>
          <w:tcPr>
            <w:tcW w:w="1054" w:type="dxa"/>
            <w:tcBorders>
              <w:top w:val="nil"/>
              <w:left w:val="nil"/>
              <w:bottom w:val="single" w:sz="4" w:space="0" w:color="auto"/>
              <w:right w:val="single" w:sz="4" w:space="0" w:color="auto"/>
            </w:tcBorders>
            <w:shd w:val="clear" w:color="auto" w:fill="auto"/>
            <w:noWrap/>
            <w:hideMark/>
          </w:tcPr>
          <w:p w14:paraId="0CD7F28C" w14:textId="77777777" w:rsidR="00E83F66" w:rsidRPr="00772251" w:rsidRDefault="00E83F66" w:rsidP="0015454A">
            <w:pPr>
              <w:spacing w:before="60" w:after="60" w:line="240" w:lineRule="auto"/>
              <w:rPr>
                <w:noProof/>
                <w:sz w:val="20"/>
              </w:rPr>
            </w:pPr>
            <w:r>
              <w:rPr>
                <w:noProof/>
                <w:sz w:val="20"/>
              </w:rPr>
              <w:t>430220</w:t>
            </w:r>
          </w:p>
        </w:tc>
        <w:tc>
          <w:tcPr>
            <w:tcW w:w="5186" w:type="dxa"/>
            <w:tcBorders>
              <w:top w:val="nil"/>
              <w:left w:val="nil"/>
              <w:bottom w:val="single" w:sz="4" w:space="0" w:color="auto"/>
              <w:right w:val="single" w:sz="4" w:space="0" w:color="auto"/>
            </w:tcBorders>
            <w:shd w:val="clear" w:color="auto" w:fill="auto"/>
            <w:noWrap/>
            <w:hideMark/>
          </w:tcPr>
          <w:p w14:paraId="5380AC7D" w14:textId="77777777" w:rsidR="00E83F66" w:rsidRPr="00772251" w:rsidRDefault="00E83F66" w:rsidP="0015454A">
            <w:pPr>
              <w:spacing w:before="60" w:after="60" w:line="240" w:lineRule="auto"/>
              <w:rPr>
                <w:noProof/>
                <w:sz w:val="20"/>
              </w:rPr>
            </w:pPr>
            <w:r>
              <w:rPr>
                <w:noProof/>
                <w:sz w:val="20"/>
              </w:rPr>
              <w:t>- Cabeças, caudas, patas e outras partes, desperdícios e aparas, não reunidos (não montados)</w:t>
            </w:r>
          </w:p>
        </w:tc>
        <w:tc>
          <w:tcPr>
            <w:tcW w:w="709" w:type="dxa"/>
            <w:tcBorders>
              <w:top w:val="nil"/>
              <w:left w:val="nil"/>
              <w:bottom w:val="single" w:sz="4" w:space="0" w:color="auto"/>
              <w:right w:val="single" w:sz="4" w:space="0" w:color="auto"/>
            </w:tcBorders>
            <w:shd w:val="clear" w:color="auto" w:fill="auto"/>
            <w:noWrap/>
            <w:vAlign w:val="center"/>
            <w:hideMark/>
          </w:tcPr>
          <w:p w14:paraId="0A662A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6AEA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C5AB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D9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072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A3B2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7EA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69A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83A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FFEE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C02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90D0B3" w14:textId="77777777" w:rsidR="00E83F66" w:rsidRPr="00772251" w:rsidRDefault="00E83F66" w:rsidP="0015454A">
            <w:pPr>
              <w:spacing w:before="60" w:after="60" w:line="240" w:lineRule="auto"/>
              <w:rPr>
                <w:noProof/>
                <w:sz w:val="20"/>
              </w:rPr>
            </w:pPr>
            <w:r>
              <w:rPr>
                <w:noProof/>
                <w:sz w:val="20"/>
              </w:rPr>
              <w:t>43023000</w:t>
            </w:r>
          </w:p>
        </w:tc>
        <w:tc>
          <w:tcPr>
            <w:tcW w:w="1054" w:type="dxa"/>
            <w:tcBorders>
              <w:top w:val="nil"/>
              <w:left w:val="nil"/>
              <w:bottom w:val="single" w:sz="4" w:space="0" w:color="auto"/>
              <w:right w:val="single" w:sz="4" w:space="0" w:color="auto"/>
            </w:tcBorders>
            <w:shd w:val="clear" w:color="auto" w:fill="auto"/>
            <w:noWrap/>
            <w:hideMark/>
          </w:tcPr>
          <w:p w14:paraId="64A3148E" w14:textId="77777777" w:rsidR="00E83F66" w:rsidRPr="00772251" w:rsidRDefault="00E83F66" w:rsidP="0015454A">
            <w:pPr>
              <w:spacing w:before="60" w:after="60" w:line="240" w:lineRule="auto"/>
              <w:rPr>
                <w:noProof/>
                <w:sz w:val="20"/>
              </w:rPr>
            </w:pPr>
            <w:r>
              <w:rPr>
                <w:noProof/>
                <w:sz w:val="20"/>
              </w:rPr>
              <w:t>430230</w:t>
            </w:r>
          </w:p>
        </w:tc>
        <w:tc>
          <w:tcPr>
            <w:tcW w:w="5186" w:type="dxa"/>
            <w:tcBorders>
              <w:top w:val="nil"/>
              <w:left w:val="nil"/>
              <w:bottom w:val="single" w:sz="4" w:space="0" w:color="auto"/>
              <w:right w:val="single" w:sz="4" w:space="0" w:color="auto"/>
            </w:tcBorders>
            <w:shd w:val="clear" w:color="auto" w:fill="auto"/>
            <w:noWrap/>
            <w:hideMark/>
          </w:tcPr>
          <w:p w14:paraId="5F5867E5" w14:textId="77777777" w:rsidR="00E83F66" w:rsidRPr="00772251" w:rsidRDefault="00E83F66" w:rsidP="0015454A">
            <w:pPr>
              <w:spacing w:before="60" w:after="60" w:line="240" w:lineRule="auto"/>
              <w:rPr>
                <w:noProof/>
                <w:sz w:val="20"/>
              </w:rPr>
            </w:pPr>
            <w:r>
              <w:rPr>
                <w:noProof/>
                <w:sz w:val="20"/>
              </w:rPr>
              <w:t>- Peles com pelo inteiras e respetivos pedaços e aparas, reunidos (montados)</w:t>
            </w:r>
          </w:p>
        </w:tc>
        <w:tc>
          <w:tcPr>
            <w:tcW w:w="709" w:type="dxa"/>
            <w:tcBorders>
              <w:top w:val="nil"/>
              <w:left w:val="nil"/>
              <w:bottom w:val="single" w:sz="4" w:space="0" w:color="auto"/>
              <w:right w:val="single" w:sz="4" w:space="0" w:color="auto"/>
            </w:tcBorders>
            <w:shd w:val="clear" w:color="auto" w:fill="auto"/>
            <w:noWrap/>
            <w:vAlign w:val="center"/>
            <w:hideMark/>
          </w:tcPr>
          <w:p w14:paraId="5D96B4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844E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1B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29BA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566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71AE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EB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8DC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F19B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E2E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433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6D21E" w14:textId="77777777" w:rsidR="00E83F66" w:rsidRPr="00772251" w:rsidRDefault="00E83F66" w:rsidP="0015454A">
            <w:pPr>
              <w:spacing w:before="60" w:after="60" w:line="240" w:lineRule="auto"/>
              <w:rPr>
                <w:noProof/>
                <w:sz w:val="20"/>
              </w:rPr>
            </w:pPr>
            <w:r>
              <w:rPr>
                <w:noProof/>
                <w:sz w:val="20"/>
              </w:rPr>
              <w:t>44071000</w:t>
            </w:r>
          </w:p>
        </w:tc>
        <w:tc>
          <w:tcPr>
            <w:tcW w:w="1054" w:type="dxa"/>
            <w:tcBorders>
              <w:top w:val="nil"/>
              <w:left w:val="nil"/>
              <w:bottom w:val="single" w:sz="4" w:space="0" w:color="auto"/>
              <w:right w:val="single" w:sz="4" w:space="0" w:color="auto"/>
            </w:tcBorders>
            <w:shd w:val="clear" w:color="auto" w:fill="auto"/>
            <w:noWrap/>
            <w:hideMark/>
          </w:tcPr>
          <w:p w14:paraId="3D37B013" w14:textId="77777777" w:rsidR="00E83F66" w:rsidRPr="00772251" w:rsidRDefault="00E83F66" w:rsidP="0015454A">
            <w:pPr>
              <w:spacing w:before="60" w:after="60" w:line="240" w:lineRule="auto"/>
              <w:rPr>
                <w:noProof/>
                <w:sz w:val="20"/>
              </w:rPr>
            </w:pPr>
            <w:r>
              <w:rPr>
                <w:noProof/>
                <w:sz w:val="20"/>
              </w:rPr>
              <w:t>440710</w:t>
            </w:r>
          </w:p>
        </w:tc>
        <w:tc>
          <w:tcPr>
            <w:tcW w:w="5186" w:type="dxa"/>
            <w:tcBorders>
              <w:top w:val="nil"/>
              <w:left w:val="nil"/>
              <w:bottom w:val="single" w:sz="4" w:space="0" w:color="auto"/>
              <w:right w:val="single" w:sz="4" w:space="0" w:color="auto"/>
            </w:tcBorders>
            <w:shd w:val="clear" w:color="auto" w:fill="auto"/>
            <w:noWrap/>
            <w:hideMark/>
          </w:tcPr>
          <w:p w14:paraId="1C6AA751" w14:textId="77777777" w:rsidR="00E83F66" w:rsidRPr="00772251" w:rsidRDefault="00E83F66" w:rsidP="0015454A">
            <w:pPr>
              <w:spacing w:before="60" w:after="60" w:line="240" w:lineRule="auto"/>
              <w:rPr>
                <w:noProof/>
                <w:sz w:val="20"/>
              </w:rPr>
            </w:pPr>
            <w:r>
              <w:rPr>
                <w:noProof/>
                <w:sz w:val="20"/>
              </w:rPr>
              <w:t>- De coníferas</w:t>
            </w:r>
          </w:p>
        </w:tc>
        <w:tc>
          <w:tcPr>
            <w:tcW w:w="709" w:type="dxa"/>
            <w:tcBorders>
              <w:top w:val="nil"/>
              <w:left w:val="nil"/>
              <w:bottom w:val="single" w:sz="4" w:space="0" w:color="auto"/>
              <w:right w:val="single" w:sz="4" w:space="0" w:color="auto"/>
            </w:tcBorders>
            <w:shd w:val="clear" w:color="auto" w:fill="auto"/>
            <w:noWrap/>
            <w:vAlign w:val="center"/>
            <w:hideMark/>
          </w:tcPr>
          <w:p w14:paraId="42A17C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DD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2FF5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F0EF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A18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F16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45D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9C2F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DA5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9A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978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BB52A" w14:textId="77777777" w:rsidR="00E83F66" w:rsidRPr="00772251" w:rsidRDefault="00E83F66" w:rsidP="0015454A">
            <w:pPr>
              <w:spacing w:before="60" w:after="60" w:line="240" w:lineRule="auto"/>
              <w:rPr>
                <w:noProof/>
                <w:sz w:val="20"/>
              </w:rPr>
            </w:pPr>
            <w:r>
              <w:rPr>
                <w:noProof/>
                <w:sz w:val="20"/>
              </w:rPr>
              <w:t>44072100</w:t>
            </w:r>
          </w:p>
        </w:tc>
        <w:tc>
          <w:tcPr>
            <w:tcW w:w="1054" w:type="dxa"/>
            <w:tcBorders>
              <w:top w:val="nil"/>
              <w:left w:val="nil"/>
              <w:bottom w:val="single" w:sz="4" w:space="0" w:color="auto"/>
              <w:right w:val="single" w:sz="4" w:space="0" w:color="auto"/>
            </w:tcBorders>
            <w:shd w:val="clear" w:color="auto" w:fill="auto"/>
            <w:noWrap/>
            <w:hideMark/>
          </w:tcPr>
          <w:p w14:paraId="3D01DD1B" w14:textId="77777777" w:rsidR="00E83F66" w:rsidRPr="00772251" w:rsidRDefault="00E83F66" w:rsidP="0015454A">
            <w:pPr>
              <w:spacing w:before="60" w:after="60" w:line="240" w:lineRule="auto"/>
              <w:rPr>
                <w:noProof/>
                <w:sz w:val="20"/>
              </w:rPr>
            </w:pPr>
            <w:r>
              <w:rPr>
                <w:noProof/>
                <w:sz w:val="20"/>
              </w:rPr>
              <w:t>440721</w:t>
            </w:r>
          </w:p>
        </w:tc>
        <w:tc>
          <w:tcPr>
            <w:tcW w:w="5186" w:type="dxa"/>
            <w:tcBorders>
              <w:top w:val="nil"/>
              <w:left w:val="nil"/>
              <w:bottom w:val="single" w:sz="4" w:space="0" w:color="auto"/>
              <w:right w:val="single" w:sz="4" w:space="0" w:color="auto"/>
            </w:tcBorders>
            <w:shd w:val="clear" w:color="auto" w:fill="auto"/>
            <w:noWrap/>
            <w:hideMark/>
          </w:tcPr>
          <w:p w14:paraId="0B8C2E47" w14:textId="77777777" w:rsidR="00E83F66" w:rsidRPr="00772251" w:rsidRDefault="00E83F66" w:rsidP="0015454A">
            <w:pPr>
              <w:spacing w:before="60" w:after="60" w:line="240" w:lineRule="auto"/>
              <w:rPr>
                <w:noProof/>
                <w:sz w:val="20"/>
              </w:rPr>
            </w:pPr>
            <w:r>
              <w:rPr>
                <w:noProof/>
                <w:sz w:val="20"/>
              </w:rPr>
              <w:t>-- Mahogany (Mogno) (</w:t>
            </w:r>
            <w:r>
              <w:rPr>
                <w:i/>
                <w:noProof/>
                <w:sz w:val="20"/>
              </w:rPr>
              <w:t>Swietenia</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BD808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CFA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B043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26F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9BE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40B5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86DA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75A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AAD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94D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F393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42A4ED" w14:textId="77777777" w:rsidR="00E83F66" w:rsidRPr="00772251" w:rsidRDefault="00E83F66" w:rsidP="0015454A">
            <w:pPr>
              <w:spacing w:before="60" w:after="60" w:line="240" w:lineRule="auto"/>
              <w:rPr>
                <w:noProof/>
                <w:sz w:val="20"/>
              </w:rPr>
            </w:pPr>
            <w:r>
              <w:rPr>
                <w:noProof/>
                <w:sz w:val="20"/>
              </w:rPr>
              <w:t>44072200</w:t>
            </w:r>
          </w:p>
        </w:tc>
        <w:tc>
          <w:tcPr>
            <w:tcW w:w="1054" w:type="dxa"/>
            <w:tcBorders>
              <w:top w:val="nil"/>
              <w:left w:val="nil"/>
              <w:bottom w:val="single" w:sz="4" w:space="0" w:color="auto"/>
              <w:right w:val="single" w:sz="4" w:space="0" w:color="auto"/>
            </w:tcBorders>
            <w:shd w:val="clear" w:color="auto" w:fill="auto"/>
            <w:noWrap/>
            <w:hideMark/>
          </w:tcPr>
          <w:p w14:paraId="07BDE1FB" w14:textId="77777777" w:rsidR="00E83F66" w:rsidRPr="00772251" w:rsidRDefault="00E83F66" w:rsidP="0015454A">
            <w:pPr>
              <w:spacing w:before="60" w:after="60" w:line="240" w:lineRule="auto"/>
              <w:rPr>
                <w:noProof/>
                <w:sz w:val="20"/>
              </w:rPr>
            </w:pPr>
            <w:r>
              <w:rPr>
                <w:noProof/>
                <w:sz w:val="20"/>
              </w:rPr>
              <w:t>440722</w:t>
            </w:r>
          </w:p>
        </w:tc>
        <w:tc>
          <w:tcPr>
            <w:tcW w:w="5186" w:type="dxa"/>
            <w:tcBorders>
              <w:top w:val="nil"/>
              <w:left w:val="nil"/>
              <w:bottom w:val="single" w:sz="4" w:space="0" w:color="auto"/>
              <w:right w:val="single" w:sz="4" w:space="0" w:color="auto"/>
            </w:tcBorders>
            <w:shd w:val="clear" w:color="auto" w:fill="auto"/>
            <w:noWrap/>
            <w:hideMark/>
          </w:tcPr>
          <w:p w14:paraId="1A931169" w14:textId="77777777" w:rsidR="00E83F66" w:rsidRPr="00772251" w:rsidRDefault="00E83F66" w:rsidP="0015454A">
            <w:pPr>
              <w:spacing w:before="60" w:after="60" w:line="240" w:lineRule="auto"/>
              <w:rPr>
                <w:noProof/>
                <w:sz w:val="20"/>
              </w:rPr>
            </w:pPr>
            <w:r>
              <w:rPr>
                <w:noProof/>
                <w:sz w:val="20"/>
              </w:rPr>
              <w:t>-- Virola, Imbuia e Balsa</w:t>
            </w:r>
          </w:p>
        </w:tc>
        <w:tc>
          <w:tcPr>
            <w:tcW w:w="709" w:type="dxa"/>
            <w:tcBorders>
              <w:top w:val="nil"/>
              <w:left w:val="nil"/>
              <w:bottom w:val="single" w:sz="4" w:space="0" w:color="auto"/>
              <w:right w:val="single" w:sz="4" w:space="0" w:color="auto"/>
            </w:tcBorders>
            <w:shd w:val="clear" w:color="auto" w:fill="auto"/>
            <w:noWrap/>
            <w:vAlign w:val="center"/>
            <w:hideMark/>
          </w:tcPr>
          <w:p w14:paraId="170F97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37BA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B32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B8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5EC7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335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C739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F2D5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F948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4D92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9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6F9B59" w14:textId="77777777" w:rsidR="00E83F66" w:rsidRPr="00772251" w:rsidRDefault="00E83F66" w:rsidP="0015454A">
            <w:pPr>
              <w:spacing w:before="60" w:after="60" w:line="240" w:lineRule="auto"/>
              <w:rPr>
                <w:noProof/>
                <w:sz w:val="20"/>
              </w:rPr>
            </w:pPr>
            <w:r>
              <w:rPr>
                <w:noProof/>
                <w:sz w:val="20"/>
              </w:rPr>
              <w:t>44072500</w:t>
            </w:r>
          </w:p>
        </w:tc>
        <w:tc>
          <w:tcPr>
            <w:tcW w:w="1054" w:type="dxa"/>
            <w:tcBorders>
              <w:top w:val="nil"/>
              <w:left w:val="nil"/>
              <w:bottom w:val="single" w:sz="4" w:space="0" w:color="auto"/>
              <w:right w:val="single" w:sz="4" w:space="0" w:color="auto"/>
            </w:tcBorders>
            <w:shd w:val="clear" w:color="auto" w:fill="auto"/>
            <w:noWrap/>
            <w:hideMark/>
          </w:tcPr>
          <w:p w14:paraId="49A7A888" w14:textId="77777777" w:rsidR="00E83F66" w:rsidRPr="00772251" w:rsidRDefault="00E83F66" w:rsidP="0015454A">
            <w:pPr>
              <w:spacing w:before="60" w:after="60" w:line="240" w:lineRule="auto"/>
              <w:rPr>
                <w:noProof/>
                <w:sz w:val="20"/>
              </w:rPr>
            </w:pPr>
            <w:r>
              <w:rPr>
                <w:noProof/>
                <w:sz w:val="20"/>
              </w:rPr>
              <w:t>440725</w:t>
            </w:r>
          </w:p>
        </w:tc>
        <w:tc>
          <w:tcPr>
            <w:tcW w:w="5186" w:type="dxa"/>
            <w:tcBorders>
              <w:top w:val="nil"/>
              <w:left w:val="nil"/>
              <w:bottom w:val="single" w:sz="4" w:space="0" w:color="auto"/>
              <w:right w:val="single" w:sz="4" w:space="0" w:color="auto"/>
            </w:tcBorders>
            <w:shd w:val="clear" w:color="auto" w:fill="auto"/>
            <w:noWrap/>
            <w:hideMark/>
          </w:tcPr>
          <w:p w14:paraId="3FF94558" w14:textId="77777777" w:rsidR="00E83F66" w:rsidRPr="00772251" w:rsidRDefault="00E83F66" w:rsidP="0015454A">
            <w:pPr>
              <w:spacing w:before="60" w:after="60" w:line="240" w:lineRule="auto"/>
              <w:rPr>
                <w:noProof/>
                <w:sz w:val="20"/>
              </w:rPr>
            </w:pPr>
            <w:r>
              <w:rPr>
                <w:noProof/>
                <w:sz w:val="20"/>
              </w:rPr>
              <w:t>-- Dark Red Meranti, Light Red Meranti e Meranti Bakau</w:t>
            </w:r>
          </w:p>
        </w:tc>
        <w:tc>
          <w:tcPr>
            <w:tcW w:w="709" w:type="dxa"/>
            <w:tcBorders>
              <w:top w:val="nil"/>
              <w:left w:val="nil"/>
              <w:bottom w:val="single" w:sz="4" w:space="0" w:color="auto"/>
              <w:right w:val="single" w:sz="4" w:space="0" w:color="auto"/>
            </w:tcBorders>
            <w:shd w:val="clear" w:color="auto" w:fill="auto"/>
            <w:noWrap/>
            <w:vAlign w:val="center"/>
            <w:hideMark/>
          </w:tcPr>
          <w:p w14:paraId="58E615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471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A89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1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82CB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CDCD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A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9B59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0E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D4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3594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058AED" w14:textId="77777777" w:rsidR="00E83F66" w:rsidRPr="00772251" w:rsidRDefault="00E83F66" w:rsidP="0015454A">
            <w:pPr>
              <w:spacing w:before="60" w:after="60" w:line="240" w:lineRule="auto"/>
              <w:rPr>
                <w:noProof/>
                <w:sz w:val="20"/>
              </w:rPr>
            </w:pPr>
            <w:r>
              <w:rPr>
                <w:noProof/>
                <w:sz w:val="20"/>
              </w:rPr>
              <w:t>44072600</w:t>
            </w:r>
          </w:p>
        </w:tc>
        <w:tc>
          <w:tcPr>
            <w:tcW w:w="1054" w:type="dxa"/>
            <w:tcBorders>
              <w:top w:val="nil"/>
              <w:left w:val="nil"/>
              <w:bottom w:val="single" w:sz="4" w:space="0" w:color="auto"/>
              <w:right w:val="single" w:sz="4" w:space="0" w:color="auto"/>
            </w:tcBorders>
            <w:shd w:val="clear" w:color="auto" w:fill="auto"/>
            <w:noWrap/>
            <w:hideMark/>
          </w:tcPr>
          <w:p w14:paraId="27AF6D6E" w14:textId="77777777" w:rsidR="00E83F66" w:rsidRPr="00772251" w:rsidRDefault="00E83F66" w:rsidP="0015454A">
            <w:pPr>
              <w:spacing w:before="60" w:after="60" w:line="240" w:lineRule="auto"/>
              <w:rPr>
                <w:noProof/>
                <w:sz w:val="20"/>
              </w:rPr>
            </w:pPr>
            <w:r>
              <w:rPr>
                <w:noProof/>
                <w:sz w:val="20"/>
              </w:rPr>
              <w:t>440726</w:t>
            </w:r>
          </w:p>
        </w:tc>
        <w:tc>
          <w:tcPr>
            <w:tcW w:w="5186" w:type="dxa"/>
            <w:tcBorders>
              <w:top w:val="nil"/>
              <w:left w:val="nil"/>
              <w:bottom w:val="single" w:sz="4" w:space="0" w:color="auto"/>
              <w:right w:val="single" w:sz="4" w:space="0" w:color="auto"/>
            </w:tcBorders>
            <w:shd w:val="clear" w:color="auto" w:fill="auto"/>
            <w:noWrap/>
            <w:hideMark/>
          </w:tcPr>
          <w:p w14:paraId="1005EBCE" w14:textId="77777777" w:rsidR="00E83F66" w:rsidRPr="00772251" w:rsidRDefault="00E83F66" w:rsidP="0015454A">
            <w:pPr>
              <w:spacing w:before="60" w:after="60" w:line="240" w:lineRule="auto"/>
              <w:rPr>
                <w:noProof/>
                <w:sz w:val="20"/>
              </w:rPr>
            </w:pPr>
            <w:r>
              <w:rPr>
                <w:noProof/>
                <w:sz w:val="20"/>
              </w:rPr>
              <w:t>-- White Lauan, White Meranti, White Seraya, Yellow Meranti e Alan</w:t>
            </w:r>
          </w:p>
        </w:tc>
        <w:tc>
          <w:tcPr>
            <w:tcW w:w="709" w:type="dxa"/>
            <w:tcBorders>
              <w:top w:val="nil"/>
              <w:left w:val="nil"/>
              <w:bottom w:val="single" w:sz="4" w:space="0" w:color="auto"/>
              <w:right w:val="single" w:sz="4" w:space="0" w:color="auto"/>
            </w:tcBorders>
            <w:shd w:val="clear" w:color="auto" w:fill="auto"/>
            <w:noWrap/>
            <w:vAlign w:val="center"/>
            <w:hideMark/>
          </w:tcPr>
          <w:p w14:paraId="4E3405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CD9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58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F18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9420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0E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B02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403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04B3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0FA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9522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8F9D51" w14:textId="77777777" w:rsidR="00E83F66" w:rsidRPr="00772251" w:rsidRDefault="00E83F66" w:rsidP="00C52568">
            <w:pPr>
              <w:pageBreakBefore/>
              <w:spacing w:before="60" w:after="60" w:line="240" w:lineRule="auto"/>
              <w:rPr>
                <w:noProof/>
                <w:sz w:val="20"/>
              </w:rPr>
            </w:pPr>
            <w:r>
              <w:rPr>
                <w:noProof/>
                <w:sz w:val="20"/>
              </w:rPr>
              <w:t>44072700</w:t>
            </w:r>
          </w:p>
        </w:tc>
        <w:tc>
          <w:tcPr>
            <w:tcW w:w="1054" w:type="dxa"/>
            <w:tcBorders>
              <w:top w:val="nil"/>
              <w:left w:val="nil"/>
              <w:bottom w:val="single" w:sz="4" w:space="0" w:color="auto"/>
              <w:right w:val="single" w:sz="4" w:space="0" w:color="auto"/>
            </w:tcBorders>
            <w:shd w:val="clear" w:color="auto" w:fill="auto"/>
            <w:noWrap/>
            <w:hideMark/>
          </w:tcPr>
          <w:p w14:paraId="6492EE96" w14:textId="77777777" w:rsidR="00E83F66" w:rsidRPr="00772251" w:rsidRDefault="00E83F66" w:rsidP="0015454A">
            <w:pPr>
              <w:spacing w:before="60" w:after="60" w:line="240" w:lineRule="auto"/>
              <w:rPr>
                <w:noProof/>
                <w:sz w:val="20"/>
              </w:rPr>
            </w:pPr>
            <w:r>
              <w:rPr>
                <w:noProof/>
                <w:sz w:val="20"/>
              </w:rPr>
              <w:t>440727</w:t>
            </w:r>
          </w:p>
        </w:tc>
        <w:tc>
          <w:tcPr>
            <w:tcW w:w="5186" w:type="dxa"/>
            <w:tcBorders>
              <w:top w:val="nil"/>
              <w:left w:val="nil"/>
              <w:bottom w:val="single" w:sz="4" w:space="0" w:color="auto"/>
              <w:right w:val="single" w:sz="4" w:space="0" w:color="auto"/>
            </w:tcBorders>
            <w:shd w:val="clear" w:color="auto" w:fill="auto"/>
            <w:noWrap/>
            <w:hideMark/>
          </w:tcPr>
          <w:p w14:paraId="73D7D93D" w14:textId="77777777" w:rsidR="00E83F66" w:rsidRPr="00772251" w:rsidRDefault="00E83F66" w:rsidP="0015454A">
            <w:pPr>
              <w:spacing w:before="60" w:after="60" w:line="240" w:lineRule="auto"/>
              <w:rPr>
                <w:noProof/>
                <w:sz w:val="20"/>
              </w:rPr>
            </w:pPr>
            <w:r>
              <w:rPr>
                <w:noProof/>
                <w:sz w:val="20"/>
              </w:rPr>
              <w:t>-- Sapelli</w:t>
            </w:r>
          </w:p>
        </w:tc>
        <w:tc>
          <w:tcPr>
            <w:tcW w:w="709" w:type="dxa"/>
            <w:tcBorders>
              <w:top w:val="nil"/>
              <w:left w:val="nil"/>
              <w:bottom w:val="single" w:sz="4" w:space="0" w:color="auto"/>
              <w:right w:val="single" w:sz="4" w:space="0" w:color="auto"/>
            </w:tcBorders>
            <w:shd w:val="clear" w:color="auto" w:fill="auto"/>
            <w:noWrap/>
            <w:vAlign w:val="center"/>
            <w:hideMark/>
          </w:tcPr>
          <w:p w14:paraId="3AB5F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CA7A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ACF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568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4904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F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701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32D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EE2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F1F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F9C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469DA4" w14:textId="77777777" w:rsidR="00E83F66" w:rsidRPr="00772251" w:rsidRDefault="00E83F66" w:rsidP="0015454A">
            <w:pPr>
              <w:spacing w:before="60" w:after="60" w:line="240" w:lineRule="auto"/>
              <w:rPr>
                <w:noProof/>
                <w:sz w:val="20"/>
              </w:rPr>
            </w:pPr>
            <w:r>
              <w:rPr>
                <w:noProof/>
                <w:sz w:val="20"/>
              </w:rPr>
              <w:t>44072800</w:t>
            </w:r>
          </w:p>
        </w:tc>
        <w:tc>
          <w:tcPr>
            <w:tcW w:w="1054" w:type="dxa"/>
            <w:tcBorders>
              <w:top w:val="nil"/>
              <w:left w:val="nil"/>
              <w:bottom w:val="single" w:sz="4" w:space="0" w:color="auto"/>
              <w:right w:val="single" w:sz="4" w:space="0" w:color="auto"/>
            </w:tcBorders>
            <w:shd w:val="clear" w:color="auto" w:fill="auto"/>
            <w:noWrap/>
            <w:hideMark/>
          </w:tcPr>
          <w:p w14:paraId="721A5A2B" w14:textId="77777777" w:rsidR="00E83F66" w:rsidRPr="00772251" w:rsidRDefault="00E83F66" w:rsidP="0015454A">
            <w:pPr>
              <w:spacing w:before="60" w:after="60" w:line="240" w:lineRule="auto"/>
              <w:rPr>
                <w:noProof/>
                <w:sz w:val="20"/>
              </w:rPr>
            </w:pPr>
            <w:r>
              <w:rPr>
                <w:noProof/>
                <w:sz w:val="20"/>
              </w:rPr>
              <w:t>440728</w:t>
            </w:r>
          </w:p>
        </w:tc>
        <w:tc>
          <w:tcPr>
            <w:tcW w:w="5186" w:type="dxa"/>
            <w:tcBorders>
              <w:top w:val="nil"/>
              <w:left w:val="nil"/>
              <w:bottom w:val="single" w:sz="4" w:space="0" w:color="auto"/>
              <w:right w:val="single" w:sz="4" w:space="0" w:color="auto"/>
            </w:tcBorders>
            <w:shd w:val="clear" w:color="auto" w:fill="auto"/>
            <w:noWrap/>
            <w:hideMark/>
          </w:tcPr>
          <w:p w14:paraId="7802094C" w14:textId="77777777" w:rsidR="00E83F66" w:rsidRPr="00772251" w:rsidRDefault="00E83F66" w:rsidP="0015454A">
            <w:pPr>
              <w:spacing w:before="60" w:after="60" w:line="240" w:lineRule="auto"/>
              <w:rPr>
                <w:noProof/>
                <w:sz w:val="20"/>
              </w:rPr>
            </w:pPr>
            <w:r>
              <w:rPr>
                <w:noProof/>
                <w:sz w:val="20"/>
              </w:rPr>
              <w:t>-- Iroko</w:t>
            </w:r>
          </w:p>
        </w:tc>
        <w:tc>
          <w:tcPr>
            <w:tcW w:w="709" w:type="dxa"/>
            <w:tcBorders>
              <w:top w:val="nil"/>
              <w:left w:val="nil"/>
              <w:bottom w:val="single" w:sz="4" w:space="0" w:color="auto"/>
              <w:right w:val="single" w:sz="4" w:space="0" w:color="auto"/>
            </w:tcBorders>
            <w:shd w:val="clear" w:color="auto" w:fill="auto"/>
            <w:noWrap/>
            <w:vAlign w:val="center"/>
            <w:hideMark/>
          </w:tcPr>
          <w:p w14:paraId="012B95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06E7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E028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667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4DDD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1B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42C8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D2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3D0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91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94E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9B079E" w14:textId="77777777" w:rsidR="00E83F66" w:rsidRPr="00772251" w:rsidRDefault="00E83F66" w:rsidP="0015454A">
            <w:pPr>
              <w:spacing w:before="60" w:after="60" w:line="240" w:lineRule="auto"/>
              <w:rPr>
                <w:noProof/>
                <w:sz w:val="20"/>
              </w:rPr>
            </w:pPr>
            <w:r>
              <w:rPr>
                <w:noProof/>
                <w:sz w:val="20"/>
              </w:rPr>
              <w:t>44072900</w:t>
            </w:r>
          </w:p>
        </w:tc>
        <w:tc>
          <w:tcPr>
            <w:tcW w:w="1054" w:type="dxa"/>
            <w:tcBorders>
              <w:top w:val="nil"/>
              <w:left w:val="nil"/>
              <w:bottom w:val="single" w:sz="4" w:space="0" w:color="auto"/>
              <w:right w:val="single" w:sz="4" w:space="0" w:color="auto"/>
            </w:tcBorders>
            <w:shd w:val="clear" w:color="auto" w:fill="auto"/>
            <w:noWrap/>
            <w:hideMark/>
          </w:tcPr>
          <w:p w14:paraId="187FF83D" w14:textId="77777777" w:rsidR="00E83F66" w:rsidRPr="00772251" w:rsidRDefault="00E83F66" w:rsidP="0015454A">
            <w:pPr>
              <w:spacing w:before="60" w:after="60" w:line="240" w:lineRule="auto"/>
              <w:rPr>
                <w:noProof/>
                <w:sz w:val="20"/>
              </w:rPr>
            </w:pPr>
            <w:r>
              <w:rPr>
                <w:noProof/>
                <w:sz w:val="20"/>
              </w:rPr>
              <w:t>440729</w:t>
            </w:r>
          </w:p>
        </w:tc>
        <w:tc>
          <w:tcPr>
            <w:tcW w:w="5186" w:type="dxa"/>
            <w:tcBorders>
              <w:top w:val="nil"/>
              <w:left w:val="nil"/>
              <w:bottom w:val="single" w:sz="4" w:space="0" w:color="auto"/>
              <w:right w:val="single" w:sz="4" w:space="0" w:color="auto"/>
            </w:tcBorders>
            <w:shd w:val="clear" w:color="auto" w:fill="auto"/>
            <w:noWrap/>
            <w:hideMark/>
          </w:tcPr>
          <w:p w14:paraId="00630CB6"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72EB5F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C38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5D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55B9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CCBF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B92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597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04D3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00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C41D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7D7B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37967" w14:textId="77777777" w:rsidR="00E83F66" w:rsidRPr="00772251" w:rsidRDefault="00E83F66" w:rsidP="0015454A">
            <w:pPr>
              <w:spacing w:before="60" w:after="60" w:line="240" w:lineRule="auto"/>
              <w:rPr>
                <w:noProof/>
                <w:sz w:val="20"/>
              </w:rPr>
            </w:pPr>
            <w:r>
              <w:rPr>
                <w:noProof/>
                <w:sz w:val="20"/>
              </w:rPr>
              <w:t>44079100</w:t>
            </w:r>
          </w:p>
        </w:tc>
        <w:tc>
          <w:tcPr>
            <w:tcW w:w="1054" w:type="dxa"/>
            <w:tcBorders>
              <w:top w:val="nil"/>
              <w:left w:val="nil"/>
              <w:bottom w:val="single" w:sz="4" w:space="0" w:color="auto"/>
              <w:right w:val="single" w:sz="4" w:space="0" w:color="auto"/>
            </w:tcBorders>
            <w:shd w:val="clear" w:color="auto" w:fill="auto"/>
            <w:noWrap/>
            <w:hideMark/>
          </w:tcPr>
          <w:p w14:paraId="32C54647" w14:textId="77777777" w:rsidR="00E83F66" w:rsidRPr="00772251" w:rsidRDefault="00E83F66" w:rsidP="0015454A">
            <w:pPr>
              <w:spacing w:before="60" w:after="60" w:line="240" w:lineRule="auto"/>
              <w:rPr>
                <w:noProof/>
                <w:sz w:val="20"/>
              </w:rPr>
            </w:pPr>
            <w:r>
              <w:rPr>
                <w:noProof/>
                <w:sz w:val="20"/>
              </w:rPr>
              <w:t>440791</w:t>
            </w:r>
          </w:p>
        </w:tc>
        <w:tc>
          <w:tcPr>
            <w:tcW w:w="5186" w:type="dxa"/>
            <w:tcBorders>
              <w:top w:val="nil"/>
              <w:left w:val="nil"/>
              <w:bottom w:val="single" w:sz="4" w:space="0" w:color="auto"/>
              <w:right w:val="single" w:sz="4" w:space="0" w:color="auto"/>
            </w:tcBorders>
            <w:shd w:val="clear" w:color="auto" w:fill="auto"/>
            <w:noWrap/>
            <w:hideMark/>
          </w:tcPr>
          <w:p w14:paraId="5525CDCF" w14:textId="77777777" w:rsidR="00E83F66" w:rsidRPr="00772251" w:rsidRDefault="00E83F66" w:rsidP="0015454A">
            <w:pPr>
              <w:spacing w:before="60" w:after="60" w:line="240" w:lineRule="auto"/>
              <w:rPr>
                <w:noProof/>
                <w:sz w:val="20"/>
              </w:rPr>
            </w:pPr>
            <w:r>
              <w:rPr>
                <w:noProof/>
                <w:sz w:val="20"/>
              </w:rPr>
              <w:t>-- De carvalho (</w:t>
            </w:r>
            <w:r>
              <w:rPr>
                <w:i/>
                <w:noProof/>
                <w:sz w:val="20"/>
              </w:rPr>
              <w:t>Quercus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26556A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688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2B5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4907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20D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E1ED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4A8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9961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E6D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C429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4645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09D6AD" w14:textId="77777777" w:rsidR="00E83F66" w:rsidRPr="00772251" w:rsidRDefault="00E83F66" w:rsidP="0015454A">
            <w:pPr>
              <w:spacing w:before="60" w:after="60" w:line="240" w:lineRule="auto"/>
              <w:rPr>
                <w:noProof/>
                <w:sz w:val="20"/>
              </w:rPr>
            </w:pPr>
            <w:r>
              <w:rPr>
                <w:noProof/>
                <w:sz w:val="20"/>
              </w:rPr>
              <w:t>44079200</w:t>
            </w:r>
          </w:p>
        </w:tc>
        <w:tc>
          <w:tcPr>
            <w:tcW w:w="1054" w:type="dxa"/>
            <w:tcBorders>
              <w:top w:val="nil"/>
              <w:left w:val="nil"/>
              <w:bottom w:val="single" w:sz="4" w:space="0" w:color="auto"/>
              <w:right w:val="single" w:sz="4" w:space="0" w:color="auto"/>
            </w:tcBorders>
            <w:shd w:val="clear" w:color="auto" w:fill="auto"/>
            <w:noWrap/>
            <w:hideMark/>
          </w:tcPr>
          <w:p w14:paraId="417D6ECF" w14:textId="77777777" w:rsidR="00E83F66" w:rsidRPr="00772251" w:rsidRDefault="00E83F66" w:rsidP="0015454A">
            <w:pPr>
              <w:spacing w:before="60" w:after="60" w:line="240" w:lineRule="auto"/>
              <w:rPr>
                <w:noProof/>
                <w:sz w:val="20"/>
              </w:rPr>
            </w:pPr>
            <w:r>
              <w:rPr>
                <w:noProof/>
                <w:sz w:val="20"/>
              </w:rPr>
              <w:t>440792</w:t>
            </w:r>
          </w:p>
        </w:tc>
        <w:tc>
          <w:tcPr>
            <w:tcW w:w="5186" w:type="dxa"/>
            <w:tcBorders>
              <w:top w:val="nil"/>
              <w:left w:val="nil"/>
              <w:bottom w:val="single" w:sz="4" w:space="0" w:color="auto"/>
              <w:right w:val="single" w:sz="4" w:space="0" w:color="auto"/>
            </w:tcBorders>
            <w:shd w:val="clear" w:color="auto" w:fill="auto"/>
            <w:noWrap/>
            <w:hideMark/>
          </w:tcPr>
          <w:p w14:paraId="0410CB60" w14:textId="77777777" w:rsidR="00E83F66" w:rsidRPr="00772251" w:rsidRDefault="00E83F66" w:rsidP="0015454A">
            <w:pPr>
              <w:spacing w:before="60" w:after="60" w:line="240" w:lineRule="auto"/>
              <w:rPr>
                <w:noProof/>
                <w:sz w:val="20"/>
              </w:rPr>
            </w:pPr>
            <w:r>
              <w:rPr>
                <w:noProof/>
                <w:sz w:val="20"/>
              </w:rPr>
              <w:t>-- De faia (</w:t>
            </w:r>
            <w:r>
              <w:rPr>
                <w:i/>
                <w:noProof/>
                <w:sz w:val="20"/>
              </w:rPr>
              <w:t>Fagus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356E2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ED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BACA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CBB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A8D0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2E2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B94D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A6E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E40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0A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E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D52141" w14:textId="77777777" w:rsidR="00E83F66" w:rsidRPr="00772251" w:rsidRDefault="00E83F66" w:rsidP="0015454A">
            <w:pPr>
              <w:spacing w:before="60" w:after="60" w:line="240" w:lineRule="auto"/>
              <w:rPr>
                <w:noProof/>
                <w:sz w:val="20"/>
              </w:rPr>
            </w:pPr>
            <w:r>
              <w:rPr>
                <w:noProof/>
                <w:sz w:val="20"/>
              </w:rPr>
              <w:t>44079300</w:t>
            </w:r>
          </w:p>
        </w:tc>
        <w:tc>
          <w:tcPr>
            <w:tcW w:w="1054" w:type="dxa"/>
            <w:tcBorders>
              <w:top w:val="nil"/>
              <w:left w:val="nil"/>
              <w:bottom w:val="single" w:sz="4" w:space="0" w:color="auto"/>
              <w:right w:val="single" w:sz="4" w:space="0" w:color="auto"/>
            </w:tcBorders>
            <w:shd w:val="clear" w:color="auto" w:fill="auto"/>
            <w:noWrap/>
            <w:hideMark/>
          </w:tcPr>
          <w:p w14:paraId="7D69804B" w14:textId="77777777" w:rsidR="00E83F66" w:rsidRPr="00772251" w:rsidRDefault="00E83F66" w:rsidP="0015454A">
            <w:pPr>
              <w:spacing w:before="60" w:after="60" w:line="240" w:lineRule="auto"/>
              <w:rPr>
                <w:noProof/>
                <w:sz w:val="20"/>
              </w:rPr>
            </w:pPr>
            <w:r>
              <w:rPr>
                <w:noProof/>
                <w:sz w:val="20"/>
              </w:rPr>
              <w:t>440793</w:t>
            </w:r>
          </w:p>
        </w:tc>
        <w:tc>
          <w:tcPr>
            <w:tcW w:w="5186" w:type="dxa"/>
            <w:tcBorders>
              <w:top w:val="nil"/>
              <w:left w:val="nil"/>
              <w:bottom w:val="single" w:sz="4" w:space="0" w:color="auto"/>
              <w:right w:val="single" w:sz="4" w:space="0" w:color="auto"/>
            </w:tcBorders>
            <w:shd w:val="clear" w:color="auto" w:fill="auto"/>
            <w:noWrap/>
            <w:hideMark/>
          </w:tcPr>
          <w:p w14:paraId="536BBA9A" w14:textId="77777777" w:rsidR="00E83F66" w:rsidRPr="00772251" w:rsidRDefault="00E83F66" w:rsidP="0015454A">
            <w:pPr>
              <w:spacing w:before="60" w:after="60" w:line="240" w:lineRule="auto"/>
              <w:rPr>
                <w:noProof/>
                <w:sz w:val="20"/>
              </w:rPr>
            </w:pPr>
            <w:r>
              <w:rPr>
                <w:noProof/>
                <w:sz w:val="20"/>
              </w:rPr>
              <w:t>-- De ácer (</w:t>
            </w:r>
            <w:r>
              <w:rPr>
                <w:i/>
                <w:noProof/>
                <w:sz w:val="20"/>
              </w:rPr>
              <w:t>Acer</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6E27B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A65B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0549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F96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D7B5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56B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7E49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E682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2689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608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E20A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38A14F" w14:textId="77777777" w:rsidR="00E83F66" w:rsidRPr="00772251" w:rsidRDefault="00E83F66" w:rsidP="0015454A">
            <w:pPr>
              <w:spacing w:before="60" w:after="60" w:line="240" w:lineRule="auto"/>
              <w:rPr>
                <w:noProof/>
                <w:sz w:val="20"/>
              </w:rPr>
            </w:pPr>
            <w:r>
              <w:rPr>
                <w:noProof/>
                <w:sz w:val="20"/>
              </w:rPr>
              <w:t>44079400</w:t>
            </w:r>
          </w:p>
        </w:tc>
        <w:tc>
          <w:tcPr>
            <w:tcW w:w="1054" w:type="dxa"/>
            <w:tcBorders>
              <w:top w:val="nil"/>
              <w:left w:val="nil"/>
              <w:bottom w:val="single" w:sz="4" w:space="0" w:color="auto"/>
              <w:right w:val="single" w:sz="4" w:space="0" w:color="auto"/>
            </w:tcBorders>
            <w:shd w:val="clear" w:color="auto" w:fill="auto"/>
            <w:noWrap/>
            <w:hideMark/>
          </w:tcPr>
          <w:p w14:paraId="189158D9" w14:textId="77777777" w:rsidR="00E83F66" w:rsidRPr="00772251" w:rsidRDefault="00E83F66" w:rsidP="0015454A">
            <w:pPr>
              <w:spacing w:before="60" w:after="60" w:line="240" w:lineRule="auto"/>
              <w:rPr>
                <w:noProof/>
                <w:sz w:val="20"/>
              </w:rPr>
            </w:pPr>
            <w:r>
              <w:rPr>
                <w:noProof/>
                <w:sz w:val="20"/>
              </w:rPr>
              <w:t>440794</w:t>
            </w:r>
          </w:p>
        </w:tc>
        <w:tc>
          <w:tcPr>
            <w:tcW w:w="5186" w:type="dxa"/>
            <w:tcBorders>
              <w:top w:val="nil"/>
              <w:left w:val="nil"/>
              <w:bottom w:val="single" w:sz="4" w:space="0" w:color="auto"/>
              <w:right w:val="single" w:sz="4" w:space="0" w:color="auto"/>
            </w:tcBorders>
            <w:shd w:val="clear" w:color="auto" w:fill="auto"/>
            <w:noWrap/>
            <w:hideMark/>
          </w:tcPr>
          <w:p w14:paraId="1B0A4E22" w14:textId="77777777" w:rsidR="00E83F66" w:rsidRPr="00772251" w:rsidRDefault="00E83F66" w:rsidP="0015454A">
            <w:pPr>
              <w:spacing w:before="60" w:after="60" w:line="240" w:lineRule="auto"/>
              <w:rPr>
                <w:noProof/>
                <w:sz w:val="20"/>
              </w:rPr>
            </w:pPr>
            <w:r>
              <w:rPr>
                <w:noProof/>
                <w:sz w:val="20"/>
              </w:rPr>
              <w:t>-- De prunóidea (</w:t>
            </w:r>
            <w:r>
              <w:rPr>
                <w:i/>
                <w:noProof/>
                <w:sz w:val="20"/>
              </w:rPr>
              <w:t>Prunus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75642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E86E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DF9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73C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920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B1BD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B07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F4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7A3E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B72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9D9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CCD92" w14:textId="77777777" w:rsidR="00E83F66" w:rsidRPr="00772251" w:rsidRDefault="00E83F66" w:rsidP="0015454A">
            <w:pPr>
              <w:spacing w:before="60" w:after="60" w:line="240" w:lineRule="auto"/>
              <w:rPr>
                <w:noProof/>
                <w:sz w:val="20"/>
              </w:rPr>
            </w:pPr>
            <w:r>
              <w:rPr>
                <w:noProof/>
                <w:sz w:val="20"/>
              </w:rPr>
              <w:t>44079500</w:t>
            </w:r>
          </w:p>
        </w:tc>
        <w:tc>
          <w:tcPr>
            <w:tcW w:w="1054" w:type="dxa"/>
            <w:tcBorders>
              <w:top w:val="nil"/>
              <w:left w:val="nil"/>
              <w:bottom w:val="single" w:sz="4" w:space="0" w:color="auto"/>
              <w:right w:val="single" w:sz="4" w:space="0" w:color="auto"/>
            </w:tcBorders>
            <w:shd w:val="clear" w:color="auto" w:fill="auto"/>
            <w:noWrap/>
            <w:hideMark/>
          </w:tcPr>
          <w:p w14:paraId="1C2732E8" w14:textId="77777777" w:rsidR="00E83F66" w:rsidRPr="00772251" w:rsidRDefault="00E83F66" w:rsidP="0015454A">
            <w:pPr>
              <w:spacing w:before="60" w:after="60" w:line="240" w:lineRule="auto"/>
              <w:rPr>
                <w:noProof/>
                <w:sz w:val="20"/>
              </w:rPr>
            </w:pPr>
            <w:r>
              <w:rPr>
                <w:noProof/>
                <w:sz w:val="20"/>
              </w:rPr>
              <w:t>440795</w:t>
            </w:r>
          </w:p>
        </w:tc>
        <w:tc>
          <w:tcPr>
            <w:tcW w:w="5186" w:type="dxa"/>
            <w:tcBorders>
              <w:top w:val="nil"/>
              <w:left w:val="nil"/>
              <w:bottom w:val="single" w:sz="4" w:space="0" w:color="auto"/>
              <w:right w:val="single" w:sz="4" w:space="0" w:color="auto"/>
            </w:tcBorders>
            <w:shd w:val="clear" w:color="auto" w:fill="auto"/>
            <w:noWrap/>
            <w:hideMark/>
          </w:tcPr>
          <w:p w14:paraId="26D8B218" w14:textId="77777777" w:rsidR="00E83F66" w:rsidRPr="00772251" w:rsidRDefault="00E83F66" w:rsidP="0015454A">
            <w:pPr>
              <w:spacing w:before="60" w:after="60" w:line="240" w:lineRule="auto"/>
              <w:rPr>
                <w:noProof/>
                <w:sz w:val="20"/>
              </w:rPr>
            </w:pPr>
            <w:r>
              <w:rPr>
                <w:noProof/>
                <w:sz w:val="20"/>
              </w:rPr>
              <w:t>-- De freixo (</w:t>
            </w:r>
            <w:r>
              <w:rPr>
                <w:i/>
                <w:noProof/>
                <w:sz w:val="20"/>
              </w:rPr>
              <w:t>Fraxinus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23504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0BF4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AA40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7CD2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52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E15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991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51D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85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7F68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A7A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8B80D1" w14:textId="77777777" w:rsidR="00E83F66" w:rsidRPr="00772251" w:rsidRDefault="00E83F66" w:rsidP="0015454A">
            <w:pPr>
              <w:spacing w:before="60" w:after="60" w:line="240" w:lineRule="auto"/>
              <w:rPr>
                <w:noProof/>
                <w:sz w:val="20"/>
              </w:rPr>
            </w:pPr>
            <w:r>
              <w:rPr>
                <w:noProof/>
                <w:sz w:val="20"/>
              </w:rPr>
              <w:t>44079900</w:t>
            </w:r>
          </w:p>
        </w:tc>
        <w:tc>
          <w:tcPr>
            <w:tcW w:w="1054" w:type="dxa"/>
            <w:tcBorders>
              <w:top w:val="nil"/>
              <w:left w:val="nil"/>
              <w:bottom w:val="single" w:sz="4" w:space="0" w:color="auto"/>
              <w:right w:val="single" w:sz="4" w:space="0" w:color="auto"/>
            </w:tcBorders>
            <w:shd w:val="clear" w:color="auto" w:fill="auto"/>
            <w:noWrap/>
            <w:hideMark/>
          </w:tcPr>
          <w:p w14:paraId="78D9B295" w14:textId="77777777" w:rsidR="00E83F66" w:rsidRPr="00772251" w:rsidRDefault="00E83F66" w:rsidP="0015454A">
            <w:pPr>
              <w:spacing w:before="60" w:after="60" w:line="240" w:lineRule="auto"/>
              <w:rPr>
                <w:noProof/>
                <w:sz w:val="20"/>
              </w:rPr>
            </w:pPr>
            <w:r>
              <w:rPr>
                <w:noProof/>
                <w:sz w:val="20"/>
              </w:rPr>
              <w:t>440799</w:t>
            </w:r>
          </w:p>
        </w:tc>
        <w:tc>
          <w:tcPr>
            <w:tcW w:w="5186" w:type="dxa"/>
            <w:tcBorders>
              <w:top w:val="nil"/>
              <w:left w:val="nil"/>
              <w:bottom w:val="single" w:sz="4" w:space="0" w:color="auto"/>
              <w:right w:val="single" w:sz="4" w:space="0" w:color="auto"/>
            </w:tcBorders>
            <w:shd w:val="clear" w:color="auto" w:fill="auto"/>
            <w:noWrap/>
            <w:hideMark/>
          </w:tcPr>
          <w:p w14:paraId="52A4E441"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AD581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AEC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B0FE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23B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5B9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EEF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AF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ABB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AAEC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4119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5FD7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31545" w14:textId="77777777" w:rsidR="00E83F66" w:rsidRPr="00772251" w:rsidRDefault="00E83F66" w:rsidP="0015454A">
            <w:pPr>
              <w:spacing w:before="60" w:after="60" w:line="240" w:lineRule="auto"/>
              <w:rPr>
                <w:noProof/>
                <w:sz w:val="20"/>
              </w:rPr>
            </w:pPr>
            <w:r>
              <w:rPr>
                <w:noProof/>
                <w:sz w:val="20"/>
              </w:rPr>
              <w:t>45041000</w:t>
            </w:r>
          </w:p>
        </w:tc>
        <w:tc>
          <w:tcPr>
            <w:tcW w:w="1054" w:type="dxa"/>
            <w:tcBorders>
              <w:top w:val="nil"/>
              <w:left w:val="nil"/>
              <w:bottom w:val="single" w:sz="4" w:space="0" w:color="auto"/>
              <w:right w:val="single" w:sz="4" w:space="0" w:color="auto"/>
            </w:tcBorders>
            <w:shd w:val="clear" w:color="auto" w:fill="auto"/>
            <w:noWrap/>
            <w:hideMark/>
          </w:tcPr>
          <w:p w14:paraId="4CB3D98C" w14:textId="77777777" w:rsidR="00E83F66" w:rsidRPr="00772251" w:rsidRDefault="00E83F66" w:rsidP="0015454A">
            <w:pPr>
              <w:spacing w:before="60" w:after="60" w:line="240" w:lineRule="auto"/>
              <w:rPr>
                <w:noProof/>
                <w:sz w:val="20"/>
              </w:rPr>
            </w:pPr>
            <w:r>
              <w:rPr>
                <w:noProof/>
                <w:sz w:val="20"/>
              </w:rPr>
              <w:t>450410</w:t>
            </w:r>
          </w:p>
        </w:tc>
        <w:tc>
          <w:tcPr>
            <w:tcW w:w="5186" w:type="dxa"/>
            <w:tcBorders>
              <w:top w:val="nil"/>
              <w:left w:val="nil"/>
              <w:bottom w:val="single" w:sz="4" w:space="0" w:color="auto"/>
              <w:right w:val="single" w:sz="4" w:space="0" w:color="auto"/>
            </w:tcBorders>
            <w:shd w:val="clear" w:color="auto" w:fill="auto"/>
            <w:noWrap/>
            <w:hideMark/>
          </w:tcPr>
          <w:p w14:paraId="2AADB5C3" w14:textId="77777777" w:rsidR="00E83F66" w:rsidRPr="00772251" w:rsidRDefault="00E83F66" w:rsidP="0015454A">
            <w:pPr>
              <w:spacing w:before="60" w:after="60" w:line="240" w:lineRule="auto"/>
              <w:rPr>
                <w:noProof/>
                <w:sz w:val="20"/>
              </w:rPr>
            </w:pPr>
            <w:r>
              <w:rPr>
                <w:noProof/>
                <w:sz w:val="20"/>
              </w:rPr>
              <w:t>- Cubos, blocos, chapas, folhas e tiras; ladrilhos de qualquer formato; cilindros maciços, incluindo os discos</w:t>
            </w:r>
          </w:p>
        </w:tc>
        <w:tc>
          <w:tcPr>
            <w:tcW w:w="709" w:type="dxa"/>
            <w:tcBorders>
              <w:top w:val="nil"/>
              <w:left w:val="nil"/>
              <w:bottom w:val="single" w:sz="4" w:space="0" w:color="auto"/>
              <w:right w:val="single" w:sz="4" w:space="0" w:color="auto"/>
            </w:tcBorders>
            <w:shd w:val="clear" w:color="auto" w:fill="auto"/>
            <w:noWrap/>
            <w:vAlign w:val="center"/>
            <w:hideMark/>
          </w:tcPr>
          <w:p w14:paraId="6522D4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4D8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ACD4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6A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BB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B5E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E916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90B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D911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85C8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24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38A93" w14:textId="77777777" w:rsidR="00E83F66" w:rsidRPr="00772251" w:rsidRDefault="00E83F66" w:rsidP="0015454A">
            <w:pPr>
              <w:spacing w:before="60" w:after="60" w:line="240" w:lineRule="auto"/>
              <w:rPr>
                <w:noProof/>
                <w:sz w:val="20"/>
              </w:rPr>
            </w:pPr>
            <w:r>
              <w:rPr>
                <w:noProof/>
                <w:sz w:val="20"/>
              </w:rPr>
              <w:t>48010010</w:t>
            </w:r>
          </w:p>
        </w:tc>
        <w:tc>
          <w:tcPr>
            <w:tcW w:w="1054" w:type="dxa"/>
            <w:tcBorders>
              <w:top w:val="nil"/>
              <w:left w:val="nil"/>
              <w:bottom w:val="single" w:sz="4" w:space="0" w:color="auto"/>
              <w:right w:val="single" w:sz="4" w:space="0" w:color="auto"/>
            </w:tcBorders>
            <w:shd w:val="clear" w:color="auto" w:fill="auto"/>
            <w:noWrap/>
            <w:hideMark/>
          </w:tcPr>
          <w:p w14:paraId="0C780EEF" w14:textId="77777777" w:rsidR="00E83F66" w:rsidRPr="00772251" w:rsidRDefault="00E83F66" w:rsidP="0015454A">
            <w:pPr>
              <w:spacing w:before="60" w:after="60" w:line="240" w:lineRule="auto"/>
              <w:rPr>
                <w:noProof/>
                <w:sz w:val="20"/>
              </w:rPr>
            </w:pPr>
            <w:r>
              <w:rPr>
                <w:noProof/>
                <w:sz w:val="20"/>
              </w:rPr>
              <w:t>480100</w:t>
            </w:r>
          </w:p>
        </w:tc>
        <w:tc>
          <w:tcPr>
            <w:tcW w:w="5186" w:type="dxa"/>
            <w:tcBorders>
              <w:top w:val="nil"/>
              <w:left w:val="nil"/>
              <w:bottom w:val="single" w:sz="4" w:space="0" w:color="auto"/>
              <w:right w:val="single" w:sz="4" w:space="0" w:color="auto"/>
            </w:tcBorders>
            <w:shd w:val="clear" w:color="auto" w:fill="auto"/>
            <w:noWrap/>
            <w:hideMark/>
          </w:tcPr>
          <w:p w14:paraId="74E19F04" w14:textId="77777777" w:rsidR="00E83F66" w:rsidRPr="00772251" w:rsidRDefault="00E83F66" w:rsidP="0015454A">
            <w:pPr>
              <w:spacing w:before="60" w:after="60" w:line="240" w:lineRule="auto"/>
              <w:rPr>
                <w:noProof/>
                <w:sz w:val="20"/>
              </w:rPr>
            </w:pPr>
            <w:r>
              <w:rPr>
                <w:noProof/>
                <w:sz w:val="20"/>
              </w:rPr>
              <w:t>--- De peso inferior a 42 g/m²</w:t>
            </w:r>
          </w:p>
        </w:tc>
        <w:tc>
          <w:tcPr>
            <w:tcW w:w="709" w:type="dxa"/>
            <w:tcBorders>
              <w:top w:val="nil"/>
              <w:left w:val="nil"/>
              <w:bottom w:val="single" w:sz="4" w:space="0" w:color="auto"/>
              <w:right w:val="single" w:sz="4" w:space="0" w:color="auto"/>
            </w:tcBorders>
            <w:shd w:val="clear" w:color="auto" w:fill="auto"/>
            <w:noWrap/>
            <w:vAlign w:val="center"/>
            <w:hideMark/>
          </w:tcPr>
          <w:p w14:paraId="0E9E658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A89B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630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3AC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5521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9AA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7D3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06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06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D604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0C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C8E875" w14:textId="77777777" w:rsidR="00E83F66" w:rsidRPr="00772251" w:rsidRDefault="00E83F66" w:rsidP="0015454A">
            <w:pPr>
              <w:spacing w:before="60" w:after="60" w:line="240" w:lineRule="auto"/>
              <w:rPr>
                <w:noProof/>
                <w:sz w:val="20"/>
              </w:rPr>
            </w:pPr>
            <w:r>
              <w:rPr>
                <w:noProof/>
                <w:sz w:val="20"/>
              </w:rPr>
              <w:t>48021000</w:t>
            </w:r>
          </w:p>
        </w:tc>
        <w:tc>
          <w:tcPr>
            <w:tcW w:w="1054" w:type="dxa"/>
            <w:tcBorders>
              <w:top w:val="nil"/>
              <w:left w:val="nil"/>
              <w:bottom w:val="single" w:sz="4" w:space="0" w:color="auto"/>
              <w:right w:val="single" w:sz="4" w:space="0" w:color="auto"/>
            </w:tcBorders>
            <w:shd w:val="clear" w:color="auto" w:fill="auto"/>
            <w:noWrap/>
            <w:hideMark/>
          </w:tcPr>
          <w:p w14:paraId="588A9836" w14:textId="77777777" w:rsidR="00E83F66" w:rsidRPr="00772251" w:rsidRDefault="00E83F66" w:rsidP="0015454A">
            <w:pPr>
              <w:spacing w:before="60" w:after="60" w:line="240" w:lineRule="auto"/>
              <w:rPr>
                <w:noProof/>
                <w:sz w:val="20"/>
              </w:rPr>
            </w:pPr>
            <w:r>
              <w:rPr>
                <w:noProof/>
                <w:sz w:val="20"/>
              </w:rPr>
              <w:t>480210</w:t>
            </w:r>
          </w:p>
        </w:tc>
        <w:tc>
          <w:tcPr>
            <w:tcW w:w="5186" w:type="dxa"/>
            <w:tcBorders>
              <w:top w:val="nil"/>
              <w:left w:val="nil"/>
              <w:bottom w:val="single" w:sz="4" w:space="0" w:color="auto"/>
              <w:right w:val="single" w:sz="4" w:space="0" w:color="auto"/>
            </w:tcBorders>
            <w:shd w:val="clear" w:color="auto" w:fill="auto"/>
            <w:noWrap/>
            <w:hideMark/>
          </w:tcPr>
          <w:p w14:paraId="57FE22F0" w14:textId="77777777" w:rsidR="00E83F66" w:rsidRPr="00772251" w:rsidRDefault="00E83F66" w:rsidP="0015454A">
            <w:pPr>
              <w:spacing w:before="60" w:after="60" w:line="240" w:lineRule="auto"/>
              <w:rPr>
                <w:noProof/>
                <w:sz w:val="20"/>
              </w:rPr>
            </w:pPr>
            <w:r>
              <w:rPr>
                <w:noProof/>
                <w:sz w:val="20"/>
              </w:rPr>
              <w:t>- Papel e cartão feitos à mão (folha a folha)</w:t>
            </w:r>
          </w:p>
        </w:tc>
        <w:tc>
          <w:tcPr>
            <w:tcW w:w="709" w:type="dxa"/>
            <w:tcBorders>
              <w:top w:val="nil"/>
              <w:left w:val="nil"/>
              <w:bottom w:val="single" w:sz="4" w:space="0" w:color="auto"/>
              <w:right w:val="single" w:sz="4" w:space="0" w:color="auto"/>
            </w:tcBorders>
            <w:shd w:val="clear" w:color="auto" w:fill="auto"/>
            <w:noWrap/>
            <w:vAlign w:val="center"/>
            <w:hideMark/>
          </w:tcPr>
          <w:p w14:paraId="4B8F2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5B7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731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F909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DF85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0FD7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C0E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F876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EA8D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411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BFA8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9E95D2" w14:textId="77777777" w:rsidR="00E83F66" w:rsidRPr="00772251" w:rsidRDefault="00E83F66" w:rsidP="0015454A">
            <w:pPr>
              <w:spacing w:before="60" w:after="60" w:line="240" w:lineRule="auto"/>
              <w:rPr>
                <w:noProof/>
                <w:sz w:val="20"/>
              </w:rPr>
            </w:pPr>
            <w:r>
              <w:rPr>
                <w:noProof/>
                <w:sz w:val="20"/>
              </w:rPr>
              <w:t>48022000</w:t>
            </w:r>
          </w:p>
        </w:tc>
        <w:tc>
          <w:tcPr>
            <w:tcW w:w="1054" w:type="dxa"/>
            <w:tcBorders>
              <w:top w:val="nil"/>
              <w:left w:val="nil"/>
              <w:bottom w:val="single" w:sz="4" w:space="0" w:color="auto"/>
              <w:right w:val="single" w:sz="4" w:space="0" w:color="auto"/>
            </w:tcBorders>
            <w:shd w:val="clear" w:color="auto" w:fill="auto"/>
            <w:noWrap/>
            <w:hideMark/>
          </w:tcPr>
          <w:p w14:paraId="6CE699CA" w14:textId="77777777" w:rsidR="00E83F66" w:rsidRPr="00772251" w:rsidRDefault="00E83F66" w:rsidP="0015454A">
            <w:pPr>
              <w:spacing w:before="60" w:after="60" w:line="240" w:lineRule="auto"/>
              <w:rPr>
                <w:noProof/>
                <w:sz w:val="20"/>
              </w:rPr>
            </w:pPr>
            <w:r>
              <w:rPr>
                <w:noProof/>
                <w:sz w:val="20"/>
              </w:rPr>
              <w:t>480220</w:t>
            </w:r>
          </w:p>
        </w:tc>
        <w:tc>
          <w:tcPr>
            <w:tcW w:w="5186" w:type="dxa"/>
            <w:tcBorders>
              <w:top w:val="nil"/>
              <w:left w:val="nil"/>
              <w:bottom w:val="single" w:sz="4" w:space="0" w:color="auto"/>
              <w:right w:val="single" w:sz="4" w:space="0" w:color="auto"/>
            </w:tcBorders>
            <w:shd w:val="clear" w:color="auto" w:fill="auto"/>
            <w:noWrap/>
            <w:hideMark/>
          </w:tcPr>
          <w:p w14:paraId="65A6C7ED" w14:textId="54AA6781" w:rsidR="00E83F66" w:rsidRPr="00772251" w:rsidRDefault="00E83F66" w:rsidP="002C6BC9">
            <w:pPr>
              <w:spacing w:before="60" w:after="60" w:line="240" w:lineRule="auto"/>
              <w:rPr>
                <w:noProof/>
                <w:sz w:val="20"/>
              </w:rPr>
            </w:pPr>
            <w:r>
              <w:rPr>
                <w:noProof/>
                <w:sz w:val="20"/>
              </w:rPr>
              <w:t>- Papel e cartão próprios para fabricação de papéis ou cartões fotossensíveis, termossensíveis ou eletrossensíveis</w:t>
            </w:r>
          </w:p>
        </w:tc>
        <w:tc>
          <w:tcPr>
            <w:tcW w:w="709" w:type="dxa"/>
            <w:tcBorders>
              <w:top w:val="nil"/>
              <w:left w:val="nil"/>
              <w:bottom w:val="single" w:sz="4" w:space="0" w:color="auto"/>
              <w:right w:val="single" w:sz="4" w:space="0" w:color="auto"/>
            </w:tcBorders>
            <w:shd w:val="clear" w:color="auto" w:fill="auto"/>
            <w:noWrap/>
            <w:vAlign w:val="center"/>
            <w:hideMark/>
          </w:tcPr>
          <w:p w14:paraId="4A50BE8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9AB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2981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642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1914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43E0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FEBF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0A6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75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2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147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ABD64E" w14:textId="77777777" w:rsidR="00E83F66" w:rsidRPr="00772251" w:rsidRDefault="00E83F66" w:rsidP="0015454A">
            <w:pPr>
              <w:spacing w:before="60" w:after="60" w:line="240" w:lineRule="auto"/>
              <w:rPr>
                <w:noProof/>
                <w:sz w:val="20"/>
              </w:rPr>
            </w:pPr>
            <w:r>
              <w:rPr>
                <w:noProof/>
                <w:sz w:val="20"/>
              </w:rPr>
              <w:t>48024000</w:t>
            </w:r>
          </w:p>
        </w:tc>
        <w:tc>
          <w:tcPr>
            <w:tcW w:w="1054" w:type="dxa"/>
            <w:tcBorders>
              <w:top w:val="nil"/>
              <w:left w:val="nil"/>
              <w:bottom w:val="single" w:sz="4" w:space="0" w:color="auto"/>
              <w:right w:val="single" w:sz="4" w:space="0" w:color="auto"/>
            </w:tcBorders>
            <w:shd w:val="clear" w:color="auto" w:fill="auto"/>
            <w:noWrap/>
            <w:hideMark/>
          </w:tcPr>
          <w:p w14:paraId="664916DF" w14:textId="77777777" w:rsidR="00E83F66" w:rsidRPr="00772251" w:rsidRDefault="00E83F66" w:rsidP="0015454A">
            <w:pPr>
              <w:spacing w:before="60" w:after="60" w:line="240" w:lineRule="auto"/>
              <w:rPr>
                <w:noProof/>
                <w:sz w:val="20"/>
              </w:rPr>
            </w:pPr>
            <w:r>
              <w:rPr>
                <w:noProof/>
                <w:sz w:val="20"/>
              </w:rPr>
              <w:t>480240</w:t>
            </w:r>
          </w:p>
        </w:tc>
        <w:tc>
          <w:tcPr>
            <w:tcW w:w="5186" w:type="dxa"/>
            <w:tcBorders>
              <w:top w:val="nil"/>
              <w:left w:val="nil"/>
              <w:bottom w:val="single" w:sz="4" w:space="0" w:color="auto"/>
              <w:right w:val="single" w:sz="4" w:space="0" w:color="auto"/>
            </w:tcBorders>
            <w:shd w:val="clear" w:color="auto" w:fill="auto"/>
            <w:noWrap/>
            <w:hideMark/>
          </w:tcPr>
          <w:p w14:paraId="1CFF4D1E" w14:textId="77777777" w:rsidR="00E83F66" w:rsidRPr="00772251" w:rsidRDefault="00E83F66" w:rsidP="0015454A">
            <w:pPr>
              <w:spacing w:before="60" w:after="60" w:line="240" w:lineRule="auto"/>
              <w:rPr>
                <w:noProof/>
                <w:sz w:val="20"/>
              </w:rPr>
            </w:pPr>
            <w:r>
              <w:rPr>
                <w:noProof/>
                <w:sz w:val="20"/>
              </w:rPr>
              <w:t>- Papel próprio para fabricação de papéis de parede</w:t>
            </w:r>
          </w:p>
        </w:tc>
        <w:tc>
          <w:tcPr>
            <w:tcW w:w="709" w:type="dxa"/>
            <w:tcBorders>
              <w:top w:val="nil"/>
              <w:left w:val="nil"/>
              <w:bottom w:val="single" w:sz="4" w:space="0" w:color="auto"/>
              <w:right w:val="single" w:sz="4" w:space="0" w:color="auto"/>
            </w:tcBorders>
            <w:shd w:val="clear" w:color="auto" w:fill="auto"/>
            <w:noWrap/>
            <w:vAlign w:val="center"/>
            <w:hideMark/>
          </w:tcPr>
          <w:p w14:paraId="093E45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FA7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E8C5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2DA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AABF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6E84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579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CB9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F1D6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B55D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1D12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E579CE" w14:textId="77777777" w:rsidR="00E83F66" w:rsidRPr="00772251" w:rsidRDefault="00E83F66" w:rsidP="0015454A">
            <w:pPr>
              <w:spacing w:before="60" w:after="60" w:line="240" w:lineRule="auto"/>
              <w:rPr>
                <w:noProof/>
                <w:sz w:val="20"/>
              </w:rPr>
            </w:pPr>
            <w:r>
              <w:rPr>
                <w:noProof/>
                <w:sz w:val="20"/>
              </w:rPr>
              <w:t>48025400</w:t>
            </w:r>
          </w:p>
        </w:tc>
        <w:tc>
          <w:tcPr>
            <w:tcW w:w="1054" w:type="dxa"/>
            <w:tcBorders>
              <w:top w:val="nil"/>
              <w:left w:val="nil"/>
              <w:bottom w:val="single" w:sz="4" w:space="0" w:color="auto"/>
              <w:right w:val="single" w:sz="4" w:space="0" w:color="auto"/>
            </w:tcBorders>
            <w:shd w:val="clear" w:color="auto" w:fill="auto"/>
            <w:noWrap/>
            <w:hideMark/>
          </w:tcPr>
          <w:p w14:paraId="7E7E7B8B" w14:textId="77777777" w:rsidR="00E83F66" w:rsidRPr="00772251" w:rsidRDefault="00E83F66" w:rsidP="0015454A">
            <w:pPr>
              <w:spacing w:before="60" w:after="60" w:line="240" w:lineRule="auto"/>
              <w:rPr>
                <w:noProof/>
                <w:sz w:val="20"/>
              </w:rPr>
            </w:pPr>
            <w:r>
              <w:rPr>
                <w:noProof/>
                <w:sz w:val="20"/>
              </w:rPr>
              <w:t>480254</w:t>
            </w:r>
          </w:p>
        </w:tc>
        <w:tc>
          <w:tcPr>
            <w:tcW w:w="5186" w:type="dxa"/>
            <w:tcBorders>
              <w:top w:val="nil"/>
              <w:left w:val="nil"/>
              <w:bottom w:val="single" w:sz="4" w:space="0" w:color="auto"/>
              <w:right w:val="single" w:sz="4" w:space="0" w:color="auto"/>
            </w:tcBorders>
            <w:shd w:val="clear" w:color="auto" w:fill="auto"/>
            <w:noWrap/>
            <w:hideMark/>
          </w:tcPr>
          <w:p w14:paraId="55568E0A" w14:textId="77777777" w:rsidR="00E83F66" w:rsidRPr="00772251" w:rsidRDefault="00E83F66" w:rsidP="0015454A">
            <w:pPr>
              <w:spacing w:before="60" w:after="60" w:line="240" w:lineRule="auto"/>
              <w:rPr>
                <w:noProof/>
                <w:sz w:val="20"/>
              </w:rPr>
            </w:pPr>
            <w:r>
              <w:rPr>
                <w:noProof/>
                <w:sz w:val="20"/>
              </w:rPr>
              <w:t>-- De peso inferior a 40 g/m²</w:t>
            </w:r>
          </w:p>
        </w:tc>
        <w:tc>
          <w:tcPr>
            <w:tcW w:w="709" w:type="dxa"/>
            <w:tcBorders>
              <w:top w:val="nil"/>
              <w:left w:val="nil"/>
              <w:bottom w:val="single" w:sz="4" w:space="0" w:color="auto"/>
              <w:right w:val="single" w:sz="4" w:space="0" w:color="auto"/>
            </w:tcBorders>
            <w:shd w:val="clear" w:color="auto" w:fill="auto"/>
            <w:noWrap/>
            <w:vAlign w:val="center"/>
            <w:hideMark/>
          </w:tcPr>
          <w:p w14:paraId="7493F5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3CBC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0FFF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C141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780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3F76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EC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CC90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B18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8901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9DF1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AE9E7" w14:textId="77777777" w:rsidR="00E83F66" w:rsidRPr="00772251" w:rsidRDefault="00E83F66" w:rsidP="00C52568">
            <w:pPr>
              <w:pageBreakBefore/>
              <w:spacing w:before="60" w:after="60" w:line="240" w:lineRule="auto"/>
              <w:rPr>
                <w:noProof/>
                <w:sz w:val="20"/>
              </w:rPr>
            </w:pPr>
            <w:r>
              <w:rPr>
                <w:noProof/>
                <w:sz w:val="20"/>
              </w:rPr>
              <w:t>48062000</w:t>
            </w:r>
          </w:p>
        </w:tc>
        <w:tc>
          <w:tcPr>
            <w:tcW w:w="1054" w:type="dxa"/>
            <w:tcBorders>
              <w:top w:val="nil"/>
              <w:left w:val="nil"/>
              <w:bottom w:val="single" w:sz="4" w:space="0" w:color="auto"/>
              <w:right w:val="single" w:sz="4" w:space="0" w:color="auto"/>
            </w:tcBorders>
            <w:shd w:val="clear" w:color="auto" w:fill="auto"/>
            <w:noWrap/>
            <w:hideMark/>
          </w:tcPr>
          <w:p w14:paraId="59CC0800" w14:textId="77777777" w:rsidR="00E83F66" w:rsidRPr="00772251" w:rsidRDefault="00E83F66" w:rsidP="0015454A">
            <w:pPr>
              <w:spacing w:before="60" w:after="60" w:line="240" w:lineRule="auto"/>
              <w:rPr>
                <w:noProof/>
                <w:sz w:val="20"/>
              </w:rPr>
            </w:pPr>
            <w:r>
              <w:rPr>
                <w:noProof/>
                <w:sz w:val="20"/>
              </w:rPr>
              <w:t>480620</w:t>
            </w:r>
          </w:p>
        </w:tc>
        <w:tc>
          <w:tcPr>
            <w:tcW w:w="5186" w:type="dxa"/>
            <w:tcBorders>
              <w:top w:val="nil"/>
              <w:left w:val="nil"/>
              <w:bottom w:val="single" w:sz="4" w:space="0" w:color="auto"/>
              <w:right w:val="single" w:sz="4" w:space="0" w:color="auto"/>
            </w:tcBorders>
            <w:shd w:val="clear" w:color="auto" w:fill="auto"/>
            <w:noWrap/>
            <w:hideMark/>
          </w:tcPr>
          <w:p w14:paraId="035BD3FA" w14:textId="77777777" w:rsidR="00E83F66" w:rsidRPr="00772251" w:rsidRDefault="00E83F66" w:rsidP="0015454A">
            <w:pPr>
              <w:spacing w:before="60" w:after="60" w:line="240" w:lineRule="auto"/>
              <w:rPr>
                <w:noProof/>
                <w:sz w:val="20"/>
              </w:rPr>
            </w:pPr>
            <w:r>
              <w:rPr>
                <w:noProof/>
                <w:sz w:val="20"/>
              </w:rPr>
              <w:t>- Papel impermeável a gorduras</w:t>
            </w:r>
          </w:p>
        </w:tc>
        <w:tc>
          <w:tcPr>
            <w:tcW w:w="709" w:type="dxa"/>
            <w:tcBorders>
              <w:top w:val="nil"/>
              <w:left w:val="nil"/>
              <w:bottom w:val="single" w:sz="4" w:space="0" w:color="auto"/>
              <w:right w:val="single" w:sz="4" w:space="0" w:color="auto"/>
            </w:tcBorders>
            <w:shd w:val="clear" w:color="auto" w:fill="auto"/>
            <w:noWrap/>
            <w:vAlign w:val="center"/>
            <w:hideMark/>
          </w:tcPr>
          <w:p w14:paraId="74DFC7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F493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C0CD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A987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BBF6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E49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3ABB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392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5F8D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CD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E9D7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3B3E9D" w14:textId="77777777" w:rsidR="00E83F66" w:rsidRPr="00772251" w:rsidRDefault="00E83F66" w:rsidP="0015454A">
            <w:pPr>
              <w:spacing w:before="60" w:after="60" w:line="240" w:lineRule="auto"/>
              <w:rPr>
                <w:noProof/>
                <w:sz w:val="20"/>
              </w:rPr>
            </w:pPr>
            <w:r>
              <w:rPr>
                <w:noProof/>
                <w:sz w:val="20"/>
              </w:rPr>
              <w:t>48063000</w:t>
            </w:r>
          </w:p>
        </w:tc>
        <w:tc>
          <w:tcPr>
            <w:tcW w:w="1054" w:type="dxa"/>
            <w:tcBorders>
              <w:top w:val="nil"/>
              <w:left w:val="nil"/>
              <w:bottom w:val="single" w:sz="4" w:space="0" w:color="auto"/>
              <w:right w:val="single" w:sz="4" w:space="0" w:color="auto"/>
            </w:tcBorders>
            <w:shd w:val="clear" w:color="auto" w:fill="auto"/>
            <w:noWrap/>
            <w:hideMark/>
          </w:tcPr>
          <w:p w14:paraId="36DE0E5D" w14:textId="77777777" w:rsidR="00E83F66" w:rsidRPr="00772251" w:rsidRDefault="00E83F66" w:rsidP="0015454A">
            <w:pPr>
              <w:spacing w:before="60" w:after="60" w:line="240" w:lineRule="auto"/>
              <w:rPr>
                <w:noProof/>
                <w:sz w:val="20"/>
              </w:rPr>
            </w:pPr>
            <w:r>
              <w:rPr>
                <w:noProof/>
                <w:sz w:val="20"/>
              </w:rPr>
              <w:t>480630</w:t>
            </w:r>
          </w:p>
        </w:tc>
        <w:tc>
          <w:tcPr>
            <w:tcW w:w="5186" w:type="dxa"/>
            <w:tcBorders>
              <w:top w:val="nil"/>
              <w:left w:val="nil"/>
              <w:bottom w:val="single" w:sz="4" w:space="0" w:color="auto"/>
              <w:right w:val="single" w:sz="4" w:space="0" w:color="auto"/>
            </w:tcBorders>
            <w:shd w:val="clear" w:color="auto" w:fill="auto"/>
            <w:noWrap/>
            <w:hideMark/>
          </w:tcPr>
          <w:p w14:paraId="7FD9CD0A" w14:textId="77777777" w:rsidR="00E83F66" w:rsidRPr="00772251" w:rsidRDefault="00E83F66" w:rsidP="0015454A">
            <w:pPr>
              <w:spacing w:before="60" w:after="60" w:line="240" w:lineRule="auto"/>
              <w:rPr>
                <w:noProof/>
                <w:sz w:val="20"/>
              </w:rPr>
            </w:pPr>
            <w:r>
              <w:rPr>
                <w:noProof/>
                <w:sz w:val="20"/>
              </w:rPr>
              <w:t>- Papel vegetal</w:t>
            </w:r>
          </w:p>
        </w:tc>
        <w:tc>
          <w:tcPr>
            <w:tcW w:w="709" w:type="dxa"/>
            <w:tcBorders>
              <w:top w:val="nil"/>
              <w:left w:val="nil"/>
              <w:bottom w:val="single" w:sz="4" w:space="0" w:color="auto"/>
              <w:right w:val="single" w:sz="4" w:space="0" w:color="auto"/>
            </w:tcBorders>
            <w:shd w:val="clear" w:color="auto" w:fill="auto"/>
            <w:noWrap/>
            <w:vAlign w:val="center"/>
            <w:hideMark/>
          </w:tcPr>
          <w:p w14:paraId="619BEE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27AC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1BA7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E970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14B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367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EE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8A4A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58C9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407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24ED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67F3F" w14:textId="77777777" w:rsidR="00E83F66" w:rsidRPr="00772251" w:rsidRDefault="00E83F66" w:rsidP="0015454A">
            <w:pPr>
              <w:spacing w:before="60" w:after="60" w:line="240" w:lineRule="auto"/>
              <w:rPr>
                <w:noProof/>
                <w:sz w:val="20"/>
              </w:rPr>
            </w:pPr>
            <w:r>
              <w:rPr>
                <w:noProof/>
                <w:sz w:val="20"/>
              </w:rPr>
              <w:t>48064000</w:t>
            </w:r>
          </w:p>
        </w:tc>
        <w:tc>
          <w:tcPr>
            <w:tcW w:w="1054" w:type="dxa"/>
            <w:tcBorders>
              <w:top w:val="nil"/>
              <w:left w:val="nil"/>
              <w:bottom w:val="single" w:sz="4" w:space="0" w:color="auto"/>
              <w:right w:val="single" w:sz="4" w:space="0" w:color="auto"/>
            </w:tcBorders>
            <w:shd w:val="clear" w:color="auto" w:fill="auto"/>
            <w:noWrap/>
            <w:hideMark/>
          </w:tcPr>
          <w:p w14:paraId="5F4C6AF4" w14:textId="77777777" w:rsidR="00E83F66" w:rsidRPr="00772251" w:rsidRDefault="00E83F66" w:rsidP="0015454A">
            <w:pPr>
              <w:spacing w:before="60" w:after="60" w:line="240" w:lineRule="auto"/>
              <w:rPr>
                <w:noProof/>
                <w:sz w:val="20"/>
              </w:rPr>
            </w:pPr>
            <w:r>
              <w:rPr>
                <w:noProof/>
                <w:sz w:val="20"/>
              </w:rPr>
              <w:t>480640</w:t>
            </w:r>
          </w:p>
        </w:tc>
        <w:tc>
          <w:tcPr>
            <w:tcW w:w="5186" w:type="dxa"/>
            <w:tcBorders>
              <w:top w:val="nil"/>
              <w:left w:val="nil"/>
              <w:bottom w:val="single" w:sz="4" w:space="0" w:color="auto"/>
              <w:right w:val="single" w:sz="4" w:space="0" w:color="auto"/>
            </w:tcBorders>
            <w:shd w:val="clear" w:color="auto" w:fill="auto"/>
            <w:noWrap/>
            <w:hideMark/>
          </w:tcPr>
          <w:p w14:paraId="11AFEF08" w14:textId="77777777" w:rsidR="00E83F66" w:rsidRPr="00772251" w:rsidRDefault="00E83F66" w:rsidP="0015454A">
            <w:pPr>
              <w:spacing w:before="60" w:after="60" w:line="240" w:lineRule="auto"/>
              <w:rPr>
                <w:noProof/>
                <w:sz w:val="20"/>
              </w:rPr>
            </w:pPr>
            <w:r>
              <w:rPr>
                <w:noProof/>
                <w:sz w:val="20"/>
              </w:rPr>
              <w:t>- Papel cristal e outros papéis calandrados transparentes ou translúcidos</w:t>
            </w:r>
          </w:p>
        </w:tc>
        <w:tc>
          <w:tcPr>
            <w:tcW w:w="709" w:type="dxa"/>
            <w:tcBorders>
              <w:top w:val="nil"/>
              <w:left w:val="nil"/>
              <w:bottom w:val="single" w:sz="4" w:space="0" w:color="auto"/>
              <w:right w:val="single" w:sz="4" w:space="0" w:color="auto"/>
            </w:tcBorders>
            <w:shd w:val="clear" w:color="auto" w:fill="auto"/>
            <w:noWrap/>
            <w:vAlign w:val="center"/>
            <w:hideMark/>
          </w:tcPr>
          <w:p w14:paraId="2571B7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B18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098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5676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319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D9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ED7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4FE1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A75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8ED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E80F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B10183" w14:textId="77777777" w:rsidR="00E83F66" w:rsidRPr="00772251" w:rsidRDefault="00E83F66" w:rsidP="0015454A">
            <w:pPr>
              <w:spacing w:before="60" w:after="60" w:line="240" w:lineRule="auto"/>
              <w:rPr>
                <w:noProof/>
                <w:sz w:val="20"/>
              </w:rPr>
            </w:pPr>
            <w:r>
              <w:rPr>
                <w:noProof/>
                <w:sz w:val="20"/>
              </w:rPr>
              <w:t>48092000</w:t>
            </w:r>
          </w:p>
        </w:tc>
        <w:tc>
          <w:tcPr>
            <w:tcW w:w="1054" w:type="dxa"/>
            <w:tcBorders>
              <w:top w:val="nil"/>
              <w:left w:val="nil"/>
              <w:bottom w:val="single" w:sz="4" w:space="0" w:color="auto"/>
              <w:right w:val="single" w:sz="4" w:space="0" w:color="auto"/>
            </w:tcBorders>
            <w:shd w:val="clear" w:color="auto" w:fill="auto"/>
            <w:noWrap/>
            <w:hideMark/>
          </w:tcPr>
          <w:p w14:paraId="2793C433" w14:textId="77777777" w:rsidR="00E83F66" w:rsidRPr="00772251" w:rsidRDefault="00E83F66" w:rsidP="0015454A">
            <w:pPr>
              <w:spacing w:before="60" w:after="60" w:line="240" w:lineRule="auto"/>
              <w:rPr>
                <w:noProof/>
                <w:sz w:val="20"/>
              </w:rPr>
            </w:pPr>
            <w:r>
              <w:rPr>
                <w:noProof/>
                <w:sz w:val="20"/>
              </w:rPr>
              <w:t>480920</w:t>
            </w:r>
          </w:p>
        </w:tc>
        <w:tc>
          <w:tcPr>
            <w:tcW w:w="5186" w:type="dxa"/>
            <w:tcBorders>
              <w:top w:val="nil"/>
              <w:left w:val="nil"/>
              <w:bottom w:val="single" w:sz="4" w:space="0" w:color="auto"/>
              <w:right w:val="single" w:sz="4" w:space="0" w:color="auto"/>
            </w:tcBorders>
            <w:shd w:val="clear" w:color="auto" w:fill="auto"/>
            <w:noWrap/>
            <w:hideMark/>
          </w:tcPr>
          <w:p w14:paraId="6ADAA88C" w14:textId="77777777" w:rsidR="00E83F66" w:rsidRPr="00772251" w:rsidRDefault="00E83F66" w:rsidP="0015454A">
            <w:pPr>
              <w:spacing w:before="60" w:after="60" w:line="240" w:lineRule="auto"/>
              <w:rPr>
                <w:noProof/>
                <w:sz w:val="20"/>
              </w:rPr>
            </w:pPr>
            <w:r>
              <w:rPr>
                <w:noProof/>
                <w:sz w:val="20"/>
              </w:rPr>
              <w:t>- Papel autocopiativo</w:t>
            </w:r>
          </w:p>
        </w:tc>
        <w:tc>
          <w:tcPr>
            <w:tcW w:w="709" w:type="dxa"/>
            <w:tcBorders>
              <w:top w:val="nil"/>
              <w:left w:val="nil"/>
              <w:bottom w:val="single" w:sz="4" w:space="0" w:color="auto"/>
              <w:right w:val="single" w:sz="4" w:space="0" w:color="auto"/>
            </w:tcBorders>
            <w:shd w:val="clear" w:color="auto" w:fill="auto"/>
            <w:noWrap/>
            <w:vAlign w:val="center"/>
            <w:hideMark/>
          </w:tcPr>
          <w:p w14:paraId="618102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53CF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BFC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BF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C31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F36D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BF0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C426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04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6EE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082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B57DA1" w14:textId="77777777" w:rsidR="00E83F66" w:rsidRPr="00772251" w:rsidRDefault="00E83F66" w:rsidP="0015454A">
            <w:pPr>
              <w:spacing w:before="60" w:after="60" w:line="240" w:lineRule="auto"/>
              <w:rPr>
                <w:noProof/>
                <w:sz w:val="20"/>
              </w:rPr>
            </w:pPr>
            <w:r>
              <w:rPr>
                <w:noProof/>
                <w:sz w:val="20"/>
              </w:rPr>
              <w:t>48102200</w:t>
            </w:r>
          </w:p>
        </w:tc>
        <w:tc>
          <w:tcPr>
            <w:tcW w:w="1054" w:type="dxa"/>
            <w:tcBorders>
              <w:top w:val="nil"/>
              <w:left w:val="nil"/>
              <w:bottom w:val="single" w:sz="4" w:space="0" w:color="auto"/>
              <w:right w:val="single" w:sz="4" w:space="0" w:color="auto"/>
            </w:tcBorders>
            <w:shd w:val="clear" w:color="auto" w:fill="auto"/>
            <w:noWrap/>
            <w:hideMark/>
          </w:tcPr>
          <w:p w14:paraId="42A17C81" w14:textId="77777777" w:rsidR="00E83F66" w:rsidRPr="00772251" w:rsidRDefault="00E83F66" w:rsidP="0015454A">
            <w:pPr>
              <w:spacing w:before="60" w:after="60" w:line="240" w:lineRule="auto"/>
              <w:rPr>
                <w:noProof/>
                <w:sz w:val="20"/>
              </w:rPr>
            </w:pPr>
            <w:r>
              <w:rPr>
                <w:noProof/>
                <w:sz w:val="20"/>
              </w:rPr>
              <w:t>481022</w:t>
            </w:r>
          </w:p>
        </w:tc>
        <w:tc>
          <w:tcPr>
            <w:tcW w:w="5186" w:type="dxa"/>
            <w:tcBorders>
              <w:top w:val="nil"/>
              <w:left w:val="nil"/>
              <w:bottom w:val="single" w:sz="4" w:space="0" w:color="auto"/>
              <w:right w:val="single" w:sz="4" w:space="0" w:color="auto"/>
            </w:tcBorders>
            <w:shd w:val="clear" w:color="auto" w:fill="auto"/>
            <w:noWrap/>
            <w:hideMark/>
          </w:tcPr>
          <w:p w14:paraId="483233CF" w14:textId="77777777" w:rsidR="00E83F66" w:rsidRPr="00772251" w:rsidRDefault="00E83F66" w:rsidP="0015454A">
            <w:pPr>
              <w:spacing w:before="60" w:after="60" w:line="240" w:lineRule="auto"/>
              <w:rPr>
                <w:noProof/>
                <w:sz w:val="20"/>
              </w:rPr>
            </w:pPr>
            <w:r>
              <w:rPr>
                <w:noProof/>
                <w:sz w:val="20"/>
              </w:rPr>
              <w:t xml:space="preserve">-- Papel couché leve (L.W.C. — </w:t>
            </w:r>
            <w:r>
              <w:rPr>
                <w:i/>
                <w:iCs/>
                <w:noProof/>
                <w:sz w:val="20"/>
              </w:rPr>
              <w:t>light weight coated</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48FA68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997A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F42E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A741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9072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BF5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024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7CE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703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6CC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32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08A4AF" w14:textId="77777777" w:rsidR="00E83F66" w:rsidRPr="00772251" w:rsidRDefault="00E83F66" w:rsidP="0015454A">
            <w:pPr>
              <w:spacing w:before="60" w:after="60" w:line="240" w:lineRule="auto"/>
              <w:rPr>
                <w:noProof/>
                <w:sz w:val="20"/>
              </w:rPr>
            </w:pPr>
            <w:r>
              <w:rPr>
                <w:noProof/>
                <w:sz w:val="20"/>
              </w:rPr>
              <w:t>48102900</w:t>
            </w:r>
          </w:p>
        </w:tc>
        <w:tc>
          <w:tcPr>
            <w:tcW w:w="1054" w:type="dxa"/>
            <w:tcBorders>
              <w:top w:val="nil"/>
              <w:left w:val="nil"/>
              <w:bottom w:val="single" w:sz="4" w:space="0" w:color="auto"/>
              <w:right w:val="single" w:sz="4" w:space="0" w:color="auto"/>
            </w:tcBorders>
            <w:shd w:val="clear" w:color="auto" w:fill="auto"/>
            <w:noWrap/>
            <w:hideMark/>
          </w:tcPr>
          <w:p w14:paraId="2BA28F4A" w14:textId="77777777" w:rsidR="00E83F66" w:rsidRPr="00772251" w:rsidRDefault="00E83F66" w:rsidP="0015454A">
            <w:pPr>
              <w:spacing w:before="60" w:after="60" w:line="240" w:lineRule="auto"/>
              <w:rPr>
                <w:noProof/>
                <w:sz w:val="20"/>
              </w:rPr>
            </w:pPr>
            <w:r>
              <w:rPr>
                <w:noProof/>
                <w:sz w:val="20"/>
              </w:rPr>
              <w:t>481029</w:t>
            </w:r>
          </w:p>
        </w:tc>
        <w:tc>
          <w:tcPr>
            <w:tcW w:w="5186" w:type="dxa"/>
            <w:tcBorders>
              <w:top w:val="nil"/>
              <w:left w:val="nil"/>
              <w:bottom w:val="single" w:sz="4" w:space="0" w:color="auto"/>
              <w:right w:val="single" w:sz="4" w:space="0" w:color="auto"/>
            </w:tcBorders>
            <w:shd w:val="clear" w:color="auto" w:fill="auto"/>
            <w:noWrap/>
            <w:hideMark/>
          </w:tcPr>
          <w:p w14:paraId="165FC8D3"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3A81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866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6BB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5462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40A3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87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6F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ECF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BA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2BA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BB6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67D67" w14:textId="77777777" w:rsidR="00E83F66" w:rsidRPr="00772251" w:rsidRDefault="00E83F66" w:rsidP="0015454A">
            <w:pPr>
              <w:spacing w:before="60" w:after="60" w:line="240" w:lineRule="auto"/>
              <w:rPr>
                <w:noProof/>
                <w:sz w:val="20"/>
              </w:rPr>
            </w:pPr>
            <w:r>
              <w:rPr>
                <w:noProof/>
                <w:sz w:val="20"/>
              </w:rPr>
              <w:t>48111000</w:t>
            </w:r>
          </w:p>
        </w:tc>
        <w:tc>
          <w:tcPr>
            <w:tcW w:w="1054" w:type="dxa"/>
            <w:tcBorders>
              <w:top w:val="nil"/>
              <w:left w:val="nil"/>
              <w:bottom w:val="single" w:sz="4" w:space="0" w:color="auto"/>
              <w:right w:val="single" w:sz="4" w:space="0" w:color="auto"/>
            </w:tcBorders>
            <w:shd w:val="clear" w:color="auto" w:fill="auto"/>
            <w:noWrap/>
            <w:hideMark/>
          </w:tcPr>
          <w:p w14:paraId="33559F87" w14:textId="77777777" w:rsidR="00E83F66" w:rsidRPr="00772251" w:rsidRDefault="00E83F66" w:rsidP="0015454A">
            <w:pPr>
              <w:spacing w:before="60" w:after="60" w:line="240" w:lineRule="auto"/>
              <w:rPr>
                <w:noProof/>
                <w:sz w:val="20"/>
              </w:rPr>
            </w:pPr>
            <w:r>
              <w:rPr>
                <w:noProof/>
                <w:sz w:val="20"/>
              </w:rPr>
              <w:t>481110</w:t>
            </w:r>
          </w:p>
        </w:tc>
        <w:tc>
          <w:tcPr>
            <w:tcW w:w="5186" w:type="dxa"/>
            <w:tcBorders>
              <w:top w:val="nil"/>
              <w:left w:val="nil"/>
              <w:bottom w:val="single" w:sz="4" w:space="0" w:color="auto"/>
              <w:right w:val="single" w:sz="4" w:space="0" w:color="auto"/>
            </w:tcBorders>
            <w:shd w:val="clear" w:color="auto" w:fill="auto"/>
            <w:noWrap/>
            <w:hideMark/>
          </w:tcPr>
          <w:p w14:paraId="76D5BFFA" w14:textId="77777777" w:rsidR="00E83F66" w:rsidRPr="00772251" w:rsidRDefault="00E83F66" w:rsidP="0015454A">
            <w:pPr>
              <w:spacing w:before="60" w:after="60" w:line="240" w:lineRule="auto"/>
              <w:rPr>
                <w:noProof/>
                <w:sz w:val="20"/>
              </w:rPr>
            </w:pPr>
            <w:r>
              <w:rPr>
                <w:noProof/>
                <w:sz w:val="20"/>
              </w:rPr>
              <w:t>- Papel e cartão alcatroados, betumados ou asfaltados</w:t>
            </w:r>
          </w:p>
        </w:tc>
        <w:tc>
          <w:tcPr>
            <w:tcW w:w="709" w:type="dxa"/>
            <w:tcBorders>
              <w:top w:val="nil"/>
              <w:left w:val="nil"/>
              <w:bottom w:val="single" w:sz="4" w:space="0" w:color="auto"/>
              <w:right w:val="single" w:sz="4" w:space="0" w:color="auto"/>
            </w:tcBorders>
            <w:shd w:val="clear" w:color="auto" w:fill="auto"/>
            <w:noWrap/>
            <w:vAlign w:val="center"/>
            <w:hideMark/>
          </w:tcPr>
          <w:p w14:paraId="0132D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FCF4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3F2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9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12F6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4A1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3AF0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6F8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101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6FC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95E5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561C2" w14:textId="77777777" w:rsidR="00E83F66" w:rsidRPr="00772251" w:rsidRDefault="00E83F66" w:rsidP="0015454A">
            <w:pPr>
              <w:spacing w:before="60" w:after="60" w:line="240" w:lineRule="auto"/>
              <w:rPr>
                <w:noProof/>
                <w:sz w:val="20"/>
              </w:rPr>
            </w:pPr>
            <w:r>
              <w:rPr>
                <w:noProof/>
                <w:sz w:val="20"/>
              </w:rPr>
              <w:t>48115990</w:t>
            </w:r>
          </w:p>
        </w:tc>
        <w:tc>
          <w:tcPr>
            <w:tcW w:w="1054" w:type="dxa"/>
            <w:tcBorders>
              <w:top w:val="nil"/>
              <w:left w:val="nil"/>
              <w:bottom w:val="single" w:sz="4" w:space="0" w:color="auto"/>
              <w:right w:val="single" w:sz="4" w:space="0" w:color="auto"/>
            </w:tcBorders>
            <w:shd w:val="clear" w:color="auto" w:fill="auto"/>
            <w:noWrap/>
            <w:hideMark/>
          </w:tcPr>
          <w:p w14:paraId="1E4422B9" w14:textId="77777777" w:rsidR="00E83F66" w:rsidRPr="00772251" w:rsidRDefault="00E83F66" w:rsidP="0015454A">
            <w:pPr>
              <w:spacing w:before="60" w:after="60" w:line="240" w:lineRule="auto"/>
              <w:rPr>
                <w:noProof/>
                <w:sz w:val="20"/>
              </w:rPr>
            </w:pPr>
            <w:r>
              <w:rPr>
                <w:noProof/>
                <w:sz w:val="20"/>
              </w:rPr>
              <w:t>481159</w:t>
            </w:r>
          </w:p>
        </w:tc>
        <w:tc>
          <w:tcPr>
            <w:tcW w:w="5186" w:type="dxa"/>
            <w:tcBorders>
              <w:top w:val="nil"/>
              <w:left w:val="nil"/>
              <w:bottom w:val="single" w:sz="4" w:space="0" w:color="auto"/>
              <w:right w:val="single" w:sz="4" w:space="0" w:color="auto"/>
            </w:tcBorders>
            <w:shd w:val="clear" w:color="auto" w:fill="auto"/>
            <w:noWrap/>
            <w:hideMark/>
          </w:tcPr>
          <w:p w14:paraId="36F4E57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C146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50C0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F98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B4B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FD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41E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F1A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9B4F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418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F8C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EE3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09CFA" w14:textId="77777777" w:rsidR="00E83F66" w:rsidRPr="00772251" w:rsidRDefault="00E83F66" w:rsidP="0015454A">
            <w:pPr>
              <w:spacing w:before="60" w:after="60" w:line="240" w:lineRule="auto"/>
              <w:rPr>
                <w:noProof/>
                <w:sz w:val="20"/>
              </w:rPr>
            </w:pPr>
            <w:r>
              <w:rPr>
                <w:noProof/>
                <w:sz w:val="20"/>
              </w:rPr>
              <w:t>48116090</w:t>
            </w:r>
          </w:p>
        </w:tc>
        <w:tc>
          <w:tcPr>
            <w:tcW w:w="1054" w:type="dxa"/>
            <w:tcBorders>
              <w:top w:val="nil"/>
              <w:left w:val="nil"/>
              <w:bottom w:val="single" w:sz="4" w:space="0" w:color="auto"/>
              <w:right w:val="single" w:sz="4" w:space="0" w:color="auto"/>
            </w:tcBorders>
            <w:shd w:val="clear" w:color="auto" w:fill="auto"/>
            <w:noWrap/>
            <w:hideMark/>
          </w:tcPr>
          <w:p w14:paraId="041315B0" w14:textId="77777777" w:rsidR="00E83F66" w:rsidRPr="00772251" w:rsidRDefault="00E83F66" w:rsidP="0015454A">
            <w:pPr>
              <w:spacing w:before="60" w:after="60" w:line="240" w:lineRule="auto"/>
              <w:rPr>
                <w:noProof/>
                <w:sz w:val="20"/>
              </w:rPr>
            </w:pPr>
            <w:r>
              <w:rPr>
                <w:noProof/>
                <w:sz w:val="20"/>
              </w:rPr>
              <w:t>481160</w:t>
            </w:r>
          </w:p>
        </w:tc>
        <w:tc>
          <w:tcPr>
            <w:tcW w:w="5186" w:type="dxa"/>
            <w:tcBorders>
              <w:top w:val="nil"/>
              <w:left w:val="nil"/>
              <w:bottom w:val="single" w:sz="4" w:space="0" w:color="auto"/>
              <w:right w:val="single" w:sz="4" w:space="0" w:color="auto"/>
            </w:tcBorders>
            <w:shd w:val="clear" w:color="auto" w:fill="auto"/>
            <w:noWrap/>
            <w:hideMark/>
          </w:tcPr>
          <w:p w14:paraId="6B33C5F2" w14:textId="77777777" w:rsidR="00E83F66" w:rsidRPr="00772251" w:rsidRDefault="00E83F66" w:rsidP="0015454A">
            <w:pPr>
              <w:spacing w:before="60" w:after="60" w:line="240" w:lineRule="auto"/>
              <w:rPr>
                <w:noProof/>
                <w:sz w:val="20"/>
              </w:rPr>
            </w:pPr>
            <w:r>
              <w:rPr>
                <w:noProof/>
                <w:sz w:val="20"/>
              </w:rPr>
              <w:t xml:space="preserve">--- Outros </w:t>
            </w:r>
          </w:p>
        </w:tc>
        <w:tc>
          <w:tcPr>
            <w:tcW w:w="709" w:type="dxa"/>
            <w:tcBorders>
              <w:top w:val="nil"/>
              <w:left w:val="nil"/>
              <w:bottom w:val="single" w:sz="4" w:space="0" w:color="auto"/>
              <w:right w:val="single" w:sz="4" w:space="0" w:color="auto"/>
            </w:tcBorders>
            <w:shd w:val="clear" w:color="auto" w:fill="auto"/>
            <w:noWrap/>
            <w:vAlign w:val="center"/>
            <w:hideMark/>
          </w:tcPr>
          <w:p w14:paraId="3C3DB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240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41E1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661B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FB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F81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38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DB4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F771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DA8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E3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B5BEF" w14:textId="77777777" w:rsidR="00E83F66" w:rsidRPr="00772251" w:rsidRDefault="00E83F66" w:rsidP="0015454A">
            <w:pPr>
              <w:spacing w:before="60" w:after="60" w:line="240" w:lineRule="auto"/>
              <w:rPr>
                <w:noProof/>
                <w:sz w:val="20"/>
              </w:rPr>
            </w:pPr>
            <w:r>
              <w:rPr>
                <w:noProof/>
                <w:sz w:val="20"/>
              </w:rPr>
              <w:t>48192010</w:t>
            </w:r>
          </w:p>
        </w:tc>
        <w:tc>
          <w:tcPr>
            <w:tcW w:w="1054" w:type="dxa"/>
            <w:tcBorders>
              <w:top w:val="nil"/>
              <w:left w:val="nil"/>
              <w:bottom w:val="single" w:sz="4" w:space="0" w:color="auto"/>
              <w:right w:val="single" w:sz="4" w:space="0" w:color="auto"/>
            </w:tcBorders>
            <w:shd w:val="clear" w:color="auto" w:fill="auto"/>
            <w:noWrap/>
            <w:hideMark/>
          </w:tcPr>
          <w:p w14:paraId="2382D670" w14:textId="77777777" w:rsidR="00E83F66" w:rsidRPr="00772251" w:rsidRDefault="00E83F66" w:rsidP="0015454A">
            <w:pPr>
              <w:spacing w:before="60" w:after="60" w:line="240" w:lineRule="auto"/>
              <w:rPr>
                <w:noProof/>
                <w:sz w:val="20"/>
              </w:rPr>
            </w:pPr>
            <w:r>
              <w:rPr>
                <w:noProof/>
                <w:sz w:val="20"/>
              </w:rPr>
              <w:t>481920</w:t>
            </w:r>
          </w:p>
        </w:tc>
        <w:tc>
          <w:tcPr>
            <w:tcW w:w="5186" w:type="dxa"/>
            <w:tcBorders>
              <w:top w:val="nil"/>
              <w:left w:val="nil"/>
              <w:bottom w:val="single" w:sz="4" w:space="0" w:color="auto"/>
              <w:right w:val="single" w:sz="4" w:space="0" w:color="auto"/>
            </w:tcBorders>
            <w:shd w:val="clear" w:color="auto" w:fill="auto"/>
            <w:noWrap/>
            <w:hideMark/>
          </w:tcPr>
          <w:p w14:paraId="6D694ED7" w14:textId="77777777" w:rsidR="00E83F66" w:rsidRPr="00772251" w:rsidRDefault="00E83F66" w:rsidP="0015454A">
            <w:pPr>
              <w:spacing w:before="60" w:after="60" w:line="240" w:lineRule="auto"/>
              <w:rPr>
                <w:noProof/>
                <w:sz w:val="20"/>
              </w:rPr>
            </w:pPr>
            <w:r>
              <w:rPr>
                <w:noProof/>
                <w:sz w:val="20"/>
              </w:rPr>
              <w:t>--- Caixas dobráveis, pacotes de tampa articulada</w:t>
            </w:r>
          </w:p>
        </w:tc>
        <w:tc>
          <w:tcPr>
            <w:tcW w:w="709" w:type="dxa"/>
            <w:tcBorders>
              <w:top w:val="nil"/>
              <w:left w:val="nil"/>
              <w:bottom w:val="single" w:sz="4" w:space="0" w:color="auto"/>
              <w:right w:val="single" w:sz="4" w:space="0" w:color="auto"/>
            </w:tcBorders>
            <w:shd w:val="clear" w:color="auto" w:fill="auto"/>
            <w:noWrap/>
            <w:vAlign w:val="center"/>
            <w:hideMark/>
          </w:tcPr>
          <w:p w14:paraId="7C02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A46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666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B9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8D2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1AFF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D8B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9D4C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8338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772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6B93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388A52" w14:textId="77777777" w:rsidR="00E83F66" w:rsidRPr="00772251" w:rsidRDefault="00E83F66" w:rsidP="0015454A">
            <w:pPr>
              <w:spacing w:before="60" w:after="60" w:line="240" w:lineRule="auto"/>
              <w:rPr>
                <w:noProof/>
                <w:sz w:val="20"/>
              </w:rPr>
            </w:pPr>
            <w:r>
              <w:rPr>
                <w:noProof/>
                <w:sz w:val="20"/>
              </w:rPr>
              <w:t>49070010</w:t>
            </w:r>
          </w:p>
        </w:tc>
        <w:tc>
          <w:tcPr>
            <w:tcW w:w="1054" w:type="dxa"/>
            <w:tcBorders>
              <w:top w:val="nil"/>
              <w:left w:val="nil"/>
              <w:bottom w:val="single" w:sz="4" w:space="0" w:color="auto"/>
              <w:right w:val="single" w:sz="4" w:space="0" w:color="auto"/>
            </w:tcBorders>
            <w:shd w:val="clear" w:color="auto" w:fill="auto"/>
            <w:noWrap/>
            <w:hideMark/>
          </w:tcPr>
          <w:p w14:paraId="5B1F62A0" w14:textId="77777777" w:rsidR="00E83F66" w:rsidRPr="00772251" w:rsidRDefault="00E83F66" w:rsidP="0015454A">
            <w:pPr>
              <w:spacing w:before="60" w:after="60" w:line="240" w:lineRule="auto"/>
              <w:rPr>
                <w:noProof/>
                <w:sz w:val="20"/>
              </w:rPr>
            </w:pPr>
            <w:r>
              <w:rPr>
                <w:noProof/>
                <w:sz w:val="20"/>
              </w:rPr>
              <w:t>490700</w:t>
            </w:r>
          </w:p>
        </w:tc>
        <w:tc>
          <w:tcPr>
            <w:tcW w:w="5186" w:type="dxa"/>
            <w:tcBorders>
              <w:top w:val="nil"/>
              <w:left w:val="nil"/>
              <w:bottom w:val="single" w:sz="4" w:space="0" w:color="auto"/>
              <w:right w:val="single" w:sz="4" w:space="0" w:color="auto"/>
            </w:tcBorders>
            <w:shd w:val="clear" w:color="auto" w:fill="auto"/>
            <w:noWrap/>
            <w:hideMark/>
          </w:tcPr>
          <w:p w14:paraId="5E177142" w14:textId="77777777" w:rsidR="00E83F66" w:rsidRPr="00772251" w:rsidRDefault="00E83F66" w:rsidP="0015454A">
            <w:pPr>
              <w:spacing w:before="60" w:after="60" w:line="240" w:lineRule="auto"/>
              <w:rPr>
                <w:noProof/>
                <w:sz w:val="20"/>
              </w:rPr>
            </w:pPr>
            <w:r>
              <w:rPr>
                <w:noProof/>
                <w:sz w:val="20"/>
              </w:rPr>
              <w:t>--- Cheques e/ou livros de cheques</w:t>
            </w:r>
          </w:p>
        </w:tc>
        <w:tc>
          <w:tcPr>
            <w:tcW w:w="709" w:type="dxa"/>
            <w:tcBorders>
              <w:top w:val="nil"/>
              <w:left w:val="nil"/>
              <w:bottom w:val="single" w:sz="4" w:space="0" w:color="auto"/>
              <w:right w:val="single" w:sz="4" w:space="0" w:color="auto"/>
            </w:tcBorders>
            <w:shd w:val="clear" w:color="auto" w:fill="auto"/>
            <w:noWrap/>
            <w:vAlign w:val="center"/>
            <w:hideMark/>
          </w:tcPr>
          <w:p w14:paraId="4460E8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CC7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E22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B87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3A6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597C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D24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5D3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DEA3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8E9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71FE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44267" w14:textId="77777777" w:rsidR="00E83F66" w:rsidRPr="00772251" w:rsidRDefault="00E83F66" w:rsidP="0015454A">
            <w:pPr>
              <w:spacing w:before="60" w:after="60" w:line="240" w:lineRule="auto"/>
              <w:rPr>
                <w:noProof/>
                <w:sz w:val="20"/>
              </w:rPr>
            </w:pPr>
            <w:r>
              <w:rPr>
                <w:noProof/>
                <w:sz w:val="20"/>
              </w:rPr>
              <w:t>49081000</w:t>
            </w:r>
          </w:p>
        </w:tc>
        <w:tc>
          <w:tcPr>
            <w:tcW w:w="1054" w:type="dxa"/>
            <w:tcBorders>
              <w:top w:val="nil"/>
              <w:left w:val="nil"/>
              <w:bottom w:val="single" w:sz="4" w:space="0" w:color="auto"/>
              <w:right w:val="single" w:sz="4" w:space="0" w:color="auto"/>
            </w:tcBorders>
            <w:shd w:val="clear" w:color="auto" w:fill="auto"/>
            <w:noWrap/>
            <w:hideMark/>
          </w:tcPr>
          <w:p w14:paraId="1B740FB5" w14:textId="77777777" w:rsidR="00E83F66" w:rsidRPr="00772251" w:rsidRDefault="00E83F66" w:rsidP="0015454A">
            <w:pPr>
              <w:spacing w:before="60" w:after="60" w:line="240" w:lineRule="auto"/>
              <w:rPr>
                <w:noProof/>
                <w:sz w:val="20"/>
              </w:rPr>
            </w:pPr>
            <w:r>
              <w:rPr>
                <w:noProof/>
                <w:sz w:val="20"/>
              </w:rPr>
              <w:t>490810</w:t>
            </w:r>
          </w:p>
        </w:tc>
        <w:tc>
          <w:tcPr>
            <w:tcW w:w="5186" w:type="dxa"/>
            <w:tcBorders>
              <w:top w:val="nil"/>
              <w:left w:val="nil"/>
              <w:bottom w:val="single" w:sz="4" w:space="0" w:color="auto"/>
              <w:right w:val="single" w:sz="4" w:space="0" w:color="auto"/>
            </w:tcBorders>
            <w:shd w:val="clear" w:color="auto" w:fill="auto"/>
            <w:noWrap/>
            <w:hideMark/>
          </w:tcPr>
          <w:p w14:paraId="4E8B65A0" w14:textId="77777777" w:rsidR="00E83F66" w:rsidRPr="00772251" w:rsidRDefault="00E83F66" w:rsidP="0015454A">
            <w:pPr>
              <w:spacing w:before="60" w:after="60" w:line="240" w:lineRule="auto"/>
              <w:rPr>
                <w:noProof/>
                <w:sz w:val="20"/>
              </w:rPr>
            </w:pPr>
            <w:r>
              <w:rPr>
                <w:noProof/>
                <w:sz w:val="20"/>
              </w:rPr>
              <w:t>- Decalcomanias vitrificáveis</w:t>
            </w:r>
          </w:p>
        </w:tc>
        <w:tc>
          <w:tcPr>
            <w:tcW w:w="709" w:type="dxa"/>
            <w:tcBorders>
              <w:top w:val="nil"/>
              <w:left w:val="nil"/>
              <w:bottom w:val="single" w:sz="4" w:space="0" w:color="auto"/>
              <w:right w:val="single" w:sz="4" w:space="0" w:color="auto"/>
            </w:tcBorders>
            <w:shd w:val="clear" w:color="auto" w:fill="auto"/>
            <w:noWrap/>
            <w:vAlign w:val="center"/>
            <w:hideMark/>
          </w:tcPr>
          <w:p w14:paraId="54C68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05CC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85E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D02D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701A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BBDE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5590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9B30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AC3C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544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598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E944F" w14:textId="77777777" w:rsidR="00E83F66" w:rsidRPr="00772251" w:rsidRDefault="00E83F66" w:rsidP="0015454A">
            <w:pPr>
              <w:spacing w:before="60" w:after="60" w:line="240" w:lineRule="auto"/>
              <w:rPr>
                <w:noProof/>
                <w:sz w:val="20"/>
              </w:rPr>
            </w:pPr>
            <w:r>
              <w:rPr>
                <w:noProof/>
                <w:sz w:val="20"/>
              </w:rPr>
              <w:t>49089000</w:t>
            </w:r>
          </w:p>
        </w:tc>
        <w:tc>
          <w:tcPr>
            <w:tcW w:w="1054" w:type="dxa"/>
            <w:tcBorders>
              <w:top w:val="nil"/>
              <w:left w:val="nil"/>
              <w:bottom w:val="single" w:sz="4" w:space="0" w:color="auto"/>
              <w:right w:val="single" w:sz="4" w:space="0" w:color="auto"/>
            </w:tcBorders>
            <w:shd w:val="clear" w:color="auto" w:fill="auto"/>
            <w:noWrap/>
            <w:hideMark/>
          </w:tcPr>
          <w:p w14:paraId="3B9C60FC" w14:textId="77777777" w:rsidR="00E83F66" w:rsidRPr="00772251" w:rsidRDefault="00E83F66" w:rsidP="0015454A">
            <w:pPr>
              <w:spacing w:before="60" w:after="60" w:line="240" w:lineRule="auto"/>
              <w:rPr>
                <w:noProof/>
                <w:sz w:val="20"/>
              </w:rPr>
            </w:pPr>
            <w:r>
              <w:rPr>
                <w:noProof/>
                <w:sz w:val="20"/>
              </w:rPr>
              <w:t>490890</w:t>
            </w:r>
          </w:p>
        </w:tc>
        <w:tc>
          <w:tcPr>
            <w:tcW w:w="5186" w:type="dxa"/>
            <w:tcBorders>
              <w:top w:val="nil"/>
              <w:left w:val="nil"/>
              <w:bottom w:val="single" w:sz="4" w:space="0" w:color="auto"/>
              <w:right w:val="single" w:sz="4" w:space="0" w:color="auto"/>
            </w:tcBorders>
            <w:shd w:val="clear" w:color="auto" w:fill="auto"/>
            <w:noWrap/>
            <w:hideMark/>
          </w:tcPr>
          <w:p w14:paraId="7941658E"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5CE1F9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378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7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2F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4A1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105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0835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0BB3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456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8421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E0F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C287AC" w14:textId="77777777" w:rsidR="00E83F66" w:rsidRPr="00772251" w:rsidRDefault="00E83F66" w:rsidP="0015454A">
            <w:pPr>
              <w:spacing w:before="60" w:after="60" w:line="240" w:lineRule="auto"/>
              <w:rPr>
                <w:noProof/>
                <w:sz w:val="20"/>
              </w:rPr>
            </w:pPr>
            <w:r>
              <w:rPr>
                <w:noProof/>
                <w:sz w:val="20"/>
              </w:rPr>
              <w:t>50040000</w:t>
            </w:r>
          </w:p>
        </w:tc>
        <w:tc>
          <w:tcPr>
            <w:tcW w:w="1054" w:type="dxa"/>
            <w:tcBorders>
              <w:top w:val="nil"/>
              <w:left w:val="nil"/>
              <w:bottom w:val="single" w:sz="4" w:space="0" w:color="auto"/>
              <w:right w:val="single" w:sz="4" w:space="0" w:color="auto"/>
            </w:tcBorders>
            <w:shd w:val="clear" w:color="auto" w:fill="auto"/>
            <w:noWrap/>
            <w:hideMark/>
          </w:tcPr>
          <w:p w14:paraId="5EDB9D9C" w14:textId="77777777" w:rsidR="00E83F66" w:rsidRPr="00772251" w:rsidRDefault="00E83F66" w:rsidP="0015454A">
            <w:pPr>
              <w:spacing w:before="60" w:after="60" w:line="240" w:lineRule="auto"/>
              <w:rPr>
                <w:noProof/>
                <w:sz w:val="20"/>
              </w:rPr>
            </w:pPr>
            <w:r>
              <w:rPr>
                <w:noProof/>
                <w:sz w:val="20"/>
              </w:rPr>
              <w:t>500400</w:t>
            </w:r>
          </w:p>
        </w:tc>
        <w:tc>
          <w:tcPr>
            <w:tcW w:w="5186" w:type="dxa"/>
            <w:tcBorders>
              <w:top w:val="nil"/>
              <w:left w:val="nil"/>
              <w:bottom w:val="single" w:sz="4" w:space="0" w:color="auto"/>
              <w:right w:val="single" w:sz="4" w:space="0" w:color="auto"/>
            </w:tcBorders>
            <w:shd w:val="clear" w:color="auto" w:fill="auto"/>
            <w:noWrap/>
            <w:hideMark/>
          </w:tcPr>
          <w:p w14:paraId="2A3A587E" w14:textId="77777777" w:rsidR="00E83F66" w:rsidRPr="00772251" w:rsidRDefault="00E83F66" w:rsidP="0015454A">
            <w:pPr>
              <w:spacing w:before="60" w:after="60" w:line="240" w:lineRule="auto"/>
              <w:rPr>
                <w:noProof/>
                <w:sz w:val="20"/>
              </w:rPr>
            </w:pPr>
            <w:r>
              <w:rPr>
                <w:noProof/>
                <w:sz w:val="20"/>
              </w:rPr>
              <w:t>Fios de seda (exceto fios de desperdícios de seda) não acondicionados para venda a retalho</w:t>
            </w:r>
          </w:p>
        </w:tc>
        <w:tc>
          <w:tcPr>
            <w:tcW w:w="709" w:type="dxa"/>
            <w:tcBorders>
              <w:top w:val="nil"/>
              <w:left w:val="nil"/>
              <w:bottom w:val="single" w:sz="4" w:space="0" w:color="auto"/>
              <w:right w:val="single" w:sz="4" w:space="0" w:color="auto"/>
            </w:tcBorders>
            <w:shd w:val="clear" w:color="auto" w:fill="auto"/>
            <w:noWrap/>
            <w:vAlign w:val="center"/>
            <w:hideMark/>
          </w:tcPr>
          <w:p w14:paraId="1B61A6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2C17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F9D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DAB0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3D7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F3B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3246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CC1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B8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FAE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CA81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6E19D" w14:textId="77777777" w:rsidR="00E83F66" w:rsidRPr="00772251" w:rsidRDefault="00E83F66" w:rsidP="0015454A">
            <w:pPr>
              <w:spacing w:before="60" w:after="60" w:line="240" w:lineRule="auto"/>
              <w:rPr>
                <w:noProof/>
                <w:sz w:val="20"/>
              </w:rPr>
            </w:pPr>
            <w:r>
              <w:rPr>
                <w:noProof/>
                <w:sz w:val="20"/>
              </w:rPr>
              <w:t>50050000</w:t>
            </w:r>
          </w:p>
        </w:tc>
        <w:tc>
          <w:tcPr>
            <w:tcW w:w="1054" w:type="dxa"/>
            <w:tcBorders>
              <w:top w:val="nil"/>
              <w:left w:val="nil"/>
              <w:bottom w:val="single" w:sz="4" w:space="0" w:color="auto"/>
              <w:right w:val="single" w:sz="4" w:space="0" w:color="auto"/>
            </w:tcBorders>
            <w:shd w:val="clear" w:color="auto" w:fill="auto"/>
            <w:noWrap/>
            <w:hideMark/>
          </w:tcPr>
          <w:p w14:paraId="6E7A3DA4" w14:textId="77777777" w:rsidR="00E83F66" w:rsidRPr="00772251" w:rsidRDefault="00E83F66" w:rsidP="0015454A">
            <w:pPr>
              <w:spacing w:before="60" w:after="60" w:line="240" w:lineRule="auto"/>
              <w:rPr>
                <w:noProof/>
                <w:sz w:val="20"/>
              </w:rPr>
            </w:pPr>
            <w:r>
              <w:rPr>
                <w:noProof/>
                <w:sz w:val="20"/>
              </w:rPr>
              <w:t>500500</w:t>
            </w:r>
          </w:p>
        </w:tc>
        <w:tc>
          <w:tcPr>
            <w:tcW w:w="5186" w:type="dxa"/>
            <w:tcBorders>
              <w:top w:val="nil"/>
              <w:left w:val="nil"/>
              <w:bottom w:val="single" w:sz="4" w:space="0" w:color="auto"/>
              <w:right w:val="single" w:sz="4" w:space="0" w:color="auto"/>
            </w:tcBorders>
            <w:shd w:val="clear" w:color="auto" w:fill="auto"/>
            <w:noWrap/>
            <w:hideMark/>
          </w:tcPr>
          <w:p w14:paraId="629BB536" w14:textId="77777777" w:rsidR="00E83F66" w:rsidRPr="00772251" w:rsidRDefault="00E83F66" w:rsidP="0015454A">
            <w:pPr>
              <w:spacing w:before="60" w:after="60" w:line="240" w:lineRule="auto"/>
              <w:rPr>
                <w:noProof/>
                <w:sz w:val="20"/>
              </w:rPr>
            </w:pPr>
            <w:r>
              <w:rPr>
                <w:noProof/>
                <w:sz w:val="20"/>
              </w:rPr>
              <w:t>Fios de desperdícios de seda, não acondicionados para venda a retalho</w:t>
            </w:r>
          </w:p>
        </w:tc>
        <w:tc>
          <w:tcPr>
            <w:tcW w:w="709" w:type="dxa"/>
            <w:tcBorders>
              <w:top w:val="nil"/>
              <w:left w:val="nil"/>
              <w:bottom w:val="single" w:sz="4" w:space="0" w:color="auto"/>
              <w:right w:val="single" w:sz="4" w:space="0" w:color="auto"/>
            </w:tcBorders>
            <w:shd w:val="clear" w:color="auto" w:fill="auto"/>
            <w:noWrap/>
            <w:vAlign w:val="center"/>
            <w:hideMark/>
          </w:tcPr>
          <w:p w14:paraId="0A83C3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F166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FD5A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18E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08C3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38F7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8842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797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DCC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06E6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D75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BBC79" w14:textId="77777777" w:rsidR="00E83F66" w:rsidRPr="00772251" w:rsidRDefault="00E83F66" w:rsidP="0015454A">
            <w:pPr>
              <w:spacing w:before="60" w:after="60" w:line="240" w:lineRule="auto"/>
              <w:rPr>
                <w:noProof/>
                <w:sz w:val="20"/>
              </w:rPr>
            </w:pPr>
            <w:r>
              <w:rPr>
                <w:noProof/>
                <w:sz w:val="20"/>
              </w:rPr>
              <w:t>50060000</w:t>
            </w:r>
          </w:p>
        </w:tc>
        <w:tc>
          <w:tcPr>
            <w:tcW w:w="1054" w:type="dxa"/>
            <w:tcBorders>
              <w:top w:val="nil"/>
              <w:left w:val="nil"/>
              <w:bottom w:val="single" w:sz="4" w:space="0" w:color="auto"/>
              <w:right w:val="single" w:sz="4" w:space="0" w:color="auto"/>
            </w:tcBorders>
            <w:shd w:val="clear" w:color="auto" w:fill="auto"/>
            <w:noWrap/>
            <w:hideMark/>
          </w:tcPr>
          <w:p w14:paraId="610A4F36" w14:textId="77777777" w:rsidR="00E83F66" w:rsidRPr="00772251" w:rsidRDefault="00E83F66" w:rsidP="0015454A">
            <w:pPr>
              <w:spacing w:before="60" w:after="60" w:line="240" w:lineRule="auto"/>
              <w:rPr>
                <w:noProof/>
                <w:sz w:val="20"/>
              </w:rPr>
            </w:pPr>
            <w:r>
              <w:rPr>
                <w:noProof/>
                <w:sz w:val="20"/>
              </w:rPr>
              <w:t>500600</w:t>
            </w:r>
          </w:p>
        </w:tc>
        <w:tc>
          <w:tcPr>
            <w:tcW w:w="5186" w:type="dxa"/>
            <w:tcBorders>
              <w:top w:val="nil"/>
              <w:left w:val="nil"/>
              <w:bottom w:val="single" w:sz="4" w:space="0" w:color="auto"/>
              <w:right w:val="single" w:sz="4" w:space="0" w:color="auto"/>
            </w:tcBorders>
            <w:shd w:val="clear" w:color="auto" w:fill="auto"/>
            <w:noWrap/>
            <w:hideMark/>
          </w:tcPr>
          <w:p w14:paraId="638DC1FA" w14:textId="77777777" w:rsidR="00E83F66" w:rsidRPr="00772251" w:rsidRDefault="00E83F66" w:rsidP="0015454A">
            <w:pPr>
              <w:spacing w:before="60" w:after="60" w:line="240" w:lineRule="auto"/>
              <w:rPr>
                <w:noProof/>
                <w:sz w:val="20"/>
              </w:rPr>
            </w:pPr>
            <w:r>
              <w:rPr>
                <w:noProof/>
                <w:sz w:val="20"/>
              </w:rPr>
              <w:t>Fios de seda ou de desperdícios de seda, acondicionados para venda a retalho; pelo de Messina (crina de Florença)</w:t>
            </w:r>
          </w:p>
        </w:tc>
        <w:tc>
          <w:tcPr>
            <w:tcW w:w="709" w:type="dxa"/>
            <w:tcBorders>
              <w:top w:val="nil"/>
              <w:left w:val="nil"/>
              <w:bottom w:val="single" w:sz="4" w:space="0" w:color="auto"/>
              <w:right w:val="single" w:sz="4" w:space="0" w:color="auto"/>
            </w:tcBorders>
            <w:shd w:val="clear" w:color="auto" w:fill="auto"/>
            <w:noWrap/>
            <w:vAlign w:val="center"/>
            <w:hideMark/>
          </w:tcPr>
          <w:p w14:paraId="50577B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F06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4F49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CE1C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2C1A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FE4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EEE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8B7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4337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A21A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F0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6A91C" w14:textId="77777777" w:rsidR="00E83F66" w:rsidRPr="00772251" w:rsidRDefault="00E83F66" w:rsidP="00C52568">
            <w:pPr>
              <w:pageBreakBefore/>
              <w:spacing w:before="60" w:after="60" w:line="240" w:lineRule="auto"/>
              <w:rPr>
                <w:noProof/>
                <w:sz w:val="20"/>
              </w:rPr>
            </w:pPr>
            <w:r>
              <w:rPr>
                <w:noProof/>
                <w:sz w:val="20"/>
              </w:rPr>
              <w:t>51061000</w:t>
            </w:r>
          </w:p>
        </w:tc>
        <w:tc>
          <w:tcPr>
            <w:tcW w:w="1054" w:type="dxa"/>
            <w:tcBorders>
              <w:top w:val="nil"/>
              <w:left w:val="nil"/>
              <w:bottom w:val="single" w:sz="4" w:space="0" w:color="auto"/>
              <w:right w:val="single" w:sz="4" w:space="0" w:color="auto"/>
            </w:tcBorders>
            <w:shd w:val="clear" w:color="auto" w:fill="auto"/>
            <w:noWrap/>
            <w:hideMark/>
          </w:tcPr>
          <w:p w14:paraId="19C26852" w14:textId="77777777" w:rsidR="00E83F66" w:rsidRPr="00772251" w:rsidRDefault="00E83F66" w:rsidP="0015454A">
            <w:pPr>
              <w:spacing w:before="60" w:after="60" w:line="240" w:lineRule="auto"/>
              <w:rPr>
                <w:noProof/>
                <w:sz w:val="20"/>
              </w:rPr>
            </w:pPr>
            <w:r>
              <w:rPr>
                <w:noProof/>
                <w:sz w:val="20"/>
              </w:rPr>
              <w:t>510610</w:t>
            </w:r>
          </w:p>
        </w:tc>
        <w:tc>
          <w:tcPr>
            <w:tcW w:w="5186" w:type="dxa"/>
            <w:tcBorders>
              <w:top w:val="nil"/>
              <w:left w:val="nil"/>
              <w:bottom w:val="single" w:sz="4" w:space="0" w:color="auto"/>
              <w:right w:val="single" w:sz="4" w:space="0" w:color="auto"/>
            </w:tcBorders>
            <w:shd w:val="clear" w:color="auto" w:fill="auto"/>
            <w:noWrap/>
            <w:hideMark/>
          </w:tcPr>
          <w:p w14:paraId="5228E0C3" w14:textId="77777777" w:rsidR="00E83F66" w:rsidRPr="00772251" w:rsidRDefault="00E83F66" w:rsidP="0015454A">
            <w:pPr>
              <w:spacing w:before="60" w:after="60" w:line="240" w:lineRule="auto"/>
              <w:rPr>
                <w:noProof/>
                <w:sz w:val="20"/>
              </w:rPr>
            </w:pPr>
            <w:r>
              <w:rPr>
                <w:noProof/>
                <w:sz w:val="20"/>
              </w:rPr>
              <w:t>- Que contenham pelo menos 85 %, em peso, de lã</w:t>
            </w:r>
          </w:p>
        </w:tc>
        <w:tc>
          <w:tcPr>
            <w:tcW w:w="709" w:type="dxa"/>
            <w:tcBorders>
              <w:top w:val="nil"/>
              <w:left w:val="nil"/>
              <w:bottom w:val="single" w:sz="4" w:space="0" w:color="auto"/>
              <w:right w:val="single" w:sz="4" w:space="0" w:color="auto"/>
            </w:tcBorders>
            <w:shd w:val="clear" w:color="auto" w:fill="auto"/>
            <w:noWrap/>
            <w:vAlign w:val="center"/>
            <w:hideMark/>
          </w:tcPr>
          <w:p w14:paraId="054383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871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9305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107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CA6F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904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13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1AF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EAB5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3A76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8B20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04459D" w14:textId="77777777" w:rsidR="00E83F66" w:rsidRPr="00772251" w:rsidRDefault="00E83F66" w:rsidP="0015454A">
            <w:pPr>
              <w:spacing w:before="60" w:after="60" w:line="240" w:lineRule="auto"/>
              <w:rPr>
                <w:noProof/>
                <w:sz w:val="20"/>
              </w:rPr>
            </w:pPr>
            <w:r>
              <w:rPr>
                <w:noProof/>
                <w:sz w:val="20"/>
              </w:rPr>
              <w:t>51062000</w:t>
            </w:r>
          </w:p>
        </w:tc>
        <w:tc>
          <w:tcPr>
            <w:tcW w:w="1054" w:type="dxa"/>
            <w:tcBorders>
              <w:top w:val="nil"/>
              <w:left w:val="nil"/>
              <w:bottom w:val="single" w:sz="4" w:space="0" w:color="auto"/>
              <w:right w:val="single" w:sz="4" w:space="0" w:color="auto"/>
            </w:tcBorders>
            <w:shd w:val="clear" w:color="auto" w:fill="auto"/>
            <w:noWrap/>
            <w:hideMark/>
          </w:tcPr>
          <w:p w14:paraId="0EEF593A" w14:textId="77777777" w:rsidR="00E83F66" w:rsidRPr="00772251" w:rsidRDefault="00E83F66" w:rsidP="0015454A">
            <w:pPr>
              <w:spacing w:before="60" w:after="60" w:line="240" w:lineRule="auto"/>
              <w:rPr>
                <w:noProof/>
                <w:sz w:val="20"/>
              </w:rPr>
            </w:pPr>
            <w:r>
              <w:rPr>
                <w:noProof/>
                <w:sz w:val="20"/>
              </w:rPr>
              <w:t>510620</w:t>
            </w:r>
          </w:p>
        </w:tc>
        <w:tc>
          <w:tcPr>
            <w:tcW w:w="5186" w:type="dxa"/>
            <w:tcBorders>
              <w:top w:val="nil"/>
              <w:left w:val="nil"/>
              <w:bottom w:val="single" w:sz="4" w:space="0" w:color="auto"/>
              <w:right w:val="single" w:sz="4" w:space="0" w:color="auto"/>
            </w:tcBorders>
            <w:shd w:val="clear" w:color="auto" w:fill="auto"/>
            <w:noWrap/>
            <w:hideMark/>
          </w:tcPr>
          <w:p w14:paraId="0F3EBA99" w14:textId="77777777" w:rsidR="00E83F66" w:rsidRPr="00772251" w:rsidRDefault="00E83F66" w:rsidP="0015454A">
            <w:pPr>
              <w:spacing w:before="60" w:after="60" w:line="240" w:lineRule="auto"/>
              <w:rPr>
                <w:noProof/>
                <w:sz w:val="20"/>
              </w:rPr>
            </w:pPr>
            <w:r>
              <w:rPr>
                <w:noProof/>
                <w:sz w:val="20"/>
              </w:rPr>
              <w:t>- Que contenham menos de 85 %, em peso, de lã</w:t>
            </w:r>
          </w:p>
        </w:tc>
        <w:tc>
          <w:tcPr>
            <w:tcW w:w="709" w:type="dxa"/>
            <w:tcBorders>
              <w:top w:val="nil"/>
              <w:left w:val="nil"/>
              <w:bottom w:val="single" w:sz="4" w:space="0" w:color="auto"/>
              <w:right w:val="single" w:sz="4" w:space="0" w:color="auto"/>
            </w:tcBorders>
            <w:shd w:val="clear" w:color="auto" w:fill="auto"/>
            <w:noWrap/>
            <w:vAlign w:val="center"/>
            <w:hideMark/>
          </w:tcPr>
          <w:p w14:paraId="74893F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5E6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EC9E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FC5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B69E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DFB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D3E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326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7FC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BD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F4C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771C9C" w14:textId="77777777" w:rsidR="00E83F66" w:rsidRPr="00772251" w:rsidRDefault="00E83F66" w:rsidP="0015454A">
            <w:pPr>
              <w:spacing w:before="60" w:after="60" w:line="240" w:lineRule="auto"/>
              <w:rPr>
                <w:noProof/>
                <w:sz w:val="20"/>
              </w:rPr>
            </w:pPr>
            <w:r>
              <w:rPr>
                <w:noProof/>
                <w:sz w:val="20"/>
              </w:rPr>
              <w:t>51071000</w:t>
            </w:r>
          </w:p>
        </w:tc>
        <w:tc>
          <w:tcPr>
            <w:tcW w:w="1054" w:type="dxa"/>
            <w:tcBorders>
              <w:top w:val="nil"/>
              <w:left w:val="nil"/>
              <w:bottom w:val="single" w:sz="4" w:space="0" w:color="auto"/>
              <w:right w:val="single" w:sz="4" w:space="0" w:color="auto"/>
            </w:tcBorders>
            <w:shd w:val="clear" w:color="auto" w:fill="auto"/>
            <w:noWrap/>
            <w:hideMark/>
          </w:tcPr>
          <w:p w14:paraId="77918454" w14:textId="77777777" w:rsidR="00E83F66" w:rsidRPr="00772251" w:rsidRDefault="00E83F66" w:rsidP="0015454A">
            <w:pPr>
              <w:spacing w:before="60" w:after="60" w:line="240" w:lineRule="auto"/>
              <w:rPr>
                <w:noProof/>
                <w:sz w:val="20"/>
              </w:rPr>
            </w:pPr>
            <w:r>
              <w:rPr>
                <w:noProof/>
                <w:sz w:val="20"/>
              </w:rPr>
              <w:t>510710</w:t>
            </w:r>
          </w:p>
        </w:tc>
        <w:tc>
          <w:tcPr>
            <w:tcW w:w="5186" w:type="dxa"/>
            <w:tcBorders>
              <w:top w:val="nil"/>
              <w:left w:val="nil"/>
              <w:bottom w:val="single" w:sz="4" w:space="0" w:color="auto"/>
              <w:right w:val="single" w:sz="4" w:space="0" w:color="auto"/>
            </w:tcBorders>
            <w:shd w:val="clear" w:color="auto" w:fill="auto"/>
            <w:noWrap/>
            <w:hideMark/>
          </w:tcPr>
          <w:p w14:paraId="248E8DCB" w14:textId="77777777" w:rsidR="00E83F66" w:rsidRPr="00772251" w:rsidRDefault="00E83F66" w:rsidP="0015454A">
            <w:pPr>
              <w:spacing w:before="60" w:after="60" w:line="240" w:lineRule="auto"/>
              <w:rPr>
                <w:noProof/>
                <w:sz w:val="20"/>
              </w:rPr>
            </w:pPr>
            <w:r>
              <w:rPr>
                <w:noProof/>
                <w:sz w:val="20"/>
              </w:rPr>
              <w:t>- Que contenham pelo menos 85 %, em peso, de lã</w:t>
            </w:r>
          </w:p>
        </w:tc>
        <w:tc>
          <w:tcPr>
            <w:tcW w:w="709" w:type="dxa"/>
            <w:tcBorders>
              <w:top w:val="nil"/>
              <w:left w:val="nil"/>
              <w:bottom w:val="single" w:sz="4" w:space="0" w:color="auto"/>
              <w:right w:val="single" w:sz="4" w:space="0" w:color="auto"/>
            </w:tcBorders>
            <w:shd w:val="clear" w:color="auto" w:fill="auto"/>
            <w:noWrap/>
            <w:vAlign w:val="center"/>
            <w:hideMark/>
          </w:tcPr>
          <w:p w14:paraId="0BE261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B844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68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46150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A238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5ED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F30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99CF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0C3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1F23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BFB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25B9D9" w14:textId="77777777" w:rsidR="00E83F66" w:rsidRPr="00772251" w:rsidRDefault="00E83F66" w:rsidP="0015454A">
            <w:pPr>
              <w:spacing w:before="60" w:after="60" w:line="240" w:lineRule="auto"/>
              <w:rPr>
                <w:noProof/>
                <w:sz w:val="20"/>
              </w:rPr>
            </w:pPr>
            <w:r>
              <w:rPr>
                <w:noProof/>
                <w:sz w:val="20"/>
              </w:rPr>
              <w:t>51072000</w:t>
            </w:r>
          </w:p>
        </w:tc>
        <w:tc>
          <w:tcPr>
            <w:tcW w:w="1054" w:type="dxa"/>
            <w:tcBorders>
              <w:top w:val="nil"/>
              <w:left w:val="nil"/>
              <w:bottom w:val="single" w:sz="4" w:space="0" w:color="auto"/>
              <w:right w:val="single" w:sz="4" w:space="0" w:color="auto"/>
            </w:tcBorders>
            <w:shd w:val="clear" w:color="auto" w:fill="auto"/>
            <w:noWrap/>
            <w:hideMark/>
          </w:tcPr>
          <w:p w14:paraId="41576657" w14:textId="77777777" w:rsidR="00E83F66" w:rsidRPr="00772251" w:rsidRDefault="00E83F66" w:rsidP="0015454A">
            <w:pPr>
              <w:spacing w:before="60" w:after="60" w:line="240" w:lineRule="auto"/>
              <w:rPr>
                <w:noProof/>
                <w:sz w:val="20"/>
              </w:rPr>
            </w:pPr>
            <w:r>
              <w:rPr>
                <w:noProof/>
                <w:sz w:val="20"/>
              </w:rPr>
              <w:t>510720</w:t>
            </w:r>
          </w:p>
        </w:tc>
        <w:tc>
          <w:tcPr>
            <w:tcW w:w="5186" w:type="dxa"/>
            <w:tcBorders>
              <w:top w:val="nil"/>
              <w:left w:val="nil"/>
              <w:bottom w:val="single" w:sz="4" w:space="0" w:color="auto"/>
              <w:right w:val="single" w:sz="4" w:space="0" w:color="auto"/>
            </w:tcBorders>
            <w:shd w:val="clear" w:color="auto" w:fill="auto"/>
            <w:noWrap/>
            <w:hideMark/>
          </w:tcPr>
          <w:p w14:paraId="50FDED66" w14:textId="77777777" w:rsidR="00E83F66" w:rsidRPr="00772251" w:rsidRDefault="00E83F66" w:rsidP="0015454A">
            <w:pPr>
              <w:spacing w:before="60" w:after="60" w:line="240" w:lineRule="auto"/>
              <w:rPr>
                <w:noProof/>
                <w:sz w:val="20"/>
              </w:rPr>
            </w:pPr>
            <w:r>
              <w:rPr>
                <w:noProof/>
                <w:sz w:val="20"/>
              </w:rPr>
              <w:t>- Que contenham menos de 85 %, em peso, de lã</w:t>
            </w:r>
          </w:p>
        </w:tc>
        <w:tc>
          <w:tcPr>
            <w:tcW w:w="709" w:type="dxa"/>
            <w:tcBorders>
              <w:top w:val="nil"/>
              <w:left w:val="nil"/>
              <w:bottom w:val="single" w:sz="4" w:space="0" w:color="auto"/>
              <w:right w:val="single" w:sz="4" w:space="0" w:color="auto"/>
            </w:tcBorders>
            <w:shd w:val="clear" w:color="auto" w:fill="auto"/>
            <w:noWrap/>
            <w:vAlign w:val="center"/>
            <w:hideMark/>
          </w:tcPr>
          <w:p w14:paraId="38893B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BF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A117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1DDC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AE1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A893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F1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DA4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229F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C4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FCE0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61395C" w14:textId="77777777" w:rsidR="00E83F66" w:rsidRPr="00772251" w:rsidRDefault="00E83F66" w:rsidP="0015454A">
            <w:pPr>
              <w:spacing w:before="60" w:after="60" w:line="240" w:lineRule="auto"/>
              <w:rPr>
                <w:noProof/>
                <w:sz w:val="20"/>
              </w:rPr>
            </w:pPr>
            <w:r>
              <w:rPr>
                <w:noProof/>
                <w:sz w:val="20"/>
              </w:rPr>
              <w:t>51081000</w:t>
            </w:r>
          </w:p>
        </w:tc>
        <w:tc>
          <w:tcPr>
            <w:tcW w:w="1054" w:type="dxa"/>
            <w:tcBorders>
              <w:top w:val="nil"/>
              <w:left w:val="nil"/>
              <w:bottom w:val="single" w:sz="4" w:space="0" w:color="auto"/>
              <w:right w:val="single" w:sz="4" w:space="0" w:color="auto"/>
            </w:tcBorders>
            <w:shd w:val="clear" w:color="auto" w:fill="auto"/>
            <w:noWrap/>
            <w:hideMark/>
          </w:tcPr>
          <w:p w14:paraId="72E27182" w14:textId="77777777" w:rsidR="00E83F66" w:rsidRPr="00772251" w:rsidRDefault="00E83F66" w:rsidP="0015454A">
            <w:pPr>
              <w:spacing w:before="60" w:after="60" w:line="240" w:lineRule="auto"/>
              <w:rPr>
                <w:noProof/>
                <w:sz w:val="20"/>
              </w:rPr>
            </w:pPr>
            <w:r>
              <w:rPr>
                <w:noProof/>
                <w:sz w:val="20"/>
              </w:rPr>
              <w:t>510810</w:t>
            </w:r>
          </w:p>
        </w:tc>
        <w:tc>
          <w:tcPr>
            <w:tcW w:w="5186" w:type="dxa"/>
            <w:tcBorders>
              <w:top w:val="nil"/>
              <w:left w:val="nil"/>
              <w:bottom w:val="single" w:sz="4" w:space="0" w:color="auto"/>
              <w:right w:val="single" w:sz="4" w:space="0" w:color="auto"/>
            </w:tcBorders>
            <w:shd w:val="clear" w:color="auto" w:fill="auto"/>
            <w:noWrap/>
            <w:hideMark/>
          </w:tcPr>
          <w:p w14:paraId="7429886D" w14:textId="77777777" w:rsidR="00E83F66" w:rsidRPr="00772251" w:rsidRDefault="00E83F66" w:rsidP="0015454A">
            <w:pPr>
              <w:spacing w:before="60" w:after="60" w:line="240" w:lineRule="auto"/>
              <w:rPr>
                <w:noProof/>
                <w:sz w:val="20"/>
              </w:rPr>
            </w:pPr>
            <w:r>
              <w:rPr>
                <w:noProof/>
                <w:sz w:val="20"/>
              </w:rPr>
              <w:t>- Cardados</w:t>
            </w:r>
          </w:p>
        </w:tc>
        <w:tc>
          <w:tcPr>
            <w:tcW w:w="709" w:type="dxa"/>
            <w:tcBorders>
              <w:top w:val="nil"/>
              <w:left w:val="nil"/>
              <w:bottom w:val="single" w:sz="4" w:space="0" w:color="auto"/>
              <w:right w:val="single" w:sz="4" w:space="0" w:color="auto"/>
            </w:tcBorders>
            <w:shd w:val="clear" w:color="auto" w:fill="auto"/>
            <w:noWrap/>
            <w:vAlign w:val="center"/>
            <w:hideMark/>
          </w:tcPr>
          <w:p w14:paraId="7863B5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3EC1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861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68C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F79C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425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8E2A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F11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29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C509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63CE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E8032" w14:textId="77777777" w:rsidR="00E83F66" w:rsidRPr="00772251" w:rsidRDefault="00E83F66" w:rsidP="0015454A">
            <w:pPr>
              <w:spacing w:before="60" w:after="60" w:line="240" w:lineRule="auto"/>
              <w:rPr>
                <w:noProof/>
                <w:sz w:val="20"/>
              </w:rPr>
            </w:pPr>
            <w:r>
              <w:rPr>
                <w:noProof/>
                <w:sz w:val="20"/>
              </w:rPr>
              <w:t>51082000</w:t>
            </w:r>
          </w:p>
        </w:tc>
        <w:tc>
          <w:tcPr>
            <w:tcW w:w="1054" w:type="dxa"/>
            <w:tcBorders>
              <w:top w:val="nil"/>
              <w:left w:val="nil"/>
              <w:bottom w:val="single" w:sz="4" w:space="0" w:color="auto"/>
              <w:right w:val="single" w:sz="4" w:space="0" w:color="auto"/>
            </w:tcBorders>
            <w:shd w:val="clear" w:color="auto" w:fill="auto"/>
            <w:noWrap/>
            <w:hideMark/>
          </w:tcPr>
          <w:p w14:paraId="59C8E03E" w14:textId="77777777" w:rsidR="00E83F66" w:rsidRPr="00772251" w:rsidRDefault="00E83F66" w:rsidP="0015454A">
            <w:pPr>
              <w:spacing w:before="60" w:after="60" w:line="240" w:lineRule="auto"/>
              <w:rPr>
                <w:noProof/>
                <w:sz w:val="20"/>
              </w:rPr>
            </w:pPr>
            <w:r>
              <w:rPr>
                <w:noProof/>
                <w:sz w:val="20"/>
              </w:rPr>
              <w:t>510820</w:t>
            </w:r>
          </w:p>
        </w:tc>
        <w:tc>
          <w:tcPr>
            <w:tcW w:w="5186" w:type="dxa"/>
            <w:tcBorders>
              <w:top w:val="nil"/>
              <w:left w:val="nil"/>
              <w:bottom w:val="single" w:sz="4" w:space="0" w:color="auto"/>
              <w:right w:val="single" w:sz="4" w:space="0" w:color="auto"/>
            </w:tcBorders>
            <w:shd w:val="clear" w:color="auto" w:fill="auto"/>
            <w:noWrap/>
            <w:hideMark/>
          </w:tcPr>
          <w:p w14:paraId="0A4FA1D0" w14:textId="77777777" w:rsidR="00E83F66" w:rsidRPr="00772251" w:rsidRDefault="00E83F66" w:rsidP="0015454A">
            <w:pPr>
              <w:spacing w:before="60" w:after="60" w:line="240" w:lineRule="auto"/>
              <w:rPr>
                <w:noProof/>
                <w:sz w:val="20"/>
              </w:rPr>
            </w:pPr>
            <w:r>
              <w:rPr>
                <w:noProof/>
                <w:sz w:val="20"/>
              </w:rPr>
              <w:t>- Penteados</w:t>
            </w:r>
          </w:p>
        </w:tc>
        <w:tc>
          <w:tcPr>
            <w:tcW w:w="709" w:type="dxa"/>
            <w:tcBorders>
              <w:top w:val="nil"/>
              <w:left w:val="nil"/>
              <w:bottom w:val="single" w:sz="4" w:space="0" w:color="auto"/>
              <w:right w:val="single" w:sz="4" w:space="0" w:color="auto"/>
            </w:tcBorders>
            <w:shd w:val="clear" w:color="auto" w:fill="auto"/>
            <w:noWrap/>
            <w:vAlign w:val="center"/>
            <w:hideMark/>
          </w:tcPr>
          <w:p w14:paraId="2BFF6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77B1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F199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8B69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6361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4EB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B83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4E18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B57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053F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4619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4F862" w14:textId="77777777" w:rsidR="00E83F66" w:rsidRPr="00772251" w:rsidRDefault="00E83F66" w:rsidP="0015454A">
            <w:pPr>
              <w:spacing w:before="60" w:after="60" w:line="240" w:lineRule="auto"/>
              <w:rPr>
                <w:noProof/>
                <w:sz w:val="20"/>
              </w:rPr>
            </w:pPr>
            <w:r>
              <w:rPr>
                <w:noProof/>
                <w:sz w:val="20"/>
              </w:rPr>
              <w:t>51091000</w:t>
            </w:r>
          </w:p>
        </w:tc>
        <w:tc>
          <w:tcPr>
            <w:tcW w:w="1054" w:type="dxa"/>
            <w:tcBorders>
              <w:top w:val="nil"/>
              <w:left w:val="nil"/>
              <w:bottom w:val="single" w:sz="4" w:space="0" w:color="auto"/>
              <w:right w:val="single" w:sz="4" w:space="0" w:color="auto"/>
            </w:tcBorders>
            <w:shd w:val="clear" w:color="auto" w:fill="auto"/>
            <w:noWrap/>
            <w:hideMark/>
          </w:tcPr>
          <w:p w14:paraId="48E9AE2E" w14:textId="77777777" w:rsidR="00E83F66" w:rsidRPr="00772251" w:rsidRDefault="00E83F66" w:rsidP="0015454A">
            <w:pPr>
              <w:spacing w:before="60" w:after="60" w:line="240" w:lineRule="auto"/>
              <w:rPr>
                <w:noProof/>
                <w:sz w:val="20"/>
              </w:rPr>
            </w:pPr>
            <w:r>
              <w:rPr>
                <w:noProof/>
                <w:sz w:val="20"/>
              </w:rPr>
              <w:t>510910</w:t>
            </w:r>
          </w:p>
        </w:tc>
        <w:tc>
          <w:tcPr>
            <w:tcW w:w="5186" w:type="dxa"/>
            <w:tcBorders>
              <w:top w:val="nil"/>
              <w:left w:val="nil"/>
              <w:bottom w:val="single" w:sz="4" w:space="0" w:color="auto"/>
              <w:right w:val="single" w:sz="4" w:space="0" w:color="auto"/>
            </w:tcBorders>
            <w:shd w:val="clear" w:color="auto" w:fill="auto"/>
            <w:noWrap/>
            <w:hideMark/>
          </w:tcPr>
          <w:p w14:paraId="47CBE7BD" w14:textId="77777777" w:rsidR="00E83F66" w:rsidRPr="00772251" w:rsidRDefault="00E83F66" w:rsidP="0015454A">
            <w:pPr>
              <w:spacing w:before="60" w:after="60" w:line="240" w:lineRule="auto"/>
              <w:rPr>
                <w:noProof/>
                <w:sz w:val="20"/>
              </w:rPr>
            </w:pPr>
            <w:r>
              <w:rPr>
                <w:noProof/>
                <w:sz w:val="20"/>
              </w:rPr>
              <w:t>- Que contenham pelo menos 85 %, em peso, de lã ou de pelos finos</w:t>
            </w:r>
          </w:p>
        </w:tc>
        <w:tc>
          <w:tcPr>
            <w:tcW w:w="709" w:type="dxa"/>
            <w:tcBorders>
              <w:top w:val="nil"/>
              <w:left w:val="nil"/>
              <w:bottom w:val="single" w:sz="4" w:space="0" w:color="auto"/>
              <w:right w:val="single" w:sz="4" w:space="0" w:color="auto"/>
            </w:tcBorders>
            <w:shd w:val="clear" w:color="auto" w:fill="auto"/>
            <w:noWrap/>
            <w:vAlign w:val="center"/>
            <w:hideMark/>
          </w:tcPr>
          <w:p w14:paraId="74860D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ADED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497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F194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D90A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DC0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6ECC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B0F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5BB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9B0C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175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653A2" w14:textId="77777777" w:rsidR="00E83F66" w:rsidRPr="00772251" w:rsidRDefault="00E83F66" w:rsidP="0015454A">
            <w:pPr>
              <w:spacing w:before="60" w:after="60" w:line="240" w:lineRule="auto"/>
              <w:rPr>
                <w:noProof/>
                <w:sz w:val="20"/>
              </w:rPr>
            </w:pPr>
            <w:r>
              <w:rPr>
                <w:noProof/>
                <w:sz w:val="20"/>
              </w:rPr>
              <w:t>51099000</w:t>
            </w:r>
          </w:p>
        </w:tc>
        <w:tc>
          <w:tcPr>
            <w:tcW w:w="1054" w:type="dxa"/>
            <w:tcBorders>
              <w:top w:val="nil"/>
              <w:left w:val="nil"/>
              <w:bottom w:val="single" w:sz="4" w:space="0" w:color="auto"/>
              <w:right w:val="single" w:sz="4" w:space="0" w:color="auto"/>
            </w:tcBorders>
            <w:shd w:val="clear" w:color="auto" w:fill="auto"/>
            <w:noWrap/>
            <w:hideMark/>
          </w:tcPr>
          <w:p w14:paraId="29D33DE0" w14:textId="77777777" w:rsidR="00E83F66" w:rsidRPr="00772251" w:rsidRDefault="00E83F66" w:rsidP="0015454A">
            <w:pPr>
              <w:spacing w:before="60" w:after="60" w:line="240" w:lineRule="auto"/>
              <w:rPr>
                <w:noProof/>
                <w:sz w:val="20"/>
              </w:rPr>
            </w:pPr>
            <w:r>
              <w:rPr>
                <w:noProof/>
                <w:sz w:val="20"/>
              </w:rPr>
              <w:t>510990</w:t>
            </w:r>
          </w:p>
        </w:tc>
        <w:tc>
          <w:tcPr>
            <w:tcW w:w="5186" w:type="dxa"/>
            <w:tcBorders>
              <w:top w:val="nil"/>
              <w:left w:val="nil"/>
              <w:bottom w:val="single" w:sz="4" w:space="0" w:color="auto"/>
              <w:right w:val="single" w:sz="4" w:space="0" w:color="auto"/>
            </w:tcBorders>
            <w:shd w:val="clear" w:color="auto" w:fill="auto"/>
            <w:noWrap/>
            <w:hideMark/>
          </w:tcPr>
          <w:p w14:paraId="27F993E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CAC54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5D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BD7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513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B84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DF3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79B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BACB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2A29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BE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4F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9B9F54" w14:textId="77777777" w:rsidR="00E83F66" w:rsidRPr="00772251" w:rsidRDefault="00E83F66" w:rsidP="0015454A">
            <w:pPr>
              <w:spacing w:before="60" w:after="60" w:line="240" w:lineRule="auto"/>
              <w:rPr>
                <w:noProof/>
                <w:sz w:val="20"/>
              </w:rPr>
            </w:pPr>
            <w:r>
              <w:rPr>
                <w:noProof/>
                <w:sz w:val="20"/>
              </w:rPr>
              <w:t>51100000</w:t>
            </w:r>
          </w:p>
        </w:tc>
        <w:tc>
          <w:tcPr>
            <w:tcW w:w="1054" w:type="dxa"/>
            <w:tcBorders>
              <w:top w:val="nil"/>
              <w:left w:val="nil"/>
              <w:bottom w:val="single" w:sz="4" w:space="0" w:color="auto"/>
              <w:right w:val="single" w:sz="4" w:space="0" w:color="auto"/>
            </w:tcBorders>
            <w:shd w:val="clear" w:color="auto" w:fill="auto"/>
            <w:noWrap/>
            <w:hideMark/>
          </w:tcPr>
          <w:p w14:paraId="343C4BB5" w14:textId="77777777" w:rsidR="00E83F66" w:rsidRPr="00772251" w:rsidRDefault="00E83F66" w:rsidP="0015454A">
            <w:pPr>
              <w:spacing w:before="60" w:after="60" w:line="240" w:lineRule="auto"/>
              <w:rPr>
                <w:noProof/>
                <w:sz w:val="20"/>
              </w:rPr>
            </w:pPr>
            <w:r>
              <w:rPr>
                <w:noProof/>
                <w:sz w:val="20"/>
              </w:rPr>
              <w:t>511000</w:t>
            </w:r>
          </w:p>
        </w:tc>
        <w:tc>
          <w:tcPr>
            <w:tcW w:w="5186" w:type="dxa"/>
            <w:tcBorders>
              <w:top w:val="nil"/>
              <w:left w:val="nil"/>
              <w:bottom w:val="single" w:sz="4" w:space="0" w:color="auto"/>
              <w:right w:val="single" w:sz="4" w:space="0" w:color="auto"/>
            </w:tcBorders>
            <w:shd w:val="clear" w:color="auto" w:fill="auto"/>
            <w:noWrap/>
            <w:hideMark/>
          </w:tcPr>
          <w:p w14:paraId="083131B4" w14:textId="77777777" w:rsidR="00E83F66" w:rsidRPr="00772251" w:rsidRDefault="00E83F66" w:rsidP="0015454A">
            <w:pPr>
              <w:spacing w:before="60" w:after="60" w:line="240" w:lineRule="auto"/>
              <w:rPr>
                <w:noProof/>
                <w:sz w:val="20"/>
              </w:rPr>
            </w:pPr>
            <w:r>
              <w:rPr>
                <w:noProof/>
                <w:sz w:val="20"/>
              </w:rPr>
              <w:t>Fios de pelos grosseiros ou de crina (incluindo os fios de crina revestidos por enrolamento), mesmo acondicionados para venda a retalho</w:t>
            </w:r>
          </w:p>
        </w:tc>
        <w:tc>
          <w:tcPr>
            <w:tcW w:w="709" w:type="dxa"/>
            <w:tcBorders>
              <w:top w:val="nil"/>
              <w:left w:val="nil"/>
              <w:bottom w:val="single" w:sz="4" w:space="0" w:color="auto"/>
              <w:right w:val="single" w:sz="4" w:space="0" w:color="auto"/>
            </w:tcBorders>
            <w:shd w:val="clear" w:color="auto" w:fill="auto"/>
            <w:noWrap/>
            <w:vAlign w:val="center"/>
            <w:hideMark/>
          </w:tcPr>
          <w:p w14:paraId="624C7C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C26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543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7B44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CEE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2000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E94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50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BBB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57CC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363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00197" w14:textId="77777777" w:rsidR="00E83F66" w:rsidRPr="00772251" w:rsidRDefault="00E83F66" w:rsidP="0015454A">
            <w:pPr>
              <w:spacing w:before="60" w:after="60" w:line="240" w:lineRule="auto"/>
              <w:rPr>
                <w:noProof/>
                <w:sz w:val="20"/>
              </w:rPr>
            </w:pPr>
            <w:r>
              <w:rPr>
                <w:noProof/>
                <w:sz w:val="20"/>
              </w:rPr>
              <w:t>52051100</w:t>
            </w:r>
          </w:p>
        </w:tc>
        <w:tc>
          <w:tcPr>
            <w:tcW w:w="1054" w:type="dxa"/>
            <w:tcBorders>
              <w:top w:val="nil"/>
              <w:left w:val="nil"/>
              <w:bottom w:val="single" w:sz="4" w:space="0" w:color="auto"/>
              <w:right w:val="single" w:sz="4" w:space="0" w:color="auto"/>
            </w:tcBorders>
            <w:shd w:val="clear" w:color="auto" w:fill="auto"/>
            <w:noWrap/>
            <w:hideMark/>
          </w:tcPr>
          <w:p w14:paraId="3169E70E" w14:textId="77777777" w:rsidR="00E83F66" w:rsidRPr="00772251" w:rsidRDefault="00E83F66" w:rsidP="0015454A">
            <w:pPr>
              <w:spacing w:before="60" w:after="60" w:line="240" w:lineRule="auto"/>
              <w:rPr>
                <w:noProof/>
                <w:sz w:val="20"/>
              </w:rPr>
            </w:pPr>
            <w:r>
              <w:rPr>
                <w:noProof/>
                <w:sz w:val="20"/>
              </w:rPr>
              <w:t>520511</w:t>
            </w:r>
          </w:p>
        </w:tc>
        <w:tc>
          <w:tcPr>
            <w:tcW w:w="5186" w:type="dxa"/>
            <w:tcBorders>
              <w:top w:val="nil"/>
              <w:left w:val="nil"/>
              <w:bottom w:val="single" w:sz="4" w:space="0" w:color="auto"/>
              <w:right w:val="single" w:sz="4" w:space="0" w:color="auto"/>
            </w:tcBorders>
            <w:shd w:val="clear" w:color="auto" w:fill="auto"/>
            <w:noWrap/>
            <w:hideMark/>
          </w:tcPr>
          <w:p w14:paraId="46D1DED3" w14:textId="77777777" w:rsidR="00E83F66" w:rsidRPr="00772251" w:rsidRDefault="00E83F66" w:rsidP="0015454A">
            <w:pPr>
              <w:spacing w:before="60" w:after="60" w:line="240" w:lineRule="auto"/>
              <w:rPr>
                <w:noProof/>
                <w:sz w:val="20"/>
              </w:rPr>
            </w:pPr>
            <w:r>
              <w:rPr>
                <w:noProof/>
                <w:sz w:val="20"/>
              </w:rPr>
              <w:t>-- De título igual ou superior 714,29 decitex (número métrico não superior a 14)</w:t>
            </w:r>
          </w:p>
        </w:tc>
        <w:tc>
          <w:tcPr>
            <w:tcW w:w="709" w:type="dxa"/>
            <w:tcBorders>
              <w:top w:val="nil"/>
              <w:left w:val="nil"/>
              <w:bottom w:val="single" w:sz="4" w:space="0" w:color="auto"/>
              <w:right w:val="single" w:sz="4" w:space="0" w:color="auto"/>
            </w:tcBorders>
            <w:shd w:val="clear" w:color="auto" w:fill="auto"/>
            <w:noWrap/>
            <w:vAlign w:val="center"/>
            <w:hideMark/>
          </w:tcPr>
          <w:p w14:paraId="7C5E1D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93BB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27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A1D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802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0896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8077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D56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DBF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F21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68B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31DBB7" w14:textId="77777777" w:rsidR="00E83F66" w:rsidRPr="00772251" w:rsidRDefault="00E83F66" w:rsidP="0015454A">
            <w:pPr>
              <w:spacing w:before="60" w:after="60" w:line="240" w:lineRule="auto"/>
              <w:rPr>
                <w:noProof/>
                <w:sz w:val="20"/>
              </w:rPr>
            </w:pPr>
            <w:r>
              <w:rPr>
                <w:noProof/>
                <w:sz w:val="20"/>
              </w:rPr>
              <w:t>52051200</w:t>
            </w:r>
          </w:p>
        </w:tc>
        <w:tc>
          <w:tcPr>
            <w:tcW w:w="1054" w:type="dxa"/>
            <w:tcBorders>
              <w:top w:val="nil"/>
              <w:left w:val="nil"/>
              <w:bottom w:val="single" w:sz="4" w:space="0" w:color="auto"/>
              <w:right w:val="single" w:sz="4" w:space="0" w:color="auto"/>
            </w:tcBorders>
            <w:shd w:val="clear" w:color="auto" w:fill="auto"/>
            <w:noWrap/>
            <w:hideMark/>
          </w:tcPr>
          <w:p w14:paraId="37C6F829" w14:textId="77777777" w:rsidR="00E83F66" w:rsidRPr="00772251" w:rsidRDefault="00E83F66" w:rsidP="0015454A">
            <w:pPr>
              <w:spacing w:before="60" w:after="60" w:line="240" w:lineRule="auto"/>
              <w:rPr>
                <w:noProof/>
                <w:sz w:val="20"/>
              </w:rPr>
            </w:pPr>
            <w:r>
              <w:rPr>
                <w:noProof/>
                <w:sz w:val="20"/>
              </w:rPr>
              <w:t>520512</w:t>
            </w:r>
          </w:p>
        </w:tc>
        <w:tc>
          <w:tcPr>
            <w:tcW w:w="5186" w:type="dxa"/>
            <w:tcBorders>
              <w:top w:val="nil"/>
              <w:left w:val="nil"/>
              <w:bottom w:val="single" w:sz="4" w:space="0" w:color="auto"/>
              <w:right w:val="single" w:sz="4" w:space="0" w:color="auto"/>
            </w:tcBorders>
            <w:shd w:val="clear" w:color="auto" w:fill="auto"/>
            <w:noWrap/>
            <w:hideMark/>
          </w:tcPr>
          <w:p w14:paraId="672B2053" w14:textId="77777777" w:rsidR="00E83F66" w:rsidRPr="00772251" w:rsidRDefault="00E83F66" w:rsidP="0015454A">
            <w:pPr>
              <w:spacing w:before="60" w:after="60" w:line="240" w:lineRule="auto"/>
              <w:rPr>
                <w:noProof/>
                <w:sz w:val="20"/>
              </w:rPr>
            </w:pPr>
            <w:r>
              <w:rPr>
                <w:noProof/>
                <w:sz w:val="20"/>
              </w:rPr>
              <w:t>-- De título inferior a 714,29 decitex, mas não inferior a 232,56 decitex (número métrico superior a 14, mas não superior a 43)</w:t>
            </w:r>
          </w:p>
        </w:tc>
        <w:tc>
          <w:tcPr>
            <w:tcW w:w="709" w:type="dxa"/>
            <w:tcBorders>
              <w:top w:val="nil"/>
              <w:left w:val="nil"/>
              <w:bottom w:val="single" w:sz="4" w:space="0" w:color="auto"/>
              <w:right w:val="single" w:sz="4" w:space="0" w:color="auto"/>
            </w:tcBorders>
            <w:shd w:val="clear" w:color="auto" w:fill="auto"/>
            <w:noWrap/>
            <w:vAlign w:val="center"/>
            <w:hideMark/>
          </w:tcPr>
          <w:p w14:paraId="7C83EB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B24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E3A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611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24CE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FCE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40A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8B1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1D4E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4FF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31F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01A5E" w14:textId="77777777" w:rsidR="00E83F66" w:rsidRPr="00772251" w:rsidRDefault="00E83F66" w:rsidP="0015454A">
            <w:pPr>
              <w:spacing w:before="60" w:after="60" w:line="240" w:lineRule="auto"/>
              <w:rPr>
                <w:noProof/>
                <w:sz w:val="20"/>
              </w:rPr>
            </w:pPr>
            <w:r>
              <w:rPr>
                <w:noProof/>
                <w:sz w:val="20"/>
              </w:rPr>
              <w:t>52051300</w:t>
            </w:r>
          </w:p>
        </w:tc>
        <w:tc>
          <w:tcPr>
            <w:tcW w:w="1054" w:type="dxa"/>
            <w:tcBorders>
              <w:top w:val="nil"/>
              <w:left w:val="nil"/>
              <w:bottom w:val="single" w:sz="4" w:space="0" w:color="auto"/>
              <w:right w:val="single" w:sz="4" w:space="0" w:color="auto"/>
            </w:tcBorders>
            <w:shd w:val="clear" w:color="auto" w:fill="auto"/>
            <w:noWrap/>
            <w:hideMark/>
          </w:tcPr>
          <w:p w14:paraId="6050387A" w14:textId="77777777" w:rsidR="00E83F66" w:rsidRPr="00772251" w:rsidRDefault="00E83F66" w:rsidP="0015454A">
            <w:pPr>
              <w:spacing w:before="60" w:after="60" w:line="240" w:lineRule="auto"/>
              <w:rPr>
                <w:noProof/>
                <w:sz w:val="20"/>
              </w:rPr>
            </w:pPr>
            <w:r>
              <w:rPr>
                <w:noProof/>
                <w:sz w:val="20"/>
              </w:rPr>
              <w:t>520513</w:t>
            </w:r>
          </w:p>
        </w:tc>
        <w:tc>
          <w:tcPr>
            <w:tcW w:w="5186" w:type="dxa"/>
            <w:tcBorders>
              <w:top w:val="nil"/>
              <w:left w:val="nil"/>
              <w:bottom w:val="single" w:sz="4" w:space="0" w:color="auto"/>
              <w:right w:val="single" w:sz="4" w:space="0" w:color="auto"/>
            </w:tcBorders>
            <w:shd w:val="clear" w:color="auto" w:fill="auto"/>
            <w:noWrap/>
            <w:hideMark/>
          </w:tcPr>
          <w:p w14:paraId="0093803C" w14:textId="77777777" w:rsidR="00E83F66" w:rsidRPr="00772251" w:rsidRDefault="00E83F66" w:rsidP="0015454A">
            <w:pPr>
              <w:spacing w:before="60" w:after="60" w:line="240" w:lineRule="auto"/>
              <w:rPr>
                <w:noProof/>
                <w:sz w:val="20"/>
              </w:rPr>
            </w:pPr>
            <w:r>
              <w:rPr>
                <w:noProof/>
                <w:sz w:val="20"/>
              </w:rPr>
              <w:t>-- De título inferior a 232,56 decitex, mas não inferior a 192,31 decitex (número métrico superior a 43, mas não superior a 52)</w:t>
            </w:r>
          </w:p>
        </w:tc>
        <w:tc>
          <w:tcPr>
            <w:tcW w:w="709" w:type="dxa"/>
            <w:tcBorders>
              <w:top w:val="nil"/>
              <w:left w:val="nil"/>
              <w:bottom w:val="single" w:sz="4" w:space="0" w:color="auto"/>
              <w:right w:val="single" w:sz="4" w:space="0" w:color="auto"/>
            </w:tcBorders>
            <w:shd w:val="clear" w:color="auto" w:fill="auto"/>
            <w:noWrap/>
            <w:vAlign w:val="center"/>
            <w:hideMark/>
          </w:tcPr>
          <w:p w14:paraId="35AB1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AE3D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6F12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1D7A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8A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ACCE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6791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3CD1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3F94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8D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C2B3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014B" w14:textId="77777777" w:rsidR="00E83F66" w:rsidRPr="00772251" w:rsidRDefault="00E83F66" w:rsidP="00C52568">
            <w:pPr>
              <w:pageBreakBefore/>
              <w:spacing w:before="60" w:after="60" w:line="240" w:lineRule="auto"/>
              <w:rPr>
                <w:noProof/>
                <w:sz w:val="20"/>
              </w:rPr>
            </w:pPr>
            <w:r>
              <w:rPr>
                <w:noProof/>
                <w:sz w:val="20"/>
              </w:rPr>
              <w:t>52051400</w:t>
            </w:r>
          </w:p>
        </w:tc>
        <w:tc>
          <w:tcPr>
            <w:tcW w:w="1054" w:type="dxa"/>
            <w:tcBorders>
              <w:top w:val="nil"/>
              <w:left w:val="nil"/>
              <w:bottom w:val="single" w:sz="4" w:space="0" w:color="auto"/>
              <w:right w:val="single" w:sz="4" w:space="0" w:color="auto"/>
            </w:tcBorders>
            <w:shd w:val="clear" w:color="auto" w:fill="auto"/>
            <w:noWrap/>
            <w:hideMark/>
          </w:tcPr>
          <w:p w14:paraId="46758518" w14:textId="77777777" w:rsidR="00E83F66" w:rsidRPr="00772251" w:rsidRDefault="00E83F66" w:rsidP="0015454A">
            <w:pPr>
              <w:spacing w:before="60" w:after="60" w:line="240" w:lineRule="auto"/>
              <w:rPr>
                <w:noProof/>
                <w:sz w:val="20"/>
              </w:rPr>
            </w:pPr>
            <w:r>
              <w:rPr>
                <w:noProof/>
                <w:sz w:val="20"/>
              </w:rPr>
              <w:t>520514</w:t>
            </w:r>
          </w:p>
        </w:tc>
        <w:tc>
          <w:tcPr>
            <w:tcW w:w="5186" w:type="dxa"/>
            <w:tcBorders>
              <w:top w:val="nil"/>
              <w:left w:val="nil"/>
              <w:bottom w:val="single" w:sz="4" w:space="0" w:color="auto"/>
              <w:right w:val="single" w:sz="4" w:space="0" w:color="auto"/>
            </w:tcBorders>
            <w:shd w:val="clear" w:color="auto" w:fill="auto"/>
            <w:noWrap/>
            <w:hideMark/>
          </w:tcPr>
          <w:p w14:paraId="257FC44F" w14:textId="77777777" w:rsidR="00E83F66" w:rsidRPr="00772251" w:rsidRDefault="00E83F66" w:rsidP="0015454A">
            <w:pPr>
              <w:spacing w:before="60" w:after="60" w:line="240" w:lineRule="auto"/>
              <w:rPr>
                <w:noProof/>
                <w:sz w:val="20"/>
              </w:rPr>
            </w:pPr>
            <w:r>
              <w:rPr>
                <w:noProof/>
                <w:sz w:val="20"/>
              </w:rPr>
              <w:t>-- De título inferior a 192,31 decitex, mas não inferior a 125 decitex (número métrico superior a 52, mas não superior a 80)</w:t>
            </w:r>
          </w:p>
        </w:tc>
        <w:tc>
          <w:tcPr>
            <w:tcW w:w="709" w:type="dxa"/>
            <w:tcBorders>
              <w:top w:val="nil"/>
              <w:left w:val="nil"/>
              <w:bottom w:val="single" w:sz="4" w:space="0" w:color="auto"/>
              <w:right w:val="single" w:sz="4" w:space="0" w:color="auto"/>
            </w:tcBorders>
            <w:shd w:val="clear" w:color="auto" w:fill="auto"/>
            <w:noWrap/>
            <w:vAlign w:val="center"/>
            <w:hideMark/>
          </w:tcPr>
          <w:p w14:paraId="319AD5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CE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4BE7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9E9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71A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4BD2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E11A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C043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DF2E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08E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D86E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6FA7BA" w14:textId="77777777" w:rsidR="00E83F66" w:rsidRPr="00772251" w:rsidRDefault="00E83F66" w:rsidP="0015454A">
            <w:pPr>
              <w:spacing w:before="60" w:after="60" w:line="240" w:lineRule="auto"/>
              <w:rPr>
                <w:noProof/>
                <w:sz w:val="20"/>
              </w:rPr>
            </w:pPr>
            <w:r>
              <w:rPr>
                <w:noProof/>
                <w:sz w:val="20"/>
              </w:rPr>
              <w:t>52051500</w:t>
            </w:r>
          </w:p>
        </w:tc>
        <w:tc>
          <w:tcPr>
            <w:tcW w:w="1054" w:type="dxa"/>
            <w:tcBorders>
              <w:top w:val="nil"/>
              <w:left w:val="nil"/>
              <w:bottom w:val="single" w:sz="4" w:space="0" w:color="auto"/>
              <w:right w:val="single" w:sz="4" w:space="0" w:color="auto"/>
            </w:tcBorders>
            <w:shd w:val="clear" w:color="auto" w:fill="auto"/>
            <w:noWrap/>
            <w:hideMark/>
          </w:tcPr>
          <w:p w14:paraId="3F82738C" w14:textId="77777777" w:rsidR="00E83F66" w:rsidRPr="00772251" w:rsidRDefault="00E83F66" w:rsidP="0015454A">
            <w:pPr>
              <w:spacing w:before="60" w:after="60" w:line="240" w:lineRule="auto"/>
              <w:rPr>
                <w:noProof/>
                <w:sz w:val="20"/>
              </w:rPr>
            </w:pPr>
            <w:r>
              <w:rPr>
                <w:noProof/>
                <w:sz w:val="20"/>
              </w:rPr>
              <w:t>520515</w:t>
            </w:r>
          </w:p>
        </w:tc>
        <w:tc>
          <w:tcPr>
            <w:tcW w:w="5186" w:type="dxa"/>
            <w:tcBorders>
              <w:top w:val="nil"/>
              <w:left w:val="nil"/>
              <w:bottom w:val="single" w:sz="4" w:space="0" w:color="auto"/>
              <w:right w:val="single" w:sz="4" w:space="0" w:color="auto"/>
            </w:tcBorders>
            <w:shd w:val="clear" w:color="auto" w:fill="auto"/>
            <w:noWrap/>
            <w:hideMark/>
          </w:tcPr>
          <w:p w14:paraId="0A9787C5" w14:textId="77777777" w:rsidR="00E83F66" w:rsidRPr="00772251" w:rsidRDefault="00E83F66" w:rsidP="0015454A">
            <w:pPr>
              <w:spacing w:before="60" w:after="60" w:line="240" w:lineRule="auto"/>
              <w:rPr>
                <w:noProof/>
                <w:sz w:val="20"/>
              </w:rPr>
            </w:pPr>
            <w:r>
              <w:rPr>
                <w:noProof/>
                <w:sz w:val="20"/>
              </w:rPr>
              <w:t>-- De título inferior a 125 decitex (número métrico superior a 80)</w:t>
            </w:r>
          </w:p>
        </w:tc>
        <w:tc>
          <w:tcPr>
            <w:tcW w:w="709" w:type="dxa"/>
            <w:tcBorders>
              <w:top w:val="nil"/>
              <w:left w:val="nil"/>
              <w:bottom w:val="single" w:sz="4" w:space="0" w:color="auto"/>
              <w:right w:val="single" w:sz="4" w:space="0" w:color="auto"/>
            </w:tcBorders>
            <w:shd w:val="clear" w:color="auto" w:fill="auto"/>
            <w:noWrap/>
            <w:vAlign w:val="center"/>
            <w:hideMark/>
          </w:tcPr>
          <w:p w14:paraId="7240561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3EC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04C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288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D72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E53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4639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67E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CDA6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769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A69F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366F0" w14:textId="77777777" w:rsidR="00E83F66" w:rsidRPr="00772251" w:rsidRDefault="00E83F66" w:rsidP="0015454A">
            <w:pPr>
              <w:spacing w:before="60" w:after="60" w:line="240" w:lineRule="auto"/>
              <w:rPr>
                <w:noProof/>
                <w:sz w:val="20"/>
              </w:rPr>
            </w:pPr>
            <w:r>
              <w:rPr>
                <w:noProof/>
                <w:sz w:val="20"/>
              </w:rPr>
              <w:t>52052100</w:t>
            </w:r>
          </w:p>
        </w:tc>
        <w:tc>
          <w:tcPr>
            <w:tcW w:w="1054" w:type="dxa"/>
            <w:tcBorders>
              <w:top w:val="nil"/>
              <w:left w:val="nil"/>
              <w:bottom w:val="single" w:sz="4" w:space="0" w:color="auto"/>
              <w:right w:val="single" w:sz="4" w:space="0" w:color="auto"/>
            </w:tcBorders>
            <w:shd w:val="clear" w:color="auto" w:fill="auto"/>
            <w:noWrap/>
            <w:hideMark/>
          </w:tcPr>
          <w:p w14:paraId="6E30E8EA" w14:textId="77777777" w:rsidR="00E83F66" w:rsidRPr="00772251" w:rsidRDefault="00E83F66" w:rsidP="0015454A">
            <w:pPr>
              <w:spacing w:before="60" w:after="60" w:line="240" w:lineRule="auto"/>
              <w:rPr>
                <w:noProof/>
                <w:sz w:val="20"/>
              </w:rPr>
            </w:pPr>
            <w:r>
              <w:rPr>
                <w:noProof/>
                <w:sz w:val="20"/>
              </w:rPr>
              <w:t>520521</w:t>
            </w:r>
          </w:p>
        </w:tc>
        <w:tc>
          <w:tcPr>
            <w:tcW w:w="5186" w:type="dxa"/>
            <w:tcBorders>
              <w:top w:val="nil"/>
              <w:left w:val="nil"/>
              <w:bottom w:val="single" w:sz="4" w:space="0" w:color="auto"/>
              <w:right w:val="single" w:sz="4" w:space="0" w:color="auto"/>
            </w:tcBorders>
            <w:shd w:val="clear" w:color="auto" w:fill="auto"/>
            <w:noWrap/>
            <w:hideMark/>
          </w:tcPr>
          <w:p w14:paraId="65645024" w14:textId="77777777" w:rsidR="00E83F66" w:rsidRPr="00772251" w:rsidRDefault="00E83F66" w:rsidP="0015454A">
            <w:pPr>
              <w:spacing w:before="60" w:after="60" w:line="240" w:lineRule="auto"/>
              <w:rPr>
                <w:noProof/>
                <w:sz w:val="20"/>
              </w:rPr>
            </w:pPr>
            <w:r>
              <w:rPr>
                <w:noProof/>
                <w:sz w:val="20"/>
              </w:rPr>
              <w:t>-- De título igual ou superior 714,29 decitex (número métrico não superior a 14)</w:t>
            </w:r>
          </w:p>
        </w:tc>
        <w:tc>
          <w:tcPr>
            <w:tcW w:w="709" w:type="dxa"/>
            <w:tcBorders>
              <w:top w:val="nil"/>
              <w:left w:val="nil"/>
              <w:bottom w:val="single" w:sz="4" w:space="0" w:color="auto"/>
              <w:right w:val="single" w:sz="4" w:space="0" w:color="auto"/>
            </w:tcBorders>
            <w:shd w:val="clear" w:color="auto" w:fill="auto"/>
            <w:noWrap/>
            <w:vAlign w:val="center"/>
            <w:hideMark/>
          </w:tcPr>
          <w:p w14:paraId="54636E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329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D214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8B2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643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751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76CD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F95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A6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9D82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CD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48E074" w14:textId="77777777" w:rsidR="00E83F66" w:rsidRPr="00772251" w:rsidRDefault="00E83F66" w:rsidP="0015454A">
            <w:pPr>
              <w:spacing w:before="60" w:after="60" w:line="240" w:lineRule="auto"/>
              <w:rPr>
                <w:noProof/>
                <w:sz w:val="20"/>
              </w:rPr>
            </w:pPr>
            <w:r>
              <w:rPr>
                <w:noProof/>
                <w:sz w:val="20"/>
              </w:rPr>
              <w:t>52052200</w:t>
            </w:r>
          </w:p>
        </w:tc>
        <w:tc>
          <w:tcPr>
            <w:tcW w:w="1054" w:type="dxa"/>
            <w:tcBorders>
              <w:top w:val="nil"/>
              <w:left w:val="nil"/>
              <w:bottom w:val="single" w:sz="4" w:space="0" w:color="auto"/>
              <w:right w:val="single" w:sz="4" w:space="0" w:color="auto"/>
            </w:tcBorders>
            <w:shd w:val="clear" w:color="auto" w:fill="auto"/>
            <w:noWrap/>
            <w:hideMark/>
          </w:tcPr>
          <w:p w14:paraId="46D7A0DA" w14:textId="77777777" w:rsidR="00E83F66" w:rsidRPr="00772251" w:rsidRDefault="00E83F66" w:rsidP="0015454A">
            <w:pPr>
              <w:spacing w:before="60" w:after="60" w:line="240" w:lineRule="auto"/>
              <w:rPr>
                <w:noProof/>
                <w:sz w:val="20"/>
              </w:rPr>
            </w:pPr>
            <w:r>
              <w:rPr>
                <w:noProof/>
                <w:sz w:val="20"/>
              </w:rPr>
              <w:t>520522</w:t>
            </w:r>
          </w:p>
        </w:tc>
        <w:tc>
          <w:tcPr>
            <w:tcW w:w="5186" w:type="dxa"/>
            <w:tcBorders>
              <w:top w:val="nil"/>
              <w:left w:val="nil"/>
              <w:bottom w:val="single" w:sz="4" w:space="0" w:color="auto"/>
              <w:right w:val="single" w:sz="4" w:space="0" w:color="auto"/>
            </w:tcBorders>
            <w:shd w:val="clear" w:color="auto" w:fill="auto"/>
            <w:noWrap/>
            <w:hideMark/>
          </w:tcPr>
          <w:p w14:paraId="59429573" w14:textId="77777777" w:rsidR="00E83F66" w:rsidRPr="00772251" w:rsidRDefault="00E83F66" w:rsidP="0015454A">
            <w:pPr>
              <w:spacing w:before="60" w:after="60" w:line="240" w:lineRule="auto"/>
              <w:rPr>
                <w:noProof/>
                <w:sz w:val="20"/>
              </w:rPr>
            </w:pPr>
            <w:r>
              <w:rPr>
                <w:noProof/>
                <w:sz w:val="20"/>
              </w:rPr>
              <w:t>-- De título inferior a 714,29 decitex, mas não inferior a 232,56 decitex (número métrico superior a 14, mas não superior a 43)</w:t>
            </w:r>
          </w:p>
        </w:tc>
        <w:tc>
          <w:tcPr>
            <w:tcW w:w="709" w:type="dxa"/>
            <w:tcBorders>
              <w:top w:val="nil"/>
              <w:left w:val="nil"/>
              <w:bottom w:val="single" w:sz="4" w:space="0" w:color="auto"/>
              <w:right w:val="single" w:sz="4" w:space="0" w:color="auto"/>
            </w:tcBorders>
            <w:shd w:val="clear" w:color="auto" w:fill="auto"/>
            <w:noWrap/>
            <w:vAlign w:val="center"/>
            <w:hideMark/>
          </w:tcPr>
          <w:p w14:paraId="6A6C36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80BC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D352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14AD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8F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56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EBD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67451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17F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0EB7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ED57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27530" w14:textId="77777777" w:rsidR="00E83F66" w:rsidRPr="00772251" w:rsidRDefault="00E83F66" w:rsidP="0015454A">
            <w:pPr>
              <w:spacing w:before="60" w:after="60" w:line="240" w:lineRule="auto"/>
              <w:rPr>
                <w:noProof/>
                <w:sz w:val="20"/>
              </w:rPr>
            </w:pPr>
            <w:r>
              <w:rPr>
                <w:noProof/>
                <w:sz w:val="20"/>
              </w:rPr>
              <w:t>52052300</w:t>
            </w:r>
          </w:p>
        </w:tc>
        <w:tc>
          <w:tcPr>
            <w:tcW w:w="1054" w:type="dxa"/>
            <w:tcBorders>
              <w:top w:val="nil"/>
              <w:left w:val="nil"/>
              <w:bottom w:val="single" w:sz="4" w:space="0" w:color="auto"/>
              <w:right w:val="single" w:sz="4" w:space="0" w:color="auto"/>
            </w:tcBorders>
            <w:shd w:val="clear" w:color="auto" w:fill="auto"/>
            <w:noWrap/>
            <w:hideMark/>
          </w:tcPr>
          <w:p w14:paraId="4C7676EC" w14:textId="77777777" w:rsidR="00E83F66" w:rsidRPr="00772251" w:rsidRDefault="00E83F66" w:rsidP="0015454A">
            <w:pPr>
              <w:spacing w:before="60" w:after="60" w:line="240" w:lineRule="auto"/>
              <w:rPr>
                <w:noProof/>
                <w:sz w:val="20"/>
              </w:rPr>
            </w:pPr>
            <w:r>
              <w:rPr>
                <w:noProof/>
                <w:sz w:val="20"/>
              </w:rPr>
              <w:t>520523</w:t>
            </w:r>
          </w:p>
        </w:tc>
        <w:tc>
          <w:tcPr>
            <w:tcW w:w="5186" w:type="dxa"/>
            <w:tcBorders>
              <w:top w:val="nil"/>
              <w:left w:val="nil"/>
              <w:bottom w:val="single" w:sz="4" w:space="0" w:color="auto"/>
              <w:right w:val="single" w:sz="4" w:space="0" w:color="auto"/>
            </w:tcBorders>
            <w:shd w:val="clear" w:color="auto" w:fill="auto"/>
            <w:noWrap/>
            <w:hideMark/>
          </w:tcPr>
          <w:p w14:paraId="77BD1652" w14:textId="77777777" w:rsidR="00E83F66" w:rsidRPr="00772251" w:rsidRDefault="00E83F66" w:rsidP="0015454A">
            <w:pPr>
              <w:spacing w:before="60" w:after="60" w:line="240" w:lineRule="auto"/>
              <w:rPr>
                <w:noProof/>
                <w:sz w:val="20"/>
              </w:rPr>
            </w:pPr>
            <w:r>
              <w:rPr>
                <w:noProof/>
                <w:sz w:val="20"/>
              </w:rPr>
              <w:t>-- De título inferior a 232,56 decitex, mas não inferior a 192,31 decitex (número métrico superior a 43, mas não superior a 52)</w:t>
            </w:r>
          </w:p>
        </w:tc>
        <w:tc>
          <w:tcPr>
            <w:tcW w:w="709" w:type="dxa"/>
            <w:tcBorders>
              <w:top w:val="nil"/>
              <w:left w:val="nil"/>
              <w:bottom w:val="single" w:sz="4" w:space="0" w:color="auto"/>
              <w:right w:val="single" w:sz="4" w:space="0" w:color="auto"/>
            </w:tcBorders>
            <w:shd w:val="clear" w:color="auto" w:fill="auto"/>
            <w:noWrap/>
            <w:vAlign w:val="center"/>
            <w:hideMark/>
          </w:tcPr>
          <w:p w14:paraId="2C0E38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A527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DA1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897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297F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0015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3810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55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682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527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470A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CF9A8" w14:textId="77777777" w:rsidR="00E83F66" w:rsidRPr="00772251" w:rsidRDefault="00E83F66" w:rsidP="0015454A">
            <w:pPr>
              <w:spacing w:before="60" w:after="60" w:line="240" w:lineRule="auto"/>
              <w:rPr>
                <w:noProof/>
                <w:sz w:val="20"/>
              </w:rPr>
            </w:pPr>
            <w:r>
              <w:rPr>
                <w:noProof/>
                <w:sz w:val="20"/>
              </w:rPr>
              <w:t>52052400</w:t>
            </w:r>
          </w:p>
        </w:tc>
        <w:tc>
          <w:tcPr>
            <w:tcW w:w="1054" w:type="dxa"/>
            <w:tcBorders>
              <w:top w:val="nil"/>
              <w:left w:val="nil"/>
              <w:bottom w:val="single" w:sz="4" w:space="0" w:color="auto"/>
              <w:right w:val="single" w:sz="4" w:space="0" w:color="auto"/>
            </w:tcBorders>
            <w:shd w:val="clear" w:color="auto" w:fill="auto"/>
            <w:noWrap/>
            <w:hideMark/>
          </w:tcPr>
          <w:p w14:paraId="4F127ABF" w14:textId="77777777" w:rsidR="00E83F66" w:rsidRPr="00772251" w:rsidRDefault="00E83F66" w:rsidP="0015454A">
            <w:pPr>
              <w:spacing w:before="60" w:after="60" w:line="240" w:lineRule="auto"/>
              <w:rPr>
                <w:noProof/>
                <w:sz w:val="20"/>
              </w:rPr>
            </w:pPr>
            <w:r>
              <w:rPr>
                <w:noProof/>
                <w:sz w:val="20"/>
              </w:rPr>
              <w:t>520524</w:t>
            </w:r>
          </w:p>
        </w:tc>
        <w:tc>
          <w:tcPr>
            <w:tcW w:w="5186" w:type="dxa"/>
            <w:tcBorders>
              <w:top w:val="nil"/>
              <w:left w:val="nil"/>
              <w:bottom w:val="single" w:sz="4" w:space="0" w:color="auto"/>
              <w:right w:val="single" w:sz="4" w:space="0" w:color="auto"/>
            </w:tcBorders>
            <w:shd w:val="clear" w:color="auto" w:fill="auto"/>
            <w:noWrap/>
            <w:hideMark/>
          </w:tcPr>
          <w:p w14:paraId="12FBCDA0" w14:textId="77777777" w:rsidR="00E83F66" w:rsidRPr="00772251" w:rsidRDefault="00E83F66" w:rsidP="0015454A">
            <w:pPr>
              <w:spacing w:before="60" w:after="60" w:line="240" w:lineRule="auto"/>
              <w:rPr>
                <w:noProof/>
                <w:sz w:val="20"/>
              </w:rPr>
            </w:pPr>
            <w:r>
              <w:rPr>
                <w:noProof/>
                <w:sz w:val="20"/>
              </w:rPr>
              <w:t>-- De título inferior a 192,31 decitex, mas não inferior a 125 decitex (número métrico superior a 52, mas não superior a 80)</w:t>
            </w:r>
          </w:p>
        </w:tc>
        <w:tc>
          <w:tcPr>
            <w:tcW w:w="709" w:type="dxa"/>
            <w:tcBorders>
              <w:top w:val="nil"/>
              <w:left w:val="nil"/>
              <w:bottom w:val="single" w:sz="4" w:space="0" w:color="auto"/>
              <w:right w:val="single" w:sz="4" w:space="0" w:color="auto"/>
            </w:tcBorders>
            <w:shd w:val="clear" w:color="auto" w:fill="auto"/>
            <w:noWrap/>
            <w:vAlign w:val="center"/>
            <w:hideMark/>
          </w:tcPr>
          <w:p w14:paraId="610C3D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42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58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047A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EA0E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305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45C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53D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328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CD3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59C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798866" w14:textId="77777777" w:rsidR="00E83F66" w:rsidRPr="00772251" w:rsidRDefault="00E83F66" w:rsidP="0015454A">
            <w:pPr>
              <w:spacing w:before="60" w:after="60" w:line="240" w:lineRule="auto"/>
              <w:rPr>
                <w:noProof/>
                <w:sz w:val="20"/>
              </w:rPr>
            </w:pPr>
            <w:r>
              <w:rPr>
                <w:noProof/>
                <w:sz w:val="20"/>
              </w:rPr>
              <w:t>52052600</w:t>
            </w:r>
          </w:p>
        </w:tc>
        <w:tc>
          <w:tcPr>
            <w:tcW w:w="1054" w:type="dxa"/>
            <w:tcBorders>
              <w:top w:val="nil"/>
              <w:left w:val="nil"/>
              <w:bottom w:val="single" w:sz="4" w:space="0" w:color="auto"/>
              <w:right w:val="single" w:sz="4" w:space="0" w:color="auto"/>
            </w:tcBorders>
            <w:shd w:val="clear" w:color="auto" w:fill="auto"/>
            <w:noWrap/>
            <w:hideMark/>
          </w:tcPr>
          <w:p w14:paraId="4072740A" w14:textId="77777777" w:rsidR="00E83F66" w:rsidRPr="00772251" w:rsidRDefault="00E83F66" w:rsidP="0015454A">
            <w:pPr>
              <w:spacing w:before="60" w:after="60" w:line="240" w:lineRule="auto"/>
              <w:rPr>
                <w:noProof/>
                <w:sz w:val="20"/>
              </w:rPr>
            </w:pPr>
            <w:r>
              <w:rPr>
                <w:noProof/>
                <w:sz w:val="20"/>
              </w:rPr>
              <w:t>520526</w:t>
            </w:r>
          </w:p>
        </w:tc>
        <w:tc>
          <w:tcPr>
            <w:tcW w:w="5186" w:type="dxa"/>
            <w:tcBorders>
              <w:top w:val="nil"/>
              <w:left w:val="nil"/>
              <w:bottom w:val="single" w:sz="4" w:space="0" w:color="auto"/>
              <w:right w:val="single" w:sz="4" w:space="0" w:color="auto"/>
            </w:tcBorders>
            <w:shd w:val="clear" w:color="auto" w:fill="auto"/>
            <w:noWrap/>
            <w:hideMark/>
          </w:tcPr>
          <w:p w14:paraId="01DA8C50" w14:textId="77777777" w:rsidR="00E83F66" w:rsidRPr="00772251" w:rsidRDefault="00E83F66" w:rsidP="0015454A">
            <w:pPr>
              <w:spacing w:before="60" w:after="60" w:line="240" w:lineRule="auto"/>
              <w:rPr>
                <w:noProof/>
                <w:sz w:val="20"/>
              </w:rPr>
            </w:pPr>
            <w:r>
              <w:rPr>
                <w:noProof/>
                <w:sz w:val="20"/>
              </w:rPr>
              <w:t>-- De título inferior a 125 decitex, mas não inferior a 106,38 decitex (número métrico superior a 80, mas não superior a 94)</w:t>
            </w:r>
          </w:p>
        </w:tc>
        <w:tc>
          <w:tcPr>
            <w:tcW w:w="709" w:type="dxa"/>
            <w:tcBorders>
              <w:top w:val="nil"/>
              <w:left w:val="nil"/>
              <w:bottom w:val="single" w:sz="4" w:space="0" w:color="auto"/>
              <w:right w:val="single" w:sz="4" w:space="0" w:color="auto"/>
            </w:tcBorders>
            <w:shd w:val="clear" w:color="auto" w:fill="auto"/>
            <w:noWrap/>
            <w:vAlign w:val="center"/>
            <w:hideMark/>
          </w:tcPr>
          <w:p w14:paraId="38458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C04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3956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A97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D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8965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19B4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27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F56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56AA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4387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E1A01D" w14:textId="77777777" w:rsidR="00E83F66" w:rsidRPr="00772251" w:rsidRDefault="00E83F66" w:rsidP="0015454A">
            <w:pPr>
              <w:spacing w:before="60" w:after="60" w:line="240" w:lineRule="auto"/>
              <w:rPr>
                <w:noProof/>
                <w:sz w:val="20"/>
              </w:rPr>
            </w:pPr>
            <w:r>
              <w:rPr>
                <w:noProof/>
                <w:sz w:val="20"/>
              </w:rPr>
              <w:t>52052700</w:t>
            </w:r>
          </w:p>
        </w:tc>
        <w:tc>
          <w:tcPr>
            <w:tcW w:w="1054" w:type="dxa"/>
            <w:tcBorders>
              <w:top w:val="nil"/>
              <w:left w:val="nil"/>
              <w:bottom w:val="single" w:sz="4" w:space="0" w:color="auto"/>
              <w:right w:val="single" w:sz="4" w:space="0" w:color="auto"/>
            </w:tcBorders>
            <w:shd w:val="clear" w:color="auto" w:fill="auto"/>
            <w:noWrap/>
            <w:hideMark/>
          </w:tcPr>
          <w:p w14:paraId="5DC82232" w14:textId="77777777" w:rsidR="00E83F66" w:rsidRPr="00772251" w:rsidRDefault="00E83F66" w:rsidP="0015454A">
            <w:pPr>
              <w:spacing w:before="60" w:after="60" w:line="240" w:lineRule="auto"/>
              <w:rPr>
                <w:noProof/>
                <w:sz w:val="20"/>
              </w:rPr>
            </w:pPr>
            <w:r>
              <w:rPr>
                <w:noProof/>
                <w:sz w:val="20"/>
              </w:rPr>
              <w:t>520527</w:t>
            </w:r>
          </w:p>
        </w:tc>
        <w:tc>
          <w:tcPr>
            <w:tcW w:w="5186" w:type="dxa"/>
            <w:tcBorders>
              <w:top w:val="nil"/>
              <w:left w:val="nil"/>
              <w:bottom w:val="single" w:sz="4" w:space="0" w:color="auto"/>
              <w:right w:val="single" w:sz="4" w:space="0" w:color="auto"/>
            </w:tcBorders>
            <w:shd w:val="clear" w:color="auto" w:fill="auto"/>
            <w:noWrap/>
            <w:hideMark/>
          </w:tcPr>
          <w:p w14:paraId="61D4B1B4" w14:textId="77777777" w:rsidR="00E83F66" w:rsidRPr="00772251" w:rsidRDefault="00E83F66" w:rsidP="0015454A">
            <w:pPr>
              <w:spacing w:before="60" w:after="60" w:line="240" w:lineRule="auto"/>
              <w:rPr>
                <w:noProof/>
                <w:sz w:val="20"/>
              </w:rPr>
            </w:pPr>
            <w:r>
              <w:rPr>
                <w:noProof/>
                <w:sz w:val="20"/>
              </w:rPr>
              <w:t>-- De título inferior a 106,38 decitex, mas não inferior a 83,33 decitex (número métrico superior a 94, mas não superior a 120)</w:t>
            </w:r>
          </w:p>
        </w:tc>
        <w:tc>
          <w:tcPr>
            <w:tcW w:w="709" w:type="dxa"/>
            <w:tcBorders>
              <w:top w:val="nil"/>
              <w:left w:val="nil"/>
              <w:bottom w:val="single" w:sz="4" w:space="0" w:color="auto"/>
              <w:right w:val="single" w:sz="4" w:space="0" w:color="auto"/>
            </w:tcBorders>
            <w:shd w:val="clear" w:color="auto" w:fill="auto"/>
            <w:noWrap/>
            <w:vAlign w:val="center"/>
            <w:hideMark/>
          </w:tcPr>
          <w:p w14:paraId="37B222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465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73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B4AB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1270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6B39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262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4F7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5A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1E7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B3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AD43EE" w14:textId="77777777" w:rsidR="00E83F66" w:rsidRPr="00772251" w:rsidRDefault="00E83F66" w:rsidP="00C52568">
            <w:pPr>
              <w:pageBreakBefore/>
              <w:spacing w:before="60" w:after="60" w:line="240" w:lineRule="auto"/>
              <w:rPr>
                <w:noProof/>
                <w:sz w:val="20"/>
              </w:rPr>
            </w:pPr>
            <w:r>
              <w:rPr>
                <w:noProof/>
                <w:sz w:val="20"/>
              </w:rPr>
              <w:t>52052800</w:t>
            </w:r>
          </w:p>
        </w:tc>
        <w:tc>
          <w:tcPr>
            <w:tcW w:w="1054" w:type="dxa"/>
            <w:tcBorders>
              <w:top w:val="nil"/>
              <w:left w:val="nil"/>
              <w:bottom w:val="single" w:sz="4" w:space="0" w:color="auto"/>
              <w:right w:val="single" w:sz="4" w:space="0" w:color="auto"/>
            </w:tcBorders>
            <w:shd w:val="clear" w:color="auto" w:fill="auto"/>
            <w:noWrap/>
            <w:hideMark/>
          </w:tcPr>
          <w:p w14:paraId="7113DFB8" w14:textId="77777777" w:rsidR="00E83F66" w:rsidRPr="00772251" w:rsidRDefault="00E83F66" w:rsidP="0015454A">
            <w:pPr>
              <w:spacing w:before="60" w:after="60" w:line="240" w:lineRule="auto"/>
              <w:rPr>
                <w:noProof/>
                <w:sz w:val="20"/>
              </w:rPr>
            </w:pPr>
            <w:r>
              <w:rPr>
                <w:noProof/>
                <w:sz w:val="20"/>
              </w:rPr>
              <w:t>520528</w:t>
            </w:r>
          </w:p>
        </w:tc>
        <w:tc>
          <w:tcPr>
            <w:tcW w:w="5186" w:type="dxa"/>
            <w:tcBorders>
              <w:top w:val="nil"/>
              <w:left w:val="nil"/>
              <w:bottom w:val="single" w:sz="4" w:space="0" w:color="auto"/>
              <w:right w:val="single" w:sz="4" w:space="0" w:color="auto"/>
            </w:tcBorders>
            <w:shd w:val="clear" w:color="auto" w:fill="auto"/>
            <w:noWrap/>
            <w:hideMark/>
          </w:tcPr>
          <w:p w14:paraId="227A832B" w14:textId="77777777" w:rsidR="00E83F66" w:rsidRPr="00772251" w:rsidRDefault="00E83F66" w:rsidP="0015454A">
            <w:pPr>
              <w:spacing w:before="60" w:after="60" w:line="240" w:lineRule="auto"/>
              <w:rPr>
                <w:noProof/>
                <w:sz w:val="20"/>
              </w:rPr>
            </w:pPr>
            <w:r>
              <w:rPr>
                <w:noProof/>
                <w:sz w:val="20"/>
              </w:rPr>
              <w:t>-- De título inferior a de 83,33 decitex (número métrico superior a 120)</w:t>
            </w:r>
          </w:p>
        </w:tc>
        <w:tc>
          <w:tcPr>
            <w:tcW w:w="709" w:type="dxa"/>
            <w:tcBorders>
              <w:top w:val="nil"/>
              <w:left w:val="nil"/>
              <w:bottom w:val="single" w:sz="4" w:space="0" w:color="auto"/>
              <w:right w:val="single" w:sz="4" w:space="0" w:color="auto"/>
            </w:tcBorders>
            <w:shd w:val="clear" w:color="auto" w:fill="auto"/>
            <w:noWrap/>
            <w:vAlign w:val="center"/>
            <w:hideMark/>
          </w:tcPr>
          <w:p w14:paraId="5106BC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81DB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700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FF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8A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A8B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F597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CD2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E0A6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940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438F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B98A7" w14:textId="77777777" w:rsidR="00E83F66" w:rsidRPr="00772251" w:rsidRDefault="00E83F66" w:rsidP="0015454A">
            <w:pPr>
              <w:spacing w:before="60" w:after="60" w:line="240" w:lineRule="auto"/>
              <w:rPr>
                <w:noProof/>
                <w:sz w:val="20"/>
              </w:rPr>
            </w:pPr>
            <w:r>
              <w:rPr>
                <w:noProof/>
                <w:sz w:val="20"/>
              </w:rPr>
              <w:t>52053100</w:t>
            </w:r>
          </w:p>
        </w:tc>
        <w:tc>
          <w:tcPr>
            <w:tcW w:w="1054" w:type="dxa"/>
            <w:tcBorders>
              <w:top w:val="nil"/>
              <w:left w:val="nil"/>
              <w:bottom w:val="single" w:sz="4" w:space="0" w:color="auto"/>
              <w:right w:val="single" w:sz="4" w:space="0" w:color="auto"/>
            </w:tcBorders>
            <w:shd w:val="clear" w:color="auto" w:fill="auto"/>
            <w:noWrap/>
            <w:hideMark/>
          </w:tcPr>
          <w:p w14:paraId="36EC41F1" w14:textId="77777777" w:rsidR="00E83F66" w:rsidRPr="00772251" w:rsidRDefault="00E83F66" w:rsidP="0015454A">
            <w:pPr>
              <w:spacing w:before="60" w:after="60" w:line="240" w:lineRule="auto"/>
              <w:rPr>
                <w:noProof/>
                <w:sz w:val="20"/>
              </w:rPr>
            </w:pPr>
            <w:r>
              <w:rPr>
                <w:noProof/>
                <w:sz w:val="20"/>
              </w:rPr>
              <w:t>520531</w:t>
            </w:r>
          </w:p>
        </w:tc>
        <w:tc>
          <w:tcPr>
            <w:tcW w:w="5186" w:type="dxa"/>
            <w:tcBorders>
              <w:top w:val="nil"/>
              <w:left w:val="nil"/>
              <w:bottom w:val="single" w:sz="4" w:space="0" w:color="auto"/>
              <w:right w:val="single" w:sz="4" w:space="0" w:color="auto"/>
            </w:tcBorders>
            <w:shd w:val="clear" w:color="auto" w:fill="auto"/>
            <w:noWrap/>
            <w:hideMark/>
          </w:tcPr>
          <w:p w14:paraId="20AA9D62" w14:textId="77777777" w:rsidR="00E83F66" w:rsidRPr="00772251" w:rsidRDefault="00E83F66" w:rsidP="0015454A">
            <w:pPr>
              <w:spacing w:before="60" w:after="60" w:line="240" w:lineRule="auto"/>
              <w:rPr>
                <w:noProof/>
                <w:sz w:val="20"/>
              </w:rPr>
            </w:pPr>
            <w:r>
              <w:rPr>
                <w:noProof/>
                <w:sz w:val="20"/>
              </w:rPr>
              <w:t>-- De título inferior a 714,29 decitex por fio simples (número métrico não superior a 14,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4C648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EE86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A1D9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30A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822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D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244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D62F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D802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E6CC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B72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F3681B" w14:textId="77777777" w:rsidR="00E83F66" w:rsidRPr="00772251" w:rsidRDefault="00E83F66" w:rsidP="0015454A">
            <w:pPr>
              <w:spacing w:before="60" w:after="60" w:line="240" w:lineRule="auto"/>
              <w:rPr>
                <w:noProof/>
                <w:sz w:val="20"/>
              </w:rPr>
            </w:pPr>
            <w:r>
              <w:rPr>
                <w:noProof/>
                <w:sz w:val="20"/>
              </w:rPr>
              <w:t>52053200</w:t>
            </w:r>
          </w:p>
        </w:tc>
        <w:tc>
          <w:tcPr>
            <w:tcW w:w="1054" w:type="dxa"/>
            <w:tcBorders>
              <w:top w:val="nil"/>
              <w:left w:val="nil"/>
              <w:bottom w:val="single" w:sz="4" w:space="0" w:color="auto"/>
              <w:right w:val="single" w:sz="4" w:space="0" w:color="auto"/>
            </w:tcBorders>
            <w:shd w:val="clear" w:color="auto" w:fill="auto"/>
            <w:noWrap/>
            <w:hideMark/>
          </w:tcPr>
          <w:p w14:paraId="53EDA495" w14:textId="77777777" w:rsidR="00E83F66" w:rsidRPr="00772251" w:rsidRDefault="00E83F66" w:rsidP="0015454A">
            <w:pPr>
              <w:spacing w:before="60" w:after="60" w:line="240" w:lineRule="auto"/>
              <w:rPr>
                <w:noProof/>
                <w:sz w:val="20"/>
              </w:rPr>
            </w:pPr>
            <w:r>
              <w:rPr>
                <w:noProof/>
                <w:sz w:val="20"/>
              </w:rPr>
              <w:t>520532</w:t>
            </w:r>
          </w:p>
        </w:tc>
        <w:tc>
          <w:tcPr>
            <w:tcW w:w="5186" w:type="dxa"/>
            <w:tcBorders>
              <w:top w:val="nil"/>
              <w:left w:val="nil"/>
              <w:bottom w:val="single" w:sz="4" w:space="0" w:color="auto"/>
              <w:right w:val="single" w:sz="4" w:space="0" w:color="auto"/>
            </w:tcBorders>
            <w:shd w:val="clear" w:color="auto" w:fill="auto"/>
            <w:noWrap/>
            <w:hideMark/>
          </w:tcPr>
          <w:p w14:paraId="5ECFBAA0" w14:textId="77777777" w:rsidR="00E83F66" w:rsidRPr="00772251" w:rsidRDefault="00E83F66" w:rsidP="0015454A">
            <w:pPr>
              <w:spacing w:before="60" w:after="60" w:line="240" w:lineRule="auto"/>
              <w:rPr>
                <w:noProof/>
                <w:sz w:val="20"/>
              </w:rPr>
            </w:pPr>
            <w:r>
              <w:rPr>
                <w:noProof/>
                <w:sz w:val="20"/>
              </w:rPr>
              <w:t>-- De título inferior a 714,29 decitex, mas não inferior a 232,56 decitex por fio simples (número métrico superior a 14, mas não superior a 43,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623765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3B67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711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6A00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8F21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0F62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4768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937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214A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326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C9C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0451E" w14:textId="77777777" w:rsidR="00E83F66" w:rsidRPr="00772251" w:rsidRDefault="00E83F66" w:rsidP="0015454A">
            <w:pPr>
              <w:spacing w:before="60" w:after="60" w:line="240" w:lineRule="auto"/>
              <w:rPr>
                <w:noProof/>
                <w:sz w:val="20"/>
              </w:rPr>
            </w:pPr>
            <w:r>
              <w:rPr>
                <w:noProof/>
                <w:sz w:val="20"/>
              </w:rPr>
              <w:t>52053300</w:t>
            </w:r>
          </w:p>
        </w:tc>
        <w:tc>
          <w:tcPr>
            <w:tcW w:w="1054" w:type="dxa"/>
            <w:tcBorders>
              <w:top w:val="nil"/>
              <w:left w:val="nil"/>
              <w:bottom w:val="single" w:sz="4" w:space="0" w:color="auto"/>
              <w:right w:val="single" w:sz="4" w:space="0" w:color="auto"/>
            </w:tcBorders>
            <w:shd w:val="clear" w:color="auto" w:fill="auto"/>
            <w:noWrap/>
            <w:hideMark/>
          </w:tcPr>
          <w:p w14:paraId="61183AC1" w14:textId="77777777" w:rsidR="00E83F66" w:rsidRPr="00772251" w:rsidRDefault="00E83F66" w:rsidP="0015454A">
            <w:pPr>
              <w:spacing w:before="60" w:after="60" w:line="240" w:lineRule="auto"/>
              <w:rPr>
                <w:noProof/>
                <w:sz w:val="20"/>
              </w:rPr>
            </w:pPr>
            <w:r>
              <w:rPr>
                <w:noProof/>
                <w:sz w:val="20"/>
              </w:rPr>
              <w:t>520533</w:t>
            </w:r>
          </w:p>
        </w:tc>
        <w:tc>
          <w:tcPr>
            <w:tcW w:w="5186" w:type="dxa"/>
            <w:tcBorders>
              <w:top w:val="nil"/>
              <w:left w:val="nil"/>
              <w:bottom w:val="single" w:sz="4" w:space="0" w:color="auto"/>
              <w:right w:val="single" w:sz="4" w:space="0" w:color="auto"/>
            </w:tcBorders>
            <w:shd w:val="clear" w:color="auto" w:fill="auto"/>
            <w:noWrap/>
            <w:hideMark/>
          </w:tcPr>
          <w:p w14:paraId="7992FA6B" w14:textId="77777777" w:rsidR="00E83F66" w:rsidRPr="00772251" w:rsidRDefault="00E83F66" w:rsidP="0015454A">
            <w:pPr>
              <w:spacing w:before="60" w:after="60" w:line="240" w:lineRule="auto"/>
              <w:rPr>
                <w:noProof/>
                <w:sz w:val="20"/>
              </w:rPr>
            </w:pPr>
            <w:r>
              <w:rPr>
                <w:noProof/>
                <w:sz w:val="20"/>
              </w:rPr>
              <w:t>-- De título inferior a 232,56 decitex, mas não inferior a 192,31 decitex por fio simples (número métrico superior a 43, mas não superior a 52,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169DC1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18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03F0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299A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5EB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F54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976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4E0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96B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834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769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CD1C31" w14:textId="77777777" w:rsidR="00E83F66" w:rsidRPr="00772251" w:rsidRDefault="00E83F66" w:rsidP="0015454A">
            <w:pPr>
              <w:spacing w:before="60" w:after="60" w:line="240" w:lineRule="auto"/>
              <w:rPr>
                <w:noProof/>
                <w:sz w:val="20"/>
              </w:rPr>
            </w:pPr>
            <w:r>
              <w:rPr>
                <w:noProof/>
                <w:sz w:val="20"/>
              </w:rPr>
              <w:t>52053400</w:t>
            </w:r>
          </w:p>
        </w:tc>
        <w:tc>
          <w:tcPr>
            <w:tcW w:w="1054" w:type="dxa"/>
            <w:tcBorders>
              <w:top w:val="nil"/>
              <w:left w:val="nil"/>
              <w:bottom w:val="single" w:sz="4" w:space="0" w:color="auto"/>
              <w:right w:val="single" w:sz="4" w:space="0" w:color="auto"/>
            </w:tcBorders>
            <w:shd w:val="clear" w:color="auto" w:fill="auto"/>
            <w:noWrap/>
            <w:hideMark/>
          </w:tcPr>
          <w:p w14:paraId="04BF4C09" w14:textId="77777777" w:rsidR="00E83F66" w:rsidRPr="00772251" w:rsidRDefault="00E83F66" w:rsidP="0015454A">
            <w:pPr>
              <w:spacing w:before="60" w:after="60" w:line="240" w:lineRule="auto"/>
              <w:rPr>
                <w:noProof/>
                <w:sz w:val="20"/>
              </w:rPr>
            </w:pPr>
            <w:r>
              <w:rPr>
                <w:noProof/>
                <w:sz w:val="20"/>
              </w:rPr>
              <w:t>520534</w:t>
            </w:r>
          </w:p>
        </w:tc>
        <w:tc>
          <w:tcPr>
            <w:tcW w:w="5186" w:type="dxa"/>
            <w:tcBorders>
              <w:top w:val="nil"/>
              <w:left w:val="nil"/>
              <w:bottom w:val="single" w:sz="4" w:space="0" w:color="auto"/>
              <w:right w:val="single" w:sz="4" w:space="0" w:color="auto"/>
            </w:tcBorders>
            <w:shd w:val="clear" w:color="auto" w:fill="auto"/>
            <w:noWrap/>
            <w:hideMark/>
          </w:tcPr>
          <w:p w14:paraId="39D4ACA4" w14:textId="77777777" w:rsidR="00E83F66" w:rsidRPr="00772251" w:rsidRDefault="00E83F66" w:rsidP="0015454A">
            <w:pPr>
              <w:spacing w:before="60" w:after="60" w:line="240" w:lineRule="auto"/>
              <w:rPr>
                <w:noProof/>
                <w:sz w:val="20"/>
              </w:rPr>
            </w:pPr>
            <w:r>
              <w:rPr>
                <w:noProof/>
                <w:sz w:val="20"/>
              </w:rPr>
              <w:t>-- De título inferior a 192,31 decitex, mas não inferior a 125 decitex por fio simples (número métrico superior a 52, mas não superior a 80,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2EEFF2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090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1709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2A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C00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4B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416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29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9F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757C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D83A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E231F0" w14:textId="77777777" w:rsidR="00E83F66" w:rsidRPr="00772251" w:rsidRDefault="00E83F66" w:rsidP="0015454A">
            <w:pPr>
              <w:spacing w:before="60" w:after="60" w:line="240" w:lineRule="auto"/>
              <w:rPr>
                <w:noProof/>
                <w:sz w:val="20"/>
              </w:rPr>
            </w:pPr>
            <w:r>
              <w:rPr>
                <w:noProof/>
                <w:sz w:val="20"/>
              </w:rPr>
              <w:t>52053500</w:t>
            </w:r>
          </w:p>
        </w:tc>
        <w:tc>
          <w:tcPr>
            <w:tcW w:w="1054" w:type="dxa"/>
            <w:tcBorders>
              <w:top w:val="nil"/>
              <w:left w:val="nil"/>
              <w:bottom w:val="single" w:sz="4" w:space="0" w:color="auto"/>
              <w:right w:val="single" w:sz="4" w:space="0" w:color="auto"/>
            </w:tcBorders>
            <w:shd w:val="clear" w:color="auto" w:fill="auto"/>
            <w:noWrap/>
            <w:hideMark/>
          </w:tcPr>
          <w:p w14:paraId="0DA2AFF0" w14:textId="77777777" w:rsidR="00E83F66" w:rsidRPr="00772251" w:rsidRDefault="00E83F66" w:rsidP="0015454A">
            <w:pPr>
              <w:spacing w:before="60" w:after="60" w:line="240" w:lineRule="auto"/>
              <w:rPr>
                <w:noProof/>
                <w:sz w:val="20"/>
              </w:rPr>
            </w:pPr>
            <w:r>
              <w:rPr>
                <w:noProof/>
                <w:sz w:val="20"/>
              </w:rPr>
              <w:t>520535</w:t>
            </w:r>
          </w:p>
        </w:tc>
        <w:tc>
          <w:tcPr>
            <w:tcW w:w="5186" w:type="dxa"/>
            <w:tcBorders>
              <w:top w:val="nil"/>
              <w:left w:val="nil"/>
              <w:bottom w:val="single" w:sz="4" w:space="0" w:color="auto"/>
              <w:right w:val="single" w:sz="4" w:space="0" w:color="auto"/>
            </w:tcBorders>
            <w:shd w:val="clear" w:color="auto" w:fill="auto"/>
            <w:noWrap/>
            <w:hideMark/>
          </w:tcPr>
          <w:p w14:paraId="35444575" w14:textId="77777777" w:rsidR="00E83F66" w:rsidRPr="00772251" w:rsidRDefault="00E83F66" w:rsidP="0015454A">
            <w:pPr>
              <w:spacing w:before="60" w:after="60" w:line="240" w:lineRule="auto"/>
              <w:rPr>
                <w:noProof/>
                <w:sz w:val="20"/>
              </w:rPr>
            </w:pPr>
            <w:r>
              <w:rPr>
                <w:noProof/>
                <w:sz w:val="20"/>
              </w:rPr>
              <w:t>-- De título inferior 125 decitex por fio simples (número métrico superior a 80,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172966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607D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DD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718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E911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73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EEF2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45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267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51C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ECB1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0B181" w14:textId="77777777" w:rsidR="00E83F66" w:rsidRPr="00772251" w:rsidRDefault="00E83F66" w:rsidP="0015454A">
            <w:pPr>
              <w:spacing w:before="60" w:after="60" w:line="240" w:lineRule="auto"/>
              <w:rPr>
                <w:noProof/>
                <w:sz w:val="20"/>
              </w:rPr>
            </w:pPr>
            <w:r>
              <w:rPr>
                <w:noProof/>
                <w:sz w:val="20"/>
              </w:rPr>
              <w:t>52054100</w:t>
            </w:r>
          </w:p>
        </w:tc>
        <w:tc>
          <w:tcPr>
            <w:tcW w:w="1054" w:type="dxa"/>
            <w:tcBorders>
              <w:top w:val="nil"/>
              <w:left w:val="nil"/>
              <w:bottom w:val="single" w:sz="4" w:space="0" w:color="auto"/>
              <w:right w:val="single" w:sz="4" w:space="0" w:color="auto"/>
            </w:tcBorders>
            <w:shd w:val="clear" w:color="auto" w:fill="auto"/>
            <w:noWrap/>
            <w:hideMark/>
          </w:tcPr>
          <w:p w14:paraId="106663CE" w14:textId="77777777" w:rsidR="00E83F66" w:rsidRPr="00772251" w:rsidRDefault="00E83F66" w:rsidP="0015454A">
            <w:pPr>
              <w:spacing w:before="60" w:after="60" w:line="240" w:lineRule="auto"/>
              <w:rPr>
                <w:noProof/>
                <w:sz w:val="20"/>
              </w:rPr>
            </w:pPr>
            <w:r>
              <w:rPr>
                <w:noProof/>
                <w:sz w:val="20"/>
              </w:rPr>
              <w:t>520541</w:t>
            </w:r>
          </w:p>
        </w:tc>
        <w:tc>
          <w:tcPr>
            <w:tcW w:w="5186" w:type="dxa"/>
            <w:tcBorders>
              <w:top w:val="nil"/>
              <w:left w:val="nil"/>
              <w:bottom w:val="single" w:sz="4" w:space="0" w:color="auto"/>
              <w:right w:val="single" w:sz="4" w:space="0" w:color="auto"/>
            </w:tcBorders>
            <w:shd w:val="clear" w:color="auto" w:fill="auto"/>
            <w:noWrap/>
            <w:hideMark/>
          </w:tcPr>
          <w:p w14:paraId="430F8351" w14:textId="77777777" w:rsidR="00E83F66" w:rsidRPr="00772251" w:rsidRDefault="00E83F66" w:rsidP="0015454A">
            <w:pPr>
              <w:spacing w:before="60" w:after="60" w:line="240" w:lineRule="auto"/>
              <w:rPr>
                <w:noProof/>
                <w:sz w:val="20"/>
              </w:rPr>
            </w:pPr>
            <w:r>
              <w:rPr>
                <w:noProof/>
                <w:sz w:val="20"/>
              </w:rPr>
              <w:t>-- De título igual ou superior a 714,29 decitex por fio simples (número métrico não superior a 14,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452D9E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655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859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FF4B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002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EDC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2113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F7FE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12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B662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6714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17449" w14:textId="77777777" w:rsidR="00E83F66" w:rsidRPr="00772251" w:rsidRDefault="00E83F66" w:rsidP="0015454A">
            <w:pPr>
              <w:spacing w:before="60" w:after="60" w:line="240" w:lineRule="auto"/>
              <w:rPr>
                <w:noProof/>
                <w:sz w:val="20"/>
              </w:rPr>
            </w:pPr>
            <w:r>
              <w:rPr>
                <w:noProof/>
                <w:sz w:val="20"/>
              </w:rPr>
              <w:t>52054200</w:t>
            </w:r>
          </w:p>
        </w:tc>
        <w:tc>
          <w:tcPr>
            <w:tcW w:w="1054" w:type="dxa"/>
            <w:tcBorders>
              <w:top w:val="nil"/>
              <w:left w:val="nil"/>
              <w:bottom w:val="single" w:sz="4" w:space="0" w:color="auto"/>
              <w:right w:val="single" w:sz="4" w:space="0" w:color="auto"/>
            </w:tcBorders>
            <w:shd w:val="clear" w:color="auto" w:fill="auto"/>
            <w:noWrap/>
            <w:hideMark/>
          </w:tcPr>
          <w:p w14:paraId="5286E30B" w14:textId="77777777" w:rsidR="00E83F66" w:rsidRPr="00772251" w:rsidRDefault="00E83F66" w:rsidP="0015454A">
            <w:pPr>
              <w:spacing w:before="60" w:after="60" w:line="240" w:lineRule="auto"/>
              <w:rPr>
                <w:noProof/>
                <w:sz w:val="20"/>
              </w:rPr>
            </w:pPr>
            <w:r>
              <w:rPr>
                <w:noProof/>
                <w:sz w:val="20"/>
              </w:rPr>
              <w:t>520542</w:t>
            </w:r>
          </w:p>
        </w:tc>
        <w:tc>
          <w:tcPr>
            <w:tcW w:w="5186" w:type="dxa"/>
            <w:tcBorders>
              <w:top w:val="nil"/>
              <w:left w:val="nil"/>
              <w:bottom w:val="single" w:sz="4" w:space="0" w:color="auto"/>
              <w:right w:val="single" w:sz="4" w:space="0" w:color="auto"/>
            </w:tcBorders>
            <w:shd w:val="clear" w:color="auto" w:fill="auto"/>
            <w:noWrap/>
            <w:hideMark/>
          </w:tcPr>
          <w:p w14:paraId="1BC104A0" w14:textId="77777777" w:rsidR="00E83F66" w:rsidRPr="00772251" w:rsidRDefault="00E83F66" w:rsidP="0015454A">
            <w:pPr>
              <w:spacing w:before="60" w:after="60" w:line="240" w:lineRule="auto"/>
              <w:rPr>
                <w:noProof/>
                <w:sz w:val="20"/>
              </w:rPr>
            </w:pPr>
            <w:r>
              <w:rPr>
                <w:noProof/>
                <w:sz w:val="20"/>
              </w:rPr>
              <w:t>-- De título inferior a 714,29 decitex, mas não inferior a 232,56 decitex por fio simples (número métrico superior a 14, mas não superior a 43,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56DB29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D874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04E3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8B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39B7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3FF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7B2A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20C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33B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73E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7B6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94303D" w14:textId="77777777" w:rsidR="00E83F66" w:rsidRPr="00772251" w:rsidRDefault="00E83F66" w:rsidP="00CC47C5">
            <w:pPr>
              <w:pageBreakBefore/>
              <w:spacing w:before="60" w:after="60" w:line="240" w:lineRule="auto"/>
              <w:rPr>
                <w:noProof/>
                <w:sz w:val="20"/>
              </w:rPr>
            </w:pPr>
            <w:r>
              <w:rPr>
                <w:noProof/>
                <w:sz w:val="20"/>
              </w:rPr>
              <w:t>52054300</w:t>
            </w:r>
          </w:p>
        </w:tc>
        <w:tc>
          <w:tcPr>
            <w:tcW w:w="1054" w:type="dxa"/>
            <w:tcBorders>
              <w:top w:val="nil"/>
              <w:left w:val="nil"/>
              <w:bottom w:val="single" w:sz="4" w:space="0" w:color="auto"/>
              <w:right w:val="single" w:sz="4" w:space="0" w:color="auto"/>
            </w:tcBorders>
            <w:shd w:val="clear" w:color="auto" w:fill="auto"/>
            <w:noWrap/>
            <w:hideMark/>
          </w:tcPr>
          <w:p w14:paraId="0D0B853B" w14:textId="77777777" w:rsidR="00E83F66" w:rsidRPr="00772251" w:rsidRDefault="00E83F66" w:rsidP="0015454A">
            <w:pPr>
              <w:spacing w:before="60" w:after="60" w:line="240" w:lineRule="auto"/>
              <w:rPr>
                <w:noProof/>
                <w:sz w:val="20"/>
              </w:rPr>
            </w:pPr>
            <w:r>
              <w:rPr>
                <w:noProof/>
                <w:sz w:val="20"/>
              </w:rPr>
              <w:t>520543</w:t>
            </w:r>
          </w:p>
        </w:tc>
        <w:tc>
          <w:tcPr>
            <w:tcW w:w="5186" w:type="dxa"/>
            <w:tcBorders>
              <w:top w:val="nil"/>
              <w:left w:val="nil"/>
              <w:bottom w:val="single" w:sz="4" w:space="0" w:color="auto"/>
              <w:right w:val="single" w:sz="4" w:space="0" w:color="auto"/>
            </w:tcBorders>
            <w:shd w:val="clear" w:color="auto" w:fill="auto"/>
            <w:noWrap/>
            <w:hideMark/>
          </w:tcPr>
          <w:p w14:paraId="0E02DF96" w14:textId="77777777" w:rsidR="00E83F66" w:rsidRPr="00772251" w:rsidRDefault="00E83F66" w:rsidP="0015454A">
            <w:pPr>
              <w:spacing w:before="60" w:after="60" w:line="240" w:lineRule="auto"/>
              <w:rPr>
                <w:noProof/>
                <w:sz w:val="20"/>
              </w:rPr>
            </w:pPr>
            <w:r>
              <w:rPr>
                <w:noProof/>
                <w:sz w:val="20"/>
              </w:rPr>
              <w:t>-- De título inferior a 232,56 decitex, mas não inferior a 192,31 decitex por fio simples (número métrico superior a 43, mas não superior a 52,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1F4824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F80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FE9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DD0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176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D99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8937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3265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804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525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60C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84EC23" w14:textId="77777777" w:rsidR="00E83F66" w:rsidRPr="00772251" w:rsidRDefault="00E83F66" w:rsidP="0015454A">
            <w:pPr>
              <w:spacing w:before="60" w:after="60" w:line="240" w:lineRule="auto"/>
              <w:rPr>
                <w:noProof/>
                <w:sz w:val="20"/>
              </w:rPr>
            </w:pPr>
            <w:r>
              <w:rPr>
                <w:noProof/>
                <w:sz w:val="20"/>
              </w:rPr>
              <w:t>52054400</w:t>
            </w:r>
          </w:p>
        </w:tc>
        <w:tc>
          <w:tcPr>
            <w:tcW w:w="1054" w:type="dxa"/>
            <w:tcBorders>
              <w:top w:val="nil"/>
              <w:left w:val="nil"/>
              <w:bottom w:val="single" w:sz="4" w:space="0" w:color="auto"/>
              <w:right w:val="single" w:sz="4" w:space="0" w:color="auto"/>
            </w:tcBorders>
            <w:shd w:val="clear" w:color="auto" w:fill="auto"/>
            <w:noWrap/>
            <w:hideMark/>
          </w:tcPr>
          <w:p w14:paraId="3C63C3FF" w14:textId="77777777" w:rsidR="00E83F66" w:rsidRPr="00772251" w:rsidRDefault="00E83F66" w:rsidP="0015454A">
            <w:pPr>
              <w:spacing w:before="60" w:after="60" w:line="240" w:lineRule="auto"/>
              <w:rPr>
                <w:noProof/>
                <w:sz w:val="20"/>
              </w:rPr>
            </w:pPr>
            <w:r>
              <w:rPr>
                <w:noProof/>
                <w:sz w:val="20"/>
              </w:rPr>
              <w:t>520544</w:t>
            </w:r>
          </w:p>
        </w:tc>
        <w:tc>
          <w:tcPr>
            <w:tcW w:w="5186" w:type="dxa"/>
            <w:tcBorders>
              <w:top w:val="nil"/>
              <w:left w:val="nil"/>
              <w:bottom w:val="single" w:sz="4" w:space="0" w:color="auto"/>
              <w:right w:val="single" w:sz="4" w:space="0" w:color="auto"/>
            </w:tcBorders>
            <w:shd w:val="clear" w:color="auto" w:fill="auto"/>
            <w:noWrap/>
            <w:hideMark/>
          </w:tcPr>
          <w:p w14:paraId="5A62D9D6" w14:textId="77777777" w:rsidR="00E83F66" w:rsidRPr="00772251" w:rsidRDefault="00E83F66" w:rsidP="0015454A">
            <w:pPr>
              <w:spacing w:before="60" w:after="60" w:line="240" w:lineRule="auto"/>
              <w:rPr>
                <w:noProof/>
                <w:sz w:val="20"/>
              </w:rPr>
            </w:pPr>
            <w:r>
              <w:rPr>
                <w:noProof/>
                <w:sz w:val="20"/>
              </w:rPr>
              <w:t>-- De título inferior a 192,31 decitex, mas não inferior a 125 decitex por fio simples (número métrico superior a 52, mas não superior a 80,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1D4BDC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81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400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1C4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225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A243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F6B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F71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3D2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9319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36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CFF9E" w14:textId="77777777" w:rsidR="00E83F66" w:rsidRPr="00772251" w:rsidRDefault="00E83F66" w:rsidP="0015454A">
            <w:pPr>
              <w:spacing w:before="60" w:after="60" w:line="240" w:lineRule="auto"/>
              <w:rPr>
                <w:noProof/>
                <w:sz w:val="20"/>
              </w:rPr>
            </w:pPr>
            <w:r>
              <w:rPr>
                <w:noProof/>
                <w:sz w:val="20"/>
              </w:rPr>
              <w:t>52054600</w:t>
            </w:r>
          </w:p>
        </w:tc>
        <w:tc>
          <w:tcPr>
            <w:tcW w:w="1054" w:type="dxa"/>
            <w:tcBorders>
              <w:top w:val="nil"/>
              <w:left w:val="nil"/>
              <w:bottom w:val="single" w:sz="4" w:space="0" w:color="auto"/>
              <w:right w:val="single" w:sz="4" w:space="0" w:color="auto"/>
            </w:tcBorders>
            <w:shd w:val="clear" w:color="auto" w:fill="auto"/>
            <w:noWrap/>
            <w:hideMark/>
          </w:tcPr>
          <w:p w14:paraId="62674D3A" w14:textId="77777777" w:rsidR="00E83F66" w:rsidRPr="00772251" w:rsidRDefault="00E83F66" w:rsidP="0015454A">
            <w:pPr>
              <w:spacing w:before="60" w:after="60" w:line="240" w:lineRule="auto"/>
              <w:rPr>
                <w:noProof/>
                <w:sz w:val="20"/>
              </w:rPr>
            </w:pPr>
            <w:r>
              <w:rPr>
                <w:noProof/>
                <w:sz w:val="20"/>
              </w:rPr>
              <w:t>520546</w:t>
            </w:r>
          </w:p>
        </w:tc>
        <w:tc>
          <w:tcPr>
            <w:tcW w:w="5186" w:type="dxa"/>
            <w:tcBorders>
              <w:top w:val="nil"/>
              <w:left w:val="nil"/>
              <w:bottom w:val="single" w:sz="4" w:space="0" w:color="auto"/>
              <w:right w:val="single" w:sz="4" w:space="0" w:color="auto"/>
            </w:tcBorders>
            <w:shd w:val="clear" w:color="auto" w:fill="auto"/>
            <w:noWrap/>
            <w:hideMark/>
          </w:tcPr>
          <w:p w14:paraId="300A9B97" w14:textId="77777777" w:rsidR="00E83F66" w:rsidRPr="00772251" w:rsidRDefault="00E83F66" w:rsidP="0015454A">
            <w:pPr>
              <w:spacing w:before="60" w:after="60" w:line="240" w:lineRule="auto"/>
              <w:rPr>
                <w:noProof/>
                <w:sz w:val="20"/>
              </w:rPr>
            </w:pPr>
            <w:r>
              <w:rPr>
                <w:noProof/>
                <w:sz w:val="20"/>
              </w:rPr>
              <w:t>-- De título inferior a 125 decitex, mas não inferior a 106,38 decitex por fio simples (número métrico superior a 80, mas não superior a 94,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21FFAA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AD9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ADD7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697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8FC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16A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5B5A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0FA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67B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E64E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738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F6AAFA" w14:textId="77777777" w:rsidR="00E83F66" w:rsidRPr="00772251" w:rsidRDefault="00E83F66" w:rsidP="0015454A">
            <w:pPr>
              <w:spacing w:before="60" w:after="60" w:line="240" w:lineRule="auto"/>
              <w:rPr>
                <w:noProof/>
                <w:sz w:val="20"/>
              </w:rPr>
            </w:pPr>
            <w:r>
              <w:rPr>
                <w:noProof/>
                <w:sz w:val="20"/>
              </w:rPr>
              <w:t>52054700</w:t>
            </w:r>
          </w:p>
        </w:tc>
        <w:tc>
          <w:tcPr>
            <w:tcW w:w="1054" w:type="dxa"/>
            <w:tcBorders>
              <w:top w:val="nil"/>
              <w:left w:val="nil"/>
              <w:bottom w:val="single" w:sz="4" w:space="0" w:color="auto"/>
              <w:right w:val="single" w:sz="4" w:space="0" w:color="auto"/>
            </w:tcBorders>
            <w:shd w:val="clear" w:color="auto" w:fill="auto"/>
            <w:noWrap/>
            <w:hideMark/>
          </w:tcPr>
          <w:p w14:paraId="220A2B8A" w14:textId="77777777" w:rsidR="00E83F66" w:rsidRPr="00772251" w:rsidRDefault="00E83F66" w:rsidP="0015454A">
            <w:pPr>
              <w:spacing w:before="60" w:after="60" w:line="240" w:lineRule="auto"/>
              <w:rPr>
                <w:noProof/>
                <w:sz w:val="20"/>
              </w:rPr>
            </w:pPr>
            <w:r>
              <w:rPr>
                <w:noProof/>
                <w:sz w:val="20"/>
              </w:rPr>
              <w:t>520547</w:t>
            </w:r>
          </w:p>
        </w:tc>
        <w:tc>
          <w:tcPr>
            <w:tcW w:w="5186" w:type="dxa"/>
            <w:tcBorders>
              <w:top w:val="nil"/>
              <w:left w:val="nil"/>
              <w:bottom w:val="single" w:sz="4" w:space="0" w:color="auto"/>
              <w:right w:val="single" w:sz="4" w:space="0" w:color="auto"/>
            </w:tcBorders>
            <w:shd w:val="clear" w:color="auto" w:fill="auto"/>
            <w:noWrap/>
            <w:hideMark/>
          </w:tcPr>
          <w:p w14:paraId="7B350420" w14:textId="77777777" w:rsidR="00E83F66" w:rsidRPr="00772251" w:rsidRDefault="00E83F66" w:rsidP="0015454A">
            <w:pPr>
              <w:spacing w:before="60" w:after="60" w:line="240" w:lineRule="auto"/>
              <w:rPr>
                <w:noProof/>
                <w:sz w:val="20"/>
              </w:rPr>
            </w:pPr>
            <w:r>
              <w:rPr>
                <w:noProof/>
                <w:sz w:val="20"/>
              </w:rPr>
              <w:t>-- De título inferior a 106,38 decitex, mas não inferior a 83,33 decitex por fio simples (número métrico superior a 94, mas não superior a 120,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3BEC4C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36A4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49B8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2686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FAAE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FAF6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C060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42B7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A78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EDB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B6D9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A71CAA" w14:textId="77777777" w:rsidR="00E83F66" w:rsidRPr="00772251" w:rsidRDefault="00E83F66" w:rsidP="0015454A">
            <w:pPr>
              <w:spacing w:before="60" w:after="60" w:line="240" w:lineRule="auto"/>
              <w:rPr>
                <w:noProof/>
                <w:sz w:val="20"/>
              </w:rPr>
            </w:pPr>
            <w:r>
              <w:rPr>
                <w:noProof/>
                <w:sz w:val="20"/>
              </w:rPr>
              <w:t>52054800</w:t>
            </w:r>
          </w:p>
        </w:tc>
        <w:tc>
          <w:tcPr>
            <w:tcW w:w="1054" w:type="dxa"/>
            <w:tcBorders>
              <w:top w:val="nil"/>
              <w:left w:val="nil"/>
              <w:bottom w:val="single" w:sz="4" w:space="0" w:color="auto"/>
              <w:right w:val="single" w:sz="4" w:space="0" w:color="auto"/>
            </w:tcBorders>
            <w:shd w:val="clear" w:color="auto" w:fill="auto"/>
            <w:noWrap/>
            <w:hideMark/>
          </w:tcPr>
          <w:p w14:paraId="17037EED" w14:textId="77777777" w:rsidR="00E83F66" w:rsidRPr="00772251" w:rsidRDefault="00E83F66" w:rsidP="0015454A">
            <w:pPr>
              <w:spacing w:before="60" w:after="60" w:line="240" w:lineRule="auto"/>
              <w:rPr>
                <w:noProof/>
                <w:sz w:val="20"/>
              </w:rPr>
            </w:pPr>
            <w:r>
              <w:rPr>
                <w:noProof/>
                <w:sz w:val="20"/>
              </w:rPr>
              <w:t>520548</w:t>
            </w:r>
          </w:p>
        </w:tc>
        <w:tc>
          <w:tcPr>
            <w:tcW w:w="5186" w:type="dxa"/>
            <w:tcBorders>
              <w:top w:val="nil"/>
              <w:left w:val="nil"/>
              <w:bottom w:val="single" w:sz="4" w:space="0" w:color="auto"/>
              <w:right w:val="single" w:sz="4" w:space="0" w:color="auto"/>
            </w:tcBorders>
            <w:shd w:val="clear" w:color="auto" w:fill="auto"/>
            <w:noWrap/>
            <w:hideMark/>
          </w:tcPr>
          <w:p w14:paraId="7C29036A" w14:textId="77777777" w:rsidR="00E83F66" w:rsidRPr="00772251" w:rsidRDefault="00E83F66" w:rsidP="0015454A">
            <w:pPr>
              <w:spacing w:before="60" w:after="60" w:line="240" w:lineRule="auto"/>
              <w:rPr>
                <w:noProof/>
                <w:sz w:val="20"/>
              </w:rPr>
            </w:pPr>
            <w:r>
              <w:rPr>
                <w:noProof/>
                <w:sz w:val="20"/>
              </w:rPr>
              <w:t>-- De título inferior 83,33 decitex por fio simples (número métrico superior a 120,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4C74F7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5A6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E7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317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990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CC7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D40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F4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407A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C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B56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C280E1" w14:textId="77777777" w:rsidR="00E83F66" w:rsidRPr="00772251" w:rsidRDefault="00E83F66" w:rsidP="0015454A">
            <w:pPr>
              <w:spacing w:before="60" w:after="60" w:line="240" w:lineRule="auto"/>
              <w:rPr>
                <w:noProof/>
                <w:sz w:val="20"/>
              </w:rPr>
            </w:pPr>
            <w:r>
              <w:rPr>
                <w:noProof/>
                <w:sz w:val="20"/>
              </w:rPr>
              <w:t>52061100</w:t>
            </w:r>
          </w:p>
        </w:tc>
        <w:tc>
          <w:tcPr>
            <w:tcW w:w="1054" w:type="dxa"/>
            <w:tcBorders>
              <w:top w:val="nil"/>
              <w:left w:val="nil"/>
              <w:bottom w:val="single" w:sz="4" w:space="0" w:color="auto"/>
              <w:right w:val="single" w:sz="4" w:space="0" w:color="auto"/>
            </w:tcBorders>
            <w:shd w:val="clear" w:color="auto" w:fill="auto"/>
            <w:noWrap/>
            <w:hideMark/>
          </w:tcPr>
          <w:p w14:paraId="3DD703DE" w14:textId="77777777" w:rsidR="00E83F66" w:rsidRPr="00772251" w:rsidRDefault="00E83F66" w:rsidP="0015454A">
            <w:pPr>
              <w:spacing w:before="60" w:after="60" w:line="240" w:lineRule="auto"/>
              <w:rPr>
                <w:noProof/>
                <w:sz w:val="20"/>
              </w:rPr>
            </w:pPr>
            <w:r>
              <w:rPr>
                <w:noProof/>
                <w:sz w:val="20"/>
              </w:rPr>
              <w:t>520611</w:t>
            </w:r>
          </w:p>
        </w:tc>
        <w:tc>
          <w:tcPr>
            <w:tcW w:w="5186" w:type="dxa"/>
            <w:tcBorders>
              <w:top w:val="nil"/>
              <w:left w:val="nil"/>
              <w:bottom w:val="single" w:sz="4" w:space="0" w:color="auto"/>
              <w:right w:val="single" w:sz="4" w:space="0" w:color="auto"/>
            </w:tcBorders>
            <w:shd w:val="clear" w:color="auto" w:fill="auto"/>
            <w:noWrap/>
            <w:hideMark/>
          </w:tcPr>
          <w:p w14:paraId="7CBC241A" w14:textId="77777777" w:rsidR="00E83F66" w:rsidRPr="00772251" w:rsidRDefault="00E83F66" w:rsidP="0015454A">
            <w:pPr>
              <w:spacing w:before="60" w:after="60" w:line="240" w:lineRule="auto"/>
              <w:rPr>
                <w:noProof/>
                <w:sz w:val="20"/>
              </w:rPr>
            </w:pPr>
            <w:r>
              <w:rPr>
                <w:noProof/>
                <w:sz w:val="20"/>
              </w:rPr>
              <w:t>-- De título inferior a 714,29 decitex (número métrico não superior a 14)</w:t>
            </w:r>
          </w:p>
        </w:tc>
        <w:tc>
          <w:tcPr>
            <w:tcW w:w="709" w:type="dxa"/>
            <w:tcBorders>
              <w:top w:val="nil"/>
              <w:left w:val="nil"/>
              <w:bottom w:val="single" w:sz="4" w:space="0" w:color="auto"/>
              <w:right w:val="single" w:sz="4" w:space="0" w:color="auto"/>
            </w:tcBorders>
            <w:shd w:val="clear" w:color="auto" w:fill="auto"/>
            <w:noWrap/>
            <w:vAlign w:val="center"/>
            <w:hideMark/>
          </w:tcPr>
          <w:p w14:paraId="58C1EC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8ADE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7FF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6AEA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C343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0E5C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F9F3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F81F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D3B6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6E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B83C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81E34" w14:textId="77777777" w:rsidR="00E83F66" w:rsidRPr="00772251" w:rsidRDefault="00E83F66" w:rsidP="0015454A">
            <w:pPr>
              <w:spacing w:before="60" w:after="60" w:line="240" w:lineRule="auto"/>
              <w:rPr>
                <w:noProof/>
                <w:sz w:val="20"/>
              </w:rPr>
            </w:pPr>
            <w:r>
              <w:rPr>
                <w:noProof/>
                <w:sz w:val="20"/>
              </w:rPr>
              <w:t>52061200</w:t>
            </w:r>
          </w:p>
        </w:tc>
        <w:tc>
          <w:tcPr>
            <w:tcW w:w="1054" w:type="dxa"/>
            <w:tcBorders>
              <w:top w:val="nil"/>
              <w:left w:val="nil"/>
              <w:bottom w:val="single" w:sz="4" w:space="0" w:color="auto"/>
              <w:right w:val="single" w:sz="4" w:space="0" w:color="auto"/>
            </w:tcBorders>
            <w:shd w:val="clear" w:color="auto" w:fill="auto"/>
            <w:noWrap/>
            <w:hideMark/>
          </w:tcPr>
          <w:p w14:paraId="12DBB36B" w14:textId="77777777" w:rsidR="00E83F66" w:rsidRPr="00772251" w:rsidRDefault="00E83F66" w:rsidP="0015454A">
            <w:pPr>
              <w:spacing w:before="60" w:after="60" w:line="240" w:lineRule="auto"/>
              <w:rPr>
                <w:noProof/>
                <w:sz w:val="20"/>
              </w:rPr>
            </w:pPr>
            <w:r>
              <w:rPr>
                <w:noProof/>
                <w:sz w:val="20"/>
              </w:rPr>
              <w:t>520612</w:t>
            </w:r>
          </w:p>
        </w:tc>
        <w:tc>
          <w:tcPr>
            <w:tcW w:w="5186" w:type="dxa"/>
            <w:tcBorders>
              <w:top w:val="nil"/>
              <w:left w:val="nil"/>
              <w:bottom w:val="single" w:sz="4" w:space="0" w:color="auto"/>
              <w:right w:val="single" w:sz="4" w:space="0" w:color="auto"/>
            </w:tcBorders>
            <w:shd w:val="clear" w:color="auto" w:fill="auto"/>
            <w:noWrap/>
            <w:hideMark/>
          </w:tcPr>
          <w:p w14:paraId="117ED389" w14:textId="77777777" w:rsidR="00E83F66" w:rsidRPr="00772251" w:rsidRDefault="00E83F66" w:rsidP="0015454A">
            <w:pPr>
              <w:spacing w:before="60" w:after="60" w:line="240" w:lineRule="auto"/>
              <w:rPr>
                <w:noProof/>
                <w:sz w:val="20"/>
              </w:rPr>
            </w:pPr>
            <w:r>
              <w:rPr>
                <w:noProof/>
                <w:sz w:val="20"/>
              </w:rPr>
              <w:t>-- De título inferior a 714,29 decitex, mas não inferior a 232,56 decitex (número métrico superior a 14, mas não superior a 43)</w:t>
            </w:r>
          </w:p>
        </w:tc>
        <w:tc>
          <w:tcPr>
            <w:tcW w:w="709" w:type="dxa"/>
            <w:tcBorders>
              <w:top w:val="nil"/>
              <w:left w:val="nil"/>
              <w:bottom w:val="single" w:sz="4" w:space="0" w:color="auto"/>
              <w:right w:val="single" w:sz="4" w:space="0" w:color="auto"/>
            </w:tcBorders>
            <w:shd w:val="clear" w:color="auto" w:fill="auto"/>
            <w:noWrap/>
            <w:vAlign w:val="center"/>
            <w:hideMark/>
          </w:tcPr>
          <w:p w14:paraId="4985E3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64FB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0340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C051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9E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B8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E51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66F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0B6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7BAD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1A06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AE221" w14:textId="77777777" w:rsidR="00E83F66" w:rsidRPr="00772251" w:rsidRDefault="00E83F66" w:rsidP="0015454A">
            <w:pPr>
              <w:spacing w:before="60" w:after="60" w:line="240" w:lineRule="auto"/>
              <w:rPr>
                <w:noProof/>
                <w:sz w:val="20"/>
              </w:rPr>
            </w:pPr>
            <w:r>
              <w:rPr>
                <w:noProof/>
                <w:sz w:val="20"/>
              </w:rPr>
              <w:t>52061300</w:t>
            </w:r>
          </w:p>
        </w:tc>
        <w:tc>
          <w:tcPr>
            <w:tcW w:w="1054" w:type="dxa"/>
            <w:tcBorders>
              <w:top w:val="nil"/>
              <w:left w:val="nil"/>
              <w:bottom w:val="single" w:sz="4" w:space="0" w:color="auto"/>
              <w:right w:val="single" w:sz="4" w:space="0" w:color="auto"/>
            </w:tcBorders>
            <w:shd w:val="clear" w:color="auto" w:fill="auto"/>
            <w:noWrap/>
            <w:hideMark/>
          </w:tcPr>
          <w:p w14:paraId="49C1C635" w14:textId="77777777" w:rsidR="00E83F66" w:rsidRPr="00772251" w:rsidRDefault="00E83F66" w:rsidP="0015454A">
            <w:pPr>
              <w:spacing w:before="60" w:after="60" w:line="240" w:lineRule="auto"/>
              <w:rPr>
                <w:noProof/>
                <w:sz w:val="20"/>
              </w:rPr>
            </w:pPr>
            <w:r>
              <w:rPr>
                <w:noProof/>
                <w:sz w:val="20"/>
              </w:rPr>
              <w:t>520613</w:t>
            </w:r>
          </w:p>
        </w:tc>
        <w:tc>
          <w:tcPr>
            <w:tcW w:w="5186" w:type="dxa"/>
            <w:tcBorders>
              <w:top w:val="nil"/>
              <w:left w:val="nil"/>
              <w:bottom w:val="single" w:sz="4" w:space="0" w:color="auto"/>
              <w:right w:val="single" w:sz="4" w:space="0" w:color="auto"/>
            </w:tcBorders>
            <w:shd w:val="clear" w:color="auto" w:fill="auto"/>
            <w:noWrap/>
            <w:hideMark/>
          </w:tcPr>
          <w:p w14:paraId="29DDBE44" w14:textId="77777777" w:rsidR="00E83F66" w:rsidRPr="00772251" w:rsidRDefault="00E83F66" w:rsidP="0015454A">
            <w:pPr>
              <w:spacing w:before="60" w:after="60" w:line="240" w:lineRule="auto"/>
              <w:rPr>
                <w:noProof/>
                <w:sz w:val="20"/>
              </w:rPr>
            </w:pPr>
            <w:r>
              <w:rPr>
                <w:noProof/>
                <w:sz w:val="20"/>
              </w:rPr>
              <w:t>-- De título inferior a 232,56 decitex, mas não inferior a 192,31 decitex (número métrico superior a 43, mas não superior a 52)</w:t>
            </w:r>
          </w:p>
        </w:tc>
        <w:tc>
          <w:tcPr>
            <w:tcW w:w="709" w:type="dxa"/>
            <w:tcBorders>
              <w:top w:val="nil"/>
              <w:left w:val="nil"/>
              <w:bottom w:val="single" w:sz="4" w:space="0" w:color="auto"/>
              <w:right w:val="single" w:sz="4" w:space="0" w:color="auto"/>
            </w:tcBorders>
            <w:shd w:val="clear" w:color="auto" w:fill="auto"/>
            <w:noWrap/>
            <w:vAlign w:val="center"/>
            <w:hideMark/>
          </w:tcPr>
          <w:p w14:paraId="3AD8F6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7423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7637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2B1F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6DF8C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ED6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7860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0A5C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8E1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5CFB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DDD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804E08" w14:textId="77777777" w:rsidR="00E83F66" w:rsidRPr="00772251" w:rsidRDefault="00E83F66" w:rsidP="00CC47C5">
            <w:pPr>
              <w:pageBreakBefore/>
              <w:spacing w:before="60" w:after="60" w:line="240" w:lineRule="auto"/>
              <w:rPr>
                <w:noProof/>
                <w:sz w:val="20"/>
              </w:rPr>
            </w:pPr>
            <w:r>
              <w:rPr>
                <w:noProof/>
                <w:sz w:val="20"/>
              </w:rPr>
              <w:t>52061400</w:t>
            </w:r>
          </w:p>
        </w:tc>
        <w:tc>
          <w:tcPr>
            <w:tcW w:w="1054" w:type="dxa"/>
            <w:tcBorders>
              <w:top w:val="nil"/>
              <w:left w:val="nil"/>
              <w:bottom w:val="single" w:sz="4" w:space="0" w:color="auto"/>
              <w:right w:val="single" w:sz="4" w:space="0" w:color="auto"/>
            </w:tcBorders>
            <w:shd w:val="clear" w:color="auto" w:fill="auto"/>
            <w:noWrap/>
            <w:hideMark/>
          </w:tcPr>
          <w:p w14:paraId="223E618C" w14:textId="77777777" w:rsidR="00E83F66" w:rsidRPr="00772251" w:rsidRDefault="00E83F66" w:rsidP="0015454A">
            <w:pPr>
              <w:spacing w:before="60" w:after="60" w:line="240" w:lineRule="auto"/>
              <w:rPr>
                <w:noProof/>
                <w:sz w:val="20"/>
              </w:rPr>
            </w:pPr>
            <w:r>
              <w:rPr>
                <w:noProof/>
                <w:sz w:val="20"/>
              </w:rPr>
              <w:t>520614</w:t>
            </w:r>
          </w:p>
        </w:tc>
        <w:tc>
          <w:tcPr>
            <w:tcW w:w="5186" w:type="dxa"/>
            <w:tcBorders>
              <w:top w:val="nil"/>
              <w:left w:val="nil"/>
              <w:bottom w:val="single" w:sz="4" w:space="0" w:color="auto"/>
              <w:right w:val="single" w:sz="4" w:space="0" w:color="auto"/>
            </w:tcBorders>
            <w:shd w:val="clear" w:color="auto" w:fill="auto"/>
            <w:noWrap/>
            <w:hideMark/>
          </w:tcPr>
          <w:p w14:paraId="4E310D21" w14:textId="77777777" w:rsidR="00E83F66" w:rsidRPr="00772251" w:rsidRDefault="00E83F66" w:rsidP="0015454A">
            <w:pPr>
              <w:spacing w:before="60" w:after="60" w:line="240" w:lineRule="auto"/>
              <w:rPr>
                <w:noProof/>
                <w:sz w:val="20"/>
              </w:rPr>
            </w:pPr>
            <w:r>
              <w:rPr>
                <w:noProof/>
                <w:sz w:val="20"/>
              </w:rPr>
              <w:t>-- De título inferior a 192,31 decitex, mas não inferior a 125 decitex (número métrico superior a 52, mas não superior a 80)</w:t>
            </w:r>
          </w:p>
        </w:tc>
        <w:tc>
          <w:tcPr>
            <w:tcW w:w="709" w:type="dxa"/>
            <w:tcBorders>
              <w:top w:val="nil"/>
              <w:left w:val="nil"/>
              <w:bottom w:val="single" w:sz="4" w:space="0" w:color="auto"/>
              <w:right w:val="single" w:sz="4" w:space="0" w:color="auto"/>
            </w:tcBorders>
            <w:shd w:val="clear" w:color="auto" w:fill="auto"/>
            <w:noWrap/>
            <w:vAlign w:val="center"/>
            <w:hideMark/>
          </w:tcPr>
          <w:p w14:paraId="4AD179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25E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0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F75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14D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0C69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3389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349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D8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3D18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A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7F057" w14:textId="77777777" w:rsidR="00E83F66" w:rsidRPr="00772251" w:rsidRDefault="00E83F66" w:rsidP="0015454A">
            <w:pPr>
              <w:spacing w:before="60" w:after="60" w:line="240" w:lineRule="auto"/>
              <w:rPr>
                <w:noProof/>
                <w:sz w:val="20"/>
              </w:rPr>
            </w:pPr>
            <w:r>
              <w:rPr>
                <w:noProof/>
                <w:sz w:val="20"/>
              </w:rPr>
              <w:t>52061500</w:t>
            </w:r>
          </w:p>
        </w:tc>
        <w:tc>
          <w:tcPr>
            <w:tcW w:w="1054" w:type="dxa"/>
            <w:tcBorders>
              <w:top w:val="nil"/>
              <w:left w:val="nil"/>
              <w:bottom w:val="single" w:sz="4" w:space="0" w:color="auto"/>
              <w:right w:val="single" w:sz="4" w:space="0" w:color="auto"/>
            </w:tcBorders>
            <w:shd w:val="clear" w:color="auto" w:fill="auto"/>
            <w:noWrap/>
            <w:hideMark/>
          </w:tcPr>
          <w:p w14:paraId="4B1BF5D9" w14:textId="77777777" w:rsidR="00E83F66" w:rsidRPr="00772251" w:rsidRDefault="00E83F66" w:rsidP="0015454A">
            <w:pPr>
              <w:spacing w:before="60" w:after="60" w:line="240" w:lineRule="auto"/>
              <w:rPr>
                <w:noProof/>
                <w:sz w:val="20"/>
              </w:rPr>
            </w:pPr>
            <w:r>
              <w:rPr>
                <w:noProof/>
                <w:sz w:val="20"/>
              </w:rPr>
              <w:t>520615</w:t>
            </w:r>
          </w:p>
        </w:tc>
        <w:tc>
          <w:tcPr>
            <w:tcW w:w="5186" w:type="dxa"/>
            <w:tcBorders>
              <w:top w:val="nil"/>
              <w:left w:val="nil"/>
              <w:bottom w:val="single" w:sz="4" w:space="0" w:color="auto"/>
              <w:right w:val="single" w:sz="4" w:space="0" w:color="auto"/>
            </w:tcBorders>
            <w:shd w:val="clear" w:color="auto" w:fill="auto"/>
            <w:noWrap/>
            <w:hideMark/>
          </w:tcPr>
          <w:p w14:paraId="0AB3612C" w14:textId="77777777" w:rsidR="00E83F66" w:rsidRPr="00772251" w:rsidRDefault="00E83F66" w:rsidP="0015454A">
            <w:pPr>
              <w:spacing w:before="60" w:after="60" w:line="240" w:lineRule="auto"/>
              <w:rPr>
                <w:noProof/>
                <w:sz w:val="20"/>
              </w:rPr>
            </w:pPr>
            <w:r>
              <w:rPr>
                <w:noProof/>
                <w:sz w:val="20"/>
              </w:rPr>
              <w:t>-- Com menos de 125 decitex (número métrico superior a 80)</w:t>
            </w:r>
          </w:p>
        </w:tc>
        <w:tc>
          <w:tcPr>
            <w:tcW w:w="709" w:type="dxa"/>
            <w:tcBorders>
              <w:top w:val="nil"/>
              <w:left w:val="nil"/>
              <w:bottom w:val="single" w:sz="4" w:space="0" w:color="auto"/>
              <w:right w:val="single" w:sz="4" w:space="0" w:color="auto"/>
            </w:tcBorders>
            <w:shd w:val="clear" w:color="auto" w:fill="auto"/>
            <w:noWrap/>
            <w:vAlign w:val="center"/>
            <w:hideMark/>
          </w:tcPr>
          <w:p w14:paraId="1EA398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20EC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26BE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547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9311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E23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C5C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2DD7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AC5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6A6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21E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179EE" w14:textId="77777777" w:rsidR="00E83F66" w:rsidRPr="00772251" w:rsidRDefault="00E83F66" w:rsidP="0015454A">
            <w:pPr>
              <w:spacing w:before="60" w:after="60" w:line="240" w:lineRule="auto"/>
              <w:rPr>
                <w:noProof/>
                <w:sz w:val="20"/>
              </w:rPr>
            </w:pPr>
            <w:r>
              <w:rPr>
                <w:noProof/>
                <w:sz w:val="20"/>
              </w:rPr>
              <w:t>52062100</w:t>
            </w:r>
          </w:p>
        </w:tc>
        <w:tc>
          <w:tcPr>
            <w:tcW w:w="1054" w:type="dxa"/>
            <w:tcBorders>
              <w:top w:val="nil"/>
              <w:left w:val="nil"/>
              <w:bottom w:val="single" w:sz="4" w:space="0" w:color="auto"/>
              <w:right w:val="single" w:sz="4" w:space="0" w:color="auto"/>
            </w:tcBorders>
            <w:shd w:val="clear" w:color="auto" w:fill="auto"/>
            <w:noWrap/>
            <w:hideMark/>
          </w:tcPr>
          <w:p w14:paraId="7DAF5EB2" w14:textId="77777777" w:rsidR="00E83F66" w:rsidRPr="00772251" w:rsidRDefault="00E83F66" w:rsidP="0015454A">
            <w:pPr>
              <w:spacing w:before="60" w:after="60" w:line="240" w:lineRule="auto"/>
              <w:rPr>
                <w:noProof/>
                <w:sz w:val="20"/>
              </w:rPr>
            </w:pPr>
            <w:r>
              <w:rPr>
                <w:noProof/>
                <w:sz w:val="20"/>
              </w:rPr>
              <w:t>520621</w:t>
            </w:r>
          </w:p>
        </w:tc>
        <w:tc>
          <w:tcPr>
            <w:tcW w:w="5186" w:type="dxa"/>
            <w:tcBorders>
              <w:top w:val="nil"/>
              <w:left w:val="nil"/>
              <w:bottom w:val="single" w:sz="4" w:space="0" w:color="auto"/>
              <w:right w:val="single" w:sz="4" w:space="0" w:color="auto"/>
            </w:tcBorders>
            <w:shd w:val="clear" w:color="auto" w:fill="auto"/>
            <w:noWrap/>
            <w:hideMark/>
          </w:tcPr>
          <w:p w14:paraId="4BD0DE8E" w14:textId="77777777" w:rsidR="00E83F66" w:rsidRPr="00772251" w:rsidRDefault="00E83F66" w:rsidP="0015454A">
            <w:pPr>
              <w:spacing w:before="60" w:after="60" w:line="240" w:lineRule="auto"/>
              <w:rPr>
                <w:noProof/>
                <w:sz w:val="20"/>
              </w:rPr>
            </w:pPr>
            <w:r>
              <w:rPr>
                <w:noProof/>
                <w:sz w:val="20"/>
              </w:rPr>
              <w:t>-- De título igual ou superior 714,29 decitex (número métrico não superior a 14)</w:t>
            </w:r>
          </w:p>
        </w:tc>
        <w:tc>
          <w:tcPr>
            <w:tcW w:w="709" w:type="dxa"/>
            <w:tcBorders>
              <w:top w:val="nil"/>
              <w:left w:val="nil"/>
              <w:bottom w:val="single" w:sz="4" w:space="0" w:color="auto"/>
              <w:right w:val="single" w:sz="4" w:space="0" w:color="auto"/>
            </w:tcBorders>
            <w:shd w:val="clear" w:color="auto" w:fill="auto"/>
            <w:noWrap/>
            <w:vAlign w:val="center"/>
            <w:hideMark/>
          </w:tcPr>
          <w:p w14:paraId="26F6CC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0569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C013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B755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FD1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D5A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61B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46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37A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AEF5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A1C2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B18C7" w14:textId="77777777" w:rsidR="00E83F66" w:rsidRPr="00772251" w:rsidRDefault="00E83F66" w:rsidP="0015454A">
            <w:pPr>
              <w:spacing w:before="60" w:after="60" w:line="240" w:lineRule="auto"/>
              <w:rPr>
                <w:noProof/>
                <w:sz w:val="20"/>
              </w:rPr>
            </w:pPr>
            <w:r>
              <w:rPr>
                <w:noProof/>
                <w:sz w:val="20"/>
              </w:rPr>
              <w:t>52062200</w:t>
            </w:r>
          </w:p>
        </w:tc>
        <w:tc>
          <w:tcPr>
            <w:tcW w:w="1054" w:type="dxa"/>
            <w:tcBorders>
              <w:top w:val="nil"/>
              <w:left w:val="nil"/>
              <w:bottom w:val="single" w:sz="4" w:space="0" w:color="auto"/>
              <w:right w:val="single" w:sz="4" w:space="0" w:color="auto"/>
            </w:tcBorders>
            <w:shd w:val="clear" w:color="auto" w:fill="auto"/>
            <w:noWrap/>
            <w:hideMark/>
          </w:tcPr>
          <w:p w14:paraId="6B0271FE" w14:textId="77777777" w:rsidR="00E83F66" w:rsidRPr="00772251" w:rsidRDefault="00E83F66" w:rsidP="0015454A">
            <w:pPr>
              <w:spacing w:before="60" w:after="60" w:line="240" w:lineRule="auto"/>
              <w:rPr>
                <w:noProof/>
                <w:sz w:val="20"/>
              </w:rPr>
            </w:pPr>
            <w:r>
              <w:rPr>
                <w:noProof/>
                <w:sz w:val="20"/>
              </w:rPr>
              <w:t>520622</w:t>
            </w:r>
          </w:p>
        </w:tc>
        <w:tc>
          <w:tcPr>
            <w:tcW w:w="5186" w:type="dxa"/>
            <w:tcBorders>
              <w:top w:val="nil"/>
              <w:left w:val="nil"/>
              <w:bottom w:val="single" w:sz="4" w:space="0" w:color="auto"/>
              <w:right w:val="single" w:sz="4" w:space="0" w:color="auto"/>
            </w:tcBorders>
            <w:shd w:val="clear" w:color="auto" w:fill="auto"/>
            <w:noWrap/>
            <w:hideMark/>
          </w:tcPr>
          <w:p w14:paraId="57DC0619" w14:textId="77777777" w:rsidR="00E83F66" w:rsidRPr="00772251" w:rsidRDefault="00E83F66" w:rsidP="0015454A">
            <w:pPr>
              <w:spacing w:before="60" w:after="60" w:line="240" w:lineRule="auto"/>
              <w:rPr>
                <w:noProof/>
                <w:sz w:val="20"/>
              </w:rPr>
            </w:pPr>
            <w:r>
              <w:rPr>
                <w:noProof/>
                <w:sz w:val="20"/>
              </w:rPr>
              <w:t>-- De título inferior a 714,29 decitex, mas não inferior a 232,56 decitex (número métrico superior a 14, mas não superior a 43)</w:t>
            </w:r>
          </w:p>
        </w:tc>
        <w:tc>
          <w:tcPr>
            <w:tcW w:w="709" w:type="dxa"/>
            <w:tcBorders>
              <w:top w:val="nil"/>
              <w:left w:val="nil"/>
              <w:bottom w:val="single" w:sz="4" w:space="0" w:color="auto"/>
              <w:right w:val="single" w:sz="4" w:space="0" w:color="auto"/>
            </w:tcBorders>
            <w:shd w:val="clear" w:color="auto" w:fill="auto"/>
            <w:noWrap/>
            <w:vAlign w:val="center"/>
            <w:hideMark/>
          </w:tcPr>
          <w:p w14:paraId="2EE2CB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295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53C99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6A4A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B42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C31B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13E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9DA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52DA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D82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015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C6680" w14:textId="77777777" w:rsidR="00E83F66" w:rsidRPr="00772251" w:rsidRDefault="00E83F66" w:rsidP="0015454A">
            <w:pPr>
              <w:spacing w:before="60" w:after="60" w:line="240" w:lineRule="auto"/>
              <w:rPr>
                <w:noProof/>
                <w:sz w:val="20"/>
              </w:rPr>
            </w:pPr>
            <w:r>
              <w:rPr>
                <w:noProof/>
                <w:sz w:val="20"/>
              </w:rPr>
              <w:t>52062300</w:t>
            </w:r>
          </w:p>
        </w:tc>
        <w:tc>
          <w:tcPr>
            <w:tcW w:w="1054" w:type="dxa"/>
            <w:tcBorders>
              <w:top w:val="nil"/>
              <w:left w:val="nil"/>
              <w:bottom w:val="single" w:sz="4" w:space="0" w:color="auto"/>
              <w:right w:val="single" w:sz="4" w:space="0" w:color="auto"/>
            </w:tcBorders>
            <w:shd w:val="clear" w:color="auto" w:fill="auto"/>
            <w:noWrap/>
            <w:hideMark/>
          </w:tcPr>
          <w:p w14:paraId="2D14F094" w14:textId="77777777" w:rsidR="00E83F66" w:rsidRPr="00772251" w:rsidRDefault="00E83F66" w:rsidP="0015454A">
            <w:pPr>
              <w:spacing w:before="60" w:after="60" w:line="240" w:lineRule="auto"/>
              <w:rPr>
                <w:noProof/>
                <w:sz w:val="20"/>
              </w:rPr>
            </w:pPr>
            <w:r>
              <w:rPr>
                <w:noProof/>
                <w:sz w:val="20"/>
              </w:rPr>
              <w:t>520623</w:t>
            </w:r>
          </w:p>
        </w:tc>
        <w:tc>
          <w:tcPr>
            <w:tcW w:w="5186" w:type="dxa"/>
            <w:tcBorders>
              <w:top w:val="nil"/>
              <w:left w:val="nil"/>
              <w:bottom w:val="single" w:sz="4" w:space="0" w:color="auto"/>
              <w:right w:val="single" w:sz="4" w:space="0" w:color="auto"/>
            </w:tcBorders>
            <w:shd w:val="clear" w:color="auto" w:fill="auto"/>
            <w:noWrap/>
            <w:hideMark/>
          </w:tcPr>
          <w:p w14:paraId="175E1A76" w14:textId="77777777" w:rsidR="00E83F66" w:rsidRPr="00772251" w:rsidRDefault="00E83F66" w:rsidP="0015454A">
            <w:pPr>
              <w:spacing w:before="60" w:after="60" w:line="240" w:lineRule="auto"/>
              <w:rPr>
                <w:noProof/>
                <w:sz w:val="20"/>
              </w:rPr>
            </w:pPr>
            <w:r>
              <w:rPr>
                <w:noProof/>
                <w:sz w:val="20"/>
              </w:rPr>
              <w:t>-- De título inferior a 232,56 decitex, mas não inferior a 192,31 decitex (número métrico superior a 43, mas não superior a 52)</w:t>
            </w:r>
          </w:p>
        </w:tc>
        <w:tc>
          <w:tcPr>
            <w:tcW w:w="709" w:type="dxa"/>
            <w:tcBorders>
              <w:top w:val="nil"/>
              <w:left w:val="nil"/>
              <w:bottom w:val="single" w:sz="4" w:space="0" w:color="auto"/>
              <w:right w:val="single" w:sz="4" w:space="0" w:color="auto"/>
            </w:tcBorders>
            <w:shd w:val="clear" w:color="auto" w:fill="auto"/>
            <w:noWrap/>
            <w:vAlign w:val="center"/>
            <w:hideMark/>
          </w:tcPr>
          <w:p w14:paraId="1029D9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1B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408A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17CE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619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392A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0EA2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8F5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507D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DE80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24D2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25CDC" w14:textId="77777777" w:rsidR="00E83F66" w:rsidRPr="00772251" w:rsidRDefault="00E83F66" w:rsidP="0015454A">
            <w:pPr>
              <w:spacing w:before="60" w:after="60" w:line="240" w:lineRule="auto"/>
              <w:rPr>
                <w:noProof/>
                <w:sz w:val="20"/>
              </w:rPr>
            </w:pPr>
            <w:r>
              <w:rPr>
                <w:noProof/>
                <w:sz w:val="20"/>
              </w:rPr>
              <w:t>52062400</w:t>
            </w:r>
          </w:p>
        </w:tc>
        <w:tc>
          <w:tcPr>
            <w:tcW w:w="1054" w:type="dxa"/>
            <w:tcBorders>
              <w:top w:val="nil"/>
              <w:left w:val="nil"/>
              <w:bottom w:val="single" w:sz="4" w:space="0" w:color="auto"/>
              <w:right w:val="single" w:sz="4" w:space="0" w:color="auto"/>
            </w:tcBorders>
            <w:shd w:val="clear" w:color="auto" w:fill="auto"/>
            <w:noWrap/>
            <w:hideMark/>
          </w:tcPr>
          <w:p w14:paraId="31611633" w14:textId="77777777" w:rsidR="00E83F66" w:rsidRPr="00772251" w:rsidRDefault="00E83F66" w:rsidP="0015454A">
            <w:pPr>
              <w:spacing w:before="60" w:after="60" w:line="240" w:lineRule="auto"/>
              <w:rPr>
                <w:noProof/>
                <w:sz w:val="20"/>
              </w:rPr>
            </w:pPr>
            <w:r>
              <w:rPr>
                <w:noProof/>
                <w:sz w:val="20"/>
              </w:rPr>
              <w:t>520624</w:t>
            </w:r>
          </w:p>
        </w:tc>
        <w:tc>
          <w:tcPr>
            <w:tcW w:w="5186" w:type="dxa"/>
            <w:tcBorders>
              <w:top w:val="nil"/>
              <w:left w:val="nil"/>
              <w:bottom w:val="single" w:sz="4" w:space="0" w:color="auto"/>
              <w:right w:val="single" w:sz="4" w:space="0" w:color="auto"/>
            </w:tcBorders>
            <w:shd w:val="clear" w:color="auto" w:fill="auto"/>
            <w:noWrap/>
            <w:hideMark/>
          </w:tcPr>
          <w:p w14:paraId="749D77CB" w14:textId="77777777" w:rsidR="00E83F66" w:rsidRPr="00772251" w:rsidRDefault="00E83F66" w:rsidP="0015454A">
            <w:pPr>
              <w:spacing w:before="60" w:after="60" w:line="240" w:lineRule="auto"/>
              <w:rPr>
                <w:noProof/>
                <w:sz w:val="20"/>
              </w:rPr>
            </w:pPr>
            <w:r>
              <w:rPr>
                <w:noProof/>
                <w:sz w:val="20"/>
              </w:rPr>
              <w:t>-- De título inferior a 192,31 decitex, mas não inferior a 125 decitex (número métrico superior a 52, mas não superior a 80)</w:t>
            </w:r>
          </w:p>
        </w:tc>
        <w:tc>
          <w:tcPr>
            <w:tcW w:w="709" w:type="dxa"/>
            <w:tcBorders>
              <w:top w:val="nil"/>
              <w:left w:val="nil"/>
              <w:bottom w:val="single" w:sz="4" w:space="0" w:color="auto"/>
              <w:right w:val="single" w:sz="4" w:space="0" w:color="auto"/>
            </w:tcBorders>
            <w:shd w:val="clear" w:color="auto" w:fill="auto"/>
            <w:noWrap/>
            <w:vAlign w:val="center"/>
            <w:hideMark/>
          </w:tcPr>
          <w:p w14:paraId="58099B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75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7DC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A3C1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4F7E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59B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E67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A54A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5D2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3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C7C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BAB49D" w14:textId="77777777" w:rsidR="00E83F66" w:rsidRPr="00772251" w:rsidRDefault="00E83F66" w:rsidP="0015454A">
            <w:pPr>
              <w:spacing w:before="60" w:after="60" w:line="240" w:lineRule="auto"/>
              <w:rPr>
                <w:noProof/>
                <w:sz w:val="20"/>
              </w:rPr>
            </w:pPr>
            <w:r>
              <w:rPr>
                <w:noProof/>
                <w:sz w:val="20"/>
              </w:rPr>
              <w:t>52062500</w:t>
            </w:r>
          </w:p>
        </w:tc>
        <w:tc>
          <w:tcPr>
            <w:tcW w:w="1054" w:type="dxa"/>
            <w:tcBorders>
              <w:top w:val="nil"/>
              <w:left w:val="nil"/>
              <w:bottom w:val="single" w:sz="4" w:space="0" w:color="auto"/>
              <w:right w:val="single" w:sz="4" w:space="0" w:color="auto"/>
            </w:tcBorders>
            <w:shd w:val="clear" w:color="auto" w:fill="auto"/>
            <w:noWrap/>
            <w:hideMark/>
          </w:tcPr>
          <w:p w14:paraId="53AFD1B0" w14:textId="77777777" w:rsidR="00E83F66" w:rsidRPr="00772251" w:rsidRDefault="00E83F66" w:rsidP="0015454A">
            <w:pPr>
              <w:spacing w:before="60" w:after="60" w:line="240" w:lineRule="auto"/>
              <w:rPr>
                <w:noProof/>
                <w:sz w:val="20"/>
              </w:rPr>
            </w:pPr>
            <w:r>
              <w:rPr>
                <w:noProof/>
                <w:sz w:val="20"/>
              </w:rPr>
              <w:t>520625</w:t>
            </w:r>
          </w:p>
        </w:tc>
        <w:tc>
          <w:tcPr>
            <w:tcW w:w="5186" w:type="dxa"/>
            <w:tcBorders>
              <w:top w:val="nil"/>
              <w:left w:val="nil"/>
              <w:bottom w:val="single" w:sz="4" w:space="0" w:color="auto"/>
              <w:right w:val="single" w:sz="4" w:space="0" w:color="auto"/>
            </w:tcBorders>
            <w:shd w:val="clear" w:color="auto" w:fill="auto"/>
            <w:noWrap/>
            <w:hideMark/>
          </w:tcPr>
          <w:p w14:paraId="1B0C20EF" w14:textId="77777777" w:rsidR="00E83F66" w:rsidRPr="00772251" w:rsidRDefault="00E83F66" w:rsidP="0015454A">
            <w:pPr>
              <w:spacing w:before="60" w:after="60" w:line="240" w:lineRule="auto"/>
              <w:rPr>
                <w:noProof/>
                <w:sz w:val="20"/>
              </w:rPr>
            </w:pPr>
            <w:r>
              <w:rPr>
                <w:noProof/>
                <w:sz w:val="20"/>
              </w:rPr>
              <w:t>-- De título inferior a 125 decitex (número métrico superior a 80)</w:t>
            </w:r>
          </w:p>
        </w:tc>
        <w:tc>
          <w:tcPr>
            <w:tcW w:w="709" w:type="dxa"/>
            <w:tcBorders>
              <w:top w:val="nil"/>
              <w:left w:val="nil"/>
              <w:bottom w:val="single" w:sz="4" w:space="0" w:color="auto"/>
              <w:right w:val="single" w:sz="4" w:space="0" w:color="auto"/>
            </w:tcBorders>
            <w:shd w:val="clear" w:color="auto" w:fill="auto"/>
            <w:noWrap/>
            <w:vAlign w:val="center"/>
            <w:hideMark/>
          </w:tcPr>
          <w:p w14:paraId="3B583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04A6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A05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386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2F9C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94F5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A014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480B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81E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F0F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E968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BEB0F" w14:textId="77777777" w:rsidR="00E83F66" w:rsidRPr="00772251" w:rsidRDefault="00E83F66" w:rsidP="0015454A">
            <w:pPr>
              <w:spacing w:before="60" w:after="60" w:line="240" w:lineRule="auto"/>
              <w:rPr>
                <w:noProof/>
                <w:sz w:val="20"/>
              </w:rPr>
            </w:pPr>
            <w:r>
              <w:rPr>
                <w:noProof/>
                <w:sz w:val="20"/>
              </w:rPr>
              <w:t>52063100</w:t>
            </w:r>
          </w:p>
        </w:tc>
        <w:tc>
          <w:tcPr>
            <w:tcW w:w="1054" w:type="dxa"/>
            <w:tcBorders>
              <w:top w:val="nil"/>
              <w:left w:val="nil"/>
              <w:bottom w:val="single" w:sz="4" w:space="0" w:color="auto"/>
              <w:right w:val="single" w:sz="4" w:space="0" w:color="auto"/>
            </w:tcBorders>
            <w:shd w:val="clear" w:color="auto" w:fill="auto"/>
            <w:noWrap/>
            <w:hideMark/>
          </w:tcPr>
          <w:p w14:paraId="63C547CF" w14:textId="77777777" w:rsidR="00E83F66" w:rsidRPr="00772251" w:rsidRDefault="00E83F66" w:rsidP="0015454A">
            <w:pPr>
              <w:spacing w:before="60" w:after="60" w:line="240" w:lineRule="auto"/>
              <w:rPr>
                <w:noProof/>
                <w:sz w:val="20"/>
              </w:rPr>
            </w:pPr>
            <w:r>
              <w:rPr>
                <w:noProof/>
                <w:sz w:val="20"/>
              </w:rPr>
              <w:t>520631</w:t>
            </w:r>
          </w:p>
        </w:tc>
        <w:tc>
          <w:tcPr>
            <w:tcW w:w="5186" w:type="dxa"/>
            <w:tcBorders>
              <w:top w:val="nil"/>
              <w:left w:val="nil"/>
              <w:bottom w:val="single" w:sz="4" w:space="0" w:color="auto"/>
              <w:right w:val="single" w:sz="4" w:space="0" w:color="auto"/>
            </w:tcBorders>
            <w:shd w:val="clear" w:color="auto" w:fill="auto"/>
            <w:noWrap/>
            <w:hideMark/>
          </w:tcPr>
          <w:p w14:paraId="2260BFBA" w14:textId="77777777" w:rsidR="00E83F66" w:rsidRPr="00772251" w:rsidRDefault="00E83F66" w:rsidP="0015454A">
            <w:pPr>
              <w:spacing w:before="60" w:after="60" w:line="240" w:lineRule="auto"/>
              <w:rPr>
                <w:noProof/>
                <w:sz w:val="20"/>
              </w:rPr>
            </w:pPr>
            <w:r>
              <w:rPr>
                <w:noProof/>
                <w:sz w:val="20"/>
              </w:rPr>
              <w:t>-- De título igual ou superior a 714,29 decitex por fio simples (número métrico não superior a 14,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74A80F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76AF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344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D5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E8A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672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43E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CC35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1F60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F61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7FF8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8FED8" w14:textId="77777777" w:rsidR="00E83F66" w:rsidRPr="00772251" w:rsidRDefault="00E83F66" w:rsidP="00CC47C5">
            <w:pPr>
              <w:pageBreakBefore/>
              <w:spacing w:before="60" w:after="60" w:line="240" w:lineRule="auto"/>
              <w:rPr>
                <w:noProof/>
                <w:sz w:val="20"/>
              </w:rPr>
            </w:pPr>
            <w:r>
              <w:rPr>
                <w:noProof/>
                <w:sz w:val="20"/>
              </w:rPr>
              <w:t>52063200</w:t>
            </w:r>
          </w:p>
        </w:tc>
        <w:tc>
          <w:tcPr>
            <w:tcW w:w="1054" w:type="dxa"/>
            <w:tcBorders>
              <w:top w:val="nil"/>
              <w:left w:val="nil"/>
              <w:bottom w:val="single" w:sz="4" w:space="0" w:color="auto"/>
              <w:right w:val="single" w:sz="4" w:space="0" w:color="auto"/>
            </w:tcBorders>
            <w:shd w:val="clear" w:color="auto" w:fill="auto"/>
            <w:noWrap/>
            <w:hideMark/>
          </w:tcPr>
          <w:p w14:paraId="5605510D" w14:textId="77777777" w:rsidR="00E83F66" w:rsidRPr="00772251" w:rsidRDefault="00E83F66" w:rsidP="0015454A">
            <w:pPr>
              <w:spacing w:before="60" w:after="60" w:line="240" w:lineRule="auto"/>
              <w:rPr>
                <w:noProof/>
                <w:sz w:val="20"/>
              </w:rPr>
            </w:pPr>
            <w:r>
              <w:rPr>
                <w:noProof/>
                <w:sz w:val="20"/>
              </w:rPr>
              <w:t>520632</w:t>
            </w:r>
          </w:p>
        </w:tc>
        <w:tc>
          <w:tcPr>
            <w:tcW w:w="5186" w:type="dxa"/>
            <w:tcBorders>
              <w:top w:val="nil"/>
              <w:left w:val="nil"/>
              <w:bottom w:val="single" w:sz="4" w:space="0" w:color="auto"/>
              <w:right w:val="single" w:sz="4" w:space="0" w:color="auto"/>
            </w:tcBorders>
            <w:shd w:val="clear" w:color="auto" w:fill="auto"/>
            <w:noWrap/>
            <w:hideMark/>
          </w:tcPr>
          <w:p w14:paraId="25033C7C" w14:textId="77777777" w:rsidR="00E83F66" w:rsidRPr="00772251" w:rsidRDefault="00E83F66" w:rsidP="0015454A">
            <w:pPr>
              <w:spacing w:before="60" w:after="60" w:line="240" w:lineRule="auto"/>
              <w:rPr>
                <w:noProof/>
                <w:sz w:val="20"/>
              </w:rPr>
            </w:pPr>
            <w:r>
              <w:rPr>
                <w:noProof/>
                <w:sz w:val="20"/>
              </w:rPr>
              <w:t>-- De título inferior a 714,29 decitex, mas não inferior a 232,56 decitex por fio simples (número métrico superior a 14, mas não superior a 43,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083435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063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613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A00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1230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E1E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5AAE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A7A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B16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C26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A461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E8838" w14:textId="77777777" w:rsidR="00E83F66" w:rsidRPr="00772251" w:rsidRDefault="00E83F66" w:rsidP="0015454A">
            <w:pPr>
              <w:spacing w:before="60" w:after="60" w:line="240" w:lineRule="auto"/>
              <w:rPr>
                <w:noProof/>
                <w:sz w:val="20"/>
              </w:rPr>
            </w:pPr>
            <w:r>
              <w:rPr>
                <w:noProof/>
                <w:sz w:val="20"/>
              </w:rPr>
              <w:t>52063300</w:t>
            </w:r>
          </w:p>
        </w:tc>
        <w:tc>
          <w:tcPr>
            <w:tcW w:w="1054" w:type="dxa"/>
            <w:tcBorders>
              <w:top w:val="nil"/>
              <w:left w:val="nil"/>
              <w:bottom w:val="single" w:sz="4" w:space="0" w:color="auto"/>
              <w:right w:val="single" w:sz="4" w:space="0" w:color="auto"/>
            </w:tcBorders>
            <w:shd w:val="clear" w:color="auto" w:fill="auto"/>
            <w:noWrap/>
            <w:hideMark/>
          </w:tcPr>
          <w:p w14:paraId="316CAE47" w14:textId="77777777" w:rsidR="00E83F66" w:rsidRPr="00772251" w:rsidRDefault="00E83F66" w:rsidP="0015454A">
            <w:pPr>
              <w:spacing w:before="60" w:after="60" w:line="240" w:lineRule="auto"/>
              <w:rPr>
                <w:noProof/>
                <w:sz w:val="20"/>
              </w:rPr>
            </w:pPr>
            <w:r>
              <w:rPr>
                <w:noProof/>
                <w:sz w:val="20"/>
              </w:rPr>
              <w:t>520633</w:t>
            </w:r>
          </w:p>
        </w:tc>
        <w:tc>
          <w:tcPr>
            <w:tcW w:w="5186" w:type="dxa"/>
            <w:tcBorders>
              <w:top w:val="nil"/>
              <w:left w:val="nil"/>
              <w:bottom w:val="single" w:sz="4" w:space="0" w:color="auto"/>
              <w:right w:val="single" w:sz="4" w:space="0" w:color="auto"/>
            </w:tcBorders>
            <w:shd w:val="clear" w:color="auto" w:fill="auto"/>
            <w:noWrap/>
            <w:hideMark/>
          </w:tcPr>
          <w:p w14:paraId="31669CC8" w14:textId="77777777" w:rsidR="00E83F66" w:rsidRPr="00772251" w:rsidRDefault="00E83F66" w:rsidP="0015454A">
            <w:pPr>
              <w:spacing w:before="60" w:after="60" w:line="240" w:lineRule="auto"/>
              <w:rPr>
                <w:noProof/>
                <w:sz w:val="20"/>
              </w:rPr>
            </w:pPr>
            <w:r>
              <w:rPr>
                <w:noProof/>
                <w:sz w:val="20"/>
              </w:rPr>
              <w:t>-- De título inferior a 232,56 decitex, mas não inferior a 192,31 decitex por fio simples (número métrico superior a 43, mas não superior a 52,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489966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1008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1FB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28C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A18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3F43F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EE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6A4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839D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4E7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D86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47FB7D" w14:textId="77777777" w:rsidR="00E83F66" w:rsidRPr="00772251" w:rsidRDefault="00E83F66" w:rsidP="0015454A">
            <w:pPr>
              <w:spacing w:before="60" w:after="60" w:line="240" w:lineRule="auto"/>
              <w:rPr>
                <w:noProof/>
                <w:sz w:val="20"/>
              </w:rPr>
            </w:pPr>
            <w:r>
              <w:rPr>
                <w:noProof/>
                <w:sz w:val="20"/>
              </w:rPr>
              <w:t>52063400</w:t>
            </w:r>
          </w:p>
        </w:tc>
        <w:tc>
          <w:tcPr>
            <w:tcW w:w="1054" w:type="dxa"/>
            <w:tcBorders>
              <w:top w:val="nil"/>
              <w:left w:val="nil"/>
              <w:bottom w:val="single" w:sz="4" w:space="0" w:color="auto"/>
              <w:right w:val="single" w:sz="4" w:space="0" w:color="auto"/>
            </w:tcBorders>
            <w:shd w:val="clear" w:color="auto" w:fill="auto"/>
            <w:noWrap/>
            <w:hideMark/>
          </w:tcPr>
          <w:p w14:paraId="1F87CF58" w14:textId="77777777" w:rsidR="00E83F66" w:rsidRPr="00772251" w:rsidRDefault="00E83F66" w:rsidP="0015454A">
            <w:pPr>
              <w:spacing w:before="60" w:after="60" w:line="240" w:lineRule="auto"/>
              <w:rPr>
                <w:noProof/>
                <w:sz w:val="20"/>
              </w:rPr>
            </w:pPr>
            <w:r>
              <w:rPr>
                <w:noProof/>
                <w:sz w:val="20"/>
              </w:rPr>
              <w:t>520634</w:t>
            </w:r>
          </w:p>
        </w:tc>
        <w:tc>
          <w:tcPr>
            <w:tcW w:w="5186" w:type="dxa"/>
            <w:tcBorders>
              <w:top w:val="nil"/>
              <w:left w:val="nil"/>
              <w:bottom w:val="single" w:sz="4" w:space="0" w:color="auto"/>
              <w:right w:val="single" w:sz="4" w:space="0" w:color="auto"/>
            </w:tcBorders>
            <w:shd w:val="clear" w:color="auto" w:fill="auto"/>
            <w:noWrap/>
            <w:hideMark/>
          </w:tcPr>
          <w:p w14:paraId="382A20C9" w14:textId="77777777" w:rsidR="00E83F66" w:rsidRPr="00772251" w:rsidRDefault="00E83F66" w:rsidP="0015454A">
            <w:pPr>
              <w:spacing w:before="60" w:after="60" w:line="240" w:lineRule="auto"/>
              <w:rPr>
                <w:noProof/>
                <w:sz w:val="20"/>
              </w:rPr>
            </w:pPr>
            <w:r>
              <w:rPr>
                <w:noProof/>
                <w:sz w:val="20"/>
              </w:rPr>
              <w:t>-- De título inferior a 192,31 decitex, mas não inferior a 125 decitex por fio simples (número métrico superior a 52, mas não superior a 80,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433893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756B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1F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AC9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045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2522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A37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CB0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DB64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BB14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6F03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17EAB0" w14:textId="77777777" w:rsidR="00E83F66" w:rsidRPr="00772251" w:rsidRDefault="00E83F66" w:rsidP="0015454A">
            <w:pPr>
              <w:spacing w:before="60" w:after="60" w:line="240" w:lineRule="auto"/>
              <w:rPr>
                <w:noProof/>
                <w:sz w:val="20"/>
              </w:rPr>
            </w:pPr>
            <w:r>
              <w:rPr>
                <w:noProof/>
                <w:sz w:val="20"/>
              </w:rPr>
              <w:t>52063500</w:t>
            </w:r>
          </w:p>
        </w:tc>
        <w:tc>
          <w:tcPr>
            <w:tcW w:w="1054" w:type="dxa"/>
            <w:tcBorders>
              <w:top w:val="nil"/>
              <w:left w:val="nil"/>
              <w:bottom w:val="single" w:sz="4" w:space="0" w:color="auto"/>
              <w:right w:val="single" w:sz="4" w:space="0" w:color="auto"/>
            </w:tcBorders>
            <w:shd w:val="clear" w:color="auto" w:fill="auto"/>
            <w:noWrap/>
            <w:hideMark/>
          </w:tcPr>
          <w:p w14:paraId="15931A10" w14:textId="77777777" w:rsidR="00E83F66" w:rsidRPr="00772251" w:rsidRDefault="00E83F66" w:rsidP="0015454A">
            <w:pPr>
              <w:spacing w:before="60" w:after="60" w:line="240" w:lineRule="auto"/>
              <w:rPr>
                <w:noProof/>
                <w:sz w:val="20"/>
              </w:rPr>
            </w:pPr>
            <w:r>
              <w:rPr>
                <w:noProof/>
                <w:sz w:val="20"/>
              </w:rPr>
              <w:t>520635</w:t>
            </w:r>
          </w:p>
        </w:tc>
        <w:tc>
          <w:tcPr>
            <w:tcW w:w="5186" w:type="dxa"/>
            <w:tcBorders>
              <w:top w:val="nil"/>
              <w:left w:val="nil"/>
              <w:bottom w:val="single" w:sz="4" w:space="0" w:color="auto"/>
              <w:right w:val="single" w:sz="4" w:space="0" w:color="auto"/>
            </w:tcBorders>
            <w:shd w:val="clear" w:color="auto" w:fill="auto"/>
            <w:noWrap/>
            <w:hideMark/>
          </w:tcPr>
          <w:p w14:paraId="475B8D29" w14:textId="77777777" w:rsidR="00E83F66" w:rsidRPr="00772251" w:rsidRDefault="00E83F66" w:rsidP="0015454A">
            <w:pPr>
              <w:spacing w:before="60" w:after="60" w:line="240" w:lineRule="auto"/>
              <w:rPr>
                <w:noProof/>
                <w:sz w:val="20"/>
              </w:rPr>
            </w:pPr>
            <w:r>
              <w:rPr>
                <w:noProof/>
                <w:sz w:val="20"/>
              </w:rPr>
              <w:t>-- De título inferior 125 decitex por fio simples (número métrico superior a 80,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1E4344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A0E3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A99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10D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EC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688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653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F03E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AA3F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5A5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6556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872E6" w14:textId="77777777" w:rsidR="00E83F66" w:rsidRPr="00772251" w:rsidRDefault="00E83F66" w:rsidP="0015454A">
            <w:pPr>
              <w:spacing w:before="60" w:after="60" w:line="240" w:lineRule="auto"/>
              <w:rPr>
                <w:noProof/>
                <w:sz w:val="20"/>
              </w:rPr>
            </w:pPr>
            <w:r>
              <w:rPr>
                <w:noProof/>
                <w:sz w:val="20"/>
              </w:rPr>
              <w:t>52064100</w:t>
            </w:r>
          </w:p>
        </w:tc>
        <w:tc>
          <w:tcPr>
            <w:tcW w:w="1054" w:type="dxa"/>
            <w:tcBorders>
              <w:top w:val="nil"/>
              <w:left w:val="nil"/>
              <w:bottom w:val="single" w:sz="4" w:space="0" w:color="auto"/>
              <w:right w:val="single" w:sz="4" w:space="0" w:color="auto"/>
            </w:tcBorders>
            <w:shd w:val="clear" w:color="auto" w:fill="auto"/>
            <w:noWrap/>
            <w:hideMark/>
          </w:tcPr>
          <w:p w14:paraId="505CBCAB" w14:textId="77777777" w:rsidR="00E83F66" w:rsidRPr="00772251" w:rsidRDefault="00E83F66" w:rsidP="0015454A">
            <w:pPr>
              <w:spacing w:before="60" w:after="60" w:line="240" w:lineRule="auto"/>
              <w:rPr>
                <w:noProof/>
                <w:sz w:val="20"/>
              </w:rPr>
            </w:pPr>
            <w:r>
              <w:rPr>
                <w:noProof/>
                <w:sz w:val="20"/>
              </w:rPr>
              <w:t>520641</w:t>
            </w:r>
          </w:p>
        </w:tc>
        <w:tc>
          <w:tcPr>
            <w:tcW w:w="5186" w:type="dxa"/>
            <w:tcBorders>
              <w:top w:val="nil"/>
              <w:left w:val="nil"/>
              <w:bottom w:val="single" w:sz="4" w:space="0" w:color="auto"/>
              <w:right w:val="single" w:sz="4" w:space="0" w:color="auto"/>
            </w:tcBorders>
            <w:shd w:val="clear" w:color="auto" w:fill="auto"/>
            <w:noWrap/>
            <w:hideMark/>
          </w:tcPr>
          <w:p w14:paraId="10BEC12B" w14:textId="77777777" w:rsidR="00E83F66" w:rsidRPr="00772251" w:rsidRDefault="00E83F66" w:rsidP="0015454A">
            <w:pPr>
              <w:spacing w:before="60" w:after="60" w:line="240" w:lineRule="auto"/>
              <w:rPr>
                <w:noProof/>
                <w:sz w:val="20"/>
              </w:rPr>
            </w:pPr>
            <w:r>
              <w:rPr>
                <w:noProof/>
                <w:sz w:val="20"/>
              </w:rPr>
              <w:t>-- De título igual ou superior a 714,29 decitex por fio simples (número métrico não superior a 14,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010548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B42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3D3C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441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4F3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FF7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5E08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7A18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0BEC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B95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A66A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2071" w14:textId="77777777" w:rsidR="00E83F66" w:rsidRPr="00772251" w:rsidRDefault="00E83F66" w:rsidP="0015454A">
            <w:pPr>
              <w:spacing w:before="60" w:after="60" w:line="240" w:lineRule="auto"/>
              <w:rPr>
                <w:noProof/>
                <w:sz w:val="20"/>
              </w:rPr>
            </w:pPr>
            <w:r>
              <w:rPr>
                <w:noProof/>
                <w:sz w:val="20"/>
              </w:rPr>
              <w:t>52064200</w:t>
            </w:r>
          </w:p>
        </w:tc>
        <w:tc>
          <w:tcPr>
            <w:tcW w:w="1054" w:type="dxa"/>
            <w:tcBorders>
              <w:top w:val="nil"/>
              <w:left w:val="nil"/>
              <w:bottom w:val="single" w:sz="4" w:space="0" w:color="auto"/>
              <w:right w:val="single" w:sz="4" w:space="0" w:color="auto"/>
            </w:tcBorders>
            <w:shd w:val="clear" w:color="auto" w:fill="auto"/>
            <w:noWrap/>
            <w:hideMark/>
          </w:tcPr>
          <w:p w14:paraId="4B065AA7" w14:textId="77777777" w:rsidR="00E83F66" w:rsidRPr="00772251" w:rsidRDefault="00E83F66" w:rsidP="0015454A">
            <w:pPr>
              <w:spacing w:before="60" w:after="60" w:line="240" w:lineRule="auto"/>
              <w:rPr>
                <w:noProof/>
                <w:sz w:val="20"/>
              </w:rPr>
            </w:pPr>
            <w:r>
              <w:rPr>
                <w:noProof/>
                <w:sz w:val="20"/>
              </w:rPr>
              <w:t>520642</w:t>
            </w:r>
          </w:p>
        </w:tc>
        <w:tc>
          <w:tcPr>
            <w:tcW w:w="5186" w:type="dxa"/>
            <w:tcBorders>
              <w:top w:val="nil"/>
              <w:left w:val="nil"/>
              <w:bottom w:val="single" w:sz="4" w:space="0" w:color="auto"/>
              <w:right w:val="single" w:sz="4" w:space="0" w:color="auto"/>
            </w:tcBorders>
            <w:shd w:val="clear" w:color="auto" w:fill="auto"/>
            <w:noWrap/>
            <w:hideMark/>
          </w:tcPr>
          <w:p w14:paraId="4DD09D12" w14:textId="77777777" w:rsidR="00E83F66" w:rsidRPr="00772251" w:rsidRDefault="00E83F66" w:rsidP="0015454A">
            <w:pPr>
              <w:spacing w:before="60" w:after="60" w:line="240" w:lineRule="auto"/>
              <w:rPr>
                <w:noProof/>
                <w:sz w:val="20"/>
              </w:rPr>
            </w:pPr>
            <w:r>
              <w:rPr>
                <w:noProof/>
                <w:sz w:val="20"/>
              </w:rPr>
              <w:t>-- De título inferior a 714,29 decitex, mas não inferior a 232,56 decitex por fio simples (número métrico superior a 14, mas não superior a 43,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5726A4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87E1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E3D4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64D7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B9F4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D78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321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FD2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6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DE4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9EB7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532068" w14:textId="77777777" w:rsidR="00E83F66" w:rsidRPr="00772251" w:rsidRDefault="00E83F66" w:rsidP="0015454A">
            <w:pPr>
              <w:spacing w:before="60" w:after="60" w:line="240" w:lineRule="auto"/>
              <w:rPr>
                <w:noProof/>
                <w:sz w:val="20"/>
              </w:rPr>
            </w:pPr>
            <w:r>
              <w:rPr>
                <w:noProof/>
                <w:sz w:val="20"/>
              </w:rPr>
              <w:t>52064300</w:t>
            </w:r>
          </w:p>
        </w:tc>
        <w:tc>
          <w:tcPr>
            <w:tcW w:w="1054" w:type="dxa"/>
            <w:tcBorders>
              <w:top w:val="nil"/>
              <w:left w:val="nil"/>
              <w:bottom w:val="single" w:sz="4" w:space="0" w:color="auto"/>
              <w:right w:val="single" w:sz="4" w:space="0" w:color="auto"/>
            </w:tcBorders>
            <w:shd w:val="clear" w:color="auto" w:fill="auto"/>
            <w:noWrap/>
            <w:hideMark/>
          </w:tcPr>
          <w:p w14:paraId="3A0F068E" w14:textId="77777777" w:rsidR="00E83F66" w:rsidRPr="00772251" w:rsidRDefault="00E83F66" w:rsidP="0015454A">
            <w:pPr>
              <w:spacing w:before="60" w:after="60" w:line="240" w:lineRule="auto"/>
              <w:rPr>
                <w:noProof/>
                <w:sz w:val="20"/>
              </w:rPr>
            </w:pPr>
            <w:r>
              <w:rPr>
                <w:noProof/>
                <w:sz w:val="20"/>
              </w:rPr>
              <w:t>520643</w:t>
            </w:r>
          </w:p>
        </w:tc>
        <w:tc>
          <w:tcPr>
            <w:tcW w:w="5186" w:type="dxa"/>
            <w:tcBorders>
              <w:top w:val="nil"/>
              <w:left w:val="nil"/>
              <w:bottom w:val="single" w:sz="4" w:space="0" w:color="auto"/>
              <w:right w:val="single" w:sz="4" w:space="0" w:color="auto"/>
            </w:tcBorders>
            <w:shd w:val="clear" w:color="auto" w:fill="auto"/>
            <w:noWrap/>
            <w:hideMark/>
          </w:tcPr>
          <w:p w14:paraId="6D7B4814" w14:textId="77777777" w:rsidR="00E83F66" w:rsidRPr="00772251" w:rsidRDefault="00E83F66" w:rsidP="0015454A">
            <w:pPr>
              <w:spacing w:before="60" w:after="60" w:line="240" w:lineRule="auto"/>
              <w:rPr>
                <w:noProof/>
                <w:sz w:val="20"/>
              </w:rPr>
            </w:pPr>
            <w:r>
              <w:rPr>
                <w:noProof/>
                <w:sz w:val="20"/>
              </w:rPr>
              <w:t>-- De título inferior a 232,56 decitex, mas não inferior a 192,31 decitex por fio simples (número métrico superior a 43, mas não superior a 52,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2D8926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A7D9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33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828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C8F7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CF06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4A10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603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DED9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4FA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10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E1D673" w14:textId="77777777" w:rsidR="00E83F66" w:rsidRPr="00772251" w:rsidRDefault="00E83F66" w:rsidP="00CC47C5">
            <w:pPr>
              <w:pageBreakBefore/>
              <w:spacing w:before="60" w:after="60" w:line="240" w:lineRule="auto"/>
              <w:rPr>
                <w:noProof/>
                <w:sz w:val="20"/>
              </w:rPr>
            </w:pPr>
            <w:r>
              <w:rPr>
                <w:noProof/>
                <w:sz w:val="20"/>
              </w:rPr>
              <w:t>52064400</w:t>
            </w:r>
          </w:p>
        </w:tc>
        <w:tc>
          <w:tcPr>
            <w:tcW w:w="1054" w:type="dxa"/>
            <w:tcBorders>
              <w:top w:val="nil"/>
              <w:left w:val="nil"/>
              <w:bottom w:val="single" w:sz="4" w:space="0" w:color="auto"/>
              <w:right w:val="single" w:sz="4" w:space="0" w:color="auto"/>
            </w:tcBorders>
            <w:shd w:val="clear" w:color="auto" w:fill="auto"/>
            <w:noWrap/>
            <w:hideMark/>
          </w:tcPr>
          <w:p w14:paraId="17ECDA5D" w14:textId="77777777" w:rsidR="00E83F66" w:rsidRPr="00772251" w:rsidRDefault="00E83F66" w:rsidP="0015454A">
            <w:pPr>
              <w:spacing w:before="60" w:after="60" w:line="240" w:lineRule="auto"/>
              <w:rPr>
                <w:noProof/>
                <w:sz w:val="20"/>
              </w:rPr>
            </w:pPr>
            <w:r>
              <w:rPr>
                <w:noProof/>
                <w:sz w:val="20"/>
              </w:rPr>
              <w:t>520644</w:t>
            </w:r>
          </w:p>
        </w:tc>
        <w:tc>
          <w:tcPr>
            <w:tcW w:w="5186" w:type="dxa"/>
            <w:tcBorders>
              <w:top w:val="nil"/>
              <w:left w:val="nil"/>
              <w:bottom w:val="single" w:sz="4" w:space="0" w:color="auto"/>
              <w:right w:val="single" w:sz="4" w:space="0" w:color="auto"/>
            </w:tcBorders>
            <w:shd w:val="clear" w:color="auto" w:fill="auto"/>
            <w:noWrap/>
            <w:hideMark/>
          </w:tcPr>
          <w:p w14:paraId="7481DA6E" w14:textId="77777777" w:rsidR="00E83F66" w:rsidRPr="00772251" w:rsidRDefault="00E83F66" w:rsidP="0015454A">
            <w:pPr>
              <w:spacing w:before="60" w:after="60" w:line="240" w:lineRule="auto"/>
              <w:rPr>
                <w:noProof/>
                <w:sz w:val="20"/>
              </w:rPr>
            </w:pPr>
            <w:r>
              <w:rPr>
                <w:noProof/>
                <w:sz w:val="20"/>
              </w:rPr>
              <w:t>-- De título inferior a 192,31 decitex, mas não inferior a 125 decitex por fio simples (número métrico superior a 52, mas não superior a 80,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34A59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2F00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203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A1D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91F0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CEED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C1B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7C7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DB13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D98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EEFAC1" w14:textId="77777777" w:rsidR="00E83F66" w:rsidRPr="00772251" w:rsidRDefault="00E83F66" w:rsidP="0015454A">
            <w:pPr>
              <w:spacing w:before="60" w:after="60" w:line="240" w:lineRule="auto"/>
              <w:rPr>
                <w:noProof/>
                <w:sz w:val="20"/>
              </w:rPr>
            </w:pPr>
            <w:r>
              <w:rPr>
                <w:noProof/>
                <w:sz w:val="20"/>
              </w:rPr>
              <w:t>52064500</w:t>
            </w:r>
          </w:p>
        </w:tc>
        <w:tc>
          <w:tcPr>
            <w:tcW w:w="1054" w:type="dxa"/>
            <w:tcBorders>
              <w:top w:val="nil"/>
              <w:left w:val="nil"/>
              <w:bottom w:val="single" w:sz="4" w:space="0" w:color="auto"/>
              <w:right w:val="single" w:sz="4" w:space="0" w:color="auto"/>
            </w:tcBorders>
            <w:shd w:val="clear" w:color="auto" w:fill="auto"/>
            <w:noWrap/>
            <w:hideMark/>
          </w:tcPr>
          <w:p w14:paraId="6316A9DC" w14:textId="77777777" w:rsidR="00E83F66" w:rsidRPr="00772251" w:rsidRDefault="00E83F66" w:rsidP="0015454A">
            <w:pPr>
              <w:spacing w:before="60" w:after="60" w:line="240" w:lineRule="auto"/>
              <w:rPr>
                <w:noProof/>
                <w:sz w:val="20"/>
              </w:rPr>
            </w:pPr>
            <w:r>
              <w:rPr>
                <w:noProof/>
                <w:sz w:val="20"/>
              </w:rPr>
              <w:t>520645</w:t>
            </w:r>
          </w:p>
        </w:tc>
        <w:tc>
          <w:tcPr>
            <w:tcW w:w="5186" w:type="dxa"/>
            <w:tcBorders>
              <w:top w:val="nil"/>
              <w:left w:val="nil"/>
              <w:bottom w:val="single" w:sz="4" w:space="0" w:color="auto"/>
              <w:right w:val="single" w:sz="4" w:space="0" w:color="auto"/>
            </w:tcBorders>
            <w:shd w:val="clear" w:color="auto" w:fill="auto"/>
            <w:noWrap/>
            <w:hideMark/>
          </w:tcPr>
          <w:p w14:paraId="777F3E67" w14:textId="77777777" w:rsidR="00E83F66" w:rsidRPr="00772251" w:rsidRDefault="00E83F66" w:rsidP="0015454A">
            <w:pPr>
              <w:spacing w:before="60" w:after="60" w:line="240" w:lineRule="auto"/>
              <w:rPr>
                <w:noProof/>
                <w:sz w:val="20"/>
              </w:rPr>
            </w:pPr>
            <w:r>
              <w:rPr>
                <w:noProof/>
                <w:sz w:val="20"/>
              </w:rPr>
              <w:t>-- De título inferior 125 decitex por fio simples (número métrico superior a 80,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6789DB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AFB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29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2E48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A183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516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04B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122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3ABC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B60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B093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ED548" w14:textId="77777777" w:rsidR="00E83F66" w:rsidRPr="00772251" w:rsidRDefault="00E83F66" w:rsidP="0015454A">
            <w:pPr>
              <w:spacing w:before="60" w:after="60" w:line="240" w:lineRule="auto"/>
              <w:rPr>
                <w:noProof/>
                <w:sz w:val="20"/>
              </w:rPr>
            </w:pPr>
            <w:r>
              <w:rPr>
                <w:noProof/>
                <w:sz w:val="20"/>
              </w:rPr>
              <w:t>52071000</w:t>
            </w:r>
          </w:p>
        </w:tc>
        <w:tc>
          <w:tcPr>
            <w:tcW w:w="1054" w:type="dxa"/>
            <w:tcBorders>
              <w:top w:val="nil"/>
              <w:left w:val="nil"/>
              <w:bottom w:val="single" w:sz="4" w:space="0" w:color="auto"/>
              <w:right w:val="single" w:sz="4" w:space="0" w:color="auto"/>
            </w:tcBorders>
            <w:shd w:val="clear" w:color="auto" w:fill="auto"/>
            <w:noWrap/>
            <w:hideMark/>
          </w:tcPr>
          <w:p w14:paraId="7E190B96" w14:textId="77777777" w:rsidR="00E83F66" w:rsidRPr="00772251" w:rsidRDefault="00E83F66" w:rsidP="0015454A">
            <w:pPr>
              <w:spacing w:before="60" w:after="60" w:line="240" w:lineRule="auto"/>
              <w:rPr>
                <w:noProof/>
                <w:sz w:val="20"/>
              </w:rPr>
            </w:pPr>
            <w:r>
              <w:rPr>
                <w:noProof/>
                <w:sz w:val="20"/>
              </w:rPr>
              <w:t>520710</w:t>
            </w:r>
          </w:p>
        </w:tc>
        <w:tc>
          <w:tcPr>
            <w:tcW w:w="5186" w:type="dxa"/>
            <w:tcBorders>
              <w:top w:val="nil"/>
              <w:left w:val="nil"/>
              <w:bottom w:val="single" w:sz="4" w:space="0" w:color="auto"/>
              <w:right w:val="single" w:sz="4" w:space="0" w:color="auto"/>
            </w:tcBorders>
            <w:shd w:val="clear" w:color="auto" w:fill="auto"/>
            <w:noWrap/>
            <w:hideMark/>
          </w:tcPr>
          <w:p w14:paraId="21DE70EE" w14:textId="77777777" w:rsidR="00E83F66" w:rsidRPr="00772251" w:rsidRDefault="00E83F66" w:rsidP="0015454A">
            <w:pPr>
              <w:spacing w:before="60" w:after="60" w:line="240" w:lineRule="auto"/>
              <w:rPr>
                <w:noProof/>
                <w:sz w:val="20"/>
              </w:rPr>
            </w:pPr>
            <w:r>
              <w:rPr>
                <w:noProof/>
                <w:sz w:val="20"/>
              </w:rPr>
              <w:t>- Que contenham pelo menos 85 %, em peso, de algodão</w:t>
            </w:r>
          </w:p>
        </w:tc>
        <w:tc>
          <w:tcPr>
            <w:tcW w:w="709" w:type="dxa"/>
            <w:tcBorders>
              <w:top w:val="nil"/>
              <w:left w:val="nil"/>
              <w:bottom w:val="single" w:sz="4" w:space="0" w:color="auto"/>
              <w:right w:val="single" w:sz="4" w:space="0" w:color="auto"/>
            </w:tcBorders>
            <w:shd w:val="clear" w:color="auto" w:fill="auto"/>
            <w:noWrap/>
            <w:vAlign w:val="center"/>
            <w:hideMark/>
          </w:tcPr>
          <w:p w14:paraId="6D9F22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FFDE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AD8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4838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BF4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D0D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FF3E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FC56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648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766F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2FC2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19EB8D" w14:textId="77777777" w:rsidR="00E83F66" w:rsidRPr="00772251" w:rsidRDefault="00E83F66" w:rsidP="0015454A">
            <w:pPr>
              <w:spacing w:before="60" w:after="60" w:line="240" w:lineRule="auto"/>
              <w:rPr>
                <w:noProof/>
                <w:sz w:val="20"/>
              </w:rPr>
            </w:pPr>
            <w:r>
              <w:rPr>
                <w:noProof/>
                <w:sz w:val="20"/>
              </w:rPr>
              <w:t>52079000</w:t>
            </w:r>
          </w:p>
        </w:tc>
        <w:tc>
          <w:tcPr>
            <w:tcW w:w="1054" w:type="dxa"/>
            <w:tcBorders>
              <w:top w:val="nil"/>
              <w:left w:val="nil"/>
              <w:bottom w:val="single" w:sz="4" w:space="0" w:color="auto"/>
              <w:right w:val="single" w:sz="4" w:space="0" w:color="auto"/>
            </w:tcBorders>
            <w:shd w:val="clear" w:color="auto" w:fill="auto"/>
            <w:noWrap/>
            <w:hideMark/>
          </w:tcPr>
          <w:p w14:paraId="396E842C" w14:textId="77777777" w:rsidR="00E83F66" w:rsidRPr="00772251" w:rsidRDefault="00E83F66" w:rsidP="0015454A">
            <w:pPr>
              <w:spacing w:before="60" w:after="60" w:line="240" w:lineRule="auto"/>
              <w:rPr>
                <w:noProof/>
                <w:sz w:val="20"/>
              </w:rPr>
            </w:pPr>
            <w:r>
              <w:rPr>
                <w:noProof/>
                <w:sz w:val="20"/>
              </w:rPr>
              <w:t>520790</w:t>
            </w:r>
          </w:p>
        </w:tc>
        <w:tc>
          <w:tcPr>
            <w:tcW w:w="5186" w:type="dxa"/>
            <w:tcBorders>
              <w:top w:val="nil"/>
              <w:left w:val="nil"/>
              <w:bottom w:val="single" w:sz="4" w:space="0" w:color="auto"/>
              <w:right w:val="single" w:sz="4" w:space="0" w:color="auto"/>
            </w:tcBorders>
            <w:shd w:val="clear" w:color="auto" w:fill="auto"/>
            <w:noWrap/>
            <w:hideMark/>
          </w:tcPr>
          <w:p w14:paraId="5FD160E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E7E69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AFF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D6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BA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57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2F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9FE7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73DA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03D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8E7B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969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5525E9" w14:textId="77777777" w:rsidR="00E83F66" w:rsidRPr="00772251" w:rsidRDefault="00E83F66" w:rsidP="0015454A">
            <w:pPr>
              <w:spacing w:before="60" w:after="60" w:line="240" w:lineRule="auto"/>
              <w:rPr>
                <w:noProof/>
                <w:sz w:val="20"/>
              </w:rPr>
            </w:pPr>
            <w:r>
              <w:rPr>
                <w:noProof/>
                <w:sz w:val="20"/>
              </w:rPr>
              <w:t>53061000</w:t>
            </w:r>
          </w:p>
        </w:tc>
        <w:tc>
          <w:tcPr>
            <w:tcW w:w="1054" w:type="dxa"/>
            <w:tcBorders>
              <w:top w:val="nil"/>
              <w:left w:val="nil"/>
              <w:bottom w:val="single" w:sz="4" w:space="0" w:color="auto"/>
              <w:right w:val="single" w:sz="4" w:space="0" w:color="auto"/>
            </w:tcBorders>
            <w:shd w:val="clear" w:color="auto" w:fill="auto"/>
            <w:noWrap/>
            <w:hideMark/>
          </w:tcPr>
          <w:p w14:paraId="3A9C1723" w14:textId="77777777" w:rsidR="00E83F66" w:rsidRPr="00772251" w:rsidRDefault="00E83F66" w:rsidP="0015454A">
            <w:pPr>
              <w:spacing w:before="60" w:after="60" w:line="240" w:lineRule="auto"/>
              <w:rPr>
                <w:noProof/>
                <w:sz w:val="20"/>
              </w:rPr>
            </w:pPr>
            <w:r>
              <w:rPr>
                <w:noProof/>
                <w:sz w:val="20"/>
              </w:rPr>
              <w:t>530610</w:t>
            </w:r>
          </w:p>
        </w:tc>
        <w:tc>
          <w:tcPr>
            <w:tcW w:w="5186" w:type="dxa"/>
            <w:tcBorders>
              <w:top w:val="nil"/>
              <w:left w:val="nil"/>
              <w:bottom w:val="single" w:sz="4" w:space="0" w:color="auto"/>
              <w:right w:val="single" w:sz="4" w:space="0" w:color="auto"/>
            </w:tcBorders>
            <w:shd w:val="clear" w:color="auto" w:fill="auto"/>
            <w:noWrap/>
            <w:hideMark/>
          </w:tcPr>
          <w:p w14:paraId="11307C1A" w14:textId="77777777" w:rsidR="00E83F66" w:rsidRPr="00772251" w:rsidRDefault="00E83F66" w:rsidP="0015454A">
            <w:pPr>
              <w:spacing w:before="60" w:after="60" w:line="240" w:lineRule="auto"/>
              <w:rPr>
                <w:noProof/>
                <w:sz w:val="20"/>
              </w:rPr>
            </w:pPr>
            <w:r>
              <w:rPr>
                <w:noProof/>
                <w:sz w:val="20"/>
              </w:rPr>
              <w:t>- Simples</w:t>
            </w:r>
          </w:p>
        </w:tc>
        <w:tc>
          <w:tcPr>
            <w:tcW w:w="709" w:type="dxa"/>
            <w:tcBorders>
              <w:top w:val="nil"/>
              <w:left w:val="nil"/>
              <w:bottom w:val="single" w:sz="4" w:space="0" w:color="auto"/>
              <w:right w:val="single" w:sz="4" w:space="0" w:color="auto"/>
            </w:tcBorders>
            <w:shd w:val="clear" w:color="auto" w:fill="auto"/>
            <w:noWrap/>
            <w:vAlign w:val="center"/>
            <w:hideMark/>
          </w:tcPr>
          <w:p w14:paraId="0C159C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411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16D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5C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1BA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3F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F452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1DEE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56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03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8E32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51933" w14:textId="77777777" w:rsidR="00E83F66" w:rsidRPr="00772251" w:rsidRDefault="00E83F66" w:rsidP="0015454A">
            <w:pPr>
              <w:spacing w:before="60" w:after="60" w:line="240" w:lineRule="auto"/>
              <w:rPr>
                <w:noProof/>
                <w:sz w:val="20"/>
              </w:rPr>
            </w:pPr>
            <w:r>
              <w:rPr>
                <w:noProof/>
                <w:sz w:val="20"/>
              </w:rPr>
              <w:t>53062000</w:t>
            </w:r>
          </w:p>
        </w:tc>
        <w:tc>
          <w:tcPr>
            <w:tcW w:w="1054" w:type="dxa"/>
            <w:tcBorders>
              <w:top w:val="nil"/>
              <w:left w:val="nil"/>
              <w:bottom w:val="single" w:sz="4" w:space="0" w:color="auto"/>
              <w:right w:val="single" w:sz="4" w:space="0" w:color="auto"/>
            </w:tcBorders>
            <w:shd w:val="clear" w:color="auto" w:fill="auto"/>
            <w:noWrap/>
            <w:hideMark/>
          </w:tcPr>
          <w:p w14:paraId="7B248D4B" w14:textId="77777777" w:rsidR="00E83F66" w:rsidRPr="00772251" w:rsidRDefault="00E83F66" w:rsidP="0015454A">
            <w:pPr>
              <w:spacing w:before="60" w:after="60" w:line="240" w:lineRule="auto"/>
              <w:rPr>
                <w:noProof/>
                <w:sz w:val="20"/>
              </w:rPr>
            </w:pPr>
            <w:r>
              <w:rPr>
                <w:noProof/>
                <w:sz w:val="20"/>
              </w:rPr>
              <w:t>530620</w:t>
            </w:r>
          </w:p>
        </w:tc>
        <w:tc>
          <w:tcPr>
            <w:tcW w:w="5186" w:type="dxa"/>
            <w:tcBorders>
              <w:top w:val="nil"/>
              <w:left w:val="nil"/>
              <w:bottom w:val="single" w:sz="4" w:space="0" w:color="auto"/>
              <w:right w:val="single" w:sz="4" w:space="0" w:color="auto"/>
            </w:tcBorders>
            <w:shd w:val="clear" w:color="auto" w:fill="auto"/>
            <w:noWrap/>
            <w:hideMark/>
          </w:tcPr>
          <w:p w14:paraId="444D794C" w14:textId="77777777" w:rsidR="00E83F66" w:rsidRPr="00772251" w:rsidRDefault="00E83F66" w:rsidP="0015454A">
            <w:pPr>
              <w:spacing w:before="60" w:after="60" w:line="240" w:lineRule="auto"/>
              <w:rPr>
                <w:noProof/>
                <w:sz w:val="20"/>
              </w:rPr>
            </w:pPr>
            <w:r>
              <w:rPr>
                <w:noProof/>
                <w:sz w:val="20"/>
              </w:rPr>
              <w:t>- Retorcidos ou retorcidos múltiplos</w:t>
            </w:r>
          </w:p>
        </w:tc>
        <w:tc>
          <w:tcPr>
            <w:tcW w:w="709" w:type="dxa"/>
            <w:tcBorders>
              <w:top w:val="nil"/>
              <w:left w:val="nil"/>
              <w:bottom w:val="single" w:sz="4" w:space="0" w:color="auto"/>
              <w:right w:val="single" w:sz="4" w:space="0" w:color="auto"/>
            </w:tcBorders>
            <w:shd w:val="clear" w:color="auto" w:fill="auto"/>
            <w:noWrap/>
            <w:vAlign w:val="center"/>
            <w:hideMark/>
          </w:tcPr>
          <w:p w14:paraId="6B3326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5D0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9DB5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68F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7D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DAD2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0CD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8813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73C9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0D84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A382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5D4F7" w14:textId="77777777" w:rsidR="00E83F66" w:rsidRPr="00772251" w:rsidRDefault="00E83F66" w:rsidP="0015454A">
            <w:pPr>
              <w:spacing w:before="60" w:after="60" w:line="240" w:lineRule="auto"/>
              <w:rPr>
                <w:noProof/>
                <w:sz w:val="20"/>
              </w:rPr>
            </w:pPr>
            <w:r>
              <w:rPr>
                <w:noProof/>
                <w:sz w:val="20"/>
              </w:rPr>
              <w:t>53071000</w:t>
            </w:r>
          </w:p>
        </w:tc>
        <w:tc>
          <w:tcPr>
            <w:tcW w:w="1054" w:type="dxa"/>
            <w:tcBorders>
              <w:top w:val="nil"/>
              <w:left w:val="nil"/>
              <w:bottom w:val="single" w:sz="4" w:space="0" w:color="auto"/>
              <w:right w:val="single" w:sz="4" w:space="0" w:color="auto"/>
            </w:tcBorders>
            <w:shd w:val="clear" w:color="auto" w:fill="auto"/>
            <w:noWrap/>
            <w:hideMark/>
          </w:tcPr>
          <w:p w14:paraId="2937D2BC" w14:textId="77777777" w:rsidR="00E83F66" w:rsidRPr="00772251" w:rsidRDefault="00E83F66" w:rsidP="0015454A">
            <w:pPr>
              <w:spacing w:before="60" w:after="60" w:line="240" w:lineRule="auto"/>
              <w:rPr>
                <w:noProof/>
                <w:sz w:val="20"/>
              </w:rPr>
            </w:pPr>
            <w:r>
              <w:rPr>
                <w:noProof/>
                <w:sz w:val="20"/>
              </w:rPr>
              <w:t>530710</w:t>
            </w:r>
          </w:p>
        </w:tc>
        <w:tc>
          <w:tcPr>
            <w:tcW w:w="5186" w:type="dxa"/>
            <w:tcBorders>
              <w:top w:val="nil"/>
              <w:left w:val="nil"/>
              <w:bottom w:val="single" w:sz="4" w:space="0" w:color="auto"/>
              <w:right w:val="single" w:sz="4" w:space="0" w:color="auto"/>
            </w:tcBorders>
            <w:shd w:val="clear" w:color="auto" w:fill="auto"/>
            <w:noWrap/>
            <w:hideMark/>
          </w:tcPr>
          <w:p w14:paraId="5D9C4951" w14:textId="77777777" w:rsidR="00E83F66" w:rsidRPr="00772251" w:rsidRDefault="00E83F66" w:rsidP="0015454A">
            <w:pPr>
              <w:spacing w:before="60" w:after="60" w:line="240" w:lineRule="auto"/>
              <w:rPr>
                <w:noProof/>
                <w:sz w:val="20"/>
              </w:rPr>
            </w:pPr>
            <w:r>
              <w:rPr>
                <w:noProof/>
                <w:sz w:val="20"/>
              </w:rPr>
              <w:t>- Simples</w:t>
            </w:r>
          </w:p>
        </w:tc>
        <w:tc>
          <w:tcPr>
            <w:tcW w:w="709" w:type="dxa"/>
            <w:tcBorders>
              <w:top w:val="nil"/>
              <w:left w:val="nil"/>
              <w:bottom w:val="single" w:sz="4" w:space="0" w:color="auto"/>
              <w:right w:val="single" w:sz="4" w:space="0" w:color="auto"/>
            </w:tcBorders>
            <w:shd w:val="clear" w:color="auto" w:fill="auto"/>
            <w:noWrap/>
            <w:vAlign w:val="center"/>
            <w:hideMark/>
          </w:tcPr>
          <w:p w14:paraId="4FB58C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CEAB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8EA1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341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5C27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7476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E1D1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2FE4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6D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890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01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C2A0B8" w14:textId="77777777" w:rsidR="00E83F66" w:rsidRPr="00772251" w:rsidRDefault="00E83F66" w:rsidP="0015454A">
            <w:pPr>
              <w:spacing w:before="60" w:after="60" w:line="240" w:lineRule="auto"/>
              <w:rPr>
                <w:noProof/>
                <w:sz w:val="20"/>
              </w:rPr>
            </w:pPr>
            <w:r>
              <w:rPr>
                <w:noProof/>
                <w:sz w:val="20"/>
              </w:rPr>
              <w:t>53072000</w:t>
            </w:r>
          </w:p>
        </w:tc>
        <w:tc>
          <w:tcPr>
            <w:tcW w:w="1054" w:type="dxa"/>
            <w:tcBorders>
              <w:top w:val="nil"/>
              <w:left w:val="nil"/>
              <w:bottom w:val="single" w:sz="4" w:space="0" w:color="auto"/>
              <w:right w:val="single" w:sz="4" w:space="0" w:color="auto"/>
            </w:tcBorders>
            <w:shd w:val="clear" w:color="auto" w:fill="auto"/>
            <w:noWrap/>
            <w:hideMark/>
          </w:tcPr>
          <w:p w14:paraId="7A9C900D" w14:textId="77777777" w:rsidR="00E83F66" w:rsidRPr="00772251" w:rsidRDefault="00E83F66" w:rsidP="0015454A">
            <w:pPr>
              <w:spacing w:before="60" w:after="60" w:line="240" w:lineRule="auto"/>
              <w:rPr>
                <w:noProof/>
                <w:sz w:val="20"/>
              </w:rPr>
            </w:pPr>
            <w:r>
              <w:rPr>
                <w:noProof/>
                <w:sz w:val="20"/>
              </w:rPr>
              <w:t>530720</w:t>
            </w:r>
          </w:p>
        </w:tc>
        <w:tc>
          <w:tcPr>
            <w:tcW w:w="5186" w:type="dxa"/>
            <w:tcBorders>
              <w:top w:val="nil"/>
              <w:left w:val="nil"/>
              <w:bottom w:val="single" w:sz="4" w:space="0" w:color="auto"/>
              <w:right w:val="single" w:sz="4" w:space="0" w:color="auto"/>
            </w:tcBorders>
            <w:shd w:val="clear" w:color="auto" w:fill="auto"/>
            <w:noWrap/>
            <w:hideMark/>
          </w:tcPr>
          <w:p w14:paraId="634F416D" w14:textId="77777777" w:rsidR="00E83F66" w:rsidRPr="00772251" w:rsidRDefault="00E83F66" w:rsidP="0015454A">
            <w:pPr>
              <w:spacing w:before="60" w:after="60" w:line="240" w:lineRule="auto"/>
              <w:rPr>
                <w:noProof/>
                <w:sz w:val="20"/>
              </w:rPr>
            </w:pPr>
            <w:r>
              <w:rPr>
                <w:noProof/>
                <w:sz w:val="20"/>
              </w:rPr>
              <w:t>- Retorcidos ou retorcidos múltiplos</w:t>
            </w:r>
          </w:p>
        </w:tc>
        <w:tc>
          <w:tcPr>
            <w:tcW w:w="709" w:type="dxa"/>
            <w:tcBorders>
              <w:top w:val="nil"/>
              <w:left w:val="nil"/>
              <w:bottom w:val="single" w:sz="4" w:space="0" w:color="auto"/>
              <w:right w:val="single" w:sz="4" w:space="0" w:color="auto"/>
            </w:tcBorders>
            <w:shd w:val="clear" w:color="auto" w:fill="auto"/>
            <w:noWrap/>
            <w:vAlign w:val="center"/>
            <w:hideMark/>
          </w:tcPr>
          <w:p w14:paraId="728DD2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EA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9D8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88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2967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201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4B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5B12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82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5CE7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927D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33B1DF" w14:textId="77777777" w:rsidR="00E83F66" w:rsidRPr="00772251" w:rsidRDefault="00E83F66" w:rsidP="0015454A">
            <w:pPr>
              <w:spacing w:before="60" w:after="60" w:line="240" w:lineRule="auto"/>
              <w:rPr>
                <w:noProof/>
                <w:sz w:val="20"/>
              </w:rPr>
            </w:pPr>
            <w:r>
              <w:rPr>
                <w:noProof/>
                <w:sz w:val="20"/>
              </w:rPr>
              <w:t>53081000</w:t>
            </w:r>
          </w:p>
        </w:tc>
        <w:tc>
          <w:tcPr>
            <w:tcW w:w="1054" w:type="dxa"/>
            <w:tcBorders>
              <w:top w:val="nil"/>
              <w:left w:val="nil"/>
              <w:bottom w:val="single" w:sz="4" w:space="0" w:color="auto"/>
              <w:right w:val="single" w:sz="4" w:space="0" w:color="auto"/>
            </w:tcBorders>
            <w:shd w:val="clear" w:color="auto" w:fill="auto"/>
            <w:noWrap/>
            <w:hideMark/>
          </w:tcPr>
          <w:p w14:paraId="3C3B8BB5" w14:textId="77777777" w:rsidR="00E83F66" w:rsidRPr="00772251" w:rsidRDefault="00E83F66" w:rsidP="0015454A">
            <w:pPr>
              <w:spacing w:before="60" w:after="60" w:line="240" w:lineRule="auto"/>
              <w:rPr>
                <w:noProof/>
                <w:sz w:val="20"/>
              </w:rPr>
            </w:pPr>
            <w:r>
              <w:rPr>
                <w:noProof/>
                <w:sz w:val="20"/>
              </w:rPr>
              <w:t>530810</w:t>
            </w:r>
          </w:p>
        </w:tc>
        <w:tc>
          <w:tcPr>
            <w:tcW w:w="5186" w:type="dxa"/>
            <w:tcBorders>
              <w:top w:val="nil"/>
              <w:left w:val="nil"/>
              <w:bottom w:val="single" w:sz="4" w:space="0" w:color="auto"/>
              <w:right w:val="single" w:sz="4" w:space="0" w:color="auto"/>
            </w:tcBorders>
            <w:shd w:val="clear" w:color="auto" w:fill="auto"/>
            <w:noWrap/>
            <w:hideMark/>
          </w:tcPr>
          <w:p w14:paraId="536B7479" w14:textId="77777777" w:rsidR="00E83F66" w:rsidRPr="00772251" w:rsidRDefault="00E83F66" w:rsidP="0015454A">
            <w:pPr>
              <w:spacing w:before="60" w:after="60" w:line="240" w:lineRule="auto"/>
              <w:rPr>
                <w:noProof/>
                <w:sz w:val="20"/>
              </w:rPr>
            </w:pPr>
            <w:r>
              <w:rPr>
                <w:noProof/>
                <w:sz w:val="20"/>
              </w:rPr>
              <w:t>- Fios de cairo (fios de fibra de coco)</w:t>
            </w:r>
          </w:p>
        </w:tc>
        <w:tc>
          <w:tcPr>
            <w:tcW w:w="709" w:type="dxa"/>
            <w:tcBorders>
              <w:top w:val="nil"/>
              <w:left w:val="nil"/>
              <w:bottom w:val="single" w:sz="4" w:space="0" w:color="auto"/>
              <w:right w:val="single" w:sz="4" w:space="0" w:color="auto"/>
            </w:tcBorders>
            <w:shd w:val="clear" w:color="auto" w:fill="auto"/>
            <w:noWrap/>
            <w:vAlign w:val="center"/>
            <w:hideMark/>
          </w:tcPr>
          <w:p w14:paraId="5C6018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85B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601B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08A5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C4B9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670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62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E554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E7CB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7CA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BFDC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F0ACA3" w14:textId="77777777" w:rsidR="00E83F66" w:rsidRPr="00772251" w:rsidRDefault="00E83F66" w:rsidP="0015454A">
            <w:pPr>
              <w:spacing w:before="60" w:after="60" w:line="240" w:lineRule="auto"/>
              <w:rPr>
                <w:noProof/>
                <w:sz w:val="20"/>
              </w:rPr>
            </w:pPr>
            <w:r>
              <w:rPr>
                <w:noProof/>
                <w:sz w:val="20"/>
              </w:rPr>
              <w:t>53082000</w:t>
            </w:r>
          </w:p>
        </w:tc>
        <w:tc>
          <w:tcPr>
            <w:tcW w:w="1054" w:type="dxa"/>
            <w:tcBorders>
              <w:top w:val="nil"/>
              <w:left w:val="nil"/>
              <w:bottom w:val="single" w:sz="4" w:space="0" w:color="auto"/>
              <w:right w:val="single" w:sz="4" w:space="0" w:color="auto"/>
            </w:tcBorders>
            <w:shd w:val="clear" w:color="auto" w:fill="auto"/>
            <w:noWrap/>
            <w:hideMark/>
          </w:tcPr>
          <w:p w14:paraId="1B1BC587" w14:textId="77777777" w:rsidR="00E83F66" w:rsidRPr="00772251" w:rsidRDefault="00E83F66" w:rsidP="0015454A">
            <w:pPr>
              <w:spacing w:before="60" w:after="60" w:line="240" w:lineRule="auto"/>
              <w:rPr>
                <w:noProof/>
                <w:sz w:val="20"/>
              </w:rPr>
            </w:pPr>
            <w:r>
              <w:rPr>
                <w:noProof/>
                <w:sz w:val="20"/>
              </w:rPr>
              <w:t>530820</w:t>
            </w:r>
          </w:p>
        </w:tc>
        <w:tc>
          <w:tcPr>
            <w:tcW w:w="5186" w:type="dxa"/>
            <w:tcBorders>
              <w:top w:val="nil"/>
              <w:left w:val="nil"/>
              <w:bottom w:val="single" w:sz="4" w:space="0" w:color="auto"/>
              <w:right w:val="single" w:sz="4" w:space="0" w:color="auto"/>
            </w:tcBorders>
            <w:shd w:val="clear" w:color="auto" w:fill="auto"/>
            <w:noWrap/>
            <w:hideMark/>
          </w:tcPr>
          <w:p w14:paraId="13759D7E" w14:textId="77777777" w:rsidR="00E83F66" w:rsidRPr="00772251" w:rsidRDefault="00E83F66" w:rsidP="0015454A">
            <w:pPr>
              <w:spacing w:before="60" w:after="60" w:line="240" w:lineRule="auto"/>
              <w:rPr>
                <w:noProof/>
                <w:sz w:val="20"/>
              </w:rPr>
            </w:pPr>
            <w:r>
              <w:rPr>
                <w:noProof/>
                <w:sz w:val="20"/>
              </w:rPr>
              <w:t>- Fios de cânhamo</w:t>
            </w:r>
          </w:p>
        </w:tc>
        <w:tc>
          <w:tcPr>
            <w:tcW w:w="709" w:type="dxa"/>
            <w:tcBorders>
              <w:top w:val="nil"/>
              <w:left w:val="nil"/>
              <w:bottom w:val="single" w:sz="4" w:space="0" w:color="auto"/>
              <w:right w:val="single" w:sz="4" w:space="0" w:color="auto"/>
            </w:tcBorders>
            <w:shd w:val="clear" w:color="auto" w:fill="auto"/>
            <w:noWrap/>
            <w:vAlign w:val="center"/>
            <w:hideMark/>
          </w:tcPr>
          <w:p w14:paraId="2227AF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51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F4F2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007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F739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DD5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A3AB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0187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B6FD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3A1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D344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E2540" w14:textId="77777777" w:rsidR="00E83F66" w:rsidRPr="00772251" w:rsidRDefault="00E83F66" w:rsidP="0015454A">
            <w:pPr>
              <w:spacing w:before="60" w:after="60" w:line="240" w:lineRule="auto"/>
              <w:rPr>
                <w:noProof/>
                <w:sz w:val="20"/>
              </w:rPr>
            </w:pPr>
            <w:r>
              <w:rPr>
                <w:noProof/>
                <w:sz w:val="20"/>
              </w:rPr>
              <w:t>53089000</w:t>
            </w:r>
          </w:p>
        </w:tc>
        <w:tc>
          <w:tcPr>
            <w:tcW w:w="1054" w:type="dxa"/>
            <w:tcBorders>
              <w:top w:val="nil"/>
              <w:left w:val="nil"/>
              <w:bottom w:val="single" w:sz="4" w:space="0" w:color="auto"/>
              <w:right w:val="single" w:sz="4" w:space="0" w:color="auto"/>
            </w:tcBorders>
            <w:shd w:val="clear" w:color="auto" w:fill="auto"/>
            <w:noWrap/>
            <w:hideMark/>
          </w:tcPr>
          <w:p w14:paraId="5A97FAF7" w14:textId="77777777" w:rsidR="00E83F66" w:rsidRPr="00772251" w:rsidRDefault="00E83F66" w:rsidP="0015454A">
            <w:pPr>
              <w:spacing w:before="60" w:after="60" w:line="240" w:lineRule="auto"/>
              <w:rPr>
                <w:noProof/>
                <w:sz w:val="20"/>
              </w:rPr>
            </w:pPr>
            <w:r>
              <w:rPr>
                <w:noProof/>
                <w:sz w:val="20"/>
              </w:rPr>
              <w:t>530890</w:t>
            </w:r>
          </w:p>
        </w:tc>
        <w:tc>
          <w:tcPr>
            <w:tcW w:w="5186" w:type="dxa"/>
            <w:tcBorders>
              <w:top w:val="nil"/>
              <w:left w:val="nil"/>
              <w:bottom w:val="single" w:sz="4" w:space="0" w:color="auto"/>
              <w:right w:val="single" w:sz="4" w:space="0" w:color="auto"/>
            </w:tcBorders>
            <w:shd w:val="clear" w:color="auto" w:fill="auto"/>
            <w:noWrap/>
            <w:hideMark/>
          </w:tcPr>
          <w:p w14:paraId="1383B31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E7A5F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B3A1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427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1ED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9D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457E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18B1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067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30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7FFB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6356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F26FEA" w14:textId="77777777" w:rsidR="00E83F66" w:rsidRPr="00772251" w:rsidRDefault="00E83F66" w:rsidP="0015454A">
            <w:pPr>
              <w:spacing w:before="60" w:after="60" w:line="240" w:lineRule="auto"/>
              <w:rPr>
                <w:noProof/>
                <w:sz w:val="20"/>
              </w:rPr>
            </w:pPr>
            <w:r>
              <w:rPr>
                <w:noProof/>
                <w:sz w:val="20"/>
              </w:rPr>
              <w:t>54021100</w:t>
            </w:r>
          </w:p>
        </w:tc>
        <w:tc>
          <w:tcPr>
            <w:tcW w:w="1054" w:type="dxa"/>
            <w:tcBorders>
              <w:top w:val="nil"/>
              <w:left w:val="nil"/>
              <w:bottom w:val="single" w:sz="4" w:space="0" w:color="auto"/>
              <w:right w:val="single" w:sz="4" w:space="0" w:color="auto"/>
            </w:tcBorders>
            <w:shd w:val="clear" w:color="auto" w:fill="auto"/>
            <w:noWrap/>
            <w:hideMark/>
          </w:tcPr>
          <w:p w14:paraId="11BC2C77" w14:textId="77777777" w:rsidR="00E83F66" w:rsidRPr="00772251" w:rsidRDefault="00E83F66" w:rsidP="0015454A">
            <w:pPr>
              <w:spacing w:before="60" w:after="60" w:line="240" w:lineRule="auto"/>
              <w:rPr>
                <w:noProof/>
                <w:sz w:val="20"/>
              </w:rPr>
            </w:pPr>
            <w:r>
              <w:rPr>
                <w:noProof/>
                <w:sz w:val="20"/>
              </w:rPr>
              <w:t>540211</w:t>
            </w:r>
          </w:p>
        </w:tc>
        <w:tc>
          <w:tcPr>
            <w:tcW w:w="5186" w:type="dxa"/>
            <w:tcBorders>
              <w:top w:val="nil"/>
              <w:left w:val="nil"/>
              <w:bottom w:val="single" w:sz="4" w:space="0" w:color="auto"/>
              <w:right w:val="single" w:sz="4" w:space="0" w:color="auto"/>
            </w:tcBorders>
            <w:shd w:val="clear" w:color="auto" w:fill="auto"/>
            <w:noWrap/>
            <w:hideMark/>
          </w:tcPr>
          <w:p w14:paraId="7B029D81" w14:textId="77777777" w:rsidR="00E83F66" w:rsidRPr="00772251" w:rsidRDefault="00E83F66" w:rsidP="0015454A">
            <w:pPr>
              <w:spacing w:before="60" w:after="60" w:line="240" w:lineRule="auto"/>
              <w:rPr>
                <w:noProof/>
                <w:sz w:val="20"/>
              </w:rPr>
            </w:pPr>
            <w:r>
              <w:rPr>
                <w:noProof/>
                <w:sz w:val="20"/>
              </w:rPr>
              <w:t>-- De aramidas</w:t>
            </w:r>
          </w:p>
        </w:tc>
        <w:tc>
          <w:tcPr>
            <w:tcW w:w="709" w:type="dxa"/>
            <w:tcBorders>
              <w:top w:val="nil"/>
              <w:left w:val="nil"/>
              <w:bottom w:val="single" w:sz="4" w:space="0" w:color="auto"/>
              <w:right w:val="single" w:sz="4" w:space="0" w:color="auto"/>
            </w:tcBorders>
            <w:shd w:val="clear" w:color="auto" w:fill="auto"/>
            <w:noWrap/>
            <w:vAlign w:val="center"/>
            <w:hideMark/>
          </w:tcPr>
          <w:p w14:paraId="2E615A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DE49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C4CE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245A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08E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6358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983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44A5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547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1E31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064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93B65" w14:textId="77777777" w:rsidR="00E83F66" w:rsidRPr="00772251" w:rsidRDefault="00E83F66" w:rsidP="0015454A">
            <w:pPr>
              <w:spacing w:before="60" w:after="60" w:line="240" w:lineRule="auto"/>
              <w:rPr>
                <w:noProof/>
                <w:sz w:val="20"/>
              </w:rPr>
            </w:pPr>
            <w:r>
              <w:rPr>
                <w:noProof/>
                <w:sz w:val="20"/>
              </w:rPr>
              <w:t>54021900</w:t>
            </w:r>
          </w:p>
        </w:tc>
        <w:tc>
          <w:tcPr>
            <w:tcW w:w="1054" w:type="dxa"/>
            <w:tcBorders>
              <w:top w:val="nil"/>
              <w:left w:val="nil"/>
              <w:bottom w:val="single" w:sz="4" w:space="0" w:color="auto"/>
              <w:right w:val="single" w:sz="4" w:space="0" w:color="auto"/>
            </w:tcBorders>
            <w:shd w:val="clear" w:color="auto" w:fill="auto"/>
            <w:noWrap/>
            <w:hideMark/>
          </w:tcPr>
          <w:p w14:paraId="4438987D" w14:textId="77777777" w:rsidR="00E83F66" w:rsidRPr="00772251" w:rsidRDefault="00E83F66" w:rsidP="0015454A">
            <w:pPr>
              <w:spacing w:before="60" w:after="60" w:line="240" w:lineRule="auto"/>
              <w:rPr>
                <w:noProof/>
                <w:sz w:val="20"/>
              </w:rPr>
            </w:pPr>
            <w:r>
              <w:rPr>
                <w:noProof/>
                <w:sz w:val="20"/>
              </w:rPr>
              <w:t>540219</w:t>
            </w:r>
          </w:p>
        </w:tc>
        <w:tc>
          <w:tcPr>
            <w:tcW w:w="5186" w:type="dxa"/>
            <w:tcBorders>
              <w:top w:val="nil"/>
              <w:left w:val="nil"/>
              <w:bottom w:val="single" w:sz="4" w:space="0" w:color="auto"/>
              <w:right w:val="single" w:sz="4" w:space="0" w:color="auto"/>
            </w:tcBorders>
            <w:shd w:val="clear" w:color="auto" w:fill="auto"/>
            <w:noWrap/>
            <w:hideMark/>
          </w:tcPr>
          <w:p w14:paraId="4A3EC48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50770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83F8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ECE65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D09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64A8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201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536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FB9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CDE5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F4E5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71E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FAA66A" w14:textId="77777777" w:rsidR="00E83F66" w:rsidRPr="00772251" w:rsidRDefault="00E83F66" w:rsidP="0015454A">
            <w:pPr>
              <w:spacing w:before="60" w:after="60" w:line="240" w:lineRule="auto"/>
              <w:rPr>
                <w:noProof/>
                <w:sz w:val="20"/>
              </w:rPr>
            </w:pPr>
            <w:r>
              <w:rPr>
                <w:noProof/>
                <w:sz w:val="20"/>
              </w:rPr>
              <w:t>54022000</w:t>
            </w:r>
          </w:p>
        </w:tc>
        <w:tc>
          <w:tcPr>
            <w:tcW w:w="1054" w:type="dxa"/>
            <w:tcBorders>
              <w:top w:val="nil"/>
              <w:left w:val="nil"/>
              <w:bottom w:val="single" w:sz="4" w:space="0" w:color="auto"/>
              <w:right w:val="single" w:sz="4" w:space="0" w:color="auto"/>
            </w:tcBorders>
            <w:shd w:val="clear" w:color="auto" w:fill="auto"/>
            <w:noWrap/>
            <w:hideMark/>
          </w:tcPr>
          <w:p w14:paraId="3ECEFD76" w14:textId="77777777" w:rsidR="00E83F66" w:rsidRPr="00772251" w:rsidRDefault="00E83F66" w:rsidP="0015454A">
            <w:pPr>
              <w:spacing w:before="60" w:after="60" w:line="240" w:lineRule="auto"/>
              <w:rPr>
                <w:noProof/>
                <w:sz w:val="20"/>
              </w:rPr>
            </w:pPr>
            <w:r>
              <w:rPr>
                <w:noProof/>
                <w:sz w:val="20"/>
              </w:rPr>
              <w:t>540220</w:t>
            </w:r>
          </w:p>
        </w:tc>
        <w:tc>
          <w:tcPr>
            <w:tcW w:w="5186" w:type="dxa"/>
            <w:tcBorders>
              <w:top w:val="nil"/>
              <w:left w:val="nil"/>
              <w:bottom w:val="single" w:sz="4" w:space="0" w:color="auto"/>
              <w:right w:val="single" w:sz="4" w:space="0" w:color="auto"/>
            </w:tcBorders>
            <w:shd w:val="clear" w:color="auto" w:fill="auto"/>
            <w:noWrap/>
            <w:hideMark/>
          </w:tcPr>
          <w:p w14:paraId="25DE6040" w14:textId="77777777" w:rsidR="00E83F66" w:rsidRPr="00772251" w:rsidRDefault="00E83F66" w:rsidP="0015454A">
            <w:pPr>
              <w:spacing w:before="60" w:after="60" w:line="240" w:lineRule="auto"/>
              <w:rPr>
                <w:noProof/>
                <w:sz w:val="20"/>
              </w:rPr>
            </w:pPr>
            <w:r>
              <w:rPr>
                <w:noProof/>
                <w:sz w:val="20"/>
              </w:rPr>
              <w:t>- Fios de alta tenacidade, de poliésteres</w:t>
            </w:r>
          </w:p>
        </w:tc>
        <w:tc>
          <w:tcPr>
            <w:tcW w:w="709" w:type="dxa"/>
            <w:tcBorders>
              <w:top w:val="nil"/>
              <w:left w:val="nil"/>
              <w:bottom w:val="single" w:sz="4" w:space="0" w:color="auto"/>
              <w:right w:val="single" w:sz="4" w:space="0" w:color="auto"/>
            </w:tcBorders>
            <w:shd w:val="clear" w:color="auto" w:fill="auto"/>
            <w:noWrap/>
            <w:vAlign w:val="center"/>
            <w:hideMark/>
          </w:tcPr>
          <w:p w14:paraId="5F1F3C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6314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14DC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6AF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F405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154E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1F9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40D8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937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8ABA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4AA5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CD47BE" w14:textId="77777777" w:rsidR="00E83F66" w:rsidRPr="00772251" w:rsidRDefault="00E83F66" w:rsidP="0015454A">
            <w:pPr>
              <w:spacing w:before="60" w:after="60" w:line="240" w:lineRule="auto"/>
              <w:rPr>
                <w:noProof/>
                <w:sz w:val="20"/>
              </w:rPr>
            </w:pPr>
            <w:r>
              <w:rPr>
                <w:noProof/>
                <w:sz w:val="20"/>
              </w:rPr>
              <w:t>54023100</w:t>
            </w:r>
          </w:p>
        </w:tc>
        <w:tc>
          <w:tcPr>
            <w:tcW w:w="1054" w:type="dxa"/>
            <w:tcBorders>
              <w:top w:val="nil"/>
              <w:left w:val="nil"/>
              <w:bottom w:val="single" w:sz="4" w:space="0" w:color="auto"/>
              <w:right w:val="single" w:sz="4" w:space="0" w:color="auto"/>
            </w:tcBorders>
            <w:shd w:val="clear" w:color="auto" w:fill="auto"/>
            <w:noWrap/>
            <w:hideMark/>
          </w:tcPr>
          <w:p w14:paraId="35462967" w14:textId="77777777" w:rsidR="00E83F66" w:rsidRPr="00772251" w:rsidRDefault="00E83F66" w:rsidP="0015454A">
            <w:pPr>
              <w:spacing w:before="60" w:after="60" w:line="240" w:lineRule="auto"/>
              <w:rPr>
                <w:noProof/>
                <w:sz w:val="20"/>
              </w:rPr>
            </w:pPr>
            <w:r>
              <w:rPr>
                <w:noProof/>
                <w:sz w:val="20"/>
              </w:rPr>
              <w:t>540231</w:t>
            </w:r>
          </w:p>
        </w:tc>
        <w:tc>
          <w:tcPr>
            <w:tcW w:w="5186" w:type="dxa"/>
            <w:tcBorders>
              <w:top w:val="nil"/>
              <w:left w:val="nil"/>
              <w:bottom w:val="single" w:sz="4" w:space="0" w:color="auto"/>
              <w:right w:val="single" w:sz="4" w:space="0" w:color="auto"/>
            </w:tcBorders>
            <w:shd w:val="clear" w:color="auto" w:fill="auto"/>
            <w:noWrap/>
            <w:hideMark/>
          </w:tcPr>
          <w:p w14:paraId="5FAF250A" w14:textId="77777777" w:rsidR="00E83F66" w:rsidRPr="00772251" w:rsidRDefault="00E83F66" w:rsidP="0015454A">
            <w:pPr>
              <w:spacing w:before="60" w:after="60" w:line="240" w:lineRule="auto"/>
              <w:rPr>
                <w:noProof/>
                <w:sz w:val="20"/>
              </w:rPr>
            </w:pPr>
            <w:r>
              <w:rPr>
                <w:noProof/>
                <w:sz w:val="20"/>
              </w:rPr>
              <w:t>-- De náilon ou de outras poliamidas, de título não superior a 50 tex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5D2CDB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EFB8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82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EE26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3C1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5D9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0D41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E39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C54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5B22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E05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AD3476" w14:textId="77777777" w:rsidR="00E83F66" w:rsidRPr="00772251" w:rsidRDefault="00E83F66" w:rsidP="00CC47C5">
            <w:pPr>
              <w:pageBreakBefore/>
              <w:spacing w:before="60" w:after="60" w:line="240" w:lineRule="auto"/>
              <w:rPr>
                <w:noProof/>
                <w:sz w:val="20"/>
              </w:rPr>
            </w:pPr>
            <w:r>
              <w:rPr>
                <w:noProof/>
                <w:sz w:val="20"/>
              </w:rPr>
              <w:t>54023200</w:t>
            </w:r>
          </w:p>
        </w:tc>
        <w:tc>
          <w:tcPr>
            <w:tcW w:w="1054" w:type="dxa"/>
            <w:tcBorders>
              <w:top w:val="nil"/>
              <w:left w:val="nil"/>
              <w:bottom w:val="single" w:sz="4" w:space="0" w:color="auto"/>
              <w:right w:val="single" w:sz="4" w:space="0" w:color="auto"/>
            </w:tcBorders>
            <w:shd w:val="clear" w:color="auto" w:fill="auto"/>
            <w:noWrap/>
            <w:hideMark/>
          </w:tcPr>
          <w:p w14:paraId="46C24E0F" w14:textId="77777777" w:rsidR="00E83F66" w:rsidRPr="00772251" w:rsidRDefault="00E83F66" w:rsidP="0015454A">
            <w:pPr>
              <w:spacing w:before="60" w:after="60" w:line="240" w:lineRule="auto"/>
              <w:rPr>
                <w:noProof/>
                <w:sz w:val="20"/>
              </w:rPr>
            </w:pPr>
            <w:r>
              <w:rPr>
                <w:noProof/>
                <w:sz w:val="20"/>
              </w:rPr>
              <w:t>540232</w:t>
            </w:r>
          </w:p>
        </w:tc>
        <w:tc>
          <w:tcPr>
            <w:tcW w:w="5186" w:type="dxa"/>
            <w:tcBorders>
              <w:top w:val="nil"/>
              <w:left w:val="nil"/>
              <w:bottom w:val="single" w:sz="4" w:space="0" w:color="auto"/>
              <w:right w:val="single" w:sz="4" w:space="0" w:color="auto"/>
            </w:tcBorders>
            <w:shd w:val="clear" w:color="auto" w:fill="auto"/>
            <w:noWrap/>
            <w:hideMark/>
          </w:tcPr>
          <w:p w14:paraId="27398252" w14:textId="77777777" w:rsidR="00E83F66" w:rsidRPr="00772251" w:rsidRDefault="00E83F66" w:rsidP="0015454A">
            <w:pPr>
              <w:spacing w:before="60" w:after="60" w:line="240" w:lineRule="auto"/>
              <w:rPr>
                <w:noProof/>
                <w:sz w:val="20"/>
              </w:rPr>
            </w:pPr>
            <w:r>
              <w:rPr>
                <w:noProof/>
                <w:sz w:val="20"/>
              </w:rPr>
              <w:t>-- De náilon ou de outras poliamidas, de título superior a 50 tex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64495A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29A0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F3CB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D49F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0A76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61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AC13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431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70B9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8DAA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96B22" w14:textId="77777777" w:rsidR="00E83F66" w:rsidRPr="00772251" w:rsidRDefault="00E83F66" w:rsidP="0015454A">
            <w:pPr>
              <w:spacing w:before="60" w:after="60" w:line="240" w:lineRule="auto"/>
              <w:rPr>
                <w:noProof/>
                <w:sz w:val="20"/>
              </w:rPr>
            </w:pPr>
            <w:r>
              <w:rPr>
                <w:noProof/>
                <w:sz w:val="20"/>
              </w:rPr>
              <w:t>54023300</w:t>
            </w:r>
          </w:p>
        </w:tc>
        <w:tc>
          <w:tcPr>
            <w:tcW w:w="1054" w:type="dxa"/>
            <w:tcBorders>
              <w:top w:val="nil"/>
              <w:left w:val="nil"/>
              <w:bottom w:val="single" w:sz="4" w:space="0" w:color="auto"/>
              <w:right w:val="single" w:sz="4" w:space="0" w:color="auto"/>
            </w:tcBorders>
            <w:shd w:val="clear" w:color="auto" w:fill="auto"/>
            <w:noWrap/>
            <w:hideMark/>
          </w:tcPr>
          <w:p w14:paraId="281FE1D4" w14:textId="77777777" w:rsidR="00E83F66" w:rsidRPr="00772251" w:rsidRDefault="00E83F66" w:rsidP="0015454A">
            <w:pPr>
              <w:spacing w:before="60" w:after="60" w:line="240" w:lineRule="auto"/>
              <w:rPr>
                <w:noProof/>
                <w:sz w:val="20"/>
              </w:rPr>
            </w:pPr>
            <w:r>
              <w:rPr>
                <w:noProof/>
                <w:sz w:val="20"/>
              </w:rPr>
              <w:t>540233</w:t>
            </w:r>
          </w:p>
        </w:tc>
        <w:tc>
          <w:tcPr>
            <w:tcW w:w="5186" w:type="dxa"/>
            <w:tcBorders>
              <w:top w:val="nil"/>
              <w:left w:val="nil"/>
              <w:bottom w:val="single" w:sz="4" w:space="0" w:color="auto"/>
              <w:right w:val="single" w:sz="4" w:space="0" w:color="auto"/>
            </w:tcBorders>
            <w:shd w:val="clear" w:color="auto" w:fill="auto"/>
            <w:noWrap/>
            <w:hideMark/>
          </w:tcPr>
          <w:p w14:paraId="6A2739D6" w14:textId="77777777" w:rsidR="00E83F66" w:rsidRPr="00772251" w:rsidRDefault="00E83F66" w:rsidP="0015454A">
            <w:pPr>
              <w:spacing w:before="60" w:after="60" w:line="240" w:lineRule="auto"/>
              <w:rPr>
                <w:noProof/>
                <w:sz w:val="20"/>
              </w:rPr>
            </w:pPr>
            <w:r>
              <w:rPr>
                <w:noProof/>
                <w:sz w:val="20"/>
              </w:rPr>
              <w:t>-- De poliésteres</w:t>
            </w:r>
          </w:p>
        </w:tc>
        <w:tc>
          <w:tcPr>
            <w:tcW w:w="709" w:type="dxa"/>
            <w:tcBorders>
              <w:top w:val="nil"/>
              <w:left w:val="nil"/>
              <w:bottom w:val="single" w:sz="4" w:space="0" w:color="auto"/>
              <w:right w:val="single" w:sz="4" w:space="0" w:color="auto"/>
            </w:tcBorders>
            <w:shd w:val="clear" w:color="auto" w:fill="auto"/>
            <w:noWrap/>
            <w:vAlign w:val="center"/>
            <w:hideMark/>
          </w:tcPr>
          <w:p w14:paraId="7DE2AC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19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E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1057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0974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9E4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23C7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B6E3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79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156D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CC35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4BF74A" w14:textId="77777777" w:rsidR="00E83F66" w:rsidRPr="00772251" w:rsidRDefault="00E83F66" w:rsidP="0015454A">
            <w:pPr>
              <w:spacing w:before="60" w:after="60" w:line="240" w:lineRule="auto"/>
              <w:rPr>
                <w:noProof/>
                <w:sz w:val="20"/>
              </w:rPr>
            </w:pPr>
            <w:r>
              <w:rPr>
                <w:noProof/>
                <w:sz w:val="20"/>
              </w:rPr>
              <w:t>54023400</w:t>
            </w:r>
          </w:p>
        </w:tc>
        <w:tc>
          <w:tcPr>
            <w:tcW w:w="1054" w:type="dxa"/>
            <w:tcBorders>
              <w:top w:val="nil"/>
              <w:left w:val="nil"/>
              <w:bottom w:val="single" w:sz="4" w:space="0" w:color="auto"/>
              <w:right w:val="single" w:sz="4" w:space="0" w:color="auto"/>
            </w:tcBorders>
            <w:shd w:val="clear" w:color="auto" w:fill="auto"/>
            <w:noWrap/>
            <w:hideMark/>
          </w:tcPr>
          <w:p w14:paraId="475AB1CA" w14:textId="77777777" w:rsidR="00E83F66" w:rsidRPr="00772251" w:rsidRDefault="00E83F66" w:rsidP="0015454A">
            <w:pPr>
              <w:spacing w:before="60" w:after="60" w:line="240" w:lineRule="auto"/>
              <w:rPr>
                <w:noProof/>
                <w:sz w:val="20"/>
              </w:rPr>
            </w:pPr>
            <w:r>
              <w:rPr>
                <w:noProof/>
                <w:sz w:val="20"/>
              </w:rPr>
              <w:t>540234</w:t>
            </w:r>
          </w:p>
        </w:tc>
        <w:tc>
          <w:tcPr>
            <w:tcW w:w="5186" w:type="dxa"/>
            <w:tcBorders>
              <w:top w:val="nil"/>
              <w:left w:val="nil"/>
              <w:bottom w:val="single" w:sz="4" w:space="0" w:color="auto"/>
              <w:right w:val="single" w:sz="4" w:space="0" w:color="auto"/>
            </w:tcBorders>
            <w:shd w:val="clear" w:color="auto" w:fill="auto"/>
            <w:noWrap/>
            <w:hideMark/>
          </w:tcPr>
          <w:p w14:paraId="7D637F66" w14:textId="77777777" w:rsidR="00E83F66" w:rsidRPr="00772251" w:rsidRDefault="00E83F66" w:rsidP="0015454A">
            <w:pPr>
              <w:spacing w:before="60" w:after="60" w:line="240" w:lineRule="auto"/>
              <w:rPr>
                <w:noProof/>
                <w:sz w:val="20"/>
              </w:rPr>
            </w:pPr>
            <w:r>
              <w:rPr>
                <w:noProof/>
                <w:sz w:val="20"/>
              </w:rPr>
              <w:t>-- De polipropileno</w:t>
            </w:r>
          </w:p>
        </w:tc>
        <w:tc>
          <w:tcPr>
            <w:tcW w:w="709" w:type="dxa"/>
            <w:tcBorders>
              <w:top w:val="nil"/>
              <w:left w:val="nil"/>
              <w:bottom w:val="single" w:sz="4" w:space="0" w:color="auto"/>
              <w:right w:val="single" w:sz="4" w:space="0" w:color="auto"/>
            </w:tcBorders>
            <w:shd w:val="clear" w:color="auto" w:fill="auto"/>
            <w:noWrap/>
            <w:vAlign w:val="center"/>
            <w:hideMark/>
          </w:tcPr>
          <w:p w14:paraId="6D1B77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B7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FB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11A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C0F4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210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ACE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6EE5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6BE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C01A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BF67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2BEF2B" w14:textId="77777777" w:rsidR="00E83F66" w:rsidRPr="00772251" w:rsidRDefault="00E83F66" w:rsidP="0015454A">
            <w:pPr>
              <w:spacing w:before="60" w:after="60" w:line="240" w:lineRule="auto"/>
              <w:rPr>
                <w:noProof/>
                <w:sz w:val="20"/>
              </w:rPr>
            </w:pPr>
            <w:r>
              <w:rPr>
                <w:noProof/>
                <w:sz w:val="20"/>
              </w:rPr>
              <w:t>54023900</w:t>
            </w:r>
          </w:p>
        </w:tc>
        <w:tc>
          <w:tcPr>
            <w:tcW w:w="1054" w:type="dxa"/>
            <w:tcBorders>
              <w:top w:val="nil"/>
              <w:left w:val="nil"/>
              <w:bottom w:val="single" w:sz="4" w:space="0" w:color="auto"/>
              <w:right w:val="single" w:sz="4" w:space="0" w:color="auto"/>
            </w:tcBorders>
            <w:shd w:val="clear" w:color="auto" w:fill="auto"/>
            <w:noWrap/>
            <w:hideMark/>
          </w:tcPr>
          <w:p w14:paraId="558335C3" w14:textId="77777777" w:rsidR="00E83F66" w:rsidRPr="00772251" w:rsidRDefault="00E83F66" w:rsidP="0015454A">
            <w:pPr>
              <w:spacing w:before="60" w:after="60" w:line="240" w:lineRule="auto"/>
              <w:rPr>
                <w:noProof/>
                <w:sz w:val="20"/>
              </w:rPr>
            </w:pPr>
            <w:r>
              <w:rPr>
                <w:noProof/>
                <w:sz w:val="20"/>
              </w:rPr>
              <w:t>540239</w:t>
            </w:r>
          </w:p>
        </w:tc>
        <w:tc>
          <w:tcPr>
            <w:tcW w:w="5186" w:type="dxa"/>
            <w:tcBorders>
              <w:top w:val="nil"/>
              <w:left w:val="nil"/>
              <w:bottom w:val="single" w:sz="4" w:space="0" w:color="auto"/>
              <w:right w:val="single" w:sz="4" w:space="0" w:color="auto"/>
            </w:tcBorders>
            <w:shd w:val="clear" w:color="auto" w:fill="auto"/>
            <w:noWrap/>
            <w:hideMark/>
          </w:tcPr>
          <w:p w14:paraId="25B25E52"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6D939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072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74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8D1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1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232A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15A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D48C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0C56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D7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9AD4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29263" w14:textId="77777777" w:rsidR="00E83F66" w:rsidRPr="00772251" w:rsidRDefault="00E83F66" w:rsidP="0015454A">
            <w:pPr>
              <w:spacing w:before="60" w:after="60" w:line="240" w:lineRule="auto"/>
              <w:rPr>
                <w:noProof/>
                <w:sz w:val="20"/>
              </w:rPr>
            </w:pPr>
            <w:r>
              <w:rPr>
                <w:noProof/>
                <w:sz w:val="20"/>
              </w:rPr>
              <w:t>54024400</w:t>
            </w:r>
          </w:p>
        </w:tc>
        <w:tc>
          <w:tcPr>
            <w:tcW w:w="1054" w:type="dxa"/>
            <w:tcBorders>
              <w:top w:val="nil"/>
              <w:left w:val="nil"/>
              <w:bottom w:val="single" w:sz="4" w:space="0" w:color="auto"/>
              <w:right w:val="single" w:sz="4" w:space="0" w:color="auto"/>
            </w:tcBorders>
            <w:shd w:val="clear" w:color="auto" w:fill="auto"/>
            <w:noWrap/>
            <w:hideMark/>
          </w:tcPr>
          <w:p w14:paraId="5CB6CF02" w14:textId="77777777" w:rsidR="00E83F66" w:rsidRPr="00772251" w:rsidRDefault="00E83F66" w:rsidP="0015454A">
            <w:pPr>
              <w:spacing w:before="60" w:after="60" w:line="240" w:lineRule="auto"/>
              <w:rPr>
                <w:noProof/>
                <w:sz w:val="20"/>
              </w:rPr>
            </w:pPr>
            <w:r>
              <w:rPr>
                <w:noProof/>
                <w:sz w:val="20"/>
              </w:rPr>
              <w:t>540244</w:t>
            </w:r>
          </w:p>
        </w:tc>
        <w:tc>
          <w:tcPr>
            <w:tcW w:w="5186" w:type="dxa"/>
            <w:tcBorders>
              <w:top w:val="nil"/>
              <w:left w:val="nil"/>
              <w:bottom w:val="single" w:sz="4" w:space="0" w:color="auto"/>
              <w:right w:val="single" w:sz="4" w:space="0" w:color="auto"/>
            </w:tcBorders>
            <w:shd w:val="clear" w:color="auto" w:fill="auto"/>
            <w:noWrap/>
            <w:hideMark/>
          </w:tcPr>
          <w:p w14:paraId="6C30610E" w14:textId="77777777" w:rsidR="00E83F66" w:rsidRPr="00772251" w:rsidRDefault="00E83F66" w:rsidP="0015454A">
            <w:pPr>
              <w:spacing w:before="60" w:after="60" w:line="240" w:lineRule="auto"/>
              <w:rPr>
                <w:noProof/>
                <w:sz w:val="20"/>
              </w:rPr>
            </w:pPr>
            <w:r>
              <w:rPr>
                <w:noProof/>
                <w:sz w:val="20"/>
              </w:rPr>
              <w:t>-- De elastómeros</w:t>
            </w:r>
          </w:p>
        </w:tc>
        <w:tc>
          <w:tcPr>
            <w:tcW w:w="709" w:type="dxa"/>
            <w:tcBorders>
              <w:top w:val="nil"/>
              <w:left w:val="nil"/>
              <w:bottom w:val="single" w:sz="4" w:space="0" w:color="auto"/>
              <w:right w:val="single" w:sz="4" w:space="0" w:color="auto"/>
            </w:tcBorders>
            <w:shd w:val="clear" w:color="auto" w:fill="auto"/>
            <w:noWrap/>
            <w:vAlign w:val="center"/>
            <w:hideMark/>
          </w:tcPr>
          <w:p w14:paraId="170854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9B49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7057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D7B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FE1F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03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F757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E1B4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DE61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5D3A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24A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9AB47" w14:textId="77777777" w:rsidR="00E83F66" w:rsidRPr="00772251" w:rsidRDefault="00E83F66" w:rsidP="0015454A">
            <w:pPr>
              <w:spacing w:before="60" w:after="60" w:line="240" w:lineRule="auto"/>
              <w:rPr>
                <w:noProof/>
                <w:sz w:val="20"/>
              </w:rPr>
            </w:pPr>
            <w:r>
              <w:rPr>
                <w:noProof/>
                <w:sz w:val="20"/>
              </w:rPr>
              <w:t>54024500</w:t>
            </w:r>
          </w:p>
        </w:tc>
        <w:tc>
          <w:tcPr>
            <w:tcW w:w="1054" w:type="dxa"/>
            <w:tcBorders>
              <w:top w:val="nil"/>
              <w:left w:val="nil"/>
              <w:bottom w:val="single" w:sz="4" w:space="0" w:color="auto"/>
              <w:right w:val="single" w:sz="4" w:space="0" w:color="auto"/>
            </w:tcBorders>
            <w:shd w:val="clear" w:color="auto" w:fill="auto"/>
            <w:noWrap/>
            <w:hideMark/>
          </w:tcPr>
          <w:p w14:paraId="335C9391" w14:textId="77777777" w:rsidR="00E83F66" w:rsidRPr="00772251" w:rsidRDefault="00E83F66" w:rsidP="0015454A">
            <w:pPr>
              <w:spacing w:before="60" w:after="60" w:line="240" w:lineRule="auto"/>
              <w:rPr>
                <w:noProof/>
                <w:sz w:val="20"/>
              </w:rPr>
            </w:pPr>
            <w:r>
              <w:rPr>
                <w:noProof/>
                <w:sz w:val="20"/>
              </w:rPr>
              <w:t>540245</w:t>
            </w:r>
          </w:p>
        </w:tc>
        <w:tc>
          <w:tcPr>
            <w:tcW w:w="5186" w:type="dxa"/>
            <w:tcBorders>
              <w:top w:val="nil"/>
              <w:left w:val="nil"/>
              <w:bottom w:val="single" w:sz="4" w:space="0" w:color="auto"/>
              <w:right w:val="single" w:sz="4" w:space="0" w:color="auto"/>
            </w:tcBorders>
            <w:shd w:val="clear" w:color="auto" w:fill="auto"/>
            <w:noWrap/>
            <w:hideMark/>
          </w:tcPr>
          <w:p w14:paraId="0195F42D" w14:textId="77777777" w:rsidR="00E83F66" w:rsidRPr="00772251" w:rsidRDefault="00E83F66" w:rsidP="0015454A">
            <w:pPr>
              <w:spacing w:before="60" w:after="60" w:line="240" w:lineRule="auto"/>
              <w:rPr>
                <w:noProof/>
                <w:sz w:val="20"/>
              </w:rPr>
            </w:pPr>
            <w:r>
              <w:rPr>
                <w:noProof/>
                <w:sz w:val="20"/>
              </w:rPr>
              <w:t>-- Outros, de náilon ou de outras poliamidas</w:t>
            </w:r>
          </w:p>
        </w:tc>
        <w:tc>
          <w:tcPr>
            <w:tcW w:w="709" w:type="dxa"/>
            <w:tcBorders>
              <w:top w:val="nil"/>
              <w:left w:val="nil"/>
              <w:bottom w:val="single" w:sz="4" w:space="0" w:color="auto"/>
              <w:right w:val="single" w:sz="4" w:space="0" w:color="auto"/>
            </w:tcBorders>
            <w:shd w:val="clear" w:color="auto" w:fill="auto"/>
            <w:noWrap/>
            <w:vAlign w:val="center"/>
            <w:hideMark/>
          </w:tcPr>
          <w:p w14:paraId="70C51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CEF2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F9C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3DB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1F3E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AD8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DBF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99C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5849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FD4A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BD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B3B585" w14:textId="77777777" w:rsidR="00E83F66" w:rsidRPr="00772251" w:rsidRDefault="00E83F66" w:rsidP="0015454A">
            <w:pPr>
              <w:spacing w:before="60" w:after="60" w:line="240" w:lineRule="auto"/>
              <w:rPr>
                <w:noProof/>
                <w:sz w:val="20"/>
              </w:rPr>
            </w:pPr>
            <w:r>
              <w:rPr>
                <w:noProof/>
                <w:sz w:val="20"/>
              </w:rPr>
              <w:t>54024600</w:t>
            </w:r>
          </w:p>
        </w:tc>
        <w:tc>
          <w:tcPr>
            <w:tcW w:w="1054" w:type="dxa"/>
            <w:tcBorders>
              <w:top w:val="nil"/>
              <w:left w:val="nil"/>
              <w:bottom w:val="single" w:sz="4" w:space="0" w:color="auto"/>
              <w:right w:val="single" w:sz="4" w:space="0" w:color="auto"/>
            </w:tcBorders>
            <w:shd w:val="clear" w:color="auto" w:fill="auto"/>
            <w:noWrap/>
            <w:hideMark/>
          </w:tcPr>
          <w:p w14:paraId="294760EC" w14:textId="77777777" w:rsidR="00E83F66" w:rsidRPr="00772251" w:rsidRDefault="00E83F66" w:rsidP="0015454A">
            <w:pPr>
              <w:spacing w:before="60" w:after="60" w:line="240" w:lineRule="auto"/>
              <w:rPr>
                <w:noProof/>
                <w:sz w:val="20"/>
              </w:rPr>
            </w:pPr>
            <w:r>
              <w:rPr>
                <w:noProof/>
                <w:sz w:val="20"/>
              </w:rPr>
              <w:t>540246</w:t>
            </w:r>
          </w:p>
        </w:tc>
        <w:tc>
          <w:tcPr>
            <w:tcW w:w="5186" w:type="dxa"/>
            <w:tcBorders>
              <w:top w:val="nil"/>
              <w:left w:val="nil"/>
              <w:bottom w:val="single" w:sz="4" w:space="0" w:color="auto"/>
              <w:right w:val="single" w:sz="4" w:space="0" w:color="auto"/>
            </w:tcBorders>
            <w:shd w:val="clear" w:color="auto" w:fill="auto"/>
            <w:noWrap/>
            <w:hideMark/>
          </w:tcPr>
          <w:p w14:paraId="325DFAA7" w14:textId="77777777" w:rsidR="00E83F66" w:rsidRPr="00772251" w:rsidRDefault="00E83F66" w:rsidP="0015454A">
            <w:pPr>
              <w:spacing w:before="60" w:after="60" w:line="240" w:lineRule="auto"/>
              <w:rPr>
                <w:noProof/>
                <w:sz w:val="20"/>
              </w:rPr>
            </w:pPr>
            <w:r>
              <w:rPr>
                <w:noProof/>
                <w:sz w:val="20"/>
              </w:rPr>
              <w:t>-- Outros, de poliésteres, parcialmente orientados</w:t>
            </w:r>
          </w:p>
        </w:tc>
        <w:tc>
          <w:tcPr>
            <w:tcW w:w="709" w:type="dxa"/>
            <w:tcBorders>
              <w:top w:val="nil"/>
              <w:left w:val="nil"/>
              <w:bottom w:val="single" w:sz="4" w:space="0" w:color="auto"/>
              <w:right w:val="single" w:sz="4" w:space="0" w:color="auto"/>
            </w:tcBorders>
            <w:shd w:val="clear" w:color="auto" w:fill="auto"/>
            <w:noWrap/>
            <w:vAlign w:val="center"/>
            <w:hideMark/>
          </w:tcPr>
          <w:p w14:paraId="5A65A5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DE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69B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CF6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0DA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400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CBBD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21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35C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4A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7C0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223A08" w14:textId="77777777" w:rsidR="00E83F66" w:rsidRPr="00772251" w:rsidRDefault="00E83F66" w:rsidP="0015454A">
            <w:pPr>
              <w:spacing w:before="60" w:after="60" w:line="240" w:lineRule="auto"/>
              <w:rPr>
                <w:noProof/>
                <w:sz w:val="20"/>
              </w:rPr>
            </w:pPr>
            <w:r>
              <w:rPr>
                <w:noProof/>
                <w:sz w:val="20"/>
              </w:rPr>
              <w:t>54024700</w:t>
            </w:r>
          </w:p>
        </w:tc>
        <w:tc>
          <w:tcPr>
            <w:tcW w:w="1054" w:type="dxa"/>
            <w:tcBorders>
              <w:top w:val="nil"/>
              <w:left w:val="nil"/>
              <w:bottom w:val="single" w:sz="4" w:space="0" w:color="auto"/>
              <w:right w:val="single" w:sz="4" w:space="0" w:color="auto"/>
            </w:tcBorders>
            <w:shd w:val="clear" w:color="auto" w:fill="auto"/>
            <w:noWrap/>
            <w:hideMark/>
          </w:tcPr>
          <w:p w14:paraId="1718F10B" w14:textId="77777777" w:rsidR="00E83F66" w:rsidRPr="00772251" w:rsidRDefault="00E83F66" w:rsidP="0015454A">
            <w:pPr>
              <w:spacing w:before="60" w:after="60" w:line="240" w:lineRule="auto"/>
              <w:rPr>
                <w:noProof/>
                <w:sz w:val="20"/>
              </w:rPr>
            </w:pPr>
            <w:r>
              <w:rPr>
                <w:noProof/>
                <w:sz w:val="20"/>
              </w:rPr>
              <w:t>540247</w:t>
            </w:r>
          </w:p>
        </w:tc>
        <w:tc>
          <w:tcPr>
            <w:tcW w:w="5186" w:type="dxa"/>
            <w:tcBorders>
              <w:top w:val="nil"/>
              <w:left w:val="nil"/>
              <w:bottom w:val="single" w:sz="4" w:space="0" w:color="auto"/>
              <w:right w:val="single" w:sz="4" w:space="0" w:color="auto"/>
            </w:tcBorders>
            <w:shd w:val="clear" w:color="auto" w:fill="auto"/>
            <w:noWrap/>
            <w:hideMark/>
          </w:tcPr>
          <w:p w14:paraId="32E3E5F3" w14:textId="77777777" w:rsidR="00E83F66" w:rsidRPr="00772251" w:rsidRDefault="00E83F66" w:rsidP="0015454A">
            <w:pPr>
              <w:spacing w:before="60" w:after="60" w:line="240" w:lineRule="auto"/>
              <w:rPr>
                <w:noProof/>
                <w:sz w:val="20"/>
              </w:rPr>
            </w:pPr>
            <w:r>
              <w:rPr>
                <w:noProof/>
                <w:sz w:val="20"/>
              </w:rPr>
              <w:t>-- Outros, de poliésteres</w:t>
            </w:r>
          </w:p>
        </w:tc>
        <w:tc>
          <w:tcPr>
            <w:tcW w:w="709" w:type="dxa"/>
            <w:tcBorders>
              <w:top w:val="nil"/>
              <w:left w:val="nil"/>
              <w:bottom w:val="single" w:sz="4" w:space="0" w:color="auto"/>
              <w:right w:val="single" w:sz="4" w:space="0" w:color="auto"/>
            </w:tcBorders>
            <w:shd w:val="clear" w:color="auto" w:fill="auto"/>
            <w:noWrap/>
            <w:vAlign w:val="center"/>
            <w:hideMark/>
          </w:tcPr>
          <w:p w14:paraId="6BF962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5F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5412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5E02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982E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40F9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234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0AC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994D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3E1E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00AA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3CB0D8" w14:textId="77777777" w:rsidR="00E83F66" w:rsidRPr="00772251" w:rsidRDefault="00E83F66" w:rsidP="0015454A">
            <w:pPr>
              <w:spacing w:before="60" w:after="60" w:line="240" w:lineRule="auto"/>
              <w:rPr>
                <w:noProof/>
                <w:sz w:val="20"/>
              </w:rPr>
            </w:pPr>
            <w:r>
              <w:rPr>
                <w:noProof/>
                <w:sz w:val="20"/>
              </w:rPr>
              <w:t>54024800</w:t>
            </w:r>
          </w:p>
        </w:tc>
        <w:tc>
          <w:tcPr>
            <w:tcW w:w="1054" w:type="dxa"/>
            <w:tcBorders>
              <w:top w:val="nil"/>
              <w:left w:val="nil"/>
              <w:bottom w:val="single" w:sz="4" w:space="0" w:color="auto"/>
              <w:right w:val="single" w:sz="4" w:space="0" w:color="auto"/>
            </w:tcBorders>
            <w:shd w:val="clear" w:color="auto" w:fill="auto"/>
            <w:noWrap/>
            <w:hideMark/>
          </w:tcPr>
          <w:p w14:paraId="16591341" w14:textId="77777777" w:rsidR="00E83F66" w:rsidRPr="00772251" w:rsidRDefault="00E83F66" w:rsidP="0015454A">
            <w:pPr>
              <w:spacing w:before="60" w:after="60" w:line="240" w:lineRule="auto"/>
              <w:rPr>
                <w:noProof/>
                <w:sz w:val="20"/>
              </w:rPr>
            </w:pPr>
            <w:r>
              <w:rPr>
                <w:noProof/>
                <w:sz w:val="20"/>
              </w:rPr>
              <w:t>540248</w:t>
            </w:r>
          </w:p>
        </w:tc>
        <w:tc>
          <w:tcPr>
            <w:tcW w:w="5186" w:type="dxa"/>
            <w:tcBorders>
              <w:top w:val="nil"/>
              <w:left w:val="nil"/>
              <w:bottom w:val="single" w:sz="4" w:space="0" w:color="auto"/>
              <w:right w:val="single" w:sz="4" w:space="0" w:color="auto"/>
            </w:tcBorders>
            <w:shd w:val="clear" w:color="auto" w:fill="auto"/>
            <w:noWrap/>
            <w:hideMark/>
          </w:tcPr>
          <w:p w14:paraId="724474B5" w14:textId="77777777" w:rsidR="00E83F66" w:rsidRPr="00772251" w:rsidRDefault="00E83F66" w:rsidP="0015454A">
            <w:pPr>
              <w:spacing w:before="60" w:after="60" w:line="240" w:lineRule="auto"/>
              <w:rPr>
                <w:noProof/>
                <w:sz w:val="20"/>
              </w:rPr>
            </w:pPr>
            <w:r>
              <w:rPr>
                <w:noProof/>
                <w:sz w:val="20"/>
              </w:rPr>
              <w:t>-- Outros, de polipropileno</w:t>
            </w:r>
          </w:p>
        </w:tc>
        <w:tc>
          <w:tcPr>
            <w:tcW w:w="709" w:type="dxa"/>
            <w:tcBorders>
              <w:top w:val="nil"/>
              <w:left w:val="nil"/>
              <w:bottom w:val="single" w:sz="4" w:space="0" w:color="auto"/>
              <w:right w:val="single" w:sz="4" w:space="0" w:color="auto"/>
            </w:tcBorders>
            <w:shd w:val="clear" w:color="auto" w:fill="auto"/>
            <w:noWrap/>
            <w:vAlign w:val="center"/>
            <w:hideMark/>
          </w:tcPr>
          <w:p w14:paraId="473E4A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1B4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999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2D9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C3C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C0D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9E88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F779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31D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90119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0519A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80A00" w14:textId="77777777" w:rsidR="00E83F66" w:rsidRPr="00772251" w:rsidRDefault="00E83F66" w:rsidP="0015454A">
            <w:pPr>
              <w:spacing w:before="60" w:after="60" w:line="240" w:lineRule="auto"/>
              <w:rPr>
                <w:noProof/>
                <w:sz w:val="20"/>
              </w:rPr>
            </w:pPr>
            <w:r>
              <w:rPr>
                <w:noProof/>
                <w:sz w:val="20"/>
              </w:rPr>
              <w:t>54024900</w:t>
            </w:r>
          </w:p>
        </w:tc>
        <w:tc>
          <w:tcPr>
            <w:tcW w:w="1054" w:type="dxa"/>
            <w:tcBorders>
              <w:top w:val="nil"/>
              <w:left w:val="nil"/>
              <w:bottom w:val="single" w:sz="4" w:space="0" w:color="auto"/>
              <w:right w:val="single" w:sz="4" w:space="0" w:color="auto"/>
            </w:tcBorders>
            <w:shd w:val="clear" w:color="auto" w:fill="auto"/>
            <w:noWrap/>
            <w:hideMark/>
          </w:tcPr>
          <w:p w14:paraId="22946570" w14:textId="77777777" w:rsidR="00E83F66" w:rsidRPr="00772251" w:rsidRDefault="00E83F66" w:rsidP="0015454A">
            <w:pPr>
              <w:spacing w:before="60" w:after="60" w:line="240" w:lineRule="auto"/>
              <w:rPr>
                <w:noProof/>
                <w:sz w:val="20"/>
              </w:rPr>
            </w:pPr>
            <w:r>
              <w:rPr>
                <w:noProof/>
                <w:sz w:val="20"/>
              </w:rPr>
              <w:t>540249</w:t>
            </w:r>
          </w:p>
        </w:tc>
        <w:tc>
          <w:tcPr>
            <w:tcW w:w="5186" w:type="dxa"/>
            <w:tcBorders>
              <w:top w:val="nil"/>
              <w:left w:val="nil"/>
              <w:bottom w:val="single" w:sz="4" w:space="0" w:color="auto"/>
              <w:right w:val="single" w:sz="4" w:space="0" w:color="auto"/>
            </w:tcBorders>
            <w:shd w:val="clear" w:color="auto" w:fill="auto"/>
            <w:noWrap/>
            <w:hideMark/>
          </w:tcPr>
          <w:p w14:paraId="32043F72"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802D6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E6F2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55E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765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862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86B7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28A9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EBA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C63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984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A63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5E5D8" w14:textId="77777777" w:rsidR="00E83F66" w:rsidRPr="00772251" w:rsidRDefault="00E83F66" w:rsidP="0015454A">
            <w:pPr>
              <w:spacing w:before="60" w:after="60" w:line="240" w:lineRule="auto"/>
              <w:rPr>
                <w:noProof/>
                <w:sz w:val="20"/>
              </w:rPr>
            </w:pPr>
            <w:r>
              <w:rPr>
                <w:noProof/>
                <w:sz w:val="20"/>
              </w:rPr>
              <w:t>54025100</w:t>
            </w:r>
          </w:p>
        </w:tc>
        <w:tc>
          <w:tcPr>
            <w:tcW w:w="1054" w:type="dxa"/>
            <w:tcBorders>
              <w:top w:val="nil"/>
              <w:left w:val="nil"/>
              <w:bottom w:val="single" w:sz="4" w:space="0" w:color="auto"/>
              <w:right w:val="single" w:sz="4" w:space="0" w:color="auto"/>
            </w:tcBorders>
            <w:shd w:val="clear" w:color="auto" w:fill="auto"/>
            <w:noWrap/>
            <w:hideMark/>
          </w:tcPr>
          <w:p w14:paraId="183F8915" w14:textId="77777777" w:rsidR="00E83F66" w:rsidRPr="00772251" w:rsidRDefault="00E83F66" w:rsidP="0015454A">
            <w:pPr>
              <w:spacing w:before="60" w:after="60" w:line="240" w:lineRule="auto"/>
              <w:rPr>
                <w:noProof/>
                <w:sz w:val="20"/>
              </w:rPr>
            </w:pPr>
            <w:r>
              <w:rPr>
                <w:noProof/>
                <w:sz w:val="20"/>
              </w:rPr>
              <w:t>540251</w:t>
            </w:r>
          </w:p>
        </w:tc>
        <w:tc>
          <w:tcPr>
            <w:tcW w:w="5186" w:type="dxa"/>
            <w:tcBorders>
              <w:top w:val="nil"/>
              <w:left w:val="nil"/>
              <w:bottom w:val="single" w:sz="4" w:space="0" w:color="auto"/>
              <w:right w:val="single" w:sz="4" w:space="0" w:color="auto"/>
            </w:tcBorders>
            <w:shd w:val="clear" w:color="auto" w:fill="auto"/>
            <w:noWrap/>
            <w:hideMark/>
          </w:tcPr>
          <w:p w14:paraId="587A969C" w14:textId="77777777" w:rsidR="00E83F66" w:rsidRPr="00772251" w:rsidRDefault="00E83F66" w:rsidP="0015454A">
            <w:pPr>
              <w:spacing w:before="60" w:after="60" w:line="240" w:lineRule="auto"/>
              <w:rPr>
                <w:noProof/>
                <w:sz w:val="20"/>
              </w:rPr>
            </w:pPr>
            <w:r>
              <w:rPr>
                <w:noProof/>
                <w:sz w:val="20"/>
              </w:rPr>
              <w:t>-- De náilon ou de outras poliamidas</w:t>
            </w:r>
          </w:p>
        </w:tc>
        <w:tc>
          <w:tcPr>
            <w:tcW w:w="709" w:type="dxa"/>
            <w:tcBorders>
              <w:top w:val="nil"/>
              <w:left w:val="nil"/>
              <w:bottom w:val="single" w:sz="4" w:space="0" w:color="auto"/>
              <w:right w:val="single" w:sz="4" w:space="0" w:color="auto"/>
            </w:tcBorders>
            <w:shd w:val="clear" w:color="auto" w:fill="auto"/>
            <w:noWrap/>
            <w:vAlign w:val="center"/>
            <w:hideMark/>
          </w:tcPr>
          <w:p w14:paraId="71F0D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842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915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1AFE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A6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AA9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DA5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4E46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CBC0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AB84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754E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8DA820" w14:textId="77777777" w:rsidR="00E83F66" w:rsidRPr="00772251" w:rsidRDefault="00E83F66" w:rsidP="0015454A">
            <w:pPr>
              <w:spacing w:before="60" w:after="60" w:line="240" w:lineRule="auto"/>
              <w:rPr>
                <w:noProof/>
                <w:sz w:val="20"/>
              </w:rPr>
            </w:pPr>
            <w:r>
              <w:rPr>
                <w:noProof/>
                <w:sz w:val="20"/>
              </w:rPr>
              <w:t>54025200</w:t>
            </w:r>
          </w:p>
        </w:tc>
        <w:tc>
          <w:tcPr>
            <w:tcW w:w="1054" w:type="dxa"/>
            <w:tcBorders>
              <w:top w:val="nil"/>
              <w:left w:val="nil"/>
              <w:bottom w:val="single" w:sz="4" w:space="0" w:color="auto"/>
              <w:right w:val="single" w:sz="4" w:space="0" w:color="auto"/>
            </w:tcBorders>
            <w:shd w:val="clear" w:color="auto" w:fill="auto"/>
            <w:noWrap/>
            <w:hideMark/>
          </w:tcPr>
          <w:p w14:paraId="5E77975C" w14:textId="77777777" w:rsidR="00E83F66" w:rsidRPr="00772251" w:rsidRDefault="00E83F66" w:rsidP="0015454A">
            <w:pPr>
              <w:spacing w:before="60" w:after="60" w:line="240" w:lineRule="auto"/>
              <w:rPr>
                <w:noProof/>
                <w:sz w:val="20"/>
              </w:rPr>
            </w:pPr>
            <w:r>
              <w:rPr>
                <w:noProof/>
                <w:sz w:val="20"/>
              </w:rPr>
              <w:t>540252</w:t>
            </w:r>
          </w:p>
        </w:tc>
        <w:tc>
          <w:tcPr>
            <w:tcW w:w="5186" w:type="dxa"/>
            <w:tcBorders>
              <w:top w:val="nil"/>
              <w:left w:val="nil"/>
              <w:bottom w:val="single" w:sz="4" w:space="0" w:color="auto"/>
              <w:right w:val="single" w:sz="4" w:space="0" w:color="auto"/>
            </w:tcBorders>
            <w:shd w:val="clear" w:color="auto" w:fill="auto"/>
            <w:noWrap/>
            <w:hideMark/>
          </w:tcPr>
          <w:p w14:paraId="2CF6860E" w14:textId="77777777" w:rsidR="00E83F66" w:rsidRPr="00772251" w:rsidRDefault="00E83F66" w:rsidP="0015454A">
            <w:pPr>
              <w:spacing w:before="60" w:after="60" w:line="240" w:lineRule="auto"/>
              <w:rPr>
                <w:noProof/>
                <w:sz w:val="20"/>
              </w:rPr>
            </w:pPr>
            <w:r>
              <w:rPr>
                <w:noProof/>
                <w:sz w:val="20"/>
              </w:rPr>
              <w:t>-- De poliésteres</w:t>
            </w:r>
          </w:p>
        </w:tc>
        <w:tc>
          <w:tcPr>
            <w:tcW w:w="709" w:type="dxa"/>
            <w:tcBorders>
              <w:top w:val="nil"/>
              <w:left w:val="nil"/>
              <w:bottom w:val="single" w:sz="4" w:space="0" w:color="auto"/>
              <w:right w:val="single" w:sz="4" w:space="0" w:color="auto"/>
            </w:tcBorders>
            <w:shd w:val="clear" w:color="auto" w:fill="auto"/>
            <w:noWrap/>
            <w:vAlign w:val="center"/>
            <w:hideMark/>
          </w:tcPr>
          <w:p w14:paraId="088194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D2B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DB9F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95D6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D3B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B8D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D75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10F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DD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DB5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A8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18375" w14:textId="77777777" w:rsidR="00E83F66" w:rsidRPr="00772251" w:rsidRDefault="00E83F66" w:rsidP="0015454A">
            <w:pPr>
              <w:spacing w:before="60" w:after="60" w:line="240" w:lineRule="auto"/>
              <w:rPr>
                <w:noProof/>
                <w:sz w:val="20"/>
              </w:rPr>
            </w:pPr>
            <w:r>
              <w:rPr>
                <w:noProof/>
                <w:sz w:val="20"/>
              </w:rPr>
              <w:t>54025900</w:t>
            </w:r>
          </w:p>
        </w:tc>
        <w:tc>
          <w:tcPr>
            <w:tcW w:w="1054" w:type="dxa"/>
            <w:tcBorders>
              <w:top w:val="nil"/>
              <w:left w:val="nil"/>
              <w:bottom w:val="single" w:sz="4" w:space="0" w:color="auto"/>
              <w:right w:val="single" w:sz="4" w:space="0" w:color="auto"/>
            </w:tcBorders>
            <w:shd w:val="clear" w:color="auto" w:fill="auto"/>
            <w:noWrap/>
            <w:hideMark/>
          </w:tcPr>
          <w:p w14:paraId="49FD0388" w14:textId="77777777" w:rsidR="00E83F66" w:rsidRPr="00772251" w:rsidRDefault="00E83F66" w:rsidP="0015454A">
            <w:pPr>
              <w:spacing w:before="60" w:after="60" w:line="240" w:lineRule="auto"/>
              <w:rPr>
                <w:noProof/>
                <w:sz w:val="20"/>
              </w:rPr>
            </w:pPr>
            <w:r>
              <w:rPr>
                <w:noProof/>
                <w:sz w:val="20"/>
              </w:rPr>
              <w:t>540259</w:t>
            </w:r>
          </w:p>
        </w:tc>
        <w:tc>
          <w:tcPr>
            <w:tcW w:w="5186" w:type="dxa"/>
            <w:tcBorders>
              <w:top w:val="nil"/>
              <w:left w:val="nil"/>
              <w:bottom w:val="single" w:sz="4" w:space="0" w:color="auto"/>
              <w:right w:val="single" w:sz="4" w:space="0" w:color="auto"/>
            </w:tcBorders>
            <w:shd w:val="clear" w:color="auto" w:fill="auto"/>
            <w:noWrap/>
            <w:hideMark/>
          </w:tcPr>
          <w:p w14:paraId="0A7D650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79A8C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FD75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0B1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CEF6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CF6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C66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079D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EDF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FC9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95C5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DD5B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EA259F" w14:textId="77777777" w:rsidR="00E83F66" w:rsidRPr="00772251" w:rsidRDefault="00E83F66" w:rsidP="0015454A">
            <w:pPr>
              <w:spacing w:before="60" w:after="60" w:line="240" w:lineRule="auto"/>
              <w:rPr>
                <w:noProof/>
                <w:sz w:val="20"/>
              </w:rPr>
            </w:pPr>
            <w:r>
              <w:rPr>
                <w:noProof/>
                <w:sz w:val="20"/>
              </w:rPr>
              <w:t>54026100</w:t>
            </w:r>
          </w:p>
        </w:tc>
        <w:tc>
          <w:tcPr>
            <w:tcW w:w="1054" w:type="dxa"/>
            <w:tcBorders>
              <w:top w:val="nil"/>
              <w:left w:val="nil"/>
              <w:bottom w:val="single" w:sz="4" w:space="0" w:color="auto"/>
              <w:right w:val="single" w:sz="4" w:space="0" w:color="auto"/>
            </w:tcBorders>
            <w:shd w:val="clear" w:color="auto" w:fill="auto"/>
            <w:noWrap/>
            <w:hideMark/>
          </w:tcPr>
          <w:p w14:paraId="64B21741" w14:textId="77777777" w:rsidR="00E83F66" w:rsidRPr="00772251" w:rsidRDefault="00E83F66" w:rsidP="0015454A">
            <w:pPr>
              <w:spacing w:before="60" w:after="60" w:line="240" w:lineRule="auto"/>
              <w:rPr>
                <w:noProof/>
                <w:sz w:val="20"/>
              </w:rPr>
            </w:pPr>
            <w:r>
              <w:rPr>
                <w:noProof/>
                <w:sz w:val="20"/>
              </w:rPr>
              <w:t>540261</w:t>
            </w:r>
          </w:p>
        </w:tc>
        <w:tc>
          <w:tcPr>
            <w:tcW w:w="5186" w:type="dxa"/>
            <w:tcBorders>
              <w:top w:val="nil"/>
              <w:left w:val="nil"/>
              <w:bottom w:val="single" w:sz="4" w:space="0" w:color="auto"/>
              <w:right w:val="single" w:sz="4" w:space="0" w:color="auto"/>
            </w:tcBorders>
            <w:shd w:val="clear" w:color="auto" w:fill="auto"/>
            <w:noWrap/>
            <w:hideMark/>
          </w:tcPr>
          <w:p w14:paraId="1F33184B" w14:textId="77777777" w:rsidR="00E83F66" w:rsidRPr="00772251" w:rsidRDefault="00E83F66" w:rsidP="0015454A">
            <w:pPr>
              <w:spacing w:before="60" w:after="60" w:line="240" w:lineRule="auto"/>
              <w:rPr>
                <w:noProof/>
                <w:sz w:val="20"/>
              </w:rPr>
            </w:pPr>
            <w:r>
              <w:rPr>
                <w:noProof/>
                <w:sz w:val="20"/>
              </w:rPr>
              <w:t>-- De náilon ou de outras poliamidas</w:t>
            </w:r>
          </w:p>
        </w:tc>
        <w:tc>
          <w:tcPr>
            <w:tcW w:w="709" w:type="dxa"/>
            <w:tcBorders>
              <w:top w:val="nil"/>
              <w:left w:val="nil"/>
              <w:bottom w:val="single" w:sz="4" w:space="0" w:color="auto"/>
              <w:right w:val="single" w:sz="4" w:space="0" w:color="auto"/>
            </w:tcBorders>
            <w:shd w:val="clear" w:color="auto" w:fill="auto"/>
            <w:noWrap/>
            <w:vAlign w:val="center"/>
            <w:hideMark/>
          </w:tcPr>
          <w:p w14:paraId="0637BC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4770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CCE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41C4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59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E03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BFB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3C6F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85F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D783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53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141928" w14:textId="77777777" w:rsidR="00E83F66" w:rsidRPr="00772251" w:rsidRDefault="00E83F66" w:rsidP="0015454A">
            <w:pPr>
              <w:spacing w:before="60" w:after="60" w:line="240" w:lineRule="auto"/>
              <w:rPr>
                <w:noProof/>
                <w:sz w:val="20"/>
              </w:rPr>
            </w:pPr>
            <w:r>
              <w:rPr>
                <w:noProof/>
                <w:sz w:val="20"/>
              </w:rPr>
              <w:t>54026200</w:t>
            </w:r>
          </w:p>
        </w:tc>
        <w:tc>
          <w:tcPr>
            <w:tcW w:w="1054" w:type="dxa"/>
            <w:tcBorders>
              <w:top w:val="nil"/>
              <w:left w:val="nil"/>
              <w:bottom w:val="single" w:sz="4" w:space="0" w:color="auto"/>
              <w:right w:val="single" w:sz="4" w:space="0" w:color="auto"/>
            </w:tcBorders>
            <w:shd w:val="clear" w:color="auto" w:fill="auto"/>
            <w:noWrap/>
            <w:hideMark/>
          </w:tcPr>
          <w:p w14:paraId="1C15C450" w14:textId="77777777" w:rsidR="00E83F66" w:rsidRPr="00772251" w:rsidRDefault="00E83F66" w:rsidP="0015454A">
            <w:pPr>
              <w:spacing w:before="60" w:after="60" w:line="240" w:lineRule="auto"/>
              <w:rPr>
                <w:noProof/>
                <w:sz w:val="20"/>
              </w:rPr>
            </w:pPr>
            <w:r>
              <w:rPr>
                <w:noProof/>
                <w:sz w:val="20"/>
              </w:rPr>
              <w:t>540262</w:t>
            </w:r>
          </w:p>
        </w:tc>
        <w:tc>
          <w:tcPr>
            <w:tcW w:w="5186" w:type="dxa"/>
            <w:tcBorders>
              <w:top w:val="nil"/>
              <w:left w:val="nil"/>
              <w:bottom w:val="single" w:sz="4" w:space="0" w:color="auto"/>
              <w:right w:val="single" w:sz="4" w:space="0" w:color="auto"/>
            </w:tcBorders>
            <w:shd w:val="clear" w:color="auto" w:fill="auto"/>
            <w:noWrap/>
            <w:hideMark/>
          </w:tcPr>
          <w:p w14:paraId="0A18EE0F" w14:textId="77777777" w:rsidR="00E83F66" w:rsidRPr="00772251" w:rsidRDefault="00E83F66" w:rsidP="0015454A">
            <w:pPr>
              <w:spacing w:before="60" w:after="60" w:line="240" w:lineRule="auto"/>
              <w:rPr>
                <w:noProof/>
                <w:sz w:val="20"/>
              </w:rPr>
            </w:pPr>
            <w:r>
              <w:rPr>
                <w:noProof/>
                <w:sz w:val="20"/>
              </w:rPr>
              <w:t>-- De poliésteres</w:t>
            </w:r>
          </w:p>
        </w:tc>
        <w:tc>
          <w:tcPr>
            <w:tcW w:w="709" w:type="dxa"/>
            <w:tcBorders>
              <w:top w:val="nil"/>
              <w:left w:val="nil"/>
              <w:bottom w:val="single" w:sz="4" w:space="0" w:color="auto"/>
              <w:right w:val="single" w:sz="4" w:space="0" w:color="auto"/>
            </w:tcBorders>
            <w:shd w:val="clear" w:color="auto" w:fill="auto"/>
            <w:noWrap/>
            <w:vAlign w:val="center"/>
            <w:hideMark/>
          </w:tcPr>
          <w:p w14:paraId="797163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FE67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CF4C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541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412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48D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D7F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F9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E4B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9E8A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C51E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0BDD20" w14:textId="77777777" w:rsidR="00E83F66" w:rsidRPr="00772251" w:rsidRDefault="00E83F66" w:rsidP="0015454A">
            <w:pPr>
              <w:spacing w:before="60" w:after="60" w:line="240" w:lineRule="auto"/>
              <w:rPr>
                <w:noProof/>
                <w:sz w:val="20"/>
              </w:rPr>
            </w:pPr>
            <w:r>
              <w:rPr>
                <w:noProof/>
                <w:sz w:val="20"/>
              </w:rPr>
              <w:t>54026900</w:t>
            </w:r>
          </w:p>
        </w:tc>
        <w:tc>
          <w:tcPr>
            <w:tcW w:w="1054" w:type="dxa"/>
            <w:tcBorders>
              <w:top w:val="nil"/>
              <w:left w:val="nil"/>
              <w:bottom w:val="single" w:sz="4" w:space="0" w:color="auto"/>
              <w:right w:val="single" w:sz="4" w:space="0" w:color="auto"/>
            </w:tcBorders>
            <w:shd w:val="clear" w:color="auto" w:fill="auto"/>
            <w:noWrap/>
            <w:hideMark/>
          </w:tcPr>
          <w:p w14:paraId="4B2F05FE" w14:textId="77777777" w:rsidR="00E83F66" w:rsidRPr="00772251" w:rsidRDefault="00E83F66" w:rsidP="0015454A">
            <w:pPr>
              <w:spacing w:before="60" w:after="60" w:line="240" w:lineRule="auto"/>
              <w:rPr>
                <w:noProof/>
                <w:sz w:val="20"/>
              </w:rPr>
            </w:pPr>
            <w:r>
              <w:rPr>
                <w:noProof/>
                <w:sz w:val="20"/>
              </w:rPr>
              <w:t>540269</w:t>
            </w:r>
          </w:p>
        </w:tc>
        <w:tc>
          <w:tcPr>
            <w:tcW w:w="5186" w:type="dxa"/>
            <w:tcBorders>
              <w:top w:val="nil"/>
              <w:left w:val="nil"/>
              <w:bottom w:val="single" w:sz="4" w:space="0" w:color="auto"/>
              <w:right w:val="single" w:sz="4" w:space="0" w:color="auto"/>
            </w:tcBorders>
            <w:shd w:val="clear" w:color="auto" w:fill="auto"/>
            <w:noWrap/>
            <w:hideMark/>
          </w:tcPr>
          <w:p w14:paraId="6605B45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3E564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5AA5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B58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DF0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D5F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2F50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3AE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F21F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D07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C446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B6E7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42A64E" w14:textId="77777777" w:rsidR="00E83F66" w:rsidRPr="00772251" w:rsidRDefault="00E83F66" w:rsidP="00CC47C5">
            <w:pPr>
              <w:pageBreakBefore/>
              <w:spacing w:before="60" w:after="60" w:line="240" w:lineRule="auto"/>
              <w:rPr>
                <w:noProof/>
                <w:sz w:val="20"/>
              </w:rPr>
            </w:pPr>
            <w:r>
              <w:rPr>
                <w:noProof/>
                <w:sz w:val="20"/>
              </w:rPr>
              <w:t>54031000</w:t>
            </w:r>
          </w:p>
        </w:tc>
        <w:tc>
          <w:tcPr>
            <w:tcW w:w="1054" w:type="dxa"/>
            <w:tcBorders>
              <w:top w:val="nil"/>
              <w:left w:val="nil"/>
              <w:bottom w:val="single" w:sz="4" w:space="0" w:color="auto"/>
              <w:right w:val="single" w:sz="4" w:space="0" w:color="auto"/>
            </w:tcBorders>
            <w:shd w:val="clear" w:color="auto" w:fill="auto"/>
            <w:noWrap/>
            <w:hideMark/>
          </w:tcPr>
          <w:p w14:paraId="21F2C25F" w14:textId="77777777" w:rsidR="00E83F66" w:rsidRPr="00772251" w:rsidRDefault="00E83F66" w:rsidP="0015454A">
            <w:pPr>
              <w:spacing w:before="60" w:after="60" w:line="240" w:lineRule="auto"/>
              <w:rPr>
                <w:noProof/>
                <w:sz w:val="20"/>
              </w:rPr>
            </w:pPr>
            <w:r>
              <w:rPr>
                <w:noProof/>
                <w:sz w:val="20"/>
              </w:rPr>
              <w:t>540310</w:t>
            </w:r>
          </w:p>
        </w:tc>
        <w:tc>
          <w:tcPr>
            <w:tcW w:w="5186" w:type="dxa"/>
            <w:tcBorders>
              <w:top w:val="nil"/>
              <w:left w:val="nil"/>
              <w:bottom w:val="single" w:sz="4" w:space="0" w:color="auto"/>
              <w:right w:val="single" w:sz="4" w:space="0" w:color="auto"/>
            </w:tcBorders>
            <w:shd w:val="clear" w:color="auto" w:fill="auto"/>
            <w:noWrap/>
            <w:hideMark/>
          </w:tcPr>
          <w:p w14:paraId="79178DA6" w14:textId="2851AFF5" w:rsidR="00E83F66" w:rsidRPr="00772251" w:rsidRDefault="00E83F66" w:rsidP="007D4BB6">
            <w:pPr>
              <w:spacing w:before="60" w:after="60" w:line="240" w:lineRule="auto"/>
              <w:rPr>
                <w:noProof/>
                <w:sz w:val="20"/>
              </w:rPr>
            </w:pPr>
            <w:r>
              <w:rPr>
                <w:noProof/>
                <w:sz w:val="20"/>
              </w:rPr>
              <w:t>- Fios de alta tenacidade, de raiom viscose</w:t>
            </w:r>
          </w:p>
        </w:tc>
        <w:tc>
          <w:tcPr>
            <w:tcW w:w="709" w:type="dxa"/>
            <w:tcBorders>
              <w:top w:val="nil"/>
              <w:left w:val="nil"/>
              <w:bottom w:val="single" w:sz="4" w:space="0" w:color="auto"/>
              <w:right w:val="single" w:sz="4" w:space="0" w:color="auto"/>
            </w:tcBorders>
            <w:shd w:val="clear" w:color="auto" w:fill="auto"/>
            <w:noWrap/>
            <w:vAlign w:val="center"/>
            <w:hideMark/>
          </w:tcPr>
          <w:p w14:paraId="17A223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2671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1D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3E8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1E8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81E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02FF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BAC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E9D9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4435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B3E6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AD272" w14:textId="77777777" w:rsidR="00E83F66" w:rsidRPr="00772251" w:rsidRDefault="00E83F66" w:rsidP="0015454A">
            <w:pPr>
              <w:spacing w:before="60" w:after="60" w:line="240" w:lineRule="auto"/>
              <w:rPr>
                <w:noProof/>
                <w:sz w:val="20"/>
              </w:rPr>
            </w:pPr>
            <w:r>
              <w:rPr>
                <w:noProof/>
                <w:sz w:val="20"/>
              </w:rPr>
              <w:t>54033100</w:t>
            </w:r>
          </w:p>
        </w:tc>
        <w:tc>
          <w:tcPr>
            <w:tcW w:w="1054" w:type="dxa"/>
            <w:tcBorders>
              <w:top w:val="nil"/>
              <w:left w:val="nil"/>
              <w:bottom w:val="single" w:sz="4" w:space="0" w:color="auto"/>
              <w:right w:val="single" w:sz="4" w:space="0" w:color="auto"/>
            </w:tcBorders>
            <w:shd w:val="clear" w:color="auto" w:fill="auto"/>
            <w:noWrap/>
            <w:hideMark/>
          </w:tcPr>
          <w:p w14:paraId="2398373B" w14:textId="77777777" w:rsidR="00E83F66" w:rsidRPr="00772251" w:rsidRDefault="00E83F66" w:rsidP="0015454A">
            <w:pPr>
              <w:spacing w:before="60" w:after="60" w:line="240" w:lineRule="auto"/>
              <w:rPr>
                <w:noProof/>
                <w:sz w:val="20"/>
              </w:rPr>
            </w:pPr>
            <w:r>
              <w:rPr>
                <w:noProof/>
                <w:sz w:val="20"/>
              </w:rPr>
              <w:t>540331</w:t>
            </w:r>
          </w:p>
        </w:tc>
        <w:tc>
          <w:tcPr>
            <w:tcW w:w="5186" w:type="dxa"/>
            <w:tcBorders>
              <w:top w:val="nil"/>
              <w:left w:val="nil"/>
              <w:bottom w:val="single" w:sz="4" w:space="0" w:color="auto"/>
              <w:right w:val="single" w:sz="4" w:space="0" w:color="auto"/>
            </w:tcBorders>
            <w:shd w:val="clear" w:color="auto" w:fill="auto"/>
            <w:noWrap/>
            <w:hideMark/>
          </w:tcPr>
          <w:p w14:paraId="218BA7C7" w14:textId="77777777" w:rsidR="00E83F66" w:rsidRPr="00772251" w:rsidRDefault="00E83F66" w:rsidP="0015454A">
            <w:pPr>
              <w:spacing w:before="60" w:after="60" w:line="240" w:lineRule="auto"/>
              <w:rPr>
                <w:noProof/>
                <w:sz w:val="20"/>
              </w:rPr>
            </w:pPr>
            <w:r>
              <w:rPr>
                <w:noProof/>
                <w:sz w:val="20"/>
              </w:rPr>
              <w:t>-- De raiom viscose, sem torção ou com torção não superior a 120 voltas por metro</w:t>
            </w:r>
          </w:p>
        </w:tc>
        <w:tc>
          <w:tcPr>
            <w:tcW w:w="709" w:type="dxa"/>
            <w:tcBorders>
              <w:top w:val="nil"/>
              <w:left w:val="nil"/>
              <w:bottom w:val="single" w:sz="4" w:space="0" w:color="auto"/>
              <w:right w:val="single" w:sz="4" w:space="0" w:color="auto"/>
            </w:tcBorders>
            <w:shd w:val="clear" w:color="auto" w:fill="auto"/>
            <w:noWrap/>
            <w:vAlign w:val="center"/>
            <w:hideMark/>
          </w:tcPr>
          <w:p w14:paraId="05B0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7AC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4D7C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9A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A2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0B1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E261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CD50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9916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D69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A67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7C662" w14:textId="77777777" w:rsidR="00E83F66" w:rsidRPr="00772251" w:rsidRDefault="00E83F66" w:rsidP="0015454A">
            <w:pPr>
              <w:spacing w:before="60" w:after="60" w:line="240" w:lineRule="auto"/>
              <w:rPr>
                <w:noProof/>
                <w:sz w:val="20"/>
              </w:rPr>
            </w:pPr>
            <w:r>
              <w:rPr>
                <w:noProof/>
                <w:sz w:val="20"/>
              </w:rPr>
              <w:t>54033200</w:t>
            </w:r>
          </w:p>
        </w:tc>
        <w:tc>
          <w:tcPr>
            <w:tcW w:w="1054" w:type="dxa"/>
            <w:tcBorders>
              <w:top w:val="nil"/>
              <w:left w:val="nil"/>
              <w:bottom w:val="single" w:sz="4" w:space="0" w:color="auto"/>
              <w:right w:val="single" w:sz="4" w:space="0" w:color="auto"/>
            </w:tcBorders>
            <w:shd w:val="clear" w:color="auto" w:fill="auto"/>
            <w:noWrap/>
            <w:hideMark/>
          </w:tcPr>
          <w:p w14:paraId="0BA27B57" w14:textId="77777777" w:rsidR="00E83F66" w:rsidRPr="00772251" w:rsidRDefault="00E83F66" w:rsidP="0015454A">
            <w:pPr>
              <w:spacing w:before="60" w:after="60" w:line="240" w:lineRule="auto"/>
              <w:rPr>
                <w:noProof/>
                <w:sz w:val="20"/>
              </w:rPr>
            </w:pPr>
            <w:r>
              <w:rPr>
                <w:noProof/>
                <w:sz w:val="20"/>
              </w:rPr>
              <w:t>540332</w:t>
            </w:r>
          </w:p>
        </w:tc>
        <w:tc>
          <w:tcPr>
            <w:tcW w:w="5186" w:type="dxa"/>
            <w:tcBorders>
              <w:top w:val="nil"/>
              <w:left w:val="nil"/>
              <w:bottom w:val="single" w:sz="4" w:space="0" w:color="auto"/>
              <w:right w:val="single" w:sz="4" w:space="0" w:color="auto"/>
            </w:tcBorders>
            <w:shd w:val="clear" w:color="auto" w:fill="auto"/>
            <w:noWrap/>
            <w:hideMark/>
          </w:tcPr>
          <w:p w14:paraId="736274FF" w14:textId="77777777" w:rsidR="00E83F66" w:rsidRPr="00772251" w:rsidRDefault="00E83F66" w:rsidP="0015454A">
            <w:pPr>
              <w:spacing w:before="60" w:after="60" w:line="240" w:lineRule="auto"/>
              <w:rPr>
                <w:noProof/>
                <w:sz w:val="20"/>
              </w:rPr>
            </w:pPr>
            <w:r>
              <w:rPr>
                <w:noProof/>
                <w:sz w:val="20"/>
              </w:rPr>
              <w:t>-- De raiom viscose, com torção superior a 120 voltas por metro</w:t>
            </w:r>
          </w:p>
        </w:tc>
        <w:tc>
          <w:tcPr>
            <w:tcW w:w="709" w:type="dxa"/>
            <w:tcBorders>
              <w:top w:val="nil"/>
              <w:left w:val="nil"/>
              <w:bottom w:val="single" w:sz="4" w:space="0" w:color="auto"/>
              <w:right w:val="single" w:sz="4" w:space="0" w:color="auto"/>
            </w:tcBorders>
            <w:shd w:val="clear" w:color="auto" w:fill="auto"/>
            <w:noWrap/>
            <w:vAlign w:val="center"/>
            <w:hideMark/>
          </w:tcPr>
          <w:p w14:paraId="232F43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4D23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4E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5585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F4DA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FD0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2E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2BB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B56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DAD2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000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CE290" w14:textId="77777777" w:rsidR="00E83F66" w:rsidRPr="00772251" w:rsidRDefault="00E83F66" w:rsidP="0015454A">
            <w:pPr>
              <w:spacing w:before="60" w:after="60" w:line="240" w:lineRule="auto"/>
              <w:rPr>
                <w:noProof/>
                <w:sz w:val="20"/>
              </w:rPr>
            </w:pPr>
            <w:r>
              <w:rPr>
                <w:noProof/>
                <w:sz w:val="20"/>
              </w:rPr>
              <w:t>54033300</w:t>
            </w:r>
          </w:p>
        </w:tc>
        <w:tc>
          <w:tcPr>
            <w:tcW w:w="1054" w:type="dxa"/>
            <w:tcBorders>
              <w:top w:val="nil"/>
              <w:left w:val="nil"/>
              <w:bottom w:val="single" w:sz="4" w:space="0" w:color="auto"/>
              <w:right w:val="single" w:sz="4" w:space="0" w:color="auto"/>
            </w:tcBorders>
            <w:shd w:val="clear" w:color="auto" w:fill="auto"/>
            <w:noWrap/>
            <w:hideMark/>
          </w:tcPr>
          <w:p w14:paraId="5E1C85E7" w14:textId="77777777" w:rsidR="00E83F66" w:rsidRPr="00772251" w:rsidRDefault="00E83F66" w:rsidP="0015454A">
            <w:pPr>
              <w:spacing w:before="60" w:after="60" w:line="240" w:lineRule="auto"/>
              <w:rPr>
                <w:noProof/>
                <w:sz w:val="20"/>
              </w:rPr>
            </w:pPr>
            <w:r>
              <w:rPr>
                <w:noProof/>
                <w:sz w:val="20"/>
              </w:rPr>
              <w:t>540333</w:t>
            </w:r>
          </w:p>
        </w:tc>
        <w:tc>
          <w:tcPr>
            <w:tcW w:w="5186" w:type="dxa"/>
            <w:tcBorders>
              <w:top w:val="nil"/>
              <w:left w:val="nil"/>
              <w:bottom w:val="single" w:sz="4" w:space="0" w:color="auto"/>
              <w:right w:val="single" w:sz="4" w:space="0" w:color="auto"/>
            </w:tcBorders>
            <w:shd w:val="clear" w:color="auto" w:fill="auto"/>
            <w:noWrap/>
            <w:hideMark/>
          </w:tcPr>
          <w:p w14:paraId="0749D5B9" w14:textId="77777777" w:rsidR="00E83F66" w:rsidRPr="00772251" w:rsidRDefault="00E83F66" w:rsidP="0015454A">
            <w:pPr>
              <w:spacing w:before="60" w:after="60" w:line="240" w:lineRule="auto"/>
              <w:rPr>
                <w:noProof/>
                <w:sz w:val="20"/>
              </w:rPr>
            </w:pPr>
            <w:r>
              <w:rPr>
                <w:noProof/>
                <w:sz w:val="20"/>
              </w:rPr>
              <w:t>-- De acetato de celulose</w:t>
            </w:r>
          </w:p>
        </w:tc>
        <w:tc>
          <w:tcPr>
            <w:tcW w:w="709" w:type="dxa"/>
            <w:tcBorders>
              <w:top w:val="nil"/>
              <w:left w:val="nil"/>
              <w:bottom w:val="single" w:sz="4" w:space="0" w:color="auto"/>
              <w:right w:val="single" w:sz="4" w:space="0" w:color="auto"/>
            </w:tcBorders>
            <w:shd w:val="clear" w:color="auto" w:fill="auto"/>
            <w:noWrap/>
            <w:vAlign w:val="center"/>
            <w:hideMark/>
          </w:tcPr>
          <w:p w14:paraId="3698D5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DF6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DEA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8CD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107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51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895F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14C1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448D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28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76C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ED6EB9" w14:textId="77777777" w:rsidR="00E83F66" w:rsidRPr="00772251" w:rsidRDefault="00E83F66" w:rsidP="0015454A">
            <w:pPr>
              <w:spacing w:before="60" w:after="60" w:line="240" w:lineRule="auto"/>
              <w:rPr>
                <w:noProof/>
                <w:sz w:val="20"/>
              </w:rPr>
            </w:pPr>
            <w:r>
              <w:rPr>
                <w:noProof/>
                <w:sz w:val="20"/>
              </w:rPr>
              <w:t>54033900</w:t>
            </w:r>
          </w:p>
        </w:tc>
        <w:tc>
          <w:tcPr>
            <w:tcW w:w="1054" w:type="dxa"/>
            <w:tcBorders>
              <w:top w:val="nil"/>
              <w:left w:val="nil"/>
              <w:bottom w:val="single" w:sz="4" w:space="0" w:color="auto"/>
              <w:right w:val="single" w:sz="4" w:space="0" w:color="auto"/>
            </w:tcBorders>
            <w:shd w:val="clear" w:color="auto" w:fill="auto"/>
            <w:noWrap/>
            <w:hideMark/>
          </w:tcPr>
          <w:p w14:paraId="14BD7DCF" w14:textId="77777777" w:rsidR="00E83F66" w:rsidRPr="00772251" w:rsidRDefault="00E83F66" w:rsidP="0015454A">
            <w:pPr>
              <w:spacing w:before="60" w:after="60" w:line="240" w:lineRule="auto"/>
              <w:rPr>
                <w:noProof/>
                <w:sz w:val="20"/>
              </w:rPr>
            </w:pPr>
            <w:r>
              <w:rPr>
                <w:noProof/>
                <w:sz w:val="20"/>
              </w:rPr>
              <w:t>540339</w:t>
            </w:r>
          </w:p>
        </w:tc>
        <w:tc>
          <w:tcPr>
            <w:tcW w:w="5186" w:type="dxa"/>
            <w:tcBorders>
              <w:top w:val="nil"/>
              <w:left w:val="nil"/>
              <w:bottom w:val="single" w:sz="4" w:space="0" w:color="auto"/>
              <w:right w:val="single" w:sz="4" w:space="0" w:color="auto"/>
            </w:tcBorders>
            <w:shd w:val="clear" w:color="auto" w:fill="auto"/>
            <w:noWrap/>
            <w:hideMark/>
          </w:tcPr>
          <w:p w14:paraId="4490366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B84F7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1F4A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6D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BB30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4F67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306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DF1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9016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A3E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1EFA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744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09480" w14:textId="77777777" w:rsidR="00E83F66" w:rsidRPr="00772251" w:rsidRDefault="00E83F66" w:rsidP="0015454A">
            <w:pPr>
              <w:spacing w:before="60" w:after="60" w:line="240" w:lineRule="auto"/>
              <w:rPr>
                <w:noProof/>
                <w:sz w:val="20"/>
              </w:rPr>
            </w:pPr>
            <w:r>
              <w:rPr>
                <w:noProof/>
                <w:sz w:val="20"/>
              </w:rPr>
              <w:t>54034100</w:t>
            </w:r>
          </w:p>
        </w:tc>
        <w:tc>
          <w:tcPr>
            <w:tcW w:w="1054" w:type="dxa"/>
            <w:tcBorders>
              <w:top w:val="nil"/>
              <w:left w:val="nil"/>
              <w:bottom w:val="single" w:sz="4" w:space="0" w:color="auto"/>
              <w:right w:val="single" w:sz="4" w:space="0" w:color="auto"/>
            </w:tcBorders>
            <w:shd w:val="clear" w:color="auto" w:fill="auto"/>
            <w:noWrap/>
            <w:hideMark/>
          </w:tcPr>
          <w:p w14:paraId="2FDDECA2" w14:textId="77777777" w:rsidR="00E83F66" w:rsidRPr="00772251" w:rsidRDefault="00E83F66" w:rsidP="0015454A">
            <w:pPr>
              <w:spacing w:before="60" w:after="60" w:line="240" w:lineRule="auto"/>
              <w:rPr>
                <w:noProof/>
                <w:sz w:val="20"/>
              </w:rPr>
            </w:pPr>
            <w:r>
              <w:rPr>
                <w:noProof/>
                <w:sz w:val="20"/>
              </w:rPr>
              <w:t>540341</w:t>
            </w:r>
          </w:p>
        </w:tc>
        <w:tc>
          <w:tcPr>
            <w:tcW w:w="5186" w:type="dxa"/>
            <w:tcBorders>
              <w:top w:val="nil"/>
              <w:left w:val="nil"/>
              <w:bottom w:val="single" w:sz="4" w:space="0" w:color="auto"/>
              <w:right w:val="single" w:sz="4" w:space="0" w:color="auto"/>
            </w:tcBorders>
            <w:shd w:val="clear" w:color="auto" w:fill="auto"/>
            <w:noWrap/>
            <w:hideMark/>
          </w:tcPr>
          <w:p w14:paraId="6FCBDFAF" w14:textId="77777777" w:rsidR="00E83F66" w:rsidRPr="00772251" w:rsidRDefault="00E83F66" w:rsidP="0015454A">
            <w:pPr>
              <w:spacing w:before="60" w:after="60" w:line="240" w:lineRule="auto"/>
              <w:rPr>
                <w:noProof/>
                <w:sz w:val="20"/>
              </w:rPr>
            </w:pPr>
            <w:r>
              <w:rPr>
                <w:noProof/>
                <w:sz w:val="20"/>
              </w:rPr>
              <w:t>-- De raiom viscose</w:t>
            </w:r>
          </w:p>
        </w:tc>
        <w:tc>
          <w:tcPr>
            <w:tcW w:w="709" w:type="dxa"/>
            <w:tcBorders>
              <w:top w:val="nil"/>
              <w:left w:val="nil"/>
              <w:bottom w:val="single" w:sz="4" w:space="0" w:color="auto"/>
              <w:right w:val="single" w:sz="4" w:space="0" w:color="auto"/>
            </w:tcBorders>
            <w:shd w:val="clear" w:color="auto" w:fill="auto"/>
            <w:noWrap/>
            <w:vAlign w:val="center"/>
            <w:hideMark/>
          </w:tcPr>
          <w:p w14:paraId="7B513E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30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681A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00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539F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15B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B703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FFBA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A056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1F36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139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A0BFC7" w14:textId="77777777" w:rsidR="00E83F66" w:rsidRPr="00772251" w:rsidRDefault="00E83F66" w:rsidP="0015454A">
            <w:pPr>
              <w:spacing w:before="60" w:after="60" w:line="240" w:lineRule="auto"/>
              <w:rPr>
                <w:noProof/>
                <w:sz w:val="20"/>
              </w:rPr>
            </w:pPr>
            <w:r>
              <w:rPr>
                <w:noProof/>
                <w:sz w:val="20"/>
              </w:rPr>
              <w:t>54034200</w:t>
            </w:r>
          </w:p>
        </w:tc>
        <w:tc>
          <w:tcPr>
            <w:tcW w:w="1054" w:type="dxa"/>
            <w:tcBorders>
              <w:top w:val="nil"/>
              <w:left w:val="nil"/>
              <w:bottom w:val="single" w:sz="4" w:space="0" w:color="auto"/>
              <w:right w:val="single" w:sz="4" w:space="0" w:color="auto"/>
            </w:tcBorders>
            <w:shd w:val="clear" w:color="auto" w:fill="auto"/>
            <w:noWrap/>
            <w:hideMark/>
          </w:tcPr>
          <w:p w14:paraId="6EEA14E6" w14:textId="77777777" w:rsidR="00E83F66" w:rsidRPr="00772251" w:rsidRDefault="00E83F66" w:rsidP="0015454A">
            <w:pPr>
              <w:spacing w:before="60" w:after="60" w:line="240" w:lineRule="auto"/>
              <w:rPr>
                <w:noProof/>
                <w:sz w:val="20"/>
              </w:rPr>
            </w:pPr>
            <w:r>
              <w:rPr>
                <w:noProof/>
                <w:sz w:val="20"/>
              </w:rPr>
              <w:t>540342</w:t>
            </w:r>
          </w:p>
        </w:tc>
        <w:tc>
          <w:tcPr>
            <w:tcW w:w="5186" w:type="dxa"/>
            <w:tcBorders>
              <w:top w:val="nil"/>
              <w:left w:val="nil"/>
              <w:bottom w:val="single" w:sz="4" w:space="0" w:color="auto"/>
              <w:right w:val="single" w:sz="4" w:space="0" w:color="auto"/>
            </w:tcBorders>
            <w:shd w:val="clear" w:color="auto" w:fill="auto"/>
            <w:noWrap/>
            <w:hideMark/>
          </w:tcPr>
          <w:p w14:paraId="2530B311" w14:textId="77777777" w:rsidR="00E83F66" w:rsidRPr="00772251" w:rsidRDefault="00E83F66" w:rsidP="0015454A">
            <w:pPr>
              <w:spacing w:before="60" w:after="60" w:line="240" w:lineRule="auto"/>
              <w:rPr>
                <w:noProof/>
                <w:sz w:val="20"/>
              </w:rPr>
            </w:pPr>
            <w:r>
              <w:rPr>
                <w:noProof/>
                <w:sz w:val="20"/>
              </w:rPr>
              <w:t>-- De acetato de celulose</w:t>
            </w:r>
          </w:p>
        </w:tc>
        <w:tc>
          <w:tcPr>
            <w:tcW w:w="709" w:type="dxa"/>
            <w:tcBorders>
              <w:top w:val="nil"/>
              <w:left w:val="nil"/>
              <w:bottom w:val="single" w:sz="4" w:space="0" w:color="auto"/>
              <w:right w:val="single" w:sz="4" w:space="0" w:color="auto"/>
            </w:tcBorders>
            <w:shd w:val="clear" w:color="auto" w:fill="auto"/>
            <w:noWrap/>
            <w:vAlign w:val="center"/>
            <w:hideMark/>
          </w:tcPr>
          <w:p w14:paraId="58526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8F1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88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35F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85A5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57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D9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33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096B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258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19FF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6C381E" w14:textId="77777777" w:rsidR="00E83F66" w:rsidRPr="00772251" w:rsidRDefault="00E83F66" w:rsidP="0015454A">
            <w:pPr>
              <w:spacing w:before="60" w:after="60" w:line="240" w:lineRule="auto"/>
              <w:rPr>
                <w:noProof/>
                <w:sz w:val="20"/>
              </w:rPr>
            </w:pPr>
            <w:r>
              <w:rPr>
                <w:noProof/>
                <w:sz w:val="20"/>
              </w:rPr>
              <w:t>54034900</w:t>
            </w:r>
          </w:p>
        </w:tc>
        <w:tc>
          <w:tcPr>
            <w:tcW w:w="1054" w:type="dxa"/>
            <w:tcBorders>
              <w:top w:val="nil"/>
              <w:left w:val="nil"/>
              <w:bottom w:val="single" w:sz="4" w:space="0" w:color="auto"/>
              <w:right w:val="single" w:sz="4" w:space="0" w:color="auto"/>
            </w:tcBorders>
            <w:shd w:val="clear" w:color="auto" w:fill="auto"/>
            <w:noWrap/>
            <w:hideMark/>
          </w:tcPr>
          <w:p w14:paraId="37B1A8F2" w14:textId="77777777" w:rsidR="00E83F66" w:rsidRPr="00772251" w:rsidRDefault="00E83F66" w:rsidP="0015454A">
            <w:pPr>
              <w:spacing w:before="60" w:after="60" w:line="240" w:lineRule="auto"/>
              <w:rPr>
                <w:noProof/>
                <w:sz w:val="20"/>
              </w:rPr>
            </w:pPr>
            <w:r>
              <w:rPr>
                <w:noProof/>
                <w:sz w:val="20"/>
              </w:rPr>
              <w:t>540349</w:t>
            </w:r>
          </w:p>
        </w:tc>
        <w:tc>
          <w:tcPr>
            <w:tcW w:w="5186" w:type="dxa"/>
            <w:tcBorders>
              <w:top w:val="nil"/>
              <w:left w:val="nil"/>
              <w:bottom w:val="single" w:sz="4" w:space="0" w:color="auto"/>
              <w:right w:val="single" w:sz="4" w:space="0" w:color="auto"/>
            </w:tcBorders>
            <w:shd w:val="clear" w:color="auto" w:fill="auto"/>
            <w:noWrap/>
            <w:hideMark/>
          </w:tcPr>
          <w:p w14:paraId="35AB21C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13BD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7FC2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4A2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23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4756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D1DC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16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CB0D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4F3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7F34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2FB4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A3F4C" w14:textId="77777777" w:rsidR="00E83F66" w:rsidRPr="00772251" w:rsidRDefault="00E83F66" w:rsidP="0015454A">
            <w:pPr>
              <w:spacing w:before="60" w:after="60" w:line="240" w:lineRule="auto"/>
              <w:rPr>
                <w:noProof/>
                <w:sz w:val="20"/>
              </w:rPr>
            </w:pPr>
            <w:r>
              <w:rPr>
                <w:noProof/>
                <w:sz w:val="20"/>
              </w:rPr>
              <w:t>54041100</w:t>
            </w:r>
          </w:p>
        </w:tc>
        <w:tc>
          <w:tcPr>
            <w:tcW w:w="1054" w:type="dxa"/>
            <w:tcBorders>
              <w:top w:val="nil"/>
              <w:left w:val="nil"/>
              <w:bottom w:val="single" w:sz="4" w:space="0" w:color="auto"/>
              <w:right w:val="single" w:sz="4" w:space="0" w:color="auto"/>
            </w:tcBorders>
            <w:shd w:val="clear" w:color="auto" w:fill="auto"/>
            <w:noWrap/>
            <w:hideMark/>
          </w:tcPr>
          <w:p w14:paraId="54DAF0F1" w14:textId="77777777" w:rsidR="00E83F66" w:rsidRPr="00772251" w:rsidRDefault="00E83F66" w:rsidP="0015454A">
            <w:pPr>
              <w:spacing w:before="60" w:after="60" w:line="240" w:lineRule="auto"/>
              <w:rPr>
                <w:noProof/>
                <w:sz w:val="20"/>
              </w:rPr>
            </w:pPr>
            <w:r>
              <w:rPr>
                <w:noProof/>
                <w:sz w:val="20"/>
              </w:rPr>
              <w:t>540411</w:t>
            </w:r>
          </w:p>
        </w:tc>
        <w:tc>
          <w:tcPr>
            <w:tcW w:w="5186" w:type="dxa"/>
            <w:tcBorders>
              <w:top w:val="nil"/>
              <w:left w:val="nil"/>
              <w:bottom w:val="single" w:sz="4" w:space="0" w:color="auto"/>
              <w:right w:val="single" w:sz="4" w:space="0" w:color="auto"/>
            </w:tcBorders>
            <w:shd w:val="clear" w:color="auto" w:fill="auto"/>
            <w:noWrap/>
            <w:hideMark/>
          </w:tcPr>
          <w:p w14:paraId="6E5A3F70" w14:textId="77777777" w:rsidR="00E83F66" w:rsidRPr="00772251" w:rsidRDefault="00E83F66" w:rsidP="0015454A">
            <w:pPr>
              <w:spacing w:before="60" w:after="60" w:line="240" w:lineRule="auto"/>
              <w:rPr>
                <w:noProof/>
                <w:sz w:val="20"/>
              </w:rPr>
            </w:pPr>
            <w:r>
              <w:rPr>
                <w:noProof/>
                <w:sz w:val="20"/>
              </w:rPr>
              <w:t>-- De elastómeros</w:t>
            </w:r>
          </w:p>
        </w:tc>
        <w:tc>
          <w:tcPr>
            <w:tcW w:w="709" w:type="dxa"/>
            <w:tcBorders>
              <w:top w:val="nil"/>
              <w:left w:val="nil"/>
              <w:bottom w:val="single" w:sz="4" w:space="0" w:color="auto"/>
              <w:right w:val="single" w:sz="4" w:space="0" w:color="auto"/>
            </w:tcBorders>
            <w:shd w:val="clear" w:color="auto" w:fill="auto"/>
            <w:noWrap/>
            <w:vAlign w:val="center"/>
            <w:hideMark/>
          </w:tcPr>
          <w:p w14:paraId="1740AF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9915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D59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3C2A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3E11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BE9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8B5B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ECF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E02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0D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8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1DEF8B" w14:textId="77777777" w:rsidR="00E83F66" w:rsidRPr="00772251" w:rsidRDefault="00E83F66" w:rsidP="0015454A">
            <w:pPr>
              <w:spacing w:before="60" w:after="60" w:line="240" w:lineRule="auto"/>
              <w:rPr>
                <w:noProof/>
                <w:sz w:val="20"/>
              </w:rPr>
            </w:pPr>
            <w:r>
              <w:rPr>
                <w:noProof/>
                <w:sz w:val="20"/>
              </w:rPr>
              <w:t>54041200</w:t>
            </w:r>
          </w:p>
        </w:tc>
        <w:tc>
          <w:tcPr>
            <w:tcW w:w="1054" w:type="dxa"/>
            <w:tcBorders>
              <w:top w:val="nil"/>
              <w:left w:val="nil"/>
              <w:bottom w:val="single" w:sz="4" w:space="0" w:color="auto"/>
              <w:right w:val="single" w:sz="4" w:space="0" w:color="auto"/>
            </w:tcBorders>
            <w:shd w:val="clear" w:color="auto" w:fill="auto"/>
            <w:noWrap/>
            <w:hideMark/>
          </w:tcPr>
          <w:p w14:paraId="167B58A7" w14:textId="77777777" w:rsidR="00E83F66" w:rsidRPr="00772251" w:rsidRDefault="00E83F66" w:rsidP="0015454A">
            <w:pPr>
              <w:spacing w:before="60" w:after="60" w:line="240" w:lineRule="auto"/>
              <w:rPr>
                <w:noProof/>
                <w:sz w:val="20"/>
              </w:rPr>
            </w:pPr>
            <w:r>
              <w:rPr>
                <w:noProof/>
                <w:sz w:val="20"/>
              </w:rPr>
              <w:t>540412</w:t>
            </w:r>
          </w:p>
        </w:tc>
        <w:tc>
          <w:tcPr>
            <w:tcW w:w="5186" w:type="dxa"/>
            <w:tcBorders>
              <w:top w:val="nil"/>
              <w:left w:val="nil"/>
              <w:bottom w:val="single" w:sz="4" w:space="0" w:color="auto"/>
              <w:right w:val="single" w:sz="4" w:space="0" w:color="auto"/>
            </w:tcBorders>
            <w:shd w:val="clear" w:color="auto" w:fill="auto"/>
            <w:noWrap/>
            <w:hideMark/>
          </w:tcPr>
          <w:p w14:paraId="1504B824" w14:textId="77777777" w:rsidR="00E83F66" w:rsidRPr="00772251" w:rsidRDefault="00E83F66" w:rsidP="0015454A">
            <w:pPr>
              <w:spacing w:before="60" w:after="60" w:line="240" w:lineRule="auto"/>
              <w:rPr>
                <w:noProof/>
                <w:sz w:val="20"/>
              </w:rPr>
            </w:pPr>
            <w:r>
              <w:rPr>
                <w:noProof/>
                <w:sz w:val="20"/>
              </w:rPr>
              <w:t>-- Outros, de polipropileno</w:t>
            </w:r>
          </w:p>
        </w:tc>
        <w:tc>
          <w:tcPr>
            <w:tcW w:w="709" w:type="dxa"/>
            <w:tcBorders>
              <w:top w:val="nil"/>
              <w:left w:val="nil"/>
              <w:bottom w:val="single" w:sz="4" w:space="0" w:color="auto"/>
              <w:right w:val="single" w:sz="4" w:space="0" w:color="auto"/>
            </w:tcBorders>
            <w:shd w:val="clear" w:color="auto" w:fill="auto"/>
            <w:noWrap/>
            <w:vAlign w:val="center"/>
            <w:hideMark/>
          </w:tcPr>
          <w:p w14:paraId="7118FC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A5D4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C9AE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3CCF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E95F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07F1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58E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0A14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CF1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9F3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5655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5047B" w14:textId="77777777" w:rsidR="00E83F66" w:rsidRPr="00772251" w:rsidRDefault="00E83F66" w:rsidP="0015454A">
            <w:pPr>
              <w:spacing w:before="60" w:after="60" w:line="240" w:lineRule="auto"/>
              <w:rPr>
                <w:noProof/>
                <w:sz w:val="20"/>
              </w:rPr>
            </w:pPr>
            <w:r>
              <w:rPr>
                <w:noProof/>
                <w:sz w:val="20"/>
              </w:rPr>
              <w:t>54041900</w:t>
            </w:r>
          </w:p>
        </w:tc>
        <w:tc>
          <w:tcPr>
            <w:tcW w:w="1054" w:type="dxa"/>
            <w:tcBorders>
              <w:top w:val="nil"/>
              <w:left w:val="nil"/>
              <w:bottom w:val="single" w:sz="4" w:space="0" w:color="auto"/>
              <w:right w:val="single" w:sz="4" w:space="0" w:color="auto"/>
            </w:tcBorders>
            <w:shd w:val="clear" w:color="auto" w:fill="auto"/>
            <w:noWrap/>
            <w:hideMark/>
          </w:tcPr>
          <w:p w14:paraId="1C39D16E" w14:textId="77777777" w:rsidR="00E83F66" w:rsidRPr="00772251" w:rsidRDefault="00E83F66" w:rsidP="0015454A">
            <w:pPr>
              <w:spacing w:before="60" w:after="60" w:line="240" w:lineRule="auto"/>
              <w:rPr>
                <w:noProof/>
                <w:sz w:val="20"/>
              </w:rPr>
            </w:pPr>
            <w:r>
              <w:rPr>
                <w:noProof/>
                <w:sz w:val="20"/>
              </w:rPr>
              <w:t>540419</w:t>
            </w:r>
          </w:p>
        </w:tc>
        <w:tc>
          <w:tcPr>
            <w:tcW w:w="5186" w:type="dxa"/>
            <w:tcBorders>
              <w:top w:val="nil"/>
              <w:left w:val="nil"/>
              <w:bottom w:val="single" w:sz="4" w:space="0" w:color="auto"/>
              <w:right w:val="single" w:sz="4" w:space="0" w:color="auto"/>
            </w:tcBorders>
            <w:shd w:val="clear" w:color="auto" w:fill="auto"/>
            <w:noWrap/>
            <w:hideMark/>
          </w:tcPr>
          <w:p w14:paraId="71242E44"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40FE7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3402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5BDA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8CF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BC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F73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3FD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CCA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AE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07C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310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A3510" w14:textId="77777777" w:rsidR="00E83F66" w:rsidRPr="00772251" w:rsidRDefault="00E83F66" w:rsidP="0015454A">
            <w:pPr>
              <w:spacing w:before="60" w:after="60" w:line="240" w:lineRule="auto"/>
              <w:rPr>
                <w:noProof/>
                <w:sz w:val="20"/>
              </w:rPr>
            </w:pPr>
            <w:r>
              <w:rPr>
                <w:noProof/>
                <w:sz w:val="20"/>
              </w:rPr>
              <w:t>54049000</w:t>
            </w:r>
          </w:p>
        </w:tc>
        <w:tc>
          <w:tcPr>
            <w:tcW w:w="1054" w:type="dxa"/>
            <w:tcBorders>
              <w:top w:val="nil"/>
              <w:left w:val="nil"/>
              <w:bottom w:val="single" w:sz="4" w:space="0" w:color="auto"/>
              <w:right w:val="single" w:sz="4" w:space="0" w:color="auto"/>
            </w:tcBorders>
            <w:shd w:val="clear" w:color="auto" w:fill="auto"/>
            <w:noWrap/>
            <w:hideMark/>
          </w:tcPr>
          <w:p w14:paraId="4772776F" w14:textId="77777777" w:rsidR="00E83F66" w:rsidRPr="00772251" w:rsidRDefault="00E83F66" w:rsidP="0015454A">
            <w:pPr>
              <w:spacing w:before="60" w:after="60" w:line="240" w:lineRule="auto"/>
              <w:rPr>
                <w:noProof/>
                <w:sz w:val="20"/>
              </w:rPr>
            </w:pPr>
            <w:r>
              <w:rPr>
                <w:noProof/>
                <w:sz w:val="20"/>
              </w:rPr>
              <w:t>540490</w:t>
            </w:r>
          </w:p>
        </w:tc>
        <w:tc>
          <w:tcPr>
            <w:tcW w:w="5186" w:type="dxa"/>
            <w:tcBorders>
              <w:top w:val="nil"/>
              <w:left w:val="nil"/>
              <w:bottom w:val="single" w:sz="4" w:space="0" w:color="auto"/>
              <w:right w:val="single" w:sz="4" w:space="0" w:color="auto"/>
            </w:tcBorders>
            <w:shd w:val="clear" w:color="auto" w:fill="auto"/>
            <w:noWrap/>
            <w:hideMark/>
          </w:tcPr>
          <w:p w14:paraId="0D5CC840"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3B7AF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E6AD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AB0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378E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53F5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002E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72C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EEF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7B3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7EDE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E7B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F7D0D2" w14:textId="77777777" w:rsidR="00E83F66" w:rsidRPr="00772251" w:rsidRDefault="00E83F66" w:rsidP="0015454A">
            <w:pPr>
              <w:spacing w:before="60" w:after="60" w:line="240" w:lineRule="auto"/>
              <w:rPr>
                <w:noProof/>
                <w:sz w:val="20"/>
              </w:rPr>
            </w:pPr>
            <w:r>
              <w:rPr>
                <w:noProof/>
                <w:sz w:val="20"/>
              </w:rPr>
              <w:t>54050000</w:t>
            </w:r>
          </w:p>
        </w:tc>
        <w:tc>
          <w:tcPr>
            <w:tcW w:w="1054" w:type="dxa"/>
            <w:tcBorders>
              <w:top w:val="nil"/>
              <w:left w:val="nil"/>
              <w:bottom w:val="single" w:sz="4" w:space="0" w:color="auto"/>
              <w:right w:val="single" w:sz="4" w:space="0" w:color="auto"/>
            </w:tcBorders>
            <w:shd w:val="clear" w:color="auto" w:fill="auto"/>
            <w:noWrap/>
            <w:hideMark/>
          </w:tcPr>
          <w:p w14:paraId="3112D10C" w14:textId="77777777" w:rsidR="00E83F66" w:rsidRPr="00772251" w:rsidRDefault="00E83F66" w:rsidP="0015454A">
            <w:pPr>
              <w:spacing w:before="60" w:after="60" w:line="240" w:lineRule="auto"/>
              <w:rPr>
                <w:noProof/>
                <w:sz w:val="20"/>
              </w:rPr>
            </w:pPr>
            <w:r>
              <w:rPr>
                <w:noProof/>
                <w:sz w:val="20"/>
              </w:rPr>
              <w:t>540500</w:t>
            </w:r>
          </w:p>
        </w:tc>
        <w:tc>
          <w:tcPr>
            <w:tcW w:w="5186" w:type="dxa"/>
            <w:tcBorders>
              <w:top w:val="nil"/>
              <w:left w:val="nil"/>
              <w:bottom w:val="single" w:sz="4" w:space="0" w:color="auto"/>
              <w:right w:val="single" w:sz="4" w:space="0" w:color="auto"/>
            </w:tcBorders>
            <w:shd w:val="clear" w:color="auto" w:fill="auto"/>
            <w:noWrap/>
            <w:hideMark/>
          </w:tcPr>
          <w:p w14:paraId="39EA7B26" w14:textId="77777777" w:rsidR="00E83F66" w:rsidRPr="00772251" w:rsidRDefault="00E83F66" w:rsidP="0015454A">
            <w:pPr>
              <w:spacing w:before="60" w:after="60" w:line="240" w:lineRule="auto"/>
              <w:rPr>
                <w:noProof/>
                <w:sz w:val="20"/>
              </w:rPr>
            </w:pPr>
            <w:r>
              <w:rPr>
                <w:noProof/>
                <w:sz w:val="20"/>
              </w:rPr>
              <w:t>Monofilamentos artificiais, de título igual ou superior a 67 decitex e cuja maior dimensão da secção transversal não seja superior a 1 mm; lâminas e formas semelhantes (palha artificial, por exemplo) de matérias têxteis artificiais, cuja largura aparente não seja superior a 5 mm</w:t>
            </w:r>
          </w:p>
        </w:tc>
        <w:tc>
          <w:tcPr>
            <w:tcW w:w="709" w:type="dxa"/>
            <w:tcBorders>
              <w:top w:val="nil"/>
              <w:left w:val="nil"/>
              <w:bottom w:val="single" w:sz="4" w:space="0" w:color="auto"/>
              <w:right w:val="single" w:sz="4" w:space="0" w:color="auto"/>
            </w:tcBorders>
            <w:shd w:val="clear" w:color="auto" w:fill="auto"/>
            <w:noWrap/>
            <w:vAlign w:val="center"/>
            <w:hideMark/>
          </w:tcPr>
          <w:p w14:paraId="738326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10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1A62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41F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FCA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CEE6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732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033A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E417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7878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C91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A33DE1" w14:textId="77777777" w:rsidR="00E83F66" w:rsidRPr="00772251" w:rsidRDefault="00E83F66" w:rsidP="00CC47C5">
            <w:pPr>
              <w:pageBreakBefore/>
              <w:spacing w:before="60" w:after="60" w:line="240" w:lineRule="auto"/>
              <w:rPr>
                <w:noProof/>
                <w:sz w:val="20"/>
              </w:rPr>
            </w:pPr>
            <w:r>
              <w:rPr>
                <w:noProof/>
                <w:sz w:val="20"/>
              </w:rPr>
              <w:t>54060000</w:t>
            </w:r>
          </w:p>
        </w:tc>
        <w:tc>
          <w:tcPr>
            <w:tcW w:w="1054" w:type="dxa"/>
            <w:tcBorders>
              <w:top w:val="nil"/>
              <w:left w:val="nil"/>
              <w:bottom w:val="single" w:sz="4" w:space="0" w:color="auto"/>
              <w:right w:val="single" w:sz="4" w:space="0" w:color="auto"/>
            </w:tcBorders>
            <w:shd w:val="clear" w:color="auto" w:fill="auto"/>
            <w:noWrap/>
            <w:hideMark/>
          </w:tcPr>
          <w:p w14:paraId="2E89C418" w14:textId="77777777" w:rsidR="00E83F66" w:rsidRPr="00772251" w:rsidRDefault="00E83F66" w:rsidP="0015454A">
            <w:pPr>
              <w:spacing w:before="60" w:after="60" w:line="240" w:lineRule="auto"/>
              <w:rPr>
                <w:noProof/>
                <w:sz w:val="20"/>
              </w:rPr>
            </w:pPr>
            <w:r>
              <w:rPr>
                <w:noProof/>
                <w:sz w:val="20"/>
              </w:rPr>
              <w:t>540600</w:t>
            </w:r>
          </w:p>
        </w:tc>
        <w:tc>
          <w:tcPr>
            <w:tcW w:w="5186" w:type="dxa"/>
            <w:tcBorders>
              <w:top w:val="nil"/>
              <w:left w:val="nil"/>
              <w:bottom w:val="single" w:sz="4" w:space="0" w:color="auto"/>
              <w:right w:val="single" w:sz="4" w:space="0" w:color="auto"/>
            </w:tcBorders>
            <w:shd w:val="clear" w:color="auto" w:fill="auto"/>
            <w:noWrap/>
            <w:hideMark/>
          </w:tcPr>
          <w:p w14:paraId="7634A103" w14:textId="77777777" w:rsidR="00E83F66" w:rsidRPr="00772251" w:rsidRDefault="00E83F66" w:rsidP="0015454A">
            <w:pPr>
              <w:spacing w:before="60" w:after="60" w:line="240" w:lineRule="auto"/>
              <w:rPr>
                <w:noProof/>
                <w:sz w:val="20"/>
              </w:rPr>
            </w:pPr>
            <w:r>
              <w:rPr>
                <w:noProof/>
                <w:sz w:val="20"/>
              </w:rPr>
              <w:t>Fios de filamentos sintéticos ou artificiais (exceto linhas para costurar), acondicionados para venda a retalho</w:t>
            </w:r>
          </w:p>
        </w:tc>
        <w:tc>
          <w:tcPr>
            <w:tcW w:w="709" w:type="dxa"/>
            <w:tcBorders>
              <w:top w:val="nil"/>
              <w:left w:val="nil"/>
              <w:bottom w:val="single" w:sz="4" w:space="0" w:color="auto"/>
              <w:right w:val="single" w:sz="4" w:space="0" w:color="auto"/>
            </w:tcBorders>
            <w:shd w:val="clear" w:color="auto" w:fill="auto"/>
            <w:noWrap/>
            <w:vAlign w:val="center"/>
            <w:hideMark/>
          </w:tcPr>
          <w:p w14:paraId="5C11D7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94A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205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3591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DD4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96F0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9FFBD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8CBF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47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59E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6FCC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845E7" w14:textId="77777777" w:rsidR="00E83F66" w:rsidRPr="00772251" w:rsidRDefault="00E83F66" w:rsidP="0015454A">
            <w:pPr>
              <w:spacing w:before="60" w:after="60" w:line="240" w:lineRule="auto"/>
              <w:rPr>
                <w:noProof/>
                <w:sz w:val="20"/>
              </w:rPr>
            </w:pPr>
            <w:r>
              <w:rPr>
                <w:noProof/>
                <w:sz w:val="20"/>
              </w:rPr>
              <w:t>55091100</w:t>
            </w:r>
          </w:p>
        </w:tc>
        <w:tc>
          <w:tcPr>
            <w:tcW w:w="1054" w:type="dxa"/>
            <w:tcBorders>
              <w:top w:val="nil"/>
              <w:left w:val="nil"/>
              <w:bottom w:val="single" w:sz="4" w:space="0" w:color="auto"/>
              <w:right w:val="single" w:sz="4" w:space="0" w:color="auto"/>
            </w:tcBorders>
            <w:shd w:val="clear" w:color="auto" w:fill="auto"/>
            <w:noWrap/>
            <w:hideMark/>
          </w:tcPr>
          <w:p w14:paraId="623EA8E6" w14:textId="77777777" w:rsidR="00E83F66" w:rsidRPr="00772251" w:rsidRDefault="00E83F66" w:rsidP="0015454A">
            <w:pPr>
              <w:spacing w:before="60" w:after="60" w:line="240" w:lineRule="auto"/>
              <w:rPr>
                <w:noProof/>
                <w:sz w:val="20"/>
              </w:rPr>
            </w:pPr>
            <w:r>
              <w:rPr>
                <w:noProof/>
                <w:sz w:val="20"/>
              </w:rPr>
              <w:t>550911</w:t>
            </w:r>
          </w:p>
        </w:tc>
        <w:tc>
          <w:tcPr>
            <w:tcW w:w="5186" w:type="dxa"/>
            <w:tcBorders>
              <w:top w:val="nil"/>
              <w:left w:val="nil"/>
              <w:bottom w:val="single" w:sz="4" w:space="0" w:color="auto"/>
              <w:right w:val="single" w:sz="4" w:space="0" w:color="auto"/>
            </w:tcBorders>
            <w:shd w:val="clear" w:color="auto" w:fill="auto"/>
            <w:noWrap/>
            <w:hideMark/>
          </w:tcPr>
          <w:p w14:paraId="18E274AC" w14:textId="77777777" w:rsidR="00E83F66" w:rsidRPr="00772251" w:rsidRDefault="00E83F66" w:rsidP="0015454A">
            <w:pPr>
              <w:spacing w:before="60" w:after="60" w:line="240" w:lineRule="auto"/>
              <w:rPr>
                <w:noProof/>
                <w:sz w:val="20"/>
              </w:rPr>
            </w:pPr>
            <w:r>
              <w:rPr>
                <w:noProof/>
                <w:sz w:val="20"/>
              </w:rPr>
              <w:t>-- Simples</w:t>
            </w:r>
          </w:p>
        </w:tc>
        <w:tc>
          <w:tcPr>
            <w:tcW w:w="709" w:type="dxa"/>
            <w:tcBorders>
              <w:top w:val="nil"/>
              <w:left w:val="nil"/>
              <w:bottom w:val="single" w:sz="4" w:space="0" w:color="auto"/>
              <w:right w:val="single" w:sz="4" w:space="0" w:color="auto"/>
            </w:tcBorders>
            <w:shd w:val="clear" w:color="auto" w:fill="auto"/>
            <w:noWrap/>
            <w:vAlign w:val="center"/>
            <w:hideMark/>
          </w:tcPr>
          <w:p w14:paraId="42A29A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05D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0EC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E927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9C05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8A0B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E18D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8D3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EF9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E21C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13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F1EFEB" w14:textId="77777777" w:rsidR="00E83F66" w:rsidRPr="00772251" w:rsidRDefault="00E83F66" w:rsidP="0015454A">
            <w:pPr>
              <w:spacing w:before="60" w:after="60" w:line="240" w:lineRule="auto"/>
              <w:rPr>
                <w:noProof/>
                <w:sz w:val="20"/>
              </w:rPr>
            </w:pPr>
            <w:r>
              <w:rPr>
                <w:noProof/>
                <w:sz w:val="20"/>
              </w:rPr>
              <w:t>55091200</w:t>
            </w:r>
          </w:p>
        </w:tc>
        <w:tc>
          <w:tcPr>
            <w:tcW w:w="1054" w:type="dxa"/>
            <w:tcBorders>
              <w:top w:val="nil"/>
              <w:left w:val="nil"/>
              <w:bottom w:val="single" w:sz="4" w:space="0" w:color="auto"/>
              <w:right w:val="single" w:sz="4" w:space="0" w:color="auto"/>
            </w:tcBorders>
            <w:shd w:val="clear" w:color="auto" w:fill="auto"/>
            <w:noWrap/>
            <w:hideMark/>
          </w:tcPr>
          <w:p w14:paraId="758DF4FE" w14:textId="77777777" w:rsidR="00E83F66" w:rsidRPr="00772251" w:rsidRDefault="00E83F66" w:rsidP="0015454A">
            <w:pPr>
              <w:spacing w:before="60" w:after="60" w:line="240" w:lineRule="auto"/>
              <w:rPr>
                <w:noProof/>
                <w:sz w:val="20"/>
              </w:rPr>
            </w:pPr>
            <w:r>
              <w:rPr>
                <w:noProof/>
                <w:sz w:val="20"/>
              </w:rPr>
              <w:t>550912</w:t>
            </w:r>
          </w:p>
        </w:tc>
        <w:tc>
          <w:tcPr>
            <w:tcW w:w="5186" w:type="dxa"/>
            <w:tcBorders>
              <w:top w:val="nil"/>
              <w:left w:val="nil"/>
              <w:bottom w:val="single" w:sz="4" w:space="0" w:color="auto"/>
              <w:right w:val="single" w:sz="4" w:space="0" w:color="auto"/>
            </w:tcBorders>
            <w:shd w:val="clear" w:color="auto" w:fill="auto"/>
            <w:noWrap/>
            <w:hideMark/>
          </w:tcPr>
          <w:p w14:paraId="61FCA065" w14:textId="77777777" w:rsidR="00E83F66" w:rsidRPr="00772251" w:rsidRDefault="00E83F66" w:rsidP="0015454A">
            <w:pPr>
              <w:spacing w:before="60" w:after="60" w:line="240" w:lineRule="auto"/>
              <w:rPr>
                <w:noProof/>
                <w:sz w:val="20"/>
              </w:rPr>
            </w:pPr>
            <w:r>
              <w:rPr>
                <w:noProof/>
                <w:sz w:val="20"/>
              </w:rPr>
              <w:t>-- Retorcidos ou retorcidos múltiplos</w:t>
            </w:r>
          </w:p>
        </w:tc>
        <w:tc>
          <w:tcPr>
            <w:tcW w:w="709" w:type="dxa"/>
            <w:tcBorders>
              <w:top w:val="nil"/>
              <w:left w:val="nil"/>
              <w:bottom w:val="single" w:sz="4" w:space="0" w:color="auto"/>
              <w:right w:val="single" w:sz="4" w:space="0" w:color="auto"/>
            </w:tcBorders>
            <w:shd w:val="clear" w:color="auto" w:fill="auto"/>
            <w:noWrap/>
            <w:vAlign w:val="center"/>
            <w:hideMark/>
          </w:tcPr>
          <w:p w14:paraId="33A220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E5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C85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6B95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5A4E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794B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54AA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1927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1FD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87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D7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33A92" w14:textId="77777777" w:rsidR="00E83F66" w:rsidRPr="00772251" w:rsidRDefault="00E83F66" w:rsidP="0015454A">
            <w:pPr>
              <w:spacing w:before="60" w:after="60" w:line="240" w:lineRule="auto"/>
              <w:rPr>
                <w:noProof/>
                <w:sz w:val="20"/>
              </w:rPr>
            </w:pPr>
            <w:r>
              <w:rPr>
                <w:noProof/>
                <w:sz w:val="20"/>
              </w:rPr>
              <w:t>55092100</w:t>
            </w:r>
          </w:p>
        </w:tc>
        <w:tc>
          <w:tcPr>
            <w:tcW w:w="1054" w:type="dxa"/>
            <w:tcBorders>
              <w:top w:val="nil"/>
              <w:left w:val="nil"/>
              <w:bottom w:val="single" w:sz="4" w:space="0" w:color="auto"/>
              <w:right w:val="single" w:sz="4" w:space="0" w:color="auto"/>
            </w:tcBorders>
            <w:shd w:val="clear" w:color="auto" w:fill="auto"/>
            <w:noWrap/>
            <w:hideMark/>
          </w:tcPr>
          <w:p w14:paraId="500ADB6A" w14:textId="77777777" w:rsidR="00E83F66" w:rsidRPr="00772251" w:rsidRDefault="00E83F66" w:rsidP="0015454A">
            <w:pPr>
              <w:spacing w:before="60" w:after="60" w:line="240" w:lineRule="auto"/>
              <w:rPr>
                <w:noProof/>
                <w:sz w:val="20"/>
              </w:rPr>
            </w:pPr>
            <w:r>
              <w:rPr>
                <w:noProof/>
                <w:sz w:val="20"/>
              </w:rPr>
              <w:t>550921</w:t>
            </w:r>
          </w:p>
        </w:tc>
        <w:tc>
          <w:tcPr>
            <w:tcW w:w="5186" w:type="dxa"/>
            <w:tcBorders>
              <w:top w:val="nil"/>
              <w:left w:val="nil"/>
              <w:bottom w:val="single" w:sz="4" w:space="0" w:color="auto"/>
              <w:right w:val="single" w:sz="4" w:space="0" w:color="auto"/>
            </w:tcBorders>
            <w:shd w:val="clear" w:color="auto" w:fill="auto"/>
            <w:noWrap/>
            <w:hideMark/>
          </w:tcPr>
          <w:p w14:paraId="4B904C52" w14:textId="77777777" w:rsidR="00E83F66" w:rsidRPr="00772251" w:rsidRDefault="00E83F66" w:rsidP="0015454A">
            <w:pPr>
              <w:spacing w:before="60" w:after="60" w:line="240" w:lineRule="auto"/>
              <w:rPr>
                <w:noProof/>
                <w:sz w:val="20"/>
              </w:rPr>
            </w:pPr>
            <w:r>
              <w:rPr>
                <w:noProof/>
                <w:sz w:val="20"/>
              </w:rPr>
              <w:t>-- Simples</w:t>
            </w:r>
          </w:p>
        </w:tc>
        <w:tc>
          <w:tcPr>
            <w:tcW w:w="709" w:type="dxa"/>
            <w:tcBorders>
              <w:top w:val="nil"/>
              <w:left w:val="nil"/>
              <w:bottom w:val="single" w:sz="4" w:space="0" w:color="auto"/>
              <w:right w:val="single" w:sz="4" w:space="0" w:color="auto"/>
            </w:tcBorders>
            <w:shd w:val="clear" w:color="auto" w:fill="auto"/>
            <w:noWrap/>
            <w:vAlign w:val="center"/>
            <w:hideMark/>
          </w:tcPr>
          <w:p w14:paraId="79CCC5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BACB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174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4350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834C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0BD6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211D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6B10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78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B712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F0B0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ABBB7" w14:textId="77777777" w:rsidR="00E83F66" w:rsidRPr="00772251" w:rsidRDefault="00E83F66" w:rsidP="0015454A">
            <w:pPr>
              <w:spacing w:before="60" w:after="60" w:line="240" w:lineRule="auto"/>
              <w:rPr>
                <w:noProof/>
                <w:sz w:val="20"/>
              </w:rPr>
            </w:pPr>
            <w:r>
              <w:rPr>
                <w:noProof/>
                <w:sz w:val="20"/>
              </w:rPr>
              <w:t>55092200</w:t>
            </w:r>
          </w:p>
        </w:tc>
        <w:tc>
          <w:tcPr>
            <w:tcW w:w="1054" w:type="dxa"/>
            <w:tcBorders>
              <w:top w:val="nil"/>
              <w:left w:val="nil"/>
              <w:bottom w:val="single" w:sz="4" w:space="0" w:color="auto"/>
              <w:right w:val="single" w:sz="4" w:space="0" w:color="auto"/>
            </w:tcBorders>
            <w:shd w:val="clear" w:color="auto" w:fill="auto"/>
            <w:noWrap/>
            <w:hideMark/>
          </w:tcPr>
          <w:p w14:paraId="2C203C84" w14:textId="77777777" w:rsidR="00E83F66" w:rsidRPr="00772251" w:rsidRDefault="00E83F66" w:rsidP="0015454A">
            <w:pPr>
              <w:spacing w:before="60" w:after="60" w:line="240" w:lineRule="auto"/>
              <w:rPr>
                <w:noProof/>
                <w:sz w:val="20"/>
              </w:rPr>
            </w:pPr>
            <w:r>
              <w:rPr>
                <w:noProof/>
                <w:sz w:val="20"/>
              </w:rPr>
              <w:t>550922</w:t>
            </w:r>
          </w:p>
        </w:tc>
        <w:tc>
          <w:tcPr>
            <w:tcW w:w="5186" w:type="dxa"/>
            <w:tcBorders>
              <w:top w:val="nil"/>
              <w:left w:val="nil"/>
              <w:bottom w:val="single" w:sz="4" w:space="0" w:color="auto"/>
              <w:right w:val="single" w:sz="4" w:space="0" w:color="auto"/>
            </w:tcBorders>
            <w:shd w:val="clear" w:color="auto" w:fill="auto"/>
            <w:noWrap/>
            <w:hideMark/>
          </w:tcPr>
          <w:p w14:paraId="6BBE500B" w14:textId="77777777" w:rsidR="00E83F66" w:rsidRPr="00772251" w:rsidRDefault="00E83F66" w:rsidP="0015454A">
            <w:pPr>
              <w:spacing w:before="60" w:after="60" w:line="240" w:lineRule="auto"/>
              <w:rPr>
                <w:noProof/>
                <w:sz w:val="20"/>
              </w:rPr>
            </w:pPr>
            <w:r>
              <w:rPr>
                <w:noProof/>
                <w:sz w:val="20"/>
              </w:rPr>
              <w:t>-- Retorcidos ou retorcidos múltiplos</w:t>
            </w:r>
          </w:p>
        </w:tc>
        <w:tc>
          <w:tcPr>
            <w:tcW w:w="709" w:type="dxa"/>
            <w:tcBorders>
              <w:top w:val="nil"/>
              <w:left w:val="nil"/>
              <w:bottom w:val="single" w:sz="4" w:space="0" w:color="auto"/>
              <w:right w:val="single" w:sz="4" w:space="0" w:color="auto"/>
            </w:tcBorders>
            <w:shd w:val="clear" w:color="auto" w:fill="auto"/>
            <w:noWrap/>
            <w:vAlign w:val="center"/>
            <w:hideMark/>
          </w:tcPr>
          <w:p w14:paraId="7F11A9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AA69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A778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B3EA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FA6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D6D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A8DA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E136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C9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CDBD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CCD0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A7E8D0" w14:textId="77777777" w:rsidR="00E83F66" w:rsidRPr="00772251" w:rsidRDefault="00E83F66" w:rsidP="0015454A">
            <w:pPr>
              <w:spacing w:before="60" w:after="60" w:line="240" w:lineRule="auto"/>
              <w:rPr>
                <w:noProof/>
                <w:sz w:val="20"/>
              </w:rPr>
            </w:pPr>
            <w:r>
              <w:rPr>
                <w:noProof/>
                <w:sz w:val="20"/>
              </w:rPr>
              <w:t>55093100</w:t>
            </w:r>
          </w:p>
        </w:tc>
        <w:tc>
          <w:tcPr>
            <w:tcW w:w="1054" w:type="dxa"/>
            <w:tcBorders>
              <w:top w:val="nil"/>
              <w:left w:val="nil"/>
              <w:bottom w:val="single" w:sz="4" w:space="0" w:color="auto"/>
              <w:right w:val="single" w:sz="4" w:space="0" w:color="auto"/>
            </w:tcBorders>
            <w:shd w:val="clear" w:color="auto" w:fill="auto"/>
            <w:noWrap/>
            <w:hideMark/>
          </w:tcPr>
          <w:p w14:paraId="399B5CEA" w14:textId="77777777" w:rsidR="00E83F66" w:rsidRPr="00772251" w:rsidRDefault="00E83F66" w:rsidP="0015454A">
            <w:pPr>
              <w:spacing w:before="60" w:after="60" w:line="240" w:lineRule="auto"/>
              <w:rPr>
                <w:noProof/>
                <w:sz w:val="20"/>
              </w:rPr>
            </w:pPr>
            <w:r>
              <w:rPr>
                <w:noProof/>
                <w:sz w:val="20"/>
              </w:rPr>
              <w:t>550931</w:t>
            </w:r>
          </w:p>
        </w:tc>
        <w:tc>
          <w:tcPr>
            <w:tcW w:w="5186" w:type="dxa"/>
            <w:tcBorders>
              <w:top w:val="nil"/>
              <w:left w:val="nil"/>
              <w:bottom w:val="single" w:sz="4" w:space="0" w:color="auto"/>
              <w:right w:val="single" w:sz="4" w:space="0" w:color="auto"/>
            </w:tcBorders>
            <w:shd w:val="clear" w:color="auto" w:fill="auto"/>
            <w:noWrap/>
            <w:hideMark/>
          </w:tcPr>
          <w:p w14:paraId="18483F79" w14:textId="77777777" w:rsidR="00E83F66" w:rsidRPr="00772251" w:rsidRDefault="00E83F66" w:rsidP="0015454A">
            <w:pPr>
              <w:spacing w:before="60" w:after="60" w:line="240" w:lineRule="auto"/>
              <w:rPr>
                <w:noProof/>
                <w:sz w:val="20"/>
              </w:rPr>
            </w:pPr>
            <w:r>
              <w:rPr>
                <w:noProof/>
                <w:sz w:val="20"/>
              </w:rPr>
              <w:t>-- Simples</w:t>
            </w:r>
          </w:p>
        </w:tc>
        <w:tc>
          <w:tcPr>
            <w:tcW w:w="709" w:type="dxa"/>
            <w:tcBorders>
              <w:top w:val="nil"/>
              <w:left w:val="nil"/>
              <w:bottom w:val="single" w:sz="4" w:space="0" w:color="auto"/>
              <w:right w:val="single" w:sz="4" w:space="0" w:color="auto"/>
            </w:tcBorders>
            <w:shd w:val="clear" w:color="auto" w:fill="auto"/>
            <w:noWrap/>
            <w:vAlign w:val="center"/>
            <w:hideMark/>
          </w:tcPr>
          <w:p w14:paraId="26B7B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D4E4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9B6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E0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82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E6A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1184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096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3360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026A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1F65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325FC" w14:textId="77777777" w:rsidR="00E83F66" w:rsidRPr="00772251" w:rsidRDefault="00E83F66" w:rsidP="0015454A">
            <w:pPr>
              <w:spacing w:before="60" w:after="60" w:line="240" w:lineRule="auto"/>
              <w:rPr>
                <w:noProof/>
                <w:sz w:val="20"/>
              </w:rPr>
            </w:pPr>
            <w:r>
              <w:rPr>
                <w:noProof/>
                <w:sz w:val="20"/>
              </w:rPr>
              <w:t>55093200</w:t>
            </w:r>
          </w:p>
        </w:tc>
        <w:tc>
          <w:tcPr>
            <w:tcW w:w="1054" w:type="dxa"/>
            <w:tcBorders>
              <w:top w:val="nil"/>
              <w:left w:val="nil"/>
              <w:bottom w:val="single" w:sz="4" w:space="0" w:color="auto"/>
              <w:right w:val="single" w:sz="4" w:space="0" w:color="auto"/>
            </w:tcBorders>
            <w:shd w:val="clear" w:color="auto" w:fill="auto"/>
            <w:noWrap/>
            <w:hideMark/>
          </w:tcPr>
          <w:p w14:paraId="65850265" w14:textId="77777777" w:rsidR="00E83F66" w:rsidRPr="00772251" w:rsidRDefault="00E83F66" w:rsidP="0015454A">
            <w:pPr>
              <w:spacing w:before="60" w:after="60" w:line="240" w:lineRule="auto"/>
              <w:rPr>
                <w:noProof/>
                <w:sz w:val="20"/>
              </w:rPr>
            </w:pPr>
            <w:r>
              <w:rPr>
                <w:noProof/>
                <w:sz w:val="20"/>
              </w:rPr>
              <w:t>550932</w:t>
            </w:r>
          </w:p>
        </w:tc>
        <w:tc>
          <w:tcPr>
            <w:tcW w:w="5186" w:type="dxa"/>
            <w:tcBorders>
              <w:top w:val="nil"/>
              <w:left w:val="nil"/>
              <w:bottom w:val="single" w:sz="4" w:space="0" w:color="auto"/>
              <w:right w:val="single" w:sz="4" w:space="0" w:color="auto"/>
            </w:tcBorders>
            <w:shd w:val="clear" w:color="auto" w:fill="auto"/>
            <w:noWrap/>
            <w:hideMark/>
          </w:tcPr>
          <w:p w14:paraId="3AB9D254" w14:textId="77777777" w:rsidR="00E83F66" w:rsidRPr="00772251" w:rsidRDefault="00E83F66" w:rsidP="0015454A">
            <w:pPr>
              <w:spacing w:before="60" w:after="60" w:line="240" w:lineRule="auto"/>
              <w:rPr>
                <w:noProof/>
                <w:sz w:val="20"/>
              </w:rPr>
            </w:pPr>
            <w:r>
              <w:rPr>
                <w:noProof/>
                <w:sz w:val="20"/>
              </w:rPr>
              <w:t>-- Retorcidos ou retorcidos múltiplos</w:t>
            </w:r>
          </w:p>
        </w:tc>
        <w:tc>
          <w:tcPr>
            <w:tcW w:w="709" w:type="dxa"/>
            <w:tcBorders>
              <w:top w:val="nil"/>
              <w:left w:val="nil"/>
              <w:bottom w:val="single" w:sz="4" w:space="0" w:color="auto"/>
              <w:right w:val="single" w:sz="4" w:space="0" w:color="auto"/>
            </w:tcBorders>
            <w:shd w:val="clear" w:color="auto" w:fill="auto"/>
            <w:noWrap/>
            <w:vAlign w:val="center"/>
            <w:hideMark/>
          </w:tcPr>
          <w:p w14:paraId="05C6C1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ABB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1847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7B29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F8C7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FED4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37B9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C256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8E8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3C3D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F81E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8DEA0F" w14:textId="77777777" w:rsidR="00E83F66" w:rsidRPr="00772251" w:rsidRDefault="00E83F66" w:rsidP="0015454A">
            <w:pPr>
              <w:spacing w:before="60" w:after="60" w:line="240" w:lineRule="auto"/>
              <w:rPr>
                <w:noProof/>
                <w:sz w:val="20"/>
              </w:rPr>
            </w:pPr>
            <w:r>
              <w:rPr>
                <w:noProof/>
                <w:sz w:val="20"/>
              </w:rPr>
              <w:t>55094100</w:t>
            </w:r>
          </w:p>
        </w:tc>
        <w:tc>
          <w:tcPr>
            <w:tcW w:w="1054" w:type="dxa"/>
            <w:tcBorders>
              <w:top w:val="nil"/>
              <w:left w:val="nil"/>
              <w:bottom w:val="single" w:sz="4" w:space="0" w:color="auto"/>
              <w:right w:val="single" w:sz="4" w:space="0" w:color="auto"/>
            </w:tcBorders>
            <w:shd w:val="clear" w:color="auto" w:fill="auto"/>
            <w:noWrap/>
            <w:hideMark/>
          </w:tcPr>
          <w:p w14:paraId="73590D59" w14:textId="77777777" w:rsidR="00E83F66" w:rsidRPr="00772251" w:rsidRDefault="00E83F66" w:rsidP="0015454A">
            <w:pPr>
              <w:spacing w:before="60" w:after="60" w:line="240" w:lineRule="auto"/>
              <w:rPr>
                <w:noProof/>
                <w:sz w:val="20"/>
              </w:rPr>
            </w:pPr>
            <w:r>
              <w:rPr>
                <w:noProof/>
                <w:sz w:val="20"/>
              </w:rPr>
              <w:t>550941</w:t>
            </w:r>
          </w:p>
        </w:tc>
        <w:tc>
          <w:tcPr>
            <w:tcW w:w="5186" w:type="dxa"/>
            <w:tcBorders>
              <w:top w:val="nil"/>
              <w:left w:val="nil"/>
              <w:bottom w:val="single" w:sz="4" w:space="0" w:color="auto"/>
              <w:right w:val="single" w:sz="4" w:space="0" w:color="auto"/>
            </w:tcBorders>
            <w:shd w:val="clear" w:color="auto" w:fill="auto"/>
            <w:noWrap/>
            <w:hideMark/>
          </w:tcPr>
          <w:p w14:paraId="3A620F9C" w14:textId="77777777" w:rsidR="00E83F66" w:rsidRPr="00772251" w:rsidRDefault="00E83F66" w:rsidP="0015454A">
            <w:pPr>
              <w:spacing w:before="60" w:after="60" w:line="240" w:lineRule="auto"/>
              <w:rPr>
                <w:noProof/>
                <w:sz w:val="20"/>
              </w:rPr>
            </w:pPr>
            <w:r>
              <w:rPr>
                <w:noProof/>
                <w:sz w:val="20"/>
              </w:rPr>
              <w:t>-- Simples</w:t>
            </w:r>
          </w:p>
        </w:tc>
        <w:tc>
          <w:tcPr>
            <w:tcW w:w="709" w:type="dxa"/>
            <w:tcBorders>
              <w:top w:val="nil"/>
              <w:left w:val="nil"/>
              <w:bottom w:val="single" w:sz="4" w:space="0" w:color="auto"/>
              <w:right w:val="single" w:sz="4" w:space="0" w:color="auto"/>
            </w:tcBorders>
            <w:shd w:val="clear" w:color="auto" w:fill="auto"/>
            <w:noWrap/>
            <w:vAlign w:val="center"/>
            <w:hideMark/>
          </w:tcPr>
          <w:p w14:paraId="5EFDAC4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84E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71E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E3F3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135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479C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66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D007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B80F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60E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6583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B0C51A" w14:textId="77777777" w:rsidR="00E83F66" w:rsidRPr="00772251" w:rsidRDefault="00E83F66" w:rsidP="0015454A">
            <w:pPr>
              <w:spacing w:before="60" w:after="60" w:line="240" w:lineRule="auto"/>
              <w:rPr>
                <w:noProof/>
                <w:sz w:val="20"/>
              </w:rPr>
            </w:pPr>
            <w:r>
              <w:rPr>
                <w:noProof/>
                <w:sz w:val="20"/>
              </w:rPr>
              <w:t>55094200</w:t>
            </w:r>
          </w:p>
        </w:tc>
        <w:tc>
          <w:tcPr>
            <w:tcW w:w="1054" w:type="dxa"/>
            <w:tcBorders>
              <w:top w:val="nil"/>
              <w:left w:val="nil"/>
              <w:bottom w:val="single" w:sz="4" w:space="0" w:color="auto"/>
              <w:right w:val="single" w:sz="4" w:space="0" w:color="auto"/>
            </w:tcBorders>
            <w:shd w:val="clear" w:color="auto" w:fill="auto"/>
            <w:noWrap/>
            <w:hideMark/>
          </w:tcPr>
          <w:p w14:paraId="5A863396" w14:textId="77777777" w:rsidR="00E83F66" w:rsidRPr="00772251" w:rsidRDefault="00E83F66" w:rsidP="0015454A">
            <w:pPr>
              <w:spacing w:before="60" w:after="60" w:line="240" w:lineRule="auto"/>
              <w:rPr>
                <w:noProof/>
                <w:sz w:val="20"/>
              </w:rPr>
            </w:pPr>
            <w:r>
              <w:rPr>
                <w:noProof/>
                <w:sz w:val="20"/>
              </w:rPr>
              <w:t>550942</w:t>
            </w:r>
          </w:p>
        </w:tc>
        <w:tc>
          <w:tcPr>
            <w:tcW w:w="5186" w:type="dxa"/>
            <w:tcBorders>
              <w:top w:val="nil"/>
              <w:left w:val="nil"/>
              <w:bottom w:val="single" w:sz="4" w:space="0" w:color="auto"/>
              <w:right w:val="single" w:sz="4" w:space="0" w:color="auto"/>
            </w:tcBorders>
            <w:shd w:val="clear" w:color="auto" w:fill="auto"/>
            <w:noWrap/>
            <w:hideMark/>
          </w:tcPr>
          <w:p w14:paraId="6975E3B9" w14:textId="77777777" w:rsidR="00E83F66" w:rsidRPr="00772251" w:rsidRDefault="00E83F66" w:rsidP="0015454A">
            <w:pPr>
              <w:spacing w:before="60" w:after="60" w:line="240" w:lineRule="auto"/>
              <w:rPr>
                <w:noProof/>
                <w:sz w:val="20"/>
              </w:rPr>
            </w:pPr>
            <w:r>
              <w:rPr>
                <w:noProof/>
                <w:sz w:val="20"/>
              </w:rPr>
              <w:t>-- Retorcidos ou retorcidos múltiplos</w:t>
            </w:r>
          </w:p>
        </w:tc>
        <w:tc>
          <w:tcPr>
            <w:tcW w:w="709" w:type="dxa"/>
            <w:tcBorders>
              <w:top w:val="nil"/>
              <w:left w:val="nil"/>
              <w:bottom w:val="single" w:sz="4" w:space="0" w:color="auto"/>
              <w:right w:val="single" w:sz="4" w:space="0" w:color="auto"/>
            </w:tcBorders>
            <w:shd w:val="clear" w:color="auto" w:fill="auto"/>
            <w:noWrap/>
            <w:vAlign w:val="center"/>
            <w:hideMark/>
          </w:tcPr>
          <w:p w14:paraId="6AAE0F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84D7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4702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49C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0DB4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794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60D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6AF6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5A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C0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36CE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61C38C" w14:textId="77777777" w:rsidR="00E83F66" w:rsidRPr="00772251" w:rsidRDefault="00E83F66" w:rsidP="0015454A">
            <w:pPr>
              <w:spacing w:before="60" w:after="60" w:line="240" w:lineRule="auto"/>
              <w:rPr>
                <w:noProof/>
                <w:sz w:val="20"/>
              </w:rPr>
            </w:pPr>
            <w:r>
              <w:rPr>
                <w:noProof/>
                <w:sz w:val="20"/>
              </w:rPr>
              <w:t>55095100</w:t>
            </w:r>
          </w:p>
        </w:tc>
        <w:tc>
          <w:tcPr>
            <w:tcW w:w="1054" w:type="dxa"/>
            <w:tcBorders>
              <w:top w:val="nil"/>
              <w:left w:val="nil"/>
              <w:bottom w:val="single" w:sz="4" w:space="0" w:color="auto"/>
              <w:right w:val="single" w:sz="4" w:space="0" w:color="auto"/>
            </w:tcBorders>
            <w:shd w:val="clear" w:color="auto" w:fill="auto"/>
            <w:noWrap/>
            <w:hideMark/>
          </w:tcPr>
          <w:p w14:paraId="63979751" w14:textId="77777777" w:rsidR="00E83F66" w:rsidRPr="00772251" w:rsidRDefault="00E83F66" w:rsidP="0015454A">
            <w:pPr>
              <w:spacing w:before="60" w:after="60" w:line="240" w:lineRule="auto"/>
              <w:rPr>
                <w:noProof/>
                <w:sz w:val="20"/>
              </w:rPr>
            </w:pPr>
            <w:r>
              <w:rPr>
                <w:noProof/>
                <w:sz w:val="20"/>
              </w:rPr>
              <w:t>550951</w:t>
            </w:r>
          </w:p>
        </w:tc>
        <w:tc>
          <w:tcPr>
            <w:tcW w:w="5186" w:type="dxa"/>
            <w:tcBorders>
              <w:top w:val="nil"/>
              <w:left w:val="nil"/>
              <w:bottom w:val="single" w:sz="4" w:space="0" w:color="auto"/>
              <w:right w:val="single" w:sz="4" w:space="0" w:color="auto"/>
            </w:tcBorders>
            <w:shd w:val="clear" w:color="auto" w:fill="auto"/>
            <w:noWrap/>
            <w:hideMark/>
          </w:tcPr>
          <w:p w14:paraId="4994E6E0" w14:textId="77777777" w:rsidR="00E83F66" w:rsidRPr="00772251" w:rsidRDefault="00E83F66" w:rsidP="0015454A">
            <w:pPr>
              <w:spacing w:before="60" w:after="60" w:line="240" w:lineRule="auto"/>
              <w:rPr>
                <w:noProof/>
                <w:sz w:val="20"/>
              </w:rPr>
            </w:pPr>
            <w:r>
              <w:rPr>
                <w:noProof/>
                <w:sz w:val="20"/>
              </w:rPr>
              <w:t>-- Combinadas, principal ou unicamente, com fibras artificiais descontínuas</w:t>
            </w:r>
          </w:p>
        </w:tc>
        <w:tc>
          <w:tcPr>
            <w:tcW w:w="709" w:type="dxa"/>
            <w:tcBorders>
              <w:top w:val="nil"/>
              <w:left w:val="nil"/>
              <w:bottom w:val="single" w:sz="4" w:space="0" w:color="auto"/>
              <w:right w:val="single" w:sz="4" w:space="0" w:color="auto"/>
            </w:tcBorders>
            <w:shd w:val="clear" w:color="auto" w:fill="auto"/>
            <w:noWrap/>
            <w:vAlign w:val="center"/>
            <w:hideMark/>
          </w:tcPr>
          <w:p w14:paraId="706A01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B36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7AC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E04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1712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5DC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6174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F82E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113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579D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41C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961859" w14:textId="77777777" w:rsidR="00E83F66" w:rsidRPr="00772251" w:rsidRDefault="00E83F66" w:rsidP="0015454A">
            <w:pPr>
              <w:spacing w:before="60" w:after="60" w:line="240" w:lineRule="auto"/>
              <w:rPr>
                <w:noProof/>
                <w:sz w:val="20"/>
              </w:rPr>
            </w:pPr>
            <w:r>
              <w:rPr>
                <w:noProof/>
                <w:sz w:val="20"/>
              </w:rPr>
              <w:t>55095200</w:t>
            </w:r>
          </w:p>
        </w:tc>
        <w:tc>
          <w:tcPr>
            <w:tcW w:w="1054" w:type="dxa"/>
            <w:tcBorders>
              <w:top w:val="nil"/>
              <w:left w:val="nil"/>
              <w:bottom w:val="single" w:sz="4" w:space="0" w:color="auto"/>
              <w:right w:val="single" w:sz="4" w:space="0" w:color="auto"/>
            </w:tcBorders>
            <w:shd w:val="clear" w:color="auto" w:fill="auto"/>
            <w:noWrap/>
            <w:hideMark/>
          </w:tcPr>
          <w:p w14:paraId="6530F222" w14:textId="77777777" w:rsidR="00E83F66" w:rsidRPr="00772251" w:rsidRDefault="00E83F66" w:rsidP="0015454A">
            <w:pPr>
              <w:spacing w:before="60" w:after="60" w:line="240" w:lineRule="auto"/>
              <w:rPr>
                <w:noProof/>
                <w:sz w:val="20"/>
              </w:rPr>
            </w:pPr>
            <w:r>
              <w:rPr>
                <w:noProof/>
                <w:sz w:val="20"/>
              </w:rPr>
              <w:t>550952</w:t>
            </w:r>
          </w:p>
        </w:tc>
        <w:tc>
          <w:tcPr>
            <w:tcW w:w="5186" w:type="dxa"/>
            <w:tcBorders>
              <w:top w:val="nil"/>
              <w:left w:val="nil"/>
              <w:bottom w:val="single" w:sz="4" w:space="0" w:color="auto"/>
              <w:right w:val="single" w:sz="4" w:space="0" w:color="auto"/>
            </w:tcBorders>
            <w:shd w:val="clear" w:color="auto" w:fill="auto"/>
            <w:noWrap/>
            <w:hideMark/>
          </w:tcPr>
          <w:p w14:paraId="21C60075" w14:textId="77777777" w:rsidR="00E83F66" w:rsidRPr="00772251" w:rsidRDefault="00E83F66" w:rsidP="0015454A">
            <w:pPr>
              <w:spacing w:before="60" w:after="60" w:line="240" w:lineRule="auto"/>
              <w:rPr>
                <w:noProof/>
                <w:sz w:val="20"/>
              </w:rPr>
            </w:pPr>
            <w:r>
              <w:rPr>
                <w:noProof/>
                <w:sz w:val="20"/>
              </w:rPr>
              <w:t>-- Combinadas, principal ou unicamente, com lã ou pelos finos</w:t>
            </w:r>
          </w:p>
        </w:tc>
        <w:tc>
          <w:tcPr>
            <w:tcW w:w="709" w:type="dxa"/>
            <w:tcBorders>
              <w:top w:val="nil"/>
              <w:left w:val="nil"/>
              <w:bottom w:val="single" w:sz="4" w:space="0" w:color="auto"/>
              <w:right w:val="single" w:sz="4" w:space="0" w:color="auto"/>
            </w:tcBorders>
            <w:shd w:val="clear" w:color="auto" w:fill="auto"/>
            <w:noWrap/>
            <w:vAlign w:val="center"/>
            <w:hideMark/>
          </w:tcPr>
          <w:p w14:paraId="440C56E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DCF6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B72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2BF84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149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DA3C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14B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F1ED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7F0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5B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EB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67B83" w14:textId="77777777" w:rsidR="00E83F66" w:rsidRPr="00772251" w:rsidRDefault="00E83F66" w:rsidP="0015454A">
            <w:pPr>
              <w:spacing w:before="60" w:after="60" w:line="240" w:lineRule="auto"/>
              <w:rPr>
                <w:noProof/>
                <w:sz w:val="20"/>
              </w:rPr>
            </w:pPr>
            <w:r>
              <w:rPr>
                <w:noProof/>
                <w:sz w:val="20"/>
              </w:rPr>
              <w:t>55095300</w:t>
            </w:r>
          </w:p>
        </w:tc>
        <w:tc>
          <w:tcPr>
            <w:tcW w:w="1054" w:type="dxa"/>
            <w:tcBorders>
              <w:top w:val="nil"/>
              <w:left w:val="nil"/>
              <w:bottom w:val="single" w:sz="4" w:space="0" w:color="auto"/>
              <w:right w:val="single" w:sz="4" w:space="0" w:color="auto"/>
            </w:tcBorders>
            <w:shd w:val="clear" w:color="auto" w:fill="auto"/>
            <w:noWrap/>
            <w:hideMark/>
          </w:tcPr>
          <w:p w14:paraId="2F0D0D35" w14:textId="77777777" w:rsidR="00E83F66" w:rsidRPr="00772251" w:rsidRDefault="00E83F66" w:rsidP="0015454A">
            <w:pPr>
              <w:spacing w:before="60" w:after="60" w:line="240" w:lineRule="auto"/>
              <w:rPr>
                <w:noProof/>
                <w:sz w:val="20"/>
              </w:rPr>
            </w:pPr>
            <w:r>
              <w:rPr>
                <w:noProof/>
                <w:sz w:val="20"/>
              </w:rPr>
              <w:t>550953</w:t>
            </w:r>
          </w:p>
        </w:tc>
        <w:tc>
          <w:tcPr>
            <w:tcW w:w="5186" w:type="dxa"/>
            <w:tcBorders>
              <w:top w:val="nil"/>
              <w:left w:val="nil"/>
              <w:bottom w:val="single" w:sz="4" w:space="0" w:color="auto"/>
              <w:right w:val="single" w:sz="4" w:space="0" w:color="auto"/>
            </w:tcBorders>
            <w:shd w:val="clear" w:color="auto" w:fill="auto"/>
            <w:noWrap/>
            <w:hideMark/>
          </w:tcPr>
          <w:p w14:paraId="22C08212" w14:textId="77777777" w:rsidR="00E83F66" w:rsidRPr="00772251" w:rsidRDefault="00E83F66" w:rsidP="0015454A">
            <w:pPr>
              <w:spacing w:before="60" w:after="60" w:line="240" w:lineRule="auto"/>
              <w:rPr>
                <w:noProof/>
                <w:sz w:val="20"/>
              </w:rPr>
            </w:pPr>
            <w:r>
              <w:rPr>
                <w:noProof/>
                <w:sz w:val="20"/>
              </w:rPr>
              <w:t>-- Combinadas, principal ou unicamente, com algodão</w:t>
            </w:r>
          </w:p>
        </w:tc>
        <w:tc>
          <w:tcPr>
            <w:tcW w:w="709" w:type="dxa"/>
            <w:tcBorders>
              <w:top w:val="nil"/>
              <w:left w:val="nil"/>
              <w:bottom w:val="single" w:sz="4" w:space="0" w:color="auto"/>
              <w:right w:val="single" w:sz="4" w:space="0" w:color="auto"/>
            </w:tcBorders>
            <w:shd w:val="clear" w:color="auto" w:fill="auto"/>
            <w:noWrap/>
            <w:vAlign w:val="center"/>
            <w:hideMark/>
          </w:tcPr>
          <w:p w14:paraId="4E4AC1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FCD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E1A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AF1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1ED0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3B2A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D72E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1DDA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68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D1DD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CD66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66FD39" w14:textId="77777777" w:rsidR="00E83F66" w:rsidRPr="00772251" w:rsidRDefault="00E83F66" w:rsidP="0015454A">
            <w:pPr>
              <w:spacing w:before="60" w:after="60" w:line="240" w:lineRule="auto"/>
              <w:rPr>
                <w:noProof/>
                <w:sz w:val="20"/>
              </w:rPr>
            </w:pPr>
            <w:r>
              <w:rPr>
                <w:noProof/>
                <w:sz w:val="20"/>
              </w:rPr>
              <w:t>55095900</w:t>
            </w:r>
          </w:p>
        </w:tc>
        <w:tc>
          <w:tcPr>
            <w:tcW w:w="1054" w:type="dxa"/>
            <w:tcBorders>
              <w:top w:val="nil"/>
              <w:left w:val="nil"/>
              <w:bottom w:val="single" w:sz="4" w:space="0" w:color="auto"/>
              <w:right w:val="single" w:sz="4" w:space="0" w:color="auto"/>
            </w:tcBorders>
            <w:shd w:val="clear" w:color="auto" w:fill="auto"/>
            <w:noWrap/>
            <w:hideMark/>
          </w:tcPr>
          <w:p w14:paraId="3A0D624D" w14:textId="77777777" w:rsidR="00E83F66" w:rsidRPr="00772251" w:rsidRDefault="00E83F66" w:rsidP="0015454A">
            <w:pPr>
              <w:spacing w:before="60" w:after="60" w:line="240" w:lineRule="auto"/>
              <w:rPr>
                <w:noProof/>
                <w:sz w:val="20"/>
              </w:rPr>
            </w:pPr>
            <w:r>
              <w:rPr>
                <w:noProof/>
                <w:sz w:val="20"/>
              </w:rPr>
              <w:t>550959</w:t>
            </w:r>
          </w:p>
        </w:tc>
        <w:tc>
          <w:tcPr>
            <w:tcW w:w="5186" w:type="dxa"/>
            <w:tcBorders>
              <w:top w:val="nil"/>
              <w:left w:val="nil"/>
              <w:bottom w:val="single" w:sz="4" w:space="0" w:color="auto"/>
              <w:right w:val="single" w:sz="4" w:space="0" w:color="auto"/>
            </w:tcBorders>
            <w:shd w:val="clear" w:color="auto" w:fill="auto"/>
            <w:noWrap/>
            <w:hideMark/>
          </w:tcPr>
          <w:p w14:paraId="2E8101B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62B5F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FBE7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CFB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DF4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5145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BD9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D0F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D65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FBEC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AA78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69BC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E67C95" w14:textId="77777777" w:rsidR="00E83F66" w:rsidRPr="00772251" w:rsidRDefault="00E83F66" w:rsidP="0015454A">
            <w:pPr>
              <w:spacing w:before="60" w:after="60" w:line="240" w:lineRule="auto"/>
              <w:rPr>
                <w:noProof/>
                <w:sz w:val="20"/>
              </w:rPr>
            </w:pPr>
            <w:r>
              <w:rPr>
                <w:noProof/>
                <w:sz w:val="20"/>
              </w:rPr>
              <w:t>55096100</w:t>
            </w:r>
          </w:p>
        </w:tc>
        <w:tc>
          <w:tcPr>
            <w:tcW w:w="1054" w:type="dxa"/>
            <w:tcBorders>
              <w:top w:val="nil"/>
              <w:left w:val="nil"/>
              <w:bottom w:val="single" w:sz="4" w:space="0" w:color="auto"/>
              <w:right w:val="single" w:sz="4" w:space="0" w:color="auto"/>
            </w:tcBorders>
            <w:shd w:val="clear" w:color="auto" w:fill="auto"/>
            <w:noWrap/>
            <w:hideMark/>
          </w:tcPr>
          <w:p w14:paraId="78466187" w14:textId="77777777" w:rsidR="00E83F66" w:rsidRPr="00772251" w:rsidRDefault="00E83F66" w:rsidP="0015454A">
            <w:pPr>
              <w:spacing w:before="60" w:after="60" w:line="240" w:lineRule="auto"/>
              <w:rPr>
                <w:noProof/>
                <w:sz w:val="20"/>
              </w:rPr>
            </w:pPr>
            <w:r>
              <w:rPr>
                <w:noProof/>
                <w:sz w:val="20"/>
              </w:rPr>
              <w:t>550961</w:t>
            </w:r>
          </w:p>
        </w:tc>
        <w:tc>
          <w:tcPr>
            <w:tcW w:w="5186" w:type="dxa"/>
            <w:tcBorders>
              <w:top w:val="nil"/>
              <w:left w:val="nil"/>
              <w:bottom w:val="single" w:sz="4" w:space="0" w:color="auto"/>
              <w:right w:val="single" w:sz="4" w:space="0" w:color="auto"/>
            </w:tcBorders>
            <w:shd w:val="clear" w:color="auto" w:fill="auto"/>
            <w:noWrap/>
            <w:hideMark/>
          </w:tcPr>
          <w:p w14:paraId="3F186C8F" w14:textId="77777777" w:rsidR="00E83F66" w:rsidRPr="00772251" w:rsidRDefault="00E83F66" w:rsidP="0015454A">
            <w:pPr>
              <w:spacing w:before="60" w:after="60" w:line="240" w:lineRule="auto"/>
              <w:rPr>
                <w:noProof/>
                <w:sz w:val="20"/>
              </w:rPr>
            </w:pPr>
            <w:r>
              <w:rPr>
                <w:noProof/>
                <w:sz w:val="20"/>
              </w:rPr>
              <w:t>-- Combinadas, principal ou unicamente, com lã ou pelos finos</w:t>
            </w:r>
          </w:p>
        </w:tc>
        <w:tc>
          <w:tcPr>
            <w:tcW w:w="709" w:type="dxa"/>
            <w:tcBorders>
              <w:top w:val="nil"/>
              <w:left w:val="nil"/>
              <w:bottom w:val="single" w:sz="4" w:space="0" w:color="auto"/>
              <w:right w:val="single" w:sz="4" w:space="0" w:color="auto"/>
            </w:tcBorders>
            <w:shd w:val="clear" w:color="auto" w:fill="auto"/>
            <w:noWrap/>
            <w:vAlign w:val="center"/>
            <w:hideMark/>
          </w:tcPr>
          <w:p w14:paraId="27096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ECD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57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58E5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739D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662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14DB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E30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D7BF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C9F9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905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34CB6" w14:textId="77777777" w:rsidR="00E83F66" w:rsidRPr="00772251" w:rsidRDefault="00E83F66" w:rsidP="0015454A">
            <w:pPr>
              <w:spacing w:before="60" w:after="60" w:line="240" w:lineRule="auto"/>
              <w:rPr>
                <w:noProof/>
                <w:sz w:val="20"/>
              </w:rPr>
            </w:pPr>
            <w:r>
              <w:rPr>
                <w:noProof/>
                <w:sz w:val="20"/>
              </w:rPr>
              <w:t>55096200</w:t>
            </w:r>
          </w:p>
        </w:tc>
        <w:tc>
          <w:tcPr>
            <w:tcW w:w="1054" w:type="dxa"/>
            <w:tcBorders>
              <w:top w:val="nil"/>
              <w:left w:val="nil"/>
              <w:bottom w:val="single" w:sz="4" w:space="0" w:color="auto"/>
              <w:right w:val="single" w:sz="4" w:space="0" w:color="auto"/>
            </w:tcBorders>
            <w:shd w:val="clear" w:color="auto" w:fill="auto"/>
            <w:noWrap/>
            <w:hideMark/>
          </w:tcPr>
          <w:p w14:paraId="6422BB0E" w14:textId="77777777" w:rsidR="00E83F66" w:rsidRPr="00772251" w:rsidRDefault="00E83F66" w:rsidP="0015454A">
            <w:pPr>
              <w:spacing w:before="60" w:after="60" w:line="240" w:lineRule="auto"/>
              <w:rPr>
                <w:noProof/>
                <w:sz w:val="20"/>
              </w:rPr>
            </w:pPr>
            <w:r>
              <w:rPr>
                <w:noProof/>
                <w:sz w:val="20"/>
              </w:rPr>
              <w:t>550962</w:t>
            </w:r>
          </w:p>
        </w:tc>
        <w:tc>
          <w:tcPr>
            <w:tcW w:w="5186" w:type="dxa"/>
            <w:tcBorders>
              <w:top w:val="nil"/>
              <w:left w:val="nil"/>
              <w:bottom w:val="single" w:sz="4" w:space="0" w:color="auto"/>
              <w:right w:val="single" w:sz="4" w:space="0" w:color="auto"/>
            </w:tcBorders>
            <w:shd w:val="clear" w:color="auto" w:fill="auto"/>
            <w:noWrap/>
            <w:hideMark/>
          </w:tcPr>
          <w:p w14:paraId="236EF93B" w14:textId="77777777" w:rsidR="00E83F66" w:rsidRPr="00772251" w:rsidRDefault="00E83F66" w:rsidP="0015454A">
            <w:pPr>
              <w:spacing w:before="60" w:after="60" w:line="240" w:lineRule="auto"/>
              <w:rPr>
                <w:noProof/>
                <w:sz w:val="20"/>
              </w:rPr>
            </w:pPr>
            <w:r>
              <w:rPr>
                <w:noProof/>
                <w:sz w:val="20"/>
              </w:rPr>
              <w:t>-- Combinadas, principal ou unicamente, com algodão</w:t>
            </w:r>
          </w:p>
        </w:tc>
        <w:tc>
          <w:tcPr>
            <w:tcW w:w="709" w:type="dxa"/>
            <w:tcBorders>
              <w:top w:val="nil"/>
              <w:left w:val="nil"/>
              <w:bottom w:val="single" w:sz="4" w:space="0" w:color="auto"/>
              <w:right w:val="single" w:sz="4" w:space="0" w:color="auto"/>
            </w:tcBorders>
            <w:shd w:val="clear" w:color="auto" w:fill="auto"/>
            <w:noWrap/>
            <w:vAlign w:val="center"/>
            <w:hideMark/>
          </w:tcPr>
          <w:p w14:paraId="735C0A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0D8C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53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46BF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E71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93D8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D8BF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F9E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A05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C0DC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63EF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BBA780" w14:textId="77777777" w:rsidR="00E83F66" w:rsidRPr="00772251" w:rsidRDefault="00E83F66" w:rsidP="0015454A">
            <w:pPr>
              <w:spacing w:before="60" w:after="60" w:line="240" w:lineRule="auto"/>
              <w:rPr>
                <w:noProof/>
                <w:sz w:val="20"/>
              </w:rPr>
            </w:pPr>
            <w:r>
              <w:rPr>
                <w:noProof/>
                <w:sz w:val="20"/>
              </w:rPr>
              <w:t>55096900</w:t>
            </w:r>
          </w:p>
        </w:tc>
        <w:tc>
          <w:tcPr>
            <w:tcW w:w="1054" w:type="dxa"/>
            <w:tcBorders>
              <w:top w:val="nil"/>
              <w:left w:val="nil"/>
              <w:bottom w:val="single" w:sz="4" w:space="0" w:color="auto"/>
              <w:right w:val="single" w:sz="4" w:space="0" w:color="auto"/>
            </w:tcBorders>
            <w:shd w:val="clear" w:color="auto" w:fill="auto"/>
            <w:noWrap/>
            <w:hideMark/>
          </w:tcPr>
          <w:p w14:paraId="42159152" w14:textId="77777777" w:rsidR="00E83F66" w:rsidRPr="00772251" w:rsidRDefault="00E83F66" w:rsidP="0015454A">
            <w:pPr>
              <w:spacing w:before="60" w:after="60" w:line="240" w:lineRule="auto"/>
              <w:rPr>
                <w:noProof/>
                <w:sz w:val="20"/>
              </w:rPr>
            </w:pPr>
            <w:r>
              <w:rPr>
                <w:noProof/>
                <w:sz w:val="20"/>
              </w:rPr>
              <w:t>550969</w:t>
            </w:r>
          </w:p>
        </w:tc>
        <w:tc>
          <w:tcPr>
            <w:tcW w:w="5186" w:type="dxa"/>
            <w:tcBorders>
              <w:top w:val="nil"/>
              <w:left w:val="nil"/>
              <w:bottom w:val="single" w:sz="4" w:space="0" w:color="auto"/>
              <w:right w:val="single" w:sz="4" w:space="0" w:color="auto"/>
            </w:tcBorders>
            <w:shd w:val="clear" w:color="auto" w:fill="auto"/>
            <w:noWrap/>
            <w:hideMark/>
          </w:tcPr>
          <w:p w14:paraId="5074DCF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E4ECC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478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5C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EE3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0E7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C311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816E1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8AE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ED4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27F8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AA4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F366A9" w14:textId="77777777" w:rsidR="00E83F66" w:rsidRPr="00772251" w:rsidRDefault="00E83F66" w:rsidP="00CC47C5">
            <w:pPr>
              <w:pageBreakBefore/>
              <w:spacing w:before="60" w:after="60" w:line="240" w:lineRule="auto"/>
              <w:rPr>
                <w:noProof/>
                <w:sz w:val="20"/>
              </w:rPr>
            </w:pPr>
            <w:r>
              <w:rPr>
                <w:noProof/>
                <w:sz w:val="20"/>
              </w:rPr>
              <w:t>55099100</w:t>
            </w:r>
          </w:p>
        </w:tc>
        <w:tc>
          <w:tcPr>
            <w:tcW w:w="1054" w:type="dxa"/>
            <w:tcBorders>
              <w:top w:val="nil"/>
              <w:left w:val="nil"/>
              <w:bottom w:val="single" w:sz="4" w:space="0" w:color="auto"/>
              <w:right w:val="single" w:sz="4" w:space="0" w:color="auto"/>
            </w:tcBorders>
            <w:shd w:val="clear" w:color="auto" w:fill="auto"/>
            <w:noWrap/>
            <w:hideMark/>
          </w:tcPr>
          <w:p w14:paraId="56B63D68" w14:textId="77777777" w:rsidR="00E83F66" w:rsidRPr="00772251" w:rsidRDefault="00E83F66" w:rsidP="0015454A">
            <w:pPr>
              <w:spacing w:before="60" w:after="60" w:line="240" w:lineRule="auto"/>
              <w:rPr>
                <w:noProof/>
                <w:sz w:val="20"/>
              </w:rPr>
            </w:pPr>
            <w:r>
              <w:rPr>
                <w:noProof/>
                <w:sz w:val="20"/>
              </w:rPr>
              <w:t>550991</w:t>
            </w:r>
          </w:p>
        </w:tc>
        <w:tc>
          <w:tcPr>
            <w:tcW w:w="5186" w:type="dxa"/>
            <w:tcBorders>
              <w:top w:val="nil"/>
              <w:left w:val="nil"/>
              <w:bottom w:val="single" w:sz="4" w:space="0" w:color="auto"/>
              <w:right w:val="single" w:sz="4" w:space="0" w:color="auto"/>
            </w:tcBorders>
            <w:shd w:val="clear" w:color="auto" w:fill="auto"/>
            <w:noWrap/>
            <w:hideMark/>
          </w:tcPr>
          <w:p w14:paraId="285E9AB8" w14:textId="77777777" w:rsidR="00E83F66" w:rsidRPr="00772251" w:rsidRDefault="00E83F66" w:rsidP="0015454A">
            <w:pPr>
              <w:spacing w:before="60" w:after="60" w:line="240" w:lineRule="auto"/>
              <w:rPr>
                <w:noProof/>
                <w:sz w:val="20"/>
              </w:rPr>
            </w:pPr>
            <w:r>
              <w:rPr>
                <w:noProof/>
                <w:sz w:val="20"/>
              </w:rPr>
              <w:t>-- Combinados, principal ou unicamente, com lã ou pelos finos</w:t>
            </w:r>
          </w:p>
        </w:tc>
        <w:tc>
          <w:tcPr>
            <w:tcW w:w="709" w:type="dxa"/>
            <w:tcBorders>
              <w:top w:val="nil"/>
              <w:left w:val="nil"/>
              <w:bottom w:val="single" w:sz="4" w:space="0" w:color="auto"/>
              <w:right w:val="single" w:sz="4" w:space="0" w:color="auto"/>
            </w:tcBorders>
            <w:shd w:val="clear" w:color="auto" w:fill="auto"/>
            <w:noWrap/>
            <w:vAlign w:val="center"/>
            <w:hideMark/>
          </w:tcPr>
          <w:p w14:paraId="50625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1C59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A834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E6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555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F124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02A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BF0A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C9F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548D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4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3AAA06" w14:textId="77777777" w:rsidR="00E83F66" w:rsidRPr="00772251" w:rsidRDefault="00E83F66" w:rsidP="0015454A">
            <w:pPr>
              <w:spacing w:before="60" w:after="60" w:line="240" w:lineRule="auto"/>
              <w:rPr>
                <w:noProof/>
                <w:sz w:val="20"/>
              </w:rPr>
            </w:pPr>
            <w:r>
              <w:rPr>
                <w:noProof/>
                <w:sz w:val="20"/>
              </w:rPr>
              <w:t>55099200</w:t>
            </w:r>
          </w:p>
        </w:tc>
        <w:tc>
          <w:tcPr>
            <w:tcW w:w="1054" w:type="dxa"/>
            <w:tcBorders>
              <w:top w:val="nil"/>
              <w:left w:val="nil"/>
              <w:bottom w:val="single" w:sz="4" w:space="0" w:color="auto"/>
              <w:right w:val="single" w:sz="4" w:space="0" w:color="auto"/>
            </w:tcBorders>
            <w:shd w:val="clear" w:color="auto" w:fill="auto"/>
            <w:noWrap/>
            <w:hideMark/>
          </w:tcPr>
          <w:p w14:paraId="25996C11" w14:textId="77777777" w:rsidR="00E83F66" w:rsidRPr="00772251" w:rsidRDefault="00E83F66" w:rsidP="0015454A">
            <w:pPr>
              <w:spacing w:before="60" w:after="60" w:line="240" w:lineRule="auto"/>
              <w:rPr>
                <w:noProof/>
                <w:sz w:val="20"/>
              </w:rPr>
            </w:pPr>
            <w:r>
              <w:rPr>
                <w:noProof/>
                <w:sz w:val="20"/>
              </w:rPr>
              <w:t>550992</w:t>
            </w:r>
          </w:p>
        </w:tc>
        <w:tc>
          <w:tcPr>
            <w:tcW w:w="5186" w:type="dxa"/>
            <w:tcBorders>
              <w:top w:val="nil"/>
              <w:left w:val="nil"/>
              <w:bottom w:val="single" w:sz="4" w:space="0" w:color="auto"/>
              <w:right w:val="single" w:sz="4" w:space="0" w:color="auto"/>
            </w:tcBorders>
            <w:shd w:val="clear" w:color="auto" w:fill="auto"/>
            <w:noWrap/>
            <w:hideMark/>
          </w:tcPr>
          <w:p w14:paraId="09D39162" w14:textId="77777777" w:rsidR="00E83F66" w:rsidRPr="00772251" w:rsidRDefault="00E83F66" w:rsidP="0015454A">
            <w:pPr>
              <w:spacing w:before="60" w:after="60" w:line="240" w:lineRule="auto"/>
              <w:rPr>
                <w:noProof/>
                <w:sz w:val="20"/>
              </w:rPr>
            </w:pPr>
            <w:r>
              <w:rPr>
                <w:noProof/>
                <w:sz w:val="20"/>
              </w:rPr>
              <w:t>-- Combinados, principal ou unicamente, com algodão</w:t>
            </w:r>
          </w:p>
        </w:tc>
        <w:tc>
          <w:tcPr>
            <w:tcW w:w="709" w:type="dxa"/>
            <w:tcBorders>
              <w:top w:val="nil"/>
              <w:left w:val="nil"/>
              <w:bottom w:val="single" w:sz="4" w:space="0" w:color="auto"/>
              <w:right w:val="single" w:sz="4" w:space="0" w:color="auto"/>
            </w:tcBorders>
            <w:shd w:val="clear" w:color="auto" w:fill="auto"/>
            <w:noWrap/>
            <w:vAlign w:val="center"/>
            <w:hideMark/>
          </w:tcPr>
          <w:p w14:paraId="147D21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87E2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00F8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06C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DD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678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3BEC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BC1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377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35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1E5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C5EA70" w14:textId="77777777" w:rsidR="00E83F66" w:rsidRPr="00772251" w:rsidRDefault="00E83F66" w:rsidP="0015454A">
            <w:pPr>
              <w:spacing w:before="60" w:after="60" w:line="240" w:lineRule="auto"/>
              <w:rPr>
                <w:noProof/>
                <w:sz w:val="20"/>
              </w:rPr>
            </w:pPr>
            <w:r>
              <w:rPr>
                <w:noProof/>
                <w:sz w:val="20"/>
              </w:rPr>
              <w:t>55099900</w:t>
            </w:r>
          </w:p>
        </w:tc>
        <w:tc>
          <w:tcPr>
            <w:tcW w:w="1054" w:type="dxa"/>
            <w:tcBorders>
              <w:top w:val="nil"/>
              <w:left w:val="nil"/>
              <w:bottom w:val="single" w:sz="4" w:space="0" w:color="auto"/>
              <w:right w:val="single" w:sz="4" w:space="0" w:color="auto"/>
            </w:tcBorders>
            <w:shd w:val="clear" w:color="auto" w:fill="auto"/>
            <w:noWrap/>
            <w:hideMark/>
          </w:tcPr>
          <w:p w14:paraId="42BF813C" w14:textId="77777777" w:rsidR="00E83F66" w:rsidRPr="00772251" w:rsidRDefault="00E83F66" w:rsidP="0015454A">
            <w:pPr>
              <w:spacing w:before="60" w:after="60" w:line="240" w:lineRule="auto"/>
              <w:rPr>
                <w:noProof/>
                <w:sz w:val="20"/>
              </w:rPr>
            </w:pPr>
            <w:r>
              <w:rPr>
                <w:noProof/>
                <w:sz w:val="20"/>
              </w:rPr>
              <w:t>550999</w:t>
            </w:r>
          </w:p>
        </w:tc>
        <w:tc>
          <w:tcPr>
            <w:tcW w:w="5186" w:type="dxa"/>
            <w:tcBorders>
              <w:top w:val="nil"/>
              <w:left w:val="nil"/>
              <w:bottom w:val="single" w:sz="4" w:space="0" w:color="auto"/>
              <w:right w:val="single" w:sz="4" w:space="0" w:color="auto"/>
            </w:tcBorders>
            <w:shd w:val="clear" w:color="auto" w:fill="auto"/>
            <w:noWrap/>
            <w:hideMark/>
          </w:tcPr>
          <w:p w14:paraId="47CDBDA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AF093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25A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6FB3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375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2D40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72E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75A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09AA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0F5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81C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1DE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B395F" w14:textId="77777777" w:rsidR="00E83F66" w:rsidRPr="00772251" w:rsidRDefault="00E83F66" w:rsidP="0015454A">
            <w:pPr>
              <w:spacing w:before="60" w:after="60" w:line="240" w:lineRule="auto"/>
              <w:rPr>
                <w:noProof/>
                <w:sz w:val="20"/>
              </w:rPr>
            </w:pPr>
            <w:r>
              <w:rPr>
                <w:noProof/>
                <w:sz w:val="20"/>
              </w:rPr>
              <w:t>55101100</w:t>
            </w:r>
          </w:p>
        </w:tc>
        <w:tc>
          <w:tcPr>
            <w:tcW w:w="1054" w:type="dxa"/>
            <w:tcBorders>
              <w:top w:val="nil"/>
              <w:left w:val="nil"/>
              <w:bottom w:val="single" w:sz="4" w:space="0" w:color="auto"/>
              <w:right w:val="single" w:sz="4" w:space="0" w:color="auto"/>
            </w:tcBorders>
            <w:shd w:val="clear" w:color="auto" w:fill="auto"/>
            <w:noWrap/>
            <w:hideMark/>
          </w:tcPr>
          <w:p w14:paraId="16B4BB78" w14:textId="77777777" w:rsidR="00E83F66" w:rsidRPr="00772251" w:rsidRDefault="00E83F66" w:rsidP="0015454A">
            <w:pPr>
              <w:spacing w:before="60" w:after="60" w:line="240" w:lineRule="auto"/>
              <w:rPr>
                <w:noProof/>
                <w:sz w:val="20"/>
              </w:rPr>
            </w:pPr>
            <w:r>
              <w:rPr>
                <w:noProof/>
                <w:sz w:val="20"/>
              </w:rPr>
              <w:t>551011</w:t>
            </w:r>
          </w:p>
        </w:tc>
        <w:tc>
          <w:tcPr>
            <w:tcW w:w="5186" w:type="dxa"/>
            <w:tcBorders>
              <w:top w:val="nil"/>
              <w:left w:val="nil"/>
              <w:bottom w:val="single" w:sz="4" w:space="0" w:color="auto"/>
              <w:right w:val="single" w:sz="4" w:space="0" w:color="auto"/>
            </w:tcBorders>
            <w:shd w:val="clear" w:color="auto" w:fill="auto"/>
            <w:noWrap/>
            <w:hideMark/>
          </w:tcPr>
          <w:p w14:paraId="2E88A8C9" w14:textId="77777777" w:rsidR="00E83F66" w:rsidRPr="00772251" w:rsidRDefault="00E83F66" w:rsidP="0015454A">
            <w:pPr>
              <w:spacing w:before="60" w:after="60" w:line="240" w:lineRule="auto"/>
              <w:rPr>
                <w:noProof/>
                <w:sz w:val="20"/>
              </w:rPr>
            </w:pPr>
            <w:r>
              <w:rPr>
                <w:noProof/>
                <w:sz w:val="20"/>
              </w:rPr>
              <w:t>-- Simples</w:t>
            </w:r>
          </w:p>
        </w:tc>
        <w:tc>
          <w:tcPr>
            <w:tcW w:w="709" w:type="dxa"/>
            <w:tcBorders>
              <w:top w:val="nil"/>
              <w:left w:val="nil"/>
              <w:bottom w:val="single" w:sz="4" w:space="0" w:color="auto"/>
              <w:right w:val="single" w:sz="4" w:space="0" w:color="auto"/>
            </w:tcBorders>
            <w:shd w:val="clear" w:color="auto" w:fill="auto"/>
            <w:noWrap/>
            <w:vAlign w:val="center"/>
            <w:hideMark/>
          </w:tcPr>
          <w:p w14:paraId="4BBFF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F1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D2E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EE7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46E3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02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3B1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145B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FA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28DD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DD6B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615787" w14:textId="77777777" w:rsidR="00E83F66" w:rsidRPr="00772251" w:rsidRDefault="00E83F66" w:rsidP="0015454A">
            <w:pPr>
              <w:spacing w:before="60" w:after="60" w:line="240" w:lineRule="auto"/>
              <w:rPr>
                <w:noProof/>
                <w:sz w:val="20"/>
              </w:rPr>
            </w:pPr>
            <w:r>
              <w:rPr>
                <w:noProof/>
                <w:sz w:val="20"/>
              </w:rPr>
              <w:t>55101200</w:t>
            </w:r>
          </w:p>
        </w:tc>
        <w:tc>
          <w:tcPr>
            <w:tcW w:w="1054" w:type="dxa"/>
            <w:tcBorders>
              <w:top w:val="nil"/>
              <w:left w:val="nil"/>
              <w:bottom w:val="single" w:sz="4" w:space="0" w:color="auto"/>
              <w:right w:val="single" w:sz="4" w:space="0" w:color="auto"/>
            </w:tcBorders>
            <w:shd w:val="clear" w:color="auto" w:fill="auto"/>
            <w:noWrap/>
            <w:hideMark/>
          </w:tcPr>
          <w:p w14:paraId="0767A971" w14:textId="77777777" w:rsidR="00E83F66" w:rsidRPr="00772251" w:rsidRDefault="00E83F66" w:rsidP="0015454A">
            <w:pPr>
              <w:spacing w:before="60" w:after="60" w:line="240" w:lineRule="auto"/>
              <w:rPr>
                <w:noProof/>
                <w:sz w:val="20"/>
              </w:rPr>
            </w:pPr>
            <w:r>
              <w:rPr>
                <w:noProof/>
                <w:sz w:val="20"/>
              </w:rPr>
              <w:t>551012</w:t>
            </w:r>
          </w:p>
        </w:tc>
        <w:tc>
          <w:tcPr>
            <w:tcW w:w="5186" w:type="dxa"/>
            <w:tcBorders>
              <w:top w:val="nil"/>
              <w:left w:val="nil"/>
              <w:bottom w:val="single" w:sz="4" w:space="0" w:color="auto"/>
              <w:right w:val="single" w:sz="4" w:space="0" w:color="auto"/>
            </w:tcBorders>
            <w:shd w:val="clear" w:color="auto" w:fill="auto"/>
            <w:noWrap/>
            <w:hideMark/>
          </w:tcPr>
          <w:p w14:paraId="2EDC0DE6" w14:textId="77777777" w:rsidR="00E83F66" w:rsidRPr="00772251" w:rsidRDefault="00E83F66" w:rsidP="0015454A">
            <w:pPr>
              <w:spacing w:before="60" w:after="60" w:line="240" w:lineRule="auto"/>
              <w:rPr>
                <w:noProof/>
                <w:sz w:val="20"/>
              </w:rPr>
            </w:pPr>
            <w:r>
              <w:rPr>
                <w:noProof/>
                <w:sz w:val="20"/>
              </w:rPr>
              <w:t>-- Retorcidos ou retorcidos múltiplos</w:t>
            </w:r>
          </w:p>
        </w:tc>
        <w:tc>
          <w:tcPr>
            <w:tcW w:w="709" w:type="dxa"/>
            <w:tcBorders>
              <w:top w:val="nil"/>
              <w:left w:val="nil"/>
              <w:bottom w:val="single" w:sz="4" w:space="0" w:color="auto"/>
              <w:right w:val="single" w:sz="4" w:space="0" w:color="auto"/>
            </w:tcBorders>
            <w:shd w:val="clear" w:color="auto" w:fill="auto"/>
            <w:noWrap/>
            <w:vAlign w:val="center"/>
            <w:hideMark/>
          </w:tcPr>
          <w:p w14:paraId="4B0DEC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3F49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67A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C547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4F27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BAAB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502F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2D8C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450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50D3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DF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7E7EFA" w14:textId="77777777" w:rsidR="00E83F66" w:rsidRPr="00772251" w:rsidRDefault="00E83F66" w:rsidP="0015454A">
            <w:pPr>
              <w:spacing w:before="60" w:after="60" w:line="240" w:lineRule="auto"/>
              <w:rPr>
                <w:noProof/>
                <w:sz w:val="20"/>
              </w:rPr>
            </w:pPr>
            <w:r>
              <w:rPr>
                <w:noProof/>
                <w:sz w:val="20"/>
              </w:rPr>
              <w:t>55102000</w:t>
            </w:r>
          </w:p>
        </w:tc>
        <w:tc>
          <w:tcPr>
            <w:tcW w:w="1054" w:type="dxa"/>
            <w:tcBorders>
              <w:top w:val="nil"/>
              <w:left w:val="nil"/>
              <w:bottom w:val="single" w:sz="4" w:space="0" w:color="auto"/>
              <w:right w:val="single" w:sz="4" w:space="0" w:color="auto"/>
            </w:tcBorders>
            <w:shd w:val="clear" w:color="auto" w:fill="auto"/>
            <w:noWrap/>
            <w:hideMark/>
          </w:tcPr>
          <w:p w14:paraId="4BDA2A71" w14:textId="77777777" w:rsidR="00E83F66" w:rsidRPr="00772251" w:rsidRDefault="00E83F66" w:rsidP="0015454A">
            <w:pPr>
              <w:spacing w:before="60" w:after="60" w:line="240" w:lineRule="auto"/>
              <w:rPr>
                <w:noProof/>
                <w:sz w:val="20"/>
              </w:rPr>
            </w:pPr>
            <w:r>
              <w:rPr>
                <w:noProof/>
                <w:sz w:val="20"/>
              </w:rPr>
              <w:t>551020</w:t>
            </w:r>
          </w:p>
        </w:tc>
        <w:tc>
          <w:tcPr>
            <w:tcW w:w="5186" w:type="dxa"/>
            <w:tcBorders>
              <w:top w:val="nil"/>
              <w:left w:val="nil"/>
              <w:bottom w:val="single" w:sz="4" w:space="0" w:color="auto"/>
              <w:right w:val="single" w:sz="4" w:space="0" w:color="auto"/>
            </w:tcBorders>
            <w:shd w:val="clear" w:color="auto" w:fill="auto"/>
            <w:noWrap/>
            <w:hideMark/>
          </w:tcPr>
          <w:p w14:paraId="0B9B0101" w14:textId="77777777" w:rsidR="00E83F66" w:rsidRPr="00772251" w:rsidRDefault="00E83F66" w:rsidP="0015454A">
            <w:pPr>
              <w:spacing w:before="60" w:after="60" w:line="240" w:lineRule="auto"/>
              <w:rPr>
                <w:noProof/>
                <w:sz w:val="20"/>
              </w:rPr>
            </w:pPr>
            <w:r>
              <w:rPr>
                <w:noProof/>
                <w:sz w:val="20"/>
              </w:rPr>
              <w:t>- Outros fios, combinados, principal ou unicamente, com lã ou pelos finos</w:t>
            </w:r>
          </w:p>
        </w:tc>
        <w:tc>
          <w:tcPr>
            <w:tcW w:w="709" w:type="dxa"/>
            <w:tcBorders>
              <w:top w:val="nil"/>
              <w:left w:val="nil"/>
              <w:bottom w:val="single" w:sz="4" w:space="0" w:color="auto"/>
              <w:right w:val="single" w:sz="4" w:space="0" w:color="auto"/>
            </w:tcBorders>
            <w:shd w:val="clear" w:color="auto" w:fill="auto"/>
            <w:noWrap/>
            <w:vAlign w:val="center"/>
            <w:hideMark/>
          </w:tcPr>
          <w:p w14:paraId="54822F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67D4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493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AE2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21F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9144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EF4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D60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701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399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AEA5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E1788F" w14:textId="77777777" w:rsidR="00E83F66" w:rsidRPr="00772251" w:rsidRDefault="00E83F66" w:rsidP="0015454A">
            <w:pPr>
              <w:spacing w:before="60" w:after="60" w:line="240" w:lineRule="auto"/>
              <w:rPr>
                <w:noProof/>
                <w:sz w:val="20"/>
              </w:rPr>
            </w:pPr>
            <w:r>
              <w:rPr>
                <w:noProof/>
                <w:sz w:val="20"/>
              </w:rPr>
              <w:t>55103000</w:t>
            </w:r>
          </w:p>
        </w:tc>
        <w:tc>
          <w:tcPr>
            <w:tcW w:w="1054" w:type="dxa"/>
            <w:tcBorders>
              <w:top w:val="nil"/>
              <w:left w:val="nil"/>
              <w:bottom w:val="single" w:sz="4" w:space="0" w:color="auto"/>
              <w:right w:val="single" w:sz="4" w:space="0" w:color="auto"/>
            </w:tcBorders>
            <w:shd w:val="clear" w:color="auto" w:fill="auto"/>
            <w:noWrap/>
            <w:hideMark/>
          </w:tcPr>
          <w:p w14:paraId="04DAC950" w14:textId="77777777" w:rsidR="00E83F66" w:rsidRPr="00772251" w:rsidRDefault="00E83F66" w:rsidP="0015454A">
            <w:pPr>
              <w:spacing w:before="60" w:after="60" w:line="240" w:lineRule="auto"/>
              <w:rPr>
                <w:noProof/>
                <w:sz w:val="20"/>
              </w:rPr>
            </w:pPr>
            <w:r>
              <w:rPr>
                <w:noProof/>
                <w:sz w:val="20"/>
              </w:rPr>
              <w:t>551030</w:t>
            </w:r>
          </w:p>
        </w:tc>
        <w:tc>
          <w:tcPr>
            <w:tcW w:w="5186" w:type="dxa"/>
            <w:tcBorders>
              <w:top w:val="nil"/>
              <w:left w:val="nil"/>
              <w:bottom w:val="single" w:sz="4" w:space="0" w:color="auto"/>
              <w:right w:val="single" w:sz="4" w:space="0" w:color="auto"/>
            </w:tcBorders>
            <w:shd w:val="clear" w:color="auto" w:fill="auto"/>
            <w:noWrap/>
            <w:hideMark/>
          </w:tcPr>
          <w:p w14:paraId="5869C0DA" w14:textId="77777777" w:rsidR="00E83F66" w:rsidRPr="00772251" w:rsidRDefault="00E83F66" w:rsidP="0015454A">
            <w:pPr>
              <w:spacing w:before="60" w:after="60" w:line="240" w:lineRule="auto"/>
              <w:rPr>
                <w:noProof/>
                <w:sz w:val="20"/>
              </w:rPr>
            </w:pPr>
            <w:r>
              <w:rPr>
                <w:noProof/>
                <w:sz w:val="20"/>
              </w:rPr>
              <w:t>- Outros fios, combinados, principal ou unicamente, com algodão</w:t>
            </w:r>
          </w:p>
        </w:tc>
        <w:tc>
          <w:tcPr>
            <w:tcW w:w="709" w:type="dxa"/>
            <w:tcBorders>
              <w:top w:val="nil"/>
              <w:left w:val="nil"/>
              <w:bottom w:val="single" w:sz="4" w:space="0" w:color="auto"/>
              <w:right w:val="single" w:sz="4" w:space="0" w:color="auto"/>
            </w:tcBorders>
            <w:shd w:val="clear" w:color="auto" w:fill="auto"/>
            <w:noWrap/>
            <w:vAlign w:val="center"/>
            <w:hideMark/>
          </w:tcPr>
          <w:p w14:paraId="6C184D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96D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D2E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CB13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AAB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BA3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2CF7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1BA2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648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DC7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AAAC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16844A" w14:textId="77777777" w:rsidR="00E83F66" w:rsidRPr="00772251" w:rsidRDefault="00E83F66" w:rsidP="0015454A">
            <w:pPr>
              <w:spacing w:before="60" w:after="60" w:line="240" w:lineRule="auto"/>
              <w:rPr>
                <w:noProof/>
                <w:sz w:val="20"/>
              </w:rPr>
            </w:pPr>
            <w:r>
              <w:rPr>
                <w:noProof/>
                <w:sz w:val="20"/>
              </w:rPr>
              <w:t>55109000</w:t>
            </w:r>
          </w:p>
        </w:tc>
        <w:tc>
          <w:tcPr>
            <w:tcW w:w="1054" w:type="dxa"/>
            <w:tcBorders>
              <w:top w:val="nil"/>
              <w:left w:val="nil"/>
              <w:bottom w:val="single" w:sz="4" w:space="0" w:color="auto"/>
              <w:right w:val="single" w:sz="4" w:space="0" w:color="auto"/>
            </w:tcBorders>
            <w:shd w:val="clear" w:color="auto" w:fill="auto"/>
            <w:noWrap/>
            <w:hideMark/>
          </w:tcPr>
          <w:p w14:paraId="55DDC553" w14:textId="77777777" w:rsidR="00E83F66" w:rsidRPr="00772251" w:rsidRDefault="00E83F66" w:rsidP="0015454A">
            <w:pPr>
              <w:spacing w:before="60" w:after="60" w:line="240" w:lineRule="auto"/>
              <w:rPr>
                <w:noProof/>
                <w:sz w:val="20"/>
              </w:rPr>
            </w:pPr>
            <w:r>
              <w:rPr>
                <w:noProof/>
                <w:sz w:val="20"/>
              </w:rPr>
              <w:t>551090</w:t>
            </w:r>
          </w:p>
        </w:tc>
        <w:tc>
          <w:tcPr>
            <w:tcW w:w="5186" w:type="dxa"/>
            <w:tcBorders>
              <w:top w:val="nil"/>
              <w:left w:val="nil"/>
              <w:bottom w:val="single" w:sz="4" w:space="0" w:color="auto"/>
              <w:right w:val="single" w:sz="4" w:space="0" w:color="auto"/>
            </w:tcBorders>
            <w:shd w:val="clear" w:color="auto" w:fill="auto"/>
            <w:noWrap/>
            <w:hideMark/>
          </w:tcPr>
          <w:p w14:paraId="37E7F511" w14:textId="77777777" w:rsidR="00E83F66" w:rsidRPr="00772251" w:rsidRDefault="00E83F66" w:rsidP="0015454A">
            <w:pPr>
              <w:spacing w:before="60" w:after="60" w:line="240" w:lineRule="auto"/>
              <w:rPr>
                <w:noProof/>
                <w:sz w:val="20"/>
              </w:rPr>
            </w:pPr>
            <w:r>
              <w:rPr>
                <w:noProof/>
                <w:sz w:val="20"/>
              </w:rPr>
              <w:t>- Outros fios</w:t>
            </w:r>
          </w:p>
        </w:tc>
        <w:tc>
          <w:tcPr>
            <w:tcW w:w="709" w:type="dxa"/>
            <w:tcBorders>
              <w:top w:val="nil"/>
              <w:left w:val="nil"/>
              <w:bottom w:val="single" w:sz="4" w:space="0" w:color="auto"/>
              <w:right w:val="single" w:sz="4" w:space="0" w:color="auto"/>
            </w:tcBorders>
            <w:shd w:val="clear" w:color="auto" w:fill="auto"/>
            <w:noWrap/>
            <w:vAlign w:val="center"/>
            <w:hideMark/>
          </w:tcPr>
          <w:p w14:paraId="58B166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6F6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E1F9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F0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7B2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93E0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1F01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80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2FEB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57B4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68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B32A9A" w14:textId="77777777" w:rsidR="00E83F66" w:rsidRPr="00772251" w:rsidRDefault="00E83F66" w:rsidP="0015454A">
            <w:pPr>
              <w:spacing w:before="60" w:after="60" w:line="240" w:lineRule="auto"/>
              <w:rPr>
                <w:noProof/>
                <w:sz w:val="20"/>
              </w:rPr>
            </w:pPr>
            <w:r>
              <w:rPr>
                <w:noProof/>
                <w:sz w:val="20"/>
              </w:rPr>
              <w:t>55111000</w:t>
            </w:r>
          </w:p>
        </w:tc>
        <w:tc>
          <w:tcPr>
            <w:tcW w:w="1054" w:type="dxa"/>
            <w:tcBorders>
              <w:top w:val="nil"/>
              <w:left w:val="nil"/>
              <w:bottom w:val="single" w:sz="4" w:space="0" w:color="auto"/>
              <w:right w:val="single" w:sz="4" w:space="0" w:color="auto"/>
            </w:tcBorders>
            <w:shd w:val="clear" w:color="auto" w:fill="auto"/>
            <w:noWrap/>
            <w:hideMark/>
          </w:tcPr>
          <w:p w14:paraId="5D764DC1" w14:textId="77777777" w:rsidR="00E83F66" w:rsidRPr="00772251" w:rsidRDefault="00E83F66" w:rsidP="0015454A">
            <w:pPr>
              <w:spacing w:before="60" w:after="60" w:line="240" w:lineRule="auto"/>
              <w:rPr>
                <w:noProof/>
                <w:sz w:val="20"/>
              </w:rPr>
            </w:pPr>
            <w:r>
              <w:rPr>
                <w:noProof/>
                <w:sz w:val="20"/>
              </w:rPr>
              <w:t>551110</w:t>
            </w:r>
          </w:p>
        </w:tc>
        <w:tc>
          <w:tcPr>
            <w:tcW w:w="5186" w:type="dxa"/>
            <w:tcBorders>
              <w:top w:val="nil"/>
              <w:left w:val="nil"/>
              <w:bottom w:val="single" w:sz="4" w:space="0" w:color="auto"/>
              <w:right w:val="single" w:sz="4" w:space="0" w:color="auto"/>
            </w:tcBorders>
            <w:shd w:val="clear" w:color="auto" w:fill="auto"/>
            <w:noWrap/>
            <w:hideMark/>
          </w:tcPr>
          <w:p w14:paraId="1E91D00A" w14:textId="77777777" w:rsidR="00E83F66" w:rsidRPr="00772251" w:rsidRDefault="00E83F66" w:rsidP="0015454A">
            <w:pPr>
              <w:spacing w:before="60" w:after="60" w:line="240" w:lineRule="auto"/>
              <w:rPr>
                <w:noProof/>
                <w:sz w:val="20"/>
              </w:rPr>
            </w:pPr>
            <w:r>
              <w:rPr>
                <w:noProof/>
                <w:sz w:val="20"/>
              </w:rPr>
              <w:t>- De fibras sintéticas descontínuas, que contenham pelo menos 85 %, em peso, destas fibras</w:t>
            </w:r>
          </w:p>
        </w:tc>
        <w:tc>
          <w:tcPr>
            <w:tcW w:w="709" w:type="dxa"/>
            <w:tcBorders>
              <w:top w:val="nil"/>
              <w:left w:val="nil"/>
              <w:bottom w:val="single" w:sz="4" w:space="0" w:color="auto"/>
              <w:right w:val="single" w:sz="4" w:space="0" w:color="auto"/>
            </w:tcBorders>
            <w:shd w:val="clear" w:color="auto" w:fill="auto"/>
            <w:noWrap/>
            <w:vAlign w:val="center"/>
            <w:hideMark/>
          </w:tcPr>
          <w:p w14:paraId="5AE6CA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FED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804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E530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08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7411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C825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6545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2DF8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93CE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66A2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2150F" w14:textId="77777777" w:rsidR="00E83F66" w:rsidRPr="00772251" w:rsidRDefault="00E83F66" w:rsidP="0015454A">
            <w:pPr>
              <w:spacing w:before="60" w:after="60" w:line="240" w:lineRule="auto"/>
              <w:rPr>
                <w:noProof/>
                <w:sz w:val="20"/>
              </w:rPr>
            </w:pPr>
            <w:r>
              <w:rPr>
                <w:noProof/>
                <w:sz w:val="20"/>
              </w:rPr>
              <w:t>55112000</w:t>
            </w:r>
          </w:p>
        </w:tc>
        <w:tc>
          <w:tcPr>
            <w:tcW w:w="1054" w:type="dxa"/>
            <w:tcBorders>
              <w:top w:val="nil"/>
              <w:left w:val="nil"/>
              <w:bottom w:val="single" w:sz="4" w:space="0" w:color="auto"/>
              <w:right w:val="single" w:sz="4" w:space="0" w:color="auto"/>
            </w:tcBorders>
            <w:shd w:val="clear" w:color="auto" w:fill="auto"/>
            <w:noWrap/>
            <w:hideMark/>
          </w:tcPr>
          <w:p w14:paraId="0C8EB02D" w14:textId="77777777" w:rsidR="00E83F66" w:rsidRPr="00772251" w:rsidRDefault="00E83F66" w:rsidP="0015454A">
            <w:pPr>
              <w:spacing w:before="60" w:after="60" w:line="240" w:lineRule="auto"/>
              <w:rPr>
                <w:noProof/>
                <w:sz w:val="20"/>
              </w:rPr>
            </w:pPr>
            <w:r>
              <w:rPr>
                <w:noProof/>
                <w:sz w:val="20"/>
              </w:rPr>
              <w:t>551120</w:t>
            </w:r>
          </w:p>
        </w:tc>
        <w:tc>
          <w:tcPr>
            <w:tcW w:w="5186" w:type="dxa"/>
            <w:tcBorders>
              <w:top w:val="nil"/>
              <w:left w:val="nil"/>
              <w:bottom w:val="single" w:sz="4" w:space="0" w:color="auto"/>
              <w:right w:val="single" w:sz="4" w:space="0" w:color="auto"/>
            </w:tcBorders>
            <w:shd w:val="clear" w:color="auto" w:fill="auto"/>
            <w:noWrap/>
            <w:hideMark/>
          </w:tcPr>
          <w:p w14:paraId="59096C03" w14:textId="77777777" w:rsidR="00E83F66" w:rsidRPr="00772251" w:rsidRDefault="00E83F66" w:rsidP="0015454A">
            <w:pPr>
              <w:spacing w:before="60" w:after="60" w:line="240" w:lineRule="auto"/>
              <w:rPr>
                <w:noProof/>
                <w:sz w:val="20"/>
              </w:rPr>
            </w:pPr>
            <w:r>
              <w:rPr>
                <w:noProof/>
                <w:sz w:val="20"/>
              </w:rPr>
              <w:t>- De fibras sintéticas descontínuas, que contenham menos de 85 %, em peso, destas fibras</w:t>
            </w:r>
          </w:p>
        </w:tc>
        <w:tc>
          <w:tcPr>
            <w:tcW w:w="709" w:type="dxa"/>
            <w:tcBorders>
              <w:top w:val="nil"/>
              <w:left w:val="nil"/>
              <w:bottom w:val="single" w:sz="4" w:space="0" w:color="auto"/>
              <w:right w:val="single" w:sz="4" w:space="0" w:color="auto"/>
            </w:tcBorders>
            <w:shd w:val="clear" w:color="auto" w:fill="auto"/>
            <w:noWrap/>
            <w:vAlign w:val="center"/>
            <w:hideMark/>
          </w:tcPr>
          <w:p w14:paraId="59819B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4063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3C9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AB7B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A004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E1A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B92E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3066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E0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FC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FBB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7E263" w14:textId="77777777" w:rsidR="00E83F66" w:rsidRPr="00772251" w:rsidRDefault="00E83F66" w:rsidP="0015454A">
            <w:pPr>
              <w:spacing w:before="60" w:after="60" w:line="240" w:lineRule="auto"/>
              <w:rPr>
                <w:noProof/>
                <w:sz w:val="20"/>
              </w:rPr>
            </w:pPr>
            <w:r>
              <w:rPr>
                <w:noProof/>
                <w:sz w:val="20"/>
              </w:rPr>
              <w:t>55113000</w:t>
            </w:r>
          </w:p>
        </w:tc>
        <w:tc>
          <w:tcPr>
            <w:tcW w:w="1054" w:type="dxa"/>
            <w:tcBorders>
              <w:top w:val="nil"/>
              <w:left w:val="nil"/>
              <w:bottom w:val="single" w:sz="4" w:space="0" w:color="auto"/>
              <w:right w:val="single" w:sz="4" w:space="0" w:color="auto"/>
            </w:tcBorders>
            <w:shd w:val="clear" w:color="auto" w:fill="auto"/>
            <w:noWrap/>
            <w:hideMark/>
          </w:tcPr>
          <w:p w14:paraId="1A04A9F6" w14:textId="77777777" w:rsidR="00E83F66" w:rsidRPr="00772251" w:rsidRDefault="00E83F66" w:rsidP="0015454A">
            <w:pPr>
              <w:spacing w:before="60" w:after="60" w:line="240" w:lineRule="auto"/>
              <w:rPr>
                <w:noProof/>
                <w:sz w:val="20"/>
              </w:rPr>
            </w:pPr>
            <w:r>
              <w:rPr>
                <w:noProof/>
                <w:sz w:val="20"/>
              </w:rPr>
              <w:t>551130</w:t>
            </w:r>
          </w:p>
        </w:tc>
        <w:tc>
          <w:tcPr>
            <w:tcW w:w="5186" w:type="dxa"/>
            <w:tcBorders>
              <w:top w:val="nil"/>
              <w:left w:val="nil"/>
              <w:bottom w:val="single" w:sz="4" w:space="0" w:color="auto"/>
              <w:right w:val="single" w:sz="4" w:space="0" w:color="auto"/>
            </w:tcBorders>
            <w:shd w:val="clear" w:color="auto" w:fill="auto"/>
            <w:noWrap/>
            <w:hideMark/>
          </w:tcPr>
          <w:p w14:paraId="3FF90C79" w14:textId="77777777" w:rsidR="00E83F66" w:rsidRPr="00772251" w:rsidRDefault="00E83F66" w:rsidP="0015454A">
            <w:pPr>
              <w:spacing w:before="60" w:after="60" w:line="240" w:lineRule="auto"/>
              <w:rPr>
                <w:noProof/>
                <w:sz w:val="20"/>
              </w:rPr>
            </w:pPr>
            <w:r>
              <w:rPr>
                <w:noProof/>
                <w:sz w:val="20"/>
              </w:rPr>
              <w:t>- De fibras artificiais descontínuas</w:t>
            </w:r>
          </w:p>
        </w:tc>
        <w:tc>
          <w:tcPr>
            <w:tcW w:w="709" w:type="dxa"/>
            <w:tcBorders>
              <w:top w:val="nil"/>
              <w:left w:val="nil"/>
              <w:bottom w:val="single" w:sz="4" w:space="0" w:color="auto"/>
              <w:right w:val="single" w:sz="4" w:space="0" w:color="auto"/>
            </w:tcBorders>
            <w:shd w:val="clear" w:color="auto" w:fill="auto"/>
            <w:noWrap/>
            <w:vAlign w:val="center"/>
            <w:hideMark/>
          </w:tcPr>
          <w:p w14:paraId="50604A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06F67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9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CFD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D51B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953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7FE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AB8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39D6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F208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661C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3056FB" w14:textId="77777777" w:rsidR="00E83F66" w:rsidRPr="00772251" w:rsidRDefault="00E83F66" w:rsidP="0015454A">
            <w:pPr>
              <w:spacing w:before="60" w:after="60" w:line="240" w:lineRule="auto"/>
              <w:rPr>
                <w:noProof/>
                <w:sz w:val="20"/>
              </w:rPr>
            </w:pPr>
            <w:r>
              <w:rPr>
                <w:noProof/>
                <w:sz w:val="20"/>
              </w:rPr>
              <w:t>56031100</w:t>
            </w:r>
          </w:p>
        </w:tc>
        <w:tc>
          <w:tcPr>
            <w:tcW w:w="1054" w:type="dxa"/>
            <w:tcBorders>
              <w:top w:val="nil"/>
              <w:left w:val="nil"/>
              <w:bottom w:val="single" w:sz="4" w:space="0" w:color="auto"/>
              <w:right w:val="single" w:sz="4" w:space="0" w:color="auto"/>
            </w:tcBorders>
            <w:shd w:val="clear" w:color="auto" w:fill="auto"/>
            <w:noWrap/>
            <w:hideMark/>
          </w:tcPr>
          <w:p w14:paraId="608599E6" w14:textId="77777777" w:rsidR="00E83F66" w:rsidRPr="00772251" w:rsidRDefault="00E83F66" w:rsidP="0015454A">
            <w:pPr>
              <w:spacing w:before="60" w:after="60" w:line="240" w:lineRule="auto"/>
              <w:rPr>
                <w:noProof/>
                <w:sz w:val="20"/>
              </w:rPr>
            </w:pPr>
            <w:r>
              <w:rPr>
                <w:noProof/>
                <w:sz w:val="20"/>
              </w:rPr>
              <w:t>560311</w:t>
            </w:r>
          </w:p>
        </w:tc>
        <w:tc>
          <w:tcPr>
            <w:tcW w:w="5186" w:type="dxa"/>
            <w:tcBorders>
              <w:top w:val="nil"/>
              <w:left w:val="nil"/>
              <w:bottom w:val="single" w:sz="4" w:space="0" w:color="auto"/>
              <w:right w:val="single" w:sz="4" w:space="0" w:color="auto"/>
            </w:tcBorders>
            <w:shd w:val="clear" w:color="auto" w:fill="auto"/>
            <w:noWrap/>
            <w:hideMark/>
          </w:tcPr>
          <w:p w14:paraId="006DE7AC" w14:textId="77777777" w:rsidR="00E83F66" w:rsidRPr="00772251" w:rsidRDefault="00E83F66" w:rsidP="0015454A">
            <w:pPr>
              <w:spacing w:before="60" w:after="60" w:line="240" w:lineRule="auto"/>
              <w:rPr>
                <w:noProof/>
                <w:sz w:val="20"/>
              </w:rPr>
            </w:pPr>
            <w:r>
              <w:rPr>
                <w:noProof/>
                <w:sz w:val="20"/>
              </w:rPr>
              <w:t>-- De peso não superior a 25 g/m²</w:t>
            </w:r>
          </w:p>
        </w:tc>
        <w:tc>
          <w:tcPr>
            <w:tcW w:w="709" w:type="dxa"/>
            <w:tcBorders>
              <w:top w:val="nil"/>
              <w:left w:val="nil"/>
              <w:bottom w:val="single" w:sz="4" w:space="0" w:color="auto"/>
              <w:right w:val="single" w:sz="4" w:space="0" w:color="auto"/>
            </w:tcBorders>
            <w:shd w:val="clear" w:color="auto" w:fill="auto"/>
            <w:noWrap/>
            <w:vAlign w:val="center"/>
            <w:hideMark/>
          </w:tcPr>
          <w:p w14:paraId="135D60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3F0B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A20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4793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F56A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3A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5F6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FEBB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5AD4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029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5A4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54A99E" w14:textId="77777777" w:rsidR="00E83F66" w:rsidRPr="00772251" w:rsidRDefault="00E83F66" w:rsidP="0015454A">
            <w:pPr>
              <w:spacing w:before="60" w:after="60" w:line="240" w:lineRule="auto"/>
              <w:rPr>
                <w:noProof/>
                <w:sz w:val="20"/>
              </w:rPr>
            </w:pPr>
            <w:r>
              <w:rPr>
                <w:noProof/>
                <w:sz w:val="20"/>
              </w:rPr>
              <w:t>56031200</w:t>
            </w:r>
          </w:p>
        </w:tc>
        <w:tc>
          <w:tcPr>
            <w:tcW w:w="1054" w:type="dxa"/>
            <w:tcBorders>
              <w:top w:val="nil"/>
              <w:left w:val="nil"/>
              <w:bottom w:val="single" w:sz="4" w:space="0" w:color="auto"/>
              <w:right w:val="single" w:sz="4" w:space="0" w:color="auto"/>
            </w:tcBorders>
            <w:shd w:val="clear" w:color="auto" w:fill="auto"/>
            <w:noWrap/>
            <w:hideMark/>
          </w:tcPr>
          <w:p w14:paraId="70FBEB30" w14:textId="77777777" w:rsidR="00E83F66" w:rsidRPr="00772251" w:rsidRDefault="00E83F66" w:rsidP="0015454A">
            <w:pPr>
              <w:spacing w:before="60" w:after="60" w:line="240" w:lineRule="auto"/>
              <w:rPr>
                <w:noProof/>
                <w:sz w:val="20"/>
              </w:rPr>
            </w:pPr>
            <w:r>
              <w:rPr>
                <w:noProof/>
                <w:sz w:val="20"/>
              </w:rPr>
              <w:t>560312</w:t>
            </w:r>
          </w:p>
        </w:tc>
        <w:tc>
          <w:tcPr>
            <w:tcW w:w="5186" w:type="dxa"/>
            <w:tcBorders>
              <w:top w:val="nil"/>
              <w:left w:val="nil"/>
              <w:bottom w:val="single" w:sz="4" w:space="0" w:color="auto"/>
              <w:right w:val="single" w:sz="4" w:space="0" w:color="auto"/>
            </w:tcBorders>
            <w:shd w:val="clear" w:color="auto" w:fill="auto"/>
            <w:noWrap/>
            <w:hideMark/>
          </w:tcPr>
          <w:p w14:paraId="0B7A73A5" w14:textId="77777777" w:rsidR="00E83F66" w:rsidRPr="00772251" w:rsidRDefault="00E83F66" w:rsidP="0015454A">
            <w:pPr>
              <w:spacing w:before="60" w:after="60" w:line="240" w:lineRule="auto"/>
              <w:rPr>
                <w:noProof/>
                <w:sz w:val="20"/>
              </w:rPr>
            </w:pPr>
            <w:r>
              <w:rPr>
                <w:noProof/>
                <w:sz w:val="20"/>
              </w:rPr>
              <w:t>-- De peso superior a 25 g/m², mas não superior a 70 g/m²</w:t>
            </w:r>
          </w:p>
        </w:tc>
        <w:tc>
          <w:tcPr>
            <w:tcW w:w="709" w:type="dxa"/>
            <w:tcBorders>
              <w:top w:val="nil"/>
              <w:left w:val="nil"/>
              <w:bottom w:val="single" w:sz="4" w:space="0" w:color="auto"/>
              <w:right w:val="single" w:sz="4" w:space="0" w:color="auto"/>
            </w:tcBorders>
            <w:shd w:val="clear" w:color="auto" w:fill="auto"/>
            <w:noWrap/>
            <w:vAlign w:val="center"/>
            <w:hideMark/>
          </w:tcPr>
          <w:p w14:paraId="73B347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C31D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0F0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F68C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79FB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BE8C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FEC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8B3D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C7B9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1416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5B1E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DB69D" w14:textId="77777777" w:rsidR="00E83F66" w:rsidRPr="00772251" w:rsidRDefault="00E83F66" w:rsidP="0015454A">
            <w:pPr>
              <w:spacing w:before="60" w:after="60" w:line="240" w:lineRule="auto"/>
              <w:rPr>
                <w:noProof/>
                <w:sz w:val="20"/>
              </w:rPr>
            </w:pPr>
            <w:r>
              <w:rPr>
                <w:noProof/>
                <w:sz w:val="20"/>
              </w:rPr>
              <w:t>56031300</w:t>
            </w:r>
          </w:p>
        </w:tc>
        <w:tc>
          <w:tcPr>
            <w:tcW w:w="1054" w:type="dxa"/>
            <w:tcBorders>
              <w:top w:val="nil"/>
              <w:left w:val="nil"/>
              <w:bottom w:val="single" w:sz="4" w:space="0" w:color="auto"/>
              <w:right w:val="single" w:sz="4" w:space="0" w:color="auto"/>
            </w:tcBorders>
            <w:shd w:val="clear" w:color="auto" w:fill="auto"/>
            <w:noWrap/>
            <w:hideMark/>
          </w:tcPr>
          <w:p w14:paraId="1FD3513F" w14:textId="77777777" w:rsidR="00E83F66" w:rsidRPr="00772251" w:rsidRDefault="00E83F66" w:rsidP="0015454A">
            <w:pPr>
              <w:spacing w:before="60" w:after="60" w:line="240" w:lineRule="auto"/>
              <w:rPr>
                <w:noProof/>
                <w:sz w:val="20"/>
              </w:rPr>
            </w:pPr>
            <w:r>
              <w:rPr>
                <w:noProof/>
                <w:sz w:val="20"/>
              </w:rPr>
              <w:t>560313</w:t>
            </w:r>
          </w:p>
        </w:tc>
        <w:tc>
          <w:tcPr>
            <w:tcW w:w="5186" w:type="dxa"/>
            <w:tcBorders>
              <w:top w:val="nil"/>
              <w:left w:val="nil"/>
              <w:bottom w:val="single" w:sz="4" w:space="0" w:color="auto"/>
              <w:right w:val="single" w:sz="4" w:space="0" w:color="auto"/>
            </w:tcBorders>
            <w:shd w:val="clear" w:color="auto" w:fill="auto"/>
            <w:noWrap/>
            <w:hideMark/>
          </w:tcPr>
          <w:p w14:paraId="08E097CF" w14:textId="77777777" w:rsidR="00E83F66" w:rsidRPr="00772251" w:rsidRDefault="00E83F66" w:rsidP="0015454A">
            <w:pPr>
              <w:spacing w:before="60" w:after="60" w:line="240" w:lineRule="auto"/>
              <w:rPr>
                <w:noProof/>
                <w:sz w:val="20"/>
              </w:rPr>
            </w:pPr>
            <w:r>
              <w:rPr>
                <w:noProof/>
                <w:sz w:val="20"/>
              </w:rPr>
              <w:t>-- De peso superior a 70 g/m², mas não superior a 150 g/m²</w:t>
            </w:r>
          </w:p>
        </w:tc>
        <w:tc>
          <w:tcPr>
            <w:tcW w:w="709" w:type="dxa"/>
            <w:tcBorders>
              <w:top w:val="nil"/>
              <w:left w:val="nil"/>
              <w:bottom w:val="single" w:sz="4" w:space="0" w:color="auto"/>
              <w:right w:val="single" w:sz="4" w:space="0" w:color="auto"/>
            </w:tcBorders>
            <w:shd w:val="clear" w:color="auto" w:fill="auto"/>
            <w:noWrap/>
            <w:vAlign w:val="center"/>
            <w:hideMark/>
          </w:tcPr>
          <w:p w14:paraId="2B2CA3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82EA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AAB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FC0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34E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657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FBE4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6DA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FF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EEB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AE2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A35856" w14:textId="77777777" w:rsidR="00E83F66" w:rsidRPr="00772251" w:rsidRDefault="00E83F66" w:rsidP="00CC47C5">
            <w:pPr>
              <w:pageBreakBefore/>
              <w:spacing w:before="60" w:after="60" w:line="240" w:lineRule="auto"/>
              <w:rPr>
                <w:noProof/>
                <w:sz w:val="20"/>
              </w:rPr>
            </w:pPr>
            <w:r>
              <w:rPr>
                <w:noProof/>
                <w:sz w:val="20"/>
              </w:rPr>
              <w:t>56031400</w:t>
            </w:r>
          </w:p>
        </w:tc>
        <w:tc>
          <w:tcPr>
            <w:tcW w:w="1054" w:type="dxa"/>
            <w:tcBorders>
              <w:top w:val="nil"/>
              <w:left w:val="nil"/>
              <w:bottom w:val="single" w:sz="4" w:space="0" w:color="auto"/>
              <w:right w:val="single" w:sz="4" w:space="0" w:color="auto"/>
            </w:tcBorders>
            <w:shd w:val="clear" w:color="auto" w:fill="auto"/>
            <w:noWrap/>
            <w:hideMark/>
          </w:tcPr>
          <w:p w14:paraId="2A8096BD" w14:textId="77777777" w:rsidR="00E83F66" w:rsidRPr="00772251" w:rsidRDefault="00E83F66" w:rsidP="0015454A">
            <w:pPr>
              <w:spacing w:before="60" w:after="60" w:line="240" w:lineRule="auto"/>
              <w:rPr>
                <w:noProof/>
                <w:sz w:val="20"/>
              </w:rPr>
            </w:pPr>
            <w:r>
              <w:rPr>
                <w:noProof/>
                <w:sz w:val="20"/>
              </w:rPr>
              <w:t>560314</w:t>
            </w:r>
          </w:p>
        </w:tc>
        <w:tc>
          <w:tcPr>
            <w:tcW w:w="5186" w:type="dxa"/>
            <w:tcBorders>
              <w:top w:val="nil"/>
              <w:left w:val="nil"/>
              <w:bottom w:val="single" w:sz="4" w:space="0" w:color="auto"/>
              <w:right w:val="single" w:sz="4" w:space="0" w:color="auto"/>
            </w:tcBorders>
            <w:shd w:val="clear" w:color="auto" w:fill="auto"/>
            <w:noWrap/>
            <w:hideMark/>
          </w:tcPr>
          <w:p w14:paraId="22238CAE" w14:textId="77777777" w:rsidR="00E83F66" w:rsidRPr="00772251" w:rsidRDefault="00E83F66" w:rsidP="0015454A">
            <w:pPr>
              <w:spacing w:before="60" w:after="60" w:line="240" w:lineRule="auto"/>
              <w:rPr>
                <w:noProof/>
                <w:sz w:val="20"/>
              </w:rPr>
            </w:pPr>
            <w:r>
              <w:rPr>
                <w:noProof/>
                <w:sz w:val="20"/>
              </w:rPr>
              <w:t>-- De peso superior a 150 g/m²</w:t>
            </w:r>
          </w:p>
        </w:tc>
        <w:tc>
          <w:tcPr>
            <w:tcW w:w="709" w:type="dxa"/>
            <w:tcBorders>
              <w:top w:val="nil"/>
              <w:left w:val="nil"/>
              <w:bottom w:val="single" w:sz="4" w:space="0" w:color="auto"/>
              <w:right w:val="single" w:sz="4" w:space="0" w:color="auto"/>
            </w:tcBorders>
            <w:shd w:val="clear" w:color="auto" w:fill="auto"/>
            <w:noWrap/>
            <w:vAlign w:val="center"/>
            <w:hideMark/>
          </w:tcPr>
          <w:p w14:paraId="48D8B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D4A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EED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D2C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AC8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3F1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BD2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6A9B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D319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93A9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A8F5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146F6" w14:textId="77777777" w:rsidR="00E83F66" w:rsidRPr="00772251" w:rsidRDefault="00E83F66" w:rsidP="0015454A">
            <w:pPr>
              <w:spacing w:before="60" w:after="60" w:line="240" w:lineRule="auto"/>
              <w:rPr>
                <w:noProof/>
                <w:sz w:val="20"/>
              </w:rPr>
            </w:pPr>
            <w:r>
              <w:rPr>
                <w:noProof/>
                <w:sz w:val="20"/>
              </w:rPr>
              <w:t>56039100</w:t>
            </w:r>
          </w:p>
        </w:tc>
        <w:tc>
          <w:tcPr>
            <w:tcW w:w="1054" w:type="dxa"/>
            <w:tcBorders>
              <w:top w:val="nil"/>
              <w:left w:val="nil"/>
              <w:bottom w:val="single" w:sz="4" w:space="0" w:color="auto"/>
              <w:right w:val="single" w:sz="4" w:space="0" w:color="auto"/>
            </w:tcBorders>
            <w:shd w:val="clear" w:color="auto" w:fill="auto"/>
            <w:noWrap/>
            <w:hideMark/>
          </w:tcPr>
          <w:p w14:paraId="3ABC3E88" w14:textId="77777777" w:rsidR="00E83F66" w:rsidRPr="00772251" w:rsidRDefault="00E83F66" w:rsidP="0015454A">
            <w:pPr>
              <w:spacing w:before="60" w:after="60" w:line="240" w:lineRule="auto"/>
              <w:rPr>
                <w:noProof/>
                <w:sz w:val="20"/>
              </w:rPr>
            </w:pPr>
            <w:r>
              <w:rPr>
                <w:noProof/>
                <w:sz w:val="20"/>
              </w:rPr>
              <w:t>560391</w:t>
            </w:r>
          </w:p>
        </w:tc>
        <w:tc>
          <w:tcPr>
            <w:tcW w:w="5186" w:type="dxa"/>
            <w:tcBorders>
              <w:top w:val="nil"/>
              <w:left w:val="nil"/>
              <w:bottom w:val="single" w:sz="4" w:space="0" w:color="auto"/>
              <w:right w:val="single" w:sz="4" w:space="0" w:color="auto"/>
            </w:tcBorders>
            <w:shd w:val="clear" w:color="auto" w:fill="auto"/>
            <w:noWrap/>
            <w:hideMark/>
          </w:tcPr>
          <w:p w14:paraId="62B7C836" w14:textId="77777777" w:rsidR="00E83F66" w:rsidRPr="00772251" w:rsidRDefault="00E83F66" w:rsidP="0015454A">
            <w:pPr>
              <w:spacing w:before="60" w:after="60" w:line="240" w:lineRule="auto"/>
              <w:rPr>
                <w:noProof/>
                <w:sz w:val="20"/>
              </w:rPr>
            </w:pPr>
            <w:r>
              <w:rPr>
                <w:noProof/>
                <w:sz w:val="20"/>
              </w:rPr>
              <w:t>-- De peso não superior a 25 g/m²</w:t>
            </w:r>
          </w:p>
        </w:tc>
        <w:tc>
          <w:tcPr>
            <w:tcW w:w="709" w:type="dxa"/>
            <w:tcBorders>
              <w:top w:val="nil"/>
              <w:left w:val="nil"/>
              <w:bottom w:val="single" w:sz="4" w:space="0" w:color="auto"/>
              <w:right w:val="single" w:sz="4" w:space="0" w:color="auto"/>
            </w:tcBorders>
            <w:shd w:val="clear" w:color="auto" w:fill="auto"/>
            <w:noWrap/>
            <w:vAlign w:val="center"/>
            <w:hideMark/>
          </w:tcPr>
          <w:p w14:paraId="3F88B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C42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635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7A9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5F4E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534F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239A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EFC7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9A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9470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96A5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DD077" w14:textId="77777777" w:rsidR="00E83F66" w:rsidRPr="00772251" w:rsidRDefault="00E83F66" w:rsidP="0015454A">
            <w:pPr>
              <w:spacing w:before="60" w:after="60" w:line="240" w:lineRule="auto"/>
              <w:rPr>
                <w:noProof/>
                <w:sz w:val="20"/>
              </w:rPr>
            </w:pPr>
            <w:r>
              <w:rPr>
                <w:noProof/>
                <w:sz w:val="20"/>
              </w:rPr>
              <w:t>56039200</w:t>
            </w:r>
          </w:p>
        </w:tc>
        <w:tc>
          <w:tcPr>
            <w:tcW w:w="1054" w:type="dxa"/>
            <w:tcBorders>
              <w:top w:val="nil"/>
              <w:left w:val="nil"/>
              <w:bottom w:val="single" w:sz="4" w:space="0" w:color="auto"/>
              <w:right w:val="single" w:sz="4" w:space="0" w:color="auto"/>
            </w:tcBorders>
            <w:shd w:val="clear" w:color="auto" w:fill="auto"/>
            <w:noWrap/>
            <w:hideMark/>
          </w:tcPr>
          <w:p w14:paraId="34635E9E" w14:textId="77777777" w:rsidR="00E83F66" w:rsidRPr="00772251" w:rsidRDefault="00E83F66" w:rsidP="0015454A">
            <w:pPr>
              <w:spacing w:before="60" w:after="60" w:line="240" w:lineRule="auto"/>
              <w:rPr>
                <w:noProof/>
                <w:sz w:val="20"/>
              </w:rPr>
            </w:pPr>
            <w:r>
              <w:rPr>
                <w:noProof/>
                <w:sz w:val="20"/>
              </w:rPr>
              <w:t>560392</w:t>
            </w:r>
          </w:p>
        </w:tc>
        <w:tc>
          <w:tcPr>
            <w:tcW w:w="5186" w:type="dxa"/>
            <w:tcBorders>
              <w:top w:val="nil"/>
              <w:left w:val="nil"/>
              <w:bottom w:val="single" w:sz="4" w:space="0" w:color="auto"/>
              <w:right w:val="single" w:sz="4" w:space="0" w:color="auto"/>
            </w:tcBorders>
            <w:shd w:val="clear" w:color="auto" w:fill="auto"/>
            <w:noWrap/>
            <w:hideMark/>
          </w:tcPr>
          <w:p w14:paraId="633190C3" w14:textId="77777777" w:rsidR="00E83F66" w:rsidRPr="00772251" w:rsidRDefault="00E83F66" w:rsidP="0015454A">
            <w:pPr>
              <w:spacing w:before="60" w:after="60" w:line="240" w:lineRule="auto"/>
              <w:rPr>
                <w:noProof/>
                <w:sz w:val="20"/>
              </w:rPr>
            </w:pPr>
            <w:r>
              <w:rPr>
                <w:noProof/>
                <w:sz w:val="20"/>
              </w:rPr>
              <w:t>-- De peso superior a 25 g/m², mas não superior a 70 g/m²</w:t>
            </w:r>
          </w:p>
        </w:tc>
        <w:tc>
          <w:tcPr>
            <w:tcW w:w="709" w:type="dxa"/>
            <w:tcBorders>
              <w:top w:val="nil"/>
              <w:left w:val="nil"/>
              <w:bottom w:val="single" w:sz="4" w:space="0" w:color="auto"/>
              <w:right w:val="single" w:sz="4" w:space="0" w:color="auto"/>
            </w:tcBorders>
            <w:shd w:val="clear" w:color="auto" w:fill="auto"/>
            <w:noWrap/>
            <w:vAlign w:val="center"/>
            <w:hideMark/>
          </w:tcPr>
          <w:p w14:paraId="7F8B7FF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B96C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7D38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F978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33B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E9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555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A5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6C5E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83CE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4DB4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4F49EA" w14:textId="77777777" w:rsidR="00E83F66" w:rsidRPr="00772251" w:rsidRDefault="00E83F66" w:rsidP="0015454A">
            <w:pPr>
              <w:spacing w:before="60" w:after="60" w:line="240" w:lineRule="auto"/>
              <w:rPr>
                <w:noProof/>
                <w:sz w:val="20"/>
              </w:rPr>
            </w:pPr>
            <w:r>
              <w:rPr>
                <w:noProof/>
                <w:sz w:val="20"/>
              </w:rPr>
              <w:t>56039300</w:t>
            </w:r>
          </w:p>
        </w:tc>
        <w:tc>
          <w:tcPr>
            <w:tcW w:w="1054" w:type="dxa"/>
            <w:tcBorders>
              <w:top w:val="nil"/>
              <w:left w:val="nil"/>
              <w:bottom w:val="single" w:sz="4" w:space="0" w:color="auto"/>
              <w:right w:val="single" w:sz="4" w:space="0" w:color="auto"/>
            </w:tcBorders>
            <w:shd w:val="clear" w:color="auto" w:fill="auto"/>
            <w:noWrap/>
            <w:hideMark/>
          </w:tcPr>
          <w:p w14:paraId="7ED38DF7" w14:textId="77777777" w:rsidR="00E83F66" w:rsidRPr="00772251" w:rsidRDefault="00E83F66" w:rsidP="0015454A">
            <w:pPr>
              <w:spacing w:before="60" w:after="60" w:line="240" w:lineRule="auto"/>
              <w:rPr>
                <w:noProof/>
                <w:sz w:val="20"/>
              </w:rPr>
            </w:pPr>
            <w:r>
              <w:rPr>
                <w:noProof/>
                <w:sz w:val="20"/>
              </w:rPr>
              <w:t>560393</w:t>
            </w:r>
          </w:p>
        </w:tc>
        <w:tc>
          <w:tcPr>
            <w:tcW w:w="5186" w:type="dxa"/>
            <w:tcBorders>
              <w:top w:val="nil"/>
              <w:left w:val="nil"/>
              <w:bottom w:val="single" w:sz="4" w:space="0" w:color="auto"/>
              <w:right w:val="single" w:sz="4" w:space="0" w:color="auto"/>
            </w:tcBorders>
            <w:shd w:val="clear" w:color="auto" w:fill="auto"/>
            <w:noWrap/>
            <w:hideMark/>
          </w:tcPr>
          <w:p w14:paraId="14FA3585" w14:textId="77777777" w:rsidR="00E83F66" w:rsidRPr="00772251" w:rsidRDefault="00E83F66" w:rsidP="0015454A">
            <w:pPr>
              <w:spacing w:before="60" w:after="60" w:line="240" w:lineRule="auto"/>
              <w:rPr>
                <w:noProof/>
                <w:sz w:val="20"/>
              </w:rPr>
            </w:pPr>
            <w:r>
              <w:rPr>
                <w:noProof/>
                <w:sz w:val="20"/>
              </w:rPr>
              <w:t>-- De peso superior a 70 g/m², mas não superior a 150 g/m²</w:t>
            </w:r>
          </w:p>
        </w:tc>
        <w:tc>
          <w:tcPr>
            <w:tcW w:w="709" w:type="dxa"/>
            <w:tcBorders>
              <w:top w:val="nil"/>
              <w:left w:val="nil"/>
              <w:bottom w:val="single" w:sz="4" w:space="0" w:color="auto"/>
              <w:right w:val="single" w:sz="4" w:space="0" w:color="auto"/>
            </w:tcBorders>
            <w:shd w:val="clear" w:color="auto" w:fill="auto"/>
            <w:noWrap/>
            <w:vAlign w:val="center"/>
            <w:hideMark/>
          </w:tcPr>
          <w:p w14:paraId="5DE3DB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60E4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2520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50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AC02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E9DC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B50E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EE0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00EA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9D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63FE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D3466" w14:textId="77777777" w:rsidR="00E83F66" w:rsidRPr="00772251" w:rsidRDefault="00E83F66" w:rsidP="0015454A">
            <w:pPr>
              <w:spacing w:before="60" w:after="60" w:line="240" w:lineRule="auto"/>
              <w:rPr>
                <w:noProof/>
                <w:sz w:val="20"/>
              </w:rPr>
            </w:pPr>
            <w:r>
              <w:rPr>
                <w:noProof/>
                <w:sz w:val="20"/>
              </w:rPr>
              <w:t>56039400</w:t>
            </w:r>
          </w:p>
        </w:tc>
        <w:tc>
          <w:tcPr>
            <w:tcW w:w="1054" w:type="dxa"/>
            <w:tcBorders>
              <w:top w:val="nil"/>
              <w:left w:val="nil"/>
              <w:bottom w:val="single" w:sz="4" w:space="0" w:color="auto"/>
              <w:right w:val="single" w:sz="4" w:space="0" w:color="auto"/>
            </w:tcBorders>
            <w:shd w:val="clear" w:color="auto" w:fill="auto"/>
            <w:noWrap/>
            <w:hideMark/>
          </w:tcPr>
          <w:p w14:paraId="236FFB6F" w14:textId="77777777" w:rsidR="00E83F66" w:rsidRPr="00772251" w:rsidRDefault="00E83F66" w:rsidP="0015454A">
            <w:pPr>
              <w:spacing w:before="60" w:after="60" w:line="240" w:lineRule="auto"/>
              <w:rPr>
                <w:noProof/>
                <w:sz w:val="20"/>
              </w:rPr>
            </w:pPr>
            <w:r>
              <w:rPr>
                <w:noProof/>
                <w:sz w:val="20"/>
              </w:rPr>
              <w:t>560394</w:t>
            </w:r>
          </w:p>
        </w:tc>
        <w:tc>
          <w:tcPr>
            <w:tcW w:w="5186" w:type="dxa"/>
            <w:tcBorders>
              <w:top w:val="nil"/>
              <w:left w:val="nil"/>
              <w:bottom w:val="single" w:sz="4" w:space="0" w:color="auto"/>
              <w:right w:val="single" w:sz="4" w:space="0" w:color="auto"/>
            </w:tcBorders>
            <w:shd w:val="clear" w:color="auto" w:fill="auto"/>
            <w:noWrap/>
            <w:hideMark/>
          </w:tcPr>
          <w:p w14:paraId="1A0D84A7" w14:textId="77777777" w:rsidR="00E83F66" w:rsidRPr="00772251" w:rsidRDefault="00E83F66" w:rsidP="0015454A">
            <w:pPr>
              <w:spacing w:before="60" w:after="60" w:line="240" w:lineRule="auto"/>
              <w:rPr>
                <w:noProof/>
                <w:sz w:val="20"/>
              </w:rPr>
            </w:pPr>
            <w:r>
              <w:rPr>
                <w:noProof/>
                <w:sz w:val="20"/>
              </w:rPr>
              <w:t>-- De peso superior a 150 g/m²</w:t>
            </w:r>
          </w:p>
        </w:tc>
        <w:tc>
          <w:tcPr>
            <w:tcW w:w="709" w:type="dxa"/>
            <w:tcBorders>
              <w:top w:val="nil"/>
              <w:left w:val="nil"/>
              <w:bottom w:val="single" w:sz="4" w:space="0" w:color="auto"/>
              <w:right w:val="single" w:sz="4" w:space="0" w:color="auto"/>
            </w:tcBorders>
            <w:shd w:val="clear" w:color="auto" w:fill="auto"/>
            <w:noWrap/>
            <w:vAlign w:val="center"/>
            <w:hideMark/>
          </w:tcPr>
          <w:p w14:paraId="13A6BE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357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8F5B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AA86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F5AC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F2C3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11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B0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37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CA21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7D51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327542" w14:textId="77777777" w:rsidR="00E83F66" w:rsidRPr="00772251" w:rsidRDefault="00E83F66" w:rsidP="0015454A">
            <w:pPr>
              <w:spacing w:before="60" w:after="60" w:line="240" w:lineRule="auto"/>
              <w:rPr>
                <w:noProof/>
                <w:sz w:val="20"/>
              </w:rPr>
            </w:pPr>
            <w:r>
              <w:rPr>
                <w:noProof/>
                <w:sz w:val="20"/>
              </w:rPr>
              <w:t>56041000</w:t>
            </w:r>
          </w:p>
        </w:tc>
        <w:tc>
          <w:tcPr>
            <w:tcW w:w="1054" w:type="dxa"/>
            <w:tcBorders>
              <w:top w:val="nil"/>
              <w:left w:val="nil"/>
              <w:bottom w:val="single" w:sz="4" w:space="0" w:color="auto"/>
              <w:right w:val="single" w:sz="4" w:space="0" w:color="auto"/>
            </w:tcBorders>
            <w:shd w:val="clear" w:color="auto" w:fill="auto"/>
            <w:noWrap/>
            <w:hideMark/>
          </w:tcPr>
          <w:p w14:paraId="3BC931B4" w14:textId="77777777" w:rsidR="00E83F66" w:rsidRPr="00772251" w:rsidRDefault="00E83F66" w:rsidP="0015454A">
            <w:pPr>
              <w:spacing w:before="60" w:after="60" w:line="240" w:lineRule="auto"/>
              <w:rPr>
                <w:noProof/>
                <w:sz w:val="20"/>
              </w:rPr>
            </w:pPr>
            <w:r>
              <w:rPr>
                <w:noProof/>
                <w:sz w:val="20"/>
              </w:rPr>
              <w:t>560410</w:t>
            </w:r>
          </w:p>
        </w:tc>
        <w:tc>
          <w:tcPr>
            <w:tcW w:w="5186" w:type="dxa"/>
            <w:tcBorders>
              <w:top w:val="nil"/>
              <w:left w:val="nil"/>
              <w:bottom w:val="single" w:sz="4" w:space="0" w:color="auto"/>
              <w:right w:val="single" w:sz="4" w:space="0" w:color="auto"/>
            </w:tcBorders>
            <w:shd w:val="clear" w:color="auto" w:fill="auto"/>
            <w:noWrap/>
            <w:hideMark/>
          </w:tcPr>
          <w:p w14:paraId="3084A03B" w14:textId="77777777" w:rsidR="00E83F66" w:rsidRPr="00772251" w:rsidRDefault="00E83F66" w:rsidP="0015454A">
            <w:pPr>
              <w:spacing w:before="60" w:after="60" w:line="240" w:lineRule="auto"/>
              <w:rPr>
                <w:noProof/>
                <w:sz w:val="20"/>
              </w:rPr>
            </w:pPr>
            <w:r>
              <w:rPr>
                <w:noProof/>
                <w:sz w:val="20"/>
              </w:rPr>
              <w:t>- Fios e cordas, de borracha, recobertos de têxteis</w:t>
            </w:r>
          </w:p>
        </w:tc>
        <w:tc>
          <w:tcPr>
            <w:tcW w:w="709" w:type="dxa"/>
            <w:tcBorders>
              <w:top w:val="nil"/>
              <w:left w:val="nil"/>
              <w:bottom w:val="single" w:sz="4" w:space="0" w:color="auto"/>
              <w:right w:val="single" w:sz="4" w:space="0" w:color="auto"/>
            </w:tcBorders>
            <w:shd w:val="clear" w:color="auto" w:fill="auto"/>
            <w:noWrap/>
            <w:vAlign w:val="center"/>
            <w:hideMark/>
          </w:tcPr>
          <w:p w14:paraId="6B03C9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46EA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93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F5BB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3009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E9EE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645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9454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10D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17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3AB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70252" w14:textId="77777777" w:rsidR="00E83F66" w:rsidRPr="00772251" w:rsidRDefault="00E83F66" w:rsidP="0015454A">
            <w:pPr>
              <w:spacing w:before="60" w:after="60" w:line="240" w:lineRule="auto"/>
              <w:rPr>
                <w:noProof/>
                <w:sz w:val="20"/>
              </w:rPr>
            </w:pPr>
            <w:r>
              <w:rPr>
                <w:noProof/>
                <w:sz w:val="20"/>
              </w:rPr>
              <w:t>56049000</w:t>
            </w:r>
          </w:p>
        </w:tc>
        <w:tc>
          <w:tcPr>
            <w:tcW w:w="1054" w:type="dxa"/>
            <w:tcBorders>
              <w:top w:val="nil"/>
              <w:left w:val="nil"/>
              <w:bottom w:val="single" w:sz="4" w:space="0" w:color="auto"/>
              <w:right w:val="single" w:sz="4" w:space="0" w:color="auto"/>
            </w:tcBorders>
            <w:shd w:val="clear" w:color="auto" w:fill="auto"/>
            <w:noWrap/>
            <w:hideMark/>
          </w:tcPr>
          <w:p w14:paraId="00110412" w14:textId="77777777" w:rsidR="00E83F66" w:rsidRPr="00772251" w:rsidRDefault="00E83F66" w:rsidP="0015454A">
            <w:pPr>
              <w:spacing w:before="60" w:after="60" w:line="240" w:lineRule="auto"/>
              <w:rPr>
                <w:noProof/>
                <w:sz w:val="20"/>
              </w:rPr>
            </w:pPr>
            <w:r>
              <w:rPr>
                <w:noProof/>
                <w:sz w:val="20"/>
              </w:rPr>
              <w:t>560490</w:t>
            </w:r>
          </w:p>
        </w:tc>
        <w:tc>
          <w:tcPr>
            <w:tcW w:w="5186" w:type="dxa"/>
            <w:tcBorders>
              <w:top w:val="nil"/>
              <w:left w:val="nil"/>
              <w:bottom w:val="single" w:sz="4" w:space="0" w:color="auto"/>
              <w:right w:val="single" w:sz="4" w:space="0" w:color="auto"/>
            </w:tcBorders>
            <w:shd w:val="clear" w:color="auto" w:fill="auto"/>
            <w:noWrap/>
            <w:hideMark/>
          </w:tcPr>
          <w:p w14:paraId="27D5D8D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1EB9F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71D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3FC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4BA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0691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9AD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7B0D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280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05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151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E7E2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55150" w14:textId="77777777" w:rsidR="00E83F66" w:rsidRPr="00772251" w:rsidRDefault="00E83F66" w:rsidP="0015454A">
            <w:pPr>
              <w:spacing w:before="60" w:after="60" w:line="240" w:lineRule="auto"/>
              <w:rPr>
                <w:noProof/>
                <w:sz w:val="20"/>
              </w:rPr>
            </w:pPr>
            <w:r>
              <w:rPr>
                <w:noProof/>
                <w:sz w:val="20"/>
              </w:rPr>
              <w:t>56050000</w:t>
            </w:r>
          </w:p>
        </w:tc>
        <w:tc>
          <w:tcPr>
            <w:tcW w:w="1054" w:type="dxa"/>
            <w:tcBorders>
              <w:top w:val="nil"/>
              <w:left w:val="nil"/>
              <w:bottom w:val="single" w:sz="4" w:space="0" w:color="auto"/>
              <w:right w:val="single" w:sz="4" w:space="0" w:color="auto"/>
            </w:tcBorders>
            <w:shd w:val="clear" w:color="auto" w:fill="auto"/>
            <w:noWrap/>
            <w:hideMark/>
          </w:tcPr>
          <w:p w14:paraId="28BD518A" w14:textId="77777777" w:rsidR="00E83F66" w:rsidRPr="00772251" w:rsidRDefault="00E83F66" w:rsidP="0015454A">
            <w:pPr>
              <w:spacing w:before="60" w:after="60" w:line="240" w:lineRule="auto"/>
              <w:rPr>
                <w:noProof/>
                <w:sz w:val="20"/>
              </w:rPr>
            </w:pPr>
            <w:r>
              <w:rPr>
                <w:noProof/>
                <w:sz w:val="20"/>
              </w:rPr>
              <w:t>560500</w:t>
            </w:r>
          </w:p>
        </w:tc>
        <w:tc>
          <w:tcPr>
            <w:tcW w:w="5186" w:type="dxa"/>
            <w:tcBorders>
              <w:top w:val="nil"/>
              <w:left w:val="nil"/>
              <w:bottom w:val="single" w:sz="4" w:space="0" w:color="auto"/>
              <w:right w:val="single" w:sz="4" w:space="0" w:color="auto"/>
            </w:tcBorders>
            <w:shd w:val="clear" w:color="auto" w:fill="auto"/>
            <w:noWrap/>
            <w:hideMark/>
          </w:tcPr>
          <w:p w14:paraId="01EDEF0E" w14:textId="77777777" w:rsidR="00E83F66" w:rsidRPr="00772251" w:rsidRDefault="00E83F66" w:rsidP="0015454A">
            <w:pPr>
              <w:spacing w:before="60" w:after="60" w:line="240" w:lineRule="auto"/>
              <w:rPr>
                <w:noProof/>
                <w:sz w:val="20"/>
              </w:rPr>
            </w:pPr>
            <w:r>
              <w:rPr>
                <w:noProof/>
                <w:sz w:val="20"/>
              </w:rPr>
              <w:t>Fios metálicos e fios metalizados, mesmo revestidos por enrolamento, constituídos por fios têxteis, lâminas ou formas semelhantes das posições 5404 ou 5405, combinados com metal sob a forma de fios, de lâminas ou de pós, ou recobertos de metal</w:t>
            </w:r>
          </w:p>
        </w:tc>
        <w:tc>
          <w:tcPr>
            <w:tcW w:w="709" w:type="dxa"/>
            <w:tcBorders>
              <w:top w:val="nil"/>
              <w:left w:val="nil"/>
              <w:bottom w:val="single" w:sz="4" w:space="0" w:color="auto"/>
              <w:right w:val="single" w:sz="4" w:space="0" w:color="auto"/>
            </w:tcBorders>
            <w:shd w:val="clear" w:color="auto" w:fill="auto"/>
            <w:noWrap/>
            <w:vAlign w:val="center"/>
            <w:hideMark/>
          </w:tcPr>
          <w:p w14:paraId="1FF8B0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920C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E3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997F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AEF2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26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9A0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C3F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420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9107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F3C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DDF02F" w14:textId="77777777" w:rsidR="00E83F66" w:rsidRPr="00772251" w:rsidRDefault="00E83F66" w:rsidP="0015454A">
            <w:pPr>
              <w:spacing w:before="60" w:after="60" w:line="240" w:lineRule="auto"/>
              <w:rPr>
                <w:noProof/>
                <w:sz w:val="20"/>
              </w:rPr>
            </w:pPr>
            <w:r>
              <w:rPr>
                <w:noProof/>
                <w:sz w:val="20"/>
              </w:rPr>
              <w:t>56060000</w:t>
            </w:r>
          </w:p>
        </w:tc>
        <w:tc>
          <w:tcPr>
            <w:tcW w:w="1054" w:type="dxa"/>
            <w:tcBorders>
              <w:top w:val="nil"/>
              <w:left w:val="nil"/>
              <w:bottom w:val="single" w:sz="4" w:space="0" w:color="auto"/>
              <w:right w:val="single" w:sz="4" w:space="0" w:color="auto"/>
            </w:tcBorders>
            <w:shd w:val="clear" w:color="auto" w:fill="auto"/>
            <w:noWrap/>
            <w:hideMark/>
          </w:tcPr>
          <w:p w14:paraId="09540841" w14:textId="77777777" w:rsidR="00E83F66" w:rsidRPr="00772251" w:rsidRDefault="00E83F66" w:rsidP="0015454A">
            <w:pPr>
              <w:spacing w:before="60" w:after="60" w:line="240" w:lineRule="auto"/>
              <w:rPr>
                <w:noProof/>
                <w:sz w:val="20"/>
              </w:rPr>
            </w:pPr>
            <w:r>
              <w:rPr>
                <w:noProof/>
                <w:sz w:val="20"/>
              </w:rPr>
              <w:t>560600</w:t>
            </w:r>
          </w:p>
        </w:tc>
        <w:tc>
          <w:tcPr>
            <w:tcW w:w="5186" w:type="dxa"/>
            <w:tcBorders>
              <w:top w:val="nil"/>
              <w:left w:val="nil"/>
              <w:bottom w:val="single" w:sz="4" w:space="0" w:color="auto"/>
              <w:right w:val="single" w:sz="4" w:space="0" w:color="auto"/>
            </w:tcBorders>
            <w:shd w:val="clear" w:color="auto" w:fill="auto"/>
            <w:noWrap/>
            <w:hideMark/>
          </w:tcPr>
          <w:p w14:paraId="77CD5C88" w14:textId="60D819A7" w:rsidR="00E83F66" w:rsidRPr="00772251" w:rsidRDefault="00E83F66" w:rsidP="007D4BB6">
            <w:pPr>
              <w:spacing w:before="60" w:after="60" w:line="240" w:lineRule="auto"/>
              <w:rPr>
                <w:noProof/>
                <w:sz w:val="20"/>
              </w:rPr>
            </w:pPr>
            <w:r>
              <w:rPr>
                <w:noProof/>
                <w:sz w:val="20"/>
              </w:rPr>
              <w:t>Fios revestidos por enrolamento, lâminas e formas semelhantes das posições 5404 ou 5405, revestidas por enrolamento, exceto os da posição 5605 e os fios de crina revestidos por enrolamento; fios de froco (</w:t>
            </w:r>
            <w:r>
              <w:rPr>
                <w:i/>
                <w:iCs/>
                <w:noProof/>
                <w:sz w:val="20"/>
              </w:rPr>
              <w:t>chenille</w:t>
            </w:r>
            <w:r>
              <w:rPr>
                <w:noProof/>
                <w:sz w:val="20"/>
              </w:rPr>
              <w:t>); fios denominados de “cadeia” (</w:t>
            </w:r>
            <w:r>
              <w:rPr>
                <w:i/>
                <w:iCs/>
                <w:noProof/>
                <w:sz w:val="20"/>
              </w:rPr>
              <w:t>chaînette</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1C63D3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A581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55A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8FE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E658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F0F2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7A7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0E5E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4D84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E26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DB6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DE956" w14:textId="77777777" w:rsidR="00E83F66" w:rsidRPr="00772251" w:rsidRDefault="00E83F66" w:rsidP="0015454A">
            <w:pPr>
              <w:spacing w:before="60" w:after="60" w:line="240" w:lineRule="auto"/>
              <w:rPr>
                <w:noProof/>
                <w:sz w:val="20"/>
              </w:rPr>
            </w:pPr>
            <w:r>
              <w:rPr>
                <w:noProof/>
                <w:sz w:val="20"/>
              </w:rPr>
              <w:t>59011000</w:t>
            </w:r>
          </w:p>
        </w:tc>
        <w:tc>
          <w:tcPr>
            <w:tcW w:w="1054" w:type="dxa"/>
            <w:tcBorders>
              <w:top w:val="nil"/>
              <w:left w:val="nil"/>
              <w:bottom w:val="single" w:sz="4" w:space="0" w:color="auto"/>
              <w:right w:val="single" w:sz="4" w:space="0" w:color="auto"/>
            </w:tcBorders>
            <w:shd w:val="clear" w:color="auto" w:fill="auto"/>
            <w:noWrap/>
            <w:hideMark/>
          </w:tcPr>
          <w:p w14:paraId="00ED4AEF" w14:textId="77777777" w:rsidR="00E83F66" w:rsidRPr="00772251" w:rsidRDefault="00E83F66" w:rsidP="0015454A">
            <w:pPr>
              <w:spacing w:before="60" w:after="60" w:line="240" w:lineRule="auto"/>
              <w:rPr>
                <w:noProof/>
                <w:sz w:val="20"/>
              </w:rPr>
            </w:pPr>
            <w:r>
              <w:rPr>
                <w:noProof/>
                <w:sz w:val="20"/>
              </w:rPr>
              <w:t>590110</w:t>
            </w:r>
          </w:p>
        </w:tc>
        <w:tc>
          <w:tcPr>
            <w:tcW w:w="5186" w:type="dxa"/>
            <w:tcBorders>
              <w:top w:val="nil"/>
              <w:left w:val="nil"/>
              <w:bottom w:val="single" w:sz="4" w:space="0" w:color="auto"/>
              <w:right w:val="single" w:sz="4" w:space="0" w:color="auto"/>
            </w:tcBorders>
            <w:shd w:val="clear" w:color="auto" w:fill="auto"/>
            <w:noWrap/>
            <w:hideMark/>
          </w:tcPr>
          <w:p w14:paraId="2A605944" w14:textId="77777777" w:rsidR="00E83F66" w:rsidRPr="00772251" w:rsidRDefault="00E83F66" w:rsidP="0015454A">
            <w:pPr>
              <w:spacing w:before="60" w:after="60" w:line="240" w:lineRule="auto"/>
              <w:rPr>
                <w:noProof/>
                <w:sz w:val="20"/>
              </w:rPr>
            </w:pPr>
            <w:r>
              <w:rPr>
                <w:noProof/>
                <w:sz w:val="20"/>
              </w:rPr>
              <w:t>- Tecidos revestidos de cola ou de matérias amiláceas, do tipo utilizado na encadernação, cartonagem ou usos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4D4D40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A2CA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D1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85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08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5946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455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13B3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895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8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0DD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4D8E07" w14:textId="77777777" w:rsidR="00E83F66" w:rsidRPr="00772251" w:rsidRDefault="00E83F66" w:rsidP="0015454A">
            <w:pPr>
              <w:spacing w:before="60" w:after="60" w:line="240" w:lineRule="auto"/>
              <w:rPr>
                <w:noProof/>
                <w:sz w:val="20"/>
              </w:rPr>
            </w:pPr>
            <w:r>
              <w:rPr>
                <w:noProof/>
                <w:sz w:val="20"/>
              </w:rPr>
              <w:t>59019000</w:t>
            </w:r>
          </w:p>
        </w:tc>
        <w:tc>
          <w:tcPr>
            <w:tcW w:w="1054" w:type="dxa"/>
            <w:tcBorders>
              <w:top w:val="nil"/>
              <w:left w:val="nil"/>
              <w:bottom w:val="single" w:sz="4" w:space="0" w:color="auto"/>
              <w:right w:val="single" w:sz="4" w:space="0" w:color="auto"/>
            </w:tcBorders>
            <w:shd w:val="clear" w:color="auto" w:fill="auto"/>
            <w:noWrap/>
            <w:hideMark/>
          </w:tcPr>
          <w:p w14:paraId="064E67B5" w14:textId="77777777" w:rsidR="00E83F66" w:rsidRPr="00772251" w:rsidRDefault="00E83F66" w:rsidP="0015454A">
            <w:pPr>
              <w:spacing w:before="60" w:after="60" w:line="240" w:lineRule="auto"/>
              <w:rPr>
                <w:noProof/>
                <w:sz w:val="20"/>
              </w:rPr>
            </w:pPr>
            <w:r>
              <w:rPr>
                <w:noProof/>
                <w:sz w:val="20"/>
              </w:rPr>
              <w:t>590190</w:t>
            </w:r>
          </w:p>
        </w:tc>
        <w:tc>
          <w:tcPr>
            <w:tcW w:w="5186" w:type="dxa"/>
            <w:tcBorders>
              <w:top w:val="nil"/>
              <w:left w:val="nil"/>
              <w:bottom w:val="single" w:sz="4" w:space="0" w:color="auto"/>
              <w:right w:val="single" w:sz="4" w:space="0" w:color="auto"/>
            </w:tcBorders>
            <w:shd w:val="clear" w:color="auto" w:fill="auto"/>
            <w:noWrap/>
            <w:hideMark/>
          </w:tcPr>
          <w:p w14:paraId="08ED30F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E7C66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61C1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B16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B8F18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17A3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DC3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3ED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8CD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95F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9107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570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9E6D49" w14:textId="77777777" w:rsidR="00E83F66" w:rsidRPr="00772251" w:rsidRDefault="00E83F66" w:rsidP="00CC47C5">
            <w:pPr>
              <w:pageBreakBefore/>
              <w:spacing w:before="60" w:after="60" w:line="240" w:lineRule="auto"/>
              <w:rPr>
                <w:noProof/>
                <w:sz w:val="20"/>
              </w:rPr>
            </w:pPr>
            <w:r>
              <w:rPr>
                <w:noProof/>
                <w:sz w:val="20"/>
              </w:rPr>
              <w:t>59031000</w:t>
            </w:r>
          </w:p>
        </w:tc>
        <w:tc>
          <w:tcPr>
            <w:tcW w:w="1054" w:type="dxa"/>
            <w:tcBorders>
              <w:top w:val="nil"/>
              <w:left w:val="nil"/>
              <w:bottom w:val="single" w:sz="4" w:space="0" w:color="auto"/>
              <w:right w:val="single" w:sz="4" w:space="0" w:color="auto"/>
            </w:tcBorders>
            <w:shd w:val="clear" w:color="auto" w:fill="auto"/>
            <w:noWrap/>
            <w:hideMark/>
          </w:tcPr>
          <w:p w14:paraId="08D3780B" w14:textId="77777777" w:rsidR="00E83F66" w:rsidRPr="00772251" w:rsidRDefault="00E83F66" w:rsidP="0015454A">
            <w:pPr>
              <w:spacing w:before="60" w:after="60" w:line="240" w:lineRule="auto"/>
              <w:rPr>
                <w:noProof/>
                <w:sz w:val="20"/>
              </w:rPr>
            </w:pPr>
            <w:r>
              <w:rPr>
                <w:noProof/>
                <w:sz w:val="20"/>
              </w:rPr>
              <w:t>590310</w:t>
            </w:r>
          </w:p>
        </w:tc>
        <w:tc>
          <w:tcPr>
            <w:tcW w:w="5186" w:type="dxa"/>
            <w:tcBorders>
              <w:top w:val="nil"/>
              <w:left w:val="nil"/>
              <w:bottom w:val="single" w:sz="4" w:space="0" w:color="auto"/>
              <w:right w:val="single" w:sz="4" w:space="0" w:color="auto"/>
            </w:tcBorders>
            <w:shd w:val="clear" w:color="auto" w:fill="auto"/>
            <w:noWrap/>
            <w:hideMark/>
          </w:tcPr>
          <w:p w14:paraId="33B0EE7A" w14:textId="77777777" w:rsidR="00E83F66" w:rsidRPr="00772251" w:rsidRDefault="00E83F66" w:rsidP="0015454A">
            <w:pPr>
              <w:spacing w:before="60" w:after="60" w:line="240" w:lineRule="auto"/>
              <w:rPr>
                <w:noProof/>
                <w:sz w:val="20"/>
              </w:rPr>
            </w:pPr>
            <w:r>
              <w:rPr>
                <w:noProof/>
                <w:sz w:val="20"/>
              </w:rPr>
              <w:t>- Com poli(cloreto de vinilo)</w:t>
            </w:r>
          </w:p>
        </w:tc>
        <w:tc>
          <w:tcPr>
            <w:tcW w:w="709" w:type="dxa"/>
            <w:tcBorders>
              <w:top w:val="nil"/>
              <w:left w:val="nil"/>
              <w:bottom w:val="single" w:sz="4" w:space="0" w:color="auto"/>
              <w:right w:val="single" w:sz="4" w:space="0" w:color="auto"/>
            </w:tcBorders>
            <w:shd w:val="clear" w:color="auto" w:fill="auto"/>
            <w:noWrap/>
            <w:vAlign w:val="center"/>
            <w:hideMark/>
          </w:tcPr>
          <w:p w14:paraId="25B985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EE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16F2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F7A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C3E9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BE6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054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DD1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7F21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3E48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062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8C398B" w14:textId="77777777" w:rsidR="00E83F66" w:rsidRPr="00772251" w:rsidRDefault="00E83F66" w:rsidP="0015454A">
            <w:pPr>
              <w:spacing w:before="60" w:after="60" w:line="240" w:lineRule="auto"/>
              <w:rPr>
                <w:noProof/>
                <w:sz w:val="20"/>
              </w:rPr>
            </w:pPr>
            <w:r>
              <w:rPr>
                <w:noProof/>
                <w:sz w:val="20"/>
              </w:rPr>
              <w:t>59032000</w:t>
            </w:r>
          </w:p>
        </w:tc>
        <w:tc>
          <w:tcPr>
            <w:tcW w:w="1054" w:type="dxa"/>
            <w:tcBorders>
              <w:top w:val="nil"/>
              <w:left w:val="nil"/>
              <w:bottom w:val="single" w:sz="4" w:space="0" w:color="auto"/>
              <w:right w:val="single" w:sz="4" w:space="0" w:color="auto"/>
            </w:tcBorders>
            <w:shd w:val="clear" w:color="auto" w:fill="auto"/>
            <w:noWrap/>
            <w:hideMark/>
          </w:tcPr>
          <w:p w14:paraId="38887E3C" w14:textId="77777777" w:rsidR="00E83F66" w:rsidRPr="00772251" w:rsidRDefault="00E83F66" w:rsidP="0015454A">
            <w:pPr>
              <w:spacing w:before="60" w:after="60" w:line="240" w:lineRule="auto"/>
              <w:rPr>
                <w:noProof/>
                <w:sz w:val="20"/>
              </w:rPr>
            </w:pPr>
            <w:r>
              <w:rPr>
                <w:noProof/>
                <w:sz w:val="20"/>
              </w:rPr>
              <w:t>590320</w:t>
            </w:r>
          </w:p>
        </w:tc>
        <w:tc>
          <w:tcPr>
            <w:tcW w:w="5186" w:type="dxa"/>
            <w:tcBorders>
              <w:top w:val="nil"/>
              <w:left w:val="nil"/>
              <w:bottom w:val="single" w:sz="4" w:space="0" w:color="auto"/>
              <w:right w:val="single" w:sz="4" w:space="0" w:color="auto"/>
            </w:tcBorders>
            <w:shd w:val="clear" w:color="auto" w:fill="auto"/>
            <w:noWrap/>
            <w:hideMark/>
          </w:tcPr>
          <w:p w14:paraId="675F9D7C" w14:textId="77777777" w:rsidR="00E83F66" w:rsidRPr="00772251" w:rsidRDefault="00E83F66" w:rsidP="0015454A">
            <w:pPr>
              <w:spacing w:before="60" w:after="60" w:line="240" w:lineRule="auto"/>
              <w:rPr>
                <w:noProof/>
                <w:sz w:val="20"/>
              </w:rPr>
            </w:pPr>
            <w:r>
              <w:rPr>
                <w:noProof/>
                <w:sz w:val="20"/>
              </w:rPr>
              <w:t>- Com poliuretano</w:t>
            </w:r>
          </w:p>
        </w:tc>
        <w:tc>
          <w:tcPr>
            <w:tcW w:w="709" w:type="dxa"/>
            <w:tcBorders>
              <w:top w:val="nil"/>
              <w:left w:val="nil"/>
              <w:bottom w:val="single" w:sz="4" w:space="0" w:color="auto"/>
              <w:right w:val="single" w:sz="4" w:space="0" w:color="auto"/>
            </w:tcBorders>
            <w:shd w:val="clear" w:color="auto" w:fill="auto"/>
            <w:noWrap/>
            <w:vAlign w:val="center"/>
            <w:hideMark/>
          </w:tcPr>
          <w:p w14:paraId="5A2988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58D5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307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6EE70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A213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C35C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CE0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1FA4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F07C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DF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89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89DDE1" w14:textId="77777777" w:rsidR="00E83F66" w:rsidRPr="00772251" w:rsidRDefault="00E83F66" w:rsidP="0015454A">
            <w:pPr>
              <w:spacing w:before="60" w:after="60" w:line="240" w:lineRule="auto"/>
              <w:rPr>
                <w:noProof/>
                <w:sz w:val="20"/>
              </w:rPr>
            </w:pPr>
            <w:r>
              <w:rPr>
                <w:noProof/>
                <w:sz w:val="20"/>
              </w:rPr>
              <w:t>59039000</w:t>
            </w:r>
          </w:p>
        </w:tc>
        <w:tc>
          <w:tcPr>
            <w:tcW w:w="1054" w:type="dxa"/>
            <w:tcBorders>
              <w:top w:val="nil"/>
              <w:left w:val="nil"/>
              <w:bottom w:val="single" w:sz="4" w:space="0" w:color="auto"/>
              <w:right w:val="single" w:sz="4" w:space="0" w:color="auto"/>
            </w:tcBorders>
            <w:shd w:val="clear" w:color="auto" w:fill="auto"/>
            <w:noWrap/>
            <w:hideMark/>
          </w:tcPr>
          <w:p w14:paraId="0911C9A6" w14:textId="77777777" w:rsidR="00E83F66" w:rsidRPr="00772251" w:rsidRDefault="00E83F66" w:rsidP="0015454A">
            <w:pPr>
              <w:spacing w:before="60" w:after="60" w:line="240" w:lineRule="auto"/>
              <w:rPr>
                <w:noProof/>
                <w:sz w:val="20"/>
              </w:rPr>
            </w:pPr>
            <w:r>
              <w:rPr>
                <w:noProof/>
                <w:sz w:val="20"/>
              </w:rPr>
              <w:t>590390</w:t>
            </w:r>
          </w:p>
        </w:tc>
        <w:tc>
          <w:tcPr>
            <w:tcW w:w="5186" w:type="dxa"/>
            <w:tcBorders>
              <w:top w:val="nil"/>
              <w:left w:val="nil"/>
              <w:bottom w:val="single" w:sz="4" w:space="0" w:color="auto"/>
              <w:right w:val="single" w:sz="4" w:space="0" w:color="auto"/>
            </w:tcBorders>
            <w:shd w:val="clear" w:color="auto" w:fill="auto"/>
            <w:noWrap/>
            <w:hideMark/>
          </w:tcPr>
          <w:p w14:paraId="0A718EA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17AF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E752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5B2C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B8E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BBFD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41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33D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F6B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FBD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CDD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1ED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8546E" w14:textId="77777777" w:rsidR="00E83F66" w:rsidRPr="00772251" w:rsidRDefault="00E83F66" w:rsidP="0015454A">
            <w:pPr>
              <w:spacing w:before="60" w:after="60" w:line="240" w:lineRule="auto"/>
              <w:rPr>
                <w:noProof/>
                <w:sz w:val="20"/>
              </w:rPr>
            </w:pPr>
            <w:r>
              <w:rPr>
                <w:noProof/>
                <w:sz w:val="20"/>
              </w:rPr>
              <w:t>59080000</w:t>
            </w:r>
          </w:p>
        </w:tc>
        <w:tc>
          <w:tcPr>
            <w:tcW w:w="1054" w:type="dxa"/>
            <w:tcBorders>
              <w:top w:val="nil"/>
              <w:left w:val="nil"/>
              <w:bottom w:val="single" w:sz="4" w:space="0" w:color="auto"/>
              <w:right w:val="single" w:sz="4" w:space="0" w:color="auto"/>
            </w:tcBorders>
            <w:shd w:val="clear" w:color="auto" w:fill="auto"/>
            <w:noWrap/>
            <w:hideMark/>
          </w:tcPr>
          <w:p w14:paraId="036BD070" w14:textId="77777777" w:rsidR="00E83F66" w:rsidRPr="00772251" w:rsidRDefault="00E83F66" w:rsidP="0015454A">
            <w:pPr>
              <w:spacing w:before="60" w:after="60" w:line="240" w:lineRule="auto"/>
              <w:rPr>
                <w:noProof/>
                <w:sz w:val="20"/>
              </w:rPr>
            </w:pPr>
            <w:r>
              <w:rPr>
                <w:noProof/>
                <w:sz w:val="20"/>
              </w:rPr>
              <w:t>590800</w:t>
            </w:r>
          </w:p>
        </w:tc>
        <w:tc>
          <w:tcPr>
            <w:tcW w:w="5186" w:type="dxa"/>
            <w:tcBorders>
              <w:top w:val="nil"/>
              <w:left w:val="nil"/>
              <w:bottom w:val="single" w:sz="4" w:space="0" w:color="auto"/>
              <w:right w:val="single" w:sz="4" w:space="0" w:color="auto"/>
            </w:tcBorders>
            <w:shd w:val="clear" w:color="auto" w:fill="auto"/>
            <w:noWrap/>
            <w:hideMark/>
          </w:tcPr>
          <w:p w14:paraId="5A280F4F" w14:textId="77777777" w:rsidR="00E83F66" w:rsidRPr="00772251" w:rsidRDefault="00E83F66" w:rsidP="0015454A">
            <w:pPr>
              <w:spacing w:before="60" w:after="60" w:line="240" w:lineRule="auto"/>
              <w:rPr>
                <w:noProof/>
                <w:sz w:val="20"/>
              </w:rPr>
            </w:pPr>
            <w:r>
              <w:rPr>
                <w:noProof/>
                <w:sz w:val="20"/>
              </w:rPr>
              <w:t>Mechas de matérias têxteis, tecidas, entrançadas ou tricotadas, para candeeiros, fogareiros, isqueiros, velas e semelhantes; camisas de incandescência e tecidos tubulares tricotados para a sua fabricação, mesmo impregnados</w:t>
            </w:r>
          </w:p>
        </w:tc>
        <w:tc>
          <w:tcPr>
            <w:tcW w:w="709" w:type="dxa"/>
            <w:tcBorders>
              <w:top w:val="nil"/>
              <w:left w:val="nil"/>
              <w:bottom w:val="single" w:sz="4" w:space="0" w:color="auto"/>
              <w:right w:val="single" w:sz="4" w:space="0" w:color="auto"/>
            </w:tcBorders>
            <w:shd w:val="clear" w:color="auto" w:fill="auto"/>
            <w:noWrap/>
            <w:vAlign w:val="center"/>
            <w:hideMark/>
          </w:tcPr>
          <w:p w14:paraId="4DE033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247B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9970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8E78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B10A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DAB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D5C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E848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2FE8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FDA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588F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CE9F4" w14:textId="77777777" w:rsidR="00E83F66" w:rsidRPr="00772251" w:rsidRDefault="00E83F66" w:rsidP="0015454A">
            <w:pPr>
              <w:spacing w:before="60" w:after="60" w:line="240" w:lineRule="auto"/>
              <w:rPr>
                <w:noProof/>
                <w:sz w:val="20"/>
              </w:rPr>
            </w:pPr>
            <w:r>
              <w:rPr>
                <w:noProof/>
                <w:sz w:val="20"/>
              </w:rPr>
              <w:t>59111000</w:t>
            </w:r>
          </w:p>
        </w:tc>
        <w:tc>
          <w:tcPr>
            <w:tcW w:w="1054" w:type="dxa"/>
            <w:tcBorders>
              <w:top w:val="nil"/>
              <w:left w:val="nil"/>
              <w:bottom w:val="single" w:sz="4" w:space="0" w:color="auto"/>
              <w:right w:val="single" w:sz="4" w:space="0" w:color="auto"/>
            </w:tcBorders>
            <w:shd w:val="clear" w:color="auto" w:fill="auto"/>
            <w:noWrap/>
            <w:hideMark/>
          </w:tcPr>
          <w:p w14:paraId="7368019D" w14:textId="77777777" w:rsidR="00E83F66" w:rsidRPr="00772251" w:rsidRDefault="00E83F66" w:rsidP="0015454A">
            <w:pPr>
              <w:spacing w:before="60" w:after="60" w:line="240" w:lineRule="auto"/>
              <w:rPr>
                <w:noProof/>
                <w:sz w:val="20"/>
              </w:rPr>
            </w:pPr>
            <w:r>
              <w:rPr>
                <w:noProof/>
                <w:sz w:val="20"/>
              </w:rPr>
              <w:t>591110</w:t>
            </w:r>
          </w:p>
        </w:tc>
        <w:tc>
          <w:tcPr>
            <w:tcW w:w="5186" w:type="dxa"/>
            <w:tcBorders>
              <w:top w:val="nil"/>
              <w:left w:val="nil"/>
              <w:bottom w:val="single" w:sz="4" w:space="0" w:color="auto"/>
              <w:right w:val="single" w:sz="4" w:space="0" w:color="auto"/>
            </w:tcBorders>
            <w:shd w:val="clear" w:color="auto" w:fill="auto"/>
            <w:noWrap/>
            <w:hideMark/>
          </w:tcPr>
          <w:p w14:paraId="7812EB47" w14:textId="5D5CF8BA" w:rsidR="00E83F66" w:rsidRPr="00772251" w:rsidRDefault="00E83F66" w:rsidP="007D4BB6">
            <w:pPr>
              <w:spacing w:before="60" w:after="60" w:line="240" w:lineRule="auto"/>
              <w:rPr>
                <w:noProof/>
                <w:sz w:val="20"/>
              </w:rPr>
            </w:pPr>
            <w:r>
              <w:rPr>
                <w:noProof/>
                <w:sz w:val="20"/>
              </w:rPr>
              <w:t>- Tecidos, feltros e tecidos forrados de feltro, combinados com uma ou mais camadas de borracha, couro ou de outras matérias, do tipo utilizado na fabricação de guarnições de cardas, e produtos análogos para outros usos técnicos, incluindo as fitas de veludo, impregnadas de borracha, para recobrimento de cilindros de teares</w:t>
            </w:r>
          </w:p>
        </w:tc>
        <w:tc>
          <w:tcPr>
            <w:tcW w:w="709" w:type="dxa"/>
            <w:tcBorders>
              <w:top w:val="nil"/>
              <w:left w:val="nil"/>
              <w:bottom w:val="single" w:sz="4" w:space="0" w:color="auto"/>
              <w:right w:val="single" w:sz="4" w:space="0" w:color="auto"/>
            </w:tcBorders>
            <w:shd w:val="clear" w:color="auto" w:fill="auto"/>
            <w:noWrap/>
            <w:vAlign w:val="center"/>
            <w:hideMark/>
          </w:tcPr>
          <w:p w14:paraId="08D8FD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B8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115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56F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65C6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8A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A849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1D7C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10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056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E24E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7F0A0B" w14:textId="77777777" w:rsidR="00E83F66" w:rsidRPr="00772251" w:rsidRDefault="00E83F66" w:rsidP="0015454A">
            <w:pPr>
              <w:spacing w:before="60" w:after="60" w:line="240" w:lineRule="auto"/>
              <w:rPr>
                <w:noProof/>
                <w:sz w:val="20"/>
              </w:rPr>
            </w:pPr>
            <w:r>
              <w:rPr>
                <w:noProof/>
                <w:sz w:val="20"/>
              </w:rPr>
              <w:t>59112000</w:t>
            </w:r>
          </w:p>
        </w:tc>
        <w:tc>
          <w:tcPr>
            <w:tcW w:w="1054" w:type="dxa"/>
            <w:tcBorders>
              <w:top w:val="nil"/>
              <w:left w:val="nil"/>
              <w:bottom w:val="single" w:sz="4" w:space="0" w:color="auto"/>
              <w:right w:val="single" w:sz="4" w:space="0" w:color="auto"/>
            </w:tcBorders>
            <w:shd w:val="clear" w:color="auto" w:fill="auto"/>
            <w:noWrap/>
            <w:hideMark/>
          </w:tcPr>
          <w:p w14:paraId="74B105F5" w14:textId="77777777" w:rsidR="00E83F66" w:rsidRPr="00772251" w:rsidRDefault="00E83F66" w:rsidP="0015454A">
            <w:pPr>
              <w:spacing w:before="60" w:after="60" w:line="240" w:lineRule="auto"/>
              <w:rPr>
                <w:noProof/>
                <w:sz w:val="20"/>
              </w:rPr>
            </w:pPr>
            <w:r>
              <w:rPr>
                <w:noProof/>
                <w:sz w:val="20"/>
              </w:rPr>
              <w:t>591120</w:t>
            </w:r>
          </w:p>
        </w:tc>
        <w:tc>
          <w:tcPr>
            <w:tcW w:w="5186" w:type="dxa"/>
            <w:tcBorders>
              <w:top w:val="nil"/>
              <w:left w:val="nil"/>
              <w:bottom w:val="single" w:sz="4" w:space="0" w:color="auto"/>
              <w:right w:val="single" w:sz="4" w:space="0" w:color="auto"/>
            </w:tcBorders>
            <w:shd w:val="clear" w:color="auto" w:fill="auto"/>
            <w:noWrap/>
            <w:hideMark/>
          </w:tcPr>
          <w:p w14:paraId="463E9086" w14:textId="77777777" w:rsidR="00E83F66" w:rsidRPr="00772251" w:rsidRDefault="00E83F66" w:rsidP="0015454A">
            <w:pPr>
              <w:spacing w:before="60" w:after="60" w:line="240" w:lineRule="auto"/>
              <w:rPr>
                <w:noProof/>
                <w:sz w:val="20"/>
              </w:rPr>
            </w:pPr>
            <w:r>
              <w:rPr>
                <w:noProof/>
                <w:sz w:val="20"/>
              </w:rPr>
              <w:t>- Gazes e telas para peneirar, mesmo confecionadas</w:t>
            </w:r>
          </w:p>
        </w:tc>
        <w:tc>
          <w:tcPr>
            <w:tcW w:w="709" w:type="dxa"/>
            <w:tcBorders>
              <w:top w:val="nil"/>
              <w:left w:val="nil"/>
              <w:bottom w:val="single" w:sz="4" w:space="0" w:color="auto"/>
              <w:right w:val="single" w:sz="4" w:space="0" w:color="auto"/>
            </w:tcBorders>
            <w:shd w:val="clear" w:color="auto" w:fill="auto"/>
            <w:noWrap/>
            <w:vAlign w:val="center"/>
            <w:hideMark/>
          </w:tcPr>
          <w:p w14:paraId="693B3C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954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1E6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4D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E5A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EE3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8F2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1F2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4C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6BF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D7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BC864" w14:textId="77777777" w:rsidR="00E83F66" w:rsidRPr="00772251" w:rsidRDefault="00E83F66" w:rsidP="0015454A">
            <w:pPr>
              <w:spacing w:before="60" w:after="60" w:line="240" w:lineRule="auto"/>
              <w:rPr>
                <w:noProof/>
                <w:sz w:val="20"/>
              </w:rPr>
            </w:pPr>
            <w:r>
              <w:rPr>
                <w:noProof/>
                <w:sz w:val="20"/>
              </w:rPr>
              <w:t>59113100</w:t>
            </w:r>
          </w:p>
        </w:tc>
        <w:tc>
          <w:tcPr>
            <w:tcW w:w="1054" w:type="dxa"/>
            <w:tcBorders>
              <w:top w:val="nil"/>
              <w:left w:val="nil"/>
              <w:bottom w:val="single" w:sz="4" w:space="0" w:color="auto"/>
              <w:right w:val="single" w:sz="4" w:space="0" w:color="auto"/>
            </w:tcBorders>
            <w:shd w:val="clear" w:color="auto" w:fill="auto"/>
            <w:noWrap/>
            <w:hideMark/>
          </w:tcPr>
          <w:p w14:paraId="7E73905F" w14:textId="77777777" w:rsidR="00E83F66" w:rsidRPr="00772251" w:rsidRDefault="00E83F66" w:rsidP="0015454A">
            <w:pPr>
              <w:spacing w:before="60" w:after="60" w:line="240" w:lineRule="auto"/>
              <w:rPr>
                <w:noProof/>
                <w:sz w:val="20"/>
              </w:rPr>
            </w:pPr>
            <w:r>
              <w:rPr>
                <w:noProof/>
                <w:sz w:val="20"/>
              </w:rPr>
              <w:t>591131</w:t>
            </w:r>
          </w:p>
        </w:tc>
        <w:tc>
          <w:tcPr>
            <w:tcW w:w="5186" w:type="dxa"/>
            <w:tcBorders>
              <w:top w:val="nil"/>
              <w:left w:val="nil"/>
              <w:bottom w:val="single" w:sz="4" w:space="0" w:color="auto"/>
              <w:right w:val="single" w:sz="4" w:space="0" w:color="auto"/>
            </w:tcBorders>
            <w:shd w:val="clear" w:color="auto" w:fill="auto"/>
            <w:noWrap/>
            <w:hideMark/>
          </w:tcPr>
          <w:p w14:paraId="327689DE" w14:textId="77777777" w:rsidR="00E83F66" w:rsidRPr="00772251" w:rsidRDefault="00E83F66" w:rsidP="0015454A">
            <w:pPr>
              <w:spacing w:before="60" w:after="60" w:line="240" w:lineRule="auto"/>
              <w:rPr>
                <w:noProof/>
                <w:sz w:val="20"/>
              </w:rPr>
            </w:pPr>
            <w:r>
              <w:rPr>
                <w:noProof/>
                <w:sz w:val="20"/>
              </w:rPr>
              <w:t>-- De peso inferior a 650 g/m²</w:t>
            </w:r>
          </w:p>
        </w:tc>
        <w:tc>
          <w:tcPr>
            <w:tcW w:w="709" w:type="dxa"/>
            <w:tcBorders>
              <w:top w:val="nil"/>
              <w:left w:val="nil"/>
              <w:bottom w:val="single" w:sz="4" w:space="0" w:color="auto"/>
              <w:right w:val="single" w:sz="4" w:space="0" w:color="auto"/>
            </w:tcBorders>
            <w:shd w:val="clear" w:color="auto" w:fill="auto"/>
            <w:noWrap/>
            <w:vAlign w:val="center"/>
            <w:hideMark/>
          </w:tcPr>
          <w:p w14:paraId="0893DF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E44B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475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8729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4787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25F2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41A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D0DC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A8EC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85D3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2E8D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A202C0" w14:textId="77777777" w:rsidR="00E83F66" w:rsidRPr="00772251" w:rsidRDefault="00E83F66" w:rsidP="0015454A">
            <w:pPr>
              <w:spacing w:before="60" w:after="60" w:line="240" w:lineRule="auto"/>
              <w:rPr>
                <w:noProof/>
                <w:sz w:val="20"/>
              </w:rPr>
            </w:pPr>
            <w:r>
              <w:rPr>
                <w:noProof/>
                <w:sz w:val="20"/>
              </w:rPr>
              <w:t>59113200</w:t>
            </w:r>
          </w:p>
        </w:tc>
        <w:tc>
          <w:tcPr>
            <w:tcW w:w="1054" w:type="dxa"/>
            <w:tcBorders>
              <w:top w:val="nil"/>
              <w:left w:val="nil"/>
              <w:bottom w:val="single" w:sz="4" w:space="0" w:color="auto"/>
              <w:right w:val="single" w:sz="4" w:space="0" w:color="auto"/>
            </w:tcBorders>
            <w:shd w:val="clear" w:color="auto" w:fill="auto"/>
            <w:noWrap/>
            <w:hideMark/>
          </w:tcPr>
          <w:p w14:paraId="7B50710A" w14:textId="77777777" w:rsidR="00E83F66" w:rsidRPr="00772251" w:rsidRDefault="00E83F66" w:rsidP="0015454A">
            <w:pPr>
              <w:spacing w:before="60" w:after="60" w:line="240" w:lineRule="auto"/>
              <w:rPr>
                <w:noProof/>
                <w:sz w:val="20"/>
              </w:rPr>
            </w:pPr>
            <w:r>
              <w:rPr>
                <w:noProof/>
                <w:sz w:val="20"/>
              </w:rPr>
              <w:t>591132</w:t>
            </w:r>
          </w:p>
        </w:tc>
        <w:tc>
          <w:tcPr>
            <w:tcW w:w="5186" w:type="dxa"/>
            <w:tcBorders>
              <w:top w:val="nil"/>
              <w:left w:val="nil"/>
              <w:bottom w:val="single" w:sz="4" w:space="0" w:color="auto"/>
              <w:right w:val="single" w:sz="4" w:space="0" w:color="auto"/>
            </w:tcBorders>
            <w:shd w:val="clear" w:color="auto" w:fill="auto"/>
            <w:noWrap/>
            <w:hideMark/>
          </w:tcPr>
          <w:p w14:paraId="580D7F0C" w14:textId="77777777" w:rsidR="00E83F66" w:rsidRPr="00772251" w:rsidRDefault="00E83F66" w:rsidP="0015454A">
            <w:pPr>
              <w:spacing w:before="60" w:after="60" w:line="240" w:lineRule="auto"/>
              <w:rPr>
                <w:noProof/>
                <w:sz w:val="20"/>
              </w:rPr>
            </w:pPr>
            <w:r>
              <w:rPr>
                <w:noProof/>
                <w:sz w:val="20"/>
              </w:rPr>
              <w:t>-- De peso igual ou superior a 650 g/m²</w:t>
            </w:r>
          </w:p>
        </w:tc>
        <w:tc>
          <w:tcPr>
            <w:tcW w:w="709" w:type="dxa"/>
            <w:tcBorders>
              <w:top w:val="nil"/>
              <w:left w:val="nil"/>
              <w:bottom w:val="single" w:sz="4" w:space="0" w:color="auto"/>
              <w:right w:val="single" w:sz="4" w:space="0" w:color="auto"/>
            </w:tcBorders>
            <w:shd w:val="clear" w:color="auto" w:fill="auto"/>
            <w:noWrap/>
            <w:vAlign w:val="center"/>
            <w:hideMark/>
          </w:tcPr>
          <w:p w14:paraId="18CFD7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82E2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46F0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7FE7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C1F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439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9F8B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B640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D55A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FCA4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3A6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AD842" w14:textId="77777777" w:rsidR="00E83F66" w:rsidRPr="00772251" w:rsidRDefault="00E83F66" w:rsidP="0015454A">
            <w:pPr>
              <w:spacing w:before="60" w:after="60" w:line="240" w:lineRule="auto"/>
              <w:rPr>
                <w:noProof/>
                <w:sz w:val="20"/>
              </w:rPr>
            </w:pPr>
            <w:r>
              <w:rPr>
                <w:noProof/>
                <w:sz w:val="20"/>
              </w:rPr>
              <w:t>59119000</w:t>
            </w:r>
          </w:p>
        </w:tc>
        <w:tc>
          <w:tcPr>
            <w:tcW w:w="1054" w:type="dxa"/>
            <w:tcBorders>
              <w:top w:val="nil"/>
              <w:left w:val="nil"/>
              <w:bottom w:val="single" w:sz="4" w:space="0" w:color="auto"/>
              <w:right w:val="single" w:sz="4" w:space="0" w:color="auto"/>
            </w:tcBorders>
            <w:shd w:val="clear" w:color="auto" w:fill="auto"/>
            <w:noWrap/>
            <w:hideMark/>
          </w:tcPr>
          <w:p w14:paraId="4A474639" w14:textId="77777777" w:rsidR="00E83F66" w:rsidRPr="00772251" w:rsidRDefault="00E83F66" w:rsidP="0015454A">
            <w:pPr>
              <w:spacing w:before="60" w:after="60" w:line="240" w:lineRule="auto"/>
              <w:rPr>
                <w:noProof/>
                <w:sz w:val="20"/>
              </w:rPr>
            </w:pPr>
            <w:r>
              <w:rPr>
                <w:noProof/>
                <w:sz w:val="20"/>
              </w:rPr>
              <w:t>591190</w:t>
            </w:r>
          </w:p>
        </w:tc>
        <w:tc>
          <w:tcPr>
            <w:tcW w:w="5186" w:type="dxa"/>
            <w:tcBorders>
              <w:top w:val="nil"/>
              <w:left w:val="nil"/>
              <w:bottom w:val="single" w:sz="4" w:space="0" w:color="auto"/>
              <w:right w:val="single" w:sz="4" w:space="0" w:color="auto"/>
            </w:tcBorders>
            <w:shd w:val="clear" w:color="auto" w:fill="auto"/>
            <w:noWrap/>
            <w:hideMark/>
          </w:tcPr>
          <w:p w14:paraId="2B5DE86D"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CAA70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5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F33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992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A301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7585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7CE4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546B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A7D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AB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620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5CE14D" w14:textId="77777777" w:rsidR="00E83F66" w:rsidRPr="00772251" w:rsidRDefault="00E83F66" w:rsidP="0015454A">
            <w:pPr>
              <w:spacing w:before="60" w:after="60" w:line="240" w:lineRule="auto"/>
              <w:rPr>
                <w:noProof/>
                <w:sz w:val="20"/>
              </w:rPr>
            </w:pPr>
            <w:r>
              <w:rPr>
                <w:noProof/>
                <w:sz w:val="20"/>
              </w:rPr>
              <w:t>63101000</w:t>
            </w:r>
          </w:p>
        </w:tc>
        <w:tc>
          <w:tcPr>
            <w:tcW w:w="1054" w:type="dxa"/>
            <w:tcBorders>
              <w:top w:val="nil"/>
              <w:left w:val="nil"/>
              <w:bottom w:val="single" w:sz="4" w:space="0" w:color="auto"/>
              <w:right w:val="single" w:sz="4" w:space="0" w:color="auto"/>
            </w:tcBorders>
            <w:shd w:val="clear" w:color="auto" w:fill="auto"/>
            <w:noWrap/>
            <w:hideMark/>
          </w:tcPr>
          <w:p w14:paraId="643C3CD5" w14:textId="77777777" w:rsidR="00E83F66" w:rsidRPr="00772251" w:rsidRDefault="00E83F66" w:rsidP="0015454A">
            <w:pPr>
              <w:spacing w:before="60" w:after="60" w:line="240" w:lineRule="auto"/>
              <w:rPr>
                <w:noProof/>
                <w:sz w:val="20"/>
              </w:rPr>
            </w:pPr>
            <w:r>
              <w:rPr>
                <w:noProof/>
                <w:sz w:val="20"/>
              </w:rPr>
              <w:t>631010</w:t>
            </w:r>
          </w:p>
        </w:tc>
        <w:tc>
          <w:tcPr>
            <w:tcW w:w="5186" w:type="dxa"/>
            <w:tcBorders>
              <w:top w:val="nil"/>
              <w:left w:val="nil"/>
              <w:bottom w:val="single" w:sz="4" w:space="0" w:color="auto"/>
              <w:right w:val="single" w:sz="4" w:space="0" w:color="auto"/>
            </w:tcBorders>
            <w:shd w:val="clear" w:color="auto" w:fill="auto"/>
            <w:noWrap/>
            <w:hideMark/>
          </w:tcPr>
          <w:p w14:paraId="75F6ACF0" w14:textId="77777777" w:rsidR="00E83F66" w:rsidRPr="00772251" w:rsidRDefault="00E83F66" w:rsidP="0015454A">
            <w:pPr>
              <w:spacing w:before="60" w:after="60" w:line="240" w:lineRule="auto"/>
              <w:rPr>
                <w:noProof/>
                <w:sz w:val="20"/>
              </w:rPr>
            </w:pPr>
            <w:r>
              <w:rPr>
                <w:noProof/>
                <w:sz w:val="20"/>
              </w:rPr>
              <w:t>- Escolhidos</w:t>
            </w:r>
          </w:p>
        </w:tc>
        <w:tc>
          <w:tcPr>
            <w:tcW w:w="709" w:type="dxa"/>
            <w:tcBorders>
              <w:top w:val="nil"/>
              <w:left w:val="nil"/>
              <w:bottom w:val="single" w:sz="4" w:space="0" w:color="auto"/>
              <w:right w:val="single" w:sz="4" w:space="0" w:color="auto"/>
            </w:tcBorders>
            <w:shd w:val="clear" w:color="auto" w:fill="auto"/>
            <w:noWrap/>
            <w:vAlign w:val="center"/>
            <w:hideMark/>
          </w:tcPr>
          <w:p w14:paraId="135573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2FF5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E5BC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5AB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2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FA6F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A24C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5F79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7C4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A07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8AA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5FA797" w14:textId="77777777" w:rsidR="00E83F66" w:rsidRPr="00772251" w:rsidRDefault="00E83F66" w:rsidP="0015454A">
            <w:pPr>
              <w:spacing w:before="60" w:after="60" w:line="240" w:lineRule="auto"/>
              <w:rPr>
                <w:noProof/>
                <w:sz w:val="20"/>
              </w:rPr>
            </w:pPr>
            <w:r>
              <w:rPr>
                <w:noProof/>
                <w:sz w:val="20"/>
              </w:rPr>
              <w:t>63109000</w:t>
            </w:r>
          </w:p>
        </w:tc>
        <w:tc>
          <w:tcPr>
            <w:tcW w:w="1054" w:type="dxa"/>
            <w:tcBorders>
              <w:top w:val="nil"/>
              <w:left w:val="nil"/>
              <w:bottom w:val="single" w:sz="4" w:space="0" w:color="auto"/>
              <w:right w:val="single" w:sz="4" w:space="0" w:color="auto"/>
            </w:tcBorders>
            <w:shd w:val="clear" w:color="auto" w:fill="auto"/>
            <w:noWrap/>
            <w:hideMark/>
          </w:tcPr>
          <w:p w14:paraId="51AD2731" w14:textId="77777777" w:rsidR="00E83F66" w:rsidRPr="00772251" w:rsidRDefault="00E83F66" w:rsidP="0015454A">
            <w:pPr>
              <w:spacing w:before="60" w:after="60" w:line="240" w:lineRule="auto"/>
              <w:rPr>
                <w:noProof/>
                <w:sz w:val="20"/>
              </w:rPr>
            </w:pPr>
            <w:r>
              <w:rPr>
                <w:noProof/>
                <w:sz w:val="20"/>
              </w:rPr>
              <w:t>631090</w:t>
            </w:r>
          </w:p>
        </w:tc>
        <w:tc>
          <w:tcPr>
            <w:tcW w:w="5186" w:type="dxa"/>
            <w:tcBorders>
              <w:top w:val="nil"/>
              <w:left w:val="nil"/>
              <w:bottom w:val="single" w:sz="4" w:space="0" w:color="auto"/>
              <w:right w:val="single" w:sz="4" w:space="0" w:color="auto"/>
            </w:tcBorders>
            <w:shd w:val="clear" w:color="auto" w:fill="auto"/>
            <w:noWrap/>
            <w:hideMark/>
          </w:tcPr>
          <w:p w14:paraId="7AC56CB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2E9D5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AE4C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E66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64D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3422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189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CC0E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46C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D774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8B75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EDB8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B8D78" w14:textId="77777777" w:rsidR="00E83F66" w:rsidRPr="00772251" w:rsidRDefault="00E83F66" w:rsidP="00CC47C5">
            <w:pPr>
              <w:pageBreakBefore/>
              <w:spacing w:before="60" w:after="60" w:line="240" w:lineRule="auto"/>
              <w:rPr>
                <w:noProof/>
                <w:sz w:val="20"/>
              </w:rPr>
            </w:pPr>
            <w:r>
              <w:rPr>
                <w:noProof/>
                <w:sz w:val="20"/>
              </w:rPr>
              <w:t>64061000</w:t>
            </w:r>
          </w:p>
        </w:tc>
        <w:tc>
          <w:tcPr>
            <w:tcW w:w="1054" w:type="dxa"/>
            <w:tcBorders>
              <w:top w:val="nil"/>
              <w:left w:val="nil"/>
              <w:bottom w:val="single" w:sz="4" w:space="0" w:color="auto"/>
              <w:right w:val="single" w:sz="4" w:space="0" w:color="auto"/>
            </w:tcBorders>
            <w:shd w:val="clear" w:color="auto" w:fill="auto"/>
            <w:noWrap/>
            <w:hideMark/>
          </w:tcPr>
          <w:p w14:paraId="440F018C" w14:textId="77777777" w:rsidR="00E83F66" w:rsidRPr="00772251" w:rsidRDefault="00E83F66" w:rsidP="0015454A">
            <w:pPr>
              <w:spacing w:before="60" w:after="60" w:line="240" w:lineRule="auto"/>
              <w:rPr>
                <w:noProof/>
                <w:sz w:val="20"/>
              </w:rPr>
            </w:pPr>
            <w:r>
              <w:rPr>
                <w:noProof/>
                <w:sz w:val="20"/>
              </w:rPr>
              <w:t>640610</w:t>
            </w:r>
          </w:p>
        </w:tc>
        <w:tc>
          <w:tcPr>
            <w:tcW w:w="5186" w:type="dxa"/>
            <w:tcBorders>
              <w:top w:val="nil"/>
              <w:left w:val="nil"/>
              <w:bottom w:val="single" w:sz="4" w:space="0" w:color="auto"/>
              <w:right w:val="single" w:sz="4" w:space="0" w:color="auto"/>
            </w:tcBorders>
            <w:shd w:val="clear" w:color="auto" w:fill="auto"/>
            <w:noWrap/>
            <w:hideMark/>
          </w:tcPr>
          <w:p w14:paraId="0EBB203E" w14:textId="77777777" w:rsidR="00E83F66" w:rsidRPr="00772251" w:rsidRDefault="00E83F66" w:rsidP="0015454A">
            <w:pPr>
              <w:spacing w:before="60" w:after="60" w:line="240" w:lineRule="auto"/>
              <w:rPr>
                <w:noProof/>
                <w:sz w:val="20"/>
              </w:rPr>
            </w:pPr>
            <w:r>
              <w:rPr>
                <w:noProof/>
                <w:sz w:val="20"/>
              </w:rPr>
              <w:t>- Partes superiores de calçado e seus componentes, exceto contrafortes e biqueiras rígidas</w:t>
            </w:r>
          </w:p>
        </w:tc>
        <w:tc>
          <w:tcPr>
            <w:tcW w:w="709" w:type="dxa"/>
            <w:tcBorders>
              <w:top w:val="nil"/>
              <w:left w:val="nil"/>
              <w:bottom w:val="single" w:sz="4" w:space="0" w:color="auto"/>
              <w:right w:val="single" w:sz="4" w:space="0" w:color="auto"/>
            </w:tcBorders>
            <w:shd w:val="clear" w:color="auto" w:fill="auto"/>
            <w:noWrap/>
            <w:vAlign w:val="center"/>
            <w:hideMark/>
          </w:tcPr>
          <w:p w14:paraId="3BD0AF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F658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D0C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2E1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BF86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86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DD1B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1E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BC6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2393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8EE6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BF2CC1" w14:textId="77777777" w:rsidR="00E83F66" w:rsidRPr="00772251" w:rsidRDefault="00E83F66" w:rsidP="0015454A">
            <w:pPr>
              <w:spacing w:before="60" w:after="60" w:line="240" w:lineRule="auto"/>
              <w:rPr>
                <w:noProof/>
                <w:sz w:val="20"/>
              </w:rPr>
            </w:pPr>
            <w:r>
              <w:rPr>
                <w:noProof/>
                <w:sz w:val="20"/>
              </w:rPr>
              <w:t>64062000</w:t>
            </w:r>
          </w:p>
        </w:tc>
        <w:tc>
          <w:tcPr>
            <w:tcW w:w="1054" w:type="dxa"/>
            <w:tcBorders>
              <w:top w:val="nil"/>
              <w:left w:val="nil"/>
              <w:bottom w:val="single" w:sz="4" w:space="0" w:color="auto"/>
              <w:right w:val="single" w:sz="4" w:space="0" w:color="auto"/>
            </w:tcBorders>
            <w:shd w:val="clear" w:color="auto" w:fill="auto"/>
            <w:noWrap/>
            <w:hideMark/>
          </w:tcPr>
          <w:p w14:paraId="5F24A780" w14:textId="77777777" w:rsidR="00E83F66" w:rsidRPr="00772251" w:rsidRDefault="00E83F66" w:rsidP="0015454A">
            <w:pPr>
              <w:spacing w:before="60" w:after="60" w:line="240" w:lineRule="auto"/>
              <w:rPr>
                <w:noProof/>
                <w:sz w:val="20"/>
              </w:rPr>
            </w:pPr>
            <w:r>
              <w:rPr>
                <w:noProof/>
                <w:sz w:val="20"/>
              </w:rPr>
              <w:t>640620</w:t>
            </w:r>
          </w:p>
        </w:tc>
        <w:tc>
          <w:tcPr>
            <w:tcW w:w="5186" w:type="dxa"/>
            <w:tcBorders>
              <w:top w:val="nil"/>
              <w:left w:val="nil"/>
              <w:bottom w:val="single" w:sz="4" w:space="0" w:color="auto"/>
              <w:right w:val="single" w:sz="4" w:space="0" w:color="auto"/>
            </w:tcBorders>
            <w:shd w:val="clear" w:color="auto" w:fill="auto"/>
            <w:noWrap/>
            <w:hideMark/>
          </w:tcPr>
          <w:p w14:paraId="1C3ACCF8" w14:textId="77777777" w:rsidR="00E83F66" w:rsidRPr="00772251" w:rsidRDefault="00E83F66" w:rsidP="0015454A">
            <w:pPr>
              <w:spacing w:before="60" w:after="60" w:line="240" w:lineRule="auto"/>
              <w:rPr>
                <w:noProof/>
                <w:sz w:val="20"/>
              </w:rPr>
            </w:pPr>
            <w:r>
              <w:rPr>
                <w:noProof/>
                <w:sz w:val="20"/>
              </w:rPr>
              <w:t>- Solas exteriores e saltos, de borracha ou plástico</w:t>
            </w:r>
          </w:p>
        </w:tc>
        <w:tc>
          <w:tcPr>
            <w:tcW w:w="709" w:type="dxa"/>
            <w:tcBorders>
              <w:top w:val="nil"/>
              <w:left w:val="nil"/>
              <w:bottom w:val="single" w:sz="4" w:space="0" w:color="auto"/>
              <w:right w:val="single" w:sz="4" w:space="0" w:color="auto"/>
            </w:tcBorders>
            <w:shd w:val="clear" w:color="auto" w:fill="auto"/>
            <w:noWrap/>
            <w:vAlign w:val="center"/>
            <w:hideMark/>
          </w:tcPr>
          <w:p w14:paraId="16D5F6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D0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16D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A871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742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30F0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89C0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A0F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3B8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3356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D4F6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2AED8A" w14:textId="77777777" w:rsidR="00E83F66" w:rsidRPr="00772251" w:rsidRDefault="00E83F66" w:rsidP="0015454A">
            <w:pPr>
              <w:spacing w:before="60" w:after="60" w:line="240" w:lineRule="auto"/>
              <w:rPr>
                <w:noProof/>
                <w:sz w:val="20"/>
              </w:rPr>
            </w:pPr>
            <w:r>
              <w:rPr>
                <w:noProof/>
                <w:sz w:val="20"/>
              </w:rPr>
              <w:t>64069000</w:t>
            </w:r>
          </w:p>
        </w:tc>
        <w:tc>
          <w:tcPr>
            <w:tcW w:w="1054" w:type="dxa"/>
            <w:tcBorders>
              <w:top w:val="nil"/>
              <w:left w:val="nil"/>
              <w:bottom w:val="single" w:sz="4" w:space="0" w:color="auto"/>
              <w:right w:val="single" w:sz="4" w:space="0" w:color="auto"/>
            </w:tcBorders>
            <w:shd w:val="clear" w:color="auto" w:fill="auto"/>
            <w:noWrap/>
            <w:hideMark/>
          </w:tcPr>
          <w:p w14:paraId="0AE7B056" w14:textId="77777777" w:rsidR="00E83F66" w:rsidRPr="00772251" w:rsidRDefault="00E83F66" w:rsidP="0015454A">
            <w:pPr>
              <w:spacing w:before="60" w:after="60" w:line="240" w:lineRule="auto"/>
              <w:rPr>
                <w:noProof/>
                <w:sz w:val="20"/>
              </w:rPr>
            </w:pPr>
            <w:r>
              <w:rPr>
                <w:noProof/>
                <w:sz w:val="20"/>
              </w:rPr>
              <w:t>640690</w:t>
            </w:r>
          </w:p>
        </w:tc>
        <w:tc>
          <w:tcPr>
            <w:tcW w:w="5186" w:type="dxa"/>
            <w:tcBorders>
              <w:top w:val="nil"/>
              <w:left w:val="nil"/>
              <w:bottom w:val="single" w:sz="4" w:space="0" w:color="auto"/>
              <w:right w:val="single" w:sz="4" w:space="0" w:color="auto"/>
            </w:tcBorders>
            <w:shd w:val="clear" w:color="auto" w:fill="auto"/>
            <w:noWrap/>
            <w:hideMark/>
          </w:tcPr>
          <w:p w14:paraId="7564879D"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CB390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CD22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51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B13F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50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C14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29AD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F902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3A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B0E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62104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09314E" w14:textId="77777777" w:rsidR="00E83F66" w:rsidRPr="00772251" w:rsidRDefault="00E83F66" w:rsidP="0015454A">
            <w:pPr>
              <w:spacing w:before="60" w:after="60" w:line="240" w:lineRule="auto"/>
              <w:rPr>
                <w:noProof/>
                <w:sz w:val="20"/>
              </w:rPr>
            </w:pPr>
            <w:r>
              <w:rPr>
                <w:noProof/>
                <w:sz w:val="20"/>
              </w:rPr>
              <w:t>65010000</w:t>
            </w:r>
          </w:p>
        </w:tc>
        <w:tc>
          <w:tcPr>
            <w:tcW w:w="1054" w:type="dxa"/>
            <w:tcBorders>
              <w:top w:val="nil"/>
              <w:left w:val="nil"/>
              <w:bottom w:val="single" w:sz="4" w:space="0" w:color="auto"/>
              <w:right w:val="single" w:sz="4" w:space="0" w:color="auto"/>
            </w:tcBorders>
            <w:shd w:val="clear" w:color="auto" w:fill="auto"/>
            <w:noWrap/>
            <w:hideMark/>
          </w:tcPr>
          <w:p w14:paraId="77B555F9" w14:textId="77777777" w:rsidR="00E83F66" w:rsidRPr="00772251" w:rsidRDefault="00E83F66" w:rsidP="0015454A">
            <w:pPr>
              <w:spacing w:before="60" w:after="60" w:line="240" w:lineRule="auto"/>
              <w:rPr>
                <w:noProof/>
                <w:sz w:val="20"/>
              </w:rPr>
            </w:pPr>
            <w:r>
              <w:rPr>
                <w:noProof/>
                <w:sz w:val="20"/>
              </w:rPr>
              <w:t>650100</w:t>
            </w:r>
          </w:p>
        </w:tc>
        <w:tc>
          <w:tcPr>
            <w:tcW w:w="5186" w:type="dxa"/>
            <w:tcBorders>
              <w:top w:val="nil"/>
              <w:left w:val="nil"/>
              <w:bottom w:val="single" w:sz="4" w:space="0" w:color="auto"/>
              <w:right w:val="single" w:sz="4" w:space="0" w:color="auto"/>
            </w:tcBorders>
            <w:shd w:val="clear" w:color="auto" w:fill="auto"/>
            <w:noWrap/>
            <w:hideMark/>
          </w:tcPr>
          <w:p w14:paraId="02B02D18" w14:textId="52BEE856" w:rsidR="00E83F66" w:rsidRPr="00772251" w:rsidRDefault="00E83F66" w:rsidP="007D4BB6">
            <w:pPr>
              <w:spacing w:before="60" w:after="60" w:line="240" w:lineRule="auto"/>
              <w:rPr>
                <w:noProof/>
                <w:sz w:val="20"/>
              </w:rPr>
            </w:pPr>
            <w:r>
              <w:rPr>
                <w:noProof/>
                <w:sz w:val="20"/>
              </w:rPr>
              <w:t>Esboços não enformados nem na copa nem na aba, discos e cilindros, mesmo cortados no sentido da altura, de feltro, para chapéus</w:t>
            </w:r>
          </w:p>
        </w:tc>
        <w:tc>
          <w:tcPr>
            <w:tcW w:w="709" w:type="dxa"/>
            <w:tcBorders>
              <w:top w:val="nil"/>
              <w:left w:val="nil"/>
              <w:bottom w:val="single" w:sz="4" w:space="0" w:color="auto"/>
              <w:right w:val="single" w:sz="4" w:space="0" w:color="auto"/>
            </w:tcBorders>
            <w:shd w:val="clear" w:color="auto" w:fill="auto"/>
            <w:noWrap/>
            <w:vAlign w:val="center"/>
            <w:hideMark/>
          </w:tcPr>
          <w:p w14:paraId="3BBE9A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2AD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30A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7F9F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24C4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FFC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D63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727C1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101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A9BA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B9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16AF4F" w14:textId="77777777" w:rsidR="00E83F66" w:rsidRPr="00772251" w:rsidRDefault="00E83F66" w:rsidP="0015454A">
            <w:pPr>
              <w:spacing w:before="60" w:after="60" w:line="240" w:lineRule="auto"/>
              <w:rPr>
                <w:noProof/>
                <w:sz w:val="20"/>
              </w:rPr>
            </w:pPr>
            <w:r>
              <w:rPr>
                <w:noProof/>
                <w:sz w:val="20"/>
              </w:rPr>
              <w:t>65020000</w:t>
            </w:r>
          </w:p>
        </w:tc>
        <w:tc>
          <w:tcPr>
            <w:tcW w:w="1054" w:type="dxa"/>
            <w:tcBorders>
              <w:top w:val="nil"/>
              <w:left w:val="nil"/>
              <w:bottom w:val="single" w:sz="4" w:space="0" w:color="auto"/>
              <w:right w:val="single" w:sz="4" w:space="0" w:color="auto"/>
            </w:tcBorders>
            <w:shd w:val="clear" w:color="auto" w:fill="auto"/>
            <w:noWrap/>
            <w:hideMark/>
          </w:tcPr>
          <w:p w14:paraId="285042CA" w14:textId="77777777" w:rsidR="00E83F66" w:rsidRPr="00772251" w:rsidRDefault="00E83F66" w:rsidP="0015454A">
            <w:pPr>
              <w:spacing w:before="60" w:after="60" w:line="240" w:lineRule="auto"/>
              <w:rPr>
                <w:noProof/>
                <w:sz w:val="20"/>
              </w:rPr>
            </w:pPr>
            <w:r>
              <w:rPr>
                <w:noProof/>
                <w:sz w:val="20"/>
              </w:rPr>
              <w:t>650200</w:t>
            </w:r>
          </w:p>
        </w:tc>
        <w:tc>
          <w:tcPr>
            <w:tcW w:w="5186" w:type="dxa"/>
            <w:tcBorders>
              <w:top w:val="nil"/>
              <w:left w:val="nil"/>
              <w:bottom w:val="single" w:sz="4" w:space="0" w:color="auto"/>
              <w:right w:val="single" w:sz="4" w:space="0" w:color="auto"/>
            </w:tcBorders>
            <w:shd w:val="clear" w:color="auto" w:fill="auto"/>
            <w:noWrap/>
            <w:hideMark/>
          </w:tcPr>
          <w:p w14:paraId="2A1F1819" w14:textId="00E4133F" w:rsidR="00E83F66" w:rsidRPr="00772251" w:rsidRDefault="00E83F66" w:rsidP="007D4BB6">
            <w:pPr>
              <w:spacing w:before="60" w:after="60" w:line="240" w:lineRule="auto"/>
              <w:rPr>
                <w:noProof/>
                <w:sz w:val="20"/>
              </w:rPr>
            </w:pPr>
            <w:r>
              <w:rPr>
                <w:noProof/>
                <w:sz w:val="20"/>
              </w:rPr>
              <w:t>Esboços de chapéus, entrançados ou obtidos por reunião de tiras de qualquer matéria, sem copa nem aba enformadas e sem guarnições</w:t>
            </w:r>
          </w:p>
        </w:tc>
        <w:tc>
          <w:tcPr>
            <w:tcW w:w="709" w:type="dxa"/>
            <w:tcBorders>
              <w:top w:val="nil"/>
              <w:left w:val="nil"/>
              <w:bottom w:val="single" w:sz="4" w:space="0" w:color="auto"/>
              <w:right w:val="single" w:sz="4" w:space="0" w:color="auto"/>
            </w:tcBorders>
            <w:shd w:val="clear" w:color="auto" w:fill="auto"/>
            <w:noWrap/>
            <w:vAlign w:val="center"/>
            <w:hideMark/>
          </w:tcPr>
          <w:p w14:paraId="05EC53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3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F8E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13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C3F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08C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DAB4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4142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98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2B8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B788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F739E" w14:textId="77777777" w:rsidR="00E83F66" w:rsidRPr="00772251" w:rsidRDefault="00E83F66" w:rsidP="0015454A">
            <w:pPr>
              <w:spacing w:before="60" w:after="60" w:line="240" w:lineRule="auto"/>
              <w:rPr>
                <w:noProof/>
                <w:sz w:val="20"/>
              </w:rPr>
            </w:pPr>
            <w:r>
              <w:rPr>
                <w:noProof/>
                <w:sz w:val="20"/>
              </w:rPr>
              <w:t>65070000</w:t>
            </w:r>
          </w:p>
        </w:tc>
        <w:tc>
          <w:tcPr>
            <w:tcW w:w="1054" w:type="dxa"/>
            <w:tcBorders>
              <w:top w:val="nil"/>
              <w:left w:val="nil"/>
              <w:bottom w:val="single" w:sz="4" w:space="0" w:color="auto"/>
              <w:right w:val="single" w:sz="4" w:space="0" w:color="auto"/>
            </w:tcBorders>
            <w:shd w:val="clear" w:color="auto" w:fill="auto"/>
            <w:noWrap/>
            <w:hideMark/>
          </w:tcPr>
          <w:p w14:paraId="73E32194" w14:textId="77777777" w:rsidR="00E83F66" w:rsidRPr="00772251" w:rsidRDefault="00E83F66" w:rsidP="0015454A">
            <w:pPr>
              <w:spacing w:before="60" w:after="60" w:line="240" w:lineRule="auto"/>
              <w:rPr>
                <w:noProof/>
                <w:sz w:val="20"/>
              </w:rPr>
            </w:pPr>
            <w:r>
              <w:rPr>
                <w:noProof/>
                <w:sz w:val="20"/>
              </w:rPr>
              <w:t>650700</w:t>
            </w:r>
          </w:p>
        </w:tc>
        <w:tc>
          <w:tcPr>
            <w:tcW w:w="5186" w:type="dxa"/>
            <w:tcBorders>
              <w:top w:val="nil"/>
              <w:left w:val="nil"/>
              <w:bottom w:val="single" w:sz="4" w:space="0" w:color="auto"/>
              <w:right w:val="single" w:sz="4" w:space="0" w:color="auto"/>
            </w:tcBorders>
            <w:shd w:val="clear" w:color="auto" w:fill="auto"/>
            <w:noWrap/>
            <w:hideMark/>
          </w:tcPr>
          <w:p w14:paraId="6B8C18E8" w14:textId="77777777" w:rsidR="00E83F66" w:rsidRPr="00772251" w:rsidRDefault="00E83F66" w:rsidP="0015454A">
            <w:pPr>
              <w:spacing w:before="60" w:after="60" w:line="240" w:lineRule="auto"/>
              <w:rPr>
                <w:noProof/>
                <w:sz w:val="20"/>
              </w:rPr>
            </w:pPr>
            <w:r>
              <w:rPr>
                <w:noProof/>
                <w:sz w:val="20"/>
              </w:rPr>
              <w:t>Carneiras, forros, capas, armações, palas e francaletes (barbicachos) para chapéus e artigos de uso semelhante</w:t>
            </w:r>
          </w:p>
        </w:tc>
        <w:tc>
          <w:tcPr>
            <w:tcW w:w="709" w:type="dxa"/>
            <w:tcBorders>
              <w:top w:val="nil"/>
              <w:left w:val="nil"/>
              <w:bottom w:val="single" w:sz="4" w:space="0" w:color="auto"/>
              <w:right w:val="single" w:sz="4" w:space="0" w:color="auto"/>
            </w:tcBorders>
            <w:shd w:val="clear" w:color="auto" w:fill="auto"/>
            <w:noWrap/>
            <w:vAlign w:val="center"/>
            <w:hideMark/>
          </w:tcPr>
          <w:p w14:paraId="78A47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5F7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9C05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455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CD48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7582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210B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112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AD49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F7B3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EB10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E9F54C" w14:textId="77777777" w:rsidR="00E83F66" w:rsidRPr="00772251" w:rsidRDefault="00E83F66" w:rsidP="0015454A">
            <w:pPr>
              <w:spacing w:before="60" w:after="60" w:line="240" w:lineRule="auto"/>
              <w:rPr>
                <w:noProof/>
                <w:sz w:val="20"/>
              </w:rPr>
            </w:pPr>
            <w:r>
              <w:rPr>
                <w:noProof/>
                <w:sz w:val="20"/>
              </w:rPr>
              <w:t>66032000</w:t>
            </w:r>
          </w:p>
        </w:tc>
        <w:tc>
          <w:tcPr>
            <w:tcW w:w="1054" w:type="dxa"/>
            <w:tcBorders>
              <w:top w:val="nil"/>
              <w:left w:val="nil"/>
              <w:bottom w:val="single" w:sz="4" w:space="0" w:color="auto"/>
              <w:right w:val="single" w:sz="4" w:space="0" w:color="auto"/>
            </w:tcBorders>
            <w:shd w:val="clear" w:color="auto" w:fill="auto"/>
            <w:noWrap/>
            <w:hideMark/>
          </w:tcPr>
          <w:p w14:paraId="1E741132" w14:textId="77777777" w:rsidR="00E83F66" w:rsidRPr="00772251" w:rsidRDefault="00E83F66" w:rsidP="0015454A">
            <w:pPr>
              <w:spacing w:before="60" w:after="60" w:line="240" w:lineRule="auto"/>
              <w:rPr>
                <w:noProof/>
                <w:sz w:val="20"/>
              </w:rPr>
            </w:pPr>
            <w:r>
              <w:rPr>
                <w:noProof/>
                <w:sz w:val="20"/>
              </w:rPr>
              <w:t>660320</w:t>
            </w:r>
          </w:p>
        </w:tc>
        <w:tc>
          <w:tcPr>
            <w:tcW w:w="5186" w:type="dxa"/>
            <w:tcBorders>
              <w:top w:val="nil"/>
              <w:left w:val="nil"/>
              <w:bottom w:val="single" w:sz="4" w:space="0" w:color="auto"/>
              <w:right w:val="single" w:sz="4" w:space="0" w:color="auto"/>
            </w:tcBorders>
            <w:shd w:val="clear" w:color="auto" w:fill="auto"/>
            <w:noWrap/>
            <w:hideMark/>
          </w:tcPr>
          <w:p w14:paraId="65C4618F" w14:textId="77777777" w:rsidR="00E83F66" w:rsidRPr="00772251" w:rsidRDefault="00E83F66" w:rsidP="0015454A">
            <w:pPr>
              <w:spacing w:before="60" w:after="60" w:line="240" w:lineRule="auto"/>
              <w:rPr>
                <w:noProof/>
                <w:sz w:val="20"/>
              </w:rPr>
            </w:pPr>
            <w:r>
              <w:rPr>
                <w:noProof/>
                <w:sz w:val="20"/>
              </w:rPr>
              <w:t>- Armações montadas, mesmo com hastes ou cabos, para guarda-chuvas, sombrinhas ou guarda-sóis</w:t>
            </w:r>
          </w:p>
        </w:tc>
        <w:tc>
          <w:tcPr>
            <w:tcW w:w="709" w:type="dxa"/>
            <w:tcBorders>
              <w:top w:val="nil"/>
              <w:left w:val="nil"/>
              <w:bottom w:val="single" w:sz="4" w:space="0" w:color="auto"/>
              <w:right w:val="single" w:sz="4" w:space="0" w:color="auto"/>
            </w:tcBorders>
            <w:shd w:val="clear" w:color="auto" w:fill="auto"/>
            <w:noWrap/>
            <w:vAlign w:val="center"/>
            <w:hideMark/>
          </w:tcPr>
          <w:p w14:paraId="39DFA6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F811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BF6C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BA5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434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488C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30B8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284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BC0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02DD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710A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EDE7F8" w14:textId="77777777" w:rsidR="00E83F66" w:rsidRPr="00772251" w:rsidRDefault="00E83F66" w:rsidP="0015454A">
            <w:pPr>
              <w:spacing w:before="60" w:after="60" w:line="240" w:lineRule="auto"/>
              <w:rPr>
                <w:noProof/>
                <w:sz w:val="20"/>
              </w:rPr>
            </w:pPr>
            <w:r>
              <w:rPr>
                <w:noProof/>
                <w:sz w:val="20"/>
              </w:rPr>
              <w:t>66039000</w:t>
            </w:r>
          </w:p>
        </w:tc>
        <w:tc>
          <w:tcPr>
            <w:tcW w:w="1054" w:type="dxa"/>
            <w:tcBorders>
              <w:top w:val="nil"/>
              <w:left w:val="nil"/>
              <w:bottom w:val="single" w:sz="4" w:space="0" w:color="auto"/>
              <w:right w:val="single" w:sz="4" w:space="0" w:color="auto"/>
            </w:tcBorders>
            <w:shd w:val="clear" w:color="auto" w:fill="auto"/>
            <w:noWrap/>
            <w:hideMark/>
          </w:tcPr>
          <w:p w14:paraId="60E8EF9B" w14:textId="77777777" w:rsidR="00E83F66" w:rsidRPr="00772251" w:rsidRDefault="00E83F66" w:rsidP="0015454A">
            <w:pPr>
              <w:spacing w:before="60" w:after="60" w:line="240" w:lineRule="auto"/>
              <w:rPr>
                <w:noProof/>
                <w:sz w:val="20"/>
              </w:rPr>
            </w:pPr>
            <w:r>
              <w:rPr>
                <w:noProof/>
                <w:sz w:val="20"/>
              </w:rPr>
              <w:t>660390</w:t>
            </w:r>
          </w:p>
        </w:tc>
        <w:tc>
          <w:tcPr>
            <w:tcW w:w="5186" w:type="dxa"/>
            <w:tcBorders>
              <w:top w:val="nil"/>
              <w:left w:val="nil"/>
              <w:bottom w:val="single" w:sz="4" w:space="0" w:color="auto"/>
              <w:right w:val="single" w:sz="4" w:space="0" w:color="auto"/>
            </w:tcBorders>
            <w:shd w:val="clear" w:color="auto" w:fill="auto"/>
            <w:noWrap/>
            <w:hideMark/>
          </w:tcPr>
          <w:p w14:paraId="633CF75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4E952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1070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91B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306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A4F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D77C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42E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46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120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5087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7CE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DB65B" w14:textId="77777777" w:rsidR="00E83F66" w:rsidRPr="00772251" w:rsidRDefault="00E83F66" w:rsidP="0015454A">
            <w:pPr>
              <w:spacing w:before="60" w:after="60" w:line="240" w:lineRule="auto"/>
              <w:rPr>
                <w:noProof/>
                <w:sz w:val="20"/>
              </w:rPr>
            </w:pPr>
            <w:r>
              <w:rPr>
                <w:noProof/>
                <w:sz w:val="20"/>
              </w:rPr>
              <w:t>68109910</w:t>
            </w:r>
          </w:p>
        </w:tc>
        <w:tc>
          <w:tcPr>
            <w:tcW w:w="1054" w:type="dxa"/>
            <w:tcBorders>
              <w:top w:val="nil"/>
              <w:left w:val="nil"/>
              <w:bottom w:val="single" w:sz="4" w:space="0" w:color="auto"/>
              <w:right w:val="single" w:sz="4" w:space="0" w:color="auto"/>
            </w:tcBorders>
            <w:shd w:val="clear" w:color="auto" w:fill="auto"/>
            <w:noWrap/>
            <w:hideMark/>
          </w:tcPr>
          <w:p w14:paraId="6239AEAD" w14:textId="77777777" w:rsidR="00E83F66" w:rsidRPr="00772251" w:rsidRDefault="00E83F66" w:rsidP="0015454A">
            <w:pPr>
              <w:spacing w:before="60" w:after="60" w:line="240" w:lineRule="auto"/>
              <w:rPr>
                <w:noProof/>
                <w:sz w:val="20"/>
              </w:rPr>
            </w:pPr>
            <w:r>
              <w:rPr>
                <w:noProof/>
                <w:sz w:val="20"/>
              </w:rPr>
              <w:t>681099</w:t>
            </w:r>
          </w:p>
        </w:tc>
        <w:tc>
          <w:tcPr>
            <w:tcW w:w="5186" w:type="dxa"/>
            <w:tcBorders>
              <w:top w:val="nil"/>
              <w:left w:val="nil"/>
              <w:bottom w:val="single" w:sz="4" w:space="0" w:color="auto"/>
              <w:right w:val="single" w:sz="4" w:space="0" w:color="auto"/>
            </w:tcBorders>
            <w:shd w:val="clear" w:color="auto" w:fill="auto"/>
            <w:noWrap/>
            <w:hideMark/>
          </w:tcPr>
          <w:p w14:paraId="59EF1915" w14:textId="77777777" w:rsidR="00E83F66" w:rsidRPr="00772251" w:rsidRDefault="00E83F66" w:rsidP="007D4BB6">
            <w:pPr>
              <w:spacing w:before="60" w:after="60" w:line="240" w:lineRule="auto"/>
              <w:rPr>
                <w:noProof/>
                <w:sz w:val="20"/>
              </w:rPr>
            </w:pPr>
            <w:r>
              <w:rPr>
                <w:noProof/>
                <w:sz w:val="20"/>
              </w:rPr>
              <w:t>--- Balaustradas e travessas de caminhos de ferro</w:t>
            </w:r>
          </w:p>
        </w:tc>
        <w:tc>
          <w:tcPr>
            <w:tcW w:w="709" w:type="dxa"/>
            <w:tcBorders>
              <w:top w:val="nil"/>
              <w:left w:val="nil"/>
              <w:bottom w:val="single" w:sz="4" w:space="0" w:color="auto"/>
              <w:right w:val="single" w:sz="4" w:space="0" w:color="auto"/>
            </w:tcBorders>
            <w:shd w:val="clear" w:color="auto" w:fill="auto"/>
            <w:noWrap/>
            <w:vAlign w:val="center"/>
            <w:hideMark/>
          </w:tcPr>
          <w:p w14:paraId="44A22C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5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4C67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3A43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3231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130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8A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1C3F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A99B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68C7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AB903" w14:textId="77777777" w:rsidR="00E83F66" w:rsidRPr="00772251" w:rsidRDefault="00E83F66" w:rsidP="0015454A">
            <w:pPr>
              <w:spacing w:before="60" w:after="60" w:line="240" w:lineRule="auto"/>
              <w:rPr>
                <w:noProof/>
                <w:sz w:val="20"/>
              </w:rPr>
            </w:pPr>
            <w:r>
              <w:rPr>
                <w:noProof/>
                <w:sz w:val="20"/>
              </w:rPr>
              <w:t>68128000</w:t>
            </w:r>
          </w:p>
        </w:tc>
        <w:tc>
          <w:tcPr>
            <w:tcW w:w="1054" w:type="dxa"/>
            <w:tcBorders>
              <w:top w:val="nil"/>
              <w:left w:val="nil"/>
              <w:bottom w:val="single" w:sz="4" w:space="0" w:color="auto"/>
              <w:right w:val="single" w:sz="4" w:space="0" w:color="auto"/>
            </w:tcBorders>
            <w:shd w:val="clear" w:color="auto" w:fill="auto"/>
            <w:noWrap/>
            <w:hideMark/>
          </w:tcPr>
          <w:p w14:paraId="017875A5" w14:textId="77777777" w:rsidR="00E83F66" w:rsidRPr="00772251" w:rsidRDefault="00E83F66" w:rsidP="0015454A">
            <w:pPr>
              <w:spacing w:before="60" w:after="60" w:line="240" w:lineRule="auto"/>
              <w:rPr>
                <w:noProof/>
                <w:sz w:val="20"/>
              </w:rPr>
            </w:pPr>
            <w:r>
              <w:rPr>
                <w:noProof/>
                <w:sz w:val="20"/>
              </w:rPr>
              <w:t>681280</w:t>
            </w:r>
          </w:p>
        </w:tc>
        <w:tc>
          <w:tcPr>
            <w:tcW w:w="5186" w:type="dxa"/>
            <w:tcBorders>
              <w:top w:val="nil"/>
              <w:left w:val="nil"/>
              <w:bottom w:val="single" w:sz="4" w:space="0" w:color="auto"/>
              <w:right w:val="single" w:sz="4" w:space="0" w:color="auto"/>
            </w:tcBorders>
            <w:shd w:val="clear" w:color="auto" w:fill="auto"/>
            <w:noWrap/>
            <w:hideMark/>
          </w:tcPr>
          <w:p w14:paraId="0545EE59" w14:textId="77777777" w:rsidR="00E83F66" w:rsidRPr="00772251" w:rsidRDefault="00E83F66" w:rsidP="0015454A">
            <w:pPr>
              <w:spacing w:before="60" w:after="60" w:line="240" w:lineRule="auto"/>
              <w:rPr>
                <w:noProof/>
                <w:sz w:val="20"/>
              </w:rPr>
            </w:pPr>
            <w:r>
              <w:rPr>
                <w:noProof/>
                <w:sz w:val="20"/>
              </w:rPr>
              <w:t>- De crocidolite</w:t>
            </w:r>
          </w:p>
        </w:tc>
        <w:tc>
          <w:tcPr>
            <w:tcW w:w="709" w:type="dxa"/>
            <w:tcBorders>
              <w:top w:val="nil"/>
              <w:left w:val="nil"/>
              <w:bottom w:val="single" w:sz="4" w:space="0" w:color="auto"/>
              <w:right w:val="single" w:sz="4" w:space="0" w:color="auto"/>
            </w:tcBorders>
            <w:shd w:val="clear" w:color="auto" w:fill="auto"/>
            <w:noWrap/>
            <w:vAlign w:val="center"/>
            <w:hideMark/>
          </w:tcPr>
          <w:p w14:paraId="66D57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05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6C39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D27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0752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F6F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D1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EBB8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0BDF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7B18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0CBC1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B41558" w14:textId="77777777" w:rsidR="00E83F66" w:rsidRPr="00772251" w:rsidRDefault="00E83F66" w:rsidP="0015454A">
            <w:pPr>
              <w:spacing w:before="60" w:after="60" w:line="240" w:lineRule="auto"/>
              <w:rPr>
                <w:noProof/>
                <w:sz w:val="20"/>
              </w:rPr>
            </w:pPr>
            <w:r>
              <w:rPr>
                <w:noProof/>
                <w:sz w:val="20"/>
              </w:rPr>
              <w:t>68129100</w:t>
            </w:r>
          </w:p>
        </w:tc>
        <w:tc>
          <w:tcPr>
            <w:tcW w:w="1054" w:type="dxa"/>
            <w:tcBorders>
              <w:top w:val="nil"/>
              <w:left w:val="nil"/>
              <w:bottom w:val="single" w:sz="4" w:space="0" w:color="auto"/>
              <w:right w:val="single" w:sz="4" w:space="0" w:color="auto"/>
            </w:tcBorders>
            <w:shd w:val="clear" w:color="auto" w:fill="auto"/>
            <w:noWrap/>
            <w:hideMark/>
          </w:tcPr>
          <w:p w14:paraId="49A3A869" w14:textId="77777777" w:rsidR="00E83F66" w:rsidRPr="00772251" w:rsidRDefault="00E83F66" w:rsidP="0015454A">
            <w:pPr>
              <w:spacing w:before="60" w:after="60" w:line="240" w:lineRule="auto"/>
              <w:rPr>
                <w:noProof/>
                <w:sz w:val="20"/>
              </w:rPr>
            </w:pPr>
            <w:r>
              <w:rPr>
                <w:noProof/>
                <w:sz w:val="20"/>
              </w:rPr>
              <w:t>681291</w:t>
            </w:r>
          </w:p>
        </w:tc>
        <w:tc>
          <w:tcPr>
            <w:tcW w:w="5186" w:type="dxa"/>
            <w:tcBorders>
              <w:top w:val="nil"/>
              <w:left w:val="nil"/>
              <w:bottom w:val="single" w:sz="4" w:space="0" w:color="auto"/>
              <w:right w:val="single" w:sz="4" w:space="0" w:color="auto"/>
            </w:tcBorders>
            <w:shd w:val="clear" w:color="auto" w:fill="auto"/>
            <w:noWrap/>
            <w:hideMark/>
          </w:tcPr>
          <w:p w14:paraId="26809D03" w14:textId="77777777" w:rsidR="00E83F66" w:rsidRPr="00772251" w:rsidRDefault="00E83F66" w:rsidP="0015454A">
            <w:pPr>
              <w:spacing w:before="60" w:after="60" w:line="240" w:lineRule="auto"/>
              <w:rPr>
                <w:noProof/>
                <w:sz w:val="20"/>
              </w:rPr>
            </w:pPr>
            <w:r>
              <w:rPr>
                <w:noProof/>
                <w:sz w:val="20"/>
              </w:rPr>
              <w:t>-- Vestuário, acessórios de vestuário, calçado e chapéus</w:t>
            </w:r>
          </w:p>
        </w:tc>
        <w:tc>
          <w:tcPr>
            <w:tcW w:w="709" w:type="dxa"/>
            <w:tcBorders>
              <w:top w:val="nil"/>
              <w:left w:val="nil"/>
              <w:bottom w:val="single" w:sz="4" w:space="0" w:color="auto"/>
              <w:right w:val="single" w:sz="4" w:space="0" w:color="auto"/>
            </w:tcBorders>
            <w:shd w:val="clear" w:color="auto" w:fill="auto"/>
            <w:noWrap/>
            <w:vAlign w:val="center"/>
            <w:hideMark/>
          </w:tcPr>
          <w:p w14:paraId="2F143F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E443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F11E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3ABD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9E1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333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EF2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7B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A565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B4B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EBB6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93F10" w14:textId="77777777" w:rsidR="00E83F66" w:rsidRPr="00772251" w:rsidRDefault="00E83F66" w:rsidP="0015454A">
            <w:pPr>
              <w:spacing w:before="60" w:after="60" w:line="240" w:lineRule="auto"/>
              <w:rPr>
                <w:noProof/>
                <w:sz w:val="20"/>
              </w:rPr>
            </w:pPr>
            <w:r>
              <w:rPr>
                <w:noProof/>
                <w:sz w:val="20"/>
              </w:rPr>
              <w:t>68138910</w:t>
            </w:r>
          </w:p>
        </w:tc>
        <w:tc>
          <w:tcPr>
            <w:tcW w:w="1054" w:type="dxa"/>
            <w:tcBorders>
              <w:top w:val="nil"/>
              <w:left w:val="nil"/>
              <w:bottom w:val="single" w:sz="4" w:space="0" w:color="auto"/>
              <w:right w:val="single" w:sz="4" w:space="0" w:color="auto"/>
            </w:tcBorders>
            <w:shd w:val="clear" w:color="auto" w:fill="auto"/>
            <w:noWrap/>
            <w:hideMark/>
          </w:tcPr>
          <w:p w14:paraId="4B1507D4"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00DA20A5" w14:textId="77777777" w:rsidR="00E83F66" w:rsidRPr="00772251" w:rsidRDefault="00E83F66" w:rsidP="0015454A">
            <w:pPr>
              <w:spacing w:before="60" w:after="60" w:line="240" w:lineRule="auto"/>
              <w:rPr>
                <w:noProof/>
                <w:sz w:val="20"/>
              </w:rPr>
            </w:pPr>
            <w:r>
              <w:rPr>
                <w:noProof/>
                <w:sz w:val="20"/>
              </w:rPr>
              <w:t>--- Guarnições de fricção</w:t>
            </w:r>
          </w:p>
        </w:tc>
        <w:tc>
          <w:tcPr>
            <w:tcW w:w="709" w:type="dxa"/>
            <w:tcBorders>
              <w:top w:val="nil"/>
              <w:left w:val="nil"/>
              <w:bottom w:val="single" w:sz="4" w:space="0" w:color="auto"/>
              <w:right w:val="single" w:sz="4" w:space="0" w:color="auto"/>
            </w:tcBorders>
            <w:shd w:val="clear" w:color="auto" w:fill="auto"/>
            <w:noWrap/>
            <w:vAlign w:val="center"/>
            <w:hideMark/>
          </w:tcPr>
          <w:p w14:paraId="4B22F8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63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F9A7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97E9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EAC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08A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F3D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AC2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43D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FA2F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AEED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B9B05F" w14:textId="77777777" w:rsidR="00E83F66" w:rsidRPr="00772251" w:rsidRDefault="00E83F66" w:rsidP="0015454A">
            <w:pPr>
              <w:spacing w:before="60" w:after="60" w:line="240" w:lineRule="auto"/>
              <w:rPr>
                <w:noProof/>
                <w:sz w:val="20"/>
              </w:rPr>
            </w:pPr>
            <w:r>
              <w:rPr>
                <w:noProof/>
                <w:sz w:val="20"/>
              </w:rPr>
              <w:t>68138990</w:t>
            </w:r>
          </w:p>
        </w:tc>
        <w:tc>
          <w:tcPr>
            <w:tcW w:w="1054" w:type="dxa"/>
            <w:tcBorders>
              <w:top w:val="nil"/>
              <w:left w:val="nil"/>
              <w:bottom w:val="single" w:sz="4" w:space="0" w:color="auto"/>
              <w:right w:val="single" w:sz="4" w:space="0" w:color="auto"/>
            </w:tcBorders>
            <w:shd w:val="clear" w:color="auto" w:fill="auto"/>
            <w:noWrap/>
            <w:hideMark/>
          </w:tcPr>
          <w:p w14:paraId="64B0285E"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550981BA"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68C2A5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E5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61F5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236D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1D0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7E4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33E8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E64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8F9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B5D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918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D4092" w14:textId="77777777" w:rsidR="00E83F66" w:rsidRPr="00772251" w:rsidRDefault="00E83F66" w:rsidP="00CC47C5">
            <w:pPr>
              <w:pageBreakBefore/>
              <w:spacing w:before="60" w:after="60" w:line="240" w:lineRule="auto"/>
              <w:rPr>
                <w:noProof/>
                <w:sz w:val="20"/>
              </w:rPr>
            </w:pPr>
            <w:r>
              <w:rPr>
                <w:noProof/>
                <w:sz w:val="20"/>
              </w:rPr>
              <w:t>69031000</w:t>
            </w:r>
          </w:p>
        </w:tc>
        <w:tc>
          <w:tcPr>
            <w:tcW w:w="1054" w:type="dxa"/>
            <w:tcBorders>
              <w:top w:val="nil"/>
              <w:left w:val="nil"/>
              <w:bottom w:val="single" w:sz="4" w:space="0" w:color="auto"/>
              <w:right w:val="single" w:sz="4" w:space="0" w:color="auto"/>
            </w:tcBorders>
            <w:shd w:val="clear" w:color="auto" w:fill="auto"/>
            <w:noWrap/>
            <w:hideMark/>
          </w:tcPr>
          <w:p w14:paraId="6432F27C" w14:textId="77777777" w:rsidR="00E83F66" w:rsidRPr="00772251" w:rsidRDefault="00E83F66" w:rsidP="0015454A">
            <w:pPr>
              <w:spacing w:before="60" w:after="60" w:line="240" w:lineRule="auto"/>
              <w:rPr>
                <w:noProof/>
                <w:sz w:val="20"/>
              </w:rPr>
            </w:pPr>
            <w:r>
              <w:rPr>
                <w:noProof/>
                <w:sz w:val="20"/>
              </w:rPr>
              <w:t>690310</w:t>
            </w:r>
          </w:p>
        </w:tc>
        <w:tc>
          <w:tcPr>
            <w:tcW w:w="5186" w:type="dxa"/>
            <w:tcBorders>
              <w:top w:val="nil"/>
              <w:left w:val="nil"/>
              <w:bottom w:val="single" w:sz="4" w:space="0" w:color="auto"/>
              <w:right w:val="single" w:sz="4" w:space="0" w:color="auto"/>
            </w:tcBorders>
            <w:shd w:val="clear" w:color="auto" w:fill="auto"/>
            <w:noWrap/>
            <w:hideMark/>
          </w:tcPr>
          <w:p w14:paraId="118D69E6" w14:textId="77777777" w:rsidR="00E83F66" w:rsidRPr="00772251" w:rsidRDefault="00E83F66" w:rsidP="0015454A">
            <w:pPr>
              <w:spacing w:before="60" w:after="60" w:line="240" w:lineRule="auto"/>
              <w:rPr>
                <w:noProof/>
                <w:sz w:val="20"/>
              </w:rPr>
            </w:pPr>
            <w:r>
              <w:rPr>
                <w:noProof/>
                <w:sz w:val="20"/>
              </w:rPr>
              <w:t>- Que contenham, em peso, mais de 50 % de grafite ou de outro carbono, ou de uma mistura destes produtos</w:t>
            </w:r>
          </w:p>
        </w:tc>
        <w:tc>
          <w:tcPr>
            <w:tcW w:w="709" w:type="dxa"/>
            <w:tcBorders>
              <w:top w:val="nil"/>
              <w:left w:val="nil"/>
              <w:bottom w:val="single" w:sz="4" w:space="0" w:color="auto"/>
              <w:right w:val="single" w:sz="4" w:space="0" w:color="auto"/>
            </w:tcBorders>
            <w:shd w:val="clear" w:color="auto" w:fill="auto"/>
            <w:noWrap/>
            <w:vAlign w:val="center"/>
            <w:hideMark/>
          </w:tcPr>
          <w:p w14:paraId="79245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3BD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56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C2D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552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E935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88D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2236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9542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16CE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A9D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F3E715" w14:textId="77777777" w:rsidR="00E83F66" w:rsidRPr="00772251" w:rsidRDefault="00E83F66" w:rsidP="0015454A">
            <w:pPr>
              <w:spacing w:before="60" w:after="60" w:line="240" w:lineRule="auto"/>
              <w:rPr>
                <w:noProof/>
                <w:sz w:val="20"/>
              </w:rPr>
            </w:pPr>
            <w:r>
              <w:rPr>
                <w:noProof/>
                <w:sz w:val="20"/>
              </w:rPr>
              <w:t>69032000</w:t>
            </w:r>
          </w:p>
        </w:tc>
        <w:tc>
          <w:tcPr>
            <w:tcW w:w="1054" w:type="dxa"/>
            <w:tcBorders>
              <w:top w:val="nil"/>
              <w:left w:val="nil"/>
              <w:bottom w:val="single" w:sz="4" w:space="0" w:color="auto"/>
              <w:right w:val="single" w:sz="4" w:space="0" w:color="auto"/>
            </w:tcBorders>
            <w:shd w:val="clear" w:color="auto" w:fill="auto"/>
            <w:noWrap/>
            <w:hideMark/>
          </w:tcPr>
          <w:p w14:paraId="31F4BAF7" w14:textId="77777777" w:rsidR="00E83F66" w:rsidRPr="00772251" w:rsidRDefault="00E83F66" w:rsidP="0015454A">
            <w:pPr>
              <w:spacing w:before="60" w:after="60" w:line="240" w:lineRule="auto"/>
              <w:rPr>
                <w:noProof/>
                <w:sz w:val="20"/>
              </w:rPr>
            </w:pPr>
            <w:r>
              <w:rPr>
                <w:noProof/>
                <w:sz w:val="20"/>
              </w:rPr>
              <w:t>690320</w:t>
            </w:r>
          </w:p>
        </w:tc>
        <w:tc>
          <w:tcPr>
            <w:tcW w:w="5186" w:type="dxa"/>
            <w:tcBorders>
              <w:top w:val="nil"/>
              <w:left w:val="nil"/>
              <w:bottom w:val="single" w:sz="4" w:space="0" w:color="auto"/>
              <w:right w:val="single" w:sz="4" w:space="0" w:color="auto"/>
            </w:tcBorders>
            <w:shd w:val="clear" w:color="auto" w:fill="auto"/>
            <w:noWrap/>
            <w:hideMark/>
          </w:tcPr>
          <w:p w14:paraId="14B56143" w14:textId="77777777" w:rsidR="00E83F66" w:rsidRPr="00772251" w:rsidRDefault="00E83F66" w:rsidP="0015454A">
            <w:pPr>
              <w:spacing w:before="60" w:after="60" w:line="240" w:lineRule="auto"/>
              <w:rPr>
                <w:noProof/>
                <w:sz w:val="20"/>
              </w:rPr>
            </w:pPr>
            <w:r>
              <w:rPr>
                <w:noProof/>
                <w:sz w:val="20"/>
              </w:rPr>
              <w:t>- Que contenham, em peso, mais de 50 % de alumina (Al</w:t>
            </w:r>
            <w:r>
              <w:rPr>
                <w:noProof/>
                <w:sz w:val="20"/>
                <w:vertAlign w:val="subscript"/>
              </w:rPr>
              <w:t>2</w:t>
            </w:r>
            <w:r>
              <w:rPr>
                <w:noProof/>
                <w:sz w:val="20"/>
              </w:rPr>
              <w:t>O</w:t>
            </w:r>
            <w:r>
              <w:rPr>
                <w:noProof/>
                <w:sz w:val="20"/>
                <w:vertAlign w:val="subscript"/>
              </w:rPr>
              <w:t>3</w:t>
            </w:r>
            <w:r>
              <w:rPr>
                <w:noProof/>
                <w:sz w:val="20"/>
              </w:rPr>
              <w:t>) ou de uma mistura ou combinação de alumina e sílica (SiO</w:t>
            </w:r>
            <w:r>
              <w:rPr>
                <w:noProof/>
                <w:sz w:val="20"/>
                <w:vertAlign w:val="subscript"/>
              </w:rPr>
              <w:t>2</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0D60FE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0CEF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8A2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9773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338C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9030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E69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74E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F56E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9852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D49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C118DF" w14:textId="77777777" w:rsidR="00E83F66" w:rsidRPr="00772251" w:rsidRDefault="00E83F66" w:rsidP="0015454A">
            <w:pPr>
              <w:spacing w:before="60" w:after="60" w:line="240" w:lineRule="auto"/>
              <w:rPr>
                <w:noProof/>
                <w:sz w:val="20"/>
              </w:rPr>
            </w:pPr>
            <w:r>
              <w:rPr>
                <w:noProof/>
                <w:sz w:val="20"/>
              </w:rPr>
              <w:t>69039000</w:t>
            </w:r>
          </w:p>
        </w:tc>
        <w:tc>
          <w:tcPr>
            <w:tcW w:w="1054" w:type="dxa"/>
            <w:tcBorders>
              <w:top w:val="nil"/>
              <w:left w:val="nil"/>
              <w:bottom w:val="single" w:sz="4" w:space="0" w:color="auto"/>
              <w:right w:val="single" w:sz="4" w:space="0" w:color="auto"/>
            </w:tcBorders>
            <w:shd w:val="clear" w:color="auto" w:fill="auto"/>
            <w:noWrap/>
            <w:hideMark/>
          </w:tcPr>
          <w:p w14:paraId="78E3F7C1" w14:textId="77777777" w:rsidR="00E83F66" w:rsidRPr="00772251" w:rsidRDefault="00E83F66" w:rsidP="0015454A">
            <w:pPr>
              <w:spacing w:before="60" w:after="60" w:line="240" w:lineRule="auto"/>
              <w:rPr>
                <w:noProof/>
                <w:sz w:val="20"/>
              </w:rPr>
            </w:pPr>
            <w:r>
              <w:rPr>
                <w:noProof/>
                <w:sz w:val="20"/>
              </w:rPr>
              <w:t>690390</w:t>
            </w:r>
          </w:p>
        </w:tc>
        <w:tc>
          <w:tcPr>
            <w:tcW w:w="5186" w:type="dxa"/>
            <w:tcBorders>
              <w:top w:val="nil"/>
              <w:left w:val="nil"/>
              <w:bottom w:val="single" w:sz="4" w:space="0" w:color="auto"/>
              <w:right w:val="single" w:sz="4" w:space="0" w:color="auto"/>
            </w:tcBorders>
            <w:shd w:val="clear" w:color="auto" w:fill="auto"/>
            <w:noWrap/>
            <w:hideMark/>
          </w:tcPr>
          <w:p w14:paraId="5CA491A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074E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9ED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511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B7FD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87D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4DC8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B2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2D44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AF156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5EC3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4A0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335A53" w14:textId="77777777" w:rsidR="00E83F66" w:rsidRPr="00772251" w:rsidRDefault="00E83F66" w:rsidP="0015454A">
            <w:pPr>
              <w:spacing w:before="60" w:after="60" w:line="240" w:lineRule="auto"/>
              <w:rPr>
                <w:noProof/>
                <w:sz w:val="20"/>
              </w:rPr>
            </w:pPr>
            <w:r>
              <w:rPr>
                <w:noProof/>
                <w:sz w:val="20"/>
              </w:rPr>
              <w:t>70021000</w:t>
            </w:r>
          </w:p>
        </w:tc>
        <w:tc>
          <w:tcPr>
            <w:tcW w:w="1054" w:type="dxa"/>
            <w:tcBorders>
              <w:top w:val="nil"/>
              <w:left w:val="nil"/>
              <w:bottom w:val="single" w:sz="4" w:space="0" w:color="auto"/>
              <w:right w:val="single" w:sz="4" w:space="0" w:color="auto"/>
            </w:tcBorders>
            <w:shd w:val="clear" w:color="auto" w:fill="auto"/>
            <w:noWrap/>
            <w:hideMark/>
          </w:tcPr>
          <w:p w14:paraId="551CE8E2" w14:textId="77777777" w:rsidR="00E83F66" w:rsidRPr="00772251" w:rsidRDefault="00E83F66" w:rsidP="0015454A">
            <w:pPr>
              <w:spacing w:before="60" w:after="60" w:line="240" w:lineRule="auto"/>
              <w:rPr>
                <w:noProof/>
                <w:sz w:val="20"/>
              </w:rPr>
            </w:pPr>
            <w:r>
              <w:rPr>
                <w:noProof/>
                <w:sz w:val="20"/>
              </w:rPr>
              <w:t>700210</w:t>
            </w:r>
          </w:p>
        </w:tc>
        <w:tc>
          <w:tcPr>
            <w:tcW w:w="5186" w:type="dxa"/>
            <w:tcBorders>
              <w:top w:val="nil"/>
              <w:left w:val="nil"/>
              <w:bottom w:val="single" w:sz="4" w:space="0" w:color="auto"/>
              <w:right w:val="single" w:sz="4" w:space="0" w:color="auto"/>
            </w:tcBorders>
            <w:shd w:val="clear" w:color="auto" w:fill="auto"/>
            <w:noWrap/>
            <w:hideMark/>
          </w:tcPr>
          <w:p w14:paraId="511F11EC" w14:textId="77777777" w:rsidR="00E83F66" w:rsidRPr="00772251" w:rsidRDefault="00E83F66" w:rsidP="0015454A">
            <w:pPr>
              <w:spacing w:before="60" w:after="60" w:line="240" w:lineRule="auto"/>
              <w:rPr>
                <w:noProof/>
                <w:sz w:val="20"/>
              </w:rPr>
            </w:pPr>
            <w:r>
              <w:rPr>
                <w:noProof/>
                <w:sz w:val="20"/>
              </w:rPr>
              <w:t>- Esferas</w:t>
            </w:r>
          </w:p>
        </w:tc>
        <w:tc>
          <w:tcPr>
            <w:tcW w:w="709" w:type="dxa"/>
            <w:tcBorders>
              <w:top w:val="nil"/>
              <w:left w:val="nil"/>
              <w:bottom w:val="single" w:sz="4" w:space="0" w:color="auto"/>
              <w:right w:val="single" w:sz="4" w:space="0" w:color="auto"/>
            </w:tcBorders>
            <w:shd w:val="clear" w:color="auto" w:fill="auto"/>
            <w:noWrap/>
            <w:vAlign w:val="center"/>
            <w:hideMark/>
          </w:tcPr>
          <w:p w14:paraId="2FFF7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2B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EAB3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0722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09C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79D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F12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9D2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03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EDBC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266D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A33320" w14:textId="77777777" w:rsidR="00E83F66" w:rsidRPr="00772251" w:rsidRDefault="00E83F66" w:rsidP="0015454A">
            <w:pPr>
              <w:spacing w:before="60" w:after="60" w:line="240" w:lineRule="auto"/>
              <w:rPr>
                <w:noProof/>
                <w:sz w:val="20"/>
              </w:rPr>
            </w:pPr>
            <w:r>
              <w:rPr>
                <w:noProof/>
                <w:sz w:val="20"/>
              </w:rPr>
              <w:t>70022000</w:t>
            </w:r>
          </w:p>
        </w:tc>
        <w:tc>
          <w:tcPr>
            <w:tcW w:w="1054" w:type="dxa"/>
            <w:tcBorders>
              <w:top w:val="nil"/>
              <w:left w:val="nil"/>
              <w:bottom w:val="single" w:sz="4" w:space="0" w:color="auto"/>
              <w:right w:val="single" w:sz="4" w:space="0" w:color="auto"/>
            </w:tcBorders>
            <w:shd w:val="clear" w:color="auto" w:fill="auto"/>
            <w:noWrap/>
            <w:hideMark/>
          </w:tcPr>
          <w:p w14:paraId="10ED4F62" w14:textId="77777777" w:rsidR="00E83F66" w:rsidRPr="00772251" w:rsidRDefault="00E83F66" w:rsidP="0015454A">
            <w:pPr>
              <w:spacing w:before="60" w:after="60" w:line="240" w:lineRule="auto"/>
              <w:rPr>
                <w:noProof/>
                <w:sz w:val="20"/>
              </w:rPr>
            </w:pPr>
            <w:r>
              <w:rPr>
                <w:noProof/>
                <w:sz w:val="20"/>
              </w:rPr>
              <w:t>700220</w:t>
            </w:r>
          </w:p>
        </w:tc>
        <w:tc>
          <w:tcPr>
            <w:tcW w:w="5186" w:type="dxa"/>
            <w:tcBorders>
              <w:top w:val="nil"/>
              <w:left w:val="nil"/>
              <w:bottom w:val="single" w:sz="4" w:space="0" w:color="auto"/>
              <w:right w:val="single" w:sz="4" w:space="0" w:color="auto"/>
            </w:tcBorders>
            <w:shd w:val="clear" w:color="auto" w:fill="auto"/>
            <w:noWrap/>
            <w:hideMark/>
          </w:tcPr>
          <w:p w14:paraId="7B0B26B5" w14:textId="77777777" w:rsidR="00E83F66" w:rsidRPr="00772251" w:rsidRDefault="00E83F66" w:rsidP="0015454A">
            <w:pPr>
              <w:spacing w:before="60" w:after="60" w:line="240" w:lineRule="auto"/>
              <w:rPr>
                <w:noProof/>
                <w:sz w:val="20"/>
              </w:rPr>
            </w:pPr>
            <w:r>
              <w:rPr>
                <w:noProof/>
                <w:sz w:val="20"/>
              </w:rPr>
              <w:t>- Barras ou varetas</w:t>
            </w:r>
          </w:p>
        </w:tc>
        <w:tc>
          <w:tcPr>
            <w:tcW w:w="709" w:type="dxa"/>
            <w:tcBorders>
              <w:top w:val="nil"/>
              <w:left w:val="nil"/>
              <w:bottom w:val="single" w:sz="4" w:space="0" w:color="auto"/>
              <w:right w:val="single" w:sz="4" w:space="0" w:color="auto"/>
            </w:tcBorders>
            <w:shd w:val="clear" w:color="auto" w:fill="auto"/>
            <w:noWrap/>
            <w:vAlign w:val="center"/>
            <w:hideMark/>
          </w:tcPr>
          <w:p w14:paraId="75D8F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17A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DD7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104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284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8762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4D5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47A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C5E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3C08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89FC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3EFE79" w14:textId="77777777" w:rsidR="00E83F66" w:rsidRPr="00772251" w:rsidRDefault="00E83F66" w:rsidP="0015454A">
            <w:pPr>
              <w:spacing w:before="60" w:after="60" w:line="240" w:lineRule="auto"/>
              <w:rPr>
                <w:noProof/>
                <w:sz w:val="20"/>
              </w:rPr>
            </w:pPr>
            <w:r>
              <w:rPr>
                <w:noProof/>
                <w:sz w:val="20"/>
              </w:rPr>
              <w:t>70023100</w:t>
            </w:r>
          </w:p>
        </w:tc>
        <w:tc>
          <w:tcPr>
            <w:tcW w:w="1054" w:type="dxa"/>
            <w:tcBorders>
              <w:top w:val="nil"/>
              <w:left w:val="nil"/>
              <w:bottom w:val="single" w:sz="4" w:space="0" w:color="auto"/>
              <w:right w:val="single" w:sz="4" w:space="0" w:color="auto"/>
            </w:tcBorders>
            <w:shd w:val="clear" w:color="auto" w:fill="auto"/>
            <w:noWrap/>
            <w:hideMark/>
          </w:tcPr>
          <w:p w14:paraId="18B558CD" w14:textId="77777777" w:rsidR="00E83F66" w:rsidRPr="00772251" w:rsidRDefault="00E83F66" w:rsidP="0015454A">
            <w:pPr>
              <w:spacing w:before="60" w:after="60" w:line="240" w:lineRule="auto"/>
              <w:rPr>
                <w:noProof/>
                <w:sz w:val="20"/>
              </w:rPr>
            </w:pPr>
            <w:r>
              <w:rPr>
                <w:noProof/>
                <w:sz w:val="20"/>
              </w:rPr>
              <w:t>700231</w:t>
            </w:r>
          </w:p>
        </w:tc>
        <w:tc>
          <w:tcPr>
            <w:tcW w:w="5186" w:type="dxa"/>
            <w:tcBorders>
              <w:top w:val="nil"/>
              <w:left w:val="nil"/>
              <w:bottom w:val="single" w:sz="4" w:space="0" w:color="auto"/>
              <w:right w:val="single" w:sz="4" w:space="0" w:color="auto"/>
            </w:tcBorders>
            <w:shd w:val="clear" w:color="auto" w:fill="auto"/>
            <w:noWrap/>
            <w:hideMark/>
          </w:tcPr>
          <w:p w14:paraId="001C793B" w14:textId="77777777" w:rsidR="00E83F66" w:rsidRPr="00772251" w:rsidRDefault="00E83F66" w:rsidP="0015454A">
            <w:pPr>
              <w:spacing w:before="60" w:after="60" w:line="240" w:lineRule="auto"/>
              <w:rPr>
                <w:noProof/>
                <w:sz w:val="20"/>
              </w:rPr>
            </w:pPr>
            <w:r>
              <w:rPr>
                <w:noProof/>
                <w:sz w:val="20"/>
              </w:rPr>
              <w:t>-- De quartzo ou de outras sílicas fundidos</w:t>
            </w:r>
          </w:p>
        </w:tc>
        <w:tc>
          <w:tcPr>
            <w:tcW w:w="709" w:type="dxa"/>
            <w:tcBorders>
              <w:top w:val="nil"/>
              <w:left w:val="nil"/>
              <w:bottom w:val="single" w:sz="4" w:space="0" w:color="auto"/>
              <w:right w:val="single" w:sz="4" w:space="0" w:color="auto"/>
            </w:tcBorders>
            <w:shd w:val="clear" w:color="auto" w:fill="auto"/>
            <w:noWrap/>
            <w:vAlign w:val="center"/>
            <w:hideMark/>
          </w:tcPr>
          <w:p w14:paraId="5F638E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53E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30F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F8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769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516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E824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8D4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990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2744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65A1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C4E67" w14:textId="77777777" w:rsidR="00E83F66" w:rsidRPr="00772251" w:rsidRDefault="00E83F66" w:rsidP="0015454A">
            <w:pPr>
              <w:spacing w:before="60" w:after="60" w:line="240" w:lineRule="auto"/>
              <w:rPr>
                <w:noProof/>
                <w:sz w:val="20"/>
              </w:rPr>
            </w:pPr>
            <w:r>
              <w:rPr>
                <w:noProof/>
                <w:sz w:val="20"/>
              </w:rPr>
              <w:t>70023200</w:t>
            </w:r>
          </w:p>
        </w:tc>
        <w:tc>
          <w:tcPr>
            <w:tcW w:w="1054" w:type="dxa"/>
            <w:tcBorders>
              <w:top w:val="nil"/>
              <w:left w:val="nil"/>
              <w:bottom w:val="single" w:sz="4" w:space="0" w:color="auto"/>
              <w:right w:val="single" w:sz="4" w:space="0" w:color="auto"/>
            </w:tcBorders>
            <w:shd w:val="clear" w:color="auto" w:fill="auto"/>
            <w:noWrap/>
            <w:hideMark/>
          </w:tcPr>
          <w:p w14:paraId="3A489EF5" w14:textId="77777777" w:rsidR="00E83F66" w:rsidRPr="00772251" w:rsidRDefault="00E83F66" w:rsidP="0015454A">
            <w:pPr>
              <w:spacing w:before="60" w:after="60" w:line="240" w:lineRule="auto"/>
              <w:rPr>
                <w:noProof/>
                <w:sz w:val="20"/>
              </w:rPr>
            </w:pPr>
            <w:r>
              <w:rPr>
                <w:noProof/>
                <w:sz w:val="20"/>
              </w:rPr>
              <w:t>700232</w:t>
            </w:r>
          </w:p>
        </w:tc>
        <w:tc>
          <w:tcPr>
            <w:tcW w:w="5186" w:type="dxa"/>
            <w:tcBorders>
              <w:top w:val="nil"/>
              <w:left w:val="nil"/>
              <w:bottom w:val="single" w:sz="4" w:space="0" w:color="auto"/>
              <w:right w:val="single" w:sz="4" w:space="0" w:color="auto"/>
            </w:tcBorders>
            <w:shd w:val="clear" w:color="auto" w:fill="auto"/>
            <w:noWrap/>
            <w:hideMark/>
          </w:tcPr>
          <w:p w14:paraId="0F06F92B" w14:textId="77777777" w:rsidR="00E83F66" w:rsidRPr="00772251" w:rsidRDefault="00E83F66" w:rsidP="0015454A">
            <w:pPr>
              <w:spacing w:before="60" w:after="60" w:line="240" w:lineRule="auto"/>
              <w:rPr>
                <w:noProof/>
                <w:sz w:val="20"/>
              </w:rPr>
            </w:pPr>
            <w:r>
              <w:rPr>
                <w:noProof/>
                <w:sz w:val="20"/>
              </w:rPr>
              <w:t>-- De outro vidro com um coeficiente de dilatação linear não superior a 5 × 10</w:t>
            </w:r>
            <w:r>
              <w:rPr>
                <w:noProof/>
                <w:sz w:val="20"/>
                <w:vertAlign w:val="superscript"/>
              </w:rPr>
              <w:t>–6</w:t>
            </w:r>
            <w:r>
              <w:rPr>
                <w:noProof/>
                <w:sz w:val="20"/>
              </w:rPr>
              <w:t xml:space="preserve"> por Kelvin, entre 0 °C e 300 °C</w:t>
            </w:r>
          </w:p>
        </w:tc>
        <w:tc>
          <w:tcPr>
            <w:tcW w:w="709" w:type="dxa"/>
            <w:tcBorders>
              <w:top w:val="nil"/>
              <w:left w:val="nil"/>
              <w:bottom w:val="single" w:sz="4" w:space="0" w:color="auto"/>
              <w:right w:val="single" w:sz="4" w:space="0" w:color="auto"/>
            </w:tcBorders>
            <w:shd w:val="clear" w:color="auto" w:fill="auto"/>
            <w:noWrap/>
            <w:vAlign w:val="center"/>
            <w:hideMark/>
          </w:tcPr>
          <w:p w14:paraId="1991AA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8A7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E84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ED1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4735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CBE8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950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0A1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FADE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4558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A0D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DDDDD" w14:textId="77777777" w:rsidR="00E83F66" w:rsidRPr="00772251" w:rsidRDefault="00E83F66" w:rsidP="0015454A">
            <w:pPr>
              <w:spacing w:before="60" w:after="60" w:line="240" w:lineRule="auto"/>
              <w:rPr>
                <w:noProof/>
                <w:sz w:val="20"/>
              </w:rPr>
            </w:pPr>
            <w:r>
              <w:rPr>
                <w:noProof/>
                <w:sz w:val="20"/>
              </w:rPr>
              <w:t>70023900</w:t>
            </w:r>
          </w:p>
        </w:tc>
        <w:tc>
          <w:tcPr>
            <w:tcW w:w="1054" w:type="dxa"/>
            <w:tcBorders>
              <w:top w:val="nil"/>
              <w:left w:val="nil"/>
              <w:bottom w:val="single" w:sz="4" w:space="0" w:color="auto"/>
              <w:right w:val="single" w:sz="4" w:space="0" w:color="auto"/>
            </w:tcBorders>
            <w:shd w:val="clear" w:color="auto" w:fill="auto"/>
            <w:noWrap/>
            <w:hideMark/>
          </w:tcPr>
          <w:p w14:paraId="1A651AEA" w14:textId="77777777" w:rsidR="00E83F66" w:rsidRPr="00772251" w:rsidRDefault="00E83F66" w:rsidP="0015454A">
            <w:pPr>
              <w:spacing w:before="60" w:after="60" w:line="240" w:lineRule="auto"/>
              <w:rPr>
                <w:noProof/>
                <w:sz w:val="20"/>
              </w:rPr>
            </w:pPr>
            <w:r>
              <w:rPr>
                <w:noProof/>
                <w:sz w:val="20"/>
              </w:rPr>
              <w:t>700239</w:t>
            </w:r>
          </w:p>
        </w:tc>
        <w:tc>
          <w:tcPr>
            <w:tcW w:w="5186" w:type="dxa"/>
            <w:tcBorders>
              <w:top w:val="nil"/>
              <w:left w:val="nil"/>
              <w:bottom w:val="single" w:sz="4" w:space="0" w:color="auto"/>
              <w:right w:val="single" w:sz="4" w:space="0" w:color="auto"/>
            </w:tcBorders>
            <w:shd w:val="clear" w:color="auto" w:fill="auto"/>
            <w:noWrap/>
            <w:hideMark/>
          </w:tcPr>
          <w:p w14:paraId="33C63C4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7025A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60B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C54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F375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995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1CE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B9EC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B8C6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B10F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B91D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C98B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3FB650" w14:textId="77777777" w:rsidR="00E83F66" w:rsidRPr="00772251" w:rsidRDefault="00E83F66" w:rsidP="0015454A">
            <w:pPr>
              <w:spacing w:before="60" w:after="60" w:line="240" w:lineRule="auto"/>
              <w:rPr>
                <w:noProof/>
                <w:sz w:val="20"/>
              </w:rPr>
            </w:pPr>
            <w:r>
              <w:rPr>
                <w:noProof/>
                <w:sz w:val="20"/>
              </w:rPr>
              <w:t>70031200</w:t>
            </w:r>
          </w:p>
        </w:tc>
        <w:tc>
          <w:tcPr>
            <w:tcW w:w="1054" w:type="dxa"/>
            <w:tcBorders>
              <w:top w:val="nil"/>
              <w:left w:val="nil"/>
              <w:bottom w:val="single" w:sz="4" w:space="0" w:color="auto"/>
              <w:right w:val="single" w:sz="4" w:space="0" w:color="auto"/>
            </w:tcBorders>
            <w:shd w:val="clear" w:color="auto" w:fill="auto"/>
            <w:noWrap/>
            <w:hideMark/>
          </w:tcPr>
          <w:p w14:paraId="7B41FB7E" w14:textId="77777777" w:rsidR="00E83F66" w:rsidRPr="00772251" w:rsidRDefault="00E83F66" w:rsidP="0015454A">
            <w:pPr>
              <w:spacing w:before="60" w:after="60" w:line="240" w:lineRule="auto"/>
              <w:rPr>
                <w:noProof/>
                <w:sz w:val="20"/>
              </w:rPr>
            </w:pPr>
            <w:r>
              <w:rPr>
                <w:noProof/>
                <w:sz w:val="20"/>
              </w:rPr>
              <w:t>700312</w:t>
            </w:r>
          </w:p>
        </w:tc>
        <w:tc>
          <w:tcPr>
            <w:tcW w:w="5186" w:type="dxa"/>
            <w:tcBorders>
              <w:top w:val="nil"/>
              <w:left w:val="nil"/>
              <w:bottom w:val="single" w:sz="4" w:space="0" w:color="auto"/>
              <w:right w:val="single" w:sz="4" w:space="0" w:color="auto"/>
            </w:tcBorders>
            <w:shd w:val="clear" w:color="auto" w:fill="auto"/>
            <w:noWrap/>
            <w:hideMark/>
          </w:tcPr>
          <w:p w14:paraId="2D5A0836" w14:textId="48C30FDC" w:rsidR="00E83F66" w:rsidRPr="00772251" w:rsidRDefault="00E83F66" w:rsidP="007D4BB6">
            <w:pPr>
              <w:spacing w:before="60" w:after="60" w:line="240" w:lineRule="auto"/>
              <w:rPr>
                <w:noProof/>
                <w:sz w:val="20"/>
              </w:rPr>
            </w:pPr>
            <w:r>
              <w:rPr>
                <w:noProof/>
                <w:sz w:val="20"/>
              </w:rPr>
              <w:t>-- Coradas na massa, opacificadas, folheadas (chapeadas), ou com camada absorvente, refletora ou não</w:t>
            </w:r>
          </w:p>
        </w:tc>
        <w:tc>
          <w:tcPr>
            <w:tcW w:w="709" w:type="dxa"/>
            <w:tcBorders>
              <w:top w:val="nil"/>
              <w:left w:val="nil"/>
              <w:bottom w:val="single" w:sz="4" w:space="0" w:color="auto"/>
              <w:right w:val="single" w:sz="4" w:space="0" w:color="auto"/>
            </w:tcBorders>
            <w:shd w:val="clear" w:color="auto" w:fill="auto"/>
            <w:noWrap/>
            <w:vAlign w:val="center"/>
            <w:hideMark/>
          </w:tcPr>
          <w:p w14:paraId="71F9C7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1CD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ED0C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B2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332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3524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D4BE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9A4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263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1AB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D54C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08027D" w14:textId="77777777" w:rsidR="00E83F66" w:rsidRPr="00772251" w:rsidRDefault="00E83F66" w:rsidP="0015454A">
            <w:pPr>
              <w:spacing w:before="60" w:after="60" w:line="240" w:lineRule="auto"/>
              <w:rPr>
                <w:noProof/>
                <w:sz w:val="20"/>
              </w:rPr>
            </w:pPr>
            <w:r>
              <w:rPr>
                <w:noProof/>
                <w:sz w:val="20"/>
              </w:rPr>
              <w:t>70031900</w:t>
            </w:r>
          </w:p>
        </w:tc>
        <w:tc>
          <w:tcPr>
            <w:tcW w:w="1054" w:type="dxa"/>
            <w:tcBorders>
              <w:top w:val="nil"/>
              <w:left w:val="nil"/>
              <w:bottom w:val="single" w:sz="4" w:space="0" w:color="auto"/>
              <w:right w:val="single" w:sz="4" w:space="0" w:color="auto"/>
            </w:tcBorders>
            <w:shd w:val="clear" w:color="auto" w:fill="auto"/>
            <w:noWrap/>
            <w:hideMark/>
          </w:tcPr>
          <w:p w14:paraId="745467BF" w14:textId="77777777" w:rsidR="00E83F66" w:rsidRPr="00772251" w:rsidRDefault="00E83F66" w:rsidP="0015454A">
            <w:pPr>
              <w:spacing w:before="60" w:after="60" w:line="240" w:lineRule="auto"/>
              <w:rPr>
                <w:noProof/>
                <w:sz w:val="20"/>
              </w:rPr>
            </w:pPr>
            <w:r>
              <w:rPr>
                <w:noProof/>
                <w:sz w:val="20"/>
              </w:rPr>
              <w:t>700319</w:t>
            </w:r>
          </w:p>
        </w:tc>
        <w:tc>
          <w:tcPr>
            <w:tcW w:w="5186" w:type="dxa"/>
            <w:tcBorders>
              <w:top w:val="nil"/>
              <w:left w:val="nil"/>
              <w:bottom w:val="single" w:sz="4" w:space="0" w:color="auto"/>
              <w:right w:val="single" w:sz="4" w:space="0" w:color="auto"/>
            </w:tcBorders>
            <w:shd w:val="clear" w:color="auto" w:fill="auto"/>
            <w:noWrap/>
            <w:hideMark/>
          </w:tcPr>
          <w:p w14:paraId="651D11A1"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73A48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FA1A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4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081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D526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30EA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44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B961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EB20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475B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648B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CA4868" w14:textId="77777777" w:rsidR="00E83F66" w:rsidRPr="00772251" w:rsidRDefault="00E83F66" w:rsidP="0015454A">
            <w:pPr>
              <w:spacing w:before="60" w:after="60" w:line="240" w:lineRule="auto"/>
              <w:rPr>
                <w:noProof/>
                <w:sz w:val="20"/>
              </w:rPr>
            </w:pPr>
            <w:r>
              <w:rPr>
                <w:noProof/>
                <w:sz w:val="20"/>
              </w:rPr>
              <w:t>70032000</w:t>
            </w:r>
          </w:p>
        </w:tc>
        <w:tc>
          <w:tcPr>
            <w:tcW w:w="1054" w:type="dxa"/>
            <w:tcBorders>
              <w:top w:val="nil"/>
              <w:left w:val="nil"/>
              <w:bottom w:val="single" w:sz="4" w:space="0" w:color="auto"/>
              <w:right w:val="single" w:sz="4" w:space="0" w:color="auto"/>
            </w:tcBorders>
            <w:shd w:val="clear" w:color="auto" w:fill="auto"/>
            <w:noWrap/>
            <w:hideMark/>
          </w:tcPr>
          <w:p w14:paraId="4C48B01F" w14:textId="77777777" w:rsidR="00E83F66" w:rsidRPr="00772251" w:rsidRDefault="00E83F66" w:rsidP="0015454A">
            <w:pPr>
              <w:spacing w:before="60" w:after="60" w:line="240" w:lineRule="auto"/>
              <w:rPr>
                <w:noProof/>
                <w:sz w:val="20"/>
              </w:rPr>
            </w:pPr>
            <w:r>
              <w:rPr>
                <w:noProof/>
                <w:sz w:val="20"/>
              </w:rPr>
              <w:t>700320</w:t>
            </w:r>
          </w:p>
        </w:tc>
        <w:tc>
          <w:tcPr>
            <w:tcW w:w="5186" w:type="dxa"/>
            <w:tcBorders>
              <w:top w:val="nil"/>
              <w:left w:val="nil"/>
              <w:bottom w:val="single" w:sz="4" w:space="0" w:color="auto"/>
              <w:right w:val="single" w:sz="4" w:space="0" w:color="auto"/>
            </w:tcBorders>
            <w:shd w:val="clear" w:color="auto" w:fill="auto"/>
            <w:noWrap/>
            <w:hideMark/>
          </w:tcPr>
          <w:p w14:paraId="1B997626" w14:textId="77777777" w:rsidR="00E83F66" w:rsidRPr="00772251" w:rsidRDefault="00E83F66" w:rsidP="0015454A">
            <w:pPr>
              <w:spacing w:before="60" w:after="60" w:line="240" w:lineRule="auto"/>
              <w:rPr>
                <w:noProof/>
                <w:sz w:val="20"/>
              </w:rPr>
            </w:pPr>
            <w:r>
              <w:rPr>
                <w:noProof/>
                <w:sz w:val="20"/>
              </w:rPr>
              <w:t>- Chapas e folhas, armadas</w:t>
            </w:r>
          </w:p>
        </w:tc>
        <w:tc>
          <w:tcPr>
            <w:tcW w:w="709" w:type="dxa"/>
            <w:tcBorders>
              <w:top w:val="nil"/>
              <w:left w:val="nil"/>
              <w:bottom w:val="single" w:sz="4" w:space="0" w:color="auto"/>
              <w:right w:val="single" w:sz="4" w:space="0" w:color="auto"/>
            </w:tcBorders>
            <w:shd w:val="clear" w:color="auto" w:fill="auto"/>
            <w:noWrap/>
            <w:vAlign w:val="center"/>
            <w:hideMark/>
          </w:tcPr>
          <w:p w14:paraId="69563D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93D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C2A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8D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779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349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90C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DF4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5419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5239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4D1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59173A" w14:textId="77777777" w:rsidR="00E83F66" w:rsidRPr="00772251" w:rsidRDefault="00E83F66" w:rsidP="0015454A">
            <w:pPr>
              <w:spacing w:before="60" w:after="60" w:line="240" w:lineRule="auto"/>
              <w:rPr>
                <w:noProof/>
                <w:sz w:val="20"/>
              </w:rPr>
            </w:pPr>
            <w:r>
              <w:rPr>
                <w:noProof/>
                <w:sz w:val="20"/>
              </w:rPr>
              <w:t>70033000</w:t>
            </w:r>
          </w:p>
        </w:tc>
        <w:tc>
          <w:tcPr>
            <w:tcW w:w="1054" w:type="dxa"/>
            <w:tcBorders>
              <w:top w:val="nil"/>
              <w:left w:val="nil"/>
              <w:bottom w:val="single" w:sz="4" w:space="0" w:color="auto"/>
              <w:right w:val="single" w:sz="4" w:space="0" w:color="auto"/>
            </w:tcBorders>
            <w:shd w:val="clear" w:color="auto" w:fill="auto"/>
            <w:noWrap/>
            <w:hideMark/>
          </w:tcPr>
          <w:p w14:paraId="5EDD1051" w14:textId="77777777" w:rsidR="00E83F66" w:rsidRPr="00772251" w:rsidRDefault="00E83F66" w:rsidP="0015454A">
            <w:pPr>
              <w:spacing w:before="60" w:after="60" w:line="240" w:lineRule="auto"/>
              <w:rPr>
                <w:noProof/>
                <w:sz w:val="20"/>
              </w:rPr>
            </w:pPr>
            <w:r>
              <w:rPr>
                <w:noProof/>
                <w:sz w:val="20"/>
              </w:rPr>
              <w:t>700330</w:t>
            </w:r>
          </w:p>
        </w:tc>
        <w:tc>
          <w:tcPr>
            <w:tcW w:w="5186" w:type="dxa"/>
            <w:tcBorders>
              <w:top w:val="nil"/>
              <w:left w:val="nil"/>
              <w:bottom w:val="single" w:sz="4" w:space="0" w:color="auto"/>
              <w:right w:val="single" w:sz="4" w:space="0" w:color="auto"/>
            </w:tcBorders>
            <w:shd w:val="clear" w:color="auto" w:fill="auto"/>
            <w:noWrap/>
            <w:hideMark/>
          </w:tcPr>
          <w:p w14:paraId="61C7E431" w14:textId="77777777" w:rsidR="00E83F66" w:rsidRPr="00772251" w:rsidRDefault="00E83F66" w:rsidP="0015454A">
            <w:pPr>
              <w:spacing w:before="60" w:after="60" w:line="240" w:lineRule="auto"/>
              <w:rPr>
                <w:noProof/>
                <w:sz w:val="20"/>
              </w:rPr>
            </w:pPr>
            <w:r>
              <w:rPr>
                <w:noProof/>
                <w:sz w:val="20"/>
              </w:rPr>
              <w:t>- Perfis</w:t>
            </w:r>
          </w:p>
        </w:tc>
        <w:tc>
          <w:tcPr>
            <w:tcW w:w="709" w:type="dxa"/>
            <w:tcBorders>
              <w:top w:val="nil"/>
              <w:left w:val="nil"/>
              <w:bottom w:val="single" w:sz="4" w:space="0" w:color="auto"/>
              <w:right w:val="single" w:sz="4" w:space="0" w:color="auto"/>
            </w:tcBorders>
            <w:shd w:val="clear" w:color="auto" w:fill="auto"/>
            <w:noWrap/>
            <w:vAlign w:val="center"/>
            <w:hideMark/>
          </w:tcPr>
          <w:p w14:paraId="4C8A13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7D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B53BF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CAAE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6E6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F0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68B2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5CA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AD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ED34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05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054A53" w14:textId="77777777" w:rsidR="00E83F66" w:rsidRPr="00772251" w:rsidRDefault="00E83F66" w:rsidP="0015454A">
            <w:pPr>
              <w:spacing w:before="60" w:after="60" w:line="240" w:lineRule="auto"/>
              <w:rPr>
                <w:noProof/>
                <w:sz w:val="20"/>
              </w:rPr>
            </w:pPr>
            <w:r>
              <w:rPr>
                <w:noProof/>
                <w:sz w:val="20"/>
              </w:rPr>
              <w:t>70051000</w:t>
            </w:r>
          </w:p>
        </w:tc>
        <w:tc>
          <w:tcPr>
            <w:tcW w:w="1054" w:type="dxa"/>
            <w:tcBorders>
              <w:top w:val="nil"/>
              <w:left w:val="nil"/>
              <w:bottom w:val="single" w:sz="4" w:space="0" w:color="auto"/>
              <w:right w:val="single" w:sz="4" w:space="0" w:color="auto"/>
            </w:tcBorders>
            <w:shd w:val="clear" w:color="auto" w:fill="auto"/>
            <w:noWrap/>
            <w:hideMark/>
          </w:tcPr>
          <w:p w14:paraId="6C012120" w14:textId="77777777" w:rsidR="00E83F66" w:rsidRPr="00772251" w:rsidRDefault="00E83F66" w:rsidP="0015454A">
            <w:pPr>
              <w:spacing w:before="60" w:after="60" w:line="240" w:lineRule="auto"/>
              <w:rPr>
                <w:noProof/>
                <w:sz w:val="20"/>
              </w:rPr>
            </w:pPr>
            <w:r>
              <w:rPr>
                <w:noProof/>
                <w:sz w:val="20"/>
              </w:rPr>
              <w:t>700510</w:t>
            </w:r>
          </w:p>
        </w:tc>
        <w:tc>
          <w:tcPr>
            <w:tcW w:w="5186" w:type="dxa"/>
            <w:tcBorders>
              <w:top w:val="nil"/>
              <w:left w:val="nil"/>
              <w:bottom w:val="single" w:sz="4" w:space="0" w:color="auto"/>
              <w:right w:val="single" w:sz="4" w:space="0" w:color="auto"/>
            </w:tcBorders>
            <w:shd w:val="clear" w:color="auto" w:fill="auto"/>
            <w:noWrap/>
            <w:hideMark/>
          </w:tcPr>
          <w:p w14:paraId="0260B3B4" w14:textId="1A3FFECD" w:rsidR="00E83F66" w:rsidRPr="00772251" w:rsidRDefault="00E83F66" w:rsidP="007D4BB6">
            <w:pPr>
              <w:spacing w:before="60" w:after="60" w:line="240" w:lineRule="auto"/>
              <w:rPr>
                <w:noProof/>
                <w:sz w:val="20"/>
              </w:rPr>
            </w:pPr>
            <w:r>
              <w:rPr>
                <w:noProof/>
                <w:sz w:val="20"/>
              </w:rPr>
              <w:t>- Vidro não armado, com camada absorvente, refletora ou não</w:t>
            </w:r>
          </w:p>
        </w:tc>
        <w:tc>
          <w:tcPr>
            <w:tcW w:w="709" w:type="dxa"/>
            <w:tcBorders>
              <w:top w:val="nil"/>
              <w:left w:val="nil"/>
              <w:bottom w:val="single" w:sz="4" w:space="0" w:color="auto"/>
              <w:right w:val="single" w:sz="4" w:space="0" w:color="auto"/>
            </w:tcBorders>
            <w:shd w:val="clear" w:color="auto" w:fill="auto"/>
            <w:noWrap/>
            <w:vAlign w:val="center"/>
            <w:hideMark/>
          </w:tcPr>
          <w:p w14:paraId="52DAA3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B4FA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E8EF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71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F5B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5A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8C9C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6F9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3A5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81C0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0D4D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7B83B" w14:textId="77777777" w:rsidR="00E83F66" w:rsidRPr="00772251" w:rsidRDefault="00E83F66" w:rsidP="00CC47C5">
            <w:pPr>
              <w:pageBreakBefore/>
              <w:spacing w:before="60" w:after="60" w:line="240" w:lineRule="auto"/>
              <w:rPr>
                <w:noProof/>
                <w:sz w:val="20"/>
              </w:rPr>
            </w:pPr>
            <w:r>
              <w:rPr>
                <w:noProof/>
                <w:sz w:val="20"/>
              </w:rPr>
              <w:t>70072900</w:t>
            </w:r>
          </w:p>
        </w:tc>
        <w:tc>
          <w:tcPr>
            <w:tcW w:w="1054" w:type="dxa"/>
            <w:tcBorders>
              <w:top w:val="nil"/>
              <w:left w:val="nil"/>
              <w:bottom w:val="single" w:sz="4" w:space="0" w:color="auto"/>
              <w:right w:val="single" w:sz="4" w:space="0" w:color="auto"/>
            </w:tcBorders>
            <w:shd w:val="clear" w:color="auto" w:fill="auto"/>
            <w:noWrap/>
            <w:hideMark/>
          </w:tcPr>
          <w:p w14:paraId="24337F9C" w14:textId="77777777" w:rsidR="00E83F66" w:rsidRPr="00772251" w:rsidRDefault="00E83F66" w:rsidP="0015454A">
            <w:pPr>
              <w:spacing w:before="60" w:after="60" w:line="240" w:lineRule="auto"/>
              <w:rPr>
                <w:noProof/>
                <w:sz w:val="20"/>
              </w:rPr>
            </w:pPr>
            <w:r>
              <w:rPr>
                <w:noProof/>
                <w:sz w:val="20"/>
              </w:rPr>
              <w:t>700729</w:t>
            </w:r>
          </w:p>
        </w:tc>
        <w:tc>
          <w:tcPr>
            <w:tcW w:w="5186" w:type="dxa"/>
            <w:tcBorders>
              <w:top w:val="nil"/>
              <w:left w:val="nil"/>
              <w:bottom w:val="single" w:sz="4" w:space="0" w:color="auto"/>
              <w:right w:val="single" w:sz="4" w:space="0" w:color="auto"/>
            </w:tcBorders>
            <w:shd w:val="clear" w:color="auto" w:fill="auto"/>
            <w:noWrap/>
            <w:hideMark/>
          </w:tcPr>
          <w:p w14:paraId="66B344C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662A6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B2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5604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EDBB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D7C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3C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13C7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D632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6508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F58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AEF4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C3803" w14:textId="77777777" w:rsidR="00E83F66" w:rsidRPr="00772251" w:rsidRDefault="00E83F66" w:rsidP="0015454A">
            <w:pPr>
              <w:spacing w:before="60" w:after="60" w:line="240" w:lineRule="auto"/>
              <w:rPr>
                <w:noProof/>
                <w:sz w:val="20"/>
              </w:rPr>
            </w:pPr>
            <w:r>
              <w:rPr>
                <w:noProof/>
                <w:sz w:val="20"/>
              </w:rPr>
              <w:t>70080000</w:t>
            </w:r>
          </w:p>
        </w:tc>
        <w:tc>
          <w:tcPr>
            <w:tcW w:w="1054" w:type="dxa"/>
            <w:tcBorders>
              <w:top w:val="nil"/>
              <w:left w:val="nil"/>
              <w:bottom w:val="single" w:sz="4" w:space="0" w:color="auto"/>
              <w:right w:val="single" w:sz="4" w:space="0" w:color="auto"/>
            </w:tcBorders>
            <w:shd w:val="clear" w:color="auto" w:fill="auto"/>
            <w:noWrap/>
            <w:hideMark/>
          </w:tcPr>
          <w:p w14:paraId="45AD7161" w14:textId="77777777" w:rsidR="00E83F66" w:rsidRPr="00772251" w:rsidRDefault="00E83F66" w:rsidP="0015454A">
            <w:pPr>
              <w:spacing w:before="60" w:after="60" w:line="240" w:lineRule="auto"/>
              <w:rPr>
                <w:noProof/>
                <w:sz w:val="20"/>
              </w:rPr>
            </w:pPr>
            <w:r>
              <w:rPr>
                <w:noProof/>
                <w:sz w:val="20"/>
              </w:rPr>
              <w:t>700800</w:t>
            </w:r>
          </w:p>
        </w:tc>
        <w:tc>
          <w:tcPr>
            <w:tcW w:w="5186" w:type="dxa"/>
            <w:tcBorders>
              <w:top w:val="nil"/>
              <w:left w:val="nil"/>
              <w:bottom w:val="single" w:sz="4" w:space="0" w:color="auto"/>
              <w:right w:val="single" w:sz="4" w:space="0" w:color="auto"/>
            </w:tcBorders>
            <w:shd w:val="clear" w:color="auto" w:fill="auto"/>
            <w:noWrap/>
            <w:hideMark/>
          </w:tcPr>
          <w:p w14:paraId="29E3691C" w14:textId="77777777" w:rsidR="00E83F66" w:rsidRPr="00772251" w:rsidRDefault="00E83F66" w:rsidP="0015454A">
            <w:pPr>
              <w:spacing w:before="60" w:after="60" w:line="240" w:lineRule="auto"/>
              <w:rPr>
                <w:noProof/>
                <w:sz w:val="20"/>
              </w:rPr>
            </w:pPr>
            <w:r>
              <w:rPr>
                <w:noProof/>
                <w:sz w:val="20"/>
              </w:rPr>
              <w:t>Vidros isolantes de paredes múltiplas</w:t>
            </w:r>
          </w:p>
        </w:tc>
        <w:tc>
          <w:tcPr>
            <w:tcW w:w="709" w:type="dxa"/>
            <w:tcBorders>
              <w:top w:val="nil"/>
              <w:left w:val="nil"/>
              <w:bottom w:val="single" w:sz="4" w:space="0" w:color="auto"/>
              <w:right w:val="single" w:sz="4" w:space="0" w:color="auto"/>
            </w:tcBorders>
            <w:shd w:val="clear" w:color="auto" w:fill="auto"/>
            <w:noWrap/>
            <w:vAlign w:val="center"/>
            <w:hideMark/>
          </w:tcPr>
          <w:p w14:paraId="14442C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DD8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F0E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2C9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AB19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F92B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098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246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6B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6E7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CE3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D2BF" w14:textId="77777777" w:rsidR="00E83F66" w:rsidRPr="00772251" w:rsidRDefault="00E83F66" w:rsidP="0015454A">
            <w:pPr>
              <w:spacing w:before="60" w:after="60" w:line="240" w:lineRule="auto"/>
              <w:rPr>
                <w:noProof/>
                <w:sz w:val="20"/>
              </w:rPr>
            </w:pPr>
            <w:r>
              <w:rPr>
                <w:noProof/>
                <w:sz w:val="20"/>
              </w:rPr>
              <w:t>70111000</w:t>
            </w:r>
          </w:p>
        </w:tc>
        <w:tc>
          <w:tcPr>
            <w:tcW w:w="1054" w:type="dxa"/>
            <w:tcBorders>
              <w:top w:val="nil"/>
              <w:left w:val="nil"/>
              <w:bottom w:val="single" w:sz="4" w:space="0" w:color="auto"/>
              <w:right w:val="single" w:sz="4" w:space="0" w:color="auto"/>
            </w:tcBorders>
            <w:shd w:val="clear" w:color="auto" w:fill="auto"/>
            <w:noWrap/>
            <w:hideMark/>
          </w:tcPr>
          <w:p w14:paraId="52D2CED7" w14:textId="77777777" w:rsidR="00E83F66" w:rsidRPr="00772251" w:rsidRDefault="00E83F66" w:rsidP="0015454A">
            <w:pPr>
              <w:spacing w:before="60" w:after="60" w:line="240" w:lineRule="auto"/>
              <w:rPr>
                <w:noProof/>
                <w:sz w:val="20"/>
              </w:rPr>
            </w:pPr>
            <w:r>
              <w:rPr>
                <w:noProof/>
                <w:sz w:val="20"/>
              </w:rPr>
              <w:t>701110</w:t>
            </w:r>
          </w:p>
        </w:tc>
        <w:tc>
          <w:tcPr>
            <w:tcW w:w="5186" w:type="dxa"/>
            <w:tcBorders>
              <w:top w:val="nil"/>
              <w:left w:val="nil"/>
              <w:bottom w:val="single" w:sz="4" w:space="0" w:color="auto"/>
              <w:right w:val="single" w:sz="4" w:space="0" w:color="auto"/>
            </w:tcBorders>
            <w:shd w:val="clear" w:color="auto" w:fill="auto"/>
            <w:noWrap/>
            <w:hideMark/>
          </w:tcPr>
          <w:p w14:paraId="7C55E5D8" w14:textId="77777777" w:rsidR="00E83F66" w:rsidRPr="00772251" w:rsidRDefault="00E83F66" w:rsidP="0015454A">
            <w:pPr>
              <w:spacing w:before="60" w:after="60" w:line="240" w:lineRule="auto"/>
              <w:rPr>
                <w:noProof/>
                <w:sz w:val="20"/>
              </w:rPr>
            </w:pPr>
            <w:r>
              <w:rPr>
                <w:noProof/>
                <w:sz w:val="20"/>
              </w:rPr>
              <w:t>- Para iluminação elétrica</w:t>
            </w:r>
          </w:p>
        </w:tc>
        <w:tc>
          <w:tcPr>
            <w:tcW w:w="709" w:type="dxa"/>
            <w:tcBorders>
              <w:top w:val="nil"/>
              <w:left w:val="nil"/>
              <w:bottom w:val="single" w:sz="4" w:space="0" w:color="auto"/>
              <w:right w:val="single" w:sz="4" w:space="0" w:color="auto"/>
            </w:tcBorders>
            <w:shd w:val="clear" w:color="auto" w:fill="auto"/>
            <w:noWrap/>
            <w:vAlign w:val="center"/>
            <w:hideMark/>
          </w:tcPr>
          <w:p w14:paraId="065F84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5FB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2CD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FE4E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EB7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61F9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57E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E831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C342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632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C0B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8C73AE" w14:textId="77777777" w:rsidR="00E83F66" w:rsidRPr="00772251" w:rsidRDefault="00E83F66" w:rsidP="0015454A">
            <w:pPr>
              <w:spacing w:before="60" w:after="60" w:line="240" w:lineRule="auto"/>
              <w:rPr>
                <w:noProof/>
                <w:sz w:val="20"/>
              </w:rPr>
            </w:pPr>
            <w:r>
              <w:rPr>
                <w:noProof/>
                <w:sz w:val="20"/>
              </w:rPr>
              <w:t>70112000</w:t>
            </w:r>
          </w:p>
        </w:tc>
        <w:tc>
          <w:tcPr>
            <w:tcW w:w="1054" w:type="dxa"/>
            <w:tcBorders>
              <w:top w:val="nil"/>
              <w:left w:val="nil"/>
              <w:bottom w:val="single" w:sz="4" w:space="0" w:color="auto"/>
              <w:right w:val="single" w:sz="4" w:space="0" w:color="auto"/>
            </w:tcBorders>
            <w:shd w:val="clear" w:color="auto" w:fill="auto"/>
            <w:noWrap/>
            <w:hideMark/>
          </w:tcPr>
          <w:p w14:paraId="383EB9D2" w14:textId="77777777" w:rsidR="00E83F66" w:rsidRPr="00772251" w:rsidRDefault="00E83F66" w:rsidP="0015454A">
            <w:pPr>
              <w:spacing w:before="60" w:after="60" w:line="240" w:lineRule="auto"/>
              <w:rPr>
                <w:noProof/>
                <w:sz w:val="20"/>
              </w:rPr>
            </w:pPr>
            <w:r>
              <w:rPr>
                <w:noProof/>
                <w:sz w:val="20"/>
              </w:rPr>
              <w:t>701120</w:t>
            </w:r>
          </w:p>
        </w:tc>
        <w:tc>
          <w:tcPr>
            <w:tcW w:w="5186" w:type="dxa"/>
            <w:tcBorders>
              <w:top w:val="nil"/>
              <w:left w:val="nil"/>
              <w:bottom w:val="single" w:sz="4" w:space="0" w:color="auto"/>
              <w:right w:val="single" w:sz="4" w:space="0" w:color="auto"/>
            </w:tcBorders>
            <w:shd w:val="clear" w:color="auto" w:fill="auto"/>
            <w:noWrap/>
            <w:hideMark/>
          </w:tcPr>
          <w:p w14:paraId="596B7E6F" w14:textId="77777777" w:rsidR="00E83F66" w:rsidRPr="00772251" w:rsidRDefault="00E83F66" w:rsidP="0015454A">
            <w:pPr>
              <w:spacing w:before="60" w:after="60" w:line="240" w:lineRule="auto"/>
              <w:rPr>
                <w:noProof/>
                <w:sz w:val="20"/>
              </w:rPr>
            </w:pPr>
            <w:r>
              <w:rPr>
                <w:noProof/>
                <w:sz w:val="20"/>
              </w:rPr>
              <w:t>- Para tubos catódicos</w:t>
            </w:r>
          </w:p>
        </w:tc>
        <w:tc>
          <w:tcPr>
            <w:tcW w:w="709" w:type="dxa"/>
            <w:tcBorders>
              <w:top w:val="nil"/>
              <w:left w:val="nil"/>
              <w:bottom w:val="single" w:sz="4" w:space="0" w:color="auto"/>
              <w:right w:val="single" w:sz="4" w:space="0" w:color="auto"/>
            </w:tcBorders>
            <w:shd w:val="clear" w:color="auto" w:fill="auto"/>
            <w:noWrap/>
            <w:vAlign w:val="center"/>
            <w:hideMark/>
          </w:tcPr>
          <w:p w14:paraId="0BDE5D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BC07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77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3A50D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BF9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DBF8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0D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9C4B9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0BA0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2438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0831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A643C7" w14:textId="77777777" w:rsidR="00E83F66" w:rsidRPr="00772251" w:rsidRDefault="00E83F66" w:rsidP="0015454A">
            <w:pPr>
              <w:spacing w:before="60" w:after="60" w:line="240" w:lineRule="auto"/>
              <w:rPr>
                <w:noProof/>
                <w:sz w:val="20"/>
              </w:rPr>
            </w:pPr>
            <w:r>
              <w:rPr>
                <w:noProof/>
                <w:sz w:val="20"/>
              </w:rPr>
              <w:t>70191100</w:t>
            </w:r>
          </w:p>
        </w:tc>
        <w:tc>
          <w:tcPr>
            <w:tcW w:w="1054" w:type="dxa"/>
            <w:tcBorders>
              <w:top w:val="nil"/>
              <w:left w:val="nil"/>
              <w:bottom w:val="single" w:sz="4" w:space="0" w:color="auto"/>
              <w:right w:val="single" w:sz="4" w:space="0" w:color="auto"/>
            </w:tcBorders>
            <w:shd w:val="clear" w:color="auto" w:fill="auto"/>
            <w:noWrap/>
            <w:hideMark/>
          </w:tcPr>
          <w:p w14:paraId="0C82F68C" w14:textId="77777777" w:rsidR="00E83F66" w:rsidRPr="00772251" w:rsidRDefault="00E83F66" w:rsidP="0015454A">
            <w:pPr>
              <w:spacing w:before="60" w:after="60" w:line="240" w:lineRule="auto"/>
              <w:rPr>
                <w:noProof/>
                <w:sz w:val="20"/>
              </w:rPr>
            </w:pPr>
            <w:r>
              <w:rPr>
                <w:noProof/>
                <w:sz w:val="20"/>
              </w:rPr>
              <w:t>701911</w:t>
            </w:r>
          </w:p>
        </w:tc>
        <w:tc>
          <w:tcPr>
            <w:tcW w:w="5186" w:type="dxa"/>
            <w:tcBorders>
              <w:top w:val="nil"/>
              <w:left w:val="nil"/>
              <w:bottom w:val="single" w:sz="4" w:space="0" w:color="auto"/>
              <w:right w:val="single" w:sz="4" w:space="0" w:color="auto"/>
            </w:tcBorders>
            <w:shd w:val="clear" w:color="auto" w:fill="auto"/>
            <w:noWrap/>
            <w:hideMark/>
          </w:tcPr>
          <w:p w14:paraId="173916C1" w14:textId="77777777" w:rsidR="00E83F66" w:rsidRPr="00772251" w:rsidRDefault="00E83F66" w:rsidP="0015454A">
            <w:pPr>
              <w:spacing w:before="60" w:after="60" w:line="240" w:lineRule="auto"/>
              <w:rPr>
                <w:noProof/>
                <w:sz w:val="20"/>
              </w:rPr>
            </w:pPr>
            <w:r>
              <w:rPr>
                <w:noProof/>
                <w:sz w:val="20"/>
              </w:rPr>
              <w:t>-- Fios cortados (</w:t>
            </w:r>
            <w:r>
              <w:rPr>
                <w:i/>
                <w:iCs/>
                <w:noProof/>
                <w:sz w:val="20"/>
              </w:rPr>
              <w:t>chopped strands</w:t>
            </w:r>
            <w:r>
              <w:rPr>
                <w:noProof/>
                <w:sz w:val="20"/>
              </w:rPr>
              <w:t>), de comprimento não superior a 50 mm</w:t>
            </w:r>
          </w:p>
        </w:tc>
        <w:tc>
          <w:tcPr>
            <w:tcW w:w="709" w:type="dxa"/>
            <w:tcBorders>
              <w:top w:val="nil"/>
              <w:left w:val="nil"/>
              <w:bottom w:val="single" w:sz="4" w:space="0" w:color="auto"/>
              <w:right w:val="single" w:sz="4" w:space="0" w:color="auto"/>
            </w:tcBorders>
            <w:shd w:val="clear" w:color="auto" w:fill="auto"/>
            <w:noWrap/>
            <w:vAlign w:val="center"/>
            <w:hideMark/>
          </w:tcPr>
          <w:p w14:paraId="042A9E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2039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3F3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F2EB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38BC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3DC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3BEE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4BB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3CB3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510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4C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B7CAE" w14:textId="77777777" w:rsidR="00E83F66" w:rsidRPr="00772251" w:rsidRDefault="00E83F66" w:rsidP="0015454A">
            <w:pPr>
              <w:spacing w:before="60" w:after="60" w:line="240" w:lineRule="auto"/>
              <w:rPr>
                <w:noProof/>
                <w:sz w:val="20"/>
              </w:rPr>
            </w:pPr>
            <w:r>
              <w:rPr>
                <w:noProof/>
                <w:sz w:val="20"/>
              </w:rPr>
              <w:t>70191200</w:t>
            </w:r>
          </w:p>
        </w:tc>
        <w:tc>
          <w:tcPr>
            <w:tcW w:w="1054" w:type="dxa"/>
            <w:tcBorders>
              <w:top w:val="nil"/>
              <w:left w:val="nil"/>
              <w:bottom w:val="single" w:sz="4" w:space="0" w:color="auto"/>
              <w:right w:val="single" w:sz="4" w:space="0" w:color="auto"/>
            </w:tcBorders>
            <w:shd w:val="clear" w:color="auto" w:fill="auto"/>
            <w:noWrap/>
            <w:hideMark/>
          </w:tcPr>
          <w:p w14:paraId="149B1F0B" w14:textId="77777777" w:rsidR="00E83F66" w:rsidRPr="00772251" w:rsidRDefault="00E83F66" w:rsidP="0015454A">
            <w:pPr>
              <w:spacing w:before="60" w:after="60" w:line="240" w:lineRule="auto"/>
              <w:rPr>
                <w:noProof/>
                <w:sz w:val="20"/>
              </w:rPr>
            </w:pPr>
            <w:r>
              <w:rPr>
                <w:noProof/>
                <w:sz w:val="20"/>
              </w:rPr>
              <w:t>701912</w:t>
            </w:r>
          </w:p>
        </w:tc>
        <w:tc>
          <w:tcPr>
            <w:tcW w:w="5186" w:type="dxa"/>
            <w:tcBorders>
              <w:top w:val="nil"/>
              <w:left w:val="nil"/>
              <w:bottom w:val="single" w:sz="4" w:space="0" w:color="auto"/>
              <w:right w:val="single" w:sz="4" w:space="0" w:color="auto"/>
            </w:tcBorders>
            <w:shd w:val="clear" w:color="auto" w:fill="auto"/>
            <w:noWrap/>
            <w:hideMark/>
          </w:tcPr>
          <w:p w14:paraId="1E0297FB" w14:textId="77777777" w:rsidR="00E83F66" w:rsidRPr="00772251" w:rsidRDefault="00E83F66" w:rsidP="0015454A">
            <w:pPr>
              <w:spacing w:before="60" w:after="60" w:line="240" w:lineRule="auto"/>
              <w:rPr>
                <w:noProof/>
                <w:sz w:val="20"/>
              </w:rPr>
            </w:pPr>
            <w:r>
              <w:rPr>
                <w:noProof/>
                <w:sz w:val="20"/>
              </w:rPr>
              <w:t>-- Mechas ligeiramente torcidas (</w:t>
            </w:r>
            <w:r>
              <w:rPr>
                <w:i/>
                <w:iCs/>
                <w:noProof/>
                <w:sz w:val="20"/>
              </w:rPr>
              <w:t>rovings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648D27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2CE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510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584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5FE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696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3D2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0068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BA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0B77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03C5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4A290" w14:textId="77777777" w:rsidR="00E83F66" w:rsidRPr="00772251" w:rsidRDefault="00E83F66" w:rsidP="0015454A">
            <w:pPr>
              <w:spacing w:before="60" w:after="60" w:line="240" w:lineRule="auto"/>
              <w:rPr>
                <w:noProof/>
                <w:sz w:val="20"/>
              </w:rPr>
            </w:pPr>
            <w:r>
              <w:rPr>
                <w:noProof/>
                <w:sz w:val="20"/>
              </w:rPr>
              <w:t>70191900</w:t>
            </w:r>
          </w:p>
        </w:tc>
        <w:tc>
          <w:tcPr>
            <w:tcW w:w="1054" w:type="dxa"/>
            <w:tcBorders>
              <w:top w:val="nil"/>
              <w:left w:val="nil"/>
              <w:bottom w:val="single" w:sz="4" w:space="0" w:color="auto"/>
              <w:right w:val="single" w:sz="4" w:space="0" w:color="auto"/>
            </w:tcBorders>
            <w:shd w:val="clear" w:color="auto" w:fill="auto"/>
            <w:noWrap/>
            <w:hideMark/>
          </w:tcPr>
          <w:p w14:paraId="682D4B72" w14:textId="77777777" w:rsidR="00E83F66" w:rsidRPr="00772251" w:rsidRDefault="00E83F66" w:rsidP="0015454A">
            <w:pPr>
              <w:spacing w:before="60" w:after="60" w:line="240" w:lineRule="auto"/>
              <w:rPr>
                <w:noProof/>
                <w:sz w:val="20"/>
              </w:rPr>
            </w:pPr>
            <w:r>
              <w:rPr>
                <w:noProof/>
                <w:sz w:val="20"/>
              </w:rPr>
              <w:t>701919</w:t>
            </w:r>
          </w:p>
        </w:tc>
        <w:tc>
          <w:tcPr>
            <w:tcW w:w="5186" w:type="dxa"/>
            <w:tcBorders>
              <w:top w:val="nil"/>
              <w:left w:val="nil"/>
              <w:bottom w:val="single" w:sz="4" w:space="0" w:color="auto"/>
              <w:right w:val="single" w:sz="4" w:space="0" w:color="auto"/>
            </w:tcBorders>
            <w:shd w:val="clear" w:color="auto" w:fill="auto"/>
            <w:noWrap/>
            <w:hideMark/>
          </w:tcPr>
          <w:p w14:paraId="2CB44C2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BDA31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B0E5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8EB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9E4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CA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CDA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EF6B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0C46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A84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B287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404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F21A6" w14:textId="77777777" w:rsidR="00E83F66" w:rsidRPr="00772251" w:rsidRDefault="00E83F66" w:rsidP="0015454A">
            <w:pPr>
              <w:spacing w:before="60" w:after="60" w:line="240" w:lineRule="auto"/>
              <w:rPr>
                <w:noProof/>
                <w:sz w:val="20"/>
              </w:rPr>
            </w:pPr>
            <w:r>
              <w:rPr>
                <w:noProof/>
                <w:sz w:val="20"/>
              </w:rPr>
              <w:t>70193100</w:t>
            </w:r>
          </w:p>
        </w:tc>
        <w:tc>
          <w:tcPr>
            <w:tcW w:w="1054" w:type="dxa"/>
            <w:tcBorders>
              <w:top w:val="nil"/>
              <w:left w:val="nil"/>
              <w:bottom w:val="single" w:sz="4" w:space="0" w:color="auto"/>
              <w:right w:val="single" w:sz="4" w:space="0" w:color="auto"/>
            </w:tcBorders>
            <w:shd w:val="clear" w:color="auto" w:fill="auto"/>
            <w:noWrap/>
            <w:hideMark/>
          </w:tcPr>
          <w:p w14:paraId="634AB39F" w14:textId="77777777" w:rsidR="00E83F66" w:rsidRPr="00772251" w:rsidRDefault="00E83F66" w:rsidP="0015454A">
            <w:pPr>
              <w:spacing w:before="60" w:after="60" w:line="240" w:lineRule="auto"/>
              <w:rPr>
                <w:noProof/>
                <w:sz w:val="20"/>
              </w:rPr>
            </w:pPr>
            <w:r>
              <w:rPr>
                <w:noProof/>
                <w:sz w:val="20"/>
              </w:rPr>
              <w:t>701931</w:t>
            </w:r>
          </w:p>
        </w:tc>
        <w:tc>
          <w:tcPr>
            <w:tcW w:w="5186" w:type="dxa"/>
            <w:tcBorders>
              <w:top w:val="nil"/>
              <w:left w:val="nil"/>
              <w:bottom w:val="single" w:sz="4" w:space="0" w:color="auto"/>
              <w:right w:val="single" w:sz="4" w:space="0" w:color="auto"/>
            </w:tcBorders>
            <w:shd w:val="clear" w:color="auto" w:fill="auto"/>
            <w:noWrap/>
            <w:hideMark/>
          </w:tcPr>
          <w:p w14:paraId="43D9BE31" w14:textId="77777777" w:rsidR="00E83F66" w:rsidRPr="00772251" w:rsidRDefault="00E83F66" w:rsidP="0015454A">
            <w:pPr>
              <w:spacing w:before="60" w:after="60" w:line="240" w:lineRule="auto"/>
              <w:rPr>
                <w:noProof/>
                <w:sz w:val="20"/>
              </w:rPr>
            </w:pPr>
            <w:r>
              <w:rPr>
                <w:noProof/>
                <w:sz w:val="20"/>
              </w:rPr>
              <w:t>-- Esteiras (</w:t>
            </w:r>
            <w:r>
              <w:rPr>
                <w:i/>
                <w:iCs/>
                <w:noProof/>
                <w:sz w:val="20"/>
              </w:rPr>
              <w:t>mats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136239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33FDC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9C2C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665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B3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7B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46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07F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4C08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DF4F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1D5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23A9E6" w14:textId="77777777" w:rsidR="00E83F66" w:rsidRPr="00772251" w:rsidRDefault="00E83F66" w:rsidP="0015454A">
            <w:pPr>
              <w:spacing w:before="60" w:after="60" w:line="240" w:lineRule="auto"/>
              <w:rPr>
                <w:noProof/>
                <w:sz w:val="20"/>
              </w:rPr>
            </w:pPr>
            <w:r>
              <w:rPr>
                <w:noProof/>
                <w:sz w:val="20"/>
              </w:rPr>
              <w:t>70193200</w:t>
            </w:r>
          </w:p>
        </w:tc>
        <w:tc>
          <w:tcPr>
            <w:tcW w:w="1054" w:type="dxa"/>
            <w:tcBorders>
              <w:top w:val="nil"/>
              <w:left w:val="nil"/>
              <w:bottom w:val="single" w:sz="4" w:space="0" w:color="auto"/>
              <w:right w:val="single" w:sz="4" w:space="0" w:color="auto"/>
            </w:tcBorders>
            <w:shd w:val="clear" w:color="auto" w:fill="auto"/>
            <w:noWrap/>
            <w:hideMark/>
          </w:tcPr>
          <w:p w14:paraId="08399B33" w14:textId="77777777" w:rsidR="00E83F66" w:rsidRPr="00772251" w:rsidRDefault="00E83F66" w:rsidP="0015454A">
            <w:pPr>
              <w:spacing w:before="60" w:after="60" w:line="240" w:lineRule="auto"/>
              <w:rPr>
                <w:noProof/>
                <w:sz w:val="20"/>
              </w:rPr>
            </w:pPr>
            <w:r>
              <w:rPr>
                <w:noProof/>
                <w:sz w:val="20"/>
              </w:rPr>
              <w:t>701932</w:t>
            </w:r>
          </w:p>
        </w:tc>
        <w:tc>
          <w:tcPr>
            <w:tcW w:w="5186" w:type="dxa"/>
            <w:tcBorders>
              <w:top w:val="nil"/>
              <w:left w:val="nil"/>
              <w:bottom w:val="single" w:sz="4" w:space="0" w:color="auto"/>
              <w:right w:val="single" w:sz="4" w:space="0" w:color="auto"/>
            </w:tcBorders>
            <w:shd w:val="clear" w:color="auto" w:fill="auto"/>
            <w:noWrap/>
            <w:hideMark/>
          </w:tcPr>
          <w:p w14:paraId="2503A14F" w14:textId="77777777" w:rsidR="00E83F66" w:rsidRPr="00772251" w:rsidRDefault="00E83F66" w:rsidP="0015454A">
            <w:pPr>
              <w:spacing w:before="60" w:after="60" w:line="240" w:lineRule="auto"/>
              <w:rPr>
                <w:noProof/>
                <w:sz w:val="20"/>
              </w:rPr>
            </w:pPr>
            <w:r>
              <w:rPr>
                <w:noProof/>
                <w:sz w:val="20"/>
              </w:rPr>
              <w:t>-- Véus</w:t>
            </w:r>
          </w:p>
        </w:tc>
        <w:tc>
          <w:tcPr>
            <w:tcW w:w="709" w:type="dxa"/>
            <w:tcBorders>
              <w:top w:val="nil"/>
              <w:left w:val="nil"/>
              <w:bottom w:val="single" w:sz="4" w:space="0" w:color="auto"/>
              <w:right w:val="single" w:sz="4" w:space="0" w:color="auto"/>
            </w:tcBorders>
            <w:shd w:val="clear" w:color="auto" w:fill="auto"/>
            <w:noWrap/>
            <w:vAlign w:val="center"/>
            <w:hideMark/>
          </w:tcPr>
          <w:p w14:paraId="17502C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D5F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E37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11D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B470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3B1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9ED9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046B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99C4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0250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94E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C6CA50" w14:textId="77777777" w:rsidR="00E83F66" w:rsidRPr="00772251" w:rsidRDefault="00E83F66" w:rsidP="0015454A">
            <w:pPr>
              <w:spacing w:before="60" w:after="60" w:line="240" w:lineRule="auto"/>
              <w:rPr>
                <w:noProof/>
                <w:sz w:val="20"/>
              </w:rPr>
            </w:pPr>
            <w:r>
              <w:rPr>
                <w:noProof/>
                <w:sz w:val="20"/>
              </w:rPr>
              <w:t>70194000</w:t>
            </w:r>
          </w:p>
        </w:tc>
        <w:tc>
          <w:tcPr>
            <w:tcW w:w="1054" w:type="dxa"/>
            <w:tcBorders>
              <w:top w:val="nil"/>
              <w:left w:val="nil"/>
              <w:bottom w:val="single" w:sz="4" w:space="0" w:color="auto"/>
              <w:right w:val="single" w:sz="4" w:space="0" w:color="auto"/>
            </w:tcBorders>
            <w:shd w:val="clear" w:color="auto" w:fill="auto"/>
            <w:noWrap/>
            <w:hideMark/>
          </w:tcPr>
          <w:p w14:paraId="554C2C9D" w14:textId="77777777" w:rsidR="00E83F66" w:rsidRPr="00772251" w:rsidRDefault="00E83F66" w:rsidP="0015454A">
            <w:pPr>
              <w:spacing w:before="60" w:after="60" w:line="240" w:lineRule="auto"/>
              <w:rPr>
                <w:noProof/>
                <w:sz w:val="20"/>
              </w:rPr>
            </w:pPr>
            <w:r>
              <w:rPr>
                <w:noProof/>
                <w:sz w:val="20"/>
              </w:rPr>
              <w:t>701940</w:t>
            </w:r>
          </w:p>
        </w:tc>
        <w:tc>
          <w:tcPr>
            <w:tcW w:w="5186" w:type="dxa"/>
            <w:tcBorders>
              <w:top w:val="nil"/>
              <w:left w:val="nil"/>
              <w:bottom w:val="single" w:sz="4" w:space="0" w:color="auto"/>
              <w:right w:val="single" w:sz="4" w:space="0" w:color="auto"/>
            </w:tcBorders>
            <w:shd w:val="clear" w:color="auto" w:fill="auto"/>
            <w:noWrap/>
            <w:hideMark/>
          </w:tcPr>
          <w:p w14:paraId="66585CCC" w14:textId="77777777" w:rsidR="00E83F66" w:rsidRPr="00772251" w:rsidRDefault="00E83F66" w:rsidP="0015454A">
            <w:pPr>
              <w:spacing w:before="60" w:after="60" w:line="240" w:lineRule="auto"/>
              <w:rPr>
                <w:noProof/>
                <w:sz w:val="20"/>
              </w:rPr>
            </w:pPr>
            <w:r>
              <w:rPr>
                <w:noProof/>
                <w:sz w:val="20"/>
              </w:rPr>
              <w:t>- Tecidos de mechas ligeiramente torcidas (</w:t>
            </w:r>
            <w:r>
              <w:rPr>
                <w:i/>
                <w:iCs/>
                <w:noProof/>
                <w:sz w:val="20"/>
              </w:rPr>
              <w:t>rovings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66ECEF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A06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C9B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356A3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382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3559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C93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D4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2CE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6A9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53E3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81E937" w14:textId="77777777" w:rsidR="00E83F66" w:rsidRPr="00772251" w:rsidRDefault="00E83F66" w:rsidP="0015454A">
            <w:pPr>
              <w:spacing w:before="60" w:after="60" w:line="240" w:lineRule="auto"/>
              <w:rPr>
                <w:noProof/>
                <w:sz w:val="20"/>
              </w:rPr>
            </w:pPr>
            <w:r>
              <w:rPr>
                <w:noProof/>
                <w:sz w:val="20"/>
              </w:rPr>
              <w:t>70195100</w:t>
            </w:r>
          </w:p>
        </w:tc>
        <w:tc>
          <w:tcPr>
            <w:tcW w:w="1054" w:type="dxa"/>
            <w:tcBorders>
              <w:top w:val="nil"/>
              <w:left w:val="nil"/>
              <w:bottom w:val="single" w:sz="4" w:space="0" w:color="auto"/>
              <w:right w:val="single" w:sz="4" w:space="0" w:color="auto"/>
            </w:tcBorders>
            <w:shd w:val="clear" w:color="auto" w:fill="auto"/>
            <w:noWrap/>
            <w:hideMark/>
          </w:tcPr>
          <w:p w14:paraId="79DC9900" w14:textId="77777777" w:rsidR="00E83F66" w:rsidRPr="00772251" w:rsidRDefault="00E83F66" w:rsidP="0015454A">
            <w:pPr>
              <w:spacing w:before="60" w:after="60" w:line="240" w:lineRule="auto"/>
              <w:rPr>
                <w:noProof/>
                <w:sz w:val="20"/>
              </w:rPr>
            </w:pPr>
            <w:r>
              <w:rPr>
                <w:noProof/>
                <w:sz w:val="20"/>
              </w:rPr>
              <w:t>701951</w:t>
            </w:r>
          </w:p>
        </w:tc>
        <w:tc>
          <w:tcPr>
            <w:tcW w:w="5186" w:type="dxa"/>
            <w:tcBorders>
              <w:top w:val="nil"/>
              <w:left w:val="nil"/>
              <w:bottom w:val="single" w:sz="4" w:space="0" w:color="auto"/>
              <w:right w:val="single" w:sz="4" w:space="0" w:color="auto"/>
            </w:tcBorders>
            <w:shd w:val="clear" w:color="auto" w:fill="auto"/>
            <w:noWrap/>
            <w:hideMark/>
          </w:tcPr>
          <w:p w14:paraId="1EE693C8" w14:textId="77777777" w:rsidR="00E83F66" w:rsidRPr="00772251" w:rsidRDefault="00E83F66" w:rsidP="0015454A">
            <w:pPr>
              <w:spacing w:before="60" w:after="60" w:line="240" w:lineRule="auto"/>
              <w:rPr>
                <w:noProof/>
                <w:sz w:val="20"/>
              </w:rPr>
            </w:pPr>
            <w:r>
              <w:rPr>
                <w:noProof/>
                <w:sz w:val="20"/>
              </w:rPr>
              <w:t>-- De largura não superior a 30 cm</w:t>
            </w:r>
          </w:p>
        </w:tc>
        <w:tc>
          <w:tcPr>
            <w:tcW w:w="709" w:type="dxa"/>
            <w:tcBorders>
              <w:top w:val="nil"/>
              <w:left w:val="nil"/>
              <w:bottom w:val="single" w:sz="4" w:space="0" w:color="auto"/>
              <w:right w:val="single" w:sz="4" w:space="0" w:color="auto"/>
            </w:tcBorders>
            <w:shd w:val="clear" w:color="auto" w:fill="auto"/>
            <w:noWrap/>
            <w:vAlign w:val="center"/>
            <w:hideMark/>
          </w:tcPr>
          <w:p w14:paraId="0EC0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993AC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0D1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2C0E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2A2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520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07F1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C243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9E24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BFE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6D4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585A2" w14:textId="77777777" w:rsidR="00E83F66" w:rsidRPr="00772251" w:rsidRDefault="00E83F66" w:rsidP="0015454A">
            <w:pPr>
              <w:spacing w:before="60" w:after="60" w:line="240" w:lineRule="auto"/>
              <w:rPr>
                <w:noProof/>
                <w:sz w:val="20"/>
              </w:rPr>
            </w:pPr>
            <w:r>
              <w:rPr>
                <w:noProof/>
                <w:sz w:val="20"/>
              </w:rPr>
              <w:t>70195200</w:t>
            </w:r>
          </w:p>
        </w:tc>
        <w:tc>
          <w:tcPr>
            <w:tcW w:w="1054" w:type="dxa"/>
            <w:tcBorders>
              <w:top w:val="nil"/>
              <w:left w:val="nil"/>
              <w:bottom w:val="single" w:sz="4" w:space="0" w:color="auto"/>
              <w:right w:val="single" w:sz="4" w:space="0" w:color="auto"/>
            </w:tcBorders>
            <w:shd w:val="clear" w:color="auto" w:fill="auto"/>
            <w:noWrap/>
            <w:hideMark/>
          </w:tcPr>
          <w:p w14:paraId="43F470DE" w14:textId="77777777" w:rsidR="00E83F66" w:rsidRPr="00772251" w:rsidRDefault="00E83F66" w:rsidP="0015454A">
            <w:pPr>
              <w:spacing w:before="60" w:after="60" w:line="240" w:lineRule="auto"/>
              <w:rPr>
                <w:noProof/>
                <w:sz w:val="20"/>
              </w:rPr>
            </w:pPr>
            <w:r>
              <w:rPr>
                <w:noProof/>
                <w:sz w:val="20"/>
              </w:rPr>
              <w:t>701952</w:t>
            </w:r>
          </w:p>
        </w:tc>
        <w:tc>
          <w:tcPr>
            <w:tcW w:w="5186" w:type="dxa"/>
            <w:tcBorders>
              <w:top w:val="nil"/>
              <w:left w:val="nil"/>
              <w:bottom w:val="single" w:sz="4" w:space="0" w:color="auto"/>
              <w:right w:val="single" w:sz="4" w:space="0" w:color="auto"/>
            </w:tcBorders>
            <w:shd w:val="clear" w:color="auto" w:fill="auto"/>
            <w:noWrap/>
            <w:hideMark/>
          </w:tcPr>
          <w:p w14:paraId="139AC666" w14:textId="77777777" w:rsidR="00E83F66" w:rsidRPr="00772251" w:rsidRDefault="00E83F66" w:rsidP="0015454A">
            <w:pPr>
              <w:spacing w:before="60" w:after="60" w:line="240" w:lineRule="auto"/>
              <w:rPr>
                <w:noProof/>
                <w:sz w:val="20"/>
              </w:rPr>
            </w:pPr>
            <w:r>
              <w:rPr>
                <w:noProof/>
                <w:sz w:val="20"/>
              </w:rPr>
              <w:t>-- De largura superior a 30 cm, em ponto de tafetá, de peso inferior a 250 g/m², de filamentos de título não superior a 136 tex, por fio simples</w:t>
            </w:r>
          </w:p>
        </w:tc>
        <w:tc>
          <w:tcPr>
            <w:tcW w:w="709" w:type="dxa"/>
            <w:tcBorders>
              <w:top w:val="nil"/>
              <w:left w:val="nil"/>
              <w:bottom w:val="single" w:sz="4" w:space="0" w:color="auto"/>
              <w:right w:val="single" w:sz="4" w:space="0" w:color="auto"/>
            </w:tcBorders>
            <w:shd w:val="clear" w:color="auto" w:fill="auto"/>
            <w:noWrap/>
            <w:vAlign w:val="center"/>
            <w:hideMark/>
          </w:tcPr>
          <w:p w14:paraId="33B9F1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6149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A16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051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22B0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6B1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EBC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42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B41C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116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C31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5B39B" w14:textId="77777777" w:rsidR="00E83F66" w:rsidRPr="00772251" w:rsidRDefault="00E83F66" w:rsidP="0015454A">
            <w:pPr>
              <w:spacing w:before="60" w:after="60" w:line="240" w:lineRule="auto"/>
              <w:rPr>
                <w:noProof/>
                <w:sz w:val="20"/>
              </w:rPr>
            </w:pPr>
            <w:r>
              <w:rPr>
                <w:noProof/>
                <w:sz w:val="20"/>
              </w:rPr>
              <w:t>70195900</w:t>
            </w:r>
          </w:p>
        </w:tc>
        <w:tc>
          <w:tcPr>
            <w:tcW w:w="1054" w:type="dxa"/>
            <w:tcBorders>
              <w:top w:val="nil"/>
              <w:left w:val="nil"/>
              <w:bottom w:val="single" w:sz="4" w:space="0" w:color="auto"/>
              <w:right w:val="single" w:sz="4" w:space="0" w:color="auto"/>
            </w:tcBorders>
            <w:shd w:val="clear" w:color="auto" w:fill="auto"/>
            <w:noWrap/>
            <w:hideMark/>
          </w:tcPr>
          <w:p w14:paraId="04F8408A" w14:textId="77777777" w:rsidR="00E83F66" w:rsidRPr="00772251" w:rsidRDefault="00E83F66" w:rsidP="0015454A">
            <w:pPr>
              <w:spacing w:before="60" w:after="60" w:line="240" w:lineRule="auto"/>
              <w:rPr>
                <w:noProof/>
                <w:sz w:val="20"/>
              </w:rPr>
            </w:pPr>
            <w:r>
              <w:rPr>
                <w:noProof/>
                <w:sz w:val="20"/>
              </w:rPr>
              <w:t>701959</w:t>
            </w:r>
          </w:p>
        </w:tc>
        <w:tc>
          <w:tcPr>
            <w:tcW w:w="5186" w:type="dxa"/>
            <w:tcBorders>
              <w:top w:val="nil"/>
              <w:left w:val="nil"/>
              <w:bottom w:val="single" w:sz="4" w:space="0" w:color="auto"/>
              <w:right w:val="single" w:sz="4" w:space="0" w:color="auto"/>
            </w:tcBorders>
            <w:shd w:val="clear" w:color="auto" w:fill="auto"/>
            <w:noWrap/>
            <w:hideMark/>
          </w:tcPr>
          <w:p w14:paraId="42D0B21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B4D12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A9C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B30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718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9A1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659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AE78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403D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6BE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671F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CE6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776E22" w14:textId="77777777" w:rsidR="00E83F66" w:rsidRPr="00772251" w:rsidRDefault="00E83F66" w:rsidP="0015454A">
            <w:pPr>
              <w:spacing w:before="60" w:after="60" w:line="240" w:lineRule="auto"/>
              <w:rPr>
                <w:noProof/>
                <w:sz w:val="20"/>
              </w:rPr>
            </w:pPr>
            <w:r>
              <w:rPr>
                <w:noProof/>
                <w:sz w:val="20"/>
              </w:rPr>
              <w:t>70199010</w:t>
            </w:r>
          </w:p>
        </w:tc>
        <w:tc>
          <w:tcPr>
            <w:tcW w:w="1054" w:type="dxa"/>
            <w:tcBorders>
              <w:top w:val="nil"/>
              <w:left w:val="nil"/>
              <w:bottom w:val="single" w:sz="4" w:space="0" w:color="auto"/>
              <w:right w:val="single" w:sz="4" w:space="0" w:color="auto"/>
            </w:tcBorders>
            <w:shd w:val="clear" w:color="auto" w:fill="auto"/>
            <w:noWrap/>
            <w:hideMark/>
          </w:tcPr>
          <w:p w14:paraId="32C8E6FE"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6052738A" w14:textId="77777777" w:rsidR="00E83F66" w:rsidRPr="00772251" w:rsidRDefault="00E83F66" w:rsidP="0015454A">
            <w:pPr>
              <w:spacing w:before="60" w:after="60" w:line="240" w:lineRule="auto"/>
              <w:rPr>
                <w:noProof/>
                <w:sz w:val="20"/>
              </w:rPr>
            </w:pPr>
            <w:r>
              <w:rPr>
                <w:noProof/>
                <w:sz w:val="20"/>
              </w:rPr>
              <w:t>--- Destinadas à fabricação de fibras de vidro de compensação entrecruzados de trituração e de corte de rodas</w:t>
            </w:r>
          </w:p>
        </w:tc>
        <w:tc>
          <w:tcPr>
            <w:tcW w:w="709" w:type="dxa"/>
            <w:tcBorders>
              <w:top w:val="nil"/>
              <w:left w:val="nil"/>
              <w:bottom w:val="single" w:sz="4" w:space="0" w:color="auto"/>
              <w:right w:val="single" w:sz="4" w:space="0" w:color="auto"/>
            </w:tcBorders>
            <w:shd w:val="clear" w:color="auto" w:fill="auto"/>
            <w:noWrap/>
            <w:vAlign w:val="center"/>
            <w:hideMark/>
          </w:tcPr>
          <w:p w14:paraId="56276A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1E09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81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8B7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4282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9789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88C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30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537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75E0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6136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87A530" w14:textId="77777777" w:rsidR="00E83F66" w:rsidRPr="00772251" w:rsidRDefault="00E83F66" w:rsidP="0015454A">
            <w:pPr>
              <w:spacing w:before="60" w:after="60" w:line="240" w:lineRule="auto"/>
              <w:rPr>
                <w:noProof/>
                <w:sz w:val="20"/>
              </w:rPr>
            </w:pPr>
            <w:r>
              <w:rPr>
                <w:noProof/>
                <w:sz w:val="20"/>
              </w:rPr>
              <w:t>70199090</w:t>
            </w:r>
          </w:p>
        </w:tc>
        <w:tc>
          <w:tcPr>
            <w:tcW w:w="1054" w:type="dxa"/>
            <w:tcBorders>
              <w:top w:val="nil"/>
              <w:left w:val="nil"/>
              <w:bottom w:val="single" w:sz="4" w:space="0" w:color="auto"/>
              <w:right w:val="single" w:sz="4" w:space="0" w:color="auto"/>
            </w:tcBorders>
            <w:shd w:val="clear" w:color="auto" w:fill="auto"/>
            <w:noWrap/>
            <w:hideMark/>
          </w:tcPr>
          <w:p w14:paraId="43D915E7"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7A2A153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B7D823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F9C6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3D6D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A772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E560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8AE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6D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1914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2CD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F9B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BFF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6305A3" w14:textId="77777777" w:rsidR="00E83F66" w:rsidRPr="00772251" w:rsidRDefault="00E83F66" w:rsidP="00CC47C5">
            <w:pPr>
              <w:pageBreakBefore/>
              <w:spacing w:before="60" w:after="60" w:line="240" w:lineRule="auto"/>
              <w:rPr>
                <w:noProof/>
                <w:sz w:val="20"/>
              </w:rPr>
            </w:pPr>
            <w:r>
              <w:rPr>
                <w:noProof/>
                <w:sz w:val="20"/>
              </w:rPr>
              <w:t>70200010</w:t>
            </w:r>
          </w:p>
        </w:tc>
        <w:tc>
          <w:tcPr>
            <w:tcW w:w="1054" w:type="dxa"/>
            <w:tcBorders>
              <w:top w:val="nil"/>
              <w:left w:val="nil"/>
              <w:bottom w:val="single" w:sz="4" w:space="0" w:color="auto"/>
              <w:right w:val="single" w:sz="4" w:space="0" w:color="auto"/>
            </w:tcBorders>
            <w:shd w:val="clear" w:color="auto" w:fill="auto"/>
            <w:noWrap/>
            <w:hideMark/>
          </w:tcPr>
          <w:p w14:paraId="4DDBF630"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A805D37" w14:textId="77777777" w:rsidR="00E83F66" w:rsidRPr="00772251" w:rsidRDefault="00E83F66" w:rsidP="0015454A">
            <w:pPr>
              <w:spacing w:before="60" w:after="60" w:line="240" w:lineRule="auto"/>
              <w:rPr>
                <w:noProof/>
                <w:sz w:val="20"/>
              </w:rPr>
            </w:pPr>
            <w:r>
              <w:rPr>
                <w:noProof/>
                <w:sz w:val="20"/>
              </w:rPr>
              <w:t>--- Flutuadores para redes de pesca</w:t>
            </w:r>
          </w:p>
        </w:tc>
        <w:tc>
          <w:tcPr>
            <w:tcW w:w="709" w:type="dxa"/>
            <w:tcBorders>
              <w:top w:val="nil"/>
              <w:left w:val="nil"/>
              <w:bottom w:val="single" w:sz="4" w:space="0" w:color="auto"/>
              <w:right w:val="single" w:sz="4" w:space="0" w:color="auto"/>
            </w:tcBorders>
            <w:shd w:val="clear" w:color="auto" w:fill="auto"/>
            <w:noWrap/>
            <w:vAlign w:val="center"/>
            <w:hideMark/>
          </w:tcPr>
          <w:p w14:paraId="7984CF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1108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75515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E60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25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91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648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713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11F8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7AF4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7A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227AB" w14:textId="77777777" w:rsidR="00E83F66" w:rsidRPr="00772251" w:rsidRDefault="00E83F66" w:rsidP="0015454A">
            <w:pPr>
              <w:spacing w:before="60" w:after="60" w:line="240" w:lineRule="auto"/>
              <w:rPr>
                <w:noProof/>
                <w:sz w:val="20"/>
              </w:rPr>
            </w:pPr>
            <w:r>
              <w:rPr>
                <w:noProof/>
                <w:sz w:val="20"/>
              </w:rPr>
              <w:t>70200091</w:t>
            </w:r>
          </w:p>
        </w:tc>
        <w:tc>
          <w:tcPr>
            <w:tcW w:w="1054" w:type="dxa"/>
            <w:tcBorders>
              <w:top w:val="nil"/>
              <w:left w:val="nil"/>
              <w:bottom w:val="single" w:sz="4" w:space="0" w:color="auto"/>
              <w:right w:val="single" w:sz="4" w:space="0" w:color="auto"/>
            </w:tcBorders>
            <w:shd w:val="clear" w:color="auto" w:fill="auto"/>
            <w:noWrap/>
            <w:hideMark/>
          </w:tcPr>
          <w:p w14:paraId="74089D77"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98DCFFA" w14:textId="77777777" w:rsidR="00E83F66" w:rsidRPr="00772251" w:rsidRDefault="00E83F66" w:rsidP="0015454A">
            <w:pPr>
              <w:spacing w:before="60" w:after="60" w:line="240" w:lineRule="auto"/>
              <w:rPr>
                <w:noProof/>
                <w:sz w:val="20"/>
              </w:rPr>
            </w:pPr>
            <w:r>
              <w:rPr>
                <w:noProof/>
                <w:sz w:val="20"/>
              </w:rPr>
              <w:t>---- Ampolas de vidro para garrafas térmicas</w:t>
            </w:r>
          </w:p>
        </w:tc>
        <w:tc>
          <w:tcPr>
            <w:tcW w:w="709" w:type="dxa"/>
            <w:tcBorders>
              <w:top w:val="nil"/>
              <w:left w:val="nil"/>
              <w:bottom w:val="single" w:sz="4" w:space="0" w:color="auto"/>
              <w:right w:val="single" w:sz="4" w:space="0" w:color="auto"/>
            </w:tcBorders>
            <w:shd w:val="clear" w:color="auto" w:fill="auto"/>
            <w:noWrap/>
            <w:vAlign w:val="center"/>
            <w:hideMark/>
          </w:tcPr>
          <w:p w14:paraId="207053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310F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3AA8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BD2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7A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3A99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12A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4D4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CBCCE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8139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698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C057" w14:textId="77777777" w:rsidR="00E83F66" w:rsidRPr="00772251" w:rsidRDefault="00E83F66" w:rsidP="0015454A">
            <w:pPr>
              <w:spacing w:before="60" w:after="60" w:line="240" w:lineRule="auto"/>
              <w:rPr>
                <w:noProof/>
                <w:sz w:val="20"/>
              </w:rPr>
            </w:pPr>
            <w:r>
              <w:rPr>
                <w:noProof/>
                <w:sz w:val="20"/>
              </w:rPr>
              <w:t>72091500</w:t>
            </w:r>
          </w:p>
        </w:tc>
        <w:tc>
          <w:tcPr>
            <w:tcW w:w="1054" w:type="dxa"/>
            <w:tcBorders>
              <w:top w:val="nil"/>
              <w:left w:val="nil"/>
              <w:bottom w:val="single" w:sz="4" w:space="0" w:color="auto"/>
              <w:right w:val="single" w:sz="4" w:space="0" w:color="auto"/>
            </w:tcBorders>
            <w:shd w:val="clear" w:color="auto" w:fill="auto"/>
            <w:noWrap/>
            <w:hideMark/>
          </w:tcPr>
          <w:p w14:paraId="3D6AAEE9" w14:textId="77777777" w:rsidR="00E83F66" w:rsidRPr="00772251" w:rsidRDefault="00E83F66" w:rsidP="0015454A">
            <w:pPr>
              <w:spacing w:before="60" w:after="60" w:line="240" w:lineRule="auto"/>
              <w:rPr>
                <w:noProof/>
                <w:sz w:val="20"/>
              </w:rPr>
            </w:pPr>
            <w:r>
              <w:rPr>
                <w:noProof/>
                <w:sz w:val="20"/>
              </w:rPr>
              <w:t>720915</w:t>
            </w:r>
          </w:p>
        </w:tc>
        <w:tc>
          <w:tcPr>
            <w:tcW w:w="5186" w:type="dxa"/>
            <w:tcBorders>
              <w:top w:val="nil"/>
              <w:left w:val="nil"/>
              <w:bottom w:val="single" w:sz="4" w:space="0" w:color="auto"/>
              <w:right w:val="single" w:sz="4" w:space="0" w:color="auto"/>
            </w:tcBorders>
            <w:shd w:val="clear" w:color="auto" w:fill="auto"/>
            <w:noWrap/>
            <w:hideMark/>
          </w:tcPr>
          <w:p w14:paraId="40C4F5C3" w14:textId="77777777" w:rsidR="00E83F66" w:rsidRPr="00772251" w:rsidRDefault="00E83F66" w:rsidP="0015454A">
            <w:pPr>
              <w:spacing w:before="60" w:after="60" w:line="240" w:lineRule="auto"/>
              <w:rPr>
                <w:noProof/>
                <w:sz w:val="20"/>
              </w:rPr>
            </w:pPr>
            <w:r>
              <w:rPr>
                <w:noProof/>
                <w:sz w:val="20"/>
              </w:rPr>
              <w:t>-- De espessura igual ou superior a 3 mm</w:t>
            </w:r>
          </w:p>
        </w:tc>
        <w:tc>
          <w:tcPr>
            <w:tcW w:w="709" w:type="dxa"/>
            <w:tcBorders>
              <w:top w:val="nil"/>
              <w:left w:val="nil"/>
              <w:bottom w:val="single" w:sz="4" w:space="0" w:color="auto"/>
              <w:right w:val="single" w:sz="4" w:space="0" w:color="auto"/>
            </w:tcBorders>
            <w:shd w:val="clear" w:color="auto" w:fill="auto"/>
            <w:noWrap/>
            <w:vAlign w:val="center"/>
            <w:hideMark/>
          </w:tcPr>
          <w:p w14:paraId="5F1520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9AB5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2343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7B1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872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4F4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96F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845F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42F1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ED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DDE0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58073B" w14:textId="77777777" w:rsidR="00E83F66" w:rsidRPr="00772251" w:rsidRDefault="00E83F66" w:rsidP="0015454A">
            <w:pPr>
              <w:spacing w:before="60" w:after="60" w:line="240" w:lineRule="auto"/>
              <w:rPr>
                <w:noProof/>
                <w:sz w:val="20"/>
              </w:rPr>
            </w:pPr>
            <w:r>
              <w:rPr>
                <w:noProof/>
                <w:sz w:val="20"/>
              </w:rPr>
              <w:t>72091600</w:t>
            </w:r>
          </w:p>
        </w:tc>
        <w:tc>
          <w:tcPr>
            <w:tcW w:w="1054" w:type="dxa"/>
            <w:tcBorders>
              <w:top w:val="nil"/>
              <w:left w:val="nil"/>
              <w:bottom w:val="single" w:sz="4" w:space="0" w:color="auto"/>
              <w:right w:val="single" w:sz="4" w:space="0" w:color="auto"/>
            </w:tcBorders>
            <w:shd w:val="clear" w:color="auto" w:fill="auto"/>
            <w:noWrap/>
            <w:hideMark/>
          </w:tcPr>
          <w:p w14:paraId="3A1A2DF6" w14:textId="77777777" w:rsidR="00E83F66" w:rsidRPr="00772251" w:rsidRDefault="00E83F66" w:rsidP="0015454A">
            <w:pPr>
              <w:spacing w:before="60" w:after="60" w:line="240" w:lineRule="auto"/>
              <w:rPr>
                <w:noProof/>
                <w:sz w:val="20"/>
              </w:rPr>
            </w:pPr>
            <w:r>
              <w:rPr>
                <w:noProof/>
                <w:sz w:val="20"/>
              </w:rPr>
              <w:t>720916</w:t>
            </w:r>
          </w:p>
        </w:tc>
        <w:tc>
          <w:tcPr>
            <w:tcW w:w="5186" w:type="dxa"/>
            <w:tcBorders>
              <w:top w:val="nil"/>
              <w:left w:val="nil"/>
              <w:bottom w:val="single" w:sz="4" w:space="0" w:color="auto"/>
              <w:right w:val="single" w:sz="4" w:space="0" w:color="auto"/>
            </w:tcBorders>
            <w:shd w:val="clear" w:color="auto" w:fill="auto"/>
            <w:noWrap/>
            <w:hideMark/>
          </w:tcPr>
          <w:p w14:paraId="196213CE" w14:textId="77777777" w:rsidR="00E83F66" w:rsidRPr="00772251" w:rsidRDefault="00E83F66" w:rsidP="0015454A">
            <w:pPr>
              <w:spacing w:before="60" w:after="60" w:line="240" w:lineRule="auto"/>
              <w:rPr>
                <w:noProof/>
                <w:sz w:val="20"/>
              </w:rPr>
            </w:pPr>
            <w:r>
              <w:rPr>
                <w:noProof/>
                <w:sz w:val="20"/>
              </w:rPr>
              <w:t>-- De espessura superior a 1 mm, mas inferior a 3 mm</w:t>
            </w:r>
          </w:p>
        </w:tc>
        <w:tc>
          <w:tcPr>
            <w:tcW w:w="709" w:type="dxa"/>
            <w:tcBorders>
              <w:top w:val="nil"/>
              <w:left w:val="nil"/>
              <w:bottom w:val="single" w:sz="4" w:space="0" w:color="auto"/>
              <w:right w:val="single" w:sz="4" w:space="0" w:color="auto"/>
            </w:tcBorders>
            <w:shd w:val="clear" w:color="auto" w:fill="auto"/>
            <w:noWrap/>
            <w:vAlign w:val="center"/>
            <w:hideMark/>
          </w:tcPr>
          <w:p w14:paraId="629E8C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8942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BEFE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313E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3E6D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FEB4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C49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EA3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377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340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B23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FE93FF" w14:textId="77777777" w:rsidR="00E83F66" w:rsidRPr="00772251" w:rsidRDefault="00E83F66" w:rsidP="0015454A">
            <w:pPr>
              <w:spacing w:before="60" w:after="60" w:line="240" w:lineRule="auto"/>
              <w:rPr>
                <w:noProof/>
                <w:sz w:val="20"/>
              </w:rPr>
            </w:pPr>
            <w:r>
              <w:rPr>
                <w:noProof/>
                <w:sz w:val="20"/>
              </w:rPr>
              <w:t>72091700</w:t>
            </w:r>
          </w:p>
        </w:tc>
        <w:tc>
          <w:tcPr>
            <w:tcW w:w="1054" w:type="dxa"/>
            <w:tcBorders>
              <w:top w:val="nil"/>
              <w:left w:val="nil"/>
              <w:bottom w:val="single" w:sz="4" w:space="0" w:color="auto"/>
              <w:right w:val="single" w:sz="4" w:space="0" w:color="auto"/>
            </w:tcBorders>
            <w:shd w:val="clear" w:color="auto" w:fill="auto"/>
            <w:noWrap/>
            <w:hideMark/>
          </w:tcPr>
          <w:p w14:paraId="6E805083" w14:textId="77777777" w:rsidR="00E83F66" w:rsidRPr="00772251" w:rsidRDefault="00E83F66" w:rsidP="0015454A">
            <w:pPr>
              <w:spacing w:before="60" w:after="60" w:line="240" w:lineRule="auto"/>
              <w:rPr>
                <w:noProof/>
                <w:sz w:val="20"/>
              </w:rPr>
            </w:pPr>
            <w:r>
              <w:rPr>
                <w:noProof/>
                <w:sz w:val="20"/>
              </w:rPr>
              <w:t>720917</w:t>
            </w:r>
          </w:p>
        </w:tc>
        <w:tc>
          <w:tcPr>
            <w:tcW w:w="5186" w:type="dxa"/>
            <w:tcBorders>
              <w:top w:val="nil"/>
              <w:left w:val="nil"/>
              <w:bottom w:val="single" w:sz="4" w:space="0" w:color="auto"/>
              <w:right w:val="single" w:sz="4" w:space="0" w:color="auto"/>
            </w:tcBorders>
            <w:shd w:val="clear" w:color="auto" w:fill="auto"/>
            <w:noWrap/>
            <w:hideMark/>
          </w:tcPr>
          <w:p w14:paraId="4B9D983E" w14:textId="77777777" w:rsidR="00E83F66" w:rsidRPr="00772251" w:rsidRDefault="00E83F66" w:rsidP="0015454A">
            <w:pPr>
              <w:spacing w:before="60" w:after="60" w:line="240" w:lineRule="auto"/>
              <w:rPr>
                <w:noProof/>
                <w:sz w:val="20"/>
              </w:rPr>
            </w:pPr>
            <w:r>
              <w:rPr>
                <w:noProof/>
                <w:sz w:val="20"/>
              </w:rPr>
              <w:t>-- De espessura igual ou superior a 0,5 mm, mas não superior a 1 mm</w:t>
            </w:r>
          </w:p>
        </w:tc>
        <w:tc>
          <w:tcPr>
            <w:tcW w:w="709" w:type="dxa"/>
            <w:tcBorders>
              <w:top w:val="nil"/>
              <w:left w:val="nil"/>
              <w:bottom w:val="single" w:sz="4" w:space="0" w:color="auto"/>
              <w:right w:val="single" w:sz="4" w:space="0" w:color="auto"/>
            </w:tcBorders>
            <w:shd w:val="clear" w:color="auto" w:fill="auto"/>
            <w:noWrap/>
            <w:vAlign w:val="center"/>
            <w:hideMark/>
          </w:tcPr>
          <w:p w14:paraId="77E656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97B7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5F4B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DAA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C0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E686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C740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FBA3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67A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54B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D8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69001" w14:textId="77777777" w:rsidR="00E83F66" w:rsidRPr="00772251" w:rsidRDefault="00E83F66" w:rsidP="0015454A">
            <w:pPr>
              <w:spacing w:before="60" w:after="60" w:line="240" w:lineRule="auto"/>
              <w:rPr>
                <w:noProof/>
                <w:sz w:val="20"/>
              </w:rPr>
            </w:pPr>
            <w:r>
              <w:rPr>
                <w:noProof/>
                <w:sz w:val="20"/>
              </w:rPr>
              <w:t>72091800</w:t>
            </w:r>
          </w:p>
        </w:tc>
        <w:tc>
          <w:tcPr>
            <w:tcW w:w="1054" w:type="dxa"/>
            <w:tcBorders>
              <w:top w:val="nil"/>
              <w:left w:val="nil"/>
              <w:bottom w:val="single" w:sz="4" w:space="0" w:color="auto"/>
              <w:right w:val="single" w:sz="4" w:space="0" w:color="auto"/>
            </w:tcBorders>
            <w:shd w:val="clear" w:color="auto" w:fill="auto"/>
            <w:noWrap/>
            <w:hideMark/>
          </w:tcPr>
          <w:p w14:paraId="1E9F24F9" w14:textId="77777777" w:rsidR="00E83F66" w:rsidRPr="00772251" w:rsidRDefault="00E83F66" w:rsidP="0015454A">
            <w:pPr>
              <w:spacing w:before="60" w:after="60" w:line="240" w:lineRule="auto"/>
              <w:rPr>
                <w:noProof/>
                <w:sz w:val="20"/>
              </w:rPr>
            </w:pPr>
            <w:r>
              <w:rPr>
                <w:noProof/>
                <w:sz w:val="20"/>
              </w:rPr>
              <w:t>720918</w:t>
            </w:r>
          </w:p>
        </w:tc>
        <w:tc>
          <w:tcPr>
            <w:tcW w:w="5186" w:type="dxa"/>
            <w:tcBorders>
              <w:top w:val="nil"/>
              <w:left w:val="nil"/>
              <w:bottom w:val="single" w:sz="4" w:space="0" w:color="auto"/>
              <w:right w:val="single" w:sz="4" w:space="0" w:color="auto"/>
            </w:tcBorders>
            <w:shd w:val="clear" w:color="auto" w:fill="auto"/>
            <w:noWrap/>
            <w:hideMark/>
          </w:tcPr>
          <w:p w14:paraId="5A5A172F" w14:textId="77777777" w:rsidR="00E83F66" w:rsidRPr="00772251" w:rsidRDefault="00E83F66" w:rsidP="0015454A">
            <w:pPr>
              <w:spacing w:before="60" w:after="60" w:line="240" w:lineRule="auto"/>
              <w:rPr>
                <w:noProof/>
                <w:sz w:val="20"/>
              </w:rPr>
            </w:pPr>
            <w:r>
              <w:rPr>
                <w:noProof/>
                <w:sz w:val="20"/>
              </w:rPr>
              <w:t>-- De espessura inferior a 0,5 mm</w:t>
            </w:r>
          </w:p>
        </w:tc>
        <w:tc>
          <w:tcPr>
            <w:tcW w:w="709" w:type="dxa"/>
            <w:tcBorders>
              <w:top w:val="nil"/>
              <w:left w:val="nil"/>
              <w:bottom w:val="single" w:sz="4" w:space="0" w:color="auto"/>
              <w:right w:val="single" w:sz="4" w:space="0" w:color="auto"/>
            </w:tcBorders>
            <w:shd w:val="clear" w:color="auto" w:fill="auto"/>
            <w:noWrap/>
            <w:vAlign w:val="center"/>
            <w:hideMark/>
          </w:tcPr>
          <w:p w14:paraId="4D383E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D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449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A98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CB1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F85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0B2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FAE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335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D7BB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488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E0A9CF" w14:textId="77777777" w:rsidR="00E83F66" w:rsidRPr="00772251" w:rsidRDefault="00E83F66" w:rsidP="0015454A">
            <w:pPr>
              <w:spacing w:before="60" w:after="60" w:line="240" w:lineRule="auto"/>
              <w:rPr>
                <w:noProof/>
                <w:sz w:val="20"/>
              </w:rPr>
            </w:pPr>
            <w:r>
              <w:rPr>
                <w:noProof/>
                <w:sz w:val="20"/>
              </w:rPr>
              <w:t>72092500</w:t>
            </w:r>
          </w:p>
        </w:tc>
        <w:tc>
          <w:tcPr>
            <w:tcW w:w="1054" w:type="dxa"/>
            <w:tcBorders>
              <w:top w:val="nil"/>
              <w:left w:val="nil"/>
              <w:bottom w:val="single" w:sz="4" w:space="0" w:color="auto"/>
              <w:right w:val="single" w:sz="4" w:space="0" w:color="auto"/>
            </w:tcBorders>
            <w:shd w:val="clear" w:color="auto" w:fill="auto"/>
            <w:noWrap/>
            <w:hideMark/>
          </w:tcPr>
          <w:p w14:paraId="15DF1DAE" w14:textId="77777777" w:rsidR="00E83F66" w:rsidRPr="00772251" w:rsidRDefault="00E83F66" w:rsidP="0015454A">
            <w:pPr>
              <w:spacing w:before="60" w:after="60" w:line="240" w:lineRule="auto"/>
              <w:rPr>
                <w:noProof/>
                <w:sz w:val="20"/>
              </w:rPr>
            </w:pPr>
            <w:r>
              <w:rPr>
                <w:noProof/>
                <w:sz w:val="20"/>
              </w:rPr>
              <w:t>720925</w:t>
            </w:r>
          </w:p>
        </w:tc>
        <w:tc>
          <w:tcPr>
            <w:tcW w:w="5186" w:type="dxa"/>
            <w:tcBorders>
              <w:top w:val="nil"/>
              <w:left w:val="nil"/>
              <w:bottom w:val="single" w:sz="4" w:space="0" w:color="auto"/>
              <w:right w:val="single" w:sz="4" w:space="0" w:color="auto"/>
            </w:tcBorders>
            <w:shd w:val="clear" w:color="auto" w:fill="auto"/>
            <w:noWrap/>
            <w:hideMark/>
          </w:tcPr>
          <w:p w14:paraId="2B824785" w14:textId="77777777" w:rsidR="00E83F66" w:rsidRPr="00772251" w:rsidRDefault="00E83F66" w:rsidP="0015454A">
            <w:pPr>
              <w:spacing w:before="60" w:after="60" w:line="240" w:lineRule="auto"/>
              <w:rPr>
                <w:noProof/>
                <w:sz w:val="20"/>
              </w:rPr>
            </w:pPr>
            <w:r>
              <w:rPr>
                <w:noProof/>
                <w:sz w:val="20"/>
              </w:rPr>
              <w:t>-- De espessura igual ou superior a 3 mm</w:t>
            </w:r>
          </w:p>
        </w:tc>
        <w:tc>
          <w:tcPr>
            <w:tcW w:w="709" w:type="dxa"/>
            <w:tcBorders>
              <w:top w:val="nil"/>
              <w:left w:val="nil"/>
              <w:bottom w:val="single" w:sz="4" w:space="0" w:color="auto"/>
              <w:right w:val="single" w:sz="4" w:space="0" w:color="auto"/>
            </w:tcBorders>
            <w:shd w:val="clear" w:color="auto" w:fill="auto"/>
            <w:noWrap/>
            <w:vAlign w:val="center"/>
            <w:hideMark/>
          </w:tcPr>
          <w:p w14:paraId="3FFE92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4EF7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8C23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4B7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9A7E2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5FF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B66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DD8A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9AD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5D24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70D1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9E283A" w14:textId="77777777" w:rsidR="00E83F66" w:rsidRPr="00772251" w:rsidRDefault="00E83F66" w:rsidP="0015454A">
            <w:pPr>
              <w:spacing w:before="60" w:after="60" w:line="240" w:lineRule="auto"/>
              <w:rPr>
                <w:noProof/>
                <w:sz w:val="20"/>
              </w:rPr>
            </w:pPr>
            <w:r>
              <w:rPr>
                <w:noProof/>
                <w:sz w:val="20"/>
              </w:rPr>
              <w:t>72092600</w:t>
            </w:r>
          </w:p>
        </w:tc>
        <w:tc>
          <w:tcPr>
            <w:tcW w:w="1054" w:type="dxa"/>
            <w:tcBorders>
              <w:top w:val="nil"/>
              <w:left w:val="nil"/>
              <w:bottom w:val="single" w:sz="4" w:space="0" w:color="auto"/>
              <w:right w:val="single" w:sz="4" w:space="0" w:color="auto"/>
            </w:tcBorders>
            <w:shd w:val="clear" w:color="auto" w:fill="auto"/>
            <w:noWrap/>
            <w:hideMark/>
          </w:tcPr>
          <w:p w14:paraId="017A2426" w14:textId="77777777" w:rsidR="00E83F66" w:rsidRPr="00772251" w:rsidRDefault="00E83F66" w:rsidP="0015454A">
            <w:pPr>
              <w:spacing w:before="60" w:after="60" w:line="240" w:lineRule="auto"/>
              <w:rPr>
                <w:noProof/>
                <w:sz w:val="20"/>
              </w:rPr>
            </w:pPr>
            <w:r>
              <w:rPr>
                <w:noProof/>
                <w:sz w:val="20"/>
              </w:rPr>
              <w:t>720926</w:t>
            </w:r>
          </w:p>
        </w:tc>
        <w:tc>
          <w:tcPr>
            <w:tcW w:w="5186" w:type="dxa"/>
            <w:tcBorders>
              <w:top w:val="nil"/>
              <w:left w:val="nil"/>
              <w:bottom w:val="single" w:sz="4" w:space="0" w:color="auto"/>
              <w:right w:val="single" w:sz="4" w:space="0" w:color="auto"/>
            </w:tcBorders>
            <w:shd w:val="clear" w:color="auto" w:fill="auto"/>
            <w:noWrap/>
            <w:hideMark/>
          </w:tcPr>
          <w:p w14:paraId="45C96892" w14:textId="77777777" w:rsidR="00E83F66" w:rsidRPr="00772251" w:rsidRDefault="00E83F66" w:rsidP="0015454A">
            <w:pPr>
              <w:spacing w:before="60" w:after="60" w:line="240" w:lineRule="auto"/>
              <w:rPr>
                <w:noProof/>
                <w:sz w:val="20"/>
              </w:rPr>
            </w:pPr>
            <w:r>
              <w:rPr>
                <w:noProof/>
                <w:sz w:val="20"/>
              </w:rPr>
              <w:t>-- De espessura superior a 1 mm, mas inferior a 3 mm</w:t>
            </w:r>
          </w:p>
        </w:tc>
        <w:tc>
          <w:tcPr>
            <w:tcW w:w="709" w:type="dxa"/>
            <w:tcBorders>
              <w:top w:val="nil"/>
              <w:left w:val="nil"/>
              <w:bottom w:val="single" w:sz="4" w:space="0" w:color="auto"/>
              <w:right w:val="single" w:sz="4" w:space="0" w:color="auto"/>
            </w:tcBorders>
            <w:shd w:val="clear" w:color="auto" w:fill="auto"/>
            <w:noWrap/>
            <w:vAlign w:val="center"/>
            <w:hideMark/>
          </w:tcPr>
          <w:p w14:paraId="5ABD8D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F0BC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2C9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95F8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9C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7FB5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AB3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9775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08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F03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C1B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2B5080" w14:textId="77777777" w:rsidR="00E83F66" w:rsidRPr="00772251" w:rsidRDefault="00E83F66" w:rsidP="0015454A">
            <w:pPr>
              <w:spacing w:before="60" w:after="60" w:line="240" w:lineRule="auto"/>
              <w:rPr>
                <w:noProof/>
                <w:sz w:val="20"/>
              </w:rPr>
            </w:pPr>
            <w:r>
              <w:rPr>
                <w:noProof/>
                <w:sz w:val="20"/>
              </w:rPr>
              <w:t>72092700</w:t>
            </w:r>
          </w:p>
        </w:tc>
        <w:tc>
          <w:tcPr>
            <w:tcW w:w="1054" w:type="dxa"/>
            <w:tcBorders>
              <w:top w:val="nil"/>
              <w:left w:val="nil"/>
              <w:bottom w:val="single" w:sz="4" w:space="0" w:color="auto"/>
              <w:right w:val="single" w:sz="4" w:space="0" w:color="auto"/>
            </w:tcBorders>
            <w:shd w:val="clear" w:color="auto" w:fill="auto"/>
            <w:noWrap/>
            <w:hideMark/>
          </w:tcPr>
          <w:p w14:paraId="66BBF652" w14:textId="77777777" w:rsidR="00E83F66" w:rsidRPr="00772251" w:rsidRDefault="00E83F66" w:rsidP="0015454A">
            <w:pPr>
              <w:spacing w:before="60" w:after="60" w:line="240" w:lineRule="auto"/>
              <w:rPr>
                <w:noProof/>
                <w:sz w:val="20"/>
              </w:rPr>
            </w:pPr>
            <w:r>
              <w:rPr>
                <w:noProof/>
                <w:sz w:val="20"/>
              </w:rPr>
              <w:t>720927</w:t>
            </w:r>
          </w:p>
        </w:tc>
        <w:tc>
          <w:tcPr>
            <w:tcW w:w="5186" w:type="dxa"/>
            <w:tcBorders>
              <w:top w:val="nil"/>
              <w:left w:val="nil"/>
              <w:bottom w:val="single" w:sz="4" w:space="0" w:color="auto"/>
              <w:right w:val="single" w:sz="4" w:space="0" w:color="auto"/>
            </w:tcBorders>
            <w:shd w:val="clear" w:color="auto" w:fill="auto"/>
            <w:noWrap/>
            <w:hideMark/>
          </w:tcPr>
          <w:p w14:paraId="53E58DFE" w14:textId="77777777" w:rsidR="00E83F66" w:rsidRPr="00772251" w:rsidRDefault="00E83F66" w:rsidP="0015454A">
            <w:pPr>
              <w:spacing w:before="60" w:after="60" w:line="240" w:lineRule="auto"/>
              <w:rPr>
                <w:noProof/>
                <w:sz w:val="20"/>
              </w:rPr>
            </w:pPr>
            <w:r>
              <w:rPr>
                <w:noProof/>
                <w:sz w:val="20"/>
              </w:rPr>
              <w:t>-- De espessura igual ou superior a 0,5 mm, mas não superior a 1 mm</w:t>
            </w:r>
          </w:p>
        </w:tc>
        <w:tc>
          <w:tcPr>
            <w:tcW w:w="709" w:type="dxa"/>
            <w:tcBorders>
              <w:top w:val="nil"/>
              <w:left w:val="nil"/>
              <w:bottom w:val="single" w:sz="4" w:space="0" w:color="auto"/>
              <w:right w:val="single" w:sz="4" w:space="0" w:color="auto"/>
            </w:tcBorders>
            <w:shd w:val="clear" w:color="auto" w:fill="auto"/>
            <w:noWrap/>
            <w:vAlign w:val="center"/>
            <w:hideMark/>
          </w:tcPr>
          <w:p w14:paraId="288519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3C71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13D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25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E52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45A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5EF2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9A3F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7C02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81A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B11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F9DA46" w14:textId="77777777" w:rsidR="00E83F66" w:rsidRPr="00772251" w:rsidRDefault="00E83F66" w:rsidP="0015454A">
            <w:pPr>
              <w:spacing w:before="60" w:after="60" w:line="240" w:lineRule="auto"/>
              <w:rPr>
                <w:noProof/>
                <w:sz w:val="20"/>
              </w:rPr>
            </w:pPr>
            <w:r>
              <w:rPr>
                <w:noProof/>
                <w:sz w:val="20"/>
              </w:rPr>
              <w:t>72092800</w:t>
            </w:r>
          </w:p>
        </w:tc>
        <w:tc>
          <w:tcPr>
            <w:tcW w:w="1054" w:type="dxa"/>
            <w:tcBorders>
              <w:top w:val="nil"/>
              <w:left w:val="nil"/>
              <w:bottom w:val="single" w:sz="4" w:space="0" w:color="auto"/>
              <w:right w:val="single" w:sz="4" w:space="0" w:color="auto"/>
            </w:tcBorders>
            <w:shd w:val="clear" w:color="auto" w:fill="auto"/>
            <w:noWrap/>
            <w:hideMark/>
          </w:tcPr>
          <w:p w14:paraId="1A379FE6" w14:textId="77777777" w:rsidR="00E83F66" w:rsidRPr="00772251" w:rsidRDefault="00E83F66" w:rsidP="0015454A">
            <w:pPr>
              <w:spacing w:before="60" w:after="60" w:line="240" w:lineRule="auto"/>
              <w:rPr>
                <w:noProof/>
                <w:sz w:val="20"/>
              </w:rPr>
            </w:pPr>
            <w:r>
              <w:rPr>
                <w:noProof/>
                <w:sz w:val="20"/>
              </w:rPr>
              <w:t>720928</w:t>
            </w:r>
          </w:p>
        </w:tc>
        <w:tc>
          <w:tcPr>
            <w:tcW w:w="5186" w:type="dxa"/>
            <w:tcBorders>
              <w:top w:val="nil"/>
              <w:left w:val="nil"/>
              <w:bottom w:val="single" w:sz="4" w:space="0" w:color="auto"/>
              <w:right w:val="single" w:sz="4" w:space="0" w:color="auto"/>
            </w:tcBorders>
            <w:shd w:val="clear" w:color="auto" w:fill="auto"/>
            <w:noWrap/>
            <w:hideMark/>
          </w:tcPr>
          <w:p w14:paraId="62FE06AE" w14:textId="77777777" w:rsidR="00E83F66" w:rsidRPr="00772251" w:rsidRDefault="00E83F66" w:rsidP="0015454A">
            <w:pPr>
              <w:spacing w:before="60" w:after="60" w:line="240" w:lineRule="auto"/>
              <w:rPr>
                <w:noProof/>
                <w:sz w:val="20"/>
              </w:rPr>
            </w:pPr>
            <w:r>
              <w:rPr>
                <w:noProof/>
                <w:sz w:val="20"/>
              </w:rPr>
              <w:t>-- De espessura inferior a 0,5 mm</w:t>
            </w:r>
          </w:p>
        </w:tc>
        <w:tc>
          <w:tcPr>
            <w:tcW w:w="709" w:type="dxa"/>
            <w:tcBorders>
              <w:top w:val="nil"/>
              <w:left w:val="nil"/>
              <w:bottom w:val="single" w:sz="4" w:space="0" w:color="auto"/>
              <w:right w:val="single" w:sz="4" w:space="0" w:color="auto"/>
            </w:tcBorders>
            <w:shd w:val="clear" w:color="auto" w:fill="auto"/>
            <w:noWrap/>
            <w:vAlign w:val="center"/>
            <w:hideMark/>
          </w:tcPr>
          <w:p w14:paraId="465330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66F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C43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1DA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1B3D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00A1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DD2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BB1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E39D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2B15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8196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7EF30" w14:textId="77777777" w:rsidR="00E83F66" w:rsidRPr="00772251" w:rsidRDefault="00E83F66" w:rsidP="0015454A">
            <w:pPr>
              <w:spacing w:before="60" w:after="60" w:line="240" w:lineRule="auto"/>
              <w:rPr>
                <w:noProof/>
                <w:sz w:val="20"/>
              </w:rPr>
            </w:pPr>
            <w:r>
              <w:rPr>
                <w:noProof/>
                <w:sz w:val="20"/>
              </w:rPr>
              <w:t>72099000</w:t>
            </w:r>
          </w:p>
        </w:tc>
        <w:tc>
          <w:tcPr>
            <w:tcW w:w="1054" w:type="dxa"/>
            <w:tcBorders>
              <w:top w:val="nil"/>
              <w:left w:val="nil"/>
              <w:bottom w:val="single" w:sz="4" w:space="0" w:color="auto"/>
              <w:right w:val="single" w:sz="4" w:space="0" w:color="auto"/>
            </w:tcBorders>
            <w:shd w:val="clear" w:color="auto" w:fill="auto"/>
            <w:noWrap/>
            <w:hideMark/>
          </w:tcPr>
          <w:p w14:paraId="38E002EB" w14:textId="77777777" w:rsidR="00E83F66" w:rsidRPr="00772251" w:rsidRDefault="00E83F66" w:rsidP="0015454A">
            <w:pPr>
              <w:spacing w:before="60" w:after="60" w:line="240" w:lineRule="auto"/>
              <w:rPr>
                <w:noProof/>
                <w:sz w:val="20"/>
              </w:rPr>
            </w:pPr>
            <w:r>
              <w:rPr>
                <w:noProof/>
                <w:sz w:val="20"/>
              </w:rPr>
              <w:t>720990</w:t>
            </w:r>
          </w:p>
        </w:tc>
        <w:tc>
          <w:tcPr>
            <w:tcW w:w="5186" w:type="dxa"/>
            <w:tcBorders>
              <w:top w:val="nil"/>
              <w:left w:val="nil"/>
              <w:bottom w:val="single" w:sz="4" w:space="0" w:color="auto"/>
              <w:right w:val="single" w:sz="4" w:space="0" w:color="auto"/>
            </w:tcBorders>
            <w:shd w:val="clear" w:color="auto" w:fill="auto"/>
            <w:noWrap/>
            <w:hideMark/>
          </w:tcPr>
          <w:p w14:paraId="04DCBC3A"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32DC2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7E3E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22B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70AD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CF78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6A1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36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8E9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FD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C3C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184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61B3C" w14:textId="77777777" w:rsidR="00E83F66" w:rsidRPr="00772251" w:rsidRDefault="00E83F66" w:rsidP="0015454A">
            <w:pPr>
              <w:spacing w:before="60" w:after="60" w:line="240" w:lineRule="auto"/>
              <w:rPr>
                <w:noProof/>
                <w:sz w:val="20"/>
              </w:rPr>
            </w:pPr>
            <w:r>
              <w:rPr>
                <w:noProof/>
                <w:sz w:val="20"/>
              </w:rPr>
              <w:t>72111300</w:t>
            </w:r>
          </w:p>
        </w:tc>
        <w:tc>
          <w:tcPr>
            <w:tcW w:w="1054" w:type="dxa"/>
            <w:tcBorders>
              <w:top w:val="nil"/>
              <w:left w:val="nil"/>
              <w:bottom w:val="single" w:sz="4" w:space="0" w:color="auto"/>
              <w:right w:val="single" w:sz="4" w:space="0" w:color="auto"/>
            </w:tcBorders>
            <w:shd w:val="clear" w:color="auto" w:fill="auto"/>
            <w:noWrap/>
            <w:hideMark/>
          </w:tcPr>
          <w:p w14:paraId="45FFBC11" w14:textId="77777777" w:rsidR="00E83F66" w:rsidRPr="00772251" w:rsidRDefault="00E83F66" w:rsidP="0015454A">
            <w:pPr>
              <w:spacing w:before="60" w:after="60" w:line="240" w:lineRule="auto"/>
              <w:rPr>
                <w:noProof/>
                <w:sz w:val="20"/>
              </w:rPr>
            </w:pPr>
            <w:r>
              <w:rPr>
                <w:noProof/>
                <w:sz w:val="20"/>
              </w:rPr>
              <w:t>721113</w:t>
            </w:r>
          </w:p>
        </w:tc>
        <w:tc>
          <w:tcPr>
            <w:tcW w:w="5186" w:type="dxa"/>
            <w:tcBorders>
              <w:top w:val="nil"/>
              <w:left w:val="nil"/>
              <w:bottom w:val="single" w:sz="4" w:space="0" w:color="auto"/>
              <w:right w:val="single" w:sz="4" w:space="0" w:color="auto"/>
            </w:tcBorders>
            <w:shd w:val="clear" w:color="auto" w:fill="auto"/>
            <w:noWrap/>
            <w:hideMark/>
          </w:tcPr>
          <w:p w14:paraId="7EDEA7E5" w14:textId="77777777" w:rsidR="00E83F66" w:rsidRPr="00772251" w:rsidRDefault="00E83F66" w:rsidP="0015454A">
            <w:pPr>
              <w:spacing w:before="60" w:after="60" w:line="240" w:lineRule="auto"/>
              <w:rPr>
                <w:noProof/>
                <w:sz w:val="20"/>
              </w:rPr>
            </w:pPr>
            <w:r>
              <w:rPr>
                <w:noProof/>
                <w:sz w:val="20"/>
              </w:rPr>
              <w:t>-- Laminados nas quatro faces ou em caixa fechada, de largura superior a 150 mm e de espessura igual ou superior a 4 mm, não enrolados e não apresentando motivos em relevo</w:t>
            </w:r>
          </w:p>
        </w:tc>
        <w:tc>
          <w:tcPr>
            <w:tcW w:w="709" w:type="dxa"/>
            <w:tcBorders>
              <w:top w:val="nil"/>
              <w:left w:val="nil"/>
              <w:bottom w:val="single" w:sz="4" w:space="0" w:color="auto"/>
              <w:right w:val="single" w:sz="4" w:space="0" w:color="auto"/>
            </w:tcBorders>
            <w:shd w:val="clear" w:color="auto" w:fill="auto"/>
            <w:noWrap/>
            <w:vAlign w:val="center"/>
            <w:hideMark/>
          </w:tcPr>
          <w:p w14:paraId="3EDC06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F56E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AA6A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B8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58B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C0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C7F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13FA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150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0353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720B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6DB607" w14:textId="77777777" w:rsidR="00E83F66" w:rsidRPr="00772251" w:rsidRDefault="00E83F66" w:rsidP="0015454A">
            <w:pPr>
              <w:spacing w:before="60" w:after="60" w:line="240" w:lineRule="auto"/>
              <w:rPr>
                <w:noProof/>
                <w:sz w:val="20"/>
              </w:rPr>
            </w:pPr>
            <w:r>
              <w:rPr>
                <w:noProof/>
                <w:sz w:val="20"/>
              </w:rPr>
              <w:t>72111400</w:t>
            </w:r>
          </w:p>
        </w:tc>
        <w:tc>
          <w:tcPr>
            <w:tcW w:w="1054" w:type="dxa"/>
            <w:tcBorders>
              <w:top w:val="nil"/>
              <w:left w:val="nil"/>
              <w:bottom w:val="single" w:sz="4" w:space="0" w:color="auto"/>
              <w:right w:val="single" w:sz="4" w:space="0" w:color="auto"/>
            </w:tcBorders>
            <w:shd w:val="clear" w:color="auto" w:fill="auto"/>
            <w:noWrap/>
            <w:hideMark/>
          </w:tcPr>
          <w:p w14:paraId="64ECF818" w14:textId="77777777" w:rsidR="00E83F66" w:rsidRPr="00772251" w:rsidRDefault="00E83F66" w:rsidP="0015454A">
            <w:pPr>
              <w:spacing w:before="60" w:after="60" w:line="240" w:lineRule="auto"/>
              <w:rPr>
                <w:noProof/>
                <w:sz w:val="20"/>
              </w:rPr>
            </w:pPr>
            <w:r>
              <w:rPr>
                <w:noProof/>
                <w:sz w:val="20"/>
              </w:rPr>
              <w:t>721114</w:t>
            </w:r>
          </w:p>
        </w:tc>
        <w:tc>
          <w:tcPr>
            <w:tcW w:w="5186" w:type="dxa"/>
            <w:tcBorders>
              <w:top w:val="nil"/>
              <w:left w:val="nil"/>
              <w:bottom w:val="single" w:sz="4" w:space="0" w:color="auto"/>
              <w:right w:val="single" w:sz="4" w:space="0" w:color="auto"/>
            </w:tcBorders>
            <w:shd w:val="clear" w:color="auto" w:fill="auto"/>
            <w:noWrap/>
            <w:hideMark/>
          </w:tcPr>
          <w:p w14:paraId="71F68A7B" w14:textId="77777777" w:rsidR="00E83F66" w:rsidRPr="00772251" w:rsidRDefault="00E83F66" w:rsidP="0015454A">
            <w:pPr>
              <w:spacing w:before="60" w:after="60" w:line="240" w:lineRule="auto"/>
              <w:rPr>
                <w:noProof/>
                <w:sz w:val="20"/>
              </w:rPr>
            </w:pPr>
            <w:r>
              <w:rPr>
                <w:noProof/>
                <w:sz w:val="20"/>
              </w:rPr>
              <w:t>-- Outros, de espessura igual ou superior a 4,75 mm</w:t>
            </w:r>
          </w:p>
        </w:tc>
        <w:tc>
          <w:tcPr>
            <w:tcW w:w="709" w:type="dxa"/>
            <w:tcBorders>
              <w:top w:val="nil"/>
              <w:left w:val="nil"/>
              <w:bottom w:val="single" w:sz="4" w:space="0" w:color="auto"/>
              <w:right w:val="single" w:sz="4" w:space="0" w:color="auto"/>
            </w:tcBorders>
            <w:shd w:val="clear" w:color="auto" w:fill="auto"/>
            <w:noWrap/>
            <w:vAlign w:val="center"/>
            <w:hideMark/>
          </w:tcPr>
          <w:p w14:paraId="1A2B81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1D80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38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6088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34C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1D7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C242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6F6A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5DC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5C4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AD6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D62C" w14:textId="77777777" w:rsidR="00E83F66" w:rsidRPr="00772251" w:rsidRDefault="00E83F66" w:rsidP="0015454A">
            <w:pPr>
              <w:spacing w:before="60" w:after="60" w:line="240" w:lineRule="auto"/>
              <w:rPr>
                <w:noProof/>
                <w:sz w:val="20"/>
              </w:rPr>
            </w:pPr>
            <w:r>
              <w:rPr>
                <w:noProof/>
                <w:sz w:val="20"/>
              </w:rPr>
              <w:t>72111900</w:t>
            </w:r>
          </w:p>
        </w:tc>
        <w:tc>
          <w:tcPr>
            <w:tcW w:w="1054" w:type="dxa"/>
            <w:tcBorders>
              <w:top w:val="nil"/>
              <w:left w:val="nil"/>
              <w:bottom w:val="single" w:sz="4" w:space="0" w:color="auto"/>
              <w:right w:val="single" w:sz="4" w:space="0" w:color="auto"/>
            </w:tcBorders>
            <w:shd w:val="clear" w:color="auto" w:fill="auto"/>
            <w:noWrap/>
            <w:hideMark/>
          </w:tcPr>
          <w:p w14:paraId="6E65239C" w14:textId="77777777" w:rsidR="00E83F66" w:rsidRPr="00772251" w:rsidRDefault="00E83F66" w:rsidP="0015454A">
            <w:pPr>
              <w:spacing w:before="60" w:after="60" w:line="240" w:lineRule="auto"/>
              <w:rPr>
                <w:noProof/>
                <w:sz w:val="20"/>
              </w:rPr>
            </w:pPr>
            <w:r>
              <w:rPr>
                <w:noProof/>
                <w:sz w:val="20"/>
              </w:rPr>
              <w:t>721119</w:t>
            </w:r>
          </w:p>
        </w:tc>
        <w:tc>
          <w:tcPr>
            <w:tcW w:w="5186" w:type="dxa"/>
            <w:tcBorders>
              <w:top w:val="nil"/>
              <w:left w:val="nil"/>
              <w:bottom w:val="single" w:sz="4" w:space="0" w:color="auto"/>
              <w:right w:val="single" w:sz="4" w:space="0" w:color="auto"/>
            </w:tcBorders>
            <w:shd w:val="clear" w:color="auto" w:fill="auto"/>
            <w:noWrap/>
            <w:hideMark/>
          </w:tcPr>
          <w:p w14:paraId="3913F86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E2D74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D8D1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B87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1E5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99A2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A5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14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5972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C6B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287B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F721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A2F930" w14:textId="77777777" w:rsidR="00E83F66" w:rsidRPr="00772251" w:rsidRDefault="00E83F66" w:rsidP="0015454A">
            <w:pPr>
              <w:spacing w:before="60" w:after="60" w:line="240" w:lineRule="auto"/>
              <w:rPr>
                <w:noProof/>
                <w:sz w:val="20"/>
              </w:rPr>
            </w:pPr>
            <w:r>
              <w:rPr>
                <w:noProof/>
                <w:sz w:val="20"/>
              </w:rPr>
              <w:t>72112300</w:t>
            </w:r>
          </w:p>
        </w:tc>
        <w:tc>
          <w:tcPr>
            <w:tcW w:w="1054" w:type="dxa"/>
            <w:tcBorders>
              <w:top w:val="nil"/>
              <w:left w:val="nil"/>
              <w:bottom w:val="single" w:sz="4" w:space="0" w:color="auto"/>
              <w:right w:val="single" w:sz="4" w:space="0" w:color="auto"/>
            </w:tcBorders>
            <w:shd w:val="clear" w:color="auto" w:fill="auto"/>
            <w:noWrap/>
            <w:hideMark/>
          </w:tcPr>
          <w:p w14:paraId="103E6B60" w14:textId="77777777" w:rsidR="00E83F66" w:rsidRPr="00772251" w:rsidRDefault="00E83F66" w:rsidP="0015454A">
            <w:pPr>
              <w:spacing w:before="60" w:after="60" w:line="240" w:lineRule="auto"/>
              <w:rPr>
                <w:noProof/>
                <w:sz w:val="20"/>
              </w:rPr>
            </w:pPr>
            <w:r>
              <w:rPr>
                <w:noProof/>
                <w:sz w:val="20"/>
              </w:rPr>
              <w:t>721123</w:t>
            </w:r>
          </w:p>
        </w:tc>
        <w:tc>
          <w:tcPr>
            <w:tcW w:w="5186" w:type="dxa"/>
            <w:tcBorders>
              <w:top w:val="nil"/>
              <w:left w:val="nil"/>
              <w:bottom w:val="single" w:sz="4" w:space="0" w:color="auto"/>
              <w:right w:val="single" w:sz="4" w:space="0" w:color="auto"/>
            </w:tcBorders>
            <w:shd w:val="clear" w:color="auto" w:fill="auto"/>
            <w:noWrap/>
            <w:hideMark/>
          </w:tcPr>
          <w:p w14:paraId="45A9F98C" w14:textId="77777777" w:rsidR="00E83F66" w:rsidRPr="00772251" w:rsidRDefault="00E83F66" w:rsidP="0015454A">
            <w:pPr>
              <w:spacing w:before="60" w:after="60" w:line="240" w:lineRule="auto"/>
              <w:rPr>
                <w:noProof/>
                <w:sz w:val="20"/>
              </w:rPr>
            </w:pPr>
            <w:r>
              <w:rPr>
                <w:noProof/>
                <w:sz w:val="20"/>
              </w:rPr>
              <w:t>-- Que contenham, em peso, menos de 0,25 % de carbono</w:t>
            </w:r>
          </w:p>
        </w:tc>
        <w:tc>
          <w:tcPr>
            <w:tcW w:w="709" w:type="dxa"/>
            <w:tcBorders>
              <w:top w:val="nil"/>
              <w:left w:val="nil"/>
              <w:bottom w:val="single" w:sz="4" w:space="0" w:color="auto"/>
              <w:right w:val="single" w:sz="4" w:space="0" w:color="auto"/>
            </w:tcBorders>
            <w:shd w:val="clear" w:color="auto" w:fill="auto"/>
            <w:noWrap/>
            <w:vAlign w:val="center"/>
            <w:hideMark/>
          </w:tcPr>
          <w:p w14:paraId="24D748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6CC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CE1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BE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CD4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126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05E7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8E46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3B4C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8D3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B8BB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BEA78F" w14:textId="77777777" w:rsidR="00E83F66" w:rsidRPr="00772251" w:rsidRDefault="00E83F66" w:rsidP="00CC47C5">
            <w:pPr>
              <w:pageBreakBefore/>
              <w:spacing w:before="60" w:after="60" w:line="240" w:lineRule="auto"/>
              <w:rPr>
                <w:noProof/>
                <w:sz w:val="20"/>
              </w:rPr>
            </w:pPr>
            <w:r>
              <w:rPr>
                <w:noProof/>
                <w:sz w:val="20"/>
              </w:rPr>
              <w:t>72119000</w:t>
            </w:r>
          </w:p>
        </w:tc>
        <w:tc>
          <w:tcPr>
            <w:tcW w:w="1054" w:type="dxa"/>
            <w:tcBorders>
              <w:top w:val="nil"/>
              <w:left w:val="nil"/>
              <w:bottom w:val="single" w:sz="4" w:space="0" w:color="auto"/>
              <w:right w:val="single" w:sz="4" w:space="0" w:color="auto"/>
            </w:tcBorders>
            <w:shd w:val="clear" w:color="auto" w:fill="auto"/>
            <w:noWrap/>
            <w:hideMark/>
          </w:tcPr>
          <w:p w14:paraId="0F2EF81D" w14:textId="77777777" w:rsidR="00E83F66" w:rsidRPr="00772251" w:rsidRDefault="00E83F66" w:rsidP="0015454A">
            <w:pPr>
              <w:spacing w:before="60" w:after="60" w:line="240" w:lineRule="auto"/>
              <w:rPr>
                <w:noProof/>
                <w:sz w:val="20"/>
              </w:rPr>
            </w:pPr>
            <w:r>
              <w:rPr>
                <w:noProof/>
                <w:sz w:val="20"/>
              </w:rPr>
              <w:t>721190</w:t>
            </w:r>
          </w:p>
        </w:tc>
        <w:tc>
          <w:tcPr>
            <w:tcW w:w="5186" w:type="dxa"/>
            <w:tcBorders>
              <w:top w:val="nil"/>
              <w:left w:val="nil"/>
              <w:bottom w:val="single" w:sz="4" w:space="0" w:color="auto"/>
              <w:right w:val="single" w:sz="4" w:space="0" w:color="auto"/>
            </w:tcBorders>
            <w:shd w:val="clear" w:color="auto" w:fill="auto"/>
            <w:noWrap/>
            <w:hideMark/>
          </w:tcPr>
          <w:p w14:paraId="17F117E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72DA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6E0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338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C7A0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6029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243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B00B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A2D7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92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69D9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4295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FA965E" w14:textId="77777777" w:rsidR="00E83F66" w:rsidRPr="00772251" w:rsidRDefault="00E83F66" w:rsidP="0015454A">
            <w:pPr>
              <w:spacing w:before="60" w:after="60" w:line="240" w:lineRule="auto"/>
              <w:rPr>
                <w:noProof/>
                <w:sz w:val="20"/>
              </w:rPr>
            </w:pPr>
            <w:r>
              <w:rPr>
                <w:noProof/>
                <w:sz w:val="20"/>
              </w:rPr>
              <w:t>72121000</w:t>
            </w:r>
          </w:p>
        </w:tc>
        <w:tc>
          <w:tcPr>
            <w:tcW w:w="1054" w:type="dxa"/>
            <w:tcBorders>
              <w:top w:val="nil"/>
              <w:left w:val="nil"/>
              <w:bottom w:val="single" w:sz="4" w:space="0" w:color="auto"/>
              <w:right w:val="single" w:sz="4" w:space="0" w:color="auto"/>
            </w:tcBorders>
            <w:shd w:val="clear" w:color="auto" w:fill="auto"/>
            <w:noWrap/>
            <w:hideMark/>
          </w:tcPr>
          <w:p w14:paraId="00676B38" w14:textId="77777777" w:rsidR="00E83F66" w:rsidRPr="00772251" w:rsidRDefault="00E83F66" w:rsidP="0015454A">
            <w:pPr>
              <w:spacing w:before="60" w:after="60" w:line="240" w:lineRule="auto"/>
              <w:rPr>
                <w:noProof/>
                <w:sz w:val="20"/>
              </w:rPr>
            </w:pPr>
            <w:r>
              <w:rPr>
                <w:noProof/>
                <w:sz w:val="20"/>
              </w:rPr>
              <w:t>721210</w:t>
            </w:r>
          </w:p>
        </w:tc>
        <w:tc>
          <w:tcPr>
            <w:tcW w:w="5186" w:type="dxa"/>
            <w:tcBorders>
              <w:top w:val="nil"/>
              <w:left w:val="nil"/>
              <w:bottom w:val="single" w:sz="4" w:space="0" w:color="auto"/>
              <w:right w:val="single" w:sz="4" w:space="0" w:color="auto"/>
            </w:tcBorders>
            <w:shd w:val="clear" w:color="auto" w:fill="auto"/>
            <w:noWrap/>
            <w:hideMark/>
          </w:tcPr>
          <w:p w14:paraId="1A88F95F" w14:textId="77777777" w:rsidR="00E83F66" w:rsidRPr="00772251" w:rsidRDefault="00E83F66" w:rsidP="0015454A">
            <w:pPr>
              <w:spacing w:before="60" w:after="60" w:line="240" w:lineRule="auto"/>
              <w:rPr>
                <w:noProof/>
                <w:sz w:val="20"/>
              </w:rPr>
            </w:pPr>
            <w:r>
              <w:rPr>
                <w:noProof/>
                <w:sz w:val="20"/>
              </w:rPr>
              <w:t>- Estanhados</w:t>
            </w:r>
          </w:p>
        </w:tc>
        <w:tc>
          <w:tcPr>
            <w:tcW w:w="709" w:type="dxa"/>
            <w:tcBorders>
              <w:top w:val="nil"/>
              <w:left w:val="nil"/>
              <w:bottom w:val="single" w:sz="4" w:space="0" w:color="auto"/>
              <w:right w:val="single" w:sz="4" w:space="0" w:color="auto"/>
            </w:tcBorders>
            <w:shd w:val="clear" w:color="auto" w:fill="auto"/>
            <w:noWrap/>
            <w:vAlign w:val="center"/>
            <w:hideMark/>
          </w:tcPr>
          <w:p w14:paraId="13D363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9F80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0DF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4EB9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55B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2433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D7E3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D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5A08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F5FE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38B4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CBE44" w14:textId="77777777" w:rsidR="00E83F66" w:rsidRPr="00772251" w:rsidRDefault="00E83F66" w:rsidP="0015454A">
            <w:pPr>
              <w:spacing w:before="60" w:after="60" w:line="240" w:lineRule="auto"/>
              <w:rPr>
                <w:noProof/>
                <w:sz w:val="20"/>
              </w:rPr>
            </w:pPr>
            <w:r>
              <w:rPr>
                <w:noProof/>
                <w:sz w:val="20"/>
              </w:rPr>
              <w:t>72122000</w:t>
            </w:r>
          </w:p>
        </w:tc>
        <w:tc>
          <w:tcPr>
            <w:tcW w:w="1054" w:type="dxa"/>
            <w:tcBorders>
              <w:top w:val="nil"/>
              <w:left w:val="nil"/>
              <w:bottom w:val="single" w:sz="4" w:space="0" w:color="auto"/>
              <w:right w:val="single" w:sz="4" w:space="0" w:color="auto"/>
            </w:tcBorders>
            <w:shd w:val="clear" w:color="auto" w:fill="auto"/>
            <w:noWrap/>
            <w:hideMark/>
          </w:tcPr>
          <w:p w14:paraId="5B9C1556" w14:textId="77777777" w:rsidR="00E83F66" w:rsidRPr="00772251" w:rsidRDefault="00E83F66" w:rsidP="0015454A">
            <w:pPr>
              <w:spacing w:before="60" w:after="60" w:line="240" w:lineRule="auto"/>
              <w:rPr>
                <w:noProof/>
                <w:sz w:val="20"/>
              </w:rPr>
            </w:pPr>
            <w:r>
              <w:rPr>
                <w:noProof/>
                <w:sz w:val="20"/>
              </w:rPr>
              <w:t>721220</w:t>
            </w:r>
          </w:p>
        </w:tc>
        <w:tc>
          <w:tcPr>
            <w:tcW w:w="5186" w:type="dxa"/>
            <w:tcBorders>
              <w:top w:val="nil"/>
              <w:left w:val="nil"/>
              <w:bottom w:val="single" w:sz="4" w:space="0" w:color="auto"/>
              <w:right w:val="single" w:sz="4" w:space="0" w:color="auto"/>
            </w:tcBorders>
            <w:shd w:val="clear" w:color="auto" w:fill="auto"/>
            <w:noWrap/>
            <w:hideMark/>
          </w:tcPr>
          <w:p w14:paraId="0DEB6DE5" w14:textId="77777777" w:rsidR="00E83F66" w:rsidRPr="00772251" w:rsidRDefault="00E83F66" w:rsidP="0015454A">
            <w:pPr>
              <w:spacing w:before="60" w:after="60" w:line="240" w:lineRule="auto"/>
              <w:rPr>
                <w:noProof/>
                <w:sz w:val="20"/>
              </w:rPr>
            </w:pPr>
            <w:r>
              <w:rPr>
                <w:noProof/>
                <w:sz w:val="20"/>
              </w:rPr>
              <w:t>- Galvanizados eletroliticamente</w:t>
            </w:r>
          </w:p>
        </w:tc>
        <w:tc>
          <w:tcPr>
            <w:tcW w:w="709" w:type="dxa"/>
            <w:tcBorders>
              <w:top w:val="nil"/>
              <w:left w:val="nil"/>
              <w:bottom w:val="single" w:sz="4" w:space="0" w:color="auto"/>
              <w:right w:val="single" w:sz="4" w:space="0" w:color="auto"/>
            </w:tcBorders>
            <w:shd w:val="clear" w:color="auto" w:fill="auto"/>
            <w:noWrap/>
            <w:vAlign w:val="center"/>
            <w:hideMark/>
          </w:tcPr>
          <w:p w14:paraId="1BE3A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CB33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7B94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813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E89F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43A8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B5C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778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0495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E60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82D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74A9E" w14:textId="77777777" w:rsidR="00E83F66" w:rsidRPr="00772251" w:rsidRDefault="00E83F66" w:rsidP="0015454A">
            <w:pPr>
              <w:spacing w:before="60" w:after="60" w:line="240" w:lineRule="auto"/>
              <w:rPr>
                <w:noProof/>
                <w:sz w:val="20"/>
              </w:rPr>
            </w:pPr>
            <w:r>
              <w:rPr>
                <w:noProof/>
                <w:sz w:val="20"/>
              </w:rPr>
              <w:t>72123000</w:t>
            </w:r>
          </w:p>
        </w:tc>
        <w:tc>
          <w:tcPr>
            <w:tcW w:w="1054" w:type="dxa"/>
            <w:tcBorders>
              <w:top w:val="nil"/>
              <w:left w:val="nil"/>
              <w:bottom w:val="single" w:sz="4" w:space="0" w:color="auto"/>
              <w:right w:val="single" w:sz="4" w:space="0" w:color="auto"/>
            </w:tcBorders>
            <w:shd w:val="clear" w:color="auto" w:fill="auto"/>
            <w:noWrap/>
            <w:hideMark/>
          </w:tcPr>
          <w:p w14:paraId="67A69405" w14:textId="77777777" w:rsidR="00E83F66" w:rsidRPr="00772251" w:rsidRDefault="00E83F66" w:rsidP="0015454A">
            <w:pPr>
              <w:spacing w:before="60" w:after="60" w:line="240" w:lineRule="auto"/>
              <w:rPr>
                <w:noProof/>
                <w:sz w:val="20"/>
              </w:rPr>
            </w:pPr>
            <w:r>
              <w:rPr>
                <w:noProof/>
                <w:sz w:val="20"/>
              </w:rPr>
              <w:t>721230</w:t>
            </w:r>
          </w:p>
        </w:tc>
        <w:tc>
          <w:tcPr>
            <w:tcW w:w="5186" w:type="dxa"/>
            <w:tcBorders>
              <w:top w:val="nil"/>
              <w:left w:val="nil"/>
              <w:bottom w:val="single" w:sz="4" w:space="0" w:color="auto"/>
              <w:right w:val="single" w:sz="4" w:space="0" w:color="auto"/>
            </w:tcBorders>
            <w:shd w:val="clear" w:color="auto" w:fill="auto"/>
            <w:noWrap/>
            <w:hideMark/>
          </w:tcPr>
          <w:p w14:paraId="7C897122" w14:textId="77777777" w:rsidR="00E83F66" w:rsidRPr="00772251" w:rsidRDefault="00E83F66" w:rsidP="0015454A">
            <w:pPr>
              <w:spacing w:before="60" w:after="60" w:line="240" w:lineRule="auto"/>
              <w:rPr>
                <w:noProof/>
                <w:sz w:val="20"/>
              </w:rPr>
            </w:pPr>
            <w:r>
              <w:rPr>
                <w:noProof/>
                <w:sz w:val="20"/>
              </w:rPr>
              <w:t>- Galvanizados por outro processo</w:t>
            </w:r>
          </w:p>
        </w:tc>
        <w:tc>
          <w:tcPr>
            <w:tcW w:w="709" w:type="dxa"/>
            <w:tcBorders>
              <w:top w:val="nil"/>
              <w:left w:val="nil"/>
              <w:bottom w:val="single" w:sz="4" w:space="0" w:color="auto"/>
              <w:right w:val="single" w:sz="4" w:space="0" w:color="auto"/>
            </w:tcBorders>
            <w:shd w:val="clear" w:color="auto" w:fill="auto"/>
            <w:noWrap/>
            <w:vAlign w:val="center"/>
            <w:hideMark/>
          </w:tcPr>
          <w:p w14:paraId="3FC626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AFA9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068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0FEC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F39D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F29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E8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BB01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814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5C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E674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887E19" w14:textId="77777777" w:rsidR="00E83F66" w:rsidRPr="00772251" w:rsidRDefault="00E83F66" w:rsidP="0015454A">
            <w:pPr>
              <w:spacing w:before="60" w:after="60" w:line="240" w:lineRule="auto"/>
              <w:rPr>
                <w:noProof/>
                <w:sz w:val="20"/>
              </w:rPr>
            </w:pPr>
            <w:r>
              <w:rPr>
                <w:noProof/>
                <w:sz w:val="20"/>
              </w:rPr>
              <w:t>72124000</w:t>
            </w:r>
          </w:p>
        </w:tc>
        <w:tc>
          <w:tcPr>
            <w:tcW w:w="1054" w:type="dxa"/>
            <w:tcBorders>
              <w:top w:val="nil"/>
              <w:left w:val="nil"/>
              <w:bottom w:val="single" w:sz="4" w:space="0" w:color="auto"/>
              <w:right w:val="single" w:sz="4" w:space="0" w:color="auto"/>
            </w:tcBorders>
            <w:shd w:val="clear" w:color="auto" w:fill="auto"/>
            <w:noWrap/>
            <w:hideMark/>
          </w:tcPr>
          <w:p w14:paraId="2F5A52EF" w14:textId="77777777" w:rsidR="00E83F66" w:rsidRPr="00772251" w:rsidRDefault="00E83F66" w:rsidP="0015454A">
            <w:pPr>
              <w:spacing w:before="60" w:after="60" w:line="240" w:lineRule="auto"/>
              <w:rPr>
                <w:noProof/>
                <w:sz w:val="20"/>
              </w:rPr>
            </w:pPr>
            <w:r>
              <w:rPr>
                <w:noProof/>
                <w:sz w:val="20"/>
              </w:rPr>
              <w:t>721240</w:t>
            </w:r>
          </w:p>
        </w:tc>
        <w:tc>
          <w:tcPr>
            <w:tcW w:w="5186" w:type="dxa"/>
            <w:tcBorders>
              <w:top w:val="nil"/>
              <w:left w:val="nil"/>
              <w:bottom w:val="single" w:sz="4" w:space="0" w:color="auto"/>
              <w:right w:val="single" w:sz="4" w:space="0" w:color="auto"/>
            </w:tcBorders>
            <w:shd w:val="clear" w:color="auto" w:fill="auto"/>
            <w:noWrap/>
            <w:hideMark/>
          </w:tcPr>
          <w:p w14:paraId="372C6A19" w14:textId="77777777" w:rsidR="00E83F66" w:rsidRPr="00772251" w:rsidRDefault="00E83F66" w:rsidP="0015454A">
            <w:pPr>
              <w:spacing w:before="60" w:after="60" w:line="240" w:lineRule="auto"/>
              <w:rPr>
                <w:noProof/>
                <w:sz w:val="20"/>
              </w:rPr>
            </w:pPr>
            <w:r>
              <w:rPr>
                <w:noProof/>
                <w:sz w:val="20"/>
              </w:rPr>
              <w:t>- Pintados, envernizados ou revestidos de plástico</w:t>
            </w:r>
          </w:p>
        </w:tc>
        <w:tc>
          <w:tcPr>
            <w:tcW w:w="709" w:type="dxa"/>
            <w:tcBorders>
              <w:top w:val="nil"/>
              <w:left w:val="nil"/>
              <w:bottom w:val="single" w:sz="4" w:space="0" w:color="auto"/>
              <w:right w:val="single" w:sz="4" w:space="0" w:color="auto"/>
            </w:tcBorders>
            <w:shd w:val="clear" w:color="auto" w:fill="auto"/>
            <w:noWrap/>
            <w:vAlign w:val="center"/>
            <w:hideMark/>
          </w:tcPr>
          <w:p w14:paraId="3DEF21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EB5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626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395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9F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E76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80CA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7A2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1B2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576C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7457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7C33B" w14:textId="77777777" w:rsidR="00E83F66" w:rsidRPr="00772251" w:rsidRDefault="00E83F66" w:rsidP="0015454A">
            <w:pPr>
              <w:spacing w:before="60" w:after="60" w:line="240" w:lineRule="auto"/>
              <w:rPr>
                <w:noProof/>
                <w:sz w:val="20"/>
              </w:rPr>
            </w:pPr>
            <w:r>
              <w:rPr>
                <w:noProof/>
                <w:sz w:val="20"/>
              </w:rPr>
              <w:t>72125000</w:t>
            </w:r>
          </w:p>
        </w:tc>
        <w:tc>
          <w:tcPr>
            <w:tcW w:w="1054" w:type="dxa"/>
            <w:tcBorders>
              <w:top w:val="nil"/>
              <w:left w:val="nil"/>
              <w:bottom w:val="single" w:sz="4" w:space="0" w:color="auto"/>
              <w:right w:val="single" w:sz="4" w:space="0" w:color="auto"/>
            </w:tcBorders>
            <w:shd w:val="clear" w:color="auto" w:fill="auto"/>
            <w:noWrap/>
            <w:hideMark/>
          </w:tcPr>
          <w:p w14:paraId="01A97DDD" w14:textId="77777777" w:rsidR="00E83F66" w:rsidRPr="00772251" w:rsidRDefault="00E83F66" w:rsidP="0015454A">
            <w:pPr>
              <w:spacing w:before="60" w:after="60" w:line="240" w:lineRule="auto"/>
              <w:rPr>
                <w:noProof/>
                <w:sz w:val="20"/>
              </w:rPr>
            </w:pPr>
            <w:r>
              <w:rPr>
                <w:noProof/>
                <w:sz w:val="20"/>
              </w:rPr>
              <w:t>721250</w:t>
            </w:r>
          </w:p>
        </w:tc>
        <w:tc>
          <w:tcPr>
            <w:tcW w:w="5186" w:type="dxa"/>
            <w:tcBorders>
              <w:top w:val="nil"/>
              <w:left w:val="nil"/>
              <w:bottom w:val="single" w:sz="4" w:space="0" w:color="auto"/>
              <w:right w:val="single" w:sz="4" w:space="0" w:color="auto"/>
            </w:tcBorders>
            <w:shd w:val="clear" w:color="auto" w:fill="auto"/>
            <w:noWrap/>
            <w:hideMark/>
          </w:tcPr>
          <w:p w14:paraId="5E4E2914" w14:textId="77777777" w:rsidR="00E83F66" w:rsidRPr="00772251" w:rsidRDefault="00E83F66" w:rsidP="0015454A">
            <w:pPr>
              <w:spacing w:before="60" w:after="60" w:line="240" w:lineRule="auto"/>
              <w:rPr>
                <w:noProof/>
                <w:sz w:val="20"/>
              </w:rPr>
            </w:pPr>
            <w:r>
              <w:rPr>
                <w:noProof/>
                <w:sz w:val="20"/>
              </w:rPr>
              <w:t>- Revestidos de outras matérias</w:t>
            </w:r>
          </w:p>
        </w:tc>
        <w:tc>
          <w:tcPr>
            <w:tcW w:w="709" w:type="dxa"/>
            <w:tcBorders>
              <w:top w:val="nil"/>
              <w:left w:val="nil"/>
              <w:bottom w:val="single" w:sz="4" w:space="0" w:color="auto"/>
              <w:right w:val="single" w:sz="4" w:space="0" w:color="auto"/>
            </w:tcBorders>
            <w:shd w:val="clear" w:color="auto" w:fill="auto"/>
            <w:noWrap/>
            <w:vAlign w:val="center"/>
            <w:hideMark/>
          </w:tcPr>
          <w:p w14:paraId="778ABB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361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395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8B3A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CA4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C68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96D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2CC6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D27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CE1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81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560D4E" w14:textId="77777777" w:rsidR="00E83F66" w:rsidRPr="00772251" w:rsidRDefault="00E83F66" w:rsidP="0015454A">
            <w:pPr>
              <w:spacing w:before="60" w:after="60" w:line="240" w:lineRule="auto"/>
              <w:rPr>
                <w:noProof/>
                <w:sz w:val="20"/>
              </w:rPr>
            </w:pPr>
            <w:r>
              <w:rPr>
                <w:noProof/>
                <w:sz w:val="20"/>
              </w:rPr>
              <w:t>72126000</w:t>
            </w:r>
          </w:p>
        </w:tc>
        <w:tc>
          <w:tcPr>
            <w:tcW w:w="1054" w:type="dxa"/>
            <w:tcBorders>
              <w:top w:val="nil"/>
              <w:left w:val="nil"/>
              <w:bottom w:val="single" w:sz="4" w:space="0" w:color="auto"/>
              <w:right w:val="single" w:sz="4" w:space="0" w:color="auto"/>
            </w:tcBorders>
            <w:shd w:val="clear" w:color="auto" w:fill="auto"/>
            <w:noWrap/>
            <w:hideMark/>
          </w:tcPr>
          <w:p w14:paraId="5A492CB2" w14:textId="77777777" w:rsidR="00E83F66" w:rsidRPr="00772251" w:rsidRDefault="00E83F66" w:rsidP="0015454A">
            <w:pPr>
              <w:spacing w:before="60" w:after="60" w:line="240" w:lineRule="auto"/>
              <w:rPr>
                <w:noProof/>
                <w:sz w:val="20"/>
              </w:rPr>
            </w:pPr>
            <w:r>
              <w:rPr>
                <w:noProof/>
                <w:sz w:val="20"/>
              </w:rPr>
              <w:t>721260</w:t>
            </w:r>
          </w:p>
        </w:tc>
        <w:tc>
          <w:tcPr>
            <w:tcW w:w="5186" w:type="dxa"/>
            <w:tcBorders>
              <w:top w:val="nil"/>
              <w:left w:val="nil"/>
              <w:bottom w:val="single" w:sz="4" w:space="0" w:color="auto"/>
              <w:right w:val="single" w:sz="4" w:space="0" w:color="auto"/>
            </w:tcBorders>
            <w:shd w:val="clear" w:color="auto" w:fill="auto"/>
            <w:noWrap/>
            <w:hideMark/>
          </w:tcPr>
          <w:p w14:paraId="44448DD1" w14:textId="77777777" w:rsidR="00E83F66" w:rsidRPr="00772251" w:rsidRDefault="00E83F66" w:rsidP="0015454A">
            <w:pPr>
              <w:spacing w:before="60" w:after="60" w:line="240" w:lineRule="auto"/>
              <w:rPr>
                <w:noProof/>
                <w:sz w:val="20"/>
              </w:rPr>
            </w:pPr>
            <w:r>
              <w:rPr>
                <w:noProof/>
                <w:sz w:val="20"/>
              </w:rPr>
              <w:t>- Folheados ou chapeados</w:t>
            </w:r>
          </w:p>
        </w:tc>
        <w:tc>
          <w:tcPr>
            <w:tcW w:w="709" w:type="dxa"/>
            <w:tcBorders>
              <w:top w:val="nil"/>
              <w:left w:val="nil"/>
              <w:bottom w:val="single" w:sz="4" w:space="0" w:color="auto"/>
              <w:right w:val="single" w:sz="4" w:space="0" w:color="auto"/>
            </w:tcBorders>
            <w:shd w:val="clear" w:color="auto" w:fill="auto"/>
            <w:noWrap/>
            <w:vAlign w:val="center"/>
            <w:hideMark/>
          </w:tcPr>
          <w:p w14:paraId="15016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BFB6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CEDE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C9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1D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1558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E5C0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FE6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FE24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D533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5924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DF86B0" w14:textId="77777777" w:rsidR="00E83F66" w:rsidRPr="00772251" w:rsidRDefault="00E83F66" w:rsidP="0015454A">
            <w:pPr>
              <w:spacing w:before="60" w:after="60" w:line="240" w:lineRule="auto"/>
              <w:rPr>
                <w:noProof/>
                <w:sz w:val="20"/>
              </w:rPr>
            </w:pPr>
            <w:r>
              <w:rPr>
                <w:noProof/>
                <w:sz w:val="20"/>
              </w:rPr>
              <w:t>72131000</w:t>
            </w:r>
          </w:p>
        </w:tc>
        <w:tc>
          <w:tcPr>
            <w:tcW w:w="1054" w:type="dxa"/>
            <w:tcBorders>
              <w:top w:val="nil"/>
              <w:left w:val="nil"/>
              <w:bottom w:val="single" w:sz="4" w:space="0" w:color="auto"/>
              <w:right w:val="single" w:sz="4" w:space="0" w:color="auto"/>
            </w:tcBorders>
            <w:shd w:val="clear" w:color="auto" w:fill="auto"/>
            <w:noWrap/>
            <w:hideMark/>
          </w:tcPr>
          <w:p w14:paraId="5C3ECFF3" w14:textId="77777777" w:rsidR="00E83F66" w:rsidRPr="00772251" w:rsidRDefault="00E83F66" w:rsidP="0015454A">
            <w:pPr>
              <w:spacing w:before="60" w:after="60" w:line="240" w:lineRule="auto"/>
              <w:rPr>
                <w:noProof/>
                <w:sz w:val="20"/>
              </w:rPr>
            </w:pPr>
            <w:r>
              <w:rPr>
                <w:noProof/>
                <w:sz w:val="20"/>
              </w:rPr>
              <w:t>721310</w:t>
            </w:r>
          </w:p>
        </w:tc>
        <w:tc>
          <w:tcPr>
            <w:tcW w:w="5186" w:type="dxa"/>
            <w:tcBorders>
              <w:top w:val="nil"/>
              <w:left w:val="nil"/>
              <w:bottom w:val="single" w:sz="4" w:space="0" w:color="auto"/>
              <w:right w:val="single" w:sz="4" w:space="0" w:color="auto"/>
            </w:tcBorders>
            <w:shd w:val="clear" w:color="auto" w:fill="auto"/>
            <w:noWrap/>
            <w:hideMark/>
          </w:tcPr>
          <w:p w14:paraId="70BC7816" w14:textId="77777777" w:rsidR="00E83F66" w:rsidRPr="00772251" w:rsidRDefault="00E83F66" w:rsidP="0015454A">
            <w:pPr>
              <w:spacing w:before="60" w:after="60" w:line="240" w:lineRule="auto"/>
              <w:rPr>
                <w:noProof/>
                <w:sz w:val="20"/>
              </w:rPr>
            </w:pPr>
            <w:r>
              <w:rPr>
                <w:noProof/>
                <w:sz w:val="20"/>
              </w:rPr>
              <w:t>- Dentados, com nervuras, sulcos ou relevos, obtidos durante a laminagem</w:t>
            </w:r>
          </w:p>
        </w:tc>
        <w:tc>
          <w:tcPr>
            <w:tcW w:w="709" w:type="dxa"/>
            <w:tcBorders>
              <w:top w:val="nil"/>
              <w:left w:val="nil"/>
              <w:bottom w:val="single" w:sz="4" w:space="0" w:color="auto"/>
              <w:right w:val="single" w:sz="4" w:space="0" w:color="auto"/>
            </w:tcBorders>
            <w:shd w:val="clear" w:color="auto" w:fill="auto"/>
            <w:noWrap/>
            <w:vAlign w:val="center"/>
            <w:hideMark/>
          </w:tcPr>
          <w:p w14:paraId="0957E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B49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7F1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4FF9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31F9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47A3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5A3F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4D69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E15D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A0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5581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99E1B2" w14:textId="77777777" w:rsidR="00E83F66" w:rsidRPr="00772251" w:rsidRDefault="00E83F66" w:rsidP="0015454A">
            <w:pPr>
              <w:spacing w:before="60" w:after="60" w:line="240" w:lineRule="auto"/>
              <w:rPr>
                <w:noProof/>
                <w:sz w:val="20"/>
              </w:rPr>
            </w:pPr>
            <w:r>
              <w:rPr>
                <w:noProof/>
                <w:sz w:val="20"/>
              </w:rPr>
              <w:t>72132000</w:t>
            </w:r>
          </w:p>
        </w:tc>
        <w:tc>
          <w:tcPr>
            <w:tcW w:w="1054" w:type="dxa"/>
            <w:tcBorders>
              <w:top w:val="nil"/>
              <w:left w:val="nil"/>
              <w:bottom w:val="single" w:sz="4" w:space="0" w:color="auto"/>
              <w:right w:val="single" w:sz="4" w:space="0" w:color="auto"/>
            </w:tcBorders>
            <w:shd w:val="clear" w:color="auto" w:fill="auto"/>
            <w:noWrap/>
            <w:hideMark/>
          </w:tcPr>
          <w:p w14:paraId="1A744814" w14:textId="77777777" w:rsidR="00E83F66" w:rsidRPr="00772251" w:rsidRDefault="00E83F66" w:rsidP="0015454A">
            <w:pPr>
              <w:spacing w:before="60" w:after="60" w:line="240" w:lineRule="auto"/>
              <w:rPr>
                <w:noProof/>
                <w:sz w:val="20"/>
              </w:rPr>
            </w:pPr>
            <w:r>
              <w:rPr>
                <w:noProof/>
                <w:sz w:val="20"/>
              </w:rPr>
              <w:t>721320</w:t>
            </w:r>
          </w:p>
        </w:tc>
        <w:tc>
          <w:tcPr>
            <w:tcW w:w="5186" w:type="dxa"/>
            <w:tcBorders>
              <w:top w:val="nil"/>
              <w:left w:val="nil"/>
              <w:bottom w:val="single" w:sz="4" w:space="0" w:color="auto"/>
              <w:right w:val="single" w:sz="4" w:space="0" w:color="auto"/>
            </w:tcBorders>
            <w:shd w:val="clear" w:color="auto" w:fill="auto"/>
            <w:noWrap/>
            <w:hideMark/>
          </w:tcPr>
          <w:p w14:paraId="79FDD5A5" w14:textId="241EB4F3" w:rsidR="00E83F66" w:rsidRPr="00772251" w:rsidRDefault="00E83F66" w:rsidP="007D4BB6">
            <w:pPr>
              <w:spacing w:before="60" w:after="60" w:line="240" w:lineRule="auto"/>
              <w:rPr>
                <w:noProof/>
                <w:sz w:val="20"/>
              </w:rPr>
            </w:pPr>
            <w:r>
              <w:rPr>
                <w:noProof/>
                <w:sz w:val="20"/>
              </w:rPr>
              <w:t>- Outros, de aços para tornear</w:t>
            </w:r>
          </w:p>
        </w:tc>
        <w:tc>
          <w:tcPr>
            <w:tcW w:w="709" w:type="dxa"/>
            <w:tcBorders>
              <w:top w:val="nil"/>
              <w:left w:val="nil"/>
              <w:bottom w:val="single" w:sz="4" w:space="0" w:color="auto"/>
              <w:right w:val="single" w:sz="4" w:space="0" w:color="auto"/>
            </w:tcBorders>
            <w:shd w:val="clear" w:color="auto" w:fill="auto"/>
            <w:noWrap/>
            <w:vAlign w:val="center"/>
            <w:hideMark/>
          </w:tcPr>
          <w:p w14:paraId="19FA0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B17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6163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29F4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95D9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C69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E658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EFB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06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96D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70D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5816EE" w14:textId="77777777" w:rsidR="00E83F66" w:rsidRPr="00772251" w:rsidRDefault="00E83F66" w:rsidP="0015454A">
            <w:pPr>
              <w:spacing w:before="60" w:after="60" w:line="240" w:lineRule="auto"/>
              <w:rPr>
                <w:noProof/>
                <w:sz w:val="20"/>
              </w:rPr>
            </w:pPr>
            <w:r>
              <w:rPr>
                <w:noProof/>
                <w:sz w:val="20"/>
              </w:rPr>
              <w:t>72141000</w:t>
            </w:r>
          </w:p>
        </w:tc>
        <w:tc>
          <w:tcPr>
            <w:tcW w:w="1054" w:type="dxa"/>
            <w:tcBorders>
              <w:top w:val="nil"/>
              <w:left w:val="nil"/>
              <w:bottom w:val="single" w:sz="4" w:space="0" w:color="auto"/>
              <w:right w:val="single" w:sz="4" w:space="0" w:color="auto"/>
            </w:tcBorders>
            <w:shd w:val="clear" w:color="auto" w:fill="auto"/>
            <w:noWrap/>
            <w:hideMark/>
          </w:tcPr>
          <w:p w14:paraId="077462FC" w14:textId="77777777" w:rsidR="00E83F66" w:rsidRPr="00772251" w:rsidRDefault="00E83F66" w:rsidP="0015454A">
            <w:pPr>
              <w:spacing w:before="60" w:after="60" w:line="240" w:lineRule="auto"/>
              <w:rPr>
                <w:noProof/>
                <w:sz w:val="20"/>
              </w:rPr>
            </w:pPr>
            <w:r>
              <w:rPr>
                <w:noProof/>
                <w:sz w:val="20"/>
              </w:rPr>
              <w:t>721410</w:t>
            </w:r>
          </w:p>
        </w:tc>
        <w:tc>
          <w:tcPr>
            <w:tcW w:w="5186" w:type="dxa"/>
            <w:tcBorders>
              <w:top w:val="nil"/>
              <w:left w:val="nil"/>
              <w:bottom w:val="single" w:sz="4" w:space="0" w:color="auto"/>
              <w:right w:val="single" w:sz="4" w:space="0" w:color="auto"/>
            </w:tcBorders>
            <w:shd w:val="clear" w:color="auto" w:fill="auto"/>
            <w:noWrap/>
            <w:hideMark/>
          </w:tcPr>
          <w:p w14:paraId="17060BB5" w14:textId="77777777" w:rsidR="00E83F66" w:rsidRPr="00772251" w:rsidRDefault="00E83F66" w:rsidP="0015454A">
            <w:pPr>
              <w:spacing w:before="60" w:after="60" w:line="240" w:lineRule="auto"/>
              <w:rPr>
                <w:noProof/>
                <w:sz w:val="20"/>
              </w:rPr>
            </w:pPr>
            <w:r>
              <w:rPr>
                <w:noProof/>
                <w:sz w:val="20"/>
              </w:rPr>
              <w:t>- Forjadas</w:t>
            </w:r>
          </w:p>
        </w:tc>
        <w:tc>
          <w:tcPr>
            <w:tcW w:w="709" w:type="dxa"/>
            <w:tcBorders>
              <w:top w:val="nil"/>
              <w:left w:val="nil"/>
              <w:bottom w:val="single" w:sz="4" w:space="0" w:color="auto"/>
              <w:right w:val="single" w:sz="4" w:space="0" w:color="auto"/>
            </w:tcBorders>
            <w:shd w:val="clear" w:color="auto" w:fill="auto"/>
            <w:noWrap/>
            <w:vAlign w:val="center"/>
            <w:hideMark/>
          </w:tcPr>
          <w:p w14:paraId="5DFBCE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BF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002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5E3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191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9C46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777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8ACD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FC7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9B48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651C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51D1C" w14:textId="77777777" w:rsidR="00E83F66" w:rsidRPr="00772251" w:rsidRDefault="00E83F66" w:rsidP="0015454A">
            <w:pPr>
              <w:spacing w:before="60" w:after="60" w:line="240" w:lineRule="auto"/>
              <w:rPr>
                <w:noProof/>
                <w:sz w:val="20"/>
              </w:rPr>
            </w:pPr>
            <w:r>
              <w:rPr>
                <w:noProof/>
                <w:sz w:val="20"/>
              </w:rPr>
              <w:t>72142000</w:t>
            </w:r>
          </w:p>
        </w:tc>
        <w:tc>
          <w:tcPr>
            <w:tcW w:w="1054" w:type="dxa"/>
            <w:tcBorders>
              <w:top w:val="nil"/>
              <w:left w:val="nil"/>
              <w:bottom w:val="single" w:sz="4" w:space="0" w:color="auto"/>
              <w:right w:val="single" w:sz="4" w:space="0" w:color="auto"/>
            </w:tcBorders>
            <w:shd w:val="clear" w:color="auto" w:fill="auto"/>
            <w:noWrap/>
            <w:hideMark/>
          </w:tcPr>
          <w:p w14:paraId="7E9AA4E4" w14:textId="77777777" w:rsidR="00E83F66" w:rsidRPr="00772251" w:rsidRDefault="00E83F66" w:rsidP="0015454A">
            <w:pPr>
              <w:spacing w:before="60" w:after="60" w:line="240" w:lineRule="auto"/>
              <w:rPr>
                <w:noProof/>
                <w:sz w:val="20"/>
              </w:rPr>
            </w:pPr>
            <w:r>
              <w:rPr>
                <w:noProof/>
                <w:sz w:val="20"/>
              </w:rPr>
              <w:t>721420</w:t>
            </w:r>
          </w:p>
        </w:tc>
        <w:tc>
          <w:tcPr>
            <w:tcW w:w="5186" w:type="dxa"/>
            <w:tcBorders>
              <w:top w:val="nil"/>
              <w:left w:val="nil"/>
              <w:bottom w:val="single" w:sz="4" w:space="0" w:color="auto"/>
              <w:right w:val="single" w:sz="4" w:space="0" w:color="auto"/>
            </w:tcBorders>
            <w:shd w:val="clear" w:color="auto" w:fill="auto"/>
            <w:noWrap/>
            <w:hideMark/>
          </w:tcPr>
          <w:p w14:paraId="0DB4CA59" w14:textId="77777777" w:rsidR="00E83F66" w:rsidRPr="00772251" w:rsidRDefault="00E83F66" w:rsidP="0015454A">
            <w:pPr>
              <w:spacing w:before="60" w:after="60" w:line="240" w:lineRule="auto"/>
              <w:rPr>
                <w:noProof/>
                <w:sz w:val="20"/>
              </w:rPr>
            </w:pPr>
            <w:r>
              <w:rPr>
                <w:noProof/>
                <w:sz w:val="20"/>
              </w:rPr>
              <w:t>- Dentadas, com nervuras, sulcos ou relevos, obtidos durante a laminagem, ou torcidas após laminagem</w:t>
            </w:r>
          </w:p>
        </w:tc>
        <w:tc>
          <w:tcPr>
            <w:tcW w:w="709" w:type="dxa"/>
            <w:tcBorders>
              <w:top w:val="nil"/>
              <w:left w:val="nil"/>
              <w:bottom w:val="single" w:sz="4" w:space="0" w:color="auto"/>
              <w:right w:val="single" w:sz="4" w:space="0" w:color="auto"/>
            </w:tcBorders>
            <w:shd w:val="clear" w:color="auto" w:fill="auto"/>
            <w:noWrap/>
            <w:vAlign w:val="center"/>
            <w:hideMark/>
          </w:tcPr>
          <w:p w14:paraId="6BC374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4DA7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B5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3DE5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AA8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806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E53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B3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EEF2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C735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432A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7C57E" w14:textId="77777777" w:rsidR="00E83F66" w:rsidRPr="00772251" w:rsidRDefault="00E83F66" w:rsidP="0015454A">
            <w:pPr>
              <w:spacing w:before="60" w:after="60" w:line="240" w:lineRule="auto"/>
              <w:rPr>
                <w:noProof/>
                <w:sz w:val="20"/>
              </w:rPr>
            </w:pPr>
            <w:r>
              <w:rPr>
                <w:noProof/>
                <w:sz w:val="20"/>
              </w:rPr>
              <w:t>72143000</w:t>
            </w:r>
          </w:p>
        </w:tc>
        <w:tc>
          <w:tcPr>
            <w:tcW w:w="1054" w:type="dxa"/>
            <w:tcBorders>
              <w:top w:val="nil"/>
              <w:left w:val="nil"/>
              <w:bottom w:val="single" w:sz="4" w:space="0" w:color="auto"/>
              <w:right w:val="single" w:sz="4" w:space="0" w:color="auto"/>
            </w:tcBorders>
            <w:shd w:val="clear" w:color="auto" w:fill="auto"/>
            <w:noWrap/>
            <w:hideMark/>
          </w:tcPr>
          <w:p w14:paraId="71603B00" w14:textId="77777777" w:rsidR="00E83F66" w:rsidRPr="00772251" w:rsidRDefault="00E83F66" w:rsidP="0015454A">
            <w:pPr>
              <w:spacing w:before="60" w:after="60" w:line="240" w:lineRule="auto"/>
              <w:rPr>
                <w:noProof/>
                <w:sz w:val="20"/>
              </w:rPr>
            </w:pPr>
            <w:r>
              <w:rPr>
                <w:noProof/>
                <w:sz w:val="20"/>
              </w:rPr>
              <w:t>721430</w:t>
            </w:r>
          </w:p>
        </w:tc>
        <w:tc>
          <w:tcPr>
            <w:tcW w:w="5186" w:type="dxa"/>
            <w:tcBorders>
              <w:top w:val="nil"/>
              <w:left w:val="nil"/>
              <w:bottom w:val="single" w:sz="4" w:space="0" w:color="auto"/>
              <w:right w:val="single" w:sz="4" w:space="0" w:color="auto"/>
            </w:tcBorders>
            <w:shd w:val="clear" w:color="auto" w:fill="auto"/>
            <w:noWrap/>
            <w:hideMark/>
          </w:tcPr>
          <w:p w14:paraId="13C4731A" w14:textId="491083C7" w:rsidR="00E83F66" w:rsidRPr="00772251" w:rsidRDefault="00E83F66" w:rsidP="007D4BB6">
            <w:pPr>
              <w:spacing w:before="60" w:after="60" w:line="240" w:lineRule="auto"/>
              <w:rPr>
                <w:noProof/>
                <w:sz w:val="20"/>
              </w:rPr>
            </w:pPr>
            <w:r>
              <w:rPr>
                <w:noProof/>
                <w:sz w:val="20"/>
              </w:rPr>
              <w:t>- Outras, de aço para tornear</w:t>
            </w:r>
          </w:p>
        </w:tc>
        <w:tc>
          <w:tcPr>
            <w:tcW w:w="709" w:type="dxa"/>
            <w:tcBorders>
              <w:top w:val="nil"/>
              <w:left w:val="nil"/>
              <w:bottom w:val="single" w:sz="4" w:space="0" w:color="auto"/>
              <w:right w:val="single" w:sz="4" w:space="0" w:color="auto"/>
            </w:tcBorders>
            <w:shd w:val="clear" w:color="auto" w:fill="auto"/>
            <w:noWrap/>
            <w:vAlign w:val="center"/>
            <w:hideMark/>
          </w:tcPr>
          <w:p w14:paraId="728068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45A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BC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EED3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2C5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60F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E3E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3774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776F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0C7D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49A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42B7C" w14:textId="77777777" w:rsidR="00E83F66" w:rsidRPr="00772251" w:rsidRDefault="00E83F66" w:rsidP="0015454A">
            <w:pPr>
              <w:spacing w:before="60" w:after="60" w:line="240" w:lineRule="auto"/>
              <w:rPr>
                <w:noProof/>
                <w:sz w:val="20"/>
              </w:rPr>
            </w:pPr>
            <w:r>
              <w:rPr>
                <w:noProof/>
                <w:sz w:val="20"/>
              </w:rPr>
              <w:t>72149100</w:t>
            </w:r>
          </w:p>
        </w:tc>
        <w:tc>
          <w:tcPr>
            <w:tcW w:w="1054" w:type="dxa"/>
            <w:tcBorders>
              <w:top w:val="nil"/>
              <w:left w:val="nil"/>
              <w:bottom w:val="single" w:sz="4" w:space="0" w:color="auto"/>
              <w:right w:val="single" w:sz="4" w:space="0" w:color="auto"/>
            </w:tcBorders>
            <w:shd w:val="clear" w:color="auto" w:fill="auto"/>
            <w:noWrap/>
            <w:hideMark/>
          </w:tcPr>
          <w:p w14:paraId="64950125" w14:textId="77777777" w:rsidR="00E83F66" w:rsidRPr="00772251" w:rsidRDefault="00E83F66" w:rsidP="0015454A">
            <w:pPr>
              <w:spacing w:before="60" w:after="60" w:line="240" w:lineRule="auto"/>
              <w:rPr>
                <w:noProof/>
                <w:sz w:val="20"/>
              </w:rPr>
            </w:pPr>
            <w:r>
              <w:rPr>
                <w:noProof/>
                <w:sz w:val="20"/>
              </w:rPr>
              <w:t>721491</w:t>
            </w:r>
          </w:p>
        </w:tc>
        <w:tc>
          <w:tcPr>
            <w:tcW w:w="5186" w:type="dxa"/>
            <w:tcBorders>
              <w:top w:val="nil"/>
              <w:left w:val="nil"/>
              <w:bottom w:val="single" w:sz="4" w:space="0" w:color="auto"/>
              <w:right w:val="single" w:sz="4" w:space="0" w:color="auto"/>
            </w:tcBorders>
            <w:shd w:val="clear" w:color="auto" w:fill="auto"/>
            <w:noWrap/>
            <w:hideMark/>
          </w:tcPr>
          <w:p w14:paraId="4359E51F" w14:textId="199C374C" w:rsidR="00E83F66" w:rsidRPr="00772251" w:rsidRDefault="00E83F66" w:rsidP="007D4BB6">
            <w:pPr>
              <w:spacing w:before="60" w:after="60" w:line="240" w:lineRule="auto"/>
              <w:rPr>
                <w:noProof/>
                <w:sz w:val="20"/>
              </w:rPr>
            </w:pPr>
            <w:r>
              <w:rPr>
                <w:noProof/>
                <w:sz w:val="20"/>
              </w:rPr>
              <w:t>-- De secção transversal retangular</w:t>
            </w:r>
          </w:p>
        </w:tc>
        <w:tc>
          <w:tcPr>
            <w:tcW w:w="709" w:type="dxa"/>
            <w:tcBorders>
              <w:top w:val="nil"/>
              <w:left w:val="nil"/>
              <w:bottom w:val="single" w:sz="4" w:space="0" w:color="auto"/>
              <w:right w:val="single" w:sz="4" w:space="0" w:color="auto"/>
            </w:tcBorders>
            <w:shd w:val="clear" w:color="auto" w:fill="auto"/>
            <w:noWrap/>
            <w:vAlign w:val="center"/>
            <w:hideMark/>
          </w:tcPr>
          <w:p w14:paraId="6AB7B9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B9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BF5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E1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D139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A89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BD4E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7965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3614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D02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71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5AAAD" w14:textId="77777777" w:rsidR="00E83F66" w:rsidRPr="00772251" w:rsidRDefault="00E83F66" w:rsidP="0015454A">
            <w:pPr>
              <w:spacing w:before="60" w:after="60" w:line="240" w:lineRule="auto"/>
              <w:rPr>
                <w:noProof/>
                <w:sz w:val="20"/>
              </w:rPr>
            </w:pPr>
            <w:r>
              <w:rPr>
                <w:noProof/>
                <w:sz w:val="20"/>
              </w:rPr>
              <w:t>72149900</w:t>
            </w:r>
          </w:p>
        </w:tc>
        <w:tc>
          <w:tcPr>
            <w:tcW w:w="1054" w:type="dxa"/>
            <w:tcBorders>
              <w:top w:val="nil"/>
              <w:left w:val="nil"/>
              <w:bottom w:val="single" w:sz="4" w:space="0" w:color="auto"/>
              <w:right w:val="single" w:sz="4" w:space="0" w:color="auto"/>
            </w:tcBorders>
            <w:shd w:val="clear" w:color="auto" w:fill="auto"/>
            <w:noWrap/>
            <w:hideMark/>
          </w:tcPr>
          <w:p w14:paraId="316153DD" w14:textId="77777777" w:rsidR="00E83F66" w:rsidRPr="00772251" w:rsidRDefault="00E83F66" w:rsidP="0015454A">
            <w:pPr>
              <w:spacing w:before="60" w:after="60" w:line="240" w:lineRule="auto"/>
              <w:rPr>
                <w:noProof/>
                <w:sz w:val="20"/>
              </w:rPr>
            </w:pPr>
            <w:r>
              <w:rPr>
                <w:noProof/>
                <w:sz w:val="20"/>
              </w:rPr>
              <w:t>721499</w:t>
            </w:r>
          </w:p>
        </w:tc>
        <w:tc>
          <w:tcPr>
            <w:tcW w:w="5186" w:type="dxa"/>
            <w:tcBorders>
              <w:top w:val="nil"/>
              <w:left w:val="nil"/>
              <w:bottom w:val="single" w:sz="4" w:space="0" w:color="auto"/>
              <w:right w:val="single" w:sz="4" w:space="0" w:color="auto"/>
            </w:tcBorders>
            <w:shd w:val="clear" w:color="auto" w:fill="auto"/>
            <w:noWrap/>
            <w:hideMark/>
          </w:tcPr>
          <w:p w14:paraId="7DDB14C8"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58B949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80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7677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5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E1CB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3690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A15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A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6506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48C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8AAA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5EA79" w14:textId="77777777" w:rsidR="00E83F66" w:rsidRPr="00772251" w:rsidRDefault="00E83F66" w:rsidP="0015454A">
            <w:pPr>
              <w:spacing w:before="60" w:after="60" w:line="240" w:lineRule="auto"/>
              <w:rPr>
                <w:noProof/>
                <w:sz w:val="20"/>
              </w:rPr>
            </w:pPr>
            <w:r>
              <w:rPr>
                <w:noProof/>
                <w:sz w:val="20"/>
              </w:rPr>
              <w:t>72151000</w:t>
            </w:r>
          </w:p>
        </w:tc>
        <w:tc>
          <w:tcPr>
            <w:tcW w:w="1054" w:type="dxa"/>
            <w:tcBorders>
              <w:top w:val="nil"/>
              <w:left w:val="nil"/>
              <w:bottom w:val="single" w:sz="4" w:space="0" w:color="auto"/>
              <w:right w:val="single" w:sz="4" w:space="0" w:color="auto"/>
            </w:tcBorders>
            <w:shd w:val="clear" w:color="auto" w:fill="auto"/>
            <w:noWrap/>
            <w:hideMark/>
          </w:tcPr>
          <w:p w14:paraId="0B30C9F3" w14:textId="77777777" w:rsidR="00E83F66" w:rsidRPr="00772251" w:rsidRDefault="00E83F66" w:rsidP="0015454A">
            <w:pPr>
              <w:spacing w:before="60" w:after="60" w:line="240" w:lineRule="auto"/>
              <w:rPr>
                <w:noProof/>
                <w:sz w:val="20"/>
              </w:rPr>
            </w:pPr>
            <w:r>
              <w:rPr>
                <w:noProof/>
                <w:sz w:val="20"/>
              </w:rPr>
              <w:t>721510</w:t>
            </w:r>
          </w:p>
        </w:tc>
        <w:tc>
          <w:tcPr>
            <w:tcW w:w="5186" w:type="dxa"/>
            <w:tcBorders>
              <w:top w:val="nil"/>
              <w:left w:val="nil"/>
              <w:bottom w:val="single" w:sz="4" w:space="0" w:color="auto"/>
              <w:right w:val="single" w:sz="4" w:space="0" w:color="auto"/>
            </w:tcBorders>
            <w:shd w:val="clear" w:color="auto" w:fill="auto"/>
            <w:noWrap/>
            <w:hideMark/>
          </w:tcPr>
          <w:p w14:paraId="69C02646" w14:textId="4E999B3A" w:rsidR="00E83F66" w:rsidRPr="00772251" w:rsidRDefault="00E83F66" w:rsidP="007D4BB6">
            <w:pPr>
              <w:spacing w:before="60" w:after="60" w:line="240" w:lineRule="auto"/>
              <w:rPr>
                <w:noProof/>
                <w:sz w:val="20"/>
              </w:rPr>
            </w:pPr>
            <w:r>
              <w:rPr>
                <w:noProof/>
                <w:sz w:val="20"/>
              </w:rPr>
              <w:t>- De aço para tornear, simplesmente obtidas ou completamente acabadas a frio</w:t>
            </w:r>
          </w:p>
        </w:tc>
        <w:tc>
          <w:tcPr>
            <w:tcW w:w="709" w:type="dxa"/>
            <w:tcBorders>
              <w:top w:val="nil"/>
              <w:left w:val="nil"/>
              <w:bottom w:val="single" w:sz="4" w:space="0" w:color="auto"/>
              <w:right w:val="single" w:sz="4" w:space="0" w:color="auto"/>
            </w:tcBorders>
            <w:shd w:val="clear" w:color="auto" w:fill="auto"/>
            <w:noWrap/>
            <w:vAlign w:val="center"/>
            <w:hideMark/>
          </w:tcPr>
          <w:p w14:paraId="0B893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4C4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2A6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53DF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626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E784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CD5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AA8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F76F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7416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A94F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A9C0E2" w14:textId="77777777" w:rsidR="00E83F66" w:rsidRPr="00772251" w:rsidRDefault="00E83F66" w:rsidP="00CC47C5">
            <w:pPr>
              <w:pageBreakBefore/>
              <w:spacing w:before="60" w:after="60" w:line="240" w:lineRule="auto"/>
              <w:rPr>
                <w:noProof/>
                <w:sz w:val="20"/>
              </w:rPr>
            </w:pPr>
            <w:r>
              <w:rPr>
                <w:noProof/>
                <w:sz w:val="20"/>
              </w:rPr>
              <w:t>72155000</w:t>
            </w:r>
          </w:p>
        </w:tc>
        <w:tc>
          <w:tcPr>
            <w:tcW w:w="1054" w:type="dxa"/>
            <w:tcBorders>
              <w:top w:val="nil"/>
              <w:left w:val="nil"/>
              <w:bottom w:val="single" w:sz="4" w:space="0" w:color="auto"/>
              <w:right w:val="single" w:sz="4" w:space="0" w:color="auto"/>
            </w:tcBorders>
            <w:shd w:val="clear" w:color="auto" w:fill="auto"/>
            <w:noWrap/>
            <w:hideMark/>
          </w:tcPr>
          <w:p w14:paraId="32597EFC" w14:textId="77777777" w:rsidR="00E83F66" w:rsidRPr="00772251" w:rsidRDefault="00E83F66" w:rsidP="0015454A">
            <w:pPr>
              <w:spacing w:before="60" w:after="60" w:line="240" w:lineRule="auto"/>
              <w:rPr>
                <w:noProof/>
                <w:sz w:val="20"/>
              </w:rPr>
            </w:pPr>
            <w:r>
              <w:rPr>
                <w:noProof/>
                <w:sz w:val="20"/>
              </w:rPr>
              <w:t>721550</w:t>
            </w:r>
          </w:p>
        </w:tc>
        <w:tc>
          <w:tcPr>
            <w:tcW w:w="5186" w:type="dxa"/>
            <w:tcBorders>
              <w:top w:val="nil"/>
              <w:left w:val="nil"/>
              <w:bottom w:val="single" w:sz="4" w:space="0" w:color="auto"/>
              <w:right w:val="single" w:sz="4" w:space="0" w:color="auto"/>
            </w:tcBorders>
            <w:shd w:val="clear" w:color="auto" w:fill="auto"/>
            <w:noWrap/>
            <w:hideMark/>
          </w:tcPr>
          <w:p w14:paraId="2E695E11" w14:textId="68578801" w:rsidR="00E83F66" w:rsidRPr="00772251" w:rsidRDefault="00E83F66" w:rsidP="007D4BB6">
            <w:pPr>
              <w:spacing w:before="60" w:after="60" w:line="240" w:lineRule="auto"/>
              <w:rPr>
                <w:noProof/>
                <w:sz w:val="20"/>
              </w:rPr>
            </w:pPr>
            <w:r>
              <w:rPr>
                <w:noProof/>
                <w:sz w:val="20"/>
              </w:rPr>
              <w:t>- Outras, simplesmente obtidas ou completamente acabadas a frio</w:t>
            </w:r>
          </w:p>
        </w:tc>
        <w:tc>
          <w:tcPr>
            <w:tcW w:w="709" w:type="dxa"/>
            <w:tcBorders>
              <w:top w:val="nil"/>
              <w:left w:val="nil"/>
              <w:bottom w:val="single" w:sz="4" w:space="0" w:color="auto"/>
              <w:right w:val="single" w:sz="4" w:space="0" w:color="auto"/>
            </w:tcBorders>
            <w:shd w:val="clear" w:color="auto" w:fill="auto"/>
            <w:noWrap/>
            <w:vAlign w:val="center"/>
            <w:hideMark/>
          </w:tcPr>
          <w:p w14:paraId="1B4A87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494E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046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9F8C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D71D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8BE2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6AC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B7B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E3E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5F2F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BA7B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A1250" w14:textId="77777777" w:rsidR="00E83F66" w:rsidRPr="00772251" w:rsidRDefault="00E83F66" w:rsidP="0015454A">
            <w:pPr>
              <w:spacing w:before="60" w:after="60" w:line="240" w:lineRule="auto"/>
              <w:rPr>
                <w:noProof/>
                <w:sz w:val="20"/>
              </w:rPr>
            </w:pPr>
            <w:r>
              <w:rPr>
                <w:noProof/>
                <w:sz w:val="20"/>
              </w:rPr>
              <w:t>72159000</w:t>
            </w:r>
          </w:p>
        </w:tc>
        <w:tc>
          <w:tcPr>
            <w:tcW w:w="1054" w:type="dxa"/>
            <w:tcBorders>
              <w:top w:val="nil"/>
              <w:left w:val="nil"/>
              <w:bottom w:val="single" w:sz="4" w:space="0" w:color="auto"/>
              <w:right w:val="single" w:sz="4" w:space="0" w:color="auto"/>
            </w:tcBorders>
            <w:shd w:val="clear" w:color="auto" w:fill="auto"/>
            <w:noWrap/>
            <w:hideMark/>
          </w:tcPr>
          <w:p w14:paraId="2AAD858B" w14:textId="77777777" w:rsidR="00E83F66" w:rsidRPr="00772251" w:rsidRDefault="00E83F66" w:rsidP="0015454A">
            <w:pPr>
              <w:spacing w:before="60" w:after="60" w:line="240" w:lineRule="auto"/>
              <w:rPr>
                <w:noProof/>
                <w:sz w:val="20"/>
              </w:rPr>
            </w:pPr>
            <w:r>
              <w:rPr>
                <w:noProof/>
                <w:sz w:val="20"/>
              </w:rPr>
              <w:t>721590</w:t>
            </w:r>
          </w:p>
        </w:tc>
        <w:tc>
          <w:tcPr>
            <w:tcW w:w="5186" w:type="dxa"/>
            <w:tcBorders>
              <w:top w:val="nil"/>
              <w:left w:val="nil"/>
              <w:bottom w:val="single" w:sz="4" w:space="0" w:color="auto"/>
              <w:right w:val="single" w:sz="4" w:space="0" w:color="auto"/>
            </w:tcBorders>
            <w:shd w:val="clear" w:color="auto" w:fill="auto"/>
            <w:noWrap/>
            <w:hideMark/>
          </w:tcPr>
          <w:p w14:paraId="5DE8F059"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4C5971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6EC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8B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601C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233A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1B8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99A7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C8DA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694F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094C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F47C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4DFA0" w14:textId="77777777" w:rsidR="00E83F66" w:rsidRPr="00772251" w:rsidRDefault="00E83F66" w:rsidP="0015454A">
            <w:pPr>
              <w:spacing w:before="60" w:after="60" w:line="240" w:lineRule="auto"/>
              <w:rPr>
                <w:noProof/>
                <w:sz w:val="20"/>
              </w:rPr>
            </w:pPr>
            <w:r>
              <w:rPr>
                <w:noProof/>
                <w:sz w:val="20"/>
              </w:rPr>
              <w:t>72161000</w:t>
            </w:r>
          </w:p>
        </w:tc>
        <w:tc>
          <w:tcPr>
            <w:tcW w:w="1054" w:type="dxa"/>
            <w:tcBorders>
              <w:top w:val="nil"/>
              <w:left w:val="nil"/>
              <w:bottom w:val="single" w:sz="4" w:space="0" w:color="auto"/>
              <w:right w:val="single" w:sz="4" w:space="0" w:color="auto"/>
            </w:tcBorders>
            <w:shd w:val="clear" w:color="auto" w:fill="auto"/>
            <w:noWrap/>
            <w:hideMark/>
          </w:tcPr>
          <w:p w14:paraId="5AA3A955" w14:textId="77777777" w:rsidR="00E83F66" w:rsidRPr="00772251" w:rsidRDefault="00E83F66" w:rsidP="0015454A">
            <w:pPr>
              <w:spacing w:before="60" w:after="60" w:line="240" w:lineRule="auto"/>
              <w:rPr>
                <w:noProof/>
                <w:sz w:val="20"/>
              </w:rPr>
            </w:pPr>
            <w:r>
              <w:rPr>
                <w:noProof/>
                <w:sz w:val="20"/>
              </w:rPr>
              <w:t>721610</w:t>
            </w:r>
          </w:p>
        </w:tc>
        <w:tc>
          <w:tcPr>
            <w:tcW w:w="5186" w:type="dxa"/>
            <w:tcBorders>
              <w:top w:val="nil"/>
              <w:left w:val="nil"/>
              <w:bottom w:val="single" w:sz="4" w:space="0" w:color="auto"/>
              <w:right w:val="single" w:sz="4" w:space="0" w:color="auto"/>
            </w:tcBorders>
            <w:shd w:val="clear" w:color="auto" w:fill="auto"/>
            <w:noWrap/>
            <w:hideMark/>
          </w:tcPr>
          <w:p w14:paraId="53A40DAA" w14:textId="626AD37D" w:rsidR="00E83F66" w:rsidRPr="00772251" w:rsidRDefault="00E83F66" w:rsidP="007D4BB6">
            <w:pPr>
              <w:spacing w:before="60" w:after="60" w:line="240" w:lineRule="auto"/>
              <w:rPr>
                <w:noProof/>
                <w:sz w:val="20"/>
              </w:rPr>
            </w:pPr>
            <w:r>
              <w:rPr>
                <w:noProof/>
                <w:sz w:val="20"/>
              </w:rPr>
              <w:t>- Perfis em U, I ou H, simplesmente laminados, estirados ou extrudados, a quente, de altura inferior a 80 mm</w:t>
            </w:r>
          </w:p>
        </w:tc>
        <w:tc>
          <w:tcPr>
            <w:tcW w:w="709" w:type="dxa"/>
            <w:tcBorders>
              <w:top w:val="nil"/>
              <w:left w:val="nil"/>
              <w:bottom w:val="single" w:sz="4" w:space="0" w:color="auto"/>
              <w:right w:val="single" w:sz="4" w:space="0" w:color="auto"/>
            </w:tcBorders>
            <w:shd w:val="clear" w:color="auto" w:fill="auto"/>
            <w:noWrap/>
            <w:vAlign w:val="center"/>
            <w:hideMark/>
          </w:tcPr>
          <w:p w14:paraId="57AD0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58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B923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9B7C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1322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1103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642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826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DDBC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CD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472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69B385" w14:textId="77777777" w:rsidR="00E83F66" w:rsidRPr="00772251" w:rsidRDefault="00E83F66" w:rsidP="0015454A">
            <w:pPr>
              <w:spacing w:before="60" w:after="60" w:line="240" w:lineRule="auto"/>
              <w:rPr>
                <w:noProof/>
                <w:sz w:val="20"/>
              </w:rPr>
            </w:pPr>
            <w:r>
              <w:rPr>
                <w:noProof/>
                <w:sz w:val="20"/>
              </w:rPr>
              <w:t>72162100</w:t>
            </w:r>
          </w:p>
        </w:tc>
        <w:tc>
          <w:tcPr>
            <w:tcW w:w="1054" w:type="dxa"/>
            <w:tcBorders>
              <w:top w:val="nil"/>
              <w:left w:val="nil"/>
              <w:bottom w:val="single" w:sz="4" w:space="0" w:color="auto"/>
              <w:right w:val="single" w:sz="4" w:space="0" w:color="auto"/>
            </w:tcBorders>
            <w:shd w:val="clear" w:color="auto" w:fill="auto"/>
            <w:noWrap/>
            <w:hideMark/>
          </w:tcPr>
          <w:p w14:paraId="6418AEDC" w14:textId="77777777" w:rsidR="00E83F66" w:rsidRPr="00772251" w:rsidRDefault="00E83F66" w:rsidP="0015454A">
            <w:pPr>
              <w:spacing w:before="60" w:after="60" w:line="240" w:lineRule="auto"/>
              <w:rPr>
                <w:noProof/>
                <w:sz w:val="20"/>
              </w:rPr>
            </w:pPr>
            <w:r>
              <w:rPr>
                <w:noProof/>
                <w:sz w:val="20"/>
              </w:rPr>
              <w:t>721621</w:t>
            </w:r>
          </w:p>
        </w:tc>
        <w:tc>
          <w:tcPr>
            <w:tcW w:w="5186" w:type="dxa"/>
            <w:tcBorders>
              <w:top w:val="nil"/>
              <w:left w:val="nil"/>
              <w:bottom w:val="single" w:sz="4" w:space="0" w:color="auto"/>
              <w:right w:val="single" w:sz="4" w:space="0" w:color="auto"/>
            </w:tcBorders>
            <w:shd w:val="clear" w:color="auto" w:fill="auto"/>
            <w:noWrap/>
            <w:hideMark/>
          </w:tcPr>
          <w:p w14:paraId="21F91AF2" w14:textId="77777777" w:rsidR="00E83F66" w:rsidRPr="00772251" w:rsidRDefault="00E83F66" w:rsidP="0015454A">
            <w:pPr>
              <w:spacing w:before="60" w:after="60" w:line="240" w:lineRule="auto"/>
              <w:rPr>
                <w:noProof/>
                <w:sz w:val="20"/>
              </w:rPr>
            </w:pPr>
            <w:r>
              <w:rPr>
                <w:noProof/>
                <w:sz w:val="20"/>
              </w:rPr>
              <w:t>-- Perfis em L</w:t>
            </w:r>
          </w:p>
        </w:tc>
        <w:tc>
          <w:tcPr>
            <w:tcW w:w="709" w:type="dxa"/>
            <w:tcBorders>
              <w:top w:val="nil"/>
              <w:left w:val="nil"/>
              <w:bottom w:val="single" w:sz="4" w:space="0" w:color="auto"/>
              <w:right w:val="single" w:sz="4" w:space="0" w:color="auto"/>
            </w:tcBorders>
            <w:shd w:val="clear" w:color="auto" w:fill="auto"/>
            <w:noWrap/>
            <w:vAlign w:val="center"/>
            <w:hideMark/>
          </w:tcPr>
          <w:p w14:paraId="6C8B74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FD7F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23EE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7D58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AEAA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EB2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90C1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4C3D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520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5641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55ED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7B78EA" w14:textId="77777777" w:rsidR="00E83F66" w:rsidRPr="00772251" w:rsidRDefault="00E83F66" w:rsidP="0015454A">
            <w:pPr>
              <w:spacing w:before="60" w:after="60" w:line="240" w:lineRule="auto"/>
              <w:rPr>
                <w:noProof/>
                <w:sz w:val="20"/>
              </w:rPr>
            </w:pPr>
            <w:r>
              <w:rPr>
                <w:noProof/>
                <w:sz w:val="20"/>
              </w:rPr>
              <w:t>72162200</w:t>
            </w:r>
          </w:p>
        </w:tc>
        <w:tc>
          <w:tcPr>
            <w:tcW w:w="1054" w:type="dxa"/>
            <w:tcBorders>
              <w:top w:val="nil"/>
              <w:left w:val="nil"/>
              <w:bottom w:val="single" w:sz="4" w:space="0" w:color="auto"/>
              <w:right w:val="single" w:sz="4" w:space="0" w:color="auto"/>
            </w:tcBorders>
            <w:shd w:val="clear" w:color="auto" w:fill="auto"/>
            <w:noWrap/>
            <w:hideMark/>
          </w:tcPr>
          <w:p w14:paraId="63DAA636" w14:textId="77777777" w:rsidR="00E83F66" w:rsidRPr="00772251" w:rsidRDefault="00E83F66" w:rsidP="0015454A">
            <w:pPr>
              <w:spacing w:before="60" w:after="60" w:line="240" w:lineRule="auto"/>
              <w:rPr>
                <w:noProof/>
                <w:sz w:val="20"/>
              </w:rPr>
            </w:pPr>
            <w:r>
              <w:rPr>
                <w:noProof/>
                <w:sz w:val="20"/>
              </w:rPr>
              <w:t>721622</w:t>
            </w:r>
          </w:p>
        </w:tc>
        <w:tc>
          <w:tcPr>
            <w:tcW w:w="5186" w:type="dxa"/>
            <w:tcBorders>
              <w:top w:val="nil"/>
              <w:left w:val="nil"/>
              <w:bottom w:val="single" w:sz="4" w:space="0" w:color="auto"/>
              <w:right w:val="single" w:sz="4" w:space="0" w:color="auto"/>
            </w:tcBorders>
            <w:shd w:val="clear" w:color="auto" w:fill="auto"/>
            <w:noWrap/>
            <w:hideMark/>
          </w:tcPr>
          <w:p w14:paraId="56275376" w14:textId="77777777" w:rsidR="00E83F66" w:rsidRPr="00772251" w:rsidRDefault="00E83F66" w:rsidP="0015454A">
            <w:pPr>
              <w:spacing w:before="60" w:after="60" w:line="240" w:lineRule="auto"/>
              <w:rPr>
                <w:noProof/>
                <w:sz w:val="20"/>
              </w:rPr>
            </w:pPr>
            <w:r>
              <w:rPr>
                <w:noProof/>
                <w:sz w:val="20"/>
              </w:rPr>
              <w:t>-- Perfis em T</w:t>
            </w:r>
          </w:p>
        </w:tc>
        <w:tc>
          <w:tcPr>
            <w:tcW w:w="709" w:type="dxa"/>
            <w:tcBorders>
              <w:top w:val="nil"/>
              <w:left w:val="nil"/>
              <w:bottom w:val="single" w:sz="4" w:space="0" w:color="auto"/>
              <w:right w:val="single" w:sz="4" w:space="0" w:color="auto"/>
            </w:tcBorders>
            <w:shd w:val="clear" w:color="auto" w:fill="auto"/>
            <w:noWrap/>
            <w:vAlign w:val="center"/>
            <w:hideMark/>
          </w:tcPr>
          <w:p w14:paraId="3DB9BA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3A31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8B87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7C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7968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A4B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96D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511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FB0B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FE3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9A29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9737D5" w14:textId="77777777" w:rsidR="00E83F66" w:rsidRPr="00772251" w:rsidRDefault="00E83F66" w:rsidP="0015454A">
            <w:pPr>
              <w:spacing w:before="60" w:after="60" w:line="240" w:lineRule="auto"/>
              <w:rPr>
                <w:noProof/>
                <w:sz w:val="20"/>
              </w:rPr>
            </w:pPr>
            <w:r>
              <w:rPr>
                <w:noProof/>
                <w:sz w:val="20"/>
              </w:rPr>
              <w:t>72163100</w:t>
            </w:r>
          </w:p>
        </w:tc>
        <w:tc>
          <w:tcPr>
            <w:tcW w:w="1054" w:type="dxa"/>
            <w:tcBorders>
              <w:top w:val="nil"/>
              <w:left w:val="nil"/>
              <w:bottom w:val="single" w:sz="4" w:space="0" w:color="auto"/>
              <w:right w:val="single" w:sz="4" w:space="0" w:color="auto"/>
            </w:tcBorders>
            <w:shd w:val="clear" w:color="auto" w:fill="auto"/>
            <w:noWrap/>
            <w:hideMark/>
          </w:tcPr>
          <w:p w14:paraId="3C45C012" w14:textId="77777777" w:rsidR="00E83F66" w:rsidRPr="00772251" w:rsidRDefault="00E83F66" w:rsidP="0015454A">
            <w:pPr>
              <w:spacing w:before="60" w:after="60" w:line="240" w:lineRule="auto"/>
              <w:rPr>
                <w:noProof/>
                <w:sz w:val="20"/>
              </w:rPr>
            </w:pPr>
            <w:r>
              <w:rPr>
                <w:noProof/>
                <w:sz w:val="20"/>
              </w:rPr>
              <w:t>721631</w:t>
            </w:r>
          </w:p>
        </w:tc>
        <w:tc>
          <w:tcPr>
            <w:tcW w:w="5186" w:type="dxa"/>
            <w:tcBorders>
              <w:top w:val="nil"/>
              <w:left w:val="nil"/>
              <w:bottom w:val="single" w:sz="4" w:space="0" w:color="auto"/>
              <w:right w:val="single" w:sz="4" w:space="0" w:color="auto"/>
            </w:tcBorders>
            <w:shd w:val="clear" w:color="auto" w:fill="auto"/>
            <w:noWrap/>
            <w:hideMark/>
          </w:tcPr>
          <w:p w14:paraId="5AE641BD" w14:textId="77777777" w:rsidR="00E83F66" w:rsidRPr="00772251" w:rsidRDefault="00E83F66" w:rsidP="0015454A">
            <w:pPr>
              <w:spacing w:before="60" w:after="60" w:line="240" w:lineRule="auto"/>
              <w:rPr>
                <w:noProof/>
                <w:sz w:val="20"/>
              </w:rPr>
            </w:pPr>
            <w:r>
              <w:rPr>
                <w:noProof/>
                <w:sz w:val="20"/>
              </w:rPr>
              <w:t>-- Perfis em U</w:t>
            </w:r>
          </w:p>
        </w:tc>
        <w:tc>
          <w:tcPr>
            <w:tcW w:w="709" w:type="dxa"/>
            <w:tcBorders>
              <w:top w:val="nil"/>
              <w:left w:val="nil"/>
              <w:bottom w:val="single" w:sz="4" w:space="0" w:color="auto"/>
              <w:right w:val="single" w:sz="4" w:space="0" w:color="auto"/>
            </w:tcBorders>
            <w:shd w:val="clear" w:color="auto" w:fill="auto"/>
            <w:noWrap/>
            <w:vAlign w:val="center"/>
            <w:hideMark/>
          </w:tcPr>
          <w:p w14:paraId="4E74C9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A65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704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C3A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E289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E8B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D15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5D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B752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1B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95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25DAB2" w14:textId="77777777" w:rsidR="00E83F66" w:rsidRPr="00772251" w:rsidRDefault="00E83F66" w:rsidP="0015454A">
            <w:pPr>
              <w:spacing w:before="60" w:after="60" w:line="240" w:lineRule="auto"/>
              <w:rPr>
                <w:noProof/>
                <w:sz w:val="20"/>
              </w:rPr>
            </w:pPr>
            <w:r>
              <w:rPr>
                <w:noProof/>
                <w:sz w:val="20"/>
              </w:rPr>
              <w:t>72163200</w:t>
            </w:r>
          </w:p>
        </w:tc>
        <w:tc>
          <w:tcPr>
            <w:tcW w:w="1054" w:type="dxa"/>
            <w:tcBorders>
              <w:top w:val="nil"/>
              <w:left w:val="nil"/>
              <w:bottom w:val="single" w:sz="4" w:space="0" w:color="auto"/>
              <w:right w:val="single" w:sz="4" w:space="0" w:color="auto"/>
            </w:tcBorders>
            <w:shd w:val="clear" w:color="auto" w:fill="auto"/>
            <w:noWrap/>
            <w:hideMark/>
          </w:tcPr>
          <w:p w14:paraId="6043CBFC" w14:textId="77777777" w:rsidR="00E83F66" w:rsidRPr="00772251" w:rsidRDefault="00E83F66" w:rsidP="0015454A">
            <w:pPr>
              <w:spacing w:before="60" w:after="60" w:line="240" w:lineRule="auto"/>
              <w:rPr>
                <w:noProof/>
                <w:sz w:val="20"/>
              </w:rPr>
            </w:pPr>
            <w:r>
              <w:rPr>
                <w:noProof/>
                <w:sz w:val="20"/>
              </w:rPr>
              <w:t>721632</w:t>
            </w:r>
          </w:p>
        </w:tc>
        <w:tc>
          <w:tcPr>
            <w:tcW w:w="5186" w:type="dxa"/>
            <w:tcBorders>
              <w:top w:val="nil"/>
              <w:left w:val="nil"/>
              <w:bottom w:val="single" w:sz="4" w:space="0" w:color="auto"/>
              <w:right w:val="single" w:sz="4" w:space="0" w:color="auto"/>
            </w:tcBorders>
            <w:shd w:val="clear" w:color="auto" w:fill="auto"/>
            <w:noWrap/>
            <w:hideMark/>
          </w:tcPr>
          <w:p w14:paraId="23F55CFD" w14:textId="77777777" w:rsidR="00E83F66" w:rsidRPr="00772251" w:rsidRDefault="00E83F66" w:rsidP="0015454A">
            <w:pPr>
              <w:spacing w:before="60" w:after="60" w:line="240" w:lineRule="auto"/>
              <w:rPr>
                <w:noProof/>
                <w:sz w:val="20"/>
              </w:rPr>
            </w:pPr>
            <w:r>
              <w:rPr>
                <w:noProof/>
                <w:sz w:val="20"/>
              </w:rPr>
              <w:t>-- Perfis em I</w:t>
            </w:r>
          </w:p>
        </w:tc>
        <w:tc>
          <w:tcPr>
            <w:tcW w:w="709" w:type="dxa"/>
            <w:tcBorders>
              <w:top w:val="nil"/>
              <w:left w:val="nil"/>
              <w:bottom w:val="single" w:sz="4" w:space="0" w:color="auto"/>
              <w:right w:val="single" w:sz="4" w:space="0" w:color="auto"/>
            </w:tcBorders>
            <w:shd w:val="clear" w:color="auto" w:fill="auto"/>
            <w:noWrap/>
            <w:vAlign w:val="center"/>
            <w:hideMark/>
          </w:tcPr>
          <w:p w14:paraId="16FD12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F7C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20E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74B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D747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EE7F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9675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2C68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F3D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C9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7A6C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DA9FE" w14:textId="77777777" w:rsidR="00E83F66" w:rsidRPr="00772251" w:rsidRDefault="00E83F66" w:rsidP="0015454A">
            <w:pPr>
              <w:spacing w:before="60" w:after="60" w:line="240" w:lineRule="auto"/>
              <w:rPr>
                <w:noProof/>
                <w:sz w:val="20"/>
              </w:rPr>
            </w:pPr>
            <w:r>
              <w:rPr>
                <w:noProof/>
                <w:sz w:val="20"/>
              </w:rPr>
              <w:t>72163300</w:t>
            </w:r>
          </w:p>
        </w:tc>
        <w:tc>
          <w:tcPr>
            <w:tcW w:w="1054" w:type="dxa"/>
            <w:tcBorders>
              <w:top w:val="nil"/>
              <w:left w:val="nil"/>
              <w:bottom w:val="single" w:sz="4" w:space="0" w:color="auto"/>
              <w:right w:val="single" w:sz="4" w:space="0" w:color="auto"/>
            </w:tcBorders>
            <w:shd w:val="clear" w:color="auto" w:fill="auto"/>
            <w:noWrap/>
            <w:hideMark/>
          </w:tcPr>
          <w:p w14:paraId="798F4F2F" w14:textId="77777777" w:rsidR="00E83F66" w:rsidRPr="00772251" w:rsidRDefault="00E83F66" w:rsidP="0015454A">
            <w:pPr>
              <w:spacing w:before="60" w:after="60" w:line="240" w:lineRule="auto"/>
              <w:rPr>
                <w:noProof/>
                <w:sz w:val="20"/>
              </w:rPr>
            </w:pPr>
            <w:r>
              <w:rPr>
                <w:noProof/>
                <w:sz w:val="20"/>
              </w:rPr>
              <w:t>721633</w:t>
            </w:r>
          </w:p>
        </w:tc>
        <w:tc>
          <w:tcPr>
            <w:tcW w:w="5186" w:type="dxa"/>
            <w:tcBorders>
              <w:top w:val="nil"/>
              <w:left w:val="nil"/>
              <w:bottom w:val="single" w:sz="4" w:space="0" w:color="auto"/>
              <w:right w:val="single" w:sz="4" w:space="0" w:color="auto"/>
            </w:tcBorders>
            <w:shd w:val="clear" w:color="auto" w:fill="auto"/>
            <w:noWrap/>
            <w:hideMark/>
          </w:tcPr>
          <w:p w14:paraId="09DDBD15" w14:textId="77777777" w:rsidR="00E83F66" w:rsidRPr="00772251" w:rsidRDefault="00E83F66" w:rsidP="0015454A">
            <w:pPr>
              <w:spacing w:before="60" w:after="60" w:line="240" w:lineRule="auto"/>
              <w:rPr>
                <w:noProof/>
                <w:sz w:val="20"/>
              </w:rPr>
            </w:pPr>
            <w:r>
              <w:rPr>
                <w:noProof/>
                <w:sz w:val="20"/>
              </w:rPr>
              <w:t>-- Perfis em H</w:t>
            </w:r>
          </w:p>
        </w:tc>
        <w:tc>
          <w:tcPr>
            <w:tcW w:w="709" w:type="dxa"/>
            <w:tcBorders>
              <w:top w:val="nil"/>
              <w:left w:val="nil"/>
              <w:bottom w:val="single" w:sz="4" w:space="0" w:color="auto"/>
              <w:right w:val="single" w:sz="4" w:space="0" w:color="auto"/>
            </w:tcBorders>
            <w:shd w:val="clear" w:color="auto" w:fill="auto"/>
            <w:noWrap/>
            <w:vAlign w:val="center"/>
            <w:hideMark/>
          </w:tcPr>
          <w:p w14:paraId="1AAB7D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E9F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2FD1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8A1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DFE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18D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2A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BA7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B83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1F7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50B7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A2E337" w14:textId="77777777" w:rsidR="00E83F66" w:rsidRPr="00772251" w:rsidRDefault="00E83F66" w:rsidP="0015454A">
            <w:pPr>
              <w:spacing w:before="60" w:after="60" w:line="240" w:lineRule="auto"/>
              <w:rPr>
                <w:noProof/>
                <w:sz w:val="20"/>
              </w:rPr>
            </w:pPr>
            <w:r>
              <w:rPr>
                <w:noProof/>
                <w:sz w:val="20"/>
              </w:rPr>
              <w:t>72164000</w:t>
            </w:r>
          </w:p>
        </w:tc>
        <w:tc>
          <w:tcPr>
            <w:tcW w:w="1054" w:type="dxa"/>
            <w:tcBorders>
              <w:top w:val="nil"/>
              <w:left w:val="nil"/>
              <w:bottom w:val="single" w:sz="4" w:space="0" w:color="auto"/>
              <w:right w:val="single" w:sz="4" w:space="0" w:color="auto"/>
            </w:tcBorders>
            <w:shd w:val="clear" w:color="auto" w:fill="auto"/>
            <w:noWrap/>
            <w:hideMark/>
          </w:tcPr>
          <w:p w14:paraId="70F3A333" w14:textId="77777777" w:rsidR="00E83F66" w:rsidRPr="00772251" w:rsidRDefault="00E83F66" w:rsidP="0015454A">
            <w:pPr>
              <w:spacing w:before="60" w:after="60" w:line="240" w:lineRule="auto"/>
              <w:rPr>
                <w:noProof/>
                <w:sz w:val="20"/>
              </w:rPr>
            </w:pPr>
            <w:r>
              <w:rPr>
                <w:noProof/>
                <w:sz w:val="20"/>
              </w:rPr>
              <w:t>721640</w:t>
            </w:r>
          </w:p>
        </w:tc>
        <w:tc>
          <w:tcPr>
            <w:tcW w:w="5186" w:type="dxa"/>
            <w:tcBorders>
              <w:top w:val="nil"/>
              <w:left w:val="nil"/>
              <w:bottom w:val="single" w:sz="4" w:space="0" w:color="auto"/>
              <w:right w:val="single" w:sz="4" w:space="0" w:color="auto"/>
            </w:tcBorders>
            <w:shd w:val="clear" w:color="auto" w:fill="auto"/>
            <w:noWrap/>
            <w:hideMark/>
          </w:tcPr>
          <w:p w14:paraId="4DC8BCC9" w14:textId="3AFA4AD8" w:rsidR="00E83F66" w:rsidRPr="00772251" w:rsidRDefault="00E83F66" w:rsidP="007D4BB6">
            <w:pPr>
              <w:spacing w:before="60" w:after="60" w:line="240" w:lineRule="auto"/>
              <w:rPr>
                <w:noProof/>
                <w:sz w:val="20"/>
              </w:rPr>
            </w:pPr>
            <w:r>
              <w:rPr>
                <w:noProof/>
                <w:sz w:val="20"/>
              </w:rPr>
              <w:t>- Perfis em L ou T, simplesmente laminados, estirados ou extrudados, a quente, de altura igual ou superior a 80 mm</w:t>
            </w:r>
          </w:p>
        </w:tc>
        <w:tc>
          <w:tcPr>
            <w:tcW w:w="709" w:type="dxa"/>
            <w:tcBorders>
              <w:top w:val="nil"/>
              <w:left w:val="nil"/>
              <w:bottom w:val="single" w:sz="4" w:space="0" w:color="auto"/>
              <w:right w:val="single" w:sz="4" w:space="0" w:color="auto"/>
            </w:tcBorders>
            <w:shd w:val="clear" w:color="auto" w:fill="auto"/>
            <w:noWrap/>
            <w:vAlign w:val="center"/>
            <w:hideMark/>
          </w:tcPr>
          <w:p w14:paraId="28FF3C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40C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540E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B51C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0E7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1F3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986F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0C1C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F66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98D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71D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8D0828" w14:textId="77777777" w:rsidR="00E83F66" w:rsidRPr="00772251" w:rsidRDefault="00E83F66" w:rsidP="0015454A">
            <w:pPr>
              <w:spacing w:before="60" w:after="60" w:line="240" w:lineRule="auto"/>
              <w:rPr>
                <w:noProof/>
                <w:sz w:val="20"/>
              </w:rPr>
            </w:pPr>
            <w:r>
              <w:rPr>
                <w:noProof/>
                <w:sz w:val="20"/>
              </w:rPr>
              <w:t>72165000</w:t>
            </w:r>
          </w:p>
        </w:tc>
        <w:tc>
          <w:tcPr>
            <w:tcW w:w="1054" w:type="dxa"/>
            <w:tcBorders>
              <w:top w:val="nil"/>
              <w:left w:val="nil"/>
              <w:bottom w:val="single" w:sz="4" w:space="0" w:color="auto"/>
              <w:right w:val="single" w:sz="4" w:space="0" w:color="auto"/>
            </w:tcBorders>
            <w:shd w:val="clear" w:color="auto" w:fill="auto"/>
            <w:noWrap/>
            <w:hideMark/>
          </w:tcPr>
          <w:p w14:paraId="107ECADD" w14:textId="77777777" w:rsidR="00E83F66" w:rsidRPr="00772251" w:rsidRDefault="00E83F66" w:rsidP="0015454A">
            <w:pPr>
              <w:spacing w:before="60" w:after="60" w:line="240" w:lineRule="auto"/>
              <w:rPr>
                <w:noProof/>
                <w:sz w:val="20"/>
              </w:rPr>
            </w:pPr>
            <w:r>
              <w:rPr>
                <w:noProof/>
                <w:sz w:val="20"/>
              </w:rPr>
              <w:t>721650</w:t>
            </w:r>
          </w:p>
        </w:tc>
        <w:tc>
          <w:tcPr>
            <w:tcW w:w="5186" w:type="dxa"/>
            <w:tcBorders>
              <w:top w:val="nil"/>
              <w:left w:val="nil"/>
              <w:bottom w:val="single" w:sz="4" w:space="0" w:color="auto"/>
              <w:right w:val="single" w:sz="4" w:space="0" w:color="auto"/>
            </w:tcBorders>
            <w:shd w:val="clear" w:color="auto" w:fill="auto"/>
            <w:noWrap/>
            <w:hideMark/>
          </w:tcPr>
          <w:p w14:paraId="6B393C27" w14:textId="7FBF6610" w:rsidR="00E83F66" w:rsidRPr="00772251" w:rsidRDefault="00E83F66" w:rsidP="007D4BB6">
            <w:pPr>
              <w:spacing w:before="60" w:after="60" w:line="240" w:lineRule="auto"/>
              <w:rPr>
                <w:noProof/>
                <w:sz w:val="20"/>
              </w:rPr>
            </w:pPr>
            <w:r>
              <w:rPr>
                <w:noProof/>
                <w:sz w:val="20"/>
              </w:rPr>
              <w:t>- Outros perfis, simplesmente laminados, estirados ou extrudados, a quente</w:t>
            </w:r>
          </w:p>
        </w:tc>
        <w:tc>
          <w:tcPr>
            <w:tcW w:w="709" w:type="dxa"/>
            <w:tcBorders>
              <w:top w:val="nil"/>
              <w:left w:val="nil"/>
              <w:bottom w:val="single" w:sz="4" w:space="0" w:color="auto"/>
              <w:right w:val="single" w:sz="4" w:space="0" w:color="auto"/>
            </w:tcBorders>
            <w:shd w:val="clear" w:color="auto" w:fill="auto"/>
            <w:noWrap/>
            <w:vAlign w:val="center"/>
            <w:hideMark/>
          </w:tcPr>
          <w:p w14:paraId="0DC58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407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DD6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A613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9BA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A91A1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5B67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B92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7EB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5D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FCAB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019582" w14:textId="77777777" w:rsidR="00E83F66" w:rsidRPr="00772251" w:rsidRDefault="00E83F66" w:rsidP="0015454A">
            <w:pPr>
              <w:spacing w:before="60" w:after="60" w:line="240" w:lineRule="auto"/>
              <w:rPr>
                <w:noProof/>
                <w:sz w:val="20"/>
              </w:rPr>
            </w:pPr>
            <w:r>
              <w:rPr>
                <w:noProof/>
                <w:sz w:val="20"/>
              </w:rPr>
              <w:t>72166100</w:t>
            </w:r>
          </w:p>
        </w:tc>
        <w:tc>
          <w:tcPr>
            <w:tcW w:w="1054" w:type="dxa"/>
            <w:tcBorders>
              <w:top w:val="nil"/>
              <w:left w:val="nil"/>
              <w:bottom w:val="single" w:sz="4" w:space="0" w:color="auto"/>
              <w:right w:val="single" w:sz="4" w:space="0" w:color="auto"/>
            </w:tcBorders>
            <w:shd w:val="clear" w:color="auto" w:fill="auto"/>
            <w:noWrap/>
            <w:hideMark/>
          </w:tcPr>
          <w:p w14:paraId="4BD1571F" w14:textId="77777777" w:rsidR="00E83F66" w:rsidRPr="00772251" w:rsidRDefault="00E83F66" w:rsidP="0015454A">
            <w:pPr>
              <w:spacing w:before="60" w:after="60" w:line="240" w:lineRule="auto"/>
              <w:rPr>
                <w:noProof/>
                <w:sz w:val="20"/>
              </w:rPr>
            </w:pPr>
            <w:r>
              <w:rPr>
                <w:noProof/>
                <w:sz w:val="20"/>
              </w:rPr>
              <w:t>721661</w:t>
            </w:r>
          </w:p>
        </w:tc>
        <w:tc>
          <w:tcPr>
            <w:tcW w:w="5186" w:type="dxa"/>
            <w:tcBorders>
              <w:top w:val="nil"/>
              <w:left w:val="nil"/>
              <w:bottom w:val="single" w:sz="4" w:space="0" w:color="auto"/>
              <w:right w:val="single" w:sz="4" w:space="0" w:color="auto"/>
            </w:tcBorders>
            <w:shd w:val="clear" w:color="auto" w:fill="auto"/>
            <w:noWrap/>
            <w:hideMark/>
          </w:tcPr>
          <w:p w14:paraId="39081143" w14:textId="6CBB78BC" w:rsidR="00E83F66" w:rsidRPr="00772251" w:rsidRDefault="00E83F66" w:rsidP="007D4BB6">
            <w:pPr>
              <w:spacing w:before="60" w:after="60" w:line="240" w:lineRule="auto"/>
              <w:rPr>
                <w:noProof/>
                <w:sz w:val="20"/>
              </w:rPr>
            </w:pPr>
            <w:r>
              <w:rPr>
                <w:noProof/>
                <w:sz w:val="20"/>
              </w:rPr>
              <w:t>-- Obtidos a partir de produtos laminados planos</w:t>
            </w:r>
          </w:p>
        </w:tc>
        <w:tc>
          <w:tcPr>
            <w:tcW w:w="709" w:type="dxa"/>
            <w:tcBorders>
              <w:top w:val="nil"/>
              <w:left w:val="nil"/>
              <w:bottom w:val="single" w:sz="4" w:space="0" w:color="auto"/>
              <w:right w:val="single" w:sz="4" w:space="0" w:color="auto"/>
            </w:tcBorders>
            <w:shd w:val="clear" w:color="auto" w:fill="auto"/>
            <w:noWrap/>
            <w:vAlign w:val="center"/>
            <w:hideMark/>
          </w:tcPr>
          <w:p w14:paraId="058AF8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676E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FB16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ECE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060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C702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B50C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AD82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11A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E7E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0FE9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58A1E7" w14:textId="77777777" w:rsidR="00E83F66" w:rsidRPr="00772251" w:rsidRDefault="00E83F66" w:rsidP="0015454A">
            <w:pPr>
              <w:spacing w:before="60" w:after="60" w:line="240" w:lineRule="auto"/>
              <w:rPr>
                <w:noProof/>
                <w:sz w:val="20"/>
              </w:rPr>
            </w:pPr>
            <w:r>
              <w:rPr>
                <w:noProof/>
                <w:sz w:val="20"/>
              </w:rPr>
              <w:t>72166900</w:t>
            </w:r>
          </w:p>
        </w:tc>
        <w:tc>
          <w:tcPr>
            <w:tcW w:w="1054" w:type="dxa"/>
            <w:tcBorders>
              <w:top w:val="nil"/>
              <w:left w:val="nil"/>
              <w:bottom w:val="single" w:sz="4" w:space="0" w:color="auto"/>
              <w:right w:val="single" w:sz="4" w:space="0" w:color="auto"/>
            </w:tcBorders>
            <w:shd w:val="clear" w:color="auto" w:fill="auto"/>
            <w:noWrap/>
            <w:hideMark/>
          </w:tcPr>
          <w:p w14:paraId="1F481C79" w14:textId="77777777" w:rsidR="00E83F66" w:rsidRPr="00772251" w:rsidRDefault="00E83F66" w:rsidP="0015454A">
            <w:pPr>
              <w:spacing w:before="60" w:after="60" w:line="240" w:lineRule="auto"/>
              <w:rPr>
                <w:noProof/>
                <w:sz w:val="20"/>
              </w:rPr>
            </w:pPr>
            <w:r>
              <w:rPr>
                <w:noProof/>
                <w:sz w:val="20"/>
              </w:rPr>
              <w:t>721669</w:t>
            </w:r>
          </w:p>
        </w:tc>
        <w:tc>
          <w:tcPr>
            <w:tcW w:w="5186" w:type="dxa"/>
            <w:tcBorders>
              <w:top w:val="nil"/>
              <w:left w:val="nil"/>
              <w:bottom w:val="single" w:sz="4" w:space="0" w:color="auto"/>
              <w:right w:val="single" w:sz="4" w:space="0" w:color="auto"/>
            </w:tcBorders>
            <w:shd w:val="clear" w:color="auto" w:fill="auto"/>
            <w:noWrap/>
            <w:hideMark/>
          </w:tcPr>
          <w:p w14:paraId="2C7903A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98F0D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708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1760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EB60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DA3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E7F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1748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453D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BF4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65C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DF25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798669" w14:textId="77777777" w:rsidR="00E83F66" w:rsidRPr="00772251" w:rsidRDefault="00E83F66" w:rsidP="0015454A">
            <w:pPr>
              <w:spacing w:before="60" w:after="60" w:line="240" w:lineRule="auto"/>
              <w:rPr>
                <w:noProof/>
                <w:sz w:val="20"/>
              </w:rPr>
            </w:pPr>
            <w:r>
              <w:rPr>
                <w:noProof/>
                <w:sz w:val="20"/>
              </w:rPr>
              <w:t>72169100</w:t>
            </w:r>
          </w:p>
        </w:tc>
        <w:tc>
          <w:tcPr>
            <w:tcW w:w="1054" w:type="dxa"/>
            <w:tcBorders>
              <w:top w:val="nil"/>
              <w:left w:val="nil"/>
              <w:bottom w:val="single" w:sz="4" w:space="0" w:color="auto"/>
              <w:right w:val="single" w:sz="4" w:space="0" w:color="auto"/>
            </w:tcBorders>
            <w:shd w:val="clear" w:color="auto" w:fill="auto"/>
            <w:noWrap/>
            <w:hideMark/>
          </w:tcPr>
          <w:p w14:paraId="0B261EE6" w14:textId="77777777" w:rsidR="00E83F66" w:rsidRPr="00772251" w:rsidRDefault="00E83F66" w:rsidP="0015454A">
            <w:pPr>
              <w:spacing w:before="60" w:after="60" w:line="240" w:lineRule="auto"/>
              <w:rPr>
                <w:noProof/>
                <w:sz w:val="20"/>
              </w:rPr>
            </w:pPr>
            <w:r>
              <w:rPr>
                <w:noProof/>
                <w:sz w:val="20"/>
              </w:rPr>
              <w:t>721691</w:t>
            </w:r>
          </w:p>
        </w:tc>
        <w:tc>
          <w:tcPr>
            <w:tcW w:w="5186" w:type="dxa"/>
            <w:tcBorders>
              <w:top w:val="nil"/>
              <w:left w:val="nil"/>
              <w:bottom w:val="single" w:sz="4" w:space="0" w:color="auto"/>
              <w:right w:val="single" w:sz="4" w:space="0" w:color="auto"/>
            </w:tcBorders>
            <w:shd w:val="clear" w:color="auto" w:fill="auto"/>
            <w:noWrap/>
            <w:hideMark/>
          </w:tcPr>
          <w:p w14:paraId="507C0C3D" w14:textId="641D102D" w:rsidR="00E83F66" w:rsidRPr="00772251" w:rsidRDefault="00E83F66" w:rsidP="007D4BB6">
            <w:pPr>
              <w:spacing w:before="60" w:after="60" w:line="240" w:lineRule="auto"/>
              <w:rPr>
                <w:noProof/>
                <w:sz w:val="20"/>
              </w:rPr>
            </w:pPr>
            <w:r>
              <w:rPr>
                <w:noProof/>
                <w:sz w:val="20"/>
              </w:rPr>
              <w:t>-- Obtidos ou acabados a frio a partir de produtos laminados planos</w:t>
            </w:r>
          </w:p>
        </w:tc>
        <w:tc>
          <w:tcPr>
            <w:tcW w:w="709" w:type="dxa"/>
            <w:tcBorders>
              <w:top w:val="nil"/>
              <w:left w:val="nil"/>
              <w:bottom w:val="single" w:sz="4" w:space="0" w:color="auto"/>
              <w:right w:val="single" w:sz="4" w:space="0" w:color="auto"/>
            </w:tcBorders>
            <w:shd w:val="clear" w:color="auto" w:fill="auto"/>
            <w:noWrap/>
            <w:vAlign w:val="center"/>
            <w:hideMark/>
          </w:tcPr>
          <w:p w14:paraId="41EE50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07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2DF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2D3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D4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1EB5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1F5E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6F14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6940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F3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9C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EE715" w14:textId="77777777" w:rsidR="00E83F66" w:rsidRPr="00772251" w:rsidRDefault="00E83F66" w:rsidP="0015454A">
            <w:pPr>
              <w:spacing w:before="60" w:after="60" w:line="240" w:lineRule="auto"/>
              <w:rPr>
                <w:noProof/>
                <w:sz w:val="20"/>
              </w:rPr>
            </w:pPr>
            <w:r>
              <w:rPr>
                <w:noProof/>
                <w:sz w:val="20"/>
              </w:rPr>
              <w:t>72169900</w:t>
            </w:r>
          </w:p>
        </w:tc>
        <w:tc>
          <w:tcPr>
            <w:tcW w:w="1054" w:type="dxa"/>
            <w:tcBorders>
              <w:top w:val="nil"/>
              <w:left w:val="nil"/>
              <w:bottom w:val="single" w:sz="4" w:space="0" w:color="auto"/>
              <w:right w:val="single" w:sz="4" w:space="0" w:color="auto"/>
            </w:tcBorders>
            <w:shd w:val="clear" w:color="auto" w:fill="auto"/>
            <w:noWrap/>
            <w:hideMark/>
          </w:tcPr>
          <w:p w14:paraId="7313D08A" w14:textId="77777777" w:rsidR="00E83F66" w:rsidRPr="00772251" w:rsidRDefault="00E83F66" w:rsidP="0015454A">
            <w:pPr>
              <w:spacing w:before="60" w:after="60" w:line="240" w:lineRule="auto"/>
              <w:rPr>
                <w:noProof/>
                <w:sz w:val="20"/>
              </w:rPr>
            </w:pPr>
            <w:r>
              <w:rPr>
                <w:noProof/>
                <w:sz w:val="20"/>
              </w:rPr>
              <w:t>721699</w:t>
            </w:r>
          </w:p>
        </w:tc>
        <w:tc>
          <w:tcPr>
            <w:tcW w:w="5186" w:type="dxa"/>
            <w:tcBorders>
              <w:top w:val="nil"/>
              <w:left w:val="nil"/>
              <w:bottom w:val="single" w:sz="4" w:space="0" w:color="auto"/>
              <w:right w:val="single" w:sz="4" w:space="0" w:color="auto"/>
            </w:tcBorders>
            <w:shd w:val="clear" w:color="auto" w:fill="auto"/>
            <w:noWrap/>
            <w:hideMark/>
          </w:tcPr>
          <w:p w14:paraId="5A343C03"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0EF1E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8229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89EC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B8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2B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DB9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8FFA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72D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90E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E5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92A5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FDD69" w14:textId="77777777" w:rsidR="00E83F66" w:rsidRPr="00772251" w:rsidRDefault="00E83F66" w:rsidP="0015454A">
            <w:pPr>
              <w:spacing w:before="60" w:after="60" w:line="240" w:lineRule="auto"/>
              <w:rPr>
                <w:noProof/>
                <w:sz w:val="20"/>
              </w:rPr>
            </w:pPr>
            <w:r>
              <w:rPr>
                <w:noProof/>
                <w:sz w:val="20"/>
              </w:rPr>
              <w:t>72171000</w:t>
            </w:r>
          </w:p>
        </w:tc>
        <w:tc>
          <w:tcPr>
            <w:tcW w:w="1054" w:type="dxa"/>
            <w:tcBorders>
              <w:top w:val="nil"/>
              <w:left w:val="nil"/>
              <w:bottom w:val="single" w:sz="4" w:space="0" w:color="auto"/>
              <w:right w:val="single" w:sz="4" w:space="0" w:color="auto"/>
            </w:tcBorders>
            <w:shd w:val="clear" w:color="auto" w:fill="auto"/>
            <w:noWrap/>
            <w:hideMark/>
          </w:tcPr>
          <w:p w14:paraId="45CDC8CE" w14:textId="77777777" w:rsidR="00E83F66" w:rsidRPr="00772251" w:rsidRDefault="00E83F66" w:rsidP="0015454A">
            <w:pPr>
              <w:spacing w:before="60" w:after="60" w:line="240" w:lineRule="auto"/>
              <w:rPr>
                <w:noProof/>
                <w:sz w:val="20"/>
              </w:rPr>
            </w:pPr>
            <w:r>
              <w:rPr>
                <w:noProof/>
                <w:sz w:val="20"/>
              </w:rPr>
              <w:t>721710</w:t>
            </w:r>
          </w:p>
        </w:tc>
        <w:tc>
          <w:tcPr>
            <w:tcW w:w="5186" w:type="dxa"/>
            <w:tcBorders>
              <w:top w:val="nil"/>
              <w:left w:val="nil"/>
              <w:bottom w:val="single" w:sz="4" w:space="0" w:color="auto"/>
              <w:right w:val="single" w:sz="4" w:space="0" w:color="auto"/>
            </w:tcBorders>
            <w:shd w:val="clear" w:color="auto" w:fill="auto"/>
            <w:noWrap/>
            <w:hideMark/>
          </w:tcPr>
          <w:p w14:paraId="029D6181" w14:textId="77777777" w:rsidR="00E83F66" w:rsidRPr="00772251" w:rsidRDefault="00E83F66" w:rsidP="0015454A">
            <w:pPr>
              <w:spacing w:before="60" w:after="60" w:line="240" w:lineRule="auto"/>
              <w:rPr>
                <w:noProof/>
                <w:sz w:val="20"/>
              </w:rPr>
            </w:pPr>
            <w:r>
              <w:rPr>
                <w:noProof/>
                <w:sz w:val="20"/>
              </w:rPr>
              <w:t>- Não revestidos, mesmo polidos</w:t>
            </w:r>
          </w:p>
        </w:tc>
        <w:tc>
          <w:tcPr>
            <w:tcW w:w="709" w:type="dxa"/>
            <w:tcBorders>
              <w:top w:val="nil"/>
              <w:left w:val="nil"/>
              <w:bottom w:val="single" w:sz="4" w:space="0" w:color="auto"/>
              <w:right w:val="single" w:sz="4" w:space="0" w:color="auto"/>
            </w:tcBorders>
            <w:shd w:val="clear" w:color="auto" w:fill="auto"/>
            <w:noWrap/>
            <w:vAlign w:val="center"/>
            <w:hideMark/>
          </w:tcPr>
          <w:p w14:paraId="6AB23D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EBA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5D0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190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95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779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BD33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5BA5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079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D5B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7A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EA2F9" w14:textId="77777777" w:rsidR="00E83F66" w:rsidRPr="00772251" w:rsidRDefault="00E83F66" w:rsidP="00CC47C5">
            <w:pPr>
              <w:pageBreakBefore/>
              <w:spacing w:before="60" w:after="60" w:line="240" w:lineRule="auto"/>
              <w:rPr>
                <w:noProof/>
                <w:sz w:val="20"/>
              </w:rPr>
            </w:pPr>
            <w:r>
              <w:rPr>
                <w:noProof/>
                <w:sz w:val="20"/>
              </w:rPr>
              <w:t>72173090</w:t>
            </w:r>
          </w:p>
        </w:tc>
        <w:tc>
          <w:tcPr>
            <w:tcW w:w="1054" w:type="dxa"/>
            <w:tcBorders>
              <w:top w:val="nil"/>
              <w:left w:val="nil"/>
              <w:bottom w:val="single" w:sz="4" w:space="0" w:color="auto"/>
              <w:right w:val="single" w:sz="4" w:space="0" w:color="auto"/>
            </w:tcBorders>
            <w:shd w:val="clear" w:color="auto" w:fill="auto"/>
            <w:noWrap/>
            <w:hideMark/>
          </w:tcPr>
          <w:p w14:paraId="0CEF28F0" w14:textId="77777777" w:rsidR="00E83F66" w:rsidRPr="00772251" w:rsidRDefault="00E83F66" w:rsidP="0015454A">
            <w:pPr>
              <w:spacing w:before="60" w:after="60" w:line="240" w:lineRule="auto"/>
              <w:rPr>
                <w:noProof/>
                <w:sz w:val="20"/>
              </w:rPr>
            </w:pPr>
            <w:r>
              <w:rPr>
                <w:noProof/>
                <w:sz w:val="20"/>
              </w:rPr>
              <w:t>721730</w:t>
            </w:r>
          </w:p>
        </w:tc>
        <w:tc>
          <w:tcPr>
            <w:tcW w:w="5186" w:type="dxa"/>
            <w:tcBorders>
              <w:top w:val="nil"/>
              <w:left w:val="nil"/>
              <w:bottom w:val="single" w:sz="4" w:space="0" w:color="auto"/>
              <w:right w:val="single" w:sz="4" w:space="0" w:color="auto"/>
            </w:tcBorders>
            <w:shd w:val="clear" w:color="auto" w:fill="auto"/>
            <w:noWrap/>
            <w:hideMark/>
          </w:tcPr>
          <w:p w14:paraId="4E024A0A"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8DF4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9CE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ECC8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88C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C73F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D04B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DB8B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E22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F536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8C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284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8C99" w14:textId="77777777" w:rsidR="00E83F66" w:rsidRPr="00772251" w:rsidRDefault="00E83F66" w:rsidP="0015454A">
            <w:pPr>
              <w:spacing w:before="60" w:after="60" w:line="240" w:lineRule="auto"/>
              <w:rPr>
                <w:noProof/>
                <w:sz w:val="20"/>
              </w:rPr>
            </w:pPr>
            <w:r>
              <w:rPr>
                <w:noProof/>
                <w:sz w:val="20"/>
              </w:rPr>
              <w:t>72179000</w:t>
            </w:r>
          </w:p>
        </w:tc>
        <w:tc>
          <w:tcPr>
            <w:tcW w:w="1054" w:type="dxa"/>
            <w:tcBorders>
              <w:top w:val="nil"/>
              <w:left w:val="nil"/>
              <w:bottom w:val="single" w:sz="4" w:space="0" w:color="auto"/>
              <w:right w:val="single" w:sz="4" w:space="0" w:color="auto"/>
            </w:tcBorders>
            <w:shd w:val="clear" w:color="auto" w:fill="auto"/>
            <w:noWrap/>
            <w:hideMark/>
          </w:tcPr>
          <w:p w14:paraId="5275B866" w14:textId="77777777" w:rsidR="00E83F66" w:rsidRPr="00772251" w:rsidRDefault="00E83F66" w:rsidP="0015454A">
            <w:pPr>
              <w:spacing w:before="60" w:after="60" w:line="240" w:lineRule="auto"/>
              <w:rPr>
                <w:noProof/>
                <w:sz w:val="20"/>
              </w:rPr>
            </w:pPr>
            <w:r>
              <w:rPr>
                <w:noProof/>
                <w:sz w:val="20"/>
              </w:rPr>
              <w:t>721790</w:t>
            </w:r>
          </w:p>
        </w:tc>
        <w:tc>
          <w:tcPr>
            <w:tcW w:w="5186" w:type="dxa"/>
            <w:tcBorders>
              <w:top w:val="nil"/>
              <w:left w:val="nil"/>
              <w:bottom w:val="single" w:sz="4" w:space="0" w:color="auto"/>
              <w:right w:val="single" w:sz="4" w:space="0" w:color="auto"/>
            </w:tcBorders>
            <w:shd w:val="clear" w:color="auto" w:fill="auto"/>
            <w:noWrap/>
            <w:hideMark/>
          </w:tcPr>
          <w:p w14:paraId="093013C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47349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E7E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7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95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4C2B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3EC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20AF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FCB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280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BFCC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2FA7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90D551" w14:textId="77777777" w:rsidR="00E83F66" w:rsidRPr="00772251" w:rsidRDefault="00E83F66" w:rsidP="0015454A">
            <w:pPr>
              <w:spacing w:before="60" w:after="60" w:line="240" w:lineRule="auto"/>
              <w:rPr>
                <w:noProof/>
                <w:sz w:val="20"/>
              </w:rPr>
            </w:pPr>
            <w:r>
              <w:rPr>
                <w:noProof/>
                <w:sz w:val="20"/>
              </w:rPr>
              <w:t>72201100</w:t>
            </w:r>
          </w:p>
        </w:tc>
        <w:tc>
          <w:tcPr>
            <w:tcW w:w="1054" w:type="dxa"/>
            <w:tcBorders>
              <w:top w:val="nil"/>
              <w:left w:val="nil"/>
              <w:bottom w:val="single" w:sz="4" w:space="0" w:color="auto"/>
              <w:right w:val="single" w:sz="4" w:space="0" w:color="auto"/>
            </w:tcBorders>
            <w:shd w:val="clear" w:color="auto" w:fill="auto"/>
            <w:noWrap/>
            <w:hideMark/>
          </w:tcPr>
          <w:p w14:paraId="4A546229" w14:textId="77777777" w:rsidR="00E83F66" w:rsidRPr="00772251" w:rsidRDefault="00E83F66" w:rsidP="0015454A">
            <w:pPr>
              <w:spacing w:before="60" w:after="60" w:line="240" w:lineRule="auto"/>
              <w:rPr>
                <w:noProof/>
                <w:sz w:val="20"/>
              </w:rPr>
            </w:pPr>
            <w:r>
              <w:rPr>
                <w:noProof/>
                <w:sz w:val="20"/>
              </w:rPr>
              <w:t>722011</w:t>
            </w:r>
          </w:p>
        </w:tc>
        <w:tc>
          <w:tcPr>
            <w:tcW w:w="5186" w:type="dxa"/>
            <w:tcBorders>
              <w:top w:val="nil"/>
              <w:left w:val="nil"/>
              <w:bottom w:val="single" w:sz="4" w:space="0" w:color="auto"/>
              <w:right w:val="single" w:sz="4" w:space="0" w:color="auto"/>
            </w:tcBorders>
            <w:shd w:val="clear" w:color="auto" w:fill="auto"/>
            <w:noWrap/>
            <w:hideMark/>
          </w:tcPr>
          <w:p w14:paraId="2246A1A7" w14:textId="77777777" w:rsidR="00E83F66" w:rsidRPr="00772251" w:rsidRDefault="00E83F66" w:rsidP="0015454A">
            <w:pPr>
              <w:spacing w:before="60" w:after="60" w:line="240" w:lineRule="auto"/>
              <w:rPr>
                <w:noProof/>
                <w:sz w:val="20"/>
              </w:rPr>
            </w:pPr>
            <w:r>
              <w:rPr>
                <w:noProof/>
                <w:sz w:val="20"/>
              </w:rPr>
              <w:t>-- De espessura igual ou superior a 4,75 mm</w:t>
            </w:r>
          </w:p>
        </w:tc>
        <w:tc>
          <w:tcPr>
            <w:tcW w:w="709" w:type="dxa"/>
            <w:tcBorders>
              <w:top w:val="nil"/>
              <w:left w:val="nil"/>
              <w:bottom w:val="single" w:sz="4" w:space="0" w:color="auto"/>
              <w:right w:val="single" w:sz="4" w:space="0" w:color="auto"/>
            </w:tcBorders>
            <w:shd w:val="clear" w:color="auto" w:fill="auto"/>
            <w:noWrap/>
            <w:vAlign w:val="center"/>
            <w:hideMark/>
          </w:tcPr>
          <w:p w14:paraId="0AB446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47D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4E5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AEC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3284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22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261A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A44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869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10C3A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91F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12A0D" w14:textId="77777777" w:rsidR="00E83F66" w:rsidRPr="00772251" w:rsidRDefault="00E83F66" w:rsidP="0015454A">
            <w:pPr>
              <w:spacing w:before="60" w:after="60" w:line="240" w:lineRule="auto"/>
              <w:rPr>
                <w:noProof/>
                <w:sz w:val="20"/>
              </w:rPr>
            </w:pPr>
            <w:r>
              <w:rPr>
                <w:noProof/>
                <w:sz w:val="20"/>
              </w:rPr>
              <w:t>72201200</w:t>
            </w:r>
          </w:p>
        </w:tc>
        <w:tc>
          <w:tcPr>
            <w:tcW w:w="1054" w:type="dxa"/>
            <w:tcBorders>
              <w:top w:val="nil"/>
              <w:left w:val="nil"/>
              <w:bottom w:val="single" w:sz="4" w:space="0" w:color="auto"/>
              <w:right w:val="single" w:sz="4" w:space="0" w:color="auto"/>
            </w:tcBorders>
            <w:shd w:val="clear" w:color="auto" w:fill="auto"/>
            <w:noWrap/>
            <w:hideMark/>
          </w:tcPr>
          <w:p w14:paraId="11273E12" w14:textId="77777777" w:rsidR="00E83F66" w:rsidRPr="00772251" w:rsidRDefault="00E83F66" w:rsidP="0015454A">
            <w:pPr>
              <w:spacing w:before="60" w:after="60" w:line="240" w:lineRule="auto"/>
              <w:rPr>
                <w:noProof/>
                <w:sz w:val="20"/>
              </w:rPr>
            </w:pPr>
            <w:r>
              <w:rPr>
                <w:noProof/>
                <w:sz w:val="20"/>
              </w:rPr>
              <w:t>722012</w:t>
            </w:r>
          </w:p>
        </w:tc>
        <w:tc>
          <w:tcPr>
            <w:tcW w:w="5186" w:type="dxa"/>
            <w:tcBorders>
              <w:top w:val="nil"/>
              <w:left w:val="nil"/>
              <w:bottom w:val="single" w:sz="4" w:space="0" w:color="auto"/>
              <w:right w:val="single" w:sz="4" w:space="0" w:color="auto"/>
            </w:tcBorders>
            <w:shd w:val="clear" w:color="auto" w:fill="auto"/>
            <w:noWrap/>
            <w:hideMark/>
          </w:tcPr>
          <w:p w14:paraId="2984EA12" w14:textId="77777777" w:rsidR="00E83F66" w:rsidRPr="00772251" w:rsidRDefault="00E83F66" w:rsidP="0015454A">
            <w:pPr>
              <w:spacing w:before="60" w:after="60" w:line="240" w:lineRule="auto"/>
              <w:rPr>
                <w:noProof/>
                <w:sz w:val="20"/>
              </w:rPr>
            </w:pPr>
            <w:r>
              <w:rPr>
                <w:noProof/>
                <w:sz w:val="20"/>
              </w:rPr>
              <w:t>-- De espessura inferior a 4,75 mm</w:t>
            </w:r>
          </w:p>
        </w:tc>
        <w:tc>
          <w:tcPr>
            <w:tcW w:w="709" w:type="dxa"/>
            <w:tcBorders>
              <w:top w:val="nil"/>
              <w:left w:val="nil"/>
              <w:bottom w:val="single" w:sz="4" w:space="0" w:color="auto"/>
              <w:right w:val="single" w:sz="4" w:space="0" w:color="auto"/>
            </w:tcBorders>
            <w:shd w:val="clear" w:color="auto" w:fill="auto"/>
            <w:noWrap/>
            <w:vAlign w:val="center"/>
            <w:hideMark/>
          </w:tcPr>
          <w:p w14:paraId="6B146A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60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B4D2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B9A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590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620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60D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217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5EE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887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9C8E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D96FE0" w14:textId="77777777" w:rsidR="00E83F66" w:rsidRPr="00772251" w:rsidRDefault="00E83F66" w:rsidP="0015454A">
            <w:pPr>
              <w:spacing w:before="60" w:after="60" w:line="240" w:lineRule="auto"/>
              <w:rPr>
                <w:noProof/>
                <w:sz w:val="20"/>
              </w:rPr>
            </w:pPr>
            <w:r>
              <w:rPr>
                <w:noProof/>
                <w:sz w:val="20"/>
              </w:rPr>
              <w:t>72202000</w:t>
            </w:r>
          </w:p>
        </w:tc>
        <w:tc>
          <w:tcPr>
            <w:tcW w:w="1054" w:type="dxa"/>
            <w:tcBorders>
              <w:top w:val="nil"/>
              <w:left w:val="nil"/>
              <w:bottom w:val="single" w:sz="4" w:space="0" w:color="auto"/>
              <w:right w:val="single" w:sz="4" w:space="0" w:color="auto"/>
            </w:tcBorders>
            <w:shd w:val="clear" w:color="auto" w:fill="auto"/>
            <w:noWrap/>
            <w:hideMark/>
          </w:tcPr>
          <w:p w14:paraId="59A5B539" w14:textId="77777777" w:rsidR="00E83F66" w:rsidRPr="00772251" w:rsidRDefault="00E83F66" w:rsidP="0015454A">
            <w:pPr>
              <w:spacing w:before="60" w:after="60" w:line="240" w:lineRule="auto"/>
              <w:rPr>
                <w:noProof/>
                <w:sz w:val="20"/>
              </w:rPr>
            </w:pPr>
            <w:r>
              <w:rPr>
                <w:noProof/>
                <w:sz w:val="20"/>
              </w:rPr>
              <w:t>722020</w:t>
            </w:r>
          </w:p>
        </w:tc>
        <w:tc>
          <w:tcPr>
            <w:tcW w:w="5186" w:type="dxa"/>
            <w:tcBorders>
              <w:top w:val="nil"/>
              <w:left w:val="nil"/>
              <w:bottom w:val="single" w:sz="4" w:space="0" w:color="auto"/>
              <w:right w:val="single" w:sz="4" w:space="0" w:color="auto"/>
            </w:tcBorders>
            <w:shd w:val="clear" w:color="auto" w:fill="auto"/>
            <w:noWrap/>
            <w:hideMark/>
          </w:tcPr>
          <w:p w14:paraId="4526252C" w14:textId="5ED02CA5" w:rsidR="00E83F66" w:rsidRPr="00772251" w:rsidRDefault="00E83F66" w:rsidP="007D4BB6">
            <w:pPr>
              <w:spacing w:before="60" w:after="60" w:line="240" w:lineRule="auto"/>
              <w:rPr>
                <w:noProof/>
                <w:sz w:val="20"/>
              </w:rPr>
            </w:pPr>
            <w:r>
              <w:rPr>
                <w:noProof/>
                <w:sz w:val="20"/>
              </w:rPr>
              <w:t>- Simplesmente laminados a frio</w:t>
            </w:r>
          </w:p>
        </w:tc>
        <w:tc>
          <w:tcPr>
            <w:tcW w:w="709" w:type="dxa"/>
            <w:tcBorders>
              <w:top w:val="nil"/>
              <w:left w:val="nil"/>
              <w:bottom w:val="single" w:sz="4" w:space="0" w:color="auto"/>
              <w:right w:val="single" w:sz="4" w:space="0" w:color="auto"/>
            </w:tcBorders>
            <w:shd w:val="clear" w:color="auto" w:fill="auto"/>
            <w:noWrap/>
            <w:vAlign w:val="center"/>
            <w:hideMark/>
          </w:tcPr>
          <w:p w14:paraId="636CDE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9452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7C6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015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8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871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5E9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2A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047A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D85E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E3F9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0C3D07" w14:textId="77777777" w:rsidR="00E83F66" w:rsidRPr="00772251" w:rsidRDefault="00E83F66" w:rsidP="0015454A">
            <w:pPr>
              <w:spacing w:before="60" w:after="60" w:line="240" w:lineRule="auto"/>
              <w:rPr>
                <w:noProof/>
                <w:sz w:val="20"/>
              </w:rPr>
            </w:pPr>
            <w:r>
              <w:rPr>
                <w:noProof/>
                <w:sz w:val="20"/>
              </w:rPr>
              <w:t>72209000</w:t>
            </w:r>
          </w:p>
        </w:tc>
        <w:tc>
          <w:tcPr>
            <w:tcW w:w="1054" w:type="dxa"/>
            <w:tcBorders>
              <w:top w:val="nil"/>
              <w:left w:val="nil"/>
              <w:bottom w:val="single" w:sz="4" w:space="0" w:color="auto"/>
              <w:right w:val="single" w:sz="4" w:space="0" w:color="auto"/>
            </w:tcBorders>
            <w:shd w:val="clear" w:color="auto" w:fill="auto"/>
            <w:noWrap/>
            <w:hideMark/>
          </w:tcPr>
          <w:p w14:paraId="1E8DDE3B" w14:textId="77777777" w:rsidR="00E83F66" w:rsidRPr="00772251" w:rsidRDefault="00E83F66" w:rsidP="0015454A">
            <w:pPr>
              <w:spacing w:before="60" w:after="60" w:line="240" w:lineRule="auto"/>
              <w:rPr>
                <w:noProof/>
                <w:sz w:val="20"/>
              </w:rPr>
            </w:pPr>
            <w:r>
              <w:rPr>
                <w:noProof/>
                <w:sz w:val="20"/>
              </w:rPr>
              <w:t>722090</w:t>
            </w:r>
          </w:p>
        </w:tc>
        <w:tc>
          <w:tcPr>
            <w:tcW w:w="5186" w:type="dxa"/>
            <w:tcBorders>
              <w:top w:val="nil"/>
              <w:left w:val="nil"/>
              <w:bottom w:val="single" w:sz="4" w:space="0" w:color="auto"/>
              <w:right w:val="single" w:sz="4" w:space="0" w:color="auto"/>
            </w:tcBorders>
            <w:shd w:val="clear" w:color="auto" w:fill="auto"/>
            <w:noWrap/>
            <w:hideMark/>
          </w:tcPr>
          <w:p w14:paraId="4393491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468A2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3093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976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BCB8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FC3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2B90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624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0F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1D8C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90D2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698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E7A606" w14:textId="77777777" w:rsidR="00E83F66" w:rsidRPr="00772251" w:rsidRDefault="00E83F66" w:rsidP="0015454A">
            <w:pPr>
              <w:spacing w:before="60" w:after="60" w:line="240" w:lineRule="auto"/>
              <w:rPr>
                <w:noProof/>
                <w:sz w:val="20"/>
              </w:rPr>
            </w:pPr>
            <w:r>
              <w:rPr>
                <w:noProof/>
                <w:sz w:val="20"/>
              </w:rPr>
              <w:t>72210000</w:t>
            </w:r>
          </w:p>
        </w:tc>
        <w:tc>
          <w:tcPr>
            <w:tcW w:w="1054" w:type="dxa"/>
            <w:tcBorders>
              <w:top w:val="nil"/>
              <w:left w:val="nil"/>
              <w:bottom w:val="single" w:sz="4" w:space="0" w:color="auto"/>
              <w:right w:val="single" w:sz="4" w:space="0" w:color="auto"/>
            </w:tcBorders>
            <w:shd w:val="clear" w:color="auto" w:fill="auto"/>
            <w:noWrap/>
            <w:hideMark/>
          </w:tcPr>
          <w:p w14:paraId="05D91E0F" w14:textId="77777777" w:rsidR="00E83F66" w:rsidRPr="00772251" w:rsidRDefault="00E83F66" w:rsidP="0015454A">
            <w:pPr>
              <w:spacing w:before="60" w:after="60" w:line="240" w:lineRule="auto"/>
              <w:rPr>
                <w:noProof/>
                <w:sz w:val="20"/>
              </w:rPr>
            </w:pPr>
            <w:r>
              <w:rPr>
                <w:noProof/>
                <w:sz w:val="20"/>
              </w:rPr>
              <w:t>722100</w:t>
            </w:r>
          </w:p>
        </w:tc>
        <w:tc>
          <w:tcPr>
            <w:tcW w:w="5186" w:type="dxa"/>
            <w:tcBorders>
              <w:top w:val="nil"/>
              <w:left w:val="nil"/>
              <w:bottom w:val="single" w:sz="4" w:space="0" w:color="auto"/>
              <w:right w:val="single" w:sz="4" w:space="0" w:color="auto"/>
            </w:tcBorders>
            <w:shd w:val="clear" w:color="auto" w:fill="auto"/>
            <w:noWrap/>
            <w:hideMark/>
          </w:tcPr>
          <w:p w14:paraId="7562D746" w14:textId="734D93C0" w:rsidR="00E83F66" w:rsidRPr="00772251" w:rsidRDefault="00E83F66" w:rsidP="007D4BB6">
            <w:pPr>
              <w:spacing w:before="60" w:after="60" w:line="240" w:lineRule="auto"/>
              <w:rPr>
                <w:noProof/>
                <w:sz w:val="20"/>
              </w:rPr>
            </w:pPr>
            <w:r>
              <w:rPr>
                <w:noProof/>
                <w:sz w:val="20"/>
              </w:rPr>
              <w:t>Fio-máquina de aço inoxidável</w:t>
            </w:r>
          </w:p>
        </w:tc>
        <w:tc>
          <w:tcPr>
            <w:tcW w:w="709" w:type="dxa"/>
            <w:tcBorders>
              <w:top w:val="nil"/>
              <w:left w:val="nil"/>
              <w:bottom w:val="single" w:sz="4" w:space="0" w:color="auto"/>
              <w:right w:val="single" w:sz="4" w:space="0" w:color="auto"/>
            </w:tcBorders>
            <w:shd w:val="clear" w:color="auto" w:fill="auto"/>
            <w:noWrap/>
            <w:vAlign w:val="center"/>
            <w:hideMark/>
          </w:tcPr>
          <w:p w14:paraId="6BE990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DBE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CBB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9F21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C25E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A8DE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AB0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431E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E8FA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E32C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2AF6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B2785E" w14:textId="77777777" w:rsidR="00E83F66" w:rsidRPr="00772251" w:rsidRDefault="00E83F66" w:rsidP="0015454A">
            <w:pPr>
              <w:spacing w:before="60" w:after="60" w:line="240" w:lineRule="auto"/>
              <w:rPr>
                <w:noProof/>
                <w:sz w:val="20"/>
              </w:rPr>
            </w:pPr>
            <w:r>
              <w:rPr>
                <w:noProof/>
                <w:sz w:val="20"/>
              </w:rPr>
              <w:t>72221100</w:t>
            </w:r>
          </w:p>
        </w:tc>
        <w:tc>
          <w:tcPr>
            <w:tcW w:w="1054" w:type="dxa"/>
            <w:tcBorders>
              <w:top w:val="nil"/>
              <w:left w:val="nil"/>
              <w:bottom w:val="single" w:sz="4" w:space="0" w:color="auto"/>
              <w:right w:val="single" w:sz="4" w:space="0" w:color="auto"/>
            </w:tcBorders>
            <w:shd w:val="clear" w:color="auto" w:fill="auto"/>
            <w:noWrap/>
            <w:hideMark/>
          </w:tcPr>
          <w:p w14:paraId="09C0A836" w14:textId="77777777" w:rsidR="00E83F66" w:rsidRPr="00772251" w:rsidRDefault="00E83F66" w:rsidP="0015454A">
            <w:pPr>
              <w:spacing w:before="60" w:after="60" w:line="240" w:lineRule="auto"/>
              <w:rPr>
                <w:noProof/>
                <w:sz w:val="20"/>
              </w:rPr>
            </w:pPr>
            <w:r>
              <w:rPr>
                <w:noProof/>
                <w:sz w:val="20"/>
              </w:rPr>
              <w:t>722211</w:t>
            </w:r>
          </w:p>
        </w:tc>
        <w:tc>
          <w:tcPr>
            <w:tcW w:w="5186" w:type="dxa"/>
            <w:tcBorders>
              <w:top w:val="nil"/>
              <w:left w:val="nil"/>
              <w:bottom w:val="single" w:sz="4" w:space="0" w:color="auto"/>
              <w:right w:val="single" w:sz="4" w:space="0" w:color="auto"/>
            </w:tcBorders>
            <w:shd w:val="clear" w:color="auto" w:fill="auto"/>
            <w:noWrap/>
            <w:hideMark/>
          </w:tcPr>
          <w:p w14:paraId="3F01CF0C" w14:textId="022A167A" w:rsidR="00E83F66" w:rsidRPr="00772251" w:rsidRDefault="00E83F66" w:rsidP="007D4BB6">
            <w:pPr>
              <w:spacing w:before="60" w:after="60" w:line="240" w:lineRule="auto"/>
              <w:rPr>
                <w:noProof/>
                <w:sz w:val="20"/>
              </w:rPr>
            </w:pPr>
            <w:r>
              <w:rPr>
                <w:noProof/>
                <w:sz w:val="20"/>
              </w:rPr>
              <w:t>-- De secção circular</w:t>
            </w:r>
          </w:p>
        </w:tc>
        <w:tc>
          <w:tcPr>
            <w:tcW w:w="709" w:type="dxa"/>
            <w:tcBorders>
              <w:top w:val="nil"/>
              <w:left w:val="nil"/>
              <w:bottom w:val="single" w:sz="4" w:space="0" w:color="auto"/>
              <w:right w:val="single" w:sz="4" w:space="0" w:color="auto"/>
            </w:tcBorders>
            <w:shd w:val="clear" w:color="auto" w:fill="auto"/>
            <w:noWrap/>
            <w:vAlign w:val="center"/>
            <w:hideMark/>
          </w:tcPr>
          <w:p w14:paraId="4370D8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9A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D030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2DF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E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9B9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EC6C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C4D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385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2DE1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FC7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46923B" w14:textId="77777777" w:rsidR="00E83F66" w:rsidRPr="00772251" w:rsidRDefault="00E83F66" w:rsidP="0015454A">
            <w:pPr>
              <w:spacing w:before="60" w:after="60" w:line="240" w:lineRule="auto"/>
              <w:rPr>
                <w:noProof/>
                <w:sz w:val="20"/>
              </w:rPr>
            </w:pPr>
            <w:r>
              <w:rPr>
                <w:noProof/>
                <w:sz w:val="20"/>
              </w:rPr>
              <w:t>72221900</w:t>
            </w:r>
          </w:p>
        </w:tc>
        <w:tc>
          <w:tcPr>
            <w:tcW w:w="1054" w:type="dxa"/>
            <w:tcBorders>
              <w:top w:val="nil"/>
              <w:left w:val="nil"/>
              <w:bottom w:val="single" w:sz="4" w:space="0" w:color="auto"/>
              <w:right w:val="single" w:sz="4" w:space="0" w:color="auto"/>
            </w:tcBorders>
            <w:shd w:val="clear" w:color="auto" w:fill="auto"/>
            <w:noWrap/>
            <w:hideMark/>
          </w:tcPr>
          <w:p w14:paraId="0D64C88A" w14:textId="77777777" w:rsidR="00E83F66" w:rsidRPr="00772251" w:rsidRDefault="00E83F66" w:rsidP="0015454A">
            <w:pPr>
              <w:spacing w:before="60" w:after="60" w:line="240" w:lineRule="auto"/>
              <w:rPr>
                <w:noProof/>
                <w:sz w:val="20"/>
              </w:rPr>
            </w:pPr>
            <w:r>
              <w:rPr>
                <w:noProof/>
                <w:sz w:val="20"/>
              </w:rPr>
              <w:t>722219</w:t>
            </w:r>
          </w:p>
        </w:tc>
        <w:tc>
          <w:tcPr>
            <w:tcW w:w="5186" w:type="dxa"/>
            <w:tcBorders>
              <w:top w:val="nil"/>
              <w:left w:val="nil"/>
              <w:bottom w:val="single" w:sz="4" w:space="0" w:color="auto"/>
              <w:right w:val="single" w:sz="4" w:space="0" w:color="auto"/>
            </w:tcBorders>
            <w:shd w:val="clear" w:color="auto" w:fill="auto"/>
            <w:noWrap/>
            <w:hideMark/>
          </w:tcPr>
          <w:p w14:paraId="6E6E0735"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0E177B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908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E504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F9D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21A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1662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503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2336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E770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D2FB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0788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D58027" w14:textId="77777777" w:rsidR="00E83F66" w:rsidRPr="00772251" w:rsidRDefault="00E83F66" w:rsidP="0015454A">
            <w:pPr>
              <w:spacing w:before="60" w:after="60" w:line="240" w:lineRule="auto"/>
              <w:rPr>
                <w:noProof/>
                <w:sz w:val="20"/>
              </w:rPr>
            </w:pPr>
            <w:r>
              <w:rPr>
                <w:noProof/>
                <w:sz w:val="20"/>
              </w:rPr>
              <w:t>72222000</w:t>
            </w:r>
          </w:p>
        </w:tc>
        <w:tc>
          <w:tcPr>
            <w:tcW w:w="1054" w:type="dxa"/>
            <w:tcBorders>
              <w:top w:val="nil"/>
              <w:left w:val="nil"/>
              <w:bottom w:val="single" w:sz="4" w:space="0" w:color="auto"/>
              <w:right w:val="single" w:sz="4" w:space="0" w:color="auto"/>
            </w:tcBorders>
            <w:shd w:val="clear" w:color="auto" w:fill="auto"/>
            <w:noWrap/>
            <w:hideMark/>
          </w:tcPr>
          <w:p w14:paraId="52A20D84" w14:textId="77777777" w:rsidR="00E83F66" w:rsidRPr="00772251" w:rsidRDefault="00E83F66" w:rsidP="0015454A">
            <w:pPr>
              <w:spacing w:before="60" w:after="60" w:line="240" w:lineRule="auto"/>
              <w:rPr>
                <w:noProof/>
                <w:sz w:val="20"/>
              </w:rPr>
            </w:pPr>
            <w:r>
              <w:rPr>
                <w:noProof/>
                <w:sz w:val="20"/>
              </w:rPr>
              <w:t>722220</w:t>
            </w:r>
          </w:p>
        </w:tc>
        <w:tc>
          <w:tcPr>
            <w:tcW w:w="5186" w:type="dxa"/>
            <w:tcBorders>
              <w:top w:val="nil"/>
              <w:left w:val="nil"/>
              <w:bottom w:val="single" w:sz="4" w:space="0" w:color="auto"/>
              <w:right w:val="single" w:sz="4" w:space="0" w:color="auto"/>
            </w:tcBorders>
            <w:shd w:val="clear" w:color="auto" w:fill="auto"/>
            <w:noWrap/>
            <w:hideMark/>
          </w:tcPr>
          <w:p w14:paraId="2DED6762" w14:textId="3FACC520" w:rsidR="00E83F66" w:rsidRPr="00772251" w:rsidRDefault="00E83F66" w:rsidP="007D4BB6">
            <w:pPr>
              <w:spacing w:before="60" w:after="60" w:line="240" w:lineRule="auto"/>
              <w:rPr>
                <w:noProof/>
                <w:sz w:val="20"/>
              </w:rPr>
            </w:pPr>
            <w:r>
              <w:rPr>
                <w:noProof/>
                <w:sz w:val="20"/>
              </w:rPr>
              <w:t>- Barras simplesmente obtidas ou completamente acabadas a frio</w:t>
            </w:r>
          </w:p>
        </w:tc>
        <w:tc>
          <w:tcPr>
            <w:tcW w:w="709" w:type="dxa"/>
            <w:tcBorders>
              <w:top w:val="nil"/>
              <w:left w:val="nil"/>
              <w:bottom w:val="single" w:sz="4" w:space="0" w:color="auto"/>
              <w:right w:val="single" w:sz="4" w:space="0" w:color="auto"/>
            </w:tcBorders>
            <w:shd w:val="clear" w:color="auto" w:fill="auto"/>
            <w:noWrap/>
            <w:vAlign w:val="center"/>
            <w:hideMark/>
          </w:tcPr>
          <w:p w14:paraId="07A3D9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332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243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071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BFF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DAF0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36C0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8D4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9CB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B2F2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C13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071753" w14:textId="77777777" w:rsidR="00E83F66" w:rsidRPr="00772251" w:rsidRDefault="00E83F66" w:rsidP="0015454A">
            <w:pPr>
              <w:spacing w:before="60" w:after="60" w:line="240" w:lineRule="auto"/>
              <w:rPr>
                <w:noProof/>
                <w:sz w:val="20"/>
              </w:rPr>
            </w:pPr>
            <w:r>
              <w:rPr>
                <w:noProof/>
                <w:sz w:val="20"/>
              </w:rPr>
              <w:t>72223000</w:t>
            </w:r>
          </w:p>
        </w:tc>
        <w:tc>
          <w:tcPr>
            <w:tcW w:w="1054" w:type="dxa"/>
            <w:tcBorders>
              <w:top w:val="nil"/>
              <w:left w:val="nil"/>
              <w:bottom w:val="single" w:sz="4" w:space="0" w:color="auto"/>
              <w:right w:val="single" w:sz="4" w:space="0" w:color="auto"/>
            </w:tcBorders>
            <w:shd w:val="clear" w:color="auto" w:fill="auto"/>
            <w:noWrap/>
            <w:hideMark/>
          </w:tcPr>
          <w:p w14:paraId="0D16A632" w14:textId="77777777" w:rsidR="00E83F66" w:rsidRPr="00772251" w:rsidRDefault="00E83F66" w:rsidP="0015454A">
            <w:pPr>
              <w:spacing w:before="60" w:after="60" w:line="240" w:lineRule="auto"/>
              <w:rPr>
                <w:noProof/>
                <w:sz w:val="20"/>
              </w:rPr>
            </w:pPr>
            <w:r>
              <w:rPr>
                <w:noProof/>
                <w:sz w:val="20"/>
              </w:rPr>
              <w:t>722230</w:t>
            </w:r>
          </w:p>
        </w:tc>
        <w:tc>
          <w:tcPr>
            <w:tcW w:w="5186" w:type="dxa"/>
            <w:tcBorders>
              <w:top w:val="nil"/>
              <w:left w:val="nil"/>
              <w:bottom w:val="single" w:sz="4" w:space="0" w:color="auto"/>
              <w:right w:val="single" w:sz="4" w:space="0" w:color="auto"/>
            </w:tcBorders>
            <w:shd w:val="clear" w:color="auto" w:fill="auto"/>
            <w:noWrap/>
            <w:hideMark/>
          </w:tcPr>
          <w:p w14:paraId="38F273E0" w14:textId="77777777" w:rsidR="00E83F66" w:rsidRPr="00772251" w:rsidRDefault="00E83F66" w:rsidP="0015454A">
            <w:pPr>
              <w:spacing w:before="60" w:after="60" w:line="240" w:lineRule="auto"/>
              <w:rPr>
                <w:noProof/>
                <w:sz w:val="20"/>
              </w:rPr>
            </w:pPr>
            <w:r>
              <w:rPr>
                <w:noProof/>
                <w:sz w:val="20"/>
              </w:rPr>
              <w:t>- Outras barras</w:t>
            </w:r>
          </w:p>
        </w:tc>
        <w:tc>
          <w:tcPr>
            <w:tcW w:w="709" w:type="dxa"/>
            <w:tcBorders>
              <w:top w:val="nil"/>
              <w:left w:val="nil"/>
              <w:bottom w:val="single" w:sz="4" w:space="0" w:color="auto"/>
              <w:right w:val="single" w:sz="4" w:space="0" w:color="auto"/>
            </w:tcBorders>
            <w:shd w:val="clear" w:color="auto" w:fill="auto"/>
            <w:noWrap/>
            <w:vAlign w:val="center"/>
            <w:hideMark/>
          </w:tcPr>
          <w:p w14:paraId="48543C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A3E7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00A9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56A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5987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0E7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B34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A7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FA1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24B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827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EB1015" w14:textId="77777777" w:rsidR="00E83F66" w:rsidRPr="00772251" w:rsidRDefault="00E83F66" w:rsidP="0015454A">
            <w:pPr>
              <w:spacing w:before="60" w:after="60" w:line="240" w:lineRule="auto"/>
              <w:rPr>
                <w:noProof/>
                <w:sz w:val="20"/>
              </w:rPr>
            </w:pPr>
            <w:r>
              <w:rPr>
                <w:noProof/>
                <w:sz w:val="20"/>
              </w:rPr>
              <w:t>72224000</w:t>
            </w:r>
          </w:p>
        </w:tc>
        <w:tc>
          <w:tcPr>
            <w:tcW w:w="1054" w:type="dxa"/>
            <w:tcBorders>
              <w:top w:val="nil"/>
              <w:left w:val="nil"/>
              <w:bottom w:val="single" w:sz="4" w:space="0" w:color="auto"/>
              <w:right w:val="single" w:sz="4" w:space="0" w:color="auto"/>
            </w:tcBorders>
            <w:shd w:val="clear" w:color="auto" w:fill="auto"/>
            <w:noWrap/>
            <w:hideMark/>
          </w:tcPr>
          <w:p w14:paraId="7BD4D84E" w14:textId="77777777" w:rsidR="00E83F66" w:rsidRPr="00772251" w:rsidRDefault="00E83F66" w:rsidP="0015454A">
            <w:pPr>
              <w:spacing w:before="60" w:after="60" w:line="240" w:lineRule="auto"/>
              <w:rPr>
                <w:noProof/>
                <w:sz w:val="20"/>
              </w:rPr>
            </w:pPr>
            <w:r>
              <w:rPr>
                <w:noProof/>
                <w:sz w:val="20"/>
              </w:rPr>
              <w:t>722240</w:t>
            </w:r>
          </w:p>
        </w:tc>
        <w:tc>
          <w:tcPr>
            <w:tcW w:w="5186" w:type="dxa"/>
            <w:tcBorders>
              <w:top w:val="nil"/>
              <w:left w:val="nil"/>
              <w:bottom w:val="single" w:sz="4" w:space="0" w:color="auto"/>
              <w:right w:val="single" w:sz="4" w:space="0" w:color="auto"/>
            </w:tcBorders>
            <w:shd w:val="clear" w:color="auto" w:fill="auto"/>
            <w:noWrap/>
            <w:hideMark/>
          </w:tcPr>
          <w:p w14:paraId="2F7B3102" w14:textId="77777777" w:rsidR="00E83F66" w:rsidRPr="00772251" w:rsidRDefault="00E83F66" w:rsidP="0015454A">
            <w:pPr>
              <w:spacing w:before="60" w:after="60" w:line="240" w:lineRule="auto"/>
              <w:rPr>
                <w:noProof/>
                <w:sz w:val="20"/>
              </w:rPr>
            </w:pPr>
            <w:r>
              <w:rPr>
                <w:noProof/>
                <w:sz w:val="20"/>
              </w:rPr>
              <w:t>- Perfis</w:t>
            </w:r>
          </w:p>
        </w:tc>
        <w:tc>
          <w:tcPr>
            <w:tcW w:w="709" w:type="dxa"/>
            <w:tcBorders>
              <w:top w:val="nil"/>
              <w:left w:val="nil"/>
              <w:bottom w:val="single" w:sz="4" w:space="0" w:color="auto"/>
              <w:right w:val="single" w:sz="4" w:space="0" w:color="auto"/>
            </w:tcBorders>
            <w:shd w:val="clear" w:color="auto" w:fill="auto"/>
            <w:noWrap/>
            <w:vAlign w:val="center"/>
            <w:hideMark/>
          </w:tcPr>
          <w:p w14:paraId="2413D9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0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E3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6EFE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55D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EF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86B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AF22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651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3C33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DA5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61EAA1" w14:textId="77777777" w:rsidR="00E83F66" w:rsidRPr="00772251" w:rsidRDefault="00E83F66" w:rsidP="0015454A">
            <w:pPr>
              <w:spacing w:before="60" w:after="60" w:line="240" w:lineRule="auto"/>
              <w:rPr>
                <w:noProof/>
                <w:sz w:val="20"/>
              </w:rPr>
            </w:pPr>
            <w:r>
              <w:rPr>
                <w:noProof/>
                <w:sz w:val="20"/>
              </w:rPr>
              <w:t>72230000</w:t>
            </w:r>
          </w:p>
        </w:tc>
        <w:tc>
          <w:tcPr>
            <w:tcW w:w="1054" w:type="dxa"/>
            <w:tcBorders>
              <w:top w:val="nil"/>
              <w:left w:val="nil"/>
              <w:bottom w:val="single" w:sz="4" w:space="0" w:color="auto"/>
              <w:right w:val="single" w:sz="4" w:space="0" w:color="auto"/>
            </w:tcBorders>
            <w:shd w:val="clear" w:color="auto" w:fill="auto"/>
            <w:noWrap/>
            <w:hideMark/>
          </w:tcPr>
          <w:p w14:paraId="6172FF9F" w14:textId="77777777" w:rsidR="00E83F66" w:rsidRPr="00772251" w:rsidRDefault="00E83F66" w:rsidP="0015454A">
            <w:pPr>
              <w:spacing w:before="60" w:after="60" w:line="240" w:lineRule="auto"/>
              <w:rPr>
                <w:noProof/>
                <w:sz w:val="20"/>
              </w:rPr>
            </w:pPr>
            <w:r>
              <w:rPr>
                <w:noProof/>
                <w:sz w:val="20"/>
              </w:rPr>
              <w:t>722300</w:t>
            </w:r>
          </w:p>
        </w:tc>
        <w:tc>
          <w:tcPr>
            <w:tcW w:w="5186" w:type="dxa"/>
            <w:tcBorders>
              <w:top w:val="nil"/>
              <w:left w:val="nil"/>
              <w:bottom w:val="single" w:sz="4" w:space="0" w:color="auto"/>
              <w:right w:val="single" w:sz="4" w:space="0" w:color="auto"/>
            </w:tcBorders>
            <w:shd w:val="clear" w:color="auto" w:fill="auto"/>
            <w:noWrap/>
            <w:hideMark/>
          </w:tcPr>
          <w:p w14:paraId="13C56E80" w14:textId="77777777" w:rsidR="00E83F66" w:rsidRPr="00772251" w:rsidRDefault="00E83F66" w:rsidP="0015454A">
            <w:pPr>
              <w:spacing w:before="60" w:after="60" w:line="240" w:lineRule="auto"/>
              <w:rPr>
                <w:noProof/>
                <w:sz w:val="20"/>
              </w:rPr>
            </w:pPr>
            <w:r>
              <w:rPr>
                <w:noProof/>
                <w:sz w:val="20"/>
              </w:rPr>
              <w:t>Fios de aço inoxidável</w:t>
            </w:r>
          </w:p>
        </w:tc>
        <w:tc>
          <w:tcPr>
            <w:tcW w:w="709" w:type="dxa"/>
            <w:tcBorders>
              <w:top w:val="nil"/>
              <w:left w:val="nil"/>
              <w:bottom w:val="single" w:sz="4" w:space="0" w:color="auto"/>
              <w:right w:val="single" w:sz="4" w:space="0" w:color="auto"/>
            </w:tcBorders>
            <w:shd w:val="clear" w:color="auto" w:fill="auto"/>
            <w:noWrap/>
            <w:vAlign w:val="center"/>
            <w:hideMark/>
          </w:tcPr>
          <w:p w14:paraId="182CE2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792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DF1F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C8B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46F3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8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DD4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88E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03D1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B41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2E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272E3" w14:textId="77777777" w:rsidR="00E83F66" w:rsidRPr="00772251" w:rsidRDefault="00E83F66" w:rsidP="0015454A">
            <w:pPr>
              <w:spacing w:before="60" w:after="60" w:line="240" w:lineRule="auto"/>
              <w:rPr>
                <w:noProof/>
                <w:sz w:val="20"/>
              </w:rPr>
            </w:pPr>
            <w:r>
              <w:rPr>
                <w:noProof/>
                <w:sz w:val="20"/>
              </w:rPr>
              <w:t>72251100</w:t>
            </w:r>
          </w:p>
        </w:tc>
        <w:tc>
          <w:tcPr>
            <w:tcW w:w="1054" w:type="dxa"/>
            <w:tcBorders>
              <w:top w:val="nil"/>
              <w:left w:val="nil"/>
              <w:bottom w:val="single" w:sz="4" w:space="0" w:color="auto"/>
              <w:right w:val="single" w:sz="4" w:space="0" w:color="auto"/>
            </w:tcBorders>
            <w:shd w:val="clear" w:color="auto" w:fill="auto"/>
            <w:noWrap/>
            <w:hideMark/>
          </w:tcPr>
          <w:p w14:paraId="4B4E5604" w14:textId="77777777" w:rsidR="00E83F66" w:rsidRPr="00772251" w:rsidRDefault="00E83F66" w:rsidP="0015454A">
            <w:pPr>
              <w:spacing w:before="60" w:after="60" w:line="240" w:lineRule="auto"/>
              <w:rPr>
                <w:noProof/>
                <w:sz w:val="20"/>
              </w:rPr>
            </w:pPr>
            <w:r>
              <w:rPr>
                <w:noProof/>
                <w:sz w:val="20"/>
              </w:rPr>
              <w:t>722511</w:t>
            </w:r>
          </w:p>
        </w:tc>
        <w:tc>
          <w:tcPr>
            <w:tcW w:w="5186" w:type="dxa"/>
            <w:tcBorders>
              <w:top w:val="nil"/>
              <w:left w:val="nil"/>
              <w:bottom w:val="single" w:sz="4" w:space="0" w:color="auto"/>
              <w:right w:val="single" w:sz="4" w:space="0" w:color="auto"/>
            </w:tcBorders>
            <w:shd w:val="clear" w:color="auto" w:fill="auto"/>
            <w:noWrap/>
            <w:hideMark/>
          </w:tcPr>
          <w:p w14:paraId="1746B258" w14:textId="6213406D" w:rsidR="00E83F66" w:rsidRPr="00772251" w:rsidRDefault="00E83F66" w:rsidP="007D4BB6">
            <w:pPr>
              <w:spacing w:before="60" w:after="60" w:line="240" w:lineRule="auto"/>
              <w:rPr>
                <w:noProof/>
                <w:sz w:val="20"/>
              </w:rPr>
            </w:pPr>
            <w:r>
              <w:rPr>
                <w:noProof/>
                <w:sz w:val="20"/>
              </w:rPr>
              <w:t>-- De grãos orientados</w:t>
            </w:r>
          </w:p>
        </w:tc>
        <w:tc>
          <w:tcPr>
            <w:tcW w:w="709" w:type="dxa"/>
            <w:tcBorders>
              <w:top w:val="nil"/>
              <w:left w:val="nil"/>
              <w:bottom w:val="single" w:sz="4" w:space="0" w:color="auto"/>
              <w:right w:val="single" w:sz="4" w:space="0" w:color="auto"/>
            </w:tcBorders>
            <w:shd w:val="clear" w:color="auto" w:fill="auto"/>
            <w:noWrap/>
            <w:vAlign w:val="center"/>
            <w:hideMark/>
          </w:tcPr>
          <w:p w14:paraId="0E349A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E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0EAC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0C0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2D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0C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E52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3F1D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6B5C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CFE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3EEE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382F" w14:textId="77777777" w:rsidR="00E83F66" w:rsidRPr="00772251" w:rsidRDefault="00E83F66" w:rsidP="0015454A">
            <w:pPr>
              <w:spacing w:before="60" w:after="60" w:line="240" w:lineRule="auto"/>
              <w:rPr>
                <w:noProof/>
                <w:sz w:val="20"/>
              </w:rPr>
            </w:pPr>
            <w:r>
              <w:rPr>
                <w:noProof/>
                <w:sz w:val="20"/>
              </w:rPr>
              <w:t>72251900</w:t>
            </w:r>
          </w:p>
        </w:tc>
        <w:tc>
          <w:tcPr>
            <w:tcW w:w="1054" w:type="dxa"/>
            <w:tcBorders>
              <w:top w:val="nil"/>
              <w:left w:val="nil"/>
              <w:bottom w:val="single" w:sz="4" w:space="0" w:color="auto"/>
              <w:right w:val="single" w:sz="4" w:space="0" w:color="auto"/>
            </w:tcBorders>
            <w:shd w:val="clear" w:color="auto" w:fill="auto"/>
            <w:noWrap/>
            <w:hideMark/>
          </w:tcPr>
          <w:p w14:paraId="77263CE9" w14:textId="77777777" w:rsidR="00E83F66" w:rsidRPr="00772251" w:rsidRDefault="00E83F66" w:rsidP="0015454A">
            <w:pPr>
              <w:spacing w:before="60" w:after="60" w:line="240" w:lineRule="auto"/>
              <w:rPr>
                <w:noProof/>
                <w:sz w:val="20"/>
              </w:rPr>
            </w:pPr>
            <w:r>
              <w:rPr>
                <w:noProof/>
                <w:sz w:val="20"/>
              </w:rPr>
              <w:t>722519</w:t>
            </w:r>
          </w:p>
        </w:tc>
        <w:tc>
          <w:tcPr>
            <w:tcW w:w="5186" w:type="dxa"/>
            <w:tcBorders>
              <w:top w:val="nil"/>
              <w:left w:val="nil"/>
              <w:bottom w:val="single" w:sz="4" w:space="0" w:color="auto"/>
              <w:right w:val="single" w:sz="4" w:space="0" w:color="auto"/>
            </w:tcBorders>
            <w:shd w:val="clear" w:color="auto" w:fill="auto"/>
            <w:noWrap/>
            <w:hideMark/>
          </w:tcPr>
          <w:p w14:paraId="10FBAEA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26922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66F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DB03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22D2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E0C9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BE8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0003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25C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D11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A62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AB42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A9D7A" w14:textId="77777777" w:rsidR="00E83F66" w:rsidRPr="00772251" w:rsidRDefault="00E83F66" w:rsidP="00CC47C5">
            <w:pPr>
              <w:pageBreakBefore/>
              <w:spacing w:before="60" w:after="60" w:line="240" w:lineRule="auto"/>
              <w:rPr>
                <w:noProof/>
                <w:sz w:val="20"/>
              </w:rPr>
            </w:pPr>
            <w:r>
              <w:rPr>
                <w:noProof/>
                <w:sz w:val="20"/>
              </w:rPr>
              <w:t>72253000</w:t>
            </w:r>
          </w:p>
        </w:tc>
        <w:tc>
          <w:tcPr>
            <w:tcW w:w="1054" w:type="dxa"/>
            <w:tcBorders>
              <w:top w:val="nil"/>
              <w:left w:val="nil"/>
              <w:bottom w:val="single" w:sz="4" w:space="0" w:color="auto"/>
              <w:right w:val="single" w:sz="4" w:space="0" w:color="auto"/>
            </w:tcBorders>
            <w:shd w:val="clear" w:color="auto" w:fill="auto"/>
            <w:noWrap/>
            <w:hideMark/>
          </w:tcPr>
          <w:p w14:paraId="4D8846A8" w14:textId="77777777" w:rsidR="00E83F66" w:rsidRPr="00772251" w:rsidRDefault="00E83F66" w:rsidP="0015454A">
            <w:pPr>
              <w:spacing w:before="60" w:after="60" w:line="240" w:lineRule="auto"/>
              <w:rPr>
                <w:noProof/>
                <w:sz w:val="20"/>
              </w:rPr>
            </w:pPr>
            <w:r>
              <w:rPr>
                <w:noProof/>
                <w:sz w:val="20"/>
              </w:rPr>
              <w:t>722530</w:t>
            </w:r>
          </w:p>
        </w:tc>
        <w:tc>
          <w:tcPr>
            <w:tcW w:w="5186" w:type="dxa"/>
            <w:tcBorders>
              <w:top w:val="nil"/>
              <w:left w:val="nil"/>
              <w:bottom w:val="single" w:sz="4" w:space="0" w:color="auto"/>
              <w:right w:val="single" w:sz="4" w:space="0" w:color="auto"/>
            </w:tcBorders>
            <w:shd w:val="clear" w:color="auto" w:fill="auto"/>
            <w:noWrap/>
            <w:hideMark/>
          </w:tcPr>
          <w:p w14:paraId="000B861C" w14:textId="179B93B4" w:rsidR="00E83F66" w:rsidRPr="00772251" w:rsidRDefault="00E83F66" w:rsidP="007D4BB6">
            <w:pPr>
              <w:spacing w:before="60" w:after="60" w:line="240" w:lineRule="auto"/>
              <w:rPr>
                <w:noProof/>
                <w:sz w:val="20"/>
              </w:rPr>
            </w:pPr>
            <w:r>
              <w:rPr>
                <w:noProof/>
                <w:sz w:val="20"/>
              </w:rPr>
              <w:t>- Outros, simplesmente laminados a quente, em rolos</w:t>
            </w:r>
          </w:p>
        </w:tc>
        <w:tc>
          <w:tcPr>
            <w:tcW w:w="709" w:type="dxa"/>
            <w:tcBorders>
              <w:top w:val="nil"/>
              <w:left w:val="nil"/>
              <w:bottom w:val="single" w:sz="4" w:space="0" w:color="auto"/>
              <w:right w:val="single" w:sz="4" w:space="0" w:color="auto"/>
            </w:tcBorders>
            <w:shd w:val="clear" w:color="auto" w:fill="auto"/>
            <w:noWrap/>
            <w:vAlign w:val="center"/>
            <w:hideMark/>
          </w:tcPr>
          <w:p w14:paraId="55248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015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11D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119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4C50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74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00E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8C732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2A1F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F4C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50E7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2CE51E" w14:textId="77777777" w:rsidR="00E83F66" w:rsidRPr="00772251" w:rsidRDefault="00E83F66" w:rsidP="0015454A">
            <w:pPr>
              <w:spacing w:before="60" w:after="60" w:line="240" w:lineRule="auto"/>
              <w:rPr>
                <w:noProof/>
                <w:sz w:val="20"/>
              </w:rPr>
            </w:pPr>
            <w:r>
              <w:rPr>
                <w:noProof/>
                <w:sz w:val="20"/>
              </w:rPr>
              <w:t>72254000</w:t>
            </w:r>
          </w:p>
        </w:tc>
        <w:tc>
          <w:tcPr>
            <w:tcW w:w="1054" w:type="dxa"/>
            <w:tcBorders>
              <w:top w:val="nil"/>
              <w:left w:val="nil"/>
              <w:bottom w:val="single" w:sz="4" w:space="0" w:color="auto"/>
              <w:right w:val="single" w:sz="4" w:space="0" w:color="auto"/>
            </w:tcBorders>
            <w:shd w:val="clear" w:color="auto" w:fill="auto"/>
            <w:noWrap/>
            <w:hideMark/>
          </w:tcPr>
          <w:p w14:paraId="2F5E852C" w14:textId="77777777" w:rsidR="00E83F66" w:rsidRPr="00772251" w:rsidRDefault="00E83F66" w:rsidP="0015454A">
            <w:pPr>
              <w:spacing w:before="60" w:after="60" w:line="240" w:lineRule="auto"/>
              <w:rPr>
                <w:noProof/>
                <w:sz w:val="20"/>
              </w:rPr>
            </w:pPr>
            <w:r>
              <w:rPr>
                <w:noProof/>
                <w:sz w:val="20"/>
              </w:rPr>
              <w:t>722540</w:t>
            </w:r>
          </w:p>
        </w:tc>
        <w:tc>
          <w:tcPr>
            <w:tcW w:w="5186" w:type="dxa"/>
            <w:tcBorders>
              <w:top w:val="nil"/>
              <w:left w:val="nil"/>
              <w:bottom w:val="single" w:sz="4" w:space="0" w:color="auto"/>
              <w:right w:val="single" w:sz="4" w:space="0" w:color="auto"/>
            </w:tcBorders>
            <w:shd w:val="clear" w:color="auto" w:fill="auto"/>
            <w:noWrap/>
            <w:hideMark/>
          </w:tcPr>
          <w:p w14:paraId="5827A839" w14:textId="467E2EC4" w:rsidR="00E83F66" w:rsidRPr="00772251" w:rsidRDefault="00E83F66" w:rsidP="007D4BB6">
            <w:pPr>
              <w:spacing w:before="60" w:after="60" w:line="240" w:lineRule="auto"/>
              <w:rPr>
                <w:noProof/>
                <w:sz w:val="20"/>
              </w:rPr>
            </w:pPr>
            <w:r>
              <w:rPr>
                <w:noProof/>
                <w:sz w:val="20"/>
              </w:rPr>
              <w:t>- Outros, simplesmente laminados a quente, não enrolados</w:t>
            </w:r>
          </w:p>
        </w:tc>
        <w:tc>
          <w:tcPr>
            <w:tcW w:w="709" w:type="dxa"/>
            <w:tcBorders>
              <w:top w:val="nil"/>
              <w:left w:val="nil"/>
              <w:bottom w:val="single" w:sz="4" w:space="0" w:color="auto"/>
              <w:right w:val="single" w:sz="4" w:space="0" w:color="auto"/>
            </w:tcBorders>
            <w:shd w:val="clear" w:color="auto" w:fill="auto"/>
            <w:noWrap/>
            <w:vAlign w:val="center"/>
            <w:hideMark/>
          </w:tcPr>
          <w:p w14:paraId="046D78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AA74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EA9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029A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C5E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F71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1C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9780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073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BAF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7B88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4F8" w14:textId="77777777" w:rsidR="00E83F66" w:rsidRPr="00772251" w:rsidRDefault="00E83F66" w:rsidP="0015454A">
            <w:pPr>
              <w:spacing w:before="60" w:after="60" w:line="240" w:lineRule="auto"/>
              <w:rPr>
                <w:noProof/>
                <w:sz w:val="20"/>
              </w:rPr>
            </w:pPr>
            <w:r>
              <w:rPr>
                <w:noProof/>
                <w:sz w:val="20"/>
              </w:rPr>
              <w:t>72255000</w:t>
            </w:r>
          </w:p>
        </w:tc>
        <w:tc>
          <w:tcPr>
            <w:tcW w:w="1054" w:type="dxa"/>
            <w:tcBorders>
              <w:top w:val="nil"/>
              <w:left w:val="nil"/>
              <w:bottom w:val="single" w:sz="4" w:space="0" w:color="auto"/>
              <w:right w:val="single" w:sz="4" w:space="0" w:color="auto"/>
            </w:tcBorders>
            <w:shd w:val="clear" w:color="auto" w:fill="auto"/>
            <w:noWrap/>
            <w:hideMark/>
          </w:tcPr>
          <w:p w14:paraId="3F1195F2" w14:textId="77777777" w:rsidR="00E83F66" w:rsidRPr="00772251" w:rsidRDefault="00E83F66" w:rsidP="0015454A">
            <w:pPr>
              <w:spacing w:before="60" w:after="60" w:line="240" w:lineRule="auto"/>
              <w:rPr>
                <w:noProof/>
                <w:sz w:val="20"/>
              </w:rPr>
            </w:pPr>
            <w:r>
              <w:rPr>
                <w:noProof/>
                <w:sz w:val="20"/>
              </w:rPr>
              <w:t>722550</w:t>
            </w:r>
          </w:p>
        </w:tc>
        <w:tc>
          <w:tcPr>
            <w:tcW w:w="5186" w:type="dxa"/>
            <w:tcBorders>
              <w:top w:val="nil"/>
              <w:left w:val="nil"/>
              <w:bottom w:val="single" w:sz="4" w:space="0" w:color="auto"/>
              <w:right w:val="single" w:sz="4" w:space="0" w:color="auto"/>
            </w:tcBorders>
            <w:shd w:val="clear" w:color="auto" w:fill="auto"/>
            <w:noWrap/>
            <w:hideMark/>
          </w:tcPr>
          <w:p w14:paraId="20B23550" w14:textId="10DD8AEE" w:rsidR="00E83F66" w:rsidRPr="00772251" w:rsidRDefault="00E83F66" w:rsidP="007D4BB6">
            <w:pPr>
              <w:spacing w:before="60" w:after="60" w:line="240" w:lineRule="auto"/>
              <w:rPr>
                <w:noProof/>
                <w:sz w:val="20"/>
              </w:rPr>
            </w:pPr>
            <w:r>
              <w:rPr>
                <w:noProof/>
                <w:sz w:val="20"/>
              </w:rPr>
              <w:t>- Outros, simplesmente laminados a frio</w:t>
            </w:r>
          </w:p>
        </w:tc>
        <w:tc>
          <w:tcPr>
            <w:tcW w:w="709" w:type="dxa"/>
            <w:tcBorders>
              <w:top w:val="nil"/>
              <w:left w:val="nil"/>
              <w:bottom w:val="single" w:sz="4" w:space="0" w:color="auto"/>
              <w:right w:val="single" w:sz="4" w:space="0" w:color="auto"/>
            </w:tcBorders>
            <w:shd w:val="clear" w:color="auto" w:fill="auto"/>
            <w:noWrap/>
            <w:vAlign w:val="center"/>
            <w:hideMark/>
          </w:tcPr>
          <w:p w14:paraId="6FB414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7331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2C3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21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9545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92B5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569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D3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5AAD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B219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84F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1FD609" w14:textId="77777777" w:rsidR="00E83F66" w:rsidRPr="00772251" w:rsidRDefault="00E83F66" w:rsidP="0015454A">
            <w:pPr>
              <w:spacing w:before="60" w:after="60" w:line="240" w:lineRule="auto"/>
              <w:rPr>
                <w:noProof/>
                <w:sz w:val="20"/>
              </w:rPr>
            </w:pPr>
            <w:r>
              <w:rPr>
                <w:noProof/>
                <w:sz w:val="20"/>
              </w:rPr>
              <w:t>72259100</w:t>
            </w:r>
          </w:p>
        </w:tc>
        <w:tc>
          <w:tcPr>
            <w:tcW w:w="1054" w:type="dxa"/>
            <w:tcBorders>
              <w:top w:val="nil"/>
              <w:left w:val="nil"/>
              <w:bottom w:val="single" w:sz="4" w:space="0" w:color="auto"/>
              <w:right w:val="single" w:sz="4" w:space="0" w:color="auto"/>
            </w:tcBorders>
            <w:shd w:val="clear" w:color="auto" w:fill="auto"/>
            <w:noWrap/>
            <w:hideMark/>
          </w:tcPr>
          <w:p w14:paraId="1962D34A" w14:textId="77777777" w:rsidR="00E83F66" w:rsidRPr="00772251" w:rsidRDefault="00E83F66" w:rsidP="0015454A">
            <w:pPr>
              <w:spacing w:before="60" w:after="60" w:line="240" w:lineRule="auto"/>
              <w:rPr>
                <w:noProof/>
                <w:sz w:val="20"/>
              </w:rPr>
            </w:pPr>
            <w:r>
              <w:rPr>
                <w:noProof/>
                <w:sz w:val="20"/>
              </w:rPr>
              <w:t>722591</w:t>
            </w:r>
          </w:p>
        </w:tc>
        <w:tc>
          <w:tcPr>
            <w:tcW w:w="5186" w:type="dxa"/>
            <w:tcBorders>
              <w:top w:val="nil"/>
              <w:left w:val="nil"/>
              <w:bottom w:val="single" w:sz="4" w:space="0" w:color="auto"/>
              <w:right w:val="single" w:sz="4" w:space="0" w:color="auto"/>
            </w:tcBorders>
            <w:shd w:val="clear" w:color="auto" w:fill="auto"/>
            <w:noWrap/>
            <w:hideMark/>
          </w:tcPr>
          <w:p w14:paraId="7F508450" w14:textId="77777777" w:rsidR="00E83F66" w:rsidRPr="00772251" w:rsidRDefault="00E83F66" w:rsidP="0015454A">
            <w:pPr>
              <w:spacing w:before="60" w:after="60" w:line="240" w:lineRule="auto"/>
              <w:rPr>
                <w:noProof/>
                <w:sz w:val="20"/>
              </w:rPr>
            </w:pPr>
            <w:r>
              <w:rPr>
                <w:noProof/>
                <w:sz w:val="20"/>
              </w:rPr>
              <w:t>-- Galvanizados eletroliticamente</w:t>
            </w:r>
          </w:p>
        </w:tc>
        <w:tc>
          <w:tcPr>
            <w:tcW w:w="709" w:type="dxa"/>
            <w:tcBorders>
              <w:top w:val="nil"/>
              <w:left w:val="nil"/>
              <w:bottom w:val="single" w:sz="4" w:space="0" w:color="auto"/>
              <w:right w:val="single" w:sz="4" w:space="0" w:color="auto"/>
            </w:tcBorders>
            <w:shd w:val="clear" w:color="auto" w:fill="auto"/>
            <w:noWrap/>
            <w:vAlign w:val="center"/>
            <w:hideMark/>
          </w:tcPr>
          <w:p w14:paraId="4EF0E7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E920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9175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82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F8E6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B798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690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78A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F10F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AD9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C953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F0A366" w14:textId="77777777" w:rsidR="00E83F66" w:rsidRPr="00772251" w:rsidRDefault="00E83F66" w:rsidP="0015454A">
            <w:pPr>
              <w:spacing w:before="60" w:after="60" w:line="240" w:lineRule="auto"/>
              <w:rPr>
                <w:noProof/>
                <w:sz w:val="20"/>
              </w:rPr>
            </w:pPr>
            <w:r>
              <w:rPr>
                <w:noProof/>
                <w:sz w:val="20"/>
              </w:rPr>
              <w:t>72259200</w:t>
            </w:r>
          </w:p>
        </w:tc>
        <w:tc>
          <w:tcPr>
            <w:tcW w:w="1054" w:type="dxa"/>
            <w:tcBorders>
              <w:top w:val="nil"/>
              <w:left w:val="nil"/>
              <w:bottom w:val="single" w:sz="4" w:space="0" w:color="auto"/>
              <w:right w:val="single" w:sz="4" w:space="0" w:color="auto"/>
            </w:tcBorders>
            <w:shd w:val="clear" w:color="auto" w:fill="auto"/>
            <w:noWrap/>
            <w:hideMark/>
          </w:tcPr>
          <w:p w14:paraId="0CB95EEB" w14:textId="77777777" w:rsidR="00E83F66" w:rsidRPr="00772251" w:rsidRDefault="00E83F66" w:rsidP="0015454A">
            <w:pPr>
              <w:spacing w:before="60" w:after="60" w:line="240" w:lineRule="auto"/>
              <w:rPr>
                <w:noProof/>
                <w:sz w:val="20"/>
              </w:rPr>
            </w:pPr>
            <w:r>
              <w:rPr>
                <w:noProof/>
                <w:sz w:val="20"/>
              </w:rPr>
              <w:t>722592</w:t>
            </w:r>
          </w:p>
        </w:tc>
        <w:tc>
          <w:tcPr>
            <w:tcW w:w="5186" w:type="dxa"/>
            <w:tcBorders>
              <w:top w:val="nil"/>
              <w:left w:val="nil"/>
              <w:bottom w:val="single" w:sz="4" w:space="0" w:color="auto"/>
              <w:right w:val="single" w:sz="4" w:space="0" w:color="auto"/>
            </w:tcBorders>
            <w:shd w:val="clear" w:color="auto" w:fill="auto"/>
            <w:noWrap/>
            <w:hideMark/>
          </w:tcPr>
          <w:p w14:paraId="3E7B0F33" w14:textId="77777777" w:rsidR="00E83F66" w:rsidRPr="00772251" w:rsidRDefault="00E83F66" w:rsidP="0015454A">
            <w:pPr>
              <w:spacing w:before="60" w:after="60" w:line="240" w:lineRule="auto"/>
              <w:rPr>
                <w:noProof/>
                <w:sz w:val="20"/>
              </w:rPr>
            </w:pPr>
            <w:r>
              <w:rPr>
                <w:noProof/>
                <w:sz w:val="20"/>
              </w:rPr>
              <w:t>-- Galvanizados por outro processo</w:t>
            </w:r>
          </w:p>
        </w:tc>
        <w:tc>
          <w:tcPr>
            <w:tcW w:w="709" w:type="dxa"/>
            <w:tcBorders>
              <w:top w:val="nil"/>
              <w:left w:val="nil"/>
              <w:bottom w:val="single" w:sz="4" w:space="0" w:color="auto"/>
              <w:right w:val="single" w:sz="4" w:space="0" w:color="auto"/>
            </w:tcBorders>
            <w:shd w:val="clear" w:color="auto" w:fill="auto"/>
            <w:noWrap/>
            <w:vAlign w:val="center"/>
            <w:hideMark/>
          </w:tcPr>
          <w:p w14:paraId="1202E9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BEE2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A33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61D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5E2A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F59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ABF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F6F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2F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90A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2CB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08011" w14:textId="77777777" w:rsidR="00E83F66" w:rsidRPr="00772251" w:rsidRDefault="00E83F66" w:rsidP="0015454A">
            <w:pPr>
              <w:spacing w:before="60" w:after="60" w:line="240" w:lineRule="auto"/>
              <w:rPr>
                <w:noProof/>
                <w:sz w:val="20"/>
              </w:rPr>
            </w:pPr>
            <w:r>
              <w:rPr>
                <w:noProof/>
                <w:sz w:val="20"/>
              </w:rPr>
              <w:t>72259900</w:t>
            </w:r>
          </w:p>
        </w:tc>
        <w:tc>
          <w:tcPr>
            <w:tcW w:w="1054" w:type="dxa"/>
            <w:tcBorders>
              <w:top w:val="nil"/>
              <w:left w:val="nil"/>
              <w:bottom w:val="single" w:sz="4" w:space="0" w:color="auto"/>
              <w:right w:val="single" w:sz="4" w:space="0" w:color="auto"/>
            </w:tcBorders>
            <w:shd w:val="clear" w:color="auto" w:fill="auto"/>
            <w:noWrap/>
            <w:hideMark/>
          </w:tcPr>
          <w:p w14:paraId="2B5DE69E" w14:textId="77777777" w:rsidR="00E83F66" w:rsidRPr="00772251" w:rsidRDefault="00E83F66" w:rsidP="0015454A">
            <w:pPr>
              <w:spacing w:before="60" w:after="60" w:line="240" w:lineRule="auto"/>
              <w:rPr>
                <w:noProof/>
                <w:sz w:val="20"/>
              </w:rPr>
            </w:pPr>
            <w:r>
              <w:rPr>
                <w:noProof/>
                <w:sz w:val="20"/>
              </w:rPr>
              <w:t>722599</w:t>
            </w:r>
          </w:p>
        </w:tc>
        <w:tc>
          <w:tcPr>
            <w:tcW w:w="5186" w:type="dxa"/>
            <w:tcBorders>
              <w:top w:val="nil"/>
              <w:left w:val="nil"/>
              <w:bottom w:val="single" w:sz="4" w:space="0" w:color="auto"/>
              <w:right w:val="single" w:sz="4" w:space="0" w:color="auto"/>
            </w:tcBorders>
            <w:shd w:val="clear" w:color="auto" w:fill="auto"/>
            <w:noWrap/>
            <w:hideMark/>
          </w:tcPr>
          <w:p w14:paraId="4C64F81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88E69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645B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F6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1EE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B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1CAF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76FB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468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736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3A8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EA9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F5B83" w14:textId="77777777" w:rsidR="00E83F66" w:rsidRPr="00772251" w:rsidRDefault="00E83F66" w:rsidP="0015454A">
            <w:pPr>
              <w:spacing w:before="60" w:after="60" w:line="240" w:lineRule="auto"/>
              <w:rPr>
                <w:noProof/>
                <w:sz w:val="20"/>
              </w:rPr>
            </w:pPr>
            <w:r>
              <w:rPr>
                <w:noProof/>
                <w:sz w:val="20"/>
              </w:rPr>
              <w:t>72261100</w:t>
            </w:r>
          </w:p>
        </w:tc>
        <w:tc>
          <w:tcPr>
            <w:tcW w:w="1054" w:type="dxa"/>
            <w:tcBorders>
              <w:top w:val="nil"/>
              <w:left w:val="nil"/>
              <w:bottom w:val="single" w:sz="4" w:space="0" w:color="auto"/>
              <w:right w:val="single" w:sz="4" w:space="0" w:color="auto"/>
            </w:tcBorders>
            <w:shd w:val="clear" w:color="auto" w:fill="auto"/>
            <w:noWrap/>
            <w:hideMark/>
          </w:tcPr>
          <w:p w14:paraId="7106BDD4" w14:textId="77777777" w:rsidR="00E83F66" w:rsidRPr="00772251" w:rsidRDefault="00E83F66" w:rsidP="0015454A">
            <w:pPr>
              <w:spacing w:before="60" w:after="60" w:line="240" w:lineRule="auto"/>
              <w:rPr>
                <w:noProof/>
                <w:sz w:val="20"/>
              </w:rPr>
            </w:pPr>
            <w:r>
              <w:rPr>
                <w:noProof/>
                <w:sz w:val="20"/>
              </w:rPr>
              <w:t>722611</w:t>
            </w:r>
          </w:p>
        </w:tc>
        <w:tc>
          <w:tcPr>
            <w:tcW w:w="5186" w:type="dxa"/>
            <w:tcBorders>
              <w:top w:val="nil"/>
              <w:left w:val="nil"/>
              <w:bottom w:val="single" w:sz="4" w:space="0" w:color="auto"/>
              <w:right w:val="single" w:sz="4" w:space="0" w:color="auto"/>
            </w:tcBorders>
            <w:shd w:val="clear" w:color="auto" w:fill="auto"/>
            <w:noWrap/>
            <w:hideMark/>
          </w:tcPr>
          <w:p w14:paraId="2AAD56FE" w14:textId="1E2787BB" w:rsidR="00E83F66" w:rsidRPr="00772251" w:rsidRDefault="00E83F66" w:rsidP="007D4BB6">
            <w:pPr>
              <w:spacing w:before="60" w:after="60" w:line="240" w:lineRule="auto"/>
              <w:rPr>
                <w:noProof/>
                <w:sz w:val="20"/>
              </w:rPr>
            </w:pPr>
            <w:r>
              <w:rPr>
                <w:noProof/>
                <w:sz w:val="20"/>
              </w:rPr>
              <w:t>-- De grãos orientados</w:t>
            </w:r>
          </w:p>
        </w:tc>
        <w:tc>
          <w:tcPr>
            <w:tcW w:w="709" w:type="dxa"/>
            <w:tcBorders>
              <w:top w:val="nil"/>
              <w:left w:val="nil"/>
              <w:bottom w:val="single" w:sz="4" w:space="0" w:color="auto"/>
              <w:right w:val="single" w:sz="4" w:space="0" w:color="auto"/>
            </w:tcBorders>
            <w:shd w:val="clear" w:color="auto" w:fill="auto"/>
            <w:noWrap/>
            <w:vAlign w:val="center"/>
            <w:hideMark/>
          </w:tcPr>
          <w:p w14:paraId="56EF14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E614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16D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B56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7F1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DD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6D9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25BD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9B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52A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456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BB620A" w14:textId="77777777" w:rsidR="00E83F66" w:rsidRPr="00772251" w:rsidRDefault="00E83F66" w:rsidP="0015454A">
            <w:pPr>
              <w:spacing w:before="60" w:after="60" w:line="240" w:lineRule="auto"/>
              <w:rPr>
                <w:noProof/>
                <w:sz w:val="20"/>
              </w:rPr>
            </w:pPr>
            <w:r>
              <w:rPr>
                <w:noProof/>
                <w:sz w:val="20"/>
              </w:rPr>
              <w:t>72261900</w:t>
            </w:r>
          </w:p>
        </w:tc>
        <w:tc>
          <w:tcPr>
            <w:tcW w:w="1054" w:type="dxa"/>
            <w:tcBorders>
              <w:top w:val="nil"/>
              <w:left w:val="nil"/>
              <w:bottom w:val="single" w:sz="4" w:space="0" w:color="auto"/>
              <w:right w:val="single" w:sz="4" w:space="0" w:color="auto"/>
            </w:tcBorders>
            <w:shd w:val="clear" w:color="auto" w:fill="auto"/>
            <w:noWrap/>
            <w:hideMark/>
          </w:tcPr>
          <w:p w14:paraId="12ACF666" w14:textId="77777777" w:rsidR="00E83F66" w:rsidRPr="00772251" w:rsidRDefault="00E83F66" w:rsidP="0015454A">
            <w:pPr>
              <w:spacing w:before="60" w:after="60" w:line="240" w:lineRule="auto"/>
              <w:rPr>
                <w:noProof/>
                <w:sz w:val="20"/>
              </w:rPr>
            </w:pPr>
            <w:r>
              <w:rPr>
                <w:noProof/>
                <w:sz w:val="20"/>
              </w:rPr>
              <w:t>722619</w:t>
            </w:r>
          </w:p>
        </w:tc>
        <w:tc>
          <w:tcPr>
            <w:tcW w:w="5186" w:type="dxa"/>
            <w:tcBorders>
              <w:top w:val="nil"/>
              <w:left w:val="nil"/>
              <w:bottom w:val="single" w:sz="4" w:space="0" w:color="auto"/>
              <w:right w:val="single" w:sz="4" w:space="0" w:color="auto"/>
            </w:tcBorders>
            <w:shd w:val="clear" w:color="auto" w:fill="auto"/>
            <w:noWrap/>
            <w:hideMark/>
          </w:tcPr>
          <w:p w14:paraId="1075559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0612D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1FBC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9D92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1877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B74C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F82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F88E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7E0C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ACAE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00F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834A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25265C" w14:textId="77777777" w:rsidR="00E83F66" w:rsidRPr="00772251" w:rsidRDefault="00E83F66" w:rsidP="0015454A">
            <w:pPr>
              <w:spacing w:before="60" w:after="60" w:line="240" w:lineRule="auto"/>
              <w:rPr>
                <w:noProof/>
                <w:sz w:val="20"/>
              </w:rPr>
            </w:pPr>
            <w:r>
              <w:rPr>
                <w:noProof/>
                <w:sz w:val="20"/>
              </w:rPr>
              <w:t>72262000</w:t>
            </w:r>
          </w:p>
        </w:tc>
        <w:tc>
          <w:tcPr>
            <w:tcW w:w="1054" w:type="dxa"/>
            <w:tcBorders>
              <w:top w:val="nil"/>
              <w:left w:val="nil"/>
              <w:bottom w:val="single" w:sz="4" w:space="0" w:color="auto"/>
              <w:right w:val="single" w:sz="4" w:space="0" w:color="auto"/>
            </w:tcBorders>
            <w:shd w:val="clear" w:color="auto" w:fill="auto"/>
            <w:noWrap/>
            <w:hideMark/>
          </w:tcPr>
          <w:p w14:paraId="3F3D742F" w14:textId="77777777" w:rsidR="00E83F66" w:rsidRPr="00772251" w:rsidRDefault="00E83F66" w:rsidP="0015454A">
            <w:pPr>
              <w:spacing w:before="60" w:after="60" w:line="240" w:lineRule="auto"/>
              <w:rPr>
                <w:noProof/>
                <w:sz w:val="20"/>
              </w:rPr>
            </w:pPr>
            <w:r>
              <w:rPr>
                <w:noProof/>
                <w:sz w:val="20"/>
              </w:rPr>
              <w:t>722620</w:t>
            </w:r>
          </w:p>
        </w:tc>
        <w:tc>
          <w:tcPr>
            <w:tcW w:w="5186" w:type="dxa"/>
            <w:tcBorders>
              <w:top w:val="nil"/>
              <w:left w:val="nil"/>
              <w:bottom w:val="single" w:sz="4" w:space="0" w:color="auto"/>
              <w:right w:val="single" w:sz="4" w:space="0" w:color="auto"/>
            </w:tcBorders>
            <w:shd w:val="clear" w:color="auto" w:fill="auto"/>
            <w:noWrap/>
            <w:hideMark/>
          </w:tcPr>
          <w:p w14:paraId="339F03F8" w14:textId="6D8EDE68" w:rsidR="00E83F66" w:rsidRPr="00772251" w:rsidRDefault="00E83F66" w:rsidP="007D4BB6">
            <w:pPr>
              <w:spacing w:before="60" w:after="60" w:line="240" w:lineRule="auto"/>
              <w:rPr>
                <w:noProof/>
                <w:sz w:val="20"/>
              </w:rPr>
            </w:pPr>
            <w:r>
              <w:rPr>
                <w:noProof/>
                <w:sz w:val="20"/>
              </w:rPr>
              <w:t>- De aços de corte rápido</w:t>
            </w:r>
          </w:p>
        </w:tc>
        <w:tc>
          <w:tcPr>
            <w:tcW w:w="709" w:type="dxa"/>
            <w:tcBorders>
              <w:top w:val="nil"/>
              <w:left w:val="nil"/>
              <w:bottom w:val="single" w:sz="4" w:space="0" w:color="auto"/>
              <w:right w:val="single" w:sz="4" w:space="0" w:color="auto"/>
            </w:tcBorders>
            <w:shd w:val="clear" w:color="auto" w:fill="auto"/>
            <w:noWrap/>
            <w:vAlign w:val="center"/>
            <w:hideMark/>
          </w:tcPr>
          <w:p w14:paraId="766813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601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708A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C1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837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DCD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526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61D3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08A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16CB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4304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BBD9B2" w14:textId="77777777" w:rsidR="00E83F66" w:rsidRPr="00772251" w:rsidRDefault="00E83F66" w:rsidP="0015454A">
            <w:pPr>
              <w:spacing w:before="60" w:after="60" w:line="240" w:lineRule="auto"/>
              <w:rPr>
                <w:noProof/>
                <w:sz w:val="20"/>
              </w:rPr>
            </w:pPr>
            <w:r>
              <w:rPr>
                <w:noProof/>
                <w:sz w:val="20"/>
              </w:rPr>
              <w:t>72269100</w:t>
            </w:r>
          </w:p>
        </w:tc>
        <w:tc>
          <w:tcPr>
            <w:tcW w:w="1054" w:type="dxa"/>
            <w:tcBorders>
              <w:top w:val="nil"/>
              <w:left w:val="nil"/>
              <w:bottom w:val="single" w:sz="4" w:space="0" w:color="auto"/>
              <w:right w:val="single" w:sz="4" w:space="0" w:color="auto"/>
            </w:tcBorders>
            <w:shd w:val="clear" w:color="auto" w:fill="auto"/>
            <w:noWrap/>
            <w:hideMark/>
          </w:tcPr>
          <w:p w14:paraId="349B2B66" w14:textId="77777777" w:rsidR="00E83F66" w:rsidRPr="00772251" w:rsidRDefault="00E83F66" w:rsidP="0015454A">
            <w:pPr>
              <w:spacing w:before="60" w:after="60" w:line="240" w:lineRule="auto"/>
              <w:rPr>
                <w:noProof/>
                <w:sz w:val="20"/>
              </w:rPr>
            </w:pPr>
            <w:r>
              <w:rPr>
                <w:noProof/>
                <w:sz w:val="20"/>
              </w:rPr>
              <w:t>722691</w:t>
            </w:r>
          </w:p>
        </w:tc>
        <w:tc>
          <w:tcPr>
            <w:tcW w:w="5186" w:type="dxa"/>
            <w:tcBorders>
              <w:top w:val="nil"/>
              <w:left w:val="nil"/>
              <w:bottom w:val="single" w:sz="4" w:space="0" w:color="auto"/>
              <w:right w:val="single" w:sz="4" w:space="0" w:color="auto"/>
            </w:tcBorders>
            <w:shd w:val="clear" w:color="auto" w:fill="auto"/>
            <w:noWrap/>
            <w:hideMark/>
          </w:tcPr>
          <w:p w14:paraId="3FDCC890" w14:textId="1CF734F1" w:rsidR="00E83F66" w:rsidRPr="00772251" w:rsidRDefault="00E83F66" w:rsidP="007D4BB6">
            <w:pPr>
              <w:spacing w:before="60" w:after="60" w:line="240" w:lineRule="auto"/>
              <w:rPr>
                <w:noProof/>
                <w:sz w:val="20"/>
              </w:rPr>
            </w:pPr>
            <w:r>
              <w:rPr>
                <w:noProof/>
                <w:sz w:val="20"/>
              </w:rPr>
              <w:t>-- Simplesmente laminados a quente</w:t>
            </w:r>
          </w:p>
        </w:tc>
        <w:tc>
          <w:tcPr>
            <w:tcW w:w="709" w:type="dxa"/>
            <w:tcBorders>
              <w:top w:val="nil"/>
              <w:left w:val="nil"/>
              <w:bottom w:val="single" w:sz="4" w:space="0" w:color="auto"/>
              <w:right w:val="single" w:sz="4" w:space="0" w:color="auto"/>
            </w:tcBorders>
            <w:shd w:val="clear" w:color="auto" w:fill="auto"/>
            <w:noWrap/>
            <w:vAlign w:val="center"/>
            <w:hideMark/>
          </w:tcPr>
          <w:p w14:paraId="140714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4AA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3EC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9C9D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55C4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623F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212E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03A8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7052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24C2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7C19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0E5C23" w14:textId="77777777" w:rsidR="00E83F66" w:rsidRPr="00772251" w:rsidRDefault="00E83F66" w:rsidP="0015454A">
            <w:pPr>
              <w:spacing w:before="60" w:after="60" w:line="240" w:lineRule="auto"/>
              <w:rPr>
                <w:noProof/>
                <w:sz w:val="20"/>
              </w:rPr>
            </w:pPr>
            <w:r>
              <w:rPr>
                <w:noProof/>
                <w:sz w:val="20"/>
              </w:rPr>
              <w:t>72269200</w:t>
            </w:r>
          </w:p>
        </w:tc>
        <w:tc>
          <w:tcPr>
            <w:tcW w:w="1054" w:type="dxa"/>
            <w:tcBorders>
              <w:top w:val="nil"/>
              <w:left w:val="nil"/>
              <w:bottom w:val="single" w:sz="4" w:space="0" w:color="auto"/>
              <w:right w:val="single" w:sz="4" w:space="0" w:color="auto"/>
            </w:tcBorders>
            <w:shd w:val="clear" w:color="auto" w:fill="auto"/>
            <w:noWrap/>
            <w:hideMark/>
          </w:tcPr>
          <w:p w14:paraId="01F17293" w14:textId="77777777" w:rsidR="00E83F66" w:rsidRPr="00772251" w:rsidRDefault="00E83F66" w:rsidP="0015454A">
            <w:pPr>
              <w:spacing w:before="60" w:after="60" w:line="240" w:lineRule="auto"/>
              <w:rPr>
                <w:noProof/>
                <w:sz w:val="20"/>
              </w:rPr>
            </w:pPr>
            <w:r>
              <w:rPr>
                <w:noProof/>
                <w:sz w:val="20"/>
              </w:rPr>
              <w:t>722692</w:t>
            </w:r>
          </w:p>
        </w:tc>
        <w:tc>
          <w:tcPr>
            <w:tcW w:w="5186" w:type="dxa"/>
            <w:tcBorders>
              <w:top w:val="nil"/>
              <w:left w:val="nil"/>
              <w:bottom w:val="single" w:sz="4" w:space="0" w:color="auto"/>
              <w:right w:val="single" w:sz="4" w:space="0" w:color="auto"/>
            </w:tcBorders>
            <w:shd w:val="clear" w:color="auto" w:fill="auto"/>
            <w:noWrap/>
            <w:hideMark/>
          </w:tcPr>
          <w:p w14:paraId="26C52C4C" w14:textId="4A67AFE2" w:rsidR="00E83F66" w:rsidRPr="00772251" w:rsidRDefault="00E83F66" w:rsidP="007D4BB6">
            <w:pPr>
              <w:spacing w:before="60" w:after="60" w:line="240" w:lineRule="auto"/>
              <w:rPr>
                <w:noProof/>
                <w:sz w:val="20"/>
              </w:rPr>
            </w:pPr>
            <w:r>
              <w:rPr>
                <w:noProof/>
                <w:sz w:val="20"/>
              </w:rPr>
              <w:t>-- Simplesmente laminados a frio</w:t>
            </w:r>
          </w:p>
        </w:tc>
        <w:tc>
          <w:tcPr>
            <w:tcW w:w="709" w:type="dxa"/>
            <w:tcBorders>
              <w:top w:val="nil"/>
              <w:left w:val="nil"/>
              <w:bottom w:val="single" w:sz="4" w:space="0" w:color="auto"/>
              <w:right w:val="single" w:sz="4" w:space="0" w:color="auto"/>
            </w:tcBorders>
            <w:shd w:val="clear" w:color="auto" w:fill="auto"/>
            <w:noWrap/>
            <w:vAlign w:val="center"/>
            <w:hideMark/>
          </w:tcPr>
          <w:p w14:paraId="754130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F2A8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F38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651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38CD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457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5095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935E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9321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6BAA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928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D907E5" w14:textId="77777777" w:rsidR="00E83F66" w:rsidRPr="00772251" w:rsidRDefault="00E83F66" w:rsidP="0015454A">
            <w:pPr>
              <w:spacing w:before="60" w:after="60" w:line="240" w:lineRule="auto"/>
              <w:rPr>
                <w:noProof/>
                <w:sz w:val="20"/>
              </w:rPr>
            </w:pPr>
            <w:r>
              <w:rPr>
                <w:noProof/>
                <w:sz w:val="20"/>
              </w:rPr>
              <w:t>72269900</w:t>
            </w:r>
          </w:p>
        </w:tc>
        <w:tc>
          <w:tcPr>
            <w:tcW w:w="1054" w:type="dxa"/>
            <w:tcBorders>
              <w:top w:val="nil"/>
              <w:left w:val="nil"/>
              <w:bottom w:val="single" w:sz="4" w:space="0" w:color="auto"/>
              <w:right w:val="single" w:sz="4" w:space="0" w:color="auto"/>
            </w:tcBorders>
            <w:shd w:val="clear" w:color="auto" w:fill="auto"/>
            <w:noWrap/>
            <w:hideMark/>
          </w:tcPr>
          <w:p w14:paraId="0E10BAAE" w14:textId="77777777" w:rsidR="00E83F66" w:rsidRPr="00772251" w:rsidRDefault="00E83F66" w:rsidP="0015454A">
            <w:pPr>
              <w:spacing w:before="60" w:after="60" w:line="240" w:lineRule="auto"/>
              <w:rPr>
                <w:noProof/>
                <w:sz w:val="20"/>
              </w:rPr>
            </w:pPr>
            <w:r>
              <w:rPr>
                <w:noProof/>
                <w:sz w:val="20"/>
              </w:rPr>
              <w:t>722699</w:t>
            </w:r>
          </w:p>
        </w:tc>
        <w:tc>
          <w:tcPr>
            <w:tcW w:w="5186" w:type="dxa"/>
            <w:tcBorders>
              <w:top w:val="nil"/>
              <w:left w:val="nil"/>
              <w:bottom w:val="single" w:sz="4" w:space="0" w:color="auto"/>
              <w:right w:val="single" w:sz="4" w:space="0" w:color="auto"/>
            </w:tcBorders>
            <w:shd w:val="clear" w:color="auto" w:fill="auto"/>
            <w:noWrap/>
            <w:hideMark/>
          </w:tcPr>
          <w:p w14:paraId="32D65A9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45D06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A76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A4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B68E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9D8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4775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6E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5E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C36A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143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8F1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C86927" w14:textId="77777777" w:rsidR="00E83F66" w:rsidRPr="00772251" w:rsidRDefault="00E83F66" w:rsidP="0015454A">
            <w:pPr>
              <w:spacing w:before="60" w:after="60" w:line="240" w:lineRule="auto"/>
              <w:rPr>
                <w:noProof/>
                <w:sz w:val="20"/>
              </w:rPr>
            </w:pPr>
            <w:r>
              <w:rPr>
                <w:noProof/>
                <w:sz w:val="20"/>
              </w:rPr>
              <w:t>72271000</w:t>
            </w:r>
          </w:p>
        </w:tc>
        <w:tc>
          <w:tcPr>
            <w:tcW w:w="1054" w:type="dxa"/>
            <w:tcBorders>
              <w:top w:val="nil"/>
              <w:left w:val="nil"/>
              <w:bottom w:val="single" w:sz="4" w:space="0" w:color="auto"/>
              <w:right w:val="single" w:sz="4" w:space="0" w:color="auto"/>
            </w:tcBorders>
            <w:shd w:val="clear" w:color="auto" w:fill="auto"/>
            <w:noWrap/>
            <w:hideMark/>
          </w:tcPr>
          <w:p w14:paraId="5976CDB7" w14:textId="77777777" w:rsidR="00E83F66" w:rsidRPr="00772251" w:rsidRDefault="00E83F66" w:rsidP="0015454A">
            <w:pPr>
              <w:spacing w:before="60" w:after="60" w:line="240" w:lineRule="auto"/>
              <w:rPr>
                <w:noProof/>
                <w:sz w:val="20"/>
              </w:rPr>
            </w:pPr>
            <w:r>
              <w:rPr>
                <w:noProof/>
                <w:sz w:val="20"/>
              </w:rPr>
              <w:t>722710</w:t>
            </w:r>
          </w:p>
        </w:tc>
        <w:tc>
          <w:tcPr>
            <w:tcW w:w="5186" w:type="dxa"/>
            <w:tcBorders>
              <w:top w:val="nil"/>
              <w:left w:val="nil"/>
              <w:bottom w:val="single" w:sz="4" w:space="0" w:color="auto"/>
              <w:right w:val="single" w:sz="4" w:space="0" w:color="auto"/>
            </w:tcBorders>
            <w:shd w:val="clear" w:color="auto" w:fill="auto"/>
            <w:noWrap/>
            <w:hideMark/>
          </w:tcPr>
          <w:p w14:paraId="3DBEC96F" w14:textId="06D33E5B" w:rsidR="00E83F66" w:rsidRPr="00772251" w:rsidRDefault="00E83F66" w:rsidP="007D4BB6">
            <w:pPr>
              <w:spacing w:before="60" w:after="60" w:line="240" w:lineRule="auto"/>
              <w:rPr>
                <w:noProof/>
                <w:sz w:val="20"/>
              </w:rPr>
            </w:pPr>
            <w:r>
              <w:rPr>
                <w:noProof/>
                <w:sz w:val="20"/>
              </w:rPr>
              <w:t>- De aços de corte rápido</w:t>
            </w:r>
          </w:p>
        </w:tc>
        <w:tc>
          <w:tcPr>
            <w:tcW w:w="709" w:type="dxa"/>
            <w:tcBorders>
              <w:top w:val="nil"/>
              <w:left w:val="nil"/>
              <w:bottom w:val="single" w:sz="4" w:space="0" w:color="auto"/>
              <w:right w:val="single" w:sz="4" w:space="0" w:color="auto"/>
            </w:tcBorders>
            <w:shd w:val="clear" w:color="auto" w:fill="auto"/>
            <w:noWrap/>
            <w:vAlign w:val="center"/>
            <w:hideMark/>
          </w:tcPr>
          <w:p w14:paraId="5B428D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2825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353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1A11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C94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71AC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5D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D7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C943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E8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B925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D7F650" w14:textId="77777777" w:rsidR="00E83F66" w:rsidRPr="00772251" w:rsidRDefault="00E83F66" w:rsidP="0015454A">
            <w:pPr>
              <w:spacing w:before="60" w:after="60" w:line="240" w:lineRule="auto"/>
              <w:rPr>
                <w:noProof/>
                <w:sz w:val="20"/>
              </w:rPr>
            </w:pPr>
            <w:r>
              <w:rPr>
                <w:noProof/>
                <w:sz w:val="20"/>
              </w:rPr>
              <w:t>72272000</w:t>
            </w:r>
          </w:p>
        </w:tc>
        <w:tc>
          <w:tcPr>
            <w:tcW w:w="1054" w:type="dxa"/>
            <w:tcBorders>
              <w:top w:val="nil"/>
              <w:left w:val="nil"/>
              <w:bottom w:val="single" w:sz="4" w:space="0" w:color="auto"/>
              <w:right w:val="single" w:sz="4" w:space="0" w:color="auto"/>
            </w:tcBorders>
            <w:shd w:val="clear" w:color="auto" w:fill="auto"/>
            <w:noWrap/>
            <w:hideMark/>
          </w:tcPr>
          <w:p w14:paraId="15112385" w14:textId="77777777" w:rsidR="00E83F66" w:rsidRPr="00772251" w:rsidRDefault="00E83F66" w:rsidP="0015454A">
            <w:pPr>
              <w:spacing w:before="60" w:after="60" w:line="240" w:lineRule="auto"/>
              <w:rPr>
                <w:noProof/>
                <w:sz w:val="20"/>
              </w:rPr>
            </w:pPr>
            <w:r>
              <w:rPr>
                <w:noProof/>
                <w:sz w:val="20"/>
              </w:rPr>
              <w:t>722720</w:t>
            </w:r>
          </w:p>
        </w:tc>
        <w:tc>
          <w:tcPr>
            <w:tcW w:w="5186" w:type="dxa"/>
            <w:tcBorders>
              <w:top w:val="nil"/>
              <w:left w:val="nil"/>
              <w:bottom w:val="single" w:sz="4" w:space="0" w:color="auto"/>
              <w:right w:val="single" w:sz="4" w:space="0" w:color="auto"/>
            </w:tcBorders>
            <w:shd w:val="clear" w:color="auto" w:fill="auto"/>
            <w:noWrap/>
            <w:hideMark/>
          </w:tcPr>
          <w:p w14:paraId="4D8C7198" w14:textId="710BE6F2" w:rsidR="00E83F66" w:rsidRPr="00772251" w:rsidRDefault="00E83F66" w:rsidP="007D4BB6">
            <w:pPr>
              <w:spacing w:before="60" w:after="60" w:line="240" w:lineRule="auto"/>
              <w:rPr>
                <w:noProof/>
                <w:sz w:val="20"/>
              </w:rPr>
            </w:pPr>
            <w:r>
              <w:rPr>
                <w:noProof/>
                <w:sz w:val="20"/>
              </w:rPr>
              <w:t>- De aços siliciomanganês</w:t>
            </w:r>
          </w:p>
        </w:tc>
        <w:tc>
          <w:tcPr>
            <w:tcW w:w="709" w:type="dxa"/>
            <w:tcBorders>
              <w:top w:val="nil"/>
              <w:left w:val="nil"/>
              <w:bottom w:val="single" w:sz="4" w:space="0" w:color="auto"/>
              <w:right w:val="single" w:sz="4" w:space="0" w:color="auto"/>
            </w:tcBorders>
            <w:shd w:val="clear" w:color="auto" w:fill="auto"/>
            <w:noWrap/>
            <w:vAlign w:val="center"/>
            <w:hideMark/>
          </w:tcPr>
          <w:p w14:paraId="1FEEAA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140D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642A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78F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1BF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FDD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B8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6F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DF91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0F0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137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DF629C" w14:textId="77777777" w:rsidR="00E83F66" w:rsidRPr="00772251" w:rsidRDefault="00E83F66" w:rsidP="0015454A">
            <w:pPr>
              <w:spacing w:before="60" w:after="60" w:line="240" w:lineRule="auto"/>
              <w:rPr>
                <w:noProof/>
                <w:sz w:val="20"/>
              </w:rPr>
            </w:pPr>
            <w:r>
              <w:rPr>
                <w:noProof/>
                <w:sz w:val="20"/>
              </w:rPr>
              <w:t>72279000</w:t>
            </w:r>
          </w:p>
        </w:tc>
        <w:tc>
          <w:tcPr>
            <w:tcW w:w="1054" w:type="dxa"/>
            <w:tcBorders>
              <w:top w:val="nil"/>
              <w:left w:val="nil"/>
              <w:bottom w:val="single" w:sz="4" w:space="0" w:color="auto"/>
              <w:right w:val="single" w:sz="4" w:space="0" w:color="auto"/>
            </w:tcBorders>
            <w:shd w:val="clear" w:color="auto" w:fill="auto"/>
            <w:noWrap/>
            <w:hideMark/>
          </w:tcPr>
          <w:p w14:paraId="58D6B171" w14:textId="77777777" w:rsidR="00E83F66" w:rsidRPr="00772251" w:rsidRDefault="00E83F66" w:rsidP="0015454A">
            <w:pPr>
              <w:spacing w:before="60" w:after="60" w:line="240" w:lineRule="auto"/>
              <w:rPr>
                <w:noProof/>
                <w:sz w:val="20"/>
              </w:rPr>
            </w:pPr>
            <w:r>
              <w:rPr>
                <w:noProof/>
                <w:sz w:val="20"/>
              </w:rPr>
              <w:t>722790</w:t>
            </w:r>
          </w:p>
        </w:tc>
        <w:tc>
          <w:tcPr>
            <w:tcW w:w="5186" w:type="dxa"/>
            <w:tcBorders>
              <w:top w:val="nil"/>
              <w:left w:val="nil"/>
              <w:bottom w:val="single" w:sz="4" w:space="0" w:color="auto"/>
              <w:right w:val="single" w:sz="4" w:space="0" w:color="auto"/>
            </w:tcBorders>
            <w:shd w:val="clear" w:color="auto" w:fill="auto"/>
            <w:noWrap/>
            <w:hideMark/>
          </w:tcPr>
          <w:p w14:paraId="3F6233C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56989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DC1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0EC9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6696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97F0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FBE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2BD9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4112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4F6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53D4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C86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A08" w14:textId="77777777" w:rsidR="00E83F66" w:rsidRPr="00772251" w:rsidRDefault="00E83F66" w:rsidP="0015454A">
            <w:pPr>
              <w:spacing w:before="60" w:after="60" w:line="240" w:lineRule="auto"/>
              <w:rPr>
                <w:noProof/>
                <w:sz w:val="20"/>
              </w:rPr>
            </w:pPr>
            <w:r>
              <w:rPr>
                <w:noProof/>
                <w:sz w:val="20"/>
              </w:rPr>
              <w:t>72281000</w:t>
            </w:r>
          </w:p>
        </w:tc>
        <w:tc>
          <w:tcPr>
            <w:tcW w:w="1054" w:type="dxa"/>
            <w:tcBorders>
              <w:top w:val="nil"/>
              <w:left w:val="nil"/>
              <w:bottom w:val="single" w:sz="4" w:space="0" w:color="auto"/>
              <w:right w:val="single" w:sz="4" w:space="0" w:color="auto"/>
            </w:tcBorders>
            <w:shd w:val="clear" w:color="auto" w:fill="auto"/>
            <w:noWrap/>
            <w:hideMark/>
          </w:tcPr>
          <w:p w14:paraId="3C6F677A" w14:textId="77777777" w:rsidR="00E83F66" w:rsidRPr="00772251" w:rsidRDefault="00E83F66" w:rsidP="0015454A">
            <w:pPr>
              <w:spacing w:before="60" w:after="60" w:line="240" w:lineRule="auto"/>
              <w:rPr>
                <w:noProof/>
                <w:sz w:val="20"/>
              </w:rPr>
            </w:pPr>
            <w:r>
              <w:rPr>
                <w:noProof/>
                <w:sz w:val="20"/>
              </w:rPr>
              <w:t>722810</w:t>
            </w:r>
          </w:p>
        </w:tc>
        <w:tc>
          <w:tcPr>
            <w:tcW w:w="5186" w:type="dxa"/>
            <w:tcBorders>
              <w:top w:val="nil"/>
              <w:left w:val="nil"/>
              <w:bottom w:val="single" w:sz="4" w:space="0" w:color="auto"/>
              <w:right w:val="single" w:sz="4" w:space="0" w:color="auto"/>
            </w:tcBorders>
            <w:shd w:val="clear" w:color="auto" w:fill="auto"/>
            <w:noWrap/>
            <w:hideMark/>
          </w:tcPr>
          <w:p w14:paraId="18E1939B" w14:textId="70A7D376" w:rsidR="00E83F66" w:rsidRPr="00772251" w:rsidRDefault="00E83F66" w:rsidP="007D4BB6">
            <w:pPr>
              <w:spacing w:before="60" w:after="60" w:line="240" w:lineRule="auto"/>
              <w:rPr>
                <w:noProof/>
                <w:sz w:val="20"/>
              </w:rPr>
            </w:pPr>
            <w:r>
              <w:rPr>
                <w:noProof/>
                <w:sz w:val="20"/>
              </w:rPr>
              <w:t>- Barras de aços de corte rápido</w:t>
            </w:r>
          </w:p>
        </w:tc>
        <w:tc>
          <w:tcPr>
            <w:tcW w:w="709" w:type="dxa"/>
            <w:tcBorders>
              <w:top w:val="nil"/>
              <w:left w:val="nil"/>
              <w:bottom w:val="single" w:sz="4" w:space="0" w:color="auto"/>
              <w:right w:val="single" w:sz="4" w:space="0" w:color="auto"/>
            </w:tcBorders>
            <w:shd w:val="clear" w:color="auto" w:fill="auto"/>
            <w:noWrap/>
            <w:vAlign w:val="center"/>
            <w:hideMark/>
          </w:tcPr>
          <w:p w14:paraId="20E864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23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4AF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EC65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0E39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0A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48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555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6A4A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C0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CF93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B312DC" w14:textId="77777777" w:rsidR="00E83F66" w:rsidRPr="00772251" w:rsidRDefault="00E83F66" w:rsidP="00CC47C5">
            <w:pPr>
              <w:pageBreakBefore/>
              <w:spacing w:before="60" w:after="60" w:line="240" w:lineRule="auto"/>
              <w:rPr>
                <w:noProof/>
                <w:sz w:val="20"/>
              </w:rPr>
            </w:pPr>
            <w:r>
              <w:rPr>
                <w:noProof/>
                <w:sz w:val="20"/>
              </w:rPr>
              <w:t>72282000</w:t>
            </w:r>
          </w:p>
        </w:tc>
        <w:tc>
          <w:tcPr>
            <w:tcW w:w="1054" w:type="dxa"/>
            <w:tcBorders>
              <w:top w:val="nil"/>
              <w:left w:val="nil"/>
              <w:bottom w:val="single" w:sz="4" w:space="0" w:color="auto"/>
              <w:right w:val="single" w:sz="4" w:space="0" w:color="auto"/>
            </w:tcBorders>
            <w:shd w:val="clear" w:color="auto" w:fill="auto"/>
            <w:noWrap/>
            <w:hideMark/>
          </w:tcPr>
          <w:p w14:paraId="74E765F3" w14:textId="77777777" w:rsidR="00E83F66" w:rsidRPr="00772251" w:rsidRDefault="00E83F66" w:rsidP="0015454A">
            <w:pPr>
              <w:spacing w:before="60" w:after="60" w:line="240" w:lineRule="auto"/>
              <w:rPr>
                <w:noProof/>
                <w:sz w:val="20"/>
              </w:rPr>
            </w:pPr>
            <w:r>
              <w:rPr>
                <w:noProof/>
                <w:sz w:val="20"/>
              </w:rPr>
              <w:t>722820</w:t>
            </w:r>
          </w:p>
        </w:tc>
        <w:tc>
          <w:tcPr>
            <w:tcW w:w="5186" w:type="dxa"/>
            <w:tcBorders>
              <w:top w:val="nil"/>
              <w:left w:val="nil"/>
              <w:bottom w:val="single" w:sz="4" w:space="0" w:color="auto"/>
              <w:right w:val="single" w:sz="4" w:space="0" w:color="auto"/>
            </w:tcBorders>
            <w:shd w:val="clear" w:color="auto" w:fill="auto"/>
            <w:noWrap/>
            <w:hideMark/>
          </w:tcPr>
          <w:p w14:paraId="6C3F07EC" w14:textId="71685851" w:rsidR="00E83F66" w:rsidRPr="00772251" w:rsidRDefault="00E83F66" w:rsidP="007D4BB6">
            <w:pPr>
              <w:spacing w:before="60" w:after="60" w:line="240" w:lineRule="auto"/>
              <w:rPr>
                <w:noProof/>
                <w:sz w:val="20"/>
              </w:rPr>
            </w:pPr>
            <w:r>
              <w:rPr>
                <w:noProof/>
                <w:sz w:val="20"/>
              </w:rPr>
              <w:t>- Barras de aços siliciomanganês</w:t>
            </w:r>
          </w:p>
        </w:tc>
        <w:tc>
          <w:tcPr>
            <w:tcW w:w="709" w:type="dxa"/>
            <w:tcBorders>
              <w:top w:val="nil"/>
              <w:left w:val="nil"/>
              <w:bottom w:val="single" w:sz="4" w:space="0" w:color="auto"/>
              <w:right w:val="single" w:sz="4" w:space="0" w:color="auto"/>
            </w:tcBorders>
            <w:shd w:val="clear" w:color="auto" w:fill="auto"/>
            <w:noWrap/>
            <w:vAlign w:val="center"/>
            <w:hideMark/>
          </w:tcPr>
          <w:p w14:paraId="491FD14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BB9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03C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ABB2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DC82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7D1C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ACD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2BA5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AC8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E11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FE5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6646CA" w14:textId="77777777" w:rsidR="00E83F66" w:rsidRPr="00772251" w:rsidRDefault="00E83F66" w:rsidP="0015454A">
            <w:pPr>
              <w:spacing w:before="60" w:after="60" w:line="240" w:lineRule="auto"/>
              <w:rPr>
                <w:noProof/>
                <w:sz w:val="20"/>
              </w:rPr>
            </w:pPr>
            <w:r>
              <w:rPr>
                <w:noProof/>
                <w:sz w:val="20"/>
              </w:rPr>
              <w:t>72283000</w:t>
            </w:r>
          </w:p>
        </w:tc>
        <w:tc>
          <w:tcPr>
            <w:tcW w:w="1054" w:type="dxa"/>
            <w:tcBorders>
              <w:top w:val="nil"/>
              <w:left w:val="nil"/>
              <w:bottom w:val="single" w:sz="4" w:space="0" w:color="auto"/>
              <w:right w:val="single" w:sz="4" w:space="0" w:color="auto"/>
            </w:tcBorders>
            <w:shd w:val="clear" w:color="auto" w:fill="auto"/>
            <w:noWrap/>
            <w:hideMark/>
          </w:tcPr>
          <w:p w14:paraId="27B67E03" w14:textId="77777777" w:rsidR="00E83F66" w:rsidRPr="00772251" w:rsidRDefault="00E83F66" w:rsidP="0015454A">
            <w:pPr>
              <w:spacing w:before="60" w:after="60" w:line="240" w:lineRule="auto"/>
              <w:rPr>
                <w:noProof/>
                <w:sz w:val="20"/>
              </w:rPr>
            </w:pPr>
            <w:r>
              <w:rPr>
                <w:noProof/>
                <w:sz w:val="20"/>
              </w:rPr>
              <w:t>722830</w:t>
            </w:r>
          </w:p>
        </w:tc>
        <w:tc>
          <w:tcPr>
            <w:tcW w:w="5186" w:type="dxa"/>
            <w:tcBorders>
              <w:top w:val="nil"/>
              <w:left w:val="nil"/>
              <w:bottom w:val="single" w:sz="4" w:space="0" w:color="auto"/>
              <w:right w:val="single" w:sz="4" w:space="0" w:color="auto"/>
            </w:tcBorders>
            <w:shd w:val="clear" w:color="auto" w:fill="auto"/>
            <w:noWrap/>
            <w:hideMark/>
          </w:tcPr>
          <w:p w14:paraId="1F0D0FA2" w14:textId="65FCB3AC" w:rsidR="00E83F66" w:rsidRPr="00772251" w:rsidRDefault="00E83F66" w:rsidP="007D4BB6">
            <w:pPr>
              <w:spacing w:before="60" w:after="60" w:line="240" w:lineRule="auto"/>
              <w:rPr>
                <w:noProof/>
                <w:sz w:val="20"/>
              </w:rPr>
            </w:pPr>
            <w:r>
              <w:rPr>
                <w:noProof/>
                <w:sz w:val="20"/>
              </w:rPr>
              <w:t>- Outras barras, simplesmente laminadas, estiradas ou extrudadas, a quente</w:t>
            </w:r>
          </w:p>
        </w:tc>
        <w:tc>
          <w:tcPr>
            <w:tcW w:w="709" w:type="dxa"/>
            <w:tcBorders>
              <w:top w:val="nil"/>
              <w:left w:val="nil"/>
              <w:bottom w:val="single" w:sz="4" w:space="0" w:color="auto"/>
              <w:right w:val="single" w:sz="4" w:space="0" w:color="auto"/>
            </w:tcBorders>
            <w:shd w:val="clear" w:color="auto" w:fill="auto"/>
            <w:noWrap/>
            <w:vAlign w:val="center"/>
            <w:hideMark/>
          </w:tcPr>
          <w:p w14:paraId="531D8B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89EC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4C1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98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8DC3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903A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287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2FD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0BD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4AC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686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B0847D" w14:textId="77777777" w:rsidR="00E83F66" w:rsidRPr="00772251" w:rsidRDefault="00E83F66" w:rsidP="0015454A">
            <w:pPr>
              <w:spacing w:before="60" w:after="60" w:line="240" w:lineRule="auto"/>
              <w:rPr>
                <w:noProof/>
                <w:sz w:val="20"/>
              </w:rPr>
            </w:pPr>
            <w:r>
              <w:rPr>
                <w:noProof/>
                <w:sz w:val="20"/>
              </w:rPr>
              <w:t>72284000</w:t>
            </w:r>
          </w:p>
        </w:tc>
        <w:tc>
          <w:tcPr>
            <w:tcW w:w="1054" w:type="dxa"/>
            <w:tcBorders>
              <w:top w:val="nil"/>
              <w:left w:val="nil"/>
              <w:bottom w:val="single" w:sz="4" w:space="0" w:color="auto"/>
              <w:right w:val="single" w:sz="4" w:space="0" w:color="auto"/>
            </w:tcBorders>
            <w:shd w:val="clear" w:color="auto" w:fill="auto"/>
            <w:noWrap/>
            <w:hideMark/>
          </w:tcPr>
          <w:p w14:paraId="3DD79C22" w14:textId="77777777" w:rsidR="00E83F66" w:rsidRPr="00772251" w:rsidRDefault="00E83F66" w:rsidP="0015454A">
            <w:pPr>
              <w:spacing w:before="60" w:after="60" w:line="240" w:lineRule="auto"/>
              <w:rPr>
                <w:noProof/>
                <w:sz w:val="20"/>
              </w:rPr>
            </w:pPr>
            <w:r>
              <w:rPr>
                <w:noProof/>
                <w:sz w:val="20"/>
              </w:rPr>
              <w:t>722840</w:t>
            </w:r>
          </w:p>
        </w:tc>
        <w:tc>
          <w:tcPr>
            <w:tcW w:w="5186" w:type="dxa"/>
            <w:tcBorders>
              <w:top w:val="nil"/>
              <w:left w:val="nil"/>
              <w:bottom w:val="single" w:sz="4" w:space="0" w:color="auto"/>
              <w:right w:val="single" w:sz="4" w:space="0" w:color="auto"/>
            </w:tcBorders>
            <w:shd w:val="clear" w:color="auto" w:fill="auto"/>
            <w:noWrap/>
            <w:hideMark/>
          </w:tcPr>
          <w:p w14:paraId="138D8D69" w14:textId="77777777" w:rsidR="00E83F66" w:rsidRPr="00772251" w:rsidRDefault="00E83F66" w:rsidP="0015454A">
            <w:pPr>
              <w:spacing w:before="60" w:after="60" w:line="240" w:lineRule="auto"/>
              <w:rPr>
                <w:noProof/>
                <w:sz w:val="20"/>
              </w:rPr>
            </w:pPr>
            <w:r>
              <w:rPr>
                <w:noProof/>
                <w:sz w:val="20"/>
              </w:rPr>
              <w:t>- Outras barras, simplesmente forjadas</w:t>
            </w:r>
          </w:p>
        </w:tc>
        <w:tc>
          <w:tcPr>
            <w:tcW w:w="709" w:type="dxa"/>
            <w:tcBorders>
              <w:top w:val="nil"/>
              <w:left w:val="nil"/>
              <w:bottom w:val="single" w:sz="4" w:space="0" w:color="auto"/>
              <w:right w:val="single" w:sz="4" w:space="0" w:color="auto"/>
            </w:tcBorders>
            <w:shd w:val="clear" w:color="auto" w:fill="auto"/>
            <w:noWrap/>
            <w:vAlign w:val="center"/>
            <w:hideMark/>
          </w:tcPr>
          <w:p w14:paraId="3876AC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246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46D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7BB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76D9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C2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27F7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5486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B9C0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EA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833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952CB" w14:textId="77777777" w:rsidR="00E83F66" w:rsidRPr="00772251" w:rsidRDefault="00E83F66" w:rsidP="0015454A">
            <w:pPr>
              <w:spacing w:before="60" w:after="60" w:line="240" w:lineRule="auto"/>
              <w:rPr>
                <w:noProof/>
                <w:sz w:val="20"/>
              </w:rPr>
            </w:pPr>
            <w:r>
              <w:rPr>
                <w:noProof/>
                <w:sz w:val="20"/>
              </w:rPr>
              <w:t>72285000</w:t>
            </w:r>
          </w:p>
        </w:tc>
        <w:tc>
          <w:tcPr>
            <w:tcW w:w="1054" w:type="dxa"/>
            <w:tcBorders>
              <w:top w:val="nil"/>
              <w:left w:val="nil"/>
              <w:bottom w:val="single" w:sz="4" w:space="0" w:color="auto"/>
              <w:right w:val="single" w:sz="4" w:space="0" w:color="auto"/>
            </w:tcBorders>
            <w:shd w:val="clear" w:color="auto" w:fill="auto"/>
            <w:noWrap/>
            <w:hideMark/>
          </w:tcPr>
          <w:p w14:paraId="1D09EDCB" w14:textId="77777777" w:rsidR="00E83F66" w:rsidRPr="00772251" w:rsidRDefault="00E83F66" w:rsidP="0015454A">
            <w:pPr>
              <w:spacing w:before="60" w:after="60" w:line="240" w:lineRule="auto"/>
              <w:rPr>
                <w:noProof/>
                <w:sz w:val="20"/>
              </w:rPr>
            </w:pPr>
            <w:r>
              <w:rPr>
                <w:noProof/>
                <w:sz w:val="20"/>
              </w:rPr>
              <w:t>722850</w:t>
            </w:r>
          </w:p>
        </w:tc>
        <w:tc>
          <w:tcPr>
            <w:tcW w:w="5186" w:type="dxa"/>
            <w:tcBorders>
              <w:top w:val="nil"/>
              <w:left w:val="nil"/>
              <w:bottom w:val="single" w:sz="4" w:space="0" w:color="auto"/>
              <w:right w:val="single" w:sz="4" w:space="0" w:color="auto"/>
            </w:tcBorders>
            <w:shd w:val="clear" w:color="auto" w:fill="auto"/>
            <w:noWrap/>
            <w:hideMark/>
          </w:tcPr>
          <w:p w14:paraId="20F4597E" w14:textId="2A85A9CC" w:rsidR="00E83F66" w:rsidRPr="00772251" w:rsidRDefault="00E83F66" w:rsidP="007E1E1D">
            <w:pPr>
              <w:spacing w:before="60" w:after="60" w:line="240" w:lineRule="auto"/>
              <w:rPr>
                <w:noProof/>
                <w:sz w:val="20"/>
              </w:rPr>
            </w:pPr>
            <w:r>
              <w:rPr>
                <w:noProof/>
                <w:sz w:val="20"/>
              </w:rPr>
              <w:t>- Outras barras, simplesmente obtidas ou completamente acabadas a frio</w:t>
            </w:r>
          </w:p>
        </w:tc>
        <w:tc>
          <w:tcPr>
            <w:tcW w:w="709" w:type="dxa"/>
            <w:tcBorders>
              <w:top w:val="nil"/>
              <w:left w:val="nil"/>
              <w:bottom w:val="single" w:sz="4" w:space="0" w:color="auto"/>
              <w:right w:val="single" w:sz="4" w:space="0" w:color="auto"/>
            </w:tcBorders>
            <w:shd w:val="clear" w:color="auto" w:fill="auto"/>
            <w:noWrap/>
            <w:vAlign w:val="center"/>
            <w:hideMark/>
          </w:tcPr>
          <w:p w14:paraId="5919FA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BD6E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4F6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EAAC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D7E8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531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74C3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72C3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B051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3B8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A630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FD4B24" w14:textId="77777777" w:rsidR="00E83F66" w:rsidRPr="00772251" w:rsidRDefault="00E83F66" w:rsidP="0015454A">
            <w:pPr>
              <w:spacing w:before="60" w:after="60" w:line="240" w:lineRule="auto"/>
              <w:rPr>
                <w:noProof/>
                <w:sz w:val="20"/>
              </w:rPr>
            </w:pPr>
            <w:r>
              <w:rPr>
                <w:noProof/>
                <w:sz w:val="20"/>
              </w:rPr>
              <w:t>72286000</w:t>
            </w:r>
          </w:p>
        </w:tc>
        <w:tc>
          <w:tcPr>
            <w:tcW w:w="1054" w:type="dxa"/>
            <w:tcBorders>
              <w:top w:val="nil"/>
              <w:left w:val="nil"/>
              <w:bottom w:val="single" w:sz="4" w:space="0" w:color="auto"/>
              <w:right w:val="single" w:sz="4" w:space="0" w:color="auto"/>
            </w:tcBorders>
            <w:shd w:val="clear" w:color="auto" w:fill="auto"/>
            <w:noWrap/>
            <w:hideMark/>
          </w:tcPr>
          <w:p w14:paraId="77386C75" w14:textId="77777777" w:rsidR="00E83F66" w:rsidRPr="00772251" w:rsidRDefault="00E83F66" w:rsidP="0015454A">
            <w:pPr>
              <w:spacing w:before="60" w:after="60" w:line="240" w:lineRule="auto"/>
              <w:rPr>
                <w:noProof/>
                <w:sz w:val="20"/>
              </w:rPr>
            </w:pPr>
            <w:r>
              <w:rPr>
                <w:noProof/>
                <w:sz w:val="20"/>
              </w:rPr>
              <w:t>722860</w:t>
            </w:r>
          </w:p>
        </w:tc>
        <w:tc>
          <w:tcPr>
            <w:tcW w:w="5186" w:type="dxa"/>
            <w:tcBorders>
              <w:top w:val="nil"/>
              <w:left w:val="nil"/>
              <w:bottom w:val="single" w:sz="4" w:space="0" w:color="auto"/>
              <w:right w:val="single" w:sz="4" w:space="0" w:color="auto"/>
            </w:tcBorders>
            <w:shd w:val="clear" w:color="auto" w:fill="auto"/>
            <w:noWrap/>
            <w:hideMark/>
          </w:tcPr>
          <w:p w14:paraId="4AA5B02D" w14:textId="77777777" w:rsidR="00E83F66" w:rsidRPr="00772251" w:rsidRDefault="00E83F66" w:rsidP="0015454A">
            <w:pPr>
              <w:spacing w:before="60" w:after="60" w:line="240" w:lineRule="auto"/>
              <w:rPr>
                <w:noProof/>
                <w:sz w:val="20"/>
              </w:rPr>
            </w:pPr>
            <w:r>
              <w:rPr>
                <w:noProof/>
                <w:sz w:val="20"/>
              </w:rPr>
              <w:t>- Outras barras</w:t>
            </w:r>
          </w:p>
        </w:tc>
        <w:tc>
          <w:tcPr>
            <w:tcW w:w="709" w:type="dxa"/>
            <w:tcBorders>
              <w:top w:val="nil"/>
              <w:left w:val="nil"/>
              <w:bottom w:val="single" w:sz="4" w:space="0" w:color="auto"/>
              <w:right w:val="single" w:sz="4" w:space="0" w:color="auto"/>
            </w:tcBorders>
            <w:shd w:val="clear" w:color="auto" w:fill="auto"/>
            <w:noWrap/>
            <w:vAlign w:val="center"/>
            <w:hideMark/>
          </w:tcPr>
          <w:p w14:paraId="516488E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E629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DF0D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1486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7B37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FE6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0AD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D2EA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DE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B750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AE10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A2BF76" w14:textId="77777777" w:rsidR="00E83F66" w:rsidRPr="00772251" w:rsidRDefault="00E83F66" w:rsidP="0015454A">
            <w:pPr>
              <w:spacing w:before="60" w:after="60" w:line="240" w:lineRule="auto"/>
              <w:rPr>
                <w:noProof/>
                <w:sz w:val="20"/>
              </w:rPr>
            </w:pPr>
            <w:r>
              <w:rPr>
                <w:noProof/>
                <w:sz w:val="20"/>
              </w:rPr>
              <w:t>72287000</w:t>
            </w:r>
          </w:p>
        </w:tc>
        <w:tc>
          <w:tcPr>
            <w:tcW w:w="1054" w:type="dxa"/>
            <w:tcBorders>
              <w:top w:val="nil"/>
              <w:left w:val="nil"/>
              <w:bottom w:val="single" w:sz="4" w:space="0" w:color="auto"/>
              <w:right w:val="single" w:sz="4" w:space="0" w:color="auto"/>
            </w:tcBorders>
            <w:shd w:val="clear" w:color="auto" w:fill="auto"/>
            <w:noWrap/>
            <w:hideMark/>
          </w:tcPr>
          <w:p w14:paraId="1897EAF6" w14:textId="77777777" w:rsidR="00E83F66" w:rsidRPr="00772251" w:rsidRDefault="00E83F66" w:rsidP="0015454A">
            <w:pPr>
              <w:spacing w:before="60" w:after="60" w:line="240" w:lineRule="auto"/>
              <w:rPr>
                <w:noProof/>
                <w:sz w:val="20"/>
              </w:rPr>
            </w:pPr>
            <w:r>
              <w:rPr>
                <w:noProof/>
                <w:sz w:val="20"/>
              </w:rPr>
              <w:t>722870</w:t>
            </w:r>
          </w:p>
        </w:tc>
        <w:tc>
          <w:tcPr>
            <w:tcW w:w="5186" w:type="dxa"/>
            <w:tcBorders>
              <w:top w:val="nil"/>
              <w:left w:val="nil"/>
              <w:bottom w:val="single" w:sz="4" w:space="0" w:color="auto"/>
              <w:right w:val="single" w:sz="4" w:space="0" w:color="auto"/>
            </w:tcBorders>
            <w:shd w:val="clear" w:color="auto" w:fill="auto"/>
            <w:noWrap/>
            <w:hideMark/>
          </w:tcPr>
          <w:p w14:paraId="171D91B9" w14:textId="77777777" w:rsidR="00E83F66" w:rsidRPr="00772251" w:rsidRDefault="00E83F66" w:rsidP="0015454A">
            <w:pPr>
              <w:spacing w:before="60" w:after="60" w:line="240" w:lineRule="auto"/>
              <w:rPr>
                <w:noProof/>
                <w:sz w:val="20"/>
              </w:rPr>
            </w:pPr>
            <w:r>
              <w:rPr>
                <w:noProof/>
                <w:sz w:val="20"/>
              </w:rPr>
              <w:t>- Perfis</w:t>
            </w:r>
          </w:p>
        </w:tc>
        <w:tc>
          <w:tcPr>
            <w:tcW w:w="709" w:type="dxa"/>
            <w:tcBorders>
              <w:top w:val="nil"/>
              <w:left w:val="nil"/>
              <w:bottom w:val="single" w:sz="4" w:space="0" w:color="auto"/>
              <w:right w:val="single" w:sz="4" w:space="0" w:color="auto"/>
            </w:tcBorders>
            <w:shd w:val="clear" w:color="auto" w:fill="auto"/>
            <w:noWrap/>
            <w:vAlign w:val="center"/>
            <w:hideMark/>
          </w:tcPr>
          <w:p w14:paraId="646C1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7E1C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0926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17A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659B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69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2BF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30E7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264D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6556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34B1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CD8089" w14:textId="77777777" w:rsidR="00E83F66" w:rsidRPr="00772251" w:rsidRDefault="00E83F66" w:rsidP="0015454A">
            <w:pPr>
              <w:spacing w:before="60" w:after="60" w:line="240" w:lineRule="auto"/>
              <w:rPr>
                <w:noProof/>
                <w:sz w:val="20"/>
              </w:rPr>
            </w:pPr>
            <w:r>
              <w:rPr>
                <w:noProof/>
                <w:sz w:val="20"/>
              </w:rPr>
              <w:t>72288000</w:t>
            </w:r>
          </w:p>
        </w:tc>
        <w:tc>
          <w:tcPr>
            <w:tcW w:w="1054" w:type="dxa"/>
            <w:tcBorders>
              <w:top w:val="nil"/>
              <w:left w:val="nil"/>
              <w:bottom w:val="single" w:sz="4" w:space="0" w:color="auto"/>
              <w:right w:val="single" w:sz="4" w:space="0" w:color="auto"/>
            </w:tcBorders>
            <w:shd w:val="clear" w:color="auto" w:fill="auto"/>
            <w:noWrap/>
            <w:hideMark/>
          </w:tcPr>
          <w:p w14:paraId="7EC8F96F" w14:textId="77777777" w:rsidR="00E83F66" w:rsidRPr="00772251" w:rsidRDefault="00E83F66" w:rsidP="0015454A">
            <w:pPr>
              <w:spacing w:before="60" w:after="60" w:line="240" w:lineRule="auto"/>
              <w:rPr>
                <w:noProof/>
                <w:sz w:val="20"/>
              </w:rPr>
            </w:pPr>
            <w:r>
              <w:rPr>
                <w:noProof/>
                <w:sz w:val="20"/>
              </w:rPr>
              <w:t>722880</w:t>
            </w:r>
          </w:p>
        </w:tc>
        <w:tc>
          <w:tcPr>
            <w:tcW w:w="5186" w:type="dxa"/>
            <w:tcBorders>
              <w:top w:val="nil"/>
              <w:left w:val="nil"/>
              <w:bottom w:val="single" w:sz="4" w:space="0" w:color="auto"/>
              <w:right w:val="single" w:sz="4" w:space="0" w:color="auto"/>
            </w:tcBorders>
            <w:shd w:val="clear" w:color="auto" w:fill="auto"/>
            <w:noWrap/>
            <w:hideMark/>
          </w:tcPr>
          <w:p w14:paraId="7F16064A" w14:textId="77777777" w:rsidR="00E83F66" w:rsidRPr="00772251" w:rsidRDefault="00E83F66" w:rsidP="0015454A">
            <w:pPr>
              <w:spacing w:before="60" w:after="60" w:line="240" w:lineRule="auto"/>
              <w:rPr>
                <w:noProof/>
                <w:sz w:val="20"/>
              </w:rPr>
            </w:pPr>
            <w:r>
              <w:rPr>
                <w:noProof/>
                <w:sz w:val="20"/>
              </w:rPr>
              <w:t>- Barras ocas para perfuração</w:t>
            </w:r>
          </w:p>
        </w:tc>
        <w:tc>
          <w:tcPr>
            <w:tcW w:w="709" w:type="dxa"/>
            <w:tcBorders>
              <w:top w:val="nil"/>
              <w:left w:val="nil"/>
              <w:bottom w:val="single" w:sz="4" w:space="0" w:color="auto"/>
              <w:right w:val="single" w:sz="4" w:space="0" w:color="auto"/>
            </w:tcBorders>
            <w:shd w:val="clear" w:color="auto" w:fill="auto"/>
            <w:noWrap/>
            <w:vAlign w:val="center"/>
            <w:hideMark/>
          </w:tcPr>
          <w:p w14:paraId="0AFC45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046D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FB64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610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E5EC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9E7B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E86B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667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991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80BF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8E4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81DAE" w14:textId="77777777" w:rsidR="00E83F66" w:rsidRPr="00772251" w:rsidRDefault="00E83F66" w:rsidP="0015454A">
            <w:pPr>
              <w:spacing w:before="60" w:after="60" w:line="240" w:lineRule="auto"/>
              <w:rPr>
                <w:noProof/>
                <w:sz w:val="20"/>
              </w:rPr>
            </w:pPr>
            <w:r>
              <w:rPr>
                <w:noProof/>
                <w:sz w:val="20"/>
              </w:rPr>
              <w:t>72292000</w:t>
            </w:r>
          </w:p>
        </w:tc>
        <w:tc>
          <w:tcPr>
            <w:tcW w:w="1054" w:type="dxa"/>
            <w:tcBorders>
              <w:top w:val="nil"/>
              <w:left w:val="nil"/>
              <w:bottom w:val="single" w:sz="4" w:space="0" w:color="auto"/>
              <w:right w:val="single" w:sz="4" w:space="0" w:color="auto"/>
            </w:tcBorders>
            <w:shd w:val="clear" w:color="auto" w:fill="auto"/>
            <w:noWrap/>
            <w:hideMark/>
          </w:tcPr>
          <w:p w14:paraId="6BE7900C" w14:textId="77777777" w:rsidR="00E83F66" w:rsidRPr="00772251" w:rsidRDefault="00E83F66" w:rsidP="0015454A">
            <w:pPr>
              <w:spacing w:before="60" w:after="60" w:line="240" w:lineRule="auto"/>
              <w:rPr>
                <w:noProof/>
                <w:sz w:val="20"/>
              </w:rPr>
            </w:pPr>
            <w:r>
              <w:rPr>
                <w:noProof/>
                <w:sz w:val="20"/>
              </w:rPr>
              <w:t>722920</w:t>
            </w:r>
          </w:p>
        </w:tc>
        <w:tc>
          <w:tcPr>
            <w:tcW w:w="5186" w:type="dxa"/>
            <w:tcBorders>
              <w:top w:val="nil"/>
              <w:left w:val="nil"/>
              <w:bottom w:val="single" w:sz="4" w:space="0" w:color="auto"/>
              <w:right w:val="single" w:sz="4" w:space="0" w:color="auto"/>
            </w:tcBorders>
            <w:shd w:val="clear" w:color="auto" w:fill="auto"/>
            <w:noWrap/>
            <w:hideMark/>
          </w:tcPr>
          <w:p w14:paraId="2D8E1585" w14:textId="64CFC88E" w:rsidR="00E83F66" w:rsidRPr="00772251" w:rsidRDefault="00E83F66" w:rsidP="007E1E1D">
            <w:pPr>
              <w:spacing w:before="60" w:after="60" w:line="240" w:lineRule="auto"/>
              <w:rPr>
                <w:noProof/>
                <w:sz w:val="20"/>
              </w:rPr>
            </w:pPr>
            <w:r>
              <w:rPr>
                <w:noProof/>
                <w:sz w:val="20"/>
              </w:rPr>
              <w:t>- De aços siliciomanganês</w:t>
            </w:r>
          </w:p>
        </w:tc>
        <w:tc>
          <w:tcPr>
            <w:tcW w:w="709" w:type="dxa"/>
            <w:tcBorders>
              <w:top w:val="nil"/>
              <w:left w:val="nil"/>
              <w:bottom w:val="single" w:sz="4" w:space="0" w:color="auto"/>
              <w:right w:val="single" w:sz="4" w:space="0" w:color="auto"/>
            </w:tcBorders>
            <w:shd w:val="clear" w:color="auto" w:fill="auto"/>
            <w:noWrap/>
            <w:vAlign w:val="center"/>
            <w:hideMark/>
          </w:tcPr>
          <w:p w14:paraId="3EDC5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748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541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4C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DA6C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086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F16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CDF0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BE8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2BA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D50B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1C3DD6" w14:textId="77777777" w:rsidR="00E83F66" w:rsidRPr="00772251" w:rsidRDefault="00E83F66" w:rsidP="0015454A">
            <w:pPr>
              <w:spacing w:before="60" w:after="60" w:line="240" w:lineRule="auto"/>
              <w:rPr>
                <w:noProof/>
                <w:sz w:val="20"/>
              </w:rPr>
            </w:pPr>
            <w:r>
              <w:rPr>
                <w:noProof/>
                <w:sz w:val="20"/>
              </w:rPr>
              <w:t>72299000</w:t>
            </w:r>
          </w:p>
        </w:tc>
        <w:tc>
          <w:tcPr>
            <w:tcW w:w="1054" w:type="dxa"/>
            <w:tcBorders>
              <w:top w:val="nil"/>
              <w:left w:val="nil"/>
              <w:bottom w:val="single" w:sz="4" w:space="0" w:color="auto"/>
              <w:right w:val="single" w:sz="4" w:space="0" w:color="auto"/>
            </w:tcBorders>
            <w:shd w:val="clear" w:color="auto" w:fill="auto"/>
            <w:noWrap/>
            <w:hideMark/>
          </w:tcPr>
          <w:p w14:paraId="7F7D13FA" w14:textId="77777777" w:rsidR="00E83F66" w:rsidRPr="00772251" w:rsidRDefault="00E83F66" w:rsidP="0015454A">
            <w:pPr>
              <w:spacing w:before="60" w:after="60" w:line="240" w:lineRule="auto"/>
              <w:rPr>
                <w:noProof/>
                <w:sz w:val="20"/>
              </w:rPr>
            </w:pPr>
            <w:r>
              <w:rPr>
                <w:noProof/>
                <w:sz w:val="20"/>
              </w:rPr>
              <w:t>722990</w:t>
            </w:r>
          </w:p>
        </w:tc>
        <w:tc>
          <w:tcPr>
            <w:tcW w:w="5186" w:type="dxa"/>
            <w:tcBorders>
              <w:top w:val="nil"/>
              <w:left w:val="nil"/>
              <w:bottom w:val="single" w:sz="4" w:space="0" w:color="auto"/>
              <w:right w:val="single" w:sz="4" w:space="0" w:color="auto"/>
            </w:tcBorders>
            <w:shd w:val="clear" w:color="auto" w:fill="auto"/>
            <w:noWrap/>
            <w:hideMark/>
          </w:tcPr>
          <w:p w14:paraId="7C746AD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93367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548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6308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3861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1418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CCE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880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E68F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0D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E8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69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89DC7" w14:textId="77777777" w:rsidR="00E83F66" w:rsidRPr="00772251" w:rsidRDefault="00E83F66" w:rsidP="0015454A">
            <w:pPr>
              <w:spacing w:before="60" w:after="60" w:line="240" w:lineRule="auto"/>
              <w:rPr>
                <w:noProof/>
                <w:sz w:val="20"/>
              </w:rPr>
            </w:pPr>
            <w:r>
              <w:rPr>
                <w:noProof/>
                <w:sz w:val="20"/>
              </w:rPr>
              <w:t>73011000</w:t>
            </w:r>
          </w:p>
        </w:tc>
        <w:tc>
          <w:tcPr>
            <w:tcW w:w="1054" w:type="dxa"/>
            <w:tcBorders>
              <w:top w:val="nil"/>
              <w:left w:val="nil"/>
              <w:bottom w:val="single" w:sz="4" w:space="0" w:color="auto"/>
              <w:right w:val="single" w:sz="4" w:space="0" w:color="auto"/>
            </w:tcBorders>
            <w:shd w:val="clear" w:color="auto" w:fill="auto"/>
            <w:noWrap/>
            <w:hideMark/>
          </w:tcPr>
          <w:p w14:paraId="0E09CB17" w14:textId="77777777" w:rsidR="00E83F66" w:rsidRPr="00772251" w:rsidRDefault="00E83F66" w:rsidP="0015454A">
            <w:pPr>
              <w:spacing w:before="60" w:after="60" w:line="240" w:lineRule="auto"/>
              <w:rPr>
                <w:noProof/>
                <w:sz w:val="20"/>
              </w:rPr>
            </w:pPr>
            <w:r>
              <w:rPr>
                <w:noProof/>
                <w:sz w:val="20"/>
              </w:rPr>
              <w:t>730110</w:t>
            </w:r>
          </w:p>
        </w:tc>
        <w:tc>
          <w:tcPr>
            <w:tcW w:w="5186" w:type="dxa"/>
            <w:tcBorders>
              <w:top w:val="nil"/>
              <w:left w:val="nil"/>
              <w:bottom w:val="single" w:sz="4" w:space="0" w:color="auto"/>
              <w:right w:val="single" w:sz="4" w:space="0" w:color="auto"/>
            </w:tcBorders>
            <w:shd w:val="clear" w:color="auto" w:fill="auto"/>
            <w:noWrap/>
            <w:hideMark/>
          </w:tcPr>
          <w:p w14:paraId="28C0E522" w14:textId="77777777" w:rsidR="00E83F66" w:rsidRPr="00772251" w:rsidRDefault="00E83F66" w:rsidP="0015454A">
            <w:pPr>
              <w:spacing w:before="60" w:after="60" w:line="240" w:lineRule="auto"/>
              <w:rPr>
                <w:noProof/>
                <w:sz w:val="20"/>
              </w:rPr>
            </w:pPr>
            <w:r>
              <w:rPr>
                <w:noProof/>
                <w:sz w:val="20"/>
              </w:rPr>
              <w:t>- Estacas-pranchas</w:t>
            </w:r>
          </w:p>
        </w:tc>
        <w:tc>
          <w:tcPr>
            <w:tcW w:w="709" w:type="dxa"/>
            <w:tcBorders>
              <w:top w:val="nil"/>
              <w:left w:val="nil"/>
              <w:bottom w:val="single" w:sz="4" w:space="0" w:color="auto"/>
              <w:right w:val="single" w:sz="4" w:space="0" w:color="auto"/>
            </w:tcBorders>
            <w:shd w:val="clear" w:color="auto" w:fill="auto"/>
            <w:noWrap/>
            <w:vAlign w:val="center"/>
            <w:hideMark/>
          </w:tcPr>
          <w:p w14:paraId="0B2310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E2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85C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431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B45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551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5CB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410D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345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8206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4001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080E69" w14:textId="77777777" w:rsidR="00E83F66" w:rsidRPr="00772251" w:rsidRDefault="00E83F66" w:rsidP="0015454A">
            <w:pPr>
              <w:spacing w:before="60" w:after="60" w:line="240" w:lineRule="auto"/>
              <w:rPr>
                <w:noProof/>
                <w:sz w:val="20"/>
              </w:rPr>
            </w:pPr>
            <w:r>
              <w:rPr>
                <w:noProof/>
                <w:sz w:val="20"/>
              </w:rPr>
              <w:t>73012000</w:t>
            </w:r>
          </w:p>
        </w:tc>
        <w:tc>
          <w:tcPr>
            <w:tcW w:w="1054" w:type="dxa"/>
            <w:tcBorders>
              <w:top w:val="nil"/>
              <w:left w:val="nil"/>
              <w:bottom w:val="single" w:sz="4" w:space="0" w:color="auto"/>
              <w:right w:val="single" w:sz="4" w:space="0" w:color="auto"/>
            </w:tcBorders>
            <w:shd w:val="clear" w:color="auto" w:fill="auto"/>
            <w:noWrap/>
            <w:hideMark/>
          </w:tcPr>
          <w:p w14:paraId="5A1D9C19" w14:textId="77777777" w:rsidR="00E83F66" w:rsidRPr="00772251" w:rsidRDefault="00E83F66" w:rsidP="0015454A">
            <w:pPr>
              <w:spacing w:before="60" w:after="60" w:line="240" w:lineRule="auto"/>
              <w:rPr>
                <w:noProof/>
                <w:sz w:val="20"/>
              </w:rPr>
            </w:pPr>
            <w:r>
              <w:rPr>
                <w:noProof/>
                <w:sz w:val="20"/>
              </w:rPr>
              <w:t>730120</w:t>
            </w:r>
          </w:p>
        </w:tc>
        <w:tc>
          <w:tcPr>
            <w:tcW w:w="5186" w:type="dxa"/>
            <w:tcBorders>
              <w:top w:val="nil"/>
              <w:left w:val="nil"/>
              <w:bottom w:val="single" w:sz="4" w:space="0" w:color="auto"/>
              <w:right w:val="single" w:sz="4" w:space="0" w:color="auto"/>
            </w:tcBorders>
            <w:shd w:val="clear" w:color="auto" w:fill="auto"/>
            <w:noWrap/>
            <w:hideMark/>
          </w:tcPr>
          <w:p w14:paraId="3CFA4FA3" w14:textId="77777777" w:rsidR="00E83F66" w:rsidRPr="00772251" w:rsidRDefault="00E83F66" w:rsidP="0015454A">
            <w:pPr>
              <w:spacing w:before="60" w:after="60" w:line="240" w:lineRule="auto"/>
              <w:rPr>
                <w:noProof/>
                <w:sz w:val="20"/>
              </w:rPr>
            </w:pPr>
            <w:r>
              <w:rPr>
                <w:noProof/>
                <w:sz w:val="20"/>
              </w:rPr>
              <w:t>- Perfis</w:t>
            </w:r>
          </w:p>
        </w:tc>
        <w:tc>
          <w:tcPr>
            <w:tcW w:w="709" w:type="dxa"/>
            <w:tcBorders>
              <w:top w:val="nil"/>
              <w:left w:val="nil"/>
              <w:bottom w:val="single" w:sz="4" w:space="0" w:color="auto"/>
              <w:right w:val="single" w:sz="4" w:space="0" w:color="auto"/>
            </w:tcBorders>
            <w:shd w:val="clear" w:color="auto" w:fill="auto"/>
            <w:noWrap/>
            <w:vAlign w:val="center"/>
            <w:hideMark/>
          </w:tcPr>
          <w:p w14:paraId="69CDF0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A00C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0DC1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B9D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273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6D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7E57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FA12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9A5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0879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13EE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F51CF2" w14:textId="77777777" w:rsidR="00E83F66" w:rsidRPr="00772251" w:rsidRDefault="00E83F66" w:rsidP="0015454A">
            <w:pPr>
              <w:spacing w:before="60" w:after="60" w:line="240" w:lineRule="auto"/>
              <w:rPr>
                <w:noProof/>
                <w:sz w:val="20"/>
              </w:rPr>
            </w:pPr>
            <w:r>
              <w:rPr>
                <w:noProof/>
                <w:sz w:val="20"/>
              </w:rPr>
              <w:t>73043100</w:t>
            </w:r>
          </w:p>
        </w:tc>
        <w:tc>
          <w:tcPr>
            <w:tcW w:w="1054" w:type="dxa"/>
            <w:tcBorders>
              <w:top w:val="nil"/>
              <w:left w:val="nil"/>
              <w:bottom w:val="single" w:sz="4" w:space="0" w:color="auto"/>
              <w:right w:val="single" w:sz="4" w:space="0" w:color="auto"/>
            </w:tcBorders>
            <w:shd w:val="clear" w:color="auto" w:fill="auto"/>
            <w:noWrap/>
            <w:hideMark/>
          </w:tcPr>
          <w:p w14:paraId="74644388" w14:textId="77777777" w:rsidR="00E83F66" w:rsidRPr="00772251" w:rsidRDefault="00E83F66" w:rsidP="0015454A">
            <w:pPr>
              <w:spacing w:before="60" w:after="60" w:line="240" w:lineRule="auto"/>
              <w:rPr>
                <w:noProof/>
                <w:sz w:val="20"/>
              </w:rPr>
            </w:pPr>
            <w:r>
              <w:rPr>
                <w:noProof/>
                <w:sz w:val="20"/>
              </w:rPr>
              <w:t>730431</w:t>
            </w:r>
          </w:p>
        </w:tc>
        <w:tc>
          <w:tcPr>
            <w:tcW w:w="5186" w:type="dxa"/>
            <w:tcBorders>
              <w:top w:val="nil"/>
              <w:left w:val="nil"/>
              <w:bottom w:val="single" w:sz="4" w:space="0" w:color="auto"/>
              <w:right w:val="single" w:sz="4" w:space="0" w:color="auto"/>
            </w:tcBorders>
            <w:shd w:val="clear" w:color="auto" w:fill="auto"/>
            <w:noWrap/>
            <w:hideMark/>
          </w:tcPr>
          <w:p w14:paraId="457FAD85" w14:textId="546011A3" w:rsidR="00E83F66" w:rsidRPr="00772251" w:rsidRDefault="00E83F66" w:rsidP="007E1E1D">
            <w:pPr>
              <w:spacing w:before="60" w:after="60" w:line="240" w:lineRule="auto"/>
              <w:rPr>
                <w:noProof/>
                <w:sz w:val="20"/>
              </w:rPr>
            </w:pPr>
            <w:r>
              <w:rPr>
                <w:noProof/>
                <w:sz w:val="20"/>
              </w:rPr>
              <w:t>-- Estirados ou laminados, a frio</w:t>
            </w:r>
          </w:p>
        </w:tc>
        <w:tc>
          <w:tcPr>
            <w:tcW w:w="709" w:type="dxa"/>
            <w:tcBorders>
              <w:top w:val="nil"/>
              <w:left w:val="nil"/>
              <w:bottom w:val="single" w:sz="4" w:space="0" w:color="auto"/>
              <w:right w:val="single" w:sz="4" w:space="0" w:color="auto"/>
            </w:tcBorders>
            <w:shd w:val="clear" w:color="auto" w:fill="auto"/>
            <w:noWrap/>
            <w:vAlign w:val="center"/>
            <w:hideMark/>
          </w:tcPr>
          <w:p w14:paraId="4E309D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953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A1C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B097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696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BDF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6A1D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EBB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6318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AF45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0363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C1F6ED" w14:textId="77777777" w:rsidR="00E83F66" w:rsidRPr="00772251" w:rsidRDefault="00E83F66" w:rsidP="0015454A">
            <w:pPr>
              <w:spacing w:before="60" w:after="60" w:line="240" w:lineRule="auto"/>
              <w:rPr>
                <w:noProof/>
                <w:sz w:val="20"/>
              </w:rPr>
            </w:pPr>
            <w:r>
              <w:rPr>
                <w:noProof/>
                <w:sz w:val="20"/>
              </w:rPr>
              <w:t>73043900</w:t>
            </w:r>
          </w:p>
        </w:tc>
        <w:tc>
          <w:tcPr>
            <w:tcW w:w="1054" w:type="dxa"/>
            <w:tcBorders>
              <w:top w:val="nil"/>
              <w:left w:val="nil"/>
              <w:bottom w:val="single" w:sz="4" w:space="0" w:color="auto"/>
              <w:right w:val="single" w:sz="4" w:space="0" w:color="auto"/>
            </w:tcBorders>
            <w:shd w:val="clear" w:color="auto" w:fill="auto"/>
            <w:noWrap/>
            <w:hideMark/>
          </w:tcPr>
          <w:p w14:paraId="452AD377" w14:textId="77777777" w:rsidR="00E83F66" w:rsidRPr="00772251" w:rsidRDefault="00E83F66" w:rsidP="0015454A">
            <w:pPr>
              <w:spacing w:before="60" w:after="60" w:line="240" w:lineRule="auto"/>
              <w:rPr>
                <w:noProof/>
                <w:sz w:val="20"/>
              </w:rPr>
            </w:pPr>
            <w:r>
              <w:rPr>
                <w:noProof/>
                <w:sz w:val="20"/>
              </w:rPr>
              <w:t>730439</w:t>
            </w:r>
          </w:p>
        </w:tc>
        <w:tc>
          <w:tcPr>
            <w:tcW w:w="5186" w:type="dxa"/>
            <w:tcBorders>
              <w:top w:val="nil"/>
              <w:left w:val="nil"/>
              <w:bottom w:val="single" w:sz="4" w:space="0" w:color="auto"/>
              <w:right w:val="single" w:sz="4" w:space="0" w:color="auto"/>
            </w:tcBorders>
            <w:shd w:val="clear" w:color="auto" w:fill="auto"/>
            <w:noWrap/>
            <w:hideMark/>
          </w:tcPr>
          <w:p w14:paraId="16FF4F54"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B930D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730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69C7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F1A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C56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F82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EEFF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84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E62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63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B50D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091673" w14:textId="77777777" w:rsidR="00E83F66" w:rsidRPr="00772251" w:rsidRDefault="00E83F66" w:rsidP="0015454A">
            <w:pPr>
              <w:spacing w:before="60" w:after="60" w:line="240" w:lineRule="auto"/>
              <w:rPr>
                <w:noProof/>
                <w:sz w:val="20"/>
              </w:rPr>
            </w:pPr>
            <w:r>
              <w:rPr>
                <w:noProof/>
                <w:sz w:val="20"/>
              </w:rPr>
              <w:t>73044100</w:t>
            </w:r>
          </w:p>
        </w:tc>
        <w:tc>
          <w:tcPr>
            <w:tcW w:w="1054" w:type="dxa"/>
            <w:tcBorders>
              <w:top w:val="nil"/>
              <w:left w:val="nil"/>
              <w:bottom w:val="single" w:sz="4" w:space="0" w:color="auto"/>
              <w:right w:val="single" w:sz="4" w:space="0" w:color="auto"/>
            </w:tcBorders>
            <w:shd w:val="clear" w:color="auto" w:fill="auto"/>
            <w:noWrap/>
            <w:hideMark/>
          </w:tcPr>
          <w:p w14:paraId="67AEFDCF" w14:textId="77777777" w:rsidR="00E83F66" w:rsidRPr="00772251" w:rsidRDefault="00E83F66" w:rsidP="0015454A">
            <w:pPr>
              <w:spacing w:before="60" w:after="60" w:line="240" w:lineRule="auto"/>
              <w:rPr>
                <w:noProof/>
                <w:sz w:val="20"/>
              </w:rPr>
            </w:pPr>
            <w:r>
              <w:rPr>
                <w:noProof/>
                <w:sz w:val="20"/>
              </w:rPr>
              <w:t>730441</w:t>
            </w:r>
          </w:p>
        </w:tc>
        <w:tc>
          <w:tcPr>
            <w:tcW w:w="5186" w:type="dxa"/>
            <w:tcBorders>
              <w:top w:val="nil"/>
              <w:left w:val="nil"/>
              <w:bottom w:val="single" w:sz="4" w:space="0" w:color="auto"/>
              <w:right w:val="single" w:sz="4" w:space="0" w:color="auto"/>
            </w:tcBorders>
            <w:shd w:val="clear" w:color="auto" w:fill="auto"/>
            <w:noWrap/>
            <w:hideMark/>
          </w:tcPr>
          <w:p w14:paraId="3F4BEBB4" w14:textId="370ECEAD" w:rsidR="00E83F66" w:rsidRPr="00772251" w:rsidRDefault="00E83F66" w:rsidP="007E1E1D">
            <w:pPr>
              <w:spacing w:before="60" w:after="60" w:line="240" w:lineRule="auto"/>
              <w:rPr>
                <w:noProof/>
                <w:sz w:val="20"/>
              </w:rPr>
            </w:pPr>
            <w:r>
              <w:rPr>
                <w:noProof/>
                <w:sz w:val="20"/>
              </w:rPr>
              <w:t>-- Estirados ou laminados, a frio</w:t>
            </w:r>
          </w:p>
        </w:tc>
        <w:tc>
          <w:tcPr>
            <w:tcW w:w="709" w:type="dxa"/>
            <w:tcBorders>
              <w:top w:val="nil"/>
              <w:left w:val="nil"/>
              <w:bottom w:val="single" w:sz="4" w:space="0" w:color="auto"/>
              <w:right w:val="single" w:sz="4" w:space="0" w:color="auto"/>
            </w:tcBorders>
            <w:shd w:val="clear" w:color="auto" w:fill="auto"/>
            <w:noWrap/>
            <w:vAlign w:val="center"/>
            <w:hideMark/>
          </w:tcPr>
          <w:p w14:paraId="5E9E3B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6E2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1314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FF18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5BE5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88FA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833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14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32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353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E2C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FDE2D" w14:textId="77777777" w:rsidR="00E83F66" w:rsidRPr="00772251" w:rsidRDefault="00E83F66" w:rsidP="0015454A">
            <w:pPr>
              <w:spacing w:before="60" w:after="60" w:line="240" w:lineRule="auto"/>
              <w:rPr>
                <w:noProof/>
                <w:sz w:val="20"/>
              </w:rPr>
            </w:pPr>
            <w:r>
              <w:rPr>
                <w:noProof/>
                <w:sz w:val="20"/>
              </w:rPr>
              <w:t>73044900</w:t>
            </w:r>
          </w:p>
        </w:tc>
        <w:tc>
          <w:tcPr>
            <w:tcW w:w="1054" w:type="dxa"/>
            <w:tcBorders>
              <w:top w:val="nil"/>
              <w:left w:val="nil"/>
              <w:bottom w:val="single" w:sz="4" w:space="0" w:color="auto"/>
              <w:right w:val="single" w:sz="4" w:space="0" w:color="auto"/>
            </w:tcBorders>
            <w:shd w:val="clear" w:color="auto" w:fill="auto"/>
            <w:noWrap/>
            <w:hideMark/>
          </w:tcPr>
          <w:p w14:paraId="325B1042" w14:textId="77777777" w:rsidR="00E83F66" w:rsidRPr="00772251" w:rsidRDefault="00E83F66" w:rsidP="0015454A">
            <w:pPr>
              <w:spacing w:before="60" w:after="60" w:line="240" w:lineRule="auto"/>
              <w:rPr>
                <w:noProof/>
                <w:sz w:val="20"/>
              </w:rPr>
            </w:pPr>
            <w:r>
              <w:rPr>
                <w:noProof/>
                <w:sz w:val="20"/>
              </w:rPr>
              <w:t>730449</w:t>
            </w:r>
          </w:p>
        </w:tc>
        <w:tc>
          <w:tcPr>
            <w:tcW w:w="5186" w:type="dxa"/>
            <w:tcBorders>
              <w:top w:val="nil"/>
              <w:left w:val="nil"/>
              <w:bottom w:val="single" w:sz="4" w:space="0" w:color="auto"/>
              <w:right w:val="single" w:sz="4" w:space="0" w:color="auto"/>
            </w:tcBorders>
            <w:shd w:val="clear" w:color="auto" w:fill="auto"/>
            <w:noWrap/>
            <w:hideMark/>
          </w:tcPr>
          <w:p w14:paraId="6A8B7862"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39641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EE6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B3AE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191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82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16E5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6988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3E2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441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9EAB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CA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802DB6" w14:textId="77777777" w:rsidR="00E83F66" w:rsidRPr="00772251" w:rsidRDefault="00E83F66" w:rsidP="00CC47C5">
            <w:pPr>
              <w:pageBreakBefore/>
              <w:spacing w:before="60" w:after="60" w:line="240" w:lineRule="auto"/>
              <w:rPr>
                <w:noProof/>
                <w:sz w:val="20"/>
              </w:rPr>
            </w:pPr>
            <w:r>
              <w:rPr>
                <w:noProof/>
                <w:sz w:val="20"/>
              </w:rPr>
              <w:t>73045100</w:t>
            </w:r>
          </w:p>
        </w:tc>
        <w:tc>
          <w:tcPr>
            <w:tcW w:w="1054" w:type="dxa"/>
            <w:tcBorders>
              <w:top w:val="nil"/>
              <w:left w:val="nil"/>
              <w:bottom w:val="single" w:sz="4" w:space="0" w:color="auto"/>
              <w:right w:val="single" w:sz="4" w:space="0" w:color="auto"/>
            </w:tcBorders>
            <w:shd w:val="clear" w:color="auto" w:fill="auto"/>
            <w:noWrap/>
            <w:hideMark/>
          </w:tcPr>
          <w:p w14:paraId="0B66967B" w14:textId="77777777" w:rsidR="00E83F66" w:rsidRPr="00772251" w:rsidRDefault="00E83F66" w:rsidP="0015454A">
            <w:pPr>
              <w:spacing w:before="60" w:after="60" w:line="240" w:lineRule="auto"/>
              <w:rPr>
                <w:noProof/>
                <w:sz w:val="20"/>
              </w:rPr>
            </w:pPr>
            <w:r>
              <w:rPr>
                <w:noProof/>
                <w:sz w:val="20"/>
              </w:rPr>
              <w:t>730451</w:t>
            </w:r>
          </w:p>
        </w:tc>
        <w:tc>
          <w:tcPr>
            <w:tcW w:w="5186" w:type="dxa"/>
            <w:tcBorders>
              <w:top w:val="nil"/>
              <w:left w:val="nil"/>
              <w:bottom w:val="single" w:sz="4" w:space="0" w:color="auto"/>
              <w:right w:val="single" w:sz="4" w:space="0" w:color="auto"/>
            </w:tcBorders>
            <w:shd w:val="clear" w:color="auto" w:fill="auto"/>
            <w:noWrap/>
            <w:hideMark/>
          </w:tcPr>
          <w:p w14:paraId="79A7ADCB" w14:textId="672F2E15" w:rsidR="00E83F66" w:rsidRPr="00772251" w:rsidRDefault="00E83F66" w:rsidP="007E1E1D">
            <w:pPr>
              <w:spacing w:before="60" w:after="60" w:line="240" w:lineRule="auto"/>
              <w:rPr>
                <w:noProof/>
                <w:sz w:val="20"/>
              </w:rPr>
            </w:pPr>
            <w:r>
              <w:rPr>
                <w:noProof/>
                <w:sz w:val="20"/>
              </w:rPr>
              <w:t>-- Estirados ou laminados, a frio</w:t>
            </w:r>
          </w:p>
        </w:tc>
        <w:tc>
          <w:tcPr>
            <w:tcW w:w="709" w:type="dxa"/>
            <w:tcBorders>
              <w:top w:val="nil"/>
              <w:left w:val="nil"/>
              <w:bottom w:val="single" w:sz="4" w:space="0" w:color="auto"/>
              <w:right w:val="single" w:sz="4" w:space="0" w:color="auto"/>
            </w:tcBorders>
            <w:shd w:val="clear" w:color="auto" w:fill="auto"/>
            <w:noWrap/>
            <w:vAlign w:val="center"/>
            <w:hideMark/>
          </w:tcPr>
          <w:p w14:paraId="30C33F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5DA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9F6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97AC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BAE8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6378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085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31C5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716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AA7E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2A12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7C082" w14:textId="77777777" w:rsidR="00E83F66" w:rsidRPr="00772251" w:rsidRDefault="00E83F66" w:rsidP="0015454A">
            <w:pPr>
              <w:spacing w:before="60" w:after="60" w:line="240" w:lineRule="auto"/>
              <w:rPr>
                <w:noProof/>
                <w:sz w:val="20"/>
              </w:rPr>
            </w:pPr>
            <w:r>
              <w:rPr>
                <w:noProof/>
                <w:sz w:val="20"/>
              </w:rPr>
              <w:t>73045900</w:t>
            </w:r>
          </w:p>
        </w:tc>
        <w:tc>
          <w:tcPr>
            <w:tcW w:w="1054" w:type="dxa"/>
            <w:tcBorders>
              <w:top w:val="nil"/>
              <w:left w:val="nil"/>
              <w:bottom w:val="single" w:sz="4" w:space="0" w:color="auto"/>
              <w:right w:val="single" w:sz="4" w:space="0" w:color="auto"/>
            </w:tcBorders>
            <w:shd w:val="clear" w:color="auto" w:fill="auto"/>
            <w:noWrap/>
            <w:hideMark/>
          </w:tcPr>
          <w:p w14:paraId="72E10627" w14:textId="77777777" w:rsidR="00E83F66" w:rsidRPr="00772251" w:rsidRDefault="00E83F66" w:rsidP="0015454A">
            <w:pPr>
              <w:spacing w:before="60" w:after="60" w:line="240" w:lineRule="auto"/>
              <w:rPr>
                <w:noProof/>
                <w:sz w:val="20"/>
              </w:rPr>
            </w:pPr>
            <w:r>
              <w:rPr>
                <w:noProof/>
                <w:sz w:val="20"/>
              </w:rPr>
              <w:t>730459</w:t>
            </w:r>
          </w:p>
        </w:tc>
        <w:tc>
          <w:tcPr>
            <w:tcW w:w="5186" w:type="dxa"/>
            <w:tcBorders>
              <w:top w:val="nil"/>
              <w:left w:val="nil"/>
              <w:bottom w:val="single" w:sz="4" w:space="0" w:color="auto"/>
              <w:right w:val="single" w:sz="4" w:space="0" w:color="auto"/>
            </w:tcBorders>
            <w:shd w:val="clear" w:color="auto" w:fill="auto"/>
            <w:noWrap/>
            <w:hideMark/>
          </w:tcPr>
          <w:p w14:paraId="3DB5F89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90E54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B74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F58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913F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405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F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267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3670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81A7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FA52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EF46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246736" w14:textId="77777777" w:rsidR="00E83F66" w:rsidRPr="00772251" w:rsidRDefault="00E83F66" w:rsidP="0015454A">
            <w:pPr>
              <w:spacing w:before="60" w:after="60" w:line="240" w:lineRule="auto"/>
              <w:rPr>
                <w:noProof/>
                <w:sz w:val="20"/>
              </w:rPr>
            </w:pPr>
            <w:r>
              <w:rPr>
                <w:noProof/>
                <w:sz w:val="20"/>
              </w:rPr>
              <w:t>73053100</w:t>
            </w:r>
          </w:p>
        </w:tc>
        <w:tc>
          <w:tcPr>
            <w:tcW w:w="1054" w:type="dxa"/>
            <w:tcBorders>
              <w:top w:val="nil"/>
              <w:left w:val="nil"/>
              <w:bottom w:val="single" w:sz="4" w:space="0" w:color="auto"/>
              <w:right w:val="single" w:sz="4" w:space="0" w:color="auto"/>
            </w:tcBorders>
            <w:shd w:val="clear" w:color="auto" w:fill="auto"/>
            <w:noWrap/>
            <w:hideMark/>
          </w:tcPr>
          <w:p w14:paraId="7498520A" w14:textId="77777777" w:rsidR="00E83F66" w:rsidRPr="00772251" w:rsidRDefault="00E83F66" w:rsidP="0015454A">
            <w:pPr>
              <w:spacing w:before="60" w:after="60" w:line="240" w:lineRule="auto"/>
              <w:rPr>
                <w:noProof/>
                <w:sz w:val="20"/>
              </w:rPr>
            </w:pPr>
            <w:r>
              <w:rPr>
                <w:noProof/>
                <w:sz w:val="20"/>
              </w:rPr>
              <w:t>730531</w:t>
            </w:r>
          </w:p>
        </w:tc>
        <w:tc>
          <w:tcPr>
            <w:tcW w:w="5186" w:type="dxa"/>
            <w:tcBorders>
              <w:top w:val="nil"/>
              <w:left w:val="nil"/>
              <w:bottom w:val="single" w:sz="4" w:space="0" w:color="auto"/>
              <w:right w:val="single" w:sz="4" w:space="0" w:color="auto"/>
            </w:tcBorders>
            <w:shd w:val="clear" w:color="auto" w:fill="auto"/>
            <w:noWrap/>
            <w:hideMark/>
          </w:tcPr>
          <w:p w14:paraId="12903828" w14:textId="77777777" w:rsidR="00E83F66" w:rsidRPr="00772251" w:rsidRDefault="00E83F66" w:rsidP="0015454A">
            <w:pPr>
              <w:spacing w:before="60" w:after="60" w:line="240" w:lineRule="auto"/>
              <w:rPr>
                <w:noProof/>
                <w:sz w:val="20"/>
              </w:rPr>
            </w:pPr>
            <w:r>
              <w:rPr>
                <w:noProof/>
                <w:sz w:val="20"/>
              </w:rPr>
              <w:t>-- Soldados longitudinalmente</w:t>
            </w:r>
          </w:p>
        </w:tc>
        <w:tc>
          <w:tcPr>
            <w:tcW w:w="709" w:type="dxa"/>
            <w:tcBorders>
              <w:top w:val="nil"/>
              <w:left w:val="nil"/>
              <w:bottom w:val="single" w:sz="4" w:space="0" w:color="auto"/>
              <w:right w:val="single" w:sz="4" w:space="0" w:color="auto"/>
            </w:tcBorders>
            <w:shd w:val="clear" w:color="auto" w:fill="auto"/>
            <w:noWrap/>
            <w:vAlign w:val="center"/>
            <w:hideMark/>
          </w:tcPr>
          <w:p w14:paraId="41C707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64C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C56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9B75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8A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5B3C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337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2E02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29E7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B1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29A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905D8" w14:textId="77777777" w:rsidR="00E83F66" w:rsidRPr="00772251" w:rsidRDefault="00E83F66" w:rsidP="0015454A">
            <w:pPr>
              <w:spacing w:before="60" w:after="60" w:line="240" w:lineRule="auto"/>
              <w:rPr>
                <w:noProof/>
                <w:sz w:val="20"/>
              </w:rPr>
            </w:pPr>
            <w:r>
              <w:rPr>
                <w:noProof/>
                <w:sz w:val="20"/>
              </w:rPr>
              <w:t>73053900</w:t>
            </w:r>
          </w:p>
        </w:tc>
        <w:tc>
          <w:tcPr>
            <w:tcW w:w="1054" w:type="dxa"/>
            <w:tcBorders>
              <w:top w:val="nil"/>
              <w:left w:val="nil"/>
              <w:bottom w:val="single" w:sz="4" w:space="0" w:color="auto"/>
              <w:right w:val="single" w:sz="4" w:space="0" w:color="auto"/>
            </w:tcBorders>
            <w:shd w:val="clear" w:color="auto" w:fill="auto"/>
            <w:noWrap/>
            <w:hideMark/>
          </w:tcPr>
          <w:p w14:paraId="46E1F2C1" w14:textId="77777777" w:rsidR="00E83F66" w:rsidRPr="00772251" w:rsidRDefault="00E83F66" w:rsidP="0015454A">
            <w:pPr>
              <w:spacing w:before="60" w:after="60" w:line="240" w:lineRule="auto"/>
              <w:rPr>
                <w:noProof/>
                <w:sz w:val="20"/>
              </w:rPr>
            </w:pPr>
            <w:r>
              <w:rPr>
                <w:noProof/>
                <w:sz w:val="20"/>
              </w:rPr>
              <w:t>730539</w:t>
            </w:r>
          </w:p>
        </w:tc>
        <w:tc>
          <w:tcPr>
            <w:tcW w:w="5186" w:type="dxa"/>
            <w:tcBorders>
              <w:top w:val="nil"/>
              <w:left w:val="nil"/>
              <w:bottom w:val="single" w:sz="4" w:space="0" w:color="auto"/>
              <w:right w:val="single" w:sz="4" w:space="0" w:color="auto"/>
            </w:tcBorders>
            <w:shd w:val="clear" w:color="auto" w:fill="auto"/>
            <w:noWrap/>
            <w:hideMark/>
          </w:tcPr>
          <w:p w14:paraId="652AB44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253AD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FD5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DF77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9EC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B3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6C00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4A15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395D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BD3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39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FB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7BDA10" w14:textId="77777777" w:rsidR="00E83F66" w:rsidRPr="00772251" w:rsidRDefault="00E83F66" w:rsidP="0015454A">
            <w:pPr>
              <w:spacing w:before="60" w:after="60" w:line="240" w:lineRule="auto"/>
              <w:rPr>
                <w:noProof/>
                <w:sz w:val="20"/>
              </w:rPr>
            </w:pPr>
            <w:r>
              <w:rPr>
                <w:noProof/>
                <w:sz w:val="20"/>
              </w:rPr>
              <w:t>73059000</w:t>
            </w:r>
          </w:p>
        </w:tc>
        <w:tc>
          <w:tcPr>
            <w:tcW w:w="1054" w:type="dxa"/>
            <w:tcBorders>
              <w:top w:val="nil"/>
              <w:left w:val="nil"/>
              <w:bottom w:val="single" w:sz="4" w:space="0" w:color="auto"/>
              <w:right w:val="single" w:sz="4" w:space="0" w:color="auto"/>
            </w:tcBorders>
            <w:shd w:val="clear" w:color="auto" w:fill="auto"/>
            <w:noWrap/>
            <w:hideMark/>
          </w:tcPr>
          <w:p w14:paraId="766966B6" w14:textId="77777777" w:rsidR="00E83F66" w:rsidRPr="00772251" w:rsidRDefault="00E83F66" w:rsidP="0015454A">
            <w:pPr>
              <w:spacing w:before="60" w:after="60" w:line="240" w:lineRule="auto"/>
              <w:rPr>
                <w:noProof/>
                <w:sz w:val="20"/>
              </w:rPr>
            </w:pPr>
            <w:r>
              <w:rPr>
                <w:noProof/>
                <w:sz w:val="20"/>
              </w:rPr>
              <w:t>730590</w:t>
            </w:r>
          </w:p>
        </w:tc>
        <w:tc>
          <w:tcPr>
            <w:tcW w:w="5186" w:type="dxa"/>
            <w:tcBorders>
              <w:top w:val="nil"/>
              <w:left w:val="nil"/>
              <w:bottom w:val="single" w:sz="4" w:space="0" w:color="auto"/>
              <w:right w:val="single" w:sz="4" w:space="0" w:color="auto"/>
            </w:tcBorders>
            <w:shd w:val="clear" w:color="auto" w:fill="auto"/>
            <w:noWrap/>
            <w:hideMark/>
          </w:tcPr>
          <w:p w14:paraId="4496383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1F7AF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262E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C97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0A8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643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6A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5417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85D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3AA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CE55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F89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5C454" w14:textId="77777777" w:rsidR="00E83F66" w:rsidRPr="00772251" w:rsidRDefault="00E83F66" w:rsidP="0015454A">
            <w:pPr>
              <w:spacing w:before="60" w:after="60" w:line="240" w:lineRule="auto"/>
              <w:rPr>
                <w:noProof/>
                <w:sz w:val="20"/>
              </w:rPr>
            </w:pPr>
            <w:r>
              <w:rPr>
                <w:noProof/>
                <w:sz w:val="20"/>
              </w:rPr>
              <w:t>73102910</w:t>
            </w:r>
          </w:p>
        </w:tc>
        <w:tc>
          <w:tcPr>
            <w:tcW w:w="1054" w:type="dxa"/>
            <w:tcBorders>
              <w:top w:val="nil"/>
              <w:left w:val="nil"/>
              <w:bottom w:val="single" w:sz="4" w:space="0" w:color="auto"/>
              <w:right w:val="single" w:sz="4" w:space="0" w:color="auto"/>
            </w:tcBorders>
            <w:shd w:val="clear" w:color="auto" w:fill="auto"/>
            <w:noWrap/>
            <w:hideMark/>
          </w:tcPr>
          <w:p w14:paraId="613980B0" w14:textId="77777777" w:rsidR="00E83F66" w:rsidRPr="00772251" w:rsidRDefault="00E83F66" w:rsidP="0015454A">
            <w:pPr>
              <w:spacing w:before="60" w:after="60" w:line="240" w:lineRule="auto"/>
              <w:rPr>
                <w:noProof/>
                <w:sz w:val="20"/>
              </w:rPr>
            </w:pPr>
            <w:r>
              <w:rPr>
                <w:noProof/>
                <w:sz w:val="20"/>
              </w:rPr>
              <w:t>731029</w:t>
            </w:r>
          </w:p>
        </w:tc>
        <w:tc>
          <w:tcPr>
            <w:tcW w:w="5186" w:type="dxa"/>
            <w:tcBorders>
              <w:top w:val="nil"/>
              <w:left w:val="nil"/>
              <w:bottom w:val="single" w:sz="4" w:space="0" w:color="auto"/>
              <w:right w:val="single" w:sz="4" w:space="0" w:color="auto"/>
            </w:tcBorders>
            <w:shd w:val="clear" w:color="auto" w:fill="auto"/>
            <w:noWrap/>
            <w:hideMark/>
          </w:tcPr>
          <w:p w14:paraId="760AC649" w14:textId="77777777" w:rsidR="00E83F66" w:rsidRPr="00772251" w:rsidRDefault="00E83F66" w:rsidP="0015454A">
            <w:pPr>
              <w:spacing w:before="60" w:after="60" w:line="240" w:lineRule="auto"/>
              <w:rPr>
                <w:noProof/>
                <w:sz w:val="20"/>
              </w:rPr>
            </w:pPr>
            <w:r>
              <w:rPr>
                <w:noProof/>
                <w:sz w:val="20"/>
              </w:rPr>
              <w:t>--- Latas de aerossóis</w:t>
            </w:r>
          </w:p>
        </w:tc>
        <w:tc>
          <w:tcPr>
            <w:tcW w:w="709" w:type="dxa"/>
            <w:tcBorders>
              <w:top w:val="nil"/>
              <w:left w:val="nil"/>
              <w:bottom w:val="single" w:sz="4" w:space="0" w:color="auto"/>
              <w:right w:val="single" w:sz="4" w:space="0" w:color="auto"/>
            </w:tcBorders>
            <w:shd w:val="clear" w:color="auto" w:fill="auto"/>
            <w:noWrap/>
            <w:vAlign w:val="center"/>
            <w:hideMark/>
          </w:tcPr>
          <w:p w14:paraId="1665E3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068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68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67F3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FC0B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E0D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5E4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72A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E84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6558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478F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199A3" w14:textId="77777777" w:rsidR="00E83F66" w:rsidRPr="00772251" w:rsidRDefault="00E83F66" w:rsidP="0015454A">
            <w:pPr>
              <w:spacing w:before="60" w:after="60" w:line="240" w:lineRule="auto"/>
              <w:rPr>
                <w:noProof/>
                <w:sz w:val="20"/>
              </w:rPr>
            </w:pPr>
            <w:r>
              <w:rPr>
                <w:noProof/>
                <w:sz w:val="20"/>
              </w:rPr>
              <w:t>73129000</w:t>
            </w:r>
          </w:p>
        </w:tc>
        <w:tc>
          <w:tcPr>
            <w:tcW w:w="1054" w:type="dxa"/>
            <w:tcBorders>
              <w:top w:val="nil"/>
              <w:left w:val="nil"/>
              <w:bottom w:val="single" w:sz="4" w:space="0" w:color="auto"/>
              <w:right w:val="single" w:sz="4" w:space="0" w:color="auto"/>
            </w:tcBorders>
            <w:shd w:val="clear" w:color="auto" w:fill="auto"/>
            <w:noWrap/>
            <w:hideMark/>
          </w:tcPr>
          <w:p w14:paraId="467FD90F" w14:textId="77777777" w:rsidR="00E83F66" w:rsidRPr="00772251" w:rsidRDefault="00E83F66" w:rsidP="0015454A">
            <w:pPr>
              <w:spacing w:before="60" w:after="60" w:line="240" w:lineRule="auto"/>
              <w:rPr>
                <w:noProof/>
                <w:sz w:val="20"/>
              </w:rPr>
            </w:pPr>
            <w:r>
              <w:rPr>
                <w:noProof/>
                <w:sz w:val="20"/>
              </w:rPr>
              <w:t>731290</w:t>
            </w:r>
          </w:p>
        </w:tc>
        <w:tc>
          <w:tcPr>
            <w:tcW w:w="5186" w:type="dxa"/>
            <w:tcBorders>
              <w:top w:val="nil"/>
              <w:left w:val="nil"/>
              <w:bottom w:val="single" w:sz="4" w:space="0" w:color="auto"/>
              <w:right w:val="single" w:sz="4" w:space="0" w:color="auto"/>
            </w:tcBorders>
            <w:shd w:val="clear" w:color="auto" w:fill="auto"/>
            <w:noWrap/>
            <w:hideMark/>
          </w:tcPr>
          <w:p w14:paraId="31B6DBE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F201E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34E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EF1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E8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2D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847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06E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8FC4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19D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739C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67D5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5DBEA5" w14:textId="77777777" w:rsidR="00E83F66" w:rsidRPr="00772251" w:rsidRDefault="00E83F66" w:rsidP="0015454A">
            <w:pPr>
              <w:spacing w:before="60" w:after="60" w:line="240" w:lineRule="auto"/>
              <w:rPr>
                <w:noProof/>
                <w:sz w:val="20"/>
              </w:rPr>
            </w:pPr>
            <w:r>
              <w:rPr>
                <w:noProof/>
                <w:sz w:val="20"/>
              </w:rPr>
              <w:t>73151100</w:t>
            </w:r>
          </w:p>
        </w:tc>
        <w:tc>
          <w:tcPr>
            <w:tcW w:w="1054" w:type="dxa"/>
            <w:tcBorders>
              <w:top w:val="nil"/>
              <w:left w:val="nil"/>
              <w:bottom w:val="single" w:sz="4" w:space="0" w:color="auto"/>
              <w:right w:val="single" w:sz="4" w:space="0" w:color="auto"/>
            </w:tcBorders>
            <w:shd w:val="clear" w:color="auto" w:fill="auto"/>
            <w:noWrap/>
            <w:hideMark/>
          </w:tcPr>
          <w:p w14:paraId="2867B1C2" w14:textId="77777777" w:rsidR="00E83F66" w:rsidRPr="00772251" w:rsidRDefault="00E83F66" w:rsidP="0015454A">
            <w:pPr>
              <w:spacing w:before="60" w:after="60" w:line="240" w:lineRule="auto"/>
              <w:rPr>
                <w:noProof/>
                <w:sz w:val="20"/>
              </w:rPr>
            </w:pPr>
            <w:r>
              <w:rPr>
                <w:noProof/>
                <w:sz w:val="20"/>
              </w:rPr>
              <w:t>731511</w:t>
            </w:r>
          </w:p>
        </w:tc>
        <w:tc>
          <w:tcPr>
            <w:tcW w:w="5186" w:type="dxa"/>
            <w:tcBorders>
              <w:top w:val="nil"/>
              <w:left w:val="nil"/>
              <w:bottom w:val="single" w:sz="4" w:space="0" w:color="auto"/>
              <w:right w:val="single" w:sz="4" w:space="0" w:color="auto"/>
            </w:tcBorders>
            <w:shd w:val="clear" w:color="auto" w:fill="auto"/>
            <w:noWrap/>
            <w:hideMark/>
          </w:tcPr>
          <w:p w14:paraId="2D1B3605" w14:textId="77777777" w:rsidR="00E83F66" w:rsidRPr="00772251" w:rsidRDefault="00E83F66" w:rsidP="0015454A">
            <w:pPr>
              <w:spacing w:before="60" w:after="60" w:line="240" w:lineRule="auto"/>
              <w:rPr>
                <w:noProof/>
                <w:sz w:val="20"/>
              </w:rPr>
            </w:pPr>
            <w:r>
              <w:rPr>
                <w:noProof/>
                <w:sz w:val="20"/>
              </w:rPr>
              <w:t>-- Correntes de rolos</w:t>
            </w:r>
          </w:p>
        </w:tc>
        <w:tc>
          <w:tcPr>
            <w:tcW w:w="709" w:type="dxa"/>
            <w:tcBorders>
              <w:top w:val="nil"/>
              <w:left w:val="nil"/>
              <w:bottom w:val="single" w:sz="4" w:space="0" w:color="auto"/>
              <w:right w:val="single" w:sz="4" w:space="0" w:color="auto"/>
            </w:tcBorders>
            <w:shd w:val="clear" w:color="auto" w:fill="auto"/>
            <w:noWrap/>
            <w:vAlign w:val="center"/>
            <w:hideMark/>
          </w:tcPr>
          <w:p w14:paraId="07F42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A27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1D9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98AC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220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4A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F09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3F9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1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E0A6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7A3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6CE93E" w14:textId="77777777" w:rsidR="00E83F66" w:rsidRPr="00772251" w:rsidRDefault="00E83F66" w:rsidP="0015454A">
            <w:pPr>
              <w:spacing w:before="60" w:after="60" w:line="240" w:lineRule="auto"/>
              <w:rPr>
                <w:noProof/>
                <w:sz w:val="20"/>
              </w:rPr>
            </w:pPr>
            <w:r>
              <w:rPr>
                <w:noProof/>
                <w:sz w:val="20"/>
              </w:rPr>
              <w:t>73151900</w:t>
            </w:r>
          </w:p>
        </w:tc>
        <w:tc>
          <w:tcPr>
            <w:tcW w:w="1054" w:type="dxa"/>
            <w:tcBorders>
              <w:top w:val="nil"/>
              <w:left w:val="nil"/>
              <w:bottom w:val="single" w:sz="4" w:space="0" w:color="auto"/>
              <w:right w:val="single" w:sz="4" w:space="0" w:color="auto"/>
            </w:tcBorders>
            <w:shd w:val="clear" w:color="auto" w:fill="auto"/>
            <w:noWrap/>
            <w:hideMark/>
          </w:tcPr>
          <w:p w14:paraId="423CC611" w14:textId="77777777" w:rsidR="00E83F66" w:rsidRPr="00772251" w:rsidRDefault="00E83F66" w:rsidP="0015454A">
            <w:pPr>
              <w:spacing w:before="60" w:after="60" w:line="240" w:lineRule="auto"/>
              <w:rPr>
                <w:noProof/>
                <w:sz w:val="20"/>
              </w:rPr>
            </w:pPr>
            <w:r>
              <w:rPr>
                <w:noProof/>
                <w:sz w:val="20"/>
              </w:rPr>
              <w:t>731519</w:t>
            </w:r>
          </w:p>
        </w:tc>
        <w:tc>
          <w:tcPr>
            <w:tcW w:w="5186" w:type="dxa"/>
            <w:tcBorders>
              <w:top w:val="nil"/>
              <w:left w:val="nil"/>
              <w:bottom w:val="single" w:sz="4" w:space="0" w:color="auto"/>
              <w:right w:val="single" w:sz="4" w:space="0" w:color="auto"/>
            </w:tcBorders>
            <w:shd w:val="clear" w:color="auto" w:fill="auto"/>
            <w:noWrap/>
            <w:hideMark/>
          </w:tcPr>
          <w:p w14:paraId="30874C26"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51811C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709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741A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252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1E3B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EAC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960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3BA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9DC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ACA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1517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23D49" w14:textId="77777777" w:rsidR="00E83F66" w:rsidRPr="00772251" w:rsidRDefault="00E83F66" w:rsidP="0015454A">
            <w:pPr>
              <w:spacing w:before="60" w:after="60" w:line="240" w:lineRule="auto"/>
              <w:rPr>
                <w:noProof/>
                <w:sz w:val="20"/>
              </w:rPr>
            </w:pPr>
            <w:r>
              <w:rPr>
                <w:noProof/>
                <w:sz w:val="20"/>
              </w:rPr>
              <w:t>73152000</w:t>
            </w:r>
          </w:p>
        </w:tc>
        <w:tc>
          <w:tcPr>
            <w:tcW w:w="1054" w:type="dxa"/>
            <w:tcBorders>
              <w:top w:val="nil"/>
              <w:left w:val="nil"/>
              <w:bottom w:val="single" w:sz="4" w:space="0" w:color="auto"/>
              <w:right w:val="single" w:sz="4" w:space="0" w:color="auto"/>
            </w:tcBorders>
            <w:shd w:val="clear" w:color="auto" w:fill="auto"/>
            <w:noWrap/>
            <w:hideMark/>
          </w:tcPr>
          <w:p w14:paraId="6A45DB14" w14:textId="77777777" w:rsidR="00E83F66" w:rsidRPr="00772251" w:rsidRDefault="00E83F66" w:rsidP="0015454A">
            <w:pPr>
              <w:spacing w:before="60" w:after="60" w:line="240" w:lineRule="auto"/>
              <w:rPr>
                <w:noProof/>
                <w:sz w:val="20"/>
              </w:rPr>
            </w:pPr>
            <w:r>
              <w:rPr>
                <w:noProof/>
                <w:sz w:val="20"/>
              </w:rPr>
              <w:t>731520</w:t>
            </w:r>
          </w:p>
        </w:tc>
        <w:tc>
          <w:tcPr>
            <w:tcW w:w="5186" w:type="dxa"/>
            <w:tcBorders>
              <w:top w:val="nil"/>
              <w:left w:val="nil"/>
              <w:bottom w:val="single" w:sz="4" w:space="0" w:color="auto"/>
              <w:right w:val="single" w:sz="4" w:space="0" w:color="auto"/>
            </w:tcBorders>
            <w:shd w:val="clear" w:color="auto" w:fill="auto"/>
            <w:noWrap/>
            <w:hideMark/>
          </w:tcPr>
          <w:p w14:paraId="14F28C00" w14:textId="77777777" w:rsidR="00E83F66" w:rsidRPr="00772251" w:rsidRDefault="00E83F66" w:rsidP="0015454A">
            <w:pPr>
              <w:spacing w:before="60" w:after="60" w:line="240" w:lineRule="auto"/>
              <w:rPr>
                <w:noProof/>
                <w:sz w:val="20"/>
              </w:rPr>
            </w:pPr>
            <w:r>
              <w:rPr>
                <w:noProof/>
                <w:sz w:val="20"/>
              </w:rPr>
              <w:t>- Correntes antiderrapantes</w:t>
            </w:r>
          </w:p>
        </w:tc>
        <w:tc>
          <w:tcPr>
            <w:tcW w:w="709" w:type="dxa"/>
            <w:tcBorders>
              <w:top w:val="nil"/>
              <w:left w:val="nil"/>
              <w:bottom w:val="single" w:sz="4" w:space="0" w:color="auto"/>
              <w:right w:val="single" w:sz="4" w:space="0" w:color="auto"/>
            </w:tcBorders>
            <w:shd w:val="clear" w:color="auto" w:fill="auto"/>
            <w:noWrap/>
            <w:vAlign w:val="center"/>
            <w:hideMark/>
          </w:tcPr>
          <w:p w14:paraId="37F187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95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496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F123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EB5A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FA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C79A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89FE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F7C9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FD28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97FA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28D25B" w14:textId="77777777" w:rsidR="00E83F66" w:rsidRPr="00772251" w:rsidRDefault="00E83F66" w:rsidP="0015454A">
            <w:pPr>
              <w:spacing w:before="60" w:after="60" w:line="240" w:lineRule="auto"/>
              <w:rPr>
                <w:noProof/>
                <w:sz w:val="20"/>
              </w:rPr>
            </w:pPr>
            <w:r>
              <w:rPr>
                <w:noProof/>
                <w:sz w:val="20"/>
              </w:rPr>
              <w:t>73158100</w:t>
            </w:r>
          </w:p>
        </w:tc>
        <w:tc>
          <w:tcPr>
            <w:tcW w:w="1054" w:type="dxa"/>
            <w:tcBorders>
              <w:top w:val="nil"/>
              <w:left w:val="nil"/>
              <w:bottom w:val="single" w:sz="4" w:space="0" w:color="auto"/>
              <w:right w:val="single" w:sz="4" w:space="0" w:color="auto"/>
            </w:tcBorders>
            <w:shd w:val="clear" w:color="auto" w:fill="auto"/>
            <w:noWrap/>
            <w:hideMark/>
          </w:tcPr>
          <w:p w14:paraId="1A1AC613" w14:textId="77777777" w:rsidR="00E83F66" w:rsidRPr="00772251" w:rsidRDefault="00E83F66" w:rsidP="0015454A">
            <w:pPr>
              <w:spacing w:before="60" w:after="60" w:line="240" w:lineRule="auto"/>
              <w:rPr>
                <w:noProof/>
                <w:sz w:val="20"/>
              </w:rPr>
            </w:pPr>
            <w:r>
              <w:rPr>
                <w:noProof/>
                <w:sz w:val="20"/>
              </w:rPr>
              <w:t>731581</w:t>
            </w:r>
          </w:p>
        </w:tc>
        <w:tc>
          <w:tcPr>
            <w:tcW w:w="5186" w:type="dxa"/>
            <w:tcBorders>
              <w:top w:val="nil"/>
              <w:left w:val="nil"/>
              <w:bottom w:val="single" w:sz="4" w:space="0" w:color="auto"/>
              <w:right w:val="single" w:sz="4" w:space="0" w:color="auto"/>
            </w:tcBorders>
            <w:shd w:val="clear" w:color="auto" w:fill="auto"/>
            <w:noWrap/>
            <w:hideMark/>
          </w:tcPr>
          <w:p w14:paraId="102D98A7" w14:textId="1807B6D2" w:rsidR="00E83F66" w:rsidRPr="00772251" w:rsidRDefault="00E83F66" w:rsidP="007E1E1D">
            <w:pPr>
              <w:spacing w:before="60" w:after="60" w:line="240" w:lineRule="auto"/>
              <w:rPr>
                <w:noProof/>
                <w:sz w:val="20"/>
              </w:rPr>
            </w:pPr>
            <w:r>
              <w:rPr>
                <w:noProof/>
                <w:sz w:val="20"/>
              </w:rPr>
              <w:t>-- Correntes de elos com suporte</w:t>
            </w:r>
          </w:p>
        </w:tc>
        <w:tc>
          <w:tcPr>
            <w:tcW w:w="709" w:type="dxa"/>
            <w:tcBorders>
              <w:top w:val="nil"/>
              <w:left w:val="nil"/>
              <w:bottom w:val="single" w:sz="4" w:space="0" w:color="auto"/>
              <w:right w:val="single" w:sz="4" w:space="0" w:color="auto"/>
            </w:tcBorders>
            <w:shd w:val="clear" w:color="auto" w:fill="auto"/>
            <w:noWrap/>
            <w:vAlign w:val="center"/>
            <w:hideMark/>
          </w:tcPr>
          <w:p w14:paraId="4045F8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615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DF96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261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A513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70A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AC0B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A39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C65E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150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CAD9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3A44D" w14:textId="77777777" w:rsidR="00E83F66" w:rsidRPr="00772251" w:rsidRDefault="00E83F66" w:rsidP="0015454A">
            <w:pPr>
              <w:spacing w:before="60" w:after="60" w:line="240" w:lineRule="auto"/>
              <w:rPr>
                <w:noProof/>
                <w:sz w:val="20"/>
              </w:rPr>
            </w:pPr>
            <w:r>
              <w:rPr>
                <w:noProof/>
                <w:sz w:val="20"/>
              </w:rPr>
              <w:t>73158200</w:t>
            </w:r>
          </w:p>
        </w:tc>
        <w:tc>
          <w:tcPr>
            <w:tcW w:w="1054" w:type="dxa"/>
            <w:tcBorders>
              <w:top w:val="nil"/>
              <w:left w:val="nil"/>
              <w:bottom w:val="single" w:sz="4" w:space="0" w:color="auto"/>
              <w:right w:val="single" w:sz="4" w:space="0" w:color="auto"/>
            </w:tcBorders>
            <w:shd w:val="clear" w:color="auto" w:fill="auto"/>
            <w:noWrap/>
            <w:hideMark/>
          </w:tcPr>
          <w:p w14:paraId="5D72F6D6" w14:textId="77777777" w:rsidR="00E83F66" w:rsidRPr="00772251" w:rsidRDefault="00E83F66" w:rsidP="0015454A">
            <w:pPr>
              <w:spacing w:before="60" w:after="60" w:line="240" w:lineRule="auto"/>
              <w:rPr>
                <w:noProof/>
                <w:sz w:val="20"/>
              </w:rPr>
            </w:pPr>
            <w:r>
              <w:rPr>
                <w:noProof/>
                <w:sz w:val="20"/>
              </w:rPr>
              <w:t>731582</w:t>
            </w:r>
          </w:p>
        </w:tc>
        <w:tc>
          <w:tcPr>
            <w:tcW w:w="5186" w:type="dxa"/>
            <w:tcBorders>
              <w:top w:val="nil"/>
              <w:left w:val="nil"/>
              <w:bottom w:val="single" w:sz="4" w:space="0" w:color="auto"/>
              <w:right w:val="single" w:sz="4" w:space="0" w:color="auto"/>
            </w:tcBorders>
            <w:shd w:val="clear" w:color="auto" w:fill="auto"/>
            <w:noWrap/>
            <w:hideMark/>
          </w:tcPr>
          <w:p w14:paraId="1E7459EB" w14:textId="77777777" w:rsidR="00E83F66" w:rsidRPr="00772251" w:rsidRDefault="00E83F66" w:rsidP="0015454A">
            <w:pPr>
              <w:spacing w:before="60" w:after="60" w:line="240" w:lineRule="auto"/>
              <w:rPr>
                <w:noProof/>
                <w:sz w:val="20"/>
              </w:rPr>
            </w:pPr>
            <w:r>
              <w:rPr>
                <w:noProof/>
                <w:sz w:val="20"/>
              </w:rPr>
              <w:t>-- Outras correntes, de elos soldados</w:t>
            </w:r>
          </w:p>
        </w:tc>
        <w:tc>
          <w:tcPr>
            <w:tcW w:w="709" w:type="dxa"/>
            <w:tcBorders>
              <w:top w:val="nil"/>
              <w:left w:val="nil"/>
              <w:bottom w:val="single" w:sz="4" w:space="0" w:color="auto"/>
              <w:right w:val="single" w:sz="4" w:space="0" w:color="auto"/>
            </w:tcBorders>
            <w:shd w:val="clear" w:color="auto" w:fill="auto"/>
            <w:noWrap/>
            <w:vAlign w:val="center"/>
            <w:hideMark/>
          </w:tcPr>
          <w:p w14:paraId="70AA4E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680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A5F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F99A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EE3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839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94A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1B5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FE9A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F60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C92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1438B1" w14:textId="77777777" w:rsidR="00E83F66" w:rsidRPr="00772251" w:rsidRDefault="00E83F66" w:rsidP="0015454A">
            <w:pPr>
              <w:spacing w:before="60" w:after="60" w:line="240" w:lineRule="auto"/>
              <w:rPr>
                <w:noProof/>
                <w:sz w:val="20"/>
              </w:rPr>
            </w:pPr>
            <w:r>
              <w:rPr>
                <w:noProof/>
                <w:sz w:val="20"/>
              </w:rPr>
              <w:t>73158900</w:t>
            </w:r>
          </w:p>
        </w:tc>
        <w:tc>
          <w:tcPr>
            <w:tcW w:w="1054" w:type="dxa"/>
            <w:tcBorders>
              <w:top w:val="nil"/>
              <w:left w:val="nil"/>
              <w:bottom w:val="single" w:sz="4" w:space="0" w:color="auto"/>
              <w:right w:val="single" w:sz="4" w:space="0" w:color="auto"/>
            </w:tcBorders>
            <w:shd w:val="clear" w:color="auto" w:fill="auto"/>
            <w:noWrap/>
            <w:hideMark/>
          </w:tcPr>
          <w:p w14:paraId="6ECFB6A4" w14:textId="77777777" w:rsidR="00E83F66" w:rsidRPr="00772251" w:rsidRDefault="00E83F66" w:rsidP="0015454A">
            <w:pPr>
              <w:spacing w:before="60" w:after="60" w:line="240" w:lineRule="auto"/>
              <w:rPr>
                <w:noProof/>
                <w:sz w:val="20"/>
              </w:rPr>
            </w:pPr>
            <w:r>
              <w:rPr>
                <w:noProof/>
                <w:sz w:val="20"/>
              </w:rPr>
              <w:t>731589</w:t>
            </w:r>
          </w:p>
        </w:tc>
        <w:tc>
          <w:tcPr>
            <w:tcW w:w="5186" w:type="dxa"/>
            <w:tcBorders>
              <w:top w:val="nil"/>
              <w:left w:val="nil"/>
              <w:bottom w:val="single" w:sz="4" w:space="0" w:color="auto"/>
              <w:right w:val="single" w:sz="4" w:space="0" w:color="auto"/>
            </w:tcBorders>
            <w:shd w:val="clear" w:color="auto" w:fill="auto"/>
            <w:noWrap/>
            <w:hideMark/>
          </w:tcPr>
          <w:p w14:paraId="319E9156"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B3A6F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D36F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C20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F744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2C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A9B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0A39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D26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BE06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69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7D08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08E713" w14:textId="77777777" w:rsidR="00E83F66" w:rsidRPr="00772251" w:rsidRDefault="00E83F66" w:rsidP="0015454A">
            <w:pPr>
              <w:spacing w:before="60" w:after="60" w:line="240" w:lineRule="auto"/>
              <w:rPr>
                <w:noProof/>
                <w:sz w:val="20"/>
              </w:rPr>
            </w:pPr>
            <w:r>
              <w:rPr>
                <w:noProof/>
                <w:sz w:val="20"/>
              </w:rPr>
              <w:t>73159000</w:t>
            </w:r>
          </w:p>
        </w:tc>
        <w:tc>
          <w:tcPr>
            <w:tcW w:w="1054" w:type="dxa"/>
            <w:tcBorders>
              <w:top w:val="nil"/>
              <w:left w:val="nil"/>
              <w:bottom w:val="single" w:sz="4" w:space="0" w:color="auto"/>
              <w:right w:val="single" w:sz="4" w:space="0" w:color="auto"/>
            </w:tcBorders>
            <w:shd w:val="clear" w:color="auto" w:fill="auto"/>
            <w:noWrap/>
            <w:hideMark/>
          </w:tcPr>
          <w:p w14:paraId="419574D5" w14:textId="77777777" w:rsidR="00E83F66" w:rsidRPr="00772251" w:rsidRDefault="00E83F66" w:rsidP="0015454A">
            <w:pPr>
              <w:spacing w:before="60" w:after="60" w:line="240" w:lineRule="auto"/>
              <w:rPr>
                <w:noProof/>
                <w:sz w:val="20"/>
              </w:rPr>
            </w:pPr>
            <w:r>
              <w:rPr>
                <w:noProof/>
                <w:sz w:val="20"/>
              </w:rPr>
              <w:t>731590</w:t>
            </w:r>
          </w:p>
        </w:tc>
        <w:tc>
          <w:tcPr>
            <w:tcW w:w="5186" w:type="dxa"/>
            <w:tcBorders>
              <w:top w:val="nil"/>
              <w:left w:val="nil"/>
              <w:bottom w:val="single" w:sz="4" w:space="0" w:color="auto"/>
              <w:right w:val="single" w:sz="4" w:space="0" w:color="auto"/>
            </w:tcBorders>
            <w:shd w:val="clear" w:color="auto" w:fill="auto"/>
            <w:noWrap/>
            <w:hideMark/>
          </w:tcPr>
          <w:p w14:paraId="1DAFDA4F" w14:textId="77777777" w:rsidR="00E83F66" w:rsidRPr="00772251" w:rsidRDefault="00E83F66" w:rsidP="0015454A">
            <w:pPr>
              <w:spacing w:before="60" w:after="60" w:line="240" w:lineRule="auto"/>
              <w:rPr>
                <w:noProof/>
                <w:sz w:val="20"/>
              </w:rPr>
            </w:pPr>
            <w:r>
              <w:rPr>
                <w:noProof/>
                <w:sz w:val="20"/>
              </w:rPr>
              <w:t>- Outras partes</w:t>
            </w:r>
          </w:p>
        </w:tc>
        <w:tc>
          <w:tcPr>
            <w:tcW w:w="709" w:type="dxa"/>
            <w:tcBorders>
              <w:top w:val="nil"/>
              <w:left w:val="nil"/>
              <w:bottom w:val="single" w:sz="4" w:space="0" w:color="auto"/>
              <w:right w:val="single" w:sz="4" w:space="0" w:color="auto"/>
            </w:tcBorders>
            <w:shd w:val="clear" w:color="auto" w:fill="auto"/>
            <w:noWrap/>
            <w:vAlign w:val="center"/>
            <w:hideMark/>
          </w:tcPr>
          <w:p w14:paraId="7E56D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CB1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A631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C592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9AC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0D90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BB9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C7FE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7E5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01B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8387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DE9CF" w14:textId="77777777" w:rsidR="00E83F66" w:rsidRPr="00772251" w:rsidRDefault="00E83F66" w:rsidP="0015454A">
            <w:pPr>
              <w:spacing w:before="60" w:after="60" w:line="240" w:lineRule="auto"/>
              <w:rPr>
                <w:noProof/>
                <w:sz w:val="20"/>
              </w:rPr>
            </w:pPr>
            <w:r>
              <w:rPr>
                <w:noProof/>
                <w:sz w:val="20"/>
              </w:rPr>
              <w:t>73160000</w:t>
            </w:r>
          </w:p>
        </w:tc>
        <w:tc>
          <w:tcPr>
            <w:tcW w:w="1054" w:type="dxa"/>
            <w:tcBorders>
              <w:top w:val="nil"/>
              <w:left w:val="nil"/>
              <w:bottom w:val="single" w:sz="4" w:space="0" w:color="auto"/>
              <w:right w:val="single" w:sz="4" w:space="0" w:color="auto"/>
            </w:tcBorders>
            <w:shd w:val="clear" w:color="auto" w:fill="auto"/>
            <w:noWrap/>
            <w:hideMark/>
          </w:tcPr>
          <w:p w14:paraId="5EBF62D8" w14:textId="77777777" w:rsidR="00E83F66" w:rsidRPr="00772251" w:rsidRDefault="00E83F66" w:rsidP="0015454A">
            <w:pPr>
              <w:spacing w:before="60" w:after="60" w:line="240" w:lineRule="auto"/>
              <w:rPr>
                <w:noProof/>
                <w:sz w:val="20"/>
              </w:rPr>
            </w:pPr>
            <w:r>
              <w:rPr>
                <w:noProof/>
                <w:sz w:val="20"/>
              </w:rPr>
              <w:t>731600</w:t>
            </w:r>
          </w:p>
        </w:tc>
        <w:tc>
          <w:tcPr>
            <w:tcW w:w="5186" w:type="dxa"/>
            <w:tcBorders>
              <w:top w:val="nil"/>
              <w:left w:val="nil"/>
              <w:bottom w:val="single" w:sz="4" w:space="0" w:color="auto"/>
              <w:right w:val="single" w:sz="4" w:space="0" w:color="auto"/>
            </w:tcBorders>
            <w:shd w:val="clear" w:color="auto" w:fill="auto"/>
            <w:noWrap/>
            <w:hideMark/>
          </w:tcPr>
          <w:p w14:paraId="6F3FDE98" w14:textId="77777777" w:rsidR="00E83F66" w:rsidRPr="00772251" w:rsidRDefault="00E83F66" w:rsidP="0015454A">
            <w:pPr>
              <w:spacing w:before="60" w:after="60" w:line="240" w:lineRule="auto"/>
              <w:rPr>
                <w:noProof/>
                <w:sz w:val="20"/>
              </w:rPr>
            </w:pPr>
            <w:r>
              <w:rPr>
                <w:noProof/>
                <w:sz w:val="20"/>
              </w:rPr>
              <w:t>Âncoras, fateixas, e suas partes, de ferro fundido, ferro ou aço</w:t>
            </w:r>
          </w:p>
        </w:tc>
        <w:tc>
          <w:tcPr>
            <w:tcW w:w="709" w:type="dxa"/>
            <w:tcBorders>
              <w:top w:val="nil"/>
              <w:left w:val="nil"/>
              <w:bottom w:val="single" w:sz="4" w:space="0" w:color="auto"/>
              <w:right w:val="single" w:sz="4" w:space="0" w:color="auto"/>
            </w:tcBorders>
            <w:shd w:val="clear" w:color="auto" w:fill="auto"/>
            <w:noWrap/>
            <w:vAlign w:val="center"/>
            <w:hideMark/>
          </w:tcPr>
          <w:p w14:paraId="004B5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41D6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030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3A4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D910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5F5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A643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5EE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C73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878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D6A1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4C54E" w14:textId="77777777" w:rsidR="00E83F66" w:rsidRPr="00772251" w:rsidRDefault="00E83F66" w:rsidP="0015454A">
            <w:pPr>
              <w:spacing w:before="60" w:after="60" w:line="240" w:lineRule="auto"/>
              <w:rPr>
                <w:noProof/>
                <w:sz w:val="20"/>
              </w:rPr>
            </w:pPr>
            <w:r>
              <w:rPr>
                <w:noProof/>
                <w:sz w:val="20"/>
              </w:rPr>
              <w:t>73181100</w:t>
            </w:r>
          </w:p>
        </w:tc>
        <w:tc>
          <w:tcPr>
            <w:tcW w:w="1054" w:type="dxa"/>
            <w:tcBorders>
              <w:top w:val="nil"/>
              <w:left w:val="nil"/>
              <w:bottom w:val="single" w:sz="4" w:space="0" w:color="auto"/>
              <w:right w:val="single" w:sz="4" w:space="0" w:color="auto"/>
            </w:tcBorders>
            <w:shd w:val="clear" w:color="auto" w:fill="auto"/>
            <w:noWrap/>
            <w:hideMark/>
          </w:tcPr>
          <w:p w14:paraId="60123DB7" w14:textId="77777777" w:rsidR="00E83F66" w:rsidRPr="00772251" w:rsidRDefault="00E83F66" w:rsidP="0015454A">
            <w:pPr>
              <w:spacing w:before="60" w:after="60" w:line="240" w:lineRule="auto"/>
              <w:rPr>
                <w:noProof/>
                <w:sz w:val="20"/>
              </w:rPr>
            </w:pPr>
            <w:r>
              <w:rPr>
                <w:noProof/>
                <w:sz w:val="20"/>
              </w:rPr>
              <w:t>731811</w:t>
            </w:r>
          </w:p>
        </w:tc>
        <w:tc>
          <w:tcPr>
            <w:tcW w:w="5186" w:type="dxa"/>
            <w:tcBorders>
              <w:top w:val="nil"/>
              <w:left w:val="nil"/>
              <w:bottom w:val="single" w:sz="4" w:space="0" w:color="auto"/>
              <w:right w:val="single" w:sz="4" w:space="0" w:color="auto"/>
            </w:tcBorders>
            <w:shd w:val="clear" w:color="auto" w:fill="auto"/>
            <w:noWrap/>
            <w:hideMark/>
          </w:tcPr>
          <w:p w14:paraId="36D68367" w14:textId="77777777" w:rsidR="00E83F66" w:rsidRPr="00772251" w:rsidRDefault="00E83F66" w:rsidP="0015454A">
            <w:pPr>
              <w:spacing w:before="60" w:after="60" w:line="240" w:lineRule="auto"/>
              <w:rPr>
                <w:noProof/>
                <w:sz w:val="20"/>
              </w:rPr>
            </w:pPr>
            <w:r>
              <w:rPr>
                <w:noProof/>
                <w:sz w:val="20"/>
              </w:rPr>
              <w:t>-- Tira-fundos</w:t>
            </w:r>
          </w:p>
        </w:tc>
        <w:tc>
          <w:tcPr>
            <w:tcW w:w="709" w:type="dxa"/>
            <w:tcBorders>
              <w:top w:val="nil"/>
              <w:left w:val="nil"/>
              <w:bottom w:val="single" w:sz="4" w:space="0" w:color="auto"/>
              <w:right w:val="single" w:sz="4" w:space="0" w:color="auto"/>
            </w:tcBorders>
            <w:shd w:val="clear" w:color="auto" w:fill="auto"/>
            <w:noWrap/>
            <w:vAlign w:val="center"/>
            <w:hideMark/>
          </w:tcPr>
          <w:p w14:paraId="5E7BCB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658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CF6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D0A5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6B46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8C9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910E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2D9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C46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193A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6DE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F5223E" w14:textId="77777777" w:rsidR="00E83F66" w:rsidRPr="00772251" w:rsidRDefault="00E83F66" w:rsidP="00CC47C5">
            <w:pPr>
              <w:pageBreakBefore/>
              <w:spacing w:before="60" w:after="60" w:line="240" w:lineRule="auto"/>
              <w:rPr>
                <w:noProof/>
                <w:sz w:val="20"/>
              </w:rPr>
            </w:pPr>
            <w:r>
              <w:rPr>
                <w:noProof/>
                <w:sz w:val="20"/>
              </w:rPr>
              <w:t>73181200</w:t>
            </w:r>
          </w:p>
        </w:tc>
        <w:tc>
          <w:tcPr>
            <w:tcW w:w="1054" w:type="dxa"/>
            <w:tcBorders>
              <w:top w:val="nil"/>
              <w:left w:val="nil"/>
              <w:bottom w:val="single" w:sz="4" w:space="0" w:color="auto"/>
              <w:right w:val="single" w:sz="4" w:space="0" w:color="auto"/>
            </w:tcBorders>
            <w:shd w:val="clear" w:color="auto" w:fill="auto"/>
            <w:noWrap/>
            <w:hideMark/>
          </w:tcPr>
          <w:p w14:paraId="282F6005" w14:textId="77777777" w:rsidR="00E83F66" w:rsidRPr="00772251" w:rsidRDefault="00E83F66" w:rsidP="0015454A">
            <w:pPr>
              <w:spacing w:before="60" w:after="60" w:line="240" w:lineRule="auto"/>
              <w:rPr>
                <w:noProof/>
                <w:sz w:val="20"/>
              </w:rPr>
            </w:pPr>
            <w:r>
              <w:rPr>
                <w:noProof/>
                <w:sz w:val="20"/>
              </w:rPr>
              <w:t>731812</w:t>
            </w:r>
          </w:p>
        </w:tc>
        <w:tc>
          <w:tcPr>
            <w:tcW w:w="5186" w:type="dxa"/>
            <w:tcBorders>
              <w:top w:val="nil"/>
              <w:left w:val="nil"/>
              <w:bottom w:val="single" w:sz="4" w:space="0" w:color="auto"/>
              <w:right w:val="single" w:sz="4" w:space="0" w:color="auto"/>
            </w:tcBorders>
            <w:shd w:val="clear" w:color="auto" w:fill="auto"/>
            <w:noWrap/>
            <w:hideMark/>
          </w:tcPr>
          <w:p w14:paraId="3C835BD6" w14:textId="77777777" w:rsidR="00E83F66" w:rsidRPr="00772251" w:rsidRDefault="00E83F66" w:rsidP="0015454A">
            <w:pPr>
              <w:spacing w:before="60" w:after="60" w:line="240" w:lineRule="auto"/>
              <w:rPr>
                <w:noProof/>
                <w:sz w:val="20"/>
              </w:rPr>
            </w:pPr>
            <w:r>
              <w:rPr>
                <w:noProof/>
                <w:sz w:val="20"/>
              </w:rPr>
              <w:t>-- Outros parafusos para madeira</w:t>
            </w:r>
          </w:p>
        </w:tc>
        <w:tc>
          <w:tcPr>
            <w:tcW w:w="709" w:type="dxa"/>
            <w:tcBorders>
              <w:top w:val="nil"/>
              <w:left w:val="nil"/>
              <w:bottom w:val="single" w:sz="4" w:space="0" w:color="auto"/>
              <w:right w:val="single" w:sz="4" w:space="0" w:color="auto"/>
            </w:tcBorders>
            <w:shd w:val="clear" w:color="auto" w:fill="auto"/>
            <w:noWrap/>
            <w:vAlign w:val="center"/>
            <w:hideMark/>
          </w:tcPr>
          <w:p w14:paraId="1666E7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BF79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9D2B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8E6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9EF0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7AC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E528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5AC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0C96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928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A894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0914EB" w14:textId="77777777" w:rsidR="00E83F66" w:rsidRPr="00772251" w:rsidRDefault="00E83F66" w:rsidP="0015454A">
            <w:pPr>
              <w:spacing w:before="60" w:after="60" w:line="240" w:lineRule="auto"/>
              <w:rPr>
                <w:noProof/>
                <w:sz w:val="20"/>
              </w:rPr>
            </w:pPr>
            <w:r>
              <w:rPr>
                <w:noProof/>
                <w:sz w:val="20"/>
              </w:rPr>
              <w:t>73181300</w:t>
            </w:r>
          </w:p>
        </w:tc>
        <w:tc>
          <w:tcPr>
            <w:tcW w:w="1054" w:type="dxa"/>
            <w:tcBorders>
              <w:top w:val="nil"/>
              <w:left w:val="nil"/>
              <w:bottom w:val="single" w:sz="4" w:space="0" w:color="auto"/>
              <w:right w:val="single" w:sz="4" w:space="0" w:color="auto"/>
            </w:tcBorders>
            <w:shd w:val="clear" w:color="auto" w:fill="auto"/>
            <w:noWrap/>
            <w:hideMark/>
          </w:tcPr>
          <w:p w14:paraId="697442C7" w14:textId="77777777" w:rsidR="00E83F66" w:rsidRPr="00772251" w:rsidRDefault="00E83F66" w:rsidP="0015454A">
            <w:pPr>
              <w:spacing w:before="60" w:after="60" w:line="240" w:lineRule="auto"/>
              <w:rPr>
                <w:noProof/>
                <w:sz w:val="20"/>
              </w:rPr>
            </w:pPr>
            <w:r>
              <w:rPr>
                <w:noProof/>
                <w:sz w:val="20"/>
              </w:rPr>
              <w:t>731813</w:t>
            </w:r>
          </w:p>
        </w:tc>
        <w:tc>
          <w:tcPr>
            <w:tcW w:w="5186" w:type="dxa"/>
            <w:tcBorders>
              <w:top w:val="nil"/>
              <w:left w:val="nil"/>
              <w:bottom w:val="single" w:sz="4" w:space="0" w:color="auto"/>
              <w:right w:val="single" w:sz="4" w:space="0" w:color="auto"/>
            </w:tcBorders>
            <w:shd w:val="clear" w:color="auto" w:fill="auto"/>
            <w:noWrap/>
            <w:hideMark/>
          </w:tcPr>
          <w:p w14:paraId="2C32AA1B" w14:textId="77777777" w:rsidR="00E83F66" w:rsidRPr="00772251" w:rsidRDefault="00E83F66" w:rsidP="0015454A">
            <w:pPr>
              <w:spacing w:before="60" w:after="60" w:line="240" w:lineRule="auto"/>
              <w:rPr>
                <w:noProof/>
                <w:sz w:val="20"/>
              </w:rPr>
            </w:pPr>
            <w:r>
              <w:rPr>
                <w:noProof/>
                <w:sz w:val="20"/>
              </w:rPr>
              <w:t>-- Ganchos e pitões (armelas)</w:t>
            </w:r>
          </w:p>
        </w:tc>
        <w:tc>
          <w:tcPr>
            <w:tcW w:w="709" w:type="dxa"/>
            <w:tcBorders>
              <w:top w:val="nil"/>
              <w:left w:val="nil"/>
              <w:bottom w:val="single" w:sz="4" w:space="0" w:color="auto"/>
              <w:right w:val="single" w:sz="4" w:space="0" w:color="auto"/>
            </w:tcBorders>
            <w:shd w:val="clear" w:color="auto" w:fill="auto"/>
            <w:noWrap/>
            <w:vAlign w:val="center"/>
            <w:hideMark/>
          </w:tcPr>
          <w:p w14:paraId="2EB491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203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C7A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235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8894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A9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9DF8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5EC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414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DF97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7760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87551" w14:textId="77777777" w:rsidR="00E83F66" w:rsidRPr="00772251" w:rsidRDefault="00E83F66" w:rsidP="0015454A">
            <w:pPr>
              <w:spacing w:before="60" w:after="60" w:line="240" w:lineRule="auto"/>
              <w:rPr>
                <w:noProof/>
                <w:sz w:val="20"/>
              </w:rPr>
            </w:pPr>
            <w:r>
              <w:rPr>
                <w:noProof/>
                <w:sz w:val="20"/>
              </w:rPr>
              <w:t>73181400</w:t>
            </w:r>
          </w:p>
        </w:tc>
        <w:tc>
          <w:tcPr>
            <w:tcW w:w="1054" w:type="dxa"/>
            <w:tcBorders>
              <w:top w:val="nil"/>
              <w:left w:val="nil"/>
              <w:bottom w:val="single" w:sz="4" w:space="0" w:color="auto"/>
              <w:right w:val="single" w:sz="4" w:space="0" w:color="auto"/>
            </w:tcBorders>
            <w:shd w:val="clear" w:color="auto" w:fill="auto"/>
            <w:noWrap/>
            <w:hideMark/>
          </w:tcPr>
          <w:p w14:paraId="5469823C" w14:textId="77777777" w:rsidR="00E83F66" w:rsidRPr="00772251" w:rsidRDefault="00E83F66" w:rsidP="0015454A">
            <w:pPr>
              <w:spacing w:before="60" w:after="60" w:line="240" w:lineRule="auto"/>
              <w:rPr>
                <w:noProof/>
                <w:sz w:val="20"/>
              </w:rPr>
            </w:pPr>
            <w:r>
              <w:rPr>
                <w:noProof/>
                <w:sz w:val="20"/>
              </w:rPr>
              <w:t>731814</w:t>
            </w:r>
          </w:p>
        </w:tc>
        <w:tc>
          <w:tcPr>
            <w:tcW w:w="5186" w:type="dxa"/>
            <w:tcBorders>
              <w:top w:val="nil"/>
              <w:left w:val="nil"/>
              <w:bottom w:val="single" w:sz="4" w:space="0" w:color="auto"/>
              <w:right w:val="single" w:sz="4" w:space="0" w:color="auto"/>
            </w:tcBorders>
            <w:shd w:val="clear" w:color="auto" w:fill="auto"/>
            <w:noWrap/>
            <w:hideMark/>
          </w:tcPr>
          <w:p w14:paraId="6EB62185" w14:textId="77777777" w:rsidR="00E83F66" w:rsidRPr="00772251" w:rsidRDefault="00E83F66" w:rsidP="0015454A">
            <w:pPr>
              <w:spacing w:before="60" w:after="60" w:line="240" w:lineRule="auto"/>
              <w:rPr>
                <w:noProof/>
                <w:sz w:val="20"/>
              </w:rPr>
            </w:pPr>
            <w:r>
              <w:rPr>
                <w:noProof/>
                <w:sz w:val="20"/>
              </w:rPr>
              <w:t>-- Parafusos perfurantes</w:t>
            </w:r>
          </w:p>
        </w:tc>
        <w:tc>
          <w:tcPr>
            <w:tcW w:w="709" w:type="dxa"/>
            <w:tcBorders>
              <w:top w:val="nil"/>
              <w:left w:val="nil"/>
              <w:bottom w:val="single" w:sz="4" w:space="0" w:color="auto"/>
              <w:right w:val="single" w:sz="4" w:space="0" w:color="auto"/>
            </w:tcBorders>
            <w:shd w:val="clear" w:color="auto" w:fill="auto"/>
            <w:noWrap/>
            <w:vAlign w:val="center"/>
            <w:hideMark/>
          </w:tcPr>
          <w:p w14:paraId="5C30D0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BA6D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416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B077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00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0F00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8A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3311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2CB1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87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DFA5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C54D54" w14:textId="77777777" w:rsidR="00E83F66" w:rsidRPr="00772251" w:rsidRDefault="00E83F66" w:rsidP="0015454A">
            <w:pPr>
              <w:spacing w:before="60" w:after="60" w:line="240" w:lineRule="auto"/>
              <w:rPr>
                <w:noProof/>
                <w:sz w:val="20"/>
              </w:rPr>
            </w:pPr>
            <w:r>
              <w:rPr>
                <w:noProof/>
                <w:sz w:val="20"/>
              </w:rPr>
              <w:t>73181900</w:t>
            </w:r>
          </w:p>
        </w:tc>
        <w:tc>
          <w:tcPr>
            <w:tcW w:w="1054" w:type="dxa"/>
            <w:tcBorders>
              <w:top w:val="nil"/>
              <w:left w:val="nil"/>
              <w:bottom w:val="single" w:sz="4" w:space="0" w:color="auto"/>
              <w:right w:val="single" w:sz="4" w:space="0" w:color="auto"/>
            </w:tcBorders>
            <w:shd w:val="clear" w:color="auto" w:fill="auto"/>
            <w:noWrap/>
            <w:hideMark/>
          </w:tcPr>
          <w:p w14:paraId="02345FFE" w14:textId="77777777" w:rsidR="00E83F66" w:rsidRPr="00772251" w:rsidRDefault="00E83F66" w:rsidP="0015454A">
            <w:pPr>
              <w:spacing w:before="60" w:after="60" w:line="240" w:lineRule="auto"/>
              <w:rPr>
                <w:noProof/>
                <w:sz w:val="20"/>
              </w:rPr>
            </w:pPr>
            <w:r>
              <w:rPr>
                <w:noProof/>
                <w:sz w:val="20"/>
              </w:rPr>
              <w:t>731819</w:t>
            </w:r>
          </w:p>
        </w:tc>
        <w:tc>
          <w:tcPr>
            <w:tcW w:w="5186" w:type="dxa"/>
            <w:tcBorders>
              <w:top w:val="nil"/>
              <w:left w:val="nil"/>
              <w:bottom w:val="single" w:sz="4" w:space="0" w:color="auto"/>
              <w:right w:val="single" w:sz="4" w:space="0" w:color="auto"/>
            </w:tcBorders>
            <w:shd w:val="clear" w:color="auto" w:fill="auto"/>
            <w:noWrap/>
            <w:hideMark/>
          </w:tcPr>
          <w:p w14:paraId="2E5349E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C46B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405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3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9CA3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49D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7AB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CEE1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B5A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1FB9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D09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586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18BCC" w14:textId="77777777" w:rsidR="00E83F66" w:rsidRPr="00772251" w:rsidRDefault="00E83F66" w:rsidP="0015454A">
            <w:pPr>
              <w:spacing w:before="60" w:after="60" w:line="240" w:lineRule="auto"/>
              <w:rPr>
                <w:noProof/>
                <w:sz w:val="20"/>
              </w:rPr>
            </w:pPr>
            <w:r>
              <w:rPr>
                <w:noProof/>
                <w:sz w:val="20"/>
              </w:rPr>
              <w:t>73182100</w:t>
            </w:r>
          </w:p>
        </w:tc>
        <w:tc>
          <w:tcPr>
            <w:tcW w:w="1054" w:type="dxa"/>
            <w:tcBorders>
              <w:top w:val="nil"/>
              <w:left w:val="nil"/>
              <w:bottom w:val="single" w:sz="4" w:space="0" w:color="auto"/>
              <w:right w:val="single" w:sz="4" w:space="0" w:color="auto"/>
            </w:tcBorders>
            <w:shd w:val="clear" w:color="auto" w:fill="auto"/>
            <w:noWrap/>
            <w:hideMark/>
          </w:tcPr>
          <w:p w14:paraId="41BCCC14" w14:textId="77777777" w:rsidR="00E83F66" w:rsidRPr="00772251" w:rsidRDefault="00E83F66" w:rsidP="0015454A">
            <w:pPr>
              <w:spacing w:before="60" w:after="60" w:line="240" w:lineRule="auto"/>
              <w:rPr>
                <w:noProof/>
                <w:sz w:val="20"/>
              </w:rPr>
            </w:pPr>
            <w:r>
              <w:rPr>
                <w:noProof/>
                <w:sz w:val="20"/>
              </w:rPr>
              <w:t>731821</w:t>
            </w:r>
          </w:p>
        </w:tc>
        <w:tc>
          <w:tcPr>
            <w:tcW w:w="5186" w:type="dxa"/>
            <w:tcBorders>
              <w:top w:val="nil"/>
              <w:left w:val="nil"/>
              <w:bottom w:val="single" w:sz="4" w:space="0" w:color="auto"/>
              <w:right w:val="single" w:sz="4" w:space="0" w:color="auto"/>
            </w:tcBorders>
            <w:shd w:val="clear" w:color="auto" w:fill="auto"/>
            <w:noWrap/>
            <w:hideMark/>
          </w:tcPr>
          <w:p w14:paraId="02EDF33C" w14:textId="77777777" w:rsidR="00E83F66" w:rsidRPr="00772251" w:rsidRDefault="00E83F66" w:rsidP="0015454A">
            <w:pPr>
              <w:spacing w:before="60" w:after="60" w:line="240" w:lineRule="auto"/>
              <w:rPr>
                <w:noProof/>
                <w:sz w:val="20"/>
              </w:rPr>
            </w:pPr>
            <w:r>
              <w:rPr>
                <w:noProof/>
                <w:sz w:val="20"/>
              </w:rPr>
              <w:t>-- Anilhas (Arruelas) de pressão e outras anilhas (arruelas) de segurança</w:t>
            </w:r>
          </w:p>
        </w:tc>
        <w:tc>
          <w:tcPr>
            <w:tcW w:w="709" w:type="dxa"/>
            <w:tcBorders>
              <w:top w:val="nil"/>
              <w:left w:val="nil"/>
              <w:bottom w:val="single" w:sz="4" w:space="0" w:color="auto"/>
              <w:right w:val="single" w:sz="4" w:space="0" w:color="auto"/>
            </w:tcBorders>
            <w:shd w:val="clear" w:color="auto" w:fill="auto"/>
            <w:noWrap/>
            <w:vAlign w:val="center"/>
            <w:hideMark/>
          </w:tcPr>
          <w:p w14:paraId="7D990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E396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1D5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D796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BF7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0C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E02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A9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685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DA8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1D4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07F5AA" w14:textId="77777777" w:rsidR="00E83F66" w:rsidRPr="00772251" w:rsidRDefault="00E83F66" w:rsidP="0015454A">
            <w:pPr>
              <w:spacing w:before="60" w:after="60" w:line="240" w:lineRule="auto"/>
              <w:rPr>
                <w:noProof/>
                <w:sz w:val="20"/>
              </w:rPr>
            </w:pPr>
            <w:r>
              <w:rPr>
                <w:noProof/>
                <w:sz w:val="20"/>
              </w:rPr>
              <w:t>73182200</w:t>
            </w:r>
          </w:p>
        </w:tc>
        <w:tc>
          <w:tcPr>
            <w:tcW w:w="1054" w:type="dxa"/>
            <w:tcBorders>
              <w:top w:val="nil"/>
              <w:left w:val="nil"/>
              <w:bottom w:val="single" w:sz="4" w:space="0" w:color="auto"/>
              <w:right w:val="single" w:sz="4" w:space="0" w:color="auto"/>
            </w:tcBorders>
            <w:shd w:val="clear" w:color="auto" w:fill="auto"/>
            <w:noWrap/>
            <w:hideMark/>
          </w:tcPr>
          <w:p w14:paraId="14687AAA" w14:textId="77777777" w:rsidR="00E83F66" w:rsidRPr="00772251" w:rsidRDefault="00E83F66" w:rsidP="0015454A">
            <w:pPr>
              <w:spacing w:before="60" w:after="60" w:line="240" w:lineRule="auto"/>
              <w:rPr>
                <w:noProof/>
                <w:sz w:val="20"/>
              </w:rPr>
            </w:pPr>
            <w:r>
              <w:rPr>
                <w:noProof/>
                <w:sz w:val="20"/>
              </w:rPr>
              <w:t>731822</w:t>
            </w:r>
          </w:p>
        </w:tc>
        <w:tc>
          <w:tcPr>
            <w:tcW w:w="5186" w:type="dxa"/>
            <w:tcBorders>
              <w:top w:val="nil"/>
              <w:left w:val="nil"/>
              <w:bottom w:val="single" w:sz="4" w:space="0" w:color="auto"/>
              <w:right w:val="single" w:sz="4" w:space="0" w:color="auto"/>
            </w:tcBorders>
            <w:shd w:val="clear" w:color="auto" w:fill="auto"/>
            <w:noWrap/>
            <w:hideMark/>
          </w:tcPr>
          <w:p w14:paraId="0736818F" w14:textId="77777777" w:rsidR="00E83F66" w:rsidRPr="00772251" w:rsidRDefault="00E83F66" w:rsidP="0015454A">
            <w:pPr>
              <w:spacing w:before="60" w:after="60" w:line="240" w:lineRule="auto"/>
              <w:rPr>
                <w:noProof/>
                <w:sz w:val="20"/>
              </w:rPr>
            </w:pPr>
            <w:r>
              <w:rPr>
                <w:noProof/>
                <w:sz w:val="20"/>
              </w:rPr>
              <w:t>-- Outras anilhas (arruelas)</w:t>
            </w:r>
          </w:p>
        </w:tc>
        <w:tc>
          <w:tcPr>
            <w:tcW w:w="709" w:type="dxa"/>
            <w:tcBorders>
              <w:top w:val="nil"/>
              <w:left w:val="nil"/>
              <w:bottom w:val="single" w:sz="4" w:space="0" w:color="auto"/>
              <w:right w:val="single" w:sz="4" w:space="0" w:color="auto"/>
            </w:tcBorders>
            <w:shd w:val="clear" w:color="auto" w:fill="auto"/>
            <w:noWrap/>
            <w:vAlign w:val="center"/>
            <w:hideMark/>
          </w:tcPr>
          <w:p w14:paraId="51150E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891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64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D67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69E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3579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9211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C73C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AB7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E19F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39B1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1315E" w14:textId="77777777" w:rsidR="00E83F66" w:rsidRPr="00772251" w:rsidRDefault="00E83F66" w:rsidP="0015454A">
            <w:pPr>
              <w:spacing w:before="60" w:after="60" w:line="240" w:lineRule="auto"/>
              <w:rPr>
                <w:noProof/>
                <w:sz w:val="20"/>
              </w:rPr>
            </w:pPr>
            <w:r>
              <w:rPr>
                <w:noProof/>
                <w:sz w:val="20"/>
              </w:rPr>
              <w:t>73182300</w:t>
            </w:r>
          </w:p>
        </w:tc>
        <w:tc>
          <w:tcPr>
            <w:tcW w:w="1054" w:type="dxa"/>
            <w:tcBorders>
              <w:top w:val="nil"/>
              <w:left w:val="nil"/>
              <w:bottom w:val="single" w:sz="4" w:space="0" w:color="auto"/>
              <w:right w:val="single" w:sz="4" w:space="0" w:color="auto"/>
            </w:tcBorders>
            <w:shd w:val="clear" w:color="auto" w:fill="auto"/>
            <w:noWrap/>
            <w:hideMark/>
          </w:tcPr>
          <w:p w14:paraId="386FCEE5" w14:textId="77777777" w:rsidR="00E83F66" w:rsidRPr="00772251" w:rsidRDefault="00E83F66" w:rsidP="0015454A">
            <w:pPr>
              <w:spacing w:before="60" w:after="60" w:line="240" w:lineRule="auto"/>
              <w:rPr>
                <w:noProof/>
                <w:sz w:val="20"/>
              </w:rPr>
            </w:pPr>
            <w:r>
              <w:rPr>
                <w:noProof/>
                <w:sz w:val="20"/>
              </w:rPr>
              <w:t>731823</w:t>
            </w:r>
          </w:p>
        </w:tc>
        <w:tc>
          <w:tcPr>
            <w:tcW w:w="5186" w:type="dxa"/>
            <w:tcBorders>
              <w:top w:val="nil"/>
              <w:left w:val="nil"/>
              <w:bottom w:val="single" w:sz="4" w:space="0" w:color="auto"/>
              <w:right w:val="single" w:sz="4" w:space="0" w:color="auto"/>
            </w:tcBorders>
            <w:shd w:val="clear" w:color="auto" w:fill="auto"/>
            <w:noWrap/>
            <w:hideMark/>
          </w:tcPr>
          <w:p w14:paraId="346108D3" w14:textId="77777777" w:rsidR="00E83F66" w:rsidRPr="00772251" w:rsidRDefault="00E83F66" w:rsidP="0015454A">
            <w:pPr>
              <w:spacing w:before="60" w:after="60" w:line="240" w:lineRule="auto"/>
              <w:rPr>
                <w:noProof/>
                <w:sz w:val="20"/>
              </w:rPr>
            </w:pPr>
            <w:r>
              <w:rPr>
                <w:noProof/>
                <w:sz w:val="20"/>
              </w:rPr>
              <w:t>-- Rebites</w:t>
            </w:r>
          </w:p>
        </w:tc>
        <w:tc>
          <w:tcPr>
            <w:tcW w:w="709" w:type="dxa"/>
            <w:tcBorders>
              <w:top w:val="nil"/>
              <w:left w:val="nil"/>
              <w:bottom w:val="single" w:sz="4" w:space="0" w:color="auto"/>
              <w:right w:val="single" w:sz="4" w:space="0" w:color="auto"/>
            </w:tcBorders>
            <w:shd w:val="clear" w:color="auto" w:fill="auto"/>
            <w:noWrap/>
            <w:vAlign w:val="center"/>
            <w:hideMark/>
          </w:tcPr>
          <w:p w14:paraId="099C5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448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915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47DC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E6F7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B8B2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5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85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D0F0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9F66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E49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6ADCA8" w14:textId="77777777" w:rsidR="00E83F66" w:rsidRPr="00772251" w:rsidRDefault="00E83F66" w:rsidP="0015454A">
            <w:pPr>
              <w:spacing w:before="60" w:after="60" w:line="240" w:lineRule="auto"/>
              <w:rPr>
                <w:noProof/>
                <w:sz w:val="20"/>
              </w:rPr>
            </w:pPr>
            <w:r>
              <w:rPr>
                <w:noProof/>
                <w:sz w:val="20"/>
              </w:rPr>
              <w:t>73182400</w:t>
            </w:r>
          </w:p>
        </w:tc>
        <w:tc>
          <w:tcPr>
            <w:tcW w:w="1054" w:type="dxa"/>
            <w:tcBorders>
              <w:top w:val="nil"/>
              <w:left w:val="nil"/>
              <w:bottom w:val="single" w:sz="4" w:space="0" w:color="auto"/>
              <w:right w:val="single" w:sz="4" w:space="0" w:color="auto"/>
            </w:tcBorders>
            <w:shd w:val="clear" w:color="auto" w:fill="auto"/>
            <w:noWrap/>
            <w:hideMark/>
          </w:tcPr>
          <w:p w14:paraId="0AA00EE6" w14:textId="77777777" w:rsidR="00E83F66" w:rsidRPr="00772251" w:rsidRDefault="00E83F66" w:rsidP="0015454A">
            <w:pPr>
              <w:spacing w:before="60" w:after="60" w:line="240" w:lineRule="auto"/>
              <w:rPr>
                <w:noProof/>
                <w:sz w:val="20"/>
              </w:rPr>
            </w:pPr>
            <w:r>
              <w:rPr>
                <w:noProof/>
                <w:sz w:val="20"/>
              </w:rPr>
              <w:t>731824</w:t>
            </w:r>
          </w:p>
        </w:tc>
        <w:tc>
          <w:tcPr>
            <w:tcW w:w="5186" w:type="dxa"/>
            <w:tcBorders>
              <w:top w:val="nil"/>
              <w:left w:val="nil"/>
              <w:bottom w:val="single" w:sz="4" w:space="0" w:color="auto"/>
              <w:right w:val="single" w:sz="4" w:space="0" w:color="auto"/>
            </w:tcBorders>
            <w:shd w:val="clear" w:color="auto" w:fill="auto"/>
            <w:noWrap/>
            <w:hideMark/>
          </w:tcPr>
          <w:p w14:paraId="39683651" w14:textId="77777777" w:rsidR="00E83F66" w:rsidRPr="00772251" w:rsidRDefault="00E83F66" w:rsidP="0015454A">
            <w:pPr>
              <w:spacing w:before="60" w:after="60" w:line="240" w:lineRule="auto"/>
              <w:rPr>
                <w:noProof/>
                <w:sz w:val="20"/>
              </w:rPr>
            </w:pPr>
            <w:r>
              <w:rPr>
                <w:noProof/>
                <w:sz w:val="20"/>
              </w:rPr>
              <w:t>-- Chavetas, cavilhas e contrapinos ou troços</w:t>
            </w:r>
          </w:p>
        </w:tc>
        <w:tc>
          <w:tcPr>
            <w:tcW w:w="709" w:type="dxa"/>
            <w:tcBorders>
              <w:top w:val="nil"/>
              <w:left w:val="nil"/>
              <w:bottom w:val="single" w:sz="4" w:space="0" w:color="auto"/>
              <w:right w:val="single" w:sz="4" w:space="0" w:color="auto"/>
            </w:tcBorders>
            <w:shd w:val="clear" w:color="auto" w:fill="auto"/>
            <w:noWrap/>
            <w:vAlign w:val="center"/>
            <w:hideMark/>
          </w:tcPr>
          <w:p w14:paraId="6DF894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55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BF3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C910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25D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479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B6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CB6A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C36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5F1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06E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811078" w14:textId="77777777" w:rsidR="00E83F66" w:rsidRPr="00772251" w:rsidRDefault="00E83F66" w:rsidP="0015454A">
            <w:pPr>
              <w:spacing w:before="60" w:after="60" w:line="240" w:lineRule="auto"/>
              <w:rPr>
                <w:noProof/>
                <w:sz w:val="20"/>
              </w:rPr>
            </w:pPr>
            <w:r>
              <w:rPr>
                <w:noProof/>
                <w:sz w:val="20"/>
              </w:rPr>
              <w:t>73182900</w:t>
            </w:r>
          </w:p>
        </w:tc>
        <w:tc>
          <w:tcPr>
            <w:tcW w:w="1054" w:type="dxa"/>
            <w:tcBorders>
              <w:top w:val="nil"/>
              <w:left w:val="nil"/>
              <w:bottom w:val="single" w:sz="4" w:space="0" w:color="auto"/>
              <w:right w:val="single" w:sz="4" w:space="0" w:color="auto"/>
            </w:tcBorders>
            <w:shd w:val="clear" w:color="auto" w:fill="auto"/>
            <w:noWrap/>
            <w:hideMark/>
          </w:tcPr>
          <w:p w14:paraId="3A61AEA6" w14:textId="77777777" w:rsidR="00E83F66" w:rsidRPr="00772251" w:rsidRDefault="00E83F66" w:rsidP="0015454A">
            <w:pPr>
              <w:spacing w:before="60" w:after="60" w:line="240" w:lineRule="auto"/>
              <w:rPr>
                <w:noProof/>
                <w:sz w:val="20"/>
              </w:rPr>
            </w:pPr>
            <w:r>
              <w:rPr>
                <w:noProof/>
                <w:sz w:val="20"/>
              </w:rPr>
              <w:t>731829</w:t>
            </w:r>
          </w:p>
        </w:tc>
        <w:tc>
          <w:tcPr>
            <w:tcW w:w="5186" w:type="dxa"/>
            <w:tcBorders>
              <w:top w:val="nil"/>
              <w:left w:val="nil"/>
              <w:bottom w:val="single" w:sz="4" w:space="0" w:color="auto"/>
              <w:right w:val="single" w:sz="4" w:space="0" w:color="auto"/>
            </w:tcBorders>
            <w:shd w:val="clear" w:color="auto" w:fill="auto"/>
            <w:noWrap/>
            <w:hideMark/>
          </w:tcPr>
          <w:p w14:paraId="5075F51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8484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B7B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38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D3C6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69B3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816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42E0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A642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C4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A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83BE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114A3D" w14:textId="77777777" w:rsidR="00E83F66" w:rsidRPr="00772251" w:rsidRDefault="00E83F66" w:rsidP="0015454A">
            <w:pPr>
              <w:spacing w:before="60" w:after="60" w:line="240" w:lineRule="auto"/>
              <w:rPr>
                <w:noProof/>
                <w:sz w:val="20"/>
              </w:rPr>
            </w:pPr>
            <w:r>
              <w:rPr>
                <w:noProof/>
                <w:sz w:val="20"/>
              </w:rPr>
              <w:t>73221100</w:t>
            </w:r>
          </w:p>
        </w:tc>
        <w:tc>
          <w:tcPr>
            <w:tcW w:w="1054" w:type="dxa"/>
            <w:tcBorders>
              <w:top w:val="nil"/>
              <w:left w:val="nil"/>
              <w:bottom w:val="single" w:sz="4" w:space="0" w:color="auto"/>
              <w:right w:val="single" w:sz="4" w:space="0" w:color="auto"/>
            </w:tcBorders>
            <w:shd w:val="clear" w:color="auto" w:fill="auto"/>
            <w:noWrap/>
            <w:hideMark/>
          </w:tcPr>
          <w:p w14:paraId="3E59FCFF" w14:textId="77777777" w:rsidR="00E83F66" w:rsidRPr="00772251" w:rsidRDefault="00E83F66" w:rsidP="0015454A">
            <w:pPr>
              <w:spacing w:before="60" w:after="60" w:line="240" w:lineRule="auto"/>
              <w:rPr>
                <w:noProof/>
                <w:sz w:val="20"/>
              </w:rPr>
            </w:pPr>
            <w:r>
              <w:rPr>
                <w:noProof/>
                <w:sz w:val="20"/>
              </w:rPr>
              <w:t>732211</w:t>
            </w:r>
          </w:p>
        </w:tc>
        <w:tc>
          <w:tcPr>
            <w:tcW w:w="5186" w:type="dxa"/>
            <w:tcBorders>
              <w:top w:val="nil"/>
              <w:left w:val="nil"/>
              <w:bottom w:val="single" w:sz="4" w:space="0" w:color="auto"/>
              <w:right w:val="single" w:sz="4" w:space="0" w:color="auto"/>
            </w:tcBorders>
            <w:shd w:val="clear" w:color="auto" w:fill="auto"/>
            <w:noWrap/>
            <w:hideMark/>
          </w:tcPr>
          <w:p w14:paraId="1D4B9FC6" w14:textId="77777777" w:rsidR="00E83F66" w:rsidRPr="00772251" w:rsidRDefault="00E83F66" w:rsidP="0015454A">
            <w:pPr>
              <w:spacing w:before="60" w:after="60" w:line="240" w:lineRule="auto"/>
              <w:rPr>
                <w:noProof/>
                <w:sz w:val="20"/>
              </w:rPr>
            </w:pPr>
            <w:r>
              <w:rPr>
                <w:noProof/>
                <w:sz w:val="20"/>
              </w:rPr>
              <w:t>-- De ferro fundido</w:t>
            </w:r>
          </w:p>
        </w:tc>
        <w:tc>
          <w:tcPr>
            <w:tcW w:w="709" w:type="dxa"/>
            <w:tcBorders>
              <w:top w:val="nil"/>
              <w:left w:val="nil"/>
              <w:bottom w:val="single" w:sz="4" w:space="0" w:color="auto"/>
              <w:right w:val="single" w:sz="4" w:space="0" w:color="auto"/>
            </w:tcBorders>
            <w:shd w:val="clear" w:color="auto" w:fill="auto"/>
            <w:noWrap/>
            <w:vAlign w:val="center"/>
            <w:hideMark/>
          </w:tcPr>
          <w:p w14:paraId="793D40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8AD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926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EC0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B53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7C7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039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66D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8C1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8140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08C7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394E72" w14:textId="77777777" w:rsidR="00E83F66" w:rsidRPr="00772251" w:rsidRDefault="00E83F66" w:rsidP="0015454A">
            <w:pPr>
              <w:spacing w:before="60" w:after="60" w:line="240" w:lineRule="auto"/>
              <w:rPr>
                <w:noProof/>
                <w:sz w:val="20"/>
              </w:rPr>
            </w:pPr>
            <w:r>
              <w:rPr>
                <w:noProof/>
                <w:sz w:val="20"/>
              </w:rPr>
              <w:t>73221900</w:t>
            </w:r>
          </w:p>
        </w:tc>
        <w:tc>
          <w:tcPr>
            <w:tcW w:w="1054" w:type="dxa"/>
            <w:tcBorders>
              <w:top w:val="nil"/>
              <w:left w:val="nil"/>
              <w:bottom w:val="single" w:sz="4" w:space="0" w:color="auto"/>
              <w:right w:val="single" w:sz="4" w:space="0" w:color="auto"/>
            </w:tcBorders>
            <w:shd w:val="clear" w:color="auto" w:fill="auto"/>
            <w:noWrap/>
            <w:hideMark/>
          </w:tcPr>
          <w:p w14:paraId="038359F0" w14:textId="77777777" w:rsidR="00E83F66" w:rsidRPr="00772251" w:rsidRDefault="00E83F66" w:rsidP="0015454A">
            <w:pPr>
              <w:spacing w:before="60" w:after="60" w:line="240" w:lineRule="auto"/>
              <w:rPr>
                <w:noProof/>
                <w:sz w:val="20"/>
              </w:rPr>
            </w:pPr>
            <w:r>
              <w:rPr>
                <w:noProof/>
                <w:sz w:val="20"/>
              </w:rPr>
              <w:t>732219</w:t>
            </w:r>
          </w:p>
        </w:tc>
        <w:tc>
          <w:tcPr>
            <w:tcW w:w="5186" w:type="dxa"/>
            <w:tcBorders>
              <w:top w:val="nil"/>
              <w:left w:val="nil"/>
              <w:bottom w:val="single" w:sz="4" w:space="0" w:color="auto"/>
              <w:right w:val="single" w:sz="4" w:space="0" w:color="auto"/>
            </w:tcBorders>
            <w:shd w:val="clear" w:color="auto" w:fill="auto"/>
            <w:noWrap/>
            <w:hideMark/>
          </w:tcPr>
          <w:p w14:paraId="611DFCAA"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672F3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F83F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B181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DC7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09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8F19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89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38F6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4D9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D5ED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F09F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92BF8" w14:textId="77777777" w:rsidR="00E83F66" w:rsidRPr="00772251" w:rsidRDefault="00E83F66" w:rsidP="0015454A">
            <w:pPr>
              <w:spacing w:before="60" w:after="60" w:line="240" w:lineRule="auto"/>
              <w:rPr>
                <w:noProof/>
                <w:sz w:val="20"/>
              </w:rPr>
            </w:pPr>
            <w:r>
              <w:rPr>
                <w:noProof/>
                <w:sz w:val="20"/>
              </w:rPr>
              <w:t>73229000</w:t>
            </w:r>
          </w:p>
        </w:tc>
        <w:tc>
          <w:tcPr>
            <w:tcW w:w="1054" w:type="dxa"/>
            <w:tcBorders>
              <w:top w:val="nil"/>
              <w:left w:val="nil"/>
              <w:bottom w:val="single" w:sz="4" w:space="0" w:color="auto"/>
              <w:right w:val="single" w:sz="4" w:space="0" w:color="auto"/>
            </w:tcBorders>
            <w:shd w:val="clear" w:color="auto" w:fill="auto"/>
            <w:noWrap/>
            <w:hideMark/>
          </w:tcPr>
          <w:p w14:paraId="6478C014" w14:textId="77777777" w:rsidR="00E83F66" w:rsidRPr="00772251" w:rsidRDefault="00E83F66" w:rsidP="0015454A">
            <w:pPr>
              <w:spacing w:before="60" w:after="60" w:line="240" w:lineRule="auto"/>
              <w:rPr>
                <w:noProof/>
                <w:sz w:val="20"/>
              </w:rPr>
            </w:pPr>
            <w:r>
              <w:rPr>
                <w:noProof/>
                <w:sz w:val="20"/>
              </w:rPr>
              <w:t>732290</w:t>
            </w:r>
          </w:p>
        </w:tc>
        <w:tc>
          <w:tcPr>
            <w:tcW w:w="5186" w:type="dxa"/>
            <w:tcBorders>
              <w:top w:val="nil"/>
              <w:left w:val="nil"/>
              <w:bottom w:val="single" w:sz="4" w:space="0" w:color="auto"/>
              <w:right w:val="single" w:sz="4" w:space="0" w:color="auto"/>
            </w:tcBorders>
            <w:shd w:val="clear" w:color="auto" w:fill="auto"/>
            <w:noWrap/>
            <w:hideMark/>
          </w:tcPr>
          <w:p w14:paraId="076DAA3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526D4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C601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26B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7FA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01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F1D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AFB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EB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F162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08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3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EBCBB" w14:textId="77777777" w:rsidR="00E83F66" w:rsidRPr="00772251" w:rsidRDefault="00E83F66" w:rsidP="0015454A">
            <w:pPr>
              <w:spacing w:before="60" w:after="60" w:line="240" w:lineRule="auto"/>
              <w:rPr>
                <w:noProof/>
                <w:sz w:val="20"/>
              </w:rPr>
            </w:pPr>
            <w:r>
              <w:rPr>
                <w:noProof/>
                <w:sz w:val="20"/>
              </w:rPr>
              <w:t>73251000</w:t>
            </w:r>
          </w:p>
        </w:tc>
        <w:tc>
          <w:tcPr>
            <w:tcW w:w="1054" w:type="dxa"/>
            <w:tcBorders>
              <w:top w:val="nil"/>
              <w:left w:val="nil"/>
              <w:bottom w:val="single" w:sz="4" w:space="0" w:color="auto"/>
              <w:right w:val="single" w:sz="4" w:space="0" w:color="auto"/>
            </w:tcBorders>
            <w:shd w:val="clear" w:color="auto" w:fill="auto"/>
            <w:noWrap/>
            <w:hideMark/>
          </w:tcPr>
          <w:p w14:paraId="633B14C5" w14:textId="77777777" w:rsidR="00E83F66" w:rsidRPr="00772251" w:rsidRDefault="00E83F66" w:rsidP="0015454A">
            <w:pPr>
              <w:spacing w:before="60" w:after="60" w:line="240" w:lineRule="auto"/>
              <w:rPr>
                <w:noProof/>
                <w:sz w:val="20"/>
              </w:rPr>
            </w:pPr>
            <w:r>
              <w:rPr>
                <w:noProof/>
                <w:sz w:val="20"/>
              </w:rPr>
              <w:t>732510</w:t>
            </w:r>
          </w:p>
        </w:tc>
        <w:tc>
          <w:tcPr>
            <w:tcW w:w="5186" w:type="dxa"/>
            <w:tcBorders>
              <w:top w:val="nil"/>
              <w:left w:val="nil"/>
              <w:bottom w:val="single" w:sz="4" w:space="0" w:color="auto"/>
              <w:right w:val="single" w:sz="4" w:space="0" w:color="auto"/>
            </w:tcBorders>
            <w:shd w:val="clear" w:color="auto" w:fill="auto"/>
            <w:noWrap/>
            <w:hideMark/>
          </w:tcPr>
          <w:p w14:paraId="6C98A44D" w14:textId="7AFD4BEF" w:rsidR="00E83F66" w:rsidRPr="00772251" w:rsidRDefault="00E83F66" w:rsidP="007E1E1D">
            <w:pPr>
              <w:spacing w:before="60" w:after="60" w:line="240" w:lineRule="auto"/>
              <w:rPr>
                <w:noProof/>
                <w:sz w:val="20"/>
              </w:rPr>
            </w:pPr>
            <w:r>
              <w:rPr>
                <w:noProof/>
                <w:sz w:val="20"/>
              </w:rPr>
              <w:t>- De ferro fundido, não maleável</w:t>
            </w:r>
          </w:p>
        </w:tc>
        <w:tc>
          <w:tcPr>
            <w:tcW w:w="709" w:type="dxa"/>
            <w:tcBorders>
              <w:top w:val="nil"/>
              <w:left w:val="nil"/>
              <w:bottom w:val="single" w:sz="4" w:space="0" w:color="auto"/>
              <w:right w:val="single" w:sz="4" w:space="0" w:color="auto"/>
            </w:tcBorders>
            <w:shd w:val="clear" w:color="auto" w:fill="auto"/>
            <w:noWrap/>
            <w:vAlign w:val="center"/>
            <w:hideMark/>
          </w:tcPr>
          <w:p w14:paraId="36E41C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598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232E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C77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F5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C50D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B1B7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1DE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31A5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A243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6C4C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D76F78" w14:textId="77777777" w:rsidR="00E83F66" w:rsidRPr="00772251" w:rsidRDefault="00E83F66" w:rsidP="0015454A">
            <w:pPr>
              <w:spacing w:before="60" w:after="60" w:line="240" w:lineRule="auto"/>
              <w:rPr>
                <w:noProof/>
                <w:sz w:val="20"/>
              </w:rPr>
            </w:pPr>
            <w:r>
              <w:rPr>
                <w:noProof/>
                <w:sz w:val="20"/>
              </w:rPr>
              <w:t>73259900</w:t>
            </w:r>
          </w:p>
        </w:tc>
        <w:tc>
          <w:tcPr>
            <w:tcW w:w="1054" w:type="dxa"/>
            <w:tcBorders>
              <w:top w:val="nil"/>
              <w:left w:val="nil"/>
              <w:bottom w:val="single" w:sz="4" w:space="0" w:color="auto"/>
              <w:right w:val="single" w:sz="4" w:space="0" w:color="auto"/>
            </w:tcBorders>
            <w:shd w:val="clear" w:color="auto" w:fill="auto"/>
            <w:noWrap/>
            <w:hideMark/>
          </w:tcPr>
          <w:p w14:paraId="4DDC41D5" w14:textId="77777777" w:rsidR="00E83F66" w:rsidRPr="00772251" w:rsidRDefault="00E83F66" w:rsidP="0015454A">
            <w:pPr>
              <w:spacing w:before="60" w:after="60" w:line="240" w:lineRule="auto"/>
              <w:rPr>
                <w:noProof/>
                <w:sz w:val="20"/>
              </w:rPr>
            </w:pPr>
            <w:r>
              <w:rPr>
                <w:noProof/>
                <w:sz w:val="20"/>
              </w:rPr>
              <w:t>732599</w:t>
            </w:r>
          </w:p>
        </w:tc>
        <w:tc>
          <w:tcPr>
            <w:tcW w:w="5186" w:type="dxa"/>
            <w:tcBorders>
              <w:top w:val="nil"/>
              <w:left w:val="nil"/>
              <w:bottom w:val="single" w:sz="4" w:space="0" w:color="auto"/>
              <w:right w:val="single" w:sz="4" w:space="0" w:color="auto"/>
            </w:tcBorders>
            <w:shd w:val="clear" w:color="auto" w:fill="auto"/>
            <w:noWrap/>
            <w:hideMark/>
          </w:tcPr>
          <w:p w14:paraId="15D6704F"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5E9F37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28C6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4BC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D2F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1F25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E53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588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6E8B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FB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227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2445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67265" w14:textId="77777777" w:rsidR="00E83F66" w:rsidRPr="00772251" w:rsidRDefault="00E83F66" w:rsidP="0015454A">
            <w:pPr>
              <w:spacing w:before="60" w:after="60" w:line="240" w:lineRule="auto"/>
              <w:rPr>
                <w:noProof/>
                <w:sz w:val="20"/>
              </w:rPr>
            </w:pPr>
            <w:r>
              <w:rPr>
                <w:noProof/>
                <w:sz w:val="20"/>
              </w:rPr>
              <w:t>73261900</w:t>
            </w:r>
          </w:p>
        </w:tc>
        <w:tc>
          <w:tcPr>
            <w:tcW w:w="1054" w:type="dxa"/>
            <w:tcBorders>
              <w:top w:val="nil"/>
              <w:left w:val="nil"/>
              <w:bottom w:val="single" w:sz="4" w:space="0" w:color="auto"/>
              <w:right w:val="single" w:sz="4" w:space="0" w:color="auto"/>
            </w:tcBorders>
            <w:shd w:val="clear" w:color="auto" w:fill="auto"/>
            <w:noWrap/>
            <w:hideMark/>
          </w:tcPr>
          <w:p w14:paraId="1D4F4E42" w14:textId="77777777" w:rsidR="00E83F66" w:rsidRPr="00772251" w:rsidRDefault="00E83F66" w:rsidP="0015454A">
            <w:pPr>
              <w:spacing w:before="60" w:after="60" w:line="240" w:lineRule="auto"/>
              <w:rPr>
                <w:noProof/>
                <w:sz w:val="20"/>
              </w:rPr>
            </w:pPr>
            <w:r>
              <w:rPr>
                <w:noProof/>
                <w:sz w:val="20"/>
              </w:rPr>
              <w:t>732619</w:t>
            </w:r>
          </w:p>
        </w:tc>
        <w:tc>
          <w:tcPr>
            <w:tcW w:w="5186" w:type="dxa"/>
            <w:tcBorders>
              <w:top w:val="nil"/>
              <w:left w:val="nil"/>
              <w:bottom w:val="single" w:sz="4" w:space="0" w:color="auto"/>
              <w:right w:val="single" w:sz="4" w:space="0" w:color="auto"/>
            </w:tcBorders>
            <w:shd w:val="clear" w:color="auto" w:fill="auto"/>
            <w:noWrap/>
            <w:hideMark/>
          </w:tcPr>
          <w:p w14:paraId="0679EAFC"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0E3871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6FA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D728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2D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4759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673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EFD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5FB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8C79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8D8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117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916F" w14:textId="77777777" w:rsidR="00E83F66" w:rsidRPr="00772251" w:rsidRDefault="00E83F66" w:rsidP="0015454A">
            <w:pPr>
              <w:spacing w:before="60" w:after="60" w:line="240" w:lineRule="auto"/>
              <w:rPr>
                <w:noProof/>
                <w:sz w:val="20"/>
              </w:rPr>
            </w:pPr>
            <w:r>
              <w:rPr>
                <w:noProof/>
                <w:sz w:val="20"/>
              </w:rPr>
              <w:t>74031100</w:t>
            </w:r>
          </w:p>
        </w:tc>
        <w:tc>
          <w:tcPr>
            <w:tcW w:w="1054" w:type="dxa"/>
            <w:tcBorders>
              <w:top w:val="nil"/>
              <w:left w:val="nil"/>
              <w:bottom w:val="single" w:sz="4" w:space="0" w:color="auto"/>
              <w:right w:val="single" w:sz="4" w:space="0" w:color="auto"/>
            </w:tcBorders>
            <w:shd w:val="clear" w:color="auto" w:fill="auto"/>
            <w:noWrap/>
            <w:hideMark/>
          </w:tcPr>
          <w:p w14:paraId="08842977" w14:textId="77777777" w:rsidR="00E83F66" w:rsidRPr="00772251" w:rsidRDefault="00E83F66" w:rsidP="0015454A">
            <w:pPr>
              <w:spacing w:before="60" w:after="60" w:line="240" w:lineRule="auto"/>
              <w:rPr>
                <w:noProof/>
                <w:sz w:val="20"/>
              </w:rPr>
            </w:pPr>
            <w:r>
              <w:rPr>
                <w:noProof/>
                <w:sz w:val="20"/>
              </w:rPr>
              <w:t>740311</w:t>
            </w:r>
          </w:p>
        </w:tc>
        <w:tc>
          <w:tcPr>
            <w:tcW w:w="5186" w:type="dxa"/>
            <w:tcBorders>
              <w:top w:val="nil"/>
              <w:left w:val="nil"/>
              <w:bottom w:val="single" w:sz="4" w:space="0" w:color="auto"/>
              <w:right w:val="single" w:sz="4" w:space="0" w:color="auto"/>
            </w:tcBorders>
            <w:shd w:val="clear" w:color="auto" w:fill="auto"/>
            <w:noWrap/>
            <w:hideMark/>
          </w:tcPr>
          <w:p w14:paraId="51378169" w14:textId="77777777" w:rsidR="00E83F66" w:rsidRPr="00772251" w:rsidRDefault="00E83F66" w:rsidP="0015454A">
            <w:pPr>
              <w:spacing w:before="60" w:after="60" w:line="240" w:lineRule="auto"/>
              <w:rPr>
                <w:noProof/>
                <w:sz w:val="20"/>
              </w:rPr>
            </w:pPr>
            <w:r>
              <w:rPr>
                <w:noProof/>
                <w:sz w:val="20"/>
              </w:rPr>
              <w:t>-- Cátodos e seus elementos</w:t>
            </w:r>
          </w:p>
        </w:tc>
        <w:tc>
          <w:tcPr>
            <w:tcW w:w="709" w:type="dxa"/>
            <w:tcBorders>
              <w:top w:val="nil"/>
              <w:left w:val="nil"/>
              <w:bottom w:val="single" w:sz="4" w:space="0" w:color="auto"/>
              <w:right w:val="single" w:sz="4" w:space="0" w:color="auto"/>
            </w:tcBorders>
            <w:shd w:val="clear" w:color="auto" w:fill="auto"/>
            <w:noWrap/>
            <w:vAlign w:val="center"/>
            <w:hideMark/>
          </w:tcPr>
          <w:p w14:paraId="596C88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BA1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8D2D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5F48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22D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BA3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1AF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490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A86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BA89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489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BE83" w14:textId="77777777" w:rsidR="00E83F66" w:rsidRPr="00772251" w:rsidRDefault="00E83F66" w:rsidP="00CC47C5">
            <w:pPr>
              <w:pageBreakBefore/>
              <w:spacing w:before="60" w:after="60" w:line="240" w:lineRule="auto"/>
              <w:rPr>
                <w:noProof/>
                <w:sz w:val="20"/>
              </w:rPr>
            </w:pPr>
            <w:r>
              <w:rPr>
                <w:noProof/>
                <w:sz w:val="20"/>
              </w:rPr>
              <w:t>74031200</w:t>
            </w:r>
          </w:p>
        </w:tc>
        <w:tc>
          <w:tcPr>
            <w:tcW w:w="1054" w:type="dxa"/>
            <w:tcBorders>
              <w:top w:val="nil"/>
              <w:left w:val="nil"/>
              <w:bottom w:val="single" w:sz="4" w:space="0" w:color="auto"/>
              <w:right w:val="single" w:sz="4" w:space="0" w:color="auto"/>
            </w:tcBorders>
            <w:shd w:val="clear" w:color="auto" w:fill="auto"/>
            <w:noWrap/>
            <w:hideMark/>
          </w:tcPr>
          <w:p w14:paraId="6AD97D61" w14:textId="77777777" w:rsidR="00E83F66" w:rsidRPr="00772251" w:rsidRDefault="00E83F66" w:rsidP="0015454A">
            <w:pPr>
              <w:spacing w:before="60" w:after="60" w:line="240" w:lineRule="auto"/>
              <w:rPr>
                <w:noProof/>
                <w:sz w:val="20"/>
              </w:rPr>
            </w:pPr>
            <w:r>
              <w:rPr>
                <w:noProof/>
                <w:sz w:val="20"/>
              </w:rPr>
              <w:t>740312</w:t>
            </w:r>
          </w:p>
        </w:tc>
        <w:tc>
          <w:tcPr>
            <w:tcW w:w="5186" w:type="dxa"/>
            <w:tcBorders>
              <w:top w:val="nil"/>
              <w:left w:val="nil"/>
              <w:bottom w:val="single" w:sz="4" w:space="0" w:color="auto"/>
              <w:right w:val="single" w:sz="4" w:space="0" w:color="auto"/>
            </w:tcBorders>
            <w:shd w:val="clear" w:color="auto" w:fill="auto"/>
            <w:noWrap/>
            <w:hideMark/>
          </w:tcPr>
          <w:p w14:paraId="34ABF19E" w14:textId="77777777" w:rsidR="00E83F66" w:rsidRPr="00772251" w:rsidRDefault="00E83F66" w:rsidP="0015454A">
            <w:pPr>
              <w:spacing w:before="60" w:after="60" w:line="240" w:lineRule="auto"/>
              <w:rPr>
                <w:noProof/>
                <w:sz w:val="20"/>
              </w:rPr>
            </w:pPr>
            <w:r>
              <w:rPr>
                <w:noProof/>
                <w:sz w:val="20"/>
              </w:rPr>
              <w:t>-- Barras para obtenção de fios (</w:t>
            </w:r>
            <w:r>
              <w:rPr>
                <w:i/>
                <w:iCs/>
                <w:noProof/>
                <w:sz w:val="20"/>
              </w:rPr>
              <w:t>wire-bars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43610C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BC7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CCC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72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0263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0A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FBD1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A98D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64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42EB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D00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0D0EB4" w14:textId="77777777" w:rsidR="00E83F66" w:rsidRPr="00772251" w:rsidRDefault="00E83F66" w:rsidP="0015454A">
            <w:pPr>
              <w:spacing w:before="60" w:after="60" w:line="240" w:lineRule="auto"/>
              <w:rPr>
                <w:noProof/>
                <w:sz w:val="20"/>
              </w:rPr>
            </w:pPr>
            <w:r>
              <w:rPr>
                <w:noProof/>
                <w:sz w:val="20"/>
              </w:rPr>
              <w:t>74031300</w:t>
            </w:r>
          </w:p>
        </w:tc>
        <w:tc>
          <w:tcPr>
            <w:tcW w:w="1054" w:type="dxa"/>
            <w:tcBorders>
              <w:top w:val="nil"/>
              <w:left w:val="nil"/>
              <w:bottom w:val="single" w:sz="4" w:space="0" w:color="auto"/>
              <w:right w:val="single" w:sz="4" w:space="0" w:color="auto"/>
            </w:tcBorders>
            <w:shd w:val="clear" w:color="auto" w:fill="auto"/>
            <w:noWrap/>
            <w:hideMark/>
          </w:tcPr>
          <w:p w14:paraId="2EF9C9D6" w14:textId="77777777" w:rsidR="00E83F66" w:rsidRPr="00772251" w:rsidRDefault="00E83F66" w:rsidP="0015454A">
            <w:pPr>
              <w:spacing w:before="60" w:after="60" w:line="240" w:lineRule="auto"/>
              <w:rPr>
                <w:noProof/>
                <w:sz w:val="20"/>
              </w:rPr>
            </w:pPr>
            <w:r>
              <w:rPr>
                <w:noProof/>
                <w:sz w:val="20"/>
              </w:rPr>
              <w:t>740313</w:t>
            </w:r>
          </w:p>
        </w:tc>
        <w:tc>
          <w:tcPr>
            <w:tcW w:w="5186" w:type="dxa"/>
            <w:tcBorders>
              <w:top w:val="nil"/>
              <w:left w:val="nil"/>
              <w:bottom w:val="single" w:sz="4" w:space="0" w:color="auto"/>
              <w:right w:val="single" w:sz="4" w:space="0" w:color="auto"/>
            </w:tcBorders>
            <w:shd w:val="clear" w:color="auto" w:fill="auto"/>
            <w:noWrap/>
            <w:hideMark/>
          </w:tcPr>
          <w:p w14:paraId="3FC0E44B" w14:textId="77777777" w:rsidR="00E83F66" w:rsidRPr="00772251" w:rsidRDefault="00E83F66" w:rsidP="0015454A">
            <w:pPr>
              <w:spacing w:before="60" w:after="60" w:line="240" w:lineRule="auto"/>
              <w:rPr>
                <w:noProof/>
                <w:sz w:val="20"/>
              </w:rPr>
            </w:pPr>
            <w:r>
              <w:rPr>
                <w:noProof/>
                <w:sz w:val="20"/>
              </w:rPr>
              <w:t>-- Lingotes (Palanquilhas) (</w:t>
            </w:r>
            <w:r>
              <w:rPr>
                <w:i/>
                <w:iCs/>
                <w:noProof/>
                <w:sz w:val="20"/>
              </w:rPr>
              <w:t>billets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6602EB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FE9C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1F5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B2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B3E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445D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BD87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5E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51E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1CA4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C8CB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262B22" w14:textId="77777777" w:rsidR="00E83F66" w:rsidRPr="00772251" w:rsidRDefault="00E83F66" w:rsidP="0015454A">
            <w:pPr>
              <w:spacing w:before="60" w:after="60" w:line="240" w:lineRule="auto"/>
              <w:rPr>
                <w:noProof/>
                <w:sz w:val="20"/>
              </w:rPr>
            </w:pPr>
            <w:r>
              <w:rPr>
                <w:noProof/>
                <w:sz w:val="20"/>
              </w:rPr>
              <w:t>74031900</w:t>
            </w:r>
          </w:p>
        </w:tc>
        <w:tc>
          <w:tcPr>
            <w:tcW w:w="1054" w:type="dxa"/>
            <w:tcBorders>
              <w:top w:val="nil"/>
              <w:left w:val="nil"/>
              <w:bottom w:val="single" w:sz="4" w:space="0" w:color="auto"/>
              <w:right w:val="single" w:sz="4" w:space="0" w:color="auto"/>
            </w:tcBorders>
            <w:shd w:val="clear" w:color="auto" w:fill="auto"/>
            <w:noWrap/>
            <w:hideMark/>
          </w:tcPr>
          <w:p w14:paraId="4951B275" w14:textId="77777777" w:rsidR="00E83F66" w:rsidRPr="00772251" w:rsidRDefault="00E83F66" w:rsidP="0015454A">
            <w:pPr>
              <w:spacing w:before="60" w:after="60" w:line="240" w:lineRule="auto"/>
              <w:rPr>
                <w:noProof/>
                <w:sz w:val="20"/>
              </w:rPr>
            </w:pPr>
            <w:r>
              <w:rPr>
                <w:noProof/>
                <w:sz w:val="20"/>
              </w:rPr>
              <w:t>740319</w:t>
            </w:r>
          </w:p>
        </w:tc>
        <w:tc>
          <w:tcPr>
            <w:tcW w:w="5186" w:type="dxa"/>
            <w:tcBorders>
              <w:top w:val="nil"/>
              <w:left w:val="nil"/>
              <w:bottom w:val="single" w:sz="4" w:space="0" w:color="auto"/>
              <w:right w:val="single" w:sz="4" w:space="0" w:color="auto"/>
            </w:tcBorders>
            <w:shd w:val="clear" w:color="auto" w:fill="auto"/>
            <w:noWrap/>
            <w:hideMark/>
          </w:tcPr>
          <w:p w14:paraId="5E381D2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9C24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37D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386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CA3D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A8D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33DF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A7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5D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B86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85C4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AB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25DFA6" w14:textId="77777777" w:rsidR="00E83F66" w:rsidRPr="00772251" w:rsidRDefault="00E83F66" w:rsidP="0015454A">
            <w:pPr>
              <w:spacing w:before="60" w:after="60" w:line="240" w:lineRule="auto"/>
              <w:rPr>
                <w:noProof/>
                <w:sz w:val="20"/>
              </w:rPr>
            </w:pPr>
            <w:r>
              <w:rPr>
                <w:noProof/>
                <w:sz w:val="20"/>
              </w:rPr>
              <w:t>74032100</w:t>
            </w:r>
          </w:p>
        </w:tc>
        <w:tc>
          <w:tcPr>
            <w:tcW w:w="1054" w:type="dxa"/>
            <w:tcBorders>
              <w:top w:val="nil"/>
              <w:left w:val="nil"/>
              <w:bottom w:val="single" w:sz="4" w:space="0" w:color="auto"/>
              <w:right w:val="single" w:sz="4" w:space="0" w:color="auto"/>
            </w:tcBorders>
            <w:shd w:val="clear" w:color="auto" w:fill="auto"/>
            <w:noWrap/>
            <w:hideMark/>
          </w:tcPr>
          <w:p w14:paraId="7E01A64A" w14:textId="77777777" w:rsidR="00E83F66" w:rsidRPr="00772251" w:rsidRDefault="00E83F66" w:rsidP="0015454A">
            <w:pPr>
              <w:spacing w:before="60" w:after="60" w:line="240" w:lineRule="auto"/>
              <w:rPr>
                <w:noProof/>
                <w:sz w:val="20"/>
              </w:rPr>
            </w:pPr>
            <w:r>
              <w:rPr>
                <w:noProof/>
                <w:sz w:val="20"/>
              </w:rPr>
              <w:t>740321</w:t>
            </w:r>
          </w:p>
        </w:tc>
        <w:tc>
          <w:tcPr>
            <w:tcW w:w="5186" w:type="dxa"/>
            <w:tcBorders>
              <w:top w:val="nil"/>
              <w:left w:val="nil"/>
              <w:bottom w:val="single" w:sz="4" w:space="0" w:color="auto"/>
              <w:right w:val="single" w:sz="4" w:space="0" w:color="auto"/>
            </w:tcBorders>
            <w:shd w:val="clear" w:color="auto" w:fill="auto"/>
            <w:noWrap/>
            <w:hideMark/>
          </w:tcPr>
          <w:p w14:paraId="20554D8F" w14:textId="6257121F" w:rsidR="00E83F66" w:rsidRPr="00772251" w:rsidRDefault="00E83F66" w:rsidP="007E1E1D">
            <w:pPr>
              <w:spacing w:before="60" w:after="60" w:line="240" w:lineRule="auto"/>
              <w:rPr>
                <w:noProof/>
                <w:sz w:val="20"/>
              </w:rPr>
            </w:pPr>
            <w:r>
              <w:rPr>
                <w:noProof/>
                <w:sz w:val="20"/>
              </w:rPr>
              <w:t>-- À base de cobrezinco (latão)</w:t>
            </w:r>
          </w:p>
        </w:tc>
        <w:tc>
          <w:tcPr>
            <w:tcW w:w="709" w:type="dxa"/>
            <w:tcBorders>
              <w:top w:val="nil"/>
              <w:left w:val="nil"/>
              <w:bottom w:val="single" w:sz="4" w:space="0" w:color="auto"/>
              <w:right w:val="single" w:sz="4" w:space="0" w:color="auto"/>
            </w:tcBorders>
            <w:shd w:val="clear" w:color="auto" w:fill="auto"/>
            <w:noWrap/>
            <w:vAlign w:val="center"/>
            <w:hideMark/>
          </w:tcPr>
          <w:p w14:paraId="038D37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9127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F6F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BD6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CD7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AC59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FDF4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86F3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4457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CEE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5217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BDE7B" w14:textId="77777777" w:rsidR="00E83F66" w:rsidRPr="00772251" w:rsidRDefault="00E83F66" w:rsidP="0015454A">
            <w:pPr>
              <w:spacing w:before="60" w:after="60" w:line="240" w:lineRule="auto"/>
              <w:rPr>
                <w:noProof/>
                <w:sz w:val="20"/>
              </w:rPr>
            </w:pPr>
            <w:r>
              <w:rPr>
                <w:noProof/>
                <w:sz w:val="20"/>
              </w:rPr>
              <w:t>74032200</w:t>
            </w:r>
          </w:p>
        </w:tc>
        <w:tc>
          <w:tcPr>
            <w:tcW w:w="1054" w:type="dxa"/>
            <w:tcBorders>
              <w:top w:val="nil"/>
              <w:left w:val="nil"/>
              <w:bottom w:val="single" w:sz="4" w:space="0" w:color="auto"/>
              <w:right w:val="single" w:sz="4" w:space="0" w:color="auto"/>
            </w:tcBorders>
            <w:shd w:val="clear" w:color="auto" w:fill="auto"/>
            <w:noWrap/>
            <w:hideMark/>
          </w:tcPr>
          <w:p w14:paraId="3352D772" w14:textId="77777777" w:rsidR="00E83F66" w:rsidRPr="00772251" w:rsidRDefault="00E83F66" w:rsidP="0015454A">
            <w:pPr>
              <w:spacing w:before="60" w:after="60" w:line="240" w:lineRule="auto"/>
              <w:rPr>
                <w:noProof/>
                <w:sz w:val="20"/>
              </w:rPr>
            </w:pPr>
            <w:r>
              <w:rPr>
                <w:noProof/>
                <w:sz w:val="20"/>
              </w:rPr>
              <w:t>740322</w:t>
            </w:r>
          </w:p>
        </w:tc>
        <w:tc>
          <w:tcPr>
            <w:tcW w:w="5186" w:type="dxa"/>
            <w:tcBorders>
              <w:top w:val="nil"/>
              <w:left w:val="nil"/>
              <w:bottom w:val="single" w:sz="4" w:space="0" w:color="auto"/>
              <w:right w:val="single" w:sz="4" w:space="0" w:color="auto"/>
            </w:tcBorders>
            <w:shd w:val="clear" w:color="auto" w:fill="auto"/>
            <w:noWrap/>
            <w:hideMark/>
          </w:tcPr>
          <w:p w14:paraId="0C200430" w14:textId="415F2AAB" w:rsidR="00E83F66" w:rsidRPr="00772251" w:rsidRDefault="00E83F66" w:rsidP="007E1E1D">
            <w:pPr>
              <w:spacing w:before="60" w:after="60" w:line="240" w:lineRule="auto"/>
              <w:rPr>
                <w:noProof/>
                <w:sz w:val="20"/>
              </w:rPr>
            </w:pPr>
            <w:r>
              <w:rPr>
                <w:noProof/>
                <w:sz w:val="20"/>
              </w:rPr>
              <w:t>-- À base de cobre-estanho (bronze)</w:t>
            </w:r>
          </w:p>
        </w:tc>
        <w:tc>
          <w:tcPr>
            <w:tcW w:w="709" w:type="dxa"/>
            <w:tcBorders>
              <w:top w:val="nil"/>
              <w:left w:val="nil"/>
              <w:bottom w:val="single" w:sz="4" w:space="0" w:color="auto"/>
              <w:right w:val="single" w:sz="4" w:space="0" w:color="auto"/>
            </w:tcBorders>
            <w:shd w:val="clear" w:color="auto" w:fill="auto"/>
            <w:noWrap/>
            <w:vAlign w:val="center"/>
            <w:hideMark/>
          </w:tcPr>
          <w:p w14:paraId="434D5B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C61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3DD6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58AF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6003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7D0C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455C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C5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D93B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DC08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B30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4AFD39" w14:textId="77777777" w:rsidR="00E83F66" w:rsidRPr="00772251" w:rsidRDefault="00E83F66" w:rsidP="0015454A">
            <w:pPr>
              <w:spacing w:before="60" w:after="60" w:line="240" w:lineRule="auto"/>
              <w:rPr>
                <w:noProof/>
                <w:sz w:val="20"/>
              </w:rPr>
            </w:pPr>
            <w:r>
              <w:rPr>
                <w:noProof/>
                <w:sz w:val="20"/>
              </w:rPr>
              <w:t>74032900</w:t>
            </w:r>
          </w:p>
        </w:tc>
        <w:tc>
          <w:tcPr>
            <w:tcW w:w="1054" w:type="dxa"/>
            <w:tcBorders>
              <w:top w:val="nil"/>
              <w:left w:val="nil"/>
              <w:bottom w:val="single" w:sz="4" w:space="0" w:color="auto"/>
              <w:right w:val="single" w:sz="4" w:space="0" w:color="auto"/>
            </w:tcBorders>
            <w:shd w:val="clear" w:color="auto" w:fill="auto"/>
            <w:noWrap/>
            <w:hideMark/>
          </w:tcPr>
          <w:p w14:paraId="4CE17A0E" w14:textId="77777777" w:rsidR="00E83F66" w:rsidRPr="00772251" w:rsidRDefault="00E83F66" w:rsidP="0015454A">
            <w:pPr>
              <w:spacing w:before="60" w:after="60" w:line="240" w:lineRule="auto"/>
              <w:rPr>
                <w:noProof/>
                <w:sz w:val="20"/>
              </w:rPr>
            </w:pPr>
            <w:r>
              <w:rPr>
                <w:noProof/>
                <w:sz w:val="20"/>
              </w:rPr>
              <w:t>740329</w:t>
            </w:r>
          </w:p>
        </w:tc>
        <w:tc>
          <w:tcPr>
            <w:tcW w:w="5186" w:type="dxa"/>
            <w:tcBorders>
              <w:top w:val="nil"/>
              <w:left w:val="nil"/>
              <w:bottom w:val="single" w:sz="4" w:space="0" w:color="auto"/>
              <w:right w:val="single" w:sz="4" w:space="0" w:color="auto"/>
            </w:tcBorders>
            <w:shd w:val="clear" w:color="auto" w:fill="auto"/>
            <w:noWrap/>
            <w:hideMark/>
          </w:tcPr>
          <w:p w14:paraId="011438CA" w14:textId="77777777" w:rsidR="00E83F66" w:rsidRPr="00772251" w:rsidRDefault="00E83F66" w:rsidP="0015454A">
            <w:pPr>
              <w:spacing w:before="60" w:after="60" w:line="240" w:lineRule="auto"/>
              <w:rPr>
                <w:noProof/>
                <w:sz w:val="20"/>
              </w:rPr>
            </w:pPr>
            <w:r>
              <w:rPr>
                <w:noProof/>
                <w:sz w:val="20"/>
              </w:rPr>
              <w:t>-- Outras ligas de cobre (exceto ligas-mães da posição 7405)</w:t>
            </w:r>
          </w:p>
        </w:tc>
        <w:tc>
          <w:tcPr>
            <w:tcW w:w="709" w:type="dxa"/>
            <w:tcBorders>
              <w:top w:val="nil"/>
              <w:left w:val="nil"/>
              <w:bottom w:val="single" w:sz="4" w:space="0" w:color="auto"/>
              <w:right w:val="single" w:sz="4" w:space="0" w:color="auto"/>
            </w:tcBorders>
            <w:shd w:val="clear" w:color="auto" w:fill="auto"/>
            <w:noWrap/>
            <w:vAlign w:val="center"/>
            <w:hideMark/>
          </w:tcPr>
          <w:p w14:paraId="7FD35E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E5A1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7807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B131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C276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48B3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2240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904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C4A9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B97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D1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7D11" w14:textId="77777777" w:rsidR="00E83F66" w:rsidRPr="00772251" w:rsidRDefault="00E83F66" w:rsidP="0015454A">
            <w:pPr>
              <w:spacing w:before="60" w:after="60" w:line="240" w:lineRule="auto"/>
              <w:rPr>
                <w:noProof/>
                <w:sz w:val="20"/>
              </w:rPr>
            </w:pPr>
            <w:r>
              <w:rPr>
                <w:noProof/>
                <w:sz w:val="20"/>
              </w:rPr>
              <w:t>74050000</w:t>
            </w:r>
          </w:p>
        </w:tc>
        <w:tc>
          <w:tcPr>
            <w:tcW w:w="1054" w:type="dxa"/>
            <w:tcBorders>
              <w:top w:val="nil"/>
              <w:left w:val="nil"/>
              <w:bottom w:val="single" w:sz="4" w:space="0" w:color="auto"/>
              <w:right w:val="single" w:sz="4" w:space="0" w:color="auto"/>
            </w:tcBorders>
            <w:shd w:val="clear" w:color="auto" w:fill="auto"/>
            <w:noWrap/>
            <w:hideMark/>
          </w:tcPr>
          <w:p w14:paraId="58E7D156" w14:textId="77777777" w:rsidR="00E83F66" w:rsidRPr="00772251" w:rsidRDefault="00E83F66" w:rsidP="0015454A">
            <w:pPr>
              <w:spacing w:before="60" w:after="60" w:line="240" w:lineRule="auto"/>
              <w:rPr>
                <w:noProof/>
                <w:sz w:val="20"/>
              </w:rPr>
            </w:pPr>
            <w:r>
              <w:rPr>
                <w:noProof/>
                <w:sz w:val="20"/>
              </w:rPr>
              <w:t>740500</w:t>
            </w:r>
          </w:p>
        </w:tc>
        <w:tc>
          <w:tcPr>
            <w:tcW w:w="5186" w:type="dxa"/>
            <w:tcBorders>
              <w:top w:val="nil"/>
              <w:left w:val="nil"/>
              <w:bottom w:val="single" w:sz="4" w:space="0" w:color="auto"/>
              <w:right w:val="single" w:sz="4" w:space="0" w:color="auto"/>
            </w:tcBorders>
            <w:shd w:val="clear" w:color="auto" w:fill="auto"/>
            <w:noWrap/>
            <w:hideMark/>
          </w:tcPr>
          <w:p w14:paraId="5056BA1D" w14:textId="77777777" w:rsidR="00E83F66" w:rsidRPr="00772251" w:rsidRDefault="00E83F66" w:rsidP="0015454A">
            <w:pPr>
              <w:spacing w:before="60" w:after="60" w:line="240" w:lineRule="auto"/>
              <w:rPr>
                <w:noProof/>
                <w:sz w:val="20"/>
              </w:rPr>
            </w:pPr>
            <w:r>
              <w:rPr>
                <w:noProof/>
                <w:sz w:val="20"/>
              </w:rPr>
              <w:t>Ligas-mães de cobre</w:t>
            </w:r>
          </w:p>
        </w:tc>
        <w:tc>
          <w:tcPr>
            <w:tcW w:w="709" w:type="dxa"/>
            <w:tcBorders>
              <w:top w:val="nil"/>
              <w:left w:val="nil"/>
              <w:bottom w:val="single" w:sz="4" w:space="0" w:color="auto"/>
              <w:right w:val="single" w:sz="4" w:space="0" w:color="auto"/>
            </w:tcBorders>
            <w:shd w:val="clear" w:color="auto" w:fill="auto"/>
            <w:noWrap/>
            <w:vAlign w:val="center"/>
            <w:hideMark/>
          </w:tcPr>
          <w:p w14:paraId="2A2ED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91CF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90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7A5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40C4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BC55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2329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028C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CFC6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56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5129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F6A126" w14:textId="77777777" w:rsidR="00E83F66" w:rsidRPr="00772251" w:rsidRDefault="00E83F66" w:rsidP="0015454A">
            <w:pPr>
              <w:spacing w:before="60" w:after="60" w:line="240" w:lineRule="auto"/>
              <w:rPr>
                <w:noProof/>
                <w:sz w:val="20"/>
              </w:rPr>
            </w:pPr>
            <w:r>
              <w:rPr>
                <w:noProof/>
                <w:sz w:val="20"/>
              </w:rPr>
              <w:t>74061000</w:t>
            </w:r>
          </w:p>
        </w:tc>
        <w:tc>
          <w:tcPr>
            <w:tcW w:w="1054" w:type="dxa"/>
            <w:tcBorders>
              <w:top w:val="nil"/>
              <w:left w:val="nil"/>
              <w:bottom w:val="single" w:sz="4" w:space="0" w:color="auto"/>
              <w:right w:val="single" w:sz="4" w:space="0" w:color="auto"/>
            </w:tcBorders>
            <w:shd w:val="clear" w:color="auto" w:fill="auto"/>
            <w:noWrap/>
            <w:hideMark/>
          </w:tcPr>
          <w:p w14:paraId="4690E80D" w14:textId="77777777" w:rsidR="00E83F66" w:rsidRPr="00772251" w:rsidRDefault="00E83F66" w:rsidP="0015454A">
            <w:pPr>
              <w:spacing w:before="60" w:after="60" w:line="240" w:lineRule="auto"/>
              <w:rPr>
                <w:noProof/>
                <w:sz w:val="20"/>
              </w:rPr>
            </w:pPr>
            <w:r>
              <w:rPr>
                <w:noProof/>
                <w:sz w:val="20"/>
              </w:rPr>
              <w:t>740610</w:t>
            </w:r>
          </w:p>
        </w:tc>
        <w:tc>
          <w:tcPr>
            <w:tcW w:w="5186" w:type="dxa"/>
            <w:tcBorders>
              <w:top w:val="nil"/>
              <w:left w:val="nil"/>
              <w:bottom w:val="single" w:sz="4" w:space="0" w:color="auto"/>
              <w:right w:val="single" w:sz="4" w:space="0" w:color="auto"/>
            </w:tcBorders>
            <w:shd w:val="clear" w:color="auto" w:fill="auto"/>
            <w:noWrap/>
            <w:hideMark/>
          </w:tcPr>
          <w:p w14:paraId="40230BDF" w14:textId="7AF4C22D" w:rsidR="00E83F66" w:rsidRPr="00772251" w:rsidRDefault="00E83F66" w:rsidP="007E1E1D">
            <w:pPr>
              <w:spacing w:before="60" w:after="60" w:line="240" w:lineRule="auto"/>
              <w:rPr>
                <w:noProof/>
                <w:sz w:val="20"/>
              </w:rPr>
            </w:pPr>
            <w:r>
              <w:rPr>
                <w:noProof/>
                <w:sz w:val="20"/>
              </w:rPr>
              <w:t>- Pós de estrutura não lamelar</w:t>
            </w:r>
          </w:p>
        </w:tc>
        <w:tc>
          <w:tcPr>
            <w:tcW w:w="709" w:type="dxa"/>
            <w:tcBorders>
              <w:top w:val="nil"/>
              <w:left w:val="nil"/>
              <w:bottom w:val="single" w:sz="4" w:space="0" w:color="auto"/>
              <w:right w:val="single" w:sz="4" w:space="0" w:color="auto"/>
            </w:tcBorders>
            <w:shd w:val="clear" w:color="auto" w:fill="auto"/>
            <w:noWrap/>
            <w:vAlign w:val="center"/>
            <w:hideMark/>
          </w:tcPr>
          <w:p w14:paraId="1B8B38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60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08CA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C71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96D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DF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14B1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8E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A4D8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08C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321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A8410A" w14:textId="77777777" w:rsidR="00E83F66" w:rsidRPr="00772251" w:rsidRDefault="00E83F66" w:rsidP="0015454A">
            <w:pPr>
              <w:spacing w:before="60" w:after="60" w:line="240" w:lineRule="auto"/>
              <w:rPr>
                <w:noProof/>
                <w:sz w:val="20"/>
              </w:rPr>
            </w:pPr>
            <w:r>
              <w:rPr>
                <w:noProof/>
                <w:sz w:val="20"/>
              </w:rPr>
              <w:t>74062000</w:t>
            </w:r>
          </w:p>
        </w:tc>
        <w:tc>
          <w:tcPr>
            <w:tcW w:w="1054" w:type="dxa"/>
            <w:tcBorders>
              <w:top w:val="nil"/>
              <w:left w:val="nil"/>
              <w:bottom w:val="single" w:sz="4" w:space="0" w:color="auto"/>
              <w:right w:val="single" w:sz="4" w:space="0" w:color="auto"/>
            </w:tcBorders>
            <w:shd w:val="clear" w:color="auto" w:fill="auto"/>
            <w:noWrap/>
            <w:hideMark/>
          </w:tcPr>
          <w:p w14:paraId="0BD3C65F" w14:textId="77777777" w:rsidR="00E83F66" w:rsidRPr="00772251" w:rsidRDefault="00E83F66" w:rsidP="0015454A">
            <w:pPr>
              <w:spacing w:before="60" w:after="60" w:line="240" w:lineRule="auto"/>
              <w:rPr>
                <w:noProof/>
                <w:sz w:val="20"/>
              </w:rPr>
            </w:pPr>
            <w:r>
              <w:rPr>
                <w:noProof/>
                <w:sz w:val="20"/>
              </w:rPr>
              <w:t>740620</w:t>
            </w:r>
          </w:p>
        </w:tc>
        <w:tc>
          <w:tcPr>
            <w:tcW w:w="5186" w:type="dxa"/>
            <w:tcBorders>
              <w:top w:val="nil"/>
              <w:left w:val="nil"/>
              <w:bottom w:val="single" w:sz="4" w:space="0" w:color="auto"/>
              <w:right w:val="single" w:sz="4" w:space="0" w:color="auto"/>
            </w:tcBorders>
            <w:shd w:val="clear" w:color="auto" w:fill="auto"/>
            <w:noWrap/>
            <w:hideMark/>
          </w:tcPr>
          <w:p w14:paraId="566DE4A8" w14:textId="77777777" w:rsidR="00E83F66" w:rsidRPr="00772251" w:rsidRDefault="00E83F66" w:rsidP="0015454A">
            <w:pPr>
              <w:spacing w:before="60" w:after="60" w:line="240" w:lineRule="auto"/>
              <w:rPr>
                <w:noProof/>
                <w:sz w:val="20"/>
              </w:rPr>
            </w:pPr>
            <w:r>
              <w:rPr>
                <w:noProof/>
                <w:sz w:val="20"/>
              </w:rPr>
              <w:t>- Pós de estrutura lamelar; escamas</w:t>
            </w:r>
          </w:p>
        </w:tc>
        <w:tc>
          <w:tcPr>
            <w:tcW w:w="709" w:type="dxa"/>
            <w:tcBorders>
              <w:top w:val="nil"/>
              <w:left w:val="nil"/>
              <w:bottom w:val="single" w:sz="4" w:space="0" w:color="auto"/>
              <w:right w:val="single" w:sz="4" w:space="0" w:color="auto"/>
            </w:tcBorders>
            <w:shd w:val="clear" w:color="auto" w:fill="auto"/>
            <w:noWrap/>
            <w:vAlign w:val="center"/>
            <w:hideMark/>
          </w:tcPr>
          <w:p w14:paraId="50E9F0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8E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63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27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14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C36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C11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F73E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787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0A6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386E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ED06BB" w14:textId="77777777" w:rsidR="00E83F66" w:rsidRPr="00772251" w:rsidRDefault="00E83F66" w:rsidP="0015454A">
            <w:pPr>
              <w:spacing w:before="60" w:after="60" w:line="240" w:lineRule="auto"/>
              <w:rPr>
                <w:noProof/>
                <w:sz w:val="20"/>
              </w:rPr>
            </w:pPr>
            <w:r>
              <w:rPr>
                <w:noProof/>
                <w:sz w:val="20"/>
              </w:rPr>
              <w:t>74072100</w:t>
            </w:r>
          </w:p>
        </w:tc>
        <w:tc>
          <w:tcPr>
            <w:tcW w:w="1054" w:type="dxa"/>
            <w:tcBorders>
              <w:top w:val="nil"/>
              <w:left w:val="nil"/>
              <w:bottom w:val="single" w:sz="4" w:space="0" w:color="auto"/>
              <w:right w:val="single" w:sz="4" w:space="0" w:color="auto"/>
            </w:tcBorders>
            <w:shd w:val="clear" w:color="auto" w:fill="auto"/>
            <w:noWrap/>
            <w:hideMark/>
          </w:tcPr>
          <w:p w14:paraId="46282274" w14:textId="77777777" w:rsidR="00E83F66" w:rsidRPr="00772251" w:rsidRDefault="00E83F66" w:rsidP="0015454A">
            <w:pPr>
              <w:spacing w:before="60" w:after="60" w:line="240" w:lineRule="auto"/>
              <w:rPr>
                <w:noProof/>
                <w:sz w:val="20"/>
              </w:rPr>
            </w:pPr>
            <w:r>
              <w:rPr>
                <w:noProof/>
                <w:sz w:val="20"/>
              </w:rPr>
              <w:t>740721</w:t>
            </w:r>
          </w:p>
        </w:tc>
        <w:tc>
          <w:tcPr>
            <w:tcW w:w="5186" w:type="dxa"/>
            <w:tcBorders>
              <w:top w:val="nil"/>
              <w:left w:val="nil"/>
              <w:bottom w:val="single" w:sz="4" w:space="0" w:color="auto"/>
              <w:right w:val="single" w:sz="4" w:space="0" w:color="auto"/>
            </w:tcBorders>
            <w:shd w:val="clear" w:color="auto" w:fill="auto"/>
            <w:noWrap/>
            <w:hideMark/>
          </w:tcPr>
          <w:p w14:paraId="0CBE92E9" w14:textId="1ACA334F" w:rsidR="00E83F66" w:rsidRPr="00772251" w:rsidRDefault="00E83F66" w:rsidP="007E1E1D">
            <w:pPr>
              <w:spacing w:before="60" w:after="60" w:line="240" w:lineRule="auto"/>
              <w:rPr>
                <w:noProof/>
                <w:sz w:val="20"/>
              </w:rPr>
            </w:pPr>
            <w:r>
              <w:rPr>
                <w:noProof/>
                <w:sz w:val="20"/>
              </w:rPr>
              <w:t>-- À base de cobrezinco (latão)</w:t>
            </w:r>
          </w:p>
        </w:tc>
        <w:tc>
          <w:tcPr>
            <w:tcW w:w="709" w:type="dxa"/>
            <w:tcBorders>
              <w:top w:val="nil"/>
              <w:left w:val="nil"/>
              <w:bottom w:val="single" w:sz="4" w:space="0" w:color="auto"/>
              <w:right w:val="single" w:sz="4" w:space="0" w:color="auto"/>
            </w:tcBorders>
            <w:shd w:val="clear" w:color="auto" w:fill="auto"/>
            <w:noWrap/>
            <w:vAlign w:val="center"/>
            <w:hideMark/>
          </w:tcPr>
          <w:p w14:paraId="0616B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30A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A6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623F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2A6B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FD7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DB1E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B7B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C28F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9BA5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DC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F50230" w14:textId="77777777" w:rsidR="00E83F66" w:rsidRPr="00772251" w:rsidRDefault="00E83F66" w:rsidP="0015454A">
            <w:pPr>
              <w:spacing w:before="60" w:after="60" w:line="240" w:lineRule="auto"/>
              <w:rPr>
                <w:noProof/>
                <w:sz w:val="20"/>
              </w:rPr>
            </w:pPr>
            <w:r>
              <w:rPr>
                <w:noProof/>
                <w:sz w:val="20"/>
              </w:rPr>
              <w:t>74072900</w:t>
            </w:r>
          </w:p>
        </w:tc>
        <w:tc>
          <w:tcPr>
            <w:tcW w:w="1054" w:type="dxa"/>
            <w:tcBorders>
              <w:top w:val="nil"/>
              <w:left w:val="nil"/>
              <w:bottom w:val="single" w:sz="4" w:space="0" w:color="auto"/>
              <w:right w:val="single" w:sz="4" w:space="0" w:color="auto"/>
            </w:tcBorders>
            <w:shd w:val="clear" w:color="auto" w:fill="auto"/>
            <w:noWrap/>
            <w:hideMark/>
          </w:tcPr>
          <w:p w14:paraId="3B61E0C7" w14:textId="77777777" w:rsidR="00E83F66" w:rsidRPr="00772251" w:rsidRDefault="00E83F66" w:rsidP="0015454A">
            <w:pPr>
              <w:spacing w:before="60" w:after="60" w:line="240" w:lineRule="auto"/>
              <w:rPr>
                <w:noProof/>
                <w:sz w:val="20"/>
              </w:rPr>
            </w:pPr>
            <w:r>
              <w:rPr>
                <w:noProof/>
                <w:sz w:val="20"/>
              </w:rPr>
              <w:t>740729</w:t>
            </w:r>
          </w:p>
        </w:tc>
        <w:tc>
          <w:tcPr>
            <w:tcW w:w="5186" w:type="dxa"/>
            <w:tcBorders>
              <w:top w:val="nil"/>
              <w:left w:val="nil"/>
              <w:bottom w:val="single" w:sz="4" w:space="0" w:color="auto"/>
              <w:right w:val="single" w:sz="4" w:space="0" w:color="auto"/>
            </w:tcBorders>
            <w:shd w:val="clear" w:color="auto" w:fill="auto"/>
            <w:noWrap/>
            <w:hideMark/>
          </w:tcPr>
          <w:p w14:paraId="34F8F72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E2E6A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AE5C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34F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D5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17F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B8C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DF1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70CE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C57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997E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E7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52A401" w14:textId="77777777" w:rsidR="00E83F66" w:rsidRPr="00772251" w:rsidRDefault="00E83F66" w:rsidP="0015454A">
            <w:pPr>
              <w:spacing w:before="60" w:after="60" w:line="240" w:lineRule="auto"/>
              <w:rPr>
                <w:noProof/>
                <w:sz w:val="20"/>
              </w:rPr>
            </w:pPr>
            <w:r>
              <w:rPr>
                <w:noProof/>
                <w:sz w:val="20"/>
              </w:rPr>
              <w:t>74081900</w:t>
            </w:r>
          </w:p>
        </w:tc>
        <w:tc>
          <w:tcPr>
            <w:tcW w:w="1054" w:type="dxa"/>
            <w:tcBorders>
              <w:top w:val="nil"/>
              <w:left w:val="nil"/>
              <w:bottom w:val="single" w:sz="4" w:space="0" w:color="auto"/>
              <w:right w:val="single" w:sz="4" w:space="0" w:color="auto"/>
            </w:tcBorders>
            <w:shd w:val="clear" w:color="auto" w:fill="auto"/>
            <w:noWrap/>
            <w:hideMark/>
          </w:tcPr>
          <w:p w14:paraId="2E6AA6B6" w14:textId="77777777" w:rsidR="00E83F66" w:rsidRPr="00772251" w:rsidRDefault="00E83F66" w:rsidP="0015454A">
            <w:pPr>
              <w:spacing w:before="60" w:after="60" w:line="240" w:lineRule="auto"/>
              <w:rPr>
                <w:noProof/>
                <w:sz w:val="20"/>
              </w:rPr>
            </w:pPr>
            <w:r>
              <w:rPr>
                <w:noProof/>
                <w:sz w:val="20"/>
              </w:rPr>
              <w:t>740819</w:t>
            </w:r>
          </w:p>
        </w:tc>
        <w:tc>
          <w:tcPr>
            <w:tcW w:w="5186" w:type="dxa"/>
            <w:tcBorders>
              <w:top w:val="nil"/>
              <w:left w:val="nil"/>
              <w:bottom w:val="single" w:sz="4" w:space="0" w:color="auto"/>
              <w:right w:val="single" w:sz="4" w:space="0" w:color="auto"/>
            </w:tcBorders>
            <w:shd w:val="clear" w:color="auto" w:fill="auto"/>
            <w:noWrap/>
            <w:hideMark/>
          </w:tcPr>
          <w:p w14:paraId="4C8A609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3A978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8822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A805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E2C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F591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D689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7468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C1E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8710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9DBD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126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1B8590" w14:textId="77777777" w:rsidR="00E83F66" w:rsidRPr="00772251" w:rsidRDefault="00E83F66" w:rsidP="0015454A">
            <w:pPr>
              <w:spacing w:before="60" w:after="60" w:line="240" w:lineRule="auto"/>
              <w:rPr>
                <w:noProof/>
                <w:sz w:val="20"/>
              </w:rPr>
            </w:pPr>
            <w:r>
              <w:rPr>
                <w:noProof/>
                <w:sz w:val="20"/>
              </w:rPr>
              <w:t>74082100</w:t>
            </w:r>
          </w:p>
        </w:tc>
        <w:tc>
          <w:tcPr>
            <w:tcW w:w="1054" w:type="dxa"/>
            <w:tcBorders>
              <w:top w:val="nil"/>
              <w:left w:val="nil"/>
              <w:bottom w:val="single" w:sz="4" w:space="0" w:color="auto"/>
              <w:right w:val="single" w:sz="4" w:space="0" w:color="auto"/>
            </w:tcBorders>
            <w:shd w:val="clear" w:color="auto" w:fill="auto"/>
            <w:noWrap/>
            <w:hideMark/>
          </w:tcPr>
          <w:p w14:paraId="01DFE1C6" w14:textId="77777777" w:rsidR="00E83F66" w:rsidRPr="00772251" w:rsidRDefault="00E83F66" w:rsidP="0015454A">
            <w:pPr>
              <w:spacing w:before="60" w:after="60" w:line="240" w:lineRule="auto"/>
              <w:rPr>
                <w:noProof/>
                <w:sz w:val="20"/>
              </w:rPr>
            </w:pPr>
            <w:r>
              <w:rPr>
                <w:noProof/>
                <w:sz w:val="20"/>
              </w:rPr>
              <w:t>740821</w:t>
            </w:r>
          </w:p>
        </w:tc>
        <w:tc>
          <w:tcPr>
            <w:tcW w:w="5186" w:type="dxa"/>
            <w:tcBorders>
              <w:top w:val="nil"/>
              <w:left w:val="nil"/>
              <w:bottom w:val="single" w:sz="4" w:space="0" w:color="auto"/>
              <w:right w:val="single" w:sz="4" w:space="0" w:color="auto"/>
            </w:tcBorders>
            <w:shd w:val="clear" w:color="auto" w:fill="auto"/>
            <w:noWrap/>
            <w:hideMark/>
          </w:tcPr>
          <w:p w14:paraId="04E5112C" w14:textId="5A1F1405" w:rsidR="00E83F66" w:rsidRPr="00772251" w:rsidRDefault="00E83F66" w:rsidP="007E1E1D">
            <w:pPr>
              <w:spacing w:before="60" w:after="60" w:line="240" w:lineRule="auto"/>
              <w:rPr>
                <w:noProof/>
                <w:sz w:val="20"/>
              </w:rPr>
            </w:pPr>
            <w:r>
              <w:rPr>
                <w:noProof/>
                <w:sz w:val="20"/>
              </w:rPr>
              <w:t>-- À base de cobrezinco (latão)</w:t>
            </w:r>
          </w:p>
        </w:tc>
        <w:tc>
          <w:tcPr>
            <w:tcW w:w="709" w:type="dxa"/>
            <w:tcBorders>
              <w:top w:val="nil"/>
              <w:left w:val="nil"/>
              <w:bottom w:val="single" w:sz="4" w:space="0" w:color="auto"/>
              <w:right w:val="single" w:sz="4" w:space="0" w:color="auto"/>
            </w:tcBorders>
            <w:shd w:val="clear" w:color="auto" w:fill="auto"/>
            <w:noWrap/>
            <w:vAlign w:val="center"/>
            <w:hideMark/>
          </w:tcPr>
          <w:p w14:paraId="62D066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6AD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4B27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74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DB89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3EAE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B5BA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CFF1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7872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3A9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B3D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AB46A3" w14:textId="77777777" w:rsidR="00E83F66" w:rsidRPr="00772251" w:rsidRDefault="00E83F66" w:rsidP="0015454A">
            <w:pPr>
              <w:spacing w:before="60" w:after="60" w:line="240" w:lineRule="auto"/>
              <w:rPr>
                <w:noProof/>
                <w:sz w:val="20"/>
              </w:rPr>
            </w:pPr>
            <w:r>
              <w:rPr>
                <w:noProof/>
                <w:sz w:val="20"/>
              </w:rPr>
              <w:t>74082900</w:t>
            </w:r>
          </w:p>
        </w:tc>
        <w:tc>
          <w:tcPr>
            <w:tcW w:w="1054" w:type="dxa"/>
            <w:tcBorders>
              <w:top w:val="nil"/>
              <w:left w:val="nil"/>
              <w:bottom w:val="single" w:sz="4" w:space="0" w:color="auto"/>
              <w:right w:val="single" w:sz="4" w:space="0" w:color="auto"/>
            </w:tcBorders>
            <w:shd w:val="clear" w:color="auto" w:fill="auto"/>
            <w:noWrap/>
            <w:hideMark/>
          </w:tcPr>
          <w:p w14:paraId="65C190A3" w14:textId="77777777" w:rsidR="00E83F66" w:rsidRPr="00772251" w:rsidRDefault="00E83F66" w:rsidP="0015454A">
            <w:pPr>
              <w:spacing w:before="60" w:after="60" w:line="240" w:lineRule="auto"/>
              <w:rPr>
                <w:noProof/>
                <w:sz w:val="20"/>
              </w:rPr>
            </w:pPr>
            <w:r>
              <w:rPr>
                <w:noProof/>
                <w:sz w:val="20"/>
              </w:rPr>
              <w:t>740829</w:t>
            </w:r>
          </w:p>
        </w:tc>
        <w:tc>
          <w:tcPr>
            <w:tcW w:w="5186" w:type="dxa"/>
            <w:tcBorders>
              <w:top w:val="nil"/>
              <w:left w:val="nil"/>
              <w:bottom w:val="single" w:sz="4" w:space="0" w:color="auto"/>
              <w:right w:val="single" w:sz="4" w:space="0" w:color="auto"/>
            </w:tcBorders>
            <w:shd w:val="clear" w:color="auto" w:fill="auto"/>
            <w:noWrap/>
            <w:hideMark/>
          </w:tcPr>
          <w:p w14:paraId="4DD6AA9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F5C04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1272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8E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07D6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4B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F11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610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E47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142E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41F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817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735F2A" w14:textId="77777777" w:rsidR="00E83F66" w:rsidRPr="00772251" w:rsidRDefault="00E83F66" w:rsidP="0015454A">
            <w:pPr>
              <w:spacing w:before="60" w:after="60" w:line="240" w:lineRule="auto"/>
              <w:rPr>
                <w:noProof/>
                <w:sz w:val="20"/>
              </w:rPr>
            </w:pPr>
            <w:r>
              <w:rPr>
                <w:noProof/>
                <w:sz w:val="20"/>
              </w:rPr>
              <w:t>74091100</w:t>
            </w:r>
          </w:p>
        </w:tc>
        <w:tc>
          <w:tcPr>
            <w:tcW w:w="1054" w:type="dxa"/>
            <w:tcBorders>
              <w:top w:val="nil"/>
              <w:left w:val="nil"/>
              <w:bottom w:val="single" w:sz="4" w:space="0" w:color="auto"/>
              <w:right w:val="single" w:sz="4" w:space="0" w:color="auto"/>
            </w:tcBorders>
            <w:shd w:val="clear" w:color="auto" w:fill="auto"/>
            <w:noWrap/>
            <w:hideMark/>
          </w:tcPr>
          <w:p w14:paraId="5F16B6DB" w14:textId="77777777" w:rsidR="00E83F66" w:rsidRPr="00772251" w:rsidRDefault="00E83F66" w:rsidP="0015454A">
            <w:pPr>
              <w:spacing w:before="60" w:after="60" w:line="240" w:lineRule="auto"/>
              <w:rPr>
                <w:noProof/>
                <w:sz w:val="20"/>
              </w:rPr>
            </w:pPr>
            <w:r>
              <w:rPr>
                <w:noProof/>
                <w:sz w:val="20"/>
              </w:rPr>
              <w:t>740911</w:t>
            </w:r>
          </w:p>
        </w:tc>
        <w:tc>
          <w:tcPr>
            <w:tcW w:w="5186" w:type="dxa"/>
            <w:tcBorders>
              <w:top w:val="nil"/>
              <w:left w:val="nil"/>
              <w:bottom w:val="single" w:sz="4" w:space="0" w:color="auto"/>
              <w:right w:val="single" w:sz="4" w:space="0" w:color="auto"/>
            </w:tcBorders>
            <w:shd w:val="clear" w:color="auto" w:fill="auto"/>
            <w:noWrap/>
            <w:hideMark/>
          </w:tcPr>
          <w:p w14:paraId="0571DF48" w14:textId="77777777" w:rsidR="00E83F66" w:rsidRPr="00772251" w:rsidRDefault="00E83F66" w:rsidP="0015454A">
            <w:pPr>
              <w:spacing w:before="60" w:after="60" w:line="240" w:lineRule="auto"/>
              <w:rPr>
                <w:noProof/>
                <w:sz w:val="20"/>
              </w:rPr>
            </w:pPr>
            <w:r>
              <w:rPr>
                <w:noProof/>
                <w:sz w:val="20"/>
              </w:rPr>
              <w:t>-- Em rolos</w:t>
            </w:r>
          </w:p>
        </w:tc>
        <w:tc>
          <w:tcPr>
            <w:tcW w:w="709" w:type="dxa"/>
            <w:tcBorders>
              <w:top w:val="nil"/>
              <w:left w:val="nil"/>
              <w:bottom w:val="single" w:sz="4" w:space="0" w:color="auto"/>
              <w:right w:val="single" w:sz="4" w:space="0" w:color="auto"/>
            </w:tcBorders>
            <w:shd w:val="clear" w:color="auto" w:fill="auto"/>
            <w:noWrap/>
            <w:vAlign w:val="center"/>
            <w:hideMark/>
          </w:tcPr>
          <w:p w14:paraId="7C8F79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46C4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B5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7A4C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90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810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EE41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ADD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116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F254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0BA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D36F60" w14:textId="77777777" w:rsidR="00E83F66" w:rsidRPr="00772251" w:rsidRDefault="00E83F66" w:rsidP="0015454A">
            <w:pPr>
              <w:spacing w:before="60" w:after="60" w:line="240" w:lineRule="auto"/>
              <w:rPr>
                <w:noProof/>
                <w:sz w:val="20"/>
              </w:rPr>
            </w:pPr>
            <w:r>
              <w:rPr>
                <w:noProof/>
                <w:sz w:val="20"/>
              </w:rPr>
              <w:t>74091900</w:t>
            </w:r>
          </w:p>
        </w:tc>
        <w:tc>
          <w:tcPr>
            <w:tcW w:w="1054" w:type="dxa"/>
            <w:tcBorders>
              <w:top w:val="nil"/>
              <w:left w:val="nil"/>
              <w:bottom w:val="single" w:sz="4" w:space="0" w:color="auto"/>
              <w:right w:val="single" w:sz="4" w:space="0" w:color="auto"/>
            </w:tcBorders>
            <w:shd w:val="clear" w:color="auto" w:fill="auto"/>
            <w:noWrap/>
            <w:hideMark/>
          </w:tcPr>
          <w:p w14:paraId="266474D1" w14:textId="77777777" w:rsidR="00E83F66" w:rsidRPr="00772251" w:rsidRDefault="00E83F66" w:rsidP="0015454A">
            <w:pPr>
              <w:spacing w:before="60" w:after="60" w:line="240" w:lineRule="auto"/>
              <w:rPr>
                <w:noProof/>
                <w:sz w:val="20"/>
              </w:rPr>
            </w:pPr>
            <w:r>
              <w:rPr>
                <w:noProof/>
                <w:sz w:val="20"/>
              </w:rPr>
              <w:t>740919</w:t>
            </w:r>
          </w:p>
        </w:tc>
        <w:tc>
          <w:tcPr>
            <w:tcW w:w="5186" w:type="dxa"/>
            <w:tcBorders>
              <w:top w:val="nil"/>
              <w:left w:val="nil"/>
              <w:bottom w:val="single" w:sz="4" w:space="0" w:color="auto"/>
              <w:right w:val="single" w:sz="4" w:space="0" w:color="auto"/>
            </w:tcBorders>
            <w:shd w:val="clear" w:color="auto" w:fill="auto"/>
            <w:noWrap/>
            <w:hideMark/>
          </w:tcPr>
          <w:p w14:paraId="76E23F94"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60ADFF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3B89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7FE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8665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FBEA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4F9F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B0D2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7E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183A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37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BD43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07E27E" w14:textId="77777777" w:rsidR="00E83F66" w:rsidRPr="00772251" w:rsidRDefault="00E83F66" w:rsidP="0015454A">
            <w:pPr>
              <w:spacing w:before="60" w:after="60" w:line="240" w:lineRule="auto"/>
              <w:rPr>
                <w:noProof/>
                <w:sz w:val="20"/>
              </w:rPr>
            </w:pPr>
            <w:r>
              <w:rPr>
                <w:noProof/>
                <w:sz w:val="20"/>
              </w:rPr>
              <w:t>74092100</w:t>
            </w:r>
          </w:p>
        </w:tc>
        <w:tc>
          <w:tcPr>
            <w:tcW w:w="1054" w:type="dxa"/>
            <w:tcBorders>
              <w:top w:val="nil"/>
              <w:left w:val="nil"/>
              <w:bottom w:val="single" w:sz="4" w:space="0" w:color="auto"/>
              <w:right w:val="single" w:sz="4" w:space="0" w:color="auto"/>
            </w:tcBorders>
            <w:shd w:val="clear" w:color="auto" w:fill="auto"/>
            <w:noWrap/>
            <w:hideMark/>
          </w:tcPr>
          <w:p w14:paraId="0588DDB5" w14:textId="77777777" w:rsidR="00E83F66" w:rsidRPr="00772251" w:rsidRDefault="00E83F66" w:rsidP="0015454A">
            <w:pPr>
              <w:spacing w:before="60" w:after="60" w:line="240" w:lineRule="auto"/>
              <w:rPr>
                <w:noProof/>
                <w:sz w:val="20"/>
              </w:rPr>
            </w:pPr>
            <w:r>
              <w:rPr>
                <w:noProof/>
                <w:sz w:val="20"/>
              </w:rPr>
              <w:t>740921</w:t>
            </w:r>
          </w:p>
        </w:tc>
        <w:tc>
          <w:tcPr>
            <w:tcW w:w="5186" w:type="dxa"/>
            <w:tcBorders>
              <w:top w:val="nil"/>
              <w:left w:val="nil"/>
              <w:bottom w:val="single" w:sz="4" w:space="0" w:color="auto"/>
              <w:right w:val="single" w:sz="4" w:space="0" w:color="auto"/>
            </w:tcBorders>
            <w:shd w:val="clear" w:color="auto" w:fill="auto"/>
            <w:noWrap/>
            <w:hideMark/>
          </w:tcPr>
          <w:p w14:paraId="6EAE2BD0" w14:textId="77777777" w:rsidR="00E83F66" w:rsidRPr="00772251" w:rsidRDefault="00E83F66" w:rsidP="0015454A">
            <w:pPr>
              <w:spacing w:before="60" w:after="60" w:line="240" w:lineRule="auto"/>
              <w:rPr>
                <w:noProof/>
                <w:sz w:val="20"/>
              </w:rPr>
            </w:pPr>
            <w:r>
              <w:rPr>
                <w:noProof/>
                <w:sz w:val="20"/>
              </w:rPr>
              <w:t>-- Em rolos</w:t>
            </w:r>
          </w:p>
        </w:tc>
        <w:tc>
          <w:tcPr>
            <w:tcW w:w="709" w:type="dxa"/>
            <w:tcBorders>
              <w:top w:val="nil"/>
              <w:left w:val="nil"/>
              <w:bottom w:val="single" w:sz="4" w:space="0" w:color="auto"/>
              <w:right w:val="single" w:sz="4" w:space="0" w:color="auto"/>
            </w:tcBorders>
            <w:shd w:val="clear" w:color="auto" w:fill="auto"/>
            <w:noWrap/>
            <w:vAlign w:val="center"/>
            <w:hideMark/>
          </w:tcPr>
          <w:p w14:paraId="2AD3BA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B4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49CA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F0E8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068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888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F7B9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8383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3A2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2FC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7E1E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AC93" w14:textId="77777777" w:rsidR="00E83F66" w:rsidRPr="00772251" w:rsidRDefault="00E83F66" w:rsidP="00CC47C5">
            <w:pPr>
              <w:pageBreakBefore/>
              <w:spacing w:before="60" w:after="60" w:line="240" w:lineRule="auto"/>
              <w:rPr>
                <w:noProof/>
                <w:sz w:val="20"/>
              </w:rPr>
            </w:pPr>
            <w:r>
              <w:rPr>
                <w:noProof/>
                <w:sz w:val="20"/>
              </w:rPr>
              <w:t>74092900</w:t>
            </w:r>
          </w:p>
        </w:tc>
        <w:tc>
          <w:tcPr>
            <w:tcW w:w="1054" w:type="dxa"/>
            <w:tcBorders>
              <w:top w:val="nil"/>
              <w:left w:val="nil"/>
              <w:bottom w:val="single" w:sz="4" w:space="0" w:color="auto"/>
              <w:right w:val="single" w:sz="4" w:space="0" w:color="auto"/>
            </w:tcBorders>
            <w:shd w:val="clear" w:color="auto" w:fill="auto"/>
            <w:noWrap/>
            <w:hideMark/>
          </w:tcPr>
          <w:p w14:paraId="39EC6E2D" w14:textId="77777777" w:rsidR="00E83F66" w:rsidRPr="00772251" w:rsidRDefault="00E83F66" w:rsidP="0015454A">
            <w:pPr>
              <w:spacing w:before="60" w:after="60" w:line="240" w:lineRule="auto"/>
              <w:rPr>
                <w:noProof/>
                <w:sz w:val="20"/>
              </w:rPr>
            </w:pPr>
            <w:r>
              <w:rPr>
                <w:noProof/>
                <w:sz w:val="20"/>
              </w:rPr>
              <w:t>740929</w:t>
            </w:r>
          </w:p>
        </w:tc>
        <w:tc>
          <w:tcPr>
            <w:tcW w:w="5186" w:type="dxa"/>
            <w:tcBorders>
              <w:top w:val="nil"/>
              <w:left w:val="nil"/>
              <w:bottom w:val="single" w:sz="4" w:space="0" w:color="auto"/>
              <w:right w:val="single" w:sz="4" w:space="0" w:color="auto"/>
            </w:tcBorders>
            <w:shd w:val="clear" w:color="auto" w:fill="auto"/>
            <w:noWrap/>
            <w:hideMark/>
          </w:tcPr>
          <w:p w14:paraId="3E4B87F8"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72AC03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1C4B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8E81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8A0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EFA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8EFE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7E55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A72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E30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D2F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72B8BC" w14:textId="77777777" w:rsidR="00E83F66" w:rsidRPr="00772251" w:rsidRDefault="00E83F66" w:rsidP="0015454A">
            <w:pPr>
              <w:spacing w:before="60" w:after="60" w:line="240" w:lineRule="auto"/>
              <w:rPr>
                <w:noProof/>
                <w:sz w:val="20"/>
              </w:rPr>
            </w:pPr>
            <w:r>
              <w:rPr>
                <w:noProof/>
                <w:sz w:val="20"/>
              </w:rPr>
              <w:t>74093100</w:t>
            </w:r>
          </w:p>
        </w:tc>
        <w:tc>
          <w:tcPr>
            <w:tcW w:w="1054" w:type="dxa"/>
            <w:tcBorders>
              <w:top w:val="nil"/>
              <w:left w:val="nil"/>
              <w:bottom w:val="single" w:sz="4" w:space="0" w:color="auto"/>
              <w:right w:val="single" w:sz="4" w:space="0" w:color="auto"/>
            </w:tcBorders>
            <w:shd w:val="clear" w:color="auto" w:fill="auto"/>
            <w:noWrap/>
            <w:hideMark/>
          </w:tcPr>
          <w:p w14:paraId="2C25E3D5" w14:textId="77777777" w:rsidR="00E83F66" w:rsidRPr="00772251" w:rsidRDefault="00E83F66" w:rsidP="0015454A">
            <w:pPr>
              <w:spacing w:before="60" w:after="60" w:line="240" w:lineRule="auto"/>
              <w:rPr>
                <w:noProof/>
                <w:sz w:val="20"/>
              </w:rPr>
            </w:pPr>
            <w:r>
              <w:rPr>
                <w:noProof/>
                <w:sz w:val="20"/>
              </w:rPr>
              <w:t>740931</w:t>
            </w:r>
          </w:p>
        </w:tc>
        <w:tc>
          <w:tcPr>
            <w:tcW w:w="5186" w:type="dxa"/>
            <w:tcBorders>
              <w:top w:val="nil"/>
              <w:left w:val="nil"/>
              <w:bottom w:val="single" w:sz="4" w:space="0" w:color="auto"/>
              <w:right w:val="single" w:sz="4" w:space="0" w:color="auto"/>
            </w:tcBorders>
            <w:shd w:val="clear" w:color="auto" w:fill="auto"/>
            <w:noWrap/>
            <w:hideMark/>
          </w:tcPr>
          <w:p w14:paraId="44A22C8F" w14:textId="77777777" w:rsidR="00E83F66" w:rsidRPr="00772251" w:rsidRDefault="00E83F66" w:rsidP="0015454A">
            <w:pPr>
              <w:spacing w:before="60" w:after="60" w:line="240" w:lineRule="auto"/>
              <w:rPr>
                <w:noProof/>
                <w:sz w:val="20"/>
              </w:rPr>
            </w:pPr>
            <w:r>
              <w:rPr>
                <w:noProof/>
                <w:sz w:val="20"/>
              </w:rPr>
              <w:t>-- Em rolos</w:t>
            </w:r>
          </w:p>
        </w:tc>
        <w:tc>
          <w:tcPr>
            <w:tcW w:w="709" w:type="dxa"/>
            <w:tcBorders>
              <w:top w:val="nil"/>
              <w:left w:val="nil"/>
              <w:bottom w:val="single" w:sz="4" w:space="0" w:color="auto"/>
              <w:right w:val="single" w:sz="4" w:space="0" w:color="auto"/>
            </w:tcBorders>
            <w:shd w:val="clear" w:color="auto" w:fill="auto"/>
            <w:noWrap/>
            <w:vAlign w:val="center"/>
            <w:hideMark/>
          </w:tcPr>
          <w:p w14:paraId="1C943D0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F6B9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3EAE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B2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5D1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08D3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9AF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F6F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1426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267E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5942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F79B7" w14:textId="77777777" w:rsidR="00E83F66" w:rsidRPr="00772251" w:rsidRDefault="00E83F66" w:rsidP="0015454A">
            <w:pPr>
              <w:spacing w:before="60" w:after="60" w:line="240" w:lineRule="auto"/>
              <w:rPr>
                <w:noProof/>
                <w:sz w:val="20"/>
              </w:rPr>
            </w:pPr>
            <w:r>
              <w:rPr>
                <w:noProof/>
                <w:sz w:val="20"/>
              </w:rPr>
              <w:t>74093900</w:t>
            </w:r>
          </w:p>
        </w:tc>
        <w:tc>
          <w:tcPr>
            <w:tcW w:w="1054" w:type="dxa"/>
            <w:tcBorders>
              <w:top w:val="nil"/>
              <w:left w:val="nil"/>
              <w:bottom w:val="single" w:sz="4" w:space="0" w:color="auto"/>
              <w:right w:val="single" w:sz="4" w:space="0" w:color="auto"/>
            </w:tcBorders>
            <w:shd w:val="clear" w:color="auto" w:fill="auto"/>
            <w:noWrap/>
            <w:hideMark/>
          </w:tcPr>
          <w:p w14:paraId="1BDD26F1" w14:textId="77777777" w:rsidR="00E83F66" w:rsidRPr="00772251" w:rsidRDefault="00E83F66" w:rsidP="0015454A">
            <w:pPr>
              <w:spacing w:before="60" w:after="60" w:line="240" w:lineRule="auto"/>
              <w:rPr>
                <w:noProof/>
                <w:sz w:val="20"/>
              </w:rPr>
            </w:pPr>
            <w:r>
              <w:rPr>
                <w:noProof/>
                <w:sz w:val="20"/>
              </w:rPr>
              <w:t>740939</w:t>
            </w:r>
          </w:p>
        </w:tc>
        <w:tc>
          <w:tcPr>
            <w:tcW w:w="5186" w:type="dxa"/>
            <w:tcBorders>
              <w:top w:val="nil"/>
              <w:left w:val="nil"/>
              <w:bottom w:val="single" w:sz="4" w:space="0" w:color="auto"/>
              <w:right w:val="single" w:sz="4" w:space="0" w:color="auto"/>
            </w:tcBorders>
            <w:shd w:val="clear" w:color="auto" w:fill="auto"/>
            <w:noWrap/>
            <w:hideMark/>
          </w:tcPr>
          <w:p w14:paraId="0E2BADA4"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3CB127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83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AE6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101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12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0307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6A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7A91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726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4B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57B9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4BB0CD" w14:textId="77777777" w:rsidR="00E83F66" w:rsidRPr="00772251" w:rsidRDefault="00E83F66" w:rsidP="0015454A">
            <w:pPr>
              <w:spacing w:before="60" w:after="60" w:line="240" w:lineRule="auto"/>
              <w:rPr>
                <w:noProof/>
                <w:sz w:val="20"/>
              </w:rPr>
            </w:pPr>
            <w:r>
              <w:rPr>
                <w:noProof/>
                <w:sz w:val="20"/>
              </w:rPr>
              <w:t>74094000</w:t>
            </w:r>
          </w:p>
        </w:tc>
        <w:tc>
          <w:tcPr>
            <w:tcW w:w="1054" w:type="dxa"/>
            <w:tcBorders>
              <w:top w:val="nil"/>
              <w:left w:val="nil"/>
              <w:bottom w:val="single" w:sz="4" w:space="0" w:color="auto"/>
              <w:right w:val="single" w:sz="4" w:space="0" w:color="auto"/>
            </w:tcBorders>
            <w:shd w:val="clear" w:color="auto" w:fill="auto"/>
            <w:noWrap/>
            <w:hideMark/>
          </w:tcPr>
          <w:p w14:paraId="6CCA9232" w14:textId="77777777" w:rsidR="00E83F66" w:rsidRPr="00772251" w:rsidRDefault="00E83F66" w:rsidP="0015454A">
            <w:pPr>
              <w:spacing w:before="60" w:after="60" w:line="240" w:lineRule="auto"/>
              <w:rPr>
                <w:noProof/>
                <w:sz w:val="20"/>
              </w:rPr>
            </w:pPr>
            <w:r>
              <w:rPr>
                <w:noProof/>
                <w:sz w:val="20"/>
              </w:rPr>
              <w:t>740940</w:t>
            </w:r>
          </w:p>
        </w:tc>
        <w:tc>
          <w:tcPr>
            <w:tcW w:w="5186" w:type="dxa"/>
            <w:tcBorders>
              <w:top w:val="nil"/>
              <w:left w:val="nil"/>
              <w:bottom w:val="single" w:sz="4" w:space="0" w:color="auto"/>
              <w:right w:val="single" w:sz="4" w:space="0" w:color="auto"/>
            </w:tcBorders>
            <w:shd w:val="clear" w:color="auto" w:fill="auto"/>
            <w:noWrap/>
            <w:hideMark/>
          </w:tcPr>
          <w:p w14:paraId="32576D52" w14:textId="239D4755" w:rsidR="00E83F66" w:rsidRPr="00772251" w:rsidRDefault="00E83F66" w:rsidP="007E1E1D">
            <w:pPr>
              <w:spacing w:before="60" w:after="60" w:line="240" w:lineRule="auto"/>
              <w:rPr>
                <w:noProof/>
                <w:sz w:val="20"/>
              </w:rPr>
            </w:pPr>
            <w:r>
              <w:rPr>
                <w:noProof/>
                <w:sz w:val="20"/>
              </w:rPr>
              <w:t>- De ligas à base de cobreníquel (cuproníquel) ou de cobreniquelzinco (</w:t>
            </w:r>
            <w:r>
              <w:rPr>
                <w:i/>
                <w:iCs/>
                <w:noProof/>
                <w:sz w:val="20"/>
              </w:rPr>
              <w:t>maillechort</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F099E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1871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D610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31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7B91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8B47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420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424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0E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60F3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029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7BA1F5" w14:textId="77777777" w:rsidR="00E83F66" w:rsidRPr="00772251" w:rsidRDefault="00E83F66" w:rsidP="0015454A">
            <w:pPr>
              <w:spacing w:before="60" w:after="60" w:line="240" w:lineRule="auto"/>
              <w:rPr>
                <w:noProof/>
                <w:sz w:val="20"/>
              </w:rPr>
            </w:pPr>
            <w:r>
              <w:rPr>
                <w:noProof/>
                <w:sz w:val="20"/>
              </w:rPr>
              <w:t>74099000</w:t>
            </w:r>
          </w:p>
        </w:tc>
        <w:tc>
          <w:tcPr>
            <w:tcW w:w="1054" w:type="dxa"/>
            <w:tcBorders>
              <w:top w:val="nil"/>
              <w:left w:val="nil"/>
              <w:bottom w:val="single" w:sz="4" w:space="0" w:color="auto"/>
              <w:right w:val="single" w:sz="4" w:space="0" w:color="auto"/>
            </w:tcBorders>
            <w:shd w:val="clear" w:color="auto" w:fill="auto"/>
            <w:noWrap/>
            <w:hideMark/>
          </w:tcPr>
          <w:p w14:paraId="0900E1CA" w14:textId="77777777" w:rsidR="00E83F66" w:rsidRPr="00772251" w:rsidRDefault="00E83F66" w:rsidP="0015454A">
            <w:pPr>
              <w:spacing w:before="60" w:after="60" w:line="240" w:lineRule="auto"/>
              <w:rPr>
                <w:noProof/>
                <w:sz w:val="20"/>
              </w:rPr>
            </w:pPr>
            <w:r>
              <w:rPr>
                <w:noProof/>
                <w:sz w:val="20"/>
              </w:rPr>
              <w:t>740990</w:t>
            </w:r>
          </w:p>
        </w:tc>
        <w:tc>
          <w:tcPr>
            <w:tcW w:w="5186" w:type="dxa"/>
            <w:tcBorders>
              <w:top w:val="nil"/>
              <w:left w:val="nil"/>
              <w:bottom w:val="single" w:sz="4" w:space="0" w:color="auto"/>
              <w:right w:val="single" w:sz="4" w:space="0" w:color="auto"/>
            </w:tcBorders>
            <w:shd w:val="clear" w:color="auto" w:fill="auto"/>
            <w:noWrap/>
            <w:hideMark/>
          </w:tcPr>
          <w:p w14:paraId="01E2B530" w14:textId="77777777" w:rsidR="00E83F66" w:rsidRPr="00772251" w:rsidRDefault="00E83F66" w:rsidP="0015454A">
            <w:pPr>
              <w:spacing w:before="60" w:after="60" w:line="240" w:lineRule="auto"/>
              <w:rPr>
                <w:noProof/>
                <w:sz w:val="20"/>
              </w:rPr>
            </w:pPr>
            <w:r>
              <w:rPr>
                <w:noProof/>
                <w:sz w:val="20"/>
              </w:rPr>
              <w:t>- De outras ligas de cobre</w:t>
            </w:r>
          </w:p>
        </w:tc>
        <w:tc>
          <w:tcPr>
            <w:tcW w:w="709" w:type="dxa"/>
            <w:tcBorders>
              <w:top w:val="nil"/>
              <w:left w:val="nil"/>
              <w:bottom w:val="single" w:sz="4" w:space="0" w:color="auto"/>
              <w:right w:val="single" w:sz="4" w:space="0" w:color="auto"/>
            </w:tcBorders>
            <w:shd w:val="clear" w:color="auto" w:fill="auto"/>
            <w:noWrap/>
            <w:vAlign w:val="center"/>
            <w:hideMark/>
          </w:tcPr>
          <w:p w14:paraId="714DAB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C309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53EE2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E411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2ED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B47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A0E5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9798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910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91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908C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54F98" w14:textId="77777777" w:rsidR="00E83F66" w:rsidRPr="00772251" w:rsidRDefault="00E83F66" w:rsidP="0015454A">
            <w:pPr>
              <w:spacing w:before="60" w:after="60" w:line="240" w:lineRule="auto"/>
              <w:rPr>
                <w:noProof/>
                <w:sz w:val="20"/>
              </w:rPr>
            </w:pPr>
            <w:r>
              <w:rPr>
                <w:noProof/>
                <w:sz w:val="20"/>
              </w:rPr>
              <w:t>74101100</w:t>
            </w:r>
          </w:p>
        </w:tc>
        <w:tc>
          <w:tcPr>
            <w:tcW w:w="1054" w:type="dxa"/>
            <w:tcBorders>
              <w:top w:val="nil"/>
              <w:left w:val="nil"/>
              <w:bottom w:val="single" w:sz="4" w:space="0" w:color="auto"/>
              <w:right w:val="single" w:sz="4" w:space="0" w:color="auto"/>
            </w:tcBorders>
            <w:shd w:val="clear" w:color="auto" w:fill="auto"/>
            <w:noWrap/>
            <w:hideMark/>
          </w:tcPr>
          <w:p w14:paraId="06FB4527" w14:textId="77777777" w:rsidR="00E83F66" w:rsidRPr="00772251" w:rsidRDefault="00E83F66" w:rsidP="0015454A">
            <w:pPr>
              <w:spacing w:before="60" w:after="60" w:line="240" w:lineRule="auto"/>
              <w:rPr>
                <w:noProof/>
                <w:sz w:val="20"/>
              </w:rPr>
            </w:pPr>
            <w:r>
              <w:rPr>
                <w:noProof/>
                <w:sz w:val="20"/>
              </w:rPr>
              <w:t>741011</w:t>
            </w:r>
          </w:p>
        </w:tc>
        <w:tc>
          <w:tcPr>
            <w:tcW w:w="5186" w:type="dxa"/>
            <w:tcBorders>
              <w:top w:val="nil"/>
              <w:left w:val="nil"/>
              <w:bottom w:val="single" w:sz="4" w:space="0" w:color="auto"/>
              <w:right w:val="single" w:sz="4" w:space="0" w:color="auto"/>
            </w:tcBorders>
            <w:shd w:val="clear" w:color="auto" w:fill="auto"/>
            <w:noWrap/>
            <w:hideMark/>
          </w:tcPr>
          <w:p w14:paraId="70988EDB" w14:textId="77777777" w:rsidR="00E83F66" w:rsidRPr="00772251" w:rsidRDefault="00E83F66" w:rsidP="0015454A">
            <w:pPr>
              <w:spacing w:before="60" w:after="60" w:line="240" w:lineRule="auto"/>
              <w:rPr>
                <w:noProof/>
                <w:sz w:val="20"/>
              </w:rPr>
            </w:pPr>
            <w:r>
              <w:rPr>
                <w:noProof/>
                <w:sz w:val="20"/>
              </w:rPr>
              <w:t>-- De cobre afinado (refinado)</w:t>
            </w:r>
          </w:p>
        </w:tc>
        <w:tc>
          <w:tcPr>
            <w:tcW w:w="709" w:type="dxa"/>
            <w:tcBorders>
              <w:top w:val="nil"/>
              <w:left w:val="nil"/>
              <w:bottom w:val="single" w:sz="4" w:space="0" w:color="auto"/>
              <w:right w:val="single" w:sz="4" w:space="0" w:color="auto"/>
            </w:tcBorders>
            <w:shd w:val="clear" w:color="auto" w:fill="auto"/>
            <w:noWrap/>
            <w:vAlign w:val="center"/>
            <w:hideMark/>
          </w:tcPr>
          <w:p w14:paraId="27AD4F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C3F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B44D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49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CAF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10F6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D42D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1D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02B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5FB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4E0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755170" w14:textId="77777777" w:rsidR="00E83F66" w:rsidRPr="00772251" w:rsidRDefault="00E83F66" w:rsidP="0015454A">
            <w:pPr>
              <w:spacing w:before="60" w:after="60" w:line="240" w:lineRule="auto"/>
              <w:rPr>
                <w:noProof/>
                <w:sz w:val="20"/>
              </w:rPr>
            </w:pPr>
            <w:r>
              <w:rPr>
                <w:noProof/>
                <w:sz w:val="20"/>
              </w:rPr>
              <w:t>74101200</w:t>
            </w:r>
          </w:p>
        </w:tc>
        <w:tc>
          <w:tcPr>
            <w:tcW w:w="1054" w:type="dxa"/>
            <w:tcBorders>
              <w:top w:val="nil"/>
              <w:left w:val="nil"/>
              <w:bottom w:val="single" w:sz="4" w:space="0" w:color="auto"/>
              <w:right w:val="single" w:sz="4" w:space="0" w:color="auto"/>
            </w:tcBorders>
            <w:shd w:val="clear" w:color="auto" w:fill="auto"/>
            <w:noWrap/>
            <w:hideMark/>
          </w:tcPr>
          <w:p w14:paraId="23C1F06F" w14:textId="77777777" w:rsidR="00E83F66" w:rsidRPr="00772251" w:rsidRDefault="00E83F66" w:rsidP="0015454A">
            <w:pPr>
              <w:spacing w:before="60" w:after="60" w:line="240" w:lineRule="auto"/>
              <w:rPr>
                <w:noProof/>
                <w:sz w:val="20"/>
              </w:rPr>
            </w:pPr>
            <w:r>
              <w:rPr>
                <w:noProof/>
                <w:sz w:val="20"/>
              </w:rPr>
              <w:t>741012</w:t>
            </w:r>
          </w:p>
        </w:tc>
        <w:tc>
          <w:tcPr>
            <w:tcW w:w="5186" w:type="dxa"/>
            <w:tcBorders>
              <w:top w:val="nil"/>
              <w:left w:val="nil"/>
              <w:bottom w:val="single" w:sz="4" w:space="0" w:color="auto"/>
              <w:right w:val="single" w:sz="4" w:space="0" w:color="auto"/>
            </w:tcBorders>
            <w:shd w:val="clear" w:color="auto" w:fill="auto"/>
            <w:noWrap/>
            <w:hideMark/>
          </w:tcPr>
          <w:p w14:paraId="62319562" w14:textId="77777777" w:rsidR="00E83F66" w:rsidRPr="00772251" w:rsidRDefault="00E83F66" w:rsidP="0015454A">
            <w:pPr>
              <w:spacing w:before="60" w:after="60" w:line="240" w:lineRule="auto"/>
              <w:rPr>
                <w:noProof/>
                <w:sz w:val="20"/>
              </w:rPr>
            </w:pPr>
            <w:r>
              <w:rPr>
                <w:noProof/>
                <w:sz w:val="20"/>
              </w:rPr>
              <w:t>-- De ligas de cobre</w:t>
            </w:r>
          </w:p>
        </w:tc>
        <w:tc>
          <w:tcPr>
            <w:tcW w:w="709" w:type="dxa"/>
            <w:tcBorders>
              <w:top w:val="nil"/>
              <w:left w:val="nil"/>
              <w:bottom w:val="single" w:sz="4" w:space="0" w:color="auto"/>
              <w:right w:val="single" w:sz="4" w:space="0" w:color="auto"/>
            </w:tcBorders>
            <w:shd w:val="clear" w:color="auto" w:fill="auto"/>
            <w:noWrap/>
            <w:vAlign w:val="center"/>
            <w:hideMark/>
          </w:tcPr>
          <w:p w14:paraId="233CC0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A7FD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A52A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6702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3B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CC9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CA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44B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C28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313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FC59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83251E" w14:textId="77777777" w:rsidR="00E83F66" w:rsidRPr="00772251" w:rsidRDefault="00E83F66" w:rsidP="0015454A">
            <w:pPr>
              <w:spacing w:before="60" w:after="60" w:line="240" w:lineRule="auto"/>
              <w:rPr>
                <w:noProof/>
                <w:sz w:val="20"/>
              </w:rPr>
            </w:pPr>
            <w:r>
              <w:rPr>
                <w:noProof/>
                <w:sz w:val="20"/>
              </w:rPr>
              <w:t>74102100</w:t>
            </w:r>
          </w:p>
        </w:tc>
        <w:tc>
          <w:tcPr>
            <w:tcW w:w="1054" w:type="dxa"/>
            <w:tcBorders>
              <w:top w:val="nil"/>
              <w:left w:val="nil"/>
              <w:bottom w:val="single" w:sz="4" w:space="0" w:color="auto"/>
              <w:right w:val="single" w:sz="4" w:space="0" w:color="auto"/>
            </w:tcBorders>
            <w:shd w:val="clear" w:color="auto" w:fill="auto"/>
            <w:noWrap/>
            <w:hideMark/>
          </w:tcPr>
          <w:p w14:paraId="4C33A8B2" w14:textId="77777777" w:rsidR="00E83F66" w:rsidRPr="00772251" w:rsidRDefault="00E83F66" w:rsidP="0015454A">
            <w:pPr>
              <w:spacing w:before="60" w:after="60" w:line="240" w:lineRule="auto"/>
              <w:rPr>
                <w:noProof/>
                <w:sz w:val="20"/>
              </w:rPr>
            </w:pPr>
            <w:r>
              <w:rPr>
                <w:noProof/>
                <w:sz w:val="20"/>
              </w:rPr>
              <w:t>741021</w:t>
            </w:r>
          </w:p>
        </w:tc>
        <w:tc>
          <w:tcPr>
            <w:tcW w:w="5186" w:type="dxa"/>
            <w:tcBorders>
              <w:top w:val="nil"/>
              <w:left w:val="nil"/>
              <w:bottom w:val="single" w:sz="4" w:space="0" w:color="auto"/>
              <w:right w:val="single" w:sz="4" w:space="0" w:color="auto"/>
            </w:tcBorders>
            <w:shd w:val="clear" w:color="auto" w:fill="auto"/>
            <w:noWrap/>
            <w:hideMark/>
          </w:tcPr>
          <w:p w14:paraId="74DB825D" w14:textId="77777777" w:rsidR="00E83F66" w:rsidRPr="00772251" w:rsidRDefault="00E83F66" w:rsidP="0015454A">
            <w:pPr>
              <w:spacing w:before="60" w:after="60" w:line="240" w:lineRule="auto"/>
              <w:rPr>
                <w:noProof/>
                <w:sz w:val="20"/>
              </w:rPr>
            </w:pPr>
            <w:r>
              <w:rPr>
                <w:noProof/>
                <w:sz w:val="20"/>
              </w:rPr>
              <w:t>-- De cobre afinado (refinado)</w:t>
            </w:r>
          </w:p>
        </w:tc>
        <w:tc>
          <w:tcPr>
            <w:tcW w:w="709" w:type="dxa"/>
            <w:tcBorders>
              <w:top w:val="nil"/>
              <w:left w:val="nil"/>
              <w:bottom w:val="single" w:sz="4" w:space="0" w:color="auto"/>
              <w:right w:val="single" w:sz="4" w:space="0" w:color="auto"/>
            </w:tcBorders>
            <w:shd w:val="clear" w:color="auto" w:fill="auto"/>
            <w:noWrap/>
            <w:vAlign w:val="center"/>
            <w:hideMark/>
          </w:tcPr>
          <w:p w14:paraId="242511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1CAA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40B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C143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3D47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029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813F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BD0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8DC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9BB1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287C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BBFB0" w14:textId="77777777" w:rsidR="00E83F66" w:rsidRPr="00772251" w:rsidRDefault="00E83F66" w:rsidP="0015454A">
            <w:pPr>
              <w:spacing w:before="60" w:after="60" w:line="240" w:lineRule="auto"/>
              <w:rPr>
                <w:noProof/>
                <w:sz w:val="20"/>
              </w:rPr>
            </w:pPr>
            <w:r>
              <w:rPr>
                <w:noProof/>
                <w:sz w:val="20"/>
              </w:rPr>
              <w:t>74102200</w:t>
            </w:r>
          </w:p>
        </w:tc>
        <w:tc>
          <w:tcPr>
            <w:tcW w:w="1054" w:type="dxa"/>
            <w:tcBorders>
              <w:top w:val="nil"/>
              <w:left w:val="nil"/>
              <w:bottom w:val="single" w:sz="4" w:space="0" w:color="auto"/>
              <w:right w:val="single" w:sz="4" w:space="0" w:color="auto"/>
            </w:tcBorders>
            <w:shd w:val="clear" w:color="auto" w:fill="auto"/>
            <w:noWrap/>
            <w:hideMark/>
          </w:tcPr>
          <w:p w14:paraId="24C5B1D5" w14:textId="77777777" w:rsidR="00E83F66" w:rsidRPr="00772251" w:rsidRDefault="00E83F66" w:rsidP="0015454A">
            <w:pPr>
              <w:spacing w:before="60" w:after="60" w:line="240" w:lineRule="auto"/>
              <w:rPr>
                <w:noProof/>
                <w:sz w:val="20"/>
              </w:rPr>
            </w:pPr>
            <w:r>
              <w:rPr>
                <w:noProof/>
                <w:sz w:val="20"/>
              </w:rPr>
              <w:t>741022</w:t>
            </w:r>
          </w:p>
        </w:tc>
        <w:tc>
          <w:tcPr>
            <w:tcW w:w="5186" w:type="dxa"/>
            <w:tcBorders>
              <w:top w:val="nil"/>
              <w:left w:val="nil"/>
              <w:bottom w:val="single" w:sz="4" w:space="0" w:color="auto"/>
              <w:right w:val="single" w:sz="4" w:space="0" w:color="auto"/>
            </w:tcBorders>
            <w:shd w:val="clear" w:color="auto" w:fill="auto"/>
            <w:noWrap/>
            <w:hideMark/>
          </w:tcPr>
          <w:p w14:paraId="4F440BA0" w14:textId="77777777" w:rsidR="00E83F66" w:rsidRPr="00772251" w:rsidRDefault="00E83F66" w:rsidP="0015454A">
            <w:pPr>
              <w:spacing w:before="60" w:after="60" w:line="240" w:lineRule="auto"/>
              <w:rPr>
                <w:noProof/>
                <w:sz w:val="20"/>
              </w:rPr>
            </w:pPr>
            <w:r>
              <w:rPr>
                <w:noProof/>
                <w:sz w:val="20"/>
              </w:rPr>
              <w:t>-- De ligas de cobre</w:t>
            </w:r>
          </w:p>
        </w:tc>
        <w:tc>
          <w:tcPr>
            <w:tcW w:w="709" w:type="dxa"/>
            <w:tcBorders>
              <w:top w:val="nil"/>
              <w:left w:val="nil"/>
              <w:bottom w:val="single" w:sz="4" w:space="0" w:color="auto"/>
              <w:right w:val="single" w:sz="4" w:space="0" w:color="auto"/>
            </w:tcBorders>
            <w:shd w:val="clear" w:color="auto" w:fill="auto"/>
            <w:noWrap/>
            <w:vAlign w:val="center"/>
            <w:hideMark/>
          </w:tcPr>
          <w:p w14:paraId="007ECB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4DCC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C4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F1B9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642F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74C0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039A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37E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C0ED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703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2A7A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2592A" w14:textId="77777777" w:rsidR="00E83F66" w:rsidRPr="00772251" w:rsidRDefault="00E83F66" w:rsidP="0015454A">
            <w:pPr>
              <w:spacing w:before="60" w:after="60" w:line="240" w:lineRule="auto"/>
              <w:rPr>
                <w:noProof/>
                <w:sz w:val="20"/>
              </w:rPr>
            </w:pPr>
            <w:r>
              <w:rPr>
                <w:noProof/>
                <w:sz w:val="20"/>
              </w:rPr>
              <w:t>74130090</w:t>
            </w:r>
          </w:p>
        </w:tc>
        <w:tc>
          <w:tcPr>
            <w:tcW w:w="1054" w:type="dxa"/>
            <w:tcBorders>
              <w:top w:val="nil"/>
              <w:left w:val="nil"/>
              <w:bottom w:val="single" w:sz="4" w:space="0" w:color="auto"/>
              <w:right w:val="single" w:sz="4" w:space="0" w:color="auto"/>
            </w:tcBorders>
            <w:shd w:val="clear" w:color="auto" w:fill="auto"/>
            <w:noWrap/>
            <w:hideMark/>
          </w:tcPr>
          <w:p w14:paraId="5593A4E1" w14:textId="77777777" w:rsidR="00E83F66" w:rsidRPr="00772251" w:rsidRDefault="00E83F66" w:rsidP="0015454A">
            <w:pPr>
              <w:spacing w:before="60" w:after="60" w:line="240" w:lineRule="auto"/>
              <w:rPr>
                <w:noProof/>
                <w:sz w:val="20"/>
              </w:rPr>
            </w:pPr>
            <w:r>
              <w:rPr>
                <w:noProof/>
                <w:sz w:val="20"/>
              </w:rPr>
              <w:t>741300</w:t>
            </w:r>
          </w:p>
        </w:tc>
        <w:tc>
          <w:tcPr>
            <w:tcW w:w="5186" w:type="dxa"/>
            <w:tcBorders>
              <w:top w:val="nil"/>
              <w:left w:val="nil"/>
              <w:bottom w:val="single" w:sz="4" w:space="0" w:color="auto"/>
              <w:right w:val="single" w:sz="4" w:space="0" w:color="auto"/>
            </w:tcBorders>
            <w:shd w:val="clear" w:color="auto" w:fill="auto"/>
            <w:noWrap/>
            <w:hideMark/>
          </w:tcPr>
          <w:p w14:paraId="1C29391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47EC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D0DD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40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E82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6C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36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65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3EC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1F9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4543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608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985EBE" w14:textId="77777777" w:rsidR="00E83F66" w:rsidRPr="00772251" w:rsidRDefault="00E83F66" w:rsidP="0015454A">
            <w:pPr>
              <w:spacing w:before="60" w:after="60" w:line="240" w:lineRule="auto"/>
              <w:rPr>
                <w:noProof/>
                <w:sz w:val="20"/>
              </w:rPr>
            </w:pPr>
            <w:r>
              <w:rPr>
                <w:noProof/>
                <w:sz w:val="20"/>
              </w:rPr>
              <w:t>75051100</w:t>
            </w:r>
          </w:p>
        </w:tc>
        <w:tc>
          <w:tcPr>
            <w:tcW w:w="1054" w:type="dxa"/>
            <w:tcBorders>
              <w:top w:val="nil"/>
              <w:left w:val="nil"/>
              <w:bottom w:val="single" w:sz="4" w:space="0" w:color="auto"/>
              <w:right w:val="single" w:sz="4" w:space="0" w:color="auto"/>
            </w:tcBorders>
            <w:shd w:val="clear" w:color="auto" w:fill="auto"/>
            <w:noWrap/>
            <w:hideMark/>
          </w:tcPr>
          <w:p w14:paraId="4F77970F" w14:textId="77777777" w:rsidR="00E83F66" w:rsidRPr="00772251" w:rsidRDefault="00E83F66" w:rsidP="0015454A">
            <w:pPr>
              <w:spacing w:before="60" w:after="60" w:line="240" w:lineRule="auto"/>
              <w:rPr>
                <w:noProof/>
                <w:sz w:val="20"/>
              </w:rPr>
            </w:pPr>
            <w:r>
              <w:rPr>
                <w:noProof/>
                <w:sz w:val="20"/>
              </w:rPr>
              <w:t>750511</w:t>
            </w:r>
          </w:p>
        </w:tc>
        <w:tc>
          <w:tcPr>
            <w:tcW w:w="5186" w:type="dxa"/>
            <w:tcBorders>
              <w:top w:val="nil"/>
              <w:left w:val="nil"/>
              <w:bottom w:val="single" w:sz="4" w:space="0" w:color="auto"/>
              <w:right w:val="single" w:sz="4" w:space="0" w:color="auto"/>
            </w:tcBorders>
            <w:shd w:val="clear" w:color="auto" w:fill="auto"/>
            <w:noWrap/>
            <w:hideMark/>
          </w:tcPr>
          <w:p w14:paraId="39EAF3FD" w14:textId="77777777" w:rsidR="00E83F66" w:rsidRPr="00772251" w:rsidRDefault="00E83F66" w:rsidP="0015454A">
            <w:pPr>
              <w:spacing w:before="60" w:after="60" w:line="240" w:lineRule="auto"/>
              <w:rPr>
                <w:noProof/>
                <w:sz w:val="20"/>
              </w:rPr>
            </w:pPr>
            <w:r>
              <w:rPr>
                <w:noProof/>
                <w:sz w:val="20"/>
              </w:rPr>
              <w:t>-- De níquel não ligado</w:t>
            </w:r>
          </w:p>
        </w:tc>
        <w:tc>
          <w:tcPr>
            <w:tcW w:w="709" w:type="dxa"/>
            <w:tcBorders>
              <w:top w:val="nil"/>
              <w:left w:val="nil"/>
              <w:bottom w:val="single" w:sz="4" w:space="0" w:color="auto"/>
              <w:right w:val="single" w:sz="4" w:space="0" w:color="auto"/>
            </w:tcBorders>
            <w:shd w:val="clear" w:color="auto" w:fill="auto"/>
            <w:noWrap/>
            <w:vAlign w:val="center"/>
            <w:hideMark/>
          </w:tcPr>
          <w:p w14:paraId="059F0D1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C555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A9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2C2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F969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6003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01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013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AFB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AE5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7C1E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87457" w14:textId="77777777" w:rsidR="00E83F66" w:rsidRPr="00772251" w:rsidRDefault="00E83F66" w:rsidP="0015454A">
            <w:pPr>
              <w:spacing w:before="60" w:after="60" w:line="240" w:lineRule="auto"/>
              <w:rPr>
                <w:noProof/>
                <w:sz w:val="20"/>
              </w:rPr>
            </w:pPr>
            <w:r>
              <w:rPr>
                <w:noProof/>
                <w:sz w:val="20"/>
              </w:rPr>
              <w:t>75051200</w:t>
            </w:r>
          </w:p>
        </w:tc>
        <w:tc>
          <w:tcPr>
            <w:tcW w:w="1054" w:type="dxa"/>
            <w:tcBorders>
              <w:top w:val="nil"/>
              <w:left w:val="nil"/>
              <w:bottom w:val="single" w:sz="4" w:space="0" w:color="auto"/>
              <w:right w:val="single" w:sz="4" w:space="0" w:color="auto"/>
            </w:tcBorders>
            <w:shd w:val="clear" w:color="auto" w:fill="auto"/>
            <w:noWrap/>
            <w:hideMark/>
          </w:tcPr>
          <w:p w14:paraId="7583F8AF" w14:textId="77777777" w:rsidR="00E83F66" w:rsidRPr="00772251" w:rsidRDefault="00E83F66" w:rsidP="0015454A">
            <w:pPr>
              <w:spacing w:before="60" w:after="60" w:line="240" w:lineRule="auto"/>
              <w:rPr>
                <w:noProof/>
                <w:sz w:val="20"/>
              </w:rPr>
            </w:pPr>
            <w:r>
              <w:rPr>
                <w:noProof/>
                <w:sz w:val="20"/>
              </w:rPr>
              <w:t>750512</w:t>
            </w:r>
          </w:p>
        </w:tc>
        <w:tc>
          <w:tcPr>
            <w:tcW w:w="5186" w:type="dxa"/>
            <w:tcBorders>
              <w:top w:val="nil"/>
              <w:left w:val="nil"/>
              <w:bottom w:val="single" w:sz="4" w:space="0" w:color="auto"/>
              <w:right w:val="single" w:sz="4" w:space="0" w:color="auto"/>
            </w:tcBorders>
            <w:shd w:val="clear" w:color="auto" w:fill="auto"/>
            <w:noWrap/>
            <w:hideMark/>
          </w:tcPr>
          <w:p w14:paraId="62E84290" w14:textId="77777777" w:rsidR="00E83F66" w:rsidRPr="00772251" w:rsidRDefault="00E83F66" w:rsidP="0015454A">
            <w:pPr>
              <w:spacing w:before="60" w:after="60" w:line="240" w:lineRule="auto"/>
              <w:rPr>
                <w:noProof/>
                <w:sz w:val="20"/>
              </w:rPr>
            </w:pPr>
            <w:r>
              <w:rPr>
                <w:noProof/>
                <w:sz w:val="20"/>
              </w:rPr>
              <w:t>-- De ligas de níquel</w:t>
            </w:r>
          </w:p>
        </w:tc>
        <w:tc>
          <w:tcPr>
            <w:tcW w:w="709" w:type="dxa"/>
            <w:tcBorders>
              <w:top w:val="nil"/>
              <w:left w:val="nil"/>
              <w:bottom w:val="single" w:sz="4" w:space="0" w:color="auto"/>
              <w:right w:val="single" w:sz="4" w:space="0" w:color="auto"/>
            </w:tcBorders>
            <w:shd w:val="clear" w:color="auto" w:fill="auto"/>
            <w:noWrap/>
            <w:vAlign w:val="center"/>
            <w:hideMark/>
          </w:tcPr>
          <w:p w14:paraId="034E8B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3FB5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1BB3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BB7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1B3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545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D15A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D27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40829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F9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1D0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E7246" w14:textId="77777777" w:rsidR="00E83F66" w:rsidRPr="00772251" w:rsidRDefault="00E83F66" w:rsidP="0015454A">
            <w:pPr>
              <w:spacing w:before="60" w:after="60" w:line="240" w:lineRule="auto"/>
              <w:rPr>
                <w:noProof/>
                <w:sz w:val="20"/>
              </w:rPr>
            </w:pPr>
            <w:r>
              <w:rPr>
                <w:noProof/>
                <w:sz w:val="20"/>
              </w:rPr>
              <w:t>75052100</w:t>
            </w:r>
          </w:p>
        </w:tc>
        <w:tc>
          <w:tcPr>
            <w:tcW w:w="1054" w:type="dxa"/>
            <w:tcBorders>
              <w:top w:val="nil"/>
              <w:left w:val="nil"/>
              <w:bottom w:val="single" w:sz="4" w:space="0" w:color="auto"/>
              <w:right w:val="single" w:sz="4" w:space="0" w:color="auto"/>
            </w:tcBorders>
            <w:shd w:val="clear" w:color="auto" w:fill="auto"/>
            <w:noWrap/>
            <w:hideMark/>
          </w:tcPr>
          <w:p w14:paraId="1792BDAD" w14:textId="77777777" w:rsidR="00E83F66" w:rsidRPr="00772251" w:rsidRDefault="00E83F66" w:rsidP="0015454A">
            <w:pPr>
              <w:spacing w:before="60" w:after="60" w:line="240" w:lineRule="auto"/>
              <w:rPr>
                <w:noProof/>
                <w:sz w:val="20"/>
              </w:rPr>
            </w:pPr>
            <w:r>
              <w:rPr>
                <w:noProof/>
                <w:sz w:val="20"/>
              </w:rPr>
              <w:t>750521</w:t>
            </w:r>
          </w:p>
        </w:tc>
        <w:tc>
          <w:tcPr>
            <w:tcW w:w="5186" w:type="dxa"/>
            <w:tcBorders>
              <w:top w:val="nil"/>
              <w:left w:val="nil"/>
              <w:bottom w:val="single" w:sz="4" w:space="0" w:color="auto"/>
              <w:right w:val="single" w:sz="4" w:space="0" w:color="auto"/>
            </w:tcBorders>
            <w:shd w:val="clear" w:color="auto" w:fill="auto"/>
            <w:noWrap/>
            <w:hideMark/>
          </w:tcPr>
          <w:p w14:paraId="73834BF1" w14:textId="77777777" w:rsidR="00E83F66" w:rsidRPr="00772251" w:rsidRDefault="00E83F66" w:rsidP="0015454A">
            <w:pPr>
              <w:spacing w:before="60" w:after="60" w:line="240" w:lineRule="auto"/>
              <w:rPr>
                <w:noProof/>
                <w:sz w:val="20"/>
              </w:rPr>
            </w:pPr>
            <w:r>
              <w:rPr>
                <w:noProof/>
                <w:sz w:val="20"/>
              </w:rPr>
              <w:t>-- De níquel não ligado</w:t>
            </w:r>
          </w:p>
        </w:tc>
        <w:tc>
          <w:tcPr>
            <w:tcW w:w="709" w:type="dxa"/>
            <w:tcBorders>
              <w:top w:val="nil"/>
              <w:left w:val="nil"/>
              <w:bottom w:val="single" w:sz="4" w:space="0" w:color="auto"/>
              <w:right w:val="single" w:sz="4" w:space="0" w:color="auto"/>
            </w:tcBorders>
            <w:shd w:val="clear" w:color="auto" w:fill="auto"/>
            <w:noWrap/>
            <w:vAlign w:val="center"/>
            <w:hideMark/>
          </w:tcPr>
          <w:p w14:paraId="0F056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98E0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E15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276C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14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D19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A71F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964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50E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67A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3966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D885BA" w14:textId="77777777" w:rsidR="00E83F66" w:rsidRPr="00772251" w:rsidRDefault="00E83F66" w:rsidP="0015454A">
            <w:pPr>
              <w:spacing w:before="60" w:after="60" w:line="240" w:lineRule="auto"/>
              <w:rPr>
                <w:noProof/>
                <w:sz w:val="20"/>
              </w:rPr>
            </w:pPr>
            <w:r>
              <w:rPr>
                <w:noProof/>
                <w:sz w:val="20"/>
              </w:rPr>
              <w:t>75052200</w:t>
            </w:r>
          </w:p>
        </w:tc>
        <w:tc>
          <w:tcPr>
            <w:tcW w:w="1054" w:type="dxa"/>
            <w:tcBorders>
              <w:top w:val="nil"/>
              <w:left w:val="nil"/>
              <w:bottom w:val="single" w:sz="4" w:space="0" w:color="auto"/>
              <w:right w:val="single" w:sz="4" w:space="0" w:color="auto"/>
            </w:tcBorders>
            <w:shd w:val="clear" w:color="auto" w:fill="auto"/>
            <w:noWrap/>
            <w:hideMark/>
          </w:tcPr>
          <w:p w14:paraId="328F1114" w14:textId="77777777" w:rsidR="00E83F66" w:rsidRPr="00772251" w:rsidRDefault="00E83F66" w:rsidP="0015454A">
            <w:pPr>
              <w:spacing w:before="60" w:after="60" w:line="240" w:lineRule="auto"/>
              <w:rPr>
                <w:noProof/>
                <w:sz w:val="20"/>
              </w:rPr>
            </w:pPr>
            <w:r>
              <w:rPr>
                <w:noProof/>
                <w:sz w:val="20"/>
              </w:rPr>
              <w:t>750522</w:t>
            </w:r>
          </w:p>
        </w:tc>
        <w:tc>
          <w:tcPr>
            <w:tcW w:w="5186" w:type="dxa"/>
            <w:tcBorders>
              <w:top w:val="nil"/>
              <w:left w:val="nil"/>
              <w:bottom w:val="single" w:sz="4" w:space="0" w:color="auto"/>
              <w:right w:val="single" w:sz="4" w:space="0" w:color="auto"/>
            </w:tcBorders>
            <w:shd w:val="clear" w:color="auto" w:fill="auto"/>
            <w:noWrap/>
            <w:hideMark/>
          </w:tcPr>
          <w:p w14:paraId="358F044F" w14:textId="77777777" w:rsidR="00E83F66" w:rsidRPr="00772251" w:rsidRDefault="00E83F66" w:rsidP="0015454A">
            <w:pPr>
              <w:spacing w:before="60" w:after="60" w:line="240" w:lineRule="auto"/>
              <w:rPr>
                <w:noProof/>
                <w:sz w:val="20"/>
              </w:rPr>
            </w:pPr>
            <w:r>
              <w:rPr>
                <w:noProof/>
                <w:sz w:val="20"/>
              </w:rPr>
              <w:t>-- De ligas de níquel</w:t>
            </w:r>
          </w:p>
        </w:tc>
        <w:tc>
          <w:tcPr>
            <w:tcW w:w="709" w:type="dxa"/>
            <w:tcBorders>
              <w:top w:val="nil"/>
              <w:left w:val="nil"/>
              <w:bottom w:val="single" w:sz="4" w:space="0" w:color="auto"/>
              <w:right w:val="single" w:sz="4" w:space="0" w:color="auto"/>
            </w:tcBorders>
            <w:shd w:val="clear" w:color="auto" w:fill="auto"/>
            <w:noWrap/>
            <w:vAlign w:val="center"/>
            <w:hideMark/>
          </w:tcPr>
          <w:p w14:paraId="4AA50E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D5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D6ED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58F6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042A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D58D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95CC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D1D8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22C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014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E93B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36756" w14:textId="77777777" w:rsidR="00E83F66" w:rsidRPr="00772251" w:rsidRDefault="00E83F66" w:rsidP="0015454A">
            <w:pPr>
              <w:spacing w:before="60" w:after="60" w:line="240" w:lineRule="auto"/>
              <w:rPr>
                <w:noProof/>
                <w:sz w:val="20"/>
              </w:rPr>
            </w:pPr>
            <w:r>
              <w:rPr>
                <w:noProof/>
                <w:sz w:val="20"/>
              </w:rPr>
              <w:t>75061000</w:t>
            </w:r>
          </w:p>
        </w:tc>
        <w:tc>
          <w:tcPr>
            <w:tcW w:w="1054" w:type="dxa"/>
            <w:tcBorders>
              <w:top w:val="nil"/>
              <w:left w:val="nil"/>
              <w:bottom w:val="single" w:sz="4" w:space="0" w:color="auto"/>
              <w:right w:val="single" w:sz="4" w:space="0" w:color="auto"/>
            </w:tcBorders>
            <w:shd w:val="clear" w:color="auto" w:fill="auto"/>
            <w:noWrap/>
            <w:hideMark/>
          </w:tcPr>
          <w:p w14:paraId="10402C35" w14:textId="77777777" w:rsidR="00E83F66" w:rsidRPr="00772251" w:rsidRDefault="00E83F66" w:rsidP="0015454A">
            <w:pPr>
              <w:spacing w:before="60" w:after="60" w:line="240" w:lineRule="auto"/>
              <w:rPr>
                <w:noProof/>
                <w:sz w:val="20"/>
              </w:rPr>
            </w:pPr>
            <w:r>
              <w:rPr>
                <w:noProof/>
                <w:sz w:val="20"/>
              </w:rPr>
              <w:t>750610</w:t>
            </w:r>
          </w:p>
        </w:tc>
        <w:tc>
          <w:tcPr>
            <w:tcW w:w="5186" w:type="dxa"/>
            <w:tcBorders>
              <w:top w:val="nil"/>
              <w:left w:val="nil"/>
              <w:bottom w:val="single" w:sz="4" w:space="0" w:color="auto"/>
              <w:right w:val="single" w:sz="4" w:space="0" w:color="auto"/>
            </w:tcBorders>
            <w:shd w:val="clear" w:color="auto" w:fill="auto"/>
            <w:noWrap/>
            <w:hideMark/>
          </w:tcPr>
          <w:p w14:paraId="08EC9831" w14:textId="77777777" w:rsidR="00E83F66" w:rsidRPr="00772251" w:rsidRDefault="00E83F66" w:rsidP="0015454A">
            <w:pPr>
              <w:spacing w:before="60" w:after="60" w:line="240" w:lineRule="auto"/>
              <w:rPr>
                <w:noProof/>
                <w:sz w:val="20"/>
              </w:rPr>
            </w:pPr>
            <w:r>
              <w:rPr>
                <w:noProof/>
                <w:sz w:val="20"/>
              </w:rPr>
              <w:t>- De níquel não ligado</w:t>
            </w:r>
          </w:p>
        </w:tc>
        <w:tc>
          <w:tcPr>
            <w:tcW w:w="709" w:type="dxa"/>
            <w:tcBorders>
              <w:top w:val="nil"/>
              <w:left w:val="nil"/>
              <w:bottom w:val="single" w:sz="4" w:space="0" w:color="auto"/>
              <w:right w:val="single" w:sz="4" w:space="0" w:color="auto"/>
            </w:tcBorders>
            <w:shd w:val="clear" w:color="auto" w:fill="auto"/>
            <w:noWrap/>
            <w:vAlign w:val="center"/>
            <w:hideMark/>
          </w:tcPr>
          <w:p w14:paraId="779746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2A7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3C0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71BC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4CC0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75A5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5166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C537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E278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27B8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6F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8A8257" w14:textId="77777777" w:rsidR="00E83F66" w:rsidRPr="00772251" w:rsidRDefault="00E83F66" w:rsidP="0015454A">
            <w:pPr>
              <w:spacing w:before="60" w:after="60" w:line="240" w:lineRule="auto"/>
              <w:rPr>
                <w:noProof/>
                <w:sz w:val="20"/>
              </w:rPr>
            </w:pPr>
            <w:r>
              <w:rPr>
                <w:noProof/>
                <w:sz w:val="20"/>
              </w:rPr>
              <w:t>75062000</w:t>
            </w:r>
          </w:p>
        </w:tc>
        <w:tc>
          <w:tcPr>
            <w:tcW w:w="1054" w:type="dxa"/>
            <w:tcBorders>
              <w:top w:val="nil"/>
              <w:left w:val="nil"/>
              <w:bottom w:val="single" w:sz="4" w:space="0" w:color="auto"/>
              <w:right w:val="single" w:sz="4" w:space="0" w:color="auto"/>
            </w:tcBorders>
            <w:shd w:val="clear" w:color="auto" w:fill="auto"/>
            <w:noWrap/>
            <w:hideMark/>
          </w:tcPr>
          <w:p w14:paraId="1CB714AE" w14:textId="77777777" w:rsidR="00E83F66" w:rsidRPr="00772251" w:rsidRDefault="00E83F66" w:rsidP="0015454A">
            <w:pPr>
              <w:spacing w:before="60" w:after="60" w:line="240" w:lineRule="auto"/>
              <w:rPr>
                <w:noProof/>
                <w:sz w:val="20"/>
              </w:rPr>
            </w:pPr>
            <w:r>
              <w:rPr>
                <w:noProof/>
                <w:sz w:val="20"/>
              </w:rPr>
              <w:t>750620</w:t>
            </w:r>
          </w:p>
        </w:tc>
        <w:tc>
          <w:tcPr>
            <w:tcW w:w="5186" w:type="dxa"/>
            <w:tcBorders>
              <w:top w:val="nil"/>
              <w:left w:val="nil"/>
              <w:bottom w:val="single" w:sz="4" w:space="0" w:color="auto"/>
              <w:right w:val="single" w:sz="4" w:space="0" w:color="auto"/>
            </w:tcBorders>
            <w:shd w:val="clear" w:color="auto" w:fill="auto"/>
            <w:noWrap/>
            <w:hideMark/>
          </w:tcPr>
          <w:p w14:paraId="36A11F38" w14:textId="77777777" w:rsidR="00E83F66" w:rsidRPr="00772251" w:rsidRDefault="00E83F66" w:rsidP="0015454A">
            <w:pPr>
              <w:spacing w:before="60" w:after="60" w:line="240" w:lineRule="auto"/>
              <w:rPr>
                <w:noProof/>
                <w:sz w:val="20"/>
              </w:rPr>
            </w:pPr>
            <w:r>
              <w:rPr>
                <w:noProof/>
                <w:sz w:val="20"/>
              </w:rPr>
              <w:t>- De ligas de níquel</w:t>
            </w:r>
          </w:p>
        </w:tc>
        <w:tc>
          <w:tcPr>
            <w:tcW w:w="709" w:type="dxa"/>
            <w:tcBorders>
              <w:top w:val="nil"/>
              <w:left w:val="nil"/>
              <w:bottom w:val="single" w:sz="4" w:space="0" w:color="auto"/>
              <w:right w:val="single" w:sz="4" w:space="0" w:color="auto"/>
            </w:tcBorders>
            <w:shd w:val="clear" w:color="auto" w:fill="auto"/>
            <w:noWrap/>
            <w:vAlign w:val="center"/>
            <w:hideMark/>
          </w:tcPr>
          <w:p w14:paraId="5E3770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D737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69C8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415B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FB6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E1BD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3972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4F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E9E6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4B0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02A0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A311F" w14:textId="77777777" w:rsidR="00E83F66" w:rsidRPr="00772251" w:rsidRDefault="00E83F66" w:rsidP="00CC47C5">
            <w:pPr>
              <w:pageBreakBefore/>
              <w:spacing w:before="60" w:after="60" w:line="240" w:lineRule="auto"/>
              <w:rPr>
                <w:noProof/>
                <w:sz w:val="20"/>
              </w:rPr>
            </w:pPr>
            <w:r>
              <w:rPr>
                <w:noProof/>
                <w:sz w:val="20"/>
              </w:rPr>
              <w:t>76051100</w:t>
            </w:r>
          </w:p>
        </w:tc>
        <w:tc>
          <w:tcPr>
            <w:tcW w:w="1054" w:type="dxa"/>
            <w:tcBorders>
              <w:top w:val="nil"/>
              <w:left w:val="nil"/>
              <w:bottom w:val="single" w:sz="4" w:space="0" w:color="auto"/>
              <w:right w:val="single" w:sz="4" w:space="0" w:color="auto"/>
            </w:tcBorders>
            <w:shd w:val="clear" w:color="auto" w:fill="auto"/>
            <w:noWrap/>
            <w:hideMark/>
          </w:tcPr>
          <w:p w14:paraId="6B7B65F3" w14:textId="77777777" w:rsidR="00E83F66" w:rsidRPr="00772251" w:rsidRDefault="00E83F66" w:rsidP="0015454A">
            <w:pPr>
              <w:spacing w:before="60" w:after="60" w:line="240" w:lineRule="auto"/>
              <w:rPr>
                <w:noProof/>
                <w:sz w:val="20"/>
              </w:rPr>
            </w:pPr>
            <w:r>
              <w:rPr>
                <w:noProof/>
                <w:sz w:val="20"/>
              </w:rPr>
              <w:t>760511</w:t>
            </w:r>
          </w:p>
        </w:tc>
        <w:tc>
          <w:tcPr>
            <w:tcW w:w="5186" w:type="dxa"/>
            <w:tcBorders>
              <w:top w:val="nil"/>
              <w:left w:val="nil"/>
              <w:bottom w:val="single" w:sz="4" w:space="0" w:color="auto"/>
              <w:right w:val="single" w:sz="4" w:space="0" w:color="auto"/>
            </w:tcBorders>
            <w:shd w:val="clear" w:color="auto" w:fill="auto"/>
            <w:noWrap/>
            <w:hideMark/>
          </w:tcPr>
          <w:p w14:paraId="7803067F" w14:textId="63C64000" w:rsidR="00E83F66" w:rsidRPr="00772251" w:rsidRDefault="00E83F66" w:rsidP="007E1E1D">
            <w:pPr>
              <w:spacing w:before="60" w:after="60" w:line="240" w:lineRule="auto"/>
              <w:rPr>
                <w:noProof/>
                <w:sz w:val="20"/>
              </w:rPr>
            </w:pPr>
            <w:r>
              <w:rPr>
                <w:noProof/>
                <w:sz w:val="20"/>
              </w:rPr>
              <w:t>-- Com a maior dimensão da secção transversal superior a 7 mm</w:t>
            </w:r>
          </w:p>
        </w:tc>
        <w:tc>
          <w:tcPr>
            <w:tcW w:w="709" w:type="dxa"/>
            <w:tcBorders>
              <w:top w:val="nil"/>
              <w:left w:val="nil"/>
              <w:bottom w:val="single" w:sz="4" w:space="0" w:color="auto"/>
              <w:right w:val="single" w:sz="4" w:space="0" w:color="auto"/>
            </w:tcBorders>
            <w:shd w:val="clear" w:color="auto" w:fill="auto"/>
            <w:noWrap/>
            <w:vAlign w:val="center"/>
            <w:hideMark/>
          </w:tcPr>
          <w:p w14:paraId="271D33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2FE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76D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7365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8B3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B096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24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B0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F42D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87A6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AEB23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C7A287" w14:textId="77777777" w:rsidR="00E83F66" w:rsidRPr="00772251" w:rsidRDefault="00E83F66" w:rsidP="0015454A">
            <w:pPr>
              <w:spacing w:before="60" w:after="60" w:line="240" w:lineRule="auto"/>
              <w:rPr>
                <w:noProof/>
                <w:sz w:val="20"/>
              </w:rPr>
            </w:pPr>
            <w:r>
              <w:rPr>
                <w:noProof/>
                <w:sz w:val="20"/>
              </w:rPr>
              <w:t>76051900</w:t>
            </w:r>
          </w:p>
        </w:tc>
        <w:tc>
          <w:tcPr>
            <w:tcW w:w="1054" w:type="dxa"/>
            <w:tcBorders>
              <w:top w:val="nil"/>
              <w:left w:val="nil"/>
              <w:bottom w:val="single" w:sz="4" w:space="0" w:color="auto"/>
              <w:right w:val="single" w:sz="4" w:space="0" w:color="auto"/>
            </w:tcBorders>
            <w:shd w:val="clear" w:color="auto" w:fill="auto"/>
            <w:noWrap/>
            <w:hideMark/>
          </w:tcPr>
          <w:p w14:paraId="34B3207C" w14:textId="77777777" w:rsidR="00E83F66" w:rsidRPr="00772251" w:rsidRDefault="00E83F66" w:rsidP="0015454A">
            <w:pPr>
              <w:spacing w:before="60" w:after="60" w:line="240" w:lineRule="auto"/>
              <w:rPr>
                <w:noProof/>
                <w:sz w:val="20"/>
              </w:rPr>
            </w:pPr>
            <w:r>
              <w:rPr>
                <w:noProof/>
                <w:sz w:val="20"/>
              </w:rPr>
              <w:t>760519</w:t>
            </w:r>
          </w:p>
        </w:tc>
        <w:tc>
          <w:tcPr>
            <w:tcW w:w="5186" w:type="dxa"/>
            <w:tcBorders>
              <w:top w:val="nil"/>
              <w:left w:val="nil"/>
              <w:bottom w:val="single" w:sz="4" w:space="0" w:color="auto"/>
              <w:right w:val="single" w:sz="4" w:space="0" w:color="auto"/>
            </w:tcBorders>
            <w:shd w:val="clear" w:color="auto" w:fill="auto"/>
            <w:noWrap/>
            <w:hideMark/>
          </w:tcPr>
          <w:p w14:paraId="56F2103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F65A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3046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FF81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EEFA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DD25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36F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D9B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4BB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E22B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7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1224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F8B005" w14:textId="77777777" w:rsidR="00E83F66" w:rsidRPr="00772251" w:rsidRDefault="00E83F66" w:rsidP="0015454A">
            <w:pPr>
              <w:spacing w:before="60" w:after="60" w:line="240" w:lineRule="auto"/>
              <w:rPr>
                <w:noProof/>
                <w:sz w:val="20"/>
              </w:rPr>
            </w:pPr>
            <w:r>
              <w:rPr>
                <w:noProof/>
                <w:sz w:val="20"/>
              </w:rPr>
              <w:t>76052100</w:t>
            </w:r>
          </w:p>
        </w:tc>
        <w:tc>
          <w:tcPr>
            <w:tcW w:w="1054" w:type="dxa"/>
            <w:tcBorders>
              <w:top w:val="nil"/>
              <w:left w:val="nil"/>
              <w:bottom w:val="single" w:sz="4" w:space="0" w:color="auto"/>
              <w:right w:val="single" w:sz="4" w:space="0" w:color="auto"/>
            </w:tcBorders>
            <w:shd w:val="clear" w:color="auto" w:fill="auto"/>
            <w:noWrap/>
            <w:hideMark/>
          </w:tcPr>
          <w:p w14:paraId="47856BD5" w14:textId="77777777" w:rsidR="00E83F66" w:rsidRPr="00772251" w:rsidRDefault="00E83F66" w:rsidP="0015454A">
            <w:pPr>
              <w:spacing w:before="60" w:after="60" w:line="240" w:lineRule="auto"/>
              <w:rPr>
                <w:noProof/>
                <w:sz w:val="20"/>
              </w:rPr>
            </w:pPr>
            <w:r>
              <w:rPr>
                <w:noProof/>
                <w:sz w:val="20"/>
              </w:rPr>
              <w:t>760521</w:t>
            </w:r>
          </w:p>
        </w:tc>
        <w:tc>
          <w:tcPr>
            <w:tcW w:w="5186" w:type="dxa"/>
            <w:tcBorders>
              <w:top w:val="nil"/>
              <w:left w:val="nil"/>
              <w:bottom w:val="single" w:sz="4" w:space="0" w:color="auto"/>
              <w:right w:val="single" w:sz="4" w:space="0" w:color="auto"/>
            </w:tcBorders>
            <w:shd w:val="clear" w:color="auto" w:fill="auto"/>
            <w:noWrap/>
            <w:hideMark/>
          </w:tcPr>
          <w:p w14:paraId="6486B72C" w14:textId="47921BB6" w:rsidR="00E83F66" w:rsidRPr="00772251" w:rsidRDefault="00E83F66" w:rsidP="007E1E1D">
            <w:pPr>
              <w:spacing w:before="60" w:after="60" w:line="240" w:lineRule="auto"/>
              <w:rPr>
                <w:noProof/>
                <w:sz w:val="20"/>
              </w:rPr>
            </w:pPr>
            <w:r>
              <w:rPr>
                <w:noProof/>
                <w:sz w:val="20"/>
              </w:rPr>
              <w:t>-- Com a maior dimensão da secção transversal superior a 7 mm</w:t>
            </w:r>
          </w:p>
        </w:tc>
        <w:tc>
          <w:tcPr>
            <w:tcW w:w="709" w:type="dxa"/>
            <w:tcBorders>
              <w:top w:val="nil"/>
              <w:left w:val="nil"/>
              <w:bottom w:val="single" w:sz="4" w:space="0" w:color="auto"/>
              <w:right w:val="single" w:sz="4" w:space="0" w:color="auto"/>
            </w:tcBorders>
            <w:shd w:val="clear" w:color="auto" w:fill="auto"/>
            <w:noWrap/>
            <w:vAlign w:val="center"/>
            <w:hideMark/>
          </w:tcPr>
          <w:p w14:paraId="1F2E09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277B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AD7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47C0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BB3C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0078C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6D3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E66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1B8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032E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3D69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1F12C8" w14:textId="77777777" w:rsidR="00E83F66" w:rsidRPr="00772251" w:rsidRDefault="00E83F66" w:rsidP="0015454A">
            <w:pPr>
              <w:spacing w:before="60" w:after="60" w:line="240" w:lineRule="auto"/>
              <w:rPr>
                <w:noProof/>
                <w:sz w:val="20"/>
              </w:rPr>
            </w:pPr>
            <w:r>
              <w:rPr>
                <w:noProof/>
                <w:sz w:val="20"/>
              </w:rPr>
              <w:t>76052900</w:t>
            </w:r>
          </w:p>
        </w:tc>
        <w:tc>
          <w:tcPr>
            <w:tcW w:w="1054" w:type="dxa"/>
            <w:tcBorders>
              <w:top w:val="nil"/>
              <w:left w:val="nil"/>
              <w:bottom w:val="single" w:sz="4" w:space="0" w:color="auto"/>
              <w:right w:val="single" w:sz="4" w:space="0" w:color="auto"/>
            </w:tcBorders>
            <w:shd w:val="clear" w:color="auto" w:fill="auto"/>
            <w:noWrap/>
            <w:hideMark/>
          </w:tcPr>
          <w:p w14:paraId="6E203A1A" w14:textId="77777777" w:rsidR="00E83F66" w:rsidRPr="00772251" w:rsidRDefault="00E83F66" w:rsidP="0015454A">
            <w:pPr>
              <w:spacing w:before="60" w:after="60" w:line="240" w:lineRule="auto"/>
              <w:rPr>
                <w:noProof/>
                <w:sz w:val="20"/>
              </w:rPr>
            </w:pPr>
            <w:r>
              <w:rPr>
                <w:noProof/>
                <w:sz w:val="20"/>
              </w:rPr>
              <w:t>760529</w:t>
            </w:r>
          </w:p>
        </w:tc>
        <w:tc>
          <w:tcPr>
            <w:tcW w:w="5186" w:type="dxa"/>
            <w:tcBorders>
              <w:top w:val="nil"/>
              <w:left w:val="nil"/>
              <w:bottom w:val="single" w:sz="4" w:space="0" w:color="auto"/>
              <w:right w:val="single" w:sz="4" w:space="0" w:color="auto"/>
            </w:tcBorders>
            <w:shd w:val="clear" w:color="auto" w:fill="auto"/>
            <w:noWrap/>
            <w:hideMark/>
          </w:tcPr>
          <w:p w14:paraId="6561E12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70813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EE54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3B2F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8F4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764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86C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D81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507B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9398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348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0636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F4FA9" w14:textId="77777777" w:rsidR="00E83F66" w:rsidRPr="00772251" w:rsidRDefault="00E83F66" w:rsidP="0015454A">
            <w:pPr>
              <w:spacing w:before="60" w:after="60" w:line="240" w:lineRule="auto"/>
              <w:rPr>
                <w:noProof/>
                <w:sz w:val="20"/>
              </w:rPr>
            </w:pPr>
            <w:r>
              <w:rPr>
                <w:noProof/>
                <w:sz w:val="20"/>
              </w:rPr>
              <w:t>76061100</w:t>
            </w:r>
          </w:p>
        </w:tc>
        <w:tc>
          <w:tcPr>
            <w:tcW w:w="1054" w:type="dxa"/>
            <w:tcBorders>
              <w:top w:val="nil"/>
              <w:left w:val="nil"/>
              <w:bottom w:val="single" w:sz="4" w:space="0" w:color="auto"/>
              <w:right w:val="single" w:sz="4" w:space="0" w:color="auto"/>
            </w:tcBorders>
            <w:shd w:val="clear" w:color="auto" w:fill="auto"/>
            <w:noWrap/>
            <w:hideMark/>
          </w:tcPr>
          <w:p w14:paraId="6F6FB67F" w14:textId="77777777" w:rsidR="00E83F66" w:rsidRPr="00772251" w:rsidRDefault="00E83F66" w:rsidP="0015454A">
            <w:pPr>
              <w:spacing w:before="60" w:after="60" w:line="240" w:lineRule="auto"/>
              <w:rPr>
                <w:noProof/>
                <w:sz w:val="20"/>
              </w:rPr>
            </w:pPr>
            <w:r>
              <w:rPr>
                <w:noProof/>
                <w:sz w:val="20"/>
              </w:rPr>
              <w:t>760611</w:t>
            </w:r>
          </w:p>
        </w:tc>
        <w:tc>
          <w:tcPr>
            <w:tcW w:w="5186" w:type="dxa"/>
            <w:tcBorders>
              <w:top w:val="nil"/>
              <w:left w:val="nil"/>
              <w:bottom w:val="single" w:sz="4" w:space="0" w:color="auto"/>
              <w:right w:val="single" w:sz="4" w:space="0" w:color="auto"/>
            </w:tcBorders>
            <w:shd w:val="clear" w:color="auto" w:fill="auto"/>
            <w:noWrap/>
            <w:hideMark/>
          </w:tcPr>
          <w:p w14:paraId="2BB91781" w14:textId="77777777" w:rsidR="00E83F66" w:rsidRPr="00772251" w:rsidRDefault="00E83F66" w:rsidP="0015454A">
            <w:pPr>
              <w:spacing w:before="60" w:after="60" w:line="240" w:lineRule="auto"/>
              <w:rPr>
                <w:noProof/>
                <w:sz w:val="20"/>
              </w:rPr>
            </w:pPr>
            <w:r>
              <w:rPr>
                <w:noProof/>
                <w:sz w:val="20"/>
              </w:rPr>
              <w:t>-- De alumínio não ligado</w:t>
            </w:r>
          </w:p>
        </w:tc>
        <w:tc>
          <w:tcPr>
            <w:tcW w:w="709" w:type="dxa"/>
            <w:tcBorders>
              <w:top w:val="nil"/>
              <w:left w:val="nil"/>
              <w:bottom w:val="single" w:sz="4" w:space="0" w:color="auto"/>
              <w:right w:val="single" w:sz="4" w:space="0" w:color="auto"/>
            </w:tcBorders>
            <w:shd w:val="clear" w:color="auto" w:fill="auto"/>
            <w:noWrap/>
            <w:vAlign w:val="center"/>
            <w:hideMark/>
          </w:tcPr>
          <w:p w14:paraId="76C782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F7D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B45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2F5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76F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9B1B1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A2C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4A3A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37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C58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660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7829B4" w14:textId="77777777" w:rsidR="00E83F66" w:rsidRPr="00772251" w:rsidRDefault="00E83F66" w:rsidP="0015454A">
            <w:pPr>
              <w:spacing w:before="60" w:after="60" w:line="240" w:lineRule="auto"/>
              <w:rPr>
                <w:noProof/>
                <w:sz w:val="20"/>
              </w:rPr>
            </w:pPr>
            <w:r>
              <w:rPr>
                <w:noProof/>
                <w:sz w:val="20"/>
              </w:rPr>
              <w:t>76071100</w:t>
            </w:r>
          </w:p>
        </w:tc>
        <w:tc>
          <w:tcPr>
            <w:tcW w:w="1054" w:type="dxa"/>
            <w:tcBorders>
              <w:top w:val="nil"/>
              <w:left w:val="nil"/>
              <w:bottom w:val="single" w:sz="4" w:space="0" w:color="auto"/>
              <w:right w:val="single" w:sz="4" w:space="0" w:color="auto"/>
            </w:tcBorders>
            <w:shd w:val="clear" w:color="auto" w:fill="auto"/>
            <w:noWrap/>
            <w:hideMark/>
          </w:tcPr>
          <w:p w14:paraId="5CE4B528" w14:textId="77777777" w:rsidR="00E83F66" w:rsidRPr="00772251" w:rsidRDefault="00E83F66" w:rsidP="0015454A">
            <w:pPr>
              <w:spacing w:before="60" w:after="60" w:line="240" w:lineRule="auto"/>
              <w:rPr>
                <w:noProof/>
                <w:sz w:val="20"/>
              </w:rPr>
            </w:pPr>
            <w:r>
              <w:rPr>
                <w:noProof/>
                <w:sz w:val="20"/>
              </w:rPr>
              <w:t>760711</w:t>
            </w:r>
          </w:p>
        </w:tc>
        <w:tc>
          <w:tcPr>
            <w:tcW w:w="5186" w:type="dxa"/>
            <w:tcBorders>
              <w:top w:val="nil"/>
              <w:left w:val="nil"/>
              <w:bottom w:val="single" w:sz="4" w:space="0" w:color="auto"/>
              <w:right w:val="single" w:sz="4" w:space="0" w:color="auto"/>
            </w:tcBorders>
            <w:shd w:val="clear" w:color="auto" w:fill="auto"/>
            <w:noWrap/>
            <w:hideMark/>
          </w:tcPr>
          <w:p w14:paraId="4D06A668" w14:textId="77777777" w:rsidR="00E83F66" w:rsidRPr="00772251" w:rsidRDefault="00E83F66" w:rsidP="0015454A">
            <w:pPr>
              <w:spacing w:before="60" w:after="60" w:line="240" w:lineRule="auto"/>
              <w:rPr>
                <w:noProof/>
                <w:sz w:val="20"/>
              </w:rPr>
            </w:pPr>
            <w:r>
              <w:rPr>
                <w:noProof/>
                <w:sz w:val="20"/>
              </w:rPr>
              <w:t>-- Simplesmente laminadas</w:t>
            </w:r>
          </w:p>
        </w:tc>
        <w:tc>
          <w:tcPr>
            <w:tcW w:w="709" w:type="dxa"/>
            <w:tcBorders>
              <w:top w:val="nil"/>
              <w:left w:val="nil"/>
              <w:bottom w:val="single" w:sz="4" w:space="0" w:color="auto"/>
              <w:right w:val="single" w:sz="4" w:space="0" w:color="auto"/>
            </w:tcBorders>
            <w:shd w:val="clear" w:color="auto" w:fill="auto"/>
            <w:noWrap/>
            <w:vAlign w:val="center"/>
            <w:hideMark/>
          </w:tcPr>
          <w:p w14:paraId="132ACC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FB1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4BF5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1F20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32E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7A1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94FB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9314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8C8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33E1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FE58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8E0B9E" w14:textId="77777777" w:rsidR="00E83F66" w:rsidRPr="00772251" w:rsidRDefault="00E83F66" w:rsidP="0015454A">
            <w:pPr>
              <w:spacing w:before="60" w:after="60" w:line="240" w:lineRule="auto"/>
              <w:rPr>
                <w:noProof/>
                <w:sz w:val="20"/>
              </w:rPr>
            </w:pPr>
            <w:r>
              <w:rPr>
                <w:noProof/>
                <w:sz w:val="20"/>
              </w:rPr>
              <w:t>76071910</w:t>
            </w:r>
          </w:p>
        </w:tc>
        <w:tc>
          <w:tcPr>
            <w:tcW w:w="1054" w:type="dxa"/>
            <w:tcBorders>
              <w:top w:val="nil"/>
              <w:left w:val="nil"/>
              <w:bottom w:val="single" w:sz="4" w:space="0" w:color="auto"/>
              <w:right w:val="single" w:sz="4" w:space="0" w:color="auto"/>
            </w:tcBorders>
            <w:shd w:val="clear" w:color="auto" w:fill="auto"/>
            <w:noWrap/>
            <w:hideMark/>
          </w:tcPr>
          <w:p w14:paraId="056073F5"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04D4363" w14:textId="77777777" w:rsidR="00E83F66" w:rsidRPr="00772251" w:rsidRDefault="00E83F66" w:rsidP="0015454A">
            <w:pPr>
              <w:spacing w:before="60" w:after="60" w:line="240" w:lineRule="auto"/>
              <w:rPr>
                <w:noProof/>
                <w:sz w:val="20"/>
              </w:rPr>
            </w:pPr>
            <w:r>
              <w:rPr>
                <w:noProof/>
                <w:sz w:val="20"/>
              </w:rPr>
              <w:t>--- Folhas e tiras, delgadas, de alumínio, não impressas</w:t>
            </w:r>
          </w:p>
        </w:tc>
        <w:tc>
          <w:tcPr>
            <w:tcW w:w="709" w:type="dxa"/>
            <w:tcBorders>
              <w:top w:val="nil"/>
              <w:left w:val="nil"/>
              <w:bottom w:val="single" w:sz="4" w:space="0" w:color="auto"/>
              <w:right w:val="single" w:sz="4" w:space="0" w:color="auto"/>
            </w:tcBorders>
            <w:shd w:val="clear" w:color="auto" w:fill="auto"/>
            <w:noWrap/>
            <w:vAlign w:val="center"/>
            <w:hideMark/>
          </w:tcPr>
          <w:p w14:paraId="0F1F0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7A11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F72B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B42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B8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D732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F81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1A9E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39BB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DD4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AE2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DFA4" w14:textId="77777777" w:rsidR="00E83F66" w:rsidRPr="00772251" w:rsidRDefault="00E83F66" w:rsidP="0015454A">
            <w:pPr>
              <w:spacing w:before="60" w:after="60" w:line="240" w:lineRule="auto"/>
              <w:rPr>
                <w:noProof/>
                <w:sz w:val="20"/>
              </w:rPr>
            </w:pPr>
            <w:r>
              <w:rPr>
                <w:noProof/>
                <w:sz w:val="20"/>
              </w:rPr>
              <w:t>76071990</w:t>
            </w:r>
          </w:p>
        </w:tc>
        <w:tc>
          <w:tcPr>
            <w:tcW w:w="1054" w:type="dxa"/>
            <w:tcBorders>
              <w:top w:val="nil"/>
              <w:left w:val="nil"/>
              <w:bottom w:val="single" w:sz="4" w:space="0" w:color="auto"/>
              <w:right w:val="single" w:sz="4" w:space="0" w:color="auto"/>
            </w:tcBorders>
            <w:shd w:val="clear" w:color="auto" w:fill="auto"/>
            <w:noWrap/>
            <w:hideMark/>
          </w:tcPr>
          <w:p w14:paraId="67C769BF"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830B60D"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FC4FF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F2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743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A59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424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A4D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9D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EAA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D40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DCE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51DC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4EC51" w14:textId="77777777" w:rsidR="00E83F66" w:rsidRPr="00772251" w:rsidRDefault="00E83F66" w:rsidP="0015454A">
            <w:pPr>
              <w:spacing w:before="60" w:after="60" w:line="240" w:lineRule="auto"/>
              <w:rPr>
                <w:noProof/>
                <w:sz w:val="20"/>
              </w:rPr>
            </w:pPr>
            <w:r>
              <w:rPr>
                <w:noProof/>
                <w:sz w:val="20"/>
              </w:rPr>
              <w:t>76072010</w:t>
            </w:r>
          </w:p>
        </w:tc>
        <w:tc>
          <w:tcPr>
            <w:tcW w:w="1054" w:type="dxa"/>
            <w:tcBorders>
              <w:top w:val="nil"/>
              <w:left w:val="nil"/>
              <w:bottom w:val="single" w:sz="4" w:space="0" w:color="auto"/>
              <w:right w:val="single" w:sz="4" w:space="0" w:color="auto"/>
            </w:tcBorders>
            <w:shd w:val="clear" w:color="auto" w:fill="auto"/>
            <w:noWrap/>
            <w:hideMark/>
          </w:tcPr>
          <w:p w14:paraId="60EAB13F"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269EA537" w14:textId="77777777" w:rsidR="00E83F66" w:rsidRPr="00772251" w:rsidRDefault="00E83F66" w:rsidP="0015454A">
            <w:pPr>
              <w:spacing w:before="60" w:after="60" w:line="240" w:lineRule="auto"/>
              <w:rPr>
                <w:noProof/>
                <w:sz w:val="20"/>
              </w:rPr>
            </w:pPr>
            <w:r>
              <w:rPr>
                <w:noProof/>
                <w:sz w:val="20"/>
              </w:rPr>
              <w:t>--- Folhas e tiras, delgadas, de alumínio, não impressas</w:t>
            </w:r>
          </w:p>
        </w:tc>
        <w:tc>
          <w:tcPr>
            <w:tcW w:w="709" w:type="dxa"/>
            <w:tcBorders>
              <w:top w:val="nil"/>
              <w:left w:val="nil"/>
              <w:bottom w:val="single" w:sz="4" w:space="0" w:color="auto"/>
              <w:right w:val="single" w:sz="4" w:space="0" w:color="auto"/>
            </w:tcBorders>
            <w:shd w:val="clear" w:color="auto" w:fill="auto"/>
            <w:noWrap/>
            <w:vAlign w:val="center"/>
            <w:hideMark/>
          </w:tcPr>
          <w:p w14:paraId="2F34F4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A674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C5E6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317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EE0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15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CA9B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C8B4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AEA0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3FA9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5AB3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4F667" w14:textId="77777777" w:rsidR="00E83F66" w:rsidRPr="00772251" w:rsidRDefault="00E83F66" w:rsidP="0015454A">
            <w:pPr>
              <w:spacing w:before="60" w:after="60" w:line="240" w:lineRule="auto"/>
              <w:rPr>
                <w:noProof/>
                <w:sz w:val="20"/>
              </w:rPr>
            </w:pPr>
            <w:r>
              <w:rPr>
                <w:noProof/>
                <w:sz w:val="20"/>
              </w:rPr>
              <w:t>76072090</w:t>
            </w:r>
          </w:p>
        </w:tc>
        <w:tc>
          <w:tcPr>
            <w:tcW w:w="1054" w:type="dxa"/>
            <w:tcBorders>
              <w:top w:val="nil"/>
              <w:left w:val="nil"/>
              <w:bottom w:val="single" w:sz="4" w:space="0" w:color="auto"/>
              <w:right w:val="single" w:sz="4" w:space="0" w:color="auto"/>
            </w:tcBorders>
            <w:shd w:val="clear" w:color="auto" w:fill="auto"/>
            <w:noWrap/>
            <w:hideMark/>
          </w:tcPr>
          <w:p w14:paraId="741DD962"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38296A21"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7D952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387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EA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096D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2FC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596C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BEB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B33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D09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E5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E28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8E34D" w14:textId="77777777" w:rsidR="00E83F66" w:rsidRPr="00772251" w:rsidRDefault="00E83F66" w:rsidP="0015454A">
            <w:pPr>
              <w:spacing w:before="60" w:after="60" w:line="240" w:lineRule="auto"/>
              <w:rPr>
                <w:noProof/>
                <w:sz w:val="20"/>
              </w:rPr>
            </w:pPr>
            <w:r>
              <w:rPr>
                <w:noProof/>
                <w:sz w:val="20"/>
              </w:rPr>
              <w:t>76121000</w:t>
            </w:r>
          </w:p>
        </w:tc>
        <w:tc>
          <w:tcPr>
            <w:tcW w:w="1054" w:type="dxa"/>
            <w:tcBorders>
              <w:top w:val="nil"/>
              <w:left w:val="nil"/>
              <w:bottom w:val="single" w:sz="4" w:space="0" w:color="auto"/>
              <w:right w:val="single" w:sz="4" w:space="0" w:color="auto"/>
            </w:tcBorders>
            <w:shd w:val="clear" w:color="auto" w:fill="auto"/>
            <w:noWrap/>
            <w:hideMark/>
          </w:tcPr>
          <w:p w14:paraId="7654B08D" w14:textId="77777777" w:rsidR="00E83F66" w:rsidRPr="00772251" w:rsidRDefault="00E83F66" w:rsidP="0015454A">
            <w:pPr>
              <w:spacing w:before="60" w:after="60" w:line="240" w:lineRule="auto"/>
              <w:rPr>
                <w:noProof/>
                <w:sz w:val="20"/>
              </w:rPr>
            </w:pPr>
            <w:r>
              <w:rPr>
                <w:noProof/>
                <w:sz w:val="20"/>
              </w:rPr>
              <w:t>761210</w:t>
            </w:r>
          </w:p>
        </w:tc>
        <w:tc>
          <w:tcPr>
            <w:tcW w:w="5186" w:type="dxa"/>
            <w:tcBorders>
              <w:top w:val="nil"/>
              <w:left w:val="nil"/>
              <w:bottom w:val="single" w:sz="4" w:space="0" w:color="auto"/>
              <w:right w:val="single" w:sz="4" w:space="0" w:color="auto"/>
            </w:tcBorders>
            <w:shd w:val="clear" w:color="auto" w:fill="auto"/>
            <w:noWrap/>
            <w:hideMark/>
          </w:tcPr>
          <w:p w14:paraId="2A05F82D" w14:textId="77777777" w:rsidR="00E83F66" w:rsidRPr="00772251" w:rsidRDefault="00E83F66" w:rsidP="0015454A">
            <w:pPr>
              <w:spacing w:before="60" w:after="60" w:line="240" w:lineRule="auto"/>
              <w:rPr>
                <w:noProof/>
                <w:sz w:val="20"/>
              </w:rPr>
            </w:pPr>
            <w:r>
              <w:rPr>
                <w:noProof/>
                <w:sz w:val="20"/>
              </w:rPr>
              <w:t>- Recipientes tubulares, flexíveis</w:t>
            </w:r>
          </w:p>
        </w:tc>
        <w:tc>
          <w:tcPr>
            <w:tcW w:w="709" w:type="dxa"/>
            <w:tcBorders>
              <w:top w:val="nil"/>
              <w:left w:val="nil"/>
              <w:bottom w:val="single" w:sz="4" w:space="0" w:color="auto"/>
              <w:right w:val="single" w:sz="4" w:space="0" w:color="auto"/>
            </w:tcBorders>
            <w:shd w:val="clear" w:color="auto" w:fill="auto"/>
            <w:noWrap/>
            <w:vAlign w:val="center"/>
            <w:hideMark/>
          </w:tcPr>
          <w:p w14:paraId="420EA0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1D0F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6FA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880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7FBE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AFDD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71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4F49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B0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0B5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554F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7D63FB" w14:textId="77777777" w:rsidR="00E83F66" w:rsidRPr="00772251" w:rsidRDefault="00E83F66" w:rsidP="0015454A">
            <w:pPr>
              <w:spacing w:before="60" w:after="60" w:line="240" w:lineRule="auto"/>
              <w:rPr>
                <w:noProof/>
                <w:sz w:val="20"/>
              </w:rPr>
            </w:pPr>
            <w:r>
              <w:rPr>
                <w:noProof/>
                <w:sz w:val="20"/>
              </w:rPr>
              <w:t>76129090</w:t>
            </w:r>
          </w:p>
        </w:tc>
        <w:tc>
          <w:tcPr>
            <w:tcW w:w="1054" w:type="dxa"/>
            <w:tcBorders>
              <w:top w:val="nil"/>
              <w:left w:val="nil"/>
              <w:bottom w:val="single" w:sz="4" w:space="0" w:color="auto"/>
              <w:right w:val="single" w:sz="4" w:space="0" w:color="auto"/>
            </w:tcBorders>
            <w:shd w:val="clear" w:color="auto" w:fill="auto"/>
            <w:noWrap/>
            <w:hideMark/>
          </w:tcPr>
          <w:p w14:paraId="06714843" w14:textId="77777777" w:rsidR="00E83F66" w:rsidRPr="00772251" w:rsidRDefault="00E83F66" w:rsidP="0015454A">
            <w:pPr>
              <w:spacing w:before="60" w:after="60" w:line="240" w:lineRule="auto"/>
              <w:rPr>
                <w:noProof/>
                <w:sz w:val="20"/>
              </w:rPr>
            </w:pPr>
            <w:r>
              <w:rPr>
                <w:noProof/>
                <w:sz w:val="20"/>
              </w:rPr>
              <w:t>761290</w:t>
            </w:r>
          </w:p>
        </w:tc>
        <w:tc>
          <w:tcPr>
            <w:tcW w:w="5186" w:type="dxa"/>
            <w:tcBorders>
              <w:top w:val="nil"/>
              <w:left w:val="nil"/>
              <w:bottom w:val="single" w:sz="4" w:space="0" w:color="auto"/>
              <w:right w:val="single" w:sz="4" w:space="0" w:color="auto"/>
            </w:tcBorders>
            <w:shd w:val="clear" w:color="auto" w:fill="auto"/>
            <w:noWrap/>
            <w:hideMark/>
          </w:tcPr>
          <w:p w14:paraId="42EDEF08" w14:textId="77777777" w:rsidR="00E83F66" w:rsidRPr="00772251" w:rsidRDefault="00E83F66" w:rsidP="00B13002">
            <w:pPr>
              <w:spacing w:before="60" w:after="60" w:line="240" w:lineRule="auto"/>
              <w:rPr>
                <w:noProof/>
                <w:sz w:val="20"/>
              </w:rPr>
            </w:pPr>
            <w:r>
              <w:rPr>
                <w:noProof/>
                <w:sz w:val="20"/>
              </w:rPr>
              <w:t>---Outros</w:t>
            </w:r>
          </w:p>
        </w:tc>
        <w:tc>
          <w:tcPr>
            <w:tcW w:w="709" w:type="dxa"/>
            <w:tcBorders>
              <w:top w:val="nil"/>
              <w:left w:val="nil"/>
              <w:bottom w:val="single" w:sz="4" w:space="0" w:color="auto"/>
              <w:right w:val="single" w:sz="4" w:space="0" w:color="auto"/>
            </w:tcBorders>
            <w:shd w:val="clear" w:color="auto" w:fill="auto"/>
            <w:noWrap/>
            <w:vAlign w:val="center"/>
            <w:hideMark/>
          </w:tcPr>
          <w:p w14:paraId="3CF7E4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0D2B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4B89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EB7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F58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559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679C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DC0E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11E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FB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FBE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DADDE5" w14:textId="77777777" w:rsidR="00E83F66" w:rsidRPr="00772251" w:rsidRDefault="00E83F66" w:rsidP="0015454A">
            <w:pPr>
              <w:spacing w:before="60" w:after="60" w:line="240" w:lineRule="auto"/>
              <w:rPr>
                <w:noProof/>
                <w:sz w:val="20"/>
              </w:rPr>
            </w:pPr>
            <w:r>
              <w:rPr>
                <w:noProof/>
                <w:sz w:val="20"/>
              </w:rPr>
              <w:t>76130000</w:t>
            </w:r>
          </w:p>
        </w:tc>
        <w:tc>
          <w:tcPr>
            <w:tcW w:w="1054" w:type="dxa"/>
            <w:tcBorders>
              <w:top w:val="nil"/>
              <w:left w:val="nil"/>
              <w:bottom w:val="single" w:sz="4" w:space="0" w:color="auto"/>
              <w:right w:val="single" w:sz="4" w:space="0" w:color="auto"/>
            </w:tcBorders>
            <w:shd w:val="clear" w:color="auto" w:fill="auto"/>
            <w:noWrap/>
            <w:hideMark/>
          </w:tcPr>
          <w:p w14:paraId="6B7F8111" w14:textId="77777777" w:rsidR="00E83F66" w:rsidRPr="00772251" w:rsidRDefault="00E83F66" w:rsidP="0015454A">
            <w:pPr>
              <w:spacing w:before="60" w:after="60" w:line="240" w:lineRule="auto"/>
              <w:rPr>
                <w:noProof/>
                <w:sz w:val="20"/>
              </w:rPr>
            </w:pPr>
            <w:r>
              <w:rPr>
                <w:noProof/>
                <w:sz w:val="20"/>
              </w:rPr>
              <w:t>761300</w:t>
            </w:r>
          </w:p>
        </w:tc>
        <w:tc>
          <w:tcPr>
            <w:tcW w:w="5186" w:type="dxa"/>
            <w:tcBorders>
              <w:top w:val="nil"/>
              <w:left w:val="nil"/>
              <w:bottom w:val="single" w:sz="4" w:space="0" w:color="auto"/>
              <w:right w:val="single" w:sz="4" w:space="0" w:color="auto"/>
            </w:tcBorders>
            <w:shd w:val="clear" w:color="auto" w:fill="auto"/>
            <w:noWrap/>
            <w:hideMark/>
          </w:tcPr>
          <w:p w14:paraId="15875214" w14:textId="77777777" w:rsidR="00E83F66" w:rsidRPr="00772251" w:rsidRDefault="00E83F66" w:rsidP="0015454A">
            <w:pPr>
              <w:spacing w:before="60" w:after="60" w:line="240" w:lineRule="auto"/>
              <w:rPr>
                <w:noProof/>
                <w:sz w:val="20"/>
              </w:rPr>
            </w:pPr>
            <w:r>
              <w:rPr>
                <w:noProof/>
                <w:sz w:val="20"/>
              </w:rPr>
              <w:t>Recipientes para gases comprimidos ou liquefeitos, de alumínio</w:t>
            </w:r>
          </w:p>
        </w:tc>
        <w:tc>
          <w:tcPr>
            <w:tcW w:w="709" w:type="dxa"/>
            <w:tcBorders>
              <w:top w:val="nil"/>
              <w:left w:val="nil"/>
              <w:bottom w:val="single" w:sz="4" w:space="0" w:color="auto"/>
              <w:right w:val="single" w:sz="4" w:space="0" w:color="auto"/>
            </w:tcBorders>
            <w:shd w:val="clear" w:color="auto" w:fill="auto"/>
            <w:noWrap/>
            <w:vAlign w:val="center"/>
            <w:hideMark/>
          </w:tcPr>
          <w:p w14:paraId="03648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743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63A3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1BA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CE77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AB2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05AE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B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3F9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6B75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BB0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3D555" w14:textId="77777777" w:rsidR="00E83F66" w:rsidRPr="00772251" w:rsidRDefault="00E83F66" w:rsidP="0015454A">
            <w:pPr>
              <w:spacing w:before="60" w:after="60" w:line="240" w:lineRule="auto"/>
              <w:rPr>
                <w:noProof/>
                <w:sz w:val="20"/>
              </w:rPr>
            </w:pPr>
            <w:r>
              <w:rPr>
                <w:noProof/>
                <w:sz w:val="20"/>
              </w:rPr>
              <w:t>76141000</w:t>
            </w:r>
          </w:p>
        </w:tc>
        <w:tc>
          <w:tcPr>
            <w:tcW w:w="1054" w:type="dxa"/>
            <w:tcBorders>
              <w:top w:val="nil"/>
              <w:left w:val="nil"/>
              <w:bottom w:val="single" w:sz="4" w:space="0" w:color="auto"/>
              <w:right w:val="single" w:sz="4" w:space="0" w:color="auto"/>
            </w:tcBorders>
            <w:shd w:val="clear" w:color="auto" w:fill="auto"/>
            <w:noWrap/>
            <w:hideMark/>
          </w:tcPr>
          <w:p w14:paraId="5F6C04D4" w14:textId="77777777" w:rsidR="00E83F66" w:rsidRPr="00772251" w:rsidRDefault="00E83F66" w:rsidP="0015454A">
            <w:pPr>
              <w:spacing w:before="60" w:after="60" w:line="240" w:lineRule="auto"/>
              <w:rPr>
                <w:noProof/>
                <w:sz w:val="20"/>
              </w:rPr>
            </w:pPr>
            <w:r>
              <w:rPr>
                <w:noProof/>
                <w:sz w:val="20"/>
              </w:rPr>
              <w:t>761410</w:t>
            </w:r>
          </w:p>
        </w:tc>
        <w:tc>
          <w:tcPr>
            <w:tcW w:w="5186" w:type="dxa"/>
            <w:tcBorders>
              <w:top w:val="nil"/>
              <w:left w:val="nil"/>
              <w:bottom w:val="single" w:sz="4" w:space="0" w:color="auto"/>
              <w:right w:val="single" w:sz="4" w:space="0" w:color="auto"/>
            </w:tcBorders>
            <w:shd w:val="clear" w:color="auto" w:fill="auto"/>
            <w:noWrap/>
            <w:hideMark/>
          </w:tcPr>
          <w:p w14:paraId="4E0228E2" w14:textId="77777777" w:rsidR="00E83F66" w:rsidRPr="00772251" w:rsidRDefault="00E83F66" w:rsidP="0015454A">
            <w:pPr>
              <w:spacing w:before="60" w:after="60" w:line="240" w:lineRule="auto"/>
              <w:rPr>
                <w:noProof/>
                <w:sz w:val="20"/>
              </w:rPr>
            </w:pPr>
            <w:r>
              <w:rPr>
                <w:noProof/>
                <w:sz w:val="20"/>
              </w:rPr>
              <w:t>- Com alma de aço</w:t>
            </w:r>
          </w:p>
        </w:tc>
        <w:tc>
          <w:tcPr>
            <w:tcW w:w="709" w:type="dxa"/>
            <w:tcBorders>
              <w:top w:val="nil"/>
              <w:left w:val="nil"/>
              <w:bottom w:val="single" w:sz="4" w:space="0" w:color="auto"/>
              <w:right w:val="single" w:sz="4" w:space="0" w:color="auto"/>
            </w:tcBorders>
            <w:shd w:val="clear" w:color="auto" w:fill="auto"/>
            <w:noWrap/>
            <w:vAlign w:val="center"/>
            <w:hideMark/>
          </w:tcPr>
          <w:p w14:paraId="43E747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A3A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17CD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326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B14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F47D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DE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450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965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31F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9477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CF3F5" w14:textId="77777777" w:rsidR="00E83F66" w:rsidRPr="00772251" w:rsidRDefault="00E83F66" w:rsidP="0015454A">
            <w:pPr>
              <w:spacing w:before="60" w:after="60" w:line="240" w:lineRule="auto"/>
              <w:rPr>
                <w:noProof/>
                <w:sz w:val="20"/>
              </w:rPr>
            </w:pPr>
            <w:r>
              <w:rPr>
                <w:noProof/>
                <w:sz w:val="20"/>
              </w:rPr>
              <w:t>76149000</w:t>
            </w:r>
          </w:p>
        </w:tc>
        <w:tc>
          <w:tcPr>
            <w:tcW w:w="1054" w:type="dxa"/>
            <w:tcBorders>
              <w:top w:val="nil"/>
              <w:left w:val="nil"/>
              <w:bottom w:val="single" w:sz="4" w:space="0" w:color="auto"/>
              <w:right w:val="single" w:sz="4" w:space="0" w:color="auto"/>
            </w:tcBorders>
            <w:shd w:val="clear" w:color="auto" w:fill="auto"/>
            <w:noWrap/>
            <w:hideMark/>
          </w:tcPr>
          <w:p w14:paraId="2497DED0" w14:textId="77777777" w:rsidR="00E83F66" w:rsidRPr="00772251" w:rsidRDefault="00E83F66" w:rsidP="0015454A">
            <w:pPr>
              <w:spacing w:before="60" w:after="60" w:line="240" w:lineRule="auto"/>
              <w:rPr>
                <w:noProof/>
                <w:sz w:val="20"/>
              </w:rPr>
            </w:pPr>
            <w:r>
              <w:rPr>
                <w:noProof/>
                <w:sz w:val="20"/>
              </w:rPr>
              <w:t>761490</w:t>
            </w:r>
          </w:p>
        </w:tc>
        <w:tc>
          <w:tcPr>
            <w:tcW w:w="5186" w:type="dxa"/>
            <w:tcBorders>
              <w:top w:val="nil"/>
              <w:left w:val="nil"/>
              <w:bottom w:val="single" w:sz="4" w:space="0" w:color="auto"/>
              <w:right w:val="single" w:sz="4" w:space="0" w:color="auto"/>
            </w:tcBorders>
            <w:shd w:val="clear" w:color="auto" w:fill="auto"/>
            <w:noWrap/>
            <w:hideMark/>
          </w:tcPr>
          <w:p w14:paraId="714B9F1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D23F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8655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76B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769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A775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405A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F7B8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26E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349A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CA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B62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C7178C" w14:textId="77777777" w:rsidR="00E83F66" w:rsidRPr="00772251" w:rsidRDefault="00E83F66" w:rsidP="00CC47C5">
            <w:pPr>
              <w:pageBreakBefore/>
              <w:spacing w:before="60" w:after="60" w:line="240" w:lineRule="auto"/>
              <w:rPr>
                <w:noProof/>
                <w:sz w:val="20"/>
              </w:rPr>
            </w:pPr>
            <w:r>
              <w:rPr>
                <w:noProof/>
                <w:sz w:val="20"/>
              </w:rPr>
              <w:t>78041100</w:t>
            </w:r>
          </w:p>
        </w:tc>
        <w:tc>
          <w:tcPr>
            <w:tcW w:w="1054" w:type="dxa"/>
            <w:tcBorders>
              <w:top w:val="nil"/>
              <w:left w:val="nil"/>
              <w:bottom w:val="single" w:sz="4" w:space="0" w:color="auto"/>
              <w:right w:val="single" w:sz="4" w:space="0" w:color="auto"/>
            </w:tcBorders>
            <w:shd w:val="clear" w:color="auto" w:fill="auto"/>
            <w:noWrap/>
            <w:hideMark/>
          </w:tcPr>
          <w:p w14:paraId="66DF53E3" w14:textId="77777777" w:rsidR="00E83F66" w:rsidRPr="00772251" w:rsidRDefault="00E83F66" w:rsidP="0015454A">
            <w:pPr>
              <w:spacing w:before="60" w:after="60" w:line="240" w:lineRule="auto"/>
              <w:rPr>
                <w:noProof/>
                <w:sz w:val="20"/>
              </w:rPr>
            </w:pPr>
            <w:r>
              <w:rPr>
                <w:noProof/>
                <w:sz w:val="20"/>
              </w:rPr>
              <w:t>780411</w:t>
            </w:r>
          </w:p>
        </w:tc>
        <w:tc>
          <w:tcPr>
            <w:tcW w:w="5186" w:type="dxa"/>
            <w:tcBorders>
              <w:top w:val="nil"/>
              <w:left w:val="nil"/>
              <w:bottom w:val="single" w:sz="4" w:space="0" w:color="auto"/>
              <w:right w:val="single" w:sz="4" w:space="0" w:color="auto"/>
            </w:tcBorders>
            <w:shd w:val="clear" w:color="auto" w:fill="auto"/>
            <w:noWrap/>
            <w:hideMark/>
          </w:tcPr>
          <w:p w14:paraId="20A21963" w14:textId="77777777" w:rsidR="00E83F66" w:rsidRPr="00772251" w:rsidRDefault="00E83F66" w:rsidP="0015454A">
            <w:pPr>
              <w:spacing w:before="60" w:after="60" w:line="240" w:lineRule="auto"/>
              <w:rPr>
                <w:noProof/>
                <w:sz w:val="20"/>
              </w:rPr>
            </w:pPr>
            <w:r>
              <w:rPr>
                <w:noProof/>
                <w:sz w:val="20"/>
              </w:rPr>
              <w:t>-- Folhas e tiras, de espessura não superior a 0,2 mm (excluindo o suporte)</w:t>
            </w:r>
          </w:p>
        </w:tc>
        <w:tc>
          <w:tcPr>
            <w:tcW w:w="709" w:type="dxa"/>
            <w:tcBorders>
              <w:top w:val="nil"/>
              <w:left w:val="nil"/>
              <w:bottom w:val="single" w:sz="4" w:space="0" w:color="auto"/>
              <w:right w:val="single" w:sz="4" w:space="0" w:color="auto"/>
            </w:tcBorders>
            <w:shd w:val="clear" w:color="auto" w:fill="auto"/>
            <w:noWrap/>
            <w:vAlign w:val="center"/>
            <w:hideMark/>
          </w:tcPr>
          <w:p w14:paraId="05B4B0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DE27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AA3C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DE7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5231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416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6B6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C87C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54B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31A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0EF2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D6B3D" w14:textId="77777777" w:rsidR="00E83F66" w:rsidRPr="00772251" w:rsidRDefault="00E83F66" w:rsidP="0015454A">
            <w:pPr>
              <w:spacing w:before="60" w:after="60" w:line="240" w:lineRule="auto"/>
              <w:rPr>
                <w:noProof/>
                <w:sz w:val="20"/>
              </w:rPr>
            </w:pPr>
            <w:r>
              <w:rPr>
                <w:noProof/>
                <w:sz w:val="20"/>
              </w:rPr>
              <w:t>78041900</w:t>
            </w:r>
          </w:p>
        </w:tc>
        <w:tc>
          <w:tcPr>
            <w:tcW w:w="1054" w:type="dxa"/>
            <w:tcBorders>
              <w:top w:val="nil"/>
              <w:left w:val="nil"/>
              <w:bottom w:val="single" w:sz="4" w:space="0" w:color="auto"/>
              <w:right w:val="single" w:sz="4" w:space="0" w:color="auto"/>
            </w:tcBorders>
            <w:shd w:val="clear" w:color="auto" w:fill="auto"/>
            <w:noWrap/>
            <w:hideMark/>
          </w:tcPr>
          <w:p w14:paraId="70B7CE3C" w14:textId="77777777" w:rsidR="00E83F66" w:rsidRPr="00772251" w:rsidRDefault="00E83F66" w:rsidP="0015454A">
            <w:pPr>
              <w:spacing w:before="60" w:after="60" w:line="240" w:lineRule="auto"/>
              <w:rPr>
                <w:noProof/>
                <w:sz w:val="20"/>
              </w:rPr>
            </w:pPr>
            <w:r>
              <w:rPr>
                <w:noProof/>
                <w:sz w:val="20"/>
              </w:rPr>
              <w:t>780419</w:t>
            </w:r>
          </w:p>
        </w:tc>
        <w:tc>
          <w:tcPr>
            <w:tcW w:w="5186" w:type="dxa"/>
            <w:tcBorders>
              <w:top w:val="nil"/>
              <w:left w:val="nil"/>
              <w:bottom w:val="single" w:sz="4" w:space="0" w:color="auto"/>
              <w:right w:val="single" w:sz="4" w:space="0" w:color="auto"/>
            </w:tcBorders>
            <w:shd w:val="clear" w:color="auto" w:fill="auto"/>
            <w:noWrap/>
            <w:hideMark/>
          </w:tcPr>
          <w:p w14:paraId="566FD426"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B2A9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B5B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DB69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A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096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7F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CAB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0890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D5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FB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8FF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8CCBF2" w14:textId="77777777" w:rsidR="00E83F66" w:rsidRPr="00772251" w:rsidRDefault="00E83F66" w:rsidP="0015454A">
            <w:pPr>
              <w:spacing w:before="60" w:after="60" w:line="240" w:lineRule="auto"/>
              <w:rPr>
                <w:noProof/>
                <w:sz w:val="20"/>
              </w:rPr>
            </w:pPr>
            <w:r>
              <w:rPr>
                <w:noProof/>
                <w:sz w:val="20"/>
              </w:rPr>
              <w:t>78060000</w:t>
            </w:r>
          </w:p>
        </w:tc>
        <w:tc>
          <w:tcPr>
            <w:tcW w:w="1054" w:type="dxa"/>
            <w:tcBorders>
              <w:top w:val="nil"/>
              <w:left w:val="nil"/>
              <w:bottom w:val="single" w:sz="4" w:space="0" w:color="auto"/>
              <w:right w:val="single" w:sz="4" w:space="0" w:color="auto"/>
            </w:tcBorders>
            <w:shd w:val="clear" w:color="auto" w:fill="auto"/>
            <w:noWrap/>
            <w:hideMark/>
          </w:tcPr>
          <w:p w14:paraId="7278DC4D" w14:textId="77777777" w:rsidR="00E83F66" w:rsidRPr="00772251" w:rsidRDefault="00E83F66" w:rsidP="0015454A">
            <w:pPr>
              <w:spacing w:before="60" w:after="60" w:line="240" w:lineRule="auto"/>
              <w:rPr>
                <w:noProof/>
                <w:sz w:val="20"/>
              </w:rPr>
            </w:pPr>
            <w:r>
              <w:rPr>
                <w:noProof/>
                <w:sz w:val="20"/>
              </w:rPr>
              <w:t>780600</w:t>
            </w:r>
          </w:p>
        </w:tc>
        <w:tc>
          <w:tcPr>
            <w:tcW w:w="5186" w:type="dxa"/>
            <w:tcBorders>
              <w:top w:val="nil"/>
              <w:left w:val="nil"/>
              <w:bottom w:val="single" w:sz="4" w:space="0" w:color="auto"/>
              <w:right w:val="single" w:sz="4" w:space="0" w:color="auto"/>
            </w:tcBorders>
            <w:shd w:val="clear" w:color="auto" w:fill="auto"/>
            <w:noWrap/>
            <w:hideMark/>
          </w:tcPr>
          <w:p w14:paraId="21A86A90" w14:textId="77777777" w:rsidR="00E83F66" w:rsidRPr="00772251" w:rsidRDefault="00E83F66" w:rsidP="0015454A">
            <w:pPr>
              <w:spacing w:before="60" w:after="60" w:line="240" w:lineRule="auto"/>
              <w:rPr>
                <w:noProof/>
                <w:sz w:val="20"/>
              </w:rPr>
            </w:pPr>
            <w:r>
              <w:rPr>
                <w:noProof/>
                <w:sz w:val="20"/>
              </w:rPr>
              <w:t>Outras obras de chumbo</w:t>
            </w:r>
          </w:p>
        </w:tc>
        <w:tc>
          <w:tcPr>
            <w:tcW w:w="709" w:type="dxa"/>
            <w:tcBorders>
              <w:top w:val="nil"/>
              <w:left w:val="nil"/>
              <w:bottom w:val="single" w:sz="4" w:space="0" w:color="auto"/>
              <w:right w:val="single" w:sz="4" w:space="0" w:color="auto"/>
            </w:tcBorders>
            <w:shd w:val="clear" w:color="auto" w:fill="auto"/>
            <w:noWrap/>
            <w:vAlign w:val="center"/>
            <w:hideMark/>
          </w:tcPr>
          <w:p w14:paraId="550CE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4972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AD23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267E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C5E6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1BCA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3EE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5F5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7143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D4D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2AB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38C097" w14:textId="77777777" w:rsidR="00E83F66" w:rsidRPr="00772251" w:rsidRDefault="00E83F66" w:rsidP="0015454A">
            <w:pPr>
              <w:spacing w:before="60" w:after="60" w:line="240" w:lineRule="auto"/>
              <w:rPr>
                <w:noProof/>
                <w:sz w:val="20"/>
              </w:rPr>
            </w:pPr>
            <w:r>
              <w:rPr>
                <w:noProof/>
                <w:sz w:val="20"/>
              </w:rPr>
              <w:t>79040000</w:t>
            </w:r>
          </w:p>
        </w:tc>
        <w:tc>
          <w:tcPr>
            <w:tcW w:w="1054" w:type="dxa"/>
            <w:tcBorders>
              <w:top w:val="nil"/>
              <w:left w:val="nil"/>
              <w:bottom w:val="single" w:sz="4" w:space="0" w:color="auto"/>
              <w:right w:val="single" w:sz="4" w:space="0" w:color="auto"/>
            </w:tcBorders>
            <w:shd w:val="clear" w:color="auto" w:fill="auto"/>
            <w:noWrap/>
            <w:hideMark/>
          </w:tcPr>
          <w:p w14:paraId="0C4130CF" w14:textId="77777777" w:rsidR="00E83F66" w:rsidRPr="00772251" w:rsidRDefault="00E83F66" w:rsidP="0015454A">
            <w:pPr>
              <w:spacing w:before="60" w:after="60" w:line="240" w:lineRule="auto"/>
              <w:rPr>
                <w:noProof/>
                <w:sz w:val="20"/>
              </w:rPr>
            </w:pPr>
            <w:r>
              <w:rPr>
                <w:noProof/>
                <w:sz w:val="20"/>
              </w:rPr>
              <w:t>790400</w:t>
            </w:r>
          </w:p>
        </w:tc>
        <w:tc>
          <w:tcPr>
            <w:tcW w:w="5186" w:type="dxa"/>
            <w:tcBorders>
              <w:top w:val="nil"/>
              <w:left w:val="nil"/>
              <w:bottom w:val="single" w:sz="4" w:space="0" w:color="auto"/>
              <w:right w:val="single" w:sz="4" w:space="0" w:color="auto"/>
            </w:tcBorders>
            <w:shd w:val="clear" w:color="auto" w:fill="auto"/>
            <w:noWrap/>
            <w:hideMark/>
          </w:tcPr>
          <w:p w14:paraId="3BFA2168" w14:textId="77777777" w:rsidR="00E83F66" w:rsidRPr="00772251" w:rsidRDefault="00E83F66" w:rsidP="0015454A">
            <w:pPr>
              <w:spacing w:before="60" w:after="60" w:line="240" w:lineRule="auto"/>
              <w:rPr>
                <w:noProof/>
                <w:sz w:val="20"/>
              </w:rPr>
            </w:pPr>
            <w:r>
              <w:rPr>
                <w:noProof/>
                <w:sz w:val="20"/>
              </w:rPr>
              <w:t>Barras, perfis e fios, de zinco</w:t>
            </w:r>
          </w:p>
        </w:tc>
        <w:tc>
          <w:tcPr>
            <w:tcW w:w="709" w:type="dxa"/>
            <w:tcBorders>
              <w:top w:val="nil"/>
              <w:left w:val="nil"/>
              <w:bottom w:val="single" w:sz="4" w:space="0" w:color="auto"/>
              <w:right w:val="single" w:sz="4" w:space="0" w:color="auto"/>
            </w:tcBorders>
            <w:shd w:val="clear" w:color="auto" w:fill="auto"/>
            <w:noWrap/>
            <w:vAlign w:val="center"/>
            <w:hideMark/>
          </w:tcPr>
          <w:p w14:paraId="05E073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AB1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83CB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B84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A94F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51C2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926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A23E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516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D77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F0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D349F" w14:textId="77777777" w:rsidR="00E83F66" w:rsidRPr="00772251" w:rsidRDefault="00E83F66" w:rsidP="0015454A">
            <w:pPr>
              <w:spacing w:before="60" w:after="60" w:line="240" w:lineRule="auto"/>
              <w:rPr>
                <w:noProof/>
                <w:sz w:val="20"/>
              </w:rPr>
            </w:pPr>
            <w:r>
              <w:rPr>
                <w:noProof/>
                <w:sz w:val="20"/>
              </w:rPr>
              <w:t>79050000</w:t>
            </w:r>
          </w:p>
        </w:tc>
        <w:tc>
          <w:tcPr>
            <w:tcW w:w="1054" w:type="dxa"/>
            <w:tcBorders>
              <w:top w:val="nil"/>
              <w:left w:val="nil"/>
              <w:bottom w:val="single" w:sz="4" w:space="0" w:color="auto"/>
              <w:right w:val="single" w:sz="4" w:space="0" w:color="auto"/>
            </w:tcBorders>
            <w:shd w:val="clear" w:color="auto" w:fill="auto"/>
            <w:noWrap/>
            <w:hideMark/>
          </w:tcPr>
          <w:p w14:paraId="1A4861CD" w14:textId="77777777" w:rsidR="00E83F66" w:rsidRPr="00772251" w:rsidRDefault="00E83F66" w:rsidP="0015454A">
            <w:pPr>
              <w:spacing w:before="60" w:after="60" w:line="240" w:lineRule="auto"/>
              <w:rPr>
                <w:noProof/>
                <w:sz w:val="20"/>
              </w:rPr>
            </w:pPr>
            <w:r>
              <w:rPr>
                <w:noProof/>
                <w:sz w:val="20"/>
              </w:rPr>
              <w:t>790500</w:t>
            </w:r>
          </w:p>
        </w:tc>
        <w:tc>
          <w:tcPr>
            <w:tcW w:w="5186" w:type="dxa"/>
            <w:tcBorders>
              <w:top w:val="nil"/>
              <w:left w:val="nil"/>
              <w:bottom w:val="single" w:sz="4" w:space="0" w:color="auto"/>
              <w:right w:val="single" w:sz="4" w:space="0" w:color="auto"/>
            </w:tcBorders>
            <w:shd w:val="clear" w:color="auto" w:fill="auto"/>
            <w:noWrap/>
            <w:hideMark/>
          </w:tcPr>
          <w:p w14:paraId="65DCA520" w14:textId="77777777" w:rsidR="00E83F66" w:rsidRPr="00772251" w:rsidRDefault="00E83F66" w:rsidP="0015454A">
            <w:pPr>
              <w:spacing w:before="60" w:after="60" w:line="240" w:lineRule="auto"/>
              <w:rPr>
                <w:noProof/>
                <w:sz w:val="20"/>
              </w:rPr>
            </w:pPr>
            <w:r>
              <w:rPr>
                <w:noProof/>
                <w:sz w:val="20"/>
              </w:rPr>
              <w:t>Chapas, folhas e tiras, de zinco</w:t>
            </w:r>
          </w:p>
        </w:tc>
        <w:tc>
          <w:tcPr>
            <w:tcW w:w="709" w:type="dxa"/>
            <w:tcBorders>
              <w:top w:val="nil"/>
              <w:left w:val="nil"/>
              <w:bottom w:val="single" w:sz="4" w:space="0" w:color="auto"/>
              <w:right w:val="single" w:sz="4" w:space="0" w:color="auto"/>
            </w:tcBorders>
            <w:shd w:val="clear" w:color="auto" w:fill="auto"/>
            <w:noWrap/>
            <w:vAlign w:val="center"/>
            <w:hideMark/>
          </w:tcPr>
          <w:p w14:paraId="5CB7AA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1682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8F66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491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817D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C1B0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8D93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5745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145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08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E2E1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BF8278" w14:textId="77777777" w:rsidR="00E83F66" w:rsidRPr="00772251" w:rsidRDefault="00E83F66" w:rsidP="0015454A">
            <w:pPr>
              <w:spacing w:before="60" w:after="60" w:line="240" w:lineRule="auto"/>
              <w:rPr>
                <w:noProof/>
                <w:sz w:val="20"/>
              </w:rPr>
            </w:pPr>
            <w:r>
              <w:rPr>
                <w:noProof/>
                <w:sz w:val="20"/>
              </w:rPr>
              <w:t>79070000</w:t>
            </w:r>
          </w:p>
        </w:tc>
        <w:tc>
          <w:tcPr>
            <w:tcW w:w="1054" w:type="dxa"/>
            <w:tcBorders>
              <w:top w:val="nil"/>
              <w:left w:val="nil"/>
              <w:bottom w:val="single" w:sz="4" w:space="0" w:color="auto"/>
              <w:right w:val="single" w:sz="4" w:space="0" w:color="auto"/>
            </w:tcBorders>
            <w:shd w:val="clear" w:color="auto" w:fill="auto"/>
            <w:noWrap/>
            <w:hideMark/>
          </w:tcPr>
          <w:p w14:paraId="3CFD0CD0" w14:textId="77777777" w:rsidR="00E83F66" w:rsidRPr="00772251" w:rsidRDefault="00E83F66" w:rsidP="0015454A">
            <w:pPr>
              <w:spacing w:before="60" w:after="60" w:line="240" w:lineRule="auto"/>
              <w:rPr>
                <w:noProof/>
                <w:sz w:val="20"/>
              </w:rPr>
            </w:pPr>
            <w:r>
              <w:rPr>
                <w:noProof/>
                <w:sz w:val="20"/>
              </w:rPr>
              <w:t>790700</w:t>
            </w:r>
          </w:p>
        </w:tc>
        <w:tc>
          <w:tcPr>
            <w:tcW w:w="5186" w:type="dxa"/>
            <w:tcBorders>
              <w:top w:val="nil"/>
              <w:left w:val="nil"/>
              <w:bottom w:val="single" w:sz="4" w:space="0" w:color="auto"/>
              <w:right w:val="single" w:sz="4" w:space="0" w:color="auto"/>
            </w:tcBorders>
            <w:shd w:val="clear" w:color="auto" w:fill="auto"/>
            <w:noWrap/>
            <w:hideMark/>
          </w:tcPr>
          <w:p w14:paraId="52E14B86" w14:textId="77777777" w:rsidR="00E83F66" w:rsidRPr="00772251" w:rsidRDefault="00E83F66" w:rsidP="0015454A">
            <w:pPr>
              <w:spacing w:before="60" w:after="60" w:line="240" w:lineRule="auto"/>
              <w:rPr>
                <w:noProof/>
                <w:sz w:val="20"/>
              </w:rPr>
            </w:pPr>
            <w:r>
              <w:rPr>
                <w:noProof/>
                <w:sz w:val="20"/>
              </w:rPr>
              <w:t>Outras obras de zinco</w:t>
            </w:r>
          </w:p>
        </w:tc>
        <w:tc>
          <w:tcPr>
            <w:tcW w:w="709" w:type="dxa"/>
            <w:tcBorders>
              <w:top w:val="nil"/>
              <w:left w:val="nil"/>
              <w:bottom w:val="single" w:sz="4" w:space="0" w:color="auto"/>
              <w:right w:val="single" w:sz="4" w:space="0" w:color="auto"/>
            </w:tcBorders>
            <w:shd w:val="clear" w:color="auto" w:fill="auto"/>
            <w:noWrap/>
            <w:vAlign w:val="center"/>
            <w:hideMark/>
          </w:tcPr>
          <w:p w14:paraId="281B23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B49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1F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F9D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874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D10E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076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DA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9071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12C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980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EE3CF4" w14:textId="77777777" w:rsidR="00E83F66" w:rsidRPr="00772251" w:rsidRDefault="00E83F66" w:rsidP="0015454A">
            <w:pPr>
              <w:spacing w:before="60" w:after="60" w:line="240" w:lineRule="auto"/>
              <w:rPr>
                <w:noProof/>
                <w:sz w:val="20"/>
              </w:rPr>
            </w:pPr>
            <w:r>
              <w:rPr>
                <w:noProof/>
                <w:sz w:val="20"/>
              </w:rPr>
              <w:t>80030000</w:t>
            </w:r>
          </w:p>
        </w:tc>
        <w:tc>
          <w:tcPr>
            <w:tcW w:w="1054" w:type="dxa"/>
            <w:tcBorders>
              <w:top w:val="nil"/>
              <w:left w:val="nil"/>
              <w:bottom w:val="single" w:sz="4" w:space="0" w:color="auto"/>
              <w:right w:val="single" w:sz="4" w:space="0" w:color="auto"/>
            </w:tcBorders>
            <w:shd w:val="clear" w:color="auto" w:fill="auto"/>
            <w:noWrap/>
            <w:hideMark/>
          </w:tcPr>
          <w:p w14:paraId="2DA5453E" w14:textId="77777777" w:rsidR="00E83F66" w:rsidRPr="00772251" w:rsidRDefault="00E83F66" w:rsidP="0015454A">
            <w:pPr>
              <w:spacing w:before="60" w:after="60" w:line="240" w:lineRule="auto"/>
              <w:rPr>
                <w:noProof/>
                <w:sz w:val="20"/>
              </w:rPr>
            </w:pPr>
            <w:r>
              <w:rPr>
                <w:noProof/>
                <w:sz w:val="20"/>
              </w:rPr>
              <w:t>800300</w:t>
            </w:r>
          </w:p>
        </w:tc>
        <w:tc>
          <w:tcPr>
            <w:tcW w:w="5186" w:type="dxa"/>
            <w:tcBorders>
              <w:top w:val="nil"/>
              <w:left w:val="nil"/>
              <w:bottom w:val="single" w:sz="4" w:space="0" w:color="auto"/>
              <w:right w:val="single" w:sz="4" w:space="0" w:color="auto"/>
            </w:tcBorders>
            <w:shd w:val="clear" w:color="auto" w:fill="auto"/>
            <w:noWrap/>
            <w:hideMark/>
          </w:tcPr>
          <w:p w14:paraId="385E24E1" w14:textId="77777777" w:rsidR="00E83F66" w:rsidRPr="00772251" w:rsidRDefault="00E83F66" w:rsidP="0015454A">
            <w:pPr>
              <w:spacing w:before="60" w:after="60" w:line="240" w:lineRule="auto"/>
              <w:rPr>
                <w:noProof/>
                <w:sz w:val="20"/>
              </w:rPr>
            </w:pPr>
            <w:r>
              <w:rPr>
                <w:noProof/>
                <w:sz w:val="20"/>
              </w:rPr>
              <w:t>Barras, perfis e fios, de estanho</w:t>
            </w:r>
          </w:p>
        </w:tc>
        <w:tc>
          <w:tcPr>
            <w:tcW w:w="709" w:type="dxa"/>
            <w:tcBorders>
              <w:top w:val="nil"/>
              <w:left w:val="nil"/>
              <w:bottom w:val="single" w:sz="4" w:space="0" w:color="auto"/>
              <w:right w:val="single" w:sz="4" w:space="0" w:color="auto"/>
            </w:tcBorders>
            <w:shd w:val="clear" w:color="auto" w:fill="auto"/>
            <w:noWrap/>
            <w:vAlign w:val="center"/>
            <w:hideMark/>
          </w:tcPr>
          <w:p w14:paraId="0EB99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21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C701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9D35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183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FC8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D3A1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D6F6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C6BF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FF2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1936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7B3A53" w14:textId="77777777" w:rsidR="00E83F66" w:rsidRPr="00772251" w:rsidRDefault="00E83F66" w:rsidP="0015454A">
            <w:pPr>
              <w:spacing w:before="60" w:after="60" w:line="240" w:lineRule="auto"/>
              <w:rPr>
                <w:noProof/>
                <w:sz w:val="20"/>
              </w:rPr>
            </w:pPr>
            <w:r>
              <w:rPr>
                <w:noProof/>
                <w:sz w:val="20"/>
              </w:rPr>
              <w:t>80070000</w:t>
            </w:r>
          </w:p>
        </w:tc>
        <w:tc>
          <w:tcPr>
            <w:tcW w:w="1054" w:type="dxa"/>
            <w:tcBorders>
              <w:top w:val="nil"/>
              <w:left w:val="nil"/>
              <w:bottom w:val="single" w:sz="4" w:space="0" w:color="auto"/>
              <w:right w:val="single" w:sz="4" w:space="0" w:color="auto"/>
            </w:tcBorders>
            <w:shd w:val="clear" w:color="auto" w:fill="auto"/>
            <w:noWrap/>
            <w:hideMark/>
          </w:tcPr>
          <w:p w14:paraId="767958C4" w14:textId="77777777" w:rsidR="00E83F66" w:rsidRPr="00772251" w:rsidRDefault="00E83F66" w:rsidP="0015454A">
            <w:pPr>
              <w:spacing w:before="60" w:after="60" w:line="240" w:lineRule="auto"/>
              <w:rPr>
                <w:noProof/>
                <w:sz w:val="20"/>
              </w:rPr>
            </w:pPr>
            <w:r>
              <w:rPr>
                <w:noProof/>
                <w:sz w:val="20"/>
              </w:rPr>
              <w:t>800700</w:t>
            </w:r>
          </w:p>
        </w:tc>
        <w:tc>
          <w:tcPr>
            <w:tcW w:w="5186" w:type="dxa"/>
            <w:tcBorders>
              <w:top w:val="nil"/>
              <w:left w:val="nil"/>
              <w:bottom w:val="single" w:sz="4" w:space="0" w:color="auto"/>
              <w:right w:val="single" w:sz="4" w:space="0" w:color="auto"/>
            </w:tcBorders>
            <w:shd w:val="clear" w:color="auto" w:fill="auto"/>
            <w:noWrap/>
            <w:hideMark/>
          </w:tcPr>
          <w:p w14:paraId="284F5682" w14:textId="77777777" w:rsidR="00E83F66" w:rsidRPr="00772251" w:rsidRDefault="00E83F66" w:rsidP="0015454A">
            <w:pPr>
              <w:spacing w:before="60" w:after="60" w:line="240" w:lineRule="auto"/>
              <w:rPr>
                <w:noProof/>
                <w:sz w:val="20"/>
              </w:rPr>
            </w:pPr>
            <w:r>
              <w:rPr>
                <w:noProof/>
                <w:sz w:val="20"/>
              </w:rPr>
              <w:t>Outras obras de estanho</w:t>
            </w:r>
          </w:p>
        </w:tc>
        <w:tc>
          <w:tcPr>
            <w:tcW w:w="709" w:type="dxa"/>
            <w:tcBorders>
              <w:top w:val="nil"/>
              <w:left w:val="nil"/>
              <w:bottom w:val="single" w:sz="4" w:space="0" w:color="auto"/>
              <w:right w:val="single" w:sz="4" w:space="0" w:color="auto"/>
            </w:tcBorders>
            <w:shd w:val="clear" w:color="auto" w:fill="auto"/>
            <w:noWrap/>
            <w:vAlign w:val="center"/>
            <w:hideMark/>
          </w:tcPr>
          <w:p w14:paraId="06B684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5D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6DD8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07B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F4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0C5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C416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8D64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912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97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C76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FC05B" w14:textId="77777777" w:rsidR="00E83F66" w:rsidRPr="00772251" w:rsidRDefault="00E83F66" w:rsidP="0015454A">
            <w:pPr>
              <w:spacing w:before="60" w:after="60" w:line="240" w:lineRule="auto"/>
              <w:rPr>
                <w:noProof/>
                <w:sz w:val="20"/>
              </w:rPr>
            </w:pPr>
            <w:r>
              <w:rPr>
                <w:noProof/>
                <w:sz w:val="20"/>
              </w:rPr>
              <w:t>82011000</w:t>
            </w:r>
          </w:p>
        </w:tc>
        <w:tc>
          <w:tcPr>
            <w:tcW w:w="1054" w:type="dxa"/>
            <w:tcBorders>
              <w:top w:val="nil"/>
              <w:left w:val="nil"/>
              <w:bottom w:val="single" w:sz="4" w:space="0" w:color="auto"/>
              <w:right w:val="single" w:sz="4" w:space="0" w:color="auto"/>
            </w:tcBorders>
            <w:shd w:val="clear" w:color="auto" w:fill="auto"/>
            <w:noWrap/>
            <w:hideMark/>
          </w:tcPr>
          <w:p w14:paraId="0C932ED1" w14:textId="77777777" w:rsidR="00E83F66" w:rsidRPr="00772251" w:rsidRDefault="00E83F66" w:rsidP="0015454A">
            <w:pPr>
              <w:spacing w:before="60" w:after="60" w:line="240" w:lineRule="auto"/>
              <w:rPr>
                <w:noProof/>
                <w:sz w:val="20"/>
              </w:rPr>
            </w:pPr>
            <w:r>
              <w:rPr>
                <w:noProof/>
                <w:sz w:val="20"/>
              </w:rPr>
              <w:t>820110</w:t>
            </w:r>
          </w:p>
        </w:tc>
        <w:tc>
          <w:tcPr>
            <w:tcW w:w="5186" w:type="dxa"/>
            <w:tcBorders>
              <w:top w:val="nil"/>
              <w:left w:val="nil"/>
              <w:bottom w:val="single" w:sz="4" w:space="0" w:color="auto"/>
              <w:right w:val="single" w:sz="4" w:space="0" w:color="auto"/>
            </w:tcBorders>
            <w:shd w:val="clear" w:color="auto" w:fill="auto"/>
            <w:noWrap/>
            <w:hideMark/>
          </w:tcPr>
          <w:p w14:paraId="0577AD8B" w14:textId="77777777" w:rsidR="00E83F66" w:rsidRPr="00772251" w:rsidRDefault="00E83F66" w:rsidP="0015454A">
            <w:pPr>
              <w:spacing w:before="60" w:after="60" w:line="240" w:lineRule="auto"/>
              <w:rPr>
                <w:noProof/>
                <w:sz w:val="20"/>
              </w:rPr>
            </w:pPr>
            <w:r>
              <w:rPr>
                <w:noProof/>
                <w:sz w:val="20"/>
              </w:rPr>
              <w:t>- Pás</w:t>
            </w:r>
          </w:p>
        </w:tc>
        <w:tc>
          <w:tcPr>
            <w:tcW w:w="709" w:type="dxa"/>
            <w:tcBorders>
              <w:top w:val="nil"/>
              <w:left w:val="nil"/>
              <w:bottom w:val="single" w:sz="4" w:space="0" w:color="auto"/>
              <w:right w:val="single" w:sz="4" w:space="0" w:color="auto"/>
            </w:tcBorders>
            <w:shd w:val="clear" w:color="auto" w:fill="auto"/>
            <w:noWrap/>
            <w:vAlign w:val="center"/>
            <w:hideMark/>
          </w:tcPr>
          <w:p w14:paraId="5B4968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835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AB67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9F1B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EFB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4C28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C35F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37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B319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504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C2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6F588" w14:textId="77777777" w:rsidR="00E83F66" w:rsidRPr="00772251" w:rsidRDefault="00E83F66" w:rsidP="0015454A">
            <w:pPr>
              <w:spacing w:before="60" w:after="60" w:line="240" w:lineRule="auto"/>
              <w:rPr>
                <w:noProof/>
                <w:sz w:val="20"/>
              </w:rPr>
            </w:pPr>
            <w:r>
              <w:rPr>
                <w:noProof/>
                <w:sz w:val="20"/>
              </w:rPr>
              <w:t>82013000</w:t>
            </w:r>
          </w:p>
        </w:tc>
        <w:tc>
          <w:tcPr>
            <w:tcW w:w="1054" w:type="dxa"/>
            <w:tcBorders>
              <w:top w:val="nil"/>
              <w:left w:val="nil"/>
              <w:bottom w:val="single" w:sz="4" w:space="0" w:color="auto"/>
              <w:right w:val="single" w:sz="4" w:space="0" w:color="auto"/>
            </w:tcBorders>
            <w:shd w:val="clear" w:color="auto" w:fill="auto"/>
            <w:noWrap/>
            <w:hideMark/>
          </w:tcPr>
          <w:p w14:paraId="33163BA6" w14:textId="77777777" w:rsidR="00E83F66" w:rsidRPr="00772251" w:rsidRDefault="00E83F66" w:rsidP="0015454A">
            <w:pPr>
              <w:spacing w:before="60" w:after="60" w:line="240" w:lineRule="auto"/>
              <w:rPr>
                <w:noProof/>
                <w:sz w:val="20"/>
              </w:rPr>
            </w:pPr>
            <w:r>
              <w:rPr>
                <w:noProof/>
                <w:sz w:val="20"/>
              </w:rPr>
              <w:t>820130</w:t>
            </w:r>
          </w:p>
        </w:tc>
        <w:tc>
          <w:tcPr>
            <w:tcW w:w="5186" w:type="dxa"/>
            <w:tcBorders>
              <w:top w:val="nil"/>
              <w:left w:val="nil"/>
              <w:bottom w:val="single" w:sz="4" w:space="0" w:color="auto"/>
              <w:right w:val="single" w:sz="4" w:space="0" w:color="auto"/>
            </w:tcBorders>
            <w:shd w:val="clear" w:color="auto" w:fill="auto"/>
            <w:noWrap/>
            <w:hideMark/>
          </w:tcPr>
          <w:p w14:paraId="76FB0F97" w14:textId="77777777" w:rsidR="00E83F66" w:rsidRPr="00772251" w:rsidRDefault="00E83F66" w:rsidP="0015454A">
            <w:pPr>
              <w:spacing w:before="60" w:after="60" w:line="240" w:lineRule="auto"/>
              <w:rPr>
                <w:noProof/>
                <w:sz w:val="20"/>
              </w:rPr>
            </w:pPr>
            <w:r>
              <w:rPr>
                <w:noProof/>
                <w:sz w:val="20"/>
              </w:rPr>
              <w:t>- Alviões, picaretas, enxadas, sachos, ancinhos e raspadeiras</w:t>
            </w:r>
          </w:p>
        </w:tc>
        <w:tc>
          <w:tcPr>
            <w:tcW w:w="709" w:type="dxa"/>
            <w:tcBorders>
              <w:top w:val="nil"/>
              <w:left w:val="nil"/>
              <w:bottom w:val="single" w:sz="4" w:space="0" w:color="auto"/>
              <w:right w:val="single" w:sz="4" w:space="0" w:color="auto"/>
            </w:tcBorders>
            <w:shd w:val="clear" w:color="auto" w:fill="auto"/>
            <w:noWrap/>
            <w:vAlign w:val="center"/>
            <w:hideMark/>
          </w:tcPr>
          <w:p w14:paraId="18920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381F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14FC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651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369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FDFF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1E4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EA83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CEB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4A0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EECA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7FCC8F" w14:textId="77777777" w:rsidR="00E83F66" w:rsidRPr="00772251" w:rsidRDefault="00E83F66" w:rsidP="0015454A">
            <w:pPr>
              <w:spacing w:before="60" w:after="60" w:line="240" w:lineRule="auto"/>
              <w:rPr>
                <w:noProof/>
                <w:sz w:val="20"/>
              </w:rPr>
            </w:pPr>
            <w:r>
              <w:rPr>
                <w:noProof/>
                <w:sz w:val="20"/>
              </w:rPr>
              <w:t>82014000</w:t>
            </w:r>
          </w:p>
        </w:tc>
        <w:tc>
          <w:tcPr>
            <w:tcW w:w="1054" w:type="dxa"/>
            <w:tcBorders>
              <w:top w:val="nil"/>
              <w:left w:val="nil"/>
              <w:bottom w:val="single" w:sz="4" w:space="0" w:color="auto"/>
              <w:right w:val="single" w:sz="4" w:space="0" w:color="auto"/>
            </w:tcBorders>
            <w:shd w:val="clear" w:color="auto" w:fill="auto"/>
            <w:noWrap/>
            <w:hideMark/>
          </w:tcPr>
          <w:p w14:paraId="2CD769A2" w14:textId="77777777" w:rsidR="00E83F66" w:rsidRPr="00772251" w:rsidRDefault="00E83F66" w:rsidP="0015454A">
            <w:pPr>
              <w:spacing w:before="60" w:after="60" w:line="240" w:lineRule="auto"/>
              <w:rPr>
                <w:noProof/>
                <w:sz w:val="20"/>
              </w:rPr>
            </w:pPr>
            <w:r>
              <w:rPr>
                <w:noProof/>
                <w:sz w:val="20"/>
              </w:rPr>
              <w:t>820140</w:t>
            </w:r>
          </w:p>
        </w:tc>
        <w:tc>
          <w:tcPr>
            <w:tcW w:w="5186" w:type="dxa"/>
            <w:tcBorders>
              <w:top w:val="nil"/>
              <w:left w:val="nil"/>
              <w:bottom w:val="single" w:sz="4" w:space="0" w:color="auto"/>
              <w:right w:val="single" w:sz="4" w:space="0" w:color="auto"/>
            </w:tcBorders>
            <w:shd w:val="clear" w:color="auto" w:fill="auto"/>
            <w:noWrap/>
            <w:hideMark/>
          </w:tcPr>
          <w:p w14:paraId="5EFC43F7" w14:textId="77777777" w:rsidR="00E83F66" w:rsidRPr="00772251" w:rsidRDefault="00E83F66" w:rsidP="0015454A">
            <w:pPr>
              <w:spacing w:before="60" w:after="60" w:line="240" w:lineRule="auto"/>
              <w:rPr>
                <w:noProof/>
                <w:sz w:val="20"/>
              </w:rPr>
            </w:pPr>
            <w:r>
              <w:rPr>
                <w:noProof/>
                <w:sz w:val="20"/>
              </w:rPr>
              <w:t>- Machados, podões e ferramentas semelhantes com gume</w:t>
            </w:r>
          </w:p>
        </w:tc>
        <w:tc>
          <w:tcPr>
            <w:tcW w:w="709" w:type="dxa"/>
            <w:tcBorders>
              <w:top w:val="nil"/>
              <w:left w:val="nil"/>
              <w:bottom w:val="single" w:sz="4" w:space="0" w:color="auto"/>
              <w:right w:val="single" w:sz="4" w:space="0" w:color="auto"/>
            </w:tcBorders>
            <w:shd w:val="clear" w:color="auto" w:fill="auto"/>
            <w:noWrap/>
            <w:vAlign w:val="center"/>
            <w:hideMark/>
          </w:tcPr>
          <w:p w14:paraId="0EC84B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166E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94AB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011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347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2D62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AF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04B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4915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E4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205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BA754" w14:textId="77777777" w:rsidR="00E83F66" w:rsidRPr="00772251" w:rsidRDefault="00E83F66" w:rsidP="0015454A">
            <w:pPr>
              <w:spacing w:before="60" w:after="60" w:line="240" w:lineRule="auto"/>
              <w:rPr>
                <w:noProof/>
                <w:sz w:val="20"/>
              </w:rPr>
            </w:pPr>
            <w:r>
              <w:rPr>
                <w:noProof/>
                <w:sz w:val="20"/>
              </w:rPr>
              <w:t>82015000</w:t>
            </w:r>
          </w:p>
        </w:tc>
        <w:tc>
          <w:tcPr>
            <w:tcW w:w="1054" w:type="dxa"/>
            <w:tcBorders>
              <w:top w:val="nil"/>
              <w:left w:val="nil"/>
              <w:bottom w:val="single" w:sz="4" w:space="0" w:color="auto"/>
              <w:right w:val="single" w:sz="4" w:space="0" w:color="auto"/>
            </w:tcBorders>
            <w:shd w:val="clear" w:color="auto" w:fill="auto"/>
            <w:noWrap/>
            <w:hideMark/>
          </w:tcPr>
          <w:p w14:paraId="15AF3402" w14:textId="77777777" w:rsidR="00E83F66" w:rsidRPr="00772251" w:rsidRDefault="00E83F66" w:rsidP="0015454A">
            <w:pPr>
              <w:spacing w:before="60" w:after="60" w:line="240" w:lineRule="auto"/>
              <w:rPr>
                <w:noProof/>
                <w:sz w:val="20"/>
              </w:rPr>
            </w:pPr>
            <w:r>
              <w:rPr>
                <w:noProof/>
                <w:sz w:val="20"/>
              </w:rPr>
              <w:t>820150</w:t>
            </w:r>
          </w:p>
        </w:tc>
        <w:tc>
          <w:tcPr>
            <w:tcW w:w="5186" w:type="dxa"/>
            <w:tcBorders>
              <w:top w:val="nil"/>
              <w:left w:val="nil"/>
              <w:bottom w:val="single" w:sz="4" w:space="0" w:color="auto"/>
              <w:right w:val="single" w:sz="4" w:space="0" w:color="auto"/>
            </w:tcBorders>
            <w:shd w:val="clear" w:color="auto" w:fill="auto"/>
            <w:noWrap/>
            <w:hideMark/>
          </w:tcPr>
          <w:p w14:paraId="7D6AF92E" w14:textId="4B3DFB8B" w:rsidR="00E83F66" w:rsidRPr="00772251" w:rsidRDefault="00E83F66" w:rsidP="007E1E1D">
            <w:pPr>
              <w:spacing w:before="60" w:after="60" w:line="240" w:lineRule="auto"/>
              <w:rPr>
                <w:noProof/>
                <w:sz w:val="20"/>
              </w:rPr>
            </w:pPr>
            <w:r>
              <w:rPr>
                <w:noProof/>
                <w:sz w:val="20"/>
              </w:rPr>
              <w:t>- Tesouras de podar (incluindo as tesouras para aves) manipuladas com uma das mãos</w:t>
            </w:r>
          </w:p>
        </w:tc>
        <w:tc>
          <w:tcPr>
            <w:tcW w:w="709" w:type="dxa"/>
            <w:tcBorders>
              <w:top w:val="nil"/>
              <w:left w:val="nil"/>
              <w:bottom w:val="single" w:sz="4" w:space="0" w:color="auto"/>
              <w:right w:val="single" w:sz="4" w:space="0" w:color="auto"/>
            </w:tcBorders>
            <w:shd w:val="clear" w:color="auto" w:fill="auto"/>
            <w:noWrap/>
            <w:vAlign w:val="center"/>
            <w:hideMark/>
          </w:tcPr>
          <w:p w14:paraId="0BE64C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BEF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E5C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1EC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137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A84B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5903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551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3558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812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D7A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F7080D" w14:textId="77777777" w:rsidR="00E83F66" w:rsidRPr="00772251" w:rsidRDefault="00E83F66" w:rsidP="0015454A">
            <w:pPr>
              <w:spacing w:before="60" w:after="60" w:line="240" w:lineRule="auto"/>
              <w:rPr>
                <w:noProof/>
                <w:sz w:val="20"/>
              </w:rPr>
            </w:pPr>
            <w:r>
              <w:rPr>
                <w:noProof/>
                <w:sz w:val="20"/>
              </w:rPr>
              <w:t>82016000</w:t>
            </w:r>
          </w:p>
        </w:tc>
        <w:tc>
          <w:tcPr>
            <w:tcW w:w="1054" w:type="dxa"/>
            <w:tcBorders>
              <w:top w:val="nil"/>
              <w:left w:val="nil"/>
              <w:bottom w:val="single" w:sz="4" w:space="0" w:color="auto"/>
              <w:right w:val="single" w:sz="4" w:space="0" w:color="auto"/>
            </w:tcBorders>
            <w:shd w:val="clear" w:color="auto" w:fill="auto"/>
            <w:noWrap/>
            <w:hideMark/>
          </w:tcPr>
          <w:p w14:paraId="79FCAAE5" w14:textId="77777777" w:rsidR="00E83F66" w:rsidRPr="00772251" w:rsidRDefault="00E83F66" w:rsidP="0015454A">
            <w:pPr>
              <w:spacing w:before="60" w:after="60" w:line="240" w:lineRule="auto"/>
              <w:rPr>
                <w:noProof/>
                <w:sz w:val="20"/>
              </w:rPr>
            </w:pPr>
            <w:r>
              <w:rPr>
                <w:noProof/>
                <w:sz w:val="20"/>
              </w:rPr>
              <w:t>820160</w:t>
            </w:r>
          </w:p>
        </w:tc>
        <w:tc>
          <w:tcPr>
            <w:tcW w:w="5186" w:type="dxa"/>
            <w:tcBorders>
              <w:top w:val="nil"/>
              <w:left w:val="nil"/>
              <w:bottom w:val="single" w:sz="4" w:space="0" w:color="auto"/>
              <w:right w:val="single" w:sz="4" w:space="0" w:color="auto"/>
            </w:tcBorders>
            <w:shd w:val="clear" w:color="auto" w:fill="auto"/>
            <w:noWrap/>
            <w:hideMark/>
          </w:tcPr>
          <w:p w14:paraId="6D34FAAA" w14:textId="12E089DF" w:rsidR="00E83F66" w:rsidRPr="00772251" w:rsidRDefault="00E83F66" w:rsidP="007E1E1D">
            <w:pPr>
              <w:spacing w:before="60" w:after="60" w:line="240" w:lineRule="auto"/>
              <w:rPr>
                <w:noProof/>
                <w:sz w:val="20"/>
              </w:rPr>
            </w:pPr>
            <w:r>
              <w:rPr>
                <w:noProof/>
                <w:sz w:val="20"/>
              </w:rPr>
              <w:t>- Tesouras para sebes, tesouras de podar e ferramentas semelhantes, manipuladas com as duas mãos</w:t>
            </w:r>
          </w:p>
        </w:tc>
        <w:tc>
          <w:tcPr>
            <w:tcW w:w="709" w:type="dxa"/>
            <w:tcBorders>
              <w:top w:val="nil"/>
              <w:left w:val="nil"/>
              <w:bottom w:val="single" w:sz="4" w:space="0" w:color="auto"/>
              <w:right w:val="single" w:sz="4" w:space="0" w:color="auto"/>
            </w:tcBorders>
            <w:shd w:val="clear" w:color="auto" w:fill="auto"/>
            <w:noWrap/>
            <w:vAlign w:val="center"/>
            <w:hideMark/>
          </w:tcPr>
          <w:p w14:paraId="248146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BB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66B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D3E1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7DFD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846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0D0A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4D42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012C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D64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21F0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37C4E3" w14:textId="77777777" w:rsidR="00E83F66" w:rsidRPr="00772251" w:rsidRDefault="00E83F66" w:rsidP="0015454A">
            <w:pPr>
              <w:spacing w:before="60" w:after="60" w:line="240" w:lineRule="auto"/>
              <w:rPr>
                <w:noProof/>
                <w:sz w:val="20"/>
              </w:rPr>
            </w:pPr>
            <w:r>
              <w:rPr>
                <w:noProof/>
                <w:sz w:val="20"/>
              </w:rPr>
              <w:t>82019000</w:t>
            </w:r>
          </w:p>
        </w:tc>
        <w:tc>
          <w:tcPr>
            <w:tcW w:w="1054" w:type="dxa"/>
            <w:tcBorders>
              <w:top w:val="nil"/>
              <w:left w:val="nil"/>
              <w:bottom w:val="single" w:sz="4" w:space="0" w:color="auto"/>
              <w:right w:val="single" w:sz="4" w:space="0" w:color="auto"/>
            </w:tcBorders>
            <w:shd w:val="clear" w:color="auto" w:fill="auto"/>
            <w:noWrap/>
            <w:hideMark/>
          </w:tcPr>
          <w:p w14:paraId="4D8917EC" w14:textId="77777777" w:rsidR="00E83F66" w:rsidRPr="00772251" w:rsidRDefault="00E83F66" w:rsidP="0015454A">
            <w:pPr>
              <w:spacing w:before="60" w:after="60" w:line="240" w:lineRule="auto"/>
              <w:rPr>
                <w:noProof/>
                <w:sz w:val="20"/>
              </w:rPr>
            </w:pPr>
            <w:r>
              <w:rPr>
                <w:noProof/>
                <w:sz w:val="20"/>
              </w:rPr>
              <w:t>820190</w:t>
            </w:r>
          </w:p>
        </w:tc>
        <w:tc>
          <w:tcPr>
            <w:tcW w:w="5186" w:type="dxa"/>
            <w:tcBorders>
              <w:top w:val="nil"/>
              <w:left w:val="nil"/>
              <w:bottom w:val="single" w:sz="4" w:space="0" w:color="auto"/>
              <w:right w:val="single" w:sz="4" w:space="0" w:color="auto"/>
            </w:tcBorders>
            <w:shd w:val="clear" w:color="auto" w:fill="auto"/>
            <w:noWrap/>
            <w:hideMark/>
          </w:tcPr>
          <w:p w14:paraId="1F67A250" w14:textId="77777777" w:rsidR="00E83F66" w:rsidRPr="00772251" w:rsidRDefault="00E83F66" w:rsidP="0015454A">
            <w:pPr>
              <w:spacing w:before="60" w:after="60" w:line="240" w:lineRule="auto"/>
              <w:rPr>
                <w:noProof/>
                <w:sz w:val="20"/>
              </w:rPr>
            </w:pPr>
            <w:r>
              <w:rPr>
                <w:noProof/>
                <w:sz w:val="20"/>
              </w:rPr>
              <w:t>- Outras ferramentas manuais para agricultura, horticultura e silvicultura</w:t>
            </w:r>
          </w:p>
        </w:tc>
        <w:tc>
          <w:tcPr>
            <w:tcW w:w="709" w:type="dxa"/>
            <w:tcBorders>
              <w:top w:val="nil"/>
              <w:left w:val="nil"/>
              <w:bottom w:val="single" w:sz="4" w:space="0" w:color="auto"/>
              <w:right w:val="single" w:sz="4" w:space="0" w:color="auto"/>
            </w:tcBorders>
            <w:shd w:val="clear" w:color="auto" w:fill="auto"/>
            <w:noWrap/>
            <w:vAlign w:val="center"/>
            <w:hideMark/>
          </w:tcPr>
          <w:p w14:paraId="65CA87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D06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78BB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CC9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F7D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6C69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066A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97C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96EA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6F5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6389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099931" w14:textId="77777777" w:rsidR="00E83F66" w:rsidRPr="00772251" w:rsidRDefault="00E83F66" w:rsidP="00CC47C5">
            <w:pPr>
              <w:pageBreakBefore/>
              <w:spacing w:before="60" w:after="60" w:line="240" w:lineRule="auto"/>
              <w:rPr>
                <w:noProof/>
                <w:sz w:val="20"/>
              </w:rPr>
            </w:pPr>
            <w:r>
              <w:rPr>
                <w:noProof/>
                <w:sz w:val="20"/>
              </w:rPr>
              <w:t>82021000</w:t>
            </w:r>
          </w:p>
        </w:tc>
        <w:tc>
          <w:tcPr>
            <w:tcW w:w="1054" w:type="dxa"/>
            <w:tcBorders>
              <w:top w:val="nil"/>
              <w:left w:val="nil"/>
              <w:bottom w:val="single" w:sz="4" w:space="0" w:color="auto"/>
              <w:right w:val="single" w:sz="4" w:space="0" w:color="auto"/>
            </w:tcBorders>
            <w:shd w:val="clear" w:color="auto" w:fill="auto"/>
            <w:noWrap/>
            <w:hideMark/>
          </w:tcPr>
          <w:p w14:paraId="1246C884" w14:textId="77777777" w:rsidR="00E83F66" w:rsidRPr="00772251" w:rsidRDefault="00E83F66" w:rsidP="0015454A">
            <w:pPr>
              <w:spacing w:before="60" w:after="60" w:line="240" w:lineRule="auto"/>
              <w:rPr>
                <w:noProof/>
                <w:sz w:val="20"/>
              </w:rPr>
            </w:pPr>
            <w:r>
              <w:rPr>
                <w:noProof/>
                <w:sz w:val="20"/>
              </w:rPr>
              <w:t>820210</w:t>
            </w:r>
          </w:p>
        </w:tc>
        <w:tc>
          <w:tcPr>
            <w:tcW w:w="5186" w:type="dxa"/>
            <w:tcBorders>
              <w:top w:val="nil"/>
              <w:left w:val="nil"/>
              <w:bottom w:val="single" w:sz="4" w:space="0" w:color="auto"/>
              <w:right w:val="single" w:sz="4" w:space="0" w:color="auto"/>
            </w:tcBorders>
            <w:shd w:val="clear" w:color="auto" w:fill="auto"/>
            <w:noWrap/>
            <w:hideMark/>
          </w:tcPr>
          <w:p w14:paraId="40873004" w14:textId="77777777" w:rsidR="00E83F66" w:rsidRPr="00772251" w:rsidRDefault="00E83F66" w:rsidP="0015454A">
            <w:pPr>
              <w:spacing w:before="60" w:after="60" w:line="240" w:lineRule="auto"/>
              <w:rPr>
                <w:noProof/>
                <w:sz w:val="20"/>
              </w:rPr>
            </w:pPr>
            <w:r>
              <w:rPr>
                <w:noProof/>
                <w:sz w:val="20"/>
              </w:rPr>
              <w:t>- Serras manuais</w:t>
            </w:r>
          </w:p>
        </w:tc>
        <w:tc>
          <w:tcPr>
            <w:tcW w:w="709" w:type="dxa"/>
            <w:tcBorders>
              <w:top w:val="nil"/>
              <w:left w:val="nil"/>
              <w:bottom w:val="single" w:sz="4" w:space="0" w:color="auto"/>
              <w:right w:val="single" w:sz="4" w:space="0" w:color="auto"/>
            </w:tcBorders>
            <w:shd w:val="clear" w:color="auto" w:fill="auto"/>
            <w:noWrap/>
            <w:vAlign w:val="center"/>
            <w:hideMark/>
          </w:tcPr>
          <w:p w14:paraId="1D49E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5F1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3D7E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36D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C72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2F8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44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AE7E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34C1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F934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E862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955AE1" w14:textId="77777777" w:rsidR="00E83F66" w:rsidRPr="00772251" w:rsidRDefault="00E83F66" w:rsidP="0015454A">
            <w:pPr>
              <w:spacing w:before="60" w:after="60" w:line="240" w:lineRule="auto"/>
              <w:rPr>
                <w:noProof/>
                <w:sz w:val="20"/>
              </w:rPr>
            </w:pPr>
            <w:r>
              <w:rPr>
                <w:noProof/>
                <w:sz w:val="20"/>
              </w:rPr>
              <w:t>82022000</w:t>
            </w:r>
          </w:p>
        </w:tc>
        <w:tc>
          <w:tcPr>
            <w:tcW w:w="1054" w:type="dxa"/>
            <w:tcBorders>
              <w:top w:val="nil"/>
              <w:left w:val="nil"/>
              <w:bottom w:val="single" w:sz="4" w:space="0" w:color="auto"/>
              <w:right w:val="single" w:sz="4" w:space="0" w:color="auto"/>
            </w:tcBorders>
            <w:shd w:val="clear" w:color="auto" w:fill="auto"/>
            <w:noWrap/>
            <w:hideMark/>
          </w:tcPr>
          <w:p w14:paraId="54CC4287" w14:textId="77777777" w:rsidR="00E83F66" w:rsidRPr="00772251" w:rsidRDefault="00E83F66" w:rsidP="0015454A">
            <w:pPr>
              <w:spacing w:before="60" w:after="60" w:line="240" w:lineRule="auto"/>
              <w:rPr>
                <w:noProof/>
                <w:sz w:val="20"/>
              </w:rPr>
            </w:pPr>
            <w:r>
              <w:rPr>
                <w:noProof/>
                <w:sz w:val="20"/>
              </w:rPr>
              <w:t>820220</w:t>
            </w:r>
          </w:p>
        </w:tc>
        <w:tc>
          <w:tcPr>
            <w:tcW w:w="5186" w:type="dxa"/>
            <w:tcBorders>
              <w:top w:val="nil"/>
              <w:left w:val="nil"/>
              <w:bottom w:val="single" w:sz="4" w:space="0" w:color="auto"/>
              <w:right w:val="single" w:sz="4" w:space="0" w:color="auto"/>
            </w:tcBorders>
            <w:shd w:val="clear" w:color="auto" w:fill="auto"/>
            <w:noWrap/>
            <w:hideMark/>
          </w:tcPr>
          <w:p w14:paraId="3B211840" w14:textId="77777777" w:rsidR="00E83F66" w:rsidRPr="00772251" w:rsidRDefault="00E83F66" w:rsidP="0015454A">
            <w:pPr>
              <w:spacing w:before="60" w:after="60" w:line="240" w:lineRule="auto"/>
              <w:rPr>
                <w:noProof/>
                <w:sz w:val="20"/>
              </w:rPr>
            </w:pPr>
            <w:r>
              <w:rPr>
                <w:noProof/>
                <w:sz w:val="20"/>
              </w:rPr>
              <w:t>- Folhas de serras de fita</w:t>
            </w:r>
          </w:p>
        </w:tc>
        <w:tc>
          <w:tcPr>
            <w:tcW w:w="709" w:type="dxa"/>
            <w:tcBorders>
              <w:top w:val="nil"/>
              <w:left w:val="nil"/>
              <w:bottom w:val="single" w:sz="4" w:space="0" w:color="auto"/>
              <w:right w:val="single" w:sz="4" w:space="0" w:color="auto"/>
            </w:tcBorders>
            <w:shd w:val="clear" w:color="auto" w:fill="auto"/>
            <w:noWrap/>
            <w:vAlign w:val="center"/>
            <w:hideMark/>
          </w:tcPr>
          <w:p w14:paraId="7FAC15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C5CA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C3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D4C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FC33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990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2A2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4F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177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5592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BFDC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79F13" w14:textId="77777777" w:rsidR="00E83F66" w:rsidRPr="00772251" w:rsidRDefault="00E83F66" w:rsidP="0015454A">
            <w:pPr>
              <w:spacing w:before="60" w:after="60" w:line="240" w:lineRule="auto"/>
              <w:rPr>
                <w:noProof/>
                <w:sz w:val="20"/>
              </w:rPr>
            </w:pPr>
            <w:r>
              <w:rPr>
                <w:noProof/>
                <w:sz w:val="20"/>
              </w:rPr>
              <w:t>82023100</w:t>
            </w:r>
          </w:p>
        </w:tc>
        <w:tc>
          <w:tcPr>
            <w:tcW w:w="1054" w:type="dxa"/>
            <w:tcBorders>
              <w:top w:val="nil"/>
              <w:left w:val="nil"/>
              <w:bottom w:val="single" w:sz="4" w:space="0" w:color="auto"/>
              <w:right w:val="single" w:sz="4" w:space="0" w:color="auto"/>
            </w:tcBorders>
            <w:shd w:val="clear" w:color="auto" w:fill="auto"/>
            <w:noWrap/>
            <w:hideMark/>
          </w:tcPr>
          <w:p w14:paraId="450E5D3D" w14:textId="77777777" w:rsidR="00E83F66" w:rsidRPr="00772251" w:rsidRDefault="00E83F66" w:rsidP="0015454A">
            <w:pPr>
              <w:spacing w:before="60" w:after="60" w:line="240" w:lineRule="auto"/>
              <w:rPr>
                <w:noProof/>
                <w:sz w:val="20"/>
              </w:rPr>
            </w:pPr>
            <w:r>
              <w:rPr>
                <w:noProof/>
                <w:sz w:val="20"/>
              </w:rPr>
              <w:t>820231</w:t>
            </w:r>
          </w:p>
        </w:tc>
        <w:tc>
          <w:tcPr>
            <w:tcW w:w="5186" w:type="dxa"/>
            <w:tcBorders>
              <w:top w:val="nil"/>
              <w:left w:val="nil"/>
              <w:bottom w:val="single" w:sz="4" w:space="0" w:color="auto"/>
              <w:right w:val="single" w:sz="4" w:space="0" w:color="auto"/>
            </w:tcBorders>
            <w:shd w:val="clear" w:color="auto" w:fill="auto"/>
            <w:noWrap/>
            <w:hideMark/>
          </w:tcPr>
          <w:p w14:paraId="531BD5FD" w14:textId="77777777" w:rsidR="00E83F66" w:rsidRPr="00772251" w:rsidRDefault="00E83F66" w:rsidP="0015454A">
            <w:pPr>
              <w:spacing w:before="60" w:after="60" w:line="240" w:lineRule="auto"/>
              <w:rPr>
                <w:noProof/>
                <w:sz w:val="20"/>
              </w:rPr>
            </w:pPr>
            <w:r>
              <w:rPr>
                <w:noProof/>
                <w:sz w:val="20"/>
              </w:rPr>
              <w:t>-- Com parte operante de aço</w:t>
            </w:r>
          </w:p>
        </w:tc>
        <w:tc>
          <w:tcPr>
            <w:tcW w:w="709" w:type="dxa"/>
            <w:tcBorders>
              <w:top w:val="nil"/>
              <w:left w:val="nil"/>
              <w:bottom w:val="single" w:sz="4" w:space="0" w:color="auto"/>
              <w:right w:val="single" w:sz="4" w:space="0" w:color="auto"/>
            </w:tcBorders>
            <w:shd w:val="clear" w:color="auto" w:fill="auto"/>
            <w:noWrap/>
            <w:vAlign w:val="center"/>
            <w:hideMark/>
          </w:tcPr>
          <w:p w14:paraId="6DED19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03FE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3FC3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3F35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FDBB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1E0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9E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A3D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1F9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7EF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C1B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7B40D8" w14:textId="77777777" w:rsidR="00E83F66" w:rsidRPr="00772251" w:rsidRDefault="00E83F66" w:rsidP="0015454A">
            <w:pPr>
              <w:spacing w:before="60" w:after="60" w:line="240" w:lineRule="auto"/>
              <w:rPr>
                <w:noProof/>
                <w:sz w:val="20"/>
              </w:rPr>
            </w:pPr>
            <w:r>
              <w:rPr>
                <w:noProof/>
                <w:sz w:val="20"/>
              </w:rPr>
              <w:t>82023900</w:t>
            </w:r>
          </w:p>
        </w:tc>
        <w:tc>
          <w:tcPr>
            <w:tcW w:w="1054" w:type="dxa"/>
            <w:tcBorders>
              <w:top w:val="nil"/>
              <w:left w:val="nil"/>
              <w:bottom w:val="single" w:sz="4" w:space="0" w:color="auto"/>
              <w:right w:val="single" w:sz="4" w:space="0" w:color="auto"/>
            </w:tcBorders>
            <w:shd w:val="clear" w:color="auto" w:fill="auto"/>
            <w:noWrap/>
            <w:hideMark/>
          </w:tcPr>
          <w:p w14:paraId="6E735B3C" w14:textId="77777777" w:rsidR="00E83F66" w:rsidRPr="00772251" w:rsidRDefault="00E83F66" w:rsidP="0015454A">
            <w:pPr>
              <w:spacing w:before="60" w:after="60" w:line="240" w:lineRule="auto"/>
              <w:rPr>
                <w:noProof/>
                <w:sz w:val="20"/>
              </w:rPr>
            </w:pPr>
            <w:r>
              <w:rPr>
                <w:noProof/>
                <w:sz w:val="20"/>
              </w:rPr>
              <w:t>820239</w:t>
            </w:r>
          </w:p>
        </w:tc>
        <w:tc>
          <w:tcPr>
            <w:tcW w:w="5186" w:type="dxa"/>
            <w:tcBorders>
              <w:top w:val="nil"/>
              <w:left w:val="nil"/>
              <w:bottom w:val="single" w:sz="4" w:space="0" w:color="auto"/>
              <w:right w:val="single" w:sz="4" w:space="0" w:color="auto"/>
            </w:tcBorders>
            <w:shd w:val="clear" w:color="auto" w:fill="auto"/>
            <w:noWrap/>
            <w:hideMark/>
          </w:tcPr>
          <w:p w14:paraId="5A7FF28C" w14:textId="77777777" w:rsidR="00E83F66" w:rsidRPr="00772251" w:rsidRDefault="00E83F66" w:rsidP="0015454A">
            <w:pPr>
              <w:spacing w:before="60" w:after="60" w:line="240" w:lineRule="auto"/>
              <w:rPr>
                <w:noProof/>
                <w:sz w:val="20"/>
              </w:rPr>
            </w:pPr>
            <w:r>
              <w:rPr>
                <w:noProof/>
                <w:sz w:val="20"/>
              </w:rPr>
              <w:t>-- Outras, incluindo as partes</w:t>
            </w:r>
          </w:p>
        </w:tc>
        <w:tc>
          <w:tcPr>
            <w:tcW w:w="709" w:type="dxa"/>
            <w:tcBorders>
              <w:top w:val="nil"/>
              <w:left w:val="nil"/>
              <w:bottom w:val="single" w:sz="4" w:space="0" w:color="auto"/>
              <w:right w:val="single" w:sz="4" w:space="0" w:color="auto"/>
            </w:tcBorders>
            <w:shd w:val="clear" w:color="auto" w:fill="auto"/>
            <w:noWrap/>
            <w:vAlign w:val="center"/>
            <w:hideMark/>
          </w:tcPr>
          <w:p w14:paraId="7988D8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57E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7B8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F52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03E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AC7C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41FB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DF2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B05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8D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6792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9C435" w14:textId="77777777" w:rsidR="00E83F66" w:rsidRPr="00772251" w:rsidRDefault="00E83F66" w:rsidP="0015454A">
            <w:pPr>
              <w:spacing w:before="60" w:after="60" w:line="240" w:lineRule="auto"/>
              <w:rPr>
                <w:noProof/>
                <w:sz w:val="20"/>
              </w:rPr>
            </w:pPr>
            <w:r>
              <w:rPr>
                <w:noProof/>
                <w:sz w:val="20"/>
              </w:rPr>
              <w:t>82024000</w:t>
            </w:r>
          </w:p>
        </w:tc>
        <w:tc>
          <w:tcPr>
            <w:tcW w:w="1054" w:type="dxa"/>
            <w:tcBorders>
              <w:top w:val="nil"/>
              <w:left w:val="nil"/>
              <w:bottom w:val="single" w:sz="4" w:space="0" w:color="auto"/>
              <w:right w:val="single" w:sz="4" w:space="0" w:color="auto"/>
            </w:tcBorders>
            <w:shd w:val="clear" w:color="auto" w:fill="auto"/>
            <w:noWrap/>
            <w:hideMark/>
          </w:tcPr>
          <w:p w14:paraId="4FD8DD26" w14:textId="77777777" w:rsidR="00E83F66" w:rsidRPr="00772251" w:rsidRDefault="00E83F66" w:rsidP="0015454A">
            <w:pPr>
              <w:spacing w:before="60" w:after="60" w:line="240" w:lineRule="auto"/>
              <w:rPr>
                <w:noProof/>
                <w:sz w:val="20"/>
              </w:rPr>
            </w:pPr>
            <w:r>
              <w:rPr>
                <w:noProof/>
                <w:sz w:val="20"/>
              </w:rPr>
              <w:t>820240</w:t>
            </w:r>
          </w:p>
        </w:tc>
        <w:tc>
          <w:tcPr>
            <w:tcW w:w="5186" w:type="dxa"/>
            <w:tcBorders>
              <w:top w:val="nil"/>
              <w:left w:val="nil"/>
              <w:bottom w:val="single" w:sz="4" w:space="0" w:color="auto"/>
              <w:right w:val="single" w:sz="4" w:space="0" w:color="auto"/>
            </w:tcBorders>
            <w:shd w:val="clear" w:color="auto" w:fill="auto"/>
            <w:noWrap/>
            <w:hideMark/>
          </w:tcPr>
          <w:p w14:paraId="4DA8E7FA" w14:textId="77777777" w:rsidR="00E83F66" w:rsidRPr="00772251" w:rsidRDefault="00E83F66" w:rsidP="0015454A">
            <w:pPr>
              <w:spacing w:before="60" w:after="60" w:line="240" w:lineRule="auto"/>
              <w:rPr>
                <w:noProof/>
                <w:sz w:val="20"/>
              </w:rPr>
            </w:pPr>
            <w:r>
              <w:rPr>
                <w:noProof/>
                <w:sz w:val="20"/>
              </w:rPr>
              <w:t>- Correntes cortantes de serras</w:t>
            </w:r>
          </w:p>
        </w:tc>
        <w:tc>
          <w:tcPr>
            <w:tcW w:w="709" w:type="dxa"/>
            <w:tcBorders>
              <w:top w:val="nil"/>
              <w:left w:val="nil"/>
              <w:bottom w:val="single" w:sz="4" w:space="0" w:color="auto"/>
              <w:right w:val="single" w:sz="4" w:space="0" w:color="auto"/>
            </w:tcBorders>
            <w:shd w:val="clear" w:color="auto" w:fill="auto"/>
            <w:noWrap/>
            <w:vAlign w:val="center"/>
            <w:hideMark/>
          </w:tcPr>
          <w:p w14:paraId="63D82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30B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21F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159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D2B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557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4D8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5477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68B6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2083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165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5FD9DB" w14:textId="77777777" w:rsidR="00E83F66" w:rsidRPr="00772251" w:rsidRDefault="00E83F66" w:rsidP="0015454A">
            <w:pPr>
              <w:spacing w:before="60" w:after="60" w:line="240" w:lineRule="auto"/>
              <w:rPr>
                <w:noProof/>
                <w:sz w:val="20"/>
              </w:rPr>
            </w:pPr>
            <w:r>
              <w:rPr>
                <w:noProof/>
                <w:sz w:val="20"/>
              </w:rPr>
              <w:t>82029100</w:t>
            </w:r>
          </w:p>
        </w:tc>
        <w:tc>
          <w:tcPr>
            <w:tcW w:w="1054" w:type="dxa"/>
            <w:tcBorders>
              <w:top w:val="nil"/>
              <w:left w:val="nil"/>
              <w:bottom w:val="single" w:sz="4" w:space="0" w:color="auto"/>
              <w:right w:val="single" w:sz="4" w:space="0" w:color="auto"/>
            </w:tcBorders>
            <w:shd w:val="clear" w:color="auto" w:fill="auto"/>
            <w:noWrap/>
            <w:hideMark/>
          </w:tcPr>
          <w:p w14:paraId="64359D2B" w14:textId="77777777" w:rsidR="00E83F66" w:rsidRPr="00772251" w:rsidRDefault="00E83F66" w:rsidP="0015454A">
            <w:pPr>
              <w:spacing w:before="60" w:after="60" w:line="240" w:lineRule="auto"/>
              <w:rPr>
                <w:noProof/>
                <w:sz w:val="20"/>
              </w:rPr>
            </w:pPr>
            <w:r>
              <w:rPr>
                <w:noProof/>
                <w:sz w:val="20"/>
              </w:rPr>
              <w:t>820291</w:t>
            </w:r>
          </w:p>
        </w:tc>
        <w:tc>
          <w:tcPr>
            <w:tcW w:w="5186" w:type="dxa"/>
            <w:tcBorders>
              <w:top w:val="nil"/>
              <w:left w:val="nil"/>
              <w:bottom w:val="single" w:sz="4" w:space="0" w:color="auto"/>
              <w:right w:val="single" w:sz="4" w:space="0" w:color="auto"/>
            </w:tcBorders>
            <w:shd w:val="clear" w:color="auto" w:fill="auto"/>
            <w:noWrap/>
            <w:hideMark/>
          </w:tcPr>
          <w:p w14:paraId="77DB6910" w14:textId="77777777" w:rsidR="00E83F66" w:rsidRPr="00772251" w:rsidRDefault="00E83F66" w:rsidP="0015454A">
            <w:pPr>
              <w:spacing w:before="60" w:after="60" w:line="240" w:lineRule="auto"/>
              <w:rPr>
                <w:noProof/>
                <w:sz w:val="20"/>
              </w:rPr>
            </w:pPr>
            <w:r>
              <w:rPr>
                <w:noProof/>
                <w:sz w:val="20"/>
              </w:rPr>
              <w:t>-- Folhas de serras retilíneas, para trabalhar metais</w:t>
            </w:r>
          </w:p>
        </w:tc>
        <w:tc>
          <w:tcPr>
            <w:tcW w:w="709" w:type="dxa"/>
            <w:tcBorders>
              <w:top w:val="nil"/>
              <w:left w:val="nil"/>
              <w:bottom w:val="single" w:sz="4" w:space="0" w:color="auto"/>
              <w:right w:val="single" w:sz="4" w:space="0" w:color="auto"/>
            </w:tcBorders>
            <w:shd w:val="clear" w:color="auto" w:fill="auto"/>
            <w:noWrap/>
            <w:vAlign w:val="center"/>
            <w:hideMark/>
          </w:tcPr>
          <w:p w14:paraId="375A80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12BB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B11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2D816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C9FD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1769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B89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240D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1AF5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A7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0C1A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61F5E" w14:textId="77777777" w:rsidR="00E83F66" w:rsidRPr="00772251" w:rsidRDefault="00E83F66" w:rsidP="0015454A">
            <w:pPr>
              <w:spacing w:before="60" w:after="60" w:line="240" w:lineRule="auto"/>
              <w:rPr>
                <w:noProof/>
                <w:sz w:val="20"/>
              </w:rPr>
            </w:pPr>
            <w:r>
              <w:rPr>
                <w:noProof/>
                <w:sz w:val="20"/>
              </w:rPr>
              <w:t>82029900</w:t>
            </w:r>
          </w:p>
        </w:tc>
        <w:tc>
          <w:tcPr>
            <w:tcW w:w="1054" w:type="dxa"/>
            <w:tcBorders>
              <w:top w:val="nil"/>
              <w:left w:val="nil"/>
              <w:bottom w:val="single" w:sz="4" w:space="0" w:color="auto"/>
              <w:right w:val="single" w:sz="4" w:space="0" w:color="auto"/>
            </w:tcBorders>
            <w:shd w:val="clear" w:color="auto" w:fill="auto"/>
            <w:noWrap/>
            <w:hideMark/>
          </w:tcPr>
          <w:p w14:paraId="465E2D11" w14:textId="77777777" w:rsidR="00E83F66" w:rsidRPr="00772251" w:rsidRDefault="00E83F66" w:rsidP="0015454A">
            <w:pPr>
              <w:spacing w:before="60" w:after="60" w:line="240" w:lineRule="auto"/>
              <w:rPr>
                <w:noProof/>
                <w:sz w:val="20"/>
              </w:rPr>
            </w:pPr>
            <w:r>
              <w:rPr>
                <w:noProof/>
                <w:sz w:val="20"/>
              </w:rPr>
              <w:t>820299</w:t>
            </w:r>
          </w:p>
        </w:tc>
        <w:tc>
          <w:tcPr>
            <w:tcW w:w="5186" w:type="dxa"/>
            <w:tcBorders>
              <w:top w:val="nil"/>
              <w:left w:val="nil"/>
              <w:bottom w:val="single" w:sz="4" w:space="0" w:color="auto"/>
              <w:right w:val="single" w:sz="4" w:space="0" w:color="auto"/>
            </w:tcBorders>
            <w:shd w:val="clear" w:color="auto" w:fill="auto"/>
            <w:noWrap/>
            <w:hideMark/>
          </w:tcPr>
          <w:p w14:paraId="25F3CFCD"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577B1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D42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D44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A4F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1012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9863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2E58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BE4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3B67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10FC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599201" w14:textId="77777777" w:rsidR="00E83F66" w:rsidRPr="00772251" w:rsidRDefault="00E83F66" w:rsidP="0015454A">
            <w:pPr>
              <w:spacing w:before="60" w:after="60" w:line="240" w:lineRule="auto"/>
              <w:rPr>
                <w:noProof/>
                <w:sz w:val="20"/>
              </w:rPr>
            </w:pPr>
            <w:r>
              <w:rPr>
                <w:noProof/>
                <w:sz w:val="20"/>
              </w:rPr>
              <w:t>82031000</w:t>
            </w:r>
          </w:p>
        </w:tc>
        <w:tc>
          <w:tcPr>
            <w:tcW w:w="1054" w:type="dxa"/>
            <w:tcBorders>
              <w:top w:val="nil"/>
              <w:left w:val="nil"/>
              <w:bottom w:val="single" w:sz="4" w:space="0" w:color="auto"/>
              <w:right w:val="single" w:sz="4" w:space="0" w:color="auto"/>
            </w:tcBorders>
            <w:shd w:val="clear" w:color="auto" w:fill="auto"/>
            <w:noWrap/>
            <w:hideMark/>
          </w:tcPr>
          <w:p w14:paraId="5342F346" w14:textId="77777777" w:rsidR="00E83F66" w:rsidRPr="00772251" w:rsidRDefault="00E83F66" w:rsidP="0015454A">
            <w:pPr>
              <w:spacing w:before="60" w:after="60" w:line="240" w:lineRule="auto"/>
              <w:rPr>
                <w:noProof/>
                <w:sz w:val="20"/>
              </w:rPr>
            </w:pPr>
            <w:r>
              <w:rPr>
                <w:noProof/>
                <w:sz w:val="20"/>
              </w:rPr>
              <w:t>820310</w:t>
            </w:r>
          </w:p>
        </w:tc>
        <w:tc>
          <w:tcPr>
            <w:tcW w:w="5186" w:type="dxa"/>
            <w:tcBorders>
              <w:top w:val="nil"/>
              <w:left w:val="nil"/>
              <w:bottom w:val="single" w:sz="4" w:space="0" w:color="auto"/>
              <w:right w:val="single" w:sz="4" w:space="0" w:color="auto"/>
            </w:tcBorders>
            <w:shd w:val="clear" w:color="auto" w:fill="auto"/>
            <w:noWrap/>
            <w:hideMark/>
          </w:tcPr>
          <w:p w14:paraId="4A7BA623" w14:textId="77777777" w:rsidR="00E83F66" w:rsidRPr="00772251" w:rsidRDefault="00E83F66" w:rsidP="0015454A">
            <w:pPr>
              <w:spacing w:before="60" w:after="60" w:line="240" w:lineRule="auto"/>
              <w:rPr>
                <w:noProof/>
                <w:sz w:val="20"/>
              </w:rPr>
            </w:pPr>
            <w:r>
              <w:rPr>
                <w:noProof/>
                <w:sz w:val="20"/>
              </w:rPr>
              <w:t>- Limas, grosas e ferramentas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04A161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1930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692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69D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DF98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D95D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D96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6AC6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5172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A35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89D3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B3DAEC" w14:textId="77777777" w:rsidR="00E83F66" w:rsidRPr="00772251" w:rsidRDefault="00E83F66" w:rsidP="0015454A">
            <w:pPr>
              <w:spacing w:before="60" w:after="60" w:line="240" w:lineRule="auto"/>
              <w:rPr>
                <w:noProof/>
                <w:sz w:val="20"/>
              </w:rPr>
            </w:pPr>
            <w:r>
              <w:rPr>
                <w:noProof/>
                <w:sz w:val="20"/>
              </w:rPr>
              <w:t>82032000</w:t>
            </w:r>
          </w:p>
        </w:tc>
        <w:tc>
          <w:tcPr>
            <w:tcW w:w="1054" w:type="dxa"/>
            <w:tcBorders>
              <w:top w:val="nil"/>
              <w:left w:val="nil"/>
              <w:bottom w:val="single" w:sz="4" w:space="0" w:color="auto"/>
              <w:right w:val="single" w:sz="4" w:space="0" w:color="auto"/>
            </w:tcBorders>
            <w:shd w:val="clear" w:color="auto" w:fill="auto"/>
            <w:noWrap/>
            <w:hideMark/>
          </w:tcPr>
          <w:p w14:paraId="2BE26574" w14:textId="77777777" w:rsidR="00E83F66" w:rsidRPr="00772251" w:rsidRDefault="00E83F66" w:rsidP="0015454A">
            <w:pPr>
              <w:spacing w:before="60" w:after="60" w:line="240" w:lineRule="auto"/>
              <w:rPr>
                <w:noProof/>
                <w:sz w:val="20"/>
              </w:rPr>
            </w:pPr>
            <w:r>
              <w:rPr>
                <w:noProof/>
                <w:sz w:val="20"/>
              </w:rPr>
              <w:t>820320</w:t>
            </w:r>
          </w:p>
        </w:tc>
        <w:tc>
          <w:tcPr>
            <w:tcW w:w="5186" w:type="dxa"/>
            <w:tcBorders>
              <w:top w:val="nil"/>
              <w:left w:val="nil"/>
              <w:bottom w:val="single" w:sz="4" w:space="0" w:color="auto"/>
              <w:right w:val="single" w:sz="4" w:space="0" w:color="auto"/>
            </w:tcBorders>
            <w:shd w:val="clear" w:color="auto" w:fill="auto"/>
            <w:noWrap/>
            <w:hideMark/>
          </w:tcPr>
          <w:p w14:paraId="275AE530" w14:textId="77777777" w:rsidR="00E83F66" w:rsidRPr="00772251" w:rsidRDefault="00E83F66" w:rsidP="0015454A">
            <w:pPr>
              <w:spacing w:before="60" w:after="60" w:line="240" w:lineRule="auto"/>
              <w:rPr>
                <w:noProof/>
                <w:sz w:val="20"/>
              </w:rPr>
            </w:pPr>
            <w:r>
              <w:rPr>
                <w:noProof/>
                <w:sz w:val="20"/>
              </w:rPr>
              <w:t>- Alicates (mesmo cortantes), tenazes, pinças e ferramentas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651738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D7E8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F85F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7146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A07F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390C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8D3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B61B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3D6B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8E6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79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08BB5" w14:textId="77777777" w:rsidR="00E83F66" w:rsidRPr="00772251" w:rsidRDefault="00E83F66" w:rsidP="0015454A">
            <w:pPr>
              <w:spacing w:before="60" w:after="60" w:line="240" w:lineRule="auto"/>
              <w:rPr>
                <w:noProof/>
                <w:sz w:val="20"/>
              </w:rPr>
            </w:pPr>
            <w:r>
              <w:rPr>
                <w:noProof/>
                <w:sz w:val="20"/>
              </w:rPr>
              <w:t>82033000</w:t>
            </w:r>
          </w:p>
        </w:tc>
        <w:tc>
          <w:tcPr>
            <w:tcW w:w="1054" w:type="dxa"/>
            <w:tcBorders>
              <w:top w:val="nil"/>
              <w:left w:val="nil"/>
              <w:bottom w:val="single" w:sz="4" w:space="0" w:color="auto"/>
              <w:right w:val="single" w:sz="4" w:space="0" w:color="auto"/>
            </w:tcBorders>
            <w:shd w:val="clear" w:color="auto" w:fill="auto"/>
            <w:noWrap/>
            <w:hideMark/>
          </w:tcPr>
          <w:p w14:paraId="2FAC5707" w14:textId="77777777" w:rsidR="00E83F66" w:rsidRPr="00772251" w:rsidRDefault="00E83F66" w:rsidP="0015454A">
            <w:pPr>
              <w:spacing w:before="60" w:after="60" w:line="240" w:lineRule="auto"/>
              <w:rPr>
                <w:noProof/>
                <w:sz w:val="20"/>
              </w:rPr>
            </w:pPr>
            <w:r>
              <w:rPr>
                <w:noProof/>
                <w:sz w:val="20"/>
              </w:rPr>
              <w:t>820330</w:t>
            </w:r>
          </w:p>
        </w:tc>
        <w:tc>
          <w:tcPr>
            <w:tcW w:w="5186" w:type="dxa"/>
            <w:tcBorders>
              <w:top w:val="nil"/>
              <w:left w:val="nil"/>
              <w:bottom w:val="single" w:sz="4" w:space="0" w:color="auto"/>
              <w:right w:val="single" w:sz="4" w:space="0" w:color="auto"/>
            </w:tcBorders>
            <w:shd w:val="clear" w:color="auto" w:fill="auto"/>
            <w:noWrap/>
            <w:hideMark/>
          </w:tcPr>
          <w:p w14:paraId="01936AD5" w14:textId="4B15F073" w:rsidR="00E83F66" w:rsidRPr="00772251" w:rsidRDefault="00E83F66" w:rsidP="007E1E1D">
            <w:pPr>
              <w:spacing w:before="60" w:after="60" w:line="240" w:lineRule="auto"/>
              <w:rPr>
                <w:noProof/>
                <w:sz w:val="20"/>
              </w:rPr>
            </w:pPr>
            <w:r>
              <w:rPr>
                <w:noProof/>
                <w:sz w:val="20"/>
              </w:rPr>
              <w:t>- Cisalhas para metais e ferramentas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0F762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7D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2F1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AB5F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7F8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496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2CD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18B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02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971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3F5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CE7DF0" w14:textId="77777777" w:rsidR="00E83F66" w:rsidRPr="00772251" w:rsidRDefault="00E83F66" w:rsidP="0015454A">
            <w:pPr>
              <w:spacing w:before="60" w:after="60" w:line="240" w:lineRule="auto"/>
              <w:rPr>
                <w:noProof/>
                <w:sz w:val="20"/>
              </w:rPr>
            </w:pPr>
            <w:r>
              <w:rPr>
                <w:noProof/>
                <w:sz w:val="20"/>
              </w:rPr>
              <w:t>82034000</w:t>
            </w:r>
          </w:p>
        </w:tc>
        <w:tc>
          <w:tcPr>
            <w:tcW w:w="1054" w:type="dxa"/>
            <w:tcBorders>
              <w:top w:val="nil"/>
              <w:left w:val="nil"/>
              <w:bottom w:val="single" w:sz="4" w:space="0" w:color="auto"/>
              <w:right w:val="single" w:sz="4" w:space="0" w:color="auto"/>
            </w:tcBorders>
            <w:shd w:val="clear" w:color="auto" w:fill="auto"/>
            <w:noWrap/>
            <w:hideMark/>
          </w:tcPr>
          <w:p w14:paraId="4DC23FDF" w14:textId="77777777" w:rsidR="00E83F66" w:rsidRPr="00772251" w:rsidRDefault="00E83F66" w:rsidP="0015454A">
            <w:pPr>
              <w:spacing w:before="60" w:after="60" w:line="240" w:lineRule="auto"/>
              <w:rPr>
                <w:noProof/>
                <w:sz w:val="20"/>
              </w:rPr>
            </w:pPr>
            <w:r>
              <w:rPr>
                <w:noProof/>
                <w:sz w:val="20"/>
              </w:rPr>
              <w:t>820340</w:t>
            </w:r>
          </w:p>
        </w:tc>
        <w:tc>
          <w:tcPr>
            <w:tcW w:w="5186" w:type="dxa"/>
            <w:tcBorders>
              <w:top w:val="nil"/>
              <w:left w:val="nil"/>
              <w:bottom w:val="single" w:sz="4" w:space="0" w:color="auto"/>
              <w:right w:val="single" w:sz="4" w:space="0" w:color="auto"/>
            </w:tcBorders>
            <w:shd w:val="clear" w:color="auto" w:fill="auto"/>
            <w:noWrap/>
            <w:hideMark/>
          </w:tcPr>
          <w:p w14:paraId="30192621" w14:textId="23B64DB6" w:rsidR="00E83F66" w:rsidRPr="00772251" w:rsidRDefault="00E83F66" w:rsidP="007E1E1D">
            <w:pPr>
              <w:spacing w:before="60" w:after="60" w:line="240" w:lineRule="auto"/>
              <w:rPr>
                <w:noProof/>
                <w:sz w:val="20"/>
              </w:rPr>
            </w:pPr>
            <w:r>
              <w:rPr>
                <w:noProof/>
                <w:sz w:val="20"/>
              </w:rPr>
              <w:t>- Corta-tubos, corta-pinos, saca-bocados e ferramentas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4FD88A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5345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A01E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B33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5E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0DC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2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EE1F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DB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B9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30C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2B6D94" w14:textId="77777777" w:rsidR="00E83F66" w:rsidRPr="00772251" w:rsidRDefault="00E83F66" w:rsidP="0015454A">
            <w:pPr>
              <w:spacing w:before="60" w:after="60" w:line="240" w:lineRule="auto"/>
              <w:rPr>
                <w:noProof/>
                <w:sz w:val="20"/>
              </w:rPr>
            </w:pPr>
            <w:r>
              <w:rPr>
                <w:noProof/>
                <w:sz w:val="20"/>
              </w:rPr>
              <w:t>82041100</w:t>
            </w:r>
          </w:p>
        </w:tc>
        <w:tc>
          <w:tcPr>
            <w:tcW w:w="1054" w:type="dxa"/>
            <w:tcBorders>
              <w:top w:val="nil"/>
              <w:left w:val="nil"/>
              <w:bottom w:val="single" w:sz="4" w:space="0" w:color="auto"/>
              <w:right w:val="single" w:sz="4" w:space="0" w:color="auto"/>
            </w:tcBorders>
            <w:shd w:val="clear" w:color="auto" w:fill="auto"/>
            <w:noWrap/>
            <w:hideMark/>
          </w:tcPr>
          <w:p w14:paraId="3717A0E8" w14:textId="77777777" w:rsidR="00E83F66" w:rsidRPr="00772251" w:rsidRDefault="00E83F66" w:rsidP="0015454A">
            <w:pPr>
              <w:spacing w:before="60" w:after="60" w:line="240" w:lineRule="auto"/>
              <w:rPr>
                <w:noProof/>
                <w:sz w:val="20"/>
              </w:rPr>
            </w:pPr>
            <w:r>
              <w:rPr>
                <w:noProof/>
                <w:sz w:val="20"/>
              </w:rPr>
              <w:t>820411</w:t>
            </w:r>
          </w:p>
        </w:tc>
        <w:tc>
          <w:tcPr>
            <w:tcW w:w="5186" w:type="dxa"/>
            <w:tcBorders>
              <w:top w:val="nil"/>
              <w:left w:val="nil"/>
              <w:bottom w:val="single" w:sz="4" w:space="0" w:color="auto"/>
              <w:right w:val="single" w:sz="4" w:space="0" w:color="auto"/>
            </w:tcBorders>
            <w:shd w:val="clear" w:color="auto" w:fill="auto"/>
            <w:noWrap/>
            <w:hideMark/>
          </w:tcPr>
          <w:p w14:paraId="2084AB77" w14:textId="23D0021B" w:rsidR="00E83F66" w:rsidRPr="00772251" w:rsidRDefault="00E83F66" w:rsidP="007E1E1D">
            <w:pPr>
              <w:spacing w:before="60" w:after="60" w:line="240" w:lineRule="auto"/>
              <w:rPr>
                <w:noProof/>
                <w:sz w:val="20"/>
              </w:rPr>
            </w:pPr>
            <w:r>
              <w:rPr>
                <w:noProof/>
                <w:sz w:val="20"/>
              </w:rPr>
              <w:t>-- De abertura fixa</w:t>
            </w:r>
          </w:p>
        </w:tc>
        <w:tc>
          <w:tcPr>
            <w:tcW w:w="709" w:type="dxa"/>
            <w:tcBorders>
              <w:top w:val="nil"/>
              <w:left w:val="nil"/>
              <w:bottom w:val="single" w:sz="4" w:space="0" w:color="auto"/>
              <w:right w:val="single" w:sz="4" w:space="0" w:color="auto"/>
            </w:tcBorders>
            <w:shd w:val="clear" w:color="auto" w:fill="auto"/>
            <w:noWrap/>
            <w:vAlign w:val="center"/>
            <w:hideMark/>
          </w:tcPr>
          <w:p w14:paraId="1CB2BD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0EB7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A027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2084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79A8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EE2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C02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5BFA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9F8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C6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BE92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3AFD2" w14:textId="77777777" w:rsidR="00E83F66" w:rsidRPr="00772251" w:rsidRDefault="00E83F66" w:rsidP="0015454A">
            <w:pPr>
              <w:spacing w:before="60" w:after="60" w:line="240" w:lineRule="auto"/>
              <w:rPr>
                <w:noProof/>
                <w:sz w:val="20"/>
              </w:rPr>
            </w:pPr>
            <w:r>
              <w:rPr>
                <w:noProof/>
                <w:sz w:val="20"/>
              </w:rPr>
              <w:t>82041200</w:t>
            </w:r>
          </w:p>
        </w:tc>
        <w:tc>
          <w:tcPr>
            <w:tcW w:w="1054" w:type="dxa"/>
            <w:tcBorders>
              <w:top w:val="nil"/>
              <w:left w:val="nil"/>
              <w:bottom w:val="single" w:sz="4" w:space="0" w:color="auto"/>
              <w:right w:val="single" w:sz="4" w:space="0" w:color="auto"/>
            </w:tcBorders>
            <w:shd w:val="clear" w:color="auto" w:fill="auto"/>
            <w:noWrap/>
            <w:hideMark/>
          </w:tcPr>
          <w:p w14:paraId="7CCCEF51" w14:textId="77777777" w:rsidR="00E83F66" w:rsidRPr="00772251" w:rsidRDefault="00E83F66" w:rsidP="0015454A">
            <w:pPr>
              <w:spacing w:before="60" w:after="60" w:line="240" w:lineRule="auto"/>
              <w:rPr>
                <w:noProof/>
                <w:sz w:val="20"/>
              </w:rPr>
            </w:pPr>
            <w:r>
              <w:rPr>
                <w:noProof/>
                <w:sz w:val="20"/>
              </w:rPr>
              <w:t>820412</w:t>
            </w:r>
          </w:p>
        </w:tc>
        <w:tc>
          <w:tcPr>
            <w:tcW w:w="5186" w:type="dxa"/>
            <w:tcBorders>
              <w:top w:val="nil"/>
              <w:left w:val="nil"/>
              <w:bottom w:val="single" w:sz="4" w:space="0" w:color="auto"/>
              <w:right w:val="single" w:sz="4" w:space="0" w:color="auto"/>
            </w:tcBorders>
            <w:shd w:val="clear" w:color="auto" w:fill="auto"/>
            <w:noWrap/>
            <w:hideMark/>
          </w:tcPr>
          <w:p w14:paraId="5D05E312" w14:textId="77777777" w:rsidR="00E83F66" w:rsidRPr="00772251" w:rsidRDefault="00E83F66" w:rsidP="0015454A">
            <w:pPr>
              <w:spacing w:before="60" w:after="60" w:line="240" w:lineRule="auto"/>
              <w:rPr>
                <w:noProof/>
                <w:sz w:val="20"/>
              </w:rPr>
            </w:pPr>
            <w:r>
              <w:rPr>
                <w:noProof/>
                <w:sz w:val="20"/>
              </w:rPr>
              <w:t>-- De abertura variável</w:t>
            </w:r>
          </w:p>
        </w:tc>
        <w:tc>
          <w:tcPr>
            <w:tcW w:w="709" w:type="dxa"/>
            <w:tcBorders>
              <w:top w:val="nil"/>
              <w:left w:val="nil"/>
              <w:bottom w:val="single" w:sz="4" w:space="0" w:color="auto"/>
              <w:right w:val="single" w:sz="4" w:space="0" w:color="auto"/>
            </w:tcBorders>
            <w:shd w:val="clear" w:color="auto" w:fill="auto"/>
            <w:noWrap/>
            <w:vAlign w:val="center"/>
            <w:hideMark/>
          </w:tcPr>
          <w:p w14:paraId="45E51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2D8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AE39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AA7C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FDC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5AF5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39B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E59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AEF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AE0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A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37B4C" w14:textId="77777777" w:rsidR="00E83F66" w:rsidRPr="00772251" w:rsidRDefault="00E83F66" w:rsidP="0015454A">
            <w:pPr>
              <w:spacing w:before="60" w:after="60" w:line="240" w:lineRule="auto"/>
              <w:rPr>
                <w:noProof/>
                <w:sz w:val="20"/>
              </w:rPr>
            </w:pPr>
            <w:r>
              <w:rPr>
                <w:noProof/>
                <w:sz w:val="20"/>
              </w:rPr>
              <w:t>82042000</w:t>
            </w:r>
          </w:p>
        </w:tc>
        <w:tc>
          <w:tcPr>
            <w:tcW w:w="1054" w:type="dxa"/>
            <w:tcBorders>
              <w:top w:val="nil"/>
              <w:left w:val="nil"/>
              <w:bottom w:val="single" w:sz="4" w:space="0" w:color="auto"/>
              <w:right w:val="single" w:sz="4" w:space="0" w:color="auto"/>
            </w:tcBorders>
            <w:shd w:val="clear" w:color="auto" w:fill="auto"/>
            <w:noWrap/>
            <w:hideMark/>
          </w:tcPr>
          <w:p w14:paraId="586DF9DC" w14:textId="77777777" w:rsidR="00E83F66" w:rsidRPr="00772251" w:rsidRDefault="00E83F66" w:rsidP="0015454A">
            <w:pPr>
              <w:spacing w:before="60" w:after="60" w:line="240" w:lineRule="auto"/>
              <w:rPr>
                <w:noProof/>
                <w:sz w:val="20"/>
              </w:rPr>
            </w:pPr>
            <w:r>
              <w:rPr>
                <w:noProof/>
                <w:sz w:val="20"/>
              </w:rPr>
              <w:t>820420</w:t>
            </w:r>
          </w:p>
        </w:tc>
        <w:tc>
          <w:tcPr>
            <w:tcW w:w="5186" w:type="dxa"/>
            <w:tcBorders>
              <w:top w:val="nil"/>
              <w:left w:val="nil"/>
              <w:bottom w:val="single" w:sz="4" w:space="0" w:color="auto"/>
              <w:right w:val="single" w:sz="4" w:space="0" w:color="auto"/>
            </w:tcBorders>
            <w:shd w:val="clear" w:color="auto" w:fill="auto"/>
            <w:noWrap/>
            <w:hideMark/>
          </w:tcPr>
          <w:p w14:paraId="0E175274" w14:textId="77777777" w:rsidR="00E83F66" w:rsidRPr="00772251" w:rsidRDefault="00E83F66" w:rsidP="0015454A">
            <w:pPr>
              <w:spacing w:before="60" w:after="60" w:line="240" w:lineRule="auto"/>
              <w:rPr>
                <w:noProof/>
                <w:sz w:val="20"/>
              </w:rPr>
            </w:pPr>
            <w:r>
              <w:rPr>
                <w:noProof/>
                <w:sz w:val="20"/>
              </w:rPr>
              <w:t>- Chaves de caixa intercambiáveis, mesmo com cabos</w:t>
            </w:r>
          </w:p>
        </w:tc>
        <w:tc>
          <w:tcPr>
            <w:tcW w:w="709" w:type="dxa"/>
            <w:tcBorders>
              <w:top w:val="nil"/>
              <w:left w:val="nil"/>
              <w:bottom w:val="single" w:sz="4" w:space="0" w:color="auto"/>
              <w:right w:val="single" w:sz="4" w:space="0" w:color="auto"/>
            </w:tcBorders>
            <w:shd w:val="clear" w:color="auto" w:fill="auto"/>
            <w:noWrap/>
            <w:vAlign w:val="center"/>
            <w:hideMark/>
          </w:tcPr>
          <w:p w14:paraId="2FC2E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E99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3D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0C6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A70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B7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BC88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9D5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1144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6CA6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F051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3395F4" w14:textId="77777777" w:rsidR="00E83F66" w:rsidRPr="00772251" w:rsidRDefault="00E83F66" w:rsidP="0015454A">
            <w:pPr>
              <w:spacing w:before="60" w:after="60" w:line="240" w:lineRule="auto"/>
              <w:rPr>
                <w:noProof/>
                <w:sz w:val="20"/>
              </w:rPr>
            </w:pPr>
            <w:r>
              <w:rPr>
                <w:noProof/>
                <w:sz w:val="20"/>
              </w:rPr>
              <w:t>82051000</w:t>
            </w:r>
          </w:p>
        </w:tc>
        <w:tc>
          <w:tcPr>
            <w:tcW w:w="1054" w:type="dxa"/>
            <w:tcBorders>
              <w:top w:val="nil"/>
              <w:left w:val="nil"/>
              <w:bottom w:val="single" w:sz="4" w:space="0" w:color="auto"/>
              <w:right w:val="single" w:sz="4" w:space="0" w:color="auto"/>
            </w:tcBorders>
            <w:shd w:val="clear" w:color="auto" w:fill="auto"/>
            <w:noWrap/>
            <w:hideMark/>
          </w:tcPr>
          <w:p w14:paraId="140CA63B" w14:textId="77777777" w:rsidR="00E83F66" w:rsidRPr="00772251" w:rsidRDefault="00E83F66" w:rsidP="0015454A">
            <w:pPr>
              <w:spacing w:before="60" w:after="60" w:line="240" w:lineRule="auto"/>
              <w:rPr>
                <w:noProof/>
                <w:sz w:val="20"/>
              </w:rPr>
            </w:pPr>
            <w:r>
              <w:rPr>
                <w:noProof/>
                <w:sz w:val="20"/>
              </w:rPr>
              <w:t>820510</w:t>
            </w:r>
          </w:p>
        </w:tc>
        <w:tc>
          <w:tcPr>
            <w:tcW w:w="5186" w:type="dxa"/>
            <w:tcBorders>
              <w:top w:val="nil"/>
              <w:left w:val="nil"/>
              <w:bottom w:val="single" w:sz="4" w:space="0" w:color="auto"/>
              <w:right w:val="single" w:sz="4" w:space="0" w:color="auto"/>
            </w:tcBorders>
            <w:shd w:val="clear" w:color="auto" w:fill="auto"/>
            <w:noWrap/>
            <w:hideMark/>
          </w:tcPr>
          <w:p w14:paraId="4451F130" w14:textId="77777777" w:rsidR="00E83F66" w:rsidRPr="00772251" w:rsidRDefault="00E83F66" w:rsidP="0015454A">
            <w:pPr>
              <w:spacing w:before="60" w:after="60" w:line="240" w:lineRule="auto"/>
              <w:rPr>
                <w:noProof/>
                <w:sz w:val="20"/>
              </w:rPr>
            </w:pPr>
            <w:r>
              <w:rPr>
                <w:noProof/>
                <w:sz w:val="20"/>
              </w:rPr>
              <w:t>- Ferramentas de furar ou de roscar</w:t>
            </w:r>
          </w:p>
        </w:tc>
        <w:tc>
          <w:tcPr>
            <w:tcW w:w="709" w:type="dxa"/>
            <w:tcBorders>
              <w:top w:val="nil"/>
              <w:left w:val="nil"/>
              <w:bottom w:val="single" w:sz="4" w:space="0" w:color="auto"/>
              <w:right w:val="single" w:sz="4" w:space="0" w:color="auto"/>
            </w:tcBorders>
            <w:shd w:val="clear" w:color="auto" w:fill="auto"/>
            <w:noWrap/>
            <w:vAlign w:val="center"/>
            <w:hideMark/>
          </w:tcPr>
          <w:p w14:paraId="169E8A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0E5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DD01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9CB7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78E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19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3424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6EAD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1EB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460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21BF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7984CD" w14:textId="77777777" w:rsidR="00E83F66" w:rsidRPr="00772251" w:rsidRDefault="00E83F66" w:rsidP="0015454A">
            <w:pPr>
              <w:spacing w:before="60" w:after="60" w:line="240" w:lineRule="auto"/>
              <w:rPr>
                <w:noProof/>
                <w:sz w:val="20"/>
              </w:rPr>
            </w:pPr>
            <w:r>
              <w:rPr>
                <w:noProof/>
                <w:sz w:val="20"/>
              </w:rPr>
              <w:t>82052000</w:t>
            </w:r>
          </w:p>
        </w:tc>
        <w:tc>
          <w:tcPr>
            <w:tcW w:w="1054" w:type="dxa"/>
            <w:tcBorders>
              <w:top w:val="nil"/>
              <w:left w:val="nil"/>
              <w:bottom w:val="single" w:sz="4" w:space="0" w:color="auto"/>
              <w:right w:val="single" w:sz="4" w:space="0" w:color="auto"/>
            </w:tcBorders>
            <w:shd w:val="clear" w:color="auto" w:fill="auto"/>
            <w:noWrap/>
            <w:hideMark/>
          </w:tcPr>
          <w:p w14:paraId="46E8A675" w14:textId="77777777" w:rsidR="00E83F66" w:rsidRPr="00772251" w:rsidRDefault="00E83F66" w:rsidP="0015454A">
            <w:pPr>
              <w:spacing w:before="60" w:after="60" w:line="240" w:lineRule="auto"/>
              <w:rPr>
                <w:noProof/>
                <w:sz w:val="20"/>
              </w:rPr>
            </w:pPr>
            <w:r>
              <w:rPr>
                <w:noProof/>
                <w:sz w:val="20"/>
              </w:rPr>
              <w:t>820520</w:t>
            </w:r>
          </w:p>
        </w:tc>
        <w:tc>
          <w:tcPr>
            <w:tcW w:w="5186" w:type="dxa"/>
            <w:tcBorders>
              <w:top w:val="nil"/>
              <w:left w:val="nil"/>
              <w:bottom w:val="single" w:sz="4" w:space="0" w:color="auto"/>
              <w:right w:val="single" w:sz="4" w:space="0" w:color="auto"/>
            </w:tcBorders>
            <w:shd w:val="clear" w:color="auto" w:fill="auto"/>
            <w:noWrap/>
            <w:hideMark/>
          </w:tcPr>
          <w:p w14:paraId="6646A540" w14:textId="77777777" w:rsidR="00E83F66" w:rsidRPr="00772251" w:rsidRDefault="00E83F66" w:rsidP="0015454A">
            <w:pPr>
              <w:spacing w:before="60" w:after="60" w:line="240" w:lineRule="auto"/>
              <w:rPr>
                <w:noProof/>
                <w:sz w:val="20"/>
              </w:rPr>
            </w:pPr>
            <w:r>
              <w:rPr>
                <w:noProof/>
                <w:sz w:val="20"/>
              </w:rPr>
              <w:t>- Martelos e marretas</w:t>
            </w:r>
          </w:p>
        </w:tc>
        <w:tc>
          <w:tcPr>
            <w:tcW w:w="709" w:type="dxa"/>
            <w:tcBorders>
              <w:top w:val="nil"/>
              <w:left w:val="nil"/>
              <w:bottom w:val="single" w:sz="4" w:space="0" w:color="auto"/>
              <w:right w:val="single" w:sz="4" w:space="0" w:color="auto"/>
            </w:tcBorders>
            <w:shd w:val="clear" w:color="auto" w:fill="auto"/>
            <w:noWrap/>
            <w:vAlign w:val="center"/>
            <w:hideMark/>
          </w:tcPr>
          <w:p w14:paraId="3F3E84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8C2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D0F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12B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FF28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AA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17D4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2D11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C7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891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E449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A967C6" w14:textId="77777777" w:rsidR="00E83F66" w:rsidRPr="00772251" w:rsidRDefault="00E83F66" w:rsidP="00CC47C5">
            <w:pPr>
              <w:pageBreakBefore/>
              <w:spacing w:before="60" w:after="60" w:line="240" w:lineRule="auto"/>
              <w:rPr>
                <w:noProof/>
                <w:sz w:val="20"/>
              </w:rPr>
            </w:pPr>
            <w:r>
              <w:rPr>
                <w:noProof/>
                <w:sz w:val="20"/>
              </w:rPr>
              <w:t>82053000</w:t>
            </w:r>
          </w:p>
        </w:tc>
        <w:tc>
          <w:tcPr>
            <w:tcW w:w="1054" w:type="dxa"/>
            <w:tcBorders>
              <w:top w:val="nil"/>
              <w:left w:val="nil"/>
              <w:bottom w:val="single" w:sz="4" w:space="0" w:color="auto"/>
              <w:right w:val="single" w:sz="4" w:space="0" w:color="auto"/>
            </w:tcBorders>
            <w:shd w:val="clear" w:color="auto" w:fill="auto"/>
            <w:noWrap/>
            <w:hideMark/>
          </w:tcPr>
          <w:p w14:paraId="61FEEBAC" w14:textId="77777777" w:rsidR="00E83F66" w:rsidRPr="00772251" w:rsidRDefault="00E83F66" w:rsidP="0015454A">
            <w:pPr>
              <w:spacing w:before="60" w:after="60" w:line="240" w:lineRule="auto"/>
              <w:rPr>
                <w:noProof/>
                <w:sz w:val="20"/>
              </w:rPr>
            </w:pPr>
            <w:r>
              <w:rPr>
                <w:noProof/>
                <w:sz w:val="20"/>
              </w:rPr>
              <w:t>820530</w:t>
            </w:r>
          </w:p>
        </w:tc>
        <w:tc>
          <w:tcPr>
            <w:tcW w:w="5186" w:type="dxa"/>
            <w:tcBorders>
              <w:top w:val="nil"/>
              <w:left w:val="nil"/>
              <w:bottom w:val="single" w:sz="4" w:space="0" w:color="auto"/>
              <w:right w:val="single" w:sz="4" w:space="0" w:color="auto"/>
            </w:tcBorders>
            <w:shd w:val="clear" w:color="auto" w:fill="auto"/>
            <w:noWrap/>
            <w:hideMark/>
          </w:tcPr>
          <w:p w14:paraId="0BA41009" w14:textId="77777777" w:rsidR="00E83F66" w:rsidRPr="00772251" w:rsidRDefault="00E83F66" w:rsidP="0015454A">
            <w:pPr>
              <w:spacing w:before="60" w:after="60" w:line="240" w:lineRule="auto"/>
              <w:rPr>
                <w:noProof/>
                <w:sz w:val="20"/>
              </w:rPr>
            </w:pPr>
            <w:r>
              <w:rPr>
                <w:noProof/>
                <w:sz w:val="20"/>
              </w:rPr>
              <w:t>- Plainas, formões, goivas e ferramentas cortantes semelhantes, para trabalhar madeira</w:t>
            </w:r>
          </w:p>
        </w:tc>
        <w:tc>
          <w:tcPr>
            <w:tcW w:w="709" w:type="dxa"/>
            <w:tcBorders>
              <w:top w:val="nil"/>
              <w:left w:val="nil"/>
              <w:bottom w:val="single" w:sz="4" w:space="0" w:color="auto"/>
              <w:right w:val="single" w:sz="4" w:space="0" w:color="auto"/>
            </w:tcBorders>
            <w:shd w:val="clear" w:color="auto" w:fill="auto"/>
            <w:noWrap/>
            <w:vAlign w:val="center"/>
            <w:hideMark/>
          </w:tcPr>
          <w:p w14:paraId="3007E7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B89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CE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DC1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E90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7CC9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65E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638C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366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555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CEF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D51D8D" w14:textId="77777777" w:rsidR="00E83F66" w:rsidRPr="00772251" w:rsidRDefault="00E83F66" w:rsidP="0015454A">
            <w:pPr>
              <w:spacing w:before="60" w:after="60" w:line="240" w:lineRule="auto"/>
              <w:rPr>
                <w:noProof/>
                <w:sz w:val="20"/>
              </w:rPr>
            </w:pPr>
            <w:r>
              <w:rPr>
                <w:noProof/>
                <w:sz w:val="20"/>
              </w:rPr>
              <w:t>82054000</w:t>
            </w:r>
          </w:p>
        </w:tc>
        <w:tc>
          <w:tcPr>
            <w:tcW w:w="1054" w:type="dxa"/>
            <w:tcBorders>
              <w:top w:val="nil"/>
              <w:left w:val="nil"/>
              <w:bottom w:val="single" w:sz="4" w:space="0" w:color="auto"/>
              <w:right w:val="single" w:sz="4" w:space="0" w:color="auto"/>
            </w:tcBorders>
            <w:shd w:val="clear" w:color="auto" w:fill="auto"/>
            <w:noWrap/>
            <w:hideMark/>
          </w:tcPr>
          <w:p w14:paraId="72DB590D" w14:textId="77777777" w:rsidR="00E83F66" w:rsidRPr="00772251" w:rsidRDefault="00E83F66" w:rsidP="0015454A">
            <w:pPr>
              <w:spacing w:before="60" w:after="60" w:line="240" w:lineRule="auto"/>
              <w:rPr>
                <w:noProof/>
                <w:sz w:val="20"/>
              </w:rPr>
            </w:pPr>
            <w:r>
              <w:rPr>
                <w:noProof/>
                <w:sz w:val="20"/>
              </w:rPr>
              <w:t>820540</w:t>
            </w:r>
          </w:p>
        </w:tc>
        <w:tc>
          <w:tcPr>
            <w:tcW w:w="5186" w:type="dxa"/>
            <w:tcBorders>
              <w:top w:val="nil"/>
              <w:left w:val="nil"/>
              <w:bottom w:val="single" w:sz="4" w:space="0" w:color="auto"/>
              <w:right w:val="single" w:sz="4" w:space="0" w:color="auto"/>
            </w:tcBorders>
            <w:shd w:val="clear" w:color="auto" w:fill="auto"/>
            <w:noWrap/>
            <w:hideMark/>
          </w:tcPr>
          <w:p w14:paraId="63F435B7" w14:textId="77777777" w:rsidR="00E83F66" w:rsidRPr="00772251" w:rsidRDefault="00E83F66" w:rsidP="0015454A">
            <w:pPr>
              <w:spacing w:before="60" w:after="60" w:line="240" w:lineRule="auto"/>
              <w:rPr>
                <w:noProof/>
                <w:sz w:val="20"/>
              </w:rPr>
            </w:pPr>
            <w:r>
              <w:rPr>
                <w:noProof/>
                <w:sz w:val="20"/>
              </w:rPr>
              <w:t>- Chaves de fenda</w:t>
            </w:r>
          </w:p>
        </w:tc>
        <w:tc>
          <w:tcPr>
            <w:tcW w:w="709" w:type="dxa"/>
            <w:tcBorders>
              <w:top w:val="nil"/>
              <w:left w:val="nil"/>
              <w:bottom w:val="single" w:sz="4" w:space="0" w:color="auto"/>
              <w:right w:val="single" w:sz="4" w:space="0" w:color="auto"/>
            </w:tcBorders>
            <w:shd w:val="clear" w:color="auto" w:fill="auto"/>
            <w:noWrap/>
            <w:vAlign w:val="center"/>
            <w:hideMark/>
          </w:tcPr>
          <w:p w14:paraId="2ABDA0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B77B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0AA9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26F3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5915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8D38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B12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92D7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6613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154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F10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8376E" w14:textId="77777777" w:rsidR="00E83F66" w:rsidRPr="00772251" w:rsidRDefault="00E83F66" w:rsidP="0015454A">
            <w:pPr>
              <w:spacing w:before="60" w:after="60" w:line="240" w:lineRule="auto"/>
              <w:rPr>
                <w:noProof/>
                <w:sz w:val="20"/>
              </w:rPr>
            </w:pPr>
            <w:r>
              <w:rPr>
                <w:noProof/>
                <w:sz w:val="20"/>
              </w:rPr>
              <w:t>82055900</w:t>
            </w:r>
          </w:p>
        </w:tc>
        <w:tc>
          <w:tcPr>
            <w:tcW w:w="1054" w:type="dxa"/>
            <w:tcBorders>
              <w:top w:val="nil"/>
              <w:left w:val="nil"/>
              <w:bottom w:val="single" w:sz="4" w:space="0" w:color="auto"/>
              <w:right w:val="single" w:sz="4" w:space="0" w:color="auto"/>
            </w:tcBorders>
            <w:shd w:val="clear" w:color="auto" w:fill="auto"/>
            <w:noWrap/>
            <w:hideMark/>
          </w:tcPr>
          <w:p w14:paraId="6A132C9B" w14:textId="77777777" w:rsidR="00E83F66" w:rsidRPr="00772251" w:rsidRDefault="00E83F66" w:rsidP="0015454A">
            <w:pPr>
              <w:spacing w:before="60" w:after="60" w:line="240" w:lineRule="auto"/>
              <w:rPr>
                <w:noProof/>
                <w:sz w:val="20"/>
              </w:rPr>
            </w:pPr>
            <w:r>
              <w:rPr>
                <w:noProof/>
                <w:sz w:val="20"/>
              </w:rPr>
              <w:t>820559</w:t>
            </w:r>
          </w:p>
        </w:tc>
        <w:tc>
          <w:tcPr>
            <w:tcW w:w="5186" w:type="dxa"/>
            <w:tcBorders>
              <w:top w:val="nil"/>
              <w:left w:val="nil"/>
              <w:bottom w:val="single" w:sz="4" w:space="0" w:color="auto"/>
              <w:right w:val="single" w:sz="4" w:space="0" w:color="auto"/>
            </w:tcBorders>
            <w:shd w:val="clear" w:color="auto" w:fill="auto"/>
            <w:noWrap/>
            <w:hideMark/>
          </w:tcPr>
          <w:p w14:paraId="7CA3389B"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CBF8D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A9A5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4B29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86E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551C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3052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C7E2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5AB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D9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E096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63BD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CF1C8" w14:textId="77777777" w:rsidR="00E83F66" w:rsidRPr="00772251" w:rsidRDefault="00E83F66" w:rsidP="0015454A">
            <w:pPr>
              <w:spacing w:before="60" w:after="60" w:line="240" w:lineRule="auto"/>
              <w:rPr>
                <w:noProof/>
                <w:sz w:val="20"/>
              </w:rPr>
            </w:pPr>
            <w:r>
              <w:rPr>
                <w:noProof/>
                <w:sz w:val="20"/>
              </w:rPr>
              <w:t>82056000</w:t>
            </w:r>
          </w:p>
        </w:tc>
        <w:tc>
          <w:tcPr>
            <w:tcW w:w="1054" w:type="dxa"/>
            <w:tcBorders>
              <w:top w:val="nil"/>
              <w:left w:val="nil"/>
              <w:bottom w:val="single" w:sz="4" w:space="0" w:color="auto"/>
              <w:right w:val="single" w:sz="4" w:space="0" w:color="auto"/>
            </w:tcBorders>
            <w:shd w:val="clear" w:color="auto" w:fill="auto"/>
            <w:noWrap/>
            <w:hideMark/>
          </w:tcPr>
          <w:p w14:paraId="31E46172" w14:textId="77777777" w:rsidR="00E83F66" w:rsidRPr="00772251" w:rsidRDefault="00E83F66" w:rsidP="0015454A">
            <w:pPr>
              <w:spacing w:before="60" w:after="60" w:line="240" w:lineRule="auto"/>
              <w:rPr>
                <w:noProof/>
                <w:sz w:val="20"/>
              </w:rPr>
            </w:pPr>
            <w:r>
              <w:rPr>
                <w:noProof/>
                <w:sz w:val="20"/>
              </w:rPr>
              <w:t>820560</w:t>
            </w:r>
          </w:p>
        </w:tc>
        <w:tc>
          <w:tcPr>
            <w:tcW w:w="5186" w:type="dxa"/>
            <w:tcBorders>
              <w:top w:val="nil"/>
              <w:left w:val="nil"/>
              <w:bottom w:val="single" w:sz="4" w:space="0" w:color="auto"/>
              <w:right w:val="single" w:sz="4" w:space="0" w:color="auto"/>
            </w:tcBorders>
            <w:shd w:val="clear" w:color="auto" w:fill="auto"/>
            <w:noWrap/>
            <w:hideMark/>
          </w:tcPr>
          <w:p w14:paraId="217B1973" w14:textId="77777777" w:rsidR="00E83F66" w:rsidRPr="00772251" w:rsidRDefault="00E83F66" w:rsidP="0015454A">
            <w:pPr>
              <w:spacing w:before="60" w:after="60" w:line="240" w:lineRule="auto"/>
              <w:rPr>
                <w:noProof/>
                <w:sz w:val="20"/>
              </w:rPr>
            </w:pPr>
            <w:r>
              <w:rPr>
                <w:noProof/>
                <w:sz w:val="20"/>
              </w:rPr>
              <w:t>- Lâmpadas ou lamparinas, de soldar (maçaricos) e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0A8C0B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76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E83D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E6D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CE0F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BDA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46CA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CD1E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173B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C26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45FA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6566E3" w14:textId="77777777" w:rsidR="00E83F66" w:rsidRPr="00772251" w:rsidRDefault="00E83F66" w:rsidP="0015454A">
            <w:pPr>
              <w:spacing w:before="60" w:after="60" w:line="240" w:lineRule="auto"/>
              <w:rPr>
                <w:noProof/>
                <w:sz w:val="20"/>
              </w:rPr>
            </w:pPr>
            <w:r>
              <w:rPr>
                <w:noProof/>
                <w:sz w:val="20"/>
              </w:rPr>
              <w:t>82057000</w:t>
            </w:r>
          </w:p>
        </w:tc>
        <w:tc>
          <w:tcPr>
            <w:tcW w:w="1054" w:type="dxa"/>
            <w:tcBorders>
              <w:top w:val="nil"/>
              <w:left w:val="nil"/>
              <w:bottom w:val="single" w:sz="4" w:space="0" w:color="auto"/>
              <w:right w:val="single" w:sz="4" w:space="0" w:color="auto"/>
            </w:tcBorders>
            <w:shd w:val="clear" w:color="auto" w:fill="auto"/>
            <w:noWrap/>
            <w:hideMark/>
          </w:tcPr>
          <w:p w14:paraId="7E291031" w14:textId="77777777" w:rsidR="00E83F66" w:rsidRPr="00772251" w:rsidRDefault="00E83F66" w:rsidP="0015454A">
            <w:pPr>
              <w:spacing w:before="60" w:after="60" w:line="240" w:lineRule="auto"/>
              <w:rPr>
                <w:noProof/>
                <w:sz w:val="20"/>
              </w:rPr>
            </w:pPr>
            <w:r>
              <w:rPr>
                <w:noProof/>
                <w:sz w:val="20"/>
              </w:rPr>
              <w:t>820570</w:t>
            </w:r>
          </w:p>
        </w:tc>
        <w:tc>
          <w:tcPr>
            <w:tcW w:w="5186" w:type="dxa"/>
            <w:tcBorders>
              <w:top w:val="nil"/>
              <w:left w:val="nil"/>
              <w:bottom w:val="single" w:sz="4" w:space="0" w:color="auto"/>
              <w:right w:val="single" w:sz="4" w:space="0" w:color="auto"/>
            </w:tcBorders>
            <w:shd w:val="clear" w:color="auto" w:fill="auto"/>
            <w:noWrap/>
            <w:hideMark/>
          </w:tcPr>
          <w:p w14:paraId="085F2010" w14:textId="77777777" w:rsidR="00E83F66" w:rsidRPr="00772251" w:rsidRDefault="00E83F66" w:rsidP="0015454A">
            <w:pPr>
              <w:spacing w:before="60" w:after="60" w:line="240" w:lineRule="auto"/>
              <w:rPr>
                <w:noProof/>
                <w:sz w:val="20"/>
              </w:rPr>
            </w:pPr>
            <w:r>
              <w:rPr>
                <w:noProof/>
                <w:sz w:val="20"/>
              </w:rPr>
              <w:t>- Tornos de apertar, sargentos e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445DCD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ADBA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CA00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6F8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CBD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F83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ABE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33AB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933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9B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4F8B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B7E1A3" w14:textId="77777777" w:rsidR="00E83F66" w:rsidRPr="00772251" w:rsidRDefault="00E83F66" w:rsidP="0015454A">
            <w:pPr>
              <w:spacing w:before="60" w:after="60" w:line="240" w:lineRule="auto"/>
              <w:rPr>
                <w:noProof/>
                <w:sz w:val="20"/>
              </w:rPr>
            </w:pPr>
            <w:r>
              <w:rPr>
                <w:noProof/>
                <w:sz w:val="20"/>
              </w:rPr>
              <w:t>82059000</w:t>
            </w:r>
          </w:p>
        </w:tc>
        <w:tc>
          <w:tcPr>
            <w:tcW w:w="1054" w:type="dxa"/>
            <w:tcBorders>
              <w:top w:val="nil"/>
              <w:left w:val="nil"/>
              <w:bottom w:val="single" w:sz="4" w:space="0" w:color="auto"/>
              <w:right w:val="single" w:sz="4" w:space="0" w:color="auto"/>
            </w:tcBorders>
            <w:shd w:val="clear" w:color="auto" w:fill="auto"/>
            <w:noWrap/>
            <w:hideMark/>
          </w:tcPr>
          <w:p w14:paraId="44580301" w14:textId="77777777" w:rsidR="00E83F66" w:rsidRPr="00772251" w:rsidRDefault="00E83F66" w:rsidP="0015454A">
            <w:pPr>
              <w:spacing w:before="60" w:after="60" w:line="240" w:lineRule="auto"/>
              <w:rPr>
                <w:noProof/>
                <w:sz w:val="20"/>
              </w:rPr>
            </w:pPr>
            <w:r>
              <w:rPr>
                <w:noProof/>
                <w:sz w:val="20"/>
              </w:rPr>
              <w:t>820590</w:t>
            </w:r>
          </w:p>
        </w:tc>
        <w:tc>
          <w:tcPr>
            <w:tcW w:w="5186" w:type="dxa"/>
            <w:tcBorders>
              <w:top w:val="nil"/>
              <w:left w:val="nil"/>
              <w:bottom w:val="single" w:sz="4" w:space="0" w:color="auto"/>
              <w:right w:val="single" w:sz="4" w:space="0" w:color="auto"/>
            </w:tcBorders>
            <w:shd w:val="clear" w:color="auto" w:fill="auto"/>
            <w:noWrap/>
            <w:hideMark/>
          </w:tcPr>
          <w:p w14:paraId="7F782091" w14:textId="77777777" w:rsidR="00E83F66" w:rsidRPr="00772251" w:rsidRDefault="00E83F66" w:rsidP="0015454A">
            <w:pPr>
              <w:spacing w:before="60" w:after="60" w:line="240" w:lineRule="auto"/>
              <w:rPr>
                <w:noProof/>
                <w:sz w:val="20"/>
              </w:rPr>
            </w:pPr>
            <w:r>
              <w:rPr>
                <w:noProof/>
                <w:sz w:val="20"/>
              </w:rPr>
              <w:t>- Outros, incluindo os sortidos constituídos por artigos incluídos em pelo menos duas das subposições da presente posição</w:t>
            </w:r>
          </w:p>
        </w:tc>
        <w:tc>
          <w:tcPr>
            <w:tcW w:w="709" w:type="dxa"/>
            <w:tcBorders>
              <w:top w:val="nil"/>
              <w:left w:val="nil"/>
              <w:bottom w:val="single" w:sz="4" w:space="0" w:color="auto"/>
              <w:right w:val="single" w:sz="4" w:space="0" w:color="auto"/>
            </w:tcBorders>
            <w:shd w:val="clear" w:color="auto" w:fill="auto"/>
            <w:noWrap/>
            <w:vAlign w:val="center"/>
            <w:hideMark/>
          </w:tcPr>
          <w:p w14:paraId="3E864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DDD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C858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04B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69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2E37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00D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31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70D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3A86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EEF1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9466DA" w14:textId="77777777" w:rsidR="00E83F66" w:rsidRPr="00772251" w:rsidRDefault="00E83F66" w:rsidP="0015454A">
            <w:pPr>
              <w:spacing w:before="60" w:after="60" w:line="240" w:lineRule="auto"/>
              <w:rPr>
                <w:noProof/>
                <w:sz w:val="20"/>
              </w:rPr>
            </w:pPr>
            <w:r>
              <w:rPr>
                <w:noProof/>
                <w:sz w:val="20"/>
              </w:rPr>
              <w:t>82060000</w:t>
            </w:r>
          </w:p>
        </w:tc>
        <w:tc>
          <w:tcPr>
            <w:tcW w:w="1054" w:type="dxa"/>
            <w:tcBorders>
              <w:top w:val="nil"/>
              <w:left w:val="nil"/>
              <w:bottom w:val="single" w:sz="4" w:space="0" w:color="auto"/>
              <w:right w:val="single" w:sz="4" w:space="0" w:color="auto"/>
            </w:tcBorders>
            <w:shd w:val="clear" w:color="auto" w:fill="auto"/>
            <w:noWrap/>
            <w:hideMark/>
          </w:tcPr>
          <w:p w14:paraId="003A8999" w14:textId="77777777" w:rsidR="00E83F66" w:rsidRPr="00772251" w:rsidRDefault="00E83F66" w:rsidP="0015454A">
            <w:pPr>
              <w:spacing w:before="60" w:after="60" w:line="240" w:lineRule="auto"/>
              <w:rPr>
                <w:noProof/>
                <w:sz w:val="20"/>
              </w:rPr>
            </w:pPr>
            <w:r>
              <w:rPr>
                <w:noProof/>
                <w:sz w:val="20"/>
              </w:rPr>
              <w:t>820600</w:t>
            </w:r>
          </w:p>
        </w:tc>
        <w:tc>
          <w:tcPr>
            <w:tcW w:w="5186" w:type="dxa"/>
            <w:tcBorders>
              <w:top w:val="nil"/>
              <w:left w:val="nil"/>
              <w:bottom w:val="single" w:sz="4" w:space="0" w:color="auto"/>
              <w:right w:val="single" w:sz="4" w:space="0" w:color="auto"/>
            </w:tcBorders>
            <w:shd w:val="clear" w:color="auto" w:fill="auto"/>
            <w:noWrap/>
            <w:hideMark/>
          </w:tcPr>
          <w:p w14:paraId="60BD623C" w14:textId="77777777" w:rsidR="00E83F66" w:rsidRPr="00772251" w:rsidRDefault="00E83F66" w:rsidP="0015454A">
            <w:pPr>
              <w:spacing w:before="60" w:after="60" w:line="240" w:lineRule="auto"/>
              <w:rPr>
                <w:noProof/>
                <w:sz w:val="20"/>
              </w:rPr>
            </w:pPr>
            <w:r>
              <w:rPr>
                <w:noProof/>
                <w:sz w:val="20"/>
              </w:rPr>
              <w:t>Ferramentas de pelo menos duas das posições 8202 a 8205, acondicionadas em sortidos para venda a retalho</w:t>
            </w:r>
          </w:p>
        </w:tc>
        <w:tc>
          <w:tcPr>
            <w:tcW w:w="709" w:type="dxa"/>
            <w:tcBorders>
              <w:top w:val="nil"/>
              <w:left w:val="nil"/>
              <w:bottom w:val="single" w:sz="4" w:space="0" w:color="auto"/>
              <w:right w:val="single" w:sz="4" w:space="0" w:color="auto"/>
            </w:tcBorders>
            <w:shd w:val="clear" w:color="auto" w:fill="auto"/>
            <w:noWrap/>
            <w:vAlign w:val="center"/>
            <w:hideMark/>
          </w:tcPr>
          <w:p w14:paraId="5C6E85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0CB7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ECDE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292D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547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886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0AE8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89F1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1E6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D282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E6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A4DEEA" w14:textId="77777777" w:rsidR="00E83F66" w:rsidRPr="00772251" w:rsidRDefault="00E83F66" w:rsidP="0015454A">
            <w:pPr>
              <w:spacing w:before="60" w:after="60" w:line="240" w:lineRule="auto"/>
              <w:rPr>
                <w:noProof/>
                <w:sz w:val="20"/>
              </w:rPr>
            </w:pPr>
            <w:r>
              <w:rPr>
                <w:noProof/>
                <w:sz w:val="20"/>
              </w:rPr>
              <w:t>82071300</w:t>
            </w:r>
          </w:p>
        </w:tc>
        <w:tc>
          <w:tcPr>
            <w:tcW w:w="1054" w:type="dxa"/>
            <w:tcBorders>
              <w:top w:val="nil"/>
              <w:left w:val="nil"/>
              <w:bottom w:val="single" w:sz="4" w:space="0" w:color="auto"/>
              <w:right w:val="single" w:sz="4" w:space="0" w:color="auto"/>
            </w:tcBorders>
            <w:shd w:val="clear" w:color="auto" w:fill="auto"/>
            <w:noWrap/>
            <w:hideMark/>
          </w:tcPr>
          <w:p w14:paraId="7308C119" w14:textId="77777777" w:rsidR="00E83F66" w:rsidRPr="00772251" w:rsidRDefault="00E83F66" w:rsidP="0015454A">
            <w:pPr>
              <w:spacing w:before="60" w:after="60" w:line="240" w:lineRule="auto"/>
              <w:rPr>
                <w:noProof/>
                <w:sz w:val="20"/>
              </w:rPr>
            </w:pPr>
            <w:r>
              <w:rPr>
                <w:noProof/>
                <w:sz w:val="20"/>
              </w:rPr>
              <w:t>820713</w:t>
            </w:r>
          </w:p>
        </w:tc>
        <w:tc>
          <w:tcPr>
            <w:tcW w:w="5186" w:type="dxa"/>
            <w:tcBorders>
              <w:top w:val="nil"/>
              <w:left w:val="nil"/>
              <w:bottom w:val="single" w:sz="4" w:space="0" w:color="auto"/>
              <w:right w:val="single" w:sz="4" w:space="0" w:color="auto"/>
            </w:tcBorders>
            <w:shd w:val="clear" w:color="auto" w:fill="auto"/>
            <w:noWrap/>
            <w:hideMark/>
          </w:tcPr>
          <w:p w14:paraId="31E4D34B" w14:textId="77777777" w:rsidR="00E83F66" w:rsidRPr="00772251" w:rsidRDefault="00E83F66" w:rsidP="0015454A">
            <w:pPr>
              <w:spacing w:before="60" w:after="60" w:line="240" w:lineRule="auto"/>
              <w:rPr>
                <w:noProof/>
                <w:sz w:val="20"/>
              </w:rPr>
            </w:pPr>
            <w:r>
              <w:rPr>
                <w:noProof/>
                <w:sz w:val="20"/>
              </w:rPr>
              <w:t xml:space="preserve">-- Com parte operante de </w:t>
            </w:r>
            <w:r>
              <w:rPr>
                <w:i/>
                <w:iCs/>
                <w:noProof/>
                <w:sz w:val="20"/>
              </w:rPr>
              <w:t>cermets</w:t>
            </w:r>
          </w:p>
        </w:tc>
        <w:tc>
          <w:tcPr>
            <w:tcW w:w="709" w:type="dxa"/>
            <w:tcBorders>
              <w:top w:val="nil"/>
              <w:left w:val="nil"/>
              <w:bottom w:val="single" w:sz="4" w:space="0" w:color="auto"/>
              <w:right w:val="single" w:sz="4" w:space="0" w:color="auto"/>
            </w:tcBorders>
            <w:shd w:val="clear" w:color="auto" w:fill="auto"/>
            <w:noWrap/>
            <w:vAlign w:val="center"/>
            <w:hideMark/>
          </w:tcPr>
          <w:p w14:paraId="328ABD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FA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6A62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54E1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50FB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C10B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C77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C19B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6E1C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55A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38D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4E613" w14:textId="77777777" w:rsidR="00E83F66" w:rsidRPr="00772251" w:rsidRDefault="00E83F66" w:rsidP="0015454A">
            <w:pPr>
              <w:spacing w:before="60" w:after="60" w:line="240" w:lineRule="auto"/>
              <w:rPr>
                <w:noProof/>
                <w:sz w:val="20"/>
              </w:rPr>
            </w:pPr>
            <w:r>
              <w:rPr>
                <w:noProof/>
                <w:sz w:val="20"/>
              </w:rPr>
              <w:t>82071900</w:t>
            </w:r>
          </w:p>
        </w:tc>
        <w:tc>
          <w:tcPr>
            <w:tcW w:w="1054" w:type="dxa"/>
            <w:tcBorders>
              <w:top w:val="nil"/>
              <w:left w:val="nil"/>
              <w:bottom w:val="single" w:sz="4" w:space="0" w:color="auto"/>
              <w:right w:val="single" w:sz="4" w:space="0" w:color="auto"/>
            </w:tcBorders>
            <w:shd w:val="clear" w:color="auto" w:fill="auto"/>
            <w:noWrap/>
            <w:hideMark/>
          </w:tcPr>
          <w:p w14:paraId="0BDB5D98" w14:textId="77777777" w:rsidR="00E83F66" w:rsidRPr="00772251" w:rsidRDefault="00E83F66" w:rsidP="0015454A">
            <w:pPr>
              <w:spacing w:before="60" w:after="60" w:line="240" w:lineRule="auto"/>
              <w:rPr>
                <w:noProof/>
                <w:sz w:val="20"/>
              </w:rPr>
            </w:pPr>
            <w:r>
              <w:rPr>
                <w:noProof/>
                <w:sz w:val="20"/>
              </w:rPr>
              <w:t>820719</w:t>
            </w:r>
          </w:p>
        </w:tc>
        <w:tc>
          <w:tcPr>
            <w:tcW w:w="5186" w:type="dxa"/>
            <w:tcBorders>
              <w:top w:val="nil"/>
              <w:left w:val="nil"/>
              <w:bottom w:val="single" w:sz="4" w:space="0" w:color="auto"/>
              <w:right w:val="single" w:sz="4" w:space="0" w:color="auto"/>
            </w:tcBorders>
            <w:shd w:val="clear" w:color="auto" w:fill="auto"/>
            <w:noWrap/>
            <w:hideMark/>
          </w:tcPr>
          <w:p w14:paraId="79A238E7" w14:textId="77777777" w:rsidR="00E83F66" w:rsidRPr="00772251" w:rsidRDefault="00E83F66" w:rsidP="0015454A">
            <w:pPr>
              <w:spacing w:before="60" w:after="60" w:line="240" w:lineRule="auto"/>
              <w:rPr>
                <w:noProof/>
                <w:sz w:val="20"/>
              </w:rPr>
            </w:pPr>
            <w:r>
              <w:rPr>
                <w:noProof/>
                <w:sz w:val="20"/>
              </w:rPr>
              <w:t>-- Outras, incluindo as partes</w:t>
            </w:r>
          </w:p>
        </w:tc>
        <w:tc>
          <w:tcPr>
            <w:tcW w:w="709" w:type="dxa"/>
            <w:tcBorders>
              <w:top w:val="nil"/>
              <w:left w:val="nil"/>
              <w:bottom w:val="single" w:sz="4" w:space="0" w:color="auto"/>
              <w:right w:val="single" w:sz="4" w:space="0" w:color="auto"/>
            </w:tcBorders>
            <w:shd w:val="clear" w:color="auto" w:fill="auto"/>
            <w:noWrap/>
            <w:vAlign w:val="center"/>
            <w:hideMark/>
          </w:tcPr>
          <w:p w14:paraId="5F6DE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688D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A40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DDF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A5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BD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1EE9E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FC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D67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FABF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F482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A22BE1" w14:textId="77777777" w:rsidR="00E83F66" w:rsidRPr="00772251" w:rsidRDefault="00E83F66" w:rsidP="0015454A">
            <w:pPr>
              <w:spacing w:before="60" w:after="60" w:line="240" w:lineRule="auto"/>
              <w:rPr>
                <w:noProof/>
                <w:sz w:val="20"/>
              </w:rPr>
            </w:pPr>
            <w:r>
              <w:rPr>
                <w:noProof/>
                <w:sz w:val="20"/>
              </w:rPr>
              <w:t>82072000</w:t>
            </w:r>
          </w:p>
        </w:tc>
        <w:tc>
          <w:tcPr>
            <w:tcW w:w="1054" w:type="dxa"/>
            <w:tcBorders>
              <w:top w:val="nil"/>
              <w:left w:val="nil"/>
              <w:bottom w:val="single" w:sz="4" w:space="0" w:color="auto"/>
              <w:right w:val="single" w:sz="4" w:space="0" w:color="auto"/>
            </w:tcBorders>
            <w:shd w:val="clear" w:color="auto" w:fill="auto"/>
            <w:noWrap/>
            <w:hideMark/>
          </w:tcPr>
          <w:p w14:paraId="3E7A3872" w14:textId="77777777" w:rsidR="00E83F66" w:rsidRPr="00772251" w:rsidRDefault="00E83F66" w:rsidP="0015454A">
            <w:pPr>
              <w:spacing w:before="60" w:after="60" w:line="240" w:lineRule="auto"/>
              <w:rPr>
                <w:noProof/>
                <w:sz w:val="20"/>
              </w:rPr>
            </w:pPr>
            <w:r>
              <w:rPr>
                <w:noProof/>
                <w:sz w:val="20"/>
              </w:rPr>
              <w:t>820720</w:t>
            </w:r>
          </w:p>
        </w:tc>
        <w:tc>
          <w:tcPr>
            <w:tcW w:w="5186" w:type="dxa"/>
            <w:tcBorders>
              <w:top w:val="nil"/>
              <w:left w:val="nil"/>
              <w:bottom w:val="single" w:sz="4" w:space="0" w:color="auto"/>
              <w:right w:val="single" w:sz="4" w:space="0" w:color="auto"/>
            </w:tcBorders>
            <w:shd w:val="clear" w:color="auto" w:fill="auto"/>
            <w:noWrap/>
            <w:hideMark/>
          </w:tcPr>
          <w:p w14:paraId="71D441DB" w14:textId="77777777" w:rsidR="00E83F66" w:rsidRPr="00772251" w:rsidRDefault="00E83F66" w:rsidP="0015454A">
            <w:pPr>
              <w:spacing w:before="60" w:after="60" w:line="240" w:lineRule="auto"/>
              <w:rPr>
                <w:noProof/>
                <w:sz w:val="20"/>
              </w:rPr>
            </w:pPr>
            <w:r>
              <w:rPr>
                <w:noProof/>
                <w:sz w:val="20"/>
              </w:rPr>
              <w:t>- Fieiras de estiramento ou de extrusão, para metais</w:t>
            </w:r>
          </w:p>
        </w:tc>
        <w:tc>
          <w:tcPr>
            <w:tcW w:w="709" w:type="dxa"/>
            <w:tcBorders>
              <w:top w:val="nil"/>
              <w:left w:val="nil"/>
              <w:bottom w:val="single" w:sz="4" w:space="0" w:color="auto"/>
              <w:right w:val="single" w:sz="4" w:space="0" w:color="auto"/>
            </w:tcBorders>
            <w:shd w:val="clear" w:color="auto" w:fill="auto"/>
            <w:noWrap/>
            <w:vAlign w:val="center"/>
            <w:hideMark/>
          </w:tcPr>
          <w:p w14:paraId="76EF63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CB3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F99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40C2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FE1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EFC1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DBCF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28E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14F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47A7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712B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4508C0" w14:textId="77777777" w:rsidR="00E83F66" w:rsidRPr="00772251" w:rsidRDefault="00E83F66" w:rsidP="0015454A">
            <w:pPr>
              <w:spacing w:before="60" w:after="60" w:line="240" w:lineRule="auto"/>
              <w:rPr>
                <w:noProof/>
                <w:sz w:val="20"/>
              </w:rPr>
            </w:pPr>
            <w:r>
              <w:rPr>
                <w:noProof/>
                <w:sz w:val="20"/>
              </w:rPr>
              <w:t>82073000</w:t>
            </w:r>
          </w:p>
        </w:tc>
        <w:tc>
          <w:tcPr>
            <w:tcW w:w="1054" w:type="dxa"/>
            <w:tcBorders>
              <w:top w:val="nil"/>
              <w:left w:val="nil"/>
              <w:bottom w:val="single" w:sz="4" w:space="0" w:color="auto"/>
              <w:right w:val="single" w:sz="4" w:space="0" w:color="auto"/>
            </w:tcBorders>
            <w:shd w:val="clear" w:color="auto" w:fill="auto"/>
            <w:noWrap/>
            <w:hideMark/>
          </w:tcPr>
          <w:p w14:paraId="086D7D8D" w14:textId="77777777" w:rsidR="00E83F66" w:rsidRPr="00772251" w:rsidRDefault="00E83F66" w:rsidP="0015454A">
            <w:pPr>
              <w:spacing w:before="60" w:after="60" w:line="240" w:lineRule="auto"/>
              <w:rPr>
                <w:noProof/>
                <w:sz w:val="20"/>
              </w:rPr>
            </w:pPr>
            <w:r>
              <w:rPr>
                <w:noProof/>
                <w:sz w:val="20"/>
              </w:rPr>
              <w:t>820730</w:t>
            </w:r>
          </w:p>
        </w:tc>
        <w:tc>
          <w:tcPr>
            <w:tcW w:w="5186" w:type="dxa"/>
            <w:tcBorders>
              <w:top w:val="nil"/>
              <w:left w:val="nil"/>
              <w:bottom w:val="single" w:sz="4" w:space="0" w:color="auto"/>
              <w:right w:val="single" w:sz="4" w:space="0" w:color="auto"/>
            </w:tcBorders>
            <w:shd w:val="clear" w:color="auto" w:fill="auto"/>
            <w:noWrap/>
            <w:hideMark/>
          </w:tcPr>
          <w:p w14:paraId="6B764EDB" w14:textId="77777777" w:rsidR="00E83F66" w:rsidRPr="00772251" w:rsidRDefault="00E83F66" w:rsidP="0015454A">
            <w:pPr>
              <w:spacing w:before="60" w:after="60" w:line="240" w:lineRule="auto"/>
              <w:rPr>
                <w:noProof/>
                <w:sz w:val="20"/>
              </w:rPr>
            </w:pPr>
            <w:r>
              <w:rPr>
                <w:noProof/>
                <w:sz w:val="20"/>
              </w:rPr>
              <w:t>- Ferramentas de embutir, de estampar ou de puncionar</w:t>
            </w:r>
          </w:p>
        </w:tc>
        <w:tc>
          <w:tcPr>
            <w:tcW w:w="709" w:type="dxa"/>
            <w:tcBorders>
              <w:top w:val="nil"/>
              <w:left w:val="nil"/>
              <w:bottom w:val="single" w:sz="4" w:space="0" w:color="auto"/>
              <w:right w:val="single" w:sz="4" w:space="0" w:color="auto"/>
            </w:tcBorders>
            <w:shd w:val="clear" w:color="auto" w:fill="auto"/>
            <w:noWrap/>
            <w:vAlign w:val="center"/>
            <w:hideMark/>
          </w:tcPr>
          <w:p w14:paraId="34BC10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C1DE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FE6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C4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92B1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B044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52A8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9D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809E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5E51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4859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950D52" w14:textId="77777777" w:rsidR="00E83F66" w:rsidRPr="00772251" w:rsidRDefault="00E83F66" w:rsidP="0015454A">
            <w:pPr>
              <w:spacing w:before="60" w:after="60" w:line="240" w:lineRule="auto"/>
              <w:rPr>
                <w:noProof/>
                <w:sz w:val="20"/>
              </w:rPr>
            </w:pPr>
            <w:r>
              <w:rPr>
                <w:noProof/>
                <w:sz w:val="20"/>
              </w:rPr>
              <w:t>82074000</w:t>
            </w:r>
          </w:p>
        </w:tc>
        <w:tc>
          <w:tcPr>
            <w:tcW w:w="1054" w:type="dxa"/>
            <w:tcBorders>
              <w:top w:val="nil"/>
              <w:left w:val="nil"/>
              <w:bottom w:val="single" w:sz="4" w:space="0" w:color="auto"/>
              <w:right w:val="single" w:sz="4" w:space="0" w:color="auto"/>
            </w:tcBorders>
            <w:shd w:val="clear" w:color="auto" w:fill="auto"/>
            <w:noWrap/>
            <w:hideMark/>
          </w:tcPr>
          <w:p w14:paraId="6E2CB8CF" w14:textId="77777777" w:rsidR="00E83F66" w:rsidRPr="00772251" w:rsidRDefault="00E83F66" w:rsidP="0015454A">
            <w:pPr>
              <w:spacing w:before="60" w:after="60" w:line="240" w:lineRule="auto"/>
              <w:rPr>
                <w:noProof/>
                <w:sz w:val="20"/>
              </w:rPr>
            </w:pPr>
            <w:r>
              <w:rPr>
                <w:noProof/>
                <w:sz w:val="20"/>
              </w:rPr>
              <w:t>820740</w:t>
            </w:r>
          </w:p>
        </w:tc>
        <w:tc>
          <w:tcPr>
            <w:tcW w:w="5186" w:type="dxa"/>
            <w:tcBorders>
              <w:top w:val="nil"/>
              <w:left w:val="nil"/>
              <w:bottom w:val="single" w:sz="4" w:space="0" w:color="auto"/>
              <w:right w:val="single" w:sz="4" w:space="0" w:color="auto"/>
            </w:tcBorders>
            <w:shd w:val="clear" w:color="auto" w:fill="auto"/>
            <w:noWrap/>
            <w:hideMark/>
          </w:tcPr>
          <w:p w14:paraId="44BADBFA" w14:textId="77777777" w:rsidR="00E83F66" w:rsidRPr="00772251" w:rsidRDefault="00E83F66" w:rsidP="0015454A">
            <w:pPr>
              <w:spacing w:before="60" w:after="60" w:line="240" w:lineRule="auto"/>
              <w:rPr>
                <w:noProof/>
                <w:sz w:val="20"/>
              </w:rPr>
            </w:pPr>
            <w:r>
              <w:rPr>
                <w:noProof/>
                <w:sz w:val="20"/>
              </w:rPr>
              <w:t>- Ferramentas de roscar interior ou exteriormente</w:t>
            </w:r>
          </w:p>
        </w:tc>
        <w:tc>
          <w:tcPr>
            <w:tcW w:w="709" w:type="dxa"/>
            <w:tcBorders>
              <w:top w:val="nil"/>
              <w:left w:val="nil"/>
              <w:bottom w:val="single" w:sz="4" w:space="0" w:color="auto"/>
              <w:right w:val="single" w:sz="4" w:space="0" w:color="auto"/>
            </w:tcBorders>
            <w:shd w:val="clear" w:color="auto" w:fill="auto"/>
            <w:noWrap/>
            <w:vAlign w:val="center"/>
            <w:hideMark/>
          </w:tcPr>
          <w:p w14:paraId="4F95EC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091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0712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78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D9A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EF147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02A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22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12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66B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97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9DC768" w14:textId="77777777" w:rsidR="00E83F66" w:rsidRPr="00772251" w:rsidRDefault="00E83F66" w:rsidP="0015454A">
            <w:pPr>
              <w:spacing w:before="60" w:after="60" w:line="240" w:lineRule="auto"/>
              <w:rPr>
                <w:noProof/>
                <w:sz w:val="20"/>
              </w:rPr>
            </w:pPr>
            <w:r>
              <w:rPr>
                <w:noProof/>
                <w:sz w:val="20"/>
              </w:rPr>
              <w:t>82075000</w:t>
            </w:r>
          </w:p>
        </w:tc>
        <w:tc>
          <w:tcPr>
            <w:tcW w:w="1054" w:type="dxa"/>
            <w:tcBorders>
              <w:top w:val="nil"/>
              <w:left w:val="nil"/>
              <w:bottom w:val="single" w:sz="4" w:space="0" w:color="auto"/>
              <w:right w:val="single" w:sz="4" w:space="0" w:color="auto"/>
            </w:tcBorders>
            <w:shd w:val="clear" w:color="auto" w:fill="auto"/>
            <w:noWrap/>
            <w:hideMark/>
          </w:tcPr>
          <w:p w14:paraId="16F7C710" w14:textId="77777777" w:rsidR="00E83F66" w:rsidRPr="00772251" w:rsidRDefault="00E83F66" w:rsidP="0015454A">
            <w:pPr>
              <w:spacing w:before="60" w:after="60" w:line="240" w:lineRule="auto"/>
              <w:rPr>
                <w:noProof/>
                <w:sz w:val="20"/>
              </w:rPr>
            </w:pPr>
            <w:r>
              <w:rPr>
                <w:noProof/>
                <w:sz w:val="20"/>
              </w:rPr>
              <w:t>820750</w:t>
            </w:r>
          </w:p>
        </w:tc>
        <w:tc>
          <w:tcPr>
            <w:tcW w:w="5186" w:type="dxa"/>
            <w:tcBorders>
              <w:top w:val="nil"/>
              <w:left w:val="nil"/>
              <w:bottom w:val="single" w:sz="4" w:space="0" w:color="auto"/>
              <w:right w:val="single" w:sz="4" w:space="0" w:color="auto"/>
            </w:tcBorders>
            <w:shd w:val="clear" w:color="auto" w:fill="auto"/>
            <w:noWrap/>
            <w:hideMark/>
          </w:tcPr>
          <w:p w14:paraId="3A9C61F7" w14:textId="7DED881E" w:rsidR="00E83F66" w:rsidRPr="00772251" w:rsidRDefault="00E83F66" w:rsidP="007E1E1D">
            <w:pPr>
              <w:spacing w:before="60" w:after="60" w:line="240" w:lineRule="auto"/>
              <w:rPr>
                <w:noProof/>
                <w:sz w:val="20"/>
              </w:rPr>
            </w:pPr>
            <w:r>
              <w:rPr>
                <w:noProof/>
                <w:sz w:val="20"/>
              </w:rPr>
              <w:t>- Ferramentas de furar</w:t>
            </w:r>
          </w:p>
        </w:tc>
        <w:tc>
          <w:tcPr>
            <w:tcW w:w="709" w:type="dxa"/>
            <w:tcBorders>
              <w:top w:val="nil"/>
              <w:left w:val="nil"/>
              <w:bottom w:val="single" w:sz="4" w:space="0" w:color="auto"/>
              <w:right w:val="single" w:sz="4" w:space="0" w:color="auto"/>
            </w:tcBorders>
            <w:shd w:val="clear" w:color="auto" w:fill="auto"/>
            <w:noWrap/>
            <w:vAlign w:val="center"/>
            <w:hideMark/>
          </w:tcPr>
          <w:p w14:paraId="1C6720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591A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54A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21E0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B50B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3AE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D14C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7E73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77A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2E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D1E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2C9D5" w14:textId="77777777" w:rsidR="00E83F66" w:rsidRPr="00772251" w:rsidRDefault="00E83F66" w:rsidP="0015454A">
            <w:pPr>
              <w:spacing w:before="60" w:after="60" w:line="240" w:lineRule="auto"/>
              <w:rPr>
                <w:noProof/>
                <w:sz w:val="20"/>
              </w:rPr>
            </w:pPr>
            <w:r>
              <w:rPr>
                <w:noProof/>
                <w:sz w:val="20"/>
              </w:rPr>
              <w:t>82076000</w:t>
            </w:r>
          </w:p>
        </w:tc>
        <w:tc>
          <w:tcPr>
            <w:tcW w:w="1054" w:type="dxa"/>
            <w:tcBorders>
              <w:top w:val="nil"/>
              <w:left w:val="nil"/>
              <w:bottom w:val="single" w:sz="4" w:space="0" w:color="auto"/>
              <w:right w:val="single" w:sz="4" w:space="0" w:color="auto"/>
            </w:tcBorders>
            <w:shd w:val="clear" w:color="auto" w:fill="auto"/>
            <w:noWrap/>
            <w:hideMark/>
          </w:tcPr>
          <w:p w14:paraId="20B5DAB4" w14:textId="77777777" w:rsidR="00E83F66" w:rsidRPr="00772251" w:rsidRDefault="00E83F66" w:rsidP="0015454A">
            <w:pPr>
              <w:spacing w:before="60" w:after="60" w:line="240" w:lineRule="auto"/>
              <w:rPr>
                <w:noProof/>
                <w:sz w:val="20"/>
              </w:rPr>
            </w:pPr>
            <w:r>
              <w:rPr>
                <w:noProof/>
                <w:sz w:val="20"/>
              </w:rPr>
              <w:t>820760</w:t>
            </w:r>
          </w:p>
        </w:tc>
        <w:tc>
          <w:tcPr>
            <w:tcW w:w="5186" w:type="dxa"/>
            <w:tcBorders>
              <w:top w:val="nil"/>
              <w:left w:val="nil"/>
              <w:bottom w:val="single" w:sz="4" w:space="0" w:color="auto"/>
              <w:right w:val="single" w:sz="4" w:space="0" w:color="auto"/>
            </w:tcBorders>
            <w:shd w:val="clear" w:color="auto" w:fill="auto"/>
            <w:noWrap/>
            <w:hideMark/>
          </w:tcPr>
          <w:p w14:paraId="7B93FBA3" w14:textId="77777777" w:rsidR="00E83F66" w:rsidRPr="00772251" w:rsidRDefault="00E83F66" w:rsidP="0015454A">
            <w:pPr>
              <w:spacing w:before="60" w:after="60" w:line="240" w:lineRule="auto"/>
              <w:rPr>
                <w:noProof/>
                <w:sz w:val="20"/>
              </w:rPr>
            </w:pPr>
            <w:r>
              <w:rPr>
                <w:noProof/>
                <w:sz w:val="20"/>
              </w:rPr>
              <w:t>- Ferramentas de escarear, mandrilar ou de brochar</w:t>
            </w:r>
          </w:p>
        </w:tc>
        <w:tc>
          <w:tcPr>
            <w:tcW w:w="709" w:type="dxa"/>
            <w:tcBorders>
              <w:top w:val="nil"/>
              <w:left w:val="nil"/>
              <w:bottom w:val="single" w:sz="4" w:space="0" w:color="auto"/>
              <w:right w:val="single" w:sz="4" w:space="0" w:color="auto"/>
            </w:tcBorders>
            <w:shd w:val="clear" w:color="auto" w:fill="auto"/>
            <w:noWrap/>
            <w:vAlign w:val="center"/>
            <w:hideMark/>
          </w:tcPr>
          <w:p w14:paraId="77298A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B945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613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4B55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13B6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C6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B97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21D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E317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64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93E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E3A0B" w14:textId="77777777" w:rsidR="00E83F66" w:rsidRPr="00772251" w:rsidRDefault="00E83F66" w:rsidP="0015454A">
            <w:pPr>
              <w:spacing w:before="60" w:after="60" w:line="240" w:lineRule="auto"/>
              <w:rPr>
                <w:noProof/>
                <w:sz w:val="20"/>
              </w:rPr>
            </w:pPr>
            <w:r>
              <w:rPr>
                <w:noProof/>
                <w:sz w:val="20"/>
              </w:rPr>
              <w:t>82077000</w:t>
            </w:r>
          </w:p>
        </w:tc>
        <w:tc>
          <w:tcPr>
            <w:tcW w:w="1054" w:type="dxa"/>
            <w:tcBorders>
              <w:top w:val="nil"/>
              <w:left w:val="nil"/>
              <w:bottom w:val="single" w:sz="4" w:space="0" w:color="auto"/>
              <w:right w:val="single" w:sz="4" w:space="0" w:color="auto"/>
            </w:tcBorders>
            <w:shd w:val="clear" w:color="auto" w:fill="auto"/>
            <w:noWrap/>
            <w:hideMark/>
          </w:tcPr>
          <w:p w14:paraId="0785B38E" w14:textId="77777777" w:rsidR="00E83F66" w:rsidRPr="00772251" w:rsidRDefault="00E83F66" w:rsidP="0015454A">
            <w:pPr>
              <w:spacing w:before="60" w:after="60" w:line="240" w:lineRule="auto"/>
              <w:rPr>
                <w:noProof/>
                <w:sz w:val="20"/>
              </w:rPr>
            </w:pPr>
            <w:r>
              <w:rPr>
                <w:noProof/>
                <w:sz w:val="20"/>
              </w:rPr>
              <w:t>820770</w:t>
            </w:r>
          </w:p>
        </w:tc>
        <w:tc>
          <w:tcPr>
            <w:tcW w:w="5186" w:type="dxa"/>
            <w:tcBorders>
              <w:top w:val="nil"/>
              <w:left w:val="nil"/>
              <w:bottom w:val="single" w:sz="4" w:space="0" w:color="auto"/>
              <w:right w:val="single" w:sz="4" w:space="0" w:color="auto"/>
            </w:tcBorders>
            <w:shd w:val="clear" w:color="auto" w:fill="auto"/>
            <w:noWrap/>
            <w:hideMark/>
          </w:tcPr>
          <w:p w14:paraId="2F461638" w14:textId="77777777" w:rsidR="00E83F66" w:rsidRPr="00772251" w:rsidRDefault="00E83F66" w:rsidP="0015454A">
            <w:pPr>
              <w:spacing w:before="60" w:after="60" w:line="240" w:lineRule="auto"/>
              <w:rPr>
                <w:noProof/>
                <w:sz w:val="20"/>
              </w:rPr>
            </w:pPr>
            <w:r>
              <w:rPr>
                <w:noProof/>
                <w:sz w:val="20"/>
              </w:rPr>
              <w:t>- Ferramentas de fresar</w:t>
            </w:r>
          </w:p>
        </w:tc>
        <w:tc>
          <w:tcPr>
            <w:tcW w:w="709" w:type="dxa"/>
            <w:tcBorders>
              <w:top w:val="nil"/>
              <w:left w:val="nil"/>
              <w:bottom w:val="single" w:sz="4" w:space="0" w:color="auto"/>
              <w:right w:val="single" w:sz="4" w:space="0" w:color="auto"/>
            </w:tcBorders>
            <w:shd w:val="clear" w:color="auto" w:fill="auto"/>
            <w:noWrap/>
            <w:vAlign w:val="center"/>
            <w:hideMark/>
          </w:tcPr>
          <w:p w14:paraId="2ECF2E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F40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880C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2BC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3E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7425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C9FD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0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2CB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C3DA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59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4FED" w14:textId="77777777" w:rsidR="00E83F66" w:rsidRPr="00772251" w:rsidRDefault="00E83F66" w:rsidP="00CC47C5">
            <w:pPr>
              <w:pageBreakBefore/>
              <w:spacing w:before="60" w:after="60" w:line="240" w:lineRule="auto"/>
              <w:rPr>
                <w:noProof/>
                <w:sz w:val="20"/>
              </w:rPr>
            </w:pPr>
            <w:r>
              <w:rPr>
                <w:noProof/>
                <w:sz w:val="20"/>
              </w:rPr>
              <w:t>82078000</w:t>
            </w:r>
          </w:p>
        </w:tc>
        <w:tc>
          <w:tcPr>
            <w:tcW w:w="1054" w:type="dxa"/>
            <w:tcBorders>
              <w:top w:val="nil"/>
              <w:left w:val="nil"/>
              <w:bottom w:val="single" w:sz="4" w:space="0" w:color="auto"/>
              <w:right w:val="single" w:sz="4" w:space="0" w:color="auto"/>
            </w:tcBorders>
            <w:shd w:val="clear" w:color="auto" w:fill="auto"/>
            <w:noWrap/>
            <w:hideMark/>
          </w:tcPr>
          <w:p w14:paraId="3F00131C" w14:textId="77777777" w:rsidR="00E83F66" w:rsidRPr="00772251" w:rsidRDefault="00E83F66" w:rsidP="0015454A">
            <w:pPr>
              <w:spacing w:before="60" w:after="60" w:line="240" w:lineRule="auto"/>
              <w:rPr>
                <w:noProof/>
                <w:sz w:val="20"/>
              </w:rPr>
            </w:pPr>
            <w:r>
              <w:rPr>
                <w:noProof/>
                <w:sz w:val="20"/>
              </w:rPr>
              <w:t>820780</w:t>
            </w:r>
          </w:p>
        </w:tc>
        <w:tc>
          <w:tcPr>
            <w:tcW w:w="5186" w:type="dxa"/>
            <w:tcBorders>
              <w:top w:val="nil"/>
              <w:left w:val="nil"/>
              <w:bottom w:val="single" w:sz="4" w:space="0" w:color="auto"/>
              <w:right w:val="single" w:sz="4" w:space="0" w:color="auto"/>
            </w:tcBorders>
            <w:shd w:val="clear" w:color="auto" w:fill="auto"/>
            <w:noWrap/>
            <w:hideMark/>
          </w:tcPr>
          <w:p w14:paraId="00E9F51D" w14:textId="77777777" w:rsidR="00E83F66" w:rsidRPr="00772251" w:rsidRDefault="00E83F66" w:rsidP="0015454A">
            <w:pPr>
              <w:spacing w:before="60" w:after="60" w:line="240" w:lineRule="auto"/>
              <w:rPr>
                <w:noProof/>
                <w:sz w:val="20"/>
              </w:rPr>
            </w:pPr>
            <w:r>
              <w:rPr>
                <w:noProof/>
                <w:sz w:val="20"/>
              </w:rPr>
              <w:t>- Ferramentas de tornear</w:t>
            </w:r>
          </w:p>
        </w:tc>
        <w:tc>
          <w:tcPr>
            <w:tcW w:w="709" w:type="dxa"/>
            <w:tcBorders>
              <w:top w:val="nil"/>
              <w:left w:val="nil"/>
              <w:bottom w:val="single" w:sz="4" w:space="0" w:color="auto"/>
              <w:right w:val="single" w:sz="4" w:space="0" w:color="auto"/>
            </w:tcBorders>
            <w:shd w:val="clear" w:color="auto" w:fill="auto"/>
            <w:noWrap/>
            <w:vAlign w:val="center"/>
            <w:hideMark/>
          </w:tcPr>
          <w:p w14:paraId="2A6D08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E26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B23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4AB3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9F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389E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0B5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EDA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F19D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2EE0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8AE5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B416EE" w14:textId="77777777" w:rsidR="00E83F66" w:rsidRPr="00772251" w:rsidRDefault="00E83F66" w:rsidP="0015454A">
            <w:pPr>
              <w:spacing w:before="60" w:after="60" w:line="240" w:lineRule="auto"/>
              <w:rPr>
                <w:noProof/>
                <w:sz w:val="20"/>
              </w:rPr>
            </w:pPr>
            <w:r>
              <w:rPr>
                <w:noProof/>
                <w:sz w:val="20"/>
              </w:rPr>
              <w:t>82079000</w:t>
            </w:r>
          </w:p>
        </w:tc>
        <w:tc>
          <w:tcPr>
            <w:tcW w:w="1054" w:type="dxa"/>
            <w:tcBorders>
              <w:top w:val="nil"/>
              <w:left w:val="nil"/>
              <w:bottom w:val="single" w:sz="4" w:space="0" w:color="auto"/>
              <w:right w:val="single" w:sz="4" w:space="0" w:color="auto"/>
            </w:tcBorders>
            <w:shd w:val="clear" w:color="auto" w:fill="auto"/>
            <w:noWrap/>
            <w:hideMark/>
          </w:tcPr>
          <w:p w14:paraId="5CE06D05" w14:textId="77777777" w:rsidR="00E83F66" w:rsidRPr="00772251" w:rsidRDefault="00E83F66" w:rsidP="0015454A">
            <w:pPr>
              <w:spacing w:before="60" w:after="60" w:line="240" w:lineRule="auto"/>
              <w:rPr>
                <w:noProof/>
                <w:sz w:val="20"/>
              </w:rPr>
            </w:pPr>
            <w:r>
              <w:rPr>
                <w:noProof/>
                <w:sz w:val="20"/>
              </w:rPr>
              <w:t>820790</w:t>
            </w:r>
          </w:p>
        </w:tc>
        <w:tc>
          <w:tcPr>
            <w:tcW w:w="5186" w:type="dxa"/>
            <w:tcBorders>
              <w:top w:val="nil"/>
              <w:left w:val="nil"/>
              <w:bottom w:val="single" w:sz="4" w:space="0" w:color="auto"/>
              <w:right w:val="single" w:sz="4" w:space="0" w:color="auto"/>
            </w:tcBorders>
            <w:shd w:val="clear" w:color="auto" w:fill="auto"/>
            <w:noWrap/>
            <w:hideMark/>
          </w:tcPr>
          <w:p w14:paraId="28C33A60" w14:textId="77777777" w:rsidR="00E83F66" w:rsidRPr="00772251" w:rsidRDefault="00E83F66" w:rsidP="0015454A">
            <w:pPr>
              <w:spacing w:before="60" w:after="60" w:line="240" w:lineRule="auto"/>
              <w:rPr>
                <w:noProof/>
                <w:sz w:val="20"/>
              </w:rPr>
            </w:pPr>
            <w:r>
              <w:rPr>
                <w:noProof/>
                <w:sz w:val="20"/>
              </w:rPr>
              <w:t>- Outras ferramentas intercambiáveis</w:t>
            </w:r>
          </w:p>
        </w:tc>
        <w:tc>
          <w:tcPr>
            <w:tcW w:w="709" w:type="dxa"/>
            <w:tcBorders>
              <w:top w:val="nil"/>
              <w:left w:val="nil"/>
              <w:bottom w:val="single" w:sz="4" w:space="0" w:color="auto"/>
              <w:right w:val="single" w:sz="4" w:space="0" w:color="auto"/>
            </w:tcBorders>
            <w:shd w:val="clear" w:color="auto" w:fill="auto"/>
            <w:noWrap/>
            <w:vAlign w:val="center"/>
            <w:hideMark/>
          </w:tcPr>
          <w:p w14:paraId="64A33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29F5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BCBD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C8E8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9A25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ACCA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E3C0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3D5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BF5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77C3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0461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69C30" w14:textId="77777777" w:rsidR="00E83F66" w:rsidRPr="00772251" w:rsidRDefault="00E83F66" w:rsidP="0015454A">
            <w:pPr>
              <w:spacing w:before="60" w:after="60" w:line="240" w:lineRule="auto"/>
              <w:rPr>
                <w:noProof/>
                <w:sz w:val="20"/>
              </w:rPr>
            </w:pPr>
            <w:r>
              <w:rPr>
                <w:noProof/>
                <w:sz w:val="20"/>
              </w:rPr>
              <w:t>82081000</w:t>
            </w:r>
          </w:p>
        </w:tc>
        <w:tc>
          <w:tcPr>
            <w:tcW w:w="1054" w:type="dxa"/>
            <w:tcBorders>
              <w:top w:val="nil"/>
              <w:left w:val="nil"/>
              <w:bottom w:val="single" w:sz="4" w:space="0" w:color="auto"/>
              <w:right w:val="single" w:sz="4" w:space="0" w:color="auto"/>
            </w:tcBorders>
            <w:shd w:val="clear" w:color="auto" w:fill="auto"/>
            <w:noWrap/>
            <w:hideMark/>
          </w:tcPr>
          <w:p w14:paraId="71F2981B" w14:textId="77777777" w:rsidR="00E83F66" w:rsidRPr="00772251" w:rsidRDefault="00E83F66" w:rsidP="0015454A">
            <w:pPr>
              <w:spacing w:before="60" w:after="60" w:line="240" w:lineRule="auto"/>
              <w:rPr>
                <w:noProof/>
                <w:sz w:val="20"/>
              </w:rPr>
            </w:pPr>
            <w:r>
              <w:rPr>
                <w:noProof/>
                <w:sz w:val="20"/>
              </w:rPr>
              <w:t>820810</w:t>
            </w:r>
          </w:p>
        </w:tc>
        <w:tc>
          <w:tcPr>
            <w:tcW w:w="5186" w:type="dxa"/>
            <w:tcBorders>
              <w:top w:val="nil"/>
              <w:left w:val="nil"/>
              <w:bottom w:val="single" w:sz="4" w:space="0" w:color="auto"/>
              <w:right w:val="single" w:sz="4" w:space="0" w:color="auto"/>
            </w:tcBorders>
            <w:shd w:val="clear" w:color="auto" w:fill="auto"/>
            <w:noWrap/>
            <w:hideMark/>
          </w:tcPr>
          <w:p w14:paraId="02C22645" w14:textId="77777777" w:rsidR="00E83F66" w:rsidRPr="00772251" w:rsidRDefault="00E83F66" w:rsidP="0015454A">
            <w:pPr>
              <w:spacing w:before="60" w:after="60" w:line="240" w:lineRule="auto"/>
              <w:rPr>
                <w:noProof/>
                <w:sz w:val="20"/>
              </w:rPr>
            </w:pPr>
            <w:r>
              <w:rPr>
                <w:noProof/>
                <w:sz w:val="20"/>
              </w:rPr>
              <w:t>- Para trabalhar metais</w:t>
            </w:r>
          </w:p>
        </w:tc>
        <w:tc>
          <w:tcPr>
            <w:tcW w:w="709" w:type="dxa"/>
            <w:tcBorders>
              <w:top w:val="nil"/>
              <w:left w:val="nil"/>
              <w:bottom w:val="single" w:sz="4" w:space="0" w:color="auto"/>
              <w:right w:val="single" w:sz="4" w:space="0" w:color="auto"/>
            </w:tcBorders>
            <w:shd w:val="clear" w:color="auto" w:fill="auto"/>
            <w:noWrap/>
            <w:vAlign w:val="center"/>
            <w:hideMark/>
          </w:tcPr>
          <w:p w14:paraId="6D42CC4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A2B3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C872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CB05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472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0C23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A2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C8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9134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9AA6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621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B14BA" w14:textId="77777777" w:rsidR="00E83F66" w:rsidRPr="00772251" w:rsidRDefault="00E83F66" w:rsidP="0015454A">
            <w:pPr>
              <w:spacing w:before="60" w:after="60" w:line="240" w:lineRule="auto"/>
              <w:rPr>
                <w:noProof/>
                <w:sz w:val="20"/>
              </w:rPr>
            </w:pPr>
            <w:r>
              <w:rPr>
                <w:noProof/>
                <w:sz w:val="20"/>
              </w:rPr>
              <w:t>82082000</w:t>
            </w:r>
          </w:p>
        </w:tc>
        <w:tc>
          <w:tcPr>
            <w:tcW w:w="1054" w:type="dxa"/>
            <w:tcBorders>
              <w:top w:val="nil"/>
              <w:left w:val="nil"/>
              <w:bottom w:val="single" w:sz="4" w:space="0" w:color="auto"/>
              <w:right w:val="single" w:sz="4" w:space="0" w:color="auto"/>
            </w:tcBorders>
            <w:shd w:val="clear" w:color="auto" w:fill="auto"/>
            <w:noWrap/>
            <w:hideMark/>
          </w:tcPr>
          <w:p w14:paraId="1BF6F3E5" w14:textId="77777777" w:rsidR="00E83F66" w:rsidRPr="00772251" w:rsidRDefault="00E83F66" w:rsidP="0015454A">
            <w:pPr>
              <w:spacing w:before="60" w:after="60" w:line="240" w:lineRule="auto"/>
              <w:rPr>
                <w:noProof/>
                <w:sz w:val="20"/>
              </w:rPr>
            </w:pPr>
            <w:r>
              <w:rPr>
                <w:noProof/>
                <w:sz w:val="20"/>
              </w:rPr>
              <w:t>820820</w:t>
            </w:r>
          </w:p>
        </w:tc>
        <w:tc>
          <w:tcPr>
            <w:tcW w:w="5186" w:type="dxa"/>
            <w:tcBorders>
              <w:top w:val="nil"/>
              <w:left w:val="nil"/>
              <w:bottom w:val="single" w:sz="4" w:space="0" w:color="auto"/>
              <w:right w:val="single" w:sz="4" w:space="0" w:color="auto"/>
            </w:tcBorders>
            <w:shd w:val="clear" w:color="auto" w:fill="auto"/>
            <w:noWrap/>
            <w:hideMark/>
          </w:tcPr>
          <w:p w14:paraId="6BF7673D" w14:textId="77777777" w:rsidR="00E83F66" w:rsidRPr="00772251" w:rsidRDefault="00E83F66" w:rsidP="0015454A">
            <w:pPr>
              <w:spacing w:before="60" w:after="60" w:line="240" w:lineRule="auto"/>
              <w:rPr>
                <w:noProof/>
                <w:sz w:val="20"/>
              </w:rPr>
            </w:pPr>
            <w:r>
              <w:rPr>
                <w:noProof/>
                <w:sz w:val="20"/>
              </w:rPr>
              <w:t>- Para trabalhar madeira</w:t>
            </w:r>
          </w:p>
        </w:tc>
        <w:tc>
          <w:tcPr>
            <w:tcW w:w="709" w:type="dxa"/>
            <w:tcBorders>
              <w:top w:val="nil"/>
              <w:left w:val="nil"/>
              <w:bottom w:val="single" w:sz="4" w:space="0" w:color="auto"/>
              <w:right w:val="single" w:sz="4" w:space="0" w:color="auto"/>
            </w:tcBorders>
            <w:shd w:val="clear" w:color="auto" w:fill="auto"/>
            <w:noWrap/>
            <w:vAlign w:val="center"/>
            <w:hideMark/>
          </w:tcPr>
          <w:p w14:paraId="0D4081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A96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C95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4D4E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724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EE17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06A1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5EF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F3E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191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FCA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7BF" w14:textId="77777777" w:rsidR="00E83F66" w:rsidRPr="00772251" w:rsidRDefault="00E83F66" w:rsidP="0015454A">
            <w:pPr>
              <w:spacing w:before="60" w:after="60" w:line="240" w:lineRule="auto"/>
              <w:rPr>
                <w:noProof/>
                <w:sz w:val="20"/>
              </w:rPr>
            </w:pPr>
            <w:r>
              <w:rPr>
                <w:noProof/>
                <w:sz w:val="20"/>
              </w:rPr>
              <w:t>82083000</w:t>
            </w:r>
          </w:p>
        </w:tc>
        <w:tc>
          <w:tcPr>
            <w:tcW w:w="1054" w:type="dxa"/>
            <w:tcBorders>
              <w:top w:val="nil"/>
              <w:left w:val="nil"/>
              <w:bottom w:val="single" w:sz="4" w:space="0" w:color="auto"/>
              <w:right w:val="single" w:sz="4" w:space="0" w:color="auto"/>
            </w:tcBorders>
            <w:shd w:val="clear" w:color="auto" w:fill="auto"/>
            <w:noWrap/>
            <w:hideMark/>
          </w:tcPr>
          <w:p w14:paraId="3F7C0B9C" w14:textId="77777777" w:rsidR="00E83F66" w:rsidRPr="00772251" w:rsidRDefault="00E83F66" w:rsidP="0015454A">
            <w:pPr>
              <w:spacing w:before="60" w:after="60" w:line="240" w:lineRule="auto"/>
              <w:rPr>
                <w:noProof/>
                <w:sz w:val="20"/>
              </w:rPr>
            </w:pPr>
            <w:r>
              <w:rPr>
                <w:noProof/>
                <w:sz w:val="20"/>
              </w:rPr>
              <w:t>820830</w:t>
            </w:r>
          </w:p>
        </w:tc>
        <w:tc>
          <w:tcPr>
            <w:tcW w:w="5186" w:type="dxa"/>
            <w:tcBorders>
              <w:top w:val="nil"/>
              <w:left w:val="nil"/>
              <w:bottom w:val="single" w:sz="4" w:space="0" w:color="auto"/>
              <w:right w:val="single" w:sz="4" w:space="0" w:color="auto"/>
            </w:tcBorders>
            <w:shd w:val="clear" w:color="auto" w:fill="auto"/>
            <w:noWrap/>
            <w:hideMark/>
          </w:tcPr>
          <w:p w14:paraId="14D6359E" w14:textId="77777777" w:rsidR="00E83F66" w:rsidRPr="00772251" w:rsidRDefault="00E83F66" w:rsidP="0015454A">
            <w:pPr>
              <w:spacing w:before="60" w:after="60" w:line="240" w:lineRule="auto"/>
              <w:rPr>
                <w:noProof/>
                <w:sz w:val="20"/>
              </w:rPr>
            </w:pPr>
            <w:r>
              <w:rPr>
                <w:noProof/>
                <w:sz w:val="20"/>
              </w:rPr>
              <w:t>- Para aparelhos de cozinha ou para máquinas das indústrias alimentares</w:t>
            </w:r>
          </w:p>
        </w:tc>
        <w:tc>
          <w:tcPr>
            <w:tcW w:w="709" w:type="dxa"/>
            <w:tcBorders>
              <w:top w:val="nil"/>
              <w:left w:val="nil"/>
              <w:bottom w:val="single" w:sz="4" w:space="0" w:color="auto"/>
              <w:right w:val="single" w:sz="4" w:space="0" w:color="auto"/>
            </w:tcBorders>
            <w:shd w:val="clear" w:color="auto" w:fill="auto"/>
            <w:noWrap/>
            <w:vAlign w:val="center"/>
            <w:hideMark/>
          </w:tcPr>
          <w:p w14:paraId="78D3AE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CE9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C368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941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791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6A7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6C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4B34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3863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340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82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665D0" w14:textId="77777777" w:rsidR="00E83F66" w:rsidRPr="00772251" w:rsidRDefault="00E83F66" w:rsidP="0015454A">
            <w:pPr>
              <w:spacing w:before="60" w:after="60" w:line="240" w:lineRule="auto"/>
              <w:rPr>
                <w:noProof/>
                <w:sz w:val="20"/>
              </w:rPr>
            </w:pPr>
            <w:r>
              <w:rPr>
                <w:noProof/>
                <w:sz w:val="20"/>
              </w:rPr>
              <w:t>82089000</w:t>
            </w:r>
          </w:p>
        </w:tc>
        <w:tc>
          <w:tcPr>
            <w:tcW w:w="1054" w:type="dxa"/>
            <w:tcBorders>
              <w:top w:val="nil"/>
              <w:left w:val="nil"/>
              <w:bottom w:val="single" w:sz="4" w:space="0" w:color="auto"/>
              <w:right w:val="single" w:sz="4" w:space="0" w:color="auto"/>
            </w:tcBorders>
            <w:shd w:val="clear" w:color="auto" w:fill="auto"/>
            <w:noWrap/>
            <w:hideMark/>
          </w:tcPr>
          <w:p w14:paraId="1E4CBB20" w14:textId="77777777" w:rsidR="00E83F66" w:rsidRPr="00772251" w:rsidRDefault="00E83F66" w:rsidP="0015454A">
            <w:pPr>
              <w:spacing w:before="60" w:after="60" w:line="240" w:lineRule="auto"/>
              <w:rPr>
                <w:noProof/>
                <w:sz w:val="20"/>
              </w:rPr>
            </w:pPr>
            <w:r>
              <w:rPr>
                <w:noProof/>
                <w:sz w:val="20"/>
              </w:rPr>
              <w:t>820890</w:t>
            </w:r>
          </w:p>
        </w:tc>
        <w:tc>
          <w:tcPr>
            <w:tcW w:w="5186" w:type="dxa"/>
            <w:tcBorders>
              <w:top w:val="nil"/>
              <w:left w:val="nil"/>
              <w:bottom w:val="single" w:sz="4" w:space="0" w:color="auto"/>
              <w:right w:val="single" w:sz="4" w:space="0" w:color="auto"/>
            </w:tcBorders>
            <w:shd w:val="clear" w:color="auto" w:fill="auto"/>
            <w:noWrap/>
            <w:hideMark/>
          </w:tcPr>
          <w:p w14:paraId="00B376F2"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7FE6DD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DA00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4DB5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3E79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4EF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50A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3E56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8F6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91F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6D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3A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C1C96C" w14:textId="77777777" w:rsidR="00E83F66" w:rsidRPr="00772251" w:rsidRDefault="00E83F66" w:rsidP="0015454A">
            <w:pPr>
              <w:spacing w:before="60" w:after="60" w:line="240" w:lineRule="auto"/>
              <w:rPr>
                <w:noProof/>
                <w:sz w:val="20"/>
              </w:rPr>
            </w:pPr>
            <w:r>
              <w:rPr>
                <w:noProof/>
                <w:sz w:val="20"/>
              </w:rPr>
              <w:t>82090000</w:t>
            </w:r>
          </w:p>
        </w:tc>
        <w:tc>
          <w:tcPr>
            <w:tcW w:w="1054" w:type="dxa"/>
            <w:tcBorders>
              <w:top w:val="nil"/>
              <w:left w:val="nil"/>
              <w:bottom w:val="single" w:sz="4" w:space="0" w:color="auto"/>
              <w:right w:val="single" w:sz="4" w:space="0" w:color="auto"/>
            </w:tcBorders>
            <w:shd w:val="clear" w:color="auto" w:fill="auto"/>
            <w:noWrap/>
            <w:hideMark/>
          </w:tcPr>
          <w:p w14:paraId="7458EEAD" w14:textId="77777777" w:rsidR="00E83F66" w:rsidRPr="00772251" w:rsidRDefault="00E83F66" w:rsidP="0015454A">
            <w:pPr>
              <w:spacing w:before="60" w:after="60" w:line="240" w:lineRule="auto"/>
              <w:rPr>
                <w:noProof/>
                <w:sz w:val="20"/>
              </w:rPr>
            </w:pPr>
            <w:r>
              <w:rPr>
                <w:noProof/>
                <w:sz w:val="20"/>
              </w:rPr>
              <w:t>820900</w:t>
            </w:r>
          </w:p>
        </w:tc>
        <w:tc>
          <w:tcPr>
            <w:tcW w:w="5186" w:type="dxa"/>
            <w:tcBorders>
              <w:top w:val="nil"/>
              <w:left w:val="nil"/>
              <w:bottom w:val="single" w:sz="4" w:space="0" w:color="auto"/>
              <w:right w:val="single" w:sz="4" w:space="0" w:color="auto"/>
            </w:tcBorders>
            <w:shd w:val="clear" w:color="auto" w:fill="auto"/>
            <w:noWrap/>
            <w:hideMark/>
          </w:tcPr>
          <w:p w14:paraId="12C956C4" w14:textId="77777777" w:rsidR="00E83F66" w:rsidRPr="00772251" w:rsidRDefault="00E83F66" w:rsidP="0015454A">
            <w:pPr>
              <w:spacing w:before="60" w:after="60" w:line="240" w:lineRule="auto"/>
              <w:rPr>
                <w:noProof/>
                <w:sz w:val="20"/>
              </w:rPr>
            </w:pPr>
            <w:r>
              <w:rPr>
                <w:noProof/>
                <w:sz w:val="20"/>
              </w:rPr>
              <w:t xml:space="preserve">Plaquetas, varetas, pontas e objetos semelhantes para ferramentas, não montados, de </w:t>
            </w:r>
            <w:r>
              <w:rPr>
                <w:i/>
                <w:iCs/>
                <w:noProof/>
                <w:sz w:val="20"/>
              </w:rPr>
              <w:t>cermets</w:t>
            </w:r>
          </w:p>
        </w:tc>
        <w:tc>
          <w:tcPr>
            <w:tcW w:w="709" w:type="dxa"/>
            <w:tcBorders>
              <w:top w:val="nil"/>
              <w:left w:val="nil"/>
              <w:bottom w:val="single" w:sz="4" w:space="0" w:color="auto"/>
              <w:right w:val="single" w:sz="4" w:space="0" w:color="auto"/>
            </w:tcBorders>
            <w:shd w:val="clear" w:color="auto" w:fill="auto"/>
            <w:noWrap/>
            <w:vAlign w:val="center"/>
            <w:hideMark/>
          </w:tcPr>
          <w:p w14:paraId="511250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ADF4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985B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FABE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E2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46E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9049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C3D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AD25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9AA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393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DB0C4F" w14:textId="77777777" w:rsidR="00E83F66" w:rsidRPr="00772251" w:rsidRDefault="00E83F66" w:rsidP="0015454A">
            <w:pPr>
              <w:spacing w:before="60" w:after="60" w:line="240" w:lineRule="auto"/>
              <w:rPr>
                <w:noProof/>
                <w:sz w:val="20"/>
              </w:rPr>
            </w:pPr>
            <w:r>
              <w:rPr>
                <w:noProof/>
                <w:sz w:val="20"/>
              </w:rPr>
              <w:t>82100000</w:t>
            </w:r>
          </w:p>
        </w:tc>
        <w:tc>
          <w:tcPr>
            <w:tcW w:w="1054" w:type="dxa"/>
            <w:tcBorders>
              <w:top w:val="nil"/>
              <w:left w:val="nil"/>
              <w:bottom w:val="single" w:sz="4" w:space="0" w:color="auto"/>
              <w:right w:val="single" w:sz="4" w:space="0" w:color="auto"/>
            </w:tcBorders>
            <w:shd w:val="clear" w:color="auto" w:fill="auto"/>
            <w:noWrap/>
            <w:hideMark/>
          </w:tcPr>
          <w:p w14:paraId="4D742DF5" w14:textId="77777777" w:rsidR="00E83F66" w:rsidRPr="00772251" w:rsidRDefault="00E83F66" w:rsidP="0015454A">
            <w:pPr>
              <w:spacing w:before="60" w:after="60" w:line="240" w:lineRule="auto"/>
              <w:rPr>
                <w:noProof/>
                <w:sz w:val="20"/>
              </w:rPr>
            </w:pPr>
            <w:r>
              <w:rPr>
                <w:noProof/>
                <w:sz w:val="20"/>
              </w:rPr>
              <w:t>821000</w:t>
            </w:r>
          </w:p>
        </w:tc>
        <w:tc>
          <w:tcPr>
            <w:tcW w:w="5186" w:type="dxa"/>
            <w:tcBorders>
              <w:top w:val="nil"/>
              <w:left w:val="nil"/>
              <w:bottom w:val="single" w:sz="4" w:space="0" w:color="auto"/>
              <w:right w:val="single" w:sz="4" w:space="0" w:color="auto"/>
            </w:tcBorders>
            <w:shd w:val="clear" w:color="auto" w:fill="auto"/>
            <w:noWrap/>
            <w:hideMark/>
          </w:tcPr>
          <w:p w14:paraId="7D13E232" w14:textId="1C8BDD96" w:rsidR="00E83F66" w:rsidRPr="00772251" w:rsidRDefault="00E83F66" w:rsidP="007E1E1D">
            <w:pPr>
              <w:spacing w:before="60" w:after="60" w:line="240" w:lineRule="auto"/>
              <w:rPr>
                <w:noProof/>
                <w:sz w:val="20"/>
              </w:rPr>
            </w:pPr>
            <w:r>
              <w:rPr>
                <w:noProof/>
                <w:sz w:val="20"/>
              </w:rPr>
              <w:t>Aparelhos mecânicos de acionamento manual, pesando até 10 kg, utilizados para preparar, acondicionar ou servir alimentos ou bebidas</w:t>
            </w:r>
          </w:p>
        </w:tc>
        <w:tc>
          <w:tcPr>
            <w:tcW w:w="709" w:type="dxa"/>
            <w:tcBorders>
              <w:top w:val="nil"/>
              <w:left w:val="nil"/>
              <w:bottom w:val="single" w:sz="4" w:space="0" w:color="auto"/>
              <w:right w:val="single" w:sz="4" w:space="0" w:color="auto"/>
            </w:tcBorders>
            <w:shd w:val="clear" w:color="auto" w:fill="auto"/>
            <w:noWrap/>
            <w:vAlign w:val="center"/>
            <w:hideMark/>
          </w:tcPr>
          <w:p w14:paraId="7ED9A2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356E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198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9930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0B3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A88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6A45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AA0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DF4D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B533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EFA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F4F857" w14:textId="77777777" w:rsidR="00E83F66" w:rsidRPr="00772251" w:rsidRDefault="00E83F66" w:rsidP="0015454A">
            <w:pPr>
              <w:spacing w:before="60" w:after="60" w:line="240" w:lineRule="auto"/>
              <w:rPr>
                <w:noProof/>
                <w:sz w:val="20"/>
              </w:rPr>
            </w:pPr>
            <w:r>
              <w:rPr>
                <w:noProof/>
                <w:sz w:val="20"/>
              </w:rPr>
              <w:t>82111000</w:t>
            </w:r>
          </w:p>
        </w:tc>
        <w:tc>
          <w:tcPr>
            <w:tcW w:w="1054" w:type="dxa"/>
            <w:tcBorders>
              <w:top w:val="nil"/>
              <w:left w:val="nil"/>
              <w:bottom w:val="single" w:sz="4" w:space="0" w:color="auto"/>
              <w:right w:val="single" w:sz="4" w:space="0" w:color="auto"/>
            </w:tcBorders>
            <w:shd w:val="clear" w:color="auto" w:fill="auto"/>
            <w:noWrap/>
            <w:hideMark/>
          </w:tcPr>
          <w:p w14:paraId="36E7E6B1" w14:textId="77777777" w:rsidR="00E83F66" w:rsidRPr="00772251" w:rsidRDefault="00E83F66" w:rsidP="0015454A">
            <w:pPr>
              <w:spacing w:before="60" w:after="60" w:line="240" w:lineRule="auto"/>
              <w:rPr>
                <w:noProof/>
                <w:sz w:val="20"/>
              </w:rPr>
            </w:pPr>
            <w:r>
              <w:rPr>
                <w:noProof/>
                <w:sz w:val="20"/>
              </w:rPr>
              <w:t>821110</w:t>
            </w:r>
          </w:p>
        </w:tc>
        <w:tc>
          <w:tcPr>
            <w:tcW w:w="5186" w:type="dxa"/>
            <w:tcBorders>
              <w:top w:val="nil"/>
              <w:left w:val="nil"/>
              <w:bottom w:val="single" w:sz="4" w:space="0" w:color="auto"/>
              <w:right w:val="single" w:sz="4" w:space="0" w:color="auto"/>
            </w:tcBorders>
            <w:shd w:val="clear" w:color="auto" w:fill="auto"/>
            <w:noWrap/>
            <w:hideMark/>
          </w:tcPr>
          <w:p w14:paraId="7989D9E8" w14:textId="77777777" w:rsidR="00E83F66" w:rsidRPr="00772251" w:rsidRDefault="00E83F66" w:rsidP="0015454A">
            <w:pPr>
              <w:spacing w:before="60" w:after="60" w:line="240" w:lineRule="auto"/>
              <w:rPr>
                <w:noProof/>
                <w:sz w:val="20"/>
              </w:rPr>
            </w:pPr>
            <w:r>
              <w:rPr>
                <w:noProof/>
                <w:sz w:val="20"/>
              </w:rPr>
              <w:t>- Sortidos</w:t>
            </w:r>
          </w:p>
        </w:tc>
        <w:tc>
          <w:tcPr>
            <w:tcW w:w="709" w:type="dxa"/>
            <w:tcBorders>
              <w:top w:val="nil"/>
              <w:left w:val="nil"/>
              <w:bottom w:val="single" w:sz="4" w:space="0" w:color="auto"/>
              <w:right w:val="single" w:sz="4" w:space="0" w:color="auto"/>
            </w:tcBorders>
            <w:shd w:val="clear" w:color="auto" w:fill="auto"/>
            <w:noWrap/>
            <w:vAlign w:val="center"/>
            <w:hideMark/>
          </w:tcPr>
          <w:p w14:paraId="38798F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96C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1A6B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9D10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D4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9CBF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7BDB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8DDB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382B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E646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314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5F26C9" w14:textId="77777777" w:rsidR="00E83F66" w:rsidRPr="00772251" w:rsidRDefault="00E83F66" w:rsidP="0015454A">
            <w:pPr>
              <w:spacing w:before="60" w:after="60" w:line="240" w:lineRule="auto"/>
              <w:rPr>
                <w:noProof/>
                <w:sz w:val="20"/>
              </w:rPr>
            </w:pPr>
            <w:r>
              <w:rPr>
                <w:noProof/>
                <w:sz w:val="20"/>
              </w:rPr>
              <w:t>82119100</w:t>
            </w:r>
          </w:p>
        </w:tc>
        <w:tc>
          <w:tcPr>
            <w:tcW w:w="1054" w:type="dxa"/>
            <w:tcBorders>
              <w:top w:val="nil"/>
              <w:left w:val="nil"/>
              <w:bottom w:val="single" w:sz="4" w:space="0" w:color="auto"/>
              <w:right w:val="single" w:sz="4" w:space="0" w:color="auto"/>
            </w:tcBorders>
            <w:shd w:val="clear" w:color="auto" w:fill="auto"/>
            <w:noWrap/>
            <w:hideMark/>
          </w:tcPr>
          <w:p w14:paraId="175F97F5" w14:textId="77777777" w:rsidR="00E83F66" w:rsidRPr="00772251" w:rsidRDefault="00E83F66" w:rsidP="0015454A">
            <w:pPr>
              <w:spacing w:before="60" w:after="60" w:line="240" w:lineRule="auto"/>
              <w:rPr>
                <w:noProof/>
                <w:sz w:val="20"/>
              </w:rPr>
            </w:pPr>
            <w:r>
              <w:rPr>
                <w:noProof/>
                <w:sz w:val="20"/>
              </w:rPr>
              <w:t>821191</w:t>
            </w:r>
          </w:p>
        </w:tc>
        <w:tc>
          <w:tcPr>
            <w:tcW w:w="5186" w:type="dxa"/>
            <w:tcBorders>
              <w:top w:val="nil"/>
              <w:left w:val="nil"/>
              <w:bottom w:val="single" w:sz="4" w:space="0" w:color="auto"/>
              <w:right w:val="single" w:sz="4" w:space="0" w:color="auto"/>
            </w:tcBorders>
            <w:shd w:val="clear" w:color="auto" w:fill="auto"/>
            <w:noWrap/>
            <w:hideMark/>
          </w:tcPr>
          <w:p w14:paraId="4955540D" w14:textId="77777777" w:rsidR="00E83F66" w:rsidRPr="00772251" w:rsidRDefault="00E83F66" w:rsidP="0015454A">
            <w:pPr>
              <w:spacing w:before="60" w:after="60" w:line="240" w:lineRule="auto"/>
              <w:rPr>
                <w:noProof/>
                <w:sz w:val="20"/>
              </w:rPr>
            </w:pPr>
            <w:r>
              <w:rPr>
                <w:noProof/>
                <w:sz w:val="20"/>
              </w:rPr>
              <w:t>-- Facas de mesa, de lâmina fixa</w:t>
            </w:r>
          </w:p>
        </w:tc>
        <w:tc>
          <w:tcPr>
            <w:tcW w:w="709" w:type="dxa"/>
            <w:tcBorders>
              <w:top w:val="nil"/>
              <w:left w:val="nil"/>
              <w:bottom w:val="single" w:sz="4" w:space="0" w:color="auto"/>
              <w:right w:val="single" w:sz="4" w:space="0" w:color="auto"/>
            </w:tcBorders>
            <w:shd w:val="clear" w:color="auto" w:fill="auto"/>
            <w:noWrap/>
            <w:vAlign w:val="center"/>
            <w:hideMark/>
          </w:tcPr>
          <w:p w14:paraId="69865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5E4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8932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52C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1702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8D7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FF9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E4B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5C68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238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6656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728B5" w14:textId="77777777" w:rsidR="00E83F66" w:rsidRPr="00772251" w:rsidRDefault="00E83F66" w:rsidP="0015454A">
            <w:pPr>
              <w:spacing w:before="60" w:after="60" w:line="240" w:lineRule="auto"/>
              <w:rPr>
                <w:noProof/>
                <w:sz w:val="20"/>
              </w:rPr>
            </w:pPr>
            <w:r>
              <w:rPr>
                <w:noProof/>
                <w:sz w:val="20"/>
              </w:rPr>
              <w:t>82119200</w:t>
            </w:r>
          </w:p>
        </w:tc>
        <w:tc>
          <w:tcPr>
            <w:tcW w:w="1054" w:type="dxa"/>
            <w:tcBorders>
              <w:top w:val="nil"/>
              <w:left w:val="nil"/>
              <w:bottom w:val="single" w:sz="4" w:space="0" w:color="auto"/>
              <w:right w:val="single" w:sz="4" w:space="0" w:color="auto"/>
            </w:tcBorders>
            <w:shd w:val="clear" w:color="auto" w:fill="auto"/>
            <w:noWrap/>
            <w:hideMark/>
          </w:tcPr>
          <w:p w14:paraId="6F415AED" w14:textId="77777777" w:rsidR="00E83F66" w:rsidRPr="00772251" w:rsidRDefault="00E83F66" w:rsidP="0015454A">
            <w:pPr>
              <w:spacing w:before="60" w:after="60" w:line="240" w:lineRule="auto"/>
              <w:rPr>
                <w:noProof/>
                <w:sz w:val="20"/>
              </w:rPr>
            </w:pPr>
            <w:r>
              <w:rPr>
                <w:noProof/>
                <w:sz w:val="20"/>
              </w:rPr>
              <w:t>821192</w:t>
            </w:r>
          </w:p>
        </w:tc>
        <w:tc>
          <w:tcPr>
            <w:tcW w:w="5186" w:type="dxa"/>
            <w:tcBorders>
              <w:top w:val="nil"/>
              <w:left w:val="nil"/>
              <w:bottom w:val="single" w:sz="4" w:space="0" w:color="auto"/>
              <w:right w:val="single" w:sz="4" w:space="0" w:color="auto"/>
            </w:tcBorders>
            <w:shd w:val="clear" w:color="auto" w:fill="auto"/>
            <w:noWrap/>
            <w:hideMark/>
          </w:tcPr>
          <w:p w14:paraId="394A38A0" w14:textId="77777777" w:rsidR="00E83F66" w:rsidRPr="00772251" w:rsidRDefault="00E83F66" w:rsidP="0015454A">
            <w:pPr>
              <w:spacing w:before="60" w:after="60" w:line="240" w:lineRule="auto"/>
              <w:rPr>
                <w:noProof/>
                <w:sz w:val="20"/>
              </w:rPr>
            </w:pPr>
            <w:r>
              <w:rPr>
                <w:noProof/>
                <w:sz w:val="20"/>
              </w:rPr>
              <w:t>-- Outras facas de lâmina fixa</w:t>
            </w:r>
          </w:p>
        </w:tc>
        <w:tc>
          <w:tcPr>
            <w:tcW w:w="709" w:type="dxa"/>
            <w:tcBorders>
              <w:top w:val="nil"/>
              <w:left w:val="nil"/>
              <w:bottom w:val="single" w:sz="4" w:space="0" w:color="auto"/>
              <w:right w:val="single" w:sz="4" w:space="0" w:color="auto"/>
            </w:tcBorders>
            <w:shd w:val="clear" w:color="auto" w:fill="auto"/>
            <w:noWrap/>
            <w:vAlign w:val="center"/>
            <w:hideMark/>
          </w:tcPr>
          <w:p w14:paraId="6F6B15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F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DFD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C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A42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60BA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E5D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96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8EE1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7A21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CB5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1E8BE3" w14:textId="77777777" w:rsidR="00E83F66" w:rsidRPr="00772251" w:rsidRDefault="00E83F66" w:rsidP="0015454A">
            <w:pPr>
              <w:spacing w:before="60" w:after="60" w:line="240" w:lineRule="auto"/>
              <w:rPr>
                <w:noProof/>
                <w:sz w:val="20"/>
              </w:rPr>
            </w:pPr>
            <w:r>
              <w:rPr>
                <w:noProof/>
                <w:sz w:val="20"/>
              </w:rPr>
              <w:t>82119300</w:t>
            </w:r>
          </w:p>
        </w:tc>
        <w:tc>
          <w:tcPr>
            <w:tcW w:w="1054" w:type="dxa"/>
            <w:tcBorders>
              <w:top w:val="nil"/>
              <w:left w:val="nil"/>
              <w:bottom w:val="single" w:sz="4" w:space="0" w:color="auto"/>
              <w:right w:val="single" w:sz="4" w:space="0" w:color="auto"/>
            </w:tcBorders>
            <w:shd w:val="clear" w:color="auto" w:fill="auto"/>
            <w:noWrap/>
            <w:hideMark/>
          </w:tcPr>
          <w:p w14:paraId="49E96120" w14:textId="77777777" w:rsidR="00E83F66" w:rsidRPr="00772251" w:rsidRDefault="00E83F66" w:rsidP="0015454A">
            <w:pPr>
              <w:spacing w:before="60" w:after="60" w:line="240" w:lineRule="auto"/>
              <w:rPr>
                <w:noProof/>
                <w:sz w:val="20"/>
              </w:rPr>
            </w:pPr>
            <w:r>
              <w:rPr>
                <w:noProof/>
                <w:sz w:val="20"/>
              </w:rPr>
              <w:t>821193</w:t>
            </w:r>
          </w:p>
        </w:tc>
        <w:tc>
          <w:tcPr>
            <w:tcW w:w="5186" w:type="dxa"/>
            <w:tcBorders>
              <w:top w:val="nil"/>
              <w:left w:val="nil"/>
              <w:bottom w:val="single" w:sz="4" w:space="0" w:color="auto"/>
              <w:right w:val="single" w:sz="4" w:space="0" w:color="auto"/>
            </w:tcBorders>
            <w:shd w:val="clear" w:color="auto" w:fill="auto"/>
            <w:noWrap/>
            <w:hideMark/>
          </w:tcPr>
          <w:p w14:paraId="193FE46A" w14:textId="77777777" w:rsidR="00E83F66" w:rsidRPr="00772251" w:rsidRDefault="00E83F66" w:rsidP="0015454A">
            <w:pPr>
              <w:spacing w:before="60" w:after="60" w:line="240" w:lineRule="auto"/>
              <w:rPr>
                <w:noProof/>
                <w:sz w:val="20"/>
              </w:rPr>
            </w:pPr>
            <w:r>
              <w:rPr>
                <w:noProof/>
                <w:sz w:val="20"/>
              </w:rPr>
              <w:t>-- Facas, exceto as de lâmina fixa, incluindo as podadeiras de lâmina móvel</w:t>
            </w:r>
          </w:p>
        </w:tc>
        <w:tc>
          <w:tcPr>
            <w:tcW w:w="709" w:type="dxa"/>
            <w:tcBorders>
              <w:top w:val="nil"/>
              <w:left w:val="nil"/>
              <w:bottom w:val="single" w:sz="4" w:space="0" w:color="auto"/>
              <w:right w:val="single" w:sz="4" w:space="0" w:color="auto"/>
            </w:tcBorders>
            <w:shd w:val="clear" w:color="auto" w:fill="auto"/>
            <w:noWrap/>
            <w:vAlign w:val="center"/>
            <w:hideMark/>
          </w:tcPr>
          <w:p w14:paraId="432A7D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1EF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EC5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FF2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4CC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FF59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80A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1AF0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765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D2C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545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74094" w14:textId="77777777" w:rsidR="00E83F66" w:rsidRPr="00772251" w:rsidRDefault="00E83F66" w:rsidP="0015454A">
            <w:pPr>
              <w:spacing w:before="60" w:after="60" w:line="240" w:lineRule="auto"/>
              <w:rPr>
                <w:noProof/>
                <w:sz w:val="20"/>
              </w:rPr>
            </w:pPr>
            <w:r>
              <w:rPr>
                <w:noProof/>
                <w:sz w:val="20"/>
              </w:rPr>
              <w:t>82119400</w:t>
            </w:r>
          </w:p>
        </w:tc>
        <w:tc>
          <w:tcPr>
            <w:tcW w:w="1054" w:type="dxa"/>
            <w:tcBorders>
              <w:top w:val="nil"/>
              <w:left w:val="nil"/>
              <w:bottom w:val="single" w:sz="4" w:space="0" w:color="auto"/>
              <w:right w:val="single" w:sz="4" w:space="0" w:color="auto"/>
            </w:tcBorders>
            <w:shd w:val="clear" w:color="auto" w:fill="auto"/>
            <w:noWrap/>
            <w:hideMark/>
          </w:tcPr>
          <w:p w14:paraId="7A755610" w14:textId="77777777" w:rsidR="00E83F66" w:rsidRPr="00772251" w:rsidRDefault="00E83F66" w:rsidP="0015454A">
            <w:pPr>
              <w:spacing w:before="60" w:after="60" w:line="240" w:lineRule="auto"/>
              <w:rPr>
                <w:noProof/>
                <w:sz w:val="20"/>
              </w:rPr>
            </w:pPr>
            <w:r>
              <w:rPr>
                <w:noProof/>
                <w:sz w:val="20"/>
              </w:rPr>
              <w:t>821194</w:t>
            </w:r>
          </w:p>
        </w:tc>
        <w:tc>
          <w:tcPr>
            <w:tcW w:w="5186" w:type="dxa"/>
            <w:tcBorders>
              <w:top w:val="nil"/>
              <w:left w:val="nil"/>
              <w:bottom w:val="single" w:sz="4" w:space="0" w:color="auto"/>
              <w:right w:val="single" w:sz="4" w:space="0" w:color="auto"/>
            </w:tcBorders>
            <w:shd w:val="clear" w:color="auto" w:fill="auto"/>
            <w:noWrap/>
            <w:hideMark/>
          </w:tcPr>
          <w:p w14:paraId="02739E06" w14:textId="77777777" w:rsidR="00E83F66" w:rsidRPr="00772251" w:rsidRDefault="00E83F66" w:rsidP="0015454A">
            <w:pPr>
              <w:spacing w:before="60" w:after="60" w:line="240" w:lineRule="auto"/>
              <w:rPr>
                <w:noProof/>
                <w:sz w:val="20"/>
              </w:rPr>
            </w:pPr>
            <w:r>
              <w:rPr>
                <w:noProof/>
                <w:sz w:val="20"/>
              </w:rPr>
              <w:t>-- Lâminas</w:t>
            </w:r>
          </w:p>
        </w:tc>
        <w:tc>
          <w:tcPr>
            <w:tcW w:w="709" w:type="dxa"/>
            <w:tcBorders>
              <w:top w:val="nil"/>
              <w:left w:val="nil"/>
              <w:bottom w:val="single" w:sz="4" w:space="0" w:color="auto"/>
              <w:right w:val="single" w:sz="4" w:space="0" w:color="auto"/>
            </w:tcBorders>
            <w:shd w:val="clear" w:color="auto" w:fill="auto"/>
            <w:noWrap/>
            <w:vAlign w:val="center"/>
            <w:hideMark/>
          </w:tcPr>
          <w:p w14:paraId="288209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B510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C0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64C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B2A7F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3BF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42C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05CF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EF6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F3E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F6A0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BDFFD" w14:textId="77777777" w:rsidR="00E83F66" w:rsidRPr="00772251" w:rsidRDefault="00E83F66" w:rsidP="0015454A">
            <w:pPr>
              <w:spacing w:before="60" w:after="60" w:line="240" w:lineRule="auto"/>
              <w:rPr>
                <w:noProof/>
                <w:sz w:val="20"/>
              </w:rPr>
            </w:pPr>
            <w:r>
              <w:rPr>
                <w:noProof/>
                <w:sz w:val="20"/>
              </w:rPr>
              <w:t>82119500</w:t>
            </w:r>
          </w:p>
        </w:tc>
        <w:tc>
          <w:tcPr>
            <w:tcW w:w="1054" w:type="dxa"/>
            <w:tcBorders>
              <w:top w:val="nil"/>
              <w:left w:val="nil"/>
              <w:bottom w:val="single" w:sz="4" w:space="0" w:color="auto"/>
              <w:right w:val="single" w:sz="4" w:space="0" w:color="auto"/>
            </w:tcBorders>
            <w:shd w:val="clear" w:color="auto" w:fill="auto"/>
            <w:noWrap/>
            <w:hideMark/>
          </w:tcPr>
          <w:p w14:paraId="3C4CCBD8" w14:textId="77777777" w:rsidR="00E83F66" w:rsidRPr="00772251" w:rsidRDefault="00E83F66" w:rsidP="0015454A">
            <w:pPr>
              <w:spacing w:before="60" w:after="60" w:line="240" w:lineRule="auto"/>
              <w:rPr>
                <w:noProof/>
                <w:sz w:val="20"/>
              </w:rPr>
            </w:pPr>
            <w:r>
              <w:rPr>
                <w:noProof/>
                <w:sz w:val="20"/>
              </w:rPr>
              <w:t>821195</w:t>
            </w:r>
          </w:p>
        </w:tc>
        <w:tc>
          <w:tcPr>
            <w:tcW w:w="5186" w:type="dxa"/>
            <w:tcBorders>
              <w:top w:val="nil"/>
              <w:left w:val="nil"/>
              <w:bottom w:val="single" w:sz="4" w:space="0" w:color="auto"/>
              <w:right w:val="single" w:sz="4" w:space="0" w:color="auto"/>
            </w:tcBorders>
            <w:shd w:val="clear" w:color="auto" w:fill="auto"/>
            <w:noWrap/>
            <w:hideMark/>
          </w:tcPr>
          <w:p w14:paraId="6934FCA0" w14:textId="77777777" w:rsidR="00E83F66" w:rsidRPr="00772251" w:rsidRDefault="00E83F66" w:rsidP="0015454A">
            <w:pPr>
              <w:spacing w:before="60" w:after="60" w:line="240" w:lineRule="auto"/>
              <w:rPr>
                <w:noProof/>
                <w:sz w:val="20"/>
              </w:rPr>
            </w:pPr>
            <w:r>
              <w:rPr>
                <w:noProof/>
                <w:sz w:val="20"/>
              </w:rPr>
              <w:t>-- Cabos de metais comuns</w:t>
            </w:r>
          </w:p>
        </w:tc>
        <w:tc>
          <w:tcPr>
            <w:tcW w:w="709" w:type="dxa"/>
            <w:tcBorders>
              <w:top w:val="nil"/>
              <w:left w:val="nil"/>
              <w:bottom w:val="single" w:sz="4" w:space="0" w:color="auto"/>
              <w:right w:val="single" w:sz="4" w:space="0" w:color="auto"/>
            </w:tcBorders>
            <w:shd w:val="clear" w:color="auto" w:fill="auto"/>
            <w:noWrap/>
            <w:vAlign w:val="center"/>
            <w:hideMark/>
          </w:tcPr>
          <w:p w14:paraId="30CC7A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786B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B30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0EB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17B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BBA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72CD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3FB0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6CB4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4826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1C3B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67E494" w14:textId="77777777" w:rsidR="00E83F66" w:rsidRPr="00772251" w:rsidRDefault="00E83F66" w:rsidP="00CC47C5">
            <w:pPr>
              <w:pageBreakBefore/>
              <w:spacing w:before="60" w:after="60" w:line="240" w:lineRule="auto"/>
              <w:rPr>
                <w:noProof/>
                <w:sz w:val="20"/>
              </w:rPr>
            </w:pPr>
            <w:r>
              <w:rPr>
                <w:noProof/>
                <w:sz w:val="20"/>
              </w:rPr>
              <w:t>82129000</w:t>
            </w:r>
          </w:p>
        </w:tc>
        <w:tc>
          <w:tcPr>
            <w:tcW w:w="1054" w:type="dxa"/>
            <w:tcBorders>
              <w:top w:val="nil"/>
              <w:left w:val="nil"/>
              <w:bottom w:val="single" w:sz="4" w:space="0" w:color="auto"/>
              <w:right w:val="single" w:sz="4" w:space="0" w:color="auto"/>
            </w:tcBorders>
            <w:shd w:val="clear" w:color="auto" w:fill="auto"/>
            <w:noWrap/>
            <w:hideMark/>
          </w:tcPr>
          <w:p w14:paraId="13B8B5EB" w14:textId="77777777" w:rsidR="00E83F66" w:rsidRPr="00772251" w:rsidRDefault="00E83F66" w:rsidP="0015454A">
            <w:pPr>
              <w:spacing w:before="60" w:after="60" w:line="240" w:lineRule="auto"/>
              <w:rPr>
                <w:noProof/>
                <w:sz w:val="20"/>
              </w:rPr>
            </w:pPr>
            <w:r>
              <w:rPr>
                <w:noProof/>
                <w:sz w:val="20"/>
              </w:rPr>
              <w:t>821290</w:t>
            </w:r>
          </w:p>
        </w:tc>
        <w:tc>
          <w:tcPr>
            <w:tcW w:w="5186" w:type="dxa"/>
            <w:tcBorders>
              <w:top w:val="nil"/>
              <w:left w:val="nil"/>
              <w:bottom w:val="single" w:sz="4" w:space="0" w:color="auto"/>
              <w:right w:val="single" w:sz="4" w:space="0" w:color="auto"/>
            </w:tcBorders>
            <w:shd w:val="clear" w:color="auto" w:fill="auto"/>
            <w:noWrap/>
            <w:hideMark/>
          </w:tcPr>
          <w:p w14:paraId="3027BC08" w14:textId="77777777" w:rsidR="00E83F66" w:rsidRPr="00772251" w:rsidRDefault="00E83F66" w:rsidP="0015454A">
            <w:pPr>
              <w:spacing w:before="60" w:after="60" w:line="240" w:lineRule="auto"/>
              <w:rPr>
                <w:noProof/>
                <w:sz w:val="20"/>
              </w:rPr>
            </w:pPr>
            <w:r>
              <w:rPr>
                <w:noProof/>
                <w:sz w:val="20"/>
              </w:rPr>
              <w:t>- Outras partes</w:t>
            </w:r>
          </w:p>
        </w:tc>
        <w:tc>
          <w:tcPr>
            <w:tcW w:w="709" w:type="dxa"/>
            <w:tcBorders>
              <w:top w:val="nil"/>
              <w:left w:val="nil"/>
              <w:bottom w:val="single" w:sz="4" w:space="0" w:color="auto"/>
              <w:right w:val="single" w:sz="4" w:space="0" w:color="auto"/>
            </w:tcBorders>
            <w:shd w:val="clear" w:color="auto" w:fill="auto"/>
            <w:noWrap/>
            <w:vAlign w:val="center"/>
            <w:hideMark/>
          </w:tcPr>
          <w:p w14:paraId="7F6559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A07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73CA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481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926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24F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E04C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D9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09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A398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B7E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1D17A0" w14:textId="77777777" w:rsidR="00E83F66" w:rsidRPr="00772251" w:rsidRDefault="00E83F66" w:rsidP="0015454A">
            <w:pPr>
              <w:spacing w:before="60" w:after="60" w:line="240" w:lineRule="auto"/>
              <w:rPr>
                <w:noProof/>
                <w:sz w:val="20"/>
              </w:rPr>
            </w:pPr>
            <w:r>
              <w:rPr>
                <w:noProof/>
                <w:sz w:val="20"/>
              </w:rPr>
              <w:t>82130000</w:t>
            </w:r>
          </w:p>
        </w:tc>
        <w:tc>
          <w:tcPr>
            <w:tcW w:w="1054" w:type="dxa"/>
            <w:tcBorders>
              <w:top w:val="nil"/>
              <w:left w:val="nil"/>
              <w:bottom w:val="single" w:sz="4" w:space="0" w:color="auto"/>
              <w:right w:val="single" w:sz="4" w:space="0" w:color="auto"/>
            </w:tcBorders>
            <w:shd w:val="clear" w:color="auto" w:fill="auto"/>
            <w:noWrap/>
            <w:hideMark/>
          </w:tcPr>
          <w:p w14:paraId="7920369B" w14:textId="77777777" w:rsidR="00E83F66" w:rsidRPr="00772251" w:rsidRDefault="00E83F66" w:rsidP="0015454A">
            <w:pPr>
              <w:spacing w:before="60" w:after="60" w:line="240" w:lineRule="auto"/>
              <w:rPr>
                <w:noProof/>
                <w:sz w:val="20"/>
              </w:rPr>
            </w:pPr>
            <w:r>
              <w:rPr>
                <w:noProof/>
                <w:sz w:val="20"/>
              </w:rPr>
              <w:t>821300</w:t>
            </w:r>
          </w:p>
        </w:tc>
        <w:tc>
          <w:tcPr>
            <w:tcW w:w="5186" w:type="dxa"/>
            <w:tcBorders>
              <w:top w:val="nil"/>
              <w:left w:val="nil"/>
              <w:bottom w:val="single" w:sz="4" w:space="0" w:color="auto"/>
              <w:right w:val="single" w:sz="4" w:space="0" w:color="auto"/>
            </w:tcBorders>
            <w:shd w:val="clear" w:color="auto" w:fill="auto"/>
            <w:noWrap/>
            <w:hideMark/>
          </w:tcPr>
          <w:p w14:paraId="63DBBE36" w14:textId="77777777" w:rsidR="00E83F66" w:rsidRPr="00772251" w:rsidRDefault="00E83F66" w:rsidP="0015454A">
            <w:pPr>
              <w:spacing w:before="60" w:after="60" w:line="240" w:lineRule="auto"/>
              <w:rPr>
                <w:noProof/>
                <w:sz w:val="20"/>
              </w:rPr>
            </w:pPr>
            <w:r>
              <w:rPr>
                <w:noProof/>
                <w:sz w:val="20"/>
              </w:rPr>
              <w:t>Tesouras e suas lâminas</w:t>
            </w:r>
          </w:p>
        </w:tc>
        <w:tc>
          <w:tcPr>
            <w:tcW w:w="709" w:type="dxa"/>
            <w:tcBorders>
              <w:top w:val="nil"/>
              <w:left w:val="nil"/>
              <w:bottom w:val="single" w:sz="4" w:space="0" w:color="auto"/>
              <w:right w:val="single" w:sz="4" w:space="0" w:color="auto"/>
            </w:tcBorders>
            <w:shd w:val="clear" w:color="auto" w:fill="auto"/>
            <w:noWrap/>
            <w:vAlign w:val="center"/>
            <w:hideMark/>
          </w:tcPr>
          <w:p w14:paraId="001CF8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7C13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5D6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58A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2A5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6F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53BC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DA1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E754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A596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ADC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9F71D" w14:textId="77777777" w:rsidR="00E83F66" w:rsidRPr="00772251" w:rsidRDefault="00E83F66" w:rsidP="0015454A">
            <w:pPr>
              <w:spacing w:before="60" w:after="60" w:line="240" w:lineRule="auto"/>
              <w:rPr>
                <w:noProof/>
                <w:sz w:val="20"/>
              </w:rPr>
            </w:pPr>
            <w:r>
              <w:rPr>
                <w:noProof/>
                <w:sz w:val="20"/>
              </w:rPr>
              <w:t>82141000</w:t>
            </w:r>
          </w:p>
        </w:tc>
        <w:tc>
          <w:tcPr>
            <w:tcW w:w="1054" w:type="dxa"/>
            <w:tcBorders>
              <w:top w:val="nil"/>
              <w:left w:val="nil"/>
              <w:bottom w:val="single" w:sz="4" w:space="0" w:color="auto"/>
              <w:right w:val="single" w:sz="4" w:space="0" w:color="auto"/>
            </w:tcBorders>
            <w:shd w:val="clear" w:color="auto" w:fill="auto"/>
            <w:noWrap/>
            <w:hideMark/>
          </w:tcPr>
          <w:p w14:paraId="6409FFE1" w14:textId="77777777" w:rsidR="00E83F66" w:rsidRPr="00772251" w:rsidRDefault="00E83F66" w:rsidP="0015454A">
            <w:pPr>
              <w:spacing w:before="60" w:after="60" w:line="240" w:lineRule="auto"/>
              <w:rPr>
                <w:noProof/>
                <w:sz w:val="20"/>
              </w:rPr>
            </w:pPr>
            <w:r>
              <w:rPr>
                <w:noProof/>
                <w:sz w:val="20"/>
              </w:rPr>
              <w:t>821410</w:t>
            </w:r>
          </w:p>
        </w:tc>
        <w:tc>
          <w:tcPr>
            <w:tcW w:w="5186" w:type="dxa"/>
            <w:tcBorders>
              <w:top w:val="nil"/>
              <w:left w:val="nil"/>
              <w:bottom w:val="single" w:sz="4" w:space="0" w:color="auto"/>
              <w:right w:val="single" w:sz="4" w:space="0" w:color="auto"/>
            </w:tcBorders>
            <w:shd w:val="clear" w:color="auto" w:fill="auto"/>
            <w:noWrap/>
            <w:hideMark/>
          </w:tcPr>
          <w:p w14:paraId="6EAA4D9A" w14:textId="77777777" w:rsidR="00E83F66" w:rsidRPr="00772251" w:rsidRDefault="00E83F66" w:rsidP="0015454A">
            <w:pPr>
              <w:spacing w:before="60" w:after="60" w:line="240" w:lineRule="auto"/>
              <w:rPr>
                <w:noProof/>
                <w:sz w:val="20"/>
              </w:rPr>
            </w:pPr>
            <w:r>
              <w:rPr>
                <w:noProof/>
                <w:sz w:val="20"/>
              </w:rPr>
              <w:t>- Corta-papéis (espátulas), abre-cartas, raspadeiras, apara-lápis (apontadores de lápis) e suas lâminas</w:t>
            </w:r>
          </w:p>
        </w:tc>
        <w:tc>
          <w:tcPr>
            <w:tcW w:w="709" w:type="dxa"/>
            <w:tcBorders>
              <w:top w:val="nil"/>
              <w:left w:val="nil"/>
              <w:bottom w:val="single" w:sz="4" w:space="0" w:color="auto"/>
              <w:right w:val="single" w:sz="4" w:space="0" w:color="auto"/>
            </w:tcBorders>
            <w:shd w:val="clear" w:color="auto" w:fill="auto"/>
            <w:noWrap/>
            <w:vAlign w:val="center"/>
            <w:hideMark/>
          </w:tcPr>
          <w:p w14:paraId="166FF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340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08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C9C4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E9C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11E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3C5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1A85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2A7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77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1F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6CC7A" w14:textId="77777777" w:rsidR="00E83F66" w:rsidRPr="00772251" w:rsidRDefault="00E83F66" w:rsidP="0015454A">
            <w:pPr>
              <w:spacing w:before="60" w:after="60" w:line="240" w:lineRule="auto"/>
              <w:rPr>
                <w:noProof/>
                <w:sz w:val="20"/>
              </w:rPr>
            </w:pPr>
            <w:r>
              <w:rPr>
                <w:noProof/>
                <w:sz w:val="20"/>
              </w:rPr>
              <w:t>82151000</w:t>
            </w:r>
          </w:p>
        </w:tc>
        <w:tc>
          <w:tcPr>
            <w:tcW w:w="1054" w:type="dxa"/>
            <w:tcBorders>
              <w:top w:val="nil"/>
              <w:left w:val="nil"/>
              <w:bottom w:val="single" w:sz="4" w:space="0" w:color="auto"/>
              <w:right w:val="single" w:sz="4" w:space="0" w:color="auto"/>
            </w:tcBorders>
            <w:shd w:val="clear" w:color="auto" w:fill="auto"/>
            <w:noWrap/>
            <w:hideMark/>
          </w:tcPr>
          <w:p w14:paraId="059F2D4E" w14:textId="77777777" w:rsidR="00E83F66" w:rsidRPr="00772251" w:rsidRDefault="00E83F66" w:rsidP="0015454A">
            <w:pPr>
              <w:spacing w:before="60" w:after="60" w:line="240" w:lineRule="auto"/>
              <w:rPr>
                <w:noProof/>
                <w:sz w:val="20"/>
              </w:rPr>
            </w:pPr>
            <w:r>
              <w:rPr>
                <w:noProof/>
                <w:sz w:val="20"/>
              </w:rPr>
              <w:t>821510</w:t>
            </w:r>
          </w:p>
        </w:tc>
        <w:tc>
          <w:tcPr>
            <w:tcW w:w="5186" w:type="dxa"/>
            <w:tcBorders>
              <w:top w:val="nil"/>
              <w:left w:val="nil"/>
              <w:bottom w:val="single" w:sz="4" w:space="0" w:color="auto"/>
              <w:right w:val="single" w:sz="4" w:space="0" w:color="auto"/>
            </w:tcBorders>
            <w:shd w:val="clear" w:color="auto" w:fill="auto"/>
            <w:noWrap/>
            <w:hideMark/>
          </w:tcPr>
          <w:p w14:paraId="4699B9AA" w14:textId="77777777" w:rsidR="00E83F66" w:rsidRPr="00772251" w:rsidRDefault="00E83F66" w:rsidP="0015454A">
            <w:pPr>
              <w:spacing w:before="60" w:after="60" w:line="240" w:lineRule="auto"/>
              <w:rPr>
                <w:noProof/>
                <w:sz w:val="20"/>
              </w:rPr>
            </w:pPr>
            <w:r>
              <w:rPr>
                <w:noProof/>
                <w:sz w:val="20"/>
              </w:rPr>
              <w:t>- Sortidos que contenham pelo menos um objeto prateado, dourado ou platinado</w:t>
            </w:r>
          </w:p>
        </w:tc>
        <w:tc>
          <w:tcPr>
            <w:tcW w:w="709" w:type="dxa"/>
            <w:tcBorders>
              <w:top w:val="nil"/>
              <w:left w:val="nil"/>
              <w:bottom w:val="single" w:sz="4" w:space="0" w:color="auto"/>
              <w:right w:val="single" w:sz="4" w:space="0" w:color="auto"/>
            </w:tcBorders>
            <w:shd w:val="clear" w:color="auto" w:fill="auto"/>
            <w:noWrap/>
            <w:vAlign w:val="center"/>
            <w:hideMark/>
          </w:tcPr>
          <w:p w14:paraId="12748E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1FC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B43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6BCF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F187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7F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3E7B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C4F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2B7A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0171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1F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B5A75D" w14:textId="77777777" w:rsidR="00E83F66" w:rsidRPr="00772251" w:rsidRDefault="00E83F66" w:rsidP="0015454A">
            <w:pPr>
              <w:spacing w:before="60" w:after="60" w:line="240" w:lineRule="auto"/>
              <w:rPr>
                <w:noProof/>
                <w:sz w:val="20"/>
              </w:rPr>
            </w:pPr>
            <w:r>
              <w:rPr>
                <w:noProof/>
                <w:sz w:val="20"/>
              </w:rPr>
              <w:t>82152000</w:t>
            </w:r>
          </w:p>
        </w:tc>
        <w:tc>
          <w:tcPr>
            <w:tcW w:w="1054" w:type="dxa"/>
            <w:tcBorders>
              <w:top w:val="nil"/>
              <w:left w:val="nil"/>
              <w:bottom w:val="single" w:sz="4" w:space="0" w:color="auto"/>
              <w:right w:val="single" w:sz="4" w:space="0" w:color="auto"/>
            </w:tcBorders>
            <w:shd w:val="clear" w:color="auto" w:fill="auto"/>
            <w:noWrap/>
            <w:hideMark/>
          </w:tcPr>
          <w:p w14:paraId="1CE28A0E" w14:textId="77777777" w:rsidR="00E83F66" w:rsidRPr="00772251" w:rsidRDefault="00E83F66" w:rsidP="0015454A">
            <w:pPr>
              <w:spacing w:before="60" w:after="60" w:line="240" w:lineRule="auto"/>
              <w:rPr>
                <w:noProof/>
                <w:sz w:val="20"/>
              </w:rPr>
            </w:pPr>
            <w:r>
              <w:rPr>
                <w:noProof/>
                <w:sz w:val="20"/>
              </w:rPr>
              <w:t>821520</w:t>
            </w:r>
          </w:p>
        </w:tc>
        <w:tc>
          <w:tcPr>
            <w:tcW w:w="5186" w:type="dxa"/>
            <w:tcBorders>
              <w:top w:val="nil"/>
              <w:left w:val="nil"/>
              <w:bottom w:val="single" w:sz="4" w:space="0" w:color="auto"/>
              <w:right w:val="single" w:sz="4" w:space="0" w:color="auto"/>
            </w:tcBorders>
            <w:shd w:val="clear" w:color="auto" w:fill="auto"/>
            <w:noWrap/>
            <w:hideMark/>
          </w:tcPr>
          <w:p w14:paraId="39D70ACF" w14:textId="77777777" w:rsidR="00E83F66" w:rsidRPr="00772251" w:rsidRDefault="00E83F66" w:rsidP="0015454A">
            <w:pPr>
              <w:spacing w:before="60" w:after="60" w:line="240" w:lineRule="auto"/>
              <w:rPr>
                <w:noProof/>
                <w:sz w:val="20"/>
              </w:rPr>
            </w:pPr>
            <w:r>
              <w:rPr>
                <w:noProof/>
                <w:sz w:val="20"/>
              </w:rPr>
              <w:t>- Outros sortidos</w:t>
            </w:r>
          </w:p>
        </w:tc>
        <w:tc>
          <w:tcPr>
            <w:tcW w:w="709" w:type="dxa"/>
            <w:tcBorders>
              <w:top w:val="nil"/>
              <w:left w:val="nil"/>
              <w:bottom w:val="single" w:sz="4" w:space="0" w:color="auto"/>
              <w:right w:val="single" w:sz="4" w:space="0" w:color="auto"/>
            </w:tcBorders>
            <w:shd w:val="clear" w:color="auto" w:fill="auto"/>
            <w:noWrap/>
            <w:vAlign w:val="center"/>
            <w:hideMark/>
          </w:tcPr>
          <w:p w14:paraId="09C6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D81C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280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6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118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44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5D7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EB6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967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5BE7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A9FA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57CAF2" w14:textId="77777777" w:rsidR="00E83F66" w:rsidRPr="00772251" w:rsidRDefault="00E83F66" w:rsidP="0015454A">
            <w:pPr>
              <w:spacing w:before="60" w:after="60" w:line="240" w:lineRule="auto"/>
              <w:rPr>
                <w:noProof/>
                <w:sz w:val="20"/>
              </w:rPr>
            </w:pPr>
            <w:r>
              <w:rPr>
                <w:noProof/>
                <w:sz w:val="20"/>
              </w:rPr>
              <w:t>82159100</w:t>
            </w:r>
          </w:p>
        </w:tc>
        <w:tc>
          <w:tcPr>
            <w:tcW w:w="1054" w:type="dxa"/>
            <w:tcBorders>
              <w:top w:val="nil"/>
              <w:left w:val="nil"/>
              <w:bottom w:val="single" w:sz="4" w:space="0" w:color="auto"/>
              <w:right w:val="single" w:sz="4" w:space="0" w:color="auto"/>
            </w:tcBorders>
            <w:shd w:val="clear" w:color="auto" w:fill="auto"/>
            <w:noWrap/>
            <w:hideMark/>
          </w:tcPr>
          <w:p w14:paraId="0E1177AA" w14:textId="77777777" w:rsidR="00E83F66" w:rsidRPr="00772251" w:rsidRDefault="00E83F66" w:rsidP="0015454A">
            <w:pPr>
              <w:spacing w:before="60" w:after="60" w:line="240" w:lineRule="auto"/>
              <w:rPr>
                <w:noProof/>
                <w:sz w:val="20"/>
              </w:rPr>
            </w:pPr>
            <w:r>
              <w:rPr>
                <w:noProof/>
                <w:sz w:val="20"/>
              </w:rPr>
              <w:t>821591</w:t>
            </w:r>
          </w:p>
        </w:tc>
        <w:tc>
          <w:tcPr>
            <w:tcW w:w="5186" w:type="dxa"/>
            <w:tcBorders>
              <w:top w:val="nil"/>
              <w:left w:val="nil"/>
              <w:bottom w:val="single" w:sz="4" w:space="0" w:color="auto"/>
              <w:right w:val="single" w:sz="4" w:space="0" w:color="auto"/>
            </w:tcBorders>
            <w:shd w:val="clear" w:color="auto" w:fill="auto"/>
            <w:noWrap/>
            <w:hideMark/>
          </w:tcPr>
          <w:p w14:paraId="4F286EC0" w14:textId="77777777" w:rsidR="00E83F66" w:rsidRPr="00772251" w:rsidRDefault="00E83F66" w:rsidP="0015454A">
            <w:pPr>
              <w:spacing w:before="60" w:after="60" w:line="240" w:lineRule="auto"/>
              <w:rPr>
                <w:noProof/>
                <w:sz w:val="20"/>
              </w:rPr>
            </w:pPr>
            <w:r>
              <w:rPr>
                <w:noProof/>
                <w:sz w:val="20"/>
              </w:rPr>
              <w:t>-- Prateados, dourados ou platinados</w:t>
            </w:r>
          </w:p>
        </w:tc>
        <w:tc>
          <w:tcPr>
            <w:tcW w:w="709" w:type="dxa"/>
            <w:tcBorders>
              <w:top w:val="nil"/>
              <w:left w:val="nil"/>
              <w:bottom w:val="single" w:sz="4" w:space="0" w:color="auto"/>
              <w:right w:val="single" w:sz="4" w:space="0" w:color="auto"/>
            </w:tcBorders>
            <w:shd w:val="clear" w:color="auto" w:fill="auto"/>
            <w:noWrap/>
            <w:vAlign w:val="center"/>
            <w:hideMark/>
          </w:tcPr>
          <w:p w14:paraId="5D2DAC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34AC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C966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6ABC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D941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AF43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BF02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521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573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E26E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31C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89DA9" w14:textId="77777777" w:rsidR="00E83F66" w:rsidRPr="00772251" w:rsidRDefault="00E83F66" w:rsidP="0015454A">
            <w:pPr>
              <w:spacing w:before="60" w:after="60" w:line="240" w:lineRule="auto"/>
              <w:rPr>
                <w:noProof/>
                <w:sz w:val="20"/>
              </w:rPr>
            </w:pPr>
            <w:r>
              <w:rPr>
                <w:noProof/>
                <w:sz w:val="20"/>
              </w:rPr>
              <w:t>82159900</w:t>
            </w:r>
          </w:p>
        </w:tc>
        <w:tc>
          <w:tcPr>
            <w:tcW w:w="1054" w:type="dxa"/>
            <w:tcBorders>
              <w:top w:val="nil"/>
              <w:left w:val="nil"/>
              <w:bottom w:val="single" w:sz="4" w:space="0" w:color="auto"/>
              <w:right w:val="single" w:sz="4" w:space="0" w:color="auto"/>
            </w:tcBorders>
            <w:shd w:val="clear" w:color="auto" w:fill="auto"/>
            <w:noWrap/>
            <w:hideMark/>
          </w:tcPr>
          <w:p w14:paraId="179545F9" w14:textId="77777777" w:rsidR="00E83F66" w:rsidRPr="00772251" w:rsidRDefault="00E83F66" w:rsidP="0015454A">
            <w:pPr>
              <w:spacing w:before="60" w:after="60" w:line="240" w:lineRule="auto"/>
              <w:rPr>
                <w:noProof/>
                <w:sz w:val="20"/>
              </w:rPr>
            </w:pPr>
            <w:r>
              <w:rPr>
                <w:noProof/>
                <w:sz w:val="20"/>
              </w:rPr>
              <w:t>821599</w:t>
            </w:r>
          </w:p>
        </w:tc>
        <w:tc>
          <w:tcPr>
            <w:tcW w:w="5186" w:type="dxa"/>
            <w:tcBorders>
              <w:top w:val="nil"/>
              <w:left w:val="nil"/>
              <w:bottom w:val="single" w:sz="4" w:space="0" w:color="auto"/>
              <w:right w:val="single" w:sz="4" w:space="0" w:color="auto"/>
            </w:tcBorders>
            <w:shd w:val="clear" w:color="auto" w:fill="auto"/>
            <w:noWrap/>
            <w:hideMark/>
          </w:tcPr>
          <w:p w14:paraId="54AA124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B8D4B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3F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686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FE1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A7B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5F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B50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0F2B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080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79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45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F688EA" w14:textId="77777777" w:rsidR="00E83F66" w:rsidRPr="00772251" w:rsidRDefault="00E83F66" w:rsidP="0015454A">
            <w:pPr>
              <w:spacing w:before="60" w:after="60" w:line="240" w:lineRule="auto"/>
              <w:rPr>
                <w:noProof/>
                <w:sz w:val="20"/>
              </w:rPr>
            </w:pPr>
            <w:r>
              <w:rPr>
                <w:noProof/>
                <w:sz w:val="20"/>
              </w:rPr>
              <w:t>83021000</w:t>
            </w:r>
          </w:p>
        </w:tc>
        <w:tc>
          <w:tcPr>
            <w:tcW w:w="1054" w:type="dxa"/>
            <w:tcBorders>
              <w:top w:val="nil"/>
              <w:left w:val="nil"/>
              <w:bottom w:val="single" w:sz="4" w:space="0" w:color="auto"/>
              <w:right w:val="single" w:sz="4" w:space="0" w:color="auto"/>
            </w:tcBorders>
            <w:shd w:val="clear" w:color="auto" w:fill="auto"/>
            <w:noWrap/>
            <w:hideMark/>
          </w:tcPr>
          <w:p w14:paraId="2CEF37CD" w14:textId="77777777" w:rsidR="00E83F66" w:rsidRPr="00772251" w:rsidRDefault="00E83F66" w:rsidP="0015454A">
            <w:pPr>
              <w:spacing w:before="60" w:after="60" w:line="240" w:lineRule="auto"/>
              <w:rPr>
                <w:noProof/>
                <w:sz w:val="20"/>
              </w:rPr>
            </w:pPr>
            <w:r>
              <w:rPr>
                <w:noProof/>
                <w:sz w:val="20"/>
              </w:rPr>
              <w:t>830210</w:t>
            </w:r>
          </w:p>
        </w:tc>
        <w:tc>
          <w:tcPr>
            <w:tcW w:w="5186" w:type="dxa"/>
            <w:tcBorders>
              <w:top w:val="nil"/>
              <w:left w:val="nil"/>
              <w:bottom w:val="single" w:sz="4" w:space="0" w:color="auto"/>
              <w:right w:val="single" w:sz="4" w:space="0" w:color="auto"/>
            </w:tcBorders>
            <w:shd w:val="clear" w:color="auto" w:fill="auto"/>
            <w:noWrap/>
            <w:hideMark/>
          </w:tcPr>
          <w:p w14:paraId="703C6F30" w14:textId="77777777" w:rsidR="00E83F66" w:rsidRPr="00772251" w:rsidRDefault="00E83F66" w:rsidP="0015454A">
            <w:pPr>
              <w:spacing w:before="60" w:after="60" w:line="240" w:lineRule="auto"/>
              <w:rPr>
                <w:noProof/>
                <w:sz w:val="20"/>
              </w:rPr>
            </w:pPr>
            <w:r>
              <w:rPr>
                <w:noProof/>
                <w:sz w:val="20"/>
              </w:rPr>
              <w:t>- Dobradiças de qualquer tipo (incluindo os gonzos e as charneiras)</w:t>
            </w:r>
          </w:p>
        </w:tc>
        <w:tc>
          <w:tcPr>
            <w:tcW w:w="709" w:type="dxa"/>
            <w:tcBorders>
              <w:top w:val="nil"/>
              <w:left w:val="nil"/>
              <w:bottom w:val="single" w:sz="4" w:space="0" w:color="auto"/>
              <w:right w:val="single" w:sz="4" w:space="0" w:color="auto"/>
            </w:tcBorders>
            <w:shd w:val="clear" w:color="auto" w:fill="auto"/>
            <w:noWrap/>
            <w:vAlign w:val="center"/>
            <w:hideMark/>
          </w:tcPr>
          <w:p w14:paraId="59827B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D148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C8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CAA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237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14EA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7E8A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8BF7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C43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3EC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03F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A929E6" w14:textId="77777777" w:rsidR="00E83F66" w:rsidRPr="00772251" w:rsidRDefault="00E83F66" w:rsidP="0015454A">
            <w:pPr>
              <w:spacing w:before="60" w:after="60" w:line="240" w:lineRule="auto"/>
              <w:rPr>
                <w:noProof/>
                <w:sz w:val="20"/>
              </w:rPr>
            </w:pPr>
            <w:r>
              <w:rPr>
                <w:noProof/>
                <w:sz w:val="20"/>
              </w:rPr>
              <w:t>83022000</w:t>
            </w:r>
          </w:p>
        </w:tc>
        <w:tc>
          <w:tcPr>
            <w:tcW w:w="1054" w:type="dxa"/>
            <w:tcBorders>
              <w:top w:val="nil"/>
              <w:left w:val="nil"/>
              <w:bottom w:val="single" w:sz="4" w:space="0" w:color="auto"/>
              <w:right w:val="single" w:sz="4" w:space="0" w:color="auto"/>
            </w:tcBorders>
            <w:shd w:val="clear" w:color="auto" w:fill="auto"/>
            <w:noWrap/>
            <w:hideMark/>
          </w:tcPr>
          <w:p w14:paraId="0AB90FF6" w14:textId="77777777" w:rsidR="00E83F66" w:rsidRPr="00772251" w:rsidRDefault="00E83F66" w:rsidP="0015454A">
            <w:pPr>
              <w:spacing w:before="60" w:after="60" w:line="240" w:lineRule="auto"/>
              <w:rPr>
                <w:noProof/>
                <w:sz w:val="20"/>
              </w:rPr>
            </w:pPr>
            <w:r>
              <w:rPr>
                <w:noProof/>
                <w:sz w:val="20"/>
              </w:rPr>
              <w:t>830220</w:t>
            </w:r>
          </w:p>
        </w:tc>
        <w:tc>
          <w:tcPr>
            <w:tcW w:w="5186" w:type="dxa"/>
            <w:tcBorders>
              <w:top w:val="nil"/>
              <w:left w:val="nil"/>
              <w:bottom w:val="single" w:sz="4" w:space="0" w:color="auto"/>
              <w:right w:val="single" w:sz="4" w:space="0" w:color="auto"/>
            </w:tcBorders>
            <w:shd w:val="clear" w:color="auto" w:fill="auto"/>
            <w:noWrap/>
            <w:hideMark/>
          </w:tcPr>
          <w:p w14:paraId="78A5F4B4" w14:textId="77777777" w:rsidR="00E83F66" w:rsidRPr="00772251" w:rsidRDefault="00E83F66" w:rsidP="0015454A">
            <w:pPr>
              <w:spacing w:before="60" w:after="60" w:line="240" w:lineRule="auto"/>
              <w:rPr>
                <w:noProof/>
                <w:sz w:val="20"/>
              </w:rPr>
            </w:pPr>
            <w:r>
              <w:rPr>
                <w:noProof/>
                <w:sz w:val="20"/>
              </w:rPr>
              <w:t>- Rodízios</w:t>
            </w:r>
          </w:p>
        </w:tc>
        <w:tc>
          <w:tcPr>
            <w:tcW w:w="709" w:type="dxa"/>
            <w:tcBorders>
              <w:top w:val="nil"/>
              <w:left w:val="nil"/>
              <w:bottom w:val="single" w:sz="4" w:space="0" w:color="auto"/>
              <w:right w:val="single" w:sz="4" w:space="0" w:color="auto"/>
            </w:tcBorders>
            <w:shd w:val="clear" w:color="auto" w:fill="auto"/>
            <w:noWrap/>
            <w:vAlign w:val="center"/>
            <w:hideMark/>
          </w:tcPr>
          <w:p w14:paraId="11A9A1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C7B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3CC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7F69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F5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014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FB3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7C1C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4F1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1CAB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D24B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049DE" w14:textId="77777777" w:rsidR="00E83F66" w:rsidRPr="00772251" w:rsidRDefault="00E83F66" w:rsidP="0015454A">
            <w:pPr>
              <w:spacing w:before="60" w:after="60" w:line="240" w:lineRule="auto"/>
              <w:rPr>
                <w:noProof/>
                <w:sz w:val="20"/>
              </w:rPr>
            </w:pPr>
            <w:r>
              <w:rPr>
                <w:noProof/>
                <w:sz w:val="20"/>
              </w:rPr>
              <w:t>83024100</w:t>
            </w:r>
          </w:p>
        </w:tc>
        <w:tc>
          <w:tcPr>
            <w:tcW w:w="1054" w:type="dxa"/>
            <w:tcBorders>
              <w:top w:val="nil"/>
              <w:left w:val="nil"/>
              <w:bottom w:val="single" w:sz="4" w:space="0" w:color="auto"/>
              <w:right w:val="single" w:sz="4" w:space="0" w:color="auto"/>
            </w:tcBorders>
            <w:shd w:val="clear" w:color="auto" w:fill="auto"/>
            <w:noWrap/>
            <w:hideMark/>
          </w:tcPr>
          <w:p w14:paraId="644EB0F9" w14:textId="77777777" w:rsidR="00E83F66" w:rsidRPr="00772251" w:rsidRDefault="00E83F66" w:rsidP="0015454A">
            <w:pPr>
              <w:spacing w:before="60" w:after="60" w:line="240" w:lineRule="auto"/>
              <w:rPr>
                <w:noProof/>
                <w:sz w:val="20"/>
              </w:rPr>
            </w:pPr>
            <w:r>
              <w:rPr>
                <w:noProof/>
                <w:sz w:val="20"/>
              </w:rPr>
              <w:t>830241</w:t>
            </w:r>
          </w:p>
        </w:tc>
        <w:tc>
          <w:tcPr>
            <w:tcW w:w="5186" w:type="dxa"/>
            <w:tcBorders>
              <w:top w:val="nil"/>
              <w:left w:val="nil"/>
              <w:bottom w:val="single" w:sz="4" w:space="0" w:color="auto"/>
              <w:right w:val="single" w:sz="4" w:space="0" w:color="auto"/>
            </w:tcBorders>
            <w:shd w:val="clear" w:color="auto" w:fill="auto"/>
            <w:noWrap/>
            <w:hideMark/>
          </w:tcPr>
          <w:p w14:paraId="39E82CE1" w14:textId="77777777" w:rsidR="00E83F66" w:rsidRPr="00772251" w:rsidRDefault="00E83F66" w:rsidP="0015454A">
            <w:pPr>
              <w:spacing w:before="60" w:after="60" w:line="240" w:lineRule="auto"/>
              <w:rPr>
                <w:noProof/>
                <w:sz w:val="20"/>
              </w:rPr>
            </w:pPr>
            <w:r>
              <w:rPr>
                <w:noProof/>
                <w:sz w:val="20"/>
              </w:rPr>
              <w:t>-- Para construções</w:t>
            </w:r>
          </w:p>
        </w:tc>
        <w:tc>
          <w:tcPr>
            <w:tcW w:w="709" w:type="dxa"/>
            <w:tcBorders>
              <w:top w:val="nil"/>
              <w:left w:val="nil"/>
              <w:bottom w:val="single" w:sz="4" w:space="0" w:color="auto"/>
              <w:right w:val="single" w:sz="4" w:space="0" w:color="auto"/>
            </w:tcBorders>
            <w:shd w:val="clear" w:color="auto" w:fill="auto"/>
            <w:noWrap/>
            <w:vAlign w:val="center"/>
            <w:hideMark/>
          </w:tcPr>
          <w:p w14:paraId="1B0E87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65E3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D2D15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6FE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4EE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717F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4E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9E0C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261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AA71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CB04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94C5C6" w14:textId="77777777" w:rsidR="00E83F66" w:rsidRPr="00772251" w:rsidRDefault="00E83F66" w:rsidP="0015454A">
            <w:pPr>
              <w:spacing w:before="60" w:after="60" w:line="240" w:lineRule="auto"/>
              <w:rPr>
                <w:noProof/>
                <w:sz w:val="20"/>
              </w:rPr>
            </w:pPr>
            <w:r>
              <w:rPr>
                <w:noProof/>
                <w:sz w:val="20"/>
              </w:rPr>
              <w:t>83024200</w:t>
            </w:r>
          </w:p>
        </w:tc>
        <w:tc>
          <w:tcPr>
            <w:tcW w:w="1054" w:type="dxa"/>
            <w:tcBorders>
              <w:top w:val="nil"/>
              <w:left w:val="nil"/>
              <w:bottom w:val="single" w:sz="4" w:space="0" w:color="auto"/>
              <w:right w:val="single" w:sz="4" w:space="0" w:color="auto"/>
            </w:tcBorders>
            <w:shd w:val="clear" w:color="auto" w:fill="auto"/>
            <w:noWrap/>
            <w:hideMark/>
          </w:tcPr>
          <w:p w14:paraId="1174174C" w14:textId="77777777" w:rsidR="00E83F66" w:rsidRPr="00772251" w:rsidRDefault="00E83F66" w:rsidP="0015454A">
            <w:pPr>
              <w:spacing w:before="60" w:after="60" w:line="240" w:lineRule="auto"/>
              <w:rPr>
                <w:noProof/>
                <w:sz w:val="20"/>
              </w:rPr>
            </w:pPr>
            <w:r>
              <w:rPr>
                <w:noProof/>
                <w:sz w:val="20"/>
              </w:rPr>
              <w:t>830242</w:t>
            </w:r>
          </w:p>
        </w:tc>
        <w:tc>
          <w:tcPr>
            <w:tcW w:w="5186" w:type="dxa"/>
            <w:tcBorders>
              <w:top w:val="nil"/>
              <w:left w:val="nil"/>
              <w:bottom w:val="single" w:sz="4" w:space="0" w:color="auto"/>
              <w:right w:val="single" w:sz="4" w:space="0" w:color="auto"/>
            </w:tcBorders>
            <w:shd w:val="clear" w:color="auto" w:fill="auto"/>
            <w:noWrap/>
            <w:hideMark/>
          </w:tcPr>
          <w:p w14:paraId="2DAE7456" w14:textId="77777777" w:rsidR="00E83F66" w:rsidRPr="00772251" w:rsidRDefault="00E83F66" w:rsidP="0015454A">
            <w:pPr>
              <w:spacing w:before="60" w:after="60" w:line="240" w:lineRule="auto"/>
              <w:rPr>
                <w:noProof/>
                <w:sz w:val="20"/>
              </w:rPr>
            </w:pPr>
            <w:r>
              <w:rPr>
                <w:noProof/>
                <w:sz w:val="20"/>
              </w:rPr>
              <w:t>-- Outros, para móveis</w:t>
            </w:r>
          </w:p>
        </w:tc>
        <w:tc>
          <w:tcPr>
            <w:tcW w:w="709" w:type="dxa"/>
            <w:tcBorders>
              <w:top w:val="nil"/>
              <w:left w:val="nil"/>
              <w:bottom w:val="single" w:sz="4" w:space="0" w:color="auto"/>
              <w:right w:val="single" w:sz="4" w:space="0" w:color="auto"/>
            </w:tcBorders>
            <w:shd w:val="clear" w:color="auto" w:fill="auto"/>
            <w:noWrap/>
            <w:vAlign w:val="center"/>
            <w:hideMark/>
          </w:tcPr>
          <w:p w14:paraId="18B1C3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B0C6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CA0C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F89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95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FA44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9A1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A01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D4C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59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6EE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6EF75F" w14:textId="77777777" w:rsidR="00E83F66" w:rsidRPr="00772251" w:rsidRDefault="00E83F66" w:rsidP="0015454A">
            <w:pPr>
              <w:spacing w:before="60" w:after="60" w:line="240" w:lineRule="auto"/>
              <w:rPr>
                <w:noProof/>
                <w:sz w:val="20"/>
              </w:rPr>
            </w:pPr>
            <w:r>
              <w:rPr>
                <w:noProof/>
                <w:sz w:val="20"/>
              </w:rPr>
              <w:t>83024900</w:t>
            </w:r>
          </w:p>
        </w:tc>
        <w:tc>
          <w:tcPr>
            <w:tcW w:w="1054" w:type="dxa"/>
            <w:tcBorders>
              <w:top w:val="nil"/>
              <w:left w:val="nil"/>
              <w:bottom w:val="single" w:sz="4" w:space="0" w:color="auto"/>
              <w:right w:val="single" w:sz="4" w:space="0" w:color="auto"/>
            </w:tcBorders>
            <w:shd w:val="clear" w:color="auto" w:fill="auto"/>
            <w:noWrap/>
            <w:hideMark/>
          </w:tcPr>
          <w:p w14:paraId="0914D57A" w14:textId="77777777" w:rsidR="00E83F66" w:rsidRPr="00772251" w:rsidRDefault="00E83F66" w:rsidP="0015454A">
            <w:pPr>
              <w:spacing w:before="60" w:after="60" w:line="240" w:lineRule="auto"/>
              <w:rPr>
                <w:noProof/>
                <w:sz w:val="20"/>
              </w:rPr>
            </w:pPr>
            <w:r>
              <w:rPr>
                <w:noProof/>
                <w:sz w:val="20"/>
              </w:rPr>
              <w:t>830249</w:t>
            </w:r>
          </w:p>
        </w:tc>
        <w:tc>
          <w:tcPr>
            <w:tcW w:w="5186" w:type="dxa"/>
            <w:tcBorders>
              <w:top w:val="nil"/>
              <w:left w:val="nil"/>
              <w:bottom w:val="single" w:sz="4" w:space="0" w:color="auto"/>
              <w:right w:val="single" w:sz="4" w:space="0" w:color="auto"/>
            </w:tcBorders>
            <w:shd w:val="clear" w:color="auto" w:fill="auto"/>
            <w:noWrap/>
            <w:hideMark/>
          </w:tcPr>
          <w:p w14:paraId="7F4E544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B031E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6DD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CB4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871D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724C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EA96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694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32E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7276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F0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991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2B1E6" w14:textId="77777777" w:rsidR="00E83F66" w:rsidRPr="00772251" w:rsidRDefault="00E83F66" w:rsidP="0015454A">
            <w:pPr>
              <w:spacing w:before="60" w:after="60" w:line="240" w:lineRule="auto"/>
              <w:rPr>
                <w:noProof/>
                <w:sz w:val="20"/>
              </w:rPr>
            </w:pPr>
            <w:r>
              <w:rPr>
                <w:noProof/>
                <w:sz w:val="20"/>
              </w:rPr>
              <w:t>83051000</w:t>
            </w:r>
          </w:p>
        </w:tc>
        <w:tc>
          <w:tcPr>
            <w:tcW w:w="1054" w:type="dxa"/>
            <w:tcBorders>
              <w:top w:val="nil"/>
              <w:left w:val="nil"/>
              <w:bottom w:val="single" w:sz="4" w:space="0" w:color="auto"/>
              <w:right w:val="single" w:sz="4" w:space="0" w:color="auto"/>
            </w:tcBorders>
            <w:shd w:val="clear" w:color="auto" w:fill="auto"/>
            <w:noWrap/>
            <w:hideMark/>
          </w:tcPr>
          <w:p w14:paraId="535F8D16" w14:textId="77777777" w:rsidR="00E83F66" w:rsidRPr="00772251" w:rsidRDefault="00E83F66" w:rsidP="0015454A">
            <w:pPr>
              <w:spacing w:before="60" w:after="60" w:line="240" w:lineRule="auto"/>
              <w:rPr>
                <w:noProof/>
                <w:sz w:val="20"/>
              </w:rPr>
            </w:pPr>
            <w:r>
              <w:rPr>
                <w:noProof/>
                <w:sz w:val="20"/>
              </w:rPr>
              <w:t>830510</w:t>
            </w:r>
          </w:p>
        </w:tc>
        <w:tc>
          <w:tcPr>
            <w:tcW w:w="5186" w:type="dxa"/>
            <w:tcBorders>
              <w:top w:val="nil"/>
              <w:left w:val="nil"/>
              <w:bottom w:val="single" w:sz="4" w:space="0" w:color="auto"/>
              <w:right w:val="single" w:sz="4" w:space="0" w:color="auto"/>
            </w:tcBorders>
            <w:shd w:val="clear" w:color="auto" w:fill="auto"/>
            <w:noWrap/>
            <w:hideMark/>
          </w:tcPr>
          <w:p w14:paraId="13B4583E" w14:textId="3CC0928B" w:rsidR="00E83F66" w:rsidRPr="00772251" w:rsidRDefault="00E83F66" w:rsidP="00D942ED">
            <w:pPr>
              <w:spacing w:before="60" w:after="60" w:line="240" w:lineRule="auto"/>
              <w:rPr>
                <w:noProof/>
                <w:sz w:val="20"/>
              </w:rPr>
            </w:pPr>
            <w:r>
              <w:rPr>
                <w:noProof/>
                <w:sz w:val="20"/>
              </w:rPr>
              <w:t>- Ferragens para encadernação de folhas móveis ou para classificadores</w:t>
            </w:r>
          </w:p>
        </w:tc>
        <w:tc>
          <w:tcPr>
            <w:tcW w:w="709" w:type="dxa"/>
            <w:tcBorders>
              <w:top w:val="nil"/>
              <w:left w:val="nil"/>
              <w:bottom w:val="single" w:sz="4" w:space="0" w:color="auto"/>
              <w:right w:val="single" w:sz="4" w:space="0" w:color="auto"/>
            </w:tcBorders>
            <w:shd w:val="clear" w:color="auto" w:fill="auto"/>
            <w:noWrap/>
            <w:vAlign w:val="center"/>
            <w:hideMark/>
          </w:tcPr>
          <w:p w14:paraId="08A9EE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CDC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CEB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36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9B2C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44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1C3E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9C22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7D0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73C6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4D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830C4F" w14:textId="77777777" w:rsidR="00E83F66" w:rsidRPr="00772251" w:rsidRDefault="00E83F66" w:rsidP="0015454A">
            <w:pPr>
              <w:spacing w:before="60" w:after="60" w:line="240" w:lineRule="auto"/>
              <w:rPr>
                <w:noProof/>
                <w:sz w:val="20"/>
              </w:rPr>
            </w:pPr>
            <w:r>
              <w:rPr>
                <w:noProof/>
                <w:sz w:val="20"/>
              </w:rPr>
              <w:t>83071000</w:t>
            </w:r>
          </w:p>
        </w:tc>
        <w:tc>
          <w:tcPr>
            <w:tcW w:w="1054" w:type="dxa"/>
            <w:tcBorders>
              <w:top w:val="nil"/>
              <w:left w:val="nil"/>
              <w:bottom w:val="single" w:sz="4" w:space="0" w:color="auto"/>
              <w:right w:val="single" w:sz="4" w:space="0" w:color="auto"/>
            </w:tcBorders>
            <w:shd w:val="clear" w:color="auto" w:fill="auto"/>
            <w:noWrap/>
            <w:hideMark/>
          </w:tcPr>
          <w:p w14:paraId="0C7BF8B0" w14:textId="77777777" w:rsidR="00E83F66" w:rsidRPr="00772251" w:rsidRDefault="00E83F66" w:rsidP="0015454A">
            <w:pPr>
              <w:spacing w:before="60" w:after="60" w:line="240" w:lineRule="auto"/>
              <w:rPr>
                <w:noProof/>
                <w:sz w:val="20"/>
              </w:rPr>
            </w:pPr>
            <w:r>
              <w:rPr>
                <w:noProof/>
                <w:sz w:val="20"/>
              </w:rPr>
              <w:t>830710</w:t>
            </w:r>
          </w:p>
        </w:tc>
        <w:tc>
          <w:tcPr>
            <w:tcW w:w="5186" w:type="dxa"/>
            <w:tcBorders>
              <w:top w:val="nil"/>
              <w:left w:val="nil"/>
              <w:bottom w:val="single" w:sz="4" w:space="0" w:color="auto"/>
              <w:right w:val="single" w:sz="4" w:space="0" w:color="auto"/>
            </w:tcBorders>
            <w:shd w:val="clear" w:color="auto" w:fill="auto"/>
            <w:noWrap/>
            <w:hideMark/>
          </w:tcPr>
          <w:p w14:paraId="0B001E14" w14:textId="77777777" w:rsidR="00E83F66" w:rsidRPr="00772251" w:rsidRDefault="00E83F66" w:rsidP="0015454A">
            <w:pPr>
              <w:spacing w:before="60" w:after="60" w:line="240" w:lineRule="auto"/>
              <w:rPr>
                <w:noProof/>
                <w:sz w:val="20"/>
              </w:rPr>
            </w:pPr>
            <w:r>
              <w:rPr>
                <w:noProof/>
                <w:sz w:val="20"/>
              </w:rPr>
              <w:t>- De ferro ou aço</w:t>
            </w:r>
          </w:p>
        </w:tc>
        <w:tc>
          <w:tcPr>
            <w:tcW w:w="709" w:type="dxa"/>
            <w:tcBorders>
              <w:top w:val="nil"/>
              <w:left w:val="nil"/>
              <w:bottom w:val="single" w:sz="4" w:space="0" w:color="auto"/>
              <w:right w:val="single" w:sz="4" w:space="0" w:color="auto"/>
            </w:tcBorders>
            <w:shd w:val="clear" w:color="auto" w:fill="auto"/>
            <w:noWrap/>
            <w:vAlign w:val="center"/>
            <w:hideMark/>
          </w:tcPr>
          <w:p w14:paraId="1E8EAA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444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6720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59A6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5778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C1CA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7336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09BA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44AD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26D4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101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A663BD" w14:textId="77777777" w:rsidR="00E83F66" w:rsidRPr="00772251" w:rsidRDefault="00E83F66" w:rsidP="0015454A">
            <w:pPr>
              <w:spacing w:before="60" w:after="60" w:line="240" w:lineRule="auto"/>
              <w:rPr>
                <w:noProof/>
                <w:sz w:val="20"/>
              </w:rPr>
            </w:pPr>
            <w:r>
              <w:rPr>
                <w:noProof/>
                <w:sz w:val="20"/>
              </w:rPr>
              <w:t>83079000</w:t>
            </w:r>
          </w:p>
        </w:tc>
        <w:tc>
          <w:tcPr>
            <w:tcW w:w="1054" w:type="dxa"/>
            <w:tcBorders>
              <w:top w:val="nil"/>
              <w:left w:val="nil"/>
              <w:bottom w:val="single" w:sz="4" w:space="0" w:color="auto"/>
              <w:right w:val="single" w:sz="4" w:space="0" w:color="auto"/>
            </w:tcBorders>
            <w:shd w:val="clear" w:color="auto" w:fill="auto"/>
            <w:noWrap/>
            <w:hideMark/>
          </w:tcPr>
          <w:p w14:paraId="214D04C8" w14:textId="77777777" w:rsidR="00E83F66" w:rsidRPr="00772251" w:rsidRDefault="00E83F66" w:rsidP="0015454A">
            <w:pPr>
              <w:spacing w:before="60" w:after="60" w:line="240" w:lineRule="auto"/>
              <w:rPr>
                <w:noProof/>
                <w:sz w:val="20"/>
              </w:rPr>
            </w:pPr>
            <w:r>
              <w:rPr>
                <w:noProof/>
                <w:sz w:val="20"/>
              </w:rPr>
              <w:t>830790</w:t>
            </w:r>
          </w:p>
        </w:tc>
        <w:tc>
          <w:tcPr>
            <w:tcW w:w="5186" w:type="dxa"/>
            <w:tcBorders>
              <w:top w:val="nil"/>
              <w:left w:val="nil"/>
              <w:bottom w:val="single" w:sz="4" w:space="0" w:color="auto"/>
              <w:right w:val="single" w:sz="4" w:space="0" w:color="auto"/>
            </w:tcBorders>
            <w:shd w:val="clear" w:color="auto" w:fill="auto"/>
            <w:noWrap/>
            <w:hideMark/>
          </w:tcPr>
          <w:p w14:paraId="22BD2C33" w14:textId="77777777" w:rsidR="00E83F66" w:rsidRPr="00772251" w:rsidRDefault="00E83F66" w:rsidP="0015454A">
            <w:pPr>
              <w:spacing w:before="60" w:after="60" w:line="240" w:lineRule="auto"/>
              <w:rPr>
                <w:noProof/>
                <w:sz w:val="20"/>
              </w:rPr>
            </w:pPr>
            <w:r>
              <w:rPr>
                <w:noProof/>
                <w:sz w:val="20"/>
              </w:rPr>
              <w:t>- De outros metais comuns</w:t>
            </w:r>
          </w:p>
        </w:tc>
        <w:tc>
          <w:tcPr>
            <w:tcW w:w="709" w:type="dxa"/>
            <w:tcBorders>
              <w:top w:val="nil"/>
              <w:left w:val="nil"/>
              <w:bottom w:val="single" w:sz="4" w:space="0" w:color="auto"/>
              <w:right w:val="single" w:sz="4" w:space="0" w:color="auto"/>
            </w:tcBorders>
            <w:shd w:val="clear" w:color="auto" w:fill="auto"/>
            <w:noWrap/>
            <w:vAlign w:val="center"/>
            <w:hideMark/>
          </w:tcPr>
          <w:p w14:paraId="4E555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B27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FDDC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10AA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7C0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1DA4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A0E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CEF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4C81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C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70F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514088" w14:textId="77777777" w:rsidR="00E83F66" w:rsidRPr="00772251" w:rsidRDefault="00E83F66" w:rsidP="00CC47C5">
            <w:pPr>
              <w:pageBreakBefore/>
              <w:spacing w:before="60" w:after="60" w:line="240" w:lineRule="auto"/>
              <w:rPr>
                <w:noProof/>
                <w:sz w:val="20"/>
              </w:rPr>
            </w:pPr>
            <w:r>
              <w:rPr>
                <w:noProof/>
                <w:sz w:val="20"/>
              </w:rPr>
              <w:t>83081000</w:t>
            </w:r>
          </w:p>
        </w:tc>
        <w:tc>
          <w:tcPr>
            <w:tcW w:w="1054" w:type="dxa"/>
            <w:tcBorders>
              <w:top w:val="nil"/>
              <w:left w:val="nil"/>
              <w:bottom w:val="single" w:sz="4" w:space="0" w:color="auto"/>
              <w:right w:val="single" w:sz="4" w:space="0" w:color="auto"/>
            </w:tcBorders>
            <w:shd w:val="clear" w:color="auto" w:fill="auto"/>
            <w:noWrap/>
            <w:hideMark/>
          </w:tcPr>
          <w:p w14:paraId="62259D30" w14:textId="77777777" w:rsidR="00E83F66" w:rsidRPr="00772251" w:rsidRDefault="00E83F66" w:rsidP="0015454A">
            <w:pPr>
              <w:spacing w:before="60" w:after="60" w:line="240" w:lineRule="auto"/>
              <w:rPr>
                <w:noProof/>
                <w:sz w:val="20"/>
              </w:rPr>
            </w:pPr>
            <w:r>
              <w:rPr>
                <w:noProof/>
                <w:sz w:val="20"/>
              </w:rPr>
              <w:t>830810</w:t>
            </w:r>
          </w:p>
        </w:tc>
        <w:tc>
          <w:tcPr>
            <w:tcW w:w="5186" w:type="dxa"/>
            <w:tcBorders>
              <w:top w:val="nil"/>
              <w:left w:val="nil"/>
              <w:bottom w:val="single" w:sz="4" w:space="0" w:color="auto"/>
              <w:right w:val="single" w:sz="4" w:space="0" w:color="auto"/>
            </w:tcBorders>
            <w:shd w:val="clear" w:color="auto" w:fill="auto"/>
            <w:noWrap/>
            <w:hideMark/>
          </w:tcPr>
          <w:p w14:paraId="580C16F9" w14:textId="77777777" w:rsidR="00E83F66" w:rsidRPr="00772251" w:rsidRDefault="00E83F66" w:rsidP="0015454A">
            <w:pPr>
              <w:spacing w:before="60" w:after="60" w:line="240" w:lineRule="auto"/>
              <w:rPr>
                <w:noProof/>
                <w:sz w:val="20"/>
              </w:rPr>
            </w:pPr>
            <w:r>
              <w:rPr>
                <w:noProof/>
                <w:sz w:val="20"/>
              </w:rPr>
              <w:t>- Grampos, colchetes e ilhós</w:t>
            </w:r>
          </w:p>
        </w:tc>
        <w:tc>
          <w:tcPr>
            <w:tcW w:w="709" w:type="dxa"/>
            <w:tcBorders>
              <w:top w:val="nil"/>
              <w:left w:val="nil"/>
              <w:bottom w:val="single" w:sz="4" w:space="0" w:color="auto"/>
              <w:right w:val="single" w:sz="4" w:space="0" w:color="auto"/>
            </w:tcBorders>
            <w:shd w:val="clear" w:color="auto" w:fill="auto"/>
            <w:noWrap/>
            <w:vAlign w:val="center"/>
            <w:hideMark/>
          </w:tcPr>
          <w:p w14:paraId="62DA34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8C7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8160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7B6F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1247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B98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A7B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CB0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E507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594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26BD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8F243" w14:textId="77777777" w:rsidR="00E83F66" w:rsidRPr="00772251" w:rsidRDefault="00E83F66" w:rsidP="0015454A">
            <w:pPr>
              <w:spacing w:before="60" w:after="60" w:line="240" w:lineRule="auto"/>
              <w:rPr>
                <w:noProof/>
                <w:sz w:val="20"/>
              </w:rPr>
            </w:pPr>
            <w:r>
              <w:rPr>
                <w:noProof/>
                <w:sz w:val="20"/>
              </w:rPr>
              <w:t>83082000</w:t>
            </w:r>
          </w:p>
        </w:tc>
        <w:tc>
          <w:tcPr>
            <w:tcW w:w="1054" w:type="dxa"/>
            <w:tcBorders>
              <w:top w:val="nil"/>
              <w:left w:val="nil"/>
              <w:bottom w:val="single" w:sz="4" w:space="0" w:color="auto"/>
              <w:right w:val="single" w:sz="4" w:space="0" w:color="auto"/>
            </w:tcBorders>
            <w:shd w:val="clear" w:color="auto" w:fill="auto"/>
            <w:noWrap/>
            <w:hideMark/>
          </w:tcPr>
          <w:p w14:paraId="2CC2F0B9" w14:textId="77777777" w:rsidR="00E83F66" w:rsidRPr="00772251" w:rsidRDefault="00E83F66" w:rsidP="0015454A">
            <w:pPr>
              <w:spacing w:before="60" w:after="60" w:line="240" w:lineRule="auto"/>
              <w:rPr>
                <w:noProof/>
                <w:sz w:val="20"/>
              </w:rPr>
            </w:pPr>
            <w:r>
              <w:rPr>
                <w:noProof/>
                <w:sz w:val="20"/>
              </w:rPr>
              <w:t>830820</w:t>
            </w:r>
          </w:p>
        </w:tc>
        <w:tc>
          <w:tcPr>
            <w:tcW w:w="5186" w:type="dxa"/>
            <w:tcBorders>
              <w:top w:val="nil"/>
              <w:left w:val="nil"/>
              <w:bottom w:val="single" w:sz="4" w:space="0" w:color="auto"/>
              <w:right w:val="single" w:sz="4" w:space="0" w:color="auto"/>
            </w:tcBorders>
            <w:shd w:val="clear" w:color="auto" w:fill="auto"/>
            <w:noWrap/>
            <w:hideMark/>
          </w:tcPr>
          <w:p w14:paraId="4D99B0C3" w14:textId="77777777" w:rsidR="00E83F66" w:rsidRPr="00772251" w:rsidRDefault="00E83F66" w:rsidP="0015454A">
            <w:pPr>
              <w:spacing w:before="60" w:after="60" w:line="240" w:lineRule="auto"/>
              <w:rPr>
                <w:noProof/>
                <w:sz w:val="20"/>
              </w:rPr>
            </w:pPr>
            <w:r>
              <w:rPr>
                <w:noProof/>
                <w:sz w:val="20"/>
              </w:rPr>
              <w:t>- Rebites tubulares ou de haste fendida</w:t>
            </w:r>
          </w:p>
        </w:tc>
        <w:tc>
          <w:tcPr>
            <w:tcW w:w="709" w:type="dxa"/>
            <w:tcBorders>
              <w:top w:val="nil"/>
              <w:left w:val="nil"/>
              <w:bottom w:val="single" w:sz="4" w:space="0" w:color="auto"/>
              <w:right w:val="single" w:sz="4" w:space="0" w:color="auto"/>
            </w:tcBorders>
            <w:shd w:val="clear" w:color="auto" w:fill="auto"/>
            <w:noWrap/>
            <w:vAlign w:val="center"/>
            <w:hideMark/>
          </w:tcPr>
          <w:p w14:paraId="1C1F14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659F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6F9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919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A291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C5A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D1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F188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6CD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07D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BA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707A6" w14:textId="77777777" w:rsidR="00E83F66" w:rsidRPr="00772251" w:rsidRDefault="00E83F66" w:rsidP="0015454A">
            <w:pPr>
              <w:spacing w:before="60" w:after="60" w:line="240" w:lineRule="auto"/>
              <w:rPr>
                <w:noProof/>
                <w:sz w:val="20"/>
              </w:rPr>
            </w:pPr>
            <w:r>
              <w:rPr>
                <w:noProof/>
                <w:sz w:val="20"/>
              </w:rPr>
              <w:t>83089000</w:t>
            </w:r>
          </w:p>
        </w:tc>
        <w:tc>
          <w:tcPr>
            <w:tcW w:w="1054" w:type="dxa"/>
            <w:tcBorders>
              <w:top w:val="nil"/>
              <w:left w:val="nil"/>
              <w:bottom w:val="single" w:sz="4" w:space="0" w:color="auto"/>
              <w:right w:val="single" w:sz="4" w:space="0" w:color="auto"/>
            </w:tcBorders>
            <w:shd w:val="clear" w:color="auto" w:fill="auto"/>
            <w:noWrap/>
            <w:hideMark/>
          </w:tcPr>
          <w:p w14:paraId="43FD4837" w14:textId="77777777" w:rsidR="00E83F66" w:rsidRPr="00772251" w:rsidRDefault="00E83F66" w:rsidP="0015454A">
            <w:pPr>
              <w:spacing w:before="60" w:after="60" w:line="240" w:lineRule="auto"/>
              <w:rPr>
                <w:noProof/>
                <w:sz w:val="20"/>
              </w:rPr>
            </w:pPr>
            <w:r>
              <w:rPr>
                <w:noProof/>
                <w:sz w:val="20"/>
              </w:rPr>
              <w:t>830890</w:t>
            </w:r>
          </w:p>
        </w:tc>
        <w:tc>
          <w:tcPr>
            <w:tcW w:w="5186" w:type="dxa"/>
            <w:tcBorders>
              <w:top w:val="nil"/>
              <w:left w:val="nil"/>
              <w:bottom w:val="single" w:sz="4" w:space="0" w:color="auto"/>
              <w:right w:val="single" w:sz="4" w:space="0" w:color="auto"/>
            </w:tcBorders>
            <w:shd w:val="clear" w:color="auto" w:fill="auto"/>
            <w:noWrap/>
            <w:hideMark/>
          </w:tcPr>
          <w:p w14:paraId="66C848CF" w14:textId="77777777" w:rsidR="00E83F66" w:rsidRPr="00772251" w:rsidRDefault="00E83F66" w:rsidP="0015454A">
            <w:pPr>
              <w:spacing w:before="60" w:after="60" w:line="240" w:lineRule="auto"/>
              <w:rPr>
                <w:noProof/>
                <w:sz w:val="20"/>
              </w:rPr>
            </w:pPr>
            <w:r>
              <w:rPr>
                <w:noProof/>
                <w:sz w:val="20"/>
              </w:rPr>
              <w:t>- Outros, incluindo as partes</w:t>
            </w:r>
          </w:p>
        </w:tc>
        <w:tc>
          <w:tcPr>
            <w:tcW w:w="709" w:type="dxa"/>
            <w:tcBorders>
              <w:top w:val="nil"/>
              <w:left w:val="nil"/>
              <w:bottom w:val="single" w:sz="4" w:space="0" w:color="auto"/>
              <w:right w:val="single" w:sz="4" w:space="0" w:color="auto"/>
            </w:tcBorders>
            <w:shd w:val="clear" w:color="auto" w:fill="auto"/>
            <w:noWrap/>
            <w:vAlign w:val="center"/>
            <w:hideMark/>
          </w:tcPr>
          <w:p w14:paraId="2C9E1D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DC55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CE23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22D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489F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0FF6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684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61CF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5807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1B86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C9FB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68F9B" w14:textId="77777777" w:rsidR="00E83F66" w:rsidRPr="00772251" w:rsidRDefault="00E83F66" w:rsidP="0015454A">
            <w:pPr>
              <w:spacing w:before="60" w:after="60" w:line="240" w:lineRule="auto"/>
              <w:rPr>
                <w:noProof/>
                <w:sz w:val="20"/>
              </w:rPr>
            </w:pPr>
            <w:r>
              <w:rPr>
                <w:noProof/>
                <w:sz w:val="20"/>
              </w:rPr>
              <w:t>83112000</w:t>
            </w:r>
          </w:p>
        </w:tc>
        <w:tc>
          <w:tcPr>
            <w:tcW w:w="1054" w:type="dxa"/>
            <w:tcBorders>
              <w:top w:val="nil"/>
              <w:left w:val="nil"/>
              <w:bottom w:val="single" w:sz="4" w:space="0" w:color="auto"/>
              <w:right w:val="single" w:sz="4" w:space="0" w:color="auto"/>
            </w:tcBorders>
            <w:shd w:val="clear" w:color="auto" w:fill="auto"/>
            <w:noWrap/>
            <w:hideMark/>
          </w:tcPr>
          <w:p w14:paraId="766000ED" w14:textId="77777777" w:rsidR="00E83F66" w:rsidRPr="00772251" w:rsidRDefault="00E83F66" w:rsidP="0015454A">
            <w:pPr>
              <w:spacing w:before="60" w:after="60" w:line="240" w:lineRule="auto"/>
              <w:rPr>
                <w:noProof/>
                <w:sz w:val="20"/>
              </w:rPr>
            </w:pPr>
            <w:r>
              <w:rPr>
                <w:noProof/>
                <w:sz w:val="20"/>
              </w:rPr>
              <w:t>831120</w:t>
            </w:r>
          </w:p>
        </w:tc>
        <w:tc>
          <w:tcPr>
            <w:tcW w:w="5186" w:type="dxa"/>
            <w:tcBorders>
              <w:top w:val="nil"/>
              <w:left w:val="nil"/>
              <w:bottom w:val="single" w:sz="4" w:space="0" w:color="auto"/>
              <w:right w:val="single" w:sz="4" w:space="0" w:color="auto"/>
            </w:tcBorders>
            <w:shd w:val="clear" w:color="auto" w:fill="auto"/>
            <w:noWrap/>
            <w:hideMark/>
          </w:tcPr>
          <w:p w14:paraId="5C107936" w14:textId="42C2AA2C" w:rsidR="00E83F66" w:rsidRPr="00772251" w:rsidRDefault="00E83F66" w:rsidP="00D942ED">
            <w:pPr>
              <w:spacing w:before="60" w:after="60" w:line="240" w:lineRule="auto"/>
              <w:rPr>
                <w:noProof/>
                <w:sz w:val="20"/>
              </w:rPr>
            </w:pPr>
            <w:r>
              <w:rPr>
                <w:noProof/>
                <w:sz w:val="20"/>
              </w:rPr>
              <w:t>- Fios revestidos interiormente para soldar a arco, de metais comuns</w:t>
            </w:r>
          </w:p>
        </w:tc>
        <w:tc>
          <w:tcPr>
            <w:tcW w:w="709" w:type="dxa"/>
            <w:tcBorders>
              <w:top w:val="nil"/>
              <w:left w:val="nil"/>
              <w:bottom w:val="single" w:sz="4" w:space="0" w:color="auto"/>
              <w:right w:val="single" w:sz="4" w:space="0" w:color="auto"/>
            </w:tcBorders>
            <w:shd w:val="clear" w:color="auto" w:fill="auto"/>
            <w:noWrap/>
            <w:vAlign w:val="center"/>
            <w:hideMark/>
          </w:tcPr>
          <w:p w14:paraId="7F06E2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9EE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7B05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0D9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33F9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F5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E54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FB49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3FD6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25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BDC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B3DB0F" w14:textId="77777777" w:rsidR="00E83F66" w:rsidRPr="00772251" w:rsidRDefault="00E83F66" w:rsidP="0015454A">
            <w:pPr>
              <w:spacing w:before="60" w:after="60" w:line="240" w:lineRule="auto"/>
              <w:rPr>
                <w:noProof/>
                <w:sz w:val="20"/>
              </w:rPr>
            </w:pPr>
            <w:r>
              <w:rPr>
                <w:noProof/>
                <w:sz w:val="20"/>
              </w:rPr>
              <w:t>83119000</w:t>
            </w:r>
          </w:p>
        </w:tc>
        <w:tc>
          <w:tcPr>
            <w:tcW w:w="1054" w:type="dxa"/>
            <w:tcBorders>
              <w:top w:val="nil"/>
              <w:left w:val="nil"/>
              <w:bottom w:val="single" w:sz="4" w:space="0" w:color="auto"/>
              <w:right w:val="single" w:sz="4" w:space="0" w:color="auto"/>
            </w:tcBorders>
            <w:shd w:val="clear" w:color="auto" w:fill="auto"/>
            <w:noWrap/>
            <w:hideMark/>
          </w:tcPr>
          <w:p w14:paraId="73E79F85" w14:textId="77777777" w:rsidR="00E83F66" w:rsidRPr="00772251" w:rsidRDefault="00E83F66" w:rsidP="0015454A">
            <w:pPr>
              <w:spacing w:before="60" w:after="60" w:line="240" w:lineRule="auto"/>
              <w:rPr>
                <w:noProof/>
                <w:sz w:val="20"/>
              </w:rPr>
            </w:pPr>
            <w:r>
              <w:rPr>
                <w:noProof/>
                <w:sz w:val="20"/>
              </w:rPr>
              <w:t>831190</w:t>
            </w:r>
          </w:p>
        </w:tc>
        <w:tc>
          <w:tcPr>
            <w:tcW w:w="5186" w:type="dxa"/>
            <w:tcBorders>
              <w:top w:val="nil"/>
              <w:left w:val="nil"/>
              <w:bottom w:val="single" w:sz="4" w:space="0" w:color="auto"/>
              <w:right w:val="single" w:sz="4" w:space="0" w:color="auto"/>
            </w:tcBorders>
            <w:shd w:val="clear" w:color="auto" w:fill="auto"/>
            <w:noWrap/>
            <w:hideMark/>
          </w:tcPr>
          <w:p w14:paraId="17DF9FB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8FDEB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4D8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2E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44D5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C59C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21CC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098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094A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C76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C7EC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F1C0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9C142" w14:textId="77777777" w:rsidR="00E83F66" w:rsidRPr="00772251" w:rsidRDefault="00E83F66" w:rsidP="0015454A">
            <w:pPr>
              <w:spacing w:before="60" w:after="60" w:line="240" w:lineRule="auto"/>
              <w:rPr>
                <w:noProof/>
                <w:sz w:val="20"/>
              </w:rPr>
            </w:pPr>
            <w:r>
              <w:rPr>
                <w:noProof/>
                <w:sz w:val="20"/>
              </w:rPr>
              <w:t>84072900</w:t>
            </w:r>
          </w:p>
        </w:tc>
        <w:tc>
          <w:tcPr>
            <w:tcW w:w="1054" w:type="dxa"/>
            <w:tcBorders>
              <w:top w:val="nil"/>
              <w:left w:val="nil"/>
              <w:bottom w:val="single" w:sz="4" w:space="0" w:color="auto"/>
              <w:right w:val="single" w:sz="4" w:space="0" w:color="auto"/>
            </w:tcBorders>
            <w:shd w:val="clear" w:color="auto" w:fill="auto"/>
            <w:noWrap/>
            <w:hideMark/>
          </w:tcPr>
          <w:p w14:paraId="1A47C889" w14:textId="77777777" w:rsidR="00E83F66" w:rsidRPr="00772251" w:rsidRDefault="00E83F66" w:rsidP="0015454A">
            <w:pPr>
              <w:spacing w:before="60" w:after="60" w:line="240" w:lineRule="auto"/>
              <w:rPr>
                <w:noProof/>
                <w:sz w:val="20"/>
              </w:rPr>
            </w:pPr>
            <w:r>
              <w:rPr>
                <w:noProof/>
                <w:sz w:val="20"/>
              </w:rPr>
              <w:t>840729</w:t>
            </w:r>
          </w:p>
        </w:tc>
        <w:tc>
          <w:tcPr>
            <w:tcW w:w="5186" w:type="dxa"/>
            <w:tcBorders>
              <w:top w:val="nil"/>
              <w:left w:val="nil"/>
              <w:bottom w:val="single" w:sz="4" w:space="0" w:color="auto"/>
              <w:right w:val="single" w:sz="4" w:space="0" w:color="auto"/>
            </w:tcBorders>
            <w:shd w:val="clear" w:color="auto" w:fill="auto"/>
            <w:noWrap/>
            <w:hideMark/>
          </w:tcPr>
          <w:p w14:paraId="4EE4F52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09DBAA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0E5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5AC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93F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1F0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138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4603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FD3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5DDA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A625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B3D5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784CD" w14:textId="77777777" w:rsidR="00E83F66" w:rsidRPr="00772251" w:rsidRDefault="00E83F66" w:rsidP="0015454A">
            <w:pPr>
              <w:spacing w:before="60" w:after="60" w:line="240" w:lineRule="auto"/>
              <w:rPr>
                <w:noProof/>
                <w:sz w:val="20"/>
              </w:rPr>
            </w:pPr>
            <w:r>
              <w:rPr>
                <w:noProof/>
                <w:sz w:val="20"/>
              </w:rPr>
              <w:t>84073100</w:t>
            </w:r>
          </w:p>
        </w:tc>
        <w:tc>
          <w:tcPr>
            <w:tcW w:w="1054" w:type="dxa"/>
            <w:tcBorders>
              <w:top w:val="nil"/>
              <w:left w:val="nil"/>
              <w:bottom w:val="single" w:sz="4" w:space="0" w:color="auto"/>
              <w:right w:val="single" w:sz="4" w:space="0" w:color="auto"/>
            </w:tcBorders>
            <w:shd w:val="clear" w:color="auto" w:fill="auto"/>
            <w:noWrap/>
            <w:hideMark/>
          </w:tcPr>
          <w:p w14:paraId="1D5E7442" w14:textId="77777777" w:rsidR="00E83F66" w:rsidRPr="00772251" w:rsidRDefault="00E83F66" w:rsidP="0015454A">
            <w:pPr>
              <w:spacing w:before="60" w:after="60" w:line="240" w:lineRule="auto"/>
              <w:rPr>
                <w:noProof/>
                <w:sz w:val="20"/>
              </w:rPr>
            </w:pPr>
            <w:r>
              <w:rPr>
                <w:noProof/>
                <w:sz w:val="20"/>
              </w:rPr>
              <w:t>840731</w:t>
            </w:r>
          </w:p>
        </w:tc>
        <w:tc>
          <w:tcPr>
            <w:tcW w:w="5186" w:type="dxa"/>
            <w:tcBorders>
              <w:top w:val="nil"/>
              <w:left w:val="nil"/>
              <w:bottom w:val="single" w:sz="4" w:space="0" w:color="auto"/>
              <w:right w:val="single" w:sz="4" w:space="0" w:color="auto"/>
            </w:tcBorders>
            <w:shd w:val="clear" w:color="auto" w:fill="auto"/>
            <w:noWrap/>
            <w:hideMark/>
          </w:tcPr>
          <w:p w14:paraId="4B9EBBE7" w14:textId="77777777" w:rsidR="00E83F66" w:rsidRPr="00772251" w:rsidRDefault="00E83F66" w:rsidP="0015454A">
            <w:pPr>
              <w:spacing w:before="60" w:after="60" w:line="240" w:lineRule="auto"/>
              <w:rPr>
                <w:noProof/>
                <w:sz w:val="20"/>
              </w:rPr>
            </w:pPr>
            <w:r>
              <w:rPr>
                <w:noProof/>
                <w:sz w:val="20"/>
              </w:rPr>
              <w:t>-- De cilindrada não superior a 50 cm³</w:t>
            </w:r>
          </w:p>
        </w:tc>
        <w:tc>
          <w:tcPr>
            <w:tcW w:w="709" w:type="dxa"/>
            <w:tcBorders>
              <w:top w:val="nil"/>
              <w:left w:val="nil"/>
              <w:bottom w:val="single" w:sz="4" w:space="0" w:color="auto"/>
              <w:right w:val="single" w:sz="4" w:space="0" w:color="auto"/>
            </w:tcBorders>
            <w:shd w:val="clear" w:color="auto" w:fill="auto"/>
            <w:noWrap/>
            <w:vAlign w:val="center"/>
            <w:hideMark/>
          </w:tcPr>
          <w:p w14:paraId="239B620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0CDA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1F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9C10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640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217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C6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9F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6E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0CA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1441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23B740" w14:textId="77777777" w:rsidR="00E83F66" w:rsidRPr="00772251" w:rsidRDefault="00E83F66" w:rsidP="0015454A">
            <w:pPr>
              <w:spacing w:before="60" w:after="60" w:line="240" w:lineRule="auto"/>
              <w:rPr>
                <w:noProof/>
                <w:sz w:val="20"/>
              </w:rPr>
            </w:pPr>
            <w:r>
              <w:rPr>
                <w:noProof/>
                <w:sz w:val="20"/>
              </w:rPr>
              <w:t>84073200</w:t>
            </w:r>
          </w:p>
        </w:tc>
        <w:tc>
          <w:tcPr>
            <w:tcW w:w="1054" w:type="dxa"/>
            <w:tcBorders>
              <w:top w:val="nil"/>
              <w:left w:val="nil"/>
              <w:bottom w:val="single" w:sz="4" w:space="0" w:color="auto"/>
              <w:right w:val="single" w:sz="4" w:space="0" w:color="auto"/>
            </w:tcBorders>
            <w:shd w:val="clear" w:color="auto" w:fill="auto"/>
            <w:noWrap/>
            <w:hideMark/>
          </w:tcPr>
          <w:p w14:paraId="7939E258" w14:textId="77777777" w:rsidR="00E83F66" w:rsidRPr="00772251" w:rsidRDefault="00E83F66" w:rsidP="0015454A">
            <w:pPr>
              <w:spacing w:before="60" w:after="60" w:line="240" w:lineRule="auto"/>
              <w:rPr>
                <w:noProof/>
                <w:sz w:val="20"/>
              </w:rPr>
            </w:pPr>
            <w:r>
              <w:rPr>
                <w:noProof/>
                <w:sz w:val="20"/>
              </w:rPr>
              <w:t>840732</w:t>
            </w:r>
          </w:p>
        </w:tc>
        <w:tc>
          <w:tcPr>
            <w:tcW w:w="5186" w:type="dxa"/>
            <w:tcBorders>
              <w:top w:val="nil"/>
              <w:left w:val="nil"/>
              <w:bottom w:val="single" w:sz="4" w:space="0" w:color="auto"/>
              <w:right w:val="single" w:sz="4" w:space="0" w:color="auto"/>
            </w:tcBorders>
            <w:shd w:val="clear" w:color="auto" w:fill="auto"/>
            <w:noWrap/>
            <w:hideMark/>
          </w:tcPr>
          <w:p w14:paraId="3CAD50D7" w14:textId="77777777" w:rsidR="00E83F66" w:rsidRPr="00772251" w:rsidRDefault="00E83F66" w:rsidP="0015454A">
            <w:pPr>
              <w:spacing w:before="60" w:after="60" w:line="240" w:lineRule="auto"/>
              <w:rPr>
                <w:noProof/>
                <w:sz w:val="20"/>
              </w:rPr>
            </w:pPr>
            <w:r>
              <w:rPr>
                <w:noProof/>
                <w:sz w:val="20"/>
              </w:rPr>
              <w:t>-- De cilindrada superior a 50 cm³, mas não superior a 250 cm³</w:t>
            </w:r>
          </w:p>
        </w:tc>
        <w:tc>
          <w:tcPr>
            <w:tcW w:w="709" w:type="dxa"/>
            <w:tcBorders>
              <w:top w:val="nil"/>
              <w:left w:val="nil"/>
              <w:bottom w:val="single" w:sz="4" w:space="0" w:color="auto"/>
              <w:right w:val="single" w:sz="4" w:space="0" w:color="auto"/>
            </w:tcBorders>
            <w:shd w:val="clear" w:color="auto" w:fill="auto"/>
            <w:noWrap/>
            <w:vAlign w:val="center"/>
            <w:hideMark/>
          </w:tcPr>
          <w:p w14:paraId="600320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F515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DF0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1070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12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C3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CA45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445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05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2D2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BA8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FD783" w14:textId="77777777" w:rsidR="00E83F66" w:rsidRPr="00772251" w:rsidRDefault="00E83F66" w:rsidP="0015454A">
            <w:pPr>
              <w:spacing w:before="60" w:after="60" w:line="240" w:lineRule="auto"/>
              <w:rPr>
                <w:noProof/>
                <w:sz w:val="20"/>
              </w:rPr>
            </w:pPr>
            <w:r>
              <w:rPr>
                <w:noProof/>
                <w:sz w:val="20"/>
              </w:rPr>
              <w:t>84073300</w:t>
            </w:r>
          </w:p>
        </w:tc>
        <w:tc>
          <w:tcPr>
            <w:tcW w:w="1054" w:type="dxa"/>
            <w:tcBorders>
              <w:top w:val="nil"/>
              <w:left w:val="nil"/>
              <w:bottom w:val="single" w:sz="4" w:space="0" w:color="auto"/>
              <w:right w:val="single" w:sz="4" w:space="0" w:color="auto"/>
            </w:tcBorders>
            <w:shd w:val="clear" w:color="auto" w:fill="auto"/>
            <w:noWrap/>
            <w:hideMark/>
          </w:tcPr>
          <w:p w14:paraId="6D6B8BC9" w14:textId="77777777" w:rsidR="00E83F66" w:rsidRPr="00772251" w:rsidRDefault="00E83F66" w:rsidP="0015454A">
            <w:pPr>
              <w:spacing w:before="60" w:after="60" w:line="240" w:lineRule="auto"/>
              <w:rPr>
                <w:noProof/>
                <w:sz w:val="20"/>
              </w:rPr>
            </w:pPr>
            <w:r>
              <w:rPr>
                <w:noProof/>
                <w:sz w:val="20"/>
              </w:rPr>
              <w:t>840733</w:t>
            </w:r>
          </w:p>
        </w:tc>
        <w:tc>
          <w:tcPr>
            <w:tcW w:w="5186" w:type="dxa"/>
            <w:tcBorders>
              <w:top w:val="nil"/>
              <w:left w:val="nil"/>
              <w:bottom w:val="single" w:sz="4" w:space="0" w:color="auto"/>
              <w:right w:val="single" w:sz="4" w:space="0" w:color="auto"/>
            </w:tcBorders>
            <w:shd w:val="clear" w:color="auto" w:fill="auto"/>
            <w:noWrap/>
            <w:hideMark/>
          </w:tcPr>
          <w:p w14:paraId="51DE9DFF" w14:textId="77777777" w:rsidR="00E83F66" w:rsidRPr="00772251" w:rsidRDefault="00E83F66" w:rsidP="0015454A">
            <w:pPr>
              <w:spacing w:before="60" w:after="60" w:line="240" w:lineRule="auto"/>
              <w:rPr>
                <w:noProof/>
                <w:sz w:val="20"/>
              </w:rPr>
            </w:pPr>
            <w:r>
              <w:rPr>
                <w:noProof/>
                <w:sz w:val="20"/>
              </w:rPr>
              <w:t>-- De cilindrada superior a 250 cm³, mas não superior a 1 000 cm³</w:t>
            </w:r>
          </w:p>
        </w:tc>
        <w:tc>
          <w:tcPr>
            <w:tcW w:w="709" w:type="dxa"/>
            <w:tcBorders>
              <w:top w:val="nil"/>
              <w:left w:val="nil"/>
              <w:bottom w:val="single" w:sz="4" w:space="0" w:color="auto"/>
              <w:right w:val="single" w:sz="4" w:space="0" w:color="auto"/>
            </w:tcBorders>
            <w:shd w:val="clear" w:color="auto" w:fill="auto"/>
            <w:noWrap/>
            <w:vAlign w:val="center"/>
            <w:hideMark/>
          </w:tcPr>
          <w:p w14:paraId="646022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229E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8EA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79E4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3183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7D8B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57B8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46A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309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040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3EB2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15366" w14:textId="77777777" w:rsidR="00E83F66" w:rsidRPr="00772251" w:rsidRDefault="00E83F66" w:rsidP="0015454A">
            <w:pPr>
              <w:spacing w:before="60" w:after="60" w:line="240" w:lineRule="auto"/>
              <w:rPr>
                <w:noProof/>
                <w:sz w:val="20"/>
              </w:rPr>
            </w:pPr>
            <w:r>
              <w:rPr>
                <w:noProof/>
                <w:sz w:val="20"/>
              </w:rPr>
              <w:t>84073400</w:t>
            </w:r>
          </w:p>
        </w:tc>
        <w:tc>
          <w:tcPr>
            <w:tcW w:w="1054" w:type="dxa"/>
            <w:tcBorders>
              <w:top w:val="nil"/>
              <w:left w:val="nil"/>
              <w:bottom w:val="single" w:sz="4" w:space="0" w:color="auto"/>
              <w:right w:val="single" w:sz="4" w:space="0" w:color="auto"/>
            </w:tcBorders>
            <w:shd w:val="clear" w:color="auto" w:fill="auto"/>
            <w:noWrap/>
            <w:hideMark/>
          </w:tcPr>
          <w:p w14:paraId="4C795642" w14:textId="77777777" w:rsidR="00E83F66" w:rsidRPr="00772251" w:rsidRDefault="00E83F66" w:rsidP="0015454A">
            <w:pPr>
              <w:spacing w:before="60" w:after="60" w:line="240" w:lineRule="auto"/>
              <w:rPr>
                <w:noProof/>
                <w:sz w:val="20"/>
              </w:rPr>
            </w:pPr>
            <w:r>
              <w:rPr>
                <w:noProof/>
                <w:sz w:val="20"/>
              </w:rPr>
              <w:t>840734</w:t>
            </w:r>
          </w:p>
        </w:tc>
        <w:tc>
          <w:tcPr>
            <w:tcW w:w="5186" w:type="dxa"/>
            <w:tcBorders>
              <w:top w:val="nil"/>
              <w:left w:val="nil"/>
              <w:bottom w:val="single" w:sz="4" w:space="0" w:color="auto"/>
              <w:right w:val="single" w:sz="4" w:space="0" w:color="auto"/>
            </w:tcBorders>
            <w:shd w:val="clear" w:color="auto" w:fill="auto"/>
            <w:noWrap/>
            <w:hideMark/>
          </w:tcPr>
          <w:p w14:paraId="65EEF286" w14:textId="77777777" w:rsidR="00E83F66" w:rsidRPr="00772251" w:rsidRDefault="00E83F66" w:rsidP="0015454A">
            <w:pPr>
              <w:spacing w:before="60" w:after="60" w:line="240" w:lineRule="auto"/>
              <w:rPr>
                <w:noProof/>
                <w:sz w:val="20"/>
              </w:rPr>
            </w:pPr>
            <w:r>
              <w:rPr>
                <w:noProof/>
                <w:sz w:val="20"/>
              </w:rPr>
              <w:t>-- De cilindrada superior a 1 000 cm³</w:t>
            </w:r>
          </w:p>
        </w:tc>
        <w:tc>
          <w:tcPr>
            <w:tcW w:w="709" w:type="dxa"/>
            <w:tcBorders>
              <w:top w:val="nil"/>
              <w:left w:val="nil"/>
              <w:bottom w:val="single" w:sz="4" w:space="0" w:color="auto"/>
              <w:right w:val="single" w:sz="4" w:space="0" w:color="auto"/>
            </w:tcBorders>
            <w:shd w:val="clear" w:color="auto" w:fill="auto"/>
            <w:noWrap/>
            <w:vAlign w:val="center"/>
            <w:hideMark/>
          </w:tcPr>
          <w:p w14:paraId="1ADAE2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3546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95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8A9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0E2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4B5C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2892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792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9756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EBB9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1869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9FAE" w14:textId="77777777" w:rsidR="00E83F66" w:rsidRPr="00772251" w:rsidRDefault="00E83F66" w:rsidP="0015454A">
            <w:pPr>
              <w:spacing w:before="60" w:after="60" w:line="240" w:lineRule="auto"/>
              <w:rPr>
                <w:noProof/>
                <w:sz w:val="20"/>
              </w:rPr>
            </w:pPr>
            <w:r>
              <w:rPr>
                <w:noProof/>
                <w:sz w:val="20"/>
              </w:rPr>
              <w:t>84079090</w:t>
            </w:r>
          </w:p>
        </w:tc>
        <w:tc>
          <w:tcPr>
            <w:tcW w:w="1054" w:type="dxa"/>
            <w:tcBorders>
              <w:top w:val="nil"/>
              <w:left w:val="nil"/>
              <w:bottom w:val="single" w:sz="4" w:space="0" w:color="auto"/>
              <w:right w:val="single" w:sz="4" w:space="0" w:color="auto"/>
            </w:tcBorders>
            <w:shd w:val="clear" w:color="auto" w:fill="auto"/>
            <w:noWrap/>
            <w:hideMark/>
          </w:tcPr>
          <w:p w14:paraId="5551C94D" w14:textId="77777777" w:rsidR="00E83F66" w:rsidRPr="00772251" w:rsidRDefault="00E83F66" w:rsidP="0015454A">
            <w:pPr>
              <w:spacing w:before="60" w:after="60" w:line="240" w:lineRule="auto"/>
              <w:rPr>
                <w:noProof/>
                <w:sz w:val="20"/>
              </w:rPr>
            </w:pPr>
            <w:r>
              <w:rPr>
                <w:noProof/>
                <w:sz w:val="20"/>
              </w:rPr>
              <w:t>840790</w:t>
            </w:r>
          </w:p>
        </w:tc>
        <w:tc>
          <w:tcPr>
            <w:tcW w:w="5186" w:type="dxa"/>
            <w:tcBorders>
              <w:top w:val="nil"/>
              <w:left w:val="nil"/>
              <w:bottom w:val="single" w:sz="4" w:space="0" w:color="auto"/>
              <w:right w:val="single" w:sz="4" w:space="0" w:color="auto"/>
            </w:tcBorders>
            <w:shd w:val="clear" w:color="auto" w:fill="auto"/>
            <w:noWrap/>
            <w:hideMark/>
          </w:tcPr>
          <w:p w14:paraId="3DA468D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755C5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7C68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5C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B990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E9B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1A44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C4F6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02F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102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B8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466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0D8A8" w14:textId="77777777" w:rsidR="00E83F66" w:rsidRPr="00772251" w:rsidRDefault="00E83F66" w:rsidP="0015454A">
            <w:pPr>
              <w:spacing w:before="60" w:after="60" w:line="240" w:lineRule="auto"/>
              <w:rPr>
                <w:noProof/>
                <w:sz w:val="20"/>
              </w:rPr>
            </w:pPr>
            <w:r>
              <w:rPr>
                <w:noProof/>
                <w:sz w:val="20"/>
              </w:rPr>
              <w:t>84082000</w:t>
            </w:r>
          </w:p>
        </w:tc>
        <w:tc>
          <w:tcPr>
            <w:tcW w:w="1054" w:type="dxa"/>
            <w:tcBorders>
              <w:top w:val="nil"/>
              <w:left w:val="nil"/>
              <w:bottom w:val="single" w:sz="4" w:space="0" w:color="auto"/>
              <w:right w:val="single" w:sz="4" w:space="0" w:color="auto"/>
            </w:tcBorders>
            <w:shd w:val="clear" w:color="auto" w:fill="auto"/>
            <w:noWrap/>
            <w:hideMark/>
          </w:tcPr>
          <w:p w14:paraId="6CD47401" w14:textId="77777777" w:rsidR="00E83F66" w:rsidRPr="00772251" w:rsidRDefault="00E83F66" w:rsidP="0015454A">
            <w:pPr>
              <w:spacing w:before="60" w:after="60" w:line="240" w:lineRule="auto"/>
              <w:rPr>
                <w:noProof/>
                <w:sz w:val="20"/>
              </w:rPr>
            </w:pPr>
            <w:r>
              <w:rPr>
                <w:noProof/>
                <w:sz w:val="20"/>
              </w:rPr>
              <w:t>840820</w:t>
            </w:r>
          </w:p>
        </w:tc>
        <w:tc>
          <w:tcPr>
            <w:tcW w:w="5186" w:type="dxa"/>
            <w:tcBorders>
              <w:top w:val="nil"/>
              <w:left w:val="nil"/>
              <w:bottom w:val="single" w:sz="4" w:space="0" w:color="auto"/>
              <w:right w:val="single" w:sz="4" w:space="0" w:color="auto"/>
            </w:tcBorders>
            <w:shd w:val="clear" w:color="auto" w:fill="auto"/>
            <w:noWrap/>
            <w:hideMark/>
          </w:tcPr>
          <w:p w14:paraId="2D733570" w14:textId="77777777" w:rsidR="00E83F66" w:rsidRPr="00772251" w:rsidRDefault="00E83F66" w:rsidP="0015454A">
            <w:pPr>
              <w:spacing w:before="60" w:after="60" w:line="240" w:lineRule="auto"/>
              <w:rPr>
                <w:noProof/>
                <w:sz w:val="20"/>
              </w:rPr>
            </w:pPr>
            <w:r>
              <w:rPr>
                <w:noProof/>
                <w:sz w:val="20"/>
              </w:rPr>
              <w:t>- Motores do tipo utilizado para propulsão de veículos do Capítulo 87</w:t>
            </w:r>
          </w:p>
        </w:tc>
        <w:tc>
          <w:tcPr>
            <w:tcW w:w="709" w:type="dxa"/>
            <w:tcBorders>
              <w:top w:val="nil"/>
              <w:left w:val="nil"/>
              <w:bottom w:val="single" w:sz="4" w:space="0" w:color="auto"/>
              <w:right w:val="single" w:sz="4" w:space="0" w:color="auto"/>
            </w:tcBorders>
            <w:shd w:val="clear" w:color="auto" w:fill="auto"/>
            <w:noWrap/>
            <w:vAlign w:val="center"/>
            <w:hideMark/>
          </w:tcPr>
          <w:p w14:paraId="37D5D2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0860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680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398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639C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8AB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84E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9A8B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E87D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1E03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6BAF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1E6D6" w14:textId="77777777" w:rsidR="00E83F66" w:rsidRPr="00772251" w:rsidRDefault="00E83F66" w:rsidP="0015454A">
            <w:pPr>
              <w:spacing w:before="60" w:after="60" w:line="240" w:lineRule="auto"/>
              <w:rPr>
                <w:noProof/>
                <w:sz w:val="20"/>
              </w:rPr>
            </w:pPr>
            <w:r>
              <w:rPr>
                <w:noProof/>
                <w:sz w:val="20"/>
              </w:rPr>
              <w:t>84089090</w:t>
            </w:r>
          </w:p>
        </w:tc>
        <w:tc>
          <w:tcPr>
            <w:tcW w:w="1054" w:type="dxa"/>
            <w:tcBorders>
              <w:top w:val="nil"/>
              <w:left w:val="nil"/>
              <w:bottom w:val="single" w:sz="4" w:space="0" w:color="auto"/>
              <w:right w:val="single" w:sz="4" w:space="0" w:color="auto"/>
            </w:tcBorders>
            <w:shd w:val="clear" w:color="auto" w:fill="auto"/>
            <w:noWrap/>
            <w:hideMark/>
          </w:tcPr>
          <w:p w14:paraId="39E169FF" w14:textId="77777777" w:rsidR="00E83F66" w:rsidRPr="00772251" w:rsidRDefault="00E83F66" w:rsidP="0015454A">
            <w:pPr>
              <w:spacing w:before="60" w:after="60" w:line="240" w:lineRule="auto"/>
              <w:rPr>
                <w:noProof/>
                <w:sz w:val="20"/>
              </w:rPr>
            </w:pPr>
            <w:r>
              <w:rPr>
                <w:noProof/>
                <w:sz w:val="20"/>
              </w:rPr>
              <w:t>840890</w:t>
            </w:r>
          </w:p>
        </w:tc>
        <w:tc>
          <w:tcPr>
            <w:tcW w:w="5186" w:type="dxa"/>
            <w:tcBorders>
              <w:top w:val="nil"/>
              <w:left w:val="nil"/>
              <w:bottom w:val="single" w:sz="4" w:space="0" w:color="auto"/>
              <w:right w:val="single" w:sz="4" w:space="0" w:color="auto"/>
            </w:tcBorders>
            <w:shd w:val="clear" w:color="auto" w:fill="auto"/>
            <w:noWrap/>
            <w:hideMark/>
          </w:tcPr>
          <w:p w14:paraId="17AC35B4"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494FA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5ED9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C487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9293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DD7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7A1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C03D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807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646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1212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2F3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494E73" w14:textId="77777777" w:rsidR="00E83F66" w:rsidRPr="00772251" w:rsidRDefault="00E83F66" w:rsidP="0015454A">
            <w:pPr>
              <w:spacing w:before="60" w:after="60" w:line="240" w:lineRule="auto"/>
              <w:rPr>
                <w:noProof/>
                <w:sz w:val="20"/>
              </w:rPr>
            </w:pPr>
            <w:r>
              <w:rPr>
                <w:noProof/>
                <w:sz w:val="20"/>
              </w:rPr>
              <w:t>84091000</w:t>
            </w:r>
          </w:p>
        </w:tc>
        <w:tc>
          <w:tcPr>
            <w:tcW w:w="1054" w:type="dxa"/>
            <w:tcBorders>
              <w:top w:val="nil"/>
              <w:left w:val="nil"/>
              <w:bottom w:val="single" w:sz="4" w:space="0" w:color="auto"/>
              <w:right w:val="single" w:sz="4" w:space="0" w:color="auto"/>
            </w:tcBorders>
            <w:shd w:val="clear" w:color="auto" w:fill="auto"/>
            <w:noWrap/>
            <w:hideMark/>
          </w:tcPr>
          <w:p w14:paraId="36535776" w14:textId="77777777" w:rsidR="00E83F66" w:rsidRPr="00772251" w:rsidRDefault="00E83F66" w:rsidP="0015454A">
            <w:pPr>
              <w:spacing w:before="60" w:after="60" w:line="240" w:lineRule="auto"/>
              <w:rPr>
                <w:noProof/>
                <w:sz w:val="20"/>
              </w:rPr>
            </w:pPr>
            <w:r>
              <w:rPr>
                <w:noProof/>
                <w:sz w:val="20"/>
              </w:rPr>
              <w:t>840910</w:t>
            </w:r>
          </w:p>
        </w:tc>
        <w:tc>
          <w:tcPr>
            <w:tcW w:w="5186" w:type="dxa"/>
            <w:tcBorders>
              <w:top w:val="nil"/>
              <w:left w:val="nil"/>
              <w:bottom w:val="single" w:sz="4" w:space="0" w:color="auto"/>
              <w:right w:val="single" w:sz="4" w:space="0" w:color="auto"/>
            </w:tcBorders>
            <w:shd w:val="clear" w:color="auto" w:fill="auto"/>
            <w:noWrap/>
            <w:hideMark/>
          </w:tcPr>
          <w:p w14:paraId="364F20DC" w14:textId="77777777" w:rsidR="00E83F66" w:rsidRPr="00772251" w:rsidRDefault="00E83F66" w:rsidP="0015454A">
            <w:pPr>
              <w:spacing w:before="60" w:after="60" w:line="240" w:lineRule="auto"/>
              <w:rPr>
                <w:noProof/>
                <w:sz w:val="20"/>
              </w:rPr>
            </w:pPr>
            <w:r>
              <w:rPr>
                <w:noProof/>
                <w:sz w:val="20"/>
              </w:rPr>
              <w:t>- De motores para aviação</w:t>
            </w:r>
          </w:p>
        </w:tc>
        <w:tc>
          <w:tcPr>
            <w:tcW w:w="709" w:type="dxa"/>
            <w:tcBorders>
              <w:top w:val="nil"/>
              <w:left w:val="nil"/>
              <w:bottom w:val="single" w:sz="4" w:space="0" w:color="auto"/>
              <w:right w:val="single" w:sz="4" w:space="0" w:color="auto"/>
            </w:tcBorders>
            <w:shd w:val="clear" w:color="auto" w:fill="auto"/>
            <w:noWrap/>
            <w:vAlign w:val="center"/>
            <w:hideMark/>
          </w:tcPr>
          <w:p w14:paraId="14AC6D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B7F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96E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8E50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101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850F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9F4B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13D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DCE2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D96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4D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8E6004" w14:textId="77777777" w:rsidR="00E83F66" w:rsidRPr="00772251" w:rsidRDefault="00E83F66" w:rsidP="00CC47C5">
            <w:pPr>
              <w:pageBreakBefore/>
              <w:spacing w:before="60" w:after="60" w:line="240" w:lineRule="auto"/>
              <w:rPr>
                <w:noProof/>
                <w:sz w:val="20"/>
              </w:rPr>
            </w:pPr>
            <w:r>
              <w:rPr>
                <w:noProof/>
                <w:sz w:val="20"/>
              </w:rPr>
              <w:t>84099100</w:t>
            </w:r>
          </w:p>
        </w:tc>
        <w:tc>
          <w:tcPr>
            <w:tcW w:w="1054" w:type="dxa"/>
            <w:tcBorders>
              <w:top w:val="nil"/>
              <w:left w:val="nil"/>
              <w:bottom w:val="single" w:sz="4" w:space="0" w:color="auto"/>
              <w:right w:val="single" w:sz="4" w:space="0" w:color="auto"/>
            </w:tcBorders>
            <w:shd w:val="clear" w:color="auto" w:fill="auto"/>
            <w:noWrap/>
            <w:hideMark/>
          </w:tcPr>
          <w:p w14:paraId="16066C9F" w14:textId="77777777" w:rsidR="00E83F66" w:rsidRPr="00772251" w:rsidRDefault="00E83F66" w:rsidP="0015454A">
            <w:pPr>
              <w:spacing w:before="60" w:after="60" w:line="240" w:lineRule="auto"/>
              <w:rPr>
                <w:noProof/>
                <w:sz w:val="20"/>
              </w:rPr>
            </w:pPr>
            <w:r>
              <w:rPr>
                <w:noProof/>
                <w:sz w:val="20"/>
              </w:rPr>
              <w:t>840991</w:t>
            </w:r>
          </w:p>
        </w:tc>
        <w:tc>
          <w:tcPr>
            <w:tcW w:w="5186" w:type="dxa"/>
            <w:tcBorders>
              <w:top w:val="nil"/>
              <w:left w:val="nil"/>
              <w:bottom w:val="single" w:sz="4" w:space="0" w:color="auto"/>
              <w:right w:val="single" w:sz="4" w:space="0" w:color="auto"/>
            </w:tcBorders>
            <w:shd w:val="clear" w:color="auto" w:fill="auto"/>
            <w:noWrap/>
            <w:hideMark/>
          </w:tcPr>
          <w:p w14:paraId="0F81CA36" w14:textId="4107455B" w:rsidR="00E83F66" w:rsidRPr="00772251" w:rsidRDefault="00E83F66" w:rsidP="00D942ED">
            <w:pPr>
              <w:spacing w:before="60" w:after="60" w:line="240" w:lineRule="auto"/>
              <w:rPr>
                <w:noProof/>
                <w:sz w:val="20"/>
              </w:rPr>
            </w:pPr>
            <w:r>
              <w:rPr>
                <w:noProof/>
                <w:sz w:val="20"/>
              </w:rPr>
              <w:t>-- Reconhecíveis como exclusiva ou principalmente destinadas aos motores de pistão, de ignição por faísca (centelha)</w:t>
            </w:r>
          </w:p>
        </w:tc>
        <w:tc>
          <w:tcPr>
            <w:tcW w:w="709" w:type="dxa"/>
            <w:tcBorders>
              <w:top w:val="nil"/>
              <w:left w:val="nil"/>
              <w:bottom w:val="single" w:sz="4" w:space="0" w:color="auto"/>
              <w:right w:val="single" w:sz="4" w:space="0" w:color="auto"/>
            </w:tcBorders>
            <w:shd w:val="clear" w:color="auto" w:fill="auto"/>
            <w:noWrap/>
            <w:vAlign w:val="center"/>
            <w:hideMark/>
          </w:tcPr>
          <w:p w14:paraId="01372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F25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DD6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6087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329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73A0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92F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39FA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076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CB2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C191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31D210" w14:textId="77777777" w:rsidR="00E83F66" w:rsidRPr="00772251" w:rsidRDefault="00E83F66" w:rsidP="0015454A">
            <w:pPr>
              <w:spacing w:before="60" w:after="60" w:line="240" w:lineRule="auto"/>
              <w:rPr>
                <w:noProof/>
                <w:sz w:val="20"/>
              </w:rPr>
            </w:pPr>
            <w:r>
              <w:rPr>
                <w:noProof/>
                <w:sz w:val="20"/>
              </w:rPr>
              <w:t>84099900</w:t>
            </w:r>
          </w:p>
        </w:tc>
        <w:tc>
          <w:tcPr>
            <w:tcW w:w="1054" w:type="dxa"/>
            <w:tcBorders>
              <w:top w:val="nil"/>
              <w:left w:val="nil"/>
              <w:bottom w:val="single" w:sz="4" w:space="0" w:color="auto"/>
              <w:right w:val="single" w:sz="4" w:space="0" w:color="auto"/>
            </w:tcBorders>
            <w:shd w:val="clear" w:color="auto" w:fill="auto"/>
            <w:noWrap/>
            <w:hideMark/>
          </w:tcPr>
          <w:p w14:paraId="6E5470D9" w14:textId="77777777" w:rsidR="00E83F66" w:rsidRPr="00772251" w:rsidRDefault="00E83F66" w:rsidP="0015454A">
            <w:pPr>
              <w:spacing w:before="60" w:after="60" w:line="240" w:lineRule="auto"/>
              <w:rPr>
                <w:noProof/>
                <w:sz w:val="20"/>
              </w:rPr>
            </w:pPr>
            <w:r>
              <w:rPr>
                <w:noProof/>
                <w:sz w:val="20"/>
              </w:rPr>
              <w:t>840999</w:t>
            </w:r>
          </w:p>
        </w:tc>
        <w:tc>
          <w:tcPr>
            <w:tcW w:w="5186" w:type="dxa"/>
            <w:tcBorders>
              <w:top w:val="nil"/>
              <w:left w:val="nil"/>
              <w:bottom w:val="single" w:sz="4" w:space="0" w:color="auto"/>
              <w:right w:val="single" w:sz="4" w:space="0" w:color="auto"/>
            </w:tcBorders>
            <w:shd w:val="clear" w:color="auto" w:fill="auto"/>
            <w:noWrap/>
            <w:hideMark/>
          </w:tcPr>
          <w:p w14:paraId="387A2826"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416302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A9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AD3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4BD6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7B8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BAE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63BF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268A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666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F6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177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AA7BF" w14:textId="77777777" w:rsidR="00E83F66" w:rsidRPr="00772251" w:rsidRDefault="00E83F66" w:rsidP="0015454A">
            <w:pPr>
              <w:spacing w:before="60" w:after="60" w:line="240" w:lineRule="auto"/>
              <w:rPr>
                <w:noProof/>
                <w:sz w:val="20"/>
              </w:rPr>
            </w:pPr>
            <w:r>
              <w:rPr>
                <w:noProof/>
                <w:sz w:val="20"/>
              </w:rPr>
              <w:t>84131100</w:t>
            </w:r>
          </w:p>
        </w:tc>
        <w:tc>
          <w:tcPr>
            <w:tcW w:w="1054" w:type="dxa"/>
            <w:tcBorders>
              <w:top w:val="nil"/>
              <w:left w:val="nil"/>
              <w:bottom w:val="single" w:sz="4" w:space="0" w:color="auto"/>
              <w:right w:val="single" w:sz="4" w:space="0" w:color="auto"/>
            </w:tcBorders>
            <w:shd w:val="clear" w:color="auto" w:fill="auto"/>
            <w:noWrap/>
            <w:hideMark/>
          </w:tcPr>
          <w:p w14:paraId="14D22880" w14:textId="77777777" w:rsidR="00E83F66" w:rsidRPr="00772251" w:rsidRDefault="00E83F66" w:rsidP="0015454A">
            <w:pPr>
              <w:spacing w:before="60" w:after="60" w:line="240" w:lineRule="auto"/>
              <w:rPr>
                <w:noProof/>
                <w:sz w:val="20"/>
              </w:rPr>
            </w:pPr>
            <w:r>
              <w:rPr>
                <w:noProof/>
                <w:sz w:val="20"/>
              </w:rPr>
              <w:t>841311</w:t>
            </w:r>
          </w:p>
        </w:tc>
        <w:tc>
          <w:tcPr>
            <w:tcW w:w="5186" w:type="dxa"/>
            <w:tcBorders>
              <w:top w:val="nil"/>
              <w:left w:val="nil"/>
              <w:bottom w:val="single" w:sz="4" w:space="0" w:color="auto"/>
              <w:right w:val="single" w:sz="4" w:space="0" w:color="auto"/>
            </w:tcBorders>
            <w:shd w:val="clear" w:color="auto" w:fill="auto"/>
            <w:noWrap/>
            <w:hideMark/>
          </w:tcPr>
          <w:p w14:paraId="5D686F5E" w14:textId="77777777" w:rsidR="00E83F66" w:rsidRPr="00772251" w:rsidRDefault="00E83F66" w:rsidP="0015454A">
            <w:pPr>
              <w:spacing w:before="60" w:after="60" w:line="240" w:lineRule="auto"/>
              <w:rPr>
                <w:noProof/>
                <w:sz w:val="20"/>
              </w:rPr>
            </w:pPr>
            <w:r>
              <w:rPr>
                <w:noProof/>
                <w:sz w:val="20"/>
              </w:rPr>
              <w:t>-- Bombas para distribuição de combustíveis ou lubrificantes, do tipo utilizado em estações (postos) de serviço ou garagens</w:t>
            </w:r>
          </w:p>
        </w:tc>
        <w:tc>
          <w:tcPr>
            <w:tcW w:w="709" w:type="dxa"/>
            <w:tcBorders>
              <w:top w:val="nil"/>
              <w:left w:val="nil"/>
              <w:bottom w:val="single" w:sz="4" w:space="0" w:color="auto"/>
              <w:right w:val="single" w:sz="4" w:space="0" w:color="auto"/>
            </w:tcBorders>
            <w:shd w:val="clear" w:color="auto" w:fill="auto"/>
            <w:noWrap/>
            <w:vAlign w:val="center"/>
            <w:hideMark/>
          </w:tcPr>
          <w:p w14:paraId="0A8564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11C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72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2FC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87A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D88C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367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7CF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EA6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1C7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0B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0470EE" w14:textId="77777777" w:rsidR="00E83F66" w:rsidRPr="00772251" w:rsidRDefault="00E83F66" w:rsidP="0015454A">
            <w:pPr>
              <w:spacing w:before="60" w:after="60" w:line="240" w:lineRule="auto"/>
              <w:rPr>
                <w:noProof/>
                <w:sz w:val="20"/>
              </w:rPr>
            </w:pPr>
            <w:r>
              <w:rPr>
                <w:noProof/>
                <w:sz w:val="20"/>
              </w:rPr>
              <w:t>84131900</w:t>
            </w:r>
          </w:p>
        </w:tc>
        <w:tc>
          <w:tcPr>
            <w:tcW w:w="1054" w:type="dxa"/>
            <w:tcBorders>
              <w:top w:val="nil"/>
              <w:left w:val="nil"/>
              <w:bottom w:val="single" w:sz="4" w:space="0" w:color="auto"/>
              <w:right w:val="single" w:sz="4" w:space="0" w:color="auto"/>
            </w:tcBorders>
            <w:shd w:val="clear" w:color="auto" w:fill="auto"/>
            <w:noWrap/>
            <w:hideMark/>
          </w:tcPr>
          <w:p w14:paraId="656D0D8F" w14:textId="77777777" w:rsidR="00E83F66" w:rsidRPr="00772251" w:rsidRDefault="00E83F66" w:rsidP="0015454A">
            <w:pPr>
              <w:spacing w:before="60" w:after="60" w:line="240" w:lineRule="auto"/>
              <w:rPr>
                <w:noProof/>
                <w:sz w:val="20"/>
              </w:rPr>
            </w:pPr>
            <w:r>
              <w:rPr>
                <w:noProof/>
                <w:sz w:val="20"/>
              </w:rPr>
              <w:t>841319</w:t>
            </w:r>
          </w:p>
        </w:tc>
        <w:tc>
          <w:tcPr>
            <w:tcW w:w="5186" w:type="dxa"/>
            <w:tcBorders>
              <w:top w:val="nil"/>
              <w:left w:val="nil"/>
              <w:bottom w:val="single" w:sz="4" w:space="0" w:color="auto"/>
              <w:right w:val="single" w:sz="4" w:space="0" w:color="auto"/>
            </w:tcBorders>
            <w:shd w:val="clear" w:color="auto" w:fill="auto"/>
            <w:noWrap/>
            <w:hideMark/>
          </w:tcPr>
          <w:p w14:paraId="23AE2282"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6A6E9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470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40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ECD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14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10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28B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9A4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1815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3D0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7A50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863DD" w14:textId="77777777" w:rsidR="00E83F66" w:rsidRPr="00772251" w:rsidRDefault="00E83F66" w:rsidP="0015454A">
            <w:pPr>
              <w:spacing w:before="60" w:after="60" w:line="240" w:lineRule="auto"/>
              <w:rPr>
                <w:noProof/>
                <w:sz w:val="20"/>
              </w:rPr>
            </w:pPr>
            <w:r>
              <w:rPr>
                <w:noProof/>
                <w:sz w:val="20"/>
              </w:rPr>
              <w:t>84133000</w:t>
            </w:r>
          </w:p>
        </w:tc>
        <w:tc>
          <w:tcPr>
            <w:tcW w:w="1054" w:type="dxa"/>
            <w:tcBorders>
              <w:top w:val="nil"/>
              <w:left w:val="nil"/>
              <w:bottom w:val="single" w:sz="4" w:space="0" w:color="auto"/>
              <w:right w:val="single" w:sz="4" w:space="0" w:color="auto"/>
            </w:tcBorders>
            <w:shd w:val="clear" w:color="auto" w:fill="auto"/>
            <w:noWrap/>
            <w:hideMark/>
          </w:tcPr>
          <w:p w14:paraId="67EBDC3D" w14:textId="77777777" w:rsidR="00E83F66" w:rsidRPr="00772251" w:rsidRDefault="00E83F66" w:rsidP="0015454A">
            <w:pPr>
              <w:spacing w:before="60" w:after="60" w:line="240" w:lineRule="auto"/>
              <w:rPr>
                <w:noProof/>
                <w:sz w:val="20"/>
              </w:rPr>
            </w:pPr>
            <w:r>
              <w:rPr>
                <w:noProof/>
                <w:sz w:val="20"/>
              </w:rPr>
              <w:t>841330</w:t>
            </w:r>
          </w:p>
        </w:tc>
        <w:tc>
          <w:tcPr>
            <w:tcW w:w="5186" w:type="dxa"/>
            <w:tcBorders>
              <w:top w:val="nil"/>
              <w:left w:val="nil"/>
              <w:bottom w:val="single" w:sz="4" w:space="0" w:color="auto"/>
              <w:right w:val="single" w:sz="4" w:space="0" w:color="auto"/>
            </w:tcBorders>
            <w:shd w:val="clear" w:color="auto" w:fill="auto"/>
            <w:noWrap/>
            <w:hideMark/>
          </w:tcPr>
          <w:p w14:paraId="5E6D10E3" w14:textId="77777777" w:rsidR="00E83F66" w:rsidRPr="00772251" w:rsidRDefault="00E83F66" w:rsidP="0015454A">
            <w:pPr>
              <w:spacing w:before="60" w:after="60" w:line="240" w:lineRule="auto"/>
              <w:rPr>
                <w:noProof/>
                <w:sz w:val="20"/>
              </w:rPr>
            </w:pPr>
            <w:r>
              <w:rPr>
                <w:noProof/>
                <w:sz w:val="20"/>
              </w:rPr>
              <w:t>- Bombas para combustíveis, lubrificantes ou líquidos de arrefecimento, próprias para motores de ignição por faísca (centelha) ou por compressão</w:t>
            </w:r>
          </w:p>
        </w:tc>
        <w:tc>
          <w:tcPr>
            <w:tcW w:w="709" w:type="dxa"/>
            <w:tcBorders>
              <w:top w:val="nil"/>
              <w:left w:val="nil"/>
              <w:bottom w:val="single" w:sz="4" w:space="0" w:color="auto"/>
              <w:right w:val="single" w:sz="4" w:space="0" w:color="auto"/>
            </w:tcBorders>
            <w:shd w:val="clear" w:color="auto" w:fill="auto"/>
            <w:noWrap/>
            <w:vAlign w:val="center"/>
            <w:hideMark/>
          </w:tcPr>
          <w:p w14:paraId="192DB0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DAF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D46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79F9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5A3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A77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DCF2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FCF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DB01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CD21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B0DA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A14B" w14:textId="77777777" w:rsidR="00E83F66" w:rsidRPr="00772251" w:rsidRDefault="00E83F66" w:rsidP="0015454A">
            <w:pPr>
              <w:spacing w:before="60" w:after="60" w:line="240" w:lineRule="auto"/>
              <w:rPr>
                <w:noProof/>
                <w:sz w:val="20"/>
              </w:rPr>
            </w:pPr>
            <w:r>
              <w:rPr>
                <w:noProof/>
                <w:sz w:val="20"/>
              </w:rPr>
              <w:t>84141000</w:t>
            </w:r>
          </w:p>
        </w:tc>
        <w:tc>
          <w:tcPr>
            <w:tcW w:w="1054" w:type="dxa"/>
            <w:tcBorders>
              <w:top w:val="nil"/>
              <w:left w:val="nil"/>
              <w:bottom w:val="single" w:sz="4" w:space="0" w:color="auto"/>
              <w:right w:val="single" w:sz="4" w:space="0" w:color="auto"/>
            </w:tcBorders>
            <w:shd w:val="clear" w:color="auto" w:fill="auto"/>
            <w:noWrap/>
            <w:hideMark/>
          </w:tcPr>
          <w:p w14:paraId="5CB88F5D" w14:textId="77777777" w:rsidR="00E83F66" w:rsidRPr="00772251" w:rsidRDefault="00E83F66" w:rsidP="0015454A">
            <w:pPr>
              <w:spacing w:before="60" w:after="60" w:line="240" w:lineRule="auto"/>
              <w:rPr>
                <w:noProof/>
                <w:sz w:val="20"/>
              </w:rPr>
            </w:pPr>
            <w:r>
              <w:rPr>
                <w:noProof/>
                <w:sz w:val="20"/>
              </w:rPr>
              <w:t>841410</w:t>
            </w:r>
          </w:p>
        </w:tc>
        <w:tc>
          <w:tcPr>
            <w:tcW w:w="5186" w:type="dxa"/>
            <w:tcBorders>
              <w:top w:val="nil"/>
              <w:left w:val="nil"/>
              <w:bottom w:val="single" w:sz="4" w:space="0" w:color="auto"/>
              <w:right w:val="single" w:sz="4" w:space="0" w:color="auto"/>
            </w:tcBorders>
            <w:shd w:val="clear" w:color="auto" w:fill="auto"/>
            <w:noWrap/>
            <w:hideMark/>
          </w:tcPr>
          <w:p w14:paraId="2F60C9D0" w14:textId="77777777" w:rsidR="00E83F66" w:rsidRPr="00772251" w:rsidRDefault="00E83F66" w:rsidP="0015454A">
            <w:pPr>
              <w:spacing w:before="60" w:after="60" w:line="240" w:lineRule="auto"/>
              <w:rPr>
                <w:noProof/>
                <w:sz w:val="20"/>
              </w:rPr>
            </w:pPr>
            <w:r>
              <w:rPr>
                <w:noProof/>
                <w:sz w:val="20"/>
              </w:rPr>
              <w:t>- Bombas de vácuo</w:t>
            </w:r>
          </w:p>
        </w:tc>
        <w:tc>
          <w:tcPr>
            <w:tcW w:w="709" w:type="dxa"/>
            <w:tcBorders>
              <w:top w:val="nil"/>
              <w:left w:val="nil"/>
              <w:bottom w:val="single" w:sz="4" w:space="0" w:color="auto"/>
              <w:right w:val="single" w:sz="4" w:space="0" w:color="auto"/>
            </w:tcBorders>
            <w:shd w:val="clear" w:color="auto" w:fill="auto"/>
            <w:noWrap/>
            <w:vAlign w:val="center"/>
            <w:hideMark/>
          </w:tcPr>
          <w:p w14:paraId="2F2B01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D393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C50E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6BE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E14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B8F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DBE9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866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5619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C31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CFA5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4C2E7" w14:textId="77777777" w:rsidR="00E83F66" w:rsidRPr="00772251" w:rsidRDefault="00E83F66" w:rsidP="0015454A">
            <w:pPr>
              <w:spacing w:before="60" w:after="60" w:line="240" w:lineRule="auto"/>
              <w:rPr>
                <w:noProof/>
                <w:sz w:val="20"/>
              </w:rPr>
            </w:pPr>
            <w:r>
              <w:rPr>
                <w:noProof/>
                <w:sz w:val="20"/>
              </w:rPr>
              <w:t>84142000</w:t>
            </w:r>
          </w:p>
        </w:tc>
        <w:tc>
          <w:tcPr>
            <w:tcW w:w="1054" w:type="dxa"/>
            <w:tcBorders>
              <w:top w:val="nil"/>
              <w:left w:val="nil"/>
              <w:bottom w:val="single" w:sz="4" w:space="0" w:color="auto"/>
              <w:right w:val="single" w:sz="4" w:space="0" w:color="auto"/>
            </w:tcBorders>
            <w:shd w:val="clear" w:color="auto" w:fill="auto"/>
            <w:noWrap/>
            <w:hideMark/>
          </w:tcPr>
          <w:p w14:paraId="1E75F8F4" w14:textId="77777777" w:rsidR="00E83F66" w:rsidRPr="00772251" w:rsidRDefault="00E83F66" w:rsidP="0015454A">
            <w:pPr>
              <w:spacing w:before="60" w:after="60" w:line="240" w:lineRule="auto"/>
              <w:rPr>
                <w:noProof/>
                <w:sz w:val="20"/>
              </w:rPr>
            </w:pPr>
            <w:r>
              <w:rPr>
                <w:noProof/>
                <w:sz w:val="20"/>
              </w:rPr>
              <w:t>841420</w:t>
            </w:r>
          </w:p>
        </w:tc>
        <w:tc>
          <w:tcPr>
            <w:tcW w:w="5186" w:type="dxa"/>
            <w:tcBorders>
              <w:top w:val="nil"/>
              <w:left w:val="nil"/>
              <w:bottom w:val="single" w:sz="4" w:space="0" w:color="auto"/>
              <w:right w:val="single" w:sz="4" w:space="0" w:color="auto"/>
            </w:tcBorders>
            <w:shd w:val="clear" w:color="auto" w:fill="auto"/>
            <w:noWrap/>
            <w:hideMark/>
          </w:tcPr>
          <w:p w14:paraId="2EDC64BC" w14:textId="4EFC9910" w:rsidR="00E83F66" w:rsidRPr="00772251" w:rsidRDefault="00E83F66" w:rsidP="00D942ED">
            <w:pPr>
              <w:spacing w:before="60" w:after="60" w:line="240" w:lineRule="auto"/>
              <w:rPr>
                <w:noProof/>
                <w:sz w:val="20"/>
              </w:rPr>
            </w:pPr>
            <w:r>
              <w:rPr>
                <w:noProof/>
                <w:sz w:val="20"/>
              </w:rPr>
              <w:t>- Bombas de ar, de mão ou de pé</w:t>
            </w:r>
          </w:p>
        </w:tc>
        <w:tc>
          <w:tcPr>
            <w:tcW w:w="709" w:type="dxa"/>
            <w:tcBorders>
              <w:top w:val="nil"/>
              <w:left w:val="nil"/>
              <w:bottom w:val="single" w:sz="4" w:space="0" w:color="auto"/>
              <w:right w:val="single" w:sz="4" w:space="0" w:color="auto"/>
            </w:tcBorders>
            <w:shd w:val="clear" w:color="auto" w:fill="auto"/>
            <w:noWrap/>
            <w:vAlign w:val="center"/>
            <w:hideMark/>
          </w:tcPr>
          <w:p w14:paraId="58114D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DE97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747F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4C5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575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8B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BAC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833E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FF9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68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81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B72A3" w14:textId="77777777" w:rsidR="00E83F66" w:rsidRPr="00772251" w:rsidRDefault="00E83F66" w:rsidP="0015454A">
            <w:pPr>
              <w:spacing w:before="60" w:after="60" w:line="240" w:lineRule="auto"/>
              <w:rPr>
                <w:noProof/>
                <w:sz w:val="20"/>
              </w:rPr>
            </w:pPr>
            <w:r>
              <w:rPr>
                <w:noProof/>
                <w:sz w:val="20"/>
              </w:rPr>
              <w:t>84143000</w:t>
            </w:r>
          </w:p>
        </w:tc>
        <w:tc>
          <w:tcPr>
            <w:tcW w:w="1054" w:type="dxa"/>
            <w:tcBorders>
              <w:top w:val="nil"/>
              <w:left w:val="nil"/>
              <w:bottom w:val="single" w:sz="4" w:space="0" w:color="auto"/>
              <w:right w:val="single" w:sz="4" w:space="0" w:color="auto"/>
            </w:tcBorders>
            <w:shd w:val="clear" w:color="auto" w:fill="auto"/>
            <w:noWrap/>
            <w:hideMark/>
          </w:tcPr>
          <w:p w14:paraId="43699EAE" w14:textId="77777777" w:rsidR="00E83F66" w:rsidRPr="00772251" w:rsidRDefault="00E83F66" w:rsidP="0015454A">
            <w:pPr>
              <w:spacing w:before="60" w:after="60" w:line="240" w:lineRule="auto"/>
              <w:rPr>
                <w:noProof/>
                <w:sz w:val="20"/>
              </w:rPr>
            </w:pPr>
            <w:r>
              <w:rPr>
                <w:noProof/>
                <w:sz w:val="20"/>
              </w:rPr>
              <w:t>841430</w:t>
            </w:r>
          </w:p>
        </w:tc>
        <w:tc>
          <w:tcPr>
            <w:tcW w:w="5186" w:type="dxa"/>
            <w:tcBorders>
              <w:top w:val="nil"/>
              <w:left w:val="nil"/>
              <w:bottom w:val="single" w:sz="4" w:space="0" w:color="auto"/>
              <w:right w:val="single" w:sz="4" w:space="0" w:color="auto"/>
            </w:tcBorders>
            <w:shd w:val="clear" w:color="auto" w:fill="auto"/>
            <w:noWrap/>
            <w:hideMark/>
          </w:tcPr>
          <w:p w14:paraId="45F93F7E" w14:textId="77777777" w:rsidR="00E83F66" w:rsidRPr="00772251" w:rsidRDefault="00E83F66" w:rsidP="0015454A">
            <w:pPr>
              <w:spacing w:before="60" w:after="60" w:line="240" w:lineRule="auto"/>
              <w:rPr>
                <w:noProof/>
                <w:sz w:val="20"/>
              </w:rPr>
            </w:pPr>
            <w:r>
              <w:rPr>
                <w:noProof/>
                <w:sz w:val="20"/>
              </w:rPr>
              <w:t>- Compressores do tipo utilizado nos equipamentos frigoríficos</w:t>
            </w:r>
          </w:p>
        </w:tc>
        <w:tc>
          <w:tcPr>
            <w:tcW w:w="709" w:type="dxa"/>
            <w:tcBorders>
              <w:top w:val="nil"/>
              <w:left w:val="nil"/>
              <w:bottom w:val="single" w:sz="4" w:space="0" w:color="auto"/>
              <w:right w:val="single" w:sz="4" w:space="0" w:color="auto"/>
            </w:tcBorders>
            <w:shd w:val="clear" w:color="auto" w:fill="auto"/>
            <w:noWrap/>
            <w:vAlign w:val="center"/>
            <w:hideMark/>
          </w:tcPr>
          <w:p w14:paraId="0605AD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D065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73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6FC4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F2D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FCC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8C9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0018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F72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BACA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681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D76C0" w14:textId="77777777" w:rsidR="00E83F66" w:rsidRPr="00772251" w:rsidRDefault="00E83F66" w:rsidP="0015454A">
            <w:pPr>
              <w:spacing w:before="60" w:after="60" w:line="240" w:lineRule="auto"/>
              <w:rPr>
                <w:noProof/>
                <w:sz w:val="20"/>
              </w:rPr>
            </w:pPr>
            <w:r>
              <w:rPr>
                <w:noProof/>
                <w:sz w:val="20"/>
              </w:rPr>
              <w:t>84144000</w:t>
            </w:r>
          </w:p>
        </w:tc>
        <w:tc>
          <w:tcPr>
            <w:tcW w:w="1054" w:type="dxa"/>
            <w:tcBorders>
              <w:top w:val="nil"/>
              <w:left w:val="nil"/>
              <w:bottom w:val="single" w:sz="4" w:space="0" w:color="auto"/>
              <w:right w:val="single" w:sz="4" w:space="0" w:color="auto"/>
            </w:tcBorders>
            <w:shd w:val="clear" w:color="auto" w:fill="auto"/>
            <w:noWrap/>
            <w:hideMark/>
          </w:tcPr>
          <w:p w14:paraId="33D15C3F" w14:textId="77777777" w:rsidR="00E83F66" w:rsidRPr="00772251" w:rsidRDefault="00E83F66" w:rsidP="0015454A">
            <w:pPr>
              <w:spacing w:before="60" w:after="60" w:line="240" w:lineRule="auto"/>
              <w:rPr>
                <w:noProof/>
                <w:sz w:val="20"/>
              </w:rPr>
            </w:pPr>
            <w:r>
              <w:rPr>
                <w:noProof/>
                <w:sz w:val="20"/>
              </w:rPr>
              <w:t>841440</w:t>
            </w:r>
          </w:p>
        </w:tc>
        <w:tc>
          <w:tcPr>
            <w:tcW w:w="5186" w:type="dxa"/>
            <w:tcBorders>
              <w:top w:val="nil"/>
              <w:left w:val="nil"/>
              <w:bottom w:val="single" w:sz="4" w:space="0" w:color="auto"/>
              <w:right w:val="single" w:sz="4" w:space="0" w:color="auto"/>
            </w:tcBorders>
            <w:shd w:val="clear" w:color="auto" w:fill="auto"/>
            <w:noWrap/>
            <w:hideMark/>
          </w:tcPr>
          <w:p w14:paraId="01CCB515" w14:textId="77777777" w:rsidR="00E83F66" w:rsidRPr="00772251" w:rsidRDefault="00E83F66" w:rsidP="0015454A">
            <w:pPr>
              <w:spacing w:before="60" w:after="60" w:line="240" w:lineRule="auto"/>
              <w:rPr>
                <w:noProof/>
                <w:sz w:val="20"/>
              </w:rPr>
            </w:pPr>
            <w:r>
              <w:rPr>
                <w:noProof/>
                <w:sz w:val="20"/>
              </w:rPr>
              <w:t>- Compressores de ar montados sobre chassis com rodas e rebocáveis</w:t>
            </w:r>
          </w:p>
        </w:tc>
        <w:tc>
          <w:tcPr>
            <w:tcW w:w="709" w:type="dxa"/>
            <w:tcBorders>
              <w:top w:val="nil"/>
              <w:left w:val="nil"/>
              <w:bottom w:val="single" w:sz="4" w:space="0" w:color="auto"/>
              <w:right w:val="single" w:sz="4" w:space="0" w:color="auto"/>
            </w:tcBorders>
            <w:shd w:val="clear" w:color="auto" w:fill="auto"/>
            <w:noWrap/>
            <w:vAlign w:val="center"/>
            <w:hideMark/>
          </w:tcPr>
          <w:p w14:paraId="254B92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303D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AD4F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DA48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4F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A5AB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A7FA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471C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0ED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DF8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FD30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FCA2FF" w14:textId="77777777" w:rsidR="00E83F66" w:rsidRPr="00772251" w:rsidRDefault="00E83F66" w:rsidP="0015454A">
            <w:pPr>
              <w:spacing w:before="60" w:after="60" w:line="240" w:lineRule="auto"/>
              <w:rPr>
                <w:noProof/>
                <w:sz w:val="20"/>
              </w:rPr>
            </w:pPr>
            <w:r>
              <w:rPr>
                <w:noProof/>
                <w:sz w:val="20"/>
              </w:rPr>
              <w:t>84149000</w:t>
            </w:r>
          </w:p>
        </w:tc>
        <w:tc>
          <w:tcPr>
            <w:tcW w:w="1054" w:type="dxa"/>
            <w:tcBorders>
              <w:top w:val="nil"/>
              <w:left w:val="nil"/>
              <w:bottom w:val="single" w:sz="4" w:space="0" w:color="auto"/>
              <w:right w:val="single" w:sz="4" w:space="0" w:color="auto"/>
            </w:tcBorders>
            <w:shd w:val="clear" w:color="auto" w:fill="auto"/>
            <w:noWrap/>
            <w:hideMark/>
          </w:tcPr>
          <w:p w14:paraId="1D05F9EA" w14:textId="77777777" w:rsidR="00E83F66" w:rsidRPr="00772251" w:rsidRDefault="00E83F66" w:rsidP="0015454A">
            <w:pPr>
              <w:spacing w:before="60" w:after="60" w:line="240" w:lineRule="auto"/>
              <w:rPr>
                <w:noProof/>
                <w:sz w:val="20"/>
              </w:rPr>
            </w:pPr>
            <w:r>
              <w:rPr>
                <w:noProof/>
                <w:sz w:val="20"/>
              </w:rPr>
              <w:t>841490</w:t>
            </w:r>
          </w:p>
        </w:tc>
        <w:tc>
          <w:tcPr>
            <w:tcW w:w="5186" w:type="dxa"/>
            <w:tcBorders>
              <w:top w:val="nil"/>
              <w:left w:val="nil"/>
              <w:bottom w:val="single" w:sz="4" w:space="0" w:color="auto"/>
              <w:right w:val="single" w:sz="4" w:space="0" w:color="auto"/>
            </w:tcBorders>
            <w:shd w:val="clear" w:color="auto" w:fill="auto"/>
            <w:noWrap/>
            <w:hideMark/>
          </w:tcPr>
          <w:p w14:paraId="0951415B"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0D44E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70A9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2D20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3D76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EAD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535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515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D6CC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63E4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414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68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3DC250" w14:textId="77777777" w:rsidR="00E83F66" w:rsidRPr="00772251" w:rsidRDefault="00E83F66" w:rsidP="0015454A">
            <w:pPr>
              <w:spacing w:before="60" w:after="60" w:line="240" w:lineRule="auto"/>
              <w:rPr>
                <w:noProof/>
                <w:sz w:val="20"/>
              </w:rPr>
            </w:pPr>
            <w:r>
              <w:rPr>
                <w:noProof/>
                <w:sz w:val="20"/>
              </w:rPr>
              <w:t>84159000</w:t>
            </w:r>
          </w:p>
        </w:tc>
        <w:tc>
          <w:tcPr>
            <w:tcW w:w="1054" w:type="dxa"/>
            <w:tcBorders>
              <w:top w:val="nil"/>
              <w:left w:val="nil"/>
              <w:bottom w:val="single" w:sz="4" w:space="0" w:color="auto"/>
              <w:right w:val="single" w:sz="4" w:space="0" w:color="auto"/>
            </w:tcBorders>
            <w:shd w:val="clear" w:color="auto" w:fill="auto"/>
            <w:noWrap/>
            <w:hideMark/>
          </w:tcPr>
          <w:p w14:paraId="0A54260C" w14:textId="77777777" w:rsidR="00E83F66" w:rsidRPr="00772251" w:rsidRDefault="00E83F66" w:rsidP="0015454A">
            <w:pPr>
              <w:spacing w:before="60" w:after="60" w:line="240" w:lineRule="auto"/>
              <w:rPr>
                <w:noProof/>
                <w:sz w:val="20"/>
              </w:rPr>
            </w:pPr>
            <w:r>
              <w:rPr>
                <w:noProof/>
                <w:sz w:val="20"/>
              </w:rPr>
              <w:t>841590</w:t>
            </w:r>
          </w:p>
        </w:tc>
        <w:tc>
          <w:tcPr>
            <w:tcW w:w="5186" w:type="dxa"/>
            <w:tcBorders>
              <w:top w:val="nil"/>
              <w:left w:val="nil"/>
              <w:bottom w:val="single" w:sz="4" w:space="0" w:color="auto"/>
              <w:right w:val="single" w:sz="4" w:space="0" w:color="auto"/>
            </w:tcBorders>
            <w:shd w:val="clear" w:color="auto" w:fill="auto"/>
            <w:noWrap/>
            <w:hideMark/>
          </w:tcPr>
          <w:p w14:paraId="59444990"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2BC70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91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615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5900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7046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4BB9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121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631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3BE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0F2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5F65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F848CA" w14:textId="77777777" w:rsidR="00E83F66" w:rsidRPr="00772251" w:rsidRDefault="00E83F66" w:rsidP="0015454A">
            <w:pPr>
              <w:spacing w:before="60" w:after="60" w:line="240" w:lineRule="auto"/>
              <w:rPr>
                <w:noProof/>
                <w:sz w:val="20"/>
              </w:rPr>
            </w:pPr>
            <w:r>
              <w:rPr>
                <w:noProof/>
                <w:sz w:val="20"/>
              </w:rPr>
              <w:t>84185000</w:t>
            </w:r>
          </w:p>
        </w:tc>
        <w:tc>
          <w:tcPr>
            <w:tcW w:w="1054" w:type="dxa"/>
            <w:tcBorders>
              <w:top w:val="nil"/>
              <w:left w:val="nil"/>
              <w:bottom w:val="single" w:sz="4" w:space="0" w:color="auto"/>
              <w:right w:val="single" w:sz="4" w:space="0" w:color="auto"/>
            </w:tcBorders>
            <w:shd w:val="clear" w:color="auto" w:fill="auto"/>
            <w:noWrap/>
            <w:hideMark/>
          </w:tcPr>
          <w:p w14:paraId="3D0D5037" w14:textId="77777777" w:rsidR="00E83F66" w:rsidRPr="00772251" w:rsidRDefault="00E83F66" w:rsidP="0015454A">
            <w:pPr>
              <w:spacing w:before="60" w:after="60" w:line="240" w:lineRule="auto"/>
              <w:rPr>
                <w:noProof/>
                <w:sz w:val="20"/>
              </w:rPr>
            </w:pPr>
            <w:r>
              <w:rPr>
                <w:noProof/>
                <w:sz w:val="20"/>
              </w:rPr>
              <w:t>841850</w:t>
            </w:r>
          </w:p>
        </w:tc>
        <w:tc>
          <w:tcPr>
            <w:tcW w:w="5186" w:type="dxa"/>
            <w:tcBorders>
              <w:top w:val="nil"/>
              <w:left w:val="nil"/>
              <w:bottom w:val="single" w:sz="4" w:space="0" w:color="auto"/>
              <w:right w:val="single" w:sz="4" w:space="0" w:color="auto"/>
            </w:tcBorders>
            <w:shd w:val="clear" w:color="auto" w:fill="auto"/>
            <w:noWrap/>
            <w:hideMark/>
          </w:tcPr>
          <w:p w14:paraId="42CB17DC" w14:textId="77777777" w:rsidR="00E83F66" w:rsidRPr="00772251" w:rsidRDefault="00E83F66" w:rsidP="0015454A">
            <w:pPr>
              <w:spacing w:before="60" w:after="60" w:line="240" w:lineRule="auto"/>
              <w:rPr>
                <w:noProof/>
                <w:sz w:val="20"/>
              </w:rPr>
            </w:pPr>
            <w:r>
              <w:rPr>
                <w:noProof/>
                <w:sz w:val="20"/>
              </w:rPr>
              <w:t>- Outros móveis (arcas, armários, vitrinas, balcões e móveis semelhantes) para a conservação e exposição de produtos, que incorporem um equipamento para a produção de frio</w:t>
            </w:r>
          </w:p>
        </w:tc>
        <w:tc>
          <w:tcPr>
            <w:tcW w:w="709" w:type="dxa"/>
            <w:tcBorders>
              <w:top w:val="nil"/>
              <w:left w:val="nil"/>
              <w:bottom w:val="single" w:sz="4" w:space="0" w:color="auto"/>
              <w:right w:val="single" w:sz="4" w:space="0" w:color="auto"/>
            </w:tcBorders>
            <w:shd w:val="clear" w:color="auto" w:fill="auto"/>
            <w:noWrap/>
            <w:vAlign w:val="center"/>
            <w:hideMark/>
          </w:tcPr>
          <w:p w14:paraId="045F30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4C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857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21D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545F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DAA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C3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536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E6A5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5ABF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DB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6966D" w14:textId="77777777" w:rsidR="00E83F66" w:rsidRPr="00772251" w:rsidRDefault="00E83F66" w:rsidP="00CC47C5">
            <w:pPr>
              <w:pageBreakBefore/>
              <w:spacing w:before="60" w:after="60" w:line="240" w:lineRule="auto"/>
              <w:rPr>
                <w:noProof/>
                <w:sz w:val="20"/>
              </w:rPr>
            </w:pPr>
            <w:r>
              <w:rPr>
                <w:noProof/>
                <w:sz w:val="20"/>
              </w:rPr>
              <w:t>84189100</w:t>
            </w:r>
          </w:p>
        </w:tc>
        <w:tc>
          <w:tcPr>
            <w:tcW w:w="1054" w:type="dxa"/>
            <w:tcBorders>
              <w:top w:val="nil"/>
              <w:left w:val="nil"/>
              <w:bottom w:val="single" w:sz="4" w:space="0" w:color="auto"/>
              <w:right w:val="single" w:sz="4" w:space="0" w:color="auto"/>
            </w:tcBorders>
            <w:shd w:val="clear" w:color="auto" w:fill="auto"/>
            <w:noWrap/>
            <w:hideMark/>
          </w:tcPr>
          <w:p w14:paraId="2DB5905E" w14:textId="77777777" w:rsidR="00E83F66" w:rsidRPr="00772251" w:rsidRDefault="00E83F66" w:rsidP="0015454A">
            <w:pPr>
              <w:spacing w:before="60" w:after="60" w:line="240" w:lineRule="auto"/>
              <w:rPr>
                <w:noProof/>
                <w:sz w:val="20"/>
              </w:rPr>
            </w:pPr>
            <w:r>
              <w:rPr>
                <w:noProof/>
                <w:sz w:val="20"/>
              </w:rPr>
              <w:t>841891</w:t>
            </w:r>
          </w:p>
        </w:tc>
        <w:tc>
          <w:tcPr>
            <w:tcW w:w="5186" w:type="dxa"/>
            <w:tcBorders>
              <w:top w:val="nil"/>
              <w:left w:val="nil"/>
              <w:bottom w:val="single" w:sz="4" w:space="0" w:color="auto"/>
              <w:right w:val="single" w:sz="4" w:space="0" w:color="auto"/>
            </w:tcBorders>
            <w:shd w:val="clear" w:color="auto" w:fill="auto"/>
            <w:noWrap/>
            <w:hideMark/>
          </w:tcPr>
          <w:p w14:paraId="2970258A" w14:textId="77777777" w:rsidR="00E83F66" w:rsidRPr="00772251" w:rsidRDefault="00E83F66" w:rsidP="0015454A">
            <w:pPr>
              <w:spacing w:before="60" w:after="60" w:line="240" w:lineRule="auto"/>
              <w:rPr>
                <w:noProof/>
                <w:sz w:val="20"/>
              </w:rPr>
            </w:pPr>
            <w:r>
              <w:rPr>
                <w:noProof/>
                <w:sz w:val="20"/>
              </w:rPr>
              <w:t>-- Móveis concebidos para receber um equipamento para a produção de frio</w:t>
            </w:r>
          </w:p>
        </w:tc>
        <w:tc>
          <w:tcPr>
            <w:tcW w:w="709" w:type="dxa"/>
            <w:tcBorders>
              <w:top w:val="nil"/>
              <w:left w:val="nil"/>
              <w:bottom w:val="single" w:sz="4" w:space="0" w:color="auto"/>
              <w:right w:val="single" w:sz="4" w:space="0" w:color="auto"/>
            </w:tcBorders>
            <w:shd w:val="clear" w:color="auto" w:fill="auto"/>
            <w:noWrap/>
            <w:vAlign w:val="center"/>
            <w:hideMark/>
          </w:tcPr>
          <w:p w14:paraId="4E5CEC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F9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A88B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E5D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8BC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9AE1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C70E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C9B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D7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F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C4ED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1BA44C" w14:textId="77777777" w:rsidR="00E83F66" w:rsidRPr="00772251" w:rsidRDefault="00E83F66" w:rsidP="0015454A">
            <w:pPr>
              <w:spacing w:before="60" w:after="60" w:line="240" w:lineRule="auto"/>
              <w:rPr>
                <w:noProof/>
                <w:sz w:val="20"/>
              </w:rPr>
            </w:pPr>
            <w:r>
              <w:rPr>
                <w:noProof/>
                <w:sz w:val="20"/>
              </w:rPr>
              <w:t>84189900</w:t>
            </w:r>
          </w:p>
        </w:tc>
        <w:tc>
          <w:tcPr>
            <w:tcW w:w="1054" w:type="dxa"/>
            <w:tcBorders>
              <w:top w:val="nil"/>
              <w:left w:val="nil"/>
              <w:bottom w:val="single" w:sz="4" w:space="0" w:color="auto"/>
              <w:right w:val="single" w:sz="4" w:space="0" w:color="auto"/>
            </w:tcBorders>
            <w:shd w:val="clear" w:color="auto" w:fill="auto"/>
            <w:noWrap/>
            <w:hideMark/>
          </w:tcPr>
          <w:p w14:paraId="3F7AB533" w14:textId="77777777" w:rsidR="00E83F66" w:rsidRPr="00772251" w:rsidRDefault="00E83F66" w:rsidP="0015454A">
            <w:pPr>
              <w:spacing w:before="60" w:after="60" w:line="240" w:lineRule="auto"/>
              <w:rPr>
                <w:noProof/>
                <w:sz w:val="20"/>
              </w:rPr>
            </w:pPr>
            <w:r>
              <w:rPr>
                <w:noProof/>
                <w:sz w:val="20"/>
              </w:rPr>
              <w:t>841899</w:t>
            </w:r>
          </w:p>
        </w:tc>
        <w:tc>
          <w:tcPr>
            <w:tcW w:w="5186" w:type="dxa"/>
            <w:tcBorders>
              <w:top w:val="nil"/>
              <w:left w:val="nil"/>
              <w:bottom w:val="single" w:sz="4" w:space="0" w:color="auto"/>
              <w:right w:val="single" w:sz="4" w:space="0" w:color="auto"/>
            </w:tcBorders>
            <w:shd w:val="clear" w:color="auto" w:fill="auto"/>
            <w:noWrap/>
            <w:hideMark/>
          </w:tcPr>
          <w:p w14:paraId="61864B34"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780004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3F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B0D3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0CF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6E3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146E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EBE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457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01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0FFF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8C46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D2699D" w14:textId="77777777" w:rsidR="00E83F66" w:rsidRPr="00772251" w:rsidRDefault="00E83F66" w:rsidP="0015454A">
            <w:pPr>
              <w:spacing w:before="60" w:after="60" w:line="240" w:lineRule="auto"/>
              <w:rPr>
                <w:noProof/>
                <w:sz w:val="20"/>
              </w:rPr>
            </w:pPr>
            <w:r>
              <w:rPr>
                <w:noProof/>
                <w:sz w:val="20"/>
              </w:rPr>
              <w:t>84211200</w:t>
            </w:r>
          </w:p>
        </w:tc>
        <w:tc>
          <w:tcPr>
            <w:tcW w:w="1054" w:type="dxa"/>
            <w:tcBorders>
              <w:top w:val="nil"/>
              <w:left w:val="nil"/>
              <w:bottom w:val="single" w:sz="4" w:space="0" w:color="auto"/>
              <w:right w:val="single" w:sz="4" w:space="0" w:color="auto"/>
            </w:tcBorders>
            <w:shd w:val="clear" w:color="auto" w:fill="auto"/>
            <w:noWrap/>
            <w:hideMark/>
          </w:tcPr>
          <w:p w14:paraId="772A96A8" w14:textId="77777777" w:rsidR="00E83F66" w:rsidRPr="00772251" w:rsidRDefault="00E83F66" w:rsidP="0015454A">
            <w:pPr>
              <w:spacing w:before="60" w:after="60" w:line="240" w:lineRule="auto"/>
              <w:rPr>
                <w:noProof/>
                <w:sz w:val="20"/>
              </w:rPr>
            </w:pPr>
            <w:r>
              <w:rPr>
                <w:noProof/>
                <w:sz w:val="20"/>
              </w:rPr>
              <w:t>842112</w:t>
            </w:r>
          </w:p>
        </w:tc>
        <w:tc>
          <w:tcPr>
            <w:tcW w:w="5186" w:type="dxa"/>
            <w:tcBorders>
              <w:top w:val="nil"/>
              <w:left w:val="nil"/>
              <w:bottom w:val="single" w:sz="4" w:space="0" w:color="auto"/>
              <w:right w:val="single" w:sz="4" w:space="0" w:color="auto"/>
            </w:tcBorders>
            <w:shd w:val="clear" w:color="auto" w:fill="auto"/>
            <w:noWrap/>
            <w:hideMark/>
          </w:tcPr>
          <w:p w14:paraId="37E29714" w14:textId="77777777" w:rsidR="00E83F66" w:rsidRPr="00772251" w:rsidRDefault="00E83F66" w:rsidP="0015454A">
            <w:pPr>
              <w:spacing w:before="60" w:after="60" w:line="240" w:lineRule="auto"/>
              <w:rPr>
                <w:noProof/>
                <w:sz w:val="20"/>
              </w:rPr>
            </w:pPr>
            <w:r>
              <w:rPr>
                <w:noProof/>
                <w:sz w:val="20"/>
              </w:rPr>
              <w:t>-- Secadores de roupa</w:t>
            </w:r>
          </w:p>
        </w:tc>
        <w:tc>
          <w:tcPr>
            <w:tcW w:w="709" w:type="dxa"/>
            <w:tcBorders>
              <w:top w:val="nil"/>
              <w:left w:val="nil"/>
              <w:bottom w:val="single" w:sz="4" w:space="0" w:color="auto"/>
              <w:right w:val="single" w:sz="4" w:space="0" w:color="auto"/>
            </w:tcBorders>
            <w:shd w:val="clear" w:color="auto" w:fill="auto"/>
            <w:noWrap/>
            <w:vAlign w:val="center"/>
            <w:hideMark/>
          </w:tcPr>
          <w:p w14:paraId="0ACAB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4C6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3201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5D9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9EC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11D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1089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0F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CF80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88C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B43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0BCD4" w14:textId="77777777" w:rsidR="00E83F66" w:rsidRPr="00772251" w:rsidRDefault="00E83F66" w:rsidP="0015454A">
            <w:pPr>
              <w:spacing w:before="60" w:after="60" w:line="240" w:lineRule="auto"/>
              <w:rPr>
                <w:noProof/>
                <w:sz w:val="20"/>
              </w:rPr>
            </w:pPr>
            <w:r>
              <w:rPr>
                <w:noProof/>
                <w:sz w:val="20"/>
              </w:rPr>
              <w:t>84211900</w:t>
            </w:r>
          </w:p>
        </w:tc>
        <w:tc>
          <w:tcPr>
            <w:tcW w:w="1054" w:type="dxa"/>
            <w:tcBorders>
              <w:top w:val="nil"/>
              <w:left w:val="nil"/>
              <w:bottom w:val="single" w:sz="4" w:space="0" w:color="auto"/>
              <w:right w:val="single" w:sz="4" w:space="0" w:color="auto"/>
            </w:tcBorders>
            <w:shd w:val="clear" w:color="auto" w:fill="auto"/>
            <w:noWrap/>
            <w:hideMark/>
          </w:tcPr>
          <w:p w14:paraId="51D90AA0" w14:textId="77777777" w:rsidR="00E83F66" w:rsidRPr="00772251" w:rsidRDefault="00E83F66" w:rsidP="0015454A">
            <w:pPr>
              <w:spacing w:before="60" w:after="60" w:line="240" w:lineRule="auto"/>
              <w:rPr>
                <w:noProof/>
                <w:sz w:val="20"/>
              </w:rPr>
            </w:pPr>
            <w:r>
              <w:rPr>
                <w:noProof/>
                <w:sz w:val="20"/>
              </w:rPr>
              <w:t>842119</w:t>
            </w:r>
          </w:p>
        </w:tc>
        <w:tc>
          <w:tcPr>
            <w:tcW w:w="5186" w:type="dxa"/>
            <w:tcBorders>
              <w:top w:val="nil"/>
              <w:left w:val="nil"/>
              <w:bottom w:val="single" w:sz="4" w:space="0" w:color="auto"/>
              <w:right w:val="single" w:sz="4" w:space="0" w:color="auto"/>
            </w:tcBorders>
            <w:shd w:val="clear" w:color="auto" w:fill="auto"/>
            <w:noWrap/>
            <w:hideMark/>
          </w:tcPr>
          <w:p w14:paraId="0E796E6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38D03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AB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2EDC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DF06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F92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AB6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9EDA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2EB3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CEA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9C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C983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4631D" w14:textId="77777777" w:rsidR="00E83F66" w:rsidRPr="00772251" w:rsidRDefault="00E83F66" w:rsidP="0015454A">
            <w:pPr>
              <w:spacing w:before="60" w:after="60" w:line="240" w:lineRule="auto"/>
              <w:rPr>
                <w:noProof/>
                <w:sz w:val="20"/>
              </w:rPr>
            </w:pPr>
            <w:r>
              <w:rPr>
                <w:noProof/>
                <w:sz w:val="20"/>
              </w:rPr>
              <w:t>84212300</w:t>
            </w:r>
          </w:p>
        </w:tc>
        <w:tc>
          <w:tcPr>
            <w:tcW w:w="1054" w:type="dxa"/>
            <w:tcBorders>
              <w:top w:val="nil"/>
              <w:left w:val="nil"/>
              <w:bottom w:val="single" w:sz="4" w:space="0" w:color="auto"/>
              <w:right w:val="single" w:sz="4" w:space="0" w:color="auto"/>
            </w:tcBorders>
            <w:shd w:val="clear" w:color="auto" w:fill="auto"/>
            <w:noWrap/>
            <w:hideMark/>
          </w:tcPr>
          <w:p w14:paraId="320B3B5C" w14:textId="77777777" w:rsidR="00E83F66" w:rsidRPr="00772251" w:rsidRDefault="00E83F66" w:rsidP="0015454A">
            <w:pPr>
              <w:spacing w:before="60" w:after="60" w:line="240" w:lineRule="auto"/>
              <w:rPr>
                <w:noProof/>
                <w:sz w:val="20"/>
              </w:rPr>
            </w:pPr>
            <w:r>
              <w:rPr>
                <w:noProof/>
                <w:sz w:val="20"/>
              </w:rPr>
              <w:t>842123</w:t>
            </w:r>
          </w:p>
        </w:tc>
        <w:tc>
          <w:tcPr>
            <w:tcW w:w="5186" w:type="dxa"/>
            <w:tcBorders>
              <w:top w:val="nil"/>
              <w:left w:val="nil"/>
              <w:bottom w:val="single" w:sz="4" w:space="0" w:color="auto"/>
              <w:right w:val="single" w:sz="4" w:space="0" w:color="auto"/>
            </w:tcBorders>
            <w:shd w:val="clear" w:color="auto" w:fill="auto"/>
            <w:noWrap/>
            <w:hideMark/>
          </w:tcPr>
          <w:p w14:paraId="73F0FA81" w14:textId="77777777" w:rsidR="00E83F66" w:rsidRPr="00772251" w:rsidRDefault="00E83F66" w:rsidP="0015454A">
            <w:pPr>
              <w:spacing w:before="60" w:after="60" w:line="240" w:lineRule="auto"/>
              <w:rPr>
                <w:noProof/>
                <w:sz w:val="20"/>
              </w:rPr>
            </w:pPr>
            <w:r>
              <w:rPr>
                <w:noProof/>
                <w:sz w:val="20"/>
              </w:rPr>
              <w:t>-- Para filtrar óleos minerais nos motores de ignição por faísca (centelha) ou por compressão</w:t>
            </w:r>
          </w:p>
        </w:tc>
        <w:tc>
          <w:tcPr>
            <w:tcW w:w="709" w:type="dxa"/>
            <w:tcBorders>
              <w:top w:val="nil"/>
              <w:left w:val="nil"/>
              <w:bottom w:val="single" w:sz="4" w:space="0" w:color="auto"/>
              <w:right w:val="single" w:sz="4" w:space="0" w:color="auto"/>
            </w:tcBorders>
            <w:shd w:val="clear" w:color="auto" w:fill="auto"/>
            <w:noWrap/>
            <w:vAlign w:val="center"/>
            <w:hideMark/>
          </w:tcPr>
          <w:p w14:paraId="7EC72F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33B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37E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7BC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6EF1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3E77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753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D2F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21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171D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CAA3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BD2323" w14:textId="77777777" w:rsidR="00E83F66" w:rsidRPr="00772251" w:rsidRDefault="00E83F66" w:rsidP="0015454A">
            <w:pPr>
              <w:spacing w:before="60" w:after="60" w:line="240" w:lineRule="auto"/>
              <w:rPr>
                <w:noProof/>
                <w:sz w:val="20"/>
              </w:rPr>
            </w:pPr>
            <w:r>
              <w:rPr>
                <w:noProof/>
                <w:sz w:val="20"/>
              </w:rPr>
              <w:t>84212900</w:t>
            </w:r>
          </w:p>
        </w:tc>
        <w:tc>
          <w:tcPr>
            <w:tcW w:w="1054" w:type="dxa"/>
            <w:tcBorders>
              <w:top w:val="nil"/>
              <w:left w:val="nil"/>
              <w:bottom w:val="single" w:sz="4" w:space="0" w:color="auto"/>
              <w:right w:val="single" w:sz="4" w:space="0" w:color="auto"/>
            </w:tcBorders>
            <w:shd w:val="clear" w:color="auto" w:fill="auto"/>
            <w:noWrap/>
            <w:hideMark/>
          </w:tcPr>
          <w:p w14:paraId="0BF9DD58" w14:textId="77777777" w:rsidR="00E83F66" w:rsidRPr="00772251" w:rsidRDefault="00E83F66" w:rsidP="0015454A">
            <w:pPr>
              <w:spacing w:before="60" w:after="60" w:line="240" w:lineRule="auto"/>
              <w:rPr>
                <w:noProof/>
                <w:sz w:val="20"/>
              </w:rPr>
            </w:pPr>
            <w:r>
              <w:rPr>
                <w:noProof/>
                <w:sz w:val="20"/>
              </w:rPr>
              <w:t>842129</w:t>
            </w:r>
          </w:p>
        </w:tc>
        <w:tc>
          <w:tcPr>
            <w:tcW w:w="5186" w:type="dxa"/>
            <w:tcBorders>
              <w:top w:val="nil"/>
              <w:left w:val="nil"/>
              <w:bottom w:val="single" w:sz="4" w:space="0" w:color="auto"/>
              <w:right w:val="single" w:sz="4" w:space="0" w:color="auto"/>
            </w:tcBorders>
            <w:shd w:val="clear" w:color="auto" w:fill="auto"/>
            <w:noWrap/>
            <w:hideMark/>
          </w:tcPr>
          <w:p w14:paraId="0BAD348A"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EC555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F4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6FF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251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F20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D41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78F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6DA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0F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3448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9BB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EEB4C" w14:textId="77777777" w:rsidR="00E83F66" w:rsidRPr="00772251" w:rsidRDefault="00E83F66" w:rsidP="0015454A">
            <w:pPr>
              <w:spacing w:before="60" w:after="60" w:line="240" w:lineRule="auto"/>
              <w:rPr>
                <w:noProof/>
                <w:sz w:val="20"/>
              </w:rPr>
            </w:pPr>
            <w:r>
              <w:rPr>
                <w:noProof/>
                <w:sz w:val="20"/>
              </w:rPr>
              <w:t>84213100</w:t>
            </w:r>
          </w:p>
        </w:tc>
        <w:tc>
          <w:tcPr>
            <w:tcW w:w="1054" w:type="dxa"/>
            <w:tcBorders>
              <w:top w:val="nil"/>
              <w:left w:val="nil"/>
              <w:bottom w:val="single" w:sz="4" w:space="0" w:color="auto"/>
              <w:right w:val="single" w:sz="4" w:space="0" w:color="auto"/>
            </w:tcBorders>
            <w:shd w:val="clear" w:color="auto" w:fill="auto"/>
            <w:noWrap/>
            <w:hideMark/>
          </w:tcPr>
          <w:p w14:paraId="1595B1A8" w14:textId="77777777" w:rsidR="00E83F66" w:rsidRPr="00772251" w:rsidRDefault="00E83F66" w:rsidP="0015454A">
            <w:pPr>
              <w:spacing w:before="60" w:after="60" w:line="240" w:lineRule="auto"/>
              <w:rPr>
                <w:noProof/>
                <w:sz w:val="20"/>
              </w:rPr>
            </w:pPr>
            <w:r>
              <w:rPr>
                <w:noProof/>
                <w:sz w:val="20"/>
              </w:rPr>
              <w:t>842131</w:t>
            </w:r>
          </w:p>
        </w:tc>
        <w:tc>
          <w:tcPr>
            <w:tcW w:w="5186" w:type="dxa"/>
            <w:tcBorders>
              <w:top w:val="nil"/>
              <w:left w:val="nil"/>
              <w:bottom w:val="single" w:sz="4" w:space="0" w:color="auto"/>
              <w:right w:val="single" w:sz="4" w:space="0" w:color="auto"/>
            </w:tcBorders>
            <w:shd w:val="clear" w:color="auto" w:fill="auto"/>
            <w:noWrap/>
            <w:hideMark/>
          </w:tcPr>
          <w:p w14:paraId="2ACD3500" w14:textId="77777777" w:rsidR="00E83F66" w:rsidRPr="00772251" w:rsidRDefault="00E83F66" w:rsidP="0015454A">
            <w:pPr>
              <w:spacing w:before="60" w:after="60" w:line="240" w:lineRule="auto"/>
              <w:rPr>
                <w:noProof/>
                <w:sz w:val="20"/>
              </w:rPr>
            </w:pPr>
            <w:r>
              <w:rPr>
                <w:noProof/>
                <w:sz w:val="20"/>
              </w:rPr>
              <w:t>-- Filtros de entrada de ar para motores de ignição por faísca (centelha) ou por compressão</w:t>
            </w:r>
          </w:p>
        </w:tc>
        <w:tc>
          <w:tcPr>
            <w:tcW w:w="709" w:type="dxa"/>
            <w:tcBorders>
              <w:top w:val="nil"/>
              <w:left w:val="nil"/>
              <w:bottom w:val="single" w:sz="4" w:space="0" w:color="auto"/>
              <w:right w:val="single" w:sz="4" w:space="0" w:color="auto"/>
            </w:tcBorders>
            <w:shd w:val="clear" w:color="auto" w:fill="auto"/>
            <w:noWrap/>
            <w:vAlign w:val="center"/>
            <w:hideMark/>
          </w:tcPr>
          <w:p w14:paraId="1D7718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059F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B20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9E4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08B1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7B2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F9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5D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49C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3C1F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1653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DFE870" w14:textId="77777777" w:rsidR="00E83F66" w:rsidRPr="00772251" w:rsidRDefault="00E83F66" w:rsidP="0015454A">
            <w:pPr>
              <w:spacing w:before="60" w:after="60" w:line="240" w:lineRule="auto"/>
              <w:rPr>
                <w:noProof/>
                <w:sz w:val="20"/>
              </w:rPr>
            </w:pPr>
            <w:r>
              <w:rPr>
                <w:noProof/>
                <w:sz w:val="20"/>
              </w:rPr>
              <w:t>84213910</w:t>
            </w:r>
          </w:p>
        </w:tc>
        <w:tc>
          <w:tcPr>
            <w:tcW w:w="1054" w:type="dxa"/>
            <w:tcBorders>
              <w:top w:val="nil"/>
              <w:left w:val="nil"/>
              <w:bottom w:val="single" w:sz="4" w:space="0" w:color="auto"/>
              <w:right w:val="single" w:sz="4" w:space="0" w:color="auto"/>
            </w:tcBorders>
            <w:shd w:val="clear" w:color="auto" w:fill="auto"/>
            <w:noWrap/>
            <w:hideMark/>
          </w:tcPr>
          <w:p w14:paraId="70E4F730"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AEBD8DD" w14:textId="77777777" w:rsidR="00E83F66" w:rsidRPr="00772251" w:rsidRDefault="00E83F66" w:rsidP="0015454A">
            <w:pPr>
              <w:spacing w:before="60" w:after="60" w:line="240" w:lineRule="auto"/>
              <w:rPr>
                <w:noProof/>
                <w:sz w:val="20"/>
              </w:rPr>
            </w:pPr>
            <w:r>
              <w:rPr>
                <w:noProof/>
                <w:sz w:val="20"/>
              </w:rPr>
              <w:t>--- Aparelhos industriais para filtrar ou depurar gases</w:t>
            </w:r>
          </w:p>
        </w:tc>
        <w:tc>
          <w:tcPr>
            <w:tcW w:w="709" w:type="dxa"/>
            <w:tcBorders>
              <w:top w:val="nil"/>
              <w:left w:val="nil"/>
              <w:bottom w:val="single" w:sz="4" w:space="0" w:color="auto"/>
              <w:right w:val="single" w:sz="4" w:space="0" w:color="auto"/>
            </w:tcBorders>
            <w:shd w:val="clear" w:color="auto" w:fill="auto"/>
            <w:noWrap/>
            <w:vAlign w:val="center"/>
            <w:hideMark/>
          </w:tcPr>
          <w:p w14:paraId="64EB43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81A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68A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4B3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3250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567E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3E7F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A213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E25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7CB4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A0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9285C6" w14:textId="77777777" w:rsidR="00E83F66" w:rsidRPr="00772251" w:rsidRDefault="00E83F66" w:rsidP="0015454A">
            <w:pPr>
              <w:spacing w:before="60" w:after="60" w:line="240" w:lineRule="auto"/>
              <w:rPr>
                <w:noProof/>
                <w:sz w:val="20"/>
              </w:rPr>
            </w:pPr>
            <w:r>
              <w:rPr>
                <w:noProof/>
                <w:sz w:val="20"/>
              </w:rPr>
              <w:t>84213990</w:t>
            </w:r>
          </w:p>
        </w:tc>
        <w:tc>
          <w:tcPr>
            <w:tcW w:w="1054" w:type="dxa"/>
            <w:tcBorders>
              <w:top w:val="nil"/>
              <w:left w:val="nil"/>
              <w:bottom w:val="single" w:sz="4" w:space="0" w:color="auto"/>
              <w:right w:val="single" w:sz="4" w:space="0" w:color="auto"/>
            </w:tcBorders>
            <w:shd w:val="clear" w:color="auto" w:fill="auto"/>
            <w:noWrap/>
            <w:hideMark/>
          </w:tcPr>
          <w:p w14:paraId="2A22F1AB"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99E06D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E781D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8CE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CEE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A348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C88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E15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D4F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8E9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C431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90C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F06C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30FE14" w14:textId="77777777" w:rsidR="00E83F66" w:rsidRPr="00772251" w:rsidRDefault="00E83F66" w:rsidP="0015454A">
            <w:pPr>
              <w:spacing w:before="60" w:after="60" w:line="240" w:lineRule="auto"/>
              <w:rPr>
                <w:noProof/>
                <w:sz w:val="20"/>
              </w:rPr>
            </w:pPr>
            <w:r>
              <w:rPr>
                <w:noProof/>
                <w:sz w:val="20"/>
              </w:rPr>
              <w:t>84219100</w:t>
            </w:r>
          </w:p>
        </w:tc>
        <w:tc>
          <w:tcPr>
            <w:tcW w:w="1054" w:type="dxa"/>
            <w:tcBorders>
              <w:top w:val="nil"/>
              <w:left w:val="nil"/>
              <w:bottom w:val="single" w:sz="4" w:space="0" w:color="auto"/>
              <w:right w:val="single" w:sz="4" w:space="0" w:color="auto"/>
            </w:tcBorders>
            <w:shd w:val="clear" w:color="auto" w:fill="auto"/>
            <w:noWrap/>
            <w:hideMark/>
          </w:tcPr>
          <w:p w14:paraId="7C901237" w14:textId="77777777" w:rsidR="00E83F66" w:rsidRPr="00772251" w:rsidRDefault="00E83F66" w:rsidP="0015454A">
            <w:pPr>
              <w:spacing w:before="60" w:after="60" w:line="240" w:lineRule="auto"/>
              <w:rPr>
                <w:noProof/>
                <w:sz w:val="20"/>
              </w:rPr>
            </w:pPr>
            <w:r>
              <w:rPr>
                <w:noProof/>
                <w:sz w:val="20"/>
              </w:rPr>
              <w:t>842191</w:t>
            </w:r>
          </w:p>
        </w:tc>
        <w:tc>
          <w:tcPr>
            <w:tcW w:w="5186" w:type="dxa"/>
            <w:tcBorders>
              <w:top w:val="nil"/>
              <w:left w:val="nil"/>
              <w:bottom w:val="single" w:sz="4" w:space="0" w:color="auto"/>
              <w:right w:val="single" w:sz="4" w:space="0" w:color="auto"/>
            </w:tcBorders>
            <w:shd w:val="clear" w:color="auto" w:fill="auto"/>
            <w:noWrap/>
            <w:hideMark/>
          </w:tcPr>
          <w:p w14:paraId="3E17B6BA" w14:textId="77777777" w:rsidR="00E83F66" w:rsidRPr="00772251" w:rsidRDefault="00E83F66" w:rsidP="0015454A">
            <w:pPr>
              <w:spacing w:before="60" w:after="60" w:line="240" w:lineRule="auto"/>
              <w:rPr>
                <w:noProof/>
                <w:sz w:val="20"/>
              </w:rPr>
            </w:pPr>
            <w:r>
              <w:rPr>
                <w:noProof/>
                <w:sz w:val="20"/>
              </w:rPr>
              <w:t>-- De centrifugadores, incluindo as dos secadores centrífugos</w:t>
            </w:r>
          </w:p>
        </w:tc>
        <w:tc>
          <w:tcPr>
            <w:tcW w:w="709" w:type="dxa"/>
            <w:tcBorders>
              <w:top w:val="nil"/>
              <w:left w:val="nil"/>
              <w:bottom w:val="single" w:sz="4" w:space="0" w:color="auto"/>
              <w:right w:val="single" w:sz="4" w:space="0" w:color="auto"/>
            </w:tcBorders>
            <w:shd w:val="clear" w:color="auto" w:fill="auto"/>
            <w:noWrap/>
            <w:vAlign w:val="center"/>
            <w:hideMark/>
          </w:tcPr>
          <w:p w14:paraId="2EC9C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4BCB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DB1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DE4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39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066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F37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D64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1580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E53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CC99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91501F" w14:textId="77777777" w:rsidR="00E83F66" w:rsidRPr="00772251" w:rsidRDefault="00E83F66" w:rsidP="0015454A">
            <w:pPr>
              <w:spacing w:before="60" w:after="60" w:line="240" w:lineRule="auto"/>
              <w:rPr>
                <w:noProof/>
                <w:sz w:val="20"/>
              </w:rPr>
            </w:pPr>
            <w:r>
              <w:rPr>
                <w:noProof/>
                <w:sz w:val="20"/>
              </w:rPr>
              <w:t>84219900</w:t>
            </w:r>
          </w:p>
        </w:tc>
        <w:tc>
          <w:tcPr>
            <w:tcW w:w="1054" w:type="dxa"/>
            <w:tcBorders>
              <w:top w:val="nil"/>
              <w:left w:val="nil"/>
              <w:bottom w:val="single" w:sz="4" w:space="0" w:color="auto"/>
              <w:right w:val="single" w:sz="4" w:space="0" w:color="auto"/>
            </w:tcBorders>
            <w:shd w:val="clear" w:color="auto" w:fill="auto"/>
            <w:noWrap/>
            <w:hideMark/>
          </w:tcPr>
          <w:p w14:paraId="3BBB6990" w14:textId="77777777" w:rsidR="00E83F66" w:rsidRPr="00772251" w:rsidRDefault="00E83F66" w:rsidP="0015454A">
            <w:pPr>
              <w:spacing w:before="60" w:after="60" w:line="240" w:lineRule="auto"/>
              <w:rPr>
                <w:noProof/>
                <w:sz w:val="20"/>
              </w:rPr>
            </w:pPr>
            <w:r>
              <w:rPr>
                <w:noProof/>
                <w:sz w:val="20"/>
              </w:rPr>
              <w:t>842199</w:t>
            </w:r>
          </w:p>
        </w:tc>
        <w:tc>
          <w:tcPr>
            <w:tcW w:w="5186" w:type="dxa"/>
            <w:tcBorders>
              <w:top w:val="nil"/>
              <w:left w:val="nil"/>
              <w:bottom w:val="single" w:sz="4" w:space="0" w:color="auto"/>
              <w:right w:val="single" w:sz="4" w:space="0" w:color="auto"/>
            </w:tcBorders>
            <w:shd w:val="clear" w:color="auto" w:fill="auto"/>
            <w:noWrap/>
            <w:hideMark/>
          </w:tcPr>
          <w:p w14:paraId="1FCD966A"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D101B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24F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76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8E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F09E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F2DF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6A8A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D31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4580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632D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21BF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1800D5" w14:textId="77777777" w:rsidR="00E83F66" w:rsidRPr="00772251" w:rsidRDefault="00E83F66" w:rsidP="0015454A">
            <w:pPr>
              <w:spacing w:before="60" w:after="60" w:line="240" w:lineRule="auto"/>
              <w:rPr>
                <w:noProof/>
                <w:sz w:val="20"/>
              </w:rPr>
            </w:pPr>
            <w:r>
              <w:rPr>
                <w:noProof/>
                <w:sz w:val="20"/>
              </w:rPr>
              <w:t>84229000</w:t>
            </w:r>
          </w:p>
        </w:tc>
        <w:tc>
          <w:tcPr>
            <w:tcW w:w="1054" w:type="dxa"/>
            <w:tcBorders>
              <w:top w:val="nil"/>
              <w:left w:val="nil"/>
              <w:bottom w:val="single" w:sz="4" w:space="0" w:color="auto"/>
              <w:right w:val="single" w:sz="4" w:space="0" w:color="auto"/>
            </w:tcBorders>
            <w:shd w:val="clear" w:color="auto" w:fill="auto"/>
            <w:noWrap/>
            <w:hideMark/>
          </w:tcPr>
          <w:p w14:paraId="6AE4A9F1" w14:textId="77777777" w:rsidR="00E83F66" w:rsidRPr="00772251" w:rsidRDefault="00E83F66" w:rsidP="0015454A">
            <w:pPr>
              <w:spacing w:before="60" w:after="60" w:line="240" w:lineRule="auto"/>
              <w:rPr>
                <w:noProof/>
                <w:sz w:val="20"/>
              </w:rPr>
            </w:pPr>
            <w:r>
              <w:rPr>
                <w:noProof/>
                <w:sz w:val="20"/>
              </w:rPr>
              <w:t>842290</w:t>
            </w:r>
          </w:p>
        </w:tc>
        <w:tc>
          <w:tcPr>
            <w:tcW w:w="5186" w:type="dxa"/>
            <w:tcBorders>
              <w:top w:val="nil"/>
              <w:left w:val="nil"/>
              <w:bottom w:val="single" w:sz="4" w:space="0" w:color="auto"/>
              <w:right w:val="single" w:sz="4" w:space="0" w:color="auto"/>
            </w:tcBorders>
            <w:shd w:val="clear" w:color="auto" w:fill="auto"/>
            <w:noWrap/>
            <w:hideMark/>
          </w:tcPr>
          <w:p w14:paraId="61587617"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19B72D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48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4D72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3D2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4041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1348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DCCE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EC7D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394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F5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4735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C7818D" w14:textId="77777777" w:rsidR="00E83F66" w:rsidRPr="00772251" w:rsidRDefault="00E83F66" w:rsidP="0015454A">
            <w:pPr>
              <w:spacing w:before="60" w:after="60" w:line="240" w:lineRule="auto"/>
              <w:rPr>
                <w:noProof/>
                <w:sz w:val="20"/>
              </w:rPr>
            </w:pPr>
            <w:r>
              <w:rPr>
                <w:noProof/>
                <w:sz w:val="20"/>
              </w:rPr>
              <w:t>84231000</w:t>
            </w:r>
          </w:p>
        </w:tc>
        <w:tc>
          <w:tcPr>
            <w:tcW w:w="1054" w:type="dxa"/>
            <w:tcBorders>
              <w:top w:val="nil"/>
              <w:left w:val="nil"/>
              <w:bottom w:val="single" w:sz="4" w:space="0" w:color="auto"/>
              <w:right w:val="single" w:sz="4" w:space="0" w:color="auto"/>
            </w:tcBorders>
            <w:shd w:val="clear" w:color="auto" w:fill="auto"/>
            <w:noWrap/>
            <w:hideMark/>
          </w:tcPr>
          <w:p w14:paraId="68C1B7B1" w14:textId="77777777" w:rsidR="00E83F66" w:rsidRPr="00772251" w:rsidRDefault="00E83F66" w:rsidP="0015454A">
            <w:pPr>
              <w:spacing w:before="60" w:after="60" w:line="240" w:lineRule="auto"/>
              <w:rPr>
                <w:noProof/>
                <w:sz w:val="20"/>
              </w:rPr>
            </w:pPr>
            <w:r>
              <w:rPr>
                <w:noProof/>
                <w:sz w:val="20"/>
              </w:rPr>
              <w:t>842310</w:t>
            </w:r>
          </w:p>
        </w:tc>
        <w:tc>
          <w:tcPr>
            <w:tcW w:w="5186" w:type="dxa"/>
            <w:tcBorders>
              <w:top w:val="nil"/>
              <w:left w:val="nil"/>
              <w:bottom w:val="single" w:sz="4" w:space="0" w:color="auto"/>
              <w:right w:val="single" w:sz="4" w:space="0" w:color="auto"/>
            </w:tcBorders>
            <w:shd w:val="clear" w:color="auto" w:fill="auto"/>
            <w:noWrap/>
            <w:hideMark/>
          </w:tcPr>
          <w:p w14:paraId="6AB0E75A" w14:textId="77777777" w:rsidR="00E83F66" w:rsidRPr="00772251" w:rsidRDefault="00E83F66" w:rsidP="0015454A">
            <w:pPr>
              <w:spacing w:before="60" w:after="60" w:line="240" w:lineRule="auto"/>
              <w:rPr>
                <w:noProof/>
                <w:sz w:val="20"/>
              </w:rPr>
            </w:pPr>
            <w:r>
              <w:rPr>
                <w:noProof/>
                <w:sz w:val="20"/>
              </w:rPr>
              <w:t>- Balanças para pessoas, incluindo as balanças para bebés; balanças de uso doméstico</w:t>
            </w:r>
          </w:p>
        </w:tc>
        <w:tc>
          <w:tcPr>
            <w:tcW w:w="709" w:type="dxa"/>
            <w:tcBorders>
              <w:top w:val="nil"/>
              <w:left w:val="nil"/>
              <w:bottom w:val="single" w:sz="4" w:space="0" w:color="auto"/>
              <w:right w:val="single" w:sz="4" w:space="0" w:color="auto"/>
            </w:tcBorders>
            <w:shd w:val="clear" w:color="auto" w:fill="auto"/>
            <w:noWrap/>
            <w:vAlign w:val="center"/>
            <w:hideMark/>
          </w:tcPr>
          <w:p w14:paraId="1FA85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B9C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18B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CBD4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99DF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15C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D11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B451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3E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AF61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F69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E8B1D" w14:textId="77777777" w:rsidR="00E83F66" w:rsidRPr="00772251" w:rsidRDefault="00E83F66" w:rsidP="0015454A">
            <w:pPr>
              <w:spacing w:before="60" w:after="60" w:line="240" w:lineRule="auto"/>
              <w:rPr>
                <w:noProof/>
                <w:sz w:val="20"/>
              </w:rPr>
            </w:pPr>
            <w:r>
              <w:rPr>
                <w:noProof/>
                <w:sz w:val="20"/>
              </w:rPr>
              <w:t>84238100</w:t>
            </w:r>
          </w:p>
        </w:tc>
        <w:tc>
          <w:tcPr>
            <w:tcW w:w="1054" w:type="dxa"/>
            <w:tcBorders>
              <w:top w:val="nil"/>
              <w:left w:val="nil"/>
              <w:bottom w:val="single" w:sz="4" w:space="0" w:color="auto"/>
              <w:right w:val="single" w:sz="4" w:space="0" w:color="auto"/>
            </w:tcBorders>
            <w:shd w:val="clear" w:color="auto" w:fill="auto"/>
            <w:noWrap/>
            <w:hideMark/>
          </w:tcPr>
          <w:p w14:paraId="168B9B0C" w14:textId="77777777" w:rsidR="00E83F66" w:rsidRPr="00772251" w:rsidRDefault="00E83F66" w:rsidP="0015454A">
            <w:pPr>
              <w:spacing w:before="60" w:after="60" w:line="240" w:lineRule="auto"/>
              <w:rPr>
                <w:noProof/>
                <w:sz w:val="20"/>
              </w:rPr>
            </w:pPr>
            <w:r>
              <w:rPr>
                <w:noProof/>
                <w:sz w:val="20"/>
              </w:rPr>
              <w:t>842381</w:t>
            </w:r>
          </w:p>
        </w:tc>
        <w:tc>
          <w:tcPr>
            <w:tcW w:w="5186" w:type="dxa"/>
            <w:tcBorders>
              <w:top w:val="nil"/>
              <w:left w:val="nil"/>
              <w:bottom w:val="single" w:sz="4" w:space="0" w:color="auto"/>
              <w:right w:val="single" w:sz="4" w:space="0" w:color="auto"/>
            </w:tcBorders>
            <w:shd w:val="clear" w:color="auto" w:fill="auto"/>
            <w:noWrap/>
            <w:hideMark/>
          </w:tcPr>
          <w:p w14:paraId="04C7E817" w14:textId="77777777" w:rsidR="00E83F66" w:rsidRPr="00772251" w:rsidRDefault="00E83F66" w:rsidP="0015454A">
            <w:pPr>
              <w:spacing w:before="60" w:after="60" w:line="240" w:lineRule="auto"/>
              <w:rPr>
                <w:noProof/>
                <w:sz w:val="20"/>
              </w:rPr>
            </w:pPr>
            <w:r>
              <w:rPr>
                <w:noProof/>
                <w:sz w:val="20"/>
              </w:rPr>
              <w:t>-- De capacidade não superior a 30 kg</w:t>
            </w:r>
          </w:p>
        </w:tc>
        <w:tc>
          <w:tcPr>
            <w:tcW w:w="709" w:type="dxa"/>
            <w:tcBorders>
              <w:top w:val="nil"/>
              <w:left w:val="nil"/>
              <w:bottom w:val="single" w:sz="4" w:space="0" w:color="auto"/>
              <w:right w:val="single" w:sz="4" w:space="0" w:color="auto"/>
            </w:tcBorders>
            <w:shd w:val="clear" w:color="auto" w:fill="auto"/>
            <w:noWrap/>
            <w:vAlign w:val="center"/>
            <w:hideMark/>
          </w:tcPr>
          <w:p w14:paraId="041F6D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556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30A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27C8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4DAC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E30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CDB1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F54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99F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218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69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BFA107" w14:textId="77777777" w:rsidR="00E83F66" w:rsidRPr="00772251" w:rsidRDefault="00E83F66" w:rsidP="00CC47C5">
            <w:pPr>
              <w:pageBreakBefore/>
              <w:spacing w:before="60" w:after="60" w:line="240" w:lineRule="auto"/>
              <w:rPr>
                <w:noProof/>
                <w:sz w:val="20"/>
              </w:rPr>
            </w:pPr>
            <w:r>
              <w:rPr>
                <w:noProof/>
                <w:sz w:val="20"/>
              </w:rPr>
              <w:t>84238910</w:t>
            </w:r>
          </w:p>
        </w:tc>
        <w:tc>
          <w:tcPr>
            <w:tcW w:w="1054" w:type="dxa"/>
            <w:tcBorders>
              <w:top w:val="nil"/>
              <w:left w:val="nil"/>
              <w:bottom w:val="single" w:sz="4" w:space="0" w:color="auto"/>
              <w:right w:val="single" w:sz="4" w:space="0" w:color="auto"/>
            </w:tcBorders>
            <w:shd w:val="clear" w:color="auto" w:fill="auto"/>
            <w:noWrap/>
            <w:hideMark/>
          </w:tcPr>
          <w:p w14:paraId="64916C99"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3A00085E" w14:textId="77777777" w:rsidR="00E83F66" w:rsidRPr="00772251" w:rsidRDefault="00E83F66" w:rsidP="00105CA0">
            <w:pPr>
              <w:spacing w:before="60" w:after="60" w:line="240" w:lineRule="auto"/>
              <w:rPr>
                <w:noProof/>
                <w:sz w:val="20"/>
              </w:rPr>
            </w:pPr>
            <w:r>
              <w:rPr>
                <w:noProof/>
                <w:sz w:val="20"/>
              </w:rPr>
              <w:t>--- Aparelhos e instrumentos de pesagem de capacidade superior a 5 000 kg</w:t>
            </w:r>
          </w:p>
        </w:tc>
        <w:tc>
          <w:tcPr>
            <w:tcW w:w="709" w:type="dxa"/>
            <w:tcBorders>
              <w:top w:val="nil"/>
              <w:left w:val="nil"/>
              <w:bottom w:val="single" w:sz="4" w:space="0" w:color="auto"/>
              <w:right w:val="single" w:sz="4" w:space="0" w:color="auto"/>
            </w:tcBorders>
            <w:shd w:val="clear" w:color="auto" w:fill="auto"/>
            <w:noWrap/>
            <w:vAlign w:val="center"/>
            <w:hideMark/>
          </w:tcPr>
          <w:p w14:paraId="2E4DCF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1945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8A5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F1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D6F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9D7B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A7B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40AC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226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FE67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2A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6E9A6" w14:textId="77777777" w:rsidR="00E83F66" w:rsidRPr="00772251" w:rsidRDefault="00E83F66" w:rsidP="0015454A">
            <w:pPr>
              <w:spacing w:before="60" w:after="60" w:line="240" w:lineRule="auto"/>
              <w:rPr>
                <w:noProof/>
                <w:sz w:val="20"/>
              </w:rPr>
            </w:pPr>
            <w:r>
              <w:rPr>
                <w:noProof/>
                <w:sz w:val="20"/>
              </w:rPr>
              <w:t>84238990</w:t>
            </w:r>
          </w:p>
        </w:tc>
        <w:tc>
          <w:tcPr>
            <w:tcW w:w="1054" w:type="dxa"/>
            <w:tcBorders>
              <w:top w:val="nil"/>
              <w:left w:val="nil"/>
              <w:bottom w:val="single" w:sz="4" w:space="0" w:color="auto"/>
              <w:right w:val="single" w:sz="4" w:space="0" w:color="auto"/>
            </w:tcBorders>
            <w:shd w:val="clear" w:color="auto" w:fill="auto"/>
            <w:noWrap/>
            <w:hideMark/>
          </w:tcPr>
          <w:p w14:paraId="56BE588D"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5F57EB7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AF22B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7D6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DDD6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836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CF55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6F5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F9D4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97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59D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AC0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A62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D336A3" w14:textId="77777777" w:rsidR="00E83F66" w:rsidRPr="00772251" w:rsidRDefault="00E83F66" w:rsidP="0015454A">
            <w:pPr>
              <w:spacing w:before="60" w:after="60" w:line="240" w:lineRule="auto"/>
              <w:rPr>
                <w:noProof/>
                <w:sz w:val="20"/>
              </w:rPr>
            </w:pPr>
            <w:r>
              <w:rPr>
                <w:noProof/>
                <w:sz w:val="20"/>
              </w:rPr>
              <w:t>84239000</w:t>
            </w:r>
          </w:p>
        </w:tc>
        <w:tc>
          <w:tcPr>
            <w:tcW w:w="1054" w:type="dxa"/>
            <w:tcBorders>
              <w:top w:val="nil"/>
              <w:left w:val="nil"/>
              <w:bottom w:val="single" w:sz="4" w:space="0" w:color="auto"/>
              <w:right w:val="single" w:sz="4" w:space="0" w:color="auto"/>
            </w:tcBorders>
            <w:shd w:val="clear" w:color="auto" w:fill="auto"/>
            <w:noWrap/>
            <w:hideMark/>
          </w:tcPr>
          <w:p w14:paraId="78E3D817" w14:textId="77777777" w:rsidR="00E83F66" w:rsidRPr="00772251" w:rsidRDefault="00E83F66" w:rsidP="0015454A">
            <w:pPr>
              <w:spacing w:before="60" w:after="60" w:line="240" w:lineRule="auto"/>
              <w:rPr>
                <w:noProof/>
                <w:sz w:val="20"/>
              </w:rPr>
            </w:pPr>
            <w:r>
              <w:rPr>
                <w:noProof/>
                <w:sz w:val="20"/>
              </w:rPr>
              <w:t>842390</w:t>
            </w:r>
          </w:p>
        </w:tc>
        <w:tc>
          <w:tcPr>
            <w:tcW w:w="5186" w:type="dxa"/>
            <w:tcBorders>
              <w:top w:val="nil"/>
              <w:left w:val="nil"/>
              <w:bottom w:val="single" w:sz="4" w:space="0" w:color="auto"/>
              <w:right w:val="single" w:sz="4" w:space="0" w:color="auto"/>
            </w:tcBorders>
            <w:shd w:val="clear" w:color="auto" w:fill="auto"/>
            <w:noWrap/>
            <w:hideMark/>
          </w:tcPr>
          <w:p w14:paraId="57E5D221" w14:textId="77777777" w:rsidR="00E83F66" w:rsidRPr="00772251" w:rsidRDefault="00E83F66" w:rsidP="0015454A">
            <w:pPr>
              <w:spacing w:before="60" w:after="60" w:line="240" w:lineRule="auto"/>
              <w:rPr>
                <w:noProof/>
                <w:sz w:val="20"/>
              </w:rPr>
            </w:pPr>
            <w:r>
              <w:rPr>
                <w:noProof/>
                <w:sz w:val="20"/>
              </w:rPr>
              <w:t>- Pesos para quaisquer balanças; partes de aparelhos ou instrumentos de pesagem</w:t>
            </w:r>
          </w:p>
        </w:tc>
        <w:tc>
          <w:tcPr>
            <w:tcW w:w="709" w:type="dxa"/>
            <w:tcBorders>
              <w:top w:val="nil"/>
              <w:left w:val="nil"/>
              <w:bottom w:val="single" w:sz="4" w:space="0" w:color="auto"/>
              <w:right w:val="single" w:sz="4" w:space="0" w:color="auto"/>
            </w:tcBorders>
            <w:shd w:val="clear" w:color="auto" w:fill="auto"/>
            <w:noWrap/>
            <w:vAlign w:val="center"/>
            <w:hideMark/>
          </w:tcPr>
          <w:p w14:paraId="26BB2B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8E51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FD0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264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3A3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FA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2B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398C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D5B1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128B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9F70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4AD24" w14:textId="77777777" w:rsidR="00E83F66" w:rsidRPr="00772251" w:rsidRDefault="00E83F66" w:rsidP="0015454A">
            <w:pPr>
              <w:spacing w:before="60" w:after="60" w:line="240" w:lineRule="auto"/>
              <w:rPr>
                <w:noProof/>
                <w:sz w:val="20"/>
              </w:rPr>
            </w:pPr>
            <w:r>
              <w:rPr>
                <w:noProof/>
                <w:sz w:val="20"/>
              </w:rPr>
              <w:t>84249000</w:t>
            </w:r>
          </w:p>
        </w:tc>
        <w:tc>
          <w:tcPr>
            <w:tcW w:w="1054" w:type="dxa"/>
            <w:tcBorders>
              <w:top w:val="nil"/>
              <w:left w:val="nil"/>
              <w:bottom w:val="single" w:sz="4" w:space="0" w:color="auto"/>
              <w:right w:val="single" w:sz="4" w:space="0" w:color="auto"/>
            </w:tcBorders>
            <w:shd w:val="clear" w:color="auto" w:fill="auto"/>
            <w:noWrap/>
            <w:hideMark/>
          </w:tcPr>
          <w:p w14:paraId="3E133511" w14:textId="77777777" w:rsidR="00E83F66" w:rsidRPr="00772251" w:rsidRDefault="00E83F66" w:rsidP="0015454A">
            <w:pPr>
              <w:spacing w:before="60" w:after="60" w:line="240" w:lineRule="auto"/>
              <w:rPr>
                <w:noProof/>
                <w:sz w:val="20"/>
              </w:rPr>
            </w:pPr>
            <w:r>
              <w:rPr>
                <w:noProof/>
                <w:sz w:val="20"/>
              </w:rPr>
              <w:t>842490</w:t>
            </w:r>
          </w:p>
        </w:tc>
        <w:tc>
          <w:tcPr>
            <w:tcW w:w="5186" w:type="dxa"/>
            <w:tcBorders>
              <w:top w:val="nil"/>
              <w:left w:val="nil"/>
              <w:bottom w:val="single" w:sz="4" w:space="0" w:color="auto"/>
              <w:right w:val="single" w:sz="4" w:space="0" w:color="auto"/>
            </w:tcBorders>
            <w:shd w:val="clear" w:color="auto" w:fill="auto"/>
            <w:noWrap/>
            <w:hideMark/>
          </w:tcPr>
          <w:p w14:paraId="01E791BD"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2BCEBA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32A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1BC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D0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F46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B89A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98C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D7B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FB9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ABA3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53C3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37932" w14:textId="77777777" w:rsidR="00E83F66" w:rsidRPr="00772251" w:rsidRDefault="00E83F66" w:rsidP="0015454A">
            <w:pPr>
              <w:spacing w:before="60" w:after="60" w:line="240" w:lineRule="auto"/>
              <w:rPr>
                <w:noProof/>
                <w:sz w:val="20"/>
              </w:rPr>
            </w:pPr>
            <w:r>
              <w:rPr>
                <w:noProof/>
                <w:sz w:val="20"/>
              </w:rPr>
              <w:t>84251100</w:t>
            </w:r>
          </w:p>
        </w:tc>
        <w:tc>
          <w:tcPr>
            <w:tcW w:w="1054" w:type="dxa"/>
            <w:tcBorders>
              <w:top w:val="nil"/>
              <w:left w:val="nil"/>
              <w:bottom w:val="single" w:sz="4" w:space="0" w:color="auto"/>
              <w:right w:val="single" w:sz="4" w:space="0" w:color="auto"/>
            </w:tcBorders>
            <w:shd w:val="clear" w:color="auto" w:fill="auto"/>
            <w:noWrap/>
            <w:hideMark/>
          </w:tcPr>
          <w:p w14:paraId="5D3D116F" w14:textId="77777777" w:rsidR="00E83F66" w:rsidRPr="00772251" w:rsidRDefault="00E83F66" w:rsidP="0015454A">
            <w:pPr>
              <w:spacing w:before="60" w:after="60" w:line="240" w:lineRule="auto"/>
              <w:rPr>
                <w:noProof/>
                <w:sz w:val="20"/>
              </w:rPr>
            </w:pPr>
            <w:r>
              <w:rPr>
                <w:noProof/>
                <w:sz w:val="20"/>
              </w:rPr>
              <w:t>842511</w:t>
            </w:r>
          </w:p>
        </w:tc>
        <w:tc>
          <w:tcPr>
            <w:tcW w:w="5186" w:type="dxa"/>
            <w:tcBorders>
              <w:top w:val="nil"/>
              <w:left w:val="nil"/>
              <w:bottom w:val="single" w:sz="4" w:space="0" w:color="auto"/>
              <w:right w:val="single" w:sz="4" w:space="0" w:color="auto"/>
            </w:tcBorders>
            <w:shd w:val="clear" w:color="auto" w:fill="auto"/>
            <w:noWrap/>
            <w:hideMark/>
          </w:tcPr>
          <w:p w14:paraId="0AD2B7DB" w14:textId="77777777" w:rsidR="00E83F66" w:rsidRPr="00772251" w:rsidRDefault="00E83F66" w:rsidP="0015454A">
            <w:pPr>
              <w:spacing w:before="60" w:after="60" w:line="240" w:lineRule="auto"/>
              <w:rPr>
                <w:noProof/>
                <w:sz w:val="20"/>
              </w:rPr>
            </w:pPr>
            <w:r>
              <w:rPr>
                <w:noProof/>
                <w:sz w:val="20"/>
              </w:rPr>
              <w:t>-- De motor elétrico</w:t>
            </w:r>
          </w:p>
        </w:tc>
        <w:tc>
          <w:tcPr>
            <w:tcW w:w="709" w:type="dxa"/>
            <w:tcBorders>
              <w:top w:val="nil"/>
              <w:left w:val="nil"/>
              <w:bottom w:val="single" w:sz="4" w:space="0" w:color="auto"/>
              <w:right w:val="single" w:sz="4" w:space="0" w:color="auto"/>
            </w:tcBorders>
            <w:shd w:val="clear" w:color="auto" w:fill="auto"/>
            <w:noWrap/>
            <w:vAlign w:val="center"/>
            <w:hideMark/>
          </w:tcPr>
          <w:p w14:paraId="50E3FF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D0EB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EFBD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4962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E8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F07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4ED8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C8E7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69FF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3E6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047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F87BF" w14:textId="77777777" w:rsidR="00E83F66" w:rsidRPr="00772251" w:rsidRDefault="00E83F66" w:rsidP="0015454A">
            <w:pPr>
              <w:spacing w:before="60" w:after="60" w:line="240" w:lineRule="auto"/>
              <w:rPr>
                <w:noProof/>
                <w:sz w:val="20"/>
              </w:rPr>
            </w:pPr>
            <w:r>
              <w:rPr>
                <w:noProof/>
                <w:sz w:val="20"/>
              </w:rPr>
              <w:t>84251900</w:t>
            </w:r>
          </w:p>
        </w:tc>
        <w:tc>
          <w:tcPr>
            <w:tcW w:w="1054" w:type="dxa"/>
            <w:tcBorders>
              <w:top w:val="nil"/>
              <w:left w:val="nil"/>
              <w:bottom w:val="single" w:sz="4" w:space="0" w:color="auto"/>
              <w:right w:val="single" w:sz="4" w:space="0" w:color="auto"/>
            </w:tcBorders>
            <w:shd w:val="clear" w:color="auto" w:fill="auto"/>
            <w:noWrap/>
            <w:hideMark/>
          </w:tcPr>
          <w:p w14:paraId="7687959B" w14:textId="77777777" w:rsidR="00E83F66" w:rsidRPr="00772251" w:rsidRDefault="00E83F66" w:rsidP="0015454A">
            <w:pPr>
              <w:spacing w:before="60" w:after="60" w:line="240" w:lineRule="auto"/>
              <w:rPr>
                <w:noProof/>
                <w:sz w:val="20"/>
              </w:rPr>
            </w:pPr>
            <w:r>
              <w:rPr>
                <w:noProof/>
                <w:sz w:val="20"/>
              </w:rPr>
              <w:t>842519</w:t>
            </w:r>
          </w:p>
        </w:tc>
        <w:tc>
          <w:tcPr>
            <w:tcW w:w="5186" w:type="dxa"/>
            <w:tcBorders>
              <w:top w:val="nil"/>
              <w:left w:val="nil"/>
              <w:bottom w:val="single" w:sz="4" w:space="0" w:color="auto"/>
              <w:right w:val="single" w:sz="4" w:space="0" w:color="auto"/>
            </w:tcBorders>
            <w:shd w:val="clear" w:color="auto" w:fill="auto"/>
            <w:noWrap/>
            <w:hideMark/>
          </w:tcPr>
          <w:p w14:paraId="4A8358BD"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BF027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1C8F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A99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D39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FE4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D2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99E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AFD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6E0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4E8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7E6C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60946" w14:textId="77777777" w:rsidR="00E83F66" w:rsidRPr="00772251" w:rsidRDefault="00E83F66" w:rsidP="0015454A">
            <w:pPr>
              <w:spacing w:before="60" w:after="60" w:line="240" w:lineRule="auto"/>
              <w:rPr>
                <w:noProof/>
                <w:sz w:val="20"/>
              </w:rPr>
            </w:pPr>
            <w:r>
              <w:rPr>
                <w:noProof/>
                <w:sz w:val="20"/>
              </w:rPr>
              <w:t>84253100</w:t>
            </w:r>
          </w:p>
        </w:tc>
        <w:tc>
          <w:tcPr>
            <w:tcW w:w="1054" w:type="dxa"/>
            <w:tcBorders>
              <w:top w:val="nil"/>
              <w:left w:val="nil"/>
              <w:bottom w:val="single" w:sz="4" w:space="0" w:color="auto"/>
              <w:right w:val="single" w:sz="4" w:space="0" w:color="auto"/>
            </w:tcBorders>
            <w:shd w:val="clear" w:color="auto" w:fill="auto"/>
            <w:noWrap/>
            <w:hideMark/>
          </w:tcPr>
          <w:p w14:paraId="5D5E917A" w14:textId="77777777" w:rsidR="00E83F66" w:rsidRPr="00772251" w:rsidRDefault="00E83F66" w:rsidP="0015454A">
            <w:pPr>
              <w:spacing w:before="60" w:after="60" w:line="240" w:lineRule="auto"/>
              <w:rPr>
                <w:noProof/>
                <w:sz w:val="20"/>
              </w:rPr>
            </w:pPr>
            <w:r>
              <w:rPr>
                <w:noProof/>
                <w:sz w:val="20"/>
              </w:rPr>
              <w:t>842531</w:t>
            </w:r>
          </w:p>
        </w:tc>
        <w:tc>
          <w:tcPr>
            <w:tcW w:w="5186" w:type="dxa"/>
            <w:tcBorders>
              <w:top w:val="nil"/>
              <w:left w:val="nil"/>
              <w:bottom w:val="single" w:sz="4" w:space="0" w:color="auto"/>
              <w:right w:val="single" w:sz="4" w:space="0" w:color="auto"/>
            </w:tcBorders>
            <w:shd w:val="clear" w:color="auto" w:fill="auto"/>
            <w:noWrap/>
            <w:hideMark/>
          </w:tcPr>
          <w:p w14:paraId="0FFFE75D" w14:textId="77777777" w:rsidR="00E83F66" w:rsidRPr="00772251" w:rsidRDefault="00E83F66" w:rsidP="0015454A">
            <w:pPr>
              <w:spacing w:before="60" w:after="60" w:line="240" w:lineRule="auto"/>
              <w:rPr>
                <w:noProof/>
                <w:sz w:val="20"/>
              </w:rPr>
            </w:pPr>
            <w:r>
              <w:rPr>
                <w:noProof/>
                <w:sz w:val="20"/>
              </w:rPr>
              <w:t>-- De motor elétrico</w:t>
            </w:r>
          </w:p>
        </w:tc>
        <w:tc>
          <w:tcPr>
            <w:tcW w:w="709" w:type="dxa"/>
            <w:tcBorders>
              <w:top w:val="nil"/>
              <w:left w:val="nil"/>
              <w:bottom w:val="single" w:sz="4" w:space="0" w:color="auto"/>
              <w:right w:val="single" w:sz="4" w:space="0" w:color="auto"/>
            </w:tcBorders>
            <w:shd w:val="clear" w:color="auto" w:fill="auto"/>
            <w:noWrap/>
            <w:vAlign w:val="center"/>
            <w:hideMark/>
          </w:tcPr>
          <w:p w14:paraId="675B9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E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15AA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3544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B05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2100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2D95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CD1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5A3A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299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16A0AF" w14:textId="77777777" w:rsidR="00E83F66" w:rsidRPr="00772251" w:rsidRDefault="00E83F66" w:rsidP="0015454A">
            <w:pPr>
              <w:spacing w:before="60" w:after="60" w:line="240" w:lineRule="auto"/>
              <w:rPr>
                <w:noProof/>
                <w:sz w:val="20"/>
              </w:rPr>
            </w:pPr>
            <w:r>
              <w:rPr>
                <w:noProof/>
                <w:sz w:val="20"/>
              </w:rPr>
              <w:t>84253900</w:t>
            </w:r>
          </w:p>
        </w:tc>
        <w:tc>
          <w:tcPr>
            <w:tcW w:w="1054" w:type="dxa"/>
            <w:tcBorders>
              <w:top w:val="nil"/>
              <w:left w:val="nil"/>
              <w:bottom w:val="single" w:sz="4" w:space="0" w:color="auto"/>
              <w:right w:val="single" w:sz="4" w:space="0" w:color="auto"/>
            </w:tcBorders>
            <w:shd w:val="clear" w:color="auto" w:fill="auto"/>
            <w:noWrap/>
            <w:hideMark/>
          </w:tcPr>
          <w:p w14:paraId="671F160A" w14:textId="77777777" w:rsidR="00E83F66" w:rsidRPr="00772251" w:rsidRDefault="00E83F66" w:rsidP="0015454A">
            <w:pPr>
              <w:spacing w:before="60" w:after="60" w:line="240" w:lineRule="auto"/>
              <w:rPr>
                <w:noProof/>
                <w:sz w:val="20"/>
              </w:rPr>
            </w:pPr>
            <w:r>
              <w:rPr>
                <w:noProof/>
                <w:sz w:val="20"/>
              </w:rPr>
              <w:t>842539</w:t>
            </w:r>
          </w:p>
        </w:tc>
        <w:tc>
          <w:tcPr>
            <w:tcW w:w="5186" w:type="dxa"/>
            <w:tcBorders>
              <w:top w:val="nil"/>
              <w:left w:val="nil"/>
              <w:bottom w:val="single" w:sz="4" w:space="0" w:color="auto"/>
              <w:right w:val="single" w:sz="4" w:space="0" w:color="auto"/>
            </w:tcBorders>
            <w:shd w:val="clear" w:color="auto" w:fill="auto"/>
            <w:noWrap/>
            <w:hideMark/>
          </w:tcPr>
          <w:p w14:paraId="2E9D6DE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88D0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773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732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75F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0F1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5C51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A5A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E45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8CB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4F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A6D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D762A" w14:textId="77777777" w:rsidR="00E83F66" w:rsidRPr="00772251" w:rsidRDefault="00E83F66" w:rsidP="0015454A">
            <w:pPr>
              <w:spacing w:before="60" w:after="60" w:line="240" w:lineRule="auto"/>
              <w:rPr>
                <w:noProof/>
                <w:sz w:val="20"/>
              </w:rPr>
            </w:pPr>
            <w:r>
              <w:rPr>
                <w:noProof/>
                <w:sz w:val="20"/>
              </w:rPr>
              <w:t>84254100</w:t>
            </w:r>
          </w:p>
        </w:tc>
        <w:tc>
          <w:tcPr>
            <w:tcW w:w="1054" w:type="dxa"/>
            <w:tcBorders>
              <w:top w:val="nil"/>
              <w:left w:val="nil"/>
              <w:bottom w:val="single" w:sz="4" w:space="0" w:color="auto"/>
              <w:right w:val="single" w:sz="4" w:space="0" w:color="auto"/>
            </w:tcBorders>
            <w:shd w:val="clear" w:color="auto" w:fill="auto"/>
            <w:noWrap/>
            <w:hideMark/>
          </w:tcPr>
          <w:p w14:paraId="085AFBC2" w14:textId="77777777" w:rsidR="00E83F66" w:rsidRPr="00772251" w:rsidRDefault="00E83F66" w:rsidP="0015454A">
            <w:pPr>
              <w:spacing w:before="60" w:after="60" w:line="240" w:lineRule="auto"/>
              <w:rPr>
                <w:noProof/>
                <w:sz w:val="20"/>
              </w:rPr>
            </w:pPr>
            <w:r>
              <w:rPr>
                <w:noProof/>
                <w:sz w:val="20"/>
              </w:rPr>
              <w:t>842541</w:t>
            </w:r>
          </w:p>
        </w:tc>
        <w:tc>
          <w:tcPr>
            <w:tcW w:w="5186" w:type="dxa"/>
            <w:tcBorders>
              <w:top w:val="nil"/>
              <w:left w:val="nil"/>
              <w:bottom w:val="single" w:sz="4" w:space="0" w:color="auto"/>
              <w:right w:val="single" w:sz="4" w:space="0" w:color="auto"/>
            </w:tcBorders>
            <w:shd w:val="clear" w:color="auto" w:fill="auto"/>
            <w:noWrap/>
            <w:hideMark/>
          </w:tcPr>
          <w:p w14:paraId="2578F46E" w14:textId="4B88CEF5" w:rsidR="00E83F66" w:rsidRPr="00772251" w:rsidRDefault="00E83F66" w:rsidP="00D942ED">
            <w:pPr>
              <w:spacing w:before="60" w:after="60" w:line="240" w:lineRule="auto"/>
              <w:rPr>
                <w:noProof/>
                <w:sz w:val="20"/>
              </w:rPr>
            </w:pPr>
            <w:r>
              <w:rPr>
                <w:noProof/>
                <w:sz w:val="20"/>
              </w:rPr>
              <w:t>-- Elevadores fixos de veículos, para garagens (oficinas)</w:t>
            </w:r>
          </w:p>
        </w:tc>
        <w:tc>
          <w:tcPr>
            <w:tcW w:w="709" w:type="dxa"/>
            <w:tcBorders>
              <w:top w:val="nil"/>
              <w:left w:val="nil"/>
              <w:bottom w:val="single" w:sz="4" w:space="0" w:color="auto"/>
              <w:right w:val="single" w:sz="4" w:space="0" w:color="auto"/>
            </w:tcBorders>
            <w:shd w:val="clear" w:color="auto" w:fill="auto"/>
            <w:noWrap/>
            <w:vAlign w:val="center"/>
            <w:hideMark/>
          </w:tcPr>
          <w:p w14:paraId="2C45E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C41F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EE72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BC92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4616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DB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05D6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46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1B18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8259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C511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0B65AB" w14:textId="77777777" w:rsidR="00E83F66" w:rsidRPr="00772251" w:rsidRDefault="00E83F66" w:rsidP="0015454A">
            <w:pPr>
              <w:spacing w:before="60" w:after="60" w:line="240" w:lineRule="auto"/>
              <w:rPr>
                <w:noProof/>
                <w:sz w:val="20"/>
              </w:rPr>
            </w:pPr>
            <w:r>
              <w:rPr>
                <w:noProof/>
                <w:sz w:val="20"/>
              </w:rPr>
              <w:t>84254200</w:t>
            </w:r>
          </w:p>
        </w:tc>
        <w:tc>
          <w:tcPr>
            <w:tcW w:w="1054" w:type="dxa"/>
            <w:tcBorders>
              <w:top w:val="nil"/>
              <w:left w:val="nil"/>
              <w:bottom w:val="single" w:sz="4" w:space="0" w:color="auto"/>
              <w:right w:val="single" w:sz="4" w:space="0" w:color="auto"/>
            </w:tcBorders>
            <w:shd w:val="clear" w:color="auto" w:fill="auto"/>
            <w:noWrap/>
            <w:hideMark/>
          </w:tcPr>
          <w:p w14:paraId="1E4817DB" w14:textId="77777777" w:rsidR="00E83F66" w:rsidRPr="00772251" w:rsidRDefault="00E83F66" w:rsidP="0015454A">
            <w:pPr>
              <w:spacing w:before="60" w:after="60" w:line="240" w:lineRule="auto"/>
              <w:rPr>
                <w:noProof/>
                <w:sz w:val="20"/>
              </w:rPr>
            </w:pPr>
            <w:r>
              <w:rPr>
                <w:noProof/>
                <w:sz w:val="20"/>
              </w:rPr>
              <w:t>842542</w:t>
            </w:r>
          </w:p>
        </w:tc>
        <w:tc>
          <w:tcPr>
            <w:tcW w:w="5186" w:type="dxa"/>
            <w:tcBorders>
              <w:top w:val="nil"/>
              <w:left w:val="nil"/>
              <w:bottom w:val="single" w:sz="4" w:space="0" w:color="auto"/>
              <w:right w:val="single" w:sz="4" w:space="0" w:color="auto"/>
            </w:tcBorders>
            <w:shd w:val="clear" w:color="auto" w:fill="auto"/>
            <w:noWrap/>
            <w:hideMark/>
          </w:tcPr>
          <w:p w14:paraId="4EC7F204" w14:textId="77777777" w:rsidR="00E83F66" w:rsidRPr="00772251" w:rsidRDefault="00E83F66" w:rsidP="0015454A">
            <w:pPr>
              <w:spacing w:before="60" w:after="60" w:line="240" w:lineRule="auto"/>
              <w:rPr>
                <w:noProof/>
                <w:sz w:val="20"/>
              </w:rPr>
            </w:pPr>
            <w:r>
              <w:rPr>
                <w:noProof/>
                <w:sz w:val="20"/>
              </w:rPr>
              <w:t>-- Outros macacos, hidráulicos</w:t>
            </w:r>
          </w:p>
        </w:tc>
        <w:tc>
          <w:tcPr>
            <w:tcW w:w="709" w:type="dxa"/>
            <w:tcBorders>
              <w:top w:val="nil"/>
              <w:left w:val="nil"/>
              <w:bottom w:val="single" w:sz="4" w:space="0" w:color="auto"/>
              <w:right w:val="single" w:sz="4" w:space="0" w:color="auto"/>
            </w:tcBorders>
            <w:shd w:val="clear" w:color="auto" w:fill="auto"/>
            <w:noWrap/>
            <w:vAlign w:val="center"/>
            <w:hideMark/>
          </w:tcPr>
          <w:p w14:paraId="679C6B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45E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11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0FBD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E9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805E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B032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8B85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763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03D9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46D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1615E" w14:textId="77777777" w:rsidR="00E83F66" w:rsidRPr="00772251" w:rsidRDefault="00E83F66" w:rsidP="0015454A">
            <w:pPr>
              <w:spacing w:before="60" w:after="60" w:line="240" w:lineRule="auto"/>
              <w:rPr>
                <w:noProof/>
                <w:sz w:val="20"/>
              </w:rPr>
            </w:pPr>
            <w:r>
              <w:rPr>
                <w:noProof/>
                <w:sz w:val="20"/>
              </w:rPr>
              <w:t>84254900</w:t>
            </w:r>
          </w:p>
        </w:tc>
        <w:tc>
          <w:tcPr>
            <w:tcW w:w="1054" w:type="dxa"/>
            <w:tcBorders>
              <w:top w:val="nil"/>
              <w:left w:val="nil"/>
              <w:bottom w:val="single" w:sz="4" w:space="0" w:color="auto"/>
              <w:right w:val="single" w:sz="4" w:space="0" w:color="auto"/>
            </w:tcBorders>
            <w:shd w:val="clear" w:color="auto" w:fill="auto"/>
            <w:noWrap/>
            <w:hideMark/>
          </w:tcPr>
          <w:p w14:paraId="044128DF" w14:textId="77777777" w:rsidR="00E83F66" w:rsidRPr="00772251" w:rsidRDefault="00E83F66" w:rsidP="0015454A">
            <w:pPr>
              <w:spacing w:before="60" w:after="60" w:line="240" w:lineRule="auto"/>
              <w:rPr>
                <w:noProof/>
                <w:sz w:val="20"/>
              </w:rPr>
            </w:pPr>
            <w:r>
              <w:rPr>
                <w:noProof/>
                <w:sz w:val="20"/>
              </w:rPr>
              <w:t>842549</w:t>
            </w:r>
          </w:p>
        </w:tc>
        <w:tc>
          <w:tcPr>
            <w:tcW w:w="5186" w:type="dxa"/>
            <w:tcBorders>
              <w:top w:val="nil"/>
              <w:left w:val="nil"/>
              <w:bottom w:val="single" w:sz="4" w:space="0" w:color="auto"/>
              <w:right w:val="single" w:sz="4" w:space="0" w:color="auto"/>
            </w:tcBorders>
            <w:shd w:val="clear" w:color="auto" w:fill="auto"/>
            <w:noWrap/>
            <w:hideMark/>
          </w:tcPr>
          <w:p w14:paraId="52C99EB2"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BD9E8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A89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358E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BA07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B9B4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4CCA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2E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9A69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DB66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FEC1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89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BEF7E" w14:textId="77777777" w:rsidR="00E83F66" w:rsidRPr="00772251" w:rsidRDefault="00E83F66" w:rsidP="0015454A">
            <w:pPr>
              <w:spacing w:before="60" w:after="60" w:line="240" w:lineRule="auto"/>
              <w:rPr>
                <w:noProof/>
                <w:sz w:val="20"/>
              </w:rPr>
            </w:pPr>
            <w:r>
              <w:rPr>
                <w:noProof/>
                <w:sz w:val="20"/>
              </w:rPr>
              <w:t>84311000</w:t>
            </w:r>
          </w:p>
        </w:tc>
        <w:tc>
          <w:tcPr>
            <w:tcW w:w="1054" w:type="dxa"/>
            <w:tcBorders>
              <w:top w:val="nil"/>
              <w:left w:val="nil"/>
              <w:bottom w:val="single" w:sz="4" w:space="0" w:color="auto"/>
              <w:right w:val="single" w:sz="4" w:space="0" w:color="auto"/>
            </w:tcBorders>
            <w:shd w:val="clear" w:color="auto" w:fill="auto"/>
            <w:noWrap/>
            <w:hideMark/>
          </w:tcPr>
          <w:p w14:paraId="6FDF6E51" w14:textId="77777777" w:rsidR="00E83F66" w:rsidRPr="00772251" w:rsidRDefault="00E83F66" w:rsidP="0015454A">
            <w:pPr>
              <w:spacing w:before="60" w:after="60" w:line="240" w:lineRule="auto"/>
              <w:rPr>
                <w:noProof/>
                <w:sz w:val="20"/>
              </w:rPr>
            </w:pPr>
            <w:r>
              <w:rPr>
                <w:noProof/>
                <w:sz w:val="20"/>
              </w:rPr>
              <w:t>843110</w:t>
            </w:r>
          </w:p>
        </w:tc>
        <w:tc>
          <w:tcPr>
            <w:tcW w:w="5186" w:type="dxa"/>
            <w:tcBorders>
              <w:top w:val="nil"/>
              <w:left w:val="nil"/>
              <w:bottom w:val="single" w:sz="4" w:space="0" w:color="auto"/>
              <w:right w:val="single" w:sz="4" w:space="0" w:color="auto"/>
            </w:tcBorders>
            <w:shd w:val="clear" w:color="auto" w:fill="auto"/>
            <w:noWrap/>
            <w:hideMark/>
          </w:tcPr>
          <w:p w14:paraId="69980672" w14:textId="77777777" w:rsidR="00E83F66" w:rsidRPr="00772251" w:rsidRDefault="00E83F66" w:rsidP="0015454A">
            <w:pPr>
              <w:spacing w:before="60" w:after="60" w:line="240" w:lineRule="auto"/>
              <w:rPr>
                <w:noProof/>
                <w:sz w:val="20"/>
              </w:rPr>
            </w:pPr>
            <w:r>
              <w:rPr>
                <w:noProof/>
                <w:sz w:val="20"/>
              </w:rPr>
              <w:t>- De máquinas ou aparelhos da posição 8425</w:t>
            </w:r>
          </w:p>
        </w:tc>
        <w:tc>
          <w:tcPr>
            <w:tcW w:w="709" w:type="dxa"/>
            <w:tcBorders>
              <w:top w:val="nil"/>
              <w:left w:val="nil"/>
              <w:bottom w:val="single" w:sz="4" w:space="0" w:color="auto"/>
              <w:right w:val="single" w:sz="4" w:space="0" w:color="auto"/>
            </w:tcBorders>
            <w:shd w:val="clear" w:color="auto" w:fill="auto"/>
            <w:noWrap/>
            <w:vAlign w:val="center"/>
            <w:hideMark/>
          </w:tcPr>
          <w:p w14:paraId="083C28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E485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D4B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E5F3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C9DA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B74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AC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759B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D5DC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46B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8F33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22BDE" w14:textId="77777777" w:rsidR="00E83F66" w:rsidRPr="00772251" w:rsidRDefault="00E83F66" w:rsidP="0015454A">
            <w:pPr>
              <w:spacing w:before="60" w:after="60" w:line="240" w:lineRule="auto"/>
              <w:rPr>
                <w:noProof/>
                <w:sz w:val="20"/>
              </w:rPr>
            </w:pPr>
            <w:r>
              <w:rPr>
                <w:noProof/>
                <w:sz w:val="20"/>
              </w:rPr>
              <w:t>84312000</w:t>
            </w:r>
          </w:p>
        </w:tc>
        <w:tc>
          <w:tcPr>
            <w:tcW w:w="1054" w:type="dxa"/>
            <w:tcBorders>
              <w:top w:val="nil"/>
              <w:left w:val="nil"/>
              <w:bottom w:val="single" w:sz="4" w:space="0" w:color="auto"/>
              <w:right w:val="single" w:sz="4" w:space="0" w:color="auto"/>
            </w:tcBorders>
            <w:shd w:val="clear" w:color="auto" w:fill="auto"/>
            <w:noWrap/>
            <w:hideMark/>
          </w:tcPr>
          <w:p w14:paraId="6699CAF9" w14:textId="77777777" w:rsidR="00E83F66" w:rsidRPr="00772251" w:rsidRDefault="00E83F66" w:rsidP="0015454A">
            <w:pPr>
              <w:spacing w:before="60" w:after="60" w:line="240" w:lineRule="auto"/>
              <w:rPr>
                <w:noProof/>
                <w:sz w:val="20"/>
              </w:rPr>
            </w:pPr>
            <w:r>
              <w:rPr>
                <w:noProof/>
                <w:sz w:val="20"/>
              </w:rPr>
              <w:t>843120</w:t>
            </w:r>
          </w:p>
        </w:tc>
        <w:tc>
          <w:tcPr>
            <w:tcW w:w="5186" w:type="dxa"/>
            <w:tcBorders>
              <w:top w:val="nil"/>
              <w:left w:val="nil"/>
              <w:bottom w:val="single" w:sz="4" w:space="0" w:color="auto"/>
              <w:right w:val="single" w:sz="4" w:space="0" w:color="auto"/>
            </w:tcBorders>
            <w:shd w:val="clear" w:color="auto" w:fill="auto"/>
            <w:noWrap/>
            <w:hideMark/>
          </w:tcPr>
          <w:p w14:paraId="350C9ECE" w14:textId="77777777" w:rsidR="00E83F66" w:rsidRPr="00772251" w:rsidRDefault="00E83F66" w:rsidP="0015454A">
            <w:pPr>
              <w:spacing w:before="60" w:after="60" w:line="240" w:lineRule="auto"/>
              <w:rPr>
                <w:noProof/>
                <w:sz w:val="20"/>
              </w:rPr>
            </w:pPr>
            <w:r>
              <w:rPr>
                <w:noProof/>
                <w:sz w:val="20"/>
              </w:rPr>
              <w:t>- De máquinas ou aparelhos da posição 8427</w:t>
            </w:r>
          </w:p>
        </w:tc>
        <w:tc>
          <w:tcPr>
            <w:tcW w:w="709" w:type="dxa"/>
            <w:tcBorders>
              <w:top w:val="nil"/>
              <w:left w:val="nil"/>
              <w:bottom w:val="single" w:sz="4" w:space="0" w:color="auto"/>
              <w:right w:val="single" w:sz="4" w:space="0" w:color="auto"/>
            </w:tcBorders>
            <w:shd w:val="clear" w:color="auto" w:fill="auto"/>
            <w:noWrap/>
            <w:vAlign w:val="center"/>
            <w:hideMark/>
          </w:tcPr>
          <w:p w14:paraId="4035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E6FB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4CBB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B538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43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8BE1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2FB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CD8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23F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9FDA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32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BF3EF5" w14:textId="77777777" w:rsidR="00E83F66" w:rsidRPr="00772251" w:rsidRDefault="00E83F66" w:rsidP="0015454A">
            <w:pPr>
              <w:spacing w:before="60" w:after="60" w:line="240" w:lineRule="auto"/>
              <w:rPr>
                <w:noProof/>
                <w:sz w:val="20"/>
              </w:rPr>
            </w:pPr>
            <w:r>
              <w:rPr>
                <w:noProof/>
                <w:sz w:val="20"/>
              </w:rPr>
              <w:t>84313100</w:t>
            </w:r>
          </w:p>
        </w:tc>
        <w:tc>
          <w:tcPr>
            <w:tcW w:w="1054" w:type="dxa"/>
            <w:tcBorders>
              <w:top w:val="nil"/>
              <w:left w:val="nil"/>
              <w:bottom w:val="single" w:sz="4" w:space="0" w:color="auto"/>
              <w:right w:val="single" w:sz="4" w:space="0" w:color="auto"/>
            </w:tcBorders>
            <w:shd w:val="clear" w:color="auto" w:fill="auto"/>
            <w:noWrap/>
            <w:hideMark/>
          </w:tcPr>
          <w:p w14:paraId="41DF0A2E" w14:textId="77777777" w:rsidR="00E83F66" w:rsidRPr="00772251" w:rsidRDefault="00E83F66" w:rsidP="0015454A">
            <w:pPr>
              <w:spacing w:before="60" w:after="60" w:line="240" w:lineRule="auto"/>
              <w:rPr>
                <w:noProof/>
                <w:sz w:val="20"/>
              </w:rPr>
            </w:pPr>
            <w:r>
              <w:rPr>
                <w:noProof/>
                <w:sz w:val="20"/>
              </w:rPr>
              <w:t>843131</w:t>
            </w:r>
          </w:p>
        </w:tc>
        <w:tc>
          <w:tcPr>
            <w:tcW w:w="5186" w:type="dxa"/>
            <w:tcBorders>
              <w:top w:val="nil"/>
              <w:left w:val="nil"/>
              <w:bottom w:val="single" w:sz="4" w:space="0" w:color="auto"/>
              <w:right w:val="single" w:sz="4" w:space="0" w:color="auto"/>
            </w:tcBorders>
            <w:shd w:val="clear" w:color="auto" w:fill="auto"/>
            <w:noWrap/>
            <w:hideMark/>
          </w:tcPr>
          <w:p w14:paraId="24966400" w14:textId="77777777" w:rsidR="00E83F66" w:rsidRPr="00772251" w:rsidRDefault="00E83F66" w:rsidP="0015454A">
            <w:pPr>
              <w:spacing w:before="60" w:after="60" w:line="240" w:lineRule="auto"/>
              <w:rPr>
                <w:noProof/>
                <w:sz w:val="20"/>
              </w:rPr>
            </w:pPr>
            <w:r>
              <w:rPr>
                <w:noProof/>
                <w:sz w:val="20"/>
              </w:rPr>
              <w:t>-- De elevadores, monta-cargas ou de escadas rolantes</w:t>
            </w:r>
          </w:p>
        </w:tc>
        <w:tc>
          <w:tcPr>
            <w:tcW w:w="709" w:type="dxa"/>
            <w:tcBorders>
              <w:top w:val="nil"/>
              <w:left w:val="nil"/>
              <w:bottom w:val="single" w:sz="4" w:space="0" w:color="auto"/>
              <w:right w:val="single" w:sz="4" w:space="0" w:color="auto"/>
            </w:tcBorders>
            <w:shd w:val="clear" w:color="auto" w:fill="auto"/>
            <w:noWrap/>
            <w:vAlign w:val="center"/>
            <w:hideMark/>
          </w:tcPr>
          <w:p w14:paraId="38870C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087B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78AF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F88F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0E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F08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2AE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CABF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2CEF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E8B9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4A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7C626" w14:textId="77777777" w:rsidR="00E83F66" w:rsidRPr="00772251" w:rsidRDefault="00E83F66" w:rsidP="0015454A">
            <w:pPr>
              <w:spacing w:before="60" w:after="60" w:line="240" w:lineRule="auto"/>
              <w:rPr>
                <w:noProof/>
                <w:sz w:val="20"/>
              </w:rPr>
            </w:pPr>
            <w:r>
              <w:rPr>
                <w:noProof/>
                <w:sz w:val="20"/>
              </w:rPr>
              <w:t>84313900</w:t>
            </w:r>
          </w:p>
        </w:tc>
        <w:tc>
          <w:tcPr>
            <w:tcW w:w="1054" w:type="dxa"/>
            <w:tcBorders>
              <w:top w:val="nil"/>
              <w:left w:val="nil"/>
              <w:bottom w:val="single" w:sz="4" w:space="0" w:color="auto"/>
              <w:right w:val="single" w:sz="4" w:space="0" w:color="auto"/>
            </w:tcBorders>
            <w:shd w:val="clear" w:color="auto" w:fill="auto"/>
            <w:noWrap/>
            <w:hideMark/>
          </w:tcPr>
          <w:p w14:paraId="4D194EDC" w14:textId="77777777" w:rsidR="00E83F66" w:rsidRPr="00772251" w:rsidRDefault="00E83F66" w:rsidP="0015454A">
            <w:pPr>
              <w:spacing w:before="60" w:after="60" w:line="240" w:lineRule="auto"/>
              <w:rPr>
                <w:noProof/>
                <w:sz w:val="20"/>
              </w:rPr>
            </w:pPr>
            <w:r>
              <w:rPr>
                <w:noProof/>
                <w:sz w:val="20"/>
              </w:rPr>
              <w:t>843139</w:t>
            </w:r>
          </w:p>
        </w:tc>
        <w:tc>
          <w:tcPr>
            <w:tcW w:w="5186" w:type="dxa"/>
            <w:tcBorders>
              <w:top w:val="nil"/>
              <w:left w:val="nil"/>
              <w:bottom w:val="single" w:sz="4" w:space="0" w:color="auto"/>
              <w:right w:val="single" w:sz="4" w:space="0" w:color="auto"/>
            </w:tcBorders>
            <w:shd w:val="clear" w:color="auto" w:fill="auto"/>
            <w:noWrap/>
            <w:hideMark/>
          </w:tcPr>
          <w:p w14:paraId="5EF32A75"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31B0B0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7DA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71A1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5583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9661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A5F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DBE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5E9E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FE48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37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7A09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A9680E" w14:textId="77777777" w:rsidR="00E83F66" w:rsidRPr="00772251" w:rsidRDefault="00E83F66" w:rsidP="00CC47C5">
            <w:pPr>
              <w:pageBreakBefore/>
              <w:spacing w:before="60" w:after="60" w:line="240" w:lineRule="auto"/>
              <w:rPr>
                <w:noProof/>
                <w:sz w:val="20"/>
              </w:rPr>
            </w:pPr>
            <w:r>
              <w:rPr>
                <w:noProof/>
                <w:sz w:val="20"/>
              </w:rPr>
              <w:t>84314100</w:t>
            </w:r>
          </w:p>
        </w:tc>
        <w:tc>
          <w:tcPr>
            <w:tcW w:w="1054" w:type="dxa"/>
            <w:tcBorders>
              <w:top w:val="nil"/>
              <w:left w:val="nil"/>
              <w:bottom w:val="single" w:sz="4" w:space="0" w:color="auto"/>
              <w:right w:val="single" w:sz="4" w:space="0" w:color="auto"/>
            </w:tcBorders>
            <w:shd w:val="clear" w:color="auto" w:fill="auto"/>
            <w:noWrap/>
            <w:hideMark/>
          </w:tcPr>
          <w:p w14:paraId="6309ACD6" w14:textId="77777777" w:rsidR="00E83F66" w:rsidRPr="00772251" w:rsidRDefault="00E83F66" w:rsidP="0015454A">
            <w:pPr>
              <w:spacing w:before="60" w:after="60" w:line="240" w:lineRule="auto"/>
              <w:rPr>
                <w:noProof/>
                <w:sz w:val="20"/>
              </w:rPr>
            </w:pPr>
            <w:r>
              <w:rPr>
                <w:noProof/>
                <w:sz w:val="20"/>
              </w:rPr>
              <w:t>843141</w:t>
            </w:r>
          </w:p>
        </w:tc>
        <w:tc>
          <w:tcPr>
            <w:tcW w:w="5186" w:type="dxa"/>
            <w:tcBorders>
              <w:top w:val="nil"/>
              <w:left w:val="nil"/>
              <w:bottom w:val="single" w:sz="4" w:space="0" w:color="auto"/>
              <w:right w:val="single" w:sz="4" w:space="0" w:color="auto"/>
            </w:tcBorders>
            <w:shd w:val="clear" w:color="auto" w:fill="auto"/>
            <w:noWrap/>
            <w:hideMark/>
          </w:tcPr>
          <w:p w14:paraId="05388016" w14:textId="77777777" w:rsidR="00E83F66" w:rsidRPr="00772251" w:rsidRDefault="00E83F66" w:rsidP="0015454A">
            <w:pPr>
              <w:spacing w:before="60" w:after="60" w:line="240" w:lineRule="auto"/>
              <w:rPr>
                <w:noProof/>
                <w:sz w:val="20"/>
              </w:rPr>
            </w:pPr>
            <w:r>
              <w:rPr>
                <w:noProof/>
                <w:sz w:val="20"/>
              </w:rPr>
              <w:t>-- Baldes (Caçambas), mesmo de mandíbulas, pás, ganchos e tenazes</w:t>
            </w:r>
          </w:p>
        </w:tc>
        <w:tc>
          <w:tcPr>
            <w:tcW w:w="709" w:type="dxa"/>
            <w:tcBorders>
              <w:top w:val="nil"/>
              <w:left w:val="nil"/>
              <w:bottom w:val="single" w:sz="4" w:space="0" w:color="auto"/>
              <w:right w:val="single" w:sz="4" w:space="0" w:color="auto"/>
            </w:tcBorders>
            <w:shd w:val="clear" w:color="auto" w:fill="auto"/>
            <w:noWrap/>
            <w:vAlign w:val="center"/>
            <w:hideMark/>
          </w:tcPr>
          <w:p w14:paraId="639686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B324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7D1B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A0E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8ABC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68A8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D89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6029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128F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26E7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3B0A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B6D69" w14:textId="77777777" w:rsidR="00E83F66" w:rsidRPr="00772251" w:rsidRDefault="00E83F66" w:rsidP="0015454A">
            <w:pPr>
              <w:spacing w:before="60" w:after="60" w:line="240" w:lineRule="auto"/>
              <w:rPr>
                <w:noProof/>
                <w:sz w:val="20"/>
              </w:rPr>
            </w:pPr>
            <w:r>
              <w:rPr>
                <w:noProof/>
                <w:sz w:val="20"/>
              </w:rPr>
              <w:t>84314200</w:t>
            </w:r>
          </w:p>
        </w:tc>
        <w:tc>
          <w:tcPr>
            <w:tcW w:w="1054" w:type="dxa"/>
            <w:tcBorders>
              <w:top w:val="nil"/>
              <w:left w:val="nil"/>
              <w:bottom w:val="single" w:sz="4" w:space="0" w:color="auto"/>
              <w:right w:val="single" w:sz="4" w:space="0" w:color="auto"/>
            </w:tcBorders>
            <w:shd w:val="clear" w:color="auto" w:fill="auto"/>
            <w:noWrap/>
            <w:hideMark/>
          </w:tcPr>
          <w:p w14:paraId="37311D00" w14:textId="77777777" w:rsidR="00E83F66" w:rsidRPr="00772251" w:rsidRDefault="00E83F66" w:rsidP="0015454A">
            <w:pPr>
              <w:spacing w:before="60" w:after="60" w:line="240" w:lineRule="auto"/>
              <w:rPr>
                <w:noProof/>
                <w:sz w:val="20"/>
              </w:rPr>
            </w:pPr>
            <w:r>
              <w:rPr>
                <w:noProof/>
                <w:sz w:val="20"/>
              </w:rPr>
              <w:t>843142</w:t>
            </w:r>
          </w:p>
        </w:tc>
        <w:tc>
          <w:tcPr>
            <w:tcW w:w="5186" w:type="dxa"/>
            <w:tcBorders>
              <w:top w:val="nil"/>
              <w:left w:val="nil"/>
              <w:bottom w:val="single" w:sz="4" w:space="0" w:color="auto"/>
              <w:right w:val="single" w:sz="4" w:space="0" w:color="auto"/>
            </w:tcBorders>
            <w:shd w:val="clear" w:color="auto" w:fill="auto"/>
            <w:noWrap/>
            <w:hideMark/>
          </w:tcPr>
          <w:p w14:paraId="72326A41" w14:textId="77777777" w:rsidR="00E83F66" w:rsidRPr="00772251" w:rsidRDefault="00E83F66" w:rsidP="0015454A">
            <w:pPr>
              <w:spacing w:before="60" w:after="60" w:line="240" w:lineRule="auto"/>
              <w:rPr>
                <w:noProof/>
                <w:sz w:val="20"/>
              </w:rPr>
            </w:pPr>
            <w:r>
              <w:rPr>
                <w:noProof/>
                <w:sz w:val="20"/>
              </w:rPr>
              <w:t xml:space="preserve">-- Lâminas para </w:t>
            </w:r>
            <w:r>
              <w:rPr>
                <w:i/>
                <w:iCs/>
                <w:noProof/>
                <w:sz w:val="20"/>
              </w:rPr>
              <w:t>bulldozers</w:t>
            </w:r>
            <w:r>
              <w:rPr>
                <w:noProof/>
                <w:sz w:val="20"/>
              </w:rPr>
              <w:t xml:space="preserve"> ou </w:t>
            </w:r>
            <w:r>
              <w:rPr>
                <w:i/>
                <w:iCs/>
                <w:noProof/>
                <w:sz w:val="20"/>
              </w:rPr>
              <w:t>angledozers</w:t>
            </w:r>
          </w:p>
        </w:tc>
        <w:tc>
          <w:tcPr>
            <w:tcW w:w="709" w:type="dxa"/>
            <w:tcBorders>
              <w:top w:val="nil"/>
              <w:left w:val="nil"/>
              <w:bottom w:val="single" w:sz="4" w:space="0" w:color="auto"/>
              <w:right w:val="single" w:sz="4" w:space="0" w:color="auto"/>
            </w:tcBorders>
            <w:shd w:val="clear" w:color="auto" w:fill="auto"/>
            <w:noWrap/>
            <w:vAlign w:val="center"/>
            <w:hideMark/>
          </w:tcPr>
          <w:p w14:paraId="13233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00D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C05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534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918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6785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88C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0F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F4FF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031B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61B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032D55" w14:textId="77777777" w:rsidR="00E83F66" w:rsidRPr="00772251" w:rsidRDefault="00E83F66" w:rsidP="0015454A">
            <w:pPr>
              <w:spacing w:before="60" w:after="60" w:line="240" w:lineRule="auto"/>
              <w:rPr>
                <w:noProof/>
                <w:sz w:val="20"/>
              </w:rPr>
            </w:pPr>
            <w:r>
              <w:rPr>
                <w:noProof/>
                <w:sz w:val="20"/>
              </w:rPr>
              <w:t>84314300</w:t>
            </w:r>
          </w:p>
        </w:tc>
        <w:tc>
          <w:tcPr>
            <w:tcW w:w="1054" w:type="dxa"/>
            <w:tcBorders>
              <w:top w:val="nil"/>
              <w:left w:val="nil"/>
              <w:bottom w:val="single" w:sz="4" w:space="0" w:color="auto"/>
              <w:right w:val="single" w:sz="4" w:space="0" w:color="auto"/>
            </w:tcBorders>
            <w:shd w:val="clear" w:color="auto" w:fill="auto"/>
            <w:noWrap/>
            <w:hideMark/>
          </w:tcPr>
          <w:p w14:paraId="27EED173" w14:textId="77777777" w:rsidR="00E83F66" w:rsidRPr="00772251" w:rsidRDefault="00E83F66" w:rsidP="0015454A">
            <w:pPr>
              <w:spacing w:before="60" w:after="60" w:line="240" w:lineRule="auto"/>
              <w:rPr>
                <w:noProof/>
                <w:sz w:val="20"/>
              </w:rPr>
            </w:pPr>
            <w:r>
              <w:rPr>
                <w:noProof/>
                <w:sz w:val="20"/>
              </w:rPr>
              <w:t>843143</w:t>
            </w:r>
          </w:p>
        </w:tc>
        <w:tc>
          <w:tcPr>
            <w:tcW w:w="5186" w:type="dxa"/>
            <w:tcBorders>
              <w:top w:val="nil"/>
              <w:left w:val="nil"/>
              <w:bottom w:val="single" w:sz="4" w:space="0" w:color="auto"/>
              <w:right w:val="single" w:sz="4" w:space="0" w:color="auto"/>
            </w:tcBorders>
            <w:shd w:val="clear" w:color="auto" w:fill="auto"/>
            <w:noWrap/>
            <w:hideMark/>
          </w:tcPr>
          <w:p w14:paraId="0FE5EBC4" w14:textId="77777777" w:rsidR="00E83F66" w:rsidRPr="00772251" w:rsidRDefault="00E83F66" w:rsidP="0015454A">
            <w:pPr>
              <w:spacing w:before="60" w:after="60" w:line="240" w:lineRule="auto"/>
              <w:rPr>
                <w:noProof/>
                <w:sz w:val="20"/>
              </w:rPr>
            </w:pPr>
            <w:r>
              <w:rPr>
                <w:noProof/>
                <w:sz w:val="20"/>
              </w:rPr>
              <w:t>-- Partes de máquinas de sondagem ou de perfuração das subposições 843041 ou 843049</w:t>
            </w:r>
          </w:p>
        </w:tc>
        <w:tc>
          <w:tcPr>
            <w:tcW w:w="709" w:type="dxa"/>
            <w:tcBorders>
              <w:top w:val="nil"/>
              <w:left w:val="nil"/>
              <w:bottom w:val="single" w:sz="4" w:space="0" w:color="auto"/>
              <w:right w:val="single" w:sz="4" w:space="0" w:color="auto"/>
            </w:tcBorders>
            <w:shd w:val="clear" w:color="auto" w:fill="auto"/>
            <w:noWrap/>
            <w:vAlign w:val="center"/>
            <w:hideMark/>
          </w:tcPr>
          <w:p w14:paraId="02928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91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52A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4983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92B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3A96D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AB8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68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CC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869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D4E5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99C54" w14:textId="77777777" w:rsidR="00E83F66" w:rsidRPr="00772251" w:rsidRDefault="00E83F66" w:rsidP="0015454A">
            <w:pPr>
              <w:spacing w:before="60" w:after="60" w:line="240" w:lineRule="auto"/>
              <w:rPr>
                <w:noProof/>
                <w:sz w:val="20"/>
              </w:rPr>
            </w:pPr>
            <w:r>
              <w:rPr>
                <w:noProof/>
                <w:sz w:val="20"/>
              </w:rPr>
              <w:t>84314900</w:t>
            </w:r>
          </w:p>
        </w:tc>
        <w:tc>
          <w:tcPr>
            <w:tcW w:w="1054" w:type="dxa"/>
            <w:tcBorders>
              <w:top w:val="nil"/>
              <w:left w:val="nil"/>
              <w:bottom w:val="single" w:sz="4" w:space="0" w:color="auto"/>
              <w:right w:val="single" w:sz="4" w:space="0" w:color="auto"/>
            </w:tcBorders>
            <w:shd w:val="clear" w:color="auto" w:fill="auto"/>
            <w:noWrap/>
            <w:hideMark/>
          </w:tcPr>
          <w:p w14:paraId="5BEEFE75" w14:textId="77777777" w:rsidR="00E83F66" w:rsidRPr="00772251" w:rsidRDefault="00E83F66" w:rsidP="0015454A">
            <w:pPr>
              <w:spacing w:before="60" w:after="60" w:line="240" w:lineRule="auto"/>
              <w:rPr>
                <w:noProof/>
                <w:sz w:val="20"/>
              </w:rPr>
            </w:pPr>
            <w:r>
              <w:rPr>
                <w:noProof/>
                <w:sz w:val="20"/>
              </w:rPr>
              <w:t>843149</w:t>
            </w:r>
          </w:p>
        </w:tc>
        <w:tc>
          <w:tcPr>
            <w:tcW w:w="5186" w:type="dxa"/>
            <w:tcBorders>
              <w:top w:val="nil"/>
              <w:left w:val="nil"/>
              <w:bottom w:val="single" w:sz="4" w:space="0" w:color="auto"/>
              <w:right w:val="single" w:sz="4" w:space="0" w:color="auto"/>
            </w:tcBorders>
            <w:shd w:val="clear" w:color="auto" w:fill="auto"/>
            <w:noWrap/>
            <w:hideMark/>
          </w:tcPr>
          <w:p w14:paraId="7AA4B454"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BA6F4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0FE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92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9095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49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2D94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9C1E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4286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51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75A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DF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6EDC22" w14:textId="77777777" w:rsidR="00E83F66" w:rsidRPr="00772251" w:rsidRDefault="00E83F66" w:rsidP="0015454A">
            <w:pPr>
              <w:spacing w:before="60" w:after="60" w:line="240" w:lineRule="auto"/>
              <w:rPr>
                <w:noProof/>
                <w:sz w:val="20"/>
              </w:rPr>
            </w:pPr>
            <w:r>
              <w:rPr>
                <w:noProof/>
                <w:sz w:val="20"/>
              </w:rPr>
              <w:t>84433900</w:t>
            </w:r>
          </w:p>
        </w:tc>
        <w:tc>
          <w:tcPr>
            <w:tcW w:w="1054" w:type="dxa"/>
            <w:tcBorders>
              <w:top w:val="nil"/>
              <w:left w:val="nil"/>
              <w:bottom w:val="single" w:sz="4" w:space="0" w:color="auto"/>
              <w:right w:val="single" w:sz="4" w:space="0" w:color="auto"/>
            </w:tcBorders>
            <w:shd w:val="clear" w:color="auto" w:fill="auto"/>
            <w:noWrap/>
            <w:hideMark/>
          </w:tcPr>
          <w:p w14:paraId="34FFCE45" w14:textId="77777777" w:rsidR="00E83F66" w:rsidRPr="00772251" w:rsidRDefault="00E83F66" w:rsidP="0015454A">
            <w:pPr>
              <w:spacing w:before="60" w:after="60" w:line="240" w:lineRule="auto"/>
              <w:rPr>
                <w:noProof/>
                <w:sz w:val="20"/>
              </w:rPr>
            </w:pPr>
            <w:r>
              <w:rPr>
                <w:noProof/>
                <w:sz w:val="20"/>
              </w:rPr>
              <w:t>844339</w:t>
            </w:r>
          </w:p>
        </w:tc>
        <w:tc>
          <w:tcPr>
            <w:tcW w:w="5186" w:type="dxa"/>
            <w:tcBorders>
              <w:top w:val="nil"/>
              <w:left w:val="nil"/>
              <w:bottom w:val="single" w:sz="4" w:space="0" w:color="auto"/>
              <w:right w:val="single" w:sz="4" w:space="0" w:color="auto"/>
            </w:tcBorders>
            <w:shd w:val="clear" w:color="auto" w:fill="auto"/>
            <w:noWrap/>
            <w:hideMark/>
          </w:tcPr>
          <w:p w14:paraId="5498FAF4"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BE048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4D47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BD15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F74F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B932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BE7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8E3A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6D0F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E64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65D6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CE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FDB5F" w14:textId="77777777" w:rsidR="00E83F66" w:rsidRPr="00772251" w:rsidRDefault="00E83F66" w:rsidP="0015454A">
            <w:pPr>
              <w:spacing w:before="60" w:after="60" w:line="240" w:lineRule="auto"/>
              <w:rPr>
                <w:noProof/>
                <w:sz w:val="20"/>
              </w:rPr>
            </w:pPr>
            <w:r>
              <w:rPr>
                <w:noProof/>
                <w:sz w:val="20"/>
              </w:rPr>
              <w:t>84439900</w:t>
            </w:r>
          </w:p>
        </w:tc>
        <w:tc>
          <w:tcPr>
            <w:tcW w:w="1054" w:type="dxa"/>
            <w:tcBorders>
              <w:top w:val="nil"/>
              <w:left w:val="nil"/>
              <w:bottom w:val="single" w:sz="4" w:space="0" w:color="auto"/>
              <w:right w:val="single" w:sz="4" w:space="0" w:color="auto"/>
            </w:tcBorders>
            <w:shd w:val="clear" w:color="auto" w:fill="auto"/>
            <w:noWrap/>
            <w:hideMark/>
          </w:tcPr>
          <w:p w14:paraId="540F99F6" w14:textId="77777777" w:rsidR="00E83F66" w:rsidRPr="00772251" w:rsidRDefault="00E83F66" w:rsidP="0015454A">
            <w:pPr>
              <w:spacing w:before="60" w:after="60" w:line="240" w:lineRule="auto"/>
              <w:rPr>
                <w:noProof/>
                <w:sz w:val="20"/>
              </w:rPr>
            </w:pPr>
            <w:r>
              <w:rPr>
                <w:noProof/>
                <w:sz w:val="20"/>
              </w:rPr>
              <w:t>844399</w:t>
            </w:r>
          </w:p>
        </w:tc>
        <w:tc>
          <w:tcPr>
            <w:tcW w:w="5186" w:type="dxa"/>
            <w:tcBorders>
              <w:top w:val="nil"/>
              <w:left w:val="nil"/>
              <w:bottom w:val="single" w:sz="4" w:space="0" w:color="auto"/>
              <w:right w:val="single" w:sz="4" w:space="0" w:color="auto"/>
            </w:tcBorders>
            <w:shd w:val="clear" w:color="auto" w:fill="auto"/>
            <w:noWrap/>
            <w:hideMark/>
          </w:tcPr>
          <w:p w14:paraId="7592530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987F3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8827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482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0D1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6F86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91AE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D8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0D9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055E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106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AFA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B7947B" w14:textId="77777777" w:rsidR="00E83F66" w:rsidRPr="00772251" w:rsidRDefault="00E83F66" w:rsidP="0015454A">
            <w:pPr>
              <w:spacing w:before="60" w:after="60" w:line="240" w:lineRule="auto"/>
              <w:rPr>
                <w:noProof/>
                <w:sz w:val="20"/>
              </w:rPr>
            </w:pPr>
            <w:r>
              <w:rPr>
                <w:noProof/>
                <w:sz w:val="20"/>
              </w:rPr>
              <w:t>84501110</w:t>
            </w:r>
          </w:p>
        </w:tc>
        <w:tc>
          <w:tcPr>
            <w:tcW w:w="1054" w:type="dxa"/>
            <w:tcBorders>
              <w:top w:val="nil"/>
              <w:left w:val="nil"/>
              <w:bottom w:val="single" w:sz="4" w:space="0" w:color="auto"/>
              <w:right w:val="single" w:sz="4" w:space="0" w:color="auto"/>
            </w:tcBorders>
            <w:shd w:val="clear" w:color="auto" w:fill="auto"/>
            <w:noWrap/>
            <w:hideMark/>
          </w:tcPr>
          <w:p w14:paraId="57C7EA0E" w14:textId="77777777" w:rsidR="00E83F66" w:rsidRPr="00772251" w:rsidRDefault="00E83F66" w:rsidP="0015454A">
            <w:pPr>
              <w:spacing w:before="60" w:after="60" w:line="240" w:lineRule="auto"/>
              <w:rPr>
                <w:noProof/>
                <w:sz w:val="20"/>
              </w:rPr>
            </w:pPr>
            <w:r>
              <w:rPr>
                <w:noProof/>
                <w:sz w:val="20"/>
              </w:rPr>
              <w:t>845011</w:t>
            </w:r>
          </w:p>
        </w:tc>
        <w:tc>
          <w:tcPr>
            <w:tcW w:w="5186" w:type="dxa"/>
            <w:tcBorders>
              <w:top w:val="nil"/>
              <w:left w:val="nil"/>
              <w:bottom w:val="single" w:sz="4" w:space="0" w:color="auto"/>
              <w:right w:val="single" w:sz="4" w:space="0" w:color="auto"/>
            </w:tcBorders>
            <w:shd w:val="clear" w:color="auto" w:fill="auto"/>
            <w:noWrap/>
            <w:hideMark/>
          </w:tcPr>
          <w:p w14:paraId="2B6AFDD8" w14:textId="77777777" w:rsidR="00E83F66" w:rsidRPr="00772251" w:rsidRDefault="00E83F66" w:rsidP="0015454A">
            <w:pPr>
              <w:spacing w:before="60" w:after="60" w:line="240" w:lineRule="auto"/>
              <w:rPr>
                <w:noProof/>
                <w:sz w:val="20"/>
              </w:rPr>
            </w:pPr>
            <w:r>
              <w:rPr>
                <w:noProof/>
                <w:sz w:val="20"/>
              </w:rPr>
              <w:t>--- Não montadas</w:t>
            </w:r>
          </w:p>
        </w:tc>
        <w:tc>
          <w:tcPr>
            <w:tcW w:w="709" w:type="dxa"/>
            <w:tcBorders>
              <w:top w:val="nil"/>
              <w:left w:val="nil"/>
              <w:bottom w:val="single" w:sz="4" w:space="0" w:color="auto"/>
              <w:right w:val="single" w:sz="4" w:space="0" w:color="auto"/>
            </w:tcBorders>
            <w:shd w:val="clear" w:color="auto" w:fill="auto"/>
            <w:noWrap/>
            <w:vAlign w:val="center"/>
            <w:hideMark/>
          </w:tcPr>
          <w:p w14:paraId="429921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A285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DE70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9E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020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AE1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B1E5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2A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2F84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ECDB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35C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BA322B" w14:textId="77777777" w:rsidR="00E83F66" w:rsidRPr="00772251" w:rsidRDefault="00E83F66" w:rsidP="0015454A">
            <w:pPr>
              <w:spacing w:before="60" w:after="60" w:line="240" w:lineRule="auto"/>
              <w:rPr>
                <w:noProof/>
                <w:sz w:val="20"/>
              </w:rPr>
            </w:pPr>
            <w:r>
              <w:rPr>
                <w:noProof/>
                <w:sz w:val="20"/>
              </w:rPr>
              <w:t>84501210</w:t>
            </w:r>
          </w:p>
        </w:tc>
        <w:tc>
          <w:tcPr>
            <w:tcW w:w="1054" w:type="dxa"/>
            <w:tcBorders>
              <w:top w:val="nil"/>
              <w:left w:val="nil"/>
              <w:bottom w:val="single" w:sz="4" w:space="0" w:color="auto"/>
              <w:right w:val="single" w:sz="4" w:space="0" w:color="auto"/>
            </w:tcBorders>
            <w:shd w:val="clear" w:color="auto" w:fill="auto"/>
            <w:noWrap/>
            <w:hideMark/>
          </w:tcPr>
          <w:p w14:paraId="1A23825A" w14:textId="77777777" w:rsidR="00E83F66" w:rsidRPr="00772251" w:rsidRDefault="00E83F66" w:rsidP="0015454A">
            <w:pPr>
              <w:spacing w:before="60" w:after="60" w:line="240" w:lineRule="auto"/>
              <w:rPr>
                <w:noProof/>
                <w:sz w:val="20"/>
              </w:rPr>
            </w:pPr>
            <w:r>
              <w:rPr>
                <w:noProof/>
                <w:sz w:val="20"/>
              </w:rPr>
              <w:t>845012</w:t>
            </w:r>
          </w:p>
        </w:tc>
        <w:tc>
          <w:tcPr>
            <w:tcW w:w="5186" w:type="dxa"/>
            <w:tcBorders>
              <w:top w:val="nil"/>
              <w:left w:val="nil"/>
              <w:bottom w:val="single" w:sz="4" w:space="0" w:color="auto"/>
              <w:right w:val="single" w:sz="4" w:space="0" w:color="auto"/>
            </w:tcBorders>
            <w:shd w:val="clear" w:color="auto" w:fill="auto"/>
            <w:noWrap/>
            <w:hideMark/>
          </w:tcPr>
          <w:p w14:paraId="5F4C6B5E" w14:textId="77777777" w:rsidR="00E83F66" w:rsidRPr="00772251" w:rsidRDefault="00E83F66" w:rsidP="0015454A">
            <w:pPr>
              <w:spacing w:before="60" w:after="60" w:line="240" w:lineRule="auto"/>
              <w:rPr>
                <w:noProof/>
                <w:sz w:val="20"/>
              </w:rPr>
            </w:pPr>
            <w:r>
              <w:rPr>
                <w:noProof/>
                <w:sz w:val="20"/>
              </w:rPr>
              <w:t>--- Não montadas</w:t>
            </w:r>
          </w:p>
        </w:tc>
        <w:tc>
          <w:tcPr>
            <w:tcW w:w="709" w:type="dxa"/>
            <w:tcBorders>
              <w:top w:val="nil"/>
              <w:left w:val="nil"/>
              <w:bottom w:val="single" w:sz="4" w:space="0" w:color="auto"/>
              <w:right w:val="single" w:sz="4" w:space="0" w:color="auto"/>
            </w:tcBorders>
            <w:shd w:val="clear" w:color="auto" w:fill="auto"/>
            <w:noWrap/>
            <w:vAlign w:val="center"/>
            <w:hideMark/>
          </w:tcPr>
          <w:p w14:paraId="11BFE9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103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A6B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C2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5EBE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B529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345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C906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13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82A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A6A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CB388C" w14:textId="77777777" w:rsidR="00E83F66" w:rsidRPr="00772251" w:rsidRDefault="00E83F66" w:rsidP="0015454A">
            <w:pPr>
              <w:spacing w:before="60" w:after="60" w:line="240" w:lineRule="auto"/>
              <w:rPr>
                <w:noProof/>
                <w:sz w:val="20"/>
              </w:rPr>
            </w:pPr>
            <w:r>
              <w:rPr>
                <w:noProof/>
                <w:sz w:val="20"/>
              </w:rPr>
              <w:t>84501910</w:t>
            </w:r>
          </w:p>
        </w:tc>
        <w:tc>
          <w:tcPr>
            <w:tcW w:w="1054" w:type="dxa"/>
            <w:tcBorders>
              <w:top w:val="nil"/>
              <w:left w:val="nil"/>
              <w:bottom w:val="single" w:sz="4" w:space="0" w:color="auto"/>
              <w:right w:val="single" w:sz="4" w:space="0" w:color="auto"/>
            </w:tcBorders>
            <w:shd w:val="clear" w:color="auto" w:fill="auto"/>
            <w:noWrap/>
            <w:hideMark/>
          </w:tcPr>
          <w:p w14:paraId="1F45316C" w14:textId="77777777" w:rsidR="00E83F66" w:rsidRPr="00772251" w:rsidRDefault="00E83F66" w:rsidP="0015454A">
            <w:pPr>
              <w:spacing w:before="60" w:after="60" w:line="240" w:lineRule="auto"/>
              <w:rPr>
                <w:noProof/>
                <w:sz w:val="20"/>
              </w:rPr>
            </w:pPr>
            <w:r>
              <w:rPr>
                <w:noProof/>
                <w:sz w:val="20"/>
              </w:rPr>
              <w:t>845019</w:t>
            </w:r>
          </w:p>
        </w:tc>
        <w:tc>
          <w:tcPr>
            <w:tcW w:w="5186" w:type="dxa"/>
            <w:tcBorders>
              <w:top w:val="nil"/>
              <w:left w:val="nil"/>
              <w:bottom w:val="single" w:sz="4" w:space="0" w:color="auto"/>
              <w:right w:val="single" w:sz="4" w:space="0" w:color="auto"/>
            </w:tcBorders>
            <w:shd w:val="clear" w:color="auto" w:fill="auto"/>
            <w:noWrap/>
            <w:hideMark/>
          </w:tcPr>
          <w:p w14:paraId="3C85B88D" w14:textId="77777777" w:rsidR="00E83F66" w:rsidRPr="00772251" w:rsidRDefault="00E83F66" w:rsidP="0015454A">
            <w:pPr>
              <w:spacing w:before="60" w:after="60" w:line="240" w:lineRule="auto"/>
              <w:rPr>
                <w:noProof/>
                <w:sz w:val="20"/>
              </w:rPr>
            </w:pPr>
            <w:r>
              <w:rPr>
                <w:noProof/>
                <w:sz w:val="20"/>
              </w:rPr>
              <w:t>--- Não montadas</w:t>
            </w:r>
          </w:p>
        </w:tc>
        <w:tc>
          <w:tcPr>
            <w:tcW w:w="709" w:type="dxa"/>
            <w:tcBorders>
              <w:top w:val="nil"/>
              <w:left w:val="nil"/>
              <w:bottom w:val="single" w:sz="4" w:space="0" w:color="auto"/>
              <w:right w:val="single" w:sz="4" w:space="0" w:color="auto"/>
            </w:tcBorders>
            <w:shd w:val="clear" w:color="auto" w:fill="auto"/>
            <w:noWrap/>
            <w:vAlign w:val="center"/>
            <w:hideMark/>
          </w:tcPr>
          <w:p w14:paraId="7105DB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C3AF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ED2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1121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4689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FF3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B4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E1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E2A9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DCE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AA7F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799C25" w14:textId="77777777" w:rsidR="00E83F66" w:rsidRPr="00772251" w:rsidRDefault="00E83F66" w:rsidP="0015454A">
            <w:pPr>
              <w:spacing w:before="60" w:after="60" w:line="240" w:lineRule="auto"/>
              <w:rPr>
                <w:noProof/>
                <w:sz w:val="20"/>
              </w:rPr>
            </w:pPr>
            <w:r>
              <w:rPr>
                <w:noProof/>
                <w:sz w:val="20"/>
              </w:rPr>
              <w:t>84502010</w:t>
            </w:r>
          </w:p>
        </w:tc>
        <w:tc>
          <w:tcPr>
            <w:tcW w:w="1054" w:type="dxa"/>
            <w:tcBorders>
              <w:top w:val="nil"/>
              <w:left w:val="nil"/>
              <w:bottom w:val="single" w:sz="4" w:space="0" w:color="auto"/>
              <w:right w:val="single" w:sz="4" w:space="0" w:color="auto"/>
            </w:tcBorders>
            <w:shd w:val="clear" w:color="auto" w:fill="auto"/>
            <w:noWrap/>
            <w:hideMark/>
          </w:tcPr>
          <w:p w14:paraId="0067FAF5" w14:textId="77777777" w:rsidR="00E83F66" w:rsidRPr="00772251" w:rsidRDefault="00E83F66" w:rsidP="0015454A">
            <w:pPr>
              <w:spacing w:before="60" w:after="60" w:line="240" w:lineRule="auto"/>
              <w:rPr>
                <w:noProof/>
                <w:sz w:val="20"/>
              </w:rPr>
            </w:pPr>
            <w:r>
              <w:rPr>
                <w:noProof/>
                <w:sz w:val="20"/>
              </w:rPr>
              <w:t>845020</w:t>
            </w:r>
          </w:p>
        </w:tc>
        <w:tc>
          <w:tcPr>
            <w:tcW w:w="5186" w:type="dxa"/>
            <w:tcBorders>
              <w:top w:val="nil"/>
              <w:left w:val="nil"/>
              <w:bottom w:val="single" w:sz="4" w:space="0" w:color="auto"/>
              <w:right w:val="single" w:sz="4" w:space="0" w:color="auto"/>
            </w:tcBorders>
            <w:shd w:val="clear" w:color="auto" w:fill="auto"/>
            <w:noWrap/>
            <w:hideMark/>
          </w:tcPr>
          <w:p w14:paraId="30132F5E" w14:textId="77777777" w:rsidR="00E83F66" w:rsidRPr="00772251" w:rsidRDefault="00E83F66" w:rsidP="0015454A">
            <w:pPr>
              <w:spacing w:before="60" w:after="60" w:line="240" w:lineRule="auto"/>
              <w:rPr>
                <w:noProof/>
                <w:sz w:val="20"/>
              </w:rPr>
            </w:pPr>
            <w:r>
              <w:rPr>
                <w:noProof/>
                <w:sz w:val="20"/>
              </w:rPr>
              <w:t>--- Não montadas</w:t>
            </w:r>
          </w:p>
        </w:tc>
        <w:tc>
          <w:tcPr>
            <w:tcW w:w="709" w:type="dxa"/>
            <w:tcBorders>
              <w:top w:val="nil"/>
              <w:left w:val="nil"/>
              <w:bottom w:val="single" w:sz="4" w:space="0" w:color="auto"/>
              <w:right w:val="single" w:sz="4" w:space="0" w:color="auto"/>
            </w:tcBorders>
            <w:shd w:val="clear" w:color="auto" w:fill="auto"/>
            <w:noWrap/>
            <w:vAlign w:val="center"/>
            <w:hideMark/>
          </w:tcPr>
          <w:p w14:paraId="6B0D02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3883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B95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201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136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016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370F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AF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0591F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BE75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194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958B7" w14:textId="77777777" w:rsidR="00E83F66" w:rsidRPr="00772251" w:rsidRDefault="00E83F66" w:rsidP="0015454A">
            <w:pPr>
              <w:spacing w:before="60" w:after="60" w:line="240" w:lineRule="auto"/>
              <w:rPr>
                <w:noProof/>
                <w:sz w:val="20"/>
              </w:rPr>
            </w:pPr>
            <w:r>
              <w:rPr>
                <w:noProof/>
                <w:sz w:val="20"/>
              </w:rPr>
              <w:t>84509000</w:t>
            </w:r>
          </w:p>
        </w:tc>
        <w:tc>
          <w:tcPr>
            <w:tcW w:w="1054" w:type="dxa"/>
            <w:tcBorders>
              <w:top w:val="nil"/>
              <w:left w:val="nil"/>
              <w:bottom w:val="single" w:sz="4" w:space="0" w:color="auto"/>
              <w:right w:val="single" w:sz="4" w:space="0" w:color="auto"/>
            </w:tcBorders>
            <w:shd w:val="clear" w:color="auto" w:fill="auto"/>
            <w:noWrap/>
            <w:hideMark/>
          </w:tcPr>
          <w:p w14:paraId="5DFD45D0" w14:textId="77777777" w:rsidR="00E83F66" w:rsidRPr="00772251" w:rsidRDefault="00E83F66" w:rsidP="0015454A">
            <w:pPr>
              <w:spacing w:before="60" w:after="60" w:line="240" w:lineRule="auto"/>
              <w:rPr>
                <w:noProof/>
                <w:sz w:val="20"/>
              </w:rPr>
            </w:pPr>
            <w:r>
              <w:rPr>
                <w:noProof/>
                <w:sz w:val="20"/>
              </w:rPr>
              <w:t>845090</w:t>
            </w:r>
          </w:p>
        </w:tc>
        <w:tc>
          <w:tcPr>
            <w:tcW w:w="5186" w:type="dxa"/>
            <w:tcBorders>
              <w:top w:val="nil"/>
              <w:left w:val="nil"/>
              <w:bottom w:val="single" w:sz="4" w:space="0" w:color="auto"/>
              <w:right w:val="single" w:sz="4" w:space="0" w:color="auto"/>
            </w:tcBorders>
            <w:shd w:val="clear" w:color="auto" w:fill="auto"/>
            <w:noWrap/>
            <w:hideMark/>
          </w:tcPr>
          <w:p w14:paraId="586C1487"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455C62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4D7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B4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101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E5CD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6E4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3CBD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0F2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A23D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14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73B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2F31D6" w14:textId="77777777" w:rsidR="00E83F66" w:rsidRPr="00772251" w:rsidRDefault="00E83F66" w:rsidP="0015454A">
            <w:pPr>
              <w:spacing w:before="60" w:after="60" w:line="240" w:lineRule="auto"/>
              <w:rPr>
                <w:noProof/>
                <w:sz w:val="20"/>
              </w:rPr>
            </w:pPr>
            <w:r>
              <w:rPr>
                <w:noProof/>
                <w:sz w:val="20"/>
              </w:rPr>
              <w:t>84701000</w:t>
            </w:r>
          </w:p>
        </w:tc>
        <w:tc>
          <w:tcPr>
            <w:tcW w:w="1054" w:type="dxa"/>
            <w:tcBorders>
              <w:top w:val="nil"/>
              <w:left w:val="nil"/>
              <w:bottom w:val="single" w:sz="4" w:space="0" w:color="auto"/>
              <w:right w:val="single" w:sz="4" w:space="0" w:color="auto"/>
            </w:tcBorders>
            <w:shd w:val="clear" w:color="auto" w:fill="auto"/>
            <w:noWrap/>
            <w:hideMark/>
          </w:tcPr>
          <w:p w14:paraId="1097C0AD" w14:textId="77777777" w:rsidR="00E83F66" w:rsidRPr="00772251" w:rsidRDefault="00E83F66" w:rsidP="0015454A">
            <w:pPr>
              <w:spacing w:before="60" w:after="60" w:line="240" w:lineRule="auto"/>
              <w:rPr>
                <w:noProof/>
                <w:sz w:val="20"/>
              </w:rPr>
            </w:pPr>
            <w:r>
              <w:rPr>
                <w:noProof/>
                <w:sz w:val="20"/>
              </w:rPr>
              <w:t>847010</w:t>
            </w:r>
          </w:p>
        </w:tc>
        <w:tc>
          <w:tcPr>
            <w:tcW w:w="5186" w:type="dxa"/>
            <w:tcBorders>
              <w:top w:val="nil"/>
              <w:left w:val="nil"/>
              <w:bottom w:val="single" w:sz="4" w:space="0" w:color="auto"/>
              <w:right w:val="single" w:sz="4" w:space="0" w:color="auto"/>
            </w:tcBorders>
            <w:shd w:val="clear" w:color="auto" w:fill="auto"/>
            <w:noWrap/>
            <w:hideMark/>
          </w:tcPr>
          <w:p w14:paraId="28C76FD6" w14:textId="57F45F4E" w:rsidR="00E83F66" w:rsidRPr="00772251" w:rsidRDefault="00E83F66" w:rsidP="00D942ED">
            <w:pPr>
              <w:spacing w:before="60" w:after="60" w:line="240" w:lineRule="auto"/>
              <w:rPr>
                <w:noProof/>
                <w:sz w:val="20"/>
              </w:rPr>
            </w:pPr>
            <w:r>
              <w:rPr>
                <w:noProof/>
                <w:sz w:val="20"/>
              </w:rPr>
              <w:t>- Calculadoras eletrónicas capazes de funcionar sem fonte externa de energia elétrica e máquinas de bolso com função de cálculo incorporada que permitam gravar, reproduzir e visualizar informações</w:t>
            </w:r>
          </w:p>
        </w:tc>
        <w:tc>
          <w:tcPr>
            <w:tcW w:w="709" w:type="dxa"/>
            <w:tcBorders>
              <w:top w:val="nil"/>
              <w:left w:val="nil"/>
              <w:bottom w:val="single" w:sz="4" w:space="0" w:color="auto"/>
              <w:right w:val="single" w:sz="4" w:space="0" w:color="auto"/>
            </w:tcBorders>
            <w:shd w:val="clear" w:color="auto" w:fill="auto"/>
            <w:noWrap/>
            <w:vAlign w:val="center"/>
            <w:hideMark/>
          </w:tcPr>
          <w:p w14:paraId="061A27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591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0C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C97C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C72F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540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3464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39A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814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4665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C8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78F434" w14:textId="77777777" w:rsidR="00E83F66" w:rsidRPr="00772251" w:rsidRDefault="00E83F66" w:rsidP="0015454A">
            <w:pPr>
              <w:spacing w:before="60" w:after="60" w:line="240" w:lineRule="auto"/>
              <w:rPr>
                <w:noProof/>
                <w:sz w:val="20"/>
              </w:rPr>
            </w:pPr>
            <w:r>
              <w:rPr>
                <w:noProof/>
                <w:sz w:val="20"/>
              </w:rPr>
              <w:t>84702100</w:t>
            </w:r>
          </w:p>
        </w:tc>
        <w:tc>
          <w:tcPr>
            <w:tcW w:w="1054" w:type="dxa"/>
            <w:tcBorders>
              <w:top w:val="nil"/>
              <w:left w:val="nil"/>
              <w:bottom w:val="single" w:sz="4" w:space="0" w:color="auto"/>
              <w:right w:val="single" w:sz="4" w:space="0" w:color="auto"/>
            </w:tcBorders>
            <w:shd w:val="clear" w:color="auto" w:fill="auto"/>
            <w:noWrap/>
            <w:hideMark/>
          </w:tcPr>
          <w:p w14:paraId="183D23A5" w14:textId="77777777" w:rsidR="00E83F66" w:rsidRPr="00772251" w:rsidRDefault="00E83F66" w:rsidP="0015454A">
            <w:pPr>
              <w:spacing w:before="60" w:after="60" w:line="240" w:lineRule="auto"/>
              <w:rPr>
                <w:noProof/>
                <w:sz w:val="20"/>
              </w:rPr>
            </w:pPr>
            <w:r>
              <w:rPr>
                <w:noProof/>
                <w:sz w:val="20"/>
              </w:rPr>
              <w:t>847021</w:t>
            </w:r>
          </w:p>
        </w:tc>
        <w:tc>
          <w:tcPr>
            <w:tcW w:w="5186" w:type="dxa"/>
            <w:tcBorders>
              <w:top w:val="nil"/>
              <w:left w:val="nil"/>
              <w:bottom w:val="single" w:sz="4" w:space="0" w:color="auto"/>
              <w:right w:val="single" w:sz="4" w:space="0" w:color="auto"/>
            </w:tcBorders>
            <w:shd w:val="clear" w:color="auto" w:fill="auto"/>
            <w:noWrap/>
            <w:hideMark/>
          </w:tcPr>
          <w:p w14:paraId="7C8D1F9F" w14:textId="77777777" w:rsidR="00E83F66" w:rsidRPr="00772251" w:rsidRDefault="00E83F66" w:rsidP="0015454A">
            <w:pPr>
              <w:spacing w:before="60" w:after="60" w:line="240" w:lineRule="auto"/>
              <w:rPr>
                <w:noProof/>
                <w:sz w:val="20"/>
              </w:rPr>
            </w:pPr>
            <w:r>
              <w:rPr>
                <w:noProof/>
                <w:sz w:val="20"/>
              </w:rPr>
              <w:t>-- Com dispositivo impressor incorporado</w:t>
            </w:r>
          </w:p>
        </w:tc>
        <w:tc>
          <w:tcPr>
            <w:tcW w:w="709" w:type="dxa"/>
            <w:tcBorders>
              <w:top w:val="nil"/>
              <w:left w:val="nil"/>
              <w:bottom w:val="single" w:sz="4" w:space="0" w:color="auto"/>
              <w:right w:val="single" w:sz="4" w:space="0" w:color="auto"/>
            </w:tcBorders>
            <w:shd w:val="clear" w:color="auto" w:fill="auto"/>
            <w:noWrap/>
            <w:vAlign w:val="center"/>
            <w:hideMark/>
          </w:tcPr>
          <w:p w14:paraId="4D030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7CE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96A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58B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D1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3B06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7A4D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310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A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4419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B44F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17D3A5" w14:textId="77777777" w:rsidR="00E83F66" w:rsidRPr="00772251" w:rsidRDefault="00E83F66" w:rsidP="00CC47C5">
            <w:pPr>
              <w:pageBreakBefore/>
              <w:spacing w:before="60" w:after="60" w:line="240" w:lineRule="auto"/>
              <w:rPr>
                <w:noProof/>
                <w:sz w:val="20"/>
              </w:rPr>
            </w:pPr>
            <w:r>
              <w:rPr>
                <w:noProof/>
                <w:sz w:val="20"/>
              </w:rPr>
              <w:t>84702900</w:t>
            </w:r>
          </w:p>
        </w:tc>
        <w:tc>
          <w:tcPr>
            <w:tcW w:w="1054" w:type="dxa"/>
            <w:tcBorders>
              <w:top w:val="nil"/>
              <w:left w:val="nil"/>
              <w:bottom w:val="single" w:sz="4" w:space="0" w:color="auto"/>
              <w:right w:val="single" w:sz="4" w:space="0" w:color="auto"/>
            </w:tcBorders>
            <w:shd w:val="clear" w:color="auto" w:fill="auto"/>
            <w:noWrap/>
            <w:hideMark/>
          </w:tcPr>
          <w:p w14:paraId="001F449A" w14:textId="77777777" w:rsidR="00E83F66" w:rsidRPr="00772251" w:rsidRDefault="00E83F66" w:rsidP="0015454A">
            <w:pPr>
              <w:spacing w:before="60" w:after="60" w:line="240" w:lineRule="auto"/>
              <w:rPr>
                <w:noProof/>
                <w:sz w:val="20"/>
              </w:rPr>
            </w:pPr>
            <w:r>
              <w:rPr>
                <w:noProof/>
                <w:sz w:val="20"/>
              </w:rPr>
              <w:t>847029</w:t>
            </w:r>
          </w:p>
        </w:tc>
        <w:tc>
          <w:tcPr>
            <w:tcW w:w="5186" w:type="dxa"/>
            <w:tcBorders>
              <w:top w:val="nil"/>
              <w:left w:val="nil"/>
              <w:bottom w:val="single" w:sz="4" w:space="0" w:color="auto"/>
              <w:right w:val="single" w:sz="4" w:space="0" w:color="auto"/>
            </w:tcBorders>
            <w:shd w:val="clear" w:color="auto" w:fill="auto"/>
            <w:noWrap/>
            <w:hideMark/>
          </w:tcPr>
          <w:p w14:paraId="4A976B89"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E054B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78E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8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C596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31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43C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05B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00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D1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110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889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4DAEA9" w14:textId="77777777" w:rsidR="00E83F66" w:rsidRPr="00772251" w:rsidRDefault="00E83F66" w:rsidP="0015454A">
            <w:pPr>
              <w:spacing w:before="60" w:after="60" w:line="240" w:lineRule="auto"/>
              <w:rPr>
                <w:noProof/>
                <w:sz w:val="20"/>
              </w:rPr>
            </w:pPr>
            <w:r>
              <w:rPr>
                <w:noProof/>
                <w:sz w:val="20"/>
              </w:rPr>
              <w:t>84703000</w:t>
            </w:r>
          </w:p>
        </w:tc>
        <w:tc>
          <w:tcPr>
            <w:tcW w:w="1054" w:type="dxa"/>
            <w:tcBorders>
              <w:top w:val="nil"/>
              <w:left w:val="nil"/>
              <w:bottom w:val="single" w:sz="4" w:space="0" w:color="auto"/>
              <w:right w:val="single" w:sz="4" w:space="0" w:color="auto"/>
            </w:tcBorders>
            <w:shd w:val="clear" w:color="auto" w:fill="auto"/>
            <w:noWrap/>
            <w:hideMark/>
          </w:tcPr>
          <w:p w14:paraId="7232706B" w14:textId="77777777" w:rsidR="00E83F66" w:rsidRPr="00772251" w:rsidRDefault="00E83F66" w:rsidP="0015454A">
            <w:pPr>
              <w:spacing w:before="60" w:after="60" w:line="240" w:lineRule="auto"/>
              <w:rPr>
                <w:noProof/>
                <w:sz w:val="20"/>
              </w:rPr>
            </w:pPr>
            <w:r>
              <w:rPr>
                <w:noProof/>
                <w:sz w:val="20"/>
              </w:rPr>
              <w:t>847030</w:t>
            </w:r>
          </w:p>
        </w:tc>
        <w:tc>
          <w:tcPr>
            <w:tcW w:w="5186" w:type="dxa"/>
            <w:tcBorders>
              <w:top w:val="nil"/>
              <w:left w:val="nil"/>
              <w:bottom w:val="single" w:sz="4" w:space="0" w:color="auto"/>
              <w:right w:val="single" w:sz="4" w:space="0" w:color="auto"/>
            </w:tcBorders>
            <w:shd w:val="clear" w:color="auto" w:fill="auto"/>
            <w:noWrap/>
            <w:hideMark/>
          </w:tcPr>
          <w:p w14:paraId="140FAFB6" w14:textId="77777777" w:rsidR="00E83F66" w:rsidRPr="00772251" w:rsidRDefault="00E83F66" w:rsidP="0015454A">
            <w:pPr>
              <w:spacing w:before="60" w:after="60" w:line="240" w:lineRule="auto"/>
              <w:rPr>
                <w:noProof/>
                <w:sz w:val="20"/>
              </w:rPr>
            </w:pPr>
            <w:r>
              <w:rPr>
                <w:noProof/>
                <w:sz w:val="20"/>
              </w:rPr>
              <w:t>- Outras máquinas de calcular</w:t>
            </w:r>
          </w:p>
        </w:tc>
        <w:tc>
          <w:tcPr>
            <w:tcW w:w="709" w:type="dxa"/>
            <w:tcBorders>
              <w:top w:val="nil"/>
              <w:left w:val="nil"/>
              <w:bottom w:val="single" w:sz="4" w:space="0" w:color="auto"/>
              <w:right w:val="single" w:sz="4" w:space="0" w:color="auto"/>
            </w:tcBorders>
            <w:shd w:val="clear" w:color="auto" w:fill="auto"/>
            <w:noWrap/>
            <w:vAlign w:val="center"/>
            <w:hideMark/>
          </w:tcPr>
          <w:p w14:paraId="38D48F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E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055B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908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114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53D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5949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7456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26EF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05F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F0F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A3A704" w14:textId="77777777" w:rsidR="00E83F66" w:rsidRPr="00772251" w:rsidRDefault="00E83F66" w:rsidP="0015454A">
            <w:pPr>
              <w:spacing w:before="60" w:after="60" w:line="240" w:lineRule="auto"/>
              <w:rPr>
                <w:noProof/>
                <w:sz w:val="20"/>
              </w:rPr>
            </w:pPr>
            <w:r>
              <w:rPr>
                <w:noProof/>
                <w:sz w:val="20"/>
              </w:rPr>
              <w:t>84705000</w:t>
            </w:r>
          </w:p>
        </w:tc>
        <w:tc>
          <w:tcPr>
            <w:tcW w:w="1054" w:type="dxa"/>
            <w:tcBorders>
              <w:top w:val="nil"/>
              <w:left w:val="nil"/>
              <w:bottom w:val="single" w:sz="4" w:space="0" w:color="auto"/>
              <w:right w:val="single" w:sz="4" w:space="0" w:color="auto"/>
            </w:tcBorders>
            <w:shd w:val="clear" w:color="auto" w:fill="auto"/>
            <w:noWrap/>
            <w:hideMark/>
          </w:tcPr>
          <w:p w14:paraId="504B4EFF" w14:textId="77777777" w:rsidR="00E83F66" w:rsidRPr="00772251" w:rsidRDefault="00E83F66" w:rsidP="0015454A">
            <w:pPr>
              <w:spacing w:before="60" w:after="60" w:line="240" w:lineRule="auto"/>
              <w:rPr>
                <w:noProof/>
                <w:sz w:val="20"/>
              </w:rPr>
            </w:pPr>
            <w:r>
              <w:rPr>
                <w:noProof/>
                <w:sz w:val="20"/>
              </w:rPr>
              <w:t>847050</w:t>
            </w:r>
          </w:p>
        </w:tc>
        <w:tc>
          <w:tcPr>
            <w:tcW w:w="5186" w:type="dxa"/>
            <w:tcBorders>
              <w:top w:val="nil"/>
              <w:left w:val="nil"/>
              <w:bottom w:val="single" w:sz="4" w:space="0" w:color="auto"/>
              <w:right w:val="single" w:sz="4" w:space="0" w:color="auto"/>
            </w:tcBorders>
            <w:shd w:val="clear" w:color="auto" w:fill="auto"/>
            <w:noWrap/>
            <w:hideMark/>
          </w:tcPr>
          <w:p w14:paraId="742260EE" w14:textId="77777777" w:rsidR="00E83F66" w:rsidRPr="00772251" w:rsidRDefault="00E83F66" w:rsidP="0015454A">
            <w:pPr>
              <w:spacing w:before="60" w:after="60" w:line="240" w:lineRule="auto"/>
              <w:rPr>
                <w:noProof/>
                <w:sz w:val="20"/>
              </w:rPr>
            </w:pPr>
            <w:r>
              <w:rPr>
                <w:noProof/>
                <w:sz w:val="20"/>
              </w:rPr>
              <w:t>- Caixas registadoras</w:t>
            </w:r>
          </w:p>
        </w:tc>
        <w:tc>
          <w:tcPr>
            <w:tcW w:w="709" w:type="dxa"/>
            <w:tcBorders>
              <w:top w:val="nil"/>
              <w:left w:val="nil"/>
              <w:bottom w:val="single" w:sz="4" w:space="0" w:color="auto"/>
              <w:right w:val="single" w:sz="4" w:space="0" w:color="auto"/>
            </w:tcBorders>
            <w:shd w:val="clear" w:color="auto" w:fill="auto"/>
            <w:noWrap/>
            <w:vAlign w:val="center"/>
            <w:hideMark/>
          </w:tcPr>
          <w:p w14:paraId="65ED71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2A78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675C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6CC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314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D49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DA3F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B3BA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F7B3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9D66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03E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B2B2A3" w14:textId="77777777" w:rsidR="00E83F66" w:rsidRPr="00772251" w:rsidRDefault="00E83F66" w:rsidP="0015454A">
            <w:pPr>
              <w:spacing w:before="60" w:after="60" w:line="240" w:lineRule="auto"/>
              <w:rPr>
                <w:noProof/>
                <w:sz w:val="20"/>
              </w:rPr>
            </w:pPr>
            <w:r>
              <w:rPr>
                <w:noProof/>
                <w:sz w:val="20"/>
              </w:rPr>
              <w:t>84709000</w:t>
            </w:r>
          </w:p>
        </w:tc>
        <w:tc>
          <w:tcPr>
            <w:tcW w:w="1054" w:type="dxa"/>
            <w:tcBorders>
              <w:top w:val="nil"/>
              <w:left w:val="nil"/>
              <w:bottom w:val="single" w:sz="4" w:space="0" w:color="auto"/>
              <w:right w:val="single" w:sz="4" w:space="0" w:color="auto"/>
            </w:tcBorders>
            <w:shd w:val="clear" w:color="auto" w:fill="auto"/>
            <w:noWrap/>
            <w:hideMark/>
          </w:tcPr>
          <w:p w14:paraId="197BEAD6" w14:textId="77777777" w:rsidR="00E83F66" w:rsidRPr="00772251" w:rsidRDefault="00E83F66" w:rsidP="0015454A">
            <w:pPr>
              <w:spacing w:before="60" w:after="60" w:line="240" w:lineRule="auto"/>
              <w:rPr>
                <w:noProof/>
                <w:sz w:val="20"/>
              </w:rPr>
            </w:pPr>
            <w:r>
              <w:rPr>
                <w:noProof/>
                <w:sz w:val="20"/>
              </w:rPr>
              <w:t>847090</w:t>
            </w:r>
          </w:p>
        </w:tc>
        <w:tc>
          <w:tcPr>
            <w:tcW w:w="5186" w:type="dxa"/>
            <w:tcBorders>
              <w:top w:val="nil"/>
              <w:left w:val="nil"/>
              <w:bottom w:val="single" w:sz="4" w:space="0" w:color="auto"/>
              <w:right w:val="single" w:sz="4" w:space="0" w:color="auto"/>
            </w:tcBorders>
            <w:shd w:val="clear" w:color="auto" w:fill="auto"/>
            <w:noWrap/>
            <w:hideMark/>
          </w:tcPr>
          <w:p w14:paraId="41ECE27E"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37B9D1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7E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1AE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7CB5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54A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934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20AD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A0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F398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1DB7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7E3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B980" w14:textId="77777777" w:rsidR="00E83F66" w:rsidRPr="00772251" w:rsidRDefault="00E83F66" w:rsidP="0015454A">
            <w:pPr>
              <w:spacing w:before="60" w:after="60" w:line="240" w:lineRule="auto"/>
              <w:rPr>
                <w:noProof/>
                <w:sz w:val="20"/>
              </w:rPr>
            </w:pPr>
            <w:r>
              <w:rPr>
                <w:noProof/>
                <w:sz w:val="20"/>
              </w:rPr>
              <w:t>84723000</w:t>
            </w:r>
          </w:p>
        </w:tc>
        <w:tc>
          <w:tcPr>
            <w:tcW w:w="1054" w:type="dxa"/>
            <w:tcBorders>
              <w:top w:val="nil"/>
              <w:left w:val="nil"/>
              <w:bottom w:val="single" w:sz="4" w:space="0" w:color="auto"/>
              <w:right w:val="single" w:sz="4" w:space="0" w:color="auto"/>
            </w:tcBorders>
            <w:shd w:val="clear" w:color="auto" w:fill="auto"/>
            <w:noWrap/>
            <w:hideMark/>
          </w:tcPr>
          <w:p w14:paraId="43111567" w14:textId="77777777" w:rsidR="00E83F66" w:rsidRPr="00772251" w:rsidRDefault="00E83F66" w:rsidP="0015454A">
            <w:pPr>
              <w:spacing w:before="60" w:after="60" w:line="240" w:lineRule="auto"/>
              <w:rPr>
                <w:noProof/>
                <w:sz w:val="20"/>
              </w:rPr>
            </w:pPr>
            <w:r>
              <w:rPr>
                <w:noProof/>
                <w:sz w:val="20"/>
              </w:rPr>
              <w:t>847230</w:t>
            </w:r>
          </w:p>
        </w:tc>
        <w:tc>
          <w:tcPr>
            <w:tcW w:w="5186" w:type="dxa"/>
            <w:tcBorders>
              <w:top w:val="nil"/>
              <w:left w:val="nil"/>
              <w:bottom w:val="single" w:sz="4" w:space="0" w:color="auto"/>
              <w:right w:val="single" w:sz="4" w:space="0" w:color="auto"/>
            </w:tcBorders>
            <w:shd w:val="clear" w:color="auto" w:fill="auto"/>
            <w:noWrap/>
            <w:hideMark/>
          </w:tcPr>
          <w:p w14:paraId="016EE936" w14:textId="77777777" w:rsidR="00E83F66" w:rsidRPr="00772251" w:rsidRDefault="00E83F66" w:rsidP="0015454A">
            <w:pPr>
              <w:spacing w:before="60" w:after="60" w:line="240" w:lineRule="auto"/>
              <w:rPr>
                <w:noProof/>
                <w:sz w:val="20"/>
              </w:rPr>
            </w:pPr>
            <w:r>
              <w:rPr>
                <w:noProof/>
                <w:sz w:val="20"/>
              </w:rPr>
              <w:t>- Máquinas para selecionar, dobrar, envelopar ou cintar correspondência, máquinas para abrir, fechar ou lacrar correspondência e máquinas para colar ou obliterar selos</w:t>
            </w:r>
          </w:p>
        </w:tc>
        <w:tc>
          <w:tcPr>
            <w:tcW w:w="709" w:type="dxa"/>
            <w:tcBorders>
              <w:top w:val="nil"/>
              <w:left w:val="nil"/>
              <w:bottom w:val="single" w:sz="4" w:space="0" w:color="auto"/>
              <w:right w:val="single" w:sz="4" w:space="0" w:color="auto"/>
            </w:tcBorders>
            <w:shd w:val="clear" w:color="auto" w:fill="auto"/>
            <w:noWrap/>
            <w:vAlign w:val="center"/>
            <w:hideMark/>
          </w:tcPr>
          <w:p w14:paraId="16F579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416A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9507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4F91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8EB1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43FF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5C1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2E5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113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8F5A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D6F4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083C5F" w14:textId="77777777" w:rsidR="00E83F66" w:rsidRPr="00772251" w:rsidRDefault="00E83F66" w:rsidP="0015454A">
            <w:pPr>
              <w:spacing w:before="60" w:after="60" w:line="240" w:lineRule="auto"/>
              <w:rPr>
                <w:noProof/>
                <w:sz w:val="20"/>
              </w:rPr>
            </w:pPr>
            <w:r>
              <w:rPr>
                <w:noProof/>
                <w:sz w:val="20"/>
              </w:rPr>
              <w:t>84729000</w:t>
            </w:r>
          </w:p>
        </w:tc>
        <w:tc>
          <w:tcPr>
            <w:tcW w:w="1054" w:type="dxa"/>
            <w:tcBorders>
              <w:top w:val="nil"/>
              <w:left w:val="nil"/>
              <w:bottom w:val="single" w:sz="4" w:space="0" w:color="auto"/>
              <w:right w:val="single" w:sz="4" w:space="0" w:color="auto"/>
            </w:tcBorders>
            <w:shd w:val="clear" w:color="auto" w:fill="auto"/>
            <w:noWrap/>
            <w:hideMark/>
          </w:tcPr>
          <w:p w14:paraId="7900C8F2" w14:textId="77777777" w:rsidR="00E83F66" w:rsidRPr="00772251" w:rsidRDefault="00E83F66" w:rsidP="0015454A">
            <w:pPr>
              <w:spacing w:before="60" w:after="60" w:line="240" w:lineRule="auto"/>
              <w:rPr>
                <w:noProof/>
                <w:sz w:val="20"/>
              </w:rPr>
            </w:pPr>
            <w:r>
              <w:rPr>
                <w:noProof/>
                <w:sz w:val="20"/>
              </w:rPr>
              <w:t>847290</w:t>
            </w:r>
          </w:p>
        </w:tc>
        <w:tc>
          <w:tcPr>
            <w:tcW w:w="5186" w:type="dxa"/>
            <w:tcBorders>
              <w:top w:val="nil"/>
              <w:left w:val="nil"/>
              <w:bottom w:val="single" w:sz="4" w:space="0" w:color="auto"/>
              <w:right w:val="single" w:sz="4" w:space="0" w:color="auto"/>
            </w:tcBorders>
            <w:shd w:val="clear" w:color="auto" w:fill="auto"/>
            <w:noWrap/>
            <w:hideMark/>
          </w:tcPr>
          <w:p w14:paraId="2E29F43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A8A7E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2AA2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887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75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BAA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80CA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EF81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032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A99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4AF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6B12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3BD0" w14:textId="77777777" w:rsidR="00E83F66" w:rsidRPr="00772251" w:rsidRDefault="00E83F66" w:rsidP="0015454A">
            <w:pPr>
              <w:spacing w:before="60" w:after="60" w:line="240" w:lineRule="auto"/>
              <w:rPr>
                <w:noProof/>
                <w:sz w:val="20"/>
              </w:rPr>
            </w:pPr>
            <w:r>
              <w:rPr>
                <w:noProof/>
                <w:sz w:val="20"/>
              </w:rPr>
              <w:t>84731000</w:t>
            </w:r>
          </w:p>
        </w:tc>
        <w:tc>
          <w:tcPr>
            <w:tcW w:w="1054" w:type="dxa"/>
            <w:tcBorders>
              <w:top w:val="nil"/>
              <w:left w:val="nil"/>
              <w:bottom w:val="single" w:sz="4" w:space="0" w:color="auto"/>
              <w:right w:val="single" w:sz="4" w:space="0" w:color="auto"/>
            </w:tcBorders>
            <w:shd w:val="clear" w:color="auto" w:fill="auto"/>
            <w:noWrap/>
            <w:hideMark/>
          </w:tcPr>
          <w:p w14:paraId="4D83681D" w14:textId="77777777" w:rsidR="00E83F66" w:rsidRPr="00772251" w:rsidRDefault="00E83F66" w:rsidP="0015454A">
            <w:pPr>
              <w:spacing w:before="60" w:after="60" w:line="240" w:lineRule="auto"/>
              <w:rPr>
                <w:noProof/>
                <w:sz w:val="20"/>
              </w:rPr>
            </w:pPr>
            <w:r>
              <w:rPr>
                <w:noProof/>
                <w:sz w:val="20"/>
              </w:rPr>
              <w:t>847310</w:t>
            </w:r>
          </w:p>
        </w:tc>
        <w:tc>
          <w:tcPr>
            <w:tcW w:w="5186" w:type="dxa"/>
            <w:tcBorders>
              <w:top w:val="nil"/>
              <w:left w:val="nil"/>
              <w:bottom w:val="single" w:sz="4" w:space="0" w:color="auto"/>
              <w:right w:val="single" w:sz="4" w:space="0" w:color="auto"/>
            </w:tcBorders>
            <w:shd w:val="clear" w:color="auto" w:fill="auto"/>
            <w:noWrap/>
            <w:hideMark/>
          </w:tcPr>
          <w:p w14:paraId="453DFA4D" w14:textId="77777777" w:rsidR="00E83F66" w:rsidRPr="00772251" w:rsidRDefault="00E83F66" w:rsidP="0015454A">
            <w:pPr>
              <w:spacing w:before="60" w:after="60" w:line="240" w:lineRule="auto"/>
              <w:rPr>
                <w:noProof/>
                <w:sz w:val="20"/>
              </w:rPr>
            </w:pPr>
            <w:r>
              <w:rPr>
                <w:noProof/>
                <w:sz w:val="20"/>
              </w:rPr>
              <w:t>- Partes e acessórios das máquinas da posição 8469</w:t>
            </w:r>
          </w:p>
        </w:tc>
        <w:tc>
          <w:tcPr>
            <w:tcW w:w="709" w:type="dxa"/>
            <w:tcBorders>
              <w:top w:val="nil"/>
              <w:left w:val="nil"/>
              <w:bottom w:val="single" w:sz="4" w:space="0" w:color="auto"/>
              <w:right w:val="single" w:sz="4" w:space="0" w:color="auto"/>
            </w:tcBorders>
            <w:shd w:val="clear" w:color="auto" w:fill="auto"/>
            <w:noWrap/>
            <w:vAlign w:val="center"/>
            <w:hideMark/>
          </w:tcPr>
          <w:p w14:paraId="75B826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B098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D1CF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97F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74FD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F7B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67E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E1F5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907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5149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F309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6BA2C" w14:textId="77777777" w:rsidR="00E83F66" w:rsidRPr="00772251" w:rsidRDefault="00E83F66" w:rsidP="0015454A">
            <w:pPr>
              <w:spacing w:before="60" w:after="60" w:line="240" w:lineRule="auto"/>
              <w:rPr>
                <w:noProof/>
                <w:sz w:val="20"/>
              </w:rPr>
            </w:pPr>
            <w:r>
              <w:rPr>
                <w:noProof/>
                <w:sz w:val="20"/>
              </w:rPr>
              <w:t>84732100</w:t>
            </w:r>
          </w:p>
        </w:tc>
        <w:tc>
          <w:tcPr>
            <w:tcW w:w="1054" w:type="dxa"/>
            <w:tcBorders>
              <w:top w:val="nil"/>
              <w:left w:val="nil"/>
              <w:bottom w:val="single" w:sz="4" w:space="0" w:color="auto"/>
              <w:right w:val="single" w:sz="4" w:space="0" w:color="auto"/>
            </w:tcBorders>
            <w:shd w:val="clear" w:color="auto" w:fill="auto"/>
            <w:noWrap/>
            <w:hideMark/>
          </w:tcPr>
          <w:p w14:paraId="2840FCEF" w14:textId="77777777" w:rsidR="00E83F66" w:rsidRPr="00772251" w:rsidRDefault="00E83F66" w:rsidP="0015454A">
            <w:pPr>
              <w:spacing w:before="60" w:after="60" w:line="240" w:lineRule="auto"/>
              <w:rPr>
                <w:noProof/>
                <w:sz w:val="20"/>
              </w:rPr>
            </w:pPr>
            <w:r>
              <w:rPr>
                <w:noProof/>
                <w:sz w:val="20"/>
              </w:rPr>
              <w:t>847321</w:t>
            </w:r>
          </w:p>
        </w:tc>
        <w:tc>
          <w:tcPr>
            <w:tcW w:w="5186" w:type="dxa"/>
            <w:tcBorders>
              <w:top w:val="nil"/>
              <w:left w:val="nil"/>
              <w:bottom w:val="single" w:sz="4" w:space="0" w:color="auto"/>
              <w:right w:val="single" w:sz="4" w:space="0" w:color="auto"/>
            </w:tcBorders>
            <w:shd w:val="clear" w:color="auto" w:fill="auto"/>
            <w:noWrap/>
            <w:hideMark/>
          </w:tcPr>
          <w:p w14:paraId="60341338" w14:textId="77777777" w:rsidR="00E83F66" w:rsidRPr="00772251" w:rsidRDefault="00E83F66" w:rsidP="0015454A">
            <w:pPr>
              <w:spacing w:before="60" w:after="60" w:line="240" w:lineRule="auto"/>
              <w:rPr>
                <w:noProof/>
                <w:sz w:val="20"/>
              </w:rPr>
            </w:pPr>
            <w:r>
              <w:rPr>
                <w:noProof/>
                <w:sz w:val="20"/>
              </w:rPr>
              <w:t>-- Das calculadoras eletrónicas das subposições 847010, 847021 ou 847029</w:t>
            </w:r>
          </w:p>
        </w:tc>
        <w:tc>
          <w:tcPr>
            <w:tcW w:w="709" w:type="dxa"/>
            <w:tcBorders>
              <w:top w:val="nil"/>
              <w:left w:val="nil"/>
              <w:bottom w:val="single" w:sz="4" w:space="0" w:color="auto"/>
              <w:right w:val="single" w:sz="4" w:space="0" w:color="auto"/>
            </w:tcBorders>
            <w:shd w:val="clear" w:color="auto" w:fill="auto"/>
            <w:noWrap/>
            <w:vAlign w:val="center"/>
            <w:hideMark/>
          </w:tcPr>
          <w:p w14:paraId="48D246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B54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04ED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567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71C9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5735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D72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0E9F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07B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1490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944F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B1D02" w14:textId="77777777" w:rsidR="00E83F66" w:rsidRPr="00772251" w:rsidRDefault="00E83F66" w:rsidP="0015454A">
            <w:pPr>
              <w:spacing w:before="60" w:after="60" w:line="240" w:lineRule="auto"/>
              <w:rPr>
                <w:noProof/>
                <w:sz w:val="20"/>
              </w:rPr>
            </w:pPr>
            <w:r>
              <w:rPr>
                <w:noProof/>
                <w:sz w:val="20"/>
              </w:rPr>
              <w:t>84732900</w:t>
            </w:r>
          </w:p>
        </w:tc>
        <w:tc>
          <w:tcPr>
            <w:tcW w:w="1054" w:type="dxa"/>
            <w:tcBorders>
              <w:top w:val="nil"/>
              <w:left w:val="nil"/>
              <w:bottom w:val="single" w:sz="4" w:space="0" w:color="auto"/>
              <w:right w:val="single" w:sz="4" w:space="0" w:color="auto"/>
            </w:tcBorders>
            <w:shd w:val="clear" w:color="auto" w:fill="auto"/>
            <w:noWrap/>
            <w:hideMark/>
          </w:tcPr>
          <w:p w14:paraId="6054C8F7" w14:textId="77777777" w:rsidR="00E83F66" w:rsidRPr="00772251" w:rsidRDefault="00E83F66" w:rsidP="0015454A">
            <w:pPr>
              <w:spacing w:before="60" w:after="60" w:line="240" w:lineRule="auto"/>
              <w:rPr>
                <w:noProof/>
                <w:sz w:val="20"/>
              </w:rPr>
            </w:pPr>
            <w:r>
              <w:rPr>
                <w:noProof/>
                <w:sz w:val="20"/>
              </w:rPr>
              <w:t>847329</w:t>
            </w:r>
          </w:p>
        </w:tc>
        <w:tc>
          <w:tcPr>
            <w:tcW w:w="5186" w:type="dxa"/>
            <w:tcBorders>
              <w:top w:val="nil"/>
              <w:left w:val="nil"/>
              <w:bottom w:val="single" w:sz="4" w:space="0" w:color="auto"/>
              <w:right w:val="single" w:sz="4" w:space="0" w:color="auto"/>
            </w:tcBorders>
            <w:shd w:val="clear" w:color="auto" w:fill="auto"/>
            <w:noWrap/>
            <w:hideMark/>
          </w:tcPr>
          <w:p w14:paraId="2FAE93A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7636B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BF9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50C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EB42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59F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7EB0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42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707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753D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CD49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005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B14308" w14:textId="77777777" w:rsidR="00E83F66" w:rsidRPr="00772251" w:rsidRDefault="00E83F66" w:rsidP="0015454A">
            <w:pPr>
              <w:spacing w:before="60" w:after="60" w:line="240" w:lineRule="auto"/>
              <w:rPr>
                <w:noProof/>
                <w:sz w:val="20"/>
              </w:rPr>
            </w:pPr>
            <w:r>
              <w:rPr>
                <w:noProof/>
                <w:sz w:val="20"/>
              </w:rPr>
              <w:t>84734000</w:t>
            </w:r>
          </w:p>
        </w:tc>
        <w:tc>
          <w:tcPr>
            <w:tcW w:w="1054" w:type="dxa"/>
            <w:tcBorders>
              <w:top w:val="nil"/>
              <w:left w:val="nil"/>
              <w:bottom w:val="single" w:sz="4" w:space="0" w:color="auto"/>
              <w:right w:val="single" w:sz="4" w:space="0" w:color="auto"/>
            </w:tcBorders>
            <w:shd w:val="clear" w:color="auto" w:fill="auto"/>
            <w:noWrap/>
            <w:hideMark/>
          </w:tcPr>
          <w:p w14:paraId="1765829E" w14:textId="77777777" w:rsidR="00E83F66" w:rsidRPr="00772251" w:rsidRDefault="00E83F66" w:rsidP="0015454A">
            <w:pPr>
              <w:spacing w:before="60" w:after="60" w:line="240" w:lineRule="auto"/>
              <w:rPr>
                <w:noProof/>
                <w:sz w:val="20"/>
              </w:rPr>
            </w:pPr>
            <w:r>
              <w:rPr>
                <w:noProof/>
                <w:sz w:val="20"/>
              </w:rPr>
              <w:t>847340</w:t>
            </w:r>
          </w:p>
        </w:tc>
        <w:tc>
          <w:tcPr>
            <w:tcW w:w="5186" w:type="dxa"/>
            <w:tcBorders>
              <w:top w:val="nil"/>
              <w:left w:val="nil"/>
              <w:bottom w:val="single" w:sz="4" w:space="0" w:color="auto"/>
              <w:right w:val="single" w:sz="4" w:space="0" w:color="auto"/>
            </w:tcBorders>
            <w:shd w:val="clear" w:color="auto" w:fill="auto"/>
            <w:noWrap/>
            <w:hideMark/>
          </w:tcPr>
          <w:p w14:paraId="2C50B2C7" w14:textId="77777777" w:rsidR="00E83F66" w:rsidRPr="00772251" w:rsidRDefault="00E83F66" w:rsidP="0015454A">
            <w:pPr>
              <w:spacing w:before="60" w:after="60" w:line="240" w:lineRule="auto"/>
              <w:rPr>
                <w:noProof/>
                <w:sz w:val="20"/>
              </w:rPr>
            </w:pPr>
            <w:r>
              <w:rPr>
                <w:noProof/>
                <w:sz w:val="20"/>
              </w:rPr>
              <w:t>- Partes e acessórios das máquinas da posição 8472</w:t>
            </w:r>
          </w:p>
        </w:tc>
        <w:tc>
          <w:tcPr>
            <w:tcW w:w="709" w:type="dxa"/>
            <w:tcBorders>
              <w:top w:val="nil"/>
              <w:left w:val="nil"/>
              <w:bottom w:val="single" w:sz="4" w:space="0" w:color="auto"/>
              <w:right w:val="single" w:sz="4" w:space="0" w:color="auto"/>
            </w:tcBorders>
            <w:shd w:val="clear" w:color="auto" w:fill="auto"/>
            <w:noWrap/>
            <w:vAlign w:val="center"/>
            <w:hideMark/>
          </w:tcPr>
          <w:p w14:paraId="2EE74B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379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7732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F3E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681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0CE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7336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E6C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AD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C4FD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CB1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596F04" w14:textId="77777777" w:rsidR="00E83F66" w:rsidRPr="00772251" w:rsidRDefault="00E83F66" w:rsidP="0015454A">
            <w:pPr>
              <w:spacing w:before="60" w:after="60" w:line="240" w:lineRule="auto"/>
              <w:rPr>
                <w:noProof/>
                <w:sz w:val="20"/>
              </w:rPr>
            </w:pPr>
            <w:r>
              <w:rPr>
                <w:noProof/>
                <w:sz w:val="20"/>
              </w:rPr>
              <w:t>84735000</w:t>
            </w:r>
          </w:p>
        </w:tc>
        <w:tc>
          <w:tcPr>
            <w:tcW w:w="1054" w:type="dxa"/>
            <w:tcBorders>
              <w:top w:val="nil"/>
              <w:left w:val="nil"/>
              <w:bottom w:val="single" w:sz="4" w:space="0" w:color="auto"/>
              <w:right w:val="single" w:sz="4" w:space="0" w:color="auto"/>
            </w:tcBorders>
            <w:shd w:val="clear" w:color="auto" w:fill="auto"/>
            <w:noWrap/>
            <w:hideMark/>
          </w:tcPr>
          <w:p w14:paraId="6F04C53E" w14:textId="77777777" w:rsidR="00E83F66" w:rsidRPr="00772251" w:rsidRDefault="00E83F66" w:rsidP="0015454A">
            <w:pPr>
              <w:spacing w:before="60" w:after="60" w:line="240" w:lineRule="auto"/>
              <w:rPr>
                <w:noProof/>
                <w:sz w:val="20"/>
              </w:rPr>
            </w:pPr>
            <w:r>
              <w:rPr>
                <w:noProof/>
                <w:sz w:val="20"/>
              </w:rPr>
              <w:t>847350</w:t>
            </w:r>
          </w:p>
        </w:tc>
        <w:tc>
          <w:tcPr>
            <w:tcW w:w="5186" w:type="dxa"/>
            <w:tcBorders>
              <w:top w:val="nil"/>
              <w:left w:val="nil"/>
              <w:bottom w:val="single" w:sz="4" w:space="0" w:color="auto"/>
              <w:right w:val="single" w:sz="4" w:space="0" w:color="auto"/>
            </w:tcBorders>
            <w:shd w:val="clear" w:color="auto" w:fill="auto"/>
            <w:noWrap/>
            <w:hideMark/>
          </w:tcPr>
          <w:p w14:paraId="250FBEBB" w14:textId="77777777" w:rsidR="00E83F66" w:rsidRPr="00772251" w:rsidRDefault="00E83F66" w:rsidP="0015454A">
            <w:pPr>
              <w:spacing w:before="60" w:after="60" w:line="240" w:lineRule="auto"/>
              <w:rPr>
                <w:noProof/>
                <w:sz w:val="20"/>
              </w:rPr>
            </w:pPr>
            <w:r>
              <w:rPr>
                <w:noProof/>
                <w:sz w:val="20"/>
              </w:rPr>
              <w:t>- Partes e acessórios que possam ser utilizados indiferentemente com as máquinas ou aparelhos de duas ou mais das posições 8469 a 8472</w:t>
            </w:r>
          </w:p>
        </w:tc>
        <w:tc>
          <w:tcPr>
            <w:tcW w:w="709" w:type="dxa"/>
            <w:tcBorders>
              <w:top w:val="nil"/>
              <w:left w:val="nil"/>
              <w:bottom w:val="single" w:sz="4" w:space="0" w:color="auto"/>
              <w:right w:val="single" w:sz="4" w:space="0" w:color="auto"/>
            </w:tcBorders>
            <w:shd w:val="clear" w:color="auto" w:fill="auto"/>
            <w:noWrap/>
            <w:vAlign w:val="center"/>
            <w:hideMark/>
          </w:tcPr>
          <w:p w14:paraId="6814D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D450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69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C8F3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BEA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9C9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A43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9A2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E115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F33F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597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E53784" w14:textId="77777777" w:rsidR="00E83F66" w:rsidRPr="00772251" w:rsidRDefault="00E83F66" w:rsidP="0015454A">
            <w:pPr>
              <w:spacing w:before="60" w:after="60" w:line="240" w:lineRule="auto"/>
              <w:rPr>
                <w:noProof/>
                <w:sz w:val="20"/>
              </w:rPr>
            </w:pPr>
            <w:r>
              <w:rPr>
                <w:noProof/>
                <w:sz w:val="20"/>
              </w:rPr>
              <w:t>84762100</w:t>
            </w:r>
          </w:p>
        </w:tc>
        <w:tc>
          <w:tcPr>
            <w:tcW w:w="1054" w:type="dxa"/>
            <w:tcBorders>
              <w:top w:val="nil"/>
              <w:left w:val="nil"/>
              <w:bottom w:val="single" w:sz="4" w:space="0" w:color="auto"/>
              <w:right w:val="single" w:sz="4" w:space="0" w:color="auto"/>
            </w:tcBorders>
            <w:shd w:val="clear" w:color="auto" w:fill="auto"/>
            <w:noWrap/>
            <w:hideMark/>
          </w:tcPr>
          <w:p w14:paraId="008FAB68" w14:textId="77777777" w:rsidR="00E83F66" w:rsidRPr="00772251" w:rsidRDefault="00E83F66" w:rsidP="0015454A">
            <w:pPr>
              <w:spacing w:before="60" w:after="60" w:line="240" w:lineRule="auto"/>
              <w:rPr>
                <w:noProof/>
                <w:sz w:val="20"/>
              </w:rPr>
            </w:pPr>
            <w:r>
              <w:rPr>
                <w:noProof/>
                <w:sz w:val="20"/>
              </w:rPr>
              <w:t>847621</w:t>
            </w:r>
          </w:p>
        </w:tc>
        <w:tc>
          <w:tcPr>
            <w:tcW w:w="5186" w:type="dxa"/>
            <w:tcBorders>
              <w:top w:val="nil"/>
              <w:left w:val="nil"/>
              <w:bottom w:val="single" w:sz="4" w:space="0" w:color="auto"/>
              <w:right w:val="single" w:sz="4" w:space="0" w:color="auto"/>
            </w:tcBorders>
            <w:shd w:val="clear" w:color="auto" w:fill="auto"/>
            <w:noWrap/>
            <w:hideMark/>
          </w:tcPr>
          <w:p w14:paraId="22AF705A" w14:textId="77777777" w:rsidR="00E83F66" w:rsidRPr="00772251" w:rsidRDefault="00E83F66" w:rsidP="0015454A">
            <w:pPr>
              <w:spacing w:before="60" w:after="60" w:line="240" w:lineRule="auto"/>
              <w:rPr>
                <w:noProof/>
                <w:sz w:val="20"/>
              </w:rPr>
            </w:pPr>
            <w:r>
              <w:rPr>
                <w:noProof/>
                <w:sz w:val="20"/>
              </w:rPr>
              <w:t>-- Com dispositivo de aquecimento ou de refrigeração incorporado</w:t>
            </w:r>
          </w:p>
        </w:tc>
        <w:tc>
          <w:tcPr>
            <w:tcW w:w="709" w:type="dxa"/>
            <w:tcBorders>
              <w:top w:val="nil"/>
              <w:left w:val="nil"/>
              <w:bottom w:val="single" w:sz="4" w:space="0" w:color="auto"/>
              <w:right w:val="single" w:sz="4" w:space="0" w:color="auto"/>
            </w:tcBorders>
            <w:shd w:val="clear" w:color="auto" w:fill="auto"/>
            <w:noWrap/>
            <w:vAlign w:val="center"/>
            <w:hideMark/>
          </w:tcPr>
          <w:p w14:paraId="3F75EF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78DA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EE6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CFC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B578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F12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500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E6A1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F7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4D8D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EFC4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D8782" w14:textId="77777777" w:rsidR="00E83F66" w:rsidRPr="00772251" w:rsidRDefault="00E83F66" w:rsidP="0015454A">
            <w:pPr>
              <w:spacing w:before="60" w:after="60" w:line="240" w:lineRule="auto"/>
              <w:rPr>
                <w:noProof/>
                <w:sz w:val="20"/>
              </w:rPr>
            </w:pPr>
            <w:r>
              <w:rPr>
                <w:noProof/>
                <w:sz w:val="20"/>
              </w:rPr>
              <w:t>84762900</w:t>
            </w:r>
          </w:p>
        </w:tc>
        <w:tc>
          <w:tcPr>
            <w:tcW w:w="1054" w:type="dxa"/>
            <w:tcBorders>
              <w:top w:val="nil"/>
              <w:left w:val="nil"/>
              <w:bottom w:val="single" w:sz="4" w:space="0" w:color="auto"/>
              <w:right w:val="single" w:sz="4" w:space="0" w:color="auto"/>
            </w:tcBorders>
            <w:shd w:val="clear" w:color="auto" w:fill="auto"/>
            <w:noWrap/>
            <w:hideMark/>
          </w:tcPr>
          <w:p w14:paraId="7AD45832" w14:textId="77777777" w:rsidR="00E83F66" w:rsidRPr="00772251" w:rsidRDefault="00E83F66" w:rsidP="0015454A">
            <w:pPr>
              <w:spacing w:before="60" w:after="60" w:line="240" w:lineRule="auto"/>
              <w:rPr>
                <w:noProof/>
                <w:sz w:val="20"/>
              </w:rPr>
            </w:pPr>
            <w:r>
              <w:rPr>
                <w:noProof/>
                <w:sz w:val="20"/>
              </w:rPr>
              <w:t>847629</w:t>
            </w:r>
          </w:p>
        </w:tc>
        <w:tc>
          <w:tcPr>
            <w:tcW w:w="5186" w:type="dxa"/>
            <w:tcBorders>
              <w:top w:val="nil"/>
              <w:left w:val="nil"/>
              <w:bottom w:val="single" w:sz="4" w:space="0" w:color="auto"/>
              <w:right w:val="single" w:sz="4" w:space="0" w:color="auto"/>
            </w:tcBorders>
            <w:shd w:val="clear" w:color="auto" w:fill="auto"/>
            <w:noWrap/>
            <w:hideMark/>
          </w:tcPr>
          <w:p w14:paraId="3F486B6D"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584E18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95E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4BA7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E3F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141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79A3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8FE6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858D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A089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AF2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E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534F79" w14:textId="77777777" w:rsidR="00E83F66" w:rsidRPr="00772251" w:rsidRDefault="00E83F66" w:rsidP="0015454A">
            <w:pPr>
              <w:spacing w:before="60" w:after="60" w:line="240" w:lineRule="auto"/>
              <w:rPr>
                <w:noProof/>
                <w:sz w:val="20"/>
              </w:rPr>
            </w:pPr>
            <w:r>
              <w:rPr>
                <w:noProof/>
                <w:sz w:val="20"/>
              </w:rPr>
              <w:t>84768100</w:t>
            </w:r>
          </w:p>
        </w:tc>
        <w:tc>
          <w:tcPr>
            <w:tcW w:w="1054" w:type="dxa"/>
            <w:tcBorders>
              <w:top w:val="nil"/>
              <w:left w:val="nil"/>
              <w:bottom w:val="single" w:sz="4" w:space="0" w:color="auto"/>
              <w:right w:val="single" w:sz="4" w:space="0" w:color="auto"/>
            </w:tcBorders>
            <w:shd w:val="clear" w:color="auto" w:fill="auto"/>
            <w:noWrap/>
            <w:hideMark/>
          </w:tcPr>
          <w:p w14:paraId="541CCC64" w14:textId="77777777" w:rsidR="00E83F66" w:rsidRPr="00772251" w:rsidRDefault="00E83F66" w:rsidP="0015454A">
            <w:pPr>
              <w:spacing w:before="60" w:after="60" w:line="240" w:lineRule="auto"/>
              <w:rPr>
                <w:noProof/>
                <w:sz w:val="20"/>
              </w:rPr>
            </w:pPr>
            <w:r>
              <w:rPr>
                <w:noProof/>
                <w:sz w:val="20"/>
              </w:rPr>
              <w:t>847681</w:t>
            </w:r>
          </w:p>
        </w:tc>
        <w:tc>
          <w:tcPr>
            <w:tcW w:w="5186" w:type="dxa"/>
            <w:tcBorders>
              <w:top w:val="nil"/>
              <w:left w:val="nil"/>
              <w:bottom w:val="single" w:sz="4" w:space="0" w:color="auto"/>
              <w:right w:val="single" w:sz="4" w:space="0" w:color="auto"/>
            </w:tcBorders>
            <w:shd w:val="clear" w:color="auto" w:fill="auto"/>
            <w:noWrap/>
            <w:hideMark/>
          </w:tcPr>
          <w:p w14:paraId="6FDA06B2" w14:textId="77777777" w:rsidR="00E83F66" w:rsidRPr="00772251" w:rsidRDefault="00E83F66" w:rsidP="0015454A">
            <w:pPr>
              <w:spacing w:before="60" w:after="60" w:line="240" w:lineRule="auto"/>
              <w:rPr>
                <w:noProof/>
                <w:sz w:val="20"/>
              </w:rPr>
            </w:pPr>
            <w:r>
              <w:rPr>
                <w:noProof/>
                <w:sz w:val="20"/>
              </w:rPr>
              <w:t>-- Com dispositivo de aquecimento ou de refrigeração incorporado</w:t>
            </w:r>
          </w:p>
        </w:tc>
        <w:tc>
          <w:tcPr>
            <w:tcW w:w="709" w:type="dxa"/>
            <w:tcBorders>
              <w:top w:val="nil"/>
              <w:left w:val="nil"/>
              <w:bottom w:val="single" w:sz="4" w:space="0" w:color="auto"/>
              <w:right w:val="single" w:sz="4" w:space="0" w:color="auto"/>
            </w:tcBorders>
            <w:shd w:val="clear" w:color="auto" w:fill="auto"/>
            <w:noWrap/>
            <w:vAlign w:val="center"/>
            <w:hideMark/>
          </w:tcPr>
          <w:p w14:paraId="1A3FC9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FC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BF65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B8D3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A657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E28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19CE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1D9E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50A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05F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B25F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DAB8B6" w14:textId="77777777" w:rsidR="00E83F66" w:rsidRPr="00772251" w:rsidRDefault="00E83F66" w:rsidP="000E628B">
            <w:pPr>
              <w:pageBreakBefore/>
              <w:spacing w:before="60" w:after="60" w:line="240" w:lineRule="auto"/>
              <w:rPr>
                <w:noProof/>
                <w:sz w:val="20"/>
              </w:rPr>
            </w:pPr>
            <w:r>
              <w:rPr>
                <w:noProof/>
                <w:sz w:val="20"/>
              </w:rPr>
              <w:t>84768900</w:t>
            </w:r>
          </w:p>
        </w:tc>
        <w:tc>
          <w:tcPr>
            <w:tcW w:w="1054" w:type="dxa"/>
            <w:tcBorders>
              <w:top w:val="nil"/>
              <w:left w:val="nil"/>
              <w:bottom w:val="single" w:sz="4" w:space="0" w:color="auto"/>
              <w:right w:val="single" w:sz="4" w:space="0" w:color="auto"/>
            </w:tcBorders>
            <w:shd w:val="clear" w:color="auto" w:fill="auto"/>
            <w:noWrap/>
            <w:hideMark/>
          </w:tcPr>
          <w:p w14:paraId="52ECE2E7" w14:textId="77777777" w:rsidR="00E83F66" w:rsidRPr="00772251" w:rsidRDefault="00E83F66" w:rsidP="0015454A">
            <w:pPr>
              <w:spacing w:before="60" w:after="60" w:line="240" w:lineRule="auto"/>
              <w:rPr>
                <w:noProof/>
                <w:sz w:val="20"/>
              </w:rPr>
            </w:pPr>
            <w:r>
              <w:rPr>
                <w:noProof/>
                <w:sz w:val="20"/>
              </w:rPr>
              <w:t>847689</w:t>
            </w:r>
          </w:p>
        </w:tc>
        <w:tc>
          <w:tcPr>
            <w:tcW w:w="5186" w:type="dxa"/>
            <w:tcBorders>
              <w:top w:val="nil"/>
              <w:left w:val="nil"/>
              <w:bottom w:val="single" w:sz="4" w:space="0" w:color="auto"/>
              <w:right w:val="single" w:sz="4" w:space="0" w:color="auto"/>
            </w:tcBorders>
            <w:shd w:val="clear" w:color="auto" w:fill="auto"/>
            <w:noWrap/>
            <w:hideMark/>
          </w:tcPr>
          <w:p w14:paraId="64C98804"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273E1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B072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EA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1BF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F063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3050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7E3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106D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DDA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C806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DFC3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8EB6D" w14:textId="77777777" w:rsidR="00E83F66" w:rsidRPr="00772251" w:rsidRDefault="00E83F66" w:rsidP="0015454A">
            <w:pPr>
              <w:spacing w:before="60" w:after="60" w:line="240" w:lineRule="auto"/>
              <w:rPr>
                <w:noProof/>
                <w:sz w:val="20"/>
              </w:rPr>
            </w:pPr>
            <w:r>
              <w:rPr>
                <w:noProof/>
                <w:sz w:val="20"/>
              </w:rPr>
              <w:t>84769000</w:t>
            </w:r>
          </w:p>
        </w:tc>
        <w:tc>
          <w:tcPr>
            <w:tcW w:w="1054" w:type="dxa"/>
            <w:tcBorders>
              <w:top w:val="nil"/>
              <w:left w:val="nil"/>
              <w:bottom w:val="single" w:sz="4" w:space="0" w:color="auto"/>
              <w:right w:val="single" w:sz="4" w:space="0" w:color="auto"/>
            </w:tcBorders>
            <w:shd w:val="clear" w:color="auto" w:fill="auto"/>
            <w:noWrap/>
            <w:hideMark/>
          </w:tcPr>
          <w:p w14:paraId="3A6C9E66" w14:textId="77777777" w:rsidR="00E83F66" w:rsidRPr="00772251" w:rsidRDefault="00E83F66" w:rsidP="0015454A">
            <w:pPr>
              <w:spacing w:before="60" w:after="60" w:line="240" w:lineRule="auto"/>
              <w:rPr>
                <w:noProof/>
                <w:sz w:val="20"/>
              </w:rPr>
            </w:pPr>
            <w:r>
              <w:rPr>
                <w:noProof/>
                <w:sz w:val="20"/>
              </w:rPr>
              <w:t>847690</w:t>
            </w:r>
          </w:p>
        </w:tc>
        <w:tc>
          <w:tcPr>
            <w:tcW w:w="5186" w:type="dxa"/>
            <w:tcBorders>
              <w:top w:val="nil"/>
              <w:left w:val="nil"/>
              <w:bottom w:val="single" w:sz="4" w:space="0" w:color="auto"/>
              <w:right w:val="single" w:sz="4" w:space="0" w:color="auto"/>
            </w:tcBorders>
            <w:shd w:val="clear" w:color="auto" w:fill="auto"/>
            <w:noWrap/>
            <w:hideMark/>
          </w:tcPr>
          <w:p w14:paraId="740574CF"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105F2D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623F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1C9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3891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47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18FB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8691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02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6E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CA6D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7EB3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6EEB4" w14:textId="77777777" w:rsidR="00E83F66" w:rsidRPr="00772251" w:rsidRDefault="00E83F66" w:rsidP="0015454A">
            <w:pPr>
              <w:spacing w:before="60" w:after="60" w:line="240" w:lineRule="auto"/>
              <w:rPr>
                <w:noProof/>
                <w:sz w:val="20"/>
              </w:rPr>
            </w:pPr>
            <w:r>
              <w:rPr>
                <w:noProof/>
                <w:sz w:val="20"/>
              </w:rPr>
              <w:t>84811000</w:t>
            </w:r>
          </w:p>
        </w:tc>
        <w:tc>
          <w:tcPr>
            <w:tcW w:w="1054" w:type="dxa"/>
            <w:tcBorders>
              <w:top w:val="nil"/>
              <w:left w:val="nil"/>
              <w:bottom w:val="single" w:sz="4" w:space="0" w:color="auto"/>
              <w:right w:val="single" w:sz="4" w:space="0" w:color="auto"/>
            </w:tcBorders>
            <w:shd w:val="clear" w:color="auto" w:fill="auto"/>
            <w:noWrap/>
            <w:hideMark/>
          </w:tcPr>
          <w:p w14:paraId="72102509" w14:textId="77777777" w:rsidR="00E83F66" w:rsidRPr="00772251" w:rsidRDefault="00E83F66" w:rsidP="0015454A">
            <w:pPr>
              <w:spacing w:before="60" w:after="60" w:line="240" w:lineRule="auto"/>
              <w:rPr>
                <w:noProof/>
                <w:sz w:val="20"/>
              </w:rPr>
            </w:pPr>
            <w:r>
              <w:rPr>
                <w:noProof/>
                <w:sz w:val="20"/>
              </w:rPr>
              <w:t>848110</w:t>
            </w:r>
          </w:p>
        </w:tc>
        <w:tc>
          <w:tcPr>
            <w:tcW w:w="5186" w:type="dxa"/>
            <w:tcBorders>
              <w:top w:val="nil"/>
              <w:left w:val="nil"/>
              <w:bottom w:val="single" w:sz="4" w:space="0" w:color="auto"/>
              <w:right w:val="single" w:sz="4" w:space="0" w:color="auto"/>
            </w:tcBorders>
            <w:shd w:val="clear" w:color="auto" w:fill="auto"/>
            <w:noWrap/>
            <w:hideMark/>
          </w:tcPr>
          <w:p w14:paraId="7069CC91" w14:textId="77777777" w:rsidR="00E83F66" w:rsidRPr="00772251" w:rsidRDefault="00E83F66" w:rsidP="0015454A">
            <w:pPr>
              <w:spacing w:before="60" w:after="60" w:line="240" w:lineRule="auto"/>
              <w:rPr>
                <w:noProof/>
                <w:sz w:val="20"/>
              </w:rPr>
            </w:pPr>
            <w:r>
              <w:rPr>
                <w:noProof/>
                <w:sz w:val="20"/>
              </w:rPr>
              <w:t>- Válvulas redutoras de pressão</w:t>
            </w:r>
          </w:p>
        </w:tc>
        <w:tc>
          <w:tcPr>
            <w:tcW w:w="709" w:type="dxa"/>
            <w:tcBorders>
              <w:top w:val="nil"/>
              <w:left w:val="nil"/>
              <w:bottom w:val="single" w:sz="4" w:space="0" w:color="auto"/>
              <w:right w:val="single" w:sz="4" w:space="0" w:color="auto"/>
            </w:tcBorders>
            <w:shd w:val="clear" w:color="auto" w:fill="auto"/>
            <w:noWrap/>
            <w:vAlign w:val="center"/>
            <w:hideMark/>
          </w:tcPr>
          <w:p w14:paraId="25D9D2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D4F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9C7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F392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57B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D33C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B0D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CAA1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143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795A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2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C3A3D9" w14:textId="77777777" w:rsidR="00E83F66" w:rsidRPr="00772251" w:rsidRDefault="00E83F66" w:rsidP="0015454A">
            <w:pPr>
              <w:spacing w:before="60" w:after="60" w:line="240" w:lineRule="auto"/>
              <w:rPr>
                <w:noProof/>
                <w:sz w:val="20"/>
              </w:rPr>
            </w:pPr>
            <w:r>
              <w:rPr>
                <w:noProof/>
                <w:sz w:val="20"/>
              </w:rPr>
              <w:t>84812000</w:t>
            </w:r>
          </w:p>
        </w:tc>
        <w:tc>
          <w:tcPr>
            <w:tcW w:w="1054" w:type="dxa"/>
            <w:tcBorders>
              <w:top w:val="nil"/>
              <w:left w:val="nil"/>
              <w:bottom w:val="single" w:sz="4" w:space="0" w:color="auto"/>
              <w:right w:val="single" w:sz="4" w:space="0" w:color="auto"/>
            </w:tcBorders>
            <w:shd w:val="clear" w:color="auto" w:fill="auto"/>
            <w:noWrap/>
            <w:hideMark/>
          </w:tcPr>
          <w:p w14:paraId="36718B7B" w14:textId="77777777" w:rsidR="00E83F66" w:rsidRPr="00772251" w:rsidRDefault="00E83F66" w:rsidP="0015454A">
            <w:pPr>
              <w:spacing w:before="60" w:after="60" w:line="240" w:lineRule="auto"/>
              <w:rPr>
                <w:noProof/>
                <w:sz w:val="20"/>
              </w:rPr>
            </w:pPr>
            <w:r>
              <w:rPr>
                <w:noProof/>
                <w:sz w:val="20"/>
              </w:rPr>
              <w:t>848120</w:t>
            </w:r>
          </w:p>
        </w:tc>
        <w:tc>
          <w:tcPr>
            <w:tcW w:w="5186" w:type="dxa"/>
            <w:tcBorders>
              <w:top w:val="nil"/>
              <w:left w:val="nil"/>
              <w:bottom w:val="single" w:sz="4" w:space="0" w:color="auto"/>
              <w:right w:val="single" w:sz="4" w:space="0" w:color="auto"/>
            </w:tcBorders>
            <w:shd w:val="clear" w:color="auto" w:fill="auto"/>
            <w:noWrap/>
            <w:hideMark/>
          </w:tcPr>
          <w:p w14:paraId="3D00CABF" w14:textId="77777777" w:rsidR="00E83F66" w:rsidRPr="00772251" w:rsidRDefault="00E83F66" w:rsidP="0015454A">
            <w:pPr>
              <w:spacing w:before="60" w:after="60" w:line="240" w:lineRule="auto"/>
              <w:rPr>
                <w:noProof/>
                <w:sz w:val="20"/>
              </w:rPr>
            </w:pPr>
            <w:r>
              <w:rPr>
                <w:noProof/>
                <w:sz w:val="20"/>
              </w:rPr>
              <w:t>- Válvulas para transmissões óleo-hidráulicas ou pneumáticas</w:t>
            </w:r>
          </w:p>
        </w:tc>
        <w:tc>
          <w:tcPr>
            <w:tcW w:w="709" w:type="dxa"/>
            <w:tcBorders>
              <w:top w:val="nil"/>
              <w:left w:val="nil"/>
              <w:bottom w:val="single" w:sz="4" w:space="0" w:color="auto"/>
              <w:right w:val="single" w:sz="4" w:space="0" w:color="auto"/>
            </w:tcBorders>
            <w:shd w:val="clear" w:color="auto" w:fill="auto"/>
            <w:noWrap/>
            <w:vAlign w:val="center"/>
            <w:hideMark/>
          </w:tcPr>
          <w:p w14:paraId="626EC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CEC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55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0249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C5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36A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1C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8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6658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5CB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187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A9B38" w14:textId="77777777" w:rsidR="00E83F66" w:rsidRPr="00772251" w:rsidRDefault="00E83F66" w:rsidP="0015454A">
            <w:pPr>
              <w:spacing w:before="60" w:after="60" w:line="240" w:lineRule="auto"/>
              <w:rPr>
                <w:noProof/>
                <w:sz w:val="20"/>
              </w:rPr>
            </w:pPr>
            <w:r>
              <w:rPr>
                <w:noProof/>
                <w:sz w:val="20"/>
              </w:rPr>
              <w:t>84813000</w:t>
            </w:r>
          </w:p>
        </w:tc>
        <w:tc>
          <w:tcPr>
            <w:tcW w:w="1054" w:type="dxa"/>
            <w:tcBorders>
              <w:top w:val="nil"/>
              <w:left w:val="nil"/>
              <w:bottom w:val="single" w:sz="4" w:space="0" w:color="auto"/>
              <w:right w:val="single" w:sz="4" w:space="0" w:color="auto"/>
            </w:tcBorders>
            <w:shd w:val="clear" w:color="auto" w:fill="auto"/>
            <w:noWrap/>
            <w:hideMark/>
          </w:tcPr>
          <w:p w14:paraId="1F61B127" w14:textId="77777777" w:rsidR="00E83F66" w:rsidRPr="00772251" w:rsidRDefault="00E83F66" w:rsidP="0015454A">
            <w:pPr>
              <w:spacing w:before="60" w:after="60" w:line="240" w:lineRule="auto"/>
              <w:rPr>
                <w:noProof/>
                <w:sz w:val="20"/>
              </w:rPr>
            </w:pPr>
            <w:r>
              <w:rPr>
                <w:noProof/>
                <w:sz w:val="20"/>
              </w:rPr>
              <w:t>848130</w:t>
            </w:r>
          </w:p>
        </w:tc>
        <w:tc>
          <w:tcPr>
            <w:tcW w:w="5186" w:type="dxa"/>
            <w:tcBorders>
              <w:top w:val="nil"/>
              <w:left w:val="nil"/>
              <w:bottom w:val="single" w:sz="4" w:space="0" w:color="auto"/>
              <w:right w:val="single" w:sz="4" w:space="0" w:color="auto"/>
            </w:tcBorders>
            <w:shd w:val="clear" w:color="auto" w:fill="auto"/>
            <w:noWrap/>
            <w:hideMark/>
          </w:tcPr>
          <w:p w14:paraId="01D5E34A" w14:textId="77777777" w:rsidR="00E83F66" w:rsidRPr="00772251" w:rsidRDefault="00E83F66" w:rsidP="0015454A">
            <w:pPr>
              <w:spacing w:before="60" w:after="60" w:line="240" w:lineRule="auto"/>
              <w:rPr>
                <w:noProof/>
                <w:sz w:val="20"/>
              </w:rPr>
            </w:pPr>
            <w:r>
              <w:rPr>
                <w:noProof/>
                <w:sz w:val="20"/>
              </w:rPr>
              <w:t>- Válvulas de retenção</w:t>
            </w:r>
          </w:p>
        </w:tc>
        <w:tc>
          <w:tcPr>
            <w:tcW w:w="709" w:type="dxa"/>
            <w:tcBorders>
              <w:top w:val="nil"/>
              <w:left w:val="nil"/>
              <w:bottom w:val="single" w:sz="4" w:space="0" w:color="auto"/>
              <w:right w:val="single" w:sz="4" w:space="0" w:color="auto"/>
            </w:tcBorders>
            <w:shd w:val="clear" w:color="auto" w:fill="auto"/>
            <w:noWrap/>
            <w:vAlign w:val="center"/>
            <w:hideMark/>
          </w:tcPr>
          <w:p w14:paraId="057D31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D733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EF2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E2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F65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DA4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FE0E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7E0D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D3F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EDBA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82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D84779" w14:textId="77777777" w:rsidR="00E83F66" w:rsidRPr="00772251" w:rsidRDefault="00E83F66" w:rsidP="0015454A">
            <w:pPr>
              <w:spacing w:before="60" w:after="60" w:line="240" w:lineRule="auto"/>
              <w:rPr>
                <w:noProof/>
                <w:sz w:val="20"/>
              </w:rPr>
            </w:pPr>
            <w:r>
              <w:rPr>
                <w:noProof/>
                <w:sz w:val="20"/>
              </w:rPr>
              <w:t>84814000</w:t>
            </w:r>
          </w:p>
        </w:tc>
        <w:tc>
          <w:tcPr>
            <w:tcW w:w="1054" w:type="dxa"/>
            <w:tcBorders>
              <w:top w:val="nil"/>
              <w:left w:val="nil"/>
              <w:bottom w:val="single" w:sz="4" w:space="0" w:color="auto"/>
              <w:right w:val="single" w:sz="4" w:space="0" w:color="auto"/>
            </w:tcBorders>
            <w:shd w:val="clear" w:color="auto" w:fill="auto"/>
            <w:noWrap/>
            <w:hideMark/>
          </w:tcPr>
          <w:p w14:paraId="373AD363" w14:textId="77777777" w:rsidR="00E83F66" w:rsidRPr="00772251" w:rsidRDefault="00E83F66" w:rsidP="0015454A">
            <w:pPr>
              <w:spacing w:before="60" w:after="60" w:line="240" w:lineRule="auto"/>
              <w:rPr>
                <w:noProof/>
                <w:sz w:val="20"/>
              </w:rPr>
            </w:pPr>
            <w:r>
              <w:rPr>
                <w:noProof/>
                <w:sz w:val="20"/>
              </w:rPr>
              <w:t>848140</w:t>
            </w:r>
          </w:p>
        </w:tc>
        <w:tc>
          <w:tcPr>
            <w:tcW w:w="5186" w:type="dxa"/>
            <w:tcBorders>
              <w:top w:val="nil"/>
              <w:left w:val="nil"/>
              <w:bottom w:val="single" w:sz="4" w:space="0" w:color="auto"/>
              <w:right w:val="single" w:sz="4" w:space="0" w:color="auto"/>
            </w:tcBorders>
            <w:shd w:val="clear" w:color="auto" w:fill="auto"/>
            <w:noWrap/>
            <w:hideMark/>
          </w:tcPr>
          <w:p w14:paraId="66CC3C0D" w14:textId="77777777" w:rsidR="00E83F66" w:rsidRPr="00772251" w:rsidRDefault="00E83F66" w:rsidP="0015454A">
            <w:pPr>
              <w:spacing w:before="60" w:after="60" w:line="240" w:lineRule="auto"/>
              <w:rPr>
                <w:noProof/>
                <w:sz w:val="20"/>
              </w:rPr>
            </w:pPr>
            <w:r>
              <w:rPr>
                <w:noProof/>
                <w:sz w:val="20"/>
              </w:rPr>
              <w:t>- Válvulas de segurança ou de alívio</w:t>
            </w:r>
          </w:p>
        </w:tc>
        <w:tc>
          <w:tcPr>
            <w:tcW w:w="709" w:type="dxa"/>
            <w:tcBorders>
              <w:top w:val="nil"/>
              <w:left w:val="nil"/>
              <w:bottom w:val="single" w:sz="4" w:space="0" w:color="auto"/>
              <w:right w:val="single" w:sz="4" w:space="0" w:color="auto"/>
            </w:tcBorders>
            <w:shd w:val="clear" w:color="auto" w:fill="auto"/>
            <w:noWrap/>
            <w:vAlign w:val="center"/>
            <w:hideMark/>
          </w:tcPr>
          <w:p w14:paraId="4428B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B1F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5A05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7B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B04C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4EB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A0B8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DCB6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44E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D50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3740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E2B17" w14:textId="77777777" w:rsidR="00E83F66" w:rsidRPr="00772251" w:rsidRDefault="00E83F66" w:rsidP="0015454A">
            <w:pPr>
              <w:spacing w:before="60" w:after="60" w:line="240" w:lineRule="auto"/>
              <w:rPr>
                <w:noProof/>
                <w:sz w:val="20"/>
              </w:rPr>
            </w:pPr>
            <w:r>
              <w:rPr>
                <w:noProof/>
                <w:sz w:val="20"/>
              </w:rPr>
              <w:t>84818000</w:t>
            </w:r>
          </w:p>
        </w:tc>
        <w:tc>
          <w:tcPr>
            <w:tcW w:w="1054" w:type="dxa"/>
            <w:tcBorders>
              <w:top w:val="nil"/>
              <w:left w:val="nil"/>
              <w:bottom w:val="single" w:sz="4" w:space="0" w:color="auto"/>
              <w:right w:val="single" w:sz="4" w:space="0" w:color="auto"/>
            </w:tcBorders>
            <w:shd w:val="clear" w:color="auto" w:fill="auto"/>
            <w:noWrap/>
            <w:hideMark/>
          </w:tcPr>
          <w:p w14:paraId="3D77CAAD" w14:textId="77777777" w:rsidR="00E83F66" w:rsidRPr="00772251" w:rsidRDefault="00E83F66" w:rsidP="0015454A">
            <w:pPr>
              <w:spacing w:before="60" w:after="60" w:line="240" w:lineRule="auto"/>
              <w:rPr>
                <w:noProof/>
                <w:sz w:val="20"/>
              </w:rPr>
            </w:pPr>
            <w:r>
              <w:rPr>
                <w:noProof/>
                <w:sz w:val="20"/>
              </w:rPr>
              <w:t>848180</w:t>
            </w:r>
          </w:p>
        </w:tc>
        <w:tc>
          <w:tcPr>
            <w:tcW w:w="5186" w:type="dxa"/>
            <w:tcBorders>
              <w:top w:val="nil"/>
              <w:left w:val="nil"/>
              <w:bottom w:val="single" w:sz="4" w:space="0" w:color="auto"/>
              <w:right w:val="single" w:sz="4" w:space="0" w:color="auto"/>
            </w:tcBorders>
            <w:shd w:val="clear" w:color="auto" w:fill="auto"/>
            <w:noWrap/>
            <w:hideMark/>
          </w:tcPr>
          <w:p w14:paraId="37A726F7" w14:textId="77777777" w:rsidR="00E83F66" w:rsidRPr="00772251" w:rsidRDefault="00E83F66" w:rsidP="0015454A">
            <w:pPr>
              <w:spacing w:before="60" w:after="60" w:line="240" w:lineRule="auto"/>
              <w:rPr>
                <w:noProof/>
                <w:sz w:val="20"/>
              </w:rPr>
            </w:pPr>
            <w:r>
              <w:rPr>
                <w:noProof/>
                <w:sz w:val="20"/>
              </w:rPr>
              <w:t>- Outros dispositivos</w:t>
            </w:r>
          </w:p>
        </w:tc>
        <w:tc>
          <w:tcPr>
            <w:tcW w:w="709" w:type="dxa"/>
            <w:tcBorders>
              <w:top w:val="nil"/>
              <w:left w:val="nil"/>
              <w:bottom w:val="single" w:sz="4" w:space="0" w:color="auto"/>
              <w:right w:val="single" w:sz="4" w:space="0" w:color="auto"/>
            </w:tcBorders>
            <w:shd w:val="clear" w:color="auto" w:fill="auto"/>
            <w:noWrap/>
            <w:vAlign w:val="center"/>
            <w:hideMark/>
          </w:tcPr>
          <w:p w14:paraId="228E9C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9EB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F52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7FC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DD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C7C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85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9123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1B9F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C57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4C5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AB272A" w14:textId="77777777" w:rsidR="00E83F66" w:rsidRPr="00772251" w:rsidRDefault="00E83F66" w:rsidP="0015454A">
            <w:pPr>
              <w:spacing w:before="60" w:after="60" w:line="240" w:lineRule="auto"/>
              <w:rPr>
                <w:noProof/>
                <w:sz w:val="20"/>
              </w:rPr>
            </w:pPr>
            <w:r>
              <w:rPr>
                <w:noProof/>
                <w:sz w:val="20"/>
              </w:rPr>
              <w:t>84819000</w:t>
            </w:r>
          </w:p>
        </w:tc>
        <w:tc>
          <w:tcPr>
            <w:tcW w:w="1054" w:type="dxa"/>
            <w:tcBorders>
              <w:top w:val="nil"/>
              <w:left w:val="nil"/>
              <w:bottom w:val="single" w:sz="4" w:space="0" w:color="auto"/>
              <w:right w:val="single" w:sz="4" w:space="0" w:color="auto"/>
            </w:tcBorders>
            <w:shd w:val="clear" w:color="auto" w:fill="auto"/>
            <w:noWrap/>
            <w:hideMark/>
          </w:tcPr>
          <w:p w14:paraId="120A3187" w14:textId="77777777" w:rsidR="00E83F66" w:rsidRPr="00772251" w:rsidRDefault="00E83F66" w:rsidP="0015454A">
            <w:pPr>
              <w:spacing w:before="60" w:after="60" w:line="240" w:lineRule="auto"/>
              <w:rPr>
                <w:noProof/>
                <w:sz w:val="20"/>
              </w:rPr>
            </w:pPr>
            <w:r>
              <w:rPr>
                <w:noProof/>
                <w:sz w:val="20"/>
              </w:rPr>
              <w:t>848190</w:t>
            </w:r>
          </w:p>
        </w:tc>
        <w:tc>
          <w:tcPr>
            <w:tcW w:w="5186" w:type="dxa"/>
            <w:tcBorders>
              <w:top w:val="nil"/>
              <w:left w:val="nil"/>
              <w:bottom w:val="single" w:sz="4" w:space="0" w:color="auto"/>
              <w:right w:val="single" w:sz="4" w:space="0" w:color="auto"/>
            </w:tcBorders>
            <w:shd w:val="clear" w:color="auto" w:fill="auto"/>
            <w:noWrap/>
            <w:hideMark/>
          </w:tcPr>
          <w:p w14:paraId="2C1AD585"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1C7E22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EF81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4283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DD6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D3E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4D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EFE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B66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EAE5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182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5B72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47C525" w14:textId="77777777" w:rsidR="00E83F66" w:rsidRPr="00772251" w:rsidRDefault="00E83F66" w:rsidP="0015454A">
            <w:pPr>
              <w:spacing w:before="60" w:after="60" w:line="240" w:lineRule="auto"/>
              <w:rPr>
                <w:noProof/>
                <w:sz w:val="20"/>
              </w:rPr>
            </w:pPr>
            <w:r>
              <w:rPr>
                <w:noProof/>
                <w:sz w:val="20"/>
              </w:rPr>
              <w:t>84821000</w:t>
            </w:r>
          </w:p>
        </w:tc>
        <w:tc>
          <w:tcPr>
            <w:tcW w:w="1054" w:type="dxa"/>
            <w:tcBorders>
              <w:top w:val="nil"/>
              <w:left w:val="nil"/>
              <w:bottom w:val="single" w:sz="4" w:space="0" w:color="auto"/>
              <w:right w:val="single" w:sz="4" w:space="0" w:color="auto"/>
            </w:tcBorders>
            <w:shd w:val="clear" w:color="auto" w:fill="auto"/>
            <w:noWrap/>
            <w:hideMark/>
          </w:tcPr>
          <w:p w14:paraId="4362DAB5" w14:textId="77777777" w:rsidR="00E83F66" w:rsidRPr="00772251" w:rsidRDefault="00E83F66" w:rsidP="0015454A">
            <w:pPr>
              <w:spacing w:before="60" w:after="60" w:line="240" w:lineRule="auto"/>
              <w:rPr>
                <w:noProof/>
                <w:sz w:val="20"/>
              </w:rPr>
            </w:pPr>
            <w:r>
              <w:rPr>
                <w:noProof/>
                <w:sz w:val="20"/>
              </w:rPr>
              <w:t>848210</w:t>
            </w:r>
          </w:p>
        </w:tc>
        <w:tc>
          <w:tcPr>
            <w:tcW w:w="5186" w:type="dxa"/>
            <w:tcBorders>
              <w:top w:val="nil"/>
              <w:left w:val="nil"/>
              <w:bottom w:val="single" w:sz="4" w:space="0" w:color="auto"/>
              <w:right w:val="single" w:sz="4" w:space="0" w:color="auto"/>
            </w:tcBorders>
            <w:shd w:val="clear" w:color="auto" w:fill="auto"/>
            <w:noWrap/>
            <w:hideMark/>
          </w:tcPr>
          <w:p w14:paraId="426D296C" w14:textId="77777777" w:rsidR="00E83F66" w:rsidRPr="00772251" w:rsidRDefault="00E83F66" w:rsidP="0015454A">
            <w:pPr>
              <w:spacing w:before="60" w:after="60" w:line="240" w:lineRule="auto"/>
              <w:rPr>
                <w:noProof/>
                <w:sz w:val="20"/>
              </w:rPr>
            </w:pPr>
            <w:r>
              <w:rPr>
                <w:noProof/>
                <w:sz w:val="20"/>
              </w:rPr>
              <w:t>- Rolamentos de esferas</w:t>
            </w:r>
          </w:p>
        </w:tc>
        <w:tc>
          <w:tcPr>
            <w:tcW w:w="709" w:type="dxa"/>
            <w:tcBorders>
              <w:top w:val="nil"/>
              <w:left w:val="nil"/>
              <w:bottom w:val="single" w:sz="4" w:space="0" w:color="auto"/>
              <w:right w:val="single" w:sz="4" w:space="0" w:color="auto"/>
            </w:tcBorders>
            <w:shd w:val="clear" w:color="auto" w:fill="auto"/>
            <w:noWrap/>
            <w:vAlign w:val="center"/>
            <w:hideMark/>
          </w:tcPr>
          <w:p w14:paraId="70DADB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900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0BF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6A8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B5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8605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9212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D66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0B4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A5F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934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35D10D" w14:textId="77777777" w:rsidR="00E83F66" w:rsidRPr="00772251" w:rsidRDefault="00E83F66" w:rsidP="0015454A">
            <w:pPr>
              <w:spacing w:before="60" w:after="60" w:line="240" w:lineRule="auto"/>
              <w:rPr>
                <w:noProof/>
                <w:sz w:val="20"/>
              </w:rPr>
            </w:pPr>
            <w:r>
              <w:rPr>
                <w:noProof/>
                <w:sz w:val="20"/>
              </w:rPr>
              <w:t>84822000</w:t>
            </w:r>
          </w:p>
        </w:tc>
        <w:tc>
          <w:tcPr>
            <w:tcW w:w="1054" w:type="dxa"/>
            <w:tcBorders>
              <w:top w:val="nil"/>
              <w:left w:val="nil"/>
              <w:bottom w:val="single" w:sz="4" w:space="0" w:color="auto"/>
              <w:right w:val="single" w:sz="4" w:space="0" w:color="auto"/>
            </w:tcBorders>
            <w:shd w:val="clear" w:color="auto" w:fill="auto"/>
            <w:noWrap/>
            <w:hideMark/>
          </w:tcPr>
          <w:p w14:paraId="31A1A5A2" w14:textId="77777777" w:rsidR="00E83F66" w:rsidRPr="00772251" w:rsidRDefault="00E83F66" w:rsidP="0015454A">
            <w:pPr>
              <w:spacing w:before="60" w:after="60" w:line="240" w:lineRule="auto"/>
              <w:rPr>
                <w:noProof/>
                <w:sz w:val="20"/>
              </w:rPr>
            </w:pPr>
            <w:r>
              <w:rPr>
                <w:noProof/>
                <w:sz w:val="20"/>
              </w:rPr>
              <w:t>848220</w:t>
            </w:r>
          </w:p>
        </w:tc>
        <w:tc>
          <w:tcPr>
            <w:tcW w:w="5186" w:type="dxa"/>
            <w:tcBorders>
              <w:top w:val="nil"/>
              <w:left w:val="nil"/>
              <w:bottom w:val="single" w:sz="4" w:space="0" w:color="auto"/>
              <w:right w:val="single" w:sz="4" w:space="0" w:color="auto"/>
            </w:tcBorders>
            <w:shd w:val="clear" w:color="auto" w:fill="auto"/>
            <w:noWrap/>
            <w:hideMark/>
          </w:tcPr>
          <w:p w14:paraId="215BFD63" w14:textId="77777777" w:rsidR="00E83F66" w:rsidRPr="00772251" w:rsidRDefault="00E83F66" w:rsidP="0015454A">
            <w:pPr>
              <w:spacing w:before="60" w:after="60" w:line="240" w:lineRule="auto"/>
              <w:rPr>
                <w:noProof/>
                <w:sz w:val="20"/>
              </w:rPr>
            </w:pPr>
            <w:r>
              <w:rPr>
                <w:noProof/>
                <w:sz w:val="20"/>
              </w:rPr>
              <w:t>- Rolamentos de roletes cónicos, incluindo os conjuntos constituídos por cones e roletes cónicos</w:t>
            </w:r>
          </w:p>
        </w:tc>
        <w:tc>
          <w:tcPr>
            <w:tcW w:w="709" w:type="dxa"/>
            <w:tcBorders>
              <w:top w:val="nil"/>
              <w:left w:val="nil"/>
              <w:bottom w:val="single" w:sz="4" w:space="0" w:color="auto"/>
              <w:right w:val="single" w:sz="4" w:space="0" w:color="auto"/>
            </w:tcBorders>
            <w:shd w:val="clear" w:color="auto" w:fill="auto"/>
            <w:noWrap/>
            <w:vAlign w:val="center"/>
            <w:hideMark/>
          </w:tcPr>
          <w:p w14:paraId="611488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B305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5F5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8FA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65E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492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2781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B1D0E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7DE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316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3D6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F91200" w14:textId="77777777" w:rsidR="00E83F66" w:rsidRPr="00772251" w:rsidRDefault="00E83F66" w:rsidP="0015454A">
            <w:pPr>
              <w:spacing w:before="60" w:after="60" w:line="240" w:lineRule="auto"/>
              <w:rPr>
                <w:noProof/>
                <w:sz w:val="20"/>
              </w:rPr>
            </w:pPr>
            <w:r>
              <w:rPr>
                <w:noProof/>
                <w:sz w:val="20"/>
              </w:rPr>
              <w:t>84823000</w:t>
            </w:r>
          </w:p>
        </w:tc>
        <w:tc>
          <w:tcPr>
            <w:tcW w:w="1054" w:type="dxa"/>
            <w:tcBorders>
              <w:top w:val="nil"/>
              <w:left w:val="nil"/>
              <w:bottom w:val="single" w:sz="4" w:space="0" w:color="auto"/>
              <w:right w:val="single" w:sz="4" w:space="0" w:color="auto"/>
            </w:tcBorders>
            <w:shd w:val="clear" w:color="auto" w:fill="auto"/>
            <w:noWrap/>
            <w:hideMark/>
          </w:tcPr>
          <w:p w14:paraId="64348807" w14:textId="77777777" w:rsidR="00E83F66" w:rsidRPr="00772251" w:rsidRDefault="00E83F66" w:rsidP="0015454A">
            <w:pPr>
              <w:spacing w:before="60" w:after="60" w:line="240" w:lineRule="auto"/>
              <w:rPr>
                <w:noProof/>
                <w:sz w:val="20"/>
              </w:rPr>
            </w:pPr>
            <w:r>
              <w:rPr>
                <w:noProof/>
                <w:sz w:val="20"/>
              </w:rPr>
              <w:t>848230</w:t>
            </w:r>
          </w:p>
        </w:tc>
        <w:tc>
          <w:tcPr>
            <w:tcW w:w="5186" w:type="dxa"/>
            <w:tcBorders>
              <w:top w:val="nil"/>
              <w:left w:val="nil"/>
              <w:bottom w:val="single" w:sz="4" w:space="0" w:color="auto"/>
              <w:right w:val="single" w:sz="4" w:space="0" w:color="auto"/>
            </w:tcBorders>
            <w:shd w:val="clear" w:color="auto" w:fill="auto"/>
            <w:noWrap/>
            <w:hideMark/>
          </w:tcPr>
          <w:p w14:paraId="4E536276" w14:textId="77777777" w:rsidR="00E83F66" w:rsidRPr="00772251" w:rsidRDefault="00E83F66" w:rsidP="0015454A">
            <w:pPr>
              <w:spacing w:before="60" w:after="60" w:line="240" w:lineRule="auto"/>
              <w:rPr>
                <w:noProof/>
                <w:sz w:val="20"/>
              </w:rPr>
            </w:pPr>
            <w:r>
              <w:rPr>
                <w:noProof/>
                <w:sz w:val="20"/>
              </w:rPr>
              <w:t>- Rolamentos de roletes em forma de tonel</w:t>
            </w:r>
          </w:p>
        </w:tc>
        <w:tc>
          <w:tcPr>
            <w:tcW w:w="709" w:type="dxa"/>
            <w:tcBorders>
              <w:top w:val="nil"/>
              <w:left w:val="nil"/>
              <w:bottom w:val="single" w:sz="4" w:space="0" w:color="auto"/>
              <w:right w:val="single" w:sz="4" w:space="0" w:color="auto"/>
            </w:tcBorders>
            <w:shd w:val="clear" w:color="auto" w:fill="auto"/>
            <w:noWrap/>
            <w:vAlign w:val="center"/>
            <w:hideMark/>
          </w:tcPr>
          <w:p w14:paraId="6FF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04C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B4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511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FBF2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94C9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FFB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5054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C76E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4B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78C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69408" w14:textId="77777777" w:rsidR="00E83F66" w:rsidRPr="00772251" w:rsidRDefault="00E83F66" w:rsidP="0015454A">
            <w:pPr>
              <w:spacing w:before="60" w:after="60" w:line="240" w:lineRule="auto"/>
              <w:rPr>
                <w:noProof/>
                <w:sz w:val="20"/>
              </w:rPr>
            </w:pPr>
            <w:r>
              <w:rPr>
                <w:noProof/>
                <w:sz w:val="20"/>
              </w:rPr>
              <w:t>84824000</w:t>
            </w:r>
          </w:p>
        </w:tc>
        <w:tc>
          <w:tcPr>
            <w:tcW w:w="1054" w:type="dxa"/>
            <w:tcBorders>
              <w:top w:val="nil"/>
              <w:left w:val="nil"/>
              <w:bottom w:val="single" w:sz="4" w:space="0" w:color="auto"/>
              <w:right w:val="single" w:sz="4" w:space="0" w:color="auto"/>
            </w:tcBorders>
            <w:shd w:val="clear" w:color="auto" w:fill="auto"/>
            <w:noWrap/>
            <w:hideMark/>
          </w:tcPr>
          <w:p w14:paraId="1DA9D624" w14:textId="77777777" w:rsidR="00E83F66" w:rsidRPr="00772251" w:rsidRDefault="00E83F66" w:rsidP="0015454A">
            <w:pPr>
              <w:spacing w:before="60" w:after="60" w:line="240" w:lineRule="auto"/>
              <w:rPr>
                <w:noProof/>
                <w:sz w:val="20"/>
              </w:rPr>
            </w:pPr>
            <w:r>
              <w:rPr>
                <w:noProof/>
                <w:sz w:val="20"/>
              </w:rPr>
              <w:t>848240</w:t>
            </w:r>
          </w:p>
        </w:tc>
        <w:tc>
          <w:tcPr>
            <w:tcW w:w="5186" w:type="dxa"/>
            <w:tcBorders>
              <w:top w:val="nil"/>
              <w:left w:val="nil"/>
              <w:bottom w:val="single" w:sz="4" w:space="0" w:color="auto"/>
              <w:right w:val="single" w:sz="4" w:space="0" w:color="auto"/>
            </w:tcBorders>
            <w:shd w:val="clear" w:color="auto" w:fill="auto"/>
            <w:noWrap/>
            <w:hideMark/>
          </w:tcPr>
          <w:p w14:paraId="1788F7C0" w14:textId="77777777" w:rsidR="00E83F66" w:rsidRPr="00772251" w:rsidRDefault="00E83F66" w:rsidP="0015454A">
            <w:pPr>
              <w:spacing w:before="60" w:after="60" w:line="240" w:lineRule="auto"/>
              <w:rPr>
                <w:noProof/>
                <w:sz w:val="20"/>
              </w:rPr>
            </w:pPr>
            <w:r>
              <w:rPr>
                <w:noProof/>
                <w:sz w:val="20"/>
              </w:rPr>
              <w:t>- Rolamentos de agulhas</w:t>
            </w:r>
          </w:p>
        </w:tc>
        <w:tc>
          <w:tcPr>
            <w:tcW w:w="709" w:type="dxa"/>
            <w:tcBorders>
              <w:top w:val="nil"/>
              <w:left w:val="nil"/>
              <w:bottom w:val="single" w:sz="4" w:space="0" w:color="auto"/>
              <w:right w:val="single" w:sz="4" w:space="0" w:color="auto"/>
            </w:tcBorders>
            <w:shd w:val="clear" w:color="auto" w:fill="auto"/>
            <w:noWrap/>
            <w:vAlign w:val="center"/>
            <w:hideMark/>
          </w:tcPr>
          <w:p w14:paraId="7C953D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771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9126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34B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14A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1E0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7FD5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412C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483E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9CDA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0AAB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187962" w14:textId="77777777" w:rsidR="00E83F66" w:rsidRPr="00772251" w:rsidRDefault="00E83F66" w:rsidP="0015454A">
            <w:pPr>
              <w:spacing w:before="60" w:after="60" w:line="240" w:lineRule="auto"/>
              <w:rPr>
                <w:noProof/>
                <w:sz w:val="20"/>
              </w:rPr>
            </w:pPr>
            <w:r>
              <w:rPr>
                <w:noProof/>
                <w:sz w:val="20"/>
              </w:rPr>
              <w:t>84825000</w:t>
            </w:r>
          </w:p>
        </w:tc>
        <w:tc>
          <w:tcPr>
            <w:tcW w:w="1054" w:type="dxa"/>
            <w:tcBorders>
              <w:top w:val="nil"/>
              <w:left w:val="nil"/>
              <w:bottom w:val="single" w:sz="4" w:space="0" w:color="auto"/>
              <w:right w:val="single" w:sz="4" w:space="0" w:color="auto"/>
            </w:tcBorders>
            <w:shd w:val="clear" w:color="auto" w:fill="auto"/>
            <w:noWrap/>
            <w:hideMark/>
          </w:tcPr>
          <w:p w14:paraId="31F5893B" w14:textId="77777777" w:rsidR="00E83F66" w:rsidRPr="00772251" w:rsidRDefault="00E83F66" w:rsidP="0015454A">
            <w:pPr>
              <w:spacing w:before="60" w:after="60" w:line="240" w:lineRule="auto"/>
              <w:rPr>
                <w:noProof/>
                <w:sz w:val="20"/>
              </w:rPr>
            </w:pPr>
            <w:r>
              <w:rPr>
                <w:noProof/>
                <w:sz w:val="20"/>
              </w:rPr>
              <w:t>848250</w:t>
            </w:r>
          </w:p>
        </w:tc>
        <w:tc>
          <w:tcPr>
            <w:tcW w:w="5186" w:type="dxa"/>
            <w:tcBorders>
              <w:top w:val="nil"/>
              <w:left w:val="nil"/>
              <w:bottom w:val="single" w:sz="4" w:space="0" w:color="auto"/>
              <w:right w:val="single" w:sz="4" w:space="0" w:color="auto"/>
            </w:tcBorders>
            <w:shd w:val="clear" w:color="auto" w:fill="auto"/>
            <w:noWrap/>
            <w:hideMark/>
          </w:tcPr>
          <w:p w14:paraId="339E741A" w14:textId="77777777" w:rsidR="00E83F66" w:rsidRPr="00772251" w:rsidRDefault="00E83F66" w:rsidP="0015454A">
            <w:pPr>
              <w:spacing w:before="60" w:after="60" w:line="240" w:lineRule="auto"/>
              <w:rPr>
                <w:noProof/>
                <w:sz w:val="20"/>
              </w:rPr>
            </w:pPr>
            <w:r>
              <w:rPr>
                <w:noProof/>
                <w:sz w:val="20"/>
              </w:rPr>
              <w:t>- Rolamentos de roletes cilíndricos</w:t>
            </w:r>
          </w:p>
        </w:tc>
        <w:tc>
          <w:tcPr>
            <w:tcW w:w="709" w:type="dxa"/>
            <w:tcBorders>
              <w:top w:val="nil"/>
              <w:left w:val="nil"/>
              <w:bottom w:val="single" w:sz="4" w:space="0" w:color="auto"/>
              <w:right w:val="single" w:sz="4" w:space="0" w:color="auto"/>
            </w:tcBorders>
            <w:shd w:val="clear" w:color="auto" w:fill="auto"/>
            <w:noWrap/>
            <w:vAlign w:val="center"/>
            <w:hideMark/>
          </w:tcPr>
          <w:p w14:paraId="60D8D0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D119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B925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D0A2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EC27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01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F534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F1E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0027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63A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4F4A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25652" w14:textId="77777777" w:rsidR="00E83F66" w:rsidRPr="00772251" w:rsidRDefault="00E83F66" w:rsidP="0015454A">
            <w:pPr>
              <w:spacing w:before="60" w:after="60" w:line="240" w:lineRule="auto"/>
              <w:rPr>
                <w:noProof/>
                <w:sz w:val="20"/>
              </w:rPr>
            </w:pPr>
            <w:r>
              <w:rPr>
                <w:noProof/>
                <w:sz w:val="20"/>
              </w:rPr>
              <w:t>84828000</w:t>
            </w:r>
          </w:p>
        </w:tc>
        <w:tc>
          <w:tcPr>
            <w:tcW w:w="1054" w:type="dxa"/>
            <w:tcBorders>
              <w:top w:val="nil"/>
              <w:left w:val="nil"/>
              <w:bottom w:val="single" w:sz="4" w:space="0" w:color="auto"/>
              <w:right w:val="single" w:sz="4" w:space="0" w:color="auto"/>
            </w:tcBorders>
            <w:shd w:val="clear" w:color="auto" w:fill="auto"/>
            <w:noWrap/>
            <w:hideMark/>
          </w:tcPr>
          <w:p w14:paraId="69965530" w14:textId="77777777" w:rsidR="00E83F66" w:rsidRPr="00772251" w:rsidRDefault="00E83F66" w:rsidP="0015454A">
            <w:pPr>
              <w:spacing w:before="60" w:after="60" w:line="240" w:lineRule="auto"/>
              <w:rPr>
                <w:noProof/>
                <w:sz w:val="20"/>
              </w:rPr>
            </w:pPr>
            <w:r>
              <w:rPr>
                <w:noProof/>
                <w:sz w:val="20"/>
              </w:rPr>
              <w:t>848280</w:t>
            </w:r>
          </w:p>
        </w:tc>
        <w:tc>
          <w:tcPr>
            <w:tcW w:w="5186" w:type="dxa"/>
            <w:tcBorders>
              <w:top w:val="nil"/>
              <w:left w:val="nil"/>
              <w:bottom w:val="single" w:sz="4" w:space="0" w:color="auto"/>
              <w:right w:val="single" w:sz="4" w:space="0" w:color="auto"/>
            </w:tcBorders>
            <w:shd w:val="clear" w:color="auto" w:fill="auto"/>
            <w:noWrap/>
            <w:hideMark/>
          </w:tcPr>
          <w:p w14:paraId="474F04A1" w14:textId="77777777" w:rsidR="00E83F66" w:rsidRPr="00772251" w:rsidRDefault="00E83F66" w:rsidP="0015454A">
            <w:pPr>
              <w:spacing w:before="60" w:after="60" w:line="240" w:lineRule="auto"/>
              <w:rPr>
                <w:noProof/>
                <w:sz w:val="20"/>
              </w:rPr>
            </w:pPr>
            <w:r>
              <w:rPr>
                <w:noProof/>
                <w:sz w:val="20"/>
              </w:rPr>
              <w:t>- Outros, incluindo os rolamentos combinados</w:t>
            </w:r>
          </w:p>
        </w:tc>
        <w:tc>
          <w:tcPr>
            <w:tcW w:w="709" w:type="dxa"/>
            <w:tcBorders>
              <w:top w:val="nil"/>
              <w:left w:val="nil"/>
              <w:bottom w:val="single" w:sz="4" w:space="0" w:color="auto"/>
              <w:right w:val="single" w:sz="4" w:space="0" w:color="auto"/>
            </w:tcBorders>
            <w:shd w:val="clear" w:color="auto" w:fill="auto"/>
            <w:noWrap/>
            <w:vAlign w:val="center"/>
            <w:hideMark/>
          </w:tcPr>
          <w:p w14:paraId="3D7167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99E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B622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6530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C7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CB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BA0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801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971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197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8E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F2884E" w14:textId="77777777" w:rsidR="00E83F66" w:rsidRPr="00772251" w:rsidRDefault="00E83F66" w:rsidP="0015454A">
            <w:pPr>
              <w:spacing w:before="60" w:after="60" w:line="240" w:lineRule="auto"/>
              <w:rPr>
                <w:noProof/>
                <w:sz w:val="20"/>
              </w:rPr>
            </w:pPr>
            <w:r>
              <w:rPr>
                <w:noProof/>
                <w:sz w:val="20"/>
              </w:rPr>
              <w:t>84829100</w:t>
            </w:r>
          </w:p>
        </w:tc>
        <w:tc>
          <w:tcPr>
            <w:tcW w:w="1054" w:type="dxa"/>
            <w:tcBorders>
              <w:top w:val="nil"/>
              <w:left w:val="nil"/>
              <w:bottom w:val="single" w:sz="4" w:space="0" w:color="auto"/>
              <w:right w:val="single" w:sz="4" w:space="0" w:color="auto"/>
            </w:tcBorders>
            <w:shd w:val="clear" w:color="auto" w:fill="auto"/>
            <w:noWrap/>
            <w:hideMark/>
          </w:tcPr>
          <w:p w14:paraId="0A63DDCC" w14:textId="77777777" w:rsidR="00E83F66" w:rsidRPr="00772251" w:rsidRDefault="00E83F66" w:rsidP="0015454A">
            <w:pPr>
              <w:spacing w:before="60" w:after="60" w:line="240" w:lineRule="auto"/>
              <w:rPr>
                <w:noProof/>
                <w:sz w:val="20"/>
              </w:rPr>
            </w:pPr>
            <w:r>
              <w:rPr>
                <w:noProof/>
                <w:sz w:val="20"/>
              </w:rPr>
              <w:t>848291</w:t>
            </w:r>
          </w:p>
        </w:tc>
        <w:tc>
          <w:tcPr>
            <w:tcW w:w="5186" w:type="dxa"/>
            <w:tcBorders>
              <w:top w:val="nil"/>
              <w:left w:val="nil"/>
              <w:bottom w:val="single" w:sz="4" w:space="0" w:color="auto"/>
              <w:right w:val="single" w:sz="4" w:space="0" w:color="auto"/>
            </w:tcBorders>
            <w:shd w:val="clear" w:color="auto" w:fill="auto"/>
            <w:noWrap/>
            <w:hideMark/>
          </w:tcPr>
          <w:p w14:paraId="34409D32" w14:textId="77777777" w:rsidR="00E83F66" w:rsidRPr="00772251" w:rsidRDefault="00E83F66" w:rsidP="0015454A">
            <w:pPr>
              <w:spacing w:before="60" w:after="60" w:line="240" w:lineRule="auto"/>
              <w:rPr>
                <w:noProof/>
                <w:sz w:val="20"/>
              </w:rPr>
            </w:pPr>
            <w:r>
              <w:rPr>
                <w:noProof/>
                <w:sz w:val="20"/>
              </w:rPr>
              <w:t>-- Esferas, roletes e agulhas</w:t>
            </w:r>
          </w:p>
        </w:tc>
        <w:tc>
          <w:tcPr>
            <w:tcW w:w="709" w:type="dxa"/>
            <w:tcBorders>
              <w:top w:val="nil"/>
              <w:left w:val="nil"/>
              <w:bottom w:val="single" w:sz="4" w:space="0" w:color="auto"/>
              <w:right w:val="single" w:sz="4" w:space="0" w:color="auto"/>
            </w:tcBorders>
            <w:shd w:val="clear" w:color="auto" w:fill="auto"/>
            <w:noWrap/>
            <w:vAlign w:val="center"/>
            <w:hideMark/>
          </w:tcPr>
          <w:p w14:paraId="2DDB68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55E7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84C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AB1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AF14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B733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FC1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27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F81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43CC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2617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49B0F" w14:textId="77777777" w:rsidR="00E83F66" w:rsidRPr="00772251" w:rsidRDefault="00E83F66" w:rsidP="0015454A">
            <w:pPr>
              <w:spacing w:before="60" w:after="60" w:line="240" w:lineRule="auto"/>
              <w:rPr>
                <w:noProof/>
                <w:sz w:val="20"/>
              </w:rPr>
            </w:pPr>
            <w:r>
              <w:rPr>
                <w:noProof/>
                <w:sz w:val="20"/>
              </w:rPr>
              <w:t>84829900</w:t>
            </w:r>
          </w:p>
        </w:tc>
        <w:tc>
          <w:tcPr>
            <w:tcW w:w="1054" w:type="dxa"/>
            <w:tcBorders>
              <w:top w:val="nil"/>
              <w:left w:val="nil"/>
              <w:bottom w:val="single" w:sz="4" w:space="0" w:color="auto"/>
              <w:right w:val="single" w:sz="4" w:space="0" w:color="auto"/>
            </w:tcBorders>
            <w:shd w:val="clear" w:color="auto" w:fill="auto"/>
            <w:noWrap/>
            <w:hideMark/>
          </w:tcPr>
          <w:p w14:paraId="6C9D843C" w14:textId="77777777" w:rsidR="00E83F66" w:rsidRPr="00772251" w:rsidRDefault="00E83F66" w:rsidP="0015454A">
            <w:pPr>
              <w:spacing w:before="60" w:after="60" w:line="240" w:lineRule="auto"/>
              <w:rPr>
                <w:noProof/>
                <w:sz w:val="20"/>
              </w:rPr>
            </w:pPr>
            <w:r>
              <w:rPr>
                <w:noProof/>
                <w:sz w:val="20"/>
              </w:rPr>
              <w:t>848299</w:t>
            </w:r>
          </w:p>
        </w:tc>
        <w:tc>
          <w:tcPr>
            <w:tcW w:w="5186" w:type="dxa"/>
            <w:tcBorders>
              <w:top w:val="nil"/>
              <w:left w:val="nil"/>
              <w:bottom w:val="single" w:sz="4" w:space="0" w:color="auto"/>
              <w:right w:val="single" w:sz="4" w:space="0" w:color="auto"/>
            </w:tcBorders>
            <w:shd w:val="clear" w:color="auto" w:fill="auto"/>
            <w:noWrap/>
            <w:hideMark/>
          </w:tcPr>
          <w:p w14:paraId="71E6E050"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41385A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EBD0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AF4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8A0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8978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E6A0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97A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98B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EA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74D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3EB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4FB03" w14:textId="77777777" w:rsidR="00E83F66" w:rsidRPr="00772251" w:rsidRDefault="00E83F66" w:rsidP="000E628B">
            <w:pPr>
              <w:pageBreakBefore/>
              <w:spacing w:before="60" w:after="60" w:line="240" w:lineRule="auto"/>
              <w:rPr>
                <w:noProof/>
                <w:sz w:val="20"/>
              </w:rPr>
            </w:pPr>
            <w:r>
              <w:rPr>
                <w:noProof/>
                <w:sz w:val="20"/>
              </w:rPr>
              <w:t>84831000</w:t>
            </w:r>
          </w:p>
        </w:tc>
        <w:tc>
          <w:tcPr>
            <w:tcW w:w="1054" w:type="dxa"/>
            <w:tcBorders>
              <w:top w:val="nil"/>
              <w:left w:val="nil"/>
              <w:bottom w:val="single" w:sz="4" w:space="0" w:color="auto"/>
              <w:right w:val="single" w:sz="4" w:space="0" w:color="auto"/>
            </w:tcBorders>
            <w:shd w:val="clear" w:color="auto" w:fill="auto"/>
            <w:noWrap/>
            <w:hideMark/>
          </w:tcPr>
          <w:p w14:paraId="252E62C1" w14:textId="77777777" w:rsidR="00E83F66" w:rsidRPr="00772251" w:rsidRDefault="00E83F66" w:rsidP="0015454A">
            <w:pPr>
              <w:spacing w:before="60" w:after="60" w:line="240" w:lineRule="auto"/>
              <w:rPr>
                <w:noProof/>
                <w:sz w:val="20"/>
              </w:rPr>
            </w:pPr>
            <w:r>
              <w:rPr>
                <w:noProof/>
                <w:sz w:val="20"/>
              </w:rPr>
              <w:t>848310</w:t>
            </w:r>
          </w:p>
        </w:tc>
        <w:tc>
          <w:tcPr>
            <w:tcW w:w="5186" w:type="dxa"/>
            <w:tcBorders>
              <w:top w:val="nil"/>
              <w:left w:val="nil"/>
              <w:bottom w:val="single" w:sz="4" w:space="0" w:color="auto"/>
              <w:right w:val="single" w:sz="4" w:space="0" w:color="auto"/>
            </w:tcBorders>
            <w:shd w:val="clear" w:color="auto" w:fill="auto"/>
            <w:noWrap/>
            <w:hideMark/>
          </w:tcPr>
          <w:p w14:paraId="7F8F5695" w14:textId="77777777" w:rsidR="00E83F66" w:rsidRPr="00772251" w:rsidRDefault="00E83F66" w:rsidP="0015454A">
            <w:pPr>
              <w:spacing w:before="60" w:after="60" w:line="240" w:lineRule="auto"/>
              <w:rPr>
                <w:noProof/>
                <w:sz w:val="20"/>
              </w:rPr>
            </w:pPr>
            <w:r>
              <w:rPr>
                <w:noProof/>
                <w:sz w:val="20"/>
              </w:rPr>
              <w:t>- Veios (árvores) de transmissão (incluindo as árvores de cames e cambotas (virabrequins)) e manivelas</w:t>
            </w:r>
          </w:p>
        </w:tc>
        <w:tc>
          <w:tcPr>
            <w:tcW w:w="709" w:type="dxa"/>
            <w:tcBorders>
              <w:top w:val="nil"/>
              <w:left w:val="nil"/>
              <w:bottom w:val="single" w:sz="4" w:space="0" w:color="auto"/>
              <w:right w:val="single" w:sz="4" w:space="0" w:color="auto"/>
            </w:tcBorders>
            <w:shd w:val="clear" w:color="auto" w:fill="auto"/>
            <w:noWrap/>
            <w:vAlign w:val="center"/>
            <w:hideMark/>
          </w:tcPr>
          <w:p w14:paraId="38F995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E853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CC71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3A11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49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0CAB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3E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55C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A84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F260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C688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4A947" w14:textId="77777777" w:rsidR="00E83F66" w:rsidRPr="00772251" w:rsidRDefault="00E83F66" w:rsidP="0015454A">
            <w:pPr>
              <w:spacing w:before="60" w:after="60" w:line="240" w:lineRule="auto"/>
              <w:rPr>
                <w:noProof/>
                <w:sz w:val="20"/>
              </w:rPr>
            </w:pPr>
            <w:r>
              <w:rPr>
                <w:noProof/>
                <w:sz w:val="20"/>
              </w:rPr>
              <w:t>84832000</w:t>
            </w:r>
          </w:p>
        </w:tc>
        <w:tc>
          <w:tcPr>
            <w:tcW w:w="1054" w:type="dxa"/>
            <w:tcBorders>
              <w:top w:val="nil"/>
              <w:left w:val="nil"/>
              <w:bottom w:val="single" w:sz="4" w:space="0" w:color="auto"/>
              <w:right w:val="single" w:sz="4" w:space="0" w:color="auto"/>
            </w:tcBorders>
            <w:shd w:val="clear" w:color="auto" w:fill="auto"/>
            <w:noWrap/>
            <w:hideMark/>
          </w:tcPr>
          <w:p w14:paraId="76AED704" w14:textId="77777777" w:rsidR="00E83F66" w:rsidRPr="00772251" w:rsidRDefault="00E83F66" w:rsidP="0015454A">
            <w:pPr>
              <w:spacing w:before="60" w:after="60" w:line="240" w:lineRule="auto"/>
              <w:rPr>
                <w:noProof/>
                <w:sz w:val="20"/>
              </w:rPr>
            </w:pPr>
            <w:r>
              <w:rPr>
                <w:noProof/>
                <w:sz w:val="20"/>
              </w:rPr>
              <w:t>848320</w:t>
            </w:r>
          </w:p>
        </w:tc>
        <w:tc>
          <w:tcPr>
            <w:tcW w:w="5186" w:type="dxa"/>
            <w:tcBorders>
              <w:top w:val="nil"/>
              <w:left w:val="nil"/>
              <w:bottom w:val="single" w:sz="4" w:space="0" w:color="auto"/>
              <w:right w:val="single" w:sz="4" w:space="0" w:color="auto"/>
            </w:tcBorders>
            <w:shd w:val="clear" w:color="auto" w:fill="auto"/>
            <w:noWrap/>
            <w:hideMark/>
          </w:tcPr>
          <w:p w14:paraId="2C7BA692" w14:textId="77777777" w:rsidR="00E83F66" w:rsidRPr="00772251" w:rsidRDefault="00E83F66" w:rsidP="0015454A">
            <w:pPr>
              <w:spacing w:before="60" w:after="60" w:line="240" w:lineRule="auto"/>
              <w:rPr>
                <w:noProof/>
                <w:sz w:val="20"/>
              </w:rPr>
            </w:pPr>
            <w:r>
              <w:rPr>
                <w:noProof/>
                <w:sz w:val="20"/>
              </w:rPr>
              <w:t>- Chumaceiras (mancais) com rolamentos incorporados</w:t>
            </w:r>
          </w:p>
        </w:tc>
        <w:tc>
          <w:tcPr>
            <w:tcW w:w="709" w:type="dxa"/>
            <w:tcBorders>
              <w:top w:val="nil"/>
              <w:left w:val="nil"/>
              <w:bottom w:val="single" w:sz="4" w:space="0" w:color="auto"/>
              <w:right w:val="single" w:sz="4" w:space="0" w:color="auto"/>
            </w:tcBorders>
            <w:shd w:val="clear" w:color="auto" w:fill="auto"/>
            <w:noWrap/>
            <w:vAlign w:val="center"/>
            <w:hideMark/>
          </w:tcPr>
          <w:p w14:paraId="1EB1FB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A89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E86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08A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4549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152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679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840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407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C24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D26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24C7F" w14:textId="77777777" w:rsidR="00E83F66" w:rsidRPr="00772251" w:rsidRDefault="00E83F66" w:rsidP="0015454A">
            <w:pPr>
              <w:spacing w:before="60" w:after="60" w:line="240" w:lineRule="auto"/>
              <w:rPr>
                <w:noProof/>
                <w:sz w:val="20"/>
              </w:rPr>
            </w:pPr>
            <w:r>
              <w:rPr>
                <w:noProof/>
                <w:sz w:val="20"/>
              </w:rPr>
              <w:t>84833000</w:t>
            </w:r>
          </w:p>
        </w:tc>
        <w:tc>
          <w:tcPr>
            <w:tcW w:w="1054" w:type="dxa"/>
            <w:tcBorders>
              <w:top w:val="nil"/>
              <w:left w:val="nil"/>
              <w:bottom w:val="single" w:sz="4" w:space="0" w:color="auto"/>
              <w:right w:val="single" w:sz="4" w:space="0" w:color="auto"/>
            </w:tcBorders>
            <w:shd w:val="clear" w:color="auto" w:fill="auto"/>
            <w:noWrap/>
            <w:hideMark/>
          </w:tcPr>
          <w:p w14:paraId="59BD5DE8" w14:textId="77777777" w:rsidR="00E83F66" w:rsidRPr="00772251" w:rsidRDefault="00E83F66" w:rsidP="0015454A">
            <w:pPr>
              <w:spacing w:before="60" w:after="60" w:line="240" w:lineRule="auto"/>
              <w:rPr>
                <w:noProof/>
                <w:sz w:val="20"/>
              </w:rPr>
            </w:pPr>
            <w:r>
              <w:rPr>
                <w:noProof/>
                <w:sz w:val="20"/>
              </w:rPr>
              <w:t>848330</w:t>
            </w:r>
          </w:p>
        </w:tc>
        <w:tc>
          <w:tcPr>
            <w:tcW w:w="5186" w:type="dxa"/>
            <w:tcBorders>
              <w:top w:val="nil"/>
              <w:left w:val="nil"/>
              <w:bottom w:val="single" w:sz="4" w:space="0" w:color="auto"/>
              <w:right w:val="single" w:sz="4" w:space="0" w:color="auto"/>
            </w:tcBorders>
            <w:shd w:val="clear" w:color="auto" w:fill="auto"/>
            <w:noWrap/>
            <w:hideMark/>
          </w:tcPr>
          <w:p w14:paraId="50C868D8" w14:textId="77777777" w:rsidR="00E83F66" w:rsidRPr="00772251" w:rsidRDefault="00E83F66" w:rsidP="0015454A">
            <w:pPr>
              <w:spacing w:before="60" w:after="60" w:line="240" w:lineRule="auto"/>
              <w:rPr>
                <w:noProof/>
                <w:sz w:val="20"/>
              </w:rPr>
            </w:pPr>
            <w:r>
              <w:rPr>
                <w:noProof/>
                <w:sz w:val="20"/>
              </w:rPr>
              <w:t>- Chumaceiras (mancais) sem rolamentos; “bronzes”</w:t>
            </w:r>
          </w:p>
        </w:tc>
        <w:tc>
          <w:tcPr>
            <w:tcW w:w="709" w:type="dxa"/>
            <w:tcBorders>
              <w:top w:val="nil"/>
              <w:left w:val="nil"/>
              <w:bottom w:val="single" w:sz="4" w:space="0" w:color="auto"/>
              <w:right w:val="single" w:sz="4" w:space="0" w:color="auto"/>
            </w:tcBorders>
            <w:shd w:val="clear" w:color="auto" w:fill="auto"/>
            <w:noWrap/>
            <w:vAlign w:val="center"/>
            <w:hideMark/>
          </w:tcPr>
          <w:p w14:paraId="336AFE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C3E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0FAB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15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03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68D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1BBD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356C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877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BD02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F1A4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4CAB0F" w14:textId="77777777" w:rsidR="00E83F66" w:rsidRPr="00772251" w:rsidRDefault="00E83F66" w:rsidP="0015454A">
            <w:pPr>
              <w:spacing w:before="60" w:after="60" w:line="240" w:lineRule="auto"/>
              <w:rPr>
                <w:noProof/>
                <w:sz w:val="20"/>
              </w:rPr>
            </w:pPr>
            <w:r>
              <w:rPr>
                <w:noProof/>
                <w:sz w:val="20"/>
              </w:rPr>
              <w:t>84834000</w:t>
            </w:r>
          </w:p>
        </w:tc>
        <w:tc>
          <w:tcPr>
            <w:tcW w:w="1054" w:type="dxa"/>
            <w:tcBorders>
              <w:top w:val="nil"/>
              <w:left w:val="nil"/>
              <w:bottom w:val="single" w:sz="4" w:space="0" w:color="auto"/>
              <w:right w:val="single" w:sz="4" w:space="0" w:color="auto"/>
            </w:tcBorders>
            <w:shd w:val="clear" w:color="auto" w:fill="auto"/>
            <w:noWrap/>
            <w:hideMark/>
          </w:tcPr>
          <w:p w14:paraId="104B4E05" w14:textId="77777777" w:rsidR="00E83F66" w:rsidRPr="00772251" w:rsidRDefault="00E83F66" w:rsidP="0015454A">
            <w:pPr>
              <w:spacing w:before="60" w:after="60" w:line="240" w:lineRule="auto"/>
              <w:rPr>
                <w:noProof/>
                <w:sz w:val="20"/>
              </w:rPr>
            </w:pPr>
            <w:r>
              <w:rPr>
                <w:noProof/>
                <w:sz w:val="20"/>
              </w:rPr>
              <w:t>848340</w:t>
            </w:r>
          </w:p>
        </w:tc>
        <w:tc>
          <w:tcPr>
            <w:tcW w:w="5186" w:type="dxa"/>
            <w:tcBorders>
              <w:top w:val="nil"/>
              <w:left w:val="nil"/>
              <w:bottom w:val="single" w:sz="4" w:space="0" w:color="auto"/>
              <w:right w:val="single" w:sz="4" w:space="0" w:color="auto"/>
            </w:tcBorders>
            <w:shd w:val="clear" w:color="auto" w:fill="auto"/>
            <w:noWrap/>
            <w:hideMark/>
          </w:tcPr>
          <w:p w14:paraId="33FCDB0D" w14:textId="77777777" w:rsidR="00E83F66" w:rsidRPr="00772251" w:rsidRDefault="00E83F66" w:rsidP="0015454A">
            <w:pPr>
              <w:spacing w:before="60" w:after="60" w:line="240" w:lineRule="auto"/>
              <w:rPr>
                <w:noProof/>
                <w:sz w:val="20"/>
              </w:rPr>
            </w:pPr>
            <w:r>
              <w:rPr>
                <w:noProof/>
                <w:sz w:val="20"/>
              </w:rPr>
              <w:t>- Engrenagens e rodas de fricção, exceto rodas dentadas simples e outros órgãos elementares de transmissão apresentados separadamente; eixos de esferas ou de roletes; redutores, multiplicadores, caixas de transmissão e variadores de velocidade, incluindo os conversores binários (de torque)</w:t>
            </w:r>
          </w:p>
        </w:tc>
        <w:tc>
          <w:tcPr>
            <w:tcW w:w="709" w:type="dxa"/>
            <w:tcBorders>
              <w:top w:val="nil"/>
              <w:left w:val="nil"/>
              <w:bottom w:val="single" w:sz="4" w:space="0" w:color="auto"/>
              <w:right w:val="single" w:sz="4" w:space="0" w:color="auto"/>
            </w:tcBorders>
            <w:shd w:val="clear" w:color="auto" w:fill="auto"/>
            <w:noWrap/>
            <w:vAlign w:val="center"/>
            <w:hideMark/>
          </w:tcPr>
          <w:p w14:paraId="066C55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0FF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D702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934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DB54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3C85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CD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F062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952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BDB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8CA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43E808" w14:textId="77777777" w:rsidR="00E83F66" w:rsidRPr="00772251" w:rsidRDefault="00E83F66" w:rsidP="0015454A">
            <w:pPr>
              <w:spacing w:before="60" w:after="60" w:line="240" w:lineRule="auto"/>
              <w:rPr>
                <w:noProof/>
                <w:sz w:val="20"/>
              </w:rPr>
            </w:pPr>
            <w:r>
              <w:rPr>
                <w:noProof/>
                <w:sz w:val="20"/>
              </w:rPr>
              <w:t>84835000</w:t>
            </w:r>
          </w:p>
        </w:tc>
        <w:tc>
          <w:tcPr>
            <w:tcW w:w="1054" w:type="dxa"/>
            <w:tcBorders>
              <w:top w:val="nil"/>
              <w:left w:val="nil"/>
              <w:bottom w:val="single" w:sz="4" w:space="0" w:color="auto"/>
              <w:right w:val="single" w:sz="4" w:space="0" w:color="auto"/>
            </w:tcBorders>
            <w:shd w:val="clear" w:color="auto" w:fill="auto"/>
            <w:noWrap/>
            <w:hideMark/>
          </w:tcPr>
          <w:p w14:paraId="2A295712" w14:textId="77777777" w:rsidR="00E83F66" w:rsidRPr="00772251" w:rsidRDefault="00E83F66" w:rsidP="0015454A">
            <w:pPr>
              <w:spacing w:before="60" w:after="60" w:line="240" w:lineRule="auto"/>
              <w:rPr>
                <w:noProof/>
                <w:sz w:val="20"/>
              </w:rPr>
            </w:pPr>
            <w:r>
              <w:rPr>
                <w:noProof/>
                <w:sz w:val="20"/>
              </w:rPr>
              <w:t>848350</w:t>
            </w:r>
          </w:p>
        </w:tc>
        <w:tc>
          <w:tcPr>
            <w:tcW w:w="5186" w:type="dxa"/>
            <w:tcBorders>
              <w:top w:val="nil"/>
              <w:left w:val="nil"/>
              <w:bottom w:val="single" w:sz="4" w:space="0" w:color="auto"/>
              <w:right w:val="single" w:sz="4" w:space="0" w:color="auto"/>
            </w:tcBorders>
            <w:shd w:val="clear" w:color="auto" w:fill="auto"/>
            <w:noWrap/>
            <w:hideMark/>
          </w:tcPr>
          <w:p w14:paraId="0EFE110E" w14:textId="77777777" w:rsidR="00E83F66" w:rsidRPr="00772251" w:rsidRDefault="00E83F66" w:rsidP="0015454A">
            <w:pPr>
              <w:spacing w:before="60" w:after="60" w:line="240" w:lineRule="auto"/>
              <w:rPr>
                <w:noProof/>
                <w:sz w:val="20"/>
              </w:rPr>
            </w:pPr>
            <w:r>
              <w:rPr>
                <w:noProof/>
                <w:sz w:val="20"/>
              </w:rPr>
              <w:t>- Volantes e polias, incluindo as polias para cadernais</w:t>
            </w:r>
          </w:p>
        </w:tc>
        <w:tc>
          <w:tcPr>
            <w:tcW w:w="709" w:type="dxa"/>
            <w:tcBorders>
              <w:top w:val="nil"/>
              <w:left w:val="nil"/>
              <w:bottom w:val="single" w:sz="4" w:space="0" w:color="auto"/>
              <w:right w:val="single" w:sz="4" w:space="0" w:color="auto"/>
            </w:tcBorders>
            <w:shd w:val="clear" w:color="auto" w:fill="auto"/>
            <w:noWrap/>
            <w:vAlign w:val="center"/>
            <w:hideMark/>
          </w:tcPr>
          <w:p w14:paraId="43E0EC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BD1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056C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FC7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75C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E102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310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0EC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615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4ED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A406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AF69D5" w14:textId="77777777" w:rsidR="00E83F66" w:rsidRPr="00772251" w:rsidRDefault="00E83F66" w:rsidP="0015454A">
            <w:pPr>
              <w:spacing w:before="60" w:after="60" w:line="240" w:lineRule="auto"/>
              <w:rPr>
                <w:noProof/>
                <w:sz w:val="20"/>
              </w:rPr>
            </w:pPr>
            <w:r>
              <w:rPr>
                <w:noProof/>
                <w:sz w:val="20"/>
              </w:rPr>
              <w:t>84836000</w:t>
            </w:r>
          </w:p>
        </w:tc>
        <w:tc>
          <w:tcPr>
            <w:tcW w:w="1054" w:type="dxa"/>
            <w:tcBorders>
              <w:top w:val="nil"/>
              <w:left w:val="nil"/>
              <w:bottom w:val="single" w:sz="4" w:space="0" w:color="auto"/>
              <w:right w:val="single" w:sz="4" w:space="0" w:color="auto"/>
            </w:tcBorders>
            <w:shd w:val="clear" w:color="auto" w:fill="auto"/>
            <w:noWrap/>
            <w:hideMark/>
          </w:tcPr>
          <w:p w14:paraId="3F7BCCC5" w14:textId="77777777" w:rsidR="00E83F66" w:rsidRPr="00772251" w:rsidRDefault="00E83F66" w:rsidP="0015454A">
            <w:pPr>
              <w:spacing w:before="60" w:after="60" w:line="240" w:lineRule="auto"/>
              <w:rPr>
                <w:noProof/>
                <w:sz w:val="20"/>
              </w:rPr>
            </w:pPr>
            <w:r>
              <w:rPr>
                <w:noProof/>
                <w:sz w:val="20"/>
              </w:rPr>
              <w:t>848360</w:t>
            </w:r>
          </w:p>
        </w:tc>
        <w:tc>
          <w:tcPr>
            <w:tcW w:w="5186" w:type="dxa"/>
            <w:tcBorders>
              <w:top w:val="nil"/>
              <w:left w:val="nil"/>
              <w:bottom w:val="single" w:sz="4" w:space="0" w:color="auto"/>
              <w:right w:val="single" w:sz="4" w:space="0" w:color="auto"/>
            </w:tcBorders>
            <w:shd w:val="clear" w:color="auto" w:fill="auto"/>
            <w:noWrap/>
            <w:hideMark/>
          </w:tcPr>
          <w:p w14:paraId="0B6B8AD8" w14:textId="77777777" w:rsidR="00E83F66" w:rsidRPr="00772251" w:rsidRDefault="00E83F66" w:rsidP="0015454A">
            <w:pPr>
              <w:spacing w:before="60" w:after="60" w:line="240" w:lineRule="auto"/>
              <w:rPr>
                <w:noProof/>
                <w:sz w:val="20"/>
              </w:rPr>
            </w:pPr>
            <w:r>
              <w:rPr>
                <w:noProof/>
                <w:sz w:val="20"/>
              </w:rPr>
              <w:t>- Embraiagens e dispositivos de acoplamento, incluindo as juntas de articulação</w:t>
            </w:r>
          </w:p>
        </w:tc>
        <w:tc>
          <w:tcPr>
            <w:tcW w:w="709" w:type="dxa"/>
            <w:tcBorders>
              <w:top w:val="nil"/>
              <w:left w:val="nil"/>
              <w:bottom w:val="single" w:sz="4" w:space="0" w:color="auto"/>
              <w:right w:val="single" w:sz="4" w:space="0" w:color="auto"/>
            </w:tcBorders>
            <w:shd w:val="clear" w:color="auto" w:fill="auto"/>
            <w:noWrap/>
            <w:vAlign w:val="center"/>
            <w:hideMark/>
          </w:tcPr>
          <w:p w14:paraId="37BA3B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56F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06E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283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7D2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E09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0C2B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EDB9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27D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8A38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B0D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A94060" w14:textId="77777777" w:rsidR="00E83F66" w:rsidRPr="00772251" w:rsidRDefault="00E83F66" w:rsidP="0015454A">
            <w:pPr>
              <w:spacing w:before="60" w:after="60" w:line="240" w:lineRule="auto"/>
              <w:rPr>
                <w:noProof/>
                <w:sz w:val="20"/>
              </w:rPr>
            </w:pPr>
            <w:r>
              <w:rPr>
                <w:noProof/>
                <w:sz w:val="20"/>
              </w:rPr>
              <w:t>84839000</w:t>
            </w:r>
          </w:p>
        </w:tc>
        <w:tc>
          <w:tcPr>
            <w:tcW w:w="1054" w:type="dxa"/>
            <w:tcBorders>
              <w:top w:val="nil"/>
              <w:left w:val="nil"/>
              <w:bottom w:val="single" w:sz="4" w:space="0" w:color="auto"/>
              <w:right w:val="single" w:sz="4" w:space="0" w:color="auto"/>
            </w:tcBorders>
            <w:shd w:val="clear" w:color="auto" w:fill="auto"/>
            <w:noWrap/>
            <w:hideMark/>
          </w:tcPr>
          <w:p w14:paraId="2817A421" w14:textId="77777777" w:rsidR="00E83F66" w:rsidRPr="00772251" w:rsidRDefault="00E83F66" w:rsidP="0015454A">
            <w:pPr>
              <w:spacing w:before="60" w:after="60" w:line="240" w:lineRule="auto"/>
              <w:rPr>
                <w:noProof/>
                <w:sz w:val="20"/>
              </w:rPr>
            </w:pPr>
            <w:r>
              <w:rPr>
                <w:noProof/>
                <w:sz w:val="20"/>
              </w:rPr>
              <w:t>848390</w:t>
            </w:r>
          </w:p>
        </w:tc>
        <w:tc>
          <w:tcPr>
            <w:tcW w:w="5186" w:type="dxa"/>
            <w:tcBorders>
              <w:top w:val="nil"/>
              <w:left w:val="nil"/>
              <w:bottom w:val="single" w:sz="4" w:space="0" w:color="auto"/>
              <w:right w:val="single" w:sz="4" w:space="0" w:color="auto"/>
            </w:tcBorders>
            <w:shd w:val="clear" w:color="auto" w:fill="auto"/>
            <w:noWrap/>
            <w:hideMark/>
          </w:tcPr>
          <w:p w14:paraId="2E004634" w14:textId="77777777" w:rsidR="00E83F66" w:rsidRPr="00772251" w:rsidRDefault="00E83F66" w:rsidP="0015454A">
            <w:pPr>
              <w:spacing w:before="60" w:after="60" w:line="240" w:lineRule="auto"/>
              <w:rPr>
                <w:noProof/>
                <w:sz w:val="20"/>
              </w:rPr>
            </w:pPr>
            <w:r>
              <w:rPr>
                <w:noProof/>
                <w:sz w:val="20"/>
              </w:rPr>
              <w:t>- Rodas dentadas e outros órgãos elementares de transmissão apresentados separadamente; partes</w:t>
            </w:r>
          </w:p>
        </w:tc>
        <w:tc>
          <w:tcPr>
            <w:tcW w:w="709" w:type="dxa"/>
            <w:tcBorders>
              <w:top w:val="nil"/>
              <w:left w:val="nil"/>
              <w:bottom w:val="single" w:sz="4" w:space="0" w:color="auto"/>
              <w:right w:val="single" w:sz="4" w:space="0" w:color="auto"/>
            </w:tcBorders>
            <w:shd w:val="clear" w:color="auto" w:fill="auto"/>
            <w:noWrap/>
            <w:vAlign w:val="center"/>
            <w:hideMark/>
          </w:tcPr>
          <w:p w14:paraId="5B9205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F9D7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D595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11E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EFA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23EF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9972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BDC9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F23E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43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B843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3BEB08" w14:textId="77777777" w:rsidR="00E83F66" w:rsidRPr="00772251" w:rsidRDefault="00E83F66" w:rsidP="0015454A">
            <w:pPr>
              <w:spacing w:before="60" w:after="60" w:line="240" w:lineRule="auto"/>
              <w:rPr>
                <w:noProof/>
                <w:sz w:val="20"/>
              </w:rPr>
            </w:pPr>
            <w:r>
              <w:rPr>
                <w:noProof/>
                <w:sz w:val="20"/>
              </w:rPr>
              <w:t>84841000</w:t>
            </w:r>
          </w:p>
        </w:tc>
        <w:tc>
          <w:tcPr>
            <w:tcW w:w="1054" w:type="dxa"/>
            <w:tcBorders>
              <w:top w:val="nil"/>
              <w:left w:val="nil"/>
              <w:bottom w:val="single" w:sz="4" w:space="0" w:color="auto"/>
              <w:right w:val="single" w:sz="4" w:space="0" w:color="auto"/>
            </w:tcBorders>
            <w:shd w:val="clear" w:color="auto" w:fill="auto"/>
            <w:noWrap/>
            <w:hideMark/>
          </w:tcPr>
          <w:p w14:paraId="27B46EE5" w14:textId="77777777" w:rsidR="00E83F66" w:rsidRPr="00772251" w:rsidRDefault="00E83F66" w:rsidP="0015454A">
            <w:pPr>
              <w:spacing w:before="60" w:after="60" w:line="240" w:lineRule="auto"/>
              <w:rPr>
                <w:noProof/>
                <w:sz w:val="20"/>
              </w:rPr>
            </w:pPr>
            <w:r>
              <w:rPr>
                <w:noProof/>
                <w:sz w:val="20"/>
              </w:rPr>
              <w:t>848410</w:t>
            </w:r>
          </w:p>
        </w:tc>
        <w:tc>
          <w:tcPr>
            <w:tcW w:w="5186" w:type="dxa"/>
            <w:tcBorders>
              <w:top w:val="nil"/>
              <w:left w:val="nil"/>
              <w:bottom w:val="single" w:sz="4" w:space="0" w:color="auto"/>
              <w:right w:val="single" w:sz="4" w:space="0" w:color="auto"/>
            </w:tcBorders>
            <w:shd w:val="clear" w:color="auto" w:fill="auto"/>
            <w:noWrap/>
            <w:hideMark/>
          </w:tcPr>
          <w:p w14:paraId="500F0AA0" w14:textId="77777777" w:rsidR="00E83F66" w:rsidRPr="00772251" w:rsidRDefault="00E83F66" w:rsidP="0015454A">
            <w:pPr>
              <w:spacing w:before="60" w:after="60" w:line="240" w:lineRule="auto"/>
              <w:rPr>
                <w:noProof/>
                <w:sz w:val="20"/>
              </w:rPr>
            </w:pPr>
            <w:r>
              <w:rPr>
                <w:noProof/>
                <w:sz w:val="20"/>
              </w:rPr>
              <w:t>- Juntas metaloplásticas</w:t>
            </w:r>
          </w:p>
        </w:tc>
        <w:tc>
          <w:tcPr>
            <w:tcW w:w="709" w:type="dxa"/>
            <w:tcBorders>
              <w:top w:val="nil"/>
              <w:left w:val="nil"/>
              <w:bottom w:val="single" w:sz="4" w:space="0" w:color="auto"/>
              <w:right w:val="single" w:sz="4" w:space="0" w:color="auto"/>
            </w:tcBorders>
            <w:shd w:val="clear" w:color="auto" w:fill="auto"/>
            <w:noWrap/>
            <w:vAlign w:val="center"/>
            <w:hideMark/>
          </w:tcPr>
          <w:p w14:paraId="6C178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2B6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BD74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2B2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2C18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ADB3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EE5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1A0B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99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E559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8F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43943" w14:textId="77777777" w:rsidR="00E83F66" w:rsidRPr="00772251" w:rsidRDefault="00E83F66" w:rsidP="0015454A">
            <w:pPr>
              <w:spacing w:before="60" w:after="60" w:line="240" w:lineRule="auto"/>
              <w:rPr>
                <w:noProof/>
                <w:sz w:val="20"/>
              </w:rPr>
            </w:pPr>
            <w:r>
              <w:rPr>
                <w:noProof/>
                <w:sz w:val="20"/>
              </w:rPr>
              <w:t>84842000</w:t>
            </w:r>
          </w:p>
        </w:tc>
        <w:tc>
          <w:tcPr>
            <w:tcW w:w="1054" w:type="dxa"/>
            <w:tcBorders>
              <w:top w:val="nil"/>
              <w:left w:val="nil"/>
              <w:bottom w:val="single" w:sz="4" w:space="0" w:color="auto"/>
              <w:right w:val="single" w:sz="4" w:space="0" w:color="auto"/>
            </w:tcBorders>
            <w:shd w:val="clear" w:color="auto" w:fill="auto"/>
            <w:noWrap/>
            <w:hideMark/>
          </w:tcPr>
          <w:p w14:paraId="5B158C4A" w14:textId="77777777" w:rsidR="00E83F66" w:rsidRPr="00772251" w:rsidRDefault="00E83F66" w:rsidP="0015454A">
            <w:pPr>
              <w:spacing w:before="60" w:after="60" w:line="240" w:lineRule="auto"/>
              <w:rPr>
                <w:noProof/>
                <w:sz w:val="20"/>
              </w:rPr>
            </w:pPr>
            <w:r>
              <w:rPr>
                <w:noProof/>
                <w:sz w:val="20"/>
              </w:rPr>
              <w:t>848420</w:t>
            </w:r>
          </w:p>
        </w:tc>
        <w:tc>
          <w:tcPr>
            <w:tcW w:w="5186" w:type="dxa"/>
            <w:tcBorders>
              <w:top w:val="nil"/>
              <w:left w:val="nil"/>
              <w:bottom w:val="single" w:sz="4" w:space="0" w:color="auto"/>
              <w:right w:val="single" w:sz="4" w:space="0" w:color="auto"/>
            </w:tcBorders>
            <w:shd w:val="clear" w:color="auto" w:fill="auto"/>
            <w:noWrap/>
            <w:hideMark/>
          </w:tcPr>
          <w:p w14:paraId="64B3E1A0" w14:textId="77777777" w:rsidR="00E83F66" w:rsidRPr="00772251" w:rsidRDefault="00E83F66" w:rsidP="0015454A">
            <w:pPr>
              <w:spacing w:before="60" w:after="60" w:line="240" w:lineRule="auto"/>
              <w:rPr>
                <w:noProof/>
                <w:sz w:val="20"/>
              </w:rPr>
            </w:pPr>
            <w:r>
              <w:rPr>
                <w:noProof/>
                <w:sz w:val="20"/>
              </w:rPr>
              <w:t>- Juntas de vedação mecânicas</w:t>
            </w:r>
          </w:p>
        </w:tc>
        <w:tc>
          <w:tcPr>
            <w:tcW w:w="709" w:type="dxa"/>
            <w:tcBorders>
              <w:top w:val="nil"/>
              <w:left w:val="nil"/>
              <w:bottom w:val="single" w:sz="4" w:space="0" w:color="auto"/>
              <w:right w:val="single" w:sz="4" w:space="0" w:color="auto"/>
            </w:tcBorders>
            <w:shd w:val="clear" w:color="auto" w:fill="auto"/>
            <w:noWrap/>
            <w:vAlign w:val="center"/>
            <w:hideMark/>
          </w:tcPr>
          <w:p w14:paraId="63E3A2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E946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472B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6798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943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72C1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728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0E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B5FB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3D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B679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590" w14:textId="77777777" w:rsidR="00E83F66" w:rsidRPr="00772251" w:rsidRDefault="00E83F66" w:rsidP="0015454A">
            <w:pPr>
              <w:spacing w:before="60" w:after="60" w:line="240" w:lineRule="auto"/>
              <w:rPr>
                <w:noProof/>
                <w:sz w:val="20"/>
              </w:rPr>
            </w:pPr>
            <w:r>
              <w:rPr>
                <w:noProof/>
                <w:sz w:val="20"/>
              </w:rPr>
              <w:t>84849000</w:t>
            </w:r>
          </w:p>
        </w:tc>
        <w:tc>
          <w:tcPr>
            <w:tcW w:w="1054" w:type="dxa"/>
            <w:tcBorders>
              <w:top w:val="nil"/>
              <w:left w:val="nil"/>
              <w:bottom w:val="single" w:sz="4" w:space="0" w:color="auto"/>
              <w:right w:val="single" w:sz="4" w:space="0" w:color="auto"/>
            </w:tcBorders>
            <w:shd w:val="clear" w:color="auto" w:fill="auto"/>
            <w:noWrap/>
            <w:hideMark/>
          </w:tcPr>
          <w:p w14:paraId="3BC3E47A" w14:textId="77777777" w:rsidR="00E83F66" w:rsidRPr="00772251" w:rsidRDefault="00E83F66" w:rsidP="0015454A">
            <w:pPr>
              <w:spacing w:before="60" w:after="60" w:line="240" w:lineRule="auto"/>
              <w:rPr>
                <w:noProof/>
                <w:sz w:val="20"/>
              </w:rPr>
            </w:pPr>
            <w:r>
              <w:rPr>
                <w:noProof/>
                <w:sz w:val="20"/>
              </w:rPr>
              <w:t>848490</w:t>
            </w:r>
          </w:p>
        </w:tc>
        <w:tc>
          <w:tcPr>
            <w:tcW w:w="5186" w:type="dxa"/>
            <w:tcBorders>
              <w:top w:val="nil"/>
              <w:left w:val="nil"/>
              <w:bottom w:val="single" w:sz="4" w:space="0" w:color="auto"/>
              <w:right w:val="single" w:sz="4" w:space="0" w:color="auto"/>
            </w:tcBorders>
            <w:shd w:val="clear" w:color="auto" w:fill="auto"/>
            <w:noWrap/>
            <w:hideMark/>
          </w:tcPr>
          <w:p w14:paraId="6520FAE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D456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D27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B4C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CC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E6C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74AB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693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95B9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F930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D1D3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7C0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4E8F96" w14:textId="77777777" w:rsidR="00E83F66" w:rsidRPr="00772251" w:rsidRDefault="00E83F66" w:rsidP="0015454A">
            <w:pPr>
              <w:spacing w:before="60" w:after="60" w:line="240" w:lineRule="auto"/>
              <w:rPr>
                <w:noProof/>
                <w:sz w:val="20"/>
              </w:rPr>
            </w:pPr>
            <w:r>
              <w:rPr>
                <w:noProof/>
                <w:sz w:val="20"/>
              </w:rPr>
              <w:t>84871000</w:t>
            </w:r>
          </w:p>
        </w:tc>
        <w:tc>
          <w:tcPr>
            <w:tcW w:w="1054" w:type="dxa"/>
            <w:tcBorders>
              <w:top w:val="nil"/>
              <w:left w:val="nil"/>
              <w:bottom w:val="single" w:sz="4" w:space="0" w:color="auto"/>
              <w:right w:val="single" w:sz="4" w:space="0" w:color="auto"/>
            </w:tcBorders>
            <w:shd w:val="clear" w:color="auto" w:fill="auto"/>
            <w:noWrap/>
            <w:hideMark/>
          </w:tcPr>
          <w:p w14:paraId="44E7393F" w14:textId="77777777" w:rsidR="00E83F66" w:rsidRPr="00772251" w:rsidRDefault="00E83F66" w:rsidP="0015454A">
            <w:pPr>
              <w:spacing w:before="60" w:after="60" w:line="240" w:lineRule="auto"/>
              <w:rPr>
                <w:noProof/>
                <w:sz w:val="20"/>
              </w:rPr>
            </w:pPr>
            <w:r>
              <w:rPr>
                <w:noProof/>
                <w:sz w:val="20"/>
              </w:rPr>
              <w:t>848710</w:t>
            </w:r>
          </w:p>
        </w:tc>
        <w:tc>
          <w:tcPr>
            <w:tcW w:w="5186" w:type="dxa"/>
            <w:tcBorders>
              <w:top w:val="nil"/>
              <w:left w:val="nil"/>
              <w:bottom w:val="single" w:sz="4" w:space="0" w:color="auto"/>
              <w:right w:val="single" w:sz="4" w:space="0" w:color="auto"/>
            </w:tcBorders>
            <w:shd w:val="clear" w:color="auto" w:fill="auto"/>
            <w:noWrap/>
            <w:hideMark/>
          </w:tcPr>
          <w:p w14:paraId="758BF1DC" w14:textId="77777777" w:rsidR="00E83F66" w:rsidRPr="00772251" w:rsidRDefault="00E83F66" w:rsidP="0015454A">
            <w:pPr>
              <w:spacing w:before="60" w:after="60" w:line="240" w:lineRule="auto"/>
              <w:rPr>
                <w:noProof/>
                <w:sz w:val="20"/>
              </w:rPr>
            </w:pPr>
            <w:r>
              <w:rPr>
                <w:noProof/>
                <w:sz w:val="20"/>
              </w:rPr>
              <w:t>- Hélices para embarcações e suas pás</w:t>
            </w:r>
          </w:p>
        </w:tc>
        <w:tc>
          <w:tcPr>
            <w:tcW w:w="709" w:type="dxa"/>
            <w:tcBorders>
              <w:top w:val="nil"/>
              <w:left w:val="nil"/>
              <w:bottom w:val="single" w:sz="4" w:space="0" w:color="auto"/>
              <w:right w:val="single" w:sz="4" w:space="0" w:color="auto"/>
            </w:tcBorders>
            <w:shd w:val="clear" w:color="auto" w:fill="auto"/>
            <w:noWrap/>
            <w:vAlign w:val="center"/>
            <w:hideMark/>
          </w:tcPr>
          <w:p w14:paraId="14CA8C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7022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D74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EB2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642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8A1C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68D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83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078B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E4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67C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1E25CD" w14:textId="77777777" w:rsidR="00E83F66" w:rsidRPr="00772251" w:rsidRDefault="00E83F66" w:rsidP="0015454A">
            <w:pPr>
              <w:spacing w:before="60" w:after="60" w:line="240" w:lineRule="auto"/>
              <w:rPr>
                <w:noProof/>
                <w:sz w:val="20"/>
              </w:rPr>
            </w:pPr>
            <w:r>
              <w:rPr>
                <w:noProof/>
                <w:sz w:val="20"/>
              </w:rPr>
              <w:t>84879000</w:t>
            </w:r>
          </w:p>
        </w:tc>
        <w:tc>
          <w:tcPr>
            <w:tcW w:w="1054" w:type="dxa"/>
            <w:tcBorders>
              <w:top w:val="nil"/>
              <w:left w:val="nil"/>
              <w:bottom w:val="single" w:sz="4" w:space="0" w:color="auto"/>
              <w:right w:val="single" w:sz="4" w:space="0" w:color="auto"/>
            </w:tcBorders>
            <w:shd w:val="clear" w:color="auto" w:fill="auto"/>
            <w:noWrap/>
            <w:hideMark/>
          </w:tcPr>
          <w:p w14:paraId="2C9D2D33" w14:textId="77777777" w:rsidR="00E83F66" w:rsidRPr="00772251" w:rsidRDefault="00E83F66" w:rsidP="0015454A">
            <w:pPr>
              <w:spacing w:before="60" w:after="60" w:line="240" w:lineRule="auto"/>
              <w:rPr>
                <w:noProof/>
                <w:sz w:val="20"/>
              </w:rPr>
            </w:pPr>
            <w:r>
              <w:rPr>
                <w:noProof/>
                <w:sz w:val="20"/>
              </w:rPr>
              <w:t>848790</w:t>
            </w:r>
          </w:p>
        </w:tc>
        <w:tc>
          <w:tcPr>
            <w:tcW w:w="5186" w:type="dxa"/>
            <w:tcBorders>
              <w:top w:val="nil"/>
              <w:left w:val="nil"/>
              <w:bottom w:val="single" w:sz="4" w:space="0" w:color="auto"/>
              <w:right w:val="single" w:sz="4" w:space="0" w:color="auto"/>
            </w:tcBorders>
            <w:shd w:val="clear" w:color="auto" w:fill="auto"/>
            <w:noWrap/>
            <w:hideMark/>
          </w:tcPr>
          <w:p w14:paraId="24DBBD98"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1D052F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F4C1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A81A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148D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7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3B3B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5E7C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DDB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858A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D40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F64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8F0E41" w14:textId="77777777" w:rsidR="00E83F66" w:rsidRPr="00772251" w:rsidRDefault="00E83F66" w:rsidP="000E628B">
            <w:pPr>
              <w:pageBreakBefore/>
              <w:spacing w:before="60" w:after="60" w:line="240" w:lineRule="auto"/>
              <w:rPr>
                <w:noProof/>
                <w:sz w:val="20"/>
              </w:rPr>
            </w:pPr>
            <w:r>
              <w:rPr>
                <w:noProof/>
                <w:sz w:val="20"/>
              </w:rPr>
              <w:t>85043100</w:t>
            </w:r>
          </w:p>
        </w:tc>
        <w:tc>
          <w:tcPr>
            <w:tcW w:w="1054" w:type="dxa"/>
            <w:tcBorders>
              <w:top w:val="nil"/>
              <w:left w:val="nil"/>
              <w:bottom w:val="single" w:sz="4" w:space="0" w:color="auto"/>
              <w:right w:val="single" w:sz="4" w:space="0" w:color="auto"/>
            </w:tcBorders>
            <w:shd w:val="clear" w:color="auto" w:fill="auto"/>
            <w:noWrap/>
            <w:hideMark/>
          </w:tcPr>
          <w:p w14:paraId="6322ACC7" w14:textId="77777777" w:rsidR="00E83F66" w:rsidRPr="00772251" w:rsidRDefault="00E83F66" w:rsidP="0015454A">
            <w:pPr>
              <w:spacing w:before="60" w:after="60" w:line="240" w:lineRule="auto"/>
              <w:rPr>
                <w:noProof/>
                <w:sz w:val="20"/>
              </w:rPr>
            </w:pPr>
            <w:r>
              <w:rPr>
                <w:noProof/>
                <w:sz w:val="20"/>
              </w:rPr>
              <w:t>850431</w:t>
            </w:r>
          </w:p>
        </w:tc>
        <w:tc>
          <w:tcPr>
            <w:tcW w:w="5186" w:type="dxa"/>
            <w:tcBorders>
              <w:top w:val="nil"/>
              <w:left w:val="nil"/>
              <w:bottom w:val="single" w:sz="4" w:space="0" w:color="auto"/>
              <w:right w:val="single" w:sz="4" w:space="0" w:color="auto"/>
            </w:tcBorders>
            <w:shd w:val="clear" w:color="auto" w:fill="auto"/>
            <w:noWrap/>
            <w:hideMark/>
          </w:tcPr>
          <w:p w14:paraId="444B2DFA" w14:textId="77777777" w:rsidR="00E83F66" w:rsidRPr="00772251" w:rsidRDefault="00E83F66" w:rsidP="0015454A">
            <w:pPr>
              <w:spacing w:before="60" w:after="60" w:line="240" w:lineRule="auto"/>
              <w:rPr>
                <w:noProof/>
                <w:sz w:val="20"/>
              </w:rPr>
            </w:pPr>
            <w:r>
              <w:rPr>
                <w:noProof/>
                <w:sz w:val="20"/>
              </w:rPr>
              <w:t>-- De potência não superior a 1 kVA</w:t>
            </w:r>
          </w:p>
        </w:tc>
        <w:tc>
          <w:tcPr>
            <w:tcW w:w="709" w:type="dxa"/>
            <w:tcBorders>
              <w:top w:val="nil"/>
              <w:left w:val="nil"/>
              <w:bottom w:val="single" w:sz="4" w:space="0" w:color="auto"/>
              <w:right w:val="single" w:sz="4" w:space="0" w:color="auto"/>
            </w:tcBorders>
            <w:shd w:val="clear" w:color="auto" w:fill="auto"/>
            <w:noWrap/>
            <w:vAlign w:val="center"/>
            <w:hideMark/>
          </w:tcPr>
          <w:p w14:paraId="132FA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4A6D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604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175F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AD77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C21F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43A6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BB6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36A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642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65B1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F8255A" w14:textId="77777777" w:rsidR="00E83F66" w:rsidRPr="00772251" w:rsidRDefault="00E83F66" w:rsidP="0015454A">
            <w:pPr>
              <w:spacing w:before="60" w:after="60" w:line="240" w:lineRule="auto"/>
              <w:rPr>
                <w:noProof/>
                <w:sz w:val="20"/>
              </w:rPr>
            </w:pPr>
            <w:r>
              <w:rPr>
                <w:noProof/>
                <w:sz w:val="20"/>
              </w:rPr>
              <w:t>85043200</w:t>
            </w:r>
          </w:p>
        </w:tc>
        <w:tc>
          <w:tcPr>
            <w:tcW w:w="1054" w:type="dxa"/>
            <w:tcBorders>
              <w:top w:val="nil"/>
              <w:left w:val="nil"/>
              <w:bottom w:val="single" w:sz="4" w:space="0" w:color="auto"/>
              <w:right w:val="single" w:sz="4" w:space="0" w:color="auto"/>
            </w:tcBorders>
            <w:shd w:val="clear" w:color="auto" w:fill="auto"/>
            <w:noWrap/>
            <w:hideMark/>
          </w:tcPr>
          <w:p w14:paraId="4FBDB7F3" w14:textId="77777777" w:rsidR="00E83F66" w:rsidRPr="00772251" w:rsidRDefault="00E83F66" w:rsidP="0015454A">
            <w:pPr>
              <w:spacing w:before="60" w:after="60" w:line="240" w:lineRule="auto"/>
              <w:rPr>
                <w:noProof/>
                <w:sz w:val="20"/>
              </w:rPr>
            </w:pPr>
            <w:r>
              <w:rPr>
                <w:noProof/>
                <w:sz w:val="20"/>
              </w:rPr>
              <w:t>850432</w:t>
            </w:r>
          </w:p>
        </w:tc>
        <w:tc>
          <w:tcPr>
            <w:tcW w:w="5186" w:type="dxa"/>
            <w:tcBorders>
              <w:top w:val="nil"/>
              <w:left w:val="nil"/>
              <w:bottom w:val="single" w:sz="4" w:space="0" w:color="auto"/>
              <w:right w:val="single" w:sz="4" w:space="0" w:color="auto"/>
            </w:tcBorders>
            <w:shd w:val="clear" w:color="auto" w:fill="auto"/>
            <w:noWrap/>
            <w:hideMark/>
          </w:tcPr>
          <w:p w14:paraId="3C46BF57" w14:textId="77777777" w:rsidR="00E83F66" w:rsidRPr="00772251" w:rsidRDefault="00E83F66" w:rsidP="0015454A">
            <w:pPr>
              <w:spacing w:before="60" w:after="60" w:line="240" w:lineRule="auto"/>
              <w:rPr>
                <w:noProof/>
                <w:sz w:val="20"/>
              </w:rPr>
            </w:pPr>
            <w:r>
              <w:rPr>
                <w:noProof/>
                <w:sz w:val="20"/>
              </w:rPr>
              <w:t>-- De potência superior a 1 kVA, mas não superior a 16 kVA</w:t>
            </w:r>
          </w:p>
        </w:tc>
        <w:tc>
          <w:tcPr>
            <w:tcW w:w="709" w:type="dxa"/>
            <w:tcBorders>
              <w:top w:val="nil"/>
              <w:left w:val="nil"/>
              <w:bottom w:val="single" w:sz="4" w:space="0" w:color="auto"/>
              <w:right w:val="single" w:sz="4" w:space="0" w:color="auto"/>
            </w:tcBorders>
            <w:shd w:val="clear" w:color="auto" w:fill="auto"/>
            <w:noWrap/>
            <w:vAlign w:val="center"/>
            <w:hideMark/>
          </w:tcPr>
          <w:p w14:paraId="01275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AEFF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D5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9DF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380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ED9B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8312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728F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E542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2E5A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951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3317B" w14:textId="77777777" w:rsidR="00E83F66" w:rsidRPr="00772251" w:rsidRDefault="00E83F66" w:rsidP="0015454A">
            <w:pPr>
              <w:spacing w:before="60" w:after="60" w:line="240" w:lineRule="auto"/>
              <w:rPr>
                <w:noProof/>
                <w:sz w:val="20"/>
              </w:rPr>
            </w:pPr>
            <w:r>
              <w:rPr>
                <w:noProof/>
                <w:sz w:val="20"/>
              </w:rPr>
              <w:t>85111000</w:t>
            </w:r>
          </w:p>
        </w:tc>
        <w:tc>
          <w:tcPr>
            <w:tcW w:w="1054" w:type="dxa"/>
            <w:tcBorders>
              <w:top w:val="nil"/>
              <w:left w:val="nil"/>
              <w:bottom w:val="single" w:sz="4" w:space="0" w:color="auto"/>
              <w:right w:val="single" w:sz="4" w:space="0" w:color="auto"/>
            </w:tcBorders>
            <w:shd w:val="clear" w:color="auto" w:fill="auto"/>
            <w:noWrap/>
            <w:hideMark/>
          </w:tcPr>
          <w:p w14:paraId="349E0198" w14:textId="77777777" w:rsidR="00E83F66" w:rsidRPr="00772251" w:rsidRDefault="00E83F66" w:rsidP="0015454A">
            <w:pPr>
              <w:spacing w:before="60" w:after="60" w:line="240" w:lineRule="auto"/>
              <w:rPr>
                <w:noProof/>
                <w:sz w:val="20"/>
              </w:rPr>
            </w:pPr>
            <w:r>
              <w:rPr>
                <w:noProof/>
                <w:sz w:val="20"/>
              </w:rPr>
              <w:t>851110</w:t>
            </w:r>
          </w:p>
        </w:tc>
        <w:tc>
          <w:tcPr>
            <w:tcW w:w="5186" w:type="dxa"/>
            <w:tcBorders>
              <w:top w:val="nil"/>
              <w:left w:val="nil"/>
              <w:bottom w:val="single" w:sz="4" w:space="0" w:color="auto"/>
              <w:right w:val="single" w:sz="4" w:space="0" w:color="auto"/>
            </w:tcBorders>
            <w:shd w:val="clear" w:color="auto" w:fill="auto"/>
            <w:noWrap/>
            <w:hideMark/>
          </w:tcPr>
          <w:p w14:paraId="2CAFE9C1" w14:textId="77777777" w:rsidR="00E83F66" w:rsidRPr="00772251" w:rsidRDefault="00E83F66" w:rsidP="0015454A">
            <w:pPr>
              <w:spacing w:before="60" w:after="60" w:line="240" w:lineRule="auto"/>
              <w:rPr>
                <w:noProof/>
                <w:sz w:val="20"/>
              </w:rPr>
            </w:pPr>
            <w:r>
              <w:rPr>
                <w:noProof/>
                <w:sz w:val="20"/>
              </w:rPr>
              <w:t>- Velas de ignição</w:t>
            </w:r>
          </w:p>
        </w:tc>
        <w:tc>
          <w:tcPr>
            <w:tcW w:w="709" w:type="dxa"/>
            <w:tcBorders>
              <w:top w:val="nil"/>
              <w:left w:val="nil"/>
              <w:bottom w:val="single" w:sz="4" w:space="0" w:color="auto"/>
              <w:right w:val="single" w:sz="4" w:space="0" w:color="auto"/>
            </w:tcBorders>
            <w:shd w:val="clear" w:color="auto" w:fill="auto"/>
            <w:noWrap/>
            <w:vAlign w:val="center"/>
            <w:hideMark/>
          </w:tcPr>
          <w:p w14:paraId="73A75A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3B01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AD03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5C8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5E0C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21A8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C9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634D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AD98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B9D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45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585014" w14:textId="77777777" w:rsidR="00E83F66" w:rsidRPr="00772251" w:rsidRDefault="00E83F66" w:rsidP="0015454A">
            <w:pPr>
              <w:spacing w:before="60" w:after="60" w:line="240" w:lineRule="auto"/>
              <w:rPr>
                <w:noProof/>
                <w:sz w:val="20"/>
              </w:rPr>
            </w:pPr>
            <w:r>
              <w:rPr>
                <w:noProof/>
                <w:sz w:val="20"/>
              </w:rPr>
              <w:t>85112000</w:t>
            </w:r>
          </w:p>
        </w:tc>
        <w:tc>
          <w:tcPr>
            <w:tcW w:w="1054" w:type="dxa"/>
            <w:tcBorders>
              <w:top w:val="nil"/>
              <w:left w:val="nil"/>
              <w:bottom w:val="single" w:sz="4" w:space="0" w:color="auto"/>
              <w:right w:val="single" w:sz="4" w:space="0" w:color="auto"/>
            </w:tcBorders>
            <w:shd w:val="clear" w:color="auto" w:fill="auto"/>
            <w:noWrap/>
            <w:hideMark/>
          </w:tcPr>
          <w:p w14:paraId="0004E97C" w14:textId="77777777" w:rsidR="00E83F66" w:rsidRPr="00772251" w:rsidRDefault="00E83F66" w:rsidP="0015454A">
            <w:pPr>
              <w:spacing w:before="60" w:after="60" w:line="240" w:lineRule="auto"/>
              <w:rPr>
                <w:noProof/>
                <w:sz w:val="20"/>
              </w:rPr>
            </w:pPr>
            <w:r>
              <w:rPr>
                <w:noProof/>
                <w:sz w:val="20"/>
              </w:rPr>
              <w:t>851120</w:t>
            </w:r>
          </w:p>
        </w:tc>
        <w:tc>
          <w:tcPr>
            <w:tcW w:w="5186" w:type="dxa"/>
            <w:tcBorders>
              <w:top w:val="nil"/>
              <w:left w:val="nil"/>
              <w:bottom w:val="single" w:sz="4" w:space="0" w:color="auto"/>
              <w:right w:val="single" w:sz="4" w:space="0" w:color="auto"/>
            </w:tcBorders>
            <w:shd w:val="clear" w:color="auto" w:fill="auto"/>
            <w:noWrap/>
            <w:hideMark/>
          </w:tcPr>
          <w:p w14:paraId="577DE1D5" w14:textId="54F90B73" w:rsidR="00E83F66" w:rsidRPr="00772251" w:rsidRDefault="00E83F66" w:rsidP="00D942ED">
            <w:pPr>
              <w:spacing w:before="60" w:after="60" w:line="240" w:lineRule="auto"/>
              <w:rPr>
                <w:noProof/>
                <w:sz w:val="20"/>
              </w:rPr>
            </w:pPr>
            <w:r>
              <w:rPr>
                <w:noProof/>
                <w:sz w:val="20"/>
              </w:rPr>
              <w:t>- Magnetos; dínamos-magnetos; volantes magnéticos</w:t>
            </w:r>
          </w:p>
        </w:tc>
        <w:tc>
          <w:tcPr>
            <w:tcW w:w="709" w:type="dxa"/>
            <w:tcBorders>
              <w:top w:val="nil"/>
              <w:left w:val="nil"/>
              <w:bottom w:val="single" w:sz="4" w:space="0" w:color="auto"/>
              <w:right w:val="single" w:sz="4" w:space="0" w:color="auto"/>
            </w:tcBorders>
            <w:shd w:val="clear" w:color="auto" w:fill="auto"/>
            <w:noWrap/>
            <w:vAlign w:val="center"/>
            <w:hideMark/>
          </w:tcPr>
          <w:p w14:paraId="134D9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2180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877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36B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487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50A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9F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F0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484A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4FA3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78A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AE6CD" w14:textId="77777777" w:rsidR="00E83F66" w:rsidRPr="00772251" w:rsidRDefault="00E83F66" w:rsidP="0015454A">
            <w:pPr>
              <w:spacing w:before="60" w:after="60" w:line="240" w:lineRule="auto"/>
              <w:rPr>
                <w:noProof/>
                <w:sz w:val="20"/>
              </w:rPr>
            </w:pPr>
            <w:r>
              <w:rPr>
                <w:noProof/>
                <w:sz w:val="20"/>
              </w:rPr>
              <w:t>85113000</w:t>
            </w:r>
          </w:p>
        </w:tc>
        <w:tc>
          <w:tcPr>
            <w:tcW w:w="1054" w:type="dxa"/>
            <w:tcBorders>
              <w:top w:val="nil"/>
              <w:left w:val="nil"/>
              <w:bottom w:val="single" w:sz="4" w:space="0" w:color="auto"/>
              <w:right w:val="single" w:sz="4" w:space="0" w:color="auto"/>
            </w:tcBorders>
            <w:shd w:val="clear" w:color="auto" w:fill="auto"/>
            <w:noWrap/>
            <w:hideMark/>
          </w:tcPr>
          <w:p w14:paraId="6E25204F" w14:textId="77777777" w:rsidR="00E83F66" w:rsidRPr="00772251" w:rsidRDefault="00E83F66" w:rsidP="0015454A">
            <w:pPr>
              <w:spacing w:before="60" w:after="60" w:line="240" w:lineRule="auto"/>
              <w:rPr>
                <w:noProof/>
                <w:sz w:val="20"/>
              </w:rPr>
            </w:pPr>
            <w:r>
              <w:rPr>
                <w:noProof/>
                <w:sz w:val="20"/>
              </w:rPr>
              <w:t>851130</w:t>
            </w:r>
          </w:p>
        </w:tc>
        <w:tc>
          <w:tcPr>
            <w:tcW w:w="5186" w:type="dxa"/>
            <w:tcBorders>
              <w:top w:val="nil"/>
              <w:left w:val="nil"/>
              <w:bottom w:val="single" w:sz="4" w:space="0" w:color="auto"/>
              <w:right w:val="single" w:sz="4" w:space="0" w:color="auto"/>
            </w:tcBorders>
            <w:shd w:val="clear" w:color="auto" w:fill="auto"/>
            <w:noWrap/>
            <w:hideMark/>
          </w:tcPr>
          <w:p w14:paraId="21556EBD" w14:textId="77777777" w:rsidR="00E83F66" w:rsidRPr="00772251" w:rsidRDefault="00E83F66" w:rsidP="0015454A">
            <w:pPr>
              <w:spacing w:before="60" w:after="60" w:line="240" w:lineRule="auto"/>
              <w:rPr>
                <w:noProof/>
                <w:sz w:val="20"/>
              </w:rPr>
            </w:pPr>
            <w:r>
              <w:rPr>
                <w:noProof/>
                <w:sz w:val="20"/>
              </w:rPr>
              <w:t>- Distribuidores; bobinas de ignição</w:t>
            </w:r>
          </w:p>
        </w:tc>
        <w:tc>
          <w:tcPr>
            <w:tcW w:w="709" w:type="dxa"/>
            <w:tcBorders>
              <w:top w:val="nil"/>
              <w:left w:val="nil"/>
              <w:bottom w:val="single" w:sz="4" w:space="0" w:color="auto"/>
              <w:right w:val="single" w:sz="4" w:space="0" w:color="auto"/>
            </w:tcBorders>
            <w:shd w:val="clear" w:color="auto" w:fill="auto"/>
            <w:noWrap/>
            <w:vAlign w:val="center"/>
            <w:hideMark/>
          </w:tcPr>
          <w:p w14:paraId="6585FB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1B1C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30B3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6E3F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85D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109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17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DF5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C347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9107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E76C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AC6838" w14:textId="77777777" w:rsidR="00E83F66" w:rsidRPr="00772251" w:rsidRDefault="00E83F66" w:rsidP="0015454A">
            <w:pPr>
              <w:spacing w:before="60" w:after="60" w:line="240" w:lineRule="auto"/>
              <w:rPr>
                <w:noProof/>
                <w:sz w:val="20"/>
              </w:rPr>
            </w:pPr>
            <w:r>
              <w:rPr>
                <w:noProof/>
                <w:sz w:val="20"/>
              </w:rPr>
              <w:t>85114000</w:t>
            </w:r>
          </w:p>
        </w:tc>
        <w:tc>
          <w:tcPr>
            <w:tcW w:w="1054" w:type="dxa"/>
            <w:tcBorders>
              <w:top w:val="nil"/>
              <w:left w:val="nil"/>
              <w:bottom w:val="single" w:sz="4" w:space="0" w:color="auto"/>
              <w:right w:val="single" w:sz="4" w:space="0" w:color="auto"/>
            </w:tcBorders>
            <w:shd w:val="clear" w:color="auto" w:fill="auto"/>
            <w:noWrap/>
            <w:hideMark/>
          </w:tcPr>
          <w:p w14:paraId="4D26E297" w14:textId="77777777" w:rsidR="00E83F66" w:rsidRPr="00772251" w:rsidRDefault="00E83F66" w:rsidP="0015454A">
            <w:pPr>
              <w:spacing w:before="60" w:after="60" w:line="240" w:lineRule="auto"/>
              <w:rPr>
                <w:noProof/>
                <w:sz w:val="20"/>
              </w:rPr>
            </w:pPr>
            <w:r>
              <w:rPr>
                <w:noProof/>
                <w:sz w:val="20"/>
              </w:rPr>
              <w:t>851140</w:t>
            </w:r>
          </w:p>
        </w:tc>
        <w:tc>
          <w:tcPr>
            <w:tcW w:w="5186" w:type="dxa"/>
            <w:tcBorders>
              <w:top w:val="nil"/>
              <w:left w:val="nil"/>
              <w:bottom w:val="single" w:sz="4" w:space="0" w:color="auto"/>
              <w:right w:val="single" w:sz="4" w:space="0" w:color="auto"/>
            </w:tcBorders>
            <w:shd w:val="clear" w:color="auto" w:fill="auto"/>
            <w:noWrap/>
            <w:hideMark/>
          </w:tcPr>
          <w:p w14:paraId="67CFA82C" w14:textId="71392BFE" w:rsidR="00E83F66" w:rsidRPr="00772251" w:rsidRDefault="00E83F66" w:rsidP="00D942ED">
            <w:pPr>
              <w:spacing w:before="60" w:after="60" w:line="240" w:lineRule="auto"/>
              <w:rPr>
                <w:noProof/>
                <w:sz w:val="20"/>
              </w:rPr>
            </w:pPr>
            <w:r>
              <w:rPr>
                <w:noProof/>
                <w:sz w:val="20"/>
              </w:rPr>
              <w:t>- Motores de arranque, mesmo funcionando como geradores</w:t>
            </w:r>
          </w:p>
        </w:tc>
        <w:tc>
          <w:tcPr>
            <w:tcW w:w="709" w:type="dxa"/>
            <w:tcBorders>
              <w:top w:val="nil"/>
              <w:left w:val="nil"/>
              <w:bottom w:val="single" w:sz="4" w:space="0" w:color="auto"/>
              <w:right w:val="single" w:sz="4" w:space="0" w:color="auto"/>
            </w:tcBorders>
            <w:shd w:val="clear" w:color="auto" w:fill="auto"/>
            <w:noWrap/>
            <w:vAlign w:val="center"/>
            <w:hideMark/>
          </w:tcPr>
          <w:p w14:paraId="2473A0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E942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DA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B0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9360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E8CE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36E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CD0A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0791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4DF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505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4CE2E7" w14:textId="77777777" w:rsidR="00E83F66" w:rsidRPr="00772251" w:rsidRDefault="00E83F66" w:rsidP="0015454A">
            <w:pPr>
              <w:spacing w:before="60" w:after="60" w:line="240" w:lineRule="auto"/>
              <w:rPr>
                <w:noProof/>
                <w:sz w:val="20"/>
              </w:rPr>
            </w:pPr>
            <w:r>
              <w:rPr>
                <w:noProof/>
                <w:sz w:val="20"/>
              </w:rPr>
              <w:t>85115000</w:t>
            </w:r>
          </w:p>
        </w:tc>
        <w:tc>
          <w:tcPr>
            <w:tcW w:w="1054" w:type="dxa"/>
            <w:tcBorders>
              <w:top w:val="nil"/>
              <w:left w:val="nil"/>
              <w:bottom w:val="single" w:sz="4" w:space="0" w:color="auto"/>
              <w:right w:val="single" w:sz="4" w:space="0" w:color="auto"/>
            </w:tcBorders>
            <w:shd w:val="clear" w:color="auto" w:fill="auto"/>
            <w:noWrap/>
            <w:hideMark/>
          </w:tcPr>
          <w:p w14:paraId="56A98C36" w14:textId="77777777" w:rsidR="00E83F66" w:rsidRPr="00772251" w:rsidRDefault="00E83F66" w:rsidP="0015454A">
            <w:pPr>
              <w:spacing w:before="60" w:after="60" w:line="240" w:lineRule="auto"/>
              <w:rPr>
                <w:noProof/>
                <w:sz w:val="20"/>
              </w:rPr>
            </w:pPr>
            <w:r>
              <w:rPr>
                <w:noProof/>
                <w:sz w:val="20"/>
              </w:rPr>
              <w:t>851150</w:t>
            </w:r>
          </w:p>
        </w:tc>
        <w:tc>
          <w:tcPr>
            <w:tcW w:w="5186" w:type="dxa"/>
            <w:tcBorders>
              <w:top w:val="nil"/>
              <w:left w:val="nil"/>
              <w:bottom w:val="single" w:sz="4" w:space="0" w:color="auto"/>
              <w:right w:val="single" w:sz="4" w:space="0" w:color="auto"/>
            </w:tcBorders>
            <w:shd w:val="clear" w:color="auto" w:fill="auto"/>
            <w:noWrap/>
            <w:hideMark/>
          </w:tcPr>
          <w:p w14:paraId="4174DAB8" w14:textId="77777777" w:rsidR="00E83F66" w:rsidRPr="00772251" w:rsidRDefault="00E83F66" w:rsidP="0015454A">
            <w:pPr>
              <w:spacing w:before="60" w:after="60" w:line="240" w:lineRule="auto"/>
              <w:rPr>
                <w:noProof/>
                <w:sz w:val="20"/>
              </w:rPr>
            </w:pPr>
            <w:r>
              <w:rPr>
                <w:noProof/>
                <w:sz w:val="20"/>
              </w:rPr>
              <w:t>- Outros geradores</w:t>
            </w:r>
          </w:p>
        </w:tc>
        <w:tc>
          <w:tcPr>
            <w:tcW w:w="709" w:type="dxa"/>
            <w:tcBorders>
              <w:top w:val="nil"/>
              <w:left w:val="nil"/>
              <w:bottom w:val="single" w:sz="4" w:space="0" w:color="auto"/>
              <w:right w:val="single" w:sz="4" w:space="0" w:color="auto"/>
            </w:tcBorders>
            <w:shd w:val="clear" w:color="auto" w:fill="auto"/>
            <w:noWrap/>
            <w:vAlign w:val="center"/>
            <w:hideMark/>
          </w:tcPr>
          <w:p w14:paraId="3AF79C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37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2B1A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AF0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9A58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4C04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42B2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295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E37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8A28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65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1CA57D" w14:textId="77777777" w:rsidR="00E83F66" w:rsidRPr="00772251" w:rsidRDefault="00E83F66" w:rsidP="0015454A">
            <w:pPr>
              <w:spacing w:before="60" w:after="60" w:line="240" w:lineRule="auto"/>
              <w:rPr>
                <w:noProof/>
                <w:sz w:val="20"/>
              </w:rPr>
            </w:pPr>
            <w:r>
              <w:rPr>
                <w:noProof/>
                <w:sz w:val="20"/>
              </w:rPr>
              <w:t>85118000</w:t>
            </w:r>
          </w:p>
        </w:tc>
        <w:tc>
          <w:tcPr>
            <w:tcW w:w="1054" w:type="dxa"/>
            <w:tcBorders>
              <w:top w:val="nil"/>
              <w:left w:val="nil"/>
              <w:bottom w:val="single" w:sz="4" w:space="0" w:color="auto"/>
              <w:right w:val="single" w:sz="4" w:space="0" w:color="auto"/>
            </w:tcBorders>
            <w:shd w:val="clear" w:color="auto" w:fill="auto"/>
            <w:noWrap/>
            <w:hideMark/>
          </w:tcPr>
          <w:p w14:paraId="4605A186" w14:textId="77777777" w:rsidR="00E83F66" w:rsidRPr="00772251" w:rsidRDefault="00E83F66" w:rsidP="0015454A">
            <w:pPr>
              <w:spacing w:before="60" w:after="60" w:line="240" w:lineRule="auto"/>
              <w:rPr>
                <w:noProof/>
                <w:sz w:val="20"/>
              </w:rPr>
            </w:pPr>
            <w:r>
              <w:rPr>
                <w:noProof/>
                <w:sz w:val="20"/>
              </w:rPr>
              <w:t>851180</w:t>
            </w:r>
          </w:p>
        </w:tc>
        <w:tc>
          <w:tcPr>
            <w:tcW w:w="5186" w:type="dxa"/>
            <w:tcBorders>
              <w:top w:val="nil"/>
              <w:left w:val="nil"/>
              <w:bottom w:val="single" w:sz="4" w:space="0" w:color="auto"/>
              <w:right w:val="single" w:sz="4" w:space="0" w:color="auto"/>
            </w:tcBorders>
            <w:shd w:val="clear" w:color="auto" w:fill="auto"/>
            <w:noWrap/>
            <w:hideMark/>
          </w:tcPr>
          <w:p w14:paraId="61127ED9" w14:textId="77777777" w:rsidR="00E83F66" w:rsidRPr="00772251" w:rsidRDefault="00E83F66" w:rsidP="0015454A">
            <w:pPr>
              <w:spacing w:before="60" w:after="60" w:line="240" w:lineRule="auto"/>
              <w:rPr>
                <w:noProof/>
                <w:sz w:val="20"/>
              </w:rPr>
            </w:pPr>
            <w:r>
              <w:rPr>
                <w:noProof/>
                <w:sz w:val="20"/>
              </w:rPr>
              <w:t>- Outros aparelhos e dispositivos</w:t>
            </w:r>
          </w:p>
        </w:tc>
        <w:tc>
          <w:tcPr>
            <w:tcW w:w="709" w:type="dxa"/>
            <w:tcBorders>
              <w:top w:val="nil"/>
              <w:left w:val="nil"/>
              <w:bottom w:val="single" w:sz="4" w:space="0" w:color="auto"/>
              <w:right w:val="single" w:sz="4" w:space="0" w:color="auto"/>
            </w:tcBorders>
            <w:shd w:val="clear" w:color="auto" w:fill="auto"/>
            <w:noWrap/>
            <w:vAlign w:val="center"/>
            <w:hideMark/>
          </w:tcPr>
          <w:p w14:paraId="1D993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DDE1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111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9A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499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FE4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D50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3532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EEEAC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B19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A0F2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1B41FD" w14:textId="77777777" w:rsidR="00E83F66" w:rsidRPr="00772251" w:rsidRDefault="00E83F66" w:rsidP="0015454A">
            <w:pPr>
              <w:spacing w:before="60" w:after="60" w:line="240" w:lineRule="auto"/>
              <w:rPr>
                <w:noProof/>
                <w:sz w:val="20"/>
              </w:rPr>
            </w:pPr>
            <w:r>
              <w:rPr>
                <w:noProof/>
                <w:sz w:val="20"/>
              </w:rPr>
              <w:t>85119000</w:t>
            </w:r>
          </w:p>
        </w:tc>
        <w:tc>
          <w:tcPr>
            <w:tcW w:w="1054" w:type="dxa"/>
            <w:tcBorders>
              <w:top w:val="nil"/>
              <w:left w:val="nil"/>
              <w:bottom w:val="single" w:sz="4" w:space="0" w:color="auto"/>
              <w:right w:val="single" w:sz="4" w:space="0" w:color="auto"/>
            </w:tcBorders>
            <w:shd w:val="clear" w:color="auto" w:fill="auto"/>
            <w:noWrap/>
            <w:hideMark/>
          </w:tcPr>
          <w:p w14:paraId="50BF4134" w14:textId="77777777" w:rsidR="00E83F66" w:rsidRPr="00772251" w:rsidRDefault="00E83F66" w:rsidP="0015454A">
            <w:pPr>
              <w:spacing w:before="60" w:after="60" w:line="240" w:lineRule="auto"/>
              <w:rPr>
                <w:noProof/>
                <w:sz w:val="20"/>
              </w:rPr>
            </w:pPr>
            <w:r>
              <w:rPr>
                <w:noProof/>
                <w:sz w:val="20"/>
              </w:rPr>
              <w:t>851190</w:t>
            </w:r>
          </w:p>
        </w:tc>
        <w:tc>
          <w:tcPr>
            <w:tcW w:w="5186" w:type="dxa"/>
            <w:tcBorders>
              <w:top w:val="nil"/>
              <w:left w:val="nil"/>
              <w:bottom w:val="single" w:sz="4" w:space="0" w:color="auto"/>
              <w:right w:val="single" w:sz="4" w:space="0" w:color="auto"/>
            </w:tcBorders>
            <w:shd w:val="clear" w:color="auto" w:fill="auto"/>
            <w:noWrap/>
            <w:hideMark/>
          </w:tcPr>
          <w:p w14:paraId="54354DDE"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1BF91F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403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FD5D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E97F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BF79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B6FC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2B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CB4E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86DA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662B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B78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738B82" w14:textId="77777777" w:rsidR="00E83F66" w:rsidRPr="00772251" w:rsidRDefault="00E83F66" w:rsidP="0015454A">
            <w:pPr>
              <w:spacing w:before="60" w:after="60" w:line="240" w:lineRule="auto"/>
              <w:rPr>
                <w:noProof/>
                <w:sz w:val="20"/>
              </w:rPr>
            </w:pPr>
            <w:r>
              <w:rPr>
                <w:noProof/>
                <w:sz w:val="20"/>
              </w:rPr>
              <w:t>85121000</w:t>
            </w:r>
          </w:p>
        </w:tc>
        <w:tc>
          <w:tcPr>
            <w:tcW w:w="1054" w:type="dxa"/>
            <w:tcBorders>
              <w:top w:val="nil"/>
              <w:left w:val="nil"/>
              <w:bottom w:val="single" w:sz="4" w:space="0" w:color="auto"/>
              <w:right w:val="single" w:sz="4" w:space="0" w:color="auto"/>
            </w:tcBorders>
            <w:shd w:val="clear" w:color="auto" w:fill="auto"/>
            <w:noWrap/>
            <w:hideMark/>
          </w:tcPr>
          <w:p w14:paraId="28BBD471" w14:textId="77777777" w:rsidR="00E83F66" w:rsidRPr="00772251" w:rsidRDefault="00E83F66" w:rsidP="0015454A">
            <w:pPr>
              <w:spacing w:before="60" w:after="60" w:line="240" w:lineRule="auto"/>
              <w:rPr>
                <w:noProof/>
                <w:sz w:val="20"/>
              </w:rPr>
            </w:pPr>
            <w:r>
              <w:rPr>
                <w:noProof/>
                <w:sz w:val="20"/>
              </w:rPr>
              <w:t>851210</w:t>
            </w:r>
          </w:p>
        </w:tc>
        <w:tc>
          <w:tcPr>
            <w:tcW w:w="5186" w:type="dxa"/>
            <w:tcBorders>
              <w:top w:val="nil"/>
              <w:left w:val="nil"/>
              <w:bottom w:val="single" w:sz="4" w:space="0" w:color="auto"/>
              <w:right w:val="single" w:sz="4" w:space="0" w:color="auto"/>
            </w:tcBorders>
            <w:shd w:val="clear" w:color="auto" w:fill="auto"/>
            <w:noWrap/>
            <w:hideMark/>
          </w:tcPr>
          <w:p w14:paraId="48D1C133" w14:textId="77777777" w:rsidR="00E83F66" w:rsidRPr="00772251" w:rsidRDefault="00E83F66" w:rsidP="0015454A">
            <w:pPr>
              <w:spacing w:before="60" w:after="60" w:line="240" w:lineRule="auto"/>
              <w:rPr>
                <w:noProof/>
                <w:sz w:val="20"/>
              </w:rPr>
            </w:pPr>
            <w:r>
              <w:rPr>
                <w:noProof/>
                <w:sz w:val="20"/>
              </w:rPr>
              <w:t>- Aparelhos de iluminação ou de sinalização visual do tipo utilizado em bicicletas</w:t>
            </w:r>
          </w:p>
        </w:tc>
        <w:tc>
          <w:tcPr>
            <w:tcW w:w="709" w:type="dxa"/>
            <w:tcBorders>
              <w:top w:val="nil"/>
              <w:left w:val="nil"/>
              <w:bottom w:val="single" w:sz="4" w:space="0" w:color="auto"/>
              <w:right w:val="single" w:sz="4" w:space="0" w:color="auto"/>
            </w:tcBorders>
            <w:shd w:val="clear" w:color="auto" w:fill="auto"/>
            <w:noWrap/>
            <w:vAlign w:val="center"/>
            <w:hideMark/>
          </w:tcPr>
          <w:p w14:paraId="31EDA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063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C37C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8913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54E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983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2F8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F7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1225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283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C5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E823A" w14:textId="77777777" w:rsidR="00E83F66" w:rsidRPr="00772251" w:rsidRDefault="00E83F66" w:rsidP="0015454A">
            <w:pPr>
              <w:spacing w:before="60" w:after="60" w:line="240" w:lineRule="auto"/>
              <w:rPr>
                <w:noProof/>
                <w:sz w:val="20"/>
              </w:rPr>
            </w:pPr>
            <w:r>
              <w:rPr>
                <w:noProof/>
                <w:sz w:val="20"/>
              </w:rPr>
              <w:t>85122000</w:t>
            </w:r>
          </w:p>
        </w:tc>
        <w:tc>
          <w:tcPr>
            <w:tcW w:w="1054" w:type="dxa"/>
            <w:tcBorders>
              <w:top w:val="nil"/>
              <w:left w:val="nil"/>
              <w:bottom w:val="single" w:sz="4" w:space="0" w:color="auto"/>
              <w:right w:val="single" w:sz="4" w:space="0" w:color="auto"/>
            </w:tcBorders>
            <w:shd w:val="clear" w:color="auto" w:fill="auto"/>
            <w:noWrap/>
            <w:hideMark/>
          </w:tcPr>
          <w:p w14:paraId="4706BB8B" w14:textId="77777777" w:rsidR="00E83F66" w:rsidRPr="00772251" w:rsidRDefault="00E83F66" w:rsidP="0015454A">
            <w:pPr>
              <w:spacing w:before="60" w:after="60" w:line="240" w:lineRule="auto"/>
              <w:rPr>
                <w:noProof/>
                <w:sz w:val="20"/>
              </w:rPr>
            </w:pPr>
            <w:r>
              <w:rPr>
                <w:noProof/>
                <w:sz w:val="20"/>
              </w:rPr>
              <w:t>851220</w:t>
            </w:r>
          </w:p>
        </w:tc>
        <w:tc>
          <w:tcPr>
            <w:tcW w:w="5186" w:type="dxa"/>
            <w:tcBorders>
              <w:top w:val="nil"/>
              <w:left w:val="nil"/>
              <w:bottom w:val="single" w:sz="4" w:space="0" w:color="auto"/>
              <w:right w:val="single" w:sz="4" w:space="0" w:color="auto"/>
            </w:tcBorders>
            <w:shd w:val="clear" w:color="auto" w:fill="auto"/>
            <w:noWrap/>
            <w:hideMark/>
          </w:tcPr>
          <w:p w14:paraId="6855A07B" w14:textId="77777777" w:rsidR="00E83F66" w:rsidRPr="00772251" w:rsidRDefault="00E83F66" w:rsidP="0015454A">
            <w:pPr>
              <w:spacing w:before="60" w:after="60" w:line="240" w:lineRule="auto"/>
              <w:rPr>
                <w:noProof/>
                <w:sz w:val="20"/>
              </w:rPr>
            </w:pPr>
            <w:r>
              <w:rPr>
                <w:noProof/>
                <w:sz w:val="20"/>
              </w:rPr>
              <w:t>- Outros aparelhos de iluminação ou de sinalização visual</w:t>
            </w:r>
          </w:p>
        </w:tc>
        <w:tc>
          <w:tcPr>
            <w:tcW w:w="709" w:type="dxa"/>
            <w:tcBorders>
              <w:top w:val="nil"/>
              <w:left w:val="nil"/>
              <w:bottom w:val="single" w:sz="4" w:space="0" w:color="auto"/>
              <w:right w:val="single" w:sz="4" w:space="0" w:color="auto"/>
            </w:tcBorders>
            <w:shd w:val="clear" w:color="auto" w:fill="auto"/>
            <w:noWrap/>
            <w:vAlign w:val="center"/>
            <w:hideMark/>
          </w:tcPr>
          <w:p w14:paraId="37FA78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CF2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2BA6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AAB1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4BF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AE3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876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DB7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A9C5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10F6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271A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A5E88" w14:textId="77777777" w:rsidR="00E83F66" w:rsidRPr="00772251" w:rsidRDefault="00E83F66" w:rsidP="0015454A">
            <w:pPr>
              <w:spacing w:before="60" w:after="60" w:line="240" w:lineRule="auto"/>
              <w:rPr>
                <w:noProof/>
                <w:sz w:val="20"/>
              </w:rPr>
            </w:pPr>
            <w:r>
              <w:rPr>
                <w:noProof/>
                <w:sz w:val="20"/>
              </w:rPr>
              <w:t>85123000</w:t>
            </w:r>
          </w:p>
        </w:tc>
        <w:tc>
          <w:tcPr>
            <w:tcW w:w="1054" w:type="dxa"/>
            <w:tcBorders>
              <w:top w:val="nil"/>
              <w:left w:val="nil"/>
              <w:bottom w:val="single" w:sz="4" w:space="0" w:color="auto"/>
              <w:right w:val="single" w:sz="4" w:space="0" w:color="auto"/>
            </w:tcBorders>
            <w:shd w:val="clear" w:color="auto" w:fill="auto"/>
            <w:noWrap/>
            <w:hideMark/>
          </w:tcPr>
          <w:p w14:paraId="3CA939D5" w14:textId="77777777" w:rsidR="00E83F66" w:rsidRPr="00772251" w:rsidRDefault="00E83F66" w:rsidP="0015454A">
            <w:pPr>
              <w:spacing w:before="60" w:after="60" w:line="240" w:lineRule="auto"/>
              <w:rPr>
                <w:noProof/>
                <w:sz w:val="20"/>
              </w:rPr>
            </w:pPr>
            <w:r>
              <w:rPr>
                <w:noProof/>
                <w:sz w:val="20"/>
              </w:rPr>
              <w:t>851230</w:t>
            </w:r>
          </w:p>
        </w:tc>
        <w:tc>
          <w:tcPr>
            <w:tcW w:w="5186" w:type="dxa"/>
            <w:tcBorders>
              <w:top w:val="nil"/>
              <w:left w:val="nil"/>
              <w:bottom w:val="single" w:sz="4" w:space="0" w:color="auto"/>
              <w:right w:val="single" w:sz="4" w:space="0" w:color="auto"/>
            </w:tcBorders>
            <w:shd w:val="clear" w:color="auto" w:fill="auto"/>
            <w:noWrap/>
            <w:hideMark/>
          </w:tcPr>
          <w:p w14:paraId="431C8396" w14:textId="77777777" w:rsidR="00E83F66" w:rsidRPr="00772251" w:rsidRDefault="00E83F66" w:rsidP="0015454A">
            <w:pPr>
              <w:spacing w:before="60" w:after="60" w:line="240" w:lineRule="auto"/>
              <w:rPr>
                <w:noProof/>
                <w:sz w:val="20"/>
              </w:rPr>
            </w:pPr>
            <w:r>
              <w:rPr>
                <w:noProof/>
                <w:sz w:val="20"/>
              </w:rPr>
              <w:t>- Aparelhos de sinalização acústica</w:t>
            </w:r>
          </w:p>
        </w:tc>
        <w:tc>
          <w:tcPr>
            <w:tcW w:w="709" w:type="dxa"/>
            <w:tcBorders>
              <w:top w:val="nil"/>
              <w:left w:val="nil"/>
              <w:bottom w:val="single" w:sz="4" w:space="0" w:color="auto"/>
              <w:right w:val="single" w:sz="4" w:space="0" w:color="auto"/>
            </w:tcBorders>
            <w:shd w:val="clear" w:color="auto" w:fill="auto"/>
            <w:noWrap/>
            <w:vAlign w:val="center"/>
            <w:hideMark/>
          </w:tcPr>
          <w:p w14:paraId="37F0D7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958F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A288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49C7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78E6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224B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4EB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716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219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A709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A63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213F26" w14:textId="77777777" w:rsidR="00E83F66" w:rsidRPr="00772251" w:rsidRDefault="00E83F66" w:rsidP="0015454A">
            <w:pPr>
              <w:spacing w:before="60" w:after="60" w:line="240" w:lineRule="auto"/>
              <w:rPr>
                <w:noProof/>
                <w:sz w:val="20"/>
              </w:rPr>
            </w:pPr>
            <w:r>
              <w:rPr>
                <w:noProof/>
                <w:sz w:val="20"/>
              </w:rPr>
              <w:t>85124000</w:t>
            </w:r>
          </w:p>
        </w:tc>
        <w:tc>
          <w:tcPr>
            <w:tcW w:w="1054" w:type="dxa"/>
            <w:tcBorders>
              <w:top w:val="nil"/>
              <w:left w:val="nil"/>
              <w:bottom w:val="single" w:sz="4" w:space="0" w:color="auto"/>
              <w:right w:val="single" w:sz="4" w:space="0" w:color="auto"/>
            </w:tcBorders>
            <w:shd w:val="clear" w:color="auto" w:fill="auto"/>
            <w:noWrap/>
            <w:hideMark/>
          </w:tcPr>
          <w:p w14:paraId="14805745" w14:textId="77777777" w:rsidR="00E83F66" w:rsidRPr="00772251" w:rsidRDefault="00E83F66" w:rsidP="0015454A">
            <w:pPr>
              <w:spacing w:before="60" w:after="60" w:line="240" w:lineRule="auto"/>
              <w:rPr>
                <w:noProof/>
                <w:sz w:val="20"/>
              </w:rPr>
            </w:pPr>
            <w:r>
              <w:rPr>
                <w:noProof/>
                <w:sz w:val="20"/>
              </w:rPr>
              <w:t>851240</w:t>
            </w:r>
          </w:p>
        </w:tc>
        <w:tc>
          <w:tcPr>
            <w:tcW w:w="5186" w:type="dxa"/>
            <w:tcBorders>
              <w:top w:val="nil"/>
              <w:left w:val="nil"/>
              <w:bottom w:val="single" w:sz="4" w:space="0" w:color="auto"/>
              <w:right w:val="single" w:sz="4" w:space="0" w:color="auto"/>
            </w:tcBorders>
            <w:shd w:val="clear" w:color="auto" w:fill="auto"/>
            <w:noWrap/>
            <w:hideMark/>
          </w:tcPr>
          <w:p w14:paraId="1AA0A9F7" w14:textId="77777777" w:rsidR="00E83F66" w:rsidRPr="00772251" w:rsidRDefault="00E83F66" w:rsidP="0015454A">
            <w:pPr>
              <w:spacing w:before="60" w:after="60" w:line="240" w:lineRule="auto"/>
              <w:rPr>
                <w:noProof/>
                <w:sz w:val="20"/>
              </w:rPr>
            </w:pPr>
            <w:r>
              <w:rPr>
                <w:noProof/>
                <w:sz w:val="20"/>
              </w:rPr>
              <w:t>- Limpadores de para-brisas, degeladores e desembaciadores</w:t>
            </w:r>
          </w:p>
        </w:tc>
        <w:tc>
          <w:tcPr>
            <w:tcW w:w="709" w:type="dxa"/>
            <w:tcBorders>
              <w:top w:val="nil"/>
              <w:left w:val="nil"/>
              <w:bottom w:val="single" w:sz="4" w:space="0" w:color="auto"/>
              <w:right w:val="single" w:sz="4" w:space="0" w:color="auto"/>
            </w:tcBorders>
            <w:shd w:val="clear" w:color="auto" w:fill="auto"/>
            <w:noWrap/>
            <w:vAlign w:val="center"/>
            <w:hideMark/>
          </w:tcPr>
          <w:p w14:paraId="20A52F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D8D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CC8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0805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596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49D5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9CD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FD6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77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68B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6E98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9622A5" w14:textId="77777777" w:rsidR="00E83F66" w:rsidRPr="00772251" w:rsidRDefault="00E83F66" w:rsidP="0015454A">
            <w:pPr>
              <w:spacing w:before="60" w:after="60" w:line="240" w:lineRule="auto"/>
              <w:rPr>
                <w:noProof/>
                <w:sz w:val="20"/>
              </w:rPr>
            </w:pPr>
            <w:r>
              <w:rPr>
                <w:noProof/>
                <w:sz w:val="20"/>
              </w:rPr>
              <w:t>85129000</w:t>
            </w:r>
          </w:p>
        </w:tc>
        <w:tc>
          <w:tcPr>
            <w:tcW w:w="1054" w:type="dxa"/>
            <w:tcBorders>
              <w:top w:val="nil"/>
              <w:left w:val="nil"/>
              <w:bottom w:val="single" w:sz="4" w:space="0" w:color="auto"/>
              <w:right w:val="single" w:sz="4" w:space="0" w:color="auto"/>
            </w:tcBorders>
            <w:shd w:val="clear" w:color="auto" w:fill="auto"/>
            <w:noWrap/>
            <w:hideMark/>
          </w:tcPr>
          <w:p w14:paraId="6FBBF51F" w14:textId="77777777" w:rsidR="00E83F66" w:rsidRPr="00772251" w:rsidRDefault="00E83F66" w:rsidP="0015454A">
            <w:pPr>
              <w:spacing w:before="60" w:after="60" w:line="240" w:lineRule="auto"/>
              <w:rPr>
                <w:noProof/>
                <w:sz w:val="20"/>
              </w:rPr>
            </w:pPr>
            <w:r>
              <w:rPr>
                <w:noProof/>
                <w:sz w:val="20"/>
              </w:rPr>
              <w:t>851290</w:t>
            </w:r>
          </w:p>
        </w:tc>
        <w:tc>
          <w:tcPr>
            <w:tcW w:w="5186" w:type="dxa"/>
            <w:tcBorders>
              <w:top w:val="nil"/>
              <w:left w:val="nil"/>
              <w:bottom w:val="single" w:sz="4" w:space="0" w:color="auto"/>
              <w:right w:val="single" w:sz="4" w:space="0" w:color="auto"/>
            </w:tcBorders>
            <w:shd w:val="clear" w:color="auto" w:fill="auto"/>
            <w:noWrap/>
            <w:hideMark/>
          </w:tcPr>
          <w:p w14:paraId="18B796A8"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561B70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ABD4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FF5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0B94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3C2F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203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4057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D4D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3AFF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66CA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1E5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DA2F03" w14:textId="77777777" w:rsidR="00E83F66" w:rsidRPr="00772251" w:rsidRDefault="00E83F66" w:rsidP="0015454A">
            <w:pPr>
              <w:spacing w:before="60" w:after="60" w:line="240" w:lineRule="auto"/>
              <w:rPr>
                <w:noProof/>
                <w:sz w:val="20"/>
              </w:rPr>
            </w:pPr>
            <w:r>
              <w:rPr>
                <w:noProof/>
                <w:sz w:val="20"/>
              </w:rPr>
              <w:t>85131090</w:t>
            </w:r>
          </w:p>
        </w:tc>
        <w:tc>
          <w:tcPr>
            <w:tcW w:w="1054" w:type="dxa"/>
            <w:tcBorders>
              <w:top w:val="nil"/>
              <w:left w:val="nil"/>
              <w:bottom w:val="single" w:sz="4" w:space="0" w:color="auto"/>
              <w:right w:val="single" w:sz="4" w:space="0" w:color="auto"/>
            </w:tcBorders>
            <w:shd w:val="clear" w:color="auto" w:fill="auto"/>
            <w:noWrap/>
            <w:hideMark/>
          </w:tcPr>
          <w:p w14:paraId="364A86BE" w14:textId="77777777" w:rsidR="00E83F66" w:rsidRPr="00772251" w:rsidRDefault="00E83F66" w:rsidP="0015454A">
            <w:pPr>
              <w:spacing w:before="60" w:after="60" w:line="240" w:lineRule="auto"/>
              <w:rPr>
                <w:noProof/>
                <w:sz w:val="20"/>
              </w:rPr>
            </w:pPr>
            <w:r>
              <w:rPr>
                <w:noProof/>
                <w:sz w:val="20"/>
              </w:rPr>
              <w:t>851310</w:t>
            </w:r>
          </w:p>
        </w:tc>
        <w:tc>
          <w:tcPr>
            <w:tcW w:w="5186" w:type="dxa"/>
            <w:tcBorders>
              <w:top w:val="nil"/>
              <w:left w:val="nil"/>
              <w:bottom w:val="single" w:sz="4" w:space="0" w:color="auto"/>
              <w:right w:val="single" w:sz="4" w:space="0" w:color="auto"/>
            </w:tcBorders>
            <w:shd w:val="clear" w:color="auto" w:fill="auto"/>
            <w:noWrap/>
            <w:hideMark/>
          </w:tcPr>
          <w:p w14:paraId="641FFC3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A1BB7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6DBE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57B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F9C5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10D9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124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8891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3B1F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573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5DD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9F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3AA90C" w14:textId="77777777" w:rsidR="00E83F66" w:rsidRPr="00772251" w:rsidRDefault="00E83F66" w:rsidP="0015454A">
            <w:pPr>
              <w:spacing w:before="60" w:after="60" w:line="240" w:lineRule="auto"/>
              <w:rPr>
                <w:noProof/>
                <w:sz w:val="20"/>
              </w:rPr>
            </w:pPr>
            <w:r>
              <w:rPr>
                <w:noProof/>
                <w:sz w:val="20"/>
              </w:rPr>
              <w:t>85139000</w:t>
            </w:r>
          </w:p>
        </w:tc>
        <w:tc>
          <w:tcPr>
            <w:tcW w:w="1054" w:type="dxa"/>
            <w:tcBorders>
              <w:top w:val="nil"/>
              <w:left w:val="nil"/>
              <w:bottom w:val="single" w:sz="4" w:space="0" w:color="auto"/>
              <w:right w:val="single" w:sz="4" w:space="0" w:color="auto"/>
            </w:tcBorders>
            <w:shd w:val="clear" w:color="auto" w:fill="auto"/>
            <w:noWrap/>
            <w:hideMark/>
          </w:tcPr>
          <w:p w14:paraId="227410AC" w14:textId="77777777" w:rsidR="00E83F66" w:rsidRPr="00772251" w:rsidRDefault="00E83F66" w:rsidP="0015454A">
            <w:pPr>
              <w:spacing w:before="60" w:after="60" w:line="240" w:lineRule="auto"/>
              <w:rPr>
                <w:noProof/>
                <w:sz w:val="20"/>
              </w:rPr>
            </w:pPr>
            <w:r>
              <w:rPr>
                <w:noProof/>
                <w:sz w:val="20"/>
              </w:rPr>
              <w:t>851390</w:t>
            </w:r>
          </w:p>
        </w:tc>
        <w:tc>
          <w:tcPr>
            <w:tcW w:w="5186" w:type="dxa"/>
            <w:tcBorders>
              <w:top w:val="nil"/>
              <w:left w:val="nil"/>
              <w:bottom w:val="single" w:sz="4" w:space="0" w:color="auto"/>
              <w:right w:val="single" w:sz="4" w:space="0" w:color="auto"/>
            </w:tcBorders>
            <w:shd w:val="clear" w:color="auto" w:fill="auto"/>
            <w:noWrap/>
            <w:hideMark/>
          </w:tcPr>
          <w:p w14:paraId="59B062C3"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5EC9A9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6E26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49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92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077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0AFE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A0E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4CE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626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EF7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8F1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2F9BB3" w14:textId="77777777" w:rsidR="00E83F66" w:rsidRPr="00772251" w:rsidRDefault="00E83F66" w:rsidP="000E628B">
            <w:pPr>
              <w:pageBreakBefore/>
              <w:spacing w:before="60" w:after="60" w:line="240" w:lineRule="auto"/>
              <w:rPr>
                <w:noProof/>
                <w:sz w:val="20"/>
              </w:rPr>
            </w:pPr>
            <w:r>
              <w:rPr>
                <w:noProof/>
                <w:sz w:val="20"/>
              </w:rPr>
              <w:t>85163100</w:t>
            </w:r>
          </w:p>
        </w:tc>
        <w:tc>
          <w:tcPr>
            <w:tcW w:w="1054" w:type="dxa"/>
            <w:tcBorders>
              <w:top w:val="nil"/>
              <w:left w:val="nil"/>
              <w:bottom w:val="single" w:sz="4" w:space="0" w:color="auto"/>
              <w:right w:val="single" w:sz="4" w:space="0" w:color="auto"/>
            </w:tcBorders>
            <w:shd w:val="clear" w:color="auto" w:fill="auto"/>
            <w:noWrap/>
            <w:hideMark/>
          </w:tcPr>
          <w:p w14:paraId="06751D10" w14:textId="77777777" w:rsidR="00E83F66" w:rsidRPr="00772251" w:rsidRDefault="00E83F66" w:rsidP="0015454A">
            <w:pPr>
              <w:spacing w:before="60" w:after="60" w:line="240" w:lineRule="auto"/>
              <w:rPr>
                <w:noProof/>
                <w:sz w:val="20"/>
              </w:rPr>
            </w:pPr>
            <w:r>
              <w:rPr>
                <w:noProof/>
                <w:sz w:val="20"/>
              </w:rPr>
              <w:t>851631</w:t>
            </w:r>
          </w:p>
        </w:tc>
        <w:tc>
          <w:tcPr>
            <w:tcW w:w="5186" w:type="dxa"/>
            <w:tcBorders>
              <w:top w:val="nil"/>
              <w:left w:val="nil"/>
              <w:bottom w:val="single" w:sz="4" w:space="0" w:color="auto"/>
              <w:right w:val="single" w:sz="4" w:space="0" w:color="auto"/>
            </w:tcBorders>
            <w:shd w:val="clear" w:color="auto" w:fill="auto"/>
            <w:noWrap/>
            <w:hideMark/>
          </w:tcPr>
          <w:p w14:paraId="55E8AC07" w14:textId="77777777" w:rsidR="00E83F66" w:rsidRPr="00772251" w:rsidRDefault="00E83F66" w:rsidP="0015454A">
            <w:pPr>
              <w:spacing w:before="60" w:after="60" w:line="240" w:lineRule="auto"/>
              <w:rPr>
                <w:noProof/>
                <w:sz w:val="20"/>
              </w:rPr>
            </w:pPr>
            <w:r>
              <w:rPr>
                <w:noProof/>
                <w:sz w:val="20"/>
              </w:rPr>
              <w:t>-- Secadores de cabelo</w:t>
            </w:r>
          </w:p>
        </w:tc>
        <w:tc>
          <w:tcPr>
            <w:tcW w:w="709" w:type="dxa"/>
            <w:tcBorders>
              <w:top w:val="nil"/>
              <w:left w:val="nil"/>
              <w:bottom w:val="single" w:sz="4" w:space="0" w:color="auto"/>
              <w:right w:val="single" w:sz="4" w:space="0" w:color="auto"/>
            </w:tcBorders>
            <w:shd w:val="clear" w:color="auto" w:fill="auto"/>
            <w:noWrap/>
            <w:vAlign w:val="center"/>
            <w:hideMark/>
          </w:tcPr>
          <w:p w14:paraId="5A1C71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4460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40F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79F1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28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6295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1023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2DF6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5D58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1D4B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852B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4D8F8E" w14:textId="77777777" w:rsidR="00E83F66" w:rsidRPr="00772251" w:rsidRDefault="00E83F66" w:rsidP="0015454A">
            <w:pPr>
              <w:spacing w:before="60" w:after="60" w:line="240" w:lineRule="auto"/>
              <w:rPr>
                <w:noProof/>
                <w:sz w:val="20"/>
              </w:rPr>
            </w:pPr>
            <w:r>
              <w:rPr>
                <w:noProof/>
                <w:sz w:val="20"/>
              </w:rPr>
              <w:t>85163200</w:t>
            </w:r>
          </w:p>
        </w:tc>
        <w:tc>
          <w:tcPr>
            <w:tcW w:w="1054" w:type="dxa"/>
            <w:tcBorders>
              <w:top w:val="nil"/>
              <w:left w:val="nil"/>
              <w:bottom w:val="single" w:sz="4" w:space="0" w:color="auto"/>
              <w:right w:val="single" w:sz="4" w:space="0" w:color="auto"/>
            </w:tcBorders>
            <w:shd w:val="clear" w:color="auto" w:fill="auto"/>
            <w:noWrap/>
            <w:hideMark/>
          </w:tcPr>
          <w:p w14:paraId="3689151A" w14:textId="77777777" w:rsidR="00E83F66" w:rsidRPr="00772251" w:rsidRDefault="00E83F66" w:rsidP="0015454A">
            <w:pPr>
              <w:spacing w:before="60" w:after="60" w:line="240" w:lineRule="auto"/>
              <w:rPr>
                <w:noProof/>
                <w:sz w:val="20"/>
              </w:rPr>
            </w:pPr>
            <w:r>
              <w:rPr>
                <w:noProof/>
                <w:sz w:val="20"/>
              </w:rPr>
              <w:t>851632</w:t>
            </w:r>
          </w:p>
        </w:tc>
        <w:tc>
          <w:tcPr>
            <w:tcW w:w="5186" w:type="dxa"/>
            <w:tcBorders>
              <w:top w:val="nil"/>
              <w:left w:val="nil"/>
              <w:bottom w:val="single" w:sz="4" w:space="0" w:color="auto"/>
              <w:right w:val="single" w:sz="4" w:space="0" w:color="auto"/>
            </w:tcBorders>
            <w:shd w:val="clear" w:color="auto" w:fill="auto"/>
            <w:noWrap/>
            <w:hideMark/>
          </w:tcPr>
          <w:p w14:paraId="43FB4A1B" w14:textId="77777777" w:rsidR="00E83F66" w:rsidRPr="00772251" w:rsidRDefault="00E83F66" w:rsidP="0015454A">
            <w:pPr>
              <w:spacing w:before="60" w:after="60" w:line="240" w:lineRule="auto"/>
              <w:rPr>
                <w:noProof/>
                <w:sz w:val="20"/>
              </w:rPr>
            </w:pPr>
            <w:r>
              <w:rPr>
                <w:noProof/>
                <w:sz w:val="20"/>
              </w:rPr>
              <w:t>-- Outros aparelhos para arranjos do cabelo</w:t>
            </w:r>
          </w:p>
        </w:tc>
        <w:tc>
          <w:tcPr>
            <w:tcW w:w="709" w:type="dxa"/>
            <w:tcBorders>
              <w:top w:val="nil"/>
              <w:left w:val="nil"/>
              <w:bottom w:val="single" w:sz="4" w:space="0" w:color="auto"/>
              <w:right w:val="single" w:sz="4" w:space="0" w:color="auto"/>
            </w:tcBorders>
            <w:shd w:val="clear" w:color="auto" w:fill="auto"/>
            <w:noWrap/>
            <w:vAlign w:val="center"/>
            <w:hideMark/>
          </w:tcPr>
          <w:p w14:paraId="1A56C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59B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3D6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24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A58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91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A5A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736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C643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C2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5D9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DAB29E" w14:textId="77777777" w:rsidR="00E83F66" w:rsidRPr="00772251" w:rsidRDefault="00E83F66" w:rsidP="0015454A">
            <w:pPr>
              <w:spacing w:before="60" w:after="60" w:line="240" w:lineRule="auto"/>
              <w:rPr>
                <w:noProof/>
                <w:sz w:val="20"/>
              </w:rPr>
            </w:pPr>
            <w:r>
              <w:rPr>
                <w:noProof/>
                <w:sz w:val="20"/>
              </w:rPr>
              <w:t>85163300</w:t>
            </w:r>
          </w:p>
        </w:tc>
        <w:tc>
          <w:tcPr>
            <w:tcW w:w="1054" w:type="dxa"/>
            <w:tcBorders>
              <w:top w:val="nil"/>
              <w:left w:val="nil"/>
              <w:bottom w:val="single" w:sz="4" w:space="0" w:color="auto"/>
              <w:right w:val="single" w:sz="4" w:space="0" w:color="auto"/>
            </w:tcBorders>
            <w:shd w:val="clear" w:color="auto" w:fill="auto"/>
            <w:noWrap/>
            <w:hideMark/>
          </w:tcPr>
          <w:p w14:paraId="5E03136A" w14:textId="77777777" w:rsidR="00E83F66" w:rsidRPr="00772251" w:rsidRDefault="00E83F66" w:rsidP="0015454A">
            <w:pPr>
              <w:spacing w:before="60" w:after="60" w:line="240" w:lineRule="auto"/>
              <w:rPr>
                <w:noProof/>
                <w:sz w:val="20"/>
              </w:rPr>
            </w:pPr>
            <w:r>
              <w:rPr>
                <w:noProof/>
                <w:sz w:val="20"/>
              </w:rPr>
              <w:t>851633</w:t>
            </w:r>
          </w:p>
        </w:tc>
        <w:tc>
          <w:tcPr>
            <w:tcW w:w="5186" w:type="dxa"/>
            <w:tcBorders>
              <w:top w:val="nil"/>
              <w:left w:val="nil"/>
              <w:bottom w:val="single" w:sz="4" w:space="0" w:color="auto"/>
              <w:right w:val="single" w:sz="4" w:space="0" w:color="auto"/>
            </w:tcBorders>
            <w:shd w:val="clear" w:color="auto" w:fill="auto"/>
            <w:noWrap/>
            <w:hideMark/>
          </w:tcPr>
          <w:p w14:paraId="370CB64E" w14:textId="39599AB9" w:rsidR="00E83F66" w:rsidRPr="00772251" w:rsidRDefault="00E83F66" w:rsidP="00D942ED">
            <w:pPr>
              <w:spacing w:before="60" w:after="60" w:line="240" w:lineRule="auto"/>
              <w:rPr>
                <w:noProof/>
                <w:sz w:val="20"/>
              </w:rPr>
            </w:pPr>
            <w:r>
              <w:rPr>
                <w:noProof/>
                <w:sz w:val="20"/>
              </w:rPr>
              <w:t>-- Aparelhos para secar as mãos</w:t>
            </w:r>
          </w:p>
        </w:tc>
        <w:tc>
          <w:tcPr>
            <w:tcW w:w="709" w:type="dxa"/>
            <w:tcBorders>
              <w:top w:val="nil"/>
              <w:left w:val="nil"/>
              <w:bottom w:val="single" w:sz="4" w:space="0" w:color="auto"/>
              <w:right w:val="single" w:sz="4" w:space="0" w:color="auto"/>
            </w:tcBorders>
            <w:shd w:val="clear" w:color="auto" w:fill="auto"/>
            <w:noWrap/>
            <w:vAlign w:val="center"/>
            <w:hideMark/>
          </w:tcPr>
          <w:p w14:paraId="7DBA9E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729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D037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F911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225D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53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DEF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E0F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2C6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ADB5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5C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FF3D2" w14:textId="77777777" w:rsidR="00E83F66" w:rsidRPr="00772251" w:rsidRDefault="00E83F66" w:rsidP="0015454A">
            <w:pPr>
              <w:spacing w:before="60" w:after="60" w:line="240" w:lineRule="auto"/>
              <w:rPr>
                <w:noProof/>
                <w:sz w:val="20"/>
              </w:rPr>
            </w:pPr>
            <w:r>
              <w:rPr>
                <w:noProof/>
                <w:sz w:val="20"/>
              </w:rPr>
              <w:t>85164000</w:t>
            </w:r>
          </w:p>
        </w:tc>
        <w:tc>
          <w:tcPr>
            <w:tcW w:w="1054" w:type="dxa"/>
            <w:tcBorders>
              <w:top w:val="nil"/>
              <w:left w:val="nil"/>
              <w:bottom w:val="single" w:sz="4" w:space="0" w:color="auto"/>
              <w:right w:val="single" w:sz="4" w:space="0" w:color="auto"/>
            </w:tcBorders>
            <w:shd w:val="clear" w:color="auto" w:fill="auto"/>
            <w:noWrap/>
            <w:hideMark/>
          </w:tcPr>
          <w:p w14:paraId="6CD97AEE" w14:textId="77777777" w:rsidR="00E83F66" w:rsidRPr="00772251" w:rsidRDefault="00E83F66" w:rsidP="0015454A">
            <w:pPr>
              <w:spacing w:before="60" w:after="60" w:line="240" w:lineRule="auto"/>
              <w:rPr>
                <w:noProof/>
                <w:sz w:val="20"/>
              </w:rPr>
            </w:pPr>
            <w:r>
              <w:rPr>
                <w:noProof/>
                <w:sz w:val="20"/>
              </w:rPr>
              <w:t>851640</w:t>
            </w:r>
          </w:p>
        </w:tc>
        <w:tc>
          <w:tcPr>
            <w:tcW w:w="5186" w:type="dxa"/>
            <w:tcBorders>
              <w:top w:val="nil"/>
              <w:left w:val="nil"/>
              <w:bottom w:val="single" w:sz="4" w:space="0" w:color="auto"/>
              <w:right w:val="single" w:sz="4" w:space="0" w:color="auto"/>
            </w:tcBorders>
            <w:shd w:val="clear" w:color="auto" w:fill="auto"/>
            <w:noWrap/>
            <w:hideMark/>
          </w:tcPr>
          <w:p w14:paraId="6E4DECC7" w14:textId="77777777" w:rsidR="00E83F66" w:rsidRPr="00772251" w:rsidRDefault="00E83F66" w:rsidP="0015454A">
            <w:pPr>
              <w:spacing w:before="60" w:after="60" w:line="240" w:lineRule="auto"/>
              <w:rPr>
                <w:noProof/>
                <w:sz w:val="20"/>
              </w:rPr>
            </w:pPr>
            <w:r>
              <w:rPr>
                <w:noProof/>
                <w:sz w:val="20"/>
              </w:rPr>
              <w:t>- Ferros elétricos de passar</w:t>
            </w:r>
          </w:p>
        </w:tc>
        <w:tc>
          <w:tcPr>
            <w:tcW w:w="709" w:type="dxa"/>
            <w:tcBorders>
              <w:top w:val="nil"/>
              <w:left w:val="nil"/>
              <w:bottom w:val="single" w:sz="4" w:space="0" w:color="auto"/>
              <w:right w:val="single" w:sz="4" w:space="0" w:color="auto"/>
            </w:tcBorders>
            <w:shd w:val="clear" w:color="auto" w:fill="auto"/>
            <w:noWrap/>
            <w:vAlign w:val="center"/>
            <w:hideMark/>
          </w:tcPr>
          <w:p w14:paraId="3E8172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229F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4CD9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85B5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E57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E4CE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E2C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963B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72A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A5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06DE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220BB1" w14:textId="77777777" w:rsidR="00E83F66" w:rsidRPr="00772251" w:rsidRDefault="00E83F66" w:rsidP="0015454A">
            <w:pPr>
              <w:spacing w:before="60" w:after="60" w:line="240" w:lineRule="auto"/>
              <w:rPr>
                <w:noProof/>
                <w:sz w:val="20"/>
              </w:rPr>
            </w:pPr>
            <w:r>
              <w:rPr>
                <w:noProof/>
                <w:sz w:val="20"/>
              </w:rPr>
              <w:t>85165000</w:t>
            </w:r>
          </w:p>
        </w:tc>
        <w:tc>
          <w:tcPr>
            <w:tcW w:w="1054" w:type="dxa"/>
            <w:tcBorders>
              <w:top w:val="nil"/>
              <w:left w:val="nil"/>
              <w:bottom w:val="single" w:sz="4" w:space="0" w:color="auto"/>
              <w:right w:val="single" w:sz="4" w:space="0" w:color="auto"/>
            </w:tcBorders>
            <w:shd w:val="clear" w:color="auto" w:fill="auto"/>
            <w:noWrap/>
            <w:hideMark/>
          </w:tcPr>
          <w:p w14:paraId="42278787" w14:textId="77777777" w:rsidR="00E83F66" w:rsidRPr="00772251" w:rsidRDefault="00E83F66" w:rsidP="0015454A">
            <w:pPr>
              <w:spacing w:before="60" w:after="60" w:line="240" w:lineRule="auto"/>
              <w:rPr>
                <w:noProof/>
                <w:sz w:val="20"/>
              </w:rPr>
            </w:pPr>
            <w:r>
              <w:rPr>
                <w:noProof/>
                <w:sz w:val="20"/>
              </w:rPr>
              <w:t>851650</w:t>
            </w:r>
          </w:p>
        </w:tc>
        <w:tc>
          <w:tcPr>
            <w:tcW w:w="5186" w:type="dxa"/>
            <w:tcBorders>
              <w:top w:val="nil"/>
              <w:left w:val="nil"/>
              <w:bottom w:val="single" w:sz="4" w:space="0" w:color="auto"/>
              <w:right w:val="single" w:sz="4" w:space="0" w:color="auto"/>
            </w:tcBorders>
            <w:shd w:val="clear" w:color="auto" w:fill="auto"/>
            <w:noWrap/>
            <w:hideMark/>
          </w:tcPr>
          <w:p w14:paraId="01871433" w14:textId="77777777" w:rsidR="00E83F66" w:rsidRPr="00772251" w:rsidRDefault="00E83F66" w:rsidP="0015454A">
            <w:pPr>
              <w:spacing w:before="60" w:after="60" w:line="240" w:lineRule="auto"/>
              <w:rPr>
                <w:noProof/>
                <w:sz w:val="20"/>
              </w:rPr>
            </w:pPr>
            <w:r>
              <w:rPr>
                <w:noProof/>
                <w:sz w:val="20"/>
              </w:rPr>
              <w:t>- Fornos de micro-ondas</w:t>
            </w:r>
          </w:p>
        </w:tc>
        <w:tc>
          <w:tcPr>
            <w:tcW w:w="709" w:type="dxa"/>
            <w:tcBorders>
              <w:top w:val="nil"/>
              <w:left w:val="nil"/>
              <w:bottom w:val="single" w:sz="4" w:space="0" w:color="auto"/>
              <w:right w:val="single" w:sz="4" w:space="0" w:color="auto"/>
            </w:tcBorders>
            <w:shd w:val="clear" w:color="auto" w:fill="auto"/>
            <w:noWrap/>
            <w:vAlign w:val="center"/>
            <w:hideMark/>
          </w:tcPr>
          <w:p w14:paraId="361E86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2BE8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E96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DD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EF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4D9C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FE0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75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B353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9700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65DE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9BD4D3" w14:textId="77777777" w:rsidR="00E83F66" w:rsidRPr="00772251" w:rsidRDefault="00E83F66" w:rsidP="0015454A">
            <w:pPr>
              <w:spacing w:before="60" w:after="60" w:line="240" w:lineRule="auto"/>
              <w:rPr>
                <w:noProof/>
                <w:sz w:val="20"/>
              </w:rPr>
            </w:pPr>
            <w:r>
              <w:rPr>
                <w:noProof/>
                <w:sz w:val="20"/>
              </w:rPr>
              <w:t>85166000</w:t>
            </w:r>
          </w:p>
        </w:tc>
        <w:tc>
          <w:tcPr>
            <w:tcW w:w="1054" w:type="dxa"/>
            <w:tcBorders>
              <w:top w:val="nil"/>
              <w:left w:val="nil"/>
              <w:bottom w:val="single" w:sz="4" w:space="0" w:color="auto"/>
              <w:right w:val="single" w:sz="4" w:space="0" w:color="auto"/>
            </w:tcBorders>
            <w:shd w:val="clear" w:color="auto" w:fill="auto"/>
            <w:noWrap/>
            <w:hideMark/>
          </w:tcPr>
          <w:p w14:paraId="7440664F" w14:textId="77777777" w:rsidR="00E83F66" w:rsidRPr="00772251" w:rsidRDefault="00E83F66" w:rsidP="0015454A">
            <w:pPr>
              <w:spacing w:before="60" w:after="60" w:line="240" w:lineRule="auto"/>
              <w:rPr>
                <w:noProof/>
                <w:sz w:val="20"/>
              </w:rPr>
            </w:pPr>
            <w:r>
              <w:rPr>
                <w:noProof/>
                <w:sz w:val="20"/>
              </w:rPr>
              <w:t>851660</w:t>
            </w:r>
          </w:p>
        </w:tc>
        <w:tc>
          <w:tcPr>
            <w:tcW w:w="5186" w:type="dxa"/>
            <w:tcBorders>
              <w:top w:val="nil"/>
              <w:left w:val="nil"/>
              <w:bottom w:val="single" w:sz="4" w:space="0" w:color="auto"/>
              <w:right w:val="single" w:sz="4" w:space="0" w:color="auto"/>
            </w:tcBorders>
            <w:shd w:val="clear" w:color="auto" w:fill="auto"/>
            <w:noWrap/>
            <w:hideMark/>
          </w:tcPr>
          <w:p w14:paraId="65A1E5B9" w14:textId="77777777" w:rsidR="00E83F66" w:rsidRPr="00772251" w:rsidRDefault="00E83F66" w:rsidP="0015454A">
            <w:pPr>
              <w:spacing w:before="60" w:after="60" w:line="240" w:lineRule="auto"/>
              <w:rPr>
                <w:noProof/>
                <w:sz w:val="20"/>
              </w:rPr>
            </w:pPr>
            <w:r>
              <w:rPr>
                <w:noProof/>
                <w:sz w:val="20"/>
              </w:rPr>
              <w:t>- Outros fornos; fogões de cozinha, fogareiros (incluindo as chapas de cocção), grelhas e assadeiras</w:t>
            </w:r>
          </w:p>
        </w:tc>
        <w:tc>
          <w:tcPr>
            <w:tcW w:w="709" w:type="dxa"/>
            <w:tcBorders>
              <w:top w:val="nil"/>
              <w:left w:val="nil"/>
              <w:bottom w:val="single" w:sz="4" w:space="0" w:color="auto"/>
              <w:right w:val="single" w:sz="4" w:space="0" w:color="auto"/>
            </w:tcBorders>
            <w:shd w:val="clear" w:color="auto" w:fill="auto"/>
            <w:noWrap/>
            <w:vAlign w:val="center"/>
            <w:hideMark/>
          </w:tcPr>
          <w:p w14:paraId="0EF6E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51D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6472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B01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F1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1DA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12B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6AD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6FB6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AC48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337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1378A2" w14:textId="77777777" w:rsidR="00E83F66" w:rsidRPr="00772251" w:rsidRDefault="00E83F66" w:rsidP="0015454A">
            <w:pPr>
              <w:spacing w:before="60" w:after="60" w:line="240" w:lineRule="auto"/>
              <w:rPr>
                <w:noProof/>
                <w:sz w:val="20"/>
              </w:rPr>
            </w:pPr>
            <w:r>
              <w:rPr>
                <w:noProof/>
                <w:sz w:val="20"/>
              </w:rPr>
              <w:t>85167900</w:t>
            </w:r>
          </w:p>
        </w:tc>
        <w:tc>
          <w:tcPr>
            <w:tcW w:w="1054" w:type="dxa"/>
            <w:tcBorders>
              <w:top w:val="nil"/>
              <w:left w:val="nil"/>
              <w:bottom w:val="single" w:sz="4" w:space="0" w:color="auto"/>
              <w:right w:val="single" w:sz="4" w:space="0" w:color="auto"/>
            </w:tcBorders>
            <w:shd w:val="clear" w:color="auto" w:fill="auto"/>
            <w:noWrap/>
            <w:hideMark/>
          </w:tcPr>
          <w:p w14:paraId="1807A1B1" w14:textId="77777777" w:rsidR="00E83F66" w:rsidRPr="00772251" w:rsidRDefault="00E83F66" w:rsidP="0015454A">
            <w:pPr>
              <w:spacing w:before="60" w:after="60" w:line="240" w:lineRule="auto"/>
              <w:rPr>
                <w:noProof/>
                <w:sz w:val="20"/>
              </w:rPr>
            </w:pPr>
            <w:r>
              <w:rPr>
                <w:noProof/>
                <w:sz w:val="20"/>
              </w:rPr>
              <w:t>851679</w:t>
            </w:r>
          </w:p>
        </w:tc>
        <w:tc>
          <w:tcPr>
            <w:tcW w:w="5186" w:type="dxa"/>
            <w:tcBorders>
              <w:top w:val="nil"/>
              <w:left w:val="nil"/>
              <w:bottom w:val="single" w:sz="4" w:space="0" w:color="auto"/>
              <w:right w:val="single" w:sz="4" w:space="0" w:color="auto"/>
            </w:tcBorders>
            <w:shd w:val="clear" w:color="auto" w:fill="auto"/>
            <w:noWrap/>
            <w:hideMark/>
          </w:tcPr>
          <w:p w14:paraId="77D2B7A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9DD4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FCF0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4C7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5C8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4F12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22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F9F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C735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56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8AB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B52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4741E7" w14:textId="77777777" w:rsidR="00E83F66" w:rsidRPr="00772251" w:rsidRDefault="00E83F66" w:rsidP="0015454A">
            <w:pPr>
              <w:spacing w:before="60" w:after="60" w:line="240" w:lineRule="auto"/>
              <w:rPr>
                <w:noProof/>
                <w:sz w:val="20"/>
              </w:rPr>
            </w:pPr>
            <w:r>
              <w:rPr>
                <w:noProof/>
                <w:sz w:val="20"/>
              </w:rPr>
              <w:t>85168000</w:t>
            </w:r>
          </w:p>
        </w:tc>
        <w:tc>
          <w:tcPr>
            <w:tcW w:w="1054" w:type="dxa"/>
            <w:tcBorders>
              <w:top w:val="nil"/>
              <w:left w:val="nil"/>
              <w:bottom w:val="single" w:sz="4" w:space="0" w:color="auto"/>
              <w:right w:val="single" w:sz="4" w:space="0" w:color="auto"/>
            </w:tcBorders>
            <w:shd w:val="clear" w:color="auto" w:fill="auto"/>
            <w:noWrap/>
            <w:hideMark/>
          </w:tcPr>
          <w:p w14:paraId="2DB80F10" w14:textId="77777777" w:rsidR="00E83F66" w:rsidRPr="00772251" w:rsidRDefault="00E83F66" w:rsidP="0015454A">
            <w:pPr>
              <w:spacing w:before="60" w:after="60" w:line="240" w:lineRule="auto"/>
              <w:rPr>
                <w:noProof/>
                <w:sz w:val="20"/>
              </w:rPr>
            </w:pPr>
            <w:r>
              <w:rPr>
                <w:noProof/>
                <w:sz w:val="20"/>
              </w:rPr>
              <w:t>851680</w:t>
            </w:r>
          </w:p>
        </w:tc>
        <w:tc>
          <w:tcPr>
            <w:tcW w:w="5186" w:type="dxa"/>
            <w:tcBorders>
              <w:top w:val="nil"/>
              <w:left w:val="nil"/>
              <w:bottom w:val="single" w:sz="4" w:space="0" w:color="auto"/>
              <w:right w:val="single" w:sz="4" w:space="0" w:color="auto"/>
            </w:tcBorders>
            <w:shd w:val="clear" w:color="auto" w:fill="auto"/>
            <w:noWrap/>
            <w:hideMark/>
          </w:tcPr>
          <w:p w14:paraId="0926B1FB" w14:textId="77777777" w:rsidR="00E83F66" w:rsidRPr="00772251" w:rsidRDefault="00E83F66" w:rsidP="0015454A">
            <w:pPr>
              <w:spacing w:before="60" w:after="60" w:line="240" w:lineRule="auto"/>
              <w:rPr>
                <w:noProof/>
                <w:sz w:val="20"/>
              </w:rPr>
            </w:pPr>
            <w:r>
              <w:rPr>
                <w:noProof/>
                <w:sz w:val="20"/>
              </w:rPr>
              <w:t>- Resistências de aquecimento</w:t>
            </w:r>
          </w:p>
        </w:tc>
        <w:tc>
          <w:tcPr>
            <w:tcW w:w="709" w:type="dxa"/>
            <w:tcBorders>
              <w:top w:val="nil"/>
              <w:left w:val="nil"/>
              <w:bottom w:val="single" w:sz="4" w:space="0" w:color="auto"/>
              <w:right w:val="single" w:sz="4" w:space="0" w:color="auto"/>
            </w:tcBorders>
            <w:shd w:val="clear" w:color="auto" w:fill="auto"/>
            <w:noWrap/>
            <w:vAlign w:val="center"/>
            <w:hideMark/>
          </w:tcPr>
          <w:p w14:paraId="2C86A3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3B6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75F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5C7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4BA3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CA69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14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E8F3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98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76B5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A724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657F01" w14:textId="77777777" w:rsidR="00E83F66" w:rsidRPr="00772251" w:rsidRDefault="00E83F66" w:rsidP="0015454A">
            <w:pPr>
              <w:spacing w:before="60" w:after="60" w:line="240" w:lineRule="auto"/>
              <w:rPr>
                <w:noProof/>
                <w:sz w:val="20"/>
              </w:rPr>
            </w:pPr>
            <w:r>
              <w:rPr>
                <w:noProof/>
                <w:sz w:val="20"/>
              </w:rPr>
              <w:t>85169000</w:t>
            </w:r>
          </w:p>
        </w:tc>
        <w:tc>
          <w:tcPr>
            <w:tcW w:w="1054" w:type="dxa"/>
            <w:tcBorders>
              <w:top w:val="nil"/>
              <w:left w:val="nil"/>
              <w:bottom w:val="single" w:sz="4" w:space="0" w:color="auto"/>
              <w:right w:val="single" w:sz="4" w:space="0" w:color="auto"/>
            </w:tcBorders>
            <w:shd w:val="clear" w:color="auto" w:fill="auto"/>
            <w:noWrap/>
            <w:hideMark/>
          </w:tcPr>
          <w:p w14:paraId="32C622AE" w14:textId="77777777" w:rsidR="00E83F66" w:rsidRPr="00772251" w:rsidRDefault="00E83F66" w:rsidP="0015454A">
            <w:pPr>
              <w:spacing w:before="60" w:after="60" w:line="240" w:lineRule="auto"/>
              <w:rPr>
                <w:noProof/>
                <w:sz w:val="20"/>
              </w:rPr>
            </w:pPr>
            <w:r>
              <w:rPr>
                <w:noProof/>
                <w:sz w:val="20"/>
              </w:rPr>
              <w:t>851690</w:t>
            </w:r>
          </w:p>
        </w:tc>
        <w:tc>
          <w:tcPr>
            <w:tcW w:w="5186" w:type="dxa"/>
            <w:tcBorders>
              <w:top w:val="nil"/>
              <w:left w:val="nil"/>
              <w:bottom w:val="single" w:sz="4" w:space="0" w:color="auto"/>
              <w:right w:val="single" w:sz="4" w:space="0" w:color="auto"/>
            </w:tcBorders>
            <w:shd w:val="clear" w:color="auto" w:fill="auto"/>
            <w:noWrap/>
            <w:hideMark/>
          </w:tcPr>
          <w:p w14:paraId="762D3477"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3F42AF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525A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60D4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DBB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7D7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71C4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900F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B558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14EB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8F18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A80B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20EDE" w14:textId="77777777" w:rsidR="00E83F66" w:rsidRPr="00772251" w:rsidRDefault="00E83F66" w:rsidP="0015454A">
            <w:pPr>
              <w:spacing w:before="60" w:after="60" w:line="240" w:lineRule="auto"/>
              <w:rPr>
                <w:noProof/>
                <w:sz w:val="20"/>
              </w:rPr>
            </w:pPr>
            <w:r>
              <w:rPr>
                <w:noProof/>
                <w:sz w:val="20"/>
              </w:rPr>
              <w:t>85171100</w:t>
            </w:r>
          </w:p>
        </w:tc>
        <w:tc>
          <w:tcPr>
            <w:tcW w:w="1054" w:type="dxa"/>
            <w:tcBorders>
              <w:top w:val="nil"/>
              <w:left w:val="nil"/>
              <w:bottom w:val="single" w:sz="4" w:space="0" w:color="auto"/>
              <w:right w:val="single" w:sz="4" w:space="0" w:color="auto"/>
            </w:tcBorders>
            <w:shd w:val="clear" w:color="auto" w:fill="auto"/>
            <w:noWrap/>
            <w:hideMark/>
          </w:tcPr>
          <w:p w14:paraId="2C412D26" w14:textId="77777777" w:rsidR="00E83F66" w:rsidRPr="00772251" w:rsidRDefault="00E83F66" w:rsidP="0015454A">
            <w:pPr>
              <w:spacing w:before="60" w:after="60" w:line="240" w:lineRule="auto"/>
              <w:rPr>
                <w:noProof/>
                <w:sz w:val="20"/>
              </w:rPr>
            </w:pPr>
            <w:r>
              <w:rPr>
                <w:noProof/>
                <w:sz w:val="20"/>
              </w:rPr>
              <w:t>851711</w:t>
            </w:r>
          </w:p>
        </w:tc>
        <w:tc>
          <w:tcPr>
            <w:tcW w:w="5186" w:type="dxa"/>
            <w:tcBorders>
              <w:top w:val="nil"/>
              <w:left w:val="nil"/>
              <w:bottom w:val="single" w:sz="4" w:space="0" w:color="auto"/>
              <w:right w:val="single" w:sz="4" w:space="0" w:color="auto"/>
            </w:tcBorders>
            <w:shd w:val="clear" w:color="auto" w:fill="auto"/>
            <w:noWrap/>
            <w:hideMark/>
          </w:tcPr>
          <w:p w14:paraId="5B6DC942" w14:textId="77777777" w:rsidR="00E83F66" w:rsidRPr="00772251" w:rsidRDefault="00E83F66" w:rsidP="0015454A">
            <w:pPr>
              <w:spacing w:before="60" w:after="60" w:line="240" w:lineRule="auto"/>
              <w:rPr>
                <w:noProof/>
                <w:sz w:val="20"/>
              </w:rPr>
            </w:pPr>
            <w:r>
              <w:rPr>
                <w:noProof/>
                <w:sz w:val="20"/>
              </w:rPr>
              <w:t>-- Aparelhos telefónicos por fio com unidade auscultador-microfone sem fio</w:t>
            </w:r>
          </w:p>
        </w:tc>
        <w:tc>
          <w:tcPr>
            <w:tcW w:w="709" w:type="dxa"/>
            <w:tcBorders>
              <w:top w:val="nil"/>
              <w:left w:val="nil"/>
              <w:bottom w:val="single" w:sz="4" w:space="0" w:color="auto"/>
              <w:right w:val="single" w:sz="4" w:space="0" w:color="auto"/>
            </w:tcBorders>
            <w:shd w:val="clear" w:color="auto" w:fill="auto"/>
            <w:noWrap/>
            <w:vAlign w:val="center"/>
            <w:hideMark/>
          </w:tcPr>
          <w:p w14:paraId="1DCEBE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7DB4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F88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A13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D6F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7F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5498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5811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A3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BFA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F5F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C1A546" w14:textId="77777777" w:rsidR="00E83F66" w:rsidRPr="00772251" w:rsidRDefault="00E83F66" w:rsidP="0015454A">
            <w:pPr>
              <w:spacing w:before="60" w:after="60" w:line="240" w:lineRule="auto"/>
              <w:rPr>
                <w:noProof/>
                <w:sz w:val="20"/>
              </w:rPr>
            </w:pPr>
            <w:r>
              <w:rPr>
                <w:noProof/>
                <w:sz w:val="20"/>
              </w:rPr>
              <w:t>85171800</w:t>
            </w:r>
          </w:p>
        </w:tc>
        <w:tc>
          <w:tcPr>
            <w:tcW w:w="1054" w:type="dxa"/>
            <w:tcBorders>
              <w:top w:val="nil"/>
              <w:left w:val="nil"/>
              <w:bottom w:val="single" w:sz="4" w:space="0" w:color="auto"/>
              <w:right w:val="single" w:sz="4" w:space="0" w:color="auto"/>
            </w:tcBorders>
            <w:shd w:val="clear" w:color="auto" w:fill="auto"/>
            <w:noWrap/>
            <w:hideMark/>
          </w:tcPr>
          <w:p w14:paraId="53EE45CC" w14:textId="77777777" w:rsidR="00E83F66" w:rsidRPr="00772251" w:rsidRDefault="00E83F66" w:rsidP="0015454A">
            <w:pPr>
              <w:spacing w:before="60" w:after="60" w:line="240" w:lineRule="auto"/>
              <w:rPr>
                <w:noProof/>
                <w:sz w:val="20"/>
              </w:rPr>
            </w:pPr>
            <w:r>
              <w:rPr>
                <w:noProof/>
                <w:sz w:val="20"/>
              </w:rPr>
              <w:t>851718</w:t>
            </w:r>
          </w:p>
        </w:tc>
        <w:tc>
          <w:tcPr>
            <w:tcW w:w="5186" w:type="dxa"/>
            <w:tcBorders>
              <w:top w:val="nil"/>
              <w:left w:val="nil"/>
              <w:bottom w:val="single" w:sz="4" w:space="0" w:color="auto"/>
              <w:right w:val="single" w:sz="4" w:space="0" w:color="auto"/>
            </w:tcBorders>
            <w:shd w:val="clear" w:color="auto" w:fill="auto"/>
            <w:noWrap/>
            <w:hideMark/>
          </w:tcPr>
          <w:p w14:paraId="76F8750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4AD95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33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554E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BEE8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FC78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B693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4CC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668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43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095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686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4E72E0" w14:textId="77777777" w:rsidR="00E83F66" w:rsidRPr="00772251" w:rsidRDefault="00E83F66" w:rsidP="0015454A">
            <w:pPr>
              <w:spacing w:before="60" w:after="60" w:line="240" w:lineRule="auto"/>
              <w:rPr>
                <w:noProof/>
                <w:sz w:val="20"/>
              </w:rPr>
            </w:pPr>
            <w:r>
              <w:rPr>
                <w:noProof/>
                <w:sz w:val="20"/>
              </w:rPr>
              <w:t>85176200</w:t>
            </w:r>
          </w:p>
        </w:tc>
        <w:tc>
          <w:tcPr>
            <w:tcW w:w="1054" w:type="dxa"/>
            <w:tcBorders>
              <w:top w:val="nil"/>
              <w:left w:val="nil"/>
              <w:bottom w:val="single" w:sz="4" w:space="0" w:color="auto"/>
              <w:right w:val="single" w:sz="4" w:space="0" w:color="auto"/>
            </w:tcBorders>
            <w:shd w:val="clear" w:color="auto" w:fill="auto"/>
            <w:noWrap/>
            <w:hideMark/>
          </w:tcPr>
          <w:p w14:paraId="3F99C46E" w14:textId="77777777" w:rsidR="00E83F66" w:rsidRPr="00772251" w:rsidRDefault="00E83F66" w:rsidP="0015454A">
            <w:pPr>
              <w:spacing w:before="60" w:after="60" w:line="240" w:lineRule="auto"/>
              <w:rPr>
                <w:noProof/>
                <w:sz w:val="20"/>
              </w:rPr>
            </w:pPr>
            <w:r>
              <w:rPr>
                <w:noProof/>
                <w:sz w:val="20"/>
              </w:rPr>
              <w:t>851762</w:t>
            </w:r>
          </w:p>
        </w:tc>
        <w:tc>
          <w:tcPr>
            <w:tcW w:w="5186" w:type="dxa"/>
            <w:tcBorders>
              <w:top w:val="nil"/>
              <w:left w:val="nil"/>
              <w:bottom w:val="single" w:sz="4" w:space="0" w:color="auto"/>
              <w:right w:val="single" w:sz="4" w:space="0" w:color="auto"/>
            </w:tcBorders>
            <w:shd w:val="clear" w:color="auto" w:fill="auto"/>
            <w:noWrap/>
            <w:hideMark/>
          </w:tcPr>
          <w:p w14:paraId="09118DA0" w14:textId="77777777" w:rsidR="00E83F66" w:rsidRPr="00772251" w:rsidRDefault="00E83F66" w:rsidP="0015454A">
            <w:pPr>
              <w:spacing w:before="60" w:after="60" w:line="240" w:lineRule="auto"/>
              <w:rPr>
                <w:noProof/>
                <w:sz w:val="20"/>
              </w:rPr>
            </w:pPr>
            <w:r>
              <w:rPr>
                <w:noProof/>
                <w:sz w:val="20"/>
              </w:rPr>
              <w:t>-- Aparelhos para receção, conversão, transmissão ou regeneração de voz, imagens ou outros dados, incluindo os aparelhos de comutação e roteamento</w:t>
            </w:r>
          </w:p>
        </w:tc>
        <w:tc>
          <w:tcPr>
            <w:tcW w:w="709" w:type="dxa"/>
            <w:tcBorders>
              <w:top w:val="nil"/>
              <w:left w:val="nil"/>
              <w:bottom w:val="single" w:sz="4" w:space="0" w:color="auto"/>
              <w:right w:val="single" w:sz="4" w:space="0" w:color="auto"/>
            </w:tcBorders>
            <w:shd w:val="clear" w:color="auto" w:fill="auto"/>
            <w:noWrap/>
            <w:vAlign w:val="center"/>
            <w:hideMark/>
          </w:tcPr>
          <w:p w14:paraId="0172E8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03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580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423D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39A4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BD3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C9B8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B286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D058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D6C5A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A40A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CE1E8" w14:textId="77777777" w:rsidR="00E83F66" w:rsidRPr="00772251" w:rsidRDefault="00E83F66" w:rsidP="0015454A">
            <w:pPr>
              <w:spacing w:before="60" w:after="60" w:line="240" w:lineRule="auto"/>
              <w:rPr>
                <w:noProof/>
                <w:sz w:val="20"/>
              </w:rPr>
            </w:pPr>
            <w:r>
              <w:rPr>
                <w:noProof/>
                <w:sz w:val="20"/>
              </w:rPr>
              <w:t>85176900</w:t>
            </w:r>
          </w:p>
        </w:tc>
        <w:tc>
          <w:tcPr>
            <w:tcW w:w="1054" w:type="dxa"/>
            <w:tcBorders>
              <w:top w:val="nil"/>
              <w:left w:val="nil"/>
              <w:bottom w:val="single" w:sz="4" w:space="0" w:color="auto"/>
              <w:right w:val="single" w:sz="4" w:space="0" w:color="auto"/>
            </w:tcBorders>
            <w:shd w:val="clear" w:color="auto" w:fill="auto"/>
            <w:noWrap/>
            <w:hideMark/>
          </w:tcPr>
          <w:p w14:paraId="05932B78" w14:textId="77777777" w:rsidR="00E83F66" w:rsidRPr="00772251" w:rsidRDefault="00E83F66" w:rsidP="0015454A">
            <w:pPr>
              <w:spacing w:before="60" w:after="60" w:line="240" w:lineRule="auto"/>
              <w:rPr>
                <w:noProof/>
                <w:sz w:val="20"/>
              </w:rPr>
            </w:pPr>
            <w:r>
              <w:rPr>
                <w:noProof/>
                <w:sz w:val="20"/>
              </w:rPr>
              <w:t>851769</w:t>
            </w:r>
          </w:p>
        </w:tc>
        <w:tc>
          <w:tcPr>
            <w:tcW w:w="5186" w:type="dxa"/>
            <w:tcBorders>
              <w:top w:val="nil"/>
              <w:left w:val="nil"/>
              <w:bottom w:val="single" w:sz="4" w:space="0" w:color="auto"/>
              <w:right w:val="single" w:sz="4" w:space="0" w:color="auto"/>
            </w:tcBorders>
            <w:shd w:val="clear" w:color="auto" w:fill="auto"/>
            <w:noWrap/>
            <w:hideMark/>
          </w:tcPr>
          <w:p w14:paraId="79F7582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0FEE8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33F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16FD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FC461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A0C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5474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FB96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C5FC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8A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511B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A3C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214267" w14:textId="77777777" w:rsidR="00E83F66" w:rsidRPr="00772251" w:rsidRDefault="00E83F66" w:rsidP="0015454A">
            <w:pPr>
              <w:spacing w:before="60" w:after="60" w:line="240" w:lineRule="auto"/>
              <w:rPr>
                <w:noProof/>
                <w:sz w:val="20"/>
              </w:rPr>
            </w:pPr>
            <w:r>
              <w:rPr>
                <w:noProof/>
                <w:sz w:val="20"/>
              </w:rPr>
              <w:t>85177000</w:t>
            </w:r>
          </w:p>
        </w:tc>
        <w:tc>
          <w:tcPr>
            <w:tcW w:w="1054" w:type="dxa"/>
            <w:tcBorders>
              <w:top w:val="nil"/>
              <w:left w:val="nil"/>
              <w:bottom w:val="single" w:sz="4" w:space="0" w:color="auto"/>
              <w:right w:val="single" w:sz="4" w:space="0" w:color="auto"/>
            </w:tcBorders>
            <w:shd w:val="clear" w:color="auto" w:fill="auto"/>
            <w:noWrap/>
            <w:hideMark/>
          </w:tcPr>
          <w:p w14:paraId="73FD2210" w14:textId="77777777" w:rsidR="00E83F66" w:rsidRPr="00772251" w:rsidRDefault="00E83F66" w:rsidP="0015454A">
            <w:pPr>
              <w:spacing w:before="60" w:after="60" w:line="240" w:lineRule="auto"/>
              <w:rPr>
                <w:noProof/>
                <w:sz w:val="20"/>
              </w:rPr>
            </w:pPr>
            <w:r>
              <w:rPr>
                <w:noProof/>
                <w:sz w:val="20"/>
              </w:rPr>
              <w:t>851770</w:t>
            </w:r>
          </w:p>
        </w:tc>
        <w:tc>
          <w:tcPr>
            <w:tcW w:w="5186" w:type="dxa"/>
            <w:tcBorders>
              <w:top w:val="nil"/>
              <w:left w:val="nil"/>
              <w:bottom w:val="single" w:sz="4" w:space="0" w:color="auto"/>
              <w:right w:val="single" w:sz="4" w:space="0" w:color="auto"/>
            </w:tcBorders>
            <w:shd w:val="clear" w:color="auto" w:fill="auto"/>
            <w:noWrap/>
            <w:hideMark/>
          </w:tcPr>
          <w:p w14:paraId="5110A5F1"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06BAE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BFDE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B532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5278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81B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255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D550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76A2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3BF4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0E7F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44FB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2B244A" w14:textId="77777777" w:rsidR="00E83F66" w:rsidRPr="00772251" w:rsidRDefault="00E83F66" w:rsidP="0015454A">
            <w:pPr>
              <w:spacing w:before="60" w:after="60" w:line="240" w:lineRule="auto"/>
              <w:rPr>
                <w:noProof/>
                <w:sz w:val="20"/>
              </w:rPr>
            </w:pPr>
            <w:r>
              <w:rPr>
                <w:noProof/>
                <w:sz w:val="20"/>
              </w:rPr>
              <w:t>85232110</w:t>
            </w:r>
          </w:p>
        </w:tc>
        <w:tc>
          <w:tcPr>
            <w:tcW w:w="1054" w:type="dxa"/>
            <w:tcBorders>
              <w:top w:val="nil"/>
              <w:left w:val="nil"/>
              <w:bottom w:val="single" w:sz="4" w:space="0" w:color="auto"/>
              <w:right w:val="single" w:sz="4" w:space="0" w:color="auto"/>
            </w:tcBorders>
            <w:shd w:val="clear" w:color="auto" w:fill="auto"/>
            <w:noWrap/>
            <w:hideMark/>
          </w:tcPr>
          <w:p w14:paraId="561BF68F" w14:textId="77777777" w:rsidR="00E83F66" w:rsidRPr="00772251" w:rsidRDefault="00E83F66" w:rsidP="0015454A">
            <w:pPr>
              <w:spacing w:before="60" w:after="60" w:line="240" w:lineRule="auto"/>
              <w:rPr>
                <w:noProof/>
                <w:sz w:val="20"/>
              </w:rPr>
            </w:pPr>
            <w:r>
              <w:rPr>
                <w:noProof/>
                <w:sz w:val="20"/>
              </w:rPr>
              <w:t>852321</w:t>
            </w:r>
          </w:p>
        </w:tc>
        <w:tc>
          <w:tcPr>
            <w:tcW w:w="5186" w:type="dxa"/>
            <w:tcBorders>
              <w:top w:val="nil"/>
              <w:left w:val="nil"/>
              <w:bottom w:val="single" w:sz="4" w:space="0" w:color="auto"/>
              <w:right w:val="single" w:sz="4" w:space="0" w:color="auto"/>
            </w:tcBorders>
            <w:shd w:val="clear" w:color="auto" w:fill="auto"/>
            <w:noWrap/>
            <w:hideMark/>
          </w:tcPr>
          <w:p w14:paraId="09CEB753" w14:textId="77777777" w:rsidR="00E83F66" w:rsidRPr="00772251" w:rsidRDefault="00E83F66" w:rsidP="0015454A">
            <w:pPr>
              <w:spacing w:before="60" w:after="60" w:line="240" w:lineRule="auto"/>
              <w:rPr>
                <w:noProof/>
                <w:sz w:val="20"/>
              </w:rPr>
            </w:pPr>
            <w:r>
              <w:rPr>
                <w:noProof/>
                <w:sz w:val="20"/>
              </w:rPr>
              <w:t>--- Não gravados</w:t>
            </w:r>
          </w:p>
        </w:tc>
        <w:tc>
          <w:tcPr>
            <w:tcW w:w="709" w:type="dxa"/>
            <w:tcBorders>
              <w:top w:val="nil"/>
              <w:left w:val="nil"/>
              <w:bottom w:val="single" w:sz="4" w:space="0" w:color="auto"/>
              <w:right w:val="single" w:sz="4" w:space="0" w:color="auto"/>
            </w:tcBorders>
            <w:shd w:val="clear" w:color="auto" w:fill="auto"/>
            <w:noWrap/>
            <w:vAlign w:val="center"/>
            <w:hideMark/>
          </w:tcPr>
          <w:p w14:paraId="5A5BA9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DA4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FB97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02CA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0F1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EFD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612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0785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C1F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364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E0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7C37E5" w14:textId="77777777" w:rsidR="00E83F66" w:rsidRPr="00772251" w:rsidRDefault="00E83F66" w:rsidP="000E628B">
            <w:pPr>
              <w:pageBreakBefore/>
              <w:spacing w:before="60" w:after="60" w:line="240" w:lineRule="auto"/>
              <w:rPr>
                <w:noProof/>
                <w:sz w:val="20"/>
              </w:rPr>
            </w:pPr>
            <w:r>
              <w:rPr>
                <w:noProof/>
                <w:sz w:val="20"/>
              </w:rPr>
              <w:t>85232910</w:t>
            </w:r>
          </w:p>
        </w:tc>
        <w:tc>
          <w:tcPr>
            <w:tcW w:w="1054" w:type="dxa"/>
            <w:tcBorders>
              <w:top w:val="nil"/>
              <w:left w:val="nil"/>
              <w:bottom w:val="single" w:sz="4" w:space="0" w:color="auto"/>
              <w:right w:val="single" w:sz="4" w:space="0" w:color="auto"/>
            </w:tcBorders>
            <w:shd w:val="clear" w:color="auto" w:fill="auto"/>
            <w:noWrap/>
            <w:hideMark/>
          </w:tcPr>
          <w:p w14:paraId="587918FE" w14:textId="77777777" w:rsidR="00E83F66" w:rsidRPr="00772251" w:rsidRDefault="00E83F66" w:rsidP="0015454A">
            <w:pPr>
              <w:spacing w:before="60" w:after="60" w:line="240" w:lineRule="auto"/>
              <w:rPr>
                <w:noProof/>
                <w:sz w:val="20"/>
              </w:rPr>
            </w:pPr>
            <w:r>
              <w:rPr>
                <w:noProof/>
                <w:sz w:val="20"/>
              </w:rPr>
              <w:t>852329</w:t>
            </w:r>
          </w:p>
        </w:tc>
        <w:tc>
          <w:tcPr>
            <w:tcW w:w="5186" w:type="dxa"/>
            <w:tcBorders>
              <w:top w:val="nil"/>
              <w:left w:val="nil"/>
              <w:bottom w:val="single" w:sz="4" w:space="0" w:color="auto"/>
              <w:right w:val="single" w:sz="4" w:space="0" w:color="auto"/>
            </w:tcBorders>
            <w:shd w:val="clear" w:color="auto" w:fill="auto"/>
            <w:noWrap/>
            <w:hideMark/>
          </w:tcPr>
          <w:p w14:paraId="38C0A915" w14:textId="77777777" w:rsidR="00E83F66" w:rsidRPr="00772251" w:rsidRDefault="00E83F66" w:rsidP="0015454A">
            <w:pPr>
              <w:spacing w:before="60" w:after="60" w:line="240" w:lineRule="auto"/>
              <w:rPr>
                <w:noProof/>
                <w:sz w:val="20"/>
              </w:rPr>
            </w:pPr>
            <w:r>
              <w:rPr>
                <w:noProof/>
                <w:sz w:val="20"/>
              </w:rPr>
              <w:t>---Não gravados</w:t>
            </w:r>
          </w:p>
        </w:tc>
        <w:tc>
          <w:tcPr>
            <w:tcW w:w="709" w:type="dxa"/>
            <w:tcBorders>
              <w:top w:val="nil"/>
              <w:left w:val="nil"/>
              <w:bottom w:val="single" w:sz="4" w:space="0" w:color="auto"/>
              <w:right w:val="single" w:sz="4" w:space="0" w:color="auto"/>
            </w:tcBorders>
            <w:shd w:val="clear" w:color="auto" w:fill="auto"/>
            <w:noWrap/>
            <w:vAlign w:val="center"/>
            <w:hideMark/>
          </w:tcPr>
          <w:p w14:paraId="522358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FAB6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3731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609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BA4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F53B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63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DA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46FD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66A5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1C5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44A8A9" w14:textId="77777777" w:rsidR="00E83F66" w:rsidRPr="00772251" w:rsidRDefault="00E83F66" w:rsidP="0015454A">
            <w:pPr>
              <w:spacing w:before="60" w:after="60" w:line="240" w:lineRule="auto"/>
              <w:rPr>
                <w:noProof/>
                <w:sz w:val="20"/>
              </w:rPr>
            </w:pPr>
            <w:r>
              <w:rPr>
                <w:noProof/>
                <w:sz w:val="20"/>
              </w:rPr>
              <w:t>85235100</w:t>
            </w:r>
          </w:p>
        </w:tc>
        <w:tc>
          <w:tcPr>
            <w:tcW w:w="1054" w:type="dxa"/>
            <w:tcBorders>
              <w:top w:val="nil"/>
              <w:left w:val="nil"/>
              <w:bottom w:val="single" w:sz="4" w:space="0" w:color="auto"/>
              <w:right w:val="single" w:sz="4" w:space="0" w:color="auto"/>
            </w:tcBorders>
            <w:shd w:val="clear" w:color="auto" w:fill="auto"/>
            <w:noWrap/>
            <w:hideMark/>
          </w:tcPr>
          <w:p w14:paraId="43074B6A" w14:textId="77777777" w:rsidR="00E83F66" w:rsidRPr="00772251" w:rsidRDefault="00E83F66" w:rsidP="0015454A">
            <w:pPr>
              <w:spacing w:before="60" w:after="60" w:line="240" w:lineRule="auto"/>
              <w:rPr>
                <w:noProof/>
                <w:sz w:val="20"/>
              </w:rPr>
            </w:pPr>
            <w:r>
              <w:rPr>
                <w:noProof/>
                <w:sz w:val="20"/>
              </w:rPr>
              <w:t>852351</w:t>
            </w:r>
          </w:p>
        </w:tc>
        <w:tc>
          <w:tcPr>
            <w:tcW w:w="5186" w:type="dxa"/>
            <w:tcBorders>
              <w:top w:val="nil"/>
              <w:left w:val="nil"/>
              <w:bottom w:val="single" w:sz="4" w:space="0" w:color="auto"/>
              <w:right w:val="single" w:sz="4" w:space="0" w:color="auto"/>
            </w:tcBorders>
            <w:shd w:val="clear" w:color="auto" w:fill="auto"/>
            <w:noWrap/>
            <w:hideMark/>
          </w:tcPr>
          <w:p w14:paraId="09E4EA44" w14:textId="3D9170F7" w:rsidR="00E83F66" w:rsidRPr="00772251" w:rsidRDefault="00E83F66" w:rsidP="00D942ED">
            <w:pPr>
              <w:spacing w:before="60" w:after="60" w:line="240" w:lineRule="auto"/>
              <w:rPr>
                <w:noProof/>
                <w:sz w:val="20"/>
              </w:rPr>
            </w:pPr>
            <w:r>
              <w:rPr>
                <w:noProof/>
                <w:sz w:val="20"/>
              </w:rPr>
              <w:t>-- Dispositivos de armazenamento de dados não voláteis à base de semicondutores</w:t>
            </w:r>
          </w:p>
        </w:tc>
        <w:tc>
          <w:tcPr>
            <w:tcW w:w="709" w:type="dxa"/>
            <w:tcBorders>
              <w:top w:val="nil"/>
              <w:left w:val="nil"/>
              <w:bottom w:val="single" w:sz="4" w:space="0" w:color="auto"/>
              <w:right w:val="single" w:sz="4" w:space="0" w:color="auto"/>
            </w:tcBorders>
            <w:shd w:val="clear" w:color="auto" w:fill="auto"/>
            <w:noWrap/>
            <w:vAlign w:val="center"/>
            <w:hideMark/>
          </w:tcPr>
          <w:p w14:paraId="2DFBF4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DF4B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73E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68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586B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9C0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34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5445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FACA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409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8E38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E10D99" w14:textId="77777777" w:rsidR="00E83F66" w:rsidRPr="00772251" w:rsidRDefault="00E83F66" w:rsidP="0015454A">
            <w:pPr>
              <w:spacing w:before="60" w:after="60" w:line="240" w:lineRule="auto"/>
              <w:rPr>
                <w:noProof/>
                <w:sz w:val="20"/>
              </w:rPr>
            </w:pPr>
            <w:r>
              <w:rPr>
                <w:noProof/>
                <w:sz w:val="20"/>
              </w:rPr>
              <w:t>85235200</w:t>
            </w:r>
          </w:p>
        </w:tc>
        <w:tc>
          <w:tcPr>
            <w:tcW w:w="1054" w:type="dxa"/>
            <w:tcBorders>
              <w:top w:val="nil"/>
              <w:left w:val="nil"/>
              <w:bottom w:val="single" w:sz="4" w:space="0" w:color="auto"/>
              <w:right w:val="single" w:sz="4" w:space="0" w:color="auto"/>
            </w:tcBorders>
            <w:shd w:val="clear" w:color="auto" w:fill="auto"/>
            <w:noWrap/>
            <w:hideMark/>
          </w:tcPr>
          <w:p w14:paraId="71D37DA5" w14:textId="77777777" w:rsidR="00E83F66" w:rsidRPr="00772251" w:rsidRDefault="00E83F66" w:rsidP="0015454A">
            <w:pPr>
              <w:spacing w:before="60" w:after="60" w:line="240" w:lineRule="auto"/>
              <w:rPr>
                <w:noProof/>
                <w:sz w:val="20"/>
              </w:rPr>
            </w:pPr>
            <w:r>
              <w:rPr>
                <w:noProof/>
                <w:sz w:val="20"/>
              </w:rPr>
              <w:t>852352</w:t>
            </w:r>
          </w:p>
        </w:tc>
        <w:tc>
          <w:tcPr>
            <w:tcW w:w="5186" w:type="dxa"/>
            <w:tcBorders>
              <w:top w:val="nil"/>
              <w:left w:val="nil"/>
              <w:bottom w:val="single" w:sz="4" w:space="0" w:color="auto"/>
              <w:right w:val="single" w:sz="4" w:space="0" w:color="auto"/>
            </w:tcBorders>
            <w:shd w:val="clear" w:color="auto" w:fill="auto"/>
            <w:noWrap/>
            <w:hideMark/>
          </w:tcPr>
          <w:p w14:paraId="598825B1" w14:textId="77777777" w:rsidR="00E83F66" w:rsidRPr="00772251" w:rsidRDefault="00E83F66" w:rsidP="001978AC">
            <w:pPr>
              <w:spacing w:before="60" w:after="60" w:line="240" w:lineRule="auto"/>
              <w:rPr>
                <w:noProof/>
                <w:sz w:val="20"/>
              </w:rPr>
            </w:pPr>
            <w:r>
              <w:rPr>
                <w:noProof/>
                <w:sz w:val="20"/>
              </w:rPr>
              <w:t>-- “Cartões inteligentes”</w:t>
            </w:r>
          </w:p>
        </w:tc>
        <w:tc>
          <w:tcPr>
            <w:tcW w:w="709" w:type="dxa"/>
            <w:tcBorders>
              <w:top w:val="nil"/>
              <w:left w:val="nil"/>
              <w:bottom w:val="single" w:sz="4" w:space="0" w:color="auto"/>
              <w:right w:val="single" w:sz="4" w:space="0" w:color="auto"/>
            </w:tcBorders>
            <w:shd w:val="clear" w:color="auto" w:fill="auto"/>
            <w:noWrap/>
            <w:vAlign w:val="center"/>
            <w:hideMark/>
          </w:tcPr>
          <w:p w14:paraId="571AC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A26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2E4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5CD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F64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D66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FA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445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EB1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DB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5DAB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24B169" w14:textId="77777777" w:rsidR="00E83F66" w:rsidRPr="00772251" w:rsidRDefault="00E83F66" w:rsidP="0015454A">
            <w:pPr>
              <w:spacing w:before="60" w:after="60" w:line="240" w:lineRule="auto"/>
              <w:rPr>
                <w:noProof/>
                <w:sz w:val="20"/>
              </w:rPr>
            </w:pPr>
            <w:r>
              <w:rPr>
                <w:noProof/>
                <w:sz w:val="20"/>
              </w:rPr>
              <w:t>85235900</w:t>
            </w:r>
          </w:p>
        </w:tc>
        <w:tc>
          <w:tcPr>
            <w:tcW w:w="1054" w:type="dxa"/>
            <w:tcBorders>
              <w:top w:val="nil"/>
              <w:left w:val="nil"/>
              <w:bottom w:val="single" w:sz="4" w:space="0" w:color="auto"/>
              <w:right w:val="single" w:sz="4" w:space="0" w:color="auto"/>
            </w:tcBorders>
            <w:shd w:val="clear" w:color="auto" w:fill="auto"/>
            <w:noWrap/>
            <w:hideMark/>
          </w:tcPr>
          <w:p w14:paraId="66B6ECCC" w14:textId="77777777" w:rsidR="00E83F66" w:rsidRPr="00772251" w:rsidRDefault="00E83F66" w:rsidP="0015454A">
            <w:pPr>
              <w:spacing w:before="60" w:after="60" w:line="240" w:lineRule="auto"/>
              <w:rPr>
                <w:noProof/>
                <w:sz w:val="20"/>
              </w:rPr>
            </w:pPr>
            <w:r>
              <w:rPr>
                <w:noProof/>
                <w:sz w:val="20"/>
              </w:rPr>
              <w:t>852359</w:t>
            </w:r>
          </w:p>
        </w:tc>
        <w:tc>
          <w:tcPr>
            <w:tcW w:w="5186" w:type="dxa"/>
            <w:tcBorders>
              <w:top w:val="nil"/>
              <w:left w:val="nil"/>
              <w:bottom w:val="single" w:sz="4" w:space="0" w:color="auto"/>
              <w:right w:val="single" w:sz="4" w:space="0" w:color="auto"/>
            </w:tcBorders>
            <w:shd w:val="clear" w:color="auto" w:fill="auto"/>
            <w:noWrap/>
            <w:hideMark/>
          </w:tcPr>
          <w:p w14:paraId="12A73E48"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50D0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D595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37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F965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647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04E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026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ABC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5D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D89F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03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845B6B" w14:textId="77777777" w:rsidR="00E83F66" w:rsidRPr="00772251" w:rsidRDefault="00E83F66" w:rsidP="0015454A">
            <w:pPr>
              <w:spacing w:before="60" w:after="60" w:line="240" w:lineRule="auto"/>
              <w:rPr>
                <w:noProof/>
                <w:sz w:val="20"/>
              </w:rPr>
            </w:pPr>
            <w:r>
              <w:rPr>
                <w:noProof/>
                <w:sz w:val="20"/>
              </w:rPr>
              <w:t>85238010</w:t>
            </w:r>
          </w:p>
        </w:tc>
        <w:tc>
          <w:tcPr>
            <w:tcW w:w="1054" w:type="dxa"/>
            <w:tcBorders>
              <w:top w:val="nil"/>
              <w:left w:val="nil"/>
              <w:bottom w:val="single" w:sz="4" w:space="0" w:color="auto"/>
              <w:right w:val="single" w:sz="4" w:space="0" w:color="auto"/>
            </w:tcBorders>
            <w:shd w:val="clear" w:color="auto" w:fill="auto"/>
            <w:noWrap/>
            <w:hideMark/>
          </w:tcPr>
          <w:p w14:paraId="1CB3CDAC" w14:textId="77777777" w:rsidR="00E83F66" w:rsidRPr="00772251" w:rsidRDefault="00E83F66" w:rsidP="0015454A">
            <w:pPr>
              <w:spacing w:before="60" w:after="60" w:line="240" w:lineRule="auto"/>
              <w:rPr>
                <w:noProof/>
                <w:sz w:val="20"/>
              </w:rPr>
            </w:pPr>
            <w:r>
              <w:rPr>
                <w:noProof/>
                <w:sz w:val="20"/>
              </w:rPr>
              <w:t>852380</w:t>
            </w:r>
          </w:p>
        </w:tc>
        <w:tc>
          <w:tcPr>
            <w:tcW w:w="5186" w:type="dxa"/>
            <w:tcBorders>
              <w:top w:val="nil"/>
              <w:left w:val="nil"/>
              <w:bottom w:val="single" w:sz="4" w:space="0" w:color="auto"/>
              <w:right w:val="single" w:sz="4" w:space="0" w:color="auto"/>
            </w:tcBorders>
            <w:shd w:val="clear" w:color="auto" w:fill="auto"/>
            <w:noWrap/>
            <w:hideMark/>
          </w:tcPr>
          <w:p w14:paraId="38E602FF" w14:textId="77777777" w:rsidR="00E83F66" w:rsidRPr="00772251" w:rsidRDefault="00E83F66" w:rsidP="0015454A">
            <w:pPr>
              <w:spacing w:before="60" w:after="60" w:line="240" w:lineRule="auto"/>
              <w:rPr>
                <w:noProof/>
                <w:sz w:val="20"/>
              </w:rPr>
            </w:pPr>
            <w:r>
              <w:rPr>
                <w:noProof/>
                <w:sz w:val="20"/>
              </w:rPr>
              <w:t>---</w:t>
            </w:r>
            <w:r>
              <w:rPr>
                <w:i/>
                <w:iCs/>
                <w:noProof/>
                <w:sz w:val="20"/>
              </w:rPr>
              <w:t>Software</w:t>
            </w:r>
          </w:p>
        </w:tc>
        <w:tc>
          <w:tcPr>
            <w:tcW w:w="709" w:type="dxa"/>
            <w:tcBorders>
              <w:top w:val="nil"/>
              <w:left w:val="nil"/>
              <w:bottom w:val="single" w:sz="4" w:space="0" w:color="auto"/>
              <w:right w:val="single" w:sz="4" w:space="0" w:color="auto"/>
            </w:tcBorders>
            <w:shd w:val="clear" w:color="auto" w:fill="auto"/>
            <w:noWrap/>
            <w:vAlign w:val="center"/>
            <w:hideMark/>
          </w:tcPr>
          <w:p w14:paraId="6B0DBD5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672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083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78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0E2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293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826A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C7C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B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87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639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11FAF0" w14:textId="77777777" w:rsidR="00E83F66" w:rsidRPr="00772251" w:rsidRDefault="00E83F66" w:rsidP="0015454A">
            <w:pPr>
              <w:spacing w:before="60" w:after="60" w:line="240" w:lineRule="auto"/>
              <w:rPr>
                <w:noProof/>
                <w:sz w:val="20"/>
              </w:rPr>
            </w:pPr>
            <w:r>
              <w:rPr>
                <w:noProof/>
                <w:sz w:val="20"/>
              </w:rPr>
              <w:t>85285910</w:t>
            </w:r>
          </w:p>
        </w:tc>
        <w:tc>
          <w:tcPr>
            <w:tcW w:w="1054" w:type="dxa"/>
            <w:tcBorders>
              <w:top w:val="nil"/>
              <w:left w:val="nil"/>
              <w:bottom w:val="single" w:sz="4" w:space="0" w:color="auto"/>
              <w:right w:val="single" w:sz="4" w:space="0" w:color="auto"/>
            </w:tcBorders>
            <w:shd w:val="clear" w:color="auto" w:fill="auto"/>
            <w:noWrap/>
            <w:hideMark/>
          </w:tcPr>
          <w:p w14:paraId="5FD49D7B" w14:textId="77777777" w:rsidR="00E83F66" w:rsidRPr="00772251" w:rsidRDefault="00E83F66" w:rsidP="0015454A">
            <w:pPr>
              <w:spacing w:before="60" w:after="60" w:line="240" w:lineRule="auto"/>
              <w:rPr>
                <w:noProof/>
                <w:sz w:val="20"/>
              </w:rPr>
            </w:pPr>
            <w:r>
              <w:rPr>
                <w:noProof/>
                <w:sz w:val="20"/>
              </w:rPr>
              <w:t>852859</w:t>
            </w:r>
          </w:p>
        </w:tc>
        <w:tc>
          <w:tcPr>
            <w:tcW w:w="5186" w:type="dxa"/>
            <w:tcBorders>
              <w:top w:val="nil"/>
              <w:left w:val="nil"/>
              <w:bottom w:val="single" w:sz="4" w:space="0" w:color="auto"/>
              <w:right w:val="single" w:sz="4" w:space="0" w:color="auto"/>
            </w:tcBorders>
            <w:shd w:val="clear" w:color="auto" w:fill="auto"/>
            <w:noWrap/>
            <w:hideMark/>
          </w:tcPr>
          <w:p w14:paraId="7AAA5EC8" w14:textId="77777777" w:rsidR="00E83F66" w:rsidRPr="00772251" w:rsidRDefault="00E83F66" w:rsidP="0015454A">
            <w:pPr>
              <w:spacing w:before="60" w:after="60" w:line="240" w:lineRule="auto"/>
              <w:rPr>
                <w:noProof/>
                <w:sz w:val="20"/>
              </w:rPr>
            </w:pPr>
            <w:r>
              <w:rPr>
                <w:noProof/>
                <w:sz w:val="20"/>
              </w:rPr>
              <w:t>--- Não montados</w:t>
            </w:r>
          </w:p>
        </w:tc>
        <w:tc>
          <w:tcPr>
            <w:tcW w:w="709" w:type="dxa"/>
            <w:tcBorders>
              <w:top w:val="nil"/>
              <w:left w:val="nil"/>
              <w:bottom w:val="single" w:sz="4" w:space="0" w:color="auto"/>
              <w:right w:val="single" w:sz="4" w:space="0" w:color="auto"/>
            </w:tcBorders>
            <w:shd w:val="clear" w:color="auto" w:fill="auto"/>
            <w:noWrap/>
            <w:vAlign w:val="center"/>
            <w:hideMark/>
          </w:tcPr>
          <w:p w14:paraId="75031C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67B3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9D7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6BF9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42D2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5E1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EEE1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CFE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0E8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E0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DA7E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6425E" w14:textId="77777777" w:rsidR="00E83F66" w:rsidRPr="00772251" w:rsidRDefault="00E83F66" w:rsidP="0015454A">
            <w:pPr>
              <w:spacing w:before="60" w:after="60" w:line="240" w:lineRule="auto"/>
              <w:rPr>
                <w:noProof/>
                <w:sz w:val="20"/>
              </w:rPr>
            </w:pPr>
            <w:r>
              <w:rPr>
                <w:noProof/>
                <w:sz w:val="20"/>
              </w:rPr>
              <w:t>85287210</w:t>
            </w:r>
          </w:p>
        </w:tc>
        <w:tc>
          <w:tcPr>
            <w:tcW w:w="1054" w:type="dxa"/>
            <w:tcBorders>
              <w:top w:val="nil"/>
              <w:left w:val="nil"/>
              <w:bottom w:val="single" w:sz="4" w:space="0" w:color="auto"/>
              <w:right w:val="single" w:sz="4" w:space="0" w:color="auto"/>
            </w:tcBorders>
            <w:shd w:val="clear" w:color="auto" w:fill="auto"/>
            <w:noWrap/>
            <w:hideMark/>
          </w:tcPr>
          <w:p w14:paraId="188CE9EA"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70F680B5" w14:textId="77777777" w:rsidR="00E83F66" w:rsidRPr="00772251" w:rsidRDefault="00E83F66" w:rsidP="0015454A">
            <w:pPr>
              <w:spacing w:before="60" w:after="60" w:line="240" w:lineRule="auto"/>
              <w:rPr>
                <w:noProof/>
                <w:sz w:val="20"/>
              </w:rPr>
            </w:pPr>
            <w:r>
              <w:rPr>
                <w:noProof/>
                <w:sz w:val="20"/>
              </w:rPr>
              <w:t>--- Não montados</w:t>
            </w:r>
          </w:p>
        </w:tc>
        <w:tc>
          <w:tcPr>
            <w:tcW w:w="709" w:type="dxa"/>
            <w:tcBorders>
              <w:top w:val="nil"/>
              <w:left w:val="nil"/>
              <w:bottom w:val="single" w:sz="4" w:space="0" w:color="auto"/>
              <w:right w:val="single" w:sz="4" w:space="0" w:color="auto"/>
            </w:tcBorders>
            <w:shd w:val="clear" w:color="auto" w:fill="auto"/>
            <w:noWrap/>
            <w:vAlign w:val="center"/>
            <w:hideMark/>
          </w:tcPr>
          <w:p w14:paraId="3BB4A3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25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349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361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FB1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4C5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F7E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00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F11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30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269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8A14E" w14:textId="77777777" w:rsidR="00E83F66" w:rsidRPr="00772251" w:rsidRDefault="00E83F66" w:rsidP="0015454A">
            <w:pPr>
              <w:spacing w:before="60" w:after="60" w:line="240" w:lineRule="auto"/>
              <w:rPr>
                <w:noProof/>
                <w:sz w:val="20"/>
              </w:rPr>
            </w:pPr>
            <w:r>
              <w:rPr>
                <w:noProof/>
                <w:sz w:val="20"/>
              </w:rPr>
              <w:t>85287290</w:t>
            </w:r>
          </w:p>
        </w:tc>
        <w:tc>
          <w:tcPr>
            <w:tcW w:w="1054" w:type="dxa"/>
            <w:tcBorders>
              <w:top w:val="nil"/>
              <w:left w:val="nil"/>
              <w:bottom w:val="single" w:sz="4" w:space="0" w:color="auto"/>
              <w:right w:val="single" w:sz="4" w:space="0" w:color="auto"/>
            </w:tcBorders>
            <w:shd w:val="clear" w:color="auto" w:fill="auto"/>
            <w:noWrap/>
            <w:hideMark/>
          </w:tcPr>
          <w:p w14:paraId="26911DCE"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283133F7"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2A353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BB24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C5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DAA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1F72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7E82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54EE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5A5B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7D06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7A83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4F89E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75A1B4" w14:textId="77777777" w:rsidR="00E83F66" w:rsidRPr="00772251" w:rsidRDefault="00E83F66" w:rsidP="0015454A">
            <w:pPr>
              <w:spacing w:before="60" w:after="60" w:line="240" w:lineRule="auto"/>
              <w:rPr>
                <w:noProof/>
                <w:sz w:val="20"/>
              </w:rPr>
            </w:pPr>
            <w:r>
              <w:rPr>
                <w:noProof/>
                <w:sz w:val="20"/>
              </w:rPr>
              <w:t>85287310</w:t>
            </w:r>
          </w:p>
        </w:tc>
        <w:tc>
          <w:tcPr>
            <w:tcW w:w="1054" w:type="dxa"/>
            <w:tcBorders>
              <w:top w:val="nil"/>
              <w:left w:val="nil"/>
              <w:bottom w:val="single" w:sz="4" w:space="0" w:color="auto"/>
              <w:right w:val="single" w:sz="4" w:space="0" w:color="auto"/>
            </w:tcBorders>
            <w:shd w:val="clear" w:color="auto" w:fill="auto"/>
            <w:noWrap/>
            <w:hideMark/>
          </w:tcPr>
          <w:p w14:paraId="41C949F0"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622643F8" w14:textId="77777777" w:rsidR="00E83F66" w:rsidRPr="00772251" w:rsidRDefault="00E83F66" w:rsidP="0015454A">
            <w:pPr>
              <w:spacing w:before="60" w:after="60" w:line="240" w:lineRule="auto"/>
              <w:rPr>
                <w:noProof/>
                <w:sz w:val="20"/>
              </w:rPr>
            </w:pPr>
            <w:r>
              <w:rPr>
                <w:noProof/>
                <w:sz w:val="20"/>
              </w:rPr>
              <w:t>--- Não montados</w:t>
            </w:r>
          </w:p>
        </w:tc>
        <w:tc>
          <w:tcPr>
            <w:tcW w:w="709" w:type="dxa"/>
            <w:tcBorders>
              <w:top w:val="nil"/>
              <w:left w:val="nil"/>
              <w:bottom w:val="single" w:sz="4" w:space="0" w:color="auto"/>
              <w:right w:val="single" w:sz="4" w:space="0" w:color="auto"/>
            </w:tcBorders>
            <w:shd w:val="clear" w:color="auto" w:fill="auto"/>
            <w:noWrap/>
            <w:vAlign w:val="center"/>
            <w:hideMark/>
          </w:tcPr>
          <w:p w14:paraId="710A5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6093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0FE0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329B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3C1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139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F9A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1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FF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D66E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35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6A2CCD" w14:textId="77777777" w:rsidR="00E83F66" w:rsidRPr="00772251" w:rsidRDefault="00E83F66" w:rsidP="0015454A">
            <w:pPr>
              <w:spacing w:before="60" w:after="60" w:line="240" w:lineRule="auto"/>
              <w:rPr>
                <w:noProof/>
                <w:sz w:val="20"/>
              </w:rPr>
            </w:pPr>
            <w:r>
              <w:rPr>
                <w:noProof/>
                <w:sz w:val="20"/>
              </w:rPr>
              <w:t>85287390</w:t>
            </w:r>
          </w:p>
        </w:tc>
        <w:tc>
          <w:tcPr>
            <w:tcW w:w="1054" w:type="dxa"/>
            <w:tcBorders>
              <w:top w:val="nil"/>
              <w:left w:val="nil"/>
              <w:bottom w:val="single" w:sz="4" w:space="0" w:color="auto"/>
              <w:right w:val="single" w:sz="4" w:space="0" w:color="auto"/>
            </w:tcBorders>
            <w:shd w:val="clear" w:color="auto" w:fill="auto"/>
            <w:noWrap/>
            <w:hideMark/>
          </w:tcPr>
          <w:p w14:paraId="02456BB3"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3C41607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31F40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EEDC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8D79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87B2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055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2A9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EE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CD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12E3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A6D5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B1F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DB82B" w14:textId="77777777" w:rsidR="00E83F66" w:rsidRPr="00772251" w:rsidRDefault="00E83F66" w:rsidP="0015454A">
            <w:pPr>
              <w:spacing w:before="60" w:after="60" w:line="240" w:lineRule="auto"/>
              <w:rPr>
                <w:noProof/>
                <w:sz w:val="20"/>
              </w:rPr>
            </w:pPr>
            <w:r>
              <w:rPr>
                <w:noProof/>
                <w:sz w:val="20"/>
              </w:rPr>
              <w:t>85311000</w:t>
            </w:r>
          </w:p>
        </w:tc>
        <w:tc>
          <w:tcPr>
            <w:tcW w:w="1054" w:type="dxa"/>
            <w:tcBorders>
              <w:top w:val="nil"/>
              <w:left w:val="nil"/>
              <w:bottom w:val="single" w:sz="4" w:space="0" w:color="auto"/>
              <w:right w:val="single" w:sz="4" w:space="0" w:color="auto"/>
            </w:tcBorders>
            <w:shd w:val="clear" w:color="auto" w:fill="auto"/>
            <w:noWrap/>
            <w:hideMark/>
          </w:tcPr>
          <w:p w14:paraId="010F22DD" w14:textId="77777777" w:rsidR="00E83F66" w:rsidRPr="00772251" w:rsidRDefault="00E83F66" w:rsidP="0015454A">
            <w:pPr>
              <w:spacing w:before="60" w:after="60" w:line="240" w:lineRule="auto"/>
              <w:rPr>
                <w:noProof/>
                <w:sz w:val="20"/>
              </w:rPr>
            </w:pPr>
            <w:r>
              <w:rPr>
                <w:noProof/>
                <w:sz w:val="20"/>
              </w:rPr>
              <w:t>853110</w:t>
            </w:r>
          </w:p>
        </w:tc>
        <w:tc>
          <w:tcPr>
            <w:tcW w:w="5186" w:type="dxa"/>
            <w:tcBorders>
              <w:top w:val="nil"/>
              <w:left w:val="nil"/>
              <w:bottom w:val="single" w:sz="4" w:space="0" w:color="auto"/>
              <w:right w:val="single" w:sz="4" w:space="0" w:color="auto"/>
            </w:tcBorders>
            <w:shd w:val="clear" w:color="auto" w:fill="auto"/>
            <w:noWrap/>
            <w:hideMark/>
          </w:tcPr>
          <w:p w14:paraId="3CB93893" w14:textId="77777777" w:rsidR="00E83F66" w:rsidRPr="00772251" w:rsidRDefault="00E83F66" w:rsidP="0015454A">
            <w:pPr>
              <w:spacing w:before="60" w:after="60" w:line="240" w:lineRule="auto"/>
              <w:rPr>
                <w:noProof/>
                <w:sz w:val="20"/>
              </w:rPr>
            </w:pPr>
            <w:r>
              <w:rPr>
                <w:noProof/>
                <w:sz w:val="20"/>
              </w:rPr>
              <w:t>- Aparelhos elétricos de alarme para proteção contra roubo ou incêndio e aparelhos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28BC33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0CA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65CD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1A3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614C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C2D0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B86F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AB29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569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BD01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7FE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10EB5" w14:textId="77777777" w:rsidR="00E83F66" w:rsidRPr="00772251" w:rsidRDefault="00E83F66" w:rsidP="0015454A">
            <w:pPr>
              <w:spacing w:before="60" w:after="60" w:line="240" w:lineRule="auto"/>
              <w:rPr>
                <w:noProof/>
                <w:sz w:val="20"/>
              </w:rPr>
            </w:pPr>
            <w:r>
              <w:rPr>
                <w:noProof/>
                <w:sz w:val="20"/>
              </w:rPr>
              <w:t>85312000</w:t>
            </w:r>
          </w:p>
        </w:tc>
        <w:tc>
          <w:tcPr>
            <w:tcW w:w="1054" w:type="dxa"/>
            <w:tcBorders>
              <w:top w:val="nil"/>
              <w:left w:val="nil"/>
              <w:bottom w:val="single" w:sz="4" w:space="0" w:color="auto"/>
              <w:right w:val="single" w:sz="4" w:space="0" w:color="auto"/>
            </w:tcBorders>
            <w:shd w:val="clear" w:color="auto" w:fill="auto"/>
            <w:noWrap/>
            <w:hideMark/>
          </w:tcPr>
          <w:p w14:paraId="63CE107D" w14:textId="77777777" w:rsidR="00E83F66" w:rsidRPr="00772251" w:rsidRDefault="00E83F66" w:rsidP="0015454A">
            <w:pPr>
              <w:spacing w:before="60" w:after="60" w:line="240" w:lineRule="auto"/>
              <w:rPr>
                <w:noProof/>
                <w:sz w:val="20"/>
              </w:rPr>
            </w:pPr>
            <w:r>
              <w:rPr>
                <w:noProof/>
                <w:sz w:val="20"/>
              </w:rPr>
              <w:t>853120</w:t>
            </w:r>
          </w:p>
        </w:tc>
        <w:tc>
          <w:tcPr>
            <w:tcW w:w="5186" w:type="dxa"/>
            <w:tcBorders>
              <w:top w:val="nil"/>
              <w:left w:val="nil"/>
              <w:bottom w:val="single" w:sz="4" w:space="0" w:color="auto"/>
              <w:right w:val="single" w:sz="4" w:space="0" w:color="auto"/>
            </w:tcBorders>
            <w:shd w:val="clear" w:color="auto" w:fill="auto"/>
            <w:noWrap/>
            <w:hideMark/>
          </w:tcPr>
          <w:p w14:paraId="735B8A56" w14:textId="77777777" w:rsidR="00E83F66" w:rsidRPr="00772251" w:rsidRDefault="00E83F66" w:rsidP="0015454A">
            <w:pPr>
              <w:spacing w:before="60" w:after="60" w:line="240" w:lineRule="auto"/>
              <w:rPr>
                <w:noProof/>
                <w:sz w:val="20"/>
              </w:rPr>
            </w:pPr>
            <w:r>
              <w:rPr>
                <w:noProof/>
                <w:sz w:val="20"/>
              </w:rPr>
              <w:t>- Painéis indicadores com dispositivos de cristais líquidos (LCD) ou de díodos emissores de luz (LED)</w:t>
            </w:r>
          </w:p>
        </w:tc>
        <w:tc>
          <w:tcPr>
            <w:tcW w:w="709" w:type="dxa"/>
            <w:tcBorders>
              <w:top w:val="nil"/>
              <w:left w:val="nil"/>
              <w:bottom w:val="single" w:sz="4" w:space="0" w:color="auto"/>
              <w:right w:val="single" w:sz="4" w:space="0" w:color="auto"/>
            </w:tcBorders>
            <w:shd w:val="clear" w:color="auto" w:fill="auto"/>
            <w:noWrap/>
            <w:vAlign w:val="center"/>
            <w:hideMark/>
          </w:tcPr>
          <w:p w14:paraId="19D6F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3E0C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22A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591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B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044F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3DB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E887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CD1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191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0252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CFC0D8" w14:textId="77777777" w:rsidR="00E83F66" w:rsidRPr="00772251" w:rsidRDefault="00E83F66" w:rsidP="0015454A">
            <w:pPr>
              <w:spacing w:before="60" w:after="60" w:line="240" w:lineRule="auto"/>
              <w:rPr>
                <w:noProof/>
                <w:sz w:val="20"/>
              </w:rPr>
            </w:pPr>
            <w:r>
              <w:rPr>
                <w:noProof/>
                <w:sz w:val="20"/>
              </w:rPr>
              <w:t>85318000</w:t>
            </w:r>
          </w:p>
        </w:tc>
        <w:tc>
          <w:tcPr>
            <w:tcW w:w="1054" w:type="dxa"/>
            <w:tcBorders>
              <w:top w:val="nil"/>
              <w:left w:val="nil"/>
              <w:bottom w:val="single" w:sz="4" w:space="0" w:color="auto"/>
              <w:right w:val="single" w:sz="4" w:space="0" w:color="auto"/>
            </w:tcBorders>
            <w:shd w:val="clear" w:color="auto" w:fill="auto"/>
            <w:noWrap/>
            <w:hideMark/>
          </w:tcPr>
          <w:p w14:paraId="202601E7" w14:textId="77777777" w:rsidR="00E83F66" w:rsidRPr="00772251" w:rsidRDefault="00E83F66" w:rsidP="0015454A">
            <w:pPr>
              <w:spacing w:before="60" w:after="60" w:line="240" w:lineRule="auto"/>
              <w:rPr>
                <w:noProof/>
                <w:sz w:val="20"/>
              </w:rPr>
            </w:pPr>
            <w:r>
              <w:rPr>
                <w:noProof/>
                <w:sz w:val="20"/>
              </w:rPr>
              <w:t>853180</w:t>
            </w:r>
          </w:p>
        </w:tc>
        <w:tc>
          <w:tcPr>
            <w:tcW w:w="5186" w:type="dxa"/>
            <w:tcBorders>
              <w:top w:val="nil"/>
              <w:left w:val="nil"/>
              <w:bottom w:val="single" w:sz="4" w:space="0" w:color="auto"/>
              <w:right w:val="single" w:sz="4" w:space="0" w:color="auto"/>
            </w:tcBorders>
            <w:shd w:val="clear" w:color="auto" w:fill="auto"/>
            <w:noWrap/>
            <w:hideMark/>
          </w:tcPr>
          <w:p w14:paraId="6D23AFD1" w14:textId="77777777" w:rsidR="00E83F66" w:rsidRPr="00772251" w:rsidRDefault="00E83F66" w:rsidP="0015454A">
            <w:pPr>
              <w:spacing w:before="60" w:after="60" w:line="240" w:lineRule="auto"/>
              <w:rPr>
                <w:noProof/>
                <w:sz w:val="20"/>
              </w:rPr>
            </w:pPr>
            <w:r>
              <w:rPr>
                <w:noProof/>
                <w:sz w:val="20"/>
              </w:rPr>
              <w:t>- Outros aparelhos</w:t>
            </w:r>
          </w:p>
        </w:tc>
        <w:tc>
          <w:tcPr>
            <w:tcW w:w="709" w:type="dxa"/>
            <w:tcBorders>
              <w:top w:val="nil"/>
              <w:left w:val="nil"/>
              <w:bottom w:val="single" w:sz="4" w:space="0" w:color="auto"/>
              <w:right w:val="single" w:sz="4" w:space="0" w:color="auto"/>
            </w:tcBorders>
            <w:shd w:val="clear" w:color="auto" w:fill="auto"/>
            <w:noWrap/>
            <w:vAlign w:val="center"/>
            <w:hideMark/>
          </w:tcPr>
          <w:p w14:paraId="0D1CC7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2DE7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0A5F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F6B8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FDB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A53A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C47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444C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5EE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35E0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6267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ACBB3" w14:textId="77777777" w:rsidR="00E83F66" w:rsidRPr="00772251" w:rsidRDefault="00E83F66" w:rsidP="0015454A">
            <w:pPr>
              <w:spacing w:before="60" w:after="60" w:line="240" w:lineRule="auto"/>
              <w:rPr>
                <w:noProof/>
                <w:sz w:val="20"/>
              </w:rPr>
            </w:pPr>
            <w:r>
              <w:rPr>
                <w:noProof/>
                <w:sz w:val="20"/>
              </w:rPr>
              <w:t>85319000</w:t>
            </w:r>
          </w:p>
        </w:tc>
        <w:tc>
          <w:tcPr>
            <w:tcW w:w="1054" w:type="dxa"/>
            <w:tcBorders>
              <w:top w:val="nil"/>
              <w:left w:val="nil"/>
              <w:bottom w:val="single" w:sz="4" w:space="0" w:color="auto"/>
              <w:right w:val="single" w:sz="4" w:space="0" w:color="auto"/>
            </w:tcBorders>
            <w:shd w:val="clear" w:color="auto" w:fill="auto"/>
            <w:noWrap/>
            <w:hideMark/>
          </w:tcPr>
          <w:p w14:paraId="5D05796D" w14:textId="77777777" w:rsidR="00E83F66" w:rsidRPr="00772251" w:rsidRDefault="00E83F66" w:rsidP="0015454A">
            <w:pPr>
              <w:spacing w:before="60" w:after="60" w:line="240" w:lineRule="auto"/>
              <w:rPr>
                <w:noProof/>
                <w:sz w:val="20"/>
              </w:rPr>
            </w:pPr>
            <w:r>
              <w:rPr>
                <w:noProof/>
                <w:sz w:val="20"/>
              </w:rPr>
              <w:t>853190</w:t>
            </w:r>
          </w:p>
        </w:tc>
        <w:tc>
          <w:tcPr>
            <w:tcW w:w="5186" w:type="dxa"/>
            <w:tcBorders>
              <w:top w:val="nil"/>
              <w:left w:val="nil"/>
              <w:bottom w:val="single" w:sz="4" w:space="0" w:color="auto"/>
              <w:right w:val="single" w:sz="4" w:space="0" w:color="auto"/>
            </w:tcBorders>
            <w:shd w:val="clear" w:color="auto" w:fill="auto"/>
            <w:noWrap/>
            <w:hideMark/>
          </w:tcPr>
          <w:p w14:paraId="36103DEA"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28240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7C7B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9FF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C92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0CC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C0C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536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4162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5E31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AC2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7D31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25F9CA" w14:textId="77777777" w:rsidR="00E83F66" w:rsidRPr="00772251" w:rsidRDefault="00E83F66" w:rsidP="0015454A">
            <w:pPr>
              <w:spacing w:before="60" w:after="60" w:line="240" w:lineRule="auto"/>
              <w:rPr>
                <w:noProof/>
                <w:sz w:val="20"/>
              </w:rPr>
            </w:pPr>
            <w:r>
              <w:rPr>
                <w:noProof/>
                <w:sz w:val="20"/>
              </w:rPr>
              <w:t>85321000</w:t>
            </w:r>
          </w:p>
        </w:tc>
        <w:tc>
          <w:tcPr>
            <w:tcW w:w="1054" w:type="dxa"/>
            <w:tcBorders>
              <w:top w:val="nil"/>
              <w:left w:val="nil"/>
              <w:bottom w:val="single" w:sz="4" w:space="0" w:color="auto"/>
              <w:right w:val="single" w:sz="4" w:space="0" w:color="auto"/>
            </w:tcBorders>
            <w:shd w:val="clear" w:color="auto" w:fill="auto"/>
            <w:noWrap/>
            <w:hideMark/>
          </w:tcPr>
          <w:p w14:paraId="29ECA1A3" w14:textId="77777777" w:rsidR="00E83F66" w:rsidRPr="00772251" w:rsidRDefault="00E83F66" w:rsidP="0015454A">
            <w:pPr>
              <w:spacing w:before="60" w:after="60" w:line="240" w:lineRule="auto"/>
              <w:rPr>
                <w:noProof/>
                <w:sz w:val="20"/>
              </w:rPr>
            </w:pPr>
            <w:r>
              <w:rPr>
                <w:noProof/>
                <w:sz w:val="20"/>
              </w:rPr>
              <w:t>853210</w:t>
            </w:r>
          </w:p>
        </w:tc>
        <w:tc>
          <w:tcPr>
            <w:tcW w:w="5186" w:type="dxa"/>
            <w:tcBorders>
              <w:top w:val="nil"/>
              <w:left w:val="nil"/>
              <w:bottom w:val="single" w:sz="4" w:space="0" w:color="auto"/>
              <w:right w:val="single" w:sz="4" w:space="0" w:color="auto"/>
            </w:tcBorders>
            <w:shd w:val="clear" w:color="auto" w:fill="auto"/>
            <w:noWrap/>
            <w:hideMark/>
          </w:tcPr>
          <w:p w14:paraId="7601A960" w14:textId="77777777" w:rsidR="00E83F66" w:rsidRPr="00772251" w:rsidRDefault="00E83F66" w:rsidP="0015454A">
            <w:pPr>
              <w:spacing w:before="60" w:after="60" w:line="240" w:lineRule="auto"/>
              <w:rPr>
                <w:noProof/>
                <w:sz w:val="20"/>
              </w:rPr>
            </w:pPr>
            <w:r>
              <w:rPr>
                <w:noProof/>
                <w:sz w:val="20"/>
              </w:rPr>
              <w:t>- Condensadores fixos concebidos para linhas elétricas de 50/60 Hz e capazes de absorver uma potência reativa igual ou superior a 0,5 kvar (condensadores de potência)</w:t>
            </w:r>
          </w:p>
        </w:tc>
        <w:tc>
          <w:tcPr>
            <w:tcW w:w="709" w:type="dxa"/>
            <w:tcBorders>
              <w:top w:val="nil"/>
              <w:left w:val="nil"/>
              <w:bottom w:val="single" w:sz="4" w:space="0" w:color="auto"/>
              <w:right w:val="single" w:sz="4" w:space="0" w:color="auto"/>
            </w:tcBorders>
            <w:shd w:val="clear" w:color="auto" w:fill="auto"/>
            <w:noWrap/>
            <w:vAlign w:val="center"/>
            <w:hideMark/>
          </w:tcPr>
          <w:p w14:paraId="38CBCC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7C9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137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4854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E613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83D9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E42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AC80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0E5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84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38E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63AD7" w14:textId="77777777" w:rsidR="00E83F66" w:rsidRPr="00772251" w:rsidRDefault="00E83F66" w:rsidP="000E628B">
            <w:pPr>
              <w:pageBreakBefore/>
              <w:spacing w:before="60" w:after="60" w:line="240" w:lineRule="auto"/>
              <w:rPr>
                <w:noProof/>
                <w:sz w:val="20"/>
              </w:rPr>
            </w:pPr>
            <w:r>
              <w:rPr>
                <w:noProof/>
                <w:sz w:val="20"/>
              </w:rPr>
              <w:t>85322100</w:t>
            </w:r>
          </w:p>
        </w:tc>
        <w:tc>
          <w:tcPr>
            <w:tcW w:w="1054" w:type="dxa"/>
            <w:tcBorders>
              <w:top w:val="nil"/>
              <w:left w:val="nil"/>
              <w:bottom w:val="single" w:sz="4" w:space="0" w:color="auto"/>
              <w:right w:val="single" w:sz="4" w:space="0" w:color="auto"/>
            </w:tcBorders>
            <w:shd w:val="clear" w:color="auto" w:fill="auto"/>
            <w:noWrap/>
            <w:hideMark/>
          </w:tcPr>
          <w:p w14:paraId="409C097F" w14:textId="77777777" w:rsidR="00E83F66" w:rsidRPr="00772251" w:rsidRDefault="00E83F66" w:rsidP="0015454A">
            <w:pPr>
              <w:spacing w:before="60" w:after="60" w:line="240" w:lineRule="auto"/>
              <w:rPr>
                <w:noProof/>
                <w:sz w:val="20"/>
              </w:rPr>
            </w:pPr>
            <w:r>
              <w:rPr>
                <w:noProof/>
                <w:sz w:val="20"/>
              </w:rPr>
              <w:t>853221</w:t>
            </w:r>
          </w:p>
        </w:tc>
        <w:tc>
          <w:tcPr>
            <w:tcW w:w="5186" w:type="dxa"/>
            <w:tcBorders>
              <w:top w:val="nil"/>
              <w:left w:val="nil"/>
              <w:bottom w:val="single" w:sz="4" w:space="0" w:color="auto"/>
              <w:right w:val="single" w:sz="4" w:space="0" w:color="auto"/>
            </w:tcBorders>
            <w:shd w:val="clear" w:color="auto" w:fill="auto"/>
            <w:noWrap/>
            <w:hideMark/>
          </w:tcPr>
          <w:p w14:paraId="3D251A3D" w14:textId="77777777" w:rsidR="00E83F66" w:rsidRPr="00772251" w:rsidRDefault="00E83F66" w:rsidP="0015454A">
            <w:pPr>
              <w:spacing w:before="60" w:after="60" w:line="240" w:lineRule="auto"/>
              <w:rPr>
                <w:noProof/>
                <w:sz w:val="20"/>
              </w:rPr>
            </w:pPr>
            <w:r>
              <w:rPr>
                <w:noProof/>
                <w:sz w:val="20"/>
              </w:rPr>
              <w:t>-- De tântalo</w:t>
            </w:r>
          </w:p>
        </w:tc>
        <w:tc>
          <w:tcPr>
            <w:tcW w:w="709" w:type="dxa"/>
            <w:tcBorders>
              <w:top w:val="nil"/>
              <w:left w:val="nil"/>
              <w:bottom w:val="single" w:sz="4" w:space="0" w:color="auto"/>
              <w:right w:val="single" w:sz="4" w:space="0" w:color="auto"/>
            </w:tcBorders>
            <w:shd w:val="clear" w:color="auto" w:fill="auto"/>
            <w:noWrap/>
            <w:vAlign w:val="center"/>
            <w:hideMark/>
          </w:tcPr>
          <w:p w14:paraId="536C6C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8A67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B0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C8B2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43F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128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AFFA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08D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FBB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5A36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8648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C04F15" w14:textId="77777777" w:rsidR="00E83F66" w:rsidRPr="00772251" w:rsidRDefault="00E83F66" w:rsidP="0015454A">
            <w:pPr>
              <w:spacing w:before="60" w:after="60" w:line="240" w:lineRule="auto"/>
              <w:rPr>
                <w:noProof/>
                <w:sz w:val="20"/>
              </w:rPr>
            </w:pPr>
            <w:r>
              <w:rPr>
                <w:noProof/>
                <w:sz w:val="20"/>
              </w:rPr>
              <w:t>85322200</w:t>
            </w:r>
          </w:p>
        </w:tc>
        <w:tc>
          <w:tcPr>
            <w:tcW w:w="1054" w:type="dxa"/>
            <w:tcBorders>
              <w:top w:val="nil"/>
              <w:left w:val="nil"/>
              <w:bottom w:val="single" w:sz="4" w:space="0" w:color="auto"/>
              <w:right w:val="single" w:sz="4" w:space="0" w:color="auto"/>
            </w:tcBorders>
            <w:shd w:val="clear" w:color="auto" w:fill="auto"/>
            <w:noWrap/>
            <w:hideMark/>
          </w:tcPr>
          <w:p w14:paraId="31A698B2" w14:textId="77777777" w:rsidR="00E83F66" w:rsidRPr="00772251" w:rsidRDefault="00E83F66" w:rsidP="0015454A">
            <w:pPr>
              <w:spacing w:before="60" w:after="60" w:line="240" w:lineRule="auto"/>
              <w:rPr>
                <w:noProof/>
                <w:sz w:val="20"/>
              </w:rPr>
            </w:pPr>
            <w:r>
              <w:rPr>
                <w:noProof/>
                <w:sz w:val="20"/>
              </w:rPr>
              <w:t>853222</w:t>
            </w:r>
          </w:p>
        </w:tc>
        <w:tc>
          <w:tcPr>
            <w:tcW w:w="5186" w:type="dxa"/>
            <w:tcBorders>
              <w:top w:val="nil"/>
              <w:left w:val="nil"/>
              <w:bottom w:val="single" w:sz="4" w:space="0" w:color="auto"/>
              <w:right w:val="single" w:sz="4" w:space="0" w:color="auto"/>
            </w:tcBorders>
            <w:shd w:val="clear" w:color="auto" w:fill="auto"/>
            <w:noWrap/>
            <w:hideMark/>
          </w:tcPr>
          <w:p w14:paraId="5F3CA3C1" w14:textId="77777777" w:rsidR="00E83F66" w:rsidRPr="00772251" w:rsidRDefault="00E83F66" w:rsidP="0015454A">
            <w:pPr>
              <w:spacing w:before="60" w:after="60" w:line="240" w:lineRule="auto"/>
              <w:rPr>
                <w:noProof/>
                <w:sz w:val="20"/>
              </w:rPr>
            </w:pPr>
            <w:r>
              <w:rPr>
                <w:noProof/>
                <w:sz w:val="20"/>
              </w:rPr>
              <w:t>-- Eletrolíticos de alumínio</w:t>
            </w:r>
          </w:p>
        </w:tc>
        <w:tc>
          <w:tcPr>
            <w:tcW w:w="709" w:type="dxa"/>
            <w:tcBorders>
              <w:top w:val="nil"/>
              <w:left w:val="nil"/>
              <w:bottom w:val="single" w:sz="4" w:space="0" w:color="auto"/>
              <w:right w:val="single" w:sz="4" w:space="0" w:color="auto"/>
            </w:tcBorders>
            <w:shd w:val="clear" w:color="auto" w:fill="auto"/>
            <w:noWrap/>
            <w:vAlign w:val="center"/>
            <w:hideMark/>
          </w:tcPr>
          <w:p w14:paraId="3462FA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38B2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8E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566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91C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9F7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977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7F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ADA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52B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738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EE23F" w14:textId="77777777" w:rsidR="00E83F66" w:rsidRPr="00772251" w:rsidRDefault="00E83F66" w:rsidP="0015454A">
            <w:pPr>
              <w:spacing w:before="60" w:after="60" w:line="240" w:lineRule="auto"/>
              <w:rPr>
                <w:noProof/>
                <w:sz w:val="20"/>
              </w:rPr>
            </w:pPr>
            <w:r>
              <w:rPr>
                <w:noProof/>
                <w:sz w:val="20"/>
              </w:rPr>
              <w:t>85322300</w:t>
            </w:r>
          </w:p>
        </w:tc>
        <w:tc>
          <w:tcPr>
            <w:tcW w:w="1054" w:type="dxa"/>
            <w:tcBorders>
              <w:top w:val="nil"/>
              <w:left w:val="nil"/>
              <w:bottom w:val="single" w:sz="4" w:space="0" w:color="auto"/>
              <w:right w:val="single" w:sz="4" w:space="0" w:color="auto"/>
            </w:tcBorders>
            <w:shd w:val="clear" w:color="auto" w:fill="auto"/>
            <w:noWrap/>
            <w:hideMark/>
          </w:tcPr>
          <w:p w14:paraId="4B5A7D14" w14:textId="77777777" w:rsidR="00E83F66" w:rsidRPr="00772251" w:rsidRDefault="00E83F66" w:rsidP="0015454A">
            <w:pPr>
              <w:spacing w:before="60" w:after="60" w:line="240" w:lineRule="auto"/>
              <w:rPr>
                <w:noProof/>
                <w:sz w:val="20"/>
              </w:rPr>
            </w:pPr>
            <w:r>
              <w:rPr>
                <w:noProof/>
                <w:sz w:val="20"/>
              </w:rPr>
              <w:t>853223</w:t>
            </w:r>
          </w:p>
        </w:tc>
        <w:tc>
          <w:tcPr>
            <w:tcW w:w="5186" w:type="dxa"/>
            <w:tcBorders>
              <w:top w:val="nil"/>
              <w:left w:val="nil"/>
              <w:bottom w:val="single" w:sz="4" w:space="0" w:color="auto"/>
              <w:right w:val="single" w:sz="4" w:space="0" w:color="auto"/>
            </w:tcBorders>
            <w:shd w:val="clear" w:color="auto" w:fill="auto"/>
            <w:noWrap/>
            <w:hideMark/>
          </w:tcPr>
          <w:p w14:paraId="697D3B36" w14:textId="77777777" w:rsidR="00E83F66" w:rsidRPr="00772251" w:rsidRDefault="00E83F66" w:rsidP="0015454A">
            <w:pPr>
              <w:spacing w:before="60" w:after="60" w:line="240" w:lineRule="auto"/>
              <w:rPr>
                <w:noProof/>
                <w:sz w:val="20"/>
              </w:rPr>
            </w:pPr>
            <w:r>
              <w:rPr>
                <w:noProof/>
                <w:sz w:val="20"/>
              </w:rPr>
              <w:t>-- Com dielétrico de cerâmica, de uma só camada</w:t>
            </w:r>
          </w:p>
        </w:tc>
        <w:tc>
          <w:tcPr>
            <w:tcW w:w="709" w:type="dxa"/>
            <w:tcBorders>
              <w:top w:val="nil"/>
              <w:left w:val="nil"/>
              <w:bottom w:val="single" w:sz="4" w:space="0" w:color="auto"/>
              <w:right w:val="single" w:sz="4" w:space="0" w:color="auto"/>
            </w:tcBorders>
            <w:shd w:val="clear" w:color="auto" w:fill="auto"/>
            <w:noWrap/>
            <w:vAlign w:val="center"/>
            <w:hideMark/>
          </w:tcPr>
          <w:p w14:paraId="04556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D255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18CB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42BD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77F0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65E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AC9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988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F328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570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9ED9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B1A91" w14:textId="77777777" w:rsidR="00E83F66" w:rsidRPr="00772251" w:rsidRDefault="00E83F66" w:rsidP="0015454A">
            <w:pPr>
              <w:spacing w:before="60" w:after="60" w:line="240" w:lineRule="auto"/>
              <w:rPr>
                <w:noProof/>
                <w:sz w:val="20"/>
              </w:rPr>
            </w:pPr>
            <w:r>
              <w:rPr>
                <w:noProof/>
                <w:sz w:val="20"/>
              </w:rPr>
              <w:t>85322400</w:t>
            </w:r>
          </w:p>
        </w:tc>
        <w:tc>
          <w:tcPr>
            <w:tcW w:w="1054" w:type="dxa"/>
            <w:tcBorders>
              <w:top w:val="nil"/>
              <w:left w:val="nil"/>
              <w:bottom w:val="single" w:sz="4" w:space="0" w:color="auto"/>
              <w:right w:val="single" w:sz="4" w:space="0" w:color="auto"/>
            </w:tcBorders>
            <w:shd w:val="clear" w:color="auto" w:fill="auto"/>
            <w:noWrap/>
            <w:hideMark/>
          </w:tcPr>
          <w:p w14:paraId="4656FD73" w14:textId="77777777" w:rsidR="00E83F66" w:rsidRPr="00772251" w:rsidRDefault="00E83F66" w:rsidP="0015454A">
            <w:pPr>
              <w:spacing w:before="60" w:after="60" w:line="240" w:lineRule="auto"/>
              <w:rPr>
                <w:noProof/>
                <w:sz w:val="20"/>
              </w:rPr>
            </w:pPr>
            <w:r>
              <w:rPr>
                <w:noProof/>
                <w:sz w:val="20"/>
              </w:rPr>
              <w:t>853224</w:t>
            </w:r>
          </w:p>
        </w:tc>
        <w:tc>
          <w:tcPr>
            <w:tcW w:w="5186" w:type="dxa"/>
            <w:tcBorders>
              <w:top w:val="nil"/>
              <w:left w:val="nil"/>
              <w:bottom w:val="single" w:sz="4" w:space="0" w:color="auto"/>
              <w:right w:val="single" w:sz="4" w:space="0" w:color="auto"/>
            </w:tcBorders>
            <w:shd w:val="clear" w:color="auto" w:fill="auto"/>
            <w:noWrap/>
            <w:hideMark/>
          </w:tcPr>
          <w:p w14:paraId="1245F747" w14:textId="77777777" w:rsidR="00E83F66" w:rsidRPr="00772251" w:rsidRDefault="00E83F66" w:rsidP="0015454A">
            <w:pPr>
              <w:spacing w:before="60" w:after="60" w:line="240" w:lineRule="auto"/>
              <w:rPr>
                <w:noProof/>
                <w:sz w:val="20"/>
              </w:rPr>
            </w:pPr>
            <w:r>
              <w:rPr>
                <w:noProof/>
                <w:sz w:val="20"/>
              </w:rPr>
              <w:t>-- Com dielétrico de cerâmica, de camadas múltiplas</w:t>
            </w:r>
          </w:p>
        </w:tc>
        <w:tc>
          <w:tcPr>
            <w:tcW w:w="709" w:type="dxa"/>
            <w:tcBorders>
              <w:top w:val="nil"/>
              <w:left w:val="nil"/>
              <w:bottom w:val="single" w:sz="4" w:space="0" w:color="auto"/>
              <w:right w:val="single" w:sz="4" w:space="0" w:color="auto"/>
            </w:tcBorders>
            <w:shd w:val="clear" w:color="auto" w:fill="auto"/>
            <w:noWrap/>
            <w:vAlign w:val="center"/>
            <w:hideMark/>
          </w:tcPr>
          <w:p w14:paraId="212C11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B19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79F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18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318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ADB6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409F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433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F31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30A1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95C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FB4D19" w14:textId="77777777" w:rsidR="00E83F66" w:rsidRPr="00772251" w:rsidRDefault="00E83F66" w:rsidP="0015454A">
            <w:pPr>
              <w:spacing w:before="60" w:after="60" w:line="240" w:lineRule="auto"/>
              <w:rPr>
                <w:noProof/>
                <w:sz w:val="20"/>
              </w:rPr>
            </w:pPr>
            <w:r>
              <w:rPr>
                <w:noProof/>
                <w:sz w:val="20"/>
              </w:rPr>
              <w:t>85322500</w:t>
            </w:r>
          </w:p>
        </w:tc>
        <w:tc>
          <w:tcPr>
            <w:tcW w:w="1054" w:type="dxa"/>
            <w:tcBorders>
              <w:top w:val="nil"/>
              <w:left w:val="nil"/>
              <w:bottom w:val="single" w:sz="4" w:space="0" w:color="auto"/>
              <w:right w:val="single" w:sz="4" w:space="0" w:color="auto"/>
            </w:tcBorders>
            <w:shd w:val="clear" w:color="auto" w:fill="auto"/>
            <w:noWrap/>
            <w:hideMark/>
          </w:tcPr>
          <w:p w14:paraId="21C9C10E" w14:textId="77777777" w:rsidR="00E83F66" w:rsidRPr="00772251" w:rsidRDefault="00E83F66" w:rsidP="0015454A">
            <w:pPr>
              <w:spacing w:before="60" w:after="60" w:line="240" w:lineRule="auto"/>
              <w:rPr>
                <w:noProof/>
                <w:sz w:val="20"/>
              </w:rPr>
            </w:pPr>
            <w:r>
              <w:rPr>
                <w:noProof/>
                <w:sz w:val="20"/>
              </w:rPr>
              <w:t>853225</w:t>
            </w:r>
          </w:p>
        </w:tc>
        <w:tc>
          <w:tcPr>
            <w:tcW w:w="5186" w:type="dxa"/>
            <w:tcBorders>
              <w:top w:val="nil"/>
              <w:left w:val="nil"/>
              <w:bottom w:val="single" w:sz="4" w:space="0" w:color="auto"/>
              <w:right w:val="single" w:sz="4" w:space="0" w:color="auto"/>
            </w:tcBorders>
            <w:shd w:val="clear" w:color="auto" w:fill="auto"/>
            <w:noWrap/>
            <w:hideMark/>
          </w:tcPr>
          <w:p w14:paraId="53FFEB0F" w14:textId="77777777" w:rsidR="00E83F66" w:rsidRPr="00772251" w:rsidRDefault="00E83F66" w:rsidP="0015454A">
            <w:pPr>
              <w:spacing w:before="60" w:after="60" w:line="240" w:lineRule="auto"/>
              <w:rPr>
                <w:noProof/>
                <w:sz w:val="20"/>
              </w:rPr>
            </w:pPr>
            <w:r>
              <w:rPr>
                <w:noProof/>
                <w:sz w:val="20"/>
              </w:rPr>
              <w:t>-- Com dielétrico de papel ou de plástico</w:t>
            </w:r>
          </w:p>
        </w:tc>
        <w:tc>
          <w:tcPr>
            <w:tcW w:w="709" w:type="dxa"/>
            <w:tcBorders>
              <w:top w:val="nil"/>
              <w:left w:val="nil"/>
              <w:bottom w:val="single" w:sz="4" w:space="0" w:color="auto"/>
              <w:right w:val="single" w:sz="4" w:space="0" w:color="auto"/>
            </w:tcBorders>
            <w:shd w:val="clear" w:color="auto" w:fill="auto"/>
            <w:noWrap/>
            <w:vAlign w:val="center"/>
            <w:hideMark/>
          </w:tcPr>
          <w:p w14:paraId="1BE988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28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4B8F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BC0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AA29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07BA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1B2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AC6C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BDC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976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44B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EFA6F" w14:textId="77777777" w:rsidR="00E83F66" w:rsidRPr="00772251" w:rsidRDefault="00E83F66" w:rsidP="0015454A">
            <w:pPr>
              <w:spacing w:before="60" w:after="60" w:line="240" w:lineRule="auto"/>
              <w:rPr>
                <w:noProof/>
                <w:sz w:val="20"/>
              </w:rPr>
            </w:pPr>
            <w:r>
              <w:rPr>
                <w:noProof/>
                <w:sz w:val="20"/>
              </w:rPr>
              <w:t>85322900</w:t>
            </w:r>
          </w:p>
        </w:tc>
        <w:tc>
          <w:tcPr>
            <w:tcW w:w="1054" w:type="dxa"/>
            <w:tcBorders>
              <w:top w:val="nil"/>
              <w:left w:val="nil"/>
              <w:bottom w:val="single" w:sz="4" w:space="0" w:color="auto"/>
              <w:right w:val="single" w:sz="4" w:space="0" w:color="auto"/>
            </w:tcBorders>
            <w:shd w:val="clear" w:color="auto" w:fill="auto"/>
            <w:noWrap/>
            <w:hideMark/>
          </w:tcPr>
          <w:p w14:paraId="369A3583" w14:textId="77777777" w:rsidR="00E83F66" w:rsidRPr="00772251" w:rsidRDefault="00E83F66" w:rsidP="0015454A">
            <w:pPr>
              <w:spacing w:before="60" w:after="60" w:line="240" w:lineRule="auto"/>
              <w:rPr>
                <w:noProof/>
                <w:sz w:val="20"/>
              </w:rPr>
            </w:pPr>
            <w:r>
              <w:rPr>
                <w:noProof/>
                <w:sz w:val="20"/>
              </w:rPr>
              <w:t>853229</w:t>
            </w:r>
          </w:p>
        </w:tc>
        <w:tc>
          <w:tcPr>
            <w:tcW w:w="5186" w:type="dxa"/>
            <w:tcBorders>
              <w:top w:val="nil"/>
              <w:left w:val="nil"/>
              <w:bottom w:val="single" w:sz="4" w:space="0" w:color="auto"/>
              <w:right w:val="single" w:sz="4" w:space="0" w:color="auto"/>
            </w:tcBorders>
            <w:shd w:val="clear" w:color="auto" w:fill="auto"/>
            <w:noWrap/>
            <w:hideMark/>
          </w:tcPr>
          <w:p w14:paraId="5503BD7A"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B88D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CC7F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C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BD2D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DD7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9251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009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3A6C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1D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26DC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F4F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689A0C" w14:textId="77777777" w:rsidR="00E83F66" w:rsidRPr="00772251" w:rsidRDefault="00E83F66" w:rsidP="0015454A">
            <w:pPr>
              <w:spacing w:before="60" w:after="60" w:line="240" w:lineRule="auto"/>
              <w:rPr>
                <w:noProof/>
                <w:sz w:val="20"/>
              </w:rPr>
            </w:pPr>
            <w:r>
              <w:rPr>
                <w:noProof/>
                <w:sz w:val="20"/>
              </w:rPr>
              <w:t>85323000</w:t>
            </w:r>
          </w:p>
        </w:tc>
        <w:tc>
          <w:tcPr>
            <w:tcW w:w="1054" w:type="dxa"/>
            <w:tcBorders>
              <w:top w:val="nil"/>
              <w:left w:val="nil"/>
              <w:bottom w:val="single" w:sz="4" w:space="0" w:color="auto"/>
              <w:right w:val="single" w:sz="4" w:space="0" w:color="auto"/>
            </w:tcBorders>
            <w:shd w:val="clear" w:color="auto" w:fill="auto"/>
            <w:noWrap/>
            <w:hideMark/>
          </w:tcPr>
          <w:p w14:paraId="66EA828B" w14:textId="77777777" w:rsidR="00E83F66" w:rsidRPr="00772251" w:rsidRDefault="00E83F66" w:rsidP="0015454A">
            <w:pPr>
              <w:spacing w:before="60" w:after="60" w:line="240" w:lineRule="auto"/>
              <w:rPr>
                <w:noProof/>
                <w:sz w:val="20"/>
              </w:rPr>
            </w:pPr>
            <w:r>
              <w:rPr>
                <w:noProof/>
                <w:sz w:val="20"/>
              </w:rPr>
              <w:t>853230</w:t>
            </w:r>
          </w:p>
        </w:tc>
        <w:tc>
          <w:tcPr>
            <w:tcW w:w="5186" w:type="dxa"/>
            <w:tcBorders>
              <w:top w:val="nil"/>
              <w:left w:val="nil"/>
              <w:bottom w:val="single" w:sz="4" w:space="0" w:color="auto"/>
              <w:right w:val="single" w:sz="4" w:space="0" w:color="auto"/>
            </w:tcBorders>
            <w:shd w:val="clear" w:color="auto" w:fill="auto"/>
            <w:noWrap/>
            <w:hideMark/>
          </w:tcPr>
          <w:p w14:paraId="4D9EF393" w14:textId="0FA791B2" w:rsidR="00E83F66" w:rsidRPr="00772251" w:rsidRDefault="00E83F66" w:rsidP="00D942ED">
            <w:pPr>
              <w:spacing w:before="60" w:after="60" w:line="240" w:lineRule="auto"/>
              <w:rPr>
                <w:noProof/>
                <w:sz w:val="20"/>
              </w:rPr>
            </w:pPr>
            <w:r>
              <w:rPr>
                <w:noProof/>
                <w:sz w:val="20"/>
              </w:rPr>
              <w:t>- Condensadores variáveis ou ajustáveis</w:t>
            </w:r>
          </w:p>
        </w:tc>
        <w:tc>
          <w:tcPr>
            <w:tcW w:w="709" w:type="dxa"/>
            <w:tcBorders>
              <w:top w:val="nil"/>
              <w:left w:val="nil"/>
              <w:bottom w:val="single" w:sz="4" w:space="0" w:color="auto"/>
              <w:right w:val="single" w:sz="4" w:space="0" w:color="auto"/>
            </w:tcBorders>
            <w:shd w:val="clear" w:color="auto" w:fill="auto"/>
            <w:noWrap/>
            <w:vAlign w:val="center"/>
            <w:hideMark/>
          </w:tcPr>
          <w:p w14:paraId="65F329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8C8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3F3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8C8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7768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F70F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2182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A468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57D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E6A1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91FF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AB1A1" w14:textId="77777777" w:rsidR="00E83F66" w:rsidRPr="00772251" w:rsidRDefault="00E83F66" w:rsidP="0015454A">
            <w:pPr>
              <w:spacing w:before="60" w:after="60" w:line="240" w:lineRule="auto"/>
              <w:rPr>
                <w:noProof/>
                <w:sz w:val="20"/>
              </w:rPr>
            </w:pPr>
            <w:r>
              <w:rPr>
                <w:noProof/>
                <w:sz w:val="20"/>
              </w:rPr>
              <w:t>85329000</w:t>
            </w:r>
          </w:p>
        </w:tc>
        <w:tc>
          <w:tcPr>
            <w:tcW w:w="1054" w:type="dxa"/>
            <w:tcBorders>
              <w:top w:val="nil"/>
              <w:left w:val="nil"/>
              <w:bottom w:val="single" w:sz="4" w:space="0" w:color="auto"/>
              <w:right w:val="single" w:sz="4" w:space="0" w:color="auto"/>
            </w:tcBorders>
            <w:shd w:val="clear" w:color="auto" w:fill="auto"/>
            <w:noWrap/>
            <w:hideMark/>
          </w:tcPr>
          <w:p w14:paraId="617D412E" w14:textId="77777777" w:rsidR="00E83F66" w:rsidRPr="00772251" w:rsidRDefault="00E83F66" w:rsidP="0015454A">
            <w:pPr>
              <w:spacing w:before="60" w:after="60" w:line="240" w:lineRule="auto"/>
              <w:rPr>
                <w:noProof/>
                <w:sz w:val="20"/>
              </w:rPr>
            </w:pPr>
            <w:r>
              <w:rPr>
                <w:noProof/>
                <w:sz w:val="20"/>
              </w:rPr>
              <w:t>853290</w:t>
            </w:r>
          </w:p>
        </w:tc>
        <w:tc>
          <w:tcPr>
            <w:tcW w:w="5186" w:type="dxa"/>
            <w:tcBorders>
              <w:top w:val="nil"/>
              <w:left w:val="nil"/>
              <w:bottom w:val="single" w:sz="4" w:space="0" w:color="auto"/>
              <w:right w:val="single" w:sz="4" w:space="0" w:color="auto"/>
            </w:tcBorders>
            <w:shd w:val="clear" w:color="auto" w:fill="auto"/>
            <w:noWrap/>
            <w:hideMark/>
          </w:tcPr>
          <w:p w14:paraId="1D3A7DCB"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67F8A6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238F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95A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0F3F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1B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348F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E4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D889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7C5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DB92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540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31ED" w14:textId="77777777" w:rsidR="00E83F66" w:rsidRPr="00772251" w:rsidRDefault="00E83F66" w:rsidP="0015454A">
            <w:pPr>
              <w:spacing w:before="60" w:after="60" w:line="240" w:lineRule="auto"/>
              <w:rPr>
                <w:noProof/>
                <w:sz w:val="20"/>
              </w:rPr>
            </w:pPr>
            <w:r>
              <w:rPr>
                <w:noProof/>
                <w:sz w:val="20"/>
              </w:rPr>
              <w:t>85331000</w:t>
            </w:r>
          </w:p>
        </w:tc>
        <w:tc>
          <w:tcPr>
            <w:tcW w:w="1054" w:type="dxa"/>
            <w:tcBorders>
              <w:top w:val="nil"/>
              <w:left w:val="nil"/>
              <w:bottom w:val="single" w:sz="4" w:space="0" w:color="auto"/>
              <w:right w:val="single" w:sz="4" w:space="0" w:color="auto"/>
            </w:tcBorders>
            <w:shd w:val="clear" w:color="auto" w:fill="auto"/>
            <w:noWrap/>
            <w:hideMark/>
          </w:tcPr>
          <w:p w14:paraId="2813246B" w14:textId="77777777" w:rsidR="00E83F66" w:rsidRPr="00772251" w:rsidRDefault="00E83F66" w:rsidP="0015454A">
            <w:pPr>
              <w:spacing w:before="60" w:after="60" w:line="240" w:lineRule="auto"/>
              <w:rPr>
                <w:noProof/>
                <w:sz w:val="20"/>
              </w:rPr>
            </w:pPr>
            <w:r>
              <w:rPr>
                <w:noProof/>
                <w:sz w:val="20"/>
              </w:rPr>
              <w:t>853310</w:t>
            </w:r>
          </w:p>
        </w:tc>
        <w:tc>
          <w:tcPr>
            <w:tcW w:w="5186" w:type="dxa"/>
            <w:tcBorders>
              <w:top w:val="nil"/>
              <w:left w:val="nil"/>
              <w:bottom w:val="single" w:sz="4" w:space="0" w:color="auto"/>
              <w:right w:val="single" w:sz="4" w:space="0" w:color="auto"/>
            </w:tcBorders>
            <w:shd w:val="clear" w:color="auto" w:fill="auto"/>
            <w:noWrap/>
            <w:hideMark/>
          </w:tcPr>
          <w:p w14:paraId="0168F61D" w14:textId="77777777" w:rsidR="00E83F66" w:rsidRPr="00772251" w:rsidRDefault="00E83F66" w:rsidP="0015454A">
            <w:pPr>
              <w:spacing w:before="60" w:after="60" w:line="240" w:lineRule="auto"/>
              <w:rPr>
                <w:noProof/>
                <w:sz w:val="20"/>
              </w:rPr>
            </w:pPr>
            <w:r>
              <w:rPr>
                <w:noProof/>
                <w:sz w:val="20"/>
              </w:rPr>
              <w:t>- Resistências fixas de carbono, aglomeradas ou de camada</w:t>
            </w:r>
          </w:p>
        </w:tc>
        <w:tc>
          <w:tcPr>
            <w:tcW w:w="709" w:type="dxa"/>
            <w:tcBorders>
              <w:top w:val="nil"/>
              <w:left w:val="nil"/>
              <w:bottom w:val="single" w:sz="4" w:space="0" w:color="auto"/>
              <w:right w:val="single" w:sz="4" w:space="0" w:color="auto"/>
            </w:tcBorders>
            <w:shd w:val="clear" w:color="auto" w:fill="auto"/>
            <w:noWrap/>
            <w:vAlign w:val="center"/>
            <w:hideMark/>
          </w:tcPr>
          <w:p w14:paraId="32B676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F950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97C7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BB7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706A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115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250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E783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B227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D1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22D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FC978" w14:textId="77777777" w:rsidR="00E83F66" w:rsidRPr="00772251" w:rsidRDefault="00E83F66" w:rsidP="0015454A">
            <w:pPr>
              <w:spacing w:before="60" w:after="60" w:line="240" w:lineRule="auto"/>
              <w:rPr>
                <w:noProof/>
                <w:sz w:val="20"/>
              </w:rPr>
            </w:pPr>
            <w:r>
              <w:rPr>
                <w:noProof/>
                <w:sz w:val="20"/>
              </w:rPr>
              <w:t>85332100</w:t>
            </w:r>
          </w:p>
        </w:tc>
        <w:tc>
          <w:tcPr>
            <w:tcW w:w="1054" w:type="dxa"/>
            <w:tcBorders>
              <w:top w:val="nil"/>
              <w:left w:val="nil"/>
              <w:bottom w:val="single" w:sz="4" w:space="0" w:color="auto"/>
              <w:right w:val="single" w:sz="4" w:space="0" w:color="auto"/>
            </w:tcBorders>
            <w:shd w:val="clear" w:color="auto" w:fill="auto"/>
            <w:noWrap/>
            <w:hideMark/>
          </w:tcPr>
          <w:p w14:paraId="7EE0ED16" w14:textId="77777777" w:rsidR="00E83F66" w:rsidRPr="00772251" w:rsidRDefault="00E83F66" w:rsidP="0015454A">
            <w:pPr>
              <w:spacing w:before="60" w:after="60" w:line="240" w:lineRule="auto"/>
              <w:rPr>
                <w:noProof/>
                <w:sz w:val="20"/>
              </w:rPr>
            </w:pPr>
            <w:r>
              <w:rPr>
                <w:noProof/>
                <w:sz w:val="20"/>
              </w:rPr>
              <w:t>853321</w:t>
            </w:r>
          </w:p>
        </w:tc>
        <w:tc>
          <w:tcPr>
            <w:tcW w:w="5186" w:type="dxa"/>
            <w:tcBorders>
              <w:top w:val="nil"/>
              <w:left w:val="nil"/>
              <w:bottom w:val="single" w:sz="4" w:space="0" w:color="auto"/>
              <w:right w:val="single" w:sz="4" w:space="0" w:color="auto"/>
            </w:tcBorders>
            <w:shd w:val="clear" w:color="auto" w:fill="auto"/>
            <w:noWrap/>
            <w:hideMark/>
          </w:tcPr>
          <w:p w14:paraId="15F465CC" w14:textId="77777777" w:rsidR="00E83F66" w:rsidRPr="00772251" w:rsidRDefault="00E83F66" w:rsidP="0015454A">
            <w:pPr>
              <w:spacing w:before="60" w:after="60" w:line="240" w:lineRule="auto"/>
              <w:rPr>
                <w:noProof/>
                <w:sz w:val="20"/>
              </w:rPr>
            </w:pPr>
            <w:r>
              <w:rPr>
                <w:noProof/>
                <w:sz w:val="20"/>
              </w:rPr>
              <w:t>-- Para potência não superior a 20 W</w:t>
            </w:r>
          </w:p>
        </w:tc>
        <w:tc>
          <w:tcPr>
            <w:tcW w:w="709" w:type="dxa"/>
            <w:tcBorders>
              <w:top w:val="nil"/>
              <w:left w:val="nil"/>
              <w:bottom w:val="single" w:sz="4" w:space="0" w:color="auto"/>
              <w:right w:val="single" w:sz="4" w:space="0" w:color="auto"/>
            </w:tcBorders>
            <w:shd w:val="clear" w:color="auto" w:fill="auto"/>
            <w:noWrap/>
            <w:vAlign w:val="center"/>
            <w:hideMark/>
          </w:tcPr>
          <w:p w14:paraId="5BF1FF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F21A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131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51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C02A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3918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5BCA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69B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1D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699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E561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FACF80" w14:textId="77777777" w:rsidR="00E83F66" w:rsidRPr="00772251" w:rsidRDefault="00E83F66" w:rsidP="0015454A">
            <w:pPr>
              <w:spacing w:before="60" w:after="60" w:line="240" w:lineRule="auto"/>
              <w:rPr>
                <w:noProof/>
                <w:sz w:val="20"/>
              </w:rPr>
            </w:pPr>
            <w:r>
              <w:rPr>
                <w:noProof/>
                <w:sz w:val="20"/>
              </w:rPr>
              <w:t>85332900</w:t>
            </w:r>
          </w:p>
        </w:tc>
        <w:tc>
          <w:tcPr>
            <w:tcW w:w="1054" w:type="dxa"/>
            <w:tcBorders>
              <w:top w:val="nil"/>
              <w:left w:val="nil"/>
              <w:bottom w:val="single" w:sz="4" w:space="0" w:color="auto"/>
              <w:right w:val="single" w:sz="4" w:space="0" w:color="auto"/>
            </w:tcBorders>
            <w:shd w:val="clear" w:color="auto" w:fill="auto"/>
            <w:noWrap/>
            <w:hideMark/>
          </w:tcPr>
          <w:p w14:paraId="7CF728C1" w14:textId="77777777" w:rsidR="00E83F66" w:rsidRPr="00772251" w:rsidRDefault="00E83F66" w:rsidP="0015454A">
            <w:pPr>
              <w:spacing w:before="60" w:after="60" w:line="240" w:lineRule="auto"/>
              <w:rPr>
                <w:noProof/>
                <w:sz w:val="20"/>
              </w:rPr>
            </w:pPr>
            <w:r>
              <w:rPr>
                <w:noProof/>
                <w:sz w:val="20"/>
              </w:rPr>
              <w:t>853329</w:t>
            </w:r>
          </w:p>
        </w:tc>
        <w:tc>
          <w:tcPr>
            <w:tcW w:w="5186" w:type="dxa"/>
            <w:tcBorders>
              <w:top w:val="nil"/>
              <w:left w:val="nil"/>
              <w:bottom w:val="single" w:sz="4" w:space="0" w:color="auto"/>
              <w:right w:val="single" w:sz="4" w:space="0" w:color="auto"/>
            </w:tcBorders>
            <w:shd w:val="clear" w:color="auto" w:fill="auto"/>
            <w:noWrap/>
            <w:hideMark/>
          </w:tcPr>
          <w:p w14:paraId="30E3815B"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2E642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988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5B6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118E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8D50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677B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0650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8F8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15B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5EE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11E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CE710B" w14:textId="77777777" w:rsidR="00E83F66" w:rsidRPr="00772251" w:rsidRDefault="00E83F66" w:rsidP="0015454A">
            <w:pPr>
              <w:spacing w:before="60" w:after="60" w:line="240" w:lineRule="auto"/>
              <w:rPr>
                <w:noProof/>
                <w:sz w:val="20"/>
              </w:rPr>
            </w:pPr>
            <w:r>
              <w:rPr>
                <w:noProof/>
                <w:sz w:val="20"/>
              </w:rPr>
              <w:t>85333100</w:t>
            </w:r>
          </w:p>
        </w:tc>
        <w:tc>
          <w:tcPr>
            <w:tcW w:w="1054" w:type="dxa"/>
            <w:tcBorders>
              <w:top w:val="nil"/>
              <w:left w:val="nil"/>
              <w:bottom w:val="single" w:sz="4" w:space="0" w:color="auto"/>
              <w:right w:val="single" w:sz="4" w:space="0" w:color="auto"/>
            </w:tcBorders>
            <w:shd w:val="clear" w:color="auto" w:fill="auto"/>
            <w:noWrap/>
            <w:hideMark/>
          </w:tcPr>
          <w:p w14:paraId="15D35730" w14:textId="77777777" w:rsidR="00E83F66" w:rsidRPr="00772251" w:rsidRDefault="00E83F66" w:rsidP="0015454A">
            <w:pPr>
              <w:spacing w:before="60" w:after="60" w:line="240" w:lineRule="auto"/>
              <w:rPr>
                <w:noProof/>
                <w:sz w:val="20"/>
              </w:rPr>
            </w:pPr>
            <w:r>
              <w:rPr>
                <w:noProof/>
                <w:sz w:val="20"/>
              </w:rPr>
              <w:t>853331</w:t>
            </w:r>
          </w:p>
        </w:tc>
        <w:tc>
          <w:tcPr>
            <w:tcW w:w="5186" w:type="dxa"/>
            <w:tcBorders>
              <w:top w:val="nil"/>
              <w:left w:val="nil"/>
              <w:bottom w:val="single" w:sz="4" w:space="0" w:color="auto"/>
              <w:right w:val="single" w:sz="4" w:space="0" w:color="auto"/>
            </w:tcBorders>
            <w:shd w:val="clear" w:color="auto" w:fill="auto"/>
            <w:noWrap/>
            <w:hideMark/>
          </w:tcPr>
          <w:p w14:paraId="67C49C02" w14:textId="77777777" w:rsidR="00E83F66" w:rsidRPr="00772251" w:rsidRDefault="00E83F66" w:rsidP="0015454A">
            <w:pPr>
              <w:spacing w:before="60" w:after="60" w:line="240" w:lineRule="auto"/>
              <w:rPr>
                <w:noProof/>
                <w:sz w:val="20"/>
              </w:rPr>
            </w:pPr>
            <w:r>
              <w:rPr>
                <w:noProof/>
                <w:sz w:val="20"/>
              </w:rPr>
              <w:t>-- Para potência não superior a 20 W</w:t>
            </w:r>
          </w:p>
        </w:tc>
        <w:tc>
          <w:tcPr>
            <w:tcW w:w="709" w:type="dxa"/>
            <w:tcBorders>
              <w:top w:val="nil"/>
              <w:left w:val="nil"/>
              <w:bottom w:val="single" w:sz="4" w:space="0" w:color="auto"/>
              <w:right w:val="single" w:sz="4" w:space="0" w:color="auto"/>
            </w:tcBorders>
            <w:shd w:val="clear" w:color="auto" w:fill="auto"/>
            <w:noWrap/>
            <w:vAlign w:val="center"/>
            <w:hideMark/>
          </w:tcPr>
          <w:p w14:paraId="7CA1F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47DA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9A0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135E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11A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2F8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03F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28EF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8923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4B0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95F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8A9BFE" w14:textId="77777777" w:rsidR="00E83F66" w:rsidRPr="00772251" w:rsidRDefault="00E83F66" w:rsidP="0015454A">
            <w:pPr>
              <w:spacing w:before="60" w:after="60" w:line="240" w:lineRule="auto"/>
              <w:rPr>
                <w:noProof/>
                <w:sz w:val="20"/>
              </w:rPr>
            </w:pPr>
            <w:r>
              <w:rPr>
                <w:noProof/>
                <w:sz w:val="20"/>
              </w:rPr>
              <w:t>85333900</w:t>
            </w:r>
          </w:p>
        </w:tc>
        <w:tc>
          <w:tcPr>
            <w:tcW w:w="1054" w:type="dxa"/>
            <w:tcBorders>
              <w:top w:val="nil"/>
              <w:left w:val="nil"/>
              <w:bottom w:val="single" w:sz="4" w:space="0" w:color="auto"/>
              <w:right w:val="single" w:sz="4" w:space="0" w:color="auto"/>
            </w:tcBorders>
            <w:shd w:val="clear" w:color="auto" w:fill="auto"/>
            <w:noWrap/>
            <w:hideMark/>
          </w:tcPr>
          <w:p w14:paraId="098F3B97" w14:textId="77777777" w:rsidR="00E83F66" w:rsidRPr="00772251" w:rsidRDefault="00E83F66" w:rsidP="0015454A">
            <w:pPr>
              <w:spacing w:before="60" w:after="60" w:line="240" w:lineRule="auto"/>
              <w:rPr>
                <w:noProof/>
                <w:sz w:val="20"/>
              </w:rPr>
            </w:pPr>
            <w:r>
              <w:rPr>
                <w:noProof/>
                <w:sz w:val="20"/>
              </w:rPr>
              <w:t>853339</w:t>
            </w:r>
          </w:p>
        </w:tc>
        <w:tc>
          <w:tcPr>
            <w:tcW w:w="5186" w:type="dxa"/>
            <w:tcBorders>
              <w:top w:val="nil"/>
              <w:left w:val="nil"/>
              <w:bottom w:val="single" w:sz="4" w:space="0" w:color="auto"/>
              <w:right w:val="single" w:sz="4" w:space="0" w:color="auto"/>
            </w:tcBorders>
            <w:shd w:val="clear" w:color="auto" w:fill="auto"/>
            <w:noWrap/>
            <w:hideMark/>
          </w:tcPr>
          <w:p w14:paraId="56EDBAF0"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79297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5557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185D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CCA0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3B5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16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D9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B10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8378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2D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64C4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D0DFDC" w14:textId="77777777" w:rsidR="00E83F66" w:rsidRPr="00772251" w:rsidRDefault="00E83F66" w:rsidP="0015454A">
            <w:pPr>
              <w:spacing w:before="60" w:after="60" w:line="240" w:lineRule="auto"/>
              <w:rPr>
                <w:noProof/>
                <w:sz w:val="20"/>
              </w:rPr>
            </w:pPr>
            <w:r>
              <w:rPr>
                <w:noProof/>
                <w:sz w:val="20"/>
              </w:rPr>
              <w:t>85334000</w:t>
            </w:r>
          </w:p>
        </w:tc>
        <w:tc>
          <w:tcPr>
            <w:tcW w:w="1054" w:type="dxa"/>
            <w:tcBorders>
              <w:top w:val="nil"/>
              <w:left w:val="nil"/>
              <w:bottom w:val="single" w:sz="4" w:space="0" w:color="auto"/>
              <w:right w:val="single" w:sz="4" w:space="0" w:color="auto"/>
            </w:tcBorders>
            <w:shd w:val="clear" w:color="auto" w:fill="auto"/>
            <w:noWrap/>
            <w:hideMark/>
          </w:tcPr>
          <w:p w14:paraId="2B28C494" w14:textId="77777777" w:rsidR="00E83F66" w:rsidRPr="00772251" w:rsidRDefault="00E83F66" w:rsidP="0015454A">
            <w:pPr>
              <w:spacing w:before="60" w:after="60" w:line="240" w:lineRule="auto"/>
              <w:rPr>
                <w:noProof/>
                <w:sz w:val="20"/>
              </w:rPr>
            </w:pPr>
            <w:r>
              <w:rPr>
                <w:noProof/>
                <w:sz w:val="20"/>
              </w:rPr>
              <w:t>853340</w:t>
            </w:r>
          </w:p>
        </w:tc>
        <w:tc>
          <w:tcPr>
            <w:tcW w:w="5186" w:type="dxa"/>
            <w:tcBorders>
              <w:top w:val="nil"/>
              <w:left w:val="nil"/>
              <w:bottom w:val="single" w:sz="4" w:space="0" w:color="auto"/>
              <w:right w:val="single" w:sz="4" w:space="0" w:color="auto"/>
            </w:tcBorders>
            <w:shd w:val="clear" w:color="auto" w:fill="auto"/>
            <w:noWrap/>
            <w:hideMark/>
          </w:tcPr>
          <w:p w14:paraId="560A2A72" w14:textId="77777777" w:rsidR="00E83F66" w:rsidRPr="00772251" w:rsidRDefault="00E83F66" w:rsidP="0015454A">
            <w:pPr>
              <w:spacing w:before="60" w:after="60" w:line="240" w:lineRule="auto"/>
              <w:rPr>
                <w:noProof/>
                <w:sz w:val="20"/>
              </w:rPr>
            </w:pPr>
            <w:r>
              <w:rPr>
                <w:noProof/>
                <w:sz w:val="20"/>
              </w:rPr>
              <w:t>- Outras resistências variáveis (incluindo os reóstatos e os potenciómetros)</w:t>
            </w:r>
          </w:p>
        </w:tc>
        <w:tc>
          <w:tcPr>
            <w:tcW w:w="709" w:type="dxa"/>
            <w:tcBorders>
              <w:top w:val="nil"/>
              <w:left w:val="nil"/>
              <w:bottom w:val="single" w:sz="4" w:space="0" w:color="auto"/>
              <w:right w:val="single" w:sz="4" w:space="0" w:color="auto"/>
            </w:tcBorders>
            <w:shd w:val="clear" w:color="auto" w:fill="auto"/>
            <w:noWrap/>
            <w:vAlign w:val="center"/>
            <w:hideMark/>
          </w:tcPr>
          <w:p w14:paraId="5F0B38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870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6EB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9AD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B1E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DA6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30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2719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0E3D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4FC5D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F0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FAFB0" w14:textId="77777777" w:rsidR="00E83F66" w:rsidRPr="00772251" w:rsidRDefault="00E83F66" w:rsidP="0015454A">
            <w:pPr>
              <w:spacing w:before="60" w:after="60" w:line="240" w:lineRule="auto"/>
              <w:rPr>
                <w:noProof/>
                <w:sz w:val="20"/>
              </w:rPr>
            </w:pPr>
            <w:r>
              <w:rPr>
                <w:noProof/>
                <w:sz w:val="20"/>
              </w:rPr>
              <w:t>85339000</w:t>
            </w:r>
          </w:p>
        </w:tc>
        <w:tc>
          <w:tcPr>
            <w:tcW w:w="1054" w:type="dxa"/>
            <w:tcBorders>
              <w:top w:val="nil"/>
              <w:left w:val="nil"/>
              <w:bottom w:val="single" w:sz="4" w:space="0" w:color="auto"/>
              <w:right w:val="single" w:sz="4" w:space="0" w:color="auto"/>
            </w:tcBorders>
            <w:shd w:val="clear" w:color="auto" w:fill="auto"/>
            <w:noWrap/>
            <w:hideMark/>
          </w:tcPr>
          <w:p w14:paraId="2B93A79D" w14:textId="77777777" w:rsidR="00E83F66" w:rsidRPr="00772251" w:rsidRDefault="00E83F66" w:rsidP="0015454A">
            <w:pPr>
              <w:spacing w:before="60" w:after="60" w:line="240" w:lineRule="auto"/>
              <w:rPr>
                <w:noProof/>
                <w:sz w:val="20"/>
              </w:rPr>
            </w:pPr>
            <w:r>
              <w:rPr>
                <w:noProof/>
                <w:sz w:val="20"/>
              </w:rPr>
              <w:t>853390</w:t>
            </w:r>
          </w:p>
        </w:tc>
        <w:tc>
          <w:tcPr>
            <w:tcW w:w="5186" w:type="dxa"/>
            <w:tcBorders>
              <w:top w:val="nil"/>
              <w:left w:val="nil"/>
              <w:bottom w:val="single" w:sz="4" w:space="0" w:color="auto"/>
              <w:right w:val="single" w:sz="4" w:space="0" w:color="auto"/>
            </w:tcBorders>
            <w:shd w:val="clear" w:color="auto" w:fill="auto"/>
            <w:noWrap/>
            <w:hideMark/>
          </w:tcPr>
          <w:p w14:paraId="5A92001C"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2E1B16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54E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2147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B3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D26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6818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850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90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2E1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295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2E51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528AA" w14:textId="77777777" w:rsidR="00E83F66" w:rsidRPr="00772251" w:rsidRDefault="00E83F66" w:rsidP="0015454A">
            <w:pPr>
              <w:spacing w:before="60" w:after="60" w:line="240" w:lineRule="auto"/>
              <w:rPr>
                <w:noProof/>
                <w:sz w:val="20"/>
              </w:rPr>
            </w:pPr>
            <w:r>
              <w:rPr>
                <w:noProof/>
                <w:sz w:val="20"/>
              </w:rPr>
              <w:t>85340000</w:t>
            </w:r>
          </w:p>
        </w:tc>
        <w:tc>
          <w:tcPr>
            <w:tcW w:w="1054" w:type="dxa"/>
            <w:tcBorders>
              <w:top w:val="nil"/>
              <w:left w:val="nil"/>
              <w:bottom w:val="single" w:sz="4" w:space="0" w:color="auto"/>
              <w:right w:val="single" w:sz="4" w:space="0" w:color="auto"/>
            </w:tcBorders>
            <w:shd w:val="clear" w:color="auto" w:fill="auto"/>
            <w:noWrap/>
            <w:hideMark/>
          </w:tcPr>
          <w:p w14:paraId="2B15ACB1" w14:textId="77777777" w:rsidR="00E83F66" w:rsidRPr="00772251" w:rsidRDefault="00E83F66" w:rsidP="0015454A">
            <w:pPr>
              <w:spacing w:before="60" w:after="60" w:line="240" w:lineRule="auto"/>
              <w:rPr>
                <w:noProof/>
                <w:sz w:val="20"/>
              </w:rPr>
            </w:pPr>
            <w:r>
              <w:rPr>
                <w:noProof/>
                <w:sz w:val="20"/>
              </w:rPr>
              <w:t>853400</w:t>
            </w:r>
          </w:p>
        </w:tc>
        <w:tc>
          <w:tcPr>
            <w:tcW w:w="5186" w:type="dxa"/>
            <w:tcBorders>
              <w:top w:val="nil"/>
              <w:left w:val="nil"/>
              <w:bottom w:val="single" w:sz="4" w:space="0" w:color="auto"/>
              <w:right w:val="single" w:sz="4" w:space="0" w:color="auto"/>
            </w:tcBorders>
            <w:shd w:val="clear" w:color="auto" w:fill="auto"/>
            <w:noWrap/>
            <w:hideMark/>
          </w:tcPr>
          <w:p w14:paraId="798EDF35" w14:textId="77777777" w:rsidR="00E83F66" w:rsidRPr="00772251" w:rsidRDefault="00E83F66" w:rsidP="0015454A">
            <w:pPr>
              <w:spacing w:before="60" w:after="60" w:line="240" w:lineRule="auto"/>
              <w:rPr>
                <w:noProof/>
                <w:sz w:val="20"/>
              </w:rPr>
            </w:pPr>
            <w:r>
              <w:rPr>
                <w:noProof/>
                <w:sz w:val="20"/>
              </w:rPr>
              <w:t>Circuitos impressos</w:t>
            </w:r>
          </w:p>
        </w:tc>
        <w:tc>
          <w:tcPr>
            <w:tcW w:w="709" w:type="dxa"/>
            <w:tcBorders>
              <w:top w:val="nil"/>
              <w:left w:val="nil"/>
              <w:bottom w:val="single" w:sz="4" w:space="0" w:color="auto"/>
              <w:right w:val="single" w:sz="4" w:space="0" w:color="auto"/>
            </w:tcBorders>
            <w:shd w:val="clear" w:color="auto" w:fill="auto"/>
            <w:noWrap/>
            <w:vAlign w:val="center"/>
            <w:hideMark/>
          </w:tcPr>
          <w:p w14:paraId="7915FD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A8EE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B60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144B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B3A3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75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DF8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1A08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BDED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65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7AA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FDC089" w14:textId="77777777" w:rsidR="00E83F66" w:rsidRPr="00772251" w:rsidRDefault="00E83F66" w:rsidP="000E628B">
            <w:pPr>
              <w:pageBreakBefore/>
              <w:spacing w:before="60" w:after="60" w:line="240" w:lineRule="auto"/>
              <w:rPr>
                <w:noProof/>
                <w:sz w:val="20"/>
              </w:rPr>
            </w:pPr>
            <w:r>
              <w:rPr>
                <w:noProof/>
                <w:sz w:val="20"/>
              </w:rPr>
              <w:t>85361000</w:t>
            </w:r>
          </w:p>
        </w:tc>
        <w:tc>
          <w:tcPr>
            <w:tcW w:w="1054" w:type="dxa"/>
            <w:tcBorders>
              <w:top w:val="nil"/>
              <w:left w:val="nil"/>
              <w:bottom w:val="single" w:sz="4" w:space="0" w:color="auto"/>
              <w:right w:val="single" w:sz="4" w:space="0" w:color="auto"/>
            </w:tcBorders>
            <w:shd w:val="clear" w:color="auto" w:fill="auto"/>
            <w:noWrap/>
            <w:hideMark/>
          </w:tcPr>
          <w:p w14:paraId="1AD03312" w14:textId="77777777" w:rsidR="00E83F66" w:rsidRPr="00772251" w:rsidRDefault="00E83F66" w:rsidP="0015454A">
            <w:pPr>
              <w:spacing w:before="60" w:after="60" w:line="240" w:lineRule="auto"/>
              <w:rPr>
                <w:noProof/>
                <w:sz w:val="20"/>
              </w:rPr>
            </w:pPr>
            <w:r>
              <w:rPr>
                <w:noProof/>
                <w:sz w:val="20"/>
              </w:rPr>
              <w:t>853610</w:t>
            </w:r>
          </w:p>
        </w:tc>
        <w:tc>
          <w:tcPr>
            <w:tcW w:w="5186" w:type="dxa"/>
            <w:tcBorders>
              <w:top w:val="nil"/>
              <w:left w:val="nil"/>
              <w:bottom w:val="single" w:sz="4" w:space="0" w:color="auto"/>
              <w:right w:val="single" w:sz="4" w:space="0" w:color="auto"/>
            </w:tcBorders>
            <w:shd w:val="clear" w:color="auto" w:fill="auto"/>
            <w:noWrap/>
            <w:hideMark/>
          </w:tcPr>
          <w:p w14:paraId="4043F136" w14:textId="77777777" w:rsidR="00E83F66" w:rsidRPr="00772251" w:rsidRDefault="00E83F66" w:rsidP="0015454A">
            <w:pPr>
              <w:spacing w:before="60" w:after="60" w:line="240" w:lineRule="auto"/>
              <w:rPr>
                <w:noProof/>
                <w:sz w:val="20"/>
              </w:rPr>
            </w:pPr>
            <w:r>
              <w:rPr>
                <w:noProof/>
                <w:sz w:val="20"/>
              </w:rPr>
              <w:t>- Fusíveis e corta-circuitos de fusíveis</w:t>
            </w:r>
          </w:p>
        </w:tc>
        <w:tc>
          <w:tcPr>
            <w:tcW w:w="709" w:type="dxa"/>
            <w:tcBorders>
              <w:top w:val="nil"/>
              <w:left w:val="nil"/>
              <w:bottom w:val="single" w:sz="4" w:space="0" w:color="auto"/>
              <w:right w:val="single" w:sz="4" w:space="0" w:color="auto"/>
            </w:tcBorders>
            <w:shd w:val="clear" w:color="auto" w:fill="auto"/>
            <w:noWrap/>
            <w:vAlign w:val="center"/>
            <w:hideMark/>
          </w:tcPr>
          <w:p w14:paraId="09897C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88C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A988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7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63F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A956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5B18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0C8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E501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C08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BC22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123A86" w14:textId="77777777" w:rsidR="00E83F66" w:rsidRPr="00772251" w:rsidRDefault="00E83F66" w:rsidP="0015454A">
            <w:pPr>
              <w:spacing w:before="60" w:after="60" w:line="240" w:lineRule="auto"/>
              <w:rPr>
                <w:noProof/>
                <w:sz w:val="20"/>
              </w:rPr>
            </w:pPr>
            <w:r>
              <w:rPr>
                <w:noProof/>
                <w:sz w:val="20"/>
              </w:rPr>
              <w:t>85362000</w:t>
            </w:r>
          </w:p>
        </w:tc>
        <w:tc>
          <w:tcPr>
            <w:tcW w:w="1054" w:type="dxa"/>
            <w:tcBorders>
              <w:top w:val="nil"/>
              <w:left w:val="nil"/>
              <w:bottom w:val="single" w:sz="4" w:space="0" w:color="auto"/>
              <w:right w:val="single" w:sz="4" w:space="0" w:color="auto"/>
            </w:tcBorders>
            <w:shd w:val="clear" w:color="auto" w:fill="auto"/>
            <w:noWrap/>
            <w:hideMark/>
          </w:tcPr>
          <w:p w14:paraId="175BEB8B" w14:textId="77777777" w:rsidR="00E83F66" w:rsidRPr="00772251" w:rsidRDefault="00E83F66" w:rsidP="0015454A">
            <w:pPr>
              <w:spacing w:before="60" w:after="60" w:line="240" w:lineRule="auto"/>
              <w:rPr>
                <w:noProof/>
                <w:sz w:val="20"/>
              </w:rPr>
            </w:pPr>
            <w:r>
              <w:rPr>
                <w:noProof/>
                <w:sz w:val="20"/>
              </w:rPr>
              <w:t>853620</w:t>
            </w:r>
          </w:p>
        </w:tc>
        <w:tc>
          <w:tcPr>
            <w:tcW w:w="5186" w:type="dxa"/>
            <w:tcBorders>
              <w:top w:val="nil"/>
              <w:left w:val="nil"/>
              <w:bottom w:val="single" w:sz="4" w:space="0" w:color="auto"/>
              <w:right w:val="single" w:sz="4" w:space="0" w:color="auto"/>
            </w:tcBorders>
            <w:shd w:val="clear" w:color="auto" w:fill="auto"/>
            <w:noWrap/>
            <w:hideMark/>
          </w:tcPr>
          <w:p w14:paraId="3C67E433" w14:textId="77777777" w:rsidR="00E83F66" w:rsidRPr="00772251" w:rsidRDefault="00E83F66" w:rsidP="0015454A">
            <w:pPr>
              <w:spacing w:before="60" w:after="60" w:line="240" w:lineRule="auto"/>
              <w:rPr>
                <w:noProof/>
                <w:sz w:val="20"/>
              </w:rPr>
            </w:pPr>
            <w:r>
              <w:rPr>
                <w:noProof/>
                <w:sz w:val="20"/>
              </w:rPr>
              <w:t>- Disjuntores</w:t>
            </w:r>
          </w:p>
        </w:tc>
        <w:tc>
          <w:tcPr>
            <w:tcW w:w="709" w:type="dxa"/>
            <w:tcBorders>
              <w:top w:val="nil"/>
              <w:left w:val="nil"/>
              <w:bottom w:val="single" w:sz="4" w:space="0" w:color="auto"/>
              <w:right w:val="single" w:sz="4" w:space="0" w:color="auto"/>
            </w:tcBorders>
            <w:shd w:val="clear" w:color="auto" w:fill="auto"/>
            <w:noWrap/>
            <w:vAlign w:val="center"/>
            <w:hideMark/>
          </w:tcPr>
          <w:p w14:paraId="78AA5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886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DAA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6EE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1F9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0020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FBD8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AF52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F8B6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8C5C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82D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7AB5A9" w14:textId="77777777" w:rsidR="00E83F66" w:rsidRPr="00772251" w:rsidRDefault="00E83F66" w:rsidP="0015454A">
            <w:pPr>
              <w:spacing w:before="60" w:after="60" w:line="240" w:lineRule="auto"/>
              <w:rPr>
                <w:noProof/>
                <w:sz w:val="20"/>
              </w:rPr>
            </w:pPr>
            <w:r>
              <w:rPr>
                <w:noProof/>
                <w:sz w:val="20"/>
              </w:rPr>
              <w:t>85363000</w:t>
            </w:r>
          </w:p>
        </w:tc>
        <w:tc>
          <w:tcPr>
            <w:tcW w:w="1054" w:type="dxa"/>
            <w:tcBorders>
              <w:top w:val="nil"/>
              <w:left w:val="nil"/>
              <w:bottom w:val="single" w:sz="4" w:space="0" w:color="auto"/>
              <w:right w:val="single" w:sz="4" w:space="0" w:color="auto"/>
            </w:tcBorders>
            <w:shd w:val="clear" w:color="auto" w:fill="auto"/>
            <w:noWrap/>
            <w:hideMark/>
          </w:tcPr>
          <w:p w14:paraId="5F97E803" w14:textId="77777777" w:rsidR="00E83F66" w:rsidRPr="00772251" w:rsidRDefault="00E83F66" w:rsidP="0015454A">
            <w:pPr>
              <w:spacing w:before="60" w:after="60" w:line="240" w:lineRule="auto"/>
              <w:rPr>
                <w:noProof/>
                <w:sz w:val="20"/>
              </w:rPr>
            </w:pPr>
            <w:r>
              <w:rPr>
                <w:noProof/>
                <w:sz w:val="20"/>
              </w:rPr>
              <w:t>853630</w:t>
            </w:r>
          </w:p>
        </w:tc>
        <w:tc>
          <w:tcPr>
            <w:tcW w:w="5186" w:type="dxa"/>
            <w:tcBorders>
              <w:top w:val="nil"/>
              <w:left w:val="nil"/>
              <w:bottom w:val="single" w:sz="4" w:space="0" w:color="auto"/>
              <w:right w:val="single" w:sz="4" w:space="0" w:color="auto"/>
            </w:tcBorders>
            <w:shd w:val="clear" w:color="auto" w:fill="auto"/>
            <w:noWrap/>
            <w:hideMark/>
          </w:tcPr>
          <w:p w14:paraId="61ACB033" w14:textId="77777777" w:rsidR="00E83F66" w:rsidRPr="00772251" w:rsidRDefault="00E83F66" w:rsidP="0015454A">
            <w:pPr>
              <w:spacing w:before="60" w:after="60" w:line="240" w:lineRule="auto"/>
              <w:rPr>
                <w:noProof/>
                <w:sz w:val="20"/>
              </w:rPr>
            </w:pPr>
            <w:r>
              <w:rPr>
                <w:noProof/>
                <w:sz w:val="20"/>
              </w:rPr>
              <w:t>- Outros aparelhos para proteção de circuitos elétricos</w:t>
            </w:r>
          </w:p>
        </w:tc>
        <w:tc>
          <w:tcPr>
            <w:tcW w:w="709" w:type="dxa"/>
            <w:tcBorders>
              <w:top w:val="nil"/>
              <w:left w:val="nil"/>
              <w:bottom w:val="single" w:sz="4" w:space="0" w:color="auto"/>
              <w:right w:val="single" w:sz="4" w:space="0" w:color="auto"/>
            </w:tcBorders>
            <w:shd w:val="clear" w:color="auto" w:fill="auto"/>
            <w:noWrap/>
            <w:vAlign w:val="center"/>
            <w:hideMark/>
          </w:tcPr>
          <w:p w14:paraId="38F091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9C1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921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7E1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BBF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62B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7B6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11FC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11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1FB8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1E8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EDC2C7" w14:textId="77777777" w:rsidR="00E83F66" w:rsidRPr="00772251" w:rsidRDefault="00E83F66" w:rsidP="0015454A">
            <w:pPr>
              <w:spacing w:before="60" w:after="60" w:line="240" w:lineRule="auto"/>
              <w:rPr>
                <w:noProof/>
                <w:sz w:val="20"/>
              </w:rPr>
            </w:pPr>
            <w:r>
              <w:rPr>
                <w:noProof/>
                <w:sz w:val="20"/>
              </w:rPr>
              <w:t>85364100</w:t>
            </w:r>
          </w:p>
        </w:tc>
        <w:tc>
          <w:tcPr>
            <w:tcW w:w="1054" w:type="dxa"/>
            <w:tcBorders>
              <w:top w:val="nil"/>
              <w:left w:val="nil"/>
              <w:bottom w:val="single" w:sz="4" w:space="0" w:color="auto"/>
              <w:right w:val="single" w:sz="4" w:space="0" w:color="auto"/>
            </w:tcBorders>
            <w:shd w:val="clear" w:color="auto" w:fill="auto"/>
            <w:noWrap/>
            <w:hideMark/>
          </w:tcPr>
          <w:p w14:paraId="205618F2" w14:textId="77777777" w:rsidR="00E83F66" w:rsidRPr="00772251" w:rsidRDefault="00E83F66" w:rsidP="0015454A">
            <w:pPr>
              <w:spacing w:before="60" w:after="60" w:line="240" w:lineRule="auto"/>
              <w:rPr>
                <w:noProof/>
                <w:sz w:val="20"/>
              </w:rPr>
            </w:pPr>
            <w:r>
              <w:rPr>
                <w:noProof/>
                <w:sz w:val="20"/>
              </w:rPr>
              <w:t>853641</w:t>
            </w:r>
          </w:p>
        </w:tc>
        <w:tc>
          <w:tcPr>
            <w:tcW w:w="5186" w:type="dxa"/>
            <w:tcBorders>
              <w:top w:val="nil"/>
              <w:left w:val="nil"/>
              <w:bottom w:val="single" w:sz="4" w:space="0" w:color="auto"/>
              <w:right w:val="single" w:sz="4" w:space="0" w:color="auto"/>
            </w:tcBorders>
            <w:shd w:val="clear" w:color="auto" w:fill="auto"/>
            <w:noWrap/>
            <w:hideMark/>
          </w:tcPr>
          <w:p w14:paraId="2207CEC9" w14:textId="77777777" w:rsidR="00E83F66" w:rsidRPr="00772251" w:rsidRDefault="00E83F66" w:rsidP="0015454A">
            <w:pPr>
              <w:spacing w:before="60" w:after="60" w:line="240" w:lineRule="auto"/>
              <w:rPr>
                <w:noProof/>
                <w:sz w:val="20"/>
              </w:rPr>
            </w:pPr>
            <w:r>
              <w:rPr>
                <w:noProof/>
                <w:sz w:val="20"/>
              </w:rPr>
              <w:t>-- Para uma tensão não superior a 60 V</w:t>
            </w:r>
          </w:p>
        </w:tc>
        <w:tc>
          <w:tcPr>
            <w:tcW w:w="709" w:type="dxa"/>
            <w:tcBorders>
              <w:top w:val="nil"/>
              <w:left w:val="nil"/>
              <w:bottom w:val="single" w:sz="4" w:space="0" w:color="auto"/>
              <w:right w:val="single" w:sz="4" w:space="0" w:color="auto"/>
            </w:tcBorders>
            <w:shd w:val="clear" w:color="auto" w:fill="auto"/>
            <w:noWrap/>
            <w:vAlign w:val="center"/>
            <w:hideMark/>
          </w:tcPr>
          <w:p w14:paraId="2094CA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35669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D0D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C3A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9E46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EE9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5973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C8F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0E3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3E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194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457D62" w14:textId="77777777" w:rsidR="00E83F66" w:rsidRPr="00772251" w:rsidRDefault="00E83F66" w:rsidP="0015454A">
            <w:pPr>
              <w:spacing w:before="60" w:after="60" w:line="240" w:lineRule="auto"/>
              <w:rPr>
                <w:noProof/>
                <w:sz w:val="20"/>
              </w:rPr>
            </w:pPr>
            <w:r>
              <w:rPr>
                <w:noProof/>
                <w:sz w:val="20"/>
              </w:rPr>
              <w:t>85364900</w:t>
            </w:r>
          </w:p>
        </w:tc>
        <w:tc>
          <w:tcPr>
            <w:tcW w:w="1054" w:type="dxa"/>
            <w:tcBorders>
              <w:top w:val="nil"/>
              <w:left w:val="nil"/>
              <w:bottom w:val="single" w:sz="4" w:space="0" w:color="auto"/>
              <w:right w:val="single" w:sz="4" w:space="0" w:color="auto"/>
            </w:tcBorders>
            <w:shd w:val="clear" w:color="auto" w:fill="auto"/>
            <w:noWrap/>
            <w:hideMark/>
          </w:tcPr>
          <w:p w14:paraId="64E7FEA7" w14:textId="77777777" w:rsidR="00E83F66" w:rsidRPr="00772251" w:rsidRDefault="00E83F66" w:rsidP="0015454A">
            <w:pPr>
              <w:spacing w:before="60" w:after="60" w:line="240" w:lineRule="auto"/>
              <w:rPr>
                <w:noProof/>
                <w:sz w:val="20"/>
              </w:rPr>
            </w:pPr>
            <w:r>
              <w:rPr>
                <w:noProof/>
                <w:sz w:val="20"/>
              </w:rPr>
              <w:t>853649</w:t>
            </w:r>
          </w:p>
        </w:tc>
        <w:tc>
          <w:tcPr>
            <w:tcW w:w="5186" w:type="dxa"/>
            <w:tcBorders>
              <w:top w:val="nil"/>
              <w:left w:val="nil"/>
              <w:bottom w:val="single" w:sz="4" w:space="0" w:color="auto"/>
              <w:right w:val="single" w:sz="4" w:space="0" w:color="auto"/>
            </w:tcBorders>
            <w:shd w:val="clear" w:color="auto" w:fill="auto"/>
            <w:noWrap/>
            <w:hideMark/>
          </w:tcPr>
          <w:p w14:paraId="332135A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C13C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750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5D5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CF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60D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430A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8E6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0FF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B0AA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DB7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7EDC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D05C8D" w14:textId="77777777" w:rsidR="00E83F66" w:rsidRPr="00772251" w:rsidRDefault="00E83F66" w:rsidP="0015454A">
            <w:pPr>
              <w:spacing w:before="60" w:after="60" w:line="240" w:lineRule="auto"/>
              <w:rPr>
                <w:noProof/>
                <w:sz w:val="20"/>
              </w:rPr>
            </w:pPr>
            <w:r>
              <w:rPr>
                <w:noProof/>
                <w:sz w:val="20"/>
              </w:rPr>
              <w:t>85365000</w:t>
            </w:r>
          </w:p>
        </w:tc>
        <w:tc>
          <w:tcPr>
            <w:tcW w:w="1054" w:type="dxa"/>
            <w:tcBorders>
              <w:top w:val="nil"/>
              <w:left w:val="nil"/>
              <w:bottom w:val="single" w:sz="4" w:space="0" w:color="auto"/>
              <w:right w:val="single" w:sz="4" w:space="0" w:color="auto"/>
            </w:tcBorders>
            <w:shd w:val="clear" w:color="auto" w:fill="auto"/>
            <w:noWrap/>
            <w:hideMark/>
          </w:tcPr>
          <w:p w14:paraId="017B3AC9" w14:textId="77777777" w:rsidR="00E83F66" w:rsidRPr="00772251" w:rsidRDefault="00E83F66" w:rsidP="0015454A">
            <w:pPr>
              <w:spacing w:before="60" w:after="60" w:line="240" w:lineRule="auto"/>
              <w:rPr>
                <w:noProof/>
                <w:sz w:val="20"/>
              </w:rPr>
            </w:pPr>
            <w:r>
              <w:rPr>
                <w:noProof/>
                <w:sz w:val="20"/>
              </w:rPr>
              <w:t>853650</w:t>
            </w:r>
          </w:p>
        </w:tc>
        <w:tc>
          <w:tcPr>
            <w:tcW w:w="5186" w:type="dxa"/>
            <w:tcBorders>
              <w:top w:val="nil"/>
              <w:left w:val="nil"/>
              <w:bottom w:val="single" w:sz="4" w:space="0" w:color="auto"/>
              <w:right w:val="single" w:sz="4" w:space="0" w:color="auto"/>
            </w:tcBorders>
            <w:shd w:val="clear" w:color="auto" w:fill="auto"/>
            <w:noWrap/>
            <w:hideMark/>
          </w:tcPr>
          <w:p w14:paraId="6F8ACEEA" w14:textId="77777777" w:rsidR="00E83F66" w:rsidRPr="00772251" w:rsidRDefault="00E83F66" w:rsidP="0015454A">
            <w:pPr>
              <w:spacing w:before="60" w:after="60" w:line="240" w:lineRule="auto"/>
              <w:rPr>
                <w:noProof/>
                <w:sz w:val="20"/>
              </w:rPr>
            </w:pPr>
            <w:r>
              <w:rPr>
                <w:noProof/>
                <w:sz w:val="20"/>
              </w:rPr>
              <w:t>- Outros interruptores, seccionadores e comutadores</w:t>
            </w:r>
          </w:p>
        </w:tc>
        <w:tc>
          <w:tcPr>
            <w:tcW w:w="709" w:type="dxa"/>
            <w:tcBorders>
              <w:top w:val="nil"/>
              <w:left w:val="nil"/>
              <w:bottom w:val="single" w:sz="4" w:space="0" w:color="auto"/>
              <w:right w:val="single" w:sz="4" w:space="0" w:color="auto"/>
            </w:tcBorders>
            <w:shd w:val="clear" w:color="auto" w:fill="auto"/>
            <w:noWrap/>
            <w:vAlign w:val="center"/>
            <w:hideMark/>
          </w:tcPr>
          <w:p w14:paraId="3B30D3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1DA2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F45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715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EDBC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EE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9D2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4FB2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84B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5A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A00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DFB8E7" w14:textId="77777777" w:rsidR="00E83F66" w:rsidRPr="00772251" w:rsidRDefault="00E83F66" w:rsidP="0015454A">
            <w:pPr>
              <w:spacing w:before="60" w:after="60" w:line="240" w:lineRule="auto"/>
              <w:rPr>
                <w:noProof/>
                <w:sz w:val="20"/>
              </w:rPr>
            </w:pPr>
            <w:r>
              <w:rPr>
                <w:noProof/>
                <w:sz w:val="20"/>
              </w:rPr>
              <w:t>85366100</w:t>
            </w:r>
          </w:p>
        </w:tc>
        <w:tc>
          <w:tcPr>
            <w:tcW w:w="1054" w:type="dxa"/>
            <w:tcBorders>
              <w:top w:val="nil"/>
              <w:left w:val="nil"/>
              <w:bottom w:val="single" w:sz="4" w:space="0" w:color="auto"/>
              <w:right w:val="single" w:sz="4" w:space="0" w:color="auto"/>
            </w:tcBorders>
            <w:shd w:val="clear" w:color="auto" w:fill="auto"/>
            <w:noWrap/>
            <w:hideMark/>
          </w:tcPr>
          <w:p w14:paraId="0CC57227" w14:textId="77777777" w:rsidR="00E83F66" w:rsidRPr="00772251" w:rsidRDefault="00E83F66" w:rsidP="0015454A">
            <w:pPr>
              <w:spacing w:before="60" w:after="60" w:line="240" w:lineRule="auto"/>
              <w:rPr>
                <w:noProof/>
                <w:sz w:val="20"/>
              </w:rPr>
            </w:pPr>
            <w:r>
              <w:rPr>
                <w:noProof/>
                <w:sz w:val="20"/>
              </w:rPr>
              <w:t>853661</w:t>
            </w:r>
          </w:p>
        </w:tc>
        <w:tc>
          <w:tcPr>
            <w:tcW w:w="5186" w:type="dxa"/>
            <w:tcBorders>
              <w:top w:val="nil"/>
              <w:left w:val="nil"/>
              <w:bottom w:val="single" w:sz="4" w:space="0" w:color="auto"/>
              <w:right w:val="single" w:sz="4" w:space="0" w:color="auto"/>
            </w:tcBorders>
            <w:shd w:val="clear" w:color="auto" w:fill="auto"/>
            <w:noWrap/>
            <w:hideMark/>
          </w:tcPr>
          <w:p w14:paraId="0DB8FBCB" w14:textId="77777777" w:rsidR="00E83F66" w:rsidRPr="00772251" w:rsidRDefault="00E83F66" w:rsidP="0015454A">
            <w:pPr>
              <w:spacing w:before="60" w:after="60" w:line="240" w:lineRule="auto"/>
              <w:rPr>
                <w:noProof/>
                <w:sz w:val="20"/>
              </w:rPr>
            </w:pPr>
            <w:r>
              <w:rPr>
                <w:noProof/>
                <w:sz w:val="20"/>
              </w:rPr>
              <w:t>-- Suportes para lâmpadas</w:t>
            </w:r>
          </w:p>
        </w:tc>
        <w:tc>
          <w:tcPr>
            <w:tcW w:w="709" w:type="dxa"/>
            <w:tcBorders>
              <w:top w:val="nil"/>
              <w:left w:val="nil"/>
              <w:bottom w:val="single" w:sz="4" w:space="0" w:color="auto"/>
              <w:right w:val="single" w:sz="4" w:space="0" w:color="auto"/>
            </w:tcBorders>
            <w:shd w:val="clear" w:color="auto" w:fill="auto"/>
            <w:noWrap/>
            <w:vAlign w:val="center"/>
            <w:hideMark/>
          </w:tcPr>
          <w:p w14:paraId="0CA042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127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23A0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F39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E9B8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647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0843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03A3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9AC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BFD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286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3F5461" w14:textId="77777777" w:rsidR="00E83F66" w:rsidRPr="00772251" w:rsidRDefault="00E83F66" w:rsidP="0015454A">
            <w:pPr>
              <w:spacing w:before="60" w:after="60" w:line="240" w:lineRule="auto"/>
              <w:rPr>
                <w:noProof/>
                <w:sz w:val="20"/>
              </w:rPr>
            </w:pPr>
            <w:r>
              <w:rPr>
                <w:noProof/>
                <w:sz w:val="20"/>
              </w:rPr>
              <w:t>85366900</w:t>
            </w:r>
          </w:p>
        </w:tc>
        <w:tc>
          <w:tcPr>
            <w:tcW w:w="1054" w:type="dxa"/>
            <w:tcBorders>
              <w:top w:val="nil"/>
              <w:left w:val="nil"/>
              <w:bottom w:val="single" w:sz="4" w:space="0" w:color="auto"/>
              <w:right w:val="single" w:sz="4" w:space="0" w:color="auto"/>
            </w:tcBorders>
            <w:shd w:val="clear" w:color="auto" w:fill="auto"/>
            <w:noWrap/>
            <w:hideMark/>
          </w:tcPr>
          <w:p w14:paraId="0994CD9B" w14:textId="77777777" w:rsidR="00E83F66" w:rsidRPr="00772251" w:rsidRDefault="00E83F66" w:rsidP="0015454A">
            <w:pPr>
              <w:spacing w:before="60" w:after="60" w:line="240" w:lineRule="auto"/>
              <w:rPr>
                <w:noProof/>
                <w:sz w:val="20"/>
              </w:rPr>
            </w:pPr>
            <w:r>
              <w:rPr>
                <w:noProof/>
                <w:sz w:val="20"/>
              </w:rPr>
              <w:t>853669</w:t>
            </w:r>
          </w:p>
        </w:tc>
        <w:tc>
          <w:tcPr>
            <w:tcW w:w="5186" w:type="dxa"/>
            <w:tcBorders>
              <w:top w:val="nil"/>
              <w:left w:val="nil"/>
              <w:bottom w:val="single" w:sz="4" w:space="0" w:color="auto"/>
              <w:right w:val="single" w:sz="4" w:space="0" w:color="auto"/>
            </w:tcBorders>
            <w:shd w:val="clear" w:color="auto" w:fill="auto"/>
            <w:noWrap/>
            <w:hideMark/>
          </w:tcPr>
          <w:p w14:paraId="2CA067E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0BF1C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BEDA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BFF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AFB6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A4B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A4A4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3BC4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777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BBD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E3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73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1BDB70" w14:textId="77777777" w:rsidR="00E83F66" w:rsidRPr="00772251" w:rsidRDefault="00E83F66" w:rsidP="0015454A">
            <w:pPr>
              <w:spacing w:before="60" w:after="60" w:line="240" w:lineRule="auto"/>
              <w:rPr>
                <w:noProof/>
                <w:sz w:val="20"/>
              </w:rPr>
            </w:pPr>
            <w:r>
              <w:rPr>
                <w:noProof/>
                <w:sz w:val="20"/>
              </w:rPr>
              <w:t>85369000</w:t>
            </w:r>
          </w:p>
        </w:tc>
        <w:tc>
          <w:tcPr>
            <w:tcW w:w="1054" w:type="dxa"/>
            <w:tcBorders>
              <w:top w:val="nil"/>
              <w:left w:val="nil"/>
              <w:bottom w:val="single" w:sz="4" w:space="0" w:color="auto"/>
              <w:right w:val="single" w:sz="4" w:space="0" w:color="auto"/>
            </w:tcBorders>
            <w:shd w:val="clear" w:color="auto" w:fill="auto"/>
            <w:noWrap/>
            <w:hideMark/>
          </w:tcPr>
          <w:p w14:paraId="36BE2204" w14:textId="77777777" w:rsidR="00E83F66" w:rsidRPr="00772251" w:rsidRDefault="00E83F66" w:rsidP="0015454A">
            <w:pPr>
              <w:spacing w:before="60" w:after="60" w:line="240" w:lineRule="auto"/>
              <w:rPr>
                <w:noProof/>
                <w:sz w:val="20"/>
              </w:rPr>
            </w:pPr>
            <w:r>
              <w:rPr>
                <w:noProof/>
                <w:sz w:val="20"/>
              </w:rPr>
              <w:t>853690</w:t>
            </w:r>
          </w:p>
        </w:tc>
        <w:tc>
          <w:tcPr>
            <w:tcW w:w="5186" w:type="dxa"/>
            <w:tcBorders>
              <w:top w:val="nil"/>
              <w:left w:val="nil"/>
              <w:bottom w:val="single" w:sz="4" w:space="0" w:color="auto"/>
              <w:right w:val="single" w:sz="4" w:space="0" w:color="auto"/>
            </w:tcBorders>
            <w:shd w:val="clear" w:color="auto" w:fill="auto"/>
            <w:noWrap/>
            <w:hideMark/>
          </w:tcPr>
          <w:p w14:paraId="372BD47C" w14:textId="77777777" w:rsidR="00E83F66" w:rsidRPr="00772251" w:rsidRDefault="00E83F66" w:rsidP="0015454A">
            <w:pPr>
              <w:spacing w:before="60" w:after="60" w:line="240" w:lineRule="auto"/>
              <w:rPr>
                <w:noProof/>
                <w:sz w:val="20"/>
              </w:rPr>
            </w:pPr>
            <w:r>
              <w:rPr>
                <w:noProof/>
                <w:sz w:val="20"/>
              </w:rPr>
              <w:t>- Outros aparelhos</w:t>
            </w:r>
          </w:p>
        </w:tc>
        <w:tc>
          <w:tcPr>
            <w:tcW w:w="709" w:type="dxa"/>
            <w:tcBorders>
              <w:top w:val="nil"/>
              <w:left w:val="nil"/>
              <w:bottom w:val="single" w:sz="4" w:space="0" w:color="auto"/>
              <w:right w:val="single" w:sz="4" w:space="0" w:color="auto"/>
            </w:tcBorders>
            <w:shd w:val="clear" w:color="auto" w:fill="auto"/>
            <w:noWrap/>
            <w:vAlign w:val="center"/>
            <w:hideMark/>
          </w:tcPr>
          <w:p w14:paraId="27837B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5D1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9E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E0D9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F2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A613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4302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B755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4BC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4210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F6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315EA5" w14:textId="77777777" w:rsidR="00E83F66" w:rsidRPr="00772251" w:rsidRDefault="00E83F66" w:rsidP="0015454A">
            <w:pPr>
              <w:spacing w:before="60" w:after="60" w:line="240" w:lineRule="auto"/>
              <w:rPr>
                <w:noProof/>
                <w:sz w:val="20"/>
              </w:rPr>
            </w:pPr>
            <w:r>
              <w:rPr>
                <w:noProof/>
                <w:sz w:val="20"/>
              </w:rPr>
              <w:t>85371000</w:t>
            </w:r>
          </w:p>
        </w:tc>
        <w:tc>
          <w:tcPr>
            <w:tcW w:w="1054" w:type="dxa"/>
            <w:tcBorders>
              <w:top w:val="nil"/>
              <w:left w:val="nil"/>
              <w:bottom w:val="single" w:sz="4" w:space="0" w:color="auto"/>
              <w:right w:val="single" w:sz="4" w:space="0" w:color="auto"/>
            </w:tcBorders>
            <w:shd w:val="clear" w:color="auto" w:fill="auto"/>
            <w:noWrap/>
            <w:hideMark/>
          </w:tcPr>
          <w:p w14:paraId="4008BFC6" w14:textId="77777777" w:rsidR="00E83F66" w:rsidRPr="00772251" w:rsidRDefault="00E83F66" w:rsidP="0015454A">
            <w:pPr>
              <w:spacing w:before="60" w:after="60" w:line="240" w:lineRule="auto"/>
              <w:rPr>
                <w:noProof/>
                <w:sz w:val="20"/>
              </w:rPr>
            </w:pPr>
            <w:r>
              <w:rPr>
                <w:noProof/>
                <w:sz w:val="20"/>
              </w:rPr>
              <w:t>853710</w:t>
            </w:r>
          </w:p>
        </w:tc>
        <w:tc>
          <w:tcPr>
            <w:tcW w:w="5186" w:type="dxa"/>
            <w:tcBorders>
              <w:top w:val="nil"/>
              <w:left w:val="nil"/>
              <w:bottom w:val="single" w:sz="4" w:space="0" w:color="auto"/>
              <w:right w:val="single" w:sz="4" w:space="0" w:color="auto"/>
            </w:tcBorders>
            <w:shd w:val="clear" w:color="auto" w:fill="auto"/>
            <w:noWrap/>
            <w:hideMark/>
          </w:tcPr>
          <w:p w14:paraId="2AB1F4FC" w14:textId="77777777" w:rsidR="00E83F66" w:rsidRPr="00772251" w:rsidRDefault="00E83F66" w:rsidP="0015454A">
            <w:pPr>
              <w:spacing w:before="60" w:after="60" w:line="240" w:lineRule="auto"/>
              <w:rPr>
                <w:noProof/>
                <w:sz w:val="20"/>
              </w:rPr>
            </w:pPr>
            <w:r>
              <w:rPr>
                <w:noProof/>
                <w:sz w:val="20"/>
              </w:rPr>
              <w:t>- Para uma tensão não superior a 1 000 V</w:t>
            </w:r>
          </w:p>
        </w:tc>
        <w:tc>
          <w:tcPr>
            <w:tcW w:w="709" w:type="dxa"/>
            <w:tcBorders>
              <w:top w:val="nil"/>
              <w:left w:val="nil"/>
              <w:bottom w:val="single" w:sz="4" w:space="0" w:color="auto"/>
              <w:right w:val="single" w:sz="4" w:space="0" w:color="auto"/>
            </w:tcBorders>
            <w:shd w:val="clear" w:color="auto" w:fill="auto"/>
            <w:noWrap/>
            <w:vAlign w:val="center"/>
            <w:hideMark/>
          </w:tcPr>
          <w:p w14:paraId="08102A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2E2C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6C0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3BB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99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896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47B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9888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269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00E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AFF5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C9AD4E" w14:textId="77777777" w:rsidR="00E83F66" w:rsidRPr="00772251" w:rsidRDefault="00E83F66" w:rsidP="0015454A">
            <w:pPr>
              <w:spacing w:before="60" w:after="60" w:line="240" w:lineRule="auto"/>
              <w:rPr>
                <w:noProof/>
                <w:sz w:val="20"/>
              </w:rPr>
            </w:pPr>
            <w:r>
              <w:rPr>
                <w:noProof/>
                <w:sz w:val="20"/>
              </w:rPr>
              <w:t>85381000</w:t>
            </w:r>
          </w:p>
        </w:tc>
        <w:tc>
          <w:tcPr>
            <w:tcW w:w="1054" w:type="dxa"/>
            <w:tcBorders>
              <w:top w:val="nil"/>
              <w:left w:val="nil"/>
              <w:bottom w:val="single" w:sz="4" w:space="0" w:color="auto"/>
              <w:right w:val="single" w:sz="4" w:space="0" w:color="auto"/>
            </w:tcBorders>
            <w:shd w:val="clear" w:color="auto" w:fill="auto"/>
            <w:noWrap/>
            <w:hideMark/>
          </w:tcPr>
          <w:p w14:paraId="560A76A8" w14:textId="77777777" w:rsidR="00E83F66" w:rsidRPr="00772251" w:rsidRDefault="00E83F66" w:rsidP="0015454A">
            <w:pPr>
              <w:spacing w:before="60" w:after="60" w:line="240" w:lineRule="auto"/>
              <w:rPr>
                <w:noProof/>
                <w:sz w:val="20"/>
              </w:rPr>
            </w:pPr>
            <w:r>
              <w:rPr>
                <w:noProof/>
                <w:sz w:val="20"/>
              </w:rPr>
              <w:t>853810</w:t>
            </w:r>
          </w:p>
        </w:tc>
        <w:tc>
          <w:tcPr>
            <w:tcW w:w="5186" w:type="dxa"/>
            <w:tcBorders>
              <w:top w:val="nil"/>
              <w:left w:val="nil"/>
              <w:bottom w:val="single" w:sz="4" w:space="0" w:color="auto"/>
              <w:right w:val="single" w:sz="4" w:space="0" w:color="auto"/>
            </w:tcBorders>
            <w:shd w:val="clear" w:color="auto" w:fill="auto"/>
            <w:noWrap/>
            <w:hideMark/>
          </w:tcPr>
          <w:p w14:paraId="6A76E578" w14:textId="77777777" w:rsidR="00E83F66" w:rsidRPr="00772251" w:rsidRDefault="00E83F66" w:rsidP="0015454A">
            <w:pPr>
              <w:spacing w:before="60" w:after="60" w:line="240" w:lineRule="auto"/>
              <w:rPr>
                <w:noProof/>
                <w:sz w:val="20"/>
              </w:rPr>
            </w:pPr>
            <w:r>
              <w:rPr>
                <w:noProof/>
                <w:sz w:val="20"/>
              </w:rPr>
              <w:t>- Quadros, painéis, consolas, cabinas, armários e outros suportes, da posição 8537, desprovidos dos seus aparelhos</w:t>
            </w:r>
          </w:p>
        </w:tc>
        <w:tc>
          <w:tcPr>
            <w:tcW w:w="709" w:type="dxa"/>
            <w:tcBorders>
              <w:top w:val="nil"/>
              <w:left w:val="nil"/>
              <w:bottom w:val="single" w:sz="4" w:space="0" w:color="auto"/>
              <w:right w:val="single" w:sz="4" w:space="0" w:color="auto"/>
            </w:tcBorders>
            <w:shd w:val="clear" w:color="auto" w:fill="auto"/>
            <w:noWrap/>
            <w:vAlign w:val="center"/>
            <w:hideMark/>
          </w:tcPr>
          <w:p w14:paraId="6E4E0F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BB32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7D6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E47C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8C1C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1E3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003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C14D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D8A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B94C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5D0F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96CA2" w14:textId="77777777" w:rsidR="00E83F66" w:rsidRPr="00772251" w:rsidRDefault="00E83F66" w:rsidP="0015454A">
            <w:pPr>
              <w:spacing w:before="60" w:after="60" w:line="240" w:lineRule="auto"/>
              <w:rPr>
                <w:noProof/>
                <w:sz w:val="20"/>
              </w:rPr>
            </w:pPr>
            <w:r>
              <w:rPr>
                <w:noProof/>
                <w:sz w:val="20"/>
              </w:rPr>
              <w:t>85389000</w:t>
            </w:r>
          </w:p>
        </w:tc>
        <w:tc>
          <w:tcPr>
            <w:tcW w:w="1054" w:type="dxa"/>
            <w:tcBorders>
              <w:top w:val="nil"/>
              <w:left w:val="nil"/>
              <w:bottom w:val="single" w:sz="4" w:space="0" w:color="auto"/>
              <w:right w:val="single" w:sz="4" w:space="0" w:color="auto"/>
            </w:tcBorders>
            <w:shd w:val="clear" w:color="auto" w:fill="auto"/>
            <w:noWrap/>
            <w:hideMark/>
          </w:tcPr>
          <w:p w14:paraId="11A96C6E" w14:textId="77777777" w:rsidR="00E83F66" w:rsidRPr="00772251" w:rsidRDefault="00E83F66" w:rsidP="0015454A">
            <w:pPr>
              <w:spacing w:before="60" w:after="60" w:line="240" w:lineRule="auto"/>
              <w:rPr>
                <w:noProof/>
                <w:sz w:val="20"/>
              </w:rPr>
            </w:pPr>
            <w:r>
              <w:rPr>
                <w:noProof/>
                <w:sz w:val="20"/>
              </w:rPr>
              <w:t>853890</w:t>
            </w:r>
          </w:p>
        </w:tc>
        <w:tc>
          <w:tcPr>
            <w:tcW w:w="5186" w:type="dxa"/>
            <w:tcBorders>
              <w:top w:val="nil"/>
              <w:left w:val="nil"/>
              <w:bottom w:val="single" w:sz="4" w:space="0" w:color="auto"/>
              <w:right w:val="single" w:sz="4" w:space="0" w:color="auto"/>
            </w:tcBorders>
            <w:shd w:val="clear" w:color="auto" w:fill="auto"/>
            <w:noWrap/>
            <w:hideMark/>
          </w:tcPr>
          <w:p w14:paraId="2BB168D1"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500EDD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31D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4DD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69A3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A785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CB40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3C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8D4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99A5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7F57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974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225A30" w14:textId="77777777" w:rsidR="00E83F66" w:rsidRPr="00772251" w:rsidRDefault="00E83F66" w:rsidP="0015454A">
            <w:pPr>
              <w:spacing w:before="60" w:after="60" w:line="240" w:lineRule="auto"/>
              <w:rPr>
                <w:noProof/>
                <w:sz w:val="20"/>
              </w:rPr>
            </w:pPr>
            <w:r>
              <w:rPr>
                <w:noProof/>
                <w:sz w:val="20"/>
              </w:rPr>
              <w:t>85401100</w:t>
            </w:r>
          </w:p>
        </w:tc>
        <w:tc>
          <w:tcPr>
            <w:tcW w:w="1054" w:type="dxa"/>
            <w:tcBorders>
              <w:top w:val="nil"/>
              <w:left w:val="nil"/>
              <w:bottom w:val="single" w:sz="4" w:space="0" w:color="auto"/>
              <w:right w:val="single" w:sz="4" w:space="0" w:color="auto"/>
            </w:tcBorders>
            <w:shd w:val="clear" w:color="auto" w:fill="auto"/>
            <w:noWrap/>
            <w:hideMark/>
          </w:tcPr>
          <w:p w14:paraId="37EADE9F" w14:textId="77777777" w:rsidR="00E83F66" w:rsidRPr="00772251" w:rsidRDefault="00E83F66" w:rsidP="0015454A">
            <w:pPr>
              <w:spacing w:before="60" w:after="60" w:line="240" w:lineRule="auto"/>
              <w:rPr>
                <w:noProof/>
                <w:sz w:val="20"/>
              </w:rPr>
            </w:pPr>
            <w:r>
              <w:rPr>
                <w:noProof/>
                <w:sz w:val="20"/>
              </w:rPr>
              <w:t>854011</w:t>
            </w:r>
          </w:p>
        </w:tc>
        <w:tc>
          <w:tcPr>
            <w:tcW w:w="5186" w:type="dxa"/>
            <w:tcBorders>
              <w:top w:val="nil"/>
              <w:left w:val="nil"/>
              <w:bottom w:val="single" w:sz="4" w:space="0" w:color="auto"/>
              <w:right w:val="single" w:sz="4" w:space="0" w:color="auto"/>
            </w:tcBorders>
            <w:shd w:val="clear" w:color="auto" w:fill="auto"/>
            <w:noWrap/>
            <w:hideMark/>
          </w:tcPr>
          <w:p w14:paraId="486B44EA" w14:textId="77777777" w:rsidR="00E83F66" w:rsidRPr="00772251" w:rsidRDefault="00E83F66" w:rsidP="0015454A">
            <w:pPr>
              <w:spacing w:before="60" w:after="60" w:line="240" w:lineRule="auto"/>
              <w:rPr>
                <w:noProof/>
                <w:sz w:val="20"/>
              </w:rPr>
            </w:pPr>
            <w:r>
              <w:rPr>
                <w:noProof/>
                <w:sz w:val="20"/>
              </w:rPr>
              <w:t>-- A cores</w:t>
            </w:r>
          </w:p>
        </w:tc>
        <w:tc>
          <w:tcPr>
            <w:tcW w:w="709" w:type="dxa"/>
            <w:tcBorders>
              <w:top w:val="nil"/>
              <w:left w:val="nil"/>
              <w:bottom w:val="single" w:sz="4" w:space="0" w:color="auto"/>
              <w:right w:val="single" w:sz="4" w:space="0" w:color="auto"/>
            </w:tcBorders>
            <w:shd w:val="clear" w:color="auto" w:fill="auto"/>
            <w:noWrap/>
            <w:vAlign w:val="center"/>
            <w:hideMark/>
          </w:tcPr>
          <w:p w14:paraId="563FA5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ED0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16C5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B1A1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7E38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5A34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A2A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7E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FF09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239D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268C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440DC" w14:textId="77777777" w:rsidR="00E83F66" w:rsidRPr="00772251" w:rsidRDefault="00E83F66" w:rsidP="0015454A">
            <w:pPr>
              <w:spacing w:before="60" w:after="60" w:line="240" w:lineRule="auto"/>
              <w:rPr>
                <w:noProof/>
                <w:sz w:val="20"/>
              </w:rPr>
            </w:pPr>
            <w:r>
              <w:rPr>
                <w:noProof/>
                <w:sz w:val="20"/>
              </w:rPr>
              <w:t>85401200</w:t>
            </w:r>
          </w:p>
        </w:tc>
        <w:tc>
          <w:tcPr>
            <w:tcW w:w="1054" w:type="dxa"/>
            <w:tcBorders>
              <w:top w:val="nil"/>
              <w:left w:val="nil"/>
              <w:bottom w:val="single" w:sz="4" w:space="0" w:color="auto"/>
              <w:right w:val="single" w:sz="4" w:space="0" w:color="auto"/>
            </w:tcBorders>
            <w:shd w:val="clear" w:color="auto" w:fill="auto"/>
            <w:noWrap/>
            <w:hideMark/>
          </w:tcPr>
          <w:p w14:paraId="7C58E16E" w14:textId="77777777" w:rsidR="00E83F66" w:rsidRPr="00772251" w:rsidRDefault="00E83F66" w:rsidP="0015454A">
            <w:pPr>
              <w:spacing w:before="60" w:after="60" w:line="240" w:lineRule="auto"/>
              <w:rPr>
                <w:noProof/>
                <w:sz w:val="20"/>
              </w:rPr>
            </w:pPr>
            <w:r>
              <w:rPr>
                <w:noProof/>
                <w:sz w:val="20"/>
              </w:rPr>
              <w:t>854012</w:t>
            </w:r>
          </w:p>
        </w:tc>
        <w:tc>
          <w:tcPr>
            <w:tcW w:w="5186" w:type="dxa"/>
            <w:tcBorders>
              <w:top w:val="nil"/>
              <w:left w:val="nil"/>
              <w:bottom w:val="single" w:sz="4" w:space="0" w:color="auto"/>
              <w:right w:val="single" w:sz="4" w:space="0" w:color="auto"/>
            </w:tcBorders>
            <w:shd w:val="clear" w:color="auto" w:fill="auto"/>
            <w:noWrap/>
            <w:hideMark/>
          </w:tcPr>
          <w:p w14:paraId="78CD2AEC" w14:textId="77777777" w:rsidR="00E83F66" w:rsidRPr="00772251" w:rsidRDefault="00E83F66" w:rsidP="0015454A">
            <w:pPr>
              <w:spacing w:before="60" w:after="60" w:line="240" w:lineRule="auto"/>
              <w:rPr>
                <w:noProof/>
                <w:sz w:val="20"/>
              </w:rPr>
            </w:pPr>
            <w:r>
              <w:rPr>
                <w:noProof/>
                <w:sz w:val="20"/>
              </w:rPr>
              <w:t>-- Monocromos</w:t>
            </w:r>
          </w:p>
        </w:tc>
        <w:tc>
          <w:tcPr>
            <w:tcW w:w="709" w:type="dxa"/>
            <w:tcBorders>
              <w:top w:val="nil"/>
              <w:left w:val="nil"/>
              <w:bottom w:val="single" w:sz="4" w:space="0" w:color="auto"/>
              <w:right w:val="single" w:sz="4" w:space="0" w:color="auto"/>
            </w:tcBorders>
            <w:shd w:val="clear" w:color="auto" w:fill="auto"/>
            <w:noWrap/>
            <w:vAlign w:val="center"/>
            <w:hideMark/>
          </w:tcPr>
          <w:p w14:paraId="71F4AA9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40B9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1BEC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A1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2EA2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0E8A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36D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C2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2B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B5F9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80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EC8659" w14:textId="77777777" w:rsidR="00E83F66" w:rsidRPr="00772251" w:rsidRDefault="00E83F66" w:rsidP="0015454A">
            <w:pPr>
              <w:spacing w:before="60" w:after="60" w:line="240" w:lineRule="auto"/>
              <w:rPr>
                <w:noProof/>
                <w:sz w:val="20"/>
              </w:rPr>
            </w:pPr>
            <w:r>
              <w:rPr>
                <w:noProof/>
                <w:sz w:val="20"/>
              </w:rPr>
              <w:t>85402000</w:t>
            </w:r>
          </w:p>
        </w:tc>
        <w:tc>
          <w:tcPr>
            <w:tcW w:w="1054" w:type="dxa"/>
            <w:tcBorders>
              <w:top w:val="nil"/>
              <w:left w:val="nil"/>
              <w:bottom w:val="single" w:sz="4" w:space="0" w:color="auto"/>
              <w:right w:val="single" w:sz="4" w:space="0" w:color="auto"/>
            </w:tcBorders>
            <w:shd w:val="clear" w:color="auto" w:fill="auto"/>
            <w:noWrap/>
            <w:hideMark/>
          </w:tcPr>
          <w:p w14:paraId="79EAEA15" w14:textId="77777777" w:rsidR="00E83F66" w:rsidRPr="00772251" w:rsidRDefault="00E83F66" w:rsidP="0015454A">
            <w:pPr>
              <w:spacing w:before="60" w:after="60" w:line="240" w:lineRule="auto"/>
              <w:rPr>
                <w:noProof/>
                <w:sz w:val="20"/>
              </w:rPr>
            </w:pPr>
            <w:r>
              <w:rPr>
                <w:noProof/>
                <w:sz w:val="20"/>
              </w:rPr>
              <w:t>854020</w:t>
            </w:r>
          </w:p>
        </w:tc>
        <w:tc>
          <w:tcPr>
            <w:tcW w:w="5186" w:type="dxa"/>
            <w:tcBorders>
              <w:top w:val="nil"/>
              <w:left w:val="nil"/>
              <w:bottom w:val="single" w:sz="4" w:space="0" w:color="auto"/>
              <w:right w:val="single" w:sz="4" w:space="0" w:color="auto"/>
            </w:tcBorders>
            <w:shd w:val="clear" w:color="auto" w:fill="auto"/>
            <w:noWrap/>
            <w:hideMark/>
          </w:tcPr>
          <w:p w14:paraId="44231B18" w14:textId="77777777" w:rsidR="00E83F66" w:rsidRPr="00772251" w:rsidRDefault="00E83F66" w:rsidP="0015454A">
            <w:pPr>
              <w:spacing w:before="60" w:after="60" w:line="240" w:lineRule="auto"/>
              <w:rPr>
                <w:noProof/>
                <w:sz w:val="20"/>
              </w:rPr>
            </w:pPr>
            <w:r>
              <w:rPr>
                <w:noProof/>
                <w:sz w:val="20"/>
              </w:rPr>
              <w:t>- Tubos para câmaras de televisão; tubos conversores ou intensificadores de imagens; outros tubos de fotocátodo</w:t>
            </w:r>
          </w:p>
        </w:tc>
        <w:tc>
          <w:tcPr>
            <w:tcW w:w="709" w:type="dxa"/>
            <w:tcBorders>
              <w:top w:val="nil"/>
              <w:left w:val="nil"/>
              <w:bottom w:val="single" w:sz="4" w:space="0" w:color="auto"/>
              <w:right w:val="single" w:sz="4" w:space="0" w:color="auto"/>
            </w:tcBorders>
            <w:shd w:val="clear" w:color="auto" w:fill="auto"/>
            <w:noWrap/>
            <w:vAlign w:val="center"/>
            <w:hideMark/>
          </w:tcPr>
          <w:p w14:paraId="11D33E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2A2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2392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ABD2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98A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2D0E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9568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CF74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A39F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021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555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0F136E" w14:textId="77777777" w:rsidR="00E83F66" w:rsidRPr="00772251" w:rsidRDefault="00E83F66" w:rsidP="000E628B">
            <w:pPr>
              <w:pageBreakBefore/>
              <w:spacing w:before="60" w:after="60" w:line="240" w:lineRule="auto"/>
              <w:rPr>
                <w:noProof/>
                <w:sz w:val="20"/>
              </w:rPr>
            </w:pPr>
            <w:r>
              <w:rPr>
                <w:noProof/>
                <w:sz w:val="20"/>
              </w:rPr>
              <w:t>85404000</w:t>
            </w:r>
          </w:p>
        </w:tc>
        <w:tc>
          <w:tcPr>
            <w:tcW w:w="1054" w:type="dxa"/>
            <w:tcBorders>
              <w:top w:val="nil"/>
              <w:left w:val="nil"/>
              <w:bottom w:val="single" w:sz="4" w:space="0" w:color="auto"/>
              <w:right w:val="single" w:sz="4" w:space="0" w:color="auto"/>
            </w:tcBorders>
            <w:shd w:val="clear" w:color="auto" w:fill="auto"/>
            <w:noWrap/>
            <w:hideMark/>
          </w:tcPr>
          <w:p w14:paraId="45690DBF" w14:textId="77777777" w:rsidR="00E83F66" w:rsidRPr="00772251" w:rsidRDefault="00E83F66" w:rsidP="0015454A">
            <w:pPr>
              <w:spacing w:before="60" w:after="60" w:line="240" w:lineRule="auto"/>
              <w:rPr>
                <w:noProof/>
                <w:sz w:val="20"/>
              </w:rPr>
            </w:pPr>
            <w:r>
              <w:rPr>
                <w:noProof/>
                <w:sz w:val="20"/>
              </w:rPr>
              <w:t>854040</w:t>
            </w:r>
          </w:p>
        </w:tc>
        <w:tc>
          <w:tcPr>
            <w:tcW w:w="5186" w:type="dxa"/>
            <w:tcBorders>
              <w:top w:val="nil"/>
              <w:left w:val="nil"/>
              <w:bottom w:val="single" w:sz="4" w:space="0" w:color="auto"/>
              <w:right w:val="single" w:sz="4" w:space="0" w:color="auto"/>
            </w:tcBorders>
            <w:shd w:val="clear" w:color="auto" w:fill="auto"/>
            <w:noWrap/>
            <w:hideMark/>
          </w:tcPr>
          <w:p w14:paraId="6A41275C" w14:textId="77777777" w:rsidR="00E83F66" w:rsidRPr="00772251" w:rsidRDefault="00E83F66" w:rsidP="0015454A">
            <w:pPr>
              <w:spacing w:before="60" w:after="60" w:line="240" w:lineRule="auto"/>
              <w:rPr>
                <w:noProof/>
                <w:sz w:val="20"/>
              </w:rPr>
            </w:pPr>
            <w:r>
              <w:rPr>
                <w:noProof/>
                <w:sz w:val="20"/>
              </w:rPr>
              <w:t>- Tubos de visualização de dados gráficos, em monocromos; tubos de visualização de dados gráficos, a cores, com um ecrã (tela) fosfórico de espaçamento entre os pontos inferior a 0,4 mm</w:t>
            </w:r>
          </w:p>
        </w:tc>
        <w:tc>
          <w:tcPr>
            <w:tcW w:w="709" w:type="dxa"/>
            <w:tcBorders>
              <w:top w:val="nil"/>
              <w:left w:val="nil"/>
              <w:bottom w:val="single" w:sz="4" w:space="0" w:color="auto"/>
              <w:right w:val="single" w:sz="4" w:space="0" w:color="auto"/>
            </w:tcBorders>
            <w:shd w:val="clear" w:color="auto" w:fill="auto"/>
            <w:noWrap/>
            <w:vAlign w:val="center"/>
            <w:hideMark/>
          </w:tcPr>
          <w:p w14:paraId="608FDF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DD4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4519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9A98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1A27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139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84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822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57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6888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0FEB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9B64E6" w14:textId="77777777" w:rsidR="00E83F66" w:rsidRPr="00772251" w:rsidRDefault="00E83F66" w:rsidP="0015454A">
            <w:pPr>
              <w:spacing w:before="60" w:after="60" w:line="240" w:lineRule="auto"/>
              <w:rPr>
                <w:noProof/>
                <w:sz w:val="20"/>
              </w:rPr>
            </w:pPr>
            <w:r>
              <w:rPr>
                <w:noProof/>
                <w:sz w:val="20"/>
              </w:rPr>
              <w:t>85406000</w:t>
            </w:r>
          </w:p>
        </w:tc>
        <w:tc>
          <w:tcPr>
            <w:tcW w:w="1054" w:type="dxa"/>
            <w:tcBorders>
              <w:top w:val="nil"/>
              <w:left w:val="nil"/>
              <w:bottom w:val="single" w:sz="4" w:space="0" w:color="auto"/>
              <w:right w:val="single" w:sz="4" w:space="0" w:color="auto"/>
            </w:tcBorders>
            <w:shd w:val="clear" w:color="auto" w:fill="auto"/>
            <w:noWrap/>
            <w:hideMark/>
          </w:tcPr>
          <w:p w14:paraId="6D7A93EF" w14:textId="77777777" w:rsidR="00E83F66" w:rsidRPr="00772251" w:rsidRDefault="00E83F66" w:rsidP="0015454A">
            <w:pPr>
              <w:spacing w:before="60" w:after="60" w:line="240" w:lineRule="auto"/>
              <w:rPr>
                <w:noProof/>
                <w:sz w:val="20"/>
              </w:rPr>
            </w:pPr>
            <w:r>
              <w:rPr>
                <w:noProof/>
                <w:sz w:val="20"/>
              </w:rPr>
              <w:t>854060</w:t>
            </w:r>
          </w:p>
        </w:tc>
        <w:tc>
          <w:tcPr>
            <w:tcW w:w="5186" w:type="dxa"/>
            <w:tcBorders>
              <w:top w:val="nil"/>
              <w:left w:val="nil"/>
              <w:bottom w:val="single" w:sz="4" w:space="0" w:color="auto"/>
              <w:right w:val="single" w:sz="4" w:space="0" w:color="auto"/>
            </w:tcBorders>
            <w:shd w:val="clear" w:color="auto" w:fill="auto"/>
            <w:noWrap/>
            <w:hideMark/>
          </w:tcPr>
          <w:p w14:paraId="128A2380" w14:textId="77777777" w:rsidR="00E83F66" w:rsidRPr="00772251" w:rsidRDefault="00E83F66" w:rsidP="0015454A">
            <w:pPr>
              <w:spacing w:before="60" w:after="60" w:line="240" w:lineRule="auto"/>
              <w:rPr>
                <w:noProof/>
                <w:sz w:val="20"/>
              </w:rPr>
            </w:pPr>
            <w:r>
              <w:rPr>
                <w:noProof/>
                <w:sz w:val="20"/>
              </w:rPr>
              <w:t>- Outros tubos catódicos</w:t>
            </w:r>
          </w:p>
        </w:tc>
        <w:tc>
          <w:tcPr>
            <w:tcW w:w="709" w:type="dxa"/>
            <w:tcBorders>
              <w:top w:val="nil"/>
              <w:left w:val="nil"/>
              <w:bottom w:val="single" w:sz="4" w:space="0" w:color="auto"/>
              <w:right w:val="single" w:sz="4" w:space="0" w:color="auto"/>
            </w:tcBorders>
            <w:shd w:val="clear" w:color="auto" w:fill="auto"/>
            <w:noWrap/>
            <w:vAlign w:val="center"/>
            <w:hideMark/>
          </w:tcPr>
          <w:p w14:paraId="588099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63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035E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3CA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663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ABC9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17A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97E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1B9D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7E9B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12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D84D76" w14:textId="77777777" w:rsidR="00E83F66" w:rsidRPr="00772251" w:rsidRDefault="00E83F66" w:rsidP="0015454A">
            <w:pPr>
              <w:spacing w:before="60" w:after="60" w:line="240" w:lineRule="auto"/>
              <w:rPr>
                <w:noProof/>
                <w:sz w:val="20"/>
              </w:rPr>
            </w:pPr>
            <w:r>
              <w:rPr>
                <w:noProof/>
                <w:sz w:val="20"/>
              </w:rPr>
              <w:t>85407100</w:t>
            </w:r>
          </w:p>
        </w:tc>
        <w:tc>
          <w:tcPr>
            <w:tcW w:w="1054" w:type="dxa"/>
            <w:tcBorders>
              <w:top w:val="nil"/>
              <w:left w:val="nil"/>
              <w:bottom w:val="single" w:sz="4" w:space="0" w:color="auto"/>
              <w:right w:val="single" w:sz="4" w:space="0" w:color="auto"/>
            </w:tcBorders>
            <w:shd w:val="clear" w:color="auto" w:fill="auto"/>
            <w:noWrap/>
            <w:hideMark/>
          </w:tcPr>
          <w:p w14:paraId="6A2068FA" w14:textId="77777777" w:rsidR="00E83F66" w:rsidRPr="00772251" w:rsidRDefault="00E83F66" w:rsidP="0015454A">
            <w:pPr>
              <w:spacing w:before="60" w:after="60" w:line="240" w:lineRule="auto"/>
              <w:rPr>
                <w:noProof/>
                <w:sz w:val="20"/>
              </w:rPr>
            </w:pPr>
            <w:r>
              <w:rPr>
                <w:noProof/>
                <w:sz w:val="20"/>
              </w:rPr>
              <w:t>854071</w:t>
            </w:r>
          </w:p>
        </w:tc>
        <w:tc>
          <w:tcPr>
            <w:tcW w:w="5186" w:type="dxa"/>
            <w:tcBorders>
              <w:top w:val="nil"/>
              <w:left w:val="nil"/>
              <w:bottom w:val="single" w:sz="4" w:space="0" w:color="auto"/>
              <w:right w:val="single" w:sz="4" w:space="0" w:color="auto"/>
            </w:tcBorders>
            <w:shd w:val="clear" w:color="auto" w:fill="auto"/>
            <w:noWrap/>
            <w:hideMark/>
          </w:tcPr>
          <w:p w14:paraId="7868391A" w14:textId="77777777" w:rsidR="00E83F66" w:rsidRPr="00772251" w:rsidRDefault="00E83F66" w:rsidP="0015454A">
            <w:pPr>
              <w:spacing w:before="60" w:after="60" w:line="240" w:lineRule="auto"/>
              <w:rPr>
                <w:noProof/>
                <w:sz w:val="20"/>
              </w:rPr>
            </w:pPr>
            <w:r>
              <w:rPr>
                <w:noProof/>
                <w:sz w:val="20"/>
              </w:rPr>
              <w:t>-- Magnetrões</w:t>
            </w:r>
          </w:p>
        </w:tc>
        <w:tc>
          <w:tcPr>
            <w:tcW w:w="709" w:type="dxa"/>
            <w:tcBorders>
              <w:top w:val="nil"/>
              <w:left w:val="nil"/>
              <w:bottom w:val="single" w:sz="4" w:space="0" w:color="auto"/>
              <w:right w:val="single" w:sz="4" w:space="0" w:color="auto"/>
            </w:tcBorders>
            <w:shd w:val="clear" w:color="auto" w:fill="auto"/>
            <w:noWrap/>
            <w:vAlign w:val="center"/>
            <w:hideMark/>
          </w:tcPr>
          <w:p w14:paraId="516385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4C9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DB46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2F2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E1F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A6E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8B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8BDB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812D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15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462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2C0B7A" w14:textId="77777777" w:rsidR="00E83F66" w:rsidRPr="00772251" w:rsidRDefault="00E83F66" w:rsidP="0015454A">
            <w:pPr>
              <w:spacing w:before="60" w:after="60" w:line="240" w:lineRule="auto"/>
              <w:rPr>
                <w:noProof/>
                <w:sz w:val="20"/>
              </w:rPr>
            </w:pPr>
            <w:r>
              <w:rPr>
                <w:noProof/>
                <w:sz w:val="20"/>
              </w:rPr>
              <w:t>85407900</w:t>
            </w:r>
          </w:p>
        </w:tc>
        <w:tc>
          <w:tcPr>
            <w:tcW w:w="1054" w:type="dxa"/>
            <w:tcBorders>
              <w:top w:val="nil"/>
              <w:left w:val="nil"/>
              <w:bottom w:val="single" w:sz="4" w:space="0" w:color="auto"/>
              <w:right w:val="single" w:sz="4" w:space="0" w:color="auto"/>
            </w:tcBorders>
            <w:shd w:val="clear" w:color="auto" w:fill="auto"/>
            <w:noWrap/>
            <w:hideMark/>
          </w:tcPr>
          <w:p w14:paraId="74C12D72" w14:textId="77777777" w:rsidR="00E83F66" w:rsidRPr="00772251" w:rsidRDefault="00E83F66" w:rsidP="0015454A">
            <w:pPr>
              <w:spacing w:before="60" w:after="60" w:line="240" w:lineRule="auto"/>
              <w:rPr>
                <w:noProof/>
                <w:sz w:val="20"/>
              </w:rPr>
            </w:pPr>
            <w:r>
              <w:rPr>
                <w:noProof/>
                <w:sz w:val="20"/>
              </w:rPr>
              <w:t>854079</w:t>
            </w:r>
          </w:p>
        </w:tc>
        <w:tc>
          <w:tcPr>
            <w:tcW w:w="5186" w:type="dxa"/>
            <w:tcBorders>
              <w:top w:val="nil"/>
              <w:left w:val="nil"/>
              <w:bottom w:val="single" w:sz="4" w:space="0" w:color="auto"/>
              <w:right w:val="single" w:sz="4" w:space="0" w:color="auto"/>
            </w:tcBorders>
            <w:shd w:val="clear" w:color="auto" w:fill="auto"/>
            <w:noWrap/>
            <w:hideMark/>
          </w:tcPr>
          <w:p w14:paraId="31F95E5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6A5B1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8F0A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8EAC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7B41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7A5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AD9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8E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8D35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AA0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F2CA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03D0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6D0D82" w14:textId="77777777" w:rsidR="00E83F66" w:rsidRPr="00772251" w:rsidRDefault="00E83F66" w:rsidP="0015454A">
            <w:pPr>
              <w:spacing w:before="60" w:after="60" w:line="240" w:lineRule="auto"/>
              <w:rPr>
                <w:noProof/>
                <w:sz w:val="20"/>
              </w:rPr>
            </w:pPr>
            <w:r>
              <w:rPr>
                <w:noProof/>
                <w:sz w:val="20"/>
              </w:rPr>
              <w:t>85408100</w:t>
            </w:r>
          </w:p>
        </w:tc>
        <w:tc>
          <w:tcPr>
            <w:tcW w:w="1054" w:type="dxa"/>
            <w:tcBorders>
              <w:top w:val="nil"/>
              <w:left w:val="nil"/>
              <w:bottom w:val="single" w:sz="4" w:space="0" w:color="auto"/>
              <w:right w:val="single" w:sz="4" w:space="0" w:color="auto"/>
            </w:tcBorders>
            <w:shd w:val="clear" w:color="auto" w:fill="auto"/>
            <w:noWrap/>
            <w:hideMark/>
          </w:tcPr>
          <w:p w14:paraId="56AC13C2" w14:textId="77777777" w:rsidR="00E83F66" w:rsidRPr="00772251" w:rsidRDefault="00E83F66" w:rsidP="0015454A">
            <w:pPr>
              <w:spacing w:before="60" w:after="60" w:line="240" w:lineRule="auto"/>
              <w:rPr>
                <w:noProof/>
                <w:sz w:val="20"/>
              </w:rPr>
            </w:pPr>
            <w:r>
              <w:rPr>
                <w:noProof/>
                <w:sz w:val="20"/>
              </w:rPr>
              <w:t>854081</w:t>
            </w:r>
          </w:p>
        </w:tc>
        <w:tc>
          <w:tcPr>
            <w:tcW w:w="5186" w:type="dxa"/>
            <w:tcBorders>
              <w:top w:val="nil"/>
              <w:left w:val="nil"/>
              <w:bottom w:val="single" w:sz="4" w:space="0" w:color="auto"/>
              <w:right w:val="single" w:sz="4" w:space="0" w:color="auto"/>
            </w:tcBorders>
            <w:shd w:val="clear" w:color="auto" w:fill="auto"/>
            <w:noWrap/>
            <w:hideMark/>
          </w:tcPr>
          <w:p w14:paraId="227EEA05" w14:textId="77777777" w:rsidR="00E83F66" w:rsidRPr="00772251" w:rsidRDefault="00E83F66" w:rsidP="0015454A">
            <w:pPr>
              <w:spacing w:before="60" w:after="60" w:line="240" w:lineRule="auto"/>
              <w:rPr>
                <w:noProof/>
                <w:sz w:val="20"/>
              </w:rPr>
            </w:pPr>
            <w:r>
              <w:rPr>
                <w:noProof/>
                <w:sz w:val="20"/>
              </w:rPr>
              <w:t>-- Tubos de receção ou de amplificação</w:t>
            </w:r>
          </w:p>
        </w:tc>
        <w:tc>
          <w:tcPr>
            <w:tcW w:w="709" w:type="dxa"/>
            <w:tcBorders>
              <w:top w:val="nil"/>
              <w:left w:val="nil"/>
              <w:bottom w:val="single" w:sz="4" w:space="0" w:color="auto"/>
              <w:right w:val="single" w:sz="4" w:space="0" w:color="auto"/>
            </w:tcBorders>
            <w:shd w:val="clear" w:color="auto" w:fill="auto"/>
            <w:noWrap/>
            <w:vAlign w:val="center"/>
            <w:hideMark/>
          </w:tcPr>
          <w:p w14:paraId="79E49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199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D491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E35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0C4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91A9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2801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CF9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4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E8B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1880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684DAA" w14:textId="77777777" w:rsidR="00E83F66" w:rsidRPr="00772251" w:rsidRDefault="00E83F66" w:rsidP="0015454A">
            <w:pPr>
              <w:spacing w:before="60" w:after="60" w:line="240" w:lineRule="auto"/>
              <w:rPr>
                <w:noProof/>
                <w:sz w:val="20"/>
              </w:rPr>
            </w:pPr>
            <w:r>
              <w:rPr>
                <w:noProof/>
                <w:sz w:val="20"/>
              </w:rPr>
              <w:t>85408900</w:t>
            </w:r>
          </w:p>
        </w:tc>
        <w:tc>
          <w:tcPr>
            <w:tcW w:w="1054" w:type="dxa"/>
            <w:tcBorders>
              <w:top w:val="nil"/>
              <w:left w:val="nil"/>
              <w:bottom w:val="single" w:sz="4" w:space="0" w:color="auto"/>
              <w:right w:val="single" w:sz="4" w:space="0" w:color="auto"/>
            </w:tcBorders>
            <w:shd w:val="clear" w:color="auto" w:fill="auto"/>
            <w:noWrap/>
            <w:hideMark/>
          </w:tcPr>
          <w:p w14:paraId="4A785909" w14:textId="77777777" w:rsidR="00E83F66" w:rsidRPr="00772251" w:rsidRDefault="00E83F66" w:rsidP="0015454A">
            <w:pPr>
              <w:spacing w:before="60" w:after="60" w:line="240" w:lineRule="auto"/>
              <w:rPr>
                <w:noProof/>
                <w:sz w:val="20"/>
              </w:rPr>
            </w:pPr>
            <w:r>
              <w:rPr>
                <w:noProof/>
                <w:sz w:val="20"/>
              </w:rPr>
              <w:t>854089</w:t>
            </w:r>
          </w:p>
        </w:tc>
        <w:tc>
          <w:tcPr>
            <w:tcW w:w="5186" w:type="dxa"/>
            <w:tcBorders>
              <w:top w:val="nil"/>
              <w:left w:val="nil"/>
              <w:bottom w:val="single" w:sz="4" w:space="0" w:color="auto"/>
              <w:right w:val="single" w:sz="4" w:space="0" w:color="auto"/>
            </w:tcBorders>
            <w:shd w:val="clear" w:color="auto" w:fill="auto"/>
            <w:noWrap/>
            <w:hideMark/>
          </w:tcPr>
          <w:p w14:paraId="05FC85CA"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3A54F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F54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480D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489D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06C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BCE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222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2A2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44A4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5619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C65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3B9CF" w14:textId="77777777" w:rsidR="00E83F66" w:rsidRPr="00772251" w:rsidRDefault="00E83F66" w:rsidP="0015454A">
            <w:pPr>
              <w:spacing w:before="60" w:after="60" w:line="240" w:lineRule="auto"/>
              <w:rPr>
                <w:noProof/>
                <w:sz w:val="20"/>
              </w:rPr>
            </w:pPr>
            <w:r>
              <w:rPr>
                <w:noProof/>
                <w:sz w:val="20"/>
              </w:rPr>
              <w:t>85409100</w:t>
            </w:r>
          </w:p>
        </w:tc>
        <w:tc>
          <w:tcPr>
            <w:tcW w:w="1054" w:type="dxa"/>
            <w:tcBorders>
              <w:top w:val="nil"/>
              <w:left w:val="nil"/>
              <w:bottom w:val="single" w:sz="4" w:space="0" w:color="auto"/>
              <w:right w:val="single" w:sz="4" w:space="0" w:color="auto"/>
            </w:tcBorders>
            <w:shd w:val="clear" w:color="auto" w:fill="auto"/>
            <w:noWrap/>
            <w:hideMark/>
          </w:tcPr>
          <w:p w14:paraId="3CCBFDC9" w14:textId="77777777" w:rsidR="00E83F66" w:rsidRPr="00772251" w:rsidRDefault="00E83F66" w:rsidP="0015454A">
            <w:pPr>
              <w:spacing w:before="60" w:after="60" w:line="240" w:lineRule="auto"/>
              <w:rPr>
                <w:noProof/>
                <w:sz w:val="20"/>
              </w:rPr>
            </w:pPr>
            <w:r>
              <w:rPr>
                <w:noProof/>
                <w:sz w:val="20"/>
              </w:rPr>
              <w:t>854091</w:t>
            </w:r>
          </w:p>
        </w:tc>
        <w:tc>
          <w:tcPr>
            <w:tcW w:w="5186" w:type="dxa"/>
            <w:tcBorders>
              <w:top w:val="nil"/>
              <w:left w:val="nil"/>
              <w:bottom w:val="single" w:sz="4" w:space="0" w:color="auto"/>
              <w:right w:val="single" w:sz="4" w:space="0" w:color="auto"/>
            </w:tcBorders>
            <w:shd w:val="clear" w:color="auto" w:fill="auto"/>
            <w:noWrap/>
            <w:hideMark/>
          </w:tcPr>
          <w:p w14:paraId="78D3DBB6" w14:textId="77777777" w:rsidR="00E83F66" w:rsidRPr="00772251" w:rsidRDefault="00E83F66" w:rsidP="0015454A">
            <w:pPr>
              <w:spacing w:before="60" w:after="60" w:line="240" w:lineRule="auto"/>
              <w:rPr>
                <w:noProof/>
                <w:sz w:val="20"/>
              </w:rPr>
            </w:pPr>
            <w:r>
              <w:rPr>
                <w:noProof/>
                <w:sz w:val="20"/>
              </w:rPr>
              <w:t>-- De tubos catódicos</w:t>
            </w:r>
          </w:p>
        </w:tc>
        <w:tc>
          <w:tcPr>
            <w:tcW w:w="709" w:type="dxa"/>
            <w:tcBorders>
              <w:top w:val="nil"/>
              <w:left w:val="nil"/>
              <w:bottom w:val="single" w:sz="4" w:space="0" w:color="auto"/>
              <w:right w:val="single" w:sz="4" w:space="0" w:color="auto"/>
            </w:tcBorders>
            <w:shd w:val="clear" w:color="auto" w:fill="auto"/>
            <w:noWrap/>
            <w:vAlign w:val="center"/>
            <w:hideMark/>
          </w:tcPr>
          <w:p w14:paraId="72A0D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663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6D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D1A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6E9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99A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A00C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E1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F7E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E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F6CB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7F323B" w14:textId="77777777" w:rsidR="00E83F66" w:rsidRPr="00772251" w:rsidRDefault="00E83F66" w:rsidP="0015454A">
            <w:pPr>
              <w:spacing w:before="60" w:after="60" w:line="240" w:lineRule="auto"/>
              <w:rPr>
                <w:noProof/>
                <w:sz w:val="20"/>
              </w:rPr>
            </w:pPr>
            <w:r>
              <w:rPr>
                <w:noProof/>
                <w:sz w:val="20"/>
              </w:rPr>
              <w:t>85409900</w:t>
            </w:r>
          </w:p>
        </w:tc>
        <w:tc>
          <w:tcPr>
            <w:tcW w:w="1054" w:type="dxa"/>
            <w:tcBorders>
              <w:top w:val="nil"/>
              <w:left w:val="nil"/>
              <w:bottom w:val="single" w:sz="4" w:space="0" w:color="auto"/>
              <w:right w:val="single" w:sz="4" w:space="0" w:color="auto"/>
            </w:tcBorders>
            <w:shd w:val="clear" w:color="auto" w:fill="auto"/>
            <w:noWrap/>
            <w:hideMark/>
          </w:tcPr>
          <w:p w14:paraId="04B6C21A" w14:textId="77777777" w:rsidR="00E83F66" w:rsidRPr="00772251" w:rsidRDefault="00E83F66" w:rsidP="0015454A">
            <w:pPr>
              <w:spacing w:before="60" w:after="60" w:line="240" w:lineRule="auto"/>
              <w:rPr>
                <w:noProof/>
                <w:sz w:val="20"/>
              </w:rPr>
            </w:pPr>
            <w:r>
              <w:rPr>
                <w:noProof/>
                <w:sz w:val="20"/>
              </w:rPr>
              <w:t>854099</w:t>
            </w:r>
          </w:p>
        </w:tc>
        <w:tc>
          <w:tcPr>
            <w:tcW w:w="5186" w:type="dxa"/>
            <w:tcBorders>
              <w:top w:val="nil"/>
              <w:left w:val="nil"/>
              <w:bottom w:val="single" w:sz="4" w:space="0" w:color="auto"/>
              <w:right w:val="single" w:sz="4" w:space="0" w:color="auto"/>
            </w:tcBorders>
            <w:shd w:val="clear" w:color="auto" w:fill="auto"/>
            <w:noWrap/>
            <w:hideMark/>
          </w:tcPr>
          <w:p w14:paraId="7241098D"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44186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6EF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7EB0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4EF6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456E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AB85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CC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FA6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25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1AC4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9836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50F1E" w14:textId="77777777" w:rsidR="00E83F66" w:rsidRPr="00772251" w:rsidRDefault="00E83F66" w:rsidP="0015454A">
            <w:pPr>
              <w:spacing w:before="60" w:after="60" w:line="240" w:lineRule="auto"/>
              <w:rPr>
                <w:noProof/>
                <w:sz w:val="20"/>
              </w:rPr>
            </w:pPr>
            <w:r>
              <w:rPr>
                <w:noProof/>
                <w:sz w:val="20"/>
              </w:rPr>
              <w:t>85423100</w:t>
            </w:r>
          </w:p>
        </w:tc>
        <w:tc>
          <w:tcPr>
            <w:tcW w:w="1054" w:type="dxa"/>
            <w:tcBorders>
              <w:top w:val="nil"/>
              <w:left w:val="nil"/>
              <w:bottom w:val="single" w:sz="4" w:space="0" w:color="auto"/>
              <w:right w:val="single" w:sz="4" w:space="0" w:color="auto"/>
            </w:tcBorders>
            <w:shd w:val="clear" w:color="auto" w:fill="auto"/>
            <w:noWrap/>
            <w:hideMark/>
          </w:tcPr>
          <w:p w14:paraId="0881EBA9" w14:textId="77777777" w:rsidR="00E83F66" w:rsidRPr="00772251" w:rsidRDefault="00E83F66" w:rsidP="0015454A">
            <w:pPr>
              <w:spacing w:before="60" w:after="60" w:line="240" w:lineRule="auto"/>
              <w:rPr>
                <w:noProof/>
                <w:sz w:val="20"/>
              </w:rPr>
            </w:pPr>
            <w:r>
              <w:rPr>
                <w:noProof/>
                <w:sz w:val="20"/>
              </w:rPr>
              <w:t>854231</w:t>
            </w:r>
          </w:p>
        </w:tc>
        <w:tc>
          <w:tcPr>
            <w:tcW w:w="5186" w:type="dxa"/>
            <w:tcBorders>
              <w:top w:val="nil"/>
              <w:left w:val="nil"/>
              <w:bottom w:val="single" w:sz="4" w:space="0" w:color="auto"/>
              <w:right w:val="single" w:sz="4" w:space="0" w:color="auto"/>
            </w:tcBorders>
            <w:shd w:val="clear" w:color="auto" w:fill="auto"/>
            <w:noWrap/>
            <w:hideMark/>
          </w:tcPr>
          <w:p w14:paraId="7B3A6C3C" w14:textId="77777777" w:rsidR="00E83F66" w:rsidRPr="00772251" w:rsidRDefault="00E83F66" w:rsidP="0015454A">
            <w:pPr>
              <w:spacing w:before="60" w:after="60" w:line="240" w:lineRule="auto"/>
              <w:rPr>
                <w:noProof/>
                <w:sz w:val="20"/>
              </w:rPr>
            </w:pPr>
            <w:r>
              <w:rPr>
                <w:noProof/>
                <w:sz w:val="20"/>
              </w:rPr>
              <w:t>-- Processadores e controladores, mesmo combinados com memórias, conversores, circuitos lógicos, amplificadores, circuitos temporizadores e de sincronização, ou outros circuitos</w:t>
            </w:r>
          </w:p>
        </w:tc>
        <w:tc>
          <w:tcPr>
            <w:tcW w:w="709" w:type="dxa"/>
            <w:tcBorders>
              <w:top w:val="nil"/>
              <w:left w:val="nil"/>
              <w:bottom w:val="single" w:sz="4" w:space="0" w:color="auto"/>
              <w:right w:val="single" w:sz="4" w:space="0" w:color="auto"/>
            </w:tcBorders>
            <w:shd w:val="clear" w:color="auto" w:fill="auto"/>
            <w:noWrap/>
            <w:vAlign w:val="center"/>
            <w:hideMark/>
          </w:tcPr>
          <w:p w14:paraId="0B5742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65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0DF2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1F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0E8F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ABC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4507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2D0A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E0B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1B3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BFF1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D6729" w14:textId="77777777" w:rsidR="00E83F66" w:rsidRPr="00772251" w:rsidRDefault="00E83F66" w:rsidP="0015454A">
            <w:pPr>
              <w:spacing w:before="60" w:after="60" w:line="240" w:lineRule="auto"/>
              <w:rPr>
                <w:noProof/>
                <w:sz w:val="20"/>
              </w:rPr>
            </w:pPr>
            <w:r>
              <w:rPr>
                <w:noProof/>
                <w:sz w:val="20"/>
              </w:rPr>
              <w:t>85423200</w:t>
            </w:r>
          </w:p>
        </w:tc>
        <w:tc>
          <w:tcPr>
            <w:tcW w:w="1054" w:type="dxa"/>
            <w:tcBorders>
              <w:top w:val="nil"/>
              <w:left w:val="nil"/>
              <w:bottom w:val="single" w:sz="4" w:space="0" w:color="auto"/>
              <w:right w:val="single" w:sz="4" w:space="0" w:color="auto"/>
            </w:tcBorders>
            <w:shd w:val="clear" w:color="auto" w:fill="auto"/>
            <w:noWrap/>
            <w:hideMark/>
          </w:tcPr>
          <w:p w14:paraId="724B67B5" w14:textId="77777777" w:rsidR="00E83F66" w:rsidRPr="00772251" w:rsidRDefault="00E83F66" w:rsidP="0015454A">
            <w:pPr>
              <w:spacing w:before="60" w:after="60" w:line="240" w:lineRule="auto"/>
              <w:rPr>
                <w:noProof/>
                <w:sz w:val="20"/>
              </w:rPr>
            </w:pPr>
            <w:r>
              <w:rPr>
                <w:noProof/>
                <w:sz w:val="20"/>
              </w:rPr>
              <w:t>854232</w:t>
            </w:r>
          </w:p>
        </w:tc>
        <w:tc>
          <w:tcPr>
            <w:tcW w:w="5186" w:type="dxa"/>
            <w:tcBorders>
              <w:top w:val="nil"/>
              <w:left w:val="nil"/>
              <w:bottom w:val="single" w:sz="4" w:space="0" w:color="auto"/>
              <w:right w:val="single" w:sz="4" w:space="0" w:color="auto"/>
            </w:tcBorders>
            <w:shd w:val="clear" w:color="auto" w:fill="auto"/>
            <w:noWrap/>
            <w:hideMark/>
          </w:tcPr>
          <w:p w14:paraId="51D68676" w14:textId="77777777" w:rsidR="00E83F66" w:rsidRPr="00772251" w:rsidRDefault="00E83F66" w:rsidP="0015454A">
            <w:pPr>
              <w:spacing w:before="60" w:after="60" w:line="240" w:lineRule="auto"/>
              <w:rPr>
                <w:noProof/>
                <w:sz w:val="20"/>
              </w:rPr>
            </w:pPr>
            <w:r>
              <w:rPr>
                <w:noProof/>
                <w:sz w:val="20"/>
              </w:rPr>
              <w:t>-- Memórias</w:t>
            </w:r>
          </w:p>
        </w:tc>
        <w:tc>
          <w:tcPr>
            <w:tcW w:w="709" w:type="dxa"/>
            <w:tcBorders>
              <w:top w:val="nil"/>
              <w:left w:val="nil"/>
              <w:bottom w:val="single" w:sz="4" w:space="0" w:color="auto"/>
              <w:right w:val="single" w:sz="4" w:space="0" w:color="auto"/>
            </w:tcBorders>
            <w:shd w:val="clear" w:color="auto" w:fill="auto"/>
            <w:noWrap/>
            <w:vAlign w:val="center"/>
            <w:hideMark/>
          </w:tcPr>
          <w:p w14:paraId="2DF132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2B96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3FF8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1E29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35AE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FE3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5367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ADB1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19F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D3C8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FAB8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A75A81" w14:textId="77777777" w:rsidR="00E83F66" w:rsidRPr="00772251" w:rsidRDefault="00E83F66" w:rsidP="0015454A">
            <w:pPr>
              <w:spacing w:before="60" w:after="60" w:line="240" w:lineRule="auto"/>
              <w:rPr>
                <w:noProof/>
                <w:sz w:val="20"/>
              </w:rPr>
            </w:pPr>
            <w:r>
              <w:rPr>
                <w:noProof/>
                <w:sz w:val="20"/>
              </w:rPr>
              <w:t>85423300</w:t>
            </w:r>
          </w:p>
        </w:tc>
        <w:tc>
          <w:tcPr>
            <w:tcW w:w="1054" w:type="dxa"/>
            <w:tcBorders>
              <w:top w:val="nil"/>
              <w:left w:val="nil"/>
              <w:bottom w:val="single" w:sz="4" w:space="0" w:color="auto"/>
              <w:right w:val="single" w:sz="4" w:space="0" w:color="auto"/>
            </w:tcBorders>
            <w:shd w:val="clear" w:color="auto" w:fill="auto"/>
            <w:noWrap/>
            <w:hideMark/>
          </w:tcPr>
          <w:p w14:paraId="7B47ECFD" w14:textId="77777777" w:rsidR="00E83F66" w:rsidRPr="00772251" w:rsidRDefault="00E83F66" w:rsidP="0015454A">
            <w:pPr>
              <w:spacing w:before="60" w:after="60" w:line="240" w:lineRule="auto"/>
              <w:rPr>
                <w:noProof/>
                <w:sz w:val="20"/>
              </w:rPr>
            </w:pPr>
            <w:r>
              <w:rPr>
                <w:noProof/>
                <w:sz w:val="20"/>
              </w:rPr>
              <w:t>854233</w:t>
            </w:r>
          </w:p>
        </w:tc>
        <w:tc>
          <w:tcPr>
            <w:tcW w:w="5186" w:type="dxa"/>
            <w:tcBorders>
              <w:top w:val="nil"/>
              <w:left w:val="nil"/>
              <w:bottom w:val="single" w:sz="4" w:space="0" w:color="auto"/>
              <w:right w:val="single" w:sz="4" w:space="0" w:color="auto"/>
            </w:tcBorders>
            <w:shd w:val="clear" w:color="auto" w:fill="auto"/>
            <w:noWrap/>
            <w:hideMark/>
          </w:tcPr>
          <w:p w14:paraId="115B95DB" w14:textId="77777777" w:rsidR="00E83F66" w:rsidRPr="00772251" w:rsidRDefault="00E83F66" w:rsidP="0015454A">
            <w:pPr>
              <w:spacing w:before="60" w:after="60" w:line="240" w:lineRule="auto"/>
              <w:rPr>
                <w:noProof/>
                <w:sz w:val="20"/>
              </w:rPr>
            </w:pPr>
            <w:r>
              <w:rPr>
                <w:noProof/>
                <w:sz w:val="20"/>
              </w:rPr>
              <w:t>-- Amplificadores</w:t>
            </w:r>
          </w:p>
        </w:tc>
        <w:tc>
          <w:tcPr>
            <w:tcW w:w="709" w:type="dxa"/>
            <w:tcBorders>
              <w:top w:val="nil"/>
              <w:left w:val="nil"/>
              <w:bottom w:val="single" w:sz="4" w:space="0" w:color="auto"/>
              <w:right w:val="single" w:sz="4" w:space="0" w:color="auto"/>
            </w:tcBorders>
            <w:shd w:val="clear" w:color="auto" w:fill="auto"/>
            <w:noWrap/>
            <w:vAlign w:val="center"/>
            <w:hideMark/>
          </w:tcPr>
          <w:p w14:paraId="0190B4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666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81F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5EB43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343E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CF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59C3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BD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93F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40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4081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D46C4D" w14:textId="77777777" w:rsidR="00E83F66" w:rsidRPr="00772251" w:rsidRDefault="00E83F66" w:rsidP="0015454A">
            <w:pPr>
              <w:spacing w:before="60" w:after="60" w:line="240" w:lineRule="auto"/>
              <w:rPr>
                <w:noProof/>
                <w:sz w:val="20"/>
              </w:rPr>
            </w:pPr>
            <w:r>
              <w:rPr>
                <w:noProof/>
                <w:sz w:val="20"/>
              </w:rPr>
              <w:t>85423900</w:t>
            </w:r>
          </w:p>
        </w:tc>
        <w:tc>
          <w:tcPr>
            <w:tcW w:w="1054" w:type="dxa"/>
            <w:tcBorders>
              <w:top w:val="nil"/>
              <w:left w:val="nil"/>
              <w:bottom w:val="single" w:sz="4" w:space="0" w:color="auto"/>
              <w:right w:val="single" w:sz="4" w:space="0" w:color="auto"/>
            </w:tcBorders>
            <w:shd w:val="clear" w:color="auto" w:fill="auto"/>
            <w:noWrap/>
            <w:hideMark/>
          </w:tcPr>
          <w:p w14:paraId="374BB564" w14:textId="77777777" w:rsidR="00E83F66" w:rsidRPr="00772251" w:rsidRDefault="00E83F66" w:rsidP="0015454A">
            <w:pPr>
              <w:spacing w:before="60" w:after="60" w:line="240" w:lineRule="auto"/>
              <w:rPr>
                <w:noProof/>
                <w:sz w:val="20"/>
              </w:rPr>
            </w:pPr>
            <w:r>
              <w:rPr>
                <w:noProof/>
                <w:sz w:val="20"/>
              </w:rPr>
              <w:t>854239</w:t>
            </w:r>
          </w:p>
        </w:tc>
        <w:tc>
          <w:tcPr>
            <w:tcW w:w="5186" w:type="dxa"/>
            <w:tcBorders>
              <w:top w:val="nil"/>
              <w:left w:val="nil"/>
              <w:bottom w:val="single" w:sz="4" w:space="0" w:color="auto"/>
              <w:right w:val="single" w:sz="4" w:space="0" w:color="auto"/>
            </w:tcBorders>
            <w:shd w:val="clear" w:color="auto" w:fill="auto"/>
            <w:noWrap/>
            <w:hideMark/>
          </w:tcPr>
          <w:p w14:paraId="6E7A9B1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09B97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27F1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A2D1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5778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C1D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C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156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18F3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12F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F13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732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24919" w14:textId="77777777" w:rsidR="00E83F66" w:rsidRPr="00772251" w:rsidRDefault="00E83F66" w:rsidP="0015454A">
            <w:pPr>
              <w:spacing w:before="60" w:after="60" w:line="240" w:lineRule="auto"/>
              <w:rPr>
                <w:noProof/>
                <w:sz w:val="20"/>
              </w:rPr>
            </w:pPr>
            <w:r>
              <w:rPr>
                <w:noProof/>
                <w:sz w:val="20"/>
              </w:rPr>
              <w:t>85429000</w:t>
            </w:r>
          </w:p>
        </w:tc>
        <w:tc>
          <w:tcPr>
            <w:tcW w:w="1054" w:type="dxa"/>
            <w:tcBorders>
              <w:top w:val="nil"/>
              <w:left w:val="nil"/>
              <w:bottom w:val="single" w:sz="4" w:space="0" w:color="auto"/>
              <w:right w:val="single" w:sz="4" w:space="0" w:color="auto"/>
            </w:tcBorders>
            <w:shd w:val="clear" w:color="auto" w:fill="auto"/>
            <w:noWrap/>
            <w:hideMark/>
          </w:tcPr>
          <w:p w14:paraId="4ADB2B55" w14:textId="77777777" w:rsidR="00E83F66" w:rsidRPr="00772251" w:rsidRDefault="00E83F66" w:rsidP="0015454A">
            <w:pPr>
              <w:spacing w:before="60" w:after="60" w:line="240" w:lineRule="auto"/>
              <w:rPr>
                <w:noProof/>
                <w:sz w:val="20"/>
              </w:rPr>
            </w:pPr>
            <w:r>
              <w:rPr>
                <w:noProof/>
                <w:sz w:val="20"/>
              </w:rPr>
              <w:t>854290</w:t>
            </w:r>
          </w:p>
        </w:tc>
        <w:tc>
          <w:tcPr>
            <w:tcW w:w="5186" w:type="dxa"/>
            <w:tcBorders>
              <w:top w:val="nil"/>
              <w:left w:val="nil"/>
              <w:bottom w:val="single" w:sz="4" w:space="0" w:color="auto"/>
              <w:right w:val="single" w:sz="4" w:space="0" w:color="auto"/>
            </w:tcBorders>
            <w:shd w:val="clear" w:color="auto" w:fill="auto"/>
            <w:noWrap/>
            <w:hideMark/>
          </w:tcPr>
          <w:p w14:paraId="551A4168"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6B4C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4219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D0E7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D4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9FFA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912F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D894E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D418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D29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AE5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D6C5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8F12CC" w14:textId="77777777" w:rsidR="00E83F66" w:rsidRPr="00772251" w:rsidRDefault="00E83F66" w:rsidP="0015454A">
            <w:pPr>
              <w:spacing w:before="60" w:after="60" w:line="240" w:lineRule="auto"/>
              <w:rPr>
                <w:noProof/>
                <w:sz w:val="20"/>
              </w:rPr>
            </w:pPr>
            <w:r>
              <w:rPr>
                <w:noProof/>
                <w:sz w:val="20"/>
              </w:rPr>
              <w:t>85431000</w:t>
            </w:r>
          </w:p>
        </w:tc>
        <w:tc>
          <w:tcPr>
            <w:tcW w:w="1054" w:type="dxa"/>
            <w:tcBorders>
              <w:top w:val="nil"/>
              <w:left w:val="nil"/>
              <w:bottom w:val="single" w:sz="4" w:space="0" w:color="auto"/>
              <w:right w:val="single" w:sz="4" w:space="0" w:color="auto"/>
            </w:tcBorders>
            <w:shd w:val="clear" w:color="auto" w:fill="auto"/>
            <w:noWrap/>
            <w:hideMark/>
          </w:tcPr>
          <w:p w14:paraId="7FD0DE44" w14:textId="77777777" w:rsidR="00E83F66" w:rsidRPr="00772251" w:rsidRDefault="00E83F66" w:rsidP="0015454A">
            <w:pPr>
              <w:spacing w:before="60" w:after="60" w:line="240" w:lineRule="auto"/>
              <w:rPr>
                <w:noProof/>
                <w:sz w:val="20"/>
              </w:rPr>
            </w:pPr>
            <w:r>
              <w:rPr>
                <w:noProof/>
                <w:sz w:val="20"/>
              </w:rPr>
              <w:t>854310</w:t>
            </w:r>
          </w:p>
        </w:tc>
        <w:tc>
          <w:tcPr>
            <w:tcW w:w="5186" w:type="dxa"/>
            <w:tcBorders>
              <w:top w:val="nil"/>
              <w:left w:val="nil"/>
              <w:bottom w:val="single" w:sz="4" w:space="0" w:color="auto"/>
              <w:right w:val="single" w:sz="4" w:space="0" w:color="auto"/>
            </w:tcBorders>
            <w:shd w:val="clear" w:color="auto" w:fill="auto"/>
            <w:noWrap/>
            <w:hideMark/>
          </w:tcPr>
          <w:p w14:paraId="0AEBE5D2" w14:textId="77777777" w:rsidR="00E83F66" w:rsidRPr="00772251" w:rsidRDefault="00E83F66" w:rsidP="0015454A">
            <w:pPr>
              <w:spacing w:before="60" w:after="60" w:line="240" w:lineRule="auto"/>
              <w:rPr>
                <w:noProof/>
                <w:sz w:val="20"/>
              </w:rPr>
            </w:pPr>
            <w:r>
              <w:rPr>
                <w:noProof/>
                <w:sz w:val="20"/>
              </w:rPr>
              <w:t>- Aceleradores de partículas</w:t>
            </w:r>
          </w:p>
        </w:tc>
        <w:tc>
          <w:tcPr>
            <w:tcW w:w="709" w:type="dxa"/>
            <w:tcBorders>
              <w:top w:val="nil"/>
              <w:left w:val="nil"/>
              <w:bottom w:val="single" w:sz="4" w:space="0" w:color="auto"/>
              <w:right w:val="single" w:sz="4" w:space="0" w:color="auto"/>
            </w:tcBorders>
            <w:shd w:val="clear" w:color="auto" w:fill="auto"/>
            <w:noWrap/>
            <w:vAlign w:val="center"/>
            <w:hideMark/>
          </w:tcPr>
          <w:p w14:paraId="16DC5A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3A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C4DA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F624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F3FA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ED69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F352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B467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FA96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5CD1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911A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583D1" w14:textId="77777777" w:rsidR="00E83F66" w:rsidRPr="00772251" w:rsidRDefault="00E83F66" w:rsidP="000E628B">
            <w:pPr>
              <w:pageBreakBefore/>
              <w:spacing w:before="60" w:after="60" w:line="240" w:lineRule="auto"/>
              <w:rPr>
                <w:noProof/>
                <w:sz w:val="20"/>
              </w:rPr>
            </w:pPr>
            <w:r>
              <w:rPr>
                <w:noProof/>
                <w:sz w:val="20"/>
              </w:rPr>
              <w:t>85432000</w:t>
            </w:r>
          </w:p>
        </w:tc>
        <w:tc>
          <w:tcPr>
            <w:tcW w:w="1054" w:type="dxa"/>
            <w:tcBorders>
              <w:top w:val="nil"/>
              <w:left w:val="nil"/>
              <w:bottom w:val="single" w:sz="4" w:space="0" w:color="auto"/>
              <w:right w:val="single" w:sz="4" w:space="0" w:color="auto"/>
            </w:tcBorders>
            <w:shd w:val="clear" w:color="auto" w:fill="auto"/>
            <w:noWrap/>
            <w:hideMark/>
          </w:tcPr>
          <w:p w14:paraId="2F7EE1B6" w14:textId="77777777" w:rsidR="00E83F66" w:rsidRPr="00772251" w:rsidRDefault="00E83F66" w:rsidP="0015454A">
            <w:pPr>
              <w:spacing w:before="60" w:after="60" w:line="240" w:lineRule="auto"/>
              <w:rPr>
                <w:noProof/>
                <w:sz w:val="20"/>
              </w:rPr>
            </w:pPr>
            <w:r>
              <w:rPr>
                <w:noProof/>
                <w:sz w:val="20"/>
              </w:rPr>
              <w:t>854320</w:t>
            </w:r>
          </w:p>
        </w:tc>
        <w:tc>
          <w:tcPr>
            <w:tcW w:w="5186" w:type="dxa"/>
            <w:tcBorders>
              <w:top w:val="nil"/>
              <w:left w:val="nil"/>
              <w:bottom w:val="single" w:sz="4" w:space="0" w:color="auto"/>
              <w:right w:val="single" w:sz="4" w:space="0" w:color="auto"/>
            </w:tcBorders>
            <w:shd w:val="clear" w:color="auto" w:fill="auto"/>
            <w:noWrap/>
            <w:hideMark/>
          </w:tcPr>
          <w:p w14:paraId="31A5D577" w14:textId="77777777" w:rsidR="00E83F66" w:rsidRPr="00772251" w:rsidRDefault="00E83F66" w:rsidP="0015454A">
            <w:pPr>
              <w:spacing w:before="60" w:after="60" w:line="240" w:lineRule="auto"/>
              <w:rPr>
                <w:noProof/>
                <w:sz w:val="20"/>
              </w:rPr>
            </w:pPr>
            <w:r>
              <w:rPr>
                <w:noProof/>
                <w:sz w:val="20"/>
              </w:rPr>
              <w:t>- Geradores de sinais</w:t>
            </w:r>
          </w:p>
        </w:tc>
        <w:tc>
          <w:tcPr>
            <w:tcW w:w="709" w:type="dxa"/>
            <w:tcBorders>
              <w:top w:val="nil"/>
              <w:left w:val="nil"/>
              <w:bottom w:val="single" w:sz="4" w:space="0" w:color="auto"/>
              <w:right w:val="single" w:sz="4" w:space="0" w:color="auto"/>
            </w:tcBorders>
            <w:shd w:val="clear" w:color="auto" w:fill="auto"/>
            <w:noWrap/>
            <w:vAlign w:val="center"/>
            <w:hideMark/>
          </w:tcPr>
          <w:p w14:paraId="41FB019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79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9A0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F024D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C14D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BA9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B5C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CAE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B7D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D0C1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40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64BEF" w14:textId="77777777" w:rsidR="00E83F66" w:rsidRPr="00772251" w:rsidRDefault="00E83F66" w:rsidP="0015454A">
            <w:pPr>
              <w:spacing w:before="60" w:after="60" w:line="240" w:lineRule="auto"/>
              <w:rPr>
                <w:noProof/>
                <w:sz w:val="20"/>
              </w:rPr>
            </w:pPr>
            <w:r>
              <w:rPr>
                <w:noProof/>
                <w:sz w:val="20"/>
              </w:rPr>
              <w:t>85437000</w:t>
            </w:r>
          </w:p>
        </w:tc>
        <w:tc>
          <w:tcPr>
            <w:tcW w:w="1054" w:type="dxa"/>
            <w:tcBorders>
              <w:top w:val="nil"/>
              <w:left w:val="nil"/>
              <w:bottom w:val="single" w:sz="4" w:space="0" w:color="auto"/>
              <w:right w:val="single" w:sz="4" w:space="0" w:color="auto"/>
            </w:tcBorders>
            <w:shd w:val="clear" w:color="auto" w:fill="auto"/>
            <w:noWrap/>
            <w:hideMark/>
          </w:tcPr>
          <w:p w14:paraId="7CBC039F" w14:textId="77777777" w:rsidR="00E83F66" w:rsidRPr="00772251" w:rsidRDefault="00E83F66" w:rsidP="0015454A">
            <w:pPr>
              <w:spacing w:before="60" w:after="60" w:line="240" w:lineRule="auto"/>
              <w:rPr>
                <w:noProof/>
                <w:sz w:val="20"/>
              </w:rPr>
            </w:pPr>
            <w:r>
              <w:rPr>
                <w:noProof/>
                <w:sz w:val="20"/>
              </w:rPr>
              <w:t>854370</w:t>
            </w:r>
          </w:p>
        </w:tc>
        <w:tc>
          <w:tcPr>
            <w:tcW w:w="5186" w:type="dxa"/>
            <w:tcBorders>
              <w:top w:val="nil"/>
              <w:left w:val="nil"/>
              <w:bottom w:val="single" w:sz="4" w:space="0" w:color="auto"/>
              <w:right w:val="single" w:sz="4" w:space="0" w:color="auto"/>
            </w:tcBorders>
            <w:shd w:val="clear" w:color="auto" w:fill="auto"/>
            <w:noWrap/>
            <w:hideMark/>
          </w:tcPr>
          <w:p w14:paraId="53E3F3A8" w14:textId="77777777" w:rsidR="00E83F66" w:rsidRPr="00772251" w:rsidRDefault="00E83F66" w:rsidP="0015454A">
            <w:pPr>
              <w:spacing w:before="60" w:after="60" w:line="240" w:lineRule="auto"/>
              <w:rPr>
                <w:noProof/>
                <w:sz w:val="20"/>
              </w:rPr>
            </w:pPr>
            <w:r>
              <w:rPr>
                <w:noProof/>
                <w:sz w:val="20"/>
              </w:rPr>
              <w:t>- Outras máquinas e aparelhos</w:t>
            </w:r>
          </w:p>
        </w:tc>
        <w:tc>
          <w:tcPr>
            <w:tcW w:w="709" w:type="dxa"/>
            <w:tcBorders>
              <w:top w:val="nil"/>
              <w:left w:val="nil"/>
              <w:bottom w:val="single" w:sz="4" w:space="0" w:color="auto"/>
              <w:right w:val="single" w:sz="4" w:space="0" w:color="auto"/>
            </w:tcBorders>
            <w:shd w:val="clear" w:color="auto" w:fill="auto"/>
            <w:noWrap/>
            <w:vAlign w:val="center"/>
            <w:hideMark/>
          </w:tcPr>
          <w:p w14:paraId="6B074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743F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842A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4FD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9F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1576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45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C4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0E9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CF2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DD595" w14:textId="77777777" w:rsidR="00E83F66" w:rsidRPr="00772251" w:rsidRDefault="00E83F66" w:rsidP="0015454A">
            <w:pPr>
              <w:spacing w:before="60" w:after="60" w:line="240" w:lineRule="auto"/>
              <w:rPr>
                <w:noProof/>
                <w:sz w:val="20"/>
              </w:rPr>
            </w:pPr>
            <w:r>
              <w:rPr>
                <w:noProof/>
                <w:sz w:val="20"/>
              </w:rPr>
              <w:t>85439000</w:t>
            </w:r>
          </w:p>
        </w:tc>
        <w:tc>
          <w:tcPr>
            <w:tcW w:w="1054" w:type="dxa"/>
            <w:tcBorders>
              <w:top w:val="nil"/>
              <w:left w:val="nil"/>
              <w:bottom w:val="single" w:sz="4" w:space="0" w:color="auto"/>
              <w:right w:val="single" w:sz="4" w:space="0" w:color="auto"/>
            </w:tcBorders>
            <w:shd w:val="clear" w:color="auto" w:fill="auto"/>
            <w:noWrap/>
            <w:hideMark/>
          </w:tcPr>
          <w:p w14:paraId="0D677439" w14:textId="77777777" w:rsidR="00E83F66" w:rsidRPr="00772251" w:rsidRDefault="00E83F66" w:rsidP="0015454A">
            <w:pPr>
              <w:spacing w:before="60" w:after="60" w:line="240" w:lineRule="auto"/>
              <w:rPr>
                <w:noProof/>
                <w:sz w:val="20"/>
              </w:rPr>
            </w:pPr>
            <w:r>
              <w:rPr>
                <w:noProof/>
                <w:sz w:val="20"/>
              </w:rPr>
              <w:t>854390</w:t>
            </w:r>
          </w:p>
        </w:tc>
        <w:tc>
          <w:tcPr>
            <w:tcW w:w="5186" w:type="dxa"/>
            <w:tcBorders>
              <w:top w:val="nil"/>
              <w:left w:val="nil"/>
              <w:bottom w:val="single" w:sz="4" w:space="0" w:color="auto"/>
              <w:right w:val="single" w:sz="4" w:space="0" w:color="auto"/>
            </w:tcBorders>
            <w:shd w:val="clear" w:color="auto" w:fill="auto"/>
            <w:noWrap/>
            <w:hideMark/>
          </w:tcPr>
          <w:p w14:paraId="54E26B6F"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0D4076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96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5A1F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C11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F5D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9880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77D7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807F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0BE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C3EA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26F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06521" w14:textId="77777777" w:rsidR="00E83F66" w:rsidRPr="00772251" w:rsidRDefault="00E83F66" w:rsidP="0015454A">
            <w:pPr>
              <w:spacing w:before="60" w:after="60" w:line="240" w:lineRule="auto"/>
              <w:rPr>
                <w:noProof/>
                <w:sz w:val="20"/>
              </w:rPr>
            </w:pPr>
            <w:r>
              <w:rPr>
                <w:noProof/>
                <w:sz w:val="20"/>
              </w:rPr>
              <w:t>85451900</w:t>
            </w:r>
          </w:p>
        </w:tc>
        <w:tc>
          <w:tcPr>
            <w:tcW w:w="1054" w:type="dxa"/>
            <w:tcBorders>
              <w:top w:val="nil"/>
              <w:left w:val="nil"/>
              <w:bottom w:val="single" w:sz="4" w:space="0" w:color="auto"/>
              <w:right w:val="single" w:sz="4" w:space="0" w:color="auto"/>
            </w:tcBorders>
            <w:shd w:val="clear" w:color="auto" w:fill="auto"/>
            <w:noWrap/>
            <w:hideMark/>
          </w:tcPr>
          <w:p w14:paraId="5EF47F39" w14:textId="77777777" w:rsidR="00E83F66" w:rsidRPr="00772251" w:rsidRDefault="00E83F66" w:rsidP="0015454A">
            <w:pPr>
              <w:spacing w:before="60" w:after="60" w:line="240" w:lineRule="auto"/>
              <w:rPr>
                <w:noProof/>
                <w:sz w:val="20"/>
              </w:rPr>
            </w:pPr>
            <w:r>
              <w:rPr>
                <w:noProof/>
                <w:sz w:val="20"/>
              </w:rPr>
              <w:t>854519</w:t>
            </w:r>
          </w:p>
        </w:tc>
        <w:tc>
          <w:tcPr>
            <w:tcW w:w="5186" w:type="dxa"/>
            <w:tcBorders>
              <w:top w:val="nil"/>
              <w:left w:val="nil"/>
              <w:bottom w:val="single" w:sz="4" w:space="0" w:color="auto"/>
              <w:right w:val="single" w:sz="4" w:space="0" w:color="auto"/>
            </w:tcBorders>
            <w:shd w:val="clear" w:color="auto" w:fill="auto"/>
            <w:noWrap/>
            <w:hideMark/>
          </w:tcPr>
          <w:p w14:paraId="64C19E8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2EC4F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F52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26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3F9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E5D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BFDE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BD2F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D38E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191CE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76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74E0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34617D" w14:textId="77777777" w:rsidR="00E83F66" w:rsidRPr="00772251" w:rsidRDefault="00E83F66" w:rsidP="0015454A">
            <w:pPr>
              <w:spacing w:before="60" w:after="60" w:line="240" w:lineRule="auto"/>
              <w:rPr>
                <w:noProof/>
                <w:sz w:val="20"/>
              </w:rPr>
            </w:pPr>
            <w:r>
              <w:rPr>
                <w:noProof/>
                <w:sz w:val="20"/>
              </w:rPr>
              <w:t>85452000</w:t>
            </w:r>
          </w:p>
        </w:tc>
        <w:tc>
          <w:tcPr>
            <w:tcW w:w="1054" w:type="dxa"/>
            <w:tcBorders>
              <w:top w:val="nil"/>
              <w:left w:val="nil"/>
              <w:bottom w:val="single" w:sz="4" w:space="0" w:color="auto"/>
              <w:right w:val="single" w:sz="4" w:space="0" w:color="auto"/>
            </w:tcBorders>
            <w:shd w:val="clear" w:color="auto" w:fill="auto"/>
            <w:noWrap/>
            <w:hideMark/>
          </w:tcPr>
          <w:p w14:paraId="5F8CDC10" w14:textId="77777777" w:rsidR="00E83F66" w:rsidRPr="00772251" w:rsidRDefault="00E83F66" w:rsidP="0015454A">
            <w:pPr>
              <w:spacing w:before="60" w:after="60" w:line="240" w:lineRule="auto"/>
              <w:rPr>
                <w:noProof/>
                <w:sz w:val="20"/>
              </w:rPr>
            </w:pPr>
            <w:r>
              <w:rPr>
                <w:noProof/>
                <w:sz w:val="20"/>
              </w:rPr>
              <w:t>854520</w:t>
            </w:r>
          </w:p>
        </w:tc>
        <w:tc>
          <w:tcPr>
            <w:tcW w:w="5186" w:type="dxa"/>
            <w:tcBorders>
              <w:top w:val="nil"/>
              <w:left w:val="nil"/>
              <w:bottom w:val="single" w:sz="4" w:space="0" w:color="auto"/>
              <w:right w:val="single" w:sz="4" w:space="0" w:color="auto"/>
            </w:tcBorders>
            <w:shd w:val="clear" w:color="auto" w:fill="auto"/>
            <w:noWrap/>
            <w:hideMark/>
          </w:tcPr>
          <w:p w14:paraId="39E341FB" w14:textId="77777777" w:rsidR="00E83F66" w:rsidRPr="00772251" w:rsidRDefault="00E83F66" w:rsidP="0015454A">
            <w:pPr>
              <w:spacing w:before="60" w:after="60" w:line="240" w:lineRule="auto"/>
              <w:rPr>
                <w:noProof/>
                <w:sz w:val="20"/>
              </w:rPr>
            </w:pPr>
            <w:r>
              <w:rPr>
                <w:noProof/>
                <w:sz w:val="20"/>
              </w:rPr>
              <w:t>- Escovas</w:t>
            </w:r>
          </w:p>
        </w:tc>
        <w:tc>
          <w:tcPr>
            <w:tcW w:w="709" w:type="dxa"/>
            <w:tcBorders>
              <w:top w:val="nil"/>
              <w:left w:val="nil"/>
              <w:bottom w:val="single" w:sz="4" w:space="0" w:color="auto"/>
              <w:right w:val="single" w:sz="4" w:space="0" w:color="auto"/>
            </w:tcBorders>
            <w:shd w:val="clear" w:color="auto" w:fill="auto"/>
            <w:noWrap/>
            <w:vAlign w:val="center"/>
            <w:hideMark/>
          </w:tcPr>
          <w:p w14:paraId="5E6710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FC61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31EA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F5D6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45E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64A9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A9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0A0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4492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BA26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686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D31051" w14:textId="77777777" w:rsidR="00E83F66" w:rsidRPr="00772251" w:rsidRDefault="00E83F66" w:rsidP="0015454A">
            <w:pPr>
              <w:spacing w:before="60" w:after="60" w:line="240" w:lineRule="auto"/>
              <w:rPr>
                <w:noProof/>
                <w:sz w:val="20"/>
              </w:rPr>
            </w:pPr>
            <w:r>
              <w:rPr>
                <w:noProof/>
                <w:sz w:val="20"/>
              </w:rPr>
              <w:t>85459000</w:t>
            </w:r>
          </w:p>
        </w:tc>
        <w:tc>
          <w:tcPr>
            <w:tcW w:w="1054" w:type="dxa"/>
            <w:tcBorders>
              <w:top w:val="nil"/>
              <w:left w:val="nil"/>
              <w:bottom w:val="single" w:sz="4" w:space="0" w:color="auto"/>
              <w:right w:val="single" w:sz="4" w:space="0" w:color="auto"/>
            </w:tcBorders>
            <w:shd w:val="clear" w:color="auto" w:fill="auto"/>
            <w:noWrap/>
            <w:hideMark/>
          </w:tcPr>
          <w:p w14:paraId="4525AEEB" w14:textId="77777777" w:rsidR="00E83F66" w:rsidRPr="00772251" w:rsidRDefault="00E83F66" w:rsidP="0015454A">
            <w:pPr>
              <w:spacing w:before="60" w:after="60" w:line="240" w:lineRule="auto"/>
              <w:rPr>
                <w:noProof/>
                <w:sz w:val="20"/>
              </w:rPr>
            </w:pPr>
            <w:r>
              <w:rPr>
                <w:noProof/>
                <w:sz w:val="20"/>
              </w:rPr>
              <w:t>854590</w:t>
            </w:r>
          </w:p>
        </w:tc>
        <w:tc>
          <w:tcPr>
            <w:tcW w:w="5186" w:type="dxa"/>
            <w:tcBorders>
              <w:top w:val="nil"/>
              <w:left w:val="nil"/>
              <w:bottom w:val="single" w:sz="4" w:space="0" w:color="auto"/>
              <w:right w:val="single" w:sz="4" w:space="0" w:color="auto"/>
            </w:tcBorders>
            <w:shd w:val="clear" w:color="auto" w:fill="auto"/>
            <w:noWrap/>
            <w:hideMark/>
          </w:tcPr>
          <w:p w14:paraId="51B44FC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D6465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987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D286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8913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B5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84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519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1C2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3EF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C7117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49F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9A9BC" w14:textId="77777777" w:rsidR="00E83F66" w:rsidRPr="00772251" w:rsidRDefault="00E83F66" w:rsidP="0015454A">
            <w:pPr>
              <w:spacing w:before="60" w:after="60" w:line="240" w:lineRule="auto"/>
              <w:rPr>
                <w:noProof/>
                <w:sz w:val="20"/>
              </w:rPr>
            </w:pPr>
            <w:r>
              <w:rPr>
                <w:noProof/>
                <w:sz w:val="20"/>
              </w:rPr>
              <w:t>85461000</w:t>
            </w:r>
          </w:p>
        </w:tc>
        <w:tc>
          <w:tcPr>
            <w:tcW w:w="1054" w:type="dxa"/>
            <w:tcBorders>
              <w:top w:val="nil"/>
              <w:left w:val="nil"/>
              <w:bottom w:val="single" w:sz="4" w:space="0" w:color="auto"/>
              <w:right w:val="single" w:sz="4" w:space="0" w:color="auto"/>
            </w:tcBorders>
            <w:shd w:val="clear" w:color="auto" w:fill="auto"/>
            <w:noWrap/>
            <w:hideMark/>
          </w:tcPr>
          <w:p w14:paraId="61117A0C" w14:textId="77777777" w:rsidR="00E83F66" w:rsidRPr="00772251" w:rsidRDefault="00E83F66" w:rsidP="0015454A">
            <w:pPr>
              <w:spacing w:before="60" w:after="60" w:line="240" w:lineRule="auto"/>
              <w:rPr>
                <w:noProof/>
                <w:sz w:val="20"/>
              </w:rPr>
            </w:pPr>
            <w:r>
              <w:rPr>
                <w:noProof/>
                <w:sz w:val="20"/>
              </w:rPr>
              <w:t>854610</w:t>
            </w:r>
          </w:p>
        </w:tc>
        <w:tc>
          <w:tcPr>
            <w:tcW w:w="5186" w:type="dxa"/>
            <w:tcBorders>
              <w:top w:val="nil"/>
              <w:left w:val="nil"/>
              <w:bottom w:val="single" w:sz="4" w:space="0" w:color="auto"/>
              <w:right w:val="single" w:sz="4" w:space="0" w:color="auto"/>
            </w:tcBorders>
            <w:shd w:val="clear" w:color="auto" w:fill="auto"/>
            <w:noWrap/>
            <w:hideMark/>
          </w:tcPr>
          <w:p w14:paraId="7683F5A6" w14:textId="77777777" w:rsidR="00E83F66" w:rsidRPr="00772251" w:rsidRDefault="00E83F66" w:rsidP="0015454A">
            <w:pPr>
              <w:spacing w:before="60" w:after="60" w:line="240" w:lineRule="auto"/>
              <w:rPr>
                <w:noProof/>
                <w:sz w:val="20"/>
              </w:rPr>
            </w:pPr>
            <w:r>
              <w:rPr>
                <w:noProof/>
                <w:sz w:val="20"/>
              </w:rPr>
              <w:t>- De vidro</w:t>
            </w:r>
          </w:p>
        </w:tc>
        <w:tc>
          <w:tcPr>
            <w:tcW w:w="709" w:type="dxa"/>
            <w:tcBorders>
              <w:top w:val="nil"/>
              <w:left w:val="nil"/>
              <w:bottom w:val="single" w:sz="4" w:space="0" w:color="auto"/>
              <w:right w:val="single" w:sz="4" w:space="0" w:color="auto"/>
            </w:tcBorders>
            <w:shd w:val="clear" w:color="auto" w:fill="auto"/>
            <w:noWrap/>
            <w:vAlign w:val="center"/>
            <w:hideMark/>
          </w:tcPr>
          <w:p w14:paraId="3F73D2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6303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F45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1DA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34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D2F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C65A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929B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63B3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F190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794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D6D33" w14:textId="77777777" w:rsidR="00E83F66" w:rsidRPr="00772251" w:rsidRDefault="00E83F66" w:rsidP="0015454A">
            <w:pPr>
              <w:spacing w:before="60" w:after="60" w:line="240" w:lineRule="auto"/>
              <w:rPr>
                <w:noProof/>
                <w:sz w:val="20"/>
              </w:rPr>
            </w:pPr>
            <w:r>
              <w:rPr>
                <w:noProof/>
                <w:sz w:val="20"/>
              </w:rPr>
              <w:t>85462000</w:t>
            </w:r>
          </w:p>
        </w:tc>
        <w:tc>
          <w:tcPr>
            <w:tcW w:w="1054" w:type="dxa"/>
            <w:tcBorders>
              <w:top w:val="nil"/>
              <w:left w:val="nil"/>
              <w:bottom w:val="single" w:sz="4" w:space="0" w:color="auto"/>
              <w:right w:val="single" w:sz="4" w:space="0" w:color="auto"/>
            </w:tcBorders>
            <w:shd w:val="clear" w:color="auto" w:fill="auto"/>
            <w:noWrap/>
            <w:hideMark/>
          </w:tcPr>
          <w:p w14:paraId="7F2313C4" w14:textId="77777777" w:rsidR="00E83F66" w:rsidRPr="00772251" w:rsidRDefault="00E83F66" w:rsidP="0015454A">
            <w:pPr>
              <w:spacing w:before="60" w:after="60" w:line="240" w:lineRule="auto"/>
              <w:rPr>
                <w:noProof/>
                <w:sz w:val="20"/>
              </w:rPr>
            </w:pPr>
            <w:r>
              <w:rPr>
                <w:noProof/>
                <w:sz w:val="20"/>
              </w:rPr>
              <w:t>854620</w:t>
            </w:r>
          </w:p>
        </w:tc>
        <w:tc>
          <w:tcPr>
            <w:tcW w:w="5186" w:type="dxa"/>
            <w:tcBorders>
              <w:top w:val="nil"/>
              <w:left w:val="nil"/>
              <w:bottom w:val="single" w:sz="4" w:space="0" w:color="auto"/>
              <w:right w:val="single" w:sz="4" w:space="0" w:color="auto"/>
            </w:tcBorders>
            <w:shd w:val="clear" w:color="auto" w:fill="auto"/>
            <w:noWrap/>
            <w:hideMark/>
          </w:tcPr>
          <w:p w14:paraId="7FBA4906" w14:textId="77777777" w:rsidR="00E83F66" w:rsidRPr="00772251" w:rsidRDefault="00E83F66" w:rsidP="0015454A">
            <w:pPr>
              <w:spacing w:before="60" w:after="60" w:line="240" w:lineRule="auto"/>
              <w:rPr>
                <w:noProof/>
                <w:sz w:val="20"/>
              </w:rPr>
            </w:pPr>
            <w:r>
              <w:rPr>
                <w:noProof/>
                <w:sz w:val="20"/>
              </w:rPr>
              <w:t>- De cerâmica</w:t>
            </w:r>
          </w:p>
        </w:tc>
        <w:tc>
          <w:tcPr>
            <w:tcW w:w="709" w:type="dxa"/>
            <w:tcBorders>
              <w:top w:val="nil"/>
              <w:left w:val="nil"/>
              <w:bottom w:val="single" w:sz="4" w:space="0" w:color="auto"/>
              <w:right w:val="single" w:sz="4" w:space="0" w:color="auto"/>
            </w:tcBorders>
            <w:shd w:val="clear" w:color="auto" w:fill="auto"/>
            <w:noWrap/>
            <w:vAlign w:val="center"/>
            <w:hideMark/>
          </w:tcPr>
          <w:p w14:paraId="289071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4ED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886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981D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BCA7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840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A6737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A850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E2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88D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3C3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BAFBC8" w14:textId="77777777" w:rsidR="00E83F66" w:rsidRPr="00772251" w:rsidRDefault="00E83F66" w:rsidP="0015454A">
            <w:pPr>
              <w:spacing w:before="60" w:after="60" w:line="240" w:lineRule="auto"/>
              <w:rPr>
                <w:noProof/>
                <w:sz w:val="20"/>
              </w:rPr>
            </w:pPr>
            <w:r>
              <w:rPr>
                <w:noProof/>
                <w:sz w:val="20"/>
              </w:rPr>
              <w:t>85469000</w:t>
            </w:r>
          </w:p>
        </w:tc>
        <w:tc>
          <w:tcPr>
            <w:tcW w:w="1054" w:type="dxa"/>
            <w:tcBorders>
              <w:top w:val="nil"/>
              <w:left w:val="nil"/>
              <w:bottom w:val="single" w:sz="4" w:space="0" w:color="auto"/>
              <w:right w:val="single" w:sz="4" w:space="0" w:color="auto"/>
            </w:tcBorders>
            <w:shd w:val="clear" w:color="auto" w:fill="auto"/>
            <w:noWrap/>
            <w:hideMark/>
          </w:tcPr>
          <w:p w14:paraId="2C5A1401" w14:textId="77777777" w:rsidR="00E83F66" w:rsidRPr="00772251" w:rsidRDefault="00E83F66" w:rsidP="0015454A">
            <w:pPr>
              <w:spacing w:before="60" w:after="60" w:line="240" w:lineRule="auto"/>
              <w:rPr>
                <w:noProof/>
                <w:sz w:val="20"/>
              </w:rPr>
            </w:pPr>
            <w:r>
              <w:rPr>
                <w:noProof/>
                <w:sz w:val="20"/>
              </w:rPr>
              <w:t>854690</w:t>
            </w:r>
          </w:p>
        </w:tc>
        <w:tc>
          <w:tcPr>
            <w:tcW w:w="5186" w:type="dxa"/>
            <w:tcBorders>
              <w:top w:val="nil"/>
              <w:left w:val="nil"/>
              <w:bottom w:val="single" w:sz="4" w:space="0" w:color="auto"/>
              <w:right w:val="single" w:sz="4" w:space="0" w:color="auto"/>
            </w:tcBorders>
            <w:shd w:val="clear" w:color="auto" w:fill="auto"/>
            <w:noWrap/>
            <w:hideMark/>
          </w:tcPr>
          <w:p w14:paraId="16BE370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A5167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5B0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920C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6D8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A149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91D6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D0EF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86C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EA5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9BF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085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91D97" w14:textId="77777777" w:rsidR="00E83F66" w:rsidRPr="00772251" w:rsidRDefault="00E83F66" w:rsidP="0015454A">
            <w:pPr>
              <w:spacing w:before="60" w:after="60" w:line="240" w:lineRule="auto"/>
              <w:rPr>
                <w:noProof/>
                <w:sz w:val="20"/>
              </w:rPr>
            </w:pPr>
            <w:r>
              <w:rPr>
                <w:noProof/>
                <w:sz w:val="20"/>
              </w:rPr>
              <w:t>85471000</w:t>
            </w:r>
          </w:p>
        </w:tc>
        <w:tc>
          <w:tcPr>
            <w:tcW w:w="1054" w:type="dxa"/>
            <w:tcBorders>
              <w:top w:val="nil"/>
              <w:left w:val="nil"/>
              <w:bottom w:val="single" w:sz="4" w:space="0" w:color="auto"/>
              <w:right w:val="single" w:sz="4" w:space="0" w:color="auto"/>
            </w:tcBorders>
            <w:shd w:val="clear" w:color="auto" w:fill="auto"/>
            <w:noWrap/>
            <w:hideMark/>
          </w:tcPr>
          <w:p w14:paraId="10110F16" w14:textId="77777777" w:rsidR="00E83F66" w:rsidRPr="00772251" w:rsidRDefault="00E83F66" w:rsidP="0015454A">
            <w:pPr>
              <w:spacing w:before="60" w:after="60" w:line="240" w:lineRule="auto"/>
              <w:rPr>
                <w:noProof/>
                <w:sz w:val="20"/>
              </w:rPr>
            </w:pPr>
            <w:r>
              <w:rPr>
                <w:noProof/>
                <w:sz w:val="20"/>
              </w:rPr>
              <w:t>854710</w:t>
            </w:r>
          </w:p>
        </w:tc>
        <w:tc>
          <w:tcPr>
            <w:tcW w:w="5186" w:type="dxa"/>
            <w:tcBorders>
              <w:top w:val="nil"/>
              <w:left w:val="nil"/>
              <w:bottom w:val="single" w:sz="4" w:space="0" w:color="auto"/>
              <w:right w:val="single" w:sz="4" w:space="0" w:color="auto"/>
            </w:tcBorders>
            <w:shd w:val="clear" w:color="auto" w:fill="auto"/>
            <w:noWrap/>
            <w:hideMark/>
          </w:tcPr>
          <w:p w14:paraId="797C81AD" w14:textId="77777777" w:rsidR="00E83F66" w:rsidRPr="00772251" w:rsidRDefault="00E83F66" w:rsidP="0015454A">
            <w:pPr>
              <w:spacing w:before="60" w:after="60" w:line="240" w:lineRule="auto"/>
              <w:rPr>
                <w:noProof/>
                <w:sz w:val="20"/>
              </w:rPr>
            </w:pPr>
            <w:r>
              <w:rPr>
                <w:noProof/>
                <w:sz w:val="20"/>
              </w:rPr>
              <w:t>- Peças isolantes de cerâmica</w:t>
            </w:r>
          </w:p>
        </w:tc>
        <w:tc>
          <w:tcPr>
            <w:tcW w:w="709" w:type="dxa"/>
            <w:tcBorders>
              <w:top w:val="nil"/>
              <w:left w:val="nil"/>
              <w:bottom w:val="single" w:sz="4" w:space="0" w:color="auto"/>
              <w:right w:val="single" w:sz="4" w:space="0" w:color="auto"/>
            </w:tcBorders>
            <w:shd w:val="clear" w:color="auto" w:fill="auto"/>
            <w:noWrap/>
            <w:vAlign w:val="center"/>
            <w:hideMark/>
          </w:tcPr>
          <w:p w14:paraId="3887B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6AF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7B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CD3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956C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68E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4CFB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D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2B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6F0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55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CA6ED4" w14:textId="77777777" w:rsidR="00E83F66" w:rsidRPr="00772251" w:rsidRDefault="00E83F66" w:rsidP="0015454A">
            <w:pPr>
              <w:spacing w:before="60" w:after="60" w:line="240" w:lineRule="auto"/>
              <w:rPr>
                <w:noProof/>
                <w:sz w:val="20"/>
              </w:rPr>
            </w:pPr>
            <w:r>
              <w:rPr>
                <w:noProof/>
                <w:sz w:val="20"/>
              </w:rPr>
              <w:t>85472000</w:t>
            </w:r>
          </w:p>
        </w:tc>
        <w:tc>
          <w:tcPr>
            <w:tcW w:w="1054" w:type="dxa"/>
            <w:tcBorders>
              <w:top w:val="nil"/>
              <w:left w:val="nil"/>
              <w:bottom w:val="single" w:sz="4" w:space="0" w:color="auto"/>
              <w:right w:val="single" w:sz="4" w:space="0" w:color="auto"/>
            </w:tcBorders>
            <w:shd w:val="clear" w:color="auto" w:fill="auto"/>
            <w:noWrap/>
            <w:hideMark/>
          </w:tcPr>
          <w:p w14:paraId="6D0A94ED" w14:textId="77777777" w:rsidR="00E83F66" w:rsidRPr="00772251" w:rsidRDefault="00E83F66" w:rsidP="0015454A">
            <w:pPr>
              <w:spacing w:before="60" w:after="60" w:line="240" w:lineRule="auto"/>
              <w:rPr>
                <w:noProof/>
                <w:sz w:val="20"/>
              </w:rPr>
            </w:pPr>
            <w:r>
              <w:rPr>
                <w:noProof/>
                <w:sz w:val="20"/>
              </w:rPr>
              <w:t>854720</w:t>
            </w:r>
          </w:p>
        </w:tc>
        <w:tc>
          <w:tcPr>
            <w:tcW w:w="5186" w:type="dxa"/>
            <w:tcBorders>
              <w:top w:val="nil"/>
              <w:left w:val="nil"/>
              <w:bottom w:val="single" w:sz="4" w:space="0" w:color="auto"/>
              <w:right w:val="single" w:sz="4" w:space="0" w:color="auto"/>
            </w:tcBorders>
            <w:shd w:val="clear" w:color="auto" w:fill="auto"/>
            <w:noWrap/>
            <w:hideMark/>
          </w:tcPr>
          <w:p w14:paraId="4A00471A" w14:textId="77777777" w:rsidR="00E83F66" w:rsidRPr="00772251" w:rsidRDefault="00E83F66" w:rsidP="0015454A">
            <w:pPr>
              <w:spacing w:before="60" w:after="60" w:line="240" w:lineRule="auto"/>
              <w:rPr>
                <w:noProof/>
                <w:sz w:val="20"/>
              </w:rPr>
            </w:pPr>
            <w:r>
              <w:rPr>
                <w:noProof/>
                <w:sz w:val="20"/>
              </w:rPr>
              <w:t>- Peças isolantes de plástico</w:t>
            </w:r>
          </w:p>
        </w:tc>
        <w:tc>
          <w:tcPr>
            <w:tcW w:w="709" w:type="dxa"/>
            <w:tcBorders>
              <w:top w:val="nil"/>
              <w:left w:val="nil"/>
              <w:bottom w:val="single" w:sz="4" w:space="0" w:color="auto"/>
              <w:right w:val="single" w:sz="4" w:space="0" w:color="auto"/>
            </w:tcBorders>
            <w:shd w:val="clear" w:color="auto" w:fill="auto"/>
            <w:noWrap/>
            <w:vAlign w:val="center"/>
            <w:hideMark/>
          </w:tcPr>
          <w:p w14:paraId="07B485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D6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3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052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4A19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B3E8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DFD0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F8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DE7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C04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333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C05C2" w14:textId="77777777" w:rsidR="00E83F66" w:rsidRPr="00772251" w:rsidRDefault="00E83F66" w:rsidP="0015454A">
            <w:pPr>
              <w:spacing w:before="60" w:after="60" w:line="240" w:lineRule="auto"/>
              <w:rPr>
                <w:noProof/>
                <w:sz w:val="20"/>
              </w:rPr>
            </w:pPr>
            <w:r>
              <w:rPr>
                <w:noProof/>
                <w:sz w:val="20"/>
              </w:rPr>
              <w:t>85479000</w:t>
            </w:r>
          </w:p>
        </w:tc>
        <w:tc>
          <w:tcPr>
            <w:tcW w:w="1054" w:type="dxa"/>
            <w:tcBorders>
              <w:top w:val="nil"/>
              <w:left w:val="nil"/>
              <w:bottom w:val="single" w:sz="4" w:space="0" w:color="auto"/>
              <w:right w:val="single" w:sz="4" w:space="0" w:color="auto"/>
            </w:tcBorders>
            <w:shd w:val="clear" w:color="auto" w:fill="auto"/>
            <w:noWrap/>
            <w:hideMark/>
          </w:tcPr>
          <w:p w14:paraId="7C85ABC7" w14:textId="77777777" w:rsidR="00E83F66" w:rsidRPr="00772251" w:rsidRDefault="00E83F66" w:rsidP="0015454A">
            <w:pPr>
              <w:spacing w:before="60" w:after="60" w:line="240" w:lineRule="auto"/>
              <w:rPr>
                <w:noProof/>
                <w:sz w:val="20"/>
              </w:rPr>
            </w:pPr>
            <w:r>
              <w:rPr>
                <w:noProof/>
                <w:sz w:val="20"/>
              </w:rPr>
              <w:t>854790</w:t>
            </w:r>
          </w:p>
        </w:tc>
        <w:tc>
          <w:tcPr>
            <w:tcW w:w="5186" w:type="dxa"/>
            <w:tcBorders>
              <w:top w:val="nil"/>
              <w:left w:val="nil"/>
              <w:bottom w:val="single" w:sz="4" w:space="0" w:color="auto"/>
              <w:right w:val="single" w:sz="4" w:space="0" w:color="auto"/>
            </w:tcBorders>
            <w:shd w:val="clear" w:color="auto" w:fill="auto"/>
            <w:noWrap/>
            <w:hideMark/>
          </w:tcPr>
          <w:p w14:paraId="2F1BFC5C"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FAD34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B2E6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A98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C88C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D1B1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0A4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24F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C5F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6C8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76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2B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6BD5B3" w14:textId="77777777" w:rsidR="00E83F66" w:rsidRPr="00772251" w:rsidRDefault="00E83F66" w:rsidP="0015454A">
            <w:pPr>
              <w:spacing w:before="60" w:after="60" w:line="240" w:lineRule="auto"/>
              <w:rPr>
                <w:noProof/>
                <w:sz w:val="20"/>
              </w:rPr>
            </w:pPr>
            <w:r>
              <w:rPr>
                <w:noProof/>
                <w:sz w:val="20"/>
              </w:rPr>
              <w:t>87012090</w:t>
            </w:r>
          </w:p>
        </w:tc>
        <w:tc>
          <w:tcPr>
            <w:tcW w:w="1054" w:type="dxa"/>
            <w:tcBorders>
              <w:top w:val="nil"/>
              <w:left w:val="nil"/>
              <w:bottom w:val="single" w:sz="4" w:space="0" w:color="auto"/>
              <w:right w:val="single" w:sz="4" w:space="0" w:color="auto"/>
            </w:tcBorders>
            <w:shd w:val="clear" w:color="auto" w:fill="auto"/>
            <w:noWrap/>
            <w:hideMark/>
          </w:tcPr>
          <w:p w14:paraId="06F1F4FE" w14:textId="77777777" w:rsidR="00E83F66" w:rsidRPr="00772251" w:rsidRDefault="00E83F66" w:rsidP="0015454A">
            <w:pPr>
              <w:spacing w:before="60" w:after="60" w:line="240" w:lineRule="auto"/>
              <w:rPr>
                <w:noProof/>
                <w:sz w:val="20"/>
              </w:rPr>
            </w:pPr>
            <w:r>
              <w:rPr>
                <w:noProof/>
                <w:sz w:val="20"/>
              </w:rPr>
              <w:t>870120</w:t>
            </w:r>
          </w:p>
        </w:tc>
        <w:tc>
          <w:tcPr>
            <w:tcW w:w="5186" w:type="dxa"/>
            <w:tcBorders>
              <w:top w:val="nil"/>
              <w:left w:val="nil"/>
              <w:bottom w:val="single" w:sz="4" w:space="0" w:color="auto"/>
              <w:right w:val="single" w:sz="4" w:space="0" w:color="auto"/>
            </w:tcBorders>
            <w:shd w:val="clear" w:color="auto" w:fill="auto"/>
            <w:noWrap/>
            <w:hideMark/>
          </w:tcPr>
          <w:p w14:paraId="0B507A43"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96F0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BEED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AEA4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70E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278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BE90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FA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CE3D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0C0F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5CC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8BA0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F18B85" w14:textId="77777777" w:rsidR="00E83F66" w:rsidRPr="00772251" w:rsidRDefault="00E83F66" w:rsidP="0015454A">
            <w:pPr>
              <w:spacing w:before="60" w:after="60" w:line="240" w:lineRule="auto"/>
              <w:rPr>
                <w:noProof/>
                <w:sz w:val="20"/>
              </w:rPr>
            </w:pPr>
            <w:r>
              <w:rPr>
                <w:noProof/>
                <w:sz w:val="20"/>
              </w:rPr>
              <w:t>87041090</w:t>
            </w:r>
          </w:p>
        </w:tc>
        <w:tc>
          <w:tcPr>
            <w:tcW w:w="1054" w:type="dxa"/>
            <w:tcBorders>
              <w:top w:val="nil"/>
              <w:left w:val="nil"/>
              <w:bottom w:val="single" w:sz="4" w:space="0" w:color="auto"/>
              <w:right w:val="single" w:sz="4" w:space="0" w:color="auto"/>
            </w:tcBorders>
            <w:shd w:val="clear" w:color="auto" w:fill="auto"/>
            <w:noWrap/>
            <w:hideMark/>
          </w:tcPr>
          <w:p w14:paraId="4F824C66" w14:textId="77777777" w:rsidR="00E83F66" w:rsidRPr="00772251" w:rsidRDefault="00E83F66" w:rsidP="0015454A">
            <w:pPr>
              <w:spacing w:before="60" w:after="60" w:line="240" w:lineRule="auto"/>
              <w:rPr>
                <w:noProof/>
                <w:sz w:val="20"/>
              </w:rPr>
            </w:pPr>
            <w:r>
              <w:rPr>
                <w:noProof/>
                <w:sz w:val="20"/>
              </w:rPr>
              <w:t>870410</w:t>
            </w:r>
          </w:p>
        </w:tc>
        <w:tc>
          <w:tcPr>
            <w:tcW w:w="5186" w:type="dxa"/>
            <w:tcBorders>
              <w:top w:val="nil"/>
              <w:left w:val="nil"/>
              <w:bottom w:val="single" w:sz="4" w:space="0" w:color="auto"/>
              <w:right w:val="single" w:sz="4" w:space="0" w:color="auto"/>
            </w:tcBorders>
            <w:shd w:val="clear" w:color="auto" w:fill="auto"/>
            <w:noWrap/>
            <w:hideMark/>
          </w:tcPr>
          <w:p w14:paraId="54B9D23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7C2C7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6C377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8B2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0337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DB2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3FC0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C02A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4E2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D34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81CC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1E38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2BFF8" w14:textId="77777777" w:rsidR="00E83F66" w:rsidRPr="00772251" w:rsidRDefault="00E83F66" w:rsidP="0015454A">
            <w:pPr>
              <w:spacing w:before="60" w:after="60" w:line="240" w:lineRule="auto"/>
              <w:rPr>
                <w:noProof/>
                <w:sz w:val="20"/>
              </w:rPr>
            </w:pPr>
            <w:r>
              <w:rPr>
                <w:noProof/>
                <w:sz w:val="20"/>
              </w:rPr>
              <w:t>87049090</w:t>
            </w:r>
          </w:p>
        </w:tc>
        <w:tc>
          <w:tcPr>
            <w:tcW w:w="1054" w:type="dxa"/>
            <w:tcBorders>
              <w:top w:val="nil"/>
              <w:left w:val="nil"/>
              <w:bottom w:val="single" w:sz="4" w:space="0" w:color="auto"/>
              <w:right w:val="single" w:sz="4" w:space="0" w:color="auto"/>
            </w:tcBorders>
            <w:shd w:val="clear" w:color="auto" w:fill="auto"/>
            <w:noWrap/>
            <w:hideMark/>
          </w:tcPr>
          <w:p w14:paraId="7EAB34E1" w14:textId="77777777" w:rsidR="00E83F66" w:rsidRPr="00772251" w:rsidRDefault="00E83F66" w:rsidP="0015454A">
            <w:pPr>
              <w:spacing w:before="60" w:after="60" w:line="240" w:lineRule="auto"/>
              <w:rPr>
                <w:noProof/>
                <w:sz w:val="20"/>
              </w:rPr>
            </w:pPr>
            <w:r>
              <w:rPr>
                <w:noProof/>
                <w:sz w:val="20"/>
              </w:rPr>
              <w:t>870490</w:t>
            </w:r>
          </w:p>
        </w:tc>
        <w:tc>
          <w:tcPr>
            <w:tcW w:w="5186" w:type="dxa"/>
            <w:tcBorders>
              <w:top w:val="nil"/>
              <w:left w:val="nil"/>
              <w:bottom w:val="single" w:sz="4" w:space="0" w:color="auto"/>
              <w:right w:val="single" w:sz="4" w:space="0" w:color="auto"/>
            </w:tcBorders>
            <w:shd w:val="clear" w:color="auto" w:fill="auto"/>
            <w:noWrap/>
            <w:hideMark/>
          </w:tcPr>
          <w:p w14:paraId="091886E4"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0CFB8E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875A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B739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56D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F96D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066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B1F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56F7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35C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B55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529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7CA43E" w14:textId="77777777" w:rsidR="00E83F66" w:rsidRPr="00772251" w:rsidRDefault="00E83F66" w:rsidP="0015454A">
            <w:pPr>
              <w:spacing w:before="60" w:after="60" w:line="240" w:lineRule="auto"/>
              <w:rPr>
                <w:noProof/>
                <w:sz w:val="20"/>
              </w:rPr>
            </w:pPr>
            <w:r>
              <w:rPr>
                <w:noProof/>
                <w:sz w:val="20"/>
              </w:rPr>
              <w:t>87081000</w:t>
            </w:r>
          </w:p>
        </w:tc>
        <w:tc>
          <w:tcPr>
            <w:tcW w:w="1054" w:type="dxa"/>
            <w:tcBorders>
              <w:top w:val="nil"/>
              <w:left w:val="nil"/>
              <w:bottom w:val="single" w:sz="4" w:space="0" w:color="auto"/>
              <w:right w:val="single" w:sz="4" w:space="0" w:color="auto"/>
            </w:tcBorders>
            <w:shd w:val="clear" w:color="auto" w:fill="auto"/>
            <w:noWrap/>
            <w:hideMark/>
          </w:tcPr>
          <w:p w14:paraId="2DB594B3" w14:textId="77777777" w:rsidR="00E83F66" w:rsidRPr="00772251" w:rsidRDefault="00E83F66" w:rsidP="0015454A">
            <w:pPr>
              <w:spacing w:before="60" w:after="60" w:line="240" w:lineRule="auto"/>
              <w:rPr>
                <w:noProof/>
                <w:sz w:val="20"/>
              </w:rPr>
            </w:pPr>
            <w:r>
              <w:rPr>
                <w:noProof/>
                <w:sz w:val="20"/>
              </w:rPr>
              <w:t>870810</w:t>
            </w:r>
          </w:p>
        </w:tc>
        <w:tc>
          <w:tcPr>
            <w:tcW w:w="5186" w:type="dxa"/>
            <w:tcBorders>
              <w:top w:val="nil"/>
              <w:left w:val="nil"/>
              <w:bottom w:val="single" w:sz="4" w:space="0" w:color="auto"/>
              <w:right w:val="single" w:sz="4" w:space="0" w:color="auto"/>
            </w:tcBorders>
            <w:shd w:val="clear" w:color="auto" w:fill="auto"/>
            <w:noWrap/>
            <w:hideMark/>
          </w:tcPr>
          <w:p w14:paraId="2A165705" w14:textId="77777777" w:rsidR="00E83F66" w:rsidRPr="00772251" w:rsidRDefault="00E83F66" w:rsidP="0015454A">
            <w:pPr>
              <w:spacing w:before="60" w:after="60" w:line="240" w:lineRule="auto"/>
              <w:rPr>
                <w:noProof/>
                <w:sz w:val="20"/>
              </w:rPr>
            </w:pPr>
            <w:r>
              <w:rPr>
                <w:noProof/>
                <w:sz w:val="20"/>
              </w:rPr>
              <w:t>- Para-choques e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36151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845C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ECC9F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0D8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94F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177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EC7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5C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01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834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A8D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4B704" w14:textId="77777777" w:rsidR="00E83F66" w:rsidRPr="00772251" w:rsidRDefault="00E83F66" w:rsidP="000E628B">
            <w:pPr>
              <w:pageBreakBefore/>
              <w:spacing w:before="60" w:after="60" w:line="240" w:lineRule="auto"/>
              <w:rPr>
                <w:noProof/>
                <w:sz w:val="20"/>
              </w:rPr>
            </w:pPr>
            <w:r>
              <w:rPr>
                <w:noProof/>
                <w:sz w:val="20"/>
              </w:rPr>
              <w:t>87082100</w:t>
            </w:r>
          </w:p>
        </w:tc>
        <w:tc>
          <w:tcPr>
            <w:tcW w:w="1054" w:type="dxa"/>
            <w:tcBorders>
              <w:top w:val="nil"/>
              <w:left w:val="nil"/>
              <w:bottom w:val="single" w:sz="4" w:space="0" w:color="auto"/>
              <w:right w:val="single" w:sz="4" w:space="0" w:color="auto"/>
            </w:tcBorders>
            <w:shd w:val="clear" w:color="auto" w:fill="auto"/>
            <w:noWrap/>
            <w:hideMark/>
          </w:tcPr>
          <w:p w14:paraId="163DEE38" w14:textId="77777777" w:rsidR="00E83F66" w:rsidRPr="00772251" w:rsidRDefault="00E83F66" w:rsidP="0015454A">
            <w:pPr>
              <w:spacing w:before="60" w:after="60" w:line="240" w:lineRule="auto"/>
              <w:rPr>
                <w:noProof/>
                <w:sz w:val="20"/>
              </w:rPr>
            </w:pPr>
            <w:r>
              <w:rPr>
                <w:noProof/>
                <w:sz w:val="20"/>
              </w:rPr>
              <w:t>870821</w:t>
            </w:r>
          </w:p>
        </w:tc>
        <w:tc>
          <w:tcPr>
            <w:tcW w:w="5186" w:type="dxa"/>
            <w:tcBorders>
              <w:top w:val="nil"/>
              <w:left w:val="nil"/>
              <w:bottom w:val="single" w:sz="4" w:space="0" w:color="auto"/>
              <w:right w:val="single" w:sz="4" w:space="0" w:color="auto"/>
            </w:tcBorders>
            <w:shd w:val="clear" w:color="auto" w:fill="auto"/>
            <w:noWrap/>
            <w:hideMark/>
          </w:tcPr>
          <w:p w14:paraId="60E8A50C" w14:textId="77777777" w:rsidR="00E83F66" w:rsidRPr="00772251" w:rsidRDefault="00E83F66" w:rsidP="0015454A">
            <w:pPr>
              <w:spacing w:before="60" w:after="60" w:line="240" w:lineRule="auto"/>
              <w:rPr>
                <w:noProof/>
                <w:sz w:val="20"/>
              </w:rPr>
            </w:pPr>
            <w:r>
              <w:rPr>
                <w:noProof/>
                <w:sz w:val="20"/>
              </w:rPr>
              <w:t>-- Cintos de segurança</w:t>
            </w:r>
          </w:p>
        </w:tc>
        <w:tc>
          <w:tcPr>
            <w:tcW w:w="709" w:type="dxa"/>
            <w:tcBorders>
              <w:top w:val="nil"/>
              <w:left w:val="nil"/>
              <w:bottom w:val="single" w:sz="4" w:space="0" w:color="auto"/>
              <w:right w:val="single" w:sz="4" w:space="0" w:color="auto"/>
            </w:tcBorders>
            <w:shd w:val="clear" w:color="auto" w:fill="auto"/>
            <w:noWrap/>
            <w:vAlign w:val="center"/>
            <w:hideMark/>
          </w:tcPr>
          <w:p w14:paraId="58109A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122A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32F9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461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5E7D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FE3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C303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756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FDF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819F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98B5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A608B" w14:textId="77777777" w:rsidR="00E83F66" w:rsidRPr="00772251" w:rsidRDefault="00E83F66" w:rsidP="0015454A">
            <w:pPr>
              <w:spacing w:before="60" w:after="60" w:line="240" w:lineRule="auto"/>
              <w:rPr>
                <w:noProof/>
                <w:sz w:val="20"/>
              </w:rPr>
            </w:pPr>
            <w:r>
              <w:rPr>
                <w:noProof/>
                <w:sz w:val="20"/>
              </w:rPr>
              <w:t>87082900</w:t>
            </w:r>
          </w:p>
        </w:tc>
        <w:tc>
          <w:tcPr>
            <w:tcW w:w="1054" w:type="dxa"/>
            <w:tcBorders>
              <w:top w:val="nil"/>
              <w:left w:val="nil"/>
              <w:bottom w:val="single" w:sz="4" w:space="0" w:color="auto"/>
              <w:right w:val="single" w:sz="4" w:space="0" w:color="auto"/>
            </w:tcBorders>
            <w:shd w:val="clear" w:color="auto" w:fill="auto"/>
            <w:noWrap/>
            <w:hideMark/>
          </w:tcPr>
          <w:p w14:paraId="76766B44" w14:textId="77777777" w:rsidR="00E83F66" w:rsidRPr="00772251" w:rsidRDefault="00E83F66" w:rsidP="0015454A">
            <w:pPr>
              <w:spacing w:before="60" w:after="60" w:line="240" w:lineRule="auto"/>
              <w:rPr>
                <w:noProof/>
                <w:sz w:val="20"/>
              </w:rPr>
            </w:pPr>
            <w:r>
              <w:rPr>
                <w:noProof/>
                <w:sz w:val="20"/>
              </w:rPr>
              <w:t>870829</w:t>
            </w:r>
          </w:p>
        </w:tc>
        <w:tc>
          <w:tcPr>
            <w:tcW w:w="5186" w:type="dxa"/>
            <w:tcBorders>
              <w:top w:val="nil"/>
              <w:left w:val="nil"/>
              <w:bottom w:val="single" w:sz="4" w:space="0" w:color="auto"/>
              <w:right w:val="single" w:sz="4" w:space="0" w:color="auto"/>
            </w:tcBorders>
            <w:shd w:val="clear" w:color="auto" w:fill="auto"/>
            <w:noWrap/>
            <w:hideMark/>
          </w:tcPr>
          <w:p w14:paraId="37FE077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7703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1654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A638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BF3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0D3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ACA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EE3F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0470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4D4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04C2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39B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6E15C4" w14:textId="77777777" w:rsidR="00E83F66" w:rsidRPr="00772251" w:rsidRDefault="00E83F66" w:rsidP="0015454A">
            <w:pPr>
              <w:spacing w:before="60" w:after="60" w:line="240" w:lineRule="auto"/>
              <w:rPr>
                <w:noProof/>
                <w:sz w:val="20"/>
              </w:rPr>
            </w:pPr>
            <w:r>
              <w:rPr>
                <w:noProof/>
                <w:sz w:val="20"/>
              </w:rPr>
              <w:t>87083000</w:t>
            </w:r>
          </w:p>
        </w:tc>
        <w:tc>
          <w:tcPr>
            <w:tcW w:w="1054" w:type="dxa"/>
            <w:tcBorders>
              <w:top w:val="nil"/>
              <w:left w:val="nil"/>
              <w:bottom w:val="single" w:sz="4" w:space="0" w:color="auto"/>
              <w:right w:val="single" w:sz="4" w:space="0" w:color="auto"/>
            </w:tcBorders>
            <w:shd w:val="clear" w:color="auto" w:fill="auto"/>
            <w:noWrap/>
            <w:hideMark/>
          </w:tcPr>
          <w:p w14:paraId="0745DEEB" w14:textId="77777777" w:rsidR="00E83F66" w:rsidRPr="00772251" w:rsidRDefault="00E83F66" w:rsidP="0015454A">
            <w:pPr>
              <w:spacing w:before="60" w:after="60" w:line="240" w:lineRule="auto"/>
              <w:rPr>
                <w:noProof/>
                <w:sz w:val="20"/>
              </w:rPr>
            </w:pPr>
            <w:r>
              <w:rPr>
                <w:noProof/>
                <w:sz w:val="20"/>
              </w:rPr>
              <w:t>870830</w:t>
            </w:r>
          </w:p>
        </w:tc>
        <w:tc>
          <w:tcPr>
            <w:tcW w:w="5186" w:type="dxa"/>
            <w:tcBorders>
              <w:top w:val="nil"/>
              <w:left w:val="nil"/>
              <w:bottom w:val="single" w:sz="4" w:space="0" w:color="auto"/>
              <w:right w:val="single" w:sz="4" w:space="0" w:color="auto"/>
            </w:tcBorders>
            <w:shd w:val="clear" w:color="auto" w:fill="auto"/>
            <w:noWrap/>
            <w:hideMark/>
          </w:tcPr>
          <w:p w14:paraId="1E858144" w14:textId="2A8D049A" w:rsidR="00E83F66" w:rsidRPr="00772251" w:rsidRDefault="00E83F66" w:rsidP="00D942ED">
            <w:pPr>
              <w:spacing w:before="60" w:after="60" w:line="240" w:lineRule="auto"/>
              <w:rPr>
                <w:noProof/>
                <w:sz w:val="20"/>
              </w:rPr>
            </w:pPr>
            <w:r>
              <w:rPr>
                <w:noProof/>
                <w:sz w:val="20"/>
              </w:rPr>
              <w:t>- Travões (freios) e servo-freios;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02BCC1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472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CC6D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7F9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C85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E059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DF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1A85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7600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BCC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85B9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0290E3" w14:textId="77777777" w:rsidR="00E83F66" w:rsidRPr="00772251" w:rsidRDefault="00E83F66" w:rsidP="0015454A">
            <w:pPr>
              <w:spacing w:before="60" w:after="60" w:line="240" w:lineRule="auto"/>
              <w:rPr>
                <w:noProof/>
                <w:sz w:val="20"/>
              </w:rPr>
            </w:pPr>
            <w:r>
              <w:rPr>
                <w:noProof/>
                <w:sz w:val="20"/>
              </w:rPr>
              <w:t>87084000</w:t>
            </w:r>
          </w:p>
        </w:tc>
        <w:tc>
          <w:tcPr>
            <w:tcW w:w="1054" w:type="dxa"/>
            <w:tcBorders>
              <w:top w:val="nil"/>
              <w:left w:val="nil"/>
              <w:bottom w:val="single" w:sz="4" w:space="0" w:color="auto"/>
              <w:right w:val="single" w:sz="4" w:space="0" w:color="auto"/>
            </w:tcBorders>
            <w:shd w:val="clear" w:color="auto" w:fill="auto"/>
            <w:noWrap/>
            <w:hideMark/>
          </w:tcPr>
          <w:p w14:paraId="707D16C6" w14:textId="77777777" w:rsidR="00E83F66" w:rsidRPr="00772251" w:rsidRDefault="00E83F66" w:rsidP="0015454A">
            <w:pPr>
              <w:spacing w:before="60" w:after="60" w:line="240" w:lineRule="auto"/>
              <w:rPr>
                <w:noProof/>
                <w:sz w:val="20"/>
              </w:rPr>
            </w:pPr>
            <w:r>
              <w:rPr>
                <w:noProof/>
                <w:sz w:val="20"/>
              </w:rPr>
              <w:t>870840</w:t>
            </w:r>
          </w:p>
        </w:tc>
        <w:tc>
          <w:tcPr>
            <w:tcW w:w="5186" w:type="dxa"/>
            <w:tcBorders>
              <w:top w:val="nil"/>
              <w:left w:val="nil"/>
              <w:bottom w:val="single" w:sz="4" w:space="0" w:color="auto"/>
              <w:right w:val="single" w:sz="4" w:space="0" w:color="auto"/>
            </w:tcBorders>
            <w:shd w:val="clear" w:color="auto" w:fill="auto"/>
            <w:noWrap/>
            <w:hideMark/>
          </w:tcPr>
          <w:p w14:paraId="09DFA09F" w14:textId="77777777" w:rsidR="00E83F66" w:rsidRPr="00772251" w:rsidRDefault="00E83F66" w:rsidP="0015454A">
            <w:pPr>
              <w:spacing w:before="60" w:after="60" w:line="240" w:lineRule="auto"/>
              <w:rPr>
                <w:noProof/>
                <w:sz w:val="20"/>
              </w:rPr>
            </w:pPr>
            <w:r>
              <w:rPr>
                <w:noProof/>
                <w:sz w:val="20"/>
              </w:rPr>
              <w:t>- Caixas de velocidades (marchas) e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63219C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7BB3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A054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D70A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BE3D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44F1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02D6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FD7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4426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531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965D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BB83A" w14:textId="77777777" w:rsidR="00E83F66" w:rsidRPr="00772251" w:rsidRDefault="00E83F66" w:rsidP="0015454A">
            <w:pPr>
              <w:spacing w:before="60" w:after="60" w:line="240" w:lineRule="auto"/>
              <w:rPr>
                <w:noProof/>
                <w:sz w:val="20"/>
              </w:rPr>
            </w:pPr>
            <w:r>
              <w:rPr>
                <w:noProof/>
                <w:sz w:val="20"/>
              </w:rPr>
              <w:t>87085000</w:t>
            </w:r>
          </w:p>
        </w:tc>
        <w:tc>
          <w:tcPr>
            <w:tcW w:w="1054" w:type="dxa"/>
            <w:tcBorders>
              <w:top w:val="nil"/>
              <w:left w:val="nil"/>
              <w:bottom w:val="single" w:sz="4" w:space="0" w:color="auto"/>
              <w:right w:val="single" w:sz="4" w:space="0" w:color="auto"/>
            </w:tcBorders>
            <w:shd w:val="clear" w:color="auto" w:fill="auto"/>
            <w:noWrap/>
            <w:hideMark/>
          </w:tcPr>
          <w:p w14:paraId="4C773401" w14:textId="77777777" w:rsidR="00E83F66" w:rsidRPr="00772251" w:rsidRDefault="00E83F66" w:rsidP="0015454A">
            <w:pPr>
              <w:spacing w:before="60" w:after="60" w:line="240" w:lineRule="auto"/>
              <w:rPr>
                <w:noProof/>
                <w:sz w:val="20"/>
              </w:rPr>
            </w:pPr>
            <w:r>
              <w:rPr>
                <w:noProof/>
                <w:sz w:val="20"/>
              </w:rPr>
              <w:t>870850</w:t>
            </w:r>
          </w:p>
        </w:tc>
        <w:tc>
          <w:tcPr>
            <w:tcW w:w="5186" w:type="dxa"/>
            <w:tcBorders>
              <w:top w:val="nil"/>
              <w:left w:val="nil"/>
              <w:bottom w:val="single" w:sz="4" w:space="0" w:color="auto"/>
              <w:right w:val="single" w:sz="4" w:space="0" w:color="auto"/>
            </w:tcBorders>
            <w:shd w:val="clear" w:color="auto" w:fill="auto"/>
            <w:noWrap/>
            <w:hideMark/>
          </w:tcPr>
          <w:p w14:paraId="1412E747" w14:textId="47C84A9B" w:rsidR="00E83F66" w:rsidRPr="00772251" w:rsidRDefault="00E83F66" w:rsidP="00D942ED">
            <w:pPr>
              <w:spacing w:before="60" w:after="60" w:line="240" w:lineRule="auto"/>
              <w:rPr>
                <w:noProof/>
                <w:sz w:val="20"/>
              </w:rPr>
            </w:pPr>
            <w:r>
              <w:rPr>
                <w:noProof/>
                <w:sz w:val="20"/>
              </w:rPr>
              <w:t>- Eixos motores com diferencial, mesmo providos de outros órgãos de transmissão e eixos não motores;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343F4B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3713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928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D407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B00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B2C1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B7F3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DCE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ACA4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E41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60CC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993A57" w14:textId="77777777" w:rsidR="00E83F66" w:rsidRPr="00772251" w:rsidRDefault="00E83F66" w:rsidP="0015454A">
            <w:pPr>
              <w:spacing w:before="60" w:after="60" w:line="240" w:lineRule="auto"/>
              <w:rPr>
                <w:noProof/>
                <w:sz w:val="20"/>
              </w:rPr>
            </w:pPr>
            <w:r>
              <w:rPr>
                <w:noProof/>
                <w:sz w:val="20"/>
              </w:rPr>
              <w:t>87087000</w:t>
            </w:r>
          </w:p>
        </w:tc>
        <w:tc>
          <w:tcPr>
            <w:tcW w:w="1054" w:type="dxa"/>
            <w:tcBorders>
              <w:top w:val="nil"/>
              <w:left w:val="nil"/>
              <w:bottom w:val="single" w:sz="4" w:space="0" w:color="auto"/>
              <w:right w:val="single" w:sz="4" w:space="0" w:color="auto"/>
            </w:tcBorders>
            <w:shd w:val="clear" w:color="auto" w:fill="auto"/>
            <w:noWrap/>
            <w:hideMark/>
          </w:tcPr>
          <w:p w14:paraId="1D6016A4" w14:textId="77777777" w:rsidR="00E83F66" w:rsidRPr="00772251" w:rsidRDefault="00E83F66" w:rsidP="0015454A">
            <w:pPr>
              <w:spacing w:before="60" w:after="60" w:line="240" w:lineRule="auto"/>
              <w:rPr>
                <w:noProof/>
                <w:sz w:val="20"/>
              </w:rPr>
            </w:pPr>
            <w:r>
              <w:rPr>
                <w:noProof/>
                <w:sz w:val="20"/>
              </w:rPr>
              <w:t>870870</w:t>
            </w:r>
          </w:p>
        </w:tc>
        <w:tc>
          <w:tcPr>
            <w:tcW w:w="5186" w:type="dxa"/>
            <w:tcBorders>
              <w:top w:val="nil"/>
              <w:left w:val="nil"/>
              <w:bottom w:val="single" w:sz="4" w:space="0" w:color="auto"/>
              <w:right w:val="single" w:sz="4" w:space="0" w:color="auto"/>
            </w:tcBorders>
            <w:shd w:val="clear" w:color="auto" w:fill="auto"/>
            <w:noWrap/>
            <w:hideMark/>
          </w:tcPr>
          <w:p w14:paraId="0A514EF3" w14:textId="77777777" w:rsidR="00E83F66" w:rsidRPr="00772251" w:rsidRDefault="00E83F66" w:rsidP="0015454A">
            <w:pPr>
              <w:spacing w:before="60" w:after="60" w:line="240" w:lineRule="auto"/>
              <w:rPr>
                <w:noProof/>
                <w:sz w:val="20"/>
              </w:rPr>
            </w:pPr>
            <w:r>
              <w:rPr>
                <w:noProof/>
                <w:sz w:val="20"/>
              </w:rPr>
              <w:t>- Rodas, suas partes e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6C4E6A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FB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99DF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83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41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38B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02A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5C2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518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E79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1E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80EE55" w14:textId="77777777" w:rsidR="00E83F66" w:rsidRPr="00772251" w:rsidRDefault="00E83F66" w:rsidP="0015454A">
            <w:pPr>
              <w:spacing w:before="60" w:after="60" w:line="240" w:lineRule="auto"/>
              <w:rPr>
                <w:noProof/>
                <w:sz w:val="20"/>
              </w:rPr>
            </w:pPr>
            <w:r>
              <w:rPr>
                <w:noProof/>
                <w:sz w:val="20"/>
              </w:rPr>
              <w:t>87088000</w:t>
            </w:r>
          </w:p>
        </w:tc>
        <w:tc>
          <w:tcPr>
            <w:tcW w:w="1054" w:type="dxa"/>
            <w:tcBorders>
              <w:top w:val="nil"/>
              <w:left w:val="nil"/>
              <w:bottom w:val="single" w:sz="4" w:space="0" w:color="auto"/>
              <w:right w:val="single" w:sz="4" w:space="0" w:color="auto"/>
            </w:tcBorders>
            <w:shd w:val="clear" w:color="auto" w:fill="auto"/>
            <w:noWrap/>
            <w:hideMark/>
          </w:tcPr>
          <w:p w14:paraId="74440406" w14:textId="77777777" w:rsidR="00E83F66" w:rsidRPr="00772251" w:rsidRDefault="00E83F66" w:rsidP="0015454A">
            <w:pPr>
              <w:spacing w:before="60" w:after="60" w:line="240" w:lineRule="auto"/>
              <w:rPr>
                <w:noProof/>
                <w:sz w:val="20"/>
              </w:rPr>
            </w:pPr>
            <w:r>
              <w:rPr>
                <w:noProof/>
                <w:sz w:val="20"/>
              </w:rPr>
              <w:t>870880</w:t>
            </w:r>
          </w:p>
        </w:tc>
        <w:tc>
          <w:tcPr>
            <w:tcW w:w="5186" w:type="dxa"/>
            <w:tcBorders>
              <w:top w:val="nil"/>
              <w:left w:val="nil"/>
              <w:bottom w:val="single" w:sz="4" w:space="0" w:color="auto"/>
              <w:right w:val="single" w:sz="4" w:space="0" w:color="auto"/>
            </w:tcBorders>
            <w:shd w:val="clear" w:color="auto" w:fill="auto"/>
            <w:noWrap/>
            <w:hideMark/>
          </w:tcPr>
          <w:p w14:paraId="705B4F84" w14:textId="69E2E643" w:rsidR="00E83F66" w:rsidRPr="00772251" w:rsidRDefault="00E83F66" w:rsidP="00D942ED">
            <w:pPr>
              <w:spacing w:before="60" w:after="60" w:line="240" w:lineRule="auto"/>
              <w:rPr>
                <w:noProof/>
                <w:sz w:val="20"/>
              </w:rPr>
            </w:pPr>
            <w:r>
              <w:rPr>
                <w:noProof/>
                <w:sz w:val="20"/>
              </w:rPr>
              <w:t>- Sistemas de suspensão e suas partes (incluindo os amortecedores de suspensão)</w:t>
            </w:r>
          </w:p>
        </w:tc>
        <w:tc>
          <w:tcPr>
            <w:tcW w:w="709" w:type="dxa"/>
            <w:tcBorders>
              <w:top w:val="nil"/>
              <w:left w:val="nil"/>
              <w:bottom w:val="single" w:sz="4" w:space="0" w:color="auto"/>
              <w:right w:val="single" w:sz="4" w:space="0" w:color="auto"/>
            </w:tcBorders>
            <w:shd w:val="clear" w:color="auto" w:fill="auto"/>
            <w:noWrap/>
            <w:vAlign w:val="center"/>
            <w:hideMark/>
          </w:tcPr>
          <w:p w14:paraId="7A0666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8AA3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ED5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E74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31D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71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3231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AE8A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70D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9281F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3B0E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B46BA" w14:textId="77777777" w:rsidR="00E83F66" w:rsidRPr="00772251" w:rsidRDefault="00E83F66" w:rsidP="0015454A">
            <w:pPr>
              <w:spacing w:before="60" w:after="60" w:line="240" w:lineRule="auto"/>
              <w:rPr>
                <w:noProof/>
                <w:sz w:val="20"/>
              </w:rPr>
            </w:pPr>
            <w:r>
              <w:rPr>
                <w:noProof/>
                <w:sz w:val="20"/>
              </w:rPr>
              <w:t>87089300</w:t>
            </w:r>
          </w:p>
        </w:tc>
        <w:tc>
          <w:tcPr>
            <w:tcW w:w="1054" w:type="dxa"/>
            <w:tcBorders>
              <w:top w:val="nil"/>
              <w:left w:val="nil"/>
              <w:bottom w:val="single" w:sz="4" w:space="0" w:color="auto"/>
              <w:right w:val="single" w:sz="4" w:space="0" w:color="auto"/>
            </w:tcBorders>
            <w:shd w:val="clear" w:color="auto" w:fill="auto"/>
            <w:noWrap/>
            <w:hideMark/>
          </w:tcPr>
          <w:p w14:paraId="0CF51428" w14:textId="77777777" w:rsidR="00E83F66" w:rsidRPr="00772251" w:rsidRDefault="00E83F66" w:rsidP="0015454A">
            <w:pPr>
              <w:spacing w:before="60" w:after="60" w:line="240" w:lineRule="auto"/>
              <w:rPr>
                <w:noProof/>
                <w:sz w:val="20"/>
              </w:rPr>
            </w:pPr>
            <w:r>
              <w:rPr>
                <w:noProof/>
                <w:sz w:val="20"/>
              </w:rPr>
              <w:t>870893</w:t>
            </w:r>
          </w:p>
        </w:tc>
        <w:tc>
          <w:tcPr>
            <w:tcW w:w="5186" w:type="dxa"/>
            <w:tcBorders>
              <w:top w:val="nil"/>
              <w:left w:val="nil"/>
              <w:bottom w:val="single" w:sz="4" w:space="0" w:color="auto"/>
              <w:right w:val="single" w:sz="4" w:space="0" w:color="auto"/>
            </w:tcBorders>
            <w:shd w:val="clear" w:color="auto" w:fill="auto"/>
            <w:noWrap/>
            <w:hideMark/>
          </w:tcPr>
          <w:p w14:paraId="3112FA0E" w14:textId="77777777" w:rsidR="00E83F66" w:rsidRPr="00772251" w:rsidRDefault="00E83F66" w:rsidP="0015454A">
            <w:pPr>
              <w:spacing w:before="60" w:after="60" w:line="240" w:lineRule="auto"/>
              <w:rPr>
                <w:noProof/>
                <w:sz w:val="20"/>
              </w:rPr>
            </w:pPr>
            <w:r>
              <w:rPr>
                <w:noProof/>
                <w:sz w:val="20"/>
              </w:rPr>
              <w:t>-- Embraiagens e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400FB5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AF84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C84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F76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8149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F936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7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3A4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64C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2D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F67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B56FCD" w14:textId="77777777" w:rsidR="00E83F66" w:rsidRPr="00772251" w:rsidRDefault="00E83F66" w:rsidP="0015454A">
            <w:pPr>
              <w:spacing w:before="60" w:after="60" w:line="240" w:lineRule="auto"/>
              <w:rPr>
                <w:noProof/>
                <w:sz w:val="20"/>
              </w:rPr>
            </w:pPr>
            <w:r>
              <w:rPr>
                <w:noProof/>
                <w:sz w:val="20"/>
              </w:rPr>
              <w:t>87089400</w:t>
            </w:r>
          </w:p>
        </w:tc>
        <w:tc>
          <w:tcPr>
            <w:tcW w:w="1054" w:type="dxa"/>
            <w:tcBorders>
              <w:top w:val="nil"/>
              <w:left w:val="nil"/>
              <w:bottom w:val="single" w:sz="4" w:space="0" w:color="auto"/>
              <w:right w:val="single" w:sz="4" w:space="0" w:color="auto"/>
            </w:tcBorders>
            <w:shd w:val="clear" w:color="auto" w:fill="auto"/>
            <w:noWrap/>
            <w:hideMark/>
          </w:tcPr>
          <w:p w14:paraId="2F8EE490" w14:textId="77777777" w:rsidR="00E83F66" w:rsidRPr="00772251" w:rsidRDefault="00E83F66" w:rsidP="0015454A">
            <w:pPr>
              <w:spacing w:before="60" w:after="60" w:line="240" w:lineRule="auto"/>
              <w:rPr>
                <w:noProof/>
                <w:sz w:val="20"/>
              </w:rPr>
            </w:pPr>
            <w:r>
              <w:rPr>
                <w:noProof/>
                <w:sz w:val="20"/>
              </w:rPr>
              <w:t>870894</w:t>
            </w:r>
          </w:p>
        </w:tc>
        <w:tc>
          <w:tcPr>
            <w:tcW w:w="5186" w:type="dxa"/>
            <w:tcBorders>
              <w:top w:val="nil"/>
              <w:left w:val="nil"/>
              <w:bottom w:val="single" w:sz="4" w:space="0" w:color="auto"/>
              <w:right w:val="single" w:sz="4" w:space="0" w:color="auto"/>
            </w:tcBorders>
            <w:shd w:val="clear" w:color="auto" w:fill="auto"/>
            <w:noWrap/>
            <w:hideMark/>
          </w:tcPr>
          <w:p w14:paraId="17E34108" w14:textId="77777777" w:rsidR="00E83F66" w:rsidRPr="00772251" w:rsidRDefault="00E83F66" w:rsidP="0015454A">
            <w:pPr>
              <w:spacing w:before="60" w:after="60" w:line="240" w:lineRule="auto"/>
              <w:rPr>
                <w:noProof/>
                <w:sz w:val="20"/>
              </w:rPr>
            </w:pPr>
            <w:r>
              <w:rPr>
                <w:noProof/>
                <w:sz w:val="20"/>
              </w:rPr>
              <w:t>-- Volantes, colunas e caixas, de direção;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044285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314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84B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6E63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D8EB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02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05F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59A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3366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F8D1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BF75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C0D2FE" w14:textId="77777777" w:rsidR="00E83F66" w:rsidRPr="00772251" w:rsidRDefault="00E83F66" w:rsidP="0015454A">
            <w:pPr>
              <w:spacing w:before="60" w:after="60" w:line="240" w:lineRule="auto"/>
              <w:rPr>
                <w:noProof/>
                <w:sz w:val="20"/>
              </w:rPr>
            </w:pPr>
            <w:r>
              <w:rPr>
                <w:noProof/>
                <w:sz w:val="20"/>
              </w:rPr>
              <w:t>87089500</w:t>
            </w:r>
          </w:p>
        </w:tc>
        <w:tc>
          <w:tcPr>
            <w:tcW w:w="1054" w:type="dxa"/>
            <w:tcBorders>
              <w:top w:val="nil"/>
              <w:left w:val="nil"/>
              <w:bottom w:val="single" w:sz="4" w:space="0" w:color="auto"/>
              <w:right w:val="single" w:sz="4" w:space="0" w:color="auto"/>
            </w:tcBorders>
            <w:shd w:val="clear" w:color="auto" w:fill="auto"/>
            <w:noWrap/>
            <w:hideMark/>
          </w:tcPr>
          <w:p w14:paraId="286B3337" w14:textId="77777777" w:rsidR="00E83F66" w:rsidRPr="00772251" w:rsidRDefault="00E83F66" w:rsidP="0015454A">
            <w:pPr>
              <w:spacing w:before="60" w:after="60" w:line="240" w:lineRule="auto"/>
              <w:rPr>
                <w:noProof/>
                <w:sz w:val="20"/>
              </w:rPr>
            </w:pPr>
            <w:r>
              <w:rPr>
                <w:noProof/>
                <w:sz w:val="20"/>
              </w:rPr>
              <w:t>870895</w:t>
            </w:r>
          </w:p>
        </w:tc>
        <w:tc>
          <w:tcPr>
            <w:tcW w:w="5186" w:type="dxa"/>
            <w:tcBorders>
              <w:top w:val="nil"/>
              <w:left w:val="nil"/>
              <w:bottom w:val="single" w:sz="4" w:space="0" w:color="auto"/>
              <w:right w:val="single" w:sz="4" w:space="0" w:color="auto"/>
            </w:tcBorders>
            <w:shd w:val="clear" w:color="auto" w:fill="auto"/>
            <w:noWrap/>
            <w:hideMark/>
          </w:tcPr>
          <w:p w14:paraId="33988FC3" w14:textId="77777777" w:rsidR="00E83F66" w:rsidRPr="00772251" w:rsidRDefault="00E83F66" w:rsidP="0015454A">
            <w:pPr>
              <w:spacing w:before="60" w:after="60" w:line="240" w:lineRule="auto"/>
              <w:rPr>
                <w:noProof/>
                <w:sz w:val="20"/>
              </w:rPr>
            </w:pPr>
            <w:r>
              <w:rPr>
                <w:noProof/>
                <w:sz w:val="20"/>
              </w:rPr>
              <w:t>-- Bolsas insufláveis de segurança com sistema de insuflação (airbags);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7ECFE9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F25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76C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CB5C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BAAD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944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293D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196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E5E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A34C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09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D7F7A" w14:textId="77777777" w:rsidR="00E83F66" w:rsidRPr="00772251" w:rsidRDefault="00E83F66" w:rsidP="0015454A">
            <w:pPr>
              <w:spacing w:before="60" w:after="60" w:line="240" w:lineRule="auto"/>
              <w:rPr>
                <w:noProof/>
                <w:sz w:val="20"/>
              </w:rPr>
            </w:pPr>
            <w:r>
              <w:rPr>
                <w:noProof/>
                <w:sz w:val="20"/>
              </w:rPr>
              <w:t>87089900</w:t>
            </w:r>
          </w:p>
        </w:tc>
        <w:tc>
          <w:tcPr>
            <w:tcW w:w="1054" w:type="dxa"/>
            <w:tcBorders>
              <w:top w:val="nil"/>
              <w:left w:val="nil"/>
              <w:bottom w:val="single" w:sz="4" w:space="0" w:color="auto"/>
              <w:right w:val="single" w:sz="4" w:space="0" w:color="auto"/>
            </w:tcBorders>
            <w:shd w:val="clear" w:color="auto" w:fill="auto"/>
            <w:noWrap/>
            <w:hideMark/>
          </w:tcPr>
          <w:p w14:paraId="10105B57" w14:textId="77777777" w:rsidR="00E83F66" w:rsidRPr="00772251" w:rsidRDefault="00E83F66" w:rsidP="0015454A">
            <w:pPr>
              <w:spacing w:before="60" w:after="60" w:line="240" w:lineRule="auto"/>
              <w:rPr>
                <w:noProof/>
                <w:sz w:val="20"/>
              </w:rPr>
            </w:pPr>
            <w:r>
              <w:rPr>
                <w:noProof/>
                <w:sz w:val="20"/>
              </w:rPr>
              <w:t>870899</w:t>
            </w:r>
          </w:p>
        </w:tc>
        <w:tc>
          <w:tcPr>
            <w:tcW w:w="5186" w:type="dxa"/>
            <w:tcBorders>
              <w:top w:val="nil"/>
              <w:left w:val="nil"/>
              <w:bottom w:val="single" w:sz="4" w:space="0" w:color="auto"/>
              <w:right w:val="single" w:sz="4" w:space="0" w:color="auto"/>
            </w:tcBorders>
            <w:shd w:val="clear" w:color="auto" w:fill="auto"/>
            <w:noWrap/>
            <w:hideMark/>
          </w:tcPr>
          <w:p w14:paraId="5E8CE14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DAB8E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8E59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0949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174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E646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3D72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B8F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C7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C7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C1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238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DB925" w14:textId="77777777" w:rsidR="00E83F66" w:rsidRPr="00772251" w:rsidRDefault="00E83F66" w:rsidP="0015454A">
            <w:pPr>
              <w:spacing w:before="60" w:after="60" w:line="240" w:lineRule="auto"/>
              <w:rPr>
                <w:noProof/>
                <w:sz w:val="20"/>
              </w:rPr>
            </w:pPr>
            <w:r>
              <w:rPr>
                <w:noProof/>
                <w:sz w:val="20"/>
              </w:rPr>
              <w:t>87141000</w:t>
            </w:r>
          </w:p>
        </w:tc>
        <w:tc>
          <w:tcPr>
            <w:tcW w:w="1054" w:type="dxa"/>
            <w:tcBorders>
              <w:top w:val="nil"/>
              <w:left w:val="nil"/>
              <w:bottom w:val="single" w:sz="4" w:space="0" w:color="auto"/>
              <w:right w:val="single" w:sz="4" w:space="0" w:color="auto"/>
            </w:tcBorders>
            <w:shd w:val="clear" w:color="auto" w:fill="auto"/>
            <w:noWrap/>
            <w:hideMark/>
          </w:tcPr>
          <w:p w14:paraId="0BF4A2AD" w14:textId="77777777" w:rsidR="00E83F66" w:rsidRPr="00772251" w:rsidRDefault="00E83F66" w:rsidP="0015454A">
            <w:pPr>
              <w:spacing w:before="60" w:after="60" w:line="240" w:lineRule="auto"/>
              <w:rPr>
                <w:noProof/>
                <w:sz w:val="20"/>
              </w:rPr>
            </w:pPr>
            <w:r>
              <w:rPr>
                <w:noProof/>
                <w:sz w:val="20"/>
              </w:rPr>
              <w:t>871410</w:t>
            </w:r>
          </w:p>
        </w:tc>
        <w:tc>
          <w:tcPr>
            <w:tcW w:w="5186" w:type="dxa"/>
            <w:tcBorders>
              <w:top w:val="nil"/>
              <w:left w:val="nil"/>
              <w:bottom w:val="single" w:sz="4" w:space="0" w:color="auto"/>
              <w:right w:val="single" w:sz="4" w:space="0" w:color="auto"/>
            </w:tcBorders>
            <w:shd w:val="clear" w:color="auto" w:fill="auto"/>
            <w:noWrap/>
            <w:hideMark/>
          </w:tcPr>
          <w:p w14:paraId="43117F58" w14:textId="77777777" w:rsidR="00E83F66" w:rsidRPr="00772251" w:rsidRDefault="00E83F66" w:rsidP="0015454A">
            <w:pPr>
              <w:spacing w:before="60" w:after="60" w:line="240" w:lineRule="auto"/>
              <w:rPr>
                <w:noProof/>
                <w:sz w:val="20"/>
              </w:rPr>
            </w:pPr>
            <w:r>
              <w:rPr>
                <w:noProof/>
                <w:sz w:val="20"/>
              </w:rPr>
              <w:t>- De motocicletas (incluindo os ciclomotores)</w:t>
            </w:r>
          </w:p>
        </w:tc>
        <w:tc>
          <w:tcPr>
            <w:tcW w:w="709" w:type="dxa"/>
            <w:tcBorders>
              <w:top w:val="nil"/>
              <w:left w:val="nil"/>
              <w:bottom w:val="single" w:sz="4" w:space="0" w:color="auto"/>
              <w:right w:val="single" w:sz="4" w:space="0" w:color="auto"/>
            </w:tcBorders>
            <w:shd w:val="clear" w:color="auto" w:fill="auto"/>
            <w:noWrap/>
            <w:vAlign w:val="center"/>
            <w:hideMark/>
          </w:tcPr>
          <w:p w14:paraId="114F2B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3795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7774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C8E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8CAA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8B4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915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9DF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9FDB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38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FDA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563D4B" w14:textId="77777777" w:rsidR="00E83F66" w:rsidRPr="00772251" w:rsidRDefault="00E83F66" w:rsidP="0015454A">
            <w:pPr>
              <w:spacing w:before="60" w:after="60" w:line="240" w:lineRule="auto"/>
              <w:rPr>
                <w:noProof/>
                <w:sz w:val="20"/>
              </w:rPr>
            </w:pPr>
            <w:r>
              <w:rPr>
                <w:noProof/>
                <w:sz w:val="20"/>
              </w:rPr>
              <w:t>87149100</w:t>
            </w:r>
          </w:p>
        </w:tc>
        <w:tc>
          <w:tcPr>
            <w:tcW w:w="1054" w:type="dxa"/>
            <w:tcBorders>
              <w:top w:val="nil"/>
              <w:left w:val="nil"/>
              <w:bottom w:val="single" w:sz="4" w:space="0" w:color="auto"/>
              <w:right w:val="single" w:sz="4" w:space="0" w:color="auto"/>
            </w:tcBorders>
            <w:shd w:val="clear" w:color="auto" w:fill="auto"/>
            <w:noWrap/>
            <w:hideMark/>
          </w:tcPr>
          <w:p w14:paraId="4B7A1693" w14:textId="77777777" w:rsidR="00E83F66" w:rsidRPr="00772251" w:rsidRDefault="00E83F66" w:rsidP="0015454A">
            <w:pPr>
              <w:spacing w:before="60" w:after="60" w:line="240" w:lineRule="auto"/>
              <w:rPr>
                <w:noProof/>
                <w:sz w:val="20"/>
              </w:rPr>
            </w:pPr>
            <w:r>
              <w:rPr>
                <w:noProof/>
                <w:sz w:val="20"/>
              </w:rPr>
              <w:t>871491</w:t>
            </w:r>
          </w:p>
        </w:tc>
        <w:tc>
          <w:tcPr>
            <w:tcW w:w="5186" w:type="dxa"/>
            <w:tcBorders>
              <w:top w:val="nil"/>
              <w:left w:val="nil"/>
              <w:bottom w:val="single" w:sz="4" w:space="0" w:color="auto"/>
              <w:right w:val="single" w:sz="4" w:space="0" w:color="auto"/>
            </w:tcBorders>
            <w:shd w:val="clear" w:color="auto" w:fill="auto"/>
            <w:noWrap/>
            <w:hideMark/>
          </w:tcPr>
          <w:p w14:paraId="25C0E550" w14:textId="77777777" w:rsidR="00E83F66" w:rsidRPr="00772251" w:rsidRDefault="00E83F66" w:rsidP="0015454A">
            <w:pPr>
              <w:spacing w:before="60" w:after="60" w:line="240" w:lineRule="auto"/>
              <w:rPr>
                <w:noProof/>
                <w:sz w:val="20"/>
              </w:rPr>
            </w:pPr>
            <w:r>
              <w:rPr>
                <w:noProof/>
                <w:sz w:val="20"/>
              </w:rPr>
              <w:t>-- Quadros e garfos, e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7429F4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E1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968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4666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E8289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6AA2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E0E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91F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03A8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760F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8C22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EB49F" w14:textId="77777777" w:rsidR="00E83F66" w:rsidRPr="00772251" w:rsidRDefault="00E83F66" w:rsidP="000E628B">
            <w:pPr>
              <w:pageBreakBefore/>
              <w:spacing w:before="60" w:after="60" w:line="240" w:lineRule="auto"/>
              <w:rPr>
                <w:noProof/>
                <w:sz w:val="20"/>
              </w:rPr>
            </w:pPr>
            <w:r>
              <w:rPr>
                <w:noProof/>
                <w:sz w:val="20"/>
              </w:rPr>
              <w:t>87149200</w:t>
            </w:r>
          </w:p>
        </w:tc>
        <w:tc>
          <w:tcPr>
            <w:tcW w:w="1054" w:type="dxa"/>
            <w:tcBorders>
              <w:top w:val="nil"/>
              <w:left w:val="nil"/>
              <w:bottom w:val="single" w:sz="4" w:space="0" w:color="auto"/>
              <w:right w:val="single" w:sz="4" w:space="0" w:color="auto"/>
            </w:tcBorders>
            <w:shd w:val="clear" w:color="auto" w:fill="auto"/>
            <w:noWrap/>
            <w:hideMark/>
          </w:tcPr>
          <w:p w14:paraId="58E41A4B" w14:textId="77777777" w:rsidR="00E83F66" w:rsidRPr="00772251" w:rsidRDefault="00E83F66" w:rsidP="0015454A">
            <w:pPr>
              <w:spacing w:before="60" w:after="60" w:line="240" w:lineRule="auto"/>
              <w:rPr>
                <w:noProof/>
                <w:sz w:val="20"/>
              </w:rPr>
            </w:pPr>
            <w:r>
              <w:rPr>
                <w:noProof/>
                <w:sz w:val="20"/>
              </w:rPr>
              <w:t>871492</w:t>
            </w:r>
          </w:p>
        </w:tc>
        <w:tc>
          <w:tcPr>
            <w:tcW w:w="5186" w:type="dxa"/>
            <w:tcBorders>
              <w:top w:val="nil"/>
              <w:left w:val="nil"/>
              <w:bottom w:val="single" w:sz="4" w:space="0" w:color="auto"/>
              <w:right w:val="single" w:sz="4" w:space="0" w:color="auto"/>
            </w:tcBorders>
            <w:shd w:val="clear" w:color="auto" w:fill="auto"/>
            <w:noWrap/>
            <w:hideMark/>
          </w:tcPr>
          <w:p w14:paraId="41D1839E" w14:textId="77777777" w:rsidR="00E83F66" w:rsidRPr="00772251" w:rsidRDefault="00E83F66" w:rsidP="0015454A">
            <w:pPr>
              <w:spacing w:before="60" w:after="60" w:line="240" w:lineRule="auto"/>
              <w:rPr>
                <w:noProof/>
                <w:sz w:val="20"/>
              </w:rPr>
            </w:pPr>
            <w:r>
              <w:rPr>
                <w:noProof/>
                <w:sz w:val="20"/>
              </w:rPr>
              <w:t>-- Aros e raios</w:t>
            </w:r>
          </w:p>
        </w:tc>
        <w:tc>
          <w:tcPr>
            <w:tcW w:w="709" w:type="dxa"/>
            <w:tcBorders>
              <w:top w:val="nil"/>
              <w:left w:val="nil"/>
              <w:bottom w:val="single" w:sz="4" w:space="0" w:color="auto"/>
              <w:right w:val="single" w:sz="4" w:space="0" w:color="auto"/>
            </w:tcBorders>
            <w:shd w:val="clear" w:color="auto" w:fill="auto"/>
            <w:noWrap/>
            <w:vAlign w:val="center"/>
            <w:hideMark/>
          </w:tcPr>
          <w:p w14:paraId="1DB30C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E43B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BD3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6FA9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1D2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74EA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423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45D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FE48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34C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2B7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C7031" w14:textId="77777777" w:rsidR="00E83F66" w:rsidRPr="00772251" w:rsidRDefault="00E83F66" w:rsidP="0015454A">
            <w:pPr>
              <w:spacing w:before="60" w:after="60" w:line="240" w:lineRule="auto"/>
              <w:rPr>
                <w:noProof/>
                <w:sz w:val="20"/>
              </w:rPr>
            </w:pPr>
            <w:r>
              <w:rPr>
                <w:noProof/>
                <w:sz w:val="20"/>
              </w:rPr>
              <w:t>87149300</w:t>
            </w:r>
          </w:p>
        </w:tc>
        <w:tc>
          <w:tcPr>
            <w:tcW w:w="1054" w:type="dxa"/>
            <w:tcBorders>
              <w:top w:val="nil"/>
              <w:left w:val="nil"/>
              <w:bottom w:val="single" w:sz="4" w:space="0" w:color="auto"/>
              <w:right w:val="single" w:sz="4" w:space="0" w:color="auto"/>
            </w:tcBorders>
            <w:shd w:val="clear" w:color="auto" w:fill="auto"/>
            <w:noWrap/>
            <w:hideMark/>
          </w:tcPr>
          <w:p w14:paraId="0338AC38" w14:textId="77777777" w:rsidR="00E83F66" w:rsidRPr="00772251" w:rsidRDefault="00E83F66" w:rsidP="0015454A">
            <w:pPr>
              <w:spacing w:before="60" w:after="60" w:line="240" w:lineRule="auto"/>
              <w:rPr>
                <w:noProof/>
                <w:sz w:val="20"/>
              </w:rPr>
            </w:pPr>
            <w:r>
              <w:rPr>
                <w:noProof/>
                <w:sz w:val="20"/>
              </w:rPr>
              <w:t>871493</w:t>
            </w:r>
          </w:p>
        </w:tc>
        <w:tc>
          <w:tcPr>
            <w:tcW w:w="5186" w:type="dxa"/>
            <w:tcBorders>
              <w:top w:val="nil"/>
              <w:left w:val="nil"/>
              <w:bottom w:val="single" w:sz="4" w:space="0" w:color="auto"/>
              <w:right w:val="single" w:sz="4" w:space="0" w:color="auto"/>
            </w:tcBorders>
            <w:shd w:val="clear" w:color="auto" w:fill="auto"/>
            <w:noWrap/>
            <w:hideMark/>
          </w:tcPr>
          <w:p w14:paraId="30339E76" w14:textId="40A87CE5" w:rsidR="00E83F66" w:rsidRPr="00772251" w:rsidRDefault="00E83F66" w:rsidP="00D942ED">
            <w:pPr>
              <w:spacing w:before="60" w:after="60" w:line="240" w:lineRule="auto"/>
              <w:rPr>
                <w:noProof/>
                <w:sz w:val="20"/>
              </w:rPr>
            </w:pPr>
            <w:r>
              <w:rPr>
                <w:noProof/>
                <w:sz w:val="20"/>
              </w:rPr>
              <w:t>-- Cubos, exceto de travões (freios), e pinhões de rodas livres</w:t>
            </w:r>
          </w:p>
        </w:tc>
        <w:tc>
          <w:tcPr>
            <w:tcW w:w="709" w:type="dxa"/>
            <w:tcBorders>
              <w:top w:val="nil"/>
              <w:left w:val="nil"/>
              <w:bottom w:val="single" w:sz="4" w:space="0" w:color="auto"/>
              <w:right w:val="single" w:sz="4" w:space="0" w:color="auto"/>
            </w:tcBorders>
            <w:shd w:val="clear" w:color="auto" w:fill="auto"/>
            <w:noWrap/>
            <w:vAlign w:val="center"/>
            <w:hideMark/>
          </w:tcPr>
          <w:p w14:paraId="4752DE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27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823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1ED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351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75F3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D42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9FD2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4FF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E34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7B6A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2442" w14:textId="77777777" w:rsidR="00E83F66" w:rsidRPr="00772251" w:rsidRDefault="00E83F66" w:rsidP="0015454A">
            <w:pPr>
              <w:spacing w:before="60" w:after="60" w:line="240" w:lineRule="auto"/>
              <w:rPr>
                <w:noProof/>
                <w:sz w:val="20"/>
              </w:rPr>
            </w:pPr>
            <w:r>
              <w:rPr>
                <w:noProof/>
                <w:sz w:val="20"/>
              </w:rPr>
              <w:t>87149400</w:t>
            </w:r>
          </w:p>
        </w:tc>
        <w:tc>
          <w:tcPr>
            <w:tcW w:w="1054" w:type="dxa"/>
            <w:tcBorders>
              <w:top w:val="nil"/>
              <w:left w:val="nil"/>
              <w:bottom w:val="single" w:sz="4" w:space="0" w:color="auto"/>
              <w:right w:val="single" w:sz="4" w:space="0" w:color="auto"/>
            </w:tcBorders>
            <w:shd w:val="clear" w:color="auto" w:fill="auto"/>
            <w:noWrap/>
            <w:hideMark/>
          </w:tcPr>
          <w:p w14:paraId="7827D915" w14:textId="77777777" w:rsidR="00E83F66" w:rsidRPr="00772251" w:rsidRDefault="00E83F66" w:rsidP="0015454A">
            <w:pPr>
              <w:spacing w:before="60" w:after="60" w:line="240" w:lineRule="auto"/>
              <w:rPr>
                <w:noProof/>
                <w:sz w:val="20"/>
              </w:rPr>
            </w:pPr>
            <w:r>
              <w:rPr>
                <w:noProof/>
                <w:sz w:val="20"/>
              </w:rPr>
              <w:t>871494</w:t>
            </w:r>
          </w:p>
        </w:tc>
        <w:tc>
          <w:tcPr>
            <w:tcW w:w="5186" w:type="dxa"/>
            <w:tcBorders>
              <w:top w:val="nil"/>
              <w:left w:val="nil"/>
              <w:bottom w:val="single" w:sz="4" w:space="0" w:color="auto"/>
              <w:right w:val="single" w:sz="4" w:space="0" w:color="auto"/>
            </w:tcBorders>
            <w:shd w:val="clear" w:color="auto" w:fill="auto"/>
            <w:noWrap/>
            <w:hideMark/>
          </w:tcPr>
          <w:p w14:paraId="2BBFE40E" w14:textId="77777777" w:rsidR="00E83F66" w:rsidRPr="00772251" w:rsidRDefault="00E83F66" w:rsidP="0015454A">
            <w:pPr>
              <w:spacing w:before="60" w:after="60" w:line="240" w:lineRule="auto"/>
              <w:rPr>
                <w:noProof/>
                <w:sz w:val="20"/>
              </w:rPr>
            </w:pPr>
            <w:r>
              <w:rPr>
                <w:noProof/>
                <w:sz w:val="20"/>
              </w:rPr>
              <w:t>-- Travões (freios), incluindo os cubos de travões (freios), e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7B9CB6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0FE0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19B6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6E1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CF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634B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5372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49F6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2C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93A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100F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A5D1E9" w14:textId="77777777" w:rsidR="00E83F66" w:rsidRPr="00772251" w:rsidRDefault="00E83F66" w:rsidP="0015454A">
            <w:pPr>
              <w:spacing w:before="60" w:after="60" w:line="240" w:lineRule="auto"/>
              <w:rPr>
                <w:noProof/>
                <w:sz w:val="20"/>
              </w:rPr>
            </w:pPr>
            <w:r>
              <w:rPr>
                <w:noProof/>
                <w:sz w:val="20"/>
              </w:rPr>
              <w:t>87149500</w:t>
            </w:r>
          </w:p>
        </w:tc>
        <w:tc>
          <w:tcPr>
            <w:tcW w:w="1054" w:type="dxa"/>
            <w:tcBorders>
              <w:top w:val="nil"/>
              <w:left w:val="nil"/>
              <w:bottom w:val="single" w:sz="4" w:space="0" w:color="auto"/>
              <w:right w:val="single" w:sz="4" w:space="0" w:color="auto"/>
            </w:tcBorders>
            <w:shd w:val="clear" w:color="auto" w:fill="auto"/>
            <w:noWrap/>
            <w:hideMark/>
          </w:tcPr>
          <w:p w14:paraId="0272B802" w14:textId="77777777" w:rsidR="00E83F66" w:rsidRPr="00772251" w:rsidRDefault="00E83F66" w:rsidP="0015454A">
            <w:pPr>
              <w:spacing w:before="60" w:after="60" w:line="240" w:lineRule="auto"/>
              <w:rPr>
                <w:noProof/>
                <w:sz w:val="20"/>
              </w:rPr>
            </w:pPr>
            <w:r>
              <w:rPr>
                <w:noProof/>
                <w:sz w:val="20"/>
              </w:rPr>
              <w:t>871495</w:t>
            </w:r>
          </w:p>
        </w:tc>
        <w:tc>
          <w:tcPr>
            <w:tcW w:w="5186" w:type="dxa"/>
            <w:tcBorders>
              <w:top w:val="nil"/>
              <w:left w:val="nil"/>
              <w:bottom w:val="single" w:sz="4" w:space="0" w:color="auto"/>
              <w:right w:val="single" w:sz="4" w:space="0" w:color="auto"/>
            </w:tcBorders>
            <w:shd w:val="clear" w:color="auto" w:fill="auto"/>
            <w:noWrap/>
            <w:hideMark/>
          </w:tcPr>
          <w:p w14:paraId="0609C879" w14:textId="77777777" w:rsidR="00E83F66" w:rsidRPr="00772251" w:rsidRDefault="00E83F66" w:rsidP="0015454A">
            <w:pPr>
              <w:spacing w:before="60" w:after="60" w:line="240" w:lineRule="auto"/>
              <w:rPr>
                <w:noProof/>
                <w:sz w:val="20"/>
              </w:rPr>
            </w:pPr>
            <w:r>
              <w:rPr>
                <w:noProof/>
                <w:sz w:val="20"/>
              </w:rPr>
              <w:t>-- Selins</w:t>
            </w:r>
          </w:p>
        </w:tc>
        <w:tc>
          <w:tcPr>
            <w:tcW w:w="709" w:type="dxa"/>
            <w:tcBorders>
              <w:top w:val="nil"/>
              <w:left w:val="nil"/>
              <w:bottom w:val="single" w:sz="4" w:space="0" w:color="auto"/>
              <w:right w:val="single" w:sz="4" w:space="0" w:color="auto"/>
            </w:tcBorders>
            <w:shd w:val="clear" w:color="auto" w:fill="auto"/>
            <w:noWrap/>
            <w:vAlign w:val="center"/>
            <w:hideMark/>
          </w:tcPr>
          <w:p w14:paraId="405C6F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6EB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FB66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12C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A7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4352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B43F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E659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97F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607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C6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3CB3B" w14:textId="77777777" w:rsidR="00E83F66" w:rsidRPr="00772251" w:rsidRDefault="00E83F66" w:rsidP="0015454A">
            <w:pPr>
              <w:spacing w:before="60" w:after="60" w:line="240" w:lineRule="auto"/>
              <w:rPr>
                <w:noProof/>
                <w:sz w:val="20"/>
              </w:rPr>
            </w:pPr>
            <w:r>
              <w:rPr>
                <w:noProof/>
                <w:sz w:val="20"/>
              </w:rPr>
              <w:t>87149600</w:t>
            </w:r>
          </w:p>
        </w:tc>
        <w:tc>
          <w:tcPr>
            <w:tcW w:w="1054" w:type="dxa"/>
            <w:tcBorders>
              <w:top w:val="nil"/>
              <w:left w:val="nil"/>
              <w:bottom w:val="single" w:sz="4" w:space="0" w:color="auto"/>
              <w:right w:val="single" w:sz="4" w:space="0" w:color="auto"/>
            </w:tcBorders>
            <w:shd w:val="clear" w:color="auto" w:fill="auto"/>
            <w:noWrap/>
            <w:hideMark/>
          </w:tcPr>
          <w:p w14:paraId="323856A6" w14:textId="77777777" w:rsidR="00E83F66" w:rsidRPr="00772251" w:rsidRDefault="00E83F66" w:rsidP="0015454A">
            <w:pPr>
              <w:spacing w:before="60" w:after="60" w:line="240" w:lineRule="auto"/>
              <w:rPr>
                <w:noProof/>
                <w:sz w:val="20"/>
              </w:rPr>
            </w:pPr>
            <w:r>
              <w:rPr>
                <w:noProof/>
                <w:sz w:val="20"/>
              </w:rPr>
              <w:t>871496</w:t>
            </w:r>
          </w:p>
        </w:tc>
        <w:tc>
          <w:tcPr>
            <w:tcW w:w="5186" w:type="dxa"/>
            <w:tcBorders>
              <w:top w:val="nil"/>
              <w:left w:val="nil"/>
              <w:bottom w:val="single" w:sz="4" w:space="0" w:color="auto"/>
              <w:right w:val="single" w:sz="4" w:space="0" w:color="auto"/>
            </w:tcBorders>
            <w:shd w:val="clear" w:color="auto" w:fill="auto"/>
            <w:noWrap/>
            <w:hideMark/>
          </w:tcPr>
          <w:p w14:paraId="3660EB56" w14:textId="1ACC2DE4" w:rsidR="00E83F66" w:rsidRPr="00772251" w:rsidRDefault="00E83F66" w:rsidP="00D942ED">
            <w:pPr>
              <w:spacing w:before="60" w:after="60" w:line="240" w:lineRule="auto"/>
              <w:rPr>
                <w:noProof/>
                <w:sz w:val="20"/>
              </w:rPr>
            </w:pPr>
            <w:r>
              <w:rPr>
                <w:noProof/>
                <w:sz w:val="20"/>
              </w:rPr>
              <w:t>-- Pedais e pedaleiros, e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3F3102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F6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E5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8A1A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1670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B15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84A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3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5B4C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9C35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F184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3F61BE" w14:textId="77777777" w:rsidR="00E83F66" w:rsidRPr="00772251" w:rsidRDefault="00E83F66" w:rsidP="0015454A">
            <w:pPr>
              <w:spacing w:before="60" w:after="60" w:line="240" w:lineRule="auto"/>
              <w:rPr>
                <w:noProof/>
                <w:sz w:val="20"/>
              </w:rPr>
            </w:pPr>
            <w:r>
              <w:rPr>
                <w:noProof/>
                <w:sz w:val="20"/>
              </w:rPr>
              <w:t>87149900</w:t>
            </w:r>
          </w:p>
        </w:tc>
        <w:tc>
          <w:tcPr>
            <w:tcW w:w="1054" w:type="dxa"/>
            <w:tcBorders>
              <w:top w:val="nil"/>
              <w:left w:val="nil"/>
              <w:bottom w:val="single" w:sz="4" w:space="0" w:color="auto"/>
              <w:right w:val="single" w:sz="4" w:space="0" w:color="auto"/>
            </w:tcBorders>
            <w:shd w:val="clear" w:color="auto" w:fill="auto"/>
            <w:noWrap/>
            <w:hideMark/>
          </w:tcPr>
          <w:p w14:paraId="16958E24" w14:textId="77777777" w:rsidR="00E83F66" w:rsidRPr="00772251" w:rsidRDefault="00E83F66" w:rsidP="0015454A">
            <w:pPr>
              <w:spacing w:before="60" w:after="60" w:line="240" w:lineRule="auto"/>
              <w:rPr>
                <w:noProof/>
                <w:sz w:val="20"/>
              </w:rPr>
            </w:pPr>
            <w:r>
              <w:rPr>
                <w:noProof/>
                <w:sz w:val="20"/>
              </w:rPr>
              <w:t>871499</w:t>
            </w:r>
          </w:p>
        </w:tc>
        <w:tc>
          <w:tcPr>
            <w:tcW w:w="5186" w:type="dxa"/>
            <w:tcBorders>
              <w:top w:val="nil"/>
              <w:left w:val="nil"/>
              <w:bottom w:val="single" w:sz="4" w:space="0" w:color="auto"/>
              <w:right w:val="single" w:sz="4" w:space="0" w:color="auto"/>
            </w:tcBorders>
            <w:shd w:val="clear" w:color="auto" w:fill="auto"/>
            <w:noWrap/>
            <w:hideMark/>
          </w:tcPr>
          <w:p w14:paraId="027AC5F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B0826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97E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D6A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F0E6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B65D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35D2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DB6E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801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BEEA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2704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044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72E92B" w14:textId="77777777" w:rsidR="00E83F66" w:rsidRPr="00772251" w:rsidRDefault="00E83F66" w:rsidP="0015454A">
            <w:pPr>
              <w:spacing w:before="60" w:after="60" w:line="240" w:lineRule="auto"/>
              <w:rPr>
                <w:noProof/>
                <w:sz w:val="20"/>
              </w:rPr>
            </w:pPr>
            <w:r>
              <w:rPr>
                <w:noProof/>
                <w:sz w:val="20"/>
              </w:rPr>
              <w:t>87161090</w:t>
            </w:r>
          </w:p>
        </w:tc>
        <w:tc>
          <w:tcPr>
            <w:tcW w:w="1054" w:type="dxa"/>
            <w:tcBorders>
              <w:top w:val="nil"/>
              <w:left w:val="nil"/>
              <w:bottom w:val="single" w:sz="4" w:space="0" w:color="auto"/>
              <w:right w:val="single" w:sz="4" w:space="0" w:color="auto"/>
            </w:tcBorders>
            <w:shd w:val="clear" w:color="auto" w:fill="auto"/>
            <w:noWrap/>
            <w:hideMark/>
          </w:tcPr>
          <w:p w14:paraId="6B681C11" w14:textId="77777777" w:rsidR="00E83F66" w:rsidRPr="00772251" w:rsidRDefault="00E83F66" w:rsidP="0015454A">
            <w:pPr>
              <w:spacing w:before="60" w:after="60" w:line="240" w:lineRule="auto"/>
              <w:rPr>
                <w:noProof/>
                <w:sz w:val="20"/>
              </w:rPr>
            </w:pPr>
            <w:r>
              <w:rPr>
                <w:noProof/>
                <w:sz w:val="20"/>
              </w:rPr>
              <w:t>871610</w:t>
            </w:r>
          </w:p>
        </w:tc>
        <w:tc>
          <w:tcPr>
            <w:tcW w:w="5186" w:type="dxa"/>
            <w:tcBorders>
              <w:top w:val="nil"/>
              <w:left w:val="nil"/>
              <w:bottom w:val="single" w:sz="4" w:space="0" w:color="auto"/>
              <w:right w:val="single" w:sz="4" w:space="0" w:color="auto"/>
            </w:tcBorders>
            <w:shd w:val="clear" w:color="auto" w:fill="auto"/>
            <w:noWrap/>
            <w:hideMark/>
          </w:tcPr>
          <w:p w14:paraId="1409A559"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11913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1ABD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B73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97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DB58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F35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363D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EEDE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CBA7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F200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5C5C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287229" w14:textId="77777777" w:rsidR="00E83F66" w:rsidRPr="00772251" w:rsidRDefault="00E83F66" w:rsidP="0015454A">
            <w:pPr>
              <w:spacing w:before="60" w:after="60" w:line="240" w:lineRule="auto"/>
              <w:rPr>
                <w:noProof/>
                <w:sz w:val="20"/>
              </w:rPr>
            </w:pPr>
            <w:r>
              <w:rPr>
                <w:noProof/>
                <w:sz w:val="20"/>
              </w:rPr>
              <w:t>87162090</w:t>
            </w:r>
          </w:p>
        </w:tc>
        <w:tc>
          <w:tcPr>
            <w:tcW w:w="1054" w:type="dxa"/>
            <w:tcBorders>
              <w:top w:val="nil"/>
              <w:left w:val="nil"/>
              <w:bottom w:val="single" w:sz="4" w:space="0" w:color="auto"/>
              <w:right w:val="single" w:sz="4" w:space="0" w:color="auto"/>
            </w:tcBorders>
            <w:shd w:val="clear" w:color="auto" w:fill="auto"/>
            <w:noWrap/>
            <w:hideMark/>
          </w:tcPr>
          <w:p w14:paraId="4AB04DD5" w14:textId="77777777" w:rsidR="00E83F66" w:rsidRPr="00772251" w:rsidRDefault="00E83F66" w:rsidP="0015454A">
            <w:pPr>
              <w:spacing w:before="60" w:after="60" w:line="240" w:lineRule="auto"/>
              <w:rPr>
                <w:noProof/>
                <w:sz w:val="20"/>
              </w:rPr>
            </w:pPr>
            <w:r>
              <w:rPr>
                <w:noProof/>
                <w:sz w:val="20"/>
              </w:rPr>
              <w:t>871620</w:t>
            </w:r>
          </w:p>
        </w:tc>
        <w:tc>
          <w:tcPr>
            <w:tcW w:w="5186" w:type="dxa"/>
            <w:tcBorders>
              <w:top w:val="nil"/>
              <w:left w:val="nil"/>
              <w:bottom w:val="single" w:sz="4" w:space="0" w:color="auto"/>
              <w:right w:val="single" w:sz="4" w:space="0" w:color="auto"/>
            </w:tcBorders>
            <w:shd w:val="clear" w:color="auto" w:fill="auto"/>
            <w:noWrap/>
            <w:hideMark/>
          </w:tcPr>
          <w:p w14:paraId="68A6D46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32F15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61AE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6F6E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F72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B88B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BF49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6C1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D90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E5ED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C360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7C20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56FE03" w14:textId="77777777" w:rsidR="00E83F66" w:rsidRPr="00772251" w:rsidRDefault="00E83F66" w:rsidP="0015454A">
            <w:pPr>
              <w:spacing w:before="60" w:after="60" w:line="240" w:lineRule="auto"/>
              <w:rPr>
                <w:noProof/>
                <w:sz w:val="20"/>
              </w:rPr>
            </w:pPr>
            <w:r>
              <w:rPr>
                <w:noProof/>
                <w:sz w:val="20"/>
              </w:rPr>
              <w:t>87163190</w:t>
            </w:r>
          </w:p>
        </w:tc>
        <w:tc>
          <w:tcPr>
            <w:tcW w:w="1054" w:type="dxa"/>
            <w:tcBorders>
              <w:top w:val="nil"/>
              <w:left w:val="nil"/>
              <w:bottom w:val="single" w:sz="4" w:space="0" w:color="auto"/>
              <w:right w:val="single" w:sz="4" w:space="0" w:color="auto"/>
            </w:tcBorders>
            <w:shd w:val="clear" w:color="auto" w:fill="auto"/>
            <w:noWrap/>
            <w:hideMark/>
          </w:tcPr>
          <w:p w14:paraId="1C5B97CD" w14:textId="77777777" w:rsidR="00E83F66" w:rsidRPr="00772251" w:rsidRDefault="00E83F66" w:rsidP="0015454A">
            <w:pPr>
              <w:spacing w:before="60" w:after="60" w:line="240" w:lineRule="auto"/>
              <w:rPr>
                <w:noProof/>
                <w:sz w:val="20"/>
              </w:rPr>
            </w:pPr>
            <w:r>
              <w:rPr>
                <w:noProof/>
                <w:sz w:val="20"/>
              </w:rPr>
              <w:t>871631</w:t>
            </w:r>
          </w:p>
        </w:tc>
        <w:tc>
          <w:tcPr>
            <w:tcW w:w="5186" w:type="dxa"/>
            <w:tcBorders>
              <w:top w:val="nil"/>
              <w:left w:val="nil"/>
              <w:bottom w:val="single" w:sz="4" w:space="0" w:color="auto"/>
              <w:right w:val="single" w:sz="4" w:space="0" w:color="auto"/>
            </w:tcBorders>
            <w:shd w:val="clear" w:color="auto" w:fill="auto"/>
            <w:noWrap/>
            <w:hideMark/>
          </w:tcPr>
          <w:p w14:paraId="00DB5DB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AA78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B6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BBF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824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A8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FFE4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E8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E70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D618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7F8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CBED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06C304" w14:textId="77777777" w:rsidR="00E83F66" w:rsidRPr="00772251" w:rsidRDefault="00E83F66" w:rsidP="0015454A">
            <w:pPr>
              <w:spacing w:before="60" w:after="60" w:line="240" w:lineRule="auto"/>
              <w:rPr>
                <w:noProof/>
                <w:sz w:val="20"/>
              </w:rPr>
            </w:pPr>
            <w:r>
              <w:rPr>
                <w:noProof/>
                <w:sz w:val="20"/>
              </w:rPr>
              <w:t>87163990</w:t>
            </w:r>
          </w:p>
        </w:tc>
        <w:tc>
          <w:tcPr>
            <w:tcW w:w="1054" w:type="dxa"/>
            <w:tcBorders>
              <w:top w:val="nil"/>
              <w:left w:val="nil"/>
              <w:bottom w:val="single" w:sz="4" w:space="0" w:color="auto"/>
              <w:right w:val="single" w:sz="4" w:space="0" w:color="auto"/>
            </w:tcBorders>
            <w:shd w:val="clear" w:color="auto" w:fill="auto"/>
            <w:noWrap/>
            <w:hideMark/>
          </w:tcPr>
          <w:p w14:paraId="1C74316B" w14:textId="77777777" w:rsidR="00E83F66" w:rsidRPr="00772251" w:rsidRDefault="00E83F66" w:rsidP="0015454A">
            <w:pPr>
              <w:spacing w:before="60" w:after="60" w:line="240" w:lineRule="auto"/>
              <w:rPr>
                <w:noProof/>
                <w:sz w:val="20"/>
              </w:rPr>
            </w:pPr>
            <w:r>
              <w:rPr>
                <w:noProof/>
                <w:sz w:val="20"/>
              </w:rPr>
              <w:t>871639</w:t>
            </w:r>
          </w:p>
        </w:tc>
        <w:tc>
          <w:tcPr>
            <w:tcW w:w="5186" w:type="dxa"/>
            <w:tcBorders>
              <w:top w:val="nil"/>
              <w:left w:val="nil"/>
              <w:bottom w:val="single" w:sz="4" w:space="0" w:color="auto"/>
              <w:right w:val="single" w:sz="4" w:space="0" w:color="auto"/>
            </w:tcBorders>
            <w:shd w:val="clear" w:color="auto" w:fill="auto"/>
            <w:noWrap/>
            <w:hideMark/>
          </w:tcPr>
          <w:p w14:paraId="30989BD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699FED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564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71D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F0B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906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9328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5C0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6EF5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B86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F5FB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491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662B9E" w14:textId="77777777" w:rsidR="00E83F66" w:rsidRPr="00772251" w:rsidRDefault="00E83F66" w:rsidP="0015454A">
            <w:pPr>
              <w:spacing w:before="60" w:after="60" w:line="240" w:lineRule="auto"/>
              <w:rPr>
                <w:noProof/>
                <w:sz w:val="20"/>
              </w:rPr>
            </w:pPr>
            <w:r>
              <w:rPr>
                <w:noProof/>
                <w:sz w:val="20"/>
              </w:rPr>
              <w:t>87164090</w:t>
            </w:r>
          </w:p>
        </w:tc>
        <w:tc>
          <w:tcPr>
            <w:tcW w:w="1054" w:type="dxa"/>
            <w:tcBorders>
              <w:top w:val="nil"/>
              <w:left w:val="nil"/>
              <w:bottom w:val="single" w:sz="4" w:space="0" w:color="auto"/>
              <w:right w:val="single" w:sz="4" w:space="0" w:color="auto"/>
            </w:tcBorders>
            <w:shd w:val="clear" w:color="auto" w:fill="auto"/>
            <w:noWrap/>
            <w:hideMark/>
          </w:tcPr>
          <w:p w14:paraId="7AA438F7" w14:textId="77777777" w:rsidR="00E83F66" w:rsidRPr="00772251" w:rsidRDefault="00E83F66" w:rsidP="0015454A">
            <w:pPr>
              <w:spacing w:before="60" w:after="60" w:line="240" w:lineRule="auto"/>
              <w:rPr>
                <w:noProof/>
                <w:sz w:val="20"/>
              </w:rPr>
            </w:pPr>
            <w:r>
              <w:rPr>
                <w:noProof/>
                <w:sz w:val="20"/>
              </w:rPr>
              <w:t>871640</w:t>
            </w:r>
          </w:p>
        </w:tc>
        <w:tc>
          <w:tcPr>
            <w:tcW w:w="5186" w:type="dxa"/>
            <w:tcBorders>
              <w:top w:val="nil"/>
              <w:left w:val="nil"/>
              <w:bottom w:val="single" w:sz="4" w:space="0" w:color="auto"/>
              <w:right w:val="single" w:sz="4" w:space="0" w:color="auto"/>
            </w:tcBorders>
            <w:shd w:val="clear" w:color="auto" w:fill="auto"/>
            <w:noWrap/>
            <w:hideMark/>
          </w:tcPr>
          <w:p w14:paraId="092A6381"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A3804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0EF5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C6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B7E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0FA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03023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77B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DE7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FCC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70FA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9F3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2FC363" w14:textId="77777777" w:rsidR="00E83F66" w:rsidRPr="00772251" w:rsidRDefault="00E83F66" w:rsidP="0015454A">
            <w:pPr>
              <w:spacing w:before="60" w:after="60" w:line="240" w:lineRule="auto"/>
              <w:rPr>
                <w:noProof/>
                <w:sz w:val="20"/>
              </w:rPr>
            </w:pPr>
            <w:r>
              <w:rPr>
                <w:noProof/>
                <w:sz w:val="20"/>
              </w:rPr>
              <w:t>87169000</w:t>
            </w:r>
          </w:p>
        </w:tc>
        <w:tc>
          <w:tcPr>
            <w:tcW w:w="1054" w:type="dxa"/>
            <w:tcBorders>
              <w:top w:val="nil"/>
              <w:left w:val="nil"/>
              <w:bottom w:val="single" w:sz="4" w:space="0" w:color="auto"/>
              <w:right w:val="single" w:sz="4" w:space="0" w:color="auto"/>
            </w:tcBorders>
            <w:shd w:val="clear" w:color="auto" w:fill="auto"/>
            <w:noWrap/>
            <w:hideMark/>
          </w:tcPr>
          <w:p w14:paraId="4667A526" w14:textId="77777777" w:rsidR="00E83F66" w:rsidRPr="00772251" w:rsidRDefault="00E83F66" w:rsidP="0015454A">
            <w:pPr>
              <w:spacing w:before="60" w:after="60" w:line="240" w:lineRule="auto"/>
              <w:rPr>
                <w:noProof/>
                <w:sz w:val="20"/>
              </w:rPr>
            </w:pPr>
            <w:r>
              <w:rPr>
                <w:noProof/>
                <w:sz w:val="20"/>
              </w:rPr>
              <w:t>871690</w:t>
            </w:r>
          </w:p>
        </w:tc>
        <w:tc>
          <w:tcPr>
            <w:tcW w:w="5186" w:type="dxa"/>
            <w:tcBorders>
              <w:top w:val="nil"/>
              <w:left w:val="nil"/>
              <w:bottom w:val="single" w:sz="4" w:space="0" w:color="auto"/>
              <w:right w:val="single" w:sz="4" w:space="0" w:color="auto"/>
            </w:tcBorders>
            <w:shd w:val="clear" w:color="auto" w:fill="auto"/>
            <w:noWrap/>
            <w:hideMark/>
          </w:tcPr>
          <w:p w14:paraId="11378A22"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1ABB00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AF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AF7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EE2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5090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46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79E8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C9F3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A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89E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1B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7E45A" w14:textId="77777777" w:rsidR="00E83F66" w:rsidRPr="00772251" w:rsidRDefault="00E83F66" w:rsidP="0015454A">
            <w:pPr>
              <w:spacing w:before="60" w:after="60" w:line="240" w:lineRule="auto"/>
              <w:rPr>
                <w:noProof/>
                <w:sz w:val="20"/>
              </w:rPr>
            </w:pPr>
            <w:r>
              <w:rPr>
                <w:noProof/>
                <w:sz w:val="20"/>
              </w:rPr>
              <w:t>90021100</w:t>
            </w:r>
          </w:p>
        </w:tc>
        <w:tc>
          <w:tcPr>
            <w:tcW w:w="1054" w:type="dxa"/>
            <w:tcBorders>
              <w:top w:val="nil"/>
              <w:left w:val="nil"/>
              <w:bottom w:val="single" w:sz="4" w:space="0" w:color="auto"/>
              <w:right w:val="single" w:sz="4" w:space="0" w:color="auto"/>
            </w:tcBorders>
            <w:shd w:val="clear" w:color="auto" w:fill="auto"/>
            <w:noWrap/>
            <w:hideMark/>
          </w:tcPr>
          <w:p w14:paraId="1E805BEA" w14:textId="77777777" w:rsidR="00E83F66" w:rsidRPr="00772251" w:rsidRDefault="00E83F66" w:rsidP="0015454A">
            <w:pPr>
              <w:spacing w:before="60" w:after="60" w:line="240" w:lineRule="auto"/>
              <w:rPr>
                <w:noProof/>
                <w:sz w:val="20"/>
              </w:rPr>
            </w:pPr>
            <w:r>
              <w:rPr>
                <w:noProof/>
                <w:sz w:val="20"/>
              </w:rPr>
              <w:t>900211</w:t>
            </w:r>
          </w:p>
        </w:tc>
        <w:tc>
          <w:tcPr>
            <w:tcW w:w="5186" w:type="dxa"/>
            <w:tcBorders>
              <w:top w:val="nil"/>
              <w:left w:val="nil"/>
              <w:bottom w:val="single" w:sz="4" w:space="0" w:color="auto"/>
              <w:right w:val="single" w:sz="4" w:space="0" w:color="auto"/>
            </w:tcBorders>
            <w:shd w:val="clear" w:color="auto" w:fill="auto"/>
            <w:noWrap/>
            <w:hideMark/>
          </w:tcPr>
          <w:p w14:paraId="3D52E65E" w14:textId="77777777" w:rsidR="00E83F66" w:rsidRPr="00772251" w:rsidRDefault="00E83F66" w:rsidP="0015454A">
            <w:pPr>
              <w:spacing w:before="60" w:after="60" w:line="240" w:lineRule="auto"/>
              <w:rPr>
                <w:noProof/>
                <w:sz w:val="20"/>
              </w:rPr>
            </w:pPr>
            <w:r>
              <w:rPr>
                <w:noProof/>
                <w:sz w:val="20"/>
              </w:rPr>
              <w:t>-- Para câmaras, para projetores ou para aparelhos fotográficos ou cinematográficos, de ampliação ou de redução</w:t>
            </w:r>
          </w:p>
        </w:tc>
        <w:tc>
          <w:tcPr>
            <w:tcW w:w="709" w:type="dxa"/>
            <w:tcBorders>
              <w:top w:val="nil"/>
              <w:left w:val="nil"/>
              <w:bottom w:val="single" w:sz="4" w:space="0" w:color="auto"/>
              <w:right w:val="single" w:sz="4" w:space="0" w:color="auto"/>
            </w:tcBorders>
            <w:shd w:val="clear" w:color="auto" w:fill="auto"/>
            <w:noWrap/>
            <w:vAlign w:val="center"/>
            <w:hideMark/>
          </w:tcPr>
          <w:p w14:paraId="305C6D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D361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5730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DDB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4AA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9796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D0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237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18E9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2AA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1D04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E68A84" w14:textId="77777777" w:rsidR="00E83F66" w:rsidRPr="00772251" w:rsidRDefault="00E83F66" w:rsidP="0015454A">
            <w:pPr>
              <w:spacing w:before="60" w:after="60" w:line="240" w:lineRule="auto"/>
              <w:rPr>
                <w:noProof/>
                <w:sz w:val="20"/>
              </w:rPr>
            </w:pPr>
            <w:r>
              <w:rPr>
                <w:noProof/>
                <w:sz w:val="20"/>
              </w:rPr>
              <w:t>90021900</w:t>
            </w:r>
          </w:p>
        </w:tc>
        <w:tc>
          <w:tcPr>
            <w:tcW w:w="1054" w:type="dxa"/>
            <w:tcBorders>
              <w:top w:val="nil"/>
              <w:left w:val="nil"/>
              <w:bottom w:val="single" w:sz="4" w:space="0" w:color="auto"/>
              <w:right w:val="single" w:sz="4" w:space="0" w:color="auto"/>
            </w:tcBorders>
            <w:shd w:val="clear" w:color="auto" w:fill="auto"/>
            <w:noWrap/>
            <w:hideMark/>
          </w:tcPr>
          <w:p w14:paraId="5E5CAAB1" w14:textId="77777777" w:rsidR="00E83F66" w:rsidRPr="00772251" w:rsidRDefault="00E83F66" w:rsidP="0015454A">
            <w:pPr>
              <w:spacing w:before="60" w:after="60" w:line="240" w:lineRule="auto"/>
              <w:rPr>
                <w:noProof/>
                <w:sz w:val="20"/>
              </w:rPr>
            </w:pPr>
            <w:r>
              <w:rPr>
                <w:noProof/>
                <w:sz w:val="20"/>
              </w:rPr>
              <w:t>900219</w:t>
            </w:r>
          </w:p>
        </w:tc>
        <w:tc>
          <w:tcPr>
            <w:tcW w:w="5186" w:type="dxa"/>
            <w:tcBorders>
              <w:top w:val="nil"/>
              <w:left w:val="nil"/>
              <w:bottom w:val="single" w:sz="4" w:space="0" w:color="auto"/>
              <w:right w:val="single" w:sz="4" w:space="0" w:color="auto"/>
            </w:tcBorders>
            <w:shd w:val="clear" w:color="auto" w:fill="auto"/>
            <w:noWrap/>
            <w:hideMark/>
          </w:tcPr>
          <w:p w14:paraId="240D1FBE" w14:textId="77777777" w:rsidR="00E83F66" w:rsidRPr="00772251" w:rsidRDefault="00E83F66" w:rsidP="0015454A">
            <w:pPr>
              <w:spacing w:before="60" w:after="60" w:line="240" w:lineRule="auto"/>
              <w:rPr>
                <w:noProof/>
                <w:sz w:val="20"/>
              </w:rPr>
            </w:pPr>
            <w:r>
              <w:rPr>
                <w:noProof/>
                <w:sz w:val="20"/>
              </w:rPr>
              <w:t>-- Outras</w:t>
            </w:r>
          </w:p>
        </w:tc>
        <w:tc>
          <w:tcPr>
            <w:tcW w:w="709" w:type="dxa"/>
            <w:tcBorders>
              <w:top w:val="nil"/>
              <w:left w:val="nil"/>
              <w:bottom w:val="single" w:sz="4" w:space="0" w:color="auto"/>
              <w:right w:val="single" w:sz="4" w:space="0" w:color="auto"/>
            </w:tcBorders>
            <w:shd w:val="clear" w:color="auto" w:fill="auto"/>
            <w:noWrap/>
            <w:vAlign w:val="center"/>
            <w:hideMark/>
          </w:tcPr>
          <w:p w14:paraId="268794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7B2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3CFF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EB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6A3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498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9778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02E3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DFD1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6357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09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3EB22B" w14:textId="77777777" w:rsidR="00E83F66" w:rsidRPr="00772251" w:rsidRDefault="00E83F66" w:rsidP="0015454A">
            <w:pPr>
              <w:spacing w:before="60" w:after="60" w:line="240" w:lineRule="auto"/>
              <w:rPr>
                <w:noProof/>
                <w:sz w:val="20"/>
              </w:rPr>
            </w:pPr>
            <w:r>
              <w:rPr>
                <w:noProof/>
                <w:sz w:val="20"/>
              </w:rPr>
              <w:t>90022000</w:t>
            </w:r>
          </w:p>
        </w:tc>
        <w:tc>
          <w:tcPr>
            <w:tcW w:w="1054" w:type="dxa"/>
            <w:tcBorders>
              <w:top w:val="nil"/>
              <w:left w:val="nil"/>
              <w:bottom w:val="single" w:sz="4" w:space="0" w:color="auto"/>
              <w:right w:val="single" w:sz="4" w:space="0" w:color="auto"/>
            </w:tcBorders>
            <w:shd w:val="clear" w:color="auto" w:fill="auto"/>
            <w:noWrap/>
            <w:hideMark/>
          </w:tcPr>
          <w:p w14:paraId="2A45F1CA" w14:textId="77777777" w:rsidR="00E83F66" w:rsidRPr="00772251" w:rsidRDefault="00E83F66" w:rsidP="0015454A">
            <w:pPr>
              <w:spacing w:before="60" w:after="60" w:line="240" w:lineRule="auto"/>
              <w:rPr>
                <w:noProof/>
                <w:sz w:val="20"/>
              </w:rPr>
            </w:pPr>
            <w:r>
              <w:rPr>
                <w:noProof/>
                <w:sz w:val="20"/>
              </w:rPr>
              <w:t>900220</w:t>
            </w:r>
          </w:p>
        </w:tc>
        <w:tc>
          <w:tcPr>
            <w:tcW w:w="5186" w:type="dxa"/>
            <w:tcBorders>
              <w:top w:val="nil"/>
              <w:left w:val="nil"/>
              <w:bottom w:val="single" w:sz="4" w:space="0" w:color="auto"/>
              <w:right w:val="single" w:sz="4" w:space="0" w:color="auto"/>
            </w:tcBorders>
            <w:shd w:val="clear" w:color="auto" w:fill="auto"/>
            <w:noWrap/>
            <w:hideMark/>
          </w:tcPr>
          <w:p w14:paraId="5859A7E0" w14:textId="77777777" w:rsidR="00E83F66" w:rsidRPr="00772251" w:rsidRDefault="00E83F66" w:rsidP="0015454A">
            <w:pPr>
              <w:spacing w:before="60" w:after="60" w:line="240" w:lineRule="auto"/>
              <w:rPr>
                <w:noProof/>
                <w:sz w:val="20"/>
              </w:rPr>
            </w:pPr>
            <w:r>
              <w:rPr>
                <w:noProof/>
                <w:sz w:val="20"/>
              </w:rPr>
              <w:t>- Filtros</w:t>
            </w:r>
          </w:p>
        </w:tc>
        <w:tc>
          <w:tcPr>
            <w:tcW w:w="709" w:type="dxa"/>
            <w:tcBorders>
              <w:top w:val="nil"/>
              <w:left w:val="nil"/>
              <w:bottom w:val="single" w:sz="4" w:space="0" w:color="auto"/>
              <w:right w:val="single" w:sz="4" w:space="0" w:color="auto"/>
            </w:tcBorders>
            <w:shd w:val="clear" w:color="auto" w:fill="auto"/>
            <w:noWrap/>
            <w:vAlign w:val="center"/>
            <w:hideMark/>
          </w:tcPr>
          <w:p w14:paraId="028A1F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F5D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2AF4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0423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DF35A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197B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0C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EF49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EAC2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40E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2BF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C586F" w14:textId="77777777" w:rsidR="00E83F66" w:rsidRPr="00772251" w:rsidRDefault="00E83F66" w:rsidP="000E628B">
            <w:pPr>
              <w:pageBreakBefore/>
              <w:spacing w:before="60" w:after="60" w:line="240" w:lineRule="auto"/>
              <w:rPr>
                <w:noProof/>
                <w:sz w:val="20"/>
              </w:rPr>
            </w:pPr>
            <w:r>
              <w:rPr>
                <w:noProof/>
                <w:sz w:val="20"/>
              </w:rPr>
              <w:t>90029000</w:t>
            </w:r>
          </w:p>
        </w:tc>
        <w:tc>
          <w:tcPr>
            <w:tcW w:w="1054" w:type="dxa"/>
            <w:tcBorders>
              <w:top w:val="nil"/>
              <w:left w:val="nil"/>
              <w:bottom w:val="single" w:sz="4" w:space="0" w:color="auto"/>
              <w:right w:val="single" w:sz="4" w:space="0" w:color="auto"/>
            </w:tcBorders>
            <w:shd w:val="clear" w:color="auto" w:fill="auto"/>
            <w:noWrap/>
            <w:hideMark/>
          </w:tcPr>
          <w:p w14:paraId="43098E17" w14:textId="77777777" w:rsidR="00E83F66" w:rsidRPr="00772251" w:rsidRDefault="00E83F66" w:rsidP="0015454A">
            <w:pPr>
              <w:spacing w:before="60" w:after="60" w:line="240" w:lineRule="auto"/>
              <w:rPr>
                <w:noProof/>
                <w:sz w:val="20"/>
              </w:rPr>
            </w:pPr>
            <w:r>
              <w:rPr>
                <w:noProof/>
                <w:sz w:val="20"/>
              </w:rPr>
              <w:t>900290</w:t>
            </w:r>
          </w:p>
        </w:tc>
        <w:tc>
          <w:tcPr>
            <w:tcW w:w="5186" w:type="dxa"/>
            <w:tcBorders>
              <w:top w:val="nil"/>
              <w:left w:val="nil"/>
              <w:bottom w:val="single" w:sz="4" w:space="0" w:color="auto"/>
              <w:right w:val="single" w:sz="4" w:space="0" w:color="auto"/>
            </w:tcBorders>
            <w:shd w:val="clear" w:color="auto" w:fill="auto"/>
            <w:noWrap/>
            <w:hideMark/>
          </w:tcPr>
          <w:p w14:paraId="609CD42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B84E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FB6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6C2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38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8C09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5802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6A87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1DF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479A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FEDD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041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369AEE" w14:textId="77777777" w:rsidR="00E83F66" w:rsidRPr="00772251" w:rsidRDefault="00E83F66" w:rsidP="0015454A">
            <w:pPr>
              <w:spacing w:before="60" w:after="60" w:line="240" w:lineRule="auto"/>
              <w:rPr>
                <w:noProof/>
                <w:sz w:val="20"/>
              </w:rPr>
            </w:pPr>
            <w:r>
              <w:rPr>
                <w:noProof/>
                <w:sz w:val="20"/>
              </w:rPr>
              <w:t>90031100</w:t>
            </w:r>
          </w:p>
        </w:tc>
        <w:tc>
          <w:tcPr>
            <w:tcW w:w="1054" w:type="dxa"/>
            <w:tcBorders>
              <w:top w:val="nil"/>
              <w:left w:val="nil"/>
              <w:bottom w:val="single" w:sz="4" w:space="0" w:color="auto"/>
              <w:right w:val="single" w:sz="4" w:space="0" w:color="auto"/>
            </w:tcBorders>
            <w:shd w:val="clear" w:color="auto" w:fill="auto"/>
            <w:noWrap/>
            <w:hideMark/>
          </w:tcPr>
          <w:p w14:paraId="6CE29804" w14:textId="77777777" w:rsidR="00E83F66" w:rsidRPr="00772251" w:rsidRDefault="00E83F66" w:rsidP="0015454A">
            <w:pPr>
              <w:spacing w:before="60" w:after="60" w:line="240" w:lineRule="auto"/>
              <w:rPr>
                <w:noProof/>
                <w:sz w:val="20"/>
              </w:rPr>
            </w:pPr>
            <w:r>
              <w:rPr>
                <w:noProof/>
                <w:sz w:val="20"/>
              </w:rPr>
              <w:t>900311</w:t>
            </w:r>
          </w:p>
        </w:tc>
        <w:tc>
          <w:tcPr>
            <w:tcW w:w="5186" w:type="dxa"/>
            <w:tcBorders>
              <w:top w:val="nil"/>
              <w:left w:val="nil"/>
              <w:bottom w:val="single" w:sz="4" w:space="0" w:color="auto"/>
              <w:right w:val="single" w:sz="4" w:space="0" w:color="auto"/>
            </w:tcBorders>
            <w:shd w:val="clear" w:color="auto" w:fill="auto"/>
            <w:noWrap/>
            <w:hideMark/>
          </w:tcPr>
          <w:p w14:paraId="4BEEBF86" w14:textId="77777777" w:rsidR="00E83F66" w:rsidRPr="00772251" w:rsidRDefault="00E83F66" w:rsidP="0015454A">
            <w:pPr>
              <w:spacing w:before="60" w:after="60" w:line="240" w:lineRule="auto"/>
              <w:rPr>
                <w:noProof/>
                <w:sz w:val="20"/>
              </w:rPr>
            </w:pPr>
            <w:r>
              <w:rPr>
                <w:noProof/>
                <w:sz w:val="20"/>
              </w:rPr>
              <w:t>-- De plástico</w:t>
            </w:r>
          </w:p>
        </w:tc>
        <w:tc>
          <w:tcPr>
            <w:tcW w:w="709" w:type="dxa"/>
            <w:tcBorders>
              <w:top w:val="nil"/>
              <w:left w:val="nil"/>
              <w:bottom w:val="single" w:sz="4" w:space="0" w:color="auto"/>
              <w:right w:val="single" w:sz="4" w:space="0" w:color="auto"/>
            </w:tcBorders>
            <w:shd w:val="clear" w:color="auto" w:fill="auto"/>
            <w:noWrap/>
            <w:vAlign w:val="center"/>
            <w:hideMark/>
          </w:tcPr>
          <w:p w14:paraId="21364B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EAF8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3D2C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E8C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9105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9F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7D80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8D0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040E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AB69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618D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545949" w14:textId="77777777" w:rsidR="00E83F66" w:rsidRPr="00772251" w:rsidRDefault="00E83F66" w:rsidP="0015454A">
            <w:pPr>
              <w:spacing w:before="60" w:after="60" w:line="240" w:lineRule="auto"/>
              <w:rPr>
                <w:noProof/>
                <w:sz w:val="20"/>
              </w:rPr>
            </w:pPr>
            <w:r>
              <w:rPr>
                <w:noProof/>
                <w:sz w:val="20"/>
              </w:rPr>
              <w:t>90031900</w:t>
            </w:r>
          </w:p>
        </w:tc>
        <w:tc>
          <w:tcPr>
            <w:tcW w:w="1054" w:type="dxa"/>
            <w:tcBorders>
              <w:top w:val="nil"/>
              <w:left w:val="nil"/>
              <w:bottom w:val="single" w:sz="4" w:space="0" w:color="auto"/>
              <w:right w:val="single" w:sz="4" w:space="0" w:color="auto"/>
            </w:tcBorders>
            <w:shd w:val="clear" w:color="auto" w:fill="auto"/>
            <w:noWrap/>
            <w:hideMark/>
          </w:tcPr>
          <w:p w14:paraId="63F23DC7" w14:textId="77777777" w:rsidR="00E83F66" w:rsidRPr="00772251" w:rsidRDefault="00E83F66" w:rsidP="0015454A">
            <w:pPr>
              <w:spacing w:before="60" w:after="60" w:line="240" w:lineRule="auto"/>
              <w:rPr>
                <w:noProof/>
                <w:sz w:val="20"/>
              </w:rPr>
            </w:pPr>
            <w:r>
              <w:rPr>
                <w:noProof/>
                <w:sz w:val="20"/>
              </w:rPr>
              <w:t>900319</w:t>
            </w:r>
          </w:p>
        </w:tc>
        <w:tc>
          <w:tcPr>
            <w:tcW w:w="5186" w:type="dxa"/>
            <w:tcBorders>
              <w:top w:val="nil"/>
              <w:left w:val="nil"/>
              <w:bottom w:val="single" w:sz="4" w:space="0" w:color="auto"/>
              <w:right w:val="single" w:sz="4" w:space="0" w:color="auto"/>
            </w:tcBorders>
            <w:shd w:val="clear" w:color="auto" w:fill="auto"/>
            <w:noWrap/>
            <w:hideMark/>
          </w:tcPr>
          <w:p w14:paraId="5F38E996" w14:textId="77777777" w:rsidR="00E83F66" w:rsidRPr="00772251" w:rsidRDefault="00E83F66" w:rsidP="0015454A">
            <w:pPr>
              <w:spacing w:before="60" w:after="60" w:line="240" w:lineRule="auto"/>
              <w:rPr>
                <w:noProof/>
                <w:sz w:val="20"/>
              </w:rPr>
            </w:pPr>
            <w:r>
              <w:rPr>
                <w:noProof/>
                <w:sz w:val="20"/>
              </w:rPr>
              <w:t>-- De outras matérias</w:t>
            </w:r>
          </w:p>
        </w:tc>
        <w:tc>
          <w:tcPr>
            <w:tcW w:w="709" w:type="dxa"/>
            <w:tcBorders>
              <w:top w:val="nil"/>
              <w:left w:val="nil"/>
              <w:bottom w:val="single" w:sz="4" w:space="0" w:color="auto"/>
              <w:right w:val="single" w:sz="4" w:space="0" w:color="auto"/>
            </w:tcBorders>
            <w:shd w:val="clear" w:color="auto" w:fill="auto"/>
            <w:noWrap/>
            <w:vAlign w:val="center"/>
            <w:hideMark/>
          </w:tcPr>
          <w:p w14:paraId="25660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2EA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37C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40A9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796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5662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168F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864D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277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CC8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8A7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DC840" w14:textId="77777777" w:rsidR="00E83F66" w:rsidRPr="00772251" w:rsidRDefault="00E83F66" w:rsidP="0015454A">
            <w:pPr>
              <w:spacing w:before="60" w:after="60" w:line="240" w:lineRule="auto"/>
              <w:rPr>
                <w:noProof/>
                <w:sz w:val="20"/>
              </w:rPr>
            </w:pPr>
            <w:r>
              <w:rPr>
                <w:noProof/>
                <w:sz w:val="20"/>
              </w:rPr>
              <w:t>90039000</w:t>
            </w:r>
          </w:p>
        </w:tc>
        <w:tc>
          <w:tcPr>
            <w:tcW w:w="1054" w:type="dxa"/>
            <w:tcBorders>
              <w:top w:val="nil"/>
              <w:left w:val="nil"/>
              <w:bottom w:val="single" w:sz="4" w:space="0" w:color="auto"/>
              <w:right w:val="single" w:sz="4" w:space="0" w:color="auto"/>
            </w:tcBorders>
            <w:shd w:val="clear" w:color="auto" w:fill="auto"/>
            <w:noWrap/>
            <w:hideMark/>
          </w:tcPr>
          <w:p w14:paraId="69784944" w14:textId="77777777" w:rsidR="00E83F66" w:rsidRPr="00772251" w:rsidRDefault="00E83F66" w:rsidP="0015454A">
            <w:pPr>
              <w:spacing w:before="60" w:after="60" w:line="240" w:lineRule="auto"/>
              <w:rPr>
                <w:noProof/>
                <w:sz w:val="20"/>
              </w:rPr>
            </w:pPr>
            <w:r>
              <w:rPr>
                <w:noProof/>
                <w:sz w:val="20"/>
              </w:rPr>
              <w:t>900390</w:t>
            </w:r>
          </w:p>
        </w:tc>
        <w:tc>
          <w:tcPr>
            <w:tcW w:w="5186" w:type="dxa"/>
            <w:tcBorders>
              <w:top w:val="nil"/>
              <w:left w:val="nil"/>
              <w:bottom w:val="single" w:sz="4" w:space="0" w:color="auto"/>
              <w:right w:val="single" w:sz="4" w:space="0" w:color="auto"/>
            </w:tcBorders>
            <w:shd w:val="clear" w:color="auto" w:fill="auto"/>
            <w:noWrap/>
            <w:hideMark/>
          </w:tcPr>
          <w:p w14:paraId="469FA605"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75B0F2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EF7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6E9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8A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4B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DD7B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534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5E4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FA2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AED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400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7FFA2" w14:textId="77777777" w:rsidR="00E83F66" w:rsidRPr="00772251" w:rsidRDefault="00E83F66" w:rsidP="0015454A">
            <w:pPr>
              <w:spacing w:before="60" w:after="60" w:line="240" w:lineRule="auto"/>
              <w:rPr>
                <w:noProof/>
                <w:sz w:val="20"/>
              </w:rPr>
            </w:pPr>
            <w:r>
              <w:rPr>
                <w:noProof/>
                <w:sz w:val="20"/>
              </w:rPr>
              <w:t>90041000</w:t>
            </w:r>
          </w:p>
        </w:tc>
        <w:tc>
          <w:tcPr>
            <w:tcW w:w="1054" w:type="dxa"/>
            <w:tcBorders>
              <w:top w:val="nil"/>
              <w:left w:val="nil"/>
              <w:bottom w:val="single" w:sz="4" w:space="0" w:color="auto"/>
              <w:right w:val="single" w:sz="4" w:space="0" w:color="auto"/>
            </w:tcBorders>
            <w:shd w:val="clear" w:color="auto" w:fill="auto"/>
            <w:noWrap/>
            <w:hideMark/>
          </w:tcPr>
          <w:p w14:paraId="6326B3A7" w14:textId="77777777" w:rsidR="00E83F66" w:rsidRPr="00772251" w:rsidRDefault="00E83F66" w:rsidP="0015454A">
            <w:pPr>
              <w:spacing w:before="60" w:after="60" w:line="240" w:lineRule="auto"/>
              <w:rPr>
                <w:noProof/>
                <w:sz w:val="20"/>
              </w:rPr>
            </w:pPr>
            <w:r>
              <w:rPr>
                <w:noProof/>
                <w:sz w:val="20"/>
              </w:rPr>
              <w:t>900410</w:t>
            </w:r>
          </w:p>
        </w:tc>
        <w:tc>
          <w:tcPr>
            <w:tcW w:w="5186" w:type="dxa"/>
            <w:tcBorders>
              <w:top w:val="nil"/>
              <w:left w:val="nil"/>
              <w:bottom w:val="single" w:sz="4" w:space="0" w:color="auto"/>
              <w:right w:val="single" w:sz="4" w:space="0" w:color="auto"/>
            </w:tcBorders>
            <w:shd w:val="clear" w:color="auto" w:fill="auto"/>
            <w:noWrap/>
            <w:hideMark/>
          </w:tcPr>
          <w:p w14:paraId="5EC70AA6" w14:textId="77777777" w:rsidR="00E83F66" w:rsidRPr="00772251" w:rsidRDefault="00E83F66" w:rsidP="0015454A">
            <w:pPr>
              <w:spacing w:before="60" w:after="60" w:line="240" w:lineRule="auto"/>
              <w:rPr>
                <w:noProof/>
                <w:sz w:val="20"/>
              </w:rPr>
            </w:pPr>
            <w:r>
              <w:rPr>
                <w:noProof/>
                <w:sz w:val="20"/>
              </w:rPr>
              <w:t>- Óculos de sol</w:t>
            </w:r>
          </w:p>
        </w:tc>
        <w:tc>
          <w:tcPr>
            <w:tcW w:w="709" w:type="dxa"/>
            <w:tcBorders>
              <w:top w:val="nil"/>
              <w:left w:val="nil"/>
              <w:bottom w:val="single" w:sz="4" w:space="0" w:color="auto"/>
              <w:right w:val="single" w:sz="4" w:space="0" w:color="auto"/>
            </w:tcBorders>
            <w:shd w:val="clear" w:color="auto" w:fill="auto"/>
            <w:noWrap/>
            <w:vAlign w:val="center"/>
            <w:hideMark/>
          </w:tcPr>
          <w:p w14:paraId="14F05B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E94A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E240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C72D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3853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E74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A16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DB0C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762A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3AB5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D85A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3C3E4" w14:textId="77777777" w:rsidR="00E83F66" w:rsidRPr="00772251" w:rsidRDefault="00E83F66" w:rsidP="0015454A">
            <w:pPr>
              <w:spacing w:before="60" w:after="60" w:line="240" w:lineRule="auto"/>
              <w:rPr>
                <w:noProof/>
                <w:sz w:val="20"/>
              </w:rPr>
            </w:pPr>
            <w:r>
              <w:rPr>
                <w:noProof/>
                <w:sz w:val="20"/>
              </w:rPr>
              <w:t>90049090</w:t>
            </w:r>
          </w:p>
        </w:tc>
        <w:tc>
          <w:tcPr>
            <w:tcW w:w="1054" w:type="dxa"/>
            <w:tcBorders>
              <w:top w:val="nil"/>
              <w:left w:val="nil"/>
              <w:bottom w:val="single" w:sz="4" w:space="0" w:color="auto"/>
              <w:right w:val="single" w:sz="4" w:space="0" w:color="auto"/>
            </w:tcBorders>
            <w:shd w:val="clear" w:color="auto" w:fill="auto"/>
            <w:noWrap/>
            <w:hideMark/>
          </w:tcPr>
          <w:p w14:paraId="419EE076" w14:textId="77777777" w:rsidR="00E83F66" w:rsidRPr="00772251" w:rsidRDefault="00E83F66" w:rsidP="0015454A">
            <w:pPr>
              <w:spacing w:before="60" w:after="60" w:line="240" w:lineRule="auto"/>
              <w:rPr>
                <w:noProof/>
                <w:sz w:val="20"/>
              </w:rPr>
            </w:pPr>
            <w:r>
              <w:rPr>
                <w:noProof/>
                <w:sz w:val="20"/>
              </w:rPr>
              <w:t>900490</w:t>
            </w:r>
          </w:p>
        </w:tc>
        <w:tc>
          <w:tcPr>
            <w:tcW w:w="5186" w:type="dxa"/>
            <w:tcBorders>
              <w:top w:val="nil"/>
              <w:left w:val="nil"/>
              <w:bottom w:val="single" w:sz="4" w:space="0" w:color="auto"/>
              <w:right w:val="single" w:sz="4" w:space="0" w:color="auto"/>
            </w:tcBorders>
            <w:shd w:val="clear" w:color="auto" w:fill="auto"/>
            <w:noWrap/>
            <w:hideMark/>
          </w:tcPr>
          <w:p w14:paraId="0715F88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0EBBE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A2A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7D49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9A0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D875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2D32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F7A6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93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CF5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E8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99E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12FB2B" w14:textId="77777777" w:rsidR="00E83F66" w:rsidRPr="00772251" w:rsidRDefault="00E83F66" w:rsidP="0015454A">
            <w:pPr>
              <w:spacing w:before="60" w:after="60" w:line="240" w:lineRule="auto"/>
              <w:rPr>
                <w:noProof/>
                <w:sz w:val="20"/>
              </w:rPr>
            </w:pPr>
            <w:r>
              <w:rPr>
                <w:noProof/>
                <w:sz w:val="20"/>
              </w:rPr>
              <w:t>90051000</w:t>
            </w:r>
          </w:p>
        </w:tc>
        <w:tc>
          <w:tcPr>
            <w:tcW w:w="1054" w:type="dxa"/>
            <w:tcBorders>
              <w:top w:val="nil"/>
              <w:left w:val="nil"/>
              <w:bottom w:val="single" w:sz="4" w:space="0" w:color="auto"/>
              <w:right w:val="single" w:sz="4" w:space="0" w:color="auto"/>
            </w:tcBorders>
            <w:shd w:val="clear" w:color="auto" w:fill="auto"/>
            <w:noWrap/>
            <w:hideMark/>
          </w:tcPr>
          <w:p w14:paraId="633A7118" w14:textId="77777777" w:rsidR="00E83F66" w:rsidRPr="00772251" w:rsidRDefault="00E83F66" w:rsidP="0015454A">
            <w:pPr>
              <w:spacing w:before="60" w:after="60" w:line="240" w:lineRule="auto"/>
              <w:rPr>
                <w:noProof/>
                <w:sz w:val="20"/>
              </w:rPr>
            </w:pPr>
            <w:r>
              <w:rPr>
                <w:noProof/>
                <w:sz w:val="20"/>
              </w:rPr>
              <w:t>900510</w:t>
            </w:r>
          </w:p>
        </w:tc>
        <w:tc>
          <w:tcPr>
            <w:tcW w:w="5186" w:type="dxa"/>
            <w:tcBorders>
              <w:top w:val="nil"/>
              <w:left w:val="nil"/>
              <w:bottom w:val="single" w:sz="4" w:space="0" w:color="auto"/>
              <w:right w:val="single" w:sz="4" w:space="0" w:color="auto"/>
            </w:tcBorders>
            <w:shd w:val="clear" w:color="auto" w:fill="auto"/>
            <w:noWrap/>
            <w:hideMark/>
          </w:tcPr>
          <w:p w14:paraId="541182B4" w14:textId="77777777" w:rsidR="00E83F66" w:rsidRPr="00772251" w:rsidRDefault="00E83F66" w:rsidP="0015454A">
            <w:pPr>
              <w:spacing w:before="60" w:after="60" w:line="240" w:lineRule="auto"/>
              <w:rPr>
                <w:noProof/>
                <w:sz w:val="20"/>
              </w:rPr>
            </w:pPr>
            <w:r>
              <w:rPr>
                <w:noProof/>
                <w:sz w:val="20"/>
              </w:rPr>
              <w:t>- Binóculos</w:t>
            </w:r>
          </w:p>
        </w:tc>
        <w:tc>
          <w:tcPr>
            <w:tcW w:w="709" w:type="dxa"/>
            <w:tcBorders>
              <w:top w:val="nil"/>
              <w:left w:val="nil"/>
              <w:bottom w:val="single" w:sz="4" w:space="0" w:color="auto"/>
              <w:right w:val="single" w:sz="4" w:space="0" w:color="auto"/>
            </w:tcBorders>
            <w:shd w:val="clear" w:color="auto" w:fill="auto"/>
            <w:noWrap/>
            <w:vAlign w:val="center"/>
            <w:hideMark/>
          </w:tcPr>
          <w:p w14:paraId="3ED01D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FCA6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E99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B350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350A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F33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CF23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A438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17B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64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BFF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A995D" w14:textId="77777777" w:rsidR="00E83F66" w:rsidRPr="00772251" w:rsidRDefault="00E83F66" w:rsidP="0015454A">
            <w:pPr>
              <w:spacing w:before="60" w:after="60" w:line="240" w:lineRule="auto"/>
              <w:rPr>
                <w:noProof/>
                <w:sz w:val="20"/>
              </w:rPr>
            </w:pPr>
            <w:r>
              <w:rPr>
                <w:noProof/>
                <w:sz w:val="20"/>
              </w:rPr>
              <w:t>90058000</w:t>
            </w:r>
          </w:p>
        </w:tc>
        <w:tc>
          <w:tcPr>
            <w:tcW w:w="1054" w:type="dxa"/>
            <w:tcBorders>
              <w:top w:val="nil"/>
              <w:left w:val="nil"/>
              <w:bottom w:val="single" w:sz="4" w:space="0" w:color="auto"/>
              <w:right w:val="single" w:sz="4" w:space="0" w:color="auto"/>
            </w:tcBorders>
            <w:shd w:val="clear" w:color="auto" w:fill="auto"/>
            <w:noWrap/>
            <w:hideMark/>
          </w:tcPr>
          <w:p w14:paraId="0B5A582F" w14:textId="77777777" w:rsidR="00E83F66" w:rsidRPr="00772251" w:rsidRDefault="00E83F66" w:rsidP="0015454A">
            <w:pPr>
              <w:spacing w:before="60" w:after="60" w:line="240" w:lineRule="auto"/>
              <w:rPr>
                <w:noProof/>
                <w:sz w:val="20"/>
              </w:rPr>
            </w:pPr>
            <w:r>
              <w:rPr>
                <w:noProof/>
                <w:sz w:val="20"/>
              </w:rPr>
              <w:t>900580</w:t>
            </w:r>
          </w:p>
        </w:tc>
        <w:tc>
          <w:tcPr>
            <w:tcW w:w="5186" w:type="dxa"/>
            <w:tcBorders>
              <w:top w:val="nil"/>
              <w:left w:val="nil"/>
              <w:bottom w:val="single" w:sz="4" w:space="0" w:color="auto"/>
              <w:right w:val="single" w:sz="4" w:space="0" w:color="auto"/>
            </w:tcBorders>
            <w:shd w:val="clear" w:color="auto" w:fill="auto"/>
            <w:noWrap/>
            <w:hideMark/>
          </w:tcPr>
          <w:p w14:paraId="23F5BCEC" w14:textId="77777777" w:rsidR="00E83F66" w:rsidRPr="00772251" w:rsidRDefault="00E83F66" w:rsidP="0015454A">
            <w:pPr>
              <w:spacing w:before="60" w:after="60" w:line="240" w:lineRule="auto"/>
              <w:rPr>
                <w:noProof/>
                <w:sz w:val="20"/>
              </w:rPr>
            </w:pPr>
            <w:r>
              <w:rPr>
                <w:noProof/>
                <w:sz w:val="20"/>
              </w:rPr>
              <w:t>- Outros instrumentos</w:t>
            </w:r>
          </w:p>
        </w:tc>
        <w:tc>
          <w:tcPr>
            <w:tcW w:w="709" w:type="dxa"/>
            <w:tcBorders>
              <w:top w:val="nil"/>
              <w:left w:val="nil"/>
              <w:bottom w:val="single" w:sz="4" w:space="0" w:color="auto"/>
              <w:right w:val="single" w:sz="4" w:space="0" w:color="auto"/>
            </w:tcBorders>
            <w:shd w:val="clear" w:color="auto" w:fill="auto"/>
            <w:noWrap/>
            <w:vAlign w:val="center"/>
            <w:hideMark/>
          </w:tcPr>
          <w:p w14:paraId="255D65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1B2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259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895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FB8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493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214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76D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461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78F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58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30D9" w14:textId="77777777" w:rsidR="00E83F66" w:rsidRPr="00772251" w:rsidRDefault="00E83F66" w:rsidP="0015454A">
            <w:pPr>
              <w:spacing w:before="60" w:after="60" w:line="240" w:lineRule="auto"/>
              <w:rPr>
                <w:noProof/>
                <w:sz w:val="20"/>
              </w:rPr>
            </w:pPr>
            <w:r>
              <w:rPr>
                <w:noProof/>
                <w:sz w:val="20"/>
              </w:rPr>
              <w:t>90059000</w:t>
            </w:r>
          </w:p>
        </w:tc>
        <w:tc>
          <w:tcPr>
            <w:tcW w:w="1054" w:type="dxa"/>
            <w:tcBorders>
              <w:top w:val="nil"/>
              <w:left w:val="nil"/>
              <w:bottom w:val="single" w:sz="4" w:space="0" w:color="auto"/>
              <w:right w:val="single" w:sz="4" w:space="0" w:color="auto"/>
            </w:tcBorders>
            <w:shd w:val="clear" w:color="auto" w:fill="auto"/>
            <w:noWrap/>
            <w:hideMark/>
          </w:tcPr>
          <w:p w14:paraId="16E3DD6F" w14:textId="77777777" w:rsidR="00E83F66" w:rsidRPr="00772251" w:rsidRDefault="00E83F66" w:rsidP="0015454A">
            <w:pPr>
              <w:spacing w:before="60" w:after="60" w:line="240" w:lineRule="auto"/>
              <w:rPr>
                <w:noProof/>
                <w:sz w:val="20"/>
              </w:rPr>
            </w:pPr>
            <w:r>
              <w:rPr>
                <w:noProof/>
                <w:sz w:val="20"/>
              </w:rPr>
              <w:t>900590</w:t>
            </w:r>
          </w:p>
        </w:tc>
        <w:tc>
          <w:tcPr>
            <w:tcW w:w="5186" w:type="dxa"/>
            <w:tcBorders>
              <w:top w:val="nil"/>
              <w:left w:val="nil"/>
              <w:bottom w:val="single" w:sz="4" w:space="0" w:color="auto"/>
              <w:right w:val="single" w:sz="4" w:space="0" w:color="auto"/>
            </w:tcBorders>
            <w:shd w:val="clear" w:color="auto" w:fill="auto"/>
            <w:noWrap/>
            <w:hideMark/>
          </w:tcPr>
          <w:p w14:paraId="3EB2B4AE" w14:textId="77777777" w:rsidR="00E83F66" w:rsidRPr="00772251" w:rsidRDefault="00E83F66" w:rsidP="0015454A">
            <w:pPr>
              <w:spacing w:before="60" w:after="60" w:line="240" w:lineRule="auto"/>
              <w:rPr>
                <w:noProof/>
                <w:sz w:val="20"/>
              </w:rPr>
            </w:pPr>
            <w:r>
              <w:rPr>
                <w:noProof/>
                <w:sz w:val="20"/>
              </w:rPr>
              <w:t>- Partes e acessórios (incluindo as armações)</w:t>
            </w:r>
          </w:p>
        </w:tc>
        <w:tc>
          <w:tcPr>
            <w:tcW w:w="709" w:type="dxa"/>
            <w:tcBorders>
              <w:top w:val="nil"/>
              <w:left w:val="nil"/>
              <w:bottom w:val="single" w:sz="4" w:space="0" w:color="auto"/>
              <w:right w:val="single" w:sz="4" w:space="0" w:color="auto"/>
            </w:tcBorders>
            <w:shd w:val="clear" w:color="auto" w:fill="auto"/>
            <w:noWrap/>
            <w:vAlign w:val="center"/>
            <w:hideMark/>
          </w:tcPr>
          <w:p w14:paraId="68CA4A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45C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CF8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A216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51D5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7747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F9B4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8B8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3D1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EF69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5210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A7C32" w14:textId="77777777" w:rsidR="00E83F66" w:rsidRPr="00772251" w:rsidRDefault="00E83F66" w:rsidP="0015454A">
            <w:pPr>
              <w:spacing w:before="60" w:after="60" w:line="240" w:lineRule="auto"/>
              <w:rPr>
                <w:noProof/>
                <w:sz w:val="20"/>
              </w:rPr>
            </w:pPr>
            <w:r>
              <w:rPr>
                <w:noProof/>
                <w:sz w:val="20"/>
              </w:rPr>
              <w:t>90071000</w:t>
            </w:r>
          </w:p>
        </w:tc>
        <w:tc>
          <w:tcPr>
            <w:tcW w:w="1054" w:type="dxa"/>
            <w:tcBorders>
              <w:top w:val="nil"/>
              <w:left w:val="nil"/>
              <w:bottom w:val="single" w:sz="4" w:space="0" w:color="auto"/>
              <w:right w:val="single" w:sz="4" w:space="0" w:color="auto"/>
            </w:tcBorders>
            <w:shd w:val="clear" w:color="auto" w:fill="auto"/>
            <w:noWrap/>
            <w:hideMark/>
          </w:tcPr>
          <w:p w14:paraId="127B6581" w14:textId="77777777" w:rsidR="00E83F66" w:rsidRPr="00772251" w:rsidRDefault="00E83F66" w:rsidP="0015454A">
            <w:pPr>
              <w:spacing w:before="60" w:after="60" w:line="240" w:lineRule="auto"/>
              <w:rPr>
                <w:noProof/>
                <w:sz w:val="20"/>
              </w:rPr>
            </w:pPr>
            <w:r>
              <w:rPr>
                <w:noProof/>
                <w:sz w:val="20"/>
              </w:rPr>
              <w:t>900710</w:t>
            </w:r>
          </w:p>
        </w:tc>
        <w:tc>
          <w:tcPr>
            <w:tcW w:w="5186" w:type="dxa"/>
            <w:tcBorders>
              <w:top w:val="nil"/>
              <w:left w:val="nil"/>
              <w:bottom w:val="single" w:sz="4" w:space="0" w:color="auto"/>
              <w:right w:val="single" w:sz="4" w:space="0" w:color="auto"/>
            </w:tcBorders>
            <w:shd w:val="clear" w:color="auto" w:fill="auto"/>
            <w:noWrap/>
            <w:hideMark/>
          </w:tcPr>
          <w:p w14:paraId="22F1C973" w14:textId="77777777" w:rsidR="00E83F66" w:rsidRPr="00772251" w:rsidRDefault="00E83F66" w:rsidP="0015454A">
            <w:pPr>
              <w:spacing w:before="60" w:after="60" w:line="240" w:lineRule="auto"/>
              <w:rPr>
                <w:noProof/>
                <w:sz w:val="20"/>
              </w:rPr>
            </w:pPr>
            <w:r>
              <w:rPr>
                <w:noProof/>
                <w:sz w:val="20"/>
              </w:rPr>
              <w:t>- Câmaras</w:t>
            </w:r>
          </w:p>
        </w:tc>
        <w:tc>
          <w:tcPr>
            <w:tcW w:w="709" w:type="dxa"/>
            <w:tcBorders>
              <w:top w:val="nil"/>
              <w:left w:val="nil"/>
              <w:bottom w:val="single" w:sz="4" w:space="0" w:color="auto"/>
              <w:right w:val="single" w:sz="4" w:space="0" w:color="auto"/>
            </w:tcBorders>
            <w:shd w:val="clear" w:color="auto" w:fill="auto"/>
            <w:noWrap/>
            <w:vAlign w:val="center"/>
            <w:hideMark/>
          </w:tcPr>
          <w:p w14:paraId="30CA1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803B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E2D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380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49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AF2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028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94C5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5AF5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77D5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91E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59C2E9" w14:textId="77777777" w:rsidR="00E83F66" w:rsidRPr="00772251" w:rsidRDefault="00E83F66" w:rsidP="0015454A">
            <w:pPr>
              <w:spacing w:before="60" w:after="60" w:line="240" w:lineRule="auto"/>
              <w:rPr>
                <w:noProof/>
                <w:sz w:val="20"/>
              </w:rPr>
            </w:pPr>
            <w:r>
              <w:rPr>
                <w:noProof/>
                <w:sz w:val="20"/>
              </w:rPr>
              <w:t>90072000</w:t>
            </w:r>
          </w:p>
        </w:tc>
        <w:tc>
          <w:tcPr>
            <w:tcW w:w="1054" w:type="dxa"/>
            <w:tcBorders>
              <w:top w:val="nil"/>
              <w:left w:val="nil"/>
              <w:bottom w:val="single" w:sz="4" w:space="0" w:color="auto"/>
              <w:right w:val="single" w:sz="4" w:space="0" w:color="auto"/>
            </w:tcBorders>
            <w:shd w:val="clear" w:color="auto" w:fill="auto"/>
            <w:noWrap/>
            <w:hideMark/>
          </w:tcPr>
          <w:p w14:paraId="4E9735B7" w14:textId="77777777" w:rsidR="00E83F66" w:rsidRPr="00772251" w:rsidRDefault="00E83F66" w:rsidP="0015454A">
            <w:pPr>
              <w:spacing w:before="60" w:after="60" w:line="240" w:lineRule="auto"/>
              <w:rPr>
                <w:noProof/>
                <w:sz w:val="20"/>
              </w:rPr>
            </w:pPr>
            <w:r>
              <w:rPr>
                <w:noProof/>
                <w:sz w:val="20"/>
              </w:rPr>
              <w:t>900720</w:t>
            </w:r>
          </w:p>
        </w:tc>
        <w:tc>
          <w:tcPr>
            <w:tcW w:w="5186" w:type="dxa"/>
            <w:tcBorders>
              <w:top w:val="nil"/>
              <w:left w:val="nil"/>
              <w:bottom w:val="single" w:sz="4" w:space="0" w:color="auto"/>
              <w:right w:val="single" w:sz="4" w:space="0" w:color="auto"/>
            </w:tcBorders>
            <w:shd w:val="clear" w:color="auto" w:fill="auto"/>
            <w:noWrap/>
            <w:hideMark/>
          </w:tcPr>
          <w:p w14:paraId="19F49BDA" w14:textId="77777777" w:rsidR="00E83F66" w:rsidRPr="00772251" w:rsidRDefault="00E83F66" w:rsidP="0015454A">
            <w:pPr>
              <w:spacing w:before="60" w:after="60" w:line="240" w:lineRule="auto"/>
              <w:rPr>
                <w:noProof/>
                <w:sz w:val="20"/>
              </w:rPr>
            </w:pPr>
            <w:r>
              <w:rPr>
                <w:noProof/>
                <w:sz w:val="20"/>
              </w:rPr>
              <w:t>- Projetores</w:t>
            </w:r>
          </w:p>
        </w:tc>
        <w:tc>
          <w:tcPr>
            <w:tcW w:w="709" w:type="dxa"/>
            <w:tcBorders>
              <w:top w:val="nil"/>
              <w:left w:val="nil"/>
              <w:bottom w:val="single" w:sz="4" w:space="0" w:color="auto"/>
              <w:right w:val="single" w:sz="4" w:space="0" w:color="auto"/>
            </w:tcBorders>
            <w:shd w:val="clear" w:color="auto" w:fill="auto"/>
            <w:noWrap/>
            <w:vAlign w:val="center"/>
            <w:hideMark/>
          </w:tcPr>
          <w:p w14:paraId="580BC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A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EFC7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F49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4D10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7689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88AA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F10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3F1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06E5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A089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9882" w14:textId="77777777" w:rsidR="00E83F66" w:rsidRPr="00772251" w:rsidRDefault="00E83F66" w:rsidP="0015454A">
            <w:pPr>
              <w:spacing w:before="60" w:after="60" w:line="240" w:lineRule="auto"/>
              <w:rPr>
                <w:noProof/>
                <w:sz w:val="20"/>
              </w:rPr>
            </w:pPr>
            <w:r>
              <w:rPr>
                <w:noProof/>
                <w:sz w:val="20"/>
              </w:rPr>
              <w:t>90079100</w:t>
            </w:r>
          </w:p>
        </w:tc>
        <w:tc>
          <w:tcPr>
            <w:tcW w:w="1054" w:type="dxa"/>
            <w:tcBorders>
              <w:top w:val="nil"/>
              <w:left w:val="nil"/>
              <w:bottom w:val="single" w:sz="4" w:space="0" w:color="auto"/>
              <w:right w:val="single" w:sz="4" w:space="0" w:color="auto"/>
            </w:tcBorders>
            <w:shd w:val="clear" w:color="auto" w:fill="auto"/>
            <w:noWrap/>
            <w:hideMark/>
          </w:tcPr>
          <w:p w14:paraId="3BDC5612" w14:textId="77777777" w:rsidR="00E83F66" w:rsidRPr="00772251" w:rsidRDefault="00E83F66" w:rsidP="0015454A">
            <w:pPr>
              <w:spacing w:before="60" w:after="60" w:line="240" w:lineRule="auto"/>
              <w:rPr>
                <w:noProof/>
                <w:sz w:val="20"/>
              </w:rPr>
            </w:pPr>
            <w:r>
              <w:rPr>
                <w:noProof/>
                <w:sz w:val="20"/>
              </w:rPr>
              <w:t>900791</w:t>
            </w:r>
          </w:p>
        </w:tc>
        <w:tc>
          <w:tcPr>
            <w:tcW w:w="5186" w:type="dxa"/>
            <w:tcBorders>
              <w:top w:val="nil"/>
              <w:left w:val="nil"/>
              <w:bottom w:val="single" w:sz="4" w:space="0" w:color="auto"/>
              <w:right w:val="single" w:sz="4" w:space="0" w:color="auto"/>
            </w:tcBorders>
            <w:shd w:val="clear" w:color="auto" w:fill="auto"/>
            <w:noWrap/>
            <w:hideMark/>
          </w:tcPr>
          <w:p w14:paraId="0EDEB5C7" w14:textId="77777777" w:rsidR="00E83F66" w:rsidRPr="00772251" w:rsidRDefault="00E83F66" w:rsidP="0015454A">
            <w:pPr>
              <w:spacing w:before="60" w:after="60" w:line="240" w:lineRule="auto"/>
              <w:rPr>
                <w:noProof/>
                <w:sz w:val="20"/>
              </w:rPr>
            </w:pPr>
            <w:r>
              <w:rPr>
                <w:noProof/>
                <w:sz w:val="20"/>
              </w:rPr>
              <w:t>-- De câmaras</w:t>
            </w:r>
          </w:p>
        </w:tc>
        <w:tc>
          <w:tcPr>
            <w:tcW w:w="709" w:type="dxa"/>
            <w:tcBorders>
              <w:top w:val="nil"/>
              <w:left w:val="nil"/>
              <w:bottom w:val="single" w:sz="4" w:space="0" w:color="auto"/>
              <w:right w:val="single" w:sz="4" w:space="0" w:color="auto"/>
            </w:tcBorders>
            <w:shd w:val="clear" w:color="auto" w:fill="auto"/>
            <w:noWrap/>
            <w:vAlign w:val="center"/>
            <w:hideMark/>
          </w:tcPr>
          <w:p w14:paraId="10F040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650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9BC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7D34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538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677B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6AE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C530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3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8C5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35F7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BC40E4" w14:textId="77777777" w:rsidR="00E83F66" w:rsidRPr="00772251" w:rsidRDefault="00E83F66" w:rsidP="0015454A">
            <w:pPr>
              <w:spacing w:before="60" w:after="60" w:line="240" w:lineRule="auto"/>
              <w:rPr>
                <w:noProof/>
                <w:sz w:val="20"/>
              </w:rPr>
            </w:pPr>
            <w:r>
              <w:rPr>
                <w:noProof/>
                <w:sz w:val="20"/>
              </w:rPr>
              <w:t>90079200</w:t>
            </w:r>
          </w:p>
        </w:tc>
        <w:tc>
          <w:tcPr>
            <w:tcW w:w="1054" w:type="dxa"/>
            <w:tcBorders>
              <w:top w:val="nil"/>
              <w:left w:val="nil"/>
              <w:bottom w:val="single" w:sz="4" w:space="0" w:color="auto"/>
              <w:right w:val="single" w:sz="4" w:space="0" w:color="auto"/>
            </w:tcBorders>
            <w:shd w:val="clear" w:color="auto" w:fill="auto"/>
            <w:noWrap/>
            <w:hideMark/>
          </w:tcPr>
          <w:p w14:paraId="31126317" w14:textId="77777777" w:rsidR="00E83F66" w:rsidRPr="00772251" w:rsidRDefault="00E83F66" w:rsidP="0015454A">
            <w:pPr>
              <w:spacing w:before="60" w:after="60" w:line="240" w:lineRule="auto"/>
              <w:rPr>
                <w:noProof/>
                <w:sz w:val="20"/>
              </w:rPr>
            </w:pPr>
            <w:r>
              <w:rPr>
                <w:noProof/>
                <w:sz w:val="20"/>
              </w:rPr>
              <w:t>900792</w:t>
            </w:r>
          </w:p>
        </w:tc>
        <w:tc>
          <w:tcPr>
            <w:tcW w:w="5186" w:type="dxa"/>
            <w:tcBorders>
              <w:top w:val="nil"/>
              <w:left w:val="nil"/>
              <w:bottom w:val="single" w:sz="4" w:space="0" w:color="auto"/>
              <w:right w:val="single" w:sz="4" w:space="0" w:color="auto"/>
            </w:tcBorders>
            <w:shd w:val="clear" w:color="auto" w:fill="auto"/>
            <w:noWrap/>
            <w:hideMark/>
          </w:tcPr>
          <w:p w14:paraId="2970314A" w14:textId="77777777" w:rsidR="00E83F66" w:rsidRPr="00772251" w:rsidRDefault="00E83F66" w:rsidP="0015454A">
            <w:pPr>
              <w:spacing w:before="60" w:after="60" w:line="240" w:lineRule="auto"/>
              <w:rPr>
                <w:noProof/>
                <w:sz w:val="20"/>
              </w:rPr>
            </w:pPr>
            <w:r>
              <w:rPr>
                <w:noProof/>
                <w:sz w:val="20"/>
              </w:rPr>
              <w:t>-- De projetores</w:t>
            </w:r>
          </w:p>
        </w:tc>
        <w:tc>
          <w:tcPr>
            <w:tcW w:w="709" w:type="dxa"/>
            <w:tcBorders>
              <w:top w:val="nil"/>
              <w:left w:val="nil"/>
              <w:bottom w:val="single" w:sz="4" w:space="0" w:color="auto"/>
              <w:right w:val="single" w:sz="4" w:space="0" w:color="auto"/>
            </w:tcBorders>
            <w:shd w:val="clear" w:color="auto" w:fill="auto"/>
            <w:noWrap/>
            <w:vAlign w:val="center"/>
            <w:hideMark/>
          </w:tcPr>
          <w:p w14:paraId="501FA5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65D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4BB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1B3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6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FCD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3FAE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046C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D3C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598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9E5C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5BEADC" w14:textId="77777777" w:rsidR="00E83F66" w:rsidRPr="00772251" w:rsidRDefault="00E83F66" w:rsidP="0015454A">
            <w:pPr>
              <w:spacing w:before="60" w:after="60" w:line="240" w:lineRule="auto"/>
              <w:rPr>
                <w:noProof/>
                <w:sz w:val="20"/>
              </w:rPr>
            </w:pPr>
            <w:r>
              <w:rPr>
                <w:noProof/>
                <w:sz w:val="20"/>
              </w:rPr>
              <w:t>90085000</w:t>
            </w:r>
          </w:p>
        </w:tc>
        <w:tc>
          <w:tcPr>
            <w:tcW w:w="1054" w:type="dxa"/>
            <w:tcBorders>
              <w:top w:val="nil"/>
              <w:left w:val="nil"/>
              <w:bottom w:val="single" w:sz="4" w:space="0" w:color="auto"/>
              <w:right w:val="single" w:sz="4" w:space="0" w:color="auto"/>
            </w:tcBorders>
            <w:shd w:val="clear" w:color="auto" w:fill="auto"/>
            <w:noWrap/>
            <w:hideMark/>
          </w:tcPr>
          <w:p w14:paraId="5F4DB6C3" w14:textId="77777777" w:rsidR="00E83F66" w:rsidRPr="00772251" w:rsidRDefault="00E83F66" w:rsidP="0015454A">
            <w:pPr>
              <w:spacing w:before="60" w:after="60" w:line="240" w:lineRule="auto"/>
              <w:rPr>
                <w:noProof/>
                <w:sz w:val="20"/>
              </w:rPr>
            </w:pPr>
            <w:r>
              <w:rPr>
                <w:noProof/>
                <w:sz w:val="20"/>
              </w:rPr>
              <w:t>900850</w:t>
            </w:r>
          </w:p>
        </w:tc>
        <w:tc>
          <w:tcPr>
            <w:tcW w:w="5186" w:type="dxa"/>
            <w:tcBorders>
              <w:top w:val="nil"/>
              <w:left w:val="nil"/>
              <w:bottom w:val="single" w:sz="4" w:space="0" w:color="auto"/>
              <w:right w:val="single" w:sz="4" w:space="0" w:color="auto"/>
            </w:tcBorders>
            <w:shd w:val="clear" w:color="auto" w:fill="auto"/>
            <w:noWrap/>
            <w:hideMark/>
          </w:tcPr>
          <w:p w14:paraId="43694390" w14:textId="77777777" w:rsidR="00E83F66" w:rsidRPr="00772251" w:rsidRDefault="00E83F66" w:rsidP="0015454A">
            <w:pPr>
              <w:spacing w:before="60" w:after="60" w:line="240" w:lineRule="auto"/>
              <w:rPr>
                <w:noProof/>
                <w:sz w:val="20"/>
              </w:rPr>
            </w:pPr>
            <w:r>
              <w:rPr>
                <w:noProof/>
                <w:sz w:val="20"/>
              </w:rPr>
              <w:t>- Projetores e aparelhos de ampliação ou de redução</w:t>
            </w:r>
          </w:p>
        </w:tc>
        <w:tc>
          <w:tcPr>
            <w:tcW w:w="709" w:type="dxa"/>
            <w:tcBorders>
              <w:top w:val="nil"/>
              <w:left w:val="nil"/>
              <w:bottom w:val="single" w:sz="4" w:space="0" w:color="auto"/>
              <w:right w:val="single" w:sz="4" w:space="0" w:color="auto"/>
            </w:tcBorders>
            <w:shd w:val="clear" w:color="auto" w:fill="auto"/>
            <w:noWrap/>
            <w:vAlign w:val="center"/>
            <w:hideMark/>
          </w:tcPr>
          <w:p w14:paraId="3851B4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7E77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CC12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F0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6BAA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95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516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566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9B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BE9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0B0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495ECF" w14:textId="77777777" w:rsidR="00E83F66" w:rsidRPr="00772251" w:rsidRDefault="00E83F66" w:rsidP="0015454A">
            <w:pPr>
              <w:spacing w:before="60" w:after="60" w:line="240" w:lineRule="auto"/>
              <w:rPr>
                <w:noProof/>
                <w:sz w:val="20"/>
              </w:rPr>
            </w:pPr>
            <w:r>
              <w:rPr>
                <w:noProof/>
                <w:sz w:val="20"/>
              </w:rPr>
              <w:t>90089000</w:t>
            </w:r>
          </w:p>
        </w:tc>
        <w:tc>
          <w:tcPr>
            <w:tcW w:w="1054" w:type="dxa"/>
            <w:tcBorders>
              <w:top w:val="nil"/>
              <w:left w:val="nil"/>
              <w:bottom w:val="single" w:sz="4" w:space="0" w:color="auto"/>
              <w:right w:val="single" w:sz="4" w:space="0" w:color="auto"/>
            </w:tcBorders>
            <w:shd w:val="clear" w:color="auto" w:fill="auto"/>
            <w:noWrap/>
            <w:hideMark/>
          </w:tcPr>
          <w:p w14:paraId="45C6DF93" w14:textId="77777777" w:rsidR="00E83F66" w:rsidRPr="00772251" w:rsidRDefault="00E83F66" w:rsidP="0015454A">
            <w:pPr>
              <w:spacing w:before="60" w:after="60" w:line="240" w:lineRule="auto"/>
              <w:rPr>
                <w:noProof/>
                <w:sz w:val="20"/>
              </w:rPr>
            </w:pPr>
            <w:r>
              <w:rPr>
                <w:noProof/>
                <w:sz w:val="20"/>
              </w:rPr>
              <w:t>900890</w:t>
            </w:r>
          </w:p>
        </w:tc>
        <w:tc>
          <w:tcPr>
            <w:tcW w:w="5186" w:type="dxa"/>
            <w:tcBorders>
              <w:top w:val="nil"/>
              <w:left w:val="nil"/>
              <w:bottom w:val="single" w:sz="4" w:space="0" w:color="auto"/>
              <w:right w:val="single" w:sz="4" w:space="0" w:color="auto"/>
            </w:tcBorders>
            <w:shd w:val="clear" w:color="auto" w:fill="auto"/>
            <w:noWrap/>
            <w:hideMark/>
          </w:tcPr>
          <w:p w14:paraId="797BE2F7" w14:textId="77777777" w:rsidR="00E83F66" w:rsidRPr="00772251" w:rsidRDefault="00E83F66" w:rsidP="0015454A">
            <w:pPr>
              <w:spacing w:before="60" w:after="60" w:line="240" w:lineRule="auto"/>
              <w:rPr>
                <w:noProof/>
                <w:sz w:val="20"/>
              </w:rPr>
            </w:pPr>
            <w:r>
              <w:rPr>
                <w:noProof/>
                <w:sz w:val="20"/>
              </w:rPr>
              <w:t>- Partes e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20BF12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17F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4AD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6B3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A9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D4C7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E4CF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11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C2AF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DEBE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628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BE20A" w14:textId="77777777" w:rsidR="00E83F66" w:rsidRPr="00772251" w:rsidRDefault="00E83F66" w:rsidP="000E628B">
            <w:pPr>
              <w:pageBreakBefore/>
              <w:spacing w:before="60" w:after="60" w:line="240" w:lineRule="auto"/>
              <w:rPr>
                <w:noProof/>
                <w:sz w:val="20"/>
              </w:rPr>
            </w:pPr>
            <w:r>
              <w:rPr>
                <w:noProof/>
                <w:sz w:val="20"/>
              </w:rPr>
              <w:t>90101000</w:t>
            </w:r>
          </w:p>
        </w:tc>
        <w:tc>
          <w:tcPr>
            <w:tcW w:w="1054" w:type="dxa"/>
            <w:tcBorders>
              <w:top w:val="nil"/>
              <w:left w:val="nil"/>
              <w:bottom w:val="single" w:sz="4" w:space="0" w:color="auto"/>
              <w:right w:val="single" w:sz="4" w:space="0" w:color="auto"/>
            </w:tcBorders>
            <w:shd w:val="clear" w:color="auto" w:fill="auto"/>
            <w:noWrap/>
            <w:hideMark/>
          </w:tcPr>
          <w:p w14:paraId="2D6B812F" w14:textId="77777777" w:rsidR="00E83F66" w:rsidRPr="00772251" w:rsidRDefault="00E83F66" w:rsidP="0015454A">
            <w:pPr>
              <w:spacing w:before="60" w:after="60" w:line="240" w:lineRule="auto"/>
              <w:rPr>
                <w:noProof/>
                <w:sz w:val="20"/>
              </w:rPr>
            </w:pPr>
            <w:r>
              <w:rPr>
                <w:noProof/>
                <w:sz w:val="20"/>
              </w:rPr>
              <w:t>901010</w:t>
            </w:r>
          </w:p>
        </w:tc>
        <w:tc>
          <w:tcPr>
            <w:tcW w:w="5186" w:type="dxa"/>
            <w:tcBorders>
              <w:top w:val="nil"/>
              <w:left w:val="nil"/>
              <w:bottom w:val="single" w:sz="4" w:space="0" w:color="auto"/>
              <w:right w:val="single" w:sz="4" w:space="0" w:color="auto"/>
            </w:tcBorders>
            <w:shd w:val="clear" w:color="auto" w:fill="auto"/>
            <w:noWrap/>
            <w:hideMark/>
          </w:tcPr>
          <w:p w14:paraId="1047C2F7" w14:textId="77777777" w:rsidR="00E83F66" w:rsidRPr="00772251" w:rsidRDefault="00E83F66" w:rsidP="0015454A">
            <w:pPr>
              <w:spacing w:before="60" w:after="60" w:line="240" w:lineRule="auto"/>
              <w:rPr>
                <w:noProof/>
                <w:sz w:val="20"/>
              </w:rPr>
            </w:pPr>
            <w:r>
              <w:rPr>
                <w:noProof/>
                <w:sz w:val="20"/>
              </w:rPr>
              <w:t>- Aparelhos e equipamento para revelação automática de filmes fotográficos, de filmes cinematográficos ou de papel fotográfico, em rolos, ou para cópia automática de filmes revelados em rolos de papel fotográfico</w:t>
            </w:r>
          </w:p>
        </w:tc>
        <w:tc>
          <w:tcPr>
            <w:tcW w:w="709" w:type="dxa"/>
            <w:tcBorders>
              <w:top w:val="nil"/>
              <w:left w:val="nil"/>
              <w:bottom w:val="single" w:sz="4" w:space="0" w:color="auto"/>
              <w:right w:val="single" w:sz="4" w:space="0" w:color="auto"/>
            </w:tcBorders>
            <w:shd w:val="clear" w:color="auto" w:fill="auto"/>
            <w:noWrap/>
            <w:vAlign w:val="center"/>
            <w:hideMark/>
          </w:tcPr>
          <w:p w14:paraId="2C0F3D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55A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1D3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FA8B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D5FB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79A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5C0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37B9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DE39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44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F4C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3ABE1" w14:textId="77777777" w:rsidR="00E83F66" w:rsidRPr="00772251" w:rsidRDefault="00E83F66" w:rsidP="0015454A">
            <w:pPr>
              <w:spacing w:before="60" w:after="60" w:line="240" w:lineRule="auto"/>
              <w:rPr>
                <w:noProof/>
                <w:sz w:val="20"/>
              </w:rPr>
            </w:pPr>
            <w:r>
              <w:rPr>
                <w:noProof/>
                <w:sz w:val="20"/>
              </w:rPr>
              <w:t>90105000</w:t>
            </w:r>
          </w:p>
        </w:tc>
        <w:tc>
          <w:tcPr>
            <w:tcW w:w="1054" w:type="dxa"/>
            <w:tcBorders>
              <w:top w:val="nil"/>
              <w:left w:val="nil"/>
              <w:bottom w:val="single" w:sz="4" w:space="0" w:color="auto"/>
              <w:right w:val="single" w:sz="4" w:space="0" w:color="auto"/>
            </w:tcBorders>
            <w:shd w:val="clear" w:color="auto" w:fill="auto"/>
            <w:noWrap/>
            <w:hideMark/>
          </w:tcPr>
          <w:p w14:paraId="1345AC62" w14:textId="77777777" w:rsidR="00E83F66" w:rsidRPr="00772251" w:rsidRDefault="00E83F66" w:rsidP="0015454A">
            <w:pPr>
              <w:spacing w:before="60" w:after="60" w:line="240" w:lineRule="auto"/>
              <w:rPr>
                <w:noProof/>
                <w:sz w:val="20"/>
              </w:rPr>
            </w:pPr>
            <w:r>
              <w:rPr>
                <w:noProof/>
                <w:sz w:val="20"/>
              </w:rPr>
              <w:t>901050</w:t>
            </w:r>
          </w:p>
        </w:tc>
        <w:tc>
          <w:tcPr>
            <w:tcW w:w="5186" w:type="dxa"/>
            <w:tcBorders>
              <w:top w:val="nil"/>
              <w:left w:val="nil"/>
              <w:bottom w:val="single" w:sz="4" w:space="0" w:color="auto"/>
              <w:right w:val="single" w:sz="4" w:space="0" w:color="auto"/>
            </w:tcBorders>
            <w:shd w:val="clear" w:color="auto" w:fill="auto"/>
            <w:noWrap/>
            <w:hideMark/>
          </w:tcPr>
          <w:p w14:paraId="72F2F6AD" w14:textId="77777777" w:rsidR="00E83F66" w:rsidRPr="00772251" w:rsidRDefault="00E83F66" w:rsidP="0015454A">
            <w:pPr>
              <w:spacing w:before="60" w:after="60" w:line="240" w:lineRule="auto"/>
              <w:rPr>
                <w:noProof/>
                <w:sz w:val="20"/>
              </w:rPr>
            </w:pPr>
            <w:r>
              <w:rPr>
                <w:noProof/>
                <w:sz w:val="20"/>
              </w:rPr>
              <w:t>- Outros aparelhos e equipamento para laboratórios fotográficos ou cinematográficos; negatoscópios</w:t>
            </w:r>
          </w:p>
        </w:tc>
        <w:tc>
          <w:tcPr>
            <w:tcW w:w="709" w:type="dxa"/>
            <w:tcBorders>
              <w:top w:val="nil"/>
              <w:left w:val="nil"/>
              <w:bottom w:val="single" w:sz="4" w:space="0" w:color="auto"/>
              <w:right w:val="single" w:sz="4" w:space="0" w:color="auto"/>
            </w:tcBorders>
            <w:shd w:val="clear" w:color="auto" w:fill="auto"/>
            <w:noWrap/>
            <w:vAlign w:val="center"/>
            <w:hideMark/>
          </w:tcPr>
          <w:p w14:paraId="6DEE4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C7C3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98C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0FC5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38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A4A9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487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FB5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E28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BDD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8D4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11B6D" w14:textId="77777777" w:rsidR="00E83F66" w:rsidRPr="00772251" w:rsidRDefault="00E83F66" w:rsidP="0015454A">
            <w:pPr>
              <w:spacing w:before="60" w:after="60" w:line="240" w:lineRule="auto"/>
              <w:rPr>
                <w:noProof/>
                <w:sz w:val="20"/>
              </w:rPr>
            </w:pPr>
            <w:r>
              <w:rPr>
                <w:noProof/>
                <w:sz w:val="20"/>
              </w:rPr>
              <w:t>90106000</w:t>
            </w:r>
          </w:p>
        </w:tc>
        <w:tc>
          <w:tcPr>
            <w:tcW w:w="1054" w:type="dxa"/>
            <w:tcBorders>
              <w:top w:val="nil"/>
              <w:left w:val="nil"/>
              <w:bottom w:val="single" w:sz="4" w:space="0" w:color="auto"/>
              <w:right w:val="single" w:sz="4" w:space="0" w:color="auto"/>
            </w:tcBorders>
            <w:shd w:val="clear" w:color="auto" w:fill="auto"/>
            <w:noWrap/>
            <w:hideMark/>
          </w:tcPr>
          <w:p w14:paraId="32A5CB90" w14:textId="77777777" w:rsidR="00E83F66" w:rsidRPr="00772251" w:rsidRDefault="00E83F66" w:rsidP="0015454A">
            <w:pPr>
              <w:spacing w:before="60" w:after="60" w:line="240" w:lineRule="auto"/>
              <w:rPr>
                <w:noProof/>
                <w:sz w:val="20"/>
              </w:rPr>
            </w:pPr>
            <w:r>
              <w:rPr>
                <w:noProof/>
                <w:sz w:val="20"/>
              </w:rPr>
              <w:t>901060</w:t>
            </w:r>
          </w:p>
        </w:tc>
        <w:tc>
          <w:tcPr>
            <w:tcW w:w="5186" w:type="dxa"/>
            <w:tcBorders>
              <w:top w:val="nil"/>
              <w:left w:val="nil"/>
              <w:bottom w:val="single" w:sz="4" w:space="0" w:color="auto"/>
              <w:right w:val="single" w:sz="4" w:space="0" w:color="auto"/>
            </w:tcBorders>
            <w:shd w:val="clear" w:color="auto" w:fill="auto"/>
            <w:noWrap/>
            <w:hideMark/>
          </w:tcPr>
          <w:p w14:paraId="1D7F182D" w14:textId="77777777" w:rsidR="00E83F66" w:rsidRPr="00772251" w:rsidRDefault="00E83F66" w:rsidP="0015454A">
            <w:pPr>
              <w:spacing w:before="60" w:after="60" w:line="240" w:lineRule="auto"/>
              <w:rPr>
                <w:noProof/>
                <w:sz w:val="20"/>
              </w:rPr>
            </w:pPr>
            <w:r>
              <w:rPr>
                <w:noProof/>
                <w:sz w:val="20"/>
              </w:rPr>
              <w:t>- Telas para projeção</w:t>
            </w:r>
          </w:p>
        </w:tc>
        <w:tc>
          <w:tcPr>
            <w:tcW w:w="709" w:type="dxa"/>
            <w:tcBorders>
              <w:top w:val="nil"/>
              <w:left w:val="nil"/>
              <w:bottom w:val="single" w:sz="4" w:space="0" w:color="auto"/>
              <w:right w:val="single" w:sz="4" w:space="0" w:color="auto"/>
            </w:tcBorders>
            <w:shd w:val="clear" w:color="auto" w:fill="auto"/>
            <w:noWrap/>
            <w:vAlign w:val="center"/>
            <w:hideMark/>
          </w:tcPr>
          <w:p w14:paraId="2FCF27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19FA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CD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74D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EA3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7EF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8D3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D046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E00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C0A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B271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83D9AE" w14:textId="77777777" w:rsidR="00E83F66" w:rsidRPr="00772251" w:rsidRDefault="00E83F66" w:rsidP="0015454A">
            <w:pPr>
              <w:spacing w:before="60" w:after="60" w:line="240" w:lineRule="auto"/>
              <w:rPr>
                <w:noProof/>
                <w:sz w:val="20"/>
              </w:rPr>
            </w:pPr>
            <w:r>
              <w:rPr>
                <w:noProof/>
                <w:sz w:val="20"/>
              </w:rPr>
              <w:t>90109000</w:t>
            </w:r>
          </w:p>
        </w:tc>
        <w:tc>
          <w:tcPr>
            <w:tcW w:w="1054" w:type="dxa"/>
            <w:tcBorders>
              <w:top w:val="nil"/>
              <w:left w:val="nil"/>
              <w:bottom w:val="single" w:sz="4" w:space="0" w:color="auto"/>
              <w:right w:val="single" w:sz="4" w:space="0" w:color="auto"/>
            </w:tcBorders>
            <w:shd w:val="clear" w:color="auto" w:fill="auto"/>
            <w:noWrap/>
            <w:hideMark/>
          </w:tcPr>
          <w:p w14:paraId="6B42CFC2" w14:textId="77777777" w:rsidR="00E83F66" w:rsidRPr="00772251" w:rsidRDefault="00E83F66" w:rsidP="0015454A">
            <w:pPr>
              <w:spacing w:before="60" w:after="60" w:line="240" w:lineRule="auto"/>
              <w:rPr>
                <w:noProof/>
                <w:sz w:val="20"/>
              </w:rPr>
            </w:pPr>
            <w:r>
              <w:rPr>
                <w:noProof/>
                <w:sz w:val="20"/>
              </w:rPr>
              <w:t>901090</w:t>
            </w:r>
          </w:p>
        </w:tc>
        <w:tc>
          <w:tcPr>
            <w:tcW w:w="5186" w:type="dxa"/>
            <w:tcBorders>
              <w:top w:val="nil"/>
              <w:left w:val="nil"/>
              <w:bottom w:val="single" w:sz="4" w:space="0" w:color="auto"/>
              <w:right w:val="single" w:sz="4" w:space="0" w:color="auto"/>
            </w:tcBorders>
            <w:shd w:val="clear" w:color="auto" w:fill="auto"/>
            <w:noWrap/>
            <w:hideMark/>
          </w:tcPr>
          <w:p w14:paraId="7D2946B9" w14:textId="77777777" w:rsidR="00E83F66" w:rsidRPr="00772251" w:rsidRDefault="00E83F66" w:rsidP="0015454A">
            <w:pPr>
              <w:spacing w:before="60" w:after="60" w:line="240" w:lineRule="auto"/>
              <w:rPr>
                <w:noProof/>
                <w:sz w:val="20"/>
              </w:rPr>
            </w:pPr>
            <w:r>
              <w:rPr>
                <w:noProof/>
                <w:sz w:val="20"/>
              </w:rPr>
              <w:t>- Partes e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338B34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C6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4B34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2DB5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60F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07D2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A0E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165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106C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0F79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81C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1E9AD" w14:textId="77777777" w:rsidR="00E83F66" w:rsidRPr="00772251" w:rsidRDefault="00E83F66" w:rsidP="0015454A">
            <w:pPr>
              <w:spacing w:before="60" w:after="60" w:line="240" w:lineRule="auto"/>
              <w:rPr>
                <w:noProof/>
                <w:sz w:val="20"/>
              </w:rPr>
            </w:pPr>
            <w:r>
              <w:rPr>
                <w:noProof/>
                <w:sz w:val="20"/>
              </w:rPr>
              <w:t>90291000</w:t>
            </w:r>
          </w:p>
        </w:tc>
        <w:tc>
          <w:tcPr>
            <w:tcW w:w="1054" w:type="dxa"/>
            <w:tcBorders>
              <w:top w:val="nil"/>
              <w:left w:val="nil"/>
              <w:bottom w:val="single" w:sz="4" w:space="0" w:color="auto"/>
              <w:right w:val="single" w:sz="4" w:space="0" w:color="auto"/>
            </w:tcBorders>
            <w:shd w:val="clear" w:color="auto" w:fill="auto"/>
            <w:noWrap/>
            <w:hideMark/>
          </w:tcPr>
          <w:p w14:paraId="125E53A3" w14:textId="77777777" w:rsidR="00E83F66" w:rsidRPr="00772251" w:rsidRDefault="00E83F66" w:rsidP="0015454A">
            <w:pPr>
              <w:spacing w:before="60" w:after="60" w:line="240" w:lineRule="auto"/>
              <w:rPr>
                <w:noProof/>
                <w:sz w:val="20"/>
              </w:rPr>
            </w:pPr>
            <w:r>
              <w:rPr>
                <w:noProof/>
                <w:sz w:val="20"/>
              </w:rPr>
              <w:t>902910</w:t>
            </w:r>
          </w:p>
        </w:tc>
        <w:tc>
          <w:tcPr>
            <w:tcW w:w="5186" w:type="dxa"/>
            <w:tcBorders>
              <w:top w:val="nil"/>
              <w:left w:val="nil"/>
              <w:bottom w:val="single" w:sz="4" w:space="0" w:color="auto"/>
              <w:right w:val="single" w:sz="4" w:space="0" w:color="auto"/>
            </w:tcBorders>
            <w:shd w:val="clear" w:color="auto" w:fill="auto"/>
            <w:noWrap/>
            <w:hideMark/>
          </w:tcPr>
          <w:p w14:paraId="47BB5A1F" w14:textId="77777777" w:rsidR="00E83F66" w:rsidRPr="00772251" w:rsidRDefault="00E83F66" w:rsidP="0015454A">
            <w:pPr>
              <w:spacing w:before="60" w:after="60" w:line="240" w:lineRule="auto"/>
              <w:rPr>
                <w:noProof/>
                <w:sz w:val="20"/>
              </w:rPr>
            </w:pPr>
            <w:r>
              <w:rPr>
                <w:noProof/>
                <w:sz w:val="20"/>
              </w:rPr>
              <w:t>- Contadores de voltas, contadores de produção, taxímetros, totalizadores de caminho percorrido, podómetros e contadores semelhantes</w:t>
            </w:r>
          </w:p>
        </w:tc>
        <w:tc>
          <w:tcPr>
            <w:tcW w:w="709" w:type="dxa"/>
            <w:tcBorders>
              <w:top w:val="nil"/>
              <w:left w:val="nil"/>
              <w:bottom w:val="single" w:sz="4" w:space="0" w:color="auto"/>
              <w:right w:val="single" w:sz="4" w:space="0" w:color="auto"/>
            </w:tcBorders>
            <w:shd w:val="clear" w:color="auto" w:fill="auto"/>
            <w:noWrap/>
            <w:vAlign w:val="center"/>
            <w:hideMark/>
          </w:tcPr>
          <w:p w14:paraId="797D43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8644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FFC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43E1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3C04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8ECE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DB0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8447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A8B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465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09DC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4CAB6B" w14:textId="77777777" w:rsidR="00E83F66" w:rsidRPr="00772251" w:rsidRDefault="00E83F66" w:rsidP="0015454A">
            <w:pPr>
              <w:spacing w:before="60" w:after="60" w:line="240" w:lineRule="auto"/>
              <w:rPr>
                <w:noProof/>
                <w:sz w:val="20"/>
              </w:rPr>
            </w:pPr>
            <w:r>
              <w:rPr>
                <w:noProof/>
                <w:sz w:val="20"/>
              </w:rPr>
              <w:t>90292000</w:t>
            </w:r>
          </w:p>
        </w:tc>
        <w:tc>
          <w:tcPr>
            <w:tcW w:w="1054" w:type="dxa"/>
            <w:tcBorders>
              <w:top w:val="nil"/>
              <w:left w:val="nil"/>
              <w:bottom w:val="single" w:sz="4" w:space="0" w:color="auto"/>
              <w:right w:val="single" w:sz="4" w:space="0" w:color="auto"/>
            </w:tcBorders>
            <w:shd w:val="clear" w:color="auto" w:fill="auto"/>
            <w:noWrap/>
            <w:hideMark/>
          </w:tcPr>
          <w:p w14:paraId="2158E05F" w14:textId="77777777" w:rsidR="00E83F66" w:rsidRPr="00772251" w:rsidRDefault="00E83F66" w:rsidP="0015454A">
            <w:pPr>
              <w:spacing w:before="60" w:after="60" w:line="240" w:lineRule="auto"/>
              <w:rPr>
                <w:noProof/>
                <w:sz w:val="20"/>
              </w:rPr>
            </w:pPr>
            <w:r>
              <w:rPr>
                <w:noProof/>
                <w:sz w:val="20"/>
              </w:rPr>
              <w:t>902920</w:t>
            </w:r>
          </w:p>
        </w:tc>
        <w:tc>
          <w:tcPr>
            <w:tcW w:w="5186" w:type="dxa"/>
            <w:tcBorders>
              <w:top w:val="nil"/>
              <w:left w:val="nil"/>
              <w:bottom w:val="single" w:sz="4" w:space="0" w:color="auto"/>
              <w:right w:val="single" w:sz="4" w:space="0" w:color="auto"/>
            </w:tcBorders>
            <w:shd w:val="clear" w:color="auto" w:fill="auto"/>
            <w:noWrap/>
            <w:hideMark/>
          </w:tcPr>
          <w:p w14:paraId="69A44E56" w14:textId="77777777" w:rsidR="00E83F66" w:rsidRPr="00772251" w:rsidRDefault="00E83F66" w:rsidP="0015454A">
            <w:pPr>
              <w:spacing w:before="60" w:after="60" w:line="240" w:lineRule="auto"/>
              <w:rPr>
                <w:noProof/>
                <w:sz w:val="20"/>
              </w:rPr>
            </w:pPr>
            <w:r>
              <w:rPr>
                <w:noProof/>
                <w:sz w:val="20"/>
              </w:rPr>
              <w:t>- Indicadores de velocidade e tacómetros; estroboscópios</w:t>
            </w:r>
          </w:p>
        </w:tc>
        <w:tc>
          <w:tcPr>
            <w:tcW w:w="709" w:type="dxa"/>
            <w:tcBorders>
              <w:top w:val="nil"/>
              <w:left w:val="nil"/>
              <w:bottom w:val="single" w:sz="4" w:space="0" w:color="auto"/>
              <w:right w:val="single" w:sz="4" w:space="0" w:color="auto"/>
            </w:tcBorders>
            <w:shd w:val="clear" w:color="auto" w:fill="auto"/>
            <w:noWrap/>
            <w:vAlign w:val="center"/>
            <w:hideMark/>
          </w:tcPr>
          <w:p w14:paraId="5F5E31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B09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88F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5E5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40E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84E4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40F3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D7C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308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C39A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F4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DC561" w14:textId="77777777" w:rsidR="00E83F66" w:rsidRPr="00772251" w:rsidRDefault="00E83F66" w:rsidP="0015454A">
            <w:pPr>
              <w:spacing w:before="60" w:after="60" w:line="240" w:lineRule="auto"/>
              <w:rPr>
                <w:noProof/>
                <w:sz w:val="20"/>
              </w:rPr>
            </w:pPr>
            <w:r>
              <w:rPr>
                <w:noProof/>
                <w:sz w:val="20"/>
              </w:rPr>
              <w:t>90299000</w:t>
            </w:r>
          </w:p>
        </w:tc>
        <w:tc>
          <w:tcPr>
            <w:tcW w:w="1054" w:type="dxa"/>
            <w:tcBorders>
              <w:top w:val="nil"/>
              <w:left w:val="nil"/>
              <w:bottom w:val="single" w:sz="4" w:space="0" w:color="auto"/>
              <w:right w:val="single" w:sz="4" w:space="0" w:color="auto"/>
            </w:tcBorders>
            <w:shd w:val="clear" w:color="auto" w:fill="auto"/>
            <w:noWrap/>
            <w:hideMark/>
          </w:tcPr>
          <w:p w14:paraId="613A08CB" w14:textId="77777777" w:rsidR="00E83F66" w:rsidRPr="00772251" w:rsidRDefault="00E83F66" w:rsidP="0015454A">
            <w:pPr>
              <w:spacing w:before="60" w:after="60" w:line="240" w:lineRule="auto"/>
              <w:rPr>
                <w:noProof/>
                <w:sz w:val="20"/>
              </w:rPr>
            </w:pPr>
            <w:r>
              <w:rPr>
                <w:noProof/>
                <w:sz w:val="20"/>
              </w:rPr>
              <w:t>902990</w:t>
            </w:r>
          </w:p>
        </w:tc>
        <w:tc>
          <w:tcPr>
            <w:tcW w:w="5186" w:type="dxa"/>
            <w:tcBorders>
              <w:top w:val="nil"/>
              <w:left w:val="nil"/>
              <w:bottom w:val="single" w:sz="4" w:space="0" w:color="auto"/>
              <w:right w:val="single" w:sz="4" w:space="0" w:color="auto"/>
            </w:tcBorders>
            <w:shd w:val="clear" w:color="auto" w:fill="auto"/>
            <w:noWrap/>
            <w:hideMark/>
          </w:tcPr>
          <w:p w14:paraId="0A704138" w14:textId="77777777" w:rsidR="00E83F66" w:rsidRPr="00772251" w:rsidRDefault="00E83F66" w:rsidP="0015454A">
            <w:pPr>
              <w:spacing w:before="60" w:after="60" w:line="240" w:lineRule="auto"/>
              <w:rPr>
                <w:noProof/>
                <w:sz w:val="20"/>
              </w:rPr>
            </w:pPr>
            <w:r>
              <w:rPr>
                <w:noProof/>
                <w:sz w:val="20"/>
              </w:rPr>
              <w:t>- Partes e acessórios</w:t>
            </w:r>
          </w:p>
        </w:tc>
        <w:tc>
          <w:tcPr>
            <w:tcW w:w="709" w:type="dxa"/>
            <w:tcBorders>
              <w:top w:val="nil"/>
              <w:left w:val="nil"/>
              <w:bottom w:val="single" w:sz="4" w:space="0" w:color="auto"/>
              <w:right w:val="single" w:sz="4" w:space="0" w:color="auto"/>
            </w:tcBorders>
            <w:shd w:val="clear" w:color="auto" w:fill="auto"/>
            <w:noWrap/>
            <w:vAlign w:val="center"/>
            <w:hideMark/>
          </w:tcPr>
          <w:p w14:paraId="0F82C3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8A75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764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D4A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CCA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FC04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02E9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472E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AEB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B56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B8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D84A24" w14:textId="77777777" w:rsidR="00E83F66" w:rsidRPr="00772251" w:rsidRDefault="00E83F66" w:rsidP="0015454A">
            <w:pPr>
              <w:spacing w:before="60" w:after="60" w:line="240" w:lineRule="auto"/>
              <w:rPr>
                <w:noProof/>
                <w:sz w:val="20"/>
              </w:rPr>
            </w:pPr>
            <w:r>
              <w:rPr>
                <w:noProof/>
                <w:sz w:val="20"/>
              </w:rPr>
              <w:t>92011000</w:t>
            </w:r>
          </w:p>
        </w:tc>
        <w:tc>
          <w:tcPr>
            <w:tcW w:w="1054" w:type="dxa"/>
            <w:tcBorders>
              <w:top w:val="nil"/>
              <w:left w:val="nil"/>
              <w:bottom w:val="single" w:sz="4" w:space="0" w:color="auto"/>
              <w:right w:val="single" w:sz="4" w:space="0" w:color="auto"/>
            </w:tcBorders>
            <w:shd w:val="clear" w:color="auto" w:fill="auto"/>
            <w:noWrap/>
            <w:hideMark/>
          </w:tcPr>
          <w:p w14:paraId="51A10531" w14:textId="77777777" w:rsidR="00E83F66" w:rsidRPr="00772251" w:rsidRDefault="00E83F66" w:rsidP="0015454A">
            <w:pPr>
              <w:spacing w:before="60" w:after="60" w:line="240" w:lineRule="auto"/>
              <w:rPr>
                <w:noProof/>
                <w:sz w:val="20"/>
              </w:rPr>
            </w:pPr>
            <w:r>
              <w:rPr>
                <w:noProof/>
                <w:sz w:val="20"/>
              </w:rPr>
              <w:t>920110</w:t>
            </w:r>
          </w:p>
        </w:tc>
        <w:tc>
          <w:tcPr>
            <w:tcW w:w="5186" w:type="dxa"/>
            <w:tcBorders>
              <w:top w:val="nil"/>
              <w:left w:val="nil"/>
              <w:bottom w:val="single" w:sz="4" w:space="0" w:color="auto"/>
              <w:right w:val="single" w:sz="4" w:space="0" w:color="auto"/>
            </w:tcBorders>
            <w:shd w:val="clear" w:color="auto" w:fill="auto"/>
            <w:noWrap/>
            <w:hideMark/>
          </w:tcPr>
          <w:p w14:paraId="295118E5" w14:textId="77777777" w:rsidR="00E83F66" w:rsidRPr="00772251" w:rsidRDefault="00E83F66" w:rsidP="0015454A">
            <w:pPr>
              <w:spacing w:before="60" w:after="60" w:line="240" w:lineRule="auto"/>
              <w:rPr>
                <w:noProof/>
                <w:sz w:val="20"/>
              </w:rPr>
            </w:pPr>
            <w:r>
              <w:rPr>
                <w:noProof/>
                <w:sz w:val="20"/>
              </w:rPr>
              <w:t>- Pianos verticais</w:t>
            </w:r>
          </w:p>
        </w:tc>
        <w:tc>
          <w:tcPr>
            <w:tcW w:w="709" w:type="dxa"/>
            <w:tcBorders>
              <w:top w:val="nil"/>
              <w:left w:val="nil"/>
              <w:bottom w:val="single" w:sz="4" w:space="0" w:color="auto"/>
              <w:right w:val="single" w:sz="4" w:space="0" w:color="auto"/>
            </w:tcBorders>
            <w:shd w:val="clear" w:color="auto" w:fill="auto"/>
            <w:noWrap/>
            <w:vAlign w:val="center"/>
            <w:hideMark/>
          </w:tcPr>
          <w:p w14:paraId="2734D8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F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8775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A14F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677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287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59F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02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4A37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514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6EE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A3886E" w14:textId="77777777" w:rsidR="00E83F66" w:rsidRPr="00772251" w:rsidRDefault="00E83F66" w:rsidP="0015454A">
            <w:pPr>
              <w:spacing w:before="60" w:after="60" w:line="240" w:lineRule="auto"/>
              <w:rPr>
                <w:noProof/>
                <w:sz w:val="20"/>
              </w:rPr>
            </w:pPr>
            <w:r>
              <w:rPr>
                <w:noProof/>
                <w:sz w:val="20"/>
              </w:rPr>
              <w:t>92012000</w:t>
            </w:r>
          </w:p>
        </w:tc>
        <w:tc>
          <w:tcPr>
            <w:tcW w:w="1054" w:type="dxa"/>
            <w:tcBorders>
              <w:top w:val="nil"/>
              <w:left w:val="nil"/>
              <w:bottom w:val="single" w:sz="4" w:space="0" w:color="auto"/>
              <w:right w:val="single" w:sz="4" w:space="0" w:color="auto"/>
            </w:tcBorders>
            <w:shd w:val="clear" w:color="auto" w:fill="auto"/>
            <w:noWrap/>
            <w:hideMark/>
          </w:tcPr>
          <w:p w14:paraId="62B5E1D7" w14:textId="77777777" w:rsidR="00E83F66" w:rsidRPr="00772251" w:rsidRDefault="00E83F66" w:rsidP="0015454A">
            <w:pPr>
              <w:spacing w:before="60" w:after="60" w:line="240" w:lineRule="auto"/>
              <w:rPr>
                <w:noProof/>
                <w:sz w:val="20"/>
              </w:rPr>
            </w:pPr>
            <w:r>
              <w:rPr>
                <w:noProof/>
                <w:sz w:val="20"/>
              </w:rPr>
              <w:t>920120</w:t>
            </w:r>
          </w:p>
        </w:tc>
        <w:tc>
          <w:tcPr>
            <w:tcW w:w="5186" w:type="dxa"/>
            <w:tcBorders>
              <w:top w:val="nil"/>
              <w:left w:val="nil"/>
              <w:bottom w:val="single" w:sz="4" w:space="0" w:color="auto"/>
              <w:right w:val="single" w:sz="4" w:space="0" w:color="auto"/>
            </w:tcBorders>
            <w:shd w:val="clear" w:color="auto" w:fill="auto"/>
            <w:noWrap/>
            <w:hideMark/>
          </w:tcPr>
          <w:p w14:paraId="76A5D4F0" w14:textId="77777777" w:rsidR="00E83F66" w:rsidRPr="00772251" w:rsidRDefault="00E83F66" w:rsidP="0015454A">
            <w:pPr>
              <w:spacing w:before="60" w:after="60" w:line="240" w:lineRule="auto"/>
              <w:rPr>
                <w:noProof/>
                <w:sz w:val="20"/>
              </w:rPr>
            </w:pPr>
            <w:r>
              <w:rPr>
                <w:noProof/>
                <w:sz w:val="20"/>
              </w:rPr>
              <w:t>- Pianos de cauda</w:t>
            </w:r>
          </w:p>
        </w:tc>
        <w:tc>
          <w:tcPr>
            <w:tcW w:w="709" w:type="dxa"/>
            <w:tcBorders>
              <w:top w:val="nil"/>
              <w:left w:val="nil"/>
              <w:bottom w:val="single" w:sz="4" w:space="0" w:color="auto"/>
              <w:right w:val="single" w:sz="4" w:space="0" w:color="auto"/>
            </w:tcBorders>
            <w:shd w:val="clear" w:color="auto" w:fill="auto"/>
            <w:noWrap/>
            <w:vAlign w:val="center"/>
            <w:hideMark/>
          </w:tcPr>
          <w:p w14:paraId="52E6E1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BCA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C26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05C1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E58B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2D6C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B205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831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5D6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B3FE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7774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68B6B0" w14:textId="77777777" w:rsidR="00E83F66" w:rsidRPr="00772251" w:rsidRDefault="00E83F66" w:rsidP="0015454A">
            <w:pPr>
              <w:spacing w:before="60" w:after="60" w:line="240" w:lineRule="auto"/>
              <w:rPr>
                <w:noProof/>
                <w:sz w:val="20"/>
              </w:rPr>
            </w:pPr>
            <w:r>
              <w:rPr>
                <w:noProof/>
                <w:sz w:val="20"/>
              </w:rPr>
              <w:t>92019000</w:t>
            </w:r>
          </w:p>
        </w:tc>
        <w:tc>
          <w:tcPr>
            <w:tcW w:w="1054" w:type="dxa"/>
            <w:tcBorders>
              <w:top w:val="nil"/>
              <w:left w:val="nil"/>
              <w:bottom w:val="single" w:sz="4" w:space="0" w:color="auto"/>
              <w:right w:val="single" w:sz="4" w:space="0" w:color="auto"/>
            </w:tcBorders>
            <w:shd w:val="clear" w:color="auto" w:fill="auto"/>
            <w:noWrap/>
            <w:hideMark/>
          </w:tcPr>
          <w:p w14:paraId="24354007" w14:textId="77777777" w:rsidR="00E83F66" w:rsidRPr="00772251" w:rsidRDefault="00E83F66" w:rsidP="0015454A">
            <w:pPr>
              <w:spacing w:before="60" w:after="60" w:line="240" w:lineRule="auto"/>
              <w:rPr>
                <w:noProof/>
                <w:sz w:val="20"/>
              </w:rPr>
            </w:pPr>
            <w:r>
              <w:rPr>
                <w:noProof/>
                <w:sz w:val="20"/>
              </w:rPr>
              <w:t>920190</w:t>
            </w:r>
          </w:p>
        </w:tc>
        <w:tc>
          <w:tcPr>
            <w:tcW w:w="5186" w:type="dxa"/>
            <w:tcBorders>
              <w:top w:val="nil"/>
              <w:left w:val="nil"/>
              <w:bottom w:val="single" w:sz="4" w:space="0" w:color="auto"/>
              <w:right w:val="single" w:sz="4" w:space="0" w:color="auto"/>
            </w:tcBorders>
            <w:shd w:val="clear" w:color="auto" w:fill="auto"/>
            <w:noWrap/>
            <w:hideMark/>
          </w:tcPr>
          <w:p w14:paraId="29E607F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8CC43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11A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759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862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1C3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CFB9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FAFD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809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F68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519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4A7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C915FE" w14:textId="77777777" w:rsidR="00E83F66" w:rsidRPr="00772251" w:rsidRDefault="00E83F66" w:rsidP="0015454A">
            <w:pPr>
              <w:spacing w:before="60" w:after="60" w:line="240" w:lineRule="auto"/>
              <w:rPr>
                <w:noProof/>
                <w:sz w:val="20"/>
              </w:rPr>
            </w:pPr>
            <w:r>
              <w:rPr>
                <w:noProof/>
                <w:sz w:val="20"/>
              </w:rPr>
              <w:t>92021000</w:t>
            </w:r>
          </w:p>
        </w:tc>
        <w:tc>
          <w:tcPr>
            <w:tcW w:w="1054" w:type="dxa"/>
            <w:tcBorders>
              <w:top w:val="nil"/>
              <w:left w:val="nil"/>
              <w:bottom w:val="single" w:sz="4" w:space="0" w:color="auto"/>
              <w:right w:val="single" w:sz="4" w:space="0" w:color="auto"/>
            </w:tcBorders>
            <w:shd w:val="clear" w:color="auto" w:fill="auto"/>
            <w:noWrap/>
            <w:hideMark/>
          </w:tcPr>
          <w:p w14:paraId="355DA796" w14:textId="77777777" w:rsidR="00E83F66" w:rsidRPr="00772251" w:rsidRDefault="00E83F66" w:rsidP="0015454A">
            <w:pPr>
              <w:spacing w:before="60" w:after="60" w:line="240" w:lineRule="auto"/>
              <w:rPr>
                <w:noProof/>
                <w:sz w:val="20"/>
              </w:rPr>
            </w:pPr>
            <w:r>
              <w:rPr>
                <w:noProof/>
                <w:sz w:val="20"/>
              </w:rPr>
              <w:t>920210</w:t>
            </w:r>
          </w:p>
        </w:tc>
        <w:tc>
          <w:tcPr>
            <w:tcW w:w="5186" w:type="dxa"/>
            <w:tcBorders>
              <w:top w:val="nil"/>
              <w:left w:val="nil"/>
              <w:bottom w:val="single" w:sz="4" w:space="0" w:color="auto"/>
              <w:right w:val="single" w:sz="4" w:space="0" w:color="auto"/>
            </w:tcBorders>
            <w:shd w:val="clear" w:color="auto" w:fill="auto"/>
            <w:noWrap/>
            <w:hideMark/>
          </w:tcPr>
          <w:p w14:paraId="64F2F810" w14:textId="77777777" w:rsidR="00E83F66" w:rsidRPr="00772251" w:rsidRDefault="00E83F66" w:rsidP="0015454A">
            <w:pPr>
              <w:spacing w:before="60" w:after="60" w:line="240" w:lineRule="auto"/>
              <w:rPr>
                <w:noProof/>
                <w:sz w:val="20"/>
              </w:rPr>
            </w:pPr>
            <w:r>
              <w:rPr>
                <w:noProof/>
                <w:sz w:val="20"/>
              </w:rPr>
              <w:t>- De cordas, tocados com o auxílio de um arco</w:t>
            </w:r>
          </w:p>
        </w:tc>
        <w:tc>
          <w:tcPr>
            <w:tcW w:w="709" w:type="dxa"/>
            <w:tcBorders>
              <w:top w:val="nil"/>
              <w:left w:val="nil"/>
              <w:bottom w:val="single" w:sz="4" w:space="0" w:color="auto"/>
              <w:right w:val="single" w:sz="4" w:space="0" w:color="auto"/>
            </w:tcBorders>
            <w:shd w:val="clear" w:color="auto" w:fill="auto"/>
            <w:noWrap/>
            <w:vAlign w:val="center"/>
            <w:hideMark/>
          </w:tcPr>
          <w:p w14:paraId="58235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A8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B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A05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DB68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4F38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39D4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6FE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DFF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4B9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1AD3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2E540" w14:textId="77777777" w:rsidR="00E83F66" w:rsidRPr="00772251" w:rsidRDefault="00E83F66" w:rsidP="0015454A">
            <w:pPr>
              <w:spacing w:before="60" w:after="60" w:line="240" w:lineRule="auto"/>
              <w:rPr>
                <w:noProof/>
                <w:sz w:val="20"/>
              </w:rPr>
            </w:pPr>
            <w:r>
              <w:rPr>
                <w:noProof/>
                <w:sz w:val="20"/>
              </w:rPr>
              <w:t>92029000</w:t>
            </w:r>
          </w:p>
        </w:tc>
        <w:tc>
          <w:tcPr>
            <w:tcW w:w="1054" w:type="dxa"/>
            <w:tcBorders>
              <w:top w:val="nil"/>
              <w:left w:val="nil"/>
              <w:bottom w:val="single" w:sz="4" w:space="0" w:color="auto"/>
              <w:right w:val="single" w:sz="4" w:space="0" w:color="auto"/>
            </w:tcBorders>
            <w:shd w:val="clear" w:color="auto" w:fill="auto"/>
            <w:noWrap/>
            <w:hideMark/>
          </w:tcPr>
          <w:p w14:paraId="5EE1BEF0" w14:textId="77777777" w:rsidR="00E83F66" w:rsidRPr="00772251" w:rsidRDefault="00E83F66" w:rsidP="0015454A">
            <w:pPr>
              <w:spacing w:before="60" w:after="60" w:line="240" w:lineRule="auto"/>
              <w:rPr>
                <w:noProof/>
                <w:sz w:val="20"/>
              </w:rPr>
            </w:pPr>
            <w:r>
              <w:rPr>
                <w:noProof/>
                <w:sz w:val="20"/>
              </w:rPr>
              <w:t>920290</w:t>
            </w:r>
          </w:p>
        </w:tc>
        <w:tc>
          <w:tcPr>
            <w:tcW w:w="5186" w:type="dxa"/>
            <w:tcBorders>
              <w:top w:val="nil"/>
              <w:left w:val="nil"/>
              <w:bottom w:val="single" w:sz="4" w:space="0" w:color="auto"/>
              <w:right w:val="single" w:sz="4" w:space="0" w:color="auto"/>
            </w:tcBorders>
            <w:shd w:val="clear" w:color="auto" w:fill="auto"/>
            <w:noWrap/>
            <w:hideMark/>
          </w:tcPr>
          <w:p w14:paraId="1566E33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72884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1F8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8F7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6CD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8C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6D11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614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BB38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848C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0D37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5854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83DCF" w14:textId="77777777" w:rsidR="00E83F66" w:rsidRPr="00772251" w:rsidRDefault="00E83F66" w:rsidP="0015454A">
            <w:pPr>
              <w:spacing w:before="60" w:after="60" w:line="240" w:lineRule="auto"/>
              <w:rPr>
                <w:noProof/>
                <w:sz w:val="20"/>
              </w:rPr>
            </w:pPr>
            <w:r>
              <w:rPr>
                <w:noProof/>
                <w:sz w:val="20"/>
              </w:rPr>
              <w:t>92051000</w:t>
            </w:r>
          </w:p>
        </w:tc>
        <w:tc>
          <w:tcPr>
            <w:tcW w:w="1054" w:type="dxa"/>
            <w:tcBorders>
              <w:top w:val="nil"/>
              <w:left w:val="nil"/>
              <w:bottom w:val="single" w:sz="4" w:space="0" w:color="auto"/>
              <w:right w:val="single" w:sz="4" w:space="0" w:color="auto"/>
            </w:tcBorders>
            <w:shd w:val="clear" w:color="auto" w:fill="auto"/>
            <w:noWrap/>
            <w:hideMark/>
          </w:tcPr>
          <w:p w14:paraId="27D80112" w14:textId="77777777" w:rsidR="00E83F66" w:rsidRPr="00772251" w:rsidRDefault="00E83F66" w:rsidP="0015454A">
            <w:pPr>
              <w:spacing w:before="60" w:after="60" w:line="240" w:lineRule="auto"/>
              <w:rPr>
                <w:noProof/>
                <w:sz w:val="20"/>
              </w:rPr>
            </w:pPr>
            <w:r>
              <w:rPr>
                <w:noProof/>
                <w:sz w:val="20"/>
              </w:rPr>
              <w:t>920510</w:t>
            </w:r>
          </w:p>
        </w:tc>
        <w:tc>
          <w:tcPr>
            <w:tcW w:w="5186" w:type="dxa"/>
            <w:tcBorders>
              <w:top w:val="nil"/>
              <w:left w:val="nil"/>
              <w:bottom w:val="single" w:sz="4" w:space="0" w:color="auto"/>
              <w:right w:val="single" w:sz="4" w:space="0" w:color="auto"/>
            </w:tcBorders>
            <w:shd w:val="clear" w:color="auto" w:fill="auto"/>
            <w:noWrap/>
            <w:hideMark/>
          </w:tcPr>
          <w:p w14:paraId="24ADE555" w14:textId="77777777" w:rsidR="00E83F66" w:rsidRPr="00772251" w:rsidRDefault="00E83F66" w:rsidP="0015454A">
            <w:pPr>
              <w:spacing w:before="60" w:after="60" w:line="240" w:lineRule="auto"/>
              <w:rPr>
                <w:noProof/>
                <w:sz w:val="20"/>
              </w:rPr>
            </w:pPr>
            <w:r>
              <w:rPr>
                <w:noProof/>
                <w:sz w:val="20"/>
              </w:rPr>
              <w:t>- Instrumentos denominados “metais”</w:t>
            </w:r>
          </w:p>
        </w:tc>
        <w:tc>
          <w:tcPr>
            <w:tcW w:w="709" w:type="dxa"/>
            <w:tcBorders>
              <w:top w:val="nil"/>
              <w:left w:val="nil"/>
              <w:bottom w:val="single" w:sz="4" w:space="0" w:color="auto"/>
              <w:right w:val="single" w:sz="4" w:space="0" w:color="auto"/>
            </w:tcBorders>
            <w:shd w:val="clear" w:color="auto" w:fill="auto"/>
            <w:noWrap/>
            <w:vAlign w:val="center"/>
            <w:hideMark/>
          </w:tcPr>
          <w:p w14:paraId="3E43C6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321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0A7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86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1C22D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21A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AC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74E9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8BF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530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1C2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9E346B" w14:textId="77777777" w:rsidR="00E83F66" w:rsidRPr="00772251" w:rsidRDefault="00E83F66" w:rsidP="000E628B">
            <w:pPr>
              <w:pageBreakBefore/>
              <w:spacing w:before="60" w:after="60" w:line="240" w:lineRule="auto"/>
              <w:rPr>
                <w:noProof/>
                <w:sz w:val="20"/>
              </w:rPr>
            </w:pPr>
            <w:r>
              <w:rPr>
                <w:noProof/>
                <w:sz w:val="20"/>
              </w:rPr>
              <w:t>92059000</w:t>
            </w:r>
          </w:p>
        </w:tc>
        <w:tc>
          <w:tcPr>
            <w:tcW w:w="1054" w:type="dxa"/>
            <w:tcBorders>
              <w:top w:val="nil"/>
              <w:left w:val="nil"/>
              <w:bottom w:val="single" w:sz="4" w:space="0" w:color="auto"/>
              <w:right w:val="single" w:sz="4" w:space="0" w:color="auto"/>
            </w:tcBorders>
            <w:shd w:val="clear" w:color="auto" w:fill="auto"/>
            <w:noWrap/>
            <w:hideMark/>
          </w:tcPr>
          <w:p w14:paraId="0C4DCCB5" w14:textId="77777777" w:rsidR="00E83F66" w:rsidRPr="00772251" w:rsidRDefault="00E83F66" w:rsidP="0015454A">
            <w:pPr>
              <w:spacing w:before="60" w:after="60" w:line="240" w:lineRule="auto"/>
              <w:rPr>
                <w:noProof/>
                <w:sz w:val="20"/>
              </w:rPr>
            </w:pPr>
            <w:r>
              <w:rPr>
                <w:noProof/>
                <w:sz w:val="20"/>
              </w:rPr>
              <w:t>920590</w:t>
            </w:r>
          </w:p>
        </w:tc>
        <w:tc>
          <w:tcPr>
            <w:tcW w:w="5186" w:type="dxa"/>
            <w:tcBorders>
              <w:top w:val="nil"/>
              <w:left w:val="nil"/>
              <w:bottom w:val="single" w:sz="4" w:space="0" w:color="auto"/>
              <w:right w:val="single" w:sz="4" w:space="0" w:color="auto"/>
            </w:tcBorders>
            <w:shd w:val="clear" w:color="auto" w:fill="auto"/>
            <w:noWrap/>
            <w:hideMark/>
          </w:tcPr>
          <w:p w14:paraId="1FB2FB8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067E6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11C7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661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9453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F9F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9E6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BC9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7337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20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0970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086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66D649" w14:textId="77777777" w:rsidR="00E83F66" w:rsidRPr="00772251" w:rsidRDefault="00E83F66" w:rsidP="0015454A">
            <w:pPr>
              <w:spacing w:before="60" w:after="60" w:line="240" w:lineRule="auto"/>
              <w:rPr>
                <w:noProof/>
                <w:sz w:val="20"/>
              </w:rPr>
            </w:pPr>
            <w:r>
              <w:rPr>
                <w:noProof/>
                <w:sz w:val="20"/>
              </w:rPr>
              <w:t>92060000</w:t>
            </w:r>
          </w:p>
        </w:tc>
        <w:tc>
          <w:tcPr>
            <w:tcW w:w="1054" w:type="dxa"/>
            <w:tcBorders>
              <w:top w:val="nil"/>
              <w:left w:val="nil"/>
              <w:bottom w:val="single" w:sz="4" w:space="0" w:color="auto"/>
              <w:right w:val="single" w:sz="4" w:space="0" w:color="auto"/>
            </w:tcBorders>
            <w:shd w:val="clear" w:color="auto" w:fill="auto"/>
            <w:noWrap/>
            <w:hideMark/>
          </w:tcPr>
          <w:p w14:paraId="2C3783CA" w14:textId="77777777" w:rsidR="00E83F66" w:rsidRPr="00772251" w:rsidRDefault="00E83F66" w:rsidP="0015454A">
            <w:pPr>
              <w:spacing w:before="60" w:after="60" w:line="240" w:lineRule="auto"/>
              <w:rPr>
                <w:noProof/>
                <w:sz w:val="20"/>
              </w:rPr>
            </w:pPr>
            <w:r>
              <w:rPr>
                <w:noProof/>
                <w:sz w:val="20"/>
              </w:rPr>
              <w:t>920600</w:t>
            </w:r>
          </w:p>
        </w:tc>
        <w:tc>
          <w:tcPr>
            <w:tcW w:w="5186" w:type="dxa"/>
            <w:tcBorders>
              <w:top w:val="nil"/>
              <w:left w:val="nil"/>
              <w:bottom w:val="single" w:sz="4" w:space="0" w:color="auto"/>
              <w:right w:val="single" w:sz="4" w:space="0" w:color="auto"/>
            </w:tcBorders>
            <w:shd w:val="clear" w:color="auto" w:fill="auto"/>
            <w:noWrap/>
            <w:hideMark/>
          </w:tcPr>
          <w:p w14:paraId="68C7AAFB" w14:textId="77777777" w:rsidR="00E83F66" w:rsidRPr="00772251" w:rsidRDefault="00E83F66" w:rsidP="0015454A">
            <w:pPr>
              <w:spacing w:before="60" w:after="60" w:line="240" w:lineRule="auto"/>
              <w:rPr>
                <w:noProof/>
                <w:sz w:val="20"/>
              </w:rPr>
            </w:pPr>
            <w:r>
              <w:rPr>
                <w:noProof/>
                <w:sz w:val="20"/>
              </w:rPr>
              <w:t>Instrumentos musicais de percussão (por exemplo, tambores, caixas, xilofones, pratos, castanholas, maracas)</w:t>
            </w:r>
          </w:p>
        </w:tc>
        <w:tc>
          <w:tcPr>
            <w:tcW w:w="709" w:type="dxa"/>
            <w:tcBorders>
              <w:top w:val="nil"/>
              <w:left w:val="nil"/>
              <w:bottom w:val="single" w:sz="4" w:space="0" w:color="auto"/>
              <w:right w:val="single" w:sz="4" w:space="0" w:color="auto"/>
            </w:tcBorders>
            <w:shd w:val="clear" w:color="auto" w:fill="auto"/>
            <w:noWrap/>
            <w:vAlign w:val="center"/>
            <w:hideMark/>
          </w:tcPr>
          <w:p w14:paraId="4EF74D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FA9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B45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2D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B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8E58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3AD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2B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E0E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64F8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9B956" w14:textId="77777777" w:rsidR="00E83F66" w:rsidRPr="00772251" w:rsidRDefault="00E83F66" w:rsidP="0015454A">
            <w:pPr>
              <w:spacing w:before="60" w:after="60" w:line="240" w:lineRule="auto"/>
              <w:rPr>
                <w:noProof/>
                <w:sz w:val="20"/>
              </w:rPr>
            </w:pPr>
            <w:r>
              <w:rPr>
                <w:noProof/>
                <w:sz w:val="20"/>
              </w:rPr>
              <w:t>92071000</w:t>
            </w:r>
          </w:p>
        </w:tc>
        <w:tc>
          <w:tcPr>
            <w:tcW w:w="1054" w:type="dxa"/>
            <w:tcBorders>
              <w:top w:val="nil"/>
              <w:left w:val="nil"/>
              <w:bottom w:val="single" w:sz="4" w:space="0" w:color="auto"/>
              <w:right w:val="single" w:sz="4" w:space="0" w:color="auto"/>
            </w:tcBorders>
            <w:shd w:val="clear" w:color="auto" w:fill="auto"/>
            <w:noWrap/>
            <w:hideMark/>
          </w:tcPr>
          <w:p w14:paraId="28B7F2D5" w14:textId="77777777" w:rsidR="00E83F66" w:rsidRPr="00772251" w:rsidRDefault="00E83F66" w:rsidP="0015454A">
            <w:pPr>
              <w:spacing w:before="60" w:after="60" w:line="240" w:lineRule="auto"/>
              <w:rPr>
                <w:noProof/>
                <w:sz w:val="20"/>
              </w:rPr>
            </w:pPr>
            <w:r>
              <w:rPr>
                <w:noProof/>
                <w:sz w:val="20"/>
              </w:rPr>
              <w:t>920710</w:t>
            </w:r>
          </w:p>
        </w:tc>
        <w:tc>
          <w:tcPr>
            <w:tcW w:w="5186" w:type="dxa"/>
            <w:tcBorders>
              <w:top w:val="nil"/>
              <w:left w:val="nil"/>
              <w:bottom w:val="single" w:sz="4" w:space="0" w:color="auto"/>
              <w:right w:val="single" w:sz="4" w:space="0" w:color="auto"/>
            </w:tcBorders>
            <w:shd w:val="clear" w:color="auto" w:fill="auto"/>
            <w:noWrap/>
            <w:hideMark/>
          </w:tcPr>
          <w:p w14:paraId="33EBA002" w14:textId="77777777" w:rsidR="00E83F66" w:rsidRPr="00772251" w:rsidRDefault="00E83F66" w:rsidP="0015454A">
            <w:pPr>
              <w:spacing w:before="60" w:after="60" w:line="240" w:lineRule="auto"/>
              <w:rPr>
                <w:noProof/>
                <w:sz w:val="20"/>
              </w:rPr>
            </w:pPr>
            <w:r>
              <w:rPr>
                <w:noProof/>
                <w:sz w:val="20"/>
              </w:rPr>
              <w:t>- Instrumentos de teclado, exceto acordeões</w:t>
            </w:r>
          </w:p>
        </w:tc>
        <w:tc>
          <w:tcPr>
            <w:tcW w:w="709" w:type="dxa"/>
            <w:tcBorders>
              <w:top w:val="nil"/>
              <w:left w:val="nil"/>
              <w:bottom w:val="single" w:sz="4" w:space="0" w:color="auto"/>
              <w:right w:val="single" w:sz="4" w:space="0" w:color="auto"/>
            </w:tcBorders>
            <w:shd w:val="clear" w:color="auto" w:fill="auto"/>
            <w:noWrap/>
            <w:vAlign w:val="center"/>
            <w:hideMark/>
          </w:tcPr>
          <w:p w14:paraId="716643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2F8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FCE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B8DB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C2F1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74F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77B4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565A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E8C1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5FB6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F6B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348E5F" w14:textId="77777777" w:rsidR="00E83F66" w:rsidRPr="00772251" w:rsidRDefault="00E83F66" w:rsidP="0015454A">
            <w:pPr>
              <w:spacing w:before="60" w:after="60" w:line="240" w:lineRule="auto"/>
              <w:rPr>
                <w:noProof/>
                <w:sz w:val="20"/>
              </w:rPr>
            </w:pPr>
            <w:r>
              <w:rPr>
                <w:noProof/>
                <w:sz w:val="20"/>
              </w:rPr>
              <w:t>92079000</w:t>
            </w:r>
          </w:p>
        </w:tc>
        <w:tc>
          <w:tcPr>
            <w:tcW w:w="1054" w:type="dxa"/>
            <w:tcBorders>
              <w:top w:val="nil"/>
              <w:left w:val="nil"/>
              <w:bottom w:val="single" w:sz="4" w:space="0" w:color="auto"/>
              <w:right w:val="single" w:sz="4" w:space="0" w:color="auto"/>
            </w:tcBorders>
            <w:shd w:val="clear" w:color="auto" w:fill="auto"/>
            <w:noWrap/>
            <w:hideMark/>
          </w:tcPr>
          <w:p w14:paraId="2D46CB4C" w14:textId="77777777" w:rsidR="00E83F66" w:rsidRPr="00772251" w:rsidRDefault="00E83F66" w:rsidP="0015454A">
            <w:pPr>
              <w:spacing w:before="60" w:after="60" w:line="240" w:lineRule="auto"/>
              <w:rPr>
                <w:noProof/>
                <w:sz w:val="20"/>
              </w:rPr>
            </w:pPr>
            <w:r>
              <w:rPr>
                <w:noProof/>
                <w:sz w:val="20"/>
              </w:rPr>
              <w:t>920790</w:t>
            </w:r>
          </w:p>
        </w:tc>
        <w:tc>
          <w:tcPr>
            <w:tcW w:w="5186" w:type="dxa"/>
            <w:tcBorders>
              <w:top w:val="nil"/>
              <w:left w:val="nil"/>
              <w:bottom w:val="single" w:sz="4" w:space="0" w:color="auto"/>
              <w:right w:val="single" w:sz="4" w:space="0" w:color="auto"/>
            </w:tcBorders>
            <w:shd w:val="clear" w:color="auto" w:fill="auto"/>
            <w:noWrap/>
            <w:hideMark/>
          </w:tcPr>
          <w:p w14:paraId="0FF1F4F5"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04F26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04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AA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18C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FEFC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3610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179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9A0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18A1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FE9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1BD8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DDD097" w14:textId="77777777" w:rsidR="00E83F66" w:rsidRPr="00772251" w:rsidRDefault="00E83F66" w:rsidP="0015454A">
            <w:pPr>
              <w:spacing w:before="60" w:after="60" w:line="240" w:lineRule="auto"/>
              <w:rPr>
                <w:noProof/>
                <w:sz w:val="20"/>
              </w:rPr>
            </w:pPr>
            <w:r>
              <w:rPr>
                <w:noProof/>
                <w:sz w:val="20"/>
              </w:rPr>
              <w:t>92081000</w:t>
            </w:r>
          </w:p>
        </w:tc>
        <w:tc>
          <w:tcPr>
            <w:tcW w:w="1054" w:type="dxa"/>
            <w:tcBorders>
              <w:top w:val="nil"/>
              <w:left w:val="nil"/>
              <w:bottom w:val="single" w:sz="4" w:space="0" w:color="auto"/>
              <w:right w:val="single" w:sz="4" w:space="0" w:color="auto"/>
            </w:tcBorders>
            <w:shd w:val="clear" w:color="auto" w:fill="auto"/>
            <w:noWrap/>
            <w:hideMark/>
          </w:tcPr>
          <w:p w14:paraId="5D981781" w14:textId="77777777" w:rsidR="00E83F66" w:rsidRPr="00772251" w:rsidRDefault="00E83F66" w:rsidP="0015454A">
            <w:pPr>
              <w:spacing w:before="60" w:after="60" w:line="240" w:lineRule="auto"/>
              <w:rPr>
                <w:noProof/>
                <w:sz w:val="20"/>
              </w:rPr>
            </w:pPr>
            <w:r>
              <w:rPr>
                <w:noProof/>
                <w:sz w:val="20"/>
              </w:rPr>
              <w:t>920810</w:t>
            </w:r>
          </w:p>
        </w:tc>
        <w:tc>
          <w:tcPr>
            <w:tcW w:w="5186" w:type="dxa"/>
            <w:tcBorders>
              <w:top w:val="nil"/>
              <w:left w:val="nil"/>
              <w:bottom w:val="single" w:sz="4" w:space="0" w:color="auto"/>
              <w:right w:val="single" w:sz="4" w:space="0" w:color="auto"/>
            </w:tcBorders>
            <w:shd w:val="clear" w:color="auto" w:fill="auto"/>
            <w:noWrap/>
            <w:hideMark/>
          </w:tcPr>
          <w:p w14:paraId="2ECAAA39" w14:textId="77777777" w:rsidR="00E83F66" w:rsidRPr="00772251" w:rsidRDefault="00E83F66" w:rsidP="0015454A">
            <w:pPr>
              <w:spacing w:before="60" w:after="60" w:line="240" w:lineRule="auto"/>
              <w:rPr>
                <w:noProof/>
                <w:sz w:val="20"/>
              </w:rPr>
            </w:pPr>
            <w:r>
              <w:rPr>
                <w:noProof/>
                <w:sz w:val="20"/>
              </w:rPr>
              <w:t>- Caixas de música</w:t>
            </w:r>
          </w:p>
        </w:tc>
        <w:tc>
          <w:tcPr>
            <w:tcW w:w="709" w:type="dxa"/>
            <w:tcBorders>
              <w:top w:val="nil"/>
              <w:left w:val="nil"/>
              <w:bottom w:val="single" w:sz="4" w:space="0" w:color="auto"/>
              <w:right w:val="single" w:sz="4" w:space="0" w:color="auto"/>
            </w:tcBorders>
            <w:shd w:val="clear" w:color="auto" w:fill="auto"/>
            <w:noWrap/>
            <w:vAlign w:val="center"/>
            <w:hideMark/>
          </w:tcPr>
          <w:p w14:paraId="2FF11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0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7284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44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B30E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E94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1486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6719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CE0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6E5E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8794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59A290" w14:textId="77777777" w:rsidR="00E83F66" w:rsidRPr="00772251" w:rsidRDefault="00E83F66" w:rsidP="0015454A">
            <w:pPr>
              <w:spacing w:before="60" w:after="60" w:line="240" w:lineRule="auto"/>
              <w:rPr>
                <w:noProof/>
                <w:sz w:val="20"/>
              </w:rPr>
            </w:pPr>
            <w:r>
              <w:rPr>
                <w:noProof/>
                <w:sz w:val="20"/>
              </w:rPr>
              <w:t>92089000</w:t>
            </w:r>
          </w:p>
        </w:tc>
        <w:tc>
          <w:tcPr>
            <w:tcW w:w="1054" w:type="dxa"/>
            <w:tcBorders>
              <w:top w:val="nil"/>
              <w:left w:val="nil"/>
              <w:bottom w:val="single" w:sz="4" w:space="0" w:color="auto"/>
              <w:right w:val="single" w:sz="4" w:space="0" w:color="auto"/>
            </w:tcBorders>
            <w:shd w:val="clear" w:color="auto" w:fill="auto"/>
            <w:noWrap/>
            <w:hideMark/>
          </w:tcPr>
          <w:p w14:paraId="72BE69F1" w14:textId="77777777" w:rsidR="00E83F66" w:rsidRPr="00772251" w:rsidRDefault="00E83F66" w:rsidP="0015454A">
            <w:pPr>
              <w:spacing w:before="60" w:after="60" w:line="240" w:lineRule="auto"/>
              <w:rPr>
                <w:noProof/>
                <w:sz w:val="20"/>
              </w:rPr>
            </w:pPr>
            <w:r>
              <w:rPr>
                <w:noProof/>
                <w:sz w:val="20"/>
              </w:rPr>
              <w:t>920890</w:t>
            </w:r>
          </w:p>
        </w:tc>
        <w:tc>
          <w:tcPr>
            <w:tcW w:w="5186" w:type="dxa"/>
            <w:tcBorders>
              <w:top w:val="nil"/>
              <w:left w:val="nil"/>
              <w:bottom w:val="single" w:sz="4" w:space="0" w:color="auto"/>
              <w:right w:val="single" w:sz="4" w:space="0" w:color="auto"/>
            </w:tcBorders>
            <w:shd w:val="clear" w:color="auto" w:fill="auto"/>
            <w:noWrap/>
            <w:hideMark/>
          </w:tcPr>
          <w:p w14:paraId="0DF337AB"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46AB4B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691B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F5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B94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46A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7D8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2FD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42A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6B0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299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E6F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64E175" w14:textId="77777777" w:rsidR="00E83F66" w:rsidRPr="00772251" w:rsidRDefault="00E83F66" w:rsidP="0015454A">
            <w:pPr>
              <w:spacing w:before="60" w:after="60" w:line="240" w:lineRule="auto"/>
              <w:rPr>
                <w:noProof/>
                <w:sz w:val="20"/>
              </w:rPr>
            </w:pPr>
            <w:r>
              <w:rPr>
                <w:noProof/>
                <w:sz w:val="20"/>
              </w:rPr>
              <w:t>92093000</w:t>
            </w:r>
          </w:p>
        </w:tc>
        <w:tc>
          <w:tcPr>
            <w:tcW w:w="1054" w:type="dxa"/>
            <w:tcBorders>
              <w:top w:val="nil"/>
              <w:left w:val="nil"/>
              <w:bottom w:val="single" w:sz="4" w:space="0" w:color="auto"/>
              <w:right w:val="single" w:sz="4" w:space="0" w:color="auto"/>
            </w:tcBorders>
            <w:shd w:val="clear" w:color="auto" w:fill="auto"/>
            <w:noWrap/>
            <w:hideMark/>
          </w:tcPr>
          <w:p w14:paraId="7329FC93" w14:textId="77777777" w:rsidR="00E83F66" w:rsidRPr="00772251" w:rsidRDefault="00E83F66" w:rsidP="0015454A">
            <w:pPr>
              <w:spacing w:before="60" w:after="60" w:line="240" w:lineRule="auto"/>
              <w:rPr>
                <w:noProof/>
                <w:sz w:val="20"/>
              </w:rPr>
            </w:pPr>
            <w:r>
              <w:rPr>
                <w:noProof/>
                <w:sz w:val="20"/>
              </w:rPr>
              <w:t>920930</w:t>
            </w:r>
          </w:p>
        </w:tc>
        <w:tc>
          <w:tcPr>
            <w:tcW w:w="5186" w:type="dxa"/>
            <w:tcBorders>
              <w:top w:val="nil"/>
              <w:left w:val="nil"/>
              <w:bottom w:val="single" w:sz="4" w:space="0" w:color="auto"/>
              <w:right w:val="single" w:sz="4" w:space="0" w:color="auto"/>
            </w:tcBorders>
            <w:shd w:val="clear" w:color="auto" w:fill="auto"/>
            <w:noWrap/>
            <w:hideMark/>
          </w:tcPr>
          <w:p w14:paraId="2CCB80A7" w14:textId="77777777" w:rsidR="00E83F66" w:rsidRPr="00772251" w:rsidRDefault="00E83F66" w:rsidP="0015454A">
            <w:pPr>
              <w:spacing w:before="60" w:after="60" w:line="240" w:lineRule="auto"/>
              <w:rPr>
                <w:noProof/>
                <w:sz w:val="20"/>
              </w:rPr>
            </w:pPr>
            <w:r>
              <w:rPr>
                <w:noProof/>
                <w:sz w:val="20"/>
              </w:rPr>
              <w:t>- Cordas para instrumentos musicais</w:t>
            </w:r>
          </w:p>
        </w:tc>
        <w:tc>
          <w:tcPr>
            <w:tcW w:w="709" w:type="dxa"/>
            <w:tcBorders>
              <w:top w:val="nil"/>
              <w:left w:val="nil"/>
              <w:bottom w:val="single" w:sz="4" w:space="0" w:color="auto"/>
              <w:right w:val="single" w:sz="4" w:space="0" w:color="auto"/>
            </w:tcBorders>
            <w:shd w:val="clear" w:color="auto" w:fill="auto"/>
            <w:noWrap/>
            <w:vAlign w:val="center"/>
            <w:hideMark/>
          </w:tcPr>
          <w:p w14:paraId="16134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892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55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6D3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94D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F664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5B8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109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4A81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B12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F817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91D6D5" w14:textId="77777777" w:rsidR="00E83F66" w:rsidRPr="00772251" w:rsidRDefault="00E83F66" w:rsidP="0015454A">
            <w:pPr>
              <w:spacing w:before="60" w:after="60" w:line="240" w:lineRule="auto"/>
              <w:rPr>
                <w:noProof/>
                <w:sz w:val="20"/>
              </w:rPr>
            </w:pPr>
            <w:r>
              <w:rPr>
                <w:noProof/>
                <w:sz w:val="20"/>
              </w:rPr>
              <w:t>92099100</w:t>
            </w:r>
          </w:p>
        </w:tc>
        <w:tc>
          <w:tcPr>
            <w:tcW w:w="1054" w:type="dxa"/>
            <w:tcBorders>
              <w:top w:val="nil"/>
              <w:left w:val="nil"/>
              <w:bottom w:val="single" w:sz="4" w:space="0" w:color="auto"/>
              <w:right w:val="single" w:sz="4" w:space="0" w:color="auto"/>
            </w:tcBorders>
            <w:shd w:val="clear" w:color="auto" w:fill="auto"/>
            <w:noWrap/>
            <w:hideMark/>
          </w:tcPr>
          <w:p w14:paraId="3BEBABFB" w14:textId="77777777" w:rsidR="00E83F66" w:rsidRPr="00772251" w:rsidRDefault="00E83F66" w:rsidP="0015454A">
            <w:pPr>
              <w:spacing w:before="60" w:after="60" w:line="240" w:lineRule="auto"/>
              <w:rPr>
                <w:noProof/>
                <w:sz w:val="20"/>
              </w:rPr>
            </w:pPr>
            <w:r>
              <w:rPr>
                <w:noProof/>
                <w:sz w:val="20"/>
              </w:rPr>
              <w:t>920991</w:t>
            </w:r>
          </w:p>
        </w:tc>
        <w:tc>
          <w:tcPr>
            <w:tcW w:w="5186" w:type="dxa"/>
            <w:tcBorders>
              <w:top w:val="nil"/>
              <w:left w:val="nil"/>
              <w:bottom w:val="single" w:sz="4" w:space="0" w:color="auto"/>
              <w:right w:val="single" w:sz="4" w:space="0" w:color="auto"/>
            </w:tcBorders>
            <w:shd w:val="clear" w:color="auto" w:fill="auto"/>
            <w:noWrap/>
            <w:hideMark/>
          </w:tcPr>
          <w:p w14:paraId="5B3186BC" w14:textId="77777777" w:rsidR="00E83F66" w:rsidRPr="00772251" w:rsidRDefault="00E83F66" w:rsidP="0015454A">
            <w:pPr>
              <w:spacing w:before="60" w:after="60" w:line="240" w:lineRule="auto"/>
              <w:rPr>
                <w:noProof/>
                <w:sz w:val="20"/>
              </w:rPr>
            </w:pPr>
            <w:r>
              <w:rPr>
                <w:noProof/>
                <w:sz w:val="20"/>
              </w:rPr>
              <w:t>-- Partes e acessórios de pianos</w:t>
            </w:r>
          </w:p>
        </w:tc>
        <w:tc>
          <w:tcPr>
            <w:tcW w:w="709" w:type="dxa"/>
            <w:tcBorders>
              <w:top w:val="nil"/>
              <w:left w:val="nil"/>
              <w:bottom w:val="single" w:sz="4" w:space="0" w:color="auto"/>
              <w:right w:val="single" w:sz="4" w:space="0" w:color="auto"/>
            </w:tcBorders>
            <w:shd w:val="clear" w:color="auto" w:fill="auto"/>
            <w:noWrap/>
            <w:vAlign w:val="center"/>
            <w:hideMark/>
          </w:tcPr>
          <w:p w14:paraId="160AD0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E363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BF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094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06E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46F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F89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E1A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BC59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E0D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00CA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C4061" w14:textId="77777777" w:rsidR="00E83F66" w:rsidRPr="00772251" w:rsidRDefault="00E83F66" w:rsidP="0015454A">
            <w:pPr>
              <w:spacing w:before="60" w:after="60" w:line="240" w:lineRule="auto"/>
              <w:rPr>
                <w:noProof/>
                <w:sz w:val="20"/>
              </w:rPr>
            </w:pPr>
            <w:r>
              <w:rPr>
                <w:noProof/>
                <w:sz w:val="20"/>
              </w:rPr>
              <w:t>92099200</w:t>
            </w:r>
          </w:p>
        </w:tc>
        <w:tc>
          <w:tcPr>
            <w:tcW w:w="1054" w:type="dxa"/>
            <w:tcBorders>
              <w:top w:val="nil"/>
              <w:left w:val="nil"/>
              <w:bottom w:val="single" w:sz="4" w:space="0" w:color="auto"/>
              <w:right w:val="single" w:sz="4" w:space="0" w:color="auto"/>
            </w:tcBorders>
            <w:shd w:val="clear" w:color="auto" w:fill="auto"/>
            <w:noWrap/>
            <w:hideMark/>
          </w:tcPr>
          <w:p w14:paraId="155E9897" w14:textId="77777777" w:rsidR="00E83F66" w:rsidRPr="00772251" w:rsidRDefault="00E83F66" w:rsidP="0015454A">
            <w:pPr>
              <w:spacing w:before="60" w:after="60" w:line="240" w:lineRule="auto"/>
              <w:rPr>
                <w:noProof/>
                <w:sz w:val="20"/>
              </w:rPr>
            </w:pPr>
            <w:r>
              <w:rPr>
                <w:noProof/>
                <w:sz w:val="20"/>
              </w:rPr>
              <w:t>920992</w:t>
            </w:r>
          </w:p>
        </w:tc>
        <w:tc>
          <w:tcPr>
            <w:tcW w:w="5186" w:type="dxa"/>
            <w:tcBorders>
              <w:top w:val="nil"/>
              <w:left w:val="nil"/>
              <w:bottom w:val="single" w:sz="4" w:space="0" w:color="auto"/>
              <w:right w:val="single" w:sz="4" w:space="0" w:color="auto"/>
            </w:tcBorders>
            <w:shd w:val="clear" w:color="auto" w:fill="auto"/>
            <w:noWrap/>
            <w:hideMark/>
          </w:tcPr>
          <w:p w14:paraId="69109A0A" w14:textId="77777777" w:rsidR="00E83F66" w:rsidRPr="00772251" w:rsidRDefault="00E83F66" w:rsidP="0015454A">
            <w:pPr>
              <w:spacing w:before="60" w:after="60" w:line="240" w:lineRule="auto"/>
              <w:rPr>
                <w:noProof/>
                <w:sz w:val="20"/>
              </w:rPr>
            </w:pPr>
            <w:r>
              <w:rPr>
                <w:noProof/>
                <w:sz w:val="20"/>
              </w:rPr>
              <w:t>-- Partes e acessórios de instrumentos musicais da posição 9202</w:t>
            </w:r>
          </w:p>
        </w:tc>
        <w:tc>
          <w:tcPr>
            <w:tcW w:w="709" w:type="dxa"/>
            <w:tcBorders>
              <w:top w:val="nil"/>
              <w:left w:val="nil"/>
              <w:bottom w:val="single" w:sz="4" w:space="0" w:color="auto"/>
              <w:right w:val="single" w:sz="4" w:space="0" w:color="auto"/>
            </w:tcBorders>
            <w:shd w:val="clear" w:color="auto" w:fill="auto"/>
            <w:noWrap/>
            <w:vAlign w:val="center"/>
            <w:hideMark/>
          </w:tcPr>
          <w:p w14:paraId="3CF272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2E2E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BEB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6707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9C1F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428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5168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67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10F2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3562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A53F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672D8E" w14:textId="77777777" w:rsidR="00E83F66" w:rsidRPr="00772251" w:rsidRDefault="00E83F66" w:rsidP="0015454A">
            <w:pPr>
              <w:spacing w:before="60" w:after="60" w:line="240" w:lineRule="auto"/>
              <w:rPr>
                <w:noProof/>
                <w:sz w:val="20"/>
              </w:rPr>
            </w:pPr>
            <w:r>
              <w:rPr>
                <w:noProof/>
                <w:sz w:val="20"/>
              </w:rPr>
              <w:t>92099400</w:t>
            </w:r>
          </w:p>
        </w:tc>
        <w:tc>
          <w:tcPr>
            <w:tcW w:w="1054" w:type="dxa"/>
            <w:tcBorders>
              <w:top w:val="nil"/>
              <w:left w:val="nil"/>
              <w:bottom w:val="single" w:sz="4" w:space="0" w:color="auto"/>
              <w:right w:val="single" w:sz="4" w:space="0" w:color="auto"/>
            </w:tcBorders>
            <w:shd w:val="clear" w:color="auto" w:fill="auto"/>
            <w:noWrap/>
            <w:hideMark/>
          </w:tcPr>
          <w:p w14:paraId="7C4B9279" w14:textId="77777777" w:rsidR="00E83F66" w:rsidRPr="00772251" w:rsidRDefault="00E83F66" w:rsidP="0015454A">
            <w:pPr>
              <w:spacing w:before="60" w:after="60" w:line="240" w:lineRule="auto"/>
              <w:rPr>
                <w:noProof/>
                <w:sz w:val="20"/>
              </w:rPr>
            </w:pPr>
            <w:r>
              <w:rPr>
                <w:noProof/>
                <w:sz w:val="20"/>
              </w:rPr>
              <w:t>920994</w:t>
            </w:r>
          </w:p>
        </w:tc>
        <w:tc>
          <w:tcPr>
            <w:tcW w:w="5186" w:type="dxa"/>
            <w:tcBorders>
              <w:top w:val="nil"/>
              <w:left w:val="nil"/>
              <w:bottom w:val="single" w:sz="4" w:space="0" w:color="auto"/>
              <w:right w:val="single" w:sz="4" w:space="0" w:color="auto"/>
            </w:tcBorders>
            <w:shd w:val="clear" w:color="auto" w:fill="auto"/>
            <w:noWrap/>
            <w:hideMark/>
          </w:tcPr>
          <w:p w14:paraId="7A3F2FC1" w14:textId="77777777" w:rsidR="00E83F66" w:rsidRPr="00772251" w:rsidRDefault="00E83F66" w:rsidP="0015454A">
            <w:pPr>
              <w:spacing w:before="60" w:after="60" w:line="240" w:lineRule="auto"/>
              <w:rPr>
                <w:noProof/>
                <w:sz w:val="20"/>
              </w:rPr>
            </w:pPr>
            <w:r>
              <w:rPr>
                <w:noProof/>
                <w:sz w:val="20"/>
              </w:rPr>
              <w:t>-- Partes e acessórios de instrumentos musicais da posição 9207</w:t>
            </w:r>
          </w:p>
        </w:tc>
        <w:tc>
          <w:tcPr>
            <w:tcW w:w="709" w:type="dxa"/>
            <w:tcBorders>
              <w:top w:val="nil"/>
              <w:left w:val="nil"/>
              <w:bottom w:val="single" w:sz="4" w:space="0" w:color="auto"/>
              <w:right w:val="single" w:sz="4" w:space="0" w:color="auto"/>
            </w:tcBorders>
            <w:shd w:val="clear" w:color="auto" w:fill="auto"/>
            <w:noWrap/>
            <w:vAlign w:val="center"/>
            <w:hideMark/>
          </w:tcPr>
          <w:p w14:paraId="6517EC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D638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4C73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06F6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DA6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1AA9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F42C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E3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B97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4289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E50C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868178" w14:textId="77777777" w:rsidR="00E83F66" w:rsidRPr="00772251" w:rsidRDefault="00E83F66" w:rsidP="0015454A">
            <w:pPr>
              <w:spacing w:before="60" w:after="60" w:line="240" w:lineRule="auto"/>
              <w:rPr>
                <w:noProof/>
                <w:sz w:val="20"/>
              </w:rPr>
            </w:pPr>
            <w:r>
              <w:rPr>
                <w:noProof/>
                <w:sz w:val="20"/>
              </w:rPr>
              <w:t>92099900</w:t>
            </w:r>
          </w:p>
        </w:tc>
        <w:tc>
          <w:tcPr>
            <w:tcW w:w="1054" w:type="dxa"/>
            <w:tcBorders>
              <w:top w:val="nil"/>
              <w:left w:val="nil"/>
              <w:bottom w:val="single" w:sz="4" w:space="0" w:color="auto"/>
              <w:right w:val="single" w:sz="4" w:space="0" w:color="auto"/>
            </w:tcBorders>
            <w:shd w:val="clear" w:color="auto" w:fill="auto"/>
            <w:noWrap/>
            <w:hideMark/>
          </w:tcPr>
          <w:p w14:paraId="7D218FD0" w14:textId="77777777" w:rsidR="00E83F66" w:rsidRPr="00772251" w:rsidRDefault="00E83F66" w:rsidP="0015454A">
            <w:pPr>
              <w:spacing w:before="60" w:after="60" w:line="240" w:lineRule="auto"/>
              <w:rPr>
                <w:noProof/>
                <w:sz w:val="20"/>
              </w:rPr>
            </w:pPr>
            <w:r>
              <w:rPr>
                <w:noProof/>
                <w:sz w:val="20"/>
              </w:rPr>
              <w:t>920999</w:t>
            </w:r>
          </w:p>
        </w:tc>
        <w:tc>
          <w:tcPr>
            <w:tcW w:w="5186" w:type="dxa"/>
            <w:tcBorders>
              <w:top w:val="nil"/>
              <w:left w:val="nil"/>
              <w:bottom w:val="single" w:sz="4" w:space="0" w:color="auto"/>
              <w:right w:val="single" w:sz="4" w:space="0" w:color="auto"/>
            </w:tcBorders>
            <w:shd w:val="clear" w:color="auto" w:fill="auto"/>
            <w:noWrap/>
            <w:hideMark/>
          </w:tcPr>
          <w:p w14:paraId="0B9719C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EC396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760A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745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D69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5DB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BC7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43D7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A78D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DDCA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AFAF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9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1935FD" w14:textId="77777777" w:rsidR="00E83F66" w:rsidRPr="00772251" w:rsidRDefault="00E83F66" w:rsidP="0015454A">
            <w:pPr>
              <w:spacing w:before="60" w:after="60" w:line="240" w:lineRule="auto"/>
              <w:rPr>
                <w:noProof/>
                <w:sz w:val="20"/>
              </w:rPr>
            </w:pPr>
            <w:r>
              <w:rPr>
                <w:noProof/>
                <w:sz w:val="20"/>
              </w:rPr>
              <w:t>93039000</w:t>
            </w:r>
          </w:p>
        </w:tc>
        <w:tc>
          <w:tcPr>
            <w:tcW w:w="1054" w:type="dxa"/>
            <w:tcBorders>
              <w:top w:val="nil"/>
              <w:left w:val="nil"/>
              <w:bottom w:val="single" w:sz="4" w:space="0" w:color="auto"/>
              <w:right w:val="single" w:sz="4" w:space="0" w:color="auto"/>
            </w:tcBorders>
            <w:shd w:val="clear" w:color="auto" w:fill="auto"/>
            <w:noWrap/>
            <w:hideMark/>
          </w:tcPr>
          <w:p w14:paraId="1F3906B3" w14:textId="77777777" w:rsidR="00E83F66" w:rsidRPr="00772251" w:rsidRDefault="00E83F66" w:rsidP="0015454A">
            <w:pPr>
              <w:spacing w:before="60" w:after="60" w:line="240" w:lineRule="auto"/>
              <w:rPr>
                <w:noProof/>
                <w:sz w:val="20"/>
              </w:rPr>
            </w:pPr>
            <w:r>
              <w:rPr>
                <w:noProof/>
                <w:sz w:val="20"/>
              </w:rPr>
              <w:t>930390</w:t>
            </w:r>
          </w:p>
        </w:tc>
        <w:tc>
          <w:tcPr>
            <w:tcW w:w="5186" w:type="dxa"/>
            <w:tcBorders>
              <w:top w:val="nil"/>
              <w:left w:val="nil"/>
              <w:bottom w:val="single" w:sz="4" w:space="0" w:color="auto"/>
              <w:right w:val="single" w:sz="4" w:space="0" w:color="auto"/>
            </w:tcBorders>
            <w:shd w:val="clear" w:color="auto" w:fill="auto"/>
            <w:noWrap/>
            <w:hideMark/>
          </w:tcPr>
          <w:p w14:paraId="69C2C80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7081C8C7"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3E0078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04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8AE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A8D6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450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5CA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6D5A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3558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87B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0C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991AA" w14:textId="77777777" w:rsidR="00E83F66" w:rsidRPr="00772251" w:rsidRDefault="00E83F66" w:rsidP="0015454A">
            <w:pPr>
              <w:spacing w:before="60" w:after="60" w:line="240" w:lineRule="auto"/>
              <w:rPr>
                <w:noProof/>
                <w:sz w:val="20"/>
              </w:rPr>
            </w:pPr>
            <w:r>
              <w:rPr>
                <w:noProof/>
                <w:sz w:val="20"/>
              </w:rPr>
              <w:t>93069000</w:t>
            </w:r>
          </w:p>
        </w:tc>
        <w:tc>
          <w:tcPr>
            <w:tcW w:w="1054" w:type="dxa"/>
            <w:tcBorders>
              <w:top w:val="nil"/>
              <w:left w:val="nil"/>
              <w:bottom w:val="single" w:sz="4" w:space="0" w:color="auto"/>
              <w:right w:val="single" w:sz="4" w:space="0" w:color="auto"/>
            </w:tcBorders>
            <w:shd w:val="clear" w:color="auto" w:fill="auto"/>
            <w:noWrap/>
            <w:hideMark/>
          </w:tcPr>
          <w:p w14:paraId="4BB5D31D" w14:textId="77777777" w:rsidR="00E83F66" w:rsidRPr="00772251" w:rsidRDefault="00E83F66" w:rsidP="0015454A">
            <w:pPr>
              <w:spacing w:before="60" w:after="60" w:line="240" w:lineRule="auto"/>
              <w:rPr>
                <w:noProof/>
                <w:sz w:val="20"/>
              </w:rPr>
            </w:pPr>
            <w:r>
              <w:rPr>
                <w:noProof/>
                <w:sz w:val="20"/>
              </w:rPr>
              <w:t>930690</w:t>
            </w:r>
          </w:p>
        </w:tc>
        <w:tc>
          <w:tcPr>
            <w:tcW w:w="5186" w:type="dxa"/>
            <w:tcBorders>
              <w:top w:val="nil"/>
              <w:left w:val="nil"/>
              <w:bottom w:val="single" w:sz="4" w:space="0" w:color="auto"/>
              <w:right w:val="single" w:sz="4" w:space="0" w:color="auto"/>
            </w:tcBorders>
            <w:shd w:val="clear" w:color="auto" w:fill="auto"/>
            <w:noWrap/>
            <w:hideMark/>
          </w:tcPr>
          <w:p w14:paraId="1970EDC2"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C5DE65F"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595B9B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69B1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D03A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5EC9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626C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E5D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0A2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2B9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D124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061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2FAE5" w14:textId="77777777" w:rsidR="00E83F66" w:rsidRPr="00772251" w:rsidRDefault="00E83F66" w:rsidP="0015454A">
            <w:pPr>
              <w:spacing w:before="60" w:after="60" w:line="240" w:lineRule="auto"/>
              <w:rPr>
                <w:noProof/>
                <w:sz w:val="20"/>
              </w:rPr>
            </w:pPr>
            <w:r>
              <w:rPr>
                <w:noProof/>
                <w:sz w:val="20"/>
              </w:rPr>
              <w:t>94029090</w:t>
            </w:r>
          </w:p>
        </w:tc>
        <w:tc>
          <w:tcPr>
            <w:tcW w:w="1054" w:type="dxa"/>
            <w:tcBorders>
              <w:top w:val="nil"/>
              <w:left w:val="nil"/>
              <w:bottom w:val="single" w:sz="4" w:space="0" w:color="auto"/>
              <w:right w:val="single" w:sz="4" w:space="0" w:color="auto"/>
            </w:tcBorders>
            <w:shd w:val="clear" w:color="auto" w:fill="auto"/>
            <w:noWrap/>
            <w:hideMark/>
          </w:tcPr>
          <w:p w14:paraId="3F6010D0" w14:textId="77777777" w:rsidR="00E83F66" w:rsidRPr="00772251" w:rsidRDefault="00E83F66" w:rsidP="0015454A">
            <w:pPr>
              <w:spacing w:before="60" w:after="60" w:line="240" w:lineRule="auto"/>
              <w:rPr>
                <w:noProof/>
                <w:sz w:val="20"/>
              </w:rPr>
            </w:pPr>
            <w:r>
              <w:rPr>
                <w:noProof/>
                <w:sz w:val="20"/>
              </w:rPr>
              <w:t>940290</w:t>
            </w:r>
          </w:p>
        </w:tc>
        <w:tc>
          <w:tcPr>
            <w:tcW w:w="5186" w:type="dxa"/>
            <w:tcBorders>
              <w:top w:val="nil"/>
              <w:left w:val="nil"/>
              <w:bottom w:val="single" w:sz="4" w:space="0" w:color="auto"/>
              <w:right w:val="single" w:sz="4" w:space="0" w:color="auto"/>
            </w:tcBorders>
            <w:shd w:val="clear" w:color="auto" w:fill="auto"/>
            <w:noWrap/>
            <w:hideMark/>
          </w:tcPr>
          <w:p w14:paraId="6371CB6F"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F96534B"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650622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5E33A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F014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766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0FBA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7CA1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C7F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E474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F5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CB9A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C7A696" w14:textId="77777777" w:rsidR="00E83F66" w:rsidRPr="00772251" w:rsidRDefault="00E83F66" w:rsidP="0015454A">
            <w:pPr>
              <w:spacing w:before="60" w:after="60" w:line="240" w:lineRule="auto"/>
              <w:rPr>
                <w:noProof/>
                <w:sz w:val="20"/>
              </w:rPr>
            </w:pPr>
            <w:r>
              <w:rPr>
                <w:noProof/>
                <w:sz w:val="20"/>
              </w:rPr>
              <w:t>94038100</w:t>
            </w:r>
          </w:p>
        </w:tc>
        <w:tc>
          <w:tcPr>
            <w:tcW w:w="1054" w:type="dxa"/>
            <w:tcBorders>
              <w:top w:val="nil"/>
              <w:left w:val="nil"/>
              <w:bottom w:val="single" w:sz="4" w:space="0" w:color="auto"/>
              <w:right w:val="single" w:sz="4" w:space="0" w:color="auto"/>
            </w:tcBorders>
            <w:shd w:val="clear" w:color="auto" w:fill="auto"/>
            <w:noWrap/>
            <w:hideMark/>
          </w:tcPr>
          <w:p w14:paraId="064E75D4" w14:textId="77777777" w:rsidR="00E83F66" w:rsidRPr="00772251" w:rsidRDefault="00E83F66" w:rsidP="0015454A">
            <w:pPr>
              <w:spacing w:before="60" w:after="60" w:line="240" w:lineRule="auto"/>
              <w:rPr>
                <w:noProof/>
                <w:sz w:val="20"/>
              </w:rPr>
            </w:pPr>
            <w:r>
              <w:rPr>
                <w:noProof/>
                <w:sz w:val="20"/>
              </w:rPr>
              <w:t>940381</w:t>
            </w:r>
          </w:p>
        </w:tc>
        <w:tc>
          <w:tcPr>
            <w:tcW w:w="5186" w:type="dxa"/>
            <w:tcBorders>
              <w:top w:val="nil"/>
              <w:left w:val="nil"/>
              <w:bottom w:val="single" w:sz="4" w:space="0" w:color="auto"/>
              <w:right w:val="single" w:sz="4" w:space="0" w:color="auto"/>
            </w:tcBorders>
            <w:shd w:val="clear" w:color="auto" w:fill="auto"/>
            <w:noWrap/>
            <w:hideMark/>
          </w:tcPr>
          <w:p w14:paraId="0B0AF560" w14:textId="77777777" w:rsidR="00E83F66" w:rsidRPr="00772251" w:rsidRDefault="00E83F66" w:rsidP="0015454A">
            <w:pPr>
              <w:spacing w:before="60" w:after="60" w:line="240" w:lineRule="auto"/>
              <w:rPr>
                <w:noProof/>
                <w:sz w:val="20"/>
              </w:rPr>
            </w:pPr>
            <w:r>
              <w:rPr>
                <w:noProof/>
                <w:sz w:val="20"/>
              </w:rPr>
              <w:t>-- De bambu ou de rotim</w:t>
            </w:r>
          </w:p>
        </w:tc>
        <w:tc>
          <w:tcPr>
            <w:tcW w:w="709" w:type="dxa"/>
            <w:tcBorders>
              <w:top w:val="nil"/>
              <w:left w:val="nil"/>
              <w:bottom w:val="single" w:sz="4" w:space="0" w:color="auto"/>
              <w:right w:val="single" w:sz="4" w:space="0" w:color="auto"/>
            </w:tcBorders>
            <w:shd w:val="clear" w:color="auto" w:fill="auto"/>
            <w:noWrap/>
            <w:vAlign w:val="center"/>
            <w:hideMark/>
          </w:tcPr>
          <w:p w14:paraId="3E741B0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73EC4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1795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CFDB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368B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458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E4E5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4F8F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899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18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3D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F66D12" w14:textId="77777777" w:rsidR="00E83F66" w:rsidRPr="00772251" w:rsidRDefault="00E83F66" w:rsidP="000E628B">
            <w:pPr>
              <w:pageBreakBefore/>
              <w:spacing w:before="60" w:after="60" w:line="240" w:lineRule="auto"/>
              <w:rPr>
                <w:noProof/>
                <w:sz w:val="20"/>
              </w:rPr>
            </w:pPr>
            <w:r>
              <w:rPr>
                <w:noProof/>
                <w:sz w:val="20"/>
              </w:rPr>
              <w:t>94038900</w:t>
            </w:r>
          </w:p>
        </w:tc>
        <w:tc>
          <w:tcPr>
            <w:tcW w:w="1054" w:type="dxa"/>
            <w:tcBorders>
              <w:top w:val="nil"/>
              <w:left w:val="nil"/>
              <w:bottom w:val="single" w:sz="4" w:space="0" w:color="auto"/>
              <w:right w:val="single" w:sz="4" w:space="0" w:color="auto"/>
            </w:tcBorders>
            <w:shd w:val="clear" w:color="auto" w:fill="auto"/>
            <w:noWrap/>
            <w:hideMark/>
          </w:tcPr>
          <w:p w14:paraId="79C319B0" w14:textId="77777777" w:rsidR="00E83F66" w:rsidRPr="00772251" w:rsidRDefault="00E83F66" w:rsidP="0015454A">
            <w:pPr>
              <w:spacing w:before="60" w:after="60" w:line="240" w:lineRule="auto"/>
              <w:rPr>
                <w:noProof/>
                <w:sz w:val="20"/>
              </w:rPr>
            </w:pPr>
            <w:r>
              <w:rPr>
                <w:noProof/>
                <w:sz w:val="20"/>
              </w:rPr>
              <w:t>940389</w:t>
            </w:r>
          </w:p>
        </w:tc>
        <w:tc>
          <w:tcPr>
            <w:tcW w:w="5186" w:type="dxa"/>
            <w:tcBorders>
              <w:top w:val="nil"/>
              <w:left w:val="nil"/>
              <w:bottom w:val="single" w:sz="4" w:space="0" w:color="auto"/>
              <w:right w:val="single" w:sz="4" w:space="0" w:color="auto"/>
            </w:tcBorders>
            <w:shd w:val="clear" w:color="auto" w:fill="auto"/>
            <w:noWrap/>
            <w:hideMark/>
          </w:tcPr>
          <w:p w14:paraId="4CBD6016"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181BFC3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4A89E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D970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EA6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4215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3A53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959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2EC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3041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446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B17D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30EB6B" w14:textId="77777777" w:rsidR="00E83F66" w:rsidRPr="00772251" w:rsidRDefault="00E83F66" w:rsidP="0015454A">
            <w:pPr>
              <w:spacing w:before="60" w:after="60" w:line="240" w:lineRule="auto"/>
              <w:rPr>
                <w:noProof/>
                <w:sz w:val="20"/>
              </w:rPr>
            </w:pPr>
            <w:r>
              <w:rPr>
                <w:noProof/>
                <w:sz w:val="20"/>
              </w:rPr>
              <w:t>94060090</w:t>
            </w:r>
          </w:p>
        </w:tc>
        <w:tc>
          <w:tcPr>
            <w:tcW w:w="1054" w:type="dxa"/>
            <w:tcBorders>
              <w:top w:val="nil"/>
              <w:left w:val="nil"/>
              <w:bottom w:val="single" w:sz="4" w:space="0" w:color="auto"/>
              <w:right w:val="single" w:sz="4" w:space="0" w:color="auto"/>
            </w:tcBorders>
            <w:shd w:val="clear" w:color="auto" w:fill="auto"/>
            <w:noWrap/>
            <w:hideMark/>
          </w:tcPr>
          <w:p w14:paraId="5EC42FE0" w14:textId="77777777" w:rsidR="00E83F66" w:rsidRPr="00772251" w:rsidRDefault="00E83F66" w:rsidP="0015454A">
            <w:pPr>
              <w:spacing w:before="60" w:after="60" w:line="240" w:lineRule="auto"/>
              <w:rPr>
                <w:noProof/>
                <w:sz w:val="20"/>
              </w:rPr>
            </w:pPr>
            <w:r>
              <w:rPr>
                <w:noProof/>
                <w:sz w:val="20"/>
              </w:rPr>
              <w:t>940600</w:t>
            </w:r>
          </w:p>
        </w:tc>
        <w:tc>
          <w:tcPr>
            <w:tcW w:w="5186" w:type="dxa"/>
            <w:tcBorders>
              <w:top w:val="nil"/>
              <w:left w:val="nil"/>
              <w:bottom w:val="single" w:sz="4" w:space="0" w:color="auto"/>
              <w:right w:val="single" w:sz="4" w:space="0" w:color="auto"/>
            </w:tcBorders>
            <w:shd w:val="clear" w:color="auto" w:fill="auto"/>
            <w:noWrap/>
            <w:hideMark/>
          </w:tcPr>
          <w:p w14:paraId="276D9392"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31C310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823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35F4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F03E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4AE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DF7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D204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061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54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C5B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B9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30EF88" w14:textId="77777777" w:rsidR="00E83F66" w:rsidRPr="00772251" w:rsidRDefault="00E83F66" w:rsidP="0015454A">
            <w:pPr>
              <w:spacing w:before="60" w:after="60" w:line="240" w:lineRule="auto"/>
              <w:rPr>
                <w:noProof/>
                <w:sz w:val="20"/>
              </w:rPr>
            </w:pPr>
            <w:r>
              <w:rPr>
                <w:noProof/>
                <w:sz w:val="20"/>
              </w:rPr>
              <w:t>96061000</w:t>
            </w:r>
          </w:p>
        </w:tc>
        <w:tc>
          <w:tcPr>
            <w:tcW w:w="1054" w:type="dxa"/>
            <w:tcBorders>
              <w:top w:val="nil"/>
              <w:left w:val="nil"/>
              <w:bottom w:val="single" w:sz="4" w:space="0" w:color="auto"/>
              <w:right w:val="single" w:sz="4" w:space="0" w:color="auto"/>
            </w:tcBorders>
            <w:shd w:val="clear" w:color="auto" w:fill="auto"/>
            <w:noWrap/>
            <w:hideMark/>
          </w:tcPr>
          <w:p w14:paraId="65621FA0" w14:textId="77777777" w:rsidR="00E83F66" w:rsidRPr="00772251" w:rsidRDefault="00E83F66" w:rsidP="0015454A">
            <w:pPr>
              <w:spacing w:before="60" w:after="60" w:line="240" w:lineRule="auto"/>
              <w:rPr>
                <w:noProof/>
                <w:sz w:val="20"/>
              </w:rPr>
            </w:pPr>
            <w:r>
              <w:rPr>
                <w:noProof/>
                <w:sz w:val="20"/>
              </w:rPr>
              <w:t>960610</w:t>
            </w:r>
          </w:p>
        </w:tc>
        <w:tc>
          <w:tcPr>
            <w:tcW w:w="5186" w:type="dxa"/>
            <w:tcBorders>
              <w:top w:val="nil"/>
              <w:left w:val="nil"/>
              <w:bottom w:val="single" w:sz="4" w:space="0" w:color="auto"/>
              <w:right w:val="single" w:sz="4" w:space="0" w:color="auto"/>
            </w:tcBorders>
            <w:shd w:val="clear" w:color="auto" w:fill="auto"/>
            <w:noWrap/>
            <w:hideMark/>
          </w:tcPr>
          <w:p w14:paraId="00643AA2" w14:textId="77777777" w:rsidR="00E83F66" w:rsidRPr="00772251" w:rsidRDefault="00E83F66" w:rsidP="0015454A">
            <w:pPr>
              <w:spacing w:before="60" w:after="60" w:line="240" w:lineRule="auto"/>
              <w:rPr>
                <w:noProof/>
                <w:sz w:val="20"/>
              </w:rPr>
            </w:pPr>
            <w:r>
              <w:rPr>
                <w:noProof/>
                <w:sz w:val="20"/>
              </w:rPr>
              <w:t>- Botões de pressão e suas partes</w:t>
            </w:r>
          </w:p>
        </w:tc>
        <w:tc>
          <w:tcPr>
            <w:tcW w:w="709" w:type="dxa"/>
            <w:tcBorders>
              <w:top w:val="nil"/>
              <w:left w:val="nil"/>
              <w:bottom w:val="single" w:sz="4" w:space="0" w:color="auto"/>
              <w:right w:val="single" w:sz="4" w:space="0" w:color="auto"/>
            </w:tcBorders>
            <w:shd w:val="clear" w:color="auto" w:fill="auto"/>
            <w:noWrap/>
            <w:vAlign w:val="center"/>
            <w:hideMark/>
          </w:tcPr>
          <w:p w14:paraId="202A15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94D3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CD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E0CA2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B86E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666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356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A1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BD83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05B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AE6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2E9F0" w14:textId="77777777" w:rsidR="00E83F66" w:rsidRPr="00772251" w:rsidRDefault="00E83F66" w:rsidP="0015454A">
            <w:pPr>
              <w:spacing w:before="60" w:after="60" w:line="240" w:lineRule="auto"/>
              <w:rPr>
                <w:noProof/>
                <w:sz w:val="20"/>
              </w:rPr>
            </w:pPr>
            <w:r>
              <w:rPr>
                <w:noProof/>
                <w:sz w:val="20"/>
              </w:rPr>
              <w:t>96062100</w:t>
            </w:r>
          </w:p>
        </w:tc>
        <w:tc>
          <w:tcPr>
            <w:tcW w:w="1054" w:type="dxa"/>
            <w:tcBorders>
              <w:top w:val="nil"/>
              <w:left w:val="nil"/>
              <w:bottom w:val="single" w:sz="4" w:space="0" w:color="auto"/>
              <w:right w:val="single" w:sz="4" w:space="0" w:color="auto"/>
            </w:tcBorders>
            <w:shd w:val="clear" w:color="auto" w:fill="auto"/>
            <w:noWrap/>
            <w:hideMark/>
          </w:tcPr>
          <w:p w14:paraId="3035525D" w14:textId="77777777" w:rsidR="00E83F66" w:rsidRPr="00772251" w:rsidRDefault="00E83F66" w:rsidP="0015454A">
            <w:pPr>
              <w:spacing w:before="60" w:after="60" w:line="240" w:lineRule="auto"/>
              <w:rPr>
                <w:noProof/>
                <w:sz w:val="20"/>
              </w:rPr>
            </w:pPr>
            <w:r>
              <w:rPr>
                <w:noProof/>
                <w:sz w:val="20"/>
              </w:rPr>
              <w:t>960621</w:t>
            </w:r>
          </w:p>
        </w:tc>
        <w:tc>
          <w:tcPr>
            <w:tcW w:w="5186" w:type="dxa"/>
            <w:tcBorders>
              <w:top w:val="nil"/>
              <w:left w:val="nil"/>
              <w:bottom w:val="single" w:sz="4" w:space="0" w:color="auto"/>
              <w:right w:val="single" w:sz="4" w:space="0" w:color="auto"/>
            </w:tcBorders>
            <w:shd w:val="clear" w:color="auto" w:fill="auto"/>
            <w:noWrap/>
            <w:hideMark/>
          </w:tcPr>
          <w:p w14:paraId="08A579C7" w14:textId="77777777" w:rsidR="00E83F66" w:rsidRPr="00772251" w:rsidRDefault="00E83F66" w:rsidP="0015454A">
            <w:pPr>
              <w:spacing w:before="60" w:after="60" w:line="240" w:lineRule="auto"/>
              <w:rPr>
                <w:noProof/>
                <w:sz w:val="20"/>
              </w:rPr>
            </w:pPr>
            <w:r>
              <w:rPr>
                <w:noProof/>
                <w:sz w:val="20"/>
              </w:rPr>
              <w:t>-- De plástico, não recobertos de matérias têxteis</w:t>
            </w:r>
          </w:p>
        </w:tc>
        <w:tc>
          <w:tcPr>
            <w:tcW w:w="709" w:type="dxa"/>
            <w:tcBorders>
              <w:top w:val="nil"/>
              <w:left w:val="nil"/>
              <w:bottom w:val="single" w:sz="4" w:space="0" w:color="auto"/>
              <w:right w:val="single" w:sz="4" w:space="0" w:color="auto"/>
            </w:tcBorders>
            <w:shd w:val="clear" w:color="auto" w:fill="auto"/>
            <w:noWrap/>
            <w:vAlign w:val="center"/>
            <w:hideMark/>
          </w:tcPr>
          <w:p w14:paraId="4F3D7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4DE1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C607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4F6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EF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97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39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29EB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7D9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8084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3D4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501CC9" w14:textId="77777777" w:rsidR="00E83F66" w:rsidRPr="00772251" w:rsidRDefault="00E83F66" w:rsidP="0015454A">
            <w:pPr>
              <w:spacing w:before="60" w:after="60" w:line="240" w:lineRule="auto"/>
              <w:rPr>
                <w:noProof/>
                <w:sz w:val="20"/>
              </w:rPr>
            </w:pPr>
            <w:r>
              <w:rPr>
                <w:noProof/>
                <w:sz w:val="20"/>
              </w:rPr>
              <w:t>96062200</w:t>
            </w:r>
          </w:p>
        </w:tc>
        <w:tc>
          <w:tcPr>
            <w:tcW w:w="1054" w:type="dxa"/>
            <w:tcBorders>
              <w:top w:val="nil"/>
              <w:left w:val="nil"/>
              <w:bottom w:val="single" w:sz="4" w:space="0" w:color="auto"/>
              <w:right w:val="single" w:sz="4" w:space="0" w:color="auto"/>
            </w:tcBorders>
            <w:shd w:val="clear" w:color="auto" w:fill="auto"/>
            <w:noWrap/>
            <w:hideMark/>
          </w:tcPr>
          <w:p w14:paraId="116D5617" w14:textId="77777777" w:rsidR="00E83F66" w:rsidRPr="00772251" w:rsidRDefault="00E83F66" w:rsidP="0015454A">
            <w:pPr>
              <w:spacing w:before="60" w:after="60" w:line="240" w:lineRule="auto"/>
              <w:rPr>
                <w:noProof/>
                <w:sz w:val="20"/>
              </w:rPr>
            </w:pPr>
            <w:r>
              <w:rPr>
                <w:noProof/>
                <w:sz w:val="20"/>
              </w:rPr>
              <w:t>960622</w:t>
            </w:r>
          </w:p>
        </w:tc>
        <w:tc>
          <w:tcPr>
            <w:tcW w:w="5186" w:type="dxa"/>
            <w:tcBorders>
              <w:top w:val="nil"/>
              <w:left w:val="nil"/>
              <w:bottom w:val="single" w:sz="4" w:space="0" w:color="auto"/>
              <w:right w:val="single" w:sz="4" w:space="0" w:color="auto"/>
            </w:tcBorders>
            <w:shd w:val="clear" w:color="auto" w:fill="auto"/>
            <w:noWrap/>
            <w:hideMark/>
          </w:tcPr>
          <w:p w14:paraId="2A8C68A1" w14:textId="77777777" w:rsidR="00E83F66" w:rsidRPr="00772251" w:rsidRDefault="00E83F66" w:rsidP="0015454A">
            <w:pPr>
              <w:spacing w:before="60" w:after="60" w:line="240" w:lineRule="auto"/>
              <w:rPr>
                <w:noProof/>
                <w:sz w:val="20"/>
              </w:rPr>
            </w:pPr>
            <w:r>
              <w:rPr>
                <w:noProof/>
                <w:sz w:val="20"/>
              </w:rPr>
              <w:t>-- De metais comuns, não recobertos de matérias têxteis</w:t>
            </w:r>
          </w:p>
        </w:tc>
        <w:tc>
          <w:tcPr>
            <w:tcW w:w="709" w:type="dxa"/>
            <w:tcBorders>
              <w:top w:val="nil"/>
              <w:left w:val="nil"/>
              <w:bottom w:val="single" w:sz="4" w:space="0" w:color="auto"/>
              <w:right w:val="single" w:sz="4" w:space="0" w:color="auto"/>
            </w:tcBorders>
            <w:shd w:val="clear" w:color="auto" w:fill="auto"/>
            <w:noWrap/>
            <w:vAlign w:val="center"/>
            <w:hideMark/>
          </w:tcPr>
          <w:p w14:paraId="6796AB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48A9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8CA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725A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B8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1C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4BD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40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C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AFEF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F74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7FB5EA" w14:textId="77777777" w:rsidR="00E83F66" w:rsidRPr="00772251" w:rsidRDefault="00E83F66" w:rsidP="0015454A">
            <w:pPr>
              <w:spacing w:before="60" w:after="60" w:line="240" w:lineRule="auto"/>
              <w:rPr>
                <w:noProof/>
                <w:sz w:val="20"/>
              </w:rPr>
            </w:pPr>
            <w:r>
              <w:rPr>
                <w:noProof/>
                <w:sz w:val="20"/>
              </w:rPr>
              <w:t>96062900</w:t>
            </w:r>
          </w:p>
        </w:tc>
        <w:tc>
          <w:tcPr>
            <w:tcW w:w="1054" w:type="dxa"/>
            <w:tcBorders>
              <w:top w:val="nil"/>
              <w:left w:val="nil"/>
              <w:bottom w:val="single" w:sz="4" w:space="0" w:color="auto"/>
              <w:right w:val="single" w:sz="4" w:space="0" w:color="auto"/>
            </w:tcBorders>
            <w:shd w:val="clear" w:color="auto" w:fill="auto"/>
            <w:noWrap/>
            <w:hideMark/>
          </w:tcPr>
          <w:p w14:paraId="5772C506" w14:textId="77777777" w:rsidR="00E83F66" w:rsidRPr="00772251" w:rsidRDefault="00E83F66" w:rsidP="0015454A">
            <w:pPr>
              <w:spacing w:before="60" w:after="60" w:line="240" w:lineRule="auto"/>
              <w:rPr>
                <w:noProof/>
                <w:sz w:val="20"/>
              </w:rPr>
            </w:pPr>
            <w:r>
              <w:rPr>
                <w:noProof/>
                <w:sz w:val="20"/>
              </w:rPr>
              <w:t>960629</w:t>
            </w:r>
          </w:p>
        </w:tc>
        <w:tc>
          <w:tcPr>
            <w:tcW w:w="5186" w:type="dxa"/>
            <w:tcBorders>
              <w:top w:val="nil"/>
              <w:left w:val="nil"/>
              <w:bottom w:val="single" w:sz="4" w:space="0" w:color="auto"/>
              <w:right w:val="single" w:sz="4" w:space="0" w:color="auto"/>
            </w:tcBorders>
            <w:shd w:val="clear" w:color="auto" w:fill="auto"/>
            <w:noWrap/>
            <w:hideMark/>
          </w:tcPr>
          <w:p w14:paraId="68FD4A20"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58118A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F6CC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DE6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0F1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597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87F3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9BF8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2E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C0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39D6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F74B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8EC070" w14:textId="77777777" w:rsidR="00E83F66" w:rsidRPr="00772251" w:rsidRDefault="00E83F66" w:rsidP="0015454A">
            <w:pPr>
              <w:spacing w:before="60" w:after="60" w:line="240" w:lineRule="auto"/>
              <w:rPr>
                <w:noProof/>
                <w:sz w:val="20"/>
              </w:rPr>
            </w:pPr>
            <w:r>
              <w:rPr>
                <w:noProof/>
                <w:sz w:val="20"/>
              </w:rPr>
              <w:t>96063000</w:t>
            </w:r>
          </w:p>
        </w:tc>
        <w:tc>
          <w:tcPr>
            <w:tcW w:w="1054" w:type="dxa"/>
            <w:tcBorders>
              <w:top w:val="nil"/>
              <w:left w:val="nil"/>
              <w:bottom w:val="single" w:sz="4" w:space="0" w:color="auto"/>
              <w:right w:val="single" w:sz="4" w:space="0" w:color="auto"/>
            </w:tcBorders>
            <w:shd w:val="clear" w:color="auto" w:fill="auto"/>
            <w:noWrap/>
            <w:hideMark/>
          </w:tcPr>
          <w:p w14:paraId="07794A67" w14:textId="77777777" w:rsidR="00E83F66" w:rsidRPr="00772251" w:rsidRDefault="00E83F66" w:rsidP="0015454A">
            <w:pPr>
              <w:spacing w:before="60" w:after="60" w:line="240" w:lineRule="auto"/>
              <w:rPr>
                <w:noProof/>
                <w:sz w:val="20"/>
              </w:rPr>
            </w:pPr>
            <w:r>
              <w:rPr>
                <w:noProof/>
                <w:sz w:val="20"/>
              </w:rPr>
              <w:t>960630</w:t>
            </w:r>
          </w:p>
        </w:tc>
        <w:tc>
          <w:tcPr>
            <w:tcW w:w="5186" w:type="dxa"/>
            <w:tcBorders>
              <w:top w:val="nil"/>
              <w:left w:val="nil"/>
              <w:bottom w:val="single" w:sz="4" w:space="0" w:color="auto"/>
              <w:right w:val="single" w:sz="4" w:space="0" w:color="auto"/>
            </w:tcBorders>
            <w:shd w:val="clear" w:color="auto" w:fill="auto"/>
            <w:noWrap/>
            <w:hideMark/>
          </w:tcPr>
          <w:p w14:paraId="5328105B" w14:textId="77777777" w:rsidR="00E83F66" w:rsidRPr="00772251" w:rsidRDefault="00E83F66" w:rsidP="0015454A">
            <w:pPr>
              <w:spacing w:before="60" w:after="60" w:line="240" w:lineRule="auto"/>
              <w:rPr>
                <w:noProof/>
                <w:sz w:val="20"/>
              </w:rPr>
            </w:pPr>
            <w:r>
              <w:rPr>
                <w:noProof/>
                <w:sz w:val="20"/>
              </w:rPr>
              <w:t>- Formas e outras partes, de botões; esboços de botões</w:t>
            </w:r>
          </w:p>
        </w:tc>
        <w:tc>
          <w:tcPr>
            <w:tcW w:w="709" w:type="dxa"/>
            <w:tcBorders>
              <w:top w:val="nil"/>
              <w:left w:val="nil"/>
              <w:bottom w:val="single" w:sz="4" w:space="0" w:color="auto"/>
              <w:right w:val="single" w:sz="4" w:space="0" w:color="auto"/>
            </w:tcBorders>
            <w:shd w:val="clear" w:color="auto" w:fill="auto"/>
            <w:noWrap/>
            <w:vAlign w:val="center"/>
            <w:hideMark/>
          </w:tcPr>
          <w:p w14:paraId="430863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DBE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232B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3928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C4A5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156A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999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7F27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11B9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F389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E99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F4B5F" w14:textId="77777777" w:rsidR="00E83F66" w:rsidRPr="00772251" w:rsidRDefault="00E83F66" w:rsidP="0015454A">
            <w:pPr>
              <w:spacing w:before="60" w:after="60" w:line="240" w:lineRule="auto"/>
              <w:rPr>
                <w:noProof/>
                <w:sz w:val="20"/>
              </w:rPr>
            </w:pPr>
            <w:r>
              <w:rPr>
                <w:noProof/>
                <w:sz w:val="20"/>
              </w:rPr>
              <w:t>96071100</w:t>
            </w:r>
          </w:p>
        </w:tc>
        <w:tc>
          <w:tcPr>
            <w:tcW w:w="1054" w:type="dxa"/>
            <w:tcBorders>
              <w:top w:val="nil"/>
              <w:left w:val="nil"/>
              <w:bottom w:val="single" w:sz="4" w:space="0" w:color="auto"/>
              <w:right w:val="single" w:sz="4" w:space="0" w:color="auto"/>
            </w:tcBorders>
            <w:shd w:val="clear" w:color="auto" w:fill="auto"/>
            <w:noWrap/>
            <w:hideMark/>
          </w:tcPr>
          <w:p w14:paraId="3D9B4A56" w14:textId="77777777" w:rsidR="00E83F66" w:rsidRPr="00772251" w:rsidRDefault="00E83F66" w:rsidP="0015454A">
            <w:pPr>
              <w:spacing w:before="60" w:after="60" w:line="240" w:lineRule="auto"/>
              <w:rPr>
                <w:noProof/>
                <w:sz w:val="20"/>
              </w:rPr>
            </w:pPr>
            <w:r>
              <w:rPr>
                <w:noProof/>
                <w:sz w:val="20"/>
              </w:rPr>
              <w:t>960711</w:t>
            </w:r>
          </w:p>
        </w:tc>
        <w:tc>
          <w:tcPr>
            <w:tcW w:w="5186" w:type="dxa"/>
            <w:tcBorders>
              <w:top w:val="nil"/>
              <w:left w:val="nil"/>
              <w:bottom w:val="single" w:sz="4" w:space="0" w:color="auto"/>
              <w:right w:val="single" w:sz="4" w:space="0" w:color="auto"/>
            </w:tcBorders>
            <w:shd w:val="clear" w:color="auto" w:fill="auto"/>
            <w:noWrap/>
            <w:hideMark/>
          </w:tcPr>
          <w:p w14:paraId="097FA262" w14:textId="77777777" w:rsidR="00E83F66" w:rsidRPr="00772251" w:rsidRDefault="00E83F66" w:rsidP="0015454A">
            <w:pPr>
              <w:spacing w:before="60" w:after="60" w:line="240" w:lineRule="auto"/>
              <w:rPr>
                <w:noProof/>
                <w:sz w:val="20"/>
              </w:rPr>
            </w:pPr>
            <w:r>
              <w:rPr>
                <w:noProof/>
                <w:sz w:val="20"/>
              </w:rPr>
              <w:t>-- Com grampos de metal comum</w:t>
            </w:r>
          </w:p>
        </w:tc>
        <w:tc>
          <w:tcPr>
            <w:tcW w:w="709" w:type="dxa"/>
            <w:tcBorders>
              <w:top w:val="nil"/>
              <w:left w:val="nil"/>
              <w:bottom w:val="single" w:sz="4" w:space="0" w:color="auto"/>
              <w:right w:val="single" w:sz="4" w:space="0" w:color="auto"/>
            </w:tcBorders>
            <w:shd w:val="clear" w:color="auto" w:fill="auto"/>
            <w:noWrap/>
            <w:vAlign w:val="center"/>
            <w:hideMark/>
          </w:tcPr>
          <w:p w14:paraId="008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4028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087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4BB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863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E96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6B9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352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F328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6C1E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EB6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A6A53" w14:textId="77777777" w:rsidR="00E83F66" w:rsidRPr="00772251" w:rsidRDefault="00E83F66" w:rsidP="0015454A">
            <w:pPr>
              <w:spacing w:before="60" w:after="60" w:line="240" w:lineRule="auto"/>
              <w:rPr>
                <w:noProof/>
                <w:sz w:val="20"/>
              </w:rPr>
            </w:pPr>
            <w:r>
              <w:rPr>
                <w:noProof/>
                <w:sz w:val="20"/>
              </w:rPr>
              <w:t>96071900</w:t>
            </w:r>
          </w:p>
        </w:tc>
        <w:tc>
          <w:tcPr>
            <w:tcW w:w="1054" w:type="dxa"/>
            <w:tcBorders>
              <w:top w:val="nil"/>
              <w:left w:val="nil"/>
              <w:bottom w:val="single" w:sz="4" w:space="0" w:color="auto"/>
              <w:right w:val="single" w:sz="4" w:space="0" w:color="auto"/>
            </w:tcBorders>
            <w:shd w:val="clear" w:color="auto" w:fill="auto"/>
            <w:noWrap/>
            <w:hideMark/>
          </w:tcPr>
          <w:p w14:paraId="115D9FDD" w14:textId="77777777" w:rsidR="00E83F66" w:rsidRPr="00772251" w:rsidRDefault="00E83F66" w:rsidP="0015454A">
            <w:pPr>
              <w:spacing w:before="60" w:after="60" w:line="240" w:lineRule="auto"/>
              <w:rPr>
                <w:noProof/>
                <w:sz w:val="20"/>
              </w:rPr>
            </w:pPr>
            <w:r>
              <w:rPr>
                <w:noProof/>
                <w:sz w:val="20"/>
              </w:rPr>
              <w:t>960719</w:t>
            </w:r>
          </w:p>
        </w:tc>
        <w:tc>
          <w:tcPr>
            <w:tcW w:w="5186" w:type="dxa"/>
            <w:tcBorders>
              <w:top w:val="nil"/>
              <w:left w:val="nil"/>
              <w:bottom w:val="single" w:sz="4" w:space="0" w:color="auto"/>
              <w:right w:val="single" w:sz="4" w:space="0" w:color="auto"/>
            </w:tcBorders>
            <w:shd w:val="clear" w:color="auto" w:fill="auto"/>
            <w:noWrap/>
            <w:hideMark/>
          </w:tcPr>
          <w:p w14:paraId="4FCA8D1E" w14:textId="77777777" w:rsidR="00E83F66" w:rsidRPr="00772251" w:rsidRDefault="00E83F66" w:rsidP="0015454A">
            <w:pPr>
              <w:spacing w:before="60" w:after="60" w:line="240" w:lineRule="auto"/>
              <w:rPr>
                <w:noProof/>
                <w:sz w:val="20"/>
              </w:rPr>
            </w:pPr>
            <w:r>
              <w:rPr>
                <w:noProof/>
                <w:sz w:val="20"/>
              </w:rPr>
              <w:t>-- Outros</w:t>
            </w:r>
          </w:p>
        </w:tc>
        <w:tc>
          <w:tcPr>
            <w:tcW w:w="709" w:type="dxa"/>
            <w:tcBorders>
              <w:top w:val="nil"/>
              <w:left w:val="nil"/>
              <w:bottom w:val="single" w:sz="4" w:space="0" w:color="auto"/>
              <w:right w:val="single" w:sz="4" w:space="0" w:color="auto"/>
            </w:tcBorders>
            <w:shd w:val="clear" w:color="auto" w:fill="auto"/>
            <w:noWrap/>
            <w:vAlign w:val="center"/>
            <w:hideMark/>
          </w:tcPr>
          <w:p w14:paraId="28949B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20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AB8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C67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F239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846F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7A8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E4B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6A47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1F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DD9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2F9A03" w14:textId="77777777" w:rsidR="00E83F66" w:rsidRPr="00772251" w:rsidRDefault="00E83F66" w:rsidP="0015454A">
            <w:pPr>
              <w:spacing w:before="60" w:after="60" w:line="240" w:lineRule="auto"/>
              <w:rPr>
                <w:noProof/>
                <w:sz w:val="20"/>
              </w:rPr>
            </w:pPr>
            <w:r>
              <w:rPr>
                <w:noProof/>
                <w:sz w:val="20"/>
              </w:rPr>
              <w:t>96072000</w:t>
            </w:r>
          </w:p>
        </w:tc>
        <w:tc>
          <w:tcPr>
            <w:tcW w:w="1054" w:type="dxa"/>
            <w:tcBorders>
              <w:top w:val="nil"/>
              <w:left w:val="nil"/>
              <w:bottom w:val="single" w:sz="4" w:space="0" w:color="auto"/>
              <w:right w:val="single" w:sz="4" w:space="0" w:color="auto"/>
            </w:tcBorders>
            <w:shd w:val="clear" w:color="auto" w:fill="auto"/>
            <w:noWrap/>
            <w:hideMark/>
          </w:tcPr>
          <w:p w14:paraId="263451BD" w14:textId="77777777" w:rsidR="00E83F66" w:rsidRPr="00772251" w:rsidRDefault="00E83F66" w:rsidP="0015454A">
            <w:pPr>
              <w:spacing w:before="60" w:after="60" w:line="240" w:lineRule="auto"/>
              <w:rPr>
                <w:noProof/>
                <w:sz w:val="20"/>
              </w:rPr>
            </w:pPr>
            <w:r>
              <w:rPr>
                <w:noProof/>
                <w:sz w:val="20"/>
              </w:rPr>
              <w:t>960720</w:t>
            </w:r>
          </w:p>
        </w:tc>
        <w:tc>
          <w:tcPr>
            <w:tcW w:w="5186" w:type="dxa"/>
            <w:tcBorders>
              <w:top w:val="nil"/>
              <w:left w:val="nil"/>
              <w:bottom w:val="single" w:sz="4" w:space="0" w:color="auto"/>
              <w:right w:val="single" w:sz="4" w:space="0" w:color="auto"/>
            </w:tcBorders>
            <w:shd w:val="clear" w:color="auto" w:fill="auto"/>
            <w:noWrap/>
            <w:hideMark/>
          </w:tcPr>
          <w:p w14:paraId="403081D2" w14:textId="77777777" w:rsidR="00E83F66" w:rsidRPr="00772251" w:rsidRDefault="00E83F66" w:rsidP="0015454A">
            <w:pPr>
              <w:spacing w:before="60" w:after="60" w:line="240" w:lineRule="auto"/>
              <w:rPr>
                <w:noProof/>
                <w:sz w:val="20"/>
              </w:rPr>
            </w:pPr>
            <w:r>
              <w:rPr>
                <w:noProof/>
                <w:sz w:val="20"/>
              </w:rPr>
              <w:t>- Partes</w:t>
            </w:r>
          </w:p>
        </w:tc>
        <w:tc>
          <w:tcPr>
            <w:tcW w:w="709" w:type="dxa"/>
            <w:tcBorders>
              <w:top w:val="nil"/>
              <w:left w:val="nil"/>
              <w:bottom w:val="single" w:sz="4" w:space="0" w:color="auto"/>
              <w:right w:val="single" w:sz="4" w:space="0" w:color="auto"/>
            </w:tcBorders>
            <w:shd w:val="clear" w:color="auto" w:fill="auto"/>
            <w:noWrap/>
            <w:vAlign w:val="center"/>
            <w:hideMark/>
          </w:tcPr>
          <w:p w14:paraId="1FF13E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E5DC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593B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A4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D97A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2CE0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A99D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0EAE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55A4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9E3A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8B7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E95DA" w14:textId="77777777" w:rsidR="00E83F66" w:rsidRPr="00772251" w:rsidRDefault="00E83F66" w:rsidP="0015454A">
            <w:pPr>
              <w:spacing w:before="60" w:after="60" w:line="240" w:lineRule="auto"/>
              <w:rPr>
                <w:noProof/>
                <w:sz w:val="20"/>
              </w:rPr>
            </w:pPr>
            <w:r>
              <w:rPr>
                <w:noProof/>
                <w:sz w:val="20"/>
              </w:rPr>
              <w:t>96190010</w:t>
            </w:r>
          </w:p>
        </w:tc>
        <w:tc>
          <w:tcPr>
            <w:tcW w:w="1054" w:type="dxa"/>
            <w:tcBorders>
              <w:top w:val="nil"/>
              <w:left w:val="nil"/>
              <w:bottom w:val="single" w:sz="4" w:space="0" w:color="auto"/>
              <w:right w:val="single" w:sz="4" w:space="0" w:color="auto"/>
            </w:tcBorders>
            <w:shd w:val="clear" w:color="auto" w:fill="auto"/>
            <w:noWrap/>
            <w:hideMark/>
          </w:tcPr>
          <w:p w14:paraId="1AC795C7" w14:textId="77777777" w:rsidR="00E83F66" w:rsidRPr="00772251" w:rsidRDefault="00E83F66" w:rsidP="0015454A">
            <w:pPr>
              <w:spacing w:before="60" w:after="60" w:line="240" w:lineRule="auto"/>
              <w:rPr>
                <w:noProof/>
                <w:sz w:val="20"/>
              </w:rPr>
            </w:pPr>
            <w:r>
              <w:rPr>
                <w:noProof/>
                <w:sz w:val="20"/>
              </w:rPr>
              <w:t>961900</w:t>
            </w:r>
          </w:p>
        </w:tc>
        <w:tc>
          <w:tcPr>
            <w:tcW w:w="5186" w:type="dxa"/>
            <w:tcBorders>
              <w:top w:val="nil"/>
              <w:left w:val="nil"/>
              <w:bottom w:val="single" w:sz="4" w:space="0" w:color="auto"/>
              <w:right w:val="single" w:sz="4" w:space="0" w:color="auto"/>
            </w:tcBorders>
            <w:shd w:val="clear" w:color="auto" w:fill="auto"/>
            <w:noWrap/>
            <w:hideMark/>
          </w:tcPr>
          <w:p w14:paraId="75C9B501" w14:textId="77777777" w:rsidR="00E83F66" w:rsidRPr="00772251" w:rsidRDefault="00E83F66" w:rsidP="0015454A">
            <w:pPr>
              <w:spacing w:before="60" w:after="60" w:line="240" w:lineRule="auto"/>
              <w:rPr>
                <w:noProof/>
                <w:sz w:val="20"/>
              </w:rPr>
            </w:pPr>
            <w:r>
              <w:rPr>
                <w:noProof/>
                <w:sz w:val="20"/>
              </w:rPr>
              <w:t xml:space="preserve"> ---Pensos e tampões higiénicos</w:t>
            </w:r>
          </w:p>
        </w:tc>
        <w:tc>
          <w:tcPr>
            <w:tcW w:w="709" w:type="dxa"/>
            <w:tcBorders>
              <w:top w:val="nil"/>
              <w:left w:val="nil"/>
              <w:bottom w:val="single" w:sz="4" w:space="0" w:color="auto"/>
              <w:right w:val="single" w:sz="4" w:space="0" w:color="auto"/>
            </w:tcBorders>
            <w:shd w:val="clear" w:color="auto" w:fill="auto"/>
            <w:noWrap/>
            <w:vAlign w:val="center"/>
            <w:hideMark/>
          </w:tcPr>
          <w:p w14:paraId="5631CC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585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69E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8E9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FAD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3FE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13FD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26C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F83C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69395" w14:textId="77777777" w:rsidR="00E83F66" w:rsidRPr="00772251" w:rsidRDefault="00E56C81" w:rsidP="0015454A">
            <w:pPr>
              <w:spacing w:before="60" w:after="60" w:line="240" w:lineRule="auto"/>
              <w:jc w:val="center"/>
              <w:rPr>
                <w:noProof/>
                <w:sz w:val="20"/>
              </w:rPr>
            </w:pPr>
            <w:r>
              <w:rPr>
                <w:noProof/>
                <w:sz w:val="20"/>
              </w:rPr>
              <w:t>0 %</w:t>
            </w:r>
          </w:p>
        </w:tc>
      </w:tr>
    </w:tbl>
    <w:p w14:paraId="25C4E426" w14:textId="77777777" w:rsidR="00E83F66" w:rsidRPr="00772251" w:rsidRDefault="00E83F66" w:rsidP="00E83F66">
      <w:pPr>
        <w:rPr>
          <w:noProof/>
        </w:rPr>
      </w:pPr>
    </w:p>
    <w:p w14:paraId="0D714B31" w14:textId="77777777" w:rsidR="00D942ED" w:rsidRPr="00772251" w:rsidRDefault="00D942ED">
      <w:pPr>
        <w:widowControl/>
        <w:spacing w:line="240" w:lineRule="auto"/>
        <w:rPr>
          <w:b/>
          <w:noProof/>
          <w:sz w:val="20"/>
          <w:u w:val="single"/>
        </w:rPr>
      </w:pPr>
      <w:r>
        <w:rPr>
          <w:noProof/>
        </w:rPr>
        <w:br w:type="page"/>
      </w:r>
    </w:p>
    <w:p w14:paraId="4E5E51EB" w14:textId="77777777" w:rsidR="00E83F66" w:rsidRPr="00772251" w:rsidRDefault="00E83F66" w:rsidP="00651C3C">
      <w:pPr>
        <w:jc w:val="right"/>
        <w:rPr>
          <w:b/>
          <w:bCs/>
          <w:noProof/>
          <w:u w:val="single"/>
        </w:rPr>
      </w:pPr>
      <w:r>
        <w:rPr>
          <w:b/>
          <w:noProof/>
          <w:u w:val="single"/>
        </w:rPr>
        <w:t>ANEXO II (C) – PARTE 4</w:t>
      </w:r>
    </w:p>
    <w:p w14:paraId="13798A47" w14:textId="77777777" w:rsidR="00651C3C" w:rsidRPr="00772251" w:rsidRDefault="00651C3C" w:rsidP="00651C3C">
      <w:pPr>
        <w:jc w:val="right"/>
        <w:rPr>
          <w:b/>
          <w:bCs/>
          <w:noProof/>
          <w:u w:val="single"/>
        </w:rPr>
      </w:pPr>
    </w:p>
    <w:p w14:paraId="38BA7A78" w14:textId="77777777" w:rsidR="00651C3C" w:rsidRPr="00772251" w:rsidRDefault="00651C3C" w:rsidP="00651C3C">
      <w:pPr>
        <w:jc w:val="right"/>
        <w:rPr>
          <w:b/>
          <w:bCs/>
          <w:noProof/>
          <w:u w:val="single"/>
        </w:rPr>
      </w:pPr>
    </w:p>
    <w:p w14:paraId="64F91BAB" w14:textId="77777777" w:rsidR="00E83F66" w:rsidRPr="00772251" w:rsidRDefault="00E83F66" w:rsidP="00651C3C">
      <w:pPr>
        <w:jc w:val="center"/>
        <w:rPr>
          <w:noProof/>
        </w:rPr>
      </w:pPr>
      <w:r>
        <w:rPr>
          <w:noProof/>
        </w:rPr>
        <w:t>DIREITOS ADUANEIROS SOBRE OS PRODUTOS ORIGINÁRIOS DA UE</w:t>
      </w:r>
    </w:p>
    <w:p w14:paraId="43A7534D" w14:textId="77777777" w:rsidR="00651C3C" w:rsidRPr="00772251" w:rsidRDefault="00651C3C" w:rsidP="00651C3C">
      <w:pPr>
        <w:jc w:val="center"/>
        <w:rPr>
          <w:noProof/>
        </w:rPr>
      </w:pPr>
    </w:p>
    <w:tbl>
      <w:tblPr>
        <w:tblW w:w="14741" w:type="dxa"/>
        <w:jc w:val="center"/>
        <w:tblLook w:val="04A0" w:firstRow="1" w:lastRow="0" w:firstColumn="1" w:lastColumn="0" w:noHBand="0" w:noVBand="1"/>
      </w:tblPr>
      <w:tblGrid>
        <w:gridCol w:w="964"/>
        <w:gridCol w:w="911"/>
        <w:gridCol w:w="2268"/>
        <w:gridCol w:w="739"/>
        <w:gridCol w:w="709"/>
        <w:gridCol w:w="739"/>
        <w:gridCol w:w="709"/>
        <w:gridCol w:w="709"/>
        <w:gridCol w:w="709"/>
        <w:gridCol w:w="709"/>
        <w:gridCol w:w="709"/>
        <w:gridCol w:w="709"/>
        <w:gridCol w:w="709"/>
        <w:gridCol w:w="709"/>
        <w:gridCol w:w="709"/>
        <w:gridCol w:w="709"/>
        <w:gridCol w:w="709"/>
        <w:gridCol w:w="709"/>
      </w:tblGrid>
      <w:tr w:rsidR="00820BC4" w:rsidRPr="00772251" w14:paraId="6B78F8D4" w14:textId="77777777" w:rsidTr="00A131D7">
        <w:trPr>
          <w:cantSplit/>
          <w:trHeight w:val="20"/>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5338532" w14:textId="77777777" w:rsidR="00651C3C" w:rsidRPr="00772251" w:rsidRDefault="00651C3C" w:rsidP="00D6758B">
            <w:pPr>
              <w:spacing w:before="60" w:after="60" w:line="240" w:lineRule="auto"/>
              <w:jc w:val="center"/>
              <w:rPr>
                <w:noProof/>
                <w:sz w:val="20"/>
                <w:lang w:eastAsia="en-GB"/>
              </w:rPr>
            </w:pPr>
          </w:p>
        </w:tc>
        <w:tc>
          <w:tcPr>
            <w:tcW w:w="9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48988F0" w14:textId="77777777" w:rsidR="00651C3C" w:rsidRPr="00772251" w:rsidRDefault="00651C3C" w:rsidP="00D6758B">
            <w:pPr>
              <w:spacing w:before="60" w:after="60" w:line="240" w:lineRule="auto"/>
              <w:jc w:val="center"/>
              <w:rPr>
                <w:noProof/>
                <w:sz w:val="20"/>
                <w:lang w:eastAsia="en-GB"/>
              </w:rPr>
            </w:pPr>
          </w:p>
        </w:tc>
        <w:tc>
          <w:tcPr>
            <w:tcW w:w="226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B571463" w14:textId="77777777" w:rsidR="00651C3C" w:rsidRPr="00772251" w:rsidRDefault="00651C3C" w:rsidP="00D6758B">
            <w:pPr>
              <w:spacing w:before="60" w:after="60" w:line="240" w:lineRule="auto"/>
              <w:jc w:val="center"/>
              <w:rPr>
                <w:noProof/>
                <w:sz w:val="20"/>
                <w:lang w:eastAsia="en-GB"/>
              </w:rPr>
            </w:pPr>
          </w:p>
        </w:tc>
        <w:tc>
          <w:tcPr>
            <w:tcW w:w="642" w:type="dxa"/>
            <w:tcBorders>
              <w:top w:val="single" w:sz="4" w:space="0" w:color="auto"/>
              <w:left w:val="nil"/>
              <w:bottom w:val="single" w:sz="4" w:space="0" w:color="auto"/>
              <w:right w:val="single" w:sz="4" w:space="0" w:color="auto"/>
            </w:tcBorders>
            <w:shd w:val="clear" w:color="auto" w:fill="auto"/>
            <w:noWrap/>
            <w:vAlign w:val="center"/>
          </w:tcPr>
          <w:p w14:paraId="66B5F274" w14:textId="77777777" w:rsidR="00651C3C" w:rsidRPr="00772251" w:rsidRDefault="00651C3C" w:rsidP="00D6758B">
            <w:pPr>
              <w:spacing w:before="60" w:after="60" w:line="240" w:lineRule="auto"/>
              <w:jc w:val="center"/>
              <w:rPr>
                <w:noProof/>
                <w:sz w:val="20"/>
                <w:lang w:eastAsia="en-GB"/>
              </w:rPr>
            </w:pPr>
          </w:p>
        </w:tc>
        <w:tc>
          <w:tcPr>
            <w:tcW w:w="2157" w:type="dxa"/>
            <w:gridSpan w:val="3"/>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2339D5" w14:textId="77777777" w:rsidR="00651C3C" w:rsidRPr="00772251" w:rsidRDefault="00651C3C" w:rsidP="00D6758B">
            <w:pPr>
              <w:spacing w:before="60" w:after="60" w:line="240" w:lineRule="auto"/>
              <w:jc w:val="center"/>
              <w:rPr>
                <w:noProof/>
                <w:sz w:val="20"/>
              </w:rPr>
            </w:pPr>
            <w:r>
              <w:rPr>
                <w:noProof/>
                <w:sz w:val="20"/>
              </w:rPr>
              <w:t>Ano e taxa aplicável</w:t>
            </w: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B6E9D95"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DA04B0C"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96BF72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F68829"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5D26EA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4ECBE57"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94EBAC3"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C5FBCA8"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D54F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557AC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81A3E2" w14:textId="77777777" w:rsidR="00651C3C" w:rsidRPr="00772251" w:rsidRDefault="00651C3C" w:rsidP="00D6758B">
            <w:pPr>
              <w:spacing w:before="60" w:after="60" w:line="240" w:lineRule="auto"/>
              <w:jc w:val="center"/>
              <w:rPr>
                <w:noProof/>
                <w:sz w:val="20"/>
                <w:lang w:eastAsia="en-GB"/>
              </w:rPr>
            </w:pPr>
          </w:p>
        </w:tc>
      </w:tr>
      <w:tr w:rsidR="00820BC4" w:rsidRPr="00772251" w14:paraId="4CD572E1" w14:textId="77777777" w:rsidTr="00A131D7">
        <w:trPr>
          <w:cantSplit/>
          <w:trHeight w:val="20"/>
          <w:tblHeader/>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AEED427" w14:textId="77777777" w:rsidR="00E83F66" w:rsidRPr="00772251" w:rsidRDefault="00E83F66" w:rsidP="00D6758B">
            <w:pPr>
              <w:spacing w:before="60" w:after="60" w:line="240" w:lineRule="auto"/>
              <w:jc w:val="center"/>
              <w:rPr>
                <w:noProof/>
                <w:sz w:val="20"/>
              </w:rPr>
            </w:pPr>
            <w:r>
              <w:rPr>
                <w:noProof/>
                <w:sz w:val="20"/>
              </w:rPr>
              <w:t>Código SH, 8 dígitos</w:t>
            </w:r>
          </w:p>
        </w:tc>
        <w:tc>
          <w:tcPr>
            <w:tcW w:w="9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4DAED0" w14:textId="77777777" w:rsidR="00E83F66" w:rsidRPr="00772251" w:rsidRDefault="00E83F66" w:rsidP="00D6758B">
            <w:pPr>
              <w:spacing w:before="60" w:after="60" w:line="240" w:lineRule="auto"/>
              <w:jc w:val="center"/>
              <w:rPr>
                <w:noProof/>
                <w:sz w:val="20"/>
              </w:rPr>
            </w:pPr>
            <w:r>
              <w:rPr>
                <w:noProof/>
                <w:sz w:val="20"/>
              </w:rPr>
              <w:t>Código SH, 6 dígitos</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3848D0" w14:textId="77777777" w:rsidR="00E83F66" w:rsidRPr="00772251" w:rsidRDefault="00E83F66" w:rsidP="00D6758B">
            <w:pPr>
              <w:spacing w:before="60" w:after="60" w:line="240" w:lineRule="auto"/>
              <w:jc w:val="center"/>
              <w:rPr>
                <w:noProof/>
                <w:sz w:val="20"/>
              </w:rPr>
            </w:pPr>
            <w:r>
              <w:rPr>
                <w:noProof/>
                <w:sz w:val="20"/>
              </w:rPr>
              <w:t>Designação das mercadorias</w:t>
            </w:r>
          </w:p>
        </w:tc>
        <w:tc>
          <w:tcPr>
            <w:tcW w:w="642" w:type="dxa"/>
            <w:tcBorders>
              <w:top w:val="nil"/>
              <w:left w:val="nil"/>
              <w:bottom w:val="single" w:sz="4" w:space="0" w:color="auto"/>
              <w:right w:val="single" w:sz="4" w:space="0" w:color="auto"/>
            </w:tcBorders>
            <w:shd w:val="clear" w:color="auto" w:fill="auto"/>
            <w:noWrap/>
            <w:vAlign w:val="center"/>
            <w:hideMark/>
          </w:tcPr>
          <w:p w14:paraId="3C4E38F1" w14:textId="77777777" w:rsidR="00E83F66" w:rsidRPr="00772251" w:rsidRDefault="00E83F66" w:rsidP="00D6758B">
            <w:pPr>
              <w:spacing w:before="60" w:after="60" w:line="240" w:lineRule="auto"/>
              <w:jc w:val="center"/>
              <w:rPr>
                <w:noProof/>
                <w:sz w:val="20"/>
              </w:rPr>
            </w:pPr>
            <w:r>
              <w:rPr>
                <w:noProof/>
                <w:sz w:val="20"/>
              </w:rPr>
              <w:t>Taxa do direito</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B462D" w14:textId="77777777" w:rsidR="00E83F66" w:rsidRPr="00772251" w:rsidRDefault="00E83F66" w:rsidP="00D6758B">
            <w:pPr>
              <w:spacing w:before="60" w:after="60" w:line="240" w:lineRule="auto"/>
              <w:jc w:val="center"/>
              <w:rPr>
                <w:noProof/>
                <w:sz w:val="20"/>
              </w:rPr>
            </w:pPr>
            <w:r>
              <w:rPr>
                <w:noProof/>
                <w:sz w:val="20"/>
              </w:rPr>
              <w:t>T0+12</w:t>
            </w:r>
          </w:p>
        </w:tc>
        <w:tc>
          <w:tcPr>
            <w:tcW w:w="73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FF0E9" w14:textId="77777777" w:rsidR="00E83F66" w:rsidRPr="00772251" w:rsidRDefault="00E83F66" w:rsidP="00D6758B">
            <w:pPr>
              <w:spacing w:before="60" w:after="60" w:line="240" w:lineRule="auto"/>
              <w:jc w:val="center"/>
              <w:rPr>
                <w:noProof/>
                <w:sz w:val="20"/>
              </w:rPr>
            </w:pPr>
            <w:r>
              <w:rPr>
                <w:noProof/>
                <w:sz w:val="20"/>
              </w:rPr>
              <w:t>T0+13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2F9D5D6" w14:textId="77777777" w:rsidR="00E83F66" w:rsidRPr="00772251" w:rsidRDefault="00E83F66" w:rsidP="00D6758B">
            <w:pPr>
              <w:spacing w:before="60" w:after="60" w:line="240" w:lineRule="auto"/>
              <w:jc w:val="center"/>
              <w:rPr>
                <w:noProof/>
                <w:sz w:val="20"/>
              </w:rPr>
            </w:pPr>
            <w:r>
              <w:rPr>
                <w:noProof/>
                <w:sz w:val="20"/>
              </w:rPr>
              <w:t>T0+14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8D5F9D" w14:textId="77777777" w:rsidR="00E83F66" w:rsidRPr="00772251" w:rsidRDefault="00E83F66" w:rsidP="00D6758B">
            <w:pPr>
              <w:spacing w:before="60" w:after="60" w:line="240" w:lineRule="auto"/>
              <w:jc w:val="center"/>
              <w:rPr>
                <w:noProof/>
                <w:sz w:val="20"/>
              </w:rPr>
            </w:pPr>
            <w:r>
              <w:rPr>
                <w:noProof/>
                <w:sz w:val="20"/>
              </w:rPr>
              <w:t>T0+15</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99E0F4" w14:textId="77777777" w:rsidR="00E83F66" w:rsidRPr="00772251" w:rsidRDefault="00E83F66" w:rsidP="00D6758B">
            <w:pPr>
              <w:spacing w:before="60" w:after="60" w:line="240" w:lineRule="auto"/>
              <w:jc w:val="center"/>
              <w:rPr>
                <w:noProof/>
                <w:sz w:val="20"/>
              </w:rPr>
            </w:pPr>
            <w:r>
              <w:rPr>
                <w:noProof/>
                <w:sz w:val="20"/>
              </w:rPr>
              <w:t>T0+16</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57BF17" w14:textId="77777777" w:rsidR="00E83F66" w:rsidRPr="00772251" w:rsidRDefault="00E83F66" w:rsidP="00D6758B">
            <w:pPr>
              <w:spacing w:before="60" w:after="60" w:line="240" w:lineRule="auto"/>
              <w:jc w:val="center"/>
              <w:rPr>
                <w:noProof/>
                <w:sz w:val="20"/>
              </w:rPr>
            </w:pPr>
            <w:r>
              <w:rPr>
                <w:noProof/>
                <w:sz w:val="20"/>
              </w:rPr>
              <w:t>T0+17</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4AB603" w14:textId="77777777" w:rsidR="00E83F66" w:rsidRPr="00772251" w:rsidRDefault="00E83F66" w:rsidP="00D6758B">
            <w:pPr>
              <w:spacing w:before="60" w:after="60" w:line="240" w:lineRule="auto"/>
              <w:jc w:val="center"/>
              <w:rPr>
                <w:noProof/>
                <w:sz w:val="20"/>
              </w:rPr>
            </w:pPr>
            <w:r>
              <w:rPr>
                <w:noProof/>
                <w:sz w:val="20"/>
              </w:rPr>
              <w:t>T0+18</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357711" w14:textId="77777777" w:rsidR="00E83F66" w:rsidRPr="00772251" w:rsidRDefault="00E83F66" w:rsidP="00D6758B">
            <w:pPr>
              <w:spacing w:before="60" w:after="60" w:line="240" w:lineRule="auto"/>
              <w:jc w:val="center"/>
              <w:rPr>
                <w:noProof/>
                <w:sz w:val="20"/>
              </w:rPr>
            </w:pPr>
            <w:r>
              <w:rPr>
                <w:noProof/>
                <w:sz w:val="20"/>
              </w:rPr>
              <w:t>T0+19</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D25A92F" w14:textId="77777777" w:rsidR="00E83F66" w:rsidRPr="00772251" w:rsidRDefault="00E83F66" w:rsidP="00D6758B">
            <w:pPr>
              <w:spacing w:before="60" w:after="60" w:line="240" w:lineRule="auto"/>
              <w:jc w:val="center"/>
              <w:rPr>
                <w:noProof/>
                <w:sz w:val="20"/>
              </w:rPr>
            </w:pPr>
            <w:r>
              <w:rPr>
                <w:noProof/>
                <w:sz w:val="20"/>
              </w:rPr>
              <w:t>T0+20</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D83A06" w14:textId="77777777" w:rsidR="00E83F66" w:rsidRPr="00772251" w:rsidRDefault="00E83F66" w:rsidP="00D6758B">
            <w:pPr>
              <w:spacing w:before="60" w:after="60" w:line="240" w:lineRule="auto"/>
              <w:jc w:val="center"/>
              <w:rPr>
                <w:noProof/>
                <w:sz w:val="20"/>
              </w:rPr>
            </w:pPr>
            <w:r>
              <w:rPr>
                <w:noProof/>
                <w:sz w:val="20"/>
              </w:rPr>
              <w:t>T0+21</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370319" w14:textId="77777777" w:rsidR="00E83F66" w:rsidRPr="00772251" w:rsidRDefault="00E83F66" w:rsidP="00D6758B">
            <w:pPr>
              <w:spacing w:before="60" w:after="60" w:line="240" w:lineRule="auto"/>
              <w:jc w:val="center"/>
              <w:rPr>
                <w:noProof/>
                <w:sz w:val="20"/>
              </w:rPr>
            </w:pPr>
            <w:r>
              <w:rPr>
                <w:noProof/>
                <w:sz w:val="20"/>
              </w:rPr>
              <w:t>T0+22</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EA6EE" w14:textId="77777777" w:rsidR="00E83F66" w:rsidRPr="00772251" w:rsidRDefault="00E83F66" w:rsidP="00D6758B">
            <w:pPr>
              <w:spacing w:before="60" w:after="60" w:line="240" w:lineRule="auto"/>
              <w:jc w:val="center"/>
              <w:rPr>
                <w:noProof/>
                <w:sz w:val="20"/>
              </w:rPr>
            </w:pPr>
            <w:r>
              <w:rPr>
                <w:noProof/>
                <w:sz w:val="20"/>
              </w:rPr>
              <w:t>T0+23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4D6D1ED" w14:textId="77777777" w:rsidR="00E83F66" w:rsidRPr="00772251" w:rsidRDefault="00E83F66" w:rsidP="00D6758B">
            <w:pPr>
              <w:spacing w:before="60" w:after="60" w:line="240" w:lineRule="auto"/>
              <w:jc w:val="center"/>
              <w:rPr>
                <w:noProof/>
                <w:sz w:val="20"/>
              </w:rPr>
            </w:pPr>
            <w:r>
              <w:rPr>
                <w:noProof/>
                <w:sz w:val="20"/>
              </w:rPr>
              <w:t>T0+24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40464A" w14:textId="77777777" w:rsidR="00E83F66" w:rsidRPr="00772251" w:rsidRDefault="00E83F66" w:rsidP="00D6758B">
            <w:pPr>
              <w:spacing w:before="60" w:after="60" w:line="240" w:lineRule="auto"/>
              <w:jc w:val="center"/>
              <w:rPr>
                <w:noProof/>
                <w:sz w:val="20"/>
              </w:rPr>
            </w:pPr>
            <w:r>
              <w:rPr>
                <w:noProof/>
                <w:sz w:val="20"/>
              </w:rPr>
              <w:t>T0+25</w:t>
            </w:r>
          </w:p>
        </w:tc>
      </w:tr>
      <w:tr w:rsidR="00820BC4" w:rsidRPr="00772251" w14:paraId="226AD5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4EE17" w14:textId="77777777" w:rsidR="00E83F66" w:rsidRPr="00772251" w:rsidRDefault="00E83F66" w:rsidP="00651C3C">
            <w:pPr>
              <w:spacing w:before="60" w:after="60" w:line="240" w:lineRule="auto"/>
              <w:rPr>
                <w:noProof/>
                <w:sz w:val="20"/>
              </w:rPr>
            </w:pPr>
            <w:r>
              <w:rPr>
                <w:noProof/>
                <w:sz w:val="20"/>
              </w:rPr>
              <w:t>01012900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4EC5B7" w14:textId="77777777" w:rsidR="00E83F66" w:rsidRPr="00772251" w:rsidRDefault="00E83F66" w:rsidP="00651C3C">
            <w:pPr>
              <w:spacing w:before="60" w:after="60" w:line="240" w:lineRule="auto"/>
              <w:rPr>
                <w:noProof/>
                <w:sz w:val="20"/>
              </w:rPr>
            </w:pPr>
            <w:r>
              <w:rPr>
                <w:noProof/>
                <w:sz w:val="20"/>
              </w:rPr>
              <w:t>010129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3E3C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64560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6D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A81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4BD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E6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454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1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AD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5DF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D1F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05F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23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C3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DD5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81089E" w14:textId="77777777" w:rsidR="00E83F66" w:rsidRPr="00772251" w:rsidRDefault="00E83F66" w:rsidP="00651C3C">
            <w:pPr>
              <w:spacing w:before="60" w:after="60" w:line="240" w:lineRule="auto"/>
              <w:rPr>
                <w:noProof/>
                <w:sz w:val="20"/>
              </w:rPr>
            </w:pPr>
            <w:r>
              <w:rPr>
                <w:noProof/>
                <w:sz w:val="20"/>
              </w:rPr>
              <w:t>01013090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9D78" w14:textId="77777777" w:rsidR="00E83F66" w:rsidRPr="00772251" w:rsidRDefault="00E83F66" w:rsidP="00651C3C">
            <w:pPr>
              <w:spacing w:before="60" w:after="60" w:line="240" w:lineRule="auto"/>
              <w:rPr>
                <w:noProof/>
                <w:sz w:val="20"/>
              </w:rPr>
            </w:pPr>
            <w:r>
              <w:rPr>
                <w:noProof/>
                <w:sz w:val="20"/>
              </w:rPr>
              <w:t>010130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89D90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85823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F5D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B17C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1D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034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94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90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D2F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4C7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1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8FD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201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30A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6FC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64D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94D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DB887F" w14:textId="77777777" w:rsidR="00E83F66" w:rsidRPr="00772251" w:rsidRDefault="00E83F66" w:rsidP="00651C3C">
            <w:pPr>
              <w:spacing w:before="60" w:after="60" w:line="240" w:lineRule="auto"/>
              <w:rPr>
                <w:noProof/>
                <w:sz w:val="20"/>
              </w:rPr>
            </w:pPr>
            <w:r>
              <w:rPr>
                <w:noProof/>
                <w:sz w:val="20"/>
              </w:rPr>
              <w:t>01019010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03584"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210CC" w14:textId="26094F5C" w:rsidR="00E83F66" w:rsidRPr="00772251" w:rsidRDefault="00E83F66" w:rsidP="00645D07">
            <w:pPr>
              <w:spacing w:before="60" w:after="60" w:line="240" w:lineRule="auto"/>
              <w:rPr>
                <w:noProof/>
                <w:sz w:val="20"/>
              </w:rPr>
            </w:pPr>
            <w:r>
              <w:rPr>
                <w:noProof/>
                <w:sz w:val="20"/>
              </w:rPr>
              <w:t>--- Reprodutores de raça pura</w:t>
            </w:r>
          </w:p>
        </w:tc>
        <w:tc>
          <w:tcPr>
            <w:tcW w:w="642" w:type="dxa"/>
            <w:tcBorders>
              <w:top w:val="nil"/>
              <w:left w:val="nil"/>
              <w:bottom w:val="single" w:sz="4" w:space="0" w:color="auto"/>
              <w:right w:val="single" w:sz="4" w:space="0" w:color="auto"/>
            </w:tcBorders>
            <w:shd w:val="clear" w:color="auto" w:fill="auto"/>
            <w:noWrap/>
            <w:hideMark/>
          </w:tcPr>
          <w:p w14:paraId="51AB4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956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65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F00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74E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93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1EB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782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CB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4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F97B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33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3F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D60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C18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DED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643304" w14:textId="77777777" w:rsidR="00E83F66" w:rsidRPr="00772251" w:rsidRDefault="00E83F66" w:rsidP="00651C3C">
            <w:pPr>
              <w:spacing w:before="60" w:after="60" w:line="240" w:lineRule="auto"/>
              <w:rPr>
                <w:noProof/>
                <w:sz w:val="20"/>
              </w:rPr>
            </w:pPr>
            <w:r>
              <w:rPr>
                <w:noProof/>
                <w:sz w:val="20"/>
              </w:rPr>
              <w:t>01019090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0143"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6B34E4"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DD8E8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FD9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810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40E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637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CAC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F0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3B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1E4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6FB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A8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26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0C5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8E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67D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0B1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8B6DFE" w14:textId="77777777" w:rsidR="00E83F66" w:rsidRPr="00772251" w:rsidRDefault="00E83F66" w:rsidP="00651C3C">
            <w:pPr>
              <w:spacing w:before="60" w:after="60" w:line="240" w:lineRule="auto"/>
              <w:rPr>
                <w:noProof/>
                <w:sz w:val="20"/>
              </w:rPr>
            </w:pPr>
            <w:r>
              <w:rPr>
                <w:noProof/>
                <w:sz w:val="20"/>
              </w:rPr>
              <w:t>01022900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0793E6" w14:textId="77777777" w:rsidR="00E83F66" w:rsidRPr="00772251" w:rsidRDefault="00E83F66" w:rsidP="00651C3C">
            <w:pPr>
              <w:spacing w:before="60" w:after="60" w:line="240" w:lineRule="auto"/>
              <w:rPr>
                <w:noProof/>
                <w:sz w:val="20"/>
              </w:rPr>
            </w:pPr>
            <w:r>
              <w:rPr>
                <w:noProof/>
                <w:sz w:val="20"/>
              </w:rPr>
              <w:t>010229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1A44F"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3C96F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0A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6586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7D9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E6B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19F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EF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DC2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6EA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2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48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E0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511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10D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23A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D081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E9C4A0" w14:textId="77777777" w:rsidR="00E83F66" w:rsidRPr="00772251" w:rsidRDefault="00E83F66" w:rsidP="00651C3C">
            <w:pPr>
              <w:spacing w:before="60" w:after="60" w:line="240" w:lineRule="auto"/>
              <w:rPr>
                <w:noProof/>
                <w:sz w:val="20"/>
              </w:rPr>
            </w:pPr>
            <w:r>
              <w:rPr>
                <w:noProof/>
                <w:sz w:val="20"/>
              </w:rPr>
              <w:t>01023900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28EEA4" w14:textId="77777777" w:rsidR="00E83F66" w:rsidRPr="00772251" w:rsidRDefault="00E83F66" w:rsidP="00651C3C">
            <w:pPr>
              <w:spacing w:before="60" w:after="60" w:line="240" w:lineRule="auto"/>
              <w:rPr>
                <w:noProof/>
                <w:sz w:val="20"/>
              </w:rPr>
            </w:pPr>
            <w:r>
              <w:rPr>
                <w:noProof/>
                <w:sz w:val="20"/>
              </w:rPr>
              <w:t>010239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57CC1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E3E59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67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BD5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62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C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0BD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C7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AE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380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501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369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8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D14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7D1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DA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2E3C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0C9C4C" w14:textId="77777777" w:rsidR="00E83F66" w:rsidRPr="00772251" w:rsidRDefault="00E83F66" w:rsidP="00651C3C">
            <w:pPr>
              <w:spacing w:before="60" w:after="60" w:line="240" w:lineRule="auto"/>
              <w:rPr>
                <w:noProof/>
                <w:sz w:val="20"/>
              </w:rPr>
            </w:pPr>
            <w:r>
              <w:rPr>
                <w:noProof/>
                <w:sz w:val="20"/>
              </w:rPr>
              <w:t>01029090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D4FB82" w14:textId="77777777" w:rsidR="00E83F66" w:rsidRPr="00772251" w:rsidRDefault="00E83F66" w:rsidP="00651C3C">
            <w:pPr>
              <w:spacing w:before="60" w:after="60" w:line="240" w:lineRule="auto"/>
              <w:rPr>
                <w:noProof/>
                <w:sz w:val="20"/>
              </w:rPr>
            </w:pPr>
            <w:r>
              <w:rPr>
                <w:noProof/>
                <w:sz w:val="20"/>
              </w:rPr>
              <w:t>010290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1734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7706E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823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5EE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784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329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67B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05C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968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ED5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EFA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995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631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562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D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75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E12C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24E63" w14:textId="77777777" w:rsidR="00E83F66" w:rsidRPr="00772251" w:rsidRDefault="00E83F66" w:rsidP="00651C3C">
            <w:pPr>
              <w:spacing w:before="60" w:after="60" w:line="240" w:lineRule="auto"/>
              <w:rPr>
                <w:noProof/>
                <w:sz w:val="20"/>
              </w:rPr>
            </w:pPr>
            <w:r>
              <w:rPr>
                <w:noProof/>
                <w:sz w:val="20"/>
              </w:rPr>
              <w:t>01039100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45DE04" w14:textId="77777777" w:rsidR="00E83F66" w:rsidRPr="00772251" w:rsidRDefault="00E83F66" w:rsidP="00651C3C">
            <w:pPr>
              <w:spacing w:before="60" w:after="60" w:line="240" w:lineRule="auto"/>
              <w:rPr>
                <w:noProof/>
                <w:sz w:val="20"/>
              </w:rPr>
            </w:pPr>
            <w:r>
              <w:rPr>
                <w:noProof/>
                <w:sz w:val="20"/>
              </w:rPr>
              <w:t>010391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3262E" w14:textId="77777777" w:rsidR="00E83F66" w:rsidRPr="00772251" w:rsidRDefault="00E83F66" w:rsidP="00651C3C">
            <w:pPr>
              <w:spacing w:before="60" w:after="60" w:line="240" w:lineRule="auto"/>
              <w:rPr>
                <w:noProof/>
                <w:sz w:val="20"/>
              </w:rPr>
            </w:pPr>
            <w:r>
              <w:rPr>
                <w:noProof/>
                <w:sz w:val="20"/>
              </w:rPr>
              <w:t>-- De peso inferior a 50 kg</w:t>
            </w:r>
          </w:p>
        </w:tc>
        <w:tc>
          <w:tcPr>
            <w:tcW w:w="642" w:type="dxa"/>
            <w:tcBorders>
              <w:top w:val="nil"/>
              <w:left w:val="nil"/>
              <w:bottom w:val="single" w:sz="4" w:space="0" w:color="auto"/>
              <w:right w:val="single" w:sz="4" w:space="0" w:color="auto"/>
            </w:tcBorders>
            <w:shd w:val="clear" w:color="auto" w:fill="auto"/>
            <w:noWrap/>
            <w:hideMark/>
          </w:tcPr>
          <w:p w14:paraId="64BC8D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3EC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3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9D5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C67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58B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9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25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C98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2A8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FE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4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EE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2625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4B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E814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759494" w14:textId="77777777" w:rsidR="00E83F66" w:rsidRPr="00772251" w:rsidRDefault="00E83F66" w:rsidP="00651C3C">
            <w:pPr>
              <w:spacing w:before="60" w:after="60" w:line="240" w:lineRule="auto"/>
              <w:rPr>
                <w:noProof/>
                <w:sz w:val="20"/>
              </w:rPr>
            </w:pPr>
            <w:r>
              <w:rPr>
                <w:noProof/>
                <w:sz w:val="20"/>
              </w:rPr>
              <w:t>01039200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1B652" w14:textId="77777777" w:rsidR="00E83F66" w:rsidRPr="00772251" w:rsidRDefault="00E83F66" w:rsidP="00651C3C">
            <w:pPr>
              <w:spacing w:before="60" w:after="60" w:line="240" w:lineRule="auto"/>
              <w:rPr>
                <w:noProof/>
                <w:sz w:val="20"/>
              </w:rPr>
            </w:pPr>
            <w:r>
              <w:rPr>
                <w:noProof/>
                <w:sz w:val="20"/>
              </w:rPr>
              <w:t>010392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4C6FB6" w14:textId="77777777" w:rsidR="00E83F66" w:rsidRPr="00772251" w:rsidRDefault="00E83F66" w:rsidP="00651C3C">
            <w:pPr>
              <w:spacing w:before="60" w:after="60" w:line="240" w:lineRule="auto"/>
              <w:rPr>
                <w:noProof/>
                <w:sz w:val="20"/>
              </w:rPr>
            </w:pPr>
            <w:r>
              <w:rPr>
                <w:noProof/>
                <w:sz w:val="20"/>
              </w:rPr>
              <w:t>-- De peso igual ou superior a 50 kg</w:t>
            </w:r>
          </w:p>
        </w:tc>
        <w:tc>
          <w:tcPr>
            <w:tcW w:w="642" w:type="dxa"/>
            <w:tcBorders>
              <w:top w:val="nil"/>
              <w:left w:val="nil"/>
              <w:bottom w:val="single" w:sz="4" w:space="0" w:color="auto"/>
              <w:right w:val="single" w:sz="4" w:space="0" w:color="auto"/>
            </w:tcBorders>
            <w:shd w:val="clear" w:color="auto" w:fill="auto"/>
            <w:noWrap/>
            <w:hideMark/>
          </w:tcPr>
          <w:p w14:paraId="0A665F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513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84CC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BAE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5D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36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2A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4A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FC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074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DE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68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E8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1B4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9E6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EED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0A060" w14:textId="77777777" w:rsidR="00E83F66" w:rsidRPr="00772251" w:rsidRDefault="00E83F66" w:rsidP="00397C24">
            <w:pPr>
              <w:spacing w:before="60" w:after="60" w:line="240" w:lineRule="auto"/>
              <w:rPr>
                <w:noProof/>
                <w:sz w:val="20"/>
              </w:rPr>
            </w:pPr>
            <w:r>
              <w:rPr>
                <w:noProof/>
                <w:sz w:val="20"/>
              </w:rPr>
              <w:t>01041090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57D88" w14:textId="77777777" w:rsidR="00E83F66" w:rsidRPr="00772251" w:rsidRDefault="00E83F66" w:rsidP="00651C3C">
            <w:pPr>
              <w:spacing w:before="60" w:after="60" w:line="240" w:lineRule="auto"/>
              <w:rPr>
                <w:noProof/>
                <w:sz w:val="20"/>
              </w:rPr>
            </w:pPr>
            <w:r>
              <w:rPr>
                <w:noProof/>
                <w:sz w:val="20"/>
              </w:rPr>
              <w:t>010410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DB18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83F9F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D3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531C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A7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189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4A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1A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A4F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BFF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C6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34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A03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EF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15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7A1A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C70C21" w14:textId="77777777" w:rsidR="00E83F66" w:rsidRPr="00772251" w:rsidRDefault="00E83F66" w:rsidP="00397C24">
            <w:pPr>
              <w:pageBreakBefore/>
              <w:spacing w:before="60" w:after="60" w:line="240" w:lineRule="auto"/>
              <w:rPr>
                <w:noProof/>
                <w:sz w:val="20"/>
              </w:rPr>
            </w:pPr>
            <w:r>
              <w:rPr>
                <w:noProof/>
                <w:sz w:val="20"/>
              </w:rPr>
              <w:t>01042090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290F54" w14:textId="77777777" w:rsidR="00E83F66" w:rsidRPr="00772251" w:rsidRDefault="00E83F66" w:rsidP="00651C3C">
            <w:pPr>
              <w:spacing w:before="60" w:after="60" w:line="240" w:lineRule="auto"/>
              <w:rPr>
                <w:noProof/>
                <w:sz w:val="20"/>
              </w:rPr>
            </w:pPr>
            <w:r>
              <w:rPr>
                <w:noProof/>
                <w:sz w:val="20"/>
              </w:rPr>
              <w:t>010420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CBFB" w14:textId="77777777" w:rsidR="00E83F66" w:rsidRPr="00772251" w:rsidRDefault="00E83F66" w:rsidP="00651C3C">
            <w:pPr>
              <w:spacing w:before="60" w:after="60" w:line="240" w:lineRule="auto"/>
              <w:rPr>
                <w:noProof/>
                <w:sz w:val="20"/>
              </w:rPr>
            </w:pPr>
            <w:r>
              <w:rPr>
                <w:noProof/>
                <w:sz w:val="20"/>
              </w:rPr>
              <w:t>---Outros</w:t>
            </w:r>
          </w:p>
        </w:tc>
        <w:tc>
          <w:tcPr>
            <w:tcW w:w="642" w:type="dxa"/>
            <w:tcBorders>
              <w:top w:val="nil"/>
              <w:left w:val="nil"/>
              <w:bottom w:val="single" w:sz="4" w:space="0" w:color="auto"/>
              <w:right w:val="single" w:sz="4" w:space="0" w:color="auto"/>
            </w:tcBorders>
            <w:shd w:val="clear" w:color="auto" w:fill="auto"/>
            <w:noWrap/>
            <w:hideMark/>
          </w:tcPr>
          <w:p w14:paraId="73C714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A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0105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0ED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23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4C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3003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CB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3C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E890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CDB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E3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28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A9F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0E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4AA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F9D93" w14:textId="77777777" w:rsidR="00E83F66" w:rsidRPr="00772251" w:rsidRDefault="00E83F66" w:rsidP="00651C3C">
            <w:pPr>
              <w:spacing w:before="60" w:after="60" w:line="240" w:lineRule="auto"/>
              <w:rPr>
                <w:noProof/>
                <w:sz w:val="20"/>
              </w:rPr>
            </w:pPr>
            <w:r>
              <w:rPr>
                <w:noProof/>
                <w:sz w:val="20"/>
              </w:rPr>
              <w:t>01051200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CC1A2" w14:textId="77777777" w:rsidR="00E83F66" w:rsidRPr="00772251" w:rsidRDefault="00E83F66" w:rsidP="00651C3C">
            <w:pPr>
              <w:spacing w:before="60" w:after="60" w:line="240" w:lineRule="auto"/>
              <w:rPr>
                <w:noProof/>
                <w:sz w:val="20"/>
              </w:rPr>
            </w:pPr>
            <w:r>
              <w:rPr>
                <w:noProof/>
                <w:sz w:val="20"/>
              </w:rPr>
              <w:t>010512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D244A" w14:textId="77777777" w:rsidR="00E83F66" w:rsidRPr="00772251" w:rsidRDefault="00E83F66" w:rsidP="00651C3C">
            <w:pPr>
              <w:spacing w:before="60" w:after="60" w:line="240" w:lineRule="auto"/>
              <w:rPr>
                <w:noProof/>
                <w:sz w:val="20"/>
              </w:rPr>
            </w:pPr>
            <w:r>
              <w:rPr>
                <w:noProof/>
                <w:sz w:val="20"/>
              </w:rPr>
              <w:t>-- Peruas e perus</w:t>
            </w:r>
          </w:p>
        </w:tc>
        <w:tc>
          <w:tcPr>
            <w:tcW w:w="642" w:type="dxa"/>
            <w:tcBorders>
              <w:top w:val="nil"/>
              <w:left w:val="nil"/>
              <w:bottom w:val="single" w:sz="4" w:space="0" w:color="auto"/>
              <w:right w:val="single" w:sz="4" w:space="0" w:color="auto"/>
            </w:tcBorders>
            <w:shd w:val="clear" w:color="auto" w:fill="auto"/>
            <w:noWrap/>
            <w:hideMark/>
          </w:tcPr>
          <w:p w14:paraId="6A360C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670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768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8B1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F74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6A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E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09B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1C6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9BE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862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FB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9C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D821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305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C12D1" w14:textId="77777777" w:rsidR="00E83F66" w:rsidRPr="00772251" w:rsidRDefault="00E83F66" w:rsidP="00651C3C">
            <w:pPr>
              <w:spacing w:before="60" w:after="60" w:line="240" w:lineRule="auto"/>
              <w:rPr>
                <w:noProof/>
                <w:sz w:val="20"/>
              </w:rPr>
            </w:pPr>
            <w:r>
              <w:rPr>
                <w:noProof/>
                <w:sz w:val="20"/>
              </w:rPr>
              <w:t>01051300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FAC190" w14:textId="77777777" w:rsidR="00E83F66" w:rsidRPr="00772251" w:rsidRDefault="00E83F66" w:rsidP="00651C3C">
            <w:pPr>
              <w:spacing w:before="60" w:after="60" w:line="240" w:lineRule="auto"/>
              <w:rPr>
                <w:noProof/>
                <w:sz w:val="20"/>
              </w:rPr>
            </w:pPr>
            <w:r>
              <w:rPr>
                <w:noProof/>
                <w:sz w:val="20"/>
              </w:rPr>
              <w:t>010513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E0AD9F" w14:textId="77777777" w:rsidR="00E83F66" w:rsidRPr="00772251" w:rsidRDefault="00E83F66" w:rsidP="00651C3C">
            <w:pPr>
              <w:spacing w:before="60" w:after="60" w:line="240" w:lineRule="auto"/>
              <w:rPr>
                <w:noProof/>
                <w:sz w:val="20"/>
              </w:rPr>
            </w:pPr>
            <w:r>
              <w:rPr>
                <w:noProof/>
                <w:sz w:val="20"/>
              </w:rPr>
              <w:t>-- Patos</w:t>
            </w:r>
          </w:p>
        </w:tc>
        <w:tc>
          <w:tcPr>
            <w:tcW w:w="642" w:type="dxa"/>
            <w:tcBorders>
              <w:top w:val="nil"/>
              <w:left w:val="nil"/>
              <w:bottom w:val="single" w:sz="4" w:space="0" w:color="auto"/>
              <w:right w:val="single" w:sz="4" w:space="0" w:color="auto"/>
            </w:tcBorders>
            <w:shd w:val="clear" w:color="auto" w:fill="auto"/>
            <w:noWrap/>
            <w:hideMark/>
          </w:tcPr>
          <w:p w14:paraId="7F716D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FBF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1F2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7A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5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B7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C8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34D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83F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8E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1F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4F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07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9CF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84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206D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69499" w14:textId="77777777" w:rsidR="00E83F66" w:rsidRPr="00772251" w:rsidRDefault="00E83F66" w:rsidP="00651C3C">
            <w:pPr>
              <w:spacing w:before="60" w:after="60" w:line="240" w:lineRule="auto"/>
              <w:rPr>
                <w:noProof/>
                <w:sz w:val="20"/>
              </w:rPr>
            </w:pPr>
            <w:r>
              <w:rPr>
                <w:noProof/>
                <w:sz w:val="20"/>
              </w:rPr>
              <w:t>01051400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2FA499" w14:textId="77777777" w:rsidR="00E83F66" w:rsidRPr="00772251" w:rsidRDefault="00E83F66" w:rsidP="00651C3C">
            <w:pPr>
              <w:spacing w:before="60" w:after="60" w:line="240" w:lineRule="auto"/>
              <w:rPr>
                <w:noProof/>
                <w:sz w:val="20"/>
              </w:rPr>
            </w:pPr>
            <w:r>
              <w:rPr>
                <w:noProof/>
                <w:sz w:val="20"/>
              </w:rPr>
              <w:t>010514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5487" w14:textId="77777777" w:rsidR="00E83F66" w:rsidRPr="00772251" w:rsidRDefault="00E83F66" w:rsidP="00651C3C">
            <w:pPr>
              <w:spacing w:before="60" w:after="60" w:line="240" w:lineRule="auto"/>
              <w:rPr>
                <w:noProof/>
                <w:sz w:val="20"/>
              </w:rPr>
            </w:pPr>
            <w:r>
              <w:rPr>
                <w:noProof/>
                <w:sz w:val="20"/>
              </w:rPr>
              <w:t>-- Gansos</w:t>
            </w:r>
          </w:p>
        </w:tc>
        <w:tc>
          <w:tcPr>
            <w:tcW w:w="642" w:type="dxa"/>
            <w:tcBorders>
              <w:top w:val="nil"/>
              <w:left w:val="nil"/>
              <w:bottom w:val="single" w:sz="4" w:space="0" w:color="auto"/>
              <w:right w:val="single" w:sz="4" w:space="0" w:color="auto"/>
            </w:tcBorders>
            <w:shd w:val="clear" w:color="auto" w:fill="auto"/>
            <w:noWrap/>
            <w:hideMark/>
          </w:tcPr>
          <w:p w14:paraId="12199B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B0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2492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3F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DD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4A7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DDC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DAD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206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2B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64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F4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D6D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DB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64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D4A4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0835CD" w14:textId="77777777" w:rsidR="00E83F66" w:rsidRPr="00772251" w:rsidRDefault="00E83F66" w:rsidP="00651C3C">
            <w:pPr>
              <w:spacing w:before="60" w:after="60" w:line="240" w:lineRule="auto"/>
              <w:rPr>
                <w:noProof/>
                <w:sz w:val="20"/>
              </w:rPr>
            </w:pPr>
            <w:r>
              <w:rPr>
                <w:noProof/>
                <w:sz w:val="20"/>
              </w:rPr>
              <w:t>01051500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4E200" w14:textId="77777777" w:rsidR="00E83F66" w:rsidRPr="00772251" w:rsidRDefault="00E83F66" w:rsidP="00651C3C">
            <w:pPr>
              <w:spacing w:before="60" w:after="60" w:line="240" w:lineRule="auto"/>
              <w:rPr>
                <w:noProof/>
                <w:sz w:val="20"/>
              </w:rPr>
            </w:pPr>
            <w:r>
              <w:rPr>
                <w:noProof/>
                <w:sz w:val="20"/>
              </w:rPr>
              <w:t>010515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5EDC62" w14:textId="77777777" w:rsidR="00E83F66" w:rsidRPr="00772251" w:rsidRDefault="00E83F66" w:rsidP="00651C3C">
            <w:pPr>
              <w:spacing w:before="60" w:after="60" w:line="240" w:lineRule="auto"/>
              <w:rPr>
                <w:noProof/>
                <w:sz w:val="20"/>
              </w:rPr>
            </w:pPr>
            <w:r>
              <w:rPr>
                <w:noProof/>
                <w:sz w:val="20"/>
              </w:rPr>
              <w:t>-- Pintadas (galinhas-d’angola)</w:t>
            </w:r>
          </w:p>
        </w:tc>
        <w:tc>
          <w:tcPr>
            <w:tcW w:w="642" w:type="dxa"/>
            <w:tcBorders>
              <w:top w:val="nil"/>
              <w:left w:val="nil"/>
              <w:bottom w:val="single" w:sz="4" w:space="0" w:color="auto"/>
              <w:right w:val="single" w:sz="4" w:space="0" w:color="auto"/>
            </w:tcBorders>
            <w:shd w:val="clear" w:color="auto" w:fill="auto"/>
            <w:noWrap/>
            <w:hideMark/>
          </w:tcPr>
          <w:p w14:paraId="6A3999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943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71C7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F9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C19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C6F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1C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B23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B59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2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F3C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D4E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F3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ACF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831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0ACC4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AD4D70" w14:textId="77777777" w:rsidR="00E83F66" w:rsidRPr="00772251" w:rsidRDefault="00E83F66" w:rsidP="00651C3C">
            <w:pPr>
              <w:spacing w:before="60" w:after="60" w:line="240" w:lineRule="auto"/>
              <w:rPr>
                <w:noProof/>
                <w:sz w:val="20"/>
              </w:rPr>
            </w:pPr>
            <w:r>
              <w:rPr>
                <w:noProof/>
                <w:sz w:val="20"/>
              </w:rPr>
              <w:t>01059400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0B202" w14:textId="77777777" w:rsidR="00E83F66" w:rsidRPr="00772251" w:rsidRDefault="00E83F66" w:rsidP="00651C3C">
            <w:pPr>
              <w:spacing w:before="60" w:after="60" w:line="240" w:lineRule="auto"/>
              <w:rPr>
                <w:noProof/>
                <w:sz w:val="20"/>
              </w:rPr>
            </w:pPr>
            <w:r>
              <w:rPr>
                <w:noProof/>
                <w:sz w:val="20"/>
              </w:rPr>
              <w:t>010594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9C089" w14:textId="77777777" w:rsidR="00E83F66" w:rsidRPr="00772251" w:rsidRDefault="00E83F66" w:rsidP="00651C3C">
            <w:pPr>
              <w:spacing w:before="60" w:after="60" w:line="240" w:lineRule="auto"/>
              <w:rPr>
                <w:noProof/>
                <w:sz w:val="20"/>
              </w:rPr>
            </w:pPr>
            <w:r>
              <w:rPr>
                <w:noProof/>
                <w:sz w:val="20"/>
              </w:rPr>
              <w:t xml:space="preserve">-- Aves da espécie </w:t>
            </w:r>
            <w:r>
              <w:rPr>
                <w:i/>
                <w:noProof/>
                <w:sz w:val="20"/>
              </w:rPr>
              <w:t>Gallus domesticus</w:t>
            </w:r>
          </w:p>
        </w:tc>
        <w:tc>
          <w:tcPr>
            <w:tcW w:w="642" w:type="dxa"/>
            <w:tcBorders>
              <w:top w:val="nil"/>
              <w:left w:val="nil"/>
              <w:bottom w:val="single" w:sz="4" w:space="0" w:color="auto"/>
              <w:right w:val="single" w:sz="4" w:space="0" w:color="auto"/>
            </w:tcBorders>
            <w:shd w:val="clear" w:color="auto" w:fill="auto"/>
            <w:noWrap/>
            <w:hideMark/>
          </w:tcPr>
          <w:p w14:paraId="599B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6D7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F7A2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5B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9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EDA9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539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56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F3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DB7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C18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99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863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05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6B9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B1B1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4BFDAA" w14:textId="77777777" w:rsidR="00E83F66" w:rsidRPr="00772251" w:rsidRDefault="00E83F66" w:rsidP="00651C3C">
            <w:pPr>
              <w:spacing w:before="60" w:after="60" w:line="240" w:lineRule="auto"/>
              <w:rPr>
                <w:noProof/>
                <w:sz w:val="20"/>
              </w:rPr>
            </w:pPr>
            <w:r>
              <w:rPr>
                <w:noProof/>
                <w:sz w:val="20"/>
              </w:rPr>
              <w:t>01059900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4F20E0" w14:textId="77777777" w:rsidR="00E83F66" w:rsidRPr="00772251" w:rsidRDefault="00E83F66" w:rsidP="00651C3C">
            <w:pPr>
              <w:spacing w:before="60" w:after="60" w:line="240" w:lineRule="auto"/>
              <w:rPr>
                <w:noProof/>
                <w:sz w:val="20"/>
              </w:rPr>
            </w:pPr>
            <w:r>
              <w:rPr>
                <w:noProof/>
                <w:sz w:val="20"/>
              </w:rPr>
              <w:t>010599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CFB1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E2A0A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07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F10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E77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5D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9C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C59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61B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F6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74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826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36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FD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1A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D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A44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E06A5A" w14:textId="77777777" w:rsidR="00E83F66" w:rsidRPr="00772251" w:rsidRDefault="00E83F66" w:rsidP="00651C3C">
            <w:pPr>
              <w:spacing w:before="60" w:after="60" w:line="240" w:lineRule="auto"/>
              <w:rPr>
                <w:noProof/>
                <w:sz w:val="20"/>
              </w:rPr>
            </w:pPr>
            <w:r>
              <w:rPr>
                <w:noProof/>
                <w:sz w:val="20"/>
              </w:rPr>
              <w:t>01061100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CC341" w14:textId="77777777" w:rsidR="00E83F66" w:rsidRPr="00772251" w:rsidRDefault="00E83F66" w:rsidP="00651C3C">
            <w:pPr>
              <w:spacing w:before="60" w:after="60" w:line="240" w:lineRule="auto"/>
              <w:rPr>
                <w:noProof/>
                <w:sz w:val="20"/>
              </w:rPr>
            </w:pPr>
            <w:r>
              <w:rPr>
                <w:noProof/>
                <w:sz w:val="20"/>
              </w:rPr>
              <w:t>010611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B762B" w14:textId="77777777" w:rsidR="00E83F66" w:rsidRPr="00772251" w:rsidRDefault="00E83F66" w:rsidP="00651C3C">
            <w:pPr>
              <w:spacing w:before="60" w:after="60" w:line="240" w:lineRule="auto"/>
              <w:rPr>
                <w:noProof/>
                <w:sz w:val="20"/>
              </w:rPr>
            </w:pPr>
            <w:r>
              <w:rPr>
                <w:noProof/>
                <w:sz w:val="20"/>
              </w:rPr>
              <w:t>-- Primatas</w:t>
            </w:r>
          </w:p>
        </w:tc>
        <w:tc>
          <w:tcPr>
            <w:tcW w:w="642" w:type="dxa"/>
            <w:tcBorders>
              <w:top w:val="nil"/>
              <w:left w:val="nil"/>
              <w:bottom w:val="single" w:sz="4" w:space="0" w:color="auto"/>
              <w:right w:val="single" w:sz="4" w:space="0" w:color="auto"/>
            </w:tcBorders>
            <w:shd w:val="clear" w:color="auto" w:fill="auto"/>
            <w:noWrap/>
            <w:hideMark/>
          </w:tcPr>
          <w:p w14:paraId="28B13C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A84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7428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738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A1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D39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09E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24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B5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3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2F0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13B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0B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C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A68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F45F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94120F" w14:textId="77777777" w:rsidR="00E83F66" w:rsidRPr="00772251" w:rsidRDefault="00E83F66" w:rsidP="00651C3C">
            <w:pPr>
              <w:spacing w:before="60" w:after="60" w:line="240" w:lineRule="auto"/>
              <w:rPr>
                <w:noProof/>
                <w:sz w:val="20"/>
              </w:rPr>
            </w:pPr>
            <w:r>
              <w:rPr>
                <w:noProof/>
                <w:sz w:val="20"/>
              </w:rPr>
              <w:t>01061200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859727" w14:textId="77777777" w:rsidR="00E83F66" w:rsidRPr="00772251" w:rsidRDefault="00E83F66" w:rsidP="00651C3C">
            <w:pPr>
              <w:spacing w:before="60" w:after="60" w:line="240" w:lineRule="auto"/>
              <w:rPr>
                <w:noProof/>
                <w:sz w:val="20"/>
              </w:rPr>
            </w:pPr>
            <w:r>
              <w:rPr>
                <w:noProof/>
                <w:sz w:val="20"/>
              </w:rPr>
              <w:t>010612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47481" w14:textId="77777777" w:rsidR="00E83F66" w:rsidRPr="00772251" w:rsidRDefault="00E83F66" w:rsidP="00651C3C">
            <w:pPr>
              <w:spacing w:before="60" w:after="60" w:line="240" w:lineRule="auto"/>
              <w:rPr>
                <w:noProof/>
                <w:sz w:val="20"/>
              </w:rPr>
            </w:pPr>
            <w:r>
              <w:rPr>
                <w:noProof/>
                <w:sz w:val="20"/>
              </w:rPr>
              <w:t>-- Baleias, golfinhos e botos (mamíferos da ordem Cetacea); manatins (peixes-boi) e dugongos (mamíferos da ordem Sirenia); otárias e focas, leões-marinhos e morsas (mamíferos da subordem Pinnipedia)</w:t>
            </w:r>
          </w:p>
        </w:tc>
        <w:tc>
          <w:tcPr>
            <w:tcW w:w="642" w:type="dxa"/>
            <w:tcBorders>
              <w:top w:val="nil"/>
              <w:left w:val="nil"/>
              <w:bottom w:val="single" w:sz="4" w:space="0" w:color="auto"/>
              <w:right w:val="single" w:sz="4" w:space="0" w:color="auto"/>
            </w:tcBorders>
            <w:shd w:val="clear" w:color="auto" w:fill="auto"/>
            <w:noWrap/>
            <w:hideMark/>
          </w:tcPr>
          <w:p w14:paraId="3DF661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7B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91A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21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C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EFA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D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99A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42F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35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99B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E6A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D0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C4D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04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22E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9C068" w14:textId="77777777" w:rsidR="00E83F66" w:rsidRPr="00772251" w:rsidRDefault="00E83F66" w:rsidP="00397C24">
            <w:pPr>
              <w:spacing w:before="60" w:after="60" w:line="240" w:lineRule="auto"/>
              <w:rPr>
                <w:noProof/>
                <w:sz w:val="20"/>
              </w:rPr>
            </w:pPr>
            <w:r>
              <w:rPr>
                <w:noProof/>
                <w:sz w:val="20"/>
              </w:rPr>
              <w:t>01061300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5713AB" w14:textId="77777777" w:rsidR="00E83F66" w:rsidRPr="00772251" w:rsidRDefault="00E83F66" w:rsidP="00651C3C">
            <w:pPr>
              <w:spacing w:before="60" w:after="60" w:line="240" w:lineRule="auto"/>
              <w:rPr>
                <w:noProof/>
                <w:sz w:val="20"/>
              </w:rPr>
            </w:pPr>
            <w:r>
              <w:rPr>
                <w:noProof/>
                <w:sz w:val="20"/>
              </w:rPr>
              <w:t>010613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A88AC" w14:textId="77777777" w:rsidR="00E83F66" w:rsidRPr="00772251" w:rsidRDefault="00E83F66" w:rsidP="00651C3C">
            <w:pPr>
              <w:spacing w:before="60" w:after="60" w:line="240" w:lineRule="auto"/>
              <w:rPr>
                <w:noProof/>
                <w:sz w:val="20"/>
              </w:rPr>
            </w:pPr>
            <w:r>
              <w:rPr>
                <w:noProof/>
                <w:sz w:val="20"/>
              </w:rPr>
              <w:t>-- Camelos e outros camelídeos (</w:t>
            </w:r>
            <w:r>
              <w:rPr>
                <w:i/>
                <w:noProof/>
                <w:sz w:val="20"/>
              </w:rPr>
              <w:t>Camelidae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67A0A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65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7C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AA3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7B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875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CC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AB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F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634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39F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31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C9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B37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772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C0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A2A4E1" w14:textId="77777777" w:rsidR="00E83F66" w:rsidRPr="00772251" w:rsidRDefault="00E83F66" w:rsidP="00397C24">
            <w:pPr>
              <w:pageBreakBefore/>
              <w:spacing w:before="60" w:after="60" w:line="240" w:lineRule="auto"/>
              <w:rPr>
                <w:noProof/>
                <w:sz w:val="20"/>
              </w:rPr>
            </w:pPr>
            <w:r>
              <w:rPr>
                <w:noProof/>
                <w:sz w:val="20"/>
              </w:rPr>
              <w:t>01061400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9C237B" w14:textId="77777777" w:rsidR="00E83F66" w:rsidRPr="00772251" w:rsidRDefault="00E83F66" w:rsidP="00651C3C">
            <w:pPr>
              <w:spacing w:before="60" w:after="60" w:line="240" w:lineRule="auto"/>
              <w:rPr>
                <w:noProof/>
                <w:sz w:val="20"/>
              </w:rPr>
            </w:pPr>
            <w:r>
              <w:rPr>
                <w:noProof/>
                <w:sz w:val="20"/>
              </w:rPr>
              <w:t>010614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9F40F" w14:textId="77777777" w:rsidR="00E83F66" w:rsidRPr="00772251" w:rsidRDefault="00E83F66" w:rsidP="00651C3C">
            <w:pPr>
              <w:spacing w:before="60" w:after="60" w:line="240" w:lineRule="auto"/>
              <w:rPr>
                <w:noProof/>
                <w:sz w:val="20"/>
              </w:rPr>
            </w:pPr>
            <w:r>
              <w:rPr>
                <w:noProof/>
                <w:sz w:val="20"/>
              </w:rPr>
              <w:t>-- Coelhos e lebres</w:t>
            </w:r>
          </w:p>
        </w:tc>
        <w:tc>
          <w:tcPr>
            <w:tcW w:w="642" w:type="dxa"/>
            <w:tcBorders>
              <w:top w:val="nil"/>
              <w:left w:val="nil"/>
              <w:bottom w:val="single" w:sz="4" w:space="0" w:color="auto"/>
              <w:right w:val="single" w:sz="4" w:space="0" w:color="auto"/>
            </w:tcBorders>
            <w:shd w:val="clear" w:color="auto" w:fill="auto"/>
            <w:noWrap/>
            <w:hideMark/>
          </w:tcPr>
          <w:p w14:paraId="6DE4B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8D1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D5F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C1D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CF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6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A74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F0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B7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D9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B27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7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B71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273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BD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115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2EED08" w14:textId="77777777" w:rsidR="00E83F66" w:rsidRPr="00772251" w:rsidRDefault="00E83F66" w:rsidP="00651C3C">
            <w:pPr>
              <w:spacing w:before="60" w:after="60" w:line="240" w:lineRule="auto"/>
              <w:rPr>
                <w:noProof/>
                <w:sz w:val="20"/>
              </w:rPr>
            </w:pPr>
            <w:r>
              <w:rPr>
                <w:noProof/>
                <w:sz w:val="20"/>
              </w:rPr>
              <w:t>01061900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4853D3" w14:textId="77777777" w:rsidR="00E83F66" w:rsidRPr="00772251" w:rsidRDefault="00E83F66" w:rsidP="00651C3C">
            <w:pPr>
              <w:spacing w:before="60" w:after="60" w:line="240" w:lineRule="auto"/>
              <w:rPr>
                <w:noProof/>
                <w:sz w:val="20"/>
              </w:rPr>
            </w:pPr>
            <w:r>
              <w:rPr>
                <w:noProof/>
                <w:sz w:val="20"/>
              </w:rPr>
              <w:t>010619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C4B2A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F07556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490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246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32E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9E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1F9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C6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A3C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AD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F3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6E0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BB59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A7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AC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E85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6F05E4" w14:textId="77777777" w:rsidR="00E83F66" w:rsidRPr="00772251" w:rsidRDefault="00E83F66" w:rsidP="00651C3C">
            <w:pPr>
              <w:spacing w:before="60" w:after="60" w:line="240" w:lineRule="auto"/>
              <w:rPr>
                <w:noProof/>
                <w:sz w:val="20"/>
              </w:rPr>
            </w:pPr>
            <w:r>
              <w:rPr>
                <w:noProof/>
                <w:sz w:val="20"/>
              </w:rPr>
              <w:t>01062000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1D67F" w14:textId="77777777" w:rsidR="00E83F66" w:rsidRPr="00772251" w:rsidRDefault="00E83F66" w:rsidP="00651C3C">
            <w:pPr>
              <w:spacing w:before="60" w:after="60" w:line="240" w:lineRule="auto"/>
              <w:rPr>
                <w:noProof/>
                <w:sz w:val="20"/>
              </w:rPr>
            </w:pPr>
            <w:r>
              <w:rPr>
                <w:noProof/>
                <w:sz w:val="20"/>
              </w:rPr>
              <w:t>010620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CE715F" w14:textId="77777777" w:rsidR="00E83F66" w:rsidRPr="00772251" w:rsidRDefault="00E83F66" w:rsidP="00651C3C">
            <w:pPr>
              <w:spacing w:before="60" w:after="60" w:line="240" w:lineRule="auto"/>
              <w:rPr>
                <w:noProof/>
                <w:sz w:val="20"/>
              </w:rPr>
            </w:pPr>
            <w:r>
              <w:rPr>
                <w:noProof/>
                <w:sz w:val="20"/>
              </w:rPr>
              <w:t>- Répteis (incluindo as serpentes e as tartarugas marinhas)</w:t>
            </w:r>
          </w:p>
        </w:tc>
        <w:tc>
          <w:tcPr>
            <w:tcW w:w="642" w:type="dxa"/>
            <w:tcBorders>
              <w:top w:val="nil"/>
              <w:left w:val="nil"/>
              <w:bottom w:val="single" w:sz="4" w:space="0" w:color="auto"/>
              <w:right w:val="single" w:sz="4" w:space="0" w:color="auto"/>
            </w:tcBorders>
            <w:shd w:val="clear" w:color="auto" w:fill="auto"/>
            <w:noWrap/>
            <w:hideMark/>
          </w:tcPr>
          <w:p w14:paraId="56E01B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C72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D4CD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38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CD7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FD2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665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EA5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2C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BB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6E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5B2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C4EB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408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1F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6096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CEFE2" w14:textId="77777777" w:rsidR="00E83F66" w:rsidRPr="00772251" w:rsidRDefault="00E83F66" w:rsidP="00651C3C">
            <w:pPr>
              <w:spacing w:before="60" w:after="60" w:line="240" w:lineRule="auto"/>
              <w:rPr>
                <w:noProof/>
                <w:sz w:val="20"/>
              </w:rPr>
            </w:pPr>
            <w:r>
              <w:rPr>
                <w:noProof/>
                <w:sz w:val="20"/>
              </w:rPr>
              <w:t>01063100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4B9D99" w14:textId="77777777" w:rsidR="00E83F66" w:rsidRPr="00772251" w:rsidRDefault="00E83F66" w:rsidP="00651C3C">
            <w:pPr>
              <w:spacing w:before="60" w:after="60" w:line="240" w:lineRule="auto"/>
              <w:rPr>
                <w:noProof/>
                <w:sz w:val="20"/>
              </w:rPr>
            </w:pPr>
            <w:r>
              <w:rPr>
                <w:noProof/>
                <w:sz w:val="20"/>
              </w:rPr>
              <w:t>010631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E9D106" w14:textId="77777777" w:rsidR="00E83F66" w:rsidRPr="00772251" w:rsidRDefault="00E83F66" w:rsidP="00651C3C">
            <w:pPr>
              <w:spacing w:before="60" w:after="60" w:line="240" w:lineRule="auto"/>
              <w:rPr>
                <w:noProof/>
                <w:sz w:val="20"/>
              </w:rPr>
            </w:pPr>
            <w:r>
              <w:rPr>
                <w:noProof/>
                <w:sz w:val="20"/>
              </w:rPr>
              <w:t>-- Aves de rapina</w:t>
            </w:r>
          </w:p>
        </w:tc>
        <w:tc>
          <w:tcPr>
            <w:tcW w:w="642" w:type="dxa"/>
            <w:tcBorders>
              <w:top w:val="nil"/>
              <w:left w:val="nil"/>
              <w:bottom w:val="single" w:sz="4" w:space="0" w:color="auto"/>
              <w:right w:val="single" w:sz="4" w:space="0" w:color="auto"/>
            </w:tcBorders>
            <w:shd w:val="clear" w:color="auto" w:fill="auto"/>
            <w:noWrap/>
            <w:hideMark/>
          </w:tcPr>
          <w:p w14:paraId="21048F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03C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F92F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A5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50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24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2C1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4DA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AA78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912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91E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D6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4E4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55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CCD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C212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A7B2E" w14:textId="77777777" w:rsidR="00E83F66" w:rsidRPr="00772251" w:rsidRDefault="00E83F66" w:rsidP="00651C3C">
            <w:pPr>
              <w:spacing w:before="60" w:after="60" w:line="240" w:lineRule="auto"/>
              <w:rPr>
                <w:noProof/>
                <w:sz w:val="20"/>
              </w:rPr>
            </w:pPr>
            <w:r>
              <w:rPr>
                <w:noProof/>
                <w:sz w:val="20"/>
              </w:rPr>
              <w:t>01063200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D43C8C" w14:textId="77777777" w:rsidR="00E83F66" w:rsidRPr="00772251" w:rsidRDefault="00E83F66" w:rsidP="00651C3C">
            <w:pPr>
              <w:spacing w:before="60" w:after="60" w:line="240" w:lineRule="auto"/>
              <w:rPr>
                <w:noProof/>
                <w:sz w:val="20"/>
              </w:rPr>
            </w:pPr>
            <w:r>
              <w:rPr>
                <w:noProof/>
                <w:sz w:val="20"/>
              </w:rPr>
              <w:t>010632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23A079" w14:textId="77777777" w:rsidR="00E83F66" w:rsidRPr="00772251" w:rsidRDefault="00E83F66" w:rsidP="00651C3C">
            <w:pPr>
              <w:spacing w:before="60" w:after="60" w:line="240" w:lineRule="auto"/>
              <w:rPr>
                <w:noProof/>
                <w:sz w:val="20"/>
              </w:rPr>
            </w:pPr>
            <w:r>
              <w:rPr>
                <w:noProof/>
                <w:sz w:val="20"/>
              </w:rPr>
              <w:t>-- Psitaciformes (incluindo os papagaios, os periquitos, as araras e as catatuas)</w:t>
            </w:r>
          </w:p>
        </w:tc>
        <w:tc>
          <w:tcPr>
            <w:tcW w:w="642" w:type="dxa"/>
            <w:tcBorders>
              <w:top w:val="nil"/>
              <w:left w:val="nil"/>
              <w:bottom w:val="single" w:sz="4" w:space="0" w:color="auto"/>
              <w:right w:val="single" w:sz="4" w:space="0" w:color="auto"/>
            </w:tcBorders>
            <w:shd w:val="clear" w:color="auto" w:fill="auto"/>
            <w:noWrap/>
            <w:hideMark/>
          </w:tcPr>
          <w:p w14:paraId="0CD02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BA2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0F46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FFB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266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FE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92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2B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BAE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2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72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9F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360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D08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5D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FE7B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418353" w14:textId="77777777" w:rsidR="00E83F66" w:rsidRPr="00772251" w:rsidRDefault="00E83F66" w:rsidP="00651C3C">
            <w:pPr>
              <w:spacing w:before="60" w:after="60" w:line="240" w:lineRule="auto"/>
              <w:rPr>
                <w:noProof/>
                <w:sz w:val="20"/>
              </w:rPr>
            </w:pPr>
            <w:r>
              <w:rPr>
                <w:noProof/>
                <w:sz w:val="20"/>
              </w:rPr>
              <w:t>01063300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7DB99" w14:textId="77777777" w:rsidR="00E83F66" w:rsidRPr="00772251" w:rsidRDefault="00E83F66" w:rsidP="00651C3C">
            <w:pPr>
              <w:spacing w:before="60" w:after="60" w:line="240" w:lineRule="auto"/>
              <w:rPr>
                <w:noProof/>
                <w:sz w:val="20"/>
              </w:rPr>
            </w:pPr>
            <w:r>
              <w:rPr>
                <w:noProof/>
                <w:sz w:val="20"/>
              </w:rPr>
              <w:t>010633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04B43" w14:textId="77777777" w:rsidR="00E83F66" w:rsidRPr="00772251" w:rsidRDefault="00E83F66" w:rsidP="00651C3C">
            <w:pPr>
              <w:spacing w:before="60" w:after="60" w:line="240" w:lineRule="auto"/>
              <w:rPr>
                <w:noProof/>
                <w:sz w:val="20"/>
              </w:rPr>
            </w:pPr>
            <w:r>
              <w:rPr>
                <w:noProof/>
                <w:sz w:val="20"/>
              </w:rPr>
              <w:t>-- Avestruzes; emus (</w:t>
            </w:r>
            <w:r>
              <w:rPr>
                <w:i/>
                <w:noProof/>
                <w:sz w:val="20"/>
              </w:rPr>
              <w:t>Dromaius novaehollandiae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3F2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E81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1C9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2F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655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B6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2F2B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67E7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E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32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9D4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8D5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0E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C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975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E80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D4FE4D" w14:textId="77777777" w:rsidR="00E83F66" w:rsidRPr="00772251" w:rsidRDefault="00E83F66" w:rsidP="00651C3C">
            <w:pPr>
              <w:spacing w:before="60" w:after="60" w:line="240" w:lineRule="auto"/>
              <w:rPr>
                <w:noProof/>
                <w:sz w:val="20"/>
              </w:rPr>
            </w:pPr>
            <w:r>
              <w:rPr>
                <w:noProof/>
                <w:sz w:val="20"/>
              </w:rPr>
              <w:t>01063900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2C7BCF" w14:textId="77777777" w:rsidR="00E83F66" w:rsidRPr="00772251" w:rsidRDefault="00E83F66" w:rsidP="00651C3C">
            <w:pPr>
              <w:spacing w:before="60" w:after="60" w:line="240" w:lineRule="auto"/>
              <w:rPr>
                <w:noProof/>
                <w:sz w:val="20"/>
              </w:rPr>
            </w:pPr>
            <w:r>
              <w:rPr>
                <w:noProof/>
                <w:sz w:val="20"/>
              </w:rPr>
              <w:t>010639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9671A4"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429278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B0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914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572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B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88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9E8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53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DE7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24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555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FE0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B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108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C44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E5B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BCF0" w14:textId="77777777" w:rsidR="00E83F66" w:rsidRPr="00772251" w:rsidRDefault="00E83F66" w:rsidP="00651C3C">
            <w:pPr>
              <w:spacing w:before="60" w:after="60" w:line="240" w:lineRule="auto"/>
              <w:rPr>
                <w:noProof/>
                <w:sz w:val="20"/>
              </w:rPr>
            </w:pPr>
            <w:r>
              <w:rPr>
                <w:noProof/>
                <w:sz w:val="20"/>
              </w:rPr>
              <w:t>01064100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122738" w14:textId="77777777" w:rsidR="00E83F66" w:rsidRPr="00772251" w:rsidRDefault="00E83F66" w:rsidP="00651C3C">
            <w:pPr>
              <w:spacing w:before="60" w:after="60" w:line="240" w:lineRule="auto"/>
              <w:rPr>
                <w:noProof/>
                <w:sz w:val="20"/>
              </w:rPr>
            </w:pPr>
            <w:r>
              <w:rPr>
                <w:noProof/>
                <w:sz w:val="20"/>
              </w:rPr>
              <w:t>010641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755A1" w14:textId="77777777" w:rsidR="00E83F66" w:rsidRPr="00772251" w:rsidRDefault="00E83F66" w:rsidP="00651C3C">
            <w:pPr>
              <w:spacing w:before="60" w:after="60" w:line="240" w:lineRule="auto"/>
              <w:rPr>
                <w:noProof/>
                <w:sz w:val="20"/>
              </w:rPr>
            </w:pPr>
            <w:r>
              <w:rPr>
                <w:noProof/>
                <w:sz w:val="20"/>
              </w:rPr>
              <w:t>-- Abelhas</w:t>
            </w:r>
          </w:p>
        </w:tc>
        <w:tc>
          <w:tcPr>
            <w:tcW w:w="642" w:type="dxa"/>
            <w:tcBorders>
              <w:top w:val="nil"/>
              <w:left w:val="nil"/>
              <w:bottom w:val="single" w:sz="4" w:space="0" w:color="auto"/>
              <w:right w:val="single" w:sz="4" w:space="0" w:color="auto"/>
            </w:tcBorders>
            <w:shd w:val="clear" w:color="auto" w:fill="auto"/>
            <w:noWrap/>
            <w:hideMark/>
          </w:tcPr>
          <w:p w14:paraId="421CC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E0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9E3C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83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A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95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602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449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20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34D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16C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5FF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B8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85B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EA1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FCB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26E0F" w14:textId="77777777" w:rsidR="00E83F66" w:rsidRPr="00772251" w:rsidRDefault="00E83F66" w:rsidP="00651C3C">
            <w:pPr>
              <w:spacing w:before="60" w:after="60" w:line="240" w:lineRule="auto"/>
              <w:rPr>
                <w:noProof/>
                <w:sz w:val="20"/>
              </w:rPr>
            </w:pPr>
            <w:r>
              <w:rPr>
                <w:noProof/>
                <w:sz w:val="20"/>
              </w:rPr>
              <w:t>01064900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15015B" w14:textId="77777777" w:rsidR="00E83F66" w:rsidRPr="00772251" w:rsidRDefault="00E83F66" w:rsidP="00651C3C">
            <w:pPr>
              <w:spacing w:before="60" w:after="60" w:line="240" w:lineRule="auto"/>
              <w:rPr>
                <w:noProof/>
                <w:sz w:val="20"/>
              </w:rPr>
            </w:pPr>
            <w:r>
              <w:rPr>
                <w:noProof/>
                <w:sz w:val="20"/>
              </w:rPr>
              <w:t>010649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E1B39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CB44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412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01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D7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C09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EA0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DBB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F75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DDD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979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0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4C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84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8C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9C2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EE4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E1748" w14:textId="77777777" w:rsidR="00E83F66" w:rsidRPr="00772251" w:rsidRDefault="00E83F66" w:rsidP="00651C3C">
            <w:pPr>
              <w:spacing w:before="60" w:after="60" w:line="240" w:lineRule="auto"/>
              <w:rPr>
                <w:noProof/>
                <w:sz w:val="20"/>
              </w:rPr>
            </w:pPr>
            <w:r>
              <w:rPr>
                <w:noProof/>
                <w:sz w:val="20"/>
              </w:rPr>
              <w:t>01069000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FD3FC" w14:textId="77777777" w:rsidR="00E83F66" w:rsidRPr="00772251" w:rsidRDefault="00E83F66" w:rsidP="00651C3C">
            <w:pPr>
              <w:spacing w:before="60" w:after="60" w:line="240" w:lineRule="auto"/>
              <w:rPr>
                <w:noProof/>
                <w:sz w:val="20"/>
              </w:rPr>
            </w:pPr>
            <w:r>
              <w:rPr>
                <w:noProof/>
                <w:sz w:val="20"/>
              </w:rPr>
              <w:t>010690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4588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7B598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59A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93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46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26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17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95B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69D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B9F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E97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D3D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D98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F18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F79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DAD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EB4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3494D" w14:textId="77777777" w:rsidR="00E83F66" w:rsidRPr="00772251" w:rsidRDefault="00E83F66" w:rsidP="00397C24">
            <w:pPr>
              <w:spacing w:before="60" w:after="60" w:line="240" w:lineRule="auto"/>
              <w:rPr>
                <w:noProof/>
                <w:sz w:val="20"/>
              </w:rPr>
            </w:pPr>
            <w:r>
              <w:rPr>
                <w:noProof/>
                <w:sz w:val="20"/>
              </w:rPr>
              <w:t>02011000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6FE54B" w14:textId="77777777" w:rsidR="00E83F66" w:rsidRPr="00772251" w:rsidRDefault="00E83F66" w:rsidP="00651C3C">
            <w:pPr>
              <w:spacing w:before="60" w:after="60" w:line="240" w:lineRule="auto"/>
              <w:rPr>
                <w:noProof/>
                <w:sz w:val="20"/>
              </w:rPr>
            </w:pPr>
            <w:r>
              <w:rPr>
                <w:noProof/>
                <w:sz w:val="20"/>
              </w:rPr>
              <w:t>020110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BC2B51" w14:textId="146A9D20" w:rsidR="00E83F66" w:rsidRPr="00772251" w:rsidRDefault="00E83F66" w:rsidP="00A131D7">
            <w:pPr>
              <w:spacing w:before="60" w:after="60" w:line="240" w:lineRule="auto"/>
              <w:rPr>
                <w:noProof/>
                <w:sz w:val="20"/>
              </w:rPr>
            </w:pPr>
            <w:r>
              <w:rPr>
                <w:noProof/>
                <w:sz w:val="20"/>
              </w:rPr>
              <w:t>- Carcaças e meias-carcaças</w:t>
            </w:r>
          </w:p>
        </w:tc>
        <w:tc>
          <w:tcPr>
            <w:tcW w:w="642" w:type="dxa"/>
            <w:tcBorders>
              <w:top w:val="nil"/>
              <w:left w:val="nil"/>
              <w:bottom w:val="single" w:sz="4" w:space="0" w:color="auto"/>
              <w:right w:val="single" w:sz="4" w:space="0" w:color="auto"/>
            </w:tcBorders>
            <w:shd w:val="clear" w:color="auto" w:fill="auto"/>
            <w:noWrap/>
            <w:hideMark/>
          </w:tcPr>
          <w:p w14:paraId="4CD67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C8E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586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F4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A7D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B7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7E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D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04A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8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C5E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9E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106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36E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1A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65E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C9869" w14:textId="77777777" w:rsidR="00E83F66" w:rsidRPr="00772251" w:rsidRDefault="00E83F66" w:rsidP="00397C24">
            <w:pPr>
              <w:pageBreakBefore/>
              <w:spacing w:before="60" w:after="60" w:line="240" w:lineRule="auto"/>
              <w:rPr>
                <w:noProof/>
                <w:sz w:val="20"/>
              </w:rPr>
            </w:pPr>
            <w:r>
              <w:rPr>
                <w:noProof/>
                <w:sz w:val="20"/>
              </w:rPr>
              <w:t>02021000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CFDB18" w14:textId="77777777" w:rsidR="00E83F66" w:rsidRPr="00772251" w:rsidRDefault="00E83F66" w:rsidP="00651C3C">
            <w:pPr>
              <w:spacing w:before="60" w:after="60" w:line="240" w:lineRule="auto"/>
              <w:rPr>
                <w:noProof/>
                <w:sz w:val="20"/>
              </w:rPr>
            </w:pPr>
            <w:r>
              <w:rPr>
                <w:noProof/>
                <w:sz w:val="20"/>
              </w:rPr>
              <w:t>020210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151797" w14:textId="591A8195" w:rsidR="00E83F66" w:rsidRPr="00772251" w:rsidRDefault="00E83F66" w:rsidP="00A131D7">
            <w:pPr>
              <w:spacing w:before="60" w:after="60" w:line="240" w:lineRule="auto"/>
              <w:rPr>
                <w:noProof/>
                <w:sz w:val="20"/>
              </w:rPr>
            </w:pPr>
            <w:r>
              <w:rPr>
                <w:noProof/>
                <w:sz w:val="20"/>
              </w:rPr>
              <w:t>- Carcaças e meias-carcaças</w:t>
            </w:r>
          </w:p>
        </w:tc>
        <w:tc>
          <w:tcPr>
            <w:tcW w:w="642" w:type="dxa"/>
            <w:tcBorders>
              <w:top w:val="nil"/>
              <w:left w:val="nil"/>
              <w:bottom w:val="single" w:sz="4" w:space="0" w:color="auto"/>
              <w:right w:val="single" w:sz="4" w:space="0" w:color="auto"/>
            </w:tcBorders>
            <w:shd w:val="clear" w:color="auto" w:fill="auto"/>
            <w:noWrap/>
            <w:hideMark/>
          </w:tcPr>
          <w:p w14:paraId="7A36B6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7F5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F1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53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CAA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61C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2B1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33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542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16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203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F1F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4A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B95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40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A80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36F02A" w14:textId="77777777" w:rsidR="00E83F66" w:rsidRPr="00772251" w:rsidRDefault="00E83F66" w:rsidP="00651C3C">
            <w:pPr>
              <w:spacing w:before="60" w:after="60" w:line="240" w:lineRule="auto"/>
              <w:rPr>
                <w:noProof/>
                <w:sz w:val="20"/>
              </w:rPr>
            </w:pPr>
            <w:r>
              <w:rPr>
                <w:noProof/>
                <w:sz w:val="20"/>
              </w:rPr>
              <w:t>02031100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F08" w14:textId="77777777" w:rsidR="00E83F66" w:rsidRPr="00772251" w:rsidRDefault="00E83F66" w:rsidP="00651C3C">
            <w:pPr>
              <w:spacing w:before="60" w:after="60" w:line="240" w:lineRule="auto"/>
              <w:rPr>
                <w:noProof/>
                <w:sz w:val="20"/>
              </w:rPr>
            </w:pPr>
            <w:r>
              <w:rPr>
                <w:noProof/>
                <w:sz w:val="20"/>
              </w:rPr>
              <w:t>020311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EC9C3A" w14:textId="68EA0A5E" w:rsidR="00E83F66" w:rsidRPr="00772251" w:rsidRDefault="00E83F66" w:rsidP="00A131D7">
            <w:pPr>
              <w:spacing w:before="60" w:after="60" w:line="240" w:lineRule="auto"/>
              <w:rPr>
                <w:noProof/>
                <w:sz w:val="20"/>
              </w:rPr>
            </w:pPr>
            <w:r>
              <w:rPr>
                <w:noProof/>
                <w:sz w:val="20"/>
              </w:rPr>
              <w:t>-- Carcaças e meias-carcaças</w:t>
            </w:r>
          </w:p>
        </w:tc>
        <w:tc>
          <w:tcPr>
            <w:tcW w:w="642" w:type="dxa"/>
            <w:tcBorders>
              <w:top w:val="nil"/>
              <w:left w:val="nil"/>
              <w:bottom w:val="single" w:sz="4" w:space="0" w:color="auto"/>
              <w:right w:val="single" w:sz="4" w:space="0" w:color="auto"/>
            </w:tcBorders>
            <w:shd w:val="clear" w:color="auto" w:fill="auto"/>
            <w:noWrap/>
            <w:hideMark/>
          </w:tcPr>
          <w:p w14:paraId="373251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818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727E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93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FCA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CE0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FA8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DF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C1C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AC7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DEB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910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C90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A7E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4D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8815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DBA6FC" w14:textId="77777777" w:rsidR="00E83F66" w:rsidRPr="00772251" w:rsidRDefault="00E83F66" w:rsidP="00651C3C">
            <w:pPr>
              <w:spacing w:before="60" w:after="60" w:line="240" w:lineRule="auto"/>
              <w:rPr>
                <w:noProof/>
                <w:sz w:val="20"/>
              </w:rPr>
            </w:pPr>
            <w:r>
              <w:rPr>
                <w:noProof/>
                <w:sz w:val="20"/>
              </w:rPr>
              <w:t>02031900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A1EFA8" w14:textId="77777777" w:rsidR="00E83F66" w:rsidRPr="00772251" w:rsidRDefault="00E83F66" w:rsidP="00651C3C">
            <w:pPr>
              <w:spacing w:before="60" w:after="60" w:line="240" w:lineRule="auto"/>
              <w:rPr>
                <w:noProof/>
                <w:sz w:val="20"/>
              </w:rPr>
            </w:pPr>
            <w:r>
              <w:rPr>
                <w:noProof/>
                <w:sz w:val="20"/>
              </w:rPr>
              <w:t>020319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3DF44"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4E4908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308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EA43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E79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3D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8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580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3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2A0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F5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CC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03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C6F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52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E11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4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ABB843" w14:textId="77777777" w:rsidR="00E83F66" w:rsidRPr="00772251" w:rsidRDefault="00E83F66" w:rsidP="00651C3C">
            <w:pPr>
              <w:spacing w:before="60" w:after="60" w:line="240" w:lineRule="auto"/>
              <w:rPr>
                <w:noProof/>
                <w:sz w:val="20"/>
              </w:rPr>
            </w:pPr>
            <w:r>
              <w:rPr>
                <w:noProof/>
                <w:sz w:val="20"/>
              </w:rPr>
              <w:t>02032100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C8DA3A" w14:textId="77777777" w:rsidR="00E83F66" w:rsidRPr="00772251" w:rsidRDefault="00E83F66" w:rsidP="00651C3C">
            <w:pPr>
              <w:spacing w:before="60" w:after="60" w:line="240" w:lineRule="auto"/>
              <w:rPr>
                <w:noProof/>
                <w:sz w:val="20"/>
              </w:rPr>
            </w:pPr>
            <w:r>
              <w:rPr>
                <w:noProof/>
                <w:sz w:val="20"/>
              </w:rPr>
              <w:t>020321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68AE86" w14:textId="759C9ECC" w:rsidR="00E83F66" w:rsidRPr="00772251" w:rsidRDefault="00E83F66" w:rsidP="00A131D7">
            <w:pPr>
              <w:spacing w:before="60" w:after="60" w:line="240" w:lineRule="auto"/>
              <w:rPr>
                <w:noProof/>
                <w:sz w:val="20"/>
              </w:rPr>
            </w:pPr>
            <w:r>
              <w:rPr>
                <w:noProof/>
                <w:sz w:val="20"/>
              </w:rPr>
              <w:t>-- Carcaças e meias-carcaças</w:t>
            </w:r>
          </w:p>
        </w:tc>
        <w:tc>
          <w:tcPr>
            <w:tcW w:w="642" w:type="dxa"/>
            <w:tcBorders>
              <w:top w:val="nil"/>
              <w:left w:val="nil"/>
              <w:bottom w:val="single" w:sz="4" w:space="0" w:color="auto"/>
              <w:right w:val="single" w:sz="4" w:space="0" w:color="auto"/>
            </w:tcBorders>
            <w:shd w:val="clear" w:color="auto" w:fill="auto"/>
            <w:noWrap/>
            <w:hideMark/>
          </w:tcPr>
          <w:p w14:paraId="16FC21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79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9DCD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C1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9C6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A8D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84C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E1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43A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E1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32D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BA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6D3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3EC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92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CF6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CA9787" w14:textId="77777777" w:rsidR="00E83F66" w:rsidRPr="00772251" w:rsidRDefault="00E83F66" w:rsidP="00651C3C">
            <w:pPr>
              <w:spacing w:before="60" w:after="60" w:line="240" w:lineRule="auto"/>
              <w:rPr>
                <w:noProof/>
                <w:sz w:val="20"/>
              </w:rPr>
            </w:pPr>
            <w:r>
              <w:rPr>
                <w:noProof/>
                <w:sz w:val="20"/>
              </w:rPr>
              <w:t>02041000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CE78" w14:textId="77777777" w:rsidR="00E83F66" w:rsidRPr="00772251" w:rsidRDefault="00E83F66" w:rsidP="00651C3C">
            <w:pPr>
              <w:spacing w:before="60" w:after="60" w:line="240" w:lineRule="auto"/>
              <w:rPr>
                <w:noProof/>
                <w:sz w:val="20"/>
              </w:rPr>
            </w:pPr>
            <w:r>
              <w:rPr>
                <w:noProof/>
                <w:sz w:val="20"/>
              </w:rPr>
              <w:t>020410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47C74" w14:textId="1484F278" w:rsidR="00E83F66" w:rsidRPr="00772251" w:rsidRDefault="00E83F66" w:rsidP="00A131D7">
            <w:pPr>
              <w:spacing w:before="60" w:after="60" w:line="240" w:lineRule="auto"/>
              <w:rPr>
                <w:noProof/>
                <w:sz w:val="20"/>
              </w:rPr>
            </w:pPr>
            <w:r>
              <w:rPr>
                <w:noProof/>
                <w:sz w:val="20"/>
              </w:rPr>
              <w:t>- Carcaças e meias-carcaças de cordeiro, frescas ou refrigeradas</w:t>
            </w:r>
          </w:p>
        </w:tc>
        <w:tc>
          <w:tcPr>
            <w:tcW w:w="642" w:type="dxa"/>
            <w:tcBorders>
              <w:top w:val="nil"/>
              <w:left w:val="nil"/>
              <w:bottom w:val="single" w:sz="4" w:space="0" w:color="auto"/>
              <w:right w:val="single" w:sz="4" w:space="0" w:color="auto"/>
            </w:tcBorders>
            <w:shd w:val="clear" w:color="auto" w:fill="auto"/>
            <w:noWrap/>
            <w:hideMark/>
          </w:tcPr>
          <w:p w14:paraId="51174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BD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A55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6D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47E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C9B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734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2D9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B8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48D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33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64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1C6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5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E1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194C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0D48E9" w14:textId="77777777" w:rsidR="00E83F66" w:rsidRPr="00772251" w:rsidRDefault="00E83F66" w:rsidP="00651C3C">
            <w:pPr>
              <w:spacing w:before="60" w:after="60" w:line="240" w:lineRule="auto"/>
              <w:rPr>
                <w:noProof/>
                <w:sz w:val="20"/>
              </w:rPr>
            </w:pPr>
            <w:r>
              <w:rPr>
                <w:noProof/>
                <w:sz w:val="20"/>
              </w:rPr>
              <w:t>02042100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2D256" w14:textId="77777777" w:rsidR="00E83F66" w:rsidRPr="00772251" w:rsidRDefault="00E83F66" w:rsidP="00651C3C">
            <w:pPr>
              <w:spacing w:before="60" w:after="60" w:line="240" w:lineRule="auto"/>
              <w:rPr>
                <w:noProof/>
                <w:sz w:val="20"/>
              </w:rPr>
            </w:pPr>
            <w:r>
              <w:rPr>
                <w:noProof/>
                <w:sz w:val="20"/>
              </w:rPr>
              <w:t>020421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3BEFDA" w14:textId="4B56B0E5" w:rsidR="00E83F66" w:rsidRPr="00772251" w:rsidRDefault="00E83F66" w:rsidP="00A131D7">
            <w:pPr>
              <w:spacing w:before="60" w:after="60" w:line="240" w:lineRule="auto"/>
              <w:rPr>
                <w:noProof/>
                <w:sz w:val="20"/>
              </w:rPr>
            </w:pPr>
            <w:r>
              <w:rPr>
                <w:noProof/>
                <w:sz w:val="20"/>
              </w:rPr>
              <w:t>-- Carcaças e meias-carcaças</w:t>
            </w:r>
          </w:p>
        </w:tc>
        <w:tc>
          <w:tcPr>
            <w:tcW w:w="642" w:type="dxa"/>
            <w:tcBorders>
              <w:top w:val="nil"/>
              <w:left w:val="nil"/>
              <w:bottom w:val="single" w:sz="4" w:space="0" w:color="auto"/>
              <w:right w:val="single" w:sz="4" w:space="0" w:color="auto"/>
            </w:tcBorders>
            <w:shd w:val="clear" w:color="auto" w:fill="auto"/>
            <w:noWrap/>
            <w:hideMark/>
          </w:tcPr>
          <w:p w14:paraId="476D6A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763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C7A8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ABD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2E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91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0D6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AB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FA6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559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20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BA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115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37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9D8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1AC7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A9768B" w14:textId="77777777" w:rsidR="00E83F66" w:rsidRPr="00772251" w:rsidRDefault="00E83F66" w:rsidP="00651C3C">
            <w:pPr>
              <w:spacing w:before="60" w:after="60" w:line="240" w:lineRule="auto"/>
              <w:rPr>
                <w:noProof/>
                <w:sz w:val="20"/>
              </w:rPr>
            </w:pPr>
            <w:r>
              <w:rPr>
                <w:noProof/>
                <w:sz w:val="20"/>
              </w:rPr>
              <w:t>02043000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3586CA" w14:textId="77777777" w:rsidR="00E83F66" w:rsidRPr="00772251" w:rsidRDefault="00E83F66" w:rsidP="00651C3C">
            <w:pPr>
              <w:spacing w:before="60" w:after="60" w:line="240" w:lineRule="auto"/>
              <w:rPr>
                <w:noProof/>
                <w:sz w:val="20"/>
              </w:rPr>
            </w:pPr>
            <w:r>
              <w:rPr>
                <w:noProof/>
                <w:sz w:val="20"/>
              </w:rPr>
              <w:t>020430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0DA7B" w14:textId="57CD3016" w:rsidR="00E83F66" w:rsidRPr="00772251" w:rsidRDefault="00E83F66" w:rsidP="00A131D7">
            <w:pPr>
              <w:spacing w:before="60" w:after="60" w:line="240" w:lineRule="auto"/>
              <w:rPr>
                <w:noProof/>
                <w:sz w:val="20"/>
              </w:rPr>
            </w:pPr>
            <w:r>
              <w:rPr>
                <w:noProof/>
                <w:sz w:val="20"/>
              </w:rPr>
              <w:t>- Carcaças e meias-carcaças de cordeiro, congeladas</w:t>
            </w:r>
          </w:p>
        </w:tc>
        <w:tc>
          <w:tcPr>
            <w:tcW w:w="642" w:type="dxa"/>
            <w:tcBorders>
              <w:top w:val="nil"/>
              <w:left w:val="nil"/>
              <w:bottom w:val="single" w:sz="4" w:space="0" w:color="auto"/>
              <w:right w:val="single" w:sz="4" w:space="0" w:color="auto"/>
            </w:tcBorders>
            <w:shd w:val="clear" w:color="auto" w:fill="auto"/>
            <w:noWrap/>
            <w:hideMark/>
          </w:tcPr>
          <w:p w14:paraId="484A9E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EFA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C719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91B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421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8E9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0C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3E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3F4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382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EC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7B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AC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C3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CCC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A2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C7CB7" w14:textId="77777777" w:rsidR="00E83F66" w:rsidRPr="00772251" w:rsidRDefault="00E83F66" w:rsidP="00651C3C">
            <w:pPr>
              <w:spacing w:before="60" w:after="60" w:line="240" w:lineRule="auto"/>
              <w:rPr>
                <w:noProof/>
                <w:sz w:val="20"/>
              </w:rPr>
            </w:pPr>
            <w:r>
              <w:rPr>
                <w:noProof/>
                <w:sz w:val="20"/>
              </w:rPr>
              <w:t>02044100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F94C06" w14:textId="77777777" w:rsidR="00E83F66" w:rsidRPr="00772251" w:rsidRDefault="00E83F66" w:rsidP="00651C3C">
            <w:pPr>
              <w:spacing w:before="60" w:after="60" w:line="240" w:lineRule="auto"/>
              <w:rPr>
                <w:noProof/>
                <w:sz w:val="20"/>
              </w:rPr>
            </w:pPr>
            <w:r>
              <w:rPr>
                <w:noProof/>
                <w:sz w:val="20"/>
              </w:rPr>
              <w:t>020441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67053" w14:textId="75BA8F3C" w:rsidR="00E83F66" w:rsidRPr="00772251" w:rsidRDefault="00E83F66" w:rsidP="00A131D7">
            <w:pPr>
              <w:spacing w:before="60" w:after="60" w:line="240" w:lineRule="auto"/>
              <w:rPr>
                <w:noProof/>
                <w:sz w:val="20"/>
              </w:rPr>
            </w:pPr>
            <w:r>
              <w:rPr>
                <w:noProof/>
                <w:sz w:val="20"/>
              </w:rPr>
              <w:t>-- Carcaças e meias-carcaças</w:t>
            </w:r>
          </w:p>
        </w:tc>
        <w:tc>
          <w:tcPr>
            <w:tcW w:w="642" w:type="dxa"/>
            <w:tcBorders>
              <w:top w:val="nil"/>
              <w:left w:val="nil"/>
              <w:bottom w:val="single" w:sz="4" w:space="0" w:color="auto"/>
              <w:right w:val="single" w:sz="4" w:space="0" w:color="auto"/>
            </w:tcBorders>
            <w:shd w:val="clear" w:color="auto" w:fill="auto"/>
            <w:noWrap/>
            <w:hideMark/>
          </w:tcPr>
          <w:p w14:paraId="646FFA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96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8D6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6E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9A5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C3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026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BF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25E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786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A84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4B0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FEA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3D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D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0006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F53100" w14:textId="77777777" w:rsidR="00E83F66" w:rsidRPr="00772251" w:rsidRDefault="00E83F66" w:rsidP="00397C24">
            <w:pPr>
              <w:spacing w:before="60" w:after="60" w:line="240" w:lineRule="auto"/>
              <w:rPr>
                <w:noProof/>
                <w:sz w:val="20"/>
              </w:rPr>
            </w:pPr>
            <w:r>
              <w:rPr>
                <w:noProof/>
                <w:sz w:val="20"/>
              </w:rPr>
              <w:t>02050000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659C5A" w14:textId="77777777" w:rsidR="00E83F66" w:rsidRPr="00772251" w:rsidRDefault="00E83F66" w:rsidP="00651C3C">
            <w:pPr>
              <w:spacing w:before="60" w:after="60" w:line="240" w:lineRule="auto"/>
              <w:rPr>
                <w:noProof/>
                <w:sz w:val="20"/>
              </w:rPr>
            </w:pPr>
            <w:r>
              <w:rPr>
                <w:noProof/>
                <w:sz w:val="20"/>
              </w:rPr>
              <w:t>020500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2BE9E3" w14:textId="77777777" w:rsidR="00E83F66" w:rsidRPr="00772251" w:rsidRDefault="00E83F66" w:rsidP="00651C3C">
            <w:pPr>
              <w:spacing w:before="60" w:after="60" w:line="240" w:lineRule="auto"/>
              <w:rPr>
                <w:noProof/>
                <w:sz w:val="20"/>
              </w:rPr>
            </w:pPr>
            <w:r>
              <w:rPr>
                <w:noProof/>
                <w:sz w:val="20"/>
              </w:rPr>
              <w:t>Carnes de animais das espécies cavalar, asinina e muar, frescas, refrigeradas ou congeladas</w:t>
            </w:r>
          </w:p>
        </w:tc>
        <w:tc>
          <w:tcPr>
            <w:tcW w:w="642" w:type="dxa"/>
            <w:tcBorders>
              <w:top w:val="nil"/>
              <w:left w:val="nil"/>
              <w:bottom w:val="single" w:sz="4" w:space="0" w:color="auto"/>
              <w:right w:val="single" w:sz="4" w:space="0" w:color="auto"/>
            </w:tcBorders>
            <w:shd w:val="clear" w:color="auto" w:fill="auto"/>
            <w:noWrap/>
            <w:hideMark/>
          </w:tcPr>
          <w:p w14:paraId="0BB85D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A9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DC3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2B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8ED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0A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6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9A1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01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66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D5A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7DE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9C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F84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3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962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41FFE" w14:textId="77777777" w:rsidR="00E83F66" w:rsidRPr="00772251" w:rsidRDefault="00E83F66" w:rsidP="00397C24">
            <w:pPr>
              <w:spacing w:before="60" w:after="60" w:line="240" w:lineRule="auto"/>
              <w:rPr>
                <w:noProof/>
                <w:sz w:val="20"/>
              </w:rPr>
            </w:pPr>
            <w:r>
              <w:rPr>
                <w:noProof/>
                <w:sz w:val="20"/>
              </w:rPr>
              <w:t>02062100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7C513A" w14:textId="77777777" w:rsidR="00E83F66" w:rsidRPr="00772251" w:rsidRDefault="00E83F66" w:rsidP="00651C3C">
            <w:pPr>
              <w:spacing w:before="60" w:after="60" w:line="240" w:lineRule="auto"/>
              <w:rPr>
                <w:noProof/>
                <w:sz w:val="20"/>
              </w:rPr>
            </w:pPr>
            <w:r>
              <w:rPr>
                <w:noProof/>
                <w:sz w:val="20"/>
              </w:rPr>
              <w:t>020621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4504DF" w14:textId="77777777" w:rsidR="00E83F66" w:rsidRPr="00772251" w:rsidRDefault="00E83F66" w:rsidP="00651C3C">
            <w:pPr>
              <w:spacing w:before="60" w:after="60" w:line="240" w:lineRule="auto"/>
              <w:rPr>
                <w:noProof/>
                <w:sz w:val="20"/>
              </w:rPr>
            </w:pPr>
            <w:r>
              <w:rPr>
                <w:noProof/>
                <w:sz w:val="20"/>
              </w:rPr>
              <w:t>-- Línguas</w:t>
            </w:r>
          </w:p>
        </w:tc>
        <w:tc>
          <w:tcPr>
            <w:tcW w:w="642" w:type="dxa"/>
            <w:tcBorders>
              <w:top w:val="nil"/>
              <w:left w:val="nil"/>
              <w:bottom w:val="single" w:sz="4" w:space="0" w:color="auto"/>
              <w:right w:val="single" w:sz="4" w:space="0" w:color="auto"/>
            </w:tcBorders>
            <w:shd w:val="clear" w:color="auto" w:fill="auto"/>
            <w:noWrap/>
            <w:hideMark/>
          </w:tcPr>
          <w:p w14:paraId="76D8C0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EC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14E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8BD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D7E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7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50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CA1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8B5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63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14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12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EA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85C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99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CEFD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2F70D" w14:textId="77777777" w:rsidR="00E83F66" w:rsidRPr="00772251" w:rsidRDefault="00E83F66" w:rsidP="00397C24">
            <w:pPr>
              <w:pageBreakBefore/>
              <w:spacing w:before="60" w:after="60" w:line="240" w:lineRule="auto"/>
              <w:rPr>
                <w:noProof/>
                <w:sz w:val="20"/>
              </w:rPr>
            </w:pPr>
            <w:r>
              <w:rPr>
                <w:noProof/>
                <w:sz w:val="20"/>
              </w:rPr>
              <w:t>02063000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C993E" w14:textId="77777777" w:rsidR="00E83F66" w:rsidRPr="00772251" w:rsidRDefault="00E83F66" w:rsidP="00651C3C">
            <w:pPr>
              <w:spacing w:before="60" w:after="60" w:line="240" w:lineRule="auto"/>
              <w:rPr>
                <w:noProof/>
                <w:sz w:val="20"/>
              </w:rPr>
            </w:pPr>
            <w:r>
              <w:rPr>
                <w:noProof/>
                <w:sz w:val="20"/>
              </w:rPr>
              <w:t>020630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FD276" w14:textId="77777777" w:rsidR="00E83F66" w:rsidRPr="00772251" w:rsidRDefault="00E83F66" w:rsidP="00651C3C">
            <w:pPr>
              <w:spacing w:before="60" w:after="60" w:line="240" w:lineRule="auto"/>
              <w:rPr>
                <w:noProof/>
                <w:sz w:val="20"/>
              </w:rPr>
            </w:pPr>
            <w:r>
              <w:rPr>
                <w:noProof/>
                <w:sz w:val="20"/>
              </w:rPr>
              <w:t>- Da espécie suína, frescas ou refrigeradas</w:t>
            </w:r>
          </w:p>
        </w:tc>
        <w:tc>
          <w:tcPr>
            <w:tcW w:w="642" w:type="dxa"/>
            <w:tcBorders>
              <w:top w:val="nil"/>
              <w:left w:val="nil"/>
              <w:bottom w:val="single" w:sz="4" w:space="0" w:color="auto"/>
              <w:right w:val="single" w:sz="4" w:space="0" w:color="auto"/>
            </w:tcBorders>
            <w:shd w:val="clear" w:color="auto" w:fill="auto"/>
            <w:noWrap/>
            <w:hideMark/>
          </w:tcPr>
          <w:p w14:paraId="4BD9EB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1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D4A2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183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42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2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B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E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6B4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CE7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FF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F5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6F9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796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7A1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D41121" w14:textId="77777777" w:rsidR="00E83F66" w:rsidRPr="00772251" w:rsidRDefault="00E83F66" w:rsidP="00651C3C">
            <w:pPr>
              <w:spacing w:before="60" w:after="60" w:line="240" w:lineRule="auto"/>
              <w:rPr>
                <w:noProof/>
                <w:sz w:val="20"/>
              </w:rPr>
            </w:pPr>
            <w:r>
              <w:rPr>
                <w:noProof/>
                <w:sz w:val="20"/>
              </w:rPr>
              <w:t>02064100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A1C7AD" w14:textId="77777777" w:rsidR="00E83F66" w:rsidRPr="00772251" w:rsidRDefault="00E83F66" w:rsidP="00651C3C">
            <w:pPr>
              <w:spacing w:before="60" w:after="60" w:line="240" w:lineRule="auto"/>
              <w:rPr>
                <w:noProof/>
                <w:sz w:val="20"/>
              </w:rPr>
            </w:pPr>
            <w:r>
              <w:rPr>
                <w:noProof/>
                <w:sz w:val="20"/>
              </w:rPr>
              <w:t>020641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760387" w14:textId="77777777" w:rsidR="00E83F66" w:rsidRPr="00772251" w:rsidRDefault="00E83F66" w:rsidP="00651C3C">
            <w:pPr>
              <w:spacing w:before="60" w:after="60" w:line="240" w:lineRule="auto"/>
              <w:rPr>
                <w:noProof/>
                <w:sz w:val="20"/>
              </w:rPr>
            </w:pPr>
            <w:r>
              <w:rPr>
                <w:noProof/>
                <w:sz w:val="20"/>
              </w:rPr>
              <w:t>-- Fígados</w:t>
            </w:r>
          </w:p>
        </w:tc>
        <w:tc>
          <w:tcPr>
            <w:tcW w:w="642" w:type="dxa"/>
            <w:tcBorders>
              <w:top w:val="nil"/>
              <w:left w:val="nil"/>
              <w:bottom w:val="single" w:sz="4" w:space="0" w:color="auto"/>
              <w:right w:val="single" w:sz="4" w:space="0" w:color="auto"/>
            </w:tcBorders>
            <w:shd w:val="clear" w:color="auto" w:fill="auto"/>
            <w:noWrap/>
            <w:hideMark/>
          </w:tcPr>
          <w:p w14:paraId="3E7217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B3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5DD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8E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82F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7E5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526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C06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23B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F0D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43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205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83C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65B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16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3FC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4AF614" w14:textId="77777777" w:rsidR="00E83F66" w:rsidRPr="00772251" w:rsidRDefault="00E83F66" w:rsidP="00651C3C">
            <w:pPr>
              <w:spacing w:before="60" w:after="60" w:line="240" w:lineRule="auto"/>
              <w:rPr>
                <w:noProof/>
                <w:sz w:val="20"/>
              </w:rPr>
            </w:pPr>
            <w:r>
              <w:rPr>
                <w:noProof/>
                <w:sz w:val="20"/>
              </w:rPr>
              <w:t>02064900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CF238C" w14:textId="77777777" w:rsidR="00E83F66" w:rsidRPr="00772251" w:rsidRDefault="00E83F66" w:rsidP="00651C3C">
            <w:pPr>
              <w:spacing w:before="60" w:after="60" w:line="240" w:lineRule="auto"/>
              <w:rPr>
                <w:noProof/>
                <w:sz w:val="20"/>
              </w:rPr>
            </w:pPr>
            <w:r>
              <w:rPr>
                <w:noProof/>
                <w:sz w:val="20"/>
              </w:rPr>
              <w:t>020649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939A3C"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5790CA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9A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095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196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471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5B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B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E3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3F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4EF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64A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F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19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F94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B49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214B9" w14:textId="77777777" w:rsidR="00E83F66" w:rsidRPr="00772251" w:rsidRDefault="00E83F66" w:rsidP="00651C3C">
            <w:pPr>
              <w:spacing w:before="60" w:after="60" w:line="240" w:lineRule="auto"/>
              <w:rPr>
                <w:noProof/>
                <w:sz w:val="20"/>
              </w:rPr>
            </w:pPr>
            <w:r>
              <w:rPr>
                <w:noProof/>
                <w:sz w:val="20"/>
              </w:rPr>
              <w:t>02068000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1CA63" w14:textId="77777777" w:rsidR="00E83F66" w:rsidRPr="00772251" w:rsidRDefault="00E83F66" w:rsidP="00651C3C">
            <w:pPr>
              <w:spacing w:before="60" w:after="60" w:line="240" w:lineRule="auto"/>
              <w:rPr>
                <w:noProof/>
                <w:sz w:val="20"/>
              </w:rPr>
            </w:pPr>
            <w:r>
              <w:rPr>
                <w:noProof/>
                <w:sz w:val="20"/>
              </w:rPr>
              <w:t>020680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BDEEE3" w14:textId="77777777" w:rsidR="00E83F66" w:rsidRPr="00772251" w:rsidRDefault="00E83F66" w:rsidP="00651C3C">
            <w:pPr>
              <w:spacing w:before="60" w:after="60" w:line="240" w:lineRule="auto"/>
              <w:rPr>
                <w:noProof/>
                <w:sz w:val="20"/>
              </w:rPr>
            </w:pPr>
            <w:r>
              <w:rPr>
                <w:noProof/>
                <w:sz w:val="20"/>
              </w:rPr>
              <w:t>- Outras, frescas ou refrigeradas</w:t>
            </w:r>
          </w:p>
        </w:tc>
        <w:tc>
          <w:tcPr>
            <w:tcW w:w="642" w:type="dxa"/>
            <w:tcBorders>
              <w:top w:val="nil"/>
              <w:left w:val="nil"/>
              <w:bottom w:val="single" w:sz="4" w:space="0" w:color="auto"/>
              <w:right w:val="single" w:sz="4" w:space="0" w:color="auto"/>
            </w:tcBorders>
            <w:shd w:val="clear" w:color="auto" w:fill="auto"/>
            <w:noWrap/>
            <w:hideMark/>
          </w:tcPr>
          <w:p w14:paraId="218259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DC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C86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A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3EE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5D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D6F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D79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F20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71D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24A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85C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C6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C85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2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0381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5878A" w14:textId="77777777" w:rsidR="00E83F66" w:rsidRPr="00772251" w:rsidRDefault="00E83F66" w:rsidP="00651C3C">
            <w:pPr>
              <w:spacing w:before="60" w:after="60" w:line="240" w:lineRule="auto"/>
              <w:rPr>
                <w:noProof/>
                <w:sz w:val="20"/>
              </w:rPr>
            </w:pPr>
            <w:r>
              <w:rPr>
                <w:noProof/>
                <w:sz w:val="20"/>
              </w:rPr>
              <w:t>02071300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9D7933" w14:textId="77777777" w:rsidR="00E83F66" w:rsidRPr="00772251" w:rsidRDefault="00E83F66" w:rsidP="00651C3C">
            <w:pPr>
              <w:spacing w:before="60" w:after="60" w:line="240" w:lineRule="auto"/>
              <w:rPr>
                <w:noProof/>
                <w:sz w:val="20"/>
              </w:rPr>
            </w:pPr>
            <w:r>
              <w:rPr>
                <w:noProof/>
                <w:sz w:val="20"/>
              </w:rPr>
              <w:t>020713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3F589E" w14:textId="77777777" w:rsidR="00E83F66" w:rsidRPr="00772251" w:rsidRDefault="00E83F66" w:rsidP="00651C3C">
            <w:pPr>
              <w:spacing w:before="60" w:after="60" w:line="240" w:lineRule="auto"/>
              <w:rPr>
                <w:noProof/>
                <w:sz w:val="20"/>
              </w:rPr>
            </w:pPr>
            <w:r>
              <w:rPr>
                <w:noProof/>
                <w:sz w:val="20"/>
              </w:rPr>
              <w:t>-- Pedaços e miudezas, frescos ou refrigerados</w:t>
            </w:r>
          </w:p>
        </w:tc>
        <w:tc>
          <w:tcPr>
            <w:tcW w:w="642" w:type="dxa"/>
            <w:tcBorders>
              <w:top w:val="nil"/>
              <w:left w:val="nil"/>
              <w:bottom w:val="single" w:sz="4" w:space="0" w:color="auto"/>
              <w:right w:val="single" w:sz="4" w:space="0" w:color="auto"/>
            </w:tcBorders>
            <w:shd w:val="clear" w:color="auto" w:fill="auto"/>
            <w:noWrap/>
            <w:hideMark/>
          </w:tcPr>
          <w:p w14:paraId="1D378B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C3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97F0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C20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04D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EEE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DB5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1EF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ED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361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DA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22F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EA1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87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D8C0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7A1" w14:textId="77777777" w:rsidR="00E83F66" w:rsidRPr="00772251" w:rsidRDefault="00E83F66" w:rsidP="00651C3C">
            <w:pPr>
              <w:spacing w:before="60" w:after="60" w:line="240" w:lineRule="auto"/>
              <w:rPr>
                <w:noProof/>
                <w:sz w:val="20"/>
              </w:rPr>
            </w:pPr>
            <w:r>
              <w:rPr>
                <w:noProof/>
                <w:sz w:val="20"/>
              </w:rPr>
              <w:t>02071400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EB5673" w14:textId="77777777" w:rsidR="00E83F66" w:rsidRPr="00772251" w:rsidRDefault="00E83F66" w:rsidP="00651C3C">
            <w:pPr>
              <w:spacing w:before="60" w:after="60" w:line="240" w:lineRule="auto"/>
              <w:rPr>
                <w:noProof/>
                <w:sz w:val="20"/>
              </w:rPr>
            </w:pPr>
            <w:r>
              <w:rPr>
                <w:noProof/>
                <w:sz w:val="20"/>
              </w:rPr>
              <w:t>020714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606740" w14:textId="77777777" w:rsidR="00E83F66" w:rsidRPr="00772251" w:rsidRDefault="00E83F66" w:rsidP="00651C3C">
            <w:pPr>
              <w:spacing w:before="60" w:after="60" w:line="240" w:lineRule="auto"/>
              <w:rPr>
                <w:noProof/>
                <w:sz w:val="20"/>
              </w:rPr>
            </w:pPr>
            <w:r>
              <w:rPr>
                <w:noProof/>
                <w:sz w:val="20"/>
              </w:rPr>
              <w:t>-- Pedaços e miudezas, congelados</w:t>
            </w:r>
          </w:p>
        </w:tc>
        <w:tc>
          <w:tcPr>
            <w:tcW w:w="642" w:type="dxa"/>
            <w:tcBorders>
              <w:top w:val="nil"/>
              <w:left w:val="nil"/>
              <w:bottom w:val="single" w:sz="4" w:space="0" w:color="auto"/>
              <w:right w:val="single" w:sz="4" w:space="0" w:color="auto"/>
            </w:tcBorders>
            <w:shd w:val="clear" w:color="auto" w:fill="auto"/>
            <w:noWrap/>
            <w:hideMark/>
          </w:tcPr>
          <w:p w14:paraId="7165C42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439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B662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6F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9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8B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37C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6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4D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22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64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33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0A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2F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C3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5B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09999" w14:textId="77777777" w:rsidR="00E83F66" w:rsidRPr="00772251" w:rsidRDefault="00E83F66" w:rsidP="00651C3C">
            <w:pPr>
              <w:spacing w:before="60" w:after="60" w:line="240" w:lineRule="auto"/>
              <w:rPr>
                <w:noProof/>
                <w:sz w:val="20"/>
              </w:rPr>
            </w:pPr>
            <w:r>
              <w:rPr>
                <w:noProof/>
                <w:sz w:val="20"/>
              </w:rPr>
              <w:t>02072400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16662" w14:textId="77777777" w:rsidR="00E83F66" w:rsidRPr="00772251" w:rsidRDefault="00E83F66" w:rsidP="00651C3C">
            <w:pPr>
              <w:spacing w:before="60" w:after="60" w:line="240" w:lineRule="auto"/>
              <w:rPr>
                <w:noProof/>
                <w:sz w:val="20"/>
              </w:rPr>
            </w:pPr>
            <w:r>
              <w:rPr>
                <w:noProof/>
                <w:sz w:val="20"/>
              </w:rPr>
              <w:t>020724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F1BBB4" w14:textId="77777777" w:rsidR="00E83F66" w:rsidRPr="00772251" w:rsidRDefault="00E83F66" w:rsidP="00651C3C">
            <w:pPr>
              <w:spacing w:before="60" w:after="60" w:line="240" w:lineRule="auto"/>
              <w:rPr>
                <w:noProof/>
                <w:sz w:val="20"/>
              </w:rPr>
            </w:pPr>
            <w:r>
              <w:rPr>
                <w:noProof/>
                <w:sz w:val="20"/>
              </w:rPr>
              <w:t>-- Não cortadas em pedaços, frescas ou refrigeradas</w:t>
            </w:r>
          </w:p>
        </w:tc>
        <w:tc>
          <w:tcPr>
            <w:tcW w:w="642" w:type="dxa"/>
            <w:tcBorders>
              <w:top w:val="nil"/>
              <w:left w:val="nil"/>
              <w:bottom w:val="single" w:sz="4" w:space="0" w:color="auto"/>
              <w:right w:val="single" w:sz="4" w:space="0" w:color="auto"/>
            </w:tcBorders>
            <w:shd w:val="clear" w:color="auto" w:fill="auto"/>
            <w:noWrap/>
            <w:hideMark/>
          </w:tcPr>
          <w:p w14:paraId="33BAD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4F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64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95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C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0E7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D4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8D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75F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5E7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8AC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F7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D7F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BF8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BD2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10D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186C0E" w14:textId="77777777" w:rsidR="00E83F66" w:rsidRPr="00772251" w:rsidRDefault="00E83F66" w:rsidP="00651C3C">
            <w:pPr>
              <w:spacing w:before="60" w:after="60" w:line="240" w:lineRule="auto"/>
              <w:rPr>
                <w:noProof/>
                <w:sz w:val="20"/>
              </w:rPr>
            </w:pPr>
            <w:r>
              <w:rPr>
                <w:noProof/>
                <w:sz w:val="20"/>
              </w:rPr>
              <w:t>02072500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F61718" w14:textId="77777777" w:rsidR="00E83F66" w:rsidRPr="00772251" w:rsidRDefault="00E83F66" w:rsidP="00651C3C">
            <w:pPr>
              <w:spacing w:before="60" w:after="60" w:line="240" w:lineRule="auto"/>
              <w:rPr>
                <w:noProof/>
                <w:sz w:val="20"/>
              </w:rPr>
            </w:pPr>
            <w:r>
              <w:rPr>
                <w:noProof/>
                <w:sz w:val="20"/>
              </w:rPr>
              <w:t>020725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0F4E6" w14:textId="77777777" w:rsidR="00E83F66" w:rsidRPr="00772251" w:rsidRDefault="00E83F66" w:rsidP="00651C3C">
            <w:pPr>
              <w:spacing w:before="60" w:after="60" w:line="240" w:lineRule="auto"/>
              <w:rPr>
                <w:noProof/>
                <w:sz w:val="20"/>
              </w:rPr>
            </w:pPr>
            <w:r>
              <w:rPr>
                <w:noProof/>
                <w:sz w:val="20"/>
              </w:rPr>
              <w:t>-- Não cortadas em pedaços, congeladas</w:t>
            </w:r>
          </w:p>
        </w:tc>
        <w:tc>
          <w:tcPr>
            <w:tcW w:w="642" w:type="dxa"/>
            <w:tcBorders>
              <w:top w:val="nil"/>
              <w:left w:val="nil"/>
              <w:bottom w:val="single" w:sz="4" w:space="0" w:color="auto"/>
              <w:right w:val="single" w:sz="4" w:space="0" w:color="auto"/>
            </w:tcBorders>
            <w:shd w:val="clear" w:color="auto" w:fill="auto"/>
            <w:noWrap/>
            <w:hideMark/>
          </w:tcPr>
          <w:p w14:paraId="5C1FD4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A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8671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A56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87C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473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44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7F3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B1F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105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ADF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6BB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01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C8A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572E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665773" w14:textId="77777777" w:rsidR="00E83F66" w:rsidRPr="00772251" w:rsidRDefault="00E83F66" w:rsidP="00651C3C">
            <w:pPr>
              <w:spacing w:before="60" w:after="60" w:line="240" w:lineRule="auto"/>
              <w:rPr>
                <w:noProof/>
                <w:sz w:val="20"/>
              </w:rPr>
            </w:pPr>
            <w:r>
              <w:rPr>
                <w:noProof/>
                <w:sz w:val="20"/>
              </w:rPr>
              <w:t>02072600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5BA0F" w14:textId="77777777" w:rsidR="00E83F66" w:rsidRPr="00772251" w:rsidRDefault="00E83F66" w:rsidP="00651C3C">
            <w:pPr>
              <w:spacing w:before="60" w:after="60" w:line="240" w:lineRule="auto"/>
              <w:rPr>
                <w:noProof/>
                <w:sz w:val="20"/>
              </w:rPr>
            </w:pPr>
            <w:r>
              <w:rPr>
                <w:noProof/>
                <w:sz w:val="20"/>
              </w:rPr>
              <w:t>020726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2F9EC6" w14:textId="77777777" w:rsidR="00E83F66" w:rsidRPr="00772251" w:rsidRDefault="00E83F66" w:rsidP="00651C3C">
            <w:pPr>
              <w:spacing w:before="60" w:after="60" w:line="240" w:lineRule="auto"/>
              <w:rPr>
                <w:noProof/>
                <w:sz w:val="20"/>
              </w:rPr>
            </w:pPr>
            <w:r>
              <w:rPr>
                <w:noProof/>
                <w:sz w:val="20"/>
              </w:rPr>
              <w:t>-- Pedaços e miudezas, frescos ou refrigerados</w:t>
            </w:r>
          </w:p>
        </w:tc>
        <w:tc>
          <w:tcPr>
            <w:tcW w:w="642" w:type="dxa"/>
            <w:tcBorders>
              <w:top w:val="nil"/>
              <w:left w:val="nil"/>
              <w:bottom w:val="single" w:sz="4" w:space="0" w:color="auto"/>
              <w:right w:val="single" w:sz="4" w:space="0" w:color="auto"/>
            </w:tcBorders>
            <w:shd w:val="clear" w:color="auto" w:fill="auto"/>
            <w:noWrap/>
            <w:hideMark/>
          </w:tcPr>
          <w:p w14:paraId="3EEAFD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E98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5F2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3D7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A8B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60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85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C5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431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87F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FB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DFA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F8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53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98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37B1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ECC66" w14:textId="77777777" w:rsidR="00E83F66" w:rsidRPr="00772251" w:rsidRDefault="00E83F66" w:rsidP="00651C3C">
            <w:pPr>
              <w:spacing w:before="60" w:after="60" w:line="240" w:lineRule="auto"/>
              <w:rPr>
                <w:noProof/>
                <w:sz w:val="20"/>
              </w:rPr>
            </w:pPr>
            <w:r>
              <w:rPr>
                <w:noProof/>
                <w:sz w:val="20"/>
              </w:rPr>
              <w:t>02072700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422DF" w14:textId="77777777" w:rsidR="00E83F66" w:rsidRPr="00772251" w:rsidRDefault="00E83F66" w:rsidP="00651C3C">
            <w:pPr>
              <w:spacing w:before="60" w:after="60" w:line="240" w:lineRule="auto"/>
              <w:rPr>
                <w:noProof/>
                <w:sz w:val="20"/>
              </w:rPr>
            </w:pPr>
            <w:r>
              <w:rPr>
                <w:noProof/>
                <w:sz w:val="20"/>
              </w:rPr>
              <w:t>020727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A993B" w14:textId="77777777" w:rsidR="00E83F66" w:rsidRPr="00772251" w:rsidRDefault="00E83F66" w:rsidP="00651C3C">
            <w:pPr>
              <w:spacing w:before="60" w:after="60" w:line="240" w:lineRule="auto"/>
              <w:rPr>
                <w:noProof/>
                <w:sz w:val="20"/>
              </w:rPr>
            </w:pPr>
            <w:r>
              <w:rPr>
                <w:noProof/>
                <w:sz w:val="20"/>
              </w:rPr>
              <w:t>-- Pedaços e miudezas, congelados</w:t>
            </w:r>
          </w:p>
        </w:tc>
        <w:tc>
          <w:tcPr>
            <w:tcW w:w="642" w:type="dxa"/>
            <w:tcBorders>
              <w:top w:val="nil"/>
              <w:left w:val="nil"/>
              <w:bottom w:val="single" w:sz="4" w:space="0" w:color="auto"/>
              <w:right w:val="single" w:sz="4" w:space="0" w:color="auto"/>
            </w:tcBorders>
            <w:shd w:val="clear" w:color="auto" w:fill="auto"/>
            <w:noWrap/>
            <w:hideMark/>
          </w:tcPr>
          <w:p w14:paraId="72254C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732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4F26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05B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5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9C0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34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ED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EC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03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5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C2F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9B4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5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0988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F383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A377DD" w14:textId="77777777" w:rsidR="00E83F66" w:rsidRPr="00772251" w:rsidRDefault="00E83F66" w:rsidP="00397C24">
            <w:pPr>
              <w:spacing w:before="60" w:after="60" w:line="240" w:lineRule="auto"/>
              <w:rPr>
                <w:noProof/>
                <w:sz w:val="20"/>
              </w:rPr>
            </w:pPr>
            <w:r>
              <w:rPr>
                <w:noProof/>
                <w:sz w:val="20"/>
              </w:rPr>
              <w:t>02074100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3A4CFA" w14:textId="77777777" w:rsidR="00E83F66" w:rsidRPr="00772251" w:rsidRDefault="00E83F66" w:rsidP="00651C3C">
            <w:pPr>
              <w:spacing w:before="60" w:after="60" w:line="240" w:lineRule="auto"/>
              <w:rPr>
                <w:noProof/>
                <w:sz w:val="20"/>
              </w:rPr>
            </w:pPr>
            <w:r>
              <w:rPr>
                <w:noProof/>
                <w:sz w:val="20"/>
              </w:rPr>
              <w:t>020741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D7AF" w14:textId="77777777" w:rsidR="00E83F66" w:rsidRPr="00772251" w:rsidRDefault="00E83F66" w:rsidP="00651C3C">
            <w:pPr>
              <w:spacing w:before="60" w:after="60" w:line="240" w:lineRule="auto"/>
              <w:rPr>
                <w:noProof/>
                <w:sz w:val="20"/>
              </w:rPr>
            </w:pPr>
            <w:r>
              <w:rPr>
                <w:noProof/>
                <w:sz w:val="20"/>
              </w:rPr>
              <w:t>-- Não cortadas em pedaços, frescas ou refrigeradas</w:t>
            </w:r>
          </w:p>
        </w:tc>
        <w:tc>
          <w:tcPr>
            <w:tcW w:w="642" w:type="dxa"/>
            <w:tcBorders>
              <w:top w:val="nil"/>
              <w:left w:val="nil"/>
              <w:bottom w:val="single" w:sz="4" w:space="0" w:color="auto"/>
              <w:right w:val="single" w:sz="4" w:space="0" w:color="auto"/>
            </w:tcBorders>
            <w:shd w:val="clear" w:color="auto" w:fill="auto"/>
            <w:noWrap/>
            <w:hideMark/>
          </w:tcPr>
          <w:p w14:paraId="7A0A05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95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2C2A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D4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C45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03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6C3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F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D58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7AE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645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4848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C0E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67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313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8A8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041EDD" w14:textId="77777777" w:rsidR="00E83F66" w:rsidRPr="00772251" w:rsidRDefault="00E83F66" w:rsidP="00651C3C">
            <w:pPr>
              <w:spacing w:before="60" w:after="60" w:line="240" w:lineRule="auto"/>
              <w:rPr>
                <w:noProof/>
                <w:sz w:val="20"/>
              </w:rPr>
            </w:pPr>
            <w:r>
              <w:rPr>
                <w:noProof/>
                <w:sz w:val="20"/>
              </w:rPr>
              <w:t>02074200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210370" w14:textId="77777777" w:rsidR="00E83F66" w:rsidRPr="00772251" w:rsidRDefault="00E83F66" w:rsidP="00651C3C">
            <w:pPr>
              <w:spacing w:before="60" w:after="60" w:line="240" w:lineRule="auto"/>
              <w:rPr>
                <w:noProof/>
                <w:sz w:val="20"/>
              </w:rPr>
            </w:pPr>
            <w:r>
              <w:rPr>
                <w:noProof/>
                <w:sz w:val="20"/>
              </w:rPr>
              <w:t>020742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DC2F7" w14:textId="77777777" w:rsidR="00E83F66" w:rsidRPr="00772251" w:rsidRDefault="00E83F66" w:rsidP="00651C3C">
            <w:pPr>
              <w:spacing w:before="60" w:after="60" w:line="240" w:lineRule="auto"/>
              <w:rPr>
                <w:noProof/>
                <w:sz w:val="20"/>
              </w:rPr>
            </w:pPr>
            <w:r>
              <w:rPr>
                <w:noProof/>
                <w:sz w:val="20"/>
              </w:rPr>
              <w:t>-- Não cortadas em pedaços, congeladas</w:t>
            </w:r>
          </w:p>
        </w:tc>
        <w:tc>
          <w:tcPr>
            <w:tcW w:w="642" w:type="dxa"/>
            <w:tcBorders>
              <w:top w:val="nil"/>
              <w:left w:val="nil"/>
              <w:bottom w:val="single" w:sz="4" w:space="0" w:color="auto"/>
              <w:right w:val="single" w:sz="4" w:space="0" w:color="auto"/>
            </w:tcBorders>
            <w:shd w:val="clear" w:color="auto" w:fill="auto"/>
            <w:noWrap/>
            <w:hideMark/>
          </w:tcPr>
          <w:p w14:paraId="087D71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50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B7CCC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817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6C9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16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82A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E7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B7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2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75F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096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B3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84F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CC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29FB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C9361" w14:textId="77777777" w:rsidR="00E83F66" w:rsidRPr="00772251" w:rsidRDefault="00E83F66" w:rsidP="00397C24">
            <w:pPr>
              <w:spacing w:before="60" w:after="60" w:line="240" w:lineRule="auto"/>
              <w:rPr>
                <w:noProof/>
                <w:sz w:val="20"/>
              </w:rPr>
            </w:pPr>
            <w:r>
              <w:rPr>
                <w:noProof/>
                <w:sz w:val="20"/>
              </w:rPr>
              <w:t>02074300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E9422" w14:textId="77777777" w:rsidR="00E83F66" w:rsidRPr="00772251" w:rsidRDefault="00E83F66" w:rsidP="00651C3C">
            <w:pPr>
              <w:spacing w:before="60" w:after="60" w:line="240" w:lineRule="auto"/>
              <w:rPr>
                <w:noProof/>
                <w:sz w:val="20"/>
              </w:rPr>
            </w:pPr>
            <w:r>
              <w:rPr>
                <w:noProof/>
                <w:sz w:val="20"/>
              </w:rPr>
              <w:t>020743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25A70C" w14:textId="77777777" w:rsidR="00E83F66" w:rsidRPr="00772251" w:rsidRDefault="00E83F66" w:rsidP="00651C3C">
            <w:pPr>
              <w:spacing w:before="60" w:after="60" w:line="240" w:lineRule="auto"/>
              <w:rPr>
                <w:noProof/>
                <w:sz w:val="20"/>
              </w:rPr>
            </w:pPr>
            <w:r>
              <w:rPr>
                <w:noProof/>
                <w:sz w:val="20"/>
              </w:rPr>
              <w:t>-- Fígados gordos (</w:t>
            </w:r>
            <w:r>
              <w:rPr>
                <w:i/>
                <w:iCs/>
                <w:noProof/>
                <w:sz w:val="20"/>
              </w:rPr>
              <w:t>foies gras</w:t>
            </w:r>
            <w:r>
              <w:rPr>
                <w:noProof/>
                <w:sz w:val="20"/>
              </w:rPr>
              <w:t>), frescos ou refrigerados</w:t>
            </w:r>
          </w:p>
        </w:tc>
        <w:tc>
          <w:tcPr>
            <w:tcW w:w="642" w:type="dxa"/>
            <w:tcBorders>
              <w:top w:val="nil"/>
              <w:left w:val="nil"/>
              <w:bottom w:val="single" w:sz="4" w:space="0" w:color="auto"/>
              <w:right w:val="single" w:sz="4" w:space="0" w:color="auto"/>
            </w:tcBorders>
            <w:shd w:val="clear" w:color="auto" w:fill="auto"/>
            <w:noWrap/>
            <w:hideMark/>
          </w:tcPr>
          <w:p w14:paraId="058668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0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55A2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0F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B99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AB0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61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78F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59C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5FE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5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68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9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0A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67F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F59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912631" w14:textId="77777777" w:rsidR="00E83F66" w:rsidRPr="00772251" w:rsidRDefault="00E83F66" w:rsidP="00397C24">
            <w:pPr>
              <w:pageBreakBefore/>
              <w:spacing w:before="60" w:after="60" w:line="240" w:lineRule="auto"/>
              <w:rPr>
                <w:noProof/>
                <w:sz w:val="20"/>
              </w:rPr>
            </w:pPr>
            <w:r>
              <w:rPr>
                <w:noProof/>
                <w:sz w:val="20"/>
              </w:rPr>
              <w:t>02074400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732B66" w14:textId="77777777" w:rsidR="00E83F66" w:rsidRPr="00772251" w:rsidRDefault="00E83F66" w:rsidP="00651C3C">
            <w:pPr>
              <w:spacing w:before="60" w:after="60" w:line="240" w:lineRule="auto"/>
              <w:rPr>
                <w:noProof/>
                <w:sz w:val="20"/>
              </w:rPr>
            </w:pPr>
            <w:r>
              <w:rPr>
                <w:noProof/>
                <w:sz w:val="20"/>
              </w:rPr>
              <w:t>020744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54BCCD" w14:textId="77777777" w:rsidR="00E83F66" w:rsidRPr="00772251" w:rsidRDefault="00E83F66" w:rsidP="00651C3C">
            <w:pPr>
              <w:spacing w:before="60" w:after="60" w:line="240" w:lineRule="auto"/>
              <w:rPr>
                <w:noProof/>
                <w:sz w:val="20"/>
              </w:rPr>
            </w:pPr>
            <w:r>
              <w:rPr>
                <w:noProof/>
                <w:sz w:val="20"/>
              </w:rPr>
              <w:t>-- Outras, frescas ou refrigeradas</w:t>
            </w:r>
          </w:p>
        </w:tc>
        <w:tc>
          <w:tcPr>
            <w:tcW w:w="642" w:type="dxa"/>
            <w:tcBorders>
              <w:top w:val="nil"/>
              <w:left w:val="nil"/>
              <w:bottom w:val="single" w:sz="4" w:space="0" w:color="auto"/>
              <w:right w:val="single" w:sz="4" w:space="0" w:color="auto"/>
            </w:tcBorders>
            <w:shd w:val="clear" w:color="auto" w:fill="auto"/>
            <w:noWrap/>
            <w:hideMark/>
          </w:tcPr>
          <w:p w14:paraId="57DBC8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BA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99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88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3DC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FD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D1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E3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5A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78C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FEE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D8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2D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59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B01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F85A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27C26" w14:textId="77777777" w:rsidR="00E83F66" w:rsidRPr="00772251" w:rsidRDefault="00E83F66" w:rsidP="00651C3C">
            <w:pPr>
              <w:spacing w:before="60" w:after="60" w:line="240" w:lineRule="auto"/>
              <w:rPr>
                <w:noProof/>
                <w:sz w:val="20"/>
              </w:rPr>
            </w:pPr>
            <w:r>
              <w:rPr>
                <w:noProof/>
                <w:sz w:val="20"/>
              </w:rPr>
              <w:t>02074500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A1A415" w14:textId="77777777" w:rsidR="00E83F66" w:rsidRPr="00772251" w:rsidRDefault="00E83F66" w:rsidP="00651C3C">
            <w:pPr>
              <w:spacing w:before="60" w:after="60" w:line="240" w:lineRule="auto"/>
              <w:rPr>
                <w:noProof/>
                <w:sz w:val="20"/>
              </w:rPr>
            </w:pPr>
            <w:r>
              <w:rPr>
                <w:noProof/>
                <w:sz w:val="20"/>
              </w:rPr>
              <w:t>020745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209139" w14:textId="77777777" w:rsidR="00E83F66" w:rsidRPr="00772251" w:rsidRDefault="00E83F66" w:rsidP="00651C3C">
            <w:pPr>
              <w:spacing w:before="60" w:after="60" w:line="240" w:lineRule="auto"/>
              <w:rPr>
                <w:noProof/>
                <w:sz w:val="20"/>
              </w:rPr>
            </w:pPr>
            <w:r>
              <w:rPr>
                <w:noProof/>
                <w:sz w:val="20"/>
              </w:rPr>
              <w:t>-- Outras, congeladas</w:t>
            </w:r>
          </w:p>
        </w:tc>
        <w:tc>
          <w:tcPr>
            <w:tcW w:w="642" w:type="dxa"/>
            <w:tcBorders>
              <w:top w:val="nil"/>
              <w:left w:val="nil"/>
              <w:bottom w:val="single" w:sz="4" w:space="0" w:color="auto"/>
              <w:right w:val="single" w:sz="4" w:space="0" w:color="auto"/>
            </w:tcBorders>
            <w:shd w:val="clear" w:color="auto" w:fill="auto"/>
            <w:noWrap/>
            <w:hideMark/>
          </w:tcPr>
          <w:p w14:paraId="7A6FF8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85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FC76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9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D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8C6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66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14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B5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A4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C3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4F9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C1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B2B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5AC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B4B8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B2FB64" w14:textId="77777777" w:rsidR="00E83F66" w:rsidRPr="00772251" w:rsidRDefault="00E83F66" w:rsidP="00651C3C">
            <w:pPr>
              <w:spacing w:before="60" w:after="60" w:line="240" w:lineRule="auto"/>
              <w:rPr>
                <w:noProof/>
                <w:sz w:val="20"/>
              </w:rPr>
            </w:pPr>
            <w:r>
              <w:rPr>
                <w:noProof/>
                <w:sz w:val="20"/>
              </w:rPr>
              <w:t>02075100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6310B5" w14:textId="77777777" w:rsidR="00E83F66" w:rsidRPr="00772251" w:rsidRDefault="00E83F66" w:rsidP="00651C3C">
            <w:pPr>
              <w:spacing w:before="60" w:after="60" w:line="240" w:lineRule="auto"/>
              <w:rPr>
                <w:noProof/>
                <w:sz w:val="20"/>
              </w:rPr>
            </w:pPr>
            <w:r>
              <w:rPr>
                <w:noProof/>
                <w:sz w:val="20"/>
              </w:rPr>
              <w:t>020751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84C060" w14:textId="77777777" w:rsidR="00E83F66" w:rsidRPr="00772251" w:rsidRDefault="00E83F66" w:rsidP="00651C3C">
            <w:pPr>
              <w:spacing w:before="60" w:after="60" w:line="240" w:lineRule="auto"/>
              <w:rPr>
                <w:noProof/>
                <w:sz w:val="20"/>
              </w:rPr>
            </w:pPr>
            <w:r>
              <w:rPr>
                <w:noProof/>
                <w:sz w:val="20"/>
              </w:rPr>
              <w:t>-- Não cortadas em pedaços, frescas ou refrigeradas</w:t>
            </w:r>
          </w:p>
        </w:tc>
        <w:tc>
          <w:tcPr>
            <w:tcW w:w="642" w:type="dxa"/>
            <w:tcBorders>
              <w:top w:val="nil"/>
              <w:left w:val="nil"/>
              <w:bottom w:val="single" w:sz="4" w:space="0" w:color="auto"/>
              <w:right w:val="single" w:sz="4" w:space="0" w:color="auto"/>
            </w:tcBorders>
            <w:shd w:val="clear" w:color="auto" w:fill="auto"/>
            <w:noWrap/>
            <w:hideMark/>
          </w:tcPr>
          <w:p w14:paraId="18D50D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F2C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4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FB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06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B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CC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24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37D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0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83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CB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764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6D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76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FF01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163881" w14:textId="77777777" w:rsidR="00E83F66" w:rsidRPr="00772251" w:rsidRDefault="00E83F66" w:rsidP="00651C3C">
            <w:pPr>
              <w:spacing w:before="60" w:after="60" w:line="240" w:lineRule="auto"/>
              <w:rPr>
                <w:noProof/>
                <w:sz w:val="20"/>
              </w:rPr>
            </w:pPr>
            <w:r>
              <w:rPr>
                <w:noProof/>
                <w:sz w:val="20"/>
              </w:rPr>
              <w:t>02075200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5CF8" w14:textId="77777777" w:rsidR="00E83F66" w:rsidRPr="00772251" w:rsidRDefault="00E83F66" w:rsidP="00651C3C">
            <w:pPr>
              <w:spacing w:before="60" w:after="60" w:line="240" w:lineRule="auto"/>
              <w:rPr>
                <w:noProof/>
                <w:sz w:val="20"/>
              </w:rPr>
            </w:pPr>
            <w:r>
              <w:rPr>
                <w:noProof/>
                <w:sz w:val="20"/>
              </w:rPr>
              <w:t>020752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56119" w14:textId="77777777" w:rsidR="00E83F66" w:rsidRPr="00772251" w:rsidRDefault="00E83F66" w:rsidP="00651C3C">
            <w:pPr>
              <w:spacing w:before="60" w:after="60" w:line="240" w:lineRule="auto"/>
              <w:rPr>
                <w:noProof/>
                <w:sz w:val="20"/>
              </w:rPr>
            </w:pPr>
            <w:r>
              <w:rPr>
                <w:noProof/>
                <w:sz w:val="20"/>
              </w:rPr>
              <w:t>-- Não cortadas em pedaços, congeladas</w:t>
            </w:r>
          </w:p>
        </w:tc>
        <w:tc>
          <w:tcPr>
            <w:tcW w:w="642" w:type="dxa"/>
            <w:tcBorders>
              <w:top w:val="nil"/>
              <w:left w:val="nil"/>
              <w:bottom w:val="single" w:sz="4" w:space="0" w:color="auto"/>
              <w:right w:val="single" w:sz="4" w:space="0" w:color="auto"/>
            </w:tcBorders>
            <w:shd w:val="clear" w:color="auto" w:fill="auto"/>
            <w:noWrap/>
            <w:hideMark/>
          </w:tcPr>
          <w:p w14:paraId="5CDACF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FC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21B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746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5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B88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D5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F5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72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4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114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1BD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F0F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21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30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33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DF2AD1" w14:textId="77777777" w:rsidR="00E83F66" w:rsidRPr="00772251" w:rsidRDefault="00E83F66" w:rsidP="00651C3C">
            <w:pPr>
              <w:spacing w:before="60" w:after="60" w:line="240" w:lineRule="auto"/>
              <w:rPr>
                <w:noProof/>
                <w:sz w:val="20"/>
              </w:rPr>
            </w:pPr>
            <w:r>
              <w:rPr>
                <w:noProof/>
                <w:sz w:val="20"/>
              </w:rPr>
              <w:t>02075300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7A93D3" w14:textId="77777777" w:rsidR="00E83F66" w:rsidRPr="00772251" w:rsidRDefault="00E83F66" w:rsidP="00651C3C">
            <w:pPr>
              <w:spacing w:before="60" w:after="60" w:line="240" w:lineRule="auto"/>
              <w:rPr>
                <w:noProof/>
                <w:sz w:val="20"/>
              </w:rPr>
            </w:pPr>
            <w:r>
              <w:rPr>
                <w:noProof/>
                <w:sz w:val="20"/>
              </w:rPr>
              <w:t>020753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860840" w14:textId="77777777" w:rsidR="00E83F66" w:rsidRPr="00772251" w:rsidRDefault="00E83F66" w:rsidP="00651C3C">
            <w:pPr>
              <w:spacing w:before="60" w:after="60" w:line="240" w:lineRule="auto"/>
              <w:rPr>
                <w:noProof/>
                <w:sz w:val="20"/>
              </w:rPr>
            </w:pPr>
            <w:r>
              <w:rPr>
                <w:noProof/>
                <w:sz w:val="20"/>
              </w:rPr>
              <w:t>-- Fígados gordos (</w:t>
            </w:r>
            <w:r>
              <w:rPr>
                <w:i/>
                <w:iCs/>
                <w:noProof/>
                <w:sz w:val="20"/>
              </w:rPr>
              <w:t>foies gras</w:t>
            </w:r>
            <w:r>
              <w:rPr>
                <w:noProof/>
                <w:sz w:val="20"/>
              </w:rPr>
              <w:t>), frescos ou refrigerados</w:t>
            </w:r>
          </w:p>
        </w:tc>
        <w:tc>
          <w:tcPr>
            <w:tcW w:w="642" w:type="dxa"/>
            <w:tcBorders>
              <w:top w:val="nil"/>
              <w:left w:val="nil"/>
              <w:bottom w:val="single" w:sz="4" w:space="0" w:color="auto"/>
              <w:right w:val="single" w:sz="4" w:space="0" w:color="auto"/>
            </w:tcBorders>
            <w:shd w:val="clear" w:color="auto" w:fill="auto"/>
            <w:noWrap/>
            <w:hideMark/>
          </w:tcPr>
          <w:p w14:paraId="4BF770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6F1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AFE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F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248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3C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3EB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858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5A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A8F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2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060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5A5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56A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409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F1BF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B7F569" w14:textId="77777777" w:rsidR="00E83F66" w:rsidRPr="00772251" w:rsidRDefault="00E83F66" w:rsidP="00651C3C">
            <w:pPr>
              <w:spacing w:before="60" w:after="60" w:line="240" w:lineRule="auto"/>
              <w:rPr>
                <w:noProof/>
                <w:sz w:val="20"/>
              </w:rPr>
            </w:pPr>
            <w:r>
              <w:rPr>
                <w:noProof/>
                <w:sz w:val="20"/>
              </w:rPr>
              <w:t>02075400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4E9C3C" w14:textId="77777777" w:rsidR="00E83F66" w:rsidRPr="00772251" w:rsidRDefault="00E83F66" w:rsidP="00651C3C">
            <w:pPr>
              <w:spacing w:before="60" w:after="60" w:line="240" w:lineRule="auto"/>
              <w:rPr>
                <w:noProof/>
                <w:sz w:val="20"/>
              </w:rPr>
            </w:pPr>
            <w:r>
              <w:rPr>
                <w:noProof/>
                <w:sz w:val="20"/>
              </w:rPr>
              <w:t>020754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CC4A2A" w14:textId="77777777" w:rsidR="00E83F66" w:rsidRPr="00772251" w:rsidRDefault="00E83F66" w:rsidP="00651C3C">
            <w:pPr>
              <w:spacing w:before="60" w:after="60" w:line="240" w:lineRule="auto"/>
              <w:rPr>
                <w:noProof/>
                <w:sz w:val="20"/>
              </w:rPr>
            </w:pPr>
            <w:r>
              <w:rPr>
                <w:noProof/>
                <w:sz w:val="20"/>
              </w:rPr>
              <w:t>-- Outras, frescas ou refrigeradas</w:t>
            </w:r>
          </w:p>
        </w:tc>
        <w:tc>
          <w:tcPr>
            <w:tcW w:w="642" w:type="dxa"/>
            <w:tcBorders>
              <w:top w:val="nil"/>
              <w:left w:val="nil"/>
              <w:bottom w:val="single" w:sz="4" w:space="0" w:color="auto"/>
              <w:right w:val="single" w:sz="4" w:space="0" w:color="auto"/>
            </w:tcBorders>
            <w:shd w:val="clear" w:color="auto" w:fill="auto"/>
            <w:noWrap/>
            <w:hideMark/>
          </w:tcPr>
          <w:p w14:paraId="2D4619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D1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A52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14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93F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E2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16B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06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722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0E9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96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1D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483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674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EED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604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4F322F" w14:textId="77777777" w:rsidR="00E83F66" w:rsidRPr="00772251" w:rsidRDefault="00E83F66" w:rsidP="00651C3C">
            <w:pPr>
              <w:spacing w:before="60" w:after="60" w:line="240" w:lineRule="auto"/>
              <w:rPr>
                <w:noProof/>
                <w:sz w:val="20"/>
              </w:rPr>
            </w:pPr>
            <w:r>
              <w:rPr>
                <w:noProof/>
                <w:sz w:val="20"/>
              </w:rPr>
              <w:t>02075500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50F5D" w14:textId="77777777" w:rsidR="00E83F66" w:rsidRPr="00772251" w:rsidRDefault="00E83F66" w:rsidP="00651C3C">
            <w:pPr>
              <w:spacing w:before="60" w:after="60" w:line="240" w:lineRule="auto"/>
              <w:rPr>
                <w:noProof/>
                <w:sz w:val="20"/>
              </w:rPr>
            </w:pPr>
            <w:r>
              <w:rPr>
                <w:noProof/>
                <w:sz w:val="20"/>
              </w:rPr>
              <w:t>020755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6B37E7" w14:textId="77777777" w:rsidR="00E83F66" w:rsidRPr="00772251" w:rsidRDefault="00E83F66" w:rsidP="00651C3C">
            <w:pPr>
              <w:spacing w:before="60" w:after="60" w:line="240" w:lineRule="auto"/>
              <w:rPr>
                <w:noProof/>
                <w:sz w:val="20"/>
              </w:rPr>
            </w:pPr>
            <w:r>
              <w:rPr>
                <w:noProof/>
                <w:sz w:val="20"/>
              </w:rPr>
              <w:t>-- Outras, congeladas</w:t>
            </w:r>
          </w:p>
        </w:tc>
        <w:tc>
          <w:tcPr>
            <w:tcW w:w="642" w:type="dxa"/>
            <w:tcBorders>
              <w:top w:val="nil"/>
              <w:left w:val="nil"/>
              <w:bottom w:val="single" w:sz="4" w:space="0" w:color="auto"/>
              <w:right w:val="single" w:sz="4" w:space="0" w:color="auto"/>
            </w:tcBorders>
            <w:shd w:val="clear" w:color="auto" w:fill="auto"/>
            <w:noWrap/>
            <w:hideMark/>
          </w:tcPr>
          <w:p w14:paraId="694C7F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537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BAA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02D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1E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2AA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5F8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657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9C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821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B3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9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17D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BC4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C4B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D819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BE4222" w14:textId="77777777" w:rsidR="00E83F66" w:rsidRPr="00772251" w:rsidRDefault="00E83F66" w:rsidP="00651C3C">
            <w:pPr>
              <w:spacing w:before="60" w:after="60" w:line="240" w:lineRule="auto"/>
              <w:rPr>
                <w:noProof/>
                <w:sz w:val="20"/>
              </w:rPr>
            </w:pPr>
            <w:r>
              <w:rPr>
                <w:noProof/>
                <w:sz w:val="20"/>
              </w:rPr>
              <w:t>02076000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C0810" w14:textId="77777777" w:rsidR="00E83F66" w:rsidRPr="00772251" w:rsidRDefault="00E83F66" w:rsidP="00651C3C">
            <w:pPr>
              <w:spacing w:before="60" w:after="60" w:line="240" w:lineRule="auto"/>
              <w:rPr>
                <w:noProof/>
                <w:sz w:val="20"/>
              </w:rPr>
            </w:pPr>
            <w:r>
              <w:rPr>
                <w:noProof/>
                <w:sz w:val="20"/>
              </w:rPr>
              <w:t>020760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CE355E" w14:textId="77777777" w:rsidR="00E83F66" w:rsidRPr="00772251" w:rsidRDefault="00E83F66" w:rsidP="00651C3C">
            <w:pPr>
              <w:spacing w:before="60" w:after="60" w:line="240" w:lineRule="auto"/>
              <w:rPr>
                <w:noProof/>
                <w:sz w:val="20"/>
              </w:rPr>
            </w:pPr>
            <w:r>
              <w:rPr>
                <w:noProof/>
                <w:sz w:val="20"/>
              </w:rPr>
              <w:t>- De pintadas (galinhas-d’angola)</w:t>
            </w:r>
          </w:p>
        </w:tc>
        <w:tc>
          <w:tcPr>
            <w:tcW w:w="642" w:type="dxa"/>
            <w:tcBorders>
              <w:top w:val="nil"/>
              <w:left w:val="nil"/>
              <w:bottom w:val="single" w:sz="4" w:space="0" w:color="auto"/>
              <w:right w:val="single" w:sz="4" w:space="0" w:color="auto"/>
            </w:tcBorders>
            <w:shd w:val="clear" w:color="auto" w:fill="auto"/>
            <w:noWrap/>
            <w:hideMark/>
          </w:tcPr>
          <w:p w14:paraId="51E20B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B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60CE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D3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12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4F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73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2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49E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4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1CF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2E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9DB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A0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E63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588F1D" w14:textId="77777777" w:rsidR="00E83F66" w:rsidRPr="00772251" w:rsidRDefault="00E83F66" w:rsidP="00651C3C">
            <w:pPr>
              <w:spacing w:before="60" w:after="60" w:line="240" w:lineRule="auto"/>
              <w:rPr>
                <w:noProof/>
                <w:sz w:val="20"/>
              </w:rPr>
            </w:pPr>
            <w:r>
              <w:rPr>
                <w:noProof/>
                <w:sz w:val="20"/>
              </w:rPr>
              <w:t>02081000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770635" w14:textId="77777777" w:rsidR="00E83F66" w:rsidRPr="00772251" w:rsidRDefault="00E83F66" w:rsidP="00651C3C">
            <w:pPr>
              <w:spacing w:before="60" w:after="60" w:line="240" w:lineRule="auto"/>
              <w:rPr>
                <w:noProof/>
                <w:sz w:val="20"/>
              </w:rPr>
            </w:pPr>
            <w:r>
              <w:rPr>
                <w:noProof/>
                <w:sz w:val="20"/>
              </w:rPr>
              <w:t>020810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35DB58" w14:textId="77777777" w:rsidR="00E83F66" w:rsidRPr="00772251" w:rsidRDefault="00E83F66" w:rsidP="00651C3C">
            <w:pPr>
              <w:spacing w:before="60" w:after="60" w:line="240" w:lineRule="auto"/>
              <w:rPr>
                <w:noProof/>
                <w:sz w:val="20"/>
              </w:rPr>
            </w:pPr>
            <w:r>
              <w:rPr>
                <w:noProof/>
                <w:sz w:val="20"/>
              </w:rPr>
              <w:t>- De coelhos ou lebres</w:t>
            </w:r>
          </w:p>
        </w:tc>
        <w:tc>
          <w:tcPr>
            <w:tcW w:w="642" w:type="dxa"/>
            <w:tcBorders>
              <w:top w:val="nil"/>
              <w:left w:val="nil"/>
              <w:bottom w:val="single" w:sz="4" w:space="0" w:color="auto"/>
              <w:right w:val="single" w:sz="4" w:space="0" w:color="auto"/>
            </w:tcBorders>
            <w:shd w:val="clear" w:color="auto" w:fill="auto"/>
            <w:noWrap/>
            <w:hideMark/>
          </w:tcPr>
          <w:p w14:paraId="472CB2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1A2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4578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F55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6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5D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CD9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04E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B1C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3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A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507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94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93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5B9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C4D85" w14:textId="77777777" w:rsidR="00E83F66" w:rsidRPr="00772251" w:rsidRDefault="00E83F66" w:rsidP="00651C3C">
            <w:pPr>
              <w:spacing w:before="60" w:after="60" w:line="240" w:lineRule="auto"/>
              <w:rPr>
                <w:noProof/>
                <w:sz w:val="20"/>
              </w:rPr>
            </w:pPr>
            <w:r>
              <w:rPr>
                <w:noProof/>
                <w:sz w:val="20"/>
              </w:rPr>
              <w:t>02083000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6B9A9" w14:textId="77777777" w:rsidR="00E83F66" w:rsidRPr="00772251" w:rsidRDefault="00E83F66" w:rsidP="00651C3C">
            <w:pPr>
              <w:spacing w:before="60" w:after="60" w:line="240" w:lineRule="auto"/>
              <w:rPr>
                <w:noProof/>
                <w:sz w:val="20"/>
              </w:rPr>
            </w:pPr>
            <w:r>
              <w:rPr>
                <w:noProof/>
                <w:sz w:val="20"/>
              </w:rPr>
              <w:t>020830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7D7A23" w14:textId="77777777" w:rsidR="00E83F66" w:rsidRPr="00772251" w:rsidRDefault="00E83F66" w:rsidP="00651C3C">
            <w:pPr>
              <w:spacing w:before="60" w:after="60" w:line="240" w:lineRule="auto"/>
              <w:rPr>
                <w:noProof/>
                <w:sz w:val="20"/>
              </w:rPr>
            </w:pPr>
            <w:r>
              <w:rPr>
                <w:noProof/>
                <w:sz w:val="20"/>
              </w:rPr>
              <w:t>- De primatas</w:t>
            </w:r>
          </w:p>
        </w:tc>
        <w:tc>
          <w:tcPr>
            <w:tcW w:w="642" w:type="dxa"/>
            <w:tcBorders>
              <w:top w:val="nil"/>
              <w:left w:val="nil"/>
              <w:bottom w:val="single" w:sz="4" w:space="0" w:color="auto"/>
              <w:right w:val="single" w:sz="4" w:space="0" w:color="auto"/>
            </w:tcBorders>
            <w:shd w:val="clear" w:color="auto" w:fill="auto"/>
            <w:noWrap/>
            <w:hideMark/>
          </w:tcPr>
          <w:p w14:paraId="1CC360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AC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7C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CA4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B04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5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BBB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5DF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C83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30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780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B0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A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A82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ACA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582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DA8AAA" w14:textId="77777777" w:rsidR="00E83F66" w:rsidRPr="00772251" w:rsidRDefault="00E83F66" w:rsidP="00397C24">
            <w:pPr>
              <w:spacing w:before="60" w:after="60" w:line="240" w:lineRule="auto"/>
              <w:rPr>
                <w:noProof/>
                <w:sz w:val="20"/>
              </w:rPr>
            </w:pPr>
            <w:r>
              <w:rPr>
                <w:noProof/>
                <w:sz w:val="20"/>
              </w:rPr>
              <w:t>02084000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67ED1" w14:textId="77777777" w:rsidR="00E83F66" w:rsidRPr="00772251" w:rsidRDefault="00E83F66" w:rsidP="00651C3C">
            <w:pPr>
              <w:spacing w:before="60" w:after="60" w:line="240" w:lineRule="auto"/>
              <w:rPr>
                <w:noProof/>
                <w:sz w:val="20"/>
              </w:rPr>
            </w:pPr>
            <w:r>
              <w:rPr>
                <w:noProof/>
                <w:sz w:val="20"/>
              </w:rPr>
              <w:t>020840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BD05A" w14:textId="77777777" w:rsidR="00E83F66" w:rsidRPr="00772251" w:rsidRDefault="00E83F66" w:rsidP="00651C3C">
            <w:pPr>
              <w:spacing w:before="60" w:after="60" w:line="240" w:lineRule="auto"/>
              <w:rPr>
                <w:noProof/>
                <w:sz w:val="20"/>
              </w:rPr>
            </w:pPr>
            <w:r>
              <w:rPr>
                <w:noProof/>
                <w:sz w:val="20"/>
              </w:rPr>
              <w:t>- De baleias, golfinhos e botos (mamíferos da ordem Cetacea); de manatins (peixes-boi) e dugongos (mamíferos da ordem Sirenia); de otárias e focas, leões-marinhos e morsas (mamíferos da subordem Pinnipedia)</w:t>
            </w:r>
          </w:p>
        </w:tc>
        <w:tc>
          <w:tcPr>
            <w:tcW w:w="642" w:type="dxa"/>
            <w:tcBorders>
              <w:top w:val="nil"/>
              <w:left w:val="nil"/>
              <w:bottom w:val="single" w:sz="4" w:space="0" w:color="auto"/>
              <w:right w:val="single" w:sz="4" w:space="0" w:color="auto"/>
            </w:tcBorders>
            <w:shd w:val="clear" w:color="auto" w:fill="auto"/>
            <w:noWrap/>
            <w:hideMark/>
          </w:tcPr>
          <w:p w14:paraId="62B4B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298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D25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3552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627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CF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084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990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AAC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889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9E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F43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C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9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E52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5C44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865A72" w14:textId="77777777" w:rsidR="00E83F66" w:rsidRPr="00772251" w:rsidRDefault="00E83F66" w:rsidP="00397C24">
            <w:pPr>
              <w:pageBreakBefore/>
              <w:spacing w:before="60" w:after="60" w:line="240" w:lineRule="auto"/>
              <w:rPr>
                <w:noProof/>
                <w:sz w:val="20"/>
              </w:rPr>
            </w:pPr>
            <w:r>
              <w:rPr>
                <w:noProof/>
                <w:sz w:val="20"/>
              </w:rPr>
              <w:t>02085000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8B88E" w14:textId="77777777" w:rsidR="00E83F66" w:rsidRPr="00772251" w:rsidRDefault="00E83F66" w:rsidP="00651C3C">
            <w:pPr>
              <w:spacing w:before="60" w:after="60" w:line="240" w:lineRule="auto"/>
              <w:rPr>
                <w:noProof/>
                <w:sz w:val="20"/>
              </w:rPr>
            </w:pPr>
            <w:r>
              <w:rPr>
                <w:noProof/>
                <w:sz w:val="20"/>
              </w:rPr>
              <w:t>020850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DD0410" w14:textId="77777777" w:rsidR="00E83F66" w:rsidRPr="00772251" w:rsidRDefault="00E83F66" w:rsidP="00651C3C">
            <w:pPr>
              <w:spacing w:before="60" w:after="60" w:line="240" w:lineRule="auto"/>
              <w:rPr>
                <w:noProof/>
                <w:sz w:val="20"/>
              </w:rPr>
            </w:pPr>
            <w:r>
              <w:rPr>
                <w:noProof/>
                <w:sz w:val="20"/>
              </w:rPr>
              <w:t>- De répteis (incluindo as serpentes e as tartarugas marinhas)</w:t>
            </w:r>
          </w:p>
        </w:tc>
        <w:tc>
          <w:tcPr>
            <w:tcW w:w="642" w:type="dxa"/>
            <w:tcBorders>
              <w:top w:val="nil"/>
              <w:left w:val="nil"/>
              <w:bottom w:val="single" w:sz="4" w:space="0" w:color="auto"/>
              <w:right w:val="single" w:sz="4" w:space="0" w:color="auto"/>
            </w:tcBorders>
            <w:shd w:val="clear" w:color="auto" w:fill="auto"/>
            <w:noWrap/>
            <w:hideMark/>
          </w:tcPr>
          <w:p w14:paraId="3DF1C9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B98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86BF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E42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FC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05D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D1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5C0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3C8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4EEB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71C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22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329A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10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B5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B84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A9180" w14:textId="77777777" w:rsidR="00E83F66" w:rsidRPr="00772251" w:rsidRDefault="00E83F66" w:rsidP="00651C3C">
            <w:pPr>
              <w:spacing w:before="60" w:after="60" w:line="240" w:lineRule="auto"/>
              <w:rPr>
                <w:noProof/>
                <w:sz w:val="20"/>
              </w:rPr>
            </w:pPr>
            <w:r>
              <w:rPr>
                <w:noProof/>
                <w:sz w:val="20"/>
              </w:rPr>
              <w:t>02086000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6C84F0" w14:textId="77777777" w:rsidR="00E83F66" w:rsidRPr="00772251" w:rsidRDefault="00E83F66" w:rsidP="00651C3C">
            <w:pPr>
              <w:spacing w:before="60" w:after="60" w:line="240" w:lineRule="auto"/>
              <w:rPr>
                <w:noProof/>
                <w:sz w:val="20"/>
              </w:rPr>
            </w:pPr>
            <w:r>
              <w:rPr>
                <w:noProof/>
                <w:sz w:val="20"/>
              </w:rPr>
              <w:t>020860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4AFD2" w14:textId="77777777" w:rsidR="00E83F66" w:rsidRPr="00772251" w:rsidRDefault="00E83F66" w:rsidP="00651C3C">
            <w:pPr>
              <w:spacing w:before="60" w:after="60" w:line="240" w:lineRule="auto"/>
              <w:rPr>
                <w:noProof/>
                <w:sz w:val="20"/>
              </w:rPr>
            </w:pPr>
            <w:r>
              <w:rPr>
                <w:noProof/>
                <w:sz w:val="20"/>
              </w:rPr>
              <w:t>- De camelos e outros camelídeos (</w:t>
            </w:r>
            <w:r>
              <w:rPr>
                <w:i/>
                <w:noProof/>
                <w:sz w:val="20"/>
              </w:rPr>
              <w:t>Camelidae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49F3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B5B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8AE3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D89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8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036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F7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2B6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006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0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0D8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0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B6A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7E5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DA59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3E7D4" w14:textId="77777777" w:rsidR="00E83F66" w:rsidRPr="00772251" w:rsidRDefault="00E83F66" w:rsidP="00651C3C">
            <w:pPr>
              <w:spacing w:before="60" w:after="60" w:line="240" w:lineRule="auto"/>
              <w:rPr>
                <w:noProof/>
                <w:sz w:val="20"/>
              </w:rPr>
            </w:pPr>
            <w:r>
              <w:rPr>
                <w:noProof/>
                <w:sz w:val="20"/>
              </w:rPr>
              <w:t>02089000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B15A93" w14:textId="77777777" w:rsidR="00E83F66" w:rsidRPr="00772251" w:rsidRDefault="00E83F66" w:rsidP="00651C3C">
            <w:pPr>
              <w:spacing w:before="60" w:after="60" w:line="240" w:lineRule="auto"/>
              <w:rPr>
                <w:noProof/>
                <w:sz w:val="20"/>
              </w:rPr>
            </w:pPr>
            <w:r>
              <w:rPr>
                <w:noProof/>
                <w:sz w:val="20"/>
              </w:rPr>
              <w:t>020890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EC99D5"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6FD677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54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A1D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35E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33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427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CA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AF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E7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E6F2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A5D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C1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0B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5F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47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08D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87B6F" w14:textId="77777777" w:rsidR="00E83F66" w:rsidRPr="00772251" w:rsidRDefault="00E83F66" w:rsidP="00651C3C">
            <w:pPr>
              <w:spacing w:before="60" w:after="60" w:line="240" w:lineRule="auto"/>
              <w:rPr>
                <w:noProof/>
                <w:sz w:val="20"/>
              </w:rPr>
            </w:pPr>
            <w:r>
              <w:rPr>
                <w:noProof/>
                <w:sz w:val="20"/>
              </w:rPr>
              <w:t>02091000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40E03" w14:textId="77777777" w:rsidR="00E83F66" w:rsidRPr="00772251" w:rsidRDefault="00E83F66" w:rsidP="00651C3C">
            <w:pPr>
              <w:spacing w:before="60" w:after="60" w:line="240" w:lineRule="auto"/>
              <w:rPr>
                <w:noProof/>
                <w:sz w:val="20"/>
              </w:rPr>
            </w:pPr>
            <w:r>
              <w:rPr>
                <w:noProof/>
                <w:sz w:val="20"/>
              </w:rPr>
              <w:t>020910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A8E3D" w14:textId="77777777" w:rsidR="00E83F66" w:rsidRPr="00772251" w:rsidRDefault="00E83F66" w:rsidP="00651C3C">
            <w:pPr>
              <w:spacing w:before="60" w:after="60" w:line="240" w:lineRule="auto"/>
              <w:rPr>
                <w:noProof/>
                <w:sz w:val="20"/>
              </w:rPr>
            </w:pPr>
            <w:r>
              <w:rPr>
                <w:noProof/>
                <w:sz w:val="20"/>
              </w:rPr>
              <w:t>- De porco</w:t>
            </w:r>
          </w:p>
        </w:tc>
        <w:tc>
          <w:tcPr>
            <w:tcW w:w="642" w:type="dxa"/>
            <w:tcBorders>
              <w:top w:val="nil"/>
              <w:left w:val="nil"/>
              <w:bottom w:val="single" w:sz="4" w:space="0" w:color="auto"/>
              <w:right w:val="single" w:sz="4" w:space="0" w:color="auto"/>
            </w:tcBorders>
            <w:shd w:val="clear" w:color="auto" w:fill="auto"/>
            <w:noWrap/>
            <w:hideMark/>
          </w:tcPr>
          <w:p w14:paraId="700F8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5E4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F89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6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3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2D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AEA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5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883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88A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83C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2E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103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7B0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EC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47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A4DE99" w14:textId="77777777" w:rsidR="00E83F66" w:rsidRPr="00772251" w:rsidRDefault="00E83F66" w:rsidP="00651C3C">
            <w:pPr>
              <w:spacing w:before="60" w:after="60" w:line="240" w:lineRule="auto"/>
              <w:rPr>
                <w:noProof/>
                <w:sz w:val="20"/>
              </w:rPr>
            </w:pPr>
            <w:r>
              <w:rPr>
                <w:noProof/>
                <w:sz w:val="20"/>
              </w:rPr>
              <w:t>02099000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78F7" w14:textId="77777777" w:rsidR="00E83F66" w:rsidRPr="00772251" w:rsidRDefault="00E83F66" w:rsidP="00651C3C">
            <w:pPr>
              <w:spacing w:before="60" w:after="60" w:line="240" w:lineRule="auto"/>
              <w:rPr>
                <w:noProof/>
                <w:sz w:val="20"/>
              </w:rPr>
            </w:pPr>
            <w:r>
              <w:rPr>
                <w:noProof/>
                <w:sz w:val="20"/>
              </w:rPr>
              <w:t>020990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B9461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1C1C5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A67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FDF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5A9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1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BF5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BA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FC8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64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36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A9E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2F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A0F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089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B4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BA46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8C81C0" w14:textId="77777777" w:rsidR="00E83F66" w:rsidRPr="00772251" w:rsidRDefault="00E83F66" w:rsidP="00651C3C">
            <w:pPr>
              <w:spacing w:before="60" w:after="60" w:line="240" w:lineRule="auto"/>
              <w:rPr>
                <w:noProof/>
                <w:sz w:val="20"/>
              </w:rPr>
            </w:pPr>
            <w:r>
              <w:rPr>
                <w:noProof/>
                <w:sz w:val="20"/>
              </w:rPr>
              <w:t>02109100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5A53D4" w14:textId="77777777" w:rsidR="00E83F66" w:rsidRPr="00772251" w:rsidRDefault="00E83F66" w:rsidP="00651C3C">
            <w:pPr>
              <w:spacing w:before="60" w:after="60" w:line="240" w:lineRule="auto"/>
              <w:rPr>
                <w:noProof/>
                <w:sz w:val="20"/>
              </w:rPr>
            </w:pPr>
            <w:r>
              <w:rPr>
                <w:noProof/>
                <w:sz w:val="20"/>
              </w:rPr>
              <w:t>021091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4EC4E2" w14:textId="77777777" w:rsidR="00E83F66" w:rsidRPr="00772251" w:rsidRDefault="00E83F66" w:rsidP="00651C3C">
            <w:pPr>
              <w:spacing w:before="60" w:after="60" w:line="240" w:lineRule="auto"/>
              <w:rPr>
                <w:noProof/>
                <w:sz w:val="20"/>
              </w:rPr>
            </w:pPr>
            <w:r>
              <w:rPr>
                <w:noProof/>
                <w:sz w:val="20"/>
              </w:rPr>
              <w:t>-- De primatas</w:t>
            </w:r>
          </w:p>
        </w:tc>
        <w:tc>
          <w:tcPr>
            <w:tcW w:w="642" w:type="dxa"/>
            <w:tcBorders>
              <w:top w:val="nil"/>
              <w:left w:val="nil"/>
              <w:bottom w:val="single" w:sz="4" w:space="0" w:color="auto"/>
              <w:right w:val="single" w:sz="4" w:space="0" w:color="auto"/>
            </w:tcBorders>
            <w:shd w:val="clear" w:color="auto" w:fill="auto"/>
            <w:noWrap/>
            <w:hideMark/>
          </w:tcPr>
          <w:p w14:paraId="4DE3D5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234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B1E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03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E8E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8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93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14F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E9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DC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77B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26A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63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D13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22E1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3A1BB6" w14:textId="77777777" w:rsidR="00E83F66" w:rsidRPr="00772251" w:rsidRDefault="00E83F66" w:rsidP="00651C3C">
            <w:pPr>
              <w:spacing w:before="60" w:after="60" w:line="240" w:lineRule="auto"/>
              <w:rPr>
                <w:noProof/>
                <w:sz w:val="20"/>
              </w:rPr>
            </w:pPr>
            <w:r>
              <w:rPr>
                <w:noProof/>
                <w:sz w:val="20"/>
              </w:rPr>
              <w:t>02109200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45B94E" w14:textId="77777777" w:rsidR="00E83F66" w:rsidRPr="00772251" w:rsidRDefault="00E83F66" w:rsidP="00651C3C">
            <w:pPr>
              <w:spacing w:before="60" w:after="60" w:line="240" w:lineRule="auto"/>
              <w:rPr>
                <w:noProof/>
                <w:sz w:val="20"/>
              </w:rPr>
            </w:pPr>
            <w:r>
              <w:rPr>
                <w:noProof/>
                <w:sz w:val="20"/>
              </w:rPr>
              <w:t>021092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E2DB47" w14:textId="77777777" w:rsidR="00E83F66" w:rsidRPr="00772251" w:rsidRDefault="00E83F66" w:rsidP="00651C3C">
            <w:pPr>
              <w:spacing w:before="60" w:after="60" w:line="240" w:lineRule="auto"/>
              <w:rPr>
                <w:noProof/>
                <w:sz w:val="20"/>
              </w:rPr>
            </w:pPr>
            <w:r>
              <w:rPr>
                <w:noProof/>
                <w:sz w:val="20"/>
              </w:rPr>
              <w:t>-- De baleias, golfinhos e botos (mamíferos da ordem Cetacea); de manatins (peixes-boi) e dugongos (mamíferos da ordem Sirenia); de otárias e focas, leões-marinhos e morsas (mamíferos da subordem Pinnipedia)</w:t>
            </w:r>
          </w:p>
        </w:tc>
        <w:tc>
          <w:tcPr>
            <w:tcW w:w="642" w:type="dxa"/>
            <w:tcBorders>
              <w:top w:val="nil"/>
              <w:left w:val="nil"/>
              <w:bottom w:val="single" w:sz="4" w:space="0" w:color="auto"/>
              <w:right w:val="single" w:sz="4" w:space="0" w:color="auto"/>
            </w:tcBorders>
            <w:shd w:val="clear" w:color="auto" w:fill="auto"/>
            <w:noWrap/>
            <w:hideMark/>
          </w:tcPr>
          <w:p w14:paraId="4602E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F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69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8F8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0DF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927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D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D6D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62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26C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DF0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BE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88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8E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1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8862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3C86CD" w14:textId="77777777" w:rsidR="00E83F66" w:rsidRPr="00772251" w:rsidRDefault="00E83F66" w:rsidP="00651C3C">
            <w:pPr>
              <w:spacing w:before="60" w:after="60" w:line="240" w:lineRule="auto"/>
              <w:rPr>
                <w:noProof/>
                <w:sz w:val="20"/>
              </w:rPr>
            </w:pPr>
            <w:r>
              <w:rPr>
                <w:noProof/>
                <w:sz w:val="20"/>
              </w:rPr>
              <w:t>02109300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C5BCF" w14:textId="77777777" w:rsidR="00E83F66" w:rsidRPr="00772251" w:rsidRDefault="00E83F66" w:rsidP="00651C3C">
            <w:pPr>
              <w:spacing w:before="60" w:after="60" w:line="240" w:lineRule="auto"/>
              <w:rPr>
                <w:noProof/>
                <w:sz w:val="20"/>
              </w:rPr>
            </w:pPr>
            <w:r>
              <w:rPr>
                <w:noProof/>
                <w:sz w:val="20"/>
              </w:rPr>
              <w:t>021093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AFF45" w14:textId="77777777" w:rsidR="00E83F66" w:rsidRPr="00772251" w:rsidRDefault="00E83F66" w:rsidP="00651C3C">
            <w:pPr>
              <w:spacing w:before="60" w:after="60" w:line="240" w:lineRule="auto"/>
              <w:rPr>
                <w:noProof/>
                <w:sz w:val="20"/>
              </w:rPr>
            </w:pPr>
            <w:r>
              <w:rPr>
                <w:noProof/>
                <w:sz w:val="20"/>
              </w:rPr>
              <w:t>-- De répteis (incluindo as serpentes e as tartarugas marinhas)</w:t>
            </w:r>
          </w:p>
        </w:tc>
        <w:tc>
          <w:tcPr>
            <w:tcW w:w="642" w:type="dxa"/>
            <w:tcBorders>
              <w:top w:val="nil"/>
              <w:left w:val="nil"/>
              <w:bottom w:val="single" w:sz="4" w:space="0" w:color="auto"/>
              <w:right w:val="single" w:sz="4" w:space="0" w:color="auto"/>
            </w:tcBorders>
            <w:shd w:val="clear" w:color="auto" w:fill="auto"/>
            <w:noWrap/>
            <w:hideMark/>
          </w:tcPr>
          <w:p w14:paraId="248FE9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FF7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C9C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29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C8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30A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02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35E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240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70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2D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2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0BA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EB0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3C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067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388AC5" w14:textId="77777777" w:rsidR="00E83F66" w:rsidRPr="00772251" w:rsidRDefault="00E83F66" w:rsidP="00651C3C">
            <w:pPr>
              <w:spacing w:before="60" w:after="60" w:line="240" w:lineRule="auto"/>
              <w:rPr>
                <w:noProof/>
                <w:sz w:val="20"/>
              </w:rPr>
            </w:pPr>
            <w:r>
              <w:rPr>
                <w:noProof/>
                <w:sz w:val="20"/>
              </w:rPr>
              <w:t>02109900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30641C" w14:textId="77777777" w:rsidR="00E83F66" w:rsidRPr="00772251" w:rsidRDefault="00E83F66" w:rsidP="00651C3C">
            <w:pPr>
              <w:spacing w:before="60" w:after="60" w:line="240" w:lineRule="auto"/>
              <w:rPr>
                <w:noProof/>
                <w:sz w:val="20"/>
              </w:rPr>
            </w:pPr>
            <w:r>
              <w:rPr>
                <w:noProof/>
                <w:sz w:val="20"/>
              </w:rPr>
              <w:t>021099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7D5705"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25803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283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55DB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BF1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AAF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C6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AB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C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C5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A7B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4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11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4A0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99E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3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B1F3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CF1DF" w14:textId="77777777" w:rsidR="00E83F66" w:rsidRPr="00772251" w:rsidRDefault="00E83F66" w:rsidP="00651C3C">
            <w:pPr>
              <w:spacing w:before="60" w:after="60" w:line="240" w:lineRule="auto"/>
              <w:rPr>
                <w:noProof/>
                <w:sz w:val="20"/>
              </w:rPr>
            </w:pPr>
            <w:r>
              <w:rPr>
                <w:noProof/>
                <w:sz w:val="20"/>
              </w:rPr>
              <w:t>03011100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17C3D7" w14:textId="77777777" w:rsidR="00E83F66" w:rsidRPr="00772251" w:rsidRDefault="00E83F66" w:rsidP="00651C3C">
            <w:pPr>
              <w:spacing w:before="60" w:after="60" w:line="240" w:lineRule="auto"/>
              <w:rPr>
                <w:noProof/>
                <w:sz w:val="20"/>
              </w:rPr>
            </w:pPr>
            <w:r>
              <w:rPr>
                <w:noProof/>
                <w:sz w:val="20"/>
              </w:rPr>
              <w:t>030111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C0E20C" w14:textId="77777777" w:rsidR="00E83F66" w:rsidRPr="00772251" w:rsidRDefault="00E83F66" w:rsidP="00651C3C">
            <w:pPr>
              <w:spacing w:before="60" w:after="60" w:line="240" w:lineRule="auto"/>
              <w:rPr>
                <w:noProof/>
                <w:sz w:val="20"/>
              </w:rPr>
            </w:pPr>
            <w:r>
              <w:rPr>
                <w:noProof/>
                <w:sz w:val="20"/>
              </w:rPr>
              <w:t>-- De água doce</w:t>
            </w:r>
          </w:p>
        </w:tc>
        <w:tc>
          <w:tcPr>
            <w:tcW w:w="642" w:type="dxa"/>
            <w:tcBorders>
              <w:top w:val="nil"/>
              <w:left w:val="nil"/>
              <w:bottom w:val="single" w:sz="4" w:space="0" w:color="auto"/>
              <w:right w:val="single" w:sz="4" w:space="0" w:color="auto"/>
            </w:tcBorders>
            <w:shd w:val="clear" w:color="auto" w:fill="auto"/>
            <w:noWrap/>
            <w:hideMark/>
          </w:tcPr>
          <w:p w14:paraId="1BACE9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60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FDC5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48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9EA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508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8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53F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E0A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2A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38B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EE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DC8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95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DE9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1713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D3EF0B" w14:textId="77777777" w:rsidR="00E83F66" w:rsidRPr="00772251" w:rsidRDefault="00E83F66" w:rsidP="00265449">
            <w:pPr>
              <w:pageBreakBefore/>
              <w:spacing w:before="60" w:after="60" w:line="240" w:lineRule="auto"/>
              <w:rPr>
                <w:noProof/>
                <w:sz w:val="20"/>
              </w:rPr>
            </w:pPr>
            <w:r>
              <w:rPr>
                <w:noProof/>
                <w:sz w:val="20"/>
              </w:rPr>
              <w:t>03011900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6420D" w14:textId="77777777" w:rsidR="00E83F66" w:rsidRPr="00772251" w:rsidRDefault="00E83F66" w:rsidP="00651C3C">
            <w:pPr>
              <w:spacing w:before="60" w:after="60" w:line="240" w:lineRule="auto"/>
              <w:rPr>
                <w:noProof/>
                <w:sz w:val="20"/>
              </w:rPr>
            </w:pPr>
            <w:r>
              <w:rPr>
                <w:noProof/>
                <w:sz w:val="20"/>
              </w:rPr>
              <w:t>030119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0CA6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780ED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FDC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5596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42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4DC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DB4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65A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C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165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B79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C7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4AD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DD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FD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2B84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41C6B7" w14:textId="77777777" w:rsidR="00E83F66" w:rsidRPr="00772251" w:rsidRDefault="00E83F66" w:rsidP="00265449">
            <w:pPr>
              <w:spacing w:before="60" w:after="60" w:line="240" w:lineRule="auto"/>
              <w:rPr>
                <w:noProof/>
                <w:sz w:val="20"/>
              </w:rPr>
            </w:pPr>
            <w:r>
              <w:rPr>
                <w:noProof/>
                <w:sz w:val="20"/>
              </w:rPr>
              <w:t>03019100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25C8" w14:textId="77777777" w:rsidR="00E83F66" w:rsidRPr="00772251" w:rsidRDefault="00E83F66" w:rsidP="00651C3C">
            <w:pPr>
              <w:spacing w:before="60" w:after="60" w:line="240" w:lineRule="auto"/>
              <w:rPr>
                <w:noProof/>
                <w:sz w:val="20"/>
              </w:rPr>
            </w:pPr>
            <w:r>
              <w:rPr>
                <w:noProof/>
                <w:sz w:val="20"/>
              </w:rPr>
              <w:t>030191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C3588D" w14:textId="77777777" w:rsidR="00E83F66" w:rsidRPr="00772251" w:rsidRDefault="00E83F66" w:rsidP="00651C3C">
            <w:pPr>
              <w:spacing w:before="60" w:after="60" w:line="240" w:lineRule="auto"/>
              <w:rPr>
                <w:noProof/>
                <w:sz w:val="20"/>
              </w:rPr>
            </w:pPr>
            <w:r>
              <w:rPr>
                <w:noProof/>
                <w:sz w:val="20"/>
              </w:rPr>
              <w:t>-- Trutas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e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C28EC7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489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29CE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8A8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A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5B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F65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722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A3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93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5F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CC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282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FF5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2D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9B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27700" w14:textId="77777777" w:rsidR="00E83F66" w:rsidRPr="00772251" w:rsidRDefault="00E83F66" w:rsidP="00651C3C">
            <w:pPr>
              <w:spacing w:before="60" w:after="60" w:line="240" w:lineRule="auto"/>
              <w:rPr>
                <w:noProof/>
                <w:sz w:val="20"/>
              </w:rPr>
            </w:pPr>
            <w:r>
              <w:rPr>
                <w:noProof/>
                <w:sz w:val="20"/>
              </w:rPr>
              <w:t>03019200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BF4D9" w14:textId="77777777" w:rsidR="00E83F66" w:rsidRPr="00772251" w:rsidRDefault="00E83F66" w:rsidP="00651C3C">
            <w:pPr>
              <w:spacing w:before="60" w:after="60" w:line="240" w:lineRule="auto"/>
              <w:rPr>
                <w:noProof/>
                <w:sz w:val="20"/>
              </w:rPr>
            </w:pPr>
            <w:r>
              <w:rPr>
                <w:noProof/>
                <w:sz w:val="20"/>
              </w:rPr>
              <w:t>030192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CE4FF" w14:textId="77777777" w:rsidR="00E83F66" w:rsidRPr="00772251" w:rsidRDefault="00E83F66" w:rsidP="00651C3C">
            <w:pPr>
              <w:spacing w:before="60" w:after="60" w:line="240" w:lineRule="auto"/>
              <w:rPr>
                <w:noProof/>
                <w:sz w:val="20"/>
              </w:rPr>
            </w:pPr>
            <w:r>
              <w:rPr>
                <w:noProof/>
                <w:sz w:val="20"/>
              </w:rPr>
              <w:t>-- Enguias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23A05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CE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2F1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A87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6D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914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38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58A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ED5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C8C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5A6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23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436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E19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B0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AC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17116" w14:textId="77777777" w:rsidR="00E83F66" w:rsidRPr="00772251" w:rsidRDefault="00E83F66" w:rsidP="00651C3C">
            <w:pPr>
              <w:spacing w:before="60" w:after="60" w:line="240" w:lineRule="auto"/>
              <w:rPr>
                <w:noProof/>
                <w:sz w:val="20"/>
              </w:rPr>
            </w:pPr>
            <w:r>
              <w:rPr>
                <w:noProof/>
                <w:sz w:val="20"/>
              </w:rPr>
              <w:t>03019300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4C341B" w14:textId="77777777" w:rsidR="00E83F66" w:rsidRPr="00772251" w:rsidRDefault="00E83F66" w:rsidP="00651C3C">
            <w:pPr>
              <w:spacing w:before="60" w:after="60" w:line="240" w:lineRule="auto"/>
              <w:rPr>
                <w:noProof/>
                <w:sz w:val="20"/>
              </w:rPr>
            </w:pPr>
            <w:r>
              <w:rPr>
                <w:noProof/>
                <w:sz w:val="20"/>
              </w:rPr>
              <w:t>030193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77C4D9" w14:textId="77777777" w:rsidR="00E83F66" w:rsidRPr="00772251" w:rsidRDefault="00E83F66" w:rsidP="00651C3C">
            <w:pPr>
              <w:spacing w:before="60" w:after="60" w:line="240" w:lineRule="auto"/>
              <w:rPr>
                <w:noProof/>
                <w:sz w:val="20"/>
              </w:rPr>
            </w:pPr>
            <w:r>
              <w:rPr>
                <w:noProof/>
                <w:sz w:val="20"/>
              </w:rPr>
              <w:t>-- Carpas (</w:t>
            </w:r>
            <w:r>
              <w:rPr>
                <w:i/>
                <w:noProof/>
                <w:sz w:val="20"/>
              </w:rPr>
              <w:t>Cyprinus carpio</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Mylopharryngodon piceus</w:t>
            </w:r>
            <w:r>
              <w:rPr>
                <w:noProof/>
                <w:sz w:val="20"/>
              </w:rPr>
              <w:t>) e pimpão (</w:t>
            </w:r>
            <w:r>
              <w:rPr>
                <w:i/>
                <w:noProof/>
                <w:sz w:val="20"/>
              </w:rPr>
              <w:t>Carassius carassius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C7BF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0F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D18E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95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DB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8E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14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0F5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95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8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0E8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6E8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0D0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364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53B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BEEB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447AFA" w14:textId="77777777" w:rsidR="00E83F66" w:rsidRPr="00772251" w:rsidRDefault="00E83F66" w:rsidP="00651C3C">
            <w:pPr>
              <w:spacing w:before="60" w:after="60" w:line="240" w:lineRule="auto"/>
              <w:rPr>
                <w:noProof/>
                <w:sz w:val="20"/>
              </w:rPr>
            </w:pPr>
            <w:r>
              <w:rPr>
                <w:noProof/>
                <w:sz w:val="20"/>
              </w:rPr>
              <w:t>03019400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2E81FE" w14:textId="77777777" w:rsidR="00E83F66" w:rsidRPr="00772251" w:rsidRDefault="00E83F66" w:rsidP="00651C3C">
            <w:pPr>
              <w:spacing w:before="60" w:after="60" w:line="240" w:lineRule="auto"/>
              <w:rPr>
                <w:noProof/>
                <w:sz w:val="20"/>
              </w:rPr>
            </w:pPr>
            <w:r>
              <w:rPr>
                <w:noProof/>
                <w:sz w:val="20"/>
              </w:rPr>
              <w:t>030194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B775" w14:textId="77777777" w:rsidR="00E83F66" w:rsidRPr="00772251" w:rsidRDefault="00E83F66" w:rsidP="00651C3C">
            <w:pPr>
              <w:spacing w:before="60" w:after="60" w:line="240" w:lineRule="auto"/>
              <w:rPr>
                <w:noProof/>
                <w:sz w:val="20"/>
              </w:rPr>
            </w:pPr>
            <w:r>
              <w:rPr>
                <w:noProof/>
                <w:sz w:val="20"/>
              </w:rPr>
              <w:t>-- Atuns (Atuns-azuis)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0B3B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CD8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8A4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0B4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FF7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329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74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2F0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4EC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7DA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048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1A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B7A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0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2F2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3D50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6ED8C4" w14:textId="77777777" w:rsidR="00E83F66" w:rsidRPr="00772251" w:rsidRDefault="00E83F66" w:rsidP="00651C3C">
            <w:pPr>
              <w:spacing w:before="60" w:after="60" w:line="240" w:lineRule="auto"/>
              <w:rPr>
                <w:noProof/>
                <w:sz w:val="20"/>
              </w:rPr>
            </w:pPr>
            <w:r>
              <w:rPr>
                <w:noProof/>
                <w:sz w:val="20"/>
              </w:rPr>
              <w:t>03019500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EAAF9" w14:textId="77777777" w:rsidR="00E83F66" w:rsidRPr="00772251" w:rsidRDefault="00E83F66" w:rsidP="00651C3C">
            <w:pPr>
              <w:spacing w:before="60" w:after="60" w:line="240" w:lineRule="auto"/>
              <w:rPr>
                <w:noProof/>
                <w:sz w:val="20"/>
              </w:rPr>
            </w:pPr>
            <w:r>
              <w:rPr>
                <w:noProof/>
                <w:sz w:val="20"/>
              </w:rPr>
              <w:t>030195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71EF26" w14:textId="77777777" w:rsidR="00E83F66" w:rsidRPr="00772251" w:rsidRDefault="00E83F66" w:rsidP="00651C3C">
            <w:pPr>
              <w:spacing w:before="60" w:after="60" w:line="240" w:lineRule="auto"/>
              <w:rPr>
                <w:noProof/>
                <w:sz w:val="20"/>
              </w:rPr>
            </w:pPr>
            <w:r>
              <w:rPr>
                <w:noProof/>
                <w:sz w:val="20"/>
              </w:rPr>
              <w:t>-- Atum (Atum-azul do sul)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BF02C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2E8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FA20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8C4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17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16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7A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69C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EF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43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17A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C8B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9E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B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A8D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3AE4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258B1" w14:textId="77777777" w:rsidR="00E83F66" w:rsidRPr="00772251" w:rsidRDefault="00E83F66" w:rsidP="00265449">
            <w:pPr>
              <w:pageBreakBefore/>
              <w:spacing w:before="60" w:after="60" w:line="240" w:lineRule="auto"/>
              <w:rPr>
                <w:noProof/>
                <w:sz w:val="20"/>
              </w:rPr>
            </w:pPr>
            <w:r>
              <w:rPr>
                <w:noProof/>
                <w:sz w:val="20"/>
              </w:rPr>
              <w:t>03019900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212DF4" w14:textId="77777777" w:rsidR="00E83F66" w:rsidRPr="00772251" w:rsidRDefault="00E83F66" w:rsidP="00651C3C">
            <w:pPr>
              <w:spacing w:before="60" w:after="60" w:line="240" w:lineRule="auto"/>
              <w:rPr>
                <w:noProof/>
                <w:sz w:val="20"/>
              </w:rPr>
            </w:pPr>
            <w:r>
              <w:rPr>
                <w:noProof/>
                <w:sz w:val="20"/>
              </w:rPr>
              <w:t>030199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ECD78F"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41674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7B2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CA1B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7D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34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38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32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50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DDF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46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0E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3BD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72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AF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A8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61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5C1D92" w14:textId="77777777" w:rsidR="00E83F66" w:rsidRPr="00772251" w:rsidRDefault="00E83F66" w:rsidP="00651C3C">
            <w:pPr>
              <w:spacing w:before="60" w:after="60" w:line="240" w:lineRule="auto"/>
              <w:rPr>
                <w:noProof/>
                <w:sz w:val="20"/>
              </w:rPr>
            </w:pPr>
            <w:r>
              <w:rPr>
                <w:noProof/>
                <w:sz w:val="20"/>
              </w:rPr>
              <w:t>03021100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7508B" w14:textId="77777777" w:rsidR="00E83F66" w:rsidRPr="00772251" w:rsidRDefault="00E83F66" w:rsidP="00651C3C">
            <w:pPr>
              <w:spacing w:before="60" w:after="60" w:line="240" w:lineRule="auto"/>
              <w:rPr>
                <w:noProof/>
                <w:sz w:val="20"/>
              </w:rPr>
            </w:pPr>
            <w:r>
              <w:rPr>
                <w:noProof/>
                <w:sz w:val="20"/>
              </w:rPr>
              <w:t>030211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9AA8E" w14:textId="77777777" w:rsidR="00E83F66" w:rsidRPr="00772251" w:rsidRDefault="00E83F66" w:rsidP="00651C3C">
            <w:pPr>
              <w:spacing w:before="60" w:after="60" w:line="240" w:lineRule="auto"/>
              <w:rPr>
                <w:noProof/>
                <w:sz w:val="20"/>
              </w:rPr>
            </w:pPr>
            <w:r>
              <w:rPr>
                <w:noProof/>
                <w:sz w:val="20"/>
              </w:rPr>
              <w:t>-- Trutas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e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E0DD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D49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06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F33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753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455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F0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0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A7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A3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3B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8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EE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EE0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B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763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3BECD" w14:textId="77777777" w:rsidR="00E83F66" w:rsidRPr="00772251" w:rsidRDefault="00E83F66" w:rsidP="00651C3C">
            <w:pPr>
              <w:spacing w:before="60" w:after="60" w:line="240" w:lineRule="auto"/>
              <w:rPr>
                <w:noProof/>
                <w:sz w:val="20"/>
              </w:rPr>
            </w:pPr>
            <w:r>
              <w:rPr>
                <w:noProof/>
                <w:sz w:val="20"/>
              </w:rPr>
              <w:t>03021300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7D30" w14:textId="77777777" w:rsidR="00E83F66" w:rsidRPr="00772251" w:rsidRDefault="00E83F66" w:rsidP="00651C3C">
            <w:pPr>
              <w:spacing w:before="60" w:after="60" w:line="240" w:lineRule="auto"/>
              <w:rPr>
                <w:noProof/>
                <w:sz w:val="20"/>
              </w:rPr>
            </w:pPr>
            <w:r>
              <w:rPr>
                <w:noProof/>
                <w:sz w:val="20"/>
              </w:rPr>
              <w:t>030213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E758D" w14:textId="77777777" w:rsidR="00E83F66" w:rsidRPr="00772251" w:rsidRDefault="00E83F66" w:rsidP="00651C3C">
            <w:pPr>
              <w:spacing w:before="60" w:after="60" w:line="240" w:lineRule="auto"/>
              <w:rPr>
                <w:noProof/>
                <w:sz w:val="20"/>
              </w:rPr>
            </w:pPr>
            <w:r>
              <w:rPr>
                <w:noProof/>
                <w:sz w:val="20"/>
              </w:rPr>
              <w:t>-- Salmões-do-pacífico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e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44077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C4B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634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1A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30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5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1B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F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D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14A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31D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C9D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07E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759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520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366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217AA0" w14:textId="77777777" w:rsidR="00E83F66" w:rsidRPr="00772251" w:rsidRDefault="00E83F66" w:rsidP="00651C3C">
            <w:pPr>
              <w:spacing w:before="60" w:after="60" w:line="240" w:lineRule="auto"/>
              <w:rPr>
                <w:noProof/>
                <w:sz w:val="20"/>
              </w:rPr>
            </w:pPr>
            <w:r>
              <w:rPr>
                <w:noProof/>
                <w:sz w:val="20"/>
              </w:rPr>
              <w:t>03021400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6A2BCE" w14:textId="77777777" w:rsidR="00E83F66" w:rsidRPr="00772251" w:rsidRDefault="00E83F66" w:rsidP="00651C3C">
            <w:pPr>
              <w:spacing w:before="60" w:after="60" w:line="240" w:lineRule="auto"/>
              <w:rPr>
                <w:noProof/>
                <w:sz w:val="20"/>
              </w:rPr>
            </w:pPr>
            <w:r>
              <w:rPr>
                <w:noProof/>
                <w:sz w:val="20"/>
              </w:rPr>
              <w:t>030214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F7C51" w14:textId="77777777" w:rsidR="00E83F66" w:rsidRPr="00772251" w:rsidRDefault="00E83F66" w:rsidP="00651C3C">
            <w:pPr>
              <w:spacing w:before="60" w:after="60" w:line="240" w:lineRule="auto"/>
              <w:rPr>
                <w:noProof/>
                <w:sz w:val="20"/>
              </w:rPr>
            </w:pPr>
            <w:r>
              <w:rPr>
                <w:noProof/>
                <w:sz w:val="20"/>
              </w:rPr>
              <w:t>-- Salmão-do-atlântico (</w:t>
            </w:r>
            <w:r>
              <w:rPr>
                <w:i/>
                <w:noProof/>
                <w:sz w:val="20"/>
              </w:rPr>
              <w:t>Salmo salar</w:t>
            </w:r>
            <w:r>
              <w:rPr>
                <w:noProof/>
                <w:sz w:val="20"/>
              </w:rPr>
              <w:t>) e salmão-do-danúbio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7F0FA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1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54D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CE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EF9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33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4F0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93D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FC0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5D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0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9B8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9EF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7AB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3032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50CA64" w14:textId="77777777" w:rsidR="00E83F66" w:rsidRPr="00772251" w:rsidRDefault="00E83F66" w:rsidP="00651C3C">
            <w:pPr>
              <w:spacing w:before="60" w:after="60" w:line="240" w:lineRule="auto"/>
              <w:rPr>
                <w:noProof/>
                <w:sz w:val="20"/>
              </w:rPr>
            </w:pPr>
            <w:r>
              <w:rPr>
                <w:noProof/>
                <w:sz w:val="20"/>
              </w:rPr>
              <w:t>03021900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14283" w14:textId="77777777" w:rsidR="00E83F66" w:rsidRPr="00772251" w:rsidRDefault="00E83F66" w:rsidP="00651C3C">
            <w:pPr>
              <w:spacing w:before="60" w:after="60" w:line="240" w:lineRule="auto"/>
              <w:rPr>
                <w:noProof/>
                <w:sz w:val="20"/>
              </w:rPr>
            </w:pPr>
            <w:r>
              <w:rPr>
                <w:noProof/>
                <w:sz w:val="20"/>
              </w:rPr>
              <w:t>030219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11498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73E5A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F92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3CDF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7716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0C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3D9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28C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417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72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3A1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DCC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EB6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AE2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E5A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787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0B4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D6E12" w14:textId="77777777" w:rsidR="00E83F66" w:rsidRPr="00772251" w:rsidRDefault="00E83F66" w:rsidP="00265449">
            <w:pPr>
              <w:pageBreakBefore/>
              <w:spacing w:before="60" w:after="60" w:line="240" w:lineRule="auto"/>
              <w:rPr>
                <w:noProof/>
                <w:sz w:val="20"/>
              </w:rPr>
            </w:pPr>
            <w:r>
              <w:rPr>
                <w:noProof/>
                <w:sz w:val="20"/>
              </w:rPr>
              <w:t>03022100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14A67F" w14:textId="77777777" w:rsidR="00E83F66" w:rsidRPr="00772251" w:rsidRDefault="00E83F66" w:rsidP="00651C3C">
            <w:pPr>
              <w:spacing w:before="60" w:after="60" w:line="240" w:lineRule="auto"/>
              <w:rPr>
                <w:noProof/>
                <w:sz w:val="20"/>
              </w:rPr>
            </w:pPr>
            <w:r>
              <w:rPr>
                <w:noProof/>
                <w:sz w:val="20"/>
              </w:rPr>
              <w:t>030221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442D95" w14:textId="77777777" w:rsidR="00E83F66" w:rsidRPr="00772251" w:rsidRDefault="00E83F66" w:rsidP="00651C3C">
            <w:pPr>
              <w:spacing w:before="60" w:after="60" w:line="240" w:lineRule="auto"/>
              <w:rPr>
                <w:noProof/>
                <w:sz w:val="20"/>
              </w:rPr>
            </w:pPr>
            <w:r>
              <w:rPr>
                <w:noProof/>
                <w:sz w:val="20"/>
              </w:rPr>
              <w:t>-- Alabotes (Linguados-gigantes) (</w:t>
            </w:r>
            <w:r>
              <w:rPr>
                <w:i/>
                <w:noProof/>
                <w:sz w:val="20"/>
              </w:rPr>
              <w:t>Reinhardtius hippoglossoides</w:t>
            </w:r>
            <w:r>
              <w:rPr>
                <w:noProof/>
                <w:sz w:val="20"/>
              </w:rPr>
              <w:t xml:space="preserve">, </w:t>
            </w:r>
            <w:r>
              <w:rPr>
                <w:i/>
                <w:noProof/>
                <w:sz w:val="20"/>
              </w:rPr>
              <w:t>Hippoglossus hippoglossus</w:t>
            </w:r>
            <w:r>
              <w:rPr>
                <w:noProof/>
                <w:sz w:val="20"/>
              </w:rPr>
              <w:t xml:space="preserve">, </w:t>
            </w:r>
            <w:r>
              <w:rPr>
                <w:i/>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0955F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28D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8174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223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B9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D2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A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527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AB9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C9E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882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D67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6F1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C5D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64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BAE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B09920" w14:textId="77777777" w:rsidR="00E83F66" w:rsidRPr="00772251" w:rsidRDefault="00E83F66" w:rsidP="00651C3C">
            <w:pPr>
              <w:spacing w:before="60" w:after="60" w:line="240" w:lineRule="auto"/>
              <w:rPr>
                <w:noProof/>
                <w:sz w:val="20"/>
              </w:rPr>
            </w:pPr>
            <w:r>
              <w:rPr>
                <w:noProof/>
                <w:sz w:val="20"/>
              </w:rPr>
              <w:t>03022200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F5D4F" w14:textId="77777777" w:rsidR="00E83F66" w:rsidRPr="00772251" w:rsidRDefault="00E83F66" w:rsidP="00651C3C">
            <w:pPr>
              <w:spacing w:before="60" w:after="60" w:line="240" w:lineRule="auto"/>
              <w:rPr>
                <w:noProof/>
                <w:sz w:val="20"/>
              </w:rPr>
            </w:pPr>
            <w:r>
              <w:rPr>
                <w:noProof/>
                <w:sz w:val="20"/>
              </w:rPr>
              <w:t>030222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DB5CC4" w14:textId="77777777" w:rsidR="00E83F66" w:rsidRPr="00772251" w:rsidRDefault="00E83F66" w:rsidP="00651C3C">
            <w:pPr>
              <w:spacing w:before="60" w:after="60" w:line="240" w:lineRule="auto"/>
              <w:rPr>
                <w:noProof/>
                <w:sz w:val="20"/>
              </w:rPr>
            </w:pPr>
            <w:r>
              <w:rPr>
                <w:noProof/>
                <w:sz w:val="20"/>
              </w:rPr>
              <w:t>-- Solha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382A6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9063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B01D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600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3CB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F59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FF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E6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380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352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69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7D8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181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E3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96DC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8DA6B" w14:textId="77777777" w:rsidR="00E83F66" w:rsidRPr="00772251" w:rsidRDefault="00E83F66" w:rsidP="00651C3C">
            <w:pPr>
              <w:spacing w:before="60" w:after="60" w:line="240" w:lineRule="auto"/>
              <w:rPr>
                <w:noProof/>
                <w:sz w:val="20"/>
              </w:rPr>
            </w:pPr>
            <w:r>
              <w:rPr>
                <w:noProof/>
                <w:sz w:val="20"/>
              </w:rPr>
              <w:t>03022300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FFF670" w14:textId="77777777" w:rsidR="00E83F66" w:rsidRPr="00772251" w:rsidRDefault="00E83F66" w:rsidP="00651C3C">
            <w:pPr>
              <w:spacing w:before="60" w:after="60" w:line="240" w:lineRule="auto"/>
              <w:rPr>
                <w:noProof/>
                <w:sz w:val="20"/>
              </w:rPr>
            </w:pPr>
            <w:r>
              <w:rPr>
                <w:noProof/>
                <w:sz w:val="20"/>
              </w:rPr>
              <w:t>030223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E1009" w14:textId="77777777" w:rsidR="00E83F66" w:rsidRPr="00772251" w:rsidRDefault="00E83F66" w:rsidP="00651C3C">
            <w:pPr>
              <w:spacing w:before="60" w:after="60" w:line="240" w:lineRule="auto"/>
              <w:rPr>
                <w:noProof/>
                <w:sz w:val="20"/>
              </w:rPr>
            </w:pPr>
            <w:r>
              <w:rPr>
                <w:noProof/>
                <w:sz w:val="20"/>
              </w:rPr>
              <w:t>-- Linguados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EDA11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F4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A690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733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7AF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2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CB4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D1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C15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5F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5D0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9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97B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02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AD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2BA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9088D2" w14:textId="77777777" w:rsidR="00E83F66" w:rsidRPr="00772251" w:rsidRDefault="00E83F66" w:rsidP="00651C3C">
            <w:pPr>
              <w:spacing w:before="60" w:after="60" w:line="240" w:lineRule="auto"/>
              <w:rPr>
                <w:noProof/>
                <w:sz w:val="20"/>
              </w:rPr>
            </w:pPr>
            <w:r>
              <w:rPr>
                <w:noProof/>
                <w:sz w:val="20"/>
              </w:rPr>
              <w:t>03022400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DD9A23" w14:textId="77777777" w:rsidR="00E83F66" w:rsidRPr="00772251" w:rsidRDefault="00E83F66" w:rsidP="00651C3C">
            <w:pPr>
              <w:spacing w:before="60" w:after="60" w:line="240" w:lineRule="auto"/>
              <w:rPr>
                <w:noProof/>
                <w:sz w:val="20"/>
              </w:rPr>
            </w:pPr>
            <w:r>
              <w:rPr>
                <w:noProof/>
                <w:sz w:val="20"/>
              </w:rPr>
              <w:t>030224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EECE2" w14:textId="77777777" w:rsidR="00E83F66" w:rsidRPr="00772251" w:rsidRDefault="00E83F66" w:rsidP="00651C3C">
            <w:pPr>
              <w:spacing w:before="60" w:after="60" w:line="240" w:lineRule="auto"/>
              <w:rPr>
                <w:noProof/>
                <w:sz w:val="20"/>
              </w:rPr>
            </w:pPr>
            <w:r>
              <w:rPr>
                <w:noProof/>
                <w:sz w:val="20"/>
              </w:rPr>
              <w:t>-- Pregado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F826E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4DF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955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DE8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D83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33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41F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73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8A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3B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97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4B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FE5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3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C9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6E69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69E96" w14:textId="77777777" w:rsidR="00E83F66" w:rsidRPr="00772251" w:rsidRDefault="00E83F66" w:rsidP="00651C3C">
            <w:pPr>
              <w:spacing w:before="60" w:after="60" w:line="240" w:lineRule="auto"/>
              <w:rPr>
                <w:noProof/>
                <w:sz w:val="20"/>
              </w:rPr>
            </w:pPr>
            <w:r>
              <w:rPr>
                <w:noProof/>
                <w:sz w:val="20"/>
              </w:rPr>
              <w:t>03022900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EA9ED" w14:textId="77777777" w:rsidR="00E83F66" w:rsidRPr="00772251" w:rsidRDefault="00E83F66" w:rsidP="00651C3C">
            <w:pPr>
              <w:spacing w:before="60" w:after="60" w:line="240" w:lineRule="auto"/>
              <w:rPr>
                <w:noProof/>
                <w:sz w:val="20"/>
              </w:rPr>
            </w:pPr>
            <w:r>
              <w:rPr>
                <w:noProof/>
                <w:sz w:val="20"/>
              </w:rPr>
              <w:t>030229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F99CE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B0404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C1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2CDB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0A1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16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09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F3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9B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FF1F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D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E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BF8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2FD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7331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0A6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454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1CE41" w14:textId="77777777" w:rsidR="00E83F66" w:rsidRPr="00772251" w:rsidRDefault="00E83F66" w:rsidP="00651C3C">
            <w:pPr>
              <w:spacing w:before="60" w:after="60" w:line="240" w:lineRule="auto"/>
              <w:rPr>
                <w:noProof/>
                <w:sz w:val="20"/>
              </w:rPr>
            </w:pPr>
            <w:r>
              <w:rPr>
                <w:noProof/>
                <w:sz w:val="20"/>
              </w:rPr>
              <w:t>03023100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E27864" w14:textId="77777777" w:rsidR="00E83F66" w:rsidRPr="00772251" w:rsidRDefault="00E83F66" w:rsidP="00651C3C">
            <w:pPr>
              <w:spacing w:before="60" w:after="60" w:line="240" w:lineRule="auto"/>
              <w:rPr>
                <w:noProof/>
                <w:sz w:val="20"/>
              </w:rPr>
            </w:pPr>
            <w:r>
              <w:rPr>
                <w:noProof/>
                <w:sz w:val="20"/>
              </w:rPr>
              <w:t>030231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179EF" w14:textId="77777777" w:rsidR="00E83F66" w:rsidRPr="00772251" w:rsidRDefault="00E83F66" w:rsidP="00651C3C">
            <w:pPr>
              <w:spacing w:before="60" w:after="60" w:line="240" w:lineRule="auto"/>
              <w:rPr>
                <w:noProof/>
                <w:sz w:val="20"/>
              </w:rPr>
            </w:pPr>
            <w:r>
              <w:rPr>
                <w:noProof/>
                <w:sz w:val="20"/>
              </w:rPr>
              <w:t>-- Atum (Albacora-branca)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1F84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DBC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742A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6A1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78F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92B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A89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70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CE2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041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E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04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A5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8A5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DB1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55B2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0E7AAC" w14:textId="77777777" w:rsidR="00E83F66" w:rsidRPr="00772251" w:rsidRDefault="00E83F66" w:rsidP="00651C3C">
            <w:pPr>
              <w:spacing w:before="60" w:after="60" w:line="240" w:lineRule="auto"/>
              <w:rPr>
                <w:noProof/>
                <w:sz w:val="20"/>
              </w:rPr>
            </w:pPr>
            <w:r>
              <w:rPr>
                <w:noProof/>
                <w:sz w:val="20"/>
              </w:rPr>
              <w:t>03023200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84EC07" w14:textId="77777777" w:rsidR="00E83F66" w:rsidRPr="00772251" w:rsidRDefault="00E83F66" w:rsidP="00651C3C">
            <w:pPr>
              <w:spacing w:before="60" w:after="60" w:line="240" w:lineRule="auto"/>
              <w:rPr>
                <w:noProof/>
                <w:sz w:val="20"/>
              </w:rPr>
            </w:pPr>
            <w:r>
              <w:rPr>
                <w:noProof/>
                <w:sz w:val="20"/>
              </w:rPr>
              <w:t>030232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FB6B0" w14:textId="77777777" w:rsidR="00E83F66" w:rsidRPr="00772251" w:rsidRDefault="00E83F66" w:rsidP="00651C3C">
            <w:pPr>
              <w:spacing w:before="60" w:after="60" w:line="240" w:lineRule="auto"/>
              <w:rPr>
                <w:noProof/>
                <w:sz w:val="20"/>
              </w:rPr>
            </w:pPr>
            <w:r>
              <w:rPr>
                <w:noProof/>
                <w:sz w:val="20"/>
              </w:rPr>
              <w:t>-- Atum (Albacora-laje)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1F05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57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D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6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48D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E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0F9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E1D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07F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D93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1A5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8B3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75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DC8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7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E5D8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471C91" w14:textId="77777777" w:rsidR="00E83F66" w:rsidRPr="00772251" w:rsidRDefault="00E83F66" w:rsidP="00651C3C">
            <w:pPr>
              <w:spacing w:before="60" w:after="60" w:line="240" w:lineRule="auto"/>
              <w:rPr>
                <w:noProof/>
                <w:sz w:val="20"/>
              </w:rPr>
            </w:pPr>
            <w:r>
              <w:rPr>
                <w:noProof/>
                <w:sz w:val="20"/>
              </w:rPr>
              <w:t>03023300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FDD5D" w14:textId="77777777" w:rsidR="00E83F66" w:rsidRPr="00772251" w:rsidRDefault="00E83F66" w:rsidP="00651C3C">
            <w:pPr>
              <w:spacing w:before="60" w:after="60" w:line="240" w:lineRule="auto"/>
              <w:rPr>
                <w:noProof/>
                <w:sz w:val="20"/>
              </w:rPr>
            </w:pPr>
            <w:r>
              <w:rPr>
                <w:noProof/>
                <w:sz w:val="20"/>
              </w:rPr>
              <w:t>030233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7C07D5" w14:textId="1115E96F" w:rsidR="00E83F66" w:rsidRPr="00772251" w:rsidRDefault="00E83F66" w:rsidP="00764EA0">
            <w:pPr>
              <w:spacing w:before="60" w:after="60" w:line="240" w:lineRule="auto"/>
              <w:rPr>
                <w:noProof/>
                <w:sz w:val="20"/>
              </w:rPr>
            </w:pPr>
            <w:r>
              <w:rPr>
                <w:noProof/>
                <w:sz w:val="20"/>
              </w:rPr>
              <w:t>-- Gaiado (Bonito-listrado)</w:t>
            </w:r>
          </w:p>
        </w:tc>
        <w:tc>
          <w:tcPr>
            <w:tcW w:w="642" w:type="dxa"/>
            <w:tcBorders>
              <w:top w:val="nil"/>
              <w:left w:val="nil"/>
              <w:bottom w:val="single" w:sz="4" w:space="0" w:color="auto"/>
              <w:right w:val="single" w:sz="4" w:space="0" w:color="auto"/>
            </w:tcBorders>
            <w:shd w:val="clear" w:color="auto" w:fill="auto"/>
            <w:noWrap/>
            <w:hideMark/>
          </w:tcPr>
          <w:p w14:paraId="344568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3BC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97B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4BE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110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C3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BCF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1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5D2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F0D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07E2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4AF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A36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68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8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5E9F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53C28" w14:textId="77777777" w:rsidR="00E83F66" w:rsidRPr="00772251" w:rsidRDefault="00E83F66" w:rsidP="00651C3C">
            <w:pPr>
              <w:spacing w:before="60" w:after="60" w:line="240" w:lineRule="auto"/>
              <w:rPr>
                <w:noProof/>
                <w:sz w:val="20"/>
              </w:rPr>
            </w:pPr>
            <w:r>
              <w:rPr>
                <w:noProof/>
                <w:sz w:val="20"/>
              </w:rPr>
              <w:t>03023400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019384" w14:textId="77777777" w:rsidR="00E83F66" w:rsidRPr="00772251" w:rsidRDefault="00E83F66" w:rsidP="00651C3C">
            <w:pPr>
              <w:spacing w:before="60" w:after="60" w:line="240" w:lineRule="auto"/>
              <w:rPr>
                <w:noProof/>
                <w:sz w:val="20"/>
              </w:rPr>
            </w:pPr>
            <w:r>
              <w:rPr>
                <w:noProof/>
                <w:sz w:val="20"/>
              </w:rPr>
              <w:t>030234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84DF48" w14:textId="77777777" w:rsidR="00E83F66" w:rsidRPr="00772251" w:rsidRDefault="00E83F66" w:rsidP="00651C3C">
            <w:pPr>
              <w:spacing w:before="60" w:after="60" w:line="240" w:lineRule="auto"/>
              <w:rPr>
                <w:noProof/>
                <w:sz w:val="20"/>
              </w:rPr>
            </w:pPr>
            <w:r>
              <w:rPr>
                <w:noProof/>
                <w:sz w:val="20"/>
              </w:rPr>
              <w:t>-- Atum (Albacora-bandolim)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76AD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A2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06F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817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762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4FE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53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A4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A8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D9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F69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3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A81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6A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0E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12E7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2696C1" w14:textId="77777777" w:rsidR="00E83F66" w:rsidRPr="00772251" w:rsidRDefault="00E83F66" w:rsidP="00265449">
            <w:pPr>
              <w:pageBreakBefore/>
              <w:spacing w:before="60" w:after="60" w:line="240" w:lineRule="auto"/>
              <w:rPr>
                <w:noProof/>
                <w:sz w:val="20"/>
              </w:rPr>
            </w:pPr>
            <w:r>
              <w:rPr>
                <w:noProof/>
                <w:sz w:val="20"/>
              </w:rPr>
              <w:t>03023500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7244EE" w14:textId="77777777" w:rsidR="00E83F66" w:rsidRPr="00772251" w:rsidRDefault="00E83F66" w:rsidP="00651C3C">
            <w:pPr>
              <w:spacing w:before="60" w:after="60" w:line="240" w:lineRule="auto"/>
              <w:rPr>
                <w:noProof/>
                <w:sz w:val="20"/>
              </w:rPr>
            </w:pPr>
            <w:r>
              <w:rPr>
                <w:noProof/>
                <w:sz w:val="20"/>
              </w:rPr>
              <w:t>030235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B17A1" w14:textId="77777777" w:rsidR="00E83F66" w:rsidRPr="00772251" w:rsidRDefault="00E83F66" w:rsidP="00651C3C">
            <w:pPr>
              <w:spacing w:before="60" w:after="60" w:line="240" w:lineRule="auto"/>
              <w:rPr>
                <w:noProof/>
                <w:sz w:val="20"/>
              </w:rPr>
            </w:pPr>
            <w:r>
              <w:rPr>
                <w:noProof/>
                <w:sz w:val="20"/>
              </w:rPr>
              <w:t>-- Atuns (Atuns-azuis)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566C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B42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9FE4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73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AD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3D4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CB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98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5EB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9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DE4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5A3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ED7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A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8BE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EB6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56BFF1" w14:textId="77777777" w:rsidR="00E83F66" w:rsidRPr="00772251" w:rsidRDefault="00E83F66" w:rsidP="00651C3C">
            <w:pPr>
              <w:spacing w:before="60" w:after="60" w:line="240" w:lineRule="auto"/>
              <w:rPr>
                <w:noProof/>
                <w:sz w:val="20"/>
              </w:rPr>
            </w:pPr>
            <w:r>
              <w:rPr>
                <w:noProof/>
                <w:sz w:val="20"/>
              </w:rPr>
              <w:t>03023600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E372C" w14:textId="77777777" w:rsidR="00E83F66" w:rsidRPr="00772251" w:rsidRDefault="00E83F66" w:rsidP="00651C3C">
            <w:pPr>
              <w:spacing w:before="60" w:after="60" w:line="240" w:lineRule="auto"/>
              <w:rPr>
                <w:noProof/>
                <w:sz w:val="20"/>
              </w:rPr>
            </w:pPr>
            <w:r>
              <w:rPr>
                <w:noProof/>
                <w:sz w:val="20"/>
              </w:rPr>
              <w:t>030236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677CC8" w14:textId="77777777" w:rsidR="00E83F66" w:rsidRPr="00772251" w:rsidRDefault="00E83F66" w:rsidP="00651C3C">
            <w:pPr>
              <w:spacing w:before="60" w:after="60" w:line="240" w:lineRule="auto"/>
              <w:rPr>
                <w:noProof/>
                <w:sz w:val="20"/>
              </w:rPr>
            </w:pPr>
            <w:r>
              <w:rPr>
                <w:noProof/>
                <w:sz w:val="20"/>
              </w:rPr>
              <w:t>-- Atum (Atum-azul do sul)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2AF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E0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1CE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A7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2A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BD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5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330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D8D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92A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FB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53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9D4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15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B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DAB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437F03" w14:textId="77777777" w:rsidR="00E83F66" w:rsidRPr="00772251" w:rsidRDefault="00E83F66" w:rsidP="00651C3C">
            <w:pPr>
              <w:spacing w:before="60" w:after="60" w:line="240" w:lineRule="auto"/>
              <w:rPr>
                <w:noProof/>
                <w:sz w:val="20"/>
              </w:rPr>
            </w:pPr>
            <w:r>
              <w:rPr>
                <w:noProof/>
                <w:sz w:val="20"/>
              </w:rPr>
              <w:t>03024100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C58EC" w14:textId="77777777" w:rsidR="00E83F66" w:rsidRPr="00772251" w:rsidRDefault="00E83F66" w:rsidP="00651C3C">
            <w:pPr>
              <w:spacing w:before="60" w:after="60" w:line="240" w:lineRule="auto"/>
              <w:rPr>
                <w:noProof/>
                <w:sz w:val="20"/>
              </w:rPr>
            </w:pPr>
            <w:r>
              <w:rPr>
                <w:noProof/>
                <w:sz w:val="20"/>
              </w:rPr>
              <w:t>030241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9C56D5" w14:textId="77777777" w:rsidR="00E83F66" w:rsidRPr="00772251" w:rsidRDefault="00E83F66" w:rsidP="00651C3C">
            <w:pPr>
              <w:spacing w:before="60" w:after="60" w:line="240" w:lineRule="auto"/>
              <w:rPr>
                <w:noProof/>
                <w:sz w:val="20"/>
              </w:rPr>
            </w:pPr>
            <w:r>
              <w:rPr>
                <w:noProof/>
                <w:sz w:val="20"/>
              </w:rPr>
              <w:t>-- Arenques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8BC28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0C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0B7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6DA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0E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A8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F68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83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4F3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638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0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DD8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39C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D54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28A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46C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575B8E" w14:textId="77777777" w:rsidR="00E83F66" w:rsidRPr="00772251" w:rsidRDefault="00E83F66" w:rsidP="00651C3C">
            <w:pPr>
              <w:spacing w:before="60" w:after="60" w:line="240" w:lineRule="auto"/>
              <w:rPr>
                <w:noProof/>
                <w:sz w:val="20"/>
              </w:rPr>
            </w:pPr>
            <w:r>
              <w:rPr>
                <w:noProof/>
                <w:sz w:val="20"/>
              </w:rPr>
              <w:t>03024200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5FFD8C" w14:textId="77777777" w:rsidR="00E83F66" w:rsidRPr="00772251" w:rsidRDefault="00E83F66" w:rsidP="00651C3C">
            <w:pPr>
              <w:spacing w:before="60" w:after="60" w:line="240" w:lineRule="auto"/>
              <w:rPr>
                <w:noProof/>
                <w:sz w:val="20"/>
              </w:rPr>
            </w:pPr>
            <w:r>
              <w:rPr>
                <w:noProof/>
                <w:sz w:val="20"/>
              </w:rPr>
              <w:t>030242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ECF15" w14:textId="77777777" w:rsidR="00E83F66" w:rsidRPr="00772251" w:rsidRDefault="00E83F66" w:rsidP="00651C3C">
            <w:pPr>
              <w:spacing w:before="60" w:after="60" w:line="240" w:lineRule="auto"/>
              <w:rPr>
                <w:noProof/>
                <w:sz w:val="20"/>
              </w:rPr>
            </w:pPr>
            <w:r>
              <w:rPr>
                <w:noProof/>
                <w:sz w:val="20"/>
              </w:rPr>
              <w:t>-- Biqueirões (Anchovas) (</w:t>
            </w:r>
            <w:r>
              <w:rPr>
                <w:i/>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AAB2F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19C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DC77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360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7AA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22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4B0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A5B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58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0AB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708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85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1D2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27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33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632B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A27EE0" w14:textId="77777777" w:rsidR="00E83F66" w:rsidRPr="00772251" w:rsidRDefault="00E83F66" w:rsidP="00651C3C">
            <w:pPr>
              <w:spacing w:before="60" w:after="60" w:line="240" w:lineRule="auto"/>
              <w:rPr>
                <w:noProof/>
                <w:sz w:val="20"/>
              </w:rPr>
            </w:pPr>
            <w:r>
              <w:rPr>
                <w:noProof/>
                <w:sz w:val="20"/>
              </w:rPr>
              <w:t>03024300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EA21C7" w14:textId="77777777" w:rsidR="00E83F66" w:rsidRPr="00772251" w:rsidRDefault="00E83F66" w:rsidP="00651C3C">
            <w:pPr>
              <w:spacing w:before="60" w:after="60" w:line="240" w:lineRule="auto"/>
              <w:rPr>
                <w:noProof/>
                <w:sz w:val="20"/>
              </w:rPr>
            </w:pPr>
            <w:r>
              <w:rPr>
                <w:noProof/>
                <w:sz w:val="20"/>
              </w:rPr>
              <w:t>030243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1EB74B" w14:textId="77777777" w:rsidR="00E83F66" w:rsidRPr="00772251" w:rsidRDefault="00E83F66" w:rsidP="00651C3C">
            <w:pPr>
              <w:spacing w:before="60" w:after="60" w:line="240" w:lineRule="auto"/>
              <w:rPr>
                <w:noProof/>
                <w:sz w:val="20"/>
              </w:rPr>
            </w:pPr>
            <w:r>
              <w:rPr>
                <w:noProof/>
                <w:sz w:val="20"/>
              </w:rPr>
              <w:t>-- Sardinha (</w:t>
            </w:r>
            <w:r>
              <w:rPr>
                <w:i/>
                <w:noProof/>
                <w:sz w:val="20"/>
              </w:rPr>
              <w:t>Sardina pilchardus</w:t>
            </w:r>
            <w:r>
              <w:rPr>
                <w:noProof/>
                <w:sz w:val="20"/>
              </w:rPr>
              <w:t>) e sardinelas (</w:t>
            </w:r>
            <w:r>
              <w:rPr>
                <w:i/>
                <w:noProof/>
                <w:sz w:val="20"/>
              </w:rPr>
              <w:t>Sardinops</w:t>
            </w:r>
            <w:r>
              <w:rPr>
                <w:noProof/>
                <w:sz w:val="20"/>
              </w:rPr>
              <w:t xml:space="preserve"> spp., </w:t>
            </w:r>
            <w:r>
              <w:rPr>
                <w:i/>
                <w:noProof/>
                <w:sz w:val="20"/>
              </w:rPr>
              <w:t>Sardinella</w:t>
            </w:r>
            <w:r>
              <w:rPr>
                <w:noProof/>
                <w:sz w:val="20"/>
              </w:rPr>
              <w:t xml:space="preserve"> spp.) (Sardinhas (</w:t>
            </w:r>
            <w:r>
              <w:rPr>
                <w:i/>
                <w:noProof/>
                <w:sz w:val="20"/>
              </w:rPr>
              <w:t>Sardina pilchardus</w:t>
            </w:r>
            <w:r>
              <w:rPr>
                <w:noProof/>
                <w:sz w:val="20"/>
              </w:rPr>
              <w:t>,</w:t>
            </w:r>
            <w:r>
              <w:rPr>
                <w:i/>
                <w:iCs/>
                <w:noProof/>
                <w:sz w:val="20"/>
              </w:rPr>
              <w:t xml:space="preserve"> Sardinops</w:t>
            </w:r>
            <w:r>
              <w:rPr>
                <w:noProof/>
                <w:sz w:val="20"/>
              </w:rPr>
              <w:t xml:space="preserve"> spp., </w:t>
            </w:r>
            <w:r>
              <w:rPr>
                <w:i/>
                <w:iCs/>
                <w:noProof/>
                <w:sz w:val="20"/>
              </w:rPr>
              <w:t>Sardinella</w:t>
            </w:r>
            <w:r>
              <w:rPr>
                <w:noProof/>
                <w:sz w:val="20"/>
              </w:rPr>
              <w:t xml:space="preserve"> spp.)), espadilha (anchoveta) (</w:t>
            </w:r>
            <w:r>
              <w:rPr>
                <w:i/>
                <w:iCs/>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6A9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F9F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464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812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EE6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90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83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F86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DC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FEF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E3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2F90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82E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83D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189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E12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6C727" w14:textId="77777777" w:rsidR="00E83F66" w:rsidRPr="00772251" w:rsidRDefault="00E83F66" w:rsidP="00651C3C">
            <w:pPr>
              <w:spacing w:before="60" w:after="60" w:line="240" w:lineRule="auto"/>
              <w:rPr>
                <w:noProof/>
                <w:sz w:val="20"/>
              </w:rPr>
            </w:pPr>
            <w:r>
              <w:rPr>
                <w:noProof/>
                <w:sz w:val="20"/>
              </w:rPr>
              <w:t>03024400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630567" w14:textId="77777777" w:rsidR="00E83F66" w:rsidRPr="00772251" w:rsidRDefault="00E83F66" w:rsidP="00651C3C">
            <w:pPr>
              <w:spacing w:before="60" w:after="60" w:line="240" w:lineRule="auto"/>
              <w:rPr>
                <w:noProof/>
                <w:sz w:val="20"/>
              </w:rPr>
            </w:pPr>
            <w:r>
              <w:rPr>
                <w:noProof/>
                <w:sz w:val="20"/>
              </w:rPr>
              <w:t>030244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2F8FC" w14:textId="77777777" w:rsidR="00E83F66" w:rsidRPr="00772251" w:rsidRDefault="00E83F66" w:rsidP="00764EA0">
            <w:pPr>
              <w:spacing w:before="60" w:after="60" w:line="240" w:lineRule="auto"/>
              <w:rPr>
                <w:noProof/>
                <w:sz w:val="20"/>
              </w:rPr>
            </w:pPr>
            <w:r>
              <w:rPr>
                <w:noProof/>
                <w:sz w:val="20"/>
              </w:rPr>
              <w:t>-- Sardas e cavalas (Cavalinhas) (</w:t>
            </w:r>
            <w:r>
              <w:rPr>
                <w:i/>
                <w:noProof/>
                <w:sz w:val="20"/>
              </w:rPr>
              <w:t>Scomber scombrus</w:t>
            </w:r>
            <w:r>
              <w:rPr>
                <w:noProof/>
                <w:sz w:val="20"/>
              </w:rPr>
              <w:t xml:space="preserve">, </w:t>
            </w:r>
            <w:r>
              <w:rPr>
                <w:i/>
                <w:noProof/>
                <w:sz w:val="20"/>
              </w:rPr>
              <w:t>Scomber australasicus</w:t>
            </w:r>
            <w:r>
              <w:rPr>
                <w:noProof/>
                <w:sz w:val="20"/>
              </w:rPr>
              <w:t xml:space="preserve">, </w:t>
            </w:r>
            <w:r>
              <w:rPr>
                <w:i/>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A6E11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53D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0F4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98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52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4A2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84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EA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1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5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73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95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616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172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1FA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9B6E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C7883E" w14:textId="77777777" w:rsidR="00E83F66" w:rsidRPr="00772251" w:rsidRDefault="00E83F66" w:rsidP="00651C3C">
            <w:pPr>
              <w:spacing w:before="60" w:after="60" w:line="240" w:lineRule="auto"/>
              <w:rPr>
                <w:noProof/>
                <w:sz w:val="20"/>
              </w:rPr>
            </w:pPr>
            <w:r>
              <w:rPr>
                <w:noProof/>
                <w:sz w:val="20"/>
              </w:rPr>
              <w:t>03024500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26E3E" w14:textId="77777777" w:rsidR="00E83F66" w:rsidRPr="00772251" w:rsidRDefault="00E83F66" w:rsidP="00651C3C">
            <w:pPr>
              <w:spacing w:before="60" w:after="60" w:line="240" w:lineRule="auto"/>
              <w:rPr>
                <w:noProof/>
                <w:sz w:val="20"/>
              </w:rPr>
            </w:pPr>
            <w:r>
              <w:rPr>
                <w:noProof/>
                <w:sz w:val="20"/>
              </w:rPr>
              <w:t>030245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0C1173" w14:textId="77777777" w:rsidR="00E83F66" w:rsidRPr="00772251" w:rsidRDefault="00E83F66" w:rsidP="00651C3C">
            <w:pPr>
              <w:spacing w:before="60" w:after="60" w:line="240" w:lineRule="auto"/>
              <w:rPr>
                <w:noProof/>
                <w:sz w:val="20"/>
              </w:rPr>
            </w:pPr>
            <w:r>
              <w:rPr>
                <w:noProof/>
                <w:sz w:val="20"/>
              </w:rPr>
              <w:t>-- Carapaus (</w:t>
            </w:r>
            <w:r>
              <w:rPr>
                <w:i/>
                <w:noProof/>
                <w:sz w:val="20"/>
              </w:rPr>
              <w:t>Trachurus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20622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3AF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301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D22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98F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8D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A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BFF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43F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06C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17D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E7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61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AF0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849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F7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6FDBA" w14:textId="77777777" w:rsidR="00E83F66" w:rsidRPr="00772251" w:rsidRDefault="00E83F66" w:rsidP="00265449">
            <w:pPr>
              <w:pageBreakBefore/>
              <w:spacing w:before="60" w:after="60" w:line="240" w:lineRule="auto"/>
              <w:rPr>
                <w:noProof/>
                <w:sz w:val="20"/>
              </w:rPr>
            </w:pPr>
            <w:r>
              <w:rPr>
                <w:noProof/>
                <w:sz w:val="20"/>
              </w:rPr>
              <w:t>03024600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708C15" w14:textId="77777777" w:rsidR="00E83F66" w:rsidRPr="00772251" w:rsidRDefault="00E83F66" w:rsidP="00651C3C">
            <w:pPr>
              <w:spacing w:before="60" w:after="60" w:line="240" w:lineRule="auto"/>
              <w:rPr>
                <w:noProof/>
                <w:sz w:val="20"/>
              </w:rPr>
            </w:pPr>
            <w:r>
              <w:rPr>
                <w:noProof/>
                <w:sz w:val="20"/>
              </w:rPr>
              <w:t>030246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BACE5C" w14:textId="77777777" w:rsidR="00E83F66" w:rsidRPr="00772251" w:rsidRDefault="00E83F66" w:rsidP="00651C3C">
            <w:pPr>
              <w:spacing w:before="60" w:after="60" w:line="240" w:lineRule="auto"/>
              <w:rPr>
                <w:noProof/>
                <w:sz w:val="20"/>
              </w:rPr>
            </w:pPr>
            <w:r>
              <w:rPr>
                <w:noProof/>
                <w:sz w:val="20"/>
              </w:rPr>
              <w:t>-- Cobia (Bijupirá)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68B52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1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068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0E2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4E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1A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1E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B8A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9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67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704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9D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0A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691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71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CA0A7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6D5AD9" w14:textId="77777777" w:rsidR="00E83F66" w:rsidRPr="00772251" w:rsidRDefault="00E83F66" w:rsidP="00651C3C">
            <w:pPr>
              <w:spacing w:before="60" w:after="60" w:line="240" w:lineRule="auto"/>
              <w:rPr>
                <w:noProof/>
                <w:sz w:val="20"/>
              </w:rPr>
            </w:pPr>
            <w:r>
              <w:rPr>
                <w:noProof/>
                <w:sz w:val="20"/>
              </w:rPr>
              <w:t>03024700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30450" w14:textId="77777777" w:rsidR="00E83F66" w:rsidRPr="00772251" w:rsidRDefault="00E83F66" w:rsidP="00651C3C">
            <w:pPr>
              <w:spacing w:before="60" w:after="60" w:line="240" w:lineRule="auto"/>
              <w:rPr>
                <w:noProof/>
                <w:sz w:val="20"/>
              </w:rPr>
            </w:pPr>
            <w:r>
              <w:rPr>
                <w:noProof/>
                <w:sz w:val="20"/>
              </w:rPr>
              <w:t>030247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091D7E" w14:textId="77777777" w:rsidR="00E83F66" w:rsidRPr="00772251" w:rsidRDefault="00E83F66" w:rsidP="00651C3C">
            <w:pPr>
              <w:spacing w:before="60" w:after="60" w:line="240" w:lineRule="auto"/>
              <w:rPr>
                <w:noProof/>
                <w:sz w:val="20"/>
              </w:rPr>
            </w:pPr>
            <w:r>
              <w:rPr>
                <w:noProof/>
                <w:sz w:val="20"/>
              </w:rPr>
              <w:t>-- Espadarte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BD5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73D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F4F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94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8F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B2B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55A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F46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103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BC5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5A3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802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645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0D6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16A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BA5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F3B50" w14:textId="77777777" w:rsidR="00E83F66" w:rsidRPr="00772251" w:rsidRDefault="00E83F66" w:rsidP="00651C3C">
            <w:pPr>
              <w:spacing w:before="60" w:after="60" w:line="240" w:lineRule="auto"/>
              <w:rPr>
                <w:noProof/>
                <w:sz w:val="20"/>
              </w:rPr>
            </w:pPr>
            <w:r>
              <w:rPr>
                <w:noProof/>
                <w:sz w:val="20"/>
              </w:rPr>
              <w:t>03025100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93309F" w14:textId="77777777" w:rsidR="00E83F66" w:rsidRPr="00772251" w:rsidRDefault="00E83F66" w:rsidP="00651C3C">
            <w:pPr>
              <w:spacing w:before="60" w:after="60" w:line="240" w:lineRule="auto"/>
              <w:rPr>
                <w:noProof/>
                <w:sz w:val="20"/>
              </w:rPr>
            </w:pPr>
            <w:r>
              <w:rPr>
                <w:noProof/>
                <w:sz w:val="20"/>
              </w:rPr>
              <w:t>030251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D2551" w14:textId="77777777" w:rsidR="00E83F66" w:rsidRPr="00772251" w:rsidRDefault="00E83F66" w:rsidP="00651C3C">
            <w:pPr>
              <w:spacing w:before="60" w:after="60" w:line="240" w:lineRule="auto"/>
              <w:rPr>
                <w:noProof/>
                <w:sz w:val="20"/>
              </w:rPr>
            </w:pPr>
            <w:r>
              <w:rPr>
                <w:noProof/>
                <w:sz w:val="20"/>
              </w:rPr>
              <w:t>-- Bacalhau-do-atlântico (</w:t>
            </w:r>
            <w:r>
              <w:rPr>
                <w:i/>
                <w:noProof/>
                <w:sz w:val="20"/>
              </w:rPr>
              <w:t>Gadus morhua</w:t>
            </w:r>
            <w:r>
              <w:rPr>
                <w:noProof/>
                <w:sz w:val="20"/>
              </w:rPr>
              <w:t>), bacalhau-da-gronelândia (</w:t>
            </w:r>
            <w:r>
              <w:rPr>
                <w:i/>
                <w:noProof/>
                <w:sz w:val="20"/>
              </w:rPr>
              <w:t>Gadus ogac</w:t>
            </w:r>
            <w:r>
              <w:rPr>
                <w:noProof/>
                <w:sz w:val="20"/>
              </w:rPr>
              <w:t>) e bacalhau-do-pacífico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54D81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617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A164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16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E5F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35C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93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531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2CE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744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8A3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97D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088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242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16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7879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47E56" w14:textId="77777777" w:rsidR="00E83F66" w:rsidRPr="00772251" w:rsidRDefault="00E83F66" w:rsidP="00651C3C">
            <w:pPr>
              <w:spacing w:before="60" w:after="60" w:line="240" w:lineRule="auto"/>
              <w:rPr>
                <w:noProof/>
                <w:sz w:val="20"/>
              </w:rPr>
            </w:pPr>
            <w:r>
              <w:rPr>
                <w:noProof/>
                <w:sz w:val="20"/>
              </w:rPr>
              <w:t>03025200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1F8BFF" w14:textId="77777777" w:rsidR="00E83F66" w:rsidRPr="00772251" w:rsidRDefault="00E83F66" w:rsidP="00651C3C">
            <w:pPr>
              <w:spacing w:before="60" w:after="60" w:line="240" w:lineRule="auto"/>
              <w:rPr>
                <w:noProof/>
                <w:sz w:val="20"/>
              </w:rPr>
            </w:pPr>
            <w:r>
              <w:rPr>
                <w:noProof/>
                <w:sz w:val="20"/>
              </w:rPr>
              <w:t>030252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A9EEA" w14:textId="77777777" w:rsidR="00E83F66" w:rsidRPr="00772251" w:rsidRDefault="00E83F66" w:rsidP="00651C3C">
            <w:pPr>
              <w:spacing w:before="60" w:after="60" w:line="240" w:lineRule="auto"/>
              <w:rPr>
                <w:noProof/>
                <w:sz w:val="20"/>
              </w:rPr>
            </w:pPr>
            <w:r>
              <w:rPr>
                <w:noProof/>
                <w:sz w:val="20"/>
              </w:rPr>
              <w:t>-- Arinca (Haddock ou lubina)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DBF32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E5B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F64C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72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9E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F7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CE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95E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8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B1D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1F3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7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C8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97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EE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A0B1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E2893E" w14:textId="77777777" w:rsidR="00E83F66" w:rsidRPr="00772251" w:rsidRDefault="00E83F66" w:rsidP="00651C3C">
            <w:pPr>
              <w:spacing w:before="60" w:after="60" w:line="240" w:lineRule="auto"/>
              <w:rPr>
                <w:noProof/>
                <w:sz w:val="20"/>
              </w:rPr>
            </w:pPr>
            <w:r>
              <w:rPr>
                <w:noProof/>
                <w:sz w:val="20"/>
              </w:rPr>
              <w:t>03025300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B803F7" w14:textId="77777777" w:rsidR="00E83F66" w:rsidRPr="00772251" w:rsidRDefault="00E83F66" w:rsidP="00651C3C">
            <w:pPr>
              <w:spacing w:before="60" w:after="60" w:line="240" w:lineRule="auto"/>
              <w:rPr>
                <w:noProof/>
                <w:sz w:val="20"/>
              </w:rPr>
            </w:pPr>
            <w:r>
              <w:rPr>
                <w:noProof/>
                <w:sz w:val="20"/>
              </w:rPr>
              <w:t>030253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7CD8B2" w14:textId="77777777" w:rsidR="00E83F66" w:rsidRPr="00772251" w:rsidRDefault="00E83F66" w:rsidP="00651C3C">
            <w:pPr>
              <w:spacing w:before="60" w:after="60" w:line="240" w:lineRule="auto"/>
              <w:rPr>
                <w:noProof/>
                <w:sz w:val="20"/>
              </w:rPr>
            </w:pPr>
            <w:r>
              <w:rPr>
                <w:noProof/>
                <w:sz w:val="20"/>
              </w:rPr>
              <w:t>-- Escamudo (Saithe)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89206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9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93FF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6BF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8D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29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440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246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5AE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46E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DCE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E47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C8D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59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BF3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5CC3F" w14:textId="77777777" w:rsidR="00E83F66" w:rsidRPr="00772251" w:rsidRDefault="00E83F66" w:rsidP="00651C3C">
            <w:pPr>
              <w:spacing w:before="60" w:after="60" w:line="240" w:lineRule="auto"/>
              <w:rPr>
                <w:noProof/>
                <w:sz w:val="20"/>
              </w:rPr>
            </w:pPr>
            <w:r>
              <w:rPr>
                <w:noProof/>
                <w:sz w:val="20"/>
              </w:rPr>
              <w:t>03025400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98B37" w14:textId="77777777" w:rsidR="00E83F66" w:rsidRPr="00772251" w:rsidRDefault="00E83F66" w:rsidP="00651C3C">
            <w:pPr>
              <w:spacing w:before="60" w:after="60" w:line="240" w:lineRule="auto"/>
              <w:rPr>
                <w:noProof/>
                <w:sz w:val="20"/>
              </w:rPr>
            </w:pPr>
            <w:r>
              <w:rPr>
                <w:noProof/>
                <w:sz w:val="20"/>
              </w:rPr>
              <w:t>030254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2EA043" w14:textId="77777777" w:rsidR="00E83F66" w:rsidRPr="00772251" w:rsidRDefault="00E83F66" w:rsidP="00651C3C">
            <w:pPr>
              <w:spacing w:before="60" w:after="60" w:line="240" w:lineRule="auto"/>
              <w:rPr>
                <w:noProof/>
                <w:sz w:val="20"/>
              </w:rPr>
            </w:pPr>
            <w:r>
              <w:rPr>
                <w:noProof/>
                <w:sz w:val="20"/>
              </w:rPr>
              <w:t>-- Pescadas (Merluzas) e abróteas (</w:t>
            </w:r>
            <w:r>
              <w:rPr>
                <w:i/>
                <w:noProof/>
                <w:sz w:val="20"/>
              </w:rPr>
              <w:t xml:space="preserve">Merluccius </w:t>
            </w:r>
            <w:r>
              <w:rPr>
                <w:noProof/>
                <w:sz w:val="20"/>
              </w:rPr>
              <w:t>spp.</w:t>
            </w:r>
            <w:r>
              <w:rPr>
                <w:i/>
                <w:noProof/>
                <w:sz w:val="20"/>
              </w:rPr>
              <w:t xml:space="preserve">, Urophycis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71C6F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F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621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3E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472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7A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59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C39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BF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AC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059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9F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0E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30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49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D90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8828AB" w14:textId="77777777" w:rsidR="00E83F66" w:rsidRPr="00772251" w:rsidRDefault="00E83F66" w:rsidP="00651C3C">
            <w:pPr>
              <w:spacing w:before="60" w:after="60" w:line="240" w:lineRule="auto"/>
              <w:rPr>
                <w:noProof/>
                <w:sz w:val="20"/>
              </w:rPr>
            </w:pPr>
            <w:r>
              <w:rPr>
                <w:noProof/>
                <w:sz w:val="20"/>
              </w:rPr>
              <w:t>03025500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D13A5" w14:textId="77777777" w:rsidR="00E83F66" w:rsidRPr="00772251" w:rsidRDefault="00E83F66" w:rsidP="00651C3C">
            <w:pPr>
              <w:spacing w:before="60" w:after="60" w:line="240" w:lineRule="auto"/>
              <w:rPr>
                <w:noProof/>
                <w:sz w:val="20"/>
              </w:rPr>
            </w:pPr>
            <w:r>
              <w:rPr>
                <w:noProof/>
                <w:sz w:val="20"/>
              </w:rPr>
              <w:t>030255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76D85" w14:textId="77777777" w:rsidR="00E83F66" w:rsidRPr="00772251" w:rsidRDefault="00E83F66" w:rsidP="00651C3C">
            <w:pPr>
              <w:spacing w:before="60" w:after="60" w:line="240" w:lineRule="auto"/>
              <w:rPr>
                <w:noProof/>
                <w:sz w:val="20"/>
              </w:rPr>
            </w:pPr>
            <w:r>
              <w:rPr>
                <w:noProof/>
                <w:sz w:val="20"/>
              </w:rPr>
              <w:t>-- Escamudo-do-alasca (Polaca-do-alasca)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C7153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265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6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11B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F54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2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B64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9083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DEE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1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74A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E70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6F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AE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C0F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5AF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C6BF61" w14:textId="77777777" w:rsidR="00E83F66" w:rsidRPr="00772251" w:rsidRDefault="00E83F66" w:rsidP="00651C3C">
            <w:pPr>
              <w:spacing w:before="60" w:after="60" w:line="240" w:lineRule="auto"/>
              <w:rPr>
                <w:noProof/>
                <w:sz w:val="20"/>
              </w:rPr>
            </w:pPr>
            <w:r>
              <w:rPr>
                <w:noProof/>
                <w:sz w:val="20"/>
              </w:rPr>
              <w:t>03025600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8B0DF" w14:textId="77777777" w:rsidR="00E83F66" w:rsidRPr="00772251" w:rsidRDefault="00E83F66" w:rsidP="00651C3C">
            <w:pPr>
              <w:spacing w:before="60" w:after="60" w:line="240" w:lineRule="auto"/>
              <w:rPr>
                <w:noProof/>
                <w:sz w:val="20"/>
              </w:rPr>
            </w:pPr>
            <w:r>
              <w:rPr>
                <w:noProof/>
                <w:sz w:val="20"/>
              </w:rPr>
              <w:t>030256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64389" w14:textId="77777777" w:rsidR="00E83F66" w:rsidRPr="00772251" w:rsidRDefault="00E83F66" w:rsidP="00651C3C">
            <w:pPr>
              <w:spacing w:before="60" w:after="60" w:line="240" w:lineRule="auto"/>
              <w:rPr>
                <w:noProof/>
                <w:sz w:val="20"/>
              </w:rPr>
            </w:pPr>
            <w:r>
              <w:rPr>
                <w:noProof/>
                <w:sz w:val="20"/>
              </w:rPr>
              <w:t>-- Verdinhos (</w:t>
            </w:r>
            <w:r>
              <w:rPr>
                <w:i/>
                <w:noProof/>
                <w:sz w:val="20"/>
              </w:rPr>
              <w:t>Micromesistius poutassou</w:t>
            </w:r>
            <w:r>
              <w:rPr>
                <w:noProof/>
                <w:sz w:val="20"/>
              </w:rPr>
              <w:t xml:space="preserve">,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3A9C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810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81FB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E0F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34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6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22E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3E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E20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A0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647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04C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1C3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EB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CE5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4E28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CE93A0" w14:textId="77777777" w:rsidR="00E83F66" w:rsidRPr="00772251" w:rsidRDefault="00E83F66" w:rsidP="00265449">
            <w:pPr>
              <w:pageBreakBefore/>
              <w:spacing w:before="60" w:after="60" w:line="240" w:lineRule="auto"/>
              <w:rPr>
                <w:noProof/>
                <w:sz w:val="20"/>
              </w:rPr>
            </w:pPr>
            <w:r>
              <w:rPr>
                <w:noProof/>
                <w:sz w:val="20"/>
              </w:rPr>
              <w:t>03025900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02399E" w14:textId="77777777" w:rsidR="00E83F66" w:rsidRPr="00772251" w:rsidRDefault="00E83F66" w:rsidP="00651C3C">
            <w:pPr>
              <w:spacing w:before="60" w:after="60" w:line="240" w:lineRule="auto"/>
              <w:rPr>
                <w:noProof/>
                <w:sz w:val="20"/>
              </w:rPr>
            </w:pPr>
            <w:r>
              <w:rPr>
                <w:noProof/>
                <w:sz w:val="20"/>
              </w:rPr>
              <w:t>030259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6929B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672C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0B6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38E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48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B1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43B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033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B69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61A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49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0BC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6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22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21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0A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8F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9A18" w14:textId="77777777" w:rsidR="00E83F66" w:rsidRPr="00772251" w:rsidRDefault="00E83F66" w:rsidP="00651C3C">
            <w:pPr>
              <w:spacing w:before="60" w:after="60" w:line="240" w:lineRule="auto"/>
              <w:rPr>
                <w:noProof/>
                <w:sz w:val="20"/>
              </w:rPr>
            </w:pPr>
            <w:r>
              <w:rPr>
                <w:noProof/>
                <w:sz w:val="20"/>
              </w:rPr>
              <w:t>03027100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EC70B3" w14:textId="77777777" w:rsidR="00E83F66" w:rsidRPr="00772251" w:rsidRDefault="00E83F66" w:rsidP="00651C3C">
            <w:pPr>
              <w:spacing w:before="60" w:after="60" w:line="240" w:lineRule="auto"/>
              <w:rPr>
                <w:noProof/>
                <w:sz w:val="20"/>
              </w:rPr>
            </w:pPr>
            <w:r>
              <w:rPr>
                <w:noProof/>
                <w:sz w:val="20"/>
              </w:rPr>
              <w:t>030271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C3EBF" w14:textId="77777777" w:rsidR="00E83F66" w:rsidRPr="00772251" w:rsidRDefault="00E83F66" w:rsidP="00651C3C">
            <w:pPr>
              <w:spacing w:before="60" w:after="60" w:line="240" w:lineRule="auto"/>
              <w:rPr>
                <w:noProof/>
                <w:sz w:val="20"/>
              </w:rPr>
            </w:pPr>
            <w:r>
              <w:rPr>
                <w:noProof/>
                <w:sz w:val="20"/>
              </w:rPr>
              <w:t>-- Tilápias (</w:t>
            </w:r>
            <w:r>
              <w:rPr>
                <w:i/>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AEFF6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15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C8A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3F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FE62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BB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C2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C81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CF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7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7F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41A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83F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9AE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A88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DCB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0CDB9" w14:textId="77777777" w:rsidR="00E83F66" w:rsidRPr="00772251" w:rsidRDefault="00E83F66" w:rsidP="00651C3C">
            <w:pPr>
              <w:spacing w:before="60" w:after="60" w:line="240" w:lineRule="auto"/>
              <w:rPr>
                <w:noProof/>
                <w:sz w:val="20"/>
              </w:rPr>
            </w:pPr>
            <w:r>
              <w:rPr>
                <w:noProof/>
                <w:sz w:val="20"/>
              </w:rPr>
              <w:t>03027200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F10A2C" w14:textId="77777777" w:rsidR="00E83F66" w:rsidRPr="00772251" w:rsidRDefault="00E83F66" w:rsidP="00651C3C">
            <w:pPr>
              <w:spacing w:before="60" w:after="60" w:line="240" w:lineRule="auto"/>
              <w:rPr>
                <w:noProof/>
                <w:sz w:val="20"/>
              </w:rPr>
            </w:pPr>
            <w:r>
              <w:rPr>
                <w:noProof/>
                <w:sz w:val="20"/>
              </w:rPr>
              <w:t>030272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201D43" w14:textId="77777777" w:rsidR="00E83F66" w:rsidRPr="00772251" w:rsidRDefault="00E83F66" w:rsidP="00651C3C">
            <w:pPr>
              <w:spacing w:before="60" w:after="60" w:line="240" w:lineRule="auto"/>
              <w:rPr>
                <w:noProof/>
                <w:sz w:val="20"/>
              </w:rPr>
            </w:pPr>
            <w:r>
              <w:rPr>
                <w:noProof/>
                <w:sz w:val="20"/>
              </w:rPr>
              <w:t>--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50F8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C02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C2F0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863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31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5FB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707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83E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35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C94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A5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69E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B0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5C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E7A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AF5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0B6690" w14:textId="77777777" w:rsidR="00E83F66" w:rsidRPr="00772251" w:rsidRDefault="00E83F66" w:rsidP="00651C3C">
            <w:pPr>
              <w:spacing w:before="60" w:after="60" w:line="240" w:lineRule="auto"/>
              <w:rPr>
                <w:noProof/>
                <w:sz w:val="20"/>
              </w:rPr>
            </w:pPr>
            <w:r>
              <w:rPr>
                <w:noProof/>
                <w:sz w:val="20"/>
              </w:rPr>
              <w:t>03027300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7602" w14:textId="77777777" w:rsidR="00E83F66" w:rsidRPr="00772251" w:rsidRDefault="00E83F66" w:rsidP="00651C3C">
            <w:pPr>
              <w:spacing w:before="60" w:after="60" w:line="240" w:lineRule="auto"/>
              <w:rPr>
                <w:noProof/>
                <w:sz w:val="20"/>
              </w:rPr>
            </w:pPr>
            <w:r>
              <w:rPr>
                <w:noProof/>
                <w:sz w:val="20"/>
              </w:rPr>
              <w:t>030273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E0072" w14:textId="77777777" w:rsidR="00E83F66" w:rsidRPr="00772251" w:rsidRDefault="00E83F66" w:rsidP="00651C3C">
            <w:pPr>
              <w:spacing w:before="60" w:after="60" w:line="240" w:lineRule="auto"/>
              <w:rPr>
                <w:noProof/>
                <w:sz w:val="20"/>
              </w:rPr>
            </w:pPr>
            <w:r>
              <w:rPr>
                <w:noProof/>
                <w:sz w:val="20"/>
              </w:rPr>
              <w:t>-- Carpas (</w:t>
            </w:r>
            <w:r>
              <w:rPr>
                <w:i/>
                <w:noProof/>
                <w:sz w:val="20"/>
              </w:rPr>
              <w:t>Cyprinus carpio</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Mylopharryngodon piceus</w:t>
            </w:r>
            <w:r>
              <w:rPr>
                <w:noProof/>
                <w:sz w:val="20"/>
              </w:rPr>
              <w:t>) e pimpão (</w:t>
            </w:r>
            <w:r>
              <w:rPr>
                <w:i/>
                <w:noProof/>
                <w:sz w:val="20"/>
              </w:rPr>
              <w:t>Carassius carassius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A3E7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3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125F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1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64B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701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25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B9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AD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6F7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EE1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D69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4A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79B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BDFA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910155" w14:textId="77777777" w:rsidR="00E83F66" w:rsidRPr="00772251" w:rsidRDefault="00E83F66" w:rsidP="00651C3C">
            <w:pPr>
              <w:spacing w:before="60" w:after="60" w:line="240" w:lineRule="auto"/>
              <w:rPr>
                <w:noProof/>
                <w:sz w:val="20"/>
              </w:rPr>
            </w:pPr>
            <w:r>
              <w:rPr>
                <w:noProof/>
                <w:sz w:val="20"/>
              </w:rPr>
              <w:t>03027400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ED1F41" w14:textId="77777777" w:rsidR="00E83F66" w:rsidRPr="00772251" w:rsidRDefault="00E83F66" w:rsidP="00651C3C">
            <w:pPr>
              <w:spacing w:before="60" w:after="60" w:line="240" w:lineRule="auto"/>
              <w:rPr>
                <w:noProof/>
                <w:sz w:val="20"/>
              </w:rPr>
            </w:pPr>
            <w:r>
              <w:rPr>
                <w:noProof/>
                <w:sz w:val="20"/>
              </w:rPr>
              <w:t>030274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D4C061" w14:textId="77777777" w:rsidR="00E83F66" w:rsidRPr="00772251" w:rsidRDefault="00E83F66" w:rsidP="00651C3C">
            <w:pPr>
              <w:spacing w:before="60" w:after="60" w:line="240" w:lineRule="auto"/>
              <w:rPr>
                <w:noProof/>
                <w:sz w:val="20"/>
              </w:rPr>
            </w:pPr>
            <w:r>
              <w:rPr>
                <w:noProof/>
                <w:sz w:val="20"/>
              </w:rPr>
              <w:t>-- Enguias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BE512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C4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DF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A8E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6F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C4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A1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85F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28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94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037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8E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A17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20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5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017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43D55D" w14:textId="77777777" w:rsidR="00E83F66" w:rsidRPr="00772251" w:rsidRDefault="00E83F66" w:rsidP="00651C3C">
            <w:pPr>
              <w:spacing w:before="60" w:after="60" w:line="240" w:lineRule="auto"/>
              <w:rPr>
                <w:noProof/>
                <w:sz w:val="20"/>
              </w:rPr>
            </w:pPr>
            <w:r>
              <w:rPr>
                <w:noProof/>
                <w:sz w:val="20"/>
              </w:rPr>
              <w:t>03027900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D2E72" w14:textId="77777777" w:rsidR="00E83F66" w:rsidRPr="00772251" w:rsidRDefault="00E83F66" w:rsidP="00651C3C">
            <w:pPr>
              <w:spacing w:before="60" w:after="60" w:line="240" w:lineRule="auto"/>
              <w:rPr>
                <w:noProof/>
                <w:sz w:val="20"/>
              </w:rPr>
            </w:pPr>
            <w:r>
              <w:rPr>
                <w:noProof/>
                <w:sz w:val="20"/>
              </w:rPr>
              <w:t>030279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BA73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6DA3C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0B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956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93F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79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B7F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B5A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4E1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A6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CF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C3A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00F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D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648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4E5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650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2999E" w14:textId="77777777" w:rsidR="00E83F66" w:rsidRPr="00772251" w:rsidRDefault="00E83F66" w:rsidP="00651C3C">
            <w:pPr>
              <w:spacing w:before="60" w:after="60" w:line="240" w:lineRule="auto"/>
              <w:rPr>
                <w:noProof/>
                <w:sz w:val="20"/>
              </w:rPr>
            </w:pPr>
            <w:r>
              <w:rPr>
                <w:noProof/>
                <w:sz w:val="20"/>
              </w:rPr>
              <w:t>03028100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C16EB" w14:textId="77777777" w:rsidR="00E83F66" w:rsidRPr="00772251" w:rsidRDefault="00E83F66" w:rsidP="00651C3C">
            <w:pPr>
              <w:spacing w:before="60" w:after="60" w:line="240" w:lineRule="auto"/>
              <w:rPr>
                <w:noProof/>
                <w:sz w:val="20"/>
              </w:rPr>
            </w:pPr>
            <w:r>
              <w:rPr>
                <w:noProof/>
                <w:sz w:val="20"/>
              </w:rPr>
              <w:t>030281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780B03" w14:textId="77777777" w:rsidR="00E83F66" w:rsidRPr="00772251" w:rsidRDefault="00E83F66" w:rsidP="00651C3C">
            <w:pPr>
              <w:spacing w:before="60" w:after="60" w:line="240" w:lineRule="auto"/>
              <w:rPr>
                <w:noProof/>
                <w:sz w:val="20"/>
              </w:rPr>
            </w:pPr>
            <w:r>
              <w:rPr>
                <w:noProof/>
                <w:sz w:val="20"/>
              </w:rPr>
              <w:t>-- Cação e outros tubarões</w:t>
            </w:r>
          </w:p>
        </w:tc>
        <w:tc>
          <w:tcPr>
            <w:tcW w:w="642" w:type="dxa"/>
            <w:tcBorders>
              <w:top w:val="nil"/>
              <w:left w:val="nil"/>
              <w:bottom w:val="single" w:sz="4" w:space="0" w:color="auto"/>
              <w:right w:val="single" w:sz="4" w:space="0" w:color="auto"/>
            </w:tcBorders>
            <w:shd w:val="clear" w:color="auto" w:fill="auto"/>
            <w:noWrap/>
            <w:hideMark/>
          </w:tcPr>
          <w:p w14:paraId="0D4B63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632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3DEC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52A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AF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0A9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9C8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F21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271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01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77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517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B18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64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1B1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38B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D56F7" w14:textId="77777777" w:rsidR="00E83F66" w:rsidRPr="00772251" w:rsidRDefault="00E83F66" w:rsidP="00651C3C">
            <w:pPr>
              <w:spacing w:before="60" w:after="60" w:line="240" w:lineRule="auto"/>
              <w:rPr>
                <w:noProof/>
                <w:sz w:val="20"/>
              </w:rPr>
            </w:pPr>
            <w:r>
              <w:rPr>
                <w:noProof/>
                <w:sz w:val="20"/>
              </w:rPr>
              <w:t>03028200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E137A" w14:textId="77777777" w:rsidR="00E83F66" w:rsidRPr="00772251" w:rsidRDefault="00E83F66" w:rsidP="00651C3C">
            <w:pPr>
              <w:spacing w:before="60" w:after="60" w:line="240" w:lineRule="auto"/>
              <w:rPr>
                <w:noProof/>
                <w:sz w:val="20"/>
              </w:rPr>
            </w:pPr>
            <w:r>
              <w:rPr>
                <w:noProof/>
                <w:sz w:val="20"/>
              </w:rPr>
              <w:t>030282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FE0FAE" w14:textId="77777777" w:rsidR="00E83F66" w:rsidRPr="00772251" w:rsidRDefault="00E83F66" w:rsidP="00651C3C">
            <w:pPr>
              <w:spacing w:before="60" w:after="60" w:line="240" w:lineRule="auto"/>
              <w:rPr>
                <w:noProof/>
                <w:sz w:val="20"/>
              </w:rPr>
            </w:pPr>
            <w:r>
              <w:rPr>
                <w:noProof/>
                <w:sz w:val="20"/>
              </w:rPr>
              <w:t>-- Raias (</w:t>
            </w:r>
            <w:r>
              <w:rPr>
                <w:i/>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DAC5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1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05B3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27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48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D8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E59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C37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EA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23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0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DA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3A9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BCC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13D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B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7301C" w14:textId="77777777" w:rsidR="00E83F66" w:rsidRPr="00772251" w:rsidRDefault="00E83F66" w:rsidP="00651C3C">
            <w:pPr>
              <w:spacing w:before="60" w:after="60" w:line="240" w:lineRule="auto"/>
              <w:rPr>
                <w:noProof/>
                <w:sz w:val="20"/>
              </w:rPr>
            </w:pPr>
            <w:r>
              <w:rPr>
                <w:noProof/>
                <w:sz w:val="20"/>
              </w:rPr>
              <w:t>03028300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D7471" w14:textId="77777777" w:rsidR="00E83F66" w:rsidRPr="00772251" w:rsidRDefault="00E83F66" w:rsidP="00651C3C">
            <w:pPr>
              <w:spacing w:before="60" w:after="60" w:line="240" w:lineRule="auto"/>
              <w:rPr>
                <w:noProof/>
                <w:sz w:val="20"/>
              </w:rPr>
            </w:pPr>
            <w:r>
              <w:rPr>
                <w:noProof/>
                <w:sz w:val="20"/>
              </w:rPr>
              <w:t>030283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68FDD3" w14:textId="77777777" w:rsidR="00E83F66" w:rsidRPr="00772251" w:rsidRDefault="00E83F66" w:rsidP="003A5ECF">
            <w:pPr>
              <w:spacing w:before="60" w:after="60" w:line="240" w:lineRule="auto"/>
              <w:rPr>
                <w:noProof/>
                <w:sz w:val="20"/>
              </w:rPr>
            </w:pPr>
            <w:r>
              <w:rPr>
                <w:noProof/>
                <w:sz w:val="20"/>
              </w:rPr>
              <w:t>-- Marlongas (Merluza negra e merluza antártica) (</w:t>
            </w:r>
            <w:r>
              <w:rPr>
                <w:i/>
                <w:noProof/>
                <w:sz w:val="20"/>
              </w:rPr>
              <w:t xml:space="preserve">Dissostichus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7EDE5B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05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96C9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E72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C2E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5D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D78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41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F83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66A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DA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23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8DA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8F3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4B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C93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2F68" w14:textId="77777777" w:rsidR="00E83F66" w:rsidRPr="00772251" w:rsidRDefault="00E83F66" w:rsidP="00265449">
            <w:pPr>
              <w:pageBreakBefore/>
              <w:spacing w:before="60" w:after="60" w:line="240" w:lineRule="auto"/>
              <w:rPr>
                <w:noProof/>
                <w:sz w:val="20"/>
              </w:rPr>
            </w:pPr>
            <w:r>
              <w:rPr>
                <w:noProof/>
                <w:sz w:val="20"/>
              </w:rPr>
              <w:t>03028400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CF6C71" w14:textId="77777777" w:rsidR="00E83F66" w:rsidRPr="00772251" w:rsidRDefault="00E83F66" w:rsidP="00651C3C">
            <w:pPr>
              <w:spacing w:before="60" w:after="60" w:line="240" w:lineRule="auto"/>
              <w:rPr>
                <w:noProof/>
                <w:sz w:val="20"/>
              </w:rPr>
            </w:pPr>
            <w:r>
              <w:rPr>
                <w:noProof/>
                <w:sz w:val="20"/>
              </w:rPr>
              <w:t>030284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005B7" w14:textId="77777777" w:rsidR="00E83F66" w:rsidRPr="00772251" w:rsidRDefault="00E83F66" w:rsidP="003A5ECF">
            <w:pPr>
              <w:spacing w:before="60" w:after="60" w:line="240" w:lineRule="auto"/>
              <w:rPr>
                <w:noProof/>
                <w:sz w:val="20"/>
              </w:rPr>
            </w:pPr>
            <w:r>
              <w:rPr>
                <w:noProof/>
                <w:sz w:val="20"/>
              </w:rPr>
              <w:t>-- Robalos (</w:t>
            </w:r>
            <w:r>
              <w:rPr>
                <w:i/>
                <w:noProof/>
                <w:sz w:val="20"/>
              </w:rPr>
              <w:t xml:space="preserve">Dicentrarchus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A680F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44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E6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949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4CC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AC3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49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E10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0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FE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D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F18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D5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6F3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F2B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14140" w14:textId="77777777" w:rsidR="00E83F66" w:rsidRPr="00772251" w:rsidRDefault="00E83F66" w:rsidP="00651C3C">
            <w:pPr>
              <w:spacing w:before="60" w:after="60" w:line="240" w:lineRule="auto"/>
              <w:rPr>
                <w:noProof/>
                <w:sz w:val="20"/>
              </w:rPr>
            </w:pPr>
            <w:r>
              <w:rPr>
                <w:noProof/>
                <w:sz w:val="20"/>
              </w:rPr>
              <w:t>03028500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0EF85" w14:textId="77777777" w:rsidR="00E83F66" w:rsidRPr="00772251" w:rsidRDefault="00E83F66" w:rsidP="00651C3C">
            <w:pPr>
              <w:spacing w:before="60" w:after="60" w:line="240" w:lineRule="auto"/>
              <w:rPr>
                <w:noProof/>
                <w:sz w:val="20"/>
              </w:rPr>
            </w:pPr>
            <w:r>
              <w:rPr>
                <w:noProof/>
                <w:sz w:val="20"/>
              </w:rPr>
              <w:t>030285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18ECB" w14:textId="77777777" w:rsidR="00E83F66" w:rsidRPr="00772251" w:rsidRDefault="00E83F66" w:rsidP="00651C3C">
            <w:pPr>
              <w:spacing w:before="60" w:after="60" w:line="240" w:lineRule="auto"/>
              <w:rPr>
                <w:noProof/>
                <w:sz w:val="20"/>
              </w:rPr>
            </w:pPr>
            <w:r>
              <w:rPr>
                <w:noProof/>
                <w:sz w:val="20"/>
              </w:rPr>
              <w:t>-- Esparídeos (</w:t>
            </w:r>
            <w:r>
              <w:rPr>
                <w:i/>
                <w:noProof/>
                <w:sz w:val="20"/>
              </w:rPr>
              <w:t>Sparidae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FFD4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9A7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D1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642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0D9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5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C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EFB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40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A8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0E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8F6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A2A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D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753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74D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44A75" w14:textId="77777777" w:rsidR="00E83F66" w:rsidRPr="00772251" w:rsidRDefault="00E83F66" w:rsidP="00651C3C">
            <w:pPr>
              <w:spacing w:before="60" w:after="60" w:line="240" w:lineRule="auto"/>
              <w:rPr>
                <w:noProof/>
                <w:sz w:val="20"/>
              </w:rPr>
            </w:pPr>
            <w:r>
              <w:rPr>
                <w:noProof/>
                <w:sz w:val="20"/>
              </w:rPr>
              <w:t>03028900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D948FC" w14:textId="77777777" w:rsidR="00E83F66" w:rsidRPr="00772251" w:rsidRDefault="00E83F66" w:rsidP="00651C3C">
            <w:pPr>
              <w:spacing w:before="60" w:after="60" w:line="240" w:lineRule="auto"/>
              <w:rPr>
                <w:noProof/>
                <w:sz w:val="20"/>
              </w:rPr>
            </w:pPr>
            <w:r>
              <w:rPr>
                <w:noProof/>
                <w:sz w:val="20"/>
              </w:rPr>
              <w:t>030289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D1EDA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595D3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BD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28AB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0E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39E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3B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F7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50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AC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CAD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803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C98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B35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73F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DF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72A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52CE0" w14:textId="77777777" w:rsidR="00E83F66" w:rsidRPr="00772251" w:rsidRDefault="00E83F66" w:rsidP="00651C3C">
            <w:pPr>
              <w:spacing w:before="60" w:after="60" w:line="240" w:lineRule="auto"/>
              <w:rPr>
                <w:noProof/>
                <w:sz w:val="20"/>
              </w:rPr>
            </w:pPr>
            <w:r>
              <w:rPr>
                <w:noProof/>
                <w:sz w:val="20"/>
              </w:rPr>
              <w:t>03029000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74D23" w14:textId="77777777" w:rsidR="00E83F66" w:rsidRPr="00772251" w:rsidRDefault="00E83F66" w:rsidP="00651C3C">
            <w:pPr>
              <w:spacing w:before="60" w:after="60" w:line="240" w:lineRule="auto"/>
              <w:rPr>
                <w:noProof/>
                <w:sz w:val="20"/>
              </w:rPr>
            </w:pPr>
            <w:r>
              <w:rPr>
                <w:noProof/>
                <w:sz w:val="20"/>
              </w:rPr>
              <w:t>030290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727A9" w14:textId="77777777" w:rsidR="00E83F66" w:rsidRPr="00772251" w:rsidRDefault="00E83F66" w:rsidP="00651C3C">
            <w:pPr>
              <w:spacing w:before="60" w:after="60" w:line="240" w:lineRule="auto"/>
              <w:rPr>
                <w:noProof/>
                <w:sz w:val="20"/>
              </w:rPr>
            </w:pPr>
            <w:r>
              <w:rPr>
                <w:noProof/>
                <w:sz w:val="20"/>
              </w:rPr>
              <w:t>- Fígados, ovas e sémen</w:t>
            </w:r>
          </w:p>
        </w:tc>
        <w:tc>
          <w:tcPr>
            <w:tcW w:w="642" w:type="dxa"/>
            <w:tcBorders>
              <w:top w:val="nil"/>
              <w:left w:val="nil"/>
              <w:bottom w:val="single" w:sz="4" w:space="0" w:color="auto"/>
              <w:right w:val="single" w:sz="4" w:space="0" w:color="auto"/>
            </w:tcBorders>
            <w:shd w:val="clear" w:color="auto" w:fill="auto"/>
            <w:noWrap/>
            <w:hideMark/>
          </w:tcPr>
          <w:p w14:paraId="30A94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2F0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AEC2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93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45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1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940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73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93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51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823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31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9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EA2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255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71EE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A12D6" w14:textId="77777777" w:rsidR="00E83F66" w:rsidRPr="00772251" w:rsidRDefault="00E83F66" w:rsidP="00651C3C">
            <w:pPr>
              <w:spacing w:before="60" w:after="60" w:line="240" w:lineRule="auto"/>
              <w:rPr>
                <w:noProof/>
                <w:sz w:val="20"/>
              </w:rPr>
            </w:pPr>
            <w:r>
              <w:rPr>
                <w:noProof/>
                <w:sz w:val="20"/>
              </w:rPr>
              <w:t>03031100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C15357" w14:textId="77777777" w:rsidR="00E83F66" w:rsidRPr="00772251" w:rsidRDefault="00E83F66" w:rsidP="00651C3C">
            <w:pPr>
              <w:spacing w:before="60" w:after="60" w:line="240" w:lineRule="auto"/>
              <w:rPr>
                <w:noProof/>
                <w:sz w:val="20"/>
              </w:rPr>
            </w:pPr>
            <w:r>
              <w:rPr>
                <w:noProof/>
                <w:sz w:val="20"/>
              </w:rPr>
              <w:t>030311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A701E7" w14:textId="77777777" w:rsidR="00E83F66" w:rsidRPr="00772251" w:rsidRDefault="00E83F66" w:rsidP="00651C3C">
            <w:pPr>
              <w:spacing w:before="60" w:after="60" w:line="240" w:lineRule="auto"/>
              <w:rPr>
                <w:noProof/>
                <w:sz w:val="20"/>
              </w:rPr>
            </w:pPr>
            <w:r>
              <w:rPr>
                <w:noProof/>
                <w:sz w:val="20"/>
              </w:rPr>
              <w:t>-- Salmão-do-pacífico (salmão-vermelho) (</w:t>
            </w:r>
            <w:r>
              <w:rPr>
                <w:i/>
                <w:noProof/>
                <w:sz w:val="20"/>
              </w:rPr>
              <w:t>Oncorhynchus nerka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00D7D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4C2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93C8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7CB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E8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1B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35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C31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71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26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7F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F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5F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1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964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EBB0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E3EA71" w14:textId="77777777" w:rsidR="00E83F66" w:rsidRPr="00772251" w:rsidRDefault="00E83F66" w:rsidP="00651C3C">
            <w:pPr>
              <w:spacing w:before="60" w:after="60" w:line="240" w:lineRule="auto"/>
              <w:rPr>
                <w:noProof/>
                <w:sz w:val="20"/>
              </w:rPr>
            </w:pPr>
            <w:r>
              <w:rPr>
                <w:noProof/>
                <w:sz w:val="20"/>
              </w:rPr>
              <w:t>03031200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A5F06F" w14:textId="77777777" w:rsidR="00E83F66" w:rsidRPr="00772251" w:rsidRDefault="00E83F66" w:rsidP="00651C3C">
            <w:pPr>
              <w:spacing w:before="60" w:after="60" w:line="240" w:lineRule="auto"/>
              <w:rPr>
                <w:noProof/>
                <w:sz w:val="20"/>
              </w:rPr>
            </w:pPr>
            <w:r>
              <w:rPr>
                <w:noProof/>
                <w:sz w:val="20"/>
              </w:rPr>
              <w:t>030312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57DB6" w14:textId="77777777" w:rsidR="00E83F66" w:rsidRPr="00772251" w:rsidRDefault="00E83F66" w:rsidP="00651C3C">
            <w:pPr>
              <w:spacing w:before="60" w:after="60" w:line="240" w:lineRule="auto"/>
              <w:rPr>
                <w:noProof/>
                <w:sz w:val="20"/>
              </w:rPr>
            </w:pPr>
            <w:r>
              <w:rPr>
                <w:noProof/>
                <w:sz w:val="20"/>
              </w:rPr>
              <w:t>-- Outros salmões-do-pacífico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e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B469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47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62A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2A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D25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398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7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FD0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D88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386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A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80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61F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0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C6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0D5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D7B4EC" w14:textId="77777777" w:rsidR="00E83F66" w:rsidRPr="00772251" w:rsidRDefault="00E83F66" w:rsidP="00651C3C">
            <w:pPr>
              <w:spacing w:before="60" w:after="60" w:line="240" w:lineRule="auto"/>
              <w:rPr>
                <w:noProof/>
                <w:sz w:val="20"/>
              </w:rPr>
            </w:pPr>
            <w:r>
              <w:rPr>
                <w:noProof/>
                <w:sz w:val="20"/>
              </w:rPr>
              <w:t>03031300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447CA0" w14:textId="77777777" w:rsidR="00E83F66" w:rsidRPr="00772251" w:rsidRDefault="00E83F66" w:rsidP="00651C3C">
            <w:pPr>
              <w:spacing w:before="60" w:after="60" w:line="240" w:lineRule="auto"/>
              <w:rPr>
                <w:noProof/>
                <w:sz w:val="20"/>
              </w:rPr>
            </w:pPr>
            <w:r>
              <w:rPr>
                <w:noProof/>
                <w:sz w:val="20"/>
              </w:rPr>
              <w:t>030313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DFD7D" w14:textId="77777777" w:rsidR="00E83F66" w:rsidRPr="00772251" w:rsidRDefault="00E83F66" w:rsidP="00651C3C">
            <w:pPr>
              <w:spacing w:before="60" w:after="60" w:line="240" w:lineRule="auto"/>
              <w:rPr>
                <w:noProof/>
                <w:sz w:val="20"/>
              </w:rPr>
            </w:pPr>
            <w:r>
              <w:rPr>
                <w:noProof/>
                <w:sz w:val="20"/>
              </w:rPr>
              <w:t>-- Salmão-do-atlântico (</w:t>
            </w:r>
            <w:r>
              <w:rPr>
                <w:i/>
                <w:noProof/>
                <w:sz w:val="20"/>
              </w:rPr>
              <w:t>Salmo salar</w:t>
            </w:r>
            <w:r>
              <w:rPr>
                <w:noProof/>
                <w:sz w:val="20"/>
              </w:rPr>
              <w:t>) e salmão-do-danúbio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8A265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99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9A6D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4F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381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97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A9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56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4D1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E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1D1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1A7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592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806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09D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8C1E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76D31" w14:textId="77777777" w:rsidR="00E83F66" w:rsidRPr="00772251" w:rsidRDefault="00E83F66" w:rsidP="00265449">
            <w:pPr>
              <w:pageBreakBefore/>
              <w:spacing w:before="60" w:after="60" w:line="240" w:lineRule="auto"/>
              <w:rPr>
                <w:noProof/>
                <w:sz w:val="20"/>
              </w:rPr>
            </w:pPr>
            <w:r>
              <w:rPr>
                <w:noProof/>
                <w:sz w:val="20"/>
              </w:rPr>
              <w:t>03031400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B4C10D" w14:textId="77777777" w:rsidR="00E83F66" w:rsidRPr="00772251" w:rsidRDefault="00E83F66" w:rsidP="00651C3C">
            <w:pPr>
              <w:spacing w:before="60" w:after="60" w:line="240" w:lineRule="auto"/>
              <w:rPr>
                <w:noProof/>
                <w:sz w:val="20"/>
              </w:rPr>
            </w:pPr>
            <w:r>
              <w:rPr>
                <w:noProof/>
                <w:sz w:val="20"/>
              </w:rPr>
              <w:t>030314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5ED7CD" w14:textId="77777777" w:rsidR="00E83F66" w:rsidRPr="00772251" w:rsidRDefault="00E83F66" w:rsidP="00651C3C">
            <w:pPr>
              <w:spacing w:before="60" w:after="60" w:line="240" w:lineRule="auto"/>
              <w:rPr>
                <w:noProof/>
                <w:sz w:val="20"/>
              </w:rPr>
            </w:pPr>
            <w:r>
              <w:rPr>
                <w:noProof/>
                <w:sz w:val="20"/>
              </w:rPr>
              <w:t>-- Trutas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e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89C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936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8A0B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28A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6DE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D5C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FF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41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D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02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529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FB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10D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60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A2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08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756DB0" w14:textId="77777777" w:rsidR="00E83F66" w:rsidRPr="00772251" w:rsidRDefault="00E83F66" w:rsidP="00651C3C">
            <w:pPr>
              <w:spacing w:before="60" w:after="60" w:line="240" w:lineRule="auto"/>
              <w:rPr>
                <w:noProof/>
                <w:sz w:val="20"/>
              </w:rPr>
            </w:pPr>
            <w:r>
              <w:rPr>
                <w:noProof/>
                <w:sz w:val="20"/>
              </w:rPr>
              <w:t>03031900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DD09B" w14:textId="77777777" w:rsidR="00E83F66" w:rsidRPr="00772251" w:rsidRDefault="00E83F66" w:rsidP="00651C3C">
            <w:pPr>
              <w:spacing w:before="60" w:after="60" w:line="240" w:lineRule="auto"/>
              <w:rPr>
                <w:noProof/>
                <w:sz w:val="20"/>
              </w:rPr>
            </w:pPr>
            <w:r>
              <w:rPr>
                <w:noProof/>
                <w:sz w:val="20"/>
              </w:rPr>
              <w:t>030319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891B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C3AF7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DBB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30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A6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89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749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D33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B3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4E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3F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FB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EB8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A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9F1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1AD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2D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0F36CF" w14:textId="77777777" w:rsidR="00E83F66" w:rsidRPr="00772251" w:rsidRDefault="00E83F66" w:rsidP="00651C3C">
            <w:pPr>
              <w:spacing w:before="60" w:after="60" w:line="240" w:lineRule="auto"/>
              <w:rPr>
                <w:noProof/>
                <w:sz w:val="20"/>
              </w:rPr>
            </w:pPr>
            <w:r>
              <w:rPr>
                <w:noProof/>
                <w:sz w:val="20"/>
              </w:rPr>
              <w:t>03032300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66DE8" w14:textId="77777777" w:rsidR="00E83F66" w:rsidRPr="00772251" w:rsidRDefault="00E83F66" w:rsidP="00651C3C">
            <w:pPr>
              <w:spacing w:before="60" w:after="60" w:line="240" w:lineRule="auto"/>
              <w:rPr>
                <w:noProof/>
                <w:sz w:val="20"/>
              </w:rPr>
            </w:pPr>
            <w:r>
              <w:rPr>
                <w:noProof/>
                <w:sz w:val="20"/>
              </w:rPr>
              <w:t>030323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3146D" w14:textId="77777777" w:rsidR="00E83F66" w:rsidRPr="00772251" w:rsidRDefault="00E83F66" w:rsidP="00651C3C">
            <w:pPr>
              <w:spacing w:before="60" w:after="60" w:line="240" w:lineRule="auto"/>
              <w:rPr>
                <w:noProof/>
                <w:sz w:val="20"/>
              </w:rPr>
            </w:pPr>
            <w:r>
              <w:rPr>
                <w:noProof/>
                <w:sz w:val="20"/>
              </w:rPr>
              <w:t>-- Tilápias (</w:t>
            </w:r>
            <w:r>
              <w:rPr>
                <w:i/>
                <w:noProof/>
                <w:sz w:val="20"/>
              </w:rPr>
              <w:t xml:space="preserve">Oreochromis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5538D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33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F579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44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BF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012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C84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BBA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5AA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FA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D0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928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183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0520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B2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DAA1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DB24FB" w14:textId="77777777" w:rsidR="00E83F66" w:rsidRPr="00772251" w:rsidRDefault="00E83F66" w:rsidP="00651C3C">
            <w:pPr>
              <w:spacing w:before="60" w:after="60" w:line="240" w:lineRule="auto"/>
              <w:rPr>
                <w:noProof/>
                <w:sz w:val="20"/>
              </w:rPr>
            </w:pPr>
            <w:r>
              <w:rPr>
                <w:noProof/>
                <w:sz w:val="20"/>
              </w:rPr>
              <w:t>03032400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2662CA" w14:textId="77777777" w:rsidR="00E83F66" w:rsidRPr="00772251" w:rsidRDefault="00E83F66" w:rsidP="00651C3C">
            <w:pPr>
              <w:spacing w:before="60" w:after="60" w:line="240" w:lineRule="auto"/>
              <w:rPr>
                <w:noProof/>
                <w:sz w:val="20"/>
              </w:rPr>
            </w:pPr>
            <w:r>
              <w:rPr>
                <w:noProof/>
                <w:sz w:val="20"/>
              </w:rPr>
              <w:t>030324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89C4D" w14:textId="77777777" w:rsidR="00E83F66" w:rsidRPr="00772251" w:rsidRDefault="00E83F66" w:rsidP="00651C3C">
            <w:pPr>
              <w:spacing w:before="60" w:after="60" w:line="240" w:lineRule="auto"/>
              <w:rPr>
                <w:noProof/>
                <w:sz w:val="20"/>
              </w:rPr>
            </w:pPr>
            <w:r>
              <w:rPr>
                <w:noProof/>
                <w:sz w:val="20"/>
              </w:rPr>
              <w:t>--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A811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AD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8870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EA6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18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F4F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E2B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520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2E4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EDF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EDE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07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92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216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983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D0E1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6653AD" w14:textId="77777777" w:rsidR="00E83F66" w:rsidRPr="00772251" w:rsidRDefault="00E83F66" w:rsidP="00651C3C">
            <w:pPr>
              <w:spacing w:before="60" w:after="60" w:line="240" w:lineRule="auto"/>
              <w:rPr>
                <w:noProof/>
                <w:sz w:val="20"/>
              </w:rPr>
            </w:pPr>
            <w:r>
              <w:rPr>
                <w:noProof/>
                <w:sz w:val="20"/>
              </w:rPr>
              <w:t>03032500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A4F840" w14:textId="77777777" w:rsidR="00E83F66" w:rsidRPr="00772251" w:rsidRDefault="00E83F66" w:rsidP="00651C3C">
            <w:pPr>
              <w:spacing w:before="60" w:after="60" w:line="240" w:lineRule="auto"/>
              <w:rPr>
                <w:noProof/>
                <w:sz w:val="20"/>
              </w:rPr>
            </w:pPr>
            <w:r>
              <w:rPr>
                <w:noProof/>
                <w:sz w:val="20"/>
              </w:rPr>
              <w:t>030325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D49860" w14:textId="77777777" w:rsidR="00E83F66" w:rsidRPr="00772251" w:rsidRDefault="00E83F66" w:rsidP="00651C3C">
            <w:pPr>
              <w:spacing w:before="60" w:after="60" w:line="240" w:lineRule="auto"/>
              <w:rPr>
                <w:noProof/>
                <w:sz w:val="20"/>
              </w:rPr>
            </w:pPr>
            <w:r>
              <w:rPr>
                <w:noProof/>
                <w:sz w:val="20"/>
              </w:rPr>
              <w:t>-- Carpas (</w:t>
            </w:r>
            <w:r>
              <w:rPr>
                <w:i/>
                <w:noProof/>
                <w:sz w:val="20"/>
              </w:rPr>
              <w:t>Cyprinus carpio</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e pimpão (</w:t>
            </w:r>
            <w:r>
              <w:rPr>
                <w:i/>
                <w:noProof/>
                <w:sz w:val="20"/>
              </w:rPr>
              <w:t>Carassius carassius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2E66E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6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793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6A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BEB9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97D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F1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7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E7D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FB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C10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9C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E57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21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243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638C20" w14:textId="77777777" w:rsidR="00E83F66" w:rsidRPr="00772251" w:rsidRDefault="00E83F66" w:rsidP="00265449">
            <w:pPr>
              <w:spacing w:before="60" w:after="60" w:line="240" w:lineRule="auto"/>
              <w:rPr>
                <w:noProof/>
                <w:sz w:val="20"/>
              </w:rPr>
            </w:pPr>
            <w:r>
              <w:rPr>
                <w:noProof/>
                <w:sz w:val="20"/>
              </w:rPr>
              <w:t>03032600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37674" w14:textId="77777777" w:rsidR="00E83F66" w:rsidRPr="00772251" w:rsidRDefault="00E83F66" w:rsidP="00651C3C">
            <w:pPr>
              <w:spacing w:before="60" w:after="60" w:line="240" w:lineRule="auto"/>
              <w:rPr>
                <w:noProof/>
                <w:sz w:val="20"/>
              </w:rPr>
            </w:pPr>
            <w:r>
              <w:rPr>
                <w:noProof/>
                <w:sz w:val="20"/>
              </w:rPr>
              <w:t>030326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3F6EA" w14:textId="77777777" w:rsidR="00E83F66" w:rsidRPr="00772251" w:rsidRDefault="00E83F66" w:rsidP="00651C3C">
            <w:pPr>
              <w:spacing w:before="60" w:after="60" w:line="240" w:lineRule="auto"/>
              <w:rPr>
                <w:noProof/>
                <w:sz w:val="20"/>
              </w:rPr>
            </w:pPr>
            <w:r>
              <w:rPr>
                <w:noProof/>
                <w:sz w:val="20"/>
              </w:rPr>
              <w:t>-- Enguias (</w:t>
            </w:r>
            <w:r>
              <w:rPr>
                <w:i/>
                <w:noProof/>
                <w:sz w:val="20"/>
              </w:rPr>
              <w:t xml:space="preserve">Anguilla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D8440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AD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4C36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C8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406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D39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863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9D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9D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2FF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3C3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C3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031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41A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A0D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753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13E4" w14:textId="77777777" w:rsidR="00E83F66" w:rsidRPr="00772251" w:rsidRDefault="00E83F66" w:rsidP="00265449">
            <w:pPr>
              <w:pageBreakBefore/>
              <w:spacing w:before="60" w:after="60" w:line="240" w:lineRule="auto"/>
              <w:rPr>
                <w:noProof/>
                <w:sz w:val="20"/>
              </w:rPr>
            </w:pPr>
            <w:r>
              <w:rPr>
                <w:noProof/>
                <w:sz w:val="20"/>
              </w:rPr>
              <w:t>03032900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8E2F9" w14:textId="77777777" w:rsidR="00E83F66" w:rsidRPr="00772251" w:rsidRDefault="00E83F66" w:rsidP="00651C3C">
            <w:pPr>
              <w:spacing w:before="60" w:after="60" w:line="240" w:lineRule="auto"/>
              <w:rPr>
                <w:noProof/>
                <w:sz w:val="20"/>
              </w:rPr>
            </w:pPr>
            <w:r>
              <w:rPr>
                <w:noProof/>
                <w:sz w:val="20"/>
              </w:rPr>
              <w:t>030329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85FC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EFFD9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9D6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9B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C05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E98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772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2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6A1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F9B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60E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7EB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51C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03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35B7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B7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F4F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E9B2E" w14:textId="77777777" w:rsidR="00E83F66" w:rsidRPr="00772251" w:rsidRDefault="00E83F66" w:rsidP="00651C3C">
            <w:pPr>
              <w:spacing w:before="60" w:after="60" w:line="240" w:lineRule="auto"/>
              <w:rPr>
                <w:noProof/>
                <w:sz w:val="20"/>
              </w:rPr>
            </w:pPr>
            <w:r>
              <w:rPr>
                <w:noProof/>
                <w:sz w:val="20"/>
              </w:rPr>
              <w:t>03033100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3DF19" w14:textId="77777777" w:rsidR="00E83F66" w:rsidRPr="00772251" w:rsidRDefault="00E83F66" w:rsidP="00651C3C">
            <w:pPr>
              <w:spacing w:before="60" w:after="60" w:line="240" w:lineRule="auto"/>
              <w:rPr>
                <w:noProof/>
                <w:sz w:val="20"/>
              </w:rPr>
            </w:pPr>
            <w:r>
              <w:rPr>
                <w:noProof/>
                <w:sz w:val="20"/>
              </w:rPr>
              <w:t>030331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127C15" w14:textId="77777777" w:rsidR="00E83F66" w:rsidRPr="00772251" w:rsidRDefault="00E83F66" w:rsidP="00651C3C">
            <w:pPr>
              <w:spacing w:before="60" w:after="60" w:line="240" w:lineRule="auto"/>
              <w:rPr>
                <w:noProof/>
                <w:sz w:val="20"/>
              </w:rPr>
            </w:pPr>
            <w:r>
              <w:rPr>
                <w:noProof/>
                <w:sz w:val="20"/>
              </w:rPr>
              <w:t>-- Alabotes (Linguados-gigantes) (</w:t>
            </w:r>
            <w:r>
              <w:rPr>
                <w:i/>
                <w:noProof/>
                <w:sz w:val="20"/>
              </w:rPr>
              <w:t>Reinhardtius hippoglossoides</w:t>
            </w:r>
            <w:r>
              <w:rPr>
                <w:noProof/>
                <w:sz w:val="20"/>
              </w:rPr>
              <w:t xml:space="preserve">, </w:t>
            </w:r>
            <w:r>
              <w:rPr>
                <w:i/>
                <w:noProof/>
                <w:sz w:val="20"/>
              </w:rPr>
              <w:t>Hippoglossus hippoglossus</w:t>
            </w:r>
            <w:r>
              <w:rPr>
                <w:noProof/>
                <w:sz w:val="20"/>
              </w:rPr>
              <w:t xml:space="preserve">, </w:t>
            </w:r>
            <w:r>
              <w:rPr>
                <w:i/>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02ED5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C69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2D8E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72B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CB3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4F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A8E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C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7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772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0A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5FD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939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701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ED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817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CA5FFB" w14:textId="77777777" w:rsidR="00E83F66" w:rsidRPr="00772251" w:rsidRDefault="00E83F66" w:rsidP="00651C3C">
            <w:pPr>
              <w:spacing w:before="60" w:after="60" w:line="240" w:lineRule="auto"/>
              <w:rPr>
                <w:noProof/>
                <w:sz w:val="20"/>
              </w:rPr>
            </w:pPr>
            <w:r>
              <w:rPr>
                <w:noProof/>
                <w:sz w:val="20"/>
              </w:rPr>
              <w:t>03033200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D0CB0A" w14:textId="77777777" w:rsidR="00E83F66" w:rsidRPr="00772251" w:rsidRDefault="00E83F66" w:rsidP="00651C3C">
            <w:pPr>
              <w:spacing w:before="60" w:after="60" w:line="240" w:lineRule="auto"/>
              <w:rPr>
                <w:noProof/>
                <w:sz w:val="20"/>
              </w:rPr>
            </w:pPr>
            <w:r>
              <w:rPr>
                <w:noProof/>
                <w:sz w:val="20"/>
              </w:rPr>
              <w:t>030332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0A3AEF" w14:textId="77777777" w:rsidR="00E83F66" w:rsidRPr="00772251" w:rsidRDefault="00E83F66" w:rsidP="00651C3C">
            <w:pPr>
              <w:spacing w:before="60" w:after="60" w:line="240" w:lineRule="auto"/>
              <w:rPr>
                <w:noProof/>
                <w:sz w:val="20"/>
              </w:rPr>
            </w:pPr>
            <w:r>
              <w:rPr>
                <w:noProof/>
                <w:sz w:val="20"/>
              </w:rPr>
              <w:t>-- Solha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683F0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05E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5F1A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ACA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52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C91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2E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DFC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ABB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E2CC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3E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D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AC5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5D6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9FA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1EDD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462DA6" w14:textId="77777777" w:rsidR="00E83F66" w:rsidRPr="00772251" w:rsidRDefault="00E83F66" w:rsidP="00651C3C">
            <w:pPr>
              <w:spacing w:before="60" w:after="60" w:line="240" w:lineRule="auto"/>
              <w:rPr>
                <w:noProof/>
                <w:sz w:val="20"/>
              </w:rPr>
            </w:pPr>
            <w:r>
              <w:rPr>
                <w:noProof/>
                <w:sz w:val="20"/>
              </w:rPr>
              <w:t>03033300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51F65F" w14:textId="77777777" w:rsidR="00E83F66" w:rsidRPr="00772251" w:rsidRDefault="00E83F66" w:rsidP="00651C3C">
            <w:pPr>
              <w:spacing w:before="60" w:after="60" w:line="240" w:lineRule="auto"/>
              <w:rPr>
                <w:noProof/>
                <w:sz w:val="20"/>
              </w:rPr>
            </w:pPr>
            <w:r>
              <w:rPr>
                <w:noProof/>
                <w:sz w:val="20"/>
              </w:rPr>
              <w:t>030333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575C6" w14:textId="77777777" w:rsidR="00E83F66" w:rsidRPr="00772251" w:rsidRDefault="00E83F66" w:rsidP="00651C3C">
            <w:pPr>
              <w:spacing w:before="60" w:after="60" w:line="240" w:lineRule="auto"/>
              <w:rPr>
                <w:noProof/>
                <w:sz w:val="20"/>
              </w:rPr>
            </w:pPr>
            <w:r>
              <w:rPr>
                <w:noProof/>
                <w:sz w:val="20"/>
              </w:rPr>
              <w:t>-- Linguados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3D640F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357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6C5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7E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BB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0C7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45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3EF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BC1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10C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5B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BC7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E48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1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DB4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4EE7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25DDA2" w14:textId="77777777" w:rsidR="00E83F66" w:rsidRPr="00772251" w:rsidRDefault="00E83F66" w:rsidP="00651C3C">
            <w:pPr>
              <w:spacing w:before="60" w:after="60" w:line="240" w:lineRule="auto"/>
              <w:rPr>
                <w:noProof/>
                <w:sz w:val="20"/>
              </w:rPr>
            </w:pPr>
            <w:r>
              <w:rPr>
                <w:noProof/>
                <w:sz w:val="20"/>
              </w:rPr>
              <w:t>03033400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B47C45" w14:textId="77777777" w:rsidR="00E83F66" w:rsidRPr="00772251" w:rsidRDefault="00E83F66" w:rsidP="00651C3C">
            <w:pPr>
              <w:spacing w:before="60" w:after="60" w:line="240" w:lineRule="auto"/>
              <w:rPr>
                <w:noProof/>
                <w:sz w:val="20"/>
              </w:rPr>
            </w:pPr>
            <w:r>
              <w:rPr>
                <w:noProof/>
                <w:sz w:val="20"/>
              </w:rPr>
              <w:t>030334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105CFB" w14:textId="77777777" w:rsidR="00E83F66" w:rsidRPr="00772251" w:rsidRDefault="00E83F66" w:rsidP="00651C3C">
            <w:pPr>
              <w:spacing w:before="60" w:after="60" w:line="240" w:lineRule="auto"/>
              <w:rPr>
                <w:noProof/>
                <w:sz w:val="20"/>
              </w:rPr>
            </w:pPr>
            <w:r>
              <w:rPr>
                <w:noProof/>
                <w:sz w:val="20"/>
              </w:rPr>
              <w:t>-- Pregado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CBAA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B0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E1C2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F72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693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D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5DF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D03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7A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54C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4C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F45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2FE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2D3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8D9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1E4F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1D1E9E" w14:textId="77777777" w:rsidR="00E83F66" w:rsidRPr="00772251" w:rsidRDefault="00E83F66" w:rsidP="00651C3C">
            <w:pPr>
              <w:spacing w:before="60" w:after="60" w:line="240" w:lineRule="auto"/>
              <w:rPr>
                <w:noProof/>
                <w:sz w:val="20"/>
              </w:rPr>
            </w:pPr>
            <w:r>
              <w:rPr>
                <w:noProof/>
                <w:sz w:val="20"/>
              </w:rPr>
              <w:t>03033900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2C6EE3" w14:textId="77777777" w:rsidR="00E83F66" w:rsidRPr="00772251" w:rsidRDefault="00E83F66" w:rsidP="00651C3C">
            <w:pPr>
              <w:spacing w:before="60" w:after="60" w:line="240" w:lineRule="auto"/>
              <w:rPr>
                <w:noProof/>
                <w:sz w:val="20"/>
              </w:rPr>
            </w:pPr>
            <w:r>
              <w:rPr>
                <w:noProof/>
                <w:sz w:val="20"/>
              </w:rPr>
              <w:t>030339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A6CBF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7EC74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8EA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26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EEC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80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0F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EC9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79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5F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8AD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9D6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4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84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A65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04B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DB728E" w14:textId="77777777" w:rsidR="00E83F66" w:rsidRPr="00772251" w:rsidRDefault="00E83F66" w:rsidP="00651C3C">
            <w:pPr>
              <w:spacing w:before="60" w:after="60" w:line="240" w:lineRule="auto"/>
              <w:rPr>
                <w:noProof/>
                <w:sz w:val="20"/>
              </w:rPr>
            </w:pPr>
            <w:r>
              <w:rPr>
                <w:noProof/>
                <w:sz w:val="20"/>
              </w:rPr>
              <w:t>03034100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81C2" w14:textId="77777777" w:rsidR="00E83F66" w:rsidRPr="00772251" w:rsidRDefault="00E83F66" w:rsidP="00651C3C">
            <w:pPr>
              <w:spacing w:before="60" w:after="60" w:line="240" w:lineRule="auto"/>
              <w:rPr>
                <w:noProof/>
                <w:sz w:val="20"/>
              </w:rPr>
            </w:pPr>
            <w:r>
              <w:rPr>
                <w:noProof/>
                <w:sz w:val="20"/>
              </w:rPr>
              <w:t>030341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CD6F4" w14:textId="77777777" w:rsidR="00E83F66" w:rsidRPr="00772251" w:rsidRDefault="00E83F66" w:rsidP="00651C3C">
            <w:pPr>
              <w:spacing w:before="60" w:after="60" w:line="240" w:lineRule="auto"/>
              <w:rPr>
                <w:noProof/>
                <w:sz w:val="20"/>
              </w:rPr>
            </w:pPr>
            <w:r>
              <w:rPr>
                <w:noProof/>
                <w:sz w:val="20"/>
              </w:rPr>
              <w:t>-- Atum (Albacora-branca)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F7F2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9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DEE0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A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F19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9AA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BFA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55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36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AAE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37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A2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F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2BD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252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3E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79D1F8" w14:textId="77777777" w:rsidR="00E83F66" w:rsidRPr="00772251" w:rsidRDefault="00E83F66" w:rsidP="00651C3C">
            <w:pPr>
              <w:spacing w:before="60" w:after="60" w:line="240" w:lineRule="auto"/>
              <w:rPr>
                <w:noProof/>
                <w:sz w:val="20"/>
              </w:rPr>
            </w:pPr>
            <w:r>
              <w:rPr>
                <w:noProof/>
                <w:sz w:val="20"/>
              </w:rPr>
              <w:t>03034200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78D222" w14:textId="77777777" w:rsidR="00E83F66" w:rsidRPr="00772251" w:rsidRDefault="00E83F66" w:rsidP="00651C3C">
            <w:pPr>
              <w:spacing w:before="60" w:after="60" w:line="240" w:lineRule="auto"/>
              <w:rPr>
                <w:noProof/>
                <w:sz w:val="20"/>
              </w:rPr>
            </w:pPr>
            <w:r>
              <w:rPr>
                <w:noProof/>
                <w:sz w:val="20"/>
              </w:rPr>
              <w:t>030342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267A6" w14:textId="77777777" w:rsidR="00E83F66" w:rsidRPr="00772251" w:rsidRDefault="00E83F66" w:rsidP="00651C3C">
            <w:pPr>
              <w:spacing w:before="60" w:after="60" w:line="240" w:lineRule="auto"/>
              <w:rPr>
                <w:noProof/>
                <w:sz w:val="20"/>
              </w:rPr>
            </w:pPr>
            <w:r>
              <w:rPr>
                <w:noProof/>
                <w:sz w:val="20"/>
              </w:rPr>
              <w:t>-- Atum (Albacora-laje)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EF2A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C4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6DD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36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017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DA3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3B0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80A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79D2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391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E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705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85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4D3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1E2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8CD8E" w14:textId="77777777" w:rsidR="00E83F66" w:rsidRPr="00772251" w:rsidRDefault="00E83F66" w:rsidP="00651C3C">
            <w:pPr>
              <w:spacing w:before="60" w:after="60" w:line="240" w:lineRule="auto"/>
              <w:rPr>
                <w:noProof/>
                <w:sz w:val="20"/>
              </w:rPr>
            </w:pPr>
            <w:r>
              <w:rPr>
                <w:noProof/>
                <w:sz w:val="20"/>
              </w:rPr>
              <w:t>03034300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B2AECD" w14:textId="77777777" w:rsidR="00E83F66" w:rsidRPr="00772251" w:rsidRDefault="00E83F66" w:rsidP="00651C3C">
            <w:pPr>
              <w:spacing w:before="60" w:after="60" w:line="240" w:lineRule="auto"/>
              <w:rPr>
                <w:noProof/>
                <w:sz w:val="20"/>
              </w:rPr>
            </w:pPr>
            <w:r>
              <w:rPr>
                <w:noProof/>
                <w:sz w:val="20"/>
              </w:rPr>
              <w:t>030343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E8F618" w14:textId="10A90BE3" w:rsidR="00E83F66" w:rsidRPr="00772251" w:rsidRDefault="00E83F66" w:rsidP="00661D60">
            <w:pPr>
              <w:spacing w:before="60" w:after="60" w:line="240" w:lineRule="auto"/>
              <w:rPr>
                <w:noProof/>
                <w:sz w:val="20"/>
              </w:rPr>
            </w:pPr>
            <w:r>
              <w:rPr>
                <w:noProof/>
                <w:sz w:val="20"/>
              </w:rPr>
              <w:t>-- Gaiado (Bonito-listrado)</w:t>
            </w:r>
          </w:p>
        </w:tc>
        <w:tc>
          <w:tcPr>
            <w:tcW w:w="642" w:type="dxa"/>
            <w:tcBorders>
              <w:top w:val="nil"/>
              <w:left w:val="nil"/>
              <w:bottom w:val="single" w:sz="4" w:space="0" w:color="auto"/>
              <w:right w:val="single" w:sz="4" w:space="0" w:color="auto"/>
            </w:tcBorders>
            <w:shd w:val="clear" w:color="auto" w:fill="auto"/>
            <w:noWrap/>
            <w:hideMark/>
          </w:tcPr>
          <w:p w14:paraId="6635C7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15E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7E4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2AE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B85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2BC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F64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558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D2F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93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B37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D3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6F7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0F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D17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F0B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349B3E" w14:textId="77777777" w:rsidR="00E83F66" w:rsidRPr="00772251" w:rsidRDefault="00E83F66" w:rsidP="00651C3C">
            <w:pPr>
              <w:spacing w:before="60" w:after="60" w:line="240" w:lineRule="auto"/>
              <w:rPr>
                <w:noProof/>
                <w:sz w:val="20"/>
              </w:rPr>
            </w:pPr>
            <w:r>
              <w:rPr>
                <w:noProof/>
                <w:sz w:val="20"/>
              </w:rPr>
              <w:t>03034400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347BE7" w14:textId="77777777" w:rsidR="00E83F66" w:rsidRPr="00772251" w:rsidRDefault="00E83F66" w:rsidP="00651C3C">
            <w:pPr>
              <w:spacing w:before="60" w:after="60" w:line="240" w:lineRule="auto"/>
              <w:rPr>
                <w:noProof/>
                <w:sz w:val="20"/>
              </w:rPr>
            </w:pPr>
            <w:r>
              <w:rPr>
                <w:noProof/>
                <w:sz w:val="20"/>
              </w:rPr>
              <w:t>030344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8239B7" w14:textId="77777777" w:rsidR="00E83F66" w:rsidRPr="00772251" w:rsidRDefault="00E83F66" w:rsidP="00651C3C">
            <w:pPr>
              <w:spacing w:before="60" w:after="60" w:line="240" w:lineRule="auto"/>
              <w:rPr>
                <w:noProof/>
                <w:sz w:val="20"/>
              </w:rPr>
            </w:pPr>
            <w:r>
              <w:rPr>
                <w:noProof/>
                <w:sz w:val="20"/>
              </w:rPr>
              <w:t>-- Atum (Albacora-bandolim)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ECF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6D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0D0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9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6D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258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11E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9E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9CA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6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82B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21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889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07E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A4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F76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0C9245" w14:textId="77777777" w:rsidR="00E83F66" w:rsidRPr="00772251" w:rsidRDefault="00E83F66" w:rsidP="00265449">
            <w:pPr>
              <w:pageBreakBefore/>
              <w:spacing w:before="60" w:after="60" w:line="240" w:lineRule="auto"/>
              <w:rPr>
                <w:noProof/>
                <w:sz w:val="20"/>
              </w:rPr>
            </w:pPr>
            <w:r>
              <w:rPr>
                <w:noProof/>
                <w:sz w:val="20"/>
              </w:rPr>
              <w:t>03034500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5448EA" w14:textId="77777777" w:rsidR="00E83F66" w:rsidRPr="00772251" w:rsidRDefault="00E83F66" w:rsidP="00651C3C">
            <w:pPr>
              <w:spacing w:before="60" w:after="60" w:line="240" w:lineRule="auto"/>
              <w:rPr>
                <w:noProof/>
                <w:sz w:val="20"/>
              </w:rPr>
            </w:pPr>
            <w:r>
              <w:rPr>
                <w:noProof/>
                <w:sz w:val="20"/>
              </w:rPr>
              <w:t>030345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7E3E27" w14:textId="77777777" w:rsidR="00E83F66" w:rsidRPr="00772251" w:rsidRDefault="00E83F66" w:rsidP="00651C3C">
            <w:pPr>
              <w:spacing w:before="60" w:after="60" w:line="240" w:lineRule="auto"/>
              <w:rPr>
                <w:noProof/>
                <w:sz w:val="20"/>
              </w:rPr>
            </w:pPr>
            <w:r>
              <w:rPr>
                <w:noProof/>
                <w:sz w:val="20"/>
              </w:rPr>
              <w:t>-- Atuns (Atuns-azuis)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2355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08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CE8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FE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FB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123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DE0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FAE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0A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067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67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E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53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EB5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561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9B0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AB427" w14:textId="77777777" w:rsidR="00E83F66" w:rsidRPr="00772251" w:rsidRDefault="00E83F66" w:rsidP="00651C3C">
            <w:pPr>
              <w:spacing w:before="60" w:after="60" w:line="240" w:lineRule="auto"/>
              <w:rPr>
                <w:noProof/>
                <w:sz w:val="20"/>
              </w:rPr>
            </w:pPr>
            <w:r>
              <w:rPr>
                <w:noProof/>
                <w:sz w:val="20"/>
              </w:rPr>
              <w:t>03034600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E14E2" w14:textId="77777777" w:rsidR="00E83F66" w:rsidRPr="00772251" w:rsidRDefault="00E83F66" w:rsidP="00651C3C">
            <w:pPr>
              <w:spacing w:before="60" w:after="60" w:line="240" w:lineRule="auto"/>
              <w:rPr>
                <w:noProof/>
                <w:sz w:val="20"/>
              </w:rPr>
            </w:pPr>
            <w:r>
              <w:rPr>
                <w:noProof/>
                <w:sz w:val="20"/>
              </w:rPr>
              <w:t>030346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3FE57" w14:textId="77777777" w:rsidR="00E83F66" w:rsidRPr="00772251" w:rsidRDefault="00E83F66" w:rsidP="00651C3C">
            <w:pPr>
              <w:spacing w:before="60" w:after="60" w:line="240" w:lineRule="auto"/>
              <w:rPr>
                <w:noProof/>
                <w:sz w:val="20"/>
              </w:rPr>
            </w:pPr>
            <w:r>
              <w:rPr>
                <w:noProof/>
                <w:sz w:val="20"/>
              </w:rPr>
              <w:t>-- Atum (Atum-azul do sul)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C11A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8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275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E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78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777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8E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F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1D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6F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98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139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92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344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9D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3C50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21145" w14:textId="77777777" w:rsidR="00E83F66" w:rsidRPr="00772251" w:rsidRDefault="00E83F66" w:rsidP="00651C3C">
            <w:pPr>
              <w:spacing w:before="60" w:after="60" w:line="240" w:lineRule="auto"/>
              <w:rPr>
                <w:noProof/>
                <w:sz w:val="20"/>
              </w:rPr>
            </w:pPr>
            <w:r>
              <w:rPr>
                <w:noProof/>
                <w:sz w:val="20"/>
              </w:rPr>
              <w:t>03034900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DD72F7" w14:textId="77777777" w:rsidR="00E83F66" w:rsidRPr="00772251" w:rsidRDefault="00E83F66" w:rsidP="00651C3C">
            <w:pPr>
              <w:spacing w:before="60" w:after="60" w:line="240" w:lineRule="auto"/>
              <w:rPr>
                <w:noProof/>
                <w:sz w:val="20"/>
              </w:rPr>
            </w:pPr>
            <w:r>
              <w:rPr>
                <w:noProof/>
                <w:sz w:val="20"/>
              </w:rPr>
              <w:t>030349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901A9D"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259CB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5A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62B7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1CC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F17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5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2FE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A6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F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A0F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AA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2C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6D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3B2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380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92D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E52C86" w14:textId="77777777" w:rsidR="00E83F66" w:rsidRPr="00772251" w:rsidRDefault="00E83F66" w:rsidP="00651C3C">
            <w:pPr>
              <w:spacing w:before="60" w:after="60" w:line="240" w:lineRule="auto"/>
              <w:rPr>
                <w:noProof/>
                <w:sz w:val="20"/>
              </w:rPr>
            </w:pPr>
            <w:r>
              <w:rPr>
                <w:noProof/>
                <w:sz w:val="20"/>
              </w:rPr>
              <w:t>03035100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9F7DB" w14:textId="77777777" w:rsidR="00E83F66" w:rsidRPr="00772251" w:rsidRDefault="00E83F66" w:rsidP="00651C3C">
            <w:pPr>
              <w:spacing w:before="60" w:after="60" w:line="240" w:lineRule="auto"/>
              <w:rPr>
                <w:noProof/>
                <w:sz w:val="20"/>
              </w:rPr>
            </w:pPr>
            <w:r>
              <w:rPr>
                <w:noProof/>
                <w:sz w:val="20"/>
              </w:rPr>
              <w:t>030351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66AF8" w14:textId="77777777" w:rsidR="00E83F66" w:rsidRPr="00772251" w:rsidRDefault="00E83F66" w:rsidP="00651C3C">
            <w:pPr>
              <w:spacing w:before="60" w:after="60" w:line="240" w:lineRule="auto"/>
              <w:rPr>
                <w:noProof/>
                <w:sz w:val="20"/>
              </w:rPr>
            </w:pPr>
            <w:r>
              <w:rPr>
                <w:noProof/>
                <w:sz w:val="20"/>
              </w:rPr>
              <w:t>-- Arenques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2D280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57C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9E08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A03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A6E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2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F0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C82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61D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1AB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C3E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4FB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866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C8D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2F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452F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3138ED" w14:textId="77777777" w:rsidR="00E83F66" w:rsidRPr="00772251" w:rsidRDefault="00E83F66" w:rsidP="00651C3C">
            <w:pPr>
              <w:spacing w:before="60" w:after="60" w:line="240" w:lineRule="auto"/>
              <w:rPr>
                <w:noProof/>
                <w:sz w:val="20"/>
              </w:rPr>
            </w:pPr>
            <w:r>
              <w:rPr>
                <w:noProof/>
                <w:sz w:val="20"/>
              </w:rPr>
              <w:t>03035300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19412" w14:textId="77777777" w:rsidR="00E83F66" w:rsidRPr="00772251" w:rsidRDefault="00E83F66" w:rsidP="00651C3C">
            <w:pPr>
              <w:spacing w:before="60" w:after="60" w:line="240" w:lineRule="auto"/>
              <w:rPr>
                <w:noProof/>
                <w:sz w:val="20"/>
              </w:rPr>
            </w:pPr>
            <w:r>
              <w:rPr>
                <w:noProof/>
                <w:sz w:val="20"/>
              </w:rPr>
              <w:t>030353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A4451" w14:textId="77777777" w:rsidR="00E83F66" w:rsidRPr="00772251" w:rsidRDefault="00E83F66" w:rsidP="00651C3C">
            <w:pPr>
              <w:spacing w:before="60" w:after="60" w:line="240" w:lineRule="auto"/>
              <w:rPr>
                <w:noProof/>
                <w:sz w:val="20"/>
              </w:rPr>
            </w:pPr>
            <w:r>
              <w:rPr>
                <w:noProof/>
                <w:sz w:val="20"/>
              </w:rPr>
              <w:t>-- Sardinha (</w:t>
            </w:r>
            <w:r>
              <w:rPr>
                <w:i/>
                <w:noProof/>
                <w:sz w:val="20"/>
              </w:rPr>
              <w:t>Sardina pilchardus</w:t>
            </w:r>
            <w:r>
              <w:rPr>
                <w:noProof/>
                <w:sz w:val="20"/>
              </w:rPr>
              <w:t>) e sardinelas (</w:t>
            </w:r>
            <w:r>
              <w:rPr>
                <w:i/>
                <w:noProof/>
                <w:sz w:val="20"/>
              </w:rPr>
              <w:t>Sardinops</w:t>
            </w:r>
            <w:r>
              <w:rPr>
                <w:noProof/>
                <w:sz w:val="20"/>
              </w:rPr>
              <w:t xml:space="preserve"> spp., </w:t>
            </w:r>
            <w:r>
              <w:rPr>
                <w:i/>
                <w:noProof/>
                <w:sz w:val="20"/>
              </w:rPr>
              <w:t>Sardinella</w:t>
            </w:r>
            <w:r>
              <w:rPr>
                <w:noProof/>
                <w:sz w:val="20"/>
              </w:rPr>
              <w:t xml:space="preserve"> spp.) (Sardinhas (</w:t>
            </w:r>
            <w:r>
              <w:rPr>
                <w:i/>
                <w:noProof/>
                <w:sz w:val="20"/>
              </w:rPr>
              <w:t>Sardina pilchardus</w:t>
            </w:r>
            <w:r>
              <w:rPr>
                <w:noProof/>
                <w:sz w:val="20"/>
              </w:rPr>
              <w:t>,</w:t>
            </w:r>
            <w:r>
              <w:rPr>
                <w:i/>
                <w:iCs/>
                <w:noProof/>
                <w:sz w:val="20"/>
              </w:rPr>
              <w:t xml:space="preserve"> Sardinops</w:t>
            </w:r>
            <w:r>
              <w:rPr>
                <w:noProof/>
                <w:sz w:val="20"/>
              </w:rPr>
              <w:t xml:space="preserve"> spp., </w:t>
            </w:r>
            <w:r>
              <w:rPr>
                <w:i/>
                <w:iCs/>
                <w:noProof/>
                <w:sz w:val="20"/>
              </w:rPr>
              <w:t>Sardinella</w:t>
            </w:r>
            <w:r>
              <w:rPr>
                <w:noProof/>
                <w:sz w:val="20"/>
              </w:rPr>
              <w:t xml:space="preserve"> spp.)), espadilha (anchoveta) (</w:t>
            </w:r>
            <w:r>
              <w:rPr>
                <w:i/>
                <w:iCs/>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79B9F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BA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5124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F82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8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D8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AF3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5A3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09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75B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3304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069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CFA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F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530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EAE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D81C4" w14:textId="77777777" w:rsidR="00E83F66" w:rsidRPr="00772251" w:rsidRDefault="00E83F66" w:rsidP="00651C3C">
            <w:pPr>
              <w:spacing w:before="60" w:after="60" w:line="240" w:lineRule="auto"/>
              <w:rPr>
                <w:noProof/>
                <w:sz w:val="20"/>
              </w:rPr>
            </w:pPr>
            <w:r>
              <w:rPr>
                <w:noProof/>
                <w:sz w:val="20"/>
              </w:rPr>
              <w:t>03035400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81D62" w14:textId="77777777" w:rsidR="00E83F66" w:rsidRPr="00772251" w:rsidRDefault="00E83F66" w:rsidP="00651C3C">
            <w:pPr>
              <w:spacing w:before="60" w:after="60" w:line="240" w:lineRule="auto"/>
              <w:rPr>
                <w:noProof/>
                <w:sz w:val="20"/>
              </w:rPr>
            </w:pPr>
            <w:r>
              <w:rPr>
                <w:noProof/>
                <w:sz w:val="20"/>
              </w:rPr>
              <w:t>030354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EC28FF" w14:textId="77777777" w:rsidR="00E83F66" w:rsidRPr="00772251" w:rsidRDefault="00E83F66" w:rsidP="00651C3C">
            <w:pPr>
              <w:spacing w:before="60" w:after="60" w:line="240" w:lineRule="auto"/>
              <w:rPr>
                <w:noProof/>
                <w:sz w:val="20"/>
              </w:rPr>
            </w:pPr>
            <w:r>
              <w:rPr>
                <w:noProof/>
                <w:sz w:val="20"/>
              </w:rPr>
              <w:t>-- Sardas e cavalas (Cavalinhas) (</w:t>
            </w:r>
            <w:r>
              <w:rPr>
                <w:i/>
                <w:noProof/>
                <w:sz w:val="20"/>
              </w:rPr>
              <w:t>Scomber scombrus</w:t>
            </w:r>
            <w:r>
              <w:rPr>
                <w:noProof/>
                <w:sz w:val="20"/>
              </w:rPr>
              <w:t xml:space="preserve">, </w:t>
            </w:r>
            <w:r>
              <w:rPr>
                <w:i/>
                <w:noProof/>
                <w:sz w:val="20"/>
              </w:rPr>
              <w:t>Scomber australasicus</w:t>
            </w:r>
            <w:r>
              <w:rPr>
                <w:noProof/>
                <w:sz w:val="20"/>
              </w:rPr>
              <w:t xml:space="preserve">, </w:t>
            </w:r>
            <w:r>
              <w:rPr>
                <w:i/>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EED83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5F5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0F2C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CD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B8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03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170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7D6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6A9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FF6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BB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F8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CFF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1A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BC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E5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4897D" w14:textId="77777777" w:rsidR="00E83F66" w:rsidRPr="00772251" w:rsidRDefault="00E83F66" w:rsidP="00651C3C">
            <w:pPr>
              <w:spacing w:before="60" w:after="60" w:line="240" w:lineRule="auto"/>
              <w:rPr>
                <w:noProof/>
                <w:sz w:val="20"/>
              </w:rPr>
            </w:pPr>
            <w:r>
              <w:rPr>
                <w:noProof/>
                <w:sz w:val="20"/>
              </w:rPr>
              <w:t>03035500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0B5035" w14:textId="77777777" w:rsidR="00E83F66" w:rsidRPr="00772251" w:rsidRDefault="00E83F66" w:rsidP="00651C3C">
            <w:pPr>
              <w:spacing w:before="60" w:after="60" w:line="240" w:lineRule="auto"/>
              <w:rPr>
                <w:noProof/>
                <w:sz w:val="20"/>
              </w:rPr>
            </w:pPr>
            <w:r>
              <w:rPr>
                <w:noProof/>
                <w:sz w:val="20"/>
              </w:rPr>
              <w:t>030355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10EC41" w14:textId="77777777" w:rsidR="00E83F66" w:rsidRPr="00772251" w:rsidRDefault="00E83F66" w:rsidP="00651C3C">
            <w:pPr>
              <w:spacing w:before="60" w:after="60" w:line="240" w:lineRule="auto"/>
              <w:rPr>
                <w:noProof/>
                <w:sz w:val="20"/>
              </w:rPr>
            </w:pPr>
            <w:r>
              <w:rPr>
                <w:noProof/>
                <w:sz w:val="20"/>
              </w:rPr>
              <w:t>-- Carapaus (</w:t>
            </w:r>
            <w:r>
              <w:rPr>
                <w:i/>
                <w:noProof/>
                <w:sz w:val="20"/>
              </w:rPr>
              <w:t xml:space="preserve">Trachurus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3443B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0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B80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E7C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43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3D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D79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96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45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89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75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F5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748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836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0D2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76E9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EF580" w14:textId="77777777" w:rsidR="00E83F66" w:rsidRPr="00772251" w:rsidRDefault="00E83F66" w:rsidP="00265449">
            <w:pPr>
              <w:spacing w:before="60" w:after="60" w:line="240" w:lineRule="auto"/>
              <w:rPr>
                <w:noProof/>
                <w:sz w:val="20"/>
              </w:rPr>
            </w:pPr>
            <w:r>
              <w:rPr>
                <w:noProof/>
                <w:sz w:val="20"/>
              </w:rPr>
              <w:t>03035600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CFB68" w14:textId="77777777" w:rsidR="00E83F66" w:rsidRPr="00772251" w:rsidRDefault="00E83F66" w:rsidP="00651C3C">
            <w:pPr>
              <w:spacing w:before="60" w:after="60" w:line="240" w:lineRule="auto"/>
              <w:rPr>
                <w:noProof/>
                <w:sz w:val="20"/>
              </w:rPr>
            </w:pPr>
            <w:r>
              <w:rPr>
                <w:noProof/>
                <w:sz w:val="20"/>
              </w:rPr>
              <w:t>030356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C57855" w14:textId="77777777" w:rsidR="00E83F66" w:rsidRPr="00772251" w:rsidRDefault="00E83F66" w:rsidP="00651C3C">
            <w:pPr>
              <w:spacing w:before="60" w:after="60" w:line="240" w:lineRule="auto"/>
              <w:rPr>
                <w:noProof/>
                <w:sz w:val="20"/>
              </w:rPr>
            </w:pPr>
            <w:r>
              <w:rPr>
                <w:noProof/>
                <w:sz w:val="20"/>
              </w:rPr>
              <w:t>-- Cobia (Bijupirá)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62D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D1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AE75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4A1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BD8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C7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0C4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E81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C89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AF6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957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3F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F2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1B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D4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4F8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EAE4B2" w14:textId="77777777" w:rsidR="00E83F66" w:rsidRPr="00772251" w:rsidRDefault="00E83F66" w:rsidP="00265449">
            <w:pPr>
              <w:pageBreakBefore/>
              <w:spacing w:before="60" w:after="60" w:line="240" w:lineRule="auto"/>
              <w:rPr>
                <w:noProof/>
                <w:sz w:val="20"/>
              </w:rPr>
            </w:pPr>
            <w:r>
              <w:rPr>
                <w:noProof/>
                <w:sz w:val="20"/>
              </w:rPr>
              <w:t>03035700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46106" w14:textId="77777777" w:rsidR="00E83F66" w:rsidRPr="00772251" w:rsidRDefault="00E83F66" w:rsidP="00651C3C">
            <w:pPr>
              <w:spacing w:before="60" w:after="60" w:line="240" w:lineRule="auto"/>
              <w:rPr>
                <w:noProof/>
                <w:sz w:val="20"/>
              </w:rPr>
            </w:pPr>
            <w:r>
              <w:rPr>
                <w:noProof/>
                <w:sz w:val="20"/>
              </w:rPr>
              <w:t>030357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1AED4A" w14:textId="77777777" w:rsidR="00E83F66" w:rsidRPr="00772251" w:rsidRDefault="00E83F66" w:rsidP="00651C3C">
            <w:pPr>
              <w:spacing w:before="60" w:after="60" w:line="240" w:lineRule="auto"/>
              <w:rPr>
                <w:noProof/>
                <w:sz w:val="20"/>
              </w:rPr>
            </w:pPr>
            <w:r>
              <w:rPr>
                <w:noProof/>
                <w:sz w:val="20"/>
              </w:rPr>
              <w:t>-- Espadarte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00DD5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A09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E54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944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6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C7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0A4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B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AD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A69B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62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A21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A45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62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0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537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412800" w14:textId="77777777" w:rsidR="00E83F66" w:rsidRPr="00772251" w:rsidRDefault="00E83F66" w:rsidP="00651C3C">
            <w:pPr>
              <w:spacing w:before="60" w:after="60" w:line="240" w:lineRule="auto"/>
              <w:rPr>
                <w:noProof/>
                <w:sz w:val="20"/>
              </w:rPr>
            </w:pPr>
            <w:r>
              <w:rPr>
                <w:noProof/>
                <w:sz w:val="20"/>
              </w:rPr>
              <w:t>03036300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080" w14:textId="77777777" w:rsidR="00E83F66" w:rsidRPr="00772251" w:rsidRDefault="00E83F66" w:rsidP="00651C3C">
            <w:pPr>
              <w:spacing w:before="60" w:after="60" w:line="240" w:lineRule="auto"/>
              <w:rPr>
                <w:noProof/>
                <w:sz w:val="20"/>
              </w:rPr>
            </w:pPr>
            <w:r>
              <w:rPr>
                <w:noProof/>
                <w:sz w:val="20"/>
              </w:rPr>
              <w:t>030363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F2054" w14:textId="77777777" w:rsidR="00E83F66" w:rsidRPr="00772251" w:rsidRDefault="00E83F66" w:rsidP="00651C3C">
            <w:pPr>
              <w:spacing w:before="60" w:after="60" w:line="240" w:lineRule="auto"/>
              <w:rPr>
                <w:noProof/>
                <w:sz w:val="20"/>
              </w:rPr>
            </w:pPr>
            <w:r>
              <w:rPr>
                <w:noProof/>
                <w:sz w:val="20"/>
              </w:rPr>
              <w:t>-- Bacalhau-do-atlântico (</w:t>
            </w:r>
            <w:r>
              <w:rPr>
                <w:i/>
                <w:noProof/>
                <w:sz w:val="20"/>
              </w:rPr>
              <w:t>Gadus morhua</w:t>
            </w:r>
            <w:r>
              <w:rPr>
                <w:noProof/>
                <w:sz w:val="20"/>
              </w:rPr>
              <w:t>), bacalhau-da-gronelândia (</w:t>
            </w:r>
            <w:r>
              <w:rPr>
                <w:i/>
                <w:noProof/>
                <w:sz w:val="20"/>
              </w:rPr>
              <w:t>Gadus ogac</w:t>
            </w:r>
            <w:r>
              <w:rPr>
                <w:noProof/>
                <w:sz w:val="20"/>
              </w:rPr>
              <w:t>) e bacalhau-do-pacífico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C480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E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AB1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D68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03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2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F3D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F2A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722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3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62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B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F5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63E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95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B2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195C21" w14:textId="77777777" w:rsidR="00E83F66" w:rsidRPr="00772251" w:rsidRDefault="00E83F66" w:rsidP="00651C3C">
            <w:pPr>
              <w:spacing w:before="60" w:after="60" w:line="240" w:lineRule="auto"/>
              <w:rPr>
                <w:noProof/>
                <w:sz w:val="20"/>
              </w:rPr>
            </w:pPr>
            <w:r>
              <w:rPr>
                <w:noProof/>
                <w:sz w:val="20"/>
              </w:rPr>
              <w:t>03036400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036A0" w14:textId="77777777" w:rsidR="00E83F66" w:rsidRPr="00772251" w:rsidRDefault="00E83F66" w:rsidP="00651C3C">
            <w:pPr>
              <w:spacing w:before="60" w:after="60" w:line="240" w:lineRule="auto"/>
              <w:rPr>
                <w:noProof/>
                <w:sz w:val="20"/>
              </w:rPr>
            </w:pPr>
            <w:r>
              <w:rPr>
                <w:noProof/>
                <w:sz w:val="20"/>
              </w:rPr>
              <w:t>030364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6C93C1" w14:textId="77777777" w:rsidR="00E83F66" w:rsidRPr="00772251" w:rsidRDefault="00E83F66" w:rsidP="00651C3C">
            <w:pPr>
              <w:spacing w:before="60" w:after="60" w:line="240" w:lineRule="auto"/>
              <w:rPr>
                <w:noProof/>
                <w:sz w:val="20"/>
              </w:rPr>
            </w:pPr>
            <w:r>
              <w:rPr>
                <w:noProof/>
                <w:sz w:val="20"/>
              </w:rPr>
              <w:t>-- Arinca (Haddock ou lubina)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C6D4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AF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A6C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30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B8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1B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E27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C9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C55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DCA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4B1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F27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1EA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F88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929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4296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93BB4" w14:textId="77777777" w:rsidR="00E83F66" w:rsidRPr="00772251" w:rsidRDefault="00E83F66" w:rsidP="00651C3C">
            <w:pPr>
              <w:spacing w:before="60" w:after="60" w:line="240" w:lineRule="auto"/>
              <w:rPr>
                <w:noProof/>
                <w:sz w:val="20"/>
              </w:rPr>
            </w:pPr>
            <w:r>
              <w:rPr>
                <w:noProof/>
                <w:sz w:val="20"/>
              </w:rPr>
              <w:t>03036500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44D8C" w14:textId="77777777" w:rsidR="00E83F66" w:rsidRPr="00772251" w:rsidRDefault="00E83F66" w:rsidP="00651C3C">
            <w:pPr>
              <w:spacing w:before="60" w:after="60" w:line="240" w:lineRule="auto"/>
              <w:rPr>
                <w:noProof/>
                <w:sz w:val="20"/>
              </w:rPr>
            </w:pPr>
            <w:r>
              <w:rPr>
                <w:noProof/>
                <w:sz w:val="20"/>
              </w:rPr>
              <w:t>030365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BFC694" w14:textId="77777777" w:rsidR="00E83F66" w:rsidRPr="00772251" w:rsidRDefault="00E83F66" w:rsidP="00651C3C">
            <w:pPr>
              <w:spacing w:before="60" w:after="60" w:line="240" w:lineRule="auto"/>
              <w:rPr>
                <w:noProof/>
                <w:sz w:val="20"/>
              </w:rPr>
            </w:pPr>
            <w:r>
              <w:rPr>
                <w:noProof/>
                <w:sz w:val="20"/>
              </w:rPr>
              <w:t>-- Escamudo (Saithe)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73209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E9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754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E56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E3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A9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6E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CBA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E6E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12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FD0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C0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8A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704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120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E744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825E03" w14:textId="77777777" w:rsidR="00E83F66" w:rsidRPr="00772251" w:rsidRDefault="00E83F66" w:rsidP="00651C3C">
            <w:pPr>
              <w:spacing w:before="60" w:after="60" w:line="240" w:lineRule="auto"/>
              <w:rPr>
                <w:noProof/>
                <w:sz w:val="20"/>
              </w:rPr>
            </w:pPr>
            <w:r>
              <w:rPr>
                <w:noProof/>
                <w:sz w:val="20"/>
              </w:rPr>
              <w:t>03036600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5D8045" w14:textId="77777777" w:rsidR="00E83F66" w:rsidRPr="00772251" w:rsidRDefault="00E83F66" w:rsidP="00651C3C">
            <w:pPr>
              <w:spacing w:before="60" w:after="60" w:line="240" w:lineRule="auto"/>
              <w:rPr>
                <w:noProof/>
                <w:sz w:val="20"/>
              </w:rPr>
            </w:pPr>
            <w:r>
              <w:rPr>
                <w:noProof/>
                <w:sz w:val="20"/>
              </w:rPr>
              <w:t>030366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0E8F1D" w14:textId="77777777" w:rsidR="00E83F66" w:rsidRPr="00772251" w:rsidRDefault="00E83F66" w:rsidP="00651C3C">
            <w:pPr>
              <w:spacing w:before="60" w:after="60" w:line="240" w:lineRule="auto"/>
              <w:rPr>
                <w:noProof/>
                <w:sz w:val="20"/>
              </w:rPr>
            </w:pPr>
            <w:r>
              <w:rPr>
                <w:noProof/>
                <w:sz w:val="20"/>
              </w:rPr>
              <w:t>-- Pescadas (Merluzas) e abróteas (</w:t>
            </w:r>
            <w:r>
              <w:rPr>
                <w:i/>
                <w:noProof/>
                <w:sz w:val="20"/>
              </w:rPr>
              <w:t xml:space="preserve">Merluccius </w:t>
            </w:r>
            <w:r>
              <w:rPr>
                <w:noProof/>
                <w:sz w:val="20"/>
              </w:rPr>
              <w:t>spp.</w:t>
            </w:r>
            <w:r>
              <w:rPr>
                <w:i/>
                <w:noProof/>
                <w:sz w:val="20"/>
              </w:rPr>
              <w:t xml:space="preserve">, Urophycis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B9520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2E5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2A4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4A8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3C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9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EA4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EF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3B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044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61A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EC0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1A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648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3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AFB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486A02" w14:textId="77777777" w:rsidR="00E83F66" w:rsidRPr="00772251" w:rsidRDefault="00E83F66" w:rsidP="00651C3C">
            <w:pPr>
              <w:spacing w:before="60" w:after="60" w:line="240" w:lineRule="auto"/>
              <w:rPr>
                <w:noProof/>
                <w:sz w:val="20"/>
              </w:rPr>
            </w:pPr>
            <w:r>
              <w:rPr>
                <w:noProof/>
                <w:sz w:val="20"/>
              </w:rPr>
              <w:t>03036700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17A544" w14:textId="77777777" w:rsidR="00E83F66" w:rsidRPr="00772251" w:rsidRDefault="00E83F66" w:rsidP="00651C3C">
            <w:pPr>
              <w:spacing w:before="60" w:after="60" w:line="240" w:lineRule="auto"/>
              <w:rPr>
                <w:noProof/>
                <w:sz w:val="20"/>
              </w:rPr>
            </w:pPr>
            <w:r>
              <w:rPr>
                <w:noProof/>
                <w:sz w:val="20"/>
              </w:rPr>
              <w:t>030367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2C1A09" w14:textId="77777777" w:rsidR="00E83F66" w:rsidRPr="00772251" w:rsidRDefault="00E83F66" w:rsidP="00651C3C">
            <w:pPr>
              <w:spacing w:before="60" w:after="60" w:line="240" w:lineRule="auto"/>
              <w:rPr>
                <w:noProof/>
                <w:sz w:val="20"/>
              </w:rPr>
            </w:pPr>
            <w:r>
              <w:rPr>
                <w:noProof/>
                <w:sz w:val="20"/>
              </w:rPr>
              <w:t>-- Escamudo-do-alasca (Polaca-do-alasca)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EEFC0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A05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723F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FF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47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1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0D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E14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FDC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E0C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1F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D6E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809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3BE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7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763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2780A2" w14:textId="77777777" w:rsidR="00E83F66" w:rsidRPr="00772251" w:rsidRDefault="00E83F66" w:rsidP="00651C3C">
            <w:pPr>
              <w:spacing w:before="60" w:after="60" w:line="240" w:lineRule="auto"/>
              <w:rPr>
                <w:noProof/>
                <w:sz w:val="20"/>
              </w:rPr>
            </w:pPr>
            <w:r>
              <w:rPr>
                <w:noProof/>
                <w:sz w:val="20"/>
              </w:rPr>
              <w:t>03036800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7EA8EF" w14:textId="77777777" w:rsidR="00E83F66" w:rsidRPr="00772251" w:rsidRDefault="00E83F66" w:rsidP="00651C3C">
            <w:pPr>
              <w:spacing w:before="60" w:after="60" w:line="240" w:lineRule="auto"/>
              <w:rPr>
                <w:noProof/>
                <w:sz w:val="20"/>
              </w:rPr>
            </w:pPr>
            <w:r>
              <w:rPr>
                <w:noProof/>
                <w:sz w:val="20"/>
              </w:rPr>
              <w:t>030368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3A9C0" w14:textId="77777777" w:rsidR="00E83F66" w:rsidRPr="00772251" w:rsidRDefault="00E83F66" w:rsidP="00651C3C">
            <w:pPr>
              <w:spacing w:before="60" w:after="60" w:line="240" w:lineRule="auto"/>
              <w:rPr>
                <w:noProof/>
                <w:sz w:val="20"/>
              </w:rPr>
            </w:pPr>
            <w:r>
              <w:rPr>
                <w:noProof/>
                <w:sz w:val="20"/>
              </w:rPr>
              <w:t>-- Verdinhos (</w:t>
            </w:r>
            <w:r>
              <w:rPr>
                <w:i/>
                <w:noProof/>
                <w:sz w:val="20"/>
              </w:rPr>
              <w:t>Micromesistius poutassou</w:t>
            </w:r>
            <w:r>
              <w:rPr>
                <w:noProof/>
                <w:sz w:val="20"/>
              </w:rPr>
              <w:t xml:space="preserve">,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33E4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E1D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19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90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84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148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DE2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BD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76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7C2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A6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45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03D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396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B93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D670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8D7FF" w14:textId="77777777" w:rsidR="00E83F66" w:rsidRPr="00772251" w:rsidRDefault="00E83F66" w:rsidP="00651C3C">
            <w:pPr>
              <w:spacing w:before="60" w:after="60" w:line="240" w:lineRule="auto"/>
              <w:rPr>
                <w:noProof/>
                <w:sz w:val="20"/>
              </w:rPr>
            </w:pPr>
            <w:r>
              <w:rPr>
                <w:noProof/>
                <w:sz w:val="20"/>
              </w:rPr>
              <w:t>03036900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C310F4" w14:textId="77777777" w:rsidR="00E83F66" w:rsidRPr="00772251" w:rsidRDefault="00E83F66" w:rsidP="00651C3C">
            <w:pPr>
              <w:spacing w:before="60" w:after="60" w:line="240" w:lineRule="auto"/>
              <w:rPr>
                <w:noProof/>
                <w:sz w:val="20"/>
              </w:rPr>
            </w:pPr>
            <w:r>
              <w:rPr>
                <w:noProof/>
                <w:sz w:val="20"/>
              </w:rPr>
              <w:t>030369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E26C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ED254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7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F12A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C48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B0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045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F2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EBF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A2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56B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DE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9CE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F4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5CC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471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A31B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B2AE83" w14:textId="77777777" w:rsidR="00E83F66" w:rsidRPr="00772251" w:rsidRDefault="00E83F66" w:rsidP="00265449">
            <w:pPr>
              <w:spacing w:before="60" w:after="60" w:line="240" w:lineRule="auto"/>
              <w:rPr>
                <w:noProof/>
                <w:sz w:val="20"/>
              </w:rPr>
            </w:pPr>
            <w:r>
              <w:rPr>
                <w:noProof/>
                <w:sz w:val="20"/>
              </w:rPr>
              <w:t>03038100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DD8DFE" w14:textId="77777777" w:rsidR="00E83F66" w:rsidRPr="00772251" w:rsidRDefault="00E83F66" w:rsidP="00651C3C">
            <w:pPr>
              <w:spacing w:before="60" w:after="60" w:line="240" w:lineRule="auto"/>
              <w:rPr>
                <w:noProof/>
                <w:sz w:val="20"/>
              </w:rPr>
            </w:pPr>
            <w:r>
              <w:rPr>
                <w:noProof/>
                <w:sz w:val="20"/>
              </w:rPr>
              <w:t>030381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9CF7CF" w14:textId="77777777" w:rsidR="00E83F66" w:rsidRPr="00772251" w:rsidRDefault="00E83F66" w:rsidP="00651C3C">
            <w:pPr>
              <w:spacing w:before="60" w:after="60" w:line="240" w:lineRule="auto"/>
              <w:rPr>
                <w:noProof/>
                <w:sz w:val="20"/>
              </w:rPr>
            </w:pPr>
            <w:r>
              <w:rPr>
                <w:noProof/>
                <w:sz w:val="20"/>
              </w:rPr>
              <w:t>-- Cação e outros tubarões</w:t>
            </w:r>
          </w:p>
        </w:tc>
        <w:tc>
          <w:tcPr>
            <w:tcW w:w="642" w:type="dxa"/>
            <w:tcBorders>
              <w:top w:val="nil"/>
              <w:left w:val="nil"/>
              <w:bottom w:val="single" w:sz="4" w:space="0" w:color="auto"/>
              <w:right w:val="single" w:sz="4" w:space="0" w:color="auto"/>
            </w:tcBorders>
            <w:shd w:val="clear" w:color="auto" w:fill="auto"/>
            <w:noWrap/>
            <w:hideMark/>
          </w:tcPr>
          <w:p w14:paraId="29DB8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EB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87A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8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F9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9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803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0D9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49A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A7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E1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D1E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428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8B7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2A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AE2A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555E9D" w14:textId="77777777" w:rsidR="00E83F66" w:rsidRPr="00772251" w:rsidRDefault="00E83F66" w:rsidP="00265449">
            <w:pPr>
              <w:pageBreakBefore/>
              <w:spacing w:before="60" w:after="60" w:line="240" w:lineRule="auto"/>
              <w:rPr>
                <w:noProof/>
                <w:sz w:val="20"/>
              </w:rPr>
            </w:pPr>
            <w:r>
              <w:rPr>
                <w:noProof/>
                <w:sz w:val="20"/>
              </w:rPr>
              <w:t>03038200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B96C3" w14:textId="77777777" w:rsidR="00E83F66" w:rsidRPr="00772251" w:rsidRDefault="00E83F66" w:rsidP="00651C3C">
            <w:pPr>
              <w:spacing w:before="60" w:after="60" w:line="240" w:lineRule="auto"/>
              <w:rPr>
                <w:noProof/>
                <w:sz w:val="20"/>
              </w:rPr>
            </w:pPr>
            <w:r>
              <w:rPr>
                <w:noProof/>
                <w:sz w:val="20"/>
              </w:rPr>
              <w:t>030382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7375A0" w14:textId="77777777" w:rsidR="00E83F66" w:rsidRPr="00772251" w:rsidRDefault="00E83F66" w:rsidP="00651C3C">
            <w:pPr>
              <w:spacing w:before="60" w:after="60" w:line="240" w:lineRule="auto"/>
              <w:rPr>
                <w:noProof/>
                <w:sz w:val="20"/>
              </w:rPr>
            </w:pPr>
            <w:r>
              <w:rPr>
                <w:noProof/>
                <w:sz w:val="20"/>
              </w:rPr>
              <w:t>-- Raias (</w:t>
            </w:r>
            <w:r>
              <w:rPr>
                <w:i/>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C7483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49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46C5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A24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4A5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D68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27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1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08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F7E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8A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CF0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98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980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DEE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AC286C" w14:textId="77777777" w:rsidR="00E83F66" w:rsidRPr="00772251" w:rsidRDefault="00E83F66" w:rsidP="00651C3C">
            <w:pPr>
              <w:spacing w:before="60" w:after="60" w:line="240" w:lineRule="auto"/>
              <w:rPr>
                <w:noProof/>
                <w:sz w:val="20"/>
              </w:rPr>
            </w:pPr>
            <w:r>
              <w:rPr>
                <w:noProof/>
                <w:sz w:val="20"/>
              </w:rPr>
              <w:t>03038300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97BB68" w14:textId="77777777" w:rsidR="00E83F66" w:rsidRPr="00772251" w:rsidRDefault="00E83F66" w:rsidP="00651C3C">
            <w:pPr>
              <w:spacing w:before="60" w:after="60" w:line="240" w:lineRule="auto"/>
              <w:rPr>
                <w:noProof/>
                <w:sz w:val="20"/>
              </w:rPr>
            </w:pPr>
            <w:r>
              <w:rPr>
                <w:noProof/>
                <w:sz w:val="20"/>
              </w:rPr>
              <w:t>030383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D6E81" w14:textId="77777777" w:rsidR="00E83F66" w:rsidRPr="00772251" w:rsidRDefault="00E83F66" w:rsidP="003A5ECF">
            <w:pPr>
              <w:spacing w:before="60" w:after="60" w:line="240" w:lineRule="auto"/>
              <w:rPr>
                <w:noProof/>
                <w:sz w:val="20"/>
              </w:rPr>
            </w:pPr>
            <w:r>
              <w:rPr>
                <w:noProof/>
                <w:sz w:val="20"/>
              </w:rPr>
              <w:t>-- Marlongas (Merluza negra e merluza antártica) (</w:t>
            </w:r>
            <w:r>
              <w:rPr>
                <w:i/>
                <w:noProof/>
                <w:sz w:val="20"/>
              </w:rPr>
              <w:t xml:space="preserve">Dissostichus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98530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FEB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4BB7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1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ABA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96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CF4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E6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D4F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BBB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11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FB7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F19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269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F3E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8D0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9E8B1" w14:textId="77777777" w:rsidR="00E83F66" w:rsidRPr="00772251" w:rsidRDefault="00E83F66" w:rsidP="00651C3C">
            <w:pPr>
              <w:spacing w:before="60" w:after="60" w:line="240" w:lineRule="auto"/>
              <w:rPr>
                <w:noProof/>
                <w:sz w:val="20"/>
              </w:rPr>
            </w:pPr>
            <w:r>
              <w:rPr>
                <w:noProof/>
                <w:sz w:val="20"/>
              </w:rPr>
              <w:t>03038400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0AE96" w14:textId="77777777" w:rsidR="00E83F66" w:rsidRPr="00772251" w:rsidRDefault="00E83F66" w:rsidP="00651C3C">
            <w:pPr>
              <w:spacing w:before="60" w:after="60" w:line="240" w:lineRule="auto"/>
              <w:rPr>
                <w:noProof/>
                <w:sz w:val="20"/>
              </w:rPr>
            </w:pPr>
            <w:r>
              <w:rPr>
                <w:noProof/>
                <w:sz w:val="20"/>
              </w:rPr>
              <w:t>030384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A673A1" w14:textId="77777777" w:rsidR="00E83F66" w:rsidRPr="00772251" w:rsidRDefault="00E83F66" w:rsidP="003A5ECF">
            <w:pPr>
              <w:spacing w:before="60" w:after="60" w:line="240" w:lineRule="auto"/>
              <w:rPr>
                <w:noProof/>
                <w:sz w:val="20"/>
              </w:rPr>
            </w:pPr>
            <w:r>
              <w:rPr>
                <w:noProof/>
                <w:sz w:val="20"/>
              </w:rPr>
              <w:t>-- Robalos (</w:t>
            </w:r>
            <w:r>
              <w:rPr>
                <w:i/>
                <w:noProof/>
                <w:sz w:val="20"/>
              </w:rPr>
              <w:t xml:space="preserve">Dicentrarchus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13AEB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B95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C69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488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41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2B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C15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87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34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BA7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C6B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68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AD5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3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5F3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2659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4675A4" w14:textId="77777777" w:rsidR="00E83F66" w:rsidRPr="00772251" w:rsidRDefault="00E83F66" w:rsidP="00651C3C">
            <w:pPr>
              <w:spacing w:before="60" w:after="60" w:line="240" w:lineRule="auto"/>
              <w:rPr>
                <w:noProof/>
                <w:sz w:val="20"/>
              </w:rPr>
            </w:pPr>
            <w:r>
              <w:rPr>
                <w:noProof/>
                <w:sz w:val="20"/>
              </w:rPr>
              <w:t>03038900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BD709" w14:textId="77777777" w:rsidR="00E83F66" w:rsidRPr="00772251" w:rsidRDefault="00E83F66" w:rsidP="00651C3C">
            <w:pPr>
              <w:spacing w:before="60" w:after="60" w:line="240" w:lineRule="auto"/>
              <w:rPr>
                <w:noProof/>
                <w:sz w:val="20"/>
              </w:rPr>
            </w:pPr>
            <w:r>
              <w:rPr>
                <w:noProof/>
                <w:sz w:val="20"/>
              </w:rPr>
              <w:t>030389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1578E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4CBB0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17C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F57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BF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F86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A6D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86C7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F7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07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B43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C0F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D9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9E0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6A6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B8EF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5A434" w14:textId="77777777" w:rsidR="00E83F66" w:rsidRPr="00772251" w:rsidRDefault="00E83F66" w:rsidP="00651C3C">
            <w:pPr>
              <w:spacing w:before="60" w:after="60" w:line="240" w:lineRule="auto"/>
              <w:rPr>
                <w:noProof/>
                <w:sz w:val="20"/>
              </w:rPr>
            </w:pPr>
            <w:r>
              <w:rPr>
                <w:noProof/>
                <w:sz w:val="20"/>
              </w:rPr>
              <w:t>03039000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89526E" w14:textId="77777777" w:rsidR="00E83F66" w:rsidRPr="00772251" w:rsidRDefault="00E83F66" w:rsidP="00651C3C">
            <w:pPr>
              <w:spacing w:before="60" w:after="60" w:line="240" w:lineRule="auto"/>
              <w:rPr>
                <w:noProof/>
                <w:sz w:val="20"/>
              </w:rPr>
            </w:pPr>
            <w:r>
              <w:rPr>
                <w:noProof/>
                <w:sz w:val="20"/>
              </w:rPr>
              <w:t>030390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C2366" w14:textId="77777777" w:rsidR="00E83F66" w:rsidRPr="00772251" w:rsidRDefault="00E83F66" w:rsidP="00651C3C">
            <w:pPr>
              <w:spacing w:before="60" w:after="60" w:line="240" w:lineRule="auto"/>
              <w:rPr>
                <w:noProof/>
                <w:sz w:val="20"/>
              </w:rPr>
            </w:pPr>
            <w:r>
              <w:rPr>
                <w:noProof/>
                <w:sz w:val="20"/>
              </w:rPr>
              <w:t>- Fígados, ovas e sémen</w:t>
            </w:r>
          </w:p>
        </w:tc>
        <w:tc>
          <w:tcPr>
            <w:tcW w:w="642" w:type="dxa"/>
            <w:tcBorders>
              <w:top w:val="nil"/>
              <w:left w:val="nil"/>
              <w:bottom w:val="single" w:sz="4" w:space="0" w:color="auto"/>
              <w:right w:val="single" w:sz="4" w:space="0" w:color="auto"/>
            </w:tcBorders>
            <w:shd w:val="clear" w:color="auto" w:fill="auto"/>
            <w:noWrap/>
            <w:hideMark/>
          </w:tcPr>
          <w:p w14:paraId="6156C6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B8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280C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E2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7D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09A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E2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22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4A1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14A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12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7E7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B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764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291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8A4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E8E0C" w14:textId="77777777" w:rsidR="00E83F66" w:rsidRPr="00772251" w:rsidRDefault="00E83F66" w:rsidP="00651C3C">
            <w:pPr>
              <w:spacing w:before="60" w:after="60" w:line="240" w:lineRule="auto"/>
              <w:rPr>
                <w:noProof/>
                <w:sz w:val="20"/>
              </w:rPr>
            </w:pPr>
            <w:r>
              <w:rPr>
                <w:noProof/>
                <w:sz w:val="20"/>
              </w:rPr>
              <w:t>03052000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C148F" w14:textId="77777777" w:rsidR="00E83F66" w:rsidRPr="00772251" w:rsidRDefault="00E83F66" w:rsidP="00651C3C">
            <w:pPr>
              <w:spacing w:before="60" w:after="60" w:line="240" w:lineRule="auto"/>
              <w:rPr>
                <w:noProof/>
                <w:sz w:val="20"/>
              </w:rPr>
            </w:pPr>
            <w:r>
              <w:rPr>
                <w:noProof/>
                <w:sz w:val="20"/>
              </w:rPr>
              <w:t>030520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DA69C" w14:textId="77777777" w:rsidR="00E83F66" w:rsidRPr="00772251" w:rsidRDefault="00E83F66" w:rsidP="00651C3C">
            <w:pPr>
              <w:spacing w:before="60" w:after="60" w:line="240" w:lineRule="auto"/>
              <w:rPr>
                <w:noProof/>
                <w:sz w:val="20"/>
              </w:rPr>
            </w:pPr>
            <w:r>
              <w:rPr>
                <w:noProof/>
                <w:sz w:val="20"/>
              </w:rPr>
              <w:t>- Fígados, ovas e sémen, de peixes, secos, fumados, salgados ou em salmoura</w:t>
            </w:r>
          </w:p>
        </w:tc>
        <w:tc>
          <w:tcPr>
            <w:tcW w:w="642" w:type="dxa"/>
            <w:tcBorders>
              <w:top w:val="nil"/>
              <w:left w:val="nil"/>
              <w:bottom w:val="single" w:sz="4" w:space="0" w:color="auto"/>
              <w:right w:val="single" w:sz="4" w:space="0" w:color="auto"/>
            </w:tcBorders>
            <w:shd w:val="clear" w:color="auto" w:fill="auto"/>
            <w:noWrap/>
            <w:hideMark/>
          </w:tcPr>
          <w:p w14:paraId="788DA7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985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2CEF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2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591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34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8F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C94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47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543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D2F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45E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2F8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E5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D8A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A20CD" w14:textId="77777777" w:rsidR="00E83F66" w:rsidRPr="00772251" w:rsidRDefault="00E83F66" w:rsidP="00651C3C">
            <w:pPr>
              <w:spacing w:before="60" w:after="60" w:line="240" w:lineRule="auto"/>
              <w:rPr>
                <w:noProof/>
                <w:sz w:val="20"/>
              </w:rPr>
            </w:pPr>
            <w:r>
              <w:rPr>
                <w:noProof/>
                <w:sz w:val="20"/>
              </w:rPr>
              <w:t>03054100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091F81" w14:textId="77777777" w:rsidR="00E83F66" w:rsidRPr="00772251" w:rsidRDefault="00E83F66" w:rsidP="00651C3C">
            <w:pPr>
              <w:spacing w:before="60" w:after="60" w:line="240" w:lineRule="auto"/>
              <w:rPr>
                <w:noProof/>
                <w:sz w:val="20"/>
              </w:rPr>
            </w:pPr>
            <w:r>
              <w:rPr>
                <w:noProof/>
                <w:sz w:val="20"/>
              </w:rPr>
              <w:t>030541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0A7932" w14:textId="77777777" w:rsidR="00E83F66" w:rsidRPr="00772251" w:rsidRDefault="00E83F66" w:rsidP="00651C3C">
            <w:pPr>
              <w:spacing w:before="60" w:after="60" w:line="240" w:lineRule="auto"/>
              <w:rPr>
                <w:noProof/>
                <w:sz w:val="20"/>
              </w:rPr>
            </w:pPr>
            <w:r>
              <w:rPr>
                <w:noProof/>
                <w:sz w:val="20"/>
              </w:rPr>
              <w:t>-- Salmões-do-pacífico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e </w:t>
            </w:r>
            <w:r>
              <w:rPr>
                <w:i/>
                <w:noProof/>
                <w:sz w:val="20"/>
              </w:rPr>
              <w:t>Oncorhynchus rhodurus</w:t>
            </w:r>
            <w:r>
              <w:rPr>
                <w:noProof/>
                <w:sz w:val="20"/>
              </w:rPr>
              <w:t>), Salmão-do-atlântico (</w:t>
            </w:r>
            <w:r>
              <w:rPr>
                <w:i/>
                <w:noProof/>
                <w:sz w:val="20"/>
              </w:rPr>
              <w:t>Salmo salar</w:t>
            </w:r>
            <w:r>
              <w:rPr>
                <w:noProof/>
                <w:sz w:val="20"/>
              </w:rPr>
              <w:t>) e salmão-do-danúbio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D84B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14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6168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EAF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18B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980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80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556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EC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50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3E4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717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FE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D5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EE5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463D98" w14:textId="77777777" w:rsidR="00E83F66" w:rsidRPr="00772251" w:rsidRDefault="00E83F66" w:rsidP="00265449">
            <w:pPr>
              <w:pageBreakBefore/>
              <w:spacing w:before="60" w:after="60" w:line="240" w:lineRule="auto"/>
              <w:rPr>
                <w:noProof/>
                <w:sz w:val="20"/>
              </w:rPr>
            </w:pPr>
            <w:r>
              <w:rPr>
                <w:noProof/>
                <w:sz w:val="20"/>
              </w:rPr>
              <w:t>03054200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5D84B" w14:textId="77777777" w:rsidR="00E83F66" w:rsidRPr="00772251" w:rsidRDefault="00E83F66" w:rsidP="00651C3C">
            <w:pPr>
              <w:spacing w:before="60" w:after="60" w:line="240" w:lineRule="auto"/>
              <w:rPr>
                <w:noProof/>
                <w:sz w:val="20"/>
              </w:rPr>
            </w:pPr>
            <w:r>
              <w:rPr>
                <w:noProof/>
                <w:sz w:val="20"/>
              </w:rPr>
              <w:t>030542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379AA0" w14:textId="77777777" w:rsidR="00E83F66" w:rsidRPr="00772251" w:rsidRDefault="00E83F66" w:rsidP="00651C3C">
            <w:pPr>
              <w:spacing w:before="60" w:after="60" w:line="240" w:lineRule="auto"/>
              <w:rPr>
                <w:noProof/>
                <w:sz w:val="20"/>
              </w:rPr>
            </w:pPr>
            <w:r>
              <w:rPr>
                <w:noProof/>
                <w:sz w:val="20"/>
              </w:rPr>
              <w:t>-- Arenques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433B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CD6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1676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388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7D3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B79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4BA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E8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43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26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2E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183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C6F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DEE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29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975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C9116B" w14:textId="77777777" w:rsidR="00E83F66" w:rsidRPr="00772251" w:rsidRDefault="00E83F66" w:rsidP="00651C3C">
            <w:pPr>
              <w:spacing w:before="60" w:after="60" w:line="240" w:lineRule="auto"/>
              <w:rPr>
                <w:noProof/>
                <w:sz w:val="20"/>
              </w:rPr>
            </w:pPr>
            <w:r>
              <w:rPr>
                <w:noProof/>
                <w:sz w:val="20"/>
              </w:rPr>
              <w:t>03055100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AE03CB" w14:textId="77777777" w:rsidR="00E83F66" w:rsidRPr="00772251" w:rsidRDefault="00E83F66" w:rsidP="00651C3C">
            <w:pPr>
              <w:spacing w:before="60" w:after="60" w:line="240" w:lineRule="auto"/>
              <w:rPr>
                <w:noProof/>
                <w:sz w:val="20"/>
              </w:rPr>
            </w:pPr>
            <w:r>
              <w:rPr>
                <w:noProof/>
                <w:sz w:val="20"/>
              </w:rPr>
              <w:t>030551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D47F5A" w14:textId="77777777" w:rsidR="00E83F66" w:rsidRPr="00772251" w:rsidRDefault="00E83F66" w:rsidP="00651C3C">
            <w:pPr>
              <w:spacing w:before="60" w:after="60" w:line="240" w:lineRule="auto"/>
              <w:rPr>
                <w:noProof/>
                <w:sz w:val="20"/>
              </w:rPr>
            </w:pPr>
            <w:r>
              <w:rPr>
                <w:noProof/>
                <w:sz w:val="20"/>
              </w:rPr>
              <w:t>-- Bacalhau-do-atlântico (</w:t>
            </w:r>
            <w:r>
              <w:rPr>
                <w:i/>
                <w:noProof/>
                <w:sz w:val="20"/>
              </w:rPr>
              <w:t>Gadus morhua</w:t>
            </w:r>
            <w:r>
              <w:rPr>
                <w:noProof/>
                <w:sz w:val="20"/>
              </w:rPr>
              <w:t>), bacalhau-da-gronelândia (</w:t>
            </w:r>
            <w:r>
              <w:rPr>
                <w:i/>
                <w:noProof/>
                <w:sz w:val="20"/>
              </w:rPr>
              <w:t>Gadus ogac</w:t>
            </w:r>
            <w:r>
              <w:rPr>
                <w:noProof/>
                <w:sz w:val="20"/>
              </w:rPr>
              <w:t>) e bacalhau-do-pacífico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267C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8C9C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202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6EA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EF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A7D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C3C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37D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F0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B25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1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CFE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34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C00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951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355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FFFB7" w14:textId="77777777" w:rsidR="00E83F66" w:rsidRPr="00772251" w:rsidRDefault="00E83F66" w:rsidP="00651C3C">
            <w:pPr>
              <w:spacing w:before="60" w:after="60" w:line="240" w:lineRule="auto"/>
              <w:rPr>
                <w:noProof/>
                <w:sz w:val="20"/>
              </w:rPr>
            </w:pPr>
            <w:r>
              <w:rPr>
                <w:noProof/>
                <w:sz w:val="20"/>
              </w:rPr>
              <w:t>03056100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1C042" w14:textId="77777777" w:rsidR="00E83F66" w:rsidRPr="00772251" w:rsidRDefault="00E83F66" w:rsidP="00651C3C">
            <w:pPr>
              <w:spacing w:before="60" w:after="60" w:line="240" w:lineRule="auto"/>
              <w:rPr>
                <w:noProof/>
                <w:sz w:val="20"/>
              </w:rPr>
            </w:pPr>
            <w:r>
              <w:rPr>
                <w:noProof/>
                <w:sz w:val="20"/>
              </w:rPr>
              <w:t>030561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98755" w14:textId="77777777" w:rsidR="00E83F66" w:rsidRPr="00772251" w:rsidRDefault="00E83F66" w:rsidP="00651C3C">
            <w:pPr>
              <w:spacing w:before="60" w:after="60" w:line="240" w:lineRule="auto"/>
              <w:rPr>
                <w:noProof/>
                <w:sz w:val="20"/>
              </w:rPr>
            </w:pPr>
            <w:r>
              <w:rPr>
                <w:noProof/>
                <w:sz w:val="20"/>
              </w:rPr>
              <w:t>-- Arenques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6E99C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EA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2396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69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5CB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6FB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4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97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F7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473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38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453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309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7C9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AE9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429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C9F6A3" w14:textId="77777777" w:rsidR="00E83F66" w:rsidRPr="00772251" w:rsidRDefault="00E83F66" w:rsidP="00651C3C">
            <w:pPr>
              <w:spacing w:before="60" w:after="60" w:line="240" w:lineRule="auto"/>
              <w:rPr>
                <w:noProof/>
                <w:sz w:val="20"/>
              </w:rPr>
            </w:pPr>
            <w:r>
              <w:rPr>
                <w:noProof/>
                <w:sz w:val="20"/>
              </w:rPr>
              <w:t>03056200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76E35" w14:textId="77777777" w:rsidR="00E83F66" w:rsidRPr="00772251" w:rsidRDefault="00E83F66" w:rsidP="00651C3C">
            <w:pPr>
              <w:spacing w:before="60" w:after="60" w:line="240" w:lineRule="auto"/>
              <w:rPr>
                <w:noProof/>
                <w:sz w:val="20"/>
              </w:rPr>
            </w:pPr>
            <w:r>
              <w:rPr>
                <w:noProof/>
                <w:sz w:val="20"/>
              </w:rPr>
              <w:t>030562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BC814" w14:textId="77777777" w:rsidR="00E83F66" w:rsidRPr="00772251" w:rsidRDefault="00E83F66" w:rsidP="00651C3C">
            <w:pPr>
              <w:spacing w:before="60" w:after="60" w:line="240" w:lineRule="auto"/>
              <w:rPr>
                <w:noProof/>
                <w:sz w:val="20"/>
              </w:rPr>
            </w:pPr>
            <w:r>
              <w:rPr>
                <w:noProof/>
                <w:sz w:val="20"/>
              </w:rPr>
              <w:t>-- Bacalhau-do-atlântico (</w:t>
            </w:r>
            <w:r>
              <w:rPr>
                <w:i/>
                <w:noProof/>
                <w:sz w:val="20"/>
              </w:rPr>
              <w:t>Gadus morhua</w:t>
            </w:r>
            <w:r>
              <w:rPr>
                <w:noProof/>
                <w:sz w:val="20"/>
              </w:rPr>
              <w:t>), bacalhau-da-gronelândia (</w:t>
            </w:r>
            <w:r>
              <w:rPr>
                <w:i/>
                <w:noProof/>
                <w:sz w:val="20"/>
              </w:rPr>
              <w:t>Gadus ogac</w:t>
            </w:r>
            <w:r>
              <w:rPr>
                <w:noProof/>
                <w:sz w:val="20"/>
              </w:rPr>
              <w:t>) e bacalhau-do-pacífico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3D78D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0C4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6DED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92A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1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0D4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5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B38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5D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77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C00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6FD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6F7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A37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2B7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520A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64E3A0" w14:textId="77777777" w:rsidR="00E83F66" w:rsidRPr="00772251" w:rsidRDefault="00E83F66" w:rsidP="00651C3C">
            <w:pPr>
              <w:spacing w:before="60" w:after="60" w:line="240" w:lineRule="auto"/>
              <w:rPr>
                <w:noProof/>
                <w:sz w:val="20"/>
              </w:rPr>
            </w:pPr>
            <w:r>
              <w:rPr>
                <w:noProof/>
                <w:sz w:val="20"/>
              </w:rPr>
              <w:t>03056300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7D6C75" w14:textId="77777777" w:rsidR="00E83F66" w:rsidRPr="00772251" w:rsidRDefault="00E83F66" w:rsidP="00651C3C">
            <w:pPr>
              <w:spacing w:before="60" w:after="60" w:line="240" w:lineRule="auto"/>
              <w:rPr>
                <w:noProof/>
                <w:sz w:val="20"/>
              </w:rPr>
            </w:pPr>
            <w:r>
              <w:rPr>
                <w:noProof/>
                <w:sz w:val="20"/>
              </w:rPr>
              <w:t>030563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B69DBE" w14:textId="77777777" w:rsidR="00E83F66" w:rsidRPr="00772251" w:rsidRDefault="00E83F66" w:rsidP="003A5ECF">
            <w:pPr>
              <w:spacing w:before="60" w:after="60" w:line="240" w:lineRule="auto"/>
              <w:rPr>
                <w:noProof/>
                <w:sz w:val="20"/>
              </w:rPr>
            </w:pPr>
            <w:r>
              <w:rPr>
                <w:noProof/>
                <w:sz w:val="20"/>
              </w:rPr>
              <w:t>-- Biqueirões (Anchovas) (</w:t>
            </w:r>
            <w:r>
              <w:rPr>
                <w:i/>
                <w:noProof/>
                <w:sz w:val="20"/>
              </w:rPr>
              <w:t xml:space="preserve">Engraulis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6DCE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288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9E51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9F5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21F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FC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F2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9B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67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B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E41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1B7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07E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EC6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E1AF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84E57" w14:textId="77777777" w:rsidR="00E83F66" w:rsidRPr="00772251" w:rsidRDefault="00E83F66" w:rsidP="00651C3C">
            <w:pPr>
              <w:spacing w:before="60" w:after="60" w:line="240" w:lineRule="auto"/>
              <w:rPr>
                <w:noProof/>
                <w:sz w:val="20"/>
              </w:rPr>
            </w:pPr>
            <w:r>
              <w:rPr>
                <w:noProof/>
                <w:sz w:val="20"/>
              </w:rPr>
              <w:t>03061100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C25399" w14:textId="77777777" w:rsidR="00E83F66" w:rsidRPr="00772251" w:rsidRDefault="00E83F66" w:rsidP="00651C3C">
            <w:pPr>
              <w:spacing w:before="60" w:after="60" w:line="240" w:lineRule="auto"/>
              <w:rPr>
                <w:noProof/>
                <w:sz w:val="20"/>
              </w:rPr>
            </w:pPr>
            <w:r>
              <w:rPr>
                <w:noProof/>
                <w:sz w:val="20"/>
              </w:rPr>
              <w:t>030611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DCEF3" w14:textId="77777777" w:rsidR="00E83F66" w:rsidRPr="00772251" w:rsidRDefault="00E83F66" w:rsidP="003A5ECF">
            <w:pPr>
              <w:spacing w:before="60" w:after="60" w:line="240" w:lineRule="auto"/>
              <w:rPr>
                <w:noProof/>
                <w:sz w:val="20"/>
              </w:rPr>
            </w:pPr>
            <w:r>
              <w:rPr>
                <w:noProof/>
                <w:sz w:val="20"/>
              </w:rPr>
              <w:t>-- Lagostas (</w:t>
            </w:r>
            <w:r>
              <w:rPr>
                <w:i/>
                <w:noProof/>
                <w:sz w:val="20"/>
              </w:rPr>
              <w:t xml:space="preserve">Palinurus </w:t>
            </w:r>
            <w:r>
              <w:rPr>
                <w:noProof/>
                <w:sz w:val="20"/>
              </w:rPr>
              <w:t xml:space="preserve">spp., </w:t>
            </w:r>
            <w:r>
              <w:rPr>
                <w:i/>
                <w:noProof/>
                <w:sz w:val="20"/>
              </w:rPr>
              <w:t xml:space="preserve">Panulirus </w:t>
            </w:r>
            <w:r>
              <w:rPr>
                <w:noProof/>
                <w:sz w:val="20"/>
              </w:rPr>
              <w:t xml:space="preserve">spp., </w:t>
            </w:r>
            <w:r>
              <w:rPr>
                <w:i/>
                <w:noProof/>
                <w:sz w:val="20"/>
              </w:rPr>
              <w:t xml:space="preserve">Jasus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1C92D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1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AE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28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B2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C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48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9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983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56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7D3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21E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7FC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8B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4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E92E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1F40F3" w14:textId="77777777" w:rsidR="00E83F66" w:rsidRPr="00772251" w:rsidRDefault="00E83F66" w:rsidP="00651C3C">
            <w:pPr>
              <w:spacing w:before="60" w:after="60" w:line="240" w:lineRule="auto"/>
              <w:rPr>
                <w:noProof/>
                <w:sz w:val="20"/>
              </w:rPr>
            </w:pPr>
            <w:r>
              <w:rPr>
                <w:noProof/>
                <w:sz w:val="20"/>
              </w:rPr>
              <w:t>03061200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0B5D9A" w14:textId="77777777" w:rsidR="00E83F66" w:rsidRPr="00772251" w:rsidRDefault="00E83F66" w:rsidP="00651C3C">
            <w:pPr>
              <w:spacing w:before="60" w:after="60" w:line="240" w:lineRule="auto"/>
              <w:rPr>
                <w:noProof/>
                <w:sz w:val="20"/>
              </w:rPr>
            </w:pPr>
            <w:r>
              <w:rPr>
                <w:noProof/>
                <w:sz w:val="20"/>
              </w:rPr>
              <w:t>030612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12C70B" w14:textId="77777777" w:rsidR="00E83F66" w:rsidRPr="00772251" w:rsidRDefault="00E83F66" w:rsidP="00651C3C">
            <w:pPr>
              <w:spacing w:before="60" w:after="60" w:line="240" w:lineRule="auto"/>
              <w:rPr>
                <w:noProof/>
                <w:sz w:val="20"/>
              </w:rPr>
            </w:pPr>
            <w:r>
              <w:rPr>
                <w:noProof/>
                <w:sz w:val="20"/>
              </w:rPr>
              <w:t>-- Lavagantes (</w:t>
            </w:r>
            <w:r>
              <w:rPr>
                <w:i/>
                <w:noProof/>
                <w:sz w:val="20"/>
              </w:rPr>
              <w:t xml:space="preserve">Homarus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6F6AD2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F3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D1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B6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3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FFD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0F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12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FAB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97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C16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0C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1DD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5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AB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80D7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FF97" w14:textId="77777777" w:rsidR="00E83F66" w:rsidRPr="00772251" w:rsidRDefault="00E83F66" w:rsidP="00651C3C">
            <w:pPr>
              <w:spacing w:before="60" w:after="60" w:line="240" w:lineRule="auto"/>
              <w:rPr>
                <w:noProof/>
                <w:sz w:val="20"/>
              </w:rPr>
            </w:pPr>
            <w:r>
              <w:rPr>
                <w:noProof/>
                <w:sz w:val="20"/>
              </w:rPr>
              <w:t>03061400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5020C" w14:textId="77777777" w:rsidR="00E83F66" w:rsidRPr="00772251" w:rsidRDefault="00E83F66" w:rsidP="00651C3C">
            <w:pPr>
              <w:spacing w:before="60" w:after="60" w:line="240" w:lineRule="auto"/>
              <w:rPr>
                <w:noProof/>
                <w:sz w:val="20"/>
              </w:rPr>
            </w:pPr>
            <w:r>
              <w:rPr>
                <w:noProof/>
                <w:sz w:val="20"/>
              </w:rPr>
              <w:t>030614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9C570E" w14:textId="77777777" w:rsidR="00E83F66" w:rsidRPr="00772251" w:rsidRDefault="00E83F66" w:rsidP="00651C3C">
            <w:pPr>
              <w:spacing w:before="60" w:after="60" w:line="240" w:lineRule="auto"/>
              <w:rPr>
                <w:noProof/>
                <w:sz w:val="20"/>
              </w:rPr>
            </w:pPr>
            <w:r>
              <w:rPr>
                <w:noProof/>
                <w:sz w:val="20"/>
              </w:rPr>
              <w:t>-- Caranguejos</w:t>
            </w:r>
          </w:p>
        </w:tc>
        <w:tc>
          <w:tcPr>
            <w:tcW w:w="642" w:type="dxa"/>
            <w:tcBorders>
              <w:top w:val="nil"/>
              <w:left w:val="nil"/>
              <w:bottom w:val="single" w:sz="4" w:space="0" w:color="auto"/>
              <w:right w:val="single" w:sz="4" w:space="0" w:color="auto"/>
            </w:tcBorders>
            <w:shd w:val="clear" w:color="auto" w:fill="auto"/>
            <w:noWrap/>
            <w:hideMark/>
          </w:tcPr>
          <w:p w14:paraId="14C4A5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045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0DBB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BA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95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4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65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3C9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23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B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4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34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C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BDD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FE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046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C6FDE4" w14:textId="77777777" w:rsidR="00E83F66" w:rsidRPr="00772251" w:rsidRDefault="00E83F66" w:rsidP="00651C3C">
            <w:pPr>
              <w:spacing w:before="60" w:after="60" w:line="240" w:lineRule="auto"/>
              <w:rPr>
                <w:noProof/>
                <w:sz w:val="20"/>
              </w:rPr>
            </w:pPr>
            <w:r>
              <w:rPr>
                <w:noProof/>
                <w:sz w:val="20"/>
              </w:rPr>
              <w:t>03061500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6EA73" w14:textId="77777777" w:rsidR="00E83F66" w:rsidRPr="00772251" w:rsidRDefault="00E83F66" w:rsidP="00651C3C">
            <w:pPr>
              <w:spacing w:before="60" w:after="60" w:line="240" w:lineRule="auto"/>
              <w:rPr>
                <w:noProof/>
                <w:sz w:val="20"/>
              </w:rPr>
            </w:pPr>
            <w:r>
              <w:rPr>
                <w:noProof/>
                <w:sz w:val="20"/>
              </w:rPr>
              <w:t>030615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CF05A" w14:textId="77777777" w:rsidR="00E83F66" w:rsidRPr="00772251" w:rsidRDefault="00E83F66" w:rsidP="00651C3C">
            <w:pPr>
              <w:spacing w:before="60" w:after="60" w:line="240" w:lineRule="auto"/>
              <w:rPr>
                <w:noProof/>
                <w:sz w:val="20"/>
              </w:rPr>
            </w:pPr>
            <w:r>
              <w:rPr>
                <w:noProof/>
                <w:sz w:val="20"/>
              </w:rPr>
              <w:t>-- Lagostim (Lagosta norueguesa)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17D9D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CFF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7F7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C53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5E7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77C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963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8D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051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50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EE1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2E4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E22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D95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F76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9AE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96B8EC" w14:textId="77777777" w:rsidR="00E83F66" w:rsidRPr="00772251" w:rsidRDefault="00E83F66" w:rsidP="00265449">
            <w:pPr>
              <w:pageBreakBefore/>
              <w:spacing w:before="60" w:after="60" w:line="240" w:lineRule="auto"/>
              <w:rPr>
                <w:noProof/>
                <w:sz w:val="20"/>
              </w:rPr>
            </w:pPr>
            <w:r>
              <w:rPr>
                <w:noProof/>
                <w:sz w:val="20"/>
              </w:rPr>
              <w:t>03061600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40FDAA" w14:textId="77777777" w:rsidR="00E83F66" w:rsidRPr="00772251" w:rsidRDefault="00E83F66" w:rsidP="00651C3C">
            <w:pPr>
              <w:spacing w:before="60" w:after="60" w:line="240" w:lineRule="auto"/>
              <w:rPr>
                <w:noProof/>
                <w:sz w:val="20"/>
              </w:rPr>
            </w:pPr>
            <w:r>
              <w:rPr>
                <w:noProof/>
                <w:sz w:val="20"/>
              </w:rPr>
              <w:t>030616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504AFC" w14:textId="77777777" w:rsidR="00E83F66" w:rsidRPr="00772251" w:rsidRDefault="00E83F66" w:rsidP="00651C3C">
            <w:pPr>
              <w:spacing w:before="60" w:after="60" w:line="240" w:lineRule="auto"/>
              <w:rPr>
                <w:noProof/>
                <w:sz w:val="20"/>
              </w:rPr>
            </w:pPr>
            <w:r>
              <w:rPr>
                <w:noProof/>
                <w:sz w:val="20"/>
              </w:rPr>
              <w:t>-- Camarões de água fria (</w:t>
            </w:r>
            <w:r>
              <w:rPr>
                <w:i/>
                <w:noProof/>
                <w:sz w:val="20"/>
              </w:rPr>
              <w:t xml:space="preserve">Pandalus </w:t>
            </w:r>
            <w:r>
              <w:rPr>
                <w:noProof/>
                <w:sz w:val="20"/>
              </w:rPr>
              <w:t xml:space="preserve">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5972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A60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B383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52D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570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8A3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1AE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848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2BE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15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2D0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BC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89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66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E9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99A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D4FE27" w14:textId="77777777" w:rsidR="00E83F66" w:rsidRPr="00772251" w:rsidRDefault="00E83F66" w:rsidP="00651C3C">
            <w:pPr>
              <w:spacing w:before="60" w:after="60" w:line="240" w:lineRule="auto"/>
              <w:rPr>
                <w:noProof/>
                <w:sz w:val="20"/>
              </w:rPr>
            </w:pPr>
            <w:r>
              <w:rPr>
                <w:noProof/>
                <w:sz w:val="20"/>
              </w:rPr>
              <w:t>03061700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71B4D" w14:textId="77777777" w:rsidR="00E83F66" w:rsidRPr="00772251" w:rsidRDefault="00E83F66" w:rsidP="00651C3C">
            <w:pPr>
              <w:spacing w:before="60" w:after="60" w:line="240" w:lineRule="auto"/>
              <w:rPr>
                <w:noProof/>
                <w:sz w:val="20"/>
              </w:rPr>
            </w:pPr>
            <w:r>
              <w:rPr>
                <w:noProof/>
                <w:sz w:val="20"/>
              </w:rPr>
              <w:t>030617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F19A3" w14:textId="77777777" w:rsidR="00E83F66" w:rsidRPr="00772251" w:rsidRDefault="00E83F66" w:rsidP="00651C3C">
            <w:pPr>
              <w:spacing w:before="60" w:after="60" w:line="240" w:lineRule="auto"/>
              <w:rPr>
                <w:noProof/>
                <w:sz w:val="20"/>
              </w:rPr>
            </w:pPr>
            <w:r>
              <w:rPr>
                <w:noProof/>
                <w:sz w:val="20"/>
              </w:rPr>
              <w:t>-- Outros camarões</w:t>
            </w:r>
          </w:p>
        </w:tc>
        <w:tc>
          <w:tcPr>
            <w:tcW w:w="642" w:type="dxa"/>
            <w:tcBorders>
              <w:top w:val="nil"/>
              <w:left w:val="nil"/>
              <w:bottom w:val="single" w:sz="4" w:space="0" w:color="auto"/>
              <w:right w:val="single" w:sz="4" w:space="0" w:color="auto"/>
            </w:tcBorders>
            <w:shd w:val="clear" w:color="auto" w:fill="auto"/>
            <w:noWrap/>
            <w:hideMark/>
          </w:tcPr>
          <w:p w14:paraId="079752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C06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275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3CE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6EF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BCA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9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9D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44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5C0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6E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56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A8B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423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46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0EEB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73FB4" w14:textId="77777777" w:rsidR="00E83F66" w:rsidRPr="00772251" w:rsidRDefault="00E83F66" w:rsidP="00651C3C">
            <w:pPr>
              <w:spacing w:before="60" w:after="60" w:line="240" w:lineRule="auto"/>
              <w:rPr>
                <w:noProof/>
                <w:sz w:val="20"/>
              </w:rPr>
            </w:pPr>
            <w:r>
              <w:rPr>
                <w:noProof/>
                <w:sz w:val="20"/>
              </w:rPr>
              <w:t>03061900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638108" w14:textId="77777777" w:rsidR="00E83F66" w:rsidRPr="00772251" w:rsidRDefault="00E83F66" w:rsidP="00651C3C">
            <w:pPr>
              <w:spacing w:before="60" w:after="60" w:line="240" w:lineRule="auto"/>
              <w:rPr>
                <w:noProof/>
                <w:sz w:val="20"/>
              </w:rPr>
            </w:pPr>
            <w:r>
              <w:rPr>
                <w:noProof/>
                <w:sz w:val="20"/>
              </w:rPr>
              <w:t>030619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59E2ED" w14:textId="77777777" w:rsidR="00E83F66" w:rsidRPr="00772251" w:rsidRDefault="00E83F66" w:rsidP="00651C3C">
            <w:pPr>
              <w:spacing w:before="60" w:after="60" w:line="240" w:lineRule="auto"/>
              <w:rPr>
                <w:noProof/>
                <w:sz w:val="20"/>
              </w:rPr>
            </w:pPr>
            <w:r>
              <w:rPr>
                <w:noProof/>
                <w:sz w:val="20"/>
              </w:rPr>
              <w:t xml:space="preserve">-- Outros, incluindo as farinhas, pós e </w:t>
            </w:r>
            <w:r>
              <w:rPr>
                <w:i/>
                <w:iCs/>
                <w:noProof/>
                <w:sz w:val="20"/>
              </w:rPr>
              <w:t>pellets</w:t>
            </w:r>
            <w:r>
              <w:rPr>
                <w:noProof/>
                <w:sz w:val="20"/>
              </w:rPr>
              <w:t xml:space="preserve"> de crustáceos, próprios para alimentação humana</w:t>
            </w:r>
          </w:p>
        </w:tc>
        <w:tc>
          <w:tcPr>
            <w:tcW w:w="642" w:type="dxa"/>
            <w:tcBorders>
              <w:top w:val="nil"/>
              <w:left w:val="nil"/>
              <w:bottom w:val="single" w:sz="4" w:space="0" w:color="auto"/>
              <w:right w:val="single" w:sz="4" w:space="0" w:color="auto"/>
            </w:tcBorders>
            <w:shd w:val="clear" w:color="auto" w:fill="auto"/>
            <w:noWrap/>
            <w:hideMark/>
          </w:tcPr>
          <w:p w14:paraId="376381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872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DB61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1D8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BE6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E6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B6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AC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E6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239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D57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F0B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C5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93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56B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6769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791AF9" w14:textId="77777777" w:rsidR="00E83F66" w:rsidRPr="00772251" w:rsidRDefault="00E83F66" w:rsidP="00651C3C">
            <w:pPr>
              <w:spacing w:before="60" w:after="60" w:line="240" w:lineRule="auto"/>
              <w:rPr>
                <w:noProof/>
                <w:sz w:val="20"/>
              </w:rPr>
            </w:pPr>
            <w:r>
              <w:rPr>
                <w:noProof/>
                <w:sz w:val="20"/>
              </w:rPr>
              <w:t>03062100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0C93D4" w14:textId="77777777" w:rsidR="00E83F66" w:rsidRPr="00772251" w:rsidRDefault="00E83F66" w:rsidP="00651C3C">
            <w:pPr>
              <w:spacing w:before="60" w:after="60" w:line="240" w:lineRule="auto"/>
              <w:rPr>
                <w:noProof/>
                <w:sz w:val="20"/>
              </w:rPr>
            </w:pPr>
            <w:r>
              <w:rPr>
                <w:noProof/>
                <w:sz w:val="20"/>
              </w:rPr>
              <w:t>030621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00FE5" w14:textId="77777777" w:rsidR="00E83F66" w:rsidRPr="00772251" w:rsidRDefault="00E83F66" w:rsidP="00651C3C">
            <w:pPr>
              <w:spacing w:before="60" w:after="60" w:line="240" w:lineRule="auto"/>
              <w:rPr>
                <w:noProof/>
                <w:sz w:val="20"/>
              </w:rPr>
            </w:pPr>
            <w:r>
              <w:rPr>
                <w:noProof/>
                <w:sz w:val="20"/>
              </w:rPr>
              <w:t>-- Lagostas (</w:t>
            </w:r>
            <w:r>
              <w:rPr>
                <w:i/>
                <w:noProof/>
                <w:sz w:val="20"/>
              </w:rPr>
              <w:t xml:space="preserve">Palinurus </w:t>
            </w:r>
            <w:r>
              <w:rPr>
                <w:noProof/>
                <w:sz w:val="20"/>
              </w:rPr>
              <w:t xml:space="preserve">spp., </w:t>
            </w:r>
            <w:r>
              <w:rPr>
                <w:i/>
                <w:noProof/>
                <w:sz w:val="20"/>
              </w:rPr>
              <w:t xml:space="preserve">Panulirus </w:t>
            </w:r>
            <w:r>
              <w:rPr>
                <w:noProof/>
                <w:sz w:val="20"/>
              </w:rPr>
              <w:t xml:space="preserve">spp., </w:t>
            </w:r>
            <w:r>
              <w:rPr>
                <w:i/>
                <w:noProof/>
                <w:sz w:val="20"/>
              </w:rPr>
              <w:t xml:space="preserve">Jasus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59BEA2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42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036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E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45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25B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AF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7D0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88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EB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6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43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178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523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662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4A59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5331F9" w14:textId="77777777" w:rsidR="00E83F66" w:rsidRPr="00772251" w:rsidRDefault="00E83F66" w:rsidP="00651C3C">
            <w:pPr>
              <w:spacing w:before="60" w:after="60" w:line="240" w:lineRule="auto"/>
              <w:rPr>
                <w:noProof/>
                <w:sz w:val="20"/>
              </w:rPr>
            </w:pPr>
            <w:r>
              <w:rPr>
                <w:noProof/>
                <w:sz w:val="20"/>
              </w:rPr>
              <w:t>03062200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0D608" w14:textId="77777777" w:rsidR="00E83F66" w:rsidRPr="00772251" w:rsidRDefault="00E83F66" w:rsidP="00651C3C">
            <w:pPr>
              <w:spacing w:before="60" w:after="60" w:line="240" w:lineRule="auto"/>
              <w:rPr>
                <w:noProof/>
                <w:sz w:val="20"/>
              </w:rPr>
            </w:pPr>
            <w:r>
              <w:rPr>
                <w:noProof/>
                <w:sz w:val="20"/>
              </w:rPr>
              <w:t>030622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0FA9B4" w14:textId="77777777" w:rsidR="00E83F66" w:rsidRPr="00772251" w:rsidRDefault="00E83F66" w:rsidP="00651C3C">
            <w:pPr>
              <w:spacing w:before="60" w:after="60" w:line="240" w:lineRule="auto"/>
              <w:rPr>
                <w:noProof/>
                <w:sz w:val="20"/>
              </w:rPr>
            </w:pPr>
            <w:r>
              <w:rPr>
                <w:noProof/>
                <w:sz w:val="20"/>
              </w:rPr>
              <w:t>-- Lavagantes (</w:t>
            </w:r>
            <w:r>
              <w:rPr>
                <w:i/>
                <w:noProof/>
                <w:sz w:val="20"/>
              </w:rPr>
              <w:t xml:space="preserve">Homarus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AEE2C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E56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D83F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8A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7AA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500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BDC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9D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0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898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698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415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05E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08B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7AD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18C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631284" w14:textId="77777777" w:rsidR="00E83F66" w:rsidRPr="00772251" w:rsidRDefault="00E83F66" w:rsidP="00651C3C">
            <w:pPr>
              <w:spacing w:before="60" w:after="60" w:line="240" w:lineRule="auto"/>
              <w:rPr>
                <w:noProof/>
                <w:sz w:val="20"/>
              </w:rPr>
            </w:pPr>
            <w:r>
              <w:rPr>
                <w:noProof/>
                <w:sz w:val="20"/>
              </w:rPr>
              <w:t>03062400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CA2904" w14:textId="77777777" w:rsidR="00E83F66" w:rsidRPr="00772251" w:rsidRDefault="00E83F66" w:rsidP="00651C3C">
            <w:pPr>
              <w:spacing w:before="60" w:after="60" w:line="240" w:lineRule="auto"/>
              <w:rPr>
                <w:noProof/>
                <w:sz w:val="20"/>
              </w:rPr>
            </w:pPr>
            <w:r>
              <w:rPr>
                <w:noProof/>
                <w:sz w:val="20"/>
              </w:rPr>
              <w:t>030624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48134" w14:textId="77777777" w:rsidR="00E83F66" w:rsidRPr="00772251" w:rsidRDefault="00E83F66" w:rsidP="00651C3C">
            <w:pPr>
              <w:spacing w:before="60" w:after="60" w:line="240" w:lineRule="auto"/>
              <w:rPr>
                <w:noProof/>
                <w:sz w:val="20"/>
              </w:rPr>
            </w:pPr>
            <w:r>
              <w:rPr>
                <w:noProof/>
                <w:sz w:val="20"/>
              </w:rPr>
              <w:t>-- Caranguejos</w:t>
            </w:r>
          </w:p>
        </w:tc>
        <w:tc>
          <w:tcPr>
            <w:tcW w:w="642" w:type="dxa"/>
            <w:tcBorders>
              <w:top w:val="nil"/>
              <w:left w:val="nil"/>
              <w:bottom w:val="single" w:sz="4" w:space="0" w:color="auto"/>
              <w:right w:val="single" w:sz="4" w:space="0" w:color="auto"/>
            </w:tcBorders>
            <w:shd w:val="clear" w:color="auto" w:fill="auto"/>
            <w:noWrap/>
            <w:hideMark/>
          </w:tcPr>
          <w:p w14:paraId="102D80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2F6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805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38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E50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BAE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20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A5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9FA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814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A93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E2D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3F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FEE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F34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E6B8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4554AB" w14:textId="77777777" w:rsidR="00E83F66" w:rsidRPr="00772251" w:rsidRDefault="00E83F66" w:rsidP="00651C3C">
            <w:pPr>
              <w:spacing w:before="60" w:after="60" w:line="240" w:lineRule="auto"/>
              <w:rPr>
                <w:noProof/>
                <w:sz w:val="20"/>
              </w:rPr>
            </w:pPr>
            <w:r>
              <w:rPr>
                <w:noProof/>
                <w:sz w:val="20"/>
              </w:rPr>
              <w:t>03062500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CE1D48" w14:textId="77777777" w:rsidR="00E83F66" w:rsidRPr="00772251" w:rsidRDefault="00E83F66" w:rsidP="00651C3C">
            <w:pPr>
              <w:spacing w:before="60" w:after="60" w:line="240" w:lineRule="auto"/>
              <w:rPr>
                <w:noProof/>
                <w:sz w:val="20"/>
              </w:rPr>
            </w:pPr>
            <w:r>
              <w:rPr>
                <w:noProof/>
                <w:sz w:val="20"/>
              </w:rPr>
              <w:t>030625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4621FA" w14:textId="77777777" w:rsidR="00E83F66" w:rsidRPr="00772251" w:rsidRDefault="00E83F66" w:rsidP="00651C3C">
            <w:pPr>
              <w:spacing w:before="60" w:after="60" w:line="240" w:lineRule="auto"/>
              <w:rPr>
                <w:noProof/>
                <w:sz w:val="20"/>
              </w:rPr>
            </w:pPr>
            <w:r>
              <w:rPr>
                <w:noProof/>
                <w:sz w:val="20"/>
              </w:rPr>
              <w:t>-- Lagostim (Lagosta norueguesa)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99277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856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112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4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4C61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FD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0F0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54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CF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0D9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A6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A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B5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D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D53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E71D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3BCF55" w14:textId="77777777" w:rsidR="00E83F66" w:rsidRPr="00772251" w:rsidRDefault="00E83F66" w:rsidP="00651C3C">
            <w:pPr>
              <w:spacing w:before="60" w:after="60" w:line="240" w:lineRule="auto"/>
              <w:rPr>
                <w:noProof/>
                <w:sz w:val="20"/>
              </w:rPr>
            </w:pPr>
            <w:r>
              <w:rPr>
                <w:noProof/>
                <w:sz w:val="20"/>
              </w:rPr>
              <w:t>03062600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DB9FB" w14:textId="77777777" w:rsidR="00E83F66" w:rsidRPr="00772251" w:rsidRDefault="00E83F66" w:rsidP="00651C3C">
            <w:pPr>
              <w:spacing w:before="60" w:after="60" w:line="240" w:lineRule="auto"/>
              <w:rPr>
                <w:noProof/>
                <w:sz w:val="20"/>
              </w:rPr>
            </w:pPr>
            <w:r>
              <w:rPr>
                <w:noProof/>
                <w:sz w:val="20"/>
              </w:rPr>
              <w:t>030626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24C4AC" w14:textId="4039BEA9" w:rsidR="00E83F66" w:rsidRPr="00772251" w:rsidRDefault="00E83F66" w:rsidP="00347B98">
            <w:pPr>
              <w:spacing w:before="60" w:after="60" w:line="240" w:lineRule="auto"/>
              <w:rPr>
                <w:noProof/>
                <w:sz w:val="20"/>
              </w:rPr>
            </w:pPr>
            <w:r>
              <w:rPr>
                <w:noProof/>
                <w:sz w:val="20"/>
              </w:rPr>
              <w:t>-- Camarões de água fria (</w:t>
            </w:r>
            <w:r>
              <w:rPr>
                <w:i/>
                <w:noProof/>
                <w:sz w:val="20"/>
              </w:rPr>
              <w:t xml:space="preserve">Pandalus </w:t>
            </w:r>
            <w:r>
              <w:rPr>
                <w:noProof/>
                <w:sz w:val="20"/>
              </w:rPr>
              <w:t xml:space="preserve">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C99E9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821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13A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5B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FE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67F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A2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E17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559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4B3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9B9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16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7D6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E03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9A2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C642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6E9244" w14:textId="77777777" w:rsidR="00E83F66" w:rsidRPr="00772251" w:rsidRDefault="00E83F66" w:rsidP="00265449">
            <w:pPr>
              <w:pageBreakBefore/>
              <w:spacing w:before="60" w:after="60" w:line="240" w:lineRule="auto"/>
              <w:rPr>
                <w:noProof/>
                <w:sz w:val="20"/>
              </w:rPr>
            </w:pPr>
            <w:r>
              <w:rPr>
                <w:noProof/>
                <w:sz w:val="20"/>
              </w:rPr>
              <w:t>03062700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E2A45" w14:textId="77777777" w:rsidR="00E83F66" w:rsidRPr="00772251" w:rsidRDefault="00E83F66" w:rsidP="00651C3C">
            <w:pPr>
              <w:spacing w:before="60" w:after="60" w:line="240" w:lineRule="auto"/>
              <w:rPr>
                <w:noProof/>
                <w:sz w:val="20"/>
              </w:rPr>
            </w:pPr>
            <w:r>
              <w:rPr>
                <w:noProof/>
                <w:sz w:val="20"/>
              </w:rPr>
              <w:t>030627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D884AA" w14:textId="77777777" w:rsidR="00E83F66" w:rsidRPr="00772251" w:rsidRDefault="00E83F66" w:rsidP="00651C3C">
            <w:pPr>
              <w:spacing w:before="60" w:after="60" w:line="240" w:lineRule="auto"/>
              <w:rPr>
                <w:noProof/>
                <w:sz w:val="20"/>
              </w:rPr>
            </w:pPr>
            <w:r>
              <w:rPr>
                <w:noProof/>
                <w:sz w:val="20"/>
              </w:rPr>
              <w:t>-- Outros camarões</w:t>
            </w:r>
          </w:p>
        </w:tc>
        <w:tc>
          <w:tcPr>
            <w:tcW w:w="642" w:type="dxa"/>
            <w:tcBorders>
              <w:top w:val="nil"/>
              <w:left w:val="nil"/>
              <w:bottom w:val="single" w:sz="4" w:space="0" w:color="auto"/>
              <w:right w:val="single" w:sz="4" w:space="0" w:color="auto"/>
            </w:tcBorders>
            <w:shd w:val="clear" w:color="auto" w:fill="auto"/>
            <w:noWrap/>
            <w:hideMark/>
          </w:tcPr>
          <w:p w14:paraId="296641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415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0AFA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CD8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A6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0A5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49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D46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950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AA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3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3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406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C9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F38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9E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E44B94" w14:textId="77777777" w:rsidR="00E83F66" w:rsidRPr="00772251" w:rsidRDefault="00E83F66" w:rsidP="00651C3C">
            <w:pPr>
              <w:spacing w:before="60" w:after="60" w:line="240" w:lineRule="auto"/>
              <w:rPr>
                <w:noProof/>
                <w:sz w:val="20"/>
              </w:rPr>
            </w:pPr>
            <w:r>
              <w:rPr>
                <w:noProof/>
                <w:sz w:val="20"/>
              </w:rPr>
              <w:t>03062900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3420D8" w14:textId="77777777" w:rsidR="00E83F66" w:rsidRPr="00772251" w:rsidRDefault="00E83F66" w:rsidP="00651C3C">
            <w:pPr>
              <w:spacing w:before="60" w:after="60" w:line="240" w:lineRule="auto"/>
              <w:rPr>
                <w:noProof/>
                <w:sz w:val="20"/>
              </w:rPr>
            </w:pPr>
            <w:r>
              <w:rPr>
                <w:noProof/>
                <w:sz w:val="20"/>
              </w:rPr>
              <w:t>030629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DCBB2A" w14:textId="77777777" w:rsidR="00E83F66" w:rsidRPr="00772251" w:rsidRDefault="00E83F66" w:rsidP="00651C3C">
            <w:pPr>
              <w:spacing w:before="60" w:after="60" w:line="240" w:lineRule="auto"/>
              <w:rPr>
                <w:noProof/>
                <w:sz w:val="20"/>
              </w:rPr>
            </w:pPr>
            <w:r>
              <w:rPr>
                <w:noProof/>
                <w:sz w:val="20"/>
              </w:rPr>
              <w:t xml:space="preserve">-- Outros, incluindo as farinhas, pós e </w:t>
            </w:r>
            <w:r>
              <w:rPr>
                <w:i/>
                <w:iCs/>
                <w:noProof/>
                <w:sz w:val="20"/>
              </w:rPr>
              <w:t>pellets</w:t>
            </w:r>
            <w:r>
              <w:rPr>
                <w:noProof/>
                <w:sz w:val="20"/>
              </w:rPr>
              <w:t xml:space="preserve"> de crustáceos, próprios para alimentação humana</w:t>
            </w:r>
          </w:p>
        </w:tc>
        <w:tc>
          <w:tcPr>
            <w:tcW w:w="642" w:type="dxa"/>
            <w:tcBorders>
              <w:top w:val="nil"/>
              <w:left w:val="nil"/>
              <w:bottom w:val="single" w:sz="4" w:space="0" w:color="auto"/>
              <w:right w:val="single" w:sz="4" w:space="0" w:color="auto"/>
            </w:tcBorders>
            <w:shd w:val="clear" w:color="auto" w:fill="auto"/>
            <w:noWrap/>
            <w:hideMark/>
          </w:tcPr>
          <w:p w14:paraId="4F0509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146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34A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59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AD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98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EF9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86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04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B0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017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E39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2E4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28A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6B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BD71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7E563" w14:textId="77777777" w:rsidR="00E83F66" w:rsidRPr="00772251" w:rsidRDefault="00E83F66" w:rsidP="00651C3C">
            <w:pPr>
              <w:spacing w:before="60" w:after="60" w:line="240" w:lineRule="auto"/>
              <w:rPr>
                <w:noProof/>
                <w:sz w:val="20"/>
              </w:rPr>
            </w:pPr>
            <w:r>
              <w:rPr>
                <w:noProof/>
                <w:sz w:val="20"/>
              </w:rPr>
              <w:t>03071100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17D15F" w14:textId="77777777" w:rsidR="00E83F66" w:rsidRPr="00772251" w:rsidRDefault="00E83F66" w:rsidP="00651C3C">
            <w:pPr>
              <w:spacing w:before="60" w:after="60" w:line="240" w:lineRule="auto"/>
              <w:rPr>
                <w:noProof/>
                <w:sz w:val="20"/>
              </w:rPr>
            </w:pPr>
            <w:r>
              <w:rPr>
                <w:noProof/>
                <w:sz w:val="20"/>
              </w:rPr>
              <w:t>030711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C7EB27" w14:textId="77777777" w:rsidR="00E83F66" w:rsidRPr="00772251" w:rsidRDefault="00E83F66" w:rsidP="00651C3C">
            <w:pPr>
              <w:spacing w:before="60" w:after="60" w:line="240" w:lineRule="auto"/>
              <w:rPr>
                <w:noProof/>
                <w:sz w:val="20"/>
              </w:rPr>
            </w:pPr>
            <w:r>
              <w:rPr>
                <w:noProof/>
                <w:sz w:val="20"/>
              </w:rPr>
              <w:t>-- Vivas, frescas ou refrigeradas</w:t>
            </w:r>
          </w:p>
        </w:tc>
        <w:tc>
          <w:tcPr>
            <w:tcW w:w="642" w:type="dxa"/>
            <w:tcBorders>
              <w:top w:val="nil"/>
              <w:left w:val="nil"/>
              <w:bottom w:val="single" w:sz="4" w:space="0" w:color="auto"/>
              <w:right w:val="single" w:sz="4" w:space="0" w:color="auto"/>
            </w:tcBorders>
            <w:shd w:val="clear" w:color="auto" w:fill="auto"/>
            <w:noWrap/>
            <w:hideMark/>
          </w:tcPr>
          <w:p w14:paraId="5394EF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705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986A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884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BC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80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A0B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9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01DB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0D6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10E4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DE4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D3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F34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C58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5270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7FFB8" w14:textId="77777777" w:rsidR="00E83F66" w:rsidRPr="00772251" w:rsidRDefault="00E83F66" w:rsidP="00651C3C">
            <w:pPr>
              <w:spacing w:before="60" w:after="60" w:line="240" w:lineRule="auto"/>
              <w:rPr>
                <w:noProof/>
                <w:sz w:val="20"/>
              </w:rPr>
            </w:pPr>
            <w:r>
              <w:rPr>
                <w:noProof/>
                <w:sz w:val="20"/>
              </w:rPr>
              <w:t>03071900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9E3ED" w14:textId="77777777" w:rsidR="00E83F66" w:rsidRPr="00772251" w:rsidRDefault="00E83F66" w:rsidP="00651C3C">
            <w:pPr>
              <w:spacing w:before="60" w:after="60" w:line="240" w:lineRule="auto"/>
              <w:rPr>
                <w:noProof/>
                <w:sz w:val="20"/>
              </w:rPr>
            </w:pPr>
            <w:r>
              <w:rPr>
                <w:noProof/>
                <w:sz w:val="20"/>
              </w:rPr>
              <w:t>030719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99C9C5"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27DE8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64B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F215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0C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DB6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D4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52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2F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B7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869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20C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83E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4F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3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3D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19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A35237" w14:textId="77777777" w:rsidR="00E83F66" w:rsidRPr="00772251" w:rsidRDefault="00E83F66" w:rsidP="00651C3C">
            <w:pPr>
              <w:spacing w:before="60" w:after="60" w:line="240" w:lineRule="auto"/>
              <w:rPr>
                <w:noProof/>
                <w:sz w:val="20"/>
              </w:rPr>
            </w:pPr>
            <w:r>
              <w:rPr>
                <w:noProof/>
                <w:sz w:val="20"/>
              </w:rPr>
              <w:t>03072100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95C75E" w14:textId="77777777" w:rsidR="00E83F66" w:rsidRPr="00772251" w:rsidRDefault="00E83F66" w:rsidP="00651C3C">
            <w:pPr>
              <w:spacing w:before="60" w:after="60" w:line="240" w:lineRule="auto"/>
              <w:rPr>
                <w:noProof/>
                <w:sz w:val="20"/>
              </w:rPr>
            </w:pPr>
            <w:r>
              <w:rPr>
                <w:noProof/>
                <w:sz w:val="20"/>
              </w:rPr>
              <w:t>030721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E549E" w14:textId="77777777" w:rsidR="00E83F66" w:rsidRPr="00772251" w:rsidRDefault="00E83F66" w:rsidP="00651C3C">
            <w:pPr>
              <w:spacing w:before="60" w:after="60" w:line="240" w:lineRule="auto"/>
              <w:rPr>
                <w:noProof/>
                <w:sz w:val="20"/>
              </w:rPr>
            </w:pPr>
            <w:r>
              <w:rPr>
                <w:noProof/>
                <w:sz w:val="20"/>
              </w:rPr>
              <w:t>-- Vivos, frescos ou refrigerados</w:t>
            </w:r>
          </w:p>
        </w:tc>
        <w:tc>
          <w:tcPr>
            <w:tcW w:w="642" w:type="dxa"/>
            <w:tcBorders>
              <w:top w:val="nil"/>
              <w:left w:val="nil"/>
              <w:bottom w:val="single" w:sz="4" w:space="0" w:color="auto"/>
              <w:right w:val="single" w:sz="4" w:space="0" w:color="auto"/>
            </w:tcBorders>
            <w:shd w:val="clear" w:color="auto" w:fill="auto"/>
            <w:noWrap/>
            <w:hideMark/>
          </w:tcPr>
          <w:p w14:paraId="55D0E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FC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4A9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A4A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E96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52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4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301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66A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458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7C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A6B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CC2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6F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BA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EE27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2991F" w14:textId="77777777" w:rsidR="00E83F66" w:rsidRPr="00772251" w:rsidRDefault="00E83F66" w:rsidP="00651C3C">
            <w:pPr>
              <w:spacing w:before="60" w:after="60" w:line="240" w:lineRule="auto"/>
              <w:rPr>
                <w:noProof/>
                <w:sz w:val="20"/>
              </w:rPr>
            </w:pPr>
            <w:r>
              <w:rPr>
                <w:noProof/>
                <w:sz w:val="20"/>
              </w:rPr>
              <w:t>03072900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8E798" w14:textId="77777777" w:rsidR="00E83F66" w:rsidRPr="00772251" w:rsidRDefault="00E83F66" w:rsidP="00651C3C">
            <w:pPr>
              <w:spacing w:before="60" w:after="60" w:line="240" w:lineRule="auto"/>
              <w:rPr>
                <w:noProof/>
                <w:sz w:val="20"/>
              </w:rPr>
            </w:pPr>
            <w:r>
              <w:rPr>
                <w:noProof/>
                <w:sz w:val="20"/>
              </w:rPr>
              <w:t>030729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987F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320D4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AD7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B074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12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16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1FD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1A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49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7E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BBA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751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9F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E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3E2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F6DC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6997BE" w14:textId="77777777" w:rsidR="00E83F66" w:rsidRPr="00772251" w:rsidRDefault="00E83F66" w:rsidP="00651C3C">
            <w:pPr>
              <w:spacing w:before="60" w:after="60" w:line="240" w:lineRule="auto"/>
              <w:rPr>
                <w:noProof/>
                <w:sz w:val="20"/>
              </w:rPr>
            </w:pPr>
            <w:r>
              <w:rPr>
                <w:noProof/>
                <w:sz w:val="20"/>
              </w:rPr>
              <w:t>03073100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EF3641" w14:textId="77777777" w:rsidR="00E83F66" w:rsidRPr="00772251" w:rsidRDefault="00E83F66" w:rsidP="00651C3C">
            <w:pPr>
              <w:spacing w:before="60" w:after="60" w:line="240" w:lineRule="auto"/>
              <w:rPr>
                <w:noProof/>
                <w:sz w:val="20"/>
              </w:rPr>
            </w:pPr>
            <w:r>
              <w:rPr>
                <w:noProof/>
                <w:sz w:val="20"/>
              </w:rPr>
              <w:t>030731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013A79" w14:textId="77777777" w:rsidR="00E83F66" w:rsidRPr="00772251" w:rsidRDefault="00E83F66" w:rsidP="00651C3C">
            <w:pPr>
              <w:spacing w:before="60" w:after="60" w:line="240" w:lineRule="auto"/>
              <w:rPr>
                <w:noProof/>
                <w:sz w:val="20"/>
              </w:rPr>
            </w:pPr>
            <w:r>
              <w:rPr>
                <w:noProof/>
                <w:sz w:val="20"/>
              </w:rPr>
              <w:t>-- Vivos, frescos ou refrigerados</w:t>
            </w:r>
          </w:p>
        </w:tc>
        <w:tc>
          <w:tcPr>
            <w:tcW w:w="642" w:type="dxa"/>
            <w:tcBorders>
              <w:top w:val="nil"/>
              <w:left w:val="nil"/>
              <w:bottom w:val="single" w:sz="4" w:space="0" w:color="auto"/>
              <w:right w:val="single" w:sz="4" w:space="0" w:color="auto"/>
            </w:tcBorders>
            <w:shd w:val="clear" w:color="auto" w:fill="auto"/>
            <w:noWrap/>
            <w:hideMark/>
          </w:tcPr>
          <w:p w14:paraId="752D0C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DF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8AE4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FC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724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1C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7D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1D0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22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07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8F4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64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28D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5F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F99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60E4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67BA73" w14:textId="77777777" w:rsidR="00E83F66" w:rsidRPr="00772251" w:rsidRDefault="00E83F66" w:rsidP="00651C3C">
            <w:pPr>
              <w:spacing w:before="60" w:after="60" w:line="240" w:lineRule="auto"/>
              <w:rPr>
                <w:noProof/>
                <w:sz w:val="20"/>
              </w:rPr>
            </w:pPr>
            <w:r>
              <w:rPr>
                <w:noProof/>
                <w:sz w:val="20"/>
              </w:rPr>
              <w:t>03073900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68AD50" w14:textId="77777777" w:rsidR="00E83F66" w:rsidRPr="00772251" w:rsidRDefault="00E83F66" w:rsidP="00651C3C">
            <w:pPr>
              <w:spacing w:before="60" w:after="60" w:line="240" w:lineRule="auto"/>
              <w:rPr>
                <w:noProof/>
                <w:sz w:val="20"/>
              </w:rPr>
            </w:pPr>
            <w:r>
              <w:rPr>
                <w:noProof/>
                <w:sz w:val="20"/>
              </w:rPr>
              <w:t>030739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DA03D"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0893D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B5A8B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70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B2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D6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DC7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93B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BE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CA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05E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CA2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0CC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48C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413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30BD59" w14:textId="77777777" w:rsidR="00E83F66" w:rsidRPr="00772251" w:rsidRDefault="00E83F66" w:rsidP="00651C3C">
            <w:pPr>
              <w:spacing w:before="60" w:after="60" w:line="240" w:lineRule="auto"/>
              <w:rPr>
                <w:noProof/>
                <w:sz w:val="20"/>
              </w:rPr>
            </w:pPr>
            <w:r>
              <w:rPr>
                <w:noProof/>
                <w:sz w:val="20"/>
              </w:rPr>
              <w:t>03074100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CE1B6" w14:textId="77777777" w:rsidR="00E83F66" w:rsidRPr="00772251" w:rsidRDefault="00E83F66" w:rsidP="00651C3C">
            <w:pPr>
              <w:spacing w:before="60" w:after="60" w:line="240" w:lineRule="auto"/>
              <w:rPr>
                <w:noProof/>
                <w:sz w:val="20"/>
              </w:rPr>
            </w:pPr>
            <w:r>
              <w:rPr>
                <w:noProof/>
                <w:sz w:val="20"/>
              </w:rPr>
              <w:t>030741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BEFE9" w14:textId="77777777" w:rsidR="00E83F66" w:rsidRPr="00772251" w:rsidRDefault="00E83F66" w:rsidP="00651C3C">
            <w:pPr>
              <w:spacing w:before="60" w:after="60" w:line="240" w:lineRule="auto"/>
              <w:rPr>
                <w:noProof/>
                <w:sz w:val="20"/>
              </w:rPr>
            </w:pPr>
            <w:r>
              <w:rPr>
                <w:noProof/>
                <w:sz w:val="20"/>
              </w:rPr>
              <w:t>-- Vivos, frescos ou refrigerados</w:t>
            </w:r>
          </w:p>
        </w:tc>
        <w:tc>
          <w:tcPr>
            <w:tcW w:w="642" w:type="dxa"/>
            <w:tcBorders>
              <w:top w:val="nil"/>
              <w:left w:val="nil"/>
              <w:bottom w:val="single" w:sz="4" w:space="0" w:color="auto"/>
              <w:right w:val="single" w:sz="4" w:space="0" w:color="auto"/>
            </w:tcBorders>
            <w:shd w:val="clear" w:color="auto" w:fill="auto"/>
            <w:noWrap/>
            <w:hideMark/>
          </w:tcPr>
          <w:p w14:paraId="7DBFB3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79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517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867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49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ABA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C8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FDA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4CB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495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67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AC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1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528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770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218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83626" w14:textId="77777777" w:rsidR="00E83F66" w:rsidRPr="00772251" w:rsidRDefault="00E83F66" w:rsidP="00651C3C">
            <w:pPr>
              <w:spacing w:before="60" w:after="60" w:line="240" w:lineRule="auto"/>
              <w:rPr>
                <w:noProof/>
                <w:sz w:val="20"/>
              </w:rPr>
            </w:pPr>
            <w:r>
              <w:rPr>
                <w:noProof/>
                <w:sz w:val="20"/>
              </w:rPr>
              <w:t>03074900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21556" w14:textId="77777777" w:rsidR="00E83F66" w:rsidRPr="00772251" w:rsidRDefault="00E83F66" w:rsidP="00651C3C">
            <w:pPr>
              <w:spacing w:before="60" w:after="60" w:line="240" w:lineRule="auto"/>
              <w:rPr>
                <w:noProof/>
                <w:sz w:val="20"/>
              </w:rPr>
            </w:pPr>
            <w:r>
              <w:rPr>
                <w:noProof/>
                <w:sz w:val="20"/>
              </w:rPr>
              <w:t>030749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973A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5F6F8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70C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D5B4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6D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B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F7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FEA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30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12F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142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FE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B21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22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A5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487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9B8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94E8D" w14:textId="77777777" w:rsidR="00E83F66" w:rsidRPr="00772251" w:rsidRDefault="00E83F66" w:rsidP="00651C3C">
            <w:pPr>
              <w:spacing w:before="60" w:after="60" w:line="240" w:lineRule="auto"/>
              <w:rPr>
                <w:noProof/>
                <w:sz w:val="20"/>
              </w:rPr>
            </w:pPr>
            <w:r>
              <w:rPr>
                <w:noProof/>
                <w:sz w:val="20"/>
              </w:rPr>
              <w:t>03075100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B7685D" w14:textId="77777777" w:rsidR="00E83F66" w:rsidRPr="00772251" w:rsidRDefault="00E83F66" w:rsidP="00651C3C">
            <w:pPr>
              <w:spacing w:before="60" w:after="60" w:line="240" w:lineRule="auto"/>
              <w:rPr>
                <w:noProof/>
                <w:sz w:val="20"/>
              </w:rPr>
            </w:pPr>
            <w:r>
              <w:rPr>
                <w:noProof/>
                <w:sz w:val="20"/>
              </w:rPr>
              <w:t>030751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2B9C6A" w14:textId="77777777" w:rsidR="00E83F66" w:rsidRPr="00772251" w:rsidRDefault="00E83F66" w:rsidP="00651C3C">
            <w:pPr>
              <w:spacing w:before="60" w:after="60" w:line="240" w:lineRule="auto"/>
              <w:rPr>
                <w:noProof/>
                <w:sz w:val="20"/>
              </w:rPr>
            </w:pPr>
            <w:r>
              <w:rPr>
                <w:noProof/>
                <w:sz w:val="20"/>
              </w:rPr>
              <w:t>-- Vivos, frescos ou refrigerados</w:t>
            </w:r>
          </w:p>
        </w:tc>
        <w:tc>
          <w:tcPr>
            <w:tcW w:w="642" w:type="dxa"/>
            <w:tcBorders>
              <w:top w:val="nil"/>
              <w:left w:val="nil"/>
              <w:bottom w:val="single" w:sz="4" w:space="0" w:color="auto"/>
              <w:right w:val="single" w:sz="4" w:space="0" w:color="auto"/>
            </w:tcBorders>
            <w:shd w:val="clear" w:color="auto" w:fill="auto"/>
            <w:noWrap/>
            <w:hideMark/>
          </w:tcPr>
          <w:p w14:paraId="2B1C66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893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930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B7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E8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257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4C4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19C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74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EF6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D7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77D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C4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C44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1B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4BA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F477C" w14:textId="77777777" w:rsidR="00E83F66" w:rsidRPr="00772251" w:rsidRDefault="00E83F66" w:rsidP="00651C3C">
            <w:pPr>
              <w:spacing w:before="60" w:after="60" w:line="240" w:lineRule="auto"/>
              <w:rPr>
                <w:noProof/>
                <w:sz w:val="20"/>
              </w:rPr>
            </w:pPr>
            <w:r>
              <w:rPr>
                <w:noProof/>
                <w:sz w:val="20"/>
              </w:rPr>
              <w:t>03075900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961578" w14:textId="77777777" w:rsidR="00E83F66" w:rsidRPr="00772251" w:rsidRDefault="00E83F66" w:rsidP="00651C3C">
            <w:pPr>
              <w:spacing w:before="60" w:after="60" w:line="240" w:lineRule="auto"/>
              <w:rPr>
                <w:noProof/>
                <w:sz w:val="20"/>
              </w:rPr>
            </w:pPr>
            <w:r>
              <w:rPr>
                <w:noProof/>
                <w:sz w:val="20"/>
              </w:rPr>
              <w:t>030759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C289F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63490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72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CB0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3B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154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DB1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52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89B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D9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D1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2A9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E5A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5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9EE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79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C5B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0C12F" w14:textId="77777777" w:rsidR="00E83F66" w:rsidRPr="00772251" w:rsidRDefault="00E83F66" w:rsidP="00651C3C">
            <w:pPr>
              <w:spacing w:before="60" w:after="60" w:line="240" w:lineRule="auto"/>
              <w:rPr>
                <w:noProof/>
                <w:sz w:val="20"/>
              </w:rPr>
            </w:pPr>
            <w:r>
              <w:rPr>
                <w:noProof/>
                <w:sz w:val="20"/>
              </w:rPr>
              <w:t>03076000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EFF57A" w14:textId="77777777" w:rsidR="00E83F66" w:rsidRPr="00772251" w:rsidRDefault="00E83F66" w:rsidP="00651C3C">
            <w:pPr>
              <w:spacing w:before="60" w:after="60" w:line="240" w:lineRule="auto"/>
              <w:rPr>
                <w:noProof/>
                <w:sz w:val="20"/>
              </w:rPr>
            </w:pPr>
            <w:r>
              <w:rPr>
                <w:noProof/>
                <w:sz w:val="20"/>
              </w:rPr>
              <w:t>030760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91526" w14:textId="77777777" w:rsidR="00E83F66" w:rsidRPr="00772251" w:rsidRDefault="00E83F66" w:rsidP="00651C3C">
            <w:pPr>
              <w:spacing w:before="60" w:after="60" w:line="240" w:lineRule="auto"/>
              <w:rPr>
                <w:noProof/>
                <w:sz w:val="20"/>
              </w:rPr>
            </w:pPr>
            <w:r>
              <w:rPr>
                <w:noProof/>
                <w:sz w:val="20"/>
              </w:rPr>
              <w:t>- Caracóis, exceto os do mar</w:t>
            </w:r>
          </w:p>
        </w:tc>
        <w:tc>
          <w:tcPr>
            <w:tcW w:w="642" w:type="dxa"/>
            <w:tcBorders>
              <w:top w:val="nil"/>
              <w:left w:val="nil"/>
              <w:bottom w:val="single" w:sz="4" w:space="0" w:color="auto"/>
              <w:right w:val="single" w:sz="4" w:space="0" w:color="auto"/>
            </w:tcBorders>
            <w:shd w:val="clear" w:color="auto" w:fill="auto"/>
            <w:noWrap/>
            <w:hideMark/>
          </w:tcPr>
          <w:p w14:paraId="4A9D2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E13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FF5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230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EBE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D6A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94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00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5CA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974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57F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6BD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3CE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C6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E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E2F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FD4F5" w14:textId="77777777" w:rsidR="00E83F66" w:rsidRPr="00772251" w:rsidRDefault="00E83F66" w:rsidP="00651C3C">
            <w:pPr>
              <w:spacing w:before="60" w:after="60" w:line="240" w:lineRule="auto"/>
              <w:rPr>
                <w:noProof/>
                <w:sz w:val="20"/>
              </w:rPr>
            </w:pPr>
            <w:r>
              <w:rPr>
                <w:noProof/>
                <w:sz w:val="20"/>
              </w:rPr>
              <w:t>03077100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696CAF" w14:textId="77777777" w:rsidR="00E83F66" w:rsidRPr="00772251" w:rsidRDefault="00E83F66" w:rsidP="00651C3C">
            <w:pPr>
              <w:spacing w:before="60" w:after="60" w:line="240" w:lineRule="auto"/>
              <w:rPr>
                <w:noProof/>
                <w:sz w:val="20"/>
              </w:rPr>
            </w:pPr>
            <w:r>
              <w:rPr>
                <w:noProof/>
                <w:sz w:val="20"/>
              </w:rPr>
              <w:t>030771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7B3975" w14:textId="77777777" w:rsidR="00E83F66" w:rsidRPr="00772251" w:rsidRDefault="00E83F66" w:rsidP="00651C3C">
            <w:pPr>
              <w:spacing w:before="60" w:after="60" w:line="240" w:lineRule="auto"/>
              <w:rPr>
                <w:noProof/>
                <w:sz w:val="20"/>
              </w:rPr>
            </w:pPr>
            <w:r>
              <w:rPr>
                <w:noProof/>
                <w:sz w:val="20"/>
              </w:rPr>
              <w:t>-- Vivos, frescos ou refrigerados</w:t>
            </w:r>
          </w:p>
        </w:tc>
        <w:tc>
          <w:tcPr>
            <w:tcW w:w="642" w:type="dxa"/>
            <w:tcBorders>
              <w:top w:val="nil"/>
              <w:left w:val="nil"/>
              <w:bottom w:val="single" w:sz="4" w:space="0" w:color="auto"/>
              <w:right w:val="single" w:sz="4" w:space="0" w:color="auto"/>
            </w:tcBorders>
            <w:shd w:val="clear" w:color="auto" w:fill="auto"/>
            <w:noWrap/>
            <w:hideMark/>
          </w:tcPr>
          <w:p w14:paraId="58582D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F7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9A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B5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0E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6D3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4BF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4E3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B1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82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406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112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D80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CF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6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9663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8B0BC9" w14:textId="77777777" w:rsidR="00E83F66" w:rsidRPr="00772251" w:rsidRDefault="00E83F66" w:rsidP="00265449">
            <w:pPr>
              <w:pageBreakBefore/>
              <w:spacing w:before="60" w:after="60" w:line="240" w:lineRule="auto"/>
              <w:rPr>
                <w:noProof/>
                <w:sz w:val="20"/>
              </w:rPr>
            </w:pPr>
            <w:r>
              <w:rPr>
                <w:noProof/>
                <w:sz w:val="20"/>
              </w:rPr>
              <w:t>03077900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FC56E" w14:textId="77777777" w:rsidR="00E83F66" w:rsidRPr="00772251" w:rsidRDefault="00E83F66" w:rsidP="00651C3C">
            <w:pPr>
              <w:spacing w:before="60" w:after="60" w:line="240" w:lineRule="auto"/>
              <w:rPr>
                <w:noProof/>
                <w:sz w:val="20"/>
              </w:rPr>
            </w:pPr>
            <w:r>
              <w:rPr>
                <w:noProof/>
                <w:sz w:val="20"/>
              </w:rPr>
              <w:t>030779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5FBA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5A334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61A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00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C17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D4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6C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27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6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CA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33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64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317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EF4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757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70E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F8D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3732D" w14:textId="77777777" w:rsidR="00E83F66" w:rsidRPr="00772251" w:rsidRDefault="00E83F66" w:rsidP="00651C3C">
            <w:pPr>
              <w:spacing w:before="60" w:after="60" w:line="240" w:lineRule="auto"/>
              <w:rPr>
                <w:noProof/>
                <w:sz w:val="20"/>
              </w:rPr>
            </w:pPr>
            <w:r>
              <w:rPr>
                <w:noProof/>
                <w:sz w:val="20"/>
              </w:rPr>
              <w:t>03078100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672AA" w14:textId="77777777" w:rsidR="00E83F66" w:rsidRPr="00772251" w:rsidRDefault="00E83F66" w:rsidP="00651C3C">
            <w:pPr>
              <w:spacing w:before="60" w:after="60" w:line="240" w:lineRule="auto"/>
              <w:rPr>
                <w:noProof/>
                <w:sz w:val="20"/>
              </w:rPr>
            </w:pPr>
            <w:r>
              <w:rPr>
                <w:noProof/>
                <w:sz w:val="20"/>
              </w:rPr>
              <w:t>030781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C9E47D" w14:textId="77777777" w:rsidR="00E83F66" w:rsidRPr="00772251" w:rsidRDefault="00E83F66" w:rsidP="00651C3C">
            <w:pPr>
              <w:spacing w:before="60" w:after="60" w:line="240" w:lineRule="auto"/>
              <w:rPr>
                <w:noProof/>
                <w:sz w:val="20"/>
              </w:rPr>
            </w:pPr>
            <w:r>
              <w:rPr>
                <w:noProof/>
                <w:sz w:val="20"/>
              </w:rPr>
              <w:t>-- Vivas, frescas ou refrigeradas</w:t>
            </w:r>
          </w:p>
        </w:tc>
        <w:tc>
          <w:tcPr>
            <w:tcW w:w="642" w:type="dxa"/>
            <w:tcBorders>
              <w:top w:val="nil"/>
              <w:left w:val="nil"/>
              <w:bottom w:val="single" w:sz="4" w:space="0" w:color="auto"/>
              <w:right w:val="single" w:sz="4" w:space="0" w:color="auto"/>
            </w:tcBorders>
            <w:shd w:val="clear" w:color="auto" w:fill="auto"/>
            <w:noWrap/>
            <w:hideMark/>
          </w:tcPr>
          <w:p w14:paraId="704F45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1CC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9BE4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A8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FE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9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1B4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6DA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49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2AE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01E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7E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2EF9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83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AF4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50D06" w14:textId="77777777" w:rsidR="00E83F66" w:rsidRPr="00772251" w:rsidRDefault="00E83F66" w:rsidP="00651C3C">
            <w:pPr>
              <w:spacing w:before="60" w:after="60" w:line="240" w:lineRule="auto"/>
              <w:rPr>
                <w:noProof/>
                <w:sz w:val="20"/>
              </w:rPr>
            </w:pPr>
            <w:r>
              <w:rPr>
                <w:noProof/>
                <w:sz w:val="20"/>
              </w:rPr>
              <w:t>03078900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B17B0B" w14:textId="77777777" w:rsidR="00E83F66" w:rsidRPr="00772251" w:rsidRDefault="00E83F66" w:rsidP="00651C3C">
            <w:pPr>
              <w:spacing w:before="60" w:after="60" w:line="240" w:lineRule="auto"/>
              <w:rPr>
                <w:noProof/>
                <w:sz w:val="20"/>
              </w:rPr>
            </w:pPr>
            <w:r>
              <w:rPr>
                <w:noProof/>
                <w:sz w:val="20"/>
              </w:rPr>
              <w:t>030789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3161"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0CD555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B6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3BF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40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D1B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1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14D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6C8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738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D81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D54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04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D7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A69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B21C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7BC949" w14:textId="77777777" w:rsidR="00E83F66" w:rsidRPr="00772251" w:rsidRDefault="00E83F66" w:rsidP="00651C3C">
            <w:pPr>
              <w:spacing w:before="60" w:after="60" w:line="240" w:lineRule="auto"/>
              <w:rPr>
                <w:noProof/>
                <w:sz w:val="20"/>
              </w:rPr>
            </w:pPr>
            <w:r>
              <w:rPr>
                <w:noProof/>
                <w:sz w:val="20"/>
              </w:rPr>
              <w:t>03079100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5B702" w14:textId="77777777" w:rsidR="00E83F66" w:rsidRPr="00772251" w:rsidRDefault="00E83F66" w:rsidP="00651C3C">
            <w:pPr>
              <w:spacing w:before="60" w:after="60" w:line="240" w:lineRule="auto"/>
              <w:rPr>
                <w:noProof/>
                <w:sz w:val="20"/>
              </w:rPr>
            </w:pPr>
            <w:r>
              <w:rPr>
                <w:noProof/>
                <w:sz w:val="20"/>
              </w:rPr>
              <w:t>030791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AA9821" w14:textId="77777777" w:rsidR="00E83F66" w:rsidRPr="00772251" w:rsidRDefault="00E83F66" w:rsidP="00651C3C">
            <w:pPr>
              <w:spacing w:before="60" w:after="60" w:line="240" w:lineRule="auto"/>
              <w:rPr>
                <w:noProof/>
                <w:sz w:val="20"/>
              </w:rPr>
            </w:pPr>
            <w:r>
              <w:rPr>
                <w:noProof/>
                <w:sz w:val="20"/>
              </w:rPr>
              <w:t>-- Vivos, frescos ou refrigerados</w:t>
            </w:r>
          </w:p>
        </w:tc>
        <w:tc>
          <w:tcPr>
            <w:tcW w:w="642" w:type="dxa"/>
            <w:tcBorders>
              <w:top w:val="nil"/>
              <w:left w:val="nil"/>
              <w:bottom w:val="single" w:sz="4" w:space="0" w:color="auto"/>
              <w:right w:val="single" w:sz="4" w:space="0" w:color="auto"/>
            </w:tcBorders>
            <w:shd w:val="clear" w:color="auto" w:fill="auto"/>
            <w:noWrap/>
            <w:hideMark/>
          </w:tcPr>
          <w:p w14:paraId="2A9AD9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56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F3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98C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316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1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F7D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016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AB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1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F4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2DF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8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6EC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3D5A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BB8F7" w14:textId="77777777" w:rsidR="00E83F66" w:rsidRPr="00772251" w:rsidRDefault="00E83F66" w:rsidP="00651C3C">
            <w:pPr>
              <w:spacing w:before="60" w:after="60" w:line="240" w:lineRule="auto"/>
              <w:rPr>
                <w:noProof/>
                <w:sz w:val="20"/>
              </w:rPr>
            </w:pPr>
            <w:r>
              <w:rPr>
                <w:noProof/>
                <w:sz w:val="20"/>
              </w:rPr>
              <w:t>03079900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3968D" w14:textId="77777777" w:rsidR="00E83F66" w:rsidRPr="00772251" w:rsidRDefault="00E83F66" w:rsidP="00651C3C">
            <w:pPr>
              <w:spacing w:before="60" w:after="60" w:line="240" w:lineRule="auto"/>
              <w:rPr>
                <w:noProof/>
                <w:sz w:val="20"/>
              </w:rPr>
            </w:pPr>
            <w:r>
              <w:rPr>
                <w:noProof/>
                <w:sz w:val="20"/>
              </w:rPr>
              <w:t>030799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3694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C99A7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623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CFE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E11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1A3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C7A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984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0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86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7C6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7BC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5804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789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D0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023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15F1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76480" w14:textId="77777777" w:rsidR="00E83F66" w:rsidRPr="00772251" w:rsidRDefault="00E83F66" w:rsidP="00651C3C">
            <w:pPr>
              <w:spacing w:before="60" w:after="60" w:line="240" w:lineRule="auto"/>
              <w:rPr>
                <w:noProof/>
                <w:sz w:val="20"/>
              </w:rPr>
            </w:pPr>
            <w:r>
              <w:rPr>
                <w:noProof/>
                <w:sz w:val="20"/>
              </w:rPr>
              <w:t>03081100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976B67" w14:textId="77777777" w:rsidR="00E83F66" w:rsidRPr="00772251" w:rsidRDefault="00E83F66" w:rsidP="00651C3C">
            <w:pPr>
              <w:spacing w:before="60" w:after="60" w:line="240" w:lineRule="auto"/>
              <w:rPr>
                <w:noProof/>
                <w:sz w:val="20"/>
              </w:rPr>
            </w:pPr>
            <w:r>
              <w:rPr>
                <w:noProof/>
                <w:sz w:val="20"/>
              </w:rPr>
              <w:t>030811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0D48" w14:textId="77777777" w:rsidR="00E83F66" w:rsidRPr="00772251" w:rsidRDefault="00E83F66" w:rsidP="00651C3C">
            <w:pPr>
              <w:spacing w:before="60" w:after="60" w:line="240" w:lineRule="auto"/>
              <w:rPr>
                <w:noProof/>
                <w:sz w:val="20"/>
              </w:rPr>
            </w:pPr>
            <w:r>
              <w:rPr>
                <w:noProof/>
                <w:sz w:val="20"/>
              </w:rPr>
              <w:t>-- Vivos, frescos ou refrigerados</w:t>
            </w:r>
          </w:p>
        </w:tc>
        <w:tc>
          <w:tcPr>
            <w:tcW w:w="642" w:type="dxa"/>
            <w:tcBorders>
              <w:top w:val="nil"/>
              <w:left w:val="nil"/>
              <w:bottom w:val="single" w:sz="4" w:space="0" w:color="auto"/>
              <w:right w:val="single" w:sz="4" w:space="0" w:color="auto"/>
            </w:tcBorders>
            <w:shd w:val="clear" w:color="auto" w:fill="auto"/>
            <w:noWrap/>
            <w:hideMark/>
          </w:tcPr>
          <w:p w14:paraId="5C0A6C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FA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B6CB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8DD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F9B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85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A6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72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42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6F8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9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AF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5B6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A6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3F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7F8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EC4F2E" w14:textId="77777777" w:rsidR="00E83F66" w:rsidRPr="00772251" w:rsidRDefault="00E83F66" w:rsidP="00651C3C">
            <w:pPr>
              <w:spacing w:before="60" w:after="60" w:line="240" w:lineRule="auto"/>
              <w:rPr>
                <w:noProof/>
                <w:sz w:val="20"/>
              </w:rPr>
            </w:pPr>
            <w:r>
              <w:rPr>
                <w:noProof/>
                <w:sz w:val="20"/>
              </w:rPr>
              <w:t>03081900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64B7D" w14:textId="77777777" w:rsidR="00E83F66" w:rsidRPr="00772251" w:rsidRDefault="00E83F66" w:rsidP="00651C3C">
            <w:pPr>
              <w:spacing w:before="60" w:after="60" w:line="240" w:lineRule="auto"/>
              <w:rPr>
                <w:noProof/>
                <w:sz w:val="20"/>
              </w:rPr>
            </w:pPr>
            <w:r>
              <w:rPr>
                <w:noProof/>
                <w:sz w:val="20"/>
              </w:rPr>
              <w:t>030819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AAC197"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6D1AD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B74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E3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4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6B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7B3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A67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7D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C2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6C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1B5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67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D8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3DD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BC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65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296EFC" w14:textId="77777777" w:rsidR="00E83F66" w:rsidRPr="00772251" w:rsidRDefault="00E83F66" w:rsidP="00651C3C">
            <w:pPr>
              <w:spacing w:before="60" w:after="60" w:line="240" w:lineRule="auto"/>
              <w:rPr>
                <w:noProof/>
                <w:sz w:val="20"/>
              </w:rPr>
            </w:pPr>
            <w:r>
              <w:rPr>
                <w:noProof/>
                <w:sz w:val="20"/>
              </w:rPr>
              <w:t>03082100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938C32" w14:textId="77777777" w:rsidR="00E83F66" w:rsidRPr="00772251" w:rsidRDefault="00E83F66" w:rsidP="00651C3C">
            <w:pPr>
              <w:spacing w:before="60" w:after="60" w:line="240" w:lineRule="auto"/>
              <w:rPr>
                <w:noProof/>
                <w:sz w:val="20"/>
              </w:rPr>
            </w:pPr>
            <w:r>
              <w:rPr>
                <w:noProof/>
                <w:sz w:val="20"/>
              </w:rPr>
              <w:t>030821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61B0D" w14:textId="77777777" w:rsidR="00E83F66" w:rsidRPr="00772251" w:rsidRDefault="00E83F66" w:rsidP="00651C3C">
            <w:pPr>
              <w:spacing w:before="60" w:after="60" w:line="240" w:lineRule="auto"/>
              <w:rPr>
                <w:noProof/>
                <w:sz w:val="20"/>
              </w:rPr>
            </w:pPr>
            <w:r>
              <w:rPr>
                <w:noProof/>
                <w:sz w:val="20"/>
              </w:rPr>
              <w:t>-- Vivos, frescos ou refrigerados</w:t>
            </w:r>
          </w:p>
        </w:tc>
        <w:tc>
          <w:tcPr>
            <w:tcW w:w="642" w:type="dxa"/>
            <w:tcBorders>
              <w:top w:val="nil"/>
              <w:left w:val="nil"/>
              <w:bottom w:val="single" w:sz="4" w:space="0" w:color="auto"/>
              <w:right w:val="single" w:sz="4" w:space="0" w:color="auto"/>
            </w:tcBorders>
            <w:shd w:val="clear" w:color="auto" w:fill="auto"/>
            <w:noWrap/>
            <w:hideMark/>
          </w:tcPr>
          <w:p w14:paraId="46F8A7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F61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BB4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904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3CE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5F8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AD1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466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B36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F35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4A4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64C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F47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9E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739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7144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E5DEC" w14:textId="77777777" w:rsidR="00E83F66" w:rsidRPr="00772251" w:rsidRDefault="00E83F66" w:rsidP="00651C3C">
            <w:pPr>
              <w:spacing w:before="60" w:after="60" w:line="240" w:lineRule="auto"/>
              <w:rPr>
                <w:noProof/>
                <w:sz w:val="20"/>
              </w:rPr>
            </w:pPr>
            <w:r>
              <w:rPr>
                <w:noProof/>
                <w:sz w:val="20"/>
              </w:rPr>
              <w:t>03082900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60DAF" w14:textId="77777777" w:rsidR="00E83F66" w:rsidRPr="00772251" w:rsidRDefault="00E83F66" w:rsidP="00651C3C">
            <w:pPr>
              <w:spacing w:before="60" w:after="60" w:line="240" w:lineRule="auto"/>
              <w:rPr>
                <w:noProof/>
                <w:sz w:val="20"/>
              </w:rPr>
            </w:pPr>
            <w:r>
              <w:rPr>
                <w:noProof/>
                <w:sz w:val="20"/>
              </w:rPr>
              <w:t>030829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67E27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F66EA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1E9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25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2D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E1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2CC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3F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6E8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6F8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97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5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29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AB0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02B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D25C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0725B" w14:textId="77777777" w:rsidR="00E83F66" w:rsidRPr="00772251" w:rsidRDefault="00E83F66" w:rsidP="00651C3C">
            <w:pPr>
              <w:spacing w:before="60" w:after="60" w:line="240" w:lineRule="auto"/>
              <w:rPr>
                <w:noProof/>
                <w:sz w:val="20"/>
              </w:rPr>
            </w:pPr>
            <w:r>
              <w:rPr>
                <w:noProof/>
                <w:sz w:val="20"/>
              </w:rPr>
              <w:t>03083000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FDBD0" w14:textId="77777777" w:rsidR="00E83F66" w:rsidRPr="00772251" w:rsidRDefault="00E83F66" w:rsidP="00651C3C">
            <w:pPr>
              <w:spacing w:before="60" w:after="60" w:line="240" w:lineRule="auto"/>
              <w:rPr>
                <w:noProof/>
                <w:sz w:val="20"/>
              </w:rPr>
            </w:pPr>
            <w:r>
              <w:rPr>
                <w:noProof/>
                <w:sz w:val="20"/>
              </w:rPr>
              <w:t>030830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006A5D" w14:textId="77777777" w:rsidR="00E83F66" w:rsidRPr="00772251" w:rsidRDefault="00E83F66" w:rsidP="00651C3C">
            <w:pPr>
              <w:spacing w:before="60" w:after="60" w:line="240" w:lineRule="auto"/>
              <w:rPr>
                <w:noProof/>
                <w:sz w:val="20"/>
              </w:rPr>
            </w:pPr>
            <w:r>
              <w:rPr>
                <w:noProof/>
                <w:sz w:val="20"/>
              </w:rPr>
              <w:t>- Medusas (águas-vivas) (</w:t>
            </w:r>
            <w:r>
              <w:rPr>
                <w:i/>
                <w:noProof/>
                <w:sz w:val="20"/>
              </w:rPr>
              <w:t xml:space="preserve">Rhopilema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9FD6D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10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CCB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5B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6A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F7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473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F2C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89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CC7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BD4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CC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1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44AF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FE131" w14:textId="77777777" w:rsidR="00E83F66" w:rsidRPr="00772251" w:rsidRDefault="00E83F66" w:rsidP="00651C3C">
            <w:pPr>
              <w:spacing w:before="60" w:after="60" w:line="240" w:lineRule="auto"/>
              <w:rPr>
                <w:noProof/>
                <w:sz w:val="20"/>
              </w:rPr>
            </w:pPr>
            <w:r>
              <w:rPr>
                <w:noProof/>
                <w:sz w:val="20"/>
              </w:rPr>
              <w:t>03089000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AF0D37" w14:textId="77777777" w:rsidR="00E83F66" w:rsidRPr="00772251" w:rsidRDefault="00E83F66" w:rsidP="00651C3C">
            <w:pPr>
              <w:spacing w:before="60" w:after="60" w:line="240" w:lineRule="auto"/>
              <w:rPr>
                <w:noProof/>
                <w:sz w:val="20"/>
              </w:rPr>
            </w:pPr>
            <w:r>
              <w:rPr>
                <w:noProof/>
                <w:sz w:val="20"/>
              </w:rPr>
              <w:t>030890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AA67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6F1C3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3D7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33D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85E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025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AC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1B9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8DC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E5F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3BC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14BA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081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6A5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C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521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DA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B6E81" w14:textId="77777777" w:rsidR="00E83F66" w:rsidRPr="00772251" w:rsidRDefault="00E83F66" w:rsidP="00651C3C">
            <w:pPr>
              <w:spacing w:before="60" w:after="60" w:line="240" w:lineRule="auto"/>
              <w:rPr>
                <w:noProof/>
                <w:sz w:val="20"/>
              </w:rPr>
            </w:pPr>
            <w:r>
              <w:rPr>
                <w:noProof/>
                <w:sz w:val="20"/>
              </w:rPr>
              <w:t>04081100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B0DB2" w14:textId="77777777" w:rsidR="00E83F66" w:rsidRPr="00772251" w:rsidRDefault="00E83F66" w:rsidP="00651C3C">
            <w:pPr>
              <w:spacing w:before="60" w:after="60" w:line="240" w:lineRule="auto"/>
              <w:rPr>
                <w:noProof/>
                <w:sz w:val="20"/>
              </w:rPr>
            </w:pPr>
            <w:r>
              <w:rPr>
                <w:noProof/>
                <w:sz w:val="20"/>
              </w:rPr>
              <w:t>040811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F966C3" w14:textId="77777777" w:rsidR="00E83F66" w:rsidRPr="00772251" w:rsidRDefault="00E83F66" w:rsidP="00651C3C">
            <w:pPr>
              <w:spacing w:before="60" w:after="60" w:line="240" w:lineRule="auto"/>
              <w:rPr>
                <w:noProof/>
                <w:sz w:val="20"/>
              </w:rPr>
            </w:pPr>
            <w:r>
              <w:rPr>
                <w:noProof/>
                <w:sz w:val="20"/>
              </w:rPr>
              <w:t>-- Secas</w:t>
            </w:r>
          </w:p>
        </w:tc>
        <w:tc>
          <w:tcPr>
            <w:tcW w:w="642" w:type="dxa"/>
            <w:tcBorders>
              <w:top w:val="nil"/>
              <w:left w:val="nil"/>
              <w:bottom w:val="single" w:sz="4" w:space="0" w:color="auto"/>
              <w:right w:val="single" w:sz="4" w:space="0" w:color="auto"/>
            </w:tcBorders>
            <w:shd w:val="clear" w:color="auto" w:fill="auto"/>
            <w:noWrap/>
            <w:hideMark/>
          </w:tcPr>
          <w:p w14:paraId="35E845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44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78B5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99D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A96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B5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292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0A7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8C1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D58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2C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301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072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305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7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609C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F6066" w14:textId="77777777" w:rsidR="00E83F66" w:rsidRPr="00772251" w:rsidRDefault="00E83F66" w:rsidP="00651C3C">
            <w:pPr>
              <w:spacing w:before="60" w:after="60" w:line="240" w:lineRule="auto"/>
              <w:rPr>
                <w:noProof/>
                <w:sz w:val="20"/>
              </w:rPr>
            </w:pPr>
            <w:r>
              <w:rPr>
                <w:noProof/>
                <w:sz w:val="20"/>
              </w:rPr>
              <w:t>04089100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41D170" w14:textId="77777777" w:rsidR="00E83F66" w:rsidRPr="00772251" w:rsidRDefault="00E83F66" w:rsidP="00651C3C">
            <w:pPr>
              <w:spacing w:before="60" w:after="60" w:line="240" w:lineRule="auto"/>
              <w:rPr>
                <w:noProof/>
                <w:sz w:val="20"/>
              </w:rPr>
            </w:pPr>
            <w:r>
              <w:rPr>
                <w:noProof/>
                <w:sz w:val="20"/>
              </w:rPr>
              <w:t>040891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CB238" w14:textId="77777777" w:rsidR="00E83F66" w:rsidRPr="00772251" w:rsidRDefault="00E83F66" w:rsidP="00651C3C">
            <w:pPr>
              <w:spacing w:before="60" w:after="60" w:line="240" w:lineRule="auto"/>
              <w:rPr>
                <w:noProof/>
                <w:sz w:val="20"/>
              </w:rPr>
            </w:pPr>
            <w:r>
              <w:rPr>
                <w:noProof/>
                <w:sz w:val="20"/>
              </w:rPr>
              <w:t>-- Secos</w:t>
            </w:r>
          </w:p>
        </w:tc>
        <w:tc>
          <w:tcPr>
            <w:tcW w:w="642" w:type="dxa"/>
            <w:tcBorders>
              <w:top w:val="nil"/>
              <w:left w:val="nil"/>
              <w:bottom w:val="single" w:sz="4" w:space="0" w:color="auto"/>
              <w:right w:val="single" w:sz="4" w:space="0" w:color="auto"/>
            </w:tcBorders>
            <w:shd w:val="clear" w:color="auto" w:fill="auto"/>
            <w:noWrap/>
            <w:hideMark/>
          </w:tcPr>
          <w:p w14:paraId="0A1DE3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02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462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F1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AA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C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5DC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2A6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01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81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A59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AB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C3D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D5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188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BD3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51CE58" w14:textId="77777777" w:rsidR="00E83F66" w:rsidRPr="00772251" w:rsidRDefault="00E83F66" w:rsidP="00651C3C">
            <w:pPr>
              <w:spacing w:before="60" w:after="60" w:line="240" w:lineRule="auto"/>
              <w:rPr>
                <w:noProof/>
                <w:sz w:val="20"/>
              </w:rPr>
            </w:pPr>
            <w:r>
              <w:rPr>
                <w:noProof/>
                <w:sz w:val="20"/>
              </w:rPr>
              <w:t>04100000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65B63A" w14:textId="77777777" w:rsidR="00E83F66" w:rsidRPr="00772251" w:rsidRDefault="00E83F66" w:rsidP="00651C3C">
            <w:pPr>
              <w:spacing w:before="60" w:after="60" w:line="240" w:lineRule="auto"/>
              <w:rPr>
                <w:noProof/>
                <w:sz w:val="20"/>
              </w:rPr>
            </w:pPr>
            <w:r>
              <w:rPr>
                <w:noProof/>
                <w:sz w:val="20"/>
              </w:rPr>
              <w:t>041000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0C81A5" w14:textId="77777777" w:rsidR="00E83F66" w:rsidRPr="00772251" w:rsidRDefault="00E83F66" w:rsidP="00651C3C">
            <w:pPr>
              <w:spacing w:before="60" w:after="60" w:line="240" w:lineRule="auto"/>
              <w:rPr>
                <w:noProof/>
                <w:sz w:val="20"/>
              </w:rPr>
            </w:pPr>
            <w:r>
              <w:rPr>
                <w:noProof/>
                <w:sz w:val="20"/>
              </w:rPr>
              <w:t>Produtos comestíveis de origem animal, não especificados nem compreendidos noutras posições</w:t>
            </w:r>
          </w:p>
        </w:tc>
        <w:tc>
          <w:tcPr>
            <w:tcW w:w="642" w:type="dxa"/>
            <w:tcBorders>
              <w:top w:val="nil"/>
              <w:left w:val="nil"/>
              <w:bottom w:val="single" w:sz="4" w:space="0" w:color="auto"/>
              <w:right w:val="single" w:sz="4" w:space="0" w:color="auto"/>
            </w:tcBorders>
            <w:shd w:val="clear" w:color="auto" w:fill="auto"/>
            <w:noWrap/>
            <w:hideMark/>
          </w:tcPr>
          <w:p w14:paraId="29D68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72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3F25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3F2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51E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23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081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B9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2F7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59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E1E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DB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CED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B91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3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E49A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10151" w14:textId="77777777" w:rsidR="00E83F66" w:rsidRPr="00772251" w:rsidRDefault="00E83F66" w:rsidP="00265449">
            <w:pPr>
              <w:pageBreakBefore/>
              <w:spacing w:before="60" w:after="60" w:line="240" w:lineRule="auto"/>
              <w:rPr>
                <w:noProof/>
                <w:sz w:val="20"/>
              </w:rPr>
            </w:pPr>
            <w:r>
              <w:rPr>
                <w:noProof/>
                <w:sz w:val="20"/>
              </w:rPr>
              <w:t>05010000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C6799" w14:textId="77777777" w:rsidR="00E83F66" w:rsidRPr="00772251" w:rsidRDefault="00E83F66" w:rsidP="00651C3C">
            <w:pPr>
              <w:spacing w:before="60" w:after="60" w:line="240" w:lineRule="auto"/>
              <w:rPr>
                <w:noProof/>
                <w:sz w:val="20"/>
              </w:rPr>
            </w:pPr>
            <w:r>
              <w:rPr>
                <w:noProof/>
                <w:sz w:val="20"/>
              </w:rPr>
              <w:t>050100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FF5D5C" w14:textId="77777777" w:rsidR="00E83F66" w:rsidRPr="00772251" w:rsidRDefault="00E83F66" w:rsidP="00651C3C">
            <w:pPr>
              <w:spacing w:before="60" w:after="60" w:line="240" w:lineRule="auto"/>
              <w:rPr>
                <w:noProof/>
                <w:sz w:val="20"/>
              </w:rPr>
            </w:pPr>
            <w:r>
              <w:rPr>
                <w:noProof/>
                <w:sz w:val="20"/>
              </w:rPr>
              <w:t>Cabelo em bruto, mesmo lavado ou desengordurado; desperdícios de cabelo</w:t>
            </w:r>
          </w:p>
        </w:tc>
        <w:tc>
          <w:tcPr>
            <w:tcW w:w="642" w:type="dxa"/>
            <w:tcBorders>
              <w:top w:val="nil"/>
              <w:left w:val="nil"/>
              <w:bottom w:val="single" w:sz="4" w:space="0" w:color="auto"/>
              <w:right w:val="single" w:sz="4" w:space="0" w:color="auto"/>
            </w:tcBorders>
            <w:shd w:val="clear" w:color="auto" w:fill="auto"/>
            <w:noWrap/>
            <w:hideMark/>
          </w:tcPr>
          <w:p w14:paraId="5DAD40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BE3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611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7FB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0B4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4CD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B1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EF4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6D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F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EE3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999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D9B3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969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E77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968A2" w14:textId="77777777" w:rsidR="00E83F66" w:rsidRPr="00772251" w:rsidRDefault="00E83F66" w:rsidP="00651C3C">
            <w:pPr>
              <w:spacing w:before="60" w:after="60" w:line="240" w:lineRule="auto"/>
              <w:rPr>
                <w:noProof/>
                <w:sz w:val="20"/>
              </w:rPr>
            </w:pPr>
            <w:r>
              <w:rPr>
                <w:noProof/>
                <w:sz w:val="20"/>
              </w:rPr>
              <w:t>05021000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2FF2E2" w14:textId="77777777" w:rsidR="00E83F66" w:rsidRPr="00772251" w:rsidRDefault="00E83F66" w:rsidP="00651C3C">
            <w:pPr>
              <w:spacing w:before="60" w:after="60" w:line="240" w:lineRule="auto"/>
              <w:rPr>
                <w:noProof/>
                <w:sz w:val="20"/>
              </w:rPr>
            </w:pPr>
            <w:r>
              <w:rPr>
                <w:noProof/>
                <w:sz w:val="20"/>
              </w:rPr>
              <w:t>050210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858E63" w14:textId="77777777" w:rsidR="00E83F66" w:rsidRPr="00772251" w:rsidRDefault="00E83F66" w:rsidP="00651C3C">
            <w:pPr>
              <w:spacing w:before="60" w:after="60" w:line="240" w:lineRule="auto"/>
              <w:rPr>
                <w:noProof/>
                <w:sz w:val="20"/>
              </w:rPr>
            </w:pPr>
            <w:r>
              <w:rPr>
                <w:noProof/>
                <w:sz w:val="20"/>
              </w:rPr>
              <w:t>- Cerdas de porco ou de javali e seus desperdícios</w:t>
            </w:r>
          </w:p>
        </w:tc>
        <w:tc>
          <w:tcPr>
            <w:tcW w:w="642" w:type="dxa"/>
            <w:tcBorders>
              <w:top w:val="nil"/>
              <w:left w:val="nil"/>
              <w:bottom w:val="single" w:sz="4" w:space="0" w:color="auto"/>
              <w:right w:val="single" w:sz="4" w:space="0" w:color="auto"/>
            </w:tcBorders>
            <w:shd w:val="clear" w:color="auto" w:fill="auto"/>
            <w:noWrap/>
            <w:hideMark/>
          </w:tcPr>
          <w:p w14:paraId="1BB42D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4AA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22E8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9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BA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0C0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88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BAB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07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BB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DE6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D1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994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37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7BB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81BA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BE0431" w14:textId="77777777" w:rsidR="00E83F66" w:rsidRPr="00772251" w:rsidRDefault="00E83F66" w:rsidP="00651C3C">
            <w:pPr>
              <w:spacing w:before="60" w:after="60" w:line="240" w:lineRule="auto"/>
              <w:rPr>
                <w:noProof/>
                <w:sz w:val="20"/>
              </w:rPr>
            </w:pPr>
            <w:r>
              <w:rPr>
                <w:noProof/>
                <w:sz w:val="20"/>
              </w:rPr>
              <w:t>05029000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B391B6" w14:textId="77777777" w:rsidR="00E83F66" w:rsidRPr="00772251" w:rsidRDefault="00E83F66" w:rsidP="00651C3C">
            <w:pPr>
              <w:spacing w:before="60" w:after="60" w:line="240" w:lineRule="auto"/>
              <w:rPr>
                <w:noProof/>
                <w:sz w:val="20"/>
              </w:rPr>
            </w:pPr>
            <w:r>
              <w:rPr>
                <w:noProof/>
                <w:sz w:val="20"/>
              </w:rPr>
              <w:t>050290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9B8A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C5DA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41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69D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DA29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41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189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CD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0BF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882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AE7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62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E78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433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1AB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75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F1D05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CC3768" w14:textId="77777777" w:rsidR="00E83F66" w:rsidRPr="00772251" w:rsidRDefault="00E83F66" w:rsidP="00651C3C">
            <w:pPr>
              <w:spacing w:before="60" w:after="60" w:line="240" w:lineRule="auto"/>
              <w:rPr>
                <w:noProof/>
                <w:sz w:val="20"/>
              </w:rPr>
            </w:pPr>
            <w:r>
              <w:rPr>
                <w:noProof/>
                <w:sz w:val="20"/>
              </w:rPr>
              <w:t>05040000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7655B8" w14:textId="77777777" w:rsidR="00E83F66" w:rsidRPr="00772251" w:rsidRDefault="00E83F66" w:rsidP="00651C3C">
            <w:pPr>
              <w:spacing w:before="60" w:after="60" w:line="240" w:lineRule="auto"/>
              <w:rPr>
                <w:noProof/>
                <w:sz w:val="20"/>
              </w:rPr>
            </w:pPr>
            <w:r>
              <w:rPr>
                <w:noProof/>
                <w:sz w:val="20"/>
              </w:rPr>
              <w:t>050400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2B84" w14:textId="77777777" w:rsidR="00E83F66" w:rsidRPr="00772251" w:rsidRDefault="00E83F66" w:rsidP="00651C3C">
            <w:pPr>
              <w:spacing w:before="60" w:after="60" w:line="240" w:lineRule="auto"/>
              <w:rPr>
                <w:noProof/>
                <w:sz w:val="20"/>
              </w:rPr>
            </w:pPr>
            <w:r>
              <w:rPr>
                <w:noProof/>
                <w:sz w:val="20"/>
              </w:rPr>
              <w:t>Tripas, bexigas e estômagos, de animais, inteiros ou em pedaços, exceto de peixes, frescos, refrigerados, congelados, salgados ou em salmoura, secos ou fumados (defumados)</w:t>
            </w:r>
          </w:p>
        </w:tc>
        <w:tc>
          <w:tcPr>
            <w:tcW w:w="642" w:type="dxa"/>
            <w:tcBorders>
              <w:top w:val="nil"/>
              <w:left w:val="nil"/>
              <w:bottom w:val="single" w:sz="4" w:space="0" w:color="auto"/>
              <w:right w:val="single" w:sz="4" w:space="0" w:color="auto"/>
            </w:tcBorders>
            <w:shd w:val="clear" w:color="auto" w:fill="auto"/>
            <w:noWrap/>
            <w:hideMark/>
          </w:tcPr>
          <w:p w14:paraId="61693F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B2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B5D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71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82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D3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412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2C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2EC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AA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A7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AA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34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7E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070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A6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D21EDB" w14:textId="77777777" w:rsidR="00E83F66" w:rsidRPr="00772251" w:rsidRDefault="00E83F66" w:rsidP="00651C3C">
            <w:pPr>
              <w:spacing w:before="60" w:after="60" w:line="240" w:lineRule="auto"/>
              <w:rPr>
                <w:noProof/>
                <w:sz w:val="20"/>
              </w:rPr>
            </w:pPr>
            <w:r>
              <w:rPr>
                <w:noProof/>
                <w:sz w:val="20"/>
              </w:rPr>
              <w:t>05051000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F66019" w14:textId="77777777" w:rsidR="00E83F66" w:rsidRPr="00772251" w:rsidRDefault="00E83F66" w:rsidP="00651C3C">
            <w:pPr>
              <w:spacing w:before="60" w:after="60" w:line="240" w:lineRule="auto"/>
              <w:rPr>
                <w:noProof/>
                <w:sz w:val="20"/>
              </w:rPr>
            </w:pPr>
            <w:r>
              <w:rPr>
                <w:noProof/>
                <w:sz w:val="20"/>
              </w:rPr>
              <w:t>050510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D15CD3" w14:textId="77777777" w:rsidR="00E83F66" w:rsidRPr="00772251" w:rsidRDefault="00E83F66" w:rsidP="00651C3C">
            <w:pPr>
              <w:spacing w:before="60" w:after="60" w:line="240" w:lineRule="auto"/>
              <w:rPr>
                <w:noProof/>
                <w:sz w:val="20"/>
              </w:rPr>
            </w:pPr>
            <w:r>
              <w:rPr>
                <w:noProof/>
                <w:sz w:val="20"/>
              </w:rPr>
              <w:t>- Penas do tipo utilizado para enchimento ou estofamento; penugem</w:t>
            </w:r>
          </w:p>
        </w:tc>
        <w:tc>
          <w:tcPr>
            <w:tcW w:w="642" w:type="dxa"/>
            <w:tcBorders>
              <w:top w:val="nil"/>
              <w:left w:val="nil"/>
              <w:bottom w:val="single" w:sz="4" w:space="0" w:color="auto"/>
              <w:right w:val="single" w:sz="4" w:space="0" w:color="auto"/>
            </w:tcBorders>
            <w:shd w:val="clear" w:color="auto" w:fill="auto"/>
            <w:noWrap/>
            <w:hideMark/>
          </w:tcPr>
          <w:p w14:paraId="02E2D7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19D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777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39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AD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F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CC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98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035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0F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9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F8A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6C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0E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380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D9E0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68324D" w14:textId="77777777" w:rsidR="00E83F66" w:rsidRPr="00772251" w:rsidRDefault="00E83F66" w:rsidP="00651C3C">
            <w:pPr>
              <w:spacing w:before="60" w:after="60" w:line="240" w:lineRule="auto"/>
              <w:rPr>
                <w:noProof/>
                <w:sz w:val="20"/>
              </w:rPr>
            </w:pPr>
            <w:r>
              <w:rPr>
                <w:noProof/>
                <w:sz w:val="20"/>
              </w:rPr>
              <w:t>05059000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5E7023" w14:textId="77777777" w:rsidR="00E83F66" w:rsidRPr="00772251" w:rsidRDefault="00E83F66" w:rsidP="00651C3C">
            <w:pPr>
              <w:spacing w:before="60" w:after="60" w:line="240" w:lineRule="auto"/>
              <w:rPr>
                <w:noProof/>
                <w:sz w:val="20"/>
              </w:rPr>
            </w:pPr>
            <w:r>
              <w:rPr>
                <w:noProof/>
                <w:sz w:val="20"/>
              </w:rPr>
              <w:t>050590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00E97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408A8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3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5473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20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053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0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F7C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C20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402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91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B3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D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A4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AA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DE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E007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C746E" w14:textId="77777777" w:rsidR="00E83F66" w:rsidRPr="00772251" w:rsidRDefault="00E83F66" w:rsidP="00651C3C">
            <w:pPr>
              <w:spacing w:before="60" w:after="60" w:line="240" w:lineRule="auto"/>
              <w:rPr>
                <w:noProof/>
                <w:sz w:val="20"/>
              </w:rPr>
            </w:pPr>
            <w:r>
              <w:rPr>
                <w:noProof/>
                <w:sz w:val="20"/>
              </w:rPr>
              <w:t>05061000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B9346" w14:textId="77777777" w:rsidR="00E83F66" w:rsidRPr="00772251" w:rsidRDefault="00E83F66" w:rsidP="00651C3C">
            <w:pPr>
              <w:spacing w:before="60" w:after="60" w:line="240" w:lineRule="auto"/>
              <w:rPr>
                <w:noProof/>
                <w:sz w:val="20"/>
              </w:rPr>
            </w:pPr>
            <w:r>
              <w:rPr>
                <w:noProof/>
                <w:sz w:val="20"/>
              </w:rPr>
              <w:t>050610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2DD32D" w14:textId="77777777" w:rsidR="00E83F66" w:rsidRPr="00772251" w:rsidRDefault="00E83F66" w:rsidP="00651C3C">
            <w:pPr>
              <w:spacing w:before="60" w:after="60" w:line="240" w:lineRule="auto"/>
              <w:rPr>
                <w:noProof/>
                <w:sz w:val="20"/>
              </w:rPr>
            </w:pPr>
            <w:r>
              <w:rPr>
                <w:noProof/>
                <w:sz w:val="20"/>
              </w:rPr>
              <w:t>- Osseína e ossos acidulados</w:t>
            </w:r>
          </w:p>
        </w:tc>
        <w:tc>
          <w:tcPr>
            <w:tcW w:w="642" w:type="dxa"/>
            <w:tcBorders>
              <w:top w:val="nil"/>
              <w:left w:val="nil"/>
              <w:bottom w:val="single" w:sz="4" w:space="0" w:color="auto"/>
              <w:right w:val="single" w:sz="4" w:space="0" w:color="auto"/>
            </w:tcBorders>
            <w:shd w:val="clear" w:color="auto" w:fill="auto"/>
            <w:noWrap/>
            <w:hideMark/>
          </w:tcPr>
          <w:p w14:paraId="6D0B2A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60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4F17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380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734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3E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B8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358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6C7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5FF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5B7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78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76D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74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979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78D1E" w14:textId="77777777" w:rsidR="00E83F66" w:rsidRPr="00772251" w:rsidRDefault="00E83F66" w:rsidP="00651C3C">
            <w:pPr>
              <w:spacing w:before="60" w:after="60" w:line="240" w:lineRule="auto"/>
              <w:rPr>
                <w:noProof/>
                <w:sz w:val="20"/>
              </w:rPr>
            </w:pPr>
            <w:r>
              <w:rPr>
                <w:noProof/>
                <w:sz w:val="20"/>
              </w:rPr>
              <w:t>05069000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DAE49" w14:textId="77777777" w:rsidR="00E83F66" w:rsidRPr="00772251" w:rsidRDefault="00E83F66" w:rsidP="00651C3C">
            <w:pPr>
              <w:spacing w:before="60" w:after="60" w:line="240" w:lineRule="auto"/>
              <w:rPr>
                <w:noProof/>
                <w:sz w:val="20"/>
              </w:rPr>
            </w:pPr>
            <w:r>
              <w:rPr>
                <w:noProof/>
                <w:sz w:val="20"/>
              </w:rPr>
              <w:t>050690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4000F"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A931B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71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BBDC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20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18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D8A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F0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215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8F2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5CD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E42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AA4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5B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147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88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1558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19CFDD" w14:textId="77777777" w:rsidR="00E83F66" w:rsidRPr="00772251" w:rsidRDefault="00E83F66" w:rsidP="00651C3C">
            <w:pPr>
              <w:spacing w:before="60" w:after="60" w:line="240" w:lineRule="auto"/>
              <w:rPr>
                <w:noProof/>
                <w:sz w:val="20"/>
              </w:rPr>
            </w:pPr>
            <w:r>
              <w:rPr>
                <w:noProof/>
                <w:sz w:val="20"/>
              </w:rPr>
              <w:t>05071010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481518"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5E2252" w14:textId="77777777" w:rsidR="00E83F66" w:rsidRPr="00772251" w:rsidRDefault="00E83F66" w:rsidP="00651C3C">
            <w:pPr>
              <w:spacing w:before="60" w:after="60" w:line="240" w:lineRule="auto"/>
              <w:rPr>
                <w:noProof/>
                <w:sz w:val="20"/>
              </w:rPr>
            </w:pPr>
            <w:r>
              <w:rPr>
                <w:noProof/>
                <w:sz w:val="20"/>
              </w:rPr>
              <w:t>--- Defesas de elefante</w:t>
            </w:r>
          </w:p>
        </w:tc>
        <w:tc>
          <w:tcPr>
            <w:tcW w:w="642" w:type="dxa"/>
            <w:tcBorders>
              <w:top w:val="nil"/>
              <w:left w:val="nil"/>
              <w:bottom w:val="single" w:sz="4" w:space="0" w:color="auto"/>
              <w:right w:val="single" w:sz="4" w:space="0" w:color="auto"/>
            </w:tcBorders>
            <w:shd w:val="clear" w:color="auto" w:fill="auto"/>
            <w:noWrap/>
            <w:hideMark/>
          </w:tcPr>
          <w:p w14:paraId="6F576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F7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E20D7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C4A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164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85F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F7D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EC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71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6B4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62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9A7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60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EE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F6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5A2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F5C6F1" w14:textId="77777777" w:rsidR="00E83F66" w:rsidRPr="00772251" w:rsidRDefault="00E83F66" w:rsidP="00265449">
            <w:pPr>
              <w:pageBreakBefore/>
              <w:spacing w:before="60" w:after="60" w:line="240" w:lineRule="auto"/>
              <w:rPr>
                <w:noProof/>
                <w:sz w:val="20"/>
              </w:rPr>
            </w:pPr>
            <w:r>
              <w:rPr>
                <w:noProof/>
                <w:sz w:val="20"/>
              </w:rPr>
              <w:t>05071020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DDFD11"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425635" w14:textId="77777777" w:rsidR="00E83F66" w:rsidRPr="00772251" w:rsidRDefault="00E83F66" w:rsidP="00651C3C">
            <w:pPr>
              <w:spacing w:before="60" w:after="60" w:line="240" w:lineRule="auto"/>
              <w:rPr>
                <w:noProof/>
                <w:sz w:val="20"/>
              </w:rPr>
            </w:pPr>
            <w:r>
              <w:rPr>
                <w:noProof/>
                <w:sz w:val="20"/>
              </w:rPr>
              <w:t>--- Dentes de hipopótamo</w:t>
            </w:r>
          </w:p>
        </w:tc>
        <w:tc>
          <w:tcPr>
            <w:tcW w:w="642" w:type="dxa"/>
            <w:tcBorders>
              <w:top w:val="nil"/>
              <w:left w:val="nil"/>
              <w:bottom w:val="single" w:sz="4" w:space="0" w:color="auto"/>
              <w:right w:val="single" w:sz="4" w:space="0" w:color="auto"/>
            </w:tcBorders>
            <w:shd w:val="clear" w:color="auto" w:fill="auto"/>
            <w:noWrap/>
            <w:hideMark/>
          </w:tcPr>
          <w:p w14:paraId="03F21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4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1DF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23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22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0E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3BD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02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F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7E0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189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EF7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FD5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9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0435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D24552" w14:textId="77777777" w:rsidR="00E83F66" w:rsidRPr="00772251" w:rsidRDefault="00E83F66" w:rsidP="00651C3C">
            <w:pPr>
              <w:spacing w:before="60" w:after="60" w:line="240" w:lineRule="auto"/>
              <w:rPr>
                <w:noProof/>
                <w:sz w:val="20"/>
              </w:rPr>
            </w:pPr>
            <w:r>
              <w:rPr>
                <w:noProof/>
                <w:sz w:val="20"/>
              </w:rPr>
              <w:t>05071030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A390C"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B6E88" w14:textId="77777777" w:rsidR="00E83F66" w:rsidRPr="00772251" w:rsidRDefault="00E83F66" w:rsidP="00651C3C">
            <w:pPr>
              <w:spacing w:before="60" w:after="60" w:line="240" w:lineRule="auto"/>
              <w:rPr>
                <w:noProof/>
                <w:sz w:val="20"/>
              </w:rPr>
            </w:pPr>
            <w:r>
              <w:rPr>
                <w:noProof/>
                <w:sz w:val="20"/>
              </w:rPr>
              <w:t>--- Chifres de rinoceronte</w:t>
            </w:r>
          </w:p>
        </w:tc>
        <w:tc>
          <w:tcPr>
            <w:tcW w:w="642" w:type="dxa"/>
            <w:tcBorders>
              <w:top w:val="nil"/>
              <w:left w:val="nil"/>
              <w:bottom w:val="single" w:sz="4" w:space="0" w:color="auto"/>
              <w:right w:val="single" w:sz="4" w:space="0" w:color="auto"/>
            </w:tcBorders>
            <w:shd w:val="clear" w:color="auto" w:fill="auto"/>
            <w:noWrap/>
            <w:hideMark/>
          </w:tcPr>
          <w:p w14:paraId="273C23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786B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7AF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55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45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3E7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1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90F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60E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B1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7C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2BF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CCD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062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956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B5E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590CB" w14:textId="77777777" w:rsidR="00E83F66" w:rsidRPr="00772251" w:rsidRDefault="00E83F66" w:rsidP="00651C3C">
            <w:pPr>
              <w:spacing w:before="60" w:after="60" w:line="240" w:lineRule="auto"/>
              <w:rPr>
                <w:noProof/>
                <w:sz w:val="20"/>
              </w:rPr>
            </w:pPr>
            <w:r>
              <w:rPr>
                <w:noProof/>
                <w:sz w:val="20"/>
              </w:rPr>
              <w:t>05071090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082A2"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E02DE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44D17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14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8EF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7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7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7D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64C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15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F10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496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8E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459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F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68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315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A8F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809B83" w14:textId="77777777" w:rsidR="00E83F66" w:rsidRPr="00772251" w:rsidRDefault="00E83F66" w:rsidP="00651C3C">
            <w:pPr>
              <w:spacing w:before="60" w:after="60" w:line="240" w:lineRule="auto"/>
              <w:rPr>
                <w:noProof/>
                <w:sz w:val="20"/>
              </w:rPr>
            </w:pPr>
            <w:r>
              <w:rPr>
                <w:noProof/>
                <w:sz w:val="20"/>
              </w:rPr>
              <w:t>05079000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DAB620" w14:textId="77777777" w:rsidR="00E83F66" w:rsidRPr="00772251" w:rsidRDefault="00E83F66" w:rsidP="00651C3C">
            <w:pPr>
              <w:spacing w:before="60" w:after="60" w:line="240" w:lineRule="auto"/>
              <w:rPr>
                <w:noProof/>
                <w:sz w:val="20"/>
              </w:rPr>
            </w:pPr>
            <w:r>
              <w:rPr>
                <w:noProof/>
                <w:sz w:val="20"/>
              </w:rPr>
              <w:t>050790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9B2A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F989A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A38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1D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5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8C3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AC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7A0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E7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F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A6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2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DF4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48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DA3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7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3BC1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7F93DB" w14:textId="77777777" w:rsidR="00E83F66" w:rsidRPr="00772251" w:rsidRDefault="00E83F66" w:rsidP="00651C3C">
            <w:pPr>
              <w:spacing w:before="60" w:after="60" w:line="240" w:lineRule="auto"/>
              <w:rPr>
                <w:noProof/>
                <w:sz w:val="20"/>
              </w:rPr>
            </w:pPr>
            <w:r>
              <w:rPr>
                <w:noProof/>
                <w:sz w:val="20"/>
              </w:rPr>
              <w:t>05080000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8036A" w14:textId="77777777" w:rsidR="00E83F66" w:rsidRPr="00772251" w:rsidRDefault="00E83F66" w:rsidP="00651C3C">
            <w:pPr>
              <w:spacing w:before="60" w:after="60" w:line="240" w:lineRule="auto"/>
              <w:rPr>
                <w:noProof/>
                <w:sz w:val="20"/>
              </w:rPr>
            </w:pPr>
            <w:r>
              <w:rPr>
                <w:noProof/>
                <w:sz w:val="20"/>
              </w:rPr>
              <w:t>050800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7BE97" w14:textId="02541FE8" w:rsidR="00E83F66" w:rsidRPr="00772251" w:rsidRDefault="00E83F66" w:rsidP="008C1EDB">
            <w:pPr>
              <w:spacing w:before="60" w:after="60" w:line="240" w:lineRule="auto"/>
              <w:rPr>
                <w:noProof/>
                <w:sz w:val="20"/>
              </w:rPr>
            </w:pPr>
            <w:r>
              <w:rPr>
                <w:noProof/>
                <w:sz w:val="20"/>
              </w:rPr>
              <w:t>Coral e matérias semelhantes, em bruto ou simplesmente preparados, mas não trabalhados de outro modo; conchas e carapaças de moluscos, crustáceos ou de equinodermes e ossos de chocos e chopos (chocos) (sépias), em bruto ou simplesmente preparados, mas não cortados em forma determinada, seus pós e desperdícios</w:t>
            </w:r>
          </w:p>
        </w:tc>
        <w:tc>
          <w:tcPr>
            <w:tcW w:w="642" w:type="dxa"/>
            <w:tcBorders>
              <w:top w:val="nil"/>
              <w:left w:val="nil"/>
              <w:bottom w:val="single" w:sz="4" w:space="0" w:color="auto"/>
              <w:right w:val="single" w:sz="4" w:space="0" w:color="auto"/>
            </w:tcBorders>
            <w:shd w:val="clear" w:color="auto" w:fill="auto"/>
            <w:noWrap/>
            <w:hideMark/>
          </w:tcPr>
          <w:p w14:paraId="3DA792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89F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A1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A0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795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811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9BE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C8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6F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FFE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070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A2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1C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FC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81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768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139FA" w14:textId="77777777" w:rsidR="00E83F66" w:rsidRPr="00772251" w:rsidRDefault="00E83F66" w:rsidP="00651C3C">
            <w:pPr>
              <w:spacing w:before="60" w:after="60" w:line="240" w:lineRule="auto"/>
              <w:rPr>
                <w:noProof/>
                <w:sz w:val="20"/>
              </w:rPr>
            </w:pPr>
            <w:r>
              <w:rPr>
                <w:noProof/>
                <w:sz w:val="20"/>
              </w:rPr>
              <w:t>05119190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99ED89" w14:textId="77777777" w:rsidR="00E83F66" w:rsidRPr="00772251" w:rsidRDefault="00E83F66" w:rsidP="00651C3C">
            <w:pPr>
              <w:spacing w:before="60" w:after="60" w:line="240" w:lineRule="auto"/>
              <w:rPr>
                <w:noProof/>
                <w:sz w:val="20"/>
              </w:rPr>
            </w:pPr>
            <w:r>
              <w:rPr>
                <w:noProof/>
                <w:sz w:val="20"/>
              </w:rPr>
              <w:t>051191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3A5FB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F7692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97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ADE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F9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684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B21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23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2D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0A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F7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8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DF6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4CA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1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8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89D7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E625D" w14:textId="77777777" w:rsidR="00E83F66" w:rsidRPr="00772251" w:rsidRDefault="00E83F66" w:rsidP="00651C3C">
            <w:pPr>
              <w:spacing w:before="60" w:after="60" w:line="240" w:lineRule="auto"/>
              <w:rPr>
                <w:noProof/>
                <w:sz w:val="20"/>
              </w:rPr>
            </w:pPr>
            <w:r>
              <w:rPr>
                <w:noProof/>
                <w:sz w:val="20"/>
              </w:rPr>
              <w:t>05119990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903CF6" w14:textId="77777777" w:rsidR="00E83F66" w:rsidRPr="00772251" w:rsidRDefault="00E83F66" w:rsidP="00651C3C">
            <w:pPr>
              <w:spacing w:before="60" w:after="60" w:line="240" w:lineRule="auto"/>
              <w:rPr>
                <w:noProof/>
                <w:sz w:val="20"/>
              </w:rPr>
            </w:pPr>
            <w:r>
              <w:rPr>
                <w:noProof/>
                <w:sz w:val="20"/>
              </w:rPr>
              <w:t>051199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F8587"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23275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85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18E9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D4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53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497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58C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EAB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3E3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FF1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0AE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D92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20D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DB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71F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625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163DA7" w14:textId="77777777" w:rsidR="00E83F66" w:rsidRPr="00772251" w:rsidRDefault="00E83F66" w:rsidP="00651C3C">
            <w:pPr>
              <w:spacing w:before="60" w:after="60" w:line="240" w:lineRule="auto"/>
              <w:rPr>
                <w:noProof/>
                <w:sz w:val="20"/>
              </w:rPr>
            </w:pPr>
            <w:r>
              <w:rPr>
                <w:noProof/>
                <w:sz w:val="20"/>
              </w:rPr>
              <w:t>06039000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4819D7" w14:textId="77777777" w:rsidR="00E83F66" w:rsidRPr="00772251" w:rsidRDefault="00E83F66" w:rsidP="00651C3C">
            <w:pPr>
              <w:spacing w:before="60" w:after="60" w:line="240" w:lineRule="auto"/>
              <w:rPr>
                <w:noProof/>
                <w:sz w:val="20"/>
              </w:rPr>
            </w:pPr>
            <w:r>
              <w:rPr>
                <w:noProof/>
                <w:sz w:val="20"/>
              </w:rPr>
              <w:t>060390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435B4"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15D2A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547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31A6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A9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23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DDE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AA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B77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9B8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46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C7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70A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F0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F3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78C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8F9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BD4706" w14:textId="77777777" w:rsidR="00E83F66" w:rsidRPr="00772251" w:rsidRDefault="00E83F66" w:rsidP="00651C3C">
            <w:pPr>
              <w:spacing w:before="60" w:after="60" w:line="240" w:lineRule="auto"/>
              <w:rPr>
                <w:noProof/>
                <w:sz w:val="20"/>
              </w:rPr>
            </w:pPr>
            <w:r>
              <w:rPr>
                <w:noProof/>
                <w:sz w:val="20"/>
              </w:rPr>
              <w:t>06042000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A71EA" w14:textId="77777777" w:rsidR="00E83F66" w:rsidRPr="00772251" w:rsidRDefault="00E83F66" w:rsidP="00651C3C">
            <w:pPr>
              <w:spacing w:before="60" w:after="60" w:line="240" w:lineRule="auto"/>
              <w:rPr>
                <w:noProof/>
                <w:sz w:val="20"/>
              </w:rPr>
            </w:pPr>
            <w:r>
              <w:rPr>
                <w:noProof/>
                <w:sz w:val="20"/>
              </w:rPr>
              <w:t>060420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11BD1" w14:textId="77777777" w:rsidR="00E83F66" w:rsidRPr="00772251" w:rsidRDefault="00E83F66" w:rsidP="00651C3C">
            <w:pPr>
              <w:spacing w:before="60" w:after="60" w:line="240" w:lineRule="auto"/>
              <w:rPr>
                <w:noProof/>
                <w:sz w:val="20"/>
              </w:rPr>
            </w:pPr>
            <w:r>
              <w:rPr>
                <w:noProof/>
                <w:sz w:val="20"/>
              </w:rPr>
              <w:t>- Frescos</w:t>
            </w:r>
          </w:p>
        </w:tc>
        <w:tc>
          <w:tcPr>
            <w:tcW w:w="642" w:type="dxa"/>
            <w:tcBorders>
              <w:top w:val="nil"/>
              <w:left w:val="nil"/>
              <w:bottom w:val="single" w:sz="4" w:space="0" w:color="auto"/>
              <w:right w:val="single" w:sz="4" w:space="0" w:color="auto"/>
            </w:tcBorders>
            <w:shd w:val="clear" w:color="auto" w:fill="auto"/>
            <w:noWrap/>
            <w:hideMark/>
          </w:tcPr>
          <w:p w14:paraId="7C24D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2C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1B66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CD6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E3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FB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B2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1CD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DB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F40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887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AAB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385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40B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C7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7B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4FA768" w14:textId="77777777" w:rsidR="00E83F66" w:rsidRPr="00772251" w:rsidRDefault="00E83F66" w:rsidP="00651C3C">
            <w:pPr>
              <w:spacing w:before="60" w:after="60" w:line="240" w:lineRule="auto"/>
              <w:rPr>
                <w:noProof/>
                <w:sz w:val="20"/>
              </w:rPr>
            </w:pPr>
            <w:r>
              <w:rPr>
                <w:noProof/>
                <w:sz w:val="20"/>
              </w:rPr>
              <w:t>06049000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D6045D" w14:textId="77777777" w:rsidR="00E83F66" w:rsidRPr="00772251" w:rsidRDefault="00E83F66" w:rsidP="00651C3C">
            <w:pPr>
              <w:spacing w:before="60" w:after="60" w:line="240" w:lineRule="auto"/>
              <w:rPr>
                <w:noProof/>
                <w:sz w:val="20"/>
              </w:rPr>
            </w:pPr>
            <w:r>
              <w:rPr>
                <w:noProof/>
                <w:sz w:val="20"/>
              </w:rPr>
              <w:t>060490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25DD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086F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CC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29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A0F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BB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3D2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C84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3A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9C4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61B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C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43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A8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1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D3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181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46115" w14:textId="77777777" w:rsidR="00E83F66" w:rsidRPr="00772251" w:rsidRDefault="00E83F66" w:rsidP="00651C3C">
            <w:pPr>
              <w:spacing w:before="60" w:after="60" w:line="240" w:lineRule="auto"/>
              <w:rPr>
                <w:noProof/>
                <w:sz w:val="20"/>
              </w:rPr>
            </w:pPr>
            <w:r>
              <w:rPr>
                <w:noProof/>
                <w:sz w:val="20"/>
              </w:rPr>
              <w:t>07011000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D3AF8" w14:textId="77777777" w:rsidR="00E83F66" w:rsidRPr="00772251" w:rsidRDefault="00E83F66" w:rsidP="00651C3C">
            <w:pPr>
              <w:spacing w:before="60" w:after="60" w:line="240" w:lineRule="auto"/>
              <w:rPr>
                <w:noProof/>
                <w:sz w:val="20"/>
              </w:rPr>
            </w:pPr>
            <w:r>
              <w:rPr>
                <w:noProof/>
                <w:sz w:val="20"/>
              </w:rPr>
              <w:t>070110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5C1BD9" w14:textId="77777777" w:rsidR="00E83F66" w:rsidRPr="00772251" w:rsidRDefault="00E83F66" w:rsidP="00651C3C">
            <w:pPr>
              <w:spacing w:before="60" w:after="60" w:line="240" w:lineRule="auto"/>
              <w:rPr>
                <w:noProof/>
                <w:sz w:val="20"/>
              </w:rPr>
            </w:pPr>
            <w:r>
              <w:rPr>
                <w:noProof/>
                <w:sz w:val="20"/>
              </w:rPr>
              <w:t>- Batata-semente</w:t>
            </w:r>
          </w:p>
        </w:tc>
        <w:tc>
          <w:tcPr>
            <w:tcW w:w="642" w:type="dxa"/>
            <w:tcBorders>
              <w:top w:val="nil"/>
              <w:left w:val="nil"/>
              <w:bottom w:val="single" w:sz="4" w:space="0" w:color="auto"/>
              <w:right w:val="single" w:sz="4" w:space="0" w:color="auto"/>
            </w:tcBorders>
            <w:shd w:val="clear" w:color="auto" w:fill="auto"/>
            <w:noWrap/>
            <w:hideMark/>
          </w:tcPr>
          <w:p w14:paraId="5EA559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EE5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901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E3F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4BD1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68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F5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CE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3B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79B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E8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825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BCC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F4F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3B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C929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FDFAC" w14:textId="77777777" w:rsidR="00E83F66" w:rsidRPr="00772251" w:rsidRDefault="00E83F66" w:rsidP="00265449">
            <w:pPr>
              <w:pageBreakBefore/>
              <w:spacing w:before="60" w:after="60" w:line="240" w:lineRule="auto"/>
              <w:rPr>
                <w:noProof/>
                <w:sz w:val="20"/>
              </w:rPr>
            </w:pPr>
            <w:r>
              <w:rPr>
                <w:noProof/>
                <w:sz w:val="20"/>
              </w:rPr>
              <w:t>07052100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4BCB9" w14:textId="77777777" w:rsidR="00E83F66" w:rsidRPr="00772251" w:rsidRDefault="00E83F66" w:rsidP="00651C3C">
            <w:pPr>
              <w:spacing w:before="60" w:after="60" w:line="240" w:lineRule="auto"/>
              <w:rPr>
                <w:noProof/>
                <w:sz w:val="20"/>
              </w:rPr>
            </w:pPr>
            <w:r>
              <w:rPr>
                <w:noProof/>
                <w:sz w:val="20"/>
              </w:rPr>
              <w:t>070521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8ED23" w14:textId="77777777" w:rsidR="00E83F66" w:rsidRPr="00772251" w:rsidRDefault="00E83F66" w:rsidP="00651C3C">
            <w:pPr>
              <w:spacing w:before="60" w:after="60" w:line="240" w:lineRule="auto"/>
              <w:rPr>
                <w:noProof/>
                <w:sz w:val="20"/>
              </w:rPr>
            </w:pPr>
            <w:r>
              <w:rPr>
                <w:noProof/>
                <w:sz w:val="20"/>
              </w:rPr>
              <w:t>-- Endívia (</w:t>
            </w:r>
            <w:r>
              <w:rPr>
                <w:i/>
                <w:noProof/>
                <w:sz w:val="20"/>
              </w:rPr>
              <w:t xml:space="preserve">Cichorium intybus </w:t>
            </w:r>
            <w:r>
              <w:rPr>
                <w:noProof/>
                <w:sz w:val="20"/>
              </w:rPr>
              <w:t xml:space="preserve">var. </w:t>
            </w:r>
            <w:r>
              <w:rPr>
                <w:i/>
                <w:noProof/>
                <w:sz w:val="20"/>
              </w:rPr>
              <w:t>foliosum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CE0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42C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046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B5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13C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F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6E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9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4C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6B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94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B1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00D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EBC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4A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67A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44E6BF" w14:textId="77777777" w:rsidR="00E83F66" w:rsidRPr="00772251" w:rsidRDefault="00E83F66" w:rsidP="00651C3C">
            <w:pPr>
              <w:spacing w:before="60" w:after="60" w:line="240" w:lineRule="auto"/>
              <w:rPr>
                <w:noProof/>
                <w:sz w:val="20"/>
              </w:rPr>
            </w:pPr>
            <w:r>
              <w:rPr>
                <w:noProof/>
                <w:sz w:val="20"/>
              </w:rPr>
              <w:t>07052900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00EF" w14:textId="77777777" w:rsidR="00E83F66" w:rsidRPr="00772251" w:rsidRDefault="00E83F66" w:rsidP="00651C3C">
            <w:pPr>
              <w:spacing w:before="60" w:after="60" w:line="240" w:lineRule="auto"/>
              <w:rPr>
                <w:noProof/>
                <w:sz w:val="20"/>
              </w:rPr>
            </w:pPr>
            <w:r>
              <w:rPr>
                <w:noProof/>
                <w:sz w:val="20"/>
              </w:rPr>
              <w:t>070529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11989A"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40184C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5E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20E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04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5A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57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829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0B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5E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9E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65B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94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7F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52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33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3E6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907A8F" w14:textId="77777777" w:rsidR="00E83F66" w:rsidRPr="00772251" w:rsidRDefault="00E83F66" w:rsidP="00651C3C">
            <w:pPr>
              <w:spacing w:before="60" w:after="60" w:line="240" w:lineRule="auto"/>
              <w:rPr>
                <w:noProof/>
                <w:sz w:val="20"/>
              </w:rPr>
            </w:pPr>
            <w:r>
              <w:rPr>
                <w:noProof/>
                <w:sz w:val="20"/>
              </w:rPr>
              <w:t>07115100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931F" w14:textId="77777777" w:rsidR="00E83F66" w:rsidRPr="00772251" w:rsidRDefault="00E83F66" w:rsidP="00651C3C">
            <w:pPr>
              <w:spacing w:before="60" w:after="60" w:line="240" w:lineRule="auto"/>
              <w:rPr>
                <w:noProof/>
                <w:sz w:val="20"/>
              </w:rPr>
            </w:pPr>
            <w:r>
              <w:rPr>
                <w:noProof/>
                <w:sz w:val="20"/>
              </w:rPr>
              <w:t>071151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AAD790" w14:textId="77777777" w:rsidR="00E83F66" w:rsidRPr="00772251" w:rsidRDefault="00E83F66" w:rsidP="00651C3C">
            <w:pPr>
              <w:spacing w:before="60" w:after="60" w:line="240" w:lineRule="auto"/>
              <w:rPr>
                <w:noProof/>
                <w:sz w:val="20"/>
              </w:rPr>
            </w:pPr>
            <w:r>
              <w:rPr>
                <w:noProof/>
                <w:sz w:val="20"/>
              </w:rPr>
              <w:t xml:space="preserve">-- Cogumelos do género </w:t>
            </w:r>
            <w:r>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1F1C9E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2A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142C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B6A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B5F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3E2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72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B96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02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329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3E3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3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75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9E5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DD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5887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B7DC6" w14:textId="77777777" w:rsidR="00E83F66" w:rsidRPr="00772251" w:rsidRDefault="00E83F66" w:rsidP="00651C3C">
            <w:pPr>
              <w:spacing w:before="60" w:after="60" w:line="240" w:lineRule="auto"/>
              <w:rPr>
                <w:noProof/>
                <w:sz w:val="20"/>
              </w:rPr>
            </w:pPr>
            <w:r>
              <w:rPr>
                <w:noProof/>
                <w:sz w:val="20"/>
              </w:rPr>
              <w:t>07123100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5138F" w14:textId="77777777" w:rsidR="00E83F66" w:rsidRPr="00772251" w:rsidRDefault="00E83F66" w:rsidP="00651C3C">
            <w:pPr>
              <w:spacing w:before="60" w:after="60" w:line="240" w:lineRule="auto"/>
              <w:rPr>
                <w:noProof/>
                <w:sz w:val="20"/>
              </w:rPr>
            </w:pPr>
            <w:r>
              <w:rPr>
                <w:noProof/>
                <w:sz w:val="20"/>
              </w:rPr>
              <w:t>071231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FC2DBE" w14:textId="77777777" w:rsidR="00E83F66" w:rsidRPr="00772251" w:rsidRDefault="00E83F66" w:rsidP="00651C3C">
            <w:pPr>
              <w:spacing w:before="60" w:after="60" w:line="240" w:lineRule="auto"/>
              <w:rPr>
                <w:noProof/>
                <w:sz w:val="20"/>
              </w:rPr>
            </w:pPr>
            <w:r>
              <w:rPr>
                <w:noProof/>
                <w:sz w:val="20"/>
              </w:rPr>
              <w:t xml:space="preserve">-- Cogumelos do género </w:t>
            </w:r>
            <w:r>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4B738E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CA1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F992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0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F5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737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E5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10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1E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5B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02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D93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68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C4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0A9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7B9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5FE2F4" w14:textId="77777777" w:rsidR="00E83F66" w:rsidRPr="00772251" w:rsidRDefault="00E83F66" w:rsidP="00651C3C">
            <w:pPr>
              <w:spacing w:before="60" w:after="60" w:line="240" w:lineRule="auto"/>
              <w:rPr>
                <w:noProof/>
                <w:sz w:val="20"/>
              </w:rPr>
            </w:pPr>
            <w:r>
              <w:rPr>
                <w:noProof/>
                <w:sz w:val="20"/>
              </w:rPr>
              <w:t>07123200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9265AF" w14:textId="77777777" w:rsidR="00E83F66" w:rsidRPr="00772251" w:rsidRDefault="00E83F66" w:rsidP="00651C3C">
            <w:pPr>
              <w:spacing w:before="60" w:after="60" w:line="240" w:lineRule="auto"/>
              <w:rPr>
                <w:noProof/>
                <w:sz w:val="20"/>
              </w:rPr>
            </w:pPr>
            <w:r>
              <w:rPr>
                <w:noProof/>
                <w:sz w:val="20"/>
              </w:rPr>
              <w:t>071232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53C982" w14:textId="77777777" w:rsidR="00E83F66" w:rsidRPr="00772251" w:rsidRDefault="00E83F66" w:rsidP="00651C3C">
            <w:pPr>
              <w:spacing w:before="60" w:after="60" w:line="240" w:lineRule="auto"/>
              <w:rPr>
                <w:noProof/>
                <w:sz w:val="20"/>
              </w:rPr>
            </w:pPr>
            <w:r>
              <w:rPr>
                <w:noProof/>
                <w:sz w:val="20"/>
              </w:rPr>
              <w:t>-- Orelhas-de-judas (</w:t>
            </w:r>
            <w:r>
              <w:rPr>
                <w:i/>
                <w:noProof/>
                <w:sz w:val="20"/>
              </w:rPr>
              <w:t>Auricularia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D665F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26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E62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84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C68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C6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605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C3D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579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74A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454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4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10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49C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C0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5FFE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EA1F2B" w14:textId="77777777" w:rsidR="00E83F66" w:rsidRPr="00772251" w:rsidRDefault="00E83F66" w:rsidP="00651C3C">
            <w:pPr>
              <w:spacing w:before="60" w:after="60" w:line="240" w:lineRule="auto"/>
              <w:rPr>
                <w:noProof/>
                <w:sz w:val="20"/>
              </w:rPr>
            </w:pPr>
            <w:r>
              <w:rPr>
                <w:noProof/>
                <w:sz w:val="20"/>
              </w:rPr>
              <w:t>07123300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BABD36" w14:textId="77777777" w:rsidR="00E83F66" w:rsidRPr="00772251" w:rsidRDefault="00E83F66" w:rsidP="00651C3C">
            <w:pPr>
              <w:spacing w:before="60" w:after="60" w:line="240" w:lineRule="auto"/>
              <w:rPr>
                <w:noProof/>
                <w:sz w:val="20"/>
              </w:rPr>
            </w:pPr>
            <w:r>
              <w:rPr>
                <w:noProof/>
                <w:sz w:val="20"/>
              </w:rPr>
              <w:t>071233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F9C5E9" w14:textId="77777777" w:rsidR="00E83F66" w:rsidRPr="00772251" w:rsidRDefault="00E83F66" w:rsidP="00651C3C">
            <w:pPr>
              <w:spacing w:before="60" w:after="60" w:line="240" w:lineRule="auto"/>
              <w:rPr>
                <w:noProof/>
                <w:sz w:val="20"/>
              </w:rPr>
            </w:pPr>
            <w:r>
              <w:rPr>
                <w:noProof/>
                <w:sz w:val="20"/>
              </w:rPr>
              <w:t>-- Tremelas (</w:t>
            </w:r>
            <w:r>
              <w:rPr>
                <w:i/>
                <w:noProof/>
                <w:sz w:val="20"/>
              </w:rPr>
              <w:t>Tremella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D2A81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CFC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6A7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27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9C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5A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2BE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1AF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30E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70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3E6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87C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F8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9C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4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271A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C2852F" w14:textId="77777777" w:rsidR="00E83F66" w:rsidRPr="00772251" w:rsidRDefault="00E83F66" w:rsidP="00651C3C">
            <w:pPr>
              <w:spacing w:before="60" w:after="60" w:line="240" w:lineRule="auto"/>
              <w:rPr>
                <w:noProof/>
                <w:sz w:val="20"/>
              </w:rPr>
            </w:pPr>
            <w:r>
              <w:rPr>
                <w:noProof/>
                <w:sz w:val="20"/>
              </w:rPr>
              <w:t>07123900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7C4ECA" w14:textId="77777777" w:rsidR="00E83F66" w:rsidRPr="00772251" w:rsidRDefault="00E83F66" w:rsidP="00651C3C">
            <w:pPr>
              <w:spacing w:before="60" w:after="60" w:line="240" w:lineRule="auto"/>
              <w:rPr>
                <w:noProof/>
                <w:sz w:val="20"/>
              </w:rPr>
            </w:pPr>
            <w:r>
              <w:rPr>
                <w:noProof/>
                <w:sz w:val="20"/>
              </w:rPr>
              <w:t>071239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E778D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F12D7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86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11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D52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3ED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60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0DC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E8D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0B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DC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9C5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A3F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1C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B6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22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BAFF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3E2E1A" w14:textId="77777777" w:rsidR="00E83F66" w:rsidRPr="00772251" w:rsidRDefault="00E83F66" w:rsidP="00651C3C">
            <w:pPr>
              <w:spacing w:before="60" w:after="60" w:line="240" w:lineRule="auto"/>
              <w:rPr>
                <w:noProof/>
                <w:sz w:val="20"/>
              </w:rPr>
            </w:pPr>
            <w:r>
              <w:rPr>
                <w:noProof/>
                <w:sz w:val="20"/>
              </w:rPr>
              <w:t>07141000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7BA6E3" w14:textId="77777777" w:rsidR="00E83F66" w:rsidRPr="00772251" w:rsidRDefault="00E83F66" w:rsidP="00651C3C">
            <w:pPr>
              <w:spacing w:before="60" w:after="60" w:line="240" w:lineRule="auto"/>
              <w:rPr>
                <w:noProof/>
                <w:sz w:val="20"/>
              </w:rPr>
            </w:pPr>
            <w:r>
              <w:rPr>
                <w:noProof/>
                <w:sz w:val="20"/>
              </w:rPr>
              <w:t>071410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BE2DA8" w14:textId="77777777" w:rsidR="00E83F66" w:rsidRPr="00772251" w:rsidRDefault="00E83F66" w:rsidP="00651C3C">
            <w:pPr>
              <w:spacing w:before="60" w:after="60" w:line="240" w:lineRule="auto"/>
              <w:rPr>
                <w:noProof/>
                <w:sz w:val="20"/>
              </w:rPr>
            </w:pPr>
            <w:r>
              <w:rPr>
                <w:noProof/>
                <w:sz w:val="20"/>
              </w:rPr>
              <w:t>- Raízes de mandioca</w:t>
            </w:r>
          </w:p>
        </w:tc>
        <w:tc>
          <w:tcPr>
            <w:tcW w:w="642" w:type="dxa"/>
            <w:tcBorders>
              <w:top w:val="nil"/>
              <w:left w:val="nil"/>
              <w:bottom w:val="single" w:sz="4" w:space="0" w:color="auto"/>
              <w:right w:val="single" w:sz="4" w:space="0" w:color="auto"/>
            </w:tcBorders>
            <w:shd w:val="clear" w:color="auto" w:fill="auto"/>
            <w:noWrap/>
            <w:hideMark/>
          </w:tcPr>
          <w:p w14:paraId="22EA3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5E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28AC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901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8F5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3E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00A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C99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67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9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F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0E5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2B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06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33E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F7FD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524B6" w14:textId="77777777" w:rsidR="00E83F66" w:rsidRPr="00772251" w:rsidRDefault="00E83F66" w:rsidP="00651C3C">
            <w:pPr>
              <w:spacing w:before="60" w:after="60" w:line="240" w:lineRule="auto"/>
              <w:rPr>
                <w:noProof/>
                <w:sz w:val="20"/>
              </w:rPr>
            </w:pPr>
            <w:r>
              <w:rPr>
                <w:noProof/>
                <w:sz w:val="20"/>
              </w:rPr>
              <w:t>07142000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E128A" w14:textId="77777777" w:rsidR="00E83F66" w:rsidRPr="00772251" w:rsidRDefault="00E83F66" w:rsidP="00651C3C">
            <w:pPr>
              <w:spacing w:before="60" w:after="60" w:line="240" w:lineRule="auto"/>
              <w:rPr>
                <w:noProof/>
                <w:sz w:val="20"/>
              </w:rPr>
            </w:pPr>
            <w:r>
              <w:rPr>
                <w:noProof/>
                <w:sz w:val="20"/>
              </w:rPr>
              <w:t>071420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A095C" w14:textId="77777777" w:rsidR="00E83F66" w:rsidRPr="00772251" w:rsidRDefault="00E83F66" w:rsidP="00651C3C">
            <w:pPr>
              <w:spacing w:before="60" w:after="60" w:line="240" w:lineRule="auto"/>
              <w:rPr>
                <w:noProof/>
                <w:sz w:val="20"/>
              </w:rPr>
            </w:pPr>
            <w:r>
              <w:rPr>
                <w:noProof/>
                <w:sz w:val="20"/>
              </w:rPr>
              <w:t>- Batatas-doces</w:t>
            </w:r>
          </w:p>
        </w:tc>
        <w:tc>
          <w:tcPr>
            <w:tcW w:w="642" w:type="dxa"/>
            <w:tcBorders>
              <w:top w:val="nil"/>
              <w:left w:val="nil"/>
              <w:bottom w:val="single" w:sz="4" w:space="0" w:color="auto"/>
              <w:right w:val="single" w:sz="4" w:space="0" w:color="auto"/>
            </w:tcBorders>
            <w:shd w:val="clear" w:color="auto" w:fill="auto"/>
            <w:noWrap/>
            <w:hideMark/>
          </w:tcPr>
          <w:p w14:paraId="71F5BE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6EC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D16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D2A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19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2E9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826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4B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B5A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24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10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E95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4DD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C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81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E2D4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BB01BF" w14:textId="77777777" w:rsidR="00E83F66" w:rsidRPr="00772251" w:rsidRDefault="00E83F66" w:rsidP="00651C3C">
            <w:pPr>
              <w:spacing w:before="60" w:after="60" w:line="240" w:lineRule="auto"/>
              <w:rPr>
                <w:noProof/>
                <w:sz w:val="20"/>
              </w:rPr>
            </w:pPr>
            <w:r>
              <w:rPr>
                <w:noProof/>
                <w:sz w:val="20"/>
              </w:rPr>
              <w:t>07143000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EEE81" w14:textId="77777777" w:rsidR="00E83F66" w:rsidRPr="00772251" w:rsidRDefault="00E83F66" w:rsidP="00651C3C">
            <w:pPr>
              <w:spacing w:before="60" w:after="60" w:line="240" w:lineRule="auto"/>
              <w:rPr>
                <w:noProof/>
                <w:sz w:val="20"/>
              </w:rPr>
            </w:pPr>
            <w:r>
              <w:rPr>
                <w:noProof/>
                <w:sz w:val="20"/>
              </w:rPr>
              <w:t>071430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5096D6" w14:textId="77777777" w:rsidR="00E83F66" w:rsidRPr="00772251" w:rsidRDefault="00E83F66" w:rsidP="00651C3C">
            <w:pPr>
              <w:spacing w:before="60" w:after="60" w:line="240" w:lineRule="auto"/>
              <w:rPr>
                <w:noProof/>
                <w:sz w:val="20"/>
              </w:rPr>
            </w:pPr>
            <w:r>
              <w:rPr>
                <w:noProof/>
                <w:sz w:val="20"/>
              </w:rPr>
              <w:t>- Inhames (</w:t>
            </w:r>
            <w:r>
              <w:rPr>
                <w:i/>
                <w:noProof/>
                <w:sz w:val="20"/>
              </w:rPr>
              <w:t xml:space="preserve">Dioscorea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0B796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83C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5F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A03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FD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3D6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2F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ED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97F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01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994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1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8588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A21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EE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9048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D1839" w14:textId="77777777" w:rsidR="00E83F66" w:rsidRPr="00772251" w:rsidRDefault="00E83F66" w:rsidP="00651C3C">
            <w:pPr>
              <w:spacing w:before="60" w:after="60" w:line="240" w:lineRule="auto"/>
              <w:rPr>
                <w:noProof/>
                <w:sz w:val="20"/>
              </w:rPr>
            </w:pPr>
            <w:r>
              <w:rPr>
                <w:noProof/>
                <w:sz w:val="20"/>
              </w:rPr>
              <w:t>07144000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718CD" w14:textId="77777777" w:rsidR="00E83F66" w:rsidRPr="00772251" w:rsidRDefault="00E83F66" w:rsidP="00651C3C">
            <w:pPr>
              <w:spacing w:before="60" w:after="60" w:line="240" w:lineRule="auto"/>
              <w:rPr>
                <w:noProof/>
                <w:sz w:val="20"/>
              </w:rPr>
            </w:pPr>
            <w:r>
              <w:rPr>
                <w:noProof/>
                <w:sz w:val="20"/>
              </w:rPr>
              <w:t>071440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2F3EFF" w14:textId="77777777" w:rsidR="00E83F66" w:rsidRPr="00772251" w:rsidRDefault="00E83F66" w:rsidP="00651C3C">
            <w:pPr>
              <w:spacing w:before="60" w:after="60" w:line="240" w:lineRule="auto"/>
              <w:rPr>
                <w:noProof/>
                <w:sz w:val="20"/>
              </w:rPr>
            </w:pPr>
            <w:r>
              <w:rPr>
                <w:noProof/>
                <w:sz w:val="20"/>
              </w:rPr>
              <w:t>- Taros (inhames-brancos) (</w:t>
            </w:r>
            <w:r>
              <w:rPr>
                <w:i/>
                <w:noProof/>
                <w:sz w:val="20"/>
              </w:rPr>
              <w:t xml:space="preserve">Colocasia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990A4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80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4E0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21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50A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4F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0F6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63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C55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D6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78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4F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F9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7DE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624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09C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274979" w14:textId="77777777" w:rsidR="00E83F66" w:rsidRPr="00772251" w:rsidRDefault="00E83F66" w:rsidP="00651C3C">
            <w:pPr>
              <w:spacing w:before="60" w:after="60" w:line="240" w:lineRule="auto"/>
              <w:rPr>
                <w:noProof/>
                <w:sz w:val="20"/>
              </w:rPr>
            </w:pPr>
            <w:r>
              <w:rPr>
                <w:noProof/>
                <w:sz w:val="20"/>
              </w:rPr>
              <w:t>07145000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A6B24" w14:textId="77777777" w:rsidR="00E83F66" w:rsidRPr="00772251" w:rsidRDefault="00E83F66" w:rsidP="00651C3C">
            <w:pPr>
              <w:spacing w:before="60" w:after="60" w:line="240" w:lineRule="auto"/>
              <w:rPr>
                <w:noProof/>
                <w:sz w:val="20"/>
              </w:rPr>
            </w:pPr>
            <w:r>
              <w:rPr>
                <w:noProof/>
                <w:sz w:val="20"/>
              </w:rPr>
              <w:t>071450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2D2927" w14:textId="77777777" w:rsidR="00E83F66" w:rsidRPr="00772251" w:rsidRDefault="00E83F66" w:rsidP="00651C3C">
            <w:pPr>
              <w:spacing w:before="60" w:after="60" w:line="240" w:lineRule="auto"/>
              <w:rPr>
                <w:noProof/>
                <w:sz w:val="20"/>
              </w:rPr>
            </w:pPr>
            <w:r>
              <w:rPr>
                <w:noProof/>
                <w:sz w:val="20"/>
              </w:rPr>
              <w:t>- Orelhas-de-elefante (Mangaritos) (</w:t>
            </w:r>
            <w:r>
              <w:rPr>
                <w:i/>
                <w:noProof/>
                <w:sz w:val="20"/>
              </w:rPr>
              <w:t xml:space="preserve">Xanthosoma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490BE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174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1CD1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DCA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F46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FB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3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A2F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92D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54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339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EE6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E6C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00A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6D4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17E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570E0E" w14:textId="77777777" w:rsidR="00E83F66" w:rsidRPr="00772251" w:rsidRDefault="00E83F66" w:rsidP="00651C3C">
            <w:pPr>
              <w:spacing w:before="60" w:after="60" w:line="240" w:lineRule="auto"/>
              <w:rPr>
                <w:noProof/>
                <w:sz w:val="20"/>
              </w:rPr>
            </w:pPr>
            <w:r>
              <w:rPr>
                <w:noProof/>
                <w:sz w:val="20"/>
              </w:rPr>
              <w:t>07149000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3294A" w14:textId="77777777" w:rsidR="00E83F66" w:rsidRPr="00772251" w:rsidRDefault="00E83F66" w:rsidP="00651C3C">
            <w:pPr>
              <w:spacing w:before="60" w:after="60" w:line="240" w:lineRule="auto"/>
              <w:rPr>
                <w:noProof/>
                <w:sz w:val="20"/>
              </w:rPr>
            </w:pPr>
            <w:r>
              <w:rPr>
                <w:noProof/>
                <w:sz w:val="20"/>
              </w:rPr>
              <w:t>071490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1405F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5361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31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46FC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BD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824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0B5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ED2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2A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E6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D7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6F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22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48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41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C45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C796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AC5287" w14:textId="77777777" w:rsidR="00E83F66" w:rsidRPr="00772251" w:rsidRDefault="00E83F66" w:rsidP="00265449">
            <w:pPr>
              <w:pageBreakBefore/>
              <w:spacing w:before="60" w:after="60" w:line="240" w:lineRule="auto"/>
              <w:rPr>
                <w:noProof/>
                <w:sz w:val="20"/>
              </w:rPr>
            </w:pPr>
            <w:r>
              <w:rPr>
                <w:noProof/>
                <w:sz w:val="20"/>
              </w:rPr>
              <w:t>08011100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6DD02" w14:textId="77777777" w:rsidR="00E83F66" w:rsidRPr="00772251" w:rsidRDefault="00E83F66" w:rsidP="00651C3C">
            <w:pPr>
              <w:spacing w:before="60" w:after="60" w:line="240" w:lineRule="auto"/>
              <w:rPr>
                <w:noProof/>
                <w:sz w:val="20"/>
              </w:rPr>
            </w:pPr>
            <w:r>
              <w:rPr>
                <w:noProof/>
                <w:sz w:val="20"/>
              </w:rPr>
              <w:t>080111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B97901" w14:textId="77777777" w:rsidR="00E83F66" w:rsidRPr="00772251" w:rsidRDefault="00E83F66" w:rsidP="00651C3C">
            <w:pPr>
              <w:spacing w:before="60" w:after="60" w:line="240" w:lineRule="auto"/>
              <w:rPr>
                <w:noProof/>
                <w:sz w:val="20"/>
              </w:rPr>
            </w:pPr>
            <w:r>
              <w:rPr>
                <w:noProof/>
                <w:sz w:val="20"/>
              </w:rPr>
              <w:t>-- Dessecados</w:t>
            </w:r>
          </w:p>
        </w:tc>
        <w:tc>
          <w:tcPr>
            <w:tcW w:w="642" w:type="dxa"/>
            <w:tcBorders>
              <w:top w:val="nil"/>
              <w:left w:val="nil"/>
              <w:bottom w:val="single" w:sz="4" w:space="0" w:color="auto"/>
              <w:right w:val="single" w:sz="4" w:space="0" w:color="auto"/>
            </w:tcBorders>
            <w:shd w:val="clear" w:color="auto" w:fill="auto"/>
            <w:noWrap/>
            <w:hideMark/>
          </w:tcPr>
          <w:p w14:paraId="51640F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250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2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5BB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A8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B3E0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4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0F56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A6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7B3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FE4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882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63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F49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B1E2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6FB60" w14:textId="77777777" w:rsidR="00E83F66" w:rsidRPr="00772251" w:rsidRDefault="00E83F66" w:rsidP="00651C3C">
            <w:pPr>
              <w:spacing w:before="60" w:after="60" w:line="240" w:lineRule="auto"/>
              <w:rPr>
                <w:noProof/>
                <w:sz w:val="20"/>
              </w:rPr>
            </w:pPr>
            <w:r>
              <w:rPr>
                <w:noProof/>
                <w:sz w:val="20"/>
              </w:rPr>
              <w:t>08011200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768317" w14:textId="77777777" w:rsidR="00E83F66" w:rsidRPr="00772251" w:rsidRDefault="00E83F66" w:rsidP="00651C3C">
            <w:pPr>
              <w:spacing w:before="60" w:after="60" w:line="240" w:lineRule="auto"/>
              <w:rPr>
                <w:noProof/>
                <w:sz w:val="20"/>
              </w:rPr>
            </w:pPr>
            <w:r>
              <w:rPr>
                <w:noProof/>
                <w:sz w:val="20"/>
              </w:rPr>
              <w:t>080112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8FF4E2" w14:textId="77777777" w:rsidR="00E83F66" w:rsidRPr="00772251" w:rsidRDefault="00E83F66" w:rsidP="00651C3C">
            <w:pPr>
              <w:spacing w:before="60" w:after="60" w:line="240" w:lineRule="auto"/>
              <w:rPr>
                <w:noProof/>
                <w:sz w:val="20"/>
              </w:rPr>
            </w:pPr>
            <w:r>
              <w:rPr>
                <w:noProof/>
                <w:sz w:val="20"/>
              </w:rPr>
              <w:t>-- Na casca interna (endocarpo)</w:t>
            </w:r>
          </w:p>
        </w:tc>
        <w:tc>
          <w:tcPr>
            <w:tcW w:w="642" w:type="dxa"/>
            <w:tcBorders>
              <w:top w:val="nil"/>
              <w:left w:val="nil"/>
              <w:bottom w:val="single" w:sz="4" w:space="0" w:color="auto"/>
              <w:right w:val="single" w:sz="4" w:space="0" w:color="auto"/>
            </w:tcBorders>
            <w:shd w:val="clear" w:color="auto" w:fill="auto"/>
            <w:noWrap/>
            <w:hideMark/>
          </w:tcPr>
          <w:p w14:paraId="44B228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7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0BAB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73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C7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674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EA4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4DD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EBA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83A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A5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033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EC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3B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00D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DAF1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4A169E" w14:textId="77777777" w:rsidR="00E83F66" w:rsidRPr="00772251" w:rsidRDefault="00E83F66" w:rsidP="00651C3C">
            <w:pPr>
              <w:spacing w:before="60" w:after="60" w:line="240" w:lineRule="auto"/>
              <w:rPr>
                <w:noProof/>
                <w:sz w:val="20"/>
              </w:rPr>
            </w:pPr>
            <w:r>
              <w:rPr>
                <w:noProof/>
                <w:sz w:val="20"/>
              </w:rPr>
              <w:t>08011900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A35B" w14:textId="77777777" w:rsidR="00E83F66" w:rsidRPr="00772251" w:rsidRDefault="00E83F66" w:rsidP="00651C3C">
            <w:pPr>
              <w:spacing w:before="60" w:after="60" w:line="240" w:lineRule="auto"/>
              <w:rPr>
                <w:noProof/>
                <w:sz w:val="20"/>
              </w:rPr>
            </w:pPr>
            <w:r>
              <w:rPr>
                <w:noProof/>
                <w:sz w:val="20"/>
              </w:rPr>
              <w:t>080119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1D2D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D127A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E6F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00D2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52A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59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79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4C2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21C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AC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A8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D9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920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C5B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B2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E2D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8400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768418" w14:textId="77777777" w:rsidR="00E83F66" w:rsidRPr="00772251" w:rsidRDefault="00E83F66" w:rsidP="00651C3C">
            <w:pPr>
              <w:spacing w:before="60" w:after="60" w:line="240" w:lineRule="auto"/>
              <w:rPr>
                <w:noProof/>
                <w:sz w:val="20"/>
              </w:rPr>
            </w:pPr>
            <w:r>
              <w:rPr>
                <w:noProof/>
                <w:sz w:val="20"/>
              </w:rPr>
              <w:t>08012100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B64511" w14:textId="77777777" w:rsidR="00E83F66" w:rsidRPr="00772251" w:rsidRDefault="00E83F66" w:rsidP="00651C3C">
            <w:pPr>
              <w:spacing w:before="60" w:after="60" w:line="240" w:lineRule="auto"/>
              <w:rPr>
                <w:noProof/>
                <w:sz w:val="20"/>
              </w:rPr>
            </w:pPr>
            <w:r>
              <w:rPr>
                <w:noProof/>
                <w:sz w:val="20"/>
              </w:rPr>
              <w:t>080121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4676D" w14:textId="77777777" w:rsidR="00E83F66" w:rsidRPr="00772251" w:rsidRDefault="00E83F66" w:rsidP="00651C3C">
            <w:pPr>
              <w:spacing w:before="60" w:after="60" w:line="240" w:lineRule="auto"/>
              <w:rPr>
                <w:noProof/>
                <w:sz w:val="20"/>
              </w:rPr>
            </w:pPr>
            <w:r>
              <w:rPr>
                <w:noProof/>
                <w:sz w:val="20"/>
              </w:rPr>
              <w:t>-- Com casca</w:t>
            </w:r>
          </w:p>
        </w:tc>
        <w:tc>
          <w:tcPr>
            <w:tcW w:w="642" w:type="dxa"/>
            <w:tcBorders>
              <w:top w:val="nil"/>
              <w:left w:val="nil"/>
              <w:bottom w:val="single" w:sz="4" w:space="0" w:color="auto"/>
              <w:right w:val="single" w:sz="4" w:space="0" w:color="auto"/>
            </w:tcBorders>
            <w:shd w:val="clear" w:color="auto" w:fill="auto"/>
            <w:noWrap/>
            <w:hideMark/>
          </w:tcPr>
          <w:p w14:paraId="7E80C1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9E9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0F44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C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5C1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BC6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909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0B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0C8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0E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B7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4A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9CF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FF8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CC1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E93A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1DF529" w14:textId="77777777" w:rsidR="00E83F66" w:rsidRPr="00772251" w:rsidRDefault="00E83F66" w:rsidP="00651C3C">
            <w:pPr>
              <w:spacing w:before="60" w:after="60" w:line="240" w:lineRule="auto"/>
              <w:rPr>
                <w:noProof/>
                <w:sz w:val="20"/>
              </w:rPr>
            </w:pPr>
            <w:r>
              <w:rPr>
                <w:noProof/>
                <w:sz w:val="20"/>
              </w:rPr>
              <w:t>08012200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2ED4D" w14:textId="77777777" w:rsidR="00E83F66" w:rsidRPr="00772251" w:rsidRDefault="00E83F66" w:rsidP="00651C3C">
            <w:pPr>
              <w:spacing w:before="60" w:after="60" w:line="240" w:lineRule="auto"/>
              <w:rPr>
                <w:noProof/>
                <w:sz w:val="20"/>
              </w:rPr>
            </w:pPr>
            <w:r>
              <w:rPr>
                <w:noProof/>
                <w:sz w:val="20"/>
              </w:rPr>
              <w:t>080122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6680C8" w14:textId="77777777" w:rsidR="00E83F66" w:rsidRPr="00772251" w:rsidRDefault="00E83F66" w:rsidP="00651C3C">
            <w:pPr>
              <w:spacing w:before="60" w:after="60" w:line="240" w:lineRule="auto"/>
              <w:rPr>
                <w:noProof/>
                <w:sz w:val="20"/>
              </w:rPr>
            </w:pPr>
            <w:r>
              <w:rPr>
                <w:noProof/>
                <w:sz w:val="20"/>
              </w:rPr>
              <w:t>-- Sem casca</w:t>
            </w:r>
          </w:p>
        </w:tc>
        <w:tc>
          <w:tcPr>
            <w:tcW w:w="642" w:type="dxa"/>
            <w:tcBorders>
              <w:top w:val="nil"/>
              <w:left w:val="nil"/>
              <w:bottom w:val="single" w:sz="4" w:space="0" w:color="auto"/>
              <w:right w:val="single" w:sz="4" w:space="0" w:color="auto"/>
            </w:tcBorders>
            <w:shd w:val="clear" w:color="auto" w:fill="auto"/>
            <w:noWrap/>
            <w:hideMark/>
          </w:tcPr>
          <w:p w14:paraId="646762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608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ECC6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7B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4FB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06A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B7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B2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C5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F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67A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4C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DD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747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5EF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F9DB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6431DA" w14:textId="77777777" w:rsidR="00E83F66" w:rsidRPr="00772251" w:rsidRDefault="00E83F66" w:rsidP="00651C3C">
            <w:pPr>
              <w:spacing w:before="60" w:after="60" w:line="240" w:lineRule="auto"/>
              <w:rPr>
                <w:noProof/>
                <w:sz w:val="20"/>
              </w:rPr>
            </w:pPr>
            <w:r>
              <w:rPr>
                <w:noProof/>
                <w:sz w:val="20"/>
              </w:rPr>
              <w:t>08021200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D9563A" w14:textId="77777777" w:rsidR="00E83F66" w:rsidRPr="00772251" w:rsidRDefault="00E83F66" w:rsidP="00651C3C">
            <w:pPr>
              <w:spacing w:before="60" w:after="60" w:line="240" w:lineRule="auto"/>
              <w:rPr>
                <w:noProof/>
                <w:sz w:val="20"/>
              </w:rPr>
            </w:pPr>
            <w:r>
              <w:rPr>
                <w:noProof/>
                <w:sz w:val="20"/>
              </w:rPr>
              <w:t>080212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CDEDB3" w14:textId="77777777" w:rsidR="00E83F66" w:rsidRPr="00772251" w:rsidRDefault="00E83F66" w:rsidP="00651C3C">
            <w:pPr>
              <w:spacing w:before="60" w:after="60" w:line="240" w:lineRule="auto"/>
              <w:rPr>
                <w:noProof/>
                <w:sz w:val="20"/>
              </w:rPr>
            </w:pPr>
            <w:r>
              <w:rPr>
                <w:noProof/>
                <w:sz w:val="20"/>
              </w:rPr>
              <w:t>-- Sem casca</w:t>
            </w:r>
          </w:p>
        </w:tc>
        <w:tc>
          <w:tcPr>
            <w:tcW w:w="642" w:type="dxa"/>
            <w:tcBorders>
              <w:top w:val="nil"/>
              <w:left w:val="nil"/>
              <w:bottom w:val="single" w:sz="4" w:space="0" w:color="auto"/>
              <w:right w:val="single" w:sz="4" w:space="0" w:color="auto"/>
            </w:tcBorders>
            <w:shd w:val="clear" w:color="auto" w:fill="auto"/>
            <w:noWrap/>
            <w:hideMark/>
          </w:tcPr>
          <w:p w14:paraId="2A24C4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28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DD7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0C6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12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F08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B9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D8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E9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3CC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3A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2BC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41D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FB1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43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F99C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5F836D" w14:textId="77777777" w:rsidR="00E83F66" w:rsidRPr="00772251" w:rsidRDefault="00E83F66" w:rsidP="00651C3C">
            <w:pPr>
              <w:spacing w:before="60" w:after="60" w:line="240" w:lineRule="auto"/>
              <w:rPr>
                <w:noProof/>
                <w:sz w:val="20"/>
              </w:rPr>
            </w:pPr>
            <w:r>
              <w:rPr>
                <w:noProof/>
                <w:sz w:val="20"/>
              </w:rPr>
              <w:t>08022200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41ADA3" w14:textId="77777777" w:rsidR="00E83F66" w:rsidRPr="00772251" w:rsidRDefault="00E83F66" w:rsidP="00651C3C">
            <w:pPr>
              <w:spacing w:before="60" w:after="60" w:line="240" w:lineRule="auto"/>
              <w:rPr>
                <w:noProof/>
                <w:sz w:val="20"/>
              </w:rPr>
            </w:pPr>
            <w:r>
              <w:rPr>
                <w:noProof/>
                <w:sz w:val="20"/>
              </w:rPr>
              <w:t>080222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F132A" w14:textId="77777777" w:rsidR="00E83F66" w:rsidRPr="00772251" w:rsidRDefault="00E83F66" w:rsidP="00651C3C">
            <w:pPr>
              <w:spacing w:before="60" w:after="60" w:line="240" w:lineRule="auto"/>
              <w:rPr>
                <w:noProof/>
                <w:sz w:val="20"/>
              </w:rPr>
            </w:pPr>
            <w:r>
              <w:rPr>
                <w:noProof/>
                <w:sz w:val="20"/>
              </w:rPr>
              <w:t>-- Sem casca</w:t>
            </w:r>
          </w:p>
        </w:tc>
        <w:tc>
          <w:tcPr>
            <w:tcW w:w="642" w:type="dxa"/>
            <w:tcBorders>
              <w:top w:val="nil"/>
              <w:left w:val="nil"/>
              <w:bottom w:val="single" w:sz="4" w:space="0" w:color="auto"/>
              <w:right w:val="single" w:sz="4" w:space="0" w:color="auto"/>
            </w:tcBorders>
            <w:shd w:val="clear" w:color="auto" w:fill="auto"/>
            <w:noWrap/>
            <w:hideMark/>
          </w:tcPr>
          <w:p w14:paraId="2A7F21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1E8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EDA8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F3C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96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F1D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67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6D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43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198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6FF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A3F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A78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E70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DD5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C56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04A608" w14:textId="77777777" w:rsidR="00E83F66" w:rsidRPr="00772251" w:rsidRDefault="00E83F66" w:rsidP="00651C3C">
            <w:pPr>
              <w:spacing w:before="60" w:after="60" w:line="240" w:lineRule="auto"/>
              <w:rPr>
                <w:noProof/>
                <w:sz w:val="20"/>
              </w:rPr>
            </w:pPr>
            <w:r>
              <w:rPr>
                <w:noProof/>
                <w:sz w:val="20"/>
              </w:rPr>
              <w:t>08023100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2343B" w14:textId="77777777" w:rsidR="00E83F66" w:rsidRPr="00772251" w:rsidRDefault="00E83F66" w:rsidP="00651C3C">
            <w:pPr>
              <w:spacing w:before="60" w:after="60" w:line="240" w:lineRule="auto"/>
              <w:rPr>
                <w:noProof/>
                <w:sz w:val="20"/>
              </w:rPr>
            </w:pPr>
            <w:r>
              <w:rPr>
                <w:noProof/>
                <w:sz w:val="20"/>
              </w:rPr>
              <w:t>080231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7AA588" w14:textId="77777777" w:rsidR="00E83F66" w:rsidRPr="00772251" w:rsidRDefault="00E83F66" w:rsidP="00651C3C">
            <w:pPr>
              <w:spacing w:before="60" w:after="60" w:line="240" w:lineRule="auto"/>
              <w:rPr>
                <w:noProof/>
                <w:sz w:val="20"/>
              </w:rPr>
            </w:pPr>
            <w:r>
              <w:rPr>
                <w:noProof/>
                <w:sz w:val="20"/>
              </w:rPr>
              <w:t>-- Com casca</w:t>
            </w:r>
          </w:p>
        </w:tc>
        <w:tc>
          <w:tcPr>
            <w:tcW w:w="642" w:type="dxa"/>
            <w:tcBorders>
              <w:top w:val="nil"/>
              <w:left w:val="nil"/>
              <w:bottom w:val="single" w:sz="4" w:space="0" w:color="auto"/>
              <w:right w:val="single" w:sz="4" w:space="0" w:color="auto"/>
            </w:tcBorders>
            <w:shd w:val="clear" w:color="auto" w:fill="auto"/>
            <w:noWrap/>
            <w:hideMark/>
          </w:tcPr>
          <w:p w14:paraId="4F2D34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23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5B1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44F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695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A34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DD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F3F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CC7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4E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A32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B57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CC8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68A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158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CF5F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CB32B4" w14:textId="77777777" w:rsidR="00E83F66" w:rsidRPr="00772251" w:rsidRDefault="00E83F66" w:rsidP="00651C3C">
            <w:pPr>
              <w:spacing w:before="60" w:after="60" w:line="240" w:lineRule="auto"/>
              <w:rPr>
                <w:noProof/>
                <w:sz w:val="20"/>
              </w:rPr>
            </w:pPr>
            <w:r>
              <w:rPr>
                <w:noProof/>
                <w:sz w:val="20"/>
              </w:rPr>
              <w:t>08023200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4ECAD" w14:textId="77777777" w:rsidR="00E83F66" w:rsidRPr="00772251" w:rsidRDefault="00E83F66" w:rsidP="00651C3C">
            <w:pPr>
              <w:spacing w:before="60" w:after="60" w:line="240" w:lineRule="auto"/>
              <w:rPr>
                <w:noProof/>
                <w:sz w:val="20"/>
              </w:rPr>
            </w:pPr>
            <w:r>
              <w:rPr>
                <w:noProof/>
                <w:sz w:val="20"/>
              </w:rPr>
              <w:t>080232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D84EAF" w14:textId="77777777" w:rsidR="00E83F66" w:rsidRPr="00772251" w:rsidRDefault="00E83F66" w:rsidP="00651C3C">
            <w:pPr>
              <w:spacing w:before="60" w:after="60" w:line="240" w:lineRule="auto"/>
              <w:rPr>
                <w:noProof/>
                <w:sz w:val="20"/>
              </w:rPr>
            </w:pPr>
            <w:r>
              <w:rPr>
                <w:noProof/>
                <w:sz w:val="20"/>
              </w:rPr>
              <w:t>-- Sem casca</w:t>
            </w:r>
          </w:p>
        </w:tc>
        <w:tc>
          <w:tcPr>
            <w:tcW w:w="642" w:type="dxa"/>
            <w:tcBorders>
              <w:top w:val="nil"/>
              <w:left w:val="nil"/>
              <w:bottom w:val="single" w:sz="4" w:space="0" w:color="auto"/>
              <w:right w:val="single" w:sz="4" w:space="0" w:color="auto"/>
            </w:tcBorders>
            <w:shd w:val="clear" w:color="auto" w:fill="auto"/>
            <w:noWrap/>
            <w:hideMark/>
          </w:tcPr>
          <w:p w14:paraId="4C4F85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C08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AFD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F6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CD0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5E0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86D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27D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252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A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D4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9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895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002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81B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604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892CD4" w14:textId="77777777" w:rsidR="00E83F66" w:rsidRPr="00772251" w:rsidRDefault="00E83F66" w:rsidP="00651C3C">
            <w:pPr>
              <w:spacing w:before="60" w:after="60" w:line="240" w:lineRule="auto"/>
              <w:rPr>
                <w:noProof/>
                <w:sz w:val="20"/>
              </w:rPr>
            </w:pPr>
            <w:r>
              <w:rPr>
                <w:noProof/>
                <w:sz w:val="20"/>
              </w:rPr>
              <w:t>08024100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897889" w14:textId="77777777" w:rsidR="00E83F66" w:rsidRPr="00772251" w:rsidRDefault="00E83F66" w:rsidP="00651C3C">
            <w:pPr>
              <w:spacing w:before="60" w:after="60" w:line="240" w:lineRule="auto"/>
              <w:rPr>
                <w:noProof/>
                <w:sz w:val="20"/>
              </w:rPr>
            </w:pPr>
            <w:r>
              <w:rPr>
                <w:noProof/>
                <w:sz w:val="20"/>
              </w:rPr>
              <w:t>080241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E21075" w14:textId="77777777" w:rsidR="00E83F66" w:rsidRPr="00772251" w:rsidRDefault="00E83F66" w:rsidP="00651C3C">
            <w:pPr>
              <w:spacing w:before="60" w:after="60" w:line="240" w:lineRule="auto"/>
              <w:rPr>
                <w:noProof/>
                <w:sz w:val="20"/>
              </w:rPr>
            </w:pPr>
            <w:r>
              <w:rPr>
                <w:noProof/>
                <w:sz w:val="20"/>
              </w:rPr>
              <w:t>-- Com casca</w:t>
            </w:r>
          </w:p>
        </w:tc>
        <w:tc>
          <w:tcPr>
            <w:tcW w:w="642" w:type="dxa"/>
            <w:tcBorders>
              <w:top w:val="nil"/>
              <w:left w:val="nil"/>
              <w:bottom w:val="single" w:sz="4" w:space="0" w:color="auto"/>
              <w:right w:val="single" w:sz="4" w:space="0" w:color="auto"/>
            </w:tcBorders>
            <w:shd w:val="clear" w:color="auto" w:fill="auto"/>
            <w:noWrap/>
            <w:hideMark/>
          </w:tcPr>
          <w:p w14:paraId="659E5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1DD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1B69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5DC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A1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EE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413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2E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C1F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BC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0C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427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F0A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D8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0EA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AF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B903C4" w14:textId="77777777" w:rsidR="00E83F66" w:rsidRPr="00772251" w:rsidRDefault="00E83F66" w:rsidP="00651C3C">
            <w:pPr>
              <w:spacing w:before="60" w:after="60" w:line="240" w:lineRule="auto"/>
              <w:rPr>
                <w:noProof/>
                <w:sz w:val="20"/>
              </w:rPr>
            </w:pPr>
            <w:r>
              <w:rPr>
                <w:noProof/>
                <w:sz w:val="20"/>
              </w:rPr>
              <w:t>08024200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D243C1" w14:textId="77777777" w:rsidR="00E83F66" w:rsidRPr="00772251" w:rsidRDefault="00E83F66" w:rsidP="00651C3C">
            <w:pPr>
              <w:spacing w:before="60" w:after="60" w:line="240" w:lineRule="auto"/>
              <w:rPr>
                <w:noProof/>
                <w:sz w:val="20"/>
              </w:rPr>
            </w:pPr>
            <w:r>
              <w:rPr>
                <w:noProof/>
                <w:sz w:val="20"/>
              </w:rPr>
              <w:t>080242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E1CE0" w14:textId="77777777" w:rsidR="00E83F66" w:rsidRPr="00772251" w:rsidRDefault="00E83F66" w:rsidP="00651C3C">
            <w:pPr>
              <w:spacing w:before="60" w:after="60" w:line="240" w:lineRule="auto"/>
              <w:rPr>
                <w:noProof/>
                <w:sz w:val="20"/>
              </w:rPr>
            </w:pPr>
            <w:r>
              <w:rPr>
                <w:noProof/>
                <w:sz w:val="20"/>
              </w:rPr>
              <w:t>-- Sem casca</w:t>
            </w:r>
          </w:p>
        </w:tc>
        <w:tc>
          <w:tcPr>
            <w:tcW w:w="642" w:type="dxa"/>
            <w:tcBorders>
              <w:top w:val="nil"/>
              <w:left w:val="nil"/>
              <w:bottom w:val="single" w:sz="4" w:space="0" w:color="auto"/>
              <w:right w:val="single" w:sz="4" w:space="0" w:color="auto"/>
            </w:tcBorders>
            <w:shd w:val="clear" w:color="auto" w:fill="auto"/>
            <w:noWrap/>
            <w:hideMark/>
          </w:tcPr>
          <w:p w14:paraId="0E26AE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F02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4FC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5B0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E00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A33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E6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4B4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338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53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219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A4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0B8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633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F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2A7D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976F" w14:textId="77777777" w:rsidR="00E83F66" w:rsidRPr="00772251" w:rsidRDefault="00E83F66" w:rsidP="00651C3C">
            <w:pPr>
              <w:spacing w:before="60" w:after="60" w:line="240" w:lineRule="auto"/>
              <w:rPr>
                <w:noProof/>
                <w:sz w:val="20"/>
              </w:rPr>
            </w:pPr>
            <w:r>
              <w:rPr>
                <w:noProof/>
                <w:sz w:val="20"/>
              </w:rPr>
              <w:t>08025100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F14FE5" w14:textId="77777777" w:rsidR="00E83F66" w:rsidRPr="00772251" w:rsidRDefault="00E83F66" w:rsidP="00651C3C">
            <w:pPr>
              <w:spacing w:before="60" w:after="60" w:line="240" w:lineRule="auto"/>
              <w:rPr>
                <w:noProof/>
                <w:sz w:val="20"/>
              </w:rPr>
            </w:pPr>
            <w:r>
              <w:rPr>
                <w:noProof/>
                <w:sz w:val="20"/>
              </w:rPr>
              <w:t>080251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92EFF1" w14:textId="77777777" w:rsidR="00E83F66" w:rsidRPr="00772251" w:rsidRDefault="00E83F66" w:rsidP="00651C3C">
            <w:pPr>
              <w:spacing w:before="60" w:after="60" w:line="240" w:lineRule="auto"/>
              <w:rPr>
                <w:noProof/>
                <w:sz w:val="20"/>
              </w:rPr>
            </w:pPr>
            <w:r>
              <w:rPr>
                <w:noProof/>
                <w:sz w:val="20"/>
              </w:rPr>
              <w:t>-- Com casca</w:t>
            </w:r>
          </w:p>
        </w:tc>
        <w:tc>
          <w:tcPr>
            <w:tcW w:w="642" w:type="dxa"/>
            <w:tcBorders>
              <w:top w:val="nil"/>
              <w:left w:val="nil"/>
              <w:bottom w:val="single" w:sz="4" w:space="0" w:color="auto"/>
              <w:right w:val="single" w:sz="4" w:space="0" w:color="auto"/>
            </w:tcBorders>
            <w:shd w:val="clear" w:color="auto" w:fill="auto"/>
            <w:noWrap/>
            <w:hideMark/>
          </w:tcPr>
          <w:p w14:paraId="590BAB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5A5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58B2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9DC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9D9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89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363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429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2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30E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494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6E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82A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C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B28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31F1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145772" w14:textId="77777777" w:rsidR="00E83F66" w:rsidRPr="00772251" w:rsidRDefault="00E83F66" w:rsidP="00651C3C">
            <w:pPr>
              <w:spacing w:before="60" w:after="60" w:line="240" w:lineRule="auto"/>
              <w:rPr>
                <w:noProof/>
                <w:sz w:val="20"/>
              </w:rPr>
            </w:pPr>
            <w:r>
              <w:rPr>
                <w:noProof/>
                <w:sz w:val="20"/>
              </w:rPr>
              <w:t>08025200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6B7DAB" w14:textId="77777777" w:rsidR="00E83F66" w:rsidRPr="00772251" w:rsidRDefault="00E83F66" w:rsidP="00651C3C">
            <w:pPr>
              <w:spacing w:before="60" w:after="60" w:line="240" w:lineRule="auto"/>
              <w:rPr>
                <w:noProof/>
                <w:sz w:val="20"/>
              </w:rPr>
            </w:pPr>
            <w:r>
              <w:rPr>
                <w:noProof/>
                <w:sz w:val="20"/>
              </w:rPr>
              <w:t>080252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C0C703" w14:textId="77777777" w:rsidR="00E83F66" w:rsidRPr="00772251" w:rsidRDefault="00E83F66" w:rsidP="00651C3C">
            <w:pPr>
              <w:spacing w:before="60" w:after="60" w:line="240" w:lineRule="auto"/>
              <w:rPr>
                <w:noProof/>
                <w:sz w:val="20"/>
              </w:rPr>
            </w:pPr>
            <w:r>
              <w:rPr>
                <w:noProof/>
                <w:sz w:val="20"/>
              </w:rPr>
              <w:t>-- Sem casca</w:t>
            </w:r>
          </w:p>
        </w:tc>
        <w:tc>
          <w:tcPr>
            <w:tcW w:w="642" w:type="dxa"/>
            <w:tcBorders>
              <w:top w:val="nil"/>
              <w:left w:val="nil"/>
              <w:bottom w:val="single" w:sz="4" w:space="0" w:color="auto"/>
              <w:right w:val="single" w:sz="4" w:space="0" w:color="auto"/>
            </w:tcBorders>
            <w:shd w:val="clear" w:color="auto" w:fill="auto"/>
            <w:noWrap/>
            <w:hideMark/>
          </w:tcPr>
          <w:p w14:paraId="1C9F99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2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AC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A10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B2D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3D0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BD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B1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A2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48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8FC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3FC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B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DE4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5CC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5E34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24141" w14:textId="77777777" w:rsidR="00E83F66" w:rsidRPr="00772251" w:rsidRDefault="00E83F66" w:rsidP="00651C3C">
            <w:pPr>
              <w:spacing w:before="60" w:after="60" w:line="240" w:lineRule="auto"/>
              <w:rPr>
                <w:noProof/>
                <w:sz w:val="20"/>
              </w:rPr>
            </w:pPr>
            <w:r>
              <w:rPr>
                <w:noProof/>
                <w:sz w:val="20"/>
              </w:rPr>
              <w:t>08041000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E3C3F" w14:textId="77777777" w:rsidR="00E83F66" w:rsidRPr="00772251" w:rsidRDefault="00E83F66" w:rsidP="00651C3C">
            <w:pPr>
              <w:spacing w:before="60" w:after="60" w:line="240" w:lineRule="auto"/>
              <w:rPr>
                <w:noProof/>
                <w:sz w:val="20"/>
              </w:rPr>
            </w:pPr>
            <w:r>
              <w:rPr>
                <w:noProof/>
                <w:sz w:val="20"/>
              </w:rPr>
              <w:t>080410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A0A5E" w14:textId="77777777" w:rsidR="00E83F66" w:rsidRPr="00772251" w:rsidRDefault="00E83F66" w:rsidP="00651C3C">
            <w:pPr>
              <w:spacing w:before="60" w:after="60" w:line="240" w:lineRule="auto"/>
              <w:rPr>
                <w:noProof/>
                <w:sz w:val="20"/>
              </w:rPr>
            </w:pPr>
            <w:r>
              <w:rPr>
                <w:noProof/>
                <w:sz w:val="20"/>
              </w:rPr>
              <w:t>- Tâmaras</w:t>
            </w:r>
          </w:p>
        </w:tc>
        <w:tc>
          <w:tcPr>
            <w:tcW w:w="642" w:type="dxa"/>
            <w:tcBorders>
              <w:top w:val="nil"/>
              <w:left w:val="nil"/>
              <w:bottom w:val="single" w:sz="4" w:space="0" w:color="auto"/>
              <w:right w:val="single" w:sz="4" w:space="0" w:color="auto"/>
            </w:tcBorders>
            <w:shd w:val="clear" w:color="auto" w:fill="auto"/>
            <w:noWrap/>
            <w:hideMark/>
          </w:tcPr>
          <w:p w14:paraId="7D5C64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76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F4B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AE2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677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46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BCC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5B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E4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C4B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5ED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D2E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F52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2A7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28C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0B312A" w14:textId="77777777" w:rsidR="00E83F66" w:rsidRPr="00772251" w:rsidRDefault="00E83F66" w:rsidP="00651C3C">
            <w:pPr>
              <w:spacing w:before="60" w:after="60" w:line="240" w:lineRule="auto"/>
              <w:rPr>
                <w:noProof/>
                <w:sz w:val="20"/>
              </w:rPr>
            </w:pPr>
            <w:r>
              <w:rPr>
                <w:noProof/>
                <w:sz w:val="20"/>
              </w:rPr>
              <w:t>08042000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6A1BC1" w14:textId="77777777" w:rsidR="00E83F66" w:rsidRPr="00772251" w:rsidRDefault="00E83F66" w:rsidP="00651C3C">
            <w:pPr>
              <w:spacing w:before="60" w:after="60" w:line="240" w:lineRule="auto"/>
              <w:rPr>
                <w:noProof/>
                <w:sz w:val="20"/>
              </w:rPr>
            </w:pPr>
            <w:r>
              <w:rPr>
                <w:noProof/>
                <w:sz w:val="20"/>
              </w:rPr>
              <w:t>080420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B7B2EC" w14:textId="77777777" w:rsidR="00E83F66" w:rsidRPr="00772251" w:rsidRDefault="00E83F66" w:rsidP="00651C3C">
            <w:pPr>
              <w:spacing w:before="60" w:after="60" w:line="240" w:lineRule="auto"/>
              <w:rPr>
                <w:noProof/>
                <w:sz w:val="20"/>
              </w:rPr>
            </w:pPr>
            <w:r>
              <w:rPr>
                <w:noProof/>
                <w:sz w:val="20"/>
              </w:rPr>
              <w:t>- Figos</w:t>
            </w:r>
          </w:p>
        </w:tc>
        <w:tc>
          <w:tcPr>
            <w:tcW w:w="642" w:type="dxa"/>
            <w:tcBorders>
              <w:top w:val="nil"/>
              <w:left w:val="nil"/>
              <w:bottom w:val="single" w:sz="4" w:space="0" w:color="auto"/>
              <w:right w:val="single" w:sz="4" w:space="0" w:color="auto"/>
            </w:tcBorders>
            <w:shd w:val="clear" w:color="auto" w:fill="auto"/>
            <w:noWrap/>
            <w:hideMark/>
          </w:tcPr>
          <w:p w14:paraId="0257F2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F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17F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00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7B7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C40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47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9DA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E17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F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15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BAC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86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D9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308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7A90A" w14:textId="77777777" w:rsidR="00E83F66" w:rsidRPr="00772251" w:rsidRDefault="00E83F66" w:rsidP="00651C3C">
            <w:pPr>
              <w:spacing w:before="60" w:after="60" w:line="240" w:lineRule="auto"/>
              <w:rPr>
                <w:noProof/>
                <w:sz w:val="20"/>
              </w:rPr>
            </w:pPr>
            <w:r>
              <w:rPr>
                <w:noProof/>
                <w:sz w:val="20"/>
              </w:rPr>
              <w:t>08054000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ACC789" w14:textId="77777777" w:rsidR="00E83F66" w:rsidRPr="00772251" w:rsidRDefault="00E83F66" w:rsidP="00651C3C">
            <w:pPr>
              <w:spacing w:before="60" w:after="60" w:line="240" w:lineRule="auto"/>
              <w:rPr>
                <w:noProof/>
                <w:sz w:val="20"/>
              </w:rPr>
            </w:pPr>
            <w:r>
              <w:rPr>
                <w:noProof/>
                <w:sz w:val="20"/>
              </w:rPr>
              <w:t>080540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6FC9FC" w14:textId="77777777" w:rsidR="00E83F66" w:rsidRPr="00772251" w:rsidRDefault="00E83F66" w:rsidP="00651C3C">
            <w:pPr>
              <w:spacing w:before="60" w:after="60" w:line="240" w:lineRule="auto"/>
              <w:rPr>
                <w:noProof/>
                <w:sz w:val="20"/>
              </w:rPr>
            </w:pPr>
            <w:r>
              <w:rPr>
                <w:noProof/>
                <w:sz w:val="20"/>
              </w:rPr>
              <w:t>- Toranjas e pomelos</w:t>
            </w:r>
          </w:p>
        </w:tc>
        <w:tc>
          <w:tcPr>
            <w:tcW w:w="642" w:type="dxa"/>
            <w:tcBorders>
              <w:top w:val="nil"/>
              <w:left w:val="nil"/>
              <w:bottom w:val="single" w:sz="4" w:space="0" w:color="auto"/>
              <w:right w:val="single" w:sz="4" w:space="0" w:color="auto"/>
            </w:tcBorders>
            <w:shd w:val="clear" w:color="auto" w:fill="auto"/>
            <w:noWrap/>
            <w:hideMark/>
          </w:tcPr>
          <w:p w14:paraId="5BA47B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44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EABF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0E3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E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11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3BB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88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450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C19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DE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54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2A0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53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FC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2D4D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4964F" w14:textId="77777777" w:rsidR="00E83F66" w:rsidRPr="00772251" w:rsidRDefault="00E83F66" w:rsidP="00265449">
            <w:pPr>
              <w:pageBreakBefore/>
              <w:spacing w:before="60" w:after="60" w:line="240" w:lineRule="auto"/>
              <w:rPr>
                <w:noProof/>
                <w:sz w:val="20"/>
              </w:rPr>
            </w:pPr>
            <w:r>
              <w:rPr>
                <w:noProof/>
                <w:sz w:val="20"/>
              </w:rPr>
              <w:t>08055000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70A46" w14:textId="77777777" w:rsidR="00E83F66" w:rsidRPr="00772251" w:rsidRDefault="00E83F66" w:rsidP="00651C3C">
            <w:pPr>
              <w:spacing w:before="60" w:after="60" w:line="240" w:lineRule="auto"/>
              <w:rPr>
                <w:noProof/>
                <w:sz w:val="20"/>
              </w:rPr>
            </w:pPr>
            <w:r>
              <w:rPr>
                <w:noProof/>
                <w:sz w:val="20"/>
              </w:rPr>
              <w:t>080550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51F467" w14:textId="77777777" w:rsidR="00E83F66" w:rsidRPr="00772251" w:rsidRDefault="00E83F66" w:rsidP="00651C3C">
            <w:pPr>
              <w:spacing w:before="60" w:after="60" w:line="240" w:lineRule="auto"/>
              <w:rPr>
                <w:noProof/>
                <w:sz w:val="20"/>
              </w:rPr>
            </w:pPr>
            <w:r>
              <w:rPr>
                <w:noProof/>
                <w:sz w:val="20"/>
              </w:rPr>
              <w:t>- Limões (</w:t>
            </w:r>
            <w:r>
              <w:rPr>
                <w:i/>
                <w:noProof/>
                <w:sz w:val="20"/>
              </w:rPr>
              <w:t>Citrus limon</w:t>
            </w:r>
            <w:r>
              <w:rPr>
                <w:noProof/>
                <w:sz w:val="20"/>
              </w:rPr>
              <w:t xml:space="preserve">, </w:t>
            </w:r>
            <w:r>
              <w:rPr>
                <w:i/>
                <w:noProof/>
                <w:sz w:val="20"/>
              </w:rPr>
              <w:t>Citrus limonum</w:t>
            </w:r>
            <w:r>
              <w:rPr>
                <w:noProof/>
                <w:sz w:val="20"/>
              </w:rPr>
              <w:t>) e limas (</w:t>
            </w:r>
            <w:r>
              <w:rPr>
                <w:i/>
                <w:noProof/>
                <w:sz w:val="20"/>
              </w:rPr>
              <w:t>Citrus aurantifolia</w:t>
            </w:r>
            <w:r>
              <w:rPr>
                <w:noProof/>
                <w:sz w:val="20"/>
              </w:rPr>
              <w:t xml:space="preserve">, </w:t>
            </w:r>
            <w:r>
              <w:rPr>
                <w:i/>
                <w:noProof/>
                <w:sz w:val="20"/>
              </w:rPr>
              <w:t>Citrus latifolia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019C6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52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3B0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CB0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2B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C94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BA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F64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4F0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BC6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D1A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BA8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DA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05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0D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9B9F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CC732" w14:textId="77777777" w:rsidR="00E83F66" w:rsidRPr="00772251" w:rsidRDefault="00E83F66" w:rsidP="00651C3C">
            <w:pPr>
              <w:spacing w:before="60" w:after="60" w:line="240" w:lineRule="auto"/>
              <w:rPr>
                <w:noProof/>
                <w:sz w:val="20"/>
              </w:rPr>
            </w:pPr>
            <w:r>
              <w:rPr>
                <w:noProof/>
                <w:sz w:val="20"/>
              </w:rPr>
              <w:t>08061000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29A16" w14:textId="77777777" w:rsidR="00E83F66" w:rsidRPr="00772251" w:rsidRDefault="00E83F66" w:rsidP="00651C3C">
            <w:pPr>
              <w:spacing w:before="60" w:after="60" w:line="240" w:lineRule="auto"/>
              <w:rPr>
                <w:noProof/>
                <w:sz w:val="20"/>
              </w:rPr>
            </w:pPr>
            <w:r>
              <w:rPr>
                <w:noProof/>
                <w:sz w:val="20"/>
              </w:rPr>
              <w:t>080610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1E1E6E" w14:textId="77777777" w:rsidR="00E83F66" w:rsidRPr="00772251" w:rsidRDefault="00E83F66" w:rsidP="00651C3C">
            <w:pPr>
              <w:spacing w:before="60" w:after="60" w:line="240" w:lineRule="auto"/>
              <w:rPr>
                <w:noProof/>
                <w:sz w:val="20"/>
              </w:rPr>
            </w:pPr>
            <w:r>
              <w:rPr>
                <w:noProof/>
                <w:sz w:val="20"/>
              </w:rPr>
              <w:t>- Frescas</w:t>
            </w:r>
          </w:p>
        </w:tc>
        <w:tc>
          <w:tcPr>
            <w:tcW w:w="642" w:type="dxa"/>
            <w:tcBorders>
              <w:top w:val="nil"/>
              <w:left w:val="nil"/>
              <w:bottom w:val="single" w:sz="4" w:space="0" w:color="auto"/>
              <w:right w:val="single" w:sz="4" w:space="0" w:color="auto"/>
            </w:tcBorders>
            <w:shd w:val="clear" w:color="auto" w:fill="auto"/>
            <w:noWrap/>
            <w:hideMark/>
          </w:tcPr>
          <w:p w14:paraId="35820C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CEA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2CC3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8F7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6D6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FA7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7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1D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A79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60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34E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9C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535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0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E1A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A2B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3B6FCC" w14:textId="77777777" w:rsidR="00E83F66" w:rsidRPr="00772251" w:rsidRDefault="00E83F66" w:rsidP="00651C3C">
            <w:pPr>
              <w:spacing w:before="60" w:after="60" w:line="240" w:lineRule="auto"/>
              <w:rPr>
                <w:noProof/>
                <w:sz w:val="20"/>
              </w:rPr>
            </w:pPr>
            <w:r>
              <w:rPr>
                <w:noProof/>
                <w:sz w:val="20"/>
              </w:rPr>
              <w:t>08091000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C8D46" w14:textId="77777777" w:rsidR="00E83F66" w:rsidRPr="00772251" w:rsidRDefault="00E83F66" w:rsidP="00651C3C">
            <w:pPr>
              <w:spacing w:before="60" w:after="60" w:line="240" w:lineRule="auto"/>
              <w:rPr>
                <w:noProof/>
                <w:sz w:val="20"/>
              </w:rPr>
            </w:pPr>
            <w:r>
              <w:rPr>
                <w:noProof/>
                <w:sz w:val="20"/>
              </w:rPr>
              <w:t>080910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477B1" w14:textId="77777777" w:rsidR="00E83F66" w:rsidRPr="00772251" w:rsidRDefault="00E83F66" w:rsidP="00651C3C">
            <w:pPr>
              <w:spacing w:before="60" w:after="60" w:line="240" w:lineRule="auto"/>
              <w:rPr>
                <w:noProof/>
                <w:sz w:val="20"/>
              </w:rPr>
            </w:pPr>
            <w:r>
              <w:rPr>
                <w:noProof/>
                <w:sz w:val="20"/>
              </w:rPr>
              <w:t>- Damascos</w:t>
            </w:r>
          </w:p>
        </w:tc>
        <w:tc>
          <w:tcPr>
            <w:tcW w:w="642" w:type="dxa"/>
            <w:tcBorders>
              <w:top w:val="nil"/>
              <w:left w:val="nil"/>
              <w:bottom w:val="single" w:sz="4" w:space="0" w:color="auto"/>
              <w:right w:val="single" w:sz="4" w:space="0" w:color="auto"/>
            </w:tcBorders>
            <w:shd w:val="clear" w:color="auto" w:fill="auto"/>
            <w:noWrap/>
            <w:hideMark/>
          </w:tcPr>
          <w:p w14:paraId="1D70A3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01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232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E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877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FFC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BF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A4A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AC2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1EC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4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48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D29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2B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D3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5F97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6EB38" w14:textId="77777777" w:rsidR="00E83F66" w:rsidRPr="00772251" w:rsidRDefault="00E83F66" w:rsidP="00651C3C">
            <w:pPr>
              <w:spacing w:before="60" w:after="60" w:line="240" w:lineRule="auto"/>
              <w:rPr>
                <w:noProof/>
                <w:sz w:val="20"/>
              </w:rPr>
            </w:pPr>
            <w:r>
              <w:rPr>
                <w:noProof/>
                <w:sz w:val="20"/>
              </w:rPr>
              <w:t>08092100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AA14F" w14:textId="77777777" w:rsidR="00E83F66" w:rsidRPr="00772251" w:rsidRDefault="00E83F66" w:rsidP="00651C3C">
            <w:pPr>
              <w:spacing w:before="60" w:after="60" w:line="240" w:lineRule="auto"/>
              <w:rPr>
                <w:noProof/>
                <w:sz w:val="20"/>
              </w:rPr>
            </w:pPr>
            <w:r>
              <w:rPr>
                <w:noProof/>
                <w:sz w:val="20"/>
              </w:rPr>
              <w:t>080921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7B0A19" w14:textId="77777777" w:rsidR="00E83F66" w:rsidRPr="00772251" w:rsidRDefault="00E83F66" w:rsidP="00651C3C">
            <w:pPr>
              <w:spacing w:before="60" w:after="60" w:line="240" w:lineRule="auto"/>
              <w:rPr>
                <w:noProof/>
                <w:sz w:val="20"/>
              </w:rPr>
            </w:pPr>
            <w:r>
              <w:rPr>
                <w:noProof/>
                <w:sz w:val="20"/>
              </w:rPr>
              <w:t>-- Ginjas (</w:t>
            </w:r>
            <w:r>
              <w:rPr>
                <w:i/>
                <w:noProof/>
                <w:sz w:val="20"/>
              </w:rPr>
              <w:t>Prunus cerasus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83F35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689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6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14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0D7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591A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1FF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B4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942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5B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44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112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7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6C9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AD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26FD8" w14:textId="77777777" w:rsidR="00E83F66" w:rsidRPr="00772251" w:rsidRDefault="00E83F66" w:rsidP="00651C3C">
            <w:pPr>
              <w:spacing w:before="60" w:after="60" w:line="240" w:lineRule="auto"/>
              <w:rPr>
                <w:noProof/>
                <w:sz w:val="20"/>
              </w:rPr>
            </w:pPr>
            <w:r>
              <w:rPr>
                <w:noProof/>
                <w:sz w:val="20"/>
              </w:rPr>
              <w:t>08092900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C9937A" w14:textId="77777777" w:rsidR="00E83F66" w:rsidRPr="00772251" w:rsidRDefault="00E83F66" w:rsidP="00651C3C">
            <w:pPr>
              <w:spacing w:before="60" w:after="60" w:line="240" w:lineRule="auto"/>
              <w:rPr>
                <w:noProof/>
                <w:sz w:val="20"/>
              </w:rPr>
            </w:pPr>
            <w:r>
              <w:rPr>
                <w:noProof/>
                <w:sz w:val="20"/>
              </w:rPr>
              <w:t>080929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2B84BE"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6E9023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1B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6375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E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D74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214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E9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B2E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0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4E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F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10E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B7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D6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6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D54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93580" w14:textId="77777777" w:rsidR="00E83F66" w:rsidRPr="00772251" w:rsidRDefault="00E83F66" w:rsidP="00651C3C">
            <w:pPr>
              <w:spacing w:before="60" w:after="60" w:line="240" w:lineRule="auto"/>
              <w:rPr>
                <w:noProof/>
                <w:sz w:val="20"/>
              </w:rPr>
            </w:pPr>
            <w:r>
              <w:rPr>
                <w:noProof/>
                <w:sz w:val="20"/>
              </w:rPr>
              <w:t>08101000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16382E" w14:textId="77777777" w:rsidR="00E83F66" w:rsidRPr="00772251" w:rsidRDefault="00E83F66" w:rsidP="00651C3C">
            <w:pPr>
              <w:spacing w:before="60" w:after="60" w:line="240" w:lineRule="auto"/>
              <w:rPr>
                <w:noProof/>
                <w:sz w:val="20"/>
              </w:rPr>
            </w:pPr>
            <w:r>
              <w:rPr>
                <w:noProof/>
                <w:sz w:val="20"/>
              </w:rPr>
              <w:t>081010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1DE6" w14:textId="77777777" w:rsidR="00E83F66" w:rsidRPr="00772251" w:rsidRDefault="00E83F66" w:rsidP="00651C3C">
            <w:pPr>
              <w:spacing w:before="60" w:after="60" w:line="240" w:lineRule="auto"/>
              <w:rPr>
                <w:noProof/>
                <w:sz w:val="20"/>
              </w:rPr>
            </w:pPr>
            <w:r>
              <w:rPr>
                <w:noProof/>
                <w:sz w:val="20"/>
              </w:rPr>
              <w:t>- Morangos</w:t>
            </w:r>
          </w:p>
        </w:tc>
        <w:tc>
          <w:tcPr>
            <w:tcW w:w="642" w:type="dxa"/>
            <w:tcBorders>
              <w:top w:val="nil"/>
              <w:left w:val="nil"/>
              <w:bottom w:val="single" w:sz="4" w:space="0" w:color="auto"/>
              <w:right w:val="single" w:sz="4" w:space="0" w:color="auto"/>
            </w:tcBorders>
            <w:shd w:val="clear" w:color="auto" w:fill="auto"/>
            <w:noWrap/>
            <w:hideMark/>
          </w:tcPr>
          <w:p w14:paraId="3665A4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C3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CDF2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E35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DB5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D07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6CC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67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17E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B01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423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275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0F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80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7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8717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502250" w14:textId="77777777" w:rsidR="00E83F66" w:rsidRPr="00772251" w:rsidRDefault="00E83F66" w:rsidP="00651C3C">
            <w:pPr>
              <w:spacing w:before="60" w:after="60" w:line="240" w:lineRule="auto"/>
              <w:rPr>
                <w:noProof/>
                <w:sz w:val="20"/>
              </w:rPr>
            </w:pPr>
            <w:r>
              <w:rPr>
                <w:noProof/>
                <w:sz w:val="20"/>
              </w:rPr>
              <w:t>08102000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415218" w14:textId="77777777" w:rsidR="00E83F66" w:rsidRPr="00772251" w:rsidRDefault="00E83F66" w:rsidP="00651C3C">
            <w:pPr>
              <w:spacing w:before="60" w:after="60" w:line="240" w:lineRule="auto"/>
              <w:rPr>
                <w:noProof/>
                <w:sz w:val="20"/>
              </w:rPr>
            </w:pPr>
            <w:r>
              <w:rPr>
                <w:noProof/>
                <w:sz w:val="20"/>
              </w:rPr>
              <w:t>081020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F74673" w14:textId="77777777" w:rsidR="00E83F66" w:rsidRPr="00772251" w:rsidRDefault="00E83F66" w:rsidP="00651C3C">
            <w:pPr>
              <w:spacing w:before="60" w:after="60" w:line="240" w:lineRule="auto"/>
              <w:rPr>
                <w:noProof/>
                <w:sz w:val="20"/>
              </w:rPr>
            </w:pPr>
            <w:r>
              <w:rPr>
                <w:noProof/>
                <w:sz w:val="20"/>
              </w:rPr>
              <w:t>- Framboesas, amoras, incluindo as silvestres, e amoras-framboesas</w:t>
            </w:r>
          </w:p>
        </w:tc>
        <w:tc>
          <w:tcPr>
            <w:tcW w:w="642" w:type="dxa"/>
            <w:tcBorders>
              <w:top w:val="nil"/>
              <w:left w:val="nil"/>
              <w:bottom w:val="single" w:sz="4" w:space="0" w:color="auto"/>
              <w:right w:val="single" w:sz="4" w:space="0" w:color="auto"/>
            </w:tcBorders>
            <w:shd w:val="clear" w:color="auto" w:fill="auto"/>
            <w:noWrap/>
            <w:hideMark/>
          </w:tcPr>
          <w:p w14:paraId="3D567A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84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77D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955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8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6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32F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B3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547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6C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C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7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79F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89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BD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E6D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ADE9A5" w14:textId="77777777" w:rsidR="00E83F66" w:rsidRPr="00772251" w:rsidRDefault="00E83F66" w:rsidP="00651C3C">
            <w:pPr>
              <w:spacing w:before="60" w:after="60" w:line="240" w:lineRule="auto"/>
              <w:rPr>
                <w:noProof/>
                <w:sz w:val="20"/>
              </w:rPr>
            </w:pPr>
            <w:r>
              <w:rPr>
                <w:noProof/>
                <w:sz w:val="20"/>
              </w:rPr>
              <w:t>08103000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E90CCD" w14:textId="77777777" w:rsidR="00E83F66" w:rsidRPr="00772251" w:rsidRDefault="00E83F66" w:rsidP="00651C3C">
            <w:pPr>
              <w:spacing w:before="60" w:after="60" w:line="240" w:lineRule="auto"/>
              <w:rPr>
                <w:noProof/>
                <w:sz w:val="20"/>
              </w:rPr>
            </w:pPr>
            <w:r>
              <w:rPr>
                <w:noProof/>
                <w:sz w:val="20"/>
              </w:rPr>
              <w:t>081030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9CCE3D" w14:textId="77777777" w:rsidR="00E83F66" w:rsidRPr="00772251" w:rsidRDefault="00E83F66" w:rsidP="00651C3C">
            <w:pPr>
              <w:spacing w:before="60" w:after="60" w:line="240" w:lineRule="auto"/>
              <w:rPr>
                <w:noProof/>
                <w:sz w:val="20"/>
              </w:rPr>
            </w:pPr>
            <w:r>
              <w:rPr>
                <w:noProof/>
                <w:sz w:val="20"/>
              </w:rPr>
              <w:t>- Groselhas, incluindo o cássis</w:t>
            </w:r>
          </w:p>
        </w:tc>
        <w:tc>
          <w:tcPr>
            <w:tcW w:w="642" w:type="dxa"/>
            <w:tcBorders>
              <w:top w:val="nil"/>
              <w:left w:val="nil"/>
              <w:bottom w:val="single" w:sz="4" w:space="0" w:color="auto"/>
              <w:right w:val="single" w:sz="4" w:space="0" w:color="auto"/>
            </w:tcBorders>
            <w:shd w:val="clear" w:color="auto" w:fill="auto"/>
            <w:noWrap/>
            <w:hideMark/>
          </w:tcPr>
          <w:p w14:paraId="56A0FC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B0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C0C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9D0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D9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8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A75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E02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7F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4310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95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7B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C8D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CE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15B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B372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3AB7A3" w14:textId="77777777" w:rsidR="00E83F66" w:rsidRPr="00772251" w:rsidRDefault="00E83F66" w:rsidP="00651C3C">
            <w:pPr>
              <w:spacing w:before="60" w:after="60" w:line="240" w:lineRule="auto"/>
              <w:rPr>
                <w:noProof/>
                <w:sz w:val="20"/>
              </w:rPr>
            </w:pPr>
            <w:r>
              <w:rPr>
                <w:noProof/>
                <w:sz w:val="20"/>
              </w:rPr>
              <w:t>08104000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3CBA5" w14:textId="77777777" w:rsidR="00E83F66" w:rsidRPr="00772251" w:rsidRDefault="00E83F66" w:rsidP="00651C3C">
            <w:pPr>
              <w:spacing w:before="60" w:after="60" w:line="240" w:lineRule="auto"/>
              <w:rPr>
                <w:noProof/>
                <w:sz w:val="20"/>
              </w:rPr>
            </w:pPr>
            <w:r>
              <w:rPr>
                <w:noProof/>
                <w:sz w:val="20"/>
              </w:rPr>
              <w:t>081040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85435" w14:textId="77777777" w:rsidR="00E83F66" w:rsidRPr="00772251" w:rsidRDefault="00E83F66" w:rsidP="00651C3C">
            <w:pPr>
              <w:spacing w:before="60" w:after="60" w:line="240" w:lineRule="auto"/>
              <w:rPr>
                <w:noProof/>
                <w:sz w:val="20"/>
              </w:rPr>
            </w:pPr>
            <w:r>
              <w:rPr>
                <w:noProof/>
                <w:sz w:val="20"/>
              </w:rPr>
              <w:t xml:space="preserve">- Airelas, mirtilos e outra fruta do género </w:t>
            </w:r>
            <w:r>
              <w:rPr>
                <w:i/>
                <w:noProof/>
                <w:sz w:val="20"/>
              </w:rPr>
              <w:t>Vaccinium</w:t>
            </w:r>
          </w:p>
        </w:tc>
        <w:tc>
          <w:tcPr>
            <w:tcW w:w="642" w:type="dxa"/>
            <w:tcBorders>
              <w:top w:val="nil"/>
              <w:left w:val="nil"/>
              <w:bottom w:val="single" w:sz="4" w:space="0" w:color="auto"/>
              <w:right w:val="single" w:sz="4" w:space="0" w:color="auto"/>
            </w:tcBorders>
            <w:shd w:val="clear" w:color="auto" w:fill="auto"/>
            <w:noWrap/>
            <w:hideMark/>
          </w:tcPr>
          <w:p w14:paraId="625331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0F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50D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E57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26F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7E0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485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CA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E9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30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B02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6DB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78B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EF9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5A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E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B18AB" w14:textId="77777777" w:rsidR="00E83F66" w:rsidRPr="00772251" w:rsidRDefault="00E83F66" w:rsidP="00651C3C">
            <w:pPr>
              <w:spacing w:before="60" w:after="60" w:line="240" w:lineRule="auto"/>
              <w:rPr>
                <w:noProof/>
                <w:sz w:val="20"/>
              </w:rPr>
            </w:pPr>
            <w:r>
              <w:rPr>
                <w:noProof/>
                <w:sz w:val="20"/>
              </w:rPr>
              <w:t>08105000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5E1795" w14:textId="77777777" w:rsidR="00E83F66" w:rsidRPr="00772251" w:rsidRDefault="00E83F66" w:rsidP="00651C3C">
            <w:pPr>
              <w:spacing w:before="60" w:after="60" w:line="240" w:lineRule="auto"/>
              <w:rPr>
                <w:noProof/>
                <w:sz w:val="20"/>
              </w:rPr>
            </w:pPr>
            <w:r>
              <w:rPr>
                <w:noProof/>
                <w:sz w:val="20"/>
              </w:rPr>
              <w:t>081050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BBA98F" w14:textId="77777777" w:rsidR="00E83F66" w:rsidRPr="00772251" w:rsidRDefault="00E83F66" w:rsidP="00651C3C">
            <w:pPr>
              <w:spacing w:before="60" w:after="60" w:line="240" w:lineRule="auto"/>
              <w:rPr>
                <w:noProof/>
                <w:sz w:val="20"/>
              </w:rPr>
            </w:pPr>
            <w:r>
              <w:rPr>
                <w:noProof/>
                <w:sz w:val="20"/>
              </w:rPr>
              <w:t>- Quivis (kiwis)</w:t>
            </w:r>
          </w:p>
        </w:tc>
        <w:tc>
          <w:tcPr>
            <w:tcW w:w="642" w:type="dxa"/>
            <w:tcBorders>
              <w:top w:val="nil"/>
              <w:left w:val="nil"/>
              <w:bottom w:val="single" w:sz="4" w:space="0" w:color="auto"/>
              <w:right w:val="single" w:sz="4" w:space="0" w:color="auto"/>
            </w:tcBorders>
            <w:shd w:val="clear" w:color="auto" w:fill="auto"/>
            <w:noWrap/>
            <w:hideMark/>
          </w:tcPr>
          <w:p w14:paraId="6A64CB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5DD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7CA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7E8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191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4C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98A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BC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161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7C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75C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B2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686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1CA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F6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E12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71602" w14:textId="77777777" w:rsidR="00E83F66" w:rsidRPr="00772251" w:rsidRDefault="00E83F66" w:rsidP="00265449">
            <w:pPr>
              <w:pageBreakBefore/>
              <w:spacing w:before="60" w:after="60" w:line="240" w:lineRule="auto"/>
              <w:rPr>
                <w:noProof/>
                <w:sz w:val="20"/>
              </w:rPr>
            </w:pPr>
            <w:r>
              <w:rPr>
                <w:noProof/>
                <w:sz w:val="20"/>
              </w:rPr>
              <w:t>08106000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1403F9" w14:textId="77777777" w:rsidR="00E83F66" w:rsidRPr="00772251" w:rsidRDefault="00E83F66" w:rsidP="00651C3C">
            <w:pPr>
              <w:spacing w:before="60" w:after="60" w:line="240" w:lineRule="auto"/>
              <w:rPr>
                <w:noProof/>
                <w:sz w:val="20"/>
              </w:rPr>
            </w:pPr>
            <w:r>
              <w:rPr>
                <w:noProof/>
                <w:sz w:val="20"/>
              </w:rPr>
              <w:t>081060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E9389B" w14:textId="77777777" w:rsidR="00E83F66" w:rsidRPr="00772251" w:rsidRDefault="00E83F66" w:rsidP="00651C3C">
            <w:pPr>
              <w:spacing w:before="60" w:after="60" w:line="240" w:lineRule="auto"/>
              <w:rPr>
                <w:noProof/>
                <w:sz w:val="20"/>
              </w:rPr>
            </w:pPr>
            <w:r>
              <w:rPr>
                <w:noProof/>
                <w:sz w:val="20"/>
              </w:rPr>
              <w:t>- Duriangos (duriões)</w:t>
            </w:r>
          </w:p>
        </w:tc>
        <w:tc>
          <w:tcPr>
            <w:tcW w:w="642" w:type="dxa"/>
            <w:tcBorders>
              <w:top w:val="nil"/>
              <w:left w:val="nil"/>
              <w:bottom w:val="single" w:sz="4" w:space="0" w:color="auto"/>
              <w:right w:val="single" w:sz="4" w:space="0" w:color="auto"/>
            </w:tcBorders>
            <w:shd w:val="clear" w:color="auto" w:fill="auto"/>
            <w:noWrap/>
            <w:hideMark/>
          </w:tcPr>
          <w:p w14:paraId="522D6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9F2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E8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69A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E7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16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461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5A8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0F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46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C74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7C6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5C3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9AC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B38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7EB0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2822FE" w14:textId="77777777" w:rsidR="00E83F66" w:rsidRPr="00772251" w:rsidRDefault="00E83F66" w:rsidP="00651C3C">
            <w:pPr>
              <w:spacing w:before="60" w:after="60" w:line="240" w:lineRule="auto"/>
              <w:rPr>
                <w:noProof/>
                <w:sz w:val="20"/>
              </w:rPr>
            </w:pPr>
            <w:r>
              <w:rPr>
                <w:noProof/>
                <w:sz w:val="20"/>
              </w:rPr>
              <w:t>08112000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36575" w14:textId="77777777" w:rsidR="00E83F66" w:rsidRPr="00772251" w:rsidRDefault="00E83F66" w:rsidP="00651C3C">
            <w:pPr>
              <w:spacing w:before="60" w:after="60" w:line="240" w:lineRule="auto"/>
              <w:rPr>
                <w:noProof/>
                <w:sz w:val="20"/>
              </w:rPr>
            </w:pPr>
            <w:r>
              <w:rPr>
                <w:noProof/>
                <w:sz w:val="20"/>
              </w:rPr>
              <w:t>081120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E804A8" w14:textId="77777777" w:rsidR="00E83F66" w:rsidRPr="00772251" w:rsidRDefault="00E83F66" w:rsidP="00651C3C">
            <w:pPr>
              <w:spacing w:before="60" w:after="60" w:line="240" w:lineRule="auto"/>
              <w:rPr>
                <w:noProof/>
                <w:sz w:val="20"/>
              </w:rPr>
            </w:pPr>
            <w:r>
              <w:rPr>
                <w:noProof/>
                <w:sz w:val="20"/>
              </w:rPr>
              <w:t>- Framboesas, amoras, incluindo as silvestres, amoras-framboesas e groselhas</w:t>
            </w:r>
          </w:p>
        </w:tc>
        <w:tc>
          <w:tcPr>
            <w:tcW w:w="642" w:type="dxa"/>
            <w:tcBorders>
              <w:top w:val="nil"/>
              <w:left w:val="nil"/>
              <w:bottom w:val="single" w:sz="4" w:space="0" w:color="auto"/>
              <w:right w:val="single" w:sz="4" w:space="0" w:color="auto"/>
            </w:tcBorders>
            <w:shd w:val="clear" w:color="auto" w:fill="auto"/>
            <w:noWrap/>
            <w:hideMark/>
          </w:tcPr>
          <w:p w14:paraId="5A0781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ECF4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F9D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F43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2D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7F0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58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C50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5DF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125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6CC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B1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5D9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CD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0D7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D74F" w14:textId="77777777" w:rsidR="00E83F66" w:rsidRPr="00772251" w:rsidRDefault="00E83F66" w:rsidP="00651C3C">
            <w:pPr>
              <w:spacing w:before="60" w:after="60" w:line="240" w:lineRule="auto"/>
              <w:rPr>
                <w:noProof/>
                <w:sz w:val="20"/>
              </w:rPr>
            </w:pPr>
            <w:r>
              <w:rPr>
                <w:noProof/>
                <w:sz w:val="20"/>
              </w:rPr>
              <w:t>08121000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05E28B" w14:textId="77777777" w:rsidR="00E83F66" w:rsidRPr="00772251" w:rsidRDefault="00E83F66" w:rsidP="00651C3C">
            <w:pPr>
              <w:spacing w:before="60" w:after="60" w:line="240" w:lineRule="auto"/>
              <w:rPr>
                <w:noProof/>
                <w:sz w:val="20"/>
              </w:rPr>
            </w:pPr>
            <w:r>
              <w:rPr>
                <w:noProof/>
                <w:sz w:val="20"/>
              </w:rPr>
              <w:t>081210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D0B71A" w14:textId="77777777" w:rsidR="00E83F66" w:rsidRPr="00772251" w:rsidRDefault="00E83F66" w:rsidP="00651C3C">
            <w:pPr>
              <w:spacing w:before="60" w:after="60" w:line="240" w:lineRule="auto"/>
              <w:rPr>
                <w:noProof/>
                <w:sz w:val="20"/>
              </w:rPr>
            </w:pPr>
            <w:r>
              <w:rPr>
                <w:noProof/>
                <w:sz w:val="20"/>
              </w:rPr>
              <w:t>- Cerejas</w:t>
            </w:r>
          </w:p>
        </w:tc>
        <w:tc>
          <w:tcPr>
            <w:tcW w:w="642" w:type="dxa"/>
            <w:tcBorders>
              <w:top w:val="nil"/>
              <w:left w:val="nil"/>
              <w:bottom w:val="single" w:sz="4" w:space="0" w:color="auto"/>
              <w:right w:val="single" w:sz="4" w:space="0" w:color="auto"/>
            </w:tcBorders>
            <w:shd w:val="clear" w:color="auto" w:fill="auto"/>
            <w:noWrap/>
            <w:hideMark/>
          </w:tcPr>
          <w:p w14:paraId="300D3A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33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64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F8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7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5D5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DCA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0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81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00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2A4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541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ED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662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E42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4EA80" w14:textId="77777777" w:rsidR="00E83F66" w:rsidRPr="00772251" w:rsidRDefault="00E83F66" w:rsidP="00651C3C">
            <w:pPr>
              <w:spacing w:before="60" w:after="60" w:line="240" w:lineRule="auto"/>
              <w:rPr>
                <w:noProof/>
                <w:sz w:val="20"/>
              </w:rPr>
            </w:pPr>
            <w:r>
              <w:rPr>
                <w:noProof/>
                <w:sz w:val="20"/>
              </w:rPr>
              <w:t>08129000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34FFA0" w14:textId="77777777" w:rsidR="00E83F66" w:rsidRPr="00772251" w:rsidRDefault="00E83F66" w:rsidP="00651C3C">
            <w:pPr>
              <w:spacing w:before="60" w:after="60" w:line="240" w:lineRule="auto"/>
              <w:rPr>
                <w:noProof/>
                <w:sz w:val="20"/>
              </w:rPr>
            </w:pPr>
            <w:r>
              <w:rPr>
                <w:noProof/>
                <w:sz w:val="20"/>
              </w:rPr>
              <w:t>081290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3F6FC6" w14:textId="77777777" w:rsidR="00E83F66" w:rsidRPr="00772251" w:rsidRDefault="00E83F66" w:rsidP="00651C3C">
            <w:pPr>
              <w:spacing w:before="60" w:after="60" w:line="240" w:lineRule="auto"/>
              <w:rPr>
                <w:noProof/>
                <w:sz w:val="20"/>
              </w:rPr>
            </w:pPr>
            <w:r>
              <w:rPr>
                <w:noProof/>
                <w:sz w:val="20"/>
              </w:rPr>
              <w:t>- Outra</w:t>
            </w:r>
          </w:p>
        </w:tc>
        <w:tc>
          <w:tcPr>
            <w:tcW w:w="642" w:type="dxa"/>
            <w:tcBorders>
              <w:top w:val="nil"/>
              <w:left w:val="nil"/>
              <w:bottom w:val="single" w:sz="4" w:space="0" w:color="auto"/>
              <w:right w:val="single" w:sz="4" w:space="0" w:color="auto"/>
            </w:tcBorders>
            <w:shd w:val="clear" w:color="auto" w:fill="auto"/>
            <w:noWrap/>
            <w:hideMark/>
          </w:tcPr>
          <w:p w14:paraId="4AAFBF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E9A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5272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0B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64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27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0B9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A21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F3D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46D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82B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31D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2F2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59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1C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2E8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AE11E6" w14:textId="77777777" w:rsidR="00E83F66" w:rsidRPr="00772251" w:rsidRDefault="00E83F66" w:rsidP="00651C3C">
            <w:pPr>
              <w:spacing w:before="60" w:after="60" w:line="240" w:lineRule="auto"/>
              <w:rPr>
                <w:noProof/>
                <w:sz w:val="20"/>
              </w:rPr>
            </w:pPr>
            <w:r>
              <w:rPr>
                <w:noProof/>
                <w:sz w:val="20"/>
              </w:rPr>
              <w:t>08131000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F15303" w14:textId="77777777" w:rsidR="00E83F66" w:rsidRPr="00772251" w:rsidRDefault="00E83F66" w:rsidP="00651C3C">
            <w:pPr>
              <w:spacing w:before="60" w:after="60" w:line="240" w:lineRule="auto"/>
              <w:rPr>
                <w:noProof/>
                <w:sz w:val="20"/>
              </w:rPr>
            </w:pPr>
            <w:r>
              <w:rPr>
                <w:noProof/>
                <w:sz w:val="20"/>
              </w:rPr>
              <w:t>081310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0A653F" w14:textId="77777777" w:rsidR="00E83F66" w:rsidRPr="00772251" w:rsidRDefault="00E83F66" w:rsidP="00651C3C">
            <w:pPr>
              <w:spacing w:before="60" w:after="60" w:line="240" w:lineRule="auto"/>
              <w:rPr>
                <w:noProof/>
                <w:sz w:val="20"/>
              </w:rPr>
            </w:pPr>
            <w:r>
              <w:rPr>
                <w:noProof/>
                <w:sz w:val="20"/>
              </w:rPr>
              <w:t>- Damascos</w:t>
            </w:r>
          </w:p>
        </w:tc>
        <w:tc>
          <w:tcPr>
            <w:tcW w:w="642" w:type="dxa"/>
            <w:tcBorders>
              <w:top w:val="nil"/>
              <w:left w:val="nil"/>
              <w:bottom w:val="single" w:sz="4" w:space="0" w:color="auto"/>
              <w:right w:val="single" w:sz="4" w:space="0" w:color="auto"/>
            </w:tcBorders>
            <w:shd w:val="clear" w:color="auto" w:fill="auto"/>
            <w:noWrap/>
            <w:hideMark/>
          </w:tcPr>
          <w:p w14:paraId="49DADC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36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B00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CD1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4D6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C9C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1BD1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F6C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FC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A5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F44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8A8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4E6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150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9D5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91A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E03432" w14:textId="77777777" w:rsidR="00E83F66" w:rsidRPr="00772251" w:rsidRDefault="00E83F66" w:rsidP="00651C3C">
            <w:pPr>
              <w:spacing w:before="60" w:after="60" w:line="240" w:lineRule="auto"/>
              <w:rPr>
                <w:noProof/>
                <w:sz w:val="20"/>
              </w:rPr>
            </w:pPr>
            <w:r>
              <w:rPr>
                <w:noProof/>
                <w:sz w:val="20"/>
              </w:rPr>
              <w:t>08132000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F45D2" w14:textId="77777777" w:rsidR="00E83F66" w:rsidRPr="00772251" w:rsidRDefault="00E83F66" w:rsidP="00651C3C">
            <w:pPr>
              <w:spacing w:before="60" w:after="60" w:line="240" w:lineRule="auto"/>
              <w:rPr>
                <w:noProof/>
                <w:sz w:val="20"/>
              </w:rPr>
            </w:pPr>
            <w:r>
              <w:rPr>
                <w:noProof/>
                <w:sz w:val="20"/>
              </w:rPr>
              <w:t>081320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65318" w14:textId="77777777" w:rsidR="00E83F66" w:rsidRPr="00772251" w:rsidRDefault="00E83F66" w:rsidP="00651C3C">
            <w:pPr>
              <w:spacing w:before="60" w:after="60" w:line="240" w:lineRule="auto"/>
              <w:rPr>
                <w:noProof/>
                <w:sz w:val="20"/>
              </w:rPr>
            </w:pPr>
            <w:r>
              <w:rPr>
                <w:noProof/>
                <w:sz w:val="20"/>
              </w:rPr>
              <w:t>- Ameixas</w:t>
            </w:r>
          </w:p>
        </w:tc>
        <w:tc>
          <w:tcPr>
            <w:tcW w:w="642" w:type="dxa"/>
            <w:tcBorders>
              <w:top w:val="nil"/>
              <w:left w:val="nil"/>
              <w:bottom w:val="single" w:sz="4" w:space="0" w:color="auto"/>
              <w:right w:val="single" w:sz="4" w:space="0" w:color="auto"/>
            </w:tcBorders>
            <w:shd w:val="clear" w:color="auto" w:fill="auto"/>
            <w:noWrap/>
            <w:hideMark/>
          </w:tcPr>
          <w:p w14:paraId="458E96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A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6E7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97A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08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9E5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F0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3DB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674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C6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A7B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67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05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0D8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0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66BDD" w14:textId="77777777" w:rsidR="00E83F66" w:rsidRPr="00772251" w:rsidRDefault="00E83F66" w:rsidP="00651C3C">
            <w:pPr>
              <w:spacing w:before="60" w:after="60" w:line="240" w:lineRule="auto"/>
              <w:rPr>
                <w:noProof/>
                <w:sz w:val="20"/>
              </w:rPr>
            </w:pPr>
            <w:r>
              <w:rPr>
                <w:noProof/>
                <w:sz w:val="20"/>
              </w:rPr>
              <w:t>08133000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34D002" w14:textId="77777777" w:rsidR="00E83F66" w:rsidRPr="00772251" w:rsidRDefault="00E83F66" w:rsidP="00651C3C">
            <w:pPr>
              <w:spacing w:before="60" w:after="60" w:line="240" w:lineRule="auto"/>
              <w:rPr>
                <w:noProof/>
                <w:sz w:val="20"/>
              </w:rPr>
            </w:pPr>
            <w:r>
              <w:rPr>
                <w:noProof/>
                <w:sz w:val="20"/>
              </w:rPr>
              <w:t>081330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1CA495" w14:textId="77777777" w:rsidR="00E83F66" w:rsidRPr="00772251" w:rsidRDefault="00E83F66" w:rsidP="00651C3C">
            <w:pPr>
              <w:spacing w:before="60" w:after="60" w:line="240" w:lineRule="auto"/>
              <w:rPr>
                <w:noProof/>
                <w:sz w:val="20"/>
              </w:rPr>
            </w:pPr>
            <w:r>
              <w:rPr>
                <w:noProof/>
                <w:sz w:val="20"/>
              </w:rPr>
              <w:t>- Maçãs</w:t>
            </w:r>
          </w:p>
        </w:tc>
        <w:tc>
          <w:tcPr>
            <w:tcW w:w="642" w:type="dxa"/>
            <w:tcBorders>
              <w:top w:val="nil"/>
              <w:left w:val="nil"/>
              <w:bottom w:val="single" w:sz="4" w:space="0" w:color="auto"/>
              <w:right w:val="single" w:sz="4" w:space="0" w:color="auto"/>
            </w:tcBorders>
            <w:shd w:val="clear" w:color="auto" w:fill="auto"/>
            <w:noWrap/>
            <w:hideMark/>
          </w:tcPr>
          <w:p w14:paraId="30E2C9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4AB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55E3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FC9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BB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8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C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7E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4DF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A5DD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EA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F6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63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2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A65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6BC3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E6B82" w14:textId="77777777" w:rsidR="00E83F66" w:rsidRPr="00772251" w:rsidRDefault="00E83F66" w:rsidP="00651C3C">
            <w:pPr>
              <w:spacing w:before="60" w:after="60" w:line="240" w:lineRule="auto"/>
              <w:rPr>
                <w:noProof/>
                <w:sz w:val="20"/>
              </w:rPr>
            </w:pPr>
            <w:r>
              <w:rPr>
                <w:noProof/>
                <w:sz w:val="20"/>
              </w:rPr>
              <w:t>09030000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F193E" w14:textId="77777777" w:rsidR="00E83F66" w:rsidRPr="00772251" w:rsidRDefault="00E83F66" w:rsidP="00651C3C">
            <w:pPr>
              <w:spacing w:before="60" w:after="60" w:line="240" w:lineRule="auto"/>
              <w:rPr>
                <w:noProof/>
                <w:sz w:val="20"/>
              </w:rPr>
            </w:pPr>
            <w:r>
              <w:rPr>
                <w:noProof/>
                <w:sz w:val="20"/>
              </w:rPr>
              <w:t>090300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83025" w14:textId="77777777" w:rsidR="00E83F66" w:rsidRPr="00772251" w:rsidRDefault="00E83F66" w:rsidP="00651C3C">
            <w:pPr>
              <w:spacing w:before="60" w:after="60" w:line="240" w:lineRule="auto"/>
              <w:rPr>
                <w:noProof/>
                <w:sz w:val="20"/>
              </w:rPr>
            </w:pPr>
            <w:r>
              <w:rPr>
                <w:noProof/>
                <w:sz w:val="20"/>
              </w:rPr>
              <w:t>Mate</w:t>
            </w:r>
          </w:p>
        </w:tc>
        <w:tc>
          <w:tcPr>
            <w:tcW w:w="642" w:type="dxa"/>
            <w:tcBorders>
              <w:top w:val="nil"/>
              <w:left w:val="nil"/>
              <w:bottom w:val="single" w:sz="4" w:space="0" w:color="auto"/>
              <w:right w:val="single" w:sz="4" w:space="0" w:color="auto"/>
            </w:tcBorders>
            <w:shd w:val="clear" w:color="auto" w:fill="auto"/>
            <w:noWrap/>
            <w:hideMark/>
          </w:tcPr>
          <w:p w14:paraId="0E3BE6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15F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B65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7E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986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96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52C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F7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5D4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57D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CFD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CB9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D2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7C1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37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456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700F8D" w14:textId="77777777" w:rsidR="00E83F66" w:rsidRPr="00772251" w:rsidRDefault="00E83F66" w:rsidP="00651C3C">
            <w:pPr>
              <w:spacing w:before="60" w:after="60" w:line="240" w:lineRule="auto"/>
              <w:rPr>
                <w:noProof/>
                <w:sz w:val="20"/>
              </w:rPr>
            </w:pPr>
            <w:r>
              <w:rPr>
                <w:noProof/>
                <w:sz w:val="20"/>
              </w:rPr>
              <w:t>09061100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1198A0" w14:textId="77777777" w:rsidR="00E83F66" w:rsidRPr="00772251" w:rsidRDefault="00E83F66" w:rsidP="00651C3C">
            <w:pPr>
              <w:spacing w:before="60" w:after="60" w:line="240" w:lineRule="auto"/>
              <w:rPr>
                <w:noProof/>
                <w:sz w:val="20"/>
              </w:rPr>
            </w:pPr>
            <w:r>
              <w:rPr>
                <w:noProof/>
                <w:sz w:val="20"/>
              </w:rPr>
              <w:t>090611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18E41A" w14:textId="77777777" w:rsidR="00E83F66" w:rsidRPr="00772251" w:rsidRDefault="00E83F66" w:rsidP="00651C3C">
            <w:pPr>
              <w:spacing w:before="60" w:after="60" w:line="240" w:lineRule="auto"/>
              <w:rPr>
                <w:noProof/>
                <w:sz w:val="20"/>
              </w:rPr>
            </w:pPr>
            <w:r>
              <w:rPr>
                <w:noProof/>
                <w:sz w:val="20"/>
              </w:rPr>
              <w:t>-- Canela (</w:t>
            </w:r>
            <w:r>
              <w:rPr>
                <w:i/>
                <w:noProof/>
                <w:sz w:val="20"/>
              </w:rPr>
              <w:t>Cinnamomum zeylanicum blume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8F399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3E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1C3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E4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462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191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C06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526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BE7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A9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FE0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DF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6C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FF8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0A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4E0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5FE7C" w14:textId="77777777" w:rsidR="00E83F66" w:rsidRPr="00772251" w:rsidRDefault="00E83F66" w:rsidP="00651C3C">
            <w:pPr>
              <w:spacing w:before="60" w:after="60" w:line="240" w:lineRule="auto"/>
              <w:rPr>
                <w:noProof/>
                <w:sz w:val="20"/>
              </w:rPr>
            </w:pPr>
            <w:r>
              <w:rPr>
                <w:noProof/>
                <w:sz w:val="20"/>
              </w:rPr>
              <w:t>09061900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0A17B" w14:textId="77777777" w:rsidR="00E83F66" w:rsidRPr="00772251" w:rsidRDefault="00E83F66" w:rsidP="00651C3C">
            <w:pPr>
              <w:spacing w:before="60" w:after="60" w:line="240" w:lineRule="auto"/>
              <w:rPr>
                <w:noProof/>
                <w:sz w:val="20"/>
              </w:rPr>
            </w:pPr>
            <w:r>
              <w:rPr>
                <w:noProof/>
                <w:sz w:val="20"/>
              </w:rPr>
              <w:t>090619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6FBBA3"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707E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5F7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C56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14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24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6E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E48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B48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EC4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69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1FB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7C9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08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75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9B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8259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C8F465" w14:textId="77777777" w:rsidR="00E83F66" w:rsidRPr="00772251" w:rsidRDefault="00E83F66" w:rsidP="00651C3C">
            <w:pPr>
              <w:spacing w:before="60" w:after="60" w:line="240" w:lineRule="auto"/>
              <w:rPr>
                <w:noProof/>
                <w:sz w:val="20"/>
              </w:rPr>
            </w:pPr>
            <w:r>
              <w:rPr>
                <w:noProof/>
                <w:sz w:val="20"/>
              </w:rPr>
              <w:t>09082100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4AF79" w14:textId="77777777" w:rsidR="00E83F66" w:rsidRPr="00772251" w:rsidRDefault="00E83F66" w:rsidP="00651C3C">
            <w:pPr>
              <w:spacing w:before="60" w:after="60" w:line="240" w:lineRule="auto"/>
              <w:rPr>
                <w:noProof/>
                <w:sz w:val="20"/>
              </w:rPr>
            </w:pPr>
            <w:r>
              <w:rPr>
                <w:noProof/>
                <w:sz w:val="20"/>
              </w:rPr>
              <w:t>090821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DC9B50" w14:textId="77777777" w:rsidR="00E83F66" w:rsidRPr="00772251" w:rsidRDefault="00E83F66" w:rsidP="00651C3C">
            <w:pPr>
              <w:spacing w:before="60" w:after="60" w:line="240" w:lineRule="auto"/>
              <w:rPr>
                <w:noProof/>
                <w:sz w:val="20"/>
              </w:rPr>
            </w:pPr>
            <w:r>
              <w:rPr>
                <w:noProof/>
                <w:sz w:val="20"/>
              </w:rPr>
              <w:t>-- Não triturado nem em pó</w:t>
            </w:r>
          </w:p>
        </w:tc>
        <w:tc>
          <w:tcPr>
            <w:tcW w:w="642" w:type="dxa"/>
            <w:tcBorders>
              <w:top w:val="nil"/>
              <w:left w:val="nil"/>
              <w:bottom w:val="single" w:sz="4" w:space="0" w:color="auto"/>
              <w:right w:val="single" w:sz="4" w:space="0" w:color="auto"/>
            </w:tcBorders>
            <w:shd w:val="clear" w:color="auto" w:fill="auto"/>
            <w:noWrap/>
            <w:hideMark/>
          </w:tcPr>
          <w:p w14:paraId="6C3F04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1A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48B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6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61F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D3A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D5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E7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DD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43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6F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ED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1AE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8C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9D8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A35F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BBB7A7" w14:textId="77777777" w:rsidR="00E83F66" w:rsidRPr="00772251" w:rsidRDefault="00E83F66" w:rsidP="00651C3C">
            <w:pPr>
              <w:spacing w:before="60" w:after="60" w:line="240" w:lineRule="auto"/>
              <w:rPr>
                <w:noProof/>
                <w:sz w:val="20"/>
              </w:rPr>
            </w:pPr>
            <w:r>
              <w:rPr>
                <w:noProof/>
                <w:sz w:val="20"/>
              </w:rPr>
              <w:t>09082200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818BFD" w14:textId="77777777" w:rsidR="00E83F66" w:rsidRPr="00772251" w:rsidRDefault="00E83F66" w:rsidP="00651C3C">
            <w:pPr>
              <w:spacing w:before="60" w:after="60" w:line="240" w:lineRule="auto"/>
              <w:rPr>
                <w:noProof/>
                <w:sz w:val="20"/>
              </w:rPr>
            </w:pPr>
            <w:r>
              <w:rPr>
                <w:noProof/>
                <w:sz w:val="20"/>
              </w:rPr>
              <w:t>090822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E4285F" w14:textId="77777777" w:rsidR="00E83F66" w:rsidRPr="00772251" w:rsidRDefault="00E83F66" w:rsidP="00651C3C">
            <w:pPr>
              <w:spacing w:before="60" w:after="60" w:line="240" w:lineRule="auto"/>
              <w:rPr>
                <w:noProof/>
                <w:sz w:val="20"/>
              </w:rPr>
            </w:pPr>
            <w:r>
              <w:rPr>
                <w:noProof/>
                <w:sz w:val="20"/>
              </w:rPr>
              <w:t>-- Triturado ou em pó</w:t>
            </w:r>
          </w:p>
        </w:tc>
        <w:tc>
          <w:tcPr>
            <w:tcW w:w="642" w:type="dxa"/>
            <w:tcBorders>
              <w:top w:val="nil"/>
              <w:left w:val="nil"/>
              <w:bottom w:val="single" w:sz="4" w:space="0" w:color="auto"/>
              <w:right w:val="single" w:sz="4" w:space="0" w:color="auto"/>
            </w:tcBorders>
            <w:shd w:val="clear" w:color="auto" w:fill="auto"/>
            <w:noWrap/>
            <w:hideMark/>
          </w:tcPr>
          <w:p w14:paraId="4CEDBE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31C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2001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EB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F622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5E5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811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49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BF6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49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542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61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3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F2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C0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DDB7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88AB9B" w14:textId="77777777" w:rsidR="00E83F66" w:rsidRPr="00772251" w:rsidRDefault="00E83F66" w:rsidP="00265449">
            <w:pPr>
              <w:pageBreakBefore/>
              <w:spacing w:before="60" w:after="60" w:line="240" w:lineRule="auto"/>
              <w:rPr>
                <w:noProof/>
                <w:sz w:val="20"/>
              </w:rPr>
            </w:pPr>
            <w:r>
              <w:rPr>
                <w:noProof/>
                <w:sz w:val="20"/>
              </w:rPr>
              <w:t>09093100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2C1EFF" w14:textId="77777777" w:rsidR="00E83F66" w:rsidRPr="00772251" w:rsidRDefault="00E83F66" w:rsidP="00651C3C">
            <w:pPr>
              <w:spacing w:before="60" w:after="60" w:line="240" w:lineRule="auto"/>
              <w:rPr>
                <w:noProof/>
                <w:sz w:val="20"/>
              </w:rPr>
            </w:pPr>
            <w:r>
              <w:rPr>
                <w:noProof/>
                <w:sz w:val="20"/>
              </w:rPr>
              <w:t>090931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DCD45" w14:textId="77777777" w:rsidR="00E83F66" w:rsidRPr="00772251" w:rsidRDefault="00E83F66" w:rsidP="00651C3C">
            <w:pPr>
              <w:spacing w:before="60" w:after="60" w:line="240" w:lineRule="auto"/>
              <w:rPr>
                <w:noProof/>
                <w:sz w:val="20"/>
              </w:rPr>
            </w:pPr>
            <w:r>
              <w:rPr>
                <w:noProof/>
                <w:sz w:val="20"/>
              </w:rPr>
              <w:t>-- Não trituradas nem em pó</w:t>
            </w:r>
          </w:p>
        </w:tc>
        <w:tc>
          <w:tcPr>
            <w:tcW w:w="642" w:type="dxa"/>
            <w:tcBorders>
              <w:top w:val="nil"/>
              <w:left w:val="nil"/>
              <w:bottom w:val="single" w:sz="4" w:space="0" w:color="auto"/>
              <w:right w:val="single" w:sz="4" w:space="0" w:color="auto"/>
            </w:tcBorders>
            <w:shd w:val="clear" w:color="auto" w:fill="auto"/>
            <w:noWrap/>
            <w:hideMark/>
          </w:tcPr>
          <w:p w14:paraId="2FA87F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A4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BC0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6E9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8BD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D3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028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FB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956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B8E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222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850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678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812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60B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DF5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42D97" w14:textId="77777777" w:rsidR="00E83F66" w:rsidRPr="00772251" w:rsidRDefault="00E83F66" w:rsidP="00651C3C">
            <w:pPr>
              <w:spacing w:before="60" w:after="60" w:line="240" w:lineRule="auto"/>
              <w:rPr>
                <w:noProof/>
                <w:sz w:val="20"/>
              </w:rPr>
            </w:pPr>
            <w:r>
              <w:rPr>
                <w:noProof/>
                <w:sz w:val="20"/>
              </w:rPr>
              <w:t>09093200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E5E022" w14:textId="77777777" w:rsidR="00E83F66" w:rsidRPr="00772251" w:rsidRDefault="00E83F66" w:rsidP="00651C3C">
            <w:pPr>
              <w:spacing w:before="60" w:after="60" w:line="240" w:lineRule="auto"/>
              <w:rPr>
                <w:noProof/>
                <w:sz w:val="20"/>
              </w:rPr>
            </w:pPr>
            <w:r>
              <w:rPr>
                <w:noProof/>
                <w:sz w:val="20"/>
              </w:rPr>
              <w:t>090932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44FDE" w14:textId="77777777" w:rsidR="00E83F66" w:rsidRPr="00772251" w:rsidRDefault="00E83F66" w:rsidP="00651C3C">
            <w:pPr>
              <w:spacing w:before="60" w:after="60" w:line="240" w:lineRule="auto"/>
              <w:rPr>
                <w:noProof/>
                <w:sz w:val="20"/>
              </w:rPr>
            </w:pPr>
            <w:r>
              <w:rPr>
                <w:noProof/>
                <w:sz w:val="20"/>
              </w:rPr>
              <w:t>-- Trituradas ou em pó</w:t>
            </w:r>
          </w:p>
        </w:tc>
        <w:tc>
          <w:tcPr>
            <w:tcW w:w="642" w:type="dxa"/>
            <w:tcBorders>
              <w:top w:val="nil"/>
              <w:left w:val="nil"/>
              <w:bottom w:val="single" w:sz="4" w:space="0" w:color="auto"/>
              <w:right w:val="single" w:sz="4" w:space="0" w:color="auto"/>
            </w:tcBorders>
            <w:shd w:val="clear" w:color="auto" w:fill="auto"/>
            <w:noWrap/>
            <w:hideMark/>
          </w:tcPr>
          <w:p w14:paraId="4308D7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AE6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30B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3EE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89A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219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4F9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4CB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EAE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FA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4E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C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F97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D323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87900B" w14:textId="77777777" w:rsidR="00E83F66" w:rsidRPr="00772251" w:rsidRDefault="00E83F66" w:rsidP="00651C3C">
            <w:pPr>
              <w:spacing w:before="60" w:after="60" w:line="240" w:lineRule="auto"/>
              <w:rPr>
                <w:noProof/>
                <w:sz w:val="20"/>
              </w:rPr>
            </w:pPr>
            <w:r>
              <w:rPr>
                <w:noProof/>
                <w:sz w:val="20"/>
              </w:rPr>
              <w:t>10039000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ADE2CC" w14:textId="77777777" w:rsidR="00E83F66" w:rsidRPr="00772251" w:rsidRDefault="00E83F66" w:rsidP="00651C3C">
            <w:pPr>
              <w:spacing w:before="60" w:after="60" w:line="240" w:lineRule="auto"/>
              <w:rPr>
                <w:noProof/>
                <w:sz w:val="20"/>
              </w:rPr>
            </w:pPr>
            <w:r>
              <w:rPr>
                <w:noProof/>
                <w:sz w:val="20"/>
              </w:rPr>
              <w:t>100390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255B2"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0EFE60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BE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8EE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AA5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A1B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32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E4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A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AC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B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B5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A69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782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256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67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EEA3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074ABD" w14:textId="77777777" w:rsidR="00E83F66" w:rsidRPr="00772251" w:rsidRDefault="00E83F66" w:rsidP="00651C3C">
            <w:pPr>
              <w:spacing w:before="60" w:after="60" w:line="240" w:lineRule="auto"/>
              <w:rPr>
                <w:noProof/>
                <w:sz w:val="20"/>
              </w:rPr>
            </w:pPr>
            <w:r>
              <w:rPr>
                <w:noProof/>
                <w:sz w:val="20"/>
              </w:rPr>
              <w:t>10071000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CAF3D3" w14:textId="77777777" w:rsidR="00E83F66" w:rsidRPr="00772251" w:rsidRDefault="00E83F66" w:rsidP="00651C3C">
            <w:pPr>
              <w:spacing w:before="60" w:after="60" w:line="240" w:lineRule="auto"/>
              <w:rPr>
                <w:noProof/>
                <w:sz w:val="20"/>
              </w:rPr>
            </w:pPr>
            <w:r>
              <w:rPr>
                <w:noProof/>
                <w:sz w:val="20"/>
              </w:rPr>
              <w:t>100710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8C437" w14:textId="77777777" w:rsidR="00E83F66" w:rsidRPr="00772251" w:rsidRDefault="00E83F66" w:rsidP="00651C3C">
            <w:pPr>
              <w:spacing w:before="60" w:after="60" w:line="240" w:lineRule="auto"/>
              <w:rPr>
                <w:noProof/>
                <w:sz w:val="20"/>
              </w:rPr>
            </w:pPr>
            <w:r>
              <w:rPr>
                <w:noProof/>
                <w:sz w:val="20"/>
              </w:rPr>
              <w:t>- Para sementeira (semeadura)</w:t>
            </w:r>
          </w:p>
        </w:tc>
        <w:tc>
          <w:tcPr>
            <w:tcW w:w="642" w:type="dxa"/>
            <w:tcBorders>
              <w:top w:val="nil"/>
              <w:left w:val="nil"/>
              <w:bottom w:val="single" w:sz="4" w:space="0" w:color="auto"/>
              <w:right w:val="single" w:sz="4" w:space="0" w:color="auto"/>
            </w:tcBorders>
            <w:shd w:val="clear" w:color="auto" w:fill="auto"/>
            <w:noWrap/>
            <w:hideMark/>
          </w:tcPr>
          <w:p w14:paraId="478C2E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8FB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4525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956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43B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565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2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0F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7F7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716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C91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038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2F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73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C9E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B546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7940E" w14:textId="77777777" w:rsidR="00E83F66" w:rsidRPr="00772251" w:rsidRDefault="00E83F66" w:rsidP="00651C3C">
            <w:pPr>
              <w:spacing w:before="60" w:after="60" w:line="240" w:lineRule="auto"/>
              <w:rPr>
                <w:noProof/>
                <w:sz w:val="20"/>
              </w:rPr>
            </w:pPr>
            <w:r>
              <w:rPr>
                <w:noProof/>
                <w:sz w:val="20"/>
              </w:rPr>
              <w:t>10079000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7A4A5" w14:textId="77777777" w:rsidR="00E83F66" w:rsidRPr="00772251" w:rsidRDefault="00E83F66" w:rsidP="00651C3C">
            <w:pPr>
              <w:spacing w:before="60" w:after="60" w:line="240" w:lineRule="auto"/>
              <w:rPr>
                <w:noProof/>
                <w:sz w:val="20"/>
              </w:rPr>
            </w:pPr>
            <w:r>
              <w:rPr>
                <w:noProof/>
                <w:sz w:val="20"/>
              </w:rPr>
              <w:t>100790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4135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66638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784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CCBB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495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4F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48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6C0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7A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73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889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F3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C8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BC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0A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FF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E8B55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15816" w14:textId="77777777" w:rsidR="00E83F66" w:rsidRPr="00772251" w:rsidRDefault="00E83F66" w:rsidP="00651C3C">
            <w:pPr>
              <w:spacing w:before="60" w:after="60" w:line="240" w:lineRule="auto"/>
              <w:rPr>
                <w:noProof/>
                <w:sz w:val="20"/>
              </w:rPr>
            </w:pPr>
            <w:r>
              <w:rPr>
                <w:noProof/>
                <w:sz w:val="20"/>
              </w:rPr>
              <w:t>10082100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7D0002" w14:textId="77777777" w:rsidR="00E83F66" w:rsidRPr="00772251" w:rsidRDefault="00E83F66" w:rsidP="00651C3C">
            <w:pPr>
              <w:spacing w:before="60" w:after="60" w:line="240" w:lineRule="auto"/>
              <w:rPr>
                <w:noProof/>
                <w:sz w:val="20"/>
              </w:rPr>
            </w:pPr>
            <w:r>
              <w:rPr>
                <w:noProof/>
                <w:sz w:val="20"/>
              </w:rPr>
              <w:t>100821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63985" w14:textId="77777777" w:rsidR="00E83F66" w:rsidRPr="00772251" w:rsidRDefault="00E83F66" w:rsidP="00651C3C">
            <w:pPr>
              <w:spacing w:before="60" w:after="60" w:line="240" w:lineRule="auto"/>
              <w:rPr>
                <w:noProof/>
                <w:sz w:val="20"/>
              </w:rPr>
            </w:pPr>
            <w:r>
              <w:rPr>
                <w:noProof/>
                <w:sz w:val="20"/>
              </w:rPr>
              <w:t>-- Para sementeira (semeadura)</w:t>
            </w:r>
          </w:p>
        </w:tc>
        <w:tc>
          <w:tcPr>
            <w:tcW w:w="642" w:type="dxa"/>
            <w:tcBorders>
              <w:top w:val="nil"/>
              <w:left w:val="nil"/>
              <w:bottom w:val="single" w:sz="4" w:space="0" w:color="auto"/>
              <w:right w:val="single" w:sz="4" w:space="0" w:color="auto"/>
            </w:tcBorders>
            <w:shd w:val="clear" w:color="auto" w:fill="auto"/>
            <w:noWrap/>
            <w:hideMark/>
          </w:tcPr>
          <w:p w14:paraId="01899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88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E67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6F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D0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449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18A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83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A8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CF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410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155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FA3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75D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53D6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14C55" w14:textId="77777777" w:rsidR="00E83F66" w:rsidRPr="00772251" w:rsidRDefault="00E83F66" w:rsidP="00651C3C">
            <w:pPr>
              <w:spacing w:before="60" w:after="60" w:line="240" w:lineRule="auto"/>
              <w:rPr>
                <w:noProof/>
                <w:sz w:val="20"/>
              </w:rPr>
            </w:pPr>
            <w:r>
              <w:rPr>
                <w:noProof/>
                <w:sz w:val="20"/>
              </w:rPr>
              <w:t>10082900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A1340" w14:textId="77777777" w:rsidR="00E83F66" w:rsidRPr="00772251" w:rsidRDefault="00E83F66" w:rsidP="00651C3C">
            <w:pPr>
              <w:spacing w:before="60" w:after="60" w:line="240" w:lineRule="auto"/>
              <w:rPr>
                <w:noProof/>
                <w:sz w:val="20"/>
              </w:rPr>
            </w:pPr>
            <w:r>
              <w:rPr>
                <w:noProof/>
                <w:sz w:val="20"/>
              </w:rPr>
              <w:t>100829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A144D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DDA7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464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7E67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644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1B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BD4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B37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B8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FC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18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7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FDD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4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F26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E2E5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5D9A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552CB8" w14:textId="77777777" w:rsidR="00E83F66" w:rsidRPr="00772251" w:rsidRDefault="00E83F66" w:rsidP="00651C3C">
            <w:pPr>
              <w:spacing w:before="60" w:after="60" w:line="240" w:lineRule="auto"/>
              <w:rPr>
                <w:noProof/>
                <w:sz w:val="20"/>
              </w:rPr>
            </w:pPr>
            <w:r>
              <w:rPr>
                <w:noProof/>
                <w:sz w:val="20"/>
              </w:rPr>
              <w:t>10083000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17FFE" w14:textId="77777777" w:rsidR="00E83F66" w:rsidRPr="00772251" w:rsidRDefault="00E83F66" w:rsidP="00651C3C">
            <w:pPr>
              <w:spacing w:before="60" w:after="60" w:line="240" w:lineRule="auto"/>
              <w:rPr>
                <w:noProof/>
                <w:sz w:val="20"/>
              </w:rPr>
            </w:pPr>
            <w:r>
              <w:rPr>
                <w:noProof/>
                <w:sz w:val="20"/>
              </w:rPr>
              <w:t>100830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B7E207" w14:textId="77777777" w:rsidR="00E83F66" w:rsidRPr="00772251" w:rsidRDefault="00E83F66" w:rsidP="00651C3C">
            <w:pPr>
              <w:spacing w:before="60" w:after="60" w:line="240" w:lineRule="auto"/>
              <w:rPr>
                <w:noProof/>
                <w:sz w:val="20"/>
              </w:rPr>
            </w:pPr>
            <w:r>
              <w:rPr>
                <w:noProof/>
                <w:sz w:val="20"/>
              </w:rPr>
              <w:t>- Alpista</w:t>
            </w:r>
          </w:p>
        </w:tc>
        <w:tc>
          <w:tcPr>
            <w:tcW w:w="642" w:type="dxa"/>
            <w:tcBorders>
              <w:top w:val="nil"/>
              <w:left w:val="nil"/>
              <w:bottom w:val="single" w:sz="4" w:space="0" w:color="auto"/>
              <w:right w:val="single" w:sz="4" w:space="0" w:color="auto"/>
            </w:tcBorders>
            <w:shd w:val="clear" w:color="auto" w:fill="auto"/>
            <w:noWrap/>
            <w:hideMark/>
          </w:tcPr>
          <w:p w14:paraId="46670D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06A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8300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F1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9FD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FB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1D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92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AF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08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57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3D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ACD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C2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835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708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F6BF1" w14:textId="77777777" w:rsidR="00E83F66" w:rsidRPr="00772251" w:rsidRDefault="00E83F66" w:rsidP="00651C3C">
            <w:pPr>
              <w:spacing w:before="60" w:after="60" w:line="240" w:lineRule="auto"/>
              <w:rPr>
                <w:noProof/>
                <w:sz w:val="20"/>
              </w:rPr>
            </w:pPr>
            <w:r>
              <w:rPr>
                <w:noProof/>
                <w:sz w:val="20"/>
              </w:rPr>
              <w:t>10084000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ACF7CF" w14:textId="77777777" w:rsidR="00E83F66" w:rsidRPr="00772251" w:rsidRDefault="00E83F66" w:rsidP="00651C3C">
            <w:pPr>
              <w:spacing w:before="60" w:after="60" w:line="240" w:lineRule="auto"/>
              <w:rPr>
                <w:noProof/>
                <w:sz w:val="20"/>
              </w:rPr>
            </w:pPr>
            <w:r>
              <w:rPr>
                <w:noProof/>
                <w:sz w:val="20"/>
              </w:rPr>
              <w:t>100840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B9265" w14:textId="77777777" w:rsidR="00E83F66" w:rsidRPr="00772251" w:rsidRDefault="00E83F66" w:rsidP="00651C3C">
            <w:pPr>
              <w:spacing w:before="60" w:after="60" w:line="240" w:lineRule="auto"/>
              <w:rPr>
                <w:noProof/>
                <w:sz w:val="20"/>
              </w:rPr>
            </w:pPr>
            <w:r>
              <w:rPr>
                <w:noProof/>
                <w:sz w:val="20"/>
              </w:rPr>
              <w:t>- Milhã (</w:t>
            </w:r>
            <w:r>
              <w:rPr>
                <w:i/>
                <w:noProof/>
                <w:sz w:val="20"/>
              </w:rPr>
              <w:t>Digitaria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51C10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AF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519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147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3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AA3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E00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8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03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60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8B8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42C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4C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A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631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C590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068C0E" w14:textId="77777777" w:rsidR="00E83F66" w:rsidRPr="00772251" w:rsidRDefault="00E83F66" w:rsidP="00651C3C">
            <w:pPr>
              <w:spacing w:before="60" w:after="60" w:line="240" w:lineRule="auto"/>
              <w:rPr>
                <w:noProof/>
                <w:sz w:val="20"/>
              </w:rPr>
            </w:pPr>
            <w:r>
              <w:rPr>
                <w:noProof/>
                <w:sz w:val="20"/>
              </w:rPr>
              <w:t>10085000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7CFAD" w14:textId="77777777" w:rsidR="00E83F66" w:rsidRPr="00772251" w:rsidRDefault="00E83F66" w:rsidP="00651C3C">
            <w:pPr>
              <w:spacing w:before="60" w:after="60" w:line="240" w:lineRule="auto"/>
              <w:rPr>
                <w:noProof/>
                <w:sz w:val="20"/>
              </w:rPr>
            </w:pPr>
            <w:r>
              <w:rPr>
                <w:noProof/>
                <w:sz w:val="20"/>
              </w:rPr>
              <w:t>100850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26EA7A" w14:textId="77777777" w:rsidR="00E83F66" w:rsidRPr="00772251" w:rsidRDefault="00E83F66" w:rsidP="00651C3C">
            <w:pPr>
              <w:spacing w:before="60" w:after="60" w:line="240" w:lineRule="auto"/>
              <w:rPr>
                <w:noProof/>
                <w:sz w:val="20"/>
              </w:rPr>
            </w:pPr>
            <w:r>
              <w:rPr>
                <w:noProof/>
                <w:sz w:val="20"/>
              </w:rPr>
              <w:t>- Quinoa (</w:t>
            </w:r>
            <w:r>
              <w:rPr>
                <w:i/>
                <w:noProof/>
                <w:sz w:val="20"/>
              </w:rPr>
              <w:t>Chenopodium quinoa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AFE20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F9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8E03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EF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422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4AB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38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C98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1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49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E5D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8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8CA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1AE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7E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AB23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33D562" w14:textId="77777777" w:rsidR="00E83F66" w:rsidRPr="00772251" w:rsidRDefault="00E83F66" w:rsidP="00651C3C">
            <w:pPr>
              <w:spacing w:before="60" w:after="60" w:line="240" w:lineRule="auto"/>
              <w:rPr>
                <w:noProof/>
                <w:sz w:val="20"/>
              </w:rPr>
            </w:pPr>
            <w:r>
              <w:rPr>
                <w:noProof/>
                <w:sz w:val="20"/>
              </w:rPr>
              <w:t>10086000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8DCCEC" w14:textId="77777777" w:rsidR="00E83F66" w:rsidRPr="00772251" w:rsidRDefault="00E83F66" w:rsidP="00651C3C">
            <w:pPr>
              <w:spacing w:before="60" w:after="60" w:line="240" w:lineRule="auto"/>
              <w:rPr>
                <w:noProof/>
                <w:sz w:val="20"/>
              </w:rPr>
            </w:pPr>
            <w:r>
              <w:rPr>
                <w:noProof/>
                <w:sz w:val="20"/>
              </w:rPr>
              <w:t>100860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FB35AE" w14:textId="77777777" w:rsidR="00E83F66" w:rsidRPr="00772251" w:rsidRDefault="00E83F66" w:rsidP="00651C3C">
            <w:pPr>
              <w:spacing w:before="60" w:after="60" w:line="240" w:lineRule="auto"/>
              <w:rPr>
                <w:noProof/>
                <w:sz w:val="20"/>
              </w:rPr>
            </w:pPr>
            <w:r>
              <w:rPr>
                <w:noProof/>
                <w:sz w:val="20"/>
              </w:rPr>
              <w:t>- Triticale</w:t>
            </w:r>
          </w:p>
        </w:tc>
        <w:tc>
          <w:tcPr>
            <w:tcW w:w="642" w:type="dxa"/>
            <w:tcBorders>
              <w:top w:val="nil"/>
              <w:left w:val="nil"/>
              <w:bottom w:val="single" w:sz="4" w:space="0" w:color="auto"/>
              <w:right w:val="single" w:sz="4" w:space="0" w:color="auto"/>
            </w:tcBorders>
            <w:shd w:val="clear" w:color="auto" w:fill="auto"/>
            <w:noWrap/>
            <w:hideMark/>
          </w:tcPr>
          <w:p w14:paraId="6D4713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AA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98B4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9C2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CD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5C4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8F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B8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3A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CBB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2E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86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3DA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84F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CB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607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1206E" w14:textId="77777777" w:rsidR="00E83F66" w:rsidRPr="00772251" w:rsidRDefault="00E83F66" w:rsidP="00651C3C">
            <w:pPr>
              <w:spacing w:before="60" w:after="60" w:line="240" w:lineRule="auto"/>
              <w:rPr>
                <w:noProof/>
                <w:sz w:val="20"/>
              </w:rPr>
            </w:pPr>
            <w:r>
              <w:rPr>
                <w:noProof/>
                <w:sz w:val="20"/>
              </w:rPr>
              <w:t>10089000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F606CF" w14:textId="77777777" w:rsidR="00E83F66" w:rsidRPr="00772251" w:rsidRDefault="00E83F66" w:rsidP="00651C3C">
            <w:pPr>
              <w:spacing w:before="60" w:after="60" w:line="240" w:lineRule="auto"/>
              <w:rPr>
                <w:noProof/>
                <w:sz w:val="20"/>
              </w:rPr>
            </w:pPr>
            <w:r>
              <w:rPr>
                <w:noProof/>
                <w:sz w:val="20"/>
              </w:rPr>
              <w:t>100890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00DC9" w14:textId="77777777" w:rsidR="00E83F66" w:rsidRPr="00772251" w:rsidRDefault="00E83F66" w:rsidP="00651C3C">
            <w:pPr>
              <w:spacing w:before="60" w:after="60" w:line="240" w:lineRule="auto"/>
              <w:rPr>
                <w:noProof/>
                <w:sz w:val="20"/>
              </w:rPr>
            </w:pPr>
            <w:r>
              <w:rPr>
                <w:noProof/>
                <w:sz w:val="20"/>
              </w:rPr>
              <w:t>- Outros cereais</w:t>
            </w:r>
          </w:p>
        </w:tc>
        <w:tc>
          <w:tcPr>
            <w:tcW w:w="642" w:type="dxa"/>
            <w:tcBorders>
              <w:top w:val="nil"/>
              <w:left w:val="nil"/>
              <w:bottom w:val="single" w:sz="4" w:space="0" w:color="auto"/>
              <w:right w:val="single" w:sz="4" w:space="0" w:color="auto"/>
            </w:tcBorders>
            <w:shd w:val="clear" w:color="auto" w:fill="auto"/>
            <w:noWrap/>
            <w:hideMark/>
          </w:tcPr>
          <w:p w14:paraId="5ECDC90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54E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66E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66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FC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EF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416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E61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69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A9B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8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63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2E4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BC3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43C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607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BA03A" w14:textId="77777777" w:rsidR="00E83F66" w:rsidRPr="00772251" w:rsidRDefault="00E83F66" w:rsidP="00651C3C">
            <w:pPr>
              <w:spacing w:before="60" w:after="60" w:line="240" w:lineRule="auto"/>
              <w:rPr>
                <w:noProof/>
                <w:sz w:val="20"/>
              </w:rPr>
            </w:pPr>
            <w:r>
              <w:rPr>
                <w:noProof/>
                <w:sz w:val="20"/>
              </w:rPr>
              <w:t>11031900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3EAFDB" w14:textId="77777777" w:rsidR="00E83F66" w:rsidRPr="00772251" w:rsidRDefault="00E83F66" w:rsidP="00651C3C">
            <w:pPr>
              <w:spacing w:before="60" w:after="60" w:line="240" w:lineRule="auto"/>
              <w:rPr>
                <w:noProof/>
                <w:sz w:val="20"/>
              </w:rPr>
            </w:pPr>
            <w:r>
              <w:rPr>
                <w:noProof/>
                <w:sz w:val="20"/>
              </w:rPr>
              <w:t>110319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ED35C8" w14:textId="77777777" w:rsidR="00E83F66" w:rsidRPr="00772251" w:rsidRDefault="00E83F66" w:rsidP="00651C3C">
            <w:pPr>
              <w:spacing w:before="60" w:after="60" w:line="240" w:lineRule="auto"/>
              <w:rPr>
                <w:noProof/>
                <w:sz w:val="20"/>
              </w:rPr>
            </w:pPr>
            <w:r>
              <w:rPr>
                <w:noProof/>
                <w:sz w:val="20"/>
              </w:rPr>
              <w:t>-- De outros cereais</w:t>
            </w:r>
          </w:p>
        </w:tc>
        <w:tc>
          <w:tcPr>
            <w:tcW w:w="642" w:type="dxa"/>
            <w:tcBorders>
              <w:top w:val="nil"/>
              <w:left w:val="nil"/>
              <w:bottom w:val="single" w:sz="4" w:space="0" w:color="auto"/>
              <w:right w:val="single" w:sz="4" w:space="0" w:color="auto"/>
            </w:tcBorders>
            <w:shd w:val="clear" w:color="auto" w:fill="auto"/>
            <w:noWrap/>
            <w:hideMark/>
          </w:tcPr>
          <w:p w14:paraId="22350F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447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91C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E8A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93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B9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1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370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50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29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0C5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10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F4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07F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D944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00DEB" w14:textId="77777777" w:rsidR="00E83F66" w:rsidRPr="00772251" w:rsidRDefault="00E83F66" w:rsidP="00651C3C">
            <w:pPr>
              <w:spacing w:before="60" w:after="60" w:line="240" w:lineRule="auto"/>
              <w:rPr>
                <w:noProof/>
                <w:sz w:val="20"/>
              </w:rPr>
            </w:pPr>
            <w:r>
              <w:rPr>
                <w:noProof/>
                <w:sz w:val="20"/>
              </w:rPr>
              <w:t>11032000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42ED6D" w14:textId="77777777" w:rsidR="00E83F66" w:rsidRPr="00772251" w:rsidRDefault="00E83F66" w:rsidP="00651C3C">
            <w:pPr>
              <w:spacing w:before="60" w:after="60" w:line="240" w:lineRule="auto"/>
              <w:rPr>
                <w:noProof/>
                <w:sz w:val="20"/>
              </w:rPr>
            </w:pPr>
            <w:r>
              <w:rPr>
                <w:noProof/>
                <w:sz w:val="20"/>
              </w:rPr>
              <w:t>110320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B4E81" w14:textId="77777777" w:rsidR="00E83F66" w:rsidRPr="00772251" w:rsidRDefault="00E83F66" w:rsidP="00651C3C">
            <w:pPr>
              <w:spacing w:before="60" w:after="60" w:line="240" w:lineRule="auto"/>
              <w:rPr>
                <w:noProof/>
                <w:sz w:val="20"/>
              </w:rPr>
            </w:pPr>
            <w:r>
              <w:rPr>
                <w:noProof/>
                <w:sz w:val="20"/>
              </w:rPr>
              <w:t xml:space="preserve">- </w:t>
            </w:r>
            <w:r>
              <w:rPr>
                <w:i/>
                <w:iCs/>
                <w:noProof/>
                <w:sz w:val="20"/>
              </w:rPr>
              <w:t>Pellets</w:t>
            </w:r>
          </w:p>
        </w:tc>
        <w:tc>
          <w:tcPr>
            <w:tcW w:w="642" w:type="dxa"/>
            <w:tcBorders>
              <w:top w:val="nil"/>
              <w:left w:val="nil"/>
              <w:bottom w:val="single" w:sz="4" w:space="0" w:color="auto"/>
              <w:right w:val="single" w:sz="4" w:space="0" w:color="auto"/>
            </w:tcBorders>
            <w:shd w:val="clear" w:color="auto" w:fill="auto"/>
            <w:noWrap/>
            <w:hideMark/>
          </w:tcPr>
          <w:p w14:paraId="571F97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9E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566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11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80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692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C48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CF7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B18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BE0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17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D46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38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A68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CA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E525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3421E9" w14:textId="77777777" w:rsidR="00E83F66" w:rsidRPr="00772251" w:rsidRDefault="00E83F66" w:rsidP="00651C3C">
            <w:pPr>
              <w:spacing w:before="60" w:after="60" w:line="240" w:lineRule="auto"/>
              <w:rPr>
                <w:noProof/>
                <w:sz w:val="20"/>
              </w:rPr>
            </w:pPr>
            <w:r>
              <w:rPr>
                <w:noProof/>
                <w:sz w:val="20"/>
              </w:rPr>
              <w:t>11042200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05CE00" w14:textId="77777777" w:rsidR="00E83F66" w:rsidRPr="00772251" w:rsidRDefault="00E83F66" w:rsidP="00651C3C">
            <w:pPr>
              <w:spacing w:before="60" w:after="60" w:line="240" w:lineRule="auto"/>
              <w:rPr>
                <w:noProof/>
                <w:sz w:val="20"/>
              </w:rPr>
            </w:pPr>
            <w:r>
              <w:rPr>
                <w:noProof/>
                <w:sz w:val="20"/>
              </w:rPr>
              <w:t>110422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BC8E1F" w14:textId="77777777" w:rsidR="00E83F66" w:rsidRPr="00772251" w:rsidRDefault="00E83F66" w:rsidP="00651C3C">
            <w:pPr>
              <w:spacing w:before="60" w:after="60" w:line="240" w:lineRule="auto"/>
              <w:rPr>
                <w:noProof/>
                <w:sz w:val="20"/>
              </w:rPr>
            </w:pPr>
            <w:r>
              <w:rPr>
                <w:noProof/>
                <w:sz w:val="20"/>
              </w:rPr>
              <w:t>-- De aveia</w:t>
            </w:r>
          </w:p>
        </w:tc>
        <w:tc>
          <w:tcPr>
            <w:tcW w:w="642" w:type="dxa"/>
            <w:tcBorders>
              <w:top w:val="nil"/>
              <w:left w:val="nil"/>
              <w:bottom w:val="single" w:sz="4" w:space="0" w:color="auto"/>
              <w:right w:val="single" w:sz="4" w:space="0" w:color="auto"/>
            </w:tcBorders>
            <w:shd w:val="clear" w:color="auto" w:fill="auto"/>
            <w:noWrap/>
            <w:hideMark/>
          </w:tcPr>
          <w:p w14:paraId="3EA516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F34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4CA7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4C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D07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AFE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945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B6B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AF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974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30C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5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7F4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572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497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C8414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D719C" w14:textId="77777777" w:rsidR="00E83F66" w:rsidRPr="00772251" w:rsidRDefault="00E83F66" w:rsidP="00651C3C">
            <w:pPr>
              <w:spacing w:before="60" w:after="60" w:line="240" w:lineRule="auto"/>
              <w:rPr>
                <w:noProof/>
                <w:sz w:val="20"/>
              </w:rPr>
            </w:pPr>
            <w:r>
              <w:rPr>
                <w:noProof/>
                <w:sz w:val="20"/>
              </w:rPr>
              <w:t>11042300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2C2619" w14:textId="77777777" w:rsidR="00E83F66" w:rsidRPr="00772251" w:rsidRDefault="00E83F66" w:rsidP="00651C3C">
            <w:pPr>
              <w:spacing w:before="60" w:after="60" w:line="240" w:lineRule="auto"/>
              <w:rPr>
                <w:noProof/>
                <w:sz w:val="20"/>
              </w:rPr>
            </w:pPr>
            <w:r>
              <w:rPr>
                <w:noProof/>
                <w:sz w:val="20"/>
              </w:rPr>
              <w:t>110423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BE37F1" w14:textId="77777777" w:rsidR="00E83F66" w:rsidRPr="00772251" w:rsidRDefault="00E83F66" w:rsidP="00651C3C">
            <w:pPr>
              <w:spacing w:before="60" w:after="60" w:line="240" w:lineRule="auto"/>
              <w:rPr>
                <w:noProof/>
                <w:sz w:val="20"/>
              </w:rPr>
            </w:pPr>
            <w:r>
              <w:rPr>
                <w:noProof/>
                <w:sz w:val="20"/>
              </w:rPr>
              <w:t>-- De milho</w:t>
            </w:r>
          </w:p>
        </w:tc>
        <w:tc>
          <w:tcPr>
            <w:tcW w:w="642" w:type="dxa"/>
            <w:tcBorders>
              <w:top w:val="nil"/>
              <w:left w:val="nil"/>
              <w:bottom w:val="single" w:sz="4" w:space="0" w:color="auto"/>
              <w:right w:val="single" w:sz="4" w:space="0" w:color="auto"/>
            </w:tcBorders>
            <w:shd w:val="clear" w:color="auto" w:fill="auto"/>
            <w:noWrap/>
            <w:hideMark/>
          </w:tcPr>
          <w:p w14:paraId="3A74EE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E3E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2F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CD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8A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434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EC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8B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DBB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32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33C4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0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6A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3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D7D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4593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7C118A" w14:textId="77777777" w:rsidR="00E83F66" w:rsidRPr="00772251" w:rsidRDefault="00E83F66" w:rsidP="00265449">
            <w:pPr>
              <w:pageBreakBefore/>
              <w:spacing w:before="60" w:after="60" w:line="240" w:lineRule="auto"/>
              <w:rPr>
                <w:noProof/>
                <w:sz w:val="20"/>
              </w:rPr>
            </w:pPr>
            <w:r>
              <w:rPr>
                <w:noProof/>
                <w:sz w:val="20"/>
              </w:rPr>
              <w:t>11043000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99415" w14:textId="77777777" w:rsidR="00E83F66" w:rsidRPr="00772251" w:rsidRDefault="00E83F66" w:rsidP="00651C3C">
            <w:pPr>
              <w:spacing w:before="60" w:after="60" w:line="240" w:lineRule="auto"/>
              <w:rPr>
                <w:noProof/>
                <w:sz w:val="20"/>
              </w:rPr>
            </w:pPr>
            <w:r>
              <w:rPr>
                <w:noProof/>
                <w:sz w:val="20"/>
              </w:rPr>
              <w:t>110430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729EE7" w14:textId="77777777" w:rsidR="00E83F66" w:rsidRPr="00772251" w:rsidRDefault="00E83F66" w:rsidP="00651C3C">
            <w:pPr>
              <w:spacing w:before="60" w:after="60" w:line="240" w:lineRule="auto"/>
              <w:rPr>
                <w:noProof/>
                <w:sz w:val="20"/>
              </w:rPr>
            </w:pPr>
            <w:r>
              <w:rPr>
                <w:noProof/>
                <w:sz w:val="20"/>
              </w:rPr>
              <w:t>- Germes de cereais, inteiros, esmagados, em flocos ou moídos</w:t>
            </w:r>
          </w:p>
        </w:tc>
        <w:tc>
          <w:tcPr>
            <w:tcW w:w="642" w:type="dxa"/>
            <w:tcBorders>
              <w:top w:val="nil"/>
              <w:left w:val="nil"/>
              <w:bottom w:val="single" w:sz="4" w:space="0" w:color="auto"/>
              <w:right w:val="single" w:sz="4" w:space="0" w:color="auto"/>
            </w:tcBorders>
            <w:shd w:val="clear" w:color="auto" w:fill="auto"/>
            <w:noWrap/>
            <w:hideMark/>
          </w:tcPr>
          <w:p w14:paraId="1146EE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6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C6F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F8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27B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06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8B2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B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11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4A5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D2B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DD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905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450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959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3D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38E43A" w14:textId="77777777" w:rsidR="00E83F66" w:rsidRPr="00772251" w:rsidRDefault="00E83F66" w:rsidP="00651C3C">
            <w:pPr>
              <w:spacing w:before="60" w:after="60" w:line="240" w:lineRule="auto"/>
              <w:rPr>
                <w:noProof/>
                <w:sz w:val="20"/>
              </w:rPr>
            </w:pPr>
            <w:r>
              <w:rPr>
                <w:noProof/>
                <w:sz w:val="20"/>
              </w:rPr>
              <w:t>11061000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8649A" w14:textId="77777777" w:rsidR="00E83F66" w:rsidRPr="00772251" w:rsidRDefault="00E83F66" w:rsidP="00651C3C">
            <w:pPr>
              <w:spacing w:before="60" w:after="60" w:line="240" w:lineRule="auto"/>
              <w:rPr>
                <w:noProof/>
                <w:sz w:val="20"/>
              </w:rPr>
            </w:pPr>
            <w:r>
              <w:rPr>
                <w:noProof/>
                <w:sz w:val="20"/>
              </w:rPr>
              <w:t>110610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58587C" w14:textId="77777777" w:rsidR="00E83F66" w:rsidRPr="00772251" w:rsidRDefault="00E83F66" w:rsidP="00651C3C">
            <w:pPr>
              <w:spacing w:before="60" w:after="60" w:line="240" w:lineRule="auto"/>
              <w:rPr>
                <w:noProof/>
                <w:sz w:val="20"/>
              </w:rPr>
            </w:pPr>
            <w:r>
              <w:rPr>
                <w:noProof/>
                <w:sz w:val="20"/>
              </w:rPr>
              <w:t>- Dos legumes de vagem, secos, da posição 0713</w:t>
            </w:r>
          </w:p>
        </w:tc>
        <w:tc>
          <w:tcPr>
            <w:tcW w:w="642" w:type="dxa"/>
            <w:tcBorders>
              <w:top w:val="nil"/>
              <w:left w:val="nil"/>
              <w:bottom w:val="single" w:sz="4" w:space="0" w:color="auto"/>
              <w:right w:val="single" w:sz="4" w:space="0" w:color="auto"/>
            </w:tcBorders>
            <w:shd w:val="clear" w:color="auto" w:fill="auto"/>
            <w:noWrap/>
            <w:hideMark/>
          </w:tcPr>
          <w:p w14:paraId="594786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FE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4C59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F35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3F8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0B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E88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78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7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62F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4E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490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01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D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CEE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999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8E538D" w14:textId="77777777" w:rsidR="00E83F66" w:rsidRPr="00772251" w:rsidRDefault="00E83F66" w:rsidP="00651C3C">
            <w:pPr>
              <w:spacing w:before="60" w:after="60" w:line="240" w:lineRule="auto"/>
              <w:rPr>
                <w:noProof/>
                <w:sz w:val="20"/>
              </w:rPr>
            </w:pPr>
            <w:r>
              <w:rPr>
                <w:noProof/>
                <w:sz w:val="20"/>
              </w:rPr>
              <w:t>11062000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27FD93" w14:textId="77777777" w:rsidR="00E83F66" w:rsidRPr="00772251" w:rsidRDefault="00E83F66" w:rsidP="00651C3C">
            <w:pPr>
              <w:spacing w:before="60" w:after="60" w:line="240" w:lineRule="auto"/>
              <w:rPr>
                <w:noProof/>
                <w:sz w:val="20"/>
              </w:rPr>
            </w:pPr>
            <w:r>
              <w:rPr>
                <w:noProof/>
                <w:sz w:val="20"/>
              </w:rPr>
              <w:t>110620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7B077" w14:textId="77777777" w:rsidR="00E83F66" w:rsidRPr="00772251" w:rsidRDefault="00E83F66" w:rsidP="00651C3C">
            <w:pPr>
              <w:spacing w:before="60" w:after="60" w:line="240" w:lineRule="auto"/>
              <w:rPr>
                <w:noProof/>
                <w:sz w:val="20"/>
              </w:rPr>
            </w:pPr>
            <w:r>
              <w:rPr>
                <w:noProof/>
                <w:sz w:val="20"/>
              </w:rPr>
              <w:t>- De sagu ou das raízes ou tubérculos, da posição 0714</w:t>
            </w:r>
          </w:p>
        </w:tc>
        <w:tc>
          <w:tcPr>
            <w:tcW w:w="642" w:type="dxa"/>
            <w:tcBorders>
              <w:top w:val="nil"/>
              <w:left w:val="nil"/>
              <w:bottom w:val="single" w:sz="4" w:space="0" w:color="auto"/>
              <w:right w:val="single" w:sz="4" w:space="0" w:color="auto"/>
            </w:tcBorders>
            <w:shd w:val="clear" w:color="auto" w:fill="auto"/>
            <w:noWrap/>
            <w:hideMark/>
          </w:tcPr>
          <w:p w14:paraId="6179AA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D3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D2D9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F6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1D0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ED3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2F2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ACB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3D8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0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F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7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3E2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E36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7B51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00C2A0" w14:textId="77777777" w:rsidR="00E83F66" w:rsidRPr="00772251" w:rsidRDefault="00E83F66" w:rsidP="00651C3C">
            <w:pPr>
              <w:spacing w:before="60" w:after="60" w:line="240" w:lineRule="auto"/>
              <w:rPr>
                <w:noProof/>
                <w:sz w:val="20"/>
              </w:rPr>
            </w:pPr>
            <w:r>
              <w:rPr>
                <w:noProof/>
                <w:sz w:val="20"/>
              </w:rPr>
              <w:t>11063000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2594" w14:textId="77777777" w:rsidR="00E83F66" w:rsidRPr="00772251" w:rsidRDefault="00E83F66" w:rsidP="00651C3C">
            <w:pPr>
              <w:spacing w:before="60" w:after="60" w:line="240" w:lineRule="auto"/>
              <w:rPr>
                <w:noProof/>
                <w:sz w:val="20"/>
              </w:rPr>
            </w:pPr>
            <w:r>
              <w:rPr>
                <w:noProof/>
                <w:sz w:val="20"/>
              </w:rPr>
              <w:t>110630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A9741C" w14:textId="77777777" w:rsidR="00E83F66" w:rsidRPr="00772251" w:rsidRDefault="00E83F66" w:rsidP="00651C3C">
            <w:pPr>
              <w:spacing w:before="60" w:after="60" w:line="240" w:lineRule="auto"/>
              <w:rPr>
                <w:noProof/>
                <w:sz w:val="20"/>
              </w:rPr>
            </w:pPr>
            <w:r>
              <w:rPr>
                <w:noProof/>
                <w:sz w:val="20"/>
              </w:rPr>
              <w:t>- Dos produtos do Capítulo 8</w:t>
            </w:r>
          </w:p>
        </w:tc>
        <w:tc>
          <w:tcPr>
            <w:tcW w:w="642" w:type="dxa"/>
            <w:tcBorders>
              <w:top w:val="nil"/>
              <w:left w:val="nil"/>
              <w:bottom w:val="single" w:sz="4" w:space="0" w:color="auto"/>
              <w:right w:val="single" w:sz="4" w:space="0" w:color="auto"/>
            </w:tcBorders>
            <w:shd w:val="clear" w:color="auto" w:fill="auto"/>
            <w:noWrap/>
            <w:hideMark/>
          </w:tcPr>
          <w:p w14:paraId="54D82B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DC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93E2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3A8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4C2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7B6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5F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F8A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5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007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03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A7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C1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BDE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455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A16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DFA878" w14:textId="77777777" w:rsidR="00E83F66" w:rsidRPr="00772251" w:rsidRDefault="00E83F66" w:rsidP="00651C3C">
            <w:pPr>
              <w:spacing w:before="60" w:after="60" w:line="240" w:lineRule="auto"/>
              <w:rPr>
                <w:noProof/>
                <w:sz w:val="20"/>
              </w:rPr>
            </w:pPr>
            <w:r>
              <w:rPr>
                <w:noProof/>
                <w:sz w:val="20"/>
              </w:rPr>
              <w:t>15089000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EEF45" w14:textId="77777777" w:rsidR="00E83F66" w:rsidRPr="00772251" w:rsidRDefault="00E83F66" w:rsidP="00651C3C">
            <w:pPr>
              <w:spacing w:before="60" w:after="60" w:line="240" w:lineRule="auto"/>
              <w:rPr>
                <w:noProof/>
                <w:sz w:val="20"/>
              </w:rPr>
            </w:pPr>
            <w:r>
              <w:rPr>
                <w:noProof/>
                <w:sz w:val="20"/>
              </w:rPr>
              <w:t>150890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3DDE4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785A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C40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034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183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CBF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1C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E00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3A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370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3E4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2FD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67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B1A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4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E9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2B9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889652" w14:textId="77777777" w:rsidR="00E83F66" w:rsidRPr="00772251" w:rsidRDefault="00E83F66" w:rsidP="00651C3C">
            <w:pPr>
              <w:spacing w:before="60" w:after="60" w:line="240" w:lineRule="auto"/>
              <w:rPr>
                <w:noProof/>
                <w:sz w:val="20"/>
              </w:rPr>
            </w:pPr>
            <w:r>
              <w:rPr>
                <w:noProof/>
                <w:sz w:val="20"/>
              </w:rPr>
              <w:t>15100000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BABE4" w14:textId="77777777" w:rsidR="00E83F66" w:rsidRPr="00772251" w:rsidRDefault="00E83F66" w:rsidP="00651C3C">
            <w:pPr>
              <w:spacing w:before="60" w:after="60" w:line="240" w:lineRule="auto"/>
              <w:rPr>
                <w:noProof/>
                <w:sz w:val="20"/>
              </w:rPr>
            </w:pPr>
            <w:r>
              <w:rPr>
                <w:noProof/>
                <w:sz w:val="20"/>
              </w:rPr>
              <w:t>151000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E3D70" w14:textId="77777777" w:rsidR="00E83F66" w:rsidRPr="00772251" w:rsidRDefault="00E83F66" w:rsidP="00651C3C">
            <w:pPr>
              <w:spacing w:before="60" w:after="60" w:line="240" w:lineRule="auto"/>
              <w:rPr>
                <w:noProof/>
                <w:sz w:val="20"/>
              </w:rPr>
            </w:pPr>
            <w:r>
              <w:rPr>
                <w:noProof/>
                <w:sz w:val="20"/>
              </w:rPr>
              <w:t>Outros óleos e respetivas frações, obtidos exclusivamente a partir de azeitonas, mesmo refinados, mas não quimicamente modificados, e misturas desses óleos ou frações com óleos ou frações da posição 1509</w:t>
            </w:r>
          </w:p>
        </w:tc>
        <w:tc>
          <w:tcPr>
            <w:tcW w:w="642" w:type="dxa"/>
            <w:tcBorders>
              <w:top w:val="nil"/>
              <w:left w:val="nil"/>
              <w:bottom w:val="single" w:sz="4" w:space="0" w:color="auto"/>
              <w:right w:val="single" w:sz="4" w:space="0" w:color="auto"/>
            </w:tcBorders>
            <w:shd w:val="clear" w:color="auto" w:fill="auto"/>
            <w:noWrap/>
            <w:hideMark/>
          </w:tcPr>
          <w:p w14:paraId="1287FC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71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840B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5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11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57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7C2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8C5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664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CA2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9E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AF5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54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751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E194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144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D8F" w14:textId="77777777" w:rsidR="00E83F66" w:rsidRPr="00772251" w:rsidRDefault="00E83F66" w:rsidP="00651C3C">
            <w:pPr>
              <w:spacing w:before="60" w:after="60" w:line="240" w:lineRule="auto"/>
              <w:rPr>
                <w:noProof/>
                <w:sz w:val="20"/>
              </w:rPr>
            </w:pPr>
            <w:r>
              <w:rPr>
                <w:noProof/>
                <w:sz w:val="20"/>
              </w:rPr>
              <w:t>15132900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97519" w14:textId="77777777" w:rsidR="00E83F66" w:rsidRPr="00772251" w:rsidRDefault="00E83F66" w:rsidP="00651C3C">
            <w:pPr>
              <w:spacing w:before="60" w:after="60" w:line="240" w:lineRule="auto"/>
              <w:rPr>
                <w:noProof/>
                <w:sz w:val="20"/>
              </w:rPr>
            </w:pPr>
            <w:r>
              <w:rPr>
                <w:noProof/>
                <w:sz w:val="20"/>
              </w:rPr>
              <w:t>151329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E2B3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B5D46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7AF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47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C2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1A3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8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0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DF7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AEE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18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9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08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598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537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6DA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D42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8BAD6" w14:textId="77777777" w:rsidR="00E83F66" w:rsidRPr="00772251" w:rsidRDefault="00E83F66" w:rsidP="00651C3C">
            <w:pPr>
              <w:spacing w:before="60" w:after="60" w:line="240" w:lineRule="auto"/>
              <w:rPr>
                <w:noProof/>
                <w:sz w:val="20"/>
              </w:rPr>
            </w:pPr>
            <w:r>
              <w:rPr>
                <w:noProof/>
                <w:sz w:val="20"/>
              </w:rPr>
              <w:t>15141900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249076" w14:textId="77777777" w:rsidR="00E83F66" w:rsidRPr="00772251" w:rsidRDefault="00E83F66" w:rsidP="00651C3C">
            <w:pPr>
              <w:spacing w:before="60" w:after="60" w:line="240" w:lineRule="auto"/>
              <w:rPr>
                <w:noProof/>
                <w:sz w:val="20"/>
              </w:rPr>
            </w:pPr>
            <w:r>
              <w:rPr>
                <w:noProof/>
                <w:sz w:val="20"/>
              </w:rPr>
              <w:t>151419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C6EE3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8AD64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0A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19C9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80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282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DAE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A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466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5B9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4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0F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322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885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E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EE9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A4A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67780" w14:textId="77777777" w:rsidR="00E83F66" w:rsidRPr="00772251" w:rsidRDefault="00E83F66" w:rsidP="00265449">
            <w:pPr>
              <w:pageBreakBefore/>
              <w:spacing w:before="60" w:after="60" w:line="240" w:lineRule="auto"/>
              <w:rPr>
                <w:noProof/>
                <w:sz w:val="20"/>
              </w:rPr>
            </w:pPr>
            <w:r>
              <w:rPr>
                <w:noProof/>
                <w:sz w:val="20"/>
              </w:rPr>
              <w:t>15149900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A32DE0" w14:textId="77777777" w:rsidR="00E83F66" w:rsidRPr="00772251" w:rsidRDefault="00E83F66" w:rsidP="00651C3C">
            <w:pPr>
              <w:spacing w:before="60" w:after="60" w:line="240" w:lineRule="auto"/>
              <w:rPr>
                <w:noProof/>
                <w:sz w:val="20"/>
              </w:rPr>
            </w:pPr>
            <w:r>
              <w:rPr>
                <w:noProof/>
                <w:sz w:val="20"/>
              </w:rPr>
              <w:t>151499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3A754"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BD725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6C2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6B2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884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B67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F1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75A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35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88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3BC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469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8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00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83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717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1CF3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F12B10" w14:textId="77777777" w:rsidR="00E83F66" w:rsidRPr="00772251" w:rsidRDefault="00E83F66" w:rsidP="00651C3C">
            <w:pPr>
              <w:spacing w:before="60" w:after="60" w:line="240" w:lineRule="auto"/>
              <w:rPr>
                <w:noProof/>
                <w:sz w:val="20"/>
              </w:rPr>
            </w:pPr>
            <w:r>
              <w:rPr>
                <w:noProof/>
                <w:sz w:val="20"/>
              </w:rPr>
              <w:t>15151900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0DDC67" w14:textId="77777777" w:rsidR="00E83F66" w:rsidRPr="00772251" w:rsidRDefault="00E83F66" w:rsidP="00651C3C">
            <w:pPr>
              <w:spacing w:before="60" w:after="60" w:line="240" w:lineRule="auto"/>
              <w:rPr>
                <w:noProof/>
                <w:sz w:val="20"/>
              </w:rPr>
            </w:pPr>
            <w:r>
              <w:rPr>
                <w:noProof/>
                <w:sz w:val="20"/>
              </w:rPr>
              <w:t>151519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CD423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A7240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8A6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C308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E26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F1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2B6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FA5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8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26E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C16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C79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E3A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BD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A0F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001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A10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C226C9" w14:textId="77777777" w:rsidR="00E83F66" w:rsidRPr="00772251" w:rsidRDefault="00E83F66" w:rsidP="00651C3C">
            <w:pPr>
              <w:spacing w:before="60" w:after="60" w:line="240" w:lineRule="auto"/>
              <w:rPr>
                <w:noProof/>
                <w:sz w:val="20"/>
              </w:rPr>
            </w:pPr>
            <w:r>
              <w:rPr>
                <w:noProof/>
                <w:sz w:val="20"/>
              </w:rPr>
              <w:t>15159000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56DE03" w14:textId="77777777" w:rsidR="00E83F66" w:rsidRPr="00772251" w:rsidRDefault="00E83F66" w:rsidP="00651C3C">
            <w:pPr>
              <w:spacing w:before="60" w:after="60" w:line="240" w:lineRule="auto"/>
              <w:rPr>
                <w:noProof/>
                <w:sz w:val="20"/>
              </w:rPr>
            </w:pPr>
            <w:r>
              <w:rPr>
                <w:noProof/>
                <w:sz w:val="20"/>
              </w:rPr>
              <w:t>151590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8FEFA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4E8EB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BCC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D321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260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723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4D4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4BC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E87D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C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F3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A2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5A1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7D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277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89C2B6" w14:textId="77777777" w:rsidR="00E83F66" w:rsidRPr="00772251" w:rsidRDefault="00E83F66" w:rsidP="00651C3C">
            <w:pPr>
              <w:spacing w:before="60" w:after="60" w:line="240" w:lineRule="auto"/>
              <w:rPr>
                <w:noProof/>
                <w:sz w:val="20"/>
              </w:rPr>
            </w:pPr>
            <w:r>
              <w:rPr>
                <w:noProof/>
                <w:sz w:val="20"/>
              </w:rPr>
              <w:t>15161000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F8BDE" w14:textId="77777777" w:rsidR="00E83F66" w:rsidRPr="00772251" w:rsidRDefault="00E83F66" w:rsidP="00651C3C">
            <w:pPr>
              <w:spacing w:before="60" w:after="60" w:line="240" w:lineRule="auto"/>
              <w:rPr>
                <w:noProof/>
                <w:sz w:val="20"/>
              </w:rPr>
            </w:pPr>
            <w:r>
              <w:rPr>
                <w:noProof/>
                <w:sz w:val="20"/>
              </w:rPr>
              <w:t>151610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A5B5FD" w14:textId="77777777" w:rsidR="00E83F66" w:rsidRPr="00772251" w:rsidRDefault="00E83F66" w:rsidP="00651C3C">
            <w:pPr>
              <w:spacing w:before="60" w:after="60" w:line="240" w:lineRule="auto"/>
              <w:rPr>
                <w:noProof/>
                <w:sz w:val="20"/>
              </w:rPr>
            </w:pPr>
            <w:r>
              <w:rPr>
                <w:noProof/>
                <w:sz w:val="20"/>
              </w:rPr>
              <w:t>- Gorduras e óleos animais e respetivas frações</w:t>
            </w:r>
          </w:p>
        </w:tc>
        <w:tc>
          <w:tcPr>
            <w:tcW w:w="642" w:type="dxa"/>
            <w:tcBorders>
              <w:top w:val="nil"/>
              <w:left w:val="nil"/>
              <w:bottom w:val="single" w:sz="4" w:space="0" w:color="auto"/>
              <w:right w:val="single" w:sz="4" w:space="0" w:color="auto"/>
            </w:tcBorders>
            <w:shd w:val="clear" w:color="auto" w:fill="auto"/>
            <w:noWrap/>
            <w:hideMark/>
          </w:tcPr>
          <w:p w14:paraId="3B438B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6BF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46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A46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0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2B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261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70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150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C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B2C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F8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85C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82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2D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DD0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DBD58E" w14:textId="77777777" w:rsidR="00E83F66" w:rsidRPr="00772251" w:rsidRDefault="00E83F66" w:rsidP="00651C3C">
            <w:pPr>
              <w:spacing w:before="60" w:after="60" w:line="240" w:lineRule="auto"/>
              <w:rPr>
                <w:noProof/>
                <w:sz w:val="20"/>
              </w:rPr>
            </w:pPr>
            <w:r>
              <w:rPr>
                <w:noProof/>
                <w:sz w:val="20"/>
              </w:rPr>
              <w:t>16030000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9C7D55" w14:textId="77777777" w:rsidR="00E83F66" w:rsidRPr="00772251" w:rsidRDefault="00E83F66" w:rsidP="00651C3C">
            <w:pPr>
              <w:spacing w:before="60" w:after="60" w:line="240" w:lineRule="auto"/>
              <w:rPr>
                <w:noProof/>
                <w:sz w:val="20"/>
              </w:rPr>
            </w:pPr>
            <w:r>
              <w:rPr>
                <w:noProof/>
                <w:sz w:val="20"/>
              </w:rPr>
              <w:t>160300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80EA10" w14:textId="77777777" w:rsidR="00E83F66" w:rsidRPr="00772251" w:rsidRDefault="00E83F66" w:rsidP="00651C3C">
            <w:pPr>
              <w:spacing w:before="60" w:after="60" w:line="240" w:lineRule="auto"/>
              <w:rPr>
                <w:noProof/>
                <w:sz w:val="20"/>
              </w:rPr>
            </w:pPr>
            <w:r>
              <w:rPr>
                <w:noProof/>
                <w:sz w:val="20"/>
              </w:rPr>
              <w:t>Extratos e sucos de carne, de peixes ou de crustáceos, de moluscos ou de outros invertebrados aquáticos</w:t>
            </w:r>
          </w:p>
        </w:tc>
        <w:tc>
          <w:tcPr>
            <w:tcW w:w="642" w:type="dxa"/>
            <w:tcBorders>
              <w:top w:val="nil"/>
              <w:left w:val="nil"/>
              <w:bottom w:val="single" w:sz="4" w:space="0" w:color="auto"/>
              <w:right w:val="single" w:sz="4" w:space="0" w:color="auto"/>
            </w:tcBorders>
            <w:shd w:val="clear" w:color="auto" w:fill="auto"/>
            <w:noWrap/>
            <w:hideMark/>
          </w:tcPr>
          <w:p w14:paraId="59A04CE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2A1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FB6F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4FA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52A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2F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908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42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DF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7FA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3FB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3A1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75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D19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4B5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802C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26CD85" w14:textId="77777777" w:rsidR="00E83F66" w:rsidRPr="00772251" w:rsidRDefault="00E83F66" w:rsidP="00651C3C">
            <w:pPr>
              <w:spacing w:before="60" w:after="60" w:line="240" w:lineRule="auto"/>
              <w:rPr>
                <w:noProof/>
                <w:sz w:val="20"/>
              </w:rPr>
            </w:pPr>
            <w:r>
              <w:rPr>
                <w:noProof/>
                <w:sz w:val="20"/>
              </w:rPr>
              <w:t>16051000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71866" w14:textId="77777777" w:rsidR="00E83F66" w:rsidRPr="00772251" w:rsidRDefault="00E83F66" w:rsidP="00651C3C">
            <w:pPr>
              <w:spacing w:before="60" w:after="60" w:line="240" w:lineRule="auto"/>
              <w:rPr>
                <w:noProof/>
                <w:sz w:val="20"/>
              </w:rPr>
            </w:pPr>
            <w:r>
              <w:rPr>
                <w:noProof/>
                <w:sz w:val="20"/>
              </w:rPr>
              <w:t>160510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5FB38F" w14:textId="77777777" w:rsidR="00E83F66" w:rsidRPr="00772251" w:rsidRDefault="00E83F66" w:rsidP="00651C3C">
            <w:pPr>
              <w:spacing w:before="60" w:after="60" w:line="240" w:lineRule="auto"/>
              <w:rPr>
                <w:noProof/>
                <w:sz w:val="20"/>
              </w:rPr>
            </w:pPr>
            <w:r>
              <w:rPr>
                <w:noProof/>
                <w:sz w:val="20"/>
              </w:rPr>
              <w:t>- Caranguejos</w:t>
            </w:r>
          </w:p>
        </w:tc>
        <w:tc>
          <w:tcPr>
            <w:tcW w:w="642" w:type="dxa"/>
            <w:tcBorders>
              <w:top w:val="nil"/>
              <w:left w:val="nil"/>
              <w:bottom w:val="single" w:sz="4" w:space="0" w:color="auto"/>
              <w:right w:val="single" w:sz="4" w:space="0" w:color="auto"/>
            </w:tcBorders>
            <w:shd w:val="clear" w:color="auto" w:fill="auto"/>
            <w:noWrap/>
            <w:hideMark/>
          </w:tcPr>
          <w:p w14:paraId="637838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65E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72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58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3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F6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F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F1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4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60B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C10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E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D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C6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391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D7F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E8459" w14:textId="77777777" w:rsidR="00E83F66" w:rsidRPr="00772251" w:rsidRDefault="00E83F66" w:rsidP="00651C3C">
            <w:pPr>
              <w:spacing w:before="60" w:after="60" w:line="240" w:lineRule="auto"/>
              <w:rPr>
                <w:noProof/>
                <w:sz w:val="20"/>
              </w:rPr>
            </w:pPr>
            <w:r>
              <w:rPr>
                <w:noProof/>
                <w:sz w:val="20"/>
              </w:rPr>
              <w:t>16052100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681736" w14:textId="77777777" w:rsidR="00E83F66" w:rsidRPr="00772251" w:rsidRDefault="00E83F66" w:rsidP="00651C3C">
            <w:pPr>
              <w:spacing w:before="60" w:after="60" w:line="240" w:lineRule="auto"/>
              <w:rPr>
                <w:noProof/>
                <w:sz w:val="20"/>
              </w:rPr>
            </w:pPr>
            <w:r>
              <w:rPr>
                <w:noProof/>
                <w:sz w:val="20"/>
              </w:rPr>
              <w:t>160521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4F3408" w14:textId="77777777" w:rsidR="00E83F66" w:rsidRPr="00772251" w:rsidRDefault="00E83F66" w:rsidP="00651C3C">
            <w:pPr>
              <w:spacing w:before="60" w:after="60" w:line="240" w:lineRule="auto"/>
              <w:rPr>
                <w:noProof/>
                <w:sz w:val="20"/>
              </w:rPr>
            </w:pPr>
            <w:r>
              <w:rPr>
                <w:noProof/>
                <w:sz w:val="20"/>
              </w:rPr>
              <w:t>-- Não acondicionados em recipientes hermeticamente fechados</w:t>
            </w:r>
          </w:p>
        </w:tc>
        <w:tc>
          <w:tcPr>
            <w:tcW w:w="642" w:type="dxa"/>
            <w:tcBorders>
              <w:top w:val="nil"/>
              <w:left w:val="nil"/>
              <w:bottom w:val="single" w:sz="4" w:space="0" w:color="auto"/>
              <w:right w:val="single" w:sz="4" w:space="0" w:color="auto"/>
            </w:tcBorders>
            <w:shd w:val="clear" w:color="auto" w:fill="auto"/>
            <w:noWrap/>
            <w:hideMark/>
          </w:tcPr>
          <w:p w14:paraId="328BE0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1D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B5FF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28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75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CDD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359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CE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CBE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D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93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8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88B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27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A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185E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75ED44" w14:textId="77777777" w:rsidR="00E83F66" w:rsidRPr="00772251" w:rsidRDefault="00E83F66" w:rsidP="00651C3C">
            <w:pPr>
              <w:spacing w:before="60" w:after="60" w:line="240" w:lineRule="auto"/>
              <w:rPr>
                <w:noProof/>
                <w:sz w:val="20"/>
              </w:rPr>
            </w:pPr>
            <w:r>
              <w:rPr>
                <w:noProof/>
                <w:sz w:val="20"/>
              </w:rPr>
              <w:t>16052900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C41D1" w14:textId="77777777" w:rsidR="00E83F66" w:rsidRPr="00772251" w:rsidRDefault="00E83F66" w:rsidP="00651C3C">
            <w:pPr>
              <w:spacing w:before="60" w:after="60" w:line="240" w:lineRule="auto"/>
              <w:rPr>
                <w:noProof/>
                <w:sz w:val="20"/>
              </w:rPr>
            </w:pPr>
            <w:r>
              <w:rPr>
                <w:noProof/>
                <w:sz w:val="20"/>
              </w:rPr>
              <w:t>160529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A8FF"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B010F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81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9A71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F5E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009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B1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B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F1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BD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C7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1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C06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A6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DD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EB1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2390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F4539D" w14:textId="77777777" w:rsidR="00E83F66" w:rsidRPr="00772251" w:rsidRDefault="00E83F66" w:rsidP="00651C3C">
            <w:pPr>
              <w:spacing w:before="60" w:after="60" w:line="240" w:lineRule="auto"/>
              <w:rPr>
                <w:noProof/>
                <w:sz w:val="20"/>
              </w:rPr>
            </w:pPr>
            <w:r>
              <w:rPr>
                <w:noProof/>
                <w:sz w:val="20"/>
              </w:rPr>
              <w:t>16053000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855D3" w14:textId="77777777" w:rsidR="00E83F66" w:rsidRPr="00772251" w:rsidRDefault="00E83F66" w:rsidP="00651C3C">
            <w:pPr>
              <w:spacing w:before="60" w:after="60" w:line="240" w:lineRule="auto"/>
              <w:rPr>
                <w:noProof/>
                <w:sz w:val="20"/>
              </w:rPr>
            </w:pPr>
            <w:r>
              <w:rPr>
                <w:noProof/>
                <w:sz w:val="20"/>
              </w:rPr>
              <w:t>160530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414471" w14:textId="77777777" w:rsidR="00E83F66" w:rsidRPr="00772251" w:rsidRDefault="00E83F66" w:rsidP="00651C3C">
            <w:pPr>
              <w:spacing w:before="60" w:after="60" w:line="240" w:lineRule="auto"/>
              <w:rPr>
                <w:noProof/>
                <w:sz w:val="20"/>
              </w:rPr>
            </w:pPr>
            <w:r>
              <w:rPr>
                <w:noProof/>
                <w:sz w:val="20"/>
              </w:rPr>
              <w:t>- Lavagantes</w:t>
            </w:r>
          </w:p>
        </w:tc>
        <w:tc>
          <w:tcPr>
            <w:tcW w:w="642" w:type="dxa"/>
            <w:tcBorders>
              <w:top w:val="nil"/>
              <w:left w:val="nil"/>
              <w:bottom w:val="single" w:sz="4" w:space="0" w:color="auto"/>
              <w:right w:val="single" w:sz="4" w:space="0" w:color="auto"/>
            </w:tcBorders>
            <w:shd w:val="clear" w:color="auto" w:fill="auto"/>
            <w:noWrap/>
            <w:hideMark/>
          </w:tcPr>
          <w:p w14:paraId="3BEB63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013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E55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D8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B2C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C76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7E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7F9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1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477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42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6F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80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6AB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6711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7CEC61" w14:textId="77777777" w:rsidR="00E83F66" w:rsidRPr="00772251" w:rsidRDefault="00E83F66" w:rsidP="00651C3C">
            <w:pPr>
              <w:spacing w:before="60" w:after="60" w:line="240" w:lineRule="auto"/>
              <w:rPr>
                <w:noProof/>
                <w:sz w:val="20"/>
              </w:rPr>
            </w:pPr>
            <w:r>
              <w:rPr>
                <w:noProof/>
                <w:sz w:val="20"/>
              </w:rPr>
              <w:t>16054000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53C39" w14:textId="77777777" w:rsidR="00E83F66" w:rsidRPr="00772251" w:rsidRDefault="00E83F66" w:rsidP="00651C3C">
            <w:pPr>
              <w:spacing w:before="60" w:after="60" w:line="240" w:lineRule="auto"/>
              <w:rPr>
                <w:noProof/>
                <w:sz w:val="20"/>
              </w:rPr>
            </w:pPr>
            <w:r>
              <w:rPr>
                <w:noProof/>
                <w:sz w:val="20"/>
              </w:rPr>
              <w:t>160540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441A1" w14:textId="77777777" w:rsidR="00E83F66" w:rsidRPr="00772251" w:rsidRDefault="00E83F66" w:rsidP="00651C3C">
            <w:pPr>
              <w:spacing w:before="60" w:after="60" w:line="240" w:lineRule="auto"/>
              <w:rPr>
                <w:noProof/>
                <w:sz w:val="20"/>
              </w:rPr>
            </w:pPr>
            <w:r>
              <w:rPr>
                <w:noProof/>
                <w:sz w:val="20"/>
              </w:rPr>
              <w:t>- Outros crustáceos</w:t>
            </w:r>
          </w:p>
        </w:tc>
        <w:tc>
          <w:tcPr>
            <w:tcW w:w="642" w:type="dxa"/>
            <w:tcBorders>
              <w:top w:val="nil"/>
              <w:left w:val="nil"/>
              <w:bottom w:val="single" w:sz="4" w:space="0" w:color="auto"/>
              <w:right w:val="single" w:sz="4" w:space="0" w:color="auto"/>
            </w:tcBorders>
            <w:shd w:val="clear" w:color="auto" w:fill="auto"/>
            <w:noWrap/>
            <w:hideMark/>
          </w:tcPr>
          <w:p w14:paraId="33369F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55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AFC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81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F4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A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F1F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EA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BE5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0C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16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BA6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E8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5B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0CD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F5A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1F507A" w14:textId="77777777" w:rsidR="00E83F66" w:rsidRPr="00772251" w:rsidRDefault="00E83F66" w:rsidP="00651C3C">
            <w:pPr>
              <w:spacing w:before="60" w:after="60" w:line="240" w:lineRule="auto"/>
              <w:rPr>
                <w:noProof/>
                <w:sz w:val="20"/>
              </w:rPr>
            </w:pPr>
            <w:r>
              <w:rPr>
                <w:noProof/>
                <w:sz w:val="20"/>
              </w:rPr>
              <w:t>16055100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F3E99" w14:textId="77777777" w:rsidR="00E83F66" w:rsidRPr="00772251" w:rsidRDefault="00E83F66" w:rsidP="00651C3C">
            <w:pPr>
              <w:spacing w:before="60" w:after="60" w:line="240" w:lineRule="auto"/>
              <w:rPr>
                <w:noProof/>
                <w:sz w:val="20"/>
              </w:rPr>
            </w:pPr>
            <w:r>
              <w:rPr>
                <w:noProof/>
                <w:sz w:val="20"/>
              </w:rPr>
              <w:t>160551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14B1A" w14:textId="77777777" w:rsidR="00E83F66" w:rsidRPr="00772251" w:rsidRDefault="00E83F66" w:rsidP="00651C3C">
            <w:pPr>
              <w:spacing w:before="60" w:after="60" w:line="240" w:lineRule="auto"/>
              <w:rPr>
                <w:noProof/>
                <w:sz w:val="20"/>
              </w:rPr>
            </w:pPr>
            <w:r>
              <w:rPr>
                <w:noProof/>
                <w:sz w:val="20"/>
              </w:rPr>
              <w:t>-- Ostras</w:t>
            </w:r>
          </w:p>
        </w:tc>
        <w:tc>
          <w:tcPr>
            <w:tcW w:w="642" w:type="dxa"/>
            <w:tcBorders>
              <w:top w:val="nil"/>
              <w:left w:val="nil"/>
              <w:bottom w:val="single" w:sz="4" w:space="0" w:color="auto"/>
              <w:right w:val="single" w:sz="4" w:space="0" w:color="auto"/>
            </w:tcBorders>
            <w:shd w:val="clear" w:color="auto" w:fill="auto"/>
            <w:noWrap/>
            <w:hideMark/>
          </w:tcPr>
          <w:p w14:paraId="28DA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40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668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E3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B7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7C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3A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C98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5C2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5C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61B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F2F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D9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E8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766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6CF02D" w14:textId="77777777" w:rsidR="00E83F66" w:rsidRPr="00772251" w:rsidRDefault="00E83F66" w:rsidP="00651C3C">
            <w:pPr>
              <w:spacing w:before="60" w:after="60" w:line="240" w:lineRule="auto"/>
              <w:rPr>
                <w:noProof/>
                <w:sz w:val="20"/>
              </w:rPr>
            </w:pPr>
            <w:r>
              <w:rPr>
                <w:noProof/>
                <w:sz w:val="20"/>
              </w:rPr>
              <w:t>16055200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46A678" w14:textId="77777777" w:rsidR="00E83F66" w:rsidRPr="00772251" w:rsidRDefault="00E83F66" w:rsidP="00651C3C">
            <w:pPr>
              <w:spacing w:before="60" w:after="60" w:line="240" w:lineRule="auto"/>
              <w:rPr>
                <w:noProof/>
                <w:sz w:val="20"/>
              </w:rPr>
            </w:pPr>
            <w:r>
              <w:rPr>
                <w:noProof/>
                <w:sz w:val="20"/>
              </w:rPr>
              <w:t>160552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6D254E" w14:textId="77777777" w:rsidR="00E83F66" w:rsidRPr="00772251" w:rsidRDefault="00E83F66" w:rsidP="00651C3C">
            <w:pPr>
              <w:spacing w:before="60" w:after="60" w:line="240" w:lineRule="auto"/>
              <w:rPr>
                <w:noProof/>
                <w:sz w:val="20"/>
              </w:rPr>
            </w:pPr>
            <w:r>
              <w:rPr>
                <w:noProof/>
                <w:sz w:val="20"/>
              </w:rPr>
              <w:t>-- Vieiras e outros mariscos</w:t>
            </w:r>
          </w:p>
        </w:tc>
        <w:tc>
          <w:tcPr>
            <w:tcW w:w="642" w:type="dxa"/>
            <w:tcBorders>
              <w:top w:val="nil"/>
              <w:left w:val="nil"/>
              <w:bottom w:val="single" w:sz="4" w:space="0" w:color="auto"/>
              <w:right w:val="single" w:sz="4" w:space="0" w:color="auto"/>
            </w:tcBorders>
            <w:shd w:val="clear" w:color="auto" w:fill="auto"/>
            <w:noWrap/>
            <w:hideMark/>
          </w:tcPr>
          <w:p w14:paraId="6E3D07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FA9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EE7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AD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6A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01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FC8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15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52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512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C7E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D3E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6C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55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1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2B4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15F816" w14:textId="77777777" w:rsidR="00E83F66" w:rsidRPr="00772251" w:rsidRDefault="00E83F66" w:rsidP="00265449">
            <w:pPr>
              <w:pageBreakBefore/>
              <w:spacing w:before="60" w:after="60" w:line="240" w:lineRule="auto"/>
              <w:rPr>
                <w:noProof/>
                <w:sz w:val="20"/>
              </w:rPr>
            </w:pPr>
            <w:r>
              <w:rPr>
                <w:noProof/>
                <w:sz w:val="20"/>
              </w:rPr>
              <w:t>16055300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DB1C1E" w14:textId="77777777" w:rsidR="00E83F66" w:rsidRPr="00772251" w:rsidRDefault="00E83F66" w:rsidP="00651C3C">
            <w:pPr>
              <w:spacing w:before="60" w:after="60" w:line="240" w:lineRule="auto"/>
              <w:rPr>
                <w:noProof/>
                <w:sz w:val="20"/>
              </w:rPr>
            </w:pPr>
            <w:r>
              <w:rPr>
                <w:noProof/>
                <w:sz w:val="20"/>
              </w:rPr>
              <w:t>160553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D2603F" w14:textId="77777777" w:rsidR="00E83F66" w:rsidRPr="00772251" w:rsidRDefault="00E83F66" w:rsidP="00651C3C">
            <w:pPr>
              <w:spacing w:before="60" w:after="60" w:line="240" w:lineRule="auto"/>
              <w:rPr>
                <w:noProof/>
                <w:sz w:val="20"/>
              </w:rPr>
            </w:pPr>
            <w:r>
              <w:rPr>
                <w:noProof/>
                <w:sz w:val="20"/>
              </w:rPr>
              <w:t>-- Mexilhões</w:t>
            </w:r>
          </w:p>
        </w:tc>
        <w:tc>
          <w:tcPr>
            <w:tcW w:w="642" w:type="dxa"/>
            <w:tcBorders>
              <w:top w:val="nil"/>
              <w:left w:val="nil"/>
              <w:bottom w:val="single" w:sz="4" w:space="0" w:color="auto"/>
              <w:right w:val="single" w:sz="4" w:space="0" w:color="auto"/>
            </w:tcBorders>
            <w:shd w:val="clear" w:color="auto" w:fill="auto"/>
            <w:noWrap/>
            <w:hideMark/>
          </w:tcPr>
          <w:p w14:paraId="75C337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DD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97E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6C3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530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BA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1D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815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FE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EA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767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184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CEF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5CE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D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E17A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B4332C" w14:textId="77777777" w:rsidR="00E83F66" w:rsidRPr="00772251" w:rsidRDefault="00E83F66" w:rsidP="00651C3C">
            <w:pPr>
              <w:spacing w:before="60" w:after="60" w:line="240" w:lineRule="auto"/>
              <w:rPr>
                <w:noProof/>
                <w:sz w:val="20"/>
              </w:rPr>
            </w:pPr>
            <w:r>
              <w:rPr>
                <w:noProof/>
                <w:sz w:val="20"/>
              </w:rPr>
              <w:t>16055400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1BDDC6" w14:textId="77777777" w:rsidR="00E83F66" w:rsidRPr="00772251" w:rsidRDefault="00E83F66" w:rsidP="00651C3C">
            <w:pPr>
              <w:spacing w:before="60" w:after="60" w:line="240" w:lineRule="auto"/>
              <w:rPr>
                <w:noProof/>
                <w:sz w:val="20"/>
              </w:rPr>
            </w:pPr>
            <w:r>
              <w:rPr>
                <w:noProof/>
                <w:sz w:val="20"/>
              </w:rPr>
              <w:t>160554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17D703" w14:textId="77777777" w:rsidR="00E83F66" w:rsidRPr="00772251" w:rsidRDefault="00E83F66" w:rsidP="00651C3C">
            <w:pPr>
              <w:spacing w:before="60" w:after="60" w:line="240" w:lineRule="auto"/>
              <w:rPr>
                <w:noProof/>
                <w:sz w:val="20"/>
              </w:rPr>
            </w:pPr>
            <w:r>
              <w:rPr>
                <w:noProof/>
                <w:sz w:val="20"/>
              </w:rPr>
              <w:t>-- Chocos e chopos (Chocos) (Sépias), potas e lulas (lulas)</w:t>
            </w:r>
          </w:p>
        </w:tc>
        <w:tc>
          <w:tcPr>
            <w:tcW w:w="642" w:type="dxa"/>
            <w:tcBorders>
              <w:top w:val="nil"/>
              <w:left w:val="nil"/>
              <w:bottom w:val="single" w:sz="4" w:space="0" w:color="auto"/>
              <w:right w:val="single" w:sz="4" w:space="0" w:color="auto"/>
            </w:tcBorders>
            <w:shd w:val="clear" w:color="auto" w:fill="auto"/>
            <w:noWrap/>
            <w:hideMark/>
          </w:tcPr>
          <w:p w14:paraId="28A05F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9D6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57A3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1EB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5C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DA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3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1C4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1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57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67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1F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4E8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A1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34C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D17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2022D2" w14:textId="77777777" w:rsidR="00E83F66" w:rsidRPr="00772251" w:rsidRDefault="00E83F66" w:rsidP="00651C3C">
            <w:pPr>
              <w:spacing w:before="60" w:after="60" w:line="240" w:lineRule="auto"/>
              <w:rPr>
                <w:noProof/>
                <w:sz w:val="20"/>
              </w:rPr>
            </w:pPr>
            <w:r>
              <w:rPr>
                <w:noProof/>
                <w:sz w:val="20"/>
              </w:rPr>
              <w:t>16055500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E48E63" w14:textId="77777777" w:rsidR="00E83F66" w:rsidRPr="00772251" w:rsidRDefault="00E83F66" w:rsidP="00651C3C">
            <w:pPr>
              <w:spacing w:before="60" w:after="60" w:line="240" w:lineRule="auto"/>
              <w:rPr>
                <w:noProof/>
                <w:sz w:val="20"/>
              </w:rPr>
            </w:pPr>
            <w:r>
              <w:rPr>
                <w:noProof/>
                <w:sz w:val="20"/>
              </w:rPr>
              <w:t>160555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371301" w14:textId="77777777" w:rsidR="00E83F66" w:rsidRPr="00772251" w:rsidRDefault="00E83F66" w:rsidP="00651C3C">
            <w:pPr>
              <w:spacing w:before="60" w:after="60" w:line="240" w:lineRule="auto"/>
              <w:rPr>
                <w:noProof/>
                <w:sz w:val="20"/>
              </w:rPr>
            </w:pPr>
            <w:r>
              <w:rPr>
                <w:noProof/>
                <w:sz w:val="20"/>
              </w:rPr>
              <w:t>-- Polvos</w:t>
            </w:r>
          </w:p>
        </w:tc>
        <w:tc>
          <w:tcPr>
            <w:tcW w:w="642" w:type="dxa"/>
            <w:tcBorders>
              <w:top w:val="nil"/>
              <w:left w:val="nil"/>
              <w:bottom w:val="single" w:sz="4" w:space="0" w:color="auto"/>
              <w:right w:val="single" w:sz="4" w:space="0" w:color="auto"/>
            </w:tcBorders>
            <w:shd w:val="clear" w:color="auto" w:fill="auto"/>
            <w:noWrap/>
            <w:hideMark/>
          </w:tcPr>
          <w:p w14:paraId="33E0D9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916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EA9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C6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DD8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39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1BB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10F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44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3A4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11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E1DE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D3A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579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8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A45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24E33" w14:textId="77777777" w:rsidR="00E83F66" w:rsidRPr="00772251" w:rsidRDefault="00E83F66" w:rsidP="00651C3C">
            <w:pPr>
              <w:spacing w:before="60" w:after="60" w:line="240" w:lineRule="auto"/>
              <w:rPr>
                <w:noProof/>
                <w:sz w:val="20"/>
              </w:rPr>
            </w:pPr>
            <w:r>
              <w:rPr>
                <w:noProof/>
                <w:sz w:val="20"/>
              </w:rPr>
              <w:t>16055600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EEA1CB" w14:textId="77777777" w:rsidR="00E83F66" w:rsidRPr="00772251" w:rsidRDefault="00E83F66" w:rsidP="00651C3C">
            <w:pPr>
              <w:spacing w:before="60" w:after="60" w:line="240" w:lineRule="auto"/>
              <w:rPr>
                <w:noProof/>
                <w:sz w:val="20"/>
              </w:rPr>
            </w:pPr>
            <w:r>
              <w:rPr>
                <w:noProof/>
                <w:sz w:val="20"/>
              </w:rPr>
              <w:t>160556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1A31E" w14:textId="77777777" w:rsidR="00E83F66" w:rsidRPr="00772251" w:rsidRDefault="00E83F66" w:rsidP="00651C3C">
            <w:pPr>
              <w:spacing w:before="60" w:after="60" w:line="240" w:lineRule="auto"/>
              <w:rPr>
                <w:noProof/>
                <w:sz w:val="20"/>
              </w:rPr>
            </w:pPr>
            <w:r>
              <w:rPr>
                <w:noProof/>
                <w:sz w:val="20"/>
              </w:rPr>
              <w:t>-- Ameijoas, berbigão e arcas</w:t>
            </w:r>
          </w:p>
        </w:tc>
        <w:tc>
          <w:tcPr>
            <w:tcW w:w="642" w:type="dxa"/>
            <w:tcBorders>
              <w:top w:val="nil"/>
              <w:left w:val="nil"/>
              <w:bottom w:val="single" w:sz="4" w:space="0" w:color="auto"/>
              <w:right w:val="single" w:sz="4" w:space="0" w:color="auto"/>
            </w:tcBorders>
            <w:shd w:val="clear" w:color="auto" w:fill="auto"/>
            <w:noWrap/>
            <w:hideMark/>
          </w:tcPr>
          <w:p w14:paraId="779B7C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358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69A3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0E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E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F8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91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7F4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B0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222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A3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A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F9C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61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C4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32F8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D9F44D" w14:textId="77777777" w:rsidR="00E83F66" w:rsidRPr="00772251" w:rsidRDefault="00E83F66" w:rsidP="00651C3C">
            <w:pPr>
              <w:spacing w:before="60" w:after="60" w:line="240" w:lineRule="auto"/>
              <w:rPr>
                <w:noProof/>
                <w:sz w:val="20"/>
              </w:rPr>
            </w:pPr>
            <w:r>
              <w:rPr>
                <w:noProof/>
                <w:sz w:val="20"/>
              </w:rPr>
              <w:t>16055700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DF7C7" w14:textId="77777777" w:rsidR="00E83F66" w:rsidRPr="00772251" w:rsidRDefault="00E83F66" w:rsidP="00651C3C">
            <w:pPr>
              <w:spacing w:before="60" w:after="60" w:line="240" w:lineRule="auto"/>
              <w:rPr>
                <w:noProof/>
                <w:sz w:val="20"/>
              </w:rPr>
            </w:pPr>
            <w:r>
              <w:rPr>
                <w:noProof/>
                <w:sz w:val="20"/>
              </w:rPr>
              <w:t>160557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9763E9" w14:textId="77777777" w:rsidR="00E83F66" w:rsidRPr="00772251" w:rsidRDefault="00E83F66" w:rsidP="00651C3C">
            <w:pPr>
              <w:spacing w:before="60" w:after="60" w:line="240" w:lineRule="auto"/>
              <w:rPr>
                <w:noProof/>
                <w:sz w:val="20"/>
              </w:rPr>
            </w:pPr>
            <w:r>
              <w:rPr>
                <w:noProof/>
                <w:sz w:val="20"/>
              </w:rPr>
              <w:t>-- Orelhas-do-mar (Abalones)</w:t>
            </w:r>
          </w:p>
        </w:tc>
        <w:tc>
          <w:tcPr>
            <w:tcW w:w="642" w:type="dxa"/>
            <w:tcBorders>
              <w:top w:val="nil"/>
              <w:left w:val="nil"/>
              <w:bottom w:val="single" w:sz="4" w:space="0" w:color="auto"/>
              <w:right w:val="single" w:sz="4" w:space="0" w:color="auto"/>
            </w:tcBorders>
            <w:shd w:val="clear" w:color="auto" w:fill="auto"/>
            <w:noWrap/>
            <w:hideMark/>
          </w:tcPr>
          <w:p w14:paraId="39E0BA9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7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956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A02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50A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BDD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65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F8F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8A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3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705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C2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56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9F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580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602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70F1F1" w14:textId="77777777" w:rsidR="00E83F66" w:rsidRPr="00772251" w:rsidRDefault="00E83F66" w:rsidP="00651C3C">
            <w:pPr>
              <w:spacing w:before="60" w:after="60" w:line="240" w:lineRule="auto"/>
              <w:rPr>
                <w:noProof/>
                <w:sz w:val="20"/>
              </w:rPr>
            </w:pPr>
            <w:r>
              <w:rPr>
                <w:noProof/>
                <w:sz w:val="20"/>
              </w:rPr>
              <w:t>16055800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FE98EC" w14:textId="77777777" w:rsidR="00E83F66" w:rsidRPr="00772251" w:rsidRDefault="00E83F66" w:rsidP="00651C3C">
            <w:pPr>
              <w:spacing w:before="60" w:after="60" w:line="240" w:lineRule="auto"/>
              <w:rPr>
                <w:noProof/>
                <w:sz w:val="20"/>
              </w:rPr>
            </w:pPr>
            <w:r>
              <w:rPr>
                <w:noProof/>
                <w:sz w:val="20"/>
              </w:rPr>
              <w:t>160558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3D5EA4" w14:textId="77777777" w:rsidR="00E83F66" w:rsidRPr="00772251" w:rsidRDefault="00E83F66" w:rsidP="00651C3C">
            <w:pPr>
              <w:spacing w:before="60" w:after="60" w:line="240" w:lineRule="auto"/>
              <w:rPr>
                <w:noProof/>
                <w:sz w:val="20"/>
              </w:rPr>
            </w:pPr>
            <w:r>
              <w:rPr>
                <w:noProof/>
                <w:sz w:val="20"/>
              </w:rPr>
              <w:t>-- Caracóis, exceto os do mar</w:t>
            </w:r>
          </w:p>
        </w:tc>
        <w:tc>
          <w:tcPr>
            <w:tcW w:w="642" w:type="dxa"/>
            <w:tcBorders>
              <w:top w:val="nil"/>
              <w:left w:val="nil"/>
              <w:bottom w:val="single" w:sz="4" w:space="0" w:color="auto"/>
              <w:right w:val="single" w:sz="4" w:space="0" w:color="auto"/>
            </w:tcBorders>
            <w:shd w:val="clear" w:color="auto" w:fill="auto"/>
            <w:noWrap/>
            <w:hideMark/>
          </w:tcPr>
          <w:p w14:paraId="766489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43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573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4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58D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9CA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BF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0C9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F4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A2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D80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E3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85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355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4B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F938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86A029" w14:textId="77777777" w:rsidR="00E83F66" w:rsidRPr="00772251" w:rsidRDefault="00E83F66" w:rsidP="00651C3C">
            <w:pPr>
              <w:spacing w:before="60" w:after="60" w:line="240" w:lineRule="auto"/>
              <w:rPr>
                <w:noProof/>
                <w:sz w:val="20"/>
              </w:rPr>
            </w:pPr>
            <w:r>
              <w:rPr>
                <w:noProof/>
                <w:sz w:val="20"/>
              </w:rPr>
              <w:t>16055900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BAFA05" w14:textId="77777777" w:rsidR="00E83F66" w:rsidRPr="00772251" w:rsidRDefault="00E83F66" w:rsidP="00651C3C">
            <w:pPr>
              <w:spacing w:before="60" w:after="60" w:line="240" w:lineRule="auto"/>
              <w:rPr>
                <w:noProof/>
                <w:sz w:val="20"/>
              </w:rPr>
            </w:pPr>
            <w:r>
              <w:rPr>
                <w:noProof/>
                <w:sz w:val="20"/>
              </w:rPr>
              <w:t>160559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6635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4EDD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F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F1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7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6B4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2B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AB7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EE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C54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F8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98A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D9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E7A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88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14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09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83DB9" w14:textId="77777777" w:rsidR="00E83F66" w:rsidRPr="00772251" w:rsidRDefault="00E83F66" w:rsidP="00651C3C">
            <w:pPr>
              <w:spacing w:before="60" w:after="60" w:line="240" w:lineRule="auto"/>
              <w:rPr>
                <w:noProof/>
                <w:sz w:val="20"/>
              </w:rPr>
            </w:pPr>
            <w:r>
              <w:rPr>
                <w:noProof/>
                <w:sz w:val="20"/>
              </w:rPr>
              <w:t>16056100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4B335" w14:textId="77777777" w:rsidR="00E83F66" w:rsidRPr="00772251" w:rsidRDefault="00E83F66" w:rsidP="00651C3C">
            <w:pPr>
              <w:spacing w:before="60" w:after="60" w:line="240" w:lineRule="auto"/>
              <w:rPr>
                <w:noProof/>
                <w:sz w:val="20"/>
              </w:rPr>
            </w:pPr>
            <w:r>
              <w:rPr>
                <w:noProof/>
                <w:sz w:val="20"/>
              </w:rPr>
              <w:t>160561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BB94A" w14:textId="77777777" w:rsidR="00E83F66" w:rsidRPr="00772251" w:rsidRDefault="00E83F66" w:rsidP="00651C3C">
            <w:pPr>
              <w:spacing w:before="60" w:after="60" w:line="240" w:lineRule="auto"/>
              <w:rPr>
                <w:noProof/>
                <w:sz w:val="20"/>
              </w:rPr>
            </w:pPr>
            <w:r>
              <w:rPr>
                <w:noProof/>
                <w:sz w:val="20"/>
              </w:rPr>
              <w:t>-- Pepinos-do-mar</w:t>
            </w:r>
          </w:p>
        </w:tc>
        <w:tc>
          <w:tcPr>
            <w:tcW w:w="642" w:type="dxa"/>
            <w:tcBorders>
              <w:top w:val="nil"/>
              <w:left w:val="nil"/>
              <w:bottom w:val="single" w:sz="4" w:space="0" w:color="auto"/>
              <w:right w:val="single" w:sz="4" w:space="0" w:color="auto"/>
            </w:tcBorders>
            <w:shd w:val="clear" w:color="auto" w:fill="auto"/>
            <w:noWrap/>
            <w:hideMark/>
          </w:tcPr>
          <w:p w14:paraId="2F903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54F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6A42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26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AE3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270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F7E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DC6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87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20F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761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BCA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4E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7DC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8BD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6C8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4E187A" w14:textId="77777777" w:rsidR="00E83F66" w:rsidRPr="00772251" w:rsidRDefault="00E83F66" w:rsidP="00651C3C">
            <w:pPr>
              <w:spacing w:before="60" w:after="60" w:line="240" w:lineRule="auto"/>
              <w:rPr>
                <w:noProof/>
                <w:sz w:val="20"/>
              </w:rPr>
            </w:pPr>
            <w:r>
              <w:rPr>
                <w:noProof/>
                <w:sz w:val="20"/>
              </w:rPr>
              <w:t>16056200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DD3F0" w14:textId="77777777" w:rsidR="00E83F66" w:rsidRPr="00772251" w:rsidRDefault="00E83F66" w:rsidP="00651C3C">
            <w:pPr>
              <w:spacing w:before="60" w:after="60" w:line="240" w:lineRule="auto"/>
              <w:rPr>
                <w:noProof/>
                <w:sz w:val="20"/>
              </w:rPr>
            </w:pPr>
            <w:r>
              <w:rPr>
                <w:noProof/>
                <w:sz w:val="20"/>
              </w:rPr>
              <w:t>160562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8934D" w14:textId="77777777" w:rsidR="00E83F66" w:rsidRPr="00772251" w:rsidRDefault="00E83F66" w:rsidP="00651C3C">
            <w:pPr>
              <w:spacing w:before="60" w:after="60" w:line="240" w:lineRule="auto"/>
              <w:rPr>
                <w:noProof/>
                <w:sz w:val="20"/>
              </w:rPr>
            </w:pPr>
            <w:r>
              <w:rPr>
                <w:noProof/>
                <w:sz w:val="20"/>
              </w:rPr>
              <w:t>-- Ouriços-do-mar</w:t>
            </w:r>
          </w:p>
        </w:tc>
        <w:tc>
          <w:tcPr>
            <w:tcW w:w="642" w:type="dxa"/>
            <w:tcBorders>
              <w:top w:val="nil"/>
              <w:left w:val="nil"/>
              <w:bottom w:val="single" w:sz="4" w:space="0" w:color="auto"/>
              <w:right w:val="single" w:sz="4" w:space="0" w:color="auto"/>
            </w:tcBorders>
            <w:shd w:val="clear" w:color="auto" w:fill="auto"/>
            <w:noWrap/>
            <w:hideMark/>
          </w:tcPr>
          <w:p w14:paraId="0287C7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F859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E415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B6E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3D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1A5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A3D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C2D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F1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E92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D90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E0E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7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135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CA9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A17E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869AB" w14:textId="77777777" w:rsidR="00E83F66" w:rsidRPr="00772251" w:rsidRDefault="00E83F66" w:rsidP="00651C3C">
            <w:pPr>
              <w:spacing w:before="60" w:after="60" w:line="240" w:lineRule="auto"/>
              <w:rPr>
                <w:noProof/>
                <w:sz w:val="20"/>
              </w:rPr>
            </w:pPr>
            <w:r>
              <w:rPr>
                <w:noProof/>
                <w:sz w:val="20"/>
              </w:rPr>
              <w:t>16056300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DA8F4E" w14:textId="77777777" w:rsidR="00E83F66" w:rsidRPr="00772251" w:rsidRDefault="00E83F66" w:rsidP="00651C3C">
            <w:pPr>
              <w:spacing w:before="60" w:after="60" w:line="240" w:lineRule="auto"/>
              <w:rPr>
                <w:noProof/>
                <w:sz w:val="20"/>
              </w:rPr>
            </w:pPr>
            <w:r>
              <w:rPr>
                <w:noProof/>
                <w:sz w:val="20"/>
              </w:rPr>
              <w:t>160563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B85012" w14:textId="77777777" w:rsidR="00E83F66" w:rsidRPr="00772251" w:rsidRDefault="00E83F66" w:rsidP="00651C3C">
            <w:pPr>
              <w:spacing w:before="60" w:after="60" w:line="240" w:lineRule="auto"/>
              <w:rPr>
                <w:noProof/>
                <w:sz w:val="20"/>
              </w:rPr>
            </w:pPr>
            <w:r>
              <w:rPr>
                <w:noProof/>
                <w:sz w:val="20"/>
              </w:rPr>
              <w:t>-- Medusas (águas-vivas)</w:t>
            </w:r>
          </w:p>
        </w:tc>
        <w:tc>
          <w:tcPr>
            <w:tcW w:w="642" w:type="dxa"/>
            <w:tcBorders>
              <w:top w:val="nil"/>
              <w:left w:val="nil"/>
              <w:bottom w:val="single" w:sz="4" w:space="0" w:color="auto"/>
              <w:right w:val="single" w:sz="4" w:space="0" w:color="auto"/>
            </w:tcBorders>
            <w:shd w:val="clear" w:color="auto" w:fill="auto"/>
            <w:noWrap/>
            <w:hideMark/>
          </w:tcPr>
          <w:p w14:paraId="7EE486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C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353B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807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7F7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44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78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56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DF5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F2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E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4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DC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E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92A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E6B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7E6716" w14:textId="77777777" w:rsidR="00E83F66" w:rsidRPr="00772251" w:rsidRDefault="00E83F66" w:rsidP="00651C3C">
            <w:pPr>
              <w:spacing w:before="60" w:after="60" w:line="240" w:lineRule="auto"/>
              <w:rPr>
                <w:noProof/>
                <w:sz w:val="20"/>
              </w:rPr>
            </w:pPr>
            <w:r>
              <w:rPr>
                <w:noProof/>
                <w:sz w:val="20"/>
              </w:rPr>
              <w:t>16056900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45A37E" w14:textId="77777777" w:rsidR="00E83F66" w:rsidRPr="00772251" w:rsidRDefault="00E83F66" w:rsidP="00651C3C">
            <w:pPr>
              <w:spacing w:before="60" w:after="60" w:line="240" w:lineRule="auto"/>
              <w:rPr>
                <w:noProof/>
                <w:sz w:val="20"/>
              </w:rPr>
            </w:pPr>
            <w:r>
              <w:rPr>
                <w:noProof/>
                <w:sz w:val="20"/>
              </w:rPr>
              <w:t>160569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9DCCD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FC88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7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F6BA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89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323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5FB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716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67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79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A3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444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72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6D4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AD1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160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F0ABD" w14:textId="77777777" w:rsidR="00E83F66" w:rsidRPr="00772251" w:rsidRDefault="00E83F66" w:rsidP="00651C3C">
            <w:pPr>
              <w:spacing w:before="60" w:after="60" w:line="240" w:lineRule="auto"/>
              <w:rPr>
                <w:noProof/>
                <w:sz w:val="20"/>
              </w:rPr>
            </w:pPr>
            <w:r>
              <w:rPr>
                <w:noProof/>
                <w:sz w:val="20"/>
              </w:rPr>
              <w:t>17031000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CBAB82" w14:textId="77777777" w:rsidR="00E83F66" w:rsidRPr="00772251" w:rsidRDefault="00E83F66" w:rsidP="00651C3C">
            <w:pPr>
              <w:spacing w:before="60" w:after="60" w:line="240" w:lineRule="auto"/>
              <w:rPr>
                <w:noProof/>
                <w:sz w:val="20"/>
              </w:rPr>
            </w:pPr>
            <w:r>
              <w:rPr>
                <w:noProof/>
                <w:sz w:val="20"/>
              </w:rPr>
              <w:t>170310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F7291" w14:textId="77777777" w:rsidR="00E83F66" w:rsidRPr="00772251" w:rsidRDefault="00E83F66" w:rsidP="00651C3C">
            <w:pPr>
              <w:spacing w:before="60" w:after="60" w:line="240" w:lineRule="auto"/>
              <w:rPr>
                <w:noProof/>
                <w:sz w:val="20"/>
              </w:rPr>
            </w:pPr>
            <w:r>
              <w:rPr>
                <w:noProof/>
                <w:sz w:val="20"/>
              </w:rPr>
              <w:t>- Melaços de cana</w:t>
            </w:r>
          </w:p>
        </w:tc>
        <w:tc>
          <w:tcPr>
            <w:tcW w:w="642" w:type="dxa"/>
            <w:tcBorders>
              <w:top w:val="nil"/>
              <w:left w:val="nil"/>
              <w:bottom w:val="single" w:sz="4" w:space="0" w:color="auto"/>
              <w:right w:val="single" w:sz="4" w:space="0" w:color="auto"/>
            </w:tcBorders>
            <w:shd w:val="clear" w:color="auto" w:fill="auto"/>
            <w:noWrap/>
            <w:hideMark/>
          </w:tcPr>
          <w:p w14:paraId="385B046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5F5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483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AA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2A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86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A9F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41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E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0F4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4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D4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20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CED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D4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2FBBAD" w14:textId="77777777" w:rsidR="00E83F66" w:rsidRPr="00772251" w:rsidRDefault="00E83F66" w:rsidP="00651C3C">
            <w:pPr>
              <w:spacing w:before="60" w:after="60" w:line="240" w:lineRule="auto"/>
              <w:rPr>
                <w:noProof/>
                <w:sz w:val="20"/>
              </w:rPr>
            </w:pPr>
            <w:r>
              <w:rPr>
                <w:noProof/>
                <w:sz w:val="20"/>
              </w:rPr>
              <w:t>17039000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3FA08F" w14:textId="77777777" w:rsidR="00E83F66" w:rsidRPr="00772251" w:rsidRDefault="00E83F66" w:rsidP="00651C3C">
            <w:pPr>
              <w:spacing w:before="60" w:after="60" w:line="240" w:lineRule="auto"/>
              <w:rPr>
                <w:noProof/>
                <w:sz w:val="20"/>
              </w:rPr>
            </w:pPr>
            <w:r>
              <w:rPr>
                <w:noProof/>
                <w:sz w:val="20"/>
              </w:rPr>
              <w:t>170390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F571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3BC7E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CEE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4435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EB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F1A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6E8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36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4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B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85C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155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8D1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A65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DA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09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42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E7DAA1" w14:textId="77777777" w:rsidR="00E83F66" w:rsidRPr="00772251" w:rsidRDefault="00E83F66" w:rsidP="00651C3C">
            <w:pPr>
              <w:spacing w:before="60" w:after="60" w:line="240" w:lineRule="auto"/>
              <w:rPr>
                <w:noProof/>
                <w:sz w:val="20"/>
              </w:rPr>
            </w:pPr>
            <w:r>
              <w:rPr>
                <w:noProof/>
                <w:sz w:val="20"/>
              </w:rPr>
              <w:t>19043000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BB3C24" w14:textId="77777777" w:rsidR="00E83F66" w:rsidRPr="00772251" w:rsidRDefault="00E83F66" w:rsidP="00651C3C">
            <w:pPr>
              <w:spacing w:before="60" w:after="60" w:line="240" w:lineRule="auto"/>
              <w:rPr>
                <w:noProof/>
                <w:sz w:val="20"/>
              </w:rPr>
            </w:pPr>
            <w:r>
              <w:rPr>
                <w:noProof/>
                <w:sz w:val="20"/>
              </w:rPr>
              <w:t>190430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FEE8E6" w14:textId="77777777" w:rsidR="00E83F66" w:rsidRPr="00772251" w:rsidRDefault="00E83F66" w:rsidP="00651C3C">
            <w:pPr>
              <w:spacing w:before="60" w:after="60" w:line="240" w:lineRule="auto"/>
              <w:rPr>
                <w:noProof/>
                <w:sz w:val="20"/>
              </w:rPr>
            </w:pPr>
            <w:r>
              <w:rPr>
                <w:noProof/>
                <w:sz w:val="20"/>
              </w:rPr>
              <w:t xml:space="preserve">- Trigo </w:t>
            </w:r>
            <w:r>
              <w:rPr>
                <w:i/>
                <w:iCs/>
                <w:noProof/>
                <w:sz w:val="20"/>
              </w:rPr>
              <w:t>bulgur</w:t>
            </w:r>
          </w:p>
        </w:tc>
        <w:tc>
          <w:tcPr>
            <w:tcW w:w="642" w:type="dxa"/>
            <w:tcBorders>
              <w:top w:val="nil"/>
              <w:left w:val="nil"/>
              <w:bottom w:val="single" w:sz="4" w:space="0" w:color="auto"/>
              <w:right w:val="single" w:sz="4" w:space="0" w:color="auto"/>
            </w:tcBorders>
            <w:shd w:val="clear" w:color="auto" w:fill="auto"/>
            <w:noWrap/>
            <w:hideMark/>
          </w:tcPr>
          <w:p w14:paraId="2E39A5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8D4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0ACE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2D4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BC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116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8D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C1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B17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D7D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DC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F82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86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9DB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7F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7590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4A927F" w14:textId="77777777" w:rsidR="00E83F66" w:rsidRPr="00772251" w:rsidRDefault="00E83F66" w:rsidP="00651C3C">
            <w:pPr>
              <w:spacing w:before="60" w:after="60" w:line="240" w:lineRule="auto"/>
              <w:rPr>
                <w:noProof/>
                <w:sz w:val="20"/>
              </w:rPr>
            </w:pPr>
            <w:r>
              <w:rPr>
                <w:noProof/>
                <w:sz w:val="20"/>
              </w:rPr>
              <w:t>20039000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E30AC5" w14:textId="77777777" w:rsidR="00E83F66" w:rsidRPr="00772251" w:rsidRDefault="00E83F66" w:rsidP="00651C3C">
            <w:pPr>
              <w:spacing w:before="60" w:after="60" w:line="240" w:lineRule="auto"/>
              <w:rPr>
                <w:noProof/>
                <w:sz w:val="20"/>
              </w:rPr>
            </w:pPr>
            <w:r>
              <w:rPr>
                <w:noProof/>
                <w:sz w:val="20"/>
              </w:rPr>
              <w:t>200390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21127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2CF27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99E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E43A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D6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6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AFF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7E0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67A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F81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1E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C7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E10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F68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82D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BC1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8A8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7B0AA" w14:textId="77777777" w:rsidR="00E83F66" w:rsidRPr="00772251" w:rsidRDefault="00E83F66" w:rsidP="0099086D">
            <w:pPr>
              <w:pageBreakBefore/>
              <w:spacing w:before="60" w:after="60" w:line="240" w:lineRule="auto"/>
              <w:rPr>
                <w:noProof/>
                <w:sz w:val="20"/>
              </w:rPr>
            </w:pPr>
            <w:r>
              <w:rPr>
                <w:noProof/>
                <w:sz w:val="20"/>
              </w:rPr>
              <w:t>25233000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81471F" w14:textId="77777777" w:rsidR="00E83F66" w:rsidRPr="00772251" w:rsidRDefault="00E83F66" w:rsidP="00651C3C">
            <w:pPr>
              <w:spacing w:before="60" w:after="60" w:line="240" w:lineRule="auto"/>
              <w:rPr>
                <w:noProof/>
                <w:sz w:val="20"/>
              </w:rPr>
            </w:pPr>
            <w:r>
              <w:rPr>
                <w:noProof/>
                <w:sz w:val="20"/>
              </w:rPr>
              <w:t>252330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92302D" w14:textId="77777777" w:rsidR="00E83F66" w:rsidRPr="00772251" w:rsidRDefault="00E83F66" w:rsidP="00651C3C">
            <w:pPr>
              <w:spacing w:before="60" w:after="60" w:line="240" w:lineRule="auto"/>
              <w:rPr>
                <w:noProof/>
                <w:sz w:val="20"/>
              </w:rPr>
            </w:pPr>
            <w:r>
              <w:rPr>
                <w:noProof/>
                <w:sz w:val="20"/>
              </w:rPr>
              <w:t>- Cimentos aluminosos</w:t>
            </w:r>
          </w:p>
        </w:tc>
        <w:tc>
          <w:tcPr>
            <w:tcW w:w="642" w:type="dxa"/>
            <w:tcBorders>
              <w:top w:val="nil"/>
              <w:left w:val="nil"/>
              <w:bottom w:val="single" w:sz="4" w:space="0" w:color="auto"/>
              <w:right w:val="single" w:sz="4" w:space="0" w:color="auto"/>
            </w:tcBorders>
            <w:shd w:val="clear" w:color="auto" w:fill="auto"/>
            <w:noWrap/>
            <w:hideMark/>
          </w:tcPr>
          <w:p w14:paraId="744F0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CF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698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0E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1A3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3FF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24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965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8A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95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98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65F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A1E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48A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B3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8B64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839459" w14:textId="77777777" w:rsidR="00E83F66" w:rsidRPr="00772251" w:rsidRDefault="00E83F66" w:rsidP="00651C3C">
            <w:pPr>
              <w:spacing w:before="60" w:after="60" w:line="240" w:lineRule="auto"/>
              <w:rPr>
                <w:noProof/>
                <w:sz w:val="20"/>
              </w:rPr>
            </w:pPr>
            <w:r>
              <w:rPr>
                <w:noProof/>
                <w:sz w:val="20"/>
              </w:rPr>
              <w:t>25241000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DECDA8" w14:textId="77777777" w:rsidR="00E83F66" w:rsidRPr="00772251" w:rsidRDefault="00E83F66" w:rsidP="00651C3C">
            <w:pPr>
              <w:spacing w:before="60" w:after="60" w:line="240" w:lineRule="auto"/>
              <w:rPr>
                <w:noProof/>
                <w:sz w:val="20"/>
              </w:rPr>
            </w:pPr>
            <w:r>
              <w:rPr>
                <w:noProof/>
                <w:sz w:val="20"/>
              </w:rPr>
              <w:t>252410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849021" w14:textId="77777777" w:rsidR="00E83F66" w:rsidRPr="00772251" w:rsidRDefault="00E83F66" w:rsidP="00651C3C">
            <w:pPr>
              <w:spacing w:before="60" w:after="60" w:line="240" w:lineRule="auto"/>
              <w:rPr>
                <w:noProof/>
                <w:sz w:val="20"/>
              </w:rPr>
            </w:pPr>
            <w:r>
              <w:rPr>
                <w:noProof/>
                <w:sz w:val="20"/>
              </w:rPr>
              <w:t>- Crocidolite</w:t>
            </w:r>
          </w:p>
        </w:tc>
        <w:tc>
          <w:tcPr>
            <w:tcW w:w="642" w:type="dxa"/>
            <w:tcBorders>
              <w:top w:val="nil"/>
              <w:left w:val="nil"/>
              <w:bottom w:val="single" w:sz="4" w:space="0" w:color="auto"/>
              <w:right w:val="single" w:sz="4" w:space="0" w:color="auto"/>
            </w:tcBorders>
            <w:shd w:val="clear" w:color="auto" w:fill="auto"/>
            <w:noWrap/>
            <w:hideMark/>
          </w:tcPr>
          <w:p w14:paraId="7A9A23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5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26EF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BB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A4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36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FBE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7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00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A36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E5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6F7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1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92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3E8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455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AB3A" w14:textId="77777777" w:rsidR="00E83F66" w:rsidRPr="00772251" w:rsidRDefault="00E83F66" w:rsidP="00651C3C">
            <w:pPr>
              <w:spacing w:before="60" w:after="60" w:line="240" w:lineRule="auto"/>
              <w:rPr>
                <w:noProof/>
                <w:sz w:val="20"/>
              </w:rPr>
            </w:pPr>
            <w:r>
              <w:rPr>
                <w:noProof/>
                <w:sz w:val="20"/>
              </w:rPr>
              <w:t>25249000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1C8DF6" w14:textId="77777777" w:rsidR="00E83F66" w:rsidRPr="00772251" w:rsidRDefault="00E83F66" w:rsidP="00651C3C">
            <w:pPr>
              <w:spacing w:before="60" w:after="60" w:line="240" w:lineRule="auto"/>
              <w:rPr>
                <w:noProof/>
                <w:sz w:val="20"/>
              </w:rPr>
            </w:pPr>
            <w:r>
              <w:rPr>
                <w:noProof/>
                <w:sz w:val="20"/>
              </w:rPr>
              <w:t>252490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7EF18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B05B0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4B9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DF8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DC1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60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60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3C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F9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93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A0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F47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92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6D7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38D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CA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DF91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14281" w14:textId="77777777" w:rsidR="00E83F66" w:rsidRPr="00772251" w:rsidRDefault="00E83F66" w:rsidP="00651C3C">
            <w:pPr>
              <w:spacing w:before="60" w:after="60" w:line="240" w:lineRule="auto"/>
              <w:rPr>
                <w:noProof/>
                <w:sz w:val="20"/>
              </w:rPr>
            </w:pPr>
            <w:r>
              <w:rPr>
                <w:noProof/>
                <w:sz w:val="20"/>
              </w:rPr>
              <w:t>27101951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12661"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FA3713" w14:textId="77777777" w:rsidR="00E83F66" w:rsidRPr="00772251" w:rsidRDefault="00E83F66" w:rsidP="00651C3C">
            <w:pPr>
              <w:spacing w:before="60" w:after="60" w:line="240" w:lineRule="auto"/>
              <w:rPr>
                <w:noProof/>
                <w:sz w:val="20"/>
              </w:rPr>
            </w:pPr>
            <w:r>
              <w:rPr>
                <w:noProof/>
                <w:sz w:val="20"/>
              </w:rPr>
              <w:t>---- Lubrificantes em forma líquida</w:t>
            </w:r>
          </w:p>
        </w:tc>
        <w:tc>
          <w:tcPr>
            <w:tcW w:w="642" w:type="dxa"/>
            <w:tcBorders>
              <w:top w:val="nil"/>
              <w:left w:val="nil"/>
              <w:bottom w:val="single" w:sz="4" w:space="0" w:color="auto"/>
              <w:right w:val="single" w:sz="4" w:space="0" w:color="auto"/>
            </w:tcBorders>
            <w:shd w:val="clear" w:color="auto" w:fill="auto"/>
            <w:noWrap/>
            <w:hideMark/>
          </w:tcPr>
          <w:p w14:paraId="2F1F93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DF0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BCE1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8B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FD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21F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69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851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811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338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2507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1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93C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15B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9A9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4EA2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E5BE32" w14:textId="77777777" w:rsidR="00E83F66" w:rsidRPr="00772251" w:rsidRDefault="00E83F66" w:rsidP="00651C3C">
            <w:pPr>
              <w:spacing w:before="60" w:after="60" w:line="240" w:lineRule="auto"/>
              <w:rPr>
                <w:noProof/>
                <w:sz w:val="20"/>
              </w:rPr>
            </w:pPr>
            <w:r>
              <w:rPr>
                <w:noProof/>
                <w:sz w:val="20"/>
              </w:rPr>
              <w:t>27101952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E5E28"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2EDDC7" w14:textId="77777777" w:rsidR="00E83F66" w:rsidRPr="00772251" w:rsidRDefault="00E83F66" w:rsidP="00651C3C">
            <w:pPr>
              <w:spacing w:before="60" w:after="60" w:line="240" w:lineRule="auto"/>
              <w:rPr>
                <w:noProof/>
                <w:sz w:val="20"/>
              </w:rPr>
            </w:pPr>
            <w:r>
              <w:rPr>
                <w:noProof/>
                <w:sz w:val="20"/>
              </w:rPr>
              <w:t>---- Massas lubrificantes</w:t>
            </w:r>
          </w:p>
        </w:tc>
        <w:tc>
          <w:tcPr>
            <w:tcW w:w="642" w:type="dxa"/>
            <w:tcBorders>
              <w:top w:val="nil"/>
              <w:left w:val="nil"/>
              <w:bottom w:val="single" w:sz="4" w:space="0" w:color="auto"/>
              <w:right w:val="single" w:sz="4" w:space="0" w:color="auto"/>
            </w:tcBorders>
            <w:shd w:val="clear" w:color="auto" w:fill="auto"/>
            <w:noWrap/>
            <w:hideMark/>
          </w:tcPr>
          <w:p w14:paraId="3EFEEC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17A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7323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3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986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F8C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786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56C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17E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58F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0C7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78E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73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5A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5AA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03B8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CE41DB" w14:textId="77777777" w:rsidR="00E83F66" w:rsidRPr="00772251" w:rsidRDefault="00E83F66" w:rsidP="00651C3C">
            <w:pPr>
              <w:spacing w:before="60" w:after="60" w:line="240" w:lineRule="auto"/>
              <w:rPr>
                <w:noProof/>
                <w:sz w:val="20"/>
              </w:rPr>
            </w:pPr>
            <w:r>
              <w:rPr>
                <w:noProof/>
                <w:sz w:val="20"/>
              </w:rPr>
              <w:t>27101954</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C158E2"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BA646" w14:textId="77777777" w:rsidR="00E83F66" w:rsidRPr="00772251" w:rsidRDefault="00E83F66" w:rsidP="00651C3C">
            <w:pPr>
              <w:spacing w:before="60" w:after="60" w:line="240" w:lineRule="auto"/>
              <w:rPr>
                <w:noProof/>
                <w:sz w:val="20"/>
              </w:rPr>
            </w:pPr>
            <w:r>
              <w:rPr>
                <w:noProof/>
                <w:sz w:val="20"/>
              </w:rPr>
              <w:t>---- Óleos de preparação das fibras têxteis</w:t>
            </w:r>
          </w:p>
        </w:tc>
        <w:tc>
          <w:tcPr>
            <w:tcW w:w="642" w:type="dxa"/>
            <w:tcBorders>
              <w:top w:val="nil"/>
              <w:left w:val="nil"/>
              <w:bottom w:val="single" w:sz="4" w:space="0" w:color="auto"/>
              <w:right w:val="single" w:sz="4" w:space="0" w:color="auto"/>
            </w:tcBorders>
            <w:shd w:val="clear" w:color="auto" w:fill="auto"/>
            <w:noWrap/>
            <w:hideMark/>
          </w:tcPr>
          <w:p w14:paraId="3DA6B2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A4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3A8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6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91C2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32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D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34C2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E1D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3AE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E35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C47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7A0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A89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02A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C073CD" w14:textId="77777777" w:rsidR="00E83F66" w:rsidRPr="00772251" w:rsidRDefault="00E83F66" w:rsidP="00651C3C">
            <w:pPr>
              <w:spacing w:before="60" w:after="60" w:line="240" w:lineRule="auto"/>
              <w:rPr>
                <w:noProof/>
                <w:sz w:val="20"/>
              </w:rPr>
            </w:pPr>
            <w:r>
              <w:rPr>
                <w:noProof/>
                <w:sz w:val="20"/>
              </w:rPr>
              <w:t>27111100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73F50" w14:textId="77777777" w:rsidR="00E83F66" w:rsidRPr="00772251" w:rsidRDefault="00E83F66" w:rsidP="00651C3C">
            <w:pPr>
              <w:spacing w:before="60" w:after="60" w:line="240" w:lineRule="auto"/>
              <w:rPr>
                <w:noProof/>
                <w:sz w:val="20"/>
              </w:rPr>
            </w:pPr>
            <w:r>
              <w:rPr>
                <w:noProof/>
                <w:sz w:val="20"/>
              </w:rPr>
              <w:t>271111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B4B09D" w14:textId="77777777" w:rsidR="00E83F66" w:rsidRPr="00772251" w:rsidRDefault="00E83F66" w:rsidP="00651C3C">
            <w:pPr>
              <w:spacing w:before="60" w:after="60" w:line="240" w:lineRule="auto"/>
              <w:rPr>
                <w:noProof/>
                <w:sz w:val="20"/>
              </w:rPr>
            </w:pPr>
            <w:r>
              <w:rPr>
                <w:noProof/>
                <w:sz w:val="20"/>
              </w:rPr>
              <w:t>-- Gás natural</w:t>
            </w:r>
          </w:p>
        </w:tc>
        <w:tc>
          <w:tcPr>
            <w:tcW w:w="642" w:type="dxa"/>
            <w:tcBorders>
              <w:top w:val="nil"/>
              <w:left w:val="nil"/>
              <w:bottom w:val="single" w:sz="4" w:space="0" w:color="auto"/>
              <w:right w:val="single" w:sz="4" w:space="0" w:color="auto"/>
            </w:tcBorders>
            <w:shd w:val="clear" w:color="auto" w:fill="auto"/>
            <w:noWrap/>
            <w:hideMark/>
          </w:tcPr>
          <w:p w14:paraId="20E834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C3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F7B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3B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B4B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AD8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1C0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391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02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36A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E0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644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F1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5D2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B56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D9F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1A8D39" w14:textId="77777777" w:rsidR="00E83F66" w:rsidRPr="00772251" w:rsidRDefault="00E83F66" w:rsidP="00651C3C">
            <w:pPr>
              <w:spacing w:before="60" w:after="60" w:line="240" w:lineRule="auto"/>
              <w:rPr>
                <w:noProof/>
                <w:sz w:val="20"/>
              </w:rPr>
            </w:pPr>
            <w:r>
              <w:rPr>
                <w:noProof/>
                <w:sz w:val="20"/>
              </w:rPr>
              <w:t>27111200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A883B2" w14:textId="77777777" w:rsidR="00E83F66" w:rsidRPr="00772251" w:rsidRDefault="00E83F66" w:rsidP="00651C3C">
            <w:pPr>
              <w:spacing w:before="60" w:after="60" w:line="240" w:lineRule="auto"/>
              <w:rPr>
                <w:noProof/>
                <w:sz w:val="20"/>
              </w:rPr>
            </w:pPr>
            <w:r>
              <w:rPr>
                <w:noProof/>
                <w:sz w:val="20"/>
              </w:rPr>
              <w:t>271112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D12227" w14:textId="77777777" w:rsidR="00E83F66" w:rsidRPr="00772251" w:rsidRDefault="00E83F66" w:rsidP="00651C3C">
            <w:pPr>
              <w:spacing w:before="60" w:after="60" w:line="240" w:lineRule="auto"/>
              <w:rPr>
                <w:noProof/>
                <w:sz w:val="20"/>
              </w:rPr>
            </w:pPr>
            <w:r>
              <w:rPr>
                <w:noProof/>
                <w:sz w:val="20"/>
              </w:rPr>
              <w:t>-- Propano</w:t>
            </w:r>
          </w:p>
        </w:tc>
        <w:tc>
          <w:tcPr>
            <w:tcW w:w="642" w:type="dxa"/>
            <w:tcBorders>
              <w:top w:val="nil"/>
              <w:left w:val="nil"/>
              <w:bottom w:val="single" w:sz="4" w:space="0" w:color="auto"/>
              <w:right w:val="single" w:sz="4" w:space="0" w:color="auto"/>
            </w:tcBorders>
            <w:shd w:val="clear" w:color="auto" w:fill="auto"/>
            <w:noWrap/>
            <w:hideMark/>
          </w:tcPr>
          <w:p w14:paraId="1E17E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999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1E03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074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13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623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793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16B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86B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D0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6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7D4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13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F45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E7B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8EE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673F9" w14:textId="77777777" w:rsidR="00E83F66" w:rsidRPr="00772251" w:rsidRDefault="00E83F66" w:rsidP="00651C3C">
            <w:pPr>
              <w:spacing w:before="60" w:after="60" w:line="240" w:lineRule="auto"/>
              <w:rPr>
                <w:noProof/>
                <w:sz w:val="20"/>
              </w:rPr>
            </w:pPr>
            <w:r>
              <w:rPr>
                <w:noProof/>
                <w:sz w:val="20"/>
              </w:rPr>
              <w:t>27111300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FBEE86" w14:textId="77777777" w:rsidR="00E83F66" w:rsidRPr="00772251" w:rsidRDefault="00E83F66" w:rsidP="00651C3C">
            <w:pPr>
              <w:spacing w:before="60" w:after="60" w:line="240" w:lineRule="auto"/>
              <w:rPr>
                <w:noProof/>
                <w:sz w:val="20"/>
              </w:rPr>
            </w:pPr>
            <w:r>
              <w:rPr>
                <w:noProof/>
                <w:sz w:val="20"/>
              </w:rPr>
              <w:t>271113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FA6712" w14:textId="77777777" w:rsidR="00E83F66" w:rsidRPr="00772251" w:rsidRDefault="00E83F66" w:rsidP="00651C3C">
            <w:pPr>
              <w:spacing w:before="60" w:after="60" w:line="240" w:lineRule="auto"/>
              <w:rPr>
                <w:noProof/>
                <w:sz w:val="20"/>
              </w:rPr>
            </w:pPr>
            <w:r>
              <w:rPr>
                <w:noProof/>
                <w:sz w:val="20"/>
              </w:rPr>
              <w:t>-- Butanos</w:t>
            </w:r>
          </w:p>
        </w:tc>
        <w:tc>
          <w:tcPr>
            <w:tcW w:w="642" w:type="dxa"/>
            <w:tcBorders>
              <w:top w:val="nil"/>
              <w:left w:val="nil"/>
              <w:bottom w:val="single" w:sz="4" w:space="0" w:color="auto"/>
              <w:right w:val="single" w:sz="4" w:space="0" w:color="auto"/>
            </w:tcBorders>
            <w:shd w:val="clear" w:color="auto" w:fill="auto"/>
            <w:noWrap/>
            <w:hideMark/>
          </w:tcPr>
          <w:p w14:paraId="7250CF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BA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5AC1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15C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DFC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9BE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826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74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004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6B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716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F85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ABD0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1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8E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257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46FBBD" w14:textId="77777777" w:rsidR="00E83F66" w:rsidRPr="00772251" w:rsidRDefault="00E83F66" w:rsidP="00651C3C">
            <w:pPr>
              <w:spacing w:before="60" w:after="60" w:line="240" w:lineRule="auto"/>
              <w:rPr>
                <w:noProof/>
                <w:sz w:val="20"/>
              </w:rPr>
            </w:pPr>
            <w:r>
              <w:rPr>
                <w:noProof/>
                <w:sz w:val="20"/>
              </w:rPr>
              <w:t>27111400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34616B" w14:textId="77777777" w:rsidR="00E83F66" w:rsidRPr="00772251" w:rsidRDefault="00E83F66" w:rsidP="00651C3C">
            <w:pPr>
              <w:spacing w:before="60" w:after="60" w:line="240" w:lineRule="auto"/>
              <w:rPr>
                <w:noProof/>
                <w:sz w:val="20"/>
              </w:rPr>
            </w:pPr>
            <w:r>
              <w:rPr>
                <w:noProof/>
                <w:sz w:val="20"/>
              </w:rPr>
              <w:t>271114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8A24F5" w14:textId="77777777" w:rsidR="00E83F66" w:rsidRPr="00772251" w:rsidRDefault="00E83F66" w:rsidP="00651C3C">
            <w:pPr>
              <w:spacing w:before="60" w:after="60" w:line="240" w:lineRule="auto"/>
              <w:rPr>
                <w:noProof/>
                <w:sz w:val="20"/>
              </w:rPr>
            </w:pPr>
            <w:r>
              <w:rPr>
                <w:noProof/>
                <w:sz w:val="20"/>
              </w:rPr>
              <w:t>-- Etileno, propileno, butileno e butadieno</w:t>
            </w:r>
          </w:p>
        </w:tc>
        <w:tc>
          <w:tcPr>
            <w:tcW w:w="642" w:type="dxa"/>
            <w:tcBorders>
              <w:top w:val="nil"/>
              <w:left w:val="nil"/>
              <w:bottom w:val="single" w:sz="4" w:space="0" w:color="auto"/>
              <w:right w:val="single" w:sz="4" w:space="0" w:color="auto"/>
            </w:tcBorders>
            <w:shd w:val="clear" w:color="auto" w:fill="auto"/>
            <w:noWrap/>
            <w:hideMark/>
          </w:tcPr>
          <w:p w14:paraId="56B89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BC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85F85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55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F5AF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4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1B3E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E60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178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F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6E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10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1EF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D5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239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8377D" w14:textId="77777777" w:rsidR="00E83F66" w:rsidRPr="00772251" w:rsidRDefault="00E83F66" w:rsidP="00651C3C">
            <w:pPr>
              <w:spacing w:before="60" w:after="60" w:line="240" w:lineRule="auto"/>
              <w:rPr>
                <w:noProof/>
                <w:sz w:val="20"/>
              </w:rPr>
            </w:pPr>
            <w:r>
              <w:rPr>
                <w:noProof/>
                <w:sz w:val="20"/>
              </w:rPr>
              <w:t>27111900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A588D5" w14:textId="77777777" w:rsidR="00E83F66" w:rsidRPr="00772251" w:rsidRDefault="00E83F66" w:rsidP="00651C3C">
            <w:pPr>
              <w:spacing w:before="60" w:after="60" w:line="240" w:lineRule="auto"/>
              <w:rPr>
                <w:noProof/>
                <w:sz w:val="20"/>
              </w:rPr>
            </w:pPr>
            <w:r>
              <w:rPr>
                <w:noProof/>
                <w:sz w:val="20"/>
              </w:rPr>
              <w:t>271119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7F25B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BD71B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08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589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5A0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BCF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E3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39E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BB0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CC9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A3A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40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AA1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A9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55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F1E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88C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BECE8" w14:textId="77777777" w:rsidR="00E83F66" w:rsidRPr="00772251" w:rsidRDefault="00E83F66" w:rsidP="00651C3C">
            <w:pPr>
              <w:spacing w:before="60" w:after="60" w:line="240" w:lineRule="auto"/>
              <w:rPr>
                <w:noProof/>
                <w:sz w:val="20"/>
              </w:rPr>
            </w:pPr>
            <w:r>
              <w:rPr>
                <w:noProof/>
                <w:sz w:val="20"/>
              </w:rPr>
              <w:t>27112100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9C3D33" w14:textId="77777777" w:rsidR="00E83F66" w:rsidRPr="00772251" w:rsidRDefault="00E83F66" w:rsidP="00651C3C">
            <w:pPr>
              <w:spacing w:before="60" w:after="60" w:line="240" w:lineRule="auto"/>
              <w:rPr>
                <w:noProof/>
                <w:sz w:val="20"/>
              </w:rPr>
            </w:pPr>
            <w:r>
              <w:rPr>
                <w:noProof/>
                <w:sz w:val="20"/>
              </w:rPr>
              <w:t>271121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E49ADB" w14:textId="77777777" w:rsidR="00E83F66" w:rsidRPr="00772251" w:rsidRDefault="00E83F66" w:rsidP="00651C3C">
            <w:pPr>
              <w:spacing w:before="60" w:after="60" w:line="240" w:lineRule="auto"/>
              <w:rPr>
                <w:noProof/>
                <w:sz w:val="20"/>
              </w:rPr>
            </w:pPr>
            <w:r>
              <w:rPr>
                <w:noProof/>
                <w:sz w:val="20"/>
              </w:rPr>
              <w:t>-- Gás natural</w:t>
            </w:r>
          </w:p>
        </w:tc>
        <w:tc>
          <w:tcPr>
            <w:tcW w:w="642" w:type="dxa"/>
            <w:tcBorders>
              <w:top w:val="nil"/>
              <w:left w:val="nil"/>
              <w:bottom w:val="single" w:sz="4" w:space="0" w:color="auto"/>
              <w:right w:val="single" w:sz="4" w:space="0" w:color="auto"/>
            </w:tcBorders>
            <w:shd w:val="clear" w:color="auto" w:fill="auto"/>
            <w:noWrap/>
            <w:hideMark/>
          </w:tcPr>
          <w:p w14:paraId="721588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F47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179E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105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1D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07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FCAB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0B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72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0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D4B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1B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FAF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154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821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B618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45774E" w14:textId="77777777" w:rsidR="00E83F66" w:rsidRPr="00772251" w:rsidRDefault="00E83F66" w:rsidP="00651C3C">
            <w:pPr>
              <w:spacing w:before="60" w:after="60" w:line="240" w:lineRule="auto"/>
              <w:rPr>
                <w:noProof/>
                <w:sz w:val="20"/>
              </w:rPr>
            </w:pPr>
            <w:r>
              <w:rPr>
                <w:noProof/>
                <w:sz w:val="20"/>
              </w:rPr>
              <w:t>27112900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FEBB96" w14:textId="77777777" w:rsidR="00E83F66" w:rsidRPr="00772251" w:rsidRDefault="00E83F66" w:rsidP="00651C3C">
            <w:pPr>
              <w:spacing w:before="60" w:after="60" w:line="240" w:lineRule="auto"/>
              <w:rPr>
                <w:noProof/>
                <w:sz w:val="20"/>
              </w:rPr>
            </w:pPr>
            <w:r>
              <w:rPr>
                <w:noProof/>
                <w:sz w:val="20"/>
              </w:rPr>
              <w:t>271129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6F319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ACDA4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12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5CB4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7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C5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C6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4D7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016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60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3F0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0D9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A4C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41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916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3BDD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E2B4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E51F52" w14:textId="77777777" w:rsidR="00E83F66" w:rsidRPr="00772251" w:rsidRDefault="00E83F66" w:rsidP="00651C3C">
            <w:pPr>
              <w:spacing w:before="60" w:after="60" w:line="240" w:lineRule="auto"/>
              <w:rPr>
                <w:noProof/>
                <w:sz w:val="20"/>
              </w:rPr>
            </w:pPr>
            <w:r>
              <w:rPr>
                <w:noProof/>
                <w:sz w:val="20"/>
              </w:rPr>
              <w:t>28112100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F4D60" w14:textId="77777777" w:rsidR="00E83F66" w:rsidRPr="00772251" w:rsidRDefault="00E83F66" w:rsidP="00651C3C">
            <w:pPr>
              <w:spacing w:before="60" w:after="60" w:line="240" w:lineRule="auto"/>
              <w:rPr>
                <w:noProof/>
                <w:sz w:val="20"/>
              </w:rPr>
            </w:pPr>
            <w:r>
              <w:rPr>
                <w:noProof/>
                <w:sz w:val="20"/>
              </w:rPr>
              <w:t>281121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84BBD" w14:textId="77777777" w:rsidR="00E83F66" w:rsidRPr="00772251" w:rsidRDefault="00E83F66" w:rsidP="00651C3C">
            <w:pPr>
              <w:spacing w:before="60" w:after="60" w:line="240" w:lineRule="auto"/>
              <w:rPr>
                <w:noProof/>
                <w:sz w:val="20"/>
              </w:rPr>
            </w:pPr>
            <w:r>
              <w:rPr>
                <w:noProof/>
                <w:sz w:val="20"/>
              </w:rPr>
              <w:t>-- Dióxido de carbono</w:t>
            </w:r>
          </w:p>
        </w:tc>
        <w:tc>
          <w:tcPr>
            <w:tcW w:w="642" w:type="dxa"/>
            <w:tcBorders>
              <w:top w:val="nil"/>
              <w:left w:val="nil"/>
              <w:bottom w:val="single" w:sz="4" w:space="0" w:color="auto"/>
              <w:right w:val="single" w:sz="4" w:space="0" w:color="auto"/>
            </w:tcBorders>
            <w:shd w:val="clear" w:color="auto" w:fill="auto"/>
            <w:noWrap/>
            <w:hideMark/>
          </w:tcPr>
          <w:p w14:paraId="50FE99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70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F65B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C20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AE9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CA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A5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DD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CA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DF3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78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FB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8D7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F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D6E8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25307" w14:textId="77777777" w:rsidR="00E83F66" w:rsidRPr="00772251" w:rsidRDefault="00E83F66" w:rsidP="00651C3C">
            <w:pPr>
              <w:spacing w:before="60" w:after="60" w:line="240" w:lineRule="auto"/>
              <w:rPr>
                <w:noProof/>
                <w:sz w:val="20"/>
              </w:rPr>
            </w:pPr>
            <w:r>
              <w:rPr>
                <w:noProof/>
                <w:sz w:val="20"/>
              </w:rPr>
              <w:t>30069200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D81A7F" w14:textId="77777777" w:rsidR="00E83F66" w:rsidRPr="00772251" w:rsidRDefault="00E83F66" w:rsidP="00651C3C">
            <w:pPr>
              <w:spacing w:before="60" w:after="60" w:line="240" w:lineRule="auto"/>
              <w:rPr>
                <w:noProof/>
                <w:sz w:val="20"/>
              </w:rPr>
            </w:pPr>
            <w:r>
              <w:rPr>
                <w:noProof/>
                <w:sz w:val="20"/>
              </w:rPr>
              <w:t>300692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D43A4" w14:textId="77777777" w:rsidR="00E83F66" w:rsidRPr="00772251" w:rsidRDefault="00E83F66" w:rsidP="00651C3C">
            <w:pPr>
              <w:spacing w:before="60" w:after="60" w:line="240" w:lineRule="auto"/>
              <w:rPr>
                <w:noProof/>
                <w:sz w:val="20"/>
              </w:rPr>
            </w:pPr>
            <w:r>
              <w:rPr>
                <w:noProof/>
                <w:sz w:val="20"/>
              </w:rPr>
              <w:t>-- Desperdícios farmacêuticos</w:t>
            </w:r>
          </w:p>
        </w:tc>
        <w:tc>
          <w:tcPr>
            <w:tcW w:w="642" w:type="dxa"/>
            <w:tcBorders>
              <w:top w:val="nil"/>
              <w:left w:val="nil"/>
              <w:bottom w:val="single" w:sz="4" w:space="0" w:color="auto"/>
              <w:right w:val="single" w:sz="4" w:space="0" w:color="auto"/>
            </w:tcBorders>
            <w:shd w:val="clear" w:color="auto" w:fill="auto"/>
            <w:noWrap/>
            <w:hideMark/>
          </w:tcPr>
          <w:p w14:paraId="7B98C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E2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4CE3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AED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BB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E0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9CD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C17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366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6EB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2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25D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BB11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6E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AD232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1D2BA" w14:textId="77777777" w:rsidR="00E83F66" w:rsidRPr="00772251" w:rsidRDefault="00E83F66" w:rsidP="00651C3C">
            <w:pPr>
              <w:spacing w:before="60" w:after="60" w:line="240" w:lineRule="auto"/>
              <w:rPr>
                <w:noProof/>
                <w:sz w:val="20"/>
              </w:rPr>
            </w:pPr>
            <w:r>
              <w:rPr>
                <w:noProof/>
                <w:sz w:val="20"/>
              </w:rPr>
              <w:t>32100090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E21C1" w14:textId="77777777" w:rsidR="00E83F66" w:rsidRPr="00772251" w:rsidRDefault="00E83F66" w:rsidP="00651C3C">
            <w:pPr>
              <w:spacing w:before="60" w:after="60" w:line="240" w:lineRule="auto"/>
              <w:rPr>
                <w:noProof/>
                <w:sz w:val="20"/>
              </w:rPr>
            </w:pPr>
            <w:r>
              <w:rPr>
                <w:noProof/>
                <w:sz w:val="20"/>
              </w:rPr>
              <w:t>321000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D07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C5645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16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BF78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8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8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6C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EA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09B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04D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1CB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38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F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6F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59B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F1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E3F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B3D47" w14:textId="77777777" w:rsidR="00E83F66" w:rsidRPr="00772251" w:rsidRDefault="00E83F66" w:rsidP="0099086D">
            <w:pPr>
              <w:pageBreakBefore/>
              <w:spacing w:before="60" w:after="60" w:line="240" w:lineRule="auto"/>
              <w:rPr>
                <w:noProof/>
                <w:sz w:val="20"/>
              </w:rPr>
            </w:pPr>
            <w:r>
              <w:rPr>
                <w:noProof/>
                <w:sz w:val="20"/>
              </w:rPr>
              <w:t>32131000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AB505" w14:textId="77777777" w:rsidR="00E83F66" w:rsidRPr="00772251" w:rsidRDefault="00E83F66" w:rsidP="00651C3C">
            <w:pPr>
              <w:spacing w:before="60" w:after="60" w:line="240" w:lineRule="auto"/>
              <w:rPr>
                <w:noProof/>
                <w:sz w:val="20"/>
              </w:rPr>
            </w:pPr>
            <w:r>
              <w:rPr>
                <w:noProof/>
                <w:sz w:val="20"/>
              </w:rPr>
              <w:t>321310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5F4DB1" w14:textId="77777777" w:rsidR="00E83F66" w:rsidRPr="00772251" w:rsidRDefault="00E83F66" w:rsidP="00651C3C">
            <w:pPr>
              <w:spacing w:before="60" w:after="60" w:line="240" w:lineRule="auto"/>
              <w:rPr>
                <w:noProof/>
                <w:sz w:val="20"/>
              </w:rPr>
            </w:pPr>
            <w:r>
              <w:rPr>
                <w:noProof/>
                <w:sz w:val="20"/>
              </w:rPr>
              <w:t>- Cores em sortidos</w:t>
            </w:r>
          </w:p>
        </w:tc>
        <w:tc>
          <w:tcPr>
            <w:tcW w:w="642" w:type="dxa"/>
            <w:tcBorders>
              <w:top w:val="nil"/>
              <w:left w:val="nil"/>
              <w:bottom w:val="single" w:sz="4" w:space="0" w:color="auto"/>
              <w:right w:val="single" w:sz="4" w:space="0" w:color="auto"/>
            </w:tcBorders>
            <w:shd w:val="clear" w:color="auto" w:fill="auto"/>
            <w:noWrap/>
            <w:hideMark/>
          </w:tcPr>
          <w:p w14:paraId="2D3467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333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30D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55F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B0B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D87E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99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3D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0A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035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401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B8D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14F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65D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54AD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624807" w14:textId="77777777" w:rsidR="00E83F66" w:rsidRPr="00772251" w:rsidRDefault="00E83F66" w:rsidP="00651C3C">
            <w:pPr>
              <w:spacing w:before="60" w:after="60" w:line="240" w:lineRule="auto"/>
              <w:rPr>
                <w:noProof/>
                <w:sz w:val="20"/>
              </w:rPr>
            </w:pPr>
            <w:r>
              <w:rPr>
                <w:noProof/>
                <w:sz w:val="20"/>
              </w:rPr>
              <w:t>32139000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FB93" w14:textId="77777777" w:rsidR="00E83F66" w:rsidRPr="00772251" w:rsidRDefault="00E83F66" w:rsidP="00651C3C">
            <w:pPr>
              <w:spacing w:before="60" w:after="60" w:line="240" w:lineRule="auto"/>
              <w:rPr>
                <w:noProof/>
                <w:sz w:val="20"/>
              </w:rPr>
            </w:pPr>
            <w:r>
              <w:rPr>
                <w:noProof/>
                <w:sz w:val="20"/>
              </w:rPr>
              <w:t>321390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D17BB"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12145F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770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CE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877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049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19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820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3DF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D03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F0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1F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2B8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549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C36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BCDF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902B3" w14:textId="77777777" w:rsidR="00E83F66" w:rsidRPr="00772251" w:rsidRDefault="00E83F66" w:rsidP="00651C3C">
            <w:pPr>
              <w:spacing w:before="60" w:after="60" w:line="240" w:lineRule="auto"/>
              <w:rPr>
                <w:noProof/>
                <w:sz w:val="20"/>
              </w:rPr>
            </w:pPr>
            <w:r>
              <w:rPr>
                <w:noProof/>
                <w:sz w:val="20"/>
              </w:rPr>
              <w:t>32159090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94FDD" w14:textId="77777777" w:rsidR="00E83F66" w:rsidRPr="00772251" w:rsidRDefault="00E83F66" w:rsidP="00651C3C">
            <w:pPr>
              <w:spacing w:before="60" w:after="60" w:line="240" w:lineRule="auto"/>
              <w:rPr>
                <w:noProof/>
                <w:sz w:val="20"/>
              </w:rPr>
            </w:pPr>
            <w:r>
              <w:rPr>
                <w:noProof/>
                <w:sz w:val="20"/>
              </w:rPr>
              <w:t>321590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49AC06" w14:textId="77777777" w:rsidR="00E83F66" w:rsidRPr="00772251" w:rsidRDefault="00E83F66" w:rsidP="00651C3C">
            <w:pPr>
              <w:spacing w:before="60" w:after="60" w:line="240" w:lineRule="auto"/>
              <w:rPr>
                <w:noProof/>
                <w:sz w:val="20"/>
              </w:rPr>
            </w:pPr>
            <w:r>
              <w:rPr>
                <w:noProof/>
                <w:sz w:val="20"/>
              </w:rPr>
              <w:t>---Outras</w:t>
            </w:r>
          </w:p>
        </w:tc>
        <w:tc>
          <w:tcPr>
            <w:tcW w:w="642" w:type="dxa"/>
            <w:tcBorders>
              <w:top w:val="nil"/>
              <w:left w:val="nil"/>
              <w:bottom w:val="single" w:sz="4" w:space="0" w:color="auto"/>
              <w:right w:val="single" w:sz="4" w:space="0" w:color="auto"/>
            </w:tcBorders>
            <w:shd w:val="clear" w:color="auto" w:fill="auto"/>
            <w:noWrap/>
            <w:hideMark/>
          </w:tcPr>
          <w:p w14:paraId="06593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F7F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4255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FC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604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7C0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632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D29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F7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07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4BE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E8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635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DA3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59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2D3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C71A5E" w14:textId="77777777" w:rsidR="00E83F66" w:rsidRPr="00772251" w:rsidRDefault="00E83F66" w:rsidP="00651C3C">
            <w:pPr>
              <w:spacing w:before="60" w:after="60" w:line="240" w:lineRule="auto"/>
              <w:rPr>
                <w:noProof/>
                <w:sz w:val="20"/>
              </w:rPr>
            </w:pPr>
            <w:r>
              <w:rPr>
                <w:noProof/>
                <w:sz w:val="20"/>
              </w:rPr>
              <w:t>33062000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4B7E04" w14:textId="77777777" w:rsidR="00E83F66" w:rsidRPr="00772251" w:rsidRDefault="00E83F66" w:rsidP="00651C3C">
            <w:pPr>
              <w:spacing w:before="60" w:after="60" w:line="240" w:lineRule="auto"/>
              <w:rPr>
                <w:noProof/>
                <w:sz w:val="20"/>
              </w:rPr>
            </w:pPr>
            <w:r>
              <w:rPr>
                <w:noProof/>
                <w:sz w:val="20"/>
              </w:rPr>
              <w:t>330620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E0837" w14:textId="77777777" w:rsidR="00E83F66" w:rsidRPr="00772251" w:rsidRDefault="00E83F66" w:rsidP="00651C3C">
            <w:pPr>
              <w:spacing w:before="60" w:after="60" w:line="240" w:lineRule="auto"/>
              <w:rPr>
                <w:noProof/>
                <w:sz w:val="20"/>
              </w:rPr>
            </w:pPr>
            <w:r>
              <w:rPr>
                <w:noProof/>
                <w:sz w:val="20"/>
              </w:rPr>
              <w:t>- Fios utilizados para limpar os espaços interdentais (fios dentais)</w:t>
            </w:r>
          </w:p>
        </w:tc>
        <w:tc>
          <w:tcPr>
            <w:tcW w:w="642" w:type="dxa"/>
            <w:tcBorders>
              <w:top w:val="nil"/>
              <w:left w:val="nil"/>
              <w:bottom w:val="single" w:sz="4" w:space="0" w:color="auto"/>
              <w:right w:val="single" w:sz="4" w:space="0" w:color="auto"/>
            </w:tcBorders>
            <w:shd w:val="clear" w:color="auto" w:fill="auto"/>
            <w:noWrap/>
            <w:hideMark/>
          </w:tcPr>
          <w:p w14:paraId="4BFDF8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7F9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66BD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73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EE3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EB6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95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CDE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7E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AE0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5DC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A4A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EF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42C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24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492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CCA112" w14:textId="77777777" w:rsidR="00E83F66" w:rsidRPr="00772251" w:rsidRDefault="00E83F66" w:rsidP="00651C3C">
            <w:pPr>
              <w:spacing w:before="60" w:after="60" w:line="240" w:lineRule="auto"/>
              <w:rPr>
                <w:noProof/>
                <w:sz w:val="20"/>
              </w:rPr>
            </w:pPr>
            <w:r>
              <w:rPr>
                <w:noProof/>
                <w:sz w:val="20"/>
              </w:rPr>
              <w:t>36041000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4C1F7C" w14:textId="77777777" w:rsidR="00E83F66" w:rsidRPr="00772251" w:rsidRDefault="00E83F66" w:rsidP="00651C3C">
            <w:pPr>
              <w:spacing w:before="60" w:after="60" w:line="240" w:lineRule="auto"/>
              <w:rPr>
                <w:noProof/>
                <w:sz w:val="20"/>
              </w:rPr>
            </w:pPr>
            <w:r>
              <w:rPr>
                <w:noProof/>
                <w:sz w:val="20"/>
              </w:rPr>
              <w:t>360410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099E9" w14:textId="77777777" w:rsidR="00E83F66" w:rsidRPr="00772251" w:rsidRDefault="00E83F66" w:rsidP="00651C3C">
            <w:pPr>
              <w:spacing w:before="60" w:after="60" w:line="240" w:lineRule="auto"/>
              <w:rPr>
                <w:noProof/>
                <w:sz w:val="20"/>
              </w:rPr>
            </w:pPr>
            <w:r>
              <w:rPr>
                <w:noProof/>
                <w:sz w:val="20"/>
              </w:rPr>
              <w:t>- Fogos de artifício</w:t>
            </w:r>
          </w:p>
        </w:tc>
        <w:tc>
          <w:tcPr>
            <w:tcW w:w="642" w:type="dxa"/>
            <w:tcBorders>
              <w:top w:val="nil"/>
              <w:left w:val="nil"/>
              <w:bottom w:val="single" w:sz="4" w:space="0" w:color="auto"/>
              <w:right w:val="single" w:sz="4" w:space="0" w:color="auto"/>
            </w:tcBorders>
            <w:shd w:val="clear" w:color="auto" w:fill="auto"/>
            <w:noWrap/>
            <w:hideMark/>
          </w:tcPr>
          <w:p w14:paraId="49FD4C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D72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BECC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A7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9B6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BA5F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BAA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EC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56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78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4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D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AFA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D9F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F32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0BBB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4EEEF9" w14:textId="77777777" w:rsidR="00E83F66" w:rsidRPr="00772251" w:rsidRDefault="00E83F66" w:rsidP="00651C3C">
            <w:pPr>
              <w:spacing w:before="60" w:after="60" w:line="240" w:lineRule="auto"/>
              <w:rPr>
                <w:noProof/>
                <w:sz w:val="20"/>
              </w:rPr>
            </w:pPr>
            <w:r>
              <w:rPr>
                <w:noProof/>
                <w:sz w:val="20"/>
              </w:rPr>
              <w:t>36049000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29FC5" w14:textId="77777777" w:rsidR="00E83F66" w:rsidRPr="00772251" w:rsidRDefault="00E83F66" w:rsidP="00651C3C">
            <w:pPr>
              <w:spacing w:before="60" w:after="60" w:line="240" w:lineRule="auto"/>
              <w:rPr>
                <w:noProof/>
                <w:sz w:val="20"/>
              </w:rPr>
            </w:pPr>
            <w:r>
              <w:rPr>
                <w:noProof/>
                <w:sz w:val="20"/>
              </w:rPr>
              <w:t>360490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2843D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7BEC7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2D3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82E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774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BF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A9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85B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1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B1D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730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22F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D3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3C3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67D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70FF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242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524B7" w14:textId="77777777" w:rsidR="00E83F66" w:rsidRPr="00772251" w:rsidRDefault="00E83F66" w:rsidP="00651C3C">
            <w:pPr>
              <w:spacing w:before="60" w:after="60" w:line="240" w:lineRule="auto"/>
              <w:rPr>
                <w:noProof/>
                <w:sz w:val="20"/>
              </w:rPr>
            </w:pPr>
            <w:r>
              <w:rPr>
                <w:noProof/>
                <w:sz w:val="20"/>
              </w:rPr>
              <w:t>36069000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2E65B6" w14:textId="77777777" w:rsidR="00E83F66" w:rsidRPr="00772251" w:rsidRDefault="00E83F66" w:rsidP="00651C3C">
            <w:pPr>
              <w:spacing w:before="60" w:after="60" w:line="240" w:lineRule="auto"/>
              <w:rPr>
                <w:noProof/>
                <w:sz w:val="20"/>
              </w:rPr>
            </w:pPr>
            <w:r>
              <w:rPr>
                <w:noProof/>
                <w:sz w:val="20"/>
              </w:rPr>
              <w:t>360690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0B9C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BE4E0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AAE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2E9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D84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B9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413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1D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D6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BF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95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AA0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AA0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07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030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B3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6F457" w14:textId="77777777" w:rsidR="00E83F66" w:rsidRPr="00772251" w:rsidRDefault="00E83F66" w:rsidP="00651C3C">
            <w:pPr>
              <w:spacing w:before="60" w:after="60" w:line="240" w:lineRule="auto"/>
              <w:rPr>
                <w:noProof/>
                <w:sz w:val="20"/>
              </w:rPr>
            </w:pPr>
            <w:r>
              <w:rPr>
                <w:noProof/>
                <w:sz w:val="20"/>
              </w:rPr>
              <w:t>38089131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8A26B"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7BC387" w14:textId="77777777" w:rsidR="00E83F66" w:rsidRPr="00772251" w:rsidRDefault="00E83F66" w:rsidP="00651C3C">
            <w:pPr>
              <w:spacing w:before="60" w:after="60" w:line="240" w:lineRule="auto"/>
              <w:rPr>
                <w:noProof/>
                <w:sz w:val="20"/>
              </w:rPr>
            </w:pPr>
            <w:r>
              <w:rPr>
                <w:noProof/>
                <w:sz w:val="20"/>
              </w:rPr>
              <w:t>---- À base de piretro</w:t>
            </w:r>
          </w:p>
        </w:tc>
        <w:tc>
          <w:tcPr>
            <w:tcW w:w="642" w:type="dxa"/>
            <w:tcBorders>
              <w:top w:val="nil"/>
              <w:left w:val="nil"/>
              <w:bottom w:val="single" w:sz="4" w:space="0" w:color="auto"/>
              <w:right w:val="single" w:sz="4" w:space="0" w:color="auto"/>
            </w:tcBorders>
            <w:shd w:val="clear" w:color="auto" w:fill="auto"/>
            <w:noWrap/>
            <w:hideMark/>
          </w:tcPr>
          <w:p w14:paraId="0908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B9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289D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2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D19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AA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A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1B2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938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17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C3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D0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0F2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A7A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F7C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DFD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FE06B" w14:textId="77777777" w:rsidR="00E83F66" w:rsidRPr="00772251" w:rsidRDefault="00E83F66" w:rsidP="00651C3C">
            <w:pPr>
              <w:spacing w:before="60" w:after="60" w:line="240" w:lineRule="auto"/>
              <w:rPr>
                <w:noProof/>
                <w:sz w:val="20"/>
              </w:rPr>
            </w:pPr>
            <w:r>
              <w:rPr>
                <w:noProof/>
                <w:sz w:val="20"/>
              </w:rPr>
              <w:t>38089132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011BD2"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9534E8" w14:textId="77777777" w:rsidR="00E83F66" w:rsidRPr="00772251" w:rsidRDefault="00E83F66" w:rsidP="00651C3C">
            <w:pPr>
              <w:spacing w:before="60" w:after="60" w:line="240" w:lineRule="auto"/>
              <w:rPr>
                <w:noProof/>
                <w:sz w:val="20"/>
              </w:rPr>
            </w:pPr>
            <w:r>
              <w:rPr>
                <w:noProof/>
                <w:sz w:val="20"/>
              </w:rPr>
              <w:t xml:space="preserve">- - - - Que contenham bromometano (brometo de metilo) ou bromoclorometano </w:t>
            </w:r>
          </w:p>
        </w:tc>
        <w:tc>
          <w:tcPr>
            <w:tcW w:w="642" w:type="dxa"/>
            <w:tcBorders>
              <w:top w:val="nil"/>
              <w:left w:val="nil"/>
              <w:bottom w:val="single" w:sz="4" w:space="0" w:color="auto"/>
              <w:right w:val="single" w:sz="4" w:space="0" w:color="auto"/>
            </w:tcBorders>
            <w:shd w:val="clear" w:color="auto" w:fill="auto"/>
            <w:noWrap/>
            <w:hideMark/>
          </w:tcPr>
          <w:p w14:paraId="791B9E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D1F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DE5E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99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45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58D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03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4AF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5B7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A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1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EE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75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3C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E9B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3D69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1E462" w14:textId="77777777" w:rsidR="00E83F66" w:rsidRPr="00772251" w:rsidRDefault="00E83F66" w:rsidP="00651C3C">
            <w:pPr>
              <w:spacing w:before="60" w:after="60" w:line="240" w:lineRule="auto"/>
              <w:rPr>
                <w:noProof/>
                <w:sz w:val="20"/>
              </w:rPr>
            </w:pPr>
            <w:r>
              <w:rPr>
                <w:noProof/>
                <w:sz w:val="20"/>
              </w:rPr>
              <w:t>38089139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732655"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9258D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B6728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A25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D9C9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50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B09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9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58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241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0A1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EE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87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5D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AF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6A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BAA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E674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0F02B4" w14:textId="77777777" w:rsidR="00E83F66" w:rsidRPr="00772251" w:rsidRDefault="00E83F66" w:rsidP="00651C3C">
            <w:pPr>
              <w:spacing w:before="60" w:after="60" w:line="240" w:lineRule="auto"/>
              <w:rPr>
                <w:noProof/>
                <w:sz w:val="20"/>
              </w:rPr>
            </w:pPr>
            <w:r>
              <w:rPr>
                <w:noProof/>
                <w:sz w:val="20"/>
              </w:rPr>
              <w:t>38251000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79B52" w14:textId="77777777" w:rsidR="00E83F66" w:rsidRPr="00772251" w:rsidRDefault="00E83F66" w:rsidP="00651C3C">
            <w:pPr>
              <w:spacing w:before="60" w:after="60" w:line="240" w:lineRule="auto"/>
              <w:rPr>
                <w:noProof/>
                <w:sz w:val="20"/>
              </w:rPr>
            </w:pPr>
            <w:r>
              <w:rPr>
                <w:noProof/>
                <w:sz w:val="20"/>
              </w:rPr>
              <w:t>382510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3E49CC" w14:textId="77777777" w:rsidR="00E83F66" w:rsidRPr="00772251" w:rsidRDefault="00E83F66" w:rsidP="00651C3C">
            <w:pPr>
              <w:spacing w:before="60" w:after="60" w:line="240" w:lineRule="auto"/>
              <w:rPr>
                <w:noProof/>
                <w:sz w:val="20"/>
              </w:rPr>
            </w:pPr>
            <w:r>
              <w:rPr>
                <w:noProof/>
                <w:sz w:val="20"/>
              </w:rPr>
              <w:t>- Resíduos municipais</w:t>
            </w:r>
          </w:p>
        </w:tc>
        <w:tc>
          <w:tcPr>
            <w:tcW w:w="642" w:type="dxa"/>
            <w:tcBorders>
              <w:top w:val="nil"/>
              <w:left w:val="nil"/>
              <w:bottom w:val="single" w:sz="4" w:space="0" w:color="auto"/>
              <w:right w:val="single" w:sz="4" w:space="0" w:color="auto"/>
            </w:tcBorders>
            <w:shd w:val="clear" w:color="auto" w:fill="auto"/>
            <w:noWrap/>
            <w:hideMark/>
          </w:tcPr>
          <w:p w14:paraId="12A1C2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512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A19E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6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C1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1E0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B7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FF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509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FC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5C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6AF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20E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80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640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5E3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19FF15" w14:textId="77777777" w:rsidR="00E83F66" w:rsidRPr="00772251" w:rsidRDefault="00E83F66" w:rsidP="00651C3C">
            <w:pPr>
              <w:spacing w:before="60" w:after="60" w:line="240" w:lineRule="auto"/>
              <w:rPr>
                <w:noProof/>
                <w:sz w:val="20"/>
              </w:rPr>
            </w:pPr>
            <w:r>
              <w:rPr>
                <w:noProof/>
                <w:sz w:val="20"/>
              </w:rPr>
              <w:t>38252000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A2D8" w14:textId="77777777" w:rsidR="00E83F66" w:rsidRPr="00772251" w:rsidRDefault="00E83F66" w:rsidP="00651C3C">
            <w:pPr>
              <w:spacing w:before="60" w:after="60" w:line="240" w:lineRule="auto"/>
              <w:rPr>
                <w:noProof/>
                <w:sz w:val="20"/>
              </w:rPr>
            </w:pPr>
            <w:r>
              <w:rPr>
                <w:noProof/>
                <w:sz w:val="20"/>
              </w:rPr>
              <w:t>382520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83069F" w14:textId="77777777" w:rsidR="00E83F66" w:rsidRPr="00772251" w:rsidRDefault="00E83F66" w:rsidP="00651C3C">
            <w:pPr>
              <w:spacing w:before="60" w:after="60" w:line="240" w:lineRule="auto"/>
              <w:rPr>
                <w:noProof/>
                <w:sz w:val="20"/>
              </w:rPr>
            </w:pPr>
            <w:r>
              <w:rPr>
                <w:noProof/>
                <w:sz w:val="20"/>
              </w:rPr>
              <w:t>- Lamas de depuração (Lamas de tratamento de esgotos)</w:t>
            </w:r>
          </w:p>
        </w:tc>
        <w:tc>
          <w:tcPr>
            <w:tcW w:w="642" w:type="dxa"/>
            <w:tcBorders>
              <w:top w:val="nil"/>
              <w:left w:val="nil"/>
              <w:bottom w:val="single" w:sz="4" w:space="0" w:color="auto"/>
              <w:right w:val="single" w:sz="4" w:space="0" w:color="auto"/>
            </w:tcBorders>
            <w:shd w:val="clear" w:color="auto" w:fill="auto"/>
            <w:noWrap/>
            <w:hideMark/>
          </w:tcPr>
          <w:p w14:paraId="3BA1C6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AB8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66F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0CC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726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8C9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018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337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26A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D0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198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189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0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5D4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08C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0B8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261668" w14:textId="77777777" w:rsidR="00E83F66" w:rsidRPr="00772251" w:rsidRDefault="00E83F66" w:rsidP="00651C3C">
            <w:pPr>
              <w:spacing w:before="60" w:after="60" w:line="240" w:lineRule="auto"/>
              <w:rPr>
                <w:noProof/>
                <w:sz w:val="20"/>
              </w:rPr>
            </w:pPr>
            <w:r>
              <w:rPr>
                <w:noProof/>
                <w:sz w:val="20"/>
              </w:rPr>
              <w:t>38253000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364FBA" w14:textId="77777777" w:rsidR="00E83F66" w:rsidRPr="00772251" w:rsidRDefault="00E83F66" w:rsidP="00651C3C">
            <w:pPr>
              <w:spacing w:before="60" w:after="60" w:line="240" w:lineRule="auto"/>
              <w:rPr>
                <w:noProof/>
                <w:sz w:val="20"/>
              </w:rPr>
            </w:pPr>
            <w:r>
              <w:rPr>
                <w:noProof/>
                <w:sz w:val="20"/>
              </w:rPr>
              <w:t>382530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D520A" w14:textId="77777777" w:rsidR="00E83F66" w:rsidRPr="00772251" w:rsidRDefault="00E83F66" w:rsidP="00651C3C">
            <w:pPr>
              <w:spacing w:before="60" w:after="60" w:line="240" w:lineRule="auto"/>
              <w:rPr>
                <w:noProof/>
                <w:sz w:val="20"/>
              </w:rPr>
            </w:pPr>
            <w:r>
              <w:rPr>
                <w:noProof/>
                <w:sz w:val="20"/>
              </w:rPr>
              <w:t>- Resíduos clínicos</w:t>
            </w:r>
          </w:p>
        </w:tc>
        <w:tc>
          <w:tcPr>
            <w:tcW w:w="642" w:type="dxa"/>
            <w:tcBorders>
              <w:top w:val="nil"/>
              <w:left w:val="nil"/>
              <w:bottom w:val="single" w:sz="4" w:space="0" w:color="auto"/>
              <w:right w:val="single" w:sz="4" w:space="0" w:color="auto"/>
            </w:tcBorders>
            <w:shd w:val="clear" w:color="auto" w:fill="auto"/>
            <w:noWrap/>
            <w:hideMark/>
          </w:tcPr>
          <w:p w14:paraId="2C60F7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D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8F1A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FED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6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CC3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880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EDAE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06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AC2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8E6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0DE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82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AF5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CA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2A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DE48A" w14:textId="77777777" w:rsidR="00E83F66" w:rsidRPr="00772251" w:rsidRDefault="00E83F66" w:rsidP="0099086D">
            <w:pPr>
              <w:pageBreakBefore/>
              <w:spacing w:before="60" w:after="60" w:line="240" w:lineRule="auto"/>
              <w:rPr>
                <w:noProof/>
                <w:sz w:val="20"/>
              </w:rPr>
            </w:pPr>
            <w:r>
              <w:rPr>
                <w:noProof/>
                <w:sz w:val="20"/>
              </w:rPr>
              <w:t>38254100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B53550" w14:textId="77777777" w:rsidR="00E83F66" w:rsidRPr="00772251" w:rsidRDefault="00E83F66" w:rsidP="00651C3C">
            <w:pPr>
              <w:spacing w:before="60" w:after="60" w:line="240" w:lineRule="auto"/>
              <w:rPr>
                <w:noProof/>
                <w:sz w:val="20"/>
              </w:rPr>
            </w:pPr>
            <w:r>
              <w:rPr>
                <w:noProof/>
                <w:sz w:val="20"/>
              </w:rPr>
              <w:t>382541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CAF3DC" w14:textId="77777777" w:rsidR="00E83F66" w:rsidRPr="00772251" w:rsidRDefault="00E83F66" w:rsidP="00651C3C">
            <w:pPr>
              <w:spacing w:before="60" w:after="60" w:line="240" w:lineRule="auto"/>
              <w:rPr>
                <w:noProof/>
                <w:sz w:val="20"/>
              </w:rPr>
            </w:pPr>
            <w:r>
              <w:rPr>
                <w:noProof/>
                <w:sz w:val="20"/>
              </w:rPr>
              <w:t>-- Halogenados</w:t>
            </w:r>
          </w:p>
        </w:tc>
        <w:tc>
          <w:tcPr>
            <w:tcW w:w="642" w:type="dxa"/>
            <w:tcBorders>
              <w:top w:val="nil"/>
              <w:left w:val="nil"/>
              <w:bottom w:val="single" w:sz="4" w:space="0" w:color="auto"/>
              <w:right w:val="single" w:sz="4" w:space="0" w:color="auto"/>
            </w:tcBorders>
            <w:shd w:val="clear" w:color="auto" w:fill="auto"/>
            <w:noWrap/>
            <w:hideMark/>
          </w:tcPr>
          <w:p w14:paraId="56FA2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E6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D659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284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54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DA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BC7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7B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B07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CB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BF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537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9FB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96F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8211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2FCCD6" w14:textId="77777777" w:rsidR="00E83F66" w:rsidRPr="00772251" w:rsidRDefault="00E83F66" w:rsidP="00651C3C">
            <w:pPr>
              <w:spacing w:before="60" w:after="60" w:line="240" w:lineRule="auto"/>
              <w:rPr>
                <w:noProof/>
                <w:sz w:val="20"/>
              </w:rPr>
            </w:pPr>
            <w:r>
              <w:rPr>
                <w:noProof/>
                <w:sz w:val="20"/>
              </w:rPr>
              <w:t>38254900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D1F9B7" w14:textId="77777777" w:rsidR="00E83F66" w:rsidRPr="00772251" w:rsidRDefault="00E83F66" w:rsidP="00651C3C">
            <w:pPr>
              <w:spacing w:before="60" w:after="60" w:line="240" w:lineRule="auto"/>
              <w:rPr>
                <w:noProof/>
                <w:sz w:val="20"/>
              </w:rPr>
            </w:pPr>
            <w:r>
              <w:rPr>
                <w:noProof/>
                <w:sz w:val="20"/>
              </w:rPr>
              <w:t>382549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65E8B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B9DFC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B3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0438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5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9D0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D3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C4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AC98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2EC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999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426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3CF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A53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E16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A3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53C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A9F14" w14:textId="77777777" w:rsidR="00E83F66" w:rsidRPr="00772251" w:rsidRDefault="00E83F66" w:rsidP="00651C3C">
            <w:pPr>
              <w:spacing w:before="60" w:after="60" w:line="240" w:lineRule="auto"/>
              <w:rPr>
                <w:noProof/>
                <w:sz w:val="20"/>
              </w:rPr>
            </w:pPr>
            <w:r>
              <w:rPr>
                <w:noProof/>
                <w:sz w:val="20"/>
              </w:rPr>
              <w:t>38255000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59C1C" w14:textId="77777777" w:rsidR="00E83F66" w:rsidRPr="00772251" w:rsidRDefault="00E83F66" w:rsidP="00651C3C">
            <w:pPr>
              <w:spacing w:before="60" w:after="60" w:line="240" w:lineRule="auto"/>
              <w:rPr>
                <w:noProof/>
                <w:sz w:val="20"/>
              </w:rPr>
            </w:pPr>
            <w:r>
              <w:rPr>
                <w:noProof/>
                <w:sz w:val="20"/>
              </w:rPr>
              <w:t>382550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12897C" w14:textId="16915B33" w:rsidR="00E83F66" w:rsidRPr="00772251" w:rsidRDefault="00E83F66" w:rsidP="00896FC7">
            <w:pPr>
              <w:spacing w:before="60" w:after="60" w:line="240" w:lineRule="auto"/>
              <w:rPr>
                <w:noProof/>
                <w:sz w:val="20"/>
              </w:rPr>
            </w:pPr>
            <w:r>
              <w:rPr>
                <w:noProof/>
                <w:sz w:val="20"/>
              </w:rPr>
              <w:t>- Resíduos de soluções decapantes para metais, de fluidos hidráulicos, de fluidos para travões (freios) e de fluidos anticongelantes</w:t>
            </w:r>
          </w:p>
        </w:tc>
        <w:tc>
          <w:tcPr>
            <w:tcW w:w="642" w:type="dxa"/>
            <w:tcBorders>
              <w:top w:val="nil"/>
              <w:left w:val="nil"/>
              <w:bottom w:val="single" w:sz="4" w:space="0" w:color="auto"/>
              <w:right w:val="single" w:sz="4" w:space="0" w:color="auto"/>
            </w:tcBorders>
            <w:shd w:val="clear" w:color="auto" w:fill="auto"/>
            <w:noWrap/>
            <w:hideMark/>
          </w:tcPr>
          <w:p w14:paraId="10310D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F60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79D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4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C36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50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B9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49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5F2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4B4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F2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4F1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08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B7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167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3A6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D8DEEF" w14:textId="77777777" w:rsidR="00E83F66" w:rsidRPr="00772251" w:rsidRDefault="00E83F66" w:rsidP="00651C3C">
            <w:pPr>
              <w:spacing w:before="60" w:after="60" w:line="240" w:lineRule="auto"/>
              <w:rPr>
                <w:noProof/>
                <w:sz w:val="20"/>
              </w:rPr>
            </w:pPr>
            <w:r>
              <w:rPr>
                <w:noProof/>
                <w:sz w:val="20"/>
              </w:rPr>
              <w:t>38256100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ED41E6" w14:textId="77777777" w:rsidR="00E83F66" w:rsidRPr="00772251" w:rsidRDefault="00E83F66" w:rsidP="00651C3C">
            <w:pPr>
              <w:spacing w:before="60" w:after="60" w:line="240" w:lineRule="auto"/>
              <w:rPr>
                <w:noProof/>
                <w:sz w:val="20"/>
              </w:rPr>
            </w:pPr>
            <w:r>
              <w:rPr>
                <w:noProof/>
                <w:sz w:val="20"/>
              </w:rPr>
              <w:t>382561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0614E8" w14:textId="77777777" w:rsidR="00E83F66" w:rsidRPr="00772251" w:rsidRDefault="00E83F66" w:rsidP="00651C3C">
            <w:pPr>
              <w:spacing w:before="60" w:after="60" w:line="240" w:lineRule="auto"/>
              <w:rPr>
                <w:noProof/>
                <w:sz w:val="20"/>
              </w:rPr>
            </w:pPr>
            <w:r>
              <w:rPr>
                <w:noProof/>
                <w:sz w:val="20"/>
              </w:rPr>
              <w:t>-- Que contenham principalmente constituintes orgânicos</w:t>
            </w:r>
          </w:p>
        </w:tc>
        <w:tc>
          <w:tcPr>
            <w:tcW w:w="642" w:type="dxa"/>
            <w:tcBorders>
              <w:top w:val="nil"/>
              <w:left w:val="nil"/>
              <w:bottom w:val="single" w:sz="4" w:space="0" w:color="auto"/>
              <w:right w:val="single" w:sz="4" w:space="0" w:color="auto"/>
            </w:tcBorders>
            <w:shd w:val="clear" w:color="auto" w:fill="auto"/>
            <w:noWrap/>
            <w:hideMark/>
          </w:tcPr>
          <w:p w14:paraId="7D5CE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BC6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483D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34E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7E1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8DC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829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D2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69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D33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C4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0B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044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5BD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DC38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0970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9FCD02" w14:textId="77777777" w:rsidR="00E83F66" w:rsidRPr="00772251" w:rsidRDefault="00E83F66" w:rsidP="00651C3C">
            <w:pPr>
              <w:spacing w:before="60" w:after="60" w:line="240" w:lineRule="auto"/>
              <w:rPr>
                <w:noProof/>
                <w:sz w:val="20"/>
              </w:rPr>
            </w:pPr>
            <w:r>
              <w:rPr>
                <w:noProof/>
                <w:sz w:val="20"/>
              </w:rPr>
              <w:t>38256900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88BB4A" w14:textId="77777777" w:rsidR="00E83F66" w:rsidRPr="00772251" w:rsidRDefault="00E83F66" w:rsidP="00651C3C">
            <w:pPr>
              <w:spacing w:before="60" w:after="60" w:line="240" w:lineRule="auto"/>
              <w:rPr>
                <w:noProof/>
                <w:sz w:val="20"/>
              </w:rPr>
            </w:pPr>
            <w:r>
              <w:rPr>
                <w:noProof/>
                <w:sz w:val="20"/>
              </w:rPr>
              <w:t>382569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85DF9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6DECE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6F6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7581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1B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69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FB1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644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7C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90C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CA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2D1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4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86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5BA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71C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2EB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EA06D" w14:textId="77777777" w:rsidR="00E83F66" w:rsidRPr="00772251" w:rsidRDefault="00E83F66" w:rsidP="00651C3C">
            <w:pPr>
              <w:spacing w:before="60" w:after="60" w:line="240" w:lineRule="auto"/>
              <w:rPr>
                <w:noProof/>
                <w:sz w:val="20"/>
              </w:rPr>
            </w:pPr>
            <w:r>
              <w:rPr>
                <w:noProof/>
                <w:sz w:val="20"/>
              </w:rPr>
              <w:t>38259000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9D2507" w14:textId="77777777" w:rsidR="00E83F66" w:rsidRPr="00772251" w:rsidRDefault="00E83F66" w:rsidP="00651C3C">
            <w:pPr>
              <w:spacing w:before="60" w:after="60" w:line="240" w:lineRule="auto"/>
              <w:rPr>
                <w:noProof/>
                <w:sz w:val="20"/>
              </w:rPr>
            </w:pPr>
            <w:r>
              <w:rPr>
                <w:noProof/>
                <w:sz w:val="20"/>
              </w:rPr>
              <w:t>382590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2568F"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EDF7D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5F6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C0E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9F2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2EF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28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849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19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5F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45B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57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98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E6E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7C3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31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AE2B8" w14:textId="77777777" w:rsidR="00E83F66" w:rsidRPr="00772251" w:rsidRDefault="00E83F66" w:rsidP="00651C3C">
            <w:pPr>
              <w:spacing w:before="60" w:after="60" w:line="240" w:lineRule="auto"/>
              <w:rPr>
                <w:noProof/>
                <w:sz w:val="20"/>
              </w:rPr>
            </w:pPr>
            <w:r>
              <w:rPr>
                <w:noProof/>
                <w:sz w:val="20"/>
              </w:rPr>
              <w:t>39199090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D868A2" w14:textId="77777777" w:rsidR="00E83F66" w:rsidRPr="00772251" w:rsidRDefault="00E83F66" w:rsidP="00651C3C">
            <w:pPr>
              <w:spacing w:before="60" w:after="60" w:line="240" w:lineRule="auto"/>
              <w:rPr>
                <w:noProof/>
                <w:sz w:val="20"/>
              </w:rPr>
            </w:pPr>
            <w:r>
              <w:rPr>
                <w:noProof/>
                <w:sz w:val="20"/>
              </w:rPr>
              <w:t>391990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330D1C" w14:textId="77777777" w:rsidR="00E83F66" w:rsidRPr="00772251" w:rsidRDefault="00E83F66" w:rsidP="00651C3C">
            <w:pPr>
              <w:spacing w:before="60" w:after="60" w:line="240" w:lineRule="auto"/>
              <w:rPr>
                <w:noProof/>
                <w:sz w:val="20"/>
              </w:rPr>
            </w:pPr>
            <w:r>
              <w:rPr>
                <w:noProof/>
                <w:sz w:val="20"/>
              </w:rPr>
              <w:t>---Outras</w:t>
            </w:r>
          </w:p>
        </w:tc>
        <w:tc>
          <w:tcPr>
            <w:tcW w:w="642" w:type="dxa"/>
            <w:tcBorders>
              <w:top w:val="nil"/>
              <w:left w:val="nil"/>
              <w:bottom w:val="single" w:sz="4" w:space="0" w:color="auto"/>
              <w:right w:val="single" w:sz="4" w:space="0" w:color="auto"/>
            </w:tcBorders>
            <w:shd w:val="clear" w:color="auto" w:fill="auto"/>
            <w:noWrap/>
            <w:hideMark/>
          </w:tcPr>
          <w:p w14:paraId="3E8AA1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6D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FBB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8A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138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9F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2EB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62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2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943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494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A0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85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09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36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180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6654B7" w14:textId="77777777" w:rsidR="00E83F66" w:rsidRPr="00772251" w:rsidRDefault="00E83F66" w:rsidP="00651C3C">
            <w:pPr>
              <w:spacing w:before="60" w:after="60" w:line="240" w:lineRule="auto"/>
              <w:rPr>
                <w:noProof/>
                <w:sz w:val="20"/>
              </w:rPr>
            </w:pPr>
            <w:r>
              <w:rPr>
                <w:noProof/>
                <w:sz w:val="20"/>
              </w:rPr>
              <w:t>39204310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CB916"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E55B34" w14:textId="77777777" w:rsidR="00E83F66" w:rsidRPr="00772251" w:rsidRDefault="00E83F66" w:rsidP="00651C3C">
            <w:pPr>
              <w:spacing w:before="60" w:after="60" w:line="240" w:lineRule="auto"/>
              <w:rPr>
                <w:noProof/>
                <w:sz w:val="20"/>
              </w:rPr>
            </w:pPr>
            <w:r>
              <w:rPr>
                <w:noProof/>
                <w:sz w:val="20"/>
              </w:rPr>
              <w:t xml:space="preserve">--- Não impressas </w:t>
            </w:r>
          </w:p>
        </w:tc>
        <w:tc>
          <w:tcPr>
            <w:tcW w:w="642" w:type="dxa"/>
            <w:tcBorders>
              <w:top w:val="nil"/>
              <w:left w:val="nil"/>
              <w:bottom w:val="single" w:sz="4" w:space="0" w:color="auto"/>
              <w:right w:val="single" w:sz="4" w:space="0" w:color="auto"/>
            </w:tcBorders>
            <w:shd w:val="clear" w:color="auto" w:fill="auto"/>
            <w:noWrap/>
            <w:hideMark/>
          </w:tcPr>
          <w:p w14:paraId="40E8CE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330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ADDA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9C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716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8F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CFF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D9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D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35E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16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F6C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C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0E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799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59C16" w14:textId="77777777" w:rsidR="00E83F66" w:rsidRPr="00772251" w:rsidRDefault="00E83F66" w:rsidP="00651C3C">
            <w:pPr>
              <w:spacing w:before="60" w:after="60" w:line="240" w:lineRule="auto"/>
              <w:rPr>
                <w:noProof/>
                <w:sz w:val="20"/>
              </w:rPr>
            </w:pPr>
            <w:r>
              <w:rPr>
                <w:noProof/>
                <w:sz w:val="20"/>
              </w:rPr>
              <w:t>39204390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B1FC51"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2980DF"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4941D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633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8B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55D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1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72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DE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1D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52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75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3F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7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9B2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E2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D6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7E4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85587C" w14:textId="77777777" w:rsidR="00E83F66" w:rsidRPr="00772251" w:rsidRDefault="00E83F66" w:rsidP="00651C3C">
            <w:pPr>
              <w:spacing w:before="60" w:after="60" w:line="240" w:lineRule="auto"/>
              <w:rPr>
                <w:noProof/>
                <w:sz w:val="20"/>
              </w:rPr>
            </w:pPr>
            <w:r>
              <w:rPr>
                <w:noProof/>
                <w:sz w:val="20"/>
              </w:rPr>
              <w:t>39204900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A05AF8" w14:textId="77777777" w:rsidR="00E83F66" w:rsidRPr="00772251" w:rsidRDefault="00E83F66" w:rsidP="00651C3C">
            <w:pPr>
              <w:spacing w:before="60" w:after="60" w:line="240" w:lineRule="auto"/>
              <w:rPr>
                <w:noProof/>
                <w:sz w:val="20"/>
              </w:rPr>
            </w:pPr>
            <w:r>
              <w:rPr>
                <w:noProof/>
                <w:sz w:val="20"/>
              </w:rPr>
              <w:t>392049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CED8B3"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505C27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6A5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EE49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CAB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E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8F1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457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DE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97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7A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3B5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A9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32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4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206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1B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92F89F" w14:textId="77777777" w:rsidR="00E83F66" w:rsidRPr="00772251" w:rsidRDefault="00E83F66" w:rsidP="00651C3C">
            <w:pPr>
              <w:spacing w:before="60" w:after="60" w:line="240" w:lineRule="auto"/>
              <w:rPr>
                <w:noProof/>
                <w:sz w:val="20"/>
              </w:rPr>
            </w:pPr>
            <w:r>
              <w:rPr>
                <w:noProof/>
                <w:sz w:val="20"/>
              </w:rPr>
              <w:t>39206210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8A1B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409491" w14:textId="77777777" w:rsidR="00E83F66" w:rsidRPr="00772251" w:rsidRDefault="00E83F66" w:rsidP="00651C3C">
            <w:pPr>
              <w:spacing w:before="60" w:after="60" w:line="240" w:lineRule="auto"/>
              <w:rPr>
                <w:noProof/>
                <w:sz w:val="20"/>
              </w:rPr>
            </w:pPr>
            <w:r>
              <w:rPr>
                <w:noProof/>
                <w:sz w:val="20"/>
              </w:rPr>
              <w:t xml:space="preserve">--- Não impressas </w:t>
            </w:r>
          </w:p>
        </w:tc>
        <w:tc>
          <w:tcPr>
            <w:tcW w:w="642" w:type="dxa"/>
            <w:tcBorders>
              <w:top w:val="nil"/>
              <w:left w:val="nil"/>
              <w:bottom w:val="single" w:sz="4" w:space="0" w:color="auto"/>
              <w:right w:val="single" w:sz="4" w:space="0" w:color="auto"/>
            </w:tcBorders>
            <w:shd w:val="clear" w:color="auto" w:fill="auto"/>
            <w:noWrap/>
            <w:hideMark/>
          </w:tcPr>
          <w:p w14:paraId="2F904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36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207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91C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AC1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9D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C1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56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6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D16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07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25E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541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9CC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0C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2F83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7DBB3" w14:textId="77777777" w:rsidR="00E83F66" w:rsidRPr="00772251" w:rsidRDefault="00E83F66" w:rsidP="00651C3C">
            <w:pPr>
              <w:spacing w:before="60" w:after="60" w:line="240" w:lineRule="auto"/>
              <w:rPr>
                <w:noProof/>
                <w:sz w:val="20"/>
              </w:rPr>
            </w:pPr>
            <w:r>
              <w:rPr>
                <w:noProof/>
                <w:sz w:val="20"/>
              </w:rPr>
              <w:t>39206290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4427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679F1"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59B0DA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328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F65D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09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DD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8F9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A8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B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A39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D61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0CB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51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26E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0FF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0A3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3E6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D6B294" w14:textId="77777777" w:rsidR="00E83F66" w:rsidRPr="00772251" w:rsidRDefault="00E83F66" w:rsidP="00651C3C">
            <w:pPr>
              <w:spacing w:before="60" w:after="60" w:line="240" w:lineRule="auto"/>
              <w:rPr>
                <w:noProof/>
                <w:sz w:val="20"/>
              </w:rPr>
            </w:pPr>
            <w:r>
              <w:rPr>
                <w:noProof/>
                <w:sz w:val="20"/>
              </w:rPr>
              <w:t>39239090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8DC95C" w14:textId="77777777" w:rsidR="00E83F66" w:rsidRPr="00772251" w:rsidRDefault="00E83F66" w:rsidP="00651C3C">
            <w:pPr>
              <w:spacing w:before="60" w:after="60" w:line="240" w:lineRule="auto"/>
              <w:rPr>
                <w:noProof/>
                <w:sz w:val="20"/>
              </w:rPr>
            </w:pPr>
            <w:r>
              <w:rPr>
                <w:noProof/>
                <w:sz w:val="20"/>
              </w:rPr>
              <w:t>392390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28FF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30A8D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31C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881A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EE2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8E1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63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52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0C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95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6C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6A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D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9C0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529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18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498A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83F504" w14:textId="77777777" w:rsidR="00E83F66" w:rsidRPr="00772251" w:rsidRDefault="00E83F66" w:rsidP="0099086D">
            <w:pPr>
              <w:pageBreakBefore/>
              <w:spacing w:before="60" w:after="60" w:line="240" w:lineRule="auto"/>
              <w:rPr>
                <w:noProof/>
                <w:sz w:val="20"/>
              </w:rPr>
            </w:pPr>
            <w:r>
              <w:rPr>
                <w:noProof/>
                <w:sz w:val="20"/>
              </w:rPr>
              <w:t>39251000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5B9243" w14:textId="77777777" w:rsidR="00E83F66" w:rsidRPr="00772251" w:rsidRDefault="00E83F66" w:rsidP="00651C3C">
            <w:pPr>
              <w:spacing w:before="60" w:after="60" w:line="240" w:lineRule="auto"/>
              <w:rPr>
                <w:noProof/>
                <w:sz w:val="20"/>
              </w:rPr>
            </w:pPr>
            <w:r>
              <w:rPr>
                <w:noProof/>
                <w:sz w:val="20"/>
              </w:rPr>
              <w:t>392510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06FF43" w14:textId="77777777" w:rsidR="00E83F66" w:rsidRPr="00772251" w:rsidRDefault="00E83F66" w:rsidP="00651C3C">
            <w:pPr>
              <w:spacing w:before="60" w:after="60" w:line="240" w:lineRule="auto"/>
              <w:rPr>
                <w:noProof/>
                <w:sz w:val="20"/>
              </w:rPr>
            </w:pPr>
            <w:r>
              <w:rPr>
                <w:noProof/>
                <w:sz w:val="20"/>
              </w:rPr>
              <w:t>- Reservatórios, cisternas, cubas e recipientes análogos, de capacidade superior a 300 l</w:t>
            </w:r>
          </w:p>
        </w:tc>
        <w:tc>
          <w:tcPr>
            <w:tcW w:w="642" w:type="dxa"/>
            <w:tcBorders>
              <w:top w:val="nil"/>
              <w:left w:val="nil"/>
              <w:bottom w:val="single" w:sz="4" w:space="0" w:color="auto"/>
              <w:right w:val="single" w:sz="4" w:space="0" w:color="auto"/>
            </w:tcBorders>
            <w:shd w:val="clear" w:color="auto" w:fill="auto"/>
            <w:noWrap/>
            <w:hideMark/>
          </w:tcPr>
          <w:p w14:paraId="2C7B8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B3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8BAA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D64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8AB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10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AB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7B6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4F3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B7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A8F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9EF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8D8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923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D21E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52A3D8" w14:textId="77777777" w:rsidR="00E83F66" w:rsidRPr="00772251" w:rsidRDefault="00E83F66" w:rsidP="00651C3C">
            <w:pPr>
              <w:spacing w:before="60" w:after="60" w:line="240" w:lineRule="auto"/>
              <w:rPr>
                <w:noProof/>
                <w:sz w:val="20"/>
              </w:rPr>
            </w:pPr>
            <w:r>
              <w:rPr>
                <w:noProof/>
                <w:sz w:val="20"/>
              </w:rPr>
              <w:t>39252000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64656A" w14:textId="77777777" w:rsidR="00E83F66" w:rsidRPr="00772251" w:rsidRDefault="00E83F66" w:rsidP="00651C3C">
            <w:pPr>
              <w:spacing w:before="60" w:after="60" w:line="240" w:lineRule="auto"/>
              <w:rPr>
                <w:noProof/>
                <w:sz w:val="20"/>
              </w:rPr>
            </w:pPr>
            <w:r>
              <w:rPr>
                <w:noProof/>
                <w:sz w:val="20"/>
              </w:rPr>
              <w:t>392520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938C72" w14:textId="77777777" w:rsidR="00E83F66" w:rsidRPr="00772251" w:rsidRDefault="00E83F66" w:rsidP="00651C3C">
            <w:pPr>
              <w:spacing w:before="60" w:after="60" w:line="240" w:lineRule="auto"/>
              <w:rPr>
                <w:noProof/>
                <w:sz w:val="20"/>
              </w:rPr>
            </w:pPr>
            <w:r>
              <w:rPr>
                <w:noProof/>
                <w:sz w:val="20"/>
              </w:rPr>
              <w:t>- Portas, janelas e seus caixilhos, alizares e soleiras</w:t>
            </w:r>
          </w:p>
        </w:tc>
        <w:tc>
          <w:tcPr>
            <w:tcW w:w="642" w:type="dxa"/>
            <w:tcBorders>
              <w:top w:val="nil"/>
              <w:left w:val="nil"/>
              <w:bottom w:val="single" w:sz="4" w:space="0" w:color="auto"/>
              <w:right w:val="single" w:sz="4" w:space="0" w:color="auto"/>
            </w:tcBorders>
            <w:shd w:val="clear" w:color="auto" w:fill="auto"/>
            <w:noWrap/>
            <w:hideMark/>
          </w:tcPr>
          <w:p w14:paraId="637FAB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28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19BE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52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B1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E0B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70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4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1A9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C2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9F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AC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F4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2DF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EBB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42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976CF" w14:textId="77777777" w:rsidR="00E83F66" w:rsidRPr="00772251" w:rsidRDefault="00E83F66" w:rsidP="00651C3C">
            <w:pPr>
              <w:spacing w:before="60" w:after="60" w:line="240" w:lineRule="auto"/>
              <w:rPr>
                <w:noProof/>
                <w:sz w:val="20"/>
              </w:rPr>
            </w:pPr>
            <w:r>
              <w:rPr>
                <w:noProof/>
                <w:sz w:val="20"/>
              </w:rPr>
              <w:t>39253000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4FE80C" w14:textId="77777777" w:rsidR="00E83F66" w:rsidRPr="00772251" w:rsidRDefault="00E83F66" w:rsidP="00651C3C">
            <w:pPr>
              <w:spacing w:before="60" w:after="60" w:line="240" w:lineRule="auto"/>
              <w:rPr>
                <w:noProof/>
                <w:sz w:val="20"/>
              </w:rPr>
            </w:pPr>
            <w:r>
              <w:rPr>
                <w:noProof/>
                <w:sz w:val="20"/>
              </w:rPr>
              <w:t>392530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85F026" w14:textId="77777777" w:rsidR="00E83F66" w:rsidRPr="00772251" w:rsidRDefault="00E83F66" w:rsidP="00651C3C">
            <w:pPr>
              <w:spacing w:before="60" w:after="60" w:line="240" w:lineRule="auto"/>
              <w:rPr>
                <w:noProof/>
                <w:sz w:val="20"/>
              </w:rPr>
            </w:pPr>
            <w:r>
              <w:rPr>
                <w:noProof/>
                <w:sz w:val="20"/>
              </w:rPr>
              <w:t>- Postigos, estores (incluindo as venezianas) e artigos semelhantes, e suas partes</w:t>
            </w:r>
          </w:p>
        </w:tc>
        <w:tc>
          <w:tcPr>
            <w:tcW w:w="642" w:type="dxa"/>
            <w:tcBorders>
              <w:top w:val="nil"/>
              <w:left w:val="nil"/>
              <w:bottom w:val="single" w:sz="4" w:space="0" w:color="auto"/>
              <w:right w:val="single" w:sz="4" w:space="0" w:color="auto"/>
            </w:tcBorders>
            <w:shd w:val="clear" w:color="auto" w:fill="auto"/>
            <w:noWrap/>
            <w:hideMark/>
          </w:tcPr>
          <w:p w14:paraId="415AA8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BFB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BDF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82A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3B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3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4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AF1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6F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4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03C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91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310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9FD3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301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B1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63BC99" w14:textId="77777777" w:rsidR="00E83F66" w:rsidRPr="00772251" w:rsidRDefault="00E83F66" w:rsidP="00651C3C">
            <w:pPr>
              <w:spacing w:before="60" w:after="60" w:line="240" w:lineRule="auto"/>
              <w:rPr>
                <w:noProof/>
                <w:sz w:val="20"/>
              </w:rPr>
            </w:pPr>
            <w:r>
              <w:rPr>
                <w:noProof/>
                <w:sz w:val="20"/>
              </w:rPr>
              <w:t>39263000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46FC45" w14:textId="77777777" w:rsidR="00E83F66" w:rsidRPr="00772251" w:rsidRDefault="00E83F66" w:rsidP="00651C3C">
            <w:pPr>
              <w:spacing w:before="60" w:after="60" w:line="240" w:lineRule="auto"/>
              <w:rPr>
                <w:noProof/>
                <w:sz w:val="20"/>
              </w:rPr>
            </w:pPr>
            <w:r>
              <w:rPr>
                <w:noProof/>
                <w:sz w:val="20"/>
              </w:rPr>
              <w:t>392630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8AFDE" w14:textId="77777777" w:rsidR="00E83F66" w:rsidRPr="00772251" w:rsidRDefault="00E83F66" w:rsidP="00651C3C">
            <w:pPr>
              <w:spacing w:before="60" w:after="60" w:line="240" w:lineRule="auto"/>
              <w:rPr>
                <w:noProof/>
                <w:sz w:val="20"/>
              </w:rPr>
            </w:pPr>
            <w:r>
              <w:rPr>
                <w:noProof/>
                <w:sz w:val="20"/>
              </w:rPr>
              <w:t>- Guarnições para móveis, carroçarias ou semelhantes</w:t>
            </w:r>
          </w:p>
        </w:tc>
        <w:tc>
          <w:tcPr>
            <w:tcW w:w="642" w:type="dxa"/>
            <w:tcBorders>
              <w:top w:val="nil"/>
              <w:left w:val="nil"/>
              <w:bottom w:val="single" w:sz="4" w:space="0" w:color="auto"/>
              <w:right w:val="single" w:sz="4" w:space="0" w:color="auto"/>
            </w:tcBorders>
            <w:shd w:val="clear" w:color="auto" w:fill="auto"/>
            <w:noWrap/>
            <w:hideMark/>
          </w:tcPr>
          <w:p w14:paraId="118FB8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42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87A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57D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B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760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BBB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21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F5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27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C13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BBB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532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053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1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36F6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CF8089" w14:textId="77777777" w:rsidR="00E83F66" w:rsidRPr="00772251" w:rsidRDefault="00E83F66" w:rsidP="00651C3C">
            <w:pPr>
              <w:spacing w:before="60" w:after="60" w:line="240" w:lineRule="auto"/>
              <w:rPr>
                <w:noProof/>
                <w:sz w:val="20"/>
              </w:rPr>
            </w:pPr>
            <w:r>
              <w:rPr>
                <w:noProof/>
                <w:sz w:val="20"/>
              </w:rPr>
              <w:t>39264000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82DEB1" w14:textId="77777777" w:rsidR="00E83F66" w:rsidRPr="00772251" w:rsidRDefault="00E83F66" w:rsidP="00651C3C">
            <w:pPr>
              <w:spacing w:before="60" w:after="60" w:line="240" w:lineRule="auto"/>
              <w:rPr>
                <w:noProof/>
                <w:sz w:val="20"/>
              </w:rPr>
            </w:pPr>
            <w:r>
              <w:rPr>
                <w:noProof/>
                <w:sz w:val="20"/>
              </w:rPr>
              <w:t>392640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5D464" w14:textId="77777777" w:rsidR="00E83F66" w:rsidRPr="00772251" w:rsidRDefault="00E83F66" w:rsidP="00651C3C">
            <w:pPr>
              <w:spacing w:before="60" w:after="60" w:line="240" w:lineRule="auto"/>
              <w:rPr>
                <w:noProof/>
                <w:sz w:val="20"/>
              </w:rPr>
            </w:pPr>
            <w:r>
              <w:rPr>
                <w:noProof/>
                <w:sz w:val="20"/>
              </w:rPr>
              <w:t>- Estatuetas e outros objetos de ornamentação</w:t>
            </w:r>
          </w:p>
        </w:tc>
        <w:tc>
          <w:tcPr>
            <w:tcW w:w="642" w:type="dxa"/>
            <w:tcBorders>
              <w:top w:val="nil"/>
              <w:left w:val="nil"/>
              <w:bottom w:val="single" w:sz="4" w:space="0" w:color="auto"/>
              <w:right w:val="single" w:sz="4" w:space="0" w:color="auto"/>
            </w:tcBorders>
            <w:shd w:val="clear" w:color="auto" w:fill="auto"/>
            <w:noWrap/>
            <w:hideMark/>
          </w:tcPr>
          <w:p w14:paraId="5BD1BA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14B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F37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31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C8A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87B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105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FE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171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3C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3EB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FA8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35E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EF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7B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048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8D13F3" w14:textId="77777777" w:rsidR="00E83F66" w:rsidRPr="00772251" w:rsidRDefault="00E83F66" w:rsidP="00651C3C">
            <w:pPr>
              <w:spacing w:before="60" w:after="60" w:line="240" w:lineRule="auto"/>
              <w:rPr>
                <w:noProof/>
                <w:sz w:val="20"/>
              </w:rPr>
            </w:pPr>
            <w:r>
              <w:rPr>
                <w:noProof/>
                <w:sz w:val="20"/>
              </w:rPr>
              <w:t>40121100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432173" w14:textId="77777777" w:rsidR="00E83F66" w:rsidRPr="00772251" w:rsidRDefault="00E83F66" w:rsidP="00651C3C">
            <w:pPr>
              <w:spacing w:before="60" w:after="60" w:line="240" w:lineRule="auto"/>
              <w:rPr>
                <w:noProof/>
                <w:sz w:val="20"/>
              </w:rPr>
            </w:pPr>
            <w:r>
              <w:rPr>
                <w:noProof/>
                <w:sz w:val="20"/>
              </w:rPr>
              <w:t>401211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672041" w14:textId="77777777" w:rsidR="00E83F66" w:rsidRPr="00772251" w:rsidRDefault="00E83F66" w:rsidP="00651C3C">
            <w:pPr>
              <w:spacing w:before="60" w:after="60" w:line="240" w:lineRule="auto"/>
              <w:rPr>
                <w:noProof/>
                <w:sz w:val="20"/>
              </w:rPr>
            </w:pPr>
            <w:r>
              <w:rPr>
                <w:noProof/>
                <w:sz w:val="20"/>
              </w:rPr>
              <w:t>-- Do tipo utilizado em automóveis de passageiros (incluindo os veículos de uso misto (</w:t>
            </w:r>
            <w:r>
              <w:rPr>
                <w:i/>
                <w:iCs/>
                <w:noProof/>
                <w:sz w:val="20"/>
              </w:rPr>
              <w:t>station wagons</w:t>
            </w:r>
            <w:r>
              <w:rPr>
                <w:noProof/>
                <w:sz w:val="20"/>
              </w:rPr>
              <w:t>) e os automóveis de corrida)</w:t>
            </w:r>
          </w:p>
        </w:tc>
        <w:tc>
          <w:tcPr>
            <w:tcW w:w="642" w:type="dxa"/>
            <w:tcBorders>
              <w:top w:val="nil"/>
              <w:left w:val="nil"/>
              <w:bottom w:val="single" w:sz="4" w:space="0" w:color="auto"/>
              <w:right w:val="single" w:sz="4" w:space="0" w:color="auto"/>
            </w:tcBorders>
            <w:shd w:val="clear" w:color="auto" w:fill="auto"/>
            <w:noWrap/>
            <w:hideMark/>
          </w:tcPr>
          <w:p w14:paraId="7E4D31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19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70D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1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14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8F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8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43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89D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B9B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C00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7E1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3AE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6D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CC0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904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80F727" w14:textId="77777777" w:rsidR="00E83F66" w:rsidRPr="00772251" w:rsidRDefault="00E83F66" w:rsidP="00651C3C">
            <w:pPr>
              <w:spacing w:before="60" w:after="60" w:line="240" w:lineRule="auto"/>
              <w:rPr>
                <w:noProof/>
                <w:sz w:val="20"/>
              </w:rPr>
            </w:pPr>
            <w:r>
              <w:rPr>
                <w:noProof/>
                <w:sz w:val="20"/>
              </w:rPr>
              <w:t>40121200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967900" w14:textId="77777777" w:rsidR="00E83F66" w:rsidRPr="00772251" w:rsidRDefault="00E83F66" w:rsidP="00651C3C">
            <w:pPr>
              <w:spacing w:before="60" w:after="60" w:line="240" w:lineRule="auto"/>
              <w:rPr>
                <w:noProof/>
                <w:sz w:val="20"/>
              </w:rPr>
            </w:pPr>
            <w:r>
              <w:rPr>
                <w:noProof/>
                <w:sz w:val="20"/>
              </w:rPr>
              <w:t>401212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ACA2B6" w14:textId="77777777" w:rsidR="00E83F66" w:rsidRPr="00772251" w:rsidRDefault="00E83F66" w:rsidP="00651C3C">
            <w:pPr>
              <w:spacing w:before="60" w:after="60" w:line="240" w:lineRule="auto"/>
              <w:rPr>
                <w:noProof/>
                <w:sz w:val="20"/>
              </w:rPr>
            </w:pPr>
            <w:r>
              <w:rPr>
                <w:noProof/>
                <w:sz w:val="20"/>
              </w:rPr>
              <w:t>-- Do tipo utilizado em autocarros (ônibus) ou camiões</w:t>
            </w:r>
          </w:p>
        </w:tc>
        <w:tc>
          <w:tcPr>
            <w:tcW w:w="642" w:type="dxa"/>
            <w:tcBorders>
              <w:top w:val="nil"/>
              <w:left w:val="nil"/>
              <w:bottom w:val="single" w:sz="4" w:space="0" w:color="auto"/>
              <w:right w:val="single" w:sz="4" w:space="0" w:color="auto"/>
            </w:tcBorders>
            <w:shd w:val="clear" w:color="auto" w:fill="auto"/>
            <w:noWrap/>
            <w:hideMark/>
          </w:tcPr>
          <w:p w14:paraId="0FEACB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0D1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C5B6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228E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766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6D0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0A2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08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687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6D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7E5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49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8200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1BF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E6C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93EA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9D561A" w14:textId="77777777" w:rsidR="00E83F66" w:rsidRPr="00772251" w:rsidRDefault="00E83F66" w:rsidP="0099086D">
            <w:pPr>
              <w:pageBreakBefore/>
              <w:spacing w:before="60" w:after="60" w:line="240" w:lineRule="auto"/>
              <w:rPr>
                <w:noProof/>
                <w:sz w:val="20"/>
              </w:rPr>
            </w:pPr>
            <w:r>
              <w:rPr>
                <w:noProof/>
                <w:sz w:val="20"/>
              </w:rPr>
              <w:t>40121300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C325" w14:textId="77777777" w:rsidR="00E83F66" w:rsidRPr="00772251" w:rsidRDefault="00E83F66" w:rsidP="00651C3C">
            <w:pPr>
              <w:spacing w:before="60" w:after="60" w:line="240" w:lineRule="auto"/>
              <w:rPr>
                <w:noProof/>
                <w:sz w:val="20"/>
              </w:rPr>
            </w:pPr>
            <w:r>
              <w:rPr>
                <w:noProof/>
                <w:sz w:val="20"/>
              </w:rPr>
              <w:t>401213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70F8C" w14:textId="77777777" w:rsidR="00E83F66" w:rsidRPr="00772251" w:rsidRDefault="00E83F66" w:rsidP="00651C3C">
            <w:pPr>
              <w:spacing w:before="60" w:after="60" w:line="240" w:lineRule="auto"/>
              <w:rPr>
                <w:noProof/>
                <w:sz w:val="20"/>
              </w:rPr>
            </w:pPr>
            <w:r>
              <w:rPr>
                <w:noProof/>
                <w:sz w:val="20"/>
              </w:rPr>
              <w:t>-- Do tipo utilizado em veículos aéreos</w:t>
            </w:r>
          </w:p>
        </w:tc>
        <w:tc>
          <w:tcPr>
            <w:tcW w:w="642" w:type="dxa"/>
            <w:tcBorders>
              <w:top w:val="nil"/>
              <w:left w:val="nil"/>
              <w:bottom w:val="single" w:sz="4" w:space="0" w:color="auto"/>
              <w:right w:val="single" w:sz="4" w:space="0" w:color="auto"/>
            </w:tcBorders>
            <w:shd w:val="clear" w:color="auto" w:fill="auto"/>
            <w:noWrap/>
            <w:hideMark/>
          </w:tcPr>
          <w:p w14:paraId="277C6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54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76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F4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37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8B0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B0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DD8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9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B3F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B10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7D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0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989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E3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B9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131EA" w14:textId="77777777" w:rsidR="00E83F66" w:rsidRPr="00772251" w:rsidRDefault="00E83F66" w:rsidP="00651C3C">
            <w:pPr>
              <w:spacing w:before="60" w:after="60" w:line="240" w:lineRule="auto"/>
              <w:rPr>
                <w:noProof/>
                <w:sz w:val="20"/>
              </w:rPr>
            </w:pPr>
            <w:r>
              <w:rPr>
                <w:noProof/>
                <w:sz w:val="20"/>
              </w:rPr>
              <w:t>40121900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34CDF3" w14:textId="77777777" w:rsidR="00E83F66" w:rsidRPr="00772251" w:rsidRDefault="00E83F66" w:rsidP="00651C3C">
            <w:pPr>
              <w:spacing w:before="60" w:after="60" w:line="240" w:lineRule="auto"/>
              <w:rPr>
                <w:noProof/>
                <w:sz w:val="20"/>
              </w:rPr>
            </w:pPr>
            <w:r>
              <w:rPr>
                <w:noProof/>
                <w:sz w:val="20"/>
              </w:rPr>
              <w:t>401219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CDCB5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BFF20F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1C6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4EE3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57E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2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BCD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021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D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DF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D1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616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BD1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3D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7EE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47E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3BC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A58D1F" w14:textId="77777777" w:rsidR="00E83F66" w:rsidRPr="00772251" w:rsidRDefault="00E83F66" w:rsidP="00651C3C">
            <w:pPr>
              <w:spacing w:before="60" w:after="60" w:line="240" w:lineRule="auto"/>
              <w:rPr>
                <w:noProof/>
                <w:sz w:val="20"/>
              </w:rPr>
            </w:pPr>
            <w:r>
              <w:rPr>
                <w:noProof/>
                <w:sz w:val="20"/>
              </w:rPr>
              <w:t>40122000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3C969" w14:textId="77777777" w:rsidR="00E83F66" w:rsidRPr="00772251" w:rsidRDefault="00E83F66" w:rsidP="00651C3C">
            <w:pPr>
              <w:spacing w:before="60" w:after="60" w:line="240" w:lineRule="auto"/>
              <w:rPr>
                <w:noProof/>
                <w:sz w:val="20"/>
              </w:rPr>
            </w:pPr>
            <w:r>
              <w:rPr>
                <w:noProof/>
                <w:sz w:val="20"/>
              </w:rPr>
              <w:t>401220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F2913E" w14:textId="77777777" w:rsidR="00E83F66" w:rsidRPr="00772251" w:rsidRDefault="00E83F66" w:rsidP="00651C3C">
            <w:pPr>
              <w:spacing w:before="60" w:after="60" w:line="240" w:lineRule="auto"/>
              <w:rPr>
                <w:noProof/>
                <w:sz w:val="20"/>
              </w:rPr>
            </w:pPr>
            <w:r>
              <w:rPr>
                <w:noProof/>
                <w:sz w:val="20"/>
              </w:rPr>
              <w:t>- Pneumáticos usados</w:t>
            </w:r>
          </w:p>
        </w:tc>
        <w:tc>
          <w:tcPr>
            <w:tcW w:w="642" w:type="dxa"/>
            <w:tcBorders>
              <w:top w:val="nil"/>
              <w:left w:val="nil"/>
              <w:bottom w:val="single" w:sz="4" w:space="0" w:color="auto"/>
              <w:right w:val="single" w:sz="4" w:space="0" w:color="auto"/>
            </w:tcBorders>
            <w:shd w:val="clear" w:color="auto" w:fill="auto"/>
            <w:noWrap/>
            <w:hideMark/>
          </w:tcPr>
          <w:p w14:paraId="6FBAD8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82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F268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BC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9D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61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1FF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945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AC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4A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CF5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96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9C5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00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F88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FAA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33C1AA" w14:textId="77777777" w:rsidR="00E83F66" w:rsidRPr="00772251" w:rsidRDefault="00E83F66" w:rsidP="00651C3C">
            <w:pPr>
              <w:spacing w:before="60" w:after="60" w:line="240" w:lineRule="auto"/>
              <w:rPr>
                <w:noProof/>
                <w:sz w:val="20"/>
              </w:rPr>
            </w:pPr>
            <w:r>
              <w:rPr>
                <w:noProof/>
                <w:sz w:val="20"/>
              </w:rPr>
              <w:t>40129090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994296" w14:textId="77777777" w:rsidR="00E83F66" w:rsidRPr="00772251" w:rsidRDefault="00E83F66" w:rsidP="00651C3C">
            <w:pPr>
              <w:spacing w:before="60" w:after="60" w:line="240" w:lineRule="auto"/>
              <w:rPr>
                <w:noProof/>
                <w:sz w:val="20"/>
              </w:rPr>
            </w:pPr>
            <w:r>
              <w:rPr>
                <w:noProof/>
                <w:sz w:val="20"/>
              </w:rPr>
              <w:t>401290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C7EA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DB3F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9A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C51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97F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FC8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B9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3C7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7B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3E7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E41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212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623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2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1C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C12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D10E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E2DFD8" w14:textId="77777777" w:rsidR="00E83F66" w:rsidRPr="00772251" w:rsidRDefault="00E83F66" w:rsidP="00651C3C">
            <w:pPr>
              <w:spacing w:before="60" w:after="60" w:line="240" w:lineRule="auto"/>
              <w:rPr>
                <w:noProof/>
                <w:sz w:val="20"/>
              </w:rPr>
            </w:pPr>
            <w:r>
              <w:rPr>
                <w:noProof/>
                <w:sz w:val="20"/>
              </w:rPr>
              <w:t>40170090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B23AB6" w14:textId="77777777" w:rsidR="00E83F66" w:rsidRPr="00772251" w:rsidRDefault="00E83F66" w:rsidP="00651C3C">
            <w:pPr>
              <w:spacing w:before="60" w:after="60" w:line="240" w:lineRule="auto"/>
              <w:rPr>
                <w:noProof/>
                <w:sz w:val="20"/>
              </w:rPr>
            </w:pPr>
            <w:r>
              <w:rPr>
                <w:noProof/>
                <w:sz w:val="20"/>
              </w:rPr>
              <w:t>401700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83186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14C2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89A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CC8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AC9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001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F04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C8A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CE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6D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0C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E59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F23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FA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6E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B8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A0C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2680A5" w14:textId="77777777" w:rsidR="00E83F66" w:rsidRPr="00772251" w:rsidRDefault="00E83F66" w:rsidP="00651C3C">
            <w:pPr>
              <w:spacing w:before="60" w:after="60" w:line="240" w:lineRule="auto"/>
              <w:rPr>
                <w:noProof/>
                <w:sz w:val="20"/>
              </w:rPr>
            </w:pPr>
            <w:r>
              <w:rPr>
                <w:noProof/>
                <w:sz w:val="20"/>
              </w:rPr>
              <w:t>42010000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22179A" w14:textId="77777777" w:rsidR="00E83F66" w:rsidRPr="00772251" w:rsidRDefault="00E83F66" w:rsidP="00651C3C">
            <w:pPr>
              <w:spacing w:before="60" w:after="60" w:line="240" w:lineRule="auto"/>
              <w:rPr>
                <w:noProof/>
                <w:sz w:val="20"/>
              </w:rPr>
            </w:pPr>
            <w:r>
              <w:rPr>
                <w:noProof/>
                <w:sz w:val="20"/>
              </w:rPr>
              <w:t>420100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F04ABB" w14:textId="61645E76" w:rsidR="00E83F66" w:rsidRPr="00772251" w:rsidRDefault="00E83F66" w:rsidP="00896FC7">
            <w:pPr>
              <w:spacing w:before="60" w:after="60" w:line="240" w:lineRule="auto"/>
              <w:rPr>
                <w:noProof/>
                <w:sz w:val="20"/>
              </w:rPr>
            </w:pPr>
            <w:r>
              <w:rPr>
                <w:noProof/>
                <w:sz w:val="20"/>
              </w:rPr>
              <w:t>Artigos de seleiro ou de correeiro, para quaisquer animais (incluindo as trelas, joelheiras, focinheiras, mantas de sela, alforjes, agasalhos para cães e artigos semelhantes), de quaisquer matérias</w:t>
            </w:r>
          </w:p>
        </w:tc>
        <w:tc>
          <w:tcPr>
            <w:tcW w:w="642" w:type="dxa"/>
            <w:tcBorders>
              <w:top w:val="nil"/>
              <w:left w:val="nil"/>
              <w:bottom w:val="single" w:sz="4" w:space="0" w:color="auto"/>
              <w:right w:val="single" w:sz="4" w:space="0" w:color="auto"/>
            </w:tcBorders>
            <w:shd w:val="clear" w:color="auto" w:fill="auto"/>
            <w:noWrap/>
            <w:hideMark/>
          </w:tcPr>
          <w:p w14:paraId="676FD55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D8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26D4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E79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3BE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D7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A26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EC9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B2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687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CCF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E6D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A4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4A4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34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6D61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5553FD" w14:textId="77777777" w:rsidR="00E83F66" w:rsidRPr="00772251" w:rsidRDefault="00E83F66" w:rsidP="00651C3C">
            <w:pPr>
              <w:spacing w:before="60" w:after="60" w:line="240" w:lineRule="auto"/>
              <w:rPr>
                <w:noProof/>
                <w:sz w:val="20"/>
              </w:rPr>
            </w:pPr>
            <w:r>
              <w:rPr>
                <w:noProof/>
                <w:sz w:val="20"/>
              </w:rPr>
              <w:t>42060000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3F683" w14:textId="77777777" w:rsidR="00E83F66" w:rsidRPr="00772251" w:rsidRDefault="00E83F66" w:rsidP="00651C3C">
            <w:pPr>
              <w:spacing w:before="60" w:after="60" w:line="240" w:lineRule="auto"/>
              <w:rPr>
                <w:noProof/>
                <w:sz w:val="20"/>
              </w:rPr>
            </w:pPr>
            <w:r>
              <w:rPr>
                <w:noProof/>
                <w:sz w:val="20"/>
              </w:rPr>
              <w:t>420600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94E51D" w14:textId="77777777" w:rsidR="00E83F66" w:rsidRPr="00772251" w:rsidRDefault="00E83F66" w:rsidP="00651C3C">
            <w:pPr>
              <w:spacing w:before="60" w:after="60" w:line="240" w:lineRule="auto"/>
              <w:rPr>
                <w:noProof/>
                <w:sz w:val="20"/>
              </w:rPr>
            </w:pPr>
            <w:r>
              <w:rPr>
                <w:noProof/>
                <w:sz w:val="20"/>
              </w:rPr>
              <w:t xml:space="preserve">Obras de tripa, de </w:t>
            </w:r>
            <w:r>
              <w:rPr>
                <w:i/>
                <w:iCs/>
                <w:noProof/>
                <w:sz w:val="20"/>
              </w:rPr>
              <w:t>baudruches</w:t>
            </w:r>
            <w:r>
              <w:rPr>
                <w:noProof/>
                <w:sz w:val="20"/>
              </w:rPr>
              <w:t>, de bexiga ou de tendões</w:t>
            </w:r>
          </w:p>
        </w:tc>
        <w:tc>
          <w:tcPr>
            <w:tcW w:w="642" w:type="dxa"/>
            <w:tcBorders>
              <w:top w:val="nil"/>
              <w:left w:val="nil"/>
              <w:bottom w:val="single" w:sz="4" w:space="0" w:color="auto"/>
              <w:right w:val="single" w:sz="4" w:space="0" w:color="auto"/>
            </w:tcBorders>
            <w:shd w:val="clear" w:color="auto" w:fill="auto"/>
            <w:noWrap/>
            <w:hideMark/>
          </w:tcPr>
          <w:p w14:paraId="32268E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401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240A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24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36D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26A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D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FDB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FC3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7E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2B0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167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DE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E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64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C58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53A6F6" w14:textId="77777777" w:rsidR="00E83F66" w:rsidRPr="00772251" w:rsidRDefault="00E83F66" w:rsidP="00651C3C">
            <w:pPr>
              <w:spacing w:before="60" w:after="60" w:line="240" w:lineRule="auto"/>
              <w:rPr>
                <w:noProof/>
                <w:sz w:val="20"/>
              </w:rPr>
            </w:pPr>
            <w:r>
              <w:rPr>
                <w:noProof/>
                <w:sz w:val="20"/>
              </w:rPr>
              <w:t>43031000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38CC42" w14:textId="77777777" w:rsidR="00E83F66" w:rsidRPr="00772251" w:rsidRDefault="00E83F66" w:rsidP="00651C3C">
            <w:pPr>
              <w:spacing w:before="60" w:after="60" w:line="240" w:lineRule="auto"/>
              <w:rPr>
                <w:noProof/>
                <w:sz w:val="20"/>
              </w:rPr>
            </w:pPr>
            <w:r>
              <w:rPr>
                <w:noProof/>
                <w:sz w:val="20"/>
              </w:rPr>
              <w:t>430310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00F637" w14:textId="77777777" w:rsidR="00E83F66" w:rsidRPr="00772251" w:rsidRDefault="00E83F66" w:rsidP="00651C3C">
            <w:pPr>
              <w:spacing w:before="60" w:after="60" w:line="240" w:lineRule="auto"/>
              <w:rPr>
                <w:noProof/>
                <w:sz w:val="20"/>
              </w:rPr>
            </w:pPr>
            <w:r>
              <w:rPr>
                <w:noProof/>
                <w:sz w:val="20"/>
              </w:rPr>
              <w:t>- Vestuário e seus acessórios</w:t>
            </w:r>
          </w:p>
        </w:tc>
        <w:tc>
          <w:tcPr>
            <w:tcW w:w="642" w:type="dxa"/>
            <w:tcBorders>
              <w:top w:val="nil"/>
              <w:left w:val="nil"/>
              <w:bottom w:val="single" w:sz="4" w:space="0" w:color="auto"/>
              <w:right w:val="single" w:sz="4" w:space="0" w:color="auto"/>
            </w:tcBorders>
            <w:shd w:val="clear" w:color="auto" w:fill="auto"/>
            <w:noWrap/>
            <w:hideMark/>
          </w:tcPr>
          <w:p w14:paraId="73F27E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F1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B7E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F20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6D5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E24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B3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5A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824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84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C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227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6A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D17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CAD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51F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4E99E1" w14:textId="77777777" w:rsidR="00E83F66" w:rsidRPr="00772251" w:rsidRDefault="00E83F66" w:rsidP="00651C3C">
            <w:pPr>
              <w:spacing w:before="60" w:after="60" w:line="240" w:lineRule="auto"/>
              <w:rPr>
                <w:noProof/>
                <w:sz w:val="20"/>
              </w:rPr>
            </w:pPr>
            <w:r>
              <w:rPr>
                <w:noProof/>
                <w:sz w:val="20"/>
              </w:rPr>
              <w:t>43039000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7240E1" w14:textId="77777777" w:rsidR="00E83F66" w:rsidRPr="00772251" w:rsidRDefault="00E83F66" w:rsidP="00651C3C">
            <w:pPr>
              <w:spacing w:before="60" w:after="60" w:line="240" w:lineRule="auto"/>
              <w:rPr>
                <w:noProof/>
                <w:sz w:val="20"/>
              </w:rPr>
            </w:pPr>
            <w:r>
              <w:rPr>
                <w:noProof/>
                <w:sz w:val="20"/>
              </w:rPr>
              <w:t>430390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2FC00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3E7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93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2A4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C18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88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31B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4FA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65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AA2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0611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A0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1D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F2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A8D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CC0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2A92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29D444" w14:textId="77777777" w:rsidR="00E83F66" w:rsidRPr="00772251" w:rsidRDefault="00E83F66" w:rsidP="0099086D">
            <w:pPr>
              <w:pageBreakBefore/>
              <w:spacing w:before="60" w:after="60" w:line="240" w:lineRule="auto"/>
              <w:rPr>
                <w:noProof/>
                <w:sz w:val="20"/>
              </w:rPr>
            </w:pPr>
            <w:r>
              <w:rPr>
                <w:noProof/>
                <w:sz w:val="20"/>
              </w:rPr>
              <w:t>43040000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C0DC1E" w14:textId="77777777" w:rsidR="00E83F66" w:rsidRPr="00772251" w:rsidRDefault="00E83F66" w:rsidP="00651C3C">
            <w:pPr>
              <w:spacing w:before="60" w:after="60" w:line="240" w:lineRule="auto"/>
              <w:rPr>
                <w:noProof/>
                <w:sz w:val="20"/>
              </w:rPr>
            </w:pPr>
            <w:r>
              <w:rPr>
                <w:noProof/>
                <w:sz w:val="20"/>
              </w:rPr>
              <w:t>430400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93334" w14:textId="77777777" w:rsidR="00E83F66" w:rsidRPr="00772251" w:rsidRDefault="00E83F66" w:rsidP="00651C3C">
            <w:pPr>
              <w:spacing w:before="60" w:after="60" w:line="240" w:lineRule="auto"/>
              <w:rPr>
                <w:noProof/>
                <w:sz w:val="20"/>
              </w:rPr>
            </w:pPr>
            <w:r>
              <w:rPr>
                <w:noProof/>
                <w:sz w:val="20"/>
              </w:rPr>
              <w:t>Peles com pelo artificiais, e suas obras</w:t>
            </w:r>
          </w:p>
        </w:tc>
        <w:tc>
          <w:tcPr>
            <w:tcW w:w="642" w:type="dxa"/>
            <w:tcBorders>
              <w:top w:val="nil"/>
              <w:left w:val="nil"/>
              <w:bottom w:val="single" w:sz="4" w:space="0" w:color="auto"/>
              <w:right w:val="single" w:sz="4" w:space="0" w:color="auto"/>
            </w:tcBorders>
            <w:shd w:val="clear" w:color="auto" w:fill="auto"/>
            <w:noWrap/>
            <w:hideMark/>
          </w:tcPr>
          <w:p w14:paraId="4EBE36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143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4EB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89BC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DFB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A7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DB4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1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7BB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0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27F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970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A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A3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AD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B230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A6A7B" w14:textId="77777777" w:rsidR="00E83F66" w:rsidRPr="00772251" w:rsidRDefault="00E83F66" w:rsidP="00651C3C">
            <w:pPr>
              <w:spacing w:before="60" w:after="60" w:line="240" w:lineRule="auto"/>
              <w:rPr>
                <w:noProof/>
                <w:sz w:val="20"/>
              </w:rPr>
            </w:pPr>
            <w:r>
              <w:rPr>
                <w:noProof/>
                <w:sz w:val="20"/>
              </w:rPr>
              <w:t>44151000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13F5D6" w14:textId="77777777" w:rsidR="00E83F66" w:rsidRPr="00772251" w:rsidRDefault="00E83F66" w:rsidP="00651C3C">
            <w:pPr>
              <w:spacing w:before="60" w:after="60" w:line="240" w:lineRule="auto"/>
              <w:rPr>
                <w:noProof/>
                <w:sz w:val="20"/>
              </w:rPr>
            </w:pPr>
            <w:r>
              <w:rPr>
                <w:noProof/>
                <w:sz w:val="20"/>
              </w:rPr>
              <w:t>441510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ABDAC" w14:textId="6288B1C7" w:rsidR="00E83F66" w:rsidRPr="00772251" w:rsidRDefault="00E83F66" w:rsidP="00896FC7">
            <w:pPr>
              <w:spacing w:before="60" w:after="60" w:line="240" w:lineRule="auto"/>
              <w:rPr>
                <w:noProof/>
                <w:sz w:val="20"/>
              </w:rPr>
            </w:pPr>
            <w:r>
              <w:rPr>
                <w:noProof/>
                <w:sz w:val="20"/>
              </w:rPr>
              <w:t>- Caixotes, caixas, engradados, barricas e embalagens semelhantes; carretéis para cabos</w:t>
            </w:r>
          </w:p>
        </w:tc>
        <w:tc>
          <w:tcPr>
            <w:tcW w:w="642" w:type="dxa"/>
            <w:tcBorders>
              <w:top w:val="nil"/>
              <w:left w:val="nil"/>
              <w:bottom w:val="single" w:sz="4" w:space="0" w:color="auto"/>
              <w:right w:val="single" w:sz="4" w:space="0" w:color="auto"/>
            </w:tcBorders>
            <w:shd w:val="clear" w:color="auto" w:fill="auto"/>
            <w:noWrap/>
            <w:hideMark/>
          </w:tcPr>
          <w:p w14:paraId="20DB72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E5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2B23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0C2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CCB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852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B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A58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94F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1D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D4D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75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1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8D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74C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F3CCFF" w14:textId="77777777" w:rsidR="00E83F66" w:rsidRPr="00772251" w:rsidRDefault="00E83F66" w:rsidP="00651C3C">
            <w:pPr>
              <w:spacing w:before="60" w:after="60" w:line="240" w:lineRule="auto"/>
              <w:rPr>
                <w:noProof/>
                <w:sz w:val="20"/>
              </w:rPr>
            </w:pPr>
            <w:r>
              <w:rPr>
                <w:noProof/>
                <w:sz w:val="20"/>
              </w:rPr>
              <w:t>44219010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0C1000"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CEC722" w14:textId="77777777" w:rsidR="00E83F66" w:rsidRPr="00772251" w:rsidRDefault="00E83F66" w:rsidP="00651C3C">
            <w:pPr>
              <w:spacing w:before="60" w:after="60" w:line="240" w:lineRule="auto"/>
              <w:rPr>
                <w:noProof/>
                <w:sz w:val="20"/>
              </w:rPr>
            </w:pPr>
            <w:r>
              <w:rPr>
                <w:noProof/>
                <w:sz w:val="20"/>
              </w:rPr>
              <w:t>--- Palitos para fósforos</w:t>
            </w:r>
          </w:p>
        </w:tc>
        <w:tc>
          <w:tcPr>
            <w:tcW w:w="642" w:type="dxa"/>
            <w:tcBorders>
              <w:top w:val="nil"/>
              <w:left w:val="nil"/>
              <w:bottom w:val="single" w:sz="4" w:space="0" w:color="auto"/>
              <w:right w:val="single" w:sz="4" w:space="0" w:color="auto"/>
            </w:tcBorders>
            <w:shd w:val="clear" w:color="auto" w:fill="auto"/>
            <w:noWrap/>
            <w:hideMark/>
          </w:tcPr>
          <w:p w14:paraId="19BA5C5D"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61CC0"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39B7BB"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73CC"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4468"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227D1"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E5532"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71197"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B10F" w14:textId="77777777" w:rsidR="00E83F66" w:rsidRPr="00772251" w:rsidRDefault="00E83F66" w:rsidP="00885B3F">
            <w:pPr>
              <w:spacing w:before="60" w:after="60" w:line="240" w:lineRule="auto"/>
              <w:jc w:val="center"/>
              <w:rPr>
                <w:noProof/>
                <w:sz w:val="20"/>
              </w:rPr>
            </w:pPr>
            <w:r>
              <w:rPr>
                <w:noProof/>
                <w:sz w:val="20"/>
              </w:rPr>
              <w:t>0.9%</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7792C"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055F6"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BB6D"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8FE25"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A9819"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9DB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01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AA019" w14:textId="77777777" w:rsidR="00E83F66" w:rsidRPr="00772251" w:rsidRDefault="00E83F66" w:rsidP="00651C3C">
            <w:pPr>
              <w:spacing w:before="60" w:after="60" w:line="240" w:lineRule="auto"/>
              <w:rPr>
                <w:noProof/>
                <w:sz w:val="20"/>
              </w:rPr>
            </w:pPr>
            <w:r>
              <w:rPr>
                <w:noProof/>
                <w:sz w:val="20"/>
              </w:rPr>
              <w:t>44219090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CBE05"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427E9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B001A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E86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A50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B8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9B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43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25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213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B39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B7D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3B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41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F8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4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532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FDA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1358D2" w14:textId="77777777" w:rsidR="00E83F66" w:rsidRPr="00772251" w:rsidRDefault="00E83F66" w:rsidP="00651C3C">
            <w:pPr>
              <w:spacing w:before="60" w:after="60" w:line="240" w:lineRule="auto"/>
              <w:rPr>
                <w:noProof/>
                <w:sz w:val="20"/>
              </w:rPr>
            </w:pPr>
            <w:r>
              <w:rPr>
                <w:noProof/>
                <w:sz w:val="20"/>
              </w:rPr>
              <w:t>46012100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4345EF" w14:textId="77777777" w:rsidR="00E83F66" w:rsidRPr="00772251" w:rsidRDefault="00E83F66" w:rsidP="00651C3C">
            <w:pPr>
              <w:spacing w:before="60" w:after="60" w:line="240" w:lineRule="auto"/>
              <w:rPr>
                <w:noProof/>
                <w:sz w:val="20"/>
              </w:rPr>
            </w:pPr>
            <w:r>
              <w:rPr>
                <w:noProof/>
                <w:sz w:val="20"/>
              </w:rPr>
              <w:t>460121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DEACE8" w14:textId="77777777" w:rsidR="00E83F66" w:rsidRPr="00772251" w:rsidRDefault="00E83F66" w:rsidP="00651C3C">
            <w:pPr>
              <w:spacing w:before="60" w:after="60" w:line="240" w:lineRule="auto"/>
              <w:rPr>
                <w:noProof/>
                <w:sz w:val="20"/>
              </w:rPr>
            </w:pPr>
            <w:r>
              <w:rPr>
                <w:noProof/>
                <w:sz w:val="20"/>
              </w:rPr>
              <w:t>-- De bambu</w:t>
            </w:r>
          </w:p>
        </w:tc>
        <w:tc>
          <w:tcPr>
            <w:tcW w:w="642" w:type="dxa"/>
            <w:tcBorders>
              <w:top w:val="nil"/>
              <w:left w:val="nil"/>
              <w:bottom w:val="single" w:sz="4" w:space="0" w:color="auto"/>
              <w:right w:val="single" w:sz="4" w:space="0" w:color="auto"/>
            </w:tcBorders>
            <w:shd w:val="clear" w:color="auto" w:fill="auto"/>
            <w:noWrap/>
            <w:hideMark/>
          </w:tcPr>
          <w:p w14:paraId="039BF3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E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87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2E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0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9D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EF6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364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68D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E3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EF1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817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B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78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F55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352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2B96F6" w14:textId="77777777" w:rsidR="00E83F66" w:rsidRPr="00772251" w:rsidRDefault="00E83F66" w:rsidP="00651C3C">
            <w:pPr>
              <w:spacing w:before="60" w:after="60" w:line="240" w:lineRule="auto"/>
              <w:rPr>
                <w:noProof/>
                <w:sz w:val="20"/>
              </w:rPr>
            </w:pPr>
            <w:r>
              <w:rPr>
                <w:noProof/>
                <w:sz w:val="20"/>
              </w:rPr>
              <w:t>46012200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B5D5F" w14:textId="77777777" w:rsidR="00E83F66" w:rsidRPr="00772251" w:rsidRDefault="00E83F66" w:rsidP="00651C3C">
            <w:pPr>
              <w:spacing w:before="60" w:after="60" w:line="240" w:lineRule="auto"/>
              <w:rPr>
                <w:noProof/>
                <w:sz w:val="20"/>
              </w:rPr>
            </w:pPr>
            <w:r>
              <w:rPr>
                <w:noProof/>
                <w:sz w:val="20"/>
              </w:rPr>
              <w:t>460122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49BEAF" w14:textId="77777777" w:rsidR="00E83F66" w:rsidRPr="00772251" w:rsidRDefault="00E83F66" w:rsidP="00651C3C">
            <w:pPr>
              <w:spacing w:before="60" w:after="60" w:line="240" w:lineRule="auto"/>
              <w:rPr>
                <w:noProof/>
                <w:sz w:val="20"/>
              </w:rPr>
            </w:pPr>
            <w:r>
              <w:rPr>
                <w:noProof/>
                <w:sz w:val="20"/>
              </w:rPr>
              <w:t>-- De rotim</w:t>
            </w:r>
          </w:p>
        </w:tc>
        <w:tc>
          <w:tcPr>
            <w:tcW w:w="642" w:type="dxa"/>
            <w:tcBorders>
              <w:top w:val="nil"/>
              <w:left w:val="nil"/>
              <w:bottom w:val="single" w:sz="4" w:space="0" w:color="auto"/>
              <w:right w:val="single" w:sz="4" w:space="0" w:color="auto"/>
            </w:tcBorders>
            <w:shd w:val="clear" w:color="auto" w:fill="auto"/>
            <w:noWrap/>
            <w:hideMark/>
          </w:tcPr>
          <w:p w14:paraId="7F2509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0F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0A1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1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0A2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70C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C4E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09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7B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446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BEE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A56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666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B7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DE4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0E9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94ACE" w14:textId="77777777" w:rsidR="00E83F66" w:rsidRPr="00772251" w:rsidRDefault="00E83F66" w:rsidP="00651C3C">
            <w:pPr>
              <w:spacing w:before="60" w:after="60" w:line="240" w:lineRule="auto"/>
              <w:rPr>
                <w:noProof/>
                <w:sz w:val="20"/>
              </w:rPr>
            </w:pPr>
            <w:r>
              <w:rPr>
                <w:noProof/>
                <w:sz w:val="20"/>
              </w:rPr>
              <w:t>46012900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7B520" w14:textId="77777777" w:rsidR="00E83F66" w:rsidRPr="00772251" w:rsidRDefault="00E83F66" w:rsidP="00651C3C">
            <w:pPr>
              <w:spacing w:before="60" w:after="60" w:line="240" w:lineRule="auto"/>
              <w:rPr>
                <w:noProof/>
                <w:sz w:val="20"/>
              </w:rPr>
            </w:pPr>
            <w:r>
              <w:rPr>
                <w:noProof/>
                <w:sz w:val="20"/>
              </w:rPr>
              <w:t>460129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C62D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AF9BB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00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E2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57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BA9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8B2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E1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86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9AD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396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188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DA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DB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BF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4A0A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ECA01C" w14:textId="77777777" w:rsidR="00E83F66" w:rsidRPr="00772251" w:rsidRDefault="00E83F66" w:rsidP="00651C3C">
            <w:pPr>
              <w:spacing w:before="60" w:after="60" w:line="240" w:lineRule="auto"/>
              <w:rPr>
                <w:noProof/>
                <w:sz w:val="20"/>
              </w:rPr>
            </w:pPr>
            <w:r>
              <w:rPr>
                <w:noProof/>
                <w:sz w:val="20"/>
              </w:rPr>
              <w:t>46019200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71516" w14:textId="77777777" w:rsidR="00E83F66" w:rsidRPr="00772251" w:rsidRDefault="00E83F66" w:rsidP="00651C3C">
            <w:pPr>
              <w:spacing w:before="60" w:after="60" w:line="240" w:lineRule="auto"/>
              <w:rPr>
                <w:noProof/>
                <w:sz w:val="20"/>
              </w:rPr>
            </w:pPr>
            <w:r>
              <w:rPr>
                <w:noProof/>
                <w:sz w:val="20"/>
              </w:rPr>
              <w:t>460192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80A856" w14:textId="77777777" w:rsidR="00E83F66" w:rsidRPr="00772251" w:rsidRDefault="00E83F66" w:rsidP="00651C3C">
            <w:pPr>
              <w:spacing w:before="60" w:after="60" w:line="240" w:lineRule="auto"/>
              <w:rPr>
                <w:noProof/>
                <w:sz w:val="20"/>
              </w:rPr>
            </w:pPr>
            <w:r>
              <w:rPr>
                <w:noProof/>
                <w:sz w:val="20"/>
              </w:rPr>
              <w:t>-- De bambu</w:t>
            </w:r>
          </w:p>
        </w:tc>
        <w:tc>
          <w:tcPr>
            <w:tcW w:w="642" w:type="dxa"/>
            <w:tcBorders>
              <w:top w:val="nil"/>
              <w:left w:val="nil"/>
              <w:bottom w:val="single" w:sz="4" w:space="0" w:color="auto"/>
              <w:right w:val="single" w:sz="4" w:space="0" w:color="auto"/>
            </w:tcBorders>
            <w:shd w:val="clear" w:color="auto" w:fill="auto"/>
            <w:noWrap/>
            <w:hideMark/>
          </w:tcPr>
          <w:p w14:paraId="44C6BF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491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303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FE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1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F0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32C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D9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4DD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30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2EA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41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06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53F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AC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3DB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89F009" w14:textId="77777777" w:rsidR="00E83F66" w:rsidRPr="00772251" w:rsidRDefault="00E83F66" w:rsidP="00651C3C">
            <w:pPr>
              <w:spacing w:before="60" w:after="60" w:line="240" w:lineRule="auto"/>
              <w:rPr>
                <w:noProof/>
                <w:sz w:val="20"/>
              </w:rPr>
            </w:pPr>
            <w:r>
              <w:rPr>
                <w:noProof/>
                <w:sz w:val="20"/>
              </w:rPr>
              <w:t>46019300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A7624" w14:textId="77777777" w:rsidR="00E83F66" w:rsidRPr="00772251" w:rsidRDefault="00E83F66" w:rsidP="00651C3C">
            <w:pPr>
              <w:spacing w:before="60" w:after="60" w:line="240" w:lineRule="auto"/>
              <w:rPr>
                <w:noProof/>
                <w:sz w:val="20"/>
              </w:rPr>
            </w:pPr>
            <w:r>
              <w:rPr>
                <w:noProof/>
                <w:sz w:val="20"/>
              </w:rPr>
              <w:t>460193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2319FF" w14:textId="77777777" w:rsidR="00E83F66" w:rsidRPr="00772251" w:rsidRDefault="00E83F66" w:rsidP="00651C3C">
            <w:pPr>
              <w:spacing w:before="60" w:after="60" w:line="240" w:lineRule="auto"/>
              <w:rPr>
                <w:noProof/>
                <w:sz w:val="20"/>
              </w:rPr>
            </w:pPr>
            <w:r>
              <w:rPr>
                <w:noProof/>
                <w:sz w:val="20"/>
              </w:rPr>
              <w:t>-- De rotim</w:t>
            </w:r>
          </w:p>
        </w:tc>
        <w:tc>
          <w:tcPr>
            <w:tcW w:w="642" w:type="dxa"/>
            <w:tcBorders>
              <w:top w:val="nil"/>
              <w:left w:val="nil"/>
              <w:bottom w:val="single" w:sz="4" w:space="0" w:color="auto"/>
              <w:right w:val="single" w:sz="4" w:space="0" w:color="auto"/>
            </w:tcBorders>
            <w:shd w:val="clear" w:color="auto" w:fill="auto"/>
            <w:noWrap/>
            <w:hideMark/>
          </w:tcPr>
          <w:p w14:paraId="2AA91A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9E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852C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0A82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01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D85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D9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8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E8EF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FD0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B9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E66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B59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6F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261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B52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84C29" w14:textId="77777777" w:rsidR="00E83F66" w:rsidRPr="00772251" w:rsidRDefault="00E83F66" w:rsidP="00651C3C">
            <w:pPr>
              <w:spacing w:before="60" w:after="60" w:line="240" w:lineRule="auto"/>
              <w:rPr>
                <w:noProof/>
                <w:sz w:val="20"/>
              </w:rPr>
            </w:pPr>
            <w:r>
              <w:rPr>
                <w:noProof/>
                <w:sz w:val="20"/>
              </w:rPr>
              <w:t>46019400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0E75DE" w14:textId="77777777" w:rsidR="00E83F66" w:rsidRPr="00772251" w:rsidRDefault="00E83F66" w:rsidP="00651C3C">
            <w:pPr>
              <w:spacing w:before="60" w:after="60" w:line="240" w:lineRule="auto"/>
              <w:rPr>
                <w:noProof/>
                <w:sz w:val="20"/>
              </w:rPr>
            </w:pPr>
            <w:r>
              <w:rPr>
                <w:noProof/>
                <w:sz w:val="20"/>
              </w:rPr>
              <w:t>460194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CAF98" w14:textId="77777777" w:rsidR="00E83F66" w:rsidRPr="00772251" w:rsidRDefault="00E83F66" w:rsidP="00651C3C">
            <w:pPr>
              <w:spacing w:before="60" w:after="60" w:line="240" w:lineRule="auto"/>
              <w:rPr>
                <w:noProof/>
                <w:sz w:val="20"/>
              </w:rPr>
            </w:pPr>
            <w:r>
              <w:rPr>
                <w:noProof/>
                <w:sz w:val="20"/>
              </w:rPr>
              <w:t>-- De outras matérias vegetais</w:t>
            </w:r>
          </w:p>
        </w:tc>
        <w:tc>
          <w:tcPr>
            <w:tcW w:w="642" w:type="dxa"/>
            <w:tcBorders>
              <w:top w:val="nil"/>
              <w:left w:val="nil"/>
              <w:bottom w:val="single" w:sz="4" w:space="0" w:color="auto"/>
              <w:right w:val="single" w:sz="4" w:space="0" w:color="auto"/>
            </w:tcBorders>
            <w:shd w:val="clear" w:color="auto" w:fill="auto"/>
            <w:noWrap/>
            <w:hideMark/>
          </w:tcPr>
          <w:p w14:paraId="02795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2FD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73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92FF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205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EF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4C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2FE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62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5A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C1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76D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3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71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9EA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D4F3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F29460" w14:textId="77777777" w:rsidR="00E83F66" w:rsidRPr="00772251" w:rsidRDefault="00E83F66" w:rsidP="00651C3C">
            <w:pPr>
              <w:spacing w:before="60" w:after="60" w:line="240" w:lineRule="auto"/>
              <w:rPr>
                <w:noProof/>
                <w:sz w:val="20"/>
              </w:rPr>
            </w:pPr>
            <w:r>
              <w:rPr>
                <w:noProof/>
                <w:sz w:val="20"/>
              </w:rPr>
              <w:t>46019900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331E3C" w14:textId="77777777" w:rsidR="00E83F66" w:rsidRPr="00772251" w:rsidRDefault="00E83F66" w:rsidP="00651C3C">
            <w:pPr>
              <w:spacing w:before="60" w:after="60" w:line="240" w:lineRule="auto"/>
              <w:rPr>
                <w:noProof/>
                <w:sz w:val="20"/>
              </w:rPr>
            </w:pPr>
            <w:r>
              <w:rPr>
                <w:noProof/>
                <w:sz w:val="20"/>
              </w:rPr>
              <w:t>460199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1BCB47"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385210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A10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94C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FD2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BC9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99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F8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7CF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7D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12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F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3E5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AF3A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6E2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988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9D9A6A" w14:textId="77777777" w:rsidR="00E83F66" w:rsidRPr="00772251" w:rsidRDefault="00E83F66" w:rsidP="00651C3C">
            <w:pPr>
              <w:spacing w:before="60" w:after="60" w:line="240" w:lineRule="auto"/>
              <w:rPr>
                <w:noProof/>
                <w:sz w:val="20"/>
              </w:rPr>
            </w:pPr>
            <w:r>
              <w:rPr>
                <w:noProof/>
                <w:sz w:val="20"/>
              </w:rPr>
              <w:t>46021100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9C905" w14:textId="77777777" w:rsidR="00E83F66" w:rsidRPr="00772251" w:rsidRDefault="00E83F66" w:rsidP="00651C3C">
            <w:pPr>
              <w:spacing w:before="60" w:after="60" w:line="240" w:lineRule="auto"/>
              <w:rPr>
                <w:noProof/>
                <w:sz w:val="20"/>
              </w:rPr>
            </w:pPr>
            <w:r>
              <w:rPr>
                <w:noProof/>
                <w:sz w:val="20"/>
              </w:rPr>
              <w:t>460211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E1AFF7" w14:textId="77777777" w:rsidR="00E83F66" w:rsidRPr="00772251" w:rsidRDefault="00E83F66" w:rsidP="00651C3C">
            <w:pPr>
              <w:spacing w:before="60" w:after="60" w:line="240" w:lineRule="auto"/>
              <w:rPr>
                <w:noProof/>
                <w:sz w:val="20"/>
              </w:rPr>
            </w:pPr>
            <w:r>
              <w:rPr>
                <w:noProof/>
                <w:sz w:val="20"/>
              </w:rPr>
              <w:t>-- De bambu</w:t>
            </w:r>
          </w:p>
        </w:tc>
        <w:tc>
          <w:tcPr>
            <w:tcW w:w="642" w:type="dxa"/>
            <w:tcBorders>
              <w:top w:val="nil"/>
              <w:left w:val="nil"/>
              <w:bottom w:val="single" w:sz="4" w:space="0" w:color="auto"/>
              <w:right w:val="single" w:sz="4" w:space="0" w:color="auto"/>
            </w:tcBorders>
            <w:shd w:val="clear" w:color="auto" w:fill="auto"/>
            <w:noWrap/>
            <w:hideMark/>
          </w:tcPr>
          <w:p w14:paraId="382866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DB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CF3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C4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5A1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EA6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9E0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3D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41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AD7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C4D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655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5C6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DF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4E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3999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89A21B" w14:textId="77777777" w:rsidR="00E83F66" w:rsidRPr="00772251" w:rsidRDefault="00E83F66" w:rsidP="00651C3C">
            <w:pPr>
              <w:spacing w:before="60" w:after="60" w:line="240" w:lineRule="auto"/>
              <w:rPr>
                <w:noProof/>
                <w:sz w:val="20"/>
              </w:rPr>
            </w:pPr>
            <w:r>
              <w:rPr>
                <w:noProof/>
                <w:sz w:val="20"/>
              </w:rPr>
              <w:t>46021200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1CC7D0" w14:textId="77777777" w:rsidR="00E83F66" w:rsidRPr="00772251" w:rsidRDefault="00E83F66" w:rsidP="00651C3C">
            <w:pPr>
              <w:spacing w:before="60" w:after="60" w:line="240" w:lineRule="auto"/>
              <w:rPr>
                <w:noProof/>
                <w:sz w:val="20"/>
              </w:rPr>
            </w:pPr>
            <w:r>
              <w:rPr>
                <w:noProof/>
                <w:sz w:val="20"/>
              </w:rPr>
              <w:t>460212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2A66E2" w14:textId="77777777" w:rsidR="00E83F66" w:rsidRPr="00772251" w:rsidRDefault="00E83F66" w:rsidP="00651C3C">
            <w:pPr>
              <w:spacing w:before="60" w:after="60" w:line="240" w:lineRule="auto"/>
              <w:rPr>
                <w:noProof/>
                <w:sz w:val="20"/>
              </w:rPr>
            </w:pPr>
            <w:r>
              <w:rPr>
                <w:noProof/>
                <w:sz w:val="20"/>
              </w:rPr>
              <w:t>-- De rotim</w:t>
            </w:r>
          </w:p>
        </w:tc>
        <w:tc>
          <w:tcPr>
            <w:tcW w:w="642" w:type="dxa"/>
            <w:tcBorders>
              <w:top w:val="nil"/>
              <w:left w:val="nil"/>
              <w:bottom w:val="single" w:sz="4" w:space="0" w:color="auto"/>
              <w:right w:val="single" w:sz="4" w:space="0" w:color="auto"/>
            </w:tcBorders>
            <w:shd w:val="clear" w:color="auto" w:fill="auto"/>
            <w:noWrap/>
            <w:hideMark/>
          </w:tcPr>
          <w:p w14:paraId="00B9A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CF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2442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5D2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71C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B53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DC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67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A74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632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0B8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BB5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1B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46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81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E75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3A562" w14:textId="77777777" w:rsidR="00E83F66" w:rsidRPr="00772251" w:rsidRDefault="00E83F66" w:rsidP="00651C3C">
            <w:pPr>
              <w:spacing w:before="60" w:after="60" w:line="240" w:lineRule="auto"/>
              <w:rPr>
                <w:noProof/>
                <w:sz w:val="20"/>
              </w:rPr>
            </w:pPr>
            <w:r>
              <w:rPr>
                <w:noProof/>
                <w:sz w:val="20"/>
              </w:rPr>
              <w:t>46021900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C9C9C" w14:textId="77777777" w:rsidR="00E83F66" w:rsidRPr="00772251" w:rsidRDefault="00E83F66" w:rsidP="00651C3C">
            <w:pPr>
              <w:spacing w:before="60" w:after="60" w:line="240" w:lineRule="auto"/>
              <w:rPr>
                <w:noProof/>
                <w:sz w:val="20"/>
              </w:rPr>
            </w:pPr>
            <w:r>
              <w:rPr>
                <w:noProof/>
                <w:sz w:val="20"/>
              </w:rPr>
              <w:t>460219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00D7D4"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18649A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2E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D3B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38C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F6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B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19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6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613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A43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A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10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83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DDA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71A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BCC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1479C" w14:textId="77777777" w:rsidR="00E83F66" w:rsidRPr="00772251" w:rsidRDefault="00E83F66" w:rsidP="0099086D">
            <w:pPr>
              <w:pageBreakBefore/>
              <w:spacing w:before="60" w:after="60" w:line="240" w:lineRule="auto"/>
              <w:rPr>
                <w:noProof/>
                <w:sz w:val="20"/>
              </w:rPr>
            </w:pPr>
            <w:r>
              <w:rPr>
                <w:noProof/>
                <w:sz w:val="20"/>
              </w:rPr>
              <w:t>48010090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21D6" w14:textId="77777777" w:rsidR="00E83F66" w:rsidRPr="00772251" w:rsidRDefault="00E83F66" w:rsidP="00651C3C">
            <w:pPr>
              <w:spacing w:before="60" w:after="60" w:line="240" w:lineRule="auto"/>
              <w:rPr>
                <w:noProof/>
                <w:sz w:val="20"/>
              </w:rPr>
            </w:pPr>
            <w:r>
              <w:rPr>
                <w:noProof/>
                <w:sz w:val="20"/>
              </w:rPr>
              <w:t>480100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FFD36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75CF2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C1B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664F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D77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FCC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2EE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560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3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30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903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20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D7B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C5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CD2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9D96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8E5B3F" w14:textId="77777777" w:rsidR="00E83F66" w:rsidRPr="00772251" w:rsidRDefault="00E83F66" w:rsidP="00651C3C">
            <w:pPr>
              <w:spacing w:before="60" w:after="60" w:line="240" w:lineRule="auto"/>
              <w:rPr>
                <w:noProof/>
                <w:sz w:val="20"/>
              </w:rPr>
            </w:pPr>
            <w:r>
              <w:rPr>
                <w:noProof/>
                <w:sz w:val="20"/>
              </w:rPr>
              <w:t>48025500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F5E13" w14:textId="77777777" w:rsidR="00E83F66" w:rsidRPr="00772251" w:rsidRDefault="00E83F66" w:rsidP="00651C3C">
            <w:pPr>
              <w:spacing w:before="60" w:after="60" w:line="240" w:lineRule="auto"/>
              <w:rPr>
                <w:noProof/>
                <w:sz w:val="20"/>
              </w:rPr>
            </w:pPr>
            <w:r>
              <w:rPr>
                <w:noProof/>
                <w:sz w:val="20"/>
              </w:rPr>
              <w:t>480255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D8BEBD" w14:textId="77777777" w:rsidR="00E83F66" w:rsidRPr="00772251" w:rsidRDefault="00E83F66" w:rsidP="00651C3C">
            <w:pPr>
              <w:spacing w:before="60" w:after="60" w:line="240" w:lineRule="auto"/>
              <w:rPr>
                <w:noProof/>
                <w:sz w:val="20"/>
              </w:rPr>
            </w:pPr>
            <w:r>
              <w:rPr>
                <w:noProof/>
                <w:sz w:val="20"/>
              </w:rPr>
              <w:t>-- De peso igual ou superior a 40 g/m², mas não superior a 150 g/m², em rolos</w:t>
            </w:r>
          </w:p>
        </w:tc>
        <w:tc>
          <w:tcPr>
            <w:tcW w:w="642" w:type="dxa"/>
            <w:tcBorders>
              <w:top w:val="nil"/>
              <w:left w:val="nil"/>
              <w:bottom w:val="single" w:sz="4" w:space="0" w:color="auto"/>
              <w:right w:val="single" w:sz="4" w:space="0" w:color="auto"/>
            </w:tcBorders>
            <w:shd w:val="clear" w:color="auto" w:fill="auto"/>
            <w:noWrap/>
            <w:hideMark/>
          </w:tcPr>
          <w:p w14:paraId="691A4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78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EA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30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BC4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B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ED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3A4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38B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C7B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EC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7E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AE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53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2C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E4E7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90B7BF" w14:textId="77777777" w:rsidR="00E83F66" w:rsidRPr="00772251" w:rsidRDefault="00E83F66" w:rsidP="00651C3C">
            <w:pPr>
              <w:spacing w:before="60" w:after="60" w:line="240" w:lineRule="auto"/>
              <w:rPr>
                <w:noProof/>
                <w:sz w:val="20"/>
              </w:rPr>
            </w:pPr>
            <w:r>
              <w:rPr>
                <w:noProof/>
                <w:sz w:val="20"/>
              </w:rPr>
              <w:t>48041990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E5FF3D" w14:textId="77777777" w:rsidR="00E83F66" w:rsidRPr="00772251" w:rsidRDefault="00E83F66" w:rsidP="00651C3C">
            <w:pPr>
              <w:spacing w:before="60" w:after="60" w:line="240" w:lineRule="auto"/>
              <w:rPr>
                <w:noProof/>
                <w:sz w:val="20"/>
              </w:rPr>
            </w:pPr>
            <w:r>
              <w:rPr>
                <w:noProof/>
                <w:sz w:val="20"/>
              </w:rPr>
              <w:t>480419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DB3B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164EE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85E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EFB3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11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58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B67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41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D6E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A0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23F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0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D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AB0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E30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57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BF8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A2D32E" w14:textId="77777777" w:rsidR="00E83F66" w:rsidRPr="00772251" w:rsidRDefault="00E83F66" w:rsidP="00651C3C">
            <w:pPr>
              <w:spacing w:before="60" w:after="60" w:line="240" w:lineRule="auto"/>
              <w:rPr>
                <w:noProof/>
                <w:sz w:val="20"/>
              </w:rPr>
            </w:pPr>
            <w:r>
              <w:rPr>
                <w:noProof/>
                <w:sz w:val="20"/>
              </w:rPr>
              <w:t>48044200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8C6241" w14:textId="77777777" w:rsidR="00E83F66" w:rsidRPr="00772251" w:rsidRDefault="00E83F66" w:rsidP="00651C3C">
            <w:pPr>
              <w:spacing w:before="60" w:after="60" w:line="240" w:lineRule="auto"/>
              <w:rPr>
                <w:noProof/>
                <w:sz w:val="20"/>
              </w:rPr>
            </w:pPr>
            <w:r>
              <w:rPr>
                <w:noProof/>
                <w:sz w:val="20"/>
              </w:rPr>
              <w:t>480442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A22995" w14:textId="77777777" w:rsidR="00E83F66" w:rsidRPr="00772251" w:rsidRDefault="00E83F66" w:rsidP="00651C3C">
            <w:pPr>
              <w:spacing w:before="60" w:after="60" w:line="240" w:lineRule="auto"/>
              <w:rPr>
                <w:noProof/>
                <w:sz w:val="20"/>
              </w:rPr>
            </w:pPr>
            <w:r>
              <w:rPr>
                <w:noProof/>
                <w:sz w:val="20"/>
              </w:rPr>
              <w:t>-- Branqueados uniformemente na massa e em que mais de 95 %, em peso, do conteúdo total de fibras seja constituído por fibras de madeira obtidas por processo químico</w:t>
            </w:r>
          </w:p>
        </w:tc>
        <w:tc>
          <w:tcPr>
            <w:tcW w:w="642" w:type="dxa"/>
            <w:tcBorders>
              <w:top w:val="nil"/>
              <w:left w:val="nil"/>
              <w:bottom w:val="single" w:sz="4" w:space="0" w:color="auto"/>
              <w:right w:val="single" w:sz="4" w:space="0" w:color="auto"/>
            </w:tcBorders>
            <w:shd w:val="clear" w:color="auto" w:fill="auto"/>
            <w:noWrap/>
            <w:hideMark/>
          </w:tcPr>
          <w:p w14:paraId="17222E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9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CCD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26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CC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A23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95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43D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229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813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3875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C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25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4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32D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1E5E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7F08A" w14:textId="77777777" w:rsidR="00E83F66" w:rsidRPr="00772251" w:rsidRDefault="00E83F66" w:rsidP="00651C3C">
            <w:pPr>
              <w:spacing w:before="60" w:after="60" w:line="240" w:lineRule="auto"/>
              <w:rPr>
                <w:noProof/>
                <w:sz w:val="20"/>
              </w:rPr>
            </w:pPr>
            <w:r>
              <w:rPr>
                <w:noProof/>
                <w:sz w:val="20"/>
              </w:rPr>
              <w:t>48054000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A3C515" w14:textId="77777777" w:rsidR="00E83F66" w:rsidRPr="00772251" w:rsidRDefault="00E83F66" w:rsidP="00651C3C">
            <w:pPr>
              <w:spacing w:before="60" w:after="60" w:line="240" w:lineRule="auto"/>
              <w:rPr>
                <w:noProof/>
                <w:sz w:val="20"/>
              </w:rPr>
            </w:pPr>
            <w:r>
              <w:rPr>
                <w:noProof/>
                <w:sz w:val="20"/>
              </w:rPr>
              <w:t>480540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CCA67F" w14:textId="77777777" w:rsidR="00E83F66" w:rsidRPr="00772251" w:rsidRDefault="00E83F66" w:rsidP="00651C3C">
            <w:pPr>
              <w:spacing w:before="60" w:after="60" w:line="240" w:lineRule="auto"/>
              <w:rPr>
                <w:noProof/>
                <w:sz w:val="20"/>
              </w:rPr>
            </w:pPr>
            <w:r>
              <w:rPr>
                <w:noProof/>
                <w:sz w:val="20"/>
              </w:rPr>
              <w:t>- Papel-filtro e cartão-filtro</w:t>
            </w:r>
          </w:p>
        </w:tc>
        <w:tc>
          <w:tcPr>
            <w:tcW w:w="642" w:type="dxa"/>
            <w:tcBorders>
              <w:top w:val="nil"/>
              <w:left w:val="nil"/>
              <w:bottom w:val="single" w:sz="4" w:space="0" w:color="auto"/>
              <w:right w:val="single" w:sz="4" w:space="0" w:color="auto"/>
            </w:tcBorders>
            <w:shd w:val="clear" w:color="auto" w:fill="auto"/>
            <w:noWrap/>
            <w:hideMark/>
          </w:tcPr>
          <w:p w14:paraId="041C37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02E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95E9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D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6AA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51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A6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EC8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F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4AB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200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8A0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EE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830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3F2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D5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1A1ACD" w14:textId="77777777" w:rsidR="00E83F66" w:rsidRPr="00772251" w:rsidRDefault="00E83F66" w:rsidP="00651C3C">
            <w:pPr>
              <w:spacing w:before="60" w:after="60" w:line="240" w:lineRule="auto"/>
              <w:rPr>
                <w:noProof/>
                <w:sz w:val="20"/>
              </w:rPr>
            </w:pPr>
            <w:r>
              <w:rPr>
                <w:noProof/>
                <w:sz w:val="20"/>
              </w:rPr>
              <w:t>48055000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82E6B7" w14:textId="77777777" w:rsidR="00E83F66" w:rsidRPr="00772251" w:rsidRDefault="00E83F66" w:rsidP="00651C3C">
            <w:pPr>
              <w:spacing w:before="60" w:after="60" w:line="240" w:lineRule="auto"/>
              <w:rPr>
                <w:noProof/>
                <w:sz w:val="20"/>
              </w:rPr>
            </w:pPr>
            <w:r>
              <w:rPr>
                <w:noProof/>
                <w:sz w:val="20"/>
              </w:rPr>
              <w:t>480550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D9D5D1" w14:textId="77777777" w:rsidR="00E83F66" w:rsidRPr="00772251" w:rsidRDefault="00E83F66" w:rsidP="00651C3C">
            <w:pPr>
              <w:spacing w:before="60" w:after="60" w:line="240" w:lineRule="auto"/>
              <w:rPr>
                <w:noProof/>
                <w:sz w:val="20"/>
              </w:rPr>
            </w:pPr>
            <w:r>
              <w:rPr>
                <w:noProof/>
                <w:sz w:val="20"/>
              </w:rPr>
              <w:t>- Papel-feltro e cartão-feltro, papel e cartão lanosos</w:t>
            </w:r>
          </w:p>
        </w:tc>
        <w:tc>
          <w:tcPr>
            <w:tcW w:w="642" w:type="dxa"/>
            <w:tcBorders>
              <w:top w:val="nil"/>
              <w:left w:val="nil"/>
              <w:bottom w:val="single" w:sz="4" w:space="0" w:color="auto"/>
              <w:right w:val="single" w:sz="4" w:space="0" w:color="auto"/>
            </w:tcBorders>
            <w:shd w:val="clear" w:color="auto" w:fill="auto"/>
            <w:noWrap/>
            <w:hideMark/>
          </w:tcPr>
          <w:p w14:paraId="7EEC9C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11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AB5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B56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60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0B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B2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26A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7D7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3B9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00F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074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BA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219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629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B6147" w14:textId="77777777" w:rsidR="00E83F66" w:rsidRPr="00772251" w:rsidRDefault="00E83F66" w:rsidP="00651C3C">
            <w:pPr>
              <w:spacing w:before="60" w:after="60" w:line="240" w:lineRule="auto"/>
              <w:rPr>
                <w:noProof/>
                <w:sz w:val="20"/>
              </w:rPr>
            </w:pPr>
            <w:r>
              <w:rPr>
                <w:noProof/>
                <w:sz w:val="20"/>
              </w:rPr>
              <w:t>48059200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EF9671" w14:textId="77777777" w:rsidR="00E83F66" w:rsidRPr="00772251" w:rsidRDefault="00E83F66" w:rsidP="00651C3C">
            <w:pPr>
              <w:spacing w:before="60" w:after="60" w:line="240" w:lineRule="auto"/>
              <w:rPr>
                <w:noProof/>
                <w:sz w:val="20"/>
              </w:rPr>
            </w:pPr>
            <w:r>
              <w:rPr>
                <w:noProof/>
                <w:sz w:val="20"/>
              </w:rPr>
              <w:t>480592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6B48FD" w14:textId="77777777" w:rsidR="00E83F66" w:rsidRPr="00772251" w:rsidRDefault="00E83F66" w:rsidP="00651C3C">
            <w:pPr>
              <w:spacing w:before="60" w:after="60" w:line="240" w:lineRule="auto"/>
              <w:rPr>
                <w:noProof/>
                <w:sz w:val="20"/>
              </w:rPr>
            </w:pPr>
            <w:r>
              <w:rPr>
                <w:noProof/>
                <w:sz w:val="20"/>
              </w:rPr>
              <w:t>-- De peso superior a 150 g/m², mas inferior a 225 g/m²</w:t>
            </w:r>
          </w:p>
        </w:tc>
        <w:tc>
          <w:tcPr>
            <w:tcW w:w="642" w:type="dxa"/>
            <w:tcBorders>
              <w:top w:val="nil"/>
              <w:left w:val="nil"/>
              <w:bottom w:val="single" w:sz="4" w:space="0" w:color="auto"/>
              <w:right w:val="single" w:sz="4" w:space="0" w:color="auto"/>
            </w:tcBorders>
            <w:shd w:val="clear" w:color="auto" w:fill="auto"/>
            <w:noWrap/>
            <w:hideMark/>
          </w:tcPr>
          <w:p w14:paraId="37DBE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51E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EC83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679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357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38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443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FD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AF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8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4A3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54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72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314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23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8DC4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6ACF64" w14:textId="77777777" w:rsidR="00E83F66" w:rsidRPr="00772251" w:rsidRDefault="00E83F66" w:rsidP="00651C3C">
            <w:pPr>
              <w:spacing w:before="60" w:after="60" w:line="240" w:lineRule="auto"/>
              <w:rPr>
                <w:noProof/>
                <w:sz w:val="20"/>
              </w:rPr>
            </w:pPr>
            <w:r>
              <w:rPr>
                <w:noProof/>
                <w:sz w:val="20"/>
              </w:rPr>
              <w:t>48101300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2DC36" w14:textId="77777777" w:rsidR="00E83F66" w:rsidRPr="00772251" w:rsidRDefault="00E83F66" w:rsidP="00651C3C">
            <w:pPr>
              <w:spacing w:before="60" w:after="60" w:line="240" w:lineRule="auto"/>
              <w:rPr>
                <w:noProof/>
                <w:sz w:val="20"/>
              </w:rPr>
            </w:pPr>
            <w:r>
              <w:rPr>
                <w:noProof/>
                <w:sz w:val="20"/>
              </w:rPr>
              <w:t>481013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E6D5E4" w14:textId="77777777" w:rsidR="00E83F66" w:rsidRPr="00772251" w:rsidRDefault="00E83F66" w:rsidP="00651C3C">
            <w:pPr>
              <w:spacing w:before="60" w:after="60" w:line="240" w:lineRule="auto"/>
              <w:rPr>
                <w:noProof/>
                <w:sz w:val="20"/>
              </w:rPr>
            </w:pPr>
            <w:r>
              <w:rPr>
                <w:noProof/>
                <w:sz w:val="20"/>
              </w:rPr>
              <w:t>-- Em rolos</w:t>
            </w:r>
          </w:p>
        </w:tc>
        <w:tc>
          <w:tcPr>
            <w:tcW w:w="642" w:type="dxa"/>
            <w:tcBorders>
              <w:top w:val="nil"/>
              <w:left w:val="nil"/>
              <w:bottom w:val="single" w:sz="4" w:space="0" w:color="auto"/>
              <w:right w:val="single" w:sz="4" w:space="0" w:color="auto"/>
            </w:tcBorders>
            <w:shd w:val="clear" w:color="auto" w:fill="auto"/>
            <w:noWrap/>
            <w:hideMark/>
          </w:tcPr>
          <w:p w14:paraId="77A85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B07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0652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435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680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6E9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83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D19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822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67B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EF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D8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69F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B3F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566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D2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B1FF64" w14:textId="77777777" w:rsidR="00E83F66" w:rsidRPr="00772251" w:rsidRDefault="00E83F66" w:rsidP="0099086D">
            <w:pPr>
              <w:pageBreakBefore/>
              <w:spacing w:before="60" w:after="60" w:line="240" w:lineRule="auto"/>
              <w:rPr>
                <w:noProof/>
                <w:sz w:val="20"/>
              </w:rPr>
            </w:pPr>
            <w:r>
              <w:rPr>
                <w:noProof/>
                <w:sz w:val="20"/>
              </w:rPr>
              <w:t>48114900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9F8B9A" w14:textId="77777777" w:rsidR="00E83F66" w:rsidRPr="00772251" w:rsidRDefault="00E83F66" w:rsidP="00651C3C">
            <w:pPr>
              <w:spacing w:before="60" w:after="60" w:line="240" w:lineRule="auto"/>
              <w:rPr>
                <w:noProof/>
                <w:sz w:val="20"/>
              </w:rPr>
            </w:pPr>
            <w:r>
              <w:rPr>
                <w:noProof/>
                <w:sz w:val="20"/>
              </w:rPr>
              <w:t>481149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BB587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83E2F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A43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57C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EC0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D47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E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9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4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C5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33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59E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BFD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7C7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6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E36171" w14:textId="77777777" w:rsidR="00E83F66" w:rsidRPr="00772251" w:rsidRDefault="00E83F66" w:rsidP="00651C3C">
            <w:pPr>
              <w:spacing w:before="60" w:after="60" w:line="240" w:lineRule="auto"/>
              <w:rPr>
                <w:noProof/>
                <w:sz w:val="20"/>
              </w:rPr>
            </w:pPr>
            <w:r>
              <w:rPr>
                <w:noProof/>
                <w:sz w:val="20"/>
              </w:rPr>
              <w:t>48142000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1E1FAA" w14:textId="77777777" w:rsidR="00E83F66" w:rsidRPr="00772251" w:rsidRDefault="00E83F66" w:rsidP="00651C3C">
            <w:pPr>
              <w:spacing w:before="60" w:after="60" w:line="240" w:lineRule="auto"/>
              <w:rPr>
                <w:noProof/>
                <w:sz w:val="20"/>
              </w:rPr>
            </w:pPr>
            <w:r>
              <w:rPr>
                <w:noProof/>
                <w:sz w:val="20"/>
              </w:rPr>
              <w:t>481420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B1A104" w14:textId="31190220" w:rsidR="00E83F66" w:rsidRPr="00772251" w:rsidRDefault="00E83F66" w:rsidP="00896FC7">
            <w:pPr>
              <w:spacing w:before="60" w:after="60" w:line="240" w:lineRule="auto"/>
              <w:rPr>
                <w:noProof/>
                <w:sz w:val="20"/>
              </w:rPr>
            </w:pPr>
            <w:r>
              <w:rPr>
                <w:noProof/>
                <w:sz w:val="20"/>
              </w:rPr>
              <w:t>- Papel de parede e revestimentos de parede semelhantes, constituídos por papel revestido ou recoberto, no lado da face, por uma camada de plástico granida, gofrada, colorida, impressa com desenhos ou decorada de qualquer outra forma</w:t>
            </w:r>
          </w:p>
        </w:tc>
        <w:tc>
          <w:tcPr>
            <w:tcW w:w="642" w:type="dxa"/>
            <w:tcBorders>
              <w:top w:val="nil"/>
              <w:left w:val="nil"/>
              <w:bottom w:val="single" w:sz="4" w:space="0" w:color="auto"/>
              <w:right w:val="single" w:sz="4" w:space="0" w:color="auto"/>
            </w:tcBorders>
            <w:shd w:val="clear" w:color="auto" w:fill="auto"/>
            <w:noWrap/>
            <w:hideMark/>
          </w:tcPr>
          <w:p w14:paraId="707ACB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53E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D740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0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11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62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A3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58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D9B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08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99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8F2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8AE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E8A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38D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88A7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FB6C74" w14:textId="77777777" w:rsidR="00E83F66" w:rsidRPr="00772251" w:rsidRDefault="00E83F66" w:rsidP="00651C3C">
            <w:pPr>
              <w:spacing w:before="60" w:after="60" w:line="240" w:lineRule="auto"/>
              <w:rPr>
                <w:noProof/>
                <w:sz w:val="20"/>
              </w:rPr>
            </w:pPr>
            <w:r>
              <w:rPr>
                <w:noProof/>
                <w:sz w:val="20"/>
              </w:rPr>
              <w:t>48192090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C7A87" w14:textId="77777777" w:rsidR="00E83F66" w:rsidRPr="00772251" w:rsidRDefault="00E83F66" w:rsidP="00651C3C">
            <w:pPr>
              <w:spacing w:before="60" w:after="60" w:line="240" w:lineRule="auto"/>
              <w:rPr>
                <w:noProof/>
                <w:sz w:val="20"/>
              </w:rPr>
            </w:pPr>
            <w:r>
              <w:rPr>
                <w:noProof/>
                <w:sz w:val="20"/>
              </w:rPr>
              <w:t>481920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75657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0C22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B52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77BA0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8A9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B9C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465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606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51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06F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6B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DD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D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D0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212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2BC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9FE766" w14:textId="77777777" w:rsidR="00E83F66" w:rsidRPr="00772251" w:rsidRDefault="00E83F66" w:rsidP="00651C3C">
            <w:pPr>
              <w:spacing w:before="60" w:after="60" w:line="240" w:lineRule="auto"/>
              <w:rPr>
                <w:noProof/>
                <w:sz w:val="20"/>
              </w:rPr>
            </w:pPr>
            <w:r>
              <w:rPr>
                <w:noProof/>
                <w:sz w:val="20"/>
              </w:rPr>
              <w:t>48234000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7D10E4" w14:textId="77777777" w:rsidR="00E83F66" w:rsidRPr="00772251" w:rsidRDefault="00E83F66" w:rsidP="00651C3C">
            <w:pPr>
              <w:spacing w:before="60" w:after="60" w:line="240" w:lineRule="auto"/>
              <w:rPr>
                <w:noProof/>
                <w:sz w:val="20"/>
              </w:rPr>
            </w:pPr>
            <w:r>
              <w:rPr>
                <w:noProof/>
                <w:sz w:val="20"/>
              </w:rPr>
              <w:t>482340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FDD6B1" w14:textId="27734F82" w:rsidR="00E83F66" w:rsidRPr="00772251" w:rsidRDefault="00E83F66" w:rsidP="00896FC7">
            <w:pPr>
              <w:spacing w:before="60" w:after="60" w:line="240" w:lineRule="auto"/>
              <w:rPr>
                <w:noProof/>
                <w:sz w:val="20"/>
              </w:rPr>
            </w:pPr>
            <w:r>
              <w:rPr>
                <w:noProof/>
                <w:sz w:val="20"/>
              </w:rPr>
              <w:t>- Papéis-diagrama para aparelhos registadores, em bobinas, em folhas ou em discos</w:t>
            </w:r>
          </w:p>
        </w:tc>
        <w:tc>
          <w:tcPr>
            <w:tcW w:w="642" w:type="dxa"/>
            <w:tcBorders>
              <w:top w:val="nil"/>
              <w:left w:val="nil"/>
              <w:bottom w:val="single" w:sz="4" w:space="0" w:color="auto"/>
              <w:right w:val="single" w:sz="4" w:space="0" w:color="auto"/>
            </w:tcBorders>
            <w:shd w:val="clear" w:color="auto" w:fill="auto"/>
            <w:noWrap/>
            <w:hideMark/>
          </w:tcPr>
          <w:p w14:paraId="132212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4F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570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72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A7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F01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AA1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D08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45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39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FC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254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97D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F85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A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0A38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C3579C" w14:textId="77777777" w:rsidR="00E83F66" w:rsidRPr="00772251" w:rsidRDefault="00E83F66" w:rsidP="00651C3C">
            <w:pPr>
              <w:spacing w:before="60" w:after="60" w:line="240" w:lineRule="auto"/>
              <w:rPr>
                <w:noProof/>
                <w:sz w:val="20"/>
              </w:rPr>
            </w:pPr>
            <w:r>
              <w:rPr>
                <w:noProof/>
                <w:sz w:val="20"/>
              </w:rPr>
              <w:t>49119100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04CE52" w14:textId="77777777" w:rsidR="00E83F66" w:rsidRPr="00772251" w:rsidRDefault="00E83F66" w:rsidP="00651C3C">
            <w:pPr>
              <w:spacing w:before="60" w:after="60" w:line="240" w:lineRule="auto"/>
              <w:rPr>
                <w:noProof/>
                <w:sz w:val="20"/>
              </w:rPr>
            </w:pPr>
            <w:r>
              <w:rPr>
                <w:noProof/>
                <w:sz w:val="20"/>
              </w:rPr>
              <w:t>491191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6BE0AD" w14:textId="77777777" w:rsidR="00E83F66" w:rsidRPr="00772251" w:rsidRDefault="00E83F66" w:rsidP="00651C3C">
            <w:pPr>
              <w:spacing w:before="60" w:after="60" w:line="240" w:lineRule="auto"/>
              <w:rPr>
                <w:noProof/>
                <w:sz w:val="20"/>
              </w:rPr>
            </w:pPr>
            <w:r>
              <w:rPr>
                <w:noProof/>
                <w:sz w:val="20"/>
              </w:rPr>
              <w:t>-- Estampas, gravuras e fotografias</w:t>
            </w:r>
          </w:p>
        </w:tc>
        <w:tc>
          <w:tcPr>
            <w:tcW w:w="642" w:type="dxa"/>
            <w:tcBorders>
              <w:top w:val="nil"/>
              <w:left w:val="nil"/>
              <w:bottom w:val="single" w:sz="4" w:space="0" w:color="auto"/>
              <w:right w:val="single" w:sz="4" w:space="0" w:color="auto"/>
            </w:tcBorders>
            <w:shd w:val="clear" w:color="auto" w:fill="auto"/>
            <w:noWrap/>
            <w:hideMark/>
          </w:tcPr>
          <w:p w14:paraId="6C9732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EB9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D158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821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8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6A2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E8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AA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FCF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3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21A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4E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0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B3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6AD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DDA5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2A3B84" w14:textId="77777777" w:rsidR="00E83F66" w:rsidRPr="00772251" w:rsidRDefault="00E83F66" w:rsidP="00651C3C">
            <w:pPr>
              <w:spacing w:before="60" w:after="60" w:line="240" w:lineRule="auto"/>
              <w:rPr>
                <w:noProof/>
                <w:sz w:val="20"/>
              </w:rPr>
            </w:pPr>
            <w:r>
              <w:rPr>
                <w:noProof/>
                <w:sz w:val="20"/>
              </w:rPr>
              <w:t>49119990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A336A" w14:textId="77777777" w:rsidR="00E83F66" w:rsidRPr="00772251" w:rsidRDefault="00E83F66" w:rsidP="00651C3C">
            <w:pPr>
              <w:spacing w:before="60" w:after="60" w:line="240" w:lineRule="auto"/>
              <w:rPr>
                <w:noProof/>
                <w:sz w:val="20"/>
              </w:rPr>
            </w:pPr>
            <w:r>
              <w:rPr>
                <w:noProof/>
                <w:sz w:val="20"/>
              </w:rPr>
              <w:t>491199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D311BE" w14:textId="77777777" w:rsidR="00E83F66" w:rsidRPr="00772251" w:rsidRDefault="00E83F66" w:rsidP="00651C3C">
            <w:pPr>
              <w:spacing w:before="60" w:after="60" w:line="240" w:lineRule="auto"/>
              <w:rPr>
                <w:noProof/>
                <w:sz w:val="20"/>
              </w:rPr>
            </w:pPr>
            <w:r>
              <w:rPr>
                <w:noProof/>
                <w:sz w:val="20"/>
              </w:rPr>
              <w:t xml:space="preserve">--- Outros </w:t>
            </w:r>
          </w:p>
        </w:tc>
        <w:tc>
          <w:tcPr>
            <w:tcW w:w="642" w:type="dxa"/>
            <w:tcBorders>
              <w:top w:val="nil"/>
              <w:left w:val="nil"/>
              <w:bottom w:val="single" w:sz="4" w:space="0" w:color="auto"/>
              <w:right w:val="single" w:sz="4" w:space="0" w:color="auto"/>
            </w:tcBorders>
            <w:shd w:val="clear" w:color="auto" w:fill="auto"/>
            <w:noWrap/>
            <w:hideMark/>
          </w:tcPr>
          <w:p w14:paraId="625C94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4F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EEAE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2B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A6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105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3FF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4D9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9B6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38B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AC0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9DD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EAB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CAE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9DF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0162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80002" w14:textId="77777777" w:rsidR="00E83F66" w:rsidRPr="00772251" w:rsidRDefault="00E83F66" w:rsidP="00651C3C">
            <w:pPr>
              <w:spacing w:before="60" w:after="60" w:line="240" w:lineRule="auto"/>
              <w:rPr>
                <w:noProof/>
                <w:sz w:val="20"/>
              </w:rPr>
            </w:pPr>
            <w:r>
              <w:rPr>
                <w:noProof/>
                <w:sz w:val="20"/>
              </w:rPr>
              <w:t>50071000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95237F" w14:textId="77777777" w:rsidR="00E83F66" w:rsidRPr="00772251" w:rsidRDefault="00E83F66" w:rsidP="00651C3C">
            <w:pPr>
              <w:spacing w:before="60" w:after="60" w:line="240" w:lineRule="auto"/>
              <w:rPr>
                <w:noProof/>
                <w:sz w:val="20"/>
              </w:rPr>
            </w:pPr>
            <w:r>
              <w:rPr>
                <w:noProof/>
                <w:sz w:val="20"/>
              </w:rPr>
              <w:t>500710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7F7FA6" w14:textId="77777777" w:rsidR="00E83F66" w:rsidRPr="00772251" w:rsidRDefault="00E83F66" w:rsidP="00651C3C">
            <w:pPr>
              <w:spacing w:before="60" w:after="60" w:line="240" w:lineRule="auto"/>
              <w:rPr>
                <w:noProof/>
                <w:sz w:val="20"/>
              </w:rPr>
            </w:pPr>
            <w:r>
              <w:rPr>
                <w:noProof/>
                <w:sz w:val="20"/>
              </w:rPr>
              <w:t xml:space="preserve">- Tecidos de </w:t>
            </w:r>
            <w:r>
              <w:rPr>
                <w:i/>
                <w:iCs/>
                <w:noProof/>
                <w:sz w:val="20"/>
              </w:rPr>
              <w:t>bourrette</w:t>
            </w:r>
          </w:p>
        </w:tc>
        <w:tc>
          <w:tcPr>
            <w:tcW w:w="642" w:type="dxa"/>
            <w:tcBorders>
              <w:top w:val="nil"/>
              <w:left w:val="nil"/>
              <w:bottom w:val="single" w:sz="4" w:space="0" w:color="auto"/>
              <w:right w:val="single" w:sz="4" w:space="0" w:color="auto"/>
            </w:tcBorders>
            <w:shd w:val="clear" w:color="auto" w:fill="auto"/>
            <w:noWrap/>
            <w:hideMark/>
          </w:tcPr>
          <w:p w14:paraId="0B50EC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6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AA3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6E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D6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064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A8F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81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A7E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B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76A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FA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FE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971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243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A1BA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1B697C" w14:textId="77777777" w:rsidR="00E83F66" w:rsidRPr="00772251" w:rsidRDefault="00E83F66" w:rsidP="00651C3C">
            <w:pPr>
              <w:spacing w:before="60" w:after="60" w:line="240" w:lineRule="auto"/>
              <w:rPr>
                <w:noProof/>
                <w:sz w:val="20"/>
              </w:rPr>
            </w:pPr>
            <w:r>
              <w:rPr>
                <w:noProof/>
                <w:sz w:val="20"/>
              </w:rPr>
              <w:t>50072000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AA8EF1" w14:textId="77777777" w:rsidR="00E83F66" w:rsidRPr="00772251" w:rsidRDefault="00E83F66" w:rsidP="00651C3C">
            <w:pPr>
              <w:spacing w:before="60" w:after="60" w:line="240" w:lineRule="auto"/>
              <w:rPr>
                <w:noProof/>
                <w:sz w:val="20"/>
              </w:rPr>
            </w:pPr>
            <w:r>
              <w:rPr>
                <w:noProof/>
                <w:sz w:val="20"/>
              </w:rPr>
              <w:t>500720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3A85AB" w14:textId="77777777" w:rsidR="00E83F66" w:rsidRPr="00772251" w:rsidRDefault="00E83F66" w:rsidP="00651C3C">
            <w:pPr>
              <w:spacing w:before="60" w:after="60" w:line="240" w:lineRule="auto"/>
              <w:rPr>
                <w:noProof/>
                <w:sz w:val="20"/>
              </w:rPr>
            </w:pPr>
            <w:r>
              <w:rPr>
                <w:noProof/>
                <w:sz w:val="20"/>
              </w:rPr>
              <w:t xml:space="preserve">- Outros tecidos que contenham pelo menos 85 %, em peso, de seda ou de desperdícios de seda, exceto </w:t>
            </w:r>
            <w:r>
              <w:rPr>
                <w:i/>
                <w:iCs/>
                <w:noProof/>
                <w:sz w:val="20"/>
              </w:rPr>
              <w:t>bourrette</w:t>
            </w:r>
          </w:p>
        </w:tc>
        <w:tc>
          <w:tcPr>
            <w:tcW w:w="642" w:type="dxa"/>
            <w:tcBorders>
              <w:top w:val="nil"/>
              <w:left w:val="nil"/>
              <w:bottom w:val="single" w:sz="4" w:space="0" w:color="auto"/>
              <w:right w:val="single" w:sz="4" w:space="0" w:color="auto"/>
            </w:tcBorders>
            <w:shd w:val="clear" w:color="auto" w:fill="auto"/>
            <w:noWrap/>
            <w:hideMark/>
          </w:tcPr>
          <w:p w14:paraId="0426F4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7C9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82B9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4BC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A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79E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52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25B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52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14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C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A9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5DF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7FE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8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E889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858568" w14:textId="77777777" w:rsidR="00E83F66" w:rsidRPr="00772251" w:rsidRDefault="00E83F66" w:rsidP="0099086D">
            <w:pPr>
              <w:pageBreakBefore/>
              <w:spacing w:before="60" w:after="60" w:line="240" w:lineRule="auto"/>
              <w:rPr>
                <w:noProof/>
                <w:sz w:val="20"/>
              </w:rPr>
            </w:pPr>
            <w:r>
              <w:rPr>
                <w:noProof/>
                <w:sz w:val="20"/>
              </w:rPr>
              <w:t>50079000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BA8B8" w14:textId="77777777" w:rsidR="00E83F66" w:rsidRPr="00772251" w:rsidRDefault="00E83F66" w:rsidP="00651C3C">
            <w:pPr>
              <w:spacing w:before="60" w:after="60" w:line="240" w:lineRule="auto"/>
              <w:rPr>
                <w:noProof/>
                <w:sz w:val="20"/>
              </w:rPr>
            </w:pPr>
            <w:r>
              <w:rPr>
                <w:noProof/>
                <w:sz w:val="20"/>
              </w:rPr>
              <w:t>500790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46EB1" w14:textId="77777777" w:rsidR="00E83F66" w:rsidRPr="00772251" w:rsidRDefault="00E83F66" w:rsidP="00651C3C">
            <w:pPr>
              <w:spacing w:before="60" w:after="60" w:line="240" w:lineRule="auto"/>
              <w:rPr>
                <w:noProof/>
                <w:sz w:val="20"/>
              </w:rPr>
            </w:pPr>
            <w:r>
              <w:rPr>
                <w:noProof/>
                <w:sz w:val="20"/>
              </w:rPr>
              <w:t>- Outros tecidos</w:t>
            </w:r>
          </w:p>
        </w:tc>
        <w:tc>
          <w:tcPr>
            <w:tcW w:w="642" w:type="dxa"/>
            <w:tcBorders>
              <w:top w:val="nil"/>
              <w:left w:val="nil"/>
              <w:bottom w:val="single" w:sz="4" w:space="0" w:color="auto"/>
              <w:right w:val="single" w:sz="4" w:space="0" w:color="auto"/>
            </w:tcBorders>
            <w:shd w:val="clear" w:color="auto" w:fill="auto"/>
            <w:noWrap/>
            <w:hideMark/>
          </w:tcPr>
          <w:p w14:paraId="01F73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46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B02A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6C4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BB2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6AC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9F3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C8C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453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55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D46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3A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18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A15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5D5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030E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F17270" w14:textId="77777777" w:rsidR="00E83F66" w:rsidRPr="00772251" w:rsidRDefault="00E83F66" w:rsidP="00651C3C">
            <w:pPr>
              <w:spacing w:before="60" w:after="60" w:line="240" w:lineRule="auto"/>
              <w:rPr>
                <w:noProof/>
                <w:sz w:val="20"/>
              </w:rPr>
            </w:pPr>
            <w:r>
              <w:rPr>
                <w:noProof/>
                <w:sz w:val="20"/>
              </w:rPr>
              <w:t>51111100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BFFD77" w14:textId="77777777" w:rsidR="00E83F66" w:rsidRPr="00772251" w:rsidRDefault="00E83F66" w:rsidP="00651C3C">
            <w:pPr>
              <w:spacing w:before="60" w:after="60" w:line="240" w:lineRule="auto"/>
              <w:rPr>
                <w:noProof/>
                <w:sz w:val="20"/>
              </w:rPr>
            </w:pPr>
            <w:r>
              <w:rPr>
                <w:noProof/>
                <w:sz w:val="20"/>
              </w:rPr>
              <w:t>511111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6BA2B5" w14:textId="77777777" w:rsidR="00E83F66" w:rsidRPr="00772251" w:rsidRDefault="00E83F66" w:rsidP="00651C3C">
            <w:pPr>
              <w:spacing w:before="60" w:after="60" w:line="240" w:lineRule="auto"/>
              <w:rPr>
                <w:noProof/>
                <w:sz w:val="20"/>
              </w:rPr>
            </w:pPr>
            <w:r>
              <w:rPr>
                <w:noProof/>
                <w:sz w:val="20"/>
              </w:rPr>
              <w:t>-- De peso não superior a 300 g/m²</w:t>
            </w:r>
          </w:p>
        </w:tc>
        <w:tc>
          <w:tcPr>
            <w:tcW w:w="642" w:type="dxa"/>
            <w:tcBorders>
              <w:top w:val="nil"/>
              <w:left w:val="nil"/>
              <w:bottom w:val="single" w:sz="4" w:space="0" w:color="auto"/>
              <w:right w:val="single" w:sz="4" w:space="0" w:color="auto"/>
            </w:tcBorders>
            <w:shd w:val="clear" w:color="auto" w:fill="auto"/>
            <w:noWrap/>
            <w:hideMark/>
          </w:tcPr>
          <w:p w14:paraId="124DE9D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F9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3FC0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29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A12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2F7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89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5F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488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21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C3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14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C0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584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EB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E73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515CDB" w14:textId="77777777" w:rsidR="00E83F66" w:rsidRPr="00772251" w:rsidRDefault="00E83F66" w:rsidP="00651C3C">
            <w:pPr>
              <w:spacing w:before="60" w:after="60" w:line="240" w:lineRule="auto"/>
              <w:rPr>
                <w:noProof/>
                <w:sz w:val="20"/>
              </w:rPr>
            </w:pPr>
            <w:r>
              <w:rPr>
                <w:noProof/>
                <w:sz w:val="20"/>
              </w:rPr>
              <w:t>51111900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643B83" w14:textId="77777777" w:rsidR="00E83F66" w:rsidRPr="00772251" w:rsidRDefault="00E83F66" w:rsidP="00651C3C">
            <w:pPr>
              <w:spacing w:before="60" w:after="60" w:line="240" w:lineRule="auto"/>
              <w:rPr>
                <w:noProof/>
                <w:sz w:val="20"/>
              </w:rPr>
            </w:pPr>
            <w:r>
              <w:rPr>
                <w:noProof/>
                <w:sz w:val="20"/>
              </w:rPr>
              <w:t>511119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C030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C1C25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C7F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F82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7C5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CE8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EC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8C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B4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B8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DC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3A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04E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4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BC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88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28D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B62ACC" w14:textId="77777777" w:rsidR="00E83F66" w:rsidRPr="00772251" w:rsidRDefault="00E83F66" w:rsidP="00651C3C">
            <w:pPr>
              <w:spacing w:before="60" w:after="60" w:line="240" w:lineRule="auto"/>
              <w:rPr>
                <w:noProof/>
                <w:sz w:val="20"/>
              </w:rPr>
            </w:pPr>
            <w:r>
              <w:rPr>
                <w:noProof/>
                <w:sz w:val="20"/>
              </w:rPr>
              <w:t>51112000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948C01" w14:textId="77777777" w:rsidR="00E83F66" w:rsidRPr="00772251" w:rsidRDefault="00E83F66" w:rsidP="00651C3C">
            <w:pPr>
              <w:spacing w:before="60" w:after="60" w:line="240" w:lineRule="auto"/>
              <w:rPr>
                <w:noProof/>
                <w:sz w:val="20"/>
              </w:rPr>
            </w:pPr>
            <w:r>
              <w:rPr>
                <w:noProof/>
                <w:sz w:val="20"/>
              </w:rPr>
              <w:t>511120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CBEF88" w14:textId="0DBDE574" w:rsidR="00E83F66" w:rsidRPr="00772251" w:rsidRDefault="00E83F66" w:rsidP="00896FC7">
            <w:pPr>
              <w:spacing w:before="60" w:after="60" w:line="240" w:lineRule="auto"/>
              <w:rPr>
                <w:noProof/>
                <w:sz w:val="20"/>
              </w:rPr>
            </w:pPr>
            <w:r>
              <w:rPr>
                <w:noProof/>
                <w:sz w:val="20"/>
              </w:rPr>
              <w:t>- Outros, combinados, principal ou unicamente, com filamentos sintéticos ou artificiais</w:t>
            </w:r>
          </w:p>
        </w:tc>
        <w:tc>
          <w:tcPr>
            <w:tcW w:w="642" w:type="dxa"/>
            <w:tcBorders>
              <w:top w:val="nil"/>
              <w:left w:val="nil"/>
              <w:bottom w:val="single" w:sz="4" w:space="0" w:color="auto"/>
              <w:right w:val="single" w:sz="4" w:space="0" w:color="auto"/>
            </w:tcBorders>
            <w:shd w:val="clear" w:color="auto" w:fill="auto"/>
            <w:noWrap/>
            <w:hideMark/>
          </w:tcPr>
          <w:p w14:paraId="09B127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8D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F5FCE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0E8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A2E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324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89A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B7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529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6E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ED0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A1E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5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8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4F49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A17F49" w14:textId="77777777" w:rsidR="00E83F66" w:rsidRPr="00772251" w:rsidRDefault="00E83F66" w:rsidP="00651C3C">
            <w:pPr>
              <w:spacing w:before="60" w:after="60" w:line="240" w:lineRule="auto"/>
              <w:rPr>
                <w:noProof/>
                <w:sz w:val="20"/>
              </w:rPr>
            </w:pPr>
            <w:r>
              <w:rPr>
                <w:noProof/>
                <w:sz w:val="20"/>
              </w:rPr>
              <w:t>51113000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9CF5C0" w14:textId="77777777" w:rsidR="00E83F66" w:rsidRPr="00772251" w:rsidRDefault="00E83F66" w:rsidP="00651C3C">
            <w:pPr>
              <w:spacing w:before="60" w:after="60" w:line="240" w:lineRule="auto"/>
              <w:rPr>
                <w:noProof/>
                <w:sz w:val="20"/>
              </w:rPr>
            </w:pPr>
            <w:r>
              <w:rPr>
                <w:noProof/>
                <w:sz w:val="20"/>
              </w:rPr>
              <w:t>511130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CA59C" w14:textId="49184199" w:rsidR="00E83F66" w:rsidRPr="00772251" w:rsidRDefault="00E83F66" w:rsidP="00896FC7">
            <w:pPr>
              <w:spacing w:before="60" w:after="60" w:line="240" w:lineRule="auto"/>
              <w:rPr>
                <w:noProof/>
                <w:sz w:val="20"/>
              </w:rPr>
            </w:pPr>
            <w:r>
              <w:rPr>
                <w:noProof/>
                <w:sz w:val="20"/>
              </w:rPr>
              <w:t>- Outros, combinados, principal ou unicamente, com fibras sintéticas ou artificiais descontínuas</w:t>
            </w:r>
          </w:p>
        </w:tc>
        <w:tc>
          <w:tcPr>
            <w:tcW w:w="642" w:type="dxa"/>
            <w:tcBorders>
              <w:top w:val="nil"/>
              <w:left w:val="nil"/>
              <w:bottom w:val="single" w:sz="4" w:space="0" w:color="auto"/>
              <w:right w:val="single" w:sz="4" w:space="0" w:color="auto"/>
            </w:tcBorders>
            <w:shd w:val="clear" w:color="auto" w:fill="auto"/>
            <w:noWrap/>
            <w:hideMark/>
          </w:tcPr>
          <w:p w14:paraId="1EBA29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4D5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D054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888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107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71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0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2F0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98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54E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456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083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37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6C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62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19F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D5D81" w14:textId="77777777" w:rsidR="00E83F66" w:rsidRPr="00772251" w:rsidRDefault="00E83F66" w:rsidP="00651C3C">
            <w:pPr>
              <w:spacing w:before="60" w:after="60" w:line="240" w:lineRule="auto"/>
              <w:rPr>
                <w:noProof/>
                <w:sz w:val="20"/>
              </w:rPr>
            </w:pPr>
            <w:r>
              <w:rPr>
                <w:noProof/>
                <w:sz w:val="20"/>
              </w:rPr>
              <w:t>51119000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B901F7" w14:textId="77777777" w:rsidR="00E83F66" w:rsidRPr="00772251" w:rsidRDefault="00E83F66" w:rsidP="00651C3C">
            <w:pPr>
              <w:spacing w:before="60" w:after="60" w:line="240" w:lineRule="auto"/>
              <w:rPr>
                <w:noProof/>
                <w:sz w:val="20"/>
              </w:rPr>
            </w:pPr>
            <w:r>
              <w:rPr>
                <w:noProof/>
                <w:sz w:val="20"/>
              </w:rPr>
              <w:t>511190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8D545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5E998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7D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9A0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F95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05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42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A77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F18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8A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BED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B5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6D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4CC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439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2BB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1D3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66BCF4" w14:textId="77777777" w:rsidR="00E83F66" w:rsidRPr="00772251" w:rsidRDefault="00E83F66" w:rsidP="00651C3C">
            <w:pPr>
              <w:spacing w:before="60" w:after="60" w:line="240" w:lineRule="auto"/>
              <w:rPr>
                <w:noProof/>
                <w:sz w:val="20"/>
              </w:rPr>
            </w:pPr>
            <w:r>
              <w:rPr>
                <w:noProof/>
                <w:sz w:val="20"/>
              </w:rPr>
              <w:t>51121100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BB5BB" w14:textId="77777777" w:rsidR="00E83F66" w:rsidRPr="00772251" w:rsidRDefault="00E83F66" w:rsidP="00651C3C">
            <w:pPr>
              <w:spacing w:before="60" w:after="60" w:line="240" w:lineRule="auto"/>
              <w:rPr>
                <w:noProof/>
                <w:sz w:val="20"/>
              </w:rPr>
            </w:pPr>
            <w:r>
              <w:rPr>
                <w:noProof/>
                <w:sz w:val="20"/>
              </w:rPr>
              <w:t>511211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79FA6" w14:textId="77777777" w:rsidR="00E83F66" w:rsidRPr="00772251" w:rsidRDefault="00E83F66" w:rsidP="00651C3C">
            <w:pPr>
              <w:spacing w:before="60" w:after="60" w:line="240" w:lineRule="auto"/>
              <w:rPr>
                <w:noProof/>
                <w:sz w:val="20"/>
              </w:rPr>
            </w:pPr>
            <w:r>
              <w:rPr>
                <w:noProof/>
                <w:sz w:val="20"/>
              </w:rPr>
              <w:t>-- De peso não superior a 200 g/m²</w:t>
            </w:r>
          </w:p>
        </w:tc>
        <w:tc>
          <w:tcPr>
            <w:tcW w:w="642" w:type="dxa"/>
            <w:tcBorders>
              <w:top w:val="nil"/>
              <w:left w:val="nil"/>
              <w:bottom w:val="single" w:sz="4" w:space="0" w:color="auto"/>
              <w:right w:val="single" w:sz="4" w:space="0" w:color="auto"/>
            </w:tcBorders>
            <w:shd w:val="clear" w:color="auto" w:fill="auto"/>
            <w:noWrap/>
            <w:hideMark/>
          </w:tcPr>
          <w:p w14:paraId="56247F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DC1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475C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9B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348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95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255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279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E6A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F6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E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42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98C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678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F3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5F2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0D6819" w14:textId="77777777" w:rsidR="00E83F66" w:rsidRPr="00772251" w:rsidRDefault="00E83F66" w:rsidP="00651C3C">
            <w:pPr>
              <w:spacing w:before="60" w:after="60" w:line="240" w:lineRule="auto"/>
              <w:rPr>
                <w:noProof/>
                <w:sz w:val="20"/>
              </w:rPr>
            </w:pPr>
            <w:r>
              <w:rPr>
                <w:noProof/>
                <w:sz w:val="20"/>
              </w:rPr>
              <w:t>51121900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F57DB" w14:textId="77777777" w:rsidR="00E83F66" w:rsidRPr="00772251" w:rsidRDefault="00E83F66" w:rsidP="00651C3C">
            <w:pPr>
              <w:spacing w:before="60" w:after="60" w:line="240" w:lineRule="auto"/>
              <w:rPr>
                <w:noProof/>
                <w:sz w:val="20"/>
              </w:rPr>
            </w:pPr>
            <w:r>
              <w:rPr>
                <w:noProof/>
                <w:sz w:val="20"/>
              </w:rPr>
              <w:t>511219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A3F0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711D5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9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AB97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5F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06C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339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13B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D22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BD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BD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D31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3B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1F4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42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5E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B82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B69E27" w14:textId="77777777" w:rsidR="00E83F66" w:rsidRPr="00772251" w:rsidRDefault="00E83F66" w:rsidP="00651C3C">
            <w:pPr>
              <w:spacing w:before="60" w:after="60" w:line="240" w:lineRule="auto"/>
              <w:rPr>
                <w:noProof/>
                <w:sz w:val="20"/>
              </w:rPr>
            </w:pPr>
            <w:r>
              <w:rPr>
                <w:noProof/>
                <w:sz w:val="20"/>
              </w:rPr>
              <w:t>51122000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DE008E" w14:textId="77777777" w:rsidR="00E83F66" w:rsidRPr="00772251" w:rsidRDefault="00E83F66" w:rsidP="00651C3C">
            <w:pPr>
              <w:spacing w:before="60" w:after="60" w:line="240" w:lineRule="auto"/>
              <w:rPr>
                <w:noProof/>
                <w:sz w:val="20"/>
              </w:rPr>
            </w:pPr>
            <w:r>
              <w:rPr>
                <w:noProof/>
                <w:sz w:val="20"/>
              </w:rPr>
              <w:t>511220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81EE1" w14:textId="429955BC" w:rsidR="00E83F66" w:rsidRPr="00772251" w:rsidRDefault="00E83F66" w:rsidP="00896FC7">
            <w:pPr>
              <w:spacing w:before="60" w:after="60" w:line="240" w:lineRule="auto"/>
              <w:rPr>
                <w:noProof/>
                <w:sz w:val="20"/>
              </w:rPr>
            </w:pPr>
            <w:r>
              <w:rPr>
                <w:noProof/>
                <w:sz w:val="20"/>
              </w:rPr>
              <w:t>- Outros, combinados, principal ou unicamente, com filamentos sintéticos ou artificiais</w:t>
            </w:r>
          </w:p>
        </w:tc>
        <w:tc>
          <w:tcPr>
            <w:tcW w:w="642" w:type="dxa"/>
            <w:tcBorders>
              <w:top w:val="nil"/>
              <w:left w:val="nil"/>
              <w:bottom w:val="single" w:sz="4" w:space="0" w:color="auto"/>
              <w:right w:val="single" w:sz="4" w:space="0" w:color="auto"/>
            </w:tcBorders>
            <w:shd w:val="clear" w:color="auto" w:fill="auto"/>
            <w:noWrap/>
            <w:hideMark/>
          </w:tcPr>
          <w:p w14:paraId="5C556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D34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E763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DD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010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656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69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3C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36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9A5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8A2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7E1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6CB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DA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CB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883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1FFCB" w14:textId="77777777" w:rsidR="00E83F66" w:rsidRPr="00772251" w:rsidRDefault="00E83F66" w:rsidP="00651C3C">
            <w:pPr>
              <w:spacing w:before="60" w:after="60" w:line="240" w:lineRule="auto"/>
              <w:rPr>
                <w:noProof/>
                <w:sz w:val="20"/>
              </w:rPr>
            </w:pPr>
            <w:r>
              <w:rPr>
                <w:noProof/>
                <w:sz w:val="20"/>
              </w:rPr>
              <w:t>51123000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EB6FD" w14:textId="77777777" w:rsidR="00E83F66" w:rsidRPr="00772251" w:rsidRDefault="00E83F66" w:rsidP="00651C3C">
            <w:pPr>
              <w:spacing w:before="60" w:after="60" w:line="240" w:lineRule="auto"/>
              <w:rPr>
                <w:noProof/>
                <w:sz w:val="20"/>
              </w:rPr>
            </w:pPr>
            <w:r>
              <w:rPr>
                <w:noProof/>
                <w:sz w:val="20"/>
              </w:rPr>
              <w:t>511230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EA9C8" w14:textId="0F7AEE42" w:rsidR="00E83F66" w:rsidRPr="00772251" w:rsidRDefault="00E83F66" w:rsidP="00896FC7">
            <w:pPr>
              <w:spacing w:before="60" w:after="60" w:line="240" w:lineRule="auto"/>
              <w:rPr>
                <w:noProof/>
                <w:sz w:val="20"/>
              </w:rPr>
            </w:pPr>
            <w:r>
              <w:rPr>
                <w:noProof/>
                <w:sz w:val="20"/>
              </w:rPr>
              <w:t>- Outros, combinados, principal ou unicamente, com fibras sintéticas ou artificiais descontínuas</w:t>
            </w:r>
          </w:p>
        </w:tc>
        <w:tc>
          <w:tcPr>
            <w:tcW w:w="642" w:type="dxa"/>
            <w:tcBorders>
              <w:top w:val="nil"/>
              <w:left w:val="nil"/>
              <w:bottom w:val="single" w:sz="4" w:space="0" w:color="auto"/>
              <w:right w:val="single" w:sz="4" w:space="0" w:color="auto"/>
            </w:tcBorders>
            <w:shd w:val="clear" w:color="auto" w:fill="auto"/>
            <w:noWrap/>
            <w:hideMark/>
          </w:tcPr>
          <w:p w14:paraId="237415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79B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00D9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EA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A3F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B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CA2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D6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839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095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9D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289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29F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5C6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AB3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5AF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CF967F" w14:textId="77777777" w:rsidR="00E83F66" w:rsidRPr="00772251" w:rsidRDefault="00E83F66" w:rsidP="0099086D">
            <w:pPr>
              <w:pageBreakBefore/>
              <w:spacing w:before="60" w:after="60" w:line="240" w:lineRule="auto"/>
              <w:rPr>
                <w:noProof/>
                <w:sz w:val="20"/>
              </w:rPr>
            </w:pPr>
            <w:r>
              <w:rPr>
                <w:noProof/>
                <w:sz w:val="20"/>
              </w:rPr>
              <w:t>51129000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CD7015" w14:textId="77777777" w:rsidR="00E83F66" w:rsidRPr="00772251" w:rsidRDefault="00E83F66" w:rsidP="00651C3C">
            <w:pPr>
              <w:spacing w:before="60" w:after="60" w:line="240" w:lineRule="auto"/>
              <w:rPr>
                <w:noProof/>
                <w:sz w:val="20"/>
              </w:rPr>
            </w:pPr>
            <w:r>
              <w:rPr>
                <w:noProof/>
                <w:sz w:val="20"/>
              </w:rPr>
              <w:t>511290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1CFB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59968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3A6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388A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3E8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CC0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B0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CF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08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9C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78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507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F39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026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0FD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EF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02D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2E097" w14:textId="77777777" w:rsidR="00E83F66" w:rsidRPr="00772251" w:rsidRDefault="00E83F66" w:rsidP="00651C3C">
            <w:pPr>
              <w:spacing w:before="60" w:after="60" w:line="240" w:lineRule="auto"/>
              <w:rPr>
                <w:noProof/>
                <w:sz w:val="20"/>
              </w:rPr>
            </w:pPr>
            <w:r>
              <w:rPr>
                <w:noProof/>
                <w:sz w:val="20"/>
              </w:rPr>
              <w:t>51130000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BEC3EB" w14:textId="77777777" w:rsidR="00E83F66" w:rsidRPr="00772251" w:rsidRDefault="00E83F66" w:rsidP="00651C3C">
            <w:pPr>
              <w:spacing w:before="60" w:after="60" w:line="240" w:lineRule="auto"/>
              <w:rPr>
                <w:noProof/>
                <w:sz w:val="20"/>
              </w:rPr>
            </w:pPr>
            <w:r>
              <w:rPr>
                <w:noProof/>
                <w:sz w:val="20"/>
              </w:rPr>
              <w:t>511300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ED7A8" w14:textId="77777777" w:rsidR="00E83F66" w:rsidRPr="00772251" w:rsidRDefault="00E83F66" w:rsidP="00651C3C">
            <w:pPr>
              <w:spacing w:before="60" w:after="60" w:line="240" w:lineRule="auto"/>
              <w:rPr>
                <w:noProof/>
                <w:sz w:val="20"/>
              </w:rPr>
            </w:pPr>
            <w:r>
              <w:rPr>
                <w:noProof/>
                <w:sz w:val="20"/>
              </w:rPr>
              <w:t>Tecidos de pelos grosseiros ou de crina</w:t>
            </w:r>
          </w:p>
        </w:tc>
        <w:tc>
          <w:tcPr>
            <w:tcW w:w="642" w:type="dxa"/>
            <w:tcBorders>
              <w:top w:val="nil"/>
              <w:left w:val="nil"/>
              <w:bottom w:val="single" w:sz="4" w:space="0" w:color="auto"/>
              <w:right w:val="single" w:sz="4" w:space="0" w:color="auto"/>
            </w:tcBorders>
            <w:shd w:val="clear" w:color="auto" w:fill="auto"/>
            <w:noWrap/>
            <w:hideMark/>
          </w:tcPr>
          <w:p w14:paraId="1453E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53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62C3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EC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A2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369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37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5E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DE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D44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BDF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5D7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89B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239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0B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D5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4E4D7" w14:textId="77777777" w:rsidR="00E83F66" w:rsidRPr="00772251" w:rsidRDefault="00E83F66" w:rsidP="00651C3C">
            <w:pPr>
              <w:spacing w:before="60" w:after="60" w:line="240" w:lineRule="auto"/>
              <w:rPr>
                <w:noProof/>
                <w:sz w:val="20"/>
              </w:rPr>
            </w:pPr>
            <w:r>
              <w:rPr>
                <w:noProof/>
                <w:sz w:val="20"/>
              </w:rPr>
              <w:t>52041100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BD7DC" w14:textId="77777777" w:rsidR="00E83F66" w:rsidRPr="00772251" w:rsidRDefault="00E83F66" w:rsidP="00651C3C">
            <w:pPr>
              <w:spacing w:before="60" w:after="60" w:line="240" w:lineRule="auto"/>
              <w:rPr>
                <w:noProof/>
                <w:sz w:val="20"/>
              </w:rPr>
            </w:pPr>
            <w:r>
              <w:rPr>
                <w:noProof/>
                <w:sz w:val="20"/>
              </w:rPr>
              <w:t>520411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4EA5E" w14:textId="77777777" w:rsidR="00E83F66" w:rsidRPr="00772251" w:rsidRDefault="00E83F66" w:rsidP="00651C3C">
            <w:pPr>
              <w:spacing w:before="60" w:after="60" w:line="240" w:lineRule="auto"/>
              <w:rPr>
                <w:noProof/>
                <w:sz w:val="20"/>
              </w:rPr>
            </w:pPr>
            <w:r>
              <w:rPr>
                <w:noProof/>
                <w:sz w:val="20"/>
              </w:rPr>
              <w:t>-- Que contenham pelo menos 85 %, em peso, de algodão</w:t>
            </w:r>
          </w:p>
        </w:tc>
        <w:tc>
          <w:tcPr>
            <w:tcW w:w="642" w:type="dxa"/>
            <w:tcBorders>
              <w:top w:val="nil"/>
              <w:left w:val="nil"/>
              <w:bottom w:val="single" w:sz="4" w:space="0" w:color="auto"/>
              <w:right w:val="single" w:sz="4" w:space="0" w:color="auto"/>
            </w:tcBorders>
            <w:shd w:val="clear" w:color="auto" w:fill="auto"/>
            <w:noWrap/>
            <w:hideMark/>
          </w:tcPr>
          <w:p w14:paraId="62DFCA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E2C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AD2C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23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BFC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392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2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679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128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25F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B2A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5C0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112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D7D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F1E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117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3F9A77" w14:textId="77777777" w:rsidR="00E83F66" w:rsidRPr="00772251" w:rsidRDefault="00E83F66" w:rsidP="00651C3C">
            <w:pPr>
              <w:spacing w:before="60" w:after="60" w:line="240" w:lineRule="auto"/>
              <w:rPr>
                <w:noProof/>
                <w:sz w:val="20"/>
              </w:rPr>
            </w:pPr>
            <w:r>
              <w:rPr>
                <w:noProof/>
                <w:sz w:val="20"/>
              </w:rPr>
              <w:t>52042000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159F6C" w14:textId="77777777" w:rsidR="00E83F66" w:rsidRPr="00772251" w:rsidRDefault="00E83F66" w:rsidP="00651C3C">
            <w:pPr>
              <w:spacing w:before="60" w:after="60" w:line="240" w:lineRule="auto"/>
              <w:rPr>
                <w:noProof/>
                <w:sz w:val="20"/>
              </w:rPr>
            </w:pPr>
            <w:r>
              <w:rPr>
                <w:noProof/>
                <w:sz w:val="20"/>
              </w:rPr>
              <w:t>520420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91C40E" w14:textId="77777777" w:rsidR="00E83F66" w:rsidRPr="00772251" w:rsidRDefault="00E83F66" w:rsidP="00651C3C">
            <w:pPr>
              <w:spacing w:before="60" w:after="60" w:line="240" w:lineRule="auto"/>
              <w:rPr>
                <w:noProof/>
                <w:sz w:val="20"/>
              </w:rPr>
            </w:pPr>
            <w:r>
              <w:rPr>
                <w:noProof/>
                <w:sz w:val="20"/>
              </w:rPr>
              <w:t>- Acondicionadas para venda a retalho</w:t>
            </w:r>
          </w:p>
        </w:tc>
        <w:tc>
          <w:tcPr>
            <w:tcW w:w="642" w:type="dxa"/>
            <w:tcBorders>
              <w:top w:val="nil"/>
              <w:left w:val="nil"/>
              <w:bottom w:val="single" w:sz="4" w:space="0" w:color="auto"/>
              <w:right w:val="single" w:sz="4" w:space="0" w:color="auto"/>
            </w:tcBorders>
            <w:shd w:val="clear" w:color="auto" w:fill="auto"/>
            <w:noWrap/>
            <w:hideMark/>
          </w:tcPr>
          <w:p w14:paraId="2E1B34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8C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3B6A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3F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2F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2EC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8C4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7D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8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4B9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9A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6A0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9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B2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3DA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591C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A86395" w14:textId="77777777" w:rsidR="00E83F66" w:rsidRPr="00772251" w:rsidRDefault="00E83F66" w:rsidP="00651C3C">
            <w:pPr>
              <w:spacing w:before="60" w:after="60" w:line="240" w:lineRule="auto"/>
              <w:rPr>
                <w:noProof/>
                <w:sz w:val="20"/>
              </w:rPr>
            </w:pPr>
            <w:r>
              <w:rPr>
                <w:noProof/>
                <w:sz w:val="20"/>
              </w:rPr>
              <w:t>52082300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0106FF" w14:textId="77777777" w:rsidR="00E83F66" w:rsidRPr="00772251" w:rsidRDefault="00E83F66" w:rsidP="00651C3C">
            <w:pPr>
              <w:spacing w:before="60" w:after="60" w:line="240" w:lineRule="auto"/>
              <w:rPr>
                <w:noProof/>
                <w:sz w:val="20"/>
              </w:rPr>
            </w:pPr>
            <w:r>
              <w:rPr>
                <w:noProof/>
                <w:sz w:val="20"/>
              </w:rPr>
              <w:t>520823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76437F" w14:textId="483729F8" w:rsidR="00E83F66" w:rsidRPr="00772251" w:rsidRDefault="00E83F66" w:rsidP="00896FC7">
            <w:pPr>
              <w:spacing w:before="60" w:after="60" w:line="240" w:lineRule="auto"/>
              <w:rPr>
                <w:noProof/>
                <w:sz w:val="20"/>
              </w:rPr>
            </w:pPr>
            <w:r>
              <w:rPr>
                <w:noProof/>
                <w:sz w:val="20"/>
              </w:rPr>
              <w:t>-- Em ponto sarjado, incluindo o diagonal, cuja relação de textura não seja superior a 4</w:t>
            </w:r>
          </w:p>
        </w:tc>
        <w:tc>
          <w:tcPr>
            <w:tcW w:w="642" w:type="dxa"/>
            <w:tcBorders>
              <w:top w:val="nil"/>
              <w:left w:val="nil"/>
              <w:bottom w:val="single" w:sz="4" w:space="0" w:color="auto"/>
              <w:right w:val="single" w:sz="4" w:space="0" w:color="auto"/>
            </w:tcBorders>
            <w:shd w:val="clear" w:color="auto" w:fill="auto"/>
            <w:noWrap/>
            <w:hideMark/>
          </w:tcPr>
          <w:p w14:paraId="7E083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F63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2C1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C4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4E6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8C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53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23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7CA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104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51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1AB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F46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03CC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A545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AB0627" w14:textId="77777777" w:rsidR="00E83F66" w:rsidRPr="00772251" w:rsidRDefault="00E83F66" w:rsidP="00651C3C">
            <w:pPr>
              <w:spacing w:before="60" w:after="60" w:line="240" w:lineRule="auto"/>
              <w:rPr>
                <w:noProof/>
                <w:sz w:val="20"/>
              </w:rPr>
            </w:pPr>
            <w:r>
              <w:rPr>
                <w:noProof/>
                <w:sz w:val="20"/>
              </w:rPr>
              <w:t>52114100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17E794" w14:textId="77777777" w:rsidR="00E83F66" w:rsidRPr="00772251" w:rsidRDefault="00E83F66" w:rsidP="00651C3C">
            <w:pPr>
              <w:spacing w:before="60" w:after="60" w:line="240" w:lineRule="auto"/>
              <w:rPr>
                <w:noProof/>
                <w:sz w:val="20"/>
              </w:rPr>
            </w:pPr>
            <w:r>
              <w:rPr>
                <w:noProof/>
                <w:sz w:val="20"/>
              </w:rPr>
              <w:t>521141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1BD156" w14:textId="77777777" w:rsidR="00E83F66" w:rsidRPr="00772251" w:rsidRDefault="00E83F66" w:rsidP="00651C3C">
            <w:pPr>
              <w:spacing w:before="60" w:after="60" w:line="240" w:lineRule="auto"/>
              <w:rPr>
                <w:noProof/>
                <w:sz w:val="20"/>
              </w:rPr>
            </w:pPr>
            <w:r>
              <w:rPr>
                <w:noProof/>
                <w:sz w:val="20"/>
              </w:rPr>
              <w:t>-- Em ponto de tafetá</w:t>
            </w:r>
          </w:p>
        </w:tc>
        <w:tc>
          <w:tcPr>
            <w:tcW w:w="642" w:type="dxa"/>
            <w:tcBorders>
              <w:top w:val="nil"/>
              <w:left w:val="nil"/>
              <w:bottom w:val="single" w:sz="4" w:space="0" w:color="auto"/>
              <w:right w:val="single" w:sz="4" w:space="0" w:color="auto"/>
            </w:tcBorders>
            <w:shd w:val="clear" w:color="auto" w:fill="auto"/>
            <w:noWrap/>
            <w:hideMark/>
          </w:tcPr>
          <w:p w14:paraId="553AAF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D0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A7F6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C34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35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44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F6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7A1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FDA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7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11A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D2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9BF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41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77C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E3D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6F4681" w14:textId="77777777" w:rsidR="00E83F66" w:rsidRPr="00772251" w:rsidRDefault="00E83F66" w:rsidP="00651C3C">
            <w:pPr>
              <w:spacing w:before="60" w:after="60" w:line="240" w:lineRule="auto"/>
              <w:rPr>
                <w:noProof/>
                <w:sz w:val="20"/>
              </w:rPr>
            </w:pPr>
            <w:r>
              <w:rPr>
                <w:noProof/>
                <w:sz w:val="20"/>
              </w:rPr>
              <w:t>52121100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F0AD56" w14:textId="77777777" w:rsidR="00E83F66" w:rsidRPr="00772251" w:rsidRDefault="00E83F66" w:rsidP="00651C3C">
            <w:pPr>
              <w:spacing w:before="60" w:after="60" w:line="240" w:lineRule="auto"/>
              <w:rPr>
                <w:noProof/>
                <w:sz w:val="20"/>
              </w:rPr>
            </w:pPr>
            <w:r>
              <w:rPr>
                <w:noProof/>
                <w:sz w:val="20"/>
              </w:rPr>
              <w:t>521211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369A5A" w14:textId="77777777" w:rsidR="00E83F66" w:rsidRPr="00772251" w:rsidRDefault="00E83F66" w:rsidP="00651C3C">
            <w:pPr>
              <w:spacing w:before="60" w:after="60" w:line="240" w:lineRule="auto"/>
              <w:rPr>
                <w:noProof/>
                <w:sz w:val="20"/>
              </w:rPr>
            </w:pPr>
            <w:r>
              <w:rPr>
                <w:noProof/>
                <w:sz w:val="20"/>
              </w:rPr>
              <w:t>-- Crus</w:t>
            </w:r>
          </w:p>
        </w:tc>
        <w:tc>
          <w:tcPr>
            <w:tcW w:w="642" w:type="dxa"/>
            <w:tcBorders>
              <w:top w:val="nil"/>
              <w:left w:val="nil"/>
              <w:bottom w:val="single" w:sz="4" w:space="0" w:color="auto"/>
              <w:right w:val="single" w:sz="4" w:space="0" w:color="auto"/>
            </w:tcBorders>
            <w:shd w:val="clear" w:color="auto" w:fill="auto"/>
            <w:noWrap/>
            <w:hideMark/>
          </w:tcPr>
          <w:p w14:paraId="4ECC4D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678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CB6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73C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73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89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878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0A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99C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399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01E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DF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723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88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3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9B2B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7346" w14:textId="77777777" w:rsidR="00E83F66" w:rsidRPr="00772251" w:rsidRDefault="00E83F66" w:rsidP="00651C3C">
            <w:pPr>
              <w:spacing w:before="60" w:after="60" w:line="240" w:lineRule="auto"/>
              <w:rPr>
                <w:noProof/>
                <w:sz w:val="20"/>
              </w:rPr>
            </w:pPr>
            <w:r>
              <w:rPr>
                <w:noProof/>
                <w:sz w:val="20"/>
              </w:rPr>
              <w:t>52121300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23A4B" w14:textId="77777777" w:rsidR="00E83F66" w:rsidRPr="00772251" w:rsidRDefault="00E83F66" w:rsidP="00651C3C">
            <w:pPr>
              <w:spacing w:before="60" w:after="60" w:line="240" w:lineRule="auto"/>
              <w:rPr>
                <w:noProof/>
                <w:sz w:val="20"/>
              </w:rPr>
            </w:pPr>
            <w:r>
              <w:rPr>
                <w:noProof/>
                <w:sz w:val="20"/>
              </w:rPr>
              <w:t>521213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31E72"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6513D5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050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83BC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93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00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23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4D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04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5E04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EA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80A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AAB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4D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7D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78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B76D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DF5629" w14:textId="77777777" w:rsidR="00E83F66" w:rsidRPr="00772251" w:rsidRDefault="00E83F66" w:rsidP="00651C3C">
            <w:pPr>
              <w:spacing w:before="60" w:after="60" w:line="240" w:lineRule="auto"/>
              <w:rPr>
                <w:noProof/>
                <w:sz w:val="20"/>
              </w:rPr>
            </w:pPr>
            <w:r>
              <w:rPr>
                <w:noProof/>
                <w:sz w:val="20"/>
              </w:rPr>
              <w:t>52121400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F94C3E" w14:textId="77777777" w:rsidR="00E83F66" w:rsidRPr="00772251" w:rsidRDefault="00E83F66" w:rsidP="00651C3C">
            <w:pPr>
              <w:spacing w:before="60" w:after="60" w:line="240" w:lineRule="auto"/>
              <w:rPr>
                <w:noProof/>
                <w:sz w:val="20"/>
              </w:rPr>
            </w:pPr>
            <w:r>
              <w:rPr>
                <w:noProof/>
                <w:sz w:val="20"/>
              </w:rPr>
              <w:t>521214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ECF34"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6F8FA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25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CAD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E38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F60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9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5F8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5D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47A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1FF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6F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D7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D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91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28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2EF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2BBBF" w14:textId="77777777" w:rsidR="00E83F66" w:rsidRPr="00772251" w:rsidRDefault="00E83F66" w:rsidP="00651C3C">
            <w:pPr>
              <w:spacing w:before="60" w:after="60" w:line="240" w:lineRule="auto"/>
              <w:rPr>
                <w:noProof/>
                <w:sz w:val="20"/>
              </w:rPr>
            </w:pPr>
            <w:r>
              <w:rPr>
                <w:noProof/>
                <w:sz w:val="20"/>
              </w:rPr>
              <w:t>52122100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4954AC" w14:textId="77777777" w:rsidR="00E83F66" w:rsidRPr="00772251" w:rsidRDefault="00E83F66" w:rsidP="00651C3C">
            <w:pPr>
              <w:spacing w:before="60" w:after="60" w:line="240" w:lineRule="auto"/>
              <w:rPr>
                <w:noProof/>
                <w:sz w:val="20"/>
              </w:rPr>
            </w:pPr>
            <w:r>
              <w:rPr>
                <w:noProof/>
                <w:sz w:val="20"/>
              </w:rPr>
              <w:t>521221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420C7E" w14:textId="77777777" w:rsidR="00E83F66" w:rsidRPr="00772251" w:rsidRDefault="00E83F66" w:rsidP="00651C3C">
            <w:pPr>
              <w:spacing w:before="60" w:after="60" w:line="240" w:lineRule="auto"/>
              <w:rPr>
                <w:noProof/>
                <w:sz w:val="20"/>
              </w:rPr>
            </w:pPr>
            <w:r>
              <w:rPr>
                <w:noProof/>
                <w:sz w:val="20"/>
              </w:rPr>
              <w:t>-- Crus</w:t>
            </w:r>
          </w:p>
        </w:tc>
        <w:tc>
          <w:tcPr>
            <w:tcW w:w="642" w:type="dxa"/>
            <w:tcBorders>
              <w:top w:val="nil"/>
              <w:left w:val="nil"/>
              <w:bottom w:val="single" w:sz="4" w:space="0" w:color="auto"/>
              <w:right w:val="single" w:sz="4" w:space="0" w:color="auto"/>
            </w:tcBorders>
            <w:shd w:val="clear" w:color="auto" w:fill="auto"/>
            <w:noWrap/>
            <w:hideMark/>
          </w:tcPr>
          <w:p w14:paraId="6BE63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9CF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28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8B4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0B7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D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71F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64B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F5D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5B6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6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51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964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02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0BA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C4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9029C" w14:textId="77777777" w:rsidR="00E83F66" w:rsidRPr="00772251" w:rsidRDefault="00E83F66" w:rsidP="00651C3C">
            <w:pPr>
              <w:spacing w:before="60" w:after="60" w:line="240" w:lineRule="auto"/>
              <w:rPr>
                <w:noProof/>
                <w:sz w:val="20"/>
              </w:rPr>
            </w:pPr>
            <w:r>
              <w:rPr>
                <w:noProof/>
                <w:sz w:val="20"/>
              </w:rPr>
              <w:t>52122200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5E395" w14:textId="77777777" w:rsidR="00E83F66" w:rsidRPr="00772251" w:rsidRDefault="00E83F66" w:rsidP="00651C3C">
            <w:pPr>
              <w:spacing w:before="60" w:after="60" w:line="240" w:lineRule="auto"/>
              <w:rPr>
                <w:noProof/>
                <w:sz w:val="20"/>
              </w:rPr>
            </w:pPr>
            <w:r>
              <w:rPr>
                <w:noProof/>
                <w:sz w:val="20"/>
              </w:rPr>
              <w:t>521222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58747D" w14:textId="77777777" w:rsidR="00E83F66" w:rsidRPr="00772251" w:rsidRDefault="00E83F66" w:rsidP="00651C3C">
            <w:pPr>
              <w:spacing w:before="60" w:after="60" w:line="240" w:lineRule="auto"/>
              <w:rPr>
                <w:noProof/>
                <w:sz w:val="20"/>
              </w:rPr>
            </w:pPr>
            <w:r>
              <w:rPr>
                <w:noProof/>
                <w:sz w:val="20"/>
              </w:rPr>
              <w:t>-- Branqueados</w:t>
            </w:r>
          </w:p>
        </w:tc>
        <w:tc>
          <w:tcPr>
            <w:tcW w:w="642" w:type="dxa"/>
            <w:tcBorders>
              <w:top w:val="nil"/>
              <w:left w:val="nil"/>
              <w:bottom w:val="single" w:sz="4" w:space="0" w:color="auto"/>
              <w:right w:val="single" w:sz="4" w:space="0" w:color="auto"/>
            </w:tcBorders>
            <w:shd w:val="clear" w:color="auto" w:fill="auto"/>
            <w:noWrap/>
            <w:hideMark/>
          </w:tcPr>
          <w:p w14:paraId="5E79C3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8C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381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75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4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2E7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F9F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724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1E1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97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6C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53D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7CC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40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E2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DF5D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B5C584" w14:textId="77777777" w:rsidR="00E83F66" w:rsidRPr="00772251" w:rsidRDefault="00E83F66" w:rsidP="00651C3C">
            <w:pPr>
              <w:spacing w:before="60" w:after="60" w:line="240" w:lineRule="auto"/>
              <w:rPr>
                <w:noProof/>
                <w:sz w:val="20"/>
              </w:rPr>
            </w:pPr>
            <w:r>
              <w:rPr>
                <w:noProof/>
                <w:sz w:val="20"/>
              </w:rPr>
              <w:t>52122300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6746CC" w14:textId="77777777" w:rsidR="00E83F66" w:rsidRPr="00772251" w:rsidRDefault="00E83F66" w:rsidP="00651C3C">
            <w:pPr>
              <w:spacing w:before="60" w:after="60" w:line="240" w:lineRule="auto"/>
              <w:rPr>
                <w:noProof/>
                <w:sz w:val="20"/>
              </w:rPr>
            </w:pPr>
            <w:r>
              <w:rPr>
                <w:noProof/>
                <w:sz w:val="20"/>
              </w:rPr>
              <w:t>521223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3E50A"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27467D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82B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841D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2D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B4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D1A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7C4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B6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82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9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888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CA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A04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8A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07A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14C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07F100" w14:textId="77777777" w:rsidR="00E83F66" w:rsidRPr="00772251" w:rsidRDefault="00E83F66" w:rsidP="00651C3C">
            <w:pPr>
              <w:spacing w:before="60" w:after="60" w:line="240" w:lineRule="auto"/>
              <w:rPr>
                <w:noProof/>
                <w:sz w:val="20"/>
              </w:rPr>
            </w:pPr>
            <w:r>
              <w:rPr>
                <w:noProof/>
                <w:sz w:val="20"/>
              </w:rPr>
              <w:t>53091100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B58E07" w14:textId="77777777" w:rsidR="00E83F66" w:rsidRPr="00772251" w:rsidRDefault="00E83F66" w:rsidP="00651C3C">
            <w:pPr>
              <w:spacing w:before="60" w:after="60" w:line="240" w:lineRule="auto"/>
              <w:rPr>
                <w:noProof/>
                <w:sz w:val="20"/>
              </w:rPr>
            </w:pPr>
            <w:r>
              <w:rPr>
                <w:noProof/>
                <w:sz w:val="20"/>
              </w:rPr>
              <w:t>530911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167424"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7D725B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D0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C5C3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9D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6BD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8D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09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9D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874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07A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915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F8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A5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50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13B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246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858BF5" w14:textId="77777777" w:rsidR="00E83F66" w:rsidRPr="00772251" w:rsidRDefault="00E83F66" w:rsidP="0099086D">
            <w:pPr>
              <w:pageBreakBefore/>
              <w:spacing w:before="60" w:after="60" w:line="240" w:lineRule="auto"/>
              <w:rPr>
                <w:noProof/>
                <w:sz w:val="20"/>
              </w:rPr>
            </w:pPr>
            <w:r>
              <w:rPr>
                <w:noProof/>
                <w:sz w:val="20"/>
              </w:rPr>
              <w:t>53091900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715D7" w14:textId="77777777" w:rsidR="00E83F66" w:rsidRPr="00772251" w:rsidRDefault="00E83F66" w:rsidP="00651C3C">
            <w:pPr>
              <w:spacing w:before="60" w:after="60" w:line="240" w:lineRule="auto"/>
              <w:rPr>
                <w:noProof/>
                <w:sz w:val="20"/>
              </w:rPr>
            </w:pPr>
            <w:r>
              <w:rPr>
                <w:noProof/>
                <w:sz w:val="20"/>
              </w:rPr>
              <w:t>530919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ED98C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60B8C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5B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0B7F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4F4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C69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A1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A82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F3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7A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B68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C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A9A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3A6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034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4A8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D25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FF5F5" w14:textId="77777777" w:rsidR="00E83F66" w:rsidRPr="00772251" w:rsidRDefault="00E83F66" w:rsidP="00651C3C">
            <w:pPr>
              <w:spacing w:before="60" w:after="60" w:line="240" w:lineRule="auto"/>
              <w:rPr>
                <w:noProof/>
                <w:sz w:val="20"/>
              </w:rPr>
            </w:pPr>
            <w:r>
              <w:rPr>
                <w:noProof/>
                <w:sz w:val="20"/>
              </w:rPr>
              <w:t>53092100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1B8E3F" w14:textId="77777777" w:rsidR="00E83F66" w:rsidRPr="00772251" w:rsidRDefault="00E83F66" w:rsidP="00651C3C">
            <w:pPr>
              <w:spacing w:before="60" w:after="60" w:line="240" w:lineRule="auto"/>
              <w:rPr>
                <w:noProof/>
                <w:sz w:val="20"/>
              </w:rPr>
            </w:pPr>
            <w:r>
              <w:rPr>
                <w:noProof/>
                <w:sz w:val="20"/>
              </w:rPr>
              <w:t>530921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2CE35A"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751AAC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CB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5BE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00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7BF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A1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97A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CD4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FF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656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389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A61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8A3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99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7B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D48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898154" w14:textId="77777777" w:rsidR="00E83F66" w:rsidRPr="00772251" w:rsidRDefault="00E83F66" w:rsidP="00651C3C">
            <w:pPr>
              <w:spacing w:before="60" w:after="60" w:line="240" w:lineRule="auto"/>
              <w:rPr>
                <w:noProof/>
                <w:sz w:val="20"/>
              </w:rPr>
            </w:pPr>
            <w:r>
              <w:rPr>
                <w:noProof/>
                <w:sz w:val="20"/>
              </w:rPr>
              <w:t>53092900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33EE5" w14:textId="77777777" w:rsidR="00E83F66" w:rsidRPr="00772251" w:rsidRDefault="00E83F66" w:rsidP="00651C3C">
            <w:pPr>
              <w:spacing w:before="60" w:after="60" w:line="240" w:lineRule="auto"/>
              <w:rPr>
                <w:noProof/>
                <w:sz w:val="20"/>
              </w:rPr>
            </w:pPr>
            <w:r>
              <w:rPr>
                <w:noProof/>
                <w:sz w:val="20"/>
              </w:rPr>
              <w:t>530929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00A6B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207A3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55F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F3B4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AF5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1A8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3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CF3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CF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D4B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88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2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53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73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EB6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F56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52E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2A70F5" w14:textId="77777777" w:rsidR="00E83F66" w:rsidRPr="00772251" w:rsidRDefault="00E83F66" w:rsidP="00651C3C">
            <w:pPr>
              <w:spacing w:before="60" w:after="60" w:line="240" w:lineRule="auto"/>
              <w:rPr>
                <w:noProof/>
                <w:sz w:val="20"/>
              </w:rPr>
            </w:pPr>
            <w:r>
              <w:rPr>
                <w:noProof/>
                <w:sz w:val="20"/>
              </w:rPr>
              <w:t>53101000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3C4471" w14:textId="77777777" w:rsidR="00E83F66" w:rsidRPr="00772251" w:rsidRDefault="00E83F66" w:rsidP="00651C3C">
            <w:pPr>
              <w:spacing w:before="60" w:after="60" w:line="240" w:lineRule="auto"/>
              <w:rPr>
                <w:noProof/>
                <w:sz w:val="20"/>
              </w:rPr>
            </w:pPr>
            <w:r>
              <w:rPr>
                <w:noProof/>
                <w:sz w:val="20"/>
              </w:rPr>
              <w:t>531010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1A69EF" w14:textId="77777777" w:rsidR="00E83F66" w:rsidRPr="00772251" w:rsidRDefault="00E83F66" w:rsidP="00651C3C">
            <w:pPr>
              <w:spacing w:before="60" w:after="60" w:line="240" w:lineRule="auto"/>
              <w:rPr>
                <w:noProof/>
                <w:sz w:val="20"/>
              </w:rPr>
            </w:pPr>
            <w:r>
              <w:rPr>
                <w:noProof/>
                <w:sz w:val="20"/>
              </w:rPr>
              <w:t>- Crus</w:t>
            </w:r>
          </w:p>
        </w:tc>
        <w:tc>
          <w:tcPr>
            <w:tcW w:w="642" w:type="dxa"/>
            <w:tcBorders>
              <w:top w:val="nil"/>
              <w:left w:val="nil"/>
              <w:bottom w:val="single" w:sz="4" w:space="0" w:color="auto"/>
              <w:right w:val="single" w:sz="4" w:space="0" w:color="auto"/>
            </w:tcBorders>
            <w:shd w:val="clear" w:color="auto" w:fill="auto"/>
            <w:noWrap/>
            <w:hideMark/>
          </w:tcPr>
          <w:p w14:paraId="435EC9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A49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488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2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0E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A5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5B6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35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94A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A7F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E7A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D09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4D4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73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8244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C993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F9D695" w14:textId="77777777" w:rsidR="00E83F66" w:rsidRPr="00772251" w:rsidRDefault="00E83F66" w:rsidP="00651C3C">
            <w:pPr>
              <w:spacing w:before="60" w:after="60" w:line="240" w:lineRule="auto"/>
              <w:rPr>
                <w:noProof/>
                <w:sz w:val="20"/>
              </w:rPr>
            </w:pPr>
            <w:r>
              <w:rPr>
                <w:noProof/>
                <w:sz w:val="20"/>
              </w:rPr>
              <w:t>53109000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AA1002" w14:textId="77777777" w:rsidR="00E83F66" w:rsidRPr="00772251" w:rsidRDefault="00E83F66" w:rsidP="00651C3C">
            <w:pPr>
              <w:spacing w:before="60" w:after="60" w:line="240" w:lineRule="auto"/>
              <w:rPr>
                <w:noProof/>
                <w:sz w:val="20"/>
              </w:rPr>
            </w:pPr>
            <w:r>
              <w:rPr>
                <w:noProof/>
                <w:sz w:val="20"/>
              </w:rPr>
              <w:t>531090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4FC9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CC9E0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348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336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3F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99D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F8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EF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D1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5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D8E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218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2D4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B8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7A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08C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0DA5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26F296" w14:textId="77777777" w:rsidR="00E83F66" w:rsidRPr="00772251" w:rsidRDefault="00E83F66" w:rsidP="00651C3C">
            <w:pPr>
              <w:spacing w:before="60" w:after="60" w:line="240" w:lineRule="auto"/>
              <w:rPr>
                <w:noProof/>
                <w:sz w:val="20"/>
              </w:rPr>
            </w:pPr>
            <w:r>
              <w:rPr>
                <w:noProof/>
                <w:sz w:val="20"/>
              </w:rPr>
              <w:t>53110000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526F3" w14:textId="77777777" w:rsidR="00E83F66" w:rsidRPr="00772251" w:rsidRDefault="00E83F66" w:rsidP="00651C3C">
            <w:pPr>
              <w:spacing w:before="60" w:after="60" w:line="240" w:lineRule="auto"/>
              <w:rPr>
                <w:noProof/>
                <w:sz w:val="20"/>
              </w:rPr>
            </w:pPr>
            <w:r>
              <w:rPr>
                <w:noProof/>
                <w:sz w:val="20"/>
              </w:rPr>
              <w:t>531100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243CE6" w14:textId="77777777" w:rsidR="00E83F66" w:rsidRPr="00772251" w:rsidRDefault="00E83F66" w:rsidP="00651C3C">
            <w:pPr>
              <w:spacing w:before="60" w:after="60" w:line="240" w:lineRule="auto"/>
              <w:rPr>
                <w:noProof/>
                <w:sz w:val="20"/>
              </w:rPr>
            </w:pPr>
            <w:r>
              <w:rPr>
                <w:noProof/>
                <w:sz w:val="20"/>
              </w:rPr>
              <w:t>Tecidos de outras fibras têxteis vegetais; tecidos de fios de papel</w:t>
            </w:r>
          </w:p>
        </w:tc>
        <w:tc>
          <w:tcPr>
            <w:tcW w:w="642" w:type="dxa"/>
            <w:tcBorders>
              <w:top w:val="nil"/>
              <w:left w:val="nil"/>
              <w:bottom w:val="single" w:sz="4" w:space="0" w:color="auto"/>
              <w:right w:val="single" w:sz="4" w:space="0" w:color="auto"/>
            </w:tcBorders>
            <w:shd w:val="clear" w:color="auto" w:fill="auto"/>
            <w:noWrap/>
            <w:hideMark/>
          </w:tcPr>
          <w:p w14:paraId="3A4130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CDB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86B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A2B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8C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2B5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96F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91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E8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162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E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0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8D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6E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CEA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4D0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825238" w14:textId="77777777" w:rsidR="00E83F66" w:rsidRPr="00772251" w:rsidRDefault="00E83F66" w:rsidP="00651C3C">
            <w:pPr>
              <w:spacing w:before="60" w:after="60" w:line="240" w:lineRule="auto"/>
              <w:rPr>
                <w:noProof/>
                <w:sz w:val="20"/>
              </w:rPr>
            </w:pPr>
            <w:r>
              <w:rPr>
                <w:noProof/>
                <w:sz w:val="20"/>
              </w:rPr>
              <w:t>54011000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990E68" w14:textId="77777777" w:rsidR="00E83F66" w:rsidRPr="00772251" w:rsidRDefault="00E83F66" w:rsidP="00651C3C">
            <w:pPr>
              <w:spacing w:before="60" w:after="60" w:line="240" w:lineRule="auto"/>
              <w:rPr>
                <w:noProof/>
                <w:sz w:val="20"/>
              </w:rPr>
            </w:pPr>
            <w:r>
              <w:rPr>
                <w:noProof/>
                <w:sz w:val="20"/>
              </w:rPr>
              <w:t>540110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A5A03" w14:textId="77777777" w:rsidR="00E83F66" w:rsidRPr="00772251" w:rsidRDefault="00E83F66" w:rsidP="00651C3C">
            <w:pPr>
              <w:spacing w:before="60" w:after="60" w:line="240" w:lineRule="auto"/>
              <w:rPr>
                <w:noProof/>
                <w:sz w:val="20"/>
              </w:rPr>
            </w:pPr>
            <w:r>
              <w:rPr>
                <w:noProof/>
                <w:sz w:val="20"/>
              </w:rPr>
              <w:t>- De filamentos sintéticos</w:t>
            </w:r>
          </w:p>
        </w:tc>
        <w:tc>
          <w:tcPr>
            <w:tcW w:w="642" w:type="dxa"/>
            <w:tcBorders>
              <w:top w:val="nil"/>
              <w:left w:val="nil"/>
              <w:bottom w:val="single" w:sz="4" w:space="0" w:color="auto"/>
              <w:right w:val="single" w:sz="4" w:space="0" w:color="auto"/>
            </w:tcBorders>
            <w:shd w:val="clear" w:color="auto" w:fill="auto"/>
            <w:noWrap/>
            <w:hideMark/>
          </w:tcPr>
          <w:p w14:paraId="45EC01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A1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14B9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4B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051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6A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613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87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A1E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A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6A1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8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5DA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864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4E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31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4DB188" w14:textId="77777777" w:rsidR="00E83F66" w:rsidRPr="00772251" w:rsidRDefault="00E83F66" w:rsidP="00651C3C">
            <w:pPr>
              <w:spacing w:before="60" w:after="60" w:line="240" w:lineRule="auto"/>
              <w:rPr>
                <w:noProof/>
                <w:sz w:val="20"/>
              </w:rPr>
            </w:pPr>
            <w:r>
              <w:rPr>
                <w:noProof/>
                <w:sz w:val="20"/>
              </w:rPr>
              <w:t>54012000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0A3F7" w14:textId="77777777" w:rsidR="00E83F66" w:rsidRPr="00772251" w:rsidRDefault="00E83F66" w:rsidP="00651C3C">
            <w:pPr>
              <w:spacing w:before="60" w:after="60" w:line="240" w:lineRule="auto"/>
              <w:rPr>
                <w:noProof/>
                <w:sz w:val="20"/>
              </w:rPr>
            </w:pPr>
            <w:r>
              <w:rPr>
                <w:noProof/>
                <w:sz w:val="20"/>
              </w:rPr>
              <w:t>540120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BF3AB5" w14:textId="77777777" w:rsidR="00E83F66" w:rsidRPr="00772251" w:rsidRDefault="00E83F66" w:rsidP="00651C3C">
            <w:pPr>
              <w:spacing w:before="60" w:after="60" w:line="240" w:lineRule="auto"/>
              <w:rPr>
                <w:noProof/>
                <w:sz w:val="20"/>
              </w:rPr>
            </w:pPr>
            <w:r>
              <w:rPr>
                <w:noProof/>
                <w:sz w:val="20"/>
              </w:rPr>
              <w:t>- De filamentos artificiais</w:t>
            </w:r>
          </w:p>
        </w:tc>
        <w:tc>
          <w:tcPr>
            <w:tcW w:w="642" w:type="dxa"/>
            <w:tcBorders>
              <w:top w:val="nil"/>
              <w:left w:val="nil"/>
              <w:bottom w:val="single" w:sz="4" w:space="0" w:color="auto"/>
              <w:right w:val="single" w:sz="4" w:space="0" w:color="auto"/>
            </w:tcBorders>
            <w:shd w:val="clear" w:color="auto" w:fill="auto"/>
            <w:noWrap/>
            <w:hideMark/>
          </w:tcPr>
          <w:p w14:paraId="553C14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A07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C29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70E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F1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2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D0D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9A2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6090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1DD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A91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B1E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EBB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F0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65C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07189" w14:textId="77777777" w:rsidR="00E83F66" w:rsidRPr="00772251" w:rsidRDefault="00E83F66" w:rsidP="00651C3C">
            <w:pPr>
              <w:spacing w:before="60" w:after="60" w:line="240" w:lineRule="auto"/>
              <w:rPr>
                <w:noProof/>
                <w:sz w:val="20"/>
              </w:rPr>
            </w:pPr>
            <w:r>
              <w:rPr>
                <w:noProof/>
                <w:sz w:val="20"/>
              </w:rPr>
              <w:t>54079400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204279" w14:textId="77777777" w:rsidR="00E83F66" w:rsidRPr="00772251" w:rsidRDefault="00E83F66" w:rsidP="00651C3C">
            <w:pPr>
              <w:spacing w:before="60" w:after="60" w:line="240" w:lineRule="auto"/>
              <w:rPr>
                <w:noProof/>
                <w:sz w:val="20"/>
              </w:rPr>
            </w:pPr>
            <w:r>
              <w:rPr>
                <w:noProof/>
                <w:sz w:val="20"/>
              </w:rPr>
              <w:t>540794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31485" w14:textId="77777777" w:rsidR="00E83F66" w:rsidRPr="00772251" w:rsidRDefault="00E83F66" w:rsidP="00651C3C">
            <w:pPr>
              <w:spacing w:before="60" w:after="60" w:line="240" w:lineRule="auto"/>
              <w:rPr>
                <w:noProof/>
                <w:sz w:val="20"/>
              </w:rPr>
            </w:pPr>
            <w:r>
              <w:rPr>
                <w:noProof/>
                <w:sz w:val="20"/>
              </w:rPr>
              <w:t>-- Estampados</w:t>
            </w:r>
          </w:p>
        </w:tc>
        <w:tc>
          <w:tcPr>
            <w:tcW w:w="642" w:type="dxa"/>
            <w:tcBorders>
              <w:top w:val="nil"/>
              <w:left w:val="nil"/>
              <w:bottom w:val="single" w:sz="4" w:space="0" w:color="auto"/>
              <w:right w:val="single" w:sz="4" w:space="0" w:color="auto"/>
            </w:tcBorders>
            <w:shd w:val="clear" w:color="auto" w:fill="auto"/>
            <w:noWrap/>
            <w:hideMark/>
          </w:tcPr>
          <w:p w14:paraId="6456EF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8BD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FD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FB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3A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3C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247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D8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85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F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093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6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706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16F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F99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9C92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3D938" w14:textId="77777777" w:rsidR="00E83F66" w:rsidRPr="00772251" w:rsidRDefault="00E83F66" w:rsidP="00651C3C">
            <w:pPr>
              <w:spacing w:before="60" w:after="60" w:line="240" w:lineRule="auto"/>
              <w:rPr>
                <w:noProof/>
                <w:sz w:val="20"/>
              </w:rPr>
            </w:pPr>
            <w:r>
              <w:rPr>
                <w:noProof/>
                <w:sz w:val="20"/>
              </w:rPr>
              <w:t>54081000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13893" w14:textId="77777777" w:rsidR="00E83F66" w:rsidRPr="00772251" w:rsidRDefault="00E83F66" w:rsidP="00651C3C">
            <w:pPr>
              <w:spacing w:before="60" w:after="60" w:line="240" w:lineRule="auto"/>
              <w:rPr>
                <w:noProof/>
                <w:sz w:val="20"/>
              </w:rPr>
            </w:pPr>
            <w:r>
              <w:rPr>
                <w:noProof/>
                <w:sz w:val="20"/>
              </w:rPr>
              <w:t>540810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4235C" w14:textId="0751DA8D" w:rsidR="00E83F66" w:rsidRPr="00772251" w:rsidRDefault="00E83F66" w:rsidP="00896FC7">
            <w:pPr>
              <w:spacing w:before="60" w:after="60" w:line="240" w:lineRule="auto"/>
              <w:rPr>
                <w:noProof/>
                <w:sz w:val="20"/>
              </w:rPr>
            </w:pPr>
            <w:r>
              <w:rPr>
                <w:noProof/>
                <w:sz w:val="20"/>
              </w:rPr>
              <w:t>- Tecidos obtidos a partir de fios de alta tenacidade, de raiom viscose</w:t>
            </w:r>
          </w:p>
        </w:tc>
        <w:tc>
          <w:tcPr>
            <w:tcW w:w="642" w:type="dxa"/>
            <w:tcBorders>
              <w:top w:val="nil"/>
              <w:left w:val="nil"/>
              <w:bottom w:val="single" w:sz="4" w:space="0" w:color="auto"/>
              <w:right w:val="single" w:sz="4" w:space="0" w:color="auto"/>
            </w:tcBorders>
            <w:shd w:val="clear" w:color="auto" w:fill="auto"/>
            <w:noWrap/>
            <w:hideMark/>
          </w:tcPr>
          <w:p w14:paraId="441D76F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97C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F0E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628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6CB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B80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E4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07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F36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E5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AB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4D2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D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8F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93B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F721E" w14:textId="77777777" w:rsidR="00E83F66" w:rsidRPr="00772251" w:rsidRDefault="00E83F66" w:rsidP="00651C3C">
            <w:pPr>
              <w:spacing w:before="60" w:after="60" w:line="240" w:lineRule="auto"/>
              <w:rPr>
                <w:noProof/>
                <w:sz w:val="20"/>
              </w:rPr>
            </w:pPr>
            <w:r>
              <w:rPr>
                <w:noProof/>
                <w:sz w:val="20"/>
              </w:rPr>
              <w:t>54082100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89A598" w14:textId="77777777" w:rsidR="00E83F66" w:rsidRPr="00772251" w:rsidRDefault="00E83F66" w:rsidP="00651C3C">
            <w:pPr>
              <w:spacing w:before="60" w:after="60" w:line="240" w:lineRule="auto"/>
              <w:rPr>
                <w:noProof/>
                <w:sz w:val="20"/>
              </w:rPr>
            </w:pPr>
            <w:r>
              <w:rPr>
                <w:noProof/>
                <w:sz w:val="20"/>
              </w:rPr>
              <w:t>540821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270A4"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2AC814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DD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984F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2DD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A47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1A5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B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4BA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60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C9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35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878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F4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00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C7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BFF5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3D7C8B" w14:textId="77777777" w:rsidR="00E83F66" w:rsidRPr="00772251" w:rsidRDefault="00E83F66" w:rsidP="00651C3C">
            <w:pPr>
              <w:spacing w:before="60" w:after="60" w:line="240" w:lineRule="auto"/>
              <w:rPr>
                <w:noProof/>
                <w:sz w:val="20"/>
              </w:rPr>
            </w:pPr>
            <w:r>
              <w:rPr>
                <w:noProof/>
                <w:sz w:val="20"/>
              </w:rPr>
              <w:t>54082200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DF9373" w14:textId="77777777" w:rsidR="00E83F66" w:rsidRPr="00772251" w:rsidRDefault="00E83F66" w:rsidP="00651C3C">
            <w:pPr>
              <w:spacing w:before="60" w:after="60" w:line="240" w:lineRule="auto"/>
              <w:rPr>
                <w:noProof/>
                <w:sz w:val="20"/>
              </w:rPr>
            </w:pPr>
            <w:r>
              <w:rPr>
                <w:noProof/>
                <w:sz w:val="20"/>
              </w:rPr>
              <w:t>540822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286A09"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2F78AB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A76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68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4F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E8A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6D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D6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2A9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88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BD6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6F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155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A4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BBA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2DB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6B8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49E973" w14:textId="77777777" w:rsidR="00E83F66" w:rsidRPr="00772251" w:rsidRDefault="00E83F66" w:rsidP="00651C3C">
            <w:pPr>
              <w:spacing w:before="60" w:after="60" w:line="240" w:lineRule="auto"/>
              <w:rPr>
                <w:noProof/>
                <w:sz w:val="20"/>
              </w:rPr>
            </w:pPr>
            <w:r>
              <w:rPr>
                <w:noProof/>
                <w:sz w:val="20"/>
              </w:rPr>
              <w:t>54082300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8DB9A5" w14:textId="77777777" w:rsidR="00E83F66" w:rsidRPr="00772251" w:rsidRDefault="00E83F66" w:rsidP="00651C3C">
            <w:pPr>
              <w:spacing w:before="60" w:after="60" w:line="240" w:lineRule="auto"/>
              <w:rPr>
                <w:noProof/>
                <w:sz w:val="20"/>
              </w:rPr>
            </w:pPr>
            <w:r>
              <w:rPr>
                <w:noProof/>
                <w:sz w:val="20"/>
              </w:rPr>
              <w:t>540823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17B2C1"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533158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3E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B44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5B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2D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B76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6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0E1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D4A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45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4D0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E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50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D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0F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BD7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219125" w14:textId="77777777" w:rsidR="00E83F66" w:rsidRPr="00772251" w:rsidRDefault="00E83F66" w:rsidP="0099086D">
            <w:pPr>
              <w:pageBreakBefore/>
              <w:spacing w:before="60" w:after="60" w:line="240" w:lineRule="auto"/>
              <w:rPr>
                <w:noProof/>
                <w:sz w:val="20"/>
              </w:rPr>
            </w:pPr>
            <w:r>
              <w:rPr>
                <w:noProof/>
                <w:sz w:val="20"/>
              </w:rPr>
              <w:t>54082400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9E7CD" w14:textId="77777777" w:rsidR="00E83F66" w:rsidRPr="00772251" w:rsidRDefault="00E83F66" w:rsidP="00651C3C">
            <w:pPr>
              <w:spacing w:before="60" w:after="60" w:line="240" w:lineRule="auto"/>
              <w:rPr>
                <w:noProof/>
                <w:sz w:val="20"/>
              </w:rPr>
            </w:pPr>
            <w:r>
              <w:rPr>
                <w:noProof/>
                <w:sz w:val="20"/>
              </w:rPr>
              <w:t>540824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CE4F28" w14:textId="77777777" w:rsidR="00E83F66" w:rsidRPr="00772251" w:rsidRDefault="00E83F66" w:rsidP="00651C3C">
            <w:pPr>
              <w:spacing w:before="60" w:after="60" w:line="240" w:lineRule="auto"/>
              <w:rPr>
                <w:noProof/>
                <w:sz w:val="20"/>
              </w:rPr>
            </w:pPr>
            <w:r>
              <w:rPr>
                <w:noProof/>
                <w:sz w:val="20"/>
              </w:rPr>
              <w:t>-- Estampados</w:t>
            </w:r>
          </w:p>
        </w:tc>
        <w:tc>
          <w:tcPr>
            <w:tcW w:w="642" w:type="dxa"/>
            <w:tcBorders>
              <w:top w:val="nil"/>
              <w:left w:val="nil"/>
              <w:bottom w:val="single" w:sz="4" w:space="0" w:color="auto"/>
              <w:right w:val="single" w:sz="4" w:space="0" w:color="auto"/>
            </w:tcBorders>
            <w:shd w:val="clear" w:color="auto" w:fill="auto"/>
            <w:noWrap/>
            <w:hideMark/>
          </w:tcPr>
          <w:p w14:paraId="02BF87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A34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6B3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A8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DD5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4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BAD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E2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3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7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1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796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23E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5B4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437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7623CB" w14:textId="77777777" w:rsidR="00E83F66" w:rsidRPr="00772251" w:rsidRDefault="00E83F66" w:rsidP="00651C3C">
            <w:pPr>
              <w:spacing w:before="60" w:after="60" w:line="240" w:lineRule="auto"/>
              <w:rPr>
                <w:noProof/>
                <w:sz w:val="20"/>
              </w:rPr>
            </w:pPr>
            <w:r>
              <w:rPr>
                <w:noProof/>
                <w:sz w:val="20"/>
              </w:rPr>
              <w:t>54083100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47CDAF" w14:textId="77777777" w:rsidR="00E83F66" w:rsidRPr="00772251" w:rsidRDefault="00E83F66" w:rsidP="00651C3C">
            <w:pPr>
              <w:spacing w:before="60" w:after="60" w:line="240" w:lineRule="auto"/>
              <w:rPr>
                <w:noProof/>
                <w:sz w:val="20"/>
              </w:rPr>
            </w:pPr>
            <w:r>
              <w:rPr>
                <w:noProof/>
                <w:sz w:val="20"/>
              </w:rPr>
              <w:t>540831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A6920"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448FAD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3B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2B3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58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55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B4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5C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87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629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27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B7E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EB1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74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06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2D0B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08195" w14:textId="77777777" w:rsidR="00E83F66" w:rsidRPr="00772251" w:rsidRDefault="00E83F66" w:rsidP="00651C3C">
            <w:pPr>
              <w:spacing w:before="60" w:after="60" w:line="240" w:lineRule="auto"/>
              <w:rPr>
                <w:noProof/>
                <w:sz w:val="20"/>
              </w:rPr>
            </w:pPr>
            <w:r>
              <w:rPr>
                <w:noProof/>
                <w:sz w:val="20"/>
              </w:rPr>
              <w:t>54083200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7E9D9" w14:textId="77777777" w:rsidR="00E83F66" w:rsidRPr="00772251" w:rsidRDefault="00E83F66" w:rsidP="00651C3C">
            <w:pPr>
              <w:spacing w:before="60" w:after="60" w:line="240" w:lineRule="auto"/>
              <w:rPr>
                <w:noProof/>
                <w:sz w:val="20"/>
              </w:rPr>
            </w:pPr>
            <w:r>
              <w:rPr>
                <w:noProof/>
                <w:sz w:val="20"/>
              </w:rPr>
              <w:t>540832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316EE"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51A36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CB8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0B32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B7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D6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B0B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27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E5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18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86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C4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8E9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73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583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13C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AFF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0F2B46" w14:textId="77777777" w:rsidR="00E83F66" w:rsidRPr="00772251" w:rsidRDefault="00E83F66" w:rsidP="00651C3C">
            <w:pPr>
              <w:spacing w:before="60" w:after="60" w:line="240" w:lineRule="auto"/>
              <w:rPr>
                <w:noProof/>
                <w:sz w:val="20"/>
              </w:rPr>
            </w:pPr>
            <w:r>
              <w:rPr>
                <w:noProof/>
                <w:sz w:val="20"/>
              </w:rPr>
              <w:t>54083300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FC05ED" w14:textId="77777777" w:rsidR="00E83F66" w:rsidRPr="00772251" w:rsidRDefault="00E83F66" w:rsidP="00651C3C">
            <w:pPr>
              <w:spacing w:before="60" w:after="60" w:line="240" w:lineRule="auto"/>
              <w:rPr>
                <w:noProof/>
                <w:sz w:val="20"/>
              </w:rPr>
            </w:pPr>
            <w:r>
              <w:rPr>
                <w:noProof/>
                <w:sz w:val="20"/>
              </w:rPr>
              <w:t>540833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7C4BB5"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0D714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B6D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93B3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912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A5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8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FF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3D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83A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F9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C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1D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00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3F8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3B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3ACF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2C7DBE" w14:textId="77777777" w:rsidR="00E83F66" w:rsidRPr="00772251" w:rsidRDefault="00E83F66" w:rsidP="00651C3C">
            <w:pPr>
              <w:spacing w:before="60" w:after="60" w:line="240" w:lineRule="auto"/>
              <w:rPr>
                <w:noProof/>
                <w:sz w:val="20"/>
              </w:rPr>
            </w:pPr>
            <w:r>
              <w:rPr>
                <w:noProof/>
                <w:sz w:val="20"/>
              </w:rPr>
              <w:t>55081000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E0BF8A" w14:textId="77777777" w:rsidR="00E83F66" w:rsidRPr="00772251" w:rsidRDefault="00E83F66" w:rsidP="00651C3C">
            <w:pPr>
              <w:spacing w:before="60" w:after="60" w:line="240" w:lineRule="auto"/>
              <w:rPr>
                <w:noProof/>
                <w:sz w:val="20"/>
              </w:rPr>
            </w:pPr>
            <w:r>
              <w:rPr>
                <w:noProof/>
                <w:sz w:val="20"/>
              </w:rPr>
              <w:t>550810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20B8A0" w14:textId="77777777" w:rsidR="00E83F66" w:rsidRPr="00772251" w:rsidRDefault="00E83F66" w:rsidP="00651C3C">
            <w:pPr>
              <w:spacing w:before="60" w:after="60" w:line="240" w:lineRule="auto"/>
              <w:rPr>
                <w:noProof/>
                <w:sz w:val="20"/>
              </w:rPr>
            </w:pPr>
            <w:r>
              <w:rPr>
                <w:noProof/>
                <w:sz w:val="20"/>
              </w:rPr>
              <w:t>- De fibras sintéticas descontínuas</w:t>
            </w:r>
          </w:p>
        </w:tc>
        <w:tc>
          <w:tcPr>
            <w:tcW w:w="642" w:type="dxa"/>
            <w:tcBorders>
              <w:top w:val="nil"/>
              <w:left w:val="nil"/>
              <w:bottom w:val="single" w:sz="4" w:space="0" w:color="auto"/>
              <w:right w:val="single" w:sz="4" w:space="0" w:color="auto"/>
            </w:tcBorders>
            <w:shd w:val="clear" w:color="auto" w:fill="auto"/>
            <w:noWrap/>
            <w:hideMark/>
          </w:tcPr>
          <w:p w14:paraId="3C577B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8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4CE9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73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CB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F8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3A1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D5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E9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439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350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1E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7EB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3D2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FF3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75E2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2CBF1B" w14:textId="77777777" w:rsidR="00E83F66" w:rsidRPr="00772251" w:rsidRDefault="00E83F66" w:rsidP="00651C3C">
            <w:pPr>
              <w:spacing w:before="60" w:after="60" w:line="240" w:lineRule="auto"/>
              <w:rPr>
                <w:noProof/>
                <w:sz w:val="20"/>
              </w:rPr>
            </w:pPr>
            <w:r>
              <w:rPr>
                <w:noProof/>
                <w:sz w:val="20"/>
              </w:rPr>
              <w:t>55082000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AC633F" w14:textId="77777777" w:rsidR="00E83F66" w:rsidRPr="00772251" w:rsidRDefault="00E83F66" w:rsidP="00651C3C">
            <w:pPr>
              <w:spacing w:before="60" w:after="60" w:line="240" w:lineRule="auto"/>
              <w:rPr>
                <w:noProof/>
                <w:sz w:val="20"/>
              </w:rPr>
            </w:pPr>
            <w:r>
              <w:rPr>
                <w:noProof/>
                <w:sz w:val="20"/>
              </w:rPr>
              <w:t>550820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684C37" w14:textId="77777777" w:rsidR="00E83F66" w:rsidRPr="00772251" w:rsidRDefault="00E83F66" w:rsidP="00651C3C">
            <w:pPr>
              <w:spacing w:before="60" w:after="60" w:line="240" w:lineRule="auto"/>
              <w:rPr>
                <w:noProof/>
                <w:sz w:val="20"/>
              </w:rPr>
            </w:pPr>
            <w:r>
              <w:rPr>
                <w:noProof/>
                <w:sz w:val="20"/>
              </w:rPr>
              <w:t>- De fibras artificiais descontínuas</w:t>
            </w:r>
          </w:p>
        </w:tc>
        <w:tc>
          <w:tcPr>
            <w:tcW w:w="642" w:type="dxa"/>
            <w:tcBorders>
              <w:top w:val="nil"/>
              <w:left w:val="nil"/>
              <w:bottom w:val="single" w:sz="4" w:space="0" w:color="auto"/>
              <w:right w:val="single" w:sz="4" w:space="0" w:color="auto"/>
            </w:tcBorders>
            <w:shd w:val="clear" w:color="auto" w:fill="auto"/>
            <w:noWrap/>
            <w:hideMark/>
          </w:tcPr>
          <w:p w14:paraId="2840BC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E629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9B0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99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F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3A9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888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B95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51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ACB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1D1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C8B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D03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BA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A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7AE6F3" w14:textId="77777777" w:rsidR="00E83F66" w:rsidRPr="00772251" w:rsidRDefault="00E83F66" w:rsidP="00651C3C">
            <w:pPr>
              <w:spacing w:before="60" w:after="60" w:line="240" w:lineRule="auto"/>
              <w:rPr>
                <w:noProof/>
                <w:sz w:val="20"/>
              </w:rPr>
            </w:pPr>
            <w:r>
              <w:rPr>
                <w:noProof/>
                <w:sz w:val="20"/>
              </w:rPr>
              <w:t>55163300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FAEEB3" w14:textId="77777777" w:rsidR="00E83F66" w:rsidRPr="00772251" w:rsidRDefault="00E83F66" w:rsidP="00651C3C">
            <w:pPr>
              <w:spacing w:before="60" w:after="60" w:line="240" w:lineRule="auto"/>
              <w:rPr>
                <w:noProof/>
                <w:sz w:val="20"/>
              </w:rPr>
            </w:pPr>
            <w:r>
              <w:rPr>
                <w:noProof/>
                <w:sz w:val="20"/>
              </w:rPr>
              <w:t>551633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A43959"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5638C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AC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4DC0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4CA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683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1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CF0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AFA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AF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66C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21B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91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E2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7F6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D5B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AD49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37E058" w14:textId="77777777" w:rsidR="00E83F66" w:rsidRPr="00772251" w:rsidRDefault="00E83F66" w:rsidP="00651C3C">
            <w:pPr>
              <w:spacing w:before="60" w:after="60" w:line="240" w:lineRule="auto"/>
              <w:rPr>
                <w:noProof/>
                <w:sz w:val="20"/>
              </w:rPr>
            </w:pPr>
            <w:r>
              <w:rPr>
                <w:noProof/>
                <w:sz w:val="20"/>
              </w:rPr>
              <w:t>55164300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A66D8D" w14:textId="77777777" w:rsidR="00E83F66" w:rsidRPr="00772251" w:rsidRDefault="00E83F66" w:rsidP="00651C3C">
            <w:pPr>
              <w:spacing w:before="60" w:after="60" w:line="240" w:lineRule="auto"/>
              <w:rPr>
                <w:noProof/>
                <w:sz w:val="20"/>
              </w:rPr>
            </w:pPr>
            <w:r>
              <w:rPr>
                <w:noProof/>
                <w:sz w:val="20"/>
              </w:rPr>
              <w:t>551643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B567"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3FCD21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AE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8D0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AF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4152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D82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5D9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96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06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28D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CB2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BFA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77A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E61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82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68B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E9130F" w14:textId="77777777" w:rsidR="00E83F66" w:rsidRPr="00772251" w:rsidRDefault="00E83F66" w:rsidP="00651C3C">
            <w:pPr>
              <w:spacing w:before="60" w:after="60" w:line="240" w:lineRule="auto"/>
              <w:rPr>
                <w:noProof/>
                <w:sz w:val="20"/>
              </w:rPr>
            </w:pPr>
            <w:r>
              <w:rPr>
                <w:noProof/>
                <w:sz w:val="20"/>
              </w:rPr>
              <w:t>55169100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CE756" w14:textId="77777777" w:rsidR="00E83F66" w:rsidRPr="00772251" w:rsidRDefault="00E83F66" w:rsidP="00651C3C">
            <w:pPr>
              <w:spacing w:before="60" w:after="60" w:line="240" w:lineRule="auto"/>
              <w:rPr>
                <w:noProof/>
                <w:sz w:val="20"/>
              </w:rPr>
            </w:pPr>
            <w:r>
              <w:rPr>
                <w:noProof/>
                <w:sz w:val="20"/>
              </w:rPr>
              <w:t>551691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93B39F"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645EAB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1B9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972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289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83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41A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978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86E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3E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AB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DC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E9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8EB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CFC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610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1822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ECA82" w14:textId="77777777" w:rsidR="00E83F66" w:rsidRPr="00772251" w:rsidRDefault="00E83F66" w:rsidP="00651C3C">
            <w:pPr>
              <w:spacing w:before="60" w:after="60" w:line="240" w:lineRule="auto"/>
              <w:rPr>
                <w:noProof/>
                <w:sz w:val="20"/>
              </w:rPr>
            </w:pPr>
            <w:r>
              <w:rPr>
                <w:noProof/>
                <w:sz w:val="20"/>
              </w:rPr>
              <w:t>55169200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BB99C6" w14:textId="77777777" w:rsidR="00E83F66" w:rsidRPr="00772251" w:rsidRDefault="00E83F66" w:rsidP="00651C3C">
            <w:pPr>
              <w:spacing w:before="60" w:after="60" w:line="240" w:lineRule="auto"/>
              <w:rPr>
                <w:noProof/>
                <w:sz w:val="20"/>
              </w:rPr>
            </w:pPr>
            <w:r>
              <w:rPr>
                <w:noProof/>
                <w:sz w:val="20"/>
              </w:rPr>
              <w:t>551692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06EB6A"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56821A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97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33A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2BB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93C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353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543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E8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92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A88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D40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BD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366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01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5AD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CC04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559" w14:textId="77777777" w:rsidR="00E83F66" w:rsidRPr="00772251" w:rsidRDefault="00E83F66" w:rsidP="00651C3C">
            <w:pPr>
              <w:spacing w:before="60" w:after="60" w:line="240" w:lineRule="auto"/>
              <w:rPr>
                <w:noProof/>
                <w:sz w:val="20"/>
              </w:rPr>
            </w:pPr>
            <w:r>
              <w:rPr>
                <w:noProof/>
                <w:sz w:val="20"/>
              </w:rPr>
              <w:t>55169300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7E6C91" w14:textId="77777777" w:rsidR="00E83F66" w:rsidRPr="00772251" w:rsidRDefault="00E83F66" w:rsidP="00651C3C">
            <w:pPr>
              <w:spacing w:before="60" w:after="60" w:line="240" w:lineRule="auto"/>
              <w:rPr>
                <w:noProof/>
                <w:sz w:val="20"/>
              </w:rPr>
            </w:pPr>
            <w:r>
              <w:rPr>
                <w:noProof/>
                <w:sz w:val="20"/>
              </w:rPr>
              <w:t>551693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17CA39"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35B5B4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9F9B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4D1D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3FB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FB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98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855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0F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BD5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F2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56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49A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988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7B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F6B1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C4E794" w14:textId="77777777" w:rsidR="00E83F66" w:rsidRPr="00772251" w:rsidRDefault="00E83F66" w:rsidP="00651C3C">
            <w:pPr>
              <w:spacing w:before="60" w:after="60" w:line="240" w:lineRule="auto"/>
              <w:rPr>
                <w:noProof/>
                <w:sz w:val="20"/>
              </w:rPr>
            </w:pPr>
            <w:r>
              <w:rPr>
                <w:noProof/>
                <w:sz w:val="20"/>
              </w:rPr>
              <w:t>56013000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4E5B7" w14:textId="77777777" w:rsidR="00E83F66" w:rsidRPr="00772251" w:rsidRDefault="00E83F66" w:rsidP="00651C3C">
            <w:pPr>
              <w:spacing w:before="60" w:after="60" w:line="240" w:lineRule="auto"/>
              <w:rPr>
                <w:noProof/>
                <w:sz w:val="20"/>
              </w:rPr>
            </w:pPr>
            <w:r>
              <w:rPr>
                <w:noProof/>
                <w:sz w:val="20"/>
              </w:rPr>
              <w:t>560130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D8C3A" w14:textId="77777777" w:rsidR="00E83F66" w:rsidRPr="00772251" w:rsidRDefault="00E83F66" w:rsidP="00651C3C">
            <w:pPr>
              <w:spacing w:before="60" w:after="60" w:line="240" w:lineRule="auto"/>
              <w:rPr>
                <w:noProof/>
                <w:sz w:val="20"/>
              </w:rPr>
            </w:pPr>
            <w:r>
              <w:rPr>
                <w:noProof/>
                <w:sz w:val="20"/>
              </w:rPr>
              <w:t xml:space="preserve">- </w:t>
            </w:r>
            <w:r>
              <w:rPr>
                <w:i/>
                <w:iCs/>
                <w:noProof/>
                <w:sz w:val="20"/>
              </w:rPr>
              <w:t>Tontisses</w:t>
            </w:r>
            <w:r>
              <w:rPr>
                <w:noProof/>
                <w:sz w:val="20"/>
              </w:rPr>
              <w:t>, nós e borbotos (bolotas) de matérias têxteis</w:t>
            </w:r>
          </w:p>
        </w:tc>
        <w:tc>
          <w:tcPr>
            <w:tcW w:w="642" w:type="dxa"/>
            <w:tcBorders>
              <w:top w:val="nil"/>
              <w:left w:val="nil"/>
              <w:bottom w:val="single" w:sz="4" w:space="0" w:color="auto"/>
              <w:right w:val="single" w:sz="4" w:space="0" w:color="auto"/>
            </w:tcBorders>
            <w:shd w:val="clear" w:color="auto" w:fill="auto"/>
            <w:noWrap/>
            <w:hideMark/>
          </w:tcPr>
          <w:p w14:paraId="779952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A2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A08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F6E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28E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BA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2BA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070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20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12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47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12E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F6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3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56F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8E78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171F49" w14:textId="77777777" w:rsidR="00E83F66" w:rsidRPr="00772251" w:rsidRDefault="00E83F66" w:rsidP="0099086D">
            <w:pPr>
              <w:pageBreakBefore/>
              <w:spacing w:before="60" w:after="60" w:line="240" w:lineRule="auto"/>
              <w:rPr>
                <w:noProof/>
                <w:sz w:val="20"/>
              </w:rPr>
            </w:pPr>
            <w:r>
              <w:rPr>
                <w:noProof/>
                <w:sz w:val="20"/>
              </w:rPr>
              <w:t>56021000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180E56" w14:textId="77777777" w:rsidR="00E83F66" w:rsidRPr="00772251" w:rsidRDefault="00E83F66" w:rsidP="00651C3C">
            <w:pPr>
              <w:spacing w:before="60" w:after="60" w:line="240" w:lineRule="auto"/>
              <w:rPr>
                <w:noProof/>
                <w:sz w:val="20"/>
              </w:rPr>
            </w:pPr>
            <w:r>
              <w:rPr>
                <w:noProof/>
                <w:sz w:val="20"/>
              </w:rPr>
              <w:t>560210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AB26A" w14:textId="6A3A0353" w:rsidR="00E83F66" w:rsidRPr="00772251" w:rsidRDefault="00E83F66" w:rsidP="00896FC7">
            <w:pPr>
              <w:spacing w:before="60" w:after="60" w:line="240" w:lineRule="auto"/>
              <w:rPr>
                <w:noProof/>
                <w:sz w:val="20"/>
              </w:rPr>
            </w:pPr>
            <w:r>
              <w:rPr>
                <w:noProof/>
                <w:sz w:val="20"/>
              </w:rPr>
              <w:t>- Feltros agulhados e artigos obtidos por costura por entrelaçamento (</w:t>
            </w:r>
            <w:r>
              <w:rPr>
                <w:i/>
                <w:iCs/>
                <w:noProof/>
                <w:sz w:val="20"/>
              </w:rPr>
              <w:t>cousus-tricotés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7CB56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97E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D53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91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DD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D8F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807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978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F8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095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674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34D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EB1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4CA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560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5461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7E607" w14:textId="77777777" w:rsidR="00E83F66" w:rsidRPr="00772251" w:rsidRDefault="00E83F66" w:rsidP="00651C3C">
            <w:pPr>
              <w:spacing w:before="60" w:after="60" w:line="240" w:lineRule="auto"/>
              <w:rPr>
                <w:noProof/>
                <w:sz w:val="20"/>
              </w:rPr>
            </w:pPr>
            <w:r>
              <w:rPr>
                <w:noProof/>
                <w:sz w:val="20"/>
              </w:rPr>
              <w:t>56022100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0458D" w14:textId="77777777" w:rsidR="00E83F66" w:rsidRPr="00772251" w:rsidRDefault="00E83F66" w:rsidP="00651C3C">
            <w:pPr>
              <w:spacing w:before="60" w:after="60" w:line="240" w:lineRule="auto"/>
              <w:rPr>
                <w:noProof/>
                <w:sz w:val="20"/>
              </w:rPr>
            </w:pPr>
            <w:r>
              <w:rPr>
                <w:noProof/>
                <w:sz w:val="20"/>
              </w:rPr>
              <w:t>560221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E9161A" w14:textId="77777777" w:rsidR="00E83F66" w:rsidRPr="00772251" w:rsidRDefault="00E83F66" w:rsidP="00651C3C">
            <w:pPr>
              <w:spacing w:before="60" w:after="60" w:line="240" w:lineRule="auto"/>
              <w:rPr>
                <w:noProof/>
                <w:sz w:val="20"/>
              </w:rPr>
            </w:pPr>
            <w:r>
              <w:rPr>
                <w:noProof/>
                <w:sz w:val="20"/>
              </w:rPr>
              <w:t>-- De lã ou de pelos finos</w:t>
            </w:r>
          </w:p>
        </w:tc>
        <w:tc>
          <w:tcPr>
            <w:tcW w:w="642" w:type="dxa"/>
            <w:tcBorders>
              <w:top w:val="nil"/>
              <w:left w:val="nil"/>
              <w:bottom w:val="single" w:sz="4" w:space="0" w:color="auto"/>
              <w:right w:val="single" w:sz="4" w:space="0" w:color="auto"/>
            </w:tcBorders>
            <w:shd w:val="clear" w:color="auto" w:fill="auto"/>
            <w:noWrap/>
            <w:hideMark/>
          </w:tcPr>
          <w:p w14:paraId="0001C2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522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8F5C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EB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384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793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C1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147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BA0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95C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A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1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B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815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52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E0E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1B8324" w14:textId="77777777" w:rsidR="00E83F66" w:rsidRPr="00772251" w:rsidRDefault="00E83F66" w:rsidP="00651C3C">
            <w:pPr>
              <w:spacing w:before="60" w:after="60" w:line="240" w:lineRule="auto"/>
              <w:rPr>
                <w:noProof/>
                <w:sz w:val="20"/>
              </w:rPr>
            </w:pPr>
            <w:r>
              <w:rPr>
                <w:noProof/>
                <w:sz w:val="20"/>
              </w:rPr>
              <w:t>56022900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2D2FF" w14:textId="77777777" w:rsidR="00E83F66" w:rsidRPr="00772251" w:rsidRDefault="00E83F66" w:rsidP="00651C3C">
            <w:pPr>
              <w:spacing w:before="60" w:after="60" w:line="240" w:lineRule="auto"/>
              <w:rPr>
                <w:noProof/>
                <w:sz w:val="20"/>
              </w:rPr>
            </w:pPr>
            <w:r>
              <w:rPr>
                <w:noProof/>
                <w:sz w:val="20"/>
              </w:rPr>
              <w:t>560229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54F16" w14:textId="77777777" w:rsidR="00E83F66" w:rsidRPr="00772251" w:rsidRDefault="00E83F66" w:rsidP="00651C3C">
            <w:pPr>
              <w:spacing w:before="60" w:after="60" w:line="240" w:lineRule="auto"/>
              <w:rPr>
                <w:noProof/>
                <w:sz w:val="20"/>
              </w:rPr>
            </w:pPr>
            <w:r>
              <w:rPr>
                <w:noProof/>
                <w:sz w:val="20"/>
              </w:rPr>
              <w:t>-- De outras matérias têxteis</w:t>
            </w:r>
          </w:p>
        </w:tc>
        <w:tc>
          <w:tcPr>
            <w:tcW w:w="642" w:type="dxa"/>
            <w:tcBorders>
              <w:top w:val="nil"/>
              <w:left w:val="nil"/>
              <w:bottom w:val="single" w:sz="4" w:space="0" w:color="auto"/>
              <w:right w:val="single" w:sz="4" w:space="0" w:color="auto"/>
            </w:tcBorders>
            <w:shd w:val="clear" w:color="auto" w:fill="auto"/>
            <w:noWrap/>
            <w:hideMark/>
          </w:tcPr>
          <w:p w14:paraId="1E17DF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BC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5B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A62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696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E6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35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DF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EEA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8DE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32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8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06D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68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037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EFF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9BDA9D" w14:textId="77777777" w:rsidR="00E83F66" w:rsidRPr="00772251" w:rsidRDefault="00E83F66" w:rsidP="00651C3C">
            <w:pPr>
              <w:spacing w:before="60" w:after="60" w:line="240" w:lineRule="auto"/>
              <w:rPr>
                <w:noProof/>
                <w:sz w:val="20"/>
              </w:rPr>
            </w:pPr>
            <w:r>
              <w:rPr>
                <w:noProof/>
                <w:sz w:val="20"/>
              </w:rPr>
              <w:t>56074100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1EAE25" w14:textId="77777777" w:rsidR="00E83F66" w:rsidRPr="00772251" w:rsidRDefault="00E83F66" w:rsidP="00651C3C">
            <w:pPr>
              <w:spacing w:before="60" w:after="60" w:line="240" w:lineRule="auto"/>
              <w:rPr>
                <w:noProof/>
                <w:sz w:val="20"/>
              </w:rPr>
            </w:pPr>
            <w:r>
              <w:rPr>
                <w:noProof/>
                <w:sz w:val="20"/>
              </w:rPr>
              <w:t>560741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0BBDF8" w14:textId="77777777" w:rsidR="00E83F66" w:rsidRPr="00772251" w:rsidRDefault="00E83F66" w:rsidP="00651C3C">
            <w:pPr>
              <w:spacing w:before="60" w:after="60" w:line="240" w:lineRule="auto"/>
              <w:rPr>
                <w:noProof/>
                <w:sz w:val="20"/>
              </w:rPr>
            </w:pPr>
            <w:r>
              <w:rPr>
                <w:noProof/>
                <w:sz w:val="20"/>
              </w:rPr>
              <w:t>-- Cordéis para atadeiras ou enfardadeiras</w:t>
            </w:r>
          </w:p>
        </w:tc>
        <w:tc>
          <w:tcPr>
            <w:tcW w:w="642" w:type="dxa"/>
            <w:tcBorders>
              <w:top w:val="nil"/>
              <w:left w:val="nil"/>
              <w:bottom w:val="single" w:sz="4" w:space="0" w:color="auto"/>
              <w:right w:val="single" w:sz="4" w:space="0" w:color="auto"/>
            </w:tcBorders>
            <w:shd w:val="clear" w:color="auto" w:fill="auto"/>
            <w:noWrap/>
            <w:hideMark/>
          </w:tcPr>
          <w:p w14:paraId="6A83C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23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177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FA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2E8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2F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58E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8D9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B3B3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C75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47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A5A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CA4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868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F7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2F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818041" w14:textId="77777777" w:rsidR="00E83F66" w:rsidRPr="00772251" w:rsidRDefault="00E83F66" w:rsidP="00651C3C">
            <w:pPr>
              <w:spacing w:before="60" w:after="60" w:line="240" w:lineRule="auto"/>
              <w:rPr>
                <w:noProof/>
                <w:sz w:val="20"/>
              </w:rPr>
            </w:pPr>
            <w:r>
              <w:rPr>
                <w:noProof/>
                <w:sz w:val="20"/>
              </w:rPr>
              <w:t>57021000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22235D" w14:textId="77777777" w:rsidR="00E83F66" w:rsidRPr="00772251" w:rsidRDefault="00E83F66" w:rsidP="00651C3C">
            <w:pPr>
              <w:spacing w:before="60" w:after="60" w:line="240" w:lineRule="auto"/>
              <w:rPr>
                <w:noProof/>
                <w:sz w:val="20"/>
              </w:rPr>
            </w:pPr>
            <w:r>
              <w:rPr>
                <w:noProof/>
                <w:sz w:val="20"/>
              </w:rPr>
              <w:t>570210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39A40" w14:textId="4E9E7885" w:rsidR="00E83F66" w:rsidRPr="00772251" w:rsidRDefault="00E83F66" w:rsidP="00896FC7">
            <w:pPr>
              <w:spacing w:before="60" w:after="60" w:line="240" w:lineRule="auto"/>
              <w:rPr>
                <w:noProof/>
                <w:sz w:val="20"/>
              </w:rPr>
            </w:pPr>
            <w:r>
              <w:rPr>
                <w:noProof/>
                <w:sz w:val="20"/>
              </w:rPr>
              <w:t xml:space="preserve">- Tapetes denominados </w:t>
            </w:r>
            <w:r>
              <w:rPr>
                <w:i/>
                <w:iCs/>
                <w:noProof/>
                <w:sz w:val="20"/>
              </w:rPr>
              <w:t>Kelim</w:t>
            </w:r>
            <w:r>
              <w:rPr>
                <w:noProof/>
                <w:sz w:val="20"/>
              </w:rPr>
              <w:t xml:space="preserve"> ou </w:t>
            </w:r>
            <w:r>
              <w:rPr>
                <w:i/>
                <w:iCs/>
                <w:noProof/>
                <w:sz w:val="20"/>
              </w:rPr>
              <w:t>Kilim</w:t>
            </w:r>
            <w:r>
              <w:rPr>
                <w:noProof/>
                <w:sz w:val="20"/>
              </w:rPr>
              <w:t xml:space="preserve">, </w:t>
            </w:r>
            <w:r>
              <w:rPr>
                <w:i/>
                <w:iCs/>
                <w:noProof/>
                <w:sz w:val="20"/>
              </w:rPr>
              <w:t>Schumacks</w:t>
            </w:r>
            <w:r>
              <w:rPr>
                <w:noProof/>
                <w:sz w:val="20"/>
              </w:rPr>
              <w:t xml:space="preserve"> ou </w:t>
            </w:r>
            <w:r>
              <w:rPr>
                <w:i/>
                <w:iCs/>
                <w:noProof/>
                <w:sz w:val="20"/>
              </w:rPr>
              <w:t>Soumak</w:t>
            </w:r>
            <w:r>
              <w:rPr>
                <w:noProof/>
                <w:sz w:val="20"/>
              </w:rPr>
              <w:t xml:space="preserve">, </w:t>
            </w:r>
            <w:r>
              <w:rPr>
                <w:i/>
                <w:iCs/>
                <w:noProof/>
                <w:sz w:val="20"/>
              </w:rPr>
              <w:t>Karamanie</w:t>
            </w:r>
            <w:r>
              <w:rPr>
                <w:noProof/>
                <w:sz w:val="20"/>
              </w:rPr>
              <w:t xml:space="preserve"> e tapetes semelhantes tecidos à mão</w:t>
            </w:r>
          </w:p>
        </w:tc>
        <w:tc>
          <w:tcPr>
            <w:tcW w:w="642" w:type="dxa"/>
            <w:tcBorders>
              <w:top w:val="nil"/>
              <w:left w:val="nil"/>
              <w:bottom w:val="single" w:sz="4" w:space="0" w:color="auto"/>
              <w:right w:val="single" w:sz="4" w:space="0" w:color="auto"/>
            </w:tcBorders>
            <w:shd w:val="clear" w:color="auto" w:fill="auto"/>
            <w:noWrap/>
            <w:hideMark/>
          </w:tcPr>
          <w:p w14:paraId="3B315F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0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54D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CB9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A2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F9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2E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2C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97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461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172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513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37D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AB0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46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7490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39F39" w14:textId="77777777" w:rsidR="00E83F66" w:rsidRPr="00772251" w:rsidRDefault="00E83F66" w:rsidP="00651C3C">
            <w:pPr>
              <w:spacing w:before="60" w:after="60" w:line="240" w:lineRule="auto"/>
              <w:rPr>
                <w:noProof/>
                <w:sz w:val="20"/>
              </w:rPr>
            </w:pPr>
            <w:r>
              <w:rPr>
                <w:noProof/>
                <w:sz w:val="20"/>
              </w:rPr>
              <w:t>57022000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00A66" w14:textId="77777777" w:rsidR="00E83F66" w:rsidRPr="00772251" w:rsidRDefault="00E83F66" w:rsidP="00651C3C">
            <w:pPr>
              <w:spacing w:before="60" w:after="60" w:line="240" w:lineRule="auto"/>
              <w:rPr>
                <w:noProof/>
                <w:sz w:val="20"/>
              </w:rPr>
            </w:pPr>
            <w:r>
              <w:rPr>
                <w:noProof/>
                <w:sz w:val="20"/>
              </w:rPr>
              <w:t>570220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CBD557" w14:textId="77777777" w:rsidR="00E83F66" w:rsidRPr="00772251" w:rsidRDefault="00E83F66" w:rsidP="00651C3C">
            <w:pPr>
              <w:spacing w:before="60" w:after="60" w:line="240" w:lineRule="auto"/>
              <w:rPr>
                <w:noProof/>
                <w:sz w:val="20"/>
              </w:rPr>
            </w:pPr>
            <w:r>
              <w:rPr>
                <w:noProof/>
                <w:sz w:val="20"/>
              </w:rPr>
              <w:t>- Revestimentos para pavimentos (pisos), de cairo (fibra de coco)</w:t>
            </w:r>
          </w:p>
        </w:tc>
        <w:tc>
          <w:tcPr>
            <w:tcW w:w="642" w:type="dxa"/>
            <w:tcBorders>
              <w:top w:val="nil"/>
              <w:left w:val="nil"/>
              <w:bottom w:val="single" w:sz="4" w:space="0" w:color="auto"/>
              <w:right w:val="single" w:sz="4" w:space="0" w:color="auto"/>
            </w:tcBorders>
            <w:shd w:val="clear" w:color="auto" w:fill="auto"/>
            <w:noWrap/>
            <w:hideMark/>
          </w:tcPr>
          <w:p w14:paraId="7FC433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F8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5AF9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2D4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DB9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F9F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0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1EB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AF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0D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841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71F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97D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298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0D4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E4E2DE" w14:textId="77777777" w:rsidR="00E83F66" w:rsidRPr="00772251" w:rsidRDefault="00E83F66" w:rsidP="00651C3C">
            <w:pPr>
              <w:spacing w:before="60" w:after="60" w:line="240" w:lineRule="auto"/>
              <w:rPr>
                <w:noProof/>
                <w:sz w:val="20"/>
              </w:rPr>
            </w:pPr>
            <w:r>
              <w:rPr>
                <w:noProof/>
                <w:sz w:val="20"/>
              </w:rPr>
              <w:t>57023100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02DED" w14:textId="77777777" w:rsidR="00E83F66" w:rsidRPr="00772251" w:rsidRDefault="00E83F66" w:rsidP="00651C3C">
            <w:pPr>
              <w:spacing w:before="60" w:after="60" w:line="240" w:lineRule="auto"/>
              <w:rPr>
                <w:noProof/>
                <w:sz w:val="20"/>
              </w:rPr>
            </w:pPr>
            <w:r>
              <w:rPr>
                <w:noProof/>
                <w:sz w:val="20"/>
              </w:rPr>
              <w:t>570231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E9752" w14:textId="77777777" w:rsidR="00E83F66" w:rsidRPr="00772251" w:rsidRDefault="00E83F66" w:rsidP="00651C3C">
            <w:pPr>
              <w:spacing w:before="60" w:after="60" w:line="240" w:lineRule="auto"/>
              <w:rPr>
                <w:noProof/>
                <w:sz w:val="20"/>
              </w:rPr>
            </w:pPr>
            <w:r>
              <w:rPr>
                <w:noProof/>
                <w:sz w:val="20"/>
              </w:rPr>
              <w:t>-- De lã ou de pelos finos</w:t>
            </w:r>
          </w:p>
        </w:tc>
        <w:tc>
          <w:tcPr>
            <w:tcW w:w="642" w:type="dxa"/>
            <w:tcBorders>
              <w:top w:val="nil"/>
              <w:left w:val="nil"/>
              <w:bottom w:val="single" w:sz="4" w:space="0" w:color="auto"/>
              <w:right w:val="single" w:sz="4" w:space="0" w:color="auto"/>
            </w:tcBorders>
            <w:shd w:val="clear" w:color="auto" w:fill="auto"/>
            <w:noWrap/>
            <w:hideMark/>
          </w:tcPr>
          <w:p w14:paraId="1C0FDD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ED1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A62F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1AB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243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52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77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B7E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85A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82A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89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968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0D4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0A6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D6D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299F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717B8B" w14:textId="77777777" w:rsidR="00E83F66" w:rsidRPr="00772251" w:rsidRDefault="00E83F66" w:rsidP="00651C3C">
            <w:pPr>
              <w:spacing w:before="60" w:after="60" w:line="240" w:lineRule="auto"/>
              <w:rPr>
                <w:noProof/>
                <w:sz w:val="20"/>
              </w:rPr>
            </w:pPr>
            <w:r>
              <w:rPr>
                <w:noProof/>
                <w:sz w:val="20"/>
              </w:rPr>
              <w:t>57023200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9D710A" w14:textId="77777777" w:rsidR="00E83F66" w:rsidRPr="00772251" w:rsidRDefault="00E83F66" w:rsidP="00651C3C">
            <w:pPr>
              <w:spacing w:before="60" w:after="60" w:line="240" w:lineRule="auto"/>
              <w:rPr>
                <w:noProof/>
                <w:sz w:val="20"/>
              </w:rPr>
            </w:pPr>
            <w:r>
              <w:rPr>
                <w:noProof/>
                <w:sz w:val="20"/>
              </w:rPr>
              <w:t>570232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067C0E" w14:textId="30825957" w:rsidR="00E83F66" w:rsidRPr="00772251" w:rsidRDefault="00E83F66" w:rsidP="00896FC7">
            <w:pPr>
              <w:spacing w:before="60" w:after="60" w:line="240" w:lineRule="auto"/>
              <w:rPr>
                <w:noProof/>
                <w:sz w:val="20"/>
              </w:rPr>
            </w:pPr>
            <w:r>
              <w:rPr>
                <w:noProof/>
                <w:sz w:val="20"/>
              </w:rPr>
              <w:t>-- De matérias têxteis sintéticas ou artificiais</w:t>
            </w:r>
          </w:p>
        </w:tc>
        <w:tc>
          <w:tcPr>
            <w:tcW w:w="642" w:type="dxa"/>
            <w:tcBorders>
              <w:top w:val="nil"/>
              <w:left w:val="nil"/>
              <w:bottom w:val="single" w:sz="4" w:space="0" w:color="auto"/>
              <w:right w:val="single" w:sz="4" w:space="0" w:color="auto"/>
            </w:tcBorders>
            <w:shd w:val="clear" w:color="auto" w:fill="auto"/>
            <w:noWrap/>
            <w:hideMark/>
          </w:tcPr>
          <w:p w14:paraId="41D1DC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7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3768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40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3CB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0C9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16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CA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EDE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D43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AFC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566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AB3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428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DA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8D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C7D325" w14:textId="77777777" w:rsidR="00E83F66" w:rsidRPr="00772251" w:rsidRDefault="00E83F66" w:rsidP="00651C3C">
            <w:pPr>
              <w:spacing w:before="60" w:after="60" w:line="240" w:lineRule="auto"/>
              <w:rPr>
                <w:noProof/>
                <w:sz w:val="20"/>
              </w:rPr>
            </w:pPr>
            <w:r>
              <w:rPr>
                <w:noProof/>
                <w:sz w:val="20"/>
              </w:rPr>
              <w:t>57023900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C2454" w14:textId="77777777" w:rsidR="00E83F66" w:rsidRPr="00772251" w:rsidRDefault="00E83F66" w:rsidP="00651C3C">
            <w:pPr>
              <w:spacing w:before="60" w:after="60" w:line="240" w:lineRule="auto"/>
              <w:rPr>
                <w:noProof/>
                <w:sz w:val="20"/>
              </w:rPr>
            </w:pPr>
            <w:r>
              <w:rPr>
                <w:noProof/>
                <w:sz w:val="20"/>
              </w:rPr>
              <w:t>570239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0AAE50" w14:textId="77777777" w:rsidR="00E83F66" w:rsidRPr="00772251" w:rsidRDefault="00E83F66" w:rsidP="00651C3C">
            <w:pPr>
              <w:spacing w:before="60" w:after="60" w:line="240" w:lineRule="auto"/>
              <w:rPr>
                <w:noProof/>
                <w:sz w:val="20"/>
              </w:rPr>
            </w:pPr>
            <w:r>
              <w:rPr>
                <w:noProof/>
                <w:sz w:val="20"/>
              </w:rPr>
              <w:t>-- De outras matérias têxteis</w:t>
            </w:r>
          </w:p>
        </w:tc>
        <w:tc>
          <w:tcPr>
            <w:tcW w:w="642" w:type="dxa"/>
            <w:tcBorders>
              <w:top w:val="nil"/>
              <w:left w:val="nil"/>
              <w:bottom w:val="single" w:sz="4" w:space="0" w:color="auto"/>
              <w:right w:val="single" w:sz="4" w:space="0" w:color="auto"/>
            </w:tcBorders>
            <w:shd w:val="clear" w:color="auto" w:fill="auto"/>
            <w:noWrap/>
            <w:hideMark/>
          </w:tcPr>
          <w:p w14:paraId="1DCE20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D2A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02A4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D2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4D4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3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0CF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F35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CB1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5D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1A0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AA2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B42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DB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03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9D05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554F8" w14:textId="77777777" w:rsidR="00E83F66" w:rsidRPr="00772251" w:rsidRDefault="00E83F66" w:rsidP="00651C3C">
            <w:pPr>
              <w:spacing w:before="60" w:after="60" w:line="240" w:lineRule="auto"/>
              <w:rPr>
                <w:noProof/>
                <w:sz w:val="20"/>
              </w:rPr>
            </w:pPr>
            <w:r>
              <w:rPr>
                <w:noProof/>
                <w:sz w:val="20"/>
              </w:rPr>
              <w:t>57024100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6993D8" w14:textId="77777777" w:rsidR="00E83F66" w:rsidRPr="00772251" w:rsidRDefault="00E83F66" w:rsidP="00651C3C">
            <w:pPr>
              <w:spacing w:before="60" w:after="60" w:line="240" w:lineRule="auto"/>
              <w:rPr>
                <w:noProof/>
                <w:sz w:val="20"/>
              </w:rPr>
            </w:pPr>
            <w:r>
              <w:rPr>
                <w:noProof/>
                <w:sz w:val="20"/>
              </w:rPr>
              <w:t>570241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9B8EF" w14:textId="77777777" w:rsidR="00E83F66" w:rsidRPr="00772251" w:rsidRDefault="00E83F66" w:rsidP="00651C3C">
            <w:pPr>
              <w:spacing w:before="60" w:after="60" w:line="240" w:lineRule="auto"/>
              <w:rPr>
                <w:noProof/>
                <w:sz w:val="20"/>
              </w:rPr>
            </w:pPr>
            <w:r>
              <w:rPr>
                <w:noProof/>
                <w:sz w:val="20"/>
              </w:rPr>
              <w:t>-- De lã ou de pelos finos</w:t>
            </w:r>
          </w:p>
        </w:tc>
        <w:tc>
          <w:tcPr>
            <w:tcW w:w="642" w:type="dxa"/>
            <w:tcBorders>
              <w:top w:val="nil"/>
              <w:left w:val="nil"/>
              <w:bottom w:val="single" w:sz="4" w:space="0" w:color="auto"/>
              <w:right w:val="single" w:sz="4" w:space="0" w:color="auto"/>
            </w:tcBorders>
            <w:shd w:val="clear" w:color="auto" w:fill="auto"/>
            <w:noWrap/>
            <w:hideMark/>
          </w:tcPr>
          <w:p w14:paraId="4C187F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4B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99F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2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2AE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DBE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963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448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D16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5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4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197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3C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50C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9A7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07B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D73B68" w14:textId="77777777" w:rsidR="00E83F66" w:rsidRPr="00772251" w:rsidRDefault="00E83F66" w:rsidP="0099086D">
            <w:pPr>
              <w:pageBreakBefore/>
              <w:spacing w:before="60" w:after="60" w:line="240" w:lineRule="auto"/>
              <w:rPr>
                <w:noProof/>
                <w:sz w:val="20"/>
              </w:rPr>
            </w:pPr>
            <w:r>
              <w:rPr>
                <w:noProof/>
                <w:sz w:val="20"/>
              </w:rPr>
              <w:t>57024200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0ED868" w14:textId="77777777" w:rsidR="00E83F66" w:rsidRPr="00772251" w:rsidRDefault="00E83F66" w:rsidP="00651C3C">
            <w:pPr>
              <w:spacing w:before="60" w:after="60" w:line="240" w:lineRule="auto"/>
              <w:rPr>
                <w:noProof/>
                <w:sz w:val="20"/>
              </w:rPr>
            </w:pPr>
            <w:r>
              <w:rPr>
                <w:noProof/>
                <w:sz w:val="20"/>
              </w:rPr>
              <w:t>570242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90B62C" w14:textId="13AA1BFA" w:rsidR="00E83F66" w:rsidRPr="00772251" w:rsidRDefault="00E83F66" w:rsidP="00896FC7">
            <w:pPr>
              <w:spacing w:before="60" w:after="60" w:line="240" w:lineRule="auto"/>
              <w:rPr>
                <w:noProof/>
                <w:sz w:val="20"/>
              </w:rPr>
            </w:pPr>
            <w:r>
              <w:rPr>
                <w:noProof/>
                <w:sz w:val="20"/>
              </w:rPr>
              <w:t>-- De matérias têxteis sintéticas ou artificiais</w:t>
            </w:r>
          </w:p>
        </w:tc>
        <w:tc>
          <w:tcPr>
            <w:tcW w:w="642" w:type="dxa"/>
            <w:tcBorders>
              <w:top w:val="nil"/>
              <w:left w:val="nil"/>
              <w:bottom w:val="single" w:sz="4" w:space="0" w:color="auto"/>
              <w:right w:val="single" w:sz="4" w:space="0" w:color="auto"/>
            </w:tcBorders>
            <w:shd w:val="clear" w:color="auto" w:fill="auto"/>
            <w:noWrap/>
            <w:hideMark/>
          </w:tcPr>
          <w:p w14:paraId="27A965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CB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443F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05D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127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CD7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E2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B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31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90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35D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E8D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F2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AA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49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C00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0EC5C1" w14:textId="77777777" w:rsidR="00E83F66" w:rsidRPr="00772251" w:rsidRDefault="00E83F66" w:rsidP="00651C3C">
            <w:pPr>
              <w:spacing w:before="60" w:after="60" w:line="240" w:lineRule="auto"/>
              <w:rPr>
                <w:noProof/>
                <w:sz w:val="20"/>
              </w:rPr>
            </w:pPr>
            <w:r>
              <w:rPr>
                <w:noProof/>
                <w:sz w:val="20"/>
              </w:rPr>
              <w:t>57041000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5FB9" w14:textId="77777777" w:rsidR="00E83F66" w:rsidRPr="00772251" w:rsidRDefault="00E83F66" w:rsidP="00651C3C">
            <w:pPr>
              <w:spacing w:before="60" w:after="60" w:line="240" w:lineRule="auto"/>
              <w:rPr>
                <w:noProof/>
                <w:sz w:val="20"/>
              </w:rPr>
            </w:pPr>
            <w:r>
              <w:rPr>
                <w:noProof/>
                <w:sz w:val="20"/>
              </w:rPr>
              <w:t>570410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F5F12E" w14:textId="77777777" w:rsidR="00E83F66" w:rsidRPr="00772251" w:rsidRDefault="00E83F66" w:rsidP="00651C3C">
            <w:pPr>
              <w:spacing w:before="60" w:after="60" w:line="240" w:lineRule="auto"/>
              <w:rPr>
                <w:noProof/>
                <w:sz w:val="20"/>
              </w:rPr>
            </w:pPr>
            <w:r>
              <w:rPr>
                <w:noProof/>
                <w:sz w:val="20"/>
              </w:rPr>
              <w:t>- “Ladrilhos” de área da superfície não superior a 0,3 m²</w:t>
            </w:r>
          </w:p>
        </w:tc>
        <w:tc>
          <w:tcPr>
            <w:tcW w:w="642" w:type="dxa"/>
            <w:tcBorders>
              <w:top w:val="nil"/>
              <w:left w:val="nil"/>
              <w:bottom w:val="single" w:sz="4" w:space="0" w:color="auto"/>
              <w:right w:val="single" w:sz="4" w:space="0" w:color="auto"/>
            </w:tcBorders>
            <w:shd w:val="clear" w:color="auto" w:fill="auto"/>
            <w:noWrap/>
            <w:hideMark/>
          </w:tcPr>
          <w:p w14:paraId="02325B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33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4A5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A23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B0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24E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E0E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6E4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6D4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CE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D7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576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4DC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719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EC0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D10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B02533" w14:textId="77777777" w:rsidR="00E83F66" w:rsidRPr="00772251" w:rsidRDefault="00E83F66" w:rsidP="00651C3C">
            <w:pPr>
              <w:spacing w:before="60" w:after="60" w:line="240" w:lineRule="auto"/>
              <w:rPr>
                <w:noProof/>
                <w:sz w:val="20"/>
              </w:rPr>
            </w:pPr>
            <w:r>
              <w:rPr>
                <w:noProof/>
                <w:sz w:val="20"/>
              </w:rPr>
              <w:t>58011000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9007B7" w14:textId="77777777" w:rsidR="00E83F66" w:rsidRPr="00772251" w:rsidRDefault="00E83F66" w:rsidP="00651C3C">
            <w:pPr>
              <w:spacing w:before="60" w:after="60" w:line="240" w:lineRule="auto"/>
              <w:rPr>
                <w:noProof/>
                <w:sz w:val="20"/>
              </w:rPr>
            </w:pPr>
            <w:r>
              <w:rPr>
                <w:noProof/>
                <w:sz w:val="20"/>
              </w:rPr>
              <w:t>580110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4F0CA" w14:textId="77777777" w:rsidR="00E83F66" w:rsidRPr="00772251" w:rsidRDefault="00E83F66" w:rsidP="00651C3C">
            <w:pPr>
              <w:spacing w:before="60" w:after="60" w:line="240" w:lineRule="auto"/>
              <w:rPr>
                <w:noProof/>
                <w:sz w:val="20"/>
              </w:rPr>
            </w:pPr>
            <w:r>
              <w:rPr>
                <w:noProof/>
                <w:sz w:val="20"/>
              </w:rPr>
              <w:t>- De lã ou de pelos finos</w:t>
            </w:r>
          </w:p>
        </w:tc>
        <w:tc>
          <w:tcPr>
            <w:tcW w:w="642" w:type="dxa"/>
            <w:tcBorders>
              <w:top w:val="nil"/>
              <w:left w:val="nil"/>
              <w:bottom w:val="single" w:sz="4" w:space="0" w:color="auto"/>
              <w:right w:val="single" w:sz="4" w:space="0" w:color="auto"/>
            </w:tcBorders>
            <w:shd w:val="clear" w:color="auto" w:fill="auto"/>
            <w:noWrap/>
            <w:hideMark/>
          </w:tcPr>
          <w:p w14:paraId="311652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A2A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6F7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87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B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5A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55A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A9C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2B1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EE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0B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7CF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31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92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196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70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1557A4" w14:textId="77777777" w:rsidR="00E83F66" w:rsidRPr="00772251" w:rsidRDefault="00E83F66" w:rsidP="00651C3C">
            <w:pPr>
              <w:spacing w:before="60" w:after="60" w:line="240" w:lineRule="auto"/>
              <w:rPr>
                <w:noProof/>
                <w:sz w:val="20"/>
              </w:rPr>
            </w:pPr>
            <w:r>
              <w:rPr>
                <w:noProof/>
                <w:sz w:val="20"/>
              </w:rPr>
              <w:t>58012100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1A19" w14:textId="77777777" w:rsidR="00E83F66" w:rsidRPr="00772251" w:rsidRDefault="00E83F66" w:rsidP="00651C3C">
            <w:pPr>
              <w:spacing w:before="60" w:after="60" w:line="240" w:lineRule="auto"/>
              <w:rPr>
                <w:noProof/>
                <w:sz w:val="20"/>
              </w:rPr>
            </w:pPr>
            <w:r>
              <w:rPr>
                <w:noProof/>
                <w:sz w:val="20"/>
              </w:rPr>
              <w:t>580121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62418" w14:textId="77777777" w:rsidR="00E83F66" w:rsidRPr="00772251" w:rsidRDefault="00E83F66" w:rsidP="00651C3C">
            <w:pPr>
              <w:spacing w:before="60" w:after="60" w:line="240" w:lineRule="auto"/>
              <w:rPr>
                <w:noProof/>
                <w:sz w:val="20"/>
              </w:rPr>
            </w:pPr>
            <w:r>
              <w:rPr>
                <w:noProof/>
                <w:sz w:val="20"/>
              </w:rPr>
              <w:t>-- Veludos e pelúcias obtidos por trama, não cortados</w:t>
            </w:r>
          </w:p>
        </w:tc>
        <w:tc>
          <w:tcPr>
            <w:tcW w:w="642" w:type="dxa"/>
            <w:tcBorders>
              <w:top w:val="nil"/>
              <w:left w:val="nil"/>
              <w:bottom w:val="single" w:sz="4" w:space="0" w:color="auto"/>
              <w:right w:val="single" w:sz="4" w:space="0" w:color="auto"/>
            </w:tcBorders>
            <w:shd w:val="clear" w:color="auto" w:fill="auto"/>
            <w:noWrap/>
            <w:hideMark/>
          </w:tcPr>
          <w:p w14:paraId="4123A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5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6D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AD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D2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BB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D62D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4BF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3ED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6B7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A5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0BF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DB8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6C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A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C8C7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1D7F45" w14:textId="77777777" w:rsidR="00E83F66" w:rsidRPr="00772251" w:rsidRDefault="00E83F66" w:rsidP="00651C3C">
            <w:pPr>
              <w:spacing w:before="60" w:after="60" w:line="240" w:lineRule="auto"/>
              <w:rPr>
                <w:noProof/>
                <w:sz w:val="20"/>
              </w:rPr>
            </w:pPr>
            <w:r>
              <w:rPr>
                <w:noProof/>
                <w:sz w:val="20"/>
              </w:rPr>
              <w:t>58013100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A85A0D" w14:textId="77777777" w:rsidR="00E83F66" w:rsidRPr="00772251" w:rsidRDefault="00E83F66" w:rsidP="00651C3C">
            <w:pPr>
              <w:spacing w:before="60" w:after="60" w:line="240" w:lineRule="auto"/>
              <w:rPr>
                <w:noProof/>
                <w:sz w:val="20"/>
              </w:rPr>
            </w:pPr>
            <w:r>
              <w:rPr>
                <w:noProof/>
                <w:sz w:val="20"/>
              </w:rPr>
              <w:t>580131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937258" w14:textId="77777777" w:rsidR="00E83F66" w:rsidRPr="00772251" w:rsidRDefault="00E83F66" w:rsidP="00651C3C">
            <w:pPr>
              <w:spacing w:before="60" w:after="60" w:line="240" w:lineRule="auto"/>
              <w:rPr>
                <w:noProof/>
                <w:sz w:val="20"/>
              </w:rPr>
            </w:pPr>
            <w:r>
              <w:rPr>
                <w:noProof/>
                <w:sz w:val="20"/>
              </w:rPr>
              <w:t>-- Veludos e pelúcias obtidos por trama, não cortados</w:t>
            </w:r>
          </w:p>
        </w:tc>
        <w:tc>
          <w:tcPr>
            <w:tcW w:w="642" w:type="dxa"/>
            <w:tcBorders>
              <w:top w:val="nil"/>
              <w:left w:val="nil"/>
              <w:bottom w:val="single" w:sz="4" w:space="0" w:color="auto"/>
              <w:right w:val="single" w:sz="4" w:space="0" w:color="auto"/>
            </w:tcBorders>
            <w:shd w:val="clear" w:color="auto" w:fill="auto"/>
            <w:noWrap/>
            <w:hideMark/>
          </w:tcPr>
          <w:p w14:paraId="5796A1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CF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03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DB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99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2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327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54C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51C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01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013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D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6AC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5EA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B41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B7C54" w14:textId="77777777" w:rsidR="00E83F66" w:rsidRPr="00772251" w:rsidRDefault="00E83F66" w:rsidP="00651C3C">
            <w:pPr>
              <w:spacing w:before="60" w:after="60" w:line="240" w:lineRule="auto"/>
              <w:rPr>
                <w:noProof/>
                <w:sz w:val="20"/>
              </w:rPr>
            </w:pPr>
            <w:r>
              <w:rPr>
                <w:noProof/>
                <w:sz w:val="20"/>
              </w:rPr>
              <w:t>58013200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2D5F5B" w14:textId="77777777" w:rsidR="00E83F66" w:rsidRPr="00772251" w:rsidRDefault="00E83F66" w:rsidP="00651C3C">
            <w:pPr>
              <w:spacing w:before="60" w:after="60" w:line="240" w:lineRule="auto"/>
              <w:rPr>
                <w:noProof/>
                <w:sz w:val="20"/>
              </w:rPr>
            </w:pPr>
            <w:r>
              <w:rPr>
                <w:noProof/>
                <w:sz w:val="20"/>
              </w:rPr>
              <w:t>580132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012C7" w14:textId="77777777" w:rsidR="00E83F66" w:rsidRPr="00772251" w:rsidRDefault="00E83F66" w:rsidP="00651C3C">
            <w:pPr>
              <w:spacing w:before="60" w:after="60" w:line="240" w:lineRule="auto"/>
              <w:rPr>
                <w:noProof/>
                <w:sz w:val="20"/>
              </w:rPr>
            </w:pPr>
            <w:r>
              <w:rPr>
                <w:noProof/>
                <w:sz w:val="20"/>
              </w:rPr>
              <w:t>-- Veludos e pelúcias obtidos por trama, cortados, canelados (</w:t>
            </w:r>
            <w:r>
              <w:rPr>
                <w:i/>
                <w:iCs/>
                <w:noProof/>
                <w:sz w:val="20"/>
              </w:rPr>
              <w:t>côtelés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CD57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34F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F27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73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42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FA9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E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7D8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CF7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BE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8B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68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8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E6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C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296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2F26A" w14:textId="77777777" w:rsidR="00E83F66" w:rsidRPr="00772251" w:rsidRDefault="00E83F66" w:rsidP="00651C3C">
            <w:pPr>
              <w:spacing w:before="60" w:after="60" w:line="240" w:lineRule="auto"/>
              <w:rPr>
                <w:noProof/>
                <w:sz w:val="20"/>
              </w:rPr>
            </w:pPr>
            <w:r>
              <w:rPr>
                <w:noProof/>
                <w:sz w:val="20"/>
              </w:rPr>
              <w:t>58023000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EAACA4" w14:textId="77777777" w:rsidR="00E83F66" w:rsidRPr="00772251" w:rsidRDefault="00E83F66" w:rsidP="00651C3C">
            <w:pPr>
              <w:spacing w:before="60" w:after="60" w:line="240" w:lineRule="auto"/>
              <w:rPr>
                <w:noProof/>
                <w:sz w:val="20"/>
              </w:rPr>
            </w:pPr>
            <w:r>
              <w:rPr>
                <w:noProof/>
                <w:sz w:val="20"/>
              </w:rPr>
              <w:t>580230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EDEB23" w14:textId="77777777" w:rsidR="00E83F66" w:rsidRPr="00772251" w:rsidRDefault="00E83F66" w:rsidP="00651C3C">
            <w:pPr>
              <w:spacing w:before="60" w:after="60" w:line="240" w:lineRule="auto"/>
              <w:rPr>
                <w:noProof/>
                <w:sz w:val="20"/>
              </w:rPr>
            </w:pPr>
            <w:r>
              <w:rPr>
                <w:noProof/>
                <w:sz w:val="20"/>
              </w:rPr>
              <w:t>- Tecidos tufados</w:t>
            </w:r>
          </w:p>
        </w:tc>
        <w:tc>
          <w:tcPr>
            <w:tcW w:w="642" w:type="dxa"/>
            <w:tcBorders>
              <w:top w:val="nil"/>
              <w:left w:val="nil"/>
              <w:bottom w:val="single" w:sz="4" w:space="0" w:color="auto"/>
              <w:right w:val="single" w:sz="4" w:space="0" w:color="auto"/>
            </w:tcBorders>
            <w:shd w:val="clear" w:color="auto" w:fill="auto"/>
            <w:noWrap/>
            <w:hideMark/>
          </w:tcPr>
          <w:p w14:paraId="38629C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54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3D77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3AF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DF4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ADE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B24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D3E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8E1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A7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3AB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A88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B0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754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3D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406F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436020" w14:textId="77777777" w:rsidR="00E83F66" w:rsidRPr="00772251" w:rsidRDefault="00E83F66" w:rsidP="00651C3C">
            <w:pPr>
              <w:spacing w:before="60" w:after="60" w:line="240" w:lineRule="auto"/>
              <w:rPr>
                <w:noProof/>
                <w:sz w:val="20"/>
              </w:rPr>
            </w:pPr>
            <w:r>
              <w:rPr>
                <w:noProof/>
                <w:sz w:val="20"/>
              </w:rPr>
              <w:t>58043000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B9E6A" w14:textId="77777777" w:rsidR="00E83F66" w:rsidRPr="00772251" w:rsidRDefault="00E83F66" w:rsidP="00651C3C">
            <w:pPr>
              <w:spacing w:before="60" w:after="60" w:line="240" w:lineRule="auto"/>
              <w:rPr>
                <w:noProof/>
                <w:sz w:val="20"/>
              </w:rPr>
            </w:pPr>
            <w:r>
              <w:rPr>
                <w:noProof/>
                <w:sz w:val="20"/>
              </w:rPr>
              <w:t>580430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892CD7" w14:textId="77777777" w:rsidR="00E83F66" w:rsidRPr="00772251" w:rsidRDefault="00E83F66" w:rsidP="00651C3C">
            <w:pPr>
              <w:spacing w:before="60" w:after="60" w:line="240" w:lineRule="auto"/>
              <w:rPr>
                <w:noProof/>
                <w:sz w:val="20"/>
              </w:rPr>
            </w:pPr>
            <w:r>
              <w:rPr>
                <w:noProof/>
                <w:sz w:val="20"/>
              </w:rPr>
              <w:t>- Rendas de fabricação manual</w:t>
            </w:r>
          </w:p>
        </w:tc>
        <w:tc>
          <w:tcPr>
            <w:tcW w:w="642" w:type="dxa"/>
            <w:tcBorders>
              <w:top w:val="nil"/>
              <w:left w:val="nil"/>
              <w:bottom w:val="single" w:sz="4" w:space="0" w:color="auto"/>
              <w:right w:val="single" w:sz="4" w:space="0" w:color="auto"/>
            </w:tcBorders>
            <w:shd w:val="clear" w:color="auto" w:fill="auto"/>
            <w:noWrap/>
            <w:hideMark/>
          </w:tcPr>
          <w:p w14:paraId="2589E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522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C74B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0F0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B4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5C8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06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32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FC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989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4D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C24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1FA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6E4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E90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3CA5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20DDE" w14:textId="77777777" w:rsidR="00E83F66" w:rsidRPr="00772251" w:rsidRDefault="00E83F66" w:rsidP="00651C3C">
            <w:pPr>
              <w:spacing w:before="60" w:after="60" w:line="240" w:lineRule="auto"/>
              <w:rPr>
                <w:noProof/>
                <w:sz w:val="20"/>
              </w:rPr>
            </w:pPr>
            <w:r>
              <w:rPr>
                <w:noProof/>
                <w:sz w:val="20"/>
              </w:rPr>
              <w:t>58050000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AB001" w14:textId="77777777" w:rsidR="00E83F66" w:rsidRPr="00772251" w:rsidRDefault="00E83F66" w:rsidP="00651C3C">
            <w:pPr>
              <w:spacing w:before="60" w:after="60" w:line="240" w:lineRule="auto"/>
              <w:rPr>
                <w:noProof/>
                <w:sz w:val="20"/>
              </w:rPr>
            </w:pPr>
            <w:r>
              <w:rPr>
                <w:noProof/>
                <w:sz w:val="20"/>
              </w:rPr>
              <w:t>580500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9ECC3C" w14:textId="7FFFF03A" w:rsidR="00E83F66" w:rsidRPr="00772251" w:rsidRDefault="00E83F66" w:rsidP="00896FC7">
            <w:pPr>
              <w:spacing w:before="60" w:after="60" w:line="240" w:lineRule="auto"/>
              <w:rPr>
                <w:noProof/>
                <w:sz w:val="20"/>
              </w:rPr>
            </w:pPr>
            <w:r>
              <w:rPr>
                <w:noProof/>
                <w:sz w:val="20"/>
              </w:rPr>
              <w:t xml:space="preserve">Tapeçarias tecidas à mão (género gobelino, flandres, </w:t>
            </w:r>
            <w:r>
              <w:rPr>
                <w:i/>
                <w:iCs/>
                <w:noProof/>
                <w:sz w:val="20"/>
              </w:rPr>
              <w:t>aubusson</w:t>
            </w:r>
            <w:r>
              <w:rPr>
                <w:noProof/>
                <w:sz w:val="20"/>
              </w:rPr>
              <w:t xml:space="preserve">, </w:t>
            </w:r>
            <w:r>
              <w:rPr>
                <w:i/>
                <w:iCs/>
                <w:noProof/>
                <w:sz w:val="20"/>
              </w:rPr>
              <w:t>beauvais</w:t>
            </w:r>
            <w:r>
              <w:rPr>
                <w:noProof/>
                <w:sz w:val="20"/>
              </w:rPr>
              <w:t xml:space="preserve"> e semelhantes) e tapeçarias feitas à agulha (por exemplo, em </w:t>
            </w:r>
            <w:r>
              <w:rPr>
                <w:i/>
                <w:iCs/>
                <w:noProof/>
                <w:sz w:val="20"/>
              </w:rPr>
              <w:t>petit point</w:t>
            </w:r>
            <w:r>
              <w:rPr>
                <w:noProof/>
                <w:sz w:val="20"/>
              </w:rPr>
              <w:t>, ponto de cruz), mesmo confecionadas</w:t>
            </w:r>
          </w:p>
        </w:tc>
        <w:tc>
          <w:tcPr>
            <w:tcW w:w="642" w:type="dxa"/>
            <w:tcBorders>
              <w:top w:val="nil"/>
              <w:left w:val="nil"/>
              <w:bottom w:val="single" w:sz="4" w:space="0" w:color="auto"/>
              <w:right w:val="single" w:sz="4" w:space="0" w:color="auto"/>
            </w:tcBorders>
            <w:shd w:val="clear" w:color="auto" w:fill="auto"/>
            <w:noWrap/>
            <w:hideMark/>
          </w:tcPr>
          <w:p w14:paraId="0D0E0A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AFE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B62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784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12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7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B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0D6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25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615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0F7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12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87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9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0E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53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A5346E" w14:textId="77777777" w:rsidR="00E83F66" w:rsidRPr="00772251" w:rsidRDefault="00E83F66" w:rsidP="0099086D">
            <w:pPr>
              <w:pageBreakBefore/>
              <w:spacing w:before="60" w:after="60" w:line="240" w:lineRule="auto"/>
              <w:rPr>
                <w:noProof/>
                <w:sz w:val="20"/>
              </w:rPr>
            </w:pPr>
            <w:r>
              <w:rPr>
                <w:noProof/>
                <w:sz w:val="20"/>
              </w:rPr>
              <w:t>58081000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D92426" w14:textId="77777777" w:rsidR="00E83F66" w:rsidRPr="00772251" w:rsidRDefault="00E83F66" w:rsidP="00651C3C">
            <w:pPr>
              <w:spacing w:before="60" w:after="60" w:line="240" w:lineRule="auto"/>
              <w:rPr>
                <w:noProof/>
                <w:sz w:val="20"/>
              </w:rPr>
            </w:pPr>
            <w:r>
              <w:rPr>
                <w:noProof/>
                <w:sz w:val="20"/>
              </w:rPr>
              <w:t>580810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4C8486" w14:textId="77777777" w:rsidR="00E83F66" w:rsidRPr="00772251" w:rsidRDefault="00E83F66" w:rsidP="00651C3C">
            <w:pPr>
              <w:spacing w:before="60" w:after="60" w:line="240" w:lineRule="auto"/>
              <w:rPr>
                <w:noProof/>
                <w:sz w:val="20"/>
              </w:rPr>
            </w:pPr>
            <w:r>
              <w:rPr>
                <w:noProof/>
                <w:sz w:val="20"/>
              </w:rPr>
              <w:t>- Tranças em peça</w:t>
            </w:r>
          </w:p>
        </w:tc>
        <w:tc>
          <w:tcPr>
            <w:tcW w:w="642" w:type="dxa"/>
            <w:tcBorders>
              <w:top w:val="nil"/>
              <w:left w:val="nil"/>
              <w:bottom w:val="single" w:sz="4" w:space="0" w:color="auto"/>
              <w:right w:val="single" w:sz="4" w:space="0" w:color="auto"/>
            </w:tcBorders>
            <w:shd w:val="clear" w:color="auto" w:fill="auto"/>
            <w:noWrap/>
            <w:hideMark/>
          </w:tcPr>
          <w:p w14:paraId="6E84B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FA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AD8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5B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D9A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B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D2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6A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E68F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DAF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112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4FE7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2C9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4B0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827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9A41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3718A" w14:textId="77777777" w:rsidR="00E83F66" w:rsidRPr="00772251" w:rsidRDefault="00E83F66" w:rsidP="00651C3C">
            <w:pPr>
              <w:spacing w:before="60" w:after="60" w:line="240" w:lineRule="auto"/>
              <w:rPr>
                <w:noProof/>
                <w:sz w:val="20"/>
              </w:rPr>
            </w:pPr>
            <w:r>
              <w:rPr>
                <w:noProof/>
                <w:sz w:val="20"/>
              </w:rPr>
              <w:t>58090000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C79F3D" w14:textId="77777777" w:rsidR="00E83F66" w:rsidRPr="00772251" w:rsidRDefault="00E83F66" w:rsidP="00651C3C">
            <w:pPr>
              <w:spacing w:before="60" w:after="60" w:line="240" w:lineRule="auto"/>
              <w:rPr>
                <w:noProof/>
                <w:sz w:val="20"/>
              </w:rPr>
            </w:pPr>
            <w:r>
              <w:rPr>
                <w:noProof/>
                <w:sz w:val="20"/>
              </w:rPr>
              <w:t>580900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34B46A" w14:textId="77777777" w:rsidR="00E83F66" w:rsidRPr="00772251" w:rsidRDefault="00E83F66" w:rsidP="00651C3C">
            <w:pPr>
              <w:spacing w:before="60" w:after="60" w:line="240" w:lineRule="auto"/>
              <w:rPr>
                <w:noProof/>
                <w:sz w:val="20"/>
              </w:rPr>
            </w:pPr>
            <w:r>
              <w:rPr>
                <w:noProof/>
                <w:sz w:val="20"/>
              </w:rPr>
              <w:t>Tecidos de fios de metal e tecidos de fios metálicos ou de fios têxteis metalizados da posição 5605, do tipo utilizado em vestuário, para guarnição de interiores ou usos semelhantes, não especificados nem compreendidos noutras posições</w:t>
            </w:r>
          </w:p>
        </w:tc>
        <w:tc>
          <w:tcPr>
            <w:tcW w:w="642" w:type="dxa"/>
            <w:tcBorders>
              <w:top w:val="nil"/>
              <w:left w:val="nil"/>
              <w:bottom w:val="single" w:sz="4" w:space="0" w:color="auto"/>
              <w:right w:val="single" w:sz="4" w:space="0" w:color="auto"/>
            </w:tcBorders>
            <w:shd w:val="clear" w:color="auto" w:fill="auto"/>
            <w:noWrap/>
            <w:hideMark/>
          </w:tcPr>
          <w:p w14:paraId="36FA04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9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E85E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F8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B9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BC7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987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957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61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70A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65B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FCF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68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8B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42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D886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D733E9" w14:textId="77777777" w:rsidR="00E83F66" w:rsidRPr="00772251" w:rsidRDefault="00E83F66" w:rsidP="00651C3C">
            <w:pPr>
              <w:spacing w:before="60" w:after="60" w:line="240" w:lineRule="auto"/>
              <w:rPr>
                <w:noProof/>
                <w:sz w:val="20"/>
              </w:rPr>
            </w:pPr>
            <w:r>
              <w:rPr>
                <w:noProof/>
                <w:sz w:val="20"/>
              </w:rPr>
              <w:t>58101000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F6136" w14:textId="77777777" w:rsidR="00E83F66" w:rsidRPr="00772251" w:rsidRDefault="00E83F66" w:rsidP="00651C3C">
            <w:pPr>
              <w:spacing w:before="60" w:after="60" w:line="240" w:lineRule="auto"/>
              <w:rPr>
                <w:noProof/>
                <w:sz w:val="20"/>
              </w:rPr>
            </w:pPr>
            <w:r>
              <w:rPr>
                <w:noProof/>
                <w:sz w:val="20"/>
              </w:rPr>
              <w:t>581010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714037" w14:textId="77777777" w:rsidR="00E83F66" w:rsidRPr="00772251" w:rsidRDefault="00E83F66" w:rsidP="00651C3C">
            <w:pPr>
              <w:spacing w:before="60" w:after="60" w:line="240" w:lineRule="auto"/>
              <w:rPr>
                <w:noProof/>
                <w:sz w:val="20"/>
              </w:rPr>
            </w:pPr>
            <w:r>
              <w:rPr>
                <w:noProof/>
                <w:sz w:val="20"/>
              </w:rPr>
              <w:t>- Bordados químicos ou aéreos e bordados com fundo recortado</w:t>
            </w:r>
          </w:p>
        </w:tc>
        <w:tc>
          <w:tcPr>
            <w:tcW w:w="642" w:type="dxa"/>
            <w:tcBorders>
              <w:top w:val="nil"/>
              <w:left w:val="nil"/>
              <w:bottom w:val="single" w:sz="4" w:space="0" w:color="auto"/>
              <w:right w:val="single" w:sz="4" w:space="0" w:color="auto"/>
            </w:tcBorders>
            <w:shd w:val="clear" w:color="auto" w:fill="auto"/>
            <w:noWrap/>
            <w:hideMark/>
          </w:tcPr>
          <w:p w14:paraId="6AB951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96F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C3CBF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3B1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D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E86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22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7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AC8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9C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B71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4C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51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068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B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EC0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A5AAD1" w14:textId="77777777" w:rsidR="00E83F66" w:rsidRPr="00772251" w:rsidRDefault="00E83F66" w:rsidP="00651C3C">
            <w:pPr>
              <w:spacing w:before="60" w:after="60" w:line="240" w:lineRule="auto"/>
              <w:rPr>
                <w:noProof/>
                <w:sz w:val="20"/>
              </w:rPr>
            </w:pPr>
            <w:r>
              <w:rPr>
                <w:noProof/>
                <w:sz w:val="20"/>
              </w:rPr>
              <w:t>58109100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96E228" w14:textId="77777777" w:rsidR="00E83F66" w:rsidRPr="00772251" w:rsidRDefault="00E83F66" w:rsidP="00651C3C">
            <w:pPr>
              <w:spacing w:before="60" w:after="60" w:line="240" w:lineRule="auto"/>
              <w:rPr>
                <w:noProof/>
                <w:sz w:val="20"/>
              </w:rPr>
            </w:pPr>
            <w:r>
              <w:rPr>
                <w:noProof/>
                <w:sz w:val="20"/>
              </w:rPr>
              <w:t>581091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6EBDEC" w14:textId="77777777" w:rsidR="00E83F66" w:rsidRPr="00772251" w:rsidRDefault="00E83F66" w:rsidP="00651C3C">
            <w:pPr>
              <w:spacing w:before="60" w:after="60" w:line="240" w:lineRule="auto"/>
              <w:rPr>
                <w:noProof/>
                <w:sz w:val="20"/>
              </w:rPr>
            </w:pPr>
            <w:r>
              <w:rPr>
                <w:noProof/>
                <w:sz w:val="20"/>
              </w:rPr>
              <w:t>-- De algodão</w:t>
            </w:r>
          </w:p>
        </w:tc>
        <w:tc>
          <w:tcPr>
            <w:tcW w:w="642" w:type="dxa"/>
            <w:tcBorders>
              <w:top w:val="nil"/>
              <w:left w:val="nil"/>
              <w:bottom w:val="single" w:sz="4" w:space="0" w:color="auto"/>
              <w:right w:val="single" w:sz="4" w:space="0" w:color="auto"/>
            </w:tcBorders>
            <w:shd w:val="clear" w:color="auto" w:fill="auto"/>
            <w:noWrap/>
            <w:hideMark/>
          </w:tcPr>
          <w:p w14:paraId="7778D2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87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D1D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F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BE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D7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73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F73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8B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58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BE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D7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9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77B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EF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DF6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DA0C65" w14:textId="77777777" w:rsidR="00E83F66" w:rsidRPr="00772251" w:rsidRDefault="00E83F66" w:rsidP="00651C3C">
            <w:pPr>
              <w:spacing w:before="60" w:after="60" w:line="240" w:lineRule="auto"/>
              <w:rPr>
                <w:noProof/>
                <w:sz w:val="20"/>
              </w:rPr>
            </w:pPr>
            <w:r>
              <w:rPr>
                <w:noProof/>
                <w:sz w:val="20"/>
              </w:rPr>
              <w:t>58109200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1A2189" w14:textId="77777777" w:rsidR="00E83F66" w:rsidRPr="00772251" w:rsidRDefault="00E83F66" w:rsidP="00651C3C">
            <w:pPr>
              <w:spacing w:before="60" w:after="60" w:line="240" w:lineRule="auto"/>
              <w:rPr>
                <w:noProof/>
                <w:sz w:val="20"/>
              </w:rPr>
            </w:pPr>
            <w:r>
              <w:rPr>
                <w:noProof/>
                <w:sz w:val="20"/>
              </w:rPr>
              <w:t>581092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54A01" w14:textId="18AFD9EF" w:rsidR="00E83F66" w:rsidRPr="00772251" w:rsidRDefault="00E83F66" w:rsidP="00F053C3">
            <w:pPr>
              <w:spacing w:before="60" w:after="60" w:line="240" w:lineRule="auto"/>
              <w:rPr>
                <w:noProof/>
                <w:sz w:val="20"/>
              </w:rPr>
            </w:pPr>
            <w:r>
              <w:rPr>
                <w:noProof/>
                <w:sz w:val="20"/>
              </w:rPr>
              <w:t>-- De fibras sintéticas ou artificiais</w:t>
            </w:r>
          </w:p>
        </w:tc>
        <w:tc>
          <w:tcPr>
            <w:tcW w:w="642" w:type="dxa"/>
            <w:tcBorders>
              <w:top w:val="nil"/>
              <w:left w:val="nil"/>
              <w:bottom w:val="single" w:sz="4" w:space="0" w:color="auto"/>
              <w:right w:val="single" w:sz="4" w:space="0" w:color="auto"/>
            </w:tcBorders>
            <w:shd w:val="clear" w:color="auto" w:fill="auto"/>
            <w:noWrap/>
            <w:hideMark/>
          </w:tcPr>
          <w:p w14:paraId="7274F2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9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289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3D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E8C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9D6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C2C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0D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5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EBD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8B4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720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86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4B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943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4E3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9CF42" w14:textId="77777777" w:rsidR="00E83F66" w:rsidRPr="00772251" w:rsidRDefault="00E83F66" w:rsidP="00651C3C">
            <w:pPr>
              <w:spacing w:before="60" w:after="60" w:line="240" w:lineRule="auto"/>
              <w:rPr>
                <w:noProof/>
                <w:sz w:val="20"/>
              </w:rPr>
            </w:pPr>
            <w:r>
              <w:rPr>
                <w:noProof/>
                <w:sz w:val="20"/>
              </w:rPr>
              <w:t>58109900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0C6A1" w14:textId="77777777" w:rsidR="00E83F66" w:rsidRPr="00772251" w:rsidRDefault="00E83F66" w:rsidP="00651C3C">
            <w:pPr>
              <w:spacing w:before="60" w:after="60" w:line="240" w:lineRule="auto"/>
              <w:rPr>
                <w:noProof/>
                <w:sz w:val="20"/>
              </w:rPr>
            </w:pPr>
            <w:r>
              <w:rPr>
                <w:noProof/>
                <w:sz w:val="20"/>
              </w:rPr>
              <w:t>581099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30FC69" w14:textId="77777777" w:rsidR="00E83F66" w:rsidRPr="00772251" w:rsidRDefault="00E83F66" w:rsidP="00651C3C">
            <w:pPr>
              <w:spacing w:before="60" w:after="60" w:line="240" w:lineRule="auto"/>
              <w:rPr>
                <w:noProof/>
                <w:sz w:val="20"/>
              </w:rPr>
            </w:pPr>
            <w:r>
              <w:rPr>
                <w:noProof/>
                <w:sz w:val="20"/>
              </w:rPr>
              <w:t>-- De outras matérias têxteis</w:t>
            </w:r>
          </w:p>
        </w:tc>
        <w:tc>
          <w:tcPr>
            <w:tcW w:w="642" w:type="dxa"/>
            <w:tcBorders>
              <w:top w:val="nil"/>
              <w:left w:val="nil"/>
              <w:bottom w:val="single" w:sz="4" w:space="0" w:color="auto"/>
              <w:right w:val="single" w:sz="4" w:space="0" w:color="auto"/>
            </w:tcBorders>
            <w:shd w:val="clear" w:color="auto" w:fill="auto"/>
            <w:noWrap/>
            <w:hideMark/>
          </w:tcPr>
          <w:p w14:paraId="6C500D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3D5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35B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01E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D2F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772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F07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E95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5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B2B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45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4E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236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2FB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94B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EFCED" w14:textId="77777777" w:rsidR="00E83F66" w:rsidRPr="00772251" w:rsidRDefault="00E83F66" w:rsidP="00651C3C">
            <w:pPr>
              <w:spacing w:before="60" w:after="60" w:line="240" w:lineRule="auto"/>
              <w:rPr>
                <w:noProof/>
                <w:sz w:val="20"/>
              </w:rPr>
            </w:pPr>
            <w:r>
              <w:rPr>
                <w:noProof/>
                <w:sz w:val="20"/>
              </w:rPr>
              <w:t>59041000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09CC92" w14:textId="77777777" w:rsidR="00E83F66" w:rsidRPr="00772251" w:rsidRDefault="00E83F66" w:rsidP="00651C3C">
            <w:pPr>
              <w:spacing w:before="60" w:after="60" w:line="240" w:lineRule="auto"/>
              <w:rPr>
                <w:noProof/>
                <w:sz w:val="20"/>
              </w:rPr>
            </w:pPr>
            <w:r>
              <w:rPr>
                <w:noProof/>
                <w:sz w:val="20"/>
              </w:rPr>
              <w:t>590410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F9A08F" w14:textId="77777777" w:rsidR="00E83F66" w:rsidRPr="00772251" w:rsidRDefault="00E83F66" w:rsidP="00651C3C">
            <w:pPr>
              <w:spacing w:before="60" w:after="60" w:line="240" w:lineRule="auto"/>
              <w:rPr>
                <w:noProof/>
                <w:sz w:val="20"/>
              </w:rPr>
            </w:pPr>
            <w:r>
              <w:rPr>
                <w:noProof/>
                <w:sz w:val="20"/>
              </w:rPr>
              <w:t>- Linóleos</w:t>
            </w:r>
          </w:p>
        </w:tc>
        <w:tc>
          <w:tcPr>
            <w:tcW w:w="642" w:type="dxa"/>
            <w:tcBorders>
              <w:top w:val="nil"/>
              <w:left w:val="nil"/>
              <w:bottom w:val="single" w:sz="4" w:space="0" w:color="auto"/>
              <w:right w:val="single" w:sz="4" w:space="0" w:color="auto"/>
            </w:tcBorders>
            <w:shd w:val="clear" w:color="auto" w:fill="auto"/>
            <w:noWrap/>
            <w:hideMark/>
          </w:tcPr>
          <w:p w14:paraId="0C9145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77D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212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F54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7A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663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5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94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752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3DE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6CA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22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23B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1CF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99C2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1626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F4A9A8" w14:textId="77777777" w:rsidR="00E83F66" w:rsidRPr="00772251" w:rsidRDefault="00E83F66" w:rsidP="00651C3C">
            <w:pPr>
              <w:spacing w:before="60" w:after="60" w:line="240" w:lineRule="auto"/>
              <w:rPr>
                <w:noProof/>
                <w:sz w:val="20"/>
              </w:rPr>
            </w:pPr>
            <w:r>
              <w:rPr>
                <w:noProof/>
                <w:sz w:val="20"/>
              </w:rPr>
              <w:t>59049000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1D8B31" w14:textId="77777777" w:rsidR="00E83F66" w:rsidRPr="00772251" w:rsidRDefault="00E83F66" w:rsidP="00651C3C">
            <w:pPr>
              <w:spacing w:before="60" w:after="60" w:line="240" w:lineRule="auto"/>
              <w:rPr>
                <w:noProof/>
                <w:sz w:val="20"/>
              </w:rPr>
            </w:pPr>
            <w:r>
              <w:rPr>
                <w:noProof/>
                <w:sz w:val="20"/>
              </w:rPr>
              <w:t>590490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A5A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5EBC8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E8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FC0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D5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81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C31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5FB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147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B6A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AB8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525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0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EBE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DF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6F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1A3F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633CF" w14:textId="77777777" w:rsidR="00E83F66" w:rsidRPr="00772251" w:rsidRDefault="00E83F66" w:rsidP="00651C3C">
            <w:pPr>
              <w:spacing w:before="60" w:after="60" w:line="240" w:lineRule="auto"/>
              <w:rPr>
                <w:noProof/>
                <w:sz w:val="20"/>
              </w:rPr>
            </w:pPr>
            <w:r>
              <w:rPr>
                <w:noProof/>
                <w:sz w:val="20"/>
              </w:rPr>
              <w:t>59050000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E3CD4" w14:textId="77777777" w:rsidR="00E83F66" w:rsidRPr="00772251" w:rsidRDefault="00E83F66" w:rsidP="00651C3C">
            <w:pPr>
              <w:spacing w:before="60" w:after="60" w:line="240" w:lineRule="auto"/>
              <w:rPr>
                <w:noProof/>
                <w:sz w:val="20"/>
              </w:rPr>
            </w:pPr>
            <w:r>
              <w:rPr>
                <w:noProof/>
                <w:sz w:val="20"/>
              </w:rPr>
              <w:t>590500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06670" w14:textId="77777777" w:rsidR="00E83F66" w:rsidRPr="00772251" w:rsidRDefault="00E83F66" w:rsidP="00651C3C">
            <w:pPr>
              <w:spacing w:before="60" w:after="60" w:line="240" w:lineRule="auto"/>
              <w:rPr>
                <w:noProof/>
                <w:sz w:val="20"/>
              </w:rPr>
            </w:pPr>
            <w:r>
              <w:rPr>
                <w:noProof/>
                <w:sz w:val="20"/>
              </w:rPr>
              <w:t>Revestimentos para paredes, de matérias têxteis</w:t>
            </w:r>
          </w:p>
        </w:tc>
        <w:tc>
          <w:tcPr>
            <w:tcW w:w="642" w:type="dxa"/>
            <w:tcBorders>
              <w:top w:val="nil"/>
              <w:left w:val="nil"/>
              <w:bottom w:val="single" w:sz="4" w:space="0" w:color="auto"/>
              <w:right w:val="single" w:sz="4" w:space="0" w:color="auto"/>
            </w:tcBorders>
            <w:shd w:val="clear" w:color="auto" w:fill="auto"/>
            <w:noWrap/>
            <w:hideMark/>
          </w:tcPr>
          <w:p w14:paraId="34268C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BA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4E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05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4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1E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5AC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689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23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81C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07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43E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49C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3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F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D577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D12B9" w14:textId="77777777" w:rsidR="00E83F66" w:rsidRPr="00772251" w:rsidRDefault="00E83F66" w:rsidP="0099086D">
            <w:pPr>
              <w:pageBreakBefore/>
              <w:spacing w:before="60" w:after="60" w:line="240" w:lineRule="auto"/>
              <w:rPr>
                <w:noProof/>
                <w:sz w:val="20"/>
              </w:rPr>
            </w:pPr>
            <w:r>
              <w:rPr>
                <w:noProof/>
                <w:sz w:val="20"/>
              </w:rPr>
              <w:t>59061000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41182" w14:textId="77777777" w:rsidR="00E83F66" w:rsidRPr="00772251" w:rsidRDefault="00E83F66" w:rsidP="00651C3C">
            <w:pPr>
              <w:spacing w:before="60" w:after="60" w:line="240" w:lineRule="auto"/>
              <w:rPr>
                <w:noProof/>
                <w:sz w:val="20"/>
              </w:rPr>
            </w:pPr>
            <w:r>
              <w:rPr>
                <w:noProof/>
                <w:sz w:val="20"/>
              </w:rPr>
              <w:t>590610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E07AF3" w14:textId="77777777" w:rsidR="00E83F66" w:rsidRPr="00772251" w:rsidRDefault="00E83F66" w:rsidP="00651C3C">
            <w:pPr>
              <w:spacing w:before="60" w:after="60" w:line="240" w:lineRule="auto"/>
              <w:rPr>
                <w:noProof/>
                <w:sz w:val="20"/>
              </w:rPr>
            </w:pPr>
            <w:r>
              <w:rPr>
                <w:noProof/>
                <w:sz w:val="20"/>
              </w:rPr>
              <w:t>- Fitas adesivas de largura não superior a 20 cm</w:t>
            </w:r>
          </w:p>
        </w:tc>
        <w:tc>
          <w:tcPr>
            <w:tcW w:w="642" w:type="dxa"/>
            <w:tcBorders>
              <w:top w:val="nil"/>
              <w:left w:val="nil"/>
              <w:bottom w:val="single" w:sz="4" w:space="0" w:color="auto"/>
              <w:right w:val="single" w:sz="4" w:space="0" w:color="auto"/>
            </w:tcBorders>
            <w:shd w:val="clear" w:color="auto" w:fill="auto"/>
            <w:noWrap/>
            <w:hideMark/>
          </w:tcPr>
          <w:p w14:paraId="54D984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D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E4A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69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06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F3D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E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AA2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4ED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F29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935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47A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C20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33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E6B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6928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61CF7C" w14:textId="77777777" w:rsidR="00E83F66" w:rsidRPr="00772251" w:rsidRDefault="00E83F66" w:rsidP="00651C3C">
            <w:pPr>
              <w:spacing w:before="60" w:after="60" w:line="240" w:lineRule="auto"/>
              <w:rPr>
                <w:noProof/>
                <w:sz w:val="20"/>
              </w:rPr>
            </w:pPr>
            <w:r>
              <w:rPr>
                <w:noProof/>
                <w:sz w:val="20"/>
              </w:rPr>
              <w:t>59069100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61A3FD" w14:textId="77777777" w:rsidR="00E83F66" w:rsidRPr="00772251" w:rsidRDefault="00E83F66" w:rsidP="00651C3C">
            <w:pPr>
              <w:spacing w:before="60" w:after="60" w:line="240" w:lineRule="auto"/>
              <w:rPr>
                <w:noProof/>
                <w:sz w:val="20"/>
              </w:rPr>
            </w:pPr>
            <w:r>
              <w:rPr>
                <w:noProof/>
                <w:sz w:val="20"/>
              </w:rPr>
              <w:t>590691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DCCF85" w14:textId="77777777" w:rsidR="00E83F66" w:rsidRPr="00772251" w:rsidRDefault="00E83F66" w:rsidP="00651C3C">
            <w:pPr>
              <w:spacing w:before="60" w:after="60" w:line="240" w:lineRule="auto"/>
              <w:rPr>
                <w:noProof/>
                <w:sz w:val="20"/>
              </w:rPr>
            </w:pPr>
            <w:r>
              <w:rPr>
                <w:noProof/>
                <w:sz w:val="20"/>
              </w:rPr>
              <w:t>-- De malha</w:t>
            </w:r>
          </w:p>
        </w:tc>
        <w:tc>
          <w:tcPr>
            <w:tcW w:w="642" w:type="dxa"/>
            <w:tcBorders>
              <w:top w:val="nil"/>
              <w:left w:val="nil"/>
              <w:bottom w:val="single" w:sz="4" w:space="0" w:color="auto"/>
              <w:right w:val="single" w:sz="4" w:space="0" w:color="auto"/>
            </w:tcBorders>
            <w:shd w:val="clear" w:color="auto" w:fill="auto"/>
            <w:noWrap/>
            <w:hideMark/>
          </w:tcPr>
          <w:p w14:paraId="0D11D4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82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A35C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AD9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859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F5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95A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2B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9B2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D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E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F9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F0A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D4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FC9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BBD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4D0FFE" w14:textId="77777777" w:rsidR="00E83F66" w:rsidRPr="00772251" w:rsidRDefault="00E83F66" w:rsidP="00651C3C">
            <w:pPr>
              <w:spacing w:before="60" w:after="60" w:line="240" w:lineRule="auto"/>
              <w:rPr>
                <w:noProof/>
                <w:sz w:val="20"/>
              </w:rPr>
            </w:pPr>
            <w:r>
              <w:rPr>
                <w:noProof/>
                <w:sz w:val="20"/>
              </w:rPr>
              <w:t>59069900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B2643" w14:textId="77777777" w:rsidR="00E83F66" w:rsidRPr="00772251" w:rsidRDefault="00E83F66" w:rsidP="00651C3C">
            <w:pPr>
              <w:spacing w:before="60" w:after="60" w:line="240" w:lineRule="auto"/>
              <w:rPr>
                <w:noProof/>
                <w:sz w:val="20"/>
              </w:rPr>
            </w:pPr>
            <w:r>
              <w:rPr>
                <w:noProof/>
                <w:sz w:val="20"/>
              </w:rPr>
              <w:t>590699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7D1E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E2B49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C2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700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C5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3ED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4D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37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B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12D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FE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EA7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562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2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41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CD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592F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A2EBA6" w14:textId="77777777" w:rsidR="00E83F66" w:rsidRPr="00772251" w:rsidRDefault="00E83F66" w:rsidP="00651C3C">
            <w:pPr>
              <w:spacing w:before="60" w:after="60" w:line="240" w:lineRule="auto"/>
              <w:rPr>
                <w:noProof/>
                <w:sz w:val="20"/>
              </w:rPr>
            </w:pPr>
            <w:r>
              <w:rPr>
                <w:noProof/>
                <w:sz w:val="20"/>
              </w:rPr>
              <w:t>59070000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3727D5" w14:textId="77777777" w:rsidR="00E83F66" w:rsidRPr="00772251" w:rsidRDefault="00E83F66" w:rsidP="00651C3C">
            <w:pPr>
              <w:spacing w:before="60" w:after="60" w:line="240" w:lineRule="auto"/>
              <w:rPr>
                <w:noProof/>
                <w:sz w:val="20"/>
              </w:rPr>
            </w:pPr>
            <w:r>
              <w:rPr>
                <w:noProof/>
                <w:sz w:val="20"/>
              </w:rPr>
              <w:t>590700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FFD8D7" w14:textId="77777777" w:rsidR="00E83F66" w:rsidRPr="00772251" w:rsidRDefault="00E83F66" w:rsidP="00651C3C">
            <w:pPr>
              <w:spacing w:before="60" w:after="60" w:line="240" w:lineRule="auto"/>
              <w:rPr>
                <w:noProof/>
                <w:sz w:val="20"/>
              </w:rPr>
            </w:pPr>
            <w:r>
              <w:rPr>
                <w:noProof/>
                <w:sz w:val="20"/>
              </w:rPr>
              <w:t>Outros tecidos impregnados, revestidos ou recobertos; telas pintadas para cenários teatrais, para fundos de estúdio ou para usos semelhantes</w:t>
            </w:r>
          </w:p>
        </w:tc>
        <w:tc>
          <w:tcPr>
            <w:tcW w:w="642" w:type="dxa"/>
            <w:tcBorders>
              <w:top w:val="nil"/>
              <w:left w:val="nil"/>
              <w:bottom w:val="single" w:sz="4" w:space="0" w:color="auto"/>
              <w:right w:val="single" w:sz="4" w:space="0" w:color="auto"/>
            </w:tcBorders>
            <w:shd w:val="clear" w:color="auto" w:fill="auto"/>
            <w:noWrap/>
            <w:hideMark/>
          </w:tcPr>
          <w:p w14:paraId="3A2E8E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72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FEE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79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4EE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FAD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D3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C56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F83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3C2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4D8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C3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F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CD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5EF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BB51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0A1B0" w14:textId="77777777" w:rsidR="00E83F66" w:rsidRPr="00772251" w:rsidRDefault="00E83F66" w:rsidP="00651C3C">
            <w:pPr>
              <w:spacing w:before="60" w:after="60" w:line="240" w:lineRule="auto"/>
              <w:rPr>
                <w:noProof/>
                <w:sz w:val="20"/>
              </w:rPr>
            </w:pPr>
            <w:r>
              <w:rPr>
                <w:noProof/>
                <w:sz w:val="20"/>
              </w:rPr>
              <w:t>59090000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C7A265" w14:textId="77777777" w:rsidR="00E83F66" w:rsidRPr="00772251" w:rsidRDefault="00E83F66" w:rsidP="00651C3C">
            <w:pPr>
              <w:spacing w:before="60" w:after="60" w:line="240" w:lineRule="auto"/>
              <w:rPr>
                <w:noProof/>
                <w:sz w:val="20"/>
              </w:rPr>
            </w:pPr>
            <w:r>
              <w:rPr>
                <w:noProof/>
                <w:sz w:val="20"/>
              </w:rPr>
              <w:t>590900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DE524" w14:textId="77777777" w:rsidR="00E83F66" w:rsidRPr="00772251" w:rsidRDefault="00E83F66" w:rsidP="00651C3C">
            <w:pPr>
              <w:spacing w:before="60" w:after="60" w:line="240" w:lineRule="auto"/>
              <w:rPr>
                <w:noProof/>
                <w:sz w:val="20"/>
              </w:rPr>
            </w:pPr>
            <w:r>
              <w:rPr>
                <w:noProof/>
                <w:sz w:val="20"/>
              </w:rPr>
              <w:t>Mangueiras e tubos semelhantes, de matérias têxteis, mesmo com reforço ou acessórios de outras matérias</w:t>
            </w:r>
          </w:p>
        </w:tc>
        <w:tc>
          <w:tcPr>
            <w:tcW w:w="642" w:type="dxa"/>
            <w:tcBorders>
              <w:top w:val="nil"/>
              <w:left w:val="nil"/>
              <w:bottom w:val="single" w:sz="4" w:space="0" w:color="auto"/>
              <w:right w:val="single" w:sz="4" w:space="0" w:color="auto"/>
            </w:tcBorders>
            <w:shd w:val="clear" w:color="auto" w:fill="auto"/>
            <w:noWrap/>
            <w:hideMark/>
          </w:tcPr>
          <w:p w14:paraId="473C78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4CE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29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DD9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0F6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7A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3B0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8FB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67B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2D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1B5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9E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D7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EA1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274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5061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332EA2" w14:textId="77777777" w:rsidR="00E83F66" w:rsidRPr="00772251" w:rsidRDefault="00E83F66" w:rsidP="00651C3C">
            <w:pPr>
              <w:spacing w:before="60" w:after="60" w:line="240" w:lineRule="auto"/>
              <w:rPr>
                <w:noProof/>
                <w:sz w:val="20"/>
              </w:rPr>
            </w:pPr>
            <w:r>
              <w:rPr>
                <w:noProof/>
                <w:sz w:val="20"/>
              </w:rPr>
              <w:t>59100000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0FC74" w14:textId="77777777" w:rsidR="00E83F66" w:rsidRPr="00772251" w:rsidRDefault="00E83F66" w:rsidP="00651C3C">
            <w:pPr>
              <w:spacing w:before="60" w:after="60" w:line="240" w:lineRule="auto"/>
              <w:rPr>
                <w:noProof/>
                <w:sz w:val="20"/>
              </w:rPr>
            </w:pPr>
            <w:r>
              <w:rPr>
                <w:noProof/>
                <w:sz w:val="20"/>
              </w:rPr>
              <w:t>591000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31D4DD" w14:textId="77777777" w:rsidR="00E83F66" w:rsidRPr="00772251" w:rsidRDefault="00E83F66" w:rsidP="00651C3C">
            <w:pPr>
              <w:spacing w:before="60" w:after="60" w:line="240" w:lineRule="auto"/>
              <w:rPr>
                <w:noProof/>
                <w:sz w:val="20"/>
              </w:rPr>
            </w:pPr>
            <w:r>
              <w:rPr>
                <w:noProof/>
                <w:sz w:val="20"/>
              </w:rPr>
              <w:t>Correias transportadoras ou de transmissão, de matérias têxteis, mesmo impregnadas, revestidas ou recobertas, de plástico, ou estratificadas com plástico ou reforçadas com metal ou com outras matérias</w:t>
            </w:r>
          </w:p>
        </w:tc>
        <w:tc>
          <w:tcPr>
            <w:tcW w:w="642" w:type="dxa"/>
            <w:tcBorders>
              <w:top w:val="nil"/>
              <w:left w:val="nil"/>
              <w:bottom w:val="single" w:sz="4" w:space="0" w:color="auto"/>
              <w:right w:val="single" w:sz="4" w:space="0" w:color="auto"/>
            </w:tcBorders>
            <w:shd w:val="clear" w:color="auto" w:fill="auto"/>
            <w:noWrap/>
            <w:hideMark/>
          </w:tcPr>
          <w:p w14:paraId="1EC023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305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EDE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C16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600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28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28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87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95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6D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4A7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32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D0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5E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0FC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51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A727BA" w14:textId="77777777" w:rsidR="00E83F66" w:rsidRPr="00772251" w:rsidRDefault="00E83F66" w:rsidP="0099086D">
            <w:pPr>
              <w:pageBreakBefore/>
              <w:spacing w:before="60" w:after="60" w:line="240" w:lineRule="auto"/>
              <w:rPr>
                <w:noProof/>
                <w:sz w:val="20"/>
              </w:rPr>
            </w:pPr>
            <w:r>
              <w:rPr>
                <w:noProof/>
                <w:sz w:val="20"/>
              </w:rPr>
              <w:t>60011000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ABF0C5" w14:textId="77777777" w:rsidR="00E83F66" w:rsidRPr="00772251" w:rsidRDefault="00E83F66" w:rsidP="00651C3C">
            <w:pPr>
              <w:spacing w:before="60" w:after="60" w:line="240" w:lineRule="auto"/>
              <w:rPr>
                <w:noProof/>
                <w:sz w:val="20"/>
              </w:rPr>
            </w:pPr>
            <w:r>
              <w:rPr>
                <w:noProof/>
                <w:sz w:val="20"/>
              </w:rPr>
              <w:t>600110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40AC7A" w14:textId="77777777" w:rsidR="00E83F66" w:rsidRPr="00772251" w:rsidRDefault="00E83F66" w:rsidP="003A1336">
            <w:pPr>
              <w:spacing w:before="60" w:after="60" w:line="240" w:lineRule="auto"/>
              <w:rPr>
                <w:noProof/>
                <w:sz w:val="20"/>
              </w:rPr>
            </w:pPr>
            <w:r>
              <w:rPr>
                <w:noProof/>
                <w:sz w:val="20"/>
              </w:rPr>
              <w:t>- Tecidos denominados de “felpa longa” ou “pelo comprido”</w:t>
            </w:r>
          </w:p>
        </w:tc>
        <w:tc>
          <w:tcPr>
            <w:tcW w:w="642" w:type="dxa"/>
            <w:tcBorders>
              <w:top w:val="nil"/>
              <w:left w:val="nil"/>
              <w:bottom w:val="single" w:sz="4" w:space="0" w:color="auto"/>
              <w:right w:val="single" w:sz="4" w:space="0" w:color="auto"/>
            </w:tcBorders>
            <w:shd w:val="clear" w:color="auto" w:fill="auto"/>
            <w:noWrap/>
            <w:hideMark/>
          </w:tcPr>
          <w:p w14:paraId="6725A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56B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DAD74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A5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E7F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C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F1F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8FE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402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0BA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E04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ECC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917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589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2C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71F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6D419A" w14:textId="77777777" w:rsidR="00E83F66" w:rsidRPr="00772251" w:rsidRDefault="00E83F66" w:rsidP="00651C3C">
            <w:pPr>
              <w:spacing w:before="60" w:after="60" w:line="240" w:lineRule="auto"/>
              <w:rPr>
                <w:noProof/>
                <w:sz w:val="20"/>
              </w:rPr>
            </w:pPr>
            <w:r>
              <w:rPr>
                <w:noProof/>
                <w:sz w:val="20"/>
              </w:rPr>
              <w:t>60012200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7A719D" w14:textId="77777777" w:rsidR="00E83F66" w:rsidRPr="00772251" w:rsidRDefault="00E83F66" w:rsidP="00651C3C">
            <w:pPr>
              <w:spacing w:before="60" w:after="60" w:line="240" w:lineRule="auto"/>
              <w:rPr>
                <w:noProof/>
                <w:sz w:val="20"/>
              </w:rPr>
            </w:pPr>
            <w:r>
              <w:rPr>
                <w:noProof/>
                <w:sz w:val="20"/>
              </w:rPr>
              <w:t>600122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653E25" w14:textId="2D4858DA" w:rsidR="00E83F66" w:rsidRPr="00772251" w:rsidRDefault="00E83F66" w:rsidP="003A1336">
            <w:pPr>
              <w:spacing w:before="60" w:after="60" w:line="240" w:lineRule="auto"/>
              <w:rPr>
                <w:noProof/>
                <w:sz w:val="20"/>
              </w:rPr>
            </w:pPr>
            <w:r>
              <w:rPr>
                <w:noProof/>
                <w:sz w:val="20"/>
              </w:rPr>
              <w:t>-- De fibras sintéticas ou artificiais</w:t>
            </w:r>
          </w:p>
        </w:tc>
        <w:tc>
          <w:tcPr>
            <w:tcW w:w="642" w:type="dxa"/>
            <w:tcBorders>
              <w:top w:val="nil"/>
              <w:left w:val="nil"/>
              <w:bottom w:val="single" w:sz="4" w:space="0" w:color="auto"/>
              <w:right w:val="single" w:sz="4" w:space="0" w:color="auto"/>
            </w:tcBorders>
            <w:shd w:val="clear" w:color="auto" w:fill="auto"/>
            <w:noWrap/>
            <w:hideMark/>
          </w:tcPr>
          <w:p w14:paraId="7D0DEE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CC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2E482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418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4A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3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C1C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C36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74F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BC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D9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90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5A0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A2C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739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AE6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FD3EE2" w14:textId="77777777" w:rsidR="00E83F66" w:rsidRPr="00772251" w:rsidRDefault="00E83F66" w:rsidP="00651C3C">
            <w:pPr>
              <w:spacing w:before="60" w:after="60" w:line="240" w:lineRule="auto"/>
              <w:rPr>
                <w:noProof/>
                <w:sz w:val="20"/>
              </w:rPr>
            </w:pPr>
            <w:r>
              <w:rPr>
                <w:noProof/>
                <w:sz w:val="20"/>
              </w:rPr>
              <w:t>60012900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25D55" w14:textId="77777777" w:rsidR="00E83F66" w:rsidRPr="00772251" w:rsidRDefault="00E83F66" w:rsidP="00651C3C">
            <w:pPr>
              <w:spacing w:before="60" w:after="60" w:line="240" w:lineRule="auto"/>
              <w:rPr>
                <w:noProof/>
                <w:sz w:val="20"/>
              </w:rPr>
            </w:pPr>
            <w:r>
              <w:rPr>
                <w:noProof/>
                <w:sz w:val="20"/>
              </w:rPr>
              <w:t>600129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A3822F" w14:textId="77777777" w:rsidR="00E83F66" w:rsidRPr="00772251" w:rsidRDefault="00E83F66" w:rsidP="00651C3C">
            <w:pPr>
              <w:spacing w:before="60" w:after="60" w:line="240" w:lineRule="auto"/>
              <w:rPr>
                <w:noProof/>
                <w:sz w:val="20"/>
              </w:rPr>
            </w:pPr>
            <w:r>
              <w:rPr>
                <w:noProof/>
                <w:sz w:val="20"/>
              </w:rPr>
              <w:t>-- De outras matérias têxteis</w:t>
            </w:r>
          </w:p>
        </w:tc>
        <w:tc>
          <w:tcPr>
            <w:tcW w:w="642" w:type="dxa"/>
            <w:tcBorders>
              <w:top w:val="nil"/>
              <w:left w:val="nil"/>
              <w:bottom w:val="single" w:sz="4" w:space="0" w:color="auto"/>
              <w:right w:val="single" w:sz="4" w:space="0" w:color="auto"/>
            </w:tcBorders>
            <w:shd w:val="clear" w:color="auto" w:fill="auto"/>
            <w:noWrap/>
            <w:hideMark/>
          </w:tcPr>
          <w:p w14:paraId="4BC62C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6B1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3741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E33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12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54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68B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68F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14F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B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D7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19A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633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0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D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C2A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604D8" w14:textId="77777777" w:rsidR="00E83F66" w:rsidRPr="00772251" w:rsidRDefault="00E83F66" w:rsidP="00651C3C">
            <w:pPr>
              <w:spacing w:before="60" w:after="60" w:line="240" w:lineRule="auto"/>
              <w:rPr>
                <w:noProof/>
                <w:sz w:val="20"/>
              </w:rPr>
            </w:pPr>
            <w:r>
              <w:rPr>
                <w:noProof/>
                <w:sz w:val="20"/>
              </w:rPr>
              <w:t>60019200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B4A45D" w14:textId="77777777" w:rsidR="00E83F66" w:rsidRPr="00772251" w:rsidRDefault="00E83F66" w:rsidP="00651C3C">
            <w:pPr>
              <w:spacing w:before="60" w:after="60" w:line="240" w:lineRule="auto"/>
              <w:rPr>
                <w:noProof/>
                <w:sz w:val="20"/>
              </w:rPr>
            </w:pPr>
            <w:r>
              <w:rPr>
                <w:noProof/>
                <w:sz w:val="20"/>
              </w:rPr>
              <w:t>600192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27215" w14:textId="4B85716C" w:rsidR="00E83F66" w:rsidRPr="00772251" w:rsidRDefault="00E83F66" w:rsidP="003A1336">
            <w:pPr>
              <w:spacing w:before="60" w:after="60" w:line="240" w:lineRule="auto"/>
              <w:rPr>
                <w:noProof/>
                <w:sz w:val="20"/>
              </w:rPr>
            </w:pPr>
            <w:r>
              <w:rPr>
                <w:noProof/>
                <w:sz w:val="20"/>
              </w:rPr>
              <w:t>-- De fibras sintéticas ou artificiais</w:t>
            </w:r>
          </w:p>
        </w:tc>
        <w:tc>
          <w:tcPr>
            <w:tcW w:w="642" w:type="dxa"/>
            <w:tcBorders>
              <w:top w:val="nil"/>
              <w:left w:val="nil"/>
              <w:bottom w:val="single" w:sz="4" w:space="0" w:color="auto"/>
              <w:right w:val="single" w:sz="4" w:space="0" w:color="auto"/>
            </w:tcBorders>
            <w:shd w:val="clear" w:color="auto" w:fill="auto"/>
            <w:noWrap/>
            <w:hideMark/>
          </w:tcPr>
          <w:p w14:paraId="39AF51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61B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F9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3CA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B7B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11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083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E1E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E69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53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76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3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D6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DF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D02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1AF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9A3A5" w14:textId="77777777" w:rsidR="00E83F66" w:rsidRPr="00772251" w:rsidRDefault="00E83F66" w:rsidP="00651C3C">
            <w:pPr>
              <w:spacing w:before="60" w:after="60" w:line="240" w:lineRule="auto"/>
              <w:rPr>
                <w:noProof/>
                <w:sz w:val="20"/>
              </w:rPr>
            </w:pPr>
            <w:r>
              <w:rPr>
                <w:noProof/>
                <w:sz w:val="20"/>
              </w:rPr>
              <w:t>60024000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7B799" w14:textId="77777777" w:rsidR="00E83F66" w:rsidRPr="00772251" w:rsidRDefault="00E83F66" w:rsidP="00651C3C">
            <w:pPr>
              <w:spacing w:before="60" w:after="60" w:line="240" w:lineRule="auto"/>
              <w:rPr>
                <w:noProof/>
                <w:sz w:val="20"/>
              </w:rPr>
            </w:pPr>
            <w:r>
              <w:rPr>
                <w:noProof/>
                <w:sz w:val="20"/>
              </w:rPr>
              <w:t>600240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BB4D6F" w14:textId="77777777" w:rsidR="00E83F66" w:rsidRPr="00772251" w:rsidRDefault="00E83F66" w:rsidP="00651C3C">
            <w:pPr>
              <w:spacing w:before="60" w:after="60" w:line="240" w:lineRule="auto"/>
              <w:rPr>
                <w:noProof/>
                <w:sz w:val="20"/>
              </w:rPr>
            </w:pPr>
            <w:r>
              <w:rPr>
                <w:noProof/>
                <w:sz w:val="20"/>
              </w:rPr>
              <w:t>- Que contenham, em peso, 5 % ou mais de fios de elastómeros, mas que não contenham fios de borracha</w:t>
            </w:r>
          </w:p>
        </w:tc>
        <w:tc>
          <w:tcPr>
            <w:tcW w:w="642" w:type="dxa"/>
            <w:tcBorders>
              <w:top w:val="nil"/>
              <w:left w:val="nil"/>
              <w:bottom w:val="single" w:sz="4" w:space="0" w:color="auto"/>
              <w:right w:val="single" w:sz="4" w:space="0" w:color="auto"/>
            </w:tcBorders>
            <w:shd w:val="clear" w:color="auto" w:fill="auto"/>
            <w:noWrap/>
            <w:hideMark/>
          </w:tcPr>
          <w:p w14:paraId="69968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DFD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CC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348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DC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721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5C0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DF8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218E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1C1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BD4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84C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6C1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3DE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BC1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5C68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661FA" w14:textId="77777777" w:rsidR="00E83F66" w:rsidRPr="00772251" w:rsidRDefault="00E83F66" w:rsidP="00651C3C">
            <w:pPr>
              <w:spacing w:before="60" w:after="60" w:line="240" w:lineRule="auto"/>
              <w:rPr>
                <w:noProof/>
                <w:sz w:val="20"/>
              </w:rPr>
            </w:pPr>
            <w:r>
              <w:rPr>
                <w:noProof/>
                <w:sz w:val="20"/>
              </w:rPr>
              <w:t>60029000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59869E" w14:textId="77777777" w:rsidR="00E83F66" w:rsidRPr="00772251" w:rsidRDefault="00E83F66" w:rsidP="00651C3C">
            <w:pPr>
              <w:spacing w:before="60" w:after="60" w:line="240" w:lineRule="auto"/>
              <w:rPr>
                <w:noProof/>
                <w:sz w:val="20"/>
              </w:rPr>
            </w:pPr>
            <w:r>
              <w:rPr>
                <w:noProof/>
                <w:sz w:val="20"/>
              </w:rPr>
              <w:t>600290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E2A3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8F6A9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94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00DF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DA5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9F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E74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812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C3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21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BEB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7CA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74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D2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46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09E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04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8F7EE" w14:textId="77777777" w:rsidR="00E83F66" w:rsidRPr="00772251" w:rsidRDefault="00E83F66" w:rsidP="00651C3C">
            <w:pPr>
              <w:spacing w:before="60" w:after="60" w:line="240" w:lineRule="auto"/>
              <w:rPr>
                <w:noProof/>
                <w:sz w:val="20"/>
              </w:rPr>
            </w:pPr>
            <w:r>
              <w:rPr>
                <w:noProof/>
                <w:sz w:val="20"/>
              </w:rPr>
              <w:t>60031000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EC4FA3" w14:textId="77777777" w:rsidR="00E83F66" w:rsidRPr="00772251" w:rsidRDefault="00E83F66" w:rsidP="00651C3C">
            <w:pPr>
              <w:spacing w:before="60" w:after="60" w:line="240" w:lineRule="auto"/>
              <w:rPr>
                <w:noProof/>
                <w:sz w:val="20"/>
              </w:rPr>
            </w:pPr>
            <w:r>
              <w:rPr>
                <w:noProof/>
                <w:sz w:val="20"/>
              </w:rPr>
              <w:t>600310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B7E275" w14:textId="77777777" w:rsidR="00E83F66" w:rsidRPr="00772251" w:rsidRDefault="00E83F66" w:rsidP="00651C3C">
            <w:pPr>
              <w:spacing w:before="60" w:after="60" w:line="240" w:lineRule="auto"/>
              <w:rPr>
                <w:noProof/>
                <w:sz w:val="20"/>
              </w:rPr>
            </w:pPr>
            <w:r>
              <w:rPr>
                <w:noProof/>
                <w:sz w:val="20"/>
              </w:rPr>
              <w:t>- De lã ou de pelos finos</w:t>
            </w:r>
          </w:p>
        </w:tc>
        <w:tc>
          <w:tcPr>
            <w:tcW w:w="642" w:type="dxa"/>
            <w:tcBorders>
              <w:top w:val="nil"/>
              <w:left w:val="nil"/>
              <w:bottom w:val="single" w:sz="4" w:space="0" w:color="auto"/>
              <w:right w:val="single" w:sz="4" w:space="0" w:color="auto"/>
            </w:tcBorders>
            <w:shd w:val="clear" w:color="auto" w:fill="auto"/>
            <w:noWrap/>
            <w:hideMark/>
          </w:tcPr>
          <w:p w14:paraId="407745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C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35E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A14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068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362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83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1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123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59F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A52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66D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AD2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BFE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302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4215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BEB52C" w14:textId="77777777" w:rsidR="00E83F66" w:rsidRPr="00772251" w:rsidRDefault="00E83F66" w:rsidP="00651C3C">
            <w:pPr>
              <w:spacing w:before="60" w:after="60" w:line="240" w:lineRule="auto"/>
              <w:rPr>
                <w:noProof/>
                <w:sz w:val="20"/>
              </w:rPr>
            </w:pPr>
            <w:r>
              <w:rPr>
                <w:noProof/>
                <w:sz w:val="20"/>
              </w:rPr>
              <w:t>60032000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92590" w14:textId="77777777" w:rsidR="00E83F66" w:rsidRPr="00772251" w:rsidRDefault="00E83F66" w:rsidP="00651C3C">
            <w:pPr>
              <w:spacing w:before="60" w:after="60" w:line="240" w:lineRule="auto"/>
              <w:rPr>
                <w:noProof/>
                <w:sz w:val="20"/>
              </w:rPr>
            </w:pPr>
            <w:r>
              <w:rPr>
                <w:noProof/>
                <w:sz w:val="20"/>
              </w:rPr>
              <w:t>600320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62D137" w14:textId="77777777" w:rsidR="00E83F66" w:rsidRPr="00772251" w:rsidRDefault="00E83F66" w:rsidP="00651C3C">
            <w:pPr>
              <w:spacing w:before="60" w:after="60" w:line="240" w:lineRule="auto"/>
              <w:rPr>
                <w:noProof/>
                <w:sz w:val="20"/>
              </w:rPr>
            </w:pPr>
            <w:r>
              <w:rPr>
                <w:noProof/>
                <w:sz w:val="20"/>
              </w:rPr>
              <w:t>- De algodão</w:t>
            </w:r>
          </w:p>
        </w:tc>
        <w:tc>
          <w:tcPr>
            <w:tcW w:w="642" w:type="dxa"/>
            <w:tcBorders>
              <w:top w:val="nil"/>
              <w:left w:val="nil"/>
              <w:bottom w:val="single" w:sz="4" w:space="0" w:color="auto"/>
              <w:right w:val="single" w:sz="4" w:space="0" w:color="auto"/>
            </w:tcBorders>
            <w:shd w:val="clear" w:color="auto" w:fill="auto"/>
            <w:noWrap/>
            <w:hideMark/>
          </w:tcPr>
          <w:p w14:paraId="380104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59D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4C9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8B3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A9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E6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5E0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ED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54C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87B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5CB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CF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92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115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76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33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32637E" w14:textId="77777777" w:rsidR="00E83F66" w:rsidRPr="00772251" w:rsidRDefault="00E83F66" w:rsidP="00651C3C">
            <w:pPr>
              <w:spacing w:before="60" w:after="60" w:line="240" w:lineRule="auto"/>
              <w:rPr>
                <w:noProof/>
                <w:sz w:val="20"/>
              </w:rPr>
            </w:pPr>
            <w:r>
              <w:rPr>
                <w:noProof/>
                <w:sz w:val="20"/>
              </w:rPr>
              <w:t>60033000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1FA906" w14:textId="77777777" w:rsidR="00E83F66" w:rsidRPr="00772251" w:rsidRDefault="00E83F66" w:rsidP="00651C3C">
            <w:pPr>
              <w:spacing w:before="60" w:after="60" w:line="240" w:lineRule="auto"/>
              <w:rPr>
                <w:noProof/>
                <w:sz w:val="20"/>
              </w:rPr>
            </w:pPr>
            <w:r>
              <w:rPr>
                <w:noProof/>
                <w:sz w:val="20"/>
              </w:rPr>
              <w:t>600330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41343" w14:textId="77777777" w:rsidR="00E83F66" w:rsidRPr="00772251" w:rsidRDefault="00E83F66" w:rsidP="00651C3C">
            <w:pPr>
              <w:spacing w:before="60" w:after="60" w:line="240" w:lineRule="auto"/>
              <w:rPr>
                <w:noProof/>
                <w:sz w:val="20"/>
              </w:rPr>
            </w:pPr>
            <w:r>
              <w:rPr>
                <w:noProof/>
                <w:sz w:val="20"/>
              </w:rPr>
              <w:t>- De fibras sintéticas</w:t>
            </w:r>
          </w:p>
        </w:tc>
        <w:tc>
          <w:tcPr>
            <w:tcW w:w="642" w:type="dxa"/>
            <w:tcBorders>
              <w:top w:val="nil"/>
              <w:left w:val="nil"/>
              <w:bottom w:val="single" w:sz="4" w:space="0" w:color="auto"/>
              <w:right w:val="single" w:sz="4" w:space="0" w:color="auto"/>
            </w:tcBorders>
            <w:shd w:val="clear" w:color="auto" w:fill="auto"/>
            <w:noWrap/>
            <w:hideMark/>
          </w:tcPr>
          <w:p w14:paraId="1783C1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54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69C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42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BF5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1D1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0AB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A13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D2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B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AA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4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DB5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D84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0ED2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0BF81A" w14:textId="77777777" w:rsidR="00E83F66" w:rsidRPr="00772251" w:rsidRDefault="00E83F66" w:rsidP="00651C3C">
            <w:pPr>
              <w:spacing w:before="60" w:after="60" w:line="240" w:lineRule="auto"/>
              <w:rPr>
                <w:noProof/>
                <w:sz w:val="20"/>
              </w:rPr>
            </w:pPr>
            <w:r>
              <w:rPr>
                <w:noProof/>
                <w:sz w:val="20"/>
              </w:rPr>
              <w:t>60034000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39F4CF" w14:textId="77777777" w:rsidR="00E83F66" w:rsidRPr="00772251" w:rsidRDefault="00E83F66" w:rsidP="00651C3C">
            <w:pPr>
              <w:spacing w:before="60" w:after="60" w:line="240" w:lineRule="auto"/>
              <w:rPr>
                <w:noProof/>
                <w:sz w:val="20"/>
              </w:rPr>
            </w:pPr>
            <w:r>
              <w:rPr>
                <w:noProof/>
                <w:sz w:val="20"/>
              </w:rPr>
              <w:t>600340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716A50" w14:textId="77777777" w:rsidR="00E83F66" w:rsidRPr="00772251" w:rsidRDefault="00E83F66" w:rsidP="00651C3C">
            <w:pPr>
              <w:spacing w:before="60" w:after="60" w:line="240" w:lineRule="auto"/>
              <w:rPr>
                <w:noProof/>
                <w:sz w:val="20"/>
              </w:rPr>
            </w:pPr>
            <w:r>
              <w:rPr>
                <w:noProof/>
                <w:sz w:val="20"/>
              </w:rPr>
              <w:t>- De fibras artificiais</w:t>
            </w:r>
          </w:p>
        </w:tc>
        <w:tc>
          <w:tcPr>
            <w:tcW w:w="642" w:type="dxa"/>
            <w:tcBorders>
              <w:top w:val="nil"/>
              <w:left w:val="nil"/>
              <w:bottom w:val="single" w:sz="4" w:space="0" w:color="auto"/>
              <w:right w:val="single" w:sz="4" w:space="0" w:color="auto"/>
            </w:tcBorders>
            <w:shd w:val="clear" w:color="auto" w:fill="auto"/>
            <w:noWrap/>
            <w:hideMark/>
          </w:tcPr>
          <w:p w14:paraId="510852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451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A337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B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75E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62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18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B4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283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0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74F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36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58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08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E4A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3FE7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B2D030" w14:textId="77777777" w:rsidR="00E83F66" w:rsidRPr="00772251" w:rsidRDefault="00E83F66" w:rsidP="00651C3C">
            <w:pPr>
              <w:spacing w:before="60" w:after="60" w:line="240" w:lineRule="auto"/>
              <w:rPr>
                <w:noProof/>
                <w:sz w:val="20"/>
              </w:rPr>
            </w:pPr>
            <w:r>
              <w:rPr>
                <w:noProof/>
                <w:sz w:val="20"/>
              </w:rPr>
              <w:t>60039000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E9A4A5" w14:textId="77777777" w:rsidR="00E83F66" w:rsidRPr="00772251" w:rsidRDefault="00E83F66" w:rsidP="00651C3C">
            <w:pPr>
              <w:spacing w:before="60" w:after="60" w:line="240" w:lineRule="auto"/>
              <w:rPr>
                <w:noProof/>
                <w:sz w:val="20"/>
              </w:rPr>
            </w:pPr>
            <w:r>
              <w:rPr>
                <w:noProof/>
                <w:sz w:val="20"/>
              </w:rPr>
              <w:t>600390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5E144D"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43D96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E5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6ECD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C6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FF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1DC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FA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AFA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B00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95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DEA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CB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0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2A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0E4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4A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B251F5" w14:textId="77777777" w:rsidR="00E83F66" w:rsidRPr="00772251" w:rsidRDefault="00E83F66" w:rsidP="00651C3C">
            <w:pPr>
              <w:spacing w:before="60" w:after="60" w:line="240" w:lineRule="auto"/>
              <w:rPr>
                <w:noProof/>
                <w:sz w:val="20"/>
              </w:rPr>
            </w:pPr>
            <w:r>
              <w:rPr>
                <w:noProof/>
                <w:sz w:val="20"/>
              </w:rPr>
              <w:t>60041000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FF0770" w14:textId="77777777" w:rsidR="00E83F66" w:rsidRPr="00772251" w:rsidRDefault="00E83F66" w:rsidP="00651C3C">
            <w:pPr>
              <w:spacing w:before="60" w:after="60" w:line="240" w:lineRule="auto"/>
              <w:rPr>
                <w:noProof/>
                <w:sz w:val="20"/>
              </w:rPr>
            </w:pPr>
            <w:r>
              <w:rPr>
                <w:noProof/>
                <w:sz w:val="20"/>
              </w:rPr>
              <w:t>600410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D0897" w14:textId="77777777" w:rsidR="00E83F66" w:rsidRPr="00772251" w:rsidRDefault="00E83F66" w:rsidP="00651C3C">
            <w:pPr>
              <w:spacing w:before="60" w:after="60" w:line="240" w:lineRule="auto"/>
              <w:rPr>
                <w:noProof/>
                <w:sz w:val="20"/>
              </w:rPr>
            </w:pPr>
            <w:r>
              <w:rPr>
                <w:noProof/>
                <w:sz w:val="20"/>
              </w:rPr>
              <w:t>- Que contenham, em peso, 5 % ou mais de fios de elastómeros, mas que não contenham fios de borracha</w:t>
            </w:r>
          </w:p>
        </w:tc>
        <w:tc>
          <w:tcPr>
            <w:tcW w:w="642" w:type="dxa"/>
            <w:tcBorders>
              <w:top w:val="nil"/>
              <w:left w:val="nil"/>
              <w:bottom w:val="single" w:sz="4" w:space="0" w:color="auto"/>
              <w:right w:val="single" w:sz="4" w:space="0" w:color="auto"/>
            </w:tcBorders>
            <w:shd w:val="clear" w:color="auto" w:fill="auto"/>
            <w:noWrap/>
            <w:hideMark/>
          </w:tcPr>
          <w:p w14:paraId="75CF45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0A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F23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909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166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1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18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C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F1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B4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823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4CB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9BD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D2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5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767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3AF9DE" w14:textId="77777777" w:rsidR="00E83F66" w:rsidRPr="00772251" w:rsidRDefault="00E83F66" w:rsidP="0099086D">
            <w:pPr>
              <w:pageBreakBefore/>
              <w:spacing w:before="60" w:after="60" w:line="240" w:lineRule="auto"/>
              <w:rPr>
                <w:noProof/>
                <w:sz w:val="20"/>
              </w:rPr>
            </w:pPr>
            <w:r>
              <w:rPr>
                <w:noProof/>
                <w:sz w:val="20"/>
              </w:rPr>
              <w:t>60049000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0A10D" w14:textId="77777777" w:rsidR="00E83F66" w:rsidRPr="00772251" w:rsidRDefault="00E83F66" w:rsidP="00651C3C">
            <w:pPr>
              <w:spacing w:before="60" w:after="60" w:line="240" w:lineRule="auto"/>
              <w:rPr>
                <w:noProof/>
                <w:sz w:val="20"/>
              </w:rPr>
            </w:pPr>
            <w:r>
              <w:rPr>
                <w:noProof/>
                <w:sz w:val="20"/>
              </w:rPr>
              <w:t>600490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7F3CAD"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D4781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79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8C48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79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D25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AB6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08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8D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13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709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B5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37C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B51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D31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D55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C0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CCAF7" w14:textId="77777777" w:rsidR="00E83F66" w:rsidRPr="00772251" w:rsidRDefault="00E83F66" w:rsidP="00651C3C">
            <w:pPr>
              <w:spacing w:before="60" w:after="60" w:line="240" w:lineRule="auto"/>
              <w:rPr>
                <w:noProof/>
                <w:sz w:val="20"/>
              </w:rPr>
            </w:pPr>
            <w:r>
              <w:rPr>
                <w:noProof/>
                <w:sz w:val="20"/>
              </w:rPr>
              <w:t>60052100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131502" w14:textId="77777777" w:rsidR="00E83F66" w:rsidRPr="00772251" w:rsidRDefault="00E83F66" w:rsidP="00651C3C">
            <w:pPr>
              <w:spacing w:before="60" w:after="60" w:line="240" w:lineRule="auto"/>
              <w:rPr>
                <w:noProof/>
                <w:sz w:val="20"/>
              </w:rPr>
            </w:pPr>
            <w:r>
              <w:rPr>
                <w:noProof/>
                <w:sz w:val="20"/>
              </w:rPr>
              <w:t>600521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19DF2B"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3C934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96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01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494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65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12F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62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C4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0A2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F78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B01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61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0EF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658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D4F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F72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5A96A" w14:textId="77777777" w:rsidR="00E83F66" w:rsidRPr="00772251" w:rsidRDefault="00E83F66" w:rsidP="00651C3C">
            <w:pPr>
              <w:spacing w:before="60" w:after="60" w:line="240" w:lineRule="auto"/>
              <w:rPr>
                <w:noProof/>
                <w:sz w:val="20"/>
              </w:rPr>
            </w:pPr>
            <w:r>
              <w:rPr>
                <w:noProof/>
                <w:sz w:val="20"/>
              </w:rPr>
              <w:t>60052200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A0FA03" w14:textId="77777777" w:rsidR="00E83F66" w:rsidRPr="00772251" w:rsidRDefault="00E83F66" w:rsidP="00651C3C">
            <w:pPr>
              <w:spacing w:before="60" w:after="60" w:line="240" w:lineRule="auto"/>
              <w:rPr>
                <w:noProof/>
                <w:sz w:val="20"/>
              </w:rPr>
            </w:pPr>
            <w:r>
              <w:rPr>
                <w:noProof/>
                <w:sz w:val="20"/>
              </w:rPr>
              <w:t>600522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A408E6"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03F648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AEFE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1AA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A8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8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CC01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19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91F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EB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7A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3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821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81C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1D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72C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787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DB5A08" w14:textId="77777777" w:rsidR="00E83F66" w:rsidRPr="00772251" w:rsidRDefault="00E83F66" w:rsidP="00651C3C">
            <w:pPr>
              <w:spacing w:before="60" w:after="60" w:line="240" w:lineRule="auto"/>
              <w:rPr>
                <w:noProof/>
                <w:sz w:val="20"/>
              </w:rPr>
            </w:pPr>
            <w:r>
              <w:rPr>
                <w:noProof/>
                <w:sz w:val="20"/>
              </w:rPr>
              <w:t>60052300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19DB12" w14:textId="77777777" w:rsidR="00E83F66" w:rsidRPr="00772251" w:rsidRDefault="00E83F66" w:rsidP="00651C3C">
            <w:pPr>
              <w:spacing w:before="60" w:after="60" w:line="240" w:lineRule="auto"/>
              <w:rPr>
                <w:noProof/>
                <w:sz w:val="20"/>
              </w:rPr>
            </w:pPr>
            <w:r>
              <w:rPr>
                <w:noProof/>
                <w:sz w:val="20"/>
              </w:rPr>
              <w:t>600523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6062C"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5757AE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E9A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F8C2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D0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C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FF0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575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A6B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157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F6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DEA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4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66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A38C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214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8158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4D8794" w14:textId="77777777" w:rsidR="00E83F66" w:rsidRPr="00772251" w:rsidRDefault="00E83F66" w:rsidP="00651C3C">
            <w:pPr>
              <w:spacing w:before="60" w:after="60" w:line="240" w:lineRule="auto"/>
              <w:rPr>
                <w:noProof/>
                <w:sz w:val="20"/>
              </w:rPr>
            </w:pPr>
            <w:r>
              <w:rPr>
                <w:noProof/>
                <w:sz w:val="20"/>
              </w:rPr>
              <w:t>60052400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74255" w14:textId="77777777" w:rsidR="00E83F66" w:rsidRPr="00772251" w:rsidRDefault="00E83F66" w:rsidP="00651C3C">
            <w:pPr>
              <w:spacing w:before="60" w:after="60" w:line="240" w:lineRule="auto"/>
              <w:rPr>
                <w:noProof/>
                <w:sz w:val="20"/>
              </w:rPr>
            </w:pPr>
            <w:r>
              <w:rPr>
                <w:noProof/>
                <w:sz w:val="20"/>
              </w:rPr>
              <w:t>600524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8A39A" w14:textId="77777777" w:rsidR="00E83F66" w:rsidRPr="00772251" w:rsidRDefault="00E83F66" w:rsidP="00651C3C">
            <w:pPr>
              <w:spacing w:before="60" w:after="60" w:line="240" w:lineRule="auto"/>
              <w:rPr>
                <w:noProof/>
                <w:sz w:val="20"/>
              </w:rPr>
            </w:pPr>
            <w:r>
              <w:rPr>
                <w:noProof/>
                <w:sz w:val="20"/>
              </w:rPr>
              <w:t>-- Estampados</w:t>
            </w:r>
          </w:p>
        </w:tc>
        <w:tc>
          <w:tcPr>
            <w:tcW w:w="642" w:type="dxa"/>
            <w:tcBorders>
              <w:top w:val="nil"/>
              <w:left w:val="nil"/>
              <w:bottom w:val="single" w:sz="4" w:space="0" w:color="auto"/>
              <w:right w:val="single" w:sz="4" w:space="0" w:color="auto"/>
            </w:tcBorders>
            <w:shd w:val="clear" w:color="auto" w:fill="auto"/>
            <w:noWrap/>
            <w:hideMark/>
          </w:tcPr>
          <w:p w14:paraId="5DC913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E41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FEC2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07D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EB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6B1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177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F8D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05D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72E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B20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07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A8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79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11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68D9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D2685" w14:textId="77777777" w:rsidR="00E83F66" w:rsidRPr="00772251" w:rsidRDefault="00E83F66" w:rsidP="00651C3C">
            <w:pPr>
              <w:spacing w:before="60" w:after="60" w:line="240" w:lineRule="auto"/>
              <w:rPr>
                <w:noProof/>
                <w:sz w:val="20"/>
              </w:rPr>
            </w:pPr>
            <w:r>
              <w:rPr>
                <w:noProof/>
                <w:sz w:val="20"/>
              </w:rPr>
              <w:t>60053100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B720" w14:textId="77777777" w:rsidR="00E83F66" w:rsidRPr="00772251" w:rsidRDefault="00E83F66" w:rsidP="00651C3C">
            <w:pPr>
              <w:spacing w:before="60" w:after="60" w:line="240" w:lineRule="auto"/>
              <w:rPr>
                <w:noProof/>
                <w:sz w:val="20"/>
              </w:rPr>
            </w:pPr>
            <w:r>
              <w:rPr>
                <w:noProof/>
                <w:sz w:val="20"/>
              </w:rPr>
              <w:t>600531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8D1561"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5479DA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D7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27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F2E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DB9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FCD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978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ABD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A0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F1B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E6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913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266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76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91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ACF9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797979" w14:textId="77777777" w:rsidR="00E83F66" w:rsidRPr="00772251" w:rsidRDefault="00E83F66" w:rsidP="00651C3C">
            <w:pPr>
              <w:spacing w:before="60" w:after="60" w:line="240" w:lineRule="auto"/>
              <w:rPr>
                <w:noProof/>
                <w:sz w:val="20"/>
              </w:rPr>
            </w:pPr>
            <w:r>
              <w:rPr>
                <w:noProof/>
                <w:sz w:val="20"/>
              </w:rPr>
              <w:t>60053200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360089" w14:textId="77777777" w:rsidR="00E83F66" w:rsidRPr="00772251" w:rsidRDefault="00E83F66" w:rsidP="00651C3C">
            <w:pPr>
              <w:spacing w:before="60" w:after="60" w:line="240" w:lineRule="auto"/>
              <w:rPr>
                <w:noProof/>
                <w:sz w:val="20"/>
              </w:rPr>
            </w:pPr>
            <w:r>
              <w:rPr>
                <w:noProof/>
                <w:sz w:val="20"/>
              </w:rPr>
              <w:t>600532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F38B3"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55EEF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84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CF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D6B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2F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7C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383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82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592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D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2B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0BC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CF4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4EC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4ED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E0B7A7" w14:textId="77777777" w:rsidR="00E83F66" w:rsidRPr="00772251" w:rsidRDefault="00E83F66" w:rsidP="00651C3C">
            <w:pPr>
              <w:spacing w:before="60" w:after="60" w:line="240" w:lineRule="auto"/>
              <w:rPr>
                <w:noProof/>
                <w:sz w:val="20"/>
              </w:rPr>
            </w:pPr>
            <w:r>
              <w:rPr>
                <w:noProof/>
                <w:sz w:val="20"/>
              </w:rPr>
              <w:t>60053300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F235E6" w14:textId="77777777" w:rsidR="00E83F66" w:rsidRPr="00772251" w:rsidRDefault="00E83F66" w:rsidP="00651C3C">
            <w:pPr>
              <w:spacing w:before="60" w:after="60" w:line="240" w:lineRule="auto"/>
              <w:rPr>
                <w:noProof/>
                <w:sz w:val="20"/>
              </w:rPr>
            </w:pPr>
            <w:r>
              <w:rPr>
                <w:noProof/>
                <w:sz w:val="20"/>
              </w:rPr>
              <w:t>600533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0A5CD1"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1397BA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75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93CA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83A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9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26D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15F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6F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73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F45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59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72C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015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23C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16C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785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A9D958" w14:textId="77777777" w:rsidR="00E83F66" w:rsidRPr="00772251" w:rsidRDefault="00E83F66" w:rsidP="00651C3C">
            <w:pPr>
              <w:spacing w:before="60" w:after="60" w:line="240" w:lineRule="auto"/>
              <w:rPr>
                <w:noProof/>
                <w:sz w:val="20"/>
              </w:rPr>
            </w:pPr>
            <w:r>
              <w:rPr>
                <w:noProof/>
                <w:sz w:val="20"/>
              </w:rPr>
              <w:t>60053400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040326" w14:textId="77777777" w:rsidR="00E83F66" w:rsidRPr="00772251" w:rsidRDefault="00E83F66" w:rsidP="00651C3C">
            <w:pPr>
              <w:spacing w:before="60" w:after="60" w:line="240" w:lineRule="auto"/>
              <w:rPr>
                <w:noProof/>
                <w:sz w:val="20"/>
              </w:rPr>
            </w:pPr>
            <w:r>
              <w:rPr>
                <w:noProof/>
                <w:sz w:val="20"/>
              </w:rPr>
              <w:t>600534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99E26" w14:textId="77777777" w:rsidR="00E83F66" w:rsidRPr="00772251" w:rsidRDefault="00E83F66" w:rsidP="00651C3C">
            <w:pPr>
              <w:spacing w:before="60" w:after="60" w:line="240" w:lineRule="auto"/>
              <w:rPr>
                <w:noProof/>
                <w:sz w:val="20"/>
              </w:rPr>
            </w:pPr>
            <w:r>
              <w:rPr>
                <w:noProof/>
                <w:sz w:val="20"/>
              </w:rPr>
              <w:t>-- Estampados</w:t>
            </w:r>
          </w:p>
        </w:tc>
        <w:tc>
          <w:tcPr>
            <w:tcW w:w="642" w:type="dxa"/>
            <w:tcBorders>
              <w:top w:val="nil"/>
              <w:left w:val="nil"/>
              <w:bottom w:val="single" w:sz="4" w:space="0" w:color="auto"/>
              <w:right w:val="single" w:sz="4" w:space="0" w:color="auto"/>
            </w:tcBorders>
            <w:shd w:val="clear" w:color="auto" w:fill="auto"/>
            <w:noWrap/>
            <w:hideMark/>
          </w:tcPr>
          <w:p w14:paraId="3634ED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33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3A8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000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705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8D1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32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24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AB2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B1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6D8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16F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D6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8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810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8500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B81FC4" w14:textId="77777777" w:rsidR="00E83F66" w:rsidRPr="00772251" w:rsidRDefault="00E83F66" w:rsidP="00651C3C">
            <w:pPr>
              <w:spacing w:before="60" w:after="60" w:line="240" w:lineRule="auto"/>
              <w:rPr>
                <w:noProof/>
                <w:sz w:val="20"/>
              </w:rPr>
            </w:pPr>
            <w:r>
              <w:rPr>
                <w:noProof/>
                <w:sz w:val="20"/>
              </w:rPr>
              <w:t>60054100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A76D81" w14:textId="77777777" w:rsidR="00E83F66" w:rsidRPr="00772251" w:rsidRDefault="00E83F66" w:rsidP="00651C3C">
            <w:pPr>
              <w:spacing w:before="60" w:after="60" w:line="240" w:lineRule="auto"/>
              <w:rPr>
                <w:noProof/>
                <w:sz w:val="20"/>
              </w:rPr>
            </w:pPr>
            <w:r>
              <w:rPr>
                <w:noProof/>
                <w:sz w:val="20"/>
              </w:rPr>
              <w:t>600541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20DCC1"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5BC1D1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778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F5CB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D2B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77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3B4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EA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7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229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1C26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E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16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E24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7F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F8C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00EB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F490C" w14:textId="77777777" w:rsidR="00E83F66" w:rsidRPr="00772251" w:rsidRDefault="00E83F66" w:rsidP="00651C3C">
            <w:pPr>
              <w:spacing w:before="60" w:after="60" w:line="240" w:lineRule="auto"/>
              <w:rPr>
                <w:noProof/>
                <w:sz w:val="20"/>
              </w:rPr>
            </w:pPr>
            <w:r>
              <w:rPr>
                <w:noProof/>
                <w:sz w:val="20"/>
              </w:rPr>
              <w:t>60054200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2229A1" w14:textId="77777777" w:rsidR="00E83F66" w:rsidRPr="00772251" w:rsidRDefault="00E83F66" w:rsidP="00651C3C">
            <w:pPr>
              <w:spacing w:before="60" w:after="60" w:line="240" w:lineRule="auto"/>
              <w:rPr>
                <w:noProof/>
                <w:sz w:val="20"/>
              </w:rPr>
            </w:pPr>
            <w:r>
              <w:rPr>
                <w:noProof/>
                <w:sz w:val="20"/>
              </w:rPr>
              <w:t>600542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A3B7EA"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54D36F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57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496D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EA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DE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46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71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E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A1E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BF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F81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C0B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D233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C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648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FACD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65AD71" w14:textId="77777777" w:rsidR="00E83F66" w:rsidRPr="00772251" w:rsidRDefault="00E83F66" w:rsidP="00651C3C">
            <w:pPr>
              <w:spacing w:before="60" w:after="60" w:line="240" w:lineRule="auto"/>
              <w:rPr>
                <w:noProof/>
                <w:sz w:val="20"/>
              </w:rPr>
            </w:pPr>
            <w:r>
              <w:rPr>
                <w:noProof/>
                <w:sz w:val="20"/>
              </w:rPr>
              <w:t>60054300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BA351" w14:textId="77777777" w:rsidR="00E83F66" w:rsidRPr="00772251" w:rsidRDefault="00E83F66" w:rsidP="00651C3C">
            <w:pPr>
              <w:spacing w:before="60" w:after="60" w:line="240" w:lineRule="auto"/>
              <w:rPr>
                <w:noProof/>
                <w:sz w:val="20"/>
              </w:rPr>
            </w:pPr>
            <w:r>
              <w:rPr>
                <w:noProof/>
                <w:sz w:val="20"/>
              </w:rPr>
              <w:t>600543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5170B"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2001D8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778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631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33C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D71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61F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D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28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24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BC1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D7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ED9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1D2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FBF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2E36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239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57F05" w14:textId="77777777" w:rsidR="00E83F66" w:rsidRPr="00772251" w:rsidRDefault="00E83F66" w:rsidP="00651C3C">
            <w:pPr>
              <w:spacing w:before="60" w:after="60" w:line="240" w:lineRule="auto"/>
              <w:rPr>
                <w:noProof/>
                <w:sz w:val="20"/>
              </w:rPr>
            </w:pPr>
            <w:r>
              <w:rPr>
                <w:noProof/>
                <w:sz w:val="20"/>
              </w:rPr>
              <w:t>60054400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9D90" w14:textId="77777777" w:rsidR="00E83F66" w:rsidRPr="00772251" w:rsidRDefault="00E83F66" w:rsidP="00651C3C">
            <w:pPr>
              <w:spacing w:before="60" w:after="60" w:line="240" w:lineRule="auto"/>
              <w:rPr>
                <w:noProof/>
                <w:sz w:val="20"/>
              </w:rPr>
            </w:pPr>
            <w:r>
              <w:rPr>
                <w:noProof/>
                <w:sz w:val="20"/>
              </w:rPr>
              <w:t>600544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D7605F" w14:textId="77777777" w:rsidR="00E83F66" w:rsidRPr="00772251" w:rsidRDefault="00E83F66" w:rsidP="00651C3C">
            <w:pPr>
              <w:spacing w:before="60" w:after="60" w:line="240" w:lineRule="auto"/>
              <w:rPr>
                <w:noProof/>
                <w:sz w:val="20"/>
              </w:rPr>
            </w:pPr>
            <w:r>
              <w:rPr>
                <w:noProof/>
                <w:sz w:val="20"/>
              </w:rPr>
              <w:t>-- Estampados</w:t>
            </w:r>
          </w:p>
        </w:tc>
        <w:tc>
          <w:tcPr>
            <w:tcW w:w="642" w:type="dxa"/>
            <w:tcBorders>
              <w:top w:val="nil"/>
              <w:left w:val="nil"/>
              <w:bottom w:val="single" w:sz="4" w:space="0" w:color="auto"/>
              <w:right w:val="single" w:sz="4" w:space="0" w:color="auto"/>
            </w:tcBorders>
            <w:shd w:val="clear" w:color="auto" w:fill="auto"/>
            <w:noWrap/>
            <w:hideMark/>
          </w:tcPr>
          <w:p w14:paraId="6E990C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42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0489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D3A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78A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50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977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C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411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4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24B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1E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28F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4EA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55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AA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F2CF4F" w14:textId="77777777" w:rsidR="00E83F66" w:rsidRPr="00772251" w:rsidRDefault="00E83F66" w:rsidP="00651C3C">
            <w:pPr>
              <w:spacing w:before="60" w:after="60" w:line="240" w:lineRule="auto"/>
              <w:rPr>
                <w:noProof/>
                <w:sz w:val="20"/>
              </w:rPr>
            </w:pPr>
            <w:r>
              <w:rPr>
                <w:noProof/>
                <w:sz w:val="20"/>
              </w:rPr>
              <w:t>60059000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7D6A6" w14:textId="77777777" w:rsidR="00E83F66" w:rsidRPr="00772251" w:rsidRDefault="00E83F66" w:rsidP="00651C3C">
            <w:pPr>
              <w:spacing w:before="60" w:after="60" w:line="240" w:lineRule="auto"/>
              <w:rPr>
                <w:noProof/>
                <w:sz w:val="20"/>
              </w:rPr>
            </w:pPr>
            <w:r>
              <w:rPr>
                <w:noProof/>
                <w:sz w:val="20"/>
              </w:rPr>
              <w:t>600590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C29B6F"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4D1D8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5C5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9DF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27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D2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1E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81A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EB0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F6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A0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5AE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96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F53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2E9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D8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3FBF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F13EE" w14:textId="77777777" w:rsidR="00E83F66" w:rsidRPr="00772251" w:rsidRDefault="00E83F66" w:rsidP="00651C3C">
            <w:pPr>
              <w:spacing w:before="60" w:after="60" w:line="240" w:lineRule="auto"/>
              <w:rPr>
                <w:noProof/>
                <w:sz w:val="20"/>
              </w:rPr>
            </w:pPr>
            <w:r>
              <w:rPr>
                <w:noProof/>
                <w:sz w:val="20"/>
              </w:rPr>
              <w:t>60061000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CC67ED" w14:textId="77777777" w:rsidR="00E83F66" w:rsidRPr="00772251" w:rsidRDefault="00E83F66" w:rsidP="00651C3C">
            <w:pPr>
              <w:spacing w:before="60" w:after="60" w:line="240" w:lineRule="auto"/>
              <w:rPr>
                <w:noProof/>
                <w:sz w:val="20"/>
              </w:rPr>
            </w:pPr>
            <w:r>
              <w:rPr>
                <w:noProof/>
                <w:sz w:val="20"/>
              </w:rPr>
              <w:t>600610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BBE077" w14:textId="77777777" w:rsidR="00E83F66" w:rsidRPr="00772251" w:rsidRDefault="00E83F66" w:rsidP="00651C3C">
            <w:pPr>
              <w:spacing w:before="60" w:after="60" w:line="240" w:lineRule="auto"/>
              <w:rPr>
                <w:noProof/>
                <w:sz w:val="20"/>
              </w:rPr>
            </w:pPr>
            <w:r>
              <w:rPr>
                <w:noProof/>
                <w:sz w:val="20"/>
              </w:rPr>
              <w:t>- De lã ou de pelos finos</w:t>
            </w:r>
          </w:p>
        </w:tc>
        <w:tc>
          <w:tcPr>
            <w:tcW w:w="642" w:type="dxa"/>
            <w:tcBorders>
              <w:top w:val="nil"/>
              <w:left w:val="nil"/>
              <w:bottom w:val="single" w:sz="4" w:space="0" w:color="auto"/>
              <w:right w:val="single" w:sz="4" w:space="0" w:color="auto"/>
            </w:tcBorders>
            <w:shd w:val="clear" w:color="auto" w:fill="auto"/>
            <w:noWrap/>
            <w:hideMark/>
          </w:tcPr>
          <w:p w14:paraId="259F08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3E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414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4B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05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D2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7F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6BF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FBC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B7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D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7D5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63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2BD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9F001A" w14:textId="77777777" w:rsidR="00E83F66" w:rsidRPr="00772251" w:rsidRDefault="00E83F66" w:rsidP="0099086D">
            <w:pPr>
              <w:pageBreakBefore/>
              <w:spacing w:before="60" w:after="60" w:line="240" w:lineRule="auto"/>
              <w:rPr>
                <w:noProof/>
                <w:sz w:val="20"/>
              </w:rPr>
            </w:pPr>
            <w:r>
              <w:rPr>
                <w:noProof/>
                <w:sz w:val="20"/>
              </w:rPr>
              <w:t>60062100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D3C115" w14:textId="77777777" w:rsidR="00E83F66" w:rsidRPr="00772251" w:rsidRDefault="00E83F66" w:rsidP="00651C3C">
            <w:pPr>
              <w:spacing w:before="60" w:after="60" w:line="240" w:lineRule="auto"/>
              <w:rPr>
                <w:noProof/>
                <w:sz w:val="20"/>
              </w:rPr>
            </w:pPr>
            <w:r>
              <w:rPr>
                <w:noProof/>
                <w:sz w:val="20"/>
              </w:rPr>
              <w:t>600621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A32217"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185F8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3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DE0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1ED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0A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45B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1E8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349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B21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2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54F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8C9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715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A5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2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FFD4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8195C2" w14:textId="77777777" w:rsidR="00E83F66" w:rsidRPr="00772251" w:rsidRDefault="00E83F66" w:rsidP="00651C3C">
            <w:pPr>
              <w:spacing w:before="60" w:after="60" w:line="240" w:lineRule="auto"/>
              <w:rPr>
                <w:noProof/>
                <w:sz w:val="20"/>
              </w:rPr>
            </w:pPr>
            <w:r>
              <w:rPr>
                <w:noProof/>
                <w:sz w:val="20"/>
              </w:rPr>
              <w:t>60062200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5B1508" w14:textId="77777777" w:rsidR="00E83F66" w:rsidRPr="00772251" w:rsidRDefault="00E83F66" w:rsidP="00651C3C">
            <w:pPr>
              <w:spacing w:before="60" w:after="60" w:line="240" w:lineRule="auto"/>
              <w:rPr>
                <w:noProof/>
                <w:sz w:val="20"/>
              </w:rPr>
            </w:pPr>
            <w:r>
              <w:rPr>
                <w:noProof/>
                <w:sz w:val="20"/>
              </w:rPr>
              <w:t>600622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42C0C6"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29EA69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30B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5C6B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1B0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775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2D7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F1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2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9BD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E4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8831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AD1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72C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38D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6B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0AD2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861126" w14:textId="77777777" w:rsidR="00E83F66" w:rsidRPr="00772251" w:rsidRDefault="00E83F66" w:rsidP="00651C3C">
            <w:pPr>
              <w:spacing w:before="60" w:after="60" w:line="240" w:lineRule="auto"/>
              <w:rPr>
                <w:noProof/>
                <w:sz w:val="20"/>
              </w:rPr>
            </w:pPr>
            <w:r>
              <w:rPr>
                <w:noProof/>
                <w:sz w:val="20"/>
              </w:rPr>
              <w:t>60062300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4CC2AE" w14:textId="77777777" w:rsidR="00E83F66" w:rsidRPr="00772251" w:rsidRDefault="00E83F66" w:rsidP="00651C3C">
            <w:pPr>
              <w:spacing w:before="60" w:after="60" w:line="240" w:lineRule="auto"/>
              <w:rPr>
                <w:noProof/>
                <w:sz w:val="20"/>
              </w:rPr>
            </w:pPr>
            <w:r>
              <w:rPr>
                <w:noProof/>
                <w:sz w:val="20"/>
              </w:rPr>
              <w:t>600623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D59248"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5959C4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9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922B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91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B5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C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4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0E6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A4C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D2D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4A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BF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7E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98F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638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7572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4A6F0" w14:textId="77777777" w:rsidR="00E83F66" w:rsidRPr="00772251" w:rsidRDefault="00E83F66" w:rsidP="00651C3C">
            <w:pPr>
              <w:spacing w:before="60" w:after="60" w:line="240" w:lineRule="auto"/>
              <w:rPr>
                <w:noProof/>
                <w:sz w:val="20"/>
              </w:rPr>
            </w:pPr>
            <w:r>
              <w:rPr>
                <w:noProof/>
                <w:sz w:val="20"/>
              </w:rPr>
              <w:t>60062400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C4F0E0" w14:textId="77777777" w:rsidR="00E83F66" w:rsidRPr="00772251" w:rsidRDefault="00E83F66" w:rsidP="00651C3C">
            <w:pPr>
              <w:spacing w:before="60" w:after="60" w:line="240" w:lineRule="auto"/>
              <w:rPr>
                <w:noProof/>
                <w:sz w:val="20"/>
              </w:rPr>
            </w:pPr>
            <w:r>
              <w:rPr>
                <w:noProof/>
                <w:sz w:val="20"/>
              </w:rPr>
              <w:t>600624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5970E2" w14:textId="77777777" w:rsidR="00E83F66" w:rsidRPr="00772251" w:rsidRDefault="00E83F66" w:rsidP="00651C3C">
            <w:pPr>
              <w:spacing w:before="60" w:after="60" w:line="240" w:lineRule="auto"/>
              <w:rPr>
                <w:noProof/>
                <w:sz w:val="20"/>
              </w:rPr>
            </w:pPr>
            <w:r>
              <w:rPr>
                <w:noProof/>
                <w:sz w:val="20"/>
              </w:rPr>
              <w:t>-- Estampados</w:t>
            </w:r>
          </w:p>
        </w:tc>
        <w:tc>
          <w:tcPr>
            <w:tcW w:w="642" w:type="dxa"/>
            <w:tcBorders>
              <w:top w:val="nil"/>
              <w:left w:val="nil"/>
              <w:bottom w:val="single" w:sz="4" w:space="0" w:color="auto"/>
              <w:right w:val="single" w:sz="4" w:space="0" w:color="auto"/>
            </w:tcBorders>
            <w:shd w:val="clear" w:color="auto" w:fill="auto"/>
            <w:noWrap/>
            <w:hideMark/>
          </w:tcPr>
          <w:p w14:paraId="2D4C4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851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183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D4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D60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6C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73C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39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A7E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378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90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3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B71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7C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C0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012E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BC0A12" w14:textId="77777777" w:rsidR="00E83F66" w:rsidRPr="00772251" w:rsidRDefault="00E83F66" w:rsidP="00651C3C">
            <w:pPr>
              <w:spacing w:before="60" w:after="60" w:line="240" w:lineRule="auto"/>
              <w:rPr>
                <w:noProof/>
                <w:sz w:val="20"/>
              </w:rPr>
            </w:pPr>
            <w:r>
              <w:rPr>
                <w:noProof/>
                <w:sz w:val="20"/>
              </w:rPr>
              <w:t>60063100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B1E1E" w14:textId="77777777" w:rsidR="00E83F66" w:rsidRPr="00772251" w:rsidRDefault="00E83F66" w:rsidP="00651C3C">
            <w:pPr>
              <w:spacing w:before="60" w:after="60" w:line="240" w:lineRule="auto"/>
              <w:rPr>
                <w:noProof/>
                <w:sz w:val="20"/>
              </w:rPr>
            </w:pPr>
            <w:r>
              <w:rPr>
                <w:noProof/>
                <w:sz w:val="20"/>
              </w:rPr>
              <w:t>600631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F4CFA"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5FD8D1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EF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37A3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6A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E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35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6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8F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C8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BBF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BB6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5E6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1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3B8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25F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7A6A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549EB5" w14:textId="77777777" w:rsidR="00E83F66" w:rsidRPr="00772251" w:rsidRDefault="00E83F66" w:rsidP="00651C3C">
            <w:pPr>
              <w:spacing w:before="60" w:after="60" w:line="240" w:lineRule="auto"/>
              <w:rPr>
                <w:noProof/>
                <w:sz w:val="20"/>
              </w:rPr>
            </w:pPr>
            <w:r>
              <w:rPr>
                <w:noProof/>
                <w:sz w:val="20"/>
              </w:rPr>
              <w:t>60063200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947FE" w14:textId="77777777" w:rsidR="00E83F66" w:rsidRPr="00772251" w:rsidRDefault="00E83F66" w:rsidP="00651C3C">
            <w:pPr>
              <w:spacing w:before="60" w:after="60" w:line="240" w:lineRule="auto"/>
              <w:rPr>
                <w:noProof/>
                <w:sz w:val="20"/>
              </w:rPr>
            </w:pPr>
            <w:r>
              <w:rPr>
                <w:noProof/>
                <w:sz w:val="20"/>
              </w:rPr>
              <w:t>600632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2BA4A2"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5E5787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C29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D88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8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86D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B26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60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7A8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4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29D6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C7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DDC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788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B62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1D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AF8B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52AA20" w14:textId="77777777" w:rsidR="00E83F66" w:rsidRPr="00772251" w:rsidRDefault="00E83F66" w:rsidP="00651C3C">
            <w:pPr>
              <w:spacing w:before="60" w:after="60" w:line="240" w:lineRule="auto"/>
              <w:rPr>
                <w:noProof/>
                <w:sz w:val="20"/>
              </w:rPr>
            </w:pPr>
            <w:r>
              <w:rPr>
                <w:noProof/>
                <w:sz w:val="20"/>
              </w:rPr>
              <w:t>60063300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555A48" w14:textId="77777777" w:rsidR="00E83F66" w:rsidRPr="00772251" w:rsidRDefault="00E83F66" w:rsidP="00651C3C">
            <w:pPr>
              <w:spacing w:before="60" w:after="60" w:line="240" w:lineRule="auto"/>
              <w:rPr>
                <w:noProof/>
                <w:sz w:val="20"/>
              </w:rPr>
            </w:pPr>
            <w:r>
              <w:rPr>
                <w:noProof/>
                <w:sz w:val="20"/>
              </w:rPr>
              <w:t>600633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7528AB"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33A5D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B1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7A96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C2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C97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E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A92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1C5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1C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04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F7E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9A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DC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D9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34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9ABA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77C98" w14:textId="77777777" w:rsidR="00E83F66" w:rsidRPr="00772251" w:rsidRDefault="00E83F66" w:rsidP="00651C3C">
            <w:pPr>
              <w:spacing w:before="60" w:after="60" w:line="240" w:lineRule="auto"/>
              <w:rPr>
                <w:noProof/>
                <w:sz w:val="20"/>
              </w:rPr>
            </w:pPr>
            <w:r>
              <w:rPr>
                <w:noProof/>
                <w:sz w:val="20"/>
              </w:rPr>
              <w:t>60063400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F3B67F" w14:textId="77777777" w:rsidR="00E83F66" w:rsidRPr="00772251" w:rsidRDefault="00E83F66" w:rsidP="00651C3C">
            <w:pPr>
              <w:spacing w:before="60" w:after="60" w:line="240" w:lineRule="auto"/>
              <w:rPr>
                <w:noProof/>
                <w:sz w:val="20"/>
              </w:rPr>
            </w:pPr>
            <w:r>
              <w:rPr>
                <w:noProof/>
                <w:sz w:val="20"/>
              </w:rPr>
              <w:t>600634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D19D4" w14:textId="77777777" w:rsidR="00E83F66" w:rsidRPr="00772251" w:rsidRDefault="00E83F66" w:rsidP="00651C3C">
            <w:pPr>
              <w:spacing w:before="60" w:after="60" w:line="240" w:lineRule="auto"/>
              <w:rPr>
                <w:noProof/>
                <w:sz w:val="20"/>
              </w:rPr>
            </w:pPr>
            <w:r>
              <w:rPr>
                <w:noProof/>
                <w:sz w:val="20"/>
              </w:rPr>
              <w:t>-- Estampados</w:t>
            </w:r>
          </w:p>
        </w:tc>
        <w:tc>
          <w:tcPr>
            <w:tcW w:w="642" w:type="dxa"/>
            <w:tcBorders>
              <w:top w:val="nil"/>
              <w:left w:val="nil"/>
              <w:bottom w:val="single" w:sz="4" w:space="0" w:color="auto"/>
              <w:right w:val="single" w:sz="4" w:space="0" w:color="auto"/>
            </w:tcBorders>
            <w:shd w:val="clear" w:color="auto" w:fill="auto"/>
            <w:noWrap/>
            <w:hideMark/>
          </w:tcPr>
          <w:p w14:paraId="43C49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FCE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6FA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11E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CB2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C1C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5D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E6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851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8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897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C88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76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0DC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41D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E955EB" w14:textId="77777777" w:rsidR="00E83F66" w:rsidRPr="00772251" w:rsidRDefault="00E83F66" w:rsidP="00651C3C">
            <w:pPr>
              <w:spacing w:before="60" w:after="60" w:line="240" w:lineRule="auto"/>
              <w:rPr>
                <w:noProof/>
                <w:sz w:val="20"/>
              </w:rPr>
            </w:pPr>
            <w:r>
              <w:rPr>
                <w:noProof/>
                <w:sz w:val="20"/>
              </w:rPr>
              <w:t>60064100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91D238" w14:textId="77777777" w:rsidR="00E83F66" w:rsidRPr="00772251" w:rsidRDefault="00E83F66" w:rsidP="00651C3C">
            <w:pPr>
              <w:spacing w:before="60" w:after="60" w:line="240" w:lineRule="auto"/>
              <w:rPr>
                <w:noProof/>
                <w:sz w:val="20"/>
              </w:rPr>
            </w:pPr>
            <w:r>
              <w:rPr>
                <w:noProof/>
                <w:sz w:val="20"/>
              </w:rPr>
              <w:t>600641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3A6A82" w14:textId="77777777" w:rsidR="00E83F66" w:rsidRPr="00772251" w:rsidRDefault="00E83F66" w:rsidP="00651C3C">
            <w:pPr>
              <w:spacing w:before="60" w:after="60" w:line="240" w:lineRule="auto"/>
              <w:rPr>
                <w:noProof/>
                <w:sz w:val="20"/>
              </w:rPr>
            </w:pPr>
            <w:r>
              <w:rPr>
                <w:noProof/>
                <w:sz w:val="20"/>
              </w:rPr>
              <w:t>-- Crus ou branqueados</w:t>
            </w:r>
          </w:p>
        </w:tc>
        <w:tc>
          <w:tcPr>
            <w:tcW w:w="642" w:type="dxa"/>
            <w:tcBorders>
              <w:top w:val="nil"/>
              <w:left w:val="nil"/>
              <w:bottom w:val="single" w:sz="4" w:space="0" w:color="auto"/>
              <w:right w:val="single" w:sz="4" w:space="0" w:color="auto"/>
            </w:tcBorders>
            <w:shd w:val="clear" w:color="auto" w:fill="auto"/>
            <w:noWrap/>
            <w:hideMark/>
          </w:tcPr>
          <w:p w14:paraId="2414F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960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78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B3F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0D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52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AC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A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4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57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0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8F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27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6AC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B9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6134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E2594" w14:textId="77777777" w:rsidR="00E83F66" w:rsidRPr="00772251" w:rsidRDefault="00E83F66" w:rsidP="00651C3C">
            <w:pPr>
              <w:spacing w:before="60" w:after="60" w:line="240" w:lineRule="auto"/>
              <w:rPr>
                <w:noProof/>
                <w:sz w:val="20"/>
              </w:rPr>
            </w:pPr>
            <w:r>
              <w:rPr>
                <w:noProof/>
                <w:sz w:val="20"/>
              </w:rPr>
              <w:t>60064200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445576" w14:textId="77777777" w:rsidR="00E83F66" w:rsidRPr="00772251" w:rsidRDefault="00E83F66" w:rsidP="00651C3C">
            <w:pPr>
              <w:spacing w:before="60" w:after="60" w:line="240" w:lineRule="auto"/>
              <w:rPr>
                <w:noProof/>
                <w:sz w:val="20"/>
              </w:rPr>
            </w:pPr>
            <w:r>
              <w:rPr>
                <w:noProof/>
                <w:sz w:val="20"/>
              </w:rPr>
              <w:t>600642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F80A2" w14:textId="77777777" w:rsidR="00E83F66" w:rsidRPr="00772251" w:rsidRDefault="00E83F66" w:rsidP="00651C3C">
            <w:pPr>
              <w:spacing w:before="60" w:after="60" w:line="240" w:lineRule="auto"/>
              <w:rPr>
                <w:noProof/>
                <w:sz w:val="20"/>
              </w:rPr>
            </w:pPr>
            <w:r>
              <w:rPr>
                <w:noProof/>
                <w:sz w:val="20"/>
              </w:rPr>
              <w:t>-- Tintos</w:t>
            </w:r>
          </w:p>
        </w:tc>
        <w:tc>
          <w:tcPr>
            <w:tcW w:w="642" w:type="dxa"/>
            <w:tcBorders>
              <w:top w:val="nil"/>
              <w:left w:val="nil"/>
              <w:bottom w:val="single" w:sz="4" w:space="0" w:color="auto"/>
              <w:right w:val="single" w:sz="4" w:space="0" w:color="auto"/>
            </w:tcBorders>
            <w:shd w:val="clear" w:color="auto" w:fill="auto"/>
            <w:noWrap/>
            <w:hideMark/>
          </w:tcPr>
          <w:p w14:paraId="4B46AE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19F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3FDB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597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0DE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34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A69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F2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CD0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9D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E9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55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EE3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532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926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4C95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23146E" w14:textId="77777777" w:rsidR="00E83F66" w:rsidRPr="00772251" w:rsidRDefault="00E83F66" w:rsidP="00651C3C">
            <w:pPr>
              <w:spacing w:before="60" w:after="60" w:line="240" w:lineRule="auto"/>
              <w:rPr>
                <w:noProof/>
                <w:sz w:val="20"/>
              </w:rPr>
            </w:pPr>
            <w:r>
              <w:rPr>
                <w:noProof/>
                <w:sz w:val="20"/>
              </w:rPr>
              <w:t>60064300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D3736F" w14:textId="77777777" w:rsidR="00E83F66" w:rsidRPr="00772251" w:rsidRDefault="00E83F66" w:rsidP="00651C3C">
            <w:pPr>
              <w:spacing w:before="60" w:after="60" w:line="240" w:lineRule="auto"/>
              <w:rPr>
                <w:noProof/>
                <w:sz w:val="20"/>
              </w:rPr>
            </w:pPr>
            <w:r>
              <w:rPr>
                <w:noProof/>
                <w:sz w:val="20"/>
              </w:rPr>
              <w:t>600643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00615D" w14:textId="77777777" w:rsidR="00E83F66" w:rsidRPr="00772251" w:rsidRDefault="00E83F66" w:rsidP="00651C3C">
            <w:pPr>
              <w:spacing w:before="60" w:after="60" w:line="240" w:lineRule="auto"/>
              <w:rPr>
                <w:noProof/>
                <w:sz w:val="20"/>
              </w:rPr>
            </w:pPr>
            <w:r>
              <w:rPr>
                <w:noProof/>
                <w:sz w:val="20"/>
              </w:rPr>
              <w:t>-- De fios de diversas cores</w:t>
            </w:r>
          </w:p>
        </w:tc>
        <w:tc>
          <w:tcPr>
            <w:tcW w:w="642" w:type="dxa"/>
            <w:tcBorders>
              <w:top w:val="nil"/>
              <w:left w:val="nil"/>
              <w:bottom w:val="single" w:sz="4" w:space="0" w:color="auto"/>
              <w:right w:val="single" w:sz="4" w:space="0" w:color="auto"/>
            </w:tcBorders>
            <w:shd w:val="clear" w:color="auto" w:fill="auto"/>
            <w:noWrap/>
            <w:hideMark/>
          </w:tcPr>
          <w:p w14:paraId="56A3D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3BC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F470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CB4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FC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4BB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93E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DF6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70F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D4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AB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80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1AD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11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05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6E9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123589" w14:textId="77777777" w:rsidR="00E83F66" w:rsidRPr="00772251" w:rsidRDefault="00E83F66" w:rsidP="00651C3C">
            <w:pPr>
              <w:spacing w:before="60" w:after="60" w:line="240" w:lineRule="auto"/>
              <w:rPr>
                <w:noProof/>
                <w:sz w:val="20"/>
              </w:rPr>
            </w:pPr>
            <w:r>
              <w:rPr>
                <w:noProof/>
                <w:sz w:val="20"/>
              </w:rPr>
              <w:t>60064400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9CB796" w14:textId="77777777" w:rsidR="00E83F66" w:rsidRPr="00772251" w:rsidRDefault="00E83F66" w:rsidP="00651C3C">
            <w:pPr>
              <w:spacing w:before="60" w:after="60" w:line="240" w:lineRule="auto"/>
              <w:rPr>
                <w:noProof/>
                <w:sz w:val="20"/>
              </w:rPr>
            </w:pPr>
            <w:r>
              <w:rPr>
                <w:noProof/>
                <w:sz w:val="20"/>
              </w:rPr>
              <w:t>600644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3BE836" w14:textId="77777777" w:rsidR="00E83F66" w:rsidRPr="00772251" w:rsidRDefault="00E83F66" w:rsidP="00651C3C">
            <w:pPr>
              <w:spacing w:before="60" w:after="60" w:line="240" w:lineRule="auto"/>
              <w:rPr>
                <w:noProof/>
                <w:sz w:val="20"/>
              </w:rPr>
            </w:pPr>
            <w:r>
              <w:rPr>
                <w:noProof/>
                <w:sz w:val="20"/>
              </w:rPr>
              <w:t>-- Estampados</w:t>
            </w:r>
          </w:p>
        </w:tc>
        <w:tc>
          <w:tcPr>
            <w:tcW w:w="642" w:type="dxa"/>
            <w:tcBorders>
              <w:top w:val="nil"/>
              <w:left w:val="nil"/>
              <w:bottom w:val="single" w:sz="4" w:space="0" w:color="auto"/>
              <w:right w:val="single" w:sz="4" w:space="0" w:color="auto"/>
            </w:tcBorders>
            <w:shd w:val="clear" w:color="auto" w:fill="auto"/>
            <w:noWrap/>
            <w:hideMark/>
          </w:tcPr>
          <w:p w14:paraId="714816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B4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A01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D2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2A2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6D8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A6B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EF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DE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38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65A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155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8E3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96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4B6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104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465F3C" w14:textId="77777777" w:rsidR="00E83F66" w:rsidRPr="00772251" w:rsidRDefault="00E83F66" w:rsidP="00651C3C">
            <w:pPr>
              <w:spacing w:before="60" w:after="60" w:line="240" w:lineRule="auto"/>
              <w:rPr>
                <w:noProof/>
                <w:sz w:val="20"/>
              </w:rPr>
            </w:pPr>
            <w:r>
              <w:rPr>
                <w:noProof/>
                <w:sz w:val="20"/>
              </w:rPr>
              <w:t>60069000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05120" w14:textId="77777777" w:rsidR="00E83F66" w:rsidRPr="00772251" w:rsidRDefault="00E83F66" w:rsidP="00651C3C">
            <w:pPr>
              <w:spacing w:before="60" w:after="60" w:line="240" w:lineRule="auto"/>
              <w:rPr>
                <w:noProof/>
                <w:sz w:val="20"/>
              </w:rPr>
            </w:pPr>
            <w:r>
              <w:rPr>
                <w:noProof/>
                <w:sz w:val="20"/>
              </w:rPr>
              <w:t>600690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F4E15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A7485B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B8F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A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E6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415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B9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349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61C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24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FA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CD2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69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72F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E8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73C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EC3B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F1FD83" w14:textId="77777777" w:rsidR="00E83F66" w:rsidRPr="00772251" w:rsidRDefault="00E83F66" w:rsidP="00651C3C">
            <w:pPr>
              <w:spacing w:before="60" w:after="60" w:line="240" w:lineRule="auto"/>
              <w:rPr>
                <w:noProof/>
                <w:sz w:val="20"/>
              </w:rPr>
            </w:pPr>
            <w:r>
              <w:rPr>
                <w:noProof/>
                <w:sz w:val="20"/>
              </w:rPr>
              <w:t>61101100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78998" w14:textId="77777777" w:rsidR="00E83F66" w:rsidRPr="00772251" w:rsidRDefault="00E83F66" w:rsidP="00651C3C">
            <w:pPr>
              <w:spacing w:before="60" w:after="60" w:line="240" w:lineRule="auto"/>
              <w:rPr>
                <w:noProof/>
                <w:sz w:val="20"/>
              </w:rPr>
            </w:pPr>
            <w:r>
              <w:rPr>
                <w:noProof/>
                <w:sz w:val="20"/>
              </w:rPr>
              <w:t>611011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86618F" w14:textId="77777777" w:rsidR="00E83F66" w:rsidRPr="00772251" w:rsidRDefault="00E83F66" w:rsidP="00651C3C">
            <w:pPr>
              <w:spacing w:before="60" w:after="60" w:line="240" w:lineRule="auto"/>
              <w:rPr>
                <w:noProof/>
                <w:sz w:val="20"/>
              </w:rPr>
            </w:pPr>
            <w:r>
              <w:rPr>
                <w:noProof/>
                <w:sz w:val="20"/>
              </w:rPr>
              <w:t>-- De lã</w:t>
            </w:r>
          </w:p>
        </w:tc>
        <w:tc>
          <w:tcPr>
            <w:tcW w:w="642" w:type="dxa"/>
            <w:tcBorders>
              <w:top w:val="nil"/>
              <w:left w:val="nil"/>
              <w:bottom w:val="single" w:sz="4" w:space="0" w:color="auto"/>
              <w:right w:val="single" w:sz="4" w:space="0" w:color="auto"/>
            </w:tcBorders>
            <w:shd w:val="clear" w:color="auto" w:fill="auto"/>
            <w:noWrap/>
            <w:hideMark/>
          </w:tcPr>
          <w:p w14:paraId="7959A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F0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08E5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AE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7B0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18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253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F5A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282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0C0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DDD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0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F2C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FF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4A6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3CC9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BC160D" w14:textId="77777777" w:rsidR="00E83F66" w:rsidRPr="00772251" w:rsidRDefault="00E83F66" w:rsidP="0099086D">
            <w:pPr>
              <w:pageBreakBefore/>
              <w:spacing w:before="60" w:after="60" w:line="240" w:lineRule="auto"/>
              <w:rPr>
                <w:noProof/>
                <w:sz w:val="20"/>
              </w:rPr>
            </w:pPr>
            <w:r>
              <w:rPr>
                <w:noProof/>
                <w:sz w:val="20"/>
              </w:rPr>
              <w:t>61101200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6D5A7" w14:textId="77777777" w:rsidR="00E83F66" w:rsidRPr="00772251" w:rsidRDefault="00E83F66" w:rsidP="00651C3C">
            <w:pPr>
              <w:spacing w:before="60" w:after="60" w:line="240" w:lineRule="auto"/>
              <w:rPr>
                <w:noProof/>
                <w:sz w:val="20"/>
              </w:rPr>
            </w:pPr>
            <w:r>
              <w:rPr>
                <w:noProof/>
                <w:sz w:val="20"/>
              </w:rPr>
              <w:t>611012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5F34EC" w14:textId="77777777" w:rsidR="00E83F66" w:rsidRPr="00772251" w:rsidRDefault="00E83F66" w:rsidP="00651C3C">
            <w:pPr>
              <w:spacing w:before="60" w:after="60" w:line="240" w:lineRule="auto"/>
              <w:rPr>
                <w:noProof/>
                <w:sz w:val="20"/>
              </w:rPr>
            </w:pPr>
            <w:r>
              <w:rPr>
                <w:noProof/>
                <w:sz w:val="20"/>
              </w:rPr>
              <w:t>-- De cabra de Caxemira</w:t>
            </w:r>
          </w:p>
        </w:tc>
        <w:tc>
          <w:tcPr>
            <w:tcW w:w="642" w:type="dxa"/>
            <w:tcBorders>
              <w:top w:val="nil"/>
              <w:left w:val="nil"/>
              <w:bottom w:val="single" w:sz="4" w:space="0" w:color="auto"/>
              <w:right w:val="single" w:sz="4" w:space="0" w:color="auto"/>
            </w:tcBorders>
            <w:shd w:val="clear" w:color="auto" w:fill="auto"/>
            <w:noWrap/>
            <w:hideMark/>
          </w:tcPr>
          <w:p w14:paraId="5F7DFF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478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487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EA9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695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21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FB6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607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E6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2D7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CD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8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9E2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402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E5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8E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0EF998" w14:textId="77777777" w:rsidR="00E83F66" w:rsidRPr="00772251" w:rsidRDefault="00E83F66" w:rsidP="00651C3C">
            <w:pPr>
              <w:spacing w:before="60" w:after="60" w:line="240" w:lineRule="auto"/>
              <w:rPr>
                <w:noProof/>
                <w:sz w:val="20"/>
              </w:rPr>
            </w:pPr>
            <w:r>
              <w:rPr>
                <w:noProof/>
                <w:sz w:val="20"/>
              </w:rPr>
              <w:t>61101900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9F097" w14:textId="77777777" w:rsidR="00E83F66" w:rsidRPr="00772251" w:rsidRDefault="00E83F66" w:rsidP="00651C3C">
            <w:pPr>
              <w:spacing w:before="60" w:after="60" w:line="240" w:lineRule="auto"/>
              <w:rPr>
                <w:noProof/>
                <w:sz w:val="20"/>
              </w:rPr>
            </w:pPr>
            <w:r>
              <w:rPr>
                <w:noProof/>
                <w:sz w:val="20"/>
              </w:rPr>
              <w:t>611019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FCFC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63320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17C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B69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BC1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D11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23D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53C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1B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E357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DC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0F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0CE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F52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FFA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B1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A0CE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B5B8E" w14:textId="77777777" w:rsidR="00E83F66" w:rsidRPr="00772251" w:rsidRDefault="00E83F66" w:rsidP="00651C3C">
            <w:pPr>
              <w:spacing w:before="60" w:after="60" w:line="240" w:lineRule="auto"/>
              <w:rPr>
                <w:noProof/>
                <w:sz w:val="20"/>
              </w:rPr>
            </w:pPr>
            <w:r>
              <w:rPr>
                <w:noProof/>
                <w:sz w:val="20"/>
              </w:rPr>
              <w:t>65040000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42EED" w14:textId="77777777" w:rsidR="00E83F66" w:rsidRPr="00772251" w:rsidRDefault="00E83F66" w:rsidP="00651C3C">
            <w:pPr>
              <w:spacing w:before="60" w:after="60" w:line="240" w:lineRule="auto"/>
              <w:rPr>
                <w:noProof/>
                <w:sz w:val="20"/>
              </w:rPr>
            </w:pPr>
            <w:r>
              <w:rPr>
                <w:noProof/>
                <w:sz w:val="20"/>
              </w:rPr>
              <w:t>650400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5919DC" w14:textId="77777777" w:rsidR="00E83F66" w:rsidRPr="00772251" w:rsidRDefault="00E83F66" w:rsidP="00651C3C">
            <w:pPr>
              <w:spacing w:before="60" w:after="60" w:line="240" w:lineRule="auto"/>
              <w:rPr>
                <w:noProof/>
                <w:sz w:val="20"/>
              </w:rPr>
            </w:pPr>
            <w:r>
              <w:rPr>
                <w:noProof/>
                <w:sz w:val="20"/>
              </w:rPr>
              <w:t>Chapéus e outros artigos de uso semelhante, entrançados ou obtidos por reunião de tiras, de qualquer matéria, mesmo guarnecidos</w:t>
            </w:r>
          </w:p>
        </w:tc>
        <w:tc>
          <w:tcPr>
            <w:tcW w:w="642" w:type="dxa"/>
            <w:tcBorders>
              <w:top w:val="nil"/>
              <w:left w:val="nil"/>
              <w:bottom w:val="single" w:sz="4" w:space="0" w:color="auto"/>
              <w:right w:val="single" w:sz="4" w:space="0" w:color="auto"/>
            </w:tcBorders>
            <w:shd w:val="clear" w:color="auto" w:fill="auto"/>
            <w:noWrap/>
            <w:hideMark/>
          </w:tcPr>
          <w:p w14:paraId="0B41C5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11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ADF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9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92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B0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88D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8F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DED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7F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60A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76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88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40E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D04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8D74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256A90" w14:textId="77777777" w:rsidR="00E83F66" w:rsidRPr="00772251" w:rsidRDefault="00E83F66" w:rsidP="00651C3C">
            <w:pPr>
              <w:spacing w:before="60" w:after="60" w:line="240" w:lineRule="auto"/>
              <w:rPr>
                <w:noProof/>
                <w:sz w:val="20"/>
              </w:rPr>
            </w:pPr>
            <w:r>
              <w:rPr>
                <w:noProof/>
                <w:sz w:val="20"/>
              </w:rPr>
              <w:t>65050000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75D421" w14:textId="77777777" w:rsidR="00E83F66" w:rsidRPr="00772251" w:rsidRDefault="00E83F66" w:rsidP="00651C3C">
            <w:pPr>
              <w:spacing w:before="60" w:after="60" w:line="240" w:lineRule="auto"/>
              <w:rPr>
                <w:noProof/>
                <w:sz w:val="20"/>
              </w:rPr>
            </w:pPr>
            <w:r>
              <w:rPr>
                <w:noProof/>
                <w:sz w:val="20"/>
              </w:rPr>
              <w:t>650500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57CA36" w14:textId="77777777" w:rsidR="00E83F66" w:rsidRPr="00772251" w:rsidRDefault="00E83F66" w:rsidP="00651C3C">
            <w:pPr>
              <w:spacing w:before="60" w:after="60" w:line="240" w:lineRule="auto"/>
              <w:rPr>
                <w:noProof/>
                <w:sz w:val="20"/>
              </w:rPr>
            </w:pPr>
            <w:r>
              <w:rPr>
                <w:noProof/>
                <w:sz w:val="20"/>
              </w:rPr>
              <w:t>Chapéus e outros artigos de uso semelhante, de malha ou confecionados com rendas, feltro ou outros produtos têxteis, em peça (mas não em tiras), mesmo guarnecidos; coifas e redes, para o cabelo, de qualquer matéria, mesmo guarnecidas</w:t>
            </w:r>
          </w:p>
        </w:tc>
        <w:tc>
          <w:tcPr>
            <w:tcW w:w="642" w:type="dxa"/>
            <w:tcBorders>
              <w:top w:val="nil"/>
              <w:left w:val="nil"/>
              <w:bottom w:val="single" w:sz="4" w:space="0" w:color="auto"/>
              <w:right w:val="single" w:sz="4" w:space="0" w:color="auto"/>
            </w:tcBorders>
            <w:shd w:val="clear" w:color="auto" w:fill="auto"/>
            <w:noWrap/>
            <w:hideMark/>
          </w:tcPr>
          <w:p w14:paraId="36F533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138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26B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42E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C52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B2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B4C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CDD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20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7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973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234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1C3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B2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FA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F1A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C84527" w14:textId="77777777" w:rsidR="00E83F66" w:rsidRPr="00772251" w:rsidRDefault="00E83F66" w:rsidP="00651C3C">
            <w:pPr>
              <w:spacing w:before="60" w:after="60" w:line="240" w:lineRule="auto"/>
              <w:rPr>
                <w:noProof/>
                <w:sz w:val="20"/>
              </w:rPr>
            </w:pPr>
            <w:r>
              <w:rPr>
                <w:noProof/>
                <w:sz w:val="20"/>
              </w:rPr>
              <w:t>65069100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1DC56" w14:textId="77777777" w:rsidR="00E83F66" w:rsidRPr="00772251" w:rsidRDefault="00E83F66" w:rsidP="00651C3C">
            <w:pPr>
              <w:spacing w:before="60" w:after="60" w:line="240" w:lineRule="auto"/>
              <w:rPr>
                <w:noProof/>
                <w:sz w:val="20"/>
              </w:rPr>
            </w:pPr>
            <w:r>
              <w:rPr>
                <w:noProof/>
                <w:sz w:val="20"/>
              </w:rPr>
              <w:t>650691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3E89B0" w14:textId="77777777" w:rsidR="00E83F66" w:rsidRPr="00772251" w:rsidRDefault="00E83F66" w:rsidP="00651C3C">
            <w:pPr>
              <w:spacing w:before="60" w:after="60" w:line="240" w:lineRule="auto"/>
              <w:rPr>
                <w:noProof/>
                <w:sz w:val="20"/>
              </w:rPr>
            </w:pPr>
            <w:r>
              <w:rPr>
                <w:noProof/>
                <w:sz w:val="20"/>
              </w:rPr>
              <w:t>-- De borracha ou de plástico</w:t>
            </w:r>
          </w:p>
        </w:tc>
        <w:tc>
          <w:tcPr>
            <w:tcW w:w="642" w:type="dxa"/>
            <w:tcBorders>
              <w:top w:val="nil"/>
              <w:left w:val="nil"/>
              <w:bottom w:val="single" w:sz="4" w:space="0" w:color="auto"/>
              <w:right w:val="single" w:sz="4" w:space="0" w:color="auto"/>
            </w:tcBorders>
            <w:shd w:val="clear" w:color="auto" w:fill="auto"/>
            <w:noWrap/>
            <w:hideMark/>
          </w:tcPr>
          <w:p w14:paraId="5434F2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77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6A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34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067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51A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80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B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0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5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9AA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E3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066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0C7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6D0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285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9996F7" w14:textId="77777777" w:rsidR="00E83F66" w:rsidRPr="00772251" w:rsidRDefault="00E83F66" w:rsidP="00651C3C">
            <w:pPr>
              <w:spacing w:before="60" w:after="60" w:line="240" w:lineRule="auto"/>
              <w:rPr>
                <w:noProof/>
                <w:sz w:val="20"/>
              </w:rPr>
            </w:pPr>
            <w:r>
              <w:rPr>
                <w:noProof/>
                <w:sz w:val="20"/>
              </w:rPr>
              <w:t>65069900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14E50" w14:textId="77777777" w:rsidR="00E83F66" w:rsidRPr="00772251" w:rsidRDefault="00E83F66" w:rsidP="00651C3C">
            <w:pPr>
              <w:spacing w:before="60" w:after="60" w:line="240" w:lineRule="auto"/>
              <w:rPr>
                <w:noProof/>
                <w:sz w:val="20"/>
              </w:rPr>
            </w:pPr>
            <w:r>
              <w:rPr>
                <w:noProof/>
                <w:sz w:val="20"/>
              </w:rPr>
              <w:t>650699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5F89A" w14:textId="77777777" w:rsidR="00E83F66" w:rsidRPr="00772251" w:rsidRDefault="00E83F66" w:rsidP="00651C3C">
            <w:pPr>
              <w:spacing w:before="60" w:after="60" w:line="240" w:lineRule="auto"/>
              <w:rPr>
                <w:noProof/>
                <w:sz w:val="20"/>
              </w:rPr>
            </w:pPr>
            <w:r>
              <w:rPr>
                <w:noProof/>
                <w:sz w:val="20"/>
              </w:rPr>
              <w:t>-- De outras matérias</w:t>
            </w:r>
          </w:p>
        </w:tc>
        <w:tc>
          <w:tcPr>
            <w:tcW w:w="642" w:type="dxa"/>
            <w:tcBorders>
              <w:top w:val="nil"/>
              <w:left w:val="nil"/>
              <w:bottom w:val="single" w:sz="4" w:space="0" w:color="auto"/>
              <w:right w:val="single" w:sz="4" w:space="0" w:color="auto"/>
            </w:tcBorders>
            <w:shd w:val="clear" w:color="auto" w:fill="auto"/>
            <w:noWrap/>
            <w:hideMark/>
          </w:tcPr>
          <w:p w14:paraId="7FFF05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A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4AB2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FA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B8D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F505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5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C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18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63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2C6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2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030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08C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A8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DF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5C4228" w14:textId="77777777" w:rsidR="00E83F66" w:rsidRPr="00772251" w:rsidRDefault="00E83F66" w:rsidP="00651C3C">
            <w:pPr>
              <w:spacing w:before="60" w:after="60" w:line="240" w:lineRule="auto"/>
              <w:rPr>
                <w:noProof/>
                <w:sz w:val="20"/>
              </w:rPr>
            </w:pPr>
            <w:r>
              <w:rPr>
                <w:noProof/>
                <w:sz w:val="20"/>
              </w:rPr>
              <w:t>66019100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62D0E0" w14:textId="77777777" w:rsidR="00E83F66" w:rsidRPr="00772251" w:rsidRDefault="00E83F66" w:rsidP="00651C3C">
            <w:pPr>
              <w:spacing w:before="60" w:after="60" w:line="240" w:lineRule="auto"/>
              <w:rPr>
                <w:noProof/>
                <w:sz w:val="20"/>
              </w:rPr>
            </w:pPr>
            <w:r>
              <w:rPr>
                <w:noProof/>
                <w:sz w:val="20"/>
              </w:rPr>
              <w:t>660191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F3DAC6" w14:textId="77777777" w:rsidR="00E83F66" w:rsidRPr="00772251" w:rsidRDefault="00E83F66" w:rsidP="00651C3C">
            <w:pPr>
              <w:spacing w:before="60" w:after="60" w:line="240" w:lineRule="auto"/>
              <w:rPr>
                <w:noProof/>
                <w:sz w:val="20"/>
              </w:rPr>
            </w:pPr>
            <w:r>
              <w:rPr>
                <w:noProof/>
                <w:sz w:val="20"/>
              </w:rPr>
              <w:t>-- De haste ou cabo telescópico</w:t>
            </w:r>
          </w:p>
        </w:tc>
        <w:tc>
          <w:tcPr>
            <w:tcW w:w="642" w:type="dxa"/>
            <w:tcBorders>
              <w:top w:val="nil"/>
              <w:left w:val="nil"/>
              <w:bottom w:val="single" w:sz="4" w:space="0" w:color="auto"/>
              <w:right w:val="single" w:sz="4" w:space="0" w:color="auto"/>
            </w:tcBorders>
            <w:shd w:val="clear" w:color="auto" w:fill="auto"/>
            <w:noWrap/>
            <w:hideMark/>
          </w:tcPr>
          <w:p w14:paraId="7F1C96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C4B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73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B40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D3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646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7B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0CC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8FD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DC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C3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9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AD2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26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C03C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FDCA42" w14:textId="77777777" w:rsidR="00E83F66" w:rsidRPr="00772251" w:rsidRDefault="00E83F66" w:rsidP="0099086D">
            <w:pPr>
              <w:pageBreakBefore/>
              <w:spacing w:before="60" w:after="60" w:line="240" w:lineRule="auto"/>
              <w:rPr>
                <w:noProof/>
                <w:sz w:val="20"/>
              </w:rPr>
            </w:pPr>
            <w:r>
              <w:rPr>
                <w:noProof/>
                <w:sz w:val="20"/>
              </w:rPr>
              <w:t>66019900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450E36" w14:textId="77777777" w:rsidR="00E83F66" w:rsidRPr="00772251" w:rsidRDefault="00E83F66" w:rsidP="00651C3C">
            <w:pPr>
              <w:spacing w:before="60" w:after="60" w:line="240" w:lineRule="auto"/>
              <w:rPr>
                <w:noProof/>
                <w:sz w:val="20"/>
              </w:rPr>
            </w:pPr>
            <w:r>
              <w:rPr>
                <w:noProof/>
                <w:sz w:val="20"/>
              </w:rPr>
              <w:t>660199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EE4F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AE3A0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783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90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4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3EF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80E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912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144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86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D54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A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26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BE9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1E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2F3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60AD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98A2" w14:textId="77777777" w:rsidR="00E83F66" w:rsidRPr="00772251" w:rsidRDefault="00E83F66" w:rsidP="00651C3C">
            <w:pPr>
              <w:spacing w:before="60" w:after="60" w:line="240" w:lineRule="auto"/>
              <w:rPr>
                <w:noProof/>
                <w:sz w:val="20"/>
              </w:rPr>
            </w:pPr>
            <w:r>
              <w:rPr>
                <w:noProof/>
                <w:sz w:val="20"/>
              </w:rPr>
              <w:t>66020000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7B7A09" w14:textId="77777777" w:rsidR="00E83F66" w:rsidRPr="00772251" w:rsidRDefault="00E83F66" w:rsidP="00651C3C">
            <w:pPr>
              <w:spacing w:before="60" w:after="60" w:line="240" w:lineRule="auto"/>
              <w:rPr>
                <w:noProof/>
                <w:sz w:val="20"/>
              </w:rPr>
            </w:pPr>
            <w:r>
              <w:rPr>
                <w:noProof/>
                <w:sz w:val="20"/>
              </w:rPr>
              <w:t>660200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05766B" w14:textId="610840E3" w:rsidR="00E83F66" w:rsidRPr="00772251" w:rsidRDefault="00E83F66" w:rsidP="0066686E">
            <w:pPr>
              <w:spacing w:before="60" w:after="60" w:line="240" w:lineRule="auto"/>
              <w:rPr>
                <w:noProof/>
                <w:sz w:val="20"/>
              </w:rPr>
            </w:pPr>
            <w:r>
              <w:rPr>
                <w:noProof/>
                <w:sz w:val="20"/>
              </w:rPr>
              <w:t>Bengalas, bengalas-assentos, chicotes, pingalins e artigos semelhantes</w:t>
            </w:r>
          </w:p>
        </w:tc>
        <w:tc>
          <w:tcPr>
            <w:tcW w:w="642" w:type="dxa"/>
            <w:tcBorders>
              <w:top w:val="nil"/>
              <w:left w:val="nil"/>
              <w:bottom w:val="single" w:sz="4" w:space="0" w:color="auto"/>
              <w:right w:val="single" w:sz="4" w:space="0" w:color="auto"/>
            </w:tcBorders>
            <w:shd w:val="clear" w:color="auto" w:fill="auto"/>
            <w:noWrap/>
            <w:hideMark/>
          </w:tcPr>
          <w:p w14:paraId="329CEE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AA9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F30D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C2E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26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58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3DD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8AA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3C0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A1D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B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311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9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91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4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A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E6798" w14:textId="77777777" w:rsidR="00E83F66" w:rsidRPr="00772251" w:rsidRDefault="00E83F66" w:rsidP="00651C3C">
            <w:pPr>
              <w:spacing w:before="60" w:after="60" w:line="240" w:lineRule="auto"/>
              <w:rPr>
                <w:noProof/>
                <w:sz w:val="20"/>
              </w:rPr>
            </w:pPr>
            <w:r>
              <w:rPr>
                <w:noProof/>
                <w:sz w:val="20"/>
              </w:rPr>
              <w:t>67010000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91905" w14:textId="77777777" w:rsidR="00E83F66" w:rsidRPr="00772251" w:rsidRDefault="00E83F66" w:rsidP="00651C3C">
            <w:pPr>
              <w:spacing w:before="60" w:after="60" w:line="240" w:lineRule="auto"/>
              <w:rPr>
                <w:noProof/>
                <w:sz w:val="20"/>
              </w:rPr>
            </w:pPr>
            <w:r>
              <w:rPr>
                <w:noProof/>
                <w:sz w:val="20"/>
              </w:rPr>
              <w:t>670100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A1B6BF" w14:textId="77777777" w:rsidR="00E83F66" w:rsidRPr="00772251" w:rsidRDefault="00E83F66" w:rsidP="00651C3C">
            <w:pPr>
              <w:spacing w:before="60" w:after="60" w:line="240" w:lineRule="auto"/>
              <w:rPr>
                <w:noProof/>
                <w:sz w:val="20"/>
              </w:rPr>
            </w:pPr>
            <w:r>
              <w:rPr>
                <w:noProof/>
                <w:sz w:val="20"/>
              </w:rPr>
              <w:t>Peles e outras partes de aves, com as suas penas ou penugem, penas, partes de penas, penugem e artigos destas matérias, exceto os produtos da posição 0505, bem como os cálamos e outros canos de penas, trabalhados</w:t>
            </w:r>
          </w:p>
        </w:tc>
        <w:tc>
          <w:tcPr>
            <w:tcW w:w="642" w:type="dxa"/>
            <w:tcBorders>
              <w:top w:val="nil"/>
              <w:left w:val="nil"/>
              <w:bottom w:val="single" w:sz="4" w:space="0" w:color="auto"/>
              <w:right w:val="single" w:sz="4" w:space="0" w:color="auto"/>
            </w:tcBorders>
            <w:shd w:val="clear" w:color="auto" w:fill="auto"/>
            <w:noWrap/>
            <w:hideMark/>
          </w:tcPr>
          <w:p w14:paraId="4DECA6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5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72BA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45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24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A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64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04E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6A0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6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57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DD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0C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AFF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71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6779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8B539" w14:textId="77777777" w:rsidR="00E83F66" w:rsidRPr="00772251" w:rsidRDefault="00E83F66" w:rsidP="00651C3C">
            <w:pPr>
              <w:spacing w:before="60" w:after="60" w:line="240" w:lineRule="auto"/>
              <w:rPr>
                <w:noProof/>
                <w:sz w:val="20"/>
              </w:rPr>
            </w:pPr>
            <w:r>
              <w:rPr>
                <w:noProof/>
                <w:sz w:val="20"/>
              </w:rPr>
              <w:t>67021000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7D0F39" w14:textId="77777777" w:rsidR="00E83F66" w:rsidRPr="00772251" w:rsidRDefault="00E83F66" w:rsidP="00651C3C">
            <w:pPr>
              <w:spacing w:before="60" w:after="60" w:line="240" w:lineRule="auto"/>
              <w:rPr>
                <w:noProof/>
                <w:sz w:val="20"/>
              </w:rPr>
            </w:pPr>
            <w:r>
              <w:rPr>
                <w:noProof/>
                <w:sz w:val="20"/>
              </w:rPr>
              <w:t>670210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DA412" w14:textId="77777777" w:rsidR="00E83F66" w:rsidRPr="00772251" w:rsidRDefault="00E83F66" w:rsidP="00651C3C">
            <w:pPr>
              <w:spacing w:before="60" w:after="60" w:line="240" w:lineRule="auto"/>
              <w:rPr>
                <w:noProof/>
                <w:sz w:val="20"/>
              </w:rPr>
            </w:pPr>
            <w:r>
              <w:rPr>
                <w:noProof/>
                <w:sz w:val="20"/>
              </w:rPr>
              <w:t>- De plástico</w:t>
            </w:r>
          </w:p>
        </w:tc>
        <w:tc>
          <w:tcPr>
            <w:tcW w:w="642" w:type="dxa"/>
            <w:tcBorders>
              <w:top w:val="nil"/>
              <w:left w:val="nil"/>
              <w:bottom w:val="single" w:sz="4" w:space="0" w:color="auto"/>
              <w:right w:val="single" w:sz="4" w:space="0" w:color="auto"/>
            </w:tcBorders>
            <w:shd w:val="clear" w:color="auto" w:fill="auto"/>
            <w:noWrap/>
            <w:hideMark/>
          </w:tcPr>
          <w:p w14:paraId="7E4C20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306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9862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0C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41D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3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7B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48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56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9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103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242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9EB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A07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9D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146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AB79F5" w14:textId="77777777" w:rsidR="00E83F66" w:rsidRPr="00772251" w:rsidRDefault="00E83F66" w:rsidP="00651C3C">
            <w:pPr>
              <w:spacing w:before="60" w:after="60" w:line="240" w:lineRule="auto"/>
              <w:rPr>
                <w:noProof/>
                <w:sz w:val="20"/>
              </w:rPr>
            </w:pPr>
            <w:r>
              <w:rPr>
                <w:noProof/>
                <w:sz w:val="20"/>
              </w:rPr>
              <w:t>67029000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72A0E5" w14:textId="77777777" w:rsidR="00E83F66" w:rsidRPr="00772251" w:rsidRDefault="00E83F66" w:rsidP="00651C3C">
            <w:pPr>
              <w:spacing w:before="60" w:after="60" w:line="240" w:lineRule="auto"/>
              <w:rPr>
                <w:noProof/>
                <w:sz w:val="20"/>
              </w:rPr>
            </w:pPr>
            <w:r>
              <w:rPr>
                <w:noProof/>
                <w:sz w:val="20"/>
              </w:rPr>
              <w:t>670290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3DFE" w14:textId="77777777" w:rsidR="00E83F66" w:rsidRPr="00772251" w:rsidRDefault="00E83F66" w:rsidP="00651C3C">
            <w:pPr>
              <w:spacing w:before="60" w:after="60" w:line="240" w:lineRule="auto"/>
              <w:rPr>
                <w:noProof/>
                <w:sz w:val="20"/>
              </w:rPr>
            </w:pPr>
            <w:r>
              <w:rPr>
                <w:noProof/>
                <w:sz w:val="20"/>
              </w:rPr>
              <w:t>- De outras matérias</w:t>
            </w:r>
          </w:p>
        </w:tc>
        <w:tc>
          <w:tcPr>
            <w:tcW w:w="642" w:type="dxa"/>
            <w:tcBorders>
              <w:top w:val="nil"/>
              <w:left w:val="nil"/>
              <w:bottom w:val="single" w:sz="4" w:space="0" w:color="auto"/>
              <w:right w:val="single" w:sz="4" w:space="0" w:color="auto"/>
            </w:tcBorders>
            <w:shd w:val="clear" w:color="auto" w:fill="auto"/>
            <w:noWrap/>
            <w:hideMark/>
          </w:tcPr>
          <w:p w14:paraId="25BE1A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B6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656F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266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0D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941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54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6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26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B7A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DD5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AFA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49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B5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F78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B6F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6AEBCD" w14:textId="77777777" w:rsidR="00E83F66" w:rsidRPr="00772251" w:rsidRDefault="00E83F66" w:rsidP="00651C3C">
            <w:pPr>
              <w:spacing w:before="60" w:after="60" w:line="240" w:lineRule="auto"/>
              <w:rPr>
                <w:noProof/>
                <w:sz w:val="20"/>
              </w:rPr>
            </w:pPr>
            <w:r>
              <w:rPr>
                <w:noProof/>
                <w:sz w:val="20"/>
              </w:rPr>
              <w:t>67030000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E4CC4C" w14:textId="77777777" w:rsidR="00E83F66" w:rsidRPr="00772251" w:rsidRDefault="00E83F66" w:rsidP="00651C3C">
            <w:pPr>
              <w:spacing w:before="60" w:after="60" w:line="240" w:lineRule="auto"/>
              <w:rPr>
                <w:noProof/>
                <w:sz w:val="20"/>
              </w:rPr>
            </w:pPr>
            <w:r>
              <w:rPr>
                <w:noProof/>
                <w:sz w:val="20"/>
              </w:rPr>
              <w:t>670300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7E5BA0" w14:textId="77777777" w:rsidR="00E83F66" w:rsidRPr="00772251" w:rsidRDefault="00E83F66" w:rsidP="00651C3C">
            <w:pPr>
              <w:spacing w:before="60" w:after="60" w:line="240" w:lineRule="auto"/>
              <w:rPr>
                <w:noProof/>
                <w:sz w:val="20"/>
              </w:rPr>
            </w:pPr>
            <w:r>
              <w:rPr>
                <w:noProof/>
                <w:sz w:val="20"/>
              </w:rPr>
              <w:t>Cabelo disposto no mesmo sentido, adelgaçado, branqueado ou preparado de outro modo; lã, pelos e outras matérias têxteis, preparados para a fabricação de perucas ou de artigos semelhantes</w:t>
            </w:r>
          </w:p>
        </w:tc>
        <w:tc>
          <w:tcPr>
            <w:tcW w:w="642" w:type="dxa"/>
            <w:tcBorders>
              <w:top w:val="nil"/>
              <w:left w:val="nil"/>
              <w:bottom w:val="single" w:sz="4" w:space="0" w:color="auto"/>
              <w:right w:val="single" w:sz="4" w:space="0" w:color="auto"/>
            </w:tcBorders>
            <w:shd w:val="clear" w:color="auto" w:fill="auto"/>
            <w:noWrap/>
            <w:hideMark/>
          </w:tcPr>
          <w:p w14:paraId="218DBE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AD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4E8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100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CC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FF8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97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B15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373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7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990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CD4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ED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6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4E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C11A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141E84" w14:textId="77777777" w:rsidR="00E83F66" w:rsidRPr="00772251" w:rsidRDefault="00E83F66" w:rsidP="00651C3C">
            <w:pPr>
              <w:spacing w:before="60" w:after="60" w:line="240" w:lineRule="auto"/>
              <w:rPr>
                <w:noProof/>
                <w:sz w:val="20"/>
              </w:rPr>
            </w:pPr>
            <w:r>
              <w:rPr>
                <w:noProof/>
                <w:sz w:val="20"/>
              </w:rPr>
              <w:t>67041100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E38BB0" w14:textId="77777777" w:rsidR="00E83F66" w:rsidRPr="00772251" w:rsidRDefault="00E83F66" w:rsidP="00651C3C">
            <w:pPr>
              <w:spacing w:before="60" w:after="60" w:line="240" w:lineRule="auto"/>
              <w:rPr>
                <w:noProof/>
                <w:sz w:val="20"/>
              </w:rPr>
            </w:pPr>
            <w:r>
              <w:rPr>
                <w:noProof/>
                <w:sz w:val="20"/>
              </w:rPr>
              <w:t>670411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72C1B2" w14:textId="77777777" w:rsidR="00E83F66" w:rsidRPr="00772251" w:rsidRDefault="00E83F66" w:rsidP="00651C3C">
            <w:pPr>
              <w:spacing w:before="60" w:after="60" w:line="240" w:lineRule="auto"/>
              <w:rPr>
                <w:noProof/>
                <w:sz w:val="20"/>
              </w:rPr>
            </w:pPr>
            <w:r>
              <w:rPr>
                <w:noProof/>
                <w:sz w:val="20"/>
              </w:rPr>
              <w:t>-- Perucas completas</w:t>
            </w:r>
          </w:p>
        </w:tc>
        <w:tc>
          <w:tcPr>
            <w:tcW w:w="642" w:type="dxa"/>
            <w:tcBorders>
              <w:top w:val="nil"/>
              <w:left w:val="nil"/>
              <w:bottom w:val="single" w:sz="4" w:space="0" w:color="auto"/>
              <w:right w:val="single" w:sz="4" w:space="0" w:color="auto"/>
            </w:tcBorders>
            <w:shd w:val="clear" w:color="auto" w:fill="auto"/>
            <w:noWrap/>
            <w:hideMark/>
          </w:tcPr>
          <w:p w14:paraId="4D7D8C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6C5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44A3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123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38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D05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8D8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4B0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89A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B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18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24D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71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0B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EF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D0E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71B39" w14:textId="77777777" w:rsidR="00E83F66" w:rsidRPr="00772251" w:rsidRDefault="00E83F66" w:rsidP="0099086D">
            <w:pPr>
              <w:pageBreakBefore/>
              <w:spacing w:before="60" w:after="60" w:line="240" w:lineRule="auto"/>
              <w:rPr>
                <w:noProof/>
                <w:sz w:val="20"/>
              </w:rPr>
            </w:pPr>
            <w:r>
              <w:rPr>
                <w:noProof/>
                <w:sz w:val="20"/>
              </w:rPr>
              <w:t>67041900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7C4DD8" w14:textId="77777777" w:rsidR="00E83F66" w:rsidRPr="00772251" w:rsidRDefault="00E83F66" w:rsidP="00651C3C">
            <w:pPr>
              <w:spacing w:before="60" w:after="60" w:line="240" w:lineRule="auto"/>
              <w:rPr>
                <w:noProof/>
                <w:sz w:val="20"/>
              </w:rPr>
            </w:pPr>
            <w:r>
              <w:rPr>
                <w:noProof/>
                <w:sz w:val="20"/>
              </w:rPr>
              <w:t>670419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464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56C51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268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17A2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1E8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1CC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034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FBC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9C6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0C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53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AC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1E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DA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D36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A7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43C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6B1E0" w14:textId="77777777" w:rsidR="00E83F66" w:rsidRPr="00772251" w:rsidRDefault="00E83F66" w:rsidP="00651C3C">
            <w:pPr>
              <w:spacing w:before="60" w:after="60" w:line="240" w:lineRule="auto"/>
              <w:rPr>
                <w:noProof/>
                <w:sz w:val="20"/>
              </w:rPr>
            </w:pPr>
            <w:r>
              <w:rPr>
                <w:noProof/>
                <w:sz w:val="20"/>
              </w:rPr>
              <w:t>67042000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F2A569" w14:textId="77777777" w:rsidR="00E83F66" w:rsidRPr="00772251" w:rsidRDefault="00E83F66" w:rsidP="00651C3C">
            <w:pPr>
              <w:spacing w:before="60" w:after="60" w:line="240" w:lineRule="auto"/>
              <w:rPr>
                <w:noProof/>
                <w:sz w:val="20"/>
              </w:rPr>
            </w:pPr>
            <w:r>
              <w:rPr>
                <w:noProof/>
                <w:sz w:val="20"/>
              </w:rPr>
              <w:t>670420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C0681E" w14:textId="77777777" w:rsidR="00E83F66" w:rsidRPr="00772251" w:rsidRDefault="00E83F66" w:rsidP="00651C3C">
            <w:pPr>
              <w:spacing w:before="60" w:after="60" w:line="240" w:lineRule="auto"/>
              <w:rPr>
                <w:noProof/>
                <w:sz w:val="20"/>
              </w:rPr>
            </w:pPr>
            <w:r>
              <w:rPr>
                <w:noProof/>
                <w:sz w:val="20"/>
              </w:rPr>
              <w:t>- De cabelo</w:t>
            </w:r>
          </w:p>
        </w:tc>
        <w:tc>
          <w:tcPr>
            <w:tcW w:w="642" w:type="dxa"/>
            <w:tcBorders>
              <w:top w:val="nil"/>
              <w:left w:val="nil"/>
              <w:bottom w:val="single" w:sz="4" w:space="0" w:color="auto"/>
              <w:right w:val="single" w:sz="4" w:space="0" w:color="auto"/>
            </w:tcBorders>
            <w:shd w:val="clear" w:color="auto" w:fill="auto"/>
            <w:noWrap/>
            <w:hideMark/>
          </w:tcPr>
          <w:p w14:paraId="4D66F8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29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47C1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9C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F62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A01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219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0ED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C6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E2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67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C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DE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3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4D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CD2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E16320" w14:textId="77777777" w:rsidR="00E83F66" w:rsidRPr="00772251" w:rsidRDefault="00E83F66" w:rsidP="00651C3C">
            <w:pPr>
              <w:spacing w:before="60" w:after="60" w:line="240" w:lineRule="auto"/>
              <w:rPr>
                <w:noProof/>
                <w:sz w:val="20"/>
              </w:rPr>
            </w:pPr>
            <w:r>
              <w:rPr>
                <w:noProof/>
                <w:sz w:val="20"/>
              </w:rPr>
              <w:t>67049000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482B0" w14:textId="77777777" w:rsidR="00E83F66" w:rsidRPr="00772251" w:rsidRDefault="00E83F66" w:rsidP="00651C3C">
            <w:pPr>
              <w:spacing w:before="60" w:after="60" w:line="240" w:lineRule="auto"/>
              <w:rPr>
                <w:noProof/>
                <w:sz w:val="20"/>
              </w:rPr>
            </w:pPr>
            <w:r>
              <w:rPr>
                <w:noProof/>
                <w:sz w:val="20"/>
              </w:rPr>
              <w:t>670490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67F63" w14:textId="77777777" w:rsidR="00E83F66" w:rsidRPr="00772251" w:rsidRDefault="00E83F66" w:rsidP="00651C3C">
            <w:pPr>
              <w:spacing w:before="60" w:after="60" w:line="240" w:lineRule="auto"/>
              <w:rPr>
                <w:noProof/>
                <w:sz w:val="20"/>
              </w:rPr>
            </w:pPr>
            <w:r>
              <w:rPr>
                <w:noProof/>
                <w:sz w:val="20"/>
              </w:rPr>
              <w:t>- De outras matérias</w:t>
            </w:r>
          </w:p>
        </w:tc>
        <w:tc>
          <w:tcPr>
            <w:tcW w:w="642" w:type="dxa"/>
            <w:tcBorders>
              <w:top w:val="nil"/>
              <w:left w:val="nil"/>
              <w:bottom w:val="single" w:sz="4" w:space="0" w:color="auto"/>
              <w:right w:val="single" w:sz="4" w:space="0" w:color="auto"/>
            </w:tcBorders>
            <w:shd w:val="clear" w:color="auto" w:fill="auto"/>
            <w:noWrap/>
            <w:hideMark/>
          </w:tcPr>
          <w:p w14:paraId="68C202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248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58E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0E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E2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5DD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C6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27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09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F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76E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6F7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E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CD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54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E50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634AE" w14:textId="77777777" w:rsidR="00E83F66" w:rsidRPr="00772251" w:rsidRDefault="00E83F66" w:rsidP="00651C3C">
            <w:pPr>
              <w:spacing w:before="60" w:after="60" w:line="240" w:lineRule="auto"/>
              <w:rPr>
                <w:noProof/>
                <w:sz w:val="20"/>
              </w:rPr>
            </w:pPr>
            <w:r>
              <w:rPr>
                <w:noProof/>
                <w:sz w:val="20"/>
              </w:rPr>
              <w:t>68010000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2FE715" w14:textId="77777777" w:rsidR="00E83F66" w:rsidRPr="00772251" w:rsidRDefault="00E83F66" w:rsidP="00651C3C">
            <w:pPr>
              <w:spacing w:before="60" w:after="60" w:line="240" w:lineRule="auto"/>
              <w:rPr>
                <w:noProof/>
                <w:sz w:val="20"/>
              </w:rPr>
            </w:pPr>
            <w:r>
              <w:rPr>
                <w:noProof/>
                <w:sz w:val="20"/>
              </w:rPr>
              <w:t>680100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C0CB5F" w14:textId="77777777" w:rsidR="00E83F66" w:rsidRPr="00772251" w:rsidRDefault="00E83F66" w:rsidP="00651C3C">
            <w:pPr>
              <w:spacing w:before="60" w:after="60" w:line="240" w:lineRule="auto"/>
              <w:rPr>
                <w:noProof/>
                <w:sz w:val="20"/>
              </w:rPr>
            </w:pPr>
            <w:r>
              <w:rPr>
                <w:noProof/>
                <w:sz w:val="20"/>
              </w:rPr>
              <w:t>Pedras para calcetar, lancis (meios-fios) e placas (lajes) para pavimentação, de pedra natural (exceto a ardósia)</w:t>
            </w:r>
          </w:p>
        </w:tc>
        <w:tc>
          <w:tcPr>
            <w:tcW w:w="642" w:type="dxa"/>
            <w:tcBorders>
              <w:top w:val="nil"/>
              <w:left w:val="nil"/>
              <w:bottom w:val="single" w:sz="4" w:space="0" w:color="auto"/>
              <w:right w:val="single" w:sz="4" w:space="0" w:color="auto"/>
            </w:tcBorders>
            <w:shd w:val="clear" w:color="auto" w:fill="auto"/>
            <w:noWrap/>
            <w:hideMark/>
          </w:tcPr>
          <w:p w14:paraId="6A46E4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994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18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CE0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AF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FED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7FE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5D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1A7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3B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22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50C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B22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12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966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7C5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C3B425" w14:textId="77777777" w:rsidR="00E83F66" w:rsidRPr="00772251" w:rsidRDefault="00E83F66" w:rsidP="00651C3C">
            <w:pPr>
              <w:spacing w:before="60" w:after="60" w:line="240" w:lineRule="auto"/>
              <w:rPr>
                <w:noProof/>
                <w:sz w:val="20"/>
              </w:rPr>
            </w:pPr>
            <w:r>
              <w:rPr>
                <w:noProof/>
                <w:sz w:val="20"/>
              </w:rPr>
              <w:t>68022100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C8AF" w14:textId="77777777" w:rsidR="00E83F66" w:rsidRPr="00772251" w:rsidRDefault="00E83F66" w:rsidP="00651C3C">
            <w:pPr>
              <w:spacing w:before="60" w:after="60" w:line="240" w:lineRule="auto"/>
              <w:rPr>
                <w:noProof/>
                <w:sz w:val="20"/>
              </w:rPr>
            </w:pPr>
            <w:r>
              <w:rPr>
                <w:noProof/>
                <w:sz w:val="20"/>
              </w:rPr>
              <w:t>680221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39A1DE" w14:textId="77777777" w:rsidR="00E83F66" w:rsidRPr="00772251" w:rsidRDefault="00E83F66" w:rsidP="00651C3C">
            <w:pPr>
              <w:spacing w:before="60" w:after="60" w:line="240" w:lineRule="auto"/>
              <w:rPr>
                <w:noProof/>
                <w:sz w:val="20"/>
              </w:rPr>
            </w:pPr>
            <w:r>
              <w:rPr>
                <w:noProof/>
                <w:sz w:val="20"/>
              </w:rPr>
              <w:t>-- Mármore, travertino e alabastro</w:t>
            </w:r>
          </w:p>
        </w:tc>
        <w:tc>
          <w:tcPr>
            <w:tcW w:w="642" w:type="dxa"/>
            <w:tcBorders>
              <w:top w:val="nil"/>
              <w:left w:val="nil"/>
              <w:bottom w:val="single" w:sz="4" w:space="0" w:color="auto"/>
              <w:right w:val="single" w:sz="4" w:space="0" w:color="auto"/>
            </w:tcBorders>
            <w:shd w:val="clear" w:color="auto" w:fill="auto"/>
            <w:noWrap/>
            <w:hideMark/>
          </w:tcPr>
          <w:p w14:paraId="49036F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0E8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FDF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F15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52F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A81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CC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D62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B9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4EF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343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A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C0A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56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7C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7A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AEBE30" w14:textId="77777777" w:rsidR="00E83F66" w:rsidRPr="00772251" w:rsidRDefault="00E83F66" w:rsidP="00651C3C">
            <w:pPr>
              <w:spacing w:before="60" w:after="60" w:line="240" w:lineRule="auto"/>
              <w:rPr>
                <w:noProof/>
                <w:sz w:val="20"/>
              </w:rPr>
            </w:pPr>
            <w:r>
              <w:rPr>
                <w:noProof/>
                <w:sz w:val="20"/>
              </w:rPr>
              <w:t>68022300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C3220F" w14:textId="77777777" w:rsidR="00E83F66" w:rsidRPr="00772251" w:rsidRDefault="00E83F66" w:rsidP="00651C3C">
            <w:pPr>
              <w:spacing w:before="60" w:after="60" w:line="240" w:lineRule="auto"/>
              <w:rPr>
                <w:noProof/>
                <w:sz w:val="20"/>
              </w:rPr>
            </w:pPr>
            <w:r>
              <w:rPr>
                <w:noProof/>
                <w:sz w:val="20"/>
              </w:rPr>
              <w:t>680223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FE857E" w14:textId="77777777" w:rsidR="00E83F66" w:rsidRPr="00772251" w:rsidRDefault="00E83F66" w:rsidP="00651C3C">
            <w:pPr>
              <w:spacing w:before="60" w:after="60" w:line="240" w:lineRule="auto"/>
              <w:rPr>
                <w:noProof/>
                <w:sz w:val="20"/>
              </w:rPr>
            </w:pPr>
            <w:r>
              <w:rPr>
                <w:noProof/>
                <w:sz w:val="20"/>
              </w:rPr>
              <w:t>-- Granito</w:t>
            </w:r>
          </w:p>
        </w:tc>
        <w:tc>
          <w:tcPr>
            <w:tcW w:w="642" w:type="dxa"/>
            <w:tcBorders>
              <w:top w:val="nil"/>
              <w:left w:val="nil"/>
              <w:bottom w:val="single" w:sz="4" w:space="0" w:color="auto"/>
              <w:right w:val="single" w:sz="4" w:space="0" w:color="auto"/>
            </w:tcBorders>
            <w:shd w:val="clear" w:color="auto" w:fill="auto"/>
            <w:noWrap/>
            <w:hideMark/>
          </w:tcPr>
          <w:p w14:paraId="2A543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737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A56D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FA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6A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39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0EC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0A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7E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0E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C73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D4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CE1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37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23F5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4C54" w14:textId="77777777" w:rsidR="00E83F66" w:rsidRPr="00772251" w:rsidRDefault="00E83F66" w:rsidP="00651C3C">
            <w:pPr>
              <w:spacing w:before="60" w:after="60" w:line="240" w:lineRule="auto"/>
              <w:rPr>
                <w:noProof/>
                <w:sz w:val="20"/>
              </w:rPr>
            </w:pPr>
            <w:r>
              <w:rPr>
                <w:noProof/>
                <w:sz w:val="20"/>
              </w:rPr>
              <w:t>68022900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2502EA" w14:textId="77777777" w:rsidR="00E83F66" w:rsidRPr="00772251" w:rsidRDefault="00E83F66" w:rsidP="00651C3C">
            <w:pPr>
              <w:spacing w:before="60" w:after="60" w:line="240" w:lineRule="auto"/>
              <w:rPr>
                <w:noProof/>
                <w:sz w:val="20"/>
              </w:rPr>
            </w:pPr>
            <w:r>
              <w:rPr>
                <w:noProof/>
                <w:sz w:val="20"/>
              </w:rPr>
              <w:t>680229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DA107" w14:textId="77777777" w:rsidR="00E83F66" w:rsidRPr="00772251" w:rsidRDefault="00E83F66" w:rsidP="00651C3C">
            <w:pPr>
              <w:spacing w:before="60" w:after="60" w:line="240" w:lineRule="auto"/>
              <w:rPr>
                <w:noProof/>
                <w:sz w:val="20"/>
              </w:rPr>
            </w:pPr>
            <w:r>
              <w:rPr>
                <w:noProof/>
                <w:sz w:val="20"/>
              </w:rPr>
              <w:t>-- Outras pedras</w:t>
            </w:r>
          </w:p>
        </w:tc>
        <w:tc>
          <w:tcPr>
            <w:tcW w:w="642" w:type="dxa"/>
            <w:tcBorders>
              <w:top w:val="nil"/>
              <w:left w:val="nil"/>
              <w:bottom w:val="single" w:sz="4" w:space="0" w:color="auto"/>
              <w:right w:val="single" w:sz="4" w:space="0" w:color="auto"/>
            </w:tcBorders>
            <w:shd w:val="clear" w:color="auto" w:fill="auto"/>
            <w:noWrap/>
            <w:hideMark/>
          </w:tcPr>
          <w:p w14:paraId="424751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17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4201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04B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B99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329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3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8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EC2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BC7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1ED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5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49D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EC1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0B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70D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C148D" w14:textId="77777777" w:rsidR="00E83F66" w:rsidRPr="00772251" w:rsidRDefault="00E83F66" w:rsidP="00651C3C">
            <w:pPr>
              <w:spacing w:before="60" w:after="60" w:line="240" w:lineRule="auto"/>
              <w:rPr>
                <w:noProof/>
                <w:sz w:val="20"/>
              </w:rPr>
            </w:pPr>
            <w:r>
              <w:rPr>
                <w:noProof/>
                <w:sz w:val="20"/>
              </w:rPr>
              <w:t>68029100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D22F7" w14:textId="77777777" w:rsidR="00E83F66" w:rsidRPr="00772251" w:rsidRDefault="00E83F66" w:rsidP="00651C3C">
            <w:pPr>
              <w:spacing w:before="60" w:after="60" w:line="240" w:lineRule="auto"/>
              <w:rPr>
                <w:noProof/>
                <w:sz w:val="20"/>
              </w:rPr>
            </w:pPr>
            <w:r>
              <w:rPr>
                <w:noProof/>
                <w:sz w:val="20"/>
              </w:rPr>
              <w:t>680291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C32AFB" w14:textId="77777777" w:rsidR="00E83F66" w:rsidRPr="00772251" w:rsidRDefault="00E83F66" w:rsidP="00651C3C">
            <w:pPr>
              <w:spacing w:before="60" w:after="60" w:line="240" w:lineRule="auto"/>
              <w:rPr>
                <w:noProof/>
                <w:sz w:val="20"/>
              </w:rPr>
            </w:pPr>
            <w:r>
              <w:rPr>
                <w:noProof/>
                <w:sz w:val="20"/>
              </w:rPr>
              <w:t>-- Mármore, travertino e alabastro</w:t>
            </w:r>
          </w:p>
        </w:tc>
        <w:tc>
          <w:tcPr>
            <w:tcW w:w="642" w:type="dxa"/>
            <w:tcBorders>
              <w:top w:val="nil"/>
              <w:left w:val="nil"/>
              <w:bottom w:val="single" w:sz="4" w:space="0" w:color="auto"/>
              <w:right w:val="single" w:sz="4" w:space="0" w:color="auto"/>
            </w:tcBorders>
            <w:shd w:val="clear" w:color="auto" w:fill="auto"/>
            <w:noWrap/>
            <w:hideMark/>
          </w:tcPr>
          <w:p w14:paraId="0154C3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A7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8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20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EF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C9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C05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B4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95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CD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8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97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78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7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910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21C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97BF36" w14:textId="77777777" w:rsidR="00E83F66" w:rsidRPr="00772251" w:rsidRDefault="00E83F66" w:rsidP="00651C3C">
            <w:pPr>
              <w:spacing w:before="60" w:after="60" w:line="240" w:lineRule="auto"/>
              <w:rPr>
                <w:noProof/>
                <w:sz w:val="20"/>
              </w:rPr>
            </w:pPr>
            <w:r>
              <w:rPr>
                <w:noProof/>
                <w:sz w:val="20"/>
              </w:rPr>
              <w:t>68029200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8F5714" w14:textId="77777777" w:rsidR="00E83F66" w:rsidRPr="00772251" w:rsidRDefault="00E83F66" w:rsidP="00651C3C">
            <w:pPr>
              <w:spacing w:before="60" w:after="60" w:line="240" w:lineRule="auto"/>
              <w:rPr>
                <w:noProof/>
                <w:sz w:val="20"/>
              </w:rPr>
            </w:pPr>
            <w:r>
              <w:rPr>
                <w:noProof/>
                <w:sz w:val="20"/>
              </w:rPr>
              <w:t>680292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C79A6" w14:textId="77777777" w:rsidR="00E83F66" w:rsidRPr="00772251" w:rsidRDefault="00E83F66" w:rsidP="00651C3C">
            <w:pPr>
              <w:spacing w:before="60" w:after="60" w:line="240" w:lineRule="auto"/>
              <w:rPr>
                <w:noProof/>
                <w:sz w:val="20"/>
              </w:rPr>
            </w:pPr>
            <w:r>
              <w:rPr>
                <w:noProof/>
                <w:sz w:val="20"/>
              </w:rPr>
              <w:t>-- Outras pedras calcárias</w:t>
            </w:r>
          </w:p>
        </w:tc>
        <w:tc>
          <w:tcPr>
            <w:tcW w:w="642" w:type="dxa"/>
            <w:tcBorders>
              <w:top w:val="nil"/>
              <w:left w:val="nil"/>
              <w:bottom w:val="single" w:sz="4" w:space="0" w:color="auto"/>
              <w:right w:val="single" w:sz="4" w:space="0" w:color="auto"/>
            </w:tcBorders>
            <w:shd w:val="clear" w:color="auto" w:fill="auto"/>
            <w:noWrap/>
            <w:hideMark/>
          </w:tcPr>
          <w:p w14:paraId="38A3B7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340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70C7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37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65C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68E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EF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867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ED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4DF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04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C357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CFA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AC8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FA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F335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A170" w14:textId="77777777" w:rsidR="00E83F66" w:rsidRPr="00772251" w:rsidRDefault="00E83F66" w:rsidP="00651C3C">
            <w:pPr>
              <w:spacing w:before="60" w:after="60" w:line="240" w:lineRule="auto"/>
              <w:rPr>
                <w:noProof/>
                <w:sz w:val="20"/>
              </w:rPr>
            </w:pPr>
            <w:r>
              <w:rPr>
                <w:noProof/>
                <w:sz w:val="20"/>
              </w:rPr>
              <w:t>68029300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90441" w14:textId="77777777" w:rsidR="00E83F66" w:rsidRPr="00772251" w:rsidRDefault="00E83F66" w:rsidP="00651C3C">
            <w:pPr>
              <w:spacing w:before="60" w:after="60" w:line="240" w:lineRule="auto"/>
              <w:rPr>
                <w:noProof/>
                <w:sz w:val="20"/>
              </w:rPr>
            </w:pPr>
            <w:r>
              <w:rPr>
                <w:noProof/>
                <w:sz w:val="20"/>
              </w:rPr>
              <w:t>680293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4FECA" w14:textId="77777777" w:rsidR="00E83F66" w:rsidRPr="00772251" w:rsidRDefault="00E83F66" w:rsidP="00651C3C">
            <w:pPr>
              <w:spacing w:before="60" w:after="60" w:line="240" w:lineRule="auto"/>
              <w:rPr>
                <w:noProof/>
                <w:sz w:val="20"/>
              </w:rPr>
            </w:pPr>
            <w:r>
              <w:rPr>
                <w:noProof/>
                <w:sz w:val="20"/>
              </w:rPr>
              <w:t>-- Granito</w:t>
            </w:r>
          </w:p>
        </w:tc>
        <w:tc>
          <w:tcPr>
            <w:tcW w:w="642" w:type="dxa"/>
            <w:tcBorders>
              <w:top w:val="nil"/>
              <w:left w:val="nil"/>
              <w:bottom w:val="single" w:sz="4" w:space="0" w:color="auto"/>
              <w:right w:val="single" w:sz="4" w:space="0" w:color="auto"/>
            </w:tcBorders>
            <w:shd w:val="clear" w:color="auto" w:fill="auto"/>
            <w:noWrap/>
            <w:hideMark/>
          </w:tcPr>
          <w:p w14:paraId="046F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F47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422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027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69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0A3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C3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220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7FE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09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24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8AB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D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D2B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BB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4473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4D9A02" w14:textId="77777777" w:rsidR="00E83F66" w:rsidRPr="00772251" w:rsidRDefault="00E83F66" w:rsidP="00651C3C">
            <w:pPr>
              <w:spacing w:before="60" w:after="60" w:line="240" w:lineRule="auto"/>
              <w:rPr>
                <w:noProof/>
                <w:sz w:val="20"/>
              </w:rPr>
            </w:pPr>
            <w:r>
              <w:rPr>
                <w:noProof/>
                <w:sz w:val="20"/>
              </w:rPr>
              <w:t>68029900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A1173" w14:textId="77777777" w:rsidR="00E83F66" w:rsidRPr="00772251" w:rsidRDefault="00E83F66" w:rsidP="00651C3C">
            <w:pPr>
              <w:spacing w:before="60" w:after="60" w:line="240" w:lineRule="auto"/>
              <w:rPr>
                <w:noProof/>
                <w:sz w:val="20"/>
              </w:rPr>
            </w:pPr>
            <w:r>
              <w:rPr>
                <w:noProof/>
                <w:sz w:val="20"/>
              </w:rPr>
              <w:t>680299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1C30A3" w14:textId="77777777" w:rsidR="00E83F66" w:rsidRPr="00772251" w:rsidRDefault="00E83F66" w:rsidP="00651C3C">
            <w:pPr>
              <w:spacing w:before="60" w:after="60" w:line="240" w:lineRule="auto"/>
              <w:rPr>
                <w:noProof/>
                <w:sz w:val="20"/>
              </w:rPr>
            </w:pPr>
            <w:r>
              <w:rPr>
                <w:noProof/>
                <w:sz w:val="20"/>
              </w:rPr>
              <w:t>-- Outras pedras</w:t>
            </w:r>
          </w:p>
        </w:tc>
        <w:tc>
          <w:tcPr>
            <w:tcW w:w="642" w:type="dxa"/>
            <w:tcBorders>
              <w:top w:val="nil"/>
              <w:left w:val="nil"/>
              <w:bottom w:val="single" w:sz="4" w:space="0" w:color="auto"/>
              <w:right w:val="single" w:sz="4" w:space="0" w:color="auto"/>
            </w:tcBorders>
            <w:shd w:val="clear" w:color="auto" w:fill="auto"/>
            <w:noWrap/>
            <w:hideMark/>
          </w:tcPr>
          <w:p w14:paraId="318298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23B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74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9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DD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10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594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E14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752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3B5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7B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690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77A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35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F9E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1153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21FDD0" w14:textId="77777777" w:rsidR="00E83F66" w:rsidRPr="00772251" w:rsidRDefault="00E83F66" w:rsidP="00651C3C">
            <w:pPr>
              <w:spacing w:before="60" w:after="60" w:line="240" w:lineRule="auto"/>
              <w:rPr>
                <w:noProof/>
                <w:sz w:val="20"/>
              </w:rPr>
            </w:pPr>
            <w:r>
              <w:rPr>
                <w:noProof/>
                <w:sz w:val="20"/>
              </w:rPr>
              <w:t>68030000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12CCD5" w14:textId="77777777" w:rsidR="00E83F66" w:rsidRPr="00772251" w:rsidRDefault="00E83F66" w:rsidP="00651C3C">
            <w:pPr>
              <w:spacing w:before="60" w:after="60" w:line="240" w:lineRule="auto"/>
              <w:rPr>
                <w:noProof/>
                <w:sz w:val="20"/>
              </w:rPr>
            </w:pPr>
            <w:r>
              <w:rPr>
                <w:noProof/>
                <w:sz w:val="20"/>
              </w:rPr>
              <w:t>680300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8F107" w14:textId="77777777" w:rsidR="00E83F66" w:rsidRPr="00772251" w:rsidRDefault="00E83F66" w:rsidP="00651C3C">
            <w:pPr>
              <w:spacing w:before="60" w:after="60" w:line="240" w:lineRule="auto"/>
              <w:rPr>
                <w:noProof/>
                <w:sz w:val="20"/>
              </w:rPr>
            </w:pPr>
            <w:r>
              <w:rPr>
                <w:noProof/>
                <w:sz w:val="20"/>
              </w:rPr>
              <w:t>Ardósia natural trabalhada e obras de ardósia natural ou aglomerada</w:t>
            </w:r>
          </w:p>
        </w:tc>
        <w:tc>
          <w:tcPr>
            <w:tcW w:w="642" w:type="dxa"/>
            <w:tcBorders>
              <w:top w:val="nil"/>
              <w:left w:val="nil"/>
              <w:bottom w:val="single" w:sz="4" w:space="0" w:color="auto"/>
              <w:right w:val="single" w:sz="4" w:space="0" w:color="auto"/>
            </w:tcBorders>
            <w:shd w:val="clear" w:color="auto" w:fill="auto"/>
            <w:noWrap/>
            <w:hideMark/>
          </w:tcPr>
          <w:p w14:paraId="48537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C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2850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BD8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469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D6D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FF6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6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8E0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C8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C80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6B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82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D34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F91F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BA52EA" w14:textId="77777777" w:rsidR="00E83F66" w:rsidRPr="00772251" w:rsidRDefault="00E83F66" w:rsidP="0099086D">
            <w:pPr>
              <w:pageBreakBefore/>
              <w:spacing w:before="60" w:after="60" w:line="240" w:lineRule="auto"/>
              <w:rPr>
                <w:noProof/>
                <w:sz w:val="20"/>
              </w:rPr>
            </w:pPr>
            <w:r>
              <w:rPr>
                <w:noProof/>
                <w:sz w:val="20"/>
              </w:rPr>
              <w:t>68041000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0BBE71" w14:textId="77777777" w:rsidR="00E83F66" w:rsidRPr="00772251" w:rsidRDefault="00E83F66" w:rsidP="00651C3C">
            <w:pPr>
              <w:spacing w:before="60" w:after="60" w:line="240" w:lineRule="auto"/>
              <w:rPr>
                <w:noProof/>
                <w:sz w:val="20"/>
              </w:rPr>
            </w:pPr>
            <w:r>
              <w:rPr>
                <w:noProof/>
                <w:sz w:val="20"/>
              </w:rPr>
              <w:t>680410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95A9F3" w14:textId="77777777" w:rsidR="00E83F66" w:rsidRPr="00772251" w:rsidRDefault="00E83F66" w:rsidP="00651C3C">
            <w:pPr>
              <w:spacing w:before="60" w:after="60" w:line="240" w:lineRule="auto"/>
              <w:rPr>
                <w:noProof/>
                <w:sz w:val="20"/>
              </w:rPr>
            </w:pPr>
            <w:r>
              <w:rPr>
                <w:noProof/>
                <w:sz w:val="20"/>
              </w:rPr>
              <w:t>- Mós para moer ou desfibrar</w:t>
            </w:r>
          </w:p>
        </w:tc>
        <w:tc>
          <w:tcPr>
            <w:tcW w:w="642" w:type="dxa"/>
            <w:tcBorders>
              <w:top w:val="nil"/>
              <w:left w:val="nil"/>
              <w:bottom w:val="single" w:sz="4" w:space="0" w:color="auto"/>
              <w:right w:val="single" w:sz="4" w:space="0" w:color="auto"/>
            </w:tcBorders>
            <w:shd w:val="clear" w:color="auto" w:fill="auto"/>
            <w:noWrap/>
            <w:hideMark/>
          </w:tcPr>
          <w:p w14:paraId="03A5B2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65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B1F2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131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515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B7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7F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B7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1D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B94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1DD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B6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36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9EA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90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C1D4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46E274" w14:textId="77777777" w:rsidR="00E83F66" w:rsidRPr="00772251" w:rsidRDefault="00E83F66" w:rsidP="00651C3C">
            <w:pPr>
              <w:spacing w:before="60" w:after="60" w:line="240" w:lineRule="auto"/>
              <w:rPr>
                <w:noProof/>
                <w:sz w:val="20"/>
              </w:rPr>
            </w:pPr>
            <w:r>
              <w:rPr>
                <w:noProof/>
                <w:sz w:val="20"/>
              </w:rPr>
              <w:t>68043000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6A5F33" w14:textId="77777777" w:rsidR="00E83F66" w:rsidRPr="00772251" w:rsidRDefault="00E83F66" w:rsidP="00651C3C">
            <w:pPr>
              <w:spacing w:before="60" w:after="60" w:line="240" w:lineRule="auto"/>
              <w:rPr>
                <w:noProof/>
                <w:sz w:val="20"/>
              </w:rPr>
            </w:pPr>
            <w:r>
              <w:rPr>
                <w:noProof/>
                <w:sz w:val="20"/>
              </w:rPr>
              <w:t>680430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D2DFF2" w14:textId="77777777" w:rsidR="00E83F66" w:rsidRPr="00772251" w:rsidRDefault="00E83F66" w:rsidP="00651C3C">
            <w:pPr>
              <w:spacing w:before="60" w:after="60" w:line="240" w:lineRule="auto"/>
              <w:rPr>
                <w:noProof/>
                <w:sz w:val="20"/>
              </w:rPr>
            </w:pPr>
            <w:r>
              <w:rPr>
                <w:noProof/>
                <w:sz w:val="20"/>
              </w:rPr>
              <w:t>- Pedras para amolar ou para polir, manualmente</w:t>
            </w:r>
          </w:p>
        </w:tc>
        <w:tc>
          <w:tcPr>
            <w:tcW w:w="642" w:type="dxa"/>
            <w:tcBorders>
              <w:top w:val="nil"/>
              <w:left w:val="nil"/>
              <w:bottom w:val="single" w:sz="4" w:space="0" w:color="auto"/>
              <w:right w:val="single" w:sz="4" w:space="0" w:color="auto"/>
            </w:tcBorders>
            <w:shd w:val="clear" w:color="auto" w:fill="auto"/>
            <w:noWrap/>
            <w:hideMark/>
          </w:tcPr>
          <w:p w14:paraId="1DE63E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8A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E3F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E0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0B0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A5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27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7E6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26A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46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BB4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BDA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CC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95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D68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2B5E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FE36B4" w14:textId="77777777" w:rsidR="00E83F66" w:rsidRPr="00772251" w:rsidRDefault="00E83F66" w:rsidP="00651C3C">
            <w:pPr>
              <w:spacing w:before="60" w:after="60" w:line="240" w:lineRule="auto"/>
              <w:rPr>
                <w:noProof/>
                <w:sz w:val="20"/>
              </w:rPr>
            </w:pPr>
            <w:r>
              <w:rPr>
                <w:noProof/>
                <w:sz w:val="20"/>
              </w:rPr>
              <w:t>68051000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57593" w14:textId="77777777" w:rsidR="00E83F66" w:rsidRPr="00772251" w:rsidRDefault="00E83F66" w:rsidP="00651C3C">
            <w:pPr>
              <w:spacing w:before="60" w:after="60" w:line="240" w:lineRule="auto"/>
              <w:rPr>
                <w:noProof/>
                <w:sz w:val="20"/>
              </w:rPr>
            </w:pPr>
            <w:r>
              <w:rPr>
                <w:noProof/>
                <w:sz w:val="20"/>
              </w:rPr>
              <w:t>680510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C6E9B" w14:textId="77777777" w:rsidR="00E83F66" w:rsidRPr="00772251" w:rsidRDefault="00E83F66" w:rsidP="00651C3C">
            <w:pPr>
              <w:spacing w:before="60" w:after="60" w:line="240" w:lineRule="auto"/>
              <w:rPr>
                <w:noProof/>
                <w:sz w:val="20"/>
              </w:rPr>
            </w:pPr>
            <w:r>
              <w:rPr>
                <w:noProof/>
                <w:sz w:val="20"/>
              </w:rPr>
              <w:t>- Aplicados apenas sobre tecidos de matérias têxteis</w:t>
            </w:r>
          </w:p>
        </w:tc>
        <w:tc>
          <w:tcPr>
            <w:tcW w:w="642" w:type="dxa"/>
            <w:tcBorders>
              <w:top w:val="nil"/>
              <w:left w:val="nil"/>
              <w:bottom w:val="single" w:sz="4" w:space="0" w:color="auto"/>
              <w:right w:val="single" w:sz="4" w:space="0" w:color="auto"/>
            </w:tcBorders>
            <w:shd w:val="clear" w:color="auto" w:fill="auto"/>
            <w:noWrap/>
            <w:hideMark/>
          </w:tcPr>
          <w:p w14:paraId="752C00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B5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2548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04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63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97A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18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7F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D67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028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315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E5C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96F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983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20F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094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D8E5DA" w14:textId="77777777" w:rsidR="00E83F66" w:rsidRPr="00772251" w:rsidRDefault="00E83F66" w:rsidP="00651C3C">
            <w:pPr>
              <w:spacing w:before="60" w:after="60" w:line="240" w:lineRule="auto"/>
              <w:rPr>
                <w:noProof/>
                <w:sz w:val="20"/>
              </w:rPr>
            </w:pPr>
            <w:r>
              <w:rPr>
                <w:noProof/>
                <w:sz w:val="20"/>
              </w:rPr>
              <w:t>68053000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F6C6F7" w14:textId="77777777" w:rsidR="00E83F66" w:rsidRPr="00772251" w:rsidRDefault="00E83F66" w:rsidP="00651C3C">
            <w:pPr>
              <w:spacing w:before="60" w:after="60" w:line="240" w:lineRule="auto"/>
              <w:rPr>
                <w:noProof/>
                <w:sz w:val="20"/>
              </w:rPr>
            </w:pPr>
            <w:r>
              <w:rPr>
                <w:noProof/>
                <w:sz w:val="20"/>
              </w:rPr>
              <w:t>680530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3BEBCB" w14:textId="77777777" w:rsidR="00E83F66" w:rsidRPr="00772251" w:rsidRDefault="00E83F66" w:rsidP="00651C3C">
            <w:pPr>
              <w:spacing w:before="60" w:after="60" w:line="240" w:lineRule="auto"/>
              <w:rPr>
                <w:noProof/>
                <w:sz w:val="20"/>
              </w:rPr>
            </w:pPr>
            <w:r>
              <w:rPr>
                <w:noProof/>
                <w:sz w:val="20"/>
              </w:rPr>
              <w:t>- Aplicados sobre outras matérias</w:t>
            </w:r>
          </w:p>
        </w:tc>
        <w:tc>
          <w:tcPr>
            <w:tcW w:w="642" w:type="dxa"/>
            <w:tcBorders>
              <w:top w:val="nil"/>
              <w:left w:val="nil"/>
              <w:bottom w:val="single" w:sz="4" w:space="0" w:color="auto"/>
              <w:right w:val="single" w:sz="4" w:space="0" w:color="auto"/>
            </w:tcBorders>
            <w:shd w:val="clear" w:color="auto" w:fill="auto"/>
            <w:noWrap/>
            <w:hideMark/>
          </w:tcPr>
          <w:p w14:paraId="14D17A2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9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D66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34F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7DC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B8E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60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0F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01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64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01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8E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35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09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14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1619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96A91" w14:textId="77777777" w:rsidR="00E83F66" w:rsidRPr="00772251" w:rsidRDefault="00E83F66" w:rsidP="00651C3C">
            <w:pPr>
              <w:spacing w:before="60" w:after="60" w:line="240" w:lineRule="auto"/>
              <w:rPr>
                <w:noProof/>
                <w:sz w:val="20"/>
              </w:rPr>
            </w:pPr>
            <w:r>
              <w:rPr>
                <w:noProof/>
                <w:sz w:val="20"/>
              </w:rPr>
              <w:t>68061000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7A15EB" w14:textId="77777777" w:rsidR="00E83F66" w:rsidRPr="00772251" w:rsidRDefault="00E83F66" w:rsidP="00651C3C">
            <w:pPr>
              <w:spacing w:before="60" w:after="60" w:line="240" w:lineRule="auto"/>
              <w:rPr>
                <w:noProof/>
                <w:sz w:val="20"/>
              </w:rPr>
            </w:pPr>
            <w:r>
              <w:rPr>
                <w:noProof/>
                <w:sz w:val="20"/>
              </w:rPr>
              <w:t>680610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A798A9" w14:textId="77DB9BD9" w:rsidR="00E83F66" w:rsidRPr="00772251" w:rsidRDefault="00E83F66" w:rsidP="0066686E">
            <w:pPr>
              <w:spacing w:before="60" w:after="60" w:line="240" w:lineRule="auto"/>
              <w:rPr>
                <w:noProof/>
                <w:sz w:val="20"/>
              </w:rPr>
            </w:pPr>
            <w:r>
              <w:rPr>
                <w:noProof/>
                <w:sz w:val="20"/>
              </w:rPr>
              <w:t>- Lãs de escórias de altos-fornos, lãs de outras escórias, lã de rocha e lãs minerais semelhantes, mesmo misturadas entre si, a granel, em folhas ou em rolos</w:t>
            </w:r>
          </w:p>
        </w:tc>
        <w:tc>
          <w:tcPr>
            <w:tcW w:w="642" w:type="dxa"/>
            <w:tcBorders>
              <w:top w:val="nil"/>
              <w:left w:val="nil"/>
              <w:bottom w:val="single" w:sz="4" w:space="0" w:color="auto"/>
              <w:right w:val="single" w:sz="4" w:space="0" w:color="auto"/>
            </w:tcBorders>
            <w:shd w:val="clear" w:color="auto" w:fill="auto"/>
            <w:noWrap/>
            <w:hideMark/>
          </w:tcPr>
          <w:p w14:paraId="64985F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04A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891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1A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87A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A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F2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AF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98D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43C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D5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2C1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D2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A43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17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5B8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D9DA91" w14:textId="77777777" w:rsidR="00E83F66" w:rsidRPr="00772251" w:rsidRDefault="00E83F66" w:rsidP="00651C3C">
            <w:pPr>
              <w:spacing w:before="60" w:after="60" w:line="240" w:lineRule="auto"/>
              <w:rPr>
                <w:noProof/>
                <w:sz w:val="20"/>
              </w:rPr>
            </w:pPr>
            <w:r>
              <w:rPr>
                <w:noProof/>
                <w:sz w:val="20"/>
              </w:rPr>
              <w:t>68062000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2A519" w14:textId="77777777" w:rsidR="00E83F66" w:rsidRPr="00772251" w:rsidRDefault="00E83F66" w:rsidP="00651C3C">
            <w:pPr>
              <w:spacing w:before="60" w:after="60" w:line="240" w:lineRule="auto"/>
              <w:rPr>
                <w:noProof/>
                <w:sz w:val="20"/>
              </w:rPr>
            </w:pPr>
            <w:r>
              <w:rPr>
                <w:noProof/>
                <w:sz w:val="20"/>
              </w:rPr>
              <w:t>680620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A4814F" w14:textId="77777777" w:rsidR="00E83F66" w:rsidRPr="00772251" w:rsidRDefault="00E83F66" w:rsidP="00651C3C">
            <w:pPr>
              <w:spacing w:before="60" w:after="60" w:line="240" w:lineRule="auto"/>
              <w:rPr>
                <w:noProof/>
                <w:sz w:val="20"/>
              </w:rPr>
            </w:pPr>
            <w:r>
              <w:rPr>
                <w:noProof/>
                <w:sz w:val="20"/>
              </w:rPr>
              <w:t>- Vermiculite e argilas, expandidas, espuma de escórias e produtos minerais semelhantes, expandidos, mesmo misturados entre si</w:t>
            </w:r>
          </w:p>
        </w:tc>
        <w:tc>
          <w:tcPr>
            <w:tcW w:w="642" w:type="dxa"/>
            <w:tcBorders>
              <w:top w:val="nil"/>
              <w:left w:val="nil"/>
              <w:bottom w:val="single" w:sz="4" w:space="0" w:color="auto"/>
              <w:right w:val="single" w:sz="4" w:space="0" w:color="auto"/>
            </w:tcBorders>
            <w:shd w:val="clear" w:color="auto" w:fill="auto"/>
            <w:noWrap/>
            <w:hideMark/>
          </w:tcPr>
          <w:p w14:paraId="7C0163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81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05C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B75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84C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E6C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7C1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3A6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50C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109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763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75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E87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178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CD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2EA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F14539" w14:textId="77777777" w:rsidR="00E83F66" w:rsidRPr="00772251" w:rsidRDefault="00E83F66" w:rsidP="00651C3C">
            <w:pPr>
              <w:spacing w:before="60" w:after="60" w:line="240" w:lineRule="auto"/>
              <w:rPr>
                <w:noProof/>
                <w:sz w:val="20"/>
              </w:rPr>
            </w:pPr>
            <w:r>
              <w:rPr>
                <w:noProof/>
                <w:sz w:val="20"/>
              </w:rPr>
              <w:t>68091100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F97865" w14:textId="77777777" w:rsidR="00E83F66" w:rsidRPr="00772251" w:rsidRDefault="00E83F66" w:rsidP="00651C3C">
            <w:pPr>
              <w:spacing w:before="60" w:after="60" w:line="240" w:lineRule="auto"/>
              <w:rPr>
                <w:noProof/>
                <w:sz w:val="20"/>
              </w:rPr>
            </w:pPr>
            <w:r>
              <w:rPr>
                <w:noProof/>
                <w:sz w:val="20"/>
              </w:rPr>
              <w:t>680911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C889F" w14:textId="77777777" w:rsidR="00E83F66" w:rsidRPr="00772251" w:rsidRDefault="00E83F66" w:rsidP="00651C3C">
            <w:pPr>
              <w:spacing w:before="60" w:after="60" w:line="240" w:lineRule="auto"/>
              <w:rPr>
                <w:noProof/>
                <w:sz w:val="20"/>
              </w:rPr>
            </w:pPr>
            <w:r>
              <w:rPr>
                <w:noProof/>
                <w:sz w:val="20"/>
              </w:rPr>
              <w:t>-- Revestidos ou reforçados exclusivamente com papel ou cartão</w:t>
            </w:r>
          </w:p>
        </w:tc>
        <w:tc>
          <w:tcPr>
            <w:tcW w:w="642" w:type="dxa"/>
            <w:tcBorders>
              <w:top w:val="nil"/>
              <w:left w:val="nil"/>
              <w:bottom w:val="single" w:sz="4" w:space="0" w:color="auto"/>
              <w:right w:val="single" w:sz="4" w:space="0" w:color="auto"/>
            </w:tcBorders>
            <w:shd w:val="clear" w:color="auto" w:fill="auto"/>
            <w:noWrap/>
            <w:hideMark/>
          </w:tcPr>
          <w:p w14:paraId="3461EB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9CF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A892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86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1C8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0B0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1E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C34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79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506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CA1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49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31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997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FF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A598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07FDF" w14:textId="77777777" w:rsidR="00E83F66" w:rsidRPr="00772251" w:rsidRDefault="00E83F66" w:rsidP="0099086D">
            <w:pPr>
              <w:pageBreakBefore/>
              <w:spacing w:before="60" w:after="60" w:line="240" w:lineRule="auto"/>
              <w:rPr>
                <w:noProof/>
                <w:sz w:val="20"/>
              </w:rPr>
            </w:pPr>
            <w:r>
              <w:rPr>
                <w:noProof/>
                <w:sz w:val="20"/>
              </w:rPr>
              <w:t>68091900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66ED2" w14:textId="77777777" w:rsidR="00E83F66" w:rsidRPr="00772251" w:rsidRDefault="00E83F66" w:rsidP="00651C3C">
            <w:pPr>
              <w:spacing w:before="60" w:after="60" w:line="240" w:lineRule="auto"/>
              <w:rPr>
                <w:noProof/>
                <w:sz w:val="20"/>
              </w:rPr>
            </w:pPr>
            <w:r>
              <w:rPr>
                <w:noProof/>
                <w:sz w:val="20"/>
              </w:rPr>
              <w:t>680919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63BD7"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F2280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B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660A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080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01A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4CA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7F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FC2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12E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C8B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0B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CA8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297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EF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E45680" w14:textId="77777777" w:rsidR="00E83F66" w:rsidRPr="00772251" w:rsidRDefault="00E83F66" w:rsidP="00651C3C">
            <w:pPr>
              <w:spacing w:before="60" w:after="60" w:line="240" w:lineRule="auto"/>
              <w:rPr>
                <w:noProof/>
                <w:sz w:val="20"/>
              </w:rPr>
            </w:pPr>
            <w:r>
              <w:rPr>
                <w:noProof/>
                <w:sz w:val="20"/>
              </w:rPr>
              <w:t>68099000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75EC3" w14:textId="77777777" w:rsidR="00E83F66" w:rsidRPr="00772251" w:rsidRDefault="00E83F66" w:rsidP="00651C3C">
            <w:pPr>
              <w:spacing w:before="60" w:after="60" w:line="240" w:lineRule="auto"/>
              <w:rPr>
                <w:noProof/>
                <w:sz w:val="20"/>
              </w:rPr>
            </w:pPr>
            <w:r>
              <w:rPr>
                <w:noProof/>
                <w:sz w:val="20"/>
              </w:rPr>
              <w:t>680990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5B5F1F" w14:textId="77777777" w:rsidR="00E83F66" w:rsidRPr="00772251" w:rsidRDefault="00E83F66" w:rsidP="00651C3C">
            <w:pPr>
              <w:spacing w:before="60" w:after="60" w:line="240" w:lineRule="auto"/>
              <w:rPr>
                <w:noProof/>
                <w:sz w:val="20"/>
              </w:rPr>
            </w:pPr>
            <w:r>
              <w:rPr>
                <w:noProof/>
                <w:sz w:val="20"/>
              </w:rPr>
              <w:t>- Outras obras</w:t>
            </w:r>
          </w:p>
        </w:tc>
        <w:tc>
          <w:tcPr>
            <w:tcW w:w="642" w:type="dxa"/>
            <w:tcBorders>
              <w:top w:val="nil"/>
              <w:left w:val="nil"/>
              <w:bottom w:val="single" w:sz="4" w:space="0" w:color="auto"/>
              <w:right w:val="single" w:sz="4" w:space="0" w:color="auto"/>
            </w:tcBorders>
            <w:shd w:val="clear" w:color="auto" w:fill="auto"/>
            <w:noWrap/>
            <w:hideMark/>
          </w:tcPr>
          <w:p w14:paraId="785CDA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B5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93FF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0E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1C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A0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799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5A7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4E2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4D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81C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C5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44C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AF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84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F08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0EC80E" w14:textId="77777777" w:rsidR="00E83F66" w:rsidRPr="00772251" w:rsidRDefault="00E83F66" w:rsidP="00651C3C">
            <w:pPr>
              <w:spacing w:before="60" w:after="60" w:line="240" w:lineRule="auto"/>
              <w:rPr>
                <w:noProof/>
                <w:sz w:val="20"/>
              </w:rPr>
            </w:pPr>
            <w:r>
              <w:rPr>
                <w:noProof/>
                <w:sz w:val="20"/>
              </w:rPr>
              <w:t>68101100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1DB47A" w14:textId="77777777" w:rsidR="00E83F66" w:rsidRPr="00772251" w:rsidRDefault="00E83F66" w:rsidP="00651C3C">
            <w:pPr>
              <w:spacing w:before="60" w:after="60" w:line="240" w:lineRule="auto"/>
              <w:rPr>
                <w:noProof/>
                <w:sz w:val="20"/>
              </w:rPr>
            </w:pPr>
            <w:r>
              <w:rPr>
                <w:noProof/>
                <w:sz w:val="20"/>
              </w:rPr>
              <w:t>681011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A17BAB" w14:textId="77777777" w:rsidR="00E83F66" w:rsidRPr="00772251" w:rsidRDefault="00E83F66" w:rsidP="00651C3C">
            <w:pPr>
              <w:spacing w:before="60" w:after="60" w:line="240" w:lineRule="auto"/>
              <w:rPr>
                <w:noProof/>
                <w:sz w:val="20"/>
              </w:rPr>
            </w:pPr>
            <w:r>
              <w:rPr>
                <w:noProof/>
                <w:sz w:val="20"/>
              </w:rPr>
              <w:t>-- Blocos e tijolos para a construção</w:t>
            </w:r>
          </w:p>
        </w:tc>
        <w:tc>
          <w:tcPr>
            <w:tcW w:w="642" w:type="dxa"/>
            <w:tcBorders>
              <w:top w:val="nil"/>
              <w:left w:val="nil"/>
              <w:bottom w:val="single" w:sz="4" w:space="0" w:color="auto"/>
              <w:right w:val="single" w:sz="4" w:space="0" w:color="auto"/>
            </w:tcBorders>
            <w:shd w:val="clear" w:color="auto" w:fill="auto"/>
            <w:noWrap/>
            <w:hideMark/>
          </w:tcPr>
          <w:p w14:paraId="171236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83F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406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78D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A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E5C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444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1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45C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26F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2A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0D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B98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91C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C8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B6A3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266785" w14:textId="77777777" w:rsidR="00E83F66" w:rsidRPr="00772251" w:rsidRDefault="00E83F66" w:rsidP="00651C3C">
            <w:pPr>
              <w:spacing w:before="60" w:after="60" w:line="240" w:lineRule="auto"/>
              <w:rPr>
                <w:noProof/>
                <w:sz w:val="20"/>
              </w:rPr>
            </w:pPr>
            <w:r>
              <w:rPr>
                <w:noProof/>
                <w:sz w:val="20"/>
              </w:rPr>
              <w:t>68101900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5E3B3F" w14:textId="77777777" w:rsidR="00E83F66" w:rsidRPr="00772251" w:rsidRDefault="00E83F66" w:rsidP="00651C3C">
            <w:pPr>
              <w:spacing w:before="60" w:after="60" w:line="240" w:lineRule="auto"/>
              <w:rPr>
                <w:noProof/>
                <w:sz w:val="20"/>
              </w:rPr>
            </w:pPr>
            <w:r>
              <w:rPr>
                <w:noProof/>
                <w:sz w:val="20"/>
              </w:rPr>
              <w:t>681019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13C93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71BEB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551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AEE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D54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BE8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182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E5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6F2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E1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434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DDD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EE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34B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534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89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8344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AD7EB7" w14:textId="77777777" w:rsidR="00E83F66" w:rsidRPr="00772251" w:rsidRDefault="00E83F66" w:rsidP="00651C3C">
            <w:pPr>
              <w:spacing w:before="60" w:after="60" w:line="240" w:lineRule="auto"/>
              <w:rPr>
                <w:noProof/>
                <w:sz w:val="20"/>
              </w:rPr>
            </w:pPr>
            <w:r>
              <w:rPr>
                <w:noProof/>
                <w:sz w:val="20"/>
              </w:rPr>
              <w:t>68109100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2FD2F" w14:textId="77777777" w:rsidR="00E83F66" w:rsidRPr="00772251" w:rsidRDefault="00E83F66" w:rsidP="00651C3C">
            <w:pPr>
              <w:spacing w:before="60" w:after="60" w:line="240" w:lineRule="auto"/>
              <w:rPr>
                <w:noProof/>
                <w:sz w:val="20"/>
              </w:rPr>
            </w:pPr>
            <w:r>
              <w:rPr>
                <w:noProof/>
                <w:sz w:val="20"/>
              </w:rPr>
              <w:t>681091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17D195" w14:textId="77777777" w:rsidR="00E83F66" w:rsidRPr="00772251" w:rsidRDefault="00E83F66" w:rsidP="00651C3C">
            <w:pPr>
              <w:spacing w:before="60" w:after="60" w:line="240" w:lineRule="auto"/>
              <w:rPr>
                <w:noProof/>
                <w:sz w:val="20"/>
              </w:rPr>
            </w:pPr>
            <w:r>
              <w:rPr>
                <w:noProof/>
                <w:sz w:val="20"/>
              </w:rPr>
              <w:t>-- Elementos pré-fabricados para a construção ou engenharia civil</w:t>
            </w:r>
          </w:p>
        </w:tc>
        <w:tc>
          <w:tcPr>
            <w:tcW w:w="642" w:type="dxa"/>
            <w:tcBorders>
              <w:top w:val="nil"/>
              <w:left w:val="nil"/>
              <w:bottom w:val="single" w:sz="4" w:space="0" w:color="auto"/>
              <w:right w:val="single" w:sz="4" w:space="0" w:color="auto"/>
            </w:tcBorders>
            <w:shd w:val="clear" w:color="auto" w:fill="auto"/>
            <w:noWrap/>
            <w:hideMark/>
          </w:tcPr>
          <w:p w14:paraId="74D035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40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FC6B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B8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F0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E15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F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00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B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401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9D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EF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85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2DD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8E9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67E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EE0CC4" w14:textId="77777777" w:rsidR="00E83F66" w:rsidRPr="00772251" w:rsidRDefault="00E83F66" w:rsidP="00651C3C">
            <w:pPr>
              <w:spacing w:before="60" w:after="60" w:line="240" w:lineRule="auto"/>
              <w:rPr>
                <w:noProof/>
                <w:sz w:val="20"/>
              </w:rPr>
            </w:pPr>
            <w:r>
              <w:rPr>
                <w:noProof/>
                <w:sz w:val="20"/>
              </w:rPr>
              <w:t>68109990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CA155" w14:textId="77777777" w:rsidR="00E83F66" w:rsidRPr="00772251" w:rsidRDefault="00E83F66" w:rsidP="00651C3C">
            <w:pPr>
              <w:spacing w:before="60" w:after="60" w:line="240" w:lineRule="auto"/>
              <w:rPr>
                <w:noProof/>
                <w:sz w:val="20"/>
              </w:rPr>
            </w:pPr>
            <w:r>
              <w:rPr>
                <w:noProof/>
                <w:sz w:val="20"/>
              </w:rPr>
              <w:t>681099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760375"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726F87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11E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DB62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2E0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89F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193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BFF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9A1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E2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56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7A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DDF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DD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67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5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FDA8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0B471" w14:textId="77777777" w:rsidR="00E83F66" w:rsidRPr="00772251" w:rsidRDefault="00E83F66" w:rsidP="00651C3C">
            <w:pPr>
              <w:spacing w:before="60" w:after="60" w:line="240" w:lineRule="auto"/>
              <w:rPr>
                <w:noProof/>
                <w:sz w:val="20"/>
              </w:rPr>
            </w:pPr>
            <w:r>
              <w:rPr>
                <w:noProof/>
                <w:sz w:val="20"/>
              </w:rPr>
              <w:t>68114000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7441E" w14:textId="77777777" w:rsidR="00E83F66" w:rsidRPr="00772251" w:rsidRDefault="00E83F66" w:rsidP="00651C3C">
            <w:pPr>
              <w:spacing w:before="60" w:after="60" w:line="240" w:lineRule="auto"/>
              <w:rPr>
                <w:noProof/>
                <w:sz w:val="20"/>
              </w:rPr>
            </w:pPr>
            <w:r>
              <w:rPr>
                <w:noProof/>
                <w:sz w:val="20"/>
              </w:rPr>
              <w:t>681140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D107C" w14:textId="77777777" w:rsidR="00E83F66" w:rsidRPr="00772251" w:rsidRDefault="00E83F66" w:rsidP="00651C3C">
            <w:pPr>
              <w:spacing w:before="60" w:after="60" w:line="240" w:lineRule="auto"/>
              <w:rPr>
                <w:noProof/>
                <w:sz w:val="20"/>
              </w:rPr>
            </w:pPr>
            <w:r>
              <w:rPr>
                <w:noProof/>
                <w:sz w:val="20"/>
              </w:rPr>
              <w:t>- Que contenham amianto</w:t>
            </w:r>
          </w:p>
        </w:tc>
        <w:tc>
          <w:tcPr>
            <w:tcW w:w="642" w:type="dxa"/>
            <w:tcBorders>
              <w:top w:val="nil"/>
              <w:left w:val="nil"/>
              <w:bottom w:val="single" w:sz="4" w:space="0" w:color="auto"/>
              <w:right w:val="single" w:sz="4" w:space="0" w:color="auto"/>
            </w:tcBorders>
            <w:shd w:val="clear" w:color="auto" w:fill="auto"/>
            <w:noWrap/>
            <w:hideMark/>
          </w:tcPr>
          <w:p w14:paraId="0E5E39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EC4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30C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D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9D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5E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52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921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AB4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72D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AA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BDB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70C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F5C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2F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114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2468D0" w14:textId="77777777" w:rsidR="00E83F66" w:rsidRPr="00772251" w:rsidRDefault="00E83F66" w:rsidP="00651C3C">
            <w:pPr>
              <w:spacing w:before="60" w:after="60" w:line="240" w:lineRule="auto"/>
              <w:rPr>
                <w:noProof/>
                <w:sz w:val="20"/>
              </w:rPr>
            </w:pPr>
            <w:r>
              <w:rPr>
                <w:noProof/>
                <w:sz w:val="20"/>
              </w:rPr>
              <w:t>68118100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5E3F5" w14:textId="77777777" w:rsidR="00E83F66" w:rsidRPr="00772251" w:rsidRDefault="00E83F66" w:rsidP="00651C3C">
            <w:pPr>
              <w:spacing w:before="60" w:after="60" w:line="240" w:lineRule="auto"/>
              <w:rPr>
                <w:noProof/>
                <w:sz w:val="20"/>
              </w:rPr>
            </w:pPr>
            <w:r>
              <w:rPr>
                <w:noProof/>
                <w:sz w:val="20"/>
              </w:rPr>
              <w:t>681181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6F32A" w14:textId="77777777" w:rsidR="00E83F66" w:rsidRPr="00772251" w:rsidRDefault="00E83F66" w:rsidP="00651C3C">
            <w:pPr>
              <w:spacing w:before="60" w:after="60" w:line="240" w:lineRule="auto"/>
              <w:rPr>
                <w:noProof/>
                <w:sz w:val="20"/>
              </w:rPr>
            </w:pPr>
            <w:r>
              <w:rPr>
                <w:noProof/>
                <w:sz w:val="20"/>
              </w:rPr>
              <w:t>-- Chapas onduladas</w:t>
            </w:r>
          </w:p>
        </w:tc>
        <w:tc>
          <w:tcPr>
            <w:tcW w:w="642" w:type="dxa"/>
            <w:tcBorders>
              <w:top w:val="nil"/>
              <w:left w:val="nil"/>
              <w:bottom w:val="single" w:sz="4" w:space="0" w:color="auto"/>
              <w:right w:val="single" w:sz="4" w:space="0" w:color="auto"/>
            </w:tcBorders>
            <w:shd w:val="clear" w:color="auto" w:fill="auto"/>
            <w:noWrap/>
            <w:hideMark/>
          </w:tcPr>
          <w:p w14:paraId="13FB5E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03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02AA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16C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0B5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B2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90B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812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B5F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7E4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6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87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F48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B18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7A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EA28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6E9AFF" w14:textId="77777777" w:rsidR="00E83F66" w:rsidRPr="00772251" w:rsidRDefault="00E83F66" w:rsidP="00651C3C">
            <w:pPr>
              <w:spacing w:before="60" w:after="60" w:line="240" w:lineRule="auto"/>
              <w:rPr>
                <w:noProof/>
                <w:sz w:val="20"/>
              </w:rPr>
            </w:pPr>
            <w:r>
              <w:rPr>
                <w:noProof/>
                <w:sz w:val="20"/>
              </w:rPr>
              <w:t>68118200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3D1BCD" w14:textId="77777777" w:rsidR="00E83F66" w:rsidRPr="00772251" w:rsidRDefault="00E83F66" w:rsidP="00651C3C">
            <w:pPr>
              <w:spacing w:before="60" w:after="60" w:line="240" w:lineRule="auto"/>
              <w:rPr>
                <w:noProof/>
                <w:sz w:val="20"/>
              </w:rPr>
            </w:pPr>
            <w:r>
              <w:rPr>
                <w:noProof/>
                <w:sz w:val="20"/>
              </w:rPr>
              <w:t>681182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60685B" w14:textId="77777777" w:rsidR="00E83F66" w:rsidRPr="00772251" w:rsidRDefault="00E83F66" w:rsidP="00651C3C">
            <w:pPr>
              <w:spacing w:before="60" w:after="60" w:line="240" w:lineRule="auto"/>
              <w:rPr>
                <w:noProof/>
                <w:sz w:val="20"/>
              </w:rPr>
            </w:pPr>
            <w:r>
              <w:rPr>
                <w:noProof/>
                <w:sz w:val="20"/>
              </w:rPr>
              <w:t>-- Outras chapas, painéis, ladrilhos, telhas e artigos semelhantes</w:t>
            </w:r>
          </w:p>
        </w:tc>
        <w:tc>
          <w:tcPr>
            <w:tcW w:w="642" w:type="dxa"/>
            <w:tcBorders>
              <w:top w:val="nil"/>
              <w:left w:val="nil"/>
              <w:bottom w:val="single" w:sz="4" w:space="0" w:color="auto"/>
              <w:right w:val="single" w:sz="4" w:space="0" w:color="auto"/>
            </w:tcBorders>
            <w:shd w:val="clear" w:color="auto" w:fill="auto"/>
            <w:noWrap/>
            <w:hideMark/>
          </w:tcPr>
          <w:p w14:paraId="7D903F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3E6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B15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E5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C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867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22F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61B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2D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480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7F56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96C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8F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783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624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22FCAB" w14:textId="77777777" w:rsidR="00E83F66" w:rsidRPr="00772251" w:rsidRDefault="00E83F66" w:rsidP="00651C3C">
            <w:pPr>
              <w:spacing w:before="60" w:after="60" w:line="240" w:lineRule="auto"/>
              <w:rPr>
                <w:noProof/>
                <w:sz w:val="20"/>
              </w:rPr>
            </w:pPr>
            <w:r>
              <w:rPr>
                <w:noProof/>
                <w:sz w:val="20"/>
              </w:rPr>
              <w:t>68118900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441C96" w14:textId="77777777" w:rsidR="00E83F66" w:rsidRPr="00772251" w:rsidRDefault="00E83F66" w:rsidP="00651C3C">
            <w:pPr>
              <w:spacing w:before="60" w:after="60" w:line="240" w:lineRule="auto"/>
              <w:rPr>
                <w:noProof/>
                <w:sz w:val="20"/>
              </w:rPr>
            </w:pPr>
            <w:r>
              <w:rPr>
                <w:noProof/>
                <w:sz w:val="20"/>
              </w:rPr>
              <w:t>681189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0998FB" w14:textId="77777777" w:rsidR="00E83F66" w:rsidRPr="00772251" w:rsidRDefault="00E83F66" w:rsidP="00651C3C">
            <w:pPr>
              <w:spacing w:before="60" w:after="60" w:line="240" w:lineRule="auto"/>
              <w:rPr>
                <w:noProof/>
                <w:sz w:val="20"/>
              </w:rPr>
            </w:pPr>
            <w:r>
              <w:rPr>
                <w:noProof/>
                <w:sz w:val="20"/>
              </w:rPr>
              <w:t>-- Outras obras</w:t>
            </w:r>
          </w:p>
        </w:tc>
        <w:tc>
          <w:tcPr>
            <w:tcW w:w="642" w:type="dxa"/>
            <w:tcBorders>
              <w:top w:val="nil"/>
              <w:left w:val="nil"/>
              <w:bottom w:val="single" w:sz="4" w:space="0" w:color="auto"/>
              <w:right w:val="single" w:sz="4" w:space="0" w:color="auto"/>
            </w:tcBorders>
            <w:shd w:val="clear" w:color="auto" w:fill="auto"/>
            <w:noWrap/>
            <w:hideMark/>
          </w:tcPr>
          <w:p w14:paraId="2F3EC4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26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C417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379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47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A6A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6D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145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EB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BE5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0E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D7B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6CD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346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0C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D8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A4BA4A" w14:textId="77777777" w:rsidR="00E83F66" w:rsidRPr="00772251" w:rsidRDefault="00E83F66" w:rsidP="00651C3C">
            <w:pPr>
              <w:spacing w:before="60" w:after="60" w:line="240" w:lineRule="auto"/>
              <w:rPr>
                <w:noProof/>
                <w:sz w:val="20"/>
              </w:rPr>
            </w:pPr>
            <w:r>
              <w:rPr>
                <w:noProof/>
                <w:sz w:val="20"/>
              </w:rPr>
              <w:t>68129200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8B7A7C" w14:textId="77777777" w:rsidR="00E83F66" w:rsidRPr="00772251" w:rsidRDefault="00E83F66" w:rsidP="00651C3C">
            <w:pPr>
              <w:spacing w:before="60" w:after="60" w:line="240" w:lineRule="auto"/>
              <w:rPr>
                <w:noProof/>
                <w:sz w:val="20"/>
              </w:rPr>
            </w:pPr>
            <w:r>
              <w:rPr>
                <w:noProof/>
                <w:sz w:val="20"/>
              </w:rPr>
              <w:t>681292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E6931C" w14:textId="77777777" w:rsidR="00E83F66" w:rsidRPr="00772251" w:rsidRDefault="00E83F66" w:rsidP="00651C3C">
            <w:pPr>
              <w:spacing w:before="60" w:after="60" w:line="240" w:lineRule="auto"/>
              <w:rPr>
                <w:noProof/>
                <w:sz w:val="20"/>
              </w:rPr>
            </w:pPr>
            <w:r>
              <w:rPr>
                <w:noProof/>
                <w:sz w:val="20"/>
              </w:rPr>
              <w:t>-- Papéis, cartões e feltros</w:t>
            </w:r>
          </w:p>
        </w:tc>
        <w:tc>
          <w:tcPr>
            <w:tcW w:w="642" w:type="dxa"/>
            <w:tcBorders>
              <w:top w:val="nil"/>
              <w:left w:val="nil"/>
              <w:bottom w:val="single" w:sz="4" w:space="0" w:color="auto"/>
              <w:right w:val="single" w:sz="4" w:space="0" w:color="auto"/>
            </w:tcBorders>
            <w:shd w:val="clear" w:color="auto" w:fill="auto"/>
            <w:noWrap/>
            <w:hideMark/>
          </w:tcPr>
          <w:p w14:paraId="05A6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E66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F1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778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517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A61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BD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3CD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5B4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7A4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AC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4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FD7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990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7E8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B859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95496" w14:textId="77777777" w:rsidR="00E83F66" w:rsidRPr="00772251" w:rsidRDefault="00E83F66" w:rsidP="00651C3C">
            <w:pPr>
              <w:spacing w:before="60" w:after="60" w:line="240" w:lineRule="auto"/>
              <w:rPr>
                <w:noProof/>
                <w:sz w:val="20"/>
              </w:rPr>
            </w:pPr>
            <w:r>
              <w:rPr>
                <w:noProof/>
                <w:sz w:val="20"/>
              </w:rPr>
              <w:t>68129300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1EAC46" w14:textId="77777777" w:rsidR="00E83F66" w:rsidRPr="00772251" w:rsidRDefault="00E83F66" w:rsidP="00651C3C">
            <w:pPr>
              <w:spacing w:before="60" w:after="60" w:line="240" w:lineRule="auto"/>
              <w:rPr>
                <w:noProof/>
                <w:sz w:val="20"/>
              </w:rPr>
            </w:pPr>
            <w:r>
              <w:rPr>
                <w:noProof/>
                <w:sz w:val="20"/>
              </w:rPr>
              <w:t>681293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3D297" w14:textId="77777777" w:rsidR="00E83F66" w:rsidRPr="00772251" w:rsidRDefault="00E83F66" w:rsidP="00651C3C">
            <w:pPr>
              <w:spacing w:before="60" w:after="60" w:line="240" w:lineRule="auto"/>
              <w:rPr>
                <w:noProof/>
                <w:sz w:val="20"/>
              </w:rPr>
            </w:pPr>
            <w:r>
              <w:rPr>
                <w:noProof/>
                <w:sz w:val="20"/>
              </w:rPr>
              <w:t>-- Folhas de amianto e elastómeros, comprimidos, para juntas, mesmo apresentadas em rolos</w:t>
            </w:r>
          </w:p>
        </w:tc>
        <w:tc>
          <w:tcPr>
            <w:tcW w:w="642" w:type="dxa"/>
            <w:tcBorders>
              <w:top w:val="nil"/>
              <w:left w:val="nil"/>
              <w:bottom w:val="single" w:sz="4" w:space="0" w:color="auto"/>
              <w:right w:val="single" w:sz="4" w:space="0" w:color="auto"/>
            </w:tcBorders>
            <w:shd w:val="clear" w:color="auto" w:fill="auto"/>
            <w:noWrap/>
            <w:hideMark/>
          </w:tcPr>
          <w:p w14:paraId="3A72F0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0A6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151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364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2D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9CF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BF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566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05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286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EB3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DC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9B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4CE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FB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D1A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539F0D" w14:textId="77777777" w:rsidR="00E83F66" w:rsidRPr="00772251" w:rsidRDefault="00E83F66" w:rsidP="0099086D">
            <w:pPr>
              <w:pageBreakBefore/>
              <w:spacing w:before="60" w:after="60" w:line="240" w:lineRule="auto"/>
              <w:rPr>
                <w:noProof/>
                <w:sz w:val="20"/>
              </w:rPr>
            </w:pPr>
            <w:r>
              <w:rPr>
                <w:noProof/>
                <w:sz w:val="20"/>
              </w:rPr>
              <w:t>68129900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0991A8" w14:textId="77777777" w:rsidR="00E83F66" w:rsidRPr="00772251" w:rsidRDefault="00E83F66" w:rsidP="00651C3C">
            <w:pPr>
              <w:spacing w:before="60" w:after="60" w:line="240" w:lineRule="auto"/>
              <w:rPr>
                <w:noProof/>
                <w:sz w:val="20"/>
              </w:rPr>
            </w:pPr>
            <w:r>
              <w:rPr>
                <w:noProof/>
                <w:sz w:val="20"/>
              </w:rPr>
              <w:t>681299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25D55D"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8772A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40E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9D56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8F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0A0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03D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E80D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7C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2A7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661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503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450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E68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954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E71B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D786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B4566" w14:textId="77777777" w:rsidR="00E83F66" w:rsidRPr="00772251" w:rsidRDefault="00E83F66" w:rsidP="0099086D">
            <w:pPr>
              <w:spacing w:before="60" w:after="60" w:line="240" w:lineRule="auto"/>
              <w:rPr>
                <w:noProof/>
                <w:sz w:val="20"/>
              </w:rPr>
            </w:pPr>
            <w:r>
              <w:rPr>
                <w:noProof/>
                <w:sz w:val="20"/>
              </w:rPr>
              <w:t>68141000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13E6" w14:textId="77777777" w:rsidR="00E83F66" w:rsidRPr="00772251" w:rsidRDefault="00E83F66" w:rsidP="00651C3C">
            <w:pPr>
              <w:spacing w:before="60" w:after="60" w:line="240" w:lineRule="auto"/>
              <w:rPr>
                <w:noProof/>
                <w:sz w:val="20"/>
              </w:rPr>
            </w:pPr>
            <w:r>
              <w:rPr>
                <w:noProof/>
                <w:sz w:val="20"/>
              </w:rPr>
              <w:t>681410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24115" w14:textId="77777777" w:rsidR="00E83F66" w:rsidRPr="00772251" w:rsidRDefault="00E83F66" w:rsidP="00651C3C">
            <w:pPr>
              <w:spacing w:before="60" w:after="60" w:line="240" w:lineRule="auto"/>
              <w:rPr>
                <w:noProof/>
                <w:sz w:val="20"/>
              </w:rPr>
            </w:pPr>
            <w:r>
              <w:rPr>
                <w:noProof/>
                <w:sz w:val="20"/>
              </w:rPr>
              <w:t>- Placas, folhas ou tiras, de mica aglomerada ou reconstituída, mesmo com suporte</w:t>
            </w:r>
          </w:p>
        </w:tc>
        <w:tc>
          <w:tcPr>
            <w:tcW w:w="642" w:type="dxa"/>
            <w:tcBorders>
              <w:top w:val="nil"/>
              <w:left w:val="nil"/>
              <w:bottom w:val="single" w:sz="4" w:space="0" w:color="auto"/>
              <w:right w:val="single" w:sz="4" w:space="0" w:color="auto"/>
            </w:tcBorders>
            <w:shd w:val="clear" w:color="auto" w:fill="auto"/>
            <w:noWrap/>
            <w:hideMark/>
          </w:tcPr>
          <w:p w14:paraId="1E17BD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60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054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366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948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E5A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D9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414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ED6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6B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D9A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BC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308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377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1B7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800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472C61" w14:textId="77777777" w:rsidR="00E83F66" w:rsidRPr="00772251" w:rsidRDefault="00E83F66" w:rsidP="00651C3C">
            <w:pPr>
              <w:spacing w:before="60" w:after="60" w:line="240" w:lineRule="auto"/>
              <w:rPr>
                <w:noProof/>
                <w:sz w:val="20"/>
              </w:rPr>
            </w:pPr>
            <w:r>
              <w:rPr>
                <w:noProof/>
                <w:sz w:val="20"/>
              </w:rPr>
              <w:t>68149000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7E763B" w14:textId="77777777" w:rsidR="00E83F66" w:rsidRPr="00772251" w:rsidRDefault="00E83F66" w:rsidP="00651C3C">
            <w:pPr>
              <w:spacing w:before="60" w:after="60" w:line="240" w:lineRule="auto"/>
              <w:rPr>
                <w:noProof/>
                <w:sz w:val="20"/>
              </w:rPr>
            </w:pPr>
            <w:r>
              <w:rPr>
                <w:noProof/>
                <w:sz w:val="20"/>
              </w:rPr>
              <w:t>681490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A8BFB"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6828C7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585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64EF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36C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0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0DF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88F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23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BF3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233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9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4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34E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0E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3E6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BC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2F1BE" w14:textId="77777777" w:rsidR="00E83F66" w:rsidRPr="00772251" w:rsidRDefault="00E83F66" w:rsidP="00651C3C">
            <w:pPr>
              <w:spacing w:before="60" w:after="60" w:line="240" w:lineRule="auto"/>
              <w:rPr>
                <w:noProof/>
                <w:sz w:val="20"/>
              </w:rPr>
            </w:pPr>
            <w:r>
              <w:rPr>
                <w:noProof/>
                <w:sz w:val="20"/>
              </w:rPr>
              <w:t>68151000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50E4BC" w14:textId="77777777" w:rsidR="00E83F66" w:rsidRPr="00772251" w:rsidRDefault="00E83F66" w:rsidP="00651C3C">
            <w:pPr>
              <w:spacing w:before="60" w:after="60" w:line="240" w:lineRule="auto"/>
              <w:rPr>
                <w:noProof/>
                <w:sz w:val="20"/>
              </w:rPr>
            </w:pPr>
            <w:r>
              <w:rPr>
                <w:noProof/>
                <w:sz w:val="20"/>
              </w:rPr>
              <w:t>681510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63CA8E" w14:textId="3EF6CFD7" w:rsidR="00E83F66" w:rsidRPr="00772251" w:rsidRDefault="00E83F66" w:rsidP="0066686E">
            <w:pPr>
              <w:spacing w:before="60" w:after="60" w:line="240" w:lineRule="auto"/>
              <w:rPr>
                <w:noProof/>
                <w:sz w:val="20"/>
              </w:rPr>
            </w:pPr>
            <w:r>
              <w:rPr>
                <w:noProof/>
                <w:sz w:val="20"/>
              </w:rPr>
              <w:t>- Obras de grafite ou de outros carbonos, para usos não elétricos</w:t>
            </w:r>
          </w:p>
        </w:tc>
        <w:tc>
          <w:tcPr>
            <w:tcW w:w="642" w:type="dxa"/>
            <w:tcBorders>
              <w:top w:val="nil"/>
              <w:left w:val="nil"/>
              <w:bottom w:val="single" w:sz="4" w:space="0" w:color="auto"/>
              <w:right w:val="single" w:sz="4" w:space="0" w:color="auto"/>
            </w:tcBorders>
            <w:shd w:val="clear" w:color="auto" w:fill="auto"/>
            <w:noWrap/>
            <w:hideMark/>
          </w:tcPr>
          <w:p w14:paraId="315E5D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DA01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63AC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7D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23E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2A5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5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4C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F7C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A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71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AFE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53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8EE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3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4E1F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971C72" w14:textId="77777777" w:rsidR="00E83F66" w:rsidRPr="00772251" w:rsidRDefault="00E83F66" w:rsidP="00651C3C">
            <w:pPr>
              <w:spacing w:before="60" w:after="60" w:line="240" w:lineRule="auto"/>
              <w:rPr>
                <w:noProof/>
                <w:sz w:val="20"/>
              </w:rPr>
            </w:pPr>
            <w:r>
              <w:rPr>
                <w:noProof/>
                <w:sz w:val="20"/>
              </w:rPr>
              <w:t>68152000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B25E5" w14:textId="77777777" w:rsidR="00E83F66" w:rsidRPr="00772251" w:rsidRDefault="00E83F66" w:rsidP="00651C3C">
            <w:pPr>
              <w:spacing w:before="60" w:after="60" w:line="240" w:lineRule="auto"/>
              <w:rPr>
                <w:noProof/>
                <w:sz w:val="20"/>
              </w:rPr>
            </w:pPr>
            <w:r>
              <w:rPr>
                <w:noProof/>
                <w:sz w:val="20"/>
              </w:rPr>
              <w:t>681520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98BFF" w14:textId="77777777" w:rsidR="00E83F66" w:rsidRPr="00772251" w:rsidRDefault="00E83F66" w:rsidP="00651C3C">
            <w:pPr>
              <w:spacing w:before="60" w:after="60" w:line="240" w:lineRule="auto"/>
              <w:rPr>
                <w:noProof/>
                <w:sz w:val="20"/>
              </w:rPr>
            </w:pPr>
            <w:r>
              <w:rPr>
                <w:noProof/>
                <w:sz w:val="20"/>
              </w:rPr>
              <w:t>- Obras de turfa</w:t>
            </w:r>
          </w:p>
        </w:tc>
        <w:tc>
          <w:tcPr>
            <w:tcW w:w="642" w:type="dxa"/>
            <w:tcBorders>
              <w:top w:val="nil"/>
              <w:left w:val="nil"/>
              <w:bottom w:val="single" w:sz="4" w:space="0" w:color="auto"/>
              <w:right w:val="single" w:sz="4" w:space="0" w:color="auto"/>
            </w:tcBorders>
            <w:shd w:val="clear" w:color="auto" w:fill="auto"/>
            <w:noWrap/>
            <w:hideMark/>
          </w:tcPr>
          <w:p w14:paraId="675C8C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D72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07C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FE0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B5A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92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5E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C8C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F56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7A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E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695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0F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08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98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4F8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1B8196" w14:textId="77777777" w:rsidR="00E83F66" w:rsidRPr="00772251" w:rsidRDefault="00E83F66" w:rsidP="00651C3C">
            <w:pPr>
              <w:spacing w:before="60" w:after="60" w:line="240" w:lineRule="auto"/>
              <w:rPr>
                <w:noProof/>
                <w:sz w:val="20"/>
              </w:rPr>
            </w:pPr>
            <w:r>
              <w:rPr>
                <w:noProof/>
                <w:sz w:val="20"/>
              </w:rPr>
              <w:t>68159100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473CA5" w14:textId="77777777" w:rsidR="00E83F66" w:rsidRPr="00772251" w:rsidRDefault="00E83F66" w:rsidP="00651C3C">
            <w:pPr>
              <w:spacing w:before="60" w:after="60" w:line="240" w:lineRule="auto"/>
              <w:rPr>
                <w:noProof/>
                <w:sz w:val="20"/>
              </w:rPr>
            </w:pPr>
            <w:r>
              <w:rPr>
                <w:noProof/>
                <w:sz w:val="20"/>
              </w:rPr>
              <w:t>681591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E682D" w14:textId="77777777" w:rsidR="00E83F66" w:rsidRPr="00772251" w:rsidRDefault="00E83F66" w:rsidP="00651C3C">
            <w:pPr>
              <w:spacing w:before="60" w:after="60" w:line="240" w:lineRule="auto"/>
              <w:rPr>
                <w:noProof/>
                <w:sz w:val="20"/>
              </w:rPr>
            </w:pPr>
            <w:r>
              <w:rPr>
                <w:noProof/>
                <w:sz w:val="20"/>
              </w:rPr>
              <w:t>-- Que contenham magnesite, dolomite ou cromite</w:t>
            </w:r>
          </w:p>
        </w:tc>
        <w:tc>
          <w:tcPr>
            <w:tcW w:w="642" w:type="dxa"/>
            <w:tcBorders>
              <w:top w:val="nil"/>
              <w:left w:val="nil"/>
              <w:bottom w:val="single" w:sz="4" w:space="0" w:color="auto"/>
              <w:right w:val="single" w:sz="4" w:space="0" w:color="auto"/>
            </w:tcBorders>
            <w:shd w:val="clear" w:color="auto" w:fill="auto"/>
            <w:noWrap/>
            <w:hideMark/>
          </w:tcPr>
          <w:p w14:paraId="021F3E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BC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471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84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0E3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17F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BD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9F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B6D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C7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470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1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9FC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BB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CE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D9E7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B493C" w14:textId="77777777" w:rsidR="00E83F66" w:rsidRPr="00772251" w:rsidRDefault="00E83F66" w:rsidP="00651C3C">
            <w:pPr>
              <w:spacing w:before="60" w:after="60" w:line="240" w:lineRule="auto"/>
              <w:rPr>
                <w:noProof/>
                <w:sz w:val="20"/>
              </w:rPr>
            </w:pPr>
            <w:r>
              <w:rPr>
                <w:noProof/>
                <w:sz w:val="20"/>
              </w:rPr>
              <w:t>69041000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A56242" w14:textId="77777777" w:rsidR="00E83F66" w:rsidRPr="00772251" w:rsidRDefault="00E83F66" w:rsidP="00651C3C">
            <w:pPr>
              <w:spacing w:before="60" w:after="60" w:line="240" w:lineRule="auto"/>
              <w:rPr>
                <w:noProof/>
                <w:sz w:val="20"/>
              </w:rPr>
            </w:pPr>
            <w:r>
              <w:rPr>
                <w:noProof/>
                <w:sz w:val="20"/>
              </w:rPr>
              <w:t>690410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B74157" w14:textId="77777777" w:rsidR="00E83F66" w:rsidRPr="00772251" w:rsidRDefault="00E83F66" w:rsidP="00651C3C">
            <w:pPr>
              <w:spacing w:before="60" w:after="60" w:line="240" w:lineRule="auto"/>
              <w:rPr>
                <w:noProof/>
                <w:sz w:val="20"/>
              </w:rPr>
            </w:pPr>
            <w:r>
              <w:rPr>
                <w:noProof/>
                <w:sz w:val="20"/>
              </w:rPr>
              <w:t>- Tijolos para construção</w:t>
            </w:r>
          </w:p>
        </w:tc>
        <w:tc>
          <w:tcPr>
            <w:tcW w:w="642" w:type="dxa"/>
            <w:tcBorders>
              <w:top w:val="nil"/>
              <w:left w:val="nil"/>
              <w:bottom w:val="single" w:sz="4" w:space="0" w:color="auto"/>
              <w:right w:val="single" w:sz="4" w:space="0" w:color="auto"/>
            </w:tcBorders>
            <w:shd w:val="clear" w:color="auto" w:fill="auto"/>
            <w:noWrap/>
            <w:hideMark/>
          </w:tcPr>
          <w:p w14:paraId="3D5265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B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23D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B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D55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B1D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BA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967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852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8F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E5B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B32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993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E47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B5C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80A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632EC" w14:textId="77777777" w:rsidR="00E83F66" w:rsidRPr="00772251" w:rsidRDefault="00E83F66" w:rsidP="00651C3C">
            <w:pPr>
              <w:spacing w:before="60" w:after="60" w:line="240" w:lineRule="auto"/>
              <w:rPr>
                <w:noProof/>
                <w:sz w:val="20"/>
              </w:rPr>
            </w:pPr>
            <w:r>
              <w:rPr>
                <w:noProof/>
                <w:sz w:val="20"/>
              </w:rPr>
              <w:t>69131000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5C57D6" w14:textId="77777777" w:rsidR="00E83F66" w:rsidRPr="00772251" w:rsidRDefault="00E83F66" w:rsidP="00651C3C">
            <w:pPr>
              <w:spacing w:before="60" w:after="60" w:line="240" w:lineRule="auto"/>
              <w:rPr>
                <w:noProof/>
                <w:sz w:val="20"/>
              </w:rPr>
            </w:pPr>
            <w:r>
              <w:rPr>
                <w:noProof/>
                <w:sz w:val="20"/>
              </w:rPr>
              <w:t>691310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266E4" w14:textId="77777777" w:rsidR="00E83F66" w:rsidRPr="00772251" w:rsidRDefault="00E83F66" w:rsidP="00651C3C">
            <w:pPr>
              <w:spacing w:before="60" w:after="60" w:line="240" w:lineRule="auto"/>
              <w:rPr>
                <w:noProof/>
                <w:sz w:val="20"/>
              </w:rPr>
            </w:pPr>
            <w:r>
              <w:rPr>
                <w:noProof/>
                <w:sz w:val="20"/>
              </w:rPr>
              <w:t>- De porcelana</w:t>
            </w:r>
          </w:p>
        </w:tc>
        <w:tc>
          <w:tcPr>
            <w:tcW w:w="642" w:type="dxa"/>
            <w:tcBorders>
              <w:top w:val="nil"/>
              <w:left w:val="nil"/>
              <w:bottom w:val="single" w:sz="4" w:space="0" w:color="auto"/>
              <w:right w:val="single" w:sz="4" w:space="0" w:color="auto"/>
            </w:tcBorders>
            <w:shd w:val="clear" w:color="auto" w:fill="auto"/>
            <w:noWrap/>
            <w:hideMark/>
          </w:tcPr>
          <w:p w14:paraId="4251EA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E4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34BE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44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56B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ABB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678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C6B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A6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D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AE8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4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D49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6E7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728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17B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F7491E" w14:textId="77777777" w:rsidR="00E83F66" w:rsidRPr="00772251" w:rsidRDefault="00E83F66" w:rsidP="00651C3C">
            <w:pPr>
              <w:spacing w:before="60" w:after="60" w:line="240" w:lineRule="auto"/>
              <w:rPr>
                <w:noProof/>
                <w:sz w:val="20"/>
              </w:rPr>
            </w:pPr>
            <w:r>
              <w:rPr>
                <w:noProof/>
                <w:sz w:val="20"/>
              </w:rPr>
              <w:t>69139000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BCA77D" w14:textId="77777777" w:rsidR="00E83F66" w:rsidRPr="00772251" w:rsidRDefault="00E83F66" w:rsidP="00651C3C">
            <w:pPr>
              <w:spacing w:before="60" w:after="60" w:line="240" w:lineRule="auto"/>
              <w:rPr>
                <w:noProof/>
                <w:sz w:val="20"/>
              </w:rPr>
            </w:pPr>
            <w:r>
              <w:rPr>
                <w:noProof/>
                <w:sz w:val="20"/>
              </w:rPr>
              <w:t>691390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24AF7"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BB2B6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D65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FB49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CD0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AF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D0E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6DA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D3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3CF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8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F3B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5F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371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6D2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656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E09C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35CD11" w14:textId="77777777" w:rsidR="00E83F66" w:rsidRPr="00772251" w:rsidRDefault="00E83F66" w:rsidP="00651C3C">
            <w:pPr>
              <w:spacing w:before="60" w:after="60" w:line="240" w:lineRule="auto"/>
              <w:rPr>
                <w:noProof/>
                <w:sz w:val="20"/>
              </w:rPr>
            </w:pPr>
            <w:r>
              <w:rPr>
                <w:noProof/>
                <w:sz w:val="20"/>
              </w:rPr>
              <w:t>70181000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8EE3A" w14:textId="77777777" w:rsidR="00E83F66" w:rsidRPr="00772251" w:rsidRDefault="00E83F66" w:rsidP="00651C3C">
            <w:pPr>
              <w:spacing w:before="60" w:after="60" w:line="240" w:lineRule="auto"/>
              <w:rPr>
                <w:noProof/>
                <w:sz w:val="20"/>
              </w:rPr>
            </w:pPr>
            <w:r>
              <w:rPr>
                <w:noProof/>
                <w:sz w:val="20"/>
              </w:rPr>
              <w:t>701810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FF57" w14:textId="1D903643" w:rsidR="00E83F66" w:rsidRPr="00772251" w:rsidRDefault="00E83F66" w:rsidP="0066686E">
            <w:pPr>
              <w:spacing w:before="60" w:after="60" w:line="240" w:lineRule="auto"/>
              <w:rPr>
                <w:noProof/>
                <w:sz w:val="20"/>
              </w:rPr>
            </w:pPr>
            <w:r>
              <w:rPr>
                <w:noProof/>
                <w:sz w:val="20"/>
              </w:rPr>
              <w:t>- Contas, imitações de pérolas naturais ou cultivadas, imitações de pedras preciosas ou semipreciosas e artigos semelhantes, de vidro</w:t>
            </w:r>
          </w:p>
        </w:tc>
        <w:tc>
          <w:tcPr>
            <w:tcW w:w="642" w:type="dxa"/>
            <w:tcBorders>
              <w:top w:val="nil"/>
              <w:left w:val="nil"/>
              <w:bottom w:val="single" w:sz="4" w:space="0" w:color="auto"/>
              <w:right w:val="single" w:sz="4" w:space="0" w:color="auto"/>
            </w:tcBorders>
            <w:shd w:val="clear" w:color="auto" w:fill="auto"/>
            <w:noWrap/>
            <w:hideMark/>
          </w:tcPr>
          <w:p w14:paraId="7FFB5F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9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F3B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921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A6B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76B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C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B5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E07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70E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4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B5C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397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CC6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20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FE0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D38246" w14:textId="77777777" w:rsidR="00E83F66" w:rsidRPr="00772251" w:rsidRDefault="00E83F66" w:rsidP="0099086D">
            <w:pPr>
              <w:pageBreakBefore/>
              <w:spacing w:before="60" w:after="60" w:line="240" w:lineRule="auto"/>
              <w:rPr>
                <w:noProof/>
                <w:sz w:val="20"/>
              </w:rPr>
            </w:pPr>
            <w:r>
              <w:rPr>
                <w:noProof/>
                <w:sz w:val="20"/>
              </w:rPr>
              <w:t>70182000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3985CE" w14:textId="77777777" w:rsidR="00E83F66" w:rsidRPr="00772251" w:rsidRDefault="00E83F66" w:rsidP="00651C3C">
            <w:pPr>
              <w:spacing w:before="60" w:after="60" w:line="240" w:lineRule="auto"/>
              <w:rPr>
                <w:noProof/>
                <w:sz w:val="20"/>
              </w:rPr>
            </w:pPr>
            <w:r>
              <w:rPr>
                <w:noProof/>
                <w:sz w:val="20"/>
              </w:rPr>
              <w:t>701820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F0987" w14:textId="77777777" w:rsidR="00E83F66" w:rsidRPr="00772251" w:rsidRDefault="00E83F66" w:rsidP="00651C3C">
            <w:pPr>
              <w:spacing w:before="60" w:after="60" w:line="240" w:lineRule="auto"/>
              <w:rPr>
                <w:noProof/>
                <w:sz w:val="20"/>
              </w:rPr>
            </w:pPr>
            <w:r>
              <w:rPr>
                <w:noProof/>
                <w:sz w:val="20"/>
              </w:rPr>
              <w:t>- Microsferas de vidro, de diâmetro não superior a 1 mm</w:t>
            </w:r>
          </w:p>
        </w:tc>
        <w:tc>
          <w:tcPr>
            <w:tcW w:w="642" w:type="dxa"/>
            <w:tcBorders>
              <w:top w:val="nil"/>
              <w:left w:val="nil"/>
              <w:bottom w:val="single" w:sz="4" w:space="0" w:color="auto"/>
              <w:right w:val="single" w:sz="4" w:space="0" w:color="auto"/>
            </w:tcBorders>
            <w:shd w:val="clear" w:color="auto" w:fill="auto"/>
            <w:noWrap/>
            <w:hideMark/>
          </w:tcPr>
          <w:p w14:paraId="72AD43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E0A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C5F3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101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BA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C3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629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C2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730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334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B0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0B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0DB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AE2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D6C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D996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ED53" w14:textId="77777777" w:rsidR="00E83F66" w:rsidRPr="00772251" w:rsidRDefault="00E83F66" w:rsidP="00651C3C">
            <w:pPr>
              <w:spacing w:before="60" w:after="60" w:line="240" w:lineRule="auto"/>
              <w:rPr>
                <w:noProof/>
                <w:sz w:val="20"/>
              </w:rPr>
            </w:pPr>
            <w:r>
              <w:rPr>
                <w:noProof/>
                <w:sz w:val="20"/>
              </w:rPr>
              <w:t>70200099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A84DDC" w14:textId="77777777" w:rsidR="00E83F66" w:rsidRPr="00772251" w:rsidRDefault="00E83F66" w:rsidP="00651C3C">
            <w:pPr>
              <w:spacing w:before="60" w:after="60" w:line="240" w:lineRule="auto"/>
              <w:rPr>
                <w:noProof/>
                <w:sz w:val="20"/>
              </w:rPr>
            </w:pPr>
            <w:r>
              <w:rPr>
                <w:noProof/>
                <w:sz w:val="20"/>
              </w:rPr>
              <w:t>702000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BFE06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C112724"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74161"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341401"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6E8A"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D677F"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831EE"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332E"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3CA3"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AFEC9" w14:textId="77777777" w:rsidR="00E83F66" w:rsidRPr="00772251" w:rsidRDefault="00E83F66" w:rsidP="00885B3F">
            <w:pPr>
              <w:spacing w:before="60" w:after="60" w:line="240" w:lineRule="auto"/>
              <w:jc w:val="center"/>
              <w:rPr>
                <w:noProof/>
                <w:sz w:val="20"/>
              </w:rPr>
            </w:pPr>
            <w:r>
              <w:rPr>
                <w:noProof/>
                <w:sz w:val="20"/>
              </w:rPr>
              <w:t>0.9%</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D44BF"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2F568"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D5C17"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2B8DE"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B06AB"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BCF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A324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69A99A" w14:textId="77777777" w:rsidR="00E83F66" w:rsidRPr="00772251" w:rsidRDefault="00E83F66" w:rsidP="00651C3C">
            <w:pPr>
              <w:spacing w:before="60" w:after="60" w:line="240" w:lineRule="auto"/>
              <w:rPr>
                <w:noProof/>
                <w:sz w:val="20"/>
              </w:rPr>
            </w:pPr>
            <w:r>
              <w:rPr>
                <w:noProof/>
                <w:sz w:val="20"/>
              </w:rPr>
              <w:t>71011000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9C47B2" w14:textId="77777777" w:rsidR="00E83F66" w:rsidRPr="00772251" w:rsidRDefault="00E83F66" w:rsidP="00651C3C">
            <w:pPr>
              <w:spacing w:before="60" w:after="60" w:line="240" w:lineRule="auto"/>
              <w:rPr>
                <w:noProof/>
                <w:sz w:val="20"/>
              </w:rPr>
            </w:pPr>
            <w:r>
              <w:rPr>
                <w:noProof/>
                <w:sz w:val="20"/>
              </w:rPr>
              <w:t>710110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74DD5" w14:textId="77777777" w:rsidR="00E83F66" w:rsidRPr="00772251" w:rsidRDefault="00E83F66" w:rsidP="00651C3C">
            <w:pPr>
              <w:spacing w:before="60" w:after="60" w:line="240" w:lineRule="auto"/>
              <w:rPr>
                <w:noProof/>
                <w:sz w:val="20"/>
              </w:rPr>
            </w:pPr>
            <w:r>
              <w:rPr>
                <w:noProof/>
                <w:sz w:val="20"/>
              </w:rPr>
              <w:t>- Pérolas naturais</w:t>
            </w:r>
          </w:p>
        </w:tc>
        <w:tc>
          <w:tcPr>
            <w:tcW w:w="642" w:type="dxa"/>
            <w:tcBorders>
              <w:top w:val="nil"/>
              <w:left w:val="nil"/>
              <w:bottom w:val="single" w:sz="4" w:space="0" w:color="auto"/>
              <w:right w:val="single" w:sz="4" w:space="0" w:color="auto"/>
            </w:tcBorders>
            <w:shd w:val="clear" w:color="auto" w:fill="auto"/>
            <w:noWrap/>
            <w:hideMark/>
          </w:tcPr>
          <w:p w14:paraId="31F1B9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83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641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F86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85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F06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92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AE2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E9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2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74D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30D0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0FD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F60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F5F3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CD083F" w14:textId="77777777" w:rsidR="00E83F66" w:rsidRPr="00772251" w:rsidRDefault="00E83F66" w:rsidP="00651C3C">
            <w:pPr>
              <w:spacing w:before="60" w:after="60" w:line="240" w:lineRule="auto"/>
              <w:rPr>
                <w:noProof/>
                <w:sz w:val="20"/>
              </w:rPr>
            </w:pPr>
            <w:r>
              <w:rPr>
                <w:noProof/>
                <w:sz w:val="20"/>
              </w:rPr>
              <w:t>71012100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C2126F" w14:textId="77777777" w:rsidR="00E83F66" w:rsidRPr="00772251" w:rsidRDefault="00E83F66" w:rsidP="00651C3C">
            <w:pPr>
              <w:spacing w:before="60" w:after="60" w:line="240" w:lineRule="auto"/>
              <w:rPr>
                <w:noProof/>
                <w:sz w:val="20"/>
              </w:rPr>
            </w:pPr>
            <w:r>
              <w:rPr>
                <w:noProof/>
                <w:sz w:val="20"/>
              </w:rPr>
              <w:t>710121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49F2FC" w14:textId="77777777" w:rsidR="00E83F66" w:rsidRPr="00772251" w:rsidRDefault="00E83F66" w:rsidP="00651C3C">
            <w:pPr>
              <w:spacing w:before="60" w:after="60" w:line="240" w:lineRule="auto"/>
              <w:rPr>
                <w:noProof/>
                <w:sz w:val="20"/>
              </w:rPr>
            </w:pPr>
            <w:r>
              <w:rPr>
                <w:noProof/>
                <w:sz w:val="20"/>
              </w:rPr>
              <w:t>-- Em bruto</w:t>
            </w:r>
          </w:p>
        </w:tc>
        <w:tc>
          <w:tcPr>
            <w:tcW w:w="642" w:type="dxa"/>
            <w:tcBorders>
              <w:top w:val="nil"/>
              <w:left w:val="nil"/>
              <w:bottom w:val="single" w:sz="4" w:space="0" w:color="auto"/>
              <w:right w:val="single" w:sz="4" w:space="0" w:color="auto"/>
            </w:tcBorders>
            <w:shd w:val="clear" w:color="auto" w:fill="auto"/>
            <w:noWrap/>
            <w:hideMark/>
          </w:tcPr>
          <w:p w14:paraId="2CFB6C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C81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BDF6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6DE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399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19A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CB8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328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437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CFE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3BB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F9F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D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934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09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747D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8E2DF0" w14:textId="77777777" w:rsidR="00E83F66" w:rsidRPr="00772251" w:rsidRDefault="00E83F66" w:rsidP="00651C3C">
            <w:pPr>
              <w:spacing w:before="60" w:after="60" w:line="240" w:lineRule="auto"/>
              <w:rPr>
                <w:noProof/>
                <w:sz w:val="20"/>
              </w:rPr>
            </w:pPr>
            <w:r>
              <w:rPr>
                <w:noProof/>
                <w:sz w:val="20"/>
              </w:rPr>
              <w:t>71012200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851A5E" w14:textId="77777777" w:rsidR="00E83F66" w:rsidRPr="00772251" w:rsidRDefault="00E83F66" w:rsidP="00651C3C">
            <w:pPr>
              <w:spacing w:before="60" w:after="60" w:line="240" w:lineRule="auto"/>
              <w:rPr>
                <w:noProof/>
                <w:sz w:val="20"/>
              </w:rPr>
            </w:pPr>
            <w:r>
              <w:rPr>
                <w:noProof/>
                <w:sz w:val="20"/>
              </w:rPr>
              <w:t>710122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15B3E" w14:textId="77777777" w:rsidR="00E83F66" w:rsidRPr="00772251" w:rsidRDefault="00E83F66" w:rsidP="00651C3C">
            <w:pPr>
              <w:spacing w:before="60" w:after="60" w:line="240" w:lineRule="auto"/>
              <w:rPr>
                <w:noProof/>
                <w:sz w:val="20"/>
              </w:rPr>
            </w:pPr>
            <w:r>
              <w:rPr>
                <w:noProof/>
                <w:sz w:val="20"/>
              </w:rPr>
              <w:t>-- Trabalhadas</w:t>
            </w:r>
          </w:p>
        </w:tc>
        <w:tc>
          <w:tcPr>
            <w:tcW w:w="642" w:type="dxa"/>
            <w:tcBorders>
              <w:top w:val="nil"/>
              <w:left w:val="nil"/>
              <w:bottom w:val="single" w:sz="4" w:space="0" w:color="auto"/>
              <w:right w:val="single" w:sz="4" w:space="0" w:color="auto"/>
            </w:tcBorders>
            <w:shd w:val="clear" w:color="auto" w:fill="auto"/>
            <w:noWrap/>
            <w:hideMark/>
          </w:tcPr>
          <w:p w14:paraId="5A2644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40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49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662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BF2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89C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7F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12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282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5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7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5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0F3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14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AC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A6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0641F8" w14:textId="77777777" w:rsidR="00E83F66" w:rsidRPr="00772251" w:rsidRDefault="00E83F66" w:rsidP="00651C3C">
            <w:pPr>
              <w:spacing w:before="60" w:after="60" w:line="240" w:lineRule="auto"/>
              <w:rPr>
                <w:noProof/>
                <w:sz w:val="20"/>
              </w:rPr>
            </w:pPr>
            <w:r>
              <w:rPr>
                <w:noProof/>
                <w:sz w:val="20"/>
              </w:rPr>
              <w:t>71021000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DA50D" w14:textId="77777777" w:rsidR="00E83F66" w:rsidRPr="00772251" w:rsidRDefault="00E83F66" w:rsidP="00651C3C">
            <w:pPr>
              <w:spacing w:before="60" w:after="60" w:line="240" w:lineRule="auto"/>
              <w:rPr>
                <w:noProof/>
                <w:sz w:val="20"/>
              </w:rPr>
            </w:pPr>
            <w:r>
              <w:rPr>
                <w:noProof/>
                <w:sz w:val="20"/>
              </w:rPr>
              <w:t>710210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51DB62" w14:textId="77777777" w:rsidR="00E83F66" w:rsidRPr="00772251" w:rsidRDefault="00E83F66" w:rsidP="00651C3C">
            <w:pPr>
              <w:spacing w:before="60" w:after="60" w:line="240" w:lineRule="auto"/>
              <w:rPr>
                <w:noProof/>
                <w:sz w:val="20"/>
              </w:rPr>
            </w:pPr>
            <w:r>
              <w:rPr>
                <w:noProof/>
                <w:sz w:val="20"/>
              </w:rPr>
              <w:t>- Não selecionados</w:t>
            </w:r>
          </w:p>
        </w:tc>
        <w:tc>
          <w:tcPr>
            <w:tcW w:w="642" w:type="dxa"/>
            <w:tcBorders>
              <w:top w:val="nil"/>
              <w:left w:val="nil"/>
              <w:bottom w:val="single" w:sz="4" w:space="0" w:color="auto"/>
              <w:right w:val="single" w:sz="4" w:space="0" w:color="auto"/>
            </w:tcBorders>
            <w:shd w:val="clear" w:color="auto" w:fill="auto"/>
            <w:noWrap/>
            <w:hideMark/>
          </w:tcPr>
          <w:p w14:paraId="3F5A1B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E53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320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3D64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F7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31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6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042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82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1E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55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FCF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DF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364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A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B53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078738" w14:textId="77777777" w:rsidR="00E83F66" w:rsidRPr="00772251" w:rsidRDefault="00E83F66" w:rsidP="00651C3C">
            <w:pPr>
              <w:spacing w:before="60" w:after="60" w:line="240" w:lineRule="auto"/>
              <w:rPr>
                <w:noProof/>
                <w:sz w:val="20"/>
              </w:rPr>
            </w:pPr>
            <w:r>
              <w:rPr>
                <w:noProof/>
                <w:sz w:val="20"/>
              </w:rPr>
              <w:t>71022100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B3B06" w14:textId="77777777" w:rsidR="00E83F66" w:rsidRPr="00772251" w:rsidRDefault="00E83F66" w:rsidP="00651C3C">
            <w:pPr>
              <w:spacing w:before="60" w:after="60" w:line="240" w:lineRule="auto"/>
              <w:rPr>
                <w:noProof/>
                <w:sz w:val="20"/>
              </w:rPr>
            </w:pPr>
            <w:r>
              <w:rPr>
                <w:noProof/>
                <w:sz w:val="20"/>
              </w:rPr>
              <w:t>710221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741A30" w14:textId="77777777" w:rsidR="00E83F66" w:rsidRPr="00772251" w:rsidRDefault="00E83F66" w:rsidP="00651C3C">
            <w:pPr>
              <w:spacing w:before="60" w:after="60" w:line="240" w:lineRule="auto"/>
              <w:rPr>
                <w:noProof/>
                <w:sz w:val="20"/>
              </w:rPr>
            </w:pPr>
            <w:r>
              <w:rPr>
                <w:noProof/>
                <w:sz w:val="20"/>
              </w:rPr>
              <w:t>-- Em bruto ou simplesmente serrados, clivados ou desbastados</w:t>
            </w:r>
          </w:p>
        </w:tc>
        <w:tc>
          <w:tcPr>
            <w:tcW w:w="642" w:type="dxa"/>
            <w:tcBorders>
              <w:top w:val="nil"/>
              <w:left w:val="nil"/>
              <w:bottom w:val="single" w:sz="4" w:space="0" w:color="auto"/>
              <w:right w:val="single" w:sz="4" w:space="0" w:color="auto"/>
            </w:tcBorders>
            <w:shd w:val="clear" w:color="auto" w:fill="auto"/>
            <w:noWrap/>
            <w:hideMark/>
          </w:tcPr>
          <w:p w14:paraId="481D88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2B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6DF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FD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8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004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4CB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40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B36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8B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49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A8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12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91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80E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7B3F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A2A882" w14:textId="77777777" w:rsidR="00E83F66" w:rsidRPr="00772251" w:rsidRDefault="00E83F66" w:rsidP="00651C3C">
            <w:pPr>
              <w:spacing w:before="60" w:after="60" w:line="240" w:lineRule="auto"/>
              <w:rPr>
                <w:noProof/>
                <w:sz w:val="20"/>
              </w:rPr>
            </w:pPr>
            <w:r>
              <w:rPr>
                <w:noProof/>
                <w:sz w:val="20"/>
              </w:rPr>
              <w:t>71022900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275A39" w14:textId="77777777" w:rsidR="00E83F66" w:rsidRPr="00772251" w:rsidRDefault="00E83F66" w:rsidP="00651C3C">
            <w:pPr>
              <w:spacing w:before="60" w:after="60" w:line="240" w:lineRule="auto"/>
              <w:rPr>
                <w:noProof/>
                <w:sz w:val="20"/>
              </w:rPr>
            </w:pPr>
            <w:r>
              <w:rPr>
                <w:noProof/>
                <w:sz w:val="20"/>
              </w:rPr>
              <w:t>710229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BCEBC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2AD74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66D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928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5AB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6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F63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67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9E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B3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1BF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DD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7B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6B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0D6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94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34CC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3770F8" w14:textId="77777777" w:rsidR="00E83F66" w:rsidRPr="00772251" w:rsidRDefault="00E83F66" w:rsidP="00651C3C">
            <w:pPr>
              <w:spacing w:before="60" w:after="60" w:line="240" w:lineRule="auto"/>
              <w:rPr>
                <w:noProof/>
                <w:sz w:val="20"/>
              </w:rPr>
            </w:pPr>
            <w:r>
              <w:rPr>
                <w:noProof/>
                <w:sz w:val="20"/>
              </w:rPr>
              <w:t>71023100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F59C55" w14:textId="77777777" w:rsidR="00E83F66" w:rsidRPr="00772251" w:rsidRDefault="00E83F66" w:rsidP="00651C3C">
            <w:pPr>
              <w:spacing w:before="60" w:after="60" w:line="240" w:lineRule="auto"/>
              <w:rPr>
                <w:noProof/>
                <w:sz w:val="20"/>
              </w:rPr>
            </w:pPr>
            <w:r>
              <w:rPr>
                <w:noProof/>
                <w:sz w:val="20"/>
              </w:rPr>
              <w:t>710231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B323D" w14:textId="77777777" w:rsidR="00E83F66" w:rsidRPr="00772251" w:rsidRDefault="00E83F66" w:rsidP="00651C3C">
            <w:pPr>
              <w:spacing w:before="60" w:after="60" w:line="240" w:lineRule="auto"/>
              <w:rPr>
                <w:noProof/>
                <w:sz w:val="20"/>
              </w:rPr>
            </w:pPr>
            <w:r>
              <w:rPr>
                <w:noProof/>
                <w:sz w:val="20"/>
              </w:rPr>
              <w:t>-- Em bruto ou simplesmente serrados, clivados ou desbastados</w:t>
            </w:r>
          </w:p>
        </w:tc>
        <w:tc>
          <w:tcPr>
            <w:tcW w:w="642" w:type="dxa"/>
            <w:tcBorders>
              <w:top w:val="nil"/>
              <w:left w:val="nil"/>
              <w:bottom w:val="single" w:sz="4" w:space="0" w:color="auto"/>
              <w:right w:val="single" w:sz="4" w:space="0" w:color="auto"/>
            </w:tcBorders>
            <w:shd w:val="clear" w:color="auto" w:fill="auto"/>
            <w:noWrap/>
            <w:hideMark/>
          </w:tcPr>
          <w:p w14:paraId="7942FA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2C7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8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799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C3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13A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AA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C1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430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7F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A3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40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EC55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5D5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B83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BD4B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A14868" w14:textId="77777777" w:rsidR="00E83F66" w:rsidRPr="00772251" w:rsidRDefault="00E83F66" w:rsidP="00651C3C">
            <w:pPr>
              <w:spacing w:before="60" w:after="60" w:line="240" w:lineRule="auto"/>
              <w:rPr>
                <w:noProof/>
                <w:sz w:val="20"/>
              </w:rPr>
            </w:pPr>
            <w:r>
              <w:rPr>
                <w:noProof/>
                <w:sz w:val="20"/>
              </w:rPr>
              <w:t>71023900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3B49F" w14:textId="77777777" w:rsidR="00E83F66" w:rsidRPr="00772251" w:rsidRDefault="00E83F66" w:rsidP="00651C3C">
            <w:pPr>
              <w:spacing w:before="60" w:after="60" w:line="240" w:lineRule="auto"/>
              <w:rPr>
                <w:noProof/>
                <w:sz w:val="20"/>
              </w:rPr>
            </w:pPr>
            <w:r>
              <w:rPr>
                <w:noProof/>
                <w:sz w:val="20"/>
              </w:rPr>
              <w:t>710239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4EE8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F0FCF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7B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C244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2EA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408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197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05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B8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F5A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343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73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63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F8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BC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08E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B99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17745B" w14:textId="77777777" w:rsidR="00E83F66" w:rsidRPr="00772251" w:rsidRDefault="00E83F66" w:rsidP="00651C3C">
            <w:pPr>
              <w:spacing w:before="60" w:after="60" w:line="240" w:lineRule="auto"/>
              <w:rPr>
                <w:noProof/>
                <w:sz w:val="20"/>
              </w:rPr>
            </w:pPr>
            <w:r>
              <w:rPr>
                <w:noProof/>
                <w:sz w:val="20"/>
              </w:rPr>
              <w:t>71031090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D7A10C" w14:textId="77777777" w:rsidR="00E83F66" w:rsidRPr="00772251" w:rsidRDefault="00E83F66" w:rsidP="00651C3C">
            <w:pPr>
              <w:spacing w:before="60" w:after="60" w:line="240" w:lineRule="auto"/>
              <w:rPr>
                <w:noProof/>
                <w:sz w:val="20"/>
              </w:rPr>
            </w:pPr>
            <w:r>
              <w:rPr>
                <w:noProof/>
                <w:sz w:val="20"/>
              </w:rPr>
              <w:t>710310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A28F8"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77128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1B0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CE3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1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0F2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F5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A7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93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ECD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43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0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C9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E6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CC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467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9036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E84F71" w14:textId="77777777" w:rsidR="00E83F66" w:rsidRPr="00772251" w:rsidRDefault="00E83F66" w:rsidP="00651C3C">
            <w:pPr>
              <w:spacing w:before="60" w:after="60" w:line="240" w:lineRule="auto"/>
              <w:rPr>
                <w:noProof/>
                <w:sz w:val="20"/>
              </w:rPr>
            </w:pPr>
            <w:r>
              <w:rPr>
                <w:noProof/>
                <w:sz w:val="20"/>
              </w:rPr>
              <w:t>71039100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C9225" w14:textId="77777777" w:rsidR="00E83F66" w:rsidRPr="00772251" w:rsidRDefault="00E83F66" w:rsidP="00651C3C">
            <w:pPr>
              <w:spacing w:before="60" w:after="60" w:line="240" w:lineRule="auto"/>
              <w:rPr>
                <w:noProof/>
                <w:sz w:val="20"/>
              </w:rPr>
            </w:pPr>
            <w:r>
              <w:rPr>
                <w:noProof/>
                <w:sz w:val="20"/>
              </w:rPr>
              <w:t>710391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F6516" w14:textId="77777777" w:rsidR="00E83F66" w:rsidRPr="00772251" w:rsidRDefault="00E83F66" w:rsidP="00651C3C">
            <w:pPr>
              <w:spacing w:before="60" w:after="60" w:line="240" w:lineRule="auto"/>
              <w:rPr>
                <w:noProof/>
                <w:sz w:val="20"/>
              </w:rPr>
            </w:pPr>
            <w:r>
              <w:rPr>
                <w:noProof/>
                <w:sz w:val="20"/>
              </w:rPr>
              <w:t>-- Rubis, safiras e esmeraldas</w:t>
            </w:r>
          </w:p>
        </w:tc>
        <w:tc>
          <w:tcPr>
            <w:tcW w:w="642" w:type="dxa"/>
            <w:tcBorders>
              <w:top w:val="nil"/>
              <w:left w:val="nil"/>
              <w:bottom w:val="single" w:sz="4" w:space="0" w:color="auto"/>
              <w:right w:val="single" w:sz="4" w:space="0" w:color="auto"/>
            </w:tcBorders>
            <w:shd w:val="clear" w:color="auto" w:fill="auto"/>
            <w:noWrap/>
            <w:hideMark/>
          </w:tcPr>
          <w:p w14:paraId="3F9600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AD3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ADCC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8A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9AF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FD3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CCF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7B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19A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65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22A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E46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1BC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67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B1C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8BC57A" w14:textId="77777777" w:rsidR="00E83F66" w:rsidRPr="00772251" w:rsidRDefault="00E83F66" w:rsidP="00651C3C">
            <w:pPr>
              <w:spacing w:before="60" w:after="60" w:line="240" w:lineRule="auto"/>
              <w:rPr>
                <w:noProof/>
                <w:sz w:val="20"/>
              </w:rPr>
            </w:pPr>
            <w:r>
              <w:rPr>
                <w:noProof/>
                <w:sz w:val="20"/>
              </w:rPr>
              <w:t>71039990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3CC30" w14:textId="77777777" w:rsidR="00E83F66" w:rsidRPr="00772251" w:rsidRDefault="00E83F66" w:rsidP="00651C3C">
            <w:pPr>
              <w:spacing w:before="60" w:after="60" w:line="240" w:lineRule="auto"/>
              <w:rPr>
                <w:noProof/>
                <w:sz w:val="20"/>
              </w:rPr>
            </w:pPr>
            <w:r>
              <w:rPr>
                <w:noProof/>
                <w:sz w:val="20"/>
              </w:rPr>
              <w:t>710399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D125F"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1C96A4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367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080F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43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8A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B2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715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D6C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FE8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F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E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1E6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6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580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8A23E" w14:textId="77777777" w:rsidR="00E83F66" w:rsidRPr="00772251" w:rsidRDefault="00E83F66" w:rsidP="00651C3C">
            <w:pPr>
              <w:spacing w:before="60" w:after="60" w:line="240" w:lineRule="auto"/>
              <w:rPr>
                <w:noProof/>
                <w:sz w:val="20"/>
              </w:rPr>
            </w:pPr>
            <w:r>
              <w:rPr>
                <w:noProof/>
                <w:sz w:val="20"/>
              </w:rPr>
              <w:t>71041000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B50C99" w14:textId="77777777" w:rsidR="00E83F66" w:rsidRPr="00772251" w:rsidRDefault="00E83F66" w:rsidP="00651C3C">
            <w:pPr>
              <w:spacing w:before="60" w:after="60" w:line="240" w:lineRule="auto"/>
              <w:rPr>
                <w:noProof/>
                <w:sz w:val="20"/>
              </w:rPr>
            </w:pPr>
            <w:r>
              <w:rPr>
                <w:noProof/>
                <w:sz w:val="20"/>
              </w:rPr>
              <w:t>710410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12EE3" w14:textId="77777777" w:rsidR="00E83F66" w:rsidRPr="00772251" w:rsidRDefault="00E83F66" w:rsidP="00651C3C">
            <w:pPr>
              <w:spacing w:before="60" w:after="60" w:line="240" w:lineRule="auto"/>
              <w:rPr>
                <w:noProof/>
                <w:sz w:val="20"/>
              </w:rPr>
            </w:pPr>
            <w:r>
              <w:rPr>
                <w:noProof/>
                <w:sz w:val="20"/>
              </w:rPr>
              <w:t>- Quartzo piezoelétrico</w:t>
            </w:r>
          </w:p>
        </w:tc>
        <w:tc>
          <w:tcPr>
            <w:tcW w:w="642" w:type="dxa"/>
            <w:tcBorders>
              <w:top w:val="nil"/>
              <w:left w:val="nil"/>
              <w:bottom w:val="single" w:sz="4" w:space="0" w:color="auto"/>
              <w:right w:val="single" w:sz="4" w:space="0" w:color="auto"/>
            </w:tcBorders>
            <w:shd w:val="clear" w:color="auto" w:fill="auto"/>
            <w:noWrap/>
            <w:hideMark/>
          </w:tcPr>
          <w:p w14:paraId="526084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61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F3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36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0C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4D9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8FA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6F1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EB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55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BAC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B9F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F9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48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6D59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9518EB" w14:textId="77777777" w:rsidR="00E83F66" w:rsidRPr="00772251" w:rsidRDefault="00E83F66" w:rsidP="0099086D">
            <w:pPr>
              <w:pageBreakBefore/>
              <w:spacing w:before="60" w:after="60" w:line="240" w:lineRule="auto"/>
              <w:rPr>
                <w:noProof/>
                <w:sz w:val="20"/>
              </w:rPr>
            </w:pPr>
            <w:r>
              <w:rPr>
                <w:noProof/>
                <w:sz w:val="20"/>
              </w:rPr>
              <w:t>71042000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9E649" w14:textId="77777777" w:rsidR="00E83F66" w:rsidRPr="00772251" w:rsidRDefault="00E83F66" w:rsidP="00651C3C">
            <w:pPr>
              <w:spacing w:before="60" w:after="60" w:line="240" w:lineRule="auto"/>
              <w:rPr>
                <w:noProof/>
                <w:sz w:val="20"/>
              </w:rPr>
            </w:pPr>
            <w:r>
              <w:rPr>
                <w:noProof/>
                <w:sz w:val="20"/>
              </w:rPr>
              <w:t>710420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343C1D" w14:textId="77777777" w:rsidR="00E83F66" w:rsidRPr="00772251" w:rsidRDefault="00E83F66" w:rsidP="00651C3C">
            <w:pPr>
              <w:spacing w:before="60" w:after="60" w:line="240" w:lineRule="auto"/>
              <w:rPr>
                <w:noProof/>
                <w:sz w:val="20"/>
              </w:rPr>
            </w:pPr>
            <w:r>
              <w:rPr>
                <w:noProof/>
                <w:sz w:val="20"/>
              </w:rPr>
              <w:t>- Outras, em bruto ou simplesmente serradas ou desbastadas</w:t>
            </w:r>
          </w:p>
        </w:tc>
        <w:tc>
          <w:tcPr>
            <w:tcW w:w="642" w:type="dxa"/>
            <w:tcBorders>
              <w:top w:val="nil"/>
              <w:left w:val="nil"/>
              <w:bottom w:val="single" w:sz="4" w:space="0" w:color="auto"/>
              <w:right w:val="single" w:sz="4" w:space="0" w:color="auto"/>
            </w:tcBorders>
            <w:shd w:val="clear" w:color="auto" w:fill="auto"/>
            <w:noWrap/>
            <w:hideMark/>
          </w:tcPr>
          <w:p w14:paraId="62F2E3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BE8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CB8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04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C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76F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A28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18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7FA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CC9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C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1C4E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C11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D14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6B2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E71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C8F93" w14:textId="77777777" w:rsidR="00E83F66" w:rsidRPr="00772251" w:rsidRDefault="00E83F66" w:rsidP="00651C3C">
            <w:pPr>
              <w:spacing w:before="60" w:after="60" w:line="240" w:lineRule="auto"/>
              <w:rPr>
                <w:noProof/>
                <w:sz w:val="20"/>
              </w:rPr>
            </w:pPr>
            <w:r>
              <w:rPr>
                <w:noProof/>
                <w:sz w:val="20"/>
              </w:rPr>
              <w:t>71049000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CB8D1" w14:textId="77777777" w:rsidR="00E83F66" w:rsidRPr="00772251" w:rsidRDefault="00E83F66" w:rsidP="00651C3C">
            <w:pPr>
              <w:spacing w:before="60" w:after="60" w:line="240" w:lineRule="auto"/>
              <w:rPr>
                <w:noProof/>
                <w:sz w:val="20"/>
              </w:rPr>
            </w:pPr>
            <w:r>
              <w:rPr>
                <w:noProof/>
                <w:sz w:val="20"/>
              </w:rPr>
              <w:t>710490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EB0F88"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67BF93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D2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0E9E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5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169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37E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E05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271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6D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EE2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419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81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561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46B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EE7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3225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F7052C" w14:textId="77777777" w:rsidR="00E83F66" w:rsidRPr="00772251" w:rsidRDefault="00E83F66" w:rsidP="00651C3C">
            <w:pPr>
              <w:spacing w:before="60" w:after="60" w:line="240" w:lineRule="auto"/>
              <w:rPr>
                <w:noProof/>
                <w:sz w:val="20"/>
              </w:rPr>
            </w:pPr>
            <w:r>
              <w:rPr>
                <w:noProof/>
                <w:sz w:val="20"/>
              </w:rPr>
              <w:t>71051000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E26F3" w14:textId="77777777" w:rsidR="00E83F66" w:rsidRPr="00772251" w:rsidRDefault="00E83F66" w:rsidP="00651C3C">
            <w:pPr>
              <w:spacing w:before="60" w:after="60" w:line="240" w:lineRule="auto"/>
              <w:rPr>
                <w:noProof/>
                <w:sz w:val="20"/>
              </w:rPr>
            </w:pPr>
            <w:r>
              <w:rPr>
                <w:noProof/>
                <w:sz w:val="20"/>
              </w:rPr>
              <w:t>710510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791A6F" w14:textId="77777777" w:rsidR="00E83F66" w:rsidRPr="00772251" w:rsidRDefault="00E83F66" w:rsidP="00651C3C">
            <w:pPr>
              <w:spacing w:before="60" w:after="60" w:line="240" w:lineRule="auto"/>
              <w:rPr>
                <w:noProof/>
                <w:sz w:val="20"/>
              </w:rPr>
            </w:pPr>
            <w:r>
              <w:rPr>
                <w:noProof/>
                <w:sz w:val="20"/>
              </w:rPr>
              <w:t>- De diamantes</w:t>
            </w:r>
          </w:p>
        </w:tc>
        <w:tc>
          <w:tcPr>
            <w:tcW w:w="642" w:type="dxa"/>
            <w:tcBorders>
              <w:top w:val="nil"/>
              <w:left w:val="nil"/>
              <w:bottom w:val="single" w:sz="4" w:space="0" w:color="auto"/>
              <w:right w:val="single" w:sz="4" w:space="0" w:color="auto"/>
            </w:tcBorders>
            <w:shd w:val="clear" w:color="auto" w:fill="auto"/>
            <w:noWrap/>
            <w:hideMark/>
          </w:tcPr>
          <w:p w14:paraId="45F7EC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D6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82CC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38D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C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37E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1E6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E1C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A61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1C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ECD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DFB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9A2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4E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2EB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2A06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C75EB2" w14:textId="77777777" w:rsidR="00E83F66" w:rsidRPr="00772251" w:rsidRDefault="00E83F66" w:rsidP="00651C3C">
            <w:pPr>
              <w:spacing w:before="60" w:after="60" w:line="240" w:lineRule="auto"/>
              <w:rPr>
                <w:noProof/>
                <w:sz w:val="20"/>
              </w:rPr>
            </w:pPr>
            <w:r>
              <w:rPr>
                <w:noProof/>
                <w:sz w:val="20"/>
              </w:rPr>
              <w:t>71059000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88A83B" w14:textId="77777777" w:rsidR="00E83F66" w:rsidRPr="00772251" w:rsidRDefault="00E83F66" w:rsidP="00651C3C">
            <w:pPr>
              <w:spacing w:before="60" w:after="60" w:line="240" w:lineRule="auto"/>
              <w:rPr>
                <w:noProof/>
                <w:sz w:val="20"/>
              </w:rPr>
            </w:pPr>
            <w:r>
              <w:rPr>
                <w:noProof/>
                <w:sz w:val="20"/>
              </w:rPr>
              <w:t>710590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C9E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C10A7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566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780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7C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E9F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4F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F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2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D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76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676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996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D8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3F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208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CC5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473064" w14:textId="77777777" w:rsidR="00E83F66" w:rsidRPr="00772251" w:rsidRDefault="00E83F66" w:rsidP="00651C3C">
            <w:pPr>
              <w:spacing w:before="60" w:after="60" w:line="240" w:lineRule="auto"/>
              <w:rPr>
                <w:noProof/>
                <w:sz w:val="20"/>
              </w:rPr>
            </w:pPr>
            <w:r>
              <w:rPr>
                <w:noProof/>
                <w:sz w:val="20"/>
              </w:rPr>
              <w:t>71061000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83D66" w14:textId="77777777" w:rsidR="00E83F66" w:rsidRPr="00772251" w:rsidRDefault="00E83F66" w:rsidP="00651C3C">
            <w:pPr>
              <w:spacing w:before="60" w:after="60" w:line="240" w:lineRule="auto"/>
              <w:rPr>
                <w:noProof/>
                <w:sz w:val="20"/>
              </w:rPr>
            </w:pPr>
            <w:r>
              <w:rPr>
                <w:noProof/>
                <w:sz w:val="20"/>
              </w:rPr>
              <w:t>710610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F8606D" w14:textId="77777777" w:rsidR="00E83F66" w:rsidRPr="00772251" w:rsidRDefault="00E83F66" w:rsidP="00651C3C">
            <w:pPr>
              <w:spacing w:before="60" w:after="60" w:line="240" w:lineRule="auto"/>
              <w:rPr>
                <w:noProof/>
                <w:sz w:val="20"/>
              </w:rPr>
            </w:pPr>
            <w:r>
              <w:rPr>
                <w:noProof/>
                <w:sz w:val="20"/>
              </w:rPr>
              <w:t>- Pós</w:t>
            </w:r>
          </w:p>
        </w:tc>
        <w:tc>
          <w:tcPr>
            <w:tcW w:w="642" w:type="dxa"/>
            <w:tcBorders>
              <w:top w:val="nil"/>
              <w:left w:val="nil"/>
              <w:bottom w:val="single" w:sz="4" w:space="0" w:color="auto"/>
              <w:right w:val="single" w:sz="4" w:space="0" w:color="auto"/>
            </w:tcBorders>
            <w:shd w:val="clear" w:color="auto" w:fill="auto"/>
            <w:noWrap/>
            <w:hideMark/>
          </w:tcPr>
          <w:p w14:paraId="2397FE6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88A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E7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EA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00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0B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791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C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40D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51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5C3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B30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4F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8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60C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9DC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1B6E8" w14:textId="77777777" w:rsidR="00E83F66" w:rsidRPr="00772251" w:rsidRDefault="00E83F66" w:rsidP="00651C3C">
            <w:pPr>
              <w:spacing w:before="60" w:after="60" w:line="240" w:lineRule="auto"/>
              <w:rPr>
                <w:noProof/>
                <w:sz w:val="20"/>
              </w:rPr>
            </w:pPr>
            <w:r>
              <w:rPr>
                <w:noProof/>
                <w:sz w:val="20"/>
              </w:rPr>
              <w:t>71069100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52BAEC" w14:textId="77777777" w:rsidR="00E83F66" w:rsidRPr="00772251" w:rsidRDefault="00E83F66" w:rsidP="00651C3C">
            <w:pPr>
              <w:spacing w:before="60" w:after="60" w:line="240" w:lineRule="auto"/>
              <w:rPr>
                <w:noProof/>
                <w:sz w:val="20"/>
              </w:rPr>
            </w:pPr>
            <w:r>
              <w:rPr>
                <w:noProof/>
                <w:sz w:val="20"/>
              </w:rPr>
              <w:t>710691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9C502" w14:textId="77777777" w:rsidR="00E83F66" w:rsidRPr="00772251" w:rsidRDefault="00E83F66" w:rsidP="00651C3C">
            <w:pPr>
              <w:spacing w:before="60" w:after="60" w:line="240" w:lineRule="auto"/>
              <w:rPr>
                <w:noProof/>
                <w:sz w:val="20"/>
              </w:rPr>
            </w:pPr>
            <w:r>
              <w:rPr>
                <w:noProof/>
                <w:sz w:val="20"/>
              </w:rPr>
              <w:t>-- Em formas brutas</w:t>
            </w:r>
          </w:p>
        </w:tc>
        <w:tc>
          <w:tcPr>
            <w:tcW w:w="642" w:type="dxa"/>
            <w:tcBorders>
              <w:top w:val="nil"/>
              <w:left w:val="nil"/>
              <w:bottom w:val="single" w:sz="4" w:space="0" w:color="auto"/>
              <w:right w:val="single" w:sz="4" w:space="0" w:color="auto"/>
            </w:tcBorders>
            <w:shd w:val="clear" w:color="auto" w:fill="auto"/>
            <w:noWrap/>
            <w:hideMark/>
          </w:tcPr>
          <w:p w14:paraId="486785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B1C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2E7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8B3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94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5E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DF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ED0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30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B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5E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1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A2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F8D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044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BE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7B441B" w14:textId="77777777" w:rsidR="00E83F66" w:rsidRPr="00772251" w:rsidRDefault="00E83F66" w:rsidP="00651C3C">
            <w:pPr>
              <w:spacing w:before="60" w:after="60" w:line="240" w:lineRule="auto"/>
              <w:rPr>
                <w:noProof/>
                <w:sz w:val="20"/>
              </w:rPr>
            </w:pPr>
            <w:r>
              <w:rPr>
                <w:noProof/>
                <w:sz w:val="20"/>
              </w:rPr>
              <w:t>71069200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0ABA1" w14:textId="77777777" w:rsidR="00E83F66" w:rsidRPr="00772251" w:rsidRDefault="00E83F66" w:rsidP="00651C3C">
            <w:pPr>
              <w:spacing w:before="60" w:after="60" w:line="240" w:lineRule="auto"/>
              <w:rPr>
                <w:noProof/>
                <w:sz w:val="20"/>
              </w:rPr>
            </w:pPr>
            <w:r>
              <w:rPr>
                <w:noProof/>
                <w:sz w:val="20"/>
              </w:rPr>
              <w:t>710692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527F0" w14:textId="77777777" w:rsidR="00E83F66" w:rsidRPr="00772251" w:rsidRDefault="00E83F66" w:rsidP="00651C3C">
            <w:pPr>
              <w:spacing w:before="60" w:after="60" w:line="240" w:lineRule="auto"/>
              <w:rPr>
                <w:noProof/>
                <w:sz w:val="20"/>
              </w:rPr>
            </w:pPr>
            <w:r>
              <w:rPr>
                <w:noProof/>
                <w:sz w:val="20"/>
              </w:rPr>
              <w:t>-- Em formas semimanufaturadas</w:t>
            </w:r>
          </w:p>
        </w:tc>
        <w:tc>
          <w:tcPr>
            <w:tcW w:w="642" w:type="dxa"/>
            <w:tcBorders>
              <w:top w:val="nil"/>
              <w:left w:val="nil"/>
              <w:bottom w:val="single" w:sz="4" w:space="0" w:color="auto"/>
              <w:right w:val="single" w:sz="4" w:space="0" w:color="auto"/>
            </w:tcBorders>
            <w:shd w:val="clear" w:color="auto" w:fill="auto"/>
            <w:noWrap/>
            <w:hideMark/>
          </w:tcPr>
          <w:p w14:paraId="0B0A0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DC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A45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B75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CBD4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A5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665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6A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81E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9CF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7DB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7A3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D22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B4F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91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CFAE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6F243" w14:textId="77777777" w:rsidR="00E83F66" w:rsidRPr="00772251" w:rsidRDefault="00E83F66" w:rsidP="00651C3C">
            <w:pPr>
              <w:spacing w:before="60" w:after="60" w:line="240" w:lineRule="auto"/>
              <w:rPr>
                <w:noProof/>
                <w:sz w:val="20"/>
              </w:rPr>
            </w:pPr>
            <w:r>
              <w:rPr>
                <w:noProof/>
                <w:sz w:val="20"/>
              </w:rPr>
              <w:t>71070000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8AAF6" w14:textId="77777777" w:rsidR="00E83F66" w:rsidRPr="00772251" w:rsidRDefault="00E83F66" w:rsidP="00651C3C">
            <w:pPr>
              <w:spacing w:before="60" w:after="60" w:line="240" w:lineRule="auto"/>
              <w:rPr>
                <w:noProof/>
                <w:sz w:val="20"/>
              </w:rPr>
            </w:pPr>
            <w:r>
              <w:rPr>
                <w:noProof/>
                <w:sz w:val="20"/>
              </w:rPr>
              <w:t>710700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3892B" w14:textId="407E62EF" w:rsidR="00E83F66" w:rsidRPr="00772251" w:rsidRDefault="00E83F66" w:rsidP="0066686E">
            <w:pPr>
              <w:spacing w:before="60" w:after="60" w:line="240" w:lineRule="auto"/>
              <w:rPr>
                <w:noProof/>
                <w:sz w:val="20"/>
              </w:rPr>
            </w:pPr>
            <w:r>
              <w:rPr>
                <w:noProof/>
                <w:sz w:val="20"/>
              </w:rPr>
              <w:t>Metais comuns folheados ou chapeados (plaqué) de prata, em formas brutas ou semimanufaturadas</w:t>
            </w:r>
          </w:p>
        </w:tc>
        <w:tc>
          <w:tcPr>
            <w:tcW w:w="642" w:type="dxa"/>
            <w:tcBorders>
              <w:top w:val="nil"/>
              <w:left w:val="nil"/>
              <w:bottom w:val="single" w:sz="4" w:space="0" w:color="auto"/>
              <w:right w:val="single" w:sz="4" w:space="0" w:color="auto"/>
            </w:tcBorders>
            <w:shd w:val="clear" w:color="auto" w:fill="auto"/>
            <w:noWrap/>
            <w:hideMark/>
          </w:tcPr>
          <w:p w14:paraId="5F91FC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F3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FDBC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1C7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4A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839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7AA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C1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65F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FE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0F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9AB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79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359A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44B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C33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74A4F5" w14:textId="77777777" w:rsidR="00E83F66" w:rsidRPr="00772251" w:rsidRDefault="00E83F66" w:rsidP="00651C3C">
            <w:pPr>
              <w:spacing w:before="60" w:after="60" w:line="240" w:lineRule="auto"/>
              <w:rPr>
                <w:noProof/>
                <w:sz w:val="20"/>
              </w:rPr>
            </w:pPr>
            <w:r>
              <w:rPr>
                <w:noProof/>
                <w:sz w:val="20"/>
              </w:rPr>
              <w:t>71081100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E94630" w14:textId="77777777" w:rsidR="00E83F66" w:rsidRPr="00772251" w:rsidRDefault="00E83F66" w:rsidP="00651C3C">
            <w:pPr>
              <w:spacing w:before="60" w:after="60" w:line="240" w:lineRule="auto"/>
              <w:rPr>
                <w:noProof/>
                <w:sz w:val="20"/>
              </w:rPr>
            </w:pPr>
            <w:r>
              <w:rPr>
                <w:noProof/>
                <w:sz w:val="20"/>
              </w:rPr>
              <w:t>710811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366A96" w14:textId="77777777" w:rsidR="00E83F66" w:rsidRPr="00772251" w:rsidRDefault="00E83F66" w:rsidP="00651C3C">
            <w:pPr>
              <w:spacing w:before="60" w:after="60" w:line="240" w:lineRule="auto"/>
              <w:rPr>
                <w:noProof/>
                <w:sz w:val="20"/>
              </w:rPr>
            </w:pPr>
            <w:r>
              <w:rPr>
                <w:noProof/>
                <w:sz w:val="20"/>
              </w:rPr>
              <w:t>-- Pós</w:t>
            </w:r>
          </w:p>
        </w:tc>
        <w:tc>
          <w:tcPr>
            <w:tcW w:w="642" w:type="dxa"/>
            <w:tcBorders>
              <w:top w:val="nil"/>
              <w:left w:val="nil"/>
              <w:bottom w:val="single" w:sz="4" w:space="0" w:color="auto"/>
              <w:right w:val="single" w:sz="4" w:space="0" w:color="auto"/>
            </w:tcBorders>
            <w:shd w:val="clear" w:color="auto" w:fill="auto"/>
            <w:noWrap/>
            <w:hideMark/>
          </w:tcPr>
          <w:p w14:paraId="08A403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31E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A69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0D2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C6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20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12A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2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D81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14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88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0E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6C2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E01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549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B291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EF01F" w14:textId="77777777" w:rsidR="00E83F66" w:rsidRPr="00772251" w:rsidRDefault="00E83F66" w:rsidP="00651C3C">
            <w:pPr>
              <w:spacing w:before="60" w:after="60" w:line="240" w:lineRule="auto"/>
              <w:rPr>
                <w:noProof/>
                <w:sz w:val="20"/>
              </w:rPr>
            </w:pPr>
            <w:r>
              <w:rPr>
                <w:noProof/>
                <w:sz w:val="20"/>
              </w:rPr>
              <w:t>71081200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9E7D46" w14:textId="77777777" w:rsidR="00E83F66" w:rsidRPr="00772251" w:rsidRDefault="00E83F66" w:rsidP="00651C3C">
            <w:pPr>
              <w:spacing w:before="60" w:after="60" w:line="240" w:lineRule="auto"/>
              <w:rPr>
                <w:noProof/>
                <w:sz w:val="20"/>
              </w:rPr>
            </w:pPr>
            <w:r>
              <w:rPr>
                <w:noProof/>
                <w:sz w:val="20"/>
              </w:rPr>
              <w:t>710812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38C01F" w14:textId="77777777" w:rsidR="00E83F66" w:rsidRPr="00772251" w:rsidRDefault="00E83F66" w:rsidP="00651C3C">
            <w:pPr>
              <w:spacing w:before="60" w:after="60" w:line="240" w:lineRule="auto"/>
              <w:rPr>
                <w:noProof/>
                <w:sz w:val="20"/>
              </w:rPr>
            </w:pPr>
            <w:r>
              <w:rPr>
                <w:noProof/>
                <w:sz w:val="20"/>
              </w:rPr>
              <w:t>-- Noutras formas brutas</w:t>
            </w:r>
          </w:p>
        </w:tc>
        <w:tc>
          <w:tcPr>
            <w:tcW w:w="642" w:type="dxa"/>
            <w:tcBorders>
              <w:top w:val="nil"/>
              <w:left w:val="nil"/>
              <w:bottom w:val="single" w:sz="4" w:space="0" w:color="auto"/>
              <w:right w:val="single" w:sz="4" w:space="0" w:color="auto"/>
            </w:tcBorders>
            <w:shd w:val="clear" w:color="auto" w:fill="auto"/>
            <w:noWrap/>
            <w:hideMark/>
          </w:tcPr>
          <w:p w14:paraId="0E2F29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4A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544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5B4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1B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55E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DE4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BFC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2F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944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F21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0E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A1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00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69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22B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920CF3" w14:textId="77777777" w:rsidR="00E83F66" w:rsidRPr="00772251" w:rsidRDefault="00E83F66" w:rsidP="00651C3C">
            <w:pPr>
              <w:spacing w:before="60" w:after="60" w:line="240" w:lineRule="auto"/>
              <w:rPr>
                <w:noProof/>
                <w:sz w:val="20"/>
              </w:rPr>
            </w:pPr>
            <w:r>
              <w:rPr>
                <w:noProof/>
                <w:sz w:val="20"/>
              </w:rPr>
              <w:t>71081300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774F5" w14:textId="77777777" w:rsidR="00E83F66" w:rsidRPr="00772251" w:rsidRDefault="00E83F66" w:rsidP="00651C3C">
            <w:pPr>
              <w:spacing w:before="60" w:after="60" w:line="240" w:lineRule="auto"/>
              <w:rPr>
                <w:noProof/>
                <w:sz w:val="20"/>
              </w:rPr>
            </w:pPr>
            <w:r>
              <w:rPr>
                <w:noProof/>
                <w:sz w:val="20"/>
              </w:rPr>
              <w:t>710813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1EBB10" w14:textId="4BA64650" w:rsidR="00E83F66" w:rsidRPr="00772251" w:rsidRDefault="00E83F66" w:rsidP="0066686E">
            <w:pPr>
              <w:spacing w:before="60" w:after="60" w:line="240" w:lineRule="auto"/>
              <w:rPr>
                <w:noProof/>
                <w:sz w:val="20"/>
              </w:rPr>
            </w:pPr>
            <w:r>
              <w:rPr>
                <w:noProof/>
                <w:sz w:val="20"/>
              </w:rPr>
              <w:t>-- Noutras formas semimanufaturadas</w:t>
            </w:r>
          </w:p>
        </w:tc>
        <w:tc>
          <w:tcPr>
            <w:tcW w:w="642" w:type="dxa"/>
            <w:tcBorders>
              <w:top w:val="nil"/>
              <w:left w:val="nil"/>
              <w:bottom w:val="single" w:sz="4" w:space="0" w:color="auto"/>
              <w:right w:val="single" w:sz="4" w:space="0" w:color="auto"/>
            </w:tcBorders>
            <w:shd w:val="clear" w:color="auto" w:fill="auto"/>
            <w:noWrap/>
            <w:hideMark/>
          </w:tcPr>
          <w:p w14:paraId="50FB29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057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584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AE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F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7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8B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741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82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A5A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9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C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C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6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D66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650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58B75C" w14:textId="77777777" w:rsidR="00E83F66" w:rsidRPr="00772251" w:rsidRDefault="00E83F66" w:rsidP="00651C3C">
            <w:pPr>
              <w:spacing w:before="60" w:after="60" w:line="240" w:lineRule="auto"/>
              <w:rPr>
                <w:noProof/>
                <w:sz w:val="20"/>
              </w:rPr>
            </w:pPr>
            <w:r>
              <w:rPr>
                <w:noProof/>
                <w:sz w:val="20"/>
              </w:rPr>
              <w:t>71090000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F1831" w14:textId="77777777" w:rsidR="00E83F66" w:rsidRPr="00772251" w:rsidRDefault="00E83F66" w:rsidP="00651C3C">
            <w:pPr>
              <w:spacing w:before="60" w:after="60" w:line="240" w:lineRule="auto"/>
              <w:rPr>
                <w:noProof/>
                <w:sz w:val="20"/>
              </w:rPr>
            </w:pPr>
            <w:r>
              <w:rPr>
                <w:noProof/>
                <w:sz w:val="20"/>
              </w:rPr>
              <w:t>710900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CFEC7C" w14:textId="44E43C96" w:rsidR="00E83F66" w:rsidRPr="00772251" w:rsidRDefault="00E83F66" w:rsidP="0066686E">
            <w:pPr>
              <w:spacing w:before="60" w:after="60" w:line="240" w:lineRule="auto"/>
              <w:rPr>
                <w:noProof/>
                <w:sz w:val="20"/>
              </w:rPr>
            </w:pPr>
            <w:r>
              <w:rPr>
                <w:noProof/>
                <w:sz w:val="20"/>
              </w:rPr>
              <w:t>Metais comuns ou prata, folheados ou chapeados (plaqué de ouro, em formas brutas ou semimanufaturadas</w:t>
            </w:r>
          </w:p>
        </w:tc>
        <w:tc>
          <w:tcPr>
            <w:tcW w:w="642" w:type="dxa"/>
            <w:tcBorders>
              <w:top w:val="nil"/>
              <w:left w:val="nil"/>
              <w:bottom w:val="single" w:sz="4" w:space="0" w:color="auto"/>
              <w:right w:val="single" w:sz="4" w:space="0" w:color="auto"/>
            </w:tcBorders>
            <w:shd w:val="clear" w:color="auto" w:fill="auto"/>
            <w:noWrap/>
            <w:hideMark/>
          </w:tcPr>
          <w:p w14:paraId="51B045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0CA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4D3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01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760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B72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43F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1BF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13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5D1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047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2DE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AC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54A5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0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250C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9D222" w14:textId="77777777" w:rsidR="00E83F66" w:rsidRPr="00772251" w:rsidRDefault="00E83F66" w:rsidP="0099086D">
            <w:pPr>
              <w:pageBreakBefore/>
              <w:spacing w:before="60" w:after="60" w:line="240" w:lineRule="auto"/>
              <w:rPr>
                <w:noProof/>
                <w:sz w:val="20"/>
              </w:rPr>
            </w:pPr>
            <w:r>
              <w:rPr>
                <w:noProof/>
                <w:sz w:val="20"/>
              </w:rPr>
              <w:t>71101100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5F28A2" w14:textId="77777777" w:rsidR="00E83F66" w:rsidRPr="00772251" w:rsidRDefault="00E83F66" w:rsidP="00651C3C">
            <w:pPr>
              <w:spacing w:before="60" w:after="60" w:line="240" w:lineRule="auto"/>
              <w:rPr>
                <w:noProof/>
                <w:sz w:val="20"/>
              </w:rPr>
            </w:pPr>
            <w:r>
              <w:rPr>
                <w:noProof/>
                <w:sz w:val="20"/>
              </w:rPr>
              <w:t>711011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6B73B" w14:textId="77777777" w:rsidR="00E83F66" w:rsidRPr="00772251" w:rsidRDefault="00E83F66" w:rsidP="00651C3C">
            <w:pPr>
              <w:spacing w:before="60" w:after="60" w:line="240" w:lineRule="auto"/>
              <w:rPr>
                <w:noProof/>
                <w:sz w:val="20"/>
              </w:rPr>
            </w:pPr>
            <w:r>
              <w:rPr>
                <w:noProof/>
                <w:sz w:val="20"/>
              </w:rPr>
              <w:t>-- Em formas brutas ou em pó</w:t>
            </w:r>
          </w:p>
        </w:tc>
        <w:tc>
          <w:tcPr>
            <w:tcW w:w="642" w:type="dxa"/>
            <w:tcBorders>
              <w:top w:val="nil"/>
              <w:left w:val="nil"/>
              <w:bottom w:val="single" w:sz="4" w:space="0" w:color="auto"/>
              <w:right w:val="single" w:sz="4" w:space="0" w:color="auto"/>
            </w:tcBorders>
            <w:shd w:val="clear" w:color="auto" w:fill="auto"/>
            <w:noWrap/>
            <w:hideMark/>
          </w:tcPr>
          <w:p w14:paraId="67D006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4E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F0966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673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4D0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ACF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217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BA8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96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63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A2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F77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7EC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E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53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BD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40570" w14:textId="77777777" w:rsidR="00E83F66" w:rsidRPr="00772251" w:rsidRDefault="00E83F66" w:rsidP="00651C3C">
            <w:pPr>
              <w:spacing w:before="60" w:after="60" w:line="240" w:lineRule="auto"/>
              <w:rPr>
                <w:noProof/>
                <w:sz w:val="20"/>
              </w:rPr>
            </w:pPr>
            <w:r>
              <w:rPr>
                <w:noProof/>
                <w:sz w:val="20"/>
              </w:rPr>
              <w:t>71101900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15BC6" w14:textId="77777777" w:rsidR="00E83F66" w:rsidRPr="00772251" w:rsidRDefault="00E83F66" w:rsidP="00651C3C">
            <w:pPr>
              <w:spacing w:before="60" w:after="60" w:line="240" w:lineRule="auto"/>
              <w:rPr>
                <w:noProof/>
                <w:sz w:val="20"/>
              </w:rPr>
            </w:pPr>
            <w:r>
              <w:rPr>
                <w:noProof/>
                <w:sz w:val="20"/>
              </w:rPr>
              <w:t>711019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0A9CB6"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402ACD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BA4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440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33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60F7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C2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6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B3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D5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908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AA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39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F23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220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F16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9B11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3E37E5" w14:textId="77777777" w:rsidR="00E83F66" w:rsidRPr="00772251" w:rsidRDefault="00E83F66" w:rsidP="00651C3C">
            <w:pPr>
              <w:spacing w:before="60" w:after="60" w:line="240" w:lineRule="auto"/>
              <w:rPr>
                <w:noProof/>
                <w:sz w:val="20"/>
              </w:rPr>
            </w:pPr>
            <w:r>
              <w:rPr>
                <w:noProof/>
                <w:sz w:val="20"/>
              </w:rPr>
              <w:t>71102100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F3316C" w14:textId="77777777" w:rsidR="00E83F66" w:rsidRPr="00772251" w:rsidRDefault="00E83F66" w:rsidP="00651C3C">
            <w:pPr>
              <w:spacing w:before="60" w:after="60" w:line="240" w:lineRule="auto"/>
              <w:rPr>
                <w:noProof/>
                <w:sz w:val="20"/>
              </w:rPr>
            </w:pPr>
            <w:r>
              <w:rPr>
                <w:noProof/>
                <w:sz w:val="20"/>
              </w:rPr>
              <w:t>711021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BBEEB" w14:textId="77777777" w:rsidR="00E83F66" w:rsidRPr="00772251" w:rsidRDefault="00E83F66" w:rsidP="00651C3C">
            <w:pPr>
              <w:spacing w:before="60" w:after="60" w:line="240" w:lineRule="auto"/>
              <w:rPr>
                <w:noProof/>
                <w:sz w:val="20"/>
              </w:rPr>
            </w:pPr>
            <w:r>
              <w:rPr>
                <w:noProof/>
                <w:sz w:val="20"/>
              </w:rPr>
              <w:t>-- Em formas brutas ou em pó</w:t>
            </w:r>
          </w:p>
        </w:tc>
        <w:tc>
          <w:tcPr>
            <w:tcW w:w="642" w:type="dxa"/>
            <w:tcBorders>
              <w:top w:val="nil"/>
              <w:left w:val="nil"/>
              <w:bottom w:val="single" w:sz="4" w:space="0" w:color="auto"/>
              <w:right w:val="single" w:sz="4" w:space="0" w:color="auto"/>
            </w:tcBorders>
            <w:shd w:val="clear" w:color="auto" w:fill="auto"/>
            <w:noWrap/>
            <w:hideMark/>
          </w:tcPr>
          <w:p w14:paraId="2A983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AD8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37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BC4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256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D70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E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DD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99E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E81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B7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BF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6C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49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262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8C90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BDDDA" w14:textId="77777777" w:rsidR="00E83F66" w:rsidRPr="00772251" w:rsidRDefault="00E83F66" w:rsidP="00651C3C">
            <w:pPr>
              <w:spacing w:before="60" w:after="60" w:line="240" w:lineRule="auto"/>
              <w:rPr>
                <w:noProof/>
                <w:sz w:val="20"/>
              </w:rPr>
            </w:pPr>
            <w:r>
              <w:rPr>
                <w:noProof/>
                <w:sz w:val="20"/>
              </w:rPr>
              <w:t>71102900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7AD96D" w14:textId="77777777" w:rsidR="00E83F66" w:rsidRPr="00772251" w:rsidRDefault="00E83F66" w:rsidP="00651C3C">
            <w:pPr>
              <w:spacing w:before="60" w:after="60" w:line="240" w:lineRule="auto"/>
              <w:rPr>
                <w:noProof/>
                <w:sz w:val="20"/>
              </w:rPr>
            </w:pPr>
            <w:r>
              <w:rPr>
                <w:noProof/>
                <w:sz w:val="20"/>
              </w:rPr>
              <w:t>711029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ED48"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4EE2D6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4E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C03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10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A6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CF1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3B1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86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F73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D5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E85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CE0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417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3F0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12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D2A6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825DEB" w14:textId="77777777" w:rsidR="00E83F66" w:rsidRPr="00772251" w:rsidRDefault="00E83F66" w:rsidP="00651C3C">
            <w:pPr>
              <w:spacing w:before="60" w:after="60" w:line="240" w:lineRule="auto"/>
              <w:rPr>
                <w:noProof/>
                <w:sz w:val="20"/>
              </w:rPr>
            </w:pPr>
            <w:r>
              <w:rPr>
                <w:noProof/>
                <w:sz w:val="20"/>
              </w:rPr>
              <w:t>71103100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9B3A0" w14:textId="77777777" w:rsidR="00E83F66" w:rsidRPr="00772251" w:rsidRDefault="00E83F66" w:rsidP="00651C3C">
            <w:pPr>
              <w:spacing w:before="60" w:after="60" w:line="240" w:lineRule="auto"/>
              <w:rPr>
                <w:noProof/>
                <w:sz w:val="20"/>
              </w:rPr>
            </w:pPr>
            <w:r>
              <w:rPr>
                <w:noProof/>
                <w:sz w:val="20"/>
              </w:rPr>
              <w:t>711031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4CBDE4" w14:textId="77777777" w:rsidR="00E83F66" w:rsidRPr="00772251" w:rsidRDefault="00E83F66" w:rsidP="00651C3C">
            <w:pPr>
              <w:spacing w:before="60" w:after="60" w:line="240" w:lineRule="auto"/>
              <w:rPr>
                <w:noProof/>
                <w:sz w:val="20"/>
              </w:rPr>
            </w:pPr>
            <w:r>
              <w:rPr>
                <w:noProof/>
                <w:sz w:val="20"/>
              </w:rPr>
              <w:t>-- Em formas brutas ou em pó</w:t>
            </w:r>
          </w:p>
        </w:tc>
        <w:tc>
          <w:tcPr>
            <w:tcW w:w="642" w:type="dxa"/>
            <w:tcBorders>
              <w:top w:val="nil"/>
              <w:left w:val="nil"/>
              <w:bottom w:val="single" w:sz="4" w:space="0" w:color="auto"/>
              <w:right w:val="single" w:sz="4" w:space="0" w:color="auto"/>
            </w:tcBorders>
            <w:shd w:val="clear" w:color="auto" w:fill="auto"/>
            <w:noWrap/>
            <w:hideMark/>
          </w:tcPr>
          <w:p w14:paraId="4C1DB9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556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9EB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608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4A7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DE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E46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398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2FE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A8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1E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2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889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6C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76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AF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88349" w14:textId="77777777" w:rsidR="00E83F66" w:rsidRPr="00772251" w:rsidRDefault="00E83F66" w:rsidP="00651C3C">
            <w:pPr>
              <w:spacing w:before="60" w:after="60" w:line="240" w:lineRule="auto"/>
              <w:rPr>
                <w:noProof/>
                <w:sz w:val="20"/>
              </w:rPr>
            </w:pPr>
            <w:r>
              <w:rPr>
                <w:noProof/>
                <w:sz w:val="20"/>
              </w:rPr>
              <w:t>71103900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113D19" w14:textId="77777777" w:rsidR="00E83F66" w:rsidRPr="00772251" w:rsidRDefault="00E83F66" w:rsidP="00651C3C">
            <w:pPr>
              <w:spacing w:before="60" w:after="60" w:line="240" w:lineRule="auto"/>
              <w:rPr>
                <w:noProof/>
                <w:sz w:val="20"/>
              </w:rPr>
            </w:pPr>
            <w:r>
              <w:rPr>
                <w:noProof/>
                <w:sz w:val="20"/>
              </w:rPr>
              <w:t>711039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196B1"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17DEB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06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9A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64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AED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EB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25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6D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F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83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D63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A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D1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3B7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4DE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AB8E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8660DF" w14:textId="77777777" w:rsidR="00E83F66" w:rsidRPr="00772251" w:rsidRDefault="00E83F66" w:rsidP="00651C3C">
            <w:pPr>
              <w:spacing w:before="60" w:after="60" w:line="240" w:lineRule="auto"/>
              <w:rPr>
                <w:noProof/>
                <w:sz w:val="20"/>
              </w:rPr>
            </w:pPr>
            <w:r>
              <w:rPr>
                <w:noProof/>
                <w:sz w:val="20"/>
              </w:rPr>
              <w:t>71104100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3F04B6" w14:textId="77777777" w:rsidR="00E83F66" w:rsidRPr="00772251" w:rsidRDefault="00E83F66" w:rsidP="00651C3C">
            <w:pPr>
              <w:spacing w:before="60" w:after="60" w:line="240" w:lineRule="auto"/>
              <w:rPr>
                <w:noProof/>
                <w:sz w:val="20"/>
              </w:rPr>
            </w:pPr>
            <w:r>
              <w:rPr>
                <w:noProof/>
                <w:sz w:val="20"/>
              </w:rPr>
              <w:t>711041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A4685A" w14:textId="77777777" w:rsidR="00E83F66" w:rsidRPr="00772251" w:rsidRDefault="00E83F66" w:rsidP="00651C3C">
            <w:pPr>
              <w:spacing w:before="60" w:after="60" w:line="240" w:lineRule="auto"/>
              <w:rPr>
                <w:noProof/>
                <w:sz w:val="20"/>
              </w:rPr>
            </w:pPr>
            <w:r>
              <w:rPr>
                <w:noProof/>
                <w:sz w:val="20"/>
              </w:rPr>
              <w:t>-- Em formas brutas ou em pó</w:t>
            </w:r>
          </w:p>
        </w:tc>
        <w:tc>
          <w:tcPr>
            <w:tcW w:w="642" w:type="dxa"/>
            <w:tcBorders>
              <w:top w:val="nil"/>
              <w:left w:val="nil"/>
              <w:bottom w:val="single" w:sz="4" w:space="0" w:color="auto"/>
              <w:right w:val="single" w:sz="4" w:space="0" w:color="auto"/>
            </w:tcBorders>
            <w:shd w:val="clear" w:color="auto" w:fill="auto"/>
            <w:noWrap/>
            <w:hideMark/>
          </w:tcPr>
          <w:p w14:paraId="1843FA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EDC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6C31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F0B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D6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ACD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C5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A1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C7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7A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4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DB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34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DA2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9D2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63F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911C2" w14:textId="77777777" w:rsidR="00E83F66" w:rsidRPr="00772251" w:rsidRDefault="00E83F66" w:rsidP="00651C3C">
            <w:pPr>
              <w:spacing w:before="60" w:after="60" w:line="240" w:lineRule="auto"/>
              <w:rPr>
                <w:noProof/>
                <w:sz w:val="20"/>
              </w:rPr>
            </w:pPr>
            <w:r>
              <w:rPr>
                <w:noProof/>
                <w:sz w:val="20"/>
              </w:rPr>
              <w:t>71104900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B2409" w14:textId="77777777" w:rsidR="00E83F66" w:rsidRPr="00772251" w:rsidRDefault="00E83F66" w:rsidP="00651C3C">
            <w:pPr>
              <w:spacing w:before="60" w:after="60" w:line="240" w:lineRule="auto"/>
              <w:rPr>
                <w:noProof/>
                <w:sz w:val="20"/>
              </w:rPr>
            </w:pPr>
            <w:r>
              <w:rPr>
                <w:noProof/>
                <w:sz w:val="20"/>
              </w:rPr>
              <w:t>711049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92179B"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2AA060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FC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ABDE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740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A7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AD8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65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40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F47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9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28B4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4EA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B3E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C74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9B5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88BB98" w14:textId="77777777" w:rsidR="00E83F66" w:rsidRPr="00772251" w:rsidRDefault="00E83F66" w:rsidP="00651C3C">
            <w:pPr>
              <w:spacing w:before="60" w:after="60" w:line="240" w:lineRule="auto"/>
              <w:rPr>
                <w:noProof/>
                <w:sz w:val="20"/>
              </w:rPr>
            </w:pPr>
            <w:r>
              <w:rPr>
                <w:noProof/>
                <w:sz w:val="20"/>
              </w:rPr>
              <w:t>71110000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919E72" w14:textId="77777777" w:rsidR="00E83F66" w:rsidRPr="00772251" w:rsidRDefault="00E83F66" w:rsidP="00651C3C">
            <w:pPr>
              <w:spacing w:before="60" w:after="60" w:line="240" w:lineRule="auto"/>
              <w:rPr>
                <w:noProof/>
                <w:sz w:val="20"/>
              </w:rPr>
            </w:pPr>
            <w:r>
              <w:rPr>
                <w:noProof/>
                <w:sz w:val="20"/>
              </w:rPr>
              <w:t>711100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78485D" w14:textId="77777777" w:rsidR="00E83F66" w:rsidRPr="00772251" w:rsidRDefault="00E83F66" w:rsidP="00651C3C">
            <w:pPr>
              <w:spacing w:before="60" w:after="60" w:line="240" w:lineRule="auto"/>
              <w:rPr>
                <w:noProof/>
                <w:sz w:val="20"/>
              </w:rPr>
            </w:pPr>
            <w:r>
              <w:rPr>
                <w:noProof/>
                <w:sz w:val="20"/>
              </w:rPr>
              <w:t>Metais comuns, prata ou ouro, folheados ou chapeados (plaqué) de platina, em formas brutas ou semimanufaturadas</w:t>
            </w:r>
          </w:p>
        </w:tc>
        <w:tc>
          <w:tcPr>
            <w:tcW w:w="642" w:type="dxa"/>
            <w:tcBorders>
              <w:top w:val="nil"/>
              <w:left w:val="nil"/>
              <w:bottom w:val="single" w:sz="4" w:space="0" w:color="auto"/>
              <w:right w:val="single" w:sz="4" w:space="0" w:color="auto"/>
            </w:tcBorders>
            <w:shd w:val="clear" w:color="auto" w:fill="auto"/>
            <w:noWrap/>
            <w:hideMark/>
          </w:tcPr>
          <w:p w14:paraId="477D0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054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6ECA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5C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7A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C1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60C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8B4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295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F78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1D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E41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FD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ACF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9AC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68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A2114E" w14:textId="77777777" w:rsidR="00E83F66" w:rsidRPr="00772251" w:rsidRDefault="00E83F66" w:rsidP="00651C3C">
            <w:pPr>
              <w:spacing w:before="60" w:after="60" w:line="240" w:lineRule="auto"/>
              <w:rPr>
                <w:noProof/>
                <w:sz w:val="20"/>
              </w:rPr>
            </w:pPr>
            <w:r>
              <w:rPr>
                <w:noProof/>
                <w:sz w:val="20"/>
              </w:rPr>
              <w:t>71123000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7E8F50" w14:textId="77777777" w:rsidR="00E83F66" w:rsidRPr="00772251" w:rsidRDefault="00E83F66" w:rsidP="00651C3C">
            <w:pPr>
              <w:spacing w:before="60" w:after="60" w:line="240" w:lineRule="auto"/>
              <w:rPr>
                <w:noProof/>
                <w:sz w:val="20"/>
              </w:rPr>
            </w:pPr>
            <w:r>
              <w:rPr>
                <w:noProof/>
                <w:sz w:val="20"/>
              </w:rPr>
              <w:t>711230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4CCFD1" w14:textId="02F511F3" w:rsidR="00E83F66" w:rsidRPr="00772251" w:rsidRDefault="00E83F66" w:rsidP="0066686E">
            <w:pPr>
              <w:spacing w:before="60" w:after="60" w:line="240" w:lineRule="auto"/>
              <w:rPr>
                <w:noProof/>
                <w:sz w:val="20"/>
              </w:rPr>
            </w:pPr>
            <w:r>
              <w:rPr>
                <w:noProof/>
                <w:sz w:val="20"/>
              </w:rPr>
              <w:t>- Cinzas que contenham metais preciosos ou compostos de metais preciosos</w:t>
            </w:r>
          </w:p>
        </w:tc>
        <w:tc>
          <w:tcPr>
            <w:tcW w:w="642" w:type="dxa"/>
            <w:tcBorders>
              <w:top w:val="nil"/>
              <w:left w:val="nil"/>
              <w:bottom w:val="single" w:sz="4" w:space="0" w:color="auto"/>
              <w:right w:val="single" w:sz="4" w:space="0" w:color="auto"/>
            </w:tcBorders>
            <w:shd w:val="clear" w:color="auto" w:fill="auto"/>
            <w:noWrap/>
            <w:hideMark/>
          </w:tcPr>
          <w:p w14:paraId="1ECD8A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24BA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5E45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9F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57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993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7A6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F50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ED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5BC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5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C69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CE4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AF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49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5064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C75F41" w14:textId="77777777" w:rsidR="00E83F66" w:rsidRPr="00772251" w:rsidRDefault="00E83F66" w:rsidP="0099086D">
            <w:pPr>
              <w:pageBreakBefore/>
              <w:spacing w:before="60" w:after="60" w:line="240" w:lineRule="auto"/>
              <w:rPr>
                <w:noProof/>
                <w:sz w:val="20"/>
              </w:rPr>
            </w:pPr>
            <w:r>
              <w:rPr>
                <w:noProof/>
                <w:sz w:val="20"/>
              </w:rPr>
              <w:t>71129100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9E0A32" w14:textId="77777777" w:rsidR="00E83F66" w:rsidRPr="00772251" w:rsidRDefault="00E83F66" w:rsidP="00651C3C">
            <w:pPr>
              <w:spacing w:before="60" w:after="60" w:line="240" w:lineRule="auto"/>
              <w:rPr>
                <w:noProof/>
                <w:sz w:val="20"/>
              </w:rPr>
            </w:pPr>
            <w:r>
              <w:rPr>
                <w:noProof/>
                <w:sz w:val="20"/>
              </w:rPr>
              <w:t>711291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9E1E0" w14:textId="77777777" w:rsidR="00E83F66" w:rsidRPr="00772251" w:rsidRDefault="00E83F66" w:rsidP="00651C3C">
            <w:pPr>
              <w:spacing w:before="60" w:after="60" w:line="240" w:lineRule="auto"/>
              <w:rPr>
                <w:noProof/>
                <w:sz w:val="20"/>
              </w:rPr>
            </w:pPr>
            <w:r>
              <w:rPr>
                <w:noProof/>
                <w:sz w:val="20"/>
              </w:rPr>
              <w:t>-- De ouro, de metais folheados ou chapeados (plaqué) de ouro, exceto varreduras de ourivesaria que contenham outros metais preciosos</w:t>
            </w:r>
          </w:p>
        </w:tc>
        <w:tc>
          <w:tcPr>
            <w:tcW w:w="642" w:type="dxa"/>
            <w:tcBorders>
              <w:top w:val="nil"/>
              <w:left w:val="nil"/>
              <w:bottom w:val="single" w:sz="4" w:space="0" w:color="auto"/>
              <w:right w:val="single" w:sz="4" w:space="0" w:color="auto"/>
            </w:tcBorders>
            <w:shd w:val="clear" w:color="auto" w:fill="auto"/>
            <w:noWrap/>
            <w:hideMark/>
          </w:tcPr>
          <w:p w14:paraId="1D5B33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A63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3604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0E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EFC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9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7D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C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1CE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D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B30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38D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9B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64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4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A65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F98A" w14:textId="77777777" w:rsidR="00E83F66" w:rsidRPr="00772251" w:rsidRDefault="00E83F66" w:rsidP="00651C3C">
            <w:pPr>
              <w:spacing w:before="60" w:after="60" w:line="240" w:lineRule="auto"/>
              <w:rPr>
                <w:noProof/>
                <w:sz w:val="20"/>
              </w:rPr>
            </w:pPr>
            <w:r>
              <w:rPr>
                <w:noProof/>
                <w:sz w:val="20"/>
              </w:rPr>
              <w:t>71129200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6DF7F4" w14:textId="77777777" w:rsidR="00E83F66" w:rsidRPr="00772251" w:rsidRDefault="00E83F66" w:rsidP="00651C3C">
            <w:pPr>
              <w:spacing w:before="60" w:after="60" w:line="240" w:lineRule="auto"/>
              <w:rPr>
                <w:noProof/>
                <w:sz w:val="20"/>
              </w:rPr>
            </w:pPr>
            <w:r>
              <w:rPr>
                <w:noProof/>
                <w:sz w:val="20"/>
              </w:rPr>
              <w:t>711292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CE16CC" w14:textId="77777777" w:rsidR="00E83F66" w:rsidRPr="00772251" w:rsidRDefault="00E83F66" w:rsidP="00651C3C">
            <w:pPr>
              <w:spacing w:before="60" w:after="60" w:line="240" w:lineRule="auto"/>
              <w:rPr>
                <w:noProof/>
                <w:sz w:val="20"/>
              </w:rPr>
            </w:pPr>
            <w:r>
              <w:rPr>
                <w:noProof/>
                <w:sz w:val="20"/>
              </w:rPr>
              <w:t>-- De platina, de metais folheados ou chapeados (plaqué) de platina, exceto varreduras de ourivesaria que contenham outros metais preciosos</w:t>
            </w:r>
          </w:p>
        </w:tc>
        <w:tc>
          <w:tcPr>
            <w:tcW w:w="642" w:type="dxa"/>
            <w:tcBorders>
              <w:top w:val="nil"/>
              <w:left w:val="nil"/>
              <w:bottom w:val="single" w:sz="4" w:space="0" w:color="auto"/>
              <w:right w:val="single" w:sz="4" w:space="0" w:color="auto"/>
            </w:tcBorders>
            <w:shd w:val="clear" w:color="auto" w:fill="auto"/>
            <w:noWrap/>
            <w:hideMark/>
          </w:tcPr>
          <w:p w14:paraId="4B4D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7B6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6FA7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08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9C2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C8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D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6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E8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96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44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B8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CF3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9A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8F7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B54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A50E3" w14:textId="77777777" w:rsidR="00E83F66" w:rsidRPr="00772251" w:rsidRDefault="00E83F66" w:rsidP="00651C3C">
            <w:pPr>
              <w:spacing w:before="60" w:after="60" w:line="240" w:lineRule="auto"/>
              <w:rPr>
                <w:noProof/>
                <w:sz w:val="20"/>
              </w:rPr>
            </w:pPr>
            <w:r>
              <w:rPr>
                <w:noProof/>
                <w:sz w:val="20"/>
              </w:rPr>
              <w:t>71129900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BE071B" w14:textId="77777777" w:rsidR="00E83F66" w:rsidRPr="00772251" w:rsidRDefault="00E83F66" w:rsidP="00651C3C">
            <w:pPr>
              <w:spacing w:before="60" w:after="60" w:line="240" w:lineRule="auto"/>
              <w:rPr>
                <w:noProof/>
                <w:sz w:val="20"/>
              </w:rPr>
            </w:pPr>
            <w:r>
              <w:rPr>
                <w:noProof/>
                <w:sz w:val="20"/>
              </w:rPr>
              <w:t>711299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236D3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6212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58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BB5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F5D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920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61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A92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62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227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01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7F0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C1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9FE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9C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67A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8B3E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13B1" w14:textId="77777777" w:rsidR="00E83F66" w:rsidRPr="00772251" w:rsidRDefault="00E83F66" w:rsidP="00651C3C">
            <w:pPr>
              <w:spacing w:before="60" w:after="60" w:line="240" w:lineRule="auto"/>
              <w:rPr>
                <w:noProof/>
                <w:sz w:val="20"/>
              </w:rPr>
            </w:pPr>
            <w:r>
              <w:rPr>
                <w:noProof/>
                <w:sz w:val="20"/>
              </w:rPr>
              <w:t>71131100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0B33CF" w14:textId="77777777" w:rsidR="00E83F66" w:rsidRPr="00772251" w:rsidRDefault="00E83F66" w:rsidP="00651C3C">
            <w:pPr>
              <w:spacing w:before="60" w:after="60" w:line="240" w:lineRule="auto"/>
              <w:rPr>
                <w:noProof/>
                <w:sz w:val="20"/>
              </w:rPr>
            </w:pPr>
            <w:r>
              <w:rPr>
                <w:noProof/>
                <w:sz w:val="20"/>
              </w:rPr>
              <w:t>711311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F631E" w14:textId="77777777" w:rsidR="00E83F66" w:rsidRPr="00772251" w:rsidRDefault="00E83F66" w:rsidP="00651C3C">
            <w:pPr>
              <w:spacing w:before="60" w:after="60" w:line="240" w:lineRule="auto"/>
              <w:rPr>
                <w:noProof/>
                <w:sz w:val="20"/>
              </w:rPr>
            </w:pPr>
            <w:r>
              <w:rPr>
                <w:noProof/>
                <w:sz w:val="20"/>
              </w:rPr>
              <w:t>-- De prata, mesmo revestida, folheada ou chapeada de outros metais preciosos (plaqué)</w:t>
            </w:r>
          </w:p>
        </w:tc>
        <w:tc>
          <w:tcPr>
            <w:tcW w:w="642" w:type="dxa"/>
            <w:tcBorders>
              <w:top w:val="nil"/>
              <w:left w:val="nil"/>
              <w:bottom w:val="single" w:sz="4" w:space="0" w:color="auto"/>
              <w:right w:val="single" w:sz="4" w:space="0" w:color="auto"/>
            </w:tcBorders>
            <w:shd w:val="clear" w:color="auto" w:fill="auto"/>
            <w:noWrap/>
            <w:hideMark/>
          </w:tcPr>
          <w:p w14:paraId="501A44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CEA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D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3D3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492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4D9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D4A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5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AF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13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98D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34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1D9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007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84F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4DED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FA8E8C" w14:textId="77777777" w:rsidR="00E83F66" w:rsidRPr="00772251" w:rsidRDefault="00E83F66" w:rsidP="00651C3C">
            <w:pPr>
              <w:spacing w:before="60" w:after="60" w:line="240" w:lineRule="auto"/>
              <w:rPr>
                <w:noProof/>
                <w:sz w:val="20"/>
              </w:rPr>
            </w:pPr>
            <w:r>
              <w:rPr>
                <w:noProof/>
                <w:sz w:val="20"/>
              </w:rPr>
              <w:t>71131900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3B7962" w14:textId="77777777" w:rsidR="00E83F66" w:rsidRPr="00772251" w:rsidRDefault="00E83F66" w:rsidP="00651C3C">
            <w:pPr>
              <w:spacing w:before="60" w:after="60" w:line="240" w:lineRule="auto"/>
              <w:rPr>
                <w:noProof/>
                <w:sz w:val="20"/>
              </w:rPr>
            </w:pPr>
            <w:r>
              <w:rPr>
                <w:noProof/>
                <w:sz w:val="20"/>
              </w:rPr>
              <w:t>711319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AC8D59" w14:textId="77777777" w:rsidR="00E83F66" w:rsidRPr="00772251" w:rsidRDefault="00E83F66" w:rsidP="00651C3C">
            <w:pPr>
              <w:spacing w:before="60" w:after="60" w:line="240" w:lineRule="auto"/>
              <w:rPr>
                <w:noProof/>
                <w:sz w:val="20"/>
              </w:rPr>
            </w:pPr>
            <w:r>
              <w:rPr>
                <w:noProof/>
                <w:sz w:val="20"/>
              </w:rPr>
              <w:t>-- De outros metais preciosos, mesmo revestidos, folheados ou chapeados de metais preciosos (plaqué)</w:t>
            </w:r>
          </w:p>
        </w:tc>
        <w:tc>
          <w:tcPr>
            <w:tcW w:w="642" w:type="dxa"/>
            <w:tcBorders>
              <w:top w:val="nil"/>
              <w:left w:val="nil"/>
              <w:bottom w:val="single" w:sz="4" w:space="0" w:color="auto"/>
              <w:right w:val="single" w:sz="4" w:space="0" w:color="auto"/>
            </w:tcBorders>
            <w:shd w:val="clear" w:color="auto" w:fill="auto"/>
            <w:noWrap/>
            <w:hideMark/>
          </w:tcPr>
          <w:p w14:paraId="6CB78D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E50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907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54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6A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73D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B71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FA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55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EC6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1D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F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31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026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2F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89FF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1A1A9" w14:textId="77777777" w:rsidR="00E83F66" w:rsidRPr="00772251" w:rsidRDefault="00E83F66" w:rsidP="00651C3C">
            <w:pPr>
              <w:spacing w:before="60" w:after="60" w:line="240" w:lineRule="auto"/>
              <w:rPr>
                <w:noProof/>
                <w:sz w:val="20"/>
              </w:rPr>
            </w:pPr>
            <w:r>
              <w:rPr>
                <w:noProof/>
                <w:sz w:val="20"/>
              </w:rPr>
              <w:t>71132000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C3B361" w14:textId="77777777" w:rsidR="00E83F66" w:rsidRPr="00772251" w:rsidRDefault="00E83F66" w:rsidP="00651C3C">
            <w:pPr>
              <w:spacing w:before="60" w:after="60" w:line="240" w:lineRule="auto"/>
              <w:rPr>
                <w:noProof/>
                <w:sz w:val="20"/>
              </w:rPr>
            </w:pPr>
            <w:r>
              <w:rPr>
                <w:noProof/>
                <w:sz w:val="20"/>
              </w:rPr>
              <w:t>711320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41B1" w14:textId="77777777" w:rsidR="00E83F66" w:rsidRPr="00772251" w:rsidRDefault="00E83F66" w:rsidP="00651C3C">
            <w:pPr>
              <w:spacing w:before="60" w:after="60" w:line="240" w:lineRule="auto"/>
              <w:rPr>
                <w:noProof/>
                <w:sz w:val="20"/>
              </w:rPr>
            </w:pPr>
            <w:r>
              <w:rPr>
                <w:noProof/>
                <w:sz w:val="20"/>
              </w:rPr>
              <w:t>- De metais comuns folheados ou chapeados de metais preciosos (plaqué)</w:t>
            </w:r>
          </w:p>
        </w:tc>
        <w:tc>
          <w:tcPr>
            <w:tcW w:w="642" w:type="dxa"/>
            <w:tcBorders>
              <w:top w:val="nil"/>
              <w:left w:val="nil"/>
              <w:bottom w:val="single" w:sz="4" w:space="0" w:color="auto"/>
              <w:right w:val="single" w:sz="4" w:space="0" w:color="auto"/>
            </w:tcBorders>
            <w:shd w:val="clear" w:color="auto" w:fill="auto"/>
            <w:noWrap/>
            <w:hideMark/>
          </w:tcPr>
          <w:p w14:paraId="2E75F8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A7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710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881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1DA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47A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947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05D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BF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80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E85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FC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482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368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BF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4A24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8050" w14:textId="77777777" w:rsidR="00E83F66" w:rsidRPr="00772251" w:rsidRDefault="00E83F66" w:rsidP="00651C3C">
            <w:pPr>
              <w:spacing w:before="60" w:after="60" w:line="240" w:lineRule="auto"/>
              <w:rPr>
                <w:noProof/>
                <w:sz w:val="20"/>
              </w:rPr>
            </w:pPr>
            <w:r>
              <w:rPr>
                <w:noProof/>
                <w:sz w:val="20"/>
              </w:rPr>
              <w:t>71141100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36D02" w14:textId="77777777" w:rsidR="00E83F66" w:rsidRPr="00772251" w:rsidRDefault="00E83F66" w:rsidP="00651C3C">
            <w:pPr>
              <w:spacing w:before="60" w:after="60" w:line="240" w:lineRule="auto"/>
              <w:rPr>
                <w:noProof/>
                <w:sz w:val="20"/>
              </w:rPr>
            </w:pPr>
            <w:r>
              <w:rPr>
                <w:noProof/>
                <w:sz w:val="20"/>
              </w:rPr>
              <w:t>711411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B9A770" w14:textId="77777777" w:rsidR="00E83F66" w:rsidRPr="00772251" w:rsidRDefault="00E83F66" w:rsidP="00651C3C">
            <w:pPr>
              <w:spacing w:before="60" w:after="60" w:line="240" w:lineRule="auto"/>
              <w:rPr>
                <w:noProof/>
                <w:sz w:val="20"/>
              </w:rPr>
            </w:pPr>
            <w:r>
              <w:rPr>
                <w:noProof/>
                <w:sz w:val="20"/>
              </w:rPr>
              <w:t>-- De prata, mesmo revestida, folheada ou chapeada de outros metais preciosos (plaqué)</w:t>
            </w:r>
          </w:p>
        </w:tc>
        <w:tc>
          <w:tcPr>
            <w:tcW w:w="642" w:type="dxa"/>
            <w:tcBorders>
              <w:top w:val="nil"/>
              <w:left w:val="nil"/>
              <w:bottom w:val="single" w:sz="4" w:space="0" w:color="auto"/>
              <w:right w:val="single" w:sz="4" w:space="0" w:color="auto"/>
            </w:tcBorders>
            <w:shd w:val="clear" w:color="auto" w:fill="auto"/>
            <w:noWrap/>
            <w:hideMark/>
          </w:tcPr>
          <w:p w14:paraId="39595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D1E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FD60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26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EA2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7DB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322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16B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2F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DC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445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BB9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0F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6C9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693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DBC6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4BCC" w14:textId="77777777" w:rsidR="00E83F66" w:rsidRPr="00772251" w:rsidRDefault="00E83F66" w:rsidP="0099086D">
            <w:pPr>
              <w:pageBreakBefore/>
              <w:spacing w:before="60" w:after="60" w:line="240" w:lineRule="auto"/>
              <w:rPr>
                <w:noProof/>
                <w:sz w:val="20"/>
              </w:rPr>
            </w:pPr>
            <w:r>
              <w:rPr>
                <w:noProof/>
                <w:sz w:val="20"/>
              </w:rPr>
              <w:t>71141900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30BB81" w14:textId="77777777" w:rsidR="00E83F66" w:rsidRPr="00772251" w:rsidRDefault="00E83F66" w:rsidP="00651C3C">
            <w:pPr>
              <w:spacing w:before="60" w:after="60" w:line="240" w:lineRule="auto"/>
              <w:rPr>
                <w:noProof/>
                <w:sz w:val="20"/>
              </w:rPr>
            </w:pPr>
            <w:r>
              <w:rPr>
                <w:noProof/>
                <w:sz w:val="20"/>
              </w:rPr>
              <w:t>711419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6415F" w14:textId="77777777" w:rsidR="00E83F66" w:rsidRPr="00772251" w:rsidRDefault="00E83F66" w:rsidP="00651C3C">
            <w:pPr>
              <w:spacing w:before="60" w:after="60" w:line="240" w:lineRule="auto"/>
              <w:rPr>
                <w:noProof/>
                <w:sz w:val="20"/>
              </w:rPr>
            </w:pPr>
            <w:r>
              <w:rPr>
                <w:noProof/>
                <w:sz w:val="20"/>
              </w:rPr>
              <w:t>-- De outros metais preciosos, mesmo revestidos, folheados ou chapeados de metais preciosos (plaqué)</w:t>
            </w:r>
          </w:p>
        </w:tc>
        <w:tc>
          <w:tcPr>
            <w:tcW w:w="642" w:type="dxa"/>
            <w:tcBorders>
              <w:top w:val="nil"/>
              <w:left w:val="nil"/>
              <w:bottom w:val="single" w:sz="4" w:space="0" w:color="auto"/>
              <w:right w:val="single" w:sz="4" w:space="0" w:color="auto"/>
            </w:tcBorders>
            <w:shd w:val="clear" w:color="auto" w:fill="auto"/>
            <w:noWrap/>
            <w:hideMark/>
          </w:tcPr>
          <w:p w14:paraId="1F5696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87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806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BFA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CD1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30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BB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D1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B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D30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766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62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35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76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B36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D3E7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EA05D" w14:textId="77777777" w:rsidR="00E83F66" w:rsidRPr="00772251" w:rsidRDefault="00E83F66" w:rsidP="00651C3C">
            <w:pPr>
              <w:spacing w:before="60" w:after="60" w:line="240" w:lineRule="auto"/>
              <w:rPr>
                <w:noProof/>
                <w:sz w:val="20"/>
              </w:rPr>
            </w:pPr>
            <w:r>
              <w:rPr>
                <w:noProof/>
                <w:sz w:val="20"/>
              </w:rPr>
              <w:t>71142000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B063F" w14:textId="77777777" w:rsidR="00E83F66" w:rsidRPr="00772251" w:rsidRDefault="00E83F66" w:rsidP="00651C3C">
            <w:pPr>
              <w:spacing w:before="60" w:after="60" w:line="240" w:lineRule="auto"/>
              <w:rPr>
                <w:noProof/>
                <w:sz w:val="20"/>
              </w:rPr>
            </w:pPr>
            <w:r>
              <w:rPr>
                <w:noProof/>
                <w:sz w:val="20"/>
              </w:rPr>
              <w:t>711420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6B7F65" w14:textId="77777777" w:rsidR="00E83F66" w:rsidRPr="00772251" w:rsidRDefault="00E83F66" w:rsidP="00651C3C">
            <w:pPr>
              <w:spacing w:before="60" w:after="60" w:line="240" w:lineRule="auto"/>
              <w:rPr>
                <w:noProof/>
                <w:sz w:val="20"/>
              </w:rPr>
            </w:pPr>
            <w:r>
              <w:rPr>
                <w:noProof/>
                <w:sz w:val="20"/>
              </w:rPr>
              <w:t>- De metais comuns folheados ou chapeados de metais preciosos (plaqué)</w:t>
            </w:r>
          </w:p>
        </w:tc>
        <w:tc>
          <w:tcPr>
            <w:tcW w:w="642" w:type="dxa"/>
            <w:tcBorders>
              <w:top w:val="nil"/>
              <w:left w:val="nil"/>
              <w:bottom w:val="single" w:sz="4" w:space="0" w:color="auto"/>
              <w:right w:val="single" w:sz="4" w:space="0" w:color="auto"/>
            </w:tcBorders>
            <w:shd w:val="clear" w:color="auto" w:fill="auto"/>
            <w:noWrap/>
            <w:hideMark/>
          </w:tcPr>
          <w:p w14:paraId="61031D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879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DC9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F94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93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1C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98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45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A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2EF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AA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E0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D1A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E25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C2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D87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24160" w14:textId="77777777" w:rsidR="00E83F66" w:rsidRPr="00772251" w:rsidRDefault="00E83F66" w:rsidP="00651C3C">
            <w:pPr>
              <w:spacing w:before="60" w:after="60" w:line="240" w:lineRule="auto"/>
              <w:rPr>
                <w:noProof/>
                <w:sz w:val="20"/>
              </w:rPr>
            </w:pPr>
            <w:r>
              <w:rPr>
                <w:noProof/>
                <w:sz w:val="20"/>
              </w:rPr>
              <w:t>71151000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A2A6D6" w14:textId="77777777" w:rsidR="00E83F66" w:rsidRPr="00772251" w:rsidRDefault="00E83F66" w:rsidP="00651C3C">
            <w:pPr>
              <w:spacing w:before="60" w:after="60" w:line="240" w:lineRule="auto"/>
              <w:rPr>
                <w:noProof/>
                <w:sz w:val="20"/>
              </w:rPr>
            </w:pPr>
            <w:r>
              <w:rPr>
                <w:noProof/>
                <w:sz w:val="20"/>
              </w:rPr>
              <w:t>711510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E74AF6" w14:textId="77777777" w:rsidR="00E83F66" w:rsidRPr="00772251" w:rsidRDefault="00E83F66" w:rsidP="00651C3C">
            <w:pPr>
              <w:spacing w:before="60" w:after="60" w:line="240" w:lineRule="auto"/>
              <w:rPr>
                <w:noProof/>
                <w:sz w:val="20"/>
              </w:rPr>
            </w:pPr>
            <w:r>
              <w:rPr>
                <w:noProof/>
                <w:sz w:val="20"/>
              </w:rPr>
              <w:t>- Telas ou grades catalisadoras, de platina</w:t>
            </w:r>
          </w:p>
        </w:tc>
        <w:tc>
          <w:tcPr>
            <w:tcW w:w="642" w:type="dxa"/>
            <w:tcBorders>
              <w:top w:val="nil"/>
              <w:left w:val="nil"/>
              <w:bottom w:val="single" w:sz="4" w:space="0" w:color="auto"/>
              <w:right w:val="single" w:sz="4" w:space="0" w:color="auto"/>
            </w:tcBorders>
            <w:shd w:val="clear" w:color="auto" w:fill="auto"/>
            <w:noWrap/>
            <w:hideMark/>
          </w:tcPr>
          <w:p w14:paraId="1733BC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9A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EB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B2C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579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F5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C9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D61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8B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87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05C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4D1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07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CB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E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983F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4638E" w14:textId="77777777" w:rsidR="00E83F66" w:rsidRPr="00772251" w:rsidRDefault="00E83F66" w:rsidP="00651C3C">
            <w:pPr>
              <w:spacing w:before="60" w:after="60" w:line="240" w:lineRule="auto"/>
              <w:rPr>
                <w:noProof/>
                <w:sz w:val="20"/>
              </w:rPr>
            </w:pPr>
            <w:r>
              <w:rPr>
                <w:noProof/>
                <w:sz w:val="20"/>
              </w:rPr>
              <w:t>71159000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1C357F" w14:textId="77777777" w:rsidR="00E83F66" w:rsidRPr="00772251" w:rsidRDefault="00E83F66" w:rsidP="00651C3C">
            <w:pPr>
              <w:spacing w:before="60" w:after="60" w:line="240" w:lineRule="auto"/>
              <w:rPr>
                <w:noProof/>
                <w:sz w:val="20"/>
              </w:rPr>
            </w:pPr>
            <w:r>
              <w:rPr>
                <w:noProof/>
                <w:sz w:val="20"/>
              </w:rPr>
              <w:t>711590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D2D18"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06F7B1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F6C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FE85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05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36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FA7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3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9C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81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78E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60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356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79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F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606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35AC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BB82A7" w14:textId="77777777" w:rsidR="00E83F66" w:rsidRPr="00772251" w:rsidRDefault="00E83F66" w:rsidP="00651C3C">
            <w:pPr>
              <w:spacing w:before="60" w:after="60" w:line="240" w:lineRule="auto"/>
              <w:rPr>
                <w:noProof/>
                <w:sz w:val="20"/>
              </w:rPr>
            </w:pPr>
            <w:r>
              <w:rPr>
                <w:noProof/>
                <w:sz w:val="20"/>
              </w:rPr>
              <w:t>71161000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8FFF15" w14:textId="77777777" w:rsidR="00E83F66" w:rsidRPr="00772251" w:rsidRDefault="00E83F66" w:rsidP="00651C3C">
            <w:pPr>
              <w:spacing w:before="60" w:after="60" w:line="240" w:lineRule="auto"/>
              <w:rPr>
                <w:noProof/>
                <w:sz w:val="20"/>
              </w:rPr>
            </w:pPr>
            <w:r>
              <w:rPr>
                <w:noProof/>
                <w:sz w:val="20"/>
              </w:rPr>
              <w:t>711610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9AE3C" w14:textId="77777777" w:rsidR="00E83F66" w:rsidRPr="00772251" w:rsidRDefault="00E83F66" w:rsidP="00651C3C">
            <w:pPr>
              <w:spacing w:before="60" w:after="60" w:line="240" w:lineRule="auto"/>
              <w:rPr>
                <w:noProof/>
                <w:sz w:val="20"/>
              </w:rPr>
            </w:pPr>
            <w:r>
              <w:rPr>
                <w:noProof/>
                <w:sz w:val="20"/>
              </w:rPr>
              <w:t>- De pérolas naturais ou cultivadas</w:t>
            </w:r>
          </w:p>
        </w:tc>
        <w:tc>
          <w:tcPr>
            <w:tcW w:w="642" w:type="dxa"/>
            <w:tcBorders>
              <w:top w:val="nil"/>
              <w:left w:val="nil"/>
              <w:bottom w:val="single" w:sz="4" w:space="0" w:color="auto"/>
              <w:right w:val="single" w:sz="4" w:space="0" w:color="auto"/>
            </w:tcBorders>
            <w:shd w:val="clear" w:color="auto" w:fill="auto"/>
            <w:noWrap/>
            <w:hideMark/>
          </w:tcPr>
          <w:p w14:paraId="55DDF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EA5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F0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4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E86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3E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A96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02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E4F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6C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BB5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A09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8D2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7BE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C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ED2C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769CA" w14:textId="77777777" w:rsidR="00E83F66" w:rsidRPr="00772251" w:rsidRDefault="00E83F66" w:rsidP="00651C3C">
            <w:pPr>
              <w:spacing w:before="60" w:after="60" w:line="240" w:lineRule="auto"/>
              <w:rPr>
                <w:noProof/>
                <w:sz w:val="20"/>
              </w:rPr>
            </w:pPr>
            <w:r>
              <w:rPr>
                <w:noProof/>
                <w:sz w:val="20"/>
              </w:rPr>
              <w:t>71162000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21ADC" w14:textId="77777777" w:rsidR="00E83F66" w:rsidRPr="00772251" w:rsidRDefault="00E83F66" w:rsidP="00651C3C">
            <w:pPr>
              <w:spacing w:before="60" w:after="60" w:line="240" w:lineRule="auto"/>
              <w:rPr>
                <w:noProof/>
                <w:sz w:val="20"/>
              </w:rPr>
            </w:pPr>
            <w:r>
              <w:rPr>
                <w:noProof/>
                <w:sz w:val="20"/>
              </w:rPr>
              <w:t>711620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0D57C5" w14:textId="0EBE4762" w:rsidR="00E83F66" w:rsidRPr="00772251" w:rsidRDefault="00E83F66" w:rsidP="00BC122C">
            <w:pPr>
              <w:spacing w:before="60" w:after="60" w:line="240" w:lineRule="auto"/>
              <w:rPr>
                <w:noProof/>
                <w:sz w:val="20"/>
              </w:rPr>
            </w:pPr>
            <w:r>
              <w:rPr>
                <w:noProof/>
                <w:sz w:val="20"/>
              </w:rPr>
              <w:t>- De pedras preciosas ou semipreciosas, ou de pedras sintéticas ou reconstituídas</w:t>
            </w:r>
          </w:p>
        </w:tc>
        <w:tc>
          <w:tcPr>
            <w:tcW w:w="642" w:type="dxa"/>
            <w:tcBorders>
              <w:top w:val="nil"/>
              <w:left w:val="nil"/>
              <w:bottom w:val="single" w:sz="4" w:space="0" w:color="auto"/>
              <w:right w:val="single" w:sz="4" w:space="0" w:color="auto"/>
            </w:tcBorders>
            <w:shd w:val="clear" w:color="auto" w:fill="auto"/>
            <w:noWrap/>
            <w:hideMark/>
          </w:tcPr>
          <w:p w14:paraId="02ECDE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328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B08C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CC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B24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17B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D72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FDC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71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2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E0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0D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C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01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897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2706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D74C4D" w14:textId="77777777" w:rsidR="00E83F66" w:rsidRPr="00772251" w:rsidRDefault="00E83F66" w:rsidP="00651C3C">
            <w:pPr>
              <w:spacing w:before="60" w:after="60" w:line="240" w:lineRule="auto"/>
              <w:rPr>
                <w:noProof/>
                <w:sz w:val="20"/>
              </w:rPr>
            </w:pPr>
            <w:r>
              <w:rPr>
                <w:noProof/>
                <w:sz w:val="20"/>
              </w:rPr>
              <w:t>71171100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96F7F2" w14:textId="77777777" w:rsidR="00E83F66" w:rsidRPr="00772251" w:rsidRDefault="00E83F66" w:rsidP="00651C3C">
            <w:pPr>
              <w:spacing w:before="60" w:after="60" w:line="240" w:lineRule="auto"/>
              <w:rPr>
                <w:noProof/>
                <w:sz w:val="20"/>
              </w:rPr>
            </w:pPr>
            <w:r>
              <w:rPr>
                <w:noProof/>
                <w:sz w:val="20"/>
              </w:rPr>
              <w:t>711711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B2CDCF" w14:textId="77777777" w:rsidR="00E83F66" w:rsidRPr="00772251" w:rsidRDefault="00E83F66" w:rsidP="00651C3C">
            <w:pPr>
              <w:spacing w:before="60" w:after="60" w:line="240" w:lineRule="auto"/>
              <w:rPr>
                <w:noProof/>
                <w:sz w:val="20"/>
              </w:rPr>
            </w:pPr>
            <w:r>
              <w:rPr>
                <w:noProof/>
                <w:sz w:val="20"/>
              </w:rPr>
              <w:t>-- Botões de punho (Abotoaduras) e artigos semelhantes</w:t>
            </w:r>
          </w:p>
        </w:tc>
        <w:tc>
          <w:tcPr>
            <w:tcW w:w="642" w:type="dxa"/>
            <w:tcBorders>
              <w:top w:val="nil"/>
              <w:left w:val="nil"/>
              <w:bottom w:val="single" w:sz="4" w:space="0" w:color="auto"/>
              <w:right w:val="single" w:sz="4" w:space="0" w:color="auto"/>
            </w:tcBorders>
            <w:shd w:val="clear" w:color="auto" w:fill="auto"/>
            <w:noWrap/>
            <w:hideMark/>
          </w:tcPr>
          <w:p w14:paraId="728E8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DD5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F81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4F7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9D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B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B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C22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9E5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C4F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06F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ADE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A59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99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714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D433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369D25" w14:textId="77777777" w:rsidR="00E83F66" w:rsidRPr="00772251" w:rsidRDefault="00E83F66" w:rsidP="00651C3C">
            <w:pPr>
              <w:spacing w:before="60" w:after="60" w:line="240" w:lineRule="auto"/>
              <w:rPr>
                <w:noProof/>
                <w:sz w:val="20"/>
              </w:rPr>
            </w:pPr>
            <w:r>
              <w:rPr>
                <w:noProof/>
                <w:sz w:val="20"/>
              </w:rPr>
              <w:t>71171900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74691" w14:textId="77777777" w:rsidR="00E83F66" w:rsidRPr="00772251" w:rsidRDefault="00E83F66" w:rsidP="00651C3C">
            <w:pPr>
              <w:spacing w:before="60" w:after="60" w:line="240" w:lineRule="auto"/>
              <w:rPr>
                <w:noProof/>
                <w:sz w:val="20"/>
              </w:rPr>
            </w:pPr>
            <w:r>
              <w:rPr>
                <w:noProof/>
                <w:sz w:val="20"/>
              </w:rPr>
              <w:t>711719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9B165E"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09B6115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497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F66D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369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97B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70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81F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A59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4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CB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B28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7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C4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06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36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E4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C7A3B0" w14:textId="77777777" w:rsidR="00E83F66" w:rsidRPr="00772251" w:rsidRDefault="00E83F66" w:rsidP="00651C3C">
            <w:pPr>
              <w:spacing w:before="60" w:after="60" w:line="240" w:lineRule="auto"/>
              <w:rPr>
                <w:noProof/>
                <w:sz w:val="20"/>
              </w:rPr>
            </w:pPr>
            <w:r>
              <w:rPr>
                <w:noProof/>
                <w:sz w:val="20"/>
              </w:rPr>
              <w:t>71179000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F8501" w14:textId="77777777" w:rsidR="00E83F66" w:rsidRPr="00772251" w:rsidRDefault="00E83F66" w:rsidP="00651C3C">
            <w:pPr>
              <w:spacing w:before="60" w:after="60" w:line="240" w:lineRule="auto"/>
              <w:rPr>
                <w:noProof/>
                <w:sz w:val="20"/>
              </w:rPr>
            </w:pPr>
            <w:r>
              <w:rPr>
                <w:noProof/>
                <w:sz w:val="20"/>
              </w:rPr>
              <w:t>711790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FE711F"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644692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0C8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B55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339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396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7B3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760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DF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49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71A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C5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0A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2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603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B0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C931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6BD191" w14:textId="77777777" w:rsidR="00E83F66" w:rsidRPr="00772251" w:rsidRDefault="00E83F66" w:rsidP="00651C3C">
            <w:pPr>
              <w:spacing w:before="60" w:after="60" w:line="240" w:lineRule="auto"/>
              <w:rPr>
                <w:noProof/>
                <w:sz w:val="20"/>
              </w:rPr>
            </w:pPr>
            <w:r>
              <w:rPr>
                <w:noProof/>
                <w:sz w:val="20"/>
              </w:rPr>
              <w:t>71181000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537228" w14:textId="77777777" w:rsidR="00E83F66" w:rsidRPr="00772251" w:rsidRDefault="00E83F66" w:rsidP="00651C3C">
            <w:pPr>
              <w:spacing w:before="60" w:after="60" w:line="240" w:lineRule="auto"/>
              <w:rPr>
                <w:noProof/>
                <w:sz w:val="20"/>
              </w:rPr>
            </w:pPr>
            <w:r>
              <w:rPr>
                <w:noProof/>
                <w:sz w:val="20"/>
              </w:rPr>
              <w:t>711810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4F3122" w14:textId="77777777" w:rsidR="00E83F66" w:rsidRPr="00772251" w:rsidRDefault="00E83F66" w:rsidP="00651C3C">
            <w:pPr>
              <w:spacing w:before="60" w:after="60" w:line="240" w:lineRule="auto"/>
              <w:rPr>
                <w:noProof/>
                <w:sz w:val="20"/>
              </w:rPr>
            </w:pPr>
            <w:r>
              <w:rPr>
                <w:noProof/>
                <w:sz w:val="20"/>
              </w:rPr>
              <w:t>- Moedas sem curso legal, exceto de ouro</w:t>
            </w:r>
          </w:p>
        </w:tc>
        <w:tc>
          <w:tcPr>
            <w:tcW w:w="642" w:type="dxa"/>
            <w:tcBorders>
              <w:top w:val="nil"/>
              <w:left w:val="nil"/>
              <w:bottom w:val="single" w:sz="4" w:space="0" w:color="auto"/>
              <w:right w:val="single" w:sz="4" w:space="0" w:color="auto"/>
            </w:tcBorders>
            <w:shd w:val="clear" w:color="auto" w:fill="auto"/>
            <w:noWrap/>
            <w:hideMark/>
          </w:tcPr>
          <w:p w14:paraId="1E1CE5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DA9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50B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C38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C0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427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EC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B9B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AD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E8A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B82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DA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4CA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8C7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B16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15F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7D5277" w14:textId="77777777" w:rsidR="00E83F66" w:rsidRPr="00772251" w:rsidRDefault="00E83F66" w:rsidP="008B72B7">
            <w:pPr>
              <w:pageBreakBefore/>
              <w:spacing w:before="60" w:after="60" w:line="240" w:lineRule="auto"/>
              <w:rPr>
                <w:noProof/>
                <w:sz w:val="20"/>
              </w:rPr>
            </w:pPr>
            <w:r>
              <w:rPr>
                <w:noProof/>
                <w:sz w:val="20"/>
              </w:rPr>
              <w:t>72102000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1A44E" w14:textId="77777777" w:rsidR="00E83F66" w:rsidRPr="00772251" w:rsidRDefault="00E83F66" w:rsidP="00651C3C">
            <w:pPr>
              <w:spacing w:before="60" w:after="60" w:line="240" w:lineRule="auto"/>
              <w:rPr>
                <w:noProof/>
                <w:sz w:val="20"/>
              </w:rPr>
            </w:pPr>
            <w:r>
              <w:rPr>
                <w:noProof/>
                <w:sz w:val="20"/>
              </w:rPr>
              <w:t>721020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990E97" w14:textId="34C5459C" w:rsidR="00E83F66" w:rsidRPr="00772251" w:rsidRDefault="00E83F66" w:rsidP="00BC122C">
            <w:pPr>
              <w:spacing w:before="60" w:after="60" w:line="240" w:lineRule="auto"/>
              <w:rPr>
                <w:noProof/>
                <w:sz w:val="20"/>
              </w:rPr>
            </w:pPr>
            <w:r>
              <w:rPr>
                <w:noProof/>
                <w:sz w:val="20"/>
              </w:rPr>
              <w:t>- Revestidos de chumbo, incluindo os revestidos de uma liga de chumboestanho</w:t>
            </w:r>
          </w:p>
        </w:tc>
        <w:tc>
          <w:tcPr>
            <w:tcW w:w="642" w:type="dxa"/>
            <w:tcBorders>
              <w:top w:val="nil"/>
              <w:left w:val="nil"/>
              <w:bottom w:val="single" w:sz="4" w:space="0" w:color="auto"/>
              <w:right w:val="single" w:sz="4" w:space="0" w:color="auto"/>
            </w:tcBorders>
            <w:shd w:val="clear" w:color="auto" w:fill="auto"/>
            <w:noWrap/>
            <w:hideMark/>
          </w:tcPr>
          <w:p w14:paraId="1BD190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6D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3D0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B0F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594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06A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30A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700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5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51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AA4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8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02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D11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2AA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629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268FD" w14:textId="77777777" w:rsidR="00E83F66" w:rsidRPr="00772251" w:rsidRDefault="00E83F66" w:rsidP="00651C3C">
            <w:pPr>
              <w:spacing w:before="60" w:after="60" w:line="240" w:lineRule="auto"/>
              <w:rPr>
                <w:noProof/>
                <w:sz w:val="20"/>
              </w:rPr>
            </w:pPr>
            <w:r>
              <w:rPr>
                <w:noProof/>
                <w:sz w:val="20"/>
              </w:rPr>
              <w:t>72106900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2ACDE" w14:textId="77777777" w:rsidR="00E83F66" w:rsidRPr="00772251" w:rsidRDefault="00E83F66" w:rsidP="00651C3C">
            <w:pPr>
              <w:spacing w:before="60" w:after="60" w:line="240" w:lineRule="auto"/>
              <w:rPr>
                <w:noProof/>
                <w:sz w:val="20"/>
              </w:rPr>
            </w:pPr>
            <w:r>
              <w:rPr>
                <w:noProof/>
                <w:sz w:val="20"/>
              </w:rPr>
              <w:t>721069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5EB44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A3652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E4C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9117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670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585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F26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48A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DC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5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B5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21C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9AE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69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156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6A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B766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357008" w14:textId="77777777" w:rsidR="00E83F66" w:rsidRPr="00772251" w:rsidRDefault="00E83F66" w:rsidP="00651C3C">
            <w:pPr>
              <w:spacing w:before="60" w:after="60" w:line="240" w:lineRule="auto"/>
              <w:rPr>
                <w:noProof/>
                <w:sz w:val="20"/>
              </w:rPr>
            </w:pPr>
            <w:r>
              <w:rPr>
                <w:noProof/>
                <w:sz w:val="20"/>
              </w:rPr>
              <w:t>72112900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17A152" w14:textId="77777777" w:rsidR="00E83F66" w:rsidRPr="00772251" w:rsidRDefault="00E83F66" w:rsidP="00651C3C">
            <w:pPr>
              <w:spacing w:before="60" w:after="60" w:line="240" w:lineRule="auto"/>
              <w:rPr>
                <w:noProof/>
                <w:sz w:val="20"/>
              </w:rPr>
            </w:pPr>
            <w:r>
              <w:rPr>
                <w:noProof/>
                <w:sz w:val="20"/>
              </w:rPr>
              <w:t>721129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4AC64"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6A65D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B79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256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04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FE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60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01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D90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A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DFF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5C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99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8DD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902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8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B8B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49EF7" w14:textId="77777777" w:rsidR="00E83F66" w:rsidRPr="00772251" w:rsidRDefault="00E83F66" w:rsidP="00651C3C">
            <w:pPr>
              <w:spacing w:before="60" w:after="60" w:line="240" w:lineRule="auto"/>
              <w:rPr>
                <w:noProof/>
                <w:sz w:val="20"/>
              </w:rPr>
            </w:pPr>
            <w:r>
              <w:rPr>
                <w:noProof/>
                <w:sz w:val="20"/>
              </w:rPr>
              <w:t>73030000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32FCB" w14:textId="77777777" w:rsidR="00E83F66" w:rsidRPr="00772251" w:rsidRDefault="00E83F66" w:rsidP="00651C3C">
            <w:pPr>
              <w:spacing w:before="60" w:after="60" w:line="240" w:lineRule="auto"/>
              <w:rPr>
                <w:noProof/>
                <w:sz w:val="20"/>
              </w:rPr>
            </w:pPr>
            <w:r>
              <w:rPr>
                <w:noProof/>
                <w:sz w:val="20"/>
              </w:rPr>
              <w:t>730300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CD2BDB" w14:textId="77777777" w:rsidR="00E83F66" w:rsidRPr="00772251" w:rsidRDefault="00E83F66" w:rsidP="00651C3C">
            <w:pPr>
              <w:spacing w:before="60" w:after="60" w:line="240" w:lineRule="auto"/>
              <w:rPr>
                <w:noProof/>
                <w:sz w:val="20"/>
              </w:rPr>
            </w:pPr>
            <w:r>
              <w:rPr>
                <w:noProof/>
                <w:sz w:val="20"/>
              </w:rPr>
              <w:t>Tubos e perfis ocos, de ferro fundido</w:t>
            </w:r>
          </w:p>
        </w:tc>
        <w:tc>
          <w:tcPr>
            <w:tcW w:w="642" w:type="dxa"/>
            <w:tcBorders>
              <w:top w:val="nil"/>
              <w:left w:val="nil"/>
              <w:bottom w:val="single" w:sz="4" w:space="0" w:color="auto"/>
              <w:right w:val="single" w:sz="4" w:space="0" w:color="auto"/>
            </w:tcBorders>
            <w:shd w:val="clear" w:color="auto" w:fill="auto"/>
            <w:noWrap/>
            <w:hideMark/>
          </w:tcPr>
          <w:p w14:paraId="791831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E7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101D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7B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F18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32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2C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F2F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CD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4AE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0AD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98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1AD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B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DF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8230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641D3" w14:textId="77777777" w:rsidR="00E83F66" w:rsidRPr="00772251" w:rsidRDefault="00E83F66" w:rsidP="00651C3C">
            <w:pPr>
              <w:spacing w:before="60" w:after="60" w:line="240" w:lineRule="auto"/>
              <w:rPr>
                <w:noProof/>
                <w:sz w:val="20"/>
              </w:rPr>
            </w:pPr>
            <w:r>
              <w:rPr>
                <w:noProof/>
                <w:sz w:val="20"/>
              </w:rPr>
              <w:t>73063000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7F0B4" w14:textId="77777777" w:rsidR="00E83F66" w:rsidRPr="00772251" w:rsidRDefault="00E83F66" w:rsidP="00651C3C">
            <w:pPr>
              <w:spacing w:before="60" w:after="60" w:line="240" w:lineRule="auto"/>
              <w:rPr>
                <w:noProof/>
                <w:sz w:val="20"/>
              </w:rPr>
            </w:pPr>
            <w:r>
              <w:rPr>
                <w:noProof/>
                <w:sz w:val="20"/>
              </w:rPr>
              <w:t>730630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9F3F3" w14:textId="6266D88A" w:rsidR="00E83F66" w:rsidRPr="00772251" w:rsidRDefault="00E83F66" w:rsidP="008B72B7">
            <w:pPr>
              <w:spacing w:before="60" w:after="60" w:line="240" w:lineRule="auto"/>
              <w:rPr>
                <w:noProof/>
                <w:sz w:val="20"/>
              </w:rPr>
            </w:pPr>
            <w:r>
              <w:rPr>
                <w:noProof/>
                <w:sz w:val="20"/>
              </w:rPr>
              <w:t>- Outros, soldados, de secção circular, de ferro ou aço não ligado</w:t>
            </w:r>
          </w:p>
        </w:tc>
        <w:tc>
          <w:tcPr>
            <w:tcW w:w="642" w:type="dxa"/>
            <w:tcBorders>
              <w:top w:val="nil"/>
              <w:left w:val="nil"/>
              <w:bottom w:val="single" w:sz="4" w:space="0" w:color="auto"/>
              <w:right w:val="single" w:sz="4" w:space="0" w:color="auto"/>
            </w:tcBorders>
            <w:shd w:val="clear" w:color="auto" w:fill="auto"/>
            <w:noWrap/>
            <w:hideMark/>
          </w:tcPr>
          <w:p w14:paraId="5870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40F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DBC3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FE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08D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90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70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A6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A99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18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377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B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C2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83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C2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BE8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7B75C2" w14:textId="77777777" w:rsidR="00E83F66" w:rsidRPr="00772251" w:rsidRDefault="00E83F66" w:rsidP="00651C3C">
            <w:pPr>
              <w:spacing w:before="60" w:after="60" w:line="240" w:lineRule="auto"/>
              <w:rPr>
                <w:noProof/>
                <w:sz w:val="20"/>
              </w:rPr>
            </w:pPr>
            <w:r>
              <w:rPr>
                <w:noProof/>
                <w:sz w:val="20"/>
              </w:rPr>
              <w:t>73064000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619567" w14:textId="77777777" w:rsidR="00E83F66" w:rsidRPr="00772251" w:rsidRDefault="00E83F66" w:rsidP="00651C3C">
            <w:pPr>
              <w:spacing w:before="60" w:after="60" w:line="240" w:lineRule="auto"/>
              <w:rPr>
                <w:noProof/>
                <w:sz w:val="20"/>
              </w:rPr>
            </w:pPr>
            <w:r>
              <w:rPr>
                <w:noProof/>
                <w:sz w:val="20"/>
              </w:rPr>
              <w:t>730640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D690F" w14:textId="1E8E1E18" w:rsidR="00E83F66" w:rsidRPr="00772251" w:rsidRDefault="00E83F66" w:rsidP="00BC122C">
            <w:pPr>
              <w:spacing w:before="60" w:after="60" w:line="240" w:lineRule="auto"/>
              <w:rPr>
                <w:noProof/>
                <w:sz w:val="20"/>
              </w:rPr>
            </w:pPr>
            <w:r>
              <w:rPr>
                <w:noProof/>
                <w:sz w:val="20"/>
              </w:rPr>
              <w:t>- Outros, soldados, de secção circular, de aço inoxidável</w:t>
            </w:r>
          </w:p>
        </w:tc>
        <w:tc>
          <w:tcPr>
            <w:tcW w:w="642" w:type="dxa"/>
            <w:tcBorders>
              <w:top w:val="nil"/>
              <w:left w:val="nil"/>
              <w:bottom w:val="single" w:sz="4" w:space="0" w:color="auto"/>
              <w:right w:val="single" w:sz="4" w:space="0" w:color="auto"/>
            </w:tcBorders>
            <w:shd w:val="clear" w:color="auto" w:fill="auto"/>
            <w:noWrap/>
            <w:hideMark/>
          </w:tcPr>
          <w:p w14:paraId="7DA439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716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34DB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E06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E07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256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A4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C39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99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1B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0A7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1D9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6A4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02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2C9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357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C044D" w14:textId="77777777" w:rsidR="00E83F66" w:rsidRPr="00772251" w:rsidRDefault="00E83F66" w:rsidP="00651C3C">
            <w:pPr>
              <w:spacing w:before="60" w:after="60" w:line="240" w:lineRule="auto"/>
              <w:rPr>
                <w:noProof/>
                <w:sz w:val="20"/>
              </w:rPr>
            </w:pPr>
            <w:r>
              <w:rPr>
                <w:noProof/>
                <w:sz w:val="20"/>
              </w:rPr>
              <w:t>73065000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0DE381" w14:textId="77777777" w:rsidR="00E83F66" w:rsidRPr="00772251" w:rsidRDefault="00E83F66" w:rsidP="00651C3C">
            <w:pPr>
              <w:spacing w:before="60" w:after="60" w:line="240" w:lineRule="auto"/>
              <w:rPr>
                <w:noProof/>
                <w:sz w:val="20"/>
              </w:rPr>
            </w:pPr>
            <w:r>
              <w:rPr>
                <w:noProof/>
                <w:sz w:val="20"/>
              </w:rPr>
              <w:t>730650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D8422" w14:textId="4D255124" w:rsidR="00E83F66" w:rsidRPr="00772251" w:rsidRDefault="00E83F66" w:rsidP="00BC122C">
            <w:pPr>
              <w:spacing w:before="60" w:after="60" w:line="240" w:lineRule="auto"/>
              <w:rPr>
                <w:noProof/>
                <w:sz w:val="20"/>
              </w:rPr>
            </w:pPr>
            <w:r>
              <w:rPr>
                <w:noProof/>
                <w:sz w:val="20"/>
              </w:rPr>
              <w:t>- Outros, soldados, de secção circular, de outras ligas de aço</w:t>
            </w:r>
          </w:p>
        </w:tc>
        <w:tc>
          <w:tcPr>
            <w:tcW w:w="642" w:type="dxa"/>
            <w:tcBorders>
              <w:top w:val="nil"/>
              <w:left w:val="nil"/>
              <w:bottom w:val="single" w:sz="4" w:space="0" w:color="auto"/>
              <w:right w:val="single" w:sz="4" w:space="0" w:color="auto"/>
            </w:tcBorders>
            <w:shd w:val="clear" w:color="auto" w:fill="auto"/>
            <w:noWrap/>
            <w:hideMark/>
          </w:tcPr>
          <w:p w14:paraId="2422F6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43C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C5BD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D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176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E31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B3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B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14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A5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E9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7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56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CC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CE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D8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1C191" w14:textId="77777777" w:rsidR="00E83F66" w:rsidRPr="00772251" w:rsidRDefault="00E83F66" w:rsidP="00651C3C">
            <w:pPr>
              <w:spacing w:before="60" w:after="60" w:line="240" w:lineRule="auto"/>
              <w:rPr>
                <w:noProof/>
                <w:sz w:val="20"/>
              </w:rPr>
            </w:pPr>
            <w:r>
              <w:rPr>
                <w:noProof/>
                <w:sz w:val="20"/>
              </w:rPr>
              <w:t>73066100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BA440" w14:textId="77777777" w:rsidR="00E83F66" w:rsidRPr="00772251" w:rsidRDefault="00E83F66" w:rsidP="00651C3C">
            <w:pPr>
              <w:spacing w:before="60" w:after="60" w:line="240" w:lineRule="auto"/>
              <w:rPr>
                <w:noProof/>
                <w:sz w:val="20"/>
              </w:rPr>
            </w:pPr>
            <w:r>
              <w:rPr>
                <w:noProof/>
                <w:sz w:val="20"/>
              </w:rPr>
              <w:t>730661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B91D84" w14:textId="77777777" w:rsidR="00E83F66" w:rsidRPr="00772251" w:rsidRDefault="00E83F66" w:rsidP="00651C3C">
            <w:pPr>
              <w:spacing w:before="60" w:after="60" w:line="240" w:lineRule="auto"/>
              <w:rPr>
                <w:noProof/>
                <w:sz w:val="20"/>
              </w:rPr>
            </w:pPr>
            <w:r>
              <w:rPr>
                <w:noProof/>
                <w:sz w:val="20"/>
              </w:rPr>
              <w:t>-- De secção quadrada ou retangular</w:t>
            </w:r>
          </w:p>
        </w:tc>
        <w:tc>
          <w:tcPr>
            <w:tcW w:w="642" w:type="dxa"/>
            <w:tcBorders>
              <w:top w:val="nil"/>
              <w:left w:val="nil"/>
              <w:bottom w:val="single" w:sz="4" w:space="0" w:color="auto"/>
              <w:right w:val="single" w:sz="4" w:space="0" w:color="auto"/>
            </w:tcBorders>
            <w:shd w:val="clear" w:color="auto" w:fill="auto"/>
            <w:noWrap/>
            <w:hideMark/>
          </w:tcPr>
          <w:p w14:paraId="2FAE2A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F5F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76F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FF9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C2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6E9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5E6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0E1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5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DE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DB9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13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E7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5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2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7F0A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5487F" w14:textId="77777777" w:rsidR="00E83F66" w:rsidRPr="00772251" w:rsidRDefault="00E83F66" w:rsidP="00651C3C">
            <w:pPr>
              <w:spacing w:before="60" w:after="60" w:line="240" w:lineRule="auto"/>
              <w:rPr>
                <w:noProof/>
                <w:sz w:val="20"/>
              </w:rPr>
            </w:pPr>
            <w:r>
              <w:rPr>
                <w:noProof/>
                <w:sz w:val="20"/>
              </w:rPr>
              <w:t>73066900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B0110" w14:textId="77777777" w:rsidR="00E83F66" w:rsidRPr="00772251" w:rsidRDefault="00E83F66" w:rsidP="00651C3C">
            <w:pPr>
              <w:spacing w:before="60" w:after="60" w:line="240" w:lineRule="auto"/>
              <w:rPr>
                <w:noProof/>
                <w:sz w:val="20"/>
              </w:rPr>
            </w:pPr>
            <w:r>
              <w:rPr>
                <w:noProof/>
                <w:sz w:val="20"/>
              </w:rPr>
              <w:t>730669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47CE3" w14:textId="2BA6A46D" w:rsidR="00E83F66" w:rsidRPr="00772251" w:rsidRDefault="00E83F66" w:rsidP="00BC122C">
            <w:pPr>
              <w:spacing w:before="60" w:after="60" w:line="240" w:lineRule="auto"/>
              <w:rPr>
                <w:noProof/>
                <w:sz w:val="20"/>
              </w:rPr>
            </w:pPr>
            <w:r>
              <w:rPr>
                <w:noProof/>
                <w:sz w:val="20"/>
              </w:rPr>
              <w:t>-- De outras secções</w:t>
            </w:r>
          </w:p>
        </w:tc>
        <w:tc>
          <w:tcPr>
            <w:tcW w:w="642" w:type="dxa"/>
            <w:tcBorders>
              <w:top w:val="nil"/>
              <w:left w:val="nil"/>
              <w:bottom w:val="single" w:sz="4" w:space="0" w:color="auto"/>
              <w:right w:val="single" w:sz="4" w:space="0" w:color="auto"/>
            </w:tcBorders>
            <w:shd w:val="clear" w:color="auto" w:fill="auto"/>
            <w:noWrap/>
            <w:hideMark/>
          </w:tcPr>
          <w:p w14:paraId="1CD7BB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7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86EC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A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ECF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2C31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228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09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45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6A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BD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48E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D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5C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B40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928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CDE4D0" w14:textId="77777777" w:rsidR="00E83F66" w:rsidRPr="00772251" w:rsidRDefault="00E83F66" w:rsidP="00651C3C">
            <w:pPr>
              <w:spacing w:before="60" w:after="60" w:line="240" w:lineRule="auto"/>
              <w:rPr>
                <w:noProof/>
                <w:sz w:val="20"/>
              </w:rPr>
            </w:pPr>
            <w:r>
              <w:rPr>
                <w:noProof/>
                <w:sz w:val="20"/>
              </w:rPr>
              <w:t>73071100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CFE774" w14:textId="77777777" w:rsidR="00E83F66" w:rsidRPr="00772251" w:rsidRDefault="00E83F66" w:rsidP="00651C3C">
            <w:pPr>
              <w:spacing w:before="60" w:after="60" w:line="240" w:lineRule="auto"/>
              <w:rPr>
                <w:noProof/>
                <w:sz w:val="20"/>
              </w:rPr>
            </w:pPr>
            <w:r>
              <w:rPr>
                <w:noProof/>
                <w:sz w:val="20"/>
              </w:rPr>
              <w:t>730711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EF0DF4" w14:textId="32FEB4FA" w:rsidR="00E83F66" w:rsidRPr="00772251" w:rsidRDefault="00E83F66" w:rsidP="00BC122C">
            <w:pPr>
              <w:spacing w:before="60" w:after="60" w:line="240" w:lineRule="auto"/>
              <w:rPr>
                <w:noProof/>
                <w:sz w:val="20"/>
              </w:rPr>
            </w:pPr>
            <w:r>
              <w:rPr>
                <w:noProof/>
                <w:sz w:val="20"/>
              </w:rPr>
              <w:t>-- De ferro fundido não maleável</w:t>
            </w:r>
          </w:p>
        </w:tc>
        <w:tc>
          <w:tcPr>
            <w:tcW w:w="642" w:type="dxa"/>
            <w:tcBorders>
              <w:top w:val="nil"/>
              <w:left w:val="nil"/>
              <w:bottom w:val="single" w:sz="4" w:space="0" w:color="auto"/>
              <w:right w:val="single" w:sz="4" w:space="0" w:color="auto"/>
            </w:tcBorders>
            <w:shd w:val="clear" w:color="auto" w:fill="auto"/>
            <w:noWrap/>
            <w:hideMark/>
          </w:tcPr>
          <w:p w14:paraId="08F7280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84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9D72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2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214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0F3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8A2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9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E75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AAB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8E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EB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F08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757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4BE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5D0F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17625F" w14:textId="77777777" w:rsidR="00E83F66" w:rsidRPr="00772251" w:rsidRDefault="00E83F66" w:rsidP="008B72B7">
            <w:pPr>
              <w:pageBreakBefore/>
              <w:spacing w:before="60" w:after="60" w:line="240" w:lineRule="auto"/>
              <w:rPr>
                <w:noProof/>
                <w:sz w:val="20"/>
              </w:rPr>
            </w:pPr>
            <w:r>
              <w:rPr>
                <w:noProof/>
                <w:sz w:val="20"/>
              </w:rPr>
              <w:t>73072100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5DA89" w14:textId="77777777" w:rsidR="00E83F66" w:rsidRPr="00772251" w:rsidRDefault="00E83F66" w:rsidP="00651C3C">
            <w:pPr>
              <w:spacing w:before="60" w:after="60" w:line="240" w:lineRule="auto"/>
              <w:rPr>
                <w:noProof/>
                <w:sz w:val="20"/>
              </w:rPr>
            </w:pPr>
            <w:r>
              <w:rPr>
                <w:noProof/>
                <w:sz w:val="20"/>
              </w:rPr>
              <w:t>730721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D95B5" w14:textId="77777777" w:rsidR="00E83F66" w:rsidRPr="00772251" w:rsidRDefault="00E83F66" w:rsidP="00651C3C">
            <w:pPr>
              <w:spacing w:before="60" w:after="60" w:line="240" w:lineRule="auto"/>
              <w:rPr>
                <w:noProof/>
                <w:sz w:val="20"/>
              </w:rPr>
            </w:pPr>
            <w:r>
              <w:rPr>
                <w:noProof/>
                <w:sz w:val="20"/>
              </w:rPr>
              <w:t>-- Flanges</w:t>
            </w:r>
          </w:p>
        </w:tc>
        <w:tc>
          <w:tcPr>
            <w:tcW w:w="642" w:type="dxa"/>
            <w:tcBorders>
              <w:top w:val="nil"/>
              <w:left w:val="nil"/>
              <w:bottom w:val="single" w:sz="4" w:space="0" w:color="auto"/>
              <w:right w:val="single" w:sz="4" w:space="0" w:color="auto"/>
            </w:tcBorders>
            <w:shd w:val="clear" w:color="auto" w:fill="auto"/>
            <w:noWrap/>
            <w:hideMark/>
          </w:tcPr>
          <w:p w14:paraId="17A515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F334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C3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523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7D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36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16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2F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B05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54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C67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0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29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3D8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4F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29EE88" w14:textId="77777777" w:rsidR="00E83F66" w:rsidRPr="00772251" w:rsidRDefault="00E83F66" w:rsidP="00651C3C">
            <w:pPr>
              <w:spacing w:before="60" w:after="60" w:line="240" w:lineRule="auto"/>
              <w:rPr>
                <w:noProof/>
                <w:sz w:val="20"/>
              </w:rPr>
            </w:pPr>
            <w:r>
              <w:rPr>
                <w:noProof/>
                <w:sz w:val="20"/>
              </w:rPr>
              <w:t>73072300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0C999" w14:textId="77777777" w:rsidR="00E83F66" w:rsidRPr="00772251" w:rsidRDefault="00E83F66" w:rsidP="00651C3C">
            <w:pPr>
              <w:spacing w:before="60" w:after="60" w:line="240" w:lineRule="auto"/>
              <w:rPr>
                <w:noProof/>
                <w:sz w:val="20"/>
              </w:rPr>
            </w:pPr>
            <w:r>
              <w:rPr>
                <w:noProof/>
                <w:sz w:val="20"/>
              </w:rPr>
              <w:t>730723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2C587" w14:textId="77777777" w:rsidR="00E83F66" w:rsidRPr="00772251" w:rsidRDefault="00E83F66" w:rsidP="00651C3C">
            <w:pPr>
              <w:spacing w:before="60" w:after="60" w:line="240" w:lineRule="auto"/>
              <w:rPr>
                <w:noProof/>
                <w:sz w:val="20"/>
              </w:rPr>
            </w:pPr>
            <w:r>
              <w:rPr>
                <w:noProof/>
                <w:sz w:val="20"/>
              </w:rPr>
              <w:t>-- Acessórios para soldar topo a topo</w:t>
            </w:r>
          </w:p>
        </w:tc>
        <w:tc>
          <w:tcPr>
            <w:tcW w:w="642" w:type="dxa"/>
            <w:tcBorders>
              <w:top w:val="nil"/>
              <w:left w:val="nil"/>
              <w:bottom w:val="single" w:sz="4" w:space="0" w:color="auto"/>
              <w:right w:val="single" w:sz="4" w:space="0" w:color="auto"/>
            </w:tcBorders>
            <w:shd w:val="clear" w:color="auto" w:fill="auto"/>
            <w:noWrap/>
            <w:hideMark/>
          </w:tcPr>
          <w:p w14:paraId="2FD0A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8BB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76C7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40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A79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7B0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21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4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933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BFA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041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FD9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FF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93D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E28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8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D9FBD7" w14:textId="77777777" w:rsidR="00E83F66" w:rsidRPr="00772251" w:rsidRDefault="00E83F66" w:rsidP="00651C3C">
            <w:pPr>
              <w:spacing w:before="60" w:after="60" w:line="240" w:lineRule="auto"/>
              <w:rPr>
                <w:noProof/>
                <w:sz w:val="20"/>
              </w:rPr>
            </w:pPr>
            <w:r>
              <w:rPr>
                <w:noProof/>
                <w:sz w:val="20"/>
              </w:rPr>
              <w:t>73072900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9F2CCB" w14:textId="77777777" w:rsidR="00E83F66" w:rsidRPr="00772251" w:rsidRDefault="00E83F66" w:rsidP="00651C3C">
            <w:pPr>
              <w:spacing w:before="60" w:after="60" w:line="240" w:lineRule="auto"/>
              <w:rPr>
                <w:noProof/>
                <w:sz w:val="20"/>
              </w:rPr>
            </w:pPr>
            <w:r>
              <w:rPr>
                <w:noProof/>
                <w:sz w:val="20"/>
              </w:rPr>
              <w:t>730729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6186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C61F0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C49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B764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75F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780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ECB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42C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721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ADD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406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CA1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10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74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72A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18A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245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627D8" w14:textId="77777777" w:rsidR="00E83F66" w:rsidRPr="00772251" w:rsidRDefault="00E83F66" w:rsidP="00651C3C">
            <w:pPr>
              <w:spacing w:before="60" w:after="60" w:line="240" w:lineRule="auto"/>
              <w:rPr>
                <w:noProof/>
                <w:sz w:val="20"/>
              </w:rPr>
            </w:pPr>
            <w:r>
              <w:rPr>
                <w:noProof/>
                <w:sz w:val="20"/>
              </w:rPr>
              <w:t>73079100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536E06" w14:textId="77777777" w:rsidR="00E83F66" w:rsidRPr="00772251" w:rsidRDefault="00E83F66" w:rsidP="00651C3C">
            <w:pPr>
              <w:spacing w:before="60" w:after="60" w:line="240" w:lineRule="auto"/>
              <w:rPr>
                <w:noProof/>
                <w:sz w:val="20"/>
              </w:rPr>
            </w:pPr>
            <w:r>
              <w:rPr>
                <w:noProof/>
                <w:sz w:val="20"/>
              </w:rPr>
              <w:t>730791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B0ACE1" w14:textId="77777777" w:rsidR="00E83F66" w:rsidRPr="00772251" w:rsidRDefault="00E83F66" w:rsidP="00651C3C">
            <w:pPr>
              <w:spacing w:before="60" w:after="60" w:line="240" w:lineRule="auto"/>
              <w:rPr>
                <w:noProof/>
                <w:sz w:val="20"/>
              </w:rPr>
            </w:pPr>
            <w:r>
              <w:rPr>
                <w:noProof/>
                <w:sz w:val="20"/>
              </w:rPr>
              <w:t>-- Flanges</w:t>
            </w:r>
          </w:p>
        </w:tc>
        <w:tc>
          <w:tcPr>
            <w:tcW w:w="642" w:type="dxa"/>
            <w:tcBorders>
              <w:top w:val="nil"/>
              <w:left w:val="nil"/>
              <w:bottom w:val="single" w:sz="4" w:space="0" w:color="auto"/>
              <w:right w:val="single" w:sz="4" w:space="0" w:color="auto"/>
            </w:tcBorders>
            <w:shd w:val="clear" w:color="auto" w:fill="auto"/>
            <w:noWrap/>
            <w:hideMark/>
          </w:tcPr>
          <w:p w14:paraId="0FE4FF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B1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9578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E48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A41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E4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3E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8F2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B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727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5A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36A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3A0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F72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9D3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D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ACE153" w14:textId="77777777" w:rsidR="00E83F66" w:rsidRPr="00772251" w:rsidRDefault="00E83F66" w:rsidP="00651C3C">
            <w:pPr>
              <w:spacing w:before="60" w:after="60" w:line="240" w:lineRule="auto"/>
              <w:rPr>
                <w:noProof/>
                <w:sz w:val="20"/>
              </w:rPr>
            </w:pPr>
            <w:r>
              <w:rPr>
                <w:noProof/>
                <w:sz w:val="20"/>
              </w:rPr>
              <w:t>73079300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4CF861" w14:textId="77777777" w:rsidR="00E83F66" w:rsidRPr="00772251" w:rsidRDefault="00E83F66" w:rsidP="00651C3C">
            <w:pPr>
              <w:spacing w:before="60" w:after="60" w:line="240" w:lineRule="auto"/>
              <w:rPr>
                <w:noProof/>
                <w:sz w:val="20"/>
              </w:rPr>
            </w:pPr>
            <w:r>
              <w:rPr>
                <w:noProof/>
                <w:sz w:val="20"/>
              </w:rPr>
              <w:t>730793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E1892A" w14:textId="77777777" w:rsidR="00E83F66" w:rsidRPr="00772251" w:rsidRDefault="00E83F66" w:rsidP="00651C3C">
            <w:pPr>
              <w:spacing w:before="60" w:after="60" w:line="240" w:lineRule="auto"/>
              <w:rPr>
                <w:noProof/>
                <w:sz w:val="20"/>
              </w:rPr>
            </w:pPr>
            <w:r>
              <w:rPr>
                <w:noProof/>
                <w:sz w:val="20"/>
              </w:rPr>
              <w:t>-- Acessórios para soldar topo a topo</w:t>
            </w:r>
          </w:p>
        </w:tc>
        <w:tc>
          <w:tcPr>
            <w:tcW w:w="642" w:type="dxa"/>
            <w:tcBorders>
              <w:top w:val="nil"/>
              <w:left w:val="nil"/>
              <w:bottom w:val="single" w:sz="4" w:space="0" w:color="auto"/>
              <w:right w:val="single" w:sz="4" w:space="0" w:color="auto"/>
            </w:tcBorders>
            <w:shd w:val="clear" w:color="auto" w:fill="auto"/>
            <w:noWrap/>
            <w:hideMark/>
          </w:tcPr>
          <w:p w14:paraId="3457E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B7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2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FF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B8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96A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D6F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ECD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7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1F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190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426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BF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AE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DC6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9FA67E" w14:textId="77777777" w:rsidR="00E83F66" w:rsidRPr="00772251" w:rsidRDefault="00E83F66" w:rsidP="00651C3C">
            <w:pPr>
              <w:spacing w:before="60" w:after="60" w:line="240" w:lineRule="auto"/>
              <w:rPr>
                <w:noProof/>
                <w:sz w:val="20"/>
              </w:rPr>
            </w:pPr>
            <w:r>
              <w:rPr>
                <w:noProof/>
                <w:sz w:val="20"/>
              </w:rPr>
              <w:t>73101000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C302DE" w14:textId="77777777" w:rsidR="00E83F66" w:rsidRPr="00772251" w:rsidRDefault="00E83F66" w:rsidP="00651C3C">
            <w:pPr>
              <w:spacing w:before="60" w:after="60" w:line="240" w:lineRule="auto"/>
              <w:rPr>
                <w:noProof/>
                <w:sz w:val="20"/>
              </w:rPr>
            </w:pPr>
            <w:r>
              <w:rPr>
                <w:noProof/>
                <w:sz w:val="20"/>
              </w:rPr>
              <w:t>731010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1E959" w14:textId="77777777" w:rsidR="00E83F66" w:rsidRPr="00772251" w:rsidRDefault="00E83F66" w:rsidP="00651C3C">
            <w:pPr>
              <w:spacing w:before="60" w:after="60" w:line="240" w:lineRule="auto"/>
              <w:rPr>
                <w:noProof/>
                <w:sz w:val="20"/>
              </w:rPr>
            </w:pPr>
            <w:r>
              <w:rPr>
                <w:noProof/>
                <w:sz w:val="20"/>
              </w:rPr>
              <w:t>- De capacidade igual ou superior a 50 l</w:t>
            </w:r>
          </w:p>
        </w:tc>
        <w:tc>
          <w:tcPr>
            <w:tcW w:w="642" w:type="dxa"/>
            <w:tcBorders>
              <w:top w:val="nil"/>
              <w:left w:val="nil"/>
              <w:bottom w:val="single" w:sz="4" w:space="0" w:color="auto"/>
              <w:right w:val="single" w:sz="4" w:space="0" w:color="auto"/>
            </w:tcBorders>
            <w:shd w:val="clear" w:color="auto" w:fill="auto"/>
            <w:noWrap/>
            <w:hideMark/>
          </w:tcPr>
          <w:p w14:paraId="2471C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1E1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019B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DA1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3FA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9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F5E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A5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92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87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ED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618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6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CC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2B0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0D27DA" w14:textId="77777777" w:rsidR="00E83F66" w:rsidRPr="00772251" w:rsidRDefault="00E83F66" w:rsidP="00651C3C">
            <w:pPr>
              <w:spacing w:before="60" w:after="60" w:line="240" w:lineRule="auto"/>
              <w:rPr>
                <w:noProof/>
                <w:sz w:val="20"/>
              </w:rPr>
            </w:pPr>
            <w:r>
              <w:rPr>
                <w:noProof/>
                <w:sz w:val="20"/>
              </w:rPr>
              <w:t>73102990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EB2A8" w14:textId="77777777" w:rsidR="00E83F66" w:rsidRPr="00772251" w:rsidRDefault="00E83F66" w:rsidP="00651C3C">
            <w:pPr>
              <w:spacing w:before="60" w:after="60" w:line="240" w:lineRule="auto"/>
              <w:rPr>
                <w:noProof/>
                <w:sz w:val="20"/>
              </w:rPr>
            </w:pPr>
            <w:r>
              <w:rPr>
                <w:noProof/>
                <w:sz w:val="20"/>
              </w:rPr>
              <w:t>731029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8B66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FDAE3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A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7316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4AF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CCE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C09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37D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F95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F34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73D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902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D7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788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3D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B7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410C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48B5A" w14:textId="77777777" w:rsidR="00E83F66" w:rsidRPr="00772251" w:rsidRDefault="00E83F66" w:rsidP="00651C3C">
            <w:pPr>
              <w:spacing w:before="60" w:after="60" w:line="240" w:lineRule="auto"/>
              <w:rPr>
                <w:noProof/>
                <w:sz w:val="20"/>
              </w:rPr>
            </w:pPr>
            <w:r>
              <w:rPr>
                <w:noProof/>
                <w:sz w:val="20"/>
              </w:rPr>
              <w:t>73141200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B2FE" w14:textId="77777777" w:rsidR="00E83F66" w:rsidRPr="00772251" w:rsidRDefault="00E83F66" w:rsidP="00651C3C">
            <w:pPr>
              <w:spacing w:before="60" w:after="60" w:line="240" w:lineRule="auto"/>
              <w:rPr>
                <w:noProof/>
                <w:sz w:val="20"/>
              </w:rPr>
            </w:pPr>
            <w:r>
              <w:rPr>
                <w:noProof/>
                <w:sz w:val="20"/>
              </w:rPr>
              <w:t>731412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99611" w14:textId="77777777" w:rsidR="00E83F66" w:rsidRPr="00772251" w:rsidRDefault="00E83F66" w:rsidP="00651C3C">
            <w:pPr>
              <w:spacing w:before="60" w:after="60" w:line="240" w:lineRule="auto"/>
              <w:rPr>
                <w:noProof/>
                <w:sz w:val="20"/>
              </w:rPr>
            </w:pPr>
            <w:r>
              <w:rPr>
                <w:noProof/>
                <w:sz w:val="20"/>
              </w:rPr>
              <w:t>-- Telas metálicas, contínuas ou sem fim, para máquinas, de aço inoxidável</w:t>
            </w:r>
          </w:p>
        </w:tc>
        <w:tc>
          <w:tcPr>
            <w:tcW w:w="642" w:type="dxa"/>
            <w:tcBorders>
              <w:top w:val="nil"/>
              <w:left w:val="nil"/>
              <w:bottom w:val="single" w:sz="4" w:space="0" w:color="auto"/>
              <w:right w:val="single" w:sz="4" w:space="0" w:color="auto"/>
            </w:tcBorders>
            <w:shd w:val="clear" w:color="auto" w:fill="auto"/>
            <w:noWrap/>
            <w:hideMark/>
          </w:tcPr>
          <w:p w14:paraId="18FEAA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D01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AED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3C5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DE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66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E77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68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B2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1C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3AE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262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B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FA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FF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E9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6DAAA" w14:textId="77777777" w:rsidR="00E83F66" w:rsidRPr="00772251" w:rsidRDefault="00E83F66" w:rsidP="00651C3C">
            <w:pPr>
              <w:spacing w:before="60" w:after="60" w:line="240" w:lineRule="auto"/>
              <w:rPr>
                <w:noProof/>
                <w:sz w:val="20"/>
              </w:rPr>
            </w:pPr>
            <w:r>
              <w:rPr>
                <w:noProof/>
                <w:sz w:val="20"/>
              </w:rPr>
              <w:t>73141400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4F92F0" w14:textId="77777777" w:rsidR="00E83F66" w:rsidRPr="00772251" w:rsidRDefault="00E83F66" w:rsidP="00651C3C">
            <w:pPr>
              <w:spacing w:before="60" w:after="60" w:line="240" w:lineRule="auto"/>
              <w:rPr>
                <w:noProof/>
                <w:sz w:val="20"/>
              </w:rPr>
            </w:pPr>
            <w:r>
              <w:rPr>
                <w:noProof/>
                <w:sz w:val="20"/>
              </w:rPr>
              <w:t>731414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C4B93D" w14:textId="77777777" w:rsidR="00E83F66" w:rsidRPr="00772251" w:rsidRDefault="00E83F66" w:rsidP="00651C3C">
            <w:pPr>
              <w:spacing w:before="60" w:after="60" w:line="240" w:lineRule="auto"/>
              <w:rPr>
                <w:noProof/>
                <w:sz w:val="20"/>
              </w:rPr>
            </w:pPr>
            <w:r>
              <w:rPr>
                <w:noProof/>
                <w:sz w:val="20"/>
              </w:rPr>
              <w:t>-- Outras telas metálicas tecidas, de aço inoxidável</w:t>
            </w:r>
          </w:p>
        </w:tc>
        <w:tc>
          <w:tcPr>
            <w:tcW w:w="642" w:type="dxa"/>
            <w:tcBorders>
              <w:top w:val="nil"/>
              <w:left w:val="nil"/>
              <w:bottom w:val="single" w:sz="4" w:space="0" w:color="auto"/>
              <w:right w:val="single" w:sz="4" w:space="0" w:color="auto"/>
            </w:tcBorders>
            <w:shd w:val="clear" w:color="auto" w:fill="auto"/>
            <w:noWrap/>
            <w:hideMark/>
          </w:tcPr>
          <w:p w14:paraId="650307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52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76A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F8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FF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696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FA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C9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D34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AF7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E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CF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12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9D5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CAE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AD8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4DE991" w14:textId="77777777" w:rsidR="00E83F66" w:rsidRPr="00772251" w:rsidRDefault="00E83F66" w:rsidP="00651C3C">
            <w:pPr>
              <w:spacing w:before="60" w:after="60" w:line="240" w:lineRule="auto"/>
              <w:rPr>
                <w:noProof/>
                <w:sz w:val="20"/>
              </w:rPr>
            </w:pPr>
            <w:r>
              <w:rPr>
                <w:noProof/>
                <w:sz w:val="20"/>
              </w:rPr>
              <w:t>73142000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616C0" w14:textId="77777777" w:rsidR="00E83F66" w:rsidRPr="00772251" w:rsidRDefault="00E83F66" w:rsidP="00651C3C">
            <w:pPr>
              <w:spacing w:before="60" w:after="60" w:line="240" w:lineRule="auto"/>
              <w:rPr>
                <w:noProof/>
                <w:sz w:val="20"/>
              </w:rPr>
            </w:pPr>
            <w:r>
              <w:rPr>
                <w:noProof/>
                <w:sz w:val="20"/>
              </w:rPr>
              <w:t>731420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A38AA2" w14:textId="7071AA51" w:rsidR="00E83F66" w:rsidRPr="00772251" w:rsidRDefault="00E83F66" w:rsidP="00BC122C">
            <w:pPr>
              <w:spacing w:before="60" w:after="60" w:line="240" w:lineRule="auto"/>
              <w:rPr>
                <w:noProof/>
                <w:sz w:val="20"/>
              </w:rPr>
            </w:pPr>
            <w:r>
              <w:rPr>
                <w:noProof/>
                <w:sz w:val="20"/>
              </w:rPr>
              <w:t>- Grades e redes, soldadas nos pontos de interseção, de fios com, pelo menos, 3 mm na maior dimensão da secção transversal e com malhas de 100 cm² ou mais, de superfície</w:t>
            </w:r>
          </w:p>
        </w:tc>
        <w:tc>
          <w:tcPr>
            <w:tcW w:w="642" w:type="dxa"/>
            <w:tcBorders>
              <w:top w:val="nil"/>
              <w:left w:val="nil"/>
              <w:bottom w:val="single" w:sz="4" w:space="0" w:color="auto"/>
              <w:right w:val="single" w:sz="4" w:space="0" w:color="auto"/>
            </w:tcBorders>
            <w:shd w:val="clear" w:color="auto" w:fill="auto"/>
            <w:noWrap/>
            <w:hideMark/>
          </w:tcPr>
          <w:p w14:paraId="6B0A3C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1D1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04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DF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1B5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BA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CA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5B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FE1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D5C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9D1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FC6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9A3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36B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DB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F9BB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DD07DF" w14:textId="77777777" w:rsidR="00E83F66" w:rsidRPr="00772251" w:rsidRDefault="00E83F66" w:rsidP="008B72B7">
            <w:pPr>
              <w:pageBreakBefore/>
              <w:spacing w:before="60" w:after="60" w:line="240" w:lineRule="auto"/>
              <w:rPr>
                <w:noProof/>
                <w:sz w:val="20"/>
              </w:rPr>
            </w:pPr>
            <w:r>
              <w:rPr>
                <w:noProof/>
                <w:sz w:val="20"/>
              </w:rPr>
              <w:t>73143100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83BB19" w14:textId="77777777" w:rsidR="00E83F66" w:rsidRPr="00772251" w:rsidRDefault="00E83F66" w:rsidP="00651C3C">
            <w:pPr>
              <w:spacing w:before="60" w:after="60" w:line="240" w:lineRule="auto"/>
              <w:rPr>
                <w:noProof/>
                <w:sz w:val="20"/>
              </w:rPr>
            </w:pPr>
            <w:r>
              <w:rPr>
                <w:noProof/>
                <w:sz w:val="20"/>
              </w:rPr>
              <w:t>731431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D73B0" w14:textId="77777777" w:rsidR="00E83F66" w:rsidRPr="00772251" w:rsidRDefault="00E83F66" w:rsidP="00651C3C">
            <w:pPr>
              <w:spacing w:before="60" w:after="60" w:line="240" w:lineRule="auto"/>
              <w:rPr>
                <w:noProof/>
                <w:sz w:val="20"/>
              </w:rPr>
            </w:pPr>
            <w:r>
              <w:rPr>
                <w:noProof/>
                <w:sz w:val="20"/>
              </w:rPr>
              <w:t>-- Galvanizadas</w:t>
            </w:r>
          </w:p>
        </w:tc>
        <w:tc>
          <w:tcPr>
            <w:tcW w:w="642" w:type="dxa"/>
            <w:tcBorders>
              <w:top w:val="nil"/>
              <w:left w:val="nil"/>
              <w:bottom w:val="single" w:sz="4" w:space="0" w:color="auto"/>
              <w:right w:val="single" w:sz="4" w:space="0" w:color="auto"/>
            </w:tcBorders>
            <w:shd w:val="clear" w:color="auto" w:fill="auto"/>
            <w:noWrap/>
            <w:hideMark/>
          </w:tcPr>
          <w:p w14:paraId="343C1D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DD2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8A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14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95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630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0F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F1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0E2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2B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D0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E4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E5D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C4C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D3E0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C2C2" w14:textId="77777777" w:rsidR="00E83F66" w:rsidRPr="00772251" w:rsidRDefault="00E83F66" w:rsidP="00651C3C">
            <w:pPr>
              <w:spacing w:before="60" w:after="60" w:line="240" w:lineRule="auto"/>
              <w:rPr>
                <w:noProof/>
                <w:sz w:val="20"/>
              </w:rPr>
            </w:pPr>
            <w:r>
              <w:rPr>
                <w:noProof/>
                <w:sz w:val="20"/>
              </w:rPr>
              <w:t>73143900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34606" w14:textId="77777777" w:rsidR="00E83F66" w:rsidRPr="00772251" w:rsidRDefault="00E83F66" w:rsidP="00651C3C">
            <w:pPr>
              <w:spacing w:before="60" w:after="60" w:line="240" w:lineRule="auto"/>
              <w:rPr>
                <w:noProof/>
                <w:sz w:val="20"/>
              </w:rPr>
            </w:pPr>
            <w:r>
              <w:rPr>
                <w:noProof/>
                <w:sz w:val="20"/>
              </w:rPr>
              <w:t>731439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C21AD7"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468C68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7B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BAD5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885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F5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66F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49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80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B5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38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F0F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7CD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3B8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7B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BD6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1A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5A4C26" w14:textId="77777777" w:rsidR="00E83F66" w:rsidRPr="00772251" w:rsidRDefault="00E83F66" w:rsidP="00651C3C">
            <w:pPr>
              <w:spacing w:before="60" w:after="60" w:line="240" w:lineRule="auto"/>
              <w:rPr>
                <w:noProof/>
                <w:sz w:val="20"/>
              </w:rPr>
            </w:pPr>
            <w:r>
              <w:rPr>
                <w:noProof/>
                <w:sz w:val="20"/>
              </w:rPr>
              <w:t>73144100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284038" w14:textId="77777777" w:rsidR="00E83F66" w:rsidRPr="00772251" w:rsidRDefault="00E83F66" w:rsidP="00651C3C">
            <w:pPr>
              <w:spacing w:before="60" w:after="60" w:line="240" w:lineRule="auto"/>
              <w:rPr>
                <w:noProof/>
                <w:sz w:val="20"/>
              </w:rPr>
            </w:pPr>
            <w:r>
              <w:rPr>
                <w:noProof/>
                <w:sz w:val="20"/>
              </w:rPr>
              <w:t>731441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348C32" w14:textId="77777777" w:rsidR="00E83F66" w:rsidRPr="00772251" w:rsidRDefault="00E83F66" w:rsidP="00651C3C">
            <w:pPr>
              <w:spacing w:before="60" w:after="60" w:line="240" w:lineRule="auto"/>
              <w:rPr>
                <w:noProof/>
                <w:sz w:val="20"/>
              </w:rPr>
            </w:pPr>
            <w:r>
              <w:rPr>
                <w:noProof/>
                <w:sz w:val="20"/>
              </w:rPr>
              <w:t>-- Galvanizadas</w:t>
            </w:r>
          </w:p>
        </w:tc>
        <w:tc>
          <w:tcPr>
            <w:tcW w:w="642" w:type="dxa"/>
            <w:tcBorders>
              <w:top w:val="nil"/>
              <w:left w:val="nil"/>
              <w:bottom w:val="single" w:sz="4" w:space="0" w:color="auto"/>
              <w:right w:val="single" w:sz="4" w:space="0" w:color="auto"/>
            </w:tcBorders>
            <w:shd w:val="clear" w:color="auto" w:fill="auto"/>
            <w:noWrap/>
            <w:hideMark/>
          </w:tcPr>
          <w:p w14:paraId="5FF32A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4AC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440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18E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42A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CE7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53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0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B8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C84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EC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6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B18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9C3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40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8B76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ED9E0" w14:textId="77777777" w:rsidR="00E83F66" w:rsidRPr="00772251" w:rsidRDefault="00E83F66" w:rsidP="00651C3C">
            <w:pPr>
              <w:spacing w:before="60" w:after="60" w:line="240" w:lineRule="auto"/>
              <w:rPr>
                <w:noProof/>
                <w:sz w:val="20"/>
              </w:rPr>
            </w:pPr>
            <w:r>
              <w:rPr>
                <w:noProof/>
                <w:sz w:val="20"/>
              </w:rPr>
              <w:t>73144200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C94635" w14:textId="77777777" w:rsidR="00E83F66" w:rsidRPr="00772251" w:rsidRDefault="00E83F66" w:rsidP="00651C3C">
            <w:pPr>
              <w:spacing w:before="60" w:after="60" w:line="240" w:lineRule="auto"/>
              <w:rPr>
                <w:noProof/>
                <w:sz w:val="20"/>
              </w:rPr>
            </w:pPr>
            <w:r>
              <w:rPr>
                <w:noProof/>
                <w:sz w:val="20"/>
              </w:rPr>
              <w:t>731442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97454F" w14:textId="77777777" w:rsidR="00E83F66" w:rsidRPr="00772251" w:rsidRDefault="00E83F66" w:rsidP="00651C3C">
            <w:pPr>
              <w:spacing w:before="60" w:after="60" w:line="240" w:lineRule="auto"/>
              <w:rPr>
                <w:noProof/>
                <w:sz w:val="20"/>
              </w:rPr>
            </w:pPr>
            <w:r>
              <w:rPr>
                <w:noProof/>
                <w:sz w:val="20"/>
              </w:rPr>
              <w:t>-- Revestidas de plástico</w:t>
            </w:r>
          </w:p>
        </w:tc>
        <w:tc>
          <w:tcPr>
            <w:tcW w:w="642" w:type="dxa"/>
            <w:tcBorders>
              <w:top w:val="nil"/>
              <w:left w:val="nil"/>
              <w:bottom w:val="single" w:sz="4" w:space="0" w:color="auto"/>
              <w:right w:val="single" w:sz="4" w:space="0" w:color="auto"/>
            </w:tcBorders>
            <w:shd w:val="clear" w:color="auto" w:fill="auto"/>
            <w:noWrap/>
            <w:hideMark/>
          </w:tcPr>
          <w:p w14:paraId="3A4AAA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4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1B2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BB4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09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974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15E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03D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6A6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29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4E2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71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712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6A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01B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1F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4C3D7E" w14:textId="77777777" w:rsidR="00E83F66" w:rsidRPr="00772251" w:rsidRDefault="00E83F66" w:rsidP="00651C3C">
            <w:pPr>
              <w:spacing w:before="60" w:after="60" w:line="240" w:lineRule="auto"/>
              <w:rPr>
                <w:noProof/>
                <w:sz w:val="20"/>
              </w:rPr>
            </w:pPr>
            <w:r>
              <w:rPr>
                <w:noProof/>
                <w:sz w:val="20"/>
              </w:rPr>
              <w:t>73145000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E0068D" w14:textId="77777777" w:rsidR="00E83F66" w:rsidRPr="00772251" w:rsidRDefault="00E83F66" w:rsidP="00651C3C">
            <w:pPr>
              <w:spacing w:before="60" w:after="60" w:line="240" w:lineRule="auto"/>
              <w:rPr>
                <w:noProof/>
                <w:sz w:val="20"/>
              </w:rPr>
            </w:pPr>
            <w:r>
              <w:rPr>
                <w:noProof/>
                <w:sz w:val="20"/>
              </w:rPr>
              <w:t>731450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685220" w14:textId="77777777" w:rsidR="00E83F66" w:rsidRPr="00772251" w:rsidRDefault="00E83F66" w:rsidP="00651C3C">
            <w:pPr>
              <w:spacing w:before="60" w:after="60" w:line="240" w:lineRule="auto"/>
              <w:rPr>
                <w:noProof/>
                <w:sz w:val="20"/>
              </w:rPr>
            </w:pPr>
            <w:r>
              <w:rPr>
                <w:noProof/>
                <w:sz w:val="20"/>
              </w:rPr>
              <w:t>- Chapas e tiras, distendidas</w:t>
            </w:r>
          </w:p>
        </w:tc>
        <w:tc>
          <w:tcPr>
            <w:tcW w:w="642" w:type="dxa"/>
            <w:tcBorders>
              <w:top w:val="nil"/>
              <w:left w:val="nil"/>
              <w:bottom w:val="single" w:sz="4" w:space="0" w:color="auto"/>
              <w:right w:val="single" w:sz="4" w:space="0" w:color="auto"/>
            </w:tcBorders>
            <w:shd w:val="clear" w:color="auto" w:fill="auto"/>
            <w:noWrap/>
            <w:hideMark/>
          </w:tcPr>
          <w:p w14:paraId="3B2355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26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CA1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C9B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9C8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DA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65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DA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A7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CA6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25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CF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7D7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A7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E5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BD5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907892" w14:textId="77777777" w:rsidR="00E83F66" w:rsidRPr="00772251" w:rsidRDefault="00E83F66" w:rsidP="00651C3C">
            <w:pPr>
              <w:spacing w:before="60" w:after="60" w:line="240" w:lineRule="auto"/>
              <w:rPr>
                <w:noProof/>
                <w:sz w:val="20"/>
              </w:rPr>
            </w:pPr>
            <w:r>
              <w:rPr>
                <w:noProof/>
                <w:sz w:val="20"/>
              </w:rPr>
              <w:t>73194000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6E3D26" w14:textId="77777777" w:rsidR="00E83F66" w:rsidRPr="00772251" w:rsidRDefault="00E83F66" w:rsidP="00651C3C">
            <w:pPr>
              <w:spacing w:before="60" w:after="60" w:line="240" w:lineRule="auto"/>
              <w:rPr>
                <w:noProof/>
                <w:sz w:val="20"/>
              </w:rPr>
            </w:pPr>
            <w:r>
              <w:rPr>
                <w:noProof/>
                <w:sz w:val="20"/>
              </w:rPr>
              <w:t>731940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2CB8EA" w14:textId="77777777" w:rsidR="00E83F66" w:rsidRPr="00772251" w:rsidRDefault="00E83F66" w:rsidP="00651C3C">
            <w:pPr>
              <w:spacing w:before="60" w:after="60" w:line="240" w:lineRule="auto"/>
              <w:rPr>
                <w:noProof/>
                <w:sz w:val="20"/>
              </w:rPr>
            </w:pPr>
            <w:r>
              <w:rPr>
                <w:noProof/>
                <w:sz w:val="20"/>
              </w:rPr>
              <w:t>- Alfinetes de segurança e outros alfinetes</w:t>
            </w:r>
          </w:p>
        </w:tc>
        <w:tc>
          <w:tcPr>
            <w:tcW w:w="642" w:type="dxa"/>
            <w:tcBorders>
              <w:top w:val="nil"/>
              <w:left w:val="nil"/>
              <w:bottom w:val="single" w:sz="4" w:space="0" w:color="auto"/>
              <w:right w:val="single" w:sz="4" w:space="0" w:color="auto"/>
            </w:tcBorders>
            <w:shd w:val="clear" w:color="auto" w:fill="auto"/>
            <w:noWrap/>
            <w:hideMark/>
          </w:tcPr>
          <w:p w14:paraId="3ABEC8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4C7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2A86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20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34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85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76A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FC2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C08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8D2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E39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866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3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08E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FE5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89F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90EB26" w14:textId="77777777" w:rsidR="00E83F66" w:rsidRPr="00772251" w:rsidRDefault="00E83F66" w:rsidP="00651C3C">
            <w:pPr>
              <w:spacing w:before="60" w:after="60" w:line="240" w:lineRule="auto"/>
              <w:rPr>
                <w:noProof/>
                <w:sz w:val="20"/>
              </w:rPr>
            </w:pPr>
            <w:r>
              <w:rPr>
                <w:noProof/>
                <w:sz w:val="20"/>
              </w:rPr>
              <w:t>73199000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99C51A" w14:textId="77777777" w:rsidR="00E83F66" w:rsidRPr="00772251" w:rsidRDefault="00E83F66" w:rsidP="00651C3C">
            <w:pPr>
              <w:spacing w:before="60" w:after="60" w:line="240" w:lineRule="auto"/>
              <w:rPr>
                <w:noProof/>
                <w:sz w:val="20"/>
              </w:rPr>
            </w:pPr>
            <w:r>
              <w:rPr>
                <w:noProof/>
                <w:sz w:val="20"/>
              </w:rPr>
              <w:t>731990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B6E6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2375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8A3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63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CB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ECC5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230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95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62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9BD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7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E23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76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9F3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1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9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A649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A67E9" w14:textId="77777777" w:rsidR="00E83F66" w:rsidRPr="00772251" w:rsidRDefault="00E83F66" w:rsidP="00651C3C">
            <w:pPr>
              <w:spacing w:before="60" w:after="60" w:line="240" w:lineRule="auto"/>
              <w:rPr>
                <w:noProof/>
                <w:sz w:val="20"/>
              </w:rPr>
            </w:pPr>
            <w:r>
              <w:rPr>
                <w:noProof/>
                <w:sz w:val="20"/>
              </w:rPr>
              <w:t>73202000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112212" w14:textId="77777777" w:rsidR="00E83F66" w:rsidRPr="00772251" w:rsidRDefault="00E83F66" w:rsidP="00651C3C">
            <w:pPr>
              <w:spacing w:before="60" w:after="60" w:line="240" w:lineRule="auto"/>
              <w:rPr>
                <w:noProof/>
                <w:sz w:val="20"/>
              </w:rPr>
            </w:pPr>
            <w:r>
              <w:rPr>
                <w:noProof/>
                <w:sz w:val="20"/>
              </w:rPr>
              <w:t>732020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54F0DF" w14:textId="77777777" w:rsidR="00E83F66" w:rsidRPr="00772251" w:rsidRDefault="00E83F66" w:rsidP="00651C3C">
            <w:pPr>
              <w:spacing w:before="60" w:after="60" w:line="240" w:lineRule="auto"/>
              <w:rPr>
                <w:noProof/>
                <w:sz w:val="20"/>
              </w:rPr>
            </w:pPr>
            <w:r>
              <w:rPr>
                <w:noProof/>
                <w:sz w:val="20"/>
              </w:rPr>
              <w:t>- Molas helicoidais</w:t>
            </w:r>
          </w:p>
        </w:tc>
        <w:tc>
          <w:tcPr>
            <w:tcW w:w="642" w:type="dxa"/>
            <w:tcBorders>
              <w:top w:val="nil"/>
              <w:left w:val="nil"/>
              <w:bottom w:val="single" w:sz="4" w:space="0" w:color="auto"/>
              <w:right w:val="single" w:sz="4" w:space="0" w:color="auto"/>
            </w:tcBorders>
            <w:shd w:val="clear" w:color="auto" w:fill="auto"/>
            <w:noWrap/>
            <w:hideMark/>
          </w:tcPr>
          <w:p w14:paraId="45A95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3F4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805F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32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0F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6D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75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4FE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3DD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D409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424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A18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C15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530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CA8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551D20" w14:textId="77777777" w:rsidR="00E83F66" w:rsidRPr="00772251" w:rsidRDefault="00E83F66" w:rsidP="00651C3C">
            <w:pPr>
              <w:spacing w:before="60" w:after="60" w:line="240" w:lineRule="auto"/>
              <w:rPr>
                <w:noProof/>
                <w:sz w:val="20"/>
              </w:rPr>
            </w:pPr>
            <w:r>
              <w:rPr>
                <w:noProof/>
                <w:sz w:val="20"/>
              </w:rPr>
              <w:t>73209000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B3EA6" w14:textId="77777777" w:rsidR="00E83F66" w:rsidRPr="00772251" w:rsidRDefault="00E83F66" w:rsidP="00651C3C">
            <w:pPr>
              <w:spacing w:before="60" w:after="60" w:line="240" w:lineRule="auto"/>
              <w:rPr>
                <w:noProof/>
                <w:sz w:val="20"/>
              </w:rPr>
            </w:pPr>
            <w:r>
              <w:rPr>
                <w:noProof/>
                <w:sz w:val="20"/>
              </w:rPr>
              <w:t>732090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AF40F7"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265C3B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AC7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7CD6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D0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063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9D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B29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9D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BB8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563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09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AD8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2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2D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3D1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AF9A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2A98B1" w14:textId="77777777" w:rsidR="00E83F66" w:rsidRPr="00772251" w:rsidRDefault="00E83F66" w:rsidP="00651C3C">
            <w:pPr>
              <w:spacing w:before="60" w:after="60" w:line="240" w:lineRule="auto"/>
              <w:rPr>
                <w:noProof/>
                <w:sz w:val="20"/>
              </w:rPr>
            </w:pPr>
            <w:r>
              <w:rPr>
                <w:noProof/>
                <w:sz w:val="20"/>
              </w:rPr>
              <w:t>73211100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30A866" w14:textId="77777777" w:rsidR="00E83F66" w:rsidRPr="00772251" w:rsidRDefault="00E83F66" w:rsidP="00651C3C">
            <w:pPr>
              <w:spacing w:before="60" w:after="60" w:line="240" w:lineRule="auto"/>
              <w:rPr>
                <w:noProof/>
                <w:sz w:val="20"/>
              </w:rPr>
            </w:pPr>
            <w:r>
              <w:rPr>
                <w:noProof/>
                <w:sz w:val="20"/>
              </w:rPr>
              <w:t>732111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B932B0" w14:textId="77777777" w:rsidR="00E83F66" w:rsidRPr="00772251" w:rsidRDefault="00E83F66" w:rsidP="00651C3C">
            <w:pPr>
              <w:spacing w:before="60" w:after="60" w:line="240" w:lineRule="auto"/>
              <w:rPr>
                <w:noProof/>
                <w:sz w:val="20"/>
              </w:rPr>
            </w:pPr>
            <w:r>
              <w:rPr>
                <w:noProof/>
                <w:sz w:val="20"/>
              </w:rPr>
              <w:t>-- A combustíveis gasosos, ou a gás e outros combustíveis</w:t>
            </w:r>
          </w:p>
        </w:tc>
        <w:tc>
          <w:tcPr>
            <w:tcW w:w="642" w:type="dxa"/>
            <w:tcBorders>
              <w:top w:val="nil"/>
              <w:left w:val="nil"/>
              <w:bottom w:val="single" w:sz="4" w:space="0" w:color="auto"/>
              <w:right w:val="single" w:sz="4" w:space="0" w:color="auto"/>
            </w:tcBorders>
            <w:shd w:val="clear" w:color="auto" w:fill="auto"/>
            <w:noWrap/>
            <w:hideMark/>
          </w:tcPr>
          <w:p w14:paraId="34DA57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850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D8F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F5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0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58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15CE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72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AF0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31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44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F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7C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9FC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48A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905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B860EB" w14:textId="77777777" w:rsidR="00E83F66" w:rsidRPr="00772251" w:rsidRDefault="00E83F66" w:rsidP="00651C3C">
            <w:pPr>
              <w:spacing w:before="60" w:after="60" w:line="240" w:lineRule="auto"/>
              <w:rPr>
                <w:noProof/>
                <w:sz w:val="20"/>
              </w:rPr>
            </w:pPr>
            <w:r>
              <w:rPr>
                <w:noProof/>
                <w:sz w:val="20"/>
              </w:rPr>
              <w:t>73211900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6AE00D" w14:textId="77777777" w:rsidR="00E83F66" w:rsidRPr="00772251" w:rsidRDefault="00E83F66" w:rsidP="00651C3C">
            <w:pPr>
              <w:spacing w:before="60" w:after="60" w:line="240" w:lineRule="auto"/>
              <w:rPr>
                <w:noProof/>
                <w:sz w:val="20"/>
              </w:rPr>
            </w:pPr>
            <w:r>
              <w:rPr>
                <w:noProof/>
                <w:sz w:val="20"/>
              </w:rPr>
              <w:t>732119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2233E7" w14:textId="77777777" w:rsidR="00E83F66" w:rsidRPr="00772251" w:rsidRDefault="00E83F66" w:rsidP="00651C3C">
            <w:pPr>
              <w:spacing w:before="60" w:after="60" w:line="240" w:lineRule="auto"/>
              <w:rPr>
                <w:noProof/>
                <w:sz w:val="20"/>
              </w:rPr>
            </w:pPr>
            <w:r>
              <w:rPr>
                <w:noProof/>
                <w:sz w:val="20"/>
              </w:rPr>
              <w:t>-- Outros, incluindo os aparelhos a combustíveis sólidos</w:t>
            </w:r>
          </w:p>
        </w:tc>
        <w:tc>
          <w:tcPr>
            <w:tcW w:w="642" w:type="dxa"/>
            <w:tcBorders>
              <w:top w:val="nil"/>
              <w:left w:val="nil"/>
              <w:bottom w:val="single" w:sz="4" w:space="0" w:color="auto"/>
              <w:right w:val="single" w:sz="4" w:space="0" w:color="auto"/>
            </w:tcBorders>
            <w:shd w:val="clear" w:color="auto" w:fill="auto"/>
            <w:noWrap/>
            <w:hideMark/>
          </w:tcPr>
          <w:p w14:paraId="282E15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6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4E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12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E9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FF1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E8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7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EEB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B36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D90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A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2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E72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C43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614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3FA3D" w14:textId="77777777" w:rsidR="00E83F66" w:rsidRPr="00772251" w:rsidRDefault="00E83F66" w:rsidP="00651C3C">
            <w:pPr>
              <w:spacing w:before="60" w:after="60" w:line="240" w:lineRule="auto"/>
              <w:rPr>
                <w:noProof/>
                <w:sz w:val="20"/>
              </w:rPr>
            </w:pPr>
            <w:r>
              <w:rPr>
                <w:noProof/>
                <w:sz w:val="20"/>
              </w:rPr>
              <w:t>73219000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3A13E" w14:textId="77777777" w:rsidR="00E83F66" w:rsidRPr="00772251" w:rsidRDefault="00E83F66" w:rsidP="00651C3C">
            <w:pPr>
              <w:spacing w:before="60" w:after="60" w:line="240" w:lineRule="auto"/>
              <w:rPr>
                <w:noProof/>
                <w:sz w:val="20"/>
              </w:rPr>
            </w:pPr>
            <w:r>
              <w:rPr>
                <w:noProof/>
                <w:sz w:val="20"/>
              </w:rPr>
              <w:t>732190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7DB25E"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5C30C1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CCD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0428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6F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F7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BD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07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87C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D86E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C17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B27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06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A2C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5D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8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7415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FCE1" w14:textId="77777777" w:rsidR="00E83F66" w:rsidRPr="00772251" w:rsidRDefault="00E83F66" w:rsidP="008B72B7">
            <w:pPr>
              <w:pageBreakBefore/>
              <w:spacing w:before="60" w:after="60" w:line="240" w:lineRule="auto"/>
              <w:rPr>
                <w:noProof/>
                <w:sz w:val="20"/>
              </w:rPr>
            </w:pPr>
            <w:r>
              <w:rPr>
                <w:noProof/>
                <w:sz w:val="20"/>
              </w:rPr>
              <w:t>73231000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AD2346" w14:textId="77777777" w:rsidR="00E83F66" w:rsidRPr="00772251" w:rsidRDefault="00E83F66" w:rsidP="00651C3C">
            <w:pPr>
              <w:spacing w:before="60" w:after="60" w:line="240" w:lineRule="auto"/>
              <w:rPr>
                <w:noProof/>
                <w:sz w:val="20"/>
              </w:rPr>
            </w:pPr>
            <w:r>
              <w:rPr>
                <w:noProof/>
                <w:sz w:val="20"/>
              </w:rPr>
              <w:t>732310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2EFE9B" w14:textId="77777777" w:rsidR="00E83F66" w:rsidRPr="00772251" w:rsidRDefault="00E83F66" w:rsidP="00651C3C">
            <w:pPr>
              <w:spacing w:before="60" w:after="60" w:line="240" w:lineRule="auto"/>
              <w:rPr>
                <w:noProof/>
                <w:sz w:val="20"/>
              </w:rPr>
            </w:pPr>
            <w:r>
              <w:rPr>
                <w:noProof/>
                <w:sz w:val="20"/>
              </w:rPr>
              <w:t>- Palha de ferro ou aço; esponjas, esfregões, luvas e artigos semelhantes para limpeza, polimento ou usos semelhantes</w:t>
            </w:r>
          </w:p>
        </w:tc>
        <w:tc>
          <w:tcPr>
            <w:tcW w:w="642" w:type="dxa"/>
            <w:tcBorders>
              <w:top w:val="nil"/>
              <w:left w:val="nil"/>
              <w:bottom w:val="single" w:sz="4" w:space="0" w:color="auto"/>
              <w:right w:val="single" w:sz="4" w:space="0" w:color="auto"/>
            </w:tcBorders>
            <w:shd w:val="clear" w:color="auto" w:fill="auto"/>
            <w:noWrap/>
            <w:hideMark/>
          </w:tcPr>
          <w:p w14:paraId="32EA79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E3E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2D0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4D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87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C74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DBA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71A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01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D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4D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531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E5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3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155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43D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648F6A" w14:textId="77777777" w:rsidR="00E83F66" w:rsidRPr="00772251" w:rsidRDefault="00E83F66" w:rsidP="00651C3C">
            <w:pPr>
              <w:spacing w:before="60" w:after="60" w:line="240" w:lineRule="auto"/>
              <w:rPr>
                <w:noProof/>
                <w:sz w:val="20"/>
              </w:rPr>
            </w:pPr>
            <w:r>
              <w:rPr>
                <w:noProof/>
                <w:sz w:val="20"/>
              </w:rPr>
              <w:t>73239100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EAE73" w14:textId="77777777" w:rsidR="00E83F66" w:rsidRPr="00772251" w:rsidRDefault="00E83F66" w:rsidP="00651C3C">
            <w:pPr>
              <w:spacing w:before="60" w:after="60" w:line="240" w:lineRule="auto"/>
              <w:rPr>
                <w:noProof/>
                <w:sz w:val="20"/>
              </w:rPr>
            </w:pPr>
            <w:r>
              <w:rPr>
                <w:noProof/>
                <w:sz w:val="20"/>
              </w:rPr>
              <w:t>732391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D73C8E" w14:textId="77777777" w:rsidR="00E83F66" w:rsidRPr="00772251" w:rsidRDefault="00E83F66" w:rsidP="00651C3C">
            <w:pPr>
              <w:spacing w:before="60" w:after="60" w:line="240" w:lineRule="auto"/>
              <w:rPr>
                <w:noProof/>
                <w:sz w:val="20"/>
              </w:rPr>
            </w:pPr>
            <w:r>
              <w:rPr>
                <w:noProof/>
                <w:sz w:val="20"/>
              </w:rPr>
              <w:t>-- De ferro fundido, não esmaltados</w:t>
            </w:r>
          </w:p>
        </w:tc>
        <w:tc>
          <w:tcPr>
            <w:tcW w:w="642" w:type="dxa"/>
            <w:tcBorders>
              <w:top w:val="nil"/>
              <w:left w:val="nil"/>
              <w:bottom w:val="single" w:sz="4" w:space="0" w:color="auto"/>
              <w:right w:val="single" w:sz="4" w:space="0" w:color="auto"/>
            </w:tcBorders>
            <w:shd w:val="clear" w:color="auto" w:fill="auto"/>
            <w:noWrap/>
            <w:hideMark/>
          </w:tcPr>
          <w:p w14:paraId="113AF8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B6D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42C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83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E76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E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05D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A85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766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82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06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121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4C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314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709B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EA44F" w14:textId="77777777" w:rsidR="00E83F66" w:rsidRPr="00772251" w:rsidRDefault="00E83F66" w:rsidP="00651C3C">
            <w:pPr>
              <w:spacing w:before="60" w:after="60" w:line="240" w:lineRule="auto"/>
              <w:rPr>
                <w:noProof/>
                <w:sz w:val="20"/>
              </w:rPr>
            </w:pPr>
            <w:r>
              <w:rPr>
                <w:noProof/>
                <w:sz w:val="20"/>
              </w:rPr>
              <w:t>73239200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246C9" w14:textId="77777777" w:rsidR="00E83F66" w:rsidRPr="00772251" w:rsidRDefault="00E83F66" w:rsidP="00651C3C">
            <w:pPr>
              <w:spacing w:before="60" w:after="60" w:line="240" w:lineRule="auto"/>
              <w:rPr>
                <w:noProof/>
                <w:sz w:val="20"/>
              </w:rPr>
            </w:pPr>
            <w:r>
              <w:rPr>
                <w:noProof/>
                <w:sz w:val="20"/>
              </w:rPr>
              <w:t>732392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26FEE" w14:textId="77777777" w:rsidR="00E83F66" w:rsidRPr="00772251" w:rsidRDefault="00E83F66" w:rsidP="00651C3C">
            <w:pPr>
              <w:spacing w:before="60" w:after="60" w:line="240" w:lineRule="auto"/>
              <w:rPr>
                <w:noProof/>
                <w:sz w:val="20"/>
              </w:rPr>
            </w:pPr>
            <w:r>
              <w:rPr>
                <w:noProof/>
                <w:sz w:val="20"/>
              </w:rPr>
              <w:t>-- De ferro fundido, esmaltados</w:t>
            </w:r>
          </w:p>
        </w:tc>
        <w:tc>
          <w:tcPr>
            <w:tcW w:w="642" w:type="dxa"/>
            <w:tcBorders>
              <w:top w:val="nil"/>
              <w:left w:val="nil"/>
              <w:bottom w:val="single" w:sz="4" w:space="0" w:color="auto"/>
              <w:right w:val="single" w:sz="4" w:space="0" w:color="auto"/>
            </w:tcBorders>
            <w:shd w:val="clear" w:color="auto" w:fill="auto"/>
            <w:noWrap/>
            <w:hideMark/>
          </w:tcPr>
          <w:p w14:paraId="62FCA7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3C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6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297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5E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CA6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3D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B2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4D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60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9F4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718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23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9E1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9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2A35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17016A" w14:textId="77777777" w:rsidR="00E83F66" w:rsidRPr="00772251" w:rsidRDefault="00E83F66" w:rsidP="00651C3C">
            <w:pPr>
              <w:spacing w:before="60" w:after="60" w:line="240" w:lineRule="auto"/>
              <w:rPr>
                <w:noProof/>
                <w:sz w:val="20"/>
              </w:rPr>
            </w:pPr>
            <w:r>
              <w:rPr>
                <w:noProof/>
                <w:sz w:val="20"/>
              </w:rPr>
              <w:t>73239300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9DFA7B" w14:textId="77777777" w:rsidR="00E83F66" w:rsidRPr="00772251" w:rsidRDefault="00E83F66" w:rsidP="00651C3C">
            <w:pPr>
              <w:spacing w:before="60" w:after="60" w:line="240" w:lineRule="auto"/>
              <w:rPr>
                <w:noProof/>
                <w:sz w:val="20"/>
              </w:rPr>
            </w:pPr>
            <w:r>
              <w:rPr>
                <w:noProof/>
                <w:sz w:val="20"/>
              </w:rPr>
              <w:t>732393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EF24B" w14:textId="77777777" w:rsidR="00E83F66" w:rsidRPr="00772251" w:rsidRDefault="00E83F66" w:rsidP="00651C3C">
            <w:pPr>
              <w:spacing w:before="60" w:after="60" w:line="240" w:lineRule="auto"/>
              <w:rPr>
                <w:noProof/>
                <w:sz w:val="20"/>
              </w:rPr>
            </w:pPr>
            <w:r>
              <w:rPr>
                <w:noProof/>
                <w:sz w:val="20"/>
              </w:rPr>
              <w:t>-- De aço inoxidável</w:t>
            </w:r>
          </w:p>
        </w:tc>
        <w:tc>
          <w:tcPr>
            <w:tcW w:w="642" w:type="dxa"/>
            <w:tcBorders>
              <w:top w:val="nil"/>
              <w:left w:val="nil"/>
              <w:bottom w:val="single" w:sz="4" w:space="0" w:color="auto"/>
              <w:right w:val="single" w:sz="4" w:space="0" w:color="auto"/>
            </w:tcBorders>
            <w:shd w:val="clear" w:color="auto" w:fill="auto"/>
            <w:noWrap/>
            <w:hideMark/>
          </w:tcPr>
          <w:p w14:paraId="6CC1C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0F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021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28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FD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B9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A1D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703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8ED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16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B68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1AA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DB7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28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754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1B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5D8402" w14:textId="77777777" w:rsidR="00E83F66" w:rsidRPr="00772251" w:rsidRDefault="00E83F66" w:rsidP="00651C3C">
            <w:pPr>
              <w:spacing w:before="60" w:after="60" w:line="240" w:lineRule="auto"/>
              <w:rPr>
                <w:noProof/>
                <w:sz w:val="20"/>
              </w:rPr>
            </w:pPr>
            <w:r>
              <w:rPr>
                <w:noProof/>
                <w:sz w:val="20"/>
              </w:rPr>
              <w:t>73241000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E1878" w14:textId="77777777" w:rsidR="00E83F66" w:rsidRPr="00772251" w:rsidRDefault="00E83F66" w:rsidP="00651C3C">
            <w:pPr>
              <w:spacing w:before="60" w:after="60" w:line="240" w:lineRule="auto"/>
              <w:rPr>
                <w:noProof/>
                <w:sz w:val="20"/>
              </w:rPr>
            </w:pPr>
            <w:r>
              <w:rPr>
                <w:noProof/>
                <w:sz w:val="20"/>
              </w:rPr>
              <w:t>732410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D81F8" w14:textId="77777777" w:rsidR="00E83F66" w:rsidRPr="00772251" w:rsidRDefault="00E83F66" w:rsidP="00651C3C">
            <w:pPr>
              <w:spacing w:before="60" w:after="60" w:line="240" w:lineRule="auto"/>
              <w:rPr>
                <w:noProof/>
                <w:sz w:val="20"/>
              </w:rPr>
            </w:pPr>
            <w:r>
              <w:rPr>
                <w:noProof/>
                <w:sz w:val="20"/>
              </w:rPr>
              <w:t>- Pias e lavatórios, de aço inoxidável</w:t>
            </w:r>
          </w:p>
        </w:tc>
        <w:tc>
          <w:tcPr>
            <w:tcW w:w="642" w:type="dxa"/>
            <w:tcBorders>
              <w:top w:val="nil"/>
              <w:left w:val="nil"/>
              <w:bottom w:val="single" w:sz="4" w:space="0" w:color="auto"/>
              <w:right w:val="single" w:sz="4" w:space="0" w:color="auto"/>
            </w:tcBorders>
            <w:shd w:val="clear" w:color="auto" w:fill="auto"/>
            <w:noWrap/>
            <w:hideMark/>
          </w:tcPr>
          <w:p w14:paraId="190FE0C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F42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0C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BB7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96C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30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3A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80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E17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A78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D97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6A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F1A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24D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677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4B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B578DF" w14:textId="77777777" w:rsidR="00E83F66" w:rsidRPr="00772251" w:rsidRDefault="00E83F66" w:rsidP="00651C3C">
            <w:pPr>
              <w:spacing w:before="60" w:after="60" w:line="240" w:lineRule="auto"/>
              <w:rPr>
                <w:noProof/>
                <w:sz w:val="20"/>
              </w:rPr>
            </w:pPr>
            <w:r>
              <w:rPr>
                <w:noProof/>
                <w:sz w:val="20"/>
              </w:rPr>
              <w:t>73242100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EACF96" w14:textId="77777777" w:rsidR="00E83F66" w:rsidRPr="00772251" w:rsidRDefault="00E83F66" w:rsidP="00651C3C">
            <w:pPr>
              <w:spacing w:before="60" w:after="60" w:line="240" w:lineRule="auto"/>
              <w:rPr>
                <w:noProof/>
                <w:sz w:val="20"/>
              </w:rPr>
            </w:pPr>
            <w:r>
              <w:rPr>
                <w:noProof/>
                <w:sz w:val="20"/>
              </w:rPr>
              <w:t>732421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2A9FC3" w14:textId="77777777" w:rsidR="00E83F66" w:rsidRPr="00772251" w:rsidRDefault="00E83F66" w:rsidP="00651C3C">
            <w:pPr>
              <w:spacing w:before="60" w:after="60" w:line="240" w:lineRule="auto"/>
              <w:rPr>
                <w:noProof/>
                <w:sz w:val="20"/>
              </w:rPr>
            </w:pPr>
            <w:r>
              <w:rPr>
                <w:noProof/>
                <w:sz w:val="20"/>
              </w:rPr>
              <w:t>-- De ferro fundido, mesmo esmaltadas</w:t>
            </w:r>
          </w:p>
        </w:tc>
        <w:tc>
          <w:tcPr>
            <w:tcW w:w="642" w:type="dxa"/>
            <w:tcBorders>
              <w:top w:val="nil"/>
              <w:left w:val="nil"/>
              <w:bottom w:val="single" w:sz="4" w:space="0" w:color="auto"/>
              <w:right w:val="single" w:sz="4" w:space="0" w:color="auto"/>
            </w:tcBorders>
            <w:shd w:val="clear" w:color="auto" w:fill="auto"/>
            <w:noWrap/>
            <w:hideMark/>
          </w:tcPr>
          <w:p w14:paraId="1F3FAF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867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F96A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24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CDE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50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CE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B3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40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A0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9C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B6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22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56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7C7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AF54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5BA583" w14:textId="77777777" w:rsidR="00E83F66" w:rsidRPr="00772251" w:rsidRDefault="00E83F66" w:rsidP="00651C3C">
            <w:pPr>
              <w:spacing w:before="60" w:after="60" w:line="240" w:lineRule="auto"/>
              <w:rPr>
                <w:noProof/>
                <w:sz w:val="20"/>
              </w:rPr>
            </w:pPr>
            <w:r>
              <w:rPr>
                <w:noProof/>
                <w:sz w:val="20"/>
              </w:rPr>
              <w:t>73242900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96157" w14:textId="77777777" w:rsidR="00E83F66" w:rsidRPr="00772251" w:rsidRDefault="00E83F66" w:rsidP="00651C3C">
            <w:pPr>
              <w:spacing w:before="60" w:after="60" w:line="240" w:lineRule="auto"/>
              <w:rPr>
                <w:noProof/>
                <w:sz w:val="20"/>
              </w:rPr>
            </w:pPr>
            <w:r>
              <w:rPr>
                <w:noProof/>
                <w:sz w:val="20"/>
              </w:rPr>
              <w:t>732429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481CC6"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1484A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DEB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499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B70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EE8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0B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DEB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160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B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686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0D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347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D75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36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29B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7F3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54BBF2" w14:textId="77777777" w:rsidR="00E83F66" w:rsidRPr="00772251" w:rsidRDefault="00E83F66" w:rsidP="00651C3C">
            <w:pPr>
              <w:spacing w:before="60" w:after="60" w:line="240" w:lineRule="auto"/>
              <w:rPr>
                <w:noProof/>
                <w:sz w:val="20"/>
              </w:rPr>
            </w:pPr>
            <w:r>
              <w:rPr>
                <w:noProof/>
                <w:sz w:val="20"/>
              </w:rPr>
              <w:t>73249000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B28B4" w14:textId="77777777" w:rsidR="00E83F66" w:rsidRPr="00772251" w:rsidRDefault="00E83F66" w:rsidP="00651C3C">
            <w:pPr>
              <w:spacing w:before="60" w:after="60" w:line="240" w:lineRule="auto"/>
              <w:rPr>
                <w:noProof/>
                <w:sz w:val="20"/>
              </w:rPr>
            </w:pPr>
            <w:r>
              <w:rPr>
                <w:noProof/>
                <w:sz w:val="20"/>
              </w:rPr>
              <w:t>732490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498C" w14:textId="77777777" w:rsidR="00E83F66" w:rsidRPr="00772251" w:rsidRDefault="00E83F66" w:rsidP="00651C3C">
            <w:pPr>
              <w:spacing w:before="60" w:after="60" w:line="240" w:lineRule="auto"/>
              <w:rPr>
                <w:noProof/>
                <w:sz w:val="20"/>
              </w:rPr>
            </w:pPr>
            <w:r>
              <w:rPr>
                <w:noProof/>
                <w:sz w:val="20"/>
              </w:rPr>
              <w:t>- Outros, incluindo as partes</w:t>
            </w:r>
          </w:p>
        </w:tc>
        <w:tc>
          <w:tcPr>
            <w:tcW w:w="642" w:type="dxa"/>
            <w:tcBorders>
              <w:top w:val="nil"/>
              <w:left w:val="nil"/>
              <w:bottom w:val="single" w:sz="4" w:space="0" w:color="auto"/>
              <w:right w:val="single" w:sz="4" w:space="0" w:color="auto"/>
            </w:tcBorders>
            <w:shd w:val="clear" w:color="auto" w:fill="auto"/>
            <w:noWrap/>
            <w:hideMark/>
          </w:tcPr>
          <w:p w14:paraId="3CB356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252B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FB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510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EBC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34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EE8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08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258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34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1D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70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D73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CDE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3F8C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8DC2F1" w14:textId="77777777" w:rsidR="00E83F66" w:rsidRPr="00772251" w:rsidRDefault="00E83F66" w:rsidP="00651C3C">
            <w:pPr>
              <w:spacing w:before="60" w:after="60" w:line="240" w:lineRule="auto"/>
              <w:rPr>
                <w:noProof/>
                <w:sz w:val="20"/>
              </w:rPr>
            </w:pPr>
            <w:r>
              <w:rPr>
                <w:noProof/>
                <w:sz w:val="20"/>
              </w:rPr>
              <w:t>73262000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7C5597" w14:textId="77777777" w:rsidR="00E83F66" w:rsidRPr="00772251" w:rsidRDefault="00E83F66" w:rsidP="00651C3C">
            <w:pPr>
              <w:spacing w:before="60" w:after="60" w:line="240" w:lineRule="auto"/>
              <w:rPr>
                <w:noProof/>
                <w:sz w:val="20"/>
              </w:rPr>
            </w:pPr>
            <w:r>
              <w:rPr>
                <w:noProof/>
                <w:sz w:val="20"/>
              </w:rPr>
              <w:t>732620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EC6AFB" w14:textId="77777777" w:rsidR="00E83F66" w:rsidRPr="00772251" w:rsidRDefault="00E83F66" w:rsidP="00651C3C">
            <w:pPr>
              <w:spacing w:before="60" w:after="60" w:line="240" w:lineRule="auto"/>
              <w:rPr>
                <w:noProof/>
                <w:sz w:val="20"/>
              </w:rPr>
            </w:pPr>
            <w:r>
              <w:rPr>
                <w:noProof/>
                <w:sz w:val="20"/>
              </w:rPr>
              <w:t>- Obras de fio de ferro ou aço</w:t>
            </w:r>
          </w:p>
        </w:tc>
        <w:tc>
          <w:tcPr>
            <w:tcW w:w="642" w:type="dxa"/>
            <w:tcBorders>
              <w:top w:val="nil"/>
              <w:left w:val="nil"/>
              <w:bottom w:val="single" w:sz="4" w:space="0" w:color="auto"/>
              <w:right w:val="single" w:sz="4" w:space="0" w:color="auto"/>
            </w:tcBorders>
            <w:shd w:val="clear" w:color="auto" w:fill="auto"/>
            <w:noWrap/>
            <w:hideMark/>
          </w:tcPr>
          <w:p w14:paraId="69D0F3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37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3A69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7B8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B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F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2D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76B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1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EE0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109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5A1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0D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34A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DB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38CA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FE208" w14:textId="77777777" w:rsidR="00E83F66" w:rsidRPr="00772251" w:rsidRDefault="00E83F66" w:rsidP="00651C3C">
            <w:pPr>
              <w:spacing w:before="60" w:after="60" w:line="240" w:lineRule="auto"/>
              <w:rPr>
                <w:noProof/>
                <w:sz w:val="20"/>
              </w:rPr>
            </w:pPr>
            <w:r>
              <w:rPr>
                <w:noProof/>
                <w:sz w:val="20"/>
              </w:rPr>
              <w:t>74111000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F21E0" w14:textId="77777777" w:rsidR="00E83F66" w:rsidRPr="00772251" w:rsidRDefault="00E83F66" w:rsidP="00651C3C">
            <w:pPr>
              <w:spacing w:before="60" w:after="60" w:line="240" w:lineRule="auto"/>
              <w:rPr>
                <w:noProof/>
                <w:sz w:val="20"/>
              </w:rPr>
            </w:pPr>
            <w:r>
              <w:rPr>
                <w:noProof/>
                <w:sz w:val="20"/>
              </w:rPr>
              <w:t>741110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A36777" w14:textId="77777777" w:rsidR="00E83F66" w:rsidRPr="00772251" w:rsidRDefault="00E83F66" w:rsidP="00651C3C">
            <w:pPr>
              <w:spacing w:before="60" w:after="60" w:line="240" w:lineRule="auto"/>
              <w:rPr>
                <w:noProof/>
                <w:sz w:val="20"/>
              </w:rPr>
            </w:pPr>
            <w:r>
              <w:rPr>
                <w:noProof/>
                <w:sz w:val="20"/>
              </w:rPr>
              <w:t>- De cobre afinado (refinado)</w:t>
            </w:r>
          </w:p>
        </w:tc>
        <w:tc>
          <w:tcPr>
            <w:tcW w:w="642" w:type="dxa"/>
            <w:tcBorders>
              <w:top w:val="nil"/>
              <w:left w:val="nil"/>
              <w:bottom w:val="single" w:sz="4" w:space="0" w:color="auto"/>
              <w:right w:val="single" w:sz="4" w:space="0" w:color="auto"/>
            </w:tcBorders>
            <w:shd w:val="clear" w:color="auto" w:fill="auto"/>
            <w:noWrap/>
            <w:hideMark/>
          </w:tcPr>
          <w:p w14:paraId="1FC518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D8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231A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1A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F36D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86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3F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9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64C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1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B28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8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5E5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43A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5FA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6424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B9EEEB" w14:textId="77777777" w:rsidR="00E83F66" w:rsidRPr="00772251" w:rsidRDefault="00E83F66" w:rsidP="00651C3C">
            <w:pPr>
              <w:spacing w:before="60" w:after="60" w:line="240" w:lineRule="auto"/>
              <w:rPr>
                <w:noProof/>
                <w:sz w:val="20"/>
              </w:rPr>
            </w:pPr>
            <w:r>
              <w:rPr>
                <w:noProof/>
                <w:sz w:val="20"/>
              </w:rPr>
              <w:t>74112100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0F7FDD" w14:textId="77777777" w:rsidR="00E83F66" w:rsidRPr="00772251" w:rsidRDefault="00E83F66" w:rsidP="00651C3C">
            <w:pPr>
              <w:spacing w:before="60" w:after="60" w:line="240" w:lineRule="auto"/>
              <w:rPr>
                <w:noProof/>
                <w:sz w:val="20"/>
              </w:rPr>
            </w:pPr>
            <w:r>
              <w:rPr>
                <w:noProof/>
                <w:sz w:val="20"/>
              </w:rPr>
              <w:t>741121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940F6" w14:textId="539FDAEA" w:rsidR="00E83F66" w:rsidRPr="00772251" w:rsidRDefault="00E83F66" w:rsidP="00BC122C">
            <w:pPr>
              <w:spacing w:before="60" w:after="60" w:line="240" w:lineRule="auto"/>
              <w:rPr>
                <w:noProof/>
                <w:sz w:val="20"/>
              </w:rPr>
            </w:pPr>
            <w:r>
              <w:rPr>
                <w:noProof/>
                <w:sz w:val="20"/>
              </w:rPr>
              <w:t>-- À base de cobrezinco (latão)</w:t>
            </w:r>
          </w:p>
        </w:tc>
        <w:tc>
          <w:tcPr>
            <w:tcW w:w="642" w:type="dxa"/>
            <w:tcBorders>
              <w:top w:val="nil"/>
              <w:left w:val="nil"/>
              <w:bottom w:val="single" w:sz="4" w:space="0" w:color="auto"/>
              <w:right w:val="single" w:sz="4" w:space="0" w:color="auto"/>
            </w:tcBorders>
            <w:shd w:val="clear" w:color="auto" w:fill="auto"/>
            <w:noWrap/>
            <w:hideMark/>
          </w:tcPr>
          <w:p w14:paraId="132E0A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85B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95F9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2D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8D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FBC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65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923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EF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95F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0C8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D08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A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2AB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8A6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045FC" w14:textId="77777777" w:rsidR="00E83F66" w:rsidRPr="00772251" w:rsidRDefault="00E83F66" w:rsidP="008B72B7">
            <w:pPr>
              <w:pageBreakBefore/>
              <w:spacing w:before="60" w:after="60" w:line="240" w:lineRule="auto"/>
              <w:rPr>
                <w:noProof/>
                <w:sz w:val="20"/>
              </w:rPr>
            </w:pPr>
            <w:r>
              <w:rPr>
                <w:noProof/>
                <w:sz w:val="20"/>
              </w:rPr>
              <w:t>74112200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E9AA6A" w14:textId="77777777" w:rsidR="00E83F66" w:rsidRPr="00772251" w:rsidRDefault="00E83F66" w:rsidP="00651C3C">
            <w:pPr>
              <w:spacing w:before="60" w:after="60" w:line="240" w:lineRule="auto"/>
              <w:rPr>
                <w:noProof/>
                <w:sz w:val="20"/>
              </w:rPr>
            </w:pPr>
            <w:r>
              <w:rPr>
                <w:noProof/>
                <w:sz w:val="20"/>
              </w:rPr>
              <w:t>741122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3B847E" w14:textId="240A4060" w:rsidR="00E83F66" w:rsidRPr="00772251" w:rsidRDefault="00E83F66" w:rsidP="00BC122C">
            <w:pPr>
              <w:spacing w:before="60" w:after="60" w:line="240" w:lineRule="auto"/>
              <w:rPr>
                <w:noProof/>
                <w:sz w:val="20"/>
              </w:rPr>
            </w:pPr>
            <w:r>
              <w:rPr>
                <w:noProof/>
                <w:sz w:val="20"/>
              </w:rPr>
              <w:t>-- À base de cobreníquel (cuproníquel) ou de cobreniquelzinco (</w:t>
            </w:r>
            <w:r>
              <w:rPr>
                <w:i/>
                <w:iCs/>
                <w:noProof/>
                <w:sz w:val="20"/>
              </w:rPr>
              <w:t>maillechort</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656A3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60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8EC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420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201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F5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8C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A0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560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78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3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37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1DF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969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C5B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6A4B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5FB331" w14:textId="77777777" w:rsidR="00E83F66" w:rsidRPr="00772251" w:rsidRDefault="00E83F66" w:rsidP="00651C3C">
            <w:pPr>
              <w:spacing w:before="60" w:after="60" w:line="240" w:lineRule="auto"/>
              <w:rPr>
                <w:noProof/>
                <w:sz w:val="20"/>
              </w:rPr>
            </w:pPr>
            <w:r>
              <w:rPr>
                <w:noProof/>
                <w:sz w:val="20"/>
              </w:rPr>
              <w:t>74112900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6A5C27" w14:textId="77777777" w:rsidR="00E83F66" w:rsidRPr="00772251" w:rsidRDefault="00E83F66" w:rsidP="00651C3C">
            <w:pPr>
              <w:spacing w:before="60" w:after="60" w:line="240" w:lineRule="auto"/>
              <w:rPr>
                <w:noProof/>
                <w:sz w:val="20"/>
              </w:rPr>
            </w:pPr>
            <w:r>
              <w:rPr>
                <w:noProof/>
                <w:sz w:val="20"/>
              </w:rPr>
              <w:t>741129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5E400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8CB09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60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719D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B8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DDC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C5C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E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EDBE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6C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958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E5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21D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F6C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6F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97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4E6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1AA6C" w14:textId="77777777" w:rsidR="00E83F66" w:rsidRPr="00772251" w:rsidRDefault="00E83F66" w:rsidP="00651C3C">
            <w:pPr>
              <w:spacing w:before="60" w:after="60" w:line="240" w:lineRule="auto"/>
              <w:rPr>
                <w:noProof/>
                <w:sz w:val="20"/>
              </w:rPr>
            </w:pPr>
            <w:r>
              <w:rPr>
                <w:noProof/>
                <w:sz w:val="20"/>
              </w:rPr>
              <w:t>74121000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3E53A" w14:textId="77777777" w:rsidR="00E83F66" w:rsidRPr="00772251" w:rsidRDefault="00E83F66" w:rsidP="00651C3C">
            <w:pPr>
              <w:spacing w:before="60" w:after="60" w:line="240" w:lineRule="auto"/>
              <w:rPr>
                <w:noProof/>
                <w:sz w:val="20"/>
              </w:rPr>
            </w:pPr>
            <w:r>
              <w:rPr>
                <w:noProof/>
                <w:sz w:val="20"/>
              </w:rPr>
              <w:t>741210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D9C70" w14:textId="77777777" w:rsidR="00E83F66" w:rsidRPr="00772251" w:rsidRDefault="00E83F66" w:rsidP="00651C3C">
            <w:pPr>
              <w:spacing w:before="60" w:after="60" w:line="240" w:lineRule="auto"/>
              <w:rPr>
                <w:noProof/>
                <w:sz w:val="20"/>
              </w:rPr>
            </w:pPr>
            <w:r>
              <w:rPr>
                <w:noProof/>
                <w:sz w:val="20"/>
              </w:rPr>
              <w:t>- De cobre afinado (refinado)</w:t>
            </w:r>
          </w:p>
        </w:tc>
        <w:tc>
          <w:tcPr>
            <w:tcW w:w="642" w:type="dxa"/>
            <w:tcBorders>
              <w:top w:val="nil"/>
              <w:left w:val="nil"/>
              <w:bottom w:val="single" w:sz="4" w:space="0" w:color="auto"/>
              <w:right w:val="single" w:sz="4" w:space="0" w:color="auto"/>
            </w:tcBorders>
            <w:shd w:val="clear" w:color="auto" w:fill="auto"/>
            <w:noWrap/>
            <w:hideMark/>
          </w:tcPr>
          <w:p w14:paraId="056761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961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CD19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0F3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2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DF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8BA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5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D26F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90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A6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E0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20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C90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0CC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7A7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9DCD3" w14:textId="77777777" w:rsidR="00E83F66" w:rsidRPr="00772251" w:rsidRDefault="00E83F66" w:rsidP="00651C3C">
            <w:pPr>
              <w:spacing w:before="60" w:after="60" w:line="240" w:lineRule="auto"/>
              <w:rPr>
                <w:noProof/>
                <w:sz w:val="20"/>
              </w:rPr>
            </w:pPr>
            <w:r>
              <w:rPr>
                <w:noProof/>
                <w:sz w:val="20"/>
              </w:rPr>
              <w:t>74122000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493763" w14:textId="77777777" w:rsidR="00E83F66" w:rsidRPr="00772251" w:rsidRDefault="00E83F66" w:rsidP="00651C3C">
            <w:pPr>
              <w:spacing w:before="60" w:after="60" w:line="240" w:lineRule="auto"/>
              <w:rPr>
                <w:noProof/>
                <w:sz w:val="20"/>
              </w:rPr>
            </w:pPr>
            <w:r>
              <w:rPr>
                <w:noProof/>
                <w:sz w:val="20"/>
              </w:rPr>
              <w:t>741220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DE954D" w14:textId="77777777" w:rsidR="00E83F66" w:rsidRPr="00772251" w:rsidRDefault="00E83F66" w:rsidP="00651C3C">
            <w:pPr>
              <w:spacing w:before="60" w:after="60" w:line="240" w:lineRule="auto"/>
              <w:rPr>
                <w:noProof/>
                <w:sz w:val="20"/>
              </w:rPr>
            </w:pPr>
            <w:r>
              <w:rPr>
                <w:noProof/>
                <w:sz w:val="20"/>
              </w:rPr>
              <w:t>- De ligas de cobre</w:t>
            </w:r>
          </w:p>
        </w:tc>
        <w:tc>
          <w:tcPr>
            <w:tcW w:w="642" w:type="dxa"/>
            <w:tcBorders>
              <w:top w:val="nil"/>
              <w:left w:val="nil"/>
              <w:bottom w:val="single" w:sz="4" w:space="0" w:color="auto"/>
              <w:right w:val="single" w:sz="4" w:space="0" w:color="auto"/>
            </w:tcBorders>
            <w:shd w:val="clear" w:color="auto" w:fill="auto"/>
            <w:noWrap/>
            <w:hideMark/>
          </w:tcPr>
          <w:p w14:paraId="6F127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60F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0C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8F3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A40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F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312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EE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F5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31E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216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6B4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BE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5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7FC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5733C9" w14:textId="77777777" w:rsidR="00E83F66" w:rsidRPr="00772251" w:rsidRDefault="00E83F66" w:rsidP="00651C3C">
            <w:pPr>
              <w:spacing w:before="60" w:after="60" w:line="240" w:lineRule="auto"/>
              <w:rPr>
                <w:noProof/>
                <w:sz w:val="20"/>
              </w:rPr>
            </w:pPr>
            <w:r>
              <w:rPr>
                <w:noProof/>
                <w:sz w:val="20"/>
              </w:rPr>
              <w:t>74130010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6F73" w14:textId="77777777" w:rsidR="00E83F66" w:rsidRPr="00772251" w:rsidRDefault="00E83F66" w:rsidP="00651C3C">
            <w:pPr>
              <w:spacing w:before="60" w:after="60" w:line="240" w:lineRule="auto"/>
              <w:rPr>
                <w:noProof/>
                <w:sz w:val="20"/>
              </w:rPr>
            </w:pPr>
            <w:r>
              <w:rPr>
                <w:noProof/>
                <w:sz w:val="20"/>
              </w:rPr>
              <w:t>741300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4268EA" w14:textId="77777777" w:rsidR="00E83F66" w:rsidRPr="00772251" w:rsidRDefault="00E83F66" w:rsidP="00651C3C">
            <w:pPr>
              <w:spacing w:before="60" w:after="60" w:line="240" w:lineRule="auto"/>
              <w:rPr>
                <w:noProof/>
                <w:sz w:val="20"/>
              </w:rPr>
            </w:pPr>
            <w:r>
              <w:rPr>
                <w:noProof/>
                <w:sz w:val="20"/>
              </w:rPr>
              <w:t>--- Cabos</w:t>
            </w:r>
          </w:p>
        </w:tc>
        <w:tc>
          <w:tcPr>
            <w:tcW w:w="642" w:type="dxa"/>
            <w:tcBorders>
              <w:top w:val="nil"/>
              <w:left w:val="nil"/>
              <w:bottom w:val="single" w:sz="4" w:space="0" w:color="auto"/>
              <w:right w:val="single" w:sz="4" w:space="0" w:color="auto"/>
            </w:tcBorders>
            <w:shd w:val="clear" w:color="auto" w:fill="auto"/>
            <w:noWrap/>
            <w:hideMark/>
          </w:tcPr>
          <w:p w14:paraId="2ABFC68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FE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FF7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7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7E2E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8A0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A38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576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26B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B9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11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A82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00B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52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60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C66F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4A214F" w14:textId="77777777" w:rsidR="00E83F66" w:rsidRPr="00772251" w:rsidRDefault="00E83F66" w:rsidP="00651C3C">
            <w:pPr>
              <w:spacing w:before="60" w:after="60" w:line="240" w:lineRule="auto"/>
              <w:rPr>
                <w:noProof/>
                <w:sz w:val="20"/>
              </w:rPr>
            </w:pPr>
            <w:r>
              <w:rPr>
                <w:noProof/>
                <w:sz w:val="20"/>
              </w:rPr>
              <w:t>74151000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ECAFA4" w14:textId="77777777" w:rsidR="00E83F66" w:rsidRPr="00772251" w:rsidRDefault="00E83F66" w:rsidP="00651C3C">
            <w:pPr>
              <w:spacing w:before="60" w:after="60" w:line="240" w:lineRule="auto"/>
              <w:rPr>
                <w:noProof/>
                <w:sz w:val="20"/>
              </w:rPr>
            </w:pPr>
            <w:r>
              <w:rPr>
                <w:noProof/>
                <w:sz w:val="20"/>
              </w:rPr>
              <w:t>741510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1AD530" w14:textId="77777777" w:rsidR="00E83F66" w:rsidRPr="00772251" w:rsidRDefault="00E83F66" w:rsidP="00651C3C">
            <w:pPr>
              <w:spacing w:before="60" w:after="60" w:line="240" w:lineRule="auto"/>
              <w:rPr>
                <w:noProof/>
                <w:sz w:val="20"/>
              </w:rPr>
            </w:pPr>
            <w:r>
              <w:rPr>
                <w:noProof/>
                <w:sz w:val="20"/>
              </w:rPr>
              <w:t>- Tachas, pregos, percevejos, escápulas e artigos semelhantes</w:t>
            </w:r>
          </w:p>
        </w:tc>
        <w:tc>
          <w:tcPr>
            <w:tcW w:w="642" w:type="dxa"/>
            <w:tcBorders>
              <w:top w:val="nil"/>
              <w:left w:val="nil"/>
              <w:bottom w:val="single" w:sz="4" w:space="0" w:color="auto"/>
              <w:right w:val="single" w:sz="4" w:space="0" w:color="auto"/>
            </w:tcBorders>
            <w:shd w:val="clear" w:color="auto" w:fill="auto"/>
            <w:noWrap/>
            <w:hideMark/>
          </w:tcPr>
          <w:p w14:paraId="7171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734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810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4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71F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A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065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771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0DD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91F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062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995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A7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EA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6BE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4B5E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AB65FA" w14:textId="77777777" w:rsidR="00E83F66" w:rsidRPr="00772251" w:rsidRDefault="00E83F66" w:rsidP="00651C3C">
            <w:pPr>
              <w:spacing w:before="60" w:after="60" w:line="240" w:lineRule="auto"/>
              <w:rPr>
                <w:noProof/>
                <w:sz w:val="20"/>
              </w:rPr>
            </w:pPr>
            <w:r>
              <w:rPr>
                <w:noProof/>
                <w:sz w:val="20"/>
              </w:rPr>
              <w:t>74152100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741931" w14:textId="77777777" w:rsidR="00E83F66" w:rsidRPr="00772251" w:rsidRDefault="00E83F66" w:rsidP="00651C3C">
            <w:pPr>
              <w:spacing w:before="60" w:after="60" w:line="240" w:lineRule="auto"/>
              <w:rPr>
                <w:noProof/>
                <w:sz w:val="20"/>
              </w:rPr>
            </w:pPr>
            <w:r>
              <w:rPr>
                <w:noProof/>
                <w:sz w:val="20"/>
              </w:rPr>
              <w:t>741521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71988" w14:textId="77777777" w:rsidR="00E83F66" w:rsidRPr="00772251" w:rsidRDefault="00E83F66" w:rsidP="00651C3C">
            <w:pPr>
              <w:spacing w:before="60" w:after="60" w:line="240" w:lineRule="auto"/>
              <w:rPr>
                <w:noProof/>
                <w:sz w:val="20"/>
              </w:rPr>
            </w:pPr>
            <w:r>
              <w:rPr>
                <w:noProof/>
                <w:sz w:val="20"/>
              </w:rPr>
              <w:t>-- Anilhas (arruelas) (incluindo as de pressão)</w:t>
            </w:r>
          </w:p>
        </w:tc>
        <w:tc>
          <w:tcPr>
            <w:tcW w:w="642" w:type="dxa"/>
            <w:tcBorders>
              <w:top w:val="nil"/>
              <w:left w:val="nil"/>
              <w:bottom w:val="single" w:sz="4" w:space="0" w:color="auto"/>
              <w:right w:val="single" w:sz="4" w:space="0" w:color="auto"/>
            </w:tcBorders>
            <w:shd w:val="clear" w:color="auto" w:fill="auto"/>
            <w:noWrap/>
            <w:hideMark/>
          </w:tcPr>
          <w:p w14:paraId="329B61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9157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922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682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7752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651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8F1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2F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01C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A76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D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A90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965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0AF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276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5AE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7E25D7" w14:textId="77777777" w:rsidR="00E83F66" w:rsidRPr="00772251" w:rsidRDefault="00E83F66" w:rsidP="00651C3C">
            <w:pPr>
              <w:spacing w:before="60" w:after="60" w:line="240" w:lineRule="auto"/>
              <w:rPr>
                <w:noProof/>
                <w:sz w:val="20"/>
              </w:rPr>
            </w:pPr>
            <w:r>
              <w:rPr>
                <w:noProof/>
                <w:sz w:val="20"/>
              </w:rPr>
              <w:t>74152900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E9753" w14:textId="77777777" w:rsidR="00E83F66" w:rsidRPr="00772251" w:rsidRDefault="00E83F66" w:rsidP="00651C3C">
            <w:pPr>
              <w:spacing w:before="60" w:after="60" w:line="240" w:lineRule="auto"/>
              <w:rPr>
                <w:noProof/>
                <w:sz w:val="20"/>
              </w:rPr>
            </w:pPr>
            <w:r>
              <w:rPr>
                <w:noProof/>
                <w:sz w:val="20"/>
              </w:rPr>
              <w:t>741529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802C6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5348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3D1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FE3C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09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A4AA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DDA3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9D7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D9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DD8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789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D6E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2F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FBA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1BC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A2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485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DBDC92" w14:textId="77777777" w:rsidR="00E83F66" w:rsidRPr="00772251" w:rsidRDefault="00E83F66" w:rsidP="00651C3C">
            <w:pPr>
              <w:spacing w:before="60" w:after="60" w:line="240" w:lineRule="auto"/>
              <w:rPr>
                <w:noProof/>
                <w:sz w:val="20"/>
              </w:rPr>
            </w:pPr>
            <w:r>
              <w:rPr>
                <w:noProof/>
                <w:sz w:val="20"/>
              </w:rPr>
              <w:t>74153300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9BB43" w14:textId="77777777" w:rsidR="00E83F66" w:rsidRPr="00772251" w:rsidRDefault="00E83F66" w:rsidP="00651C3C">
            <w:pPr>
              <w:spacing w:before="60" w:after="60" w:line="240" w:lineRule="auto"/>
              <w:rPr>
                <w:noProof/>
                <w:sz w:val="20"/>
              </w:rPr>
            </w:pPr>
            <w:r>
              <w:rPr>
                <w:noProof/>
                <w:sz w:val="20"/>
              </w:rPr>
              <w:t>741533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81B43C" w14:textId="77777777" w:rsidR="00E83F66" w:rsidRPr="00772251" w:rsidRDefault="00E83F66" w:rsidP="00651C3C">
            <w:pPr>
              <w:spacing w:before="60" w:after="60" w:line="240" w:lineRule="auto"/>
              <w:rPr>
                <w:noProof/>
                <w:sz w:val="20"/>
              </w:rPr>
            </w:pPr>
            <w:r>
              <w:rPr>
                <w:noProof/>
                <w:sz w:val="20"/>
              </w:rPr>
              <w:t>-- Parafusos; pinos ou pernos e porcas</w:t>
            </w:r>
          </w:p>
        </w:tc>
        <w:tc>
          <w:tcPr>
            <w:tcW w:w="642" w:type="dxa"/>
            <w:tcBorders>
              <w:top w:val="nil"/>
              <w:left w:val="nil"/>
              <w:bottom w:val="single" w:sz="4" w:space="0" w:color="auto"/>
              <w:right w:val="single" w:sz="4" w:space="0" w:color="auto"/>
            </w:tcBorders>
            <w:shd w:val="clear" w:color="auto" w:fill="auto"/>
            <w:noWrap/>
            <w:hideMark/>
          </w:tcPr>
          <w:p w14:paraId="28EC32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7D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EE7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C5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C4E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2080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A98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513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331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1D2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6B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1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62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6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A6C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20F1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E4E62" w14:textId="77777777" w:rsidR="00E83F66" w:rsidRPr="00772251" w:rsidRDefault="00E83F66" w:rsidP="00651C3C">
            <w:pPr>
              <w:spacing w:before="60" w:after="60" w:line="240" w:lineRule="auto"/>
              <w:rPr>
                <w:noProof/>
                <w:sz w:val="20"/>
              </w:rPr>
            </w:pPr>
            <w:r>
              <w:rPr>
                <w:noProof/>
                <w:sz w:val="20"/>
              </w:rPr>
              <w:t>74153900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1ECED" w14:textId="77777777" w:rsidR="00E83F66" w:rsidRPr="00772251" w:rsidRDefault="00E83F66" w:rsidP="00651C3C">
            <w:pPr>
              <w:spacing w:before="60" w:after="60" w:line="240" w:lineRule="auto"/>
              <w:rPr>
                <w:noProof/>
                <w:sz w:val="20"/>
              </w:rPr>
            </w:pPr>
            <w:r>
              <w:rPr>
                <w:noProof/>
                <w:sz w:val="20"/>
              </w:rPr>
              <w:t>741539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B2C7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064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245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499F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7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9C6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6B6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09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E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47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724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18B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4E6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CEB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92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11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85E0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D207EB" w14:textId="77777777" w:rsidR="00E83F66" w:rsidRPr="00772251" w:rsidRDefault="00E83F66" w:rsidP="00651C3C">
            <w:pPr>
              <w:spacing w:before="60" w:after="60" w:line="240" w:lineRule="auto"/>
              <w:rPr>
                <w:noProof/>
                <w:sz w:val="20"/>
              </w:rPr>
            </w:pPr>
            <w:r>
              <w:rPr>
                <w:noProof/>
                <w:sz w:val="20"/>
              </w:rPr>
              <w:t>74181000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6ACC6" w14:textId="77777777" w:rsidR="00E83F66" w:rsidRPr="00772251" w:rsidRDefault="00E83F66" w:rsidP="00651C3C">
            <w:pPr>
              <w:spacing w:before="60" w:after="60" w:line="240" w:lineRule="auto"/>
              <w:rPr>
                <w:noProof/>
                <w:sz w:val="20"/>
              </w:rPr>
            </w:pPr>
            <w:r>
              <w:rPr>
                <w:noProof/>
                <w:sz w:val="20"/>
              </w:rPr>
              <w:t>741810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ED8B5" w14:textId="77777777" w:rsidR="00E83F66" w:rsidRPr="00772251" w:rsidRDefault="00E83F66" w:rsidP="00651C3C">
            <w:pPr>
              <w:spacing w:before="60" w:after="60" w:line="240" w:lineRule="auto"/>
              <w:rPr>
                <w:noProof/>
                <w:sz w:val="20"/>
              </w:rPr>
            </w:pPr>
            <w:r>
              <w:rPr>
                <w:noProof/>
                <w:sz w:val="20"/>
              </w:rPr>
              <w:t>- Serviços de mesa, artigos de cozinha e outros artigos de uso doméstico, e suas partes; esponjas, esfregões, luvas e artigos semelhantes, para limpeza, polimento ou usos semelhantes</w:t>
            </w:r>
          </w:p>
        </w:tc>
        <w:tc>
          <w:tcPr>
            <w:tcW w:w="642" w:type="dxa"/>
            <w:tcBorders>
              <w:top w:val="nil"/>
              <w:left w:val="nil"/>
              <w:bottom w:val="single" w:sz="4" w:space="0" w:color="auto"/>
              <w:right w:val="single" w:sz="4" w:space="0" w:color="auto"/>
            </w:tcBorders>
            <w:shd w:val="clear" w:color="auto" w:fill="auto"/>
            <w:noWrap/>
            <w:hideMark/>
          </w:tcPr>
          <w:p w14:paraId="47EC7B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BB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33D1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D1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4AC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99E9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79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3B0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CF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047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1EA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DC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304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66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534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041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13A863" w14:textId="77777777" w:rsidR="00E83F66" w:rsidRPr="00772251" w:rsidRDefault="00E83F66" w:rsidP="008B72B7">
            <w:pPr>
              <w:pageBreakBefore/>
              <w:spacing w:before="60" w:after="60" w:line="240" w:lineRule="auto"/>
              <w:rPr>
                <w:noProof/>
                <w:sz w:val="20"/>
              </w:rPr>
            </w:pPr>
            <w:r>
              <w:rPr>
                <w:noProof/>
                <w:sz w:val="20"/>
              </w:rPr>
              <w:t>74182000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2FD432" w14:textId="77777777" w:rsidR="00E83F66" w:rsidRPr="00772251" w:rsidRDefault="00E83F66" w:rsidP="00651C3C">
            <w:pPr>
              <w:spacing w:before="60" w:after="60" w:line="240" w:lineRule="auto"/>
              <w:rPr>
                <w:noProof/>
                <w:sz w:val="20"/>
              </w:rPr>
            </w:pPr>
            <w:r>
              <w:rPr>
                <w:noProof/>
                <w:sz w:val="20"/>
              </w:rPr>
              <w:t>741820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EC3EA1" w14:textId="77777777" w:rsidR="00E83F66" w:rsidRPr="00772251" w:rsidRDefault="00E83F66" w:rsidP="00651C3C">
            <w:pPr>
              <w:spacing w:before="60" w:after="60" w:line="240" w:lineRule="auto"/>
              <w:rPr>
                <w:noProof/>
                <w:sz w:val="20"/>
              </w:rPr>
            </w:pPr>
            <w:r>
              <w:rPr>
                <w:noProof/>
                <w:sz w:val="20"/>
              </w:rPr>
              <w:t>- Artigos de higiene ou de toucador, e suas partes</w:t>
            </w:r>
          </w:p>
        </w:tc>
        <w:tc>
          <w:tcPr>
            <w:tcW w:w="642" w:type="dxa"/>
            <w:tcBorders>
              <w:top w:val="nil"/>
              <w:left w:val="nil"/>
              <w:bottom w:val="single" w:sz="4" w:space="0" w:color="auto"/>
              <w:right w:val="single" w:sz="4" w:space="0" w:color="auto"/>
            </w:tcBorders>
            <w:shd w:val="clear" w:color="auto" w:fill="auto"/>
            <w:noWrap/>
            <w:hideMark/>
          </w:tcPr>
          <w:p w14:paraId="342B96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261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400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609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56A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797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73E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A98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BE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48F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A08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65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EC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5B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600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EB5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8D89DE" w14:textId="77777777" w:rsidR="00E83F66" w:rsidRPr="00772251" w:rsidRDefault="00E83F66" w:rsidP="00651C3C">
            <w:pPr>
              <w:spacing w:before="60" w:after="60" w:line="240" w:lineRule="auto"/>
              <w:rPr>
                <w:noProof/>
                <w:sz w:val="20"/>
              </w:rPr>
            </w:pPr>
            <w:r>
              <w:rPr>
                <w:noProof/>
                <w:sz w:val="20"/>
              </w:rPr>
              <w:t>74191000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EEFE04" w14:textId="77777777" w:rsidR="00E83F66" w:rsidRPr="00772251" w:rsidRDefault="00E83F66" w:rsidP="00651C3C">
            <w:pPr>
              <w:spacing w:before="60" w:after="60" w:line="240" w:lineRule="auto"/>
              <w:rPr>
                <w:noProof/>
                <w:sz w:val="20"/>
              </w:rPr>
            </w:pPr>
            <w:r>
              <w:rPr>
                <w:noProof/>
                <w:sz w:val="20"/>
              </w:rPr>
              <w:t>741910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39661" w14:textId="77777777" w:rsidR="00E83F66" w:rsidRPr="00772251" w:rsidRDefault="00E83F66" w:rsidP="00651C3C">
            <w:pPr>
              <w:spacing w:before="60" w:after="60" w:line="240" w:lineRule="auto"/>
              <w:rPr>
                <w:noProof/>
                <w:sz w:val="20"/>
              </w:rPr>
            </w:pPr>
            <w:r>
              <w:rPr>
                <w:noProof/>
                <w:sz w:val="20"/>
              </w:rPr>
              <w:t>- Correntes, cadeias, e suas partes</w:t>
            </w:r>
          </w:p>
        </w:tc>
        <w:tc>
          <w:tcPr>
            <w:tcW w:w="642" w:type="dxa"/>
            <w:tcBorders>
              <w:top w:val="nil"/>
              <w:left w:val="nil"/>
              <w:bottom w:val="single" w:sz="4" w:space="0" w:color="auto"/>
              <w:right w:val="single" w:sz="4" w:space="0" w:color="auto"/>
            </w:tcBorders>
            <w:shd w:val="clear" w:color="auto" w:fill="auto"/>
            <w:noWrap/>
            <w:hideMark/>
          </w:tcPr>
          <w:p w14:paraId="12FCC0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5A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973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3B7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C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48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3B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246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320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6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3F6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E64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0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529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812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8ECD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C22546" w14:textId="77777777" w:rsidR="00E83F66" w:rsidRPr="00772251" w:rsidRDefault="00E83F66" w:rsidP="00651C3C">
            <w:pPr>
              <w:spacing w:before="60" w:after="60" w:line="240" w:lineRule="auto"/>
              <w:rPr>
                <w:noProof/>
                <w:sz w:val="20"/>
              </w:rPr>
            </w:pPr>
            <w:r>
              <w:rPr>
                <w:noProof/>
                <w:sz w:val="20"/>
              </w:rPr>
              <w:t>74199100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1CB577" w14:textId="77777777" w:rsidR="00E83F66" w:rsidRPr="00772251" w:rsidRDefault="00E83F66" w:rsidP="00651C3C">
            <w:pPr>
              <w:spacing w:before="60" w:after="60" w:line="240" w:lineRule="auto"/>
              <w:rPr>
                <w:noProof/>
                <w:sz w:val="20"/>
              </w:rPr>
            </w:pPr>
            <w:r>
              <w:rPr>
                <w:noProof/>
                <w:sz w:val="20"/>
              </w:rPr>
              <w:t>741991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6A5132" w14:textId="77777777" w:rsidR="00E83F66" w:rsidRPr="00772251" w:rsidRDefault="00E83F66" w:rsidP="00651C3C">
            <w:pPr>
              <w:spacing w:before="60" w:after="60" w:line="240" w:lineRule="auto"/>
              <w:rPr>
                <w:noProof/>
                <w:sz w:val="20"/>
              </w:rPr>
            </w:pPr>
            <w:r>
              <w:rPr>
                <w:noProof/>
                <w:sz w:val="20"/>
              </w:rPr>
              <w:t>-- Vazadas, moldadas, estampadas ou forjadas, mas não trabalhadas de outro modo</w:t>
            </w:r>
          </w:p>
        </w:tc>
        <w:tc>
          <w:tcPr>
            <w:tcW w:w="642" w:type="dxa"/>
            <w:tcBorders>
              <w:top w:val="nil"/>
              <w:left w:val="nil"/>
              <w:bottom w:val="single" w:sz="4" w:space="0" w:color="auto"/>
              <w:right w:val="single" w:sz="4" w:space="0" w:color="auto"/>
            </w:tcBorders>
            <w:shd w:val="clear" w:color="auto" w:fill="auto"/>
            <w:noWrap/>
            <w:hideMark/>
          </w:tcPr>
          <w:p w14:paraId="72B9E9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6A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A28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623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A4A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959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3F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5E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1A3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8FC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C2C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816D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1E5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B7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B0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C628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B3259" w14:textId="77777777" w:rsidR="00E83F66" w:rsidRPr="00772251" w:rsidRDefault="00E83F66" w:rsidP="00651C3C">
            <w:pPr>
              <w:spacing w:before="60" w:after="60" w:line="240" w:lineRule="auto"/>
              <w:rPr>
                <w:noProof/>
                <w:sz w:val="20"/>
              </w:rPr>
            </w:pPr>
            <w:r>
              <w:rPr>
                <w:noProof/>
                <w:sz w:val="20"/>
              </w:rPr>
              <w:t>74199900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76E2D" w14:textId="77777777" w:rsidR="00E83F66" w:rsidRPr="00772251" w:rsidRDefault="00E83F66" w:rsidP="00651C3C">
            <w:pPr>
              <w:spacing w:before="60" w:after="60" w:line="240" w:lineRule="auto"/>
              <w:rPr>
                <w:noProof/>
                <w:sz w:val="20"/>
              </w:rPr>
            </w:pPr>
            <w:r>
              <w:rPr>
                <w:noProof/>
                <w:sz w:val="20"/>
              </w:rPr>
              <w:t>741999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A9947"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5B6705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5E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436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85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3E1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7E9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E4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1A0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B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EF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EC9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860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975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2E0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6B0C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C75CA" w14:textId="77777777" w:rsidR="00E83F66" w:rsidRPr="00772251" w:rsidRDefault="00E83F66" w:rsidP="00651C3C">
            <w:pPr>
              <w:spacing w:before="60" w:after="60" w:line="240" w:lineRule="auto"/>
              <w:rPr>
                <w:noProof/>
                <w:sz w:val="20"/>
              </w:rPr>
            </w:pPr>
            <w:r>
              <w:rPr>
                <w:noProof/>
                <w:sz w:val="20"/>
              </w:rPr>
              <w:t>75071100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F76C9" w14:textId="77777777" w:rsidR="00E83F66" w:rsidRPr="00772251" w:rsidRDefault="00E83F66" w:rsidP="00651C3C">
            <w:pPr>
              <w:spacing w:before="60" w:after="60" w:line="240" w:lineRule="auto"/>
              <w:rPr>
                <w:noProof/>
                <w:sz w:val="20"/>
              </w:rPr>
            </w:pPr>
            <w:r>
              <w:rPr>
                <w:noProof/>
                <w:sz w:val="20"/>
              </w:rPr>
              <w:t>750711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BCE3E5" w14:textId="77777777" w:rsidR="00E83F66" w:rsidRPr="00772251" w:rsidRDefault="00E83F66" w:rsidP="00651C3C">
            <w:pPr>
              <w:spacing w:before="60" w:after="60" w:line="240" w:lineRule="auto"/>
              <w:rPr>
                <w:noProof/>
                <w:sz w:val="20"/>
              </w:rPr>
            </w:pPr>
            <w:r>
              <w:rPr>
                <w:noProof/>
                <w:sz w:val="20"/>
              </w:rPr>
              <w:t>-- De níquel não ligado</w:t>
            </w:r>
          </w:p>
        </w:tc>
        <w:tc>
          <w:tcPr>
            <w:tcW w:w="642" w:type="dxa"/>
            <w:tcBorders>
              <w:top w:val="nil"/>
              <w:left w:val="nil"/>
              <w:bottom w:val="single" w:sz="4" w:space="0" w:color="auto"/>
              <w:right w:val="single" w:sz="4" w:space="0" w:color="auto"/>
            </w:tcBorders>
            <w:shd w:val="clear" w:color="auto" w:fill="auto"/>
            <w:noWrap/>
            <w:hideMark/>
          </w:tcPr>
          <w:p w14:paraId="557FB1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A4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BD1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49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1E8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5E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3A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7C1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A5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60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A09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90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622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AE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033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778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C2BBA9" w14:textId="77777777" w:rsidR="00E83F66" w:rsidRPr="00772251" w:rsidRDefault="00E83F66" w:rsidP="00651C3C">
            <w:pPr>
              <w:spacing w:before="60" w:after="60" w:line="240" w:lineRule="auto"/>
              <w:rPr>
                <w:noProof/>
                <w:sz w:val="20"/>
              </w:rPr>
            </w:pPr>
            <w:r>
              <w:rPr>
                <w:noProof/>
                <w:sz w:val="20"/>
              </w:rPr>
              <w:t>75071200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A62141" w14:textId="77777777" w:rsidR="00E83F66" w:rsidRPr="00772251" w:rsidRDefault="00E83F66" w:rsidP="00651C3C">
            <w:pPr>
              <w:spacing w:before="60" w:after="60" w:line="240" w:lineRule="auto"/>
              <w:rPr>
                <w:noProof/>
                <w:sz w:val="20"/>
              </w:rPr>
            </w:pPr>
            <w:r>
              <w:rPr>
                <w:noProof/>
                <w:sz w:val="20"/>
              </w:rPr>
              <w:t>750712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692CE" w14:textId="77777777" w:rsidR="00E83F66" w:rsidRPr="00772251" w:rsidRDefault="00E83F66" w:rsidP="00651C3C">
            <w:pPr>
              <w:spacing w:before="60" w:after="60" w:line="240" w:lineRule="auto"/>
              <w:rPr>
                <w:noProof/>
                <w:sz w:val="20"/>
              </w:rPr>
            </w:pPr>
            <w:r>
              <w:rPr>
                <w:noProof/>
                <w:sz w:val="20"/>
              </w:rPr>
              <w:t>-- De ligas de níquel</w:t>
            </w:r>
          </w:p>
        </w:tc>
        <w:tc>
          <w:tcPr>
            <w:tcW w:w="642" w:type="dxa"/>
            <w:tcBorders>
              <w:top w:val="nil"/>
              <w:left w:val="nil"/>
              <w:bottom w:val="single" w:sz="4" w:space="0" w:color="auto"/>
              <w:right w:val="single" w:sz="4" w:space="0" w:color="auto"/>
            </w:tcBorders>
            <w:shd w:val="clear" w:color="auto" w:fill="auto"/>
            <w:noWrap/>
            <w:hideMark/>
          </w:tcPr>
          <w:p w14:paraId="554ABA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A6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5DD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BAB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6D4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14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4A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B21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888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2F4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FE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58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7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BA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1A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9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6769A" w14:textId="77777777" w:rsidR="00E83F66" w:rsidRPr="00772251" w:rsidRDefault="00E83F66" w:rsidP="00651C3C">
            <w:pPr>
              <w:spacing w:before="60" w:after="60" w:line="240" w:lineRule="auto"/>
              <w:rPr>
                <w:noProof/>
                <w:sz w:val="20"/>
              </w:rPr>
            </w:pPr>
            <w:r>
              <w:rPr>
                <w:noProof/>
                <w:sz w:val="20"/>
              </w:rPr>
              <w:t>75072000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C0E34F" w14:textId="77777777" w:rsidR="00E83F66" w:rsidRPr="00772251" w:rsidRDefault="00E83F66" w:rsidP="00651C3C">
            <w:pPr>
              <w:spacing w:before="60" w:after="60" w:line="240" w:lineRule="auto"/>
              <w:rPr>
                <w:noProof/>
                <w:sz w:val="20"/>
              </w:rPr>
            </w:pPr>
            <w:r>
              <w:rPr>
                <w:noProof/>
                <w:sz w:val="20"/>
              </w:rPr>
              <w:t>750720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D4729" w14:textId="77777777" w:rsidR="00E83F66" w:rsidRPr="00772251" w:rsidRDefault="00E83F66" w:rsidP="00651C3C">
            <w:pPr>
              <w:spacing w:before="60" w:after="60" w:line="240" w:lineRule="auto"/>
              <w:rPr>
                <w:noProof/>
                <w:sz w:val="20"/>
              </w:rPr>
            </w:pPr>
            <w:r>
              <w:rPr>
                <w:noProof/>
                <w:sz w:val="20"/>
              </w:rPr>
              <w:t>- Acessórios para tubos</w:t>
            </w:r>
          </w:p>
        </w:tc>
        <w:tc>
          <w:tcPr>
            <w:tcW w:w="642" w:type="dxa"/>
            <w:tcBorders>
              <w:top w:val="nil"/>
              <w:left w:val="nil"/>
              <w:bottom w:val="single" w:sz="4" w:space="0" w:color="auto"/>
              <w:right w:val="single" w:sz="4" w:space="0" w:color="auto"/>
            </w:tcBorders>
            <w:shd w:val="clear" w:color="auto" w:fill="auto"/>
            <w:noWrap/>
            <w:hideMark/>
          </w:tcPr>
          <w:p w14:paraId="6DFFB4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4E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3370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972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209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0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CF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98D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2A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37D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E09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05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1EF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97A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C5A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EED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9CF090" w14:textId="77777777" w:rsidR="00E83F66" w:rsidRPr="00772251" w:rsidRDefault="00E83F66" w:rsidP="00651C3C">
            <w:pPr>
              <w:spacing w:before="60" w:after="60" w:line="240" w:lineRule="auto"/>
              <w:rPr>
                <w:noProof/>
                <w:sz w:val="20"/>
              </w:rPr>
            </w:pPr>
            <w:r>
              <w:rPr>
                <w:noProof/>
                <w:sz w:val="20"/>
              </w:rPr>
              <w:t>75081000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57F48" w14:textId="77777777" w:rsidR="00E83F66" w:rsidRPr="00772251" w:rsidRDefault="00E83F66" w:rsidP="00651C3C">
            <w:pPr>
              <w:spacing w:before="60" w:after="60" w:line="240" w:lineRule="auto"/>
              <w:rPr>
                <w:noProof/>
                <w:sz w:val="20"/>
              </w:rPr>
            </w:pPr>
            <w:r>
              <w:rPr>
                <w:noProof/>
                <w:sz w:val="20"/>
              </w:rPr>
              <w:t>750810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B0C51F" w14:textId="77777777" w:rsidR="00E83F66" w:rsidRPr="00772251" w:rsidRDefault="00E83F66" w:rsidP="00651C3C">
            <w:pPr>
              <w:spacing w:before="60" w:after="60" w:line="240" w:lineRule="auto"/>
              <w:rPr>
                <w:noProof/>
                <w:sz w:val="20"/>
              </w:rPr>
            </w:pPr>
            <w:r>
              <w:rPr>
                <w:noProof/>
                <w:sz w:val="20"/>
              </w:rPr>
              <w:t>- Telas metálicas e grades, de fios de níquel</w:t>
            </w:r>
          </w:p>
        </w:tc>
        <w:tc>
          <w:tcPr>
            <w:tcW w:w="642" w:type="dxa"/>
            <w:tcBorders>
              <w:top w:val="nil"/>
              <w:left w:val="nil"/>
              <w:bottom w:val="single" w:sz="4" w:space="0" w:color="auto"/>
              <w:right w:val="single" w:sz="4" w:space="0" w:color="auto"/>
            </w:tcBorders>
            <w:shd w:val="clear" w:color="auto" w:fill="auto"/>
            <w:noWrap/>
            <w:hideMark/>
          </w:tcPr>
          <w:p w14:paraId="028719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BB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D461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8D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BB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BB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E9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11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28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D71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5D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1A8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9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17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C16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4041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0EB465" w14:textId="77777777" w:rsidR="00E83F66" w:rsidRPr="00772251" w:rsidRDefault="00E83F66" w:rsidP="00651C3C">
            <w:pPr>
              <w:spacing w:before="60" w:after="60" w:line="240" w:lineRule="auto"/>
              <w:rPr>
                <w:noProof/>
                <w:sz w:val="20"/>
              </w:rPr>
            </w:pPr>
            <w:r>
              <w:rPr>
                <w:noProof/>
                <w:sz w:val="20"/>
              </w:rPr>
              <w:t>75089000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B4661" w14:textId="77777777" w:rsidR="00E83F66" w:rsidRPr="00772251" w:rsidRDefault="00E83F66" w:rsidP="00651C3C">
            <w:pPr>
              <w:spacing w:before="60" w:after="60" w:line="240" w:lineRule="auto"/>
              <w:rPr>
                <w:noProof/>
                <w:sz w:val="20"/>
              </w:rPr>
            </w:pPr>
            <w:r>
              <w:rPr>
                <w:noProof/>
                <w:sz w:val="20"/>
              </w:rPr>
              <w:t>750890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37E036"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7CA16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1E7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5A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B4C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CD6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095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B2A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22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B89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E0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22A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A06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C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D7E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6A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F7AF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17BFD3" w14:textId="77777777" w:rsidR="00E83F66" w:rsidRPr="00772251" w:rsidRDefault="00E83F66" w:rsidP="00651C3C">
            <w:pPr>
              <w:spacing w:before="60" w:after="60" w:line="240" w:lineRule="auto"/>
              <w:rPr>
                <w:noProof/>
                <w:sz w:val="20"/>
              </w:rPr>
            </w:pPr>
            <w:r>
              <w:rPr>
                <w:noProof/>
                <w:sz w:val="20"/>
              </w:rPr>
              <w:t>76041000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26DDBE" w14:textId="77777777" w:rsidR="00E83F66" w:rsidRPr="00772251" w:rsidRDefault="00E83F66" w:rsidP="00651C3C">
            <w:pPr>
              <w:spacing w:before="60" w:after="60" w:line="240" w:lineRule="auto"/>
              <w:rPr>
                <w:noProof/>
                <w:sz w:val="20"/>
              </w:rPr>
            </w:pPr>
            <w:r>
              <w:rPr>
                <w:noProof/>
                <w:sz w:val="20"/>
              </w:rPr>
              <w:t>760410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57E91" w14:textId="77777777" w:rsidR="00E83F66" w:rsidRPr="00772251" w:rsidRDefault="00E83F66" w:rsidP="00651C3C">
            <w:pPr>
              <w:spacing w:before="60" w:after="60" w:line="240" w:lineRule="auto"/>
              <w:rPr>
                <w:noProof/>
                <w:sz w:val="20"/>
              </w:rPr>
            </w:pPr>
            <w:r>
              <w:rPr>
                <w:noProof/>
                <w:sz w:val="20"/>
              </w:rPr>
              <w:t>- De alumínio não ligado</w:t>
            </w:r>
          </w:p>
        </w:tc>
        <w:tc>
          <w:tcPr>
            <w:tcW w:w="642" w:type="dxa"/>
            <w:tcBorders>
              <w:top w:val="nil"/>
              <w:left w:val="nil"/>
              <w:bottom w:val="single" w:sz="4" w:space="0" w:color="auto"/>
              <w:right w:val="single" w:sz="4" w:space="0" w:color="auto"/>
            </w:tcBorders>
            <w:shd w:val="clear" w:color="auto" w:fill="auto"/>
            <w:noWrap/>
            <w:hideMark/>
          </w:tcPr>
          <w:p w14:paraId="67A551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5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6F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587D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95C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54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E0C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647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059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E0E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EFE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C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C5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D48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351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BC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1C4DC" w14:textId="77777777" w:rsidR="00E83F66" w:rsidRPr="00772251" w:rsidRDefault="00E83F66" w:rsidP="00651C3C">
            <w:pPr>
              <w:spacing w:before="60" w:after="60" w:line="240" w:lineRule="auto"/>
              <w:rPr>
                <w:noProof/>
                <w:sz w:val="20"/>
              </w:rPr>
            </w:pPr>
            <w:r>
              <w:rPr>
                <w:noProof/>
                <w:sz w:val="20"/>
              </w:rPr>
              <w:t>76042100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A3292" w14:textId="77777777" w:rsidR="00E83F66" w:rsidRPr="00772251" w:rsidRDefault="00E83F66" w:rsidP="00651C3C">
            <w:pPr>
              <w:spacing w:before="60" w:after="60" w:line="240" w:lineRule="auto"/>
              <w:rPr>
                <w:noProof/>
                <w:sz w:val="20"/>
              </w:rPr>
            </w:pPr>
            <w:r>
              <w:rPr>
                <w:noProof/>
                <w:sz w:val="20"/>
              </w:rPr>
              <w:t>760421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2CE3F" w14:textId="77777777" w:rsidR="00E83F66" w:rsidRPr="00772251" w:rsidRDefault="00E83F66" w:rsidP="00651C3C">
            <w:pPr>
              <w:spacing w:before="60" w:after="60" w:line="240" w:lineRule="auto"/>
              <w:rPr>
                <w:noProof/>
                <w:sz w:val="20"/>
              </w:rPr>
            </w:pPr>
            <w:r>
              <w:rPr>
                <w:noProof/>
                <w:sz w:val="20"/>
              </w:rPr>
              <w:t>-- Perfis ocos</w:t>
            </w:r>
          </w:p>
        </w:tc>
        <w:tc>
          <w:tcPr>
            <w:tcW w:w="642" w:type="dxa"/>
            <w:tcBorders>
              <w:top w:val="nil"/>
              <w:left w:val="nil"/>
              <w:bottom w:val="single" w:sz="4" w:space="0" w:color="auto"/>
              <w:right w:val="single" w:sz="4" w:space="0" w:color="auto"/>
            </w:tcBorders>
            <w:shd w:val="clear" w:color="auto" w:fill="auto"/>
            <w:noWrap/>
            <w:hideMark/>
          </w:tcPr>
          <w:p w14:paraId="1F6F44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273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7D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9F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A27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8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6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C77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3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92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BD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A2F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C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5F8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A95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A8891" w14:textId="77777777" w:rsidR="00E83F66" w:rsidRPr="00772251" w:rsidRDefault="00E83F66" w:rsidP="00651C3C">
            <w:pPr>
              <w:spacing w:before="60" w:after="60" w:line="240" w:lineRule="auto"/>
              <w:rPr>
                <w:noProof/>
                <w:sz w:val="20"/>
              </w:rPr>
            </w:pPr>
            <w:r>
              <w:rPr>
                <w:noProof/>
                <w:sz w:val="20"/>
              </w:rPr>
              <w:t>76061200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5EDFA" w14:textId="77777777" w:rsidR="00E83F66" w:rsidRPr="00772251" w:rsidRDefault="00E83F66" w:rsidP="00651C3C">
            <w:pPr>
              <w:spacing w:before="60" w:after="60" w:line="240" w:lineRule="auto"/>
              <w:rPr>
                <w:noProof/>
                <w:sz w:val="20"/>
              </w:rPr>
            </w:pPr>
            <w:r>
              <w:rPr>
                <w:noProof/>
                <w:sz w:val="20"/>
              </w:rPr>
              <w:t>760612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377EB7" w14:textId="77777777" w:rsidR="00E83F66" w:rsidRPr="00772251" w:rsidRDefault="00E83F66" w:rsidP="00651C3C">
            <w:pPr>
              <w:spacing w:before="60" w:after="60" w:line="240" w:lineRule="auto"/>
              <w:rPr>
                <w:noProof/>
                <w:sz w:val="20"/>
              </w:rPr>
            </w:pPr>
            <w:r>
              <w:rPr>
                <w:noProof/>
                <w:sz w:val="20"/>
              </w:rPr>
              <w:t>-- De ligas de alumínio</w:t>
            </w:r>
          </w:p>
        </w:tc>
        <w:tc>
          <w:tcPr>
            <w:tcW w:w="642" w:type="dxa"/>
            <w:tcBorders>
              <w:top w:val="nil"/>
              <w:left w:val="nil"/>
              <w:bottom w:val="single" w:sz="4" w:space="0" w:color="auto"/>
              <w:right w:val="single" w:sz="4" w:space="0" w:color="auto"/>
            </w:tcBorders>
            <w:shd w:val="clear" w:color="auto" w:fill="auto"/>
            <w:noWrap/>
            <w:hideMark/>
          </w:tcPr>
          <w:p w14:paraId="130505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982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DD5C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0F7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53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95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CE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40C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9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42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CE6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854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F67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FBD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770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7F8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D78153" w14:textId="77777777" w:rsidR="00E83F66" w:rsidRPr="00772251" w:rsidRDefault="00E83F66" w:rsidP="00651C3C">
            <w:pPr>
              <w:spacing w:before="60" w:after="60" w:line="240" w:lineRule="auto"/>
              <w:rPr>
                <w:noProof/>
                <w:sz w:val="20"/>
              </w:rPr>
            </w:pPr>
            <w:r>
              <w:rPr>
                <w:noProof/>
                <w:sz w:val="20"/>
              </w:rPr>
              <w:t>76069200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89026D" w14:textId="77777777" w:rsidR="00E83F66" w:rsidRPr="00772251" w:rsidRDefault="00E83F66" w:rsidP="00651C3C">
            <w:pPr>
              <w:spacing w:before="60" w:after="60" w:line="240" w:lineRule="auto"/>
              <w:rPr>
                <w:noProof/>
                <w:sz w:val="20"/>
              </w:rPr>
            </w:pPr>
            <w:r>
              <w:rPr>
                <w:noProof/>
                <w:sz w:val="20"/>
              </w:rPr>
              <w:t>760692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2EEF0E" w14:textId="77777777" w:rsidR="00E83F66" w:rsidRPr="00772251" w:rsidRDefault="00E83F66" w:rsidP="00651C3C">
            <w:pPr>
              <w:spacing w:before="60" w:after="60" w:line="240" w:lineRule="auto"/>
              <w:rPr>
                <w:noProof/>
                <w:sz w:val="20"/>
              </w:rPr>
            </w:pPr>
            <w:r>
              <w:rPr>
                <w:noProof/>
                <w:sz w:val="20"/>
              </w:rPr>
              <w:t>-- De ligas de alumínio</w:t>
            </w:r>
          </w:p>
        </w:tc>
        <w:tc>
          <w:tcPr>
            <w:tcW w:w="642" w:type="dxa"/>
            <w:tcBorders>
              <w:top w:val="nil"/>
              <w:left w:val="nil"/>
              <w:bottom w:val="single" w:sz="4" w:space="0" w:color="auto"/>
              <w:right w:val="single" w:sz="4" w:space="0" w:color="auto"/>
            </w:tcBorders>
            <w:shd w:val="clear" w:color="auto" w:fill="auto"/>
            <w:noWrap/>
            <w:hideMark/>
          </w:tcPr>
          <w:p w14:paraId="6395D5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28B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22C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C0B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EB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71F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A8C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96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5B8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16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873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6A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138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0CD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4F5D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1D1D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C62C75" w14:textId="77777777" w:rsidR="00E83F66" w:rsidRPr="00772251" w:rsidRDefault="00E83F66" w:rsidP="008B72B7">
            <w:pPr>
              <w:spacing w:before="60" w:after="60" w:line="240" w:lineRule="auto"/>
              <w:rPr>
                <w:noProof/>
                <w:sz w:val="20"/>
              </w:rPr>
            </w:pPr>
            <w:r>
              <w:rPr>
                <w:noProof/>
                <w:sz w:val="20"/>
              </w:rPr>
              <w:t>76081000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48ED3" w14:textId="77777777" w:rsidR="00E83F66" w:rsidRPr="00772251" w:rsidRDefault="00E83F66" w:rsidP="00651C3C">
            <w:pPr>
              <w:spacing w:before="60" w:after="60" w:line="240" w:lineRule="auto"/>
              <w:rPr>
                <w:noProof/>
                <w:sz w:val="20"/>
              </w:rPr>
            </w:pPr>
            <w:r>
              <w:rPr>
                <w:noProof/>
                <w:sz w:val="20"/>
              </w:rPr>
              <w:t>760810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07F41E" w14:textId="77777777" w:rsidR="00E83F66" w:rsidRPr="00772251" w:rsidRDefault="00E83F66" w:rsidP="00651C3C">
            <w:pPr>
              <w:spacing w:before="60" w:after="60" w:line="240" w:lineRule="auto"/>
              <w:rPr>
                <w:noProof/>
                <w:sz w:val="20"/>
              </w:rPr>
            </w:pPr>
            <w:r>
              <w:rPr>
                <w:noProof/>
                <w:sz w:val="20"/>
              </w:rPr>
              <w:t>- De alumínio não ligado</w:t>
            </w:r>
          </w:p>
        </w:tc>
        <w:tc>
          <w:tcPr>
            <w:tcW w:w="642" w:type="dxa"/>
            <w:tcBorders>
              <w:top w:val="nil"/>
              <w:left w:val="nil"/>
              <w:bottom w:val="single" w:sz="4" w:space="0" w:color="auto"/>
              <w:right w:val="single" w:sz="4" w:space="0" w:color="auto"/>
            </w:tcBorders>
            <w:shd w:val="clear" w:color="auto" w:fill="auto"/>
            <w:noWrap/>
            <w:hideMark/>
          </w:tcPr>
          <w:p w14:paraId="6B2CF6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5A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3AC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79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52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CEC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2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7B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DD1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821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7B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2A8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3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59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62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4DE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08243A" w14:textId="77777777" w:rsidR="00E83F66" w:rsidRPr="00772251" w:rsidRDefault="00E83F66" w:rsidP="008B72B7">
            <w:pPr>
              <w:pageBreakBefore/>
              <w:spacing w:before="60" w:after="60" w:line="240" w:lineRule="auto"/>
              <w:rPr>
                <w:noProof/>
                <w:sz w:val="20"/>
              </w:rPr>
            </w:pPr>
            <w:r>
              <w:rPr>
                <w:noProof/>
                <w:sz w:val="20"/>
              </w:rPr>
              <w:t>76152000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2AF9D" w14:textId="77777777" w:rsidR="00E83F66" w:rsidRPr="00772251" w:rsidRDefault="00E83F66" w:rsidP="00651C3C">
            <w:pPr>
              <w:spacing w:before="60" w:after="60" w:line="240" w:lineRule="auto"/>
              <w:rPr>
                <w:noProof/>
                <w:sz w:val="20"/>
              </w:rPr>
            </w:pPr>
            <w:r>
              <w:rPr>
                <w:noProof/>
                <w:sz w:val="20"/>
              </w:rPr>
              <w:t>761520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F8257A" w14:textId="77777777" w:rsidR="00E83F66" w:rsidRPr="00772251" w:rsidRDefault="00E83F66" w:rsidP="00651C3C">
            <w:pPr>
              <w:spacing w:before="60" w:after="60" w:line="240" w:lineRule="auto"/>
              <w:rPr>
                <w:noProof/>
                <w:sz w:val="20"/>
              </w:rPr>
            </w:pPr>
            <w:r>
              <w:rPr>
                <w:noProof/>
                <w:sz w:val="20"/>
              </w:rPr>
              <w:t>- Artigos de higiene ou de toucador, e suas partes</w:t>
            </w:r>
          </w:p>
        </w:tc>
        <w:tc>
          <w:tcPr>
            <w:tcW w:w="642" w:type="dxa"/>
            <w:tcBorders>
              <w:top w:val="nil"/>
              <w:left w:val="nil"/>
              <w:bottom w:val="single" w:sz="4" w:space="0" w:color="auto"/>
              <w:right w:val="single" w:sz="4" w:space="0" w:color="auto"/>
            </w:tcBorders>
            <w:shd w:val="clear" w:color="auto" w:fill="auto"/>
            <w:noWrap/>
            <w:hideMark/>
          </w:tcPr>
          <w:p w14:paraId="68C294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1B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C9CF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AC7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316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2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3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A0F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11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7E8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D3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A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D1C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18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0FE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37F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64B138" w14:textId="77777777" w:rsidR="00E83F66" w:rsidRPr="00772251" w:rsidRDefault="00E83F66" w:rsidP="00651C3C">
            <w:pPr>
              <w:spacing w:before="60" w:after="60" w:line="240" w:lineRule="auto"/>
              <w:rPr>
                <w:noProof/>
                <w:sz w:val="20"/>
              </w:rPr>
            </w:pPr>
            <w:r>
              <w:rPr>
                <w:noProof/>
                <w:sz w:val="20"/>
              </w:rPr>
              <w:t>76161000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EF7F31" w14:textId="77777777" w:rsidR="00E83F66" w:rsidRPr="00772251" w:rsidRDefault="00E83F66" w:rsidP="00651C3C">
            <w:pPr>
              <w:spacing w:before="60" w:after="60" w:line="240" w:lineRule="auto"/>
              <w:rPr>
                <w:noProof/>
                <w:sz w:val="20"/>
              </w:rPr>
            </w:pPr>
            <w:r>
              <w:rPr>
                <w:noProof/>
                <w:sz w:val="20"/>
              </w:rPr>
              <w:t>761610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EF7071" w14:textId="77777777" w:rsidR="00E83F66" w:rsidRPr="00772251" w:rsidRDefault="00E83F66" w:rsidP="00651C3C">
            <w:pPr>
              <w:spacing w:before="60" w:after="60" w:line="240" w:lineRule="auto"/>
              <w:rPr>
                <w:noProof/>
                <w:sz w:val="20"/>
              </w:rPr>
            </w:pPr>
            <w:r>
              <w:rPr>
                <w:noProof/>
                <w:sz w:val="20"/>
              </w:rPr>
              <w:t>- Tachas, pregos, escápulas, parafusos, pinos ou pernos roscados, porcas, ganchos roscados, rebites, chavetas, cavilhas, contrapinos ou troços, anilhas (arruelas) e artigos semelhantes</w:t>
            </w:r>
          </w:p>
        </w:tc>
        <w:tc>
          <w:tcPr>
            <w:tcW w:w="642" w:type="dxa"/>
            <w:tcBorders>
              <w:top w:val="nil"/>
              <w:left w:val="nil"/>
              <w:bottom w:val="single" w:sz="4" w:space="0" w:color="auto"/>
              <w:right w:val="single" w:sz="4" w:space="0" w:color="auto"/>
            </w:tcBorders>
            <w:shd w:val="clear" w:color="auto" w:fill="auto"/>
            <w:noWrap/>
            <w:hideMark/>
          </w:tcPr>
          <w:p w14:paraId="79B95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4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4B11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CE2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39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32B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384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A46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4A9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59E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4F1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791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4C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09D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E2F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F04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BC86C5" w14:textId="77777777" w:rsidR="00E83F66" w:rsidRPr="00772251" w:rsidRDefault="00E83F66" w:rsidP="00651C3C">
            <w:pPr>
              <w:spacing w:before="60" w:after="60" w:line="240" w:lineRule="auto"/>
              <w:rPr>
                <w:noProof/>
                <w:sz w:val="20"/>
              </w:rPr>
            </w:pPr>
            <w:r>
              <w:rPr>
                <w:noProof/>
                <w:sz w:val="20"/>
              </w:rPr>
              <w:t>76169100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8AF7DC" w14:textId="77777777" w:rsidR="00E83F66" w:rsidRPr="00772251" w:rsidRDefault="00E83F66" w:rsidP="00651C3C">
            <w:pPr>
              <w:spacing w:before="60" w:after="60" w:line="240" w:lineRule="auto"/>
              <w:rPr>
                <w:noProof/>
                <w:sz w:val="20"/>
              </w:rPr>
            </w:pPr>
            <w:r>
              <w:rPr>
                <w:noProof/>
                <w:sz w:val="20"/>
              </w:rPr>
              <w:t>761691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53B5A2" w14:textId="77777777" w:rsidR="00E83F66" w:rsidRPr="00772251" w:rsidRDefault="00E83F66" w:rsidP="00651C3C">
            <w:pPr>
              <w:spacing w:before="60" w:after="60" w:line="240" w:lineRule="auto"/>
              <w:rPr>
                <w:noProof/>
                <w:sz w:val="20"/>
              </w:rPr>
            </w:pPr>
            <w:r>
              <w:rPr>
                <w:noProof/>
                <w:sz w:val="20"/>
              </w:rPr>
              <w:t>-- Telas metálicas, grades e redes, de fios de alumínio</w:t>
            </w:r>
          </w:p>
        </w:tc>
        <w:tc>
          <w:tcPr>
            <w:tcW w:w="642" w:type="dxa"/>
            <w:tcBorders>
              <w:top w:val="nil"/>
              <w:left w:val="nil"/>
              <w:bottom w:val="single" w:sz="4" w:space="0" w:color="auto"/>
              <w:right w:val="single" w:sz="4" w:space="0" w:color="auto"/>
            </w:tcBorders>
            <w:shd w:val="clear" w:color="auto" w:fill="auto"/>
            <w:noWrap/>
            <w:hideMark/>
          </w:tcPr>
          <w:p w14:paraId="416BF0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5FC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06D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A12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74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A0F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100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1012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65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0F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80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CEB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251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628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BB5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4ADF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835CE6" w14:textId="77777777" w:rsidR="00E83F66" w:rsidRPr="00772251" w:rsidRDefault="00E83F66" w:rsidP="00651C3C">
            <w:pPr>
              <w:spacing w:before="60" w:after="60" w:line="240" w:lineRule="auto"/>
              <w:rPr>
                <w:noProof/>
                <w:sz w:val="20"/>
              </w:rPr>
            </w:pPr>
            <w:r>
              <w:rPr>
                <w:noProof/>
                <w:sz w:val="20"/>
              </w:rPr>
              <w:t>82142000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8FC63D" w14:textId="77777777" w:rsidR="00E83F66" w:rsidRPr="00772251" w:rsidRDefault="00E83F66" w:rsidP="00651C3C">
            <w:pPr>
              <w:spacing w:before="60" w:after="60" w:line="240" w:lineRule="auto"/>
              <w:rPr>
                <w:noProof/>
                <w:sz w:val="20"/>
              </w:rPr>
            </w:pPr>
            <w:r>
              <w:rPr>
                <w:noProof/>
                <w:sz w:val="20"/>
              </w:rPr>
              <w:t>821420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B4CE1A" w14:textId="77777777" w:rsidR="00E83F66" w:rsidRPr="00772251" w:rsidRDefault="00E83F66" w:rsidP="00651C3C">
            <w:pPr>
              <w:spacing w:before="60" w:after="60" w:line="240" w:lineRule="auto"/>
              <w:rPr>
                <w:noProof/>
                <w:sz w:val="20"/>
              </w:rPr>
            </w:pPr>
            <w:r>
              <w:rPr>
                <w:noProof/>
                <w:sz w:val="20"/>
              </w:rPr>
              <w:t>- Utensílios e sortidos de utensílios de manicuros ou de pedicuros (incluindo as limas para unhas)</w:t>
            </w:r>
          </w:p>
        </w:tc>
        <w:tc>
          <w:tcPr>
            <w:tcW w:w="642" w:type="dxa"/>
            <w:tcBorders>
              <w:top w:val="nil"/>
              <w:left w:val="nil"/>
              <w:bottom w:val="single" w:sz="4" w:space="0" w:color="auto"/>
              <w:right w:val="single" w:sz="4" w:space="0" w:color="auto"/>
            </w:tcBorders>
            <w:shd w:val="clear" w:color="auto" w:fill="auto"/>
            <w:noWrap/>
            <w:hideMark/>
          </w:tcPr>
          <w:p w14:paraId="5853A1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ECE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24D6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D4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829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696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05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07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D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45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F71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D4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14E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1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BB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BF60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74690E" w14:textId="77777777" w:rsidR="00E83F66" w:rsidRPr="00772251" w:rsidRDefault="00E83F66" w:rsidP="00651C3C">
            <w:pPr>
              <w:spacing w:before="60" w:after="60" w:line="240" w:lineRule="auto"/>
              <w:rPr>
                <w:noProof/>
                <w:sz w:val="20"/>
              </w:rPr>
            </w:pPr>
            <w:r>
              <w:rPr>
                <w:noProof/>
                <w:sz w:val="20"/>
              </w:rPr>
              <w:t>82149000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EF43AF" w14:textId="77777777" w:rsidR="00E83F66" w:rsidRPr="00772251" w:rsidRDefault="00E83F66" w:rsidP="00651C3C">
            <w:pPr>
              <w:spacing w:before="60" w:after="60" w:line="240" w:lineRule="auto"/>
              <w:rPr>
                <w:noProof/>
                <w:sz w:val="20"/>
              </w:rPr>
            </w:pPr>
            <w:r>
              <w:rPr>
                <w:noProof/>
                <w:sz w:val="20"/>
              </w:rPr>
              <w:t>821490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04655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0AFB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3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7ED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A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A8B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82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9AF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16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0EA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1E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D9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37B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650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07C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A93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289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EBCA2C" w14:textId="77777777" w:rsidR="00E83F66" w:rsidRPr="00772251" w:rsidRDefault="00E83F66" w:rsidP="00651C3C">
            <w:pPr>
              <w:spacing w:before="60" w:after="60" w:line="240" w:lineRule="auto"/>
              <w:rPr>
                <w:noProof/>
                <w:sz w:val="20"/>
              </w:rPr>
            </w:pPr>
            <w:r>
              <w:rPr>
                <w:noProof/>
                <w:sz w:val="20"/>
              </w:rPr>
              <w:t>83012000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B7DC36" w14:textId="77777777" w:rsidR="00E83F66" w:rsidRPr="00772251" w:rsidRDefault="00E83F66" w:rsidP="00651C3C">
            <w:pPr>
              <w:spacing w:before="60" w:after="60" w:line="240" w:lineRule="auto"/>
              <w:rPr>
                <w:noProof/>
                <w:sz w:val="20"/>
              </w:rPr>
            </w:pPr>
            <w:r>
              <w:rPr>
                <w:noProof/>
                <w:sz w:val="20"/>
              </w:rPr>
              <w:t>830120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8808D7" w14:textId="77777777" w:rsidR="00E83F66" w:rsidRPr="00772251" w:rsidRDefault="00E83F66" w:rsidP="00651C3C">
            <w:pPr>
              <w:spacing w:before="60" w:after="60" w:line="240" w:lineRule="auto"/>
              <w:rPr>
                <w:noProof/>
                <w:sz w:val="20"/>
              </w:rPr>
            </w:pPr>
            <w:r>
              <w:rPr>
                <w:noProof/>
                <w:sz w:val="20"/>
              </w:rPr>
              <w:t>- Fechaduras do tipo utilizado em veículos automóveis</w:t>
            </w:r>
          </w:p>
        </w:tc>
        <w:tc>
          <w:tcPr>
            <w:tcW w:w="642" w:type="dxa"/>
            <w:tcBorders>
              <w:top w:val="nil"/>
              <w:left w:val="nil"/>
              <w:bottom w:val="single" w:sz="4" w:space="0" w:color="auto"/>
              <w:right w:val="single" w:sz="4" w:space="0" w:color="auto"/>
            </w:tcBorders>
            <w:shd w:val="clear" w:color="auto" w:fill="auto"/>
            <w:noWrap/>
            <w:hideMark/>
          </w:tcPr>
          <w:p w14:paraId="62C7F8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30D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D30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9E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6E7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AD7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0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D9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331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516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690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46F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5A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4A2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C00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1492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4DC965" w14:textId="77777777" w:rsidR="00E83F66" w:rsidRPr="00772251" w:rsidRDefault="00E83F66" w:rsidP="00651C3C">
            <w:pPr>
              <w:spacing w:before="60" w:after="60" w:line="240" w:lineRule="auto"/>
              <w:rPr>
                <w:noProof/>
                <w:sz w:val="20"/>
              </w:rPr>
            </w:pPr>
            <w:r>
              <w:rPr>
                <w:noProof/>
                <w:sz w:val="20"/>
              </w:rPr>
              <w:t>83013000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2280" w14:textId="77777777" w:rsidR="00E83F66" w:rsidRPr="00772251" w:rsidRDefault="00E83F66" w:rsidP="00651C3C">
            <w:pPr>
              <w:spacing w:before="60" w:after="60" w:line="240" w:lineRule="auto"/>
              <w:rPr>
                <w:noProof/>
                <w:sz w:val="20"/>
              </w:rPr>
            </w:pPr>
            <w:r>
              <w:rPr>
                <w:noProof/>
                <w:sz w:val="20"/>
              </w:rPr>
              <w:t>830130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1C573F" w14:textId="77777777" w:rsidR="00E83F66" w:rsidRPr="00772251" w:rsidRDefault="00E83F66" w:rsidP="00651C3C">
            <w:pPr>
              <w:spacing w:before="60" w:after="60" w:line="240" w:lineRule="auto"/>
              <w:rPr>
                <w:noProof/>
                <w:sz w:val="20"/>
              </w:rPr>
            </w:pPr>
            <w:r>
              <w:rPr>
                <w:noProof/>
                <w:sz w:val="20"/>
              </w:rPr>
              <w:t>- Fechaduras do tipo utilizado em móveis</w:t>
            </w:r>
          </w:p>
        </w:tc>
        <w:tc>
          <w:tcPr>
            <w:tcW w:w="642" w:type="dxa"/>
            <w:tcBorders>
              <w:top w:val="nil"/>
              <w:left w:val="nil"/>
              <w:bottom w:val="single" w:sz="4" w:space="0" w:color="auto"/>
              <w:right w:val="single" w:sz="4" w:space="0" w:color="auto"/>
            </w:tcBorders>
            <w:shd w:val="clear" w:color="auto" w:fill="auto"/>
            <w:noWrap/>
            <w:hideMark/>
          </w:tcPr>
          <w:p w14:paraId="454C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C6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25C1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16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E3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33B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D1E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82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8CA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C0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20B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15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FB2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D80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FE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CE3B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5C719" w14:textId="77777777" w:rsidR="00E83F66" w:rsidRPr="00772251" w:rsidRDefault="00E83F66" w:rsidP="008B72B7">
            <w:pPr>
              <w:spacing w:before="60" w:after="60" w:line="240" w:lineRule="auto"/>
              <w:rPr>
                <w:noProof/>
                <w:sz w:val="20"/>
              </w:rPr>
            </w:pPr>
            <w:r>
              <w:rPr>
                <w:noProof/>
                <w:sz w:val="20"/>
              </w:rPr>
              <w:t>83014 000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C3CF9E" w14:textId="77777777" w:rsidR="00E83F66" w:rsidRPr="00772251" w:rsidRDefault="00E83F66" w:rsidP="00651C3C">
            <w:pPr>
              <w:spacing w:before="60" w:after="60" w:line="240" w:lineRule="auto"/>
              <w:rPr>
                <w:noProof/>
                <w:sz w:val="20"/>
              </w:rPr>
            </w:pPr>
            <w:r>
              <w:rPr>
                <w:noProof/>
                <w:sz w:val="20"/>
              </w:rPr>
              <w:t>830140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A974" w14:textId="77777777" w:rsidR="00E83F66" w:rsidRPr="00772251" w:rsidRDefault="00E83F66" w:rsidP="00651C3C">
            <w:pPr>
              <w:spacing w:before="60" w:after="60" w:line="240" w:lineRule="auto"/>
              <w:rPr>
                <w:noProof/>
                <w:sz w:val="20"/>
              </w:rPr>
            </w:pPr>
            <w:r>
              <w:rPr>
                <w:noProof/>
                <w:sz w:val="20"/>
              </w:rPr>
              <w:t>- Outras fechaduras; ferrolhos</w:t>
            </w:r>
          </w:p>
        </w:tc>
        <w:tc>
          <w:tcPr>
            <w:tcW w:w="642" w:type="dxa"/>
            <w:tcBorders>
              <w:top w:val="nil"/>
              <w:left w:val="nil"/>
              <w:bottom w:val="single" w:sz="4" w:space="0" w:color="auto"/>
              <w:right w:val="single" w:sz="4" w:space="0" w:color="auto"/>
            </w:tcBorders>
            <w:shd w:val="clear" w:color="auto" w:fill="auto"/>
            <w:noWrap/>
            <w:hideMark/>
          </w:tcPr>
          <w:p w14:paraId="7371A4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2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159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15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F0A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BF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4AF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D6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0C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447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02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36B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983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2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534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1782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FFB8C" w14:textId="77777777" w:rsidR="00E83F66" w:rsidRPr="00772251" w:rsidRDefault="00E83F66" w:rsidP="008B72B7">
            <w:pPr>
              <w:pageBreakBefore/>
              <w:spacing w:before="60" w:after="60" w:line="240" w:lineRule="auto"/>
              <w:rPr>
                <w:noProof/>
                <w:sz w:val="20"/>
              </w:rPr>
            </w:pPr>
            <w:r>
              <w:rPr>
                <w:noProof/>
                <w:sz w:val="20"/>
              </w:rPr>
              <w:t>83015000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21DC10" w14:textId="77777777" w:rsidR="00E83F66" w:rsidRPr="00772251" w:rsidRDefault="00E83F66" w:rsidP="00651C3C">
            <w:pPr>
              <w:spacing w:before="60" w:after="60" w:line="240" w:lineRule="auto"/>
              <w:rPr>
                <w:noProof/>
                <w:sz w:val="20"/>
              </w:rPr>
            </w:pPr>
            <w:r>
              <w:rPr>
                <w:noProof/>
                <w:sz w:val="20"/>
              </w:rPr>
              <w:t>830150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04201D" w14:textId="77777777" w:rsidR="00E83F66" w:rsidRPr="00772251" w:rsidRDefault="00E83F66" w:rsidP="00651C3C">
            <w:pPr>
              <w:spacing w:before="60" w:after="60" w:line="240" w:lineRule="auto"/>
              <w:rPr>
                <w:noProof/>
                <w:sz w:val="20"/>
              </w:rPr>
            </w:pPr>
            <w:r>
              <w:rPr>
                <w:noProof/>
                <w:sz w:val="20"/>
              </w:rPr>
              <w:t>- Fechos e armações com fecho, com fechadura</w:t>
            </w:r>
          </w:p>
        </w:tc>
        <w:tc>
          <w:tcPr>
            <w:tcW w:w="642" w:type="dxa"/>
            <w:tcBorders>
              <w:top w:val="nil"/>
              <w:left w:val="nil"/>
              <w:bottom w:val="single" w:sz="4" w:space="0" w:color="auto"/>
              <w:right w:val="single" w:sz="4" w:space="0" w:color="auto"/>
            </w:tcBorders>
            <w:shd w:val="clear" w:color="auto" w:fill="auto"/>
            <w:noWrap/>
            <w:hideMark/>
          </w:tcPr>
          <w:p w14:paraId="7950CB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26A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194E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D74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B2C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B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31C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226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B8C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D9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992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33A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A6D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49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261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3794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E5FC08" w14:textId="77777777" w:rsidR="00E83F66" w:rsidRPr="00772251" w:rsidRDefault="00E83F66" w:rsidP="00651C3C">
            <w:pPr>
              <w:spacing w:before="60" w:after="60" w:line="240" w:lineRule="auto"/>
              <w:rPr>
                <w:noProof/>
                <w:sz w:val="20"/>
              </w:rPr>
            </w:pPr>
            <w:r>
              <w:rPr>
                <w:noProof/>
                <w:sz w:val="20"/>
              </w:rPr>
              <w:t>83017000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026C50" w14:textId="77777777" w:rsidR="00E83F66" w:rsidRPr="00772251" w:rsidRDefault="00E83F66" w:rsidP="00651C3C">
            <w:pPr>
              <w:spacing w:before="60" w:after="60" w:line="240" w:lineRule="auto"/>
              <w:rPr>
                <w:noProof/>
                <w:sz w:val="20"/>
              </w:rPr>
            </w:pPr>
            <w:r>
              <w:rPr>
                <w:noProof/>
                <w:sz w:val="20"/>
              </w:rPr>
              <w:t>830170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215C0" w14:textId="77777777" w:rsidR="00E83F66" w:rsidRPr="00772251" w:rsidRDefault="00E83F66" w:rsidP="00651C3C">
            <w:pPr>
              <w:spacing w:before="60" w:after="60" w:line="240" w:lineRule="auto"/>
              <w:rPr>
                <w:noProof/>
                <w:sz w:val="20"/>
              </w:rPr>
            </w:pPr>
            <w:r>
              <w:rPr>
                <w:noProof/>
                <w:sz w:val="20"/>
              </w:rPr>
              <w:t>- Chaves apresentadas isoladamente</w:t>
            </w:r>
          </w:p>
        </w:tc>
        <w:tc>
          <w:tcPr>
            <w:tcW w:w="642" w:type="dxa"/>
            <w:tcBorders>
              <w:top w:val="nil"/>
              <w:left w:val="nil"/>
              <w:bottom w:val="single" w:sz="4" w:space="0" w:color="auto"/>
              <w:right w:val="single" w:sz="4" w:space="0" w:color="auto"/>
            </w:tcBorders>
            <w:shd w:val="clear" w:color="auto" w:fill="auto"/>
            <w:noWrap/>
            <w:hideMark/>
          </w:tcPr>
          <w:p w14:paraId="430934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6A7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4F9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6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0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F6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18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0F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BC8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23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E6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43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978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7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3FE4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56627" w14:textId="77777777" w:rsidR="00E83F66" w:rsidRPr="00772251" w:rsidRDefault="00E83F66" w:rsidP="00651C3C">
            <w:pPr>
              <w:spacing w:before="60" w:after="60" w:line="240" w:lineRule="auto"/>
              <w:rPr>
                <w:noProof/>
                <w:sz w:val="20"/>
              </w:rPr>
            </w:pPr>
            <w:r>
              <w:rPr>
                <w:noProof/>
                <w:sz w:val="20"/>
              </w:rPr>
              <w:t>83025000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CB78B" w14:textId="77777777" w:rsidR="00E83F66" w:rsidRPr="00772251" w:rsidRDefault="00E83F66" w:rsidP="00651C3C">
            <w:pPr>
              <w:spacing w:before="60" w:after="60" w:line="240" w:lineRule="auto"/>
              <w:rPr>
                <w:noProof/>
                <w:sz w:val="20"/>
              </w:rPr>
            </w:pPr>
            <w:r>
              <w:rPr>
                <w:noProof/>
                <w:sz w:val="20"/>
              </w:rPr>
              <w:t>830250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5A0D03" w14:textId="1910EEE2" w:rsidR="00E83F66" w:rsidRPr="00772251" w:rsidRDefault="00E83F66" w:rsidP="00BC122C">
            <w:pPr>
              <w:spacing w:before="60" w:after="60" w:line="240" w:lineRule="auto"/>
              <w:rPr>
                <w:noProof/>
                <w:sz w:val="20"/>
              </w:rPr>
            </w:pPr>
            <w:r>
              <w:rPr>
                <w:noProof/>
                <w:sz w:val="20"/>
              </w:rPr>
              <w:t>- Pateras, porta-chapéus, cabides e artigos semelhantes</w:t>
            </w:r>
          </w:p>
        </w:tc>
        <w:tc>
          <w:tcPr>
            <w:tcW w:w="642" w:type="dxa"/>
            <w:tcBorders>
              <w:top w:val="nil"/>
              <w:left w:val="nil"/>
              <w:bottom w:val="single" w:sz="4" w:space="0" w:color="auto"/>
              <w:right w:val="single" w:sz="4" w:space="0" w:color="auto"/>
            </w:tcBorders>
            <w:shd w:val="clear" w:color="auto" w:fill="auto"/>
            <w:noWrap/>
            <w:hideMark/>
          </w:tcPr>
          <w:p w14:paraId="7CB20A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24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6ECD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686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B00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D87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29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046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68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92D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4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29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6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BF8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379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96ABD" w14:textId="77777777" w:rsidR="00E83F66" w:rsidRPr="00772251" w:rsidRDefault="00E83F66" w:rsidP="00651C3C">
            <w:pPr>
              <w:spacing w:before="60" w:after="60" w:line="240" w:lineRule="auto"/>
              <w:rPr>
                <w:noProof/>
                <w:sz w:val="20"/>
              </w:rPr>
            </w:pPr>
            <w:r>
              <w:rPr>
                <w:noProof/>
                <w:sz w:val="20"/>
              </w:rPr>
              <w:t>83026000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C07541" w14:textId="77777777" w:rsidR="00E83F66" w:rsidRPr="00772251" w:rsidRDefault="00E83F66" w:rsidP="00651C3C">
            <w:pPr>
              <w:spacing w:before="60" w:after="60" w:line="240" w:lineRule="auto"/>
              <w:rPr>
                <w:noProof/>
                <w:sz w:val="20"/>
              </w:rPr>
            </w:pPr>
            <w:r>
              <w:rPr>
                <w:noProof/>
                <w:sz w:val="20"/>
              </w:rPr>
              <w:t>830260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5F18FB" w14:textId="77777777" w:rsidR="00E83F66" w:rsidRPr="00772251" w:rsidRDefault="00E83F66" w:rsidP="00651C3C">
            <w:pPr>
              <w:spacing w:before="60" w:after="60" w:line="240" w:lineRule="auto"/>
              <w:rPr>
                <w:noProof/>
                <w:sz w:val="20"/>
              </w:rPr>
            </w:pPr>
            <w:r>
              <w:rPr>
                <w:noProof/>
                <w:sz w:val="20"/>
              </w:rPr>
              <w:t>- Fechos automáticos para portas</w:t>
            </w:r>
          </w:p>
        </w:tc>
        <w:tc>
          <w:tcPr>
            <w:tcW w:w="642" w:type="dxa"/>
            <w:tcBorders>
              <w:top w:val="nil"/>
              <w:left w:val="nil"/>
              <w:bottom w:val="single" w:sz="4" w:space="0" w:color="auto"/>
              <w:right w:val="single" w:sz="4" w:space="0" w:color="auto"/>
            </w:tcBorders>
            <w:shd w:val="clear" w:color="auto" w:fill="auto"/>
            <w:noWrap/>
            <w:hideMark/>
          </w:tcPr>
          <w:p w14:paraId="624E1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D30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A4F2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FF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23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D3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FF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D15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38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F52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87D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1F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57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E15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594E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82102" w14:textId="77777777" w:rsidR="00E83F66" w:rsidRPr="00772251" w:rsidRDefault="00E83F66" w:rsidP="00651C3C">
            <w:pPr>
              <w:spacing w:before="60" w:after="60" w:line="240" w:lineRule="auto"/>
              <w:rPr>
                <w:noProof/>
                <w:sz w:val="20"/>
              </w:rPr>
            </w:pPr>
            <w:r>
              <w:rPr>
                <w:noProof/>
                <w:sz w:val="20"/>
              </w:rPr>
              <w:t>83030000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02E6" w14:textId="77777777" w:rsidR="00E83F66" w:rsidRPr="00772251" w:rsidRDefault="00E83F66" w:rsidP="00651C3C">
            <w:pPr>
              <w:spacing w:before="60" w:after="60" w:line="240" w:lineRule="auto"/>
              <w:rPr>
                <w:noProof/>
                <w:sz w:val="20"/>
              </w:rPr>
            </w:pPr>
            <w:r>
              <w:rPr>
                <w:noProof/>
                <w:sz w:val="20"/>
              </w:rPr>
              <w:t>830300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6FBBC" w14:textId="39A91A9C" w:rsidR="00E83F66" w:rsidRPr="00772251" w:rsidRDefault="00E83F66" w:rsidP="00BC122C">
            <w:pPr>
              <w:spacing w:before="60" w:after="60" w:line="240" w:lineRule="auto"/>
              <w:rPr>
                <w:noProof/>
                <w:sz w:val="20"/>
              </w:rPr>
            </w:pPr>
            <w:r>
              <w:rPr>
                <w:noProof/>
                <w:sz w:val="20"/>
              </w:rPr>
              <w:t>Cofres-fortes, portas blindadas e compartimentos para casas-fortes, cofres e caixas de segurança e artigos semelhantes, de metais comuns</w:t>
            </w:r>
          </w:p>
        </w:tc>
        <w:tc>
          <w:tcPr>
            <w:tcW w:w="642" w:type="dxa"/>
            <w:tcBorders>
              <w:top w:val="nil"/>
              <w:left w:val="nil"/>
              <w:bottom w:val="single" w:sz="4" w:space="0" w:color="auto"/>
              <w:right w:val="single" w:sz="4" w:space="0" w:color="auto"/>
            </w:tcBorders>
            <w:shd w:val="clear" w:color="auto" w:fill="auto"/>
            <w:noWrap/>
            <w:hideMark/>
          </w:tcPr>
          <w:p w14:paraId="73A42E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49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58E2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A6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BEE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69E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D4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B2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E7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598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C1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43D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44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790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1D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272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17B13D" w14:textId="77777777" w:rsidR="00E83F66" w:rsidRPr="00772251" w:rsidRDefault="00E83F66" w:rsidP="00651C3C">
            <w:pPr>
              <w:spacing w:before="60" w:after="60" w:line="240" w:lineRule="auto"/>
              <w:rPr>
                <w:noProof/>
                <w:sz w:val="20"/>
              </w:rPr>
            </w:pPr>
            <w:r>
              <w:rPr>
                <w:noProof/>
                <w:sz w:val="20"/>
              </w:rPr>
              <w:t>83040000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F75C28" w14:textId="77777777" w:rsidR="00E83F66" w:rsidRPr="00772251" w:rsidRDefault="00E83F66" w:rsidP="00651C3C">
            <w:pPr>
              <w:spacing w:before="60" w:after="60" w:line="240" w:lineRule="auto"/>
              <w:rPr>
                <w:noProof/>
                <w:sz w:val="20"/>
              </w:rPr>
            </w:pPr>
            <w:r>
              <w:rPr>
                <w:noProof/>
                <w:sz w:val="20"/>
              </w:rPr>
              <w:t>830400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7530E" w14:textId="5B6CD44E" w:rsidR="00E83F66" w:rsidRPr="00772251" w:rsidRDefault="00E83F66" w:rsidP="00BC122C">
            <w:pPr>
              <w:spacing w:before="60" w:after="60" w:line="240" w:lineRule="auto"/>
              <w:rPr>
                <w:noProof/>
                <w:sz w:val="20"/>
              </w:rPr>
            </w:pPr>
            <w:r>
              <w:rPr>
                <w:noProof/>
                <w:sz w:val="20"/>
              </w:rPr>
              <w:t>Classificadores, ficheiros (fichários), caixas de classificação, porta-cópias, porta-canetas, porta-carimbos e artigos semelhantes, de escritório, de metais comuns, excluindo os móveis de escritório da posição 9403</w:t>
            </w:r>
          </w:p>
        </w:tc>
        <w:tc>
          <w:tcPr>
            <w:tcW w:w="642" w:type="dxa"/>
            <w:tcBorders>
              <w:top w:val="nil"/>
              <w:left w:val="nil"/>
              <w:bottom w:val="single" w:sz="4" w:space="0" w:color="auto"/>
              <w:right w:val="single" w:sz="4" w:space="0" w:color="auto"/>
            </w:tcBorders>
            <w:shd w:val="clear" w:color="auto" w:fill="auto"/>
            <w:noWrap/>
            <w:hideMark/>
          </w:tcPr>
          <w:p w14:paraId="345A28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050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8C9B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2C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CBF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83B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B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FD8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AB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19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B14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407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A10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889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153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1F507" w14:textId="77777777" w:rsidR="00E83F66" w:rsidRPr="00772251" w:rsidRDefault="00E83F66" w:rsidP="008B72B7">
            <w:pPr>
              <w:pageBreakBefore/>
              <w:spacing w:before="60" w:after="60" w:line="240" w:lineRule="auto"/>
              <w:rPr>
                <w:noProof/>
                <w:sz w:val="20"/>
              </w:rPr>
            </w:pPr>
            <w:r>
              <w:rPr>
                <w:noProof/>
                <w:sz w:val="20"/>
              </w:rPr>
              <w:t>83061000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1F253" w14:textId="77777777" w:rsidR="00E83F66" w:rsidRPr="00772251" w:rsidRDefault="00E83F66" w:rsidP="00651C3C">
            <w:pPr>
              <w:spacing w:before="60" w:after="60" w:line="240" w:lineRule="auto"/>
              <w:rPr>
                <w:noProof/>
                <w:sz w:val="20"/>
              </w:rPr>
            </w:pPr>
            <w:r>
              <w:rPr>
                <w:noProof/>
                <w:sz w:val="20"/>
              </w:rPr>
              <w:t>830610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A1964" w14:textId="77777777" w:rsidR="00E83F66" w:rsidRPr="00772251" w:rsidRDefault="00E83F66" w:rsidP="00651C3C">
            <w:pPr>
              <w:spacing w:before="60" w:after="60" w:line="240" w:lineRule="auto"/>
              <w:rPr>
                <w:noProof/>
                <w:sz w:val="20"/>
              </w:rPr>
            </w:pPr>
            <w:r>
              <w:rPr>
                <w:noProof/>
                <w:sz w:val="20"/>
              </w:rPr>
              <w:t>- Sinos, campainhas, gongos e artigos semelhantes</w:t>
            </w:r>
          </w:p>
        </w:tc>
        <w:tc>
          <w:tcPr>
            <w:tcW w:w="642" w:type="dxa"/>
            <w:tcBorders>
              <w:top w:val="nil"/>
              <w:left w:val="nil"/>
              <w:bottom w:val="single" w:sz="4" w:space="0" w:color="auto"/>
              <w:right w:val="single" w:sz="4" w:space="0" w:color="auto"/>
            </w:tcBorders>
            <w:shd w:val="clear" w:color="auto" w:fill="auto"/>
            <w:noWrap/>
            <w:hideMark/>
          </w:tcPr>
          <w:p w14:paraId="66FCF6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725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77EF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A47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60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52B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DAD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39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005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81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6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6F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B7D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CD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A5E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7A4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BE71F0" w14:textId="77777777" w:rsidR="00E83F66" w:rsidRPr="00772251" w:rsidRDefault="00E83F66" w:rsidP="00651C3C">
            <w:pPr>
              <w:spacing w:before="60" w:after="60" w:line="240" w:lineRule="auto"/>
              <w:rPr>
                <w:noProof/>
                <w:sz w:val="20"/>
              </w:rPr>
            </w:pPr>
            <w:r>
              <w:rPr>
                <w:noProof/>
                <w:sz w:val="20"/>
              </w:rPr>
              <w:t>83062100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25C3F4" w14:textId="77777777" w:rsidR="00E83F66" w:rsidRPr="00772251" w:rsidRDefault="00E83F66" w:rsidP="00651C3C">
            <w:pPr>
              <w:spacing w:before="60" w:after="60" w:line="240" w:lineRule="auto"/>
              <w:rPr>
                <w:noProof/>
                <w:sz w:val="20"/>
              </w:rPr>
            </w:pPr>
            <w:r>
              <w:rPr>
                <w:noProof/>
                <w:sz w:val="20"/>
              </w:rPr>
              <w:t>830621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B3138" w14:textId="77777777" w:rsidR="00E83F66" w:rsidRPr="00772251" w:rsidRDefault="00E83F66" w:rsidP="00651C3C">
            <w:pPr>
              <w:spacing w:before="60" w:after="60" w:line="240" w:lineRule="auto"/>
              <w:rPr>
                <w:noProof/>
                <w:sz w:val="20"/>
              </w:rPr>
            </w:pPr>
            <w:r>
              <w:rPr>
                <w:noProof/>
                <w:sz w:val="20"/>
              </w:rPr>
              <w:t>-- Prateados, dourados ou platinados</w:t>
            </w:r>
          </w:p>
        </w:tc>
        <w:tc>
          <w:tcPr>
            <w:tcW w:w="642" w:type="dxa"/>
            <w:tcBorders>
              <w:top w:val="nil"/>
              <w:left w:val="nil"/>
              <w:bottom w:val="single" w:sz="4" w:space="0" w:color="auto"/>
              <w:right w:val="single" w:sz="4" w:space="0" w:color="auto"/>
            </w:tcBorders>
            <w:shd w:val="clear" w:color="auto" w:fill="auto"/>
            <w:noWrap/>
            <w:hideMark/>
          </w:tcPr>
          <w:p w14:paraId="45FC1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03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17E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D1B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5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43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49A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9C0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45A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3E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7C8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64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493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17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8F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D030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7F9E2" w14:textId="77777777" w:rsidR="00E83F66" w:rsidRPr="00772251" w:rsidRDefault="00E83F66" w:rsidP="00651C3C">
            <w:pPr>
              <w:spacing w:before="60" w:after="60" w:line="240" w:lineRule="auto"/>
              <w:rPr>
                <w:noProof/>
                <w:sz w:val="20"/>
              </w:rPr>
            </w:pPr>
            <w:r>
              <w:rPr>
                <w:noProof/>
                <w:sz w:val="20"/>
              </w:rPr>
              <w:t>83062900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FA3E19" w14:textId="77777777" w:rsidR="00E83F66" w:rsidRPr="00772251" w:rsidRDefault="00E83F66" w:rsidP="00651C3C">
            <w:pPr>
              <w:spacing w:before="60" w:after="60" w:line="240" w:lineRule="auto"/>
              <w:rPr>
                <w:noProof/>
                <w:sz w:val="20"/>
              </w:rPr>
            </w:pPr>
            <w:r>
              <w:rPr>
                <w:noProof/>
                <w:sz w:val="20"/>
              </w:rPr>
              <w:t>830629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2D2D9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63B7C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322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89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065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A1F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9EB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EF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E47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F1B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F22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851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101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5C8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350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EC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C48E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473E8" w14:textId="77777777" w:rsidR="00E83F66" w:rsidRPr="00772251" w:rsidRDefault="00E83F66" w:rsidP="00651C3C">
            <w:pPr>
              <w:spacing w:before="60" w:after="60" w:line="240" w:lineRule="auto"/>
              <w:rPr>
                <w:noProof/>
                <w:sz w:val="20"/>
              </w:rPr>
            </w:pPr>
            <w:r>
              <w:rPr>
                <w:noProof/>
                <w:sz w:val="20"/>
              </w:rPr>
              <w:t>83063000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6F4B0D" w14:textId="77777777" w:rsidR="00E83F66" w:rsidRPr="00772251" w:rsidRDefault="00E83F66" w:rsidP="00651C3C">
            <w:pPr>
              <w:spacing w:before="60" w:after="60" w:line="240" w:lineRule="auto"/>
              <w:rPr>
                <w:noProof/>
                <w:sz w:val="20"/>
              </w:rPr>
            </w:pPr>
            <w:r>
              <w:rPr>
                <w:noProof/>
                <w:sz w:val="20"/>
              </w:rPr>
              <w:t>830630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9ED4F1" w14:textId="77777777" w:rsidR="00E83F66" w:rsidRPr="00772251" w:rsidRDefault="00E83F66" w:rsidP="00651C3C">
            <w:pPr>
              <w:spacing w:before="60" w:after="60" w:line="240" w:lineRule="auto"/>
              <w:rPr>
                <w:noProof/>
                <w:sz w:val="20"/>
              </w:rPr>
            </w:pPr>
            <w:r>
              <w:rPr>
                <w:noProof/>
                <w:sz w:val="20"/>
              </w:rPr>
              <w:t>- Molduras para fotografias, gravuras ou semelhantes; espelhos</w:t>
            </w:r>
          </w:p>
        </w:tc>
        <w:tc>
          <w:tcPr>
            <w:tcW w:w="642" w:type="dxa"/>
            <w:tcBorders>
              <w:top w:val="nil"/>
              <w:left w:val="nil"/>
              <w:bottom w:val="single" w:sz="4" w:space="0" w:color="auto"/>
              <w:right w:val="single" w:sz="4" w:space="0" w:color="auto"/>
            </w:tcBorders>
            <w:shd w:val="clear" w:color="auto" w:fill="auto"/>
            <w:noWrap/>
            <w:hideMark/>
          </w:tcPr>
          <w:p w14:paraId="7D5BE3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A6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B091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E63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E2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B8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6F7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0C7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E22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C9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0DF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E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D30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C8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EE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9A5D32" w14:textId="77777777" w:rsidR="00E83F66" w:rsidRPr="00772251" w:rsidRDefault="00E83F66" w:rsidP="00651C3C">
            <w:pPr>
              <w:spacing w:before="60" w:after="60" w:line="240" w:lineRule="auto"/>
              <w:rPr>
                <w:noProof/>
                <w:sz w:val="20"/>
              </w:rPr>
            </w:pPr>
            <w:r>
              <w:rPr>
                <w:noProof/>
                <w:sz w:val="20"/>
              </w:rPr>
              <w:t>84145100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62B91" w14:textId="77777777" w:rsidR="00E83F66" w:rsidRPr="00772251" w:rsidRDefault="00E83F66" w:rsidP="00651C3C">
            <w:pPr>
              <w:spacing w:before="60" w:after="60" w:line="240" w:lineRule="auto"/>
              <w:rPr>
                <w:noProof/>
                <w:sz w:val="20"/>
              </w:rPr>
            </w:pPr>
            <w:r>
              <w:rPr>
                <w:noProof/>
                <w:sz w:val="20"/>
              </w:rPr>
              <w:t>841451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F242CE" w14:textId="791994FE" w:rsidR="00E83F66" w:rsidRPr="00772251" w:rsidRDefault="00E83F66" w:rsidP="00BC122C">
            <w:pPr>
              <w:spacing w:before="60" w:after="60" w:line="240" w:lineRule="auto"/>
              <w:rPr>
                <w:noProof/>
                <w:sz w:val="20"/>
              </w:rPr>
            </w:pPr>
            <w:r>
              <w:rPr>
                <w:noProof/>
                <w:sz w:val="20"/>
              </w:rPr>
              <w:t>-- Ventiladores de mesa, de assentar no solo, de parede, de teto ou de janela, com motor elétrico incorporado de potência não superior a 125 W</w:t>
            </w:r>
          </w:p>
        </w:tc>
        <w:tc>
          <w:tcPr>
            <w:tcW w:w="642" w:type="dxa"/>
            <w:tcBorders>
              <w:top w:val="nil"/>
              <w:left w:val="nil"/>
              <w:bottom w:val="single" w:sz="4" w:space="0" w:color="auto"/>
              <w:right w:val="single" w:sz="4" w:space="0" w:color="auto"/>
            </w:tcBorders>
            <w:shd w:val="clear" w:color="auto" w:fill="auto"/>
            <w:noWrap/>
            <w:hideMark/>
          </w:tcPr>
          <w:p w14:paraId="43F986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B5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09B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268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BE7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8B2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98F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C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03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849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83A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61D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E29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74C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9F7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3D98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F0A479" w14:textId="77777777" w:rsidR="00E83F66" w:rsidRPr="00772251" w:rsidRDefault="00E83F66" w:rsidP="00651C3C">
            <w:pPr>
              <w:spacing w:before="60" w:after="60" w:line="240" w:lineRule="auto"/>
              <w:rPr>
                <w:noProof/>
                <w:sz w:val="20"/>
              </w:rPr>
            </w:pPr>
            <w:r>
              <w:rPr>
                <w:noProof/>
                <w:sz w:val="20"/>
              </w:rPr>
              <w:t>84145900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2B2C9" w14:textId="77777777" w:rsidR="00E83F66" w:rsidRPr="00772251" w:rsidRDefault="00E83F66" w:rsidP="00651C3C">
            <w:pPr>
              <w:spacing w:before="60" w:after="60" w:line="240" w:lineRule="auto"/>
              <w:rPr>
                <w:noProof/>
                <w:sz w:val="20"/>
              </w:rPr>
            </w:pPr>
            <w:r>
              <w:rPr>
                <w:noProof/>
                <w:sz w:val="20"/>
              </w:rPr>
              <w:t>841459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F1BA6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E883A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BB9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0FA9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F2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F5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E60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E87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AD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A47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117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C2E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18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E43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1DB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9CE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E4C5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1514BA" w14:textId="77777777" w:rsidR="00E83F66" w:rsidRPr="00772251" w:rsidRDefault="00E83F66" w:rsidP="00651C3C">
            <w:pPr>
              <w:spacing w:before="60" w:after="60" w:line="240" w:lineRule="auto"/>
              <w:rPr>
                <w:noProof/>
                <w:sz w:val="20"/>
              </w:rPr>
            </w:pPr>
            <w:r>
              <w:rPr>
                <w:noProof/>
                <w:sz w:val="20"/>
              </w:rPr>
              <w:t>84146000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92545" w14:textId="77777777" w:rsidR="00E83F66" w:rsidRPr="00772251" w:rsidRDefault="00E83F66" w:rsidP="00651C3C">
            <w:pPr>
              <w:spacing w:before="60" w:after="60" w:line="240" w:lineRule="auto"/>
              <w:rPr>
                <w:noProof/>
                <w:sz w:val="20"/>
              </w:rPr>
            </w:pPr>
            <w:r>
              <w:rPr>
                <w:noProof/>
                <w:sz w:val="20"/>
              </w:rPr>
              <w:t>841460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7B217" w14:textId="77777777" w:rsidR="00E83F66" w:rsidRPr="00772251" w:rsidRDefault="00E83F66" w:rsidP="00651C3C">
            <w:pPr>
              <w:spacing w:before="60" w:after="60" w:line="240" w:lineRule="auto"/>
              <w:rPr>
                <w:noProof/>
                <w:sz w:val="20"/>
              </w:rPr>
            </w:pPr>
            <w:r>
              <w:rPr>
                <w:noProof/>
                <w:sz w:val="20"/>
              </w:rPr>
              <w:t>- Exaustores (Coifas aspirantes) com dimensão horizontal máxima não superior a 120 cm</w:t>
            </w:r>
          </w:p>
        </w:tc>
        <w:tc>
          <w:tcPr>
            <w:tcW w:w="642" w:type="dxa"/>
            <w:tcBorders>
              <w:top w:val="nil"/>
              <w:left w:val="nil"/>
              <w:bottom w:val="single" w:sz="4" w:space="0" w:color="auto"/>
              <w:right w:val="single" w:sz="4" w:space="0" w:color="auto"/>
            </w:tcBorders>
            <w:shd w:val="clear" w:color="auto" w:fill="auto"/>
            <w:noWrap/>
            <w:hideMark/>
          </w:tcPr>
          <w:p w14:paraId="5667F7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F2C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D2BA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DD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F63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526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205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BF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9D2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79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094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7B4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83C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80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D3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3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76966" w14:textId="77777777" w:rsidR="00E83F66" w:rsidRPr="00772251" w:rsidRDefault="00E83F66" w:rsidP="00651C3C">
            <w:pPr>
              <w:spacing w:before="60" w:after="60" w:line="240" w:lineRule="auto"/>
              <w:rPr>
                <w:noProof/>
                <w:sz w:val="20"/>
              </w:rPr>
            </w:pPr>
            <w:r>
              <w:rPr>
                <w:noProof/>
                <w:sz w:val="20"/>
              </w:rPr>
              <w:t>84148010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356BA"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31442" w14:textId="77777777" w:rsidR="00E83F66" w:rsidRPr="00772251" w:rsidRDefault="00E83F66" w:rsidP="00651C3C">
            <w:pPr>
              <w:spacing w:before="60" w:after="60" w:line="240" w:lineRule="auto"/>
              <w:rPr>
                <w:noProof/>
                <w:sz w:val="20"/>
              </w:rPr>
            </w:pPr>
            <w:r>
              <w:rPr>
                <w:noProof/>
                <w:sz w:val="20"/>
              </w:rPr>
              <w:t>--- Compressores fixos</w:t>
            </w:r>
          </w:p>
        </w:tc>
        <w:tc>
          <w:tcPr>
            <w:tcW w:w="642" w:type="dxa"/>
            <w:tcBorders>
              <w:top w:val="nil"/>
              <w:left w:val="nil"/>
              <w:bottom w:val="single" w:sz="4" w:space="0" w:color="auto"/>
              <w:right w:val="single" w:sz="4" w:space="0" w:color="auto"/>
            </w:tcBorders>
            <w:shd w:val="clear" w:color="auto" w:fill="auto"/>
            <w:noWrap/>
            <w:hideMark/>
          </w:tcPr>
          <w:p w14:paraId="575CF7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93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5B6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6F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4BC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88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42B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69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E0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46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91B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B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3B5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F68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3E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3AC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CC219" w14:textId="77777777" w:rsidR="00E83F66" w:rsidRPr="00772251" w:rsidRDefault="00E83F66" w:rsidP="00651C3C">
            <w:pPr>
              <w:spacing w:before="60" w:after="60" w:line="240" w:lineRule="auto"/>
              <w:rPr>
                <w:noProof/>
                <w:sz w:val="20"/>
              </w:rPr>
            </w:pPr>
            <w:r>
              <w:rPr>
                <w:noProof/>
                <w:sz w:val="20"/>
              </w:rPr>
              <w:t>84148090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EF148"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BB137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9E6EB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C4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D5F8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270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5B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4F7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8C9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70F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65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58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9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844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70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EB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7DF4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8BA80F" w14:textId="77777777" w:rsidR="00E83F66" w:rsidRPr="00772251" w:rsidRDefault="00E83F66" w:rsidP="00651C3C">
            <w:pPr>
              <w:spacing w:before="60" w:after="60" w:line="240" w:lineRule="auto"/>
              <w:rPr>
                <w:noProof/>
                <w:sz w:val="20"/>
              </w:rPr>
            </w:pPr>
            <w:r>
              <w:rPr>
                <w:noProof/>
                <w:sz w:val="20"/>
              </w:rPr>
              <w:t>84151000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BB087D" w14:textId="77777777" w:rsidR="00E83F66" w:rsidRPr="00772251" w:rsidRDefault="00E83F66" w:rsidP="00651C3C">
            <w:pPr>
              <w:spacing w:before="60" w:after="60" w:line="240" w:lineRule="auto"/>
              <w:rPr>
                <w:noProof/>
                <w:sz w:val="20"/>
              </w:rPr>
            </w:pPr>
            <w:r>
              <w:rPr>
                <w:noProof/>
                <w:sz w:val="20"/>
              </w:rPr>
              <w:t>841510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41705C" w14:textId="70770B54" w:rsidR="00E83F66" w:rsidRPr="00772251" w:rsidRDefault="00E83F66" w:rsidP="001978AC">
            <w:pPr>
              <w:spacing w:before="60" w:after="60" w:line="240" w:lineRule="auto"/>
              <w:rPr>
                <w:noProof/>
                <w:sz w:val="20"/>
              </w:rPr>
            </w:pPr>
            <w:r>
              <w:rPr>
                <w:noProof/>
                <w:sz w:val="20"/>
              </w:rPr>
              <w:t xml:space="preserve">- Dos tipos utilizados em paredes ou janelas, formando um corpo único ou do tipo </w:t>
            </w:r>
            <w:r>
              <w:rPr>
                <w:i/>
                <w:iCs/>
                <w:noProof/>
                <w:sz w:val="20"/>
              </w:rPr>
              <w:t>split-system</w:t>
            </w:r>
            <w:r>
              <w:rPr>
                <w:noProof/>
                <w:sz w:val="20"/>
              </w:rPr>
              <w:t xml:space="preserve"> (sistema com elementos separados)</w:t>
            </w:r>
          </w:p>
        </w:tc>
        <w:tc>
          <w:tcPr>
            <w:tcW w:w="642" w:type="dxa"/>
            <w:tcBorders>
              <w:top w:val="nil"/>
              <w:left w:val="nil"/>
              <w:bottom w:val="single" w:sz="4" w:space="0" w:color="auto"/>
              <w:right w:val="single" w:sz="4" w:space="0" w:color="auto"/>
            </w:tcBorders>
            <w:shd w:val="clear" w:color="auto" w:fill="auto"/>
            <w:noWrap/>
            <w:hideMark/>
          </w:tcPr>
          <w:p w14:paraId="198068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8FF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E8A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C70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55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9AB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B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953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FA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6E8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FD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08D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8E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52A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46A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A515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10F175" w14:textId="77777777" w:rsidR="00E83F66" w:rsidRPr="00772251" w:rsidRDefault="00E83F66" w:rsidP="008B72B7">
            <w:pPr>
              <w:pageBreakBefore/>
              <w:spacing w:before="60" w:after="60" w:line="240" w:lineRule="auto"/>
              <w:rPr>
                <w:noProof/>
                <w:sz w:val="20"/>
              </w:rPr>
            </w:pPr>
            <w:r>
              <w:rPr>
                <w:noProof/>
                <w:sz w:val="20"/>
              </w:rPr>
              <w:t>84152000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0BC8AE" w14:textId="77777777" w:rsidR="00E83F66" w:rsidRPr="00772251" w:rsidRDefault="00E83F66" w:rsidP="00651C3C">
            <w:pPr>
              <w:spacing w:before="60" w:after="60" w:line="240" w:lineRule="auto"/>
              <w:rPr>
                <w:noProof/>
                <w:sz w:val="20"/>
              </w:rPr>
            </w:pPr>
            <w:r>
              <w:rPr>
                <w:noProof/>
                <w:sz w:val="20"/>
              </w:rPr>
              <w:t>841520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1E975F" w14:textId="77777777" w:rsidR="00E83F66" w:rsidRPr="00772251" w:rsidRDefault="00E83F66" w:rsidP="00651C3C">
            <w:pPr>
              <w:spacing w:before="60" w:after="60" w:line="240" w:lineRule="auto"/>
              <w:rPr>
                <w:noProof/>
                <w:sz w:val="20"/>
              </w:rPr>
            </w:pPr>
            <w:r>
              <w:rPr>
                <w:noProof/>
                <w:sz w:val="20"/>
              </w:rPr>
              <w:t>- Do tipo utilizado para o conforto dos passageiros nos veículos automóveis</w:t>
            </w:r>
          </w:p>
        </w:tc>
        <w:tc>
          <w:tcPr>
            <w:tcW w:w="642" w:type="dxa"/>
            <w:tcBorders>
              <w:top w:val="nil"/>
              <w:left w:val="nil"/>
              <w:bottom w:val="single" w:sz="4" w:space="0" w:color="auto"/>
              <w:right w:val="single" w:sz="4" w:space="0" w:color="auto"/>
            </w:tcBorders>
            <w:shd w:val="clear" w:color="auto" w:fill="auto"/>
            <w:noWrap/>
            <w:hideMark/>
          </w:tcPr>
          <w:p w14:paraId="06A20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FF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2D0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4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99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6B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75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E4D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6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98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1E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23D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7A0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41D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6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998B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C0B0B" w14:textId="77777777" w:rsidR="00E83F66" w:rsidRPr="00772251" w:rsidRDefault="00E83F66" w:rsidP="00651C3C">
            <w:pPr>
              <w:spacing w:before="60" w:after="60" w:line="240" w:lineRule="auto"/>
              <w:rPr>
                <w:noProof/>
                <w:sz w:val="20"/>
              </w:rPr>
            </w:pPr>
            <w:r>
              <w:rPr>
                <w:noProof/>
                <w:sz w:val="20"/>
              </w:rPr>
              <w:t>84158100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809683" w14:textId="77777777" w:rsidR="00E83F66" w:rsidRPr="00772251" w:rsidRDefault="00E83F66" w:rsidP="00651C3C">
            <w:pPr>
              <w:spacing w:before="60" w:after="60" w:line="240" w:lineRule="auto"/>
              <w:rPr>
                <w:noProof/>
                <w:sz w:val="20"/>
              </w:rPr>
            </w:pPr>
            <w:r>
              <w:rPr>
                <w:noProof/>
                <w:sz w:val="20"/>
              </w:rPr>
              <w:t>841581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B008D" w14:textId="77777777" w:rsidR="00E83F66" w:rsidRPr="00772251" w:rsidRDefault="00E83F66" w:rsidP="00651C3C">
            <w:pPr>
              <w:spacing w:before="60" w:after="60" w:line="240" w:lineRule="auto"/>
              <w:rPr>
                <w:noProof/>
                <w:sz w:val="20"/>
              </w:rPr>
            </w:pPr>
            <w:r>
              <w:rPr>
                <w:noProof/>
                <w:sz w:val="20"/>
              </w:rPr>
              <w:t>-- Com dispositivo de refrigeração e válvula de inversão do ciclo térmico (bombas de calor reversíveis)</w:t>
            </w:r>
          </w:p>
        </w:tc>
        <w:tc>
          <w:tcPr>
            <w:tcW w:w="642" w:type="dxa"/>
            <w:tcBorders>
              <w:top w:val="nil"/>
              <w:left w:val="nil"/>
              <w:bottom w:val="single" w:sz="4" w:space="0" w:color="auto"/>
              <w:right w:val="single" w:sz="4" w:space="0" w:color="auto"/>
            </w:tcBorders>
            <w:shd w:val="clear" w:color="auto" w:fill="auto"/>
            <w:noWrap/>
            <w:hideMark/>
          </w:tcPr>
          <w:p w14:paraId="76F0D6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1A5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1AA1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37F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FE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3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BF0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99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19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294F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AE2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B25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73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088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0FA17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42D15" w14:textId="77777777" w:rsidR="00E83F66" w:rsidRPr="00772251" w:rsidRDefault="00E83F66" w:rsidP="00651C3C">
            <w:pPr>
              <w:spacing w:before="60" w:after="60" w:line="240" w:lineRule="auto"/>
              <w:rPr>
                <w:noProof/>
                <w:sz w:val="20"/>
              </w:rPr>
            </w:pPr>
            <w:r>
              <w:rPr>
                <w:noProof/>
                <w:sz w:val="20"/>
              </w:rPr>
              <w:t>84158200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9245AA" w14:textId="77777777" w:rsidR="00E83F66" w:rsidRPr="00772251" w:rsidRDefault="00E83F66" w:rsidP="00651C3C">
            <w:pPr>
              <w:spacing w:before="60" w:after="60" w:line="240" w:lineRule="auto"/>
              <w:rPr>
                <w:noProof/>
                <w:sz w:val="20"/>
              </w:rPr>
            </w:pPr>
            <w:r>
              <w:rPr>
                <w:noProof/>
                <w:sz w:val="20"/>
              </w:rPr>
              <w:t>841582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8745BA" w14:textId="77777777" w:rsidR="00E83F66" w:rsidRPr="00772251" w:rsidRDefault="00E83F66" w:rsidP="00651C3C">
            <w:pPr>
              <w:spacing w:before="60" w:after="60" w:line="240" w:lineRule="auto"/>
              <w:rPr>
                <w:noProof/>
                <w:sz w:val="20"/>
              </w:rPr>
            </w:pPr>
            <w:r>
              <w:rPr>
                <w:noProof/>
                <w:sz w:val="20"/>
              </w:rPr>
              <w:t>-- Outros, com dispositivo de refrigeração</w:t>
            </w:r>
          </w:p>
        </w:tc>
        <w:tc>
          <w:tcPr>
            <w:tcW w:w="642" w:type="dxa"/>
            <w:tcBorders>
              <w:top w:val="nil"/>
              <w:left w:val="nil"/>
              <w:bottom w:val="single" w:sz="4" w:space="0" w:color="auto"/>
              <w:right w:val="single" w:sz="4" w:space="0" w:color="auto"/>
            </w:tcBorders>
            <w:shd w:val="clear" w:color="auto" w:fill="auto"/>
            <w:noWrap/>
            <w:hideMark/>
          </w:tcPr>
          <w:p w14:paraId="2D8AC8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C13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B3A7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62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C5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FEB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C58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4B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B37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8A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64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81E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90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4AB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7DA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606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1DBE6" w14:textId="77777777" w:rsidR="00E83F66" w:rsidRPr="00772251" w:rsidRDefault="00E83F66" w:rsidP="00651C3C">
            <w:pPr>
              <w:spacing w:before="60" w:after="60" w:line="240" w:lineRule="auto"/>
              <w:rPr>
                <w:noProof/>
                <w:sz w:val="20"/>
              </w:rPr>
            </w:pPr>
            <w:r>
              <w:rPr>
                <w:noProof/>
                <w:sz w:val="20"/>
              </w:rPr>
              <w:t>84158300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4DCAA9" w14:textId="77777777" w:rsidR="00E83F66" w:rsidRPr="00772251" w:rsidRDefault="00E83F66" w:rsidP="00651C3C">
            <w:pPr>
              <w:spacing w:before="60" w:after="60" w:line="240" w:lineRule="auto"/>
              <w:rPr>
                <w:noProof/>
                <w:sz w:val="20"/>
              </w:rPr>
            </w:pPr>
            <w:r>
              <w:rPr>
                <w:noProof/>
                <w:sz w:val="20"/>
              </w:rPr>
              <w:t>841583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64B9DE" w14:textId="77777777" w:rsidR="00E83F66" w:rsidRPr="00772251" w:rsidRDefault="00E83F66" w:rsidP="00651C3C">
            <w:pPr>
              <w:spacing w:before="60" w:after="60" w:line="240" w:lineRule="auto"/>
              <w:rPr>
                <w:noProof/>
                <w:sz w:val="20"/>
              </w:rPr>
            </w:pPr>
            <w:r>
              <w:rPr>
                <w:noProof/>
                <w:sz w:val="20"/>
              </w:rPr>
              <w:t>-- Sem dispositivo de refrigeração</w:t>
            </w:r>
          </w:p>
        </w:tc>
        <w:tc>
          <w:tcPr>
            <w:tcW w:w="642" w:type="dxa"/>
            <w:tcBorders>
              <w:top w:val="nil"/>
              <w:left w:val="nil"/>
              <w:bottom w:val="single" w:sz="4" w:space="0" w:color="auto"/>
              <w:right w:val="single" w:sz="4" w:space="0" w:color="auto"/>
            </w:tcBorders>
            <w:shd w:val="clear" w:color="auto" w:fill="auto"/>
            <w:noWrap/>
            <w:hideMark/>
          </w:tcPr>
          <w:p w14:paraId="423B5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AA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D2B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13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A35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746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1A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B13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7A2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B073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2F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5BA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E47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F6E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013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27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58F66D" w14:textId="77777777" w:rsidR="00E83F66" w:rsidRPr="00772251" w:rsidRDefault="00E83F66" w:rsidP="00651C3C">
            <w:pPr>
              <w:spacing w:before="60" w:after="60" w:line="240" w:lineRule="auto"/>
              <w:rPr>
                <w:noProof/>
                <w:sz w:val="20"/>
              </w:rPr>
            </w:pPr>
            <w:r>
              <w:rPr>
                <w:noProof/>
                <w:sz w:val="20"/>
              </w:rPr>
              <w:t>84181000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F28D83" w14:textId="77777777" w:rsidR="00E83F66" w:rsidRPr="00772251" w:rsidRDefault="00E83F66" w:rsidP="00651C3C">
            <w:pPr>
              <w:spacing w:before="60" w:after="60" w:line="240" w:lineRule="auto"/>
              <w:rPr>
                <w:noProof/>
                <w:sz w:val="20"/>
              </w:rPr>
            </w:pPr>
            <w:r>
              <w:rPr>
                <w:noProof/>
                <w:sz w:val="20"/>
              </w:rPr>
              <w:t>841810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BB33A" w14:textId="21FA8CCE" w:rsidR="00E83F66" w:rsidRPr="00772251" w:rsidRDefault="00E83F66" w:rsidP="00BC122C">
            <w:pPr>
              <w:spacing w:before="60" w:after="60" w:line="240" w:lineRule="auto"/>
              <w:rPr>
                <w:noProof/>
                <w:sz w:val="20"/>
              </w:rPr>
            </w:pPr>
            <w:r>
              <w:rPr>
                <w:noProof/>
                <w:sz w:val="20"/>
              </w:rPr>
              <w:t>- Combinações de refrigeradores e congeladores (</w:t>
            </w:r>
            <w:r>
              <w:rPr>
                <w:i/>
                <w:iCs/>
                <w:noProof/>
                <w:sz w:val="20"/>
              </w:rPr>
              <w:t>freezers</w:t>
            </w:r>
            <w:r>
              <w:rPr>
                <w:noProof/>
                <w:sz w:val="20"/>
              </w:rPr>
              <w:t>), munidos de portas exteriores separadas</w:t>
            </w:r>
          </w:p>
        </w:tc>
        <w:tc>
          <w:tcPr>
            <w:tcW w:w="642" w:type="dxa"/>
            <w:tcBorders>
              <w:top w:val="nil"/>
              <w:left w:val="nil"/>
              <w:bottom w:val="single" w:sz="4" w:space="0" w:color="auto"/>
              <w:right w:val="single" w:sz="4" w:space="0" w:color="auto"/>
            </w:tcBorders>
            <w:shd w:val="clear" w:color="auto" w:fill="auto"/>
            <w:noWrap/>
            <w:hideMark/>
          </w:tcPr>
          <w:p w14:paraId="3F87B3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5CF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86E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A3C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B38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F93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C0D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9815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427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F3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75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806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FD1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871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919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E606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FCBA1" w14:textId="77777777" w:rsidR="00E83F66" w:rsidRPr="00772251" w:rsidRDefault="00E83F66" w:rsidP="00651C3C">
            <w:pPr>
              <w:spacing w:before="60" w:after="60" w:line="240" w:lineRule="auto"/>
              <w:rPr>
                <w:noProof/>
                <w:sz w:val="20"/>
              </w:rPr>
            </w:pPr>
            <w:r>
              <w:rPr>
                <w:noProof/>
                <w:sz w:val="20"/>
              </w:rPr>
              <w:t>84182100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D39584" w14:textId="77777777" w:rsidR="00E83F66" w:rsidRPr="00772251" w:rsidRDefault="00E83F66" w:rsidP="00651C3C">
            <w:pPr>
              <w:spacing w:before="60" w:after="60" w:line="240" w:lineRule="auto"/>
              <w:rPr>
                <w:noProof/>
                <w:sz w:val="20"/>
              </w:rPr>
            </w:pPr>
            <w:r>
              <w:rPr>
                <w:noProof/>
                <w:sz w:val="20"/>
              </w:rPr>
              <w:t>841821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1B9B01" w14:textId="23F874E8" w:rsidR="00E83F66" w:rsidRPr="00772251" w:rsidRDefault="00E83F66" w:rsidP="00BC122C">
            <w:pPr>
              <w:spacing w:before="60" w:after="60" w:line="240" w:lineRule="auto"/>
              <w:rPr>
                <w:noProof/>
                <w:sz w:val="20"/>
              </w:rPr>
            </w:pPr>
            <w:r>
              <w:rPr>
                <w:noProof/>
                <w:sz w:val="20"/>
              </w:rPr>
              <w:t>-- De compressão</w:t>
            </w:r>
          </w:p>
        </w:tc>
        <w:tc>
          <w:tcPr>
            <w:tcW w:w="642" w:type="dxa"/>
            <w:tcBorders>
              <w:top w:val="nil"/>
              <w:left w:val="nil"/>
              <w:bottom w:val="single" w:sz="4" w:space="0" w:color="auto"/>
              <w:right w:val="single" w:sz="4" w:space="0" w:color="auto"/>
            </w:tcBorders>
            <w:shd w:val="clear" w:color="auto" w:fill="auto"/>
            <w:noWrap/>
            <w:hideMark/>
          </w:tcPr>
          <w:p w14:paraId="37165C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B9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D45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F4A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C77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0D5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6F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E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B1C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AE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0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0BA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D30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E38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8F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614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9EB2F1" w14:textId="77777777" w:rsidR="00E83F66" w:rsidRPr="00772251" w:rsidRDefault="00E83F66" w:rsidP="00651C3C">
            <w:pPr>
              <w:spacing w:before="60" w:after="60" w:line="240" w:lineRule="auto"/>
              <w:rPr>
                <w:noProof/>
                <w:sz w:val="20"/>
              </w:rPr>
            </w:pPr>
            <w:r>
              <w:rPr>
                <w:noProof/>
                <w:sz w:val="20"/>
              </w:rPr>
              <w:t>84182900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43BFAB" w14:textId="77777777" w:rsidR="00E83F66" w:rsidRPr="00772251" w:rsidRDefault="00E83F66" w:rsidP="00651C3C">
            <w:pPr>
              <w:spacing w:before="60" w:after="60" w:line="240" w:lineRule="auto"/>
              <w:rPr>
                <w:noProof/>
                <w:sz w:val="20"/>
              </w:rPr>
            </w:pPr>
            <w:r>
              <w:rPr>
                <w:noProof/>
                <w:sz w:val="20"/>
              </w:rPr>
              <w:t>841829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CADC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C42AC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10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52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9AB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485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9A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AA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9C6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15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A63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0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867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E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3D7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EC6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EE4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33D88" w14:textId="77777777" w:rsidR="00E83F66" w:rsidRPr="00772251" w:rsidRDefault="00E83F66" w:rsidP="00651C3C">
            <w:pPr>
              <w:spacing w:before="60" w:after="60" w:line="240" w:lineRule="auto"/>
              <w:rPr>
                <w:noProof/>
                <w:sz w:val="20"/>
              </w:rPr>
            </w:pPr>
            <w:r>
              <w:rPr>
                <w:noProof/>
                <w:sz w:val="20"/>
              </w:rPr>
              <w:t>84183000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0C75B4" w14:textId="77777777" w:rsidR="00E83F66" w:rsidRPr="00772251" w:rsidRDefault="00E83F66" w:rsidP="00651C3C">
            <w:pPr>
              <w:spacing w:before="60" w:after="60" w:line="240" w:lineRule="auto"/>
              <w:rPr>
                <w:noProof/>
                <w:sz w:val="20"/>
              </w:rPr>
            </w:pPr>
            <w:r>
              <w:rPr>
                <w:noProof/>
                <w:sz w:val="20"/>
              </w:rPr>
              <w:t>841830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0C586D" w14:textId="77777777" w:rsidR="00E83F66" w:rsidRPr="00772251" w:rsidRDefault="00E83F66" w:rsidP="00651C3C">
            <w:pPr>
              <w:spacing w:before="60" w:after="60" w:line="240" w:lineRule="auto"/>
              <w:rPr>
                <w:noProof/>
                <w:sz w:val="20"/>
              </w:rPr>
            </w:pPr>
            <w:r>
              <w:rPr>
                <w:noProof/>
                <w:sz w:val="20"/>
              </w:rPr>
              <w:t>- Congeladores (</w:t>
            </w:r>
            <w:r>
              <w:rPr>
                <w:i/>
                <w:iCs/>
                <w:noProof/>
                <w:sz w:val="20"/>
              </w:rPr>
              <w:t>freezers</w:t>
            </w:r>
            <w:r>
              <w:rPr>
                <w:noProof/>
                <w:sz w:val="20"/>
              </w:rPr>
              <w:t>) horizontais tipo arca, de capacidade não superior a 800 l</w:t>
            </w:r>
          </w:p>
        </w:tc>
        <w:tc>
          <w:tcPr>
            <w:tcW w:w="642" w:type="dxa"/>
            <w:tcBorders>
              <w:top w:val="nil"/>
              <w:left w:val="nil"/>
              <w:bottom w:val="single" w:sz="4" w:space="0" w:color="auto"/>
              <w:right w:val="single" w:sz="4" w:space="0" w:color="auto"/>
            </w:tcBorders>
            <w:shd w:val="clear" w:color="auto" w:fill="auto"/>
            <w:noWrap/>
            <w:hideMark/>
          </w:tcPr>
          <w:p w14:paraId="3DA925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68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8B84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EC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E6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83A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F1EF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CA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438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950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7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6EA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D7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9F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7B0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D165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082C2A" w14:textId="77777777" w:rsidR="00E83F66" w:rsidRPr="00772251" w:rsidRDefault="00E83F66" w:rsidP="008B72B7">
            <w:pPr>
              <w:pageBreakBefore/>
              <w:spacing w:before="60" w:after="60" w:line="240" w:lineRule="auto"/>
              <w:rPr>
                <w:noProof/>
                <w:sz w:val="20"/>
              </w:rPr>
            </w:pPr>
            <w:r>
              <w:rPr>
                <w:noProof/>
                <w:sz w:val="20"/>
              </w:rPr>
              <w:t>84184000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934644" w14:textId="77777777" w:rsidR="00E83F66" w:rsidRPr="00772251" w:rsidRDefault="00E83F66" w:rsidP="00651C3C">
            <w:pPr>
              <w:spacing w:before="60" w:after="60" w:line="240" w:lineRule="auto"/>
              <w:rPr>
                <w:noProof/>
                <w:sz w:val="20"/>
              </w:rPr>
            </w:pPr>
            <w:r>
              <w:rPr>
                <w:noProof/>
                <w:sz w:val="20"/>
              </w:rPr>
              <w:t>841840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B4D9B" w14:textId="77777777" w:rsidR="00E83F66" w:rsidRPr="00772251" w:rsidRDefault="00E83F66" w:rsidP="00651C3C">
            <w:pPr>
              <w:spacing w:before="60" w:after="60" w:line="240" w:lineRule="auto"/>
              <w:rPr>
                <w:noProof/>
                <w:sz w:val="20"/>
              </w:rPr>
            </w:pPr>
            <w:r>
              <w:rPr>
                <w:noProof/>
                <w:sz w:val="20"/>
              </w:rPr>
              <w:t>- Congeladores (</w:t>
            </w:r>
            <w:r>
              <w:rPr>
                <w:i/>
                <w:iCs/>
                <w:noProof/>
                <w:sz w:val="20"/>
              </w:rPr>
              <w:t>freezers</w:t>
            </w:r>
            <w:r>
              <w:rPr>
                <w:noProof/>
                <w:sz w:val="20"/>
              </w:rPr>
              <w:t>) verticais tipo armário, de capacidade não superior a 900 l</w:t>
            </w:r>
          </w:p>
        </w:tc>
        <w:tc>
          <w:tcPr>
            <w:tcW w:w="642" w:type="dxa"/>
            <w:tcBorders>
              <w:top w:val="nil"/>
              <w:left w:val="nil"/>
              <w:bottom w:val="single" w:sz="4" w:space="0" w:color="auto"/>
              <w:right w:val="single" w:sz="4" w:space="0" w:color="auto"/>
            </w:tcBorders>
            <w:shd w:val="clear" w:color="auto" w:fill="auto"/>
            <w:noWrap/>
            <w:hideMark/>
          </w:tcPr>
          <w:p w14:paraId="2CDD2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C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78A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00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30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87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2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AB9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A5A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06A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40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21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2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12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151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3E2954" w14:textId="77777777" w:rsidR="00E83F66" w:rsidRPr="00772251" w:rsidRDefault="00E83F66" w:rsidP="00651C3C">
            <w:pPr>
              <w:spacing w:before="60" w:after="60" w:line="240" w:lineRule="auto"/>
              <w:rPr>
                <w:noProof/>
                <w:sz w:val="20"/>
              </w:rPr>
            </w:pPr>
            <w:r>
              <w:rPr>
                <w:noProof/>
                <w:sz w:val="20"/>
              </w:rPr>
              <w:t>84186190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44505" w14:textId="77777777" w:rsidR="00E83F66" w:rsidRPr="00772251" w:rsidRDefault="00E83F66" w:rsidP="00651C3C">
            <w:pPr>
              <w:spacing w:before="60" w:after="60" w:line="240" w:lineRule="auto"/>
              <w:rPr>
                <w:noProof/>
                <w:sz w:val="20"/>
              </w:rPr>
            </w:pPr>
            <w:r>
              <w:rPr>
                <w:noProof/>
                <w:sz w:val="20"/>
              </w:rPr>
              <w:t>841861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98B1E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FEE94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B2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114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93E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FC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9D9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6CD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BAA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D8F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61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B51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120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20A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851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0B0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2C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B815B" w14:textId="77777777" w:rsidR="00E83F66" w:rsidRPr="00772251" w:rsidRDefault="00E83F66" w:rsidP="00651C3C">
            <w:pPr>
              <w:spacing w:before="60" w:after="60" w:line="240" w:lineRule="auto"/>
              <w:rPr>
                <w:noProof/>
                <w:sz w:val="20"/>
              </w:rPr>
            </w:pPr>
            <w:r>
              <w:rPr>
                <w:noProof/>
                <w:sz w:val="20"/>
              </w:rPr>
              <w:t>84186990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E6B22" w14:textId="77777777" w:rsidR="00E83F66" w:rsidRPr="00772251" w:rsidRDefault="00E83F66" w:rsidP="00651C3C">
            <w:pPr>
              <w:spacing w:before="60" w:after="60" w:line="240" w:lineRule="auto"/>
              <w:rPr>
                <w:noProof/>
                <w:sz w:val="20"/>
              </w:rPr>
            </w:pPr>
            <w:r>
              <w:rPr>
                <w:noProof/>
                <w:sz w:val="20"/>
              </w:rPr>
              <w:t>841869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30C07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25513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2B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7B9C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49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3A3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1BA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16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3F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D20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4F8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8D9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FB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C15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3C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CD1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F0D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DA3F6A" w14:textId="77777777" w:rsidR="00E83F66" w:rsidRPr="00772251" w:rsidRDefault="00E83F66" w:rsidP="00651C3C">
            <w:pPr>
              <w:spacing w:before="60" w:after="60" w:line="240" w:lineRule="auto"/>
              <w:rPr>
                <w:noProof/>
                <w:sz w:val="20"/>
              </w:rPr>
            </w:pPr>
            <w:r>
              <w:rPr>
                <w:noProof/>
                <w:sz w:val="20"/>
              </w:rPr>
              <w:t>84221100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BB39" w14:textId="77777777" w:rsidR="00E83F66" w:rsidRPr="00772251" w:rsidRDefault="00E83F66" w:rsidP="00651C3C">
            <w:pPr>
              <w:spacing w:before="60" w:after="60" w:line="240" w:lineRule="auto"/>
              <w:rPr>
                <w:noProof/>
                <w:sz w:val="20"/>
              </w:rPr>
            </w:pPr>
            <w:r>
              <w:rPr>
                <w:noProof/>
                <w:sz w:val="20"/>
              </w:rPr>
              <w:t>842211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E3AF9" w14:textId="77777777" w:rsidR="00E83F66" w:rsidRPr="00772251" w:rsidRDefault="00E83F66" w:rsidP="00651C3C">
            <w:pPr>
              <w:spacing w:before="60" w:after="60" w:line="240" w:lineRule="auto"/>
              <w:rPr>
                <w:noProof/>
                <w:sz w:val="20"/>
              </w:rPr>
            </w:pPr>
            <w:r>
              <w:rPr>
                <w:noProof/>
                <w:sz w:val="20"/>
              </w:rPr>
              <w:t>-- Do tipo doméstico</w:t>
            </w:r>
          </w:p>
        </w:tc>
        <w:tc>
          <w:tcPr>
            <w:tcW w:w="642" w:type="dxa"/>
            <w:tcBorders>
              <w:top w:val="nil"/>
              <w:left w:val="nil"/>
              <w:bottom w:val="single" w:sz="4" w:space="0" w:color="auto"/>
              <w:right w:val="single" w:sz="4" w:space="0" w:color="auto"/>
            </w:tcBorders>
            <w:shd w:val="clear" w:color="auto" w:fill="auto"/>
            <w:noWrap/>
            <w:hideMark/>
          </w:tcPr>
          <w:p w14:paraId="75A91D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ED5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877A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6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5AE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78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CD4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1C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94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D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ED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F3B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BAE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FB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C7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970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D33558" w14:textId="77777777" w:rsidR="00E83F66" w:rsidRPr="00772251" w:rsidRDefault="00E83F66" w:rsidP="00651C3C">
            <w:pPr>
              <w:spacing w:before="60" w:after="60" w:line="240" w:lineRule="auto"/>
              <w:rPr>
                <w:noProof/>
                <w:sz w:val="20"/>
              </w:rPr>
            </w:pPr>
            <w:r>
              <w:rPr>
                <w:noProof/>
                <w:sz w:val="20"/>
              </w:rPr>
              <w:t>84331100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B23FF1" w14:textId="77777777" w:rsidR="00E83F66" w:rsidRPr="00772251" w:rsidRDefault="00E83F66" w:rsidP="00651C3C">
            <w:pPr>
              <w:spacing w:before="60" w:after="60" w:line="240" w:lineRule="auto"/>
              <w:rPr>
                <w:noProof/>
                <w:sz w:val="20"/>
              </w:rPr>
            </w:pPr>
            <w:r>
              <w:rPr>
                <w:noProof/>
                <w:sz w:val="20"/>
              </w:rPr>
              <w:t>843311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4BEB9F" w14:textId="77777777" w:rsidR="00E83F66" w:rsidRPr="00772251" w:rsidRDefault="00E83F66" w:rsidP="00651C3C">
            <w:pPr>
              <w:spacing w:before="60" w:after="60" w:line="240" w:lineRule="auto"/>
              <w:rPr>
                <w:noProof/>
                <w:sz w:val="20"/>
              </w:rPr>
            </w:pPr>
            <w:r>
              <w:rPr>
                <w:noProof/>
                <w:sz w:val="20"/>
              </w:rPr>
              <w:t>-- Motorizados, cujo dispositivo de corte gira num plano horizontal</w:t>
            </w:r>
          </w:p>
        </w:tc>
        <w:tc>
          <w:tcPr>
            <w:tcW w:w="642" w:type="dxa"/>
            <w:tcBorders>
              <w:top w:val="nil"/>
              <w:left w:val="nil"/>
              <w:bottom w:val="single" w:sz="4" w:space="0" w:color="auto"/>
              <w:right w:val="single" w:sz="4" w:space="0" w:color="auto"/>
            </w:tcBorders>
            <w:shd w:val="clear" w:color="auto" w:fill="auto"/>
            <w:noWrap/>
            <w:hideMark/>
          </w:tcPr>
          <w:p w14:paraId="5A9B22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DFC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2A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15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B0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3F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34F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DF2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923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139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A1B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2A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F1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2D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68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21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0B96AE" w14:textId="77777777" w:rsidR="00E83F66" w:rsidRPr="00772251" w:rsidRDefault="00E83F66" w:rsidP="00651C3C">
            <w:pPr>
              <w:spacing w:before="60" w:after="60" w:line="240" w:lineRule="auto"/>
              <w:rPr>
                <w:noProof/>
                <w:sz w:val="20"/>
              </w:rPr>
            </w:pPr>
            <w:r>
              <w:rPr>
                <w:noProof/>
                <w:sz w:val="20"/>
              </w:rPr>
              <w:t>84331900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A07EC1" w14:textId="77777777" w:rsidR="00E83F66" w:rsidRPr="00772251" w:rsidRDefault="00E83F66" w:rsidP="00651C3C">
            <w:pPr>
              <w:spacing w:before="60" w:after="60" w:line="240" w:lineRule="auto"/>
              <w:rPr>
                <w:noProof/>
                <w:sz w:val="20"/>
              </w:rPr>
            </w:pPr>
            <w:r>
              <w:rPr>
                <w:noProof/>
                <w:sz w:val="20"/>
              </w:rPr>
              <w:t>843319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2BA18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1E0BC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BB3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3D1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30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6FAF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2B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BA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2AC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D3A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A5D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5B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0F0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6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81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4D9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CCB2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D4A1A0" w14:textId="77777777" w:rsidR="00E83F66" w:rsidRPr="00772251" w:rsidRDefault="00E83F66" w:rsidP="00651C3C">
            <w:pPr>
              <w:spacing w:before="60" w:after="60" w:line="240" w:lineRule="auto"/>
              <w:rPr>
                <w:noProof/>
                <w:sz w:val="20"/>
              </w:rPr>
            </w:pPr>
            <w:r>
              <w:rPr>
                <w:noProof/>
                <w:sz w:val="20"/>
              </w:rPr>
              <w:t>84501190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95515" w14:textId="77777777" w:rsidR="00E83F66" w:rsidRPr="00772251" w:rsidRDefault="00E83F66" w:rsidP="00651C3C">
            <w:pPr>
              <w:spacing w:before="60" w:after="60" w:line="240" w:lineRule="auto"/>
              <w:rPr>
                <w:noProof/>
                <w:sz w:val="20"/>
              </w:rPr>
            </w:pPr>
            <w:r>
              <w:rPr>
                <w:noProof/>
                <w:sz w:val="20"/>
              </w:rPr>
              <w:t>845011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1FE49"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209539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0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B10E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BAD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E8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31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B76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73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1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EA4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98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E2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EB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2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E1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0F18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ED9FD5" w14:textId="77777777" w:rsidR="00E83F66" w:rsidRPr="00772251" w:rsidRDefault="00E83F66" w:rsidP="00651C3C">
            <w:pPr>
              <w:spacing w:before="60" w:after="60" w:line="240" w:lineRule="auto"/>
              <w:rPr>
                <w:noProof/>
                <w:sz w:val="20"/>
              </w:rPr>
            </w:pPr>
            <w:r>
              <w:rPr>
                <w:noProof/>
                <w:sz w:val="20"/>
              </w:rPr>
              <w:t>84501290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198405" w14:textId="77777777" w:rsidR="00E83F66" w:rsidRPr="00772251" w:rsidRDefault="00E83F66" w:rsidP="00651C3C">
            <w:pPr>
              <w:spacing w:before="60" w:after="60" w:line="240" w:lineRule="auto"/>
              <w:rPr>
                <w:noProof/>
                <w:sz w:val="20"/>
              </w:rPr>
            </w:pPr>
            <w:r>
              <w:rPr>
                <w:noProof/>
                <w:sz w:val="20"/>
              </w:rPr>
              <w:t>845012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EAA541"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74D2AE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1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ECF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2D7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F8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0F5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85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60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4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F4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5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6D2A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CFD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AAEB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E47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E7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D1988" w14:textId="77777777" w:rsidR="00E83F66" w:rsidRPr="00772251" w:rsidRDefault="00E83F66" w:rsidP="00651C3C">
            <w:pPr>
              <w:spacing w:before="60" w:after="60" w:line="240" w:lineRule="auto"/>
              <w:rPr>
                <w:noProof/>
                <w:sz w:val="20"/>
              </w:rPr>
            </w:pPr>
            <w:r>
              <w:rPr>
                <w:noProof/>
                <w:sz w:val="20"/>
              </w:rPr>
              <w:t>84501990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96779" w14:textId="77777777" w:rsidR="00E83F66" w:rsidRPr="00772251" w:rsidRDefault="00E83F66" w:rsidP="00651C3C">
            <w:pPr>
              <w:spacing w:before="60" w:after="60" w:line="240" w:lineRule="auto"/>
              <w:rPr>
                <w:noProof/>
                <w:sz w:val="20"/>
              </w:rPr>
            </w:pPr>
            <w:r>
              <w:rPr>
                <w:noProof/>
                <w:sz w:val="20"/>
              </w:rPr>
              <w:t>845019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436A8B"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265B2B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8D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D94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15F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101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759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056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B6C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29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65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BE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B83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51A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BE2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7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C14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B427C9" w14:textId="77777777" w:rsidR="00E83F66" w:rsidRPr="00772251" w:rsidRDefault="00E83F66" w:rsidP="00651C3C">
            <w:pPr>
              <w:spacing w:before="60" w:after="60" w:line="240" w:lineRule="auto"/>
              <w:rPr>
                <w:noProof/>
                <w:sz w:val="20"/>
              </w:rPr>
            </w:pPr>
            <w:r>
              <w:rPr>
                <w:noProof/>
                <w:sz w:val="20"/>
              </w:rPr>
              <w:t>84502090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6733F8" w14:textId="77777777" w:rsidR="00E83F66" w:rsidRPr="00772251" w:rsidRDefault="00E83F66" w:rsidP="00651C3C">
            <w:pPr>
              <w:spacing w:before="60" w:after="60" w:line="240" w:lineRule="auto"/>
              <w:rPr>
                <w:noProof/>
                <w:sz w:val="20"/>
              </w:rPr>
            </w:pPr>
            <w:r>
              <w:rPr>
                <w:noProof/>
                <w:sz w:val="20"/>
              </w:rPr>
              <w:t>845020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4184F0"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4C95CE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FE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239A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997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2F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BD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A4A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BF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22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253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54B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EBE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F5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D4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005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4F63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0AE60" w14:textId="77777777" w:rsidR="00E83F66" w:rsidRPr="00772251" w:rsidRDefault="00E83F66" w:rsidP="00651C3C">
            <w:pPr>
              <w:spacing w:before="60" w:after="60" w:line="240" w:lineRule="auto"/>
              <w:rPr>
                <w:noProof/>
                <w:sz w:val="20"/>
              </w:rPr>
            </w:pPr>
            <w:r>
              <w:rPr>
                <w:noProof/>
                <w:sz w:val="20"/>
              </w:rPr>
              <w:t>85072000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E9738" w14:textId="77777777" w:rsidR="00E83F66" w:rsidRPr="00772251" w:rsidRDefault="00E83F66" w:rsidP="00651C3C">
            <w:pPr>
              <w:spacing w:before="60" w:after="60" w:line="240" w:lineRule="auto"/>
              <w:rPr>
                <w:noProof/>
                <w:sz w:val="20"/>
              </w:rPr>
            </w:pPr>
            <w:r>
              <w:rPr>
                <w:noProof/>
                <w:sz w:val="20"/>
              </w:rPr>
              <w:t>850720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DC4131" w14:textId="0DA9B95B" w:rsidR="00E83F66" w:rsidRPr="00772251" w:rsidRDefault="00E83F66" w:rsidP="00BC122C">
            <w:pPr>
              <w:spacing w:before="60" w:after="60" w:line="240" w:lineRule="auto"/>
              <w:rPr>
                <w:noProof/>
                <w:sz w:val="20"/>
              </w:rPr>
            </w:pPr>
            <w:r>
              <w:rPr>
                <w:noProof/>
                <w:sz w:val="20"/>
              </w:rPr>
              <w:t>- Outros acumuladores de chumbo</w:t>
            </w:r>
          </w:p>
        </w:tc>
        <w:tc>
          <w:tcPr>
            <w:tcW w:w="642" w:type="dxa"/>
            <w:tcBorders>
              <w:top w:val="nil"/>
              <w:left w:val="nil"/>
              <w:bottom w:val="single" w:sz="4" w:space="0" w:color="auto"/>
              <w:right w:val="single" w:sz="4" w:space="0" w:color="auto"/>
            </w:tcBorders>
            <w:shd w:val="clear" w:color="auto" w:fill="auto"/>
            <w:noWrap/>
            <w:hideMark/>
          </w:tcPr>
          <w:p w14:paraId="1EBDEC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C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C07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C0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C81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29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77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90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8A1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077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6B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B77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FF2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87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7A2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F30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AC182" w14:textId="77777777" w:rsidR="00E83F66" w:rsidRPr="00772251" w:rsidRDefault="00E83F66" w:rsidP="00651C3C">
            <w:pPr>
              <w:spacing w:before="60" w:after="60" w:line="240" w:lineRule="auto"/>
              <w:rPr>
                <w:noProof/>
                <w:sz w:val="20"/>
              </w:rPr>
            </w:pPr>
            <w:r>
              <w:rPr>
                <w:noProof/>
                <w:sz w:val="20"/>
              </w:rPr>
              <w:t>85073000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CE7549" w14:textId="77777777" w:rsidR="00E83F66" w:rsidRPr="00772251" w:rsidRDefault="00E83F66" w:rsidP="00651C3C">
            <w:pPr>
              <w:spacing w:before="60" w:after="60" w:line="240" w:lineRule="auto"/>
              <w:rPr>
                <w:noProof/>
                <w:sz w:val="20"/>
              </w:rPr>
            </w:pPr>
            <w:r>
              <w:rPr>
                <w:noProof/>
                <w:sz w:val="20"/>
              </w:rPr>
              <w:t>850730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6624A" w14:textId="4338A011" w:rsidR="00E83F66" w:rsidRPr="00772251" w:rsidRDefault="00E83F66" w:rsidP="00BC122C">
            <w:pPr>
              <w:spacing w:before="60" w:after="60" w:line="240" w:lineRule="auto"/>
              <w:rPr>
                <w:noProof/>
                <w:sz w:val="20"/>
              </w:rPr>
            </w:pPr>
            <w:r>
              <w:rPr>
                <w:noProof/>
                <w:sz w:val="20"/>
              </w:rPr>
              <w:t>- De níquel-cádmio</w:t>
            </w:r>
          </w:p>
        </w:tc>
        <w:tc>
          <w:tcPr>
            <w:tcW w:w="642" w:type="dxa"/>
            <w:tcBorders>
              <w:top w:val="nil"/>
              <w:left w:val="nil"/>
              <w:bottom w:val="single" w:sz="4" w:space="0" w:color="auto"/>
              <w:right w:val="single" w:sz="4" w:space="0" w:color="auto"/>
            </w:tcBorders>
            <w:shd w:val="clear" w:color="auto" w:fill="auto"/>
            <w:noWrap/>
            <w:hideMark/>
          </w:tcPr>
          <w:p w14:paraId="12A57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736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889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DC0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F1E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F6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08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F8B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C9C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EDE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5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07C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A9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5B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3AD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09E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2F407" w14:textId="77777777" w:rsidR="00E83F66" w:rsidRPr="00772251" w:rsidRDefault="00E83F66" w:rsidP="00651C3C">
            <w:pPr>
              <w:spacing w:before="60" w:after="60" w:line="240" w:lineRule="auto"/>
              <w:rPr>
                <w:noProof/>
                <w:sz w:val="20"/>
              </w:rPr>
            </w:pPr>
            <w:r>
              <w:rPr>
                <w:noProof/>
                <w:sz w:val="20"/>
              </w:rPr>
              <w:t>85074000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E8AF2B" w14:textId="77777777" w:rsidR="00E83F66" w:rsidRPr="00772251" w:rsidRDefault="00E83F66" w:rsidP="00651C3C">
            <w:pPr>
              <w:spacing w:before="60" w:after="60" w:line="240" w:lineRule="auto"/>
              <w:rPr>
                <w:noProof/>
                <w:sz w:val="20"/>
              </w:rPr>
            </w:pPr>
            <w:r>
              <w:rPr>
                <w:noProof/>
                <w:sz w:val="20"/>
              </w:rPr>
              <w:t>850740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9503EC" w14:textId="6E617501" w:rsidR="00E83F66" w:rsidRPr="00772251" w:rsidRDefault="00E83F66" w:rsidP="00BC122C">
            <w:pPr>
              <w:spacing w:before="60" w:after="60" w:line="240" w:lineRule="auto"/>
              <w:rPr>
                <w:noProof/>
                <w:sz w:val="20"/>
              </w:rPr>
            </w:pPr>
            <w:r>
              <w:rPr>
                <w:noProof/>
                <w:sz w:val="20"/>
              </w:rPr>
              <w:t>- De níquel-ferro</w:t>
            </w:r>
          </w:p>
        </w:tc>
        <w:tc>
          <w:tcPr>
            <w:tcW w:w="642" w:type="dxa"/>
            <w:tcBorders>
              <w:top w:val="nil"/>
              <w:left w:val="nil"/>
              <w:bottom w:val="single" w:sz="4" w:space="0" w:color="auto"/>
              <w:right w:val="single" w:sz="4" w:space="0" w:color="auto"/>
            </w:tcBorders>
            <w:shd w:val="clear" w:color="auto" w:fill="auto"/>
            <w:noWrap/>
            <w:hideMark/>
          </w:tcPr>
          <w:p w14:paraId="66C4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806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76D3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5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C14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83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F54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A7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C1B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ACF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B36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188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A80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296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C96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71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9DBDBB" w14:textId="77777777" w:rsidR="00E83F66" w:rsidRPr="00772251" w:rsidRDefault="00E83F66" w:rsidP="008B72B7">
            <w:pPr>
              <w:spacing w:before="60" w:after="60" w:line="240" w:lineRule="auto"/>
              <w:rPr>
                <w:noProof/>
                <w:sz w:val="20"/>
              </w:rPr>
            </w:pPr>
            <w:r>
              <w:rPr>
                <w:noProof/>
                <w:sz w:val="20"/>
              </w:rPr>
              <w:t>85075000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84A5FE" w14:textId="77777777" w:rsidR="00E83F66" w:rsidRPr="00772251" w:rsidRDefault="00E83F66" w:rsidP="00651C3C">
            <w:pPr>
              <w:spacing w:before="60" w:after="60" w:line="240" w:lineRule="auto"/>
              <w:rPr>
                <w:noProof/>
                <w:sz w:val="20"/>
              </w:rPr>
            </w:pPr>
            <w:r>
              <w:rPr>
                <w:noProof/>
                <w:sz w:val="20"/>
              </w:rPr>
              <w:t>850750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E0F33D" w14:textId="2BD2967C" w:rsidR="00E83F66" w:rsidRPr="00772251" w:rsidRDefault="00E83F66" w:rsidP="00BC122C">
            <w:pPr>
              <w:spacing w:before="60" w:after="60" w:line="240" w:lineRule="auto"/>
              <w:rPr>
                <w:noProof/>
                <w:sz w:val="20"/>
              </w:rPr>
            </w:pPr>
            <w:r>
              <w:rPr>
                <w:noProof/>
                <w:sz w:val="20"/>
              </w:rPr>
              <w:t>- De níquel-hidreto metálico</w:t>
            </w:r>
          </w:p>
        </w:tc>
        <w:tc>
          <w:tcPr>
            <w:tcW w:w="642" w:type="dxa"/>
            <w:tcBorders>
              <w:top w:val="nil"/>
              <w:left w:val="nil"/>
              <w:bottom w:val="single" w:sz="4" w:space="0" w:color="auto"/>
              <w:right w:val="single" w:sz="4" w:space="0" w:color="auto"/>
            </w:tcBorders>
            <w:shd w:val="clear" w:color="auto" w:fill="auto"/>
            <w:noWrap/>
            <w:hideMark/>
          </w:tcPr>
          <w:p w14:paraId="28E04F9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9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40C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642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AAF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79B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2B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33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8A1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ACB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1C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3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0A6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FDAA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A897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328AB1" w14:textId="77777777" w:rsidR="00E83F66" w:rsidRPr="00772251" w:rsidRDefault="00E83F66" w:rsidP="008B72B7">
            <w:pPr>
              <w:pageBreakBefore/>
              <w:spacing w:before="60" w:after="60" w:line="240" w:lineRule="auto"/>
              <w:rPr>
                <w:noProof/>
                <w:sz w:val="20"/>
              </w:rPr>
            </w:pPr>
            <w:r>
              <w:rPr>
                <w:noProof/>
                <w:sz w:val="20"/>
              </w:rPr>
              <w:t>85076000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F8941" w14:textId="77777777" w:rsidR="00E83F66" w:rsidRPr="00772251" w:rsidRDefault="00E83F66" w:rsidP="00651C3C">
            <w:pPr>
              <w:spacing w:before="60" w:after="60" w:line="240" w:lineRule="auto"/>
              <w:rPr>
                <w:noProof/>
                <w:sz w:val="20"/>
              </w:rPr>
            </w:pPr>
            <w:r>
              <w:rPr>
                <w:noProof/>
                <w:sz w:val="20"/>
              </w:rPr>
              <w:t>850760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41849E" w14:textId="48E3D4E9" w:rsidR="00E83F66" w:rsidRPr="00772251" w:rsidRDefault="00E83F66" w:rsidP="00BC122C">
            <w:pPr>
              <w:spacing w:before="60" w:after="60" w:line="240" w:lineRule="auto"/>
              <w:rPr>
                <w:noProof/>
                <w:sz w:val="20"/>
              </w:rPr>
            </w:pPr>
            <w:r>
              <w:rPr>
                <w:noProof/>
                <w:sz w:val="20"/>
              </w:rPr>
              <w:t>- De ião de lítio</w:t>
            </w:r>
          </w:p>
        </w:tc>
        <w:tc>
          <w:tcPr>
            <w:tcW w:w="642" w:type="dxa"/>
            <w:tcBorders>
              <w:top w:val="nil"/>
              <w:left w:val="nil"/>
              <w:bottom w:val="single" w:sz="4" w:space="0" w:color="auto"/>
              <w:right w:val="single" w:sz="4" w:space="0" w:color="auto"/>
            </w:tcBorders>
            <w:shd w:val="clear" w:color="auto" w:fill="auto"/>
            <w:noWrap/>
            <w:hideMark/>
          </w:tcPr>
          <w:p w14:paraId="6B895A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17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1296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43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E3C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5F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775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32F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238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65A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FB3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16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70F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2D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9B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44F1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75FDA" w14:textId="77777777" w:rsidR="00E83F66" w:rsidRPr="00772251" w:rsidRDefault="00E83F66" w:rsidP="00651C3C">
            <w:pPr>
              <w:spacing w:before="60" w:after="60" w:line="240" w:lineRule="auto"/>
              <w:rPr>
                <w:noProof/>
                <w:sz w:val="20"/>
              </w:rPr>
            </w:pPr>
            <w:r>
              <w:rPr>
                <w:noProof/>
                <w:sz w:val="20"/>
              </w:rPr>
              <w:t>85078000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E52CC0" w14:textId="77777777" w:rsidR="00E83F66" w:rsidRPr="00772251" w:rsidRDefault="00E83F66" w:rsidP="00651C3C">
            <w:pPr>
              <w:spacing w:before="60" w:after="60" w:line="240" w:lineRule="auto"/>
              <w:rPr>
                <w:noProof/>
                <w:sz w:val="20"/>
              </w:rPr>
            </w:pPr>
            <w:r>
              <w:rPr>
                <w:noProof/>
                <w:sz w:val="20"/>
              </w:rPr>
              <w:t>850780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F29393" w14:textId="77777777" w:rsidR="00E83F66" w:rsidRPr="00772251" w:rsidRDefault="00E83F66" w:rsidP="00651C3C">
            <w:pPr>
              <w:spacing w:before="60" w:after="60" w:line="240" w:lineRule="auto"/>
              <w:rPr>
                <w:noProof/>
                <w:sz w:val="20"/>
              </w:rPr>
            </w:pPr>
            <w:r>
              <w:rPr>
                <w:noProof/>
                <w:sz w:val="20"/>
              </w:rPr>
              <w:t>- Outros acumuladores</w:t>
            </w:r>
          </w:p>
        </w:tc>
        <w:tc>
          <w:tcPr>
            <w:tcW w:w="642" w:type="dxa"/>
            <w:tcBorders>
              <w:top w:val="nil"/>
              <w:left w:val="nil"/>
              <w:bottom w:val="single" w:sz="4" w:space="0" w:color="auto"/>
              <w:right w:val="single" w:sz="4" w:space="0" w:color="auto"/>
            </w:tcBorders>
            <w:shd w:val="clear" w:color="auto" w:fill="auto"/>
            <w:noWrap/>
            <w:hideMark/>
          </w:tcPr>
          <w:p w14:paraId="69142F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9EF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07B7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11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CEC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599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D43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6B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432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647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16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FB9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2F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A4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530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5D2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FD903A" w14:textId="77777777" w:rsidR="00E83F66" w:rsidRPr="00772251" w:rsidRDefault="00E83F66" w:rsidP="00651C3C">
            <w:pPr>
              <w:spacing w:before="60" w:after="60" w:line="240" w:lineRule="auto"/>
              <w:rPr>
                <w:noProof/>
                <w:sz w:val="20"/>
              </w:rPr>
            </w:pPr>
            <w:r>
              <w:rPr>
                <w:noProof/>
                <w:sz w:val="20"/>
              </w:rPr>
              <w:t>85081100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92EED7" w14:textId="77777777" w:rsidR="00E83F66" w:rsidRPr="00772251" w:rsidRDefault="00E83F66" w:rsidP="00651C3C">
            <w:pPr>
              <w:spacing w:before="60" w:after="60" w:line="240" w:lineRule="auto"/>
              <w:rPr>
                <w:noProof/>
                <w:sz w:val="20"/>
              </w:rPr>
            </w:pPr>
            <w:r>
              <w:rPr>
                <w:noProof/>
                <w:sz w:val="20"/>
              </w:rPr>
              <w:t>850811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E18BFD" w14:textId="77777777" w:rsidR="00E83F66" w:rsidRPr="00772251" w:rsidRDefault="00E83F66" w:rsidP="00651C3C">
            <w:pPr>
              <w:spacing w:before="60" w:after="60" w:line="240" w:lineRule="auto"/>
              <w:rPr>
                <w:noProof/>
                <w:sz w:val="20"/>
              </w:rPr>
            </w:pPr>
            <w:r>
              <w:rPr>
                <w:noProof/>
                <w:sz w:val="20"/>
              </w:rPr>
              <w:t>-- De potência não superior a 1 500 W e cujo volume do reservatório não exceda 20 l</w:t>
            </w:r>
          </w:p>
        </w:tc>
        <w:tc>
          <w:tcPr>
            <w:tcW w:w="642" w:type="dxa"/>
            <w:tcBorders>
              <w:top w:val="nil"/>
              <w:left w:val="nil"/>
              <w:bottom w:val="single" w:sz="4" w:space="0" w:color="auto"/>
              <w:right w:val="single" w:sz="4" w:space="0" w:color="auto"/>
            </w:tcBorders>
            <w:shd w:val="clear" w:color="auto" w:fill="auto"/>
            <w:noWrap/>
            <w:hideMark/>
          </w:tcPr>
          <w:p w14:paraId="30C459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E49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58DE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17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064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82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866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DE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5E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34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010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53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D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F7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20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E5C8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907236" w14:textId="77777777" w:rsidR="00E83F66" w:rsidRPr="00772251" w:rsidRDefault="00E83F66" w:rsidP="00651C3C">
            <w:pPr>
              <w:spacing w:before="60" w:after="60" w:line="240" w:lineRule="auto"/>
              <w:rPr>
                <w:noProof/>
                <w:sz w:val="20"/>
              </w:rPr>
            </w:pPr>
            <w:r>
              <w:rPr>
                <w:noProof/>
                <w:sz w:val="20"/>
              </w:rPr>
              <w:t>85081900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7A7707" w14:textId="77777777" w:rsidR="00E83F66" w:rsidRPr="00772251" w:rsidRDefault="00E83F66" w:rsidP="00651C3C">
            <w:pPr>
              <w:spacing w:before="60" w:after="60" w:line="240" w:lineRule="auto"/>
              <w:rPr>
                <w:noProof/>
                <w:sz w:val="20"/>
              </w:rPr>
            </w:pPr>
            <w:r>
              <w:rPr>
                <w:noProof/>
                <w:sz w:val="20"/>
              </w:rPr>
              <w:t>850819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35399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7EEF4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C77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777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5A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EE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7E2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9D7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C7D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4E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D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96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6B1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26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08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1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9FE8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5B2EF3" w14:textId="77777777" w:rsidR="00E83F66" w:rsidRPr="00772251" w:rsidRDefault="00E83F66" w:rsidP="00651C3C">
            <w:pPr>
              <w:spacing w:before="60" w:after="60" w:line="240" w:lineRule="auto"/>
              <w:rPr>
                <w:noProof/>
                <w:sz w:val="20"/>
              </w:rPr>
            </w:pPr>
            <w:r>
              <w:rPr>
                <w:noProof/>
                <w:sz w:val="20"/>
              </w:rPr>
              <w:t>85086000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251936" w14:textId="77777777" w:rsidR="00E83F66" w:rsidRPr="00772251" w:rsidRDefault="00E83F66" w:rsidP="00651C3C">
            <w:pPr>
              <w:spacing w:before="60" w:after="60" w:line="240" w:lineRule="auto"/>
              <w:rPr>
                <w:noProof/>
                <w:sz w:val="20"/>
              </w:rPr>
            </w:pPr>
            <w:r>
              <w:rPr>
                <w:noProof/>
                <w:sz w:val="20"/>
              </w:rPr>
              <w:t>850860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50CE6" w14:textId="77777777" w:rsidR="00E83F66" w:rsidRPr="00772251" w:rsidRDefault="00E83F66" w:rsidP="00651C3C">
            <w:pPr>
              <w:spacing w:before="60" w:after="60" w:line="240" w:lineRule="auto"/>
              <w:rPr>
                <w:noProof/>
                <w:sz w:val="20"/>
              </w:rPr>
            </w:pPr>
            <w:r>
              <w:rPr>
                <w:noProof/>
                <w:sz w:val="20"/>
              </w:rPr>
              <w:t>- Outros aspiradores</w:t>
            </w:r>
          </w:p>
        </w:tc>
        <w:tc>
          <w:tcPr>
            <w:tcW w:w="642" w:type="dxa"/>
            <w:tcBorders>
              <w:top w:val="nil"/>
              <w:left w:val="nil"/>
              <w:bottom w:val="single" w:sz="4" w:space="0" w:color="auto"/>
              <w:right w:val="single" w:sz="4" w:space="0" w:color="auto"/>
            </w:tcBorders>
            <w:shd w:val="clear" w:color="auto" w:fill="auto"/>
            <w:noWrap/>
            <w:hideMark/>
          </w:tcPr>
          <w:p w14:paraId="610CB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D92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A3B5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00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15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146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BE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8BE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5A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4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8D9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5204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A1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7D7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90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4E0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986C84" w14:textId="77777777" w:rsidR="00E83F66" w:rsidRPr="00772251" w:rsidRDefault="00E83F66" w:rsidP="00651C3C">
            <w:pPr>
              <w:spacing w:before="60" w:after="60" w:line="240" w:lineRule="auto"/>
              <w:rPr>
                <w:noProof/>
                <w:sz w:val="20"/>
              </w:rPr>
            </w:pPr>
            <w:r>
              <w:rPr>
                <w:noProof/>
                <w:sz w:val="20"/>
              </w:rPr>
              <w:t>85087000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7BE7A" w14:textId="77777777" w:rsidR="00E83F66" w:rsidRPr="00772251" w:rsidRDefault="00E83F66" w:rsidP="00651C3C">
            <w:pPr>
              <w:spacing w:before="60" w:after="60" w:line="240" w:lineRule="auto"/>
              <w:rPr>
                <w:noProof/>
                <w:sz w:val="20"/>
              </w:rPr>
            </w:pPr>
            <w:r>
              <w:rPr>
                <w:noProof/>
                <w:sz w:val="20"/>
              </w:rPr>
              <w:t>850870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2FC7A"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39BCA9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133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BD6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61F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E0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AA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451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1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27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9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5DB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136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DD5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B2D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D0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1BE9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5394D1" w14:textId="77777777" w:rsidR="00E83F66" w:rsidRPr="00772251" w:rsidRDefault="00E83F66" w:rsidP="00651C3C">
            <w:pPr>
              <w:spacing w:before="60" w:after="60" w:line="240" w:lineRule="auto"/>
              <w:rPr>
                <w:noProof/>
                <w:sz w:val="20"/>
              </w:rPr>
            </w:pPr>
            <w:r>
              <w:rPr>
                <w:noProof/>
                <w:sz w:val="20"/>
              </w:rPr>
              <w:t>85094000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0EC8C" w14:textId="77777777" w:rsidR="00E83F66" w:rsidRPr="00772251" w:rsidRDefault="00E83F66" w:rsidP="00651C3C">
            <w:pPr>
              <w:spacing w:before="60" w:after="60" w:line="240" w:lineRule="auto"/>
              <w:rPr>
                <w:noProof/>
                <w:sz w:val="20"/>
              </w:rPr>
            </w:pPr>
            <w:r>
              <w:rPr>
                <w:noProof/>
                <w:sz w:val="20"/>
              </w:rPr>
              <w:t>850940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F6970" w14:textId="77777777" w:rsidR="00E83F66" w:rsidRPr="00772251" w:rsidRDefault="00E83F66" w:rsidP="00651C3C">
            <w:pPr>
              <w:spacing w:before="60" w:after="60" w:line="240" w:lineRule="auto"/>
              <w:rPr>
                <w:noProof/>
                <w:sz w:val="20"/>
              </w:rPr>
            </w:pPr>
            <w:r>
              <w:rPr>
                <w:noProof/>
                <w:sz w:val="20"/>
              </w:rPr>
              <w:t>- Trituradores (moedores) e misturadores de alimentos; espremedores de fruta ou de produtos hortícolas</w:t>
            </w:r>
          </w:p>
        </w:tc>
        <w:tc>
          <w:tcPr>
            <w:tcW w:w="642" w:type="dxa"/>
            <w:tcBorders>
              <w:top w:val="nil"/>
              <w:left w:val="nil"/>
              <w:bottom w:val="single" w:sz="4" w:space="0" w:color="auto"/>
              <w:right w:val="single" w:sz="4" w:space="0" w:color="auto"/>
            </w:tcBorders>
            <w:shd w:val="clear" w:color="auto" w:fill="auto"/>
            <w:noWrap/>
            <w:hideMark/>
          </w:tcPr>
          <w:p w14:paraId="2D7CB8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D91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8BBC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8A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16B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F48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855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06E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BA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E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D63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12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F2A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B46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E4F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11B7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D45260" w14:textId="77777777" w:rsidR="00E83F66" w:rsidRPr="00772251" w:rsidRDefault="00E83F66" w:rsidP="00651C3C">
            <w:pPr>
              <w:spacing w:before="60" w:after="60" w:line="240" w:lineRule="auto"/>
              <w:rPr>
                <w:noProof/>
                <w:sz w:val="20"/>
              </w:rPr>
            </w:pPr>
            <w:r>
              <w:rPr>
                <w:noProof/>
                <w:sz w:val="20"/>
              </w:rPr>
              <w:t>85098000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6912B4" w14:textId="77777777" w:rsidR="00E83F66" w:rsidRPr="00772251" w:rsidRDefault="00E83F66" w:rsidP="00651C3C">
            <w:pPr>
              <w:spacing w:before="60" w:after="60" w:line="240" w:lineRule="auto"/>
              <w:rPr>
                <w:noProof/>
                <w:sz w:val="20"/>
              </w:rPr>
            </w:pPr>
            <w:r>
              <w:rPr>
                <w:noProof/>
                <w:sz w:val="20"/>
              </w:rPr>
              <w:t>850980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FF5777" w14:textId="77777777" w:rsidR="00E83F66" w:rsidRPr="00772251" w:rsidRDefault="00E83F66" w:rsidP="00651C3C">
            <w:pPr>
              <w:spacing w:before="60" w:after="60" w:line="240" w:lineRule="auto"/>
              <w:rPr>
                <w:noProof/>
                <w:sz w:val="20"/>
              </w:rPr>
            </w:pPr>
            <w:r>
              <w:rPr>
                <w:noProof/>
                <w:sz w:val="20"/>
              </w:rPr>
              <w:t>- Outros aparelhos</w:t>
            </w:r>
          </w:p>
        </w:tc>
        <w:tc>
          <w:tcPr>
            <w:tcW w:w="642" w:type="dxa"/>
            <w:tcBorders>
              <w:top w:val="nil"/>
              <w:left w:val="nil"/>
              <w:bottom w:val="single" w:sz="4" w:space="0" w:color="auto"/>
              <w:right w:val="single" w:sz="4" w:space="0" w:color="auto"/>
            </w:tcBorders>
            <w:shd w:val="clear" w:color="auto" w:fill="auto"/>
            <w:noWrap/>
            <w:hideMark/>
          </w:tcPr>
          <w:p w14:paraId="3ACB1C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0759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D06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161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47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C4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105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01B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E2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B0C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837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C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C3D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FE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FA9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110A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CB74BD" w14:textId="77777777" w:rsidR="00E83F66" w:rsidRPr="00772251" w:rsidRDefault="00E83F66" w:rsidP="00651C3C">
            <w:pPr>
              <w:spacing w:before="60" w:after="60" w:line="240" w:lineRule="auto"/>
              <w:rPr>
                <w:noProof/>
                <w:sz w:val="20"/>
              </w:rPr>
            </w:pPr>
            <w:r>
              <w:rPr>
                <w:noProof/>
                <w:sz w:val="20"/>
              </w:rPr>
              <w:t>85099000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A7A15" w14:textId="77777777" w:rsidR="00E83F66" w:rsidRPr="00772251" w:rsidRDefault="00E83F66" w:rsidP="00651C3C">
            <w:pPr>
              <w:spacing w:before="60" w:after="60" w:line="240" w:lineRule="auto"/>
              <w:rPr>
                <w:noProof/>
                <w:sz w:val="20"/>
              </w:rPr>
            </w:pPr>
            <w:r>
              <w:rPr>
                <w:noProof/>
                <w:sz w:val="20"/>
              </w:rPr>
              <w:t>850990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A688C"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12C992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6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57B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787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6D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E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DBC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933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38D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54E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A51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FAB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4DB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C3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99E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7A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D55E6" w14:textId="77777777" w:rsidR="00E83F66" w:rsidRPr="00772251" w:rsidRDefault="00E83F66" w:rsidP="00651C3C">
            <w:pPr>
              <w:spacing w:before="60" w:after="60" w:line="240" w:lineRule="auto"/>
              <w:rPr>
                <w:noProof/>
                <w:sz w:val="20"/>
              </w:rPr>
            </w:pPr>
            <w:r>
              <w:rPr>
                <w:noProof/>
                <w:sz w:val="20"/>
              </w:rPr>
              <w:t>85101000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9512D9" w14:textId="77777777" w:rsidR="00E83F66" w:rsidRPr="00772251" w:rsidRDefault="00E83F66" w:rsidP="00651C3C">
            <w:pPr>
              <w:spacing w:before="60" w:after="60" w:line="240" w:lineRule="auto"/>
              <w:rPr>
                <w:noProof/>
                <w:sz w:val="20"/>
              </w:rPr>
            </w:pPr>
            <w:r>
              <w:rPr>
                <w:noProof/>
                <w:sz w:val="20"/>
              </w:rPr>
              <w:t>851010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0F4D1" w14:textId="77777777" w:rsidR="00E83F66" w:rsidRPr="00772251" w:rsidRDefault="00E83F66" w:rsidP="00651C3C">
            <w:pPr>
              <w:spacing w:before="60" w:after="60" w:line="240" w:lineRule="auto"/>
              <w:rPr>
                <w:noProof/>
                <w:sz w:val="20"/>
              </w:rPr>
            </w:pPr>
            <w:r>
              <w:rPr>
                <w:noProof/>
                <w:sz w:val="20"/>
              </w:rPr>
              <w:t>- Aparelhos ou máquinas de barbear</w:t>
            </w:r>
          </w:p>
        </w:tc>
        <w:tc>
          <w:tcPr>
            <w:tcW w:w="642" w:type="dxa"/>
            <w:tcBorders>
              <w:top w:val="nil"/>
              <w:left w:val="nil"/>
              <w:bottom w:val="single" w:sz="4" w:space="0" w:color="auto"/>
              <w:right w:val="single" w:sz="4" w:space="0" w:color="auto"/>
            </w:tcBorders>
            <w:shd w:val="clear" w:color="auto" w:fill="auto"/>
            <w:noWrap/>
            <w:hideMark/>
          </w:tcPr>
          <w:p w14:paraId="78BCA2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B2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E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1A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1FD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7408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9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9C7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1C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DDF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A91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97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34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563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0F9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60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E00670" w14:textId="77777777" w:rsidR="00E83F66" w:rsidRPr="00772251" w:rsidRDefault="00E83F66" w:rsidP="00651C3C">
            <w:pPr>
              <w:spacing w:before="60" w:after="60" w:line="240" w:lineRule="auto"/>
              <w:rPr>
                <w:noProof/>
                <w:sz w:val="20"/>
              </w:rPr>
            </w:pPr>
            <w:r>
              <w:rPr>
                <w:noProof/>
                <w:sz w:val="20"/>
              </w:rPr>
              <w:t>85102000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3BF98" w14:textId="77777777" w:rsidR="00E83F66" w:rsidRPr="00772251" w:rsidRDefault="00E83F66" w:rsidP="00651C3C">
            <w:pPr>
              <w:spacing w:before="60" w:after="60" w:line="240" w:lineRule="auto"/>
              <w:rPr>
                <w:noProof/>
                <w:sz w:val="20"/>
              </w:rPr>
            </w:pPr>
            <w:r>
              <w:rPr>
                <w:noProof/>
                <w:sz w:val="20"/>
              </w:rPr>
              <w:t>851020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B9F9F2" w14:textId="77777777" w:rsidR="00E83F66" w:rsidRPr="00772251" w:rsidRDefault="00E83F66" w:rsidP="00651C3C">
            <w:pPr>
              <w:spacing w:before="60" w:after="60" w:line="240" w:lineRule="auto"/>
              <w:rPr>
                <w:noProof/>
                <w:sz w:val="20"/>
              </w:rPr>
            </w:pPr>
            <w:r>
              <w:rPr>
                <w:noProof/>
                <w:sz w:val="20"/>
              </w:rPr>
              <w:t>- Máquinas de cortar o cabelo ou de tosquiar</w:t>
            </w:r>
          </w:p>
        </w:tc>
        <w:tc>
          <w:tcPr>
            <w:tcW w:w="642" w:type="dxa"/>
            <w:tcBorders>
              <w:top w:val="nil"/>
              <w:left w:val="nil"/>
              <w:bottom w:val="single" w:sz="4" w:space="0" w:color="auto"/>
              <w:right w:val="single" w:sz="4" w:space="0" w:color="auto"/>
            </w:tcBorders>
            <w:shd w:val="clear" w:color="auto" w:fill="auto"/>
            <w:noWrap/>
            <w:hideMark/>
          </w:tcPr>
          <w:p w14:paraId="60B67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F8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19BC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15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172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348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EF3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DCB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763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42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FF4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DD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E2E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76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0E6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BAB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9CCD2B" w14:textId="77777777" w:rsidR="00E83F66" w:rsidRPr="00772251" w:rsidRDefault="00E83F66" w:rsidP="00651C3C">
            <w:pPr>
              <w:spacing w:before="60" w:after="60" w:line="240" w:lineRule="auto"/>
              <w:rPr>
                <w:noProof/>
                <w:sz w:val="20"/>
              </w:rPr>
            </w:pPr>
            <w:r>
              <w:rPr>
                <w:noProof/>
                <w:sz w:val="20"/>
              </w:rPr>
              <w:t>85103000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7DF22" w14:textId="77777777" w:rsidR="00E83F66" w:rsidRPr="00772251" w:rsidRDefault="00E83F66" w:rsidP="00651C3C">
            <w:pPr>
              <w:spacing w:before="60" w:after="60" w:line="240" w:lineRule="auto"/>
              <w:rPr>
                <w:noProof/>
                <w:sz w:val="20"/>
              </w:rPr>
            </w:pPr>
            <w:r>
              <w:rPr>
                <w:noProof/>
                <w:sz w:val="20"/>
              </w:rPr>
              <w:t>851030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B80681" w14:textId="676BBB85" w:rsidR="00E83F66" w:rsidRPr="00772251" w:rsidRDefault="00E83F66" w:rsidP="00BC122C">
            <w:pPr>
              <w:spacing w:before="60" w:after="60" w:line="240" w:lineRule="auto"/>
              <w:rPr>
                <w:noProof/>
                <w:sz w:val="20"/>
              </w:rPr>
            </w:pPr>
            <w:r>
              <w:rPr>
                <w:noProof/>
                <w:sz w:val="20"/>
              </w:rPr>
              <w:t>- Aparelhos de depilar</w:t>
            </w:r>
          </w:p>
        </w:tc>
        <w:tc>
          <w:tcPr>
            <w:tcW w:w="642" w:type="dxa"/>
            <w:tcBorders>
              <w:top w:val="nil"/>
              <w:left w:val="nil"/>
              <w:bottom w:val="single" w:sz="4" w:space="0" w:color="auto"/>
              <w:right w:val="single" w:sz="4" w:space="0" w:color="auto"/>
            </w:tcBorders>
            <w:shd w:val="clear" w:color="auto" w:fill="auto"/>
            <w:noWrap/>
            <w:hideMark/>
          </w:tcPr>
          <w:p w14:paraId="39DE2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89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1F80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29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FFD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CB3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FF2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905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352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FB2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F8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1E1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BCF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325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3BB7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438113" w14:textId="77777777" w:rsidR="00E83F66" w:rsidRPr="00772251" w:rsidRDefault="00E83F66" w:rsidP="008B72B7">
            <w:pPr>
              <w:spacing w:before="60" w:after="60" w:line="240" w:lineRule="auto"/>
              <w:rPr>
                <w:noProof/>
                <w:sz w:val="20"/>
              </w:rPr>
            </w:pPr>
            <w:r>
              <w:rPr>
                <w:noProof/>
                <w:sz w:val="20"/>
              </w:rPr>
              <w:t>85109000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BB998E" w14:textId="77777777" w:rsidR="00E83F66" w:rsidRPr="00772251" w:rsidRDefault="00E83F66" w:rsidP="00651C3C">
            <w:pPr>
              <w:spacing w:before="60" w:after="60" w:line="240" w:lineRule="auto"/>
              <w:rPr>
                <w:noProof/>
                <w:sz w:val="20"/>
              </w:rPr>
            </w:pPr>
            <w:r>
              <w:rPr>
                <w:noProof/>
                <w:sz w:val="20"/>
              </w:rPr>
              <w:t>851090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FECCC1"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5C01DE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A84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5850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7CC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2C6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1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012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D69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F8F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80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57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39BC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BB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5A6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DA7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A0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ECC32D" w14:textId="77777777" w:rsidR="00E83F66" w:rsidRPr="00772251" w:rsidRDefault="00E83F66" w:rsidP="008B72B7">
            <w:pPr>
              <w:pageBreakBefore/>
              <w:spacing w:before="60" w:after="60" w:line="240" w:lineRule="auto"/>
              <w:rPr>
                <w:noProof/>
                <w:sz w:val="20"/>
              </w:rPr>
            </w:pPr>
            <w:r>
              <w:rPr>
                <w:noProof/>
                <w:sz w:val="20"/>
              </w:rPr>
              <w:t>85161000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0887EA" w14:textId="77777777" w:rsidR="00E83F66" w:rsidRPr="00772251" w:rsidRDefault="00E83F66" w:rsidP="00651C3C">
            <w:pPr>
              <w:spacing w:before="60" w:after="60" w:line="240" w:lineRule="auto"/>
              <w:rPr>
                <w:noProof/>
                <w:sz w:val="20"/>
              </w:rPr>
            </w:pPr>
            <w:r>
              <w:rPr>
                <w:noProof/>
                <w:sz w:val="20"/>
              </w:rPr>
              <w:t>851610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2EB6E" w14:textId="77777777" w:rsidR="00E83F66" w:rsidRPr="00772251" w:rsidRDefault="00E83F66" w:rsidP="00651C3C">
            <w:pPr>
              <w:spacing w:before="60" w:after="60" w:line="240" w:lineRule="auto"/>
              <w:rPr>
                <w:noProof/>
                <w:sz w:val="20"/>
              </w:rPr>
            </w:pPr>
            <w:r>
              <w:rPr>
                <w:noProof/>
                <w:sz w:val="20"/>
              </w:rPr>
              <w:t>- Aquecedores elétricos de água, incluindo os de imersão</w:t>
            </w:r>
          </w:p>
        </w:tc>
        <w:tc>
          <w:tcPr>
            <w:tcW w:w="642" w:type="dxa"/>
            <w:tcBorders>
              <w:top w:val="nil"/>
              <w:left w:val="nil"/>
              <w:bottom w:val="single" w:sz="4" w:space="0" w:color="auto"/>
              <w:right w:val="single" w:sz="4" w:space="0" w:color="auto"/>
            </w:tcBorders>
            <w:shd w:val="clear" w:color="auto" w:fill="auto"/>
            <w:noWrap/>
            <w:hideMark/>
          </w:tcPr>
          <w:p w14:paraId="161EC9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4A7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4904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463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C96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05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4A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D1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081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E9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442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C7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200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2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F7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B24A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92D500" w14:textId="77777777" w:rsidR="00E83F66" w:rsidRPr="00772251" w:rsidRDefault="00E83F66" w:rsidP="00651C3C">
            <w:pPr>
              <w:spacing w:before="60" w:after="60" w:line="240" w:lineRule="auto"/>
              <w:rPr>
                <w:noProof/>
                <w:sz w:val="20"/>
              </w:rPr>
            </w:pPr>
            <w:r>
              <w:rPr>
                <w:noProof/>
                <w:sz w:val="20"/>
              </w:rPr>
              <w:t>85162100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259C8" w14:textId="77777777" w:rsidR="00E83F66" w:rsidRPr="00772251" w:rsidRDefault="00E83F66" w:rsidP="00651C3C">
            <w:pPr>
              <w:spacing w:before="60" w:after="60" w:line="240" w:lineRule="auto"/>
              <w:rPr>
                <w:noProof/>
                <w:sz w:val="20"/>
              </w:rPr>
            </w:pPr>
            <w:r>
              <w:rPr>
                <w:noProof/>
                <w:sz w:val="20"/>
              </w:rPr>
              <w:t>851621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3B465E" w14:textId="77777777" w:rsidR="00E83F66" w:rsidRPr="00772251" w:rsidRDefault="00E83F66" w:rsidP="00651C3C">
            <w:pPr>
              <w:spacing w:before="60" w:after="60" w:line="240" w:lineRule="auto"/>
              <w:rPr>
                <w:noProof/>
                <w:sz w:val="20"/>
              </w:rPr>
            </w:pPr>
            <w:r>
              <w:rPr>
                <w:noProof/>
                <w:sz w:val="20"/>
              </w:rPr>
              <w:t>-- Radiadores de acumulação</w:t>
            </w:r>
          </w:p>
        </w:tc>
        <w:tc>
          <w:tcPr>
            <w:tcW w:w="642" w:type="dxa"/>
            <w:tcBorders>
              <w:top w:val="nil"/>
              <w:left w:val="nil"/>
              <w:bottom w:val="single" w:sz="4" w:space="0" w:color="auto"/>
              <w:right w:val="single" w:sz="4" w:space="0" w:color="auto"/>
            </w:tcBorders>
            <w:shd w:val="clear" w:color="auto" w:fill="auto"/>
            <w:noWrap/>
            <w:hideMark/>
          </w:tcPr>
          <w:p w14:paraId="5F074F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2BD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E4C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E42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677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153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E8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98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61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49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E4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4D1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0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2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0F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A833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60163" w14:textId="77777777" w:rsidR="00E83F66" w:rsidRPr="00772251" w:rsidRDefault="00E83F66" w:rsidP="00651C3C">
            <w:pPr>
              <w:spacing w:before="60" w:after="60" w:line="240" w:lineRule="auto"/>
              <w:rPr>
                <w:noProof/>
                <w:sz w:val="20"/>
              </w:rPr>
            </w:pPr>
            <w:r>
              <w:rPr>
                <w:noProof/>
                <w:sz w:val="20"/>
              </w:rPr>
              <w:t>85162900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011E6" w14:textId="77777777" w:rsidR="00E83F66" w:rsidRPr="00772251" w:rsidRDefault="00E83F66" w:rsidP="00651C3C">
            <w:pPr>
              <w:spacing w:before="60" w:after="60" w:line="240" w:lineRule="auto"/>
              <w:rPr>
                <w:noProof/>
                <w:sz w:val="20"/>
              </w:rPr>
            </w:pPr>
            <w:r>
              <w:rPr>
                <w:noProof/>
                <w:sz w:val="20"/>
              </w:rPr>
              <w:t>851629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B83B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9B8D1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9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BA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57D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661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40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52C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A8F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D85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149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346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F3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FB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813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3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AAA4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CD200" w14:textId="77777777" w:rsidR="00E83F66" w:rsidRPr="00772251" w:rsidRDefault="00E83F66" w:rsidP="00651C3C">
            <w:pPr>
              <w:spacing w:before="60" w:after="60" w:line="240" w:lineRule="auto"/>
              <w:rPr>
                <w:noProof/>
                <w:sz w:val="20"/>
              </w:rPr>
            </w:pPr>
            <w:r>
              <w:rPr>
                <w:noProof/>
                <w:sz w:val="20"/>
              </w:rPr>
              <w:t>85181000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F8E7" w14:textId="77777777" w:rsidR="00E83F66" w:rsidRPr="00772251" w:rsidRDefault="00E83F66" w:rsidP="00651C3C">
            <w:pPr>
              <w:spacing w:before="60" w:after="60" w:line="240" w:lineRule="auto"/>
              <w:rPr>
                <w:noProof/>
                <w:sz w:val="20"/>
              </w:rPr>
            </w:pPr>
            <w:r>
              <w:rPr>
                <w:noProof/>
                <w:sz w:val="20"/>
              </w:rPr>
              <w:t>851810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9AAE2" w14:textId="77777777" w:rsidR="00E83F66" w:rsidRPr="00772251" w:rsidRDefault="00E83F66" w:rsidP="00651C3C">
            <w:pPr>
              <w:spacing w:before="60" w:after="60" w:line="240" w:lineRule="auto"/>
              <w:rPr>
                <w:noProof/>
                <w:sz w:val="20"/>
              </w:rPr>
            </w:pPr>
            <w:r>
              <w:rPr>
                <w:noProof/>
                <w:sz w:val="20"/>
              </w:rPr>
              <w:t>- Microfones e seus suportes</w:t>
            </w:r>
          </w:p>
        </w:tc>
        <w:tc>
          <w:tcPr>
            <w:tcW w:w="642" w:type="dxa"/>
            <w:tcBorders>
              <w:top w:val="nil"/>
              <w:left w:val="nil"/>
              <w:bottom w:val="single" w:sz="4" w:space="0" w:color="auto"/>
              <w:right w:val="single" w:sz="4" w:space="0" w:color="auto"/>
            </w:tcBorders>
            <w:shd w:val="clear" w:color="auto" w:fill="auto"/>
            <w:noWrap/>
            <w:hideMark/>
          </w:tcPr>
          <w:p w14:paraId="284D68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62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DC03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A45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F1F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6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05C8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BB0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044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53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D08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7C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49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17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AA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F657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6AB69C" w14:textId="77777777" w:rsidR="00E83F66" w:rsidRPr="00772251" w:rsidRDefault="00E83F66" w:rsidP="00651C3C">
            <w:pPr>
              <w:spacing w:before="60" w:after="60" w:line="240" w:lineRule="auto"/>
              <w:rPr>
                <w:noProof/>
                <w:sz w:val="20"/>
              </w:rPr>
            </w:pPr>
            <w:r>
              <w:rPr>
                <w:noProof/>
                <w:sz w:val="20"/>
              </w:rPr>
              <w:t>85182100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EC5657" w14:textId="77777777" w:rsidR="00E83F66" w:rsidRPr="00772251" w:rsidRDefault="00E83F66" w:rsidP="00651C3C">
            <w:pPr>
              <w:spacing w:before="60" w:after="60" w:line="240" w:lineRule="auto"/>
              <w:rPr>
                <w:noProof/>
                <w:sz w:val="20"/>
              </w:rPr>
            </w:pPr>
            <w:r>
              <w:rPr>
                <w:noProof/>
                <w:sz w:val="20"/>
              </w:rPr>
              <w:t>851821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B90F03" w14:textId="77777777" w:rsidR="00E83F66" w:rsidRPr="00772251" w:rsidRDefault="00E83F66" w:rsidP="00651C3C">
            <w:pPr>
              <w:spacing w:before="60" w:after="60" w:line="240" w:lineRule="auto"/>
              <w:rPr>
                <w:noProof/>
                <w:sz w:val="20"/>
              </w:rPr>
            </w:pPr>
            <w:r>
              <w:rPr>
                <w:noProof/>
                <w:sz w:val="20"/>
              </w:rPr>
              <w:t>-- Altifalante (alto-falante) único montado na sua coluna (caixa)</w:t>
            </w:r>
          </w:p>
        </w:tc>
        <w:tc>
          <w:tcPr>
            <w:tcW w:w="642" w:type="dxa"/>
            <w:tcBorders>
              <w:top w:val="nil"/>
              <w:left w:val="nil"/>
              <w:bottom w:val="single" w:sz="4" w:space="0" w:color="auto"/>
              <w:right w:val="single" w:sz="4" w:space="0" w:color="auto"/>
            </w:tcBorders>
            <w:shd w:val="clear" w:color="auto" w:fill="auto"/>
            <w:noWrap/>
            <w:hideMark/>
          </w:tcPr>
          <w:p w14:paraId="2381C3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538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CE0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E85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758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46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1EE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10A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46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01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F12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1D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A40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BD4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5DC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69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56365" w14:textId="77777777" w:rsidR="00E83F66" w:rsidRPr="00772251" w:rsidRDefault="00E83F66" w:rsidP="00651C3C">
            <w:pPr>
              <w:spacing w:before="60" w:after="60" w:line="240" w:lineRule="auto"/>
              <w:rPr>
                <w:noProof/>
                <w:sz w:val="20"/>
              </w:rPr>
            </w:pPr>
            <w:r>
              <w:rPr>
                <w:noProof/>
                <w:sz w:val="20"/>
              </w:rPr>
              <w:t>85182200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12F6AD" w14:textId="77777777" w:rsidR="00E83F66" w:rsidRPr="00772251" w:rsidRDefault="00E83F66" w:rsidP="00651C3C">
            <w:pPr>
              <w:spacing w:before="60" w:after="60" w:line="240" w:lineRule="auto"/>
              <w:rPr>
                <w:noProof/>
                <w:sz w:val="20"/>
              </w:rPr>
            </w:pPr>
            <w:r>
              <w:rPr>
                <w:noProof/>
                <w:sz w:val="20"/>
              </w:rPr>
              <w:t>851822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8E34A6" w14:textId="77777777" w:rsidR="00E83F66" w:rsidRPr="00772251" w:rsidRDefault="00E83F66" w:rsidP="00651C3C">
            <w:pPr>
              <w:spacing w:before="60" w:after="60" w:line="240" w:lineRule="auto"/>
              <w:rPr>
                <w:noProof/>
                <w:sz w:val="20"/>
              </w:rPr>
            </w:pPr>
            <w:r>
              <w:rPr>
                <w:noProof/>
                <w:sz w:val="20"/>
              </w:rPr>
              <w:t>-- Altifalantes (alto-falantes) múltiplos montados na mesma coluna (caixa)</w:t>
            </w:r>
          </w:p>
        </w:tc>
        <w:tc>
          <w:tcPr>
            <w:tcW w:w="642" w:type="dxa"/>
            <w:tcBorders>
              <w:top w:val="nil"/>
              <w:left w:val="nil"/>
              <w:bottom w:val="single" w:sz="4" w:space="0" w:color="auto"/>
              <w:right w:val="single" w:sz="4" w:space="0" w:color="auto"/>
            </w:tcBorders>
            <w:shd w:val="clear" w:color="auto" w:fill="auto"/>
            <w:noWrap/>
            <w:hideMark/>
          </w:tcPr>
          <w:p w14:paraId="43868A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6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2C2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643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AD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79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D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40E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19B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6BF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BC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54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2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0C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4B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7D717" w14:textId="77777777" w:rsidR="00E83F66" w:rsidRPr="00772251" w:rsidRDefault="00E83F66" w:rsidP="00651C3C">
            <w:pPr>
              <w:spacing w:before="60" w:after="60" w:line="240" w:lineRule="auto"/>
              <w:rPr>
                <w:noProof/>
                <w:sz w:val="20"/>
              </w:rPr>
            </w:pPr>
            <w:r>
              <w:rPr>
                <w:noProof/>
                <w:sz w:val="20"/>
              </w:rPr>
              <w:t>85182900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E36194" w14:textId="77777777" w:rsidR="00E83F66" w:rsidRPr="00772251" w:rsidRDefault="00E83F66" w:rsidP="00651C3C">
            <w:pPr>
              <w:spacing w:before="60" w:after="60" w:line="240" w:lineRule="auto"/>
              <w:rPr>
                <w:noProof/>
                <w:sz w:val="20"/>
              </w:rPr>
            </w:pPr>
            <w:r>
              <w:rPr>
                <w:noProof/>
                <w:sz w:val="20"/>
              </w:rPr>
              <w:t>851829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3248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63D77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D0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A19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19C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70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B4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4D1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13A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F28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DB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9E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2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9A5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69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3378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A50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78221" w14:textId="77777777" w:rsidR="00E83F66" w:rsidRPr="00772251" w:rsidRDefault="00E83F66" w:rsidP="00651C3C">
            <w:pPr>
              <w:spacing w:before="60" w:after="60" w:line="240" w:lineRule="auto"/>
              <w:rPr>
                <w:noProof/>
                <w:sz w:val="20"/>
              </w:rPr>
            </w:pPr>
            <w:r>
              <w:rPr>
                <w:noProof/>
                <w:sz w:val="20"/>
              </w:rPr>
              <w:t>85183000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47FABD" w14:textId="77777777" w:rsidR="00E83F66" w:rsidRPr="00772251" w:rsidRDefault="00E83F66" w:rsidP="00651C3C">
            <w:pPr>
              <w:spacing w:before="60" w:after="60" w:line="240" w:lineRule="auto"/>
              <w:rPr>
                <w:noProof/>
                <w:sz w:val="20"/>
              </w:rPr>
            </w:pPr>
            <w:r>
              <w:rPr>
                <w:noProof/>
                <w:sz w:val="20"/>
              </w:rPr>
              <w:t>851830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6AFAD5" w14:textId="77777777" w:rsidR="00E83F66" w:rsidRPr="00772251" w:rsidRDefault="00E83F66" w:rsidP="00651C3C">
            <w:pPr>
              <w:spacing w:before="60" w:after="60" w:line="240" w:lineRule="auto"/>
              <w:rPr>
                <w:noProof/>
                <w:sz w:val="20"/>
              </w:rPr>
            </w:pPr>
            <w:r>
              <w:rPr>
                <w:noProof/>
                <w:sz w:val="20"/>
              </w:rPr>
              <w:t>- Auscultadores e auriculares (Fones de ouvido), mesmo combinados com um microfone, e conjuntos ou sortidos constituídos por um microfone e um ou mais altifalantes (alto-falantes)</w:t>
            </w:r>
          </w:p>
        </w:tc>
        <w:tc>
          <w:tcPr>
            <w:tcW w:w="642" w:type="dxa"/>
            <w:tcBorders>
              <w:top w:val="nil"/>
              <w:left w:val="nil"/>
              <w:bottom w:val="single" w:sz="4" w:space="0" w:color="auto"/>
              <w:right w:val="single" w:sz="4" w:space="0" w:color="auto"/>
            </w:tcBorders>
            <w:shd w:val="clear" w:color="auto" w:fill="auto"/>
            <w:noWrap/>
            <w:hideMark/>
          </w:tcPr>
          <w:p w14:paraId="72256C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09A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FCD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A5C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CC3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51B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074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8D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5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9C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882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A09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DA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31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60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2C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D917B6" w14:textId="77777777" w:rsidR="00E83F66" w:rsidRPr="00772251" w:rsidRDefault="00E83F66" w:rsidP="008B72B7">
            <w:pPr>
              <w:pageBreakBefore/>
              <w:spacing w:before="60" w:after="60" w:line="240" w:lineRule="auto"/>
              <w:rPr>
                <w:noProof/>
                <w:sz w:val="20"/>
              </w:rPr>
            </w:pPr>
            <w:r>
              <w:rPr>
                <w:noProof/>
                <w:sz w:val="20"/>
              </w:rPr>
              <w:t>85184000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6F6F7E" w14:textId="77777777" w:rsidR="00E83F66" w:rsidRPr="00772251" w:rsidRDefault="00E83F66" w:rsidP="00651C3C">
            <w:pPr>
              <w:spacing w:before="60" w:after="60" w:line="240" w:lineRule="auto"/>
              <w:rPr>
                <w:noProof/>
                <w:sz w:val="20"/>
              </w:rPr>
            </w:pPr>
            <w:r>
              <w:rPr>
                <w:noProof/>
                <w:sz w:val="20"/>
              </w:rPr>
              <w:t>851840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50E77" w14:textId="2B05C518" w:rsidR="00E83F66" w:rsidRPr="00772251" w:rsidRDefault="00E83F66" w:rsidP="00BC122C">
            <w:pPr>
              <w:spacing w:before="60" w:after="60" w:line="240" w:lineRule="auto"/>
              <w:rPr>
                <w:noProof/>
                <w:sz w:val="20"/>
              </w:rPr>
            </w:pPr>
            <w:r>
              <w:rPr>
                <w:noProof/>
                <w:sz w:val="20"/>
              </w:rPr>
              <w:t>- Amplificadores elétricos de audiofrequência</w:t>
            </w:r>
          </w:p>
        </w:tc>
        <w:tc>
          <w:tcPr>
            <w:tcW w:w="642" w:type="dxa"/>
            <w:tcBorders>
              <w:top w:val="nil"/>
              <w:left w:val="nil"/>
              <w:bottom w:val="single" w:sz="4" w:space="0" w:color="auto"/>
              <w:right w:val="single" w:sz="4" w:space="0" w:color="auto"/>
            </w:tcBorders>
            <w:shd w:val="clear" w:color="auto" w:fill="auto"/>
            <w:noWrap/>
            <w:hideMark/>
          </w:tcPr>
          <w:p w14:paraId="12D8AE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D1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CF8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B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F42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B65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E3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F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ED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A0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23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85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F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F6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A17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F9F4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DC25CA" w14:textId="77777777" w:rsidR="00E83F66" w:rsidRPr="00772251" w:rsidRDefault="00E83F66" w:rsidP="00651C3C">
            <w:pPr>
              <w:spacing w:before="60" w:after="60" w:line="240" w:lineRule="auto"/>
              <w:rPr>
                <w:noProof/>
                <w:sz w:val="20"/>
              </w:rPr>
            </w:pPr>
            <w:r>
              <w:rPr>
                <w:noProof/>
                <w:sz w:val="20"/>
              </w:rPr>
              <w:t>85185000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27CF6" w14:textId="77777777" w:rsidR="00E83F66" w:rsidRPr="00772251" w:rsidRDefault="00E83F66" w:rsidP="00651C3C">
            <w:pPr>
              <w:spacing w:before="60" w:after="60" w:line="240" w:lineRule="auto"/>
              <w:rPr>
                <w:noProof/>
                <w:sz w:val="20"/>
              </w:rPr>
            </w:pPr>
            <w:r>
              <w:rPr>
                <w:noProof/>
                <w:sz w:val="20"/>
              </w:rPr>
              <w:t>851850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A0ED9F" w14:textId="77777777" w:rsidR="00E83F66" w:rsidRPr="00772251" w:rsidRDefault="00E83F66" w:rsidP="00651C3C">
            <w:pPr>
              <w:spacing w:before="60" w:after="60" w:line="240" w:lineRule="auto"/>
              <w:rPr>
                <w:noProof/>
                <w:sz w:val="20"/>
              </w:rPr>
            </w:pPr>
            <w:r>
              <w:rPr>
                <w:noProof/>
                <w:sz w:val="20"/>
              </w:rPr>
              <w:t>- Aparelhos elétricos de amplificação de som</w:t>
            </w:r>
          </w:p>
        </w:tc>
        <w:tc>
          <w:tcPr>
            <w:tcW w:w="642" w:type="dxa"/>
            <w:tcBorders>
              <w:top w:val="nil"/>
              <w:left w:val="nil"/>
              <w:bottom w:val="single" w:sz="4" w:space="0" w:color="auto"/>
              <w:right w:val="single" w:sz="4" w:space="0" w:color="auto"/>
            </w:tcBorders>
            <w:shd w:val="clear" w:color="auto" w:fill="auto"/>
            <w:noWrap/>
            <w:hideMark/>
          </w:tcPr>
          <w:p w14:paraId="15C890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F0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813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B7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4B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8E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1E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C89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5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03A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AFB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0FC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06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D38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29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592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2CA522" w14:textId="77777777" w:rsidR="00E83F66" w:rsidRPr="00772251" w:rsidRDefault="00E83F66" w:rsidP="00651C3C">
            <w:pPr>
              <w:spacing w:before="60" w:after="60" w:line="240" w:lineRule="auto"/>
              <w:rPr>
                <w:noProof/>
                <w:sz w:val="20"/>
              </w:rPr>
            </w:pPr>
            <w:r>
              <w:rPr>
                <w:noProof/>
                <w:sz w:val="20"/>
              </w:rPr>
              <w:t>85189000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C7CEBD" w14:textId="77777777" w:rsidR="00E83F66" w:rsidRPr="00772251" w:rsidRDefault="00E83F66" w:rsidP="00651C3C">
            <w:pPr>
              <w:spacing w:before="60" w:after="60" w:line="240" w:lineRule="auto"/>
              <w:rPr>
                <w:noProof/>
                <w:sz w:val="20"/>
              </w:rPr>
            </w:pPr>
            <w:r>
              <w:rPr>
                <w:noProof/>
                <w:sz w:val="20"/>
              </w:rPr>
              <w:t>851890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52E3C7"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17F92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6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7D4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EB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41D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A87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E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34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D12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24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6F3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2B1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A6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4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E3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03C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076300" w14:textId="77777777" w:rsidR="00E83F66" w:rsidRPr="00772251" w:rsidRDefault="00E83F66" w:rsidP="00651C3C">
            <w:pPr>
              <w:spacing w:before="60" w:after="60" w:line="240" w:lineRule="auto"/>
              <w:rPr>
                <w:noProof/>
                <w:sz w:val="20"/>
              </w:rPr>
            </w:pPr>
            <w:r>
              <w:rPr>
                <w:noProof/>
                <w:sz w:val="20"/>
              </w:rPr>
              <w:t>85192000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DA1F0" w14:textId="77777777" w:rsidR="00E83F66" w:rsidRPr="00772251" w:rsidRDefault="00E83F66" w:rsidP="00651C3C">
            <w:pPr>
              <w:spacing w:before="60" w:after="60" w:line="240" w:lineRule="auto"/>
              <w:rPr>
                <w:noProof/>
                <w:sz w:val="20"/>
              </w:rPr>
            </w:pPr>
            <w:r>
              <w:rPr>
                <w:noProof/>
                <w:sz w:val="20"/>
              </w:rPr>
              <w:t>851920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EA2ABC" w14:textId="77777777" w:rsidR="00E83F66" w:rsidRPr="00772251" w:rsidRDefault="00E83F66" w:rsidP="00651C3C">
            <w:pPr>
              <w:spacing w:before="60" w:after="60" w:line="240" w:lineRule="auto"/>
              <w:rPr>
                <w:noProof/>
                <w:sz w:val="20"/>
              </w:rPr>
            </w:pPr>
            <w:r>
              <w:rPr>
                <w:noProof/>
                <w:sz w:val="20"/>
              </w:rPr>
              <w:t>- Aparelhos que funcionem por introdução de moedas, notas, cartões de banco, fichas ou por outros meios de pagamento</w:t>
            </w:r>
          </w:p>
        </w:tc>
        <w:tc>
          <w:tcPr>
            <w:tcW w:w="642" w:type="dxa"/>
            <w:tcBorders>
              <w:top w:val="nil"/>
              <w:left w:val="nil"/>
              <w:bottom w:val="single" w:sz="4" w:space="0" w:color="auto"/>
              <w:right w:val="single" w:sz="4" w:space="0" w:color="auto"/>
            </w:tcBorders>
            <w:shd w:val="clear" w:color="auto" w:fill="auto"/>
            <w:noWrap/>
            <w:hideMark/>
          </w:tcPr>
          <w:p w14:paraId="4B7651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2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68A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CFE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C8C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0A5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BD9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4B4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7CE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C8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4A9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F1F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58B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58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CB9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25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3CA95F" w14:textId="77777777" w:rsidR="00E83F66" w:rsidRPr="00772251" w:rsidRDefault="00E83F66" w:rsidP="00651C3C">
            <w:pPr>
              <w:spacing w:before="60" w:after="60" w:line="240" w:lineRule="auto"/>
              <w:rPr>
                <w:noProof/>
                <w:sz w:val="20"/>
              </w:rPr>
            </w:pPr>
            <w:r>
              <w:rPr>
                <w:noProof/>
                <w:sz w:val="20"/>
              </w:rPr>
              <w:t>85193000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3AA34A" w14:textId="77777777" w:rsidR="00E83F66" w:rsidRPr="00772251" w:rsidRDefault="00E83F66" w:rsidP="00651C3C">
            <w:pPr>
              <w:spacing w:before="60" w:after="60" w:line="240" w:lineRule="auto"/>
              <w:rPr>
                <w:noProof/>
                <w:sz w:val="20"/>
              </w:rPr>
            </w:pPr>
            <w:r>
              <w:rPr>
                <w:noProof/>
                <w:sz w:val="20"/>
              </w:rPr>
              <w:t>851930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71870" w14:textId="1766F327" w:rsidR="00E83F66" w:rsidRPr="00772251" w:rsidRDefault="00E83F66" w:rsidP="00BC122C">
            <w:pPr>
              <w:spacing w:before="60" w:after="60" w:line="240" w:lineRule="auto"/>
              <w:rPr>
                <w:noProof/>
                <w:sz w:val="20"/>
              </w:rPr>
            </w:pPr>
            <w:r>
              <w:rPr>
                <w:noProof/>
                <w:sz w:val="20"/>
              </w:rPr>
              <w:t>- Pratos de gira-discos (toca-discos)</w:t>
            </w:r>
          </w:p>
        </w:tc>
        <w:tc>
          <w:tcPr>
            <w:tcW w:w="642" w:type="dxa"/>
            <w:tcBorders>
              <w:top w:val="nil"/>
              <w:left w:val="nil"/>
              <w:bottom w:val="single" w:sz="4" w:space="0" w:color="auto"/>
              <w:right w:val="single" w:sz="4" w:space="0" w:color="auto"/>
            </w:tcBorders>
            <w:shd w:val="clear" w:color="auto" w:fill="auto"/>
            <w:noWrap/>
            <w:hideMark/>
          </w:tcPr>
          <w:p w14:paraId="67915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0F0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D4A0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8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46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ABA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B9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EA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4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2AF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76D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F506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D7B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F5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FF0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58CB26" w14:textId="77777777" w:rsidR="00E83F66" w:rsidRPr="00772251" w:rsidRDefault="00E83F66" w:rsidP="00651C3C">
            <w:pPr>
              <w:spacing w:before="60" w:after="60" w:line="240" w:lineRule="auto"/>
              <w:rPr>
                <w:noProof/>
                <w:sz w:val="20"/>
              </w:rPr>
            </w:pPr>
            <w:r>
              <w:rPr>
                <w:noProof/>
                <w:sz w:val="20"/>
              </w:rPr>
              <w:t>85195000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765176" w14:textId="77777777" w:rsidR="00E83F66" w:rsidRPr="00772251" w:rsidRDefault="00E83F66" w:rsidP="00651C3C">
            <w:pPr>
              <w:spacing w:before="60" w:after="60" w:line="240" w:lineRule="auto"/>
              <w:rPr>
                <w:noProof/>
                <w:sz w:val="20"/>
              </w:rPr>
            </w:pPr>
            <w:r>
              <w:rPr>
                <w:noProof/>
                <w:sz w:val="20"/>
              </w:rPr>
              <w:t>851950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001D9" w14:textId="77777777" w:rsidR="00E83F66" w:rsidRPr="00772251" w:rsidRDefault="00E83F66" w:rsidP="00651C3C">
            <w:pPr>
              <w:spacing w:before="60" w:after="60" w:line="240" w:lineRule="auto"/>
              <w:rPr>
                <w:noProof/>
                <w:sz w:val="20"/>
              </w:rPr>
            </w:pPr>
            <w:r>
              <w:rPr>
                <w:noProof/>
                <w:sz w:val="20"/>
              </w:rPr>
              <w:t>- Atendedores telefónicos</w:t>
            </w:r>
          </w:p>
        </w:tc>
        <w:tc>
          <w:tcPr>
            <w:tcW w:w="642" w:type="dxa"/>
            <w:tcBorders>
              <w:top w:val="nil"/>
              <w:left w:val="nil"/>
              <w:bottom w:val="single" w:sz="4" w:space="0" w:color="auto"/>
              <w:right w:val="single" w:sz="4" w:space="0" w:color="auto"/>
            </w:tcBorders>
            <w:shd w:val="clear" w:color="auto" w:fill="auto"/>
            <w:noWrap/>
            <w:hideMark/>
          </w:tcPr>
          <w:p w14:paraId="70F39D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FF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829A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54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087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5F2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25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1B8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0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26A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4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7C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5B9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21E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9AB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75A7C2" w14:textId="77777777" w:rsidR="00E83F66" w:rsidRPr="00772251" w:rsidRDefault="00E83F66" w:rsidP="00651C3C">
            <w:pPr>
              <w:spacing w:before="60" w:after="60" w:line="240" w:lineRule="auto"/>
              <w:rPr>
                <w:noProof/>
                <w:sz w:val="20"/>
              </w:rPr>
            </w:pPr>
            <w:r>
              <w:rPr>
                <w:noProof/>
                <w:sz w:val="20"/>
              </w:rPr>
              <w:t>85198100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B19452" w14:textId="77777777" w:rsidR="00E83F66" w:rsidRPr="00772251" w:rsidRDefault="00E83F66" w:rsidP="00651C3C">
            <w:pPr>
              <w:spacing w:before="60" w:after="60" w:line="240" w:lineRule="auto"/>
              <w:rPr>
                <w:noProof/>
                <w:sz w:val="20"/>
              </w:rPr>
            </w:pPr>
            <w:r>
              <w:rPr>
                <w:noProof/>
                <w:sz w:val="20"/>
              </w:rPr>
              <w:t>851981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D545" w14:textId="77777777" w:rsidR="00E83F66" w:rsidRPr="00772251" w:rsidRDefault="00E83F66" w:rsidP="00651C3C">
            <w:pPr>
              <w:spacing w:before="60" w:after="60" w:line="240" w:lineRule="auto"/>
              <w:rPr>
                <w:noProof/>
                <w:sz w:val="20"/>
              </w:rPr>
            </w:pPr>
            <w:r>
              <w:rPr>
                <w:noProof/>
                <w:sz w:val="20"/>
              </w:rPr>
              <w:t>-- Que utilizem um suporte magnético, ótico ou de semicondutor</w:t>
            </w:r>
          </w:p>
        </w:tc>
        <w:tc>
          <w:tcPr>
            <w:tcW w:w="642" w:type="dxa"/>
            <w:tcBorders>
              <w:top w:val="nil"/>
              <w:left w:val="nil"/>
              <w:bottom w:val="single" w:sz="4" w:space="0" w:color="auto"/>
              <w:right w:val="single" w:sz="4" w:space="0" w:color="auto"/>
            </w:tcBorders>
            <w:shd w:val="clear" w:color="auto" w:fill="auto"/>
            <w:noWrap/>
            <w:hideMark/>
          </w:tcPr>
          <w:p w14:paraId="3C699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F0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B0C81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812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399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6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94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B74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100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FA4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E4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12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191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6B2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01D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425C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03E73" w14:textId="77777777" w:rsidR="00E83F66" w:rsidRPr="00772251" w:rsidRDefault="00E83F66" w:rsidP="00651C3C">
            <w:pPr>
              <w:spacing w:before="60" w:after="60" w:line="240" w:lineRule="auto"/>
              <w:rPr>
                <w:noProof/>
                <w:sz w:val="20"/>
              </w:rPr>
            </w:pPr>
            <w:r>
              <w:rPr>
                <w:noProof/>
                <w:sz w:val="20"/>
              </w:rPr>
              <w:t>85198900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881FD" w14:textId="77777777" w:rsidR="00E83F66" w:rsidRPr="00772251" w:rsidRDefault="00E83F66" w:rsidP="00651C3C">
            <w:pPr>
              <w:spacing w:before="60" w:after="60" w:line="240" w:lineRule="auto"/>
              <w:rPr>
                <w:noProof/>
                <w:sz w:val="20"/>
              </w:rPr>
            </w:pPr>
            <w:r>
              <w:rPr>
                <w:noProof/>
                <w:sz w:val="20"/>
              </w:rPr>
              <w:t>851989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DFBA4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2FAEB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90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0834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2AC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C5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2F9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7AE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C1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4A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0B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64D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2E4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D2A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5B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9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C53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D88D8F" w14:textId="77777777" w:rsidR="00E83F66" w:rsidRPr="00772251" w:rsidRDefault="00E83F66" w:rsidP="00651C3C">
            <w:pPr>
              <w:spacing w:before="60" w:after="60" w:line="240" w:lineRule="auto"/>
              <w:rPr>
                <w:noProof/>
                <w:sz w:val="20"/>
              </w:rPr>
            </w:pPr>
            <w:r>
              <w:rPr>
                <w:noProof/>
                <w:sz w:val="20"/>
              </w:rPr>
              <w:t>85211000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BB9025" w14:textId="77777777" w:rsidR="00E83F66" w:rsidRPr="00772251" w:rsidRDefault="00E83F66" w:rsidP="00651C3C">
            <w:pPr>
              <w:spacing w:before="60" w:after="60" w:line="240" w:lineRule="auto"/>
              <w:rPr>
                <w:noProof/>
                <w:sz w:val="20"/>
              </w:rPr>
            </w:pPr>
            <w:r>
              <w:rPr>
                <w:noProof/>
                <w:sz w:val="20"/>
              </w:rPr>
              <w:t>852110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5DC8A" w14:textId="638AD2F1" w:rsidR="00E83F66" w:rsidRPr="00772251" w:rsidRDefault="00E83F66" w:rsidP="00BC122C">
            <w:pPr>
              <w:spacing w:before="60" w:after="60" w:line="240" w:lineRule="auto"/>
              <w:rPr>
                <w:noProof/>
                <w:sz w:val="20"/>
              </w:rPr>
            </w:pPr>
            <w:r>
              <w:rPr>
                <w:noProof/>
                <w:sz w:val="20"/>
              </w:rPr>
              <w:t>- De fita magnética</w:t>
            </w:r>
          </w:p>
        </w:tc>
        <w:tc>
          <w:tcPr>
            <w:tcW w:w="642" w:type="dxa"/>
            <w:tcBorders>
              <w:top w:val="nil"/>
              <w:left w:val="nil"/>
              <w:bottom w:val="single" w:sz="4" w:space="0" w:color="auto"/>
              <w:right w:val="single" w:sz="4" w:space="0" w:color="auto"/>
            </w:tcBorders>
            <w:shd w:val="clear" w:color="auto" w:fill="auto"/>
            <w:noWrap/>
            <w:hideMark/>
          </w:tcPr>
          <w:p w14:paraId="1E3A99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A8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8C9A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26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730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D0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F8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51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DB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C99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858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19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2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17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F5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047E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978A2" w14:textId="77777777" w:rsidR="00E83F66" w:rsidRPr="00772251" w:rsidRDefault="00E83F66" w:rsidP="00651C3C">
            <w:pPr>
              <w:spacing w:before="60" w:after="60" w:line="240" w:lineRule="auto"/>
              <w:rPr>
                <w:noProof/>
                <w:sz w:val="20"/>
              </w:rPr>
            </w:pPr>
            <w:r>
              <w:rPr>
                <w:noProof/>
                <w:sz w:val="20"/>
              </w:rPr>
              <w:t>85219000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BFA9" w14:textId="77777777" w:rsidR="00E83F66" w:rsidRPr="00772251" w:rsidRDefault="00E83F66" w:rsidP="00651C3C">
            <w:pPr>
              <w:spacing w:before="60" w:after="60" w:line="240" w:lineRule="auto"/>
              <w:rPr>
                <w:noProof/>
                <w:sz w:val="20"/>
              </w:rPr>
            </w:pPr>
            <w:r>
              <w:rPr>
                <w:noProof/>
                <w:sz w:val="20"/>
              </w:rPr>
              <w:t>852190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683F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110B4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041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1D8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E3B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0A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C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BE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6E3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B7B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ADA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644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BD3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14D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40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30C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F6C5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50CFF" w14:textId="77777777" w:rsidR="00E83F66" w:rsidRPr="00772251" w:rsidRDefault="00E83F66" w:rsidP="00651C3C">
            <w:pPr>
              <w:spacing w:before="60" w:after="60" w:line="240" w:lineRule="auto"/>
              <w:rPr>
                <w:noProof/>
                <w:sz w:val="20"/>
              </w:rPr>
            </w:pPr>
            <w:r>
              <w:rPr>
                <w:noProof/>
                <w:sz w:val="20"/>
              </w:rPr>
              <w:t>85221000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05CAB" w14:textId="77777777" w:rsidR="00E83F66" w:rsidRPr="00772251" w:rsidRDefault="00E83F66" w:rsidP="00651C3C">
            <w:pPr>
              <w:spacing w:before="60" w:after="60" w:line="240" w:lineRule="auto"/>
              <w:rPr>
                <w:noProof/>
                <w:sz w:val="20"/>
              </w:rPr>
            </w:pPr>
            <w:r>
              <w:rPr>
                <w:noProof/>
                <w:sz w:val="20"/>
              </w:rPr>
              <w:t>852210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FD148" w14:textId="5FCB5518" w:rsidR="00E83F66" w:rsidRPr="00772251" w:rsidRDefault="00E83F66" w:rsidP="00BC122C">
            <w:pPr>
              <w:spacing w:before="60" w:after="60" w:line="240" w:lineRule="auto"/>
              <w:rPr>
                <w:noProof/>
                <w:sz w:val="20"/>
              </w:rPr>
            </w:pPr>
            <w:r>
              <w:rPr>
                <w:noProof/>
                <w:sz w:val="20"/>
              </w:rPr>
              <w:t>- Fonocaptores</w:t>
            </w:r>
          </w:p>
        </w:tc>
        <w:tc>
          <w:tcPr>
            <w:tcW w:w="642" w:type="dxa"/>
            <w:tcBorders>
              <w:top w:val="nil"/>
              <w:left w:val="nil"/>
              <w:bottom w:val="single" w:sz="4" w:space="0" w:color="auto"/>
              <w:right w:val="single" w:sz="4" w:space="0" w:color="auto"/>
            </w:tcBorders>
            <w:shd w:val="clear" w:color="auto" w:fill="auto"/>
            <w:noWrap/>
            <w:hideMark/>
          </w:tcPr>
          <w:p w14:paraId="4F6C83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68F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B07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CD4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85F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732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E85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033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3A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29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446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2B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C7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31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A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BCF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05E24" w14:textId="77777777" w:rsidR="00E83F66" w:rsidRPr="00772251" w:rsidRDefault="00E83F66" w:rsidP="008B72B7">
            <w:pPr>
              <w:pageBreakBefore/>
              <w:spacing w:before="60" w:after="60" w:line="240" w:lineRule="auto"/>
              <w:rPr>
                <w:noProof/>
                <w:sz w:val="20"/>
              </w:rPr>
            </w:pPr>
            <w:r>
              <w:rPr>
                <w:noProof/>
                <w:sz w:val="20"/>
              </w:rPr>
              <w:t>85229000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5851B3" w14:textId="77777777" w:rsidR="00E83F66" w:rsidRPr="00772251" w:rsidRDefault="00E83F66" w:rsidP="00651C3C">
            <w:pPr>
              <w:spacing w:before="60" w:after="60" w:line="240" w:lineRule="auto"/>
              <w:rPr>
                <w:noProof/>
                <w:sz w:val="20"/>
              </w:rPr>
            </w:pPr>
            <w:r>
              <w:rPr>
                <w:noProof/>
                <w:sz w:val="20"/>
              </w:rPr>
              <w:t>852290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4319B7"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D3E6B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1EE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138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0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729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E42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BD4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40F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553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B1D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7E7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775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00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3F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D49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13BF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314CE8" w14:textId="77777777" w:rsidR="00E83F66" w:rsidRPr="00772251" w:rsidRDefault="00E83F66" w:rsidP="00651C3C">
            <w:pPr>
              <w:spacing w:before="60" w:after="60" w:line="240" w:lineRule="auto"/>
              <w:rPr>
                <w:noProof/>
                <w:sz w:val="20"/>
              </w:rPr>
            </w:pPr>
            <w:r>
              <w:rPr>
                <w:noProof/>
                <w:sz w:val="20"/>
              </w:rPr>
              <w:t>85232190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601733" w14:textId="77777777" w:rsidR="00E83F66" w:rsidRPr="00772251" w:rsidRDefault="00E83F66" w:rsidP="00651C3C">
            <w:pPr>
              <w:spacing w:before="60" w:after="60" w:line="240" w:lineRule="auto"/>
              <w:rPr>
                <w:noProof/>
                <w:sz w:val="20"/>
              </w:rPr>
            </w:pPr>
            <w:r>
              <w:rPr>
                <w:noProof/>
                <w:sz w:val="20"/>
              </w:rPr>
              <w:t>852321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670532" w14:textId="77777777" w:rsidR="00E83F66" w:rsidRPr="00772251" w:rsidRDefault="00E83F66" w:rsidP="00651C3C">
            <w:pPr>
              <w:spacing w:before="60" w:after="60" w:line="240" w:lineRule="auto"/>
              <w:rPr>
                <w:noProof/>
                <w:sz w:val="20"/>
              </w:rPr>
            </w:pPr>
            <w:r>
              <w:rPr>
                <w:noProof/>
                <w:sz w:val="20"/>
              </w:rPr>
              <w:t>--- Gravados</w:t>
            </w:r>
          </w:p>
        </w:tc>
        <w:tc>
          <w:tcPr>
            <w:tcW w:w="642" w:type="dxa"/>
            <w:tcBorders>
              <w:top w:val="nil"/>
              <w:left w:val="nil"/>
              <w:bottom w:val="single" w:sz="4" w:space="0" w:color="auto"/>
              <w:right w:val="single" w:sz="4" w:space="0" w:color="auto"/>
            </w:tcBorders>
            <w:shd w:val="clear" w:color="auto" w:fill="auto"/>
            <w:noWrap/>
            <w:hideMark/>
          </w:tcPr>
          <w:p w14:paraId="0D3F51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97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DE31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CB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71D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BBC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62C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DA8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35D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1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19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D8B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B2F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77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DFF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7A69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AF6D56" w14:textId="77777777" w:rsidR="00E83F66" w:rsidRPr="00772251" w:rsidRDefault="00E83F66" w:rsidP="00651C3C">
            <w:pPr>
              <w:spacing w:before="60" w:after="60" w:line="240" w:lineRule="auto"/>
              <w:rPr>
                <w:noProof/>
                <w:sz w:val="20"/>
              </w:rPr>
            </w:pPr>
            <w:r>
              <w:rPr>
                <w:noProof/>
                <w:sz w:val="20"/>
              </w:rPr>
              <w:t>85232990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22E38" w14:textId="77777777" w:rsidR="00E83F66" w:rsidRPr="00772251" w:rsidRDefault="00E83F66" w:rsidP="00651C3C">
            <w:pPr>
              <w:spacing w:before="60" w:after="60" w:line="240" w:lineRule="auto"/>
              <w:rPr>
                <w:noProof/>
                <w:sz w:val="20"/>
              </w:rPr>
            </w:pPr>
            <w:r>
              <w:rPr>
                <w:noProof/>
                <w:sz w:val="20"/>
              </w:rPr>
              <w:t>852329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B3FA1B" w14:textId="77777777" w:rsidR="00E83F66" w:rsidRPr="00772251" w:rsidRDefault="00E83F66" w:rsidP="00651C3C">
            <w:pPr>
              <w:spacing w:before="60" w:after="60" w:line="240" w:lineRule="auto"/>
              <w:rPr>
                <w:noProof/>
                <w:sz w:val="20"/>
              </w:rPr>
            </w:pPr>
            <w:r>
              <w:rPr>
                <w:noProof/>
                <w:sz w:val="20"/>
              </w:rPr>
              <w:t>--- Gravados</w:t>
            </w:r>
          </w:p>
        </w:tc>
        <w:tc>
          <w:tcPr>
            <w:tcW w:w="642" w:type="dxa"/>
            <w:tcBorders>
              <w:top w:val="nil"/>
              <w:left w:val="nil"/>
              <w:bottom w:val="single" w:sz="4" w:space="0" w:color="auto"/>
              <w:right w:val="single" w:sz="4" w:space="0" w:color="auto"/>
            </w:tcBorders>
            <w:shd w:val="clear" w:color="auto" w:fill="auto"/>
            <w:noWrap/>
            <w:hideMark/>
          </w:tcPr>
          <w:p w14:paraId="6F8E9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F7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08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82E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E5D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F3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5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DE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5D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DC6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62A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04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971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03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67E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38ED87" w14:textId="77777777" w:rsidR="00E83F66" w:rsidRPr="00772251" w:rsidRDefault="00E83F66" w:rsidP="00651C3C">
            <w:pPr>
              <w:spacing w:before="60" w:after="60" w:line="240" w:lineRule="auto"/>
              <w:rPr>
                <w:noProof/>
                <w:sz w:val="20"/>
              </w:rPr>
            </w:pPr>
            <w:r>
              <w:rPr>
                <w:noProof/>
                <w:sz w:val="20"/>
              </w:rPr>
              <w:t>85234100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D4603" w14:textId="77777777" w:rsidR="00E83F66" w:rsidRPr="00772251" w:rsidRDefault="00E83F66" w:rsidP="00651C3C">
            <w:pPr>
              <w:spacing w:before="60" w:after="60" w:line="240" w:lineRule="auto"/>
              <w:rPr>
                <w:noProof/>
                <w:sz w:val="20"/>
              </w:rPr>
            </w:pPr>
            <w:r>
              <w:rPr>
                <w:noProof/>
                <w:sz w:val="20"/>
              </w:rPr>
              <w:t>852341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739F20" w14:textId="77777777" w:rsidR="00E83F66" w:rsidRPr="00772251" w:rsidRDefault="00E83F66" w:rsidP="00651C3C">
            <w:pPr>
              <w:spacing w:before="60" w:after="60" w:line="240" w:lineRule="auto"/>
              <w:rPr>
                <w:noProof/>
                <w:sz w:val="20"/>
              </w:rPr>
            </w:pPr>
            <w:r>
              <w:rPr>
                <w:noProof/>
                <w:sz w:val="20"/>
              </w:rPr>
              <w:t>-- Não gravados</w:t>
            </w:r>
          </w:p>
        </w:tc>
        <w:tc>
          <w:tcPr>
            <w:tcW w:w="642" w:type="dxa"/>
            <w:tcBorders>
              <w:top w:val="nil"/>
              <w:left w:val="nil"/>
              <w:bottom w:val="single" w:sz="4" w:space="0" w:color="auto"/>
              <w:right w:val="single" w:sz="4" w:space="0" w:color="auto"/>
            </w:tcBorders>
            <w:shd w:val="clear" w:color="auto" w:fill="auto"/>
            <w:noWrap/>
            <w:hideMark/>
          </w:tcPr>
          <w:p w14:paraId="11AC9E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A92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0E7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F8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425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607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9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0BD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4AD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A19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AC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95C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4F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0DC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A5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9890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DBF151" w14:textId="77777777" w:rsidR="00E83F66" w:rsidRPr="00772251" w:rsidRDefault="00E83F66" w:rsidP="00651C3C">
            <w:pPr>
              <w:spacing w:before="60" w:after="60" w:line="240" w:lineRule="auto"/>
              <w:rPr>
                <w:noProof/>
                <w:sz w:val="20"/>
              </w:rPr>
            </w:pPr>
            <w:r>
              <w:rPr>
                <w:noProof/>
                <w:sz w:val="20"/>
              </w:rPr>
              <w:t>85234900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57EA8" w14:textId="77777777" w:rsidR="00E83F66" w:rsidRPr="00772251" w:rsidRDefault="00E83F66" w:rsidP="00651C3C">
            <w:pPr>
              <w:spacing w:before="60" w:after="60" w:line="240" w:lineRule="auto"/>
              <w:rPr>
                <w:noProof/>
                <w:sz w:val="20"/>
              </w:rPr>
            </w:pPr>
            <w:r>
              <w:rPr>
                <w:noProof/>
                <w:sz w:val="20"/>
              </w:rPr>
              <w:t>852349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98986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11C33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7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EE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137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128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F4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278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8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248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3A6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BA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E81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A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0B6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27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89A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A5204" w14:textId="77777777" w:rsidR="00E83F66" w:rsidRPr="00772251" w:rsidRDefault="00E83F66" w:rsidP="00651C3C">
            <w:pPr>
              <w:spacing w:before="60" w:after="60" w:line="240" w:lineRule="auto"/>
              <w:rPr>
                <w:noProof/>
                <w:sz w:val="20"/>
              </w:rPr>
            </w:pPr>
            <w:r>
              <w:rPr>
                <w:noProof/>
                <w:sz w:val="20"/>
              </w:rPr>
              <w:t>85238090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29344E" w14:textId="77777777" w:rsidR="00E83F66" w:rsidRPr="00772251" w:rsidRDefault="00E83F66" w:rsidP="00651C3C">
            <w:pPr>
              <w:spacing w:before="60" w:after="60" w:line="240" w:lineRule="auto"/>
              <w:rPr>
                <w:noProof/>
                <w:sz w:val="20"/>
              </w:rPr>
            </w:pPr>
            <w:r>
              <w:rPr>
                <w:noProof/>
                <w:sz w:val="20"/>
              </w:rPr>
              <w:t>852380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8477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D696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6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2391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76A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E2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0A8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B4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91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95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F7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A4E2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65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FF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1A8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08A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5A1B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0C44A1" w14:textId="77777777" w:rsidR="00E83F66" w:rsidRPr="00772251" w:rsidRDefault="00E83F66" w:rsidP="00651C3C">
            <w:pPr>
              <w:spacing w:before="60" w:after="60" w:line="240" w:lineRule="auto"/>
              <w:rPr>
                <w:noProof/>
                <w:sz w:val="20"/>
              </w:rPr>
            </w:pPr>
            <w:r>
              <w:rPr>
                <w:noProof/>
                <w:sz w:val="20"/>
              </w:rPr>
              <w:t>85258000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1BD0D" w14:textId="77777777" w:rsidR="00E83F66" w:rsidRPr="00772251" w:rsidRDefault="00E83F66" w:rsidP="00651C3C">
            <w:pPr>
              <w:spacing w:before="60" w:after="60" w:line="240" w:lineRule="auto"/>
              <w:rPr>
                <w:noProof/>
                <w:sz w:val="20"/>
              </w:rPr>
            </w:pPr>
            <w:r>
              <w:rPr>
                <w:noProof/>
                <w:sz w:val="20"/>
              </w:rPr>
              <w:t>852580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AE74CF" w14:textId="77777777" w:rsidR="00E83F66" w:rsidRPr="00772251" w:rsidRDefault="00E83F66" w:rsidP="00651C3C">
            <w:pPr>
              <w:spacing w:before="60" w:after="60" w:line="240" w:lineRule="auto"/>
              <w:rPr>
                <w:noProof/>
                <w:sz w:val="20"/>
              </w:rPr>
            </w:pPr>
            <w:r>
              <w:rPr>
                <w:noProof/>
                <w:sz w:val="20"/>
              </w:rPr>
              <w:t>- Câmaras de televisão, câmaras fotográficas digitais e câmaras de vídeo</w:t>
            </w:r>
          </w:p>
        </w:tc>
        <w:tc>
          <w:tcPr>
            <w:tcW w:w="642" w:type="dxa"/>
            <w:tcBorders>
              <w:top w:val="nil"/>
              <w:left w:val="nil"/>
              <w:bottom w:val="single" w:sz="4" w:space="0" w:color="auto"/>
              <w:right w:val="single" w:sz="4" w:space="0" w:color="auto"/>
            </w:tcBorders>
            <w:shd w:val="clear" w:color="auto" w:fill="auto"/>
            <w:noWrap/>
            <w:hideMark/>
          </w:tcPr>
          <w:p w14:paraId="4CC428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A08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2E5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6CF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EE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0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80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33A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3F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A98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1D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3A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1DB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E2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22F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375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DF2659" w14:textId="77777777" w:rsidR="00E83F66" w:rsidRPr="00772251" w:rsidRDefault="00E83F66" w:rsidP="00651C3C">
            <w:pPr>
              <w:spacing w:before="60" w:after="60" w:line="240" w:lineRule="auto"/>
              <w:rPr>
                <w:noProof/>
                <w:sz w:val="20"/>
              </w:rPr>
            </w:pPr>
            <w:r>
              <w:rPr>
                <w:noProof/>
                <w:sz w:val="20"/>
              </w:rPr>
              <w:t>85271200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ED435" w14:textId="77777777" w:rsidR="00E83F66" w:rsidRPr="00772251" w:rsidRDefault="00E83F66" w:rsidP="00651C3C">
            <w:pPr>
              <w:spacing w:before="60" w:after="60" w:line="240" w:lineRule="auto"/>
              <w:rPr>
                <w:noProof/>
                <w:sz w:val="20"/>
              </w:rPr>
            </w:pPr>
            <w:r>
              <w:rPr>
                <w:noProof/>
                <w:sz w:val="20"/>
              </w:rPr>
              <w:t>852712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AFF814" w14:textId="77777777" w:rsidR="00E83F66" w:rsidRPr="00772251" w:rsidRDefault="00E83F66" w:rsidP="00651C3C">
            <w:pPr>
              <w:spacing w:before="60" w:after="60" w:line="240" w:lineRule="auto"/>
              <w:rPr>
                <w:noProof/>
                <w:sz w:val="20"/>
              </w:rPr>
            </w:pPr>
            <w:r>
              <w:rPr>
                <w:noProof/>
                <w:sz w:val="20"/>
              </w:rPr>
              <w:t>-- Rádios-leitores de cassetes (Rádios toca-fitas) de bolso</w:t>
            </w:r>
          </w:p>
        </w:tc>
        <w:tc>
          <w:tcPr>
            <w:tcW w:w="642" w:type="dxa"/>
            <w:tcBorders>
              <w:top w:val="nil"/>
              <w:left w:val="nil"/>
              <w:bottom w:val="single" w:sz="4" w:space="0" w:color="auto"/>
              <w:right w:val="single" w:sz="4" w:space="0" w:color="auto"/>
            </w:tcBorders>
            <w:shd w:val="clear" w:color="auto" w:fill="auto"/>
            <w:noWrap/>
            <w:hideMark/>
          </w:tcPr>
          <w:p w14:paraId="45CCF6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4E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B39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8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6F2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CDB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C8F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E9F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467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1C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81C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8B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2B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6C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CB4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A6B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E35D53" w14:textId="77777777" w:rsidR="00E83F66" w:rsidRPr="00772251" w:rsidRDefault="00E83F66" w:rsidP="00651C3C">
            <w:pPr>
              <w:spacing w:before="60" w:after="60" w:line="240" w:lineRule="auto"/>
              <w:rPr>
                <w:noProof/>
                <w:sz w:val="20"/>
              </w:rPr>
            </w:pPr>
            <w:r>
              <w:rPr>
                <w:noProof/>
                <w:sz w:val="20"/>
              </w:rPr>
              <w:t>85271300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8024D3" w14:textId="77777777" w:rsidR="00E83F66" w:rsidRPr="00772251" w:rsidRDefault="00E83F66" w:rsidP="00651C3C">
            <w:pPr>
              <w:spacing w:before="60" w:after="60" w:line="240" w:lineRule="auto"/>
              <w:rPr>
                <w:noProof/>
                <w:sz w:val="20"/>
              </w:rPr>
            </w:pPr>
            <w:r>
              <w:rPr>
                <w:noProof/>
                <w:sz w:val="20"/>
              </w:rPr>
              <w:t>852713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118D2A" w14:textId="77777777" w:rsidR="00E83F66" w:rsidRPr="00772251" w:rsidRDefault="00E83F66" w:rsidP="00651C3C">
            <w:pPr>
              <w:spacing w:before="60" w:after="60" w:line="240" w:lineRule="auto"/>
              <w:rPr>
                <w:noProof/>
                <w:sz w:val="20"/>
              </w:rPr>
            </w:pPr>
            <w:r>
              <w:rPr>
                <w:noProof/>
                <w:sz w:val="20"/>
              </w:rPr>
              <w:t>-- Outros aparelhos combinados com um aparelho de gravação ou de reprodução de som</w:t>
            </w:r>
          </w:p>
        </w:tc>
        <w:tc>
          <w:tcPr>
            <w:tcW w:w="642" w:type="dxa"/>
            <w:tcBorders>
              <w:top w:val="nil"/>
              <w:left w:val="nil"/>
              <w:bottom w:val="single" w:sz="4" w:space="0" w:color="auto"/>
              <w:right w:val="single" w:sz="4" w:space="0" w:color="auto"/>
            </w:tcBorders>
            <w:shd w:val="clear" w:color="auto" w:fill="auto"/>
            <w:noWrap/>
            <w:hideMark/>
          </w:tcPr>
          <w:p w14:paraId="3D616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09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D31B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CAF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038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B9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C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4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9B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8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83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AD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5A1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2A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B78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06D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A373A" w14:textId="77777777" w:rsidR="00E83F66" w:rsidRPr="00772251" w:rsidRDefault="00E83F66" w:rsidP="00651C3C">
            <w:pPr>
              <w:spacing w:before="60" w:after="60" w:line="240" w:lineRule="auto"/>
              <w:rPr>
                <w:noProof/>
                <w:sz w:val="20"/>
              </w:rPr>
            </w:pPr>
            <w:r>
              <w:rPr>
                <w:noProof/>
                <w:sz w:val="20"/>
              </w:rPr>
              <w:t>85271900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A593EB" w14:textId="77777777" w:rsidR="00E83F66" w:rsidRPr="00772251" w:rsidRDefault="00E83F66" w:rsidP="00651C3C">
            <w:pPr>
              <w:spacing w:before="60" w:after="60" w:line="240" w:lineRule="auto"/>
              <w:rPr>
                <w:noProof/>
                <w:sz w:val="20"/>
              </w:rPr>
            </w:pPr>
            <w:r>
              <w:rPr>
                <w:noProof/>
                <w:sz w:val="20"/>
              </w:rPr>
              <w:t>852719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28952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4EE0F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077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74B2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0E9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C8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A61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D70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46C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D66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40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DF1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39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3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CF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0D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2AA3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8C0327" w14:textId="77777777" w:rsidR="00E83F66" w:rsidRPr="00772251" w:rsidRDefault="00E83F66" w:rsidP="00651C3C">
            <w:pPr>
              <w:spacing w:before="60" w:after="60" w:line="240" w:lineRule="auto"/>
              <w:rPr>
                <w:noProof/>
                <w:sz w:val="20"/>
              </w:rPr>
            </w:pPr>
            <w:r>
              <w:rPr>
                <w:noProof/>
                <w:sz w:val="20"/>
              </w:rPr>
              <w:t>85272100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1AEB5" w14:textId="77777777" w:rsidR="00E83F66" w:rsidRPr="00772251" w:rsidRDefault="00E83F66" w:rsidP="00651C3C">
            <w:pPr>
              <w:spacing w:before="60" w:after="60" w:line="240" w:lineRule="auto"/>
              <w:rPr>
                <w:noProof/>
                <w:sz w:val="20"/>
              </w:rPr>
            </w:pPr>
            <w:r>
              <w:rPr>
                <w:noProof/>
                <w:sz w:val="20"/>
              </w:rPr>
              <w:t>852721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830CB" w14:textId="77777777" w:rsidR="00E83F66" w:rsidRPr="00772251" w:rsidRDefault="00E83F66" w:rsidP="00651C3C">
            <w:pPr>
              <w:spacing w:before="60" w:after="60" w:line="240" w:lineRule="auto"/>
              <w:rPr>
                <w:noProof/>
                <w:sz w:val="20"/>
              </w:rPr>
            </w:pPr>
            <w:r>
              <w:rPr>
                <w:noProof/>
                <w:sz w:val="20"/>
              </w:rPr>
              <w:t>-- Combinados com um aparelho de gravação ou de reprodução de som</w:t>
            </w:r>
          </w:p>
        </w:tc>
        <w:tc>
          <w:tcPr>
            <w:tcW w:w="642" w:type="dxa"/>
            <w:tcBorders>
              <w:top w:val="nil"/>
              <w:left w:val="nil"/>
              <w:bottom w:val="single" w:sz="4" w:space="0" w:color="auto"/>
              <w:right w:val="single" w:sz="4" w:space="0" w:color="auto"/>
            </w:tcBorders>
            <w:shd w:val="clear" w:color="auto" w:fill="auto"/>
            <w:noWrap/>
            <w:hideMark/>
          </w:tcPr>
          <w:p w14:paraId="73F4C0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639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32E9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AF5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19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6C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3B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BAF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C2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7DE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54E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8F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FFD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971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514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800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B9E74" w14:textId="77777777" w:rsidR="00E83F66" w:rsidRPr="00772251" w:rsidRDefault="00E83F66" w:rsidP="008B72B7">
            <w:pPr>
              <w:pageBreakBefore/>
              <w:spacing w:before="60" w:after="60" w:line="240" w:lineRule="auto"/>
              <w:rPr>
                <w:noProof/>
                <w:sz w:val="20"/>
              </w:rPr>
            </w:pPr>
            <w:r>
              <w:rPr>
                <w:noProof/>
                <w:sz w:val="20"/>
              </w:rPr>
              <w:t>85272900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AA188" w14:textId="77777777" w:rsidR="00E83F66" w:rsidRPr="00772251" w:rsidRDefault="00E83F66" w:rsidP="00651C3C">
            <w:pPr>
              <w:spacing w:before="60" w:after="60" w:line="240" w:lineRule="auto"/>
              <w:rPr>
                <w:noProof/>
                <w:sz w:val="20"/>
              </w:rPr>
            </w:pPr>
            <w:r>
              <w:rPr>
                <w:noProof/>
                <w:sz w:val="20"/>
              </w:rPr>
              <w:t>852729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63ACA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9E28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9C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C97D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AC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34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DDE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C08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A9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E5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EC5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3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CD4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8D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5E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80F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9656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21C4BA" w14:textId="77777777" w:rsidR="00E83F66" w:rsidRPr="00772251" w:rsidRDefault="00E83F66" w:rsidP="00651C3C">
            <w:pPr>
              <w:spacing w:before="60" w:after="60" w:line="240" w:lineRule="auto"/>
              <w:rPr>
                <w:noProof/>
                <w:sz w:val="20"/>
              </w:rPr>
            </w:pPr>
            <w:r>
              <w:rPr>
                <w:noProof/>
                <w:sz w:val="20"/>
              </w:rPr>
              <w:t>85279100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84D31D" w14:textId="77777777" w:rsidR="00E83F66" w:rsidRPr="00772251" w:rsidRDefault="00E83F66" w:rsidP="00651C3C">
            <w:pPr>
              <w:spacing w:before="60" w:after="60" w:line="240" w:lineRule="auto"/>
              <w:rPr>
                <w:noProof/>
                <w:sz w:val="20"/>
              </w:rPr>
            </w:pPr>
            <w:r>
              <w:rPr>
                <w:noProof/>
                <w:sz w:val="20"/>
              </w:rPr>
              <w:t>852791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3B435" w14:textId="77777777" w:rsidR="00E83F66" w:rsidRPr="00772251" w:rsidRDefault="00E83F66" w:rsidP="00651C3C">
            <w:pPr>
              <w:spacing w:before="60" w:after="60" w:line="240" w:lineRule="auto"/>
              <w:rPr>
                <w:noProof/>
                <w:sz w:val="20"/>
              </w:rPr>
            </w:pPr>
            <w:r>
              <w:rPr>
                <w:noProof/>
                <w:sz w:val="20"/>
              </w:rPr>
              <w:t>-- Combinados com um aparelho de gravação ou de reprodução de som</w:t>
            </w:r>
          </w:p>
        </w:tc>
        <w:tc>
          <w:tcPr>
            <w:tcW w:w="642" w:type="dxa"/>
            <w:tcBorders>
              <w:top w:val="nil"/>
              <w:left w:val="nil"/>
              <w:bottom w:val="single" w:sz="4" w:space="0" w:color="auto"/>
              <w:right w:val="single" w:sz="4" w:space="0" w:color="auto"/>
            </w:tcBorders>
            <w:shd w:val="clear" w:color="auto" w:fill="auto"/>
            <w:noWrap/>
            <w:hideMark/>
          </w:tcPr>
          <w:p w14:paraId="244549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EF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7DD5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9F2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5B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EA4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31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E9E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A1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73B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441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56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B96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2B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F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25D3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7D0B08" w14:textId="77777777" w:rsidR="00E83F66" w:rsidRPr="00772251" w:rsidRDefault="00E83F66" w:rsidP="00651C3C">
            <w:pPr>
              <w:spacing w:before="60" w:after="60" w:line="240" w:lineRule="auto"/>
              <w:rPr>
                <w:noProof/>
                <w:sz w:val="20"/>
              </w:rPr>
            </w:pPr>
            <w:r>
              <w:rPr>
                <w:noProof/>
                <w:sz w:val="20"/>
              </w:rPr>
              <w:t>85279200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CD725" w14:textId="77777777" w:rsidR="00E83F66" w:rsidRPr="00772251" w:rsidRDefault="00E83F66" w:rsidP="00651C3C">
            <w:pPr>
              <w:spacing w:before="60" w:after="60" w:line="240" w:lineRule="auto"/>
              <w:rPr>
                <w:noProof/>
                <w:sz w:val="20"/>
              </w:rPr>
            </w:pPr>
            <w:r>
              <w:rPr>
                <w:noProof/>
                <w:sz w:val="20"/>
              </w:rPr>
              <w:t>852792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8AD9" w14:textId="77777777" w:rsidR="00E83F66" w:rsidRPr="00772251" w:rsidRDefault="00E83F66" w:rsidP="00651C3C">
            <w:pPr>
              <w:spacing w:before="60" w:after="60" w:line="240" w:lineRule="auto"/>
              <w:rPr>
                <w:noProof/>
                <w:sz w:val="20"/>
              </w:rPr>
            </w:pPr>
            <w:r>
              <w:rPr>
                <w:noProof/>
                <w:sz w:val="20"/>
              </w:rPr>
              <w:t>-- Não combinados com um aparelho de gravação ou de reprodução de som, mas combinados com um relógio</w:t>
            </w:r>
          </w:p>
        </w:tc>
        <w:tc>
          <w:tcPr>
            <w:tcW w:w="642" w:type="dxa"/>
            <w:tcBorders>
              <w:top w:val="nil"/>
              <w:left w:val="nil"/>
              <w:bottom w:val="single" w:sz="4" w:space="0" w:color="auto"/>
              <w:right w:val="single" w:sz="4" w:space="0" w:color="auto"/>
            </w:tcBorders>
            <w:shd w:val="clear" w:color="auto" w:fill="auto"/>
            <w:noWrap/>
            <w:hideMark/>
          </w:tcPr>
          <w:p w14:paraId="46B969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4B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1629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6A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871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5F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8F5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60C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945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AF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3C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72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F0A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6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3F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D198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14980" w14:textId="77777777" w:rsidR="00E83F66" w:rsidRPr="00772251" w:rsidRDefault="00E83F66" w:rsidP="00651C3C">
            <w:pPr>
              <w:spacing w:before="60" w:after="60" w:line="240" w:lineRule="auto"/>
              <w:rPr>
                <w:noProof/>
                <w:sz w:val="20"/>
              </w:rPr>
            </w:pPr>
            <w:r>
              <w:rPr>
                <w:noProof/>
                <w:sz w:val="20"/>
              </w:rPr>
              <w:t>85279900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DD6A6D" w14:textId="77777777" w:rsidR="00E83F66" w:rsidRPr="00772251" w:rsidRDefault="00E83F66" w:rsidP="00651C3C">
            <w:pPr>
              <w:spacing w:before="60" w:after="60" w:line="240" w:lineRule="auto"/>
              <w:rPr>
                <w:noProof/>
                <w:sz w:val="20"/>
              </w:rPr>
            </w:pPr>
            <w:r>
              <w:rPr>
                <w:noProof/>
                <w:sz w:val="20"/>
              </w:rPr>
              <w:t>852799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48908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1DE00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F7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AA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9BD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1D8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6C2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AC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BD3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C0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96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D37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2F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69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32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196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66604" w14:textId="77777777" w:rsidR="00E83F66" w:rsidRPr="00772251" w:rsidRDefault="00E83F66" w:rsidP="00651C3C">
            <w:pPr>
              <w:spacing w:before="60" w:after="60" w:line="240" w:lineRule="auto"/>
              <w:rPr>
                <w:noProof/>
                <w:sz w:val="20"/>
              </w:rPr>
            </w:pPr>
            <w:r>
              <w:rPr>
                <w:noProof/>
                <w:sz w:val="20"/>
              </w:rPr>
              <w:t>85284900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14669E" w14:textId="77777777" w:rsidR="00E83F66" w:rsidRPr="00772251" w:rsidRDefault="00E83F66" w:rsidP="00651C3C">
            <w:pPr>
              <w:spacing w:before="60" w:after="60" w:line="240" w:lineRule="auto"/>
              <w:rPr>
                <w:noProof/>
                <w:sz w:val="20"/>
              </w:rPr>
            </w:pPr>
            <w:r>
              <w:rPr>
                <w:noProof/>
                <w:sz w:val="20"/>
              </w:rPr>
              <w:t>852849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B199F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56C2E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7D1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E6A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1A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8B1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2C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A5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E1F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91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14F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CA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695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276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B38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9E7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22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07BBA5" w14:textId="77777777" w:rsidR="00E83F66" w:rsidRPr="00772251" w:rsidRDefault="00E83F66" w:rsidP="00651C3C">
            <w:pPr>
              <w:spacing w:before="60" w:after="60" w:line="240" w:lineRule="auto"/>
              <w:rPr>
                <w:noProof/>
                <w:sz w:val="20"/>
              </w:rPr>
            </w:pPr>
            <w:r>
              <w:rPr>
                <w:noProof/>
                <w:sz w:val="20"/>
              </w:rPr>
              <w:t>85285990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66F9A" w14:textId="77777777" w:rsidR="00E83F66" w:rsidRPr="00772251" w:rsidRDefault="00E83F66" w:rsidP="00651C3C">
            <w:pPr>
              <w:spacing w:before="60" w:after="60" w:line="240" w:lineRule="auto"/>
              <w:rPr>
                <w:noProof/>
                <w:sz w:val="20"/>
              </w:rPr>
            </w:pPr>
            <w:r>
              <w:rPr>
                <w:noProof/>
                <w:sz w:val="20"/>
              </w:rPr>
              <w:t>852859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E4256F"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07CFF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1D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F0D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16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76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8AD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3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336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972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A6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027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7DA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F98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861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E783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AA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51B9" w14:textId="77777777" w:rsidR="00E83F66" w:rsidRPr="00772251" w:rsidRDefault="00E83F66" w:rsidP="00651C3C">
            <w:pPr>
              <w:spacing w:before="60" w:after="60" w:line="240" w:lineRule="auto"/>
              <w:rPr>
                <w:noProof/>
                <w:sz w:val="20"/>
              </w:rPr>
            </w:pPr>
            <w:r>
              <w:rPr>
                <w:noProof/>
                <w:sz w:val="20"/>
              </w:rPr>
              <w:t>85286900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CCE97D" w14:textId="77777777" w:rsidR="00E83F66" w:rsidRPr="00772251" w:rsidRDefault="00E83F66" w:rsidP="00651C3C">
            <w:pPr>
              <w:spacing w:before="60" w:after="60" w:line="240" w:lineRule="auto"/>
              <w:rPr>
                <w:noProof/>
                <w:sz w:val="20"/>
              </w:rPr>
            </w:pPr>
            <w:r>
              <w:rPr>
                <w:noProof/>
                <w:sz w:val="20"/>
              </w:rPr>
              <w:t>852869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2664F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0FBF1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42E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5F5C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575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8B2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D3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87A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C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0F2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BE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8E6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DA9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24C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8AF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A5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73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02C8C" w14:textId="77777777" w:rsidR="00E83F66" w:rsidRPr="00772251" w:rsidRDefault="00E83F66" w:rsidP="00651C3C">
            <w:pPr>
              <w:spacing w:before="60" w:after="60" w:line="240" w:lineRule="auto"/>
              <w:rPr>
                <w:noProof/>
                <w:sz w:val="20"/>
              </w:rPr>
            </w:pPr>
            <w:r>
              <w:rPr>
                <w:noProof/>
                <w:sz w:val="20"/>
              </w:rPr>
              <w:t>85287100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9C981" w14:textId="77777777" w:rsidR="00E83F66" w:rsidRPr="00772251" w:rsidRDefault="00E83F66" w:rsidP="00651C3C">
            <w:pPr>
              <w:spacing w:before="60" w:after="60" w:line="240" w:lineRule="auto"/>
              <w:rPr>
                <w:noProof/>
                <w:sz w:val="20"/>
              </w:rPr>
            </w:pPr>
            <w:r>
              <w:rPr>
                <w:noProof/>
                <w:sz w:val="20"/>
              </w:rPr>
              <w:t>852871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C4411E" w14:textId="77777777" w:rsidR="00E83F66" w:rsidRPr="00772251" w:rsidRDefault="00E83F66" w:rsidP="00651C3C">
            <w:pPr>
              <w:spacing w:before="60" w:after="60" w:line="240" w:lineRule="auto"/>
              <w:rPr>
                <w:noProof/>
                <w:sz w:val="20"/>
              </w:rPr>
            </w:pPr>
            <w:r>
              <w:rPr>
                <w:noProof/>
                <w:sz w:val="20"/>
              </w:rPr>
              <w:t>-- Não concebidos para incorporar um dispositivo de visualização ou um ecrã (tela), de vídeo</w:t>
            </w:r>
          </w:p>
        </w:tc>
        <w:tc>
          <w:tcPr>
            <w:tcW w:w="642" w:type="dxa"/>
            <w:tcBorders>
              <w:top w:val="nil"/>
              <w:left w:val="nil"/>
              <w:bottom w:val="single" w:sz="4" w:space="0" w:color="auto"/>
              <w:right w:val="single" w:sz="4" w:space="0" w:color="auto"/>
            </w:tcBorders>
            <w:shd w:val="clear" w:color="auto" w:fill="auto"/>
            <w:noWrap/>
            <w:hideMark/>
          </w:tcPr>
          <w:p w14:paraId="6A02DB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AD3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ABC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28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279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136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0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CF0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0C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7D1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E64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FF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4E9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99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2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65D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36F83C" w14:textId="77777777" w:rsidR="00E83F66" w:rsidRPr="00772251" w:rsidRDefault="00E83F66" w:rsidP="00651C3C">
            <w:pPr>
              <w:spacing w:before="60" w:after="60" w:line="240" w:lineRule="auto"/>
              <w:rPr>
                <w:noProof/>
                <w:sz w:val="20"/>
              </w:rPr>
            </w:pPr>
            <w:r>
              <w:rPr>
                <w:noProof/>
                <w:sz w:val="20"/>
              </w:rPr>
              <w:t>85291000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DDF02A" w14:textId="77777777" w:rsidR="00E83F66" w:rsidRPr="00772251" w:rsidRDefault="00E83F66" w:rsidP="00651C3C">
            <w:pPr>
              <w:spacing w:before="60" w:after="60" w:line="240" w:lineRule="auto"/>
              <w:rPr>
                <w:noProof/>
                <w:sz w:val="20"/>
              </w:rPr>
            </w:pPr>
            <w:r>
              <w:rPr>
                <w:noProof/>
                <w:sz w:val="20"/>
              </w:rPr>
              <w:t>852910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5330FB" w14:textId="77777777" w:rsidR="00E83F66" w:rsidRPr="00772251" w:rsidRDefault="00E83F66" w:rsidP="00651C3C">
            <w:pPr>
              <w:spacing w:before="60" w:after="60" w:line="240" w:lineRule="auto"/>
              <w:rPr>
                <w:noProof/>
                <w:sz w:val="20"/>
              </w:rPr>
            </w:pPr>
            <w:r>
              <w:rPr>
                <w:noProof/>
                <w:sz w:val="20"/>
              </w:rPr>
              <w:t>- Antenas e refletores de antenas de qualquer tipo; partes reconhecíveis como de utilização conjunta com esses artigos</w:t>
            </w:r>
          </w:p>
        </w:tc>
        <w:tc>
          <w:tcPr>
            <w:tcW w:w="642" w:type="dxa"/>
            <w:tcBorders>
              <w:top w:val="nil"/>
              <w:left w:val="nil"/>
              <w:bottom w:val="single" w:sz="4" w:space="0" w:color="auto"/>
              <w:right w:val="single" w:sz="4" w:space="0" w:color="auto"/>
            </w:tcBorders>
            <w:shd w:val="clear" w:color="auto" w:fill="auto"/>
            <w:noWrap/>
            <w:hideMark/>
          </w:tcPr>
          <w:p w14:paraId="478AF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973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5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457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20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5DD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5560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1DB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932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C67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BC0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0DC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0A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365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5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615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FB1B73" w14:textId="77777777" w:rsidR="00E83F66" w:rsidRPr="00772251" w:rsidRDefault="00E83F66" w:rsidP="008B72B7">
            <w:pPr>
              <w:pageBreakBefore/>
              <w:spacing w:before="60" w:after="60" w:line="240" w:lineRule="auto"/>
              <w:rPr>
                <w:noProof/>
                <w:sz w:val="20"/>
              </w:rPr>
            </w:pPr>
            <w:r>
              <w:rPr>
                <w:noProof/>
                <w:sz w:val="20"/>
              </w:rPr>
              <w:t>85299000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58EF09" w14:textId="77777777" w:rsidR="00E83F66" w:rsidRPr="00772251" w:rsidRDefault="00E83F66" w:rsidP="00651C3C">
            <w:pPr>
              <w:spacing w:before="60" w:after="60" w:line="240" w:lineRule="auto"/>
              <w:rPr>
                <w:noProof/>
                <w:sz w:val="20"/>
              </w:rPr>
            </w:pPr>
            <w:r>
              <w:rPr>
                <w:noProof/>
                <w:sz w:val="20"/>
              </w:rPr>
              <w:t>852990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6E117"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09863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AE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F775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5F7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D0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768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77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8E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51F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9F8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FA1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9B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8EF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F33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4C4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E8D1C6" w14:textId="77777777" w:rsidR="00E83F66" w:rsidRPr="00772251" w:rsidRDefault="00E83F66" w:rsidP="00651C3C">
            <w:pPr>
              <w:spacing w:before="60" w:after="60" w:line="240" w:lineRule="auto"/>
              <w:rPr>
                <w:noProof/>
                <w:sz w:val="20"/>
              </w:rPr>
            </w:pPr>
            <w:r>
              <w:rPr>
                <w:noProof/>
                <w:sz w:val="20"/>
              </w:rPr>
              <w:t>85309000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C43BD8" w14:textId="77777777" w:rsidR="00E83F66" w:rsidRPr="00772251" w:rsidRDefault="00E83F66" w:rsidP="00651C3C">
            <w:pPr>
              <w:spacing w:before="60" w:after="60" w:line="240" w:lineRule="auto"/>
              <w:rPr>
                <w:noProof/>
                <w:sz w:val="20"/>
              </w:rPr>
            </w:pPr>
            <w:r>
              <w:rPr>
                <w:noProof/>
                <w:sz w:val="20"/>
              </w:rPr>
              <w:t>853090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38C008"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352BE8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9C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C3E4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09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E43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D5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33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24B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615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155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B66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94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3A2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75B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2B49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FF4CC" w14:textId="77777777" w:rsidR="00E83F66" w:rsidRPr="00772251" w:rsidRDefault="00E83F66" w:rsidP="00651C3C">
            <w:pPr>
              <w:spacing w:before="60" w:after="60" w:line="240" w:lineRule="auto"/>
              <w:rPr>
                <w:noProof/>
                <w:sz w:val="20"/>
              </w:rPr>
            </w:pPr>
            <w:r>
              <w:rPr>
                <w:noProof/>
                <w:sz w:val="20"/>
              </w:rPr>
              <w:t>85391000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4F12A6" w14:textId="77777777" w:rsidR="00E83F66" w:rsidRPr="00772251" w:rsidRDefault="00E83F66" w:rsidP="00651C3C">
            <w:pPr>
              <w:spacing w:before="60" w:after="60" w:line="240" w:lineRule="auto"/>
              <w:rPr>
                <w:noProof/>
                <w:sz w:val="20"/>
              </w:rPr>
            </w:pPr>
            <w:r>
              <w:rPr>
                <w:noProof/>
                <w:sz w:val="20"/>
              </w:rPr>
              <w:t>853910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B2A4B" w14:textId="77777777" w:rsidR="00E83F66" w:rsidRPr="00772251" w:rsidRDefault="00E83F66" w:rsidP="00651C3C">
            <w:pPr>
              <w:spacing w:before="60" w:after="60" w:line="240" w:lineRule="auto"/>
              <w:rPr>
                <w:noProof/>
                <w:sz w:val="20"/>
              </w:rPr>
            </w:pPr>
            <w:r>
              <w:rPr>
                <w:noProof/>
                <w:sz w:val="20"/>
              </w:rPr>
              <w:t>- Artigos denominados “faróis e projetores, em unidades seladas”</w:t>
            </w:r>
          </w:p>
        </w:tc>
        <w:tc>
          <w:tcPr>
            <w:tcW w:w="642" w:type="dxa"/>
            <w:tcBorders>
              <w:top w:val="nil"/>
              <w:left w:val="nil"/>
              <w:bottom w:val="single" w:sz="4" w:space="0" w:color="auto"/>
              <w:right w:val="single" w:sz="4" w:space="0" w:color="auto"/>
            </w:tcBorders>
            <w:shd w:val="clear" w:color="auto" w:fill="auto"/>
            <w:noWrap/>
            <w:hideMark/>
          </w:tcPr>
          <w:p w14:paraId="27E25D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AA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962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95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B0C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CCA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42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B27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502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66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45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27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6BA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EE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8B8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B0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E42C9" w14:textId="77777777" w:rsidR="00E83F66" w:rsidRPr="00772251" w:rsidRDefault="00E83F66" w:rsidP="00651C3C">
            <w:pPr>
              <w:spacing w:before="60" w:after="60" w:line="240" w:lineRule="auto"/>
              <w:rPr>
                <w:noProof/>
                <w:sz w:val="20"/>
              </w:rPr>
            </w:pPr>
            <w:r>
              <w:rPr>
                <w:noProof/>
                <w:sz w:val="20"/>
              </w:rPr>
              <w:t>85392100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14F123" w14:textId="77777777" w:rsidR="00E83F66" w:rsidRPr="00772251" w:rsidRDefault="00E83F66" w:rsidP="00651C3C">
            <w:pPr>
              <w:spacing w:before="60" w:after="60" w:line="240" w:lineRule="auto"/>
              <w:rPr>
                <w:noProof/>
                <w:sz w:val="20"/>
              </w:rPr>
            </w:pPr>
            <w:r>
              <w:rPr>
                <w:noProof/>
                <w:sz w:val="20"/>
              </w:rPr>
              <w:t>853921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739691" w14:textId="77777777" w:rsidR="00E83F66" w:rsidRPr="00772251" w:rsidRDefault="00E83F66" w:rsidP="00651C3C">
            <w:pPr>
              <w:spacing w:before="60" w:after="60" w:line="240" w:lineRule="auto"/>
              <w:rPr>
                <w:noProof/>
                <w:sz w:val="20"/>
              </w:rPr>
            </w:pPr>
            <w:r>
              <w:rPr>
                <w:noProof/>
                <w:sz w:val="20"/>
              </w:rPr>
              <w:t>-- Halogéneos, de tungsténio</w:t>
            </w:r>
          </w:p>
        </w:tc>
        <w:tc>
          <w:tcPr>
            <w:tcW w:w="642" w:type="dxa"/>
            <w:tcBorders>
              <w:top w:val="nil"/>
              <w:left w:val="nil"/>
              <w:bottom w:val="single" w:sz="4" w:space="0" w:color="auto"/>
              <w:right w:val="single" w:sz="4" w:space="0" w:color="auto"/>
            </w:tcBorders>
            <w:shd w:val="clear" w:color="auto" w:fill="auto"/>
            <w:noWrap/>
            <w:hideMark/>
          </w:tcPr>
          <w:p w14:paraId="7B642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AA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31BE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37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6A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C4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52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6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97C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1F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4A9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7A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26C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9C8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C9B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7F2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6B4B39" w14:textId="77777777" w:rsidR="00E83F66" w:rsidRPr="00772251" w:rsidRDefault="00E83F66" w:rsidP="00651C3C">
            <w:pPr>
              <w:spacing w:before="60" w:after="60" w:line="240" w:lineRule="auto"/>
              <w:rPr>
                <w:noProof/>
                <w:sz w:val="20"/>
              </w:rPr>
            </w:pPr>
            <w:r>
              <w:rPr>
                <w:noProof/>
                <w:sz w:val="20"/>
              </w:rPr>
              <w:t>85392200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31B42E" w14:textId="77777777" w:rsidR="00E83F66" w:rsidRPr="00772251" w:rsidRDefault="00E83F66" w:rsidP="00651C3C">
            <w:pPr>
              <w:spacing w:before="60" w:after="60" w:line="240" w:lineRule="auto"/>
              <w:rPr>
                <w:noProof/>
                <w:sz w:val="20"/>
              </w:rPr>
            </w:pPr>
            <w:r>
              <w:rPr>
                <w:noProof/>
                <w:sz w:val="20"/>
              </w:rPr>
              <w:t>853922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DA26D2" w14:textId="77777777" w:rsidR="00E83F66" w:rsidRPr="00772251" w:rsidRDefault="00E83F66" w:rsidP="00651C3C">
            <w:pPr>
              <w:spacing w:before="60" w:after="60" w:line="240" w:lineRule="auto"/>
              <w:rPr>
                <w:noProof/>
                <w:sz w:val="20"/>
              </w:rPr>
            </w:pPr>
            <w:r>
              <w:rPr>
                <w:noProof/>
                <w:sz w:val="20"/>
              </w:rPr>
              <w:t>-- Outros, de uma potência não superior a 200 W e uma tensão superior a 100 V</w:t>
            </w:r>
          </w:p>
        </w:tc>
        <w:tc>
          <w:tcPr>
            <w:tcW w:w="642" w:type="dxa"/>
            <w:tcBorders>
              <w:top w:val="nil"/>
              <w:left w:val="nil"/>
              <w:bottom w:val="single" w:sz="4" w:space="0" w:color="auto"/>
              <w:right w:val="single" w:sz="4" w:space="0" w:color="auto"/>
            </w:tcBorders>
            <w:shd w:val="clear" w:color="auto" w:fill="auto"/>
            <w:noWrap/>
            <w:hideMark/>
          </w:tcPr>
          <w:p w14:paraId="651025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C5A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5CB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79C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4B3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9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49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A61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41F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0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A0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612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297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8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E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B8B6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BBFAD6" w14:textId="77777777" w:rsidR="00E83F66" w:rsidRPr="00772251" w:rsidRDefault="00E83F66" w:rsidP="00651C3C">
            <w:pPr>
              <w:spacing w:before="60" w:after="60" w:line="240" w:lineRule="auto"/>
              <w:rPr>
                <w:noProof/>
                <w:sz w:val="20"/>
              </w:rPr>
            </w:pPr>
            <w:r>
              <w:rPr>
                <w:noProof/>
                <w:sz w:val="20"/>
              </w:rPr>
              <w:t>85392900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92C1DA" w14:textId="77777777" w:rsidR="00E83F66" w:rsidRPr="00772251" w:rsidRDefault="00E83F66" w:rsidP="00651C3C">
            <w:pPr>
              <w:spacing w:before="60" w:after="60" w:line="240" w:lineRule="auto"/>
              <w:rPr>
                <w:noProof/>
                <w:sz w:val="20"/>
              </w:rPr>
            </w:pPr>
            <w:r>
              <w:rPr>
                <w:noProof/>
                <w:sz w:val="20"/>
              </w:rPr>
              <w:t>853929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23A76D"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EDAFB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433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5DBC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97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6E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64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25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13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E8E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53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0E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8C9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C0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61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6C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51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4F60C4" w14:textId="77777777" w:rsidR="00E83F66" w:rsidRPr="00772251" w:rsidRDefault="00E83F66" w:rsidP="00651C3C">
            <w:pPr>
              <w:spacing w:before="60" w:after="60" w:line="240" w:lineRule="auto"/>
              <w:rPr>
                <w:noProof/>
                <w:sz w:val="20"/>
              </w:rPr>
            </w:pPr>
            <w:r>
              <w:rPr>
                <w:noProof/>
                <w:sz w:val="20"/>
              </w:rPr>
              <w:t>85393100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02CE6" w14:textId="77777777" w:rsidR="00E83F66" w:rsidRPr="00772251" w:rsidRDefault="00E83F66" w:rsidP="00651C3C">
            <w:pPr>
              <w:spacing w:before="60" w:after="60" w:line="240" w:lineRule="auto"/>
              <w:rPr>
                <w:noProof/>
                <w:sz w:val="20"/>
              </w:rPr>
            </w:pPr>
            <w:r>
              <w:rPr>
                <w:noProof/>
                <w:sz w:val="20"/>
              </w:rPr>
              <w:t>853931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74A66" w14:textId="77777777" w:rsidR="00E83F66" w:rsidRPr="00772251" w:rsidRDefault="00E83F66" w:rsidP="00651C3C">
            <w:pPr>
              <w:spacing w:before="60" w:after="60" w:line="240" w:lineRule="auto"/>
              <w:rPr>
                <w:noProof/>
                <w:sz w:val="20"/>
              </w:rPr>
            </w:pPr>
            <w:r>
              <w:rPr>
                <w:noProof/>
                <w:sz w:val="20"/>
              </w:rPr>
              <w:t>-- Fluorescentes, de cátodo quente</w:t>
            </w:r>
          </w:p>
        </w:tc>
        <w:tc>
          <w:tcPr>
            <w:tcW w:w="642" w:type="dxa"/>
            <w:tcBorders>
              <w:top w:val="nil"/>
              <w:left w:val="nil"/>
              <w:bottom w:val="single" w:sz="4" w:space="0" w:color="auto"/>
              <w:right w:val="single" w:sz="4" w:space="0" w:color="auto"/>
            </w:tcBorders>
            <w:shd w:val="clear" w:color="auto" w:fill="auto"/>
            <w:noWrap/>
            <w:hideMark/>
          </w:tcPr>
          <w:p w14:paraId="38BDF2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56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1B1E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C7A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5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6A0E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8C3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B39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0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2E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1A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6CA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34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1F5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516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B700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21954" w14:textId="77777777" w:rsidR="00E83F66" w:rsidRPr="00772251" w:rsidRDefault="00E83F66" w:rsidP="00651C3C">
            <w:pPr>
              <w:spacing w:before="60" w:after="60" w:line="240" w:lineRule="auto"/>
              <w:rPr>
                <w:noProof/>
                <w:sz w:val="20"/>
              </w:rPr>
            </w:pPr>
            <w:r>
              <w:rPr>
                <w:noProof/>
                <w:sz w:val="20"/>
              </w:rPr>
              <w:t>85393200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27744" w14:textId="77777777" w:rsidR="00E83F66" w:rsidRPr="00772251" w:rsidRDefault="00E83F66" w:rsidP="00651C3C">
            <w:pPr>
              <w:spacing w:before="60" w:after="60" w:line="240" w:lineRule="auto"/>
              <w:rPr>
                <w:noProof/>
                <w:sz w:val="20"/>
              </w:rPr>
            </w:pPr>
            <w:r>
              <w:rPr>
                <w:noProof/>
                <w:sz w:val="20"/>
              </w:rPr>
              <w:t>853932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265E0C" w14:textId="77777777" w:rsidR="00E83F66" w:rsidRPr="00772251" w:rsidRDefault="00E83F66" w:rsidP="00651C3C">
            <w:pPr>
              <w:spacing w:before="60" w:after="60" w:line="240" w:lineRule="auto"/>
              <w:rPr>
                <w:noProof/>
                <w:sz w:val="20"/>
              </w:rPr>
            </w:pPr>
            <w:r>
              <w:rPr>
                <w:noProof/>
                <w:sz w:val="20"/>
              </w:rPr>
              <w:t>-- Lâmpadas de vapor de mercúrio ou de sódio; lâmpadas de halogeneto metálico</w:t>
            </w:r>
          </w:p>
        </w:tc>
        <w:tc>
          <w:tcPr>
            <w:tcW w:w="642" w:type="dxa"/>
            <w:tcBorders>
              <w:top w:val="nil"/>
              <w:left w:val="nil"/>
              <w:bottom w:val="single" w:sz="4" w:space="0" w:color="auto"/>
              <w:right w:val="single" w:sz="4" w:space="0" w:color="auto"/>
            </w:tcBorders>
            <w:shd w:val="clear" w:color="auto" w:fill="auto"/>
            <w:noWrap/>
            <w:hideMark/>
          </w:tcPr>
          <w:p w14:paraId="1FF2AC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F0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4CA1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1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5E1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F5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5C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3A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69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120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BA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006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370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E9F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B3A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8C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AD01C3" w14:textId="77777777" w:rsidR="00E83F66" w:rsidRPr="00772251" w:rsidRDefault="00E83F66" w:rsidP="00651C3C">
            <w:pPr>
              <w:spacing w:before="60" w:after="60" w:line="240" w:lineRule="auto"/>
              <w:rPr>
                <w:noProof/>
                <w:sz w:val="20"/>
              </w:rPr>
            </w:pPr>
            <w:r>
              <w:rPr>
                <w:noProof/>
                <w:sz w:val="20"/>
              </w:rPr>
              <w:t>85393900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295D3F" w14:textId="77777777" w:rsidR="00E83F66" w:rsidRPr="00772251" w:rsidRDefault="00E83F66" w:rsidP="00651C3C">
            <w:pPr>
              <w:spacing w:before="60" w:after="60" w:line="240" w:lineRule="auto"/>
              <w:rPr>
                <w:noProof/>
                <w:sz w:val="20"/>
              </w:rPr>
            </w:pPr>
            <w:r>
              <w:rPr>
                <w:noProof/>
                <w:sz w:val="20"/>
              </w:rPr>
              <w:t>853939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B17B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0F8F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148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4B68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240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FA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94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AAB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DC0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D3F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C86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37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94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635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1BB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A4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ABA7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9C459B" w14:textId="77777777" w:rsidR="00E83F66" w:rsidRPr="00772251" w:rsidRDefault="00E83F66" w:rsidP="00651C3C">
            <w:pPr>
              <w:spacing w:before="60" w:after="60" w:line="240" w:lineRule="auto"/>
              <w:rPr>
                <w:noProof/>
                <w:sz w:val="20"/>
              </w:rPr>
            </w:pPr>
            <w:r>
              <w:rPr>
                <w:noProof/>
                <w:sz w:val="20"/>
              </w:rPr>
              <w:t>85394100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27291E" w14:textId="77777777" w:rsidR="00E83F66" w:rsidRPr="00772251" w:rsidRDefault="00E83F66" w:rsidP="00651C3C">
            <w:pPr>
              <w:spacing w:before="60" w:after="60" w:line="240" w:lineRule="auto"/>
              <w:rPr>
                <w:noProof/>
                <w:sz w:val="20"/>
              </w:rPr>
            </w:pPr>
            <w:r>
              <w:rPr>
                <w:noProof/>
                <w:sz w:val="20"/>
              </w:rPr>
              <w:t>853941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614D9E" w14:textId="77777777" w:rsidR="00E83F66" w:rsidRPr="00772251" w:rsidRDefault="00E83F66" w:rsidP="00651C3C">
            <w:pPr>
              <w:spacing w:before="60" w:after="60" w:line="240" w:lineRule="auto"/>
              <w:rPr>
                <w:noProof/>
                <w:sz w:val="20"/>
              </w:rPr>
            </w:pPr>
            <w:r>
              <w:rPr>
                <w:noProof/>
                <w:sz w:val="20"/>
              </w:rPr>
              <w:t>-- Lâmpadas de arco</w:t>
            </w:r>
          </w:p>
        </w:tc>
        <w:tc>
          <w:tcPr>
            <w:tcW w:w="642" w:type="dxa"/>
            <w:tcBorders>
              <w:top w:val="nil"/>
              <w:left w:val="nil"/>
              <w:bottom w:val="single" w:sz="4" w:space="0" w:color="auto"/>
              <w:right w:val="single" w:sz="4" w:space="0" w:color="auto"/>
            </w:tcBorders>
            <w:shd w:val="clear" w:color="auto" w:fill="auto"/>
            <w:noWrap/>
            <w:hideMark/>
          </w:tcPr>
          <w:p w14:paraId="5EEBB1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540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E43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EF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6F1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6F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F4A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9BD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BCA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3D5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0BE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F61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9C4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07E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FC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06C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529157" w14:textId="77777777" w:rsidR="00E83F66" w:rsidRPr="00772251" w:rsidRDefault="00E83F66" w:rsidP="00651C3C">
            <w:pPr>
              <w:spacing w:before="60" w:after="60" w:line="240" w:lineRule="auto"/>
              <w:rPr>
                <w:noProof/>
                <w:sz w:val="20"/>
              </w:rPr>
            </w:pPr>
            <w:r>
              <w:rPr>
                <w:noProof/>
                <w:sz w:val="20"/>
              </w:rPr>
              <w:t>85394900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E6CEF" w14:textId="77777777" w:rsidR="00E83F66" w:rsidRPr="00772251" w:rsidRDefault="00E83F66" w:rsidP="00651C3C">
            <w:pPr>
              <w:spacing w:before="60" w:after="60" w:line="240" w:lineRule="auto"/>
              <w:rPr>
                <w:noProof/>
                <w:sz w:val="20"/>
              </w:rPr>
            </w:pPr>
            <w:r>
              <w:rPr>
                <w:noProof/>
                <w:sz w:val="20"/>
              </w:rPr>
              <w:t>853949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5B46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CA627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B16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C85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B3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4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143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BF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52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D86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2F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6C0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CD2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588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9B0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E4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DA0B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6189D" w14:textId="77777777" w:rsidR="00E83F66" w:rsidRPr="00772251" w:rsidRDefault="00E83F66" w:rsidP="00651C3C">
            <w:pPr>
              <w:spacing w:before="60" w:after="60" w:line="240" w:lineRule="auto"/>
              <w:rPr>
                <w:noProof/>
                <w:sz w:val="20"/>
              </w:rPr>
            </w:pPr>
            <w:r>
              <w:rPr>
                <w:noProof/>
                <w:sz w:val="20"/>
              </w:rPr>
              <w:t>85399000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B0373" w14:textId="77777777" w:rsidR="00E83F66" w:rsidRPr="00772251" w:rsidRDefault="00E83F66" w:rsidP="00651C3C">
            <w:pPr>
              <w:spacing w:before="60" w:after="60" w:line="240" w:lineRule="auto"/>
              <w:rPr>
                <w:noProof/>
                <w:sz w:val="20"/>
              </w:rPr>
            </w:pPr>
            <w:r>
              <w:rPr>
                <w:noProof/>
                <w:sz w:val="20"/>
              </w:rPr>
              <w:t>853990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A00008"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512E28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21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01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E2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1D9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0D3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E52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34C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82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C7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20C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B0C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0C6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C4E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EE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965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B9D5D" w14:textId="77777777" w:rsidR="00E83F66" w:rsidRPr="00772251" w:rsidRDefault="00E83F66" w:rsidP="00651C3C">
            <w:pPr>
              <w:spacing w:before="60" w:after="60" w:line="240" w:lineRule="auto"/>
              <w:rPr>
                <w:noProof/>
                <w:sz w:val="20"/>
              </w:rPr>
            </w:pPr>
            <w:r>
              <w:rPr>
                <w:noProof/>
                <w:sz w:val="20"/>
              </w:rPr>
              <w:t>85441100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D0B5C6" w14:textId="77777777" w:rsidR="00E83F66" w:rsidRPr="00772251" w:rsidRDefault="00E83F66" w:rsidP="00651C3C">
            <w:pPr>
              <w:spacing w:before="60" w:after="60" w:line="240" w:lineRule="auto"/>
              <w:rPr>
                <w:noProof/>
                <w:sz w:val="20"/>
              </w:rPr>
            </w:pPr>
            <w:r>
              <w:rPr>
                <w:noProof/>
                <w:sz w:val="20"/>
              </w:rPr>
              <w:t>854411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DA6797" w14:textId="77777777" w:rsidR="00E83F66" w:rsidRPr="00772251" w:rsidRDefault="00E83F66" w:rsidP="00651C3C">
            <w:pPr>
              <w:spacing w:before="60" w:after="60" w:line="240" w:lineRule="auto"/>
              <w:rPr>
                <w:noProof/>
                <w:sz w:val="20"/>
              </w:rPr>
            </w:pPr>
            <w:r>
              <w:rPr>
                <w:noProof/>
                <w:sz w:val="20"/>
              </w:rPr>
              <w:t>-- De cobre</w:t>
            </w:r>
          </w:p>
        </w:tc>
        <w:tc>
          <w:tcPr>
            <w:tcW w:w="642" w:type="dxa"/>
            <w:tcBorders>
              <w:top w:val="nil"/>
              <w:left w:val="nil"/>
              <w:bottom w:val="single" w:sz="4" w:space="0" w:color="auto"/>
              <w:right w:val="single" w:sz="4" w:space="0" w:color="auto"/>
            </w:tcBorders>
            <w:shd w:val="clear" w:color="auto" w:fill="auto"/>
            <w:noWrap/>
            <w:hideMark/>
          </w:tcPr>
          <w:p w14:paraId="39C4CC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C9A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128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2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575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408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563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5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98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565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F56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184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602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74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02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C79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035CBE" w14:textId="77777777" w:rsidR="00E83F66" w:rsidRPr="00772251" w:rsidRDefault="00E83F66" w:rsidP="00651C3C">
            <w:pPr>
              <w:spacing w:before="60" w:after="60" w:line="240" w:lineRule="auto"/>
              <w:rPr>
                <w:noProof/>
                <w:sz w:val="20"/>
              </w:rPr>
            </w:pPr>
            <w:r>
              <w:rPr>
                <w:noProof/>
                <w:sz w:val="20"/>
              </w:rPr>
              <w:t>85441900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9A17D" w14:textId="77777777" w:rsidR="00E83F66" w:rsidRPr="00772251" w:rsidRDefault="00E83F66" w:rsidP="00651C3C">
            <w:pPr>
              <w:spacing w:before="60" w:after="60" w:line="240" w:lineRule="auto"/>
              <w:rPr>
                <w:noProof/>
                <w:sz w:val="20"/>
              </w:rPr>
            </w:pPr>
            <w:r>
              <w:rPr>
                <w:noProof/>
                <w:sz w:val="20"/>
              </w:rPr>
              <w:t>854419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8528A7"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7756C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C8E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7717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420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AE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EC4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BDC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AF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3B5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131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E8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239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78E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F85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8FA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BE994C" w14:textId="77777777" w:rsidR="00E83F66" w:rsidRPr="00772251" w:rsidRDefault="00E83F66" w:rsidP="008B72B7">
            <w:pPr>
              <w:pageBreakBefore/>
              <w:spacing w:before="60" w:after="60" w:line="240" w:lineRule="auto"/>
              <w:rPr>
                <w:noProof/>
                <w:sz w:val="20"/>
              </w:rPr>
            </w:pPr>
            <w:r>
              <w:rPr>
                <w:noProof/>
                <w:sz w:val="20"/>
              </w:rPr>
              <w:t>85442000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0BB96D" w14:textId="77777777" w:rsidR="00E83F66" w:rsidRPr="00772251" w:rsidRDefault="00E83F66" w:rsidP="00651C3C">
            <w:pPr>
              <w:spacing w:before="60" w:after="60" w:line="240" w:lineRule="auto"/>
              <w:rPr>
                <w:noProof/>
                <w:sz w:val="20"/>
              </w:rPr>
            </w:pPr>
            <w:r>
              <w:rPr>
                <w:noProof/>
                <w:sz w:val="20"/>
              </w:rPr>
              <w:t>854420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D542A5" w14:textId="77777777" w:rsidR="00E83F66" w:rsidRPr="00772251" w:rsidRDefault="00E83F66" w:rsidP="00651C3C">
            <w:pPr>
              <w:spacing w:before="60" w:after="60" w:line="240" w:lineRule="auto"/>
              <w:rPr>
                <w:noProof/>
                <w:sz w:val="20"/>
              </w:rPr>
            </w:pPr>
            <w:r>
              <w:rPr>
                <w:noProof/>
                <w:sz w:val="20"/>
              </w:rPr>
              <w:t>- Cabos coaxiais e outros condutores elétricos coaxiais</w:t>
            </w:r>
          </w:p>
        </w:tc>
        <w:tc>
          <w:tcPr>
            <w:tcW w:w="642" w:type="dxa"/>
            <w:tcBorders>
              <w:top w:val="nil"/>
              <w:left w:val="nil"/>
              <w:bottom w:val="single" w:sz="4" w:space="0" w:color="auto"/>
              <w:right w:val="single" w:sz="4" w:space="0" w:color="auto"/>
            </w:tcBorders>
            <w:shd w:val="clear" w:color="auto" w:fill="auto"/>
            <w:noWrap/>
            <w:hideMark/>
          </w:tcPr>
          <w:p w14:paraId="0C6A88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A8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E66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8F2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31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CBB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EA6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56F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5A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B92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0F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84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39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9B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277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CAC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77CD0D" w14:textId="77777777" w:rsidR="00E83F66" w:rsidRPr="00772251" w:rsidRDefault="00E83F66" w:rsidP="00651C3C">
            <w:pPr>
              <w:spacing w:before="60" w:after="60" w:line="240" w:lineRule="auto"/>
              <w:rPr>
                <w:noProof/>
                <w:sz w:val="20"/>
              </w:rPr>
            </w:pPr>
            <w:r>
              <w:rPr>
                <w:noProof/>
                <w:sz w:val="20"/>
              </w:rPr>
              <w:t>85443000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21B88" w14:textId="77777777" w:rsidR="00E83F66" w:rsidRPr="00772251" w:rsidRDefault="00E83F66" w:rsidP="00651C3C">
            <w:pPr>
              <w:spacing w:before="60" w:after="60" w:line="240" w:lineRule="auto"/>
              <w:rPr>
                <w:noProof/>
                <w:sz w:val="20"/>
              </w:rPr>
            </w:pPr>
            <w:r>
              <w:rPr>
                <w:noProof/>
                <w:sz w:val="20"/>
              </w:rPr>
              <w:t>854430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6DF89" w14:textId="77777777" w:rsidR="00E83F66" w:rsidRPr="00772251" w:rsidRDefault="00E83F66" w:rsidP="00651C3C">
            <w:pPr>
              <w:spacing w:before="60" w:after="60" w:line="240" w:lineRule="auto"/>
              <w:rPr>
                <w:noProof/>
                <w:sz w:val="20"/>
              </w:rPr>
            </w:pPr>
            <w:r>
              <w:rPr>
                <w:noProof/>
                <w:sz w:val="20"/>
              </w:rPr>
              <w:t>- Jogos de fios para velas de ignição e outros jogos de fios do tipo utilizado em quaisquer veículos</w:t>
            </w:r>
          </w:p>
        </w:tc>
        <w:tc>
          <w:tcPr>
            <w:tcW w:w="642" w:type="dxa"/>
            <w:tcBorders>
              <w:top w:val="nil"/>
              <w:left w:val="nil"/>
              <w:bottom w:val="single" w:sz="4" w:space="0" w:color="auto"/>
              <w:right w:val="single" w:sz="4" w:space="0" w:color="auto"/>
            </w:tcBorders>
            <w:shd w:val="clear" w:color="auto" w:fill="auto"/>
            <w:noWrap/>
            <w:hideMark/>
          </w:tcPr>
          <w:p w14:paraId="5A1A79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91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EB21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25E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2B7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E12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8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884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F69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0C6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274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861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25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AE9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A2A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999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15AE49" w14:textId="77777777" w:rsidR="00E83F66" w:rsidRPr="00772251" w:rsidRDefault="00E83F66" w:rsidP="00651C3C">
            <w:pPr>
              <w:spacing w:before="60" w:after="60" w:line="240" w:lineRule="auto"/>
              <w:rPr>
                <w:noProof/>
                <w:sz w:val="20"/>
              </w:rPr>
            </w:pPr>
            <w:r>
              <w:rPr>
                <w:noProof/>
                <w:sz w:val="20"/>
              </w:rPr>
              <w:t>85446000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F711" w14:textId="77777777" w:rsidR="00E83F66" w:rsidRPr="00772251" w:rsidRDefault="00E83F66" w:rsidP="00651C3C">
            <w:pPr>
              <w:spacing w:before="60" w:after="60" w:line="240" w:lineRule="auto"/>
              <w:rPr>
                <w:noProof/>
                <w:sz w:val="20"/>
              </w:rPr>
            </w:pPr>
            <w:r>
              <w:rPr>
                <w:noProof/>
                <w:sz w:val="20"/>
              </w:rPr>
              <w:t>854460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D22B21" w14:textId="77777777" w:rsidR="00E83F66" w:rsidRPr="00772251" w:rsidRDefault="00E83F66" w:rsidP="00651C3C">
            <w:pPr>
              <w:spacing w:before="60" w:after="60" w:line="240" w:lineRule="auto"/>
              <w:rPr>
                <w:noProof/>
                <w:sz w:val="20"/>
              </w:rPr>
            </w:pPr>
            <w:r>
              <w:rPr>
                <w:noProof/>
                <w:sz w:val="20"/>
              </w:rPr>
              <w:t>- Outros condutores elétricos, para uma tensão superior a 1 000 V</w:t>
            </w:r>
          </w:p>
        </w:tc>
        <w:tc>
          <w:tcPr>
            <w:tcW w:w="642" w:type="dxa"/>
            <w:tcBorders>
              <w:top w:val="nil"/>
              <w:left w:val="nil"/>
              <w:bottom w:val="single" w:sz="4" w:space="0" w:color="auto"/>
              <w:right w:val="single" w:sz="4" w:space="0" w:color="auto"/>
            </w:tcBorders>
            <w:shd w:val="clear" w:color="auto" w:fill="auto"/>
            <w:noWrap/>
            <w:hideMark/>
          </w:tcPr>
          <w:p w14:paraId="63CD76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E44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D4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71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8BE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0D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14F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E16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A7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91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C46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370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01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6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2C4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2C09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6D360B" w14:textId="77777777" w:rsidR="00E83F66" w:rsidRPr="00772251" w:rsidRDefault="00E83F66" w:rsidP="00651C3C">
            <w:pPr>
              <w:spacing w:before="60" w:after="60" w:line="240" w:lineRule="auto"/>
              <w:rPr>
                <w:noProof/>
                <w:sz w:val="20"/>
              </w:rPr>
            </w:pPr>
            <w:r>
              <w:rPr>
                <w:noProof/>
                <w:sz w:val="20"/>
              </w:rPr>
              <w:t>85481000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F1A2A" w14:textId="77777777" w:rsidR="00E83F66" w:rsidRPr="00772251" w:rsidRDefault="00E83F66" w:rsidP="00651C3C">
            <w:pPr>
              <w:spacing w:before="60" w:after="60" w:line="240" w:lineRule="auto"/>
              <w:rPr>
                <w:noProof/>
                <w:sz w:val="20"/>
              </w:rPr>
            </w:pPr>
            <w:r>
              <w:rPr>
                <w:noProof/>
                <w:sz w:val="20"/>
              </w:rPr>
              <w:t>854810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5B92C0" w14:textId="77777777" w:rsidR="00E83F66" w:rsidRPr="00772251" w:rsidRDefault="00E83F66" w:rsidP="00651C3C">
            <w:pPr>
              <w:spacing w:before="60" w:after="60" w:line="240" w:lineRule="auto"/>
              <w:rPr>
                <w:noProof/>
                <w:sz w:val="20"/>
              </w:rPr>
            </w:pPr>
            <w:r>
              <w:rPr>
                <w:noProof/>
                <w:sz w:val="20"/>
              </w:rPr>
              <w:t>- Desperdícios e resíduos de pilhas, de baterias de pilhas e de acumuladores, elétricos; pilhas, baterias de pilhas e acumuladores, elétricos, inservíveis</w:t>
            </w:r>
          </w:p>
        </w:tc>
        <w:tc>
          <w:tcPr>
            <w:tcW w:w="642" w:type="dxa"/>
            <w:tcBorders>
              <w:top w:val="nil"/>
              <w:left w:val="nil"/>
              <w:bottom w:val="single" w:sz="4" w:space="0" w:color="auto"/>
              <w:right w:val="single" w:sz="4" w:space="0" w:color="auto"/>
            </w:tcBorders>
            <w:shd w:val="clear" w:color="auto" w:fill="auto"/>
            <w:noWrap/>
            <w:hideMark/>
          </w:tcPr>
          <w:p w14:paraId="4D19B3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A6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538B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E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5CA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F64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FBC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81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126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055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1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7F4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A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92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7F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DDA0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43A0C" w14:textId="77777777" w:rsidR="00E83F66" w:rsidRPr="00772251" w:rsidRDefault="00E83F66" w:rsidP="00651C3C">
            <w:pPr>
              <w:spacing w:before="60" w:after="60" w:line="240" w:lineRule="auto"/>
              <w:rPr>
                <w:noProof/>
                <w:sz w:val="20"/>
              </w:rPr>
            </w:pPr>
            <w:r>
              <w:rPr>
                <w:noProof/>
                <w:sz w:val="20"/>
              </w:rPr>
              <w:t>87031000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3D7AB" w14:textId="77777777" w:rsidR="00E83F66" w:rsidRPr="00772251" w:rsidRDefault="00E83F66" w:rsidP="00651C3C">
            <w:pPr>
              <w:spacing w:before="60" w:after="60" w:line="240" w:lineRule="auto"/>
              <w:rPr>
                <w:noProof/>
                <w:sz w:val="20"/>
              </w:rPr>
            </w:pPr>
            <w:r>
              <w:rPr>
                <w:noProof/>
                <w:sz w:val="20"/>
              </w:rPr>
              <w:t>870310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4597F5" w14:textId="77777777" w:rsidR="00E83F66" w:rsidRPr="00772251" w:rsidRDefault="00E83F66" w:rsidP="00651C3C">
            <w:pPr>
              <w:spacing w:before="60" w:after="60" w:line="240" w:lineRule="auto"/>
              <w:rPr>
                <w:noProof/>
                <w:sz w:val="20"/>
              </w:rPr>
            </w:pPr>
            <w:r>
              <w:rPr>
                <w:noProof/>
                <w:sz w:val="20"/>
              </w:rPr>
              <w:t>- Veículos especialmente concebidos para se deslocar sobre a neve; veículos especiais para transporte de pessoas nos campos de golfe e veículos semelhantes</w:t>
            </w:r>
          </w:p>
        </w:tc>
        <w:tc>
          <w:tcPr>
            <w:tcW w:w="642" w:type="dxa"/>
            <w:tcBorders>
              <w:top w:val="nil"/>
              <w:left w:val="nil"/>
              <w:bottom w:val="single" w:sz="4" w:space="0" w:color="auto"/>
              <w:right w:val="single" w:sz="4" w:space="0" w:color="auto"/>
            </w:tcBorders>
            <w:shd w:val="clear" w:color="auto" w:fill="auto"/>
            <w:noWrap/>
            <w:hideMark/>
          </w:tcPr>
          <w:p w14:paraId="0DE36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AB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97D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38C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55A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BE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33B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4EB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1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7B1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F2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505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0F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B1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0013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2F4F7" w14:textId="77777777" w:rsidR="00E83F66" w:rsidRPr="00772251" w:rsidRDefault="00E83F66" w:rsidP="008B72B7">
            <w:pPr>
              <w:pageBreakBefore/>
              <w:spacing w:before="60" w:after="60" w:line="240" w:lineRule="auto"/>
              <w:rPr>
                <w:noProof/>
                <w:sz w:val="20"/>
              </w:rPr>
            </w:pPr>
            <w:r>
              <w:rPr>
                <w:noProof/>
                <w:sz w:val="20"/>
              </w:rPr>
              <w:t>87039090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2C9E45" w14:textId="77777777" w:rsidR="00E83F66" w:rsidRPr="00772251" w:rsidRDefault="00E83F66" w:rsidP="00651C3C">
            <w:pPr>
              <w:spacing w:before="60" w:after="60" w:line="240" w:lineRule="auto"/>
              <w:rPr>
                <w:noProof/>
                <w:sz w:val="20"/>
              </w:rPr>
            </w:pPr>
            <w:r>
              <w:rPr>
                <w:noProof/>
                <w:sz w:val="20"/>
              </w:rPr>
              <w:t>870390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C07E2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4B57E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7D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AE0B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13A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7CA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71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FA7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83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50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4EE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8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E77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A8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D96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FF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156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B8355" w14:textId="77777777" w:rsidR="00E83F66" w:rsidRPr="00772251" w:rsidRDefault="00E83F66" w:rsidP="00651C3C">
            <w:pPr>
              <w:spacing w:before="60" w:after="60" w:line="240" w:lineRule="auto"/>
              <w:rPr>
                <w:noProof/>
                <w:sz w:val="20"/>
              </w:rPr>
            </w:pPr>
            <w:r>
              <w:rPr>
                <w:noProof/>
                <w:sz w:val="20"/>
              </w:rPr>
              <w:t>87071000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A5D73" w14:textId="77777777" w:rsidR="00E83F66" w:rsidRPr="00772251" w:rsidRDefault="00E83F66" w:rsidP="00651C3C">
            <w:pPr>
              <w:spacing w:before="60" w:after="60" w:line="240" w:lineRule="auto"/>
              <w:rPr>
                <w:noProof/>
                <w:sz w:val="20"/>
              </w:rPr>
            </w:pPr>
            <w:r>
              <w:rPr>
                <w:noProof/>
                <w:sz w:val="20"/>
              </w:rPr>
              <w:t>870710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FCB22" w14:textId="77777777" w:rsidR="00E83F66" w:rsidRPr="00772251" w:rsidRDefault="00E83F66" w:rsidP="00651C3C">
            <w:pPr>
              <w:spacing w:before="60" w:after="60" w:line="240" w:lineRule="auto"/>
              <w:rPr>
                <w:noProof/>
                <w:sz w:val="20"/>
              </w:rPr>
            </w:pPr>
            <w:r>
              <w:rPr>
                <w:noProof/>
                <w:sz w:val="20"/>
              </w:rPr>
              <w:t>- Para os veículos da posição 8703</w:t>
            </w:r>
          </w:p>
        </w:tc>
        <w:tc>
          <w:tcPr>
            <w:tcW w:w="642" w:type="dxa"/>
            <w:tcBorders>
              <w:top w:val="nil"/>
              <w:left w:val="nil"/>
              <w:bottom w:val="single" w:sz="4" w:space="0" w:color="auto"/>
              <w:right w:val="single" w:sz="4" w:space="0" w:color="auto"/>
            </w:tcBorders>
            <w:shd w:val="clear" w:color="auto" w:fill="auto"/>
            <w:noWrap/>
            <w:hideMark/>
          </w:tcPr>
          <w:p w14:paraId="3C40C6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371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F64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B7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C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4AC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18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93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986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F9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DDC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69E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B78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5FF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D7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841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4F202B" w14:textId="77777777" w:rsidR="00E83F66" w:rsidRPr="00772251" w:rsidRDefault="00E83F66" w:rsidP="00651C3C">
            <w:pPr>
              <w:spacing w:before="60" w:after="60" w:line="240" w:lineRule="auto"/>
              <w:rPr>
                <w:noProof/>
                <w:sz w:val="20"/>
              </w:rPr>
            </w:pPr>
            <w:r>
              <w:rPr>
                <w:noProof/>
                <w:sz w:val="20"/>
              </w:rPr>
              <w:t>87150000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20502" w14:textId="77777777" w:rsidR="00E83F66" w:rsidRPr="00772251" w:rsidRDefault="00E83F66" w:rsidP="00651C3C">
            <w:pPr>
              <w:spacing w:before="60" w:after="60" w:line="240" w:lineRule="auto"/>
              <w:rPr>
                <w:noProof/>
                <w:sz w:val="20"/>
              </w:rPr>
            </w:pPr>
            <w:r>
              <w:rPr>
                <w:noProof/>
                <w:sz w:val="20"/>
              </w:rPr>
              <w:t>871500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D71371" w14:textId="77777777" w:rsidR="00E83F66" w:rsidRPr="00772251" w:rsidRDefault="00E83F66" w:rsidP="00651C3C">
            <w:pPr>
              <w:spacing w:before="60" w:after="60" w:line="240" w:lineRule="auto"/>
              <w:rPr>
                <w:noProof/>
                <w:sz w:val="20"/>
              </w:rPr>
            </w:pPr>
            <w:r>
              <w:rPr>
                <w:noProof/>
                <w:sz w:val="20"/>
              </w:rPr>
              <w:t>Carrinhos e veículos semelhantes para transporte de crianças, e suas partes</w:t>
            </w:r>
          </w:p>
        </w:tc>
        <w:tc>
          <w:tcPr>
            <w:tcW w:w="642" w:type="dxa"/>
            <w:tcBorders>
              <w:top w:val="nil"/>
              <w:left w:val="nil"/>
              <w:bottom w:val="single" w:sz="4" w:space="0" w:color="auto"/>
              <w:right w:val="single" w:sz="4" w:space="0" w:color="auto"/>
            </w:tcBorders>
            <w:shd w:val="clear" w:color="auto" w:fill="auto"/>
            <w:noWrap/>
            <w:hideMark/>
          </w:tcPr>
          <w:p w14:paraId="561197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DA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30F0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8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D04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877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2F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0DF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161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C2A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63C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AF1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E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03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CB3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1D3B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20CEB" w14:textId="77777777" w:rsidR="00E83F66" w:rsidRPr="00772251" w:rsidRDefault="00E83F66" w:rsidP="00651C3C">
            <w:pPr>
              <w:spacing w:before="60" w:after="60" w:line="240" w:lineRule="auto"/>
              <w:rPr>
                <w:noProof/>
                <w:sz w:val="20"/>
              </w:rPr>
            </w:pPr>
            <w:r>
              <w:rPr>
                <w:noProof/>
                <w:sz w:val="20"/>
              </w:rPr>
              <w:t>89031000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E680EB" w14:textId="77777777" w:rsidR="00E83F66" w:rsidRPr="00772251" w:rsidRDefault="00E83F66" w:rsidP="00651C3C">
            <w:pPr>
              <w:spacing w:before="60" w:after="60" w:line="240" w:lineRule="auto"/>
              <w:rPr>
                <w:noProof/>
                <w:sz w:val="20"/>
              </w:rPr>
            </w:pPr>
            <w:r>
              <w:rPr>
                <w:noProof/>
                <w:sz w:val="20"/>
              </w:rPr>
              <w:t>890310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EC8048" w14:textId="77777777" w:rsidR="00E83F66" w:rsidRPr="00772251" w:rsidRDefault="00E83F66" w:rsidP="00651C3C">
            <w:pPr>
              <w:spacing w:before="60" w:after="60" w:line="240" w:lineRule="auto"/>
              <w:rPr>
                <w:noProof/>
                <w:sz w:val="20"/>
              </w:rPr>
            </w:pPr>
            <w:r>
              <w:rPr>
                <w:noProof/>
                <w:sz w:val="20"/>
              </w:rPr>
              <w:t>- Barcos insufláveis</w:t>
            </w:r>
          </w:p>
        </w:tc>
        <w:tc>
          <w:tcPr>
            <w:tcW w:w="642" w:type="dxa"/>
            <w:tcBorders>
              <w:top w:val="nil"/>
              <w:left w:val="nil"/>
              <w:bottom w:val="single" w:sz="4" w:space="0" w:color="auto"/>
              <w:right w:val="single" w:sz="4" w:space="0" w:color="auto"/>
            </w:tcBorders>
            <w:shd w:val="clear" w:color="auto" w:fill="auto"/>
            <w:noWrap/>
            <w:hideMark/>
          </w:tcPr>
          <w:p w14:paraId="0B01F3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F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17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574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EFB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573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2F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41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1C5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0B6D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36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BFC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5C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00F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C8A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1B1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572BD" w14:textId="77777777" w:rsidR="00E83F66" w:rsidRPr="00772251" w:rsidRDefault="00E83F66" w:rsidP="00651C3C">
            <w:pPr>
              <w:spacing w:before="60" w:after="60" w:line="240" w:lineRule="auto"/>
              <w:rPr>
                <w:noProof/>
                <w:sz w:val="20"/>
              </w:rPr>
            </w:pPr>
            <w:r>
              <w:rPr>
                <w:noProof/>
                <w:sz w:val="20"/>
              </w:rPr>
              <w:t>89039100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9A9F" w14:textId="77777777" w:rsidR="00E83F66" w:rsidRPr="00772251" w:rsidRDefault="00E83F66" w:rsidP="00651C3C">
            <w:pPr>
              <w:spacing w:before="60" w:after="60" w:line="240" w:lineRule="auto"/>
              <w:rPr>
                <w:noProof/>
                <w:sz w:val="20"/>
              </w:rPr>
            </w:pPr>
            <w:r>
              <w:rPr>
                <w:noProof/>
                <w:sz w:val="20"/>
              </w:rPr>
              <w:t>890391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9B970F" w14:textId="77777777" w:rsidR="00E83F66" w:rsidRPr="00772251" w:rsidRDefault="00E83F66" w:rsidP="00651C3C">
            <w:pPr>
              <w:spacing w:before="60" w:after="60" w:line="240" w:lineRule="auto"/>
              <w:rPr>
                <w:noProof/>
                <w:sz w:val="20"/>
              </w:rPr>
            </w:pPr>
            <w:r>
              <w:rPr>
                <w:noProof/>
                <w:sz w:val="20"/>
              </w:rPr>
              <w:t>-- Barcos à vela, mesmo com motor auxiliar</w:t>
            </w:r>
          </w:p>
        </w:tc>
        <w:tc>
          <w:tcPr>
            <w:tcW w:w="642" w:type="dxa"/>
            <w:tcBorders>
              <w:top w:val="nil"/>
              <w:left w:val="nil"/>
              <w:bottom w:val="single" w:sz="4" w:space="0" w:color="auto"/>
              <w:right w:val="single" w:sz="4" w:space="0" w:color="auto"/>
            </w:tcBorders>
            <w:shd w:val="clear" w:color="auto" w:fill="auto"/>
            <w:noWrap/>
            <w:hideMark/>
          </w:tcPr>
          <w:p w14:paraId="0AFEF7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67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9F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8A9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BC2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400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6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2A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2CC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064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ED9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78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4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5A1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561D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E84164" w14:textId="77777777" w:rsidR="00E83F66" w:rsidRPr="00772251" w:rsidRDefault="00E83F66" w:rsidP="00651C3C">
            <w:pPr>
              <w:spacing w:before="60" w:after="60" w:line="240" w:lineRule="auto"/>
              <w:rPr>
                <w:noProof/>
                <w:sz w:val="20"/>
              </w:rPr>
            </w:pPr>
            <w:r>
              <w:rPr>
                <w:noProof/>
                <w:sz w:val="20"/>
              </w:rPr>
              <w:t>89039200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218A79" w14:textId="77777777" w:rsidR="00E83F66" w:rsidRPr="00772251" w:rsidRDefault="00E83F66" w:rsidP="00651C3C">
            <w:pPr>
              <w:spacing w:before="60" w:after="60" w:line="240" w:lineRule="auto"/>
              <w:rPr>
                <w:noProof/>
                <w:sz w:val="20"/>
              </w:rPr>
            </w:pPr>
            <w:r>
              <w:rPr>
                <w:noProof/>
                <w:sz w:val="20"/>
              </w:rPr>
              <w:t>890392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CA023A" w14:textId="77777777" w:rsidR="00E83F66" w:rsidRPr="00772251" w:rsidRDefault="00E83F66" w:rsidP="00651C3C">
            <w:pPr>
              <w:spacing w:before="60" w:after="60" w:line="240" w:lineRule="auto"/>
              <w:rPr>
                <w:noProof/>
                <w:sz w:val="20"/>
              </w:rPr>
            </w:pPr>
            <w:r>
              <w:rPr>
                <w:noProof/>
                <w:sz w:val="20"/>
              </w:rPr>
              <w:t>-- Barcos a motor, exceto com motor fora-de-borda</w:t>
            </w:r>
          </w:p>
        </w:tc>
        <w:tc>
          <w:tcPr>
            <w:tcW w:w="642" w:type="dxa"/>
            <w:tcBorders>
              <w:top w:val="nil"/>
              <w:left w:val="nil"/>
              <w:bottom w:val="single" w:sz="4" w:space="0" w:color="auto"/>
              <w:right w:val="single" w:sz="4" w:space="0" w:color="auto"/>
            </w:tcBorders>
            <w:shd w:val="clear" w:color="auto" w:fill="auto"/>
            <w:noWrap/>
            <w:hideMark/>
          </w:tcPr>
          <w:p w14:paraId="0DC41C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156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D7E5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E1E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32D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058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6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9C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E9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878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66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18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D3C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A6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0E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48F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B3AC99" w14:textId="77777777" w:rsidR="00E83F66" w:rsidRPr="00772251" w:rsidRDefault="00E83F66" w:rsidP="00651C3C">
            <w:pPr>
              <w:spacing w:before="60" w:after="60" w:line="240" w:lineRule="auto"/>
              <w:rPr>
                <w:noProof/>
                <w:sz w:val="20"/>
              </w:rPr>
            </w:pPr>
            <w:r>
              <w:rPr>
                <w:noProof/>
                <w:sz w:val="20"/>
              </w:rPr>
              <w:t>89039900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F146CB" w14:textId="77777777" w:rsidR="00E83F66" w:rsidRPr="00772251" w:rsidRDefault="00E83F66" w:rsidP="00651C3C">
            <w:pPr>
              <w:spacing w:before="60" w:after="60" w:line="240" w:lineRule="auto"/>
              <w:rPr>
                <w:noProof/>
                <w:sz w:val="20"/>
              </w:rPr>
            </w:pPr>
            <w:r>
              <w:rPr>
                <w:noProof/>
                <w:sz w:val="20"/>
              </w:rPr>
              <w:t>890399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35B21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0FDD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E05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32A9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72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C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A6E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C7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DCA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F7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D9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A30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98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F4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3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7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0DE3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75B61" w14:textId="77777777" w:rsidR="00E83F66" w:rsidRPr="00772251" w:rsidRDefault="00E83F66" w:rsidP="00651C3C">
            <w:pPr>
              <w:spacing w:before="60" w:after="60" w:line="240" w:lineRule="auto"/>
              <w:rPr>
                <w:noProof/>
                <w:sz w:val="20"/>
              </w:rPr>
            </w:pPr>
            <w:r>
              <w:rPr>
                <w:noProof/>
                <w:sz w:val="20"/>
              </w:rPr>
              <w:t>90064000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196B55" w14:textId="77777777" w:rsidR="00E83F66" w:rsidRPr="00772251" w:rsidRDefault="00E83F66" w:rsidP="00651C3C">
            <w:pPr>
              <w:spacing w:before="60" w:after="60" w:line="240" w:lineRule="auto"/>
              <w:rPr>
                <w:noProof/>
                <w:sz w:val="20"/>
              </w:rPr>
            </w:pPr>
            <w:r>
              <w:rPr>
                <w:noProof/>
                <w:sz w:val="20"/>
              </w:rPr>
              <w:t>900640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378694" w14:textId="77777777" w:rsidR="00E83F66" w:rsidRPr="00772251" w:rsidRDefault="00E83F66" w:rsidP="00651C3C">
            <w:pPr>
              <w:spacing w:before="60" w:after="60" w:line="240" w:lineRule="auto"/>
              <w:rPr>
                <w:noProof/>
                <w:sz w:val="20"/>
              </w:rPr>
            </w:pPr>
            <w:r>
              <w:rPr>
                <w:noProof/>
                <w:sz w:val="20"/>
              </w:rPr>
              <w:t>- Câmaras fotográficas para filmes de revelação e cópia instantâneas</w:t>
            </w:r>
          </w:p>
        </w:tc>
        <w:tc>
          <w:tcPr>
            <w:tcW w:w="642" w:type="dxa"/>
            <w:tcBorders>
              <w:top w:val="nil"/>
              <w:left w:val="nil"/>
              <w:bottom w:val="single" w:sz="4" w:space="0" w:color="auto"/>
              <w:right w:val="single" w:sz="4" w:space="0" w:color="auto"/>
            </w:tcBorders>
            <w:shd w:val="clear" w:color="auto" w:fill="auto"/>
            <w:noWrap/>
            <w:hideMark/>
          </w:tcPr>
          <w:p w14:paraId="2D32A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3E3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F4C5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5BB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7DE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7E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799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D05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7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907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D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05A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7D6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D7520D" w14:textId="77777777" w:rsidR="00E83F66" w:rsidRPr="00772251" w:rsidRDefault="00E83F66" w:rsidP="00651C3C">
            <w:pPr>
              <w:spacing w:before="60" w:after="60" w:line="240" w:lineRule="auto"/>
              <w:rPr>
                <w:noProof/>
                <w:sz w:val="20"/>
              </w:rPr>
            </w:pPr>
            <w:r>
              <w:rPr>
                <w:noProof/>
                <w:sz w:val="20"/>
              </w:rPr>
              <w:t>90065100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73A792" w14:textId="77777777" w:rsidR="00E83F66" w:rsidRPr="00772251" w:rsidRDefault="00E83F66" w:rsidP="00651C3C">
            <w:pPr>
              <w:spacing w:before="60" w:after="60" w:line="240" w:lineRule="auto"/>
              <w:rPr>
                <w:noProof/>
                <w:sz w:val="20"/>
              </w:rPr>
            </w:pPr>
            <w:r>
              <w:rPr>
                <w:noProof/>
                <w:sz w:val="20"/>
              </w:rPr>
              <w:t>900651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066C7" w14:textId="23A481A3" w:rsidR="00E83F66" w:rsidRPr="00772251" w:rsidRDefault="00E83F66" w:rsidP="00BC122C">
            <w:pPr>
              <w:spacing w:before="60" w:after="60" w:line="240" w:lineRule="auto"/>
              <w:rPr>
                <w:noProof/>
                <w:sz w:val="20"/>
              </w:rPr>
            </w:pPr>
            <w:r>
              <w:rPr>
                <w:noProof/>
                <w:sz w:val="20"/>
              </w:rPr>
              <w:t>-- Com visor de reflexão através da objetiva (</w:t>
            </w:r>
            <w:r>
              <w:rPr>
                <w:i/>
                <w:iCs/>
                <w:noProof/>
                <w:sz w:val="20"/>
              </w:rPr>
              <w:t>reflex</w:t>
            </w:r>
            <w:r>
              <w:rPr>
                <w:noProof/>
                <w:sz w:val="20"/>
              </w:rPr>
              <w:t>), para filmes em rolos de largura não superior a 35 mm</w:t>
            </w:r>
          </w:p>
        </w:tc>
        <w:tc>
          <w:tcPr>
            <w:tcW w:w="642" w:type="dxa"/>
            <w:tcBorders>
              <w:top w:val="nil"/>
              <w:left w:val="nil"/>
              <w:bottom w:val="single" w:sz="4" w:space="0" w:color="auto"/>
              <w:right w:val="single" w:sz="4" w:space="0" w:color="auto"/>
            </w:tcBorders>
            <w:shd w:val="clear" w:color="auto" w:fill="auto"/>
            <w:noWrap/>
            <w:hideMark/>
          </w:tcPr>
          <w:p w14:paraId="6DA3B8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79E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DC3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1FA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B0F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E34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862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B3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2F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3C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E1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8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5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78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FAC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31B1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D78104" w14:textId="77777777" w:rsidR="00E83F66" w:rsidRPr="00772251" w:rsidRDefault="00E83F66" w:rsidP="00651C3C">
            <w:pPr>
              <w:spacing w:before="60" w:after="60" w:line="240" w:lineRule="auto"/>
              <w:rPr>
                <w:noProof/>
                <w:sz w:val="20"/>
              </w:rPr>
            </w:pPr>
            <w:r>
              <w:rPr>
                <w:noProof/>
                <w:sz w:val="20"/>
              </w:rPr>
              <w:t>90066100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D82F3" w14:textId="77777777" w:rsidR="00E83F66" w:rsidRPr="00772251" w:rsidRDefault="00E83F66" w:rsidP="00651C3C">
            <w:pPr>
              <w:spacing w:before="60" w:after="60" w:line="240" w:lineRule="auto"/>
              <w:rPr>
                <w:noProof/>
                <w:sz w:val="20"/>
              </w:rPr>
            </w:pPr>
            <w:r>
              <w:rPr>
                <w:noProof/>
                <w:sz w:val="20"/>
              </w:rPr>
              <w:t>900661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154792" w14:textId="77777777" w:rsidR="00E83F66" w:rsidRPr="00772251" w:rsidRDefault="00E83F66" w:rsidP="00651C3C">
            <w:pPr>
              <w:spacing w:before="60" w:after="60" w:line="240" w:lineRule="auto"/>
              <w:rPr>
                <w:noProof/>
                <w:sz w:val="20"/>
              </w:rPr>
            </w:pPr>
            <w:r>
              <w:rPr>
                <w:noProof/>
                <w:sz w:val="20"/>
              </w:rPr>
              <w:t>-- Aparelhos de tubo de descarga para produção de luz-relâmpago (denominados “flashes eletrónicos”)</w:t>
            </w:r>
          </w:p>
        </w:tc>
        <w:tc>
          <w:tcPr>
            <w:tcW w:w="642" w:type="dxa"/>
            <w:tcBorders>
              <w:top w:val="nil"/>
              <w:left w:val="nil"/>
              <w:bottom w:val="single" w:sz="4" w:space="0" w:color="auto"/>
              <w:right w:val="single" w:sz="4" w:space="0" w:color="auto"/>
            </w:tcBorders>
            <w:shd w:val="clear" w:color="auto" w:fill="auto"/>
            <w:noWrap/>
            <w:hideMark/>
          </w:tcPr>
          <w:p w14:paraId="5E6774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598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D60E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9E2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57A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84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C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5BC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DF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11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AE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52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F8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4371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29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310E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6E0EE9" w14:textId="77777777" w:rsidR="00E83F66" w:rsidRPr="00772251" w:rsidRDefault="00E83F66" w:rsidP="008B72B7">
            <w:pPr>
              <w:pageBreakBefore/>
              <w:spacing w:before="60" w:after="60" w:line="240" w:lineRule="auto"/>
              <w:rPr>
                <w:noProof/>
                <w:sz w:val="20"/>
              </w:rPr>
            </w:pPr>
            <w:r>
              <w:rPr>
                <w:noProof/>
                <w:sz w:val="20"/>
              </w:rPr>
              <w:t>90066900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3EB71D" w14:textId="77777777" w:rsidR="00E83F66" w:rsidRPr="00772251" w:rsidRDefault="00E83F66" w:rsidP="00651C3C">
            <w:pPr>
              <w:spacing w:before="60" w:after="60" w:line="240" w:lineRule="auto"/>
              <w:rPr>
                <w:noProof/>
                <w:sz w:val="20"/>
              </w:rPr>
            </w:pPr>
            <w:r>
              <w:rPr>
                <w:noProof/>
                <w:sz w:val="20"/>
              </w:rPr>
              <w:t>900669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03D5C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62C67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401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C4F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48E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68F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1D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DE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9C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64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C3D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6A9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25B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B99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429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0FA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EE03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FD111C" w14:textId="77777777" w:rsidR="00E83F66" w:rsidRPr="00772251" w:rsidRDefault="00E83F66" w:rsidP="00651C3C">
            <w:pPr>
              <w:spacing w:before="60" w:after="60" w:line="240" w:lineRule="auto"/>
              <w:rPr>
                <w:noProof/>
                <w:sz w:val="20"/>
              </w:rPr>
            </w:pPr>
            <w:r>
              <w:rPr>
                <w:noProof/>
                <w:sz w:val="20"/>
              </w:rPr>
              <w:t>90069100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8620CF" w14:textId="77777777" w:rsidR="00E83F66" w:rsidRPr="00772251" w:rsidRDefault="00E83F66" w:rsidP="00651C3C">
            <w:pPr>
              <w:spacing w:before="60" w:after="60" w:line="240" w:lineRule="auto"/>
              <w:rPr>
                <w:noProof/>
                <w:sz w:val="20"/>
              </w:rPr>
            </w:pPr>
            <w:r>
              <w:rPr>
                <w:noProof/>
                <w:sz w:val="20"/>
              </w:rPr>
              <w:t>900691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A58389" w14:textId="77777777" w:rsidR="00E83F66" w:rsidRPr="00772251" w:rsidRDefault="00E83F66" w:rsidP="00651C3C">
            <w:pPr>
              <w:spacing w:before="60" w:after="60" w:line="240" w:lineRule="auto"/>
              <w:rPr>
                <w:noProof/>
                <w:sz w:val="20"/>
              </w:rPr>
            </w:pPr>
            <w:r>
              <w:rPr>
                <w:noProof/>
                <w:sz w:val="20"/>
              </w:rPr>
              <w:t>-- De câmaras fotográficas</w:t>
            </w:r>
          </w:p>
        </w:tc>
        <w:tc>
          <w:tcPr>
            <w:tcW w:w="642" w:type="dxa"/>
            <w:tcBorders>
              <w:top w:val="nil"/>
              <w:left w:val="nil"/>
              <w:bottom w:val="single" w:sz="4" w:space="0" w:color="auto"/>
              <w:right w:val="single" w:sz="4" w:space="0" w:color="auto"/>
            </w:tcBorders>
            <w:shd w:val="clear" w:color="auto" w:fill="auto"/>
            <w:noWrap/>
            <w:hideMark/>
          </w:tcPr>
          <w:p w14:paraId="1DB3EC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67F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C95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86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19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399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36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FF5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D39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3C0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55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11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6B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829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04A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B38C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007D41" w14:textId="77777777" w:rsidR="00E83F66" w:rsidRPr="00772251" w:rsidRDefault="00E83F66" w:rsidP="00651C3C">
            <w:pPr>
              <w:spacing w:before="60" w:after="60" w:line="240" w:lineRule="auto"/>
              <w:rPr>
                <w:noProof/>
                <w:sz w:val="20"/>
              </w:rPr>
            </w:pPr>
            <w:r>
              <w:rPr>
                <w:noProof/>
                <w:sz w:val="20"/>
              </w:rPr>
              <w:t>90069900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D204E0" w14:textId="77777777" w:rsidR="00E83F66" w:rsidRPr="00772251" w:rsidRDefault="00E83F66" w:rsidP="00651C3C">
            <w:pPr>
              <w:spacing w:before="60" w:after="60" w:line="240" w:lineRule="auto"/>
              <w:rPr>
                <w:noProof/>
                <w:sz w:val="20"/>
              </w:rPr>
            </w:pPr>
            <w:r>
              <w:rPr>
                <w:noProof/>
                <w:sz w:val="20"/>
              </w:rPr>
              <w:t>900699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11CC2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2D2F3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59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86FC2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512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52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2CB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B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270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C30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659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E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39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8FD0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F64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F58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244C9F" w14:textId="77777777" w:rsidR="00E83F66" w:rsidRPr="00772251" w:rsidRDefault="00E83F66" w:rsidP="00651C3C">
            <w:pPr>
              <w:spacing w:before="60" w:after="60" w:line="240" w:lineRule="auto"/>
              <w:rPr>
                <w:noProof/>
                <w:sz w:val="20"/>
              </w:rPr>
            </w:pPr>
            <w:r>
              <w:rPr>
                <w:noProof/>
                <w:sz w:val="20"/>
              </w:rPr>
              <w:t>91011100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C6792" w14:textId="77777777" w:rsidR="00E83F66" w:rsidRPr="00772251" w:rsidRDefault="00E83F66" w:rsidP="00651C3C">
            <w:pPr>
              <w:spacing w:before="60" w:after="60" w:line="240" w:lineRule="auto"/>
              <w:rPr>
                <w:noProof/>
                <w:sz w:val="20"/>
              </w:rPr>
            </w:pPr>
            <w:r>
              <w:rPr>
                <w:noProof/>
                <w:sz w:val="20"/>
              </w:rPr>
              <w:t>910111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E36E4" w14:textId="77777777" w:rsidR="00E83F66" w:rsidRPr="00772251" w:rsidRDefault="00E83F66" w:rsidP="00651C3C">
            <w:pPr>
              <w:spacing w:before="60" w:after="60" w:line="240" w:lineRule="auto"/>
              <w:rPr>
                <w:noProof/>
                <w:sz w:val="20"/>
              </w:rPr>
            </w:pPr>
            <w:r>
              <w:rPr>
                <w:noProof/>
                <w:sz w:val="20"/>
              </w:rPr>
              <w:t>-- De mostrador exclusivamente mecânico</w:t>
            </w:r>
          </w:p>
        </w:tc>
        <w:tc>
          <w:tcPr>
            <w:tcW w:w="642" w:type="dxa"/>
            <w:tcBorders>
              <w:top w:val="nil"/>
              <w:left w:val="nil"/>
              <w:bottom w:val="single" w:sz="4" w:space="0" w:color="auto"/>
              <w:right w:val="single" w:sz="4" w:space="0" w:color="auto"/>
            </w:tcBorders>
            <w:shd w:val="clear" w:color="auto" w:fill="auto"/>
            <w:noWrap/>
            <w:hideMark/>
          </w:tcPr>
          <w:p w14:paraId="60CC7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64C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9DF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BB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19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6E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00D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F33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5BB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5539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AA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AAB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62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BAC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471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36F2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EA9F6F" w14:textId="77777777" w:rsidR="00E83F66" w:rsidRPr="00772251" w:rsidRDefault="00E83F66" w:rsidP="00651C3C">
            <w:pPr>
              <w:spacing w:before="60" w:after="60" w:line="240" w:lineRule="auto"/>
              <w:rPr>
                <w:noProof/>
                <w:sz w:val="20"/>
              </w:rPr>
            </w:pPr>
            <w:r>
              <w:rPr>
                <w:noProof/>
                <w:sz w:val="20"/>
              </w:rPr>
              <w:t>91011900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3593E" w14:textId="77777777" w:rsidR="00E83F66" w:rsidRPr="00772251" w:rsidRDefault="00E83F66" w:rsidP="00651C3C">
            <w:pPr>
              <w:spacing w:before="60" w:after="60" w:line="240" w:lineRule="auto"/>
              <w:rPr>
                <w:noProof/>
                <w:sz w:val="20"/>
              </w:rPr>
            </w:pPr>
            <w:r>
              <w:rPr>
                <w:noProof/>
                <w:sz w:val="20"/>
              </w:rPr>
              <w:t>910119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B352ED"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7811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14D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398A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F3A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D891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1631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34F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D11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0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5FC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141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BF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31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25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38A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CDF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98749" w14:textId="77777777" w:rsidR="00E83F66" w:rsidRPr="00772251" w:rsidRDefault="00E83F66" w:rsidP="00651C3C">
            <w:pPr>
              <w:spacing w:before="60" w:after="60" w:line="240" w:lineRule="auto"/>
              <w:rPr>
                <w:noProof/>
                <w:sz w:val="20"/>
              </w:rPr>
            </w:pPr>
            <w:r>
              <w:rPr>
                <w:noProof/>
                <w:sz w:val="20"/>
              </w:rPr>
              <w:t>91012100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7AF4C" w14:textId="77777777" w:rsidR="00E83F66" w:rsidRPr="00772251" w:rsidRDefault="00E83F66" w:rsidP="00651C3C">
            <w:pPr>
              <w:spacing w:before="60" w:after="60" w:line="240" w:lineRule="auto"/>
              <w:rPr>
                <w:noProof/>
                <w:sz w:val="20"/>
              </w:rPr>
            </w:pPr>
            <w:r>
              <w:rPr>
                <w:noProof/>
                <w:sz w:val="20"/>
              </w:rPr>
              <w:t>910121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CBDCC" w14:textId="77777777" w:rsidR="00E83F66" w:rsidRPr="00772251" w:rsidRDefault="00E83F66" w:rsidP="00651C3C">
            <w:pPr>
              <w:spacing w:before="60" w:after="60" w:line="240" w:lineRule="auto"/>
              <w:rPr>
                <w:noProof/>
                <w:sz w:val="20"/>
              </w:rPr>
            </w:pPr>
            <w:r>
              <w:rPr>
                <w:noProof/>
                <w:sz w:val="20"/>
              </w:rPr>
              <w:t>-- De corda automática</w:t>
            </w:r>
          </w:p>
        </w:tc>
        <w:tc>
          <w:tcPr>
            <w:tcW w:w="642" w:type="dxa"/>
            <w:tcBorders>
              <w:top w:val="nil"/>
              <w:left w:val="nil"/>
              <w:bottom w:val="single" w:sz="4" w:space="0" w:color="auto"/>
              <w:right w:val="single" w:sz="4" w:space="0" w:color="auto"/>
            </w:tcBorders>
            <w:shd w:val="clear" w:color="auto" w:fill="auto"/>
            <w:noWrap/>
            <w:hideMark/>
          </w:tcPr>
          <w:p w14:paraId="6679DD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1F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63A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9B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70B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1E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C78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2C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C1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0FA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E0A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1C3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659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6484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077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8769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D8D26" w14:textId="77777777" w:rsidR="00E83F66" w:rsidRPr="00772251" w:rsidRDefault="00E83F66" w:rsidP="00651C3C">
            <w:pPr>
              <w:spacing w:before="60" w:after="60" w:line="240" w:lineRule="auto"/>
              <w:rPr>
                <w:noProof/>
                <w:sz w:val="20"/>
              </w:rPr>
            </w:pPr>
            <w:r>
              <w:rPr>
                <w:noProof/>
                <w:sz w:val="20"/>
              </w:rPr>
              <w:t>91012900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BC9F1B" w14:textId="77777777" w:rsidR="00E83F66" w:rsidRPr="00772251" w:rsidRDefault="00E83F66" w:rsidP="00651C3C">
            <w:pPr>
              <w:spacing w:before="60" w:after="60" w:line="240" w:lineRule="auto"/>
              <w:rPr>
                <w:noProof/>
                <w:sz w:val="20"/>
              </w:rPr>
            </w:pPr>
            <w:r>
              <w:rPr>
                <w:noProof/>
                <w:sz w:val="20"/>
              </w:rPr>
              <w:t>910129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30A06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B8688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405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C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C3D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53E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CF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CEF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06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9CB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1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5A2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3FB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5D4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0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FB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9D1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E01ED2" w14:textId="77777777" w:rsidR="00E83F66" w:rsidRPr="00772251" w:rsidRDefault="00E83F66" w:rsidP="00651C3C">
            <w:pPr>
              <w:spacing w:before="60" w:after="60" w:line="240" w:lineRule="auto"/>
              <w:rPr>
                <w:noProof/>
                <w:sz w:val="20"/>
              </w:rPr>
            </w:pPr>
            <w:r>
              <w:rPr>
                <w:noProof/>
                <w:sz w:val="20"/>
              </w:rPr>
              <w:t>91019100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0B2253" w14:textId="77777777" w:rsidR="00E83F66" w:rsidRPr="00772251" w:rsidRDefault="00E83F66" w:rsidP="00651C3C">
            <w:pPr>
              <w:spacing w:before="60" w:after="60" w:line="240" w:lineRule="auto"/>
              <w:rPr>
                <w:noProof/>
                <w:sz w:val="20"/>
              </w:rPr>
            </w:pPr>
            <w:r>
              <w:rPr>
                <w:noProof/>
                <w:sz w:val="20"/>
              </w:rPr>
              <w:t>910191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30A14C" w14:textId="77777777" w:rsidR="00E83F66" w:rsidRPr="00772251" w:rsidRDefault="00E83F66" w:rsidP="00651C3C">
            <w:pPr>
              <w:spacing w:before="60" w:after="60" w:line="240" w:lineRule="auto"/>
              <w:rPr>
                <w:noProof/>
                <w:sz w:val="20"/>
              </w:rPr>
            </w:pPr>
            <w:r>
              <w:rPr>
                <w:noProof/>
                <w:sz w:val="20"/>
              </w:rPr>
              <w:t>-- Funcionando eletricamente</w:t>
            </w:r>
          </w:p>
        </w:tc>
        <w:tc>
          <w:tcPr>
            <w:tcW w:w="642" w:type="dxa"/>
            <w:tcBorders>
              <w:top w:val="nil"/>
              <w:left w:val="nil"/>
              <w:bottom w:val="single" w:sz="4" w:space="0" w:color="auto"/>
              <w:right w:val="single" w:sz="4" w:space="0" w:color="auto"/>
            </w:tcBorders>
            <w:shd w:val="clear" w:color="auto" w:fill="auto"/>
            <w:noWrap/>
            <w:hideMark/>
          </w:tcPr>
          <w:p w14:paraId="4AA89D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2F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DD98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719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4E6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6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4B2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DE6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E76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03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87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7E4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3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8A6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06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2DF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BD37E1" w14:textId="77777777" w:rsidR="00E83F66" w:rsidRPr="00772251" w:rsidRDefault="00E83F66" w:rsidP="00651C3C">
            <w:pPr>
              <w:spacing w:before="60" w:after="60" w:line="240" w:lineRule="auto"/>
              <w:rPr>
                <w:noProof/>
                <w:sz w:val="20"/>
              </w:rPr>
            </w:pPr>
            <w:r>
              <w:rPr>
                <w:noProof/>
                <w:sz w:val="20"/>
              </w:rPr>
              <w:t>91019900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56BFD" w14:textId="77777777" w:rsidR="00E83F66" w:rsidRPr="00772251" w:rsidRDefault="00E83F66" w:rsidP="00651C3C">
            <w:pPr>
              <w:spacing w:before="60" w:after="60" w:line="240" w:lineRule="auto"/>
              <w:rPr>
                <w:noProof/>
                <w:sz w:val="20"/>
              </w:rPr>
            </w:pPr>
            <w:r>
              <w:rPr>
                <w:noProof/>
                <w:sz w:val="20"/>
              </w:rPr>
              <w:t>910199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DC73B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A4F4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C5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DAA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2F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DE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FDC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F6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A9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EF2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7A0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B03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81E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5C4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D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4D4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C3E6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E09F5A" w14:textId="77777777" w:rsidR="00E83F66" w:rsidRPr="00772251" w:rsidRDefault="00E83F66" w:rsidP="00651C3C">
            <w:pPr>
              <w:spacing w:before="60" w:after="60" w:line="240" w:lineRule="auto"/>
              <w:rPr>
                <w:noProof/>
                <w:sz w:val="20"/>
              </w:rPr>
            </w:pPr>
            <w:r>
              <w:rPr>
                <w:noProof/>
                <w:sz w:val="20"/>
              </w:rPr>
              <w:t>91021100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E1E67" w14:textId="77777777" w:rsidR="00E83F66" w:rsidRPr="00772251" w:rsidRDefault="00E83F66" w:rsidP="00651C3C">
            <w:pPr>
              <w:spacing w:before="60" w:after="60" w:line="240" w:lineRule="auto"/>
              <w:rPr>
                <w:noProof/>
                <w:sz w:val="20"/>
              </w:rPr>
            </w:pPr>
            <w:r>
              <w:rPr>
                <w:noProof/>
                <w:sz w:val="20"/>
              </w:rPr>
              <w:t>910211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14609" w14:textId="77777777" w:rsidR="00E83F66" w:rsidRPr="00772251" w:rsidRDefault="00E83F66" w:rsidP="00651C3C">
            <w:pPr>
              <w:spacing w:before="60" w:after="60" w:line="240" w:lineRule="auto"/>
              <w:rPr>
                <w:noProof/>
                <w:sz w:val="20"/>
              </w:rPr>
            </w:pPr>
            <w:r>
              <w:rPr>
                <w:noProof/>
                <w:sz w:val="20"/>
              </w:rPr>
              <w:t>-- De mostrador exclusivamente mecânico</w:t>
            </w:r>
          </w:p>
        </w:tc>
        <w:tc>
          <w:tcPr>
            <w:tcW w:w="642" w:type="dxa"/>
            <w:tcBorders>
              <w:top w:val="nil"/>
              <w:left w:val="nil"/>
              <w:bottom w:val="single" w:sz="4" w:space="0" w:color="auto"/>
              <w:right w:val="single" w:sz="4" w:space="0" w:color="auto"/>
            </w:tcBorders>
            <w:shd w:val="clear" w:color="auto" w:fill="auto"/>
            <w:noWrap/>
            <w:hideMark/>
          </w:tcPr>
          <w:p w14:paraId="7718A1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500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1A5F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41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4B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366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628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12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79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180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A2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49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979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40A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E5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3563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C6B4D" w14:textId="77777777" w:rsidR="00E83F66" w:rsidRPr="00772251" w:rsidRDefault="00E83F66" w:rsidP="00651C3C">
            <w:pPr>
              <w:spacing w:before="60" w:after="60" w:line="240" w:lineRule="auto"/>
              <w:rPr>
                <w:noProof/>
                <w:sz w:val="20"/>
              </w:rPr>
            </w:pPr>
            <w:r>
              <w:rPr>
                <w:noProof/>
                <w:sz w:val="20"/>
              </w:rPr>
              <w:t>91021200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2D3998" w14:textId="77777777" w:rsidR="00E83F66" w:rsidRPr="00772251" w:rsidRDefault="00E83F66" w:rsidP="00651C3C">
            <w:pPr>
              <w:spacing w:before="60" w:after="60" w:line="240" w:lineRule="auto"/>
              <w:rPr>
                <w:noProof/>
                <w:sz w:val="20"/>
              </w:rPr>
            </w:pPr>
            <w:r>
              <w:rPr>
                <w:noProof/>
                <w:sz w:val="20"/>
              </w:rPr>
              <w:t>910212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076723" w14:textId="790E07E1" w:rsidR="00E83F66" w:rsidRPr="00772251" w:rsidRDefault="00E83F66" w:rsidP="00BC122C">
            <w:pPr>
              <w:spacing w:before="60" w:after="60" w:line="240" w:lineRule="auto"/>
              <w:rPr>
                <w:noProof/>
                <w:sz w:val="20"/>
              </w:rPr>
            </w:pPr>
            <w:r>
              <w:rPr>
                <w:noProof/>
                <w:sz w:val="20"/>
              </w:rPr>
              <w:t>-- De mostrador exclusivamente optoeletrónico</w:t>
            </w:r>
          </w:p>
        </w:tc>
        <w:tc>
          <w:tcPr>
            <w:tcW w:w="642" w:type="dxa"/>
            <w:tcBorders>
              <w:top w:val="nil"/>
              <w:left w:val="nil"/>
              <w:bottom w:val="single" w:sz="4" w:space="0" w:color="auto"/>
              <w:right w:val="single" w:sz="4" w:space="0" w:color="auto"/>
            </w:tcBorders>
            <w:shd w:val="clear" w:color="auto" w:fill="auto"/>
            <w:noWrap/>
            <w:hideMark/>
          </w:tcPr>
          <w:p w14:paraId="090CB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A60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B59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24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C6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6BD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4D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8F3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C8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80E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3C2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932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3F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F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AD6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9D89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E2090" w14:textId="77777777" w:rsidR="00E83F66" w:rsidRPr="00772251" w:rsidRDefault="00E83F66" w:rsidP="00651C3C">
            <w:pPr>
              <w:spacing w:before="60" w:after="60" w:line="240" w:lineRule="auto"/>
              <w:rPr>
                <w:noProof/>
                <w:sz w:val="20"/>
              </w:rPr>
            </w:pPr>
            <w:r>
              <w:rPr>
                <w:noProof/>
                <w:sz w:val="20"/>
              </w:rPr>
              <w:t>91021900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A40DA1" w14:textId="77777777" w:rsidR="00E83F66" w:rsidRPr="00772251" w:rsidRDefault="00E83F66" w:rsidP="00651C3C">
            <w:pPr>
              <w:spacing w:before="60" w:after="60" w:line="240" w:lineRule="auto"/>
              <w:rPr>
                <w:noProof/>
                <w:sz w:val="20"/>
              </w:rPr>
            </w:pPr>
            <w:r>
              <w:rPr>
                <w:noProof/>
                <w:sz w:val="20"/>
              </w:rPr>
              <w:t>910219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ABA0C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5428F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EC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EFAA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B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42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F5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101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77B3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DBF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ADF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1C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194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0C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2D9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C8A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2CC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A2EC17" w14:textId="77777777" w:rsidR="00E83F66" w:rsidRPr="00772251" w:rsidRDefault="00E83F66" w:rsidP="00651C3C">
            <w:pPr>
              <w:spacing w:before="60" w:after="60" w:line="240" w:lineRule="auto"/>
              <w:rPr>
                <w:noProof/>
                <w:sz w:val="20"/>
              </w:rPr>
            </w:pPr>
            <w:r>
              <w:rPr>
                <w:noProof/>
                <w:sz w:val="20"/>
              </w:rPr>
              <w:t>91022100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48093F" w14:textId="77777777" w:rsidR="00E83F66" w:rsidRPr="00772251" w:rsidRDefault="00E83F66" w:rsidP="00651C3C">
            <w:pPr>
              <w:spacing w:before="60" w:after="60" w:line="240" w:lineRule="auto"/>
              <w:rPr>
                <w:noProof/>
                <w:sz w:val="20"/>
              </w:rPr>
            </w:pPr>
            <w:r>
              <w:rPr>
                <w:noProof/>
                <w:sz w:val="20"/>
              </w:rPr>
              <w:t>910221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77606" w14:textId="77777777" w:rsidR="00E83F66" w:rsidRPr="00772251" w:rsidRDefault="00E83F66" w:rsidP="00651C3C">
            <w:pPr>
              <w:spacing w:before="60" w:after="60" w:line="240" w:lineRule="auto"/>
              <w:rPr>
                <w:noProof/>
                <w:sz w:val="20"/>
              </w:rPr>
            </w:pPr>
            <w:r>
              <w:rPr>
                <w:noProof/>
                <w:sz w:val="20"/>
              </w:rPr>
              <w:t>-- De corda automática</w:t>
            </w:r>
          </w:p>
        </w:tc>
        <w:tc>
          <w:tcPr>
            <w:tcW w:w="642" w:type="dxa"/>
            <w:tcBorders>
              <w:top w:val="nil"/>
              <w:left w:val="nil"/>
              <w:bottom w:val="single" w:sz="4" w:space="0" w:color="auto"/>
              <w:right w:val="single" w:sz="4" w:space="0" w:color="auto"/>
            </w:tcBorders>
            <w:shd w:val="clear" w:color="auto" w:fill="auto"/>
            <w:noWrap/>
            <w:hideMark/>
          </w:tcPr>
          <w:p w14:paraId="5B97B0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E5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A2CB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356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D1E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D43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BA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9B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FC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E9B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0F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7B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4CDD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9B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13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80AB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0468DA" w14:textId="77777777" w:rsidR="00E83F66" w:rsidRPr="00772251" w:rsidRDefault="00E83F66" w:rsidP="00651C3C">
            <w:pPr>
              <w:spacing w:before="60" w:after="60" w:line="240" w:lineRule="auto"/>
              <w:rPr>
                <w:noProof/>
                <w:sz w:val="20"/>
              </w:rPr>
            </w:pPr>
            <w:r>
              <w:rPr>
                <w:noProof/>
                <w:sz w:val="20"/>
              </w:rPr>
              <w:t>91022900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374983" w14:textId="77777777" w:rsidR="00E83F66" w:rsidRPr="00772251" w:rsidRDefault="00E83F66" w:rsidP="00651C3C">
            <w:pPr>
              <w:spacing w:before="60" w:after="60" w:line="240" w:lineRule="auto"/>
              <w:rPr>
                <w:noProof/>
                <w:sz w:val="20"/>
              </w:rPr>
            </w:pPr>
            <w:r>
              <w:rPr>
                <w:noProof/>
                <w:sz w:val="20"/>
              </w:rPr>
              <w:t>910229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C0A0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21E93D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0B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9147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899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9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86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AA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DFB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495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AC9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77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3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7DE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DC1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58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140B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4D2E79" w14:textId="77777777" w:rsidR="00E83F66" w:rsidRPr="00772251" w:rsidRDefault="00E83F66" w:rsidP="00651C3C">
            <w:pPr>
              <w:spacing w:before="60" w:after="60" w:line="240" w:lineRule="auto"/>
              <w:rPr>
                <w:noProof/>
                <w:sz w:val="20"/>
              </w:rPr>
            </w:pPr>
            <w:r>
              <w:rPr>
                <w:noProof/>
                <w:sz w:val="20"/>
              </w:rPr>
              <w:t>91029100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FCA9DA" w14:textId="77777777" w:rsidR="00E83F66" w:rsidRPr="00772251" w:rsidRDefault="00E83F66" w:rsidP="00651C3C">
            <w:pPr>
              <w:spacing w:before="60" w:after="60" w:line="240" w:lineRule="auto"/>
              <w:rPr>
                <w:noProof/>
                <w:sz w:val="20"/>
              </w:rPr>
            </w:pPr>
            <w:r>
              <w:rPr>
                <w:noProof/>
                <w:sz w:val="20"/>
              </w:rPr>
              <w:t>910291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0CFE7D" w14:textId="77777777" w:rsidR="00E83F66" w:rsidRPr="00772251" w:rsidRDefault="00E83F66" w:rsidP="00651C3C">
            <w:pPr>
              <w:spacing w:before="60" w:after="60" w:line="240" w:lineRule="auto"/>
              <w:rPr>
                <w:noProof/>
                <w:sz w:val="20"/>
              </w:rPr>
            </w:pPr>
            <w:r>
              <w:rPr>
                <w:noProof/>
                <w:sz w:val="20"/>
              </w:rPr>
              <w:t>-- Funcionando eletricamente</w:t>
            </w:r>
          </w:p>
        </w:tc>
        <w:tc>
          <w:tcPr>
            <w:tcW w:w="642" w:type="dxa"/>
            <w:tcBorders>
              <w:top w:val="nil"/>
              <w:left w:val="nil"/>
              <w:bottom w:val="single" w:sz="4" w:space="0" w:color="auto"/>
              <w:right w:val="single" w:sz="4" w:space="0" w:color="auto"/>
            </w:tcBorders>
            <w:shd w:val="clear" w:color="auto" w:fill="auto"/>
            <w:noWrap/>
            <w:hideMark/>
          </w:tcPr>
          <w:p w14:paraId="4B8BE9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ED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115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AA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94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B1D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8F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39A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A00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FBE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0B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040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7E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8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42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44CD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C4DF1" w14:textId="77777777" w:rsidR="00E83F66" w:rsidRPr="00772251" w:rsidRDefault="00E83F66" w:rsidP="008B72B7">
            <w:pPr>
              <w:pageBreakBefore/>
              <w:spacing w:before="60" w:after="60" w:line="240" w:lineRule="auto"/>
              <w:rPr>
                <w:noProof/>
                <w:sz w:val="20"/>
              </w:rPr>
            </w:pPr>
            <w:r>
              <w:rPr>
                <w:noProof/>
                <w:sz w:val="20"/>
              </w:rPr>
              <w:t>91029900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E6BB0B" w14:textId="77777777" w:rsidR="00E83F66" w:rsidRPr="00772251" w:rsidRDefault="00E83F66" w:rsidP="00651C3C">
            <w:pPr>
              <w:spacing w:before="60" w:after="60" w:line="240" w:lineRule="auto"/>
              <w:rPr>
                <w:noProof/>
                <w:sz w:val="20"/>
              </w:rPr>
            </w:pPr>
            <w:r>
              <w:rPr>
                <w:noProof/>
                <w:sz w:val="20"/>
              </w:rPr>
              <w:t>910299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25A14"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266A8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2C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DAD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89F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E6B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44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31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1E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C7A3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9148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642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F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D5F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C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FB8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414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EF723" w14:textId="77777777" w:rsidR="00E83F66" w:rsidRPr="00772251" w:rsidRDefault="00E83F66" w:rsidP="00651C3C">
            <w:pPr>
              <w:spacing w:before="60" w:after="60" w:line="240" w:lineRule="auto"/>
              <w:rPr>
                <w:noProof/>
                <w:sz w:val="20"/>
              </w:rPr>
            </w:pPr>
            <w:r>
              <w:rPr>
                <w:noProof/>
                <w:sz w:val="20"/>
              </w:rPr>
              <w:t>91031000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7BFB91" w14:textId="77777777" w:rsidR="00E83F66" w:rsidRPr="00772251" w:rsidRDefault="00E83F66" w:rsidP="00651C3C">
            <w:pPr>
              <w:spacing w:before="60" w:after="60" w:line="240" w:lineRule="auto"/>
              <w:rPr>
                <w:noProof/>
                <w:sz w:val="20"/>
              </w:rPr>
            </w:pPr>
            <w:r>
              <w:rPr>
                <w:noProof/>
                <w:sz w:val="20"/>
              </w:rPr>
              <w:t>910310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6EBB46" w14:textId="77777777" w:rsidR="00E83F66" w:rsidRPr="00772251" w:rsidRDefault="00E83F66" w:rsidP="00651C3C">
            <w:pPr>
              <w:spacing w:before="60" w:after="60" w:line="240" w:lineRule="auto"/>
              <w:rPr>
                <w:noProof/>
                <w:sz w:val="20"/>
              </w:rPr>
            </w:pPr>
            <w:r>
              <w:rPr>
                <w:noProof/>
                <w:sz w:val="20"/>
              </w:rPr>
              <w:t>- Funcionando eletricamente</w:t>
            </w:r>
          </w:p>
        </w:tc>
        <w:tc>
          <w:tcPr>
            <w:tcW w:w="642" w:type="dxa"/>
            <w:tcBorders>
              <w:top w:val="nil"/>
              <w:left w:val="nil"/>
              <w:bottom w:val="single" w:sz="4" w:space="0" w:color="auto"/>
              <w:right w:val="single" w:sz="4" w:space="0" w:color="auto"/>
            </w:tcBorders>
            <w:shd w:val="clear" w:color="auto" w:fill="auto"/>
            <w:noWrap/>
            <w:hideMark/>
          </w:tcPr>
          <w:p w14:paraId="15133E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F03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17B6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F7E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326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CF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A5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45CA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44F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78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30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9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2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BCC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F7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ADD5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92BE82" w14:textId="77777777" w:rsidR="00E83F66" w:rsidRPr="00772251" w:rsidRDefault="00E83F66" w:rsidP="00651C3C">
            <w:pPr>
              <w:spacing w:before="60" w:after="60" w:line="240" w:lineRule="auto"/>
              <w:rPr>
                <w:noProof/>
                <w:sz w:val="20"/>
              </w:rPr>
            </w:pPr>
            <w:r>
              <w:rPr>
                <w:noProof/>
                <w:sz w:val="20"/>
              </w:rPr>
              <w:t>91039000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3597E" w14:textId="77777777" w:rsidR="00E83F66" w:rsidRPr="00772251" w:rsidRDefault="00E83F66" w:rsidP="00651C3C">
            <w:pPr>
              <w:spacing w:before="60" w:after="60" w:line="240" w:lineRule="auto"/>
              <w:rPr>
                <w:noProof/>
                <w:sz w:val="20"/>
              </w:rPr>
            </w:pPr>
            <w:r>
              <w:rPr>
                <w:noProof/>
                <w:sz w:val="20"/>
              </w:rPr>
              <w:t>910390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AD0F9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43AEA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3B6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C3D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24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B96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489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E8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5A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BA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73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7F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213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F6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F2E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33D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88B2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E597F" w14:textId="77777777" w:rsidR="00E83F66" w:rsidRPr="00772251" w:rsidRDefault="00E83F66" w:rsidP="00651C3C">
            <w:pPr>
              <w:spacing w:before="60" w:after="60" w:line="240" w:lineRule="auto"/>
              <w:rPr>
                <w:noProof/>
                <w:sz w:val="20"/>
              </w:rPr>
            </w:pPr>
            <w:r>
              <w:rPr>
                <w:noProof/>
                <w:sz w:val="20"/>
              </w:rPr>
              <w:t>91040000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1C56C0" w14:textId="77777777" w:rsidR="00E83F66" w:rsidRPr="00772251" w:rsidRDefault="00E83F66" w:rsidP="00651C3C">
            <w:pPr>
              <w:spacing w:before="60" w:after="60" w:line="240" w:lineRule="auto"/>
              <w:rPr>
                <w:noProof/>
                <w:sz w:val="20"/>
              </w:rPr>
            </w:pPr>
            <w:r>
              <w:rPr>
                <w:noProof/>
                <w:sz w:val="20"/>
              </w:rPr>
              <w:t>910400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38AFA8" w14:textId="77777777" w:rsidR="00E83F66" w:rsidRPr="00772251" w:rsidRDefault="00E83F66" w:rsidP="00651C3C">
            <w:pPr>
              <w:spacing w:before="60" w:after="60" w:line="240" w:lineRule="auto"/>
              <w:rPr>
                <w:noProof/>
                <w:sz w:val="20"/>
              </w:rPr>
            </w:pPr>
            <w:r>
              <w:rPr>
                <w:noProof/>
                <w:sz w:val="20"/>
              </w:rPr>
              <w:t>Relógios para painéis de instrumentos e relógios semelhantes, para automóveis, veículos aéreos, embarcações ou para outros veículos</w:t>
            </w:r>
          </w:p>
        </w:tc>
        <w:tc>
          <w:tcPr>
            <w:tcW w:w="642" w:type="dxa"/>
            <w:tcBorders>
              <w:top w:val="nil"/>
              <w:left w:val="nil"/>
              <w:bottom w:val="single" w:sz="4" w:space="0" w:color="auto"/>
              <w:right w:val="single" w:sz="4" w:space="0" w:color="auto"/>
            </w:tcBorders>
            <w:shd w:val="clear" w:color="auto" w:fill="auto"/>
            <w:noWrap/>
            <w:hideMark/>
          </w:tcPr>
          <w:p w14:paraId="6DB7AA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74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207B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542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FC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3D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2E1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46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08F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062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F879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061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CC8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A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6D0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489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33200D" w14:textId="77777777" w:rsidR="00E83F66" w:rsidRPr="00772251" w:rsidRDefault="00E83F66" w:rsidP="00651C3C">
            <w:pPr>
              <w:spacing w:before="60" w:after="60" w:line="240" w:lineRule="auto"/>
              <w:rPr>
                <w:noProof/>
                <w:sz w:val="20"/>
              </w:rPr>
            </w:pPr>
            <w:r>
              <w:rPr>
                <w:noProof/>
                <w:sz w:val="20"/>
              </w:rPr>
              <w:t>91051100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15BA1" w14:textId="77777777" w:rsidR="00E83F66" w:rsidRPr="00772251" w:rsidRDefault="00E83F66" w:rsidP="00651C3C">
            <w:pPr>
              <w:spacing w:before="60" w:after="60" w:line="240" w:lineRule="auto"/>
              <w:rPr>
                <w:noProof/>
                <w:sz w:val="20"/>
              </w:rPr>
            </w:pPr>
            <w:r>
              <w:rPr>
                <w:noProof/>
                <w:sz w:val="20"/>
              </w:rPr>
              <w:t>910511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4FF36" w14:textId="77777777" w:rsidR="00E83F66" w:rsidRPr="00772251" w:rsidRDefault="00E83F66" w:rsidP="00651C3C">
            <w:pPr>
              <w:spacing w:before="60" w:after="60" w:line="240" w:lineRule="auto"/>
              <w:rPr>
                <w:noProof/>
                <w:sz w:val="20"/>
              </w:rPr>
            </w:pPr>
            <w:r>
              <w:rPr>
                <w:noProof/>
                <w:sz w:val="20"/>
              </w:rPr>
              <w:t>-- Funcionando eletricamente</w:t>
            </w:r>
          </w:p>
        </w:tc>
        <w:tc>
          <w:tcPr>
            <w:tcW w:w="642" w:type="dxa"/>
            <w:tcBorders>
              <w:top w:val="nil"/>
              <w:left w:val="nil"/>
              <w:bottom w:val="single" w:sz="4" w:space="0" w:color="auto"/>
              <w:right w:val="single" w:sz="4" w:space="0" w:color="auto"/>
            </w:tcBorders>
            <w:shd w:val="clear" w:color="auto" w:fill="auto"/>
            <w:noWrap/>
            <w:hideMark/>
          </w:tcPr>
          <w:p w14:paraId="32BF9E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0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8DBE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025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CDF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E46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F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C2A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31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FAA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13F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24C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0A9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56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7E9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564C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C0A74" w14:textId="77777777" w:rsidR="00E83F66" w:rsidRPr="00772251" w:rsidRDefault="00E83F66" w:rsidP="00651C3C">
            <w:pPr>
              <w:spacing w:before="60" w:after="60" w:line="240" w:lineRule="auto"/>
              <w:rPr>
                <w:noProof/>
                <w:sz w:val="20"/>
              </w:rPr>
            </w:pPr>
            <w:r>
              <w:rPr>
                <w:noProof/>
                <w:sz w:val="20"/>
              </w:rPr>
              <w:t>91051900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9C879" w14:textId="77777777" w:rsidR="00E83F66" w:rsidRPr="00772251" w:rsidRDefault="00E83F66" w:rsidP="00651C3C">
            <w:pPr>
              <w:spacing w:before="60" w:after="60" w:line="240" w:lineRule="auto"/>
              <w:rPr>
                <w:noProof/>
                <w:sz w:val="20"/>
              </w:rPr>
            </w:pPr>
            <w:r>
              <w:rPr>
                <w:noProof/>
                <w:sz w:val="20"/>
              </w:rPr>
              <w:t>910519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CBCF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DAA6F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DB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2112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7C8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939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CFB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87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83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BCF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1EF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09E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05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B79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C05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796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2CAD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6955A" w14:textId="77777777" w:rsidR="00E83F66" w:rsidRPr="00772251" w:rsidRDefault="00E83F66" w:rsidP="00651C3C">
            <w:pPr>
              <w:spacing w:before="60" w:after="60" w:line="240" w:lineRule="auto"/>
              <w:rPr>
                <w:noProof/>
                <w:sz w:val="20"/>
              </w:rPr>
            </w:pPr>
            <w:r>
              <w:rPr>
                <w:noProof/>
                <w:sz w:val="20"/>
              </w:rPr>
              <w:t>91052100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5C87DF" w14:textId="77777777" w:rsidR="00E83F66" w:rsidRPr="00772251" w:rsidRDefault="00E83F66" w:rsidP="00651C3C">
            <w:pPr>
              <w:spacing w:before="60" w:after="60" w:line="240" w:lineRule="auto"/>
              <w:rPr>
                <w:noProof/>
                <w:sz w:val="20"/>
              </w:rPr>
            </w:pPr>
            <w:r>
              <w:rPr>
                <w:noProof/>
                <w:sz w:val="20"/>
              </w:rPr>
              <w:t>910521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D5383F" w14:textId="77777777" w:rsidR="00E83F66" w:rsidRPr="00772251" w:rsidRDefault="00E83F66" w:rsidP="00651C3C">
            <w:pPr>
              <w:spacing w:before="60" w:after="60" w:line="240" w:lineRule="auto"/>
              <w:rPr>
                <w:noProof/>
                <w:sz w:val="20"/>
              </w:rPr>
            </w:pPr>
            <w:r>
              <w:rPr>
                <w:noProof/>
                <w:sz w:val="20"/>
              </w:rPr>
              <w:t>-- Funcionando eletricamente</w:t>
            </w:r>
          </w:p>
        </w:tc>
        <w:tc>
          <w:tcPr>
            <w:tcW w:w="642" w:type="dxa"/>
            <w:tcBorders>
              <w:top w:val="nil"/>
              <w:left w:val="nil"/>
              <w:bottom w:val="single" w:sz="4" w:space="0" w:color="auto"/>
              <w:right w:val="single" w:sz="4" w:space="0" w:color="auto"/>
            </w:tcBorders>
            <w:shd w:val="clear" w:color="auto" w:fill="auto"/>
            <w:noWrap/>
            <w:hideMark/>
          </w:tcPr>
          <w:p w14:paraId="6DDBB8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5E5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844A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7E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560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FAB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153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2D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95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B07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CF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E6C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2AB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8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B31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E85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DA66A" w14:textId="77777777" w:rsidR="00E83F66" w:rsidRPr="00772251" w:rsidRDefault="00E83F66" w:rsidP="00651C3C">
            <w:pPr>
              <w:spacing w:before="60" w:after="60" w:line="240" w:lineRule="auto"/>
              <w:rPr>
                <w:noProof/>
                <w:sz w:val="20"/>
              </w:rPr>
            </w:pPr>
            <w:r>
              <w:rPr>
                <w:noProof/>
                <w:sz w:val="20"/>
              </w:rPr>
              <w:t>91052900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61A63" w14:textId="77777777" w:rsidR="00E83F66" w:rsidRPr="00772251" w:rsidRDefault="00E83F66" w:rsidP="00651C3C">
            <w:pPr>
              <w:spacing w:before="60" w:after="60" w:line="240" w:lineRule="auto"/>
              <w:rPr>
                <w:noProof/>
                <w:sz w:val="20"/>
              </w:rPr>
            </w:pPr>
            <w:r>
              <w:rPr>
                <w:noProof/>
                <w:sz w:val="20"/>
              </w:rPr>
              <w:t>910529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F0554"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BCC5E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7F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E4C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19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A38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D7A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7D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DBB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AA1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973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ED5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F99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A97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AB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65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7680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551D4" w14:textId="77777777" w:rsidR="00E83F66" w:rsidRPr="00772251" w:rsidRDefault="00E83F66" w:rsidP="00651C3C">
            <w:pPr>
              <w:spacing w:before="60" w:after="60" w:line="240" w:lineRule="auto"/>
              <w:rPr>
                <w:noProof/>
                <w:sz w:val="20"/>
              </w:rPr>
            </w:pPr>
            <w:r>
              <w:rPr>
                <w:noProof/>
                <w:sz w:val="20"/>
              </w:rPr>
              <w:t>91059100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A125C9" w14:textId="77777777" w:rsidR="00E83F66" w:rsidRPr="00772251" w:rsidRDefault="00E83F66" w:rsidP="00651C3C">
            <w:pPr>
              <w:spacing w:before="60" w:after="60" w:line="240" w:lineRule="auto"/>
              <w:rPr>
                <w:noProof/>
                <w:sz w:val="20"/>
              </w:rPr>
            </w:pPr>
            <w:r>
              <w:rPr>
                <w:noProof/>
                <w:sz w:val="20"/>
              </w:rPr>
              <w:t>910591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33357B" w14:textId="77777777" w:rsidR="00E83F66" w:rsidRPr="00772251" w:rsidRDefault="00E83F66" w:rsidP="00651C3C">
            <w:pPr>
              <w:spacing w:before="60" w:after="60" w:line="240" w:lineRule="auto"/>
              <w:rPr>
                <w:noProof/>
                <w:sz w:val="20"/>
              </w:rPr>
            </w:pPr>
            <w:r>
              <w:rPr>
                <w:noProof/>
                <w:sz w:val="20"/>
              </w:rPr>
              <w:t>-- Funcionando eletricamente</w:t>
            </w:r>
          </w:p>
        </w:tc>
        <w:tc>
          <w:tcPr>
            <w:tcW w:w="642" w:type="dxa"/>
            <w:tcBorders>
              <w:top w:val="nil"/>
              <w:left w:val="nil"/>
              <w:bottom w:val="single" w:sz="4" w:space="0" w:color="auto"/>
              <w:right w:val="single" w:sz="4" w:space="0" w:color="auto"/>
            </w:tcBorders>
            <w:shd w:val="clear" w:color="auto" w:fill="auto"/>
            <w:noWrap/>
            <w:hideMark/>
          </w:tcPr>
          <w:p w14:paraId="7697A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B0C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49A7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D0C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6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D09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8A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174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C3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607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38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9E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8E3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BE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CE0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2BF88D" w14:textId="77777777" w:rsidR="00E83F66" w:rsidRPr="00772251" w:rsidRDefault="00E83F66" w:rsidP="00651C3C">
            <w:pPr>
              <w:spacing w:before="60" w:after="60" w:line="240" w:lineRule="auto"/>
              <w:rPr>
                <w:noProof/>
                <w:sz w:val="20"/>
              </w:rPr>
            </w:pPr>
            <w:r>
              <w:rPr>
                <w:noProof/>
                <w:sz w:val="20"/>
              </w:rPr>
              <w:t>91059900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EB1B73" w14:textId="77777777" w:rsidR="00E83F66" w:rsidRPr="00772251" w:rsidRDefault="00E83F66" w:rsidP="00651C3C">
            <w:pPr>
              <w:spacing w:before="60" w:after="60" w:line="240" w:lineRule="auto"/>
              <w:rPr>
                <w:noProof/>
                <w:sz w:val="20"/>
              </w:rPr>
            </w:pPr>
            <w:r>
              <w:rPr>
                <w:noProof/>
                <w:sz w:val="20"/>
              </w:rPr>
              <w:t>910599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89100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337A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1F1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D55B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40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AA4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2D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54B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0F2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708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F1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414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8A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808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9F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CBF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264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BDD882" w14:textId="77777777" w:rsidR="00E83F66" w:rsidRPr="00772251" w:rsidRDefault="00E83F66" w:rsidP="00651C3C">
            <w:pPr>
              <w:spacing w:before="60" w:after="60" w:line="240" w:lineRule="auto"/>
              <w:rPr>
                <w:noProof/>
                <w:sz w:val="20"/>
              </w:rPr>
            </w:pPr>
            <w:r>
              <w:rPr>
                <w:noProof/>
                <w:sz w:val="20"/>
              </w:rPr>
              <w:t>91061000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27C1AE" w14:textId="77777777" w:rsidR="00E83F66" w:rsidRPr="00772251" w:rsidRDefault="00E83F66" w:rsidP="00651C3C">
            <w:pPr>
              <w:spacing w:before="60" w:after="60" w:line="240" w:lineRule="auto"/>
              <w:rPr>
                <w:noProof/>
                <w:sz w:val="20"/>
              </w:rPr>
            </w:pPr>
            <w:r>
              <w:rPr>
                <w:noProof/>
                <w:sz w:val="20"/>
              </w:rPr>
              <w:t>910610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DEA81" w14:textId="2A512F63" w:rsidR="00E83F66" w:rsidRPr="00772251" w:rsidRDefault="00E83F66" w:rsidP="005119C1">
            <w:pPr>
              <w:spacing w:before="60" w:after="60" w:line="240" w:lineRule="auto"/>
              <w:rPr>
                <w:noProof/>
                <w:sz w:val="20"/>
              </w:rPr>
            </w:pPr>
            <w:r>
              <w:rPr>
                <w:noProof/>
                <w:sz w:val="20"/>
              </w:rPr>
              <w:t>- Relógios de ponto; relógios datadores e contadores de horas</w:t>
            </w:r>
          </w:p>
        </w:tc>
        <w:tc>
          <w:tcPr>
            <w:tcW w:w="642" w:type="dxa"/>
            <w:tcBorders>
              <w:top w:val="nil"/>
              <w:left w:val="nil"/>
              <w:bottom w:val="single" w:sz="4" w:space="0" w:color="auto"/>
              <w:right w:val="single" w:sz="4" w:space="0" w:color="auto"/>
            </w:tcBorders>
            <w:shd w:val="clear" w:color="auto" w:fill="auto"/>
            <w:noWrap/>
            <w:hideMark/>
          </w:tcPr>
          <w:p w14:paraId="2C5A3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CE6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4B0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38F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6C7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D9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A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925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8B0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661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A82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1D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A25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A17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D67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79B6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94A1B9" w14:textId="77777777" w:rsidR="00E83F66" w:rsidRPr="00772251" w:rsidRDefault="00E83F66" w:rsidP="00651C3C">
            <w:pPr>
              <w:spacing w:before="60" w:after="60" w:line="240" w:lineRule="auto"/>
              <w:rPr>
                <w:noProof/>
                <w:sz w:val="20"/>
              </w:rPr>
            </w:pPr>
            <w:r>
              <w:rPr>
                <w:noProof/>
                <w:sz w:val="20"/>
              </w:rPr>
              <w:t>91069000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CE932" w14:textId="77777777" w:rsidR="00E83F66" w:rsidRPr="00772251" w:rsidRDefault="00E83F66" w:rsidP="00651C3C">
            <w:pPr>
              <w:spacing w:before="60" w:after="60" w:line="240" w:lineRule="auto"/>
              <w:rPr>
                <w:noProof/>
                <w:sz w:val="20"/>
              </w:rPr>
            </w:pPr>
            <w:r>
              <w:rPr>
                <w:noProof/>
                <w:sz w:val="20"/>
              </w:rPr>
              <w:t>910690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5B0117"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B4589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A0A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BD2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FF5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BD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54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62D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7AF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275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E0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D02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E2B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46F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831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DE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BF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612577" w14:textId="77777777" w:rsidR="00E83F66" w:rsidRPr="00772251" w:rsidRDefault="00E83F66" w:rsidP="00651C3C">
            <w:pPr>
              <w:spacing w:before="60" w:after="60" w:line="240" w:lineRule="auto"/>
              <w:rPr>
                <w:noProof/>
                <w:sz w:val="20"/>
              </w:rPr>
            </w:pPr>
            <w:r>
              <w:rPr>
                <w:noProof/>
                <w:sz w:val="20"/>
              </w:rPr>
              <w:t>91070000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74FB9" w14:textId="77777777" w:rsidR="00E83F66" w:rsidRPr="00772251" w:rsidRDefault="00E83F66" w:rsidP="00651C3C">
            <w:pPr>
              <w:spacing w:before="60" w:after="60" w:line="240" w:lineRule="auto"/>
              <w:rPr>
                <w:noProof/>
                <w:sz w:val="20"/>
              </w:rPr>
            </w:pPr>
            <w:r>
              <w:rPr>
                <w:noProof/>
                <w:sz w:val="20"/>
              </w:rPr>
              <w:t>910700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EA5209" w14:textId="77777777" w:rsidR="00E83F66" w:rsidRPr="00772251" w:rsidRDefault="00E83F66" w:rsidP="00651C3C">
            <w:pPr>
              <w:spacing w:before="60" w:after="60" w:line="240" w:lineRule="auto"/>
              <w:rPr>
                <w:noProof/>
                <w:sz w:val="20"/>
              </w:rPr>
            </w:pPr>
            <w:r>
              <w:rPr>
                <w:noProof/>
                <w:sz w:val="20"/>
              </w:rPr>
              <w:t>Interruptores horários e outros aparelhos que permitam acionar um mecanismo em tempo determinado, munidos de mecanismo de artigos de relojoaria ou com motor síncrono</w:t>
            </w:r>
          </w:p>
        </w:tc>
        <w:tc>
          <w:tcPr>
            <w:tcW w:w="642" w:type="dxa"/>
            <w:tcBorders>
              <w:top w:val="nil"/>
              <w:left w:val="nil"/>
              <w:bottom w:val="single" w:sz="4" w:space="0" w:color="auto"/>
              <w:right w:val="single" w:sz="4" w:space="0" w:color="auto"/>
            </w:tcBorders>
            <w:shd w:val="clear" w:color="auto" w:fill="auto"/>
            <w:noWrap/>
            <w:hideMark/>
          </w:tcPr>
          <w:p w14:paraId="0459F7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2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101A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CED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16F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1B8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1B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691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74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695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2BA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68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C2C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4B6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5960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FC9B2B" w14:textId="77777777" w:rsidR="00E83F66" w:rsidRPr="00772251" w:rsidRDefault="00E83F66" w:rsidP="008B72B7">
            <w:pPr>
              <w:pageBreakBefore/>
              <w:spacing w:before="60" w:after="60" w:line="240" w:lineRule="auto"/>
              <w:rPr>
                <w:noProof/>
                <w:sz w:val="20"/>
              </w:rPr>
            </w:pPr>
            <w:r>
              <w:rPr>
                <w:noProof/>
                <w:sz w:val="20"/>
              </w:rPr>
              <w:t>91081100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D9C386" w14:textId="77777777" w:rsidR="00E83F66" w:rsidRPr="00772251" w:rsidRDefault="00E83F66" w:rsidP="00651C3C">
            <w:pPr>
              <w:spacing w:before="60" w:after="60" w:line="240" w:lineRule="auto"/>
              <w:rPr>
                <w:noProof/>
                <w:sz w:val="20"/>
              </w:rPr>
            </w:pPr>
            <w:r>
              <w:rPr>
                <w:noProof/>
                <w:sz w:val="20"/>
              </w:rPr>
              <w:t>910811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2EABBE" w14:textId="77777777" w:rsidR="00E83F66" w:rsidRPr="00772251" w:rsidRDefault="00E83F66" w:rsidP="00651C3C">
            <w:pPr>
              <w:spacing w:before="60" w:after="60" w:line="240" w:lineRule="auto"/>
              <w:rPr>
                <w:noProof/>
                <w:sz w:val="20"/>
              </w:rPr>
            </w:pPr>
            <w:r>
              <w:rPr>
                <w:noProof/>
                <w:sz w:val="20"/>
              </w:rPr>
              <w:t>-- De mostrador exclusivamente mecânico ou com um dispositivo que permita incorporar um mostrador mecânico</w:t>
            </w:r>
          </w:p>
        </w:tc>
        <w:tc>
          <w:tcPr>
            <w:tcW w:w="642" w:type="dxa"/>
            <w:tcBorders>
              <w:top w:val="nil"/>
              <w:left w:val="nil"/>
              <w:bottom w:val="single" w:sz="4" w:space="0" w:color="auto"/>
              <w:right w:val="single" w:sz="4" w:space="0" w:color="auto"/>
            </w:tcBorders>
            <w:shd w:val="clear" w:color="auto" w:fill="auto"/>
            <w:noWrap/>
            <w:hideMark/>
          </w:tcPr>
          <w:p w14:paraId="777F7D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D89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7FF9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60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47F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95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3BC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053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5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62B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0D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3F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6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85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17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2B7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394A" w14:textId="77777777" w:rsidR="00E83F66" w:rsidRPr="00772251" w:rsidRDefault="00E83F66" w:rsidP="00651C3C">
            <w:pPr>
              <w:spacing w:before="60" w:after="60" w:line="240" w:lineRule="auto"/>
              <w:rPr>
                <w:noProof/>
                <w:sz w:val="20"/>
              </w:rPr>
            </w:pPr>
            <w:r>
              <w:rPr>
                <w:noProof/>
                <w:sz w:val="20"/>
              </w:rPr>
              <w:t>91081200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5C03F" w14:textId="77777777" w:rsidR="00E83F66" w:rsidRPr="00772251" w:rsidRDefault="00E83F66" w:rsidP="00651C3C">
            <w:pPr>
              <w:spacing w:before="60" w:after="60" w:line="240" w:lineRule="auto"/>
              <w:rPr>
                <w:noProof/>
                <w:sz w:val="20"/>
              </w:rPr>
            </w:pPr>
            <w:r>
              <w:rPr>
                <w:noProof/>
                <w:sz w:val="20"/>
              </w:rPr>
              <w:t>910812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3D0E19" w14:textId="0793AB21" w:rsidR="00E83F66" w:rsidRPr="00772251" w:rsidRDefault="00E83F66" w:rsidP="00BC122C">
            <w:pPr>
              <w:spacing w:before="60" w:after="60" w:line="240" w:lineRule="auto"/>
              <w:rPr>
                <w:noProof/>
                <w:sz w:val="20"/>
              </w:rPr>
            </w:pPr>
            <w:r>
              <w:rPr>
                <w:noProof/>
                <w:sz w:val="20"/>
              </w:rPr>
              <w:t>-- De mostrador exclusivamente optoeletrónico</w:t>
            </w:r>
          </w:p>
        </w:tc>
        <w:tc>
          <w:tcPr>
            <w:tcW w:w="642" w:type="dxa"/>
            <w:tcBorders>
              <w:top w:val="nil"/>
              <w:left w:val="nil"/>
              <w:bottom w:val="single" w:sz="4" w:space="0" w:color="auto"/>
              <w:right w:val="single" w:sz="4" w:space="0" w:color="auto"/>
            </w:tcBorders>
            <w:shd w:val="clear" w:color="auto" w:fill="auto"/>
            <w:noWrap/>
            <w:hideMark/>
          </w:tcPr>
          <w:p w14:paraId="7F52AD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3E7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77D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81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211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09B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88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65E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573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3E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E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E2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3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404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7B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9F04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7F768" w14:textId="77777777" w:rsidR="00E83F66" w:rsidRPr="00772251" w:rsidRDefault="00E83F66" w:rsidP="00651C3C">
            <w:pPr>
              <w:spacing w:before="60" w:after="60" w:line="240" w:lineRule="auto"/>
              <w:rPr>
                <w:noProof/>
                <w:sz w:val="20"/>
              </w:rPr>
            </w:pPr>
            <w:r>
              <w:rPr>
                <w:noProof/>
                <w:sz w:val="20"/>
              </w:rPr>
              <w:t>91081900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1B0DC7" w14:textId="77777777" w:rsidR="00E83F66" w:rsidRPr="00772251" w:rsidRDefault="00E83F66" w:rsidP="00651C3C">
            <w:pPr>
              <w:spacing w:before="60" w:after="60" w:line="240" w:lineRule="auto"/>
              <w:rPr>
                <w:noProof/>
                <w:sz w:val="20"/>
              </w:rPr>
            </w:pPr>
            <w:r>
              <w:rPr>
                <w:noProof/>
                <w:sz w:val="20"/>
              </w:rPr>
              <w:t>910819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EC393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45C2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AA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242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96F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7D0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AFE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BD9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B6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CE8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ED2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5C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40E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39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55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12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AE5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851AFA" w14:textId="77777777" w:rsidR="00E83F66" w:rsidRPr="00772251" w:rsidRDefault="00E83F66" w:rsidP="00651C3C">
            <w:pPr>
              <w:spacing w:before="60" w:after="60" w:line="240" w:lineRule="auto"/>
              <w:rPr>
                <w:noProof/>
                <w:sz w:val="20"/>
              </w:rPr>
            </w:pPr>
            <w:r>
              <w:rPr>
                <w:noProof/>
                <w:sz w:val="20"/>
              </w:rPr>
              <w:t>91082000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8C6A1" w14:textId="77777777" w:rsidR="00E83F66" w:rsidRPr="00772251" w:rsidRDefault="00E83F66" w:rsidP="00651C3C">
            <w:pPr>
              <w:spacing w:before="60" w:after="60" w:line="240" w:lineRule="auto"/>
              <w:rPr>
                <w:noProof/>
                <w:sz w:val="20"/>
              </w:rPr>
            </w:pPr>
            <w:r>
              <w:rPr>
                <w:noProof/>
                <w:sz w:val="20"/>
              </w:rPr>
              <w:t>910820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98F836" w14:textId="77777777" w:rsidR="00E83F66" w:rsidRPr="00772251" w:rsidRDefault="00E83F66" w:rsidP="00651C3C">
            <w:pPr>
              <w:spacing w:before="60" w:after="60" w:line="240" w:lineRule="auto"/>
              <w:rPr>
                <w:noProof/>
                <w:sz w:val="20"/>
              </w:rPr>
            </w:pPr>
            <w:r>
              <w:rPr>
                <w:noProof/>
                <w:sz w:val="20"/>
              </w:rPr>
              <w:t>- De corda automática</w:t>
            </w:r>
          </w:p>
        </w:tc>
        <w:tc>
          <w:tcPr>
            <w:tcW w:w="642" w:type="dxa"/>
            <w:tcBorders>
              <w:top w:val="nil"/>
              <w:left w:val="nil"/>
              <w:bottom w:val="single" w:sz="4" w:space="0" w:color="auto"/>
              <w:right w:val="single" w:sz="4" w:space="0" w:color="auto"/>
            </w:tcBorders>
            <w:shd w:val="clear" w:color="auto" w:fill="auto"/>
            <w:noWrap/>
            <w:hideMark/>
          </w:tcPr>
          <w:p w14:paraId="727714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B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603A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831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DCE1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7FC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CAE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41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160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32C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EDF5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B71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A5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CF1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BF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152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09D3FF" w14:textId="77777777" w:rsidR="00E83F66" w:rsidRPr="00772251" w:rsidRDefault="00E83F66" w:rsidP="00651C3C">
            <w:pPr>
              <w:spacing w:before="60" w:after="60" w:line="240" w:lineRule="auto"/>
              <w:rPr>
                <w:noProof/>
                <w:sz w:val="20"/>
              </w:rPr>
            </w:pPr>
            <w:r>
              <w:rPr>
                <w:noProof/>
                <w:sz w:val="20"/>
              </w:rPr>
              <w:t>91089000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1687E6" w14:textId="77777777" w:rsidR="00E83F66" w:rsidRPr="00772251" w:rsidRDefault="00E83F66" w:rsidP="00651C3C">
            <w:pPr>
              <w:spacing w:before="60" w:after="60" w:line="240" w:lineRule="auto"/>
              <w:rPr>
                <w:noProof/>
                <w:sz w:val="20"/>
              </w:rPr>
            </w:pPr>
            <w:r>
              <w:rPr>
                <w:noProof/>
                <w:sz w:val="20"/>
              </w:rPr>
              <w:t>910890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68471D"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47D0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930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FBF7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573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71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9F2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F16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309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5F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2A1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5DE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5B6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EE0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32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745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E43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5A6195" w14:textId="77777777" w:rsidR="00E83F66" w:rsidRPr="00772251" w:rsidRDefault="00E83F66" w:rsidP="00651C3C">
            <w:pPr>
              <w:spacing w:before="60" w:after="60" w:line="240" w:lineRule="auto"/>
              <w:rPr>
                <w:noProof/>
                <w:sz w:val="20"/>
              </w:rPr>
            </w:pPr>
            <w:r>
              <w:rPr>
                <w:noProof/>
                <w:sz w:val="20"/>
              </w:rPr>
              <w:t>91091000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5E547E" w14:textId="77777777" w:rsidR="00E83F66" w:rsidRPr="00772251" w:rsidRDefault="00E83F66" w:rsidP="00651C3C">
            <w:pPr>
              <w:spacing w:before="60" w:after="60" w:line="240" w:lineRule="auto"/>
              <w:rPr>
                <w:noProof/>
                <w:sz w:val="20"/>
              </w:rPr>
            </w:pPr>
            <w:r>
              <w:rPr>
                <w:noProof/>
                <w:sz w:val="20"/>
              </w:rPr>
              <w:t>910910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C2491" w14:textId="77777777" w:rsidR="00E83F66" w:rsidRPr="00772251" w:rsidRDefault="00E83F66" w:rsidP="00651C3C">
            <w:pPr>
              <w:spacing w:before="60" w:after="60" w:line="240" w:lineRule="auto"/>
              <w:rPr>
                <w:noProof/>
                <w:sz w:val="20"/>
              </w:rPr>
            </w:pPr>
            <w:r>
              <w:rPr>
                <w:noProof/>
                <w:sz w:val="20"/>
              </w:rPr>
              <w:t>- Funcionando eletricamente</w:t>
            </w:r>
          </w:p>
        </w:tc>
        <w:tc>
          <w:tcPr>
            <w:tcW w:w="642" w:type="dxa"/>
            <w:tcBorders>
              <w:top w:val="nil"/>
              <w:left w:val="nil"/>
              <w:bottom w:val="single" w:sz="4" w:space="0" w:color="auto"/>
              <w:right w:val="single" w:sz="4" w:space="0" w:color="auto"/>
            </w:tcBorders>
            <w:shd w:val="clear" w:color="auto" w:fill="auto"/>
            <w:noWrap/>
            <w:hideMark/>
          </w:tcPr>
          <w:p w14:paraId="4E738A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1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F708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CB4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CC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896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4D2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E91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8C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0C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1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168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77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B09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1E5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76AF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0A9CC1" w14:textId="77777777" w:rsidR="00E83F66" w:rsidRPr="00772251" w:rsidRDefault="00E83F66" w:rsidP="00651C3C">
            <w:pPr>
              <w:spacing w:before="60" w:after="60" w:line="240" w:lineRule="auto"/>
              <w:rPr>
                <w:noProof/>
                <w:sz w:val="20"/>
              </w:rPr>
            </w:pPr>
            <w:r>
              <w:rPr>
                <w:noProof/>
                <w:sz w:val="20"/>
              </w:rPr>
              <w:t>91099000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2C4F7C" w14:textId="77777777" w:rsidR="00E83F66" w:rsidRPr="00772251" w:rsidRDefault="00E83F66" w:rsidP="00651C3C">
            <w:pPr>
              <w:spacing w:before="60" w:after="60" w:line="240" w:lineRule="auto"/>
              <w:rPr>
                <w:noProof/>
                <w:sz w:val="20"/>
              </w:rPr>
            </w:pPr>
            <w:r>
              <w:rPr>
                <w:noProof/>
                <w:sz w:val="20"/>
              </w:rPr>
              <w:t>910990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F22AC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C60F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70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6481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C99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328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429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73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17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8C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69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D6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282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A32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A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46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AFEF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29936D" w14:textId="77777777" w:rsidR="00E83F66" w:rsidRPr="00772251" w:rsidRDefault="00E83F66" w:rsidP="00651C3C">
            <w:pPr>
              <w:spacing w:before="60" w:after="60" w:line="240" w:lineRule="auto"/>
              <w:rPr>
                <w:noProof/>
                <w:sz w:val="20"/>
              </w:rPr>
            </w:pPr>
            <w:r>
              <w:rPr>
                <w:noProof/>
                <w:sz w:val="20"/>
              </w:rPr>
              <w:t>91101100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9A1E8" w14:textId="77777777" w:rsidR="00E83F66" w:rsidRPr="00772251" w:rsidRDefault="00E83F66" w:rsidP="00651C3C">
            <w:pPr>
              <w:spacing w:before="60" w:after="60" w:line="240" w:lineRule="auto"/>
              <w:rPr>
                <w:noProof/>
                <w:sz w:val="20"/>
              </w:rPr>
            </w:pPr>
            <w:r>
              <w:rPr>
                <w:noProof/>
                <w:sz w:val="20"/>
              </w:rPr>
              <w:t>911011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94E493" w14:textId="77777777" w:rsidR="00E83F66" w:rsidRPr="00772251" w:rsidRDefault="00E83F66" w:rsidP="00651C3C">
            <w:pPr>
              <w:spacing w:before="60" w:after="60" w:line="240" w:lineRule="auto"/>
              <w:rPr>
                <w:noProof/>
                <w:sz w:val="20"/>
              </w:rPr>
            </w:pPr>
            <w:r>
              <w:rPr>
                <w:noProof/>
                <w:sz w:val="20"/>
              </w:rPr>
              <w:t>-- Mecanismos completos, não montados ou parcialmente montados (</w:t>
            </w:r>
            <w:r>
              <w:rPr>
                <w:i/>
                <w:iCs/>
                <w:noProof/>
                <w:sz w:val="20"/>
              </w:rPr>
              <w:t>chablons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111A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9A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CFE7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477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90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6D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37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C7E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80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BB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9C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F95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4CD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0B30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118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F5E3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FC796" w14:textId="77777777" w:rsidR="00E83F66" w:rsidRPr="00772251" w:rsidRDefault="00E83F66" w:rsidP="00651C3C">
            <w:pPr>
              <w:spacing w:before="60" w:after="60" w:line="240" w:lineRule="auto"/>
              <w:rPr>
                <w:noProof/>
                <w:sz w:val="20"/>
              </w:rPr>
            </w:pPr>
            <w:r>
              <w:rPr>
                <w:noProof/>
                <w:sz w:val="20"/>
              </w:rPr>
              <w:t>91101200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8B3DC" w14:textId="77777777" w:rsidR="00E83F66" w:rsidRPr="00772251" w:rsidRDefault="00E83F66" w:rsidP="00651C3C">
            <w:pPr>
              <w:spacing w:before="60" w:after="60" w:line="240" w:lineRule="auto"/>
              <w:rPr>
                <w:noProof/>
                <w:sz w:val="20"/>
              </w:rPr>
            </w:pPr>
            <w:r>
              <w:rPr>
                <w:noProof/>
                <w:sz w:val="20"/>
              </w:rPr>
              <w:t>911012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B8EE1E" w14:textId="77777777" w:rsidR="00E83F66" w:rsidRPr="00772251" w:rsidRDefault="00E83F66" w:rsidP="00651C3C">
            <w:pPr>
              <w:spacing w:before="60" w:after="60" w:line="240" w:lineRule="auto"/>
              <w:rPr>
                <w:noProof/>
                <w:sz w:val="20"/>
              </w:rPr>
            </w:pPr>
            <w:r>
              <w:rPr>
                <w:noProof/>
                <w:sz w:val="20"/>
              </w:rPr>
              <w:t>-- Mecanismos incompletos, montados</w:t>
            </w:r>
          </w:p>
        </w:tc>
        <w:tc>
          <w:tcPr>
            <w:tcW w:w="642" w:type="dxa"/>
            <w:tcBorders>
              <w:top w:val="nil"/>
              <w:left w:val="nil"/>
              <w:bottom w:val="single" w:sz="4" w:space="0" w:color="auto"/>
              <w:right w:val="single" w:sz="4" w:space="0" w:color="auto"/>
            </w:tcBorders>
            <w:shd w:val="clear" w:color="auto" w:fill="auto"/>
            <w:noWrap/>
            <w:hideMark/>
          </w:tcPr>
          <w:p w14:paraId="1593BD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F97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019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37F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E51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78F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1A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673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797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6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D37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87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9A4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1BD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86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563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226699" w14:textId="77777777" w:rsidR="00E83F66" w:rsidRPr="00772251" w:rsidRDefault="00E83F66" w:rsidP="00651C3C">
            <w:pPr>
              <w:spacing w:before="60" w:after="60" w:line="240" w:lineRule="auto"/>
              <w:rPr>
                <w:noProof/>
                <w:sz w:val="20"/>
              </w:rPr>
            </w:pPr>
            <w:r>
              <w:rPr>
                <w:noProof/>
                <w:sz w:val="20"/>
              </w:rPr>
              <w:t>91101900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D68B" w14:textId="77777777" w:rsidR="00E83F66" w:rsidRPr="00772251" w:rsidRDefault="00E83F66" w:rsidP="00651C3C">
            <w:pPr>
              <w:spacing w:before="60" w:after="60" w:line="240" w:lineRule="auto"/>
              <w:rPr>
                <w:noProof/>
                <w:sz w:val="20"/>
              </w:rPr>
            </w:pPr>
            <w:r>
              <w:rPr>
                <w:noProof/>
                <w:sz w:val="20"/>
              </w:rPr>
              <w:t>911019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217FF7" w14:textId="77777777" w:rsidR="00E83F66" w:rsidRPr="00772251" w:rsidRDefault="00E83F66" w:rsidP="00651C3C">
            <w:pPr>
              <w:spacing w:before="60" w:after="60" w:line="240" w:lineRule="auto"/>
              <w:rPr>
                <w:noProof/>
                <w:sz w:val="20"/>
              </w:rPr>
            </w:pPr>
            <w:r>
              <w:rPr>
                <w:noProof/>
                <w:sz w:val="20"/>
              </w:rPr>
              <w:t>-- Esboços</w:t>
            </w:r>
          </w:p>
        </w:tc>
        <w:tc>
          <w:tcPr>
            <w:tcW w:w="642" w:type="dxa"/>
            <w:tcBorders>
              <w:top w:val="nil"/>
              <w:left w:val="nil"/>
              <w:bottom w:val="single" w:sz="4" w:space="0" w:color="auto"/>
              <w:right w:val="single" w:sz="4" w:space="0" w:color="auto"/>
            </w:tcBorders>
            <w:shd w:val="clear" w:color="auto" w:fill="auto"/>
            <w:noWrap/>
            <w:hideMark/>
          </w:tcPr>
          <w:p w14:paraId="0E370F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B59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A084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15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C99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B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F0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439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631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AE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AB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4D6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729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EA5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A8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D8EF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6E18D" w14:textId="77777777" w:rsidR="00E83F66" w:rsidRPr="00772251" w:rsidRDefault="00E83F66" w:rsidP="00651C3C">
            <w:pPr>
              <w:spacing w:before="60" w:after="60" w:line="240" w:lineRule="auto"/>
              <w:rPr>
                <w:noProof/>
                <w:sz w:val="20"/>
              </w:rPr>
            </w:pPr>
            <w:r>
              <w:rPr>
                <w:noProof/>
                <w:sz w:val="20"/>
              </w:rPr>
              <w:t>91109000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37B6A4" w14:textId="77777777" w:rsidR="00E83F66" w:rsidRPr="00772251" w:rsidRDefault="00E83F66" w:rsidP="00651C3C">
            <w:pPr>
              <w:spacing w:before="60" w:after="60" w:line="240" w:lineRule="auto"/>
              <w:rPr>
                <w:noProof/>
                <w:sz w:val="20"/>
              </w:rPr>
            </w:pPr>
            <w:r>
              <w:rPr>
                <w:noProof/>
                <w:sz w:val="20"/>
              </w:rPr>
              <w:t>911090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6671F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C2E05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60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F5C7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2F86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5F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70F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7E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607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4B8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8A0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D3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8D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8C4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0CC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F65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262A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60234D" w14:textId="77777777" w:rsidR="00E83F66" w:rsidRPr="00772251" w:rsidRDefault="00E83F66" w:rsidP="008B72B7">
            <w:pPr>
              <w:pageBreakBefore/>
              <w:spacing w:before="60" w:after="60" w:line="240" w:lineRule="auto"/>
              <w:rPr>
                <w:noProof/>
                <w:sz w:val="20"/>
              </w:rPr>
            </w:pPr>
            <w:r>
              <w:rPr>
                <w:noProof/>
                <w:sz w:val="20"/>
              </w:rPr>
              <w:t>91111000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3716C4" w14:textId="77777777" w:rsidR="00E83F66" w:rsidRPr="00772251" w:rsidRDefault="00E83F66" w:rsidP="00651C3C">
            <w:pPr>
              <w:spacing w:before="60" w:after="60" w:line="240" w:lineRule="auto"/>
              <w:rPr>
                <w:noProof/>
                <w:sz w:val="20"/>
              </w:rPr>
            </w:pPr>
            <w:r>
              <w:rPr>
                <w:noProof/>
                <w:sz w:val="20"/>
              </w:rPr>
              <w:t>911110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713639" w14:textId="77777777" w:rsidR="00E83F66" w:rsidRPr="00772251" w:rsidRDefault="00E83F66" w:rsidP="00651C3C">
            <w:pPr>
              <w:spacing w:before="60" w:after="60" w:line="240" w:lineRule="auto"/>
              <w:rPr>
                <w:noProof/>
                <w:sz w:val="20"/>
              </w:rPr>
            </w:pPr>
            <w:r>
              <w:rPr>
                <w:noProof/>
                <w:sz w:val="20"/>
              </w:rPr>
              <w:t>- Caixas de metais preciosos ou de metais folheados ou chapeados de metais preciosos (plaqué)</w:t>
            </w:r>
          </w:p>
        </w:tc>
        <w:tc>
          <w:tcPr>
            <w:tcW w:w="642" w:type="dxa"/>
            <w:tcBorders>
              <w:top w:val="nil"/>
              <w:left w:val="nil"/>
              <w:bottom w:val="single" w:sz="4" w:space="0" w:color="auto"/>
              <w:right w:val="single" w:sz="4" w:space="0" w:color="auto"/>
            </w:tcBorders>
            <w:shd w:val="clear" w:color="auto" w:fill="auto"/>
            <w:noWrap/>
            <w:hideMark/>
          </w:tcPr>
          <w:p w14:paraId="2839D4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56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2D74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6A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D1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16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9A8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A8A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8C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E1C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39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3D4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33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EE5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264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4EED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2A3BA7" w14:textId="77777777" w:rsidR="00E83F66" w:rsidRPr="00772251" w:rsidRDefault="00E83F66" w:rsidP="00651C3C">
            <w:pPr>
              <w:spacing w:before="60" w:after="60" w:line="240" w:lineRule="auto"/>
              <w:rPr>
                <w:noProof/>
                <w:sz w:val="20"/>
              </w:rPr>
            </w:pPr>
            <w:r>
              <w:rPr>
                <w:noProof/>
                <w:sz w:val="20"/>
              </w:rPr>
              <w:t>91112000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5A73" w14:textId="77777777" w:rsidR="00E83F66" w:rsidRPr="00772251" w:rsidRDefault="00E83F66" w:rsidP="00651C3C">
            <w:pPr>
              <w:spacing w:before="60" w:after="60" w:line="240" w:lineRule="auto"/>
              <w:rPr>
                <w:noProof/>
                <w:sz w:val="20"/>
              </w:rPr>
            </w:pPr>
            <w:r>
              <w:rPr>
                <w:noProof/>
                <w:sz w:val="20"/>
              </w:rPr>
              <w:t>911120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DAD04" w14:textId="4718D360" w:rsidR="00E83F66" w:rsidRPr="00772251" w:rsidRDefault="00E83F66" w:rsidP="00BC122C">
            <w:pPr>
              <w:spacing w:before="60" w:after="60" w:line="240" w:lineRule="auto"/>
              <w:rPr>
                <w:noProof/>
                <w:sz w:val="20"/>
              </w:rPr>
            </w:pPr>
            <w:r>
              <w:rPr>
                <w:noProof/>
                <w:sz w:val="20"/>
              </w:rPr>
              <w:t>- Caixas de metais comuns, mesmo dourados ou prateados</w:t>
            </w:r>
          </w:p>
        </w:tc>
        <w:tc>
          <w:tcPr>
            <w:tcW w:w="642" w:type="dxa"/>
            <w:tcBorders>
              <w:top w:val="nil"/>
              <w:left w:val="nil"/>
              <w:bottom w:val="single" w:sz="4" w:space="0" w:color="auto"/>
              <w:right w:val="single" w:sz="4" w:space="0" w:color="auto"/>
            </w:tcBorders>
            <w:shd w:val="clear" w:color="auto" w:fill="auto"/>
            <w:noWrap/>
            <w:hideMark/>
          </w:tcPr>
          <w:p w14:paraId="02635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16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C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A47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D7A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C6C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2B1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03A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E4C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606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CC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DECA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04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1F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67D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DAE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0A0DAB" w14:textId="77777777" w:rsidR="00E83F66" w:rsidRPr="00772251" w:rsidRDefault="00E83F66" w:rsidP="00651C3C">
            <w:pPr>
              <w:spacing w:before="60" w:after="60" w:line="240" w:lineRule="auto"/>
              <w:rPr>
                <w:noProof/>
                <w:sz w:val="20"/>
              </w:rPr>
            </w:pPr>
            <w:r>
              <w:rPr>
                <w:noProof/>
                <w:sz w:val="20"/>
              </w:rPr>
              <w:t>91118000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FC90" w14:textId="77777777" w:rsidR="00E83F66" w:rsidRPr="00772251" w:rsidRDefault="00E83F66" w:rsidP="00651C3C">
            <w:pPr>
              <w:spacing w:before="60" w:after="60" w:line="240" w:lineRule="auto"/>
              <w:rPr>
                <w:noProof/>
                <w:sz w:val="20"/>
              </w:rPr>
            </w:pPr>
            <w:r>
              <w:rPr>
                <w:noProof/>
                <w:sz w:val="20"/>
              </w:rPr>
              <w:t>911180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80DED" w14:textId="77777777" w:rsidR="00E83F66" w:rsidRPr="00772251" w:rsidRDefault="00E83F66" w:rsidP="00651C3C">
            <w:pPr>
              <w:spacing w:before="60" w:after="60" w:line="240" w:lineRule="auto"/>
              <w:rPr>
                <w:noProof/>
                <w:sz w:val="20"/>
              </w:rPr>
            </w:pPr>
            <w:r>
              <w:rPr>
                <w:noProof/>
                <w:sz w:val="20"/>
              </w:rPr>
              <w:t>- Outras caixas</w:t>
            </w:r>
          </w:p>
        </w:tc>
        <w:tc>
          <w:tcPr>
            <w:tcW w:w="642" w:type="dxa"/>
            <w:tcBorders>
              <w:top w:val="nil"/>
              <w:left w:val="nil"/>
              <w:bottom w:val="single" w:sz="4" w:space="0" w:color="auto"/>
              <w:right w:val="single" w:sz="4" w:space="0" w:color="auto"/>
            </w:tcBorders>
            <w:shd w:val="clear" w:color="auto" w:fill="auto"/>
            <w:noWrap/>
            <w:hideMark/>
          </w:tcPr>
          <w:p w14:paraId="52BAFD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31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077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D1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211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E8C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F77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32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EF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C1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B2F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E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AD9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394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32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34F5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59EE79" w14:textId="77777777" w:rsidR="00E83F66" w:rsidRPr="00772251" w:rsidRDefault="00E83F66" w:rsidP="00651C3C">
            <w:pPr>
              <w:spacing w:before="60" w:after="60" w:line="240" w:lineRule="auto"/>
              <w:rPr>
                <w:noProof/>
                <w:sz w:val="20"/>
              </w:rPr>
            </w:pPr>
            <w:r>
              <w:rPr>
                <w:noProof/>
                <w:sz w:val="20"/>
              </w:rPr>
              <w:t>91119000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1E70E6" w14:textId="77777777" w:rsidR="00E83F66" w:rsidRPr="00772251" w:rsidRDefault="00E83F66" w:rsidP="00651C3C">
            <w:pPr>
              <w:spacing w:before="60" w:after="60" w:line="240" w:lineRule="auto"/>
              <w:rPr>
                <w:noProof/>
                <w:sz w:val="20"/>
              </w:rPr>
            </w:pPr>
            <w:r>
              <w:rPr>
                <w:noProof/>
                <w:sz w:val="20"/>
              </w:rPr>
              <w:t>911190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DF255"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3BA68B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12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111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065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33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233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BF3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82F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C1C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8B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3E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8A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616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2B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933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2C05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C81EA1" w14:textId="77777777" w:rsidR="00E83F66" w:rsidRPr="00772251" w:rsidRDefault="00E83F66" w:rsidP="00651C3C">
            <w:pPr>
              <w:spacing w:before="60" w:after="60" w:line="240" w:lineRule="auto"/>
              <w:rPr>
                <w:noProof/>
                <w:sz w:val="20"/>
              </w:rPr>
            </w:pPr>
            <w:r>
              <w:rPr>
                <w:noProof/>
                <w:sz w:val="20"/>
              </w:rPr>
              <w:t>91122000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4C0B69" w14:textId="77777777" w:rsidR="00E83F66" w:rsidRPr="00772251" w:rsidRDefault="00E83F66" w:rsidP="00651C3C">
            <w:pPr>
              <w:spacing w:before="60" w:after="60" w:line="240" w:lineRule="auto"/>
              <w:rPr>
                <w:noProof/>
                <w:sz w:val="20"/>
              </w:rPr>
            </w:pPr>
            <w:r>
              <w:rPr>
                <w:noProof/>
                <w:sz w:val="20"/>
              </w:rPr>
              <w:t>911220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E9DF9" w14:textId="77777777" w:rsidR="00E83F66" w:rsidRPr="00772251" w:rsidRDefault="00E83F66" w:rsidP="00651C3C">
            <w:pPr>
              <w:spacing w:before="60" w:after="60" w:line="240" w:lineRule="auto"/>
              <w:rPr>
                <w:noProof/>
                <w:sz w:val="20"/>
              </w:rPr>
            </w:pPr>
            <w:r>
              <w:rPr>
                <w:noProof/>
                <w:sz w:val="20"/>
              </w:rPr>
              <w:t>- Caixas e semelhantes</w:t>
            </w:r>
          </w:p>
        </w:tc>
        <w:tc>
          <w:tcPr>
            <w:tcW w:w="642" w:type="dxa"/>
            <w:tcBorders>
              <w:top w:val="nil"/>
              <w:left w:val="nil"/>
              <w:bottom w:val="single" w:sz="4" w:space="0" w:color="auto"/>
              <w:right w:val="single" w:sz="4" w:space="0" w:color="auto"/>
            </w:tcBorders>
            <w:shd w:val="clear" w:color="auto" w:fill="auto"/>
            <w:noWrap/>
            <w:hideMark/>
          </w:tcPr>
          <w:p w14:paraId="07DF49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35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E49C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24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C4F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2676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3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2CE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E8C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B52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96D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7D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104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ED0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064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EC3B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EB3ECA" w14:textId="77777777" w:rsidR="00E83F66" w:rsidRPr="00772251" w:rsidRDefault="00E83F66" w:rsidP="00651C3C">
            <w:pPr>
              <w:spacing w:before="60" w:after="60" w:line="240" w:lineRule="auto"/>
              <w:rPr>
                <w:noProof/>
                <w:sz w:val="20"/>
              </w:rPr>
            </w:pPr>
            <w:r>
              <w:rPr>
                <w:noProof/>
                <w:sz w:val="20"/>
              </w:rPr>
              <w:t>91129000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D4BD59" w14:textId="77777777" w:rsidR="00E83F66" w:rsidRPr="00772251" w:rsidRDefault="00E83F66" w:rsidP="00651C3C">
            <w:pPr>
              <w:spacing w:before="60" w:after="60" w:line="240" w:lineRule="auto"/>
              <w:rPr>
                <w:noProof/>
                <w:sz w:val="20"/>
              </w:rPr>
            </w:pPr>
            <w:r>
              <w:rPr>
                <w:noProof/>
                <w:sz w:val="20"/>
              </w:rPr>
              <w:t>911290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0E3BC"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50DD8C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0DF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5806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CEE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C2C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D3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D0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70A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E1E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93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93C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C1B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A5B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BE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74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AE65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B9F434" w14:textId="77777777" w:rsidR="00E83F66" w:rsidRPr="00772251" w:rsidRDefault="00E83F66" w:rsidP="00651C3C">
            <w:pPr>
              <w:spacing w:before="60" w:after="60" w:line="240" w:lineRule="auto"/>
              <w:rPr>
                <w:noProof/>
                <w:sz w:val="20"/>
              </w:rPr>
            </w:pPr>
            <w:r>
              <w:rPr>
                <w:noProof/>
                <w:sz w:val="20"/>
              </w:rPr>
              <w:t>91131000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DA23A5" w14:textId="77777777" w:rsidR="00E83F66" w:rsidRPr="00772251" w:rsidRDefault="00E83F66" w:rsidP="00651C3C">
            <w:pPr>
              <w:spacing w:before="60" w:after="60" w:line="240" w:lineRule="auto"/>
              <w:rPr>
                <w:noProof/>
                <w:sz w:val="20"/>
              </w:rPr>
            </w:pPr>
            <w:r>
              <w:rPr>
                <w:noProof/>
                <w:sz w:val="20"/>
              </w:rPr>
              <w:t>911310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961F9F" w14:textId="77777777" w:rsidR="00E83F66" w:rsidRPr="00772251" w:rsidRDefault="00E83F66" w:rsidP="00651C3C">
            <w:pPr>
              <w:spacing w:before="60" w:after="60" w:line="240" w:lineRule="auto"/>
              <w:rPr>
                <w:noProof/>
                <w:sz w:val="20"/>
              </w:rPr>
            </w:pPr>
            <w:r>
              <w:rPr>
                <w:noProof/>
                <w:sz w:val="20"/>
              </w:rPr>
              <w:t>- De metais preciosos ou de metais folheados ou chapeados de metais preciosos (plaqué)</w:t>
            </w:r>
          </w:p>
        </w:tc>
        <w:tc>
          <w:tcPr>
            <w:tcW w:w="642" w:type="dxa"/>
            <w:tcBorders>
              <w:top w:val="nil"/>
              <w:left w:val="nil"/>
              <w:bottom w:val="single" w:sz="4" w:space="0" w:color="auto"/>
              <w:right w:val="single" w:sz="4" w:space="0" w:color="auto"/>
            </w:tcBorders>
            <w:shd w:val="clear" w:color="auto" w:fill="auto"/>
            <w:noWrap/>
            <w:hideMark/>
          </w:tcPr>
          <w:p w14:paraId="7A47F6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4AA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AC7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C1F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EF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6CD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3CB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1C3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4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38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9E9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5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847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BD8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37C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CCB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81DE8" w14:textId="77777777" w:rsidR="00E83F66" w:rsidRPr="00772251" w:rsidRDefault="00E83F66" w:rsidP="00651C3C">
            <w:pPr>
              <w:spacing w:before="60" w:after="60" w:line="240" w:lineRule="auto"/>
              <w:rPr>
                <w:noProof/>
                <w:sz w:val="20"/>
              </w:rPr>
            </w:pPr>
            <w:r>
              <w:rPr>
                <w:noProof/>
                <w:sz w:val="20"/>
              </w:rPr>
              <w:t>91132000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503A4D" w14:textId="77777777" w:rsidR="00E83F66" w:rsidRPr="00772251" w:rsidRDefault="00E83F66" w:rsidP="00651C3C">
            <w:pPr>
              <w:spacing w:before="60" w:after="60" w:line="240" w:lineRule="auto"/>
              <w:rPr>
                <w:noProof/>
                <w:sz w:val="20"/>
              </w:rPr>
            </w:pPr>
            <w:r>
              <w:rPr>
                <w:noProof/>
                <w:sz w:val="20"/>
              </w:rPr>
              <w:t>911320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980E6" w14:textId="1E71E12B" w:rsidR="00E83F66" w:rsidRPr="00772251" w:rsidRDefault="00E83F66" w:rsidP="00BC122C">
            <w:pPr>
              <w:spacing w:before="60" w:after="60" w:line="240" w:lineRule="auto"/>
              <w:rPr>
                <w:noProof/>
                <w:sz w:val="20"/>
              </w:rPr>
            </w:pPr>
            <w:r>
              <w:rPr>
                <w:noProof/>
                <w:sz w:val="20"/>
              </w:rPr>
              <w:t>- De metais comuns, mesmo dourados ou prateados</w:t>
            </w:r>
          </w:p>
        </w:tc>
        <w:tc>
          <w:tcPr>
            <w:tcW w:w="642" w:type="dxa"/>
            <w:tcBorders>
              <w:top w:val="nil"/>
              <w:left w:val="nil"/>
              <w:bottom w:val="single" w:sz="4" w:space="0" w:color="auto"/>
              <w:right w:val="single" w:sz="4" w:space="0" w:color="auto"/>
            </w:tcBorders>
            <w:shd w:val="clear" w:color="auto" w:fill="auto"/>
            <w:noWrap/>
            <w:hideMark/>
          </w:tcPr>
          <w:p w14:paraId="1132EB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1D5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26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83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15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4F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E85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B6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1EB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4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9E6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AB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0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E7D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87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1E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BA17BA" w14:textId="77777777" w:rsidR="00E83F66" w:rsidRPr="00772251" w:rsidRDefault="00E83F66" w:rsidP="00651C3C">
            <w:pPr>
              <w:spacing w:before="60" w:after="60" w:line="240" w:lineRule="auto"/>
              <w:rPr>
                <w:noProof/>
                <w:sz w:val="20"/>
              </w:rPr>
            </w:pPr>
            <w:r>
              <w:rPr>
                <w:noProof/>
                <w:sz w:val="20"/>
              </w:rPr>
              <w:t>91139000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2CE7D3" w14:textId="77777777" w:rsidR="00E83F66" w:rsidRPr="00772251" w:rsidRDefault="00E83F66" w:rsidP="00651C3C">
            <w:pPr>
              <w:spacing w:before="60" w:after="60" w:line="240" w:lineRule="auto"/>
              <w:rPr>
                <w:noProof/>
                <w:sz w:val="20"/>
              </w:rPr>
            </w:pPr>
            <w:r>
              <w:rPr>
                <w:noProof/>
                <w:sz w:val="20"/>
              </w:rPr>
              <w:t>911390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67EC4"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1BF9FB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41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3A6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74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BA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05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1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665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76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541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4E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0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6F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94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8F5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C7F3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21200" w14:textId="77777777" w:rsidR="00E83F66" w:rsidRPr="00772251" w:rsidRDefault="00E83F66" w:rsidP="00651C3C">
            <w:pPr>
              <w:spacing w:before="60" w:after="60" w:line="240" w:lineRule="auto"/>
              <w:rPr>
                <w:noProof/>
                <w:sz w:val="20"/>
              </w:rPr>
            </w:pPr>
            <w:r>
              <w:rPr>
                <w:noProof/>
                <w:sz w:val="20"/>
              </w:rPr>
              <w:t>91141000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096F15" w14:textId="77777777" w:rsidR="00E83F66" w:rsidRPr="00772251" w:rsidRDefault="00E83F66" w:rsidP="00651C3C">
            <w:pPr>
              <w:spacing w:before="60" w:after="60" w:line="240" w:lineRule="auto"/>
              <w:rPr>
                <w:noProof/>
                <w:sz w:val="20"/>
              </w:rPr>
            </w:pPr>
            <w:r>
              <w:rPr>
                <w:noProof/>
                <w:sz w:val="20"/>
              </w:rPr>
              <w:t>911410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72D62" w14:textId="77777777" w:rsidR="00E83F66" w:rsidRPr="00772251" w:rsidRDefault="00E83F66" w:rsidP="00651C3C">
            <w:pPr>
              <w:spacing w:before="60" w:after="60" w:line="240" w:lineRule="auto"/>
              <w:rPr>
                <w:noProof/>
                <w:sz w:val="20"/>
              </w:rPr>
            </w:pPr>
            <w:r>
              <w:rPr>
                <w:noProof/>
                <w:sz w:val="20"/>
              </w:rPr>
              <w:t>- Molas, incluindo as espirais</w:t>
            </w:r>
          </w:p>
        </w:tc>
        <w:tc>
          <w:tcPr>
            <w:tcW w:w="642" w:type="dxa"/>
            <w:tcBorders>
              <w:top w:val="nil"/>
              <w:left w:val="nil"/>
              <w:bottom w:val="single" w:sz="4" w:space="0" w:color="auto"/>
              <w:right w:val="single" w:sz="4" w:space="0" w:color="auto"/>
            </w:tcBorders>
            <w:shd w:val="clear" w:color="auto" w:fill="auto"/>
            <w:noWrap/>
            <w:hideMark/>
          </w:tcPr>
          <w:p w14:paraId="7494B7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83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AFB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05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2A7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9F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A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3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9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A2C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846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733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D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69F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8E6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664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D8946" w14:textId="77777777" w:rsidR="00E83F66" w:rsidRPr="00772251" w:rsidRDefault="00E83F66" w:rsidP="00651C3C">
            <w:pPr>
              <w:spacing w:before="60" w:after="60" w:line="240" w:lineRule="auto"/>
              <w:rPr>
                <w:noProof/>
                <w:sz w:val="20"/>
              </w:rPr>
            </w:pPr>
            <w:r>
              <w:rPr>
                <w:noProof/>
                <w:sz w:val="20"/>
              </w:rPr>
              <w:t>91143000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83274" w14:textId="77777777" w:rsidR="00E83F66" w:rsidRPr="00772251" w:rsidRDefault="00E83F66" w:rsidP="00651C3C">
            <w:pPr>
              <w:spacing w:before="60" w:after="60" w:line="240" w:lineRule="auto"/>
              <w:rPr>
                <w:noProof/>
                <w:sz w:val="20"/>
              </w:rPr>
            </w:pPr>
            <w:r>
              <w:rPr>
                <w:noProof/>
                <w:sz w:val="20"/>
              </w:rPr>
              <w:t>911430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42E88" w14:textId="77777777" w:rsidR="00E83F66" w:rsidRPr="00772251" w:rsidRDefault="00E83F66" w:rsidP="00651C3C">
            <w:pPr>
              <w:spacing w:before="60" w:after="60" w:line="240" w:lineRule="auto"/>
              <w:rPr>
                <w:noProof/>
                <w:sz w:val="20"/>
              </w:rPr>
            </w:pPr>
            <w:r>
              <w:rPr>
                <w:noProof/>
                <w:sz w:val="20"/>
              </w:rPr>
              <w:t>- Quadrantes</w:t>
            </w:r>
          </w:p>
        </w:tc>
        <w:tc>
          <w:tcPr>
            <w:tcW w:w="642" w:type="dxa"/>
            <w:tcBorders>
              <w:top w:val="nil"/>
              <w:left w:val="nil"/>
              <w:bottom w:val="single" w:sz="4" w:space="0" w:color="auto"/>
              <w:right w:val="single" w:sz="4" w:space="0" w:color="auto"/>
            </w:tcBorders>
            <w:shd w:val="clear" w:color="auto" w:fill="auto"/>
            <w:noWrap/>
            <w:hideMark/>
          </w:tcPr>
          <w:p w14:paraId="22D9FF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DD6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987B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50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34B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87B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524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6C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18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17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D72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BD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922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00E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36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C6C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DE186C" w14:textId="77777777" w:rsidR="00E83F66" w:rsidRPr="00772251" w:rsidRDefault="00E83F66" w:rsidP="008B72B7">
            <w:pPr>
              <w:pageBreakBefore/>
              <w:spacing w:before="60" w:after="60" w:line="240" w:lineRule="auto"/>
              <w:rPr>
                <w:noProof/>
                <w:sz w:val="20"/>
              </w:rPr>
            </w:pPr>
            <w:r>
              <w:rPr>
                <w:noProof/>
                <w:sz w:val="20"/>
              </w:rPr>
              <w:t>91144000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BD515" w14:textId="77777777" w:rsidR="00E83F66" w:rsidRPr="00772251" w:rsidRDefault="00E83F66" w:rsidP="00651C3C">
            <w:pPr>
              <w:spacing w:before="60" w:after="60" w:line="240" w:lineRule="auto"/>
              <w:rPr>
                <w:noProof/>
                <w:sz w:val="20"/>
              </w:rPr>
            </w:pPr>
            <w:r>
              <w:rPr>
                <w:noProof/>
                <w:sz w:val="20"/>
              </w:rPr>
              <w:t>911440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0A450C" w14:textId="77777777" w:rsidR="00E83F66" w:rsidRPr="00772251" w:rsidRDefault="00E83F66" w:rsidP="00651C3C">
            <w:pPr>
              <w:spacing w:before="60" w:after="60" w:line="240" w:lineRule="auto"/>
              <w:rPr>
                <w:noProof/>
                <w:sz w:val="20"/>
              </w:rPr>
            </w:pPr>
            <w:r>
              <w:rPr>
                <w:noProof/>
                <w:sz w:val="20"/>
              </w:rPr>
              <w:t>- Platinas e pontes</w:t>
            </w:r>
          </w:p>
        </w:tc>
        <w:tc>
          <w:tcPr>
            <w:tcW w:w="642" w:type="dxa"/>
            <w:tcBorders>
              <w:top w:val="nil"/>
              <w:left w:val="nil"/>
              <w:bottom w:val="single" w:sz="4" w:space="0" w:color="auto"/>
              <w:right w:val="single" w:sz="4" w:space="0" w:color="auto"/>
            </w:tcBorders>
            <w:shd w:val="clear" w:color="auto" w:fill="auto"/>
            <w:noWrap/>
            <w:hideMark/>
          </w:tcPr>
          <w:p w14:paraId="7F07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7F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C3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4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26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18B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6BC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46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519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D47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C8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2C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A9A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416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2B0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7AA2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339919" w14:textId="77777777" w:rsidR="00E83F66" w:rsidRPr="00772251" w:rsidRDefault="00E83F66" w:rsidP="00651C3C">
            <w:pPr>
              <w:spacing w:before="60" w:after="60" w:line="240" w:lineRule="auto"/>
              <w:rPr>
                <w:noProof/>
                <w:sz w:val="20"/>
              </w:rPr>
            </w:pPr>
            <w:r>
              <w:rPr>
                <w:noProof/>
                <w:sz w:val="20"/>
              </w:rPr>
              <w:t>91149000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852E26" w14:textId="77777777" w:rsidR="00E83F66" w:rsidRPr="00772251" w:rsidRDefault="00E83F66" w:rsidP="00651C3C">
            <w:pPr>
              <w:spacing w:before="60" w:after="60" w:line="240" w:lineRule="auto"/>
              <w:rPr>
                <w:noProof/>
                <w:sz w:val="20"/>
              </w:rPr>
            </w:pPr>
            <w:r>
              <w:rPr>
                <w:noProof/>
                <w:sz w:val="20"/>
              </w:rPr>
              <w:t>911490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483F06"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24A68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16E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6F74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D7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0C1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A3B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AD6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DA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A65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8A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340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01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AB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F9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519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9DAB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B52CA" w14:textId="77777777" w:rsidR="00E83F66" w:rsidRPr="00772251" w:rsidRDefault="00E83F66" w:rsidP="00651C3C">
            <w:pPr>
              <w:spacing w:before="60" w:after="60" w:line="240" w:lineRule="auto"/>
              <w:rPr>
                <w:noProof/>
                <w:sz w:val="20"/>
              </w:rPr>
            </w:pPr>
            <w:r>
              <w:rPr>
                <w:noProof/>
                <w:sz w:val="20"/>
              </w:rPr>
              <w:t>93011000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63FF79" w14:textId="77777777" w:rsidR="00E83F66" w:rsidRPr="00772251" w:rsidRDefault="00E83F66" w:rsidP="00651C3C">
            <w:pPr>
              <w:spacing w:before="60" w:after="60" w:line="240" w:lineRule="auto"/>
              <w:rPr>
                <w:noProof/>
                <w:sz w:val="20"/>
              </w:rPr>
            </w:pPr>
            <w:r>
              <w:rPr>
                <w:noProof/>
                <w:sz w:val="20"/>
              </w:rPr>
              <w:t>930110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4CBAF9" w14:textId="77777777" w:rsidR="00E83F66" w:rsidRPr="00772251" w:rsidRDefault="00E83F66" w:rsidP="00651C3C">
            <w:pPr>
              <w:spacing w:before="60" w:after="60" w:line="240" w:lineRule="auto"/>
              <w:rPr>
                <w:noProof/>
                <w:sz w:val="20"/>
              </w:rPr>
            </w:pPr>
            <w:r>
              <w:rPr>
                <w:noProof/>
                <w:sz w:val="20"/>
              </w:rPr>
              <w:t>- Peças de artilharia (por exemplo, canhões, obuses e morteiros)</w:t>
            </w:r>
          </w:p>
        </w:tc>
        <w:tc>
          <w:tcPr>
            <w:tcW w:w="642" w:type="dxa"/>
            <w:tcBorders>
              <w:top w:val="nil"/>
              <w:left w:val="nil"/>
              <w:bottom w:val="single" w:sz="4" w:space="0" w:color="auto"/>
              <w:right w:val="single" w:sz="4" w:space="0" w:color="auto"/>
            </w:tcBorders>
            <w:shd w:val="clear" w:color="auto" w:fill="auto"/>
            <w:noWrap/>
            <w:hideMark/>
          </w:tcPr>
          <w:p w14:paraId="2FAD99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95D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F581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259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30C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64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68D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096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28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D0D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45A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61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29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A0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B6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D617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6D569" w14:textId="77777777" w:rsidR="00E83F66" w:rsidRPr="00772251" w:rsidRDefault="00E83F66" w:rsidP="00651C3C">
            <w:pPr>
              <w:spacing w:before="60" w:after="60" w:line="240" w:lineRule="auto"/>
              <w:rPr>
                <w:noProof/>
                <w:sz w:val="20"/>
              </w:rPr>
            </w:pPr>
            <w:r>
              <w:rPr>
                <w:noProof/>
                <w:sz w:val="20"/>
              </w:rPr>
              <w:t>93012000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C609DF" w14:textId="77777777" w:rsidR="00E83F66" w:rsidRPr="00772251" w:rsidRDefault="00E83F66" w:rsidP="00651C3C">
            <w:pPr>
              <w:spacing w:before="60" w:after="60" w:line="240" w:lineRule="auto"/>
              <w:rPr>
                <w:noProof/>
                <w:sz w:val="20"/>
              </w:rPr>
            </w:pPr>
            <w:r>
              <w:rPr>
                <w:noProof/>
                <w:sz w:val="20"/>
              </w:rPr>
              <w:t>930120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7552B4" w14:textId="11D7F98D" w:rsidR="00E83F66" w:rsidRPr="00772251" w:rsidRDefault="00E83F66" w:rsidP="00BC122C">
            <w:pPr>
              <w:spacing w:before="60" w:after="60" w:line="240" w:lineRule="auto"/>
              <w:rPr>
                <w:noProof/>
                <w:sz w:val="20"/>
              </w:rPr>
            </w:pPr>
            <w:r>
              <w:rPr>
                <w:noProof/>
                <w:sz w:val="20"/>
              </w:rPr>
              <w:t>- Lança-mísseis; lança-chamas; lança-granadas; lança-torpedos e lançadores semelhantes</w:t>
            </w:r>
          </w:p>
        </w:tc>
        <w:tc>
          <w:tcPr>
            <w:tcW w:w="642" w:type="dxa"/>
            <w:tcBorders>
              <w:top w:val="nil"/>
              <w:left w:val="nil"/>
              <w:bottom w:val="single" w:sz="4" w:space="0" w:color="auto"/>
              <w:right w:val="single" w:sz="4" w:space="0" w:color="auto"/>
            </w:tcBorders>
            <w:shd w:val="clear" w:color="auto" w:fill="auto"/>
            <w:noWrap/>
            <w:hideMark/>
          </w:tcPr>
          <w:p w14:paraId="56F2A1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94B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72A7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56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450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82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D9AE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BBB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3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2F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9F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E2D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415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FDA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04F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B2E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C653D" w14:textId="77777777" w:rsidR="00E83F66" w:rsidRPr="00772251" w:rsidRDefault="00E83F66" w:rsidP="00651C3C">
            <w:pPr>
              <w:spacing w:before="60" w:after="60" w:line="240" w:lineRule="auto"/>
              <w:rPr>
                <w:noProof/>
                <w:sz w:val="20"/>
              </w:rPr>
            </w:pPr>
            <w:r>
              <w:rPr>
                <w:noProof/>
                <w:sz w:val="20"/>
              </w:rPr>
              <w:t>93019000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D4D66A" w14:textId="77777777" w:rsidR="00E83F66" w:rsidRPr="00772251" w:rsidRDefault="00E83F66" w:rsidP="00651C3C">
            <w:pPr>
              <w:spacing w:before="60" w:after="60" w:line="240" w:lineRule="auto"/>
              <w:rPr>
                <w:noProof/>
                <w:sz w:val="20"/>
              </w:rPr>
            </w:pPr>
            <w:r>
              <w:rPr>
                <w:noProof/>
                <w:sz w:val="20"/>
              </w:rPr>
              <w:t>930190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3260B9"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7DB56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FDB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270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28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79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9E6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81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112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7F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8B9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450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5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5C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F2B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1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C33E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42BFA7" w14:textId="77777777" w:rsidR="00E83F66" w:rsidRPr="00772251" w:rsidRDefault="00E83F66" w:rsidP="00651C3C">
            <w:pPr>
              <w:spacing w:before="60" w:after="60" w:line="240" w:lineRule="auto"/>
              <w:rPr>
                <w:noProof/>
                <w:sz w:val="20"/>
              </w:rPr>
            </w:pPr>
            <w:r>
              <w:rPr>
                <w:noProof/>
                <w:sz w:val="20"/>
              </w:rPr>
              <w:t>93020000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BF581C" w14:textId="77777777" w:rsidR="00E83F66" w:rsidRPr="00772251" w:rsidRDefault="00E83F66" w:rsidP="00651C3C">
            <w:pPr>
              <w:spacing w:before="60" w:after="60" w:line="240" w:lineRule="auto"/>
              <w:rPr>
                <w:noProof/>
                <w:sz w:val="20"/>
              </w:rPr>
            </w:pPr>
            <w:r>
              <w:rPr>
                <w:noProof/>
                <w:sz w:val="20"/>
              </w:rPr>
              <w:t>930200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A42055" w14:textId="77777777" w:rsidR="00E83F66" w:rsidRPr="00772251" w:rsidRDefault="00E83F66" w:rsidP="00651C3C">
            <w:pPr>
              <w:spacing w:before="60" w:after="60" w:line="240" w:lineRule="auto"/>
              <w:rPr>
                <w:noProof/>
                <w:sz w:val="20"/>
              </w:rPr>
            </w:pPr>
            <w:r>
              <w:rPr>
                <w:noProof/>
                <w:sz w:val="20"/>
              </w:rPr>
              <w:t>Revólveres e pistolas, exceto os das posições 9303 ou 9304</w:t>
            </w:r>
          </w:p>
        </w:tc>
        <w:tc>
          <w:tcPr>
            <w:tcW w:w="642" w:type="dxa"/>
            <w:tcBorders>
              <w:top w:val="nil"/>
              <w:left w:val="nil"/>
              <w:bottom w:val="single" w:sz="4" w:space="0" w:color="auto"/>
              <w:right w:val="single" w:sz="4" w:space="0" w:color="auto"/>
            </w:tcBorders>
            <w:shd w:val="clear" w:color="auto" w:fill="auto"/>
            <w:noWrap/>
            <w:hideMark/>
          </w:tcPr>
          <w:p w14:paraId="4B7947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744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B1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CBA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AA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9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6C39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22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8BD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E09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6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56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B6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6CF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023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B602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401B98" w14:textId="77777777" w:rsidR="00E83F66" w:rsidRPr="00772251" w:rsidRDefault="00E83F66" w:rsidP="00651C3C">
            <w:pPr>
              <w:spacing w:before="60" w:after="60" w:line="240" w:lineRule="auto"/>
              <w:rPr>
                <w:noProof/>
                <w:sz w:val="20"/>
              </w:rPr>
            </w:pPr>
            <w:r>
              <w:rPr>
                <w:noProof/>
                <w:sz w:val="20"/>
              </w:rPr>
              <w:t>93031000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6F712E" w14:textId="77777777" w:rsidR="00E83F66" w:rsidRPr="00772251" w:rsidRDefault="00E83F66" w:rsidP="00651C3C">
            <w:pPr>
              <w:spacing w:before="60" w:after="60" w:line="240" w:lineRule="auto"/>
              <w:rPr>
                <w:noProof/>
                <w:sz w:val="20"/>
              </w:rPr>
            </w:pPr>
            <w:r>
              <w:rPr>
                <w:noProof/>
                <w:sz w:val="20"/>
              </w:rPr>
              <w:t>930310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55DF2F" w14:textId="258D6247" w:rsidR="00E83F66" w:rsidRPr="00772251" w:rsidRDefault="00E83F66" w:rsidP="00BC122C">
            <w:pPr>
              <w:spacing w:before="60" w:after="60" w:line="240" w:lineRule="auto"/>
              <w:rPr>
                <w:noProof/>
                <w:sz w:val="20"/>
              </w:rPr>
            </w:pPr>
            <w:r>
              <w:rPr>
                <w:noProof/>
                <w:sz w:val="20"/>
              </w:rPr>
              <w:t>- Armas de fogo carregáveis exclusivamente pela boca</w:t>
            </w:r>
          </w:p>
        </w:tc>
        <w:tc>
          <w:tcPr>
            <w:tcW w:w="642" w:type="dxa"/>
            <w:tcBorders>
              <w:top w:val="nil"/>
              <w:left w:val="nil"/>
              <w:bottom w:val="single" w:sz="4" w:space="0" w:color="auto"/>
              <w:right w:val="single" w:sz="4" w:space="0" w:color="auto"/>
            </w:tcBorders>
            <w:shd w:val="clear" w:color="auto" w:fill="auto"/>
            <w:noWrap/>
            <w:hideMark/>
          </w:tcPr>
          <w:p w14:paraId="1A5FD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B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DC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DF2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43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024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F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F3C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F49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808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D78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7ED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0C6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9E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F47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54D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FE82D" w14:textId="77777777" w:rsidR="00E83F66" w:rsidRPr="00772251" w:rsidRDefault="00E83F66" w:rsidP="00651C3C">
            <w:pPr>
              <w:spacing w:before="60" w:after="60" w:line="240" w:lineRule="auto"/>
              <w:rPr>
                <w:noProof/>
                <w:sz w:val="20"/>
              </w:rPr>
            </w:pPr>
            <w:r>
              <w:rPr>
                <w:noProof/>
                <w:sz w:val="20"/>
              </w:rPr>
              <w:t>93032000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AF2B2" w14:textId="77777777" w:rsidR="00E83F66" w:rsidRPr="00772251" w:rsidRDefault="00E83F66" w:rsidP="00651C3C">
            <w:pPr>
              <w:spacing w:before="60" w:after="60" w:line="240" w:lineRule="auto"/>
              <w:rPr>
                <w:noProof/>
                <w:sz w:val="20"/>
              </w:rPr>
            </w:pPr>
            <w:r>
              <w:rPr>
                <w:noProof/>
                <w:sz w:val="20"/>
              </w:rPr>
              <w:t>930320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CD6351" w14:textId="3BFFFF48" w:rsidR="00E83F66" w:rsidRPr="00772251" w:rsidRDefault="00E83F66" w:rsidP="00BC122C">
            <w:pPr>
              <w:spacing w:before="60" w:after="60" w:line="240" w:lineRule="auto"/>
              <w:rPr>
                <w:noProof/>
                <w:sz w:val="20"/>
              </w:rPr>
            </w:pPr>
            <w:r>
              <w:rPr>
                <w:noProof/>
                <w:sz w:val="20"/>
              </w:rPr>
              <w:t>- Outras espingardas e carabinas de caça ou de tiro ao alvo, com pelo menos um cano liso</w:t>
            </w:r>
          </w:p>
        </w:tc>
        <w:tc>
          <w:tcPr>
            <w:tcW w:w="642" w:type="dxa"/>
            <w:tcBorders>
              <w:top w:val="nil"/>
              <w:left w:val="nil"/>
              <w:bottom w:val="single" w:sz="4" w:space="0" w:color="auto"/>
              <w:right w:val="single" w:sz="4" w:space="0" w:color="auto"/>
            </w:tcBorders>
            <w:shd w:val="clear" w:color="auto" w:fill="auto"/>
            <w:noWrap/>
            <w:hideMark/>
          </w:tcPr>
          <w:p w14:paraId="0A67ED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752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F112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CF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BD8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CB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B54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661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4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BB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BB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B02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6D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77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9E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A64A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D06392" w14:textId="77777777" w:rsidR="00E83F66" w:rsidRPr="00772251" w:rsidRDefault="00E83F66" w:rsidP="008B72B7">
            <w:pPr>
              <w:spacing w:before="60" w:after="60" w:line="240" w:lineRule="auto"/>
              <w:rPr>
                <w:noProof/>
                <w:sz w:val="20"/>
              </w:rPr>
            </w:pPr>
            <w:r>
              <w:rPr>
                <w:noProof/>
                <w:sz w:val="20"/>
              </w:rPr>
              <w:t>93033000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88AD75" w14:textId="77777777" w:rsidR="00E83F66" w:rsidRPr="00772251" w:rsidRDefault="00E83F66" w:rsidP="00651C3C">
            <w:pPr>
              <w:spacing w:before="60" w:after="60" w:line="240" w:lineRule="auto"/>
              <w:rPr>
                <w:noProof/>
                <w:sz w:val="20"/>
              </w:rPr>
            </w:pPr>
            <w:r>
              <w:rPr>
                <w:noProof/>
                <w:sz w:val="20"/>
              </w:rPr>
              <w:t>930330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33E0A" w14:textId="77777777" w:rsidR="00E83F66" w:rsidRPr="00772251" w:rsidRDefault="00E83F66" w:rsidP="00651C3C">
            <w:pPr>
              <w:spacing w:before="60" w:after="60" w:line="240" w:lineRule="auto"/>
              <w:rPr>
                <w:noProof/>
                <w:sz w:val="20"/>
              </w:rPr>
            </w:pPr>
            <w:r>
              <w:rPr>
                <w:noProof/>
                <w:sz w:val="20"/>
              </w:rPr>
              <w:t>- Outras espingardas e carabinas de caça ou de tiro ao alvo</w:t>
            </w:r>
          </w:p>
        </w:tc>
        <w:tc>
          <w:tcPr>
            <w:tcW w:w="642" w:type="dxa"/>
            <w:tcBorders>
              <w:top w:val="nil"/>
              <w:left w:val="nil"/>
              <w:bottom w:val="single" w:sz="4" w:space="0" w:color="auto"/>
              <w:right w:val="single" w:sz="4" w:space="0" w:color="auto"/>
            </w:tcBorders>
            <w:shd w:val="clear" w:color="auto" w:fill="auto"/>
            <w:noWrap/>
            <w:hideMark/>
          </w:tcPr>
          <w:p w14:paraId="2B1FEB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D01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D6B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672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05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D1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1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D5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196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EA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4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B6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73C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BF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6B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686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771707" w14:textId="77777777" w:rsidR="00E83F66" w:rsidRPr="00772251" w:rsidRDefault="00E83F66" w:rsidP="008B72B7">
            <w:pPr>
              <w:pageBreakBefore/>
              <w:spacing w:before="60" w:after="60" w:line="240" w:lineRule="auto"/>
              <w:rPr>
                <w:noProof/>
                <w:sz w:val="20"/>
              </w:rPr>
            </w:pPr>
            <w:r>
              <w:rPr>
                <w:noProof/>
                <w:sz w:val="20"/>
              </w:rPr>
              <w:t>93040000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B3A1C" w14:textId="77777777" w:rsidR="00E83F66" w:rsidRPr="00772251" w:rsidRDefault="00E83F66" w:rsidP="00651C3C">
            <w:pPr>
              <w:spacing w:before="60" w:after="60" w:line="240" w:lineRule="auto"/>
              <w:rPr>
                <w:noProof/>
                <w:sz w:val="20"/>
              </w:rPr>
            </w:pPr>
            <w:r>
              <w:rPr>
                <w:noProof/>
                <w:sz w:val="20"/>
              </w:rPr>
              <w:t>930400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14AD1" w14:textId="77777777" w:rsidR="00E83F66" w:rsidRPr="00772251" w:rsidRDefault="00E83F66" w:rsidP="00651C3C">
            <w:pPr>
              <w:spacing w:before="60" w:after="60" w:line="240" w:lineRule="auto"/>
              <w:rPr>
                <w:noProof/>
                <w:sz w:val="20"/>
              </w:rPr>
            </w:pPr>
            <w:r>
              <w:rPr>
                <w:noProof/>
                <w:sz w:val="20"/>
              </w:rPr>
              <w:t>Outras armas (por exemplo, espingardas, carabinas e pistolas, de mola, de ar comprimido ou de gás, cassetetes), exceto as da posição 9307</w:t>
            </w:r>
          </w:p>
        </w:tc>
        <w:tc>
          <w:tcPr>
            <w:tcW w:w="642" w:type="dxa"/>
            <w:tcBorders>
              <w:top w:val="nil"/>
              <w:left w:val="nil"/>
              <w:bottom w:val="single" w:sz="4" w:space="0" w:color="auto"/>
              <w:right w:val="single" w:sz="4" w:space="0" w:color="auto"/>
            </w:tcBorders>
            <w:shd w:val="clear" w:color="auto" w:fill="auto"/>
            <w:noWrap/>
            <w:hideMark/>
          </w:tcPr>
          <w:p w14:paraId="24901D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88E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17EC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46B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13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545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A14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544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AFC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7AF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27FD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EA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8C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71B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82F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6D4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0FEF60" w14:textId="77777777" w:rsidR="00E83F66" w:rsidRPr="00772251" w:rsidRDefault="00E83F66" w:rsidP="00651C3C">
            <w:pPr>
              <w:spacing w:before="60" w:after="60" w:line="240" w:lineRule="auto"/>
              <w:rPr>
                <w:noProof/>
                <w:sz w:val="20"/>
              </w:rPr>
            </w:pPr>
            <w:r>
              <w:rPr>
                <w:noProof/>
                <w:sz w:val="20"/>
              </w:rPr>
              <w:t>93051000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5F3D62" w14:textId="77777777" w:rsidR="00E83F66" w:rsidRPr="00772251" w:rsidRDefault="00E83F66" w:rsidP="00651C3C">
            <w:pPr>
              <w:spacing w:before="60" w:after="60" w:line="240" w:lineRule="auto"/>
              <w:rPr>
                <w:noProof/>
                <w:sz w:val="20"/>
              </w:rPr>
            </w:pPr>
            <w:r>
              <w:rPr>
                <w:noProof/>
                <w:sz w:val="20"/>
              </w:rPr>
              <w:t>930510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2B272" w14:textId="77777777" w:rsidR="00E83F66" w:rsidRPr="00772251" w:rsidRDefault="00E83F66" w:rsidP="00651C3C">
            <w:pPr>
              <w:spacing w:before="60" w:after="60" w:line="240" w:lineRule="auto"/>
              <w:rPr>
                <w:noProof/>
                <w:sz w:val="20"/>
              </w:rPr>
            </w:pPr>
            <w:r>
              <w:rPr>
                <w:noProof/>
                <w:sz w:val="20"/>
              </w:rPr>
              <w:t>- De revólveres ou pistolas</w:t>
            </w:r>
          </w:p>
        </w:tc>
        <w:tc>
          <w:tcPr>
            <w:tcW w:w="642" w:type="dxa"/>
            <w:tcBorders>
              <w:top w:val="nil"/>
              <w:left w:val="nil"/>
              <w:bottom w:val="single" w:sz="4" w:space="0" w:color="auto"/>
              <w:right w:val="single" w:sz="4" w:space="0" w:color="auto"/>
            </w:tcBorders>
            <w:shd w:val="clear" w:color="auto" w:fill="auto"/>
            <w:noWrap/>
            <w:hideMark/>
          </w:tcPr>
          <w:p w14:paraId="0C446A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4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85FF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73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42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45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9AF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55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8D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E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13A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F4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C1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DC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B0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ED0C9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F377B5" w14:textId="77777777" w:rsidR="00E83F66" w:rsidRPr="00772251" w:rsidRDefault="00E83F66" w:rsidP="00651C3C">
            <w:pPr>
              <w:spacing w:before="60" w:after="60" w:line="240" w:lineRule="auto"/>
              <w:rPr>
                <w:noProof/>
                <w:sz w:val="20"/>
              </w:rPr>
            </w:pPr>
            <w:r>
              <w:rPr>
                <w:noProof/>
                <w:sz w:val="20"/>
              </w:rPr>
              <w:t>93052000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45DF4" w14:textId="77777777" w:rsidR="00E83F66" w:rsidRPr="00772251" w:rsidRDefault="00E83F66" w:rsidP="00651C3C">
            <w:pPr>
              <w:spacing w:before="60" w:after="60" w:line="240" w:lineRule="auto"/>
              <w:rPr>
                <w:noProof/>
                <w:sz w:val="20"/>
              </w:rPr>
            </w:pPr>
            <w:r>
              <w:rPr>
                <w:noProof/>
                <w:sz w:val="20"/>
              </w:rPr>
              <w:t>930520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D53594" w14:textId="77777777" w:rsidR="00E83F66" w:rsidRPr="00772251" w:rsidRDefault="00E83F66" w:rsidP="00651C3C">
            <w:pPr>
              <w:spacing w:before="60" w:after="60" w:line="240" w:lineRule="auto"/>
              <w:rPr>
                <w:noProof/>
                <w:sz w:val="20"/>
              </w:rPr>
            </w:pPr>
            <w:r>
              <w:rPr>
                <w:noProof/>
                <w:sz w:val="20"/>
              </w:rPr>
              <w:t>- De espingardas ou carabinas da posição 9303</w:t>
            </w:r>
          </w:p>
        </w:tc>
        <w:tc>
          <w:tcPr>
            <w:tcW w:w="642" w:type="dxa"/>
            <w:tcBorders>
              <w:top w:val="nil"/>
              <w:left w:val="nil"/>
              <w:bottom w:val="single" w:sz="4" w:space="0" w:color="auto"/>
              <w:right w:val="single" w:sz="4" w:space="0" w:color="auto"/>
            </w:tcBorders>
            <w:shd w:val="clear" w:color="auto" w:fill="auto"/>
            <w:noWrap/>
            <w:hideMark/>
          </w:tcPr>
          <w:p w14:paraId="137543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45C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491A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161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44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50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745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EE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346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535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871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280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C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6B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3C7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F0D64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0A1298" w14:textId="77777777" w:rsidR="00E83F66" w:rsidRPr="00772251" w:rsidRDefault="00E83F66" w:rsidP="00651C3C">
            <w:pPr>
              <w:spacing w:before="60" w:after="60" w:line="240" w:lineRule="auto"/>
              <w:rPr>
                <w:noProof/>
                <w:sz w:val="20"/>
              </w:rPr>
            </w:pPr>
            <w:r>
              <w:rPr>
                <w:noProof/>
                <w:sz w:val="20"/>
              </w:rPr>
              <w:t>93059100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781B2B" w14:textId="77777777" w:rsidR="00E83F66" w:rsidRPr="00772251" w:rsidRDefault="00E83F66" w:rsidP="00651C3C">
            <w:pPr>
              <w:spacing w:before="60" w:after="60" w:line="240" w:lineRule="auto"/>
              <w:rPr>
                <w:noProof/>
                <w:sz w:val="20"/>
              </w:rPr>
            </w:pPr>
            <w:r>
              <w:rPr>
                <w:noProof/>
                <w:sz w:val="20"/>
              </w:rPr>
              <w:t>930591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B74B8A" w14:textId="77777777" w:rsidR="00E83F66" w:rsidRPr="00772251" w:rsidRDefault="00E83F66" w:rsidP="00651C3C">
            <w:pPr>
              <w:spacing w:before="60" w:after="60" w:line="240" w:lineRule="auto"/>
              <w:rPr>
                <w:noProof/>
                <w:sz w:val="20"/>
              </w:rPr>
            </w:pPr>
            <w:r>
              <w:rPr>
                <w:noProof/>
                <w:sz w:val="20"/>
              </w:rPr>
              <w:t>-- De armas de guerra da posição 9301</w:t>
            </w:r>
          </w:p>
        </w:tc>
        <w:tc>
          <w:tcPr>
            <w:tcW w:w="642" w:type="dxa"/>
            <w:tcBorders>
              <w:top w:val="nil"/>
              <w:left w:val="nil"/>
              <w:bottom w:val="single" w:sz="4" w:space="0" w:color="auto"/>
              <w:right w:val="single" w:sz="4" w:space="0" w:color="auto"/>
            </w:tcBorders>
            <w:shd w:val="clear" w:color="auto" w:fill="auto"/>
            <w:noWrap/>
            <w:hideMark/>
          </w:tcPr>
          <w:p w14:paraId="73D9BD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A1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7CF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CD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5CE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49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66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7CD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1C7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2D5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454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6FB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061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EC9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B4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4AB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9CC3F" w14:textId="77777777" w:rsidR="00E83F66" w:rsidRPr="00772251" w:rsidRDefault="00E83F66" w:rsidP="00651C3C">
            <w:pPr>
              <w:spacing w:before="60" w:after="60" w:line="240" w:lineRule="auto"/>
              <w:rPr>
                <w:noProof/>
                <w:sz w:val="20"/>
              </w:rPr>
            </w:pPr>
            <w:r>
              <w:rPr>
                <w:noProof/>
                <w:sz w:val="20"/>
              </w:rPr>
              <w:t>93059900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D4DEC" w14:textId="77777777" w:rsidR="00E83F66" w:rsidRPr="00772251" w:rsidRDefault="00E83F66" w:rsidP="00651C3C">
            <w:pPr>
              <w:spacing w:before="60" w:after="60" w:line="240" w:lineRule="auto"/>
              <w:rPr>
                <w:noProof/>
                <w:sz w:val="20"/>
              </w:rPr>
            </w:pPr>
            <w:r>
              <w:rPr>
                <w:noProof/>
                <w:sz w:val="20"/>
              </w:rPr>
              <w:t>930599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34A0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55C9D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DA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38B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25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B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86B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230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48C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0E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7F6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D91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27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BA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233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F6C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0DCE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7122D2" w14:textId="77777777" w:rsidR="00E83F66" w:rsidRPr="00772251" w:rsidRDefault="00E83F66" w:rsidP="00651C3C">
            <w:pPr>
              <w:spacing w:before="60" w:after="60" w:line="240" w:lineRule="auto"/>
              <w:rPr>
                <w:noProof/>
                <w:sz w:val="20"/>
              </w:rPr>
            </w:pPr>
            <w:r>
              <w:rPr>
                <w:noProof/>
                <w:sz w:val="20"/>
              </w:rPr>
              <w:t>93062100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51C621" w14:textId="77777777" w:rsidR="00E83F66" w:rsidRPr="00772251" w:rsidRDefault="00E83F66" w:rsidP="00651C3C">
            <w:pPr>
              <w:spacing w:before="60" w:after="60" w:line="240" w:lineRule="auto"/>
              <w:rPr>
                <w:noProof/>
                <w:sz w:val="20"/>
              </w:rPr>
            </w:pPr>
            <w:r>
              <w:rPr>
                <w:noProof/>
                <w:sz w:val="20"/>
              </w:rPr>
              <w:t>930621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2AB2C9" w14:textId="77777777" w:rsidR="00E83F66" w:rsidRPr="00772251" w:rsidRDefault="00E83F66" w:rsidP="00651C3C">
            <w:pPr>
              <w:spacing w:before="60" w:after="60" w:line="240" w:lineRule="auto"/>
              <w:rPr>
                <w:noProof/>
                <w:sz w:val="20"/>
              </w:rPr>
            </w:pPr>
            <w:r>
              <w:rPr>
                <w:noProof/>
                <w:sz w:val="20"/>
              </w:rPr>
              <w:t>-- Cartuchos</w:t>
            </w:r>
          </w:p>
        </w:tc>
        <w:tc>
          <w:tcPr>
            <w:tcW w:w="642" w:type="dxa"/>
            <w:tcBorders>
              <w:top w:val="nil"/>
              <w:left w:val="nil"/>
              <w:bottom w:val="single" w:sz="4" w:space="0" w:color="auto"/>
              <w:right w:val="single" w:sz="4" w:space="0" w:color="auto"/>
            </w:tcBorders>
            <w:shd w:val="clear" w:color="auto" w:fill="auto"/>
            <w:noWrap/>
            <w:hideMark/>
          </w:tcPr>
          <w:p w14:paraId="0A199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16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709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B3C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D1D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0DF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5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2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7D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1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F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7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984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5BF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46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889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218AE" w14:textId="77777777" w:rsidR="00E83F66" w:rsidRPr="00772251" w:rsidRDefault="00E83F66" w:rsidP="00651C3C">
            <w:pPr>
              <w:spacing w:before="60" w:after="60" w:line="240" w:lineRule="auto"/>
              <w:rPr>
                <w:noProof/>
                <w:sz w:val="20"/>
              </w:rPr>
            </w:pPr>
            <w:r>
              <w:rPr>
                <w:noProof/>
                <w:sz w:val="20"/>
              </w:rPr>
              <w:t>93062900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6997DD" w14:textId="77777777" w:rsidR="00E83F66" w:rsidRPr="00772251" w:rsidRDefault="00E83F66" w:rsidP="00651C3C">
            <w:pPr>
              <w:spacing w:before="60" w:after="60" w:line="240" w:lineRule="auto"/>
              <w:rPr>
                <w:noProof/>
                <w:sz w:val="20"/>
              </w:rPr>
            </w:pPr>
            <w:r>
              <w:rPr>
                <w:noProof/>
                <w:sz w:val="20"/>
              </w:rPr>
              <w:t>930629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CC27"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9EBF0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F79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8838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4E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7B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C2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847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3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81D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65A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A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105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0E5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0F1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FCC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31F4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10300D" w14:textId="77777777" w:rsidR="00E83F66" w:rsidRPr="00772251" w:rsidRDefault="00E83F66" w:rsidP="00651C3C">
            <w:pPr>
              <w:spacing w:before="60" w:after="60" w:line="240" w:lineRule="auto"/>
              <w:rPr>
                <w:noProof/>
                <w:sz w:val="20"/>
              </w:rPr>
            </w:pPr>
            <w:r>
              <w:rPr>
                <w:noProof/>
                <w:sz w:val="20"/>
              </w:rPr>
              <w:t>93063000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102C62" w14:textId="77777777" w:rsidR="00E83F66" w:rsidRPr="00772251" w:rsidRDefault="00E83F66" w:rsidP="00651C3C">
            <w:pPr>
              <w:spacing w:before="60" w:after="60" w:line="240" w:lineRule="auto"/>
              <w:rPr>
                <w:noProof/>
                <w:sz w:val="20"/>
              </w:rPr>
            </w:pPr>
            <w:r>
              <w:rPr>
                <w:noProof/>
                <w:sz w:val="20"/>
              </w:rPr>
              <w:t>930630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34DEA" w14:textId="77777777" w:rsidR="00E83F66" w:rsidRPr="00772251" w:rsidRDefault="00E83F66" w:rsidP="00651C3C">
            <w:pPr>
              <w:spacing w:before="60" w:after="60" w:line="240" w:lineRule="auto"/>
              <w:rPr>
                <w:noProof/>
                <w:sz w:val="20"/>
              </w:rPr>
            </w:pPr>
            <w:r>
              <w:rPr>
                <w:noProof/>
                <w:sz w:val="20"/>
              </w:rPr>
              <w:t>- Outros cartuchos e suas partes</w:t>
            </w:r>
          </w:p>
        </w:tc>
        <w:tc>
          <w:tcPr>
            <w:tcW w:w="642" w:type="dxa"/>
            <w:tcBorders>
              <w:top w:val="nil"/>
              <w:left w:val="nil"/>
              <w:bottom w:val="single" w:sz="4" w:space="0" w:color="auto"/>
              <w:right w:val="single" w:sz="4" w:space="0" w:color="auto"/>
            </w:tcBorders>
            <w:shd w:val="clear" w:color="auto" w:fill="auto"/>
            <w:noWrap/>
            <w:hideMark/>
          </w:tcPr>
          <w:p w14:paraId="775111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3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40D8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E9C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6A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F3F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BE1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BA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68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AD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B7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C55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D88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BA6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FB4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E48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18B8A" w14:textId="77777777" w:rsidR="00E83F66" w:rsidRPr="00772251" w:rsidRDefault="00E83F66" w:rsidP="00651C3C">
            <w:pPr>
              <w:spacing w:before="60" w:after="60" w:line="240" w:lineRule="auto"/>
              <w:rPr>
                <w:noProof/>
                <w:sz w:val="20"/>
              </w:rPr>
            </w:pPr>
            <w:r>
              <w:rPr>
                <w:noProof/>
                <w:sz w:val="20"/>
              </w:rPr>
              <w:t>93070000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2FD3C" w14:textId="77777777" w:rsidR="00E83F66" w:rsidRPr="00772251" w:rsidRDefault="00E83F66" w:rsidP="00651C3C">
            <w:pPr>
              <w:spacing w:before="60" w:after="60" w:line="240" w:lineRule="auto"/>
              <w:rPr>
                <w:noProof/>
                <w:sz w:val="20"/>
              </w:rPr>
            </w:pPr>
            <w:r>
              <w:rPr>
                <w:noProof/>
                <w:sz w:val="20"/>
              </w:rPr>
              <w:t>930700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B9A0F1" w14:textId="77777777" w:rsidR="00E83F66" w:rsidRPr="00772251" w:rsidRDefault="00E83F66" w:rsidP="00651C3C">
            <w:pPr>
              <w:spacing w:before="60" w:after="60" w:line="240" w:lineRule="auto"/>
              <w:rPr>
                <w:noProof/>
                <w:sz w:val="20"/>
              </w:rPr>
            </w:pPr>
            <w:r>
              <w:rPr>
                <w:noProof/>
                <w:sz w:val="20"/>
              </w:rPr>
              <w:t>Sabres, espadas, baionetas, lanças e outras armas brancas, suas partes e bainhas</w:t>
            </w:r>
          </w:p>
        </w:tc>
        <w:tc>
          <w:tcPr>
            <w:tcW w:w="642" w:type="dxa"/>
            <w:tcBorders>
              <w:top w:val="nil"/>
              <w:left w:val="nil"/>
              <w:bottom w:val="single" w:sz="4" w:space="0" w:color="auto"/>
              <w:right w:val="single" w:sz="4" w:space="0" w:color="auto"/>
            </w:tcBorders>
            <w:shd w:val="clear" w:color="auto" w:fill="auto"/>
            <w:noWrap/>
            <w:hideMark/>
          </w:tcPr>
          <w:p w14:paraId="5A6015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92C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8DD1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84B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72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0C6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88D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77E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22F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69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25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347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7BA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8B7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AAC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E9996" w14:textId="77777777" w:rsidR="00E83F66" w:rsidRPr="00772251" w:rsidRDefault="00E83F66" w:rsidP="008B72B7">
            <w:pPr>
              <w:pageBreakBefore/>
              <w:spacing w:before="60" w:after="60" w:line="240" w:lineRule="auto"/>
              <w:rPr>
                <w:noProof/>
                <w:sz w:val="20"/>
              </w:rPr>
            </w:pPr>
            <w:r>
              <w:rPr>
                <w:noProof/>
                <w:sz w:val="20"/>
              </w:rPr>
              <w:t>94011000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C6B46E" w14:textId="77777777" w:rsidR="00E83F66" w:rsidRPr="00772251" w:rsidRDefault="00E83F66" w:rsidP="00651C3C">
            <w:pPr>
              <w:spacing w:before="60" w:after="60" w:line="240" w:lineRule="auto"/>
              <w:rPr>
                <w:noProof/>
                <w:sz w:val="20"/>
              </w:rPr>
            </w:pPr>
            <w:r>
              <w:rPr>
                <w:noProof/>
                <w:sz w:val="20"/>
              </w:rPr>
              <w:t>940110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04CEDC" w14:textId="77777777" w:rsidR="00E83F66" w:rsidRPr="00772251" w:rsidRDefault="00E83F66" w:rsidP="00651C3C">
            <w:pPr>
              <w:spacing w:before="60" w:after="60" w:line="240" w:lineRule="auto"/>
              <w:rPr>
                <w:noProof/>
                <w:sz w:val="20"/>
              </w:rPr>
            </w:pPr>
            <w:r>
              <w:rPr>
                <w:noProof/>
                <w:sz w:val="20"/>
              </w:rPr>
              <w:t>- Assentos do tipo utilizado em veículos aéreos</w:t>
            </w:r>
          </w:p>
        </w:tc>
        <w:tc>
          <w:tcPr>
            <w:tcW w:w="642" w:type="dxa"/>
            <w:tcBorders>
              <w:top w:val="nil"/>
              <w:left w:val="nil"/>
              <w:bottom w:val="single" w:sz="4" w:space="0" w:color="auto"/>
              <w:right w:val="single" w:sz="4" w:space="0" w:color="auto"/>
            </w:tcBorders>
            <w:shd w:val="clear" w:color="auto" w:fill="auto"/>
            <w:noWrap/>
            <w:hideMark/>
          </w:tcPr>
          <w:p w14:paraId="388086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AF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83C0B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61F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583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BE8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15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D9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37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ECA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922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47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B0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BA2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A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A22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79E1C" w14:textId="77777777" w:rsidR="00E83F66" w:rsidRPr="00772251" w:rsidRDefault="00E83F66" w:rsidP="00651C3C">
            <w:pPr>
              <w:spacing w:before="60" w:after="60" w:line="240" w:lineRule="auto"/>
              <w:rPr>
                <w:noProof/>
                <w:sz w:val="20"/>
              </w:rPr>
            </w:pPr>
            <w:r>
              <w:rPr>
                <w:noProof/>
                <w:sz w:val="20"/>
              </w:rPr>
              <w:t>94015100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499EF7" w14:textId="77777777" w:rsidR="00E83F66" w:rsidRPr="00772251" w:rsidRDefault="00E83F66" w:rsidP="00651C3C">
            <w:pPr>
              <w:spacing w:before="60" w:after="60" w:line="240" w:lineRule="auto"/>
              <w:rPr>
                <w:noProof/>
                <w:sz w:val="20"/>
              </w:rPr>
            </w:pPr>
            <w:r>
              <w:rPr>
                <w:noProof/>
                <w:sz w:val="20"/>
              </w:rPr>
              <w:t>940151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64613D" w14:textId="77777777" w:rsidR="00E83F66" w:rsidRPr="00772251" w:rsidRDefault="00E83F66" w:rsidP="00651C3C">
            <w:pPr>
              <w:spacing w:before="60" w:after="60" w:line="240" w:lineRule="auto"/>
              <w:rPr>
                <w:noProof/>
                <w:sz w:val="20"/>
              </w:rPr>
            </w:pPr>
            <w:r>
              <w:rPr>
                <w:noProof/>
                <w:sz w:val="20"/>
              </w:rPr>
              <w:t>-- De bambu ou de rotim</w:t>
            </w:r>
          </w:p>
        </w:tc>
        <w:tc>
          <w:tcPr>
            <w:tcW w:w="642" w:type="dxa"/>
            <w:tcBorders>
              <w:top w:val="nil"/>
              <w:left w:val="nil"/>
              <w:bottom w:val="single" w:sz="4" w:space="0" w:color="auto"/>
              <w:right w:val="single" w:sz="4" w:space="0" w:color="auto"/>
            </w:tcBorders>
            <w:shd w:val="clear" w:color="auto" w:fill="auto"/>
            <w:noWrap/>
            <w:hideMark/>
          </w:tcPr>
          <w:p w14:paraId="26F356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11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97F7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17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661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E9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E46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658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4E2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FD8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86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D32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6EB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71D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18F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FE4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B07EA9" w14:textId="77777777" w:rsidR="00E83F66" w:rsidRPr="00772251" w:rsidRDefault="00E83F66" w:rsidP="00651C3C">
            <w:pPr>
              <w:spacing w:before="60" w:after="60" w:line="240" w:lineRule="auto"/>
              <w:rPr>
                <w:noProof/>
                <w:sz w:val="20"/>
              </w:rPr>
            </w:pPr>
            <w:r>
              <w:rPr>
                <w:noProof/>
                <w:sz w:val="20"/>
              </w:rPr>
              <w:t>94015900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806F0" w14:textId="77777777" w:rsidR="00E83F66" w:rsidRPr="00772251" w:rsidRDefault="00E83F66" w:rsidP="00651C3C">
            <w:pPr>
              <w:spacing w:before="60" w:after="60" w:line="240" w:lineRule="auto"/>
              <w:rPr>
                <w:noProof/>
                <w:sz w:val="20"/>
              </w:rPr>
            </w:pPr>
            <w:r>
              <w:rPr>
                <w:noProof/>
                <w:sz w:val="20"/>
              </w:rPr>
              <w:t>940159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2F1475"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1309C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92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A2B2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4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C9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78F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632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76E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5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EC5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C76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BD5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C8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994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29E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A53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A7454" w14:textId="77777777" w:rsidR="00E83F66" w:rsidRPr="00772251" w:rsidRDefault="00E83F66" w:rsidP="00651C3C">
            <w:pPr>
              <w:spacing w:before="60" w:after="60" w:line="240" w:lineRule="auto"/>
              <w:rPr>
                <w:noProof/>
                <w:sz w:val="20"/>
              </w:rPr>
            </w:pPr>
            <w:r>
              <w:rPr>
                <w:noProof/>
                <w:sz w:val="20"/>
              </w:rPr>
              <w:t>94021090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2D685F" w14:textId="77777777" w:rsidR="00E83F66" w:rsidRPr="00772251" w:rsidRDefault="00E83F66" w:rsidP="00651C3C">
            <w:pPr>
              <w:spacing w:before="60" w:after="60" w:line="240" w:lineRule="auto"/>
              <w:rPr>
                <w:noProof/>
                <w:sz w:val="20"/>
              </w:rPr>
            </w:pPr>
            <w:r>
              <w:rPr>
                <w:noProof/>
                <w:sz w:val="20"/>
              </w:rPr>
              <w:t>940210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9E4A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E9569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D52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D3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FB7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2DA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3EC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EE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F2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6E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820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AB3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239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6D0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F8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68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8877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D4DB2A" w14:textId="77777777" w:rsidR="00E83F66" w:rsidRPr="00772251" w:rsidRDefault="00E83F66" w:rsidP="00651C3C">
            <w:pPr>
              <w:spacing w:before="60" w:after="60" w:line="240" w:lineRule="auto"/>
              <w:rPr>
                <w:noProof/>
                <w:sz w:val="20"/>
              </w:rPr>
            </w:pPr>
            <w:r>
              <w:rPr>
                <w:noProof/>
                <w:sz w:val="20"/>
              </w:rPr>
              <w:t>94049000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8B453" w14:textId="77777777" w:rsidR="00E83F66" w:rsidRPr="00772251" w:rsidRDefault="00E83F66" w:rsidP="00651C3C">
            <w:pPr>
              <w:spacing w:before="60" w:after="60" w:line="240" w:lineRule="auto"/>
              <w:rPr>
                <w:noProof/>
                <w:sz w:val="20"/>
              </w:rPr>
            </w:pPr>
            <w:r>
              <w:rPr>
                <w:noProof/>
                <w:sz w:val="20"/>
              </w:rPr>
              <w:t>940490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5A945E"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2FAA7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C38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7E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D4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C2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B1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0D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382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AEF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3D9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BD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F9C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50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AB0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8B0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025F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E370A" w14:textId="77777777" w:rsidR="00E83F66" w:rsidRPr="00772251" w:rsidRDefault="00E83F66" w:rsidP="00651C3C">
            <w:pPr>
              <w:spacing w:before="60" w:after="60" w:line="240" w:lineRule="auto"/>
              <w:rPr>
                <w:noProof/>
                <w:sz w:val="20"/>
              </w:rPr>
            </w:pPr>
            <w:r>
              <w:rPr>
                <w:noProof/>
                <w:sz w:val="20"/>
              </w:rPr>
              <w:t>95030000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42300F" w14:textId="77777777" w:rsidR="00E83F66" w:rsidRPr="00772251" w:rsidRDefault="00E83F66" w:rsidP="00651C3C">
            <w:pPr>
              <w:spacing w:before="60" w:after="60" w:line="240" w:lineRule="auto"/>
              <w:rPr>
                <w:noProof/>
                <w:sz w:val="20"/>
              </w:rPr>
            </w:pPr>
            <w:r>
              <w:rPr>
                <w:noProof/>
                <w:sz w:val="20"/>
              </w:rPr>
              <w:t>950300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3A767C" w14:textId="77777777" w:rsidR="00E83F66" w:rsidRPr="00772251" w:rsidRDefault="00E83F66" w:rsidP="00BC122C">
            <w:pPr>
              <w:spacing w:before="60" w:after="60" w:line="240" w:lineRule="auto"/>
              <w:rPr>
                <w:noProof/>
                <w:sz w:val="20"/>
              </w:rPr>
            </w:pPr>
            <w:r>
              <w:rPr>
                <w:noProof/>
                <w:sz w:val="20"/>
              </w:rPr>
              <w:t>Triciclos, trotinetas (patinetes), carros de pedais e outros brinquedos semelhantes de rodas; carrinhos para bonecos; bonecos; outros brinquedos; modelos reduzidos e modelos semelhantes para divertimento, mesmo animados; quebra-cabeças (puzzles) de qualquer tipo</w:t>
            </w:r>
          </w:p>
        </w:tc>
        <w:tc>
          <w:tcPr>
            <w:tcW w:w="642" w:type="dxa"/>
            <w:tcBorders>
              <w:top w:val="nil"/>
              <w:left w:val="nil"/>
              <w:bottom w:val="single" w:sz="4" w:space="0" w:color="auto"/>
              <w:right w:val="single" w:sz="4" w:space="0" w:color="auto"/>
            </w:tcBorders>
            <w:shd w:val="clear" w:color="auto" w:fill="auto"/>
            <w:noWrap/>
            <w:hideMark/>
          </w:tcPr>
          <w:p w14:paraId="2DE02E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227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F17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00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7CC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029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CBA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38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D9D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D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A17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93E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70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5D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48B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1A7C66" w14:textId="77777777" w:rsidR="00E83F66" w:rsidRPr="00772251" w:rsidRDefault="00E83F66" w:rsidP="00651C3C">
            <w:pPr>
              <w:spacing w:before="60" w:after="60" w:line="240" w:lineRule="auto"/>
              <w:rPr>
                <w:noProof/>
                <w:sz w:val="20"/>
              </w:rPr>
            </w:pPr>
            <w:r>
              <w:rPr>
                <w:noProof/>
                <w:sz w:val="20"/>
              </w:rPr>
              <w:t>95042000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2CA6" w14:textId="77777777" w:rsidR="00E83F66" w:rsidRPr="00772251" w:rsidRDefault="00E83F66" w:rsidP="00651C3C">
            <w:pPr>
              <w:spacing w:before="60" w:after="60" w:line="240" w:lineRule="auto"/>
              <w:rPr>
                <w:noProof/>
                <w:sz w:val="20"/>
              </w:rPr>
            </w:pPr>
            <w:r>
              <w:rPr>
                <w:noProof/>
                <w:sz w:val="20"/>
              </w:rPr>
              <w:t>950420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749CBF" w14:textId="77777777" w:rsidR="00E83F66" w:rsidRPr="00772251" w:rsidRDefault="00E83F66" w:rsidP="00651C3C">
            <w:pPr>
              <w:spacing w:before="60" w:after="60" w:line="240" w:lineRule="auto"/>
              <w:rPr>
                <w:noProof/>
                <w:sz w:val="20"/>
              </w:rPr>
            </w:pPr>
            <w:r>
              <w:rPr>
                <w:noProof/>
                <w:sz w:val="20"/>
              </w:rPr>
              <w:t>- Bilhares de qualquer tipo e seus acessórios</w:t>
            </w:r>
          </w:p>
        </w:tc>
        <w:tc>
          <w:tcPr>
            <w:tcW w:w="642" w:type="dxa"/>
            <w:tcBorders>
              <w:top w:val="nil"/>
              <w:left w:val="nil"/>
              <w:bottom w:val="single" w:sz="4" w:space="0" w:color="auto"/>
              <w:right w:val="single" w:sz="4" w:space="0" w:color="auto"/>
            </w:tcBorders>
            <w:shd w:val="clear" w:color="auto" w:fill="auto"/>
            <w:noWrap/>
            <w:hideMark/>
          </w:tcPr>
          <w:p w14:paraId="06AE06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DBE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A4F5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B0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B56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B3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E88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87F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D77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C64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74C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1C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2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70C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F1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DB3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52DA31" w14:textId="77777777" w:rsidR="00E83F66" w:rsidRPr="00772251" w:rsidRDefault="00E83F66" w:rsidP="00651C3C">
            <w:pPr>
              <w:spacing w:before="60" w:after="60" w:line="240" w:lineRule="auto"/>
              <w:rPr>
                <w:noProof/>
                <w:sz w:val="20"/>
              </w:rPr>
            </w:pPr>
            <w:r>
              <w:rPr>
                <w:noProof/>
                <w:sz w:val="20"/>
              </w:rPr>
              <w:t>95043000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96750" w14:textId="77777777" w:rsidR="00E83F66" w:rsidRPr="00772251" w:rsidRDefault="00E83F66" w:rsidP="00651C3C">
            <w:pPr>
              <w:spacing w:before="60" w:after="60" w:line="240" w:lineRule="auto"/>
              <w:rPr>
                <w:noProof/>
                <w:sz w:val="20"/>
              </w:rPr>
            </w:pPr>
            <w:r>
              <w:rPr>
                <w:noProof/>
                <w:sz w:val="20"/>
              </w:rPr>
              <w:t>950430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4D35EA" w14:textId="77777777" w:rsidR="00E83F66" w:rsidRPr="00772251" w:rsidRDefault="00E83F66" w:rsidP="00651C3C">
            <w:pPr>
              <w:spacing w:before="60" w:after="60" w:line="240" w:lineRule="auto"/>
              <w:rPr>
                <w:noProof/>
                <w:sz w:val="20"/>
              </w:rPr>
            </w:pPr>
            <w:r>
              <w:rPr>
                <w:noProof/>
                <w:sz w:val="20"/>
              </w:rPr>
              <w:t>- Outros jogos que funcionem por introdução de moedas, notas, cartões de banco, fichas ou por outros meios de pagamento, exceto os jogos de pinos (balizas) automáticos (boliche)</w:t>
            </w:r>
          </w:p>
        </w:tc>
        <w:tc>
          <w:tcPr>
            <w:tcW w:w="642" w:type="dxa"/>
            <w:tcBorders>
              <w:top w:val="nil"/>
              <w:left w:val="nil"/>
              <w:bottom w:val="single" w:sz="4" w:space="0" w:color="auto"/>
              <w:right w:val="single" w:sz="4" w:space="0" w:color="auto"/>
            </w:tcBorders>
            <w:shd w:val="clear" w:color="auto" w:fill="auto"/>
            <w:noWrap/>
            <w:hideMark/>
          </w:tcPr>
          <w:p w14:paraId="611A2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BA7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ED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7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FCA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50F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0CA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B7F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5E9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C2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385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C3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315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8ED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DB28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F4455" w14:textId="77777777" w:rsidR="00E83F66" w:rsidRPr="00772251" w:rsidRDefault="00E83F66" w:rsidP="008B72B7">
            <w:pPr>
              <w:pageBreakBefore/>
              <w:spacing w:before="60" w:after="60" w:line="240" w:lineRule="auto"/>
              <w:rPr>
                <w:noProof/>
                <w:sz w:val="20"/>
              </w:rPr>
            </w:pPr>
            <w:r>
              <w:rPr>
                <w:noProof/>
                <w:sz w:val="20"/>
              </w:rPr>
              <w:t>95044000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D2542" w14:textId="77777777" w:rsidR="00E83F66" w:rsidRPr="00772251" w:rsidRDefault="00E83F66" w:rsidP="00651C3C">
            <w:pPr>
              <w:spacing w:before="60" w:after="60" w:line="240" w:lineRule="auto"/>
              <w:rPr>
                <w:noProof/>
                <w:sz w:val="20"/>
              </w:rPr>
            </w:pPr>
            <w:r>
              <w:rPr>
                <w:noProof/>
                <w:sz w:val="20"/>
              </w:rPr>
              <w:t>950440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2B072E" w14:textId="77777777" w:rsidR="00E83F66" w:rsidRPr="00772251" w:rsidRDefault="00E83F66" w:rsidP="00651C3C">
            <w:pPr>
              <w:spacing w:before="60" w:after="60" w:line="240" w:lineRule="auto"/>
              <w:rPr>
                <w:noProof/>
                <w:sz w:val="20"/>
              </w:rPr>
            </w:pPr>
            <w:r>
              <w:rPr>
                <w:noProof/>
                <w:sz w:val="20"/>
              </w:rPr>
              <w:t>- Cartas de jogar</w:t>
            </w:r>
          </w:p>
        </w:tc>
        <w:tc>
          <w:tcPr>
            <w:tcW w:w="642" w:type="dxa"/>
            <w:tcBorders>
              <w:top w:val="nil"/>
              <w:left w:val="nil"/>
              <w:bottom w:val="single" w:sz="4" w:space="0" w:color="auto"/>
              <w:right w:val="single" w:sz="4" w:space="0" w:color="auto"/>
            </w:tcBorders>
            <w:shd w:val="clear" w:color="auto" w:fill="auto"/>
            <w:noWrap/>
            <w:hideMark/>
          </w:tcPr>
          <w:p w14:paraId="7DBF3E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ACB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29B2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E94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586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859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C0F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EFC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F5B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86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12C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98B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1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881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EDD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837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016A0" w14:textId="77777777" w:rsidR="00E83F66" w:rsidRPr="00772251" w:rsidRDefault="00E83F66" w:rsidP="00651C3C">
            <w:pPr>
              <w:spacing w:before="60" w:after="60" w:line="240" w:lineRule="auto"/>
              <w:rPr>
                <w:noProof/>
                <w:sz w:val="20"/>
              </w:rPr>
            </w:pPr>
            <w:r>
              <w:rPr>
                <w:noProof/>
                <w:sz w:val="20"/>
              </w:rPr>
              <w:t>95045000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30D21D" w14:textId="77777777" w:rsidR="00E83F66" w:rsidRPr="00772251" w:rsidRDefault="00E83F66" w:rsidP="00651C3C">
            <w:pPr>
              <w:spacing w:before="60" w:after="60" w:line="240" w:lineRule="auto"/>
              <w:rPr>
                <w:noProof/>
                <w:sz w:val="20"/>
              </w:rPr>
            </w:pPr>
            <w:r>
              <w:rPr>
                <w:noProof/>
                <w:sz w:val="20"/>
              </w:rPr>
              <w:t>950450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F98224" w14:textId="77777777" w:rsidR="00E83F66" w:rsidRPr="00772251" w:rsidRDefault="00E83F66" w:rsidP="00651C3C">
            <w:pPr>
              <w:spacing w:before="60" w:after="60" w:line="240" w:lineRule="auto"/>
              <w:rPr>
                <w:noProof/>
                <w:sz w:val="20"/>
              </w:rPr>
            </w:pPr>
            <w:r>
              <w:rPr>
                <w:noProof/>
                <w:sz w:val="20"/>
              </w:rPr>
              <w:t>- Consolas e máquinas de jogos de vídeo, exceto os classificados na subposição 950430</w:t>
            </w:r>
          </w:p>
        </w:tc>
        <w:tc>
          <w:tcPr>
            <w:tcW w:w="642" w:type="dxa"/>
            <w:tcBorders>
              <w:top w:val="nil"/>
              <w:left w:val="nil"/>
              <w:bottom w:val="single" w:sz="4" w:space="0" w:color="auto"/>
              <w:right w:val="single" w:sz="4" w:space="0" w:color="auto"/>
            </w:tcBorders>
            <w:shd w:val="clear" w:color="auto" w:fill="auto"/>
            <w:noWrap/>
            <w:hideMark/>
          </w:tcPr>
          <w:p w14:paraId="1A0296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7ED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BC9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E4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F99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543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BE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142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CAA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36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AEF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6D4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58E8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A82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F7C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92A7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ABAACC" w14:textId="77777777" w:rsidR="00E83F66" w:rsidRPr="00772251" w:rsidRDefault="00E83F66" w:rsidP="00651C3C">
            <w:pPr>
              <w:spacing w:before="60" w:after="60" w:line="240" w:lineRule="auto"/>
              <w:rPr>
                <w:noProof/>
                <w:sz w:val="20"/>
              </w:rPr>
            </w:pPr>
            <w:r>
              <w:rPr>
                <w:noProof/>
                <w:sz w:val="20"/>
              </w:rPr>
              <w:t>95049000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C40364" w14:textId="77777777" w:rsidR="00E83F66" w:rsidRPr="00772251" w:rsidRDefault="00E83F66" w:rsidP="00651C3C">
            <w:pPr>
              <w:spacing w:before="60" w:after="60" w:line="240" w:lineRule="auto"/>
              <w:rPr>
                <w:noProof/>
                <w:sz w:val="20"/>
              </w:rPr>
            </w:pPr>
            <w:r>
              <w:rPr>
                <w:noProof/>
                <w:sz w:val="20"/>
              </w:rPr>
              <w:t>950490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C2DE68"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8DB15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F06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FCB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E8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9D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43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DD5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5E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251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E4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3C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F2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BCF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02F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A88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06C9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A857B" w14:textId="77777777" w:rsidR="00E83F66" w:rsidRPr="00772251" w:rsidRDefault="00E83F66" w:rsidP="00651C3C">
            <w:pPr>
              <w:spacing w:before="60" w:after="60" w:line="240" w:lineRule="auto"/>
              <w:rPr>
                <w:noProof/>
                <w:sz w:val="20"/>
              </w:rPr>
            </w:pPr>
            <w:r>
              <w:rPr>
                <w:noProof/>
                <w:sz w:val="20"/>
              </w:rPr>
              <w:t>95051000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FAEE0" w14:textId="77777777" w:rsidR="00E83F66" w:rsidRPr="00772251" w:rsidRDefault="00E83F66" w:rsidP="00651C3C">
            <w:pPr>
              <w:spacing w:before="60" w:after="60" w:line="240" w:lineRule="auto"/>
              <w:rPr>
                <w:noProof/>
                <w:sz w:val="20"/>
              </w:rPr>
            </w:pPr>
            <w:r>
              <w:rPr>
                <w:noProof/>
                <w:sz w:val="20"/>
              </w:rPr>
              <w:t>950510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84B67F" w14:textId="77777777" w:rsidR="00E83F66" w:rsidRPr="00772251" w:rsidRDefault="00E83F66" w:rsidP="00651C3C">
            <w:pPr>
              <w:spacing w:before="60" w:after="60" w:line="240" w:lineRule="auto"/>
              <w:rPr>
                <w:noProof/>
                <w:sz w:val="20"/>
              </w:rPr>
            </w:pPr>
            <w:r>
              <w:rPr>
                <w:noProof/>
                <w:sz w:val="20"/>
              </w:rPr>
              <w:t>- Artigos para festas de Natal</w:t>
            </w:r>
          </w:p>
        </w:tc>
        <w:tc>
          <w:tcPr>
            <w:tcW w:w="642" w:type="dxa"/>
            <w:tcBorders>
              <w:top w:val="nil"/>
              <w:left w:val="nil"/>
              <w:bottom w:val="single" w:sz="4" w:space="0" w:color="auto"/>
              <w:right w:val="single" w:sz="4" w:space="0" w:color="auto"/>
            </w:tcBorders>
            <w:shd w:val="clear" w:color="auto" w:fill="auto"/>
            <w:noWrap/>
            <w:hideMark/>
          </w:tcPr>
          <w:p w14:paraId="3459E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335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553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F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DD2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E8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B9F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CE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E62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5A0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9BB8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36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315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75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62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A32B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6D3D4C" w14:textId="77777777" w:rsidR="00E83F66" w:rsidRPr="00772251" w:rsidRDefault="00E83F66" w:rsidP="00651C3C">
            <w:pPr>
              <w:spacing w:before="60" w:after="60" w:line="240" w:lineRule="auto"/>
              <w:rPr>
                <w:noProof/>
                <w:sz w:val="20"/>
              </w:rPr>
            </w:pPr>
            <w:r>
              <w:rPr>
                <w:noProof/>
                <w:sz w:val="20"/>
              </w:rPr>
              <w:t>95059000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D54182" w14:textId="77777777" w:rsidR="00E83F66" w:rsidRPr="00772251" w:rsidRDefault="00E83F66" w:rsidP="00651C3C">
            <w:pPr>
              <w:spacing w:before="60" w:after="60" w:line="240" w:lineRule="auto"/>
              <w:rPr>
                <w:noProof/>
                <w:sz w:val="20"/>
              </w:rPr>
            </w:pPr>
            <w:r>
              <w:rPr>
                <w:noProof/>
                <w:sz w:val="20"/>
              </w:rPr>
              <w:t>950590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3EFB36"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537F8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77F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2CE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FB8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44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51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A7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89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F6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6EE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69C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F7E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782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BC7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14C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0109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CE3208" w14:textId="77777777" w:rsidR="00E83F66" w:rsidRPr="00772251" w:rsidRDefault="00E83F66" w:rsidP="00651C3C">
            <w:pPr>
              <w:spacing w:before="60" w:after="60" w:line="240" w:lineRule="auto"/>
              <w:rPr>
                <w:noProof/>
                <w:sz w:val="20"/>
              </w:rPr>
            </w:pPr>
            <w:r>
              <w:rPr>
                <w:noProof/>
                <w:sz w:val="20"/>
              </w:rPr>
              <w:t>95061100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62359F" w14:textId="77777777" w:rsidR="00E83F66" w:rsidRPr="00772251" w:rsidRDefault="00E83F66" w:rsidP="00651C3C">
            <w:pPr>
              <w:spacing w:before="60" w:after="60" w:line="240" w:lineRule="auto"/>
              <w:rPr>
                <w:noProof/>
                <w:sz w:val="20"/>
              </w:rPr>
            </w:pPr>
            <w:r>
              <w:rPr>
                <w:noProof/>
                <w:sz w:val="20"/>
              </w:rPr>
              <w:t>950611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AFF0FF" w14:textId="77777777" w:rsidR="00E83F66" w:rsidRPr="00772251" w:rsidRDefault="00E83F66" w:rsidP="00651C3C">
            <w:pPr>
              <w:spacing w:before="60" w:after="60" w:line="240" w:lineRule="auto"/>
              <w:rPr>
                <w:noProof/>
                <w:sz w:val="20"/>
              </w:rPr>
            </w:pPr>
            <w:r>
              <w:rPr>
                <w:noProof/>
                <w:sz w:val="20"/>
              </w:rPr>
              <w:t>-- Esquis</w:t>
            </w:r>
          </w:p>
        </w:tc>
        <w:tc>
          <w:tcPr>
            <w:tcW w:w="642" w:type="dxa"/>
            <w:tcBorders>
              <w:top w:val="nil"/>
              <w:left w:val="nil"/>
              <w:bottom w:val="single" w:sz="4" w:space="0" w:color="auto"/>
              <w:right w:val="single" w:sz="4" w:space="0" w:color="auto"/>
            </w:tcBorders>
            <w:shd w:val="clear" w:color="auto" w:fill="auto"/>
            <w:noWrap/>
            <w:hideMark/>
          </w:tcPr>
          <w:p w14:paraId="58BD57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D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7D3B1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0F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94E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B5A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C4D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CD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9A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9B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F07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84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67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C88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D8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3F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D41ED3" w14:textId="77777777" w:rsidR="00E83F66" w:rsidRPr="00772251" w:rsidRDefault="00E83F66" w:rsidP="00651C3C">
            <w:pPr>
              <w:spacing w:before="60" w:after="60" w:line="240" w:lineRule="auto"/>
              <w:rPr>
                <w:noProof/>
                <w:sz w:val="20"/>
              </w:rPr>
            </w:pPr>
            <w:r>
              <w:rPr>
                <w:noProof/>
                <w:sz w:val="20"/>
              </w:rPr>
              <w:t>95061200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AF5846" w14:textId="77777777" w:rsidR="00E83F66" w:rsidRPr="00772251" w:rsidRDefault="00E83F66" w:rsidP="00651C3C">
            <w:pPr>
              <w:spacing w:before="60" w:after="60" w:line="240" w:lineRule="auto"/>
              <w:rPr>
                <w:noProof/>
                <w:sz w:val="20"/>
              </w:rPr>
            </w:pPr>
            <w:r>
              <w:rPr>
                <w:noProof/>
                <w:sz w:val="20"/>
              </w:rPr>
              <w:t>950612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DA442D" w14:textId="4FD3469A" w:rsidR="00E83F66" w:rsidRPr="00772251" w:rsidRDefault="00E83F66" w:rsidP="00BC122C">
            <w:pPr>
              <w:spacing w:before="60" w:after="60" w:line="240" w:lineRule="auto"/>
              <w:rPr>
                <w:noProof/>
                <w:sz w:val="20"/>
              </w:rPr>
            </w:pPr>
            <w:r>
              <w:rPr>
                <w:noProof/>
                <w:sz w:val="20"/>
              </w:rPr>
              <w:t>-- Fixadores para esquis</w:t>
            </w:r>
          </w:p>
        </w:tc>
        <w:tc>
          <w:tcPr>
            <w:tcW w:w="642" w:type="dxa"/>
            <w:tcBorders>
              <w:top w:val="nil"/>
              <w:left w:val="nil"/>
              <w:bottom w:val="single" w:sz="4" w:space="0" w:color="auto"/>
              <w:right w:val="single" w:sz="4" w:space="0" w:color="auto"/>
            </w:tcBorders>
            <w:shd w:val="clear" w:color="auto" w:fill="auto"/>
            <w:noWrap/>
            <w:hideMark/>
          </w:tcPr>
          <w:p w14:paraId="74766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836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251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FA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73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B27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8AD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197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2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310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40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19C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83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D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34B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BE4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345A48" w14:textId="77777777" w:rsidR="00E83F66" w:rsidRPr="00772251" w:rsidRDefault="00E83F66" w:rsidP="00651C3C">
            <w:pPr>
              <w:spacing w:before="60" w:after="60" w:line="240" w:lineRule="auto"/>
              <w:rPr>
                <w:noProof/>
                <w:sz w:val="20"/>
              </w:rPr>
            </w:pPr>
            <w:r>
              <w:rPr>
                <w:noProof/>
                <w:sz w:val="20"/>
              </w:rPr>
              <w:t>95061900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85B3E" w14:textId="77777777" w:rsidR="00E83F66" w:rsidRPr="00772251" w:rsidRDefault="00E83F66" w:rsidP="00651C3C">
            <w:pPr>
              <w:spacing w:before="60" w:after="60" w:line="240" w:lineRule="auto"/>
              <w:rPr>
                <w:noProof/>
                <w:sz w:val="20"/>
              </w:rPr>
            </w:pPr>
            <w:r>
              <w:rPr>
                <w:noProof/>
                <w:sz w:val="20"/>
              </w:rPr>
              <w:t>950619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512042"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74F49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FC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8700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28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234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5D7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EA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1F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FA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796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46F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D2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F42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3C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1C44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75B06A" w14:textId="77777777" w:rsidR="00E83F66" w:rsidRPr="00772251" w:rsidRDefault="00E83F66" w:rsidP="00651C3C">
            <w:pPr>
              <w:spacing w:before="60" w:after="60" w:line="240" w:lineRule="auto"/>
              <w:rPr>
                <w:noProof/>
                <w:sz w:val="20"/>
              </w:rPr>
            </w:pPr>
            <w:r>
              <w:rPr>
                <w:noProof/>
                <w:sz w:val="20"/>
              </w:rPr>
              <w:t>95062100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DBCD4" w14:textId="77777777" w:rsidR="00E83F66" w:rsidRPr="00772251" w:rsidRDefault="00E83F66" w:rsidP="00651C3C">
            <w:pPr>
              <w:spacing w:before="60" w:after="60" w:line="240" w:lineRule="auto"/>
              <w:rPr>
                <w:noProof/>
                <w:sz w:val="20"/>
              </w:rPr>
            </w:pPr>
            <w:r>
              <w:rPr>
                <w:noProof/>
                <w:sz w:val="20"/>
              </w:rPr>
              <w:t>950621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42078D" w14:textId="77777777" w:rsidR="00E83F66" w:rsidRPr="00772251" w:rsidRDefault="00E83F66" w:rsidP="00651C3C">
            <w:pPr>
              <w:spacing w:before="60" w:after="60" w:line="240" w:lineRule="auto"/>
              <w:rPr>
                <w:noProof/>
                <w:sz w:val="20"/>
              </w:rPr>
            </w:pPr>
            <w:r>
              <w:rPr>
                <w:noProof/>
                <w:sz w:val="20"/>
              </w:rPr>
              <w:t>-- Pranchas à vela</w:t>
            </w:r>
          </w:p>
        </w:tc>
        <w:tc>
          <w:tcPr>
            <w:tcW w:w="642" w:type="dxa"/>
            <w:tcBorders>
              <w:top w:val="nil"/>
              <w:left w:val="nil"/>
              <w:bottom w:val="single" w:sz="4" w:space="0" w:color="auto"/>
              <w:right w:val="single" w:sz="4" w:space="0" w:color="auto"/>
            </w:tcBorders>
            <w:shd w:val="clear" w:color="auto" w:fill="auto"/>
            <w:noWrap/>
            <w:hideMark/>
          </w:tcPr>
          <w:p w14:paraId="4A2893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70D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EE7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55E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34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762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5B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70C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2D3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12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0E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E8A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B7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A07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56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64B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79AEEA" w14:textId="77777777" w:rsidR="00E83F66" w:rsidRPr="00772251" w:rsidRDefault="00E83F66" w:rsidP="00651C3C">
            <w:pPr>
              <w:spacing w:before="60" w:after="60" w:line="240" w:lineRule="auto"/>
              <w:rPr>
                <w:noProof/>
                <w:sz w:val="20"/>
              </w:rPr>
            </w:pPr>
            <w:r>
              <w:rPr>
                <w:noProof/>
                <w:sz w:val="20"/>
              </w:rPr>
              <w:t>95062900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380C2A" w14:textId="77777777" w:rsidR="00E83F66" w:rsidRPr="00772251" w:rsidRDefault="00E83F66" w:rsidP="00651C3C">
            <w:pPr>
              <w:spacing w:before="60" w:after="60" w:line="240" w:lineRule="auto"/>
              <w:rPr>
                <w:noProof/>
                <w:sz w:val="20"/>
              </w:rPr>
            </w:pPr>
            <w:r>
              <w:rPr>
                <w:noProof/>
                <w:sz w:val="20"/>
              </w:rPr>
              <w:t>950629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379A3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612362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9AF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2310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838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11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3ED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145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6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968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BAB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F51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33E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F86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E92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77F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FDD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A8724A" w14:textId="77777777" w:rsidR="00E83F66" w:rsidRPr="00772251" w:rsidRDefault="00E83F66" w:rsidP="00651C3C">
            <w:pPr>
              <w:spacing w:before="60" w:after="60" w:line="240" w:lineRule="auto"/>
              <w:rPr>
                <w:noProof/>
                <w:sz w:val="20"/>
              </w:rPr>
            </w:pPr>
            <w:r>
              <w:rPr>
                <w:noProof/>
                <w:sz w:val="20"/>
              </w:rPr>
              <w:t>95063100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54C09" w14:textId="77777777" w:rsidR="00E83F66" w:rsidRPr="00772251" w:rsidRDefault="00E83F66" w:rsidP="00651C3C">
            <w:pPr>
              <w:spacing w:before="60" w:after="60" w:line="240" w:lineRule="auto"/>
              <w:rPr>
                <w:noProof/>
                <w:sz w:val="20"/>
              </w:rPr>
            </w:pPr>
            <w:r>
              <w:rPr>
                <w:noProof/>
                <w:sz w:val="20"/>
              </w:rPr>
              <w:t>950631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B2D63B" w14:textId="77777777" w:rsidR="00E83F66" w:rsidRPr="00772251" w:rsidRDefault="00E83F66" w:rsidP="00651C3C">
            <w:pPr>
              <w:spacing w:before="60" w:after="60" w:line="240" w:lineRule="auto"/>
              <w:rPr>
                <w:noProof/>
                <w:sz w:val="20"/>
              </w:rPr>
            </w:pPr>
            <w:r>
              <w:rPr>
                <w:noProof/>
                <w:sz w:val="20"/>
              </w:rPr>
              <w:t>-- Tacos completos</w:t>
            </w:r>
          </w:p>
        </w:tc>
        <w:tc>
          <w:tcPr>
            <w:tcW w:w="642" w:type="dxa"/>
            <w:tcBorders>
              <w:top w:val="nil"/>
              <w:left w:val="nil"/>
              <w:bottom w:val="single" w:sz="4" w:space="0" w:color="auto"/>
              <w:right w:val="single" w:sz="4" w:space="0" w:color="auto"/>
            </w:tcBorders>
            <w:shd w:val="clear" w:color="auto" w:fill="auto"/>
            <w:noWrap/>
            <w:hideMark/>
          </w:tcPr>
          <w:p w14:paraId="20D14A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E1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6BB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C35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AC4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BD6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F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34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7A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DF2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95E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7D5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F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35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83F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321D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D34031" w14:textId="77777777" w:rsidR="00E83F66" w:rsidRPr="00772251" w:rsidRDefault="00E83F66" w:rsidP="00651C3C">
            <w:pPr>
              <w:spacing w:before="60" w:after="60" w:line="240" w:lineRule="auto"/>
              <w:rPr>
                <w:noProof/>
                <w:sz w:val="20"/>
              </w:rPr>
            </w:pPr>
            <w:r>
              <w:rPr>
                <w:noProof/>
                <w:sz w:val="20"/>
              </w:rPr>
              <w:t>95063200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525C83" w14:textId="77777777" w:rsidR="00E83F66" w:rsidRPr="00772251" w:rsidRDefault="00E83F66" w:rsidP="00651C3C">
            <w:pPr>
              <w:spacing w:before="60" w:after="60" w:line="240" w:lineRule="auto"/>
              <w:rPr>
                <w:noProof/>
                <w:sz w:val="20"/>
              </w:rPr>
            </w:pPr>
            <w:r>
              <w:rPr>
                <w:noProof/>
                <w:sz w:val="20"/>
              </w:rPr>
              <w:t>950632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B3D6B9" w14:textId="77777777" w:rsidR="00E83F66" w:rsidRPr="00772251" w:rsidRDefault="00E83F66" w:rsidP="00651C3C">
            <w:pPr>
              <w:spacing w:before="60" w:after="60" w:line="240" w:lineRule="auto"/>
              <w:rPr>
                <w:noProof/>
                <w:sz w:val="20"/>
              </w:rPr>
            </w:pPr>
            <w:r>
              <w:rPr>
                <w:noProof/>
                <w:sz w:val="20"/>
              </w:rPr>
              <w:t>-- Bolas</w:t>
            </w:r>
          </w:p>
        </w:tc>
        <w:tc>
          <w:tcPr>
            <w:tcW w:w="642" w:type="dxa"/>
            <w:tcBorders>
              <w:top w:val="nil"/>
              <w:left w:val="nil"/>
              <w:bottom w:val="single" w:sz="4" w:space="0" w:color="auto"/>
              <w:right w:val="single" w:sz="4" w:space="0" w:color="auto"/>
            </w:tcBorders>
            <w:shd w:val="clear" w:color="auto" w:fill="auto"/>
            <w:noWrap/>
            <w:hideMark/>
          </w:tcPr>
          <w:p w14:paraId="4F4135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3A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E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E6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DB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9F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579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5F3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87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A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B89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5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F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A08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974D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007F8" w14:textId="77777777" w:rsidR="00E83F66" w:rsidRPr="00772251" w:rsidRDefault="00E83F66" w:rsidP="00651C3C">
            <w:pPr>
              <w:spacing w:before="60" w:after="60" w:line="240" w:lineRule="auto"/>
              <w:rPr>
                <w:noProof/>
                <w:sz w:val="20"/>
              </w:rPr>
            </w:pPr>
            <w:r>
              <w:rPr>
                <w:noProof/>
                <w:sz w:val="20"/>
              </w:rPr>
              <w:t>95063900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2E6B92" w14:textId="77777777" w:rsidR="00E83F66" w:rsidRPr="00772251" w:rsidRDefault="00E83F66" w:rsidP="00651C3C">
            <w:pPr>
              <w:spacing w:before="60" w:after="60" w:line="240" w:lineRule="auto"/>
              <w:rPr>
                <w:noProof/>
                <w:sz w:val="20"/>
              </w:rPr>
            </w:pPr>
            <w:r>
              <w:rPr>
                <w:noProof/>
                <w:sz w:val="20"/>
              </w:rPr>
              <w:t>950639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E1758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D66F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DE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AC12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470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E4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94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873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4A7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5B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8E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AE5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BB4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76B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C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48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0F43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0758E" w14:textId="77777777" w:rsidR="00E83F66" w:rsidRPr="00772251" w:rsidRDefault="00E83F66" w:rsidP="00651C3C">
            <w:pPr>
              <w:spacing w:before="60" w:after="60" w:line="240" w:lineRule="auto"/>
              <w:rPr>
                <w:noProof/>
                <w:sz w:val="20"/>
              </w:rPr>
            </w:pPr>
            <w:r>
              <w:rPr>
                <w:noProof/>
                <w:sz w:val="20"/>
              </w:rPr>
              <w:t>95064000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A90F8" w14:textId="77777777" w:rsidR="00E83F66" w:rsidRPr="00772251" w:rsidRDefault="00E83F66" w:rsidP="00651C3C">
            <w:pPr>
              <w:spacing w:before="60" w:after="60" w:line="240" w:lineRule="auto"/>
              <w:rPr>
                <w:noProof/>
                <w:sz w:val="20"/>
              </w:rPr>
            </w:pPr>
            <w:r>
              <w:rPr>
                <w:noProof/>
                <w:sz w:val="20"/>
              </w:rPr>
              <w:t>950640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83F68" w14:textId="77777777" w:rsidR="00E83F66" w:rsidRPr="00772251" w:rsidRDefault="00E83F66" w:rsidP="00651C3C">
            <w:pPr>
              <w:spacing w:before="60" w:after="60" w:line="240" w:lineRule="auto"/>
              <w:rPr>
                <w:noProof/>
                <w:sz w:val="20"/>
              </w:rPr>
            </w:pPr>
            <w:r>
              <w:rPr>
                <w:noProof/>
                <w:sz w:val="20"/>
              </w:rPr>
              <w:t>- Artigos e equipamentos para ténis de mesa</w:t>
            </w:r>
          </w:p>
        </w:tc>
        <w:tc>
          <w:tcPr>
            <w:tcW w:w="642" w:type="dxa"/>
            <w:tcBorders>
              <w:top w:val="nil"/>
              <w:left w:val="nil"/>
              <w:bottom w:val="single" w:sz="4" w:space="0" w:color="auto"/>
              <w:right w:val="single" w:sz="4" w:space="0" w:color="auto"/>
            </w:tcBorders>
            <w:shd w:val="clear" w:color="auto" w:fill="auto"/>
            <w:noWrap/>
            <w:hideMark/>
          </w:tcPr>
          <w:p w14:paraId="49752C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9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38B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F7A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90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AC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ECA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A28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C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B57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29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B98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8D72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405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51B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05E2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C6A40" w14:textId="77777777" w:rsidR="00E83F66" w:rsidRPr="00772251" w:rsidRDefault="00E83F66" w:rsidP="008B72B7">
            <w:pPr>
              <w:pageBreakBefore/>
              <w:spacing w:before="60" w:after="60" w:line="240" w:lineRule="auto"/>
              <w:rPr>
                <w:noProof/>
                <w:sz w:val="20"/>
              </w:rPr>
            </w:pPr>
            <w:r>
              <w:rPr>
                <w:noProof/>
                <w:sz w:val="20"/>
              </w:rPr>
              <w:t>95065100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A4E54D" w14:textId="77777777" w:rsidR="00E83F66" w:rsidRPr="00772251" w:rsidRDefault="00E83F66" w:rsidP="00651C3C">
            <w:pPr>
              <w:spacing w:before="60" w:after="60" w:line="240" w:lineRule="auto"/>
              <w:rPr>
                <w:noProof/>
                <w:sz w:val="20"/>
              </w:rPr>
            </w:pPr>
            <w:r>
              <w:rPr>
                <w:noProof/>
                <w:sz w:val="20"/>
              </w:rPr>
              <w:t>950651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DA2D4" w14:textId="77486FDD" w:rsidR="00E83F66" w:rsidRPr="00772251" w:rsidRDefault="00E83F66" w:rsidP="00BC122C">
            <w:pPr>
              <w:spacing w:before="60" w:after="60" w:line="240" w:lineRule="auto"/>
              <w:rPr>
                <w:noProof/>
                <w:sz w:val="20"/>
              </w:rPr>
            </w:pPr>
            <w:r>
              <w:rPr>
                <w:noProof/>
                <w:sz w:val="20"/>
              </w:rPr>
              <w:t>-- Raquetas de ténis, mesmo não encordoadas</w:t>
            </w:r>
          </w:p>
        </w:tc>
        <w:tc>
          <w:tcPr>
            <w:tcW w:w="642" w:type="dxa"/>
            <w:tcBorders>
              <w:top w:val="nil"/>
              <w:left w:val="nil"/>
              <w:bottom w:val="single" w:sz="4" w:space="0" w:color="auto"/>
              <w:right w:val="single" w:sz="4" w:space="0" w:color="auto"/>
            </w:tcBorders>
            <w:shd w:val="clear" w:color="auto" w:fill="auto"/>
            <w:noWrap/>
            <w:hideMark/>
          </w:tcPr>
          <w:p w14:paraId="345C49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B4D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9239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7C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A59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7ED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CE3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0B7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9DB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8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B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15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008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B65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12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07C5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C38CD3" w14:textId="77777777" w:rsidR="00E83F66" w:rsidRPr="00772251" w:rsidRDefault="00E83F66" w:rsidP="00651C3C">
            <w:pPr>
              <w:spacing w:before="60" w:after="60" w:line="240" w:lineRule="auto"/>
              <w:rPr>
                <w:noProof/>
                <w:sz w:val="20"/>
              </w:rPr>
            </w:pPr>
            <w:r>
              <w:rPr>
                <w:noProof/>
                <w:sz w:val="20"/>
              </w:rPr>
              <w:t>95065900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FE73BD" w14:textId="77777777" w:rsidR="00E83F66" w:rsidRPr="00772251" w:rsidRDefault="00E83F66" w:rsidP="00651C3C">
            <w:pPr>
              <w:spacing w:before="60" w:after="60" w:line="240" w:lineRule="auto"/>
              <w:rPr>
                <w:noProof/>
                <w:sz w:val="20"/>
              </w:rPr>
            </w:pPr>
            <w:r>
              <w:rPr>
                <w:noProof/>
                <w:sz w:val="20"/>
              </w:rPr>
              <w:t>950659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E185"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0F9A66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FF6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4C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3B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2A8F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8AAA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889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78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88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038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248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F9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88C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1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226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F09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322004" w14:textId="77777777" w:rsidR="00E83F66" w:rsidRPr="00772251" w:rsidRDefault="00E83F66" w:rsidP="00651C3C">
            <w:pPr>
              <w:spacing w:before="60" w:after="60" w:line="240" w:lineRule="auto"/>
              <w:rPr>
                <w:noProof/>
                <w:sz w:val="20"/>
              </w:rPr>
            </w:pPr>
            <w:r>
              <w:rPr>
                <w:noProof/>
                <w:sz w:val="20"/>
              </w:rPr>
              <w:t>95066100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30DFA" w14:textId="77777777" w:rsidR="00E83F66" w:rsidRPr="00772251" w:rsidRDefault="00E83F66" w:rsidP="00651C3C">
            <w:pPr>
              <w:spacing w:before="60" w:after="60" w:line="240" w:lineRule="auto"/>
              <w:rPr>
                <w:noProof/>
                <w:sz w:val="20"/>
              </w:rPr>
            </w:pPr>
            <w:r>
              <w:rPr>
                <w:noProof/>
                <w:sz w:val="20"/>
              </w:rPr>
              <w:t>950661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BDF1B" w14:textId="30F85D09" w:rsidR="00E83F66" w:rsidRPr="00772251" w:rsidRDefault="00E83F66" w:rsidP="00BC122C">
            <w:pPr>
              <w:spacing w:before="60" w:after="60" w:line="240" w:lineRule="auto"/>
              <w:rPr>
                <w:noProof/>
                <w:sz w:val="20"/>
              </w:rPr>
            </w:pPr>
            <w:r>
              <w:rPr>
                <w:noProof/>
                <w:sz w:val="20"/>
              </w:rPr>
              <w:t>-- Bolas de ténis</w:t>
            </w:r>
          </w:p>
        </w:tc>
        <w:tc>
          <w:tcPr>
            <w:tcW w:w="642" w:type="dxa"/>
            <w:tcBorders>
              <w:top w:val="nil"/>
              <w:left w:val="nil"/>
              <w:bottom w:val="single" w:sz="4" w:space="0" w:color="auto"/>
              <w:right w:val="single" w:sz="4" w:space="0" w:color="auto"/>
            </w:tcBorders>
            <w:shd w:val="clear" w:color="auto" w:fill="auto"/>
            <w:noWrap/>
            <w:hideMark/>
          </w:tcPr>
          <w:p w14:paraId="2AEAB3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F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E9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FCF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38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2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B93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8CE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325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B4F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12F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FC5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6C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5FA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9B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6C7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1F1FA5" w14:textId="77777777" w:rsidR="00E83F66" w:rsidRPr="00772251" w:rsidRDefault="00E83F66" w:rsidP="00651C3C">
            <w:pPr>
              <w:spacing w:before="60" w:after="60" w:line="240" w:lineRule="auto"/>
              <w:rPr>
                <w:noProof/>
                <w:sz w:val="20"/>
              </w:rPr>
            </w:pPr>
            <w:r>
              <w:rPr>
                <w:noProof/>
                <w:sz w:val="20"/>
              </w:rPr>
              <w:t>95066200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0DF594" w14:textId="77777777" w:rsidR="00E83F66" w:rsidRPr="00772251" w:rsidRDefault="00E83F66" w:rsidP="00651C3C">
            <w:pPr>
              <w:spacing w:before="60" w:after="60" w:line="240" w:lineRule="auto"/>
              <w:rPr>
                <w:noProof/>
                <w:sz w:val="20"/>
              </w:rPr>
            </w:pPr>
            <w:r>
              <w:rPr>
                <w:noProof/>
                <w:sz w:val="20"/>
              </w:rPr>
              <w:t>950662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2F353" w14:textId="77777777" w:rsidR="00E83F66" w:rsidRPr="00772251" w:rsidRDefault="00E83F66" w:rsidP="00651C3C">
            <w:pPr>
              <w:spacing w:before="60" w:after="60" w:line="240" w:lineRule="auto"/>
              <w:rPr>
                <w:noProof/>
                <w:sz w:val="20"/>
              </w:rPr>
            </w:pPr>
            <w:r>
              <w:rPr>
                <w:noProof/>
                <w:sz w:val="20"/>
              </w:rPr>
              <w:t>-- Insufláveis</w:t>
            </w:r>
          </w:p>
        </w:tc>
        <w:tc>
          <w:tcPr>
            <w:tcW w:w="642" w:type="dxa"/>
            <w:tcBorders>
              <w:top w:val="nil"/>
              <w:left w:val="nil"/>
              <w:bottom w:val="single" w:sz="4" w:space="0" w:color="auto"/>
              <w:right w:val="single" w:sz="4" w:space="0" w:color="auto"/>
            </w:tcBorders>
            <w:shd w:val="clear" w:color="auto" w:fill="auto"/>
            <w:noWrap/>
            <w:hideMark/>
          </w:tcPr>
          <w:p w14:paraId="548D98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4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D85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5C5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487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EA3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3E0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A07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7B95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5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DA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539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4F4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43B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3C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0C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4CCC4" w14:textId="77777777" w:rsidR="00E83F66" w:rsidRPr="00772251" w:rsidRDefault="00E83F66" w:rsidP="00651C3C">
            <w:pPr>
              <w:spacing w:before="60" w:after="60" w:line="240" w:lineRule="auto"/>
              <w:rPr>
                <w:noProof/>
                <w:sz w:val="20"/>
              </w:rPr>
            </w:pPr>
            <w:r>
              <w:rPr>
                <w:noProof/>
                <w:sz w:val="20"/>
              </w:rPr>
              <w:t>95066900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06947" w14:textId="77777777" w:rsidR="00E83F66" w:rsidRPr="00772251" w:rsidRDefault="00E83F66" w:rsidP="00651C3C">
            <w:pPr>
              <w:spacing w:before="60" w:after="60" w:line="240" w:lineRule="auto"/>
              <w:rPr>
                <w:noProof/>
                <w:sz w:val="20"/>
              </w:rPr>
            </w:pPr>
            <w:r>
              <w:rPr>
                <w:noProof/>
                <w:sz w:val="20"/>
              </w:rPr>
              <w:t>950669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375D4" w14:textId="77777777" w:rsidR="00E83F66" w:rsidRPr="00772251" w:rsidRDefault="00E83F66" w:rsidP="00651C3C">
            <w:pPr>
              <w:spacing w:before="60" w:after="60" w:line="240" w:lineRule="auto"/>
              <w:rPr>
                <w:noProof/>
                <w:sz w:val="20"/>
              </w:rPr>
            </w:pPr>
            <w:r>
              <w:rPr>
                <w:noProof/>
                <w:sz w:val="20"/>
              </w:rPr>
              <w:t>-- Outras</w:t>
            </w:r>
          </w:p>
        </w:tc>
        <w:tc>
          <w:tcPr>
            <w:tcW w:w="642" w:type="dxa"/>
            <w:tcBorders>
              <w:top w:val="nil"/>
              <w:left w:val="nil"/>
              <w:bottom w:val="single" w:sz="4" w:space="0" w:color="auto"/>
              <w:right w:val="single" w:sz="4" w:space="0" w:color="auto"/>
            </w:tcBorders>
            <w:shd w:val="clear" w:color="auto" w:fill="auto"/>
            <w:noWrap/>
            <w:hideMark/>
          </w:tcPr>
          <w:p w14:paraId="74ABFF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37D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709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70C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A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EFD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F6A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34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09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E88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AC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B69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2E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6BD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B9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96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193D52" w14:textId="77777777" w:rsidR="00E83F66" w:rsidRPr="00772251" w:rsidRDefault="00E83F66" w:rsidP="00651C3C">
            <w:pPr>
              <w:spacing w:before="60" w:after="60" w:line="240" w:lineRule="auto"/>
              <w:rPr>
                <w:noProof/>
                <w:sz w:val="20"/>
              </w:rPr>
            </w:pPr>
            <w:r>
              <w:rPr>
                <w:noProof/>
                <w:sz w:val="20"/>
              </w:rPr>
              <w:t>95067000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523879" w14:textId="77777777" w:rsidR="00E83F66" w:rsidRPr="00772251" w:rsidRDefault="00E83F66" w:rsidP="00651C3C">
            <w:pPr>
              <w:spacing w:before="60" w:after="60" w:line="240" w:lineRule="auto"/>
              <w:rPr>
                <w:noProof/>
                <w:sz w:val="20"/>
              </w:rPr>
            </w:pPr>
            <w:r>
              <w:rPr>
                <w:noProof/>
                <w:sz w:val="20"/>
              </w:rPr>
              <w:t>950670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4D50F3" w14:textId="77777777" w:rsidR="00E83F66" w:rsidRPr="00772251" w:rsidRDefault="00E83F66" w:rsidP="00651C3C">
            <w:pPr>
              <w:spacing w:before="60" w:after="60" w:line="240" w:lineRule="auto"/>
              <w:rPr>
                <w:noProof/>
                <w:sz w:val="20"/>
              </w:rPr>
            </w:pPr>
            <w:r>
              <w:rPr>
                <w:noProof/>
                <w:sz w:val="20"/>
              </w:rPr>
              <w:t>- Patins para gelo e patins de rodas, incluindo os fixados em calçado</w:t>
            </w:r>
          </w:p>
        </w:tc>
        <w:tc>
          <w:tcPr>
            <w:tcW w:w="642" w:type="dxa"/>
            <w:tcBorders>
              <w:top w:val="nil"/>
              <w:left w:val="nil"/>
              <w:bottom w:val="single" w:sz="4" w:space="0" w:color="auto"/>
              <w:right w:val="single" w:sz="4" w:space="0" w:color="auto"/>
            </w:tcBorders>
            <w:shd w:val="clear" w:color="auto" w:fill="auto"/>
            <w:noWrap/>
            <w:hideMark/>
          </w:tcPr>
          <w:p w14:paraId="07274F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93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F756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D4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66A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051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6BF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ECB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8BC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5A3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F3C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EAC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15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448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C87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6DE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647A81" w14:textId="77777777" w:rsidR="00E83F66" w:rsidRPr="00772251" w:rsidRDefault="00E83F66" w:rsidP="00651C3C">
            <w:pPr>
              <w:spacing w:before="60" w:after="60" w:line="240" w:lineRule="auto"/>
              <w:rPr>
                <w:noProof/>
                <w:sz w:val="20"/>
              </w:rPr>
            </w:pPr>
            <w:r>
              <w:rPr>
                <w:noProof/>
                <w:sz w:val="20"/>
              </w:rPr>
              <w:t>95069100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CAEC8" w14:textId="77777777" w:rsidR="00E83F66" w:rsidRPr="00772251" w:rsidRDefault="00E83F66" w:rsidP="00651C3C">
            <w:pPr>
              <w:spacing w:before="60" w:after="60" w:line="240" w:lineRule="auto"/>
              <w:rPr>
                <w:noProof/>
                <w:sz w:val="20"/>
              </w:rPr>
            </w:pPr>
            <w:r>
              <w:rPr>
                <w:noProof/>
                <w:sz w:val="20"/>
              </w:rPr>
              <w:t>950691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8A1BAE" w14:textId="77777777" w:rsidR="00E83F66" w:rsidRPr="00772251" w:rsidRDefault="00E83F66" w:rsidP="00651C3C">
            <w:pPr>
              <w:spacing w:before="60" w:after="60" w:line="240" w:lineRule="auto"/>
              <w:rPr>
                <w:noProof/>
                <w:sz w:val="20"/>
              </w:rPr>
            </w:pPr>
            <w:r>
              <w:rPr>
                <w:noProof/>
                <w:sz w:val="20"/>
              </w:rPr>
              <w:t>-- Artigos e equipamentos para cultura física, ginástica ou atletismo</w:t>
            </w:r>
          </w:p>
        </w:tc>
        <w:tc>
          <w:tcPr>
            <w:tcW w:w="642" w:type="dxa"/>
            <w:tcBorders>
              <w:top w:val="nil"/>
              <w:left w:val="nil"/>
              <w:bottom w:val="single" w:sz="4" w:space="0" w:color="auto"/>
              <w:right w:val="single" w:sz="4" w:space="0" w:color="auto"/>
            </w:tcBorders>
            <w:shd w:val="clear" w:color="auto" w:fill="auto"/>
            <w:noWrap/>
            <w:hideMark/>
          </w:tcPr>
          <w:p w14:paraId="1D54A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B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C63B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406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8D5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77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3B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77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DF5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0C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9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736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66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2C1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54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8E2A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AA9F10" w14:textId="77777777" w:rsidR="00E83F66" w:rsidRPr="00772251" w:rsidRDefault="00E83F66" w:rsidP="00651C3C">
            <w:pPr>
              <w:spacing w:before="60" w:after="60" w:line="240" w:lineRule="auto"/>
              <w:rPr>
                <w:noProof/>
                <w:sz w:val="20"/>
              </w:rPr>
            </w:pPr>
            <w:r>
              <w:rPr>
                <w:noProof/>
                <w:sz w:val="20"/>
              </w:rPr>
              <w:t>95069900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512C3" w14:textId="77777777" w:rsidR="00E83F66" w:rsidRPr="00772251" w:rsidRDefault="00E83F66" w:rsidP="00651C3C">
            <w:pPr>
              <w:spacing w:before="60" w:after="60" w:line="240" w:lineRule="auto"/>
              <w:rPr>
                <w:noProof/>
                <w:sz w:val="20"/>
              </w:rPr>
            </w:pPr>
            <w:r>
              <w:rPr>
                <w:noProof/>
                <w:sz w:val="20"/>
              </w:rPr>
              <w:t>950699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D9689"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914DB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1C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918A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91E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C5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84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AF9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50E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E5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9A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6D8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E64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479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340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3A0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662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08AA75" w14:textId="77777777" w:rsidR="00E83F66" w:rsidRPr="00772251" w:rsidRDefault="00E83F66" w:rsidP="00651C3C">
            <w:pPr>
              <w:spacing w:before="60" w:after="60" w:line="240" w:lineRule="auto"/>
              <w:rPr>
                <w:noProof/>
                <w:sz w:val="20"/>
              </w:rPr>
            </w:pPr>
            <w:r>
              <w:rPr>
                <w:noProof/>
                <w:sz w:val="20"/>
              </w:rPr>
              <w:t>95071000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02264" w14:textId="77777777" w:rsidR="00E83F66" w:rsidRPr="00772251" w:rsidRDefault="00E83F66" w:rsidP="00651C3C">
            <w:pPr>
              <w:spacing w:before="60" w:after="60" w:line="240" w:lineRule="auto"/>
              <w:rPr>
                <w:noProof/>
                <w:sz w:val="20"/>
              </w:rPr>
            </w:pPr>
            <w:r>
              <w:rPr>
                <w:noProof/>
                <w:sz w:val="20"/>
              </w:rPr>
              <w:t>950710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B45902" w14:textId="77777777" w:rsidR="00E83F66" w:rsidRPr="00772251" w:rsidRDefault="00E83F66" w:rsidP="00651C3C">
            <w:pPr>
              <w:spacing w:before="60" w:after="60" w:line="240" w:lineRule="auto"/>
              <w:rPr>
                <w:noProof/>
                <w:sz w:val="20"/>
              </w:rPr>
            </w:pPr>
            <w:r>
              <w:rPr>
                <w:noProof/>
                <w:sz w:val="20"/>
              </w:rPr>
              <w:t>- Canas (Varas) de pesca</w:t>
            </w:r>
          </w:p>
        </w:tc>
        <w:tc>
          <w:tcPr>
            <w:tcW w:w="642" w:type="dxa"/>
            <w:tcBorders>
              <w:top w:val="nil"/>
              <w:left w:val="nil"/>
              <w:bottom w:val="single" w:sz="4" w:space="0" w:color="auto"/>
              <w:right w:val="single" w:sz="4" w:space="0" w:color="auto"/>
            </w:tcBorders>
            <w:shd w:val="clear" w:color="auto" w:fill="auto"/>
            <w:noWrap/>
            <w:hideMark/>
          </w:tcPr>
          <w:p w14:paraId="43C74C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A8C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3B82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6E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90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2C0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89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98F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D9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C3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AF8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30F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E5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588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476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FEB5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C9E8F" w14:textId="77777777" w:rsidR="00E83F66" w:rsidRPr="00772251" w:rsidRDefault="00E83F66" w:rsidP="00651C3C">
            <w:pPr>
              <w:spacing w:before="60" w:after="60" w:line="240" w:lineRule="auto"/>
              <w:rPr>
                <w:noProof/>
                <w:sz w:val="20"/>
              </w:rPr>
            </w:pPr>
            <w:r>
              <w:rPr>
                <w:noProof/>
                <w:sz w:val="20"/>
              </w:rPr>
              <w:t>95072000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8B8E9E" w14:textId="77777777" w:rsidR="00E83F66" w:rsidRPr="00772251" w:rsidRDefault="00E83F66" w:rsidP="00651C3C">
            <w:pPr>
              <w:spacing w:before="60" w:after="60" w:line="240" w:lineRule="auto"/>
              <w:rPr>
                <w:noProof/>
                <w:sz w:val="20"/>
              </w:rPr>
            </w:pPr>
            <w:r>
              <w:rPr>
                <w:noProof/>
                <w:sz w:val="20"/>
              </w:rPr>
              <w:t>950720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EB25DB" w14:textId="4315DD8A" w:rsidR="00E83F66" w:rsidRPr="00772251" w:rsidRDefault="00E83F66" w:rsidP="00BC122C">
            <w:pPr>
              <w:spacing w:before="60" w:after="60" w:line="240" w:lineRule="auto"/>
              <w:rPr>
                <w:noProof/>
                <w:sz w:val="20"/>
              </w:rPr>
            </w:pPr>
            <w:r>
              <w:rPr>
                <w:noProof/>
                <w:sz w:val="20"/>
              </w:rPr>
              <w:t>- Anzóis, mesmo montados em sedelas</w:t>
            </w:r>
          </w:p>
        </w:tc>
        <w:tc>
          <w:tcPr>
            <w:tcW w:w="642" w:type="dxa"/>
            <w:tcBorders>
              <w:top w:val="nil"/>
              <w:left w:val="nil"/>
              <w:bottom w:val="single" w:sz="4" w:space="0" w:color="auto"/>
              <w:right w:val="single" w:sz="4" w:space="0" w:color="auto"/>
            </w:tcBorders>
            <w:shd w:val="clear" w:color="auto" w:fill="auto"/>
            <w:noWrap/>
            <w:hideMark/>
          </w:tcPr>
          <w:p w14:paraId="0B180F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C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2B7D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77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4E0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DC5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CF4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44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FFE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D03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C0E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D79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5B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42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7A5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22D5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5C07F" w14:textId="77777777" w:rsidR="00E83F66" w:rsidRPr="00772251" w:rsidRDefault="00E83F66" w:rsidP="00651C3C">
            <w:pPr>
              <w:spacing w:before="60" w:after="60" w:line="240" w:lineRule="auto"/>
              <w:rPr>
                <w:noProof/>
                <w:sz w:val="20"/>
              </w:rPr>
            </w:pPr>
            <w:r>
              <w:rPr>
                <w:noProof/>
                <w:sz w:val="20"/>
              </w:rPr>
              <w:t>95073000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6AF89" w14:textId="77777777" w:rsidR="00E83F66" w:rsidRPr="00772251" w:rsidRDefault="00E83F66" w:rsidP="00651C3C">
            <w:pPr>
              <w:spacing w:before="60" w:after="60" w:line="240" w:lineRule="auto"/>
              <w:rPr>
                <w:noProof/>
                <w:sz w:val="20"/>
              </w:rPr>
            </w:pPr>
            <w:r>
              <w:rPr>
                <w:noProof/>
                <w:sz w:val="20"/>
              </w:rPr>
              <w:t>950730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F90E16" w14:textId="77777777" w:rsidR="00E83F66" w:rsidRPr="00772251" w:rsidRDefault="00E83F66" w:rsidP="00651C3C">
            <w:pPr>
              <w:spacing w:before="60" w:after="60" w:line="240" w:lineRule="auto"/>
              <w:rPr>
                <w:noProof/>
                <w:sz w:val="20"/>
              </w:rPr>
            </w:pPr>
            <w:r>
              <w:rPr>
                <w:noProof/>
                <w:sz w:val="20"/>
              </w:rPr>
              <w:t>- Carretos (Molinetes) de pesca</w:t>
            </w:r>
          </w:p>
        </w:tc>
        <w:tc>
          <w:tcPr>
            <w:tcW w:w="642" w:type="dxa"/>
            <w:tcBorders>
              <w:top w:val="nil"/>
              <w:left w:val="nil"/>
              <w:bottom w:val="single" w:sz="4" w:space="0" w:color="auto"/>
              <w:right w:val="single" w:sz="4" w:space="0" w:color="auto"/>
            </w:tcBorders>
            <w:shd w:val="clear" w:color="auto" w:fill="auto"/>
            <w:noWrap/>
            <w:hideMark/>
          </w:tcPr>
          <w:p w14:paraId="309E2A7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F4A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58D1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1F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2A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22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ECC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1A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6DC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DB5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5A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46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D98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A44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F2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456B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D9ED3" w14:textId="77777777" w:rsidR="00E83F66" w:rsidRPr="00772251" w:rsidRDefault="00E83F66" w:rsidP="00651C3C">
            <w:pPr>
              <w:spacing w:before="60" w:after="60" w:line="240" w:lineRule="auto"/>
              <w:rPr>
                <w:noProof/>
                <w:sz w:val="20"/>
              </w:rPr>
            </w:pPr>
            <w:r>
              <w:rPr>
                <w:noProof/>
                <w:sz w:val="20"/>
              </w:rPr>
              <w:t>95079000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2D2CE" w14:textId="77777777" w:rsidR="00E83F66" w:rsidRPr="00772251" w:rsidRDefault="00E83F66" w:rsidP="00651C3C">
            <w:pPr>
              <w:spacing w:before="60" w:after="60" w:line="240" w:lineRule="auto"/>
              <w:rPr>
                <w:noProof/>
                <w:sz w:val="20"/>
              </w:rPr>
            </w:pPr>
            <w:r>
              <w:rPr>
                <w:noProof/>
                <w:sz w:val="20"/>
              </w:rPr>
              <w:t>950790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7DED9F"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311BC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724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8D6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BB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0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7E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4F9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2E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7E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E8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9B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9D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A0D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207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8B9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E1F1A" w14:textId="77777777" w:rsidR="00E83F66" w:rsidRPr="00772251" w:rsidRDefault="00E83F66" w:rsidP="008B72B7">
            <w:pPr>
              <w:pageBreakBefore/>
              <w:spacing w:before="60" w:after="60" w:line="240" w:lineRule="auto"/>
              <w:rPr>
                <w:noProof/>
                <w:sz w:val="20"/>
              </w:rPr>
            </w:pPr>
            <w:r>
              <w:rPr>
                <w:noProof/>
                <w:sz w:val="20"/>
              </w:rPr>
              <w:t>95081000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BFC4B" w14:textId="77777777" w:rsidR="00E83F66" w:rsidRPr="00772251" w:rsidRDefault="00E83F66" w:rsidP="00651C3C">
            <w:pPr>
              <w:spacing w:before="60" w:after="60" w:line="240" w:lineRule="auto"/>
              <w:rPr>
                <w:noProof/>
                <w:sz w:val="20"/>
              </w:rPr>
            </w:pPr>
            <w:r>
              <w:rPr>
                <w:noProof/>
                <w:sz w:val="20"/>
              </w:rPr>
              <w:t>950810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A9D8A" w14:textId="77777777" w:rsidR="00E83F66" w:rsidRPr="00772251" w:rsidRDefault="00E83F66" w:rsidP="00651C3C">
            <w:pPr>
              <w:spacing w:before="60" w:after="60" w:line="240" w:lineRule="auto"/>
              <w:rPr>
                <w:noProof/>
                <w:sz w:val="20"/>
              </w:rPr>
            </w:pPr>
            <w:r>
              <w:rPr>
                <w:noProof/>
                <w:sz w:val="20"/>
              </w:rPr>
              <w:t>- Circos ambulantes e coleções de animais ambulantes</w:t>
            </w:r>
          </w:p>
        </w:tc>
        <w:tc>
          <w:tcPr>
            <w:tcW w:w="642" w:type="dxa"/>
            <w:tcBorders>
              <w:top w:val="nil"/>
              <w:left w:val="nil"/>
              <w:bottom w:val="single" w:sz="4" w:space="0" w:color="auto"/>
              <w:right w:val="single" w:sz="4" w:space="0" w:color="auto"/>
            </w:tcBorders>
            <w:shd w:val="clear" w:color="auto" w:fill="auto"/>
            <w:noWrap/>
            <w:hideMark/>
          </w:tcPr>
          <w:p w14:paraId="673A9E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53B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E6C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30C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DC1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D4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5B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86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5D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C1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9C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9B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A3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D2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D05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26FB1" w14:textId="77777777" w:rsidR="00E83F66" w:rsidRPr="00772251" w:rsidRDefault="00E83F66" w:rsidP="00651C3C">
            <w:pPr>
              <w:spacing w:before="60" w:after="60" w:line="240" w:lineRule="auto"/>
              <w:rPr>
                <w:noProof/>
                <w:sz w:val="20"/>
              </w:rPr>
            </w:pPr>
            <w:r>
              <w:rPr>
                <w:noProof/>
                <w:sz w:val="20"/>
              </w:rPr>
              <w:t>95089000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3B158" w14:textId="77777777" w:rsidR="00E83F66" w:rsidRPr="00772251" w:rsidRDefault="00E83F66" w:rsidP="00651C3C">
            <w:pPr>
              <w:spacing w:before="60" w:after="60" w:line="240" w:lineRule="auto"/>
              <w:rPr>
                <w:noProof/>
                <w:sz w:val="20"/>
              </w:rPr>
            </w:pPr>
            <w:r>
              <w:rPr>
                <w:noProof/>
                <w:sz w:val="20"/>
              </w:rPr>
              <w:t>950890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E740DA"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5AAFDA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85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CBBA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F61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1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E9C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985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FC2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245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9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52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2B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92D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AF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AC1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9B1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9B7F4B" w14:textId="77777777" w:rsidR="00E83F66" w:rsidRPr="00772251" w:rsidRDefault="00E83F66" w:rsidP="00651C3C">
            <w:pPr>
              <w:spacing w:before="60" w:after="60" w:line="240" w:lineRule="auto"/>
              <w:rPr>
                <w:noProof/>
                <w:sz w:val="20"/>
              </w:rPr>
            </w:pPr>
            <w:r>
              <w:rPr>
                <w:noProof/>
                <w:sz w:val="20"/>
              </w:rPr>
              <w:t>96011000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F1E24" w14:textId="77777777" w:rsidR="00E83F66" w:rsidRPr="00772251" w:rsidRDefault="00E83F66" w:rsidP="00651C3C">
            <w:pPr>
              <w:spacing w:before="60" w:after="60" w:line="240" w:lineRule="auto"/>
              <w:rPr>
                <w:noProof/>
                <w:sz w:val="20"/>
              </w:rPr>
            </w:pPr>
            <w:r>
              <w:rPr>
                <w:noProof/>
                <w:sz w:val="20"/>
              </w:rPr>
              <w:t>960110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E3FFE8" w14:textId="77777777" w:rsidR="00E83F66" w:rsidRPr="00772251" w:rsidRDefault="00E83F66" w:rsidP="00651C3C">
            <w:pPr>
              <w:spacing w:before="60" w:after="60" w:line="240" w:lineRule="auto"/>
              <w:rPr>
                <w:noProof/>
                <w:sz w:val="20"/>
              </w:rPr>
            </w:pPr>
            <w:r>
              <w:rPr>
                <w:noProof/>
                <w:sz w:val="20"/>
              </w:rPr>
              <w:t>- Marfim trabalhado e obras de marfim</w:t>
            </w:r>
          </w:p>
        </w:tc>
        <w:tc>
          <w:tcPr>
            <w:tcW w:w="642" w:type="dxa"/>
            <w:tcBorders>
              <w:top w:val="nil"/>
              <w:left w:val="nil"/>
              <w:bottom w:val="single" w:sz="4" w:space="0" w:color="auto"/>
              <w:right w:val="single" w:sz="4" w:space="0" w:color="auto"/>
            </w:tcBorders>
            <w:shd w:val="clear" w:color="auto" w:fill="auto"/>
            <w:noWrap/>
            <w:hideMark/>
          </w:tcPr>
          <w:p w14:paraId="70DD1C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B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E7C8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447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E4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B60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9B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3E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2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E6F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D2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5CC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25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6F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A0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F45C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44CF6" w14:textId="77777777" w:rsidR="00E83F66" w:rsidRPr="00772251" w:rsidRDefault="00E83F66" w:rsidP="00651C3C">
            <w:pPr>
              <w:spacing w:before="60" w:after="60" w:line="240" w:lineRule="auto"/>
              <w:rPr>
                <w:noProof/>
                <w:sz w:val="20"/>
              </w:rPr>
            </w:pPr>
            <w:r>
              <w:rPr>
                <w:noProof/>
                <w:sz w:val="20"/>
              </w:rPr>
              <w:t>96019000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95FB8" w14:textId="77777777" w:rsidR="00E83F66" w:rsidRPr="00772251" w:rsidRDefault="00E83F66" w:rsidP="00651C3C">
            <w:pPr>
              <w:spacing w:before="60" w:after="60" w:line="240" w:lineRule="auto"/>
              <w:rPr>
                <w:noProof/>
                <w:sz w:val="20"/>
              </w:rPr>
            </w:pPr>
            <w:r>
              <w:rPr>
                <w:noProof/>
                <w:sz w:val="20"/>
              </w:rPr>
              <w:t>960190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19F454"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1CBF1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495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80E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48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992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B29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B8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CD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8CA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44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B6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06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6B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0B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93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8308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9A5257" w14:textId="77777777" w:rsidR="00E83F66" w:rsidRPr="00772251" w:rsidRDefault="00E83F66" w:rsidP="00651C3C">
            <w:pPr>
              <w:spacing w:before="60" w:after="60" w:line="240" w:lineRule="auto"/>
              <w:rPr>
                <w:noProof/>
                <w:sz w:val="20"/>
              </w:rPr>
            </w:pPr>
            <w:r>
              <w:rPr>
                <w:noProof/>
                <w:sz w:val="20"/>
              </w:rPr>
              <w:t>96020000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55A0DA" w14:textId="77777777" w:rsidR="00E83F66" w:rsidRPr="00772251" w:rsidRDefault="00E83F66" w:rsidP="00651C3C">
            <w:pPr>
              <w:spacing w:before="60" w:after="60" w:line="240" w:lineRule="auto"/>
              <w:rPr>
                <w:noProof/>
                <w:sz w:val="20"/>
              </w:rPr>
            </w:pPr>
            <w:r>
              <w:rPr>
                <w:noProof/>
                <w:sz w:val="20"/>
              </w:rPr>
              <w:t>960200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08A7D4" w14:textId="77777777" w:rsidR="00E83F66" w:rsidRPr="00772251" w:rsidRDefault="00E83F66" w:rsidP="00651C3C">
            <w:pPr>
              <w:spacing w:before="60" w:after="60" w:line="240" w:lineRule="auto"/>
              <w:rPr>
                <w:noProof/>
                <w:sz w:val="20"/>
              </w:rPr>
            </w:pPr>
            <w:r>
              <w:rPr>
                <w:noProof/>
                <w:sz w:val="20"/>
              </w:rPr>
              <w:t>Matérias vegetais ou minerais de entalhar, trabalhadas, e suas obras; obras moldadas ou entalhadas de cera, parafina, estearina, gomas ou resinas naturais, de pastas de modelar, e outras obras moldadas ou entalhadas não especificadas nem compreendidas noutras posições; gelatina não endurecida, trabalhada, exceto a da posição 3503, e obras de gelatina não endurecida</w:t>
            </w:r>
          </w:p>
        </w:tc>
        <w:tc>
          <w:tcPr>
            <w:tcW w:w="642" w:type="dxa"/>
            <w:tcBorders>
              <w:top w:val="nil"/>
              <w:left w:val="nil"/>
              <w:bottom w:val="single" w:sz="4" w:space="0" w:color="auto"/>
              <w:right w:val="single" w:sz="4" w:space="0" w:color="auto"/>
            </w:tcBorders>
            <w:shd w:val="clear" w:color="auto" w:fill="auto"/>
            <w:noWrap/>
            <w:hideMark/>
          </w:tcPr>
          <w:p w14:paraId="581B2F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AF6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B8D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EC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6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ADB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637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E8B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1F3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C97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D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A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46D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C04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F1C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C2D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EF5C16" w14:textId="77777777" w:rsidR="00E83F66" w:rsidRPr="00772251" w:rsidRDefault="00E83F66" w:rsidP="008B72B7">
            <w:pPr>
              <w:pageBreakBefore/>
              <w:spacing w:before="60" w:after="60" w:line="240" w:lineRule="auto"/>
              <w:rPr>
                <w:noProof/>
                <w:sz w:val="20"/>
              </w:rPr>
            </w:pPr>
            <w:r>
              <w:rPr>
                <w:noProof/>
                <w:sz w:val="20"/>
              </w:rPr>
              <w:t>96031000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AC9008" w14:textId="77777777" w:rsidR="00E83F66" w:rsidRPr="00772251" w:rsidRDefault="00E83F66" w:rsidP="00651C3C">
            <w:pPr>
              <w:spacing w:before="60" w:after="60" w:line="240" w:lineRule="auto"/>
              <w:rPr>
                <w:noProof/>
                <w:sz w:val="20"/>
              </w:rPr>
            </w:pPr>
            <w:r>
              <w:rPr>
                <w:noProof/>
                <w:sz w:val="20"/>
              </w:rPr>
              <w:t>960310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1E6D28" w14:textId="77777777" w:rsidR="00E83F66" w:rsidRPr="00772251" w:rsidRDefault="00E83F66" w:rsidP="00651C3C">
            <w:pPr>
              <w:spacing w:before="60" w:after="60" w:line="240" w:lineRule="auto"/>
              <w:rPr>
                <w:noProof/>
                <w:sz w:val="20"/>
              </w:rPr>
            </w:pPr>
            <w:r>
              <w:rPr>
                <w:noProof/>
                <w:sz w:val="20"/>
              </w:rPr>
              <w:t>- Vassouras e escovas constituídas por pequenos ramos ou outras matérias vegetais reunidas em feixes, mesmo com cabo</w:t>
            </w:r>
          </w:p>
        </w:tc>
        <w:tc>
          <w:tcPr>
            <w:tcW w:w="642" w:type="dxa"/>
            <w:tcBorders>
              <w:top w:val="nil"/>
              <w:left w:val="nil"/>
              <w:bottom w:val="single" w:sz="4" w:space="0" w:color="auto"/>
              <w:right w:val="single" w:sz="4" w:space="0" w:color="auto"/>
            </w:tcBorders>
            <w:shd w:val="clear" w:color="auto" w:fill="auto"/>
            <w:noWrap/>
            <w:hideMark/>
          </w:tcPr>
          <w:p w14:paraId="794E60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7B7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7CB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57D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FD4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5C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D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B5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3D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CB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125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74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BBB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8E3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1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BBD1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70696" w14:textId="77777777" w:rsidR="00E83F66" w:rsidRPr="00772251" w:rsidRDefault="00E83F66" w:rsidP="00651C3C">
            <w:pPr>
              <w:spacing w:before="60" w:after="60" w:line="240" w:lineRule="auto"/>
              <w:rPr>
                <w:noProof/>
                <w:sz w:val="20"/>
              </w:rPr>
            </w:pPr>
            <w:r>
              <w:rPr>
                <w:noProof/>
                <w:sz w:val="20"/>
              </w:rPr>
              <w:t>96032900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04827B" w14:textId="77777777" w:rsidR="00E83F66" w:rsidRPr="00772251" w:rsidRDefault="00E83F66" w:rsidP="00651C3C">
            <w:pPr>
              <w:spacing w:before="60" w:after="60" w:line="240" w:lineRule="auto"/>
              <w:rPr>
                <w:noProof/>
                <w:sz w:val="20"/>
              </w:rPr>
            </w:pPr>
            <w:r>
              <w:rPr>
                <w:noProof/>
                <w:sz w:val="20"/>
              </w:rPr>
              <w:t>960329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0E884C"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0C8F7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DCF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D497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8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32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BD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D9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9A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8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9A5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6A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CED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411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4AC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4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05BD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1FA" w14:textId="77777777" w:rsidR="00E83F66" w:rsidRPr="00772251" w:rsidRDefault="00E83F66" w:rsidP="00651C3C">
            <w:pPr>
              <w:spacing w:before="60" w:after="60" w:line="240" w:lineRule="auto"/>
              <w:rPr>
                <w:noProof/>
                <w:sz w:val="20"/>
              </w:rPr>
            </w:pPr>
            <w:r>
              <w:rPr>
                <w:noProof/>
                <w:sz w:val="20"/>
              </w:rPr>
              <w:t>96033000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27D49" w14:textId="77777777" w:rsidR="00E83F66" w:rsidRPr="00772251" w:rsidRDefault="00E83F66" w:rsidP="00651C3C">
            <w:pPr>
              <w:spacing w:before="60" w:after="60" w:line="240" w:lineRule="auto"/>
              <w:rPr>
                <w:noProof/>
                <w:sz w:val="20"/>
              </w:rPr>
            </w:pPr>
            <w:r>
              <w:rPr>
                <w:noProof/>
                <w:sz w:val="20"/>
              </w:rPr>
              <w:t>960330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D2EB7" w14:textId="77777777" w:rsidR="00E83F66" w:rsidRPr="00772251" w:rsidRDefault="00E83F66" w:rsidP="00651C3C">
            <w:pPr>
              <w:spacing w:before="60" w:after="60" w:line="240" w:lineRule="auto"/>
              <w:rPr>
                <w:noProof/>
                <w:sz w:val="20"/>
              </w:rPr>
            </w:pPr>
            <w:r>
              <w:rPr>
                <w:noProof/>
                <w:sz w:val="20"/>
              </w:rPr>
              <w:t>- Pincéis e escovas, para artistas, pincéis de escrever e pincéis semelhantes para aplicação de produtos cosméticos</w:t>
            </w:r>
          </w:p>
        </w:tc>
        <w:tc>
          <w:tcPr>
            <w:tcW w:w="642" w:type="dxa"/>
            <w:tcBorders>
              <w:top w:val="nil"/>
              <w:left w:val="nil"/>
              <w:bottom w:val="single" w:sz="4" w:space="0" w:color="auto"/>
              <w:right w:val="single" w:sz="4" w:space="0" w:color="auto"/>
            </w:tcBorders>
            <w:shd w:val="clear" w:color="auto" w:fill="auto"/>
            <w:noWrap/>
            <w:hideMark/>
          </w:tcPr>
          <w:p w14:paraId="52D5EA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326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7AF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18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59C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A16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B87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98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A72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3F1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C53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05F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391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21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08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B83C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3B060A" w14:textId="77777777" w:rsidR="00E83F66" w:rsidRPr="00772251" w:rsidRDefault="00E83F66" w:rsidP="00651C3C">
            <w:pPr>
              <w:spacing w:before="60" w:after="60" w:line="240" w:lineRule="auto"/>
              <w:rPr>
                <w:noProof/>
                <w:sz w:val="20"/>
              </w:rPr>
            </w:pPr>
            <w:r>
              <w:rPr>
                <w:noProof/>
                <w:sz w:val="20"/>
              </w:rPr>
              <w:t>96034000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37EC8" w14:textId="77777777" w:rsidR="00E83F66" w:rsidRPr="00772251" w:rsidRDefault="00E83F66" w:rsidP="00651C3C">
            <w:pPr>
              <w:spacing w:before="60" w:after="60" w:line="240" w:lineRule="auto"/>
              <w:rPr>
                <w:noProof/>
                <w:sz w:val="20"/>
              </w:rPr>
            </w:pPr>
            <w:r>
              <w:rPr>
                <w:noProof/>
                <w:sz w:val="20"/>
              </w:rPr>
              <w:t>960340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038DA2" w14:textId="77777777" w:rsidR="00E83F66" w:rsidRPr="00772251" w:rsidRDefault="00E83F66" w:rsidP="00651C3C">
            <w:pPr>
              <w:spacing w:before="60" w:after="60" w:line="240" w:lineRule="auto"/>
              <w:rPr>
                <w:noProof/>
                <w:sz w:val="20"/>
              </w:rPr>
            </w:pPr>
            <w:r>
              <w:rPr>
                <w:noProof/>
                <w:sz w:val="20"/>
              </w:rPr>
              <w:t>- Escovas e pincéis, para pintar, caiar, envernizar ou semelhantes (exceto os pincéis da subposição 960330); bonecas e rolos para pintura</w:t>
            </w:r>
          </w:p>
        </w:tc>
        <w:tc>
          <w:tcPr>
            <w:tcW w:w="642" w:type="dxa"/>
            <w:tcBorders>
              <w:top w:val="nil"/>
              <w:left w:val="nil"/>
              <w:bottom w:val="single" w:sz="4" w:space="0" w:color="auto"/>
              <w:right w:val="single" w:sz="4" w:space="0" w:color="auto"/>
            </w:tcBorders>
            <w:shd w:val="clear" w:color="auto" w:fill="auto"/>
            <w:noWrap/>
            <w:hideMark/>
          </w:tcPr>
          <w:p w14:paraId="205D44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11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600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EA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381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46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CCE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AF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1B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D21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F25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0CC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5EF3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5C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DC9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4CE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F782E0" w14:textId="77777777" w:rsidR="00E83F66" w:rsidRPr="00772251" w:rsidRDefault="00E83F66" w:rsidP="00651C3C">
            <w:pPr>
              <w:spacing w:before="60" w:after="60" w:line="240" w:lineRule="auto"/>
              <w:rPr>
                <w:noProof/>
                <w:sz w:val="20"/>
              </w:rPr>
            </w:pPr>
            <w:r>
              <w:rPr>
                <w:noProof/>
                <w:sz w:val="20"/>
              </w:rPr>
              <w:t>96035000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64B82B" w14:textId="77777777" w:rsidR="00E83F66" w:rsidRPr="00772251" w:rsidRDefault="00E83F66" w:rsidP="00651C3C">
            <w:pPr>
              <w:spacing w:before="60" w:after="60" w:line="240" w:lineRule="auto"/>
              <w:rPr>
                <w:noProof/>
                <w:sz w:val="20"/>
              </w:rPr>
            </w:pPr>
            <w:r>
              <w:rPr>
                <w:noProof/>
                <w:sz w:val="20"/>
              </w:rPr>
              <w:t>960350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FA3FEF" w14:textId="77777777" w:rsidR="00E83F66" w:rsidRPr="00772251" w:rsidRDefault="00E83F66" w:rsidP="00651C3C">
            <w:pPr>
              <w:spacing w:before="60" w:after="60" w:line="240" w:lineRule="auto"/>
              <w:rPr>
                <w:noProof/>
                <w:sz w:val="20"/>
              </w:rPr>
            </w:pPr>
            <w:r>
              <w:rPr>
                <w:noProof/>
                <w:sz w:val="20"/>
              </w:rPr>
              <w:t>- Outras escovas que constituam partes de máquinas, aparelhos ou veículos</w:t>
            </w:r>
          </w:p>
        </w:tc>
        <w:tc>
          <w:tcPr>
            <w:tcW w:w="642" w:type="dxa"/>
            <w:tcBorders>
              <w:top w:val="nil"/>
              <w:left w:val="nil"/>
              <w:bottom w:val="single" w:sz="4" w:space="0" w:color="auto"/>
              <w:right w:val="single" w:sz="4" w:space="0" w:color="auto"/>
            </w:tcBorders>
            <w:shd w:val="clear" w:color="auto" w:fill="auto"/>
            <w:noWrap/>
            <w:hideMark/>
          </w:tcPr>
          <w:p w14:paraId="14738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B0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4D29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F6C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8C1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79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478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476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26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F0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D76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F8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24C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1C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A0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C87C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6377E" w14:textId="77777777" w:rsidR="00E83F66" w:rsidRPr="00772251" w:rsidRDefault="00E83F66" w:rsidP="00651C3C">
            <w:pPr>
              <w:spacing w:before="60" w:after="60" w:line="240" w:lineRule="auto"/>
              <w:rPr>
                <w:noProof/>
                <w:sz w:val="20"/>
              </w:rPr>
            </w:pPr>
            <w:r>
              <w:rPr>
                <w:noProof/>
                <w:sz w:val="20"/>
              </w:rPr>
              <w:t>96040000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7B9785" w14:textId="77777777" w:rsidR="00E83F66" w:rsidRPr="00772251" w:rsidRDefault="00E83F66" w:rsidP="00651C3C">
            <w:pPr>
              <w:spacing w:before="60" w:after="60" w:line="240" w:lineRule="auto"/>
              <w:rPr>
                <w:noProof/>
                <w:sz w:val="20"/>
              </w:rPr>
            </w:pPr>
            <w:r>
              <w:rPr>
                <w:noProof/>
                <w:sz w:val="20"/>
              </w:rPr>
              <w:t>960400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708C61" w14:textId="77777777" w:rsidR="00E83F66" w:rsidRPr="00772251" w:rsidRDefault="00E83F66" w:rsidP="00651C3C">
            <w:pPr>
              <w:spacing w:before="60" w:after="60" w:line="240" w:lineRule="auto"/>
              <w:rPr>
                <w:noProof/>
                <w:sz w:val="20"/>
              </w:rPr>
            </w:pPr>
            <w:r>
              <w:rPr>
                <w:noProof/>
                <w:sz w:val="20"/>
              </w:rPr>
              <w:t>Peneiras e crivos, manuais</w:t>
            </w:r>
          </w:p>
        </w:tc>
        <w:tc>
          <w:tcPr>
            <w:tcW w:w="642" w:type="dxa"/>
            <w:tcBorders>
              <w:top w:val="nil"/>
              <w:left w:val="nil"/>
              <w:bottom w:val="single" w:sz="4" w:space="0" w:color="auto"/>
              <w:right w:val="single" w:sz="4" w:space="0" w:color="auto"/>
            </w:tcBorders>
            <w:shd w:val="clear" w:color="auto" w:fill="auto"/>
            <w:noWrap/>
            <w:hideMark/>
          </w:tcPr>
          <w:p w14:paraId="01C62E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370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06D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F1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765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4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B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48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52A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DEB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BA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4E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76D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A7E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6AE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055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360B8" w14:textId="77777777" w:rsidR="00E83F66" w:rsidRPr="00772251" w:rsidRDefault="00E83F66" w:rsidP="00917BA1">
            <w:pPr>
              <w:pageBreakBefore/>
              <w:spacing w:before="60" w:after="60" w:line="240" w:lineRule="auto"/>
              <w:rPr>
                <w:noProof/>
                <w:sz w:val="20"/>
              </w:rPr>
            </w:pPr>
            <w:r>
              <w:rPr>
                <w:noProof/>
                <w:sz w:val="20"/>
              </w:rPr>
              <w:t>96050000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6050" w14:textId="77777777" w:rsidR="00E83F66" w:rsidRPr="00772251" w:rsidRDefault="00E83F66" w:rsidP="00651C3C">
            <w:pPr>
              <w:spacing w:before="60" w:after="60" w:line="240" w:lineRule="auto"/>
              <w:rPr>
                <w:noProof/>
                <w:sz w:val="20"/>
              </w:rPr>
            </w:pPr>
            <w:r>
              <w:rPr>
                <w:noProof/>
                <w:sz w:val="20"/>
              </w:rPr>
              <w:t>960500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B5C55D" w14:textId="77777777" w:rsidR="00E83F66" w:rsidRPr="00772251" w:rsidRDefault="00E83F66" w:rsidP="00651C3C">
            <w:pPr>
              <w:spacing w:before="60" w:after="60" w:line="240" w:lineRule="auto"/>
              <w:rPr>
                <w:noProof/>
                <w:sz w:val="20"/>
              </w:rPr>
            </w:pPr>
            <w:r>
              <w:rPr>
                <w:noProof/>
                <w:sz w:val="20"/>
              </w:rPr>
              <w:t>Conjuntos de viagem para toucador de pessoas, para costura ou para limpeza de calçado ou de roupas</w:t>
            </w:r>
          </w:p>
        </w:tc>
        <w:tc>
          <w:tcPr>
            <w:tcW w:w="642" w:type="dxa"/>
            <w:tcBorders>
              <w:top w:val="nil"/>
              <w:left w:val="nil"/>
              <w:bottom w:val="single" w:sz="4" w:space="0" w:color="auto"/>
              <w:right w:val="single" w:sz="4" w:space="0" w:color="auto"/>
            </w:tcBorders>
            <w:shd w:val="clear" w:color="auto" w:fill="auto"/>
            <w:noWrap/>
            <w:hideMark/>
          </w:tcPr>
          <w:p w14:paraId="1A6154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888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BBD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7F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5D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572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AD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DF2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F3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6AE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B86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522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641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87D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A81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7D7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58000B" w14:textId="77777777" w:rsidR="00E83F66" w:rsidRPr="00772251" w:rsidRDefault="00E83F66" w:rsidP="00651C3C">
            <w:pPr>
              <w:spacing w:before="60" w:after="60" w:line="240" w:lineRule="auto"/>
              <w:rPr>
                <w:noProof/>
                <w:sz w:val="20"/>
              </w:rPr>
            </w:pPr>
            <w:r>
              <w:rPr>
                <w:noProof/>
                <w:sz w:val="20"/>
              </w:rPr>
              <w:t>96083000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067A5F" w14:textId="77777777" w:rsidR="00E83F66" w:rsidRPr="00772251" w:rsidRDefault="00E83F66" w:rsidP="00651C3C">
            <w:pPr>
              <w:spacing w:before="60" w:after="60" w:line="240" w:lineRule="auto"/>
              <w:rPr>
                <w:noProof/>
                <w:sz w:val="20"/>
              </w:rPr>
            </w:pPr>
            <w:r>
              <w:rPr>
                <w:noProof/>
                <w:sz w:val="20"/>
              </w:rPr>
              <w:t>960830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912FDB" w14:textId="77777777" w:rsidR="00E83F66" w:rsidRPr="00772251" w:rsidRDefault="00E83F66" w:rsidP="00651C3C">
            <w:pPr>
              <w:spacing w:before="60" w:after="60" w:line="240" w:lineRule="auto"/>
              <w:rPr>
                <w:noProof/>
                <w:sz w:val="20"/>
              </w:rPr>
            </w:pPr>
            <w:r>
              <w:rPr>
                <w:noProof/>
                <w:sz w:val="20"/>
              </w:rPr>
              <w:t>- Canetas de tinta permanente (Canetas-tinteiro) e outras canetas</w:t>
            </w:r>
          </w:p>
        </w:tc>
        <w:tc>
          <w:tcPr>
            <w:tcW w:w="642" w:type="dxa"/>
            <w:tcBorders>
              <w:top w:val="nil"/>
              <w:left w:val="nil"/>
              <w:bottom w:val="single" w:sz="4" w:space="0" w:color="auto"/>
              <w:right w:val="single" w:sz="4" w:space="0" w:color="auto"/>
            </w:tcBorders>
            <w:shd w:val="clear" w:color="auto" w:fill="auto"/>
            <w:noWrap/>
            <w:hideMark/>
          </w:tcPr>
          <w:p w14:paraId="55E5B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2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66D4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D5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AC7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5AA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86F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B0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AAD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E53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8D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5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0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8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1C7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55E3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16C5C" w14:textId="77777777" w:rsidR="00E83F66" w:rsidRPr="00772251" w:rsidRDefault="00E83F66" w:rsidP="00651C3C">
            <w:pPr>
              <w:spacing w:before="60" w:after="60" w:line="240" w:lineRule="auto"/>
              <w:rPr>
                <w:noProof/>
                <w:sz w:val="20"/>
              </w:rPr>
            </w:pPr>
            <w:r>
              <w:rPr>
                <w:noProof/>
                <w:sz w:val="20"/>
              </w:rPr>
              <w:t>96084000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970A46" w14:textId="77777777" w:rsidR="00E83F66" w:rsidRPr="00772251" w:rsidRDefault="00E83F66" w:rsidP="00651C3C">
            <w:pPr>
              <w:spacing w:before="60" w:after="60" w:line="240" w:lineRule="auto"/>
              <w:rPr>
                <w:noProof/>
                <w:sz w:val="20"/>
              </w:rPr>
            </w:pPr>
            <w:r>
              <w:rPr>
                <w:noProof/>
                <w:sz w:val="20"/>
              </w:rPr>
              <w:t>960840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71D4DB" w14:textId="77777777" w:rsidR="00E83F66" w:rsidRPr="00772251" w:rsidRDefault="00E83F66" w:rsidP="00651C3C">
            <w:pPr>
              <w:spacing w:before="60" w:after="60" w:line="240" w:lineRule="auto"/>
              <w:rPr>
                <w:noProof/>
                <w:sz w:val="20"/>
              </w:rPr>
            </w:pPr>
            <w:r>
              <w:rPr>
                <w:noProof/>
                <w:sz w:val="20"/>
              </w:rPr>
              <w:t>- Lapiseiras</w:t>
            </w:r>
          </w:p>
        </w:tc>
        <w:tc>
          <w:tcPr>
            <w:tcW w:w="642" w:type="dxa"/>
            <w:tcBorders>
              <w:top w:val="nil"/>
              <w:left w:val="nil"/>
              <w:bottom w:val="single" w:sz="4" w:space="0" w:color="auto"/>
              <w:right w:val="single" w:sz="4" w:space="0" w:color="auto"/>
            </w:tcBorders>
            <w:shd w:val="clear" w:color="auto" w:fill="auto"/>
            <w:noWrap/>
            <w:hideMark/>
          </w:tcPr>
          <w:p w14:paraId="28FF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2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3BF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2B5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21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7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4E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66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D8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A5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4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CE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A5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13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CC9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4C5D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69DB8" w14:textId="77777777" w:rsidR="00E83F66" w:rsidRPr="00772251" w:rsidRDefault="00E83F66" w:rsidP="00651C3C">
            <w:pPr>
              <w:spacing w:before="60" w:after="60" w:line="240" w:lineRule="auto"/>
              <w:rPr>
                <w:noProof/>
                <w:sz w:val="20"/>
              </w:rPr>
            </w:pPr>
            <w:r>
              <w:rPr>
                <w:noProof/>
                <w:sz w:val="20"/>
              </w:rPr>
              <w:t>96085000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D4FFE" w14:textId="77777777" w:rsidR="00E83F66" w:rsidRPr="00772251" w:rsidRDefault="00E83F66" w:rsidP="00651C3C">
            <w:pPr>
              <w:spacing w:before="60" w:after="60" w:line="240" w:lineRule="auto"/>
              <w:rPr>
                <w:noProof/>
                <w:sz w:val="20"/>
              </w:rPr>
            </w:pPr>
            <w:r>
              <w:rPr>
                <w:noProof/>
                <w:sz w:val="20"/>
              </w:rPr>
              <w:t>960850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2AD4C" w14:textId="77777777" w:rsidR="00E83F66" w:rsidRPr="00772251" w:rsidRDefault="00E83F66" w:rsidP="00651C3C">
            <w:pPr>
              <w:spacing w:before="60" w:after="60" w:line="240" w:lineRule="auto"/>
              <w:rPr>
                <w:noProof/>
                <w:sz w:val="20"/>
              </w:rPr>
            </w:pPr>
            <w:r>
              <w:rPr>
                <w:noProof/>
                <w:sz w:val="20"/>
              </w:rPr>
              <w:t>- Sortidos de artigos de, pelo menos, duas das subposições precedentes</w:t>
            </w:r>
          </w:p>
        </w:tc>
        <w:tc>
          <w:tcPr>
            <w:tcW w:w="642" w:type="dxa"/>
            <w:tcBorders>
              <w:top w:val="nil"/>
              <w:left w:val="nil"/>
              <w:bottom w:val="single" w:sz="4" w:space="0" w:color="auto"/>
              <w:right w:val="single" w:sz="4" w:space="0" w:color="auto"/>
            </w:tcBorders>
            <w:shd w:val="clear" w:color="auto" w:fill="auto"/>
            <w:noWrap/>
            <w:hideMark/>
          </w:tcPr>
          <w:p w14:paraId="5FCF17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CAA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D3A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2F6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728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11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CEB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6EF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1CA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35C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53B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7D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595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A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5B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E1DE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AD21B1" w14:textId="77777777" w:rsidR="00E83F66" w:rsidRPr="00772251" w:rsidRDefault="00E83F66" w:rsidP="00651C3C">
            <w:pPr>
              <w:spacing w:before="60" w:after="60" w:line="240" w:lineRule="auto"/>
              <w:rPr>
                <w:noProof/>
                <w:sz w:val="20"/>
              </w:rPr>
            </w:pPr>
            <w:r>
              <w:rPr>
                <w:noProof/>
                <w:sz w:val="20"/>
              </w:rPr>
              <w:t>96086000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F263BC" w14:textId="77777777" w:rsidR="00E83F66" w:rsidRPr="00772251" w:rsidRDefault="00E83F66" w:rsidP="00651C3C">
            <w:pPr>
              <w:spacing w:before="60" w:after="60" w:line="240" w:lineRule="auto"/>
              <w:rPr>
                <w:noProof/>
                <w:sz w:val="20"/>
              </w:rPr>
            </w:pPr>
            <w:r>
              <w:rPr>
                <w:noProof/>
                <w:sz w:val="20"/>
              </w:rPr>
              <w:t>960860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E8F45F" w14:textId="38E0C49C" w:rsidR="00E83F66" w:rsidRPr="00772251" w:rsidRDefault="00E83F66" w:rsidP="00BC122C">
            <w:pPr>
              <w:spacing w:before="60" w:after="60" w:line="240" w:lineRule="auto"/>
              <w:rPr>
                <w:noProof/>
                <w:sz w:val="20"/>
              </w:rPr>
            </w:pPr>
            <w:r>
              <w:rPr>
                <w:noProof/>
                <w:sz w:val="20"/>
              </w:rPr>
              <w:t>- Cargas com ponta, para canetas esferográficas</w:t>
            </w:r>
          </w:p>
        </w:tc>
        <w:tc>
          <w:tcPr>
            <w:tcW w:w="642" w:type="dxa"/>
            <w:tcBorders>
              <w:top w:val="nil"/>
              <w:left w:val="nil"/>
              <w:bottom w:val="single" w:sz="4" w:space="0" w:color="auto"/>
              <w:right w:val="single" w:sz="4" w:space="0" w:color="auto"/>
            </w:tcBorders>
            <w:shd w:val="clear" w:color="auto" w:fill="auto"/>
            <w:noWrap/>
            <w:hideMark/>
          </w:tcPr>
          <w:p w14:paraId="39F3A8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4BF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75DD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19F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16E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5E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B6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D79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B43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69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E3C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357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3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35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0A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BBF9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1735" w14:textId="77777777" w:rsidR="00E83F66" w:rsidRPr="00772251" w:rsidRDefault="00E83F66" w:rsidP="00651C3C">
            <w:pPr>
              <w:spacing w:before="60" w:after="60" w:line="240" w:lineRule="auto"/>
              <w:rPr>
                <w:noProof/>
                <w:sz w:val="20"/>
              </w:rPr>
            </w:pPr>
            <w:r>
              <w:rPr>
                <w:noProof/>
                <w:sz w:val="20"/>
              </w:rPr>
              <w:t>96089900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B33767" w14:textId="77777777" w:rsidR="00E83F66" w:rsidRPr="00772251" w:rsidRDefault="00E83F66" w:rsidP="00651C3C">
            <w:pPr>
              <w:spacing w:before="60" w:after="60" w:line="240" w:lineRule="auto"/>
              <w:rPr>
                <w:noProof/>
                <w:sz w:val="20"/>
              </w:rPr>
            </w:pPr>
            <w:r>
              <w:rPr>
                <w:noProof/>
                <w:sz w:val="20"/>
              </w:rPr>
              <w:t>960899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613AAB"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72147A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ECB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A507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AC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993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E8F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865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A28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AC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F3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4F6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F4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762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BF6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2A9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1C8D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625845" w14:textId="77777777" w:rsidR="00E83F66" w:rsidRPr="00772251" w:rsidRDefault="00E83F66" w:rsidP="00651C3C">
            <w:pPr>
              <w:spacing w:before="60" w:after="60" w:line="240" w:lineRule="auto"/>
              <w:rPr>
                <w:noProof/>
                <w:sz w:val="20"/>
              </w:rPr>
            </w:pPr>
            <w:r>
              <w:rPr>
                <w:noProof/>
                <w:sz w:val="20"/>
              </w:rPr>
              <w:t>96091000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E0F6B4" w14:textId="77777777" w:rsidR="00E83F66" w:rsidRPr="00772251" w:rsidRDefault="00E83F66" w:rsidP="00651C3C">
            <w:pPr>
              <w:spacing w:before="60" w:after="60" w:line="240" w:lineRule="auto"/>
              <w:rPr>
                <w:noProof/>
                <w:sz w:val="20"/>
              </w:rPr>
            </w:pPr>
            <w:r>
              <w:rPr>
                <w:noProof/>
                <w:sz w:val="20"/>
              </w:rPr>
              <w:t>960910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5349B" w14:textId="77777777" w:rsidR="00E83F66" w:rsidRPr="00772251" w:rsidRDefault="00E83F66" w:rsidP="00651C3C">
            <w:pPr>
              <w:spacing w:before="60" w:after="60" w:line="240" w:lineRule="auto"/>
              <w:rPr>
                <w:noProof/>
                <w:sz w:val="20"/>
              </w:rPr>
            </w:pPr>
            <w:r>
              <w:rPr>
                <w:noProof/>
                <w:sz w:val="20"/>
              </w:rPr>
              <w:t>- Lápis</w:t>
            </w:r>
          </w:p>
        </w:tc>
        <w:tc>
          <w:tcPr>
            <w:tcW w:w="642" w:type="dxa"/>
            <w:tcBorders>
              <w:top w:val="nil"/>
              <w:left w:val="nil"/>
              <w:bottom w:val="single" w:sz="4" w:space="0" w:color="auto"/>
              <w:right w:val="single" w:sz="4" w:space="0" w:color="auto"/>
            </w:tcBorders>
            <w:shd w:val="clear" w:color="auto" w:fill="auto"/>
            <w:noWrap/>
            <w:hideMark/>
          </w:tcPr>
          <w:p w14:paraId="389FD0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60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A862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187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59F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18D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FD1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FE7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57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E22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72D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26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CCE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2FD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61B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6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64CADE" w14:textId="77777777" w:rsidR="00E83F66" w:rsidRPr="00772251" w:rsidRDefault="00E83F66" w:rsidP="00651C3C">
            <w:pPr>
              <w:spacing w:before="60" w:after="60" w:line="240" w:lineRule="auto"/>
              <w:rPr>
                <w:noProof/>
                <w:sz w:val="20"/>
              </w:rPr>
            </w:pPr>
            <w:r>
              <w:rPr>
                <w:noProof/>
                <w:sz w:val="20"/>
              </w:rPr>
              <w:t>96092000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7539B" w14:textId="77777777" w:rsidR="00E83F66" w:rsidRPr="00772251" w:rsidRDefault="00E83F66" w:rsidP="00651C3C">
            <w:pPr>
              <w:spacing w:before="60" w:after="60" w:line="240" w:lineRule="auto"/>
              <w:rPr>
                <w:noProof/>
                <w:sz w:val="20"/>
              </w:rPr>
            </w:pPr>
            <w:r>
              <w:rPr>
                <w:noProof/>
                <w:sz w:val="20"/>
              </w:rPr>
              <w:t>960920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F3A8D" w14:textId="77777777" w:rsidR="00E83F66" w:rsidRPr="00772251" w:rsidRDefault="00E83F66" w:rsidP="00651C3C">
            <w:pPr>
              <w:spacing w:before="60" w:after="60" w:line="240" w:lineRule="auto"/>
              <w:rPr>
                <w:noProof/>
                <w:sz w:val="20"/>
              </w:rPr>
            </w:pPr>
            <w:r>
              <w:rPr>
                <w:noProof/>
                <w:sz w:val="20"/>
              </w:rPr>
              <w:t>- Minas para lápis ou para lapiseiras</w:t>
            </w:r>
          </w:p>
        </w:tc>
        <w:tc>
          <w:tcPr>
            <w:tcW w:w="642" w:type="dxa"/>
            <w:tcBorders>
              <w:top w:val="nil"/>
              <w:left w:val="nil"/>
              <w:bottom w:val="single" w:sz="4" w:space="0" w:color="auto"/>
              <w:right w:val="single" w:sz="4" w:space="0" w:color="auto"/>
            </w:tcBorders>
            <w:shd w:val="clear" w:color="auto" w:fill="auto"/>
            <w:noWrap/>
            <w:hideMark/>
          </w:tcPr>
          <w:p w14:paraId="22D5F3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BBC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E91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927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787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35A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D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62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CD7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F47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235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83A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07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75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9B62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44EA5A" w14:textId="77777777" w:rsidR="00E83F66" w:rsidRPr="00772251" w:rsidRDefault="00E83F66" w:rsidP="00651C3C">
            <w:pPr>
              <w:spacing w:before="60" w:after="60" w:line="240" w:lineRule="auto"/>
              <w:rPr>
                <w:noProof/>
                <w:sz w:val="20"/>
              </w:rPr>
            </w:pPr>
            <w:r>
              <w:rPr>
                <w:noProof/>
                <w:sz w:val="20"/>
              </w:rPr>
              <w:t>96099000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DF5755" w14:textId="77777777" w:rsidR="00E83F66" w:rsidRPr="00772251" w:rsidRDefault="00E83F66" w:rsidP="00651C3C">
            <w:pPr>
              <w:spacing w:before="60" w:after="60" w:line="240" w:lineRule="auto"/>
              <w:rPr>
                <w:noProof/>
                <w:sz w:val="20"/>
              </w:rPr>
            </w:pPr>
            <w:r>
              <w:rPr>
                <w:noProof/>
                <w:sz w:val="20"/>
              </w:rPr>
              <w:t>960990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265383"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15E97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AFB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DD3F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59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2FB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9E8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AD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420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F5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B8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E3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1C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C10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A6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373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E63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1B1F47" w14:textId="77777777" w:rsidR="00E83F66" w:rsidRPr="00772251" w:rsidRDefault="00E83F66" w:rsidP="00917BA1">
            <w:pPr>
              <w:pageBreakBefore/>
              <w:spacing w:before="60" w:after="60" w:line="240" w:lineRule="auto"/>
              <w:rPr>
                <w:noProof/>
                <w:sz w:val="20"/>
              </w:rPr>
            </w:pPr>
            <w:r>
              <w:rPr>
                <w:noProof/>
                <w:sz w:val="20"/>
              </w:rPr>
              <w:t>96121000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8BA50F" w14:textId="77777777" w:rsidR="00E83F66" w:rsidRPr="00772251" w:rsidRDefault="00E83F66" w:rsidP="00651C3C">
            <w:pPr>
              <w:spacing w:before="60" w:after="60" w:line="240" w:lineRule="auto"/>
              <w:rPr>
                <w:noProof/>
                <w:sz w:val="20"/>
              </w:rPr>
            </w:pPr>
            <w:r>
              <w:rPr>
                <w:noProof/>
                <w:sz w:val="20"/>
              </w:rPr>
              <w:t>961210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8081F" w14:textId="77777777" w:rsidR="00E83F66" w:rsidRPr="00772251" w:rsidRDefault="00E83F66" w:rsidP="00651C3C">
            <w:pPr>
              <w:spacing w:before="60" w:after="60" w:line="240" w:lineRule="auto"/>
              <w:rPr>
                <w:noProof/>
                <w:sz w:val="20"/>
              </w:rPr>
            </w:pPr>
            <w:r>
              <w:rPr>
                <w:noProof/>
                <w:sz w:val="20"/>
              </w:rPr>
              <w:t>- Fitas impressoras</w:t>
            </w:r>
          </w:p>
        </w:tc>
        <w:tc>
          <w:tcPr>
            <w:tcW w:w="642" w:type="dxa"/>
            <w:tcBorders>
              <w:top w:val="nil"/>
              <w:left w:val="nil"/>
              <w:bottom w:val="single" w:sz="4" w:space="0" w:color="auto"/>
              <w:right w:val="single" w:sz="4" w:space="0" w:color="auto"/>
            </w:tcBorders>
            <w:shd w:val="clear" w:color="auto" w:fill="auto"/>
            <w:noWrap/>
            <w:hideMark/>
          </w:tcPr>
          <w:p w14:paraId="206C45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BBC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693C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B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861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1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6B4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68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05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BC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E72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EF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86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9C0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FD8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A57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5A08" w14:textId="77777777" w:rsidR="00E83F66" w:rsidRPr="00772251" w:rsidRDefault="00E83F66" w:rsidP="00651C3C">
            <w:pPr>
              <w:spacing w:before="60" w:after="60" w:line="240" w:lineRule="auto"/>
              <w:rPr>
                <w:noProof/>
                <w:sz w:val="20"/>
              </w:rPr>
            </w:pPr>
            <w:r>
              <w:rPr>
                <w:noProof/>
                <w:sz w:val="20"/>
              </w:rPr>
              <w:t>96122000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B6C411" w14:textId="77777777" w:rsidR="00E83F66" w:rsidRPr="00772251" w:rsidRDefault="00E83F66" w:rsidP="00651C3C">
            <w:pPr>
              <w:spacing w:before="60" w:after="60" w:line="240" w:lineRule="auto"/>
              <w:rPr>
                <w:noProof/>
                <w:sz w:val="20"/>
              </w:rPr>
            </w:pPr>
            <w:r>
              <w:rPr>
                <w:noProof/>
                <w:sz w:val="20"/>
              </w:rPr>
              <w:t>961220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8C8E07" w14:textId="21E36778" w:rsidR="00E83F66" w:rsidRPr="00772251" w:rsidRDefault="00E83F66" w:rsidP="00BC122C">
            <w:pPr>
              <w:spacing w:before="60" w:after="60" w:line="240" w:lineRule="auto"/>
              <w:rPr>
                <w:noProof/>
                <w:sz w:val="20"/>
              </w:rPr>
            </w:pPr>
            <w:r>
              <w:rPr>
                <w:noProof/>
                <w:sz w:val="20"/>
              </w:rPr>
              <w:t>- Almofadas de carimbo</w:t>
            </w:r>
          </w:p>
        </w:tc>
        <w:tc>
          <w:tcPr>
            <w:tcW w:w="642" w:type="dxa"/>
            <w:tcBorders>
              <w:top w:val="nil"/>
              <w:left w:val="nil"/>
              <w:bottom w:val="single" w:sz="4" w:space="0" w:color="auto"/>
              <w:right w:val="single" w:sz="4" w:space="0" w:color="auto"/>
            </w:tcBorders>
            <w:shd w:val="clear" w:color="auto" w:fill="auto"/>
            <w:noWrap/>
            <w:hideMark/>
          </w:tcPr>
          <w:p w14:paraId="323171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83F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D93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F0C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FA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39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3F8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61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41C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8A1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4F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C9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8D4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9B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C3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0E13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18A201" w14:textId="77777777" w:rsidR="00E83F66" w:rsidRPr="00772251" w:rsidRDefault="00E83F66" w:rsidP="00651C3C">
            <w:pPr>
              <w:spacing w:before="60" w:after="60" w:line="240" w:lineRule="auto"/>
              <w:rPr>
                <w:noProof/>
                <w:sz w:val="20"/>
              </w:rPr>
            </w:pPr>
            <w:r>
              <w:rPr>
                <w:noProof/>
                <w:sz w:val="20"/>
              </w:rPr>
              <w:t>96131000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0BE479" w14:textId="77777777" w:rsidR="00E83F66" w:rsidRPr="00772251" w:rsidRDefault="00E83F66" w:rsidP="00651C3C">
            <w:pPr>
              <w:spacing w:before="60" w:after="60" w:line="240" w:lineRule="auto"/>
              <w:rPr>
                <w:noProof/>
                <w:sz w:val="20"/>
              </w:rPr>
            </w:pPr>
            <w:r>
              <w:rPr>
                <w:noProof/>
                <w:sz w:val="20"/>
              </w:rPr>
              <w:t>961310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489CD9" w14:textId="2C05356B" w:rsidR="00E83F66" w:rsidRPr="00772251" w:rsidRDefault="00E83F66" w:rsidP="00BC122C">
            <w:pPr>
              <w:spacing w:before="60" w:after="60" w:line="240" w:lineRule="auto"/>
              <w:rPr>
                <w:noProof/>
                <w:sz w:val="20"/>
              </w:rPr>
            </w:pPr>
            <w:r>
              <w:rPr>
                <w:noProof/>
                <w:sz w:val="20"/>
              </w:rPr>
              <w:t>- Isqueiros de bolso, a gás, não recarregáveis</w:t>
            </w:r>
          </w:p>
        </w:tc>
        <w:tc>
          <w:tcPr>
            <w:tcW w:w="642" w:type="dxa"/>
            <w:tcBorders>
              <w:top w:val="nil"/>
              <w:left w:val="nil"/>
              <w:bottom w:val="single" w:sz="4" w:space="0" w:color="auto"/>
              <w:right w:val="single" w:sz="4" w:space="0" w:color="auto"/>
            </w:tcBorders>
            <w:shd w:val="clear" w:color="auto" w:fill="auto"/>
            <w:noWrap/>
            <w:hideMark/>
          </w:tcPr>
          <w:p w14:paraId="04B5EE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0A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5FA0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F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6C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2AA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5D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2D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9C8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ABD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3FF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7A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1E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379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A16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BDF5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BDBD6" w14:textId="77777777" w:rsidR="00E83F66" w:rsidRPr="00772251" w:rsidRDefault="00E83F66" w:rsidP="00651C3C">
            <w:pPr>
              <w:spacing w:before="60" w:after="60" w:line="240" w:lineRule="auto"/>
              <w:rPr>
                <w:noProof/>
                <w:sz w:val="20"/>
              </w:rPr>
            </w:pPr>
            <w:r>
              <w:rPr>
                <w:noProof/>
                <w:sz w:val="20"/>
              </w:rPr>
              <w:t>96132000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3D5BB7" w14:textId="77777777" w:rsidR="00E83F66" w:rsidRPr="00772251" w:rsidRDefault="00E83F66" w:rsidP="00651C3C">
            <w:pPr>
              <w:spacing w:before="60" w:after="60" w:line="240" w:lineRule="auto"/>
              <w:rPr>
                <w:noProof/>
                <w:sz w:val="20"/>
              </w:rPr>
            </w:pPr>
            <w:r>
              <w:rPr>
                <w:noProof/>
                <w:sz w:val="20"/>
              </w:rPr>
              <w:t>961320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42D15" w14:textId="77777777" w:rsidR="00E83F66" w:rsidRPr="00772251" w:rsidRDefault="00E83F66" w:rsidP="00651C3C">
            <w:pPr>
              <w:spacing w:before="60" w:after="60" w:line="240" w:lineRule="auto"/>
              <w:rPr>
                <w:noProof/>
                <w:sz w:val="20"/>
              </w:rPr>
            </w:pPr>
            <w:r>
              <w:rPr>
                <w:noProof/>
                <w:sz w:val="20"/>
              </w:rPr>
              <w:t>- Isqueiros de bolso, a gás, recarregáveis</w:t>
            </w:r>
          </w:p>
        </w:tc>
        <w:tc>
          <w:tcPr>
            <w:tcW w:w="642" w:type="dxa"/>
            <w:tcBorders>
              <w:top w:val="nil"/>
              <w:left w:val="nil"/>
              <w:bottom w:val="single" w:sz="4" w:space="0" w:color="auto"/>
              <w:right w:val="single" w:sz="4" w:space="0" w:color="auto"/>
            </w:tcBorders>
            <w:shd w:val="clear" w:color="auto" w:fill="auto"/>
            <w:noWrap/>
            <w:hideMark/>
          </w:tcPr>
          <w:p w14:paraId="387261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4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CB9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E2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0D1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4E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09F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BFD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712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42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F8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D4A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C5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5D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2F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582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9B59D" w14:textId="77777777" w:rsidR="00E83F66" w:rsidRPr="00772251" w:rsidRDefault="00E83F66" w:rsidP="00651C3C">
            <w:pPr>
              <w:spacing w:before="60" w:after="60" w:line="240" w:lineRule="auto"/>
              <w:rPr>
                <w:noProof/>
                <w:sz w:val="20"/>
              </w:rPr>
            </w:pPr>
            <w:r>
              <w:rPr>
                <w:noProof/>
                <w:sz w:val="20"/>
              </w:rPr>
              <w:t>96138000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92BEB" w14:textId="77777777" w:rsidR="00E83F66" w:rsidRPr="00772251" w:rsidRDefault="00E83F66" w:rsidP="00651C3C">
            <w:pPr>
              <w:spacing w:before="60" w:after="60" w:line="240" w:lineRule="auto"/>
              <w:rPr>
                <w:noProof/>
                <w:sz w:val="20"/>
              </w:rPr>
            </w:pPr>
            <w:r>
              <w:rPr>
                <w:noProof/>
                <w:sz w:val="20"/>
              </w:rPr>
              <w:t>961380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568ECA" w14:textId="77777777" w:rsidR="00E83F66" w:rsidRPr="00772251" w:rsidRDefault="00E83F66" w:rsidP="00651C3C">
            <w:pPr>
              <w:spacing w:before="60" w:after="60" w:line="240" w:lineRule="auto"/>
              <w:rPr>
                <w:noProof/>
                <w:sz w:val="20"/>
              </w:rPr>
            </w:pPr>
            <w:r>
              <w:rPr>
                <w:noProof/>
                <w:sz w:val="20"/>
              </w:rPr>
              <w:t>- Outros isqueiros e acendedores</w:t>
            </w:r>
          </w:p>
        </w:tc>
        <w:tc>
          <w:tcPr>
            <w:tcW w:w="642" w:type="dxa"/>
            <w:tcBorders>
              <w:top w:val="nil"/>
              <w:left w:val="nil"/>
              <w:bottom w:val="single" w:sz="4" w:space="0" w:color="auto"/>
              <w:right w:val="single" w:sz="4" w:space="0" w:color="auto"/>
            </w:tcBorders>
            <w:shd w:val="clear" w:color="auto" w:fill="auto"/>
            <w:noWrap/>
            <w:hideMark/>
          </w:tcPr>
          <w:p w14:paraId="66B0D2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A4A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17223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AE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02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D58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E08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AC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C9C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12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78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DB7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6F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F0F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76B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6117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729E15" w14:textId="77777777" w:rsidR="00E83F66" w:rsidRPr="00772251" w:rsidRDefault="00E83F66" w:rsidP="00651C3C">
            <w:pPr>
              <w:spacing w:before="60" w:after="60" w:line="240" w:lineRule="auto"/>
              <w:rPr>
                <w:noProof/>
                <w:sz w:val="20"/>
              </w:rPr>
            </w:pPr>
            <w:r>
              <w:rPr>
                <w:noProof/>
                <w:sz w:val="20"/>
              </w:rPr>
              <w:t>96139000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275BCD" w14:textId="77777777" w:rsidR="00E83F66" w:rsidRPr="00772251" w:rsidRDefault="00E83F66" w:rsidP="00651C3C">
            <w:pPr>
              <w:spacing w:before="60" w:after="60" w:line="240" w:lineRule="auto"/>
              <w:rPr>
                <w:noProof/>
                <w:sz w:val="20"/>
              </w:rPr>
            </w:pPr>
            <w:r>
              <w:rPr>
                <w:noProof/>
                <w:sz w:val="20"/>
              </w:rPr>
              <w:t>961390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F9AEF4" w14:textId="77777777" w:rsidR="00E83F66" w:rsidRPr="00772251" w:rsidRDefault="00E83F66" w:rsidP="00651C3C">
            <w:pPr>
              <w:spacing w:before="60" w:after="60" w:line="240" w:lineRule="auto"/>
              <w:rPr>
                <w:noProof/>
                <w:sz w:val="20"/>
              </w:rPr>
            </w:pPr>
            <w:r>
              <w:rPr>
                <w:noProof/>
                <w:sz w:val="20"/>
              </w:rPr>
              <w:t>- Partes</w:t>
            </w:r>
          </w:p>
        </w:tc>
        <w:tc>
          <w:tcPr>
            <w:tcW w:w="642" w:type="dxa"/>
            <w:tcBorders>
              <w:top w:val="nil"/>
              <w:left w:val="nil"/>
              <w:bottom w:val="single" w:sz="4" w:space="0" w:color="auto"/>
              <w:right w:val="single" w:sz="4" w:space="0" w:color="auto"/>
            </w:tcBorders>
            <w:shd w:val="clear" w:color="auto" w:fill="auto"/>
            <w:noWrap/>
            <w:hideMark/>
          </w:tcPr>
          <w:p w14:paraId="3EB974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E6C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8B50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D9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454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211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81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9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01F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738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69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72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49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9B7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8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EC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E1B1F" w14:textId="77777777" w:rsidR="00E83F66" w:rsidRPr="00772251" w:rsidRDefault="00E83F66" w:rsidP="00651C3C">
            <w:pPr>
              <w:spacing w:before="60" w:after="60" w:line="240" w:lineRule="auto"/>
              <w:rPr>
                <w:noProof/>
                <w:sz w:val="20"/>
              </w:rPr>
            </w:pPr>
            <w:r>
              <w:rPr>
                <w:noProof/>
                <w:sz w:val="20"/>
              </w:rPr>
              <w:t>96140000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236674" w14:textId="77777777" w:rsidR="00E83F66" w:rsidRPr="00772251" w:rsidRDefault="00E83F66" w:rsidP="00651C3C">
            <w:pPr>
              <w:spacing w:before="60" w:after="60" w:line="240" w:lineRule="auto"/>
              <w:rPr>
                <w:noProof/>
                <w:sz w:val="20"/>
              </w:rPr>
            </w:pPr>
            <w:r>
              <w:rPr>
                <w:noProof/>
                <w:sz w:val="20"/>
              </w:rPr>
              <w:t>961400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1E4316" w14:textId="77777777" w:rsidR="00E83F66" w:rsidRPr="00772251" w:rsidRDefault="00E83F66" w:rsidP="00651C3C">
            <w:pPr>
              <w:spacing w:before="60" w:after="60" w:line="240" w:lineRule="auto"/>
              <w:rPr>
                <w:noProof/>
                <w:sz w:val="20"/>
              </w:rPr>
            </w:pPr>
            <w:r>
              <w:rPr>
                <w:noProof/>
                <w:sz w:val="20"/>
              </w:rPr>
              <w:t>Cachimbos (incluindo os seus fornilhos), boquilhas (piteiras) para charutos ou cigarros, e suas partes</w:t>
            </w:r>
          </w:p>
        </w:tc>
        <w:tc>
          <w:tcPr>
            <w:tcW w:w="642" w:type="dxa"/>
            <w:tcBorders>
              <w:top w:val="nil"/>
              <w:left w:val="nil"/>
              <w:bottom w:val="single" w:sz="4" w:space="0" w:color="auto"/>
              <w:right w:val="single" w:sz="4" w:space="0" w:color="auto"/>
            </w:tcBorders>
            <w:shd w:val="clear" w:color="auto" w:fill="auto"/>
            <w:noWrap/>
            <w:hideMark/>
          </w:tcPr>
          <w:p w14:paraId="1C007F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E4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04F2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54B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4BA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6238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E8F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37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0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E7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F3C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E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3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F45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0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F79F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4259A" w14:textId="77777777" w:rsidR="00E83F66" w:rsidRPr="00772251" w:rsidRDefault="00E83F66" w:rsidP="00651C3C">
            <w:pPr>
              <w:spacing w:before="60" w:after="60" w:line="240" w:lineRule="auto"/>
              <w:rPr>
                <w:noProof/>
                <w:sz w:val="20"/>
              </w:rPr>
            </w:pPr>
            <w:r>
              <w:rPr>
                <w:noProof/>
                <w:sz w:val="20"/>
              </w:rPr>
              <w:t>96151100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3885E" w14:textId="77777777" w:rsidR="00E83F66" w:rsidRPr="00772251" w:rsidRDefault="00E83F66" w:rsidP="00651C3C">
            <w:pPr>
              <w:spacing w:before="60" w:after="60" w:line="240" w:lineRule="auto"/>
              <w:rPr>
                <w:noProof/>
                <w:sz w:val="20"/>
              </w:rPr>
            </w:pPr>
            <w:r>
              <w:rPr>
                <w:noProof/>
                <w:sz w:val="20"/>
              </w:rPr>
              <w:t>961511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36F11" w14:textId="77777777" w:rsidR="00E83F66" w:rsidRPr="00772251" w:rsidRDefault="00E83F66" w:rsidP="00651C3C">
            <w:pPr>
              <w:spacing w:before="60" w:after="60" w:line="240" w:lineRule="auto"/>
              <w:rPr>
                <w:noProof/>
                <w:sz w:val="20"/>
              </w:rPr>
            </w:pPr>
            <w:r>
              <w:rPr>
                <w:noProof/>
                <w:sz w:val="20"/>
              </w:rPr>
              <w:t>-- De borracha endurecida ou de plástico</w:t>
            </w:r>
          </w:p>
        </w:tc>
        <w:tc>
          <w:tcPr>
            <w:tcW w:w="642" w:type="dxa"/>
            <w:tcBorders>
              <w:top w:val="nil"/>
              <w:left w:val="nil"/>
              <w:bottom w:val="single" w:sz="4" w:space="0" w:color="auto"/>
              <w:right w:val="single" w:sz="4" w:space="0" w:color="auto"/>
            </w:tcBorders>
            <w:shd w:val="clear" w:color="auto" w:fill="auto"/>
            <w:noWrap/>
            <w:hideMark/>
          </w:tcPr>
          <w:p w14:paraId="2388AE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4D1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31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0C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0B5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5F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984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0C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85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9E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117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AC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B5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0FC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6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EB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AB4128" w14:textId="77777777" w:rsidR="00E83F66" w:rsidRPr="00772251" w:rsidRDefault="00E83F66" w:rsidP="00651C3C">
            <w:pPr>
              <w:spacing w:before="60" w:after="60" w:line="240" w:lineRule="auto"/>
              <w:rPr>
                <w:noProof/>
                <w:sz w:val="20"/>
              </w:rPr>
            </w:pPr>
            <w:r>
              <w:rPr>
                <w:noProof/>
                <w:sz w:val="20"/>
              </w:rPr>
              <w:t>96151900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EF7658" w14:textId="77777777" w:rsidR="00E83F66" w:rsidRPr="00772251" w:rsidRDefault="00E83F66" w:rsidP="00651C3C">
            <w:pPr>
              <w:spacing w:before="60" w:after="60" w:line="240" w:lineRule="auto"/>
              <w:rPr>
                <w:noProof/>
                <w:sz w:val="20"/>
              </w:rPr>
            </w:pPr>
            <w:r>
              <w:rPr>
                <w:noProof/>
                <w:sz w:val="20"/>
              </w:rPr>
              <w:t>961519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9BED80"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1F33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D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974A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0C7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B7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E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A68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96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720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828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4F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C10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8C0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BC4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D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95A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6B39A5" w14:textId="77777777" w:rsidR="00E83F66" w:rsidRPr="00772251" w:rsidRDefault="00E83F66" w:rsidP="00651C3C">
            <w:pPr>
              <w:spacing w:before="60" w:after="60" w:line="240" w:lineRule="auto"/>
              <w:rPr>
                <w:noProof/>
                <w:sz w:val="20"/>
              </w:rPr>
            </w:pPr>
            <w:r>
              <w:rPr>
                <w:noProof/>
                <w:sz w:val="20"/>
              </w:rPr>
              <w:t>96159000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F6B9E" w14:textId="77777777" w:rsidR="00E83F66" w:rsidRPr="00772251" w:rsidRDefault="00E83F66" w:rsidP="00651C3C">
            <w:pPr>
              <w:spacing w:before="60" w:after="60" w:line="240" w:lineRule="auto"/>
              <w:rPr>
                <w:noProof/>
                <w:sz w:val="20"/>
              </w:rPr>
            </w:pPr>
            <w:r>
              <w:rPr>
                <w:noProof/>
                <w:sz w:val="20"/>
              </w:rPr>
              <w:t>961590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20963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492EB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E75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04CE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10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82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63A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D52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81E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BDE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C48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B3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53C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0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1B2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F1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BFE3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8E7949" w14:textId="77777777" w:rsidR="00E83F66" w:rsidRPr="00772251" w:rsidRDefault="00E83F66" w:rsidP="00651C3C">
            <w:pPr>
              <w:spacing w:before="60" w:after="60" w:line="240" w:lineRule="auto"/>
              <w:rPr>
                <w:noProof/>
                <w:sz w:val="20"/>
              </w:rPr>
            </w:pPr>
            <w:r>
              <w:rPr>
                <w:noProof/>
                <w:sz w:val="20"/>
              </w:rPr>
              <w:t>96161010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CFCB1F"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B049CA" w14:textId="77777777" w:rsidR="00E83F66" w:rsidRPr="00772251" w:rsidRDefault="00E83F66" w:rsidP="00651C3C">
            <w:pPr>
              <w:spacing w:before="60" w:after="60" w:line="240" w:lineRule="auto"/>
              <w:rPr>
                <w:noProof/>
                <w:sz w:val="20"/>
              </w:rPr>
            </w:pPr>
            <w:r>
              <w:rPr>
                <w:noProof/>
                <w:sz w:val="20"/>
              </w:rPr>
              <w:t>- - - Cabeças de armações utilizadas na fabricação de vaporizadores.</w:t>
            </w:r>
          </w:p>
        </w:tc>
        <w:tc>
          <w:tcPr>
            <w:tcW w:w="642" w:type="dxa"/>
            <w:tcBorders>
              <w:top w:val="nil"/>
              <w:left w:val="nil"/>
              <w:bottom w:val="single" w:sz="4" w:space="0" w:color="auto"/>
              <w:right w:val="single" w:sz="4" w:space="0" w:color="auto"/>
            </w:tcBorders>
            <w:shd w:val="clear" w:color="auto" w:fill="auto"/>
            <w:noWrap/>
            <w:hideMark/>
          </w:tcPr>
          <w:p w14:paraId="3A0BA8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D08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1A1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B5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D50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550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AB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DC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AB1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A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C68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BD1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B8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CA0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52B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4367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58B5F" w14:textId="77777777" w:rsidR="00E83F66" w:rsidRPr="00772251" w:rsidRDefault="00E83F66" w:rsidP="00917BA1">
            <w:pPr>
              <w:spacing w:before="60" w:after="60" w:line="240" w:lineRule="auto"/>
              <w:rPr>
                <w:noProof/>
                <w:sz w:val="20"/>
              </w:rPr>
            </w:pPr>
            <w:r>
              <w:rPr>
                <w:noProof/>
                <w:sz w:val="20"/>
              </w:rPr>
              <w:t>96161090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09F8A"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C55DC7" w14:textId="77777777" w:rsidR="00E83F66" w:rsidRPr="00772251" w:rsidRDefault="00E83F66" w:rsidP="00651C3C">
            <w:pPr>
              <w:spacing w:before="60" w:after="60" w:line="240" w:lineRule="auto"/>
              <w:rPr>
                <w:noProof/>
                <w:sz w:val="20"/>
              </w:rPr>
            </w:pPr>
            <w:r>
              <w:rPr>
                <w:noProof/>
                <w:sz w:val="20"/>
              </w:rPr>
              <w:t>- - - Outras</w:t>
            </w:r>
          </w:p>
        </w:tc>
        <w:tc>
          <w:tcPr>
            <w:tcW w:w="642" w:type="dxa"/>
            <w:tcBorders>
              <w:top w:val="nil"/>
              <w:left w:val="nil"/>
              <w:bottom w:val="single" w:sz="4" w:space="0" w:color="auto"/>
              <w:right w:val="single" w:sz="4" w:space="0" w:color="auto"/>
            </w:tcBorders>
            <w:shd w:val="clear" w:color="auto" w:fill="auto"/>
            <w:noWrap/>
            <w:hideMark/>
          </w:tcPr>
          <w:p w14:paraId="31AB83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CD1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4B1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7D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481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39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16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16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81F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F0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71C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D4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9C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F3B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3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17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BB42" w14:textId="77777777" w:rsidR="00E83F66" w:rsidRPr="00772251" w:rsidRDefault="00E83F66" w:rsidP="00917BA1">
            <w:pPr>
              <w:pageBreakBefore/>
              <w:spacing w:before="60" w:after="60" w:line="240" w:lineRule="auto"/>
              <w:rPr>
                <w:noProof/>
                <w:sz w:val="20"/>
              </w:rPr>
            </w:pPr>
            <w:r>
              <w:rPr>
                <w:noProof/>
                <w:sz w:val="20"/>
              </w:rPr>
              <w:t>96162000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D78E9F" w14:textId="77777777" w:rsidR="00E83F66" w:rsidRPr="00772251" w:rsidRDefault="00E83F66" w:rsidP="00651C3C">
            <w:pPr>
              <w:spacing w:before="60" w:after="60" w:line="240" w:lineRule="auto"/>
              <w:rPr>
                <w:noProof/>
                <w:sz w:val="20"/>
              </w:rPr>
            </w:pPr>
            <w:r>
              <w:rPr>
                <w:noProof/>
                <w:sz w:val="20"/>
              </w:rPr>
              <w:t>961620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8733B8" w14:textId="5EDF2701" w:rsidR="00E83F66" w:rsidRPr="00772251" w:rsidRDefault="00E83F66" w:rsidP="00BC122C">
            <w:pPr>
              <w:spacing w:before="60" w:after="60" w:line="240" w:lineRule="auto"/>
              <w:rPr>
                <w:noProof/>
                <w:sz w:val="20"/>
              </w:rPr>
            </w:pPr>
            <w:r>
              <w:rPr>
                <w:noProof/>
                <w:sz w:val="20"/>
              </w:rPr>
              <w:t>- Borlas ou esponjas para pós ou para aplicação de outros cosméticos ou de produtos de toucador</w:t>
            </w:r>
          </w:p>
        </w:tc>
        <w:tc>
          <w:tcPr>
            <w:tcW w:w="642" w:type="dxa"/>
            <w:tcBorders>
              <w:top w:val="nil"/>
              <w:left w:val="nil"/>
              <w:bottom w:val="single" w:sz="4" w:space="0" w:color="auto"/>
              <w:right w:val="single" w:sz="4" w:space="0" w:color="auto"/>
            </w:tcBorders>
            <w:shd w:val="clear" w:color="auto" w:fill="auto"/>
            <w:noWrap/>
            <w:hideMark/>
          </w:tcPr>
          <w:p w14:paraId="1FD7D8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A1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5D72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B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73A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8A1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FCB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EBE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F12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2C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695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02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65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F3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BB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814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0C2047" w14:textId="77777777" w:rsidR="00E83F66" w:rsidRPr="00772251" w:rsidRDefault="00E83F66" w:rsidP="00651C3C">
            <w:pPr>
              <w:spacing w:before="60" w:after="60" w:line="240" w:lineRule="auto"/>
              <w:rPr>
                <w:noProof/>
                <w:sz w:val="20"/>
              </w:rPr>
            </w:pPr>
            <w:r>
              <w:rPr>
                <w:noProof/>
                <w:sz w:val="20"/>
              </w:rPr>
              <w:t>96180000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1505" w14:textId="77777777" w:rsidR="00E83F66" w:rsidRPr="00772251" w:rsidRDefault="00E83F66" w:rsidP="00651C3C">
            <w:pPr>
              <w:spacing w:before="60" w:after="60" w:line="240" w:lineRule="auto"/>
              <w:rPr>
                <w:noProof/>
                <w:sz w:val="20"/>
              </w:rPr>
            </w:pPr>
            <w:r>
              <w:rPr>
                <w:noProof/>
                <w:sz w:val="20"/>
              </w:rPr>
              <w:t>961800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161066" w14:textId="77777777" w:rsidR="00E83F66" w:rsidRPr="00772251" w:rsidRDefault="00E83F66" w:rsidP="00651C3C">
            <w:pPr>
              <w:spacing w:before="60" w:after="60" w:line="240" w:lineRule="auto"/>
              <w:rPr>
                <w:noProof/>
                <w:sz w:val="20"/>
              </w:rPr>
            </w:pPr>
            <w:r>
              <w:rPr>
                <w:noProof/>
                <w:sz w:val="20"/>
              </w:rPr>
              <w:t>Manequins e artigos semelhantes; autómatos e cenas animadas, para vitrinas e mostruários</w:t>
            </w:r>
          </w:p>
        </w:tc>
        <w:tc>
          <w:tcPr>
            <w:tcW w:w="642" w:type="dxa"/>
            <w:tcBorders>
              <w:top w:val="nil"/>
              <w:left w:val="nil"/>
              <w:bottom w:val="single" w:sz="4" w:space="0" w:color="auto"/>
              <w:right w:val="single" w:sz="4" w:space="0" w:color="auto"/>
            </w:tcBorders>
            <w:shd w:val="clear" w:color="auto" w:fill="auto"/>
            <w:noWrap/>
            <w:hideMark/>
          </w:tcPr>
          <w:p w14:paraId="597FD9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587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6EE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4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83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7EB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DC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122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63C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BA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2DE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C25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3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7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DDF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A028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A7D1DA" w14:textId="77777777" w:rsidR="00E83F66" w:rsidRPr="00772251" w:rsidRDefault="00E83F66" w:rsidP="00651C3C">
            <w:pPr>
              <w:spacing w:before="60" w:after="60" w:line="240" w:lineRule="auto"/>
              <w:rPr>
                <w:noProof/>
                <w:sz w:val="20"/>
              </w:rPr>
            </w:pPr>
            <w:r>
              <w:rPr>
                <w:noProof/>
                <w:sz w:val="20"/>
              </w:rPr>
              <w:t>97011000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2A5509" w14:textId="77777777" w:rsidR="00E83F66" w:rsidRPr="00772251" w:rsidRDefault="00E83F66" w:rsidP="00651C3C">
            <w:pPr>
              <w:spacing w:before="60" w:after="60" w:line="240" w:lineRule="auto"/>
              <w:rPr>
                <w:noProof/>
                <w:sz w:val="20"/>
              </w:rPr>
            </w:pPr>
            <w:r>
              <w:rPr>
                <w:noProof/>
                <w:sz w:val="20"/>
              </w:rPr>
              <w:t>970110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0D26FE" w14:textId="77777777" w:rsidR="00E83F66" w:rsidRPr="00772251" w:rsidRDefault="00E83F66" w:rsidP="00651C3C">
            <w:pPr>
              <w:spacing w:before="60" w:after="60" w:line="240" w:lineRule="auto"/>
              <w:rPr>
                <w:noProof/>
                <w:sz w:val="20"/>
              </w:rPr>
            </w:pPr>
            <w:r>
              <w:rPr>
                <w:noProof/>
                <w:sz w:val="20"/>
              </w:rPr>
              <w:t>- Quadros, pinturas e desenhos</w:t>
            </w:r>
          </w:p>
        </w:tc>
        <w:tc>
          <w:tcPr>
            <w:tcW w:w="642" w:type="dxa"/>
            <w:tcBorders>
              <w:top w:val="nil"/>
              <w:left w:val="nil"/>
              <w:bottom w:val="single" w:sz="4" w:space="0" w:color="auto"/>
              <w:right w:val="single" w:sz="4" w:space="0" w:color="auto"/>
            </w:tcBorders>
            <w:shd w:val="clear" w:color="auto" w:fill="auto"/>
            <w:noWrap/>
            <w:hideMark/>
          </w:tcPr>
          <w:p w14:paraId="299DA7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63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5773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F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DFF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C5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1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68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3E5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8FE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2DB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BB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4D89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5E9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99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159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4A7ECB" w14:textId="77777777" w:rsidR="00E83F66" w:rsidRPr="00772251" w:rsidRDefault="00E83F66" w:rsidP="00651C3C">
            <w:pPr>
              <w:spacing w:before="60" w:after="60" w:line="240" w:lineRule="auto"/>
              <w:rPr>
                <w:noProof/>
                <w:sz w:val="20"/>
              </w:rPr>
            </w:pPr>
            <w:r>
              <w:rPr>
                <w:noProof/>
                <w:sz w:val="20"/>
              </w:rPr>
              <w:t>97019000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EF34E" w14:textId="77777777" w:rsidR="00E83F66" w:rsidRPr="00772251" w:rsidRDefault="00E83F66" w:rsidP="00651C3C">
            <w:pPr>
              <w:spacing w:before="60" w:after="60" w:line="240" w:lineRule="auto"/>
              <w:rPr>
                <w:noProof/>
                <w:sz w:val="20"/>
              </w:rPr>
            </w:pPr>
            <w:r>
              <w:rPr>
                <w:noProof/>
                <w:sz w:val="20"/>
              </w:rPr>
              <w:t>970190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8F511" w14:textId="77777777" w:rsidR="00E83F66" w:rsidRPr="00772251" w:rsidRDefault="00E83F66" w:rsidP="00651C3C">
            <w:pPr>
              <w:spacing w:before="60" w:after="60" w:line="240" w:lineRule="auto"/>
              <w:rPr>
                <w:noProof/>
                <w:sz w:val="20"/>
              </w:rPr>
            </w:pPr>
            <w:r>
              <w:rPr>
                <w:noProof/>
                <w:sz w:val="20"/>
              </w:rPr>
              <w:t>- Outros</w:t>
            </w:r>
          </w:p>
        </w:tc>
        <w:tc>
          <w:tcPr>
            <w:tcW w:w="642" w:type="dxa"/>
            <w:tcBorders>
              <w:top w:val="nil"/>
              <w:left w:val="nil"/>
              <w:bottom w:val="single" w:sz="4" w:space="0" w:color="auto"/>
              <w:right w:val="single" w:sz="4" w:space="0" w:color="auto"/>
            </w:tcBorders>
            <w:shd w:val="clear" w:color="auto" w:fill="auto"/>
            <w:noWrap/>
            <w:hideMark/>
          </w:tcPr>
          <w:p w14:paraId="35DE5F3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E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25E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C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186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15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4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A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B92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F0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9B9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ED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EDA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A9D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7C6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8E88B" w14:textId="77777777" w:rsidR="00E83F66" w:rsidRPr="00772251" w:rsidRDefault="00E83F66" w:rsidP="00651C3C">
            <w:pPr>
              <w:spacing w:before="60" w:after="60" w:line="240" w:lineRule="auto"/>
              <w:rPr>
                <w:noProof/>
                <w:sz w:val="20"/>
              </w:rPr>
            </w:pPr>
            <w:r>
              <w:rPr>
                <w:noProof/>
                <w:sz w:val="20"/>
              </w:rPr>
              <w:t>97020000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DDD200" w14:textId="77777777" w:rsidR="00E83F66" w:rsidRPr="00772251" w:rsidRDefault="00E83F66" w:rsidP="00651C3C">
            <w:pPr>
              <w:spacing w:before="60" w:after="60" w:line="240" w:lineRule="auto"/>
              <w:rPr>
                <w:noProof/>
                <w:sz w:val="20"/>
              </w:rPr>
            </w:pPr>
            <w:r>
              <w:rPr>
                <w:noProof/>
                <w:sz w:val="20"/>
              </w:rPr>
              <w:t>970200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DF1A3" w14:textId="77777777" w:rsidR="00E83F66" w:rsidRPr="00772251" w:rsidRDefault="00E83F66" w:rsidP="00651C3C">
            <w:pPr>
              <w:spacing w:before="60" w:after="60" w:line="240" w:lineRule="auto"/>
              <w:rPr>
                <w:noProof/>
                <w:sz w:val="20"/>
              </w:rPr>
            </w:pPr>
            <w:r>
              <w:rPr>
                <w:noProof/>
                <w:sz w:val="20"/>
              </w:rPr>
              <w:t>Gravuras, estampas e litografias, originais</w:t>
            </w:r>
          </w:p>
        </w:tc>
        <w:tc>
          <w:tcPr>
            <w:tcW w:w="642" w:type="dxa"/>
            <w:tcBorders>
              <w:top w:val="nil"/>
              <w:left w:val="nil"/>
              <w:bottom w:val="single" w:sz="4" w:space="0" w:color="auto"/>
              <w:right w:val="single" w:sz="4" w:space="0" w:color="auto"/>
            </w:tcBorders>
            <w:shd w:val="clear" w:color="auto" w:fill="auto"/>
            <w:noWrap/>
            <w:hideMark/>
          </w:tcPr>
          <w:p w14:paraId="36BBD7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448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AEFE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6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3EB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750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1E4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A4A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956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20E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D33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B2E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996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58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766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E3A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447BD9" w14:textId="77777777" w:rsidR="00E83F66" w:rsidRPr="00772251" w:rsidRDefault="00E83F66" w:rsidP="00651C3C">
            <w:pPr>
              <w:spacing w:before="60" w:after="60" w:line="240" w:lineRule="auto"/>
              <w:rPr>
                <w:noProof/>
                <w:sz w:val="20"/>
              </w:rPr>
            </w:pPr>
            <w:r>
              <w:rPr>
                <w:noProof/>
                <w:sz w:val="20"/>
              </w:rPr>
              <w:t>97030000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500068" w14:textId="77777777" w:rsidR="00E83F66" w:rsidRPr="00772251" w:rsidRDefault="00E83F66" w:rsidP="00651C3C">
            <w:pPr>
              <w:spacing w:before="60" w:after="60" w:line="240" w:lineRule="auto"/>
              <w:rPr>
                <w:noProof/>
                <w:sz w:val="20"/>
              </w:rPr>
            </w:pPr>
            <w:r>
              <w:rPr>
                <w:noProof/>
                <w:sz w:val="20"/>
              </w:rPr>
              <w:t>970300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C880C" w14:textId="77777777" w:rsidR="00E83F66" w:rsidRPr="00772251" w:rsidRDefault="00E83F66" w:rsidP="00651C3C">
            <w:pPr>
              <w:spacing w:before="60" w:after="60" w:line="240" w:lineRule="auto"/>
              <w:rPr>
                <w:noProof/>
                <w:sz w:val="20"/>
              </w:rPr>
            </w:pPr>
            <w:r>
              <w:rPr>
                <w:noProof/>
                <w:sz w:val="20"/>
              </w:rPr>
              <w:t>Produções originais de arte estatuária ou de escultura, de quaisquer matérias</w:t>
            </w:r>
          </w:p>
        </w:tc>
        <w:tc>
          <w:tcPr>
            <w:tcW w:w="642" w:type="dxa"/>
            <w:tcBorders>
              <w:top w:val="nil"/>
              <w:left w:val="nil"/>
              <w:bottom w:val="single" w:sz="4" w:space="0" w:color="auto"/>
              <w:right w:val="single" w:sz="4" w:space="0" w:color="auto"/>
            </w:tcBorders>
            <w:shd w:val="clear" w:color="auto" w:fill="auto"/>
            <w:noWrap/>
            <w:hideMark/>
          </w:tcPr>
          <w:p w14:paraId="4C6C0E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C6C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AC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AA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342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2D1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D9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C1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2A0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F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14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5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02F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F8E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AD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7B39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0E982C" w14:textId="77777777" w:rsidR="00E83F66" w:rsidRPr="00772251" w:rsidRDefault="00E83F66" w:rsidP="00651C3C">
            <w:pPr>
              <w:spacing w:before="60" w:after="60" w:line="240" w:lineRule="auto"/>
              <w:rPr>
                <w:noProof/>
                <w:sz w:val="20"/>
              </w:rPr>
            </w:pPr>
            <w:r>
              <w:rPr>
                <w:noProof/>
                <w:sz w:val="20"/>
              </w:rPr>
              <w:t>97040000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0BCC7" w14:textId="77777777" w:rsidR="00E83F66" w:rsidRPr="00772251" w:rsidRDefault="00E83F66" w:rsidP="00651C3C">
            <w:pPr>
              <w:spacing w:before="60" w:after="60" w:line="240" w:lineRule="auto"/>
              <w:rPr>
                <w:noProof/>
                <w:sz w:val="20"/>
              </w:rPr>
            </w:pPr>
            <w:r>
              <w:rPr>
                <w:noProof/>
                <w:sz w:val="20"/>
              </w:rPr>
              <w:t>970400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7149A" w14:textId="374927F6" w:rsidR="00E83F66" w:rsidRPr="00772251" w:rsidRDefault="00E83F66" w:rsidP="00BC122C">
            <w:pPr>
              <w:spacing w:before="60" w:after="60" w:line="240" w:lineRule="auto"/>
              <w:rPr>
                <w:noProof/>
                <w:sz w:val="20"/>
              </w:rPr>
            </w:pPr>
            <w:r>
              <w:rPr>
                <w:noProof/>
                <w:sz w:val="20"/>
              </w:rPr>
              <w:t>Selos postais, selos fiscais, marcas postais, envelopes de primeiro dia (</w:t>
            </w:r>
            <w:r>
              <w:rPr>
                <w:i/>
                <w:iCs/>
                <w:noProof/>
                <w:sz w:val="20"/>
              </w:rPr>
              <w:t>first-day covers</w:t>
            </w:r>
            <w:r>
              <w:rPr>
                <w:noProof/>
                <w:sz w:val="20"/>
              </w:rPr>
              <w:t>), inteiros postais e semelhantes, obliterados, ou não obliterados, exceto os artigos da posição 4907</w:t>
            </w:r>
          </w:p>
        </w:tc>
        <w:tc>
          <w:tcPr>
            <w:tcW w:w="642" w:type="dxa"/>
            <w:tcBorders>
              <w:top w:val="nil"/>
              <w:left w:val="nil"/>
              <w:bottom w:val="single" w:sz="4" w:space="0" w:color="auto"/>
              <w:right w:val="single" w:sz="4" w:space="0" w:color="auto"/>
            </w:tcBorders>
            <w:shd w:val="clear" w:color="auto" w:fill="auto"/>
            <w:noWrap/>
            <w:hideMark/>
          </w:tcPr>
          <w:p w14:paraId="392E50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1A8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7B1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A40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1E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B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9C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331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75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CCA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E0A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53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88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6B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E8CA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167FB" w14:textId="77777777" w:rsidR="00E83F66" w:rsidRPr="00772251" w:rsidRDefault="00E83F66" w:rsidP="00651C3C">
            <w:pPr>
              <w:spacing w:before="60" w:after="60" w:line="240" w:lineRule="auto"/>
              <w:rPr>
                <w:noProof/>
                <w:sz w:val="20"/>
              </w:rPr>
            </w:pPr>
            <w:r>
              <w:rPr>
                <w:noProof/>
                <w:sz w:val="20"/>
              </w:rPr>
              <w:t>97050000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0EE671" w14:textId="77777777" w:rsidR="00E83F66" w:rsidRPr="00772251" w:rsidRDefault="00E83F66" w:rsidP="00651C3C">
            <w:pPr>
              <w:spacing w:before="60" w:after="60" w:line="240" w:lineRule="auto"/>
              <w:rPr>
                <w:noProof/>
                <w:sz w:val="20"/>
              </w:rPr>
            </w:pPr>
            <w:r>
              <w:rPr>
                <w:noProof/>
                <w:sz w:val="20"/>
              </w:rPr>
              <w:t>970500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B6A39" w14:textId="77777777" w:rsidR="00E83F66" w:rsidRPr="00772251" w:rsidRDefault="00E83F66" w:rsidP="00651C3C">
            <w:pPr>
              <w:spacing w:before="60" w:after="60" w:line="240" w:lineRule="auto"/>
              <w:rPr>
                <w:noProof/>
                <w:sz w:val="20"/>
              </w:rPr>
            </w:pPr>
            <w:r>
              <w:rPr>
                <w:noProof/>
                <w:sz w:val="20"/>
              </w:rPr>
              <w:t>Coleções e espécimes para coleções, de zoologia, botânica, mineralogia, anatomia, ou apresentando interesse histórico, arqueológico, paleontológico, etnográfico ou numismático</w:t>
            </w:r>
          </w:p>
        </w:tc>
        <w:tc>
          <w:tcPr>
            <w:tcW w:w="642" w:type="dxa"/>
            <w:tcBorders>
              <w:top w:val="nil"/>
              <w:left w:val="nil"/>
              <w:bottom w:val="single" w:sz="4" w:space="0" w:color="auto"/>
              <w:right w:val="single" w:sz="4" w:space="0" w:color="auto"/>
            </w:tcBorders>
            <w:shd w:val="clear" w:color="auto" w:fill="auto"/>
            <w:noWrap/>
            <w:hideMark/>
          </w:tcPr>
          <w:p w14:paraId="5416D9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1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834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58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1B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BAF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FB0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0E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EFA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6444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72B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796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4C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8F7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4C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44AC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BDE447" w14:textId="77777777" w:rsidR="00E83F66" w:rsidRPr="00772251" w:rsidRDefault="00E83F66" w:rsidP="00651C3C">
            <w:pPr>
              <w:spacing w:before="60" w:after="60" w:line="240" w:lineRule="auto"/>
              <w:rPr>
                <w:noProof/>
                <w:sz w:val="20"/>
              </w:rPr>
            </w:pPr>
            <w:r>
              <w:rPr>
                <w:noProof/>
                <w:sz w:val="20"/>
              </w:rPr>
              <w:t>97060000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EB4D23" w14:textId="77777777" w:rsidR="00E83F66" w:rsidRPr="00772251" w:rsidRDefault="00E83F66" w:rsidP="00651C3C">
            <w:pPr>
              <w:spacing w:before="60" w:after="60" w:line="240" w:lineRule="auto"/>
              <w:rPr>
                <w:noProof/>
                <w:sz w:val="20"/>
              </w:rPr>
            </w:pPr>
            <w:r>
              <w:rPr>
                <w:noProof/>
                <w:sz w:val="20"/>
              </w:rPr>
              <w:t>970600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FB0D48" w14:textId="77777777" w:rsidR="00E83F66" w:rsidRPr="00772251" w:rsidRDefault="00E83F66" w:rsidP="00651C3C">
            <w:pPr>
              <w:spacing w:before="60" w:after="60" w:line="240" w:lineRule="auto"/>
              <w:rPr>
                <w:noProof/>
                <w:sz w:val="20"/>
              </w:rPr>
            </w:pPr>
            <w:r>
              <w:rPr>
                <w:noProof/>
                <w:sz w:val="20"/>
              </w:rPr>
              <w:t>Antiguidades com mais de 100 anos</w:t>
            </w:r>
          </w:p>
        </w:tc>
        <w:tc>
          <w:tcPr>
            <w:tcW w:w="642" w:type="dxa"/>
            <w:tcBorders>
              <w:top w:val="nil"/>
              <w:left w:val="nil"/>
              <w:bottom w:val="single" w:sz="4" w:space="0" w:color="auto"/>
              <w:right w:val="single" w:sz="4" w:space="0" w:color="auto"/>
            </w:tcBorders>
            <w:shd w:val="clear" w:color="auto" w:fill="auto"/>
            <w:noWrap/>
            <w:hideMark/>
          </w:tcPr>
          <w:p w14:paraId="78396D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97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D7A7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DD1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E97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256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8CF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5DE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00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94E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5EE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305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222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255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ACB44" w14:textId="77777777" w:rsidR="00E83F66" w:rsidRPr="00772251" w:rsidRDefault="00885B3F" w:rsidP="00885B3F">
            <w:pPr>
              <w:spacing w:before="60" w:after="60" w:line="240" w:lineRule="auto"/>
              <w:jc w:val="center"/>
              <w:rPr>
                <w:noProof/>
                <w:sz w:val="20"/>
              </w:rPr>
            </w:pPr>
            <w:r>
              <w:rPr>
                <w:noProof/>
                <w:sz w:val="20"/>
              </w:rPr>
              <w:t>0,0 %</w:t>
            </w:r>
          </w:p>
        </w:tc>
      </w:tr>
    </w:tbl>
    <w:p w14:paraId="46A4DCD4" w14:textId="77777777" w:rsidR="00BC122C" w:rsidRPr="00772251" w:rsidRDefault="00BC122C" w:rsidP="00E83F66">
      <w:pPr>
        <w:spacing w:before="120" w:after="360"/>
        <w:jc w:val="center"/>
        <w:rPr>
          <w:b/>
          <w:noProof/>
          <w:sz w:val="20"/>
          <w:u w:val="single"/>
        </w:rPr>
      </w:pPr>
    </w:p>
    <w:p w14:paraId="3DB893FF" w14:textId="77777777" w:rsidR="00BC122C" w:rsidRPr="00772251" w:rsidRDefault="00BC122C">
      <w:pPr>
        <w:widowControl/>
        <w:spacing w:line="240" w:lineRule="auto"/>
        <w:rPr>
          <w:b/>
          <w:noProof/>
          <w:sz w:val="20"/>
          <w:u w:val="single"/>
        </w:rPr>
      </w:pPr>
      <w:r>
        <w:rPr>
          <w:noProof/>
        </w:rPr>
        <w:br w:type="page"/>
      </w:r>
    </w:p>
    <w:p w14:paraId="6D127573" w14:textId="77777777" w:rsidR="00E83F66" w:rsidRPr="00772251" w:rsidRDefault="00E83F66" w:rsidP="00F66153">
      <w:pPr>
        <w:jc w:val="right"/>
        <w:rPr>
          <w:b/>
          <w:bCs/>
          <w:noProof/>
          <w:u w:val="single"/>
        </w:rPr>
      </w:pPr>
      <w:r>
        <w:rPr>
          <w:b/>
          <w:noProof/>
          <w:u w:val="single"/>
        </w:rPr>
        <w:t>ANEXO II (D) – PARTE 5</w:t>
      </w:r>
    </w:p>
    <w:p w14:paraId="7830B87B" w14:textId="77777777" w:rsidR="00F66153" w:rsidRPr="00772251" w:rsidRDefault="00F66153" w:rsidP="00F66153">
      <w:pPr>
        <w:jc w:val="right"/>
        <w:rPr>
          <w:b/>
          <w:bCs/>
          <w:noProof/>
          <w:u w:val="single"/>
        </w:rPr>
      </w:pPr>
    </w:p>
    <w:p w14:paraId="002242B2" w14:textId="77777777" w:rsidR="00F66153" w:rsidRPr="00772251" w:rsidRDefault="00F66153" w:rsidP="00F66153">
      <w:pPr>
        <w:jc w:val="right"/>
        <w:rPr>
          <w:b/>
          <w:bCs/>
          <w:noProof/>
          <w:u w:val="single"/>
        </w:rPr>
      </w:pPr>
    </w:p>
    <w:p w14:paraId="3D654B74" w14:textId="77777777" w:rsidR="00E83F66" w:rsidRPr="00772251" w:rsidRDefault="00E83F66" w:rsidP="00F66153">
      <w:pPr>
        <w:jc w:val="center"/>
        <w:rPr>
          <w:noProof/>
        </w:rPr>
      </w:pPr>
      <w:r>
        <w:rPr>
          <w:noProof/>
        </w:rPr>
        <w:t>DIREITOS ADUANEIROS SOBRE OS PRODUTOS ORIGINÁRIOS DA UE</w:t>
      </w:r>
    </w:p>
    <w:p w14:paraId="720C8219" w14:textId="77777777" w:rsidR="00F66153" w:rsidRPr="00772251" w:rsidRDefault="00F66153" w:rsidP="00F66153">
      <w:pPr>
        <w:jc w:val="center"/>
        <w:rPr>
          <w:noProof/>
        </w:rPr>
      </w:pPr>
    </w:p>
    <w:tbl>
      <w:tblPr>
        <w:tblW w:w="14787" w:type="dxa"/>
        <w:jc w:val="center"/>
        <w:tblLook w:val="04A0" w:firstRow="1" w:lastRow="0" w:firstColumn="1" w:lastColumn="0" w:noHBand="0" w:noVBand="1"/>
      </w:tblPr>
      <w:tblGrid>
        <w:gridCol w:w="1242"/>
        <w:gridCol w:w="1134"/>
        <w:gridCol w:w="11425"/>
        <w:gridCol w:w="986"/>
      </w:tblGrid>
      <w:tr w:rsidR="00E83F66" w:rsidRPr="00772251" w14:paraId="48B4CE8A" w14:textId="77777777" w:rsidTr="00772251">
        <w:trPr>
          <w:cantSplit/>
          <w:trHeight w:val="20"/>
          <w:tblHeade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2F4" w14:textId="77777777" w:rsidR="00E83F66" w:rsidRPr="00772251" w:rsidRDefault="00E83F66" w:rsidP="00D6758B">
            <w:pPr>
              <w:spacing w:before="60" w:after="60" w:line="240" w:lineRule="auto"/>
              <w:jc w:val="center"/>
              <w:rPr>
                <w:noProof/>
                <w:sz w:val="20"/>
              </w:rPr>
            </w:pPr>
            <w:r>
              <w:rPr>
                <w:noProof/>
                <w:sz w:val="20"/>
              </w:rPr>
              <w:t>Código SH, 8 dígitos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FA9DCF" w14:textId="77777777" w:rsidR="00E83F66" w:rsidRPr="00772251" w:rsidRDefault="00E83F66" w:rsidP="00D6758B">
            <w:pPr>
              <w:spacing w:before="60" w:after="60" w:line="240" w:lineRule="auto"/>
              <w:jc w:val="center"/>
              <w:rPr>
                <w:noProof/>
                <w:sz w:val="20"/>
              </w:rPr>
            </w:pPr>
            <w:r>
              <w:rPr>
                <w:noProof/>
                <w:sz w:val="20"/>
              </w:rPr>
              <w:t>Código SH, 6 dígitos</w:t>
            </w:r>
          </w:p>
        </w:tc>
        <w:tc>
          <w:tcPr>
            <w:tcW w:w="11425" w:type="dxa"/>
            <w:tcBorders>
              <w:top w:val="single" w:sz="4" w:space="0" w:color="auto"/>
              <w:left w:val="nil"/>
              <w:bottom w:val="single" w:sz="4" w:space="0" w:color="auto"/>
              <w:right w:val="single" w:sz="4" w:space="0" w:color="auto"/>
            </w:tcBorders>
            <w:shd w:val="clear" w:color="auto" w:fill="auto"/>
            <w:vAlign w:val="center"/>
            <w:hideMark/>
          </w:tcPr>
          <w:p w14:paraId="5F84C8A4" w14:textId="77777777" w:rsidR="00E83F66" w:rsidRPr="00772251" w:rsidRDefault="00E83F66" w:rsidP="00D6758B">
            <w:pPr>
              <w:spacing w:before="60" w:after="60" w:line="240" w:lineRule="auto"/>
              <w:jc w:val="center"/>
              <w:rPr>
                <w:noProof/>
                <w:sz w:val="20"/>
              </w:rPr>
            </w:pPr>
            <w:r>
              <w:rPr>
                <w:noProof/>
                <w:sz w:val="20"/>
              </w:rPr>
              <w:t>Designação das mercadorias</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4122F7F" w14:textId="77777777" w:rsidR="00E83F66" w:rsidRPr="00772251" w:rsidRDefault="00E83F66" w:rsidP="00D6758B">
            <w:pPr>
              <w:spacing w:before="60" w:after="60" w:line="240" w:lineRule="auto"/>
              <w:jc w:val="center"/>
              <w:rPr>
                <w:noProof/>
                <w:sz w:val="20"/>
              </w:rPr>
            </w:pPr>
            <w:r>
              <w:rPr>
                <w:noProof/>
                <w:sz w:val="20"/>
              </w:rPr>
              <w:t>Taxa do direito</w:t>
            </w:r>
          </w:p>
        </w:tc>
      </w:tr>
      <w:tr w:rsidR="00E83F66" w:rsidRPr="00772251" w14:paraId="77CA45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4ED6" w14:textId="77777777" w:rsidR="00E83F66" w:rsidRPr="00772251" w:rsidRDefault="00E83F66" w:rsidP="005C42AF">
            <w:pPr>
              <w:spacing w:before="60" w:after="60" w:line="240" w:lineRule="auto"/>
              <w:rPr>
                <w:noProof/>
                <w:sz w:val="20"/>
              </w:rPr>
            </w:pPr>
            <w:r>
              <w:rPr>
                <w:noProof/>
                <w:sz w:val="20"/>
              </w:rPr>
              <w:t>01051100</w:t>
            </w:r>
          </w:p>
        </w:tc>
        <w:tc>
          <w:tcPr>
            <w:tcW w:w="1134" w:type="dxa"/>
            <w:tcBorders>
              <w:top w:val="nil"/>
              <w:left w:val="nil"/>
              <w:bottom w:val="single" w:sz="4" w:space="0" w:color="auto"/>
              <w:right w:val="single" w:sz="4" w:space="0" w:color="auto"/>
            </w:tcBorders>
            <w:shd w:val="clear" w:color="auto" w:fill="auto"/>
            <w:noWrap/>
            <w:hideMark/>
          </w:tcPr>
          <w:p w14:paraId="32314541" w14:textId="77777777" w:rsidR="00E83F66" w:rsidRPr="00772251" w:rsidRDefault="00E83F66" w:rsidP="005C42AF">
            <w:pPr>
              <w:spacing w:before="60" w:after="60" w:line="240" w:lineRule="auto"/>
              <w:rPr>
                <w:noProof/>
                <w:sz w:val="20"/>
              </w:rPr>
            </w:pPr>
            <w:r>
              <w:rPr>
                <w:noProof/>
                <w:sz w:val="20"/>
              </w:rPr>
              <w:t>010511</w:t>
            </w:r>
          </w:p>
        </w:tc>
        <w:tc>
          <w:tcPr>
            <w:tcW w:w="11425" w:type="dxa"/>
            <w:tcBorders>
              <w:top w:val="nil"/>
              <w:left w:val="nil"/>
              <w:bottom w:val="single" w:sz="4" w:space="0" w:color="auto"/>
              <w:right w:val="single" w:sz="4" w:space="0" w:color="auto"/>
            </w:tcBorders>
            <w:shd w:val="clear" w:color="auto" w:fill="auto"/>
            <w:noWrap/>
            <w:hideMark/>
          </w:tcPr>
          <w:p w14:paraId="273A9C77" w14:textId="77777777" w:rsidR="00E83F66" w:rsidRPr="00772251" w:rsidRDefault="00E83F66" w:rsidP="005C42AF">
            <w:pPr>
              <w:spacing w:before="60" w:after="60" w:line="240" w:lineRule="auto"/>
              <w:rPr>
                <w:noProof/>
                <w:sz w:val="20"/>
              </w:rPr>
            </w:pPr>
            <w:r>
              <w:rPr>
                <w:noProof/>
                <w:sz w:val="20"/>
              </w:rPr>
              <w:t xml:space="preserve">-- Aves da espécie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0E9150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EFB7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056D" w14:textId="77777777" w:rsidR="00E83F66" w:rsidRPr="00772251" w:rsidRDefault="00E83F66" w:rsidP="005C42AF">
            <w:pPr>
              <w:spacing w:before="60" w:after="60" w:line="240" w:lineRule="auto"/>
              <w:rPr>
                <w:noProof/>
                <w:sz w:val="20"/>
              </w:rPr>
            </w:pPr>
            <w:r>
              <w:rPr>
                <w:noProof/>
                <w:sz w:val="20"/>
              </w:rPr>
              <w:t>02012000</w:t>
            </w:r>
          </w:p>
        </w:tc>
        <w:tc>
          <w:tcPr>
            <w:tcW w:w="1134" w:type="dxa"/>
            <w:tcBorders>
              <w:top w:val="nil"/>
              <w:left w:val="nil"/>
              <w:bottom w:val="single" w:sz="4" w:space="0" w:color="auto"/>
              <w:right w:val="single" w:sz="4" w:space="0" w:color="auto"/>
            </w:tcBorders>
            <w:shd w:val="clear" w:color="auto" w:fill="auto"/>
            <w:noWrap/>
            <w:hideMark/>
          </w:tcPr>
          <w:p w14:paraId="44F7E65D" w14:textId="77777777" w:rsidR="00E83F66" w:rsidRPr="00772251" w:rsidRDefault="00E83F66" w:rsidP="005C42AF">
            <w:pPr>
              <w:spacing w:before="60" w:after="60" w:line="240" w:lineRule="auto"/>
              <w:rPr>
                <w:noProof/>
                <w:sz w:val="20"/>
              </w:rPr>
            </w:pPr>
            <w:r>
              <w:rPr>
                <w:noProof/>
                <w:sz w:val="20"/>
              </w:rPr>
              <w:t>020120</w:t>
            </w:r>
          </w:p>
        </w:tc>
        <w:tc>
          <w:tcPr>
            <w:tcW w:w="11425" w:type="dxa"/>
            <w:tcBorders>
              <w:top w:val="nil"/>
              <w:left w:val="nil"/>
              <w:bottom w:val="single" w:sz="4" w:space="0" w:color="auto"/>
              <w:right w:val="single" w:sz="4" w:space="0" w:color="auto"/>
            </w:tcBorders>
            <w:shd w:val="clear" w:color="auto" w:fill="auto"/>
            <w:noWrap/>
            <w:hideMark/>
          </w:tcPr>
          <w:p w14:paraId="754D475D" w14:textId="77777777" w:rsidR="00E83F66" w:rsidRPr="00772251" w:rsidRDefault="00E83F66" w:rsidP="005C42AF">
            <w:pPr>
              <w:spacing w:before="60" w:after="60" w:line="240" w:lineRule="auto"/>
              <w:rPr>
                <w:noProof/>
                <w:sz w:val="20"/>
              </w:rPr>
            </w:pPr>
            <w:r>
              <w:rPr>
                <w:noProof/>
                <w:sz w:val="20"/>
              </w:rPr>
              <w:t>- Outras peças não desossadas</w:t>
            </w:r>
          </w:p>
        </w:tc>
        <w:tc>
          <w:tcPr>
            <w:tcW w:w="986" w:type="dxa"/>
            <w:tcBorders>
              <w:top w:val="nil"/>
              <w:left w:val="nil"/>
              <w:bottom w:val="single" w:sz="4" w:space="0" w:color="auto"/>
              <w:right w:val="single" w:sz="4" w:space="0" w:color="auto"/>
            </w:tcBorders>
            <w:shd w:val="clear" w:color="auto" w:fill="auto"/>
            <w:noWrap/>
            <w:vAlign w:val="bottom"/>
            <w:hideMark/>
          </w:tcPr>
          <w:p w14:paraId="30B7A2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5D6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7D598" w14:textId="77777777" w:rsidR="00E83F66" w:rsidRPr="00772251" w:rsidRDefault="00E83F66" w:rsidP="005C42AF">
            <w:pPr>
              <w:spacing w:before="60" w:after="60" w:line="240" w:lineRule="auto"/>
              <w:rPr>
                <w:noProof/>
                <w:sz w:val="20"/>
              </w:rPr>
            </w:pPr>
            <w:r>
              <w:rPr>
                <w:noProof/>
                <w:sz w:val="20"/>
              </w:rPr>
              <w:t>02013000</w:t>
            </w:r>
          </w:p>
        </w:tc>
        <w:tc>
          <w:tcPr>
            <w:tcW w:w="1134" w:type="dxa"/>
            <w:tcBorders>
              <w:top w:val="nil"/>
              <w:left w:val="nil"/>
              <w:bottom w:val="single" w:sz="4" w:space="0" w:color="auto"/>
              <w:right w:val="single" w:sz="4" w:space="0" w:color="auto"/>
            </w:tcBorders>
            <w:shd w:val="clear" w:color="auto" w:fill="auto"/>
            <w:noWrap/>
            <w:hideMark/>
          </w:tcPr>
          <w:p w14:paraId="16AA1325" w14:textId="77777777" w:rsidR="00E83F66" w:rsidRPr="00772251" w:rsidRDefault="00E83F66" w:rsidP="005C42AF">
            <w:pPr>
              <w:spacing w:before="60" w:after="60" w:line="240" w:lineRule="auto"/>
              <w:rPr>
                <w:noProof/>
                <w:sz w:val="20"/>
              </w:rPr>
            </w:pPr>
            <w:r>
              <w:rPr>
                <w:noProof/>
                <w:sz w:val="20"/>
              </w:rPr>
              <w:t>020130</w:t>
            </w:r>
          </w:p>
        </w:tc>
        <w:tc>
          <w:tcPr>
            <w:tcW w:w="11425" w:type="dxa"/>
            <w:tcBorders>
              <w:top w:val="nil"/>
              <w:left w:val="nil"/>
              <w:bottom w:val="single" w:sz="4" w:space="0" w:color="auto"/>
              <w:right w:val="single" w:sz="4" w:space="0" w:color="auto"/>
            </w:tcBorders>
            <w:shd w:val="clear" w:color="auto" w:fill="auto"/>
            <w:noWrap/>
            <w:hideMark/>
          </w:tcPr>
          <w:p w14:paraId="15AD2DB6" w14:textId="77777777" w:rsidR="00E83F66" w:rsidRPr="00772251" w:rsidRDefault="00E83F66" w:rsidP="005C42AF">
            <w:pPr>
              <w:spacing w:before="60" w:after="60" w:line="240" w:lineRule="auto"/>
              <w:rPr>
                <w:noProof/>
                <w:sz w:val="20"/>
              </w:rPr>
            </w:pPr>
            <w:r>
              <w:rPr>
                <w:noProof/>
                <w:sz w:val="20"/>
              </w:rPr>
              <w:t>- Desossadas</w:t>
            </w:r>
          </w:p>
        </w:tc>
        <w:tc>
          <w:tcPr>
            <w:tcW w:w="986" w:type="dxa"/>
            <w:tcBorders>
              <w:top w:val="nil"/>
              <w:left w:val="nil"/>
              <w:bottom w:val="single" w:sz="4" w:space="0" w:color="auto"/>
              <w:right w:val="single" w:sz="4" w:space="0" w:color="auto"/>
            </w:tcBorders>
            <w:shd w:val="clear" w:color="auto" w:fill="auto"/>
            <w:noWrap/>
            <w:vAlign w:val="bottom"/>
            <w:hideMark/>
          </w:tcPr>
          <w:p w14:paraId="2FBF6C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B60E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02648" w14:textId="77777777" w:rsidR="00E83F66" w:rsidRPr="00772251" w:rsidRDefault="00E83F66" w:rsidP="005C42AF">
            <w:pPr>
              <w:spacing w:before="60" w:after="60" w:line="240" w:lineRule="auto"/>
              <w:rPr>
                <w:noProof/>
                <w:sz w:val="20"/>
              </w:rPr>
            </w:pPr>
            <w:r>
              <w:rPr>
                <w:noProof/>
                <w:sz w:val="20"/>
              </w:rPr>
              <w:t>02022000</w:t>
            </w:r>
          </w:p>
        </w:tc>
        <w:tc>
          <w:tcPr>
            <w:tcW w:w="1134" w:type="dxa"/>
            <w:tcBorders>
              <w:top w:val="nil"/>
              <w:left w:val="nil"/>
              <w:bottom w:val="single" w:sz="4" w:space="0" w:color="auto"/>
              <w:right w:val="single" w:sz="4" w:space="0" w:color="auto"/>
            </w:tcBorders>
            <w:shd w:val="clear" w:color="auto" w:fill="auto"/>
            <w:noWrap/>
            <w:hideMark/>
          </w:tcPr>
          <w:p w14:paraId="69294EED" w14:textId="77777777" w:rsidR="00E83F66" w:rsidRPr="00772251" w:rsidRDefault="00E83F66" w:rsidP="005C42AF">
            <w:pPr>
              <w:spacing w:before="60" w:after="60" w:line="240" w:lineRule="auto"/>
              <w:rPr>
                <w:noProof/>
                <w:sz w:val="20"/>
              </w:rPr>
            </w:pPr>
            <w:r>
              <w:rPr>
                <w:noProof/>
                <w:sz w:val="20"/>
              </w:rPr>
              <w:t>020220</w:t>
            </w:r>
          </w:p>
        </w:tc>
        <w:tc>
          <w:tcPr>
            <w:tcW w:w="11425" w:type="dxa"/>
            <w:tcBorders>
              <w:top w:val="nil"/>
              <w:left w:val="nil"/>
              <w:bottom w:val="single" w:sz="4" w:space="0" w:color="auto"/>
              <w:right w:val="single" w:sz="4" w:space="0" w:color="auto"/>
            </w:tcBorders>
            <w:shd w:val="clear" w:color="auto" w:fill="auto"/>
            <w:noWrap/>
            <w:hideMark/>
          </w:tcPr>
          <w:p w14:paraId="70C5D1D5" w14:textId="77777777" w:rsidR="00E83F66" w:rsidRPr="00772251" w:rsidRDefault="00E83F66" w:rsidP="005C42AF">
            <w:pPr>
              <w:spacing w:before="60" w:after="60" w:line="240" w:lineRule="auto"/>
              <w:rPr>
                <w:noProof/>
                <w:sz w:val="20"/>
              </w:rPr>
            </w:pPr>
            <w:r>
              <w:rPr>
                <w:noProof/>
                <w:sz w:val="20"/>
              </w:rPr>
              <w:t>- Outras peças não desossadas</w:t>
            </w:r>
          </w:p>
        </w:tc>
        <w:tc>
          <w:tcPr>
            <w:tcW w:w="986" w:type="dxa"/>
            <w:tcBorders>
              <w:top w:val="nil"/>
              <w:left w:val="nil"/>
              <w:bottom w:val="single" w:sz="4" w:space="0" w:color="auto"/>
              <w:right w:val="single" w:sz="4" w:space="0" w:color="auto"/>
            </w:tcBorders>
            <w:shd w:val="clear" w:color="auto" w:fill="auto"/>
            <w:noWrap/>
            <w:vAlign w:val="bottom"/>
            <w:hideMark/>
          </w:tcPr>
          <w:p w14:paraId="700FBC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77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612023" w14:textId="77777777" w:rsidR="00E83F66" w:rsidRPr="00772251" w:rsidRDefault="00E83F66" w:rsidP="005C42AF">
            <w:pPr>
              <w:spacing w:before="60" w:after="60" w:line="240" w:lineRule="auto"/>
              <w:rPr>
                <w:noProof/>
                <w:sz w:val="20"/>
              </w:rPr>
            </w:pPr>
            <w:r>
              <w:rPr>
                <w:noProof/>
                <w:sz w:val="20"/>
              </w:rPr>
              <w:t>02023000</w:t>
            </w:r>
          </w:p>
        </w:tc>
        <w:tc>
          <w:tcPr>
            <w:tcW w:w="1134" w:type="dxa"/>
            <w:tcBorders>
              <w:top w:val="nil"/>
              <w:left w:val="nil"/>
              <w:bottom w:val="single" w:sz="4" w:space="0" w:color="auto"/>
              <w:right w:val="single" w:sz="4" w:space="0" w:color="auto"/>
            </w:tcBorders>
            <w:shd w:val="clear" w:color="auto" w:fill="auto"/>
            <w:noWrap/>
            <w:hideMark/>
          </w:tcPr>
          <w:p w14:paraId="761ABB9F" w14:textId="77777777" w:rsidR="00E83F66" w:rsidRPr="00772251" w:rsidRDefault="00E83F66" w:rsidP="005C42AF">
            <w:pPr>
              <w:spacing w:before="60" w:after="60" w:line="240" w:lineRule="auto"/>
              <w:rPr>
                <w:noProof/>
                <w:sz w:val="20"/>
              </w:rPr>
            </w:pPr>
            <w:r>
              <w:rPr>
                <w:noProof/>
                <w:sz w:val="20"/>
              </w:rPr>
              <w:t>020230</w:t>
            </w:r>
          </w:p>
        </w:tc>
        <w:tc>
          <w:tcPr>
            <w:tcW w:w="11425" w:type="dxa"/>
            <w:tcBorders>
              <w:top w:val="nil"/>
              <w:left w:val="nil"/>
              <w:bottom w:val="single" w:sz="4" w:space="0" w:color="auto"/>
              <w:right w:val="single" w:sz="4" w:space="0" w:color="auto"/>
            </w:tcBorders>
            <w:shd w:val="clear" w:color="auto" w:fill="auto"/>
            <w:noWrap/>
            <w:hideMark/>
          </w:tcPr>
          <w:p w14:paraId="7A9CCBF4" w14:textId="77777777" w:rsidR="00E83F66" w:rsidRPr="00772251" w:rsidRDefault="00E83F66" w:rsidP="005C42AF">
            <w:pPr>
              <w:spacing w:before="60" w:after="60" w:line="240" w:lineRule="auto"/>
              <w:rPr>
                <w:noProof/>
                <w:sz w:val="20"/>
              </w:rPr>
            </w:pPr>
            <w:r>
              <w:rPr>
                <w:noProof/>
                <w:sz w:val="20"/>
              </w:rPr>
              <w:t>- Desossadas</w:t>
            </w:r>
          </w:p>
        </w:tc>
        <w:tc>
          <w:tcPr>
            <w:tcW w:w="986" w:type="dxa"/>
            <w:tcBorders>
              <w:top w:val="nil"/>
              <w:left w:val="nil"/>
              <w:bottom w:val="single" w:sz="4" w:space="0" w:color="auto"/>
              <w:right w:val="single" w:sz="4" w:space="0" w:color="auto"/>
            </w:tcBorders>
            <w:shd w:val="clear" w:color="auto" w:fill="auto"/>
            <w:noWrap/>
            <w:vAlign w:val="bottom"/>
            <w:hideMark/>
          </w:tcPr>
          <w:p w14:paraId="6C493F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7821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31E497" w14:textId="77777777" w:rsidR="00E83F66" w:rsidRPr="00772251" w:rsidRDefault="00E83F66" w:rsidP="005C42AF">
            <w:pPr>
              <w:spacing w:before="60" w:after="60" w:line="240" w:lineRule="auto"/>
              <w:rPr>
                <w:noProof/>
                <w:sz w:val="20"/>
              </w:rPr>
            </w:pPr>
            <w:r>
              <w:rPr>
                <w:noProof/>
                <w:sz w:val="20"/>
              </w:rPr>
              <w:t>02031200</w:t>
            </w:r>
          </w:p>
        </w:tc>
        <w:tc>
          <w:tcPr>
            <w:tcW w:w="1134" w:type="dxa"/>
            <w:tcBorders>
              <w:top w:val="nil"/>
              <w:left w:val="nil"/>
              <w:bottom w:val="single" w:sz="4" w:space="0" w:color="auto"/>
              <w:right w:val="single" w:sz="4" w:space="0" w:color="auto"/>
            </w:tcBorders>
            <w:shd w:val="clear" w:color="auto" w:fill="auto"/>
            <w:noWrap/>
            <w:hideMark/>
          </w:tcPr>
          <w:p w14:paraId="5C1B6998" w14:textId="77777777" w:rsidR="00E83F66" w:rsidRPr="00772251" w:rsidRDefault="00E83F66" w:rsidP="005C42AF">
            <w:pPr>
              <w:spacing w:before="60" w:after="60" w:line="240" w:lineRule="auto"/>
              <w:rPr>
                <w:noProof/>
                <w:sz w:val="20"/>
              </w:rPr>
            </w:pPr>
            <w:r>
              <w:rPr>
                <w:noProof/>
                <w:sz w:val="20"/>
              </w:rPr>
              <w:t>020312</w:t>
            </w:r>
          </w:p>
        </w:tc>
        <w:tc>
          <w:tcPr>
            <w:tcW w:w="11425" w:type="dxa"/>
            <w:tcBorders>
              <w:top w:val="nil"/>
              <w:left w:val="nil"/>
              <w:bottom w:val="single" w:sz="4" w:space="0" w:color="auto"/>
              <w:right w:val="single" w:sz="4" w:space="0" w:color="auto"/>
            </w:tcBorders>
            <w:shd w:val="clear" w:color="auto" w:fill="auto"/>
            <w:noWrap/>
            <w:hideMark/>
          </w:tcPr>
          <w:p w14:paraId="22AEC60F" w14:textId="77777777" w:rsidR="00E83F66" w:rsidRPr="00772251" w:rsidRDefault="00E83F66" w:rsidP="005C42AF">
            <w:pPr>
              <w:spacing w:before="60" w:after="60" w:line="240" w:lineRule="auto"/>
              <w:rPr>
                <w:noProof/>
                <w:sz w:val="20"/>
              </w:rPr>
            </w:pPr>
            <w:r>
              <w:rPr>
                <w:noProof/>
                <w:sz w:val="20"/>
              </w:rPr>
              <w:t>-- Pernas, pás e respetivos pedaços, não desossados</w:t>
            </w:r>
          </w:p>
        </w:tc>
        <w:tc>
          <w:tcPr>
            <w:tcW w:w="986" w:type="dxa"/>
            <w:tcBorders>
              <w:top w:val="nil"/>
              <w:left w:val="nil"/>
              <w:bottom w:val="single" w:sz="4" w:space="0" w:color="auto"/>
              <w:right w:val="single" w:sz="4" w:space="0" w:color="auto"/>
            </w:tcBorders>
            <w:shd w:val="clear" w:color="auto" w:fill="auto"/>
            <w:noWrap/>
            <w:vAlign w:val="bottom"/>
            <w:hideMark/>
          </w:tcPr>
          <w:p w14:paraId="25F0F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9FB9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AFD1E6" w14:textId="77777777" w:rsidR="00E83F66" w:rsidRPr="00772251" w:rsidRDefault="00E83F66" w:rsidP="005C42AF">
            <w:pPr>
              <w:spacing w:before="60" w:after="60" w:line="240" w:lineRule="auto"/>
              <w:rPr>
                <w:noProof/>
                <w:sz w:val="20"/>
              </w:rPr>
            </w:pPr>
            <w:r>
              <w:rPr>
                <w:noProof/>
                <w:sz w:val="20"/>
              </w:rPr>
              <w:t>02032200</w:t>
            </w:r>
          </w:p>
        </w:tc>
        <w:tc>
          <w:tcPr>
            <w:tcW w:w="1134" w:type="dxa"/>
            <w:tcBorders>
              <w:top w:val="nil"/>
              <w:left w:val="nil"/>
              <w:bottom w:val="single" w:sz="4" w:space="0" w:color="auto"/>
              <w:right w:val="single" w:sz="4" w:space="0" w:color="auto"/>
            </w:tcBorders>
            <w:shd w:val="clear" w:color="auto" w:fill="auto"/>
            <w:noWrap/>
            <w:hideMark/>
          </w:tcPr>
          <w:p w14:paraId="741409F1" w14:textId="77777777" w:rsidR="00E83F66" w:rsidRPr="00772251" w:rsidRDefault="00E83F66" w:rsidP="005C42AF">
            <w:pPr>
              <w:spacing w:before="60" w:after="60" w:line="240" w:lineRule="auto"/>
              <w:rPr>
                <w:noProof/>
                <w:sz w:val="20"/>
              </w:rPr>
            </w:pPr>
            <w:r>
              <w:rPr>
                <w:noProof/>
                <w:sz w:val="20"/>
              </w:rPr>
              <w:t>020322</w:t>
            </w:r>
          </w:p>
        </w:tc>
        <w:tc>
          <w:tcPr>
            <w:tcW w:w="11425" w:type="dxa"/>
            <w:tcBorders>
              <w:top w:val="nil"/>
              <w:left w:val="nil"/>
              <w:bottom w:val="single" w:sz="4" w:space="0" w:color="auto"/>
              <w:right w:val="single" w:sz="4" w:space="0" w:color="auto"/>
            </w:tcBorders>
            <w:shd w:val="clear" w:color="auto" w:fill="auto"/>
            <w:noWrap/>
            <w:hideMark/>
          </w:tcPr>
          <w:p w14:paraId="3FCE54E5" w14:textId="77777777" w:rsidR="00E83F66" w:rsidRPr="00772251" w:rsidRDefault="00E83F66" w:rsidP="005C42AF">
            <w:pPr>
              <w:spacing w:before="60" w:after="60" w:line="240" w:lineRule="auto"/>
              <w:rPr>
                <w:noProof/>
                <w:sz w:val="20"/>
              </w:rPr>
            </w:pPr>
            <w:r>
              <w:rPr>
                <w:noProof/>
                <w:sz w:val="20"/>
              </w:rPr>
              <w:t>-- Pernas, pás e respetivos pedaços, não desossados</w:t>
            </w:r>
          </w:p>
        </w:tc>
        <w:tc>
          <w:tcPr>
            <w:tcW w:w="986" w:type="dxa"/>
            <w:tcBorders>
              <w:top w:val="nil"/>
              <w:left w:val="nil"/>
              <w:bottom w:val="single" w:sz="4" w:space="0" w:color="auto"/>
              <w:right w:val="single" w:sz="4" w:space="0" w:color="auto"/>
            </w:tcBorders>
            <w:shd w:val="clear" w:color="auto" w:fill="auto"/>
            <w:noWrap/>
            <w:vAlign w:val="bottom"/>
            <w:hideMark/>
          </w:tcPr>
          <w:p w14:paraId="699B9B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FF7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A4AF05" w14:textId="77777777" w:rsidR="00E83F66" w:rsidRPr="00772251" w:rsidRDefault="00E83F66" w:rsidP="005C42AF">
            <w:pPr>
              <w:spacing w:before="60" w:after="60" w:line="240" w:lineRule="auto"/>
              <w:rPr>
                <w:noProof/>
                <w:sz w:val="20"/>
              </w:rPr>
            </w:pPr>
            <w:r>
              <w:rPr>
                <w:noProof/>
                <w:sz w:val="20"/>
              </w:rPr>
              <w:t>02032900</w:t>
            </w:r>
          </w:p>
        </w:tc>
        <w:tc>
          <w:tcPr>
            <w:tcW w:w="1134" w:type="dxa"/>
            <w:tcBorders>
              <w:top w:val="nil"/>
              <w:left w:val="nil"/>
              <w:bottom w:val="single" w:sz="4" w:space="0" w:color="auto"/>
              <w:right w:val="single" w:sz="4" w:space="0" w:color="auto"/>
            </w:tcBorders>
            <w:shd w:val="clear" w:color="auto" w:fill="auto"/>
            <w:noWrap/>
            <w:hideMark/>
          </w:tcPr>
          <w:p w14:paraId="43DB313A" w14:textId="77777777" w:rsidR="00E83F66" w:rsidRPr="00772251" w:rsidRDefault="00E83F66" w:rsidP="005C42AF">
            <w:pPr>
              <w:spacing w:before="60" w:after="60" w:line="240" w:lineRule="auto"/>
              <w:rPr>
                <w:noProof/>
                <w:sz w:val="20"/>
              </w:rPr>
            </w:pPr>
            <w:r>
              <w:rPr>
                <w:noProof/>
                <w:sz w:val="20"/>
              </w:rPr>
              <w:t>020329</w:t>
            </w:r>
          </w:p>
        </w:tc>
        <w:tc>
          <w:tcPr>
            <w:tcW w:w="11425" w:type="dxa"/>
            <w:tcBorders>
              <w:top w:val="nil"/>
              <w:left w:val="nil"/>
              <w:bottom w:val="single" w:sz="4" w:space="0" w:color="auto"/>
              <w:right w:val="single" w:sz="4" w:space="0" w:color="auto"/>
            </w:tcBorders>
            <w:shd w:val="clear" w:color="auto" w:fill="auto"/>
            <w:noWrap/>
            <w:hideMark/>
          </w:tcPr>
          <w:p w14:paraId="4AFC52D0"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4D01E0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0C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EAD5C" w14:textId="77777777" w:rsidR="00E83F66" w:rsidRPr="00772251" w:rsidRDefault="00E83F66" w:rsidP="005C42AF">
            <w:pPr>
              <w:spacing w:before="60" w:after="60" w:line="240" w:lineRule="auto"/>
              <w:rPr>
                <w:noProof/>
                <w:sz w:val="20"/>
              </w:rPr>
            </w:pPr>
            <w:r>
              <w:rPr>
                <w:noProof/>
                <w:sz w:val="20"/>
              </w:rPr>
              <w:t>02042200</w:t>
            </w:r>
          </w:p>
        </w:tc>
        <w:tc>
          <w:tcPr>
            <w:tcW w:w="1134" w:type="dxa"/>
            <w:tcBorders>
              <w:top w:val="nil"/>
              <w:left w:val="nil"/>
              <w:bottom w:val="single" w:sz="4" w:space="0" w:color="auto"/>
              <w:right w:val="single" w:sz="4" w:space="0" w:color="auto"/>
            </w:tcBorders>
            <w:shd w:val="clear" w:color="auto" w:fill="auto"/>
            <w:noWrap/>
            <w:hideMark/>
          </w:tcPr>
          <w:p w14:paraId="669D9DD4" w14:textId="77777777" w:rsidR="00E83F66" w:rsidRPr="00772251" w:rsidRDefault="00E83F66" w:rsidP="005C42AF">
            <w:pPr>
              <w:spacing w:before="60" w:after="60" w:line="240" w:lineRule="auto"/>
              <w:rPr>
                <w:noProof/>
                <w:sz w:val="20"/>
              </w:rPr>
            </w:pPr>
            <w:r>
              <w:rPr>
                <w:noProof/>
                <w:sz w:val="20"/>
              </w:rPr>
              <w:t>020422</w:t>
            </w:r>
          </w:p>
        </w:tc>
        <w:tc>
          <w:tcPr>
            <w:tcW w:w="11425" w:type="dxa"/>
            <w:tcBorders>
              <w:top w:val="nil"/>
              <w:left w:val="nil"/>
              <w:bottom w:val="single" w:sz="4" w:space="0" w:color="auto"/>
              <w:right w:val="single" w:sz="4" w:space="0" w:color="auto"/>
            </w:tcBorders>
            <w:shd w:val="clear" w:color="auto" w:fill="auto"/>
            <w:noWrap/>
            <w:hideMark/>
          </w:tcPr>
          <w:p w14:paraId="47BCAE26" w14:textId="77777777" w:rsidR="00E83F66" w:rsidRPr="00772251" w:rsidRDefault="00E83F66" w:rsidP="005C42AF">
            <w:pPr>
              <w:spacing w:before="60" w:after="60" w:line="240" w:lineRule="auto"/>
              <w:rPr>
                <w:noProof/>
                <w:sz w:val="20"/>
              </w:rPr>
            </w:pPr>
            <w:r>
              <w:rPr>
                <w:noProof/>
                <w:sz w:val="20"/>
              </w:rPr>
              <w:t>-- Outras peças não desossadas</w:t>
            </w:r>
          </w:p>
        </w:tc>
        <w:tc>
          <w:tcPr>
            <w:tcW w:w="986" w:type="dxa"/>
            <w:tcBorders>
              <w:top w:val="nil"/>
              <w:left w:val="nil"/>
              <w:bottom w:val="single" w:sz="4" w:space="0" w:color="auto"/>
              <w:right w:val="single" w:sz="4" w:space="0" w:color="auto"/>
            </w:tcBorders>
            <w:shd w:val="clear" w:color="auto" w:fill="auto"/>
            <w:noWrap/>
            <w:vAlign w:val="bottom"/>
            <w:hideMark/>
          </w:tcPr>
          <w:p w14:paraId="2C71C3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DB44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AEBE9" w14:textId="77777777" w:rsidR="00E83F66" w:rsidRPr="00772251" w:rsidRDefault="00E83F66" w:rsidP="005C42AF">
            <w:pPr>
              <w:spacing w:before="60" w:after="60" w:line="240" w:lineRule="auto"/>
              <w:rPr>
                <w:noProof/>
                <w:sz w:val="20"/>
              </w:rPr>
            </w:pPr>
            <w:r>
              <w:rPr>
                <w:noProof/>
                <w:sz w:val="20"/>
              </w:rPr>
              <w:t>02042300</w:t>
            </w:r>
          </w:p>
        </w:tc>
        <w:tc>
          <w:tcPr>
            <w:tcW w:w="1134" w:type="dxa"/>
            <w:tcBorders>
              <w:top w:val="nil"/>
              <w:left w:val="nil"/>
              <w:bottom w:val="single" w:sz="4" w:space="0" w:color="auto"/>
              <w:right w:val="single" w:sz="4" w:space="0" w:color="auto"/>
            </w:tcBorders>
            <w:shd w:val="clear" w:color="auto" w:fill="auto"/>
            <w:noWrap/>
            <w:hideMark/>
          </w:tcPr>
          <w:p w14:paraId="3689207D" w14:textId="77777777" w:rsidR="00E83F66" w:rsidRPr="00772251" w:rsidRDefault="00E83F66" w:rsidP="005C42AF">
            <w:pPr>
              <w:spacing w:before="60" w:after="60" w:line="240" w:lineRule="auto"/>
              <w:rPr>
                <w:noProof/>
                <w:sz w:val="20"/>
              </w:rPr>
            </w:pPr>
            <w:r>
              <w:rPr>
                <w:noProof/>
                <w:sz w:val="20"/>
              </w:rPr>
              <w:t>020423</w:t>
            </w:r>
          </w:p>
        </w:tc>
        <w:tc>
          <w:tcPr>
            <w:tcW w:w="11425" w:type="dxa"/>
            <w:tcBorders>
              <w:top w:val="nil"/>
              <w:left w:val="nil"/>
              <w:bottom w:val="single" w:sz="4" w:space="0" w:color="auto"/>
              <w:right w:val="single" w:sz="4" w:space="0" w:color="auto"/>
            </w:tcBorders>
            <w:shd w:val="clear" w:color="auto" w:fill="auto"/>
            <w:noWrap/>
            <w:hideMark/>
          </w:tcPr>
          <w:p w14:paraId="45B022E4" w14:textId="77777777" w:rsidR="00E83F66" w:rsidRPr="00772251" w:rsidRDefault="00E83F66" w:rsidP="005C42AF">
            <w:pPr>
              <w:spacing w:before="60" w:after="60" w:line="240" w:lineRule="auto"/>
              <w:rPr>
                <w:noProof/>
                <w:sz w:val="20"/>
              </w:rPr>
            </w:pPr>
            <w:r>
              <w:rPr>
                <w:noProof/>
                <w:sz w:val="20"/>
              </w:rPr>
              <w:t>-- Desossadas</w:t>
            </w:r>
          </w:p>
        </w:tc>
        <w:tc>
          <w:tcPr>
            <w:tcW w:w="986" w:type="dxa"/>
            <w:tcBorders>
              <w:top w:val="nil"/>
              <w:left w:val="nil"/>
              <w:bottom w:val="single" w:sz="4" w:space="0" w:color="auto"/>
              <w:right w:val="single" w:sz="4" w:space="0" w:color="auto"/>
            </w:tcBorders>
            <w:shd w:val="clear" w:color="auto" w:fill="auto"/>
            <w:noWrap/>
            <w:vAlign w:val="bottom"/>
            <w:hideMark/>
          </w:tcPr>
          <w:p w14:paraId="113769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D2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F842D" w14:textId="77777777" w:rsidR="00E83F66" w:rsidRPr="00772251" w:rsidRDefault="00E83F66" w:rsidP="005C42AF">
            <w:pPr>
              <w:spacing w:before="60" w:after="60" w:line="240" w:lineRule="auto"/>
              <w:rPr>
                <w:noProof/>
                <w:sz w:val="20"/>
              </w:rPr>
            </w:pPr>
            <w:r>
              <w:rPr>
                <w:noProof/>
                <w:sz w:val="20"/>
              </w:rPr>
              <w:t>02044200</w:t>
            </w:r>
          </w:p>
        </w:tc>
        <w:tc>
          <w:tcPr>
            <w:tcW w:w="1134" w:type="dxa"/>
            <w:tcBorders>
              <w:top w:val="nil"/>
              <w:left w:val="nil"/>
              <w:bottom w:val="single" w:sz="4" w:space="0" w:color="auto"/>
              <w:right w:val="single" w:sz="4" w:space="0" w:color="auto"/>
            </w:tcBorders>
            <w:shd w:val="clear" w:color="auto" w:fill="auto"/>
            <w:noWrap/>
            <w:hideMark/>
          </w:tcPr>
          <w:p w14:paraId="5AAE6A8B" w14:textId="77777777" w:rsidR="00E83F66" w:rsidRPr="00772251" w:rsidRDefault="00E83F66" w:rsidP="005C42AF">
            <w:pPr>
              <w:spacing w:before="60" w:after="60" w:line="240" w:lineRule="auto"/>
              <w:rPr>
                <w:noProof/>
                <w:sz w:val="20"/>
              </w:rPr>
            </w:pPr>
            <w:r>
              <w:rPr>
                <w:noProof/>
                <w:sz w:val="20"/>
              </w:rPr>
              <w:t>020442</w:t>
            </w:r>
          </w:p>
        </w:tc>
        <w:tc>
          <w:tcPr>
            <w:tcW w:w="11425" w:type="dxa"/>
            <w:tcBorders>
              <w:top w:val="nil"/>
              <w:left w:val="nil"/>
              <w:bottom w:val="single" w:sz="4" w:space="0" w:color="auto"/>
              <w:right w:val="single" w:sz="4" w:space="0" w:color="auto"/>
            </w:tcBorders>
            <w:shd w:val="clear" w:color="auto" w:fill="auto"/>
            <w:noWrap/>
            <w:hideMark/>
          </w:tcPr>
          <w:p w14:paraId="703A392D" w14:textId="77777777" w:rsidR="00E83F66" w:rsidRPr="00772251" w:rsidRDefault="00E83F66" w:rsidP="005C42AF">
            <w:pPr>
              <w:spacing w:before="60" w:after="60" w:line="240" w:lineRule="auto"/>
              <w:rPr>
                <w:noProof/>
                <w:sz w:val="20"/>
              </w:rPr>
            </w:pPr>
            <w:r>
              <w:rPr>
                <w:noProof/>
                <w:sz w:val="20"/>
              </w:rPr>
              <w:t>-- Outras peças não desossadas</w:t>
            </w:r>
          </w:p>
        </w:tc>
        <w:tc>
          <w:tcPr>
            <w:tcW w:w="986" w:type="dxa"/>
            <w:tcBorders>
              <w:top w:val="nil"/>
              <w:left w:val="nil"/>
              <w:bottom w:val="single" w:sz="4" w:space="0" w:color="auto"/>
              <w:right w:val="single" w:sz="4" w:space="0" w:color="auto"/>
            </w:tcBorders>
            <w:shd w:val="clear" w:color="auto" w:fill="auto"/>
            <w:noWrap/>
            <w:vAlign w:val="bottom"/>
            <w:hideMark/>
          </w:tcPr>
          <w:p w14:paraId="04B05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78C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225534" w14:textId="77777777" w:rsidR="00E83F66" w:rsidRPr="00772251" w:rsidRDefault="00E83F66" w:rsidP="005C42AF">
            <w:pPr>
              <w:spacing w:before="60" w:after="60" w:line="240" w:lineRule="auto"/>
              <w:rPr>
                <w:noProof/>
                <w:sz w:val="20"/>
              </w:rPr>
            </w:pPr>
            <w:r>
              <w:rPr>
                <w:noProof/>
                <w:sz w:val="20"/>
              </w:rPr>
              <w:t>02044300</w:t>
            </w:r>
          </w:p>
        </w:tc>
        <w:tc>
          <w:tcPr>
            <w:tcW w:w="1134" w:type="dxa"/>
            <w:tcBorders>
              <w:top w:val="nil"/>
              <w:left w:val="nil"/>
              <w:bottom w:val="single" w:sz="4" w:space="0" w:color="auto"/>
              <w:right w:val="single" w:sz="4" w:space="0" w:color="auto"/>
            </w:tcBorders>
            <w:shd w:val="clear" w:color="auto" w:fill="auto"/>
            <w:noWrap/>
            <w:hideMark/>
          </w:tcPr>
          <w:p w14:paraId="7D2BA499" w14:textId="77777777" w:rsidR="00E83F66" w:rsidRPr="00772251" w:rsidRDefault="00E83F66" w:rsidP="005C42AF">
            <w:pPr>
              <w:spacing w:before="60" w:after="60" w:line="240" w:lineRule="auto"/>
              <w:rPr>
                <w:noProof/>
                <w:sz w:val="20"/>
              </w:rPr>
            </w:pPr>
            <w:r>
              <w:rPr>
                <w:noProof/>
                <w:sz w:val="20"/>
              </w:rPr>
              <w:t>020443</w:t>
            </w:r>
          </w:p>
        </w:tc>
        <w:tc>
          <w:tcPr>
            <w:tcW w:w="11425" w:type="dxa"/>
            <w:tcBorders>
              <w:top w:val="nil"/>
              <w:left w:val="nil"/>
              <w:bottom w:val="single" w:sz="4" w:space="0" w:color="auto"/>
              <w:right w:val="single" w:sz="4" w:space="0" w:color="auto"/>
            </w:tcBorders>
            <w:shd w:val="clear" w:color="auto" w:fill="auto"/>
            <w:noWrap/>
            <w:hideMark/>
          </w:tcPr>
          <w:p w14:paraId="0E567354" w14:textId="77777777" w:rsidR="00E83F66" w:rsidRPr="00772251" w:rsidRDefault="00E83F66" w:rsidP="005C42AF">
            <w:pPr>
              <w:spacing w:before="60" w:after="60" w:line="240" w:lineRule="auto"/>
              <w:rPr>
                <w:noProof/>
                <w:sz w:val="20"/>
              </w:rPr>
            </w:pPr>
            <w:r>
              <w:rPr>
                <w:noProof/>
                <w:sz w:val="20"/>
              </w:rPr>
              <w:t>-- Desossadas</w:t>
            </w:r>
          </w:p>
        </w:tc>
        <w:tc>
          <w:tcPr>
            <w:tcW w:w="986" w:type="dxa"/>
            <w:tcBorders>
              <w:top w:val="nil"/>
              <w:left w:val="nil"/>
              <w:bottom w:val="single" w:sz="4" w:space="0" w:color="auto"/>
              <w:right w:val="single" w:sz="4" w:space="0" w:color="auto"/>
            </w:tcBorders>
            <w:shd w:val="clear" w:color="auto" w:fill="auto"/>
            <w:noWrap/>
            <w:vAlign w:val="bottom"/>
            <w:hideMark/>
          </w:tcPr>
          <w:p w14:paraId="259306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DFC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F2292C" w14:textId="77777777" w:rsidR="00E83F66" w:rsidRPr="00772251" w:rsidRDefault="00E83F66" w:rsidP="005C42AF">
            <w:pPr>
              <w:spacing w:before="60" w:after="60" w:line="240" w:lineRule="auto"/>
              <w:rPr>
                <w:noProof/>
                <w:sz w:val="20"/>
              </w:rPr>
            </w:pPr>
            <w:r>
              <w:rPr>
                <w:noProof/>
                <w:sz w:val="20"/>
              </w:rPr>
              <w:t>02045000</w:t>
            </w:r>
          </w:p>
        </w:tc>
        <w:tc>
          <w:tcPr>
            <w:tcW w:w="1134" w:type="dxa"/>
            <w:tcBorders>
              <w:top w:val="nil"/>
              <w:left w:val="nil"/>
              <w:bottom w:val="single" w:sz="4" w:space="0" w:color="auto"/>
              <w:right w:val="single" w:sz="4" w:space="0" w:color="auto"/>
            </w:tcBorders>
            <w:shd w:val="clear" w:color="auto" w:fill="auto"/>
            <w:noWrap/>
            <w:hideMark/>
          </w:tcPr>
          <w:p w14:paraId="202264FD" w14:textId="77777777" w:rsidR="00E83F66" w:rsidRPr="00772251" w:rsidRDefault="00E83F66" w:rsidP="005C42AF">
            <w:pPr>
              <w:spacing w:before="60" w:after="60" w:line="240" w:lineRule="auto"/>
              <w:rPr>
                <w:noProof/>
                <w:sz w:val="20"/>
              </w:rPr>
            </w:pPr>
            <w:r>
              <w:rPr>
                <w:noProof/>
                <w:sz w:val="20"/>
              </w:rPr>
              <w:t>020450</w:t>
            </w:r>
          </w:p>
        </w:tc>
        <w:tc>
          <w:tcPr>
            <w:tcW w:w="11425" w:type="dxa"/>
            <w:tcBorders>
              <w:top w:val="nil"/>
              <w:left w:val="nil"/>
              <w:bottom w:val="single" w:sz="4" w:space="0" w:color="auto"/>
              <w:right w:val="single" w:sz="4" w:space="0" w:color="auto"/>
            </w:tcBorders>
            <w:shd w:val="clear" w:color="auto" w:fill="auto"/>
            <w:noWrap/>
            <w:hideMark/>
          </w:tcPr>
          <w:p w14:paraId="6288F5E1" w14:textId="77777777" w:rsidR="00E83F66" w:rsidRPr="00772251" w:rsidRDefault="00E83F66" w:rsidP="005C42AF">
            <w:pPr>
              <w:spacing w:before="60" w:after="60" w:line="240" w:lineRule="auto"/>
              <w:rPr>
                <w:noProof/>
                <w:sz w:val="20"/>
              </w:rPr>
            </w:pPr>
            <w:r>
              <w:rPr>
                <w:noProof/>
                <w:sz w:val="20"/>
              </w:rPr>
              <w:t>- Carnes de animais da espécie caprina</w:t>
            </w:r>
          </w:p>
        </w:tc>
        <w:tc>
          <w:tcPr>
            <w:tcW w:w="986" w:type="dxa"/>
            <w:tcBorders>
              <w:top w:val="nil"/>
              <w:left w:val="nil"/>
              <w:bottom w:val="single" w:sz="4" w:space="0" w:color="auto"/>
              <w:right w:val="single" w:sz="4" w:space="0" w:color="auto"/>
            </w:tcBorders>
            <w:shd w:val="clear" w:color="auto" w:fill="auto"/>
            <w:noWrap/>
            <w:vAlign w:val="bottom"/>
            <w:hideMark/>
          </w:tcPr>
          <w:p w14:paraId="3B4DAC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60E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EB16B4" w14:textId="77777777" w:rsidR="00E83F66" w:rsidRPr="00772251" w:rsidRDefault="00E83F66" w:rsidP="00507CFA">
            <w:pPr>
              <w:pageBreakBefore/>
              <w:spacing w:before="60" w:after="60" w:line="240" w:lineRule="auto"/>
              <w:rPr>
                <w:noProof/>
                <w:sz w:val="20"/>
              </w:rPr>
            </w:pPr>
            <w:r>
              <w:rPr>
                <w:noProof/>
                <w:sz w:val="20"/>
              </w:rPr>
              <w:t>02061000</w:t>
            </w:r>
          </w:p>
        </w:tc>
        <w:tc>
          <w:tcPr>
            <w:tcW w:w="1134" w:type="dxa"/>
            <w:tcBorders>
              <w:top w:val="nil"/>
              <w:left w:val="nil"/>
              <w:bottom w:val="single" w:sz="4" w:space="0" w:color="auto"/>
              <w:right w:val="single" w:sz="4" w:space="0" w:color="auto"/>
            </w:tcBorders>
            <w:shd w:val="clear" w:color="auto" w:fill="auto"/>
            <w:noWrap/>
            <w:hideMark/>
          </w:tcPr>
          <w:p w14:paraId="5ED2AFA9" w14:textId="77777777" w:rsidR="00E83F66" w:rsidRPr="00772251" w:rsidRDefault="00E83F66" w:rsidP="005C42AF">
            <w:pPr>
              <w:spacing w:before="60" w:after="60" w:line="240" w:lineRule="auto"/>
              <w:rPr>
                <w:noProof/>
                <w:sz w:val="20"/>
              </w:rPr>
            </w:pPr>
            <w:r>
              <w:rPr>
                <w:noProof/>
                <w:sz w:val="20"/>
              </w:rPr>
              <w:t>020610</w:t>
            </w:r>
          </w:p>
        </w:tc>
        <w:tc>
          <w:tcPr>
            <w:tcW w:w="11425" w:type="dxa"/>
            <w:tcBorders>
              <w:top w:val="nil"/>
              <w:left w:val="nil"/>
              <w:bottom w:val="single" w:sz="4" w:space="0" w:color="auto"/>
              <w:right w:val="single" w:sz="4" w:space="0" w:color="auto"/>
            </w:tcBorders>
            <w:shd w:val="clear" w:color="auto" w:fill="auto"/>
            <w:noWrap/>
            <w:hideMark/>
          </w:tcPr>
          <w:p w14:paraId="53A9D00B" w14:textId="77777777" w:rsidR="00E83F66" w:rsidRPr="00772251" w:rsidRDefault="00E83F66" w:rsidP="005C42AF">
            <w:pPr>
              <w:spacing w:before="60" w:after="60" w:line="240" w:lineRule="auto"/>
              <w:rPr>
                <w:noProof/>
                <w:sz w:val="20"/>
              </w:rPr>
            </w:pPr>
            <w:r>
              <w:rPr>
                <w:noProof/>
                <w:sz w:val="20"/>
              </w:rPr>
              <w:t>- Da espécie bovina, frescas ou refrigeradas</w:t>
            </w:r>
          </w:p>
        </w:tc>
        <w:tc>
          <w:tcPr>
            <w:tcW w:w="986" w:type="dxa"/>
            <w:tcBorders>
              <w:top w:val="nil"/>
              <w:left w:val="nil"/>
              <w:bottom w:val="single" w:sz="4" w:space="0" w:color="auto"/>
              <w:right w:val="single" w:sz="4" w:space="0" w:color="auto"/>
            </w:tcBorders>
            <w:shd w:val="clear" w:color="auto" w:fill="auto"/>
            <w:noWrap/>
            <w:vAlign w:val="bottom"/>
            <w:hideMark/>
          </w:tcPr>
          <w:p w14:paraId="349F14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DDC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06F78F" w14:textId="77777777" w:rsidR="00E83F66" w:rsidRPr="00772251" w:rsidRDefault="00E83F66" w:rsidP="00507CFA">
            <w:pPr>
              <w:spacing w:before="60" w:after="60" w:line="240" w:lineRule="auto"/>
              <w:rPr>
                <w:noProof/>
                <w:sz w:val="20"/>
              </w:rPr>
            </w:pPr>
            <w:r>
              <w:rPr>
                <w:noProof/>
                <w:sz w:val="20"/>
              </w:rPr>
              <w:t>02062200</w:t>
            </w:r>
          </w:p>
        </w:tc>
        <w:tc>
          <w:tcPr>
            <w:tcW w:w="1134" w:type="dxa"/>
            <w:tcBorders>
              <w:top w:val="nil"/>
              <w:left w:val="nil"/>
              <w:bottom w:val="single" w:sz="4" w:space="0" w:color="auto"/>
              <w:right w:val="single" w:sz="4" w:space="0" w:color="auto"/>
            </w:tcBorders>
            <w:shd w:val="clear" w:color="auto" w:fill="auto"/>
            <w:noWrap/>
            <w:hideMark/>
          </w:tcPr>
          <w:p w14:paraId="7653E68A" w14:textId="77777777" w:rsidR="00E83F66" w:rsidRPr="00772251" w:rsidRDefault="00E83F66" w:rsidP="005C42AF">
            <w:pPr>
              <w:spacing w:before="60" w:after="60" w:line="240" w:lineRule="auto"/>
              <w:rPr>
                <w:noProof/>
                <w:sz w:val="20"/>
              </w:rPr>
            </w:pPr>
            <w:r>
              <w:rPr>
                <w:noProof/>
                <w:sz w:val="20"/>
              </w:rPr>
              <w:t>020622</w:t>
            </w:r>
          </w:p>
        </w:tc>
        <w:tc>
          <w:tcPr>
            <w:tcW w:w="11425" w:type="dxa"/>
            <w:tcBorders>
              <w:top w:val="nil"/>
              <w:left w:val="nil"/>
              <w:bottom w:val="single" w:sz="4" w:space="0" w:color="auto"/>
              <w:right w:val="single" w:sz="4" w:space="0" w:color="auto"/>
            </w:tcBorders>
            <w:shd w:val="clear" w:color="auto" w:fill="auto"/>
            <w:noWrap/>
            <w:hideMark/>
          </w:tcPr>
          <w:p w14:paraId="0BC021D0" w14:textId="77777777" w:rsidR="00E83F66" w:rsidRPr="00772251" w:rsidRDefault="00E83F66" w:rsidP="005C42AF">
            <w:pPr>
              <w:spacing w:before="60" w:after="60" w:line="240" w:lineRule="auto"/>
              <w:rPr>
                <w:noProof/>
                <w:sz w:val="20"/>
              </w:rPr>
            </w:pPr>
            <w:r>
              <w:rPr>
                <w:noProof/>
                <w:sz w:val="20"/>
              </w:rPr>
              <w:t>-- Fígados</w:t>
            </w:r>
          </w:p>
        </w:tc>
        <w:tc>
          <w:tcPr>
            <w:tcW w:w="986" w:type="dxa"/>
            <w:tcBorders>
              <w:top w:val="nil"/>
              <w:left w:val="nil"/>
              <w:bottom w:val="single" w:sz="4" w:space="0" w:color="auto"/>
              <w:right w:val="single" w:sz="4" w:space="0" w:color="auto"/>
            </w:tcBorders>
            <w:shd w:val="clear" w:color="auto" w:fill="auto"/>
            <w:noWrap/>
            <w:vAlign w:val="bottom"/>
            <w:hideMark/>
          </w:tcPr>
          <w:p w14:paraId="64DDEE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B4B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31B64" w14:textId="77777777" w:rsidR="00E83F66" w:rsidRPr="00772251" w:rsidRDefault="00E83F66" w:rsidP="005C42AF">
            <w:pPr>
              <w:spacing w:before="60" w:after="60" w:line="240" w:lineRule="auto"/>
              <w:rPr>
                <w:noProof/>
                <w:sz w:val="20"/>
              </w:rPr>
            </w:pPr>
            <w:r>
              <w:rPr>
                <w:noProof/>
                <w:sz w:val="20"/>
              </w:rPr>
              <w:t>02062900</w:t>
            </w:r>
          </w:p>
        </w:tc>
        <w:tc>
          <w:tcPr>
            <w:tcW w:w="1134" w:type="dxa"/>
            <w:tcBorders>
              <w:top w:val="nil"/>
              <w:left w:val="nil"/>
              <w:bottom w:val="single" w:sz="4" w:space="0" w:color="auto"/>
              <w:right w:val="single" w:sz="4" w:space="0" w:color="auto"/>
            </w:tcBorders>
            <w:shd w:val="clear" w:color="auto" w:fill="auto"/>
            <w:noWrap/>
            <w:hideMark/>
          </w:tcPr>
          <w:p w14:paraId="2F2EAA7D" w14:textId="77777777" w:rsidR="00E83F66" w:rsidRPr="00772251" w:rsidRDefault="00E83F66" w:rsidP="005C42AF">
            <w:pPr>
              <w:spacing w:before="60" w:after="60" w:line="240" w:lineRule="auto"/>
              <w:rPr>
                <w:noProof/>
                <w:sz w:val="20"/>
              </w:rPr>
            </w:pPr>
            <w:r>
              <w:rPr>
                <w:noProof/>
                <w:sz w:val="20"/>
              </w:rPr>
              <w:t>020629</w:t>
            </w:r>
          </w:p>
        </w:tc>
        <w:tc>
          <w:tcPr>
            <w:tcW w:w="11425" w:type="dxa"/>
            <w:tcBorders>
              <w:top w:val="nil"/>
              <w:left w:val="nil"/>
              <w:bottom w:val="single" w:sz="4" w:space="0" w:color="auto"/>
              <w:right w:val="single" w:sz="4" w:space="0" w:color="auto"/>
            </w:tcBorders>
            <w:shd w:val="clear" w:color="auto" w:fill="auto"/>
            <w:noWrap/>
            <w:hideMark/>
          </w:tcPr>
          <w:p w14:paraId="2C4F4B1D"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790158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147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92F15" w14:textId="77777777" w:rsidR="00E83F66" w:rsidRPr="00772251" w:rsidRDefault="00E83F66" w:rsidP="005C42AF">
            <w:pPr>
              <w:spacing w:before="60" w:after="60" w:line="240" w:lineRule="auto"/>
              <w:rPr>
                <w:noProof/>
                <w:sz w:val="20"/>
              </w:rPr>
            </w:pPr>
            <w:r>
              <w:rPr>
                <w:noProof/>
                <w:sz w:val="20"/>
              </w:rPr>
              <w:t>02069000</w:t>
            </w:r>
          </w:p>
        </w:tc>
        <w:tc>
          <w:tcPr>
            <w:tcW w:w="1134" w:type="dxa"/>
            <w:tcBorders>
              <w:top w:val="nil"/>
              <w:left w:val="nil"/>
              <w:bottom w:val="single" w:sz="4" w:space="0" w:color="auto"/>
              <w:right w:val="single" w:sz="4" w:space="0" w:color="auto"/>
            </w:tcBorders>
            <w:shd w:val="clear" w:color="auto" w:fill="auto"/>
            <w:noWrap/>
            <w:hideMark/>
          </w:tcPr>
          <w:p w14:paraId="0F6FE00B" w14:textId="77777777" w:rsidR="00E83F66" w:rsidRPr="00772251" w:rsidRDefault="00E83F66" w:rsidP="005C42AF">
            <w:pPr>
              <w:spacing w:before="60" w:after="60" w:line="240" w:lineRule="auto"/>
              <w:rPr>
                <w:noProof/>
                <w:sz w:val="20"/>
              </w:rPr>
            </w:pPr>
            <w:r>
              <w:rPr>
                <w:noProof/>
                <w:sz w:val="20"/>
              </w:rPr>
              <w:t>020690</w:t>
            </w:r>
          </w:p>
        </w:tc>
        <w:tc>
          <w:tcPr>
            <w:tcW w:w="11425" w:type="dxa"/>
            <w:tcBorders>
              <w:top w:val="nil"/>
              <w:left w:val="nil"/>
              <w:bottom w:val="single" w:sz="4" w:space="0" w:color="auto"/>
              <w:right w:val="single" w:sz="4" w:space="0" w:color="auto"/>
            </w:tcBorders>
            <w:shd w:val="clear" w:color="auto" w:fill="auto"/>
            <w:noWrap/>
            <w:hideMark/>
          </w:tcPr>
          <w:p w14:paraId="51F2CE4D" w14:textId="77777777" w:rsidR="00E83F66" w:rsidRPr="00772251" w:rsidRDefault="00E83F66" w:rsidP="005C42AF">
            <w:pPr>
              <w:spacing w:before="60" w:after="60" w:line="240" w:lineRule="auto"/>
              <w:rPr>
                <w:noProof/>
                <w:sz w:val="20"/>
              </w:rPr>
            </w:pPr>
            <w:r>
              <w:rPr>
                <w:noProof/>
                <w:sz w:val="20"/>
              </w:rPr>
              <w:t>- Outras, congeladas</w:t>
            </w:r>
          </w:p>
        </w:tc>
        <w:tc>
          <w:tcPr>
            <w:tcW w:w="986" w:type="dxa"/>
            <w:tcBorders>
              <w:top w:val="nil"/>
              <w:left w:val="nil"/>
              <w:bottom w:val="single" w:sz="4" w:space="0" w:color="auto"/>
              <w:right w:val="single" w:sz="4" w:space="0" w:color="auto"/>
            </w:tcBorders>
            <w:shd w:val="clear" w:color="auto" w:fill="auto"/>
            <w:noWrap/>
            <w:vAlign w:val="bottom"/>
            <w:hideMark/>
          </w:tcPr>
          <w:p w14:paraId="6AE144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C5B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6B7B69" w14:textId="77777777" w:rsidR="00E83F66" w:rsidRPr="00772251" w:rsidRDefault="00E83F66" w:rsidP="005C42AF">
            <w:pPr>
              <w:spacing w:before="60" w:after="60" w:line="240" w:lineRule="auto"/>
              <w:rPr>
                <w:noProof/>
                <w:sz w:val="20"/>
              </w:rPr>
            </w:pPr>
            <w:r>
              <w:rPr>
                <w:noProof/>
                <w:sz w:val="20"/>
              </w:rPr>
              <w:t>02071100</w:t>
            </w:r>
          </w:p>
        </w:tc>
        <w:tc>
          <w:tcPr>
            <w:tcW w:w="1134" w:type="dxa"/>
            <w:tcBorders>
              <w:top w:val="nil"/>
              <w:left w:val="nil"/>
              <w:bottom w:val="single" w:sz="4" w:space="0" w:color="auto"/>
              <w:right w:val="single" w:sz="4" w:space="0" w:color="auto"/>
            </w:tcBorders>
            <w:shd w:val="clear" w:color="auto" w:fill="auto"/>
            <w:noWrap/>
            <w:hideMark/>
          </w:tcPr>
          <w:p w14:paraId="266A29F0" w14:textId="77777777" w:rsidR="00E83F66" w:rsidRPr="00772251" w:rsidRDefault="00E83F66" w:rsidP="005C42AF">
            <w:pPr>
              <w:spacing w:before="60" w:after="60" w:line="240" w:lineRule="auto"/>
              <w:rPr>
                <w:noProof/>
                <w:sz w:val="20"/>
              </w:rPr>
            </w:pPr>
            <w:r>
              <w:rPr>
                <w:noProof/>
                <w:sz w:val="20"/>
              </w:rPr>
              <w:t>020711</w:t>
            </w:r>
          </w:p>
        </w:tc>
        <w:tc>
          <w:tcPr>
            <w:tcW w:w="11425" w:type="dxa"/>
            <w:tcBorders>
              <w:top w:val="nil"/>
              <w:left w:val="nil"/>
              <w:bottom w:val="single" w:sz="4" w:space="0" w:color="auto"/>
              <w:right w:val="single" w:sz="4" w:space="0" w:color="auto"/>
            </w:tcBorders>
            <w:shd w:val="clear" w:color="auto" w:fill="auto"/>
            <w:noWrap/>
            <w:hideMark/>
          </w:tcPr>
          <w:p w14:paraId="51D797E8" w14:textId="77777777" w:rsidR="00E83F66" w:rsidRPr="00772251" w:rsidRDefault="00E83F66" w:rsidP="005C42AF">
            <w:pPr>
              <w:spacing w:before="60" w:after="60" w:line="240" w:lineRule="auto"/>
              <w:rPr>
                <w:noProof/>
                <w:sz w:val="20"/>
              </w:rPr>
            </w:pPr>
            <w:r>
              <w:rPr>
                <w:noProof/>
                <w:sz w:val="20"/>
              </w:rPr>
              <w:t>-- Não cortadas em pedaços, frescas ou refrigeradas</w:t>
            </w:r>
          </w:p>
        </w:tc>
        <w:tc>
          <w:tcPr>
            <w:tcW w:w="986" w:type="dxa"/>
            <w:tcBorders>
              <w:top w:val="nil"/>
              <w:left w:val="nil"/>
              <w:bottom w:val="single" w:sz="4" w:space="0" w:color="auto"/>
              <w:right w:val="single" w:sz="4" w:space="0" w:color="auto"/>
            </w:tcBorders>
            <w:shd w:val="clear" w:color="auto" w:fill="auto"/>
            <w:noWrap/>
            <w:vAlign w:val="bottom"/>
            <w:hideMark/>
          </w:tcPr>
          <w:p w14:paraId="56EB70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B0B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8503A" w14:textId="77777777" w:rsidR="00E83F66" w:rsidRPr="00772251" w:rsidRDefault="00E83F66" w:rsidP="005C42AF">
            <w:pPr>
              <w:spacing w:before="60" w:after="60" w:line="240" w:lineRule="auto"/>
              <w:rPr>
                <w:noProof/>
                <w:sz w:val="20"/>
              </w:rPr>
            </w:pPr>
            <w:r>
              <w:rPr>
                <w:noProof/>
                <w:sz w:val="20"/>
              </w:rPr>
              <w:t>02071200</w:t>
            </w:r>
          </w:p>
        </w:tc>
        <w:tc>
          <w:tcPr>
            <w:tcW w:w="1134" w:type="dxa"/>
            <w:tcBorders>
              <w:top w:val="nil"/>
              <w:left w:val="nil"/>
              <w:bottom w:val="single" w:sz="4" w:space="0" w:color="auto"/>
              <w:right w:val="single" w:sz="4" w:space="0" w:color="auto"/>
            </w:tcBorders>
            <w:shd w:val="clear" w:color="auto" w:fill="auto"/>
            <w:noWrap/>
            <w:hideMark/>
          </w:tcPr>
          <w:p w14:paraId="3F7A8914" w14:textId="77777777" w:rsidR="00E83F66" w:rsidRPr="00772251" w:rsidRDefault="00E83F66" w:rsidP="005C42AF">
            <w:pPr>
              <w:spacing w:before="60" w:after="60" w:line="240" w:lineRule="auto"/>
              <w:rPr>
                <w:noProof/>
                <w:sz w:val="20"/>
              </w:rPr>
            </w:pPr>
            <w:r>
              <w:rPr>
                <w:noProof/>
                <w:sz w:val="20"/>
              </w:rPr>
              <w:t>020712</w:t>
            </w:r>
          </w:p>
        </w:tc>
        <w:tc>
          <w:tcPr>
            <w:tcW w:w="11425" w:type="dxa"/>
            <w:tcBorders>
              <w:top w:val="nil"/>
              <w:left w:val="nil"/>
              <w:bottom w:val="single" w:sz="4" w:space="0" w:color="auto"/>
              <w:right w:val="single" w:sz="4" w:space="0" w:color="auto"/>
            </w:tcBorders>
            <w:shd w:val="clear" w:color="auto" w:fill="auto"/>
            <w:noWrap/>
            <w:hideMark/>
          </w:tcPr>
          <w:p w14:paraId="5AE98D18" w14:textId="77777777" w:rsidR="00E83F66" w:rsidRPr="00772251" w:rsidRDefault="00E83F66" w:rsidP="005C42AF">
            <w:pPr>
              <w:spacing w:before="60" w:after="60" w:line="240" w:lineRule="auto"/>
              <w:rPr>
                <w:noProof/>
                <w:sz w:val="20"/>
              </w:rPr>
            </w:pPr>
            <w:r>
              <w:rPr>
                <w:noProof/>
                <w:sz w:val="20"/>
              </w:rPr>
              <w:t>-- Não cortadas em pedaços, congeladas</w:t>
            </w:r>
          </w:p>
        </w:tc>
        <w:tc>
          <w:tcPr>
            <w:tcW w:w="986" w:type="dxa"/>
            <w:tcBorders>
              <w:top w:val="nil"/>
              <w:left w:val="nil"/>
              <w:bottom w:val="single" w:sz="4" w:space="0" w:color="auto"/>
              <w:right w:val="single" w:sz="4" w:space="0" w:color="auto"/>
            </w:tcBorders>
            <w:shd w:val="clear" w:color="auto" w:fill="auto"/>
            <w:noWrap/>
            <w:vAlign w:val="bottom"/>
            <w:hideMark/>
          </w:tcPr>
          <w:p w14:paraId="4CD6C0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E2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D84C19" w14:textId="77777777" w:rsidR="00E83F66" w:rsidRPr="00772251" w:rsidRDefault="00E83F66" w:rsidP="005C42AF">
            <w:pPr>
              <w:spacing w:before="60" w:after="60" w:line="240" w:lineRule="auto"/>
              <w:rPr>
                <w:noProof/>
                <w:sz w:val="20"/>
              </w:rPr>
            </w:pPr>
            <w:r>
              <w:rPr>
                <w:noProof/>
                <w:sz w:val="20"/>
              </w:rPr>
              <w:t>02101100</w:t>
            </w:r>
          </w:p>
        </w:tc>
        <w:tc>
          <w:tcPr>
            <w:tcW w:w="1134" w:type="dxa"/>
            <w:tcBorders>
              <w:top w:val="nil"/>
              <w:left w:val="nil"/>
              <w:bottom w:val="single" w:sz="4" w:space="0" w:color="auto"/>
              <w:right w:val="single" w:sz="4" w:space="0" w:color="auto"/>
            </w:tcBorders>
            <w:shd w:val="clear" w:color="auto" w:fill="auto"/>
            <w:noWrap/>
            <w:hideMark/>
          </w:tcPr>
          <w:p w14:paraId="4FEC46FA" w14:textId="77777777" w:rsidR="00E83F66" w:rsidRPr="00772251" w:rsidRDefault="00E83F66" w:rsidP="005C42AF">
            <w:pPr>
              <w:spacing w:before="60" w:after="60" w:line="240" w:lineRule="auto"/>
              <w:rPr>
                <w:noProof/>
                <w:sz w:val="20"/>
              </w:rPr>
            </w:pPr>
            <w:r>
              <w:rPr>
                <w:noProof/>
                <w:sz w:val="20"/>
              </w:rPr>
              <w:t>021011</w:t>
            </w:r>
          </w:p>
        </w:tc>
        <w:tc>
          <w:tcPr>
            <w:tcW w:w="11425" w:type="dxa"/>
            <w:tcBorders>
              <w:top w:val="nil"/>
              <w:left w:val="nil"/>
              <w:bottom w:val="single" w:sz="4" w:space="0" w:color="auto"/>
              <w:right w:val="single" w:sz="4" w:space="0" w:color="auto"/>
            </w:tcBorders>
            <w:shd w:val="clear" w:color="auto" w:fill="auto"/>
            <w:noWrap/>
            <w:hideMark/>
          </w:tcPr>
          <w:p w14:paraId="366BD43D" w14:textId="77777777" w:rsidR="00E83F66" w:rsidRPr="00772251" w:rsidRDefault="00E83F66" w:rsidP="005C42AF">
            <w:pPr>
              <w:spacing w:before="60" w:after="60" w:line="240" w:lineRule="auto"/>
              <w:rPr>
                <w:noProof/>
                <w:sz w:val="20"/>
              </w:rPr>
            </w:pPr>
            <w:r>
              <w:rPr>
                <w:noProof/>
                <w:sz w:val="20"/>
              </w:rPr>
              <w:t>-- Pernas, pás e respetivos pedaços, não desossados</w:t>
            </w:r>
          </w:p>
        </w:tc>
        <w:tc>
          <w:tcPr>
            <w:tcW w:w="986" w:type="dxa"/>
            <w:tcBorders>
              <w:top w:val="nil"/>
              <w:left w:val="nil"/>
              <w:bottom w:val="single" w:sz="4" w:space="0" w:color="auto"/>
              <w:right w:val="single" w:sz="4" w:space="0" w:color="auto"/>
            </w:tcBorders>
            <w:shd w:val="clear" w:color="auto" w:fill="auto"/>
            <w:noWrap/>
            <w:vAlign w:val="bottom"/>
            <w:hideMark/>
          </w:tcPr>
          <w:p w14:paraId="61BA0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BF82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1374C" w14:textId="77777777" w:rsidR="00E83F66" w:rsidRPr="00772251" w:rsidRDefault="00E83F66" w:rsidP="005C42AF">
            <w:pPr>
              <w:spacing w:before="60" w:after="60" w:line="240" w:lineRule="auto"/>
              <w:rPr>
                <w:noProof/>
                <w:sz w:val="20"/>
              </w:rPr>
            </w:pPr>
            <w:r>
              <w:rPr>
                <w:noProof/>
                <w:sz w:val="20"/>
              </w:rPr>
              <w:t>02101200</w:t>
            </w:r>
          </w:p>
        </w:tc>
        <w:tc>
          <w:tcPr>
            <w:tcW w:w="1134" w:type="dxa"/>
            <w:tcBorders>
              <w:top w:val="nil"/>
              <w:left w:val="nil"/>
              <w:bottom w:val="single" w:sz="4" w:space="0" w:color="auto"/>
              <w:right w:val="single" w:sz="4" w:space="0" w:color="auto"/>
            </w:tcBorders>
            <w:shd w:val="clear" w:color="auto" w:fill="auto"/>
            <w:noWrap/>
            <w:hideMark/>
          </w:tcPr>
          <w:p w14:paraId="5E933FF1" w14:textId="77777777" w:rsidR="00E83F66" w:rsidRPr="00772251" w:rsidRDefault="00E83F66" w:rsidP="005C42AF">
            <w:pPr>
              <w:spacing w:before="60" w:after="60" w:line="240" w:lineRule="auto"/>
              <w:rPr>
                <w:noProof/>
                <w:sz w:val="20"/>
              </w:rPr>
            </w:pPr>
            <w:r>
              <w:rPr>
                <w:noProof/>
                <w:sz w:val="20"/>
              </w:rPr>
              <w:t>021012</w:t>
            </w:r>
          </w:p>
        </w:tc>
        <w:tc>
          <w:tcPr>
            <w:tcW w:w="11425" w:type="dxa"/>
            <w:tcBorders>
              <w:top w:val="nil"/>
              <w:left w:val="nil"/>
              <w:bottom w:val="single" w:sz="4" w:space="0" w:color="auto"/>
              <w:right w:val="single" w:sz="4" w:space="0" w:color="auto"/>
            </w:tcBorders>
            <w:shd w:val="clear" w:color="auto" w:fill="auto"/>
            <w:noWrap/>
            <w:hideMark/>
          </w:tcPr>
          <w:p w14:paraId="5208D884" w14:textId="77777777" w:rsidR="00E83F66" w:rsidRPr="00772251" w:rsidRDefault="00E83F66" w:rsidP="005C42AF">
            <w:pPr>
              <w:spacing w:before="60" w:after="60" w:line="240" w:lineRule="auto"/>
              <w:rPr>
                <w:noProof/>
                <w:sz w:val="20"/>
              </w:rPr>
            </w:pPr>
            <w:r>
              <w:rPr>
                <w:noProof/>
                <w:sz w:val="20"/>
              </w:rPr>
              <w:t>-- Barrigas (entremeadas) (Toucinhos entremeados) e seus pedaços</w:t>
            </w:r>
          </w:p>
        </w:tc>
        <w:tc>
          <w:tcPr>
            <w:tcW w:w="986" w:type="dxa"/>
            <w:tcBorders>
              <w:top w:val="nil"/>
              <w:left w:val="nil"/>
              <w:bottom w:val="single" w:sz="4" w:space="0" w:color="auto"/>
              <w:right w:val="single" w:sz="4" w:space="0" w:color="auto"/>
            </w:tcBorders>
            <w:shd w:val="clear" w:color="auto" w:fill="auto"/>
            <w:noWrap/>
            <w:vAlign w:val="bottom"/>
            <w:hideMark/>
          </w:tcPr>
          <w:p w14:paraId="386723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71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EFCA7C" w14:textId="77777777" w:rsidR="00E83F66" w:rsidRPr="00772251" w:rsidRDefault="00E83F66" w:rsidP="005C42AF">
            <w:pPr>
              <w:spacing w:before="60" w:after="60" w:line="240" w:lineRule="auto"/>
              <w:rPr>
                <w:noProof/>
                <w:sz w:val="20"/>
              </w:rPr>
            </w:pPr>
            <w:r>
              <w:rPr>
                <w:noProof/>
                <w:sz w:val="20"/>
              </w:rPr>
              <w:t>02101900</w:t>
            </w:r>
          </w:p>
        </w:tc>
        <w:tc>
          <w:tcPr>
            <w:tcW w:w="1134" w:type="dxa"/>
            <w:tcBorders>
              <w:top w:val="nil"/>
              <w:left w:val="nil"/>
              <w:bottom w:val="single" w:sz="4" w:space="0" w:color="auto"/>
              <w:right w:val="single" w:sz="4" w:space="0" w:color="auto"/>
            </w:tcBorders>
            <w:shd w:val="clear" w:color="auto" w:fill="auto"/>
            <w:noWrap/>
            <w:hideMark/>
          </w:tcPr>
          <w:p w14:paraId="6237CE1D" w14:textId="77777777" w:rsidR="00E83F66" w:rsidRPr="00772251" w:rsidRDefault="00E83F66" w:rsidP="005C42AF">
            <w:pPr>
              <w:spacing w:before="60" w:after="60" w:line="240" w:lineRule="auto"/>
              <w:rPr>
                <w:noProof/>
                <w:sz w:val="20"/>
              </w:rPr>
            </w:pPr>
            <w:r>
              <w:rPr>
                <w:noProof/>
                <w:sz w:val="20"/>
              </w:rPr>
              <w:t>021019</w:t>
            </w:r>
          </w:p>
        </w:tc>
        <w:tc>
          <w:tcPr>
            <w:tcW w:w="11425" w:type="dxa"/>
            <w:tcBorders>
              <w:top w:val="nil"/>
              <w:left w:val="nil"/>
              <w:bottom w:val="single" w:sz="4" w:space="0" w:color="auto"/>
              <w:right w:val="single" w:sz="4" w:space="0" w:color="auto"/>
            </w:tcBorders>
            <w:shd w:val="clear" w:color="auto" w:fill="auto"/>
            <w:noWrap/>
            <w:hideMark/>
          </w:tcPr>
          <w:p w14:paraId="11EB0AED"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010ED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5FB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20C5F" w14:textId="77777777" w:rsidR="00E83F66" w:rsidRPr="00772251" w:rsidRDefault="00E83F66" w:rsidP="005C42AF">
            <w:pPr>
              <w:spacing w:before="60" w:after="60" w:line="240" w:lineRule="auto"/>
              <w:rPr>
                <w:noProof/>
                <w:sz w:val="20"/>
              </w:rPr>
            </w:pPr>
            <w:r>
              <w:rPr>
                <w:noProof/>
                <w:sz w:val="20"/>
              </w:rPr>
              <w:t>02102000</w:t>
            </w:r>
          </w:p>
        </w:tc>
        <w:tc>
          <w:tcPr>
            <w:tcW w:w="1134" w:type="dxa"/>
            <w:tcBorders>
              <w:top w:val="nil"/>
              <w:left w:val="nil"/>
              <w:bottom w:val="single" w:sz="4" w:space="0" w:color="auto"/>
              <w:right w:val="single" w:sz="4" w:space="0" w:color="auto"/>
            </w:tcBorders>
            <w:shd w:val="clear" w:color="auto" w:fill="auto"/>
            <w:noWrap/>
            <w:hideMark/>
          </w:tcPr>
          <w:p w14:paraId="6EF16B1E" w14:textId="77777777" w:rsidR="00E83F66" w:rsidRPr="00772251" w:rsidRDefault="00E83F66" w:rsidP="005C42AF">
            <w:pPr>
              <w:spacing w:before="60" w:after="60" w:line="240" w:lineRule="auto"/>
              <w:rPr>
                <w:noProof/>
                <w:sz w:val="20"/>
              </w:rPr>
            </w:pPr>
            <w:r>
              <w:rPr>
                <w:noProof/>
                <w:sz w:val="20"/>
              </w:rPr>
              <w:t>021020</w:t>
            </w:r>
          </w:p>
        </w:tc>
        <w:tc>
          <w:tcPr>
            <w:tcW w:w="11425" w:type="dxa"/>
            <w:tcBorders>
              <w:top w:val="nil"/>
              <w:left w:val="nil"/>
              <w:bottom w:val="single" w:sz="4" w:space="0" w:color="auto"/>
              <w:right w:val="single" w:sz="4" w:space="0" w:color="auto"/>
            </w:tcBorders>
            <w:shd w:val="clear" w:color="auto" w:fill="auto"/>
            <w:noWrap/>
            <w:hideMark/>
          </w:tcPr>
          <w:p w14:paraId="3EA754D9" w14:textId="77777777" w:rsidR="00E83F66" w:rsidRPr="00772251" w:rsidRDefault="00E83F66" w:rsidP="005C42AF">
            <w:pPr>
              <w:spacing w:before="60" w:after="60" w:line="240" w:lineRule="auto"/>
              <w:rPr>
                <w:noProof/>
                <w:sz w:val="20"/>
              </w:rPr>
            </w:pPr>
            <w:r>
              <w:rPr>
                <w:noProof/>
                <w:sz w:val="20"/>
              </w:rPr>
              <w:t>- Carnes da espécie bovina</w:t>
            </w:r>
          </w:p>
        </w:tc>
        <w:tc>
          <w:tcPr>
            <w:tcW w:w="986" w:type="dxa"/>
            <w:tcBorders>
              <w:top w:val="nil"/>
              <w:left w:val="nil"/>
              <w:bottom w:val="single" w:sz="4" w:space="0" w:color="auto"/>
              <w:right w:val="single" w:sz="4" w:space="0" w:color="auto"/>
            </w:tcBorders>
            <w:shd w:val="clear" w:color="auto" w:fill="auto"/>
            <w:noWrap/>
            <w:vAlign w:val="bottom"/>
            <w:hideMark/>
          </w:tcPr>
          <w:p w14:paraId="346E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BF1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36E602" w14:textId="77777777" w:rsidR="00E83F66" w:rsidRPr="00772251" w:rsidRDefault="00E83F66" w:rsidP="005C42AF">
            <w:pPr>
              <w:spacing w:before="60" w:after="60" w:line="240" w:lineRule="auto"/>
              <w:rPr>
                <w:noProof/>
                <w:sz w:val="20"/>
              </w:rPr>
            </w:pPr>
            <w:r>
              <w:rPr>
                <w:noProof/>
                <w:sz w:val="20"/>
              </w:rPr>
              <w:t>03023900</w:t>
            </w:r>
          </w:p>
        </w:tc>
        <w:tc>
          <w:tcPr>
            <w:tcW w:w="1134" w:type="dxa"/>
            <w:tcBorders>
              <w:top w:val="nil"/>
              <w:left w:val="nil"/>
              <w:bottom w:val="single" w:sz="4" w:space="0" w:color="auto"/>
              <w:right w:val="single" w:sz="4" w:space="0" w:color="auto"/>
            </w:tcBorders>
            <w:shd w:val="clear" w:color="auto" w:fill="auto"/>
            <w:noWrap/>
            <w:hideMark/>
          </w:tcPr>
          <w:p w14:paraId="6D22D9F4" w14:textId="77777777" w:rsidR="00E83F66" w:rsidRPr="00772251" w:rsidRDefault="00E83F66" w:rsidP="005C42AF">
            <w:pPr>
              <w:spacing w:before="60" w:after="60" w:line="240" w:lineRule="auto"/>
              <w:rPr>
                <w:noProof/>
                <w:sz w:val="20"/>
              </w:rPr>
            </w:pPr>
            <w:r>
              <w:rPr>
                <w:noProof/>
                <w:sz w:val="20"/>
              </w:rPr>
              <w:t>030239</w:t>
            </w:r>
          </w:p>
        </w:tc>
        <w:tc>
          <w:tcPr>
            <w:tcW w:w="11425" w:type="dxa"/>
            <w:tcBorders>
              <w:top w:val="nil"/>
              <w:left w:val="nil"/>
              <w:bottom w:val="single" w:sz="4" w:space="0" w:color="auto"/>
              <w:right w:val="single" w:sz="4" w:space="0" w:color="auto"/>
            </w:tcBorders>
            <w:shd w:val="clear" w:color="auto" w:fill="auto"/>
            <w:noWrap/>
            <w:hideMark/>
          </w:tcPr>
          <w:p w14:paraId="6D104FF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5D886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E896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5C760" w14:textId="77777777" w:rsidR="00E83F66" w:rsidRPr="00772251" w:rsidRDefault="00E83F66" w:rsidP="005C42AF">
            <w:pPr>
              <w:spacing w:before="60" w:after="60" w:line="240" w:lineRule="auto"/>
              <w:rPr>
                <w:noProof/>
                <w:sz w:val="20"/>
              </w:rPr>
            </w:pPr>
            <w:r>
              <w:rPr>
                <w:noProof/>
                <w:sz w:val="20"/>
              </w:rPr>
              <w:t>03043100</w:t>
            </w:r>
          </w:p>
        </w:tc>
        <w:tc>
          <w:tcPr>
            <w:tcW w:w="1134" w:type="dxa"/>
            <w:tcBorders>
              <w:top w:val="nil"/>
              <w:left w:val="nil"/>
              <w:bottom w:val="single" w:sz="4" w:space="0" w:color="auto"/>
              <w:right w:val="single" w:sz="4" w:space="0" w:color="auto"/>
            </w:tcBorders>
            <w:shd w:val="clear" w:color="auto" w:fill="auto"/>
            <w:noWrap/>
            <w:hideMark/>
          </w:tcPr>
          <w:p w14:paraId="0CCE6E8B" w14:textId="77777777" w:rsidR="00E83F66" w:rsidRPr="00772251" w:rsidRDefault="00E83F66" w:rsidP="005C42AF">
            <w:pPr>
              <w:spacing w:before="60" w:after="60" w:line="240" w:lineRule="auto"/>
              <w:rPr>
                <w:noProof/>
                <w:sz w:val="20"/>
              </w:rPr>
            </w:pPr>
            <w:r>
              <w:rPr>
                <w:noProof/>
                <w:sz w:val="20"/>
              </w:rPr>
              <w:t>030431</w:t>
            </w:r>
          </w:p>
        </w:tc>
        <w:tc>
          <w:tcPr>
            <w:tcW w:w="11425" w:type="dxa"/>
            <w:tcBorders>
              <w:top w:val="nil"/>
              <w:left w:val="nil"/>
              <w:bottom w:val="single" w:sz="4" w:space="0" w:color="auto"/>
              <w:right w:val="single" w:sz="4" w:space="0" w:color="auto"/>
            </w:tcBorders>
            <w:shd w:val="clear" w:color="auto" w:fill="auto"/>
            <w:noWrap/>
            <w:hideMark/>
          </w:tcPr>
          <w:p w14:paraId="6673749B" w14:textId="77777777" w:rsidR="00E83F66" w:rsidRPr="00772251" w:rsidRDefault="00E83F66" w:rsidP="005C42AF">
            <w:pPr>
              <w:spacing w:before="60" w:after="60" w:line="240" w:lineRule="auto"/>
              <w:rPr>
                <w:noProof/>
                <w:sz w:val="20"/>
              </w:rPr>
            </w:pPr>
            <w:r>
              <w:rPr>
                <w:noProof/>
                <w:sz w:val="20"/>
              </w:rPr>
              <w:t>-- Tilápias (</w:t>
            </w:r>
            <w:r>
              <w:rPr>
                <w:i/>
                <w:noProof/>
                <w:sz w:val="20"/>
              </w:rPr>
              <w:t xml:space="preserve">Oreochromis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764D3B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AEBE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D1101D" w14:textId="77777777" w:rsidR="00E83F66" w:rsidRPr="00772251" w:rsidRDefault="00E83F66" w:rsidP="005C42AF">
            <w:pPr>
              <w:spacing w:before="60" w:after="60" w:line="240" w:lineRule="auto"/>
              <w:rPr>
                <w:noProof/>
                <w:sz w:val="20"/>
              </w:rPr>
            </w:pPr>
            <w:r>
              <w:rPr>
                <w:noProof/>
                <w:sz w:val="20"/>
              </w:rPr>
              <w:t>03043200</w:t>
            </w:r>
          </w:p>
        </w:tc>
        <w:tc>
          <w:tcPr>
            <w:tcW w:w="1134" w:type="dxa"/>
            <w:tcBorders>
              <w:top w:val="nil"/>
              <w:left w:val="nil"/>
              <w:bottom w:val="single" w:sz="4" w:space="0" w:color="auto"/>
              <w:right w:val="single" w:sz="4" w:space="0" w:color="auto"/>
            </w:tcBorders>
            <w:shd w:val="clear" w:color="auto" w:fill="auto"/>
            <w:noWrap/>
            <w:hideMark/>
          </w:tcPr>
          <w:p w14:paraId="13642CDD" w14:textId="77777777" w:rsidR="00E83F66" w:rsidRPr="00772251" w:rsidRDefault="00E83F66" w:rsidP="005C42AF">
            <w:pPr>
              <w:spacing w:before="60" w:after="60" w:line="240" w:lineRule="auto"/>
              <w:rPr>
                <w:noProof/>
                <w:sz w:val="20"/>
              </w:rPr>
            </w:pPr>
            <w:r>
              <w:rPr>
                <w:noProof/>
                <w:sz w:val="20"/>
              </w:rPr>
              <w:t>030432</w:t>
            </w:r>
          </w:p>
        </w:tc>
        <w:tc>
          <w:tcPr>
            <w:tcW w:w="11425" w:type="dxa"/>
            <w:tcBorders>
              <w:top w:val="nil"/>
              <w:left w:val="nil"/>
              <w:bottom w:val="single" w:sz="4" w:space="0" w:color="auto"/>
              <w:right w:val="single" w:sz="4" w:space="0" w:color="auto"/>
            </w:tcBorders>
            <w:shd w:val="clear" w:color="auto" w:fill="auto"/>
            <w:noWrap/>
            <w:hideMark/>
          </w:tcPr>
          <w:p w14:paraId="0519C55F" w14:textId="77777777" w:rsidR="00E83F66" w:rsidRPr="00772251" w:rsidRDefault="00E83F66" w:rsidP="005C42AF">
            <w:pPr>
              <w:spacing w:before="60" w:after="60" w:line="240" w:lineRule="auto"/>
              <w:rPr>
                <w:noProof/>
                <w:sz w:val="20"/>
              </w:rPr>
            </w:pPr>
            <w:r>
              <w:rPr>
                <w:noProof/>
                <w:sz w:val="20"/>
              </w:rPr>
              <w:t>--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8B59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194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481B2" w14:textId="77777777" w:rsidR="00E83F66" w:rsidRPr="00772251" w:rsidRDefault="00E83F66" w:rsidP="005C42AF">
            <w:pPr>
              <w:spacing w:before="60" w:after="60" w:line="240" w:lineRule="auto"/>
              <w:rPr>
                <w:noProof/>
                <w:sz w:val="20"/>
              </w:rPr>
            </w:pPr>
            <w:r>
              <w:rPr>
                <w:noProof/>
                <w:sz w:val="20"/>
              </w:rPr>
              <w:t>03043300</w:t>
            </w:r>
          </w:p>
        </w:tc>
        <w:tc>
          <w:tcPr>
            <w:tcW w:w="1134" w:type="dxa"/>
            <w:tcBorders>
              <w:top w:val="nil"/>
              <w:left w:val="nil"/>
              <w:bottom w:val="single" w:sz="4" w:space="0" w:color="auto"/>
              <w:right w:val="single" w:sz="4" w:space="0" w:color="auto"/>
            </w:tcBorders>
            <w:shd w:val="clear" w:color="auto" w:fill="auto"/>
            <w:noWrap/>
            <w:hideMark/>
          </w:tcPr>
          <w:p w14:paraId="27B08692" w14:textId="77777777" w:rsidR="00E83F66" w:rsidRPr="00772251" w:rsidRDefault="00E83F66" w:rsidP="005C42AF">
            <w:pPr>
              <w:spacing w:before="60" w:after="60" w:line="240" w:lineRule="auto"/>
              <w:rPr>
                <w:noProof/>
                <w:sz w:val="20"/>
              </w:rPr>
            </w:pPr>
            <w:r>
              <w:rPr>
                <w:noProof/>
                <w:sz w:val="20"/>
              </w:rPr>
              <w:t>030433</w:t>
            </w:r>
          </w:p>
        </w:tc>
        <w:tc>
          <w:tcPr>
            <w:tcW w:w="11425" w:type="dxa"/>
            <w:tcBorders>
              <w:top w:val="nil"/>
              <w:left w:val="nil"/>
              <w:bottom w:val="single" w:sz="4" w:space="0" w:color="auto"/>
              <w:right w:val="single" w:sz="4" w:space="0" w:color="auto"/>
            </w:tcBorders>
            <w:shd w:val="clear" w:color="auto" w:fill="auto"/>
            <w:noWrap/>
            <w:hideMark/>
          </w:tcPr>
          <w:p w14:paraId="3A276103" w14:textId="77777777" w:rsidR="00E83F66" w:rsidRPr="00772251" w:rsidRDefault="00E83F66" w:rsidP="005C42AF">
            <w:pPr>
              <w:spacing w:before="60" w:after="60" w:line="240" w:lineRule="auto"/>
              <w:rPr>
                <w:noProof/>
                <w:sz w:val="20"/>
              </w:rPr>
            </w:pPr>
            <w:r>
              <w:rPr>
                <w:noProof/>
                <w:sz w:val="20"/>
              </w:rPr>
              <w:t>-- Perca-do-nilo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3C1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093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82AB4" w14:textId="77777777" w:rsidR="00E83F66" w:rsidRPr="00772251" w:rsidRDefault="00E83F66" w:rsidP="005C42AF">
            <w:pPr>
              <w:spacing w:before="60" w:after="60" w:line="240" w:lineRule="auto"/>
              <w:rPr>
                <w:noProof/>
                <w:sz w:val="20"/>
              </w:rPr>
            </w:pPr>
            <w:r>
              <w:rPr>
                <w:noProof/>
                <w:sz w:val="20"/>
              </w:rPr>
              <w:t>03043900</w:t>
            </w:r>
          </w:p>
        </w:tc>
        <w:tc>
          <w:tcPr>
            <w:tcW w:w="1134" w:type="dxa"/>
            <w:tcBorders>
              <w:top w:val="nil"/>
              <w:left w:val="nil"/>
              <w:bottom w:val="single" w:sz="4" w:space="0" w:color="auto"/>
              <w:right w:val="single" w:sz="4" w:space="0" w:color="auto"/>
            </w:tcBorders>
            <w:shd w:val="clear" w:color="auto" w:fill="auto"/>
            <w:noWrap/>
            <w:hideMark/>
          </w:tcPr>
          <w:p w14:paraId="625B1FA5" w14:textId="77777777" w:rsidR="00E83F66" w:rsidRPr="00772251" w:rsidRDefault="00E83F66" w:rsidP="005C42AF">
            <w:pPr>
              <w:spacing w:before="60" w:after="60" w:line="240" w:lineRule="auto"/>
              <w:rPr>
                <w:noProof/>
                <w:sz w:val="20"/>
              </w:rPr>
            </w:pPr>
            <w:r>
              <w:rPr>
                <w:noProof/>
                <w:sz w:val="20"/>
              </w:rPr>
              <w:t>030439</w:t>
            </w:r>
          </w:p>
        </w:tc>
        <w:tc>
          <w:tcPr>
            <w:tcW w:w="11425" w:type="dxa"/>
            <w:tcBorders>
              <w:top w:val="nil"/>
              <w:left w:val="nil"/>
              <w:bottom w:val="single" w:sz="4" w:space="0" w:color="auto"/>
              <w:right w:val="single" w:sz="4" w:space="0" w:color="auto"/>
            </w:tcBorders>
            <w:shd w:val="clear" w:color="auto" w:fill="auto"/>
            <w:noWrap/>
            <w:hideMark/>
          </w:tcPr>
          <w:p w14:paraId="5CD9E39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DFD12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E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C402D" w14:textId="77777777" w:rsidR="00E83F66" w:rsidRPr="00772251" w:rsidRDefault="00E83F66" w:rsidP="005C42AF">
            <w:pPr>
              <w:spacing w:before="60" w:after="60" w:line="240" w:lineRule="auto"/>
              <w:rPr>
                <w:noProof/>
                <w:sz w:val="20"/>
              </w:rPr>
            </w:pPr>
            <w:r>
              <w:rPr>
                <w:noProof/>
                <w:sz w:val="20"/>
              </w:rPr>
              <w:t>03044100</w:t>
            </w:r>
          </w:p>
        </w:tc>
        <w:tc>
          <w:tcPr>
            <w:tcW w:w="1134" w:type="dxa"/>
            <w:tcBorders>
              <w:top w:val="nil"/>
              <w:left w:val="nil"/>
              <w:bottom w:val="single" w:sz="4" w:space="0" w:color="auto"/>
              <w:right w:val="single" w:sz="4" w:space="0" w:color="auto"/>
            </w:tcBorders>
            <w:shd w:val="clear" w:color="auto" w:fill="auto"/>
            <w:noWrap/>
            <w:hideMark/>
          </w:tcPr>
          <w:p w14:paraId="7E06FC13" w14:textId="77777777" w:rsidR="00E83F66" w:rsidRPr="00772251" w:rsidRDefault="00E83F66" w:rsidP="005C42AF">
            <w:pPr>
              <w:spacing w:before="60" w:after="60" w:line="240" w:lineRule="auto"/>
              <w:rPr>
                <w:noProof/>
                <w:sz w:val="20"/>
              </w:rPr>
            </w:pPr>
            <w:r>
              <w:rPr>
                <w:noProof/>
                <w:sz w:val="20"/>
              </w:rPr>
              <w:t>030441</w:t>
            </w:r>
          </w:p>
        </w:tc>
        <w:tc>
          <w:tcPr>
            <w:tcW w:w="11425" w:type="dxa"/>
            <w:tcBorders>
              <w:top w:val="nil"/>
              <w:left w:val="nil"/>
              <w:bottom w:val="single" w:sz="4" w:space="0" w:color="auto"/>
              <w:right w:val="single" w:sz="4" w:space="0" w:color="auto"/>
            </w:tcBorders>
            <w:shd w:val="clear" w:color="auto" w:fill="auto"/>
            <w:noWrap/>
            <w:hideMark/>
          </w:tcPr>
          <w:p w14:paraId="6D015D4F" w14:textId="77777777" w:rsidR="00E83F66" w:rsidRPr="00772251" w:rsidRDefault="00E83F66" w:rsidP="005C42AF">
            <w:pPr>
              <w:spacing w:before="60" w:after="60" w:line="240" w:lineRule="auto"/>
              <w:rPr>
                <w:noProof/>
                <w:sz w:val="20"/>
              </w:rPr>
            </w:pPr>
            <w:r>
              <w:rPr>
                <w:noProof/>
                <w:sz w:val="20"/>
              </w:rPr>
              <w:t>-- Salmões-do-pacífico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e </w:t>
            </w:r>
            <w:r>
              <w:rPr>
                <w:i/>
                <w:noProof/>
                <w:sz w:val="20"/>
              </w:rPr>
              <w:t>Oncorhynchus rhodurus</w:t>
            </w:r>
            <w:r>
              <w:rPr>
                <w:noProof/>
                <w:sz w:val="20"/>
              </w:rPr>
              <w:t>), Salmão-do-atlântico (</w:t>
            </w:r>
            <w:r>
              <w:rPr>
                <w:i/>
                <w:noProof/>
                <w:sz w:val="20"/>
              </w:rPr>
              <w:t>Salmo salar</w:t>
            </w:r>
            <w:r>
              <w:rPr>
                <w:noProof/>
                <w:sz w:val="20"/>
              </w:rPr>
              <w:t>) e salmão-do-danúbio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8659C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DD90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B01CD" w14:textId="77777777" w:rsidR="00E83F66" w:rsidRPr="00772251" w:rsidRDefault="00E83F66" w:rsidP="005C42AF">
            <w:pPr>
              <w:spacing w:before="60" w:after="60" w:line="240" w:lineRule="auto"/>
              <w:rPr>
                <w:noProof/>
                <w:sz w:val="20"/>
              </w:rPr>
            </w:pPr>
            <w:r>
              <w:rPr>
                <w:noProof/>
                <w:sz w:val="20"/>
              </w:rPr>
              <w:t>03044200</w:t>
            </w:r>
          </w:p>
        </w:tc>
        <w:tc>
          <w:tcPr>
            <w:tcW w:w="1134" w:type="dxa"/>
            <w:tcBorders>
              <w:top w:val="nil"/>
              <w:left w:val="nil"/>
              <w:bottom w:val="single" w:sz="4" w:space="0" w:color="auto"/>
              <w:right w:val="single" w:sz="4" w:space="0" w:color="auto"/>
            </w:tcBorders>
            <w:shd w:val="clear" w:color="auto" w:fill="auto"/>
            <w:noWrap/>
            <w:hideMark/>
          </w:tcPr>
          <w:p w14:paraId="2740F276" w14:textId="77777777" w:rsidR="00E83F66" w:rsidRPr="00772251" w:rsidRDefault="00E83F66" w:rsidP="005C42AF">
            <w:pPr>
              <w:spacing w:before="60" w:after="60" w:line="240" w:lineRule="auto"/>
              <w:rPr>
                <w:noProof/>
                <w:sz w:val="20"/>
              </w:rPr>
            </w:pPr>
            <w:r>
              <w:rPr>
                <w:noProof/>
                <w:sz w:val="20"/>
              </w:rPr>
              <w:t>030442</w:t>
            </w:r>
          </w:p>
        </w:tc>
        <w:tc>
          <w:tcPr>
            <w:tcW w:w="11425" w:type="dxa"/>
            <w:tcBorders>
              <w:top w:val="nil"/>
              <w:left w:val="nil"/>
              <w:bottom w:val="single" w:sz="4" w:space="0" w:color="auto"/>
              <w:right w:val="single" w:sz="4" w:space="0" w:color="auto"/>
            </w:tcBorders>
            <w:shd w:val="clear" w:color="auto" w:fill="auto"/>
            <w:noWrap/>
            <w:hideMark/>
          </w:tcPr>
          <w:p w14:paraId="01A25C4F" w14:textId="77777777" w:rsidR="00E83F66" w:rsidRPr="00772251" w:rsidRDefault="00E83F66" w:rsidP="005C42AF">
            <w:pPr>
              <w:spacing w:before="60" w:after="60" w:line="240" w:lineRule="auto"/>
              <w:rPr>
                <w:noProof/>
                <w:sz w:val="20"/>
              </w:rPr>
            </w:pPr>
            <w:r>
              <w:rPr>
                <w:noProof/>
                <w:sz w:val="20"/>
              </w:rPr>
              <w:t>-- Trutas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e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CBBE2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419A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043FF8" w14:textId="77777777" w:rsidR="00E83F66" w:rsidRPr="00772251" w:rsidRDefault="00E83F66" w:rsidP="005C42AF">
            <w:pPr>
              <w:spacing w:before="60" w:after="60" w:line="240" w:lineRule="auto"/>
              <w:rPr>
                <w:noProof/>
                <w:sz w:val="20"/>
              </w:rPr>
            </w:pPr>
            <w:r>
              <w:rPr>
                <w:noProof/>
                <w:sz w:val="20"/>
              </w:rPr>
              <w:t>03044300</w:t>
            </w:r>
          </w:p>
        </w:tc>
        <w:tc>
          <w:tcPr>
            <w:tcW w:w="1134" w:type="dxa"/>
            <w:tcBorders>
              <w:top w:val="nil"/>
              <w:left w:val="nil"/>
              <w:bottom w:val="single" w:sz="4" w:space="0" w:color="auto"/>
              <w:right w:val="single" w:sz="4" w:space="0" w:color="auto"/>
            </w:tcBorders>
            <w:shd w:val="clear" w:color="auto" w:fill="auto"/>
            <w:noWrap/>
            <w:hideMark/>
          </w:tcPr>
          <w:p w14:paraId="3F17085A" w14:textId="77777777" w:rsidR="00E83F66" w:rsidRPr="00772251" w:rsidRDefault="00E83F66" w:rsidP="005C42AF">
            <w:pPr>
              <w:spacing w:before="60" w:after="60" w:line="240" w:lineRule="auto"/>
              <w:rPr>
                <w:noProof/>
                <w:sz w:val="20"/>
              </w:rPr>
            </w:pPr>
            <w:r>
              <w:rPr>
                <w:noProof/>
                <w:sz w:val="20"/>
              </w:rPr>
              <w:t>030443</w:t>
            </w:r>
          </w:p>
        </w:tc>
        <w:tc>
          <w:tcPr>
            <w:tcW w:w="11425" w:type="dxa"/>
            <w:tcBorders>
              <w:top w:val="nil"/>
              <w:left w:val="nil"/>
              <w:bottom w:val="single" w:sz="4" w:space="0" w:color="auto"/>
              <w:right w:val="single" w:sz="4" w:space="0" w:color="auto"/>
            </w:tcBorders>
            <w:shd w:val="clear" w:color="auto" w:fill="auto"/>
            <w:noWrap/>
            <w:hideMark/>
          </w:tcPr>
          <w:p w14:paraId="71A836E4" w14:textId="77777777" w:rsidR="00E83F66" w:rsidRPr="00772251" w:rsidRDefault="00E83F66" w:rsidP="005C42AF">
            <w:pPr>
              <w:spacing w:before="60" w:after="60" w:line="240" w:lineRule="auto"/>
              <w:rPr>
                <w:noProof/>
                <w:sz w:val="20"/>
              </w:rPr>
            </w:pPr>
            <w:r>
              <w:rPr>
                <w:noProof/>
                <w:sz w:val="20"/>
              </w:rPr>
              <w:t>-- Peixes chatos (</w:t>
            </w:r>
            <w:r>
              <w:rPr>
                <w:i/>
                <w:noProof/>
                <w:sz w:val="20"/>
              </w:rPr>
              <w:t>Pleuronectidae</w:t>
            </w:r>
            <w:r>
              <w:rPr>
                <w:noProof/>
                <w:sz w:val="20"/>
              </w:rPr>
              <w:t xml:space="preserve">, </w:t>
            </w:r>
            <w:r>
              <w:rPr>
                <w:i/>
                <w:noProof/>
                <w:sz w:val="20"/>
              </w:rPr>
              <w:t>Bothidae</w:t>
            </w:r>
            <w:r>
              <w:rPr>
                <w:noProof/>
                <w:sz w:val="20"/>
              </w:rPr>
              <w:t xml:space="preserve">, </w:t>
            </w:r>
            <w:r>
              <w:rPr>
                <w:i/>
                <w:noProof/>
                <w:sz w:val="20"/>
              </w:rPr>
              <w:t>Cynoglossidae</w:t>
            </w:r>
            <w:r>
              <w:rPr>
                <w:noProof/>
                <w:sz w:val="20"/>
              </w:rPr>
              <w:t xml:space="preserve">, </w:t>
            </w:r>
            <w:r>
              <w:rPr>
                <w:i/>
                <w:noProof/>
                <w:sz w:val="20"/>
              </w:rPr>
              <w:t>Soleidae</w:t>
            </w:r>
            <w:r>
              <w:rPr>
                <w:noProof/>
                <w:sz w:val="20"/>
              </w:rPr>
              <w:t xml:space="preserve">, </w:t>
            </w:r>
            <w:r>
              <w:rPr>
                <w:i/>
                <w:noProof/>
                <w:sz w:val="20"/>
              </w:rPr>
              <w:t>Scophthalmidae</w:t>
            </w:r>
            <w:r>
              <w:rPr>
                <w:noProof/>
                <w:sz w:val="20"/>
              </w:rPr>
              <w:t xml:space="preserve"> e </w:t>
            </w:r>
            <w:r>
              <w:rPr>
                <w:i/>
                <w:noProof/>
                <w:sz w:val="20"/>
              </w:rPr>
              <w:t>Citharidae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4EAC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4AA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48798" w14:textId="77777777" w:rsidR="00E83F66" w:rsidRPr="00772251" w:rsidRDefault="00E83F66" w:rsidP="00507CFA">
            <w:pPr>
              <w:pageBreakBefore/>
              <w:spacing w:before="60" w:after="60" w:line="240" w:lineRule="auto"/>
              <w:rPr>
                <w:noProof/>
                <w:sz w:val="20"/>
              </w:rPr>
            </w:pPr>
            <w:r>
              <w:rPr>
                <w:noProof/>
                <w:sz w:val="20"/>
              </w:rPr>
              <w:t>03044400</w:t>
            </w:r>
          </w:p>
        </w:tc>
        <w:tc>
          <w:tcPr>
            <w:tcW w:w="1134" w:type="dxa"/>
            <w:tcBorders>
              <w:top w:val="nil"/>
              <w:left w:val="nil"/>
              <w:bottom w:val="single" w:sz="4" w:space="0" w:color="auto"/>
              <w:right w:val="single" w:sz="4" w:space="0" w:color="auto"/>
            </w:tcBorders>
            <w:shd w:val="clear" w:color="auto" w:fill="auto"/>
            <w:noWrap/>
            <w:hideMark/>
          </w:tcPr>
          <w:p w14:paraId="6562ABE8" w14:textId="77777777" w:rsidR="00E83F66" w:rsidRPr="00772251" w:rsidRDefault="00E83F66" w:rsidP="005C42AF">
            <w:pPr>
              <w:spacing w:before="60" w:after="60" w:line="240" w:lineRule="auto"/>
              <w:rPr>
                <w:noProof/>
                <w:sz w:val="20"/>
              </w:rPr>
            </w:pPr>
            <w:r>
              <w:rPr>
                <w:noProof/>
                <w:sz w:val="20"/>
              </w:rPr>
              <w:t>030444</w:t>
            </w:r>
          </w:p>
        </w:tc>
        <w:tc>
          <w:tcPr>
            <w:tcW w:w="11425" w:type="dxa"/>
            <w:tcBorders>
              <w:top w:val="nil"/>
              <w:left w:val="nil"/>
              <w:bottom w:val="single" w:sz="4" w:space="0" w:color="auto"/>
              <w:right w:val="single" w:sz="4" w:space="0" w:color="auto"/>
            </w:tcBorders>
            <w:shd w:val="clear" w:color="auto" w:fill="auto"/>
            <w:noWrap/>
            <w:hideMark/>
          </w:tcPr>
          <w:p w14:paraId="1569CD62" w14:textId="77777777" w:rsidR="00E83F66" w:rsidRPr="00772251" w:rsidRDefault="00E83F66" w:rsidP="005C42AF">
            <w:pPr>
              <w:spacing w:before="60" w:after="60" w:line="240" w:lineRule="auto"/>
              <w:rPr>
                <w:noProof/>
                <w:sz w:val="20"/>
              </w:rPr>
            </w:pPr>
            <w:r>
              <w:rPr>
                <w:noProof/>
                <w:sz w:val="20"/>
              </w:rPr>
              <w:t xml:space="preserve">-- Peixes das famílias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e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16F8E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C2D6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B2134" w14:textId="77777777" w:rsidR="00E83F66" w:rsidRPr="00772251" w:rsidRDefault="00E83F66" w:rsidP="005C42AF">
            <w:pPr>
              <w:spacing w:before="60" w:after="60" w:line="240" w:lineRule="auto"/>
              <w:rPr>
                <w:noProof/>
                <w:sz w:val="20"/>
              </w:rPr>
            </w:pPr>
            <w:r>
              <w:rPr>
                <w:noProof/>
                <w:sz w:val="20"/>
              </w:rPr>
              <w:t>03044500</w:t>
            </w:r>
          </w:p>
        </w:tc>
        <w:tc>
          <w:tcPr>
            <w:tcW w:w="1134" w:type="dxa"/>
            <w:tcBorders>
              <w:top w:val="nil"/>
              <w:left w:val="nil"/>
              <w:bottom w:val="single" w:sz="4" w:space="0" w:color="auto"/>
              <w:right w:val="single" w:sz="4" w:space="0" w:color="auto"/>
            </w:tcBorders>
            <w:shd w:val="clear" w:color="auto" w:fill="auto"/>
            <w:noWrap/>
            <w:hideMark/>
          </w:tcPr>
          <w:p w14:paraId="6075BD14" w14:textId="77777777" w:rsidR="00E83F66" w:rsidRPr="00772251" w:rsidRDefault="00E83F66" w:rsidP="005C42AF">
            <w:pPr>
              <w:spacing w:before="60" w:after="60" w:line="240" w:lineRule="auto"/>
              <w:rPr>
                <w:noProof/>
                <w:sz w:val="20"/>
              </w:rPr>
            </w:pPr>
            <w:r>
              <w:rPr>
                <w:noProof/>
                <w:sz w:val="20"/>
              </w:rPr>
              <w:t>030445</w:t>
            </w:r>
          </w:p>
        </w:tc>
        <w:tc>
          <w:tcPr>
            <w:tcW w:w="11425" w:type="dxa"/>
            <w:tcBorders>
              <w:top w:val="nil"/>
              <w:left w:val="nil"/>
              <w:bottom w:val="single" w:sz="4" w:space="0" w:color="auto"/>
              <w:right w:val="single" w:sz="4" w:space="0" w:color="auto"/>
            </w:tcBorders>
            <w:shd w:val="clear" w:color="auto" w:fill="auto"/>
            <w:noWrap/>
            <w:hideMark/>
          </w:tcPr>
          <w:p w14:paraId="1FE38567" w14:textId="77777777" w:rsidR="00E83F66" w:rsidRPr="00772251" w:rsidRDefault="00E83F66" w:rsidP="005C42AF">
            <w:pPr>
              <w:spacing w:before="60" w:after="60" w:line="240" w:lineRule="auto"/>
              <w:rPr>
                <w:noProof/>
                <w:sz w:val="20"/>
              </w:rPr>
            </w:pPr>
            <w:r>
              <w:rPr>
                <w:noProof/>
                <w:sz w:val="20"/>
              </w:rPr>
              <w:t>-- Espadarte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6819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92BE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A2A720" w14:textId="77777777" w:rsidR="00E83F66" w:rsidRPr="00772251" w:rsidRDefault="00E83F66" w:rsidP="005C42AF">
            <w:pPr>
              <w:spacing w:before="60" w:after="60" w:line="240" w:lineRule="auto"/>
              <w:rPr>
                <w:noProof/>
                <w:sz w:val="20"/>
              </w:rPr>
            </w:pPr>
            <w:r>
              <w:rPr>
                <w:noProof/>
                <w:sz w:val="20"/>
              </w:rPr>
              <w:t>03044600</w:t>
            </w:r>
          </w:p>
        </w:tc>
        <w:tc>
          <w:tcPr>
            <w:tcW w:w="1134" w:type="dxa"/>
            <w:tcBorders>
              <w:top w:val="nil"/>
              <w:left w:val="nil"/>
              <w:bottom w:val="single" w:sz="4" w:space="0" w:color="auto"/>
              <w:right w:val="single" w:sz="4" w:space="0" w:color="auto"/>
            </w:tcBorders>
            <w:shd w:val="clear" w:color="auto" w:fill="auto"/>
            <w:noWrap/>
            <w:hideMark/>
          </w:tcPr>
          <w:p w14:paraId="2EF247D9" w14:textId="77777777" w:rsidR="00E83F66" w:rsidRPr="00772251" w:rsidRDefault="00E83F66" w:rsidP="005C42AF">
            <w:pPr>
              <w:spacing w:before="60" w:after="60" w:line="240" w:lineRule="auto"/>
              <w:rPr>
                <w:noProof/>
                <w:sz w:val="20"/>
              </w:rPr>
            </w:pPr>
            <w:r>
              <w:rPr>
                <w:noProof/>
                <w:sz w:val="20"/>
              </w:rPr>
              <w:t>030446</w:t>
            </w:r>
          </w:p>
        </w:tc>
        <w:tc>
          <w:tcPr>
            <w:tcW w:w="11425" w:type="dxa"/>
            <w:tcBorders>
              <w:top w:val="nil"/>
              <w:left w:val="nil"/>
              <w:bottom w:val="single" w:sz="4" w:space="0" w:color="auto"/>
              <w:right w:val="single" w:sz="4" w:space="0" w:color="auto"/>
            </w:tcBorders>
            <w:shd w:val="clear" w:color="auto" w:fill="auto"/>
            <w:noWrap/>
            <w:hideMark/>
          </w:tcPr>
          <w:p w14:paraId="1FBB25C7" w14:textId="77777777" w:rsidR="00E83F66" w:rsidRPr="00772251" w:rsidRDefault="00E83F66" w:rsidP="005C42AF">
            <w:pPr>
              <w:spacing w:before="60" w:after="60" w:line="240" w:lineRule="auto"/>
              <w:rPr>
                <w:noProof/>
                <w:sz w:val="20"/>
              </w:rPr>
            </w:pPr>
            <w:r>
              <w:rPr>
                <w:noProof/>
                <w:sz w:val="20"/>
              </w:rPr>
              <w:t>-- Marlongas (Merluza negra e merluza antártica) (</w:t>
            </w:r>
            <w:r>
              <w:rPr>
                <w:i/>
                <w:noProof/>
                <w:sz w:val="20"/>
              </w:rPr>
              <w:t xml:space="preserve">Dissostichus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69A503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8C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A7216A" w14:textId="77777777" w:rsidR="00E83F66" w:rsidRPr="00772251" w:rsidRDefault="00E83F66" w:rsidP="005C42AF">
            <w:pPr>
              <w:spacing w:before="60" w:after="60" w:line="240" w:lineRule="auto"/>
              <w:rPr>
                <w:noProof/>
                <w:sz w:val="20"/>
              </w:rPr>
            </w:pPr>
            <w:r>
              <w:rPr>
                <w:noProof/>
                <w:sz w:val="20"/>
              </w:rPr>
              <w:t>03044900</w:t>
            </w:r>
          </w:p>
        </w:tc>
        <w:tc>
          <w:tcPr>
            <w:tcW w:w="1134" w:type="dxa"/>
            <w:tcBorders>
              <w:top w:val="nil"/>
              <w:left w:val="nil"/>
              <w:bottom w:val="single" w:sz="4" w:space="0" w:color="auto"/>
              <w:right w:val="single" w:sz="4" w:space="0" w:color="auto"/>
            </w:tcBorders>
            <w:shd w:val="clear" w:color="auto" w:fill="auto"/>
            <w:noWrap/>
            <w:hideMark/>
          </w:tcPr>
          <w:p w14:paraId="28B9C8EF" w14:textId="77777777" w:rsidR="00E83F66" w:rsidRPr="00772251" w:rsidRDefault="00E83F66" w:rsidP="005C42AF">
            <w:pPr>
              <w:spacing w:before="60" w:after="60" w:line="240" w:lineRule="auto"/>
              <w:rPr>
                <w:noProof/>
                <w:sz w:val="20"/>
              </w:rPr>
            </w:pPr>
            <w:r>
              <w:rPr>
                <w:noProof/>
                <w:sz w:val="20"/>
              </w:rPr>
              <w:t>030449</w:t>
            </w:r>
          </w:p>
        </w:tc>
        <w:tc>
          <w:tcPr>
            <w:tcW w:w="11425" w:type="dxa"/>
            <w:tcBorders>
              <w:top w:val="nil"/>
              <w:left w:val="nil"/>
              <w:bottom w:val="single" w:sz="4" w:space="0" w:color="auto"/>
              <w:right w:val="single" w:sz="4" w:space="0" w:color="auto"/>
            </w:tcBorders>
            <w:shd w:val="clear" w:color="auto" w:fill="auto"/>
            <w:noWrap/>
            <w:hideMark/>
          </w:tcPr>
          <w:p w14:paraId="7A5E421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D1AD2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D6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94BFB" w14:textId="77777777" w:rsidR="00E83F66" w:rsidRPr="00772251" w:rsidRDefault="00E83F66" w:rsidP="005C42AF">
            <w:pPr>
              <w:spacing w:before="60" w:after="60" w:line="240" w:lineRule="auto"/>
              <w:rPr>
                <w:noProof/>
                <w:sz w:val="20"/>
              </w:rPr>
            </w:pPr>
            <w:r>
              <w:rPr>
                <w:noProof/>
                <w:sz w:val="20"/>
              </w:rPr>
              <w:t>03045100</w:t>
            </w:r>
          </w:p>
        </w:tc>
        <w:tc>
          <w:tcPr>
            <w:tcW w:w="1134" w:type="dxa"/>
            <w:tcBorders>
              <w:top w:val="nil"/>
              <w:left w:val="nil"/>
              <w:bottom w:val="single" w:sz="4" w:space="0" w:color="auto"/>
              <w:right w:val="single" w:sz="4" w:space="0" w:color="auto"/>
            </w:tcBorders>
            <w:shd w:val="clear" w:color="auto" w:fill="auto"/>
            <w:noWrap/>
            <w:hideMark/>
          </w:tcPr>
          <w:p w14:paraId="4A44AED4" w14:textId="77777777" w:rsidR="00E83F66" w:rsidRPr="00772251" w:rsidRDefault="00E83F66" w:rsidP="005C42AF">
            <w:pPr>
              <w:spacing w:before="60" w:after="60" w:line="240" w:lineRule="auto"/>
              <w:rPr>
                <w:noProof/>
                <w:sz w:val="20"/>
              </w:rPr>
            </w:pPr>
            <w:r>
              <w:rPr>
                <w:noProof/>
                <w:sz w:val="20"/>
              </w:rPr>
              <w:t>030451</w:t>
            </w:r>
          </w:p>
        </w:tc>
        <w:tc>
          <w:tcPr>
            <w:tcW w:w="11425" w:type="dxa"/>
            <w:tcBorders>
              <w:top w:val="nil"/>
              <w:left w:val="nil"/>
              <w:bottom w:val="single" w:sz="4" w:space="0" w:color="auto"/>
              <w:right w:val="single" w:sz="4" w:space="0" w:color="auto"/>
            </w:tcBorders>
            <w:shd w:val="clear" w:color="auto" w:fill="auto"/>
            <w:noWrap/>
            <w:hideMark/>
          </w:tcPr>
          <w:p w14:paraId="47F3E244" w14:textId="77777777" w:rsidR="00E83F66" w:rsidRPr="00772251" w:rsidRDefault="00E83F66" w:rsidP="005C42AF">
            <w:pPr>
              <w:spacing w:before="60" w:after="60" w:line="240" w:lineRule="auto"/>
              <w:rPr>
                <w:noProof/>
                <w:sz w:val="20"/>
              </w:rPr>
            </w:pPr>
            <w:r>
              <w:rPr>
                <w:noProof/>
                <w:sz w:val="20"/>
              </w:rPr>
              <w:t>-- Tilápias (</w:t>
            </w:r>
            <w:r>
              <w:rPr>
                <w:i/>
                <w:noProof/>
                <w:sz w:val="20"/>
              </w:rPr>
              <w:t>Oreochromis</w:t>
            </w:r>
            <w:r>
              <w:rPr>
                <w:noProof/>
                <w:sz w:val="20"/>
              </w:rPr>
              <w:t xml:space="preserve"> spp.),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carpas (</w:t>
            </w:r>
            <w:r>
              <w:rPr>
                <w:i/>
                <w:noProof/>
                <w:sz w:val="20"/>
              </w:rPr>
              <w:t>Cyprinus carpio</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e pimpão (</w:t>
            </w:r>
            <w:r>
              <w:rPr>
                <w:i/>
                <w:noProof/>
                <w:sz w:val="20"/>
              </w:rPr>
              <w:t>Carassius carassius</w:t>
            </w:r>
            <w:r>
              <w:rPr>
                <w:noProof/>
                <w:sz w:val="20"/>
              </w:rPr>
              <w:t>), enguias (</w:t>
            </w:r>
            <w:r>
              <w:rPr>
                <w:i/>
                <w:noProof/>
                <w:sz w:val="20"/>
              </w:rPr>
              <w:t xml:space="preserve">Anguilla </w:t>
            </w:r>
            <w:r>
              <w:rPr>
                <w:noProof/>
                <w:sz w:val="20"/>
              </w:rPr>
              <w:t>spp.), perca-do-nilo (</w:t>
            </w:r>
            <w:r>
              <w:rPr>
                <w:i/>
                <w:noProof/>
                <w:sz w:val="20"/>
              </w:rPr>
              <w:t>Lates niloticus</w:t>
            </w:r>
            <w:r>
              <w:rPr>
                <w:noProof/>
                <w:sz w:val="20"/>
              </w:rPr>
              <w:t>) e peixes cabeça-de-serpente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723C3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621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18902C" w14:textId="77777777" w:rsidR="00E83F66" w:rsidRPr="00772251" w:rsidRDefault="00E83F66" w:rsidP="005C42AF">
            <w:pPr>
              <w:spacing w:before="60" w:after="60" w:line="240" w:lineRule="auto"/>
              <w:rPr>
                <w:noProof/>
                <w:sz w:val="20"/>
              </w:rPr>
            </w:pPr>
            <w:r>
              <w:rPr>
                <w:noProof/>
                <w:sz w:val="20"/>
              </w:rPr>
              <w:t>03045200</w:t>
            </w:r>
          </w:p>
        </w:tc>
        <w:tc>
          <w:tcPr>
            <w:tcW w:w="1134" w:type="dxa"/>
            <w:tcBorders>
              <w:top w:val="nil"/>
              <w:left w:val="nil"/>
              <w:bottom w:val="single" w:sz="4" w:space="0" w:color="auto"/>
              <w:right w:val="single" w:sz="4" w:space="0" w:color="auto"/>
            </w:tcBorders>
            <w:shd w:val="clear" w:color="auto" w:fill="auto"/>
            <w:noWrap/>
            <w:hideMark/>
          </w:tcPr>
          <w:p w14:paraId="2C5FC98B" w14:textId="77777777" w:rsidR="00E83F66" w:rsidRPr="00772251" w:rsidRDefault="00E83F66" w:rsidP="005C42AF">
            <w:pPr>
              <w:spacing w:before="60" w:after="60" w:line="240" w:lineRule="auto"/>
              <w:rPr>
                <w:noProof/>
                <w:sz w:val="20"/>
              </w:rPr>
            </w:pPr>
            <w:r>
              <w:rPr>
                <w:noProof/>
                <w:sz w:val="20"/>
              </w:rPr>
              <w:t>030452</w:t>
            </w:r>
          </w:p>
        </w:tc>
        <w:tc>
          <w:tcPr>
            <w:tcW w:w="11425" w:type="dxa"/>
            <w:tcBorders>
              <w:top w:val="nil"/>
              <w:left w:val="nil"/>
              <w:bottom w:val="single" w:sz="4" w:space="0" w:color="auto"/>
              <w:right w:val="single" w:sz="4" w:space="0" w:color="auto"/>
            </w:tcBorders>
            <w:shd w:val="clear" w:color="auto" w:fill="auto"/>
            <w:noWrap/>
            <w:hideMark/>
          </w:tcPr>
          <w:p w14:paraId="71C3A000" w14:textId="77777777" w:rsidR="00E83F66" w:rsidRPr="00772251" w:rsidRDefault="00E83F66" w:rsidP="005C42AF">
            <w:pPr>
              <w:spacing w:before="60" w:after="60" w:line="240" w:lineRule="auto"/>
              <w:rPr>
                <w:noProof/>
                <w:sz w:val="20"/>
              </w:rPr>
            </w:pPr>
            <w:r>
              <w:rPr>
                <w:noProof/>
                <w:sz w:val="20"/>
              </w:rPr>
              <w:t xml:space="preserve">-- </w:t>
            </w:r>
            <w:r>
              <w:rPr>
                <w:i/>
                <w:noProof/>
                <w:sz w:val="20"/>
              </w:rPr>
              <w:t>Salmonídeos</w:t>
            </w:r>
          </w:p>
        </w:tc>
        <w:tc>
          <w:tcPr>
            <w:tcW w:w="986" w:type="dxa"/>
            <w:tcBorders>
              <w:top w:val="nil"/>
              <w:left w:val="nil"/>
              <w:bottom w:val="single" w:sz="4" w:space="0" w:color="auto"/>
              <w:right w:val="single" w:sz="4" w:space="0" w:color="auto"/>
            </w:tcBorders>
            <w:shd w:val="clear" w:color="auto" w:fill="auto"/>
            <w:noWrap/>
            <w:vAlign w:val="bottom"/>
            <w:hideMark/>
          </w:tcPr>
          <w:p w14:paraId="78DE1D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CB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14180A" w14:textId="77777777" w:rsidR="00E83F66" w:rsidRPr="00772251" w:rsidRDefault="00E83F66" w:rsidP="005C42AF">
            <w:pPr>
              <w:spacing w:before="60" w:after="60" w:line="240" w:lineRule="auto"/>
              <w:rPr>
                <w:noProof/>
                <w:sz w:val="20"/>
              </w:rPr>
            </w:pPr>
            <w:r>
              <w:rPr>
                <w:noProof/>
                <w:sz w:val="20"/>
              </w:rPr>
              <w:t>03045300</w:t>
            </w:r>
          </w:p>
        </w:tc>
        <w:tc>
          <w:tcPr>
            <w:tcW w:w="1134" w:type="dxa"/>
            <w:tcBorders>
              <w:top w:val="nil"/>
              <w:left w:val="nil"/>
              <w:bottom w:val="single" w:sz="4" w:space="0" w:color="auto"/>
              <w:right w:val="single" w:sz="4" w:space="0" w:color="auto"/>
            </w:tcBorders>
            <w:shd w:val="clear" w:color="auto" w:fill="auto"/>
            <w:noWrap/>
            <w:hideMark/>
          </w:tcPr>
          <w:p w14:paraId="35EB24A8" w14:textId="77777777" w:rsidR="00E83F66" w:rsidRPr="00772251" w:rsidRDefault="00E83F66" w:rsidP="005C42AF">
            <w:pPr>
              <w:spacing w:before="60" w:after="60" w:line="240" w:lineRule="auto"/>
              <w:rPr>
                <w:noProof/>
                <w:sz w:val="20"/>
              </w:rPr>
            </w:pPr>
            <w:r>
              <w:rPr>
                <w:noProof/>
                <w:sz w:val="20"/>
              </w:rPr>
              <w:t>030453</w:t>
            </w:r>
          </w:p>
        </w:tc>
        <w:tc>
          <w:tcPr>
            <w:tcW w:w="11425" w:type="dxa"/>
            <w:tcBorders>
              <w:top w:val="nil"/>
              <w:left w:val="nil"/>
              <w:bottom w:val="single" w:sz="4" w:space="0" w:color="auto"/>
              <w:right w:val="single" w:sz="4" w:space="0" w:color="auto"/>
            </w:tcBorders>
            <w:shd w:val="clear" w:color="auto" w:fill="auto"/>
            <w:noWrap/>
            <w:hideMark/>
          </w:tcPr>
          <w:p w14:paraId="18E9FF99" w14:textId="77777777" w:rsidR="00E83F66" w:rsidRPr="00772251" w:rsidRDefault="00E83F66" w:rsidP="005C42AF">
            <w:pPr>
              <w:spacing w:before="60" w:after="60" w:line="240" w:lineRule="auto"/>
              <w:rPr>
                <w:noProof/>
                <w:sz w:val="20"/>
              </w:rPr>
            </w:pPr>
            <w:r>
              <w:rPr>
                <w:noProof/>
                <w:sz w:val="20"/>
              </w:rPr>
              <w:t>-- Peixes das famílias Bregmacerotidae, Euclichthyidae, Gadidae, Macrouridae, Melanonidae, Merlucciidae, Moridae e 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63FF5D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B12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8F027" w14:textId="77777777" w:rsidR="00E83F66" w:rsidRPr="00772251" w:rsidRDefault="00E83F66" w:rsidP="005C42AF">
            <w:pPr>
              <w:spacing w:before="60" w:after="60" w:line="240" w:lineRule="auto"/>
              <w:rPr>
                <w:noProof/>
                <w:sz w:val="20"/>
              </w:rPr>
            </w:pPr>
            <w:r>
              <w:rPr>
                <w:noProof/>
                <w:sz w:val="20"/>
              </w:rPr>
              <w:t>03045400</w:t>
            </w:r>
          </w:p>
        </w:tc>
        <w:tc>
          <w:tcPr>
            <w:tcW w:w="1134" w:type="dxa"/>
            <w:tcBorders>
              <w:top w:val="nil"/>
              <w:left w:val="nil"/>
              <w:bottom w:val="single" w:sz="4" w:space="0" w:color="auto"/>
              <w:right w:val="single" w:sz="4" w:space="0" w:color="auto"/>
            </w:tcBorders>
            <w:shd w:val="clear" w:color="auto" w:fill="auto"/>
            <w:noWrap/>
            <w:hideMark/>
          </w:tcPr>
          <w:p w14:paraId="6EF1BD70" w14:textId="77777777" w:rsidR="00E83F66" w:rsidRPr="00772251" w:rsidRDefault="00E83F66" w:rsidP="005C42AF">
            <w:pPr>
              <w:spacing w:before="60" w:after="60" w:line="240" w:lineRule="auto"/>
              <w:rPr>
                <w:noProof/>
                <w:sz w:val="20"/>
              </w:rPr>
            </w:pPr>
            <w:r>
              <w:rPr>
                <w:noProof/>
                <w:sz w:val="20"/>
              </w:rPr>
              <w:t>030454</w:t>
            </w:r>
          </w:p>
        </w:tc>
        <w:tc>
          <w:tcPr>
            <w:tcW w:w="11425" w:type="dxa"/>
            <w:tcBorders>
              <w:top w:val="nil"/>
              <w:left w:val="nil"/>
              <w:bottom w:val="single" w:sz="4" w:space="0" w:color="auto"/>
              <w:right w:val="single" w:sz="4" w:space="0" w:color="auto"/>
            </w:tcBorders>
            <w:shd w:val="clear" w:color="auto" w:fill="auto"/>
            <w:noWrap/>
            <w:hideMark/>
          </w:tcPr>
          <w:p w14:paraId="4AFD7782" w14:textId="77777777" w:rsidR="00E83F66" w:rsidRPr="00772251" w:rsidRDefault="00E83F66" w:rsidP="005C42AF">
            <w:pPr>
              <w:spacing w:before="60" w:after="60" w:line="240" w:lineRule="auto"/>
              <w:rPr>
                <w:noProof/>
                <w:sz w:val="20"/>
              </w:rPr>
            </w:pPr>
            <w:r>
              <w:rPr>
                <w:noProof/>
                <w:sz w:val="20"/>
              </w:rPr>
              <w:t>-- Espadarte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8DE9F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2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EEE831" w14:textId="77777777" w:rsidR="00E83F66" w:rsidRPr="00772251" w:rsidRDefault="00E83F66" w:rsidP="005C42AF">
            <w:pPr>
              <w:spacing w:before="60" w:after="60" w:line="240" w:lineRule="auto"/>
              <w:rPr>
                <w:noProof/>
                <w:sz w:val="20"/>
              </w:rPr>
            </w:pPr>
            <w:r>
              <w:rPr>
                <w:noProof/>
                <w:sz w:val="20"/>
              </w:rPr>
              <w:t>03045500</w:t>
            </w:r>
          </w:p>
        </w:tc>
        <w:tc>
          <w:tcPr>
            <w:tcW w:w="1134" w:type="dxa"/>
            <w:tcBorders>
              <w:top w:val="nil"/>
              <w:left w:val="nil"/>
              <w:bottom w:val="single" w:sz="4" w:space="0" w:color="auto"/>
              <w:right w:val="single" w:sz="4" w:space="0" w:color="auto"/>
            </w:tcBorders>
            <w:shd w:val="clear" w:color="auto" w:fill="auto"/>
            <w:noWrap/>
            <w:hideMark/>
          </w:tcPr>
          <w:p w14:paraId="584E7EA9" w14:textId="77777777" w:rsidR="00E83F66" w:rsidRPr="00772251" w:rsidRDefault="00E83F66" w:rsidP="005C42AF">
            <w:pPr>
              <w:spacing w:before="60" w:after="60" w:line="240" w:lineRule="auto"/>
              <w:rPr>
                <w:noProof/>
                <w:sz w:val="20"/>
              </w:rPr>
            </w:pPr>
            <w:r>
              <w:rPr>
                <w:noProof/>
                <w:sz w:val="20"/>
              </w:rPr>
              <w:t>030455</w:t>
            </w:r>
          </w:p>
        </w:tc>
        <w:tc>
          <w:tcPr>
            <w:tcW w:w="11425" w:type="dxa"/>
            <w:tcBorders>
              <w:top w:val="nil"/>
              <w:left w:val="nil"/>
              <w:bottom w:val="single" w:sz="4" w:space="0" w:color="auto"/>
              <w:right w:val="single" w:sz="4" w:space="0" w:color="auto"/>
            </w:tcBorders>
            <w:shd w:val="clear" w:color="auto" w:fill="auto"/>
            <w:noWrap/>
            <w:hideMark/>
          </w:tcPr>
          <w:p w14:paraId="565DF196" w14:textId="77777777" w:rsidR="00E83F66" w:rsidRPr="00772251" w:rsidRDefault="00E83F66" w:rsidP="005C42AF">
            <w:pPr>
              <w:spacing w:before="60" w:after="60" w:line="240" w:lineRule="auto"/>
              <w:rPr>
                <w:noProof/>
                <w:sz w:val="20"/>
              </w:rPr>
            </w:pPr>
            <w:r>
              <w:rPr>
                <w:noProof/>
                <w:sz w:val="20"/>
              </w:rPr>
              <w:t>-- Marlongas (Merluza negra e merluza antártica) (</w:t>
            </w:r>
            <w:r>
              <w:rPr>
                <w:i/>
                <w:noProof/>
                <w:sz w:val="20"/>
              </w:rPr>
              <w:t xml:space="preserve">Dissostichus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6D09D9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8974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EF762" w14:textId="77777777" w:rsidR="00E83F66" w:rsidRPr="00772251" w:rsidRDefault="00E83F66" w:rsidP="005C42AF">
            <w:pPr>
              <w:spacing w:before="60" w:after="60" w:line="240" w:lineRule="auto"/>
              <w:rPr>
                <w:noProof/>
                <w:sz w:val="20"/>
              </w:rPr>
            </w:pPr>
            <w:r>
              <w:rPr>
                <w:noProof/>
                <w:sz w:val="20"/>
              </w:rPr>
              <w:t>03045900</w:t>
            </w:r>
          </w:p>
        </w:tc>
        <w:tc>
          <w:tcPr>
            <w:tcW w:w="1134" w:type="dxa"/>
            <w:tcBorders>
              <w:top w:val="nil"/>
              <w:left w:val="nil"/>
              <w:bottom w:val="single" w:sz="4" w:space="0" w:color="auto"/>
              <w:right w:val="single" w:sz="4" w:space="0" w:color="auto"/>
            </w:tcBorders>
            <w:shd w:val="clear" w:color="auto" w:fill="auto"/>
            <w:noWrap/>
            <w:hideMark/>
          </w:tcPr>
          <w:p w14:paraId="03956470" w14:textId="77777777" w:rsidR="00E83F66" w:rsidRPr="00772251" w:rsidRDefault="00E83F66" w:rsidP="005C42AF">
            <w:pPr>
              <w:spacing w:before="60" w:after="60" w:line="240" w:lineRule="auto"/>
              <w:rPr>
                <w:noProof/>
                <w:sz w:val="20"/>
              </w:rPr>
            </w:pPr>
            <w:r>
              <w:rPr>
                <w:noProof/>
                <w:sz w:val="20"/>
              </w:rPr>
              <w:t>030459</w:t>
            </w:r>
          </w:p>
        </w:tc>
        <w:tc>
          <w:tcPr>
            <w:tcW w:w="11425" w:type="dxa"/>
            <w:tcBorders>
              <w:top w:val="nil"/>
              <w:left w:val="nil"/>
              <w:bottom w:val="single" w:sz="4" w:space="0" w:color="auto"/>
              <w:right w:val="single" w:sz="4" w:space="0" w:color="auto"/>
            </w:tcBorders>
            <w:shd w:val="clear" w:color="auto" w:fill="auto"/>
            <w:noWrap/>
            <w:hideMark/>
          </w:tcPr>
          <w:p w14:paraId="153ADDA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E561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CD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A80EC" w14:textId="77777777" w:rsidR="00E83F66" w:rsidRPr="00772251" w:rsidRDefault="00E83F66" w:rsidP="005C42AF">
            <w:pPr>
              <w:spacing w:before="60" w:after="60" w:line="240" w:lineRule="auto"/>
              <w:rPr>
                <w:noProof/>
                <w:sz w:val="20"/>
              </w:rPr>
            </w:pPr>
            <w:r>
              <w:rPr>
                <w:noProof/>
                <w:sz w:val="20"/>
              </w:rPr>
              <w:t>03046100</w:t>
            </w:r>
          </w:p>
        </w:tc>
        <w:tc>
          <w:tcPr>
            <w:tcW w:w="1134" w:type="dxa"/>
            <w:tcBorders>
              <w:top w:val="nil"/>
              <w:left w:val="nil"/>
              <w:bottom w:val="single" w:sz="4" w:space="0" w:color="auto"/>
              <w:right w:val="single" w:sz="4" w:space="0" w:color="auto"/>
            </w:tcBorders>
            <w:shd w:val="clear" w:color="auto" w:fill="auto"/>
            <w:noWrap/>
            <w:hideMark/>
          </w:tcPr>
          <w:p w14:paraId="52709568" w14:textId="77777777" w:rsidR="00E83F66" w:rsidRPr="00772251" w:rsidRDefault="00E83F66" w:rsidP="005C42AF">
            <w:pPr>
              <w:spacing w:before="60" w:after="60" w:line="240" w:lineRule="auto"/>
              <w:rPr>
                <w:noProof/>
                <w:sz w:val="20"/>
              </w:rPr>
            </w:pPr>
            <w:r>
              <w:rPr>
                <w:noProof/>
                <w:sz w:val="20"/>
              </w:rPr>
              <w:t>030461</w:t>
            </w:r>
          </w:p>
        </w:tc>
        <w:tc>
          <w:tcPr>
            <w:tcW w:w="11425" w:type="dxa"/>
            <w:tcBorders>
              <w:top w:val="nil"/>
              <w:left w:val="nil"/>
              <w:bottom w:val="single" w:sz="4" w:space="0" w:color="auto"/>
              <w:right w:val="single" w:sz="4" w:space="0" w:color="auto"/>
            </w:tcBorders>
            <w:shd w:val="clear" w:color="auto" w:fill="auto"/>
            <w:noWrap/>
            <w:hideMark/>
          </w:tcPr>
          <w:p w14:paraId="44208F0C" w14:textId="77777777" w:rsidR="00E83F66" w:rsidRPr="00772251" w:rsidRDefault="00E83F66" w:rsidP="005C42AF">
            <w:pPr>
              <w:spacing w:before="60" w:after="60" w:line="240" w:lineRule="auto"/>
              <w:rPr>
                <w:noProof/>
                <w:sz w:val="20"/>
              </w:rPr>
            </w:pPr>
            <w:r>
              <w:rPr>
                <w:noProof/>
                <w:sz w:val="20"/>
              </w:rPr>
              <w:t>-- Tilápias (</w:t>
            </w:r>
            <w:r>
              <w:rPr>
                <w:i/>
                <w:noProof/>
                <w:sz w:val="20"/>
              </w:rPr>
              <w:t xml:space="preserve">Oreochromis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301C9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00BF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96B272" w14:textId="77777777" w:rsidR="00E83F66" w:rsidRPr="00772251" w:rsidRDefault="00E83F66" w:rsidP="005C42AF">
            <w:pPr>
              <w:spacing w:before="60" w:after="60" w:line="240" w:lineRule="auto"/>
              <w:rPr>
                <w:noProof/>
                <w:sz w:val="20"/>
              </w:rPr>
            </w:pPr>
            <w:r>
              <w:rPr>
                <w:noProof/>
                <w:sz w:val="20"/>
              </w:rPr>
              <w:t>03046200</w:t>
            </w:r>
          </w:p>
        </w:tc>
        <w:tc>
          <w:tcPr>
            <w:tcW w:w="1134" w:type="dxa"/>
            <w:tcBorders>
              <w:top w:val="nil"/>
              <w:left w:val="nil"/>
              <w:bottom w:val="single" w:sz="4" w:space="0" w:color="auto"/>
              <w:right w:val="single" w:sz="4" w:space="0" w:color="auto"/>
            </w:tcBorders>
            <w:shd w:val="clear" w:color="auto" w:fill="auto"/>
            <w:noWrap/>
            <w:hideMark/>
          </w:tcPr>
          <w:p w14:paraId="1948AEC3" w14:textId="77777777" w:rsidR="00E83F66" w:rsidRPr="00772251" w:rsidRDefault="00E83F66" w:rsidP="005C42AF">
            <w:pPr>
              <w:spacing w:before="60" w:after="60" w:line="240" w:lineRule="auto"/>
              <w:rPr>
                <w:noProof/>
                <w:sz w:val="20"/>
              </w:rPr>
            </w:pPr>
            <w:r>
              <w:rPr>
                <w:noProof/>
                <w:sz w:val="20"/>
              </w:rPr>
              <w:t>030462</w:t>
            </w:r>
          </w:p>
        </w:tc>
        <w:tc>
          <w:tcPr>
            <w:tcW w:w="11425" w:type="dxa"/>
            <w:tcBorders>
              <w:top w:val="nil"/>
              <w:left w:val="nil"/>
              <w:bottom w:val="single" w:sz="4" w:space="0" w:color="auto"/>
              <w:right w:val="single" w:sz="4" w:space="0" w:color="auto"/>
            </w:tcBorders>
            <w:shd w:val="clear" w:color="auto" w:fill="auto"/>
            <w:noWrap/>
            <w:hideMark/>
          </w:tcPr>
          <w:p w14:paraId="14651F52" w14:textId="77777777" w:rsidR="00E83F66" w:rsidRPr="00772251" w:rsidRDefault="00E83F66" w:rsidP="005C42AF">
            <w:pPr>
              <w:spacing w:before="60" w:after="60" w:line="240" w:lineRule="auto"/>
              <w:rPr>
                <w:noProof/>
                <w:sz w:val="20"/>
              </w:rPr>
            </w:pPr>
            <w:r>
              <w:rPr>
                <w:noProof/>
                <w:sz w:val="20"/>
              </w:rPr>
              <w:t>--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66F54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5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CA712" w14:textId="77777777" w:rsidR="00E83F66" w:rsidRPr="00772251" w:rsidRDefault="00E83F66" w:rsidP="005C42AF">
            <w:pPr>
              <w:spacing w:before="60" w:after="60" w:line="240" w:lineRule="auto"/>
              <w:rPr>
                <w:noProof/>
                <w:sz w:val="20"/>
              </w:rPr>
            </w:pPr>
            <w:r>
              <w:rPr>
                <w:noProof/>
                <w:sz w:val="20"/>
              </w:rPr>
              <w:t>03046300</w:t>
            </w:r>
          </w:p>
        </w:tc>
        <w:tc>
          <w:tcPr>
            <w:tcW w:w="1134" w:type="dxa"/>
            <w:tcBorders>
              <w:top w:val="nil"/>
              <w:left w:val="nil"/>
              <w:bottom w:val="single" w:sz="4" w:space="0" w:color="auto"/>
              <w:right w:val="single" w:sz="4" w:space="0" w:color="auto"/>
            </w:tcBorders>
            <w:shd w:val="clear" w:color="auto" w:fill="auto"/>
            <w:noWrap/>
            <w:hideMark/>
          </w:tcPr>
          <w:p w14:paraId="79324310" w14:textId="77777777" w:rsidR="00E83F66" w:rsidRPr="00772251" w:rsidRDefault="00E83F66" w:rsidP="005C42AF">
            <w:pPr>
              <w:spacing w:before="60" w:after="60" w:line="240" w:lineRule="auto"/>
              <w:rPr>
                <w:noProof/>
                <w:sz w:val="20"/>
              </w:rPr>
            </w:pPr>
            <w:r>
              <w:rPr>
                <w:noProof/>
                <w:sz w:val="20"/>
              </w:rPr>
              <w:t>030463</w:t>
            </w:r>
          </w:p>
        </w:tc>
        <w:tc>
          <w:tcPr>
            <w:tcW w:w="11425" w:type="dxa"/>
            <w:tcBorders>
              <w:top w:val="nil"/>
              <w:left w:val="nil"/>
              <w:bottom w:val="single" w:sz="4" w:space="0" w:color="auto"/>
              <w:right w:val="single" w:sz="4" w:space="0" w:color="auto"/>
            </w:tcBorders>
            <w:shd w:val="clear" w:color="auto" w:fill="auto"/>
            <w:noWrap/>
            <w:hideMark/>
          </w:tcPr>
          <w:p w14:paraId="1843C1BD" w14:textId="77777777" w:rsidR="00E83F66" w:rsidRPr="00772251" w:rsidRDefault="00E83F66" w:rsidP="005C42AF">
            <w:pPr>
              <w:spacing w:before="60" w:after="60" w:line="240" w:lineRule="auto"/>
              <w:rPr>
                <w:noProof/>
                <w:sz w:val="20"/>
              </w:rPr>
            </w:pPr>
            <w:r>
              <w:rPr>
                <w:noProof/>
                <w:sz w:val="20"/>
              </w:rPr>
              <w:t>-- Perca-do-nilo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A6C2C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9A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CB9D62" w14:textId="77777777" w:rsidR="00E83F66" w:rsidRPr="00772251" w:rsidRDefault="00E83F66" w:rsidP="005C42AF">
            <w:pPr>
              <w:spacing w:before="60" w:after="60" w:line="240" w:lineRule="auto"/>
              <w:rPr>
                <w:noProof/>
                <w:sz w:val="20"/>
              </w:rPr>
            </w:pPr>
            <w:r>
              <w:rPr>
                <w:noProof/>
                <w:sz w:val="20"/>
              </w:rPr>
              <w:t>03046900</w:t>
            </w:r>
          </w:p>
        </w:tc>
        <w:tc>
          <w:tcPr>
            <w:tcW w:w="1134" w:type="dxa"/>
            <w:tcBorders>
              <w:top w:val="nil"/>
              <w:left w:val="nil"/>
              <w:bottom w:val="single" w:sz="4" w:space="0" w:color="auto"/>
              <w:right w:val="single" w:sz="4" w:space="0" w:color="auto"/>
            </w:tcBorders>
            <w:shd w:val="clear" w:color="auto" w:fill="auto"/>
            <w:noWrap/>
            <w:hideMark/>
          </w:tcPr>
          <w:p w14:paraId="5B619B5B" w14:textId="77777777" w:rsidR="00E83F66" w:rsidRPr="00772251" w:rsidRDefault="00E83F66" w:rsidP="005C42AF">
            <w:pPr>
              <w:spacing w:before="60" w:after="60" w:line="240" w:lineRule="auto"/>
              <w:rPr>
                <w:noProof/>
                <w:sz w:val="20"/>
              </w:rPr>
            </w:pPr>
            <w:r>
              <w:rPr>
                <w:noProof/>
                <w:sz w:val="20"/>
              </w:rPr>
              <w:t>030469</w:t>
            </w:r>
          </w:p>
        </w:tc>
        <w:tc>
          <w:tcPr>
            <w:tcW w:w="11425" w:type="dxa"/>
            <w:tcBorders>
              <w:top w:val="nil"/>
              <w:left w:val="nil"/>
              <w:bottom w:val="single" w:sz="4" w:space="0" w:color="auto"/>
              <w:right w:val="single" w:sz="4" w:space="0" w:color="auto"/>
            </w:tcBorders>
            <w:shd w:val="clear" w:color="auto" w:fill="auto"/>
            <w:noWrap/>
            <w:hideMark/>
          </w:tcPr>
          <w:p w14:paraId="4A91DB5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8982D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6F07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4C70DD" w14:textId="77777777" w:rsidR="00E83F66" w:rsidRPr="00772251" w:rsidRDefault="00E83F66" w:rsidP="005C42AF">
            <w:pPr>
              <w:spacing w:before="60" w:after="60" w:line="240" w:lineRule="auto"/>
              <w:rPr>
                <w:noProof/>
                <w:sz w:val="20"/>
              </w:rPr>
            </w:pPr>
            <w:r>
              <w:rPr>
                <w:noProof/>
                <w:sz w:val="20"/>
              </w:rPr>
              <w:t>03047100</w:t>
            </w:r>
          </w:p>
        </w:tc>
        <w:tc>
          <w:tcPr>
            <w:tcW w:w="1134" w:type="dxa"/>
            <w:tcBorders>
              <w:top w:val="nil"/>
              <w:left w:val="nil"/>
              <w:bottom w:val="single" w:sz="4" w:space="0" w:color="auto"/>
              <w:right w:val="single" w:sz="4" w:space="0" w:color="auto"/>
            </w:tcBorders>
            <w:shd w:val="clear" w:color="auto" w:fill="auto"/>
            <w:noWrap/>
            <w:hideMark/>
          </w:tcPr>
          <w:p w14:paraId="7F929D7B" w14:textId="77777777" w:rsidR="00E83F66" w:rsidRPr="00772251" w:rsidRDefault="00E83F66" w:rsidP="005C42AF">
            <w:pPr>
              <w:spacing w:before="60" w:after="60" w:line="240" w:lineRule="auto"/>
              <w:rPr>
                <w:noProof/>
                <w:sz w:val="20"/>
              </w:rPr>
            </w:pPr>
            <w:r>
              <w:rPr>
                <w:noProof/>
                <w:sz w:val="20"/>
              </w:rPr>
              <w:t>030471</w:t>
            </w:r>
          </w:p>
        </w:tc>
        <w:tc>
          <w:tcPr>
            <w:tcW w:w="11425" w:type="dxa"/>
            <w:tcBorders>
              <w:top w:val="nil"/>
              <w:left w:val="nil"/>
              <w:bottom w:val="single" w:sz="4" w:space="0" w:color="auto"/>
              <w:right w:val="single" w:sz="4" w:space="0" w:color="auto"/>
            </w:tcBorders>
            <w:shd w:val="clear" w:color="auto" w:fill="auto"/>
            <w:noWrap/>
            <w:hideMark/>
          </w:tcPr>
          <w:p w14:paraId="36B077A9" w14:textId="77777777" w:rsidR="00E83F66" w:rsidRPr="00772251" w:rsidRDefault="00E83F66" w:rsidP="005C42AF">
            <w:pPr>
              <w:spacing w:before="60" w:after="60" w:line="240" w:lineRule="auto"/>
              <w:rPr>
                <w:noProof/>
                <w:sz w:val="20"/>
              </w:rPr>
            </w:pPr>
            <w:r>
              <w:rPr>
                <w:noProof/>
                <w:sz w:val="20"/>
              </w:rPr>
              <w:t>-- Bacalhau-do-atlântico (</w:t>
            </w:r>
            <w:r>
              <w:rPr>
                <w:i/>
                <w:noProof/>
                <w:sz w:val="20"/>
              </w:rPr>
              <w:t>Gadus morhua</w:t>
            </w:r>
            <w:r>
              <w:rPr>
                <w:noProof/>
                <w:sz w:val="20"/>
              </w:rPr>
              <w:t>), bacalhau-da-gronelândia (</w:t>
            </w:r>
            <w:r>
              <w:rPr>
                <w:i/>
                <w:noProof/>
                <w:sz w:val="20"/>
              </w:rPr>
              <w:t>Gadus ogac</w:t>
            </w:r>
            <w:r>
              <w:rPr>
                <w:noProof/>
                <w:sz w:val="20"/>
              </w:rPr>
              <w:t>) e bacalhau-do-pacífico (</w:t>
            </w:r>
            <w:r>
              <w:rPr>
                <w:i/>
                <w:noProof/>
                <w:sz w:val="20"/>
              </w:rPr>
              <w:t>Gadus macrocephalus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AEB71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A09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FA6D" w14:textId="77777777" w:rsidR="00E83F66" w:rsidRPr="00772251" w:rsidRDefault="00E83F66" w:rsidP="005C42AF">
            <w:pPr>
              <w:spacing w:before="60" w:after="60" w:line="240" w:lineRule="auto"/>
              <w:rPr>
                <w:noProof/>
                <w:sz w:val="20"/>
              </w:rPr>
            </w:pPr>
            <w:r>
              <w:rPr>
                <w:noProof/>
                <w:sz w:val="20"/>
              </w:rPr>
              <w:t>03047200</w:t>
            </w:r>
          </w:p>
        </w:tc>
        <w:tc>
          <w:tcPr>
            <w:tcW w:w="1134" w:type="dxa"/>
            <w:tcBorders>
              <w:top w:val="nil"/>
              <w:left w:val="nil"/>
              <w:bottom w:val="single" w:sz="4" w:space="0" w:color="auto"/>
              <w:right w:val="single" w:sz="4" w:space="0" w:color="auto"/>
            </w:tcBorders>
            <w:shd w:val="clear" w:color="auto" w:fill="auto"/>
            <w:noWrap/>
            <w:hideMark/>
          </w:tcPr>
          <w:p w14:paraId="689FFDEA" w14:textId="77777777" w:rsidR="00E83F66" w:rsidRPr="00772251" w:rsidRDefault="00E83F66" w:rsidP="005C42AF">
            <w:pPr>
              <w:spacing w:before="60" w:after="60" w:line="240" w:lineRule="auto"/>
              <w:rPr>
                <w:noProof/>
                <w:sz w:val="20"/>
              </w:rPr>
            </w:pPr>
            <w:r>
              <w:rPr>
                <w:noProof/>
                <w:sz w:val="20"/>
              </w:rPr>
              <w:t>030472</w:t>
            </w:r>
          </w:p>
        </w:tc>
        <w:tc>
          <w:tcPr>
            <w:tcW w:w="11425" w:type="dxa"/>
            <w:tcBorders>
              <w:top w:val="nil"/>
              <w:left w:val="nil"/>
              <w:bottom w:val="single" w:sz="4" w:space="0" w:color="auto"/>
              <w:right w:val="single" w:sz="4" w:space="0" w:color="auto"/>
            </w:tcBorders>
            <w:shd w:val="clear" w:color="auto" w:fill="auto"/>
            <w:noWrap/>
            <w:hideMark/>
          </w:tcPr>
          <w:p w14:paraId="5CDCDD70" w14:textId="77777777" w:rsidR="00E83F66" w:rsidRPr="00772251" w:rsidRDefault="00E83F66" w:rsidP="005C42AF">
            <w:pPr>
              <w:spacing w:before="60" w:after="60" w:line="240" w:lineRule="auto"/>
              <w:rPr>
                <w:noProof/>
                <w:sz w:val="20"/>
              </w:rPr>
            </w:pPr>
            <w:r>
              <w:rPr>
                <w:noProof/>
                <w:sz w:val="20"/>
              </w:rPr>
              <w:t>-- Arinca (Haddock ou lubina) (</w:t>
            </w:r>
            <w:r>
              <w:rPr>
                <w:i/>
                <w:noProof/>
                <w:sz w:val="20"/>
              </w:rPr>
              <w:t>Melanogrammus aeglefinus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027EC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C3FB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200CC" w14:textId="77777777" w:rsidR="00E83F66" w:rsidRPr="00772251" w:rsidRDefault="00E83F66" w:rsidP="00507CFA">
            <w:pPr>
              <w:pageBreakBefore/>
              <w:spacing w:before="60" w:after="60" w:line="240" w:lineRule="auto"/>
              <w:rPr>
                <w:noProof/>
                <w:sz w:val="20"/>
              </w:rPr>
            </w:pPr>
            <w:r>
              <w:rPr>
                <w:noProof/>
                <w:sz w:val="20"/>
              </w:rPr>
              <w:t>03047300</w:t>
            </w:r>
          </w:p>
        </w:tc>
        <w:tc>
          <w:tcPr>
            <w:tcW w:w="1134" w:type="dxa"/>
            <w:tcBorders>
              <w:top w:val="nil"/>
              <w:left w:val="nil"/>
              <w:bottom w:val="single" w:sz="4" w:space="0" w:color="auto"/>
              <w:right w:val="single" w:sz="4" w:space="0" w:color="auto"/>
            </w:tcBorders>
            <w:shd w:val="clear" w:color="auto" w:fill="auto"/>
            <w:noWrap/>
            <w:hideMark/>
          </w:tcPr>
          <w:p w14:paraId="59E54117" w14:textId="77777777" w:rsidR="00E83F66" w:rsidRPr="00772251" w:rsidRDefault="00E83F66" w:rsidP="005C42AF">
            <w:pPr>
              <w:spacing w:before="60" w:after="60" w:line="240" w:lineRule="auto"/>
              <w:rPr>
                <w:noProof/>
                <w:sz w:val="20"/>
              </w:rPr>
            </w:pPr>
            <w:r>
              <w:rPr>
                <w:noProof/>
                <w:sz w:val="20"/>
              </w:rPr>
              <w:t>030473</w:t>
            </w:r>
          </w:p>
        </w:tc>
        <w:tc>
          <w:tcPr>
            <w:tcW w:w="11425" w:type="dxa"/>
            <w:tcBorders>
              <w:top w:val="nil"/>
              <w:left w:val="nil"/>
              <w:bottom w:val="single" w:sz="4" w:space="0" w:color="auto"/>
              <w:right w:val="single" w:sz="4" w:space="0" w:color="auto"/>
            </w:tcBorders>
            <w:shd w:val="clear" w:color="auto" w:fill="auto"/>
            <w:noWrap/>
            <w:hideMark/>
          </w:tcPr>
          <w:p w14:paraId="4AFEE4EC" w14:textId="77777777" w:rsidR="00E83F66" w:rsidRPr="00772251" w:rsidRDefault="00E83F66" w:rsidP="005C42AF">
            <w:pPr>
              <w:spacing w:before="60" w:after="60" w:line="240" w:lineRule="auto"/>
              <w:rPr>
                <w:noProof/>
                <w:sz w:val="20"/>
              </w:rPr>
            </w:pPr>
            <w:r>
              <w:rPr>
                <w:noProof/>
                <w:sz w:val="20"/>
              </w:rPr>
              <w:t>-- Escamudo (Saithe) (</w:t>
            </w:r>
            <w:r>
              <w:rPr>
                <w:i/>
                <w:noProof/>
                <w:sz w:val="20"/>
              </w:rPr>
              <w:t>Pollachius virens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FA11C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23B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8EFE05" w14:textId="77777777" w:rsidR="00E83F66" w:rsidRPr="00772251" w:rsidRDefault="00E83F66" w:rsidP="005C42AF">
            <w:pPr>
              <w:spacing w:before="60" w:after="60" w:line="240" w:lineRule="auto"/>
              <w:rPr>
                <w:noProof/>
                <w:sz w:val="20"/>
              </w:rPr>
            </w:pPr>
            <w:r>
              <w:rPr>
                <w:noProof/>
                <w:sz w:val="20"/>
              </w:rPr>
              <w:t>03047400</w:t>
            </w:r>
          </w:p>
        </w:tc>
        <w:tc>
          <w:tcPr>
            <w:tcW w:w="1134" w:type="dxa"/>
            <w:tcBorders>
              <w:top w:val="nil"/>
              <w:left w:val="nil"/>
              <w:bottom w:val="single" w:sz="4" w:space="0" w:color="auto"/>
              <w:right w:val="single" w:sz="4" w:space="0" w:color="auto"/>
            </w:tcBorders>
            <w:shd w:val="clear" w:color="auto" w:fill="auto"/>
            <w:noWrap/>
            <w:hideMark/>
          </w:tcPr>
          <w:p w14:paraId="5FB3DA7C" w14:textId="77777777" w:rsidR="00E83F66" w:rsidRPr="00772251" w:rsidRDefault="00E83F66" w:rsidP="005C42AF">
            <w:pPr>
              <w:spacing w:before="60" w:after="60" w:line="240" w:lineRule="auto"/>
              <w:rPr>
                <w:noProof/>
                <w:sz w:val="20"/>
              </w:rPr>
            </w:pPr>
            <w:r>
              <w:rPr>
                <w:noProof/>
                <w:sz w:val="20"/>
              </w:rPr>
              <w:t>030474</w:t>
            </w:r>
          </w:p>
        </w:tc>
        <w:tc>
          <w:tcPr>
            <w:tcW w:w="11425" w:type="dxa"/>
            <w:tcBorders>
              <w:top w:val="nil"/>
              <w:left w:val="nil"/>
              <w:bottom w:val="single" w:sz="4" w:space="0" w:color="auto"/>
              <w:right w:val="single" w:sz="4" w:space="0" w:color="auto"/>
            </w:tcBorders>
            <w:shd w:val="clear" w:color="auto" w:fill="auto"/>
            <w:noWrap/>
            <w:hideMark/>
          </w:tcPr>
          <w:p w14:paraId="11D1AAA1" w14:textId="77777777" w:rsidR="00E83F66" w:rsidRPr="00772251" w:rsidRDefault="00E83F66" w:rsidP="005C42AF">
            <w:pPr>
              <w:spacing w:before="60" w:after="60" w:line="240" w:lineRule="auto"/>
              <w:rPr>
                <w:noProof/>
                <w:sz w:val="20"/>
              </w:rPr>
            </w:pPr>
            <w:r>
              <w:rPr>
                <w:noProof/>
                <w:sz w:val="20"/>
              </w:rPr>
              <w:t>-- Pescadas (Merluzas) e abróteas (</w:t>
            </w:r>
            <w:r>
              <w:rPr>
                <w:i/>
                <w:noProof/>
                <w:sz w:val="20"/>
              </w:rPr>
              <w:t xml:space="preserve">Merluccius </w:t>
            </w:r>
            <w:r>
              <w:rPr>
                <w:noProof/>
                <w:sz w:val="20"/>
              </w:rPr>
              <w:t>spp.</w:t>
            </w:r>
            <w:r>
              <w:rPr>
                <w:i/>
                <w:noProof/>
                <w:sz w:val="20"/>
              </w:rPr>
              <w:t xml:space="preserve">, Urophycis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338BA5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E3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07264" w14:textId="77777777" w:rsidR="00E83F66" w:rsidRPr="00772251" w:rsidRDefault="00E83F66" w:rsidP="005C42AF">
            <w:pPr>
              <w:spacing w:before="60" w:after="60" w:line="240" w:lineRule="auto"/>
              <w:rPr>
                <w:noProof/>
                <w:sz w:val="20"/>
              </w:rPr>
            </w:pPr>
            <w:r>
              <w:rPr>
                <w:noProof/>
                <w:sz w:val="20"/>
              </w:rPr>
              <w:t>03047500</w:t>
            </w:r>
          </w:p>
        </w:tc>
        <w:tc>
          <w:tcPr>
            <w:tcW w:w="1134" w:type="dxa"/>
            <w:tcBorders>
              <w:top w:val="nil"/>
              <w:left w:val="nil"/>
              <w:bottom w:val="single" w:sz="4" w:space="0" w:color="auto"/>
              <w:right w:val="single" w:sz="4" w:space="0" w:color="auto"/>
            </w:tcBorders>
            <w:shd w:val="clear" w:color="auto" w:fill="auto"/>
            <w:noWrap/>
            <w:hideMark/>
          </w:tcPr>
          <w:p w14:paraId="37C15AFE" w14:textId="77777777" w:rsidR="00E83F66" w:rsidRPr="00772251" w:rsidRDefault="00E83F66" w:rsidP="005C42AF">
            <w:pPr>
              <w:spacing w:before="60" w:after="60" w:line="240" w:lineRule="auto"/>
              <w:rPr>
                <w:noProof/>
                <w:sz w:val="20"/>
              </w:rPr>
            </w:pPr>
            <w:r>
              <w:rPr>
                <w:noProof/>
                <w:sz w:val="20"/>
              </w:rPr>
              <w:t>030475</w:t>
            </w:r>
          </w:p>
        </w:tc>
        <w:tc>
          <w:tcPr>
            <w:tcW w:w="11425" w:type="dxa"/>
            <w:tcBorders>
              <w:top w:val="nil"/>
              <w:left w:val="nil"/>
              <w:bottom w:val="single" w:sz="4" w:space="0" w:color="auto"/>
              <w:right w:val="single" w:sz="4" w:space="0" w:color="auto"/>
            </w:tcBorders>
            <w:shd w:val="clear" w:color="auto" w:fill="auto"/>
            <w:noWrap/>
            <w:hideMark/>
          </w:tcPr>
          <w:p w14:paraId="0FCC94FF" w14:textId="77777777" w:rsidR="00E83F66" w:rsidRPr="00772251" w:rsidRDefault="00E83F66" w:rsidP="005C42AF">
            <w:pPr>
              <w:spacing w:before="60" w:after="60" w:line="240" w:lineRule="auto"/>
              <w:rPr>
                <w:noProof/>
                <w:sz w:val="20"/>
              </w:rPr>
            </w:pPr>
            <w:r>
              <w:rPr>
                <w:noProof/>
                <w:sz w:val="20"/>
              </w:rPr>
              <w:t>-- Escamudo-do-alasca (Polaca-do-alasca)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67CC2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11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B82CE7" w14:textId="77777777" w:rsidR="00E83F66" w:rsidRPr="00772251" w:rsidRDefault="00E83F66" w:rsidP="005C42AF">
            <w:pPr>
              <w:spacing w:before="60" w:after="60" w:line="240" w:lineRule="auto"/>
              <w:rPr>
                <w:noProof/>
                <w:sz w:val="20"/>
              </w:rPr>
            </w:pPr>
            <w:r>
              <w:rPr>
                <w:noProof/>
                <w:sz w:val="20"/>
              </w:rPr>
              <w:t>03047900</w:t>
            </w:r>
          </w:p>
        </w:tc>
        <w:tc>
          <w:tcPr>
            <w:tcW w:w="1134" w:type="dxa"/>
            <w:tcBorders>
              <w:top w:val="nil"/>
              <w:left w:val="nil"/>
              <w:bottom w:val="single" w:sz="4" w:space="0" w:color="auto"/>
              <w:right w:val="single" w:sz="4" w:space="0" w:color="auto"/>
            </w:tcBorders>
            <w:shd w:val="clear" w:color="auto" w:fill="auto"/>
            <w:noWrap/>
            <w:hideMark/>
          </w:tcPr>
          <w:p w14:paraId="2D9F8165" w14:textId="77777777" w:rsidR="00E83F66" w:rsidRPr="00772251" w:rsidRDefault="00E83F66" w:rsidP="005C42AF">
            <w:pPr>
              <w:spacing w:before="60" w:after="60" w:line="240" w:lineRule="auto"/>
              <w:rPr>
                <w:noProof/>
                <w:sz w:val="20"/>
              </w:rPr>
            </w:pPr>
            <w:r>
              <w:rPr>
                <w:noProof/>
                <w:sz w:val="20"/>
              </w:rPr>
              <w:t>030479</w:t>
            </w:r>
          </w:p>
        </w:tc>
        <w:tc>
          <w:tcPr>
            <w:tcW w:w="11425" w:type="dxa"/>
            <w:tcBorders>
              <w:top w:val="nil"/>
              <w:left w:val="nil"/>
              <w:bottom w:val="single" w:sz="4" w:space="0" w:color="auto"/>
              <w:right w:val="single" w:sz="4" w:space="0" w:color="auto"/>
            </w:tcBorders>
            <w:shd w:val="clear" w:color="auto" w:fill="auto"/>
            <w:noWrap/>
            <w:hideMark/>
          </w:tcPr>
          <w:p w14:paraId="5B33D39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E49F2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D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ADFB63" w14:textId="77777777" w:rsidR="00E83F66" w:rsidRPr="00772251" w:rsidRDefault="00E83F66" w:rsidP="005C42AF">
            <w:pPr>
              <w:spacing w:before="60" w:after="60" w:line="240" w:lineRule="auto"/>
              <w:rPr>
                <w:noProof/>
                <w:sz w:val="20"/>
              </w:rPr>
            </w:pPr>
            <w:r>
              <w:rPr>
                <w:noProof/>
                <w:sz w:val="20"/>
              </w:rPr>
              <w:t>03048100</w:t>
            </w:r>
          </w:p>
        </w:tc>
        <w:tc>
          <w:tcPr>
            <w:tcW w:w="1134" w:type="dxa"/>
            <w:tcBorders>
              <w:top w:val="nil"/>
              <w:left w:val="nil"/>
              <w:bottom w:val="single" w:sz="4" w:space="0" w:color="auto"/>
              <w:right w:val="single" w:sz="4" w:space="0" w:color="auto"/>
            </w:tcBorders>
            <w:shd w:val="clear" w:color="auto" w:fill="auto"/>
            <w:noWrap/>
            <w:hideMark/>
          </w:tcPr>
          <w:p w14:paraId="1B91E853" w14:textId="77777777" w:rsidR="00E83F66" w:rsidRPr="00772251" w:rsidRDefault="00E83F66" w:rsidP="005C42AF">
            <w:pPr>
              <w:spacing w:before="60" w:after="60" w:line="240" w:lineRule="auto"/>
              <w:rPr>
                <w:noProof/>
                <w:sz w:val="20"/>
              </w:rPr>
            </w:pPr>
            <w:r>
              <w:rPr>
                <w:noProof/>
                <w:sz w:val="20"/>
              </w:rPr>
              <w:t>030481</w:t>
            </w:r>
          </w:p>
        </w:tc>
        <w:tc>
          <w:tcPr>
            <w:tcW w:w="11425" w:type="dxa"/>
            <w:tcBorders>
              <w:top w:val="nil"/>
              <w:left w:val="nil"/>
              <w:bottom w:val="single" w:sz="4" w:space="0" w:color="auto"/>
              <w:right w:val="single" w:sz="4" w:space="0" w:color="auto"/>
            </w:tcBorders>
            <w:shd w:val="clear" w:color="auto" w:fill="auto"/>
            <w:noWrap/>
            <w:hideMark/>
          </w:tcPr>
          <w:p w14:paraId="478A6615" w14:textId="77777777" w:rsidR="00E83F66" w:rsidRPr="00772251" w:rsidRDefault="00E83F66" w:rsidP="005C42AF">
            <w:pPr>
              <w:spacing w:before="60" w:after="60" w:line="240" w:lineRule="auto"/>
              <w:rPr>
                <w:noProof/>
                <w:sz w:val="20"/>
              </w:rPr>
            </w:pPr>
            <w:r>
              <w:rPr>
                <w:noProof/>
                <w:sz w:val="20"/>
              </w:rPr>
              <w:t>-- Salmões-do-pacífico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e </w:t>
            </w:r>
            <w:r>
              <w:rPr>
                <w:i/>
                <w:noProof/>
                <w:sz w:val="20"/>
              </w:rPr>
              <w:t>Oncorhynchus rhodurus</w:t>
            </w:r>
            <w:r>
              <w:rPr>
                <w:noProof/>
                <w:sz w:val="20"/>
              </w:rPr>
              <w:t>), Salmão-do-atlântico (</w:t>
            </w:r>
            <w:r>
              <w:rPr>
                <w:i/>
                <w:noProof/>
                <w:sz w:val="20"/>
              </w:rPr>
              <w:t>Salmo salar</w:t>
            </w:r>
            <w:r>
              <w:rPr>
                <w:noProof/>
                <w:sz w:val="20"/>
              </w:rPr>
              <w:t>) e salmão-do-danúbio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7B1A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79B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AEEBE" w14:textId="77777777" w:rsidR="00E83F66" w:rsidRPr="00772251" w:rsidRDefault="00E83F66" w:rsidP="005C42AF">
            <w:pPr>
              <w:spacing w:before="60" w:after="60" w:line="240" w:lineRule="auto"/>
              <w:rPr>
                <w:noProof/>
                <w:sz w:val="20"/>
              </w:rPr>
            </w:pPr>
            <w:r>
              <w:rPr>
                <w:noProof/>
                <w:sz w:val="20"/>
              </w:rPr>
              <w:t>03048200</w:t>
            </w:r>
          </w:p>
        </w:tc>
        <w:tc>
          <w:tcPr>
            <w:tcW w:w="1134" w:type="dxa"/>
            <w:tcBorders>
              <w:top w:val="nil"/>
              <w:left w:val="nil"/>
              <w:bottom w:val="single" w:sz="4" w:space="0" w:color="auto"/>
              <w:right w:val="single" w:sz="4" w:space="0" w:color="auto"/>
            </w:tcBorders>
            <w:shd w:val="clear" w:color="auto" w:fill="auto"/>
            <w:noWrap/>
            <w:hideMark/>
          </w:tcPr>
          <w:p w14:paraId="2BC5B2D6" w14:textId="77777777" w:rsidR="00E83F66" w:rsidRPr="00772251" w:rsidRDefault="00E83F66" w:rsidP="005C42AF">
            <w:pPr>
              <w:spacing w:before="60" w:after="60" w:line="240" w:lineRule="auto"/>
              <w:rPr>
                <w:noProof/>
                <w:sz w:val="20"/>
              </w:rPr>
            </w:pPr>
            <w:r>
              <w:rPr>
                <w:noProof/>
                <w:sz w:val="20"/>
              </w:rPr>
              <w:t>030482</w:t>
            </w:r>
          </w:p>
        </w:tc>
        <w:tc>
          <w:tcPr>
            <w:tcW w:w="11425" w:type="dxa"/>
            <w:tcBorders>
              <w:top w:val="nil"/>
              <w:left w:val="nil"/>
              <w:bottom w:val="single" w:sz="4" w:space="0" w:color="auto"/>
              <w:right w:val="single" w:sz="4" w:space="0" w:color="auto"/>
            </w:tcBorders>
            <w:shd w:val="clear" w:color="auto" w:fill="auto"/>
            <w:noWrap/>
            <w:hideMark/>
          </w:tcPr>
          <w:p w14:paraId="5A6A7DFA" w14:textId="77777777" w:rsidR="00E83F66" w:rsidRPr="00772251" w:rsidRDefault="00E83F66" w:rsidP="005C42AF">
            <w:pPr>
              <w:spacing w:before="60" w:after="60" w:line="240" w:lineRule="auto"/>
              <w:rPr>
                <w:noProof/>
                <w:sz w:val="20"/>
              </w:rPr>
            </w:pPr>
            <w:r>
              <w:rPr>
                <w:noProof/>
                <w:sz w:val="20"/>
              </w:rPr>
              <w:t>-- Trutas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e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6FC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DA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6DFA4" w14:textId="77777777" w:rsidR="00E83F66" w:rsidRPr="00772251" w:rsidRDefault="00E83F66" w:rsidP="005C42AF">
            <w:pPr>
              <w:spacing w:before="60" w:after="60" w:line="240" w:lineRule="auto"/>
              <w:rPr>
                <w:noProof/>
                <w:sz w:val="20"/>
              </w:rPr>
            </w:pPr>
            <w:r>
              <w:rPr>
                <w:noProof/>
                <w:sz w:val="20"/>
              </w:rPr>
              <w:t>03048300</w:t>
            </w:r>
          </w:p>
        </w:tc>
        <w:tc>
          <w:tcPr>
            <w:tcW w:w="1134" w:type="dxa"/>
            <w:tcBorders>
              <w:top w:val="nil"/>
              <w:left w:val="nil"/>
              <w:bottom w:val="single" w:sz="4" w:space="0" w:color="auto"/>
              <w:right w:val="single" w:sz="4" w:space="0" w:color="auto"/>
            </w:tcBorders>
            <w:shd w:val="clear" w:color="auto" w:fill="auto"/>
            <w:noWrap/>
            <w:hideMark/>
          </w:tcPr>
          <w:p w14:paraId="20BE5F1C" w14:textId="77777777" w:rsidR="00E83F66" w:rsidRPr="00772251" w:rsidRDefault="00E83F66" w:rsidP="005C42AF">
            <w:pPr>
              <w:spacing w:before="60" w:after="60" w:line="240" w:lineRule="auto"/>
              <w:rPr>
                <w:noProof/>
                <w:sz w:val="20"/>
              </w:rPr>
            </w:pPr>
            <w:r>
              <w:rPr>
                <w:noProof/>
                <w:sz w:val="20"/>
              </w:rPr>
              <w:t>030483</w:t>
            </w:r>
          </w:p>
        </w:tc>
        <w:tc>
          <w:tcPr>
            <w:tcW w:w="11425" w:type="dxa"/>
            <w:tcBorders>
              <w:top w:val="nil"/>
              <w:left w:val="nil"/>
              <w:bottom w:val="single" w:sz="4" w:space="0" w:color="auto"/>
              <w:right w:val="single" w:sz="4" w:space="0" w:color="auto"/>
            </w:tcBorders>
            <w:shd w:val="clear" w:color="auto" w:fill="auto"/>
            <w:noWrap/>
            <w:hideMark/>
          </w:tcPr>
          <w:p w14:paraId="4253886B" w14:textId="77777777" w:rsidR="00E83F66" w:rsidRPr="00772251" w:rsidRDefault="00E83F66" w:rsidP="005C42AF">
            <w:pPr>
              <w:spacing w:before="60" w:after="60" w:line="240" w:lineRule="auto"/>
              <w:rPr>
                <w:noProof/>
                <w:sz w:val="20"/>
              </w:rPr>
            </w:pPr>
            <w:r>
              <w:rPr>
                <w:noProof/>
                <w:sz w:val="20"/>
              </w:rPr>
              <w:t>-- Peixes chatos (Pleuronectidae, Bothidae, Cynoglossidae, Soleidae, Scophthalmidae e Citharidae)</w:t>
            </w:r>
          </w:p>
        </w:tc>
        <w:tc>
          <w:tcPr>
            <w:tcW w:w="986" w:type="dxa"/>
            <w:tcBorders>
              <w:top w:val="nil"/>
              <w:left w:val="nil"/>
              <w:bottom w:val="single" w:sz="4" w:space="0" w:color="auto"/>
              <w:right w:val="single" w:sz="4" w:space="0" w:color="auto"/>
            </w:tcBorders>
            <w:shd w:val="clear" w:color="auto" w:fill="auto"/>
            <w:noWrap/>
            <w:vAlign w:val="bottom"/>
            <w:hideMark/>
          </w:tcPr>
          <w:p w14:paraId="19A543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96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C6CCD1" w14:textId="77777777" w:rsidR="00E83F66" w:rsidRPr="00772251" w:rsidRDefault="00E83F66" w:rsidP="005C42AF">
            <w:pPr>
              <w:spacing w:before="60" w:after="60" w:line="240" w:lineRule="auto"/>
              <w:rPr>
                <w:noProof/>
                <w:sz w:val="20"/>
              </w:rPr>
            </w:pPr>
            <w:r>
              <w:rPr>
                <w:noProof/>
                <w:sz w:val="20"/>
              </w:rPr>
              <w:t>03048400</w:t>
            </w:r>
          </w:p>
        </w:tc>
        <w:tc>
          <w:tcPr>
            <w:tcW w:w="1134" w:type="dxa"/>
            <w:tcBorders>
              <w:top w:val="nil"/>
              <w:left w:val="nil"/>
              <w:bottom w:val="single" w:sz="4" w:space="0" w:color="auto"/>
              <w:right w:val="single" w:sz="4" w:space="0" w:color="auto"/>
            </w:tcBorders>
            <w:shd w:val="clear" w:color="auto" w:fill="auto"/>
            <w:noWrap/>
            <w:hideMark/>
          </w:tcPr>
          <w:p w14:paraId="47AC3CAD" w14:textId="77777777" w:rsidR="00E83F66" w:rsidRPr="00772251" w:rsidRDefault="00E83F66" w:rsidP="005C42AF">
            <w:pPr>
              <w:spacing w:before="60" w:after="60" w:line="240" w:lineRule="auto"/>
              <w:rPr>
                <w:noProof/>
                <w:sz w:val="20"/>
              </w:rPr>
            </w:pPr>
            <w:r>
              <w:rPr>
                <w:noProof/>
                <w:sz w:val="20"/>
              </w:rPr>
              <w:t>030484</w:t>
            </w:r>
          </w:p>
        </w:tc>
        <w:tc>
          <w:tcPr>
            <w:tcW w:w="11425" w:type="dxa"/>
            <w:tcBorders>
              <w:top w:val="nil"/>
              <w:left w:val="nil"/>
              <w:bottom w:val="single" w:sz="4" w:space="0" w:color="auto"/>
              <w:right w:val="single" w:sz="4" w:space="0" w:color="auto"/>
            </w:tcBorders>
            <w:shd w:val="clear" w:color="auto" w:fill="auto"/>
            <w:noWrap/>
            <w:hideMark/>
          </w:tcPr>
          <w:p w14:paraId="35A08F04" w14:textId="77777777" w:rsidR="00E83F66" w:rsidRPr="00772251" w:rsidRDefault="00E83F66" w:rsidP="005C42AF">
            <w:pPr>
              <w:spacing w:before="60" w:after="60" w:line="240" w:lineRule="auto"/>
              <w:rPr>
                <w:noProof/>
                <w:sz w:val="20"/>
              </w:rPr>
            </w:pPr>
            <w:r>
              <w:rPr>
                <w:noProof/>
                <w:sz w:val="20"/>
              </w:rPr>
              <w:t>-- Espadarte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B9B61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34C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5E3F1A" w14:textId="77777777" w:rsidR="00E83F66" w:rsidRPr="00772251" w:rsidRDefault="00E83F66" w:rsidP="005C42AF">
            <w:pPr>
              <w:spacing w:before="60" w:after="60" w:line="240" w:lineRule="auto"/>
              <w:rPr>
                <w:noProof/>
                <w:sz w:val="20"/>
              </w:rPr>
            </w:pPr>
            <w:r>
              <w:rPr>
                <w:noProof/>
                <w:sz w:val="20"/>
              </w:rPr>
              <w:t>03048500</w:t>
            </w:r>
          </w:p>
        </w:tc>
        <w:tc>
          <w:tcPr>
            <w:tcW w:w="1134" w:type="dxa"/>
            <w:tcBorders>
              <w:top w:val="nil"/>
              <w:left w:val="nil"/>
              <w:bottom w:val="single" w:sz="4" w:space="0" w:color="auto"/>
              <w:right w:val="single" w:sz="4" w:space="0" w:color="auto"/>
            </w:tcBorders>
            <w:shd w:val="clear" w:color="auto" w:fill="auto"/>
            <w:noWrap/>
            <w:hideMark/>
          </w:tcPr>
          <w:p w14:paraId="6CA7A74D" w14:textId="77777777" w:rsidR="00E83F66" w:rsidRPr="00772251" w:rsidRDefault="00E83F66" w:rsidP="005C42AF">
            <w:pPr>
              <w:spacing w:before="60" w:after="60" w:line="240" w:lineRule="auto"/>
              <w:rPr>
                <w:noProof/>
                <w:sz w:val="20"/>
              </w:rPr>
            </w:pPr>
            <w:r>
              <w:rPr>
                <w:noProof/>
                <w:sz w:val="20"/>
              </w:rPr>
              <w:t>030485</w:t>
            </w:r>
          </w:p>
        </w:tc>
        <w:tc>
          <w:tcPr>
            <w:tcW w:w="11425" w:type="dxa"/>
            <w:tcBorders>
              <w:top w:val="nil"/>
              <w:left w:val="nil"/>
              <w:bottom w:val="single" w:sz="4" w:space="0" w:color="auto"/>
              <w:right w:val="single" w:sz="4" w:space="0" w:color="auto"/>
            </w:tcBorders>
            <w:shd w:val="clear" w:color="auto" w:fill="auto"/>
            <w:noWrap/>
            <w:hideMark/>
          </w:tcPr>
          <w:p w14:paraId="76CA3386" w14:textId="77777777" w:rsidR="00E83F66" w:rsidRPr="00772251" w:rsidRDefault="00E83F66" w:rsidP="005C42AF">
            <w:pPr>
              <w:spacing w:before="60" w:after="60" w:line="240" w:lineRule="auto"/>
              <w:rPr>
                <w:noProof/>
                <w:sz w:val="20"/>
              </w:rPr>
            </w:pPr>
            <w:r>
              <w:rPr>
                <w:noProof/>
                <w:sz w:val="20"/>
              </w:rPr>
              <w:t>-- Marlongas (Merluza negra e merluza antártica) (</w:t>
            </w:r>
            <w:r>
              <w:rPr>
                <w:i/>
                <w:noProof/>
                <w:sz w:val="20"/>
              </w:rPr>
              <w:t xml:space="preserve">Dissostichus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462793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19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7CD2C8" w14:textId="77777777" w:rsidR="00E83F66" w:rsidRPr="00772251" w:rsidRDefault="00E83F66" w:rsidP="005C42AF">
            <w:pPr>
              <w:spacing w:before="60" w:after="60" w:line="240" w:lineRule="auto"/>
              <w:rPr>
                <w:noProof/>
                <w:sz w:val="20"/>
              </w:rPr>
            </w:pPr>
            <w:r>
              <w:rPr>
                <w:noProof/>
                <w:sz w:val="20"/>
              </w:rPr>
              <w:t>03048600</w:t>
            </w:r>
          </w:p>
        </w:tc>
        <w:tc>
          <w:tcPr>
            <w:tcW w:w="1134" w:type="dxa"/>
            <w:tcBorders>
              <w:top w:val="nil"/>
              <w:left w:val="nil"/>
              <w:bottom w:val="single" w:sz="4" w:space="0" w:color="auto"/>
              <w:right w:val="single" w:sz="4" w:space="0" w:color="auto"/>
            </w:tcBorders>
            <w:shd w:val="clear" w:color="auto" w:fill="auto"/>
            <w:noWrap/>
            <w:hideMark/>
          </w:tcPr>
          <w:p w14:paraId="4AAF0B69" w14:textId="77777777" w:rsidR="00E83F66" w:rsidRPr="00772251" w:rsidRDefault="00E83F66" w:rsidP="005C42AF">
            <w:pPr>
              <w:spacing w:before="60" w:after="60" w:line="240" w:lineRule="auto"/>
              <w:rPr>
                <w:noProof/>
                <w:sz w:val="20"/>
              </w:rPr>
            </w:pPr>
            <w:r>
              <w:rPr>
                <w:noProof/>
                <w:sz w:val="20"/>
              </w:rPr>
              <w:t>030486</w:t>
            </w:r>
          </w:p>
        </w:tc>
        <w:tc>
          <w:tcPr>
            <w:tcW w:w="11425" w:type="dxa"/>
            <w:tcBorders>
              <w:top w:val="nil"/>
              <w:left w:val="nil"/>
              <w:bottom w:val="single" w:sz="4" w:space="0" w:color="auto"/>
              <w:right w:val="single" w:sz="4" w:space="0" w:color="auto"/>
            </w:tcBorders>
            <w:shd w:val="clear" w:color="auto" w:fill="auto"/>
            <w:noWrap/>
            <w:hideMark/>
          </w:tcPr>
          <w:p w14:paraId="3855A34C" w14:textId="77777777" w:rsidR="00E83F66" w:rsidRPr="00772251" w:rsidRDefault="00E83F66" w:rsidP="005C42AF">
            <w:pPr>
              <w:spacing w:before="60" w:after="60" w:line="240" w:lineRule="auto"/>
              <w:rPr>
                <w:noProof/>
                <w:sz w:val="20"/>
              </w:rPr>
            </w:pPr>
            <w:r>
              <w:rPr>
                <w:noProof/>
                <w:sz w:val="20"/>
              </w:rPr>
              <w:t>-- Arenques (</w:t>
            </w:r>
            <w:r>
              <w:rPr>
                <w:i/>
                <w:noProof/>
                <w:sz w:val="20"/>
              </w:rPr>
              <w:t>Clupea harengus</w:t>
            </w:r>
            <w:r>
              <w:rPr>
                <w:noProof/>
                <w:sz w:val="20"/>
              </w:rPr>
              <w:t xml:space="preserve">, </w:t>
            </w:r>
            <w:r>
              <w:rPr>
                <w:i/>
                <w:noProof/>
                <w:sz w:val="20"/>
              </w:rPr>
              <w:t>Clupea pallasii</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8666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A12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1DB40" w14:textId="77777777" w:rsidR="00E83F66" w:rsidRPr="00772251" w:rsidRDefault="00E83F66" w:rsidP="005C42AF">
            <w:pPr>
              <w:spacing w:before="60" w:after="60" w:line="240" w:lineRule="auto"/>
              <w:rPr>
                <w:noProof/>
                <w:sz w:val="20"/>
              </w:rPr>
            </w:pPr>
            <w:r>
              <w:rPr>
                <w:noProof/>
                <w:sz w:val="20"/>
              </w:rPr>
              <w:t>03048700</w:t>
            </w:r>
          </w:p>
        </w:tc>
        <w:tc>
          <w:tcPr>
            <w:tcW w:w="1134" w:type="dxa"/>
            <w:tcBorders>
              <w:top w:val="nil"/>
              <w:left w:val="nil"/>
              <w:bottom w:val="single" w:sz="4" w:space="0" w:color="auto"/>
              <w:right w:val="single" w:sz="4" w:space="0" w:color="auto"/>
            </w:tcBorders>
            <w:shd w:val="clear" w:color="auto" w:fill="auto"/>
            <w:noWrap/>
            <w:hideMark/>
          </w:tcPr>
          <w:p w14:paraId="3CA503E9" w14:textId="77777777" w:rsidR="00E83F66" w:rsidRPr="00772251" w:rsidRDefault="00E83F66" w:rsidP="005C42AF">
            <w:pPr>
              <w:spacing w:before="60" w:after="60" w:line="240" w:lineRule="auto"/>
              <w:rPr>
                <w:noProof/>
                <w:sz w:val="20"/>
              </w:rPr>
            </w:pPr>
            <w:r>
              <w:rPr>
                <w:noProof/>
                <w:sz w:val="20"/>
              </w:rPr>
              <w:t>030487</w:t>
            </w:r>
          </w:p>
        </w:tc>
        <w:tc>
          <w:tcPr>
            <w:tcW w:w="11425" w:type="dxa"/>
            <w:tcBorders>
              <w:top w:val="nil"/>
              <w:left w:val="nil"/>
              <w:bottom w:val="single" w:sz="4" w:space="0" w:color="auto"/>
              <w:right w:val="single" w:sz="4" w:space="0" w:color="auto"/>
            </w:tcBorders>
            <w:shd w:val="clear" w:color="auto" w:fill="auto"/>
            <w:noWrap/>
            <w:hideMark/>
          </w:tcPr>
          <w:p w14:paraId="2193DD6F" w14:textId="0C8EE714" w:rsidR="00E83F66" w:rsidRPr="00772251" w:rsidRDefault="00E83F66" w:rsidP="00504C9A">
            <w:pPr>
              <w:spacing w:before="60" w:after="60" w:line="240" w:lineRule="auto"/>
              <w:rPr>
                <w:noProof/>
                <w:sz w:val="20"/>
              </w:rPr>
            </w:pPr>
            <w:r>
              <w:rPr>
                <w:noProof/>
                <w:sz w:val="20"/>
              </w:rPr>
              <w:t xml:space="preserve">-- Atuns (do género </w:t>
            </w:r>
            <w:r>
              <w:rPr>
                <w:i/>
                <w:noProof/>
                <w:sz w:val="20"/>
              </w:rPr>
              <w:t>Thunnus</w:t>
            </w:r>
            <w:r>
              <w:rPr>
                <w:noProof/>
                <w:sz w:val="20"/>
              </w:rPr>
              <w:t>), gaiado (bonito-listrado) (</w:t>
            </w:r>
            <w:r>
              <w:rPr>
                <w:i/>
                <w:noProof/>
                <w:sz w:val="20"/>
              </w:rPr>
              <w:t>Euthynnus</w:t>
            </w:r>
            <w:r>
              <w:rPr>
                <w:noProof/>
                <w:sz w:val="20"/>
              </w:rPr>
              <w:t xml:space="preserve"> (</w:t>
            </w:r>
            <w:r>
              <w:rPr>
                <w:i/>
                <w:noProof/>
                <w:sz w:val="20"/>
              </w:rPr>
              <w:t>Katsuwonus</w:t>
            </w:r>
            <w:r>
              <w:rPr>
                <w:noProof/>
                <w:sz w:val="20"/>
              </w:rPr>
              <w:t xml:space="preserve">) </w:t>
            </w:r>
            <w:r>
              <w:rPr>
                <w:i/>
                <w:noProof/>
                <w:sz w:val="20"/>
              </w:rPr>
              <w:t>pelamis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0A2B2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640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7D8A4C" w14:textId="77777777" w:rsidR="00E83F66" w:rsidRPr="00772251" w:rsidRDefault="00E83F66" w:rsidP="005C42AF">
            <w:pPr>
              <w:spacing w:before="60" w:after="60" w:line="240" w:lineRule="auto"/>
              <w:rPr>
                <w:noProof/>
                <w:sz w:val="20"/>
              </w:rPr>
            </w:pPr>
            <w:r>
              <w:rPr>
                <w:noProof/>
                <w:sz w:val="20"/>
              </w:rPr>
              <w:t>03048900</w:t>
            </w:r>
          </w:p>
        </w:tc>
        <w:tc>
          <w:tcPr>
            <w:tcW w:w="1134" w:type="dxa"/>
            <w:tcBorders>
              <w:top w:val="nil"/>
              <w:left w:val="nil"/>
              <w:bottom w:val="single" w:sz="4" w:space="0" w:color="auto"/>
              <w:right w:val="single" w:sz="4" w:space="0" w:color="auto"/>
            </w:tcBorders>
            <w:shd w:val="clear" w:color="auto" w:fill="auto"/>
            <w:noWrap/>
            <w:hideMark/>
          </w:tcPr>
          <w:p w14:paraId="012F4288" w14:textId="77777777" w:rsidR="00E83F66" w:rsidRPr="00772251" w:rsidRDefault="00E83F66" w:rsidP="005C42AF">
            <w:pPr>
              <w:spacing w:before="60" w:after="60" w:line="240" w:lineRule="auto"/>
              <w:rPr>
                <w:noProof/>
                <w:sz w:val="20"/>
              </w:rPr>
            </w:pPr>
            <w:r>
              <w:rPr>
                <w:noProof/>
                <w:sz w:val="20"/>
              </w:rPr>
              <w:t>030489</w:t>
            </w:r>
          </w:p>
        </w:tc>
        <w:tc>
          <w:tcPr>
            <w:tcW w:w="11425" w:type="dxa"/>
            <w:tcBorders>
              <w:top w:val="nil"/>
              <w:left w:val="nil"/>
              <w:bottom w:val="single" w:sz="4" w:space="0" w:color="auto"/>
              <w:right w:val="single" w:sz="4" w:space="0" w:color="auto"/>
            </w:tcBorders>
            <w:shd w:val="clear" w:color="auto" w:fill="auto"/>
            <w:noWrap/>
            <w:hideMark/>
          </w:tcPr>
          <w:p w14:paraId="0D18025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D1FBB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352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7D0057" w14:textId="77777777" w:rsidR="00E83F66" w:rsidRPr="00772251" w:rsidRDefault="00E83F66" w:rsidP="005C42AF">
            <w:pPr>
              <w:spacing w:before="60" w:after="60" w:line="240" w:lineRule="auto"/>
              <w:rPr>
                <w:noProof/>
                <w:sz w:val="20"/>
              </w:rPr>
            </w:pPr>
            <w:r>
              <w:rPr>
                <w:noProof/>
                <w:sz w:val="20"/>
              </w:rPr>
              <w:t>03049100</w:t>
            </w:r>
          </w:p>
        </w:tc>
        <w:tc>
          <w:tcPr>
            <w:tcW w:w="1134" w:type="dxa"/>
            <w:tcBorders>
              <w:top w:val="nil"/>
              <w:left w:val="nil"/>
              <w:bottom w:val="single" w:sz="4" w:space="0" w:color="auto"/>
              <w:right w:val="single" w:sz="4" w:space="0" w:color="auto"/>
            </w:tcBorders>
            <w:shd w:val="clear" w:color="auto" w:fill="auto"/>
            <w:noWrap/>
            <w:hideMark/>
          </w:tcPr>
          <w:p w14:paraId="4882D2CF" w14:textId="77777777" w:rsidR="00E83F66" w:rsidRPr="00772251" w:rsidRDefault="00E83F66" w:rsidP="005C42AF">
            <w:pPr>
              <w:spacing w:before="60" w:after="60" w:line="240" w:lineRule="auto"/>
              <w:rPr>
                <w:noProof/>
                <w:sz w:val="20"/>
              </w:rPr>
            </w:pPr>
            <w:r>
              <w:rPr>
                <w:noProof/>
                <w:sz w:val="20"/>
              </w:rPr>
              <w:t>030491</w:t>
            </w:r>
          </w:p>
        </w:tc>
        <w:tc>
          <w:tcPr>
            <w:tcW w:w="11425" w:type="dxa"/>
            <w:tcBorders>
              <w:top w:val="nil"/>
              <w:left w:val="nil"/>
              <w:bottom w:val="single" w:sz="4" w:space="0" w:color="auto"/>
              <w:right w:val="single" w:sz="4" w:space="0" w:color="auto"/>
            </w:tcBorders>
            <w:shd w:val="clear" w:color="auto" w:fill="auto"/>
            <w:noWrap/>
            <w:hideMark/>
          </w:tcPr>
          <w:p w14:paraId="5DDE3ACB" w14:textId="77777777" w:rsidR="00E83F66" w:rsidRPr="00772251" w:rsidRDefault="00E83F66" w:rsidP="005C42AF">
            <w:pPr>
              <w:spacing w:before="60" w:after="60" w:line="240" w:lineRule="auto"/>
              <w:rPr>
                <w:noProof/>
                <w:sz w:val="20"/>
              </w:rPr>
            </w:pPr>
            <w:r>
              <w:rPr>
                <w:noProof/>
                <w:sz w:val="20"/>
              </w:rPr>
              <w:t>-- Espadarte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1827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308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7818DB" w14:textId="77777777" w:rsidR="00E83F66" w:rsidRPr="00772251" w:rsidRDefault="00E83F66" w:rsidP="005C42AF">
            <w:pPr>
              <w:spacing w:before="60" w:after="60" w:line="240" w:lineRule="auto"/>
              <w:rPr>
                <w:noProof/>
                <w:sz w:val="20"/>
              </w:rPr>
            </w:pPr>
            <w:r>
              <w:rPr>
                <w:noProof/>
                <w:sz w:val="20"/>
              </w:rPr>
              <w:t>03049200</w:t>
            </w:r>
          </w:p>
        </w:tc>
        <w:tc>
          <w:tcPr>
            <w:tcW w:w="1134" w:type="dxa"/>
            <w:tcBorders>
              <w:top w:val="nil"/>
              <w:left w:val="nil"/>
              <w:bottom w:val="single" w:sz="4" w:space="0" w:color="auto"/>
              <w:right w:val="single" w:sz="4" w:space="0" w:color="auto"/>
            </w:tcBorders>
            <w:shd w:val="clear" w:color="auto" w:fill="auto"/>
            <w:noWrap/>
            <w:hideMark/>
          </w:tcPr>
          <w:p w14:paraId="5E5E3863" w14:textId="77777777" w:rsidR="00E83F66" w:rsidRPr="00772251" w:rsidRDefault="00E83F66" w:rsidP="005C42AF">
            <w:pPr>
              <w:spacing w:before="60" w:after="60" w:line="240" w:lineRule="auto"/>
              <w:rPr>
                <w:noProof/>
                <w:sz w:val="20"/>
              </w:rPr>
            </w:pPr>
            <w:r>
              <w:rPr>
                <w:noProof/>
                <w:sz w:val="20"/>
              </w:rPr>
              <w:t>030492</w:t>
            </w:r>
          </w:p>
        </w:tc>
        <w:tc>
          <w:tcPr>
            <w:tcW w:w="11425" w:type="dxa"/>
            <w:tcBorders>
              <w:top w:val="nil"/>
              <w:left w:val="nil"/>
              <w:bottom w:val="single" w:sz="4" w:space="0" w:color="auto"/>
              <w:right w:val="single" w:sz="4" w:space="0" w:color="auto"/>
            </w:tcBorders>
            <w:shd w:val="clear" w:color="auto" w:fill="auto"/>
            <w:noWrap/>
            <w:hideMark/>
          </w:tcPr>
          <w:p w14:paraId="5FA61BF5" w14:textId="77777777" w:rsidR="00E83F66" w:rsidRPr="00772251" w:rsidRDefault="00E83F66" w:rsidP="005C42AF">
            <w:pPr>
              <w:spacing w:before="60" w:after="60" w:line="240" w:lineRule="auto"/>
              <w:rPr>
                <w:noProof/>
                <w:sz w:val="20"/>
              </w:rPr>
            </w:pPr>
            <w:r>
              <w:rPr>
                <w:noProof/>
                <w:sz w:val="20"/>
              </w:rPr>
              <w:t>-- Marlongas (Merluza negra e merluza antártica) (</w:t>
            </w:r>
            <w:r>
              <w:rPr>
                <w:i/>
                <w:noProof/>
                <w:sz w:val="20"/>
              </w:rPr>
              <w:t xml:space="preserve">Dissostichus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028B78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AAF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E992B" w14:textId="77777777" w:rsidR="00E83F66" w:rsidRPr="00772251" w:rsidRDefault="00E83F66" w:rsidP="005C42AF">
            <w:pPr>
              <w:spacing w:before="60" w:after="60" w:line="240" w:lineRule="auto"/>
              <w:rPr>
                <w:noProof/>
                <w:sz w:val="20"/>
              </w:rPr>
            </w:pPr>
            <w:r>
              <w:rPr>
                <w:noProof/>
                <w:sz w:val="20"/>
              </w:rPr>
              <w:t>03049300</w:t>
            </w:r>
          </w:p>
        </w:tc>
        <w:tc>
          <w:tcPr>
            <w:tcW w:w="1134" w:type="dxa"/>
            <w:tcBorders>
              <w:top w:val="nil"/>
              <w:left w:val="nil"/>
              <w:bottom w:val="single" w:sz="4" w:space="0" w:color="auto"/>
              <w:right w:val="single" w:sz="4" w:space="0" w:color="auto"/>
            </w:tcBorders>
            <w:shd w:val="clear" w:color="auto" w:fill="auto"/>
            <w:noWrap/>
            <w:hideMark/>
          </w:tcPr>
          <w:p w14:paraId="2BC6F524" w14:textId="77777777" w:rsidR="00E83F66" w:rsidRPr="00772251" w:rsidRDefault="00E83F66" w:rsidP="005C42AF">
            <w:pPr>
              <w:spacing w:before="60" w:after="60" w:line="240" w:lineRule="auto"/>
              <w:rPr>
                <w:noProof/>
                <w:sz w:val="20"/>
              </w:rPr>
            </w:pPr>
            <w:r>
              <w:rPr>
                <w:noProof/>
                <w:sz w:val="20"/>
              </w:rPr>
              <w:t>030493</w:t>
            </w:r>
          </w:p>
        </w:tc>
        <w:tc>
          <w:tcPr>
            <w:tcW w:w="11425" w:type="dxa"/>
            <w:tcBorders>
              <w:top w:val="nil"/>
              <w:left w:val="nil"/>
              <w:bottom w:val="single" w:sz="4" w:space="0" w:color="auto"/>
              <w:right w:val="single" w:sz="4" w:space="0" w:color="auto"/>
            </w:tcBorders>
            <w:shd w:val="clear" w:color="auto" w:fill="auto"/>
            <w:noWrap/>
            <w:hideMark/>
          </w:tcPr>
          <w:p w14:paraId="0AB73CEC" w14:textId="77777777" w:rsidR="00E83F66" w:rsidRPr="00772251" w:rsidRDefault="00E83F66" w:rsidP="005C42AF">
            <w:pPr>
              <w:spacing w:before="60" w:after="60" w:line="240" w:lineRule="auto"/>
              <w:rPr>
                <w:noProof/>
                <w:sz w:val="20"/>
              </w:rPr>
            </w:pPr>
            <w:r>
              <w:rPr>
                <w:noProof/>
                <w:sz w:val="20"/>
              </w:rPr>
              <w:t>-- Tilápias (</w:t>
            </w:r>
            <w:r>
              <w:rPr>
                <w:i/>
                <w:noProof/>
                <w:sz w:val="20"/>
              </w:rPr>
              <w:t>Oreochromis</w:t>
            </w:r>
            <w:r>
              <w:rPr>
                <w:noProof/>
                <w:sz w:val="20"/>
              </w:rPr>
              <w:t xml:space="preserve"> spp.),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carpas (</w:t>
            </w:r>
            <w:r>
              <w:rPr>
                <w:i/>
                <w:noProof/>
                <w:sz w:val="20"/>
              </w:rPr>
              <w:t>Cyprinus carpio</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e pimpão (</w:t>
            </w:r>
            <w:r>
              <w:rPr>
                <w:i/>
                <w:noProof/>
                <w:sz w:val="20"/>
              </w:rPr>
              <w:t>Carassius carassius</w:t>
            </w:r>
            <w:r>
              <w:rPr>
                <w:noProof/>
                <w:sz w:val="20"/>
              </w:rPr>
              <w:t>), enguias (</w:t>
            </w:r>
            <w:r>
              <w:rPr>
                <w:i/>
                <w:noProof/>
                <w:sz w:val="20"/>
              </w:rPr>
              <w:t xml:space="preserve">Anguilla </w:t>
            </w:r>
            <w:r>
              <w:rPr>
                <w:noProof/>
                <w:sz w:val="20"/>
              </w:rPr>
              <w:t>spp.), perca-do-nilo (</w:t>
            </w:r>
            <w:r>
              <w:rPr>
                <w:i/>
                <w:noProof/>
                <w:sz w:val="20"/>
              </w:rPr>
              <w:t>Lates niloticus</w:t>
            </w:r>
            <w:r>
              <w:rPr>
                <w:noProof/>
                <w:sz w:val="20"/>
              </w:rPr>
              <w:t>) e peixes cabeça-de-serpente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32A8F1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BEEB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58B14" w14:textId="77777777" w:rsidR="00E83F66" w:rsidRPr="00772251" w:rsidRDefault="00E83F66" w:rsidP="005C42AF">
            <w:pPr>
              <w:spacing w:before="60" w:after="60" w:line="240" w:lineRule="auto"/>
              <w:rPr>
                <w:noProof/>
                <w:sz w:val="20"/>
              </w:rPr>
            </w:pPr>
            <w:r>
              <w:rPr>
                <w:noProof/>
                <w:sz w:val="20"/>
              </w:rPr>
              <w:t>03049400</w:t>
            </w:r>
          </w:p>
        </w:tc>
        <w:tc>
          <w:tcPr>
            <w:tcW w:w="1134" w:type="dxa"/>
            <w:tcBorders>
              <w:top w:val="nil"/>
              <w:left w:val="nil"/>
              <w:bottom w:val="single" w:sz="4" w:space="0" w:color="auto"/>
              <w:right w:val="single" w:sz="4" w:space="0" w:color="auto"/>
            </w:tcBorders>
            <w:shd w:val="clear" w:color="auto" w:fill="auto"/>
            <w:noWrap/>
            <w:hideMark/>
          </w:tcPr>
          <w:p w14:paraId="0C6563CC" w14:textId="77777777" w:rsidR="00E83F66" w:rsidRPr="00772251" w:rsidRDefault="00E83F66" w:rsidP="005C42AF">
            <w:pPr>
              <w:spacing w:before="60" w:after="60" w:line="240" w:lineRule="auto"/>
              <w:rPr>
                <w:noProof/>
                <w:sz w:val="20"/>
              </w:rPr>
            </w:pPr>
            <w:r>
              <w:rPr>
                <w:noProof/>
                <w:sz w:val="20"/>
              </w:rPr>
              <w:t>030494</w:t>
            </w:r>
          </w:p>
        </w:tc>
        <w:tc>
          <w:tcPr>
            <w:tcW w:w="11425" w:type="dxa"/>
            <w:tcBorders>
              <w:top w:val="nil"/>
              <w:left w:val="nil"/>
              <w:bottom w:val="single" w:sz="4" w:space="0" w:color="auto"/>
              <w:right w:val="single" w:sz="4" w:space="0" w:color="auto"/>
            </w:tcBorders>
            <w:shd w:val="clear" w:color="auto" w:fill="auto"/>
            <w:noWrap/>
            <w:hideMark/>
          </w:tcPr>
          <w:p w14:paraId="28B2414F" w14:textId="77777777" w:rsidR="00E83F66" w:rsidRPr="00772251" w:rsidRDefault="00E83F66" w:rsidP="005C42AF">
            <w:pPr>
              <w:spacing w:before="60" w:after="60" w:line="240" w:lineRule="auto"/>
              <w:rPr>
                <w:noProof/>
                <w:sz w:val="20"/>
              </w:rPr>
            </w:pPr>
            <w:r>
              <w:rPr>
                <w:noProof/>
                <w:sz w:val="20"/>
              </w:rPr>
              <w:t>-- Escamudo-do-alasca (Polaca-do-alasca)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98030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1CFD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574E" w14:textId="77777777" w:rsidR="00E83F66" w:rsidRPr="00772251" w:rsidRDefault="00E83F66" w:rsidP="00507CFA">
            <w:pPr>
              <w:pageBreakBefore/>
              <w:spacing w:before="60" w:after="60" w:line="240" w:lineRule="auto"/>
              <w:rPr>
                <w:noProof/>
                <w:sz w:val="20"/>
              </w:rPr>
            </w:pPr>
            <w:r>
              <w:rPr>
                <w:noProof/>
                <w:sz w:val="20"/>
              </w:rPr>
              <w:t>03049500</w:t>
            </w:r>
          </w:p>
        </w:tc>
        <w:tc>
          <w:tcPr>
            <w:tcW w:w="1134" w:type="dxa"/>
            <w:tcBorders>
              <w:top w:val="nil"/>
              <w:left w:val="nil"/>
              <w:bottom w:val="single" w:sz="4" w:space="0" w:color="auto"/>
              <w:right w:val="single" w:sz="4" w:space="0" w:color="auto"/>
            </w:tcBorders>
            <w:shd w:val="clear" w:color="auto" w:fill="auto"/>
            <w:noWrap/>
            <w:hideMark/>
          </w:tcPr>
          <w:p w14:paraId="1F8D1F68" w14:textId="77777777" w:rsidR="00E83F66" w:rsidRPr="00772251" w:rsidRDefault="00E83F66" w:rsidP="005C42AF">
            <w:pPr>
              <w:spacing w:before="60" w:after="60" w:line="240" w:lineRule="auto"/>
              <w:rPr>
                <w:noProof/>
                <w:sz w:val="20"/>
              </w:rPr>
            </w:pPr>
            <w:r>
              <w:rPr>
                <w:noProof/>
                <w:sz w:val="20"/>
              </w:rPr>
              <w:t>030495</w:t>
            </w:r>
          </w:p>
        </w:tc>
        <w:tc>
          <w:tcPr>
            <w:tcW w:w="11425" w:type="dxa"/>
            <w:tcBorders>
              <w:top w:val="nil"/>
              <w:left w:val="nil"/>
              <w:bottom w:val="single" w:sz="4" w:space="0" w:color="auto"/>
              <w:right w:val="single" w:sz="4" w:space="0" w:color="auto"/>
            </w:tcBorders>
            <w:shd w:val="clear" w:color="auto" w:fill="auto"/>
            <w:noWrap/>
            <w:hideMark/>
          </w:tcPr>
          <w:p w14:paraId="03FAAAFB" w14:textId="77777777" w:rsidR="00E83F66" w:rsidRPr="00772251" w:rsidRDefault="00E83F66" w:rsidP="005C42AF">
            <w:pPr>
              <w:spacing w:before="60" w:after="60" w:line="240" w:lineRule="auto"/>
              <w:rPr>
                <w:noProof/>
                <w:sz w:val="20"/>
              </w:rPr>
            </w:pPr>
            <w:r>
              <w:rPr>
                <w:noProof/>
                <w:sz w:val="20"/>
              </w:rPr>
              <w:t xml:space="preserve">-- Peixes das famílias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e </w:t>
            </w:r>
            <w:r>
              <w:rPr>
                <w:i/>
                <w:noProof/>
                <w:sz w:val="20"/>
              </w:rPr>
              <w:t>Muraenolepididae</w:t>
            </w:r>
            <w:r>
              <w:rPr>
                <w:noProof/>
                <w:sz w:val="20"/>
              </w:rPr>
              <w:t>, exceto o escamudo-do-alasca (polaca-do-alasca)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7E1C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99F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3FC07" w14:textId="77777777" w:rsidR="00E83F66" w:rsidRPr="00772251" w:rsidRDefault="00E83F66" w:rsidP="005C42AF">
            <w:pPr>
              <w:spacing w:before="60" w:after="60" w:line="240" w:lineRule="auto"/>
              <w:rPr>
                <w:noProof/>
                <w:sz w:val="20"/>
              </w:rPr>
            </w:pPr>
            <w:r>
              <w:rPr>
                <w:noProof/>
                <w:sz w:val="20"/>
              </w:rPr>
              <w:t>03049900</w:t>
            </w:r>
          </w:p>
        </w:tc>
        <w:tc>
          <w:tcPr>
            <w:tcW w:w="1134" w:type="dxa"/>
            <w:tcBorders>
              <w:top w:val="nil"/>
              <w:left w:val="nil"/>
              <w:bottom w:val="single" w:sz="4" w:space="0" w:color="auto"/>
              <w:right w:val="single" w:sz="4" w:space="0" w:color="auto"/>
            </w:tcBorders>
            <w:shd w:val="clear" w:color="auto" w:fill="auto"/>
            <w:noWrap/>
            <w:hideMark/>
          </w:tcPr>
          <w:p w14:paraId="25284C05" w14:textId="77777777" w:rsidR="00E83F66" w:rsidRPr="00772251" w:rsidRDefault="00E83F66" w:rsidP="005C42AF">
            <w:pPr>
              <w:spacing w:before="60" w:after="60" w:line="240" w:lineRule="auto"/>
              <w:rPr>
                <w:noProof/>
                <w:sz w:val="20"/>
              </w:rPr>
            </w:pPr>
            <w:r>
              <w:rPr>
                <w:noProof/>
                <w:sz w:val="20"/>
              </w:rPr>
              <w:t>030499</w:t>
            </w:r>
          </w:p>
        </w:tc>
        <w:tc>
          <w:tcPr>
            <w:tcW w:w="11425" w:type="dxa"/>
            <w:tcBorders>
              <w:top w:val="nil"/>
              <w:left w:val="nil"/>
              <w:bottom w:val="single" w:sz="4" w:space="0" w:color="auto"/>
              <w:right w:val="single" w:sz="4" w:space="0" w:color="auto"/>
            </w:tcBorders>
            <w:shd w:val="clear" w:color="auto" w:fill="auto"/>
            <w:noWrap/>
            <w:hideMark/>
          </w:tcPr>
          <w:p w14:paraId="15F92D7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352ED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01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F061C8" w14:textId="77777777" w:rsidR="00E83F66" w:rsidRPr="00772251" w:rsidRDefault="00E83F66" w:rsidP="005C42AF">
            <w:pPr>
              <w:spacing w:before="60" w:after="60" w:line="240" w:lineRule="auto"/>
              <w:rPr>
                <w:noProof/>
                <w:sz w:val="20"/>
              </w:rPr>
            </w:pPr>
            <w:r>
              <w:rPr>
                <w:noProof/>
                <w:sz w:val="20"/>
              </w:rPr>
              <w:t>03051000</w:t>
            </w:r>
          </w:p>
        </w:tc>
        <w:tc>
          <w:tcPr>
            <w:tcW w:w="1134" w:type="dxa"/>
            <w:tcBorders>
              <w:top w:val="nil"/>
              <w:left w:val="nil"/>
              <w:bottom w:val="single" w:sz="4" w:space="0" w:color="auto"/>
              <w:right w:val="single" w:sz="4" w:space="0" w:color="auto"/>
            </w:tcBorders>
            <w:shd w:val="clear" w:color="auto" w:fill="auto"/>
            <w:noWrap/>
            <w:hideMark/>
          </w:tcPr>
          <w:p w14:paraId="4BE401B5" w14:textId="77777777" w:rsidR="00E83F66" w:rsidRPr="00772251" w:rsidRDefault="00E83F66" w:rsidP="005C42AF">
            <w:pPr>
              <w:spacing w:before="60" w:after="60" w:line="240" w:lineRule="auto"/>
              <w:rPr>
                <w:noProof/>
                <w:sz w:val="20"/>
              </w:rPr>
            </w:pPr>
            <w:r>
              <w:rPr>
                <w:noProof/>
                <w:sz w:val="20"/>
              </w:rPr>
              <w:t>030510</w:t>
            </w:r>
          </w:p>
        </w:tc>
        <w:tc>
          <w:tcPr>
            <w:tcW w:w="11425" w:type="dxa"/>
            <w:tcBorders>
              <w:top w:val="nil"/>
              <w:left w:val="nil"/>
              <w:bottom w:val="single" w:sz="4" w:space="0" w:color="auto"/>
              <w:right w:val="single" w:sz="4" w:space="0" w:color="auto"/>
            </w:tcBorders>
            <w:shd w:val="clear" w:color="auto" w:fill="auto"/>
            <w:noWrap/>
            <w:hideMark/>
          </w:tcPr>
          <w:p w14:paraId="0522649C" w14:textId="77777777" w:rsidR="00E83F66" w:rsidRPr="00772251" w:rsidRDefault="00E83F66" w:rsidP="005C42AF">
            <w:pPr>
              <w:spacing w:before="60" w:after="60" w:line="240" w:lineRule="auto"/>
              <w:rPr>
                <w:noProof/>
                <w:sz w:val="20"/>
              </w:rPr>
            </w:pPr>
            <w:r>
              <w:rPr>
                <w:noProof/>
                <w:sz w:val="20"/>
              </w:rPr>
              <w:t xml:space="preserve">- Farinhas, pós e </w:t>
            </w:r>
            <w:r>
              <w:rPr>
                <w:i/>
                <w:iCs/>
                <w:noProof/>
                <w:sz w:val="20"/>
              </w:rPr>
              <w:t>pellets</w:t>
            </w:r>
            <w:r>
              <w:rPr>
                <w:noProof/>
                <w:sz w:val="20"/>
              </w:rPr>
              <w:t>, de peixe, próprios para alimentação humana</w:t>
            </w:r>
          </w:p>
        </w:tc>
        <w:tc>
          <w:tcPr>
            <w:tcW w:w="986" w:type="dxa"/>
            <w:tcBorders>
              <w:top w:val="nil"/>
              <w:left w:val="nil"/>
              <w:bottom w:val="single" w:sz="4" w:space="0" w:color="auto"/>
              <w:right w:val="single" w:sz="4" w:space="0" w:color="auto"/>
            </w:tcBorders>
            <w:shd w:val="clear" w:color="auto" w:fill="auto"/>
            <w:noWrap/>
            <w:vAlign w:val="bottom"/>
            <w:hideMark/>
          </w:tcPr>
          <w:p w14:paraId="137A5E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ED80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86427D" w14:textId="77777777" w:rsidR="00E83F66" w:rsidRPr="00772251" w:rsidRDefault="00E83F66" w:rsidP="005C42AF">
            <w:pPr>
              <w:spacing w:before="60" w:after="60" w:line="240" w:lineRule="auto"/>
              <w:rPr>
                <w:noProof/>
                <w:sz w:val="20"/>
              </w:rPr>
            </w:pPr>
            <w:r>
              <w:rPr>
                <w:noProof/>
                <w:sz w:val="20"/>
              </w:rPr>
              <w:t>03053100</w:t>
            </w:r>
          </w:p>
        </w:tc>
        <w:tc>
          <w:tcPr>
            <w:tcW w:w="1134" w:type="dxa"/>
            <w:tcBorders>
              <w:top w:val="nil"/>
              <w:left w:val="nil"/>
              <w:bottom w:val="single" w:sz="4" w:space="0" w:color="auto"/>
              <w:right w:val="single" w:sz="4" w:space="0" w:color="auto"/>
            </w:tcBorders>
            <w:shd w:val="clear" w:color="auto" w:fill="auto"/>
            <w:noWrap/>
            <w:hideMark/>
          </w:tcPr>
          <w:p w14:paraId="58B17ACB" w14:textId="77777777" w:rsidR="00E83F66" w:rsidRPr="00772251" w:rsidRDefault="00E83F66" w:rsidP="005C42AF">
            <w:pPr>
              <w:spacing w:before="60" w:after="60" w:line="240" w:lineRule="auto"/>
              <w:rPr>
                <w:noProof/>
                <w:sz w:val="20"/>
              </w:rPr>
            </w:pPr>
            <w:r>
              <w:rPr>
                <w:noProof/>
                <w:sz w:val="20"/>
              </w:rPr>
              <w:t>030531</w:t>
            </w:r>
          </w:p>
        </w:tc>
        <w:tc>
          <w:tcPr>
            <w:tcW w:w="11425" w:type="dxa"/>
            <w:tcBorders>
              <w:top w:val="nil"/>
              <w:left w:val="nil"/>
              <w:bottom w:val="single" w:sz="4" w:space="0" w:color="auto"/>
              <w:right w:val="single" w:sz="4" w:space="0" w:color="auto"/>
            </w:tcBorders>
            <w:shd w:val="clear" w:color="auto" w:fill="auto"/>
            <w:noWrap/>
            <w:hideMark/>
          </w:tcPr>
          <w:p w14:paraId="2BC09F3B" w14:textId="77777777" w:rsidR="00E83F66" w:rsidRPr="00772251" w:rsidRDefault="00E83F66" w:rsidP="005C42AF">
            <w:pPr>
              <w:spacing w:before="60" w:after="60" w:line="240" w:lineRule="auto"/>
              <w:rPr>
                <w:noProof/>
                <w:sz w:val="20"/>
              </w:rPr>
            </w:pPr>
            <w:r>
              <w:rPr>
                <w:noProof/>
                <w:sz w:val="20"/>
              </w:rPr>
              <w:t>-- Tilápias (</w:t>
            </w:r>
            <w:r>
              <w:rPr>
                <w:i/>
                <w:noProof/>
                <w:sz w:val="20"/>
              </w:rPr>
              <w:t>Oreochromis</w:t>
            </w:r>
            <w:r>
              <w:rPr>
                <w:noProof/>
                <w:sz w:val="20"/>
              </w:rPr>
              <w:t xml:space="preserve"> spp.),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carpas (</w:t>
            </w:r>
            <w:r>
              <w:rPr>
                <w:i/>
                <w:noProof/>
                <w:sz w:val="20"/>
              </w:rPr>
              <w:t>Cyprinus carpio</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e pimpão (</w:t>
            </w:r>
            <w:r>
              <w:rPr>
                <w:i/>
                <w:noProof/>
                <w:sz w:val="20"/>
              </w:rPr>
              <w:t>Carassius carassius</w:t>
            </w:r>
            <w:r>
              <w:rPr>
                <w:noProof/>
                <w:sz w:val="20"/>
              </w:rPr>
              <w:t>), enguias (</w:t>
            </w:r>
            <w:r>
              <w:rPr>
                <w:i/>
                <w:noProof/>
                <w:sz w:val="20"/>
              </w:rPr>
              <w:t xml:space="preserve">Anguilla </w:t>
            </w:r>
            <w:r>
              <w:rPr>
                <w:noProof/>
                <w:sz w:val="20"/>
              </w:rPr>
              <w:t>spp.), perca-do-nilo (</w:t>
            </w:r>
            <w:r>
              <w:rPr>
                <w:i/>
                <w:noProof/>
                <w:sz w:val="20"/>
              </w:rPr>
              <w:t>Lates niloticus</w:t>
            </w:r>
            <w:r>
              <w:rPr>
                <w:noProof/>
                <w:sz w:val="20"/>
              </w:rPr>
              <w:t>) e peixes cabeça-de-serpente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17A959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093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675636" w14:textId="77777777" w:rsidR="00E83F66" w:rsidRPr="00772251" w:rsidRDefault="00E83F66" w:rsidP="005C42AF">
            <w:pPr>
              <w:spacing w:before="60" w:after="60" w:line="240" w:lineRule="auto"/>
              <w:rPr>
                <w:noProof/>
                <w:sz w:val="20"/>
              </w:rPr>
            </w:pPr>
            <w:r>
              <w:rPr>
                <w:noProof/>
                <w:sz w:val="20"/>
              </w:rPr>
              <w:t>03053200</w:t>
            </w:r>
          </w:p>
        </w:tc>
        <w:tc>
          <w:tcPr>
            <w:tcW w:w="1134" w:type="dxa"/>
            <w:tcBorders>
              <w:top w:val="nil"/>
              <w:left w:val="nil"/>
              <w:bottom w:val="single" w:sz="4" w:space="0" w:color="auto"/>
              <w:right w:val="single" w:sz="4" w:space="0" w:color="auto"/>
            </w:tcBorders>
            <w:shd w:val="clear" w:color="auto" w:fill="auto"/>
            <w:noWrap/>
            <w:hideMark/>
          </w:tcPr>
          <w:p w14:paraId="476339CC" w14:textId="77777777" w:rsidR="00E83F66" w:rsidRPr="00772251" w:rsidRDefault="00E83F66" w:rsidP="005C42AF">
            <w:pPr>
              <w:spacing w:before="60" w:after="60" w:line="240" w:lineRule="auto"/>
              <w:rPr>
                <w:noProof/>
                <w:sz w:val="20"/>
              </w:rPr>
            </w:pPr>
            <w:r>
              <w:rPr>
                <w:noProof/>
                <w:sz w:val="20"/>
              </w:rPr>
              <w:t>030532</w:t>
            </w:r>
          </w:p>
        </w:tc>
        <w:tc>
          <w:tcPr>
            <w:tcW w:w="11425" w:type="dxa"/>
            <w:tcBorders>
              <w:top w:val="nil"/>
              <w:left w:val="nil"/>
              <w:bottom w:val="single" w:sz="4" w:space="0" w:color="auto"/>
              <w:right w:val="single" w:sz="4" w:space="0" w:color="auto"/>
            </w:tcBorders>
            <w:shd w:val="clear" w:color="auto" w:fill="auto"/>
            <w:noWrap/>
            <w:hideMark/>
          </w:tcPr>
          <w:p w14:paraId="44AD1B67" w14:textId="77777777" w:rsidR="00E83F66" w:rsidRPr="00772251" w:rsidRDefault="00E83F66" w:rsidP="005C42AF">
            <w:pPr>
              <w:spacing w:before="60" w:after="60" w:line="240" w:lineRule="auto"/>
              <w:rPr>
                <w:noProof/>
                <w:sz w:val="20"/>
              </w:rPr>
            </w:pPr>
            <w:r>
              <w:rPr>
                <w:noProof/>
                <w:sz w:val="20"/>
              </w:rPr>
              <w:t>-- Peixes das famílias Bregmacerotidae, Euclichthyidae, Gadidae, Macrouridae, Melanonidae, Merlucciidae, Moridae e 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400125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6E2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68958" w14:textId="77777777" w:rsidR="00E83F66" w:rsidRPr="00772251" w:rsidRDefault="00E83F66" w:rsidP="005C42AF">
            <w:pPr>
              <w:spacing w:before="60" w:after="60" w:line="240" w:lineRule="auto"/>
              <w:rPr>
                <w:noProof/>
                <w:sz w:val="20"/>
              </w:rPr>
            </w:pPr>
            <w:r>
              <w:rPr>
                <w:noProof/>
                <w:sz w:val="20"/>
              </w:rPr>
              <w:t>03053900</w:t>
            </w:r>
          </w:p>
        </w:tc>
        <w:tc>
          <w:tcPr>
            <w:tcW w:w="1134" w:type="dxa"/>
            <w:tcBorders>
              <w:top w:val="nil"/>
              <w:left w:val="nil"/>
              <w:bottom w:val="single" w:sz="4" w:space="0" w:color="auto"/>
              <w:right w:val="single" w:sz="4" w:space="0" w:color="auto"/>
            </w:tcBorders>
            <w:shd w:val="clear" w:color="auto" w:fill="auto"/>
            <w:noWrap/>
            <w:hideMark/>
          </w:tcPr>
          <w:p w14:paraId="4F4FB8C7" w14:textId="77777777" w:rsidR="00E83F66" w:rsidRPr="00772251" w:rsidRDefault="00E83F66" w:rsidP="005C42AF">
            <w:pPr>
              <w:spacing w:before="60" w:after="60" w:line="240" w:lineRule="auto"/>
              <w:rPr>
                <w:noProof/>
                <w:sz w:val="20"/>
              </w:rPr>
            </w:pPr>
            <w:r>
              <w:rPr>
                <w:noProof/>
                <w:sz w:val="20"/>
              </w:rPr>
              <w:t>030539</w:t>
            </w:r>
          </w:p>
        </w:tc>
        <w:tc>
          <w:tcPr>
            <w:tcW w:w="11425" w:type="dxa"/>
            <w:tcBorders>
              <w:top w:val="nil"/>
              <w:left w:val="nil"/>
              <w:bottom w:val="single" w:sz="4" w:space="0" w:color="auto"/>
              <w:right w:val="single" w:sz="4" w:space="0" w:color="auto"/>
            </w:tcBorders>
            <w:shd w:val="clear" w:color="auto" w:fill="auto"/>
            <w:noWrap/>
            <w:hideMark/>
          </w:tcPr>
          <w:p w14:paraId="407092E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9C02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0194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A1836" w14:textId="77777777" w:rsidR="00E83F66" w:rsidRPr="00772251" w:rsidRDefault="00E83F66" w:rsidP="005C42AF">
            <w:pPr>
              <w:spacing w:before="60" w:after="60" w:line="240" w:lineRule="auto"/>
              <w:rPr>
                <w:noProof/>
                <w:sz w:val="20"/>
              </w:rPr>
            </w:pPr>
            <w:r>
              <w:rPr>
                <w:noProof/>
                <w:sz w:val="20"/>
              </w:rPr>
              <w:t>03054300</w:t>
            </w:r>
          </w:p>
        </w:tc>
        <w:tc>
          <w:tcPr>
            <w:tcW w:w="1134" w:type="dxa"/>
            <w:tcBorders>
              <w:top w:val="nil"/>
              <w:left w:val="nil"/>
              <w:bottom w:val="single" w:sz="4" w:space="0" w:color="auto"/>
              <w:right w:val="single" w:sz="4" w:space="0" w:color="auto"/>
            </w:tcBorders>
            <w:shd w:val="clear" w:color="auto" w:fill="auto"/>
            <w:noWrap/>
            <w:hideMark/>
          </w:tcPr>
          <w:p w14:paraId="605F9825" w14:textId="77777777" w:rsidR="00E83F66" w:rsidRPr="00772251" w:rsidRDefault="00E83F66" w:rsidP="005C42AF">
            <w:pPr>
              <w:spacing w:before="60" w:after="60" w:line="240" w:lineRule="auto"/>
              <w:rPr>
                <w:noProof/>
                <w:sz w:val="20"/>
              </w:rPr>
            </w:pPr>
            <w:r>
              <w:rPr>
                <w:noProof/>
                <w:sz w:val="20"/>
              </w:rPr>
              <w:t>030543</w:t>
            </w:r>
          </w:p>
        </w:tc>
        <w:tc>
          <w:tcPr>
            <w:tcW w:w="11425" w:type="dxa"/>
            <w:tcBorders>
              <w:top w:val="nil"/>
              <w:left w:val="nil"/>
              <w:bottom w:val="single" w:sz="4" w:space="0" w:color="auto"/>
              <w:right w:val="single" w:sz="4" w:space="0" w:color="auto"/>
            </w:tcBorders>
            <w:shd w:val="clear" w:color="auto" w:fill="auto"/>
            <w:noWrap/>
            <w:hideMark/>
          </w:tcPr>
          <w:p w14:paraId="4E5CBD0D" w14:textId="77777777" w:rsidR="00E83F66" w:rsidRPr="00772251" w:rsidRDefault="00E83F66" w:rsidP="005C42AF">
            <w:pPr>
              <w:spacing w:before="60" w:after="60" w:line="240" w:lineRule="auto"/>
              <w:rPr>
                <w:noProof/>
                <w:sz w:val="20"/>
              </w:rPr>
            </w:pPr>
            <w:r>
              <w:rPr>
                <w:noProof/>
                <w:sz w:val="20"/>
              </w:rPr>
              <w:t>-- Trutas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e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6CD6D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08B3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9963FB" w14:textId="77777777" w:rsidR="00E83F66" w:rsidRPr="00772251" w:rsidRDefault="00E83F66" w:rsidP="005C42AF">
            <w:pPr>
              <w:spacing w:before="60" w:after="60" w:line="240" w:lineRule="auto"/>
              <w:rPr>
                <w:noProof/>
                <w:sz w:val="20"/>
              </w:rPr>
            </w:pPr>
            <w:r>
              <w:rPr>
                <w:noProof/>
                <w:sz w:val="20"/>
              </w:rPr>
              <w:t>03054400</w:t>
            </w:r>
          </w:p>
        </w:tc>
        <w:tc>
          <w:tcPr>
            <w:tcW w:w="1134" w:type="dxa"/>
            <w:tcBorders>
              <w:top w:val="nil"/>
              <w:left w:val="nil"/>
              <w:bottom w:val="single" w:sz="4" w:space="0" w:color="auto"/>
              <w:right w:val="single" w:sz="4" w:space="0" w:color="auto"/>
            </w:tcBorders>
            <w:shd w:val="clear" w:color="auto" w:fill="auto"/>
            <w:noWrap/>
            <w:hideMark/>
          </w:tcPr>
          <w:p w14:paraId="649D62EE" w14:textId="77777777" w:rsidR="00E83F66" w:rsidRPr="00772251" w:rsidRDefault="00E83F66" w:rsidP="005C42AF">
            <w:pPr>
              <w:spacing w:before="60" w:after="60" w:line="240" w:lineRule="auto"/>
              <w:rPr>
                <w:noProof/>
                <w:sz w:val="20"/>
              </w:rPr>
            </w:pPr>
            <w:r>
              <w:rPr>
                <w:noProof/>
                <w:sz w:val="20"/>
              </w:rPr>
              <w:t>030544</w:t>
            </w:r>
          </w:p>
        </w:tc>
        <w:tc>
          <w:tcPr>
            <w:tcW w:w="11425" w:type="dxa"/>
            <w:tcBorders>
              <w:top w:val="nil"/>
              <w:left w:val="nil"/>
              <w:bottom w:val="single" w:sz="4" w:space="0" w:color="auto"/>
              <w:right w:val="single" w:sz="4" w:space="0" w:color="auto"/>
            </w:tcBorders>
            <w:shd w:val="clear" w:color="auto" w:fill="auto"/>
            <w:noWrap/>
            <w:hideMark/>
          </w:tcPr>
          <w:p w14:paraId="04E940FF" w14:textId="77777777" w:rsidR="00E83F66" w:rsidRPr="00772251" w:rsidRDefault="00E83F66" w:rsidP="005C42AF">
            <w:pPr>
              <w:spacing w:before="60" w:after="60" w:line="240" w:lineRule="auto"/>
              <w:rPr>
                <w:noProof/>
                <w:sz w:val="20"/>
              </w:rPr>
            </w:pPr>
            <w:r>
              <w:rPr>
                <w:noProof/>
                <w:sz w:val="20"/>
              </w:rPr>
              <w:t>-- Tilápias (</w:t>
            </w:r>
            <w:r>
              <w:rPr>
                <w:i/>
                <w:noProof/>
                <w:sz w:val="20"/>
              </w:rPr>
              <w:t>Oreochromis</w:t>
            </w:r>
            <w:r>
              <w:rPr>
                <w:noProof/>
                <w:sz w:val="20"/>
              </w:rPr>
              <w:t xml:space="preserve"> spp.),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carpas (</w:t>
            </w:r>
            <w:r>
              <w:rPr>
                <w:i/>
                <w:noProof/>
                <w:sz w:val="20"/>
              </w:rPr>
              <w:t>Cyprinus carpio</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e pimpão (</w:t>
            </w:r>
            <w:r>
              <w:rPr>
                <w:i/>
                <w:noProof/>
                <w:sz w:val="20"/>
              </w:rPr>
              <w:t>Carassius carassius</w:t>
            </w:r>
            <w:r>
              <w:rPr>
                <w:noProof/>
                <w:sz w:val="20"/>
              </w:rPr>
              <w:t>), enguias (</w:t>
            </w:r>
            <w:r>
              <w:rPr>
                <w:i/>
                <w:noProof/>
                <w:sz w:val="20"/>
              </w:rPr>
              <w:t xml:space="preserve">Anguilla </w:t>
            </w:r>
            <w:r>
              <w:rPr>
                <w:noProof/>
                <w:sz w:val="20"/>
              </w:rPr>
              <w:t>spp.), perca-do-nilo (</w:t>
            </w:r>
            <w:r>
              <w:rPr>
                <w:i/>
                <w:noProof/>
                <w:sz w:val="20"/>
              </w:rPr>
              <w:t>Lates niloticus</w:t>
            </w:r>
            <w:r>
              <w:rPr>
                <w:noProof/>
                <w:sz w:val="20"/>
              </w:rPr>
              <w:t>) e peixes cabeça-de-serpente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036F25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432C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E308FD" w14:textId="77777777" w:rsidR="00E83F66" w:rsidRPr="00772251" w:rsidRDefault="00E83F66" w:rsidP="005C42AF">
            <w:pPr>
              <w:spacing w:before="60" w:after="60" w:line="240" w:lineRule="auto"/>
              <w:rPr>
                <w:noProof/>
                <w:sz w:val="20"/>
              </w:rPr>
            </w:pPr>
            <w:r>
              <w:rPr>
                <w:noProof/>
                <w:sz w:val="20"/>
              </w:rPr>
              <w:t>03054900</w:t>
            </w:r>
          </w:p>
        </w:tc>
        <w:tc>
          <w:tcPr>
            <w:tcW w:w="1134" w:type="dxa"/>
            <w:tcBorders>
              <w:top w:val="nil"/>
              <w:left w:val="nil"/>
              <w:bottom w:val="single" w:sz="4" w:space="0" w:color="auto"/>
              <w:right w:val="single" w:sz="4" w:space="0" w:color="auto"/>
            </w:tcBorders>
            <w:shd w:val="clear" w:color="auto" w:fill="auto"/>
            <w:noWrap/>
            <w:hideMark/>
          </w:tcPr>
          <w:p w14:paraId="12DC8A69" w14:textId="77777777" w:rsidR="00E83F66" w:rsidRPr="00772251" w:rsidRDefault="00E83F66" w:rsidP="005C42AF">
            <w:pPr>
              <w:spacing w:before="60" w:after="60" w:line="240" w:lineRule="auto"/>
              <w:rPr>
                <w:noProof/>
                <w:sz w:val="20"/>
              </w:rPr>
            </w:pPr>
            <w:r>
              <w:rPr>
                <w:noProof/>
                <w:sz w:val="20"/>
              </w:rPr>
              <w:t>030549</w:t>
            </w:r>
          </w:p>
        </w:tc>
        <w:tc>
          <w:tcPr>
            <w:tcW w:w="11425" w:type="dxa"/>
            <w:tcBorders>
              <w:top w:val="nil"/>
              <w:left w:val="nil"/>
              <w:bottom w:val="single" w:sz="4" w:space="0" w:color="auto"/>
              <w:right w:val="single" w:sz="4" w:space="0" w:color="auto"/>
            </w:tcBorders>
            <w:shd w:val="clear" w:color="auto" w:fill="auto"/>
            <w:noWrap/>
            <w:hideMark/>
          </w:tcPr>
          <w:p w14:paraId="31B68FF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3BE15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9F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00673F" w14:textId="77777777" w:rsidR="00E83F66" w:rsidRPr="00772251" w:rsidRDefault="00E83F66" w:rsidP="005C42AF">
            <w:pPr>
              <w:spacing w:before="60" w:after="60" w:line="240" w:lineRule="auto"/>
              <w:rPr>
                <w:noProof/>
                <w:sz w:val="20"/>
              </w:rPr>
            </w:pPr>
            <w:r>
              <w:rPr>
                <w:noProof/>
                <w:sz w:val="20"/>
              </w:rPr>
              <w:t>03055900</w:t>
            </w:r>
          </w:p>
        </w:tc>
        <w:tc>
          <w:tcPr>
            <w:tcW w:w="1134" w:type="dxa"/>
            <w:tcBorders>
              <w:top w:val="nil"/>
              <w:left w:val="nil"/>
              <w:bottom w:val="single" w:sz="4" w:space="0" w:color="auto"/>
              <w:right w:val="single" w:sz="4" w:space="0" w:color="auto"/>
            </w:tcBorders>
            <w:shd w:val="clear" w:color="auto" w:fill="auto"/>
            <w:noWrap/>
            <w:hideMark/>
          </w:tcPr>
          <w:p w14:paraId="0485A88B" w14:textId="77777777" w:rsidR="00E83F66" w:rsidRPr="00772251" w:rsidRDefault="00E83F66" w:rsidP="005C42AF">
            <w:pPr>
              <w:spacing w:before="60" w:after="60" w:line="240" w:lineRule="auto"/>
              <w:rPr>
                <w:noProof/>
                <w:sz w:val="20"/>
              </w:rPr>
            </w:pPr>
            <w:r>
              <w:rPr>
                <w:noProof/>
                <w:sz w:val="20"/>
              </w:rPr>
              <w:t>030559</w:t>
            </w:r>
          </w:p>
        </w:tc>
        <w:tc>
          <w:tcPr>
            <w:tcW w:w="11425" w:type="dxa"/>
            <w:tcBorders>
              <w:top w:val="nil"/>
              <w:left w:val="nil"/>
              <w:bottom w:val="single" w:sz="4" w:space="0" w:color="auto"/>
              <w:right w:val="single" w:sz="4" w:space="0" w:color="auto"/>
            </w:tcBorders>
            <w:shd w:val="clear" w:color="auto" w:fill="auto"/>
            <w:noWrap/>
            <w:hideMark/>
          </w:tcPr>
          <w:p w14:paraId="169F890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157C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689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709C" w14:textId="77777777" w:rsidR="00E83F66" w:rsidRPr="00772251" w:rsidRDefault="00E83F66" w:rsidP="005C42AF">
            <w:pPr>
              <w:spacing w:before="60" w:after="60" w:line="240" w:lineRule="auto"/>
              <w:rPr>
                <w:noProof/>
                <w:sz w:val="20"/>
              </w:rPr>
            </w:pPr>
            <w:r>
              <w:rPr>
                <w:noProof/>
                <w:sz w:val="20"/>
              </w:rPr>
              <w:t>03056400</w:t>
            </w:r>
          </w:p>
        </w:tc>
        <w:tc>
          <w:tcPr>
            <w:tcW w:w="1134" w:type="dxa"/>
            <w:tcBorders>
              <w:top w:val="nil"/>
              <w:left w:val="nil"/>
              <w:bottom w:val="single" w:sz="4" w:space="0" w:color="auto"/>
              <w:right w:val="single" w:sz="4" w:space="0" w:color="auto"/>
            </w:tcBorders>
            <w:shd w:val="clear" w:color="auto" w:fill="auto"/>
            <w:noWrap/>
            <w:hideMark/>
          </w:tcPr>
          <w:p w14:paraId="36B7D62B" w14:textId="77777777" w:rsidR="00E83F66" w:rsidRPr="00772251" w:rsidRDefault="00E83F66" w:rsidP="005C42AF">
            <w:pPr>
              <w:spacing w:before="60" w:after="60" w:line="240" w:lineRule="auto"/>
              <w:rPr>
                <w:noProof/>
                <w:sz w:val="20"/>
              </w:rPr>
            </w:pPr>
            <w:r>
              <w:rPr>
                <w:noProof/>
                <w:sz w:val="20"/>
              </w:rPr>
              <w:t>030564</w:t>
            </w:r>
          </w:p>
        </w:tc>
        <w:tc>
          <w:tcPr>
            <w:tcW w:w="11425" w:type="dxa"/>
            <w:tcBorders>
              <w:top w:val="nil"/>
              <w:left w:val="nil"/>
              <w:bottom w:val="single" w:sz="4" w:space="0" w:color="auto"/>
              <w:right w:val="single" w:sz="4" w:space="0" w:color="auto"/>
            </w:tcBorders>
            <w:shd w:val="clear" w:color="auto" w:fill="auto"/>
            <w:noWrap/>
            <w:hideMark/>
          </w:tcPr>
          <w:p w14:paraId="45A00860" w14:textId="77777777" w:rsidR="00E83F66" w:rsidRPr="00772251" w:rsidRDefault="00E83F66" w:rsidP="005C42AF">
            <w:pPr>
              <w:spacing w:before="60" w:after="60" w:line="240" w:lineRule="auto"/>
              <w:rPr>
                <w:noProof/>
                <w:sz w:val="20"/>
              </w:rPr>
            </w:pPr>
            <w:r>
              <w:rPr>
                <w:noProof/>
                <w:sz w:val="20"/>
              </w:rPr>
              <w:t>-- Tilápias (</w:t>
            </w:r>
            <w:r>
              <w:rPr>
                <w:i/>
                <w:noProof/>
                <w:sz w:val="20"/>
              </w:rPr>
              <w:t>Oreochromis</w:t>
            </w:r>
            <w:r>
              <w:rPr>
                <w:noProof/>
                <w:sz w:val="20"/>
              </w:rPr>
              <w:t xml:space="preserve"> spp.), peixes-gato (bagres)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carpas (</w:t>
            </w:r>
            <w:r>
              <w:rPr>
                <w:i/>
                <w:noProof/>
                <w:sz w:val="20"/>
              </w:rPr>
              <w:t>Cyprinus carpio</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e pimpão (</w:t>
            </w:r>
            <w:r>
              <w:rPr>
                <w:i/>
                <w:noProof/>
                <w:sz w:val="20"/>
              </w:rPr>
              <w:t>Carassius carassius</w:t>
            </w:r>
            <w:r>
              <w:rPr>
                <w:noProof/>
                <w:sz w:val="20"/>
              </w:rPr>
              <w:t>), enguias (</w:t>
            </w:r>
            <w:r>
              <w:rPr>
                <w:i/>
                <w:noProof/>
                <w:sz w:val="20"/>
              </w:rPr>
              <w:t xml:space="preserve">Anguilla </w:t>
            </w:r>
            <w:r>
              <w:rPr>
                <w:noProof/>
                <w:sz w:val="20"/>
              </w:rPr>
              <w:t>spp.), perca-do-nilo (</w:t>
            </w:r>
            <w:r>
              <w:rPr>
                <w:i/>
                <w:noProof/>
                <w:sz w:val="20"/>
              </w:rPr>
              <w:t>Lates niloticus</w:t>
            </w:r>
            <w:r>
              <w:rPr>
                <w:noProof/>
                <w:sz w:val="20"/>
              </w:rPr>
              <w:t>) e peixes cabeça-de-serpente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276E17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372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444E9" w14:textId="77777777" w:rsidR="00E83F66" w:rsidRPr="00772251" w:rsidRDefault="00E83F66" w:rsidP="005C42AF">
            <w:pPr>
              <w:spacing w:before="60" w:after="60" w:line="240" w:lineRule="auto"/>
              <w:rPr>
                <w:noProof/>
                <w:sz w:val="20"/>
              </w:rPr>
            </w:pPr>
            <w:r>
              <w:rPr>
                <w:noProof/>
                <w:sz w:val="20"/>
              </w:rPr>
              <w:t>03056900</w:t>
            </w:r>
          </w:p>
        </w:tc>
        <w:tc>
          <w:tcPr>
            <w:tcW w:w="1134" w:type="dxa"/>
            <w:tcBorders>
              <w:top w:val="nil"/>
              <w:left w:val="nil"/>
              <w:bottom w:val="single" w:sz="4" w:space="0" w:color="auto"/>
              <w:right w:val="single" w:sz="4" w:space="0" w:color="auto"/>
            </w:tcBorders>
            <w:shd w:val="clear" w:color="auto" w:fill="auto"/>
            <w:noWrap/>
            <w:hideMark/>
          </w:tcPr>
          <w:p w14:paraId="37147749" w14:textId="77777777" w:rsidR="00E83F66" w:rsidRPr="00772251" w:rsidRDefault="00E83F66" w:rsidP="005C42AF">
            <w:pPr>
              <w:spacing w:before="60" w:after="60" w:line="240" w:lineRule="auto"/>
              <w:rPr>
                <w:noProof/>
                <w:sz w:val="20"/>
              </w:rPr>
            </w:pPr>
            <w:r>
              <w:rPr>
                <w:noProof/>
                <w:sz w:val="20"/>
              </w:rPr>
              <w:t>030569</w:t>
            </w:r>
          </w:p>
        </w:tc>
        <w:tc>
          <w:tcPr>
            <w:tcW w:w="11425" w:type="dxa"/>
            <w:tcBorders>
              <w:top w:val="nil"/>
              <w:left w:val="nil"/>
              <w:bottom w:val="single" w:sz="4" w:space="0" w:color="auto"/>
              <w:right w:val="single" w:sz="4" w:space="0" w:color="auto"/>
            </w:tcBorders>
            <w:shd w:val="clear" w:color="auto" w:fill="auto"/>
            <w:noWrap/>
            <w:hideMark/>
          </w:tcPr>
          <w:p w14:paraId="273100C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DF813F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0CD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F71A07" w14:textId="77777777" w:rsidR="00E83F66" w:rsidRPr="00772251" w:rsidRDefault="00E83F66" w:rsidP="00507CFA">
            <w:pPr>
              <w:pageBreakBefore/>
              <w:spacing w:before="60" w:after="60" w:line="240" w:lineRule="auto"/>
              <w:rPr>
                <w:noProof/>
                <w:sz w:val="20"/>
              </w:rPr>
            </w:pPr>
            <w:r>
              <w:rPr>
                <w:noProof/>
                <w:sz w:val="20"/>
              </w:rPr>
              <w:t>03057100</w:t>
            </w:r>
          </w:p>
        </w:tc>
        <w:tc>
          <w:tcPr>
            <w:tcW w:w="1134" w:type="dxa"/>
            <w:tcBorders>
              <w:top w:val="nil"/>
              <w:left w:val="nil"/>
              <w:bottom w:val="single" w:sz="4" w:space="0" w:color="auto"/>
              <w:right w:val="single" w:sz="4" w:space="0" w:color="auto"/>
            </w:tcBorders>
            <w:shd w:val="clear" w:color="auto" w:fill="auto"/>
            <w:noWrap/>
            <w:hideMark/>
          </w:tcPr>
          <w:p w14:paraId="3DAE614D" w14:textId="77777777" w:rsidR="00E83F66" w:rsidRPr="00772251" w:rsidRDefault="00E83F66" w:rsidP="005C42AF">
            <w:pPr>
              <w:spacing w:before="60" w:after="60" w:line="240" w:lineRule="auto"/>
              <w:rPr>
                <w:noProof/>
                <w:sz w:val="20"/>
              </w:rPr>
            </w:pPr>
            <w:r>
              <w:rPr>
                <w:noProof/>
                <w:sz w:val="20"/>
              </w:rPr>
              <w:t>030571</w:t>
            </w:r>
          </w:p>
        </w:tc>
        <w:tc>
          <w:tcPr>
            <w:tcW w:w="11425" w:type="dxa"/>
            <w:tcBorders>
              <w:top w:val="nil"/>
              <w:left w:val="nil"/>
              <w:bottom w:val="single" w:sz="4" w:space="0" w:color="auto"/>
              <w:right w:val="single" w:sz="4" w:space="0" w:color="auto"/>
            </w:tcBorders>
            <w:shd w:val="clear" w:color="auto" w:fill="auto"/>
            <w:noWrap/>
            <w:hideMark/>
          </w:tcPr>
          <w:p w14:paraId="65D789E2" w14:textId="77777777" w:rsidR="00E83F66" w:rsidRPr="00772251" w:rsidRDefault="00E83F66" w:rsidP="005C42AF">
            <w:pPr>
              <w:spacing w:before="60" w:after="60" w:line="240" w:lineRule="auto"/>
              <w:rPr>
                <w:noProof/>
                <w:sz w:val="20"/>
              </w:rPr>
            </w:pPr>
            <w:r>
              <w:rPr>
                <w:noProof/>
                <w:sz w:val="20"/>
              </w:rPr>
              <w:t>-- Barbatanas de tubarão</w:t>
            </w:r>
          </w:p>
        </w:tc>
        <w:tc>
          <w:tcPr>
            <w:tcW w:w="986" w:type="dxa"/>
            <w:tcBorders>
              <w:top w:val="nil"/>
              <w:left w:val="nil"/>
              <w:bottom w:val="single" w:sz="4" w:space="0" w:color="auto"/>
              <w:right w:val="single" w:sz="4" w:space="0" w:color="auto"/>
            </w:tcBorders>
            <w:shd w:val="clear" w:color="auto" w:fill="auto"/>
            <w:noWrap/>
            <w:vAlign w:val="bottom"/>
            <w:hideMark/>
          </w:tcPr>
          <w:p w14:paraId="18D184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3DC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3E019E" w14:textId="77777777" w:rsidR="00E83F66" w:rsidRPr="00772251" w:rsidRDefault="00E83F66" w:rsidP="005C42AF">
            <w:pPr>
              <w:spacing w:before="60" w:after="60" w:line="240" w:lineRule="auto"/>
              <w:rPr>
                <w:noProof/>
                <w:sz w:val="20"/>
              </w:rPr>
            </w:pPr>
            <w:r>
              <w:rPr>
                <w:noProof/>
                <w:sz w:val="20"/>
              </w:rPr>
              <w:t>03057200</w:t>
            </w:r>
          </w:p>
        </w:tc>
        <w:tc>
          <w:tcPr>
            <w:tcW w:w="1134" w:type="dxa"/>
            <w:tcBorders>
              <w:top w:val="nil"/>
              <w:left w:val="nil"/>
              <w:bottom w:val="single" w:sz="4" w:space="0" w:color="auto"/>
              <w:right w:val="single" w:sz="4" w:space="0" w:color="auto"/>
            </w:tcBorders>
            <w:shd w:val="clear" w:color="auto" w:fill="auto"/>
            <w:noWrap/>
            <w:hideMark/>
          </w:tcPr>
          <w:p w14:paraId="1CD0D99A" w14:textId="77777777" w:rsidR="00E83F66" w:rsidRPr="00772251" w:rsidRDefault="00E83F66" w:rsidP="005C42AF">
            <w:pPr>
              <w:spacing w:before="60" w:after="60" w:line="240" w:lineRule="auto"/>
              <w:rPr>
                <w:noProof/>
                <w:sz w:val="20"/>
              </w:rPr>
            </w:pPr>
            <w:r>
              <w:rPr>
                <w:noProof/>
                <w:sz w:val="20"/>
              </w:rPr>
              <w:t>030572</w:t>
            </w:r>
          </w:p>
        </w:tc>
        <w:tc>
          <w:tcPr>
            <w:tcW w:w="11425" w:type="dxa"/>
            <w:tcBorders>
              <w:top w:val="nil"/>
              <w:left w:val="nil"/>
              <w:bottom w:val="single" w:sz="4" w:space="0" w:color="auto"/>
              <w:right w:val="single" w:sz="4" w:space="0" w:color="auto"/>
            </w:tcBorders>
            <w:shd w:val="clear" w:color="auto" w:fill="auto"/>
            <w:noWrap/>
            <w:hideMark/>
          </w:tcPr>
          <w:p w14:paraId="13389C33" w14:textId="77777777" w:rsidR="00E83F66" w:rsidRPr="00772251" w:rsidRDefault="00E83F66" w:rsidP="005C42AF">
            <w:pPr>
              <w:spacing w:before="60" w:after="60" w:line="240" w:lineRule="auto"/>
              <w:rPr>
                <w:noProof/>
                <w:sz w:val="20"/>
              </w:rPr>
            </w:pPr>
            <w:r>
              <w:rPr>
                <w:noProof/>
                <w:sz w:val="20"/>
              </w:rPr>
              <w:t>-- Cabeças, caudas e bexigas-natatórias, de peixes</w:t>
            </w:r>
          </w:p>
        </w:tc>
        <w:tc>
          <w:tcPr>
            <w:tcW w:w="986" w:type="dxa"/>
            <w:tcBorders>
              <w:top w:val="nil"/>
              <w:left w:val="nil"/>
              <w:bottom w:val="single" w:sz="4" w:space="0" w:color="auto"/>
              <w:right w:val="single" w:sz="4" w:space="0" w:color="auto"/>
            </w:tcBorders>
            <w:shd w:val="clear" w:color="auto" w:fill="auto"/>
            <w:noWrap/>
            <w:vAlign w:val="bottom"/>
            <w:hideMark/>
          </w:tcPr>
          <w:p w14:paraId="7DCD0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ECFE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BB940" w14:textId="77777777" w:rsidR="00E83F66" w:rsidRPr="00772251" w:rsidRDefault="00E83F66" w:rsidP="005C42AF">
            <w:pPr>
              <w:spacing w:before="60" w:after="60" w:line="240" w:lineRule="auto"/>
              <w:rPr>
                <w:noProof/>
                <w:sz w:val="20"/>
              </w:rPr>
            </w:pPr>
            <w:r>
              <w:rPr>
                <w:noProof/>
                <w:sz w:val="20"/>
              </w:rPr>
              <w:t>03057900</w:t>
            </w:r>
          </w:p>
        </w:tc>
        <w:tc>
          <w:tcPr>
            <w:tcW w:w="1134" w:type="dxa"/>
            <w:tcBorders>
              <w:top w:val="nil"/>
              <w:left w:val="nil"/>
              <w:bottom w:val="single" w:sz="4" w:space="0" w:color="auto"/>
              <w:right w:val="single" w:sz="4" w:space="0" w:color="auto"/>
            </w:tcBorders>
            <w:shd w:val="clear" w:color="auto" w:fill="auto"/>
            <w:noWrap/>
            <w:hideMark/>
          </w:tcPr>
          <w:p w14:paraId="681EB080" w14:textId="77777777" w:rsidR="00E83F66" w:rsidRPr="00772251" w:rsidRDefault="00E83F66" w:rsidP="005C42AF">
            <w:pPr>
              <w:spacing w:before="60" w:after="60" w:line="240" w:lineRule="auto"/>
              <w:rPr>
                <w:noProof/>
                <w:sz w:val="20"/>
              </w:rPr>
            </w:pPr>
            <w:r>
              <w:rPr>
                <w:noProof/>
                <w:sz w:val="20"/>
              </w:rPr>
              <w:t>030579</w:t>
            </w:r>
          </w:p>
        </w:tc>
        <w:tc>
          <w:tcPr>
            <w:tcW w:w="11425" w:type="dxa"/>
            <w:tcBorders>
              <w:top w:val="nil"/>
              <w:left w:val="nil"/>
              <w:bottom w:val="single" w:sz="4" w:space="0" w:color="auto"/>
              <w:right w:val="single" w:sz="4" w:space="0" w:color="auto"/>
            </w:tcBorders>
            <w:shd w:val="clear" w:color="auto" w:fill="auto"/>
            <w:noWrap/>
            <w:hideMark/>
          </w:tcPr>
          <w:p w14:paraId="7C66200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4E86E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853E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E218D8" w14:textId="77777777" w:rsidR="00E83F66" w:rsidRPr="00772251" w:rsidRDefault="00E83F66" w:rsidP="005C42AF">
            <w:pPr>
              <w:spacing w:before="60" w:after="60" w:line="240" w:lineRule="auto"/>
              <w:rPr>
                <w:noProof/>
                <w:sz w:val="20"/>
              </w:rPr>
            </w:pPr>
            <w:r>
              <w:rPr>
                <w:noProof/>
                <w:sz w:val="20"/>
              </w:rPr>
              <w:t>04011000</w:t>
            </w:r>
          </w:p>
        </w:tc>
        <w:tc>
          <w:tcPr>
            <w:tcW w:w="1134" w:type="dxa"/>
            <w:tcBorders>
              <w:top w:val="nil"/>
              <w:left w:val="nil"/>
              <w:bottom w:val="single" w:sz="4" w:space="0" w:color="auto"/>
              <w:right w:val="single" w:sz="4" w:space="0" w:color="auto"/>
            </w:tcBorders>
            <w:shd w:val="clear" w:color="auto" w:fill="auto"/>
            <w:noWrap/>
            <w:hideMark/>
          </w:tcPr>
          <w:p w14:paraId="4DDFD02A" w14:textId="77777777" w:rsidR="00E83F66" w:rsidRPr="00772251" w:rsidRDefault="00E83F66" w:rsidP="005C42AF">
            <w:pPr>
              <w:spacing w:before="60" w:after="60" w:line="240" w:lineRule="auto"/>
              <w:rPr>
                <w:noProof/>
                <w:sz w:val="20"/>
              </w:rPr>
            </w:pPr>
            <w:r>
              <w:rPr>
                <w:noProof/>
                <w:sz w:val="20"/>
              </w:rPr>
              <w:t>040110</w:t>
            </w:r>
          </w:p>
        </w:tc>
        <w:tc>
          <w:tcPr>
            <w:tcW w:w="11425" w:type="dxa"/>
            <w:tcBorders>
              <w:top w:val="nil"/>
              <w:left w:val="nil"/>
              <w:bottom w:val="single" w:sz="4" w:space="0" w:color="auto"/>
              <w:right w:val="single" w:sz="4" w:space="0" w:color="auto"/>
            </w:tcBorders>
            <w:shd w:val="clear" w:color="auto" w:fill="auto"/>
            <w:noWrap/>
            <w:hideMark/>
          </w:tcPr>
          <w:p w14:paraId="1E41AFDB" w14:textId="77777777" w:rsidR="00E83F66" w:rsidRPr="00772251" w:rsidRDefault="00E83F66" w:rsidP="005C42AF">
            <w:pPr>
              <w:spacing w:before="60" w:after="60" w:line="240" w:lineRule="auto"/>
              <w:rPr>
                <w:noProof/>
                <w:sz w:val="20"/>
              </w:rPr>
            </w:pPr>
            <w:r>
              <w:rPr>
                <w:noProof/>
                <w:sz w:val="20"/>
              </w:rPr>
              <w:t>- Com um teor, em peso, de matérias gordas, não superior a 1 %</w:t>
            </w:r>
          </w:p>
        </w:tc>
        <w:tc>
          <w:tcPr>
            <w:tcW w:w="986" w:type="dxa"/>
            <w:tcBorders>
              <w:top w:val="nil"/>
              <w:left w:val="nil"/>
              <w:bottom w:val="single" w:sz="4" w:space="0" w:color="auto"/>
              <w:right w:val="single" w:sz="4" w:space="0" w:color="auto"/>
            </w:tcBorders>
            <w:shd w:val="clear" w:color="auto" w:fill="auto"/>
            <w:noWrap/>
            <w:vAlign w:val="bottom"/>
            <w:hideMark/>
          </w:tcPr>
          <w:p w14:paraId="59041ACE"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36D76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AE5EE5" w14:textId="77777777" w:rsidR="00E83F66" w:rsidRPr="00772251" w:rsidRDefault="00E83F66" w:rsidP="005C42AF">
            <w:pPr>
              <w:spacing w:before="60" w:after="60" w:line="240" w:lineRule="auto"/>
              <w:rPr>
                <w:noProof/>
                <w:sz w:val="20"/>
              </w:rPr>
            </w:pPr>
            <w:r>
              <w:rPr>
                <w:noProof/>
                <w:sz w:val="20"/>
              </w:rPr>
              <w:t>04012000</w:t>
            </w:r>
          </w:p>
        </w:tc>
        <w:tc>
          <w:tcPr>
            <w:tcW w:w="1134" w:type="dxa"/>
            <w:tcBorders>
              <w:top w:val="nil"/>
              <w:left w:val="nil"/>
              <w:bottom w:val="single" w:sz="4" w:space="0" w:color="auto"/>
              <w:right w:val="single" w:sz="4" w:space="0" w:color="auto"/>
            </w:tcBorders>
            <w:shd w:val="clear" w:color="auto" w:fill="auto"/>
            <w:noWrap/>
            <w:hideMark/>
          </w:tcPr>
          <w:p w14:paraId="7B7B5346" w14:textId="77777777" w:rsidR="00E83F66" w:rsidRPr="00772251" w:rsidRDefault="00E83F66" w:rsidP="005C42AF">
            <w:pPr>
              <w:spacing w:before="60" w:after="60" w:line="240" w:lineRule="auto"/>
              <w:rPr>
                <w:noProof/>
                <w:sz w:val="20"/>
              </w:rPr>
            </w:pPr>
            <w:r>
              <w:rPr>
                <w:noProof/>
                <w:sz w:val="20"/>
              </w:rPr>
              <w:t>040120</w:t>
            </w:r>
          </w:p>
        </w:tc>
        <w:tc>
          <w:tcPr>
            <w:tcW w:w="11425" w:type="dxa"/>
            <w:tcBorders>
              <w:top w:val="nil"/>
              <w:left w:val="nil"/>
              <w:bottom w:val="single" w:sz="4" w:space="0" w:color="auto"/>
              <w:right w:val="single" w:sz="4" w:space="0" w:color="auto"/>
            </w:tcBorders>
            <w:shd w:val="clear" w:color="auto" w:fill="auto"/>
            <w:noWrap/>
            <w:hideMark/>
          </w:tcPr>
          <w:p w14:paraId="4536ADB3" w14:textId="77777777" w:rsidR="00E83F66" w:rsidRPr="00772251" w:rsidRDefault="00E83F66" w:rsidP="005C42AF">
            <w:pPr>
              <w:spacing w:before="60" w:after="60" w:line="240" w:lineRule="auto"/>
              <w:rPr>
                <w:noProof/>
                <w:sz w:val="20"/>
              </w:rPr>
            </w:pPr>
            <w:r>
              <w:rPr>
                <w:noProof/>
                <w:sz w:val="20"/>
              </w:rPr>
              <w:t>- Com um teor, em peso, de matérias gordas, superior a 1 %, mas não superior a 6 %</w:t>
            </w:r>
          </w:p>
        </w:tc>
        <w:tc>
          <w:tcPr>
            <w:tcW w:w="986" w:type="dxa"/>
            <w:tcBorders>
              <w:top w:val="nil"/>
              <w:left w:val="nil"/>
              <w:bottom w:val="single" w:sz="4" w:space="0" w:color="auto"/>
              <w:right w:val="single" w:sz="4" w:space="0" w:color="auto"/>
            </w:tcBorders>
            <w:shd w:val="clear" w:color="auto" w:fill="auto"/>
            <w:noWrap/>
            <w:vAlign w:val="bottom"/>
            <w:hideMark/>
          </w:tcPr>
          <w:p w14:paraId="5DB27CE0"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1A268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4EB4D" w14:textId="77777777" w:rsidR="00E83F66" w:rsidRPr="00772251" w:rsidRDefault="00E83F66" w:rsidP="005C42AF">
            <w:pPr>
              <w:spacing w:before="60" w:after="60" w:line="240" w:lineRule="auto"/>
              <w:rPr>
                <w:noProof/>
                <w:sz w:val="20"/>
              </w:rPr>
            </w:pPr>
            <w:r>
              <w:rPr>
                <w:noProof/>
                <w:sz w:val="20"/>
              </w:rPr>
              <w:t>04014000</w:t>
            </w:r>
          </w:p>
        </w:tc>
        <w:tc>
          <w:tcPr>
            <w:tcW w:w="1134" w:type="dxa"/>
            <w:tcBorders>
              <w:top w:val="nil"/>
              <w:left w:val="nil"/>
              <w:bottom w:val="single" w:sz="4" w:space="0" w:color="auto"/>
              <w:right w:val="single" w:sz="4" w:space="0" w:color="auto"/>
            </w:tcBorders>
            <w:shd w:val="clear" w:color="auto" w:fill="auto"/>
            <w:noWrap/>
            <w:hideMark/>
          </w:tcPr>
          <w:p w14:paraId="5573B09A" w14:textId="77777777" w:rsidR="00E83F66" w:rsidRPr="00772251" w:rsidRDefault="00E83F66" w:rsidP="005C42AF">
            <w:pPr>
              <w:spacing w:before="60" w:after="60" w:line="240" w:lineRule="auto"/>
              <w:rPr>
                <w:noProof/>
                <w:sz w:val="20"/>
              </w:rPr>
            </w:pPr>
            <w:r>
              <w:rPr>
                <w:noProof/>
                <w:sz w:val="20"/>
              </w:rPr>
              <w:t>040140</w:t>
            </w:r>
          </w:p>
        </w:tc>
        <w:tc>
          <w:tcPr>
            <w:tcW w:w="11425" w:type="dxa"/>
            <w:tcBorders>
              <w:top w:val="nil"/>
              <w:left w:val="nil"/>
              <w:bottom w:val="single" w:sz="4" w:space="0" w:color="auto"/>
              <w:right w:val="single" w:sz="4" w:space="0" w:color="auto"/>
            </w:tcBorders>
            <w:shd w:val="clear" w:color="auto" w:fill="auto"/>
            <w:noWrap/>
            <w:hideMark/>
          </w:tcPr>
          <w:p w14:paraId="524AF6A9" w14:textId="77777777" w:rsidR="00E83F66" w:rsidRPr="00772251" w:rsidRDefault="00E83F66" w:rsidP="005C42AF">
            <w:pPr>
              <w:spacing w:before="60" w:after="60" w:line="240" w:lineRule="auto"/>
              <w:rPr>
                <w:noProof/>
                <w:sz w:val="20"/>
              </w:rPr>
            </w:pPr>
            <w:r>
              <w:rPr>
                <w:noProof/>
                <w:sz w:val="20"/>
              </w:rPr>
              <w:t>- Com um teor, em peso, de matérias gordas, superior a 6 %, mas não superior a 10 %</w:t>
            </w:r>
          </w:p>
        </w:tc>
        <w:tc>
          <w:tcPr>
            <w:tcW w:w="986" w:type="dxa"/>
            <w:tcBorders>
              <w:top w:val="nil"/>
              <w:left w:val="nil"/>
              <w:bottom w:val="single" w:sz="4" w:space="0" w:color="auto"/>
              <w:right w:val="single" w:sz="4" w:space="0" w:color="auto"/>
            </w:tcBorders>
            <w:shd w:val="clear" w:color="auto" w:fill="auto"/>
            <w:noWrap/>
            <w:vAlign w:val="bottom"/>
            <w:hideMark/>
          </w:tcPr>
          <w:p w14:paraId="20E58EC2"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0A2F2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8B9BD8" w14:textId="77777777" w:rsidR="00E83F66" w:rsidRPr="00772251" w:rsidRDefault="00E83F66" w:rsidP="005C42AF">
            <w:pPr>
              <w:spacing w:before="60" w:after="60" w:line="240" w:lineRule="auto"/>
              <w:rPr>
                <w:noProof/>
                <w:sz w:val="20"/>
              </w:rPr>
            </w:pPr>
            <w:r>
              <w:rPr>
                <w:noProof/>
                <w:sz w:val="20"/>
              </w:rPr>
              <w:t>04015000</w:t>
            </w:r>
          </w:p>
        </w:tc>
        <w:tc>
          <w:tcPr>
            <w:tcW w:w="1134" w:type="dxa"/>
            <w:tcBorders>
              <w:top w:val="nil"/>
              <w:left w:val="nil"/>
              <w:bottom w:val="single" w:sz="4" w:space="0" w:color="auto"/>
              <w:right w:val="single" w:sz="4" w:space="0" w:color="auto"/>
            </w:tcBorders>
            <w:shd w:val="clear" w:color="auto" w:fill="auto"/>
            <w:noWrap/>
            <w:hideMark/>
          </w:tcPr>
          <w:p w14:paraId="7CE68D4C" w14:textId="77777777" w:rsidR="00E83F66" w:rsidRPr="00772251" w:rsidRDefault="00E83F66" w:rsidP="005C42AF">
            <w:pPr>
              <w:spacing w:before="60" w:after="60" w:line="240" w:lineRule="auto"/>
              <w:rPr>
                <w:noProof/>
                <w:sz w:val="20"/>
              </w:rPr>
            </w:pPr>
            <w:r>
              <w:rPr>
                <w:noProof/>
                <w:sz w:val="20"/>
              </w:rPr>
              <w:t>040150</w:t>
            </w:r>
          </w:p>
        </w:tc>
        <w:tc>
          <w:tcPr>
            <w:tcW w:w="11425" w:type="dxa"/>
            <w:tcBorders>
              <w:top w:val="nil"/>
              <w:left w:val="nil"/>
              <w:bottom w:val="single" w:sz="4" w:space="0" w:color="auto"/>
              <w:right w:val="single" w:sz="4" w:space="0" w:color="auto"/>
            </w:tcBorders>
            <w:shd w:val="clear" w:color="auto" w:fill="auto"/>
            <w:noWrap/>
            <w:hideMark/>
          </w:tcPr>
          <w:p w14:paraId="33C7A91A" w14:textId="77777777" w:rsidR="00E83F66" w:rsidRPr="00772251" w:rsidRDefault="00E83F66" w:rsidP="005C42AF">
            <w:pPr>
              <w:spacing w:before="60" w:after="60" w:line="240" w:lineRule="auto"/>
              <w:rPr>
                <w:noProof/>
                <w:sz w:val="20"/>
              </w:rPr>
            </w:pPr>
            <w:r>
              <w:rPr>
                <w:noProof/>
                <w:sz w:val="20"/>
              </w:rPr>
              <w:t>- Com um teor, em peso, de matérias gordas, superior a 10 %</w:t>
            </w:r>
          </w:p>
        </w:tc>
        <w:tc>
          <w:tcPr>
            <w:tcW w:w="986" w:type="dxa"/>
            <w:tcBorders>
              <w:top w:val="nil"/>
              <w:left w:val="nil"/>
              <w:bottom w:val="single" w:sz="4" w:space="0" w:color="auto"/>
              <w:right w:val="single" w:sz="4" w:space="0" w:color="auto"/>
            </w:tcBorders>
            <w:shd w:val="clear" w:color="auto" w:fill="auto"/>
            <w:noWrap/>
            <w:vAlign w:val="bottom"/>
            <w:hideMark/>
          </w:tcPr>
          <w:p w14:paraId="0DAF141A"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7BD6A1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F96CE" w14:textId="77777777" w:rsidR="00E83F66" w:rsidRPr="00772251" w:rsidRDefault="00E83F66" w:rsidP="005C42AF">
            <w:pPr>
              <w:spacing w:before="60" w:after="60" w:line="240" w:lineRule="auto"/>
              <w:rPr>
                <w:noProof/>
                <w:sz w:val="20"/>
              </w:rPr>
            </w:pPr>
            <w:r>
              <w:rPr>
                <w:noProof/>
                <w:sz w:val="20"/>
              </w:rPr>
              <w:t>04021000</w:t>
            </w:r>
          </w:p>
        </w:tc>
        <w:tc>
          <w:tcPr>
            <w:tcW w:w="1134" w:type="dxa"/>
            <w:tcBorders>
              <w:top w:val="nil"/>
              <w:left w:val="nil"/>
              <w:bottom w:val="single" w:sz="4" w:space="0" w:color="auto"/>
              <w:right w:val="single" w:sz="4" w:space="0" w:color="auto"/>
            </w:tcBorders>
            <w:shd w:val="clear" w:color="auto" w:fill="auto"/>
            <w:noWrap/>
            <w:hideMark/>
          </w:tcPr>
          <w:p w14:paraId="7AB94D3A" w14:textId="77777777" w:rsidR="00E83F66" w:rsidRPr="00772251" w:rsidRDefault="00E83F66" w:rsidP="005C42AF">
            <w:pPr>
              <w:spacing w:before="60" w:after="60" w:line="240" w:lineRule="auto"/>
              <w:rPr>
                <w:noProof/>
                <w:sz w:val="20"/>
              </w:rPr>
            </w:pPr>
            <w:r>
              <w:rPr>
                <w:noProof/>
                <w:sz w:val="20"/>
              </w:rPr>
              <w:t>040210</w:t>
            </w:r>
          </w:p>
        </w:tc>
        <w:tc>
          <w:tcPr>
            <w:tcW w:w="11425" w:type="dxa"/>
            <w:tcBorders>
              <w:top w:val="nil"/>
              <w:left w:val="nil"/>
              <w:bottom w:val="single" w:sz="4" w:space="0" w:color="auto"/>
              <w:right w:val="single" w:sz="4" w:space="0" w:color="auto"/>
            </w:tcBorders>
            <w:shd w:val="clear" w:color="auto" w:fill="auto"/>
            <w:noWrap/>
            <w:hideMark/>
          </w:tcPr>
          <w:p w14:paraId="31D49598" w14:textId="77777777" w:rsidR="00E83F66" w:rsidRPr="00772251" w:rsidRDefault="00E83F66" w:rsidP="005C42AF">
            <w:pPr>
              <w:spacing w:before="60" w:after="60" w:line="240" w:lineRule="auto"/>
              <w:rPr>
                <w:noProof/>
                <w:sz w:val="20"/>
              </w:rPr>
            </w:pPr>
            <w:r>
              <w:rPr>
                <w:noProof/>
                <w:sz w:val="20"/>
              </w:rPr>
              <w:t>- Em pó, grânulos ou outras formas sólidas, com um teor, em peso, de matérias gordas, não superior a 1,5 %</w:t>
            </w:r>
          </w:p>
        </w:tc>
        <w:tc>
          <w:tcPr>
            <w:tcW w:w="986" w:type="dxa"/>
            <w:tcBorders>
              <w:top w:val="nil"/>
              <w:left w:val="nil"/>
              <w:bottom w:val="single" w:sz="4" w:space="0" w:color="auto"/>
              <w:right w:val="single" w:sz="4" w:space="0" w:color="auto"/>
            </w:tcBorders>
            <w:shd w:val="clear" w:color="auto" w:fill="auto"/>
            <w:noWrap/>
            <w:vAlign w:val="bottom"/>
            <w:hideMark/>
          </w:tcPr>
          <w:p w14:paraId="437BB4D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9AECA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D30E4" w14:textId="77777777" w:rsidR="00E83F66" w:rsidRPr="00772251" w:rsidRDefault="00E83F66" w:rsidP="005C42AF">
            <w:pPr>
              <w:spacing w:before="60" w:after="60" w:line="240" w:lineRule="auto"/>
              <w:rPr>
                <w:noProof/>
                <w:sz w:val="20"/>
              </w:rPr>
            </w:pPr>
            <w:r>
              <w:rPr>
                <w:noProof/>
                <w:sz w:val="20"/>
              </w:rPr>
              <w:t>04022100</w:t>
            </w:r>
          </w:p>
        </w:tc>
        <w:tc>
          <w:tcPr>
            <w:tcW w:w="1134" w:type="dxa"/>
            <w:tcBorders>
              <w:top w:val="nil"/>
              <w:left w:val="nil"/>
              <w:bottom w:val="single" w:sz="4" w:space="0" w:color="auto"/>
              <w:right w:val="single" w:sz="4" w:space="0" w:color="auto"/>
            </w:tcBorders>
            <w:shd w:val="clear" w:color="auto" w:fill="auto"/>
            <w:noWrap/>
            <w:hideMark/>
          </w:tcPr>
          <w:p w14:paraId="39199A48" w14:textId="77777777" w:rsidR="00E83F66" w:rsidRPr="00772251" w:rsidRDefault="00E83F66" w:rsidP="005C42AF">
            <w:pPr>
              <w:spacing w:before="60" w:after="60" w:line="240" w:lineRule="auto"/>
              <w:rPr>
                <w:noProof/>
                <w:sz w:val="20"/>
              </w:rPr>
            </w:pPr>
            <w:r>
              <w:rPr>
                <w:noProof/>
                <w:sz w:val="20"/>
              </w:rPr>
              <w:t>040221</w:t>
            </w:r>
          </w:p>
        </w:tc>
        <w:tc>
          <w:tcPr>
            <w:tcW w:w="11425" w:type="dxa"/>
            <w:tcBorders>
              <w:top w:val="nil"/>
              <w:left w:val="nil"/>
              <w:bottom w:val="single" w:sz="4" w:space="0" w:color="auto"/>
              <w:right w:val="single" w:sz="4" w:space="0" w:color="auto"/>
            </w:tcBorders>
            <w:shd w:val="clear" w:color="auto" w:fill="auto"/>
            <w:noWrap/>
            <w:hideMark/>
          </w:tcPr>
          <w:p w14:paraId="264094F3" w14:textId="77777777" w:rsidR="00E83F66" w:rsidRPr="00772251" w:rsidRDefault="00E83F66" w:rsidP="005C42AF">
            <w:pPr>
              <w:spacing w:before="60" w:after="60" w:line="240" w:lineRule="auto"/>
              <w:rPr>
                <w:noProof/>
                <w:sz w:val="20"/>
              </w:rPr>
            </w:pPr>
            <w:r>
              <w:rPr>
                <w:noProof/>
                <w:sz w:val="20"/>
              </w:rPr>
              <w:t>-- Sem adição de açúcar ou de outros edulcorantes</w:t>
            </w:r>
          </w:p>
        </w:tc>
        <w:tc>
          <w:tcPr>
            <w:tcW w:w="986" w:type="dxa"/>
            <w:tcBorders>
              <w:top w:val="nil"/>
              <w:left w:val="nil"/>
              <w:bottom w:val="single" w:sz="4" w:space="0" w:color="auto"/>
              <w:right w:val="single" w:sz="4" w:space="0" w:color="auto"/>
            </w:tcBorders>
            <w:shd w:val="clear" w:color="auto" w:fill="auto"/>
            <w:noWrap/>
            <w:vAlign w:val="bottom"/>
            <w:hideMark/>
          </w:tcPr>
          <w:p w14:paraId="169EEB1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57121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FFEBD" w14:textId="77777777" w:rsidR="00E83F66" w:rsidRPr="00772251" w:rsidRDefault="00E83F66" w:rsidP="005C42AF">
            <w:pPr>
              <w:spacing w:before="60" w:after="60" w:line="240" w:lineRule="auto"/>
              <w:rPr>
                <w:noProof/>
                <w:sz w:val="20"/>
              </w:rPr>
            </w:pPr>
            <w:r>
              <w:rPr>
                <w:noProof/>
                <w:sz w:val="20"/>
              </w:rPr>
              <w:t>04022900</w:t>
            </w:r>
          </w:p>
        </w:tc>
        <w:tc>
          <w:tcPr>
            <w:tcW w:w="1134" w:type="dxa"/>
            <w:tcBorders>
              <w:top w:val="nil"/>
              <w:left w:val="nil"/>
              <w:bottom w:val="single" w:sz="4" w:space="0" w:color="auto"/>
              <w:right w:val="single" w:sz="4" w:space="0" w:color="auto"/>
            </w:tcBorders>
            <w:shd w:val="clear" w:color="auto" w:fill="auto"/>
            <w:noWrap/>
            <w:hideMark/>
          </w:tcPr>
          <w:p w14:paraId="21FC95B8" w14:textId="77777777" w:rsidR="00E83F66" w:rsidRPr="00772251" w:rsidRDefault="00E83F66" w:rsidP="005C42AF">
            <w:pPr>
              <w:spacing w:before="60" w:after="60" w:line="240" w:lineRule="auto"/>
              <w:rPr>
                <w:noProof/>
                <w:sz w:val="20"/>
              </w:rPr>
            </w:pPr>
            <w:r>
              <w:rPr>
                <w:noProof/>
                <w:sz w:val="20"/>
              </w:rPr>
              <w:t>040229</w:t>
            </w:r>
          </w:p>
        </w:tc>
        <w:tc>
          <w:tcPr>
            <w:tcW w:w="11425" w:type="dxa"/>
            <w:tcBorders>
              <w:top w:val="nil"/>
              <w:left w:val="nil"/>
              <w:bottom w:val="single" w:sz="4" w:space="0" w:color="auto"/>
              <w:right w:val="single" w:sz="4" w:space="0" w:color="auto"/>
            </w:tcBorders>
            <w:shd w:val="clear" w:color="auto" w:fill="auto"/>
            <w:noWrap/>
            <w:hideMark/>
          </w:tcPr>
          <w:p w14:paraId="72086D7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85C3BDB"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28858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700D4" w14:textId="77777777" w:rsidR="00E83F66" w:rsidRPr="00772251" w:rsidRDefault="00E83F66" w:rsidP="005C42AF">
            <w:pPr>
              <w:spacing w:before="60" w:after="60" w:line="240" w:lineRule="auto"/>
              <w:rPr>
                <w:noProof/>
                <w:sz w:val="20"/>
              </w:rPr>
            </w:pPr>
            <w:r>
              <w:rPr>
                <w:noProof/>
                <w:sz w:val="20"/>
              </w:rPr>
              <w:t>04029100</w:t>
            </w:r>
          </w:p>
        </w:tc>
        <w:tc>
          <w:tcPr>
            <w:tcW w:w="1134" w:type="dxa"/>
            <w:tcBorders>
              <w:top w:val="nil"/>
              <w:left w:val="nil"/>
              <w:bottom w:val="single" w:sz="4" w:space="0" w:color="auto"/>
              <w:right w:val="single" w:sz="4" w:space="0" w:color="auto"/>
            </w:tcBorders>
            <w:shd w:val="clear" w:color="auto" w:fill="auto"/>
            <w:noWrap/>
            <w:hideMark/>
          </w:tcPr>
          <w:p w14:paraId="7D87A2E6" w14:textId="77777777" w:rsidR="00E83F66" w:rsidRPr="00772251" w:rsidRDefault="00E83F66" w:rsidP="005C42AF">
            <w:pPr>
              <w:spacing w:before="60" w:after="60" w:line="240" w:lineRule="auto"/>
              <w:rPr>
                <w:noProof/>
                <w:sz w:val="20"/>
              </w:rPr>
            </w:pPr>
            <w:r>
              <w:rPr>
                <w:noProof/>
                <w:sz w:val="20"/>
              </w:rPr>
              <w:t>040291</w:t>
            </w:r>
          </w:p>
        </w:tc>
        <w:tc>
          <w:tcPr>
            <w:tcW w:w="11425" w:type="dxa"/>
            <w:tcBorders>
              <w:top w:val="nil"/>
              <w:left w:val="nil"/>
              <w:bottom w:val="single" w:sz="4" w:space="0" w:color="auto"/>
              <w:right w:val="single" w:sz="4" w:space="0" w:color="auto"/>
            </w:tcBorders>
            <w:shd w:val="clear" w:color="auto" w:fill="auto"/>
            <w:noWrap/>
            <w:hideMark/>
          </w:tcPr>
          <w:p w14:paraId="5781423F" w14:textId="77777777" w:rsidR="00E83F66" w:rsidRPr="00772251" w:rsidRDefault="00E83F66" w:rsidP="005C42AF">
            <w:pPr>
              <w:spacing w:before="60" w:after="60" w:line="240" w:lineRule="auto"/>
              <w:rPr>
                <w:noProof/>
                <w:sz w:val="20"/>
              </w:rPr>
            </w:pPr>
            <w:r>
              <w:rPr>
                <w:noProof/>
                <w:sz w:val="20"/>
              </w:rPr>
              <w:t>-- Sem adição de açúcar ou de outros edulcorantes</w:t>
            </w:r>
          </w:p>
        </w:tc>
        <w:tc>
          <w:tcPr>
            <w:tcW w:w="986" w:type="dxa"/>
            <w:tcBorders>
              <w:top w:val="nil"/>
              <w:left w:val="nil"/>
              <w:bottom w:val="single" w:sz="4" w:space="0" w:color="auto"/>
              <w:right w:val="single" w:sz="4" w:space="0" w:color="auto"/>
            </w:tcBorders>
            <w:shd w:val="clear" w:color="auto" w:fill="auto"/>
            <w:noWrap/>
            <w:vAlign w:val="bottom"/>
            <w:hideMark/>
          </w:tcPr>
          <w:p w14:paraId="14D74BEC"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3119ED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C48A6A" w14:textId="77777777" w:rsidR="00E83F66" w:rsidRPr="00772251" w:rsidRDefault="00E83F66" w:rsidP="005C42AF">
            <w:pPr>
              <w:spacing w:before="60" w:after="60" w:line="240" w:lineRule="auto"/>
              <w:rPr>
                <w:noProof/>
                <w:sz w:val="20"/>
              </w:rPr>
            </w:pPr>
            <w:r>
              <w:rPr>
                <w:noProof/>
                <w:sz w:val="20"/>
              </w:rPr>
              <w:t>04029900</w:t>
            </w:r>
          </w:p>
        </w:tc>
        <w:tc>
          <w:tcPr>
            <w:tcW w:w="1134" w:type="dxa"/>
            <w:tcBorders>
              <w:top w:val="nil"/>
              <w:left w:val="nil"/>
              <w:bottom w:val="single" w:sz="4" w:space="0" w:color="auto"/>
              <w:right w:val="single" w:sz="4" w:space="0" w:color="auto"/>
            </w:tcBorders>
            <w:shd w:val="clear" w:color="auto" w:fill="auto"/>
            <w:noWrap/>
            <w:hideMark/>
          </w:tcPr>
          <w:p w14:paraId="05FEF6B4" w14:textId="77777777" w:rsidR="00E83F66" w:rsidRPr="00772251" w:rsidRDefault="00E83F66" w:rsidP="005C42AF">
            <w:pPr>
              <w:spacing w:before="60" w:after="60" w:line="240" w:lineRule="auto"/>
              <w:rPr>
                <w:noProof/>
                <w:sz w:val="20"/>
              </w:rPr>
            </w:pPr>
            <w:r>
              <w:rPr>
                <w:noProof/>
                <w:sz w:val="20"/>
              </w:rPr>
              <w:t>040299</w:t>
            </w:r>
          </w:p>
        </w:tc>
        <w:tc>
          <w:tcPr>
            <w:tcW w:w="11425" w:type="dxa"/>
            <w:tcBorders>
              <w:top w:val="nil"/>
              <w:left w:val="nil"/>
              <w:bottom w:val="single" w:sz="4" w:space="0" w:color="auto"/>
              <w:right w:val="single" w:sz="4" w:space="0" w:color="auto"/>
            </w:tcBorders>
            <w:shd w:val="clear" w:color="auto" w:fill="auto"/>
            <w:noWrap/>
            <w:hideMark/>
          </w:tcPr>
          <w:p w14:paraId="214B03F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5E44438"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40D06E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AF0F48" w14:textId="77777777" w:rsidR="00E83F66" w:rsidRPr="00772251" w:rsidRDefault="00E83F66" w:rsidP="005C42AF">
            <w:pPr>
              <w:spacing w:before="60" w:after="60" w:line="240" w:lineRule="auto"/>
              <w:rPr>
                <w:noProof/>
                <w:sz w:val="20"/>
              </w:rPr>
            </w:pPr>
            <w:r>
              <w:rPr>
                <w:noProof/>
                <w:sz w:val="20"/>
              </w:rPr>
              <w:t>04031000</w:t>
            </w:r>
          </w:p>
        </w:tc>
        <w:tc>
          <w:tcPr>
            <w:tcW w:w="1134" w:type="dxa"/>
            <w:tcBorders>
              <w:top w:val="nil"/>
              <w:left w:val="nil"/>
              <w:bottom w:val="single" w:sz="4" w:space="0" w:color="auto"/>
              <w:right w:val="single" w:sz="4" w:space="0" w:color="auto"/>
            </w:tcBorders>
            <w:shd w:val="clear" w:color="auto" w:fill="auto"/>
            <w:noWrap/>
            <w:hideMark/>
          </w:tcPr>
          <w:p w14:paraId="38EA19FE" w14:textId="77777777" w:rsidR="00E83F66" w:rsidRPr="00772251" w:rsidRDefault="00E83F66" w:rsidP="005C42AF">
            <w:pPr>
              <w:spacing w:before="60" w:after="60" w:line="240" w:lineRule="auto"/>
              <w:rPr>
                <w:noProof/>
                <w:sz w:val="20"/>
              </w:rPr>
            </w:pPr>
            <w:r>
              <w:rPr>
                <w:noProof/>
                <w:sz w:val="20"/>
              </w:rPr>
              <w:t>040310</w:t>
            </w:r>
          </w:p>
        </w:tc>
        <w:tc>
          <w:tcPr>
            <w:tcW w:w="11425" w:type="dxa"/>
            <w:tcBorders>
              <w:top w:val="nil"/>
              <w:left w:val="nil"/>
              <w:bottom w:val="single" w:sz="4" w:space="0" w:color="auto"/>
              <w:right w:val="single" w:sz="4" w:space="0" w:color="auto"/>
            </w:tcBorders>
            <w:shd w:val="clear" w:color="auto" w:fill="auto"/>
            <w:noWrap/>
            <w:hideMark/>
          </w:tcPr>
          <w:p w14:paraId="07F40124" w14:textId="77777777" w:rsidR="00E83F66" w:rsidRPr="00772251" w:rsidRDefault="00E83F66" w:rsidP="005C42AF">
            <w:pPr>
              <w:spacing w:before="60" w:after="60" w:line="240" w:lineRule="auto"/>
              <w:rPr>
                <w:noProof/>
                <w:sz w:val="20"/>
              </w:rPr>
            </w:pPr>
            <w:r>
              <w:rPr>
                <w:noProof/>
                <w:sz w:val="20"/>
              </w:rPr>
              <w:t>- Iogurte</w:t>
            </w:r>
          </w:p>
        </w:tc>
        <w:tc>
          <w:tcPr>
            <w:tcW w:w="986" w:type="dxa"/>
            <w:tcBorders>
              <w:top w:val="nil"/>
              <w:left w:val="nil"/>
              <w:bottom w:val="single" w:sz="4" w:space="0" w:color="auto"/>
              <w:right w:val="single" w:sz="4" w:space="0" w:color="auto"/>
            </w:tcBorders>
            <w:shd w:val="clear" w:color="auto" w:fill="auto"/>
            <w:noWrap/>
            <w:vAlign w:val="bottom"/>
            <w:hideMark/>
          </w:tcPr>
          <w:p w14:paraId="36DC69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D54A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3354A5" w14:textId="77777777" w:rsidR="00E83F66" w:rsidRPr="00772251" w:rsidRDefault="00E83F66" w:rsidP="005C42AF">
            <w:pPr>
              <w:spacing w:before="60" w:after="60" w:line="240" w:lineRule="auto"/>
              <w:rPr>
                <w:noProof/>
                <w:sz w:val="20"/>
              </w:rPr>
            </w:pPr>
            <w:r>
              <w:rPr>
                <w:noProof/>
                <w:sz w:val="20"/>
              </w:rPr>
              <w:t>04039000</w:t>
            </w:r>
          </w:p>
        </w:tc>
        <w:tc>
          <w:tcPr>
            <w:tcW w:w="1134" w:type="dxa"/>
            <w:tcBorders>
              <w:top w:val="nil"/>
              <w:left w:val="nil"/>
              <w:bottom w:val="single" w:sz="4" w:space="0" w:color="auto"/>
              <w:right w:val="single" w:sz="4" w:space="0" w:color="auto"/>
            </w:tcBorders>
            <w:shd w:val="clear" w:color="auto" w:fill="auto"/>
            <w:noWrap/>
            <w:hideMark/>
          </w:tcPr>
          <w:p w14:paraId="2742F757" w14:textId="77777777" w:rsidR="00E83F66" w:rsidRPr="00772251" w:rsidRDefault="00E83F66" w:rsidP="005C42AF">
            <w:pPr>
              <w:spacing w:before="60" w:after="60" w:line="240" w:lineRule="auto"/>
              <w:rPr>
                <w:noProof/>
                <w:sz w:val="20"/>
              </w:rPr>
            </w:pPr>
            <w:r>
              <w:rPr>
                <w:noProof/>
                <w:sz w:val="20"/>
              </w:rPr>
              <w:t>040390</w:t>
            </w:r>
          </w:p>
        </w:tc>
        <w:tc>
          <w:tcPr>
            <w:tcW w:w="11425" w:type="dxa"/>
            <w:tcBorders>
              <w:top w:val="nil"/>
              <w:left w:val="nil"/>
              <w:bottom w:val="single" w:sz="4" w:space="0" w:color="auto"/>
              <w:right w:val="single" w:sz="4" w:space="0" w:color="auto"/>
            </w:tcBorders>
            <w:shd w:val="clear" w:color="auto" w:fill="auto"/>
            <w:noWrap/>
            <w:hideMark/>
          </w:tcPr>
          <w:p w14:paraId="4F177D5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32FC6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532A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FEA35" w14:textId="77777777" w:rsidR="00E83F66" w:rsidRPr="00772251" w:rsidRDefault="00E83F66" w:rsidP="005C42AF">
            <w:pPr>
              <w:spacing w:before="60" w:after="60" w:line="240" w:lineRule="auto"/>
              <w:rPr>
                <w:noProof/>
                <w:sz w:val="20"/>
              </w:rPr>
            </w:pPr>
            <w:r>
              <w:rPr>
                <w:noProof/>
                <w:sz w:val="20"/>
              </w:rPr>
              <w:t>04041000</w:t>
            </w:r>
          </w:p>
        </w:tc>
        <w:tc>
          <w:tcPr>
            <w:tcW w:w="1134" w:type="dxa"/>
            <w:tcBorders>
              <w:top w:val="nil"/>
              <w:left w:val="nil"/>
              <w:bottom w:val="single" w:sz="4" w:space="0" w:color="auto"/>
              <w:right w:val="single" w:sz="4" w:space="0" w:color="auto"/>
            </w:tcBorders>
            <w:shd w:val="clear" w:color="auto" w:fill="auto"/>
            <w:noWrap/>
            <w:hideMark/>
          </w:tcPr>
          <w:p w14:paraId="78E8AED2" w14:textId="77777777" w:rsidR="00E83F66" w:rsidRPr="00772251" w:rsidRDefault="00E83F66" w:rsidP="005C42AF">
            <w:pPr>
              <w:spacing w:before="60" w:after="60" w:line="240" w:lineRule="auto"/>
              <w:rPr>
                <w:noProof/>
                <w:sz w:val="20"/>
              </w:rPr>
            </w:pPr>
            <w:r>
              <w:rPr>
                <w:noProof/>
                <w:sz w:val="20"/>
              </w:rPr>
              <w:t>040410</w:t>
            </w:r>
          </w:p>
        </w:tc>
        <w:tc>
          <w:tcPr>
            <w:tcW w:w="11425" w:type="dxa"/>
            <w:tcBorders>
              <w:top w:val="nil"/>
              <w:left w:val="nil"/>
              <w:bottom w:val="single" w:sz="4" w:space="0" w:color="auto"/>
              <w:right w:val="single" w:sz="4" w:space="0" w:color="auto"/>
            </w:tcBorders>
            <w:shd w:val="clear" w:color="auto" w:fill="auto"/>
            <w:noWrap/>
            <w:hideMark/>
          </w:tcPr>
          <w:p w14:paraId="118797A4" w14:textId="77777777" w:rsidR="00E83F66" w:rsidRPr="00772251" w:rsidRDefault="00E83F66" w:rsidP="005C42AF">
            <w:pPr>
              <w:spacing w:before="60" w:after="60" w:line="240" w:lineRule="auto"/>
              <w:rPr>
                <w:noProof/>
                <w:sz w:val="20"/>
              </w:rPr>
            </w:pPr>
            <w:r>
              <w:rPr>
                <w:noProof/>
                <w:sz w:val="20"/>
              </w:rPr>
              <w:t>- Soro de leite, modificado ou não, mesmo concentrado ou adicionado de açúcar ou de outros edulcorantes</w:t>
            </w:r>
          </w:p>
        </w:tc>
        <w:tc>
          <w:tcPr>
            <w:tcW w:w="986" w:type="dxa"/>
            <w:tcBorders>
              <w:top w:val="nil"/>
              <w:left w:val="nil"/>
              <w:bottom w:val="single" w:sz="4" w:space="0" w:color="auto"/>
              <w:right w:val="single" w:sz="4" w:space="0" w:color="auto"/>
            </w:tcBorders>
            <w:shd w:val="clear" w:color="auto" w:fill="auto"/>
            <w:noWrap/>
            <w:vAlign w:val="bottom"/>
            <w:hideMark/>
          </w:tcPr>
          <w:p w14:paraId="19D131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6DA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159FF" w14:textId="77777777" w:rsidR="00E83F66" w:rsidRPr="00772251" w:rsidRDefault="00E83F66" w:rsidP="005C42AF">
            <w:pPr>
              <w:spacing w:before="60" w:after="60" w:line="240" w:lineRule="auto"/>
              <w:rPr>
                <w:noProof/>
                <w:sz w:val="20"/>
              </w:rPr>
            </w:pPr>
            <w:r>
              <w:rPr>
                <w:noProof/>
                <w:sz w:val="20"/>
              </w:rPr>
              <w:t>04049000</w:t>
            </w:r>
          </w:p>
        </w:tc>
        <w:tc>
          <w:tcPr>
            <w:tcW w:w="1134" w:type="dxa"/>
            <w:tcBorders>
              <w:top w:val="nil"/>
              <w:left w:val="nil"/>
              <w:bottom w:val="single" w:sz="4" w:space="0" w:color="auto"/>
              <w:right w:val="single" w:sz="4" w:space="0" w:color="auto"/>
            </w:tcBorders>
            <w:shd w:val="clear" w:color="auto" w:fill="auto"/>
            <w:noWrap/>
            <w:hideMark/>
          </w:tcPr>
          <w:p w14:paraId="07067E6E" w14:textId="77777777" w:rsidR="00E83F66" w:rsidRPr="00772251" w:rsidRDefault="00E83F66" w:rsidP="005C42AF">
            <w:pPr>
              <w:spacing w:before="60" w:after="60" w:line="240" w:lineRule="auto"/>
              <w:rPr>
                <w:noProof/>
                <w:sz w:val="20"/>
              </w:rPr>
            </w:pPr>
            <w:r>
              <w:rPr>
                <w:noProof/>
                <w:sz w:val="20"/>
              </w:rPr>
              <w:t>040490</w:t>
            </w:r>
          </w:p>
        </w:tc>
        <w:tc>
          <w:tcPr>
            <w:tcW w:w="11425" w:type="dxa"/>
            <w:tcBorders>
              <w:top w:val="nil"/>
              <w:left w:val="nil"/>
              <w:bottom w:val="single" w:sz="4" w:space="0" w:color="auto"/>
              <w:right w:val="single" w:sz="4" w:space="0" w:color="auto"/>
            </w:tcBorders>
            <w:shd w:val="clear" w:color="auto" w:fill="auto"/>
            <w:noWrap/>
            <w:hideMark/>
          </w:tcPr>
          <w:p w14:paraId="1F2CFFE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C6309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6DA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9632C" w14:textId="77777777" w:rsidR="00E83F66" w:rsidRPr="00772251" w:rsidRDefault="00E83F66" w:rsidP="005C42AF">
            <w:pPr>
              <w:spacing w:before="60" w:after="60" w:line="240" w:lineRule="auto"/>
              <w:rPr>
                <w:noProof/>
                <w:sz w:val="20"/>
              </w:rPr>
            </w:pPr>
            <w:r>
              <w:rPr>
                <w:noProof/>
                <w:sz w:val="20"/>
              </w:rPr>
              <w:t>04051000</w:t>
            </w:r>
          </w:p>
        </w:tc>
        <w:tc>
          <w:tcPr>
            <w:tcW w:w="1134" w:type="dxa"/>
            <w:tcBorders>
              <w:top w:val="nil"/>
              <w:left w:val="nil"/>
              <w:bottom w:val="single" w:sz="4" w:space="0" w:color="auto"/>
              <w:right w:val="single" w:sz="4" w:space="0" w:color="auto"/>
            </w:tcBorders>
            <w:shd w:val="clear" w:color="auto" w:fill="auto"/>
            <w:noWrap/>
            <w:hideMark/>
          </w:tcPr>
          <w:p w14:paraId="30BE86CC" w14:textId="77777777" w:rsidR="00E83F66" w:rsidRPr="00772251" w:rsidRDefault="00E83F66" w:rsidP="005C42AF">
            <w:pPr>
              <w:spacing w:before="60" w:after="60" w:line="240" w:lineRule="auto"/>
              <w:rPr>
                <w:noProof/>
                <w:sz w:val="20"/>
              </w:rPr>
            </w:pPr>
            <w:r>
              <w:rPr>
                <w:noProof/>
                <w:sz w:val="20"/>
              </w:rPr>
              <w:t>040510</w:t>
            </w:r>
          </w:p>
        </w:tc>
        <w:tc>
          <w:tcPr>
            <w:tcW w:w="11425" w:type="dxa"/>
            <w:tcBorders>
              <w:top w:val="nil"/>
              <w:left w:val="nil"/>
              <w:bottom w:val="single" w:sz="4" w:space="0" w:color="auto"/>
              <w:right w:val="single" w:sz="4" w:space="0" w:color="auto"/>
            </w:tcBorders>
            <w:shd w:val="clear" w:color="auto" w:fill="auto"/>
            <w:noWrap/>
            <w:hideMark/>
          </w:tcPr>
          <w:p w14:paraId="184604AC" w14:textId="77777777" w:rsidR="00E83F66" w:rsidRPr="00772251" w:rsidRDefault="00E83F66" w:rsidP="005C42AF">
            <w:pPr>
              <w:spacing w:before="60" w:after="60" w:line="240" w:lineRule="auto"/>
              <w:rPr>
                <w:noProof/>
                <w:sz w:val="20"/>
              </w:rPr>
            </w:pPr>
            <w:r>
              <w:rPr>
                <w:noProof/>
                <w:sz w:val="20"/>
              </w:rPr>
              <w:t>- Manteiga</w:t>
            </w:r>
          </w:p>
        </w:tc>
        <w:tc>
          <w:tcPr>
            <w:tcW w:w="986" w:type="dxa"/>
            <w:tcBorders>
              <w:top w:val="nil"/>
              <w:left w:val="nil"/>
              <w:bottom w:val="single" w:sz="4" w:space="0" w:color="auto"/>
              <w:right w:val="single" w:sz="4" w:space="0" w:color="auto"/>
            </w:tcBorders>
            <w:shd w:val="clear" w:color="auto" w:fill="auto"/>
            <w:noWrap/>
            <w:vAlign w:val="bottom"/>
            <w:hideMark/>
          </w:tcPr>
          <w:p w14:paraId="512DF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E75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719BC3" w14:textId="77777777" w:rsidR="00E83F66" w:rsidRPr="00772251" w:rsidRDefault="00E83F66" w:rsidP="005C42AF">
            <w:pPr>
              <w:spacing w:before="60" w:after="60" w:line="240" w:lineRule="auto"/>
              <w:rPr>
                <w:noProof/>
                <w:sz w:val="20"/>
              </w:rPr>
            </w:pPr>
            <w:r>
              <w:rPr>
                <w:noProof/>
                <w:sz w:val="20"/>
              </w:rPr>
              <w:t>04052000</w:t>
            </w:r>
          </w:p>
        </w:tc>
        <w:tc>
          <w:tcPr>
            <w:tcW w:w="1134" w:type="dxa"/>
            <w:tcBorders>
              <w:top w:val="nil"/>
              <w:left w:val="nil"/>
              <w:bottom w:val="single" w:sz="4" w:space="0" w:color="auto"/>
              <w:right w:val="single" w:sz="4" w:space="0" w:color="auto"/>
            </w:tcBorders>
            <w:shd w:val="clear" w:color="auto" w:fill="auto"/>
            <w:noWrap/>
            <w:hideMark/>
          </w:tcPr>
          <w:p w14:paraId="4B71564A" w14:textId="77777777" w:rsidR="00E83F66" w:rsidRPr="00772251" w:rsidRDefault="00E83F66" w:rsidP="005C42AF">
            <w:pPr>
              <w:spacing w:before="60" w:after="60" w:line="240" w:lineRule="auto"/>
              <w:rPr>
                <w:noProof/>
                <w:sz w:val="20"/>
              </w:rPr>
            </w:pPr>
            <w:r>
              <w:rPr>
                <w:noProof/>
                <w:sz w:val="20"/>
              </w:rPr>
              <w:t>040520</w:t>
            </w:r>
          </w:p>
        </w:tc>
        <w:tc>
          <w:tcPr>
            <w:tcW w:w="11425" w:type="dxa"/>
            <w:tcBorders>
              <w:top w:val="nil"/>
              <w:left w:val="nil"/>
              <w:bottom w:val="single" w:sz="4" w:space="0" w:color="auto"/>
              <w:right w:val="single" w:sz="4" w:space="0" w:color="auto"/>
            </w:tcBorders>
            <w:shd w:val="clear" w:color="auto" w:fill="auto"/>
            <w:noWrap/>
            <w:hideMark/>
          </w:tcPr>
          <w:p w14:paraId="5608358A" w14:textId="77777777" w:rsidR="00E83F66" w:rsidRPr="00772251" w:rsidRDefault="00E83F66" w:rsidP="005C42AF">
            <w:pPr>
              <w:spacing w:before="60" w:after="60" w:line="240" w:lineRule="auto"/>
              <w:rPr>
                <w:noProof/>
                <w:sz w:val="20"/>
              </w:rPr>
            </w:pPr>
            <w:r>
              <w:rPr>
                <w:noProof/>
                <w:sz w:val="20"/>
              </w:rPr>
              <w:t>- Pasta de barrar (espalhar) de produtos provenientes do leite</w:t>
            </w:r>
          </w:p>
        </w:tc>
        <w:tc>
          <w:tcPr>
            <w:tcW w:w="986" w:type="dxa"/>
            <w:tcBorders>
              <w:top w:val="nil"/>
              <w:left w:val="nil"/>
              <w:bottom w:val="single" w:sz="4" w:space="0" w:color="auto"/>
              <w:right w:val="single" w:sz="4" w:space="0" w:color="auto"/>
            </w:tcBorders>
            <w:shd w:val="clear" w:color="auto" w:fill="auto"/>
            <w:noWrap/>
            <w:vAlign w:val="bottom"/>
            <w:hideMark/>
          </w:tcPr>
          <w:p w14:paraId="13FAD5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199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722FAA" w14:textId="77777777" w:rsidR="00E83F66" w:rsidRPr="00772251" w:rsidRDefault="00E83F66" w:rsidP="00507CFA">
            <w:pPr>
              <w:pageBreakBefore/>
              <w:spacing w:before="60" w:after="60" w:line="240" w:lineRule="auto"/>
              <w:rPr>
                <w:noProof/>
                <w:sz w:val="20"/>
              </w:rPr>
            </w:pPr>
            <w:r>
              <w:rPr>
                <w:noProof/>
                <w:sz w:val="20"/>
              </w:rPr>
              <w:t>04059000</w:t>
            </w:r>
          </w:p>
        </w:tc>
        <w:tc>
          <w:tcPr>
            <w:tcW w:w="1134" w:type="dxa"/>
            <w:tcBorders>
              <w:top w:val="nil"/>
              <w:left w:val="nil"/>
              <w:bottom w:val="single" w:sz="4" w:space="0" w:color="auto"/>
              <w:right w:val="single" w:sz="4" w:space="0" w:color="auto"/>
            </w:tcBorders>
            <w:shd w:val="clear" w:color="auto" w:fill="auto"/>
            <w:noWrap/>
            <w:hideMark/>
          </w:tcPr>
          <w:p w14:paraId="0E9B7151" w14:textId="77777777" w:rsidR="00E83F66" w:rsidRPr="00772251" w:rsidRDefault="00E83F66" w:rsidP="005C42AF">
            <w:pPr>
              <w:spacing w:before="60" w:after="60" w:line="240" w:lineRule="auto"/>
              <w:rPr>
                <w:noProof/>
                <w:sz w:val="20"/>
              </w:rPr>
            </w:pPr>
            <w:r>
              <w:rPr>
                <w:noProof/>
                <w:sz w:val="20"/>
              </w:rPr>
              <w:t>040590</w:t>
            </w:r>
          </w:p>
        </w:tc>
        <w:tc>
          <w:tcPr>
            <w:tcW w:w="11425" w:type="dxa"/>
            <w:tcBorders>
              <w:top w:val="nil"/>
              <w:left w:val="nil"/>
              <w:bottom w:val="single" w:sz="4" w:space="0" w:color="auto"/>
              <w:right w:val="single" w:sz="4" w:space="0" w:color="auto"/>
            </w:tcBorders>
            <w:shd w:val="clear" w:color="auto" w:fill="auto"/>
            <w:noWrap/>
            <w:hideMark/>
          </w:tcPr>
          <w:p w14:paraId="7C56DAC2"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2B133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6CBF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F2EE60" w14:textId="77777777" w:rsidR="00E83F66" w:rsidRPr="00772251" w:rsidRDefault="00E83F66" w:rsidP="005C42AF">
            <w:pPr>
              <w:spacing w:before="60" w:after="60" w:line="240" w:lineRule="auto"/>
              <w:rPr>
                <w:noProof/>
                <w:sz w:val="20"/>
              </w:rPr>
            </w:pPr>
            <w:r>
              <w:rPr>
                <w:noProof/>
                <w:sz w:val="20"/>
              </w:rPr>
              <w:t>04061000</w:t>
            </w:r>
          </w:p>
        </w:tc>
        <w:tc>
          <w:tcPr>
            <w:tcW w:w="1134" w:type="dxa"/>
            <w:tcBorders>
              <w:top w:val="nil"/>
              <w:left w:val="nil"/>
              <w:bottom w:val="single" w:sz="4" w:space="0" w:color="auto"/>
              <w:right w:val="single" w:sz="4" w:space="0" w:color="auto"/>
            </w:tcBorders>
            <w:shd w:val="clear" w:color="auto" w:fill="auto"/>
            <w:noWrap/>
            <w:hideMark/>
          </w:tcPr>
          <w:p w14:paraId="08AFAC46" w14:textId="77777777" w:rsidR="00E83F66" w:rsidRPr="00772251" w:rsidRDefault="00E83F66" w:rsidP="005C42AF">
            <w:pPr>
              <w:spacing w:before="60" w:after="60" w:line="240" w:lineRule="auto"/>
              <w:rPr>
                <w:noProof/>
                <w:sz w:val="20"/>
              </w:rPr>
            </w:pPr>
            <w:r>
              <w:rPr>
                <w:noProof/>
                <w:sz w:val="20"/>
              </w:rPr>
              <w:t>040610</w:t>
            </w:r>
          </w:p>
        </w:tc>
        <w:tc>
          <w:tcPr>
            <w:tcW w:w="11425" w:type="dxa"/>
            <w:tcBorders>
              <w:top w:val="nil"/>
              <w:left w:val="nil"/>
              <w:bottom w:val="single" w:sz="4" w:space="0" w:color="auto"/>
              <w:right w:val="single" w:sz="4" w:space="0" w:color="auto"/>
            </w:tcBorders>
            <w:shd w:val="clear" w:color="auto" w:fill="auto"/>
            <w:noWrap/>
            <w:hideMark/>
          </w:tcPr>
          <w:p w14:paraId="5670B346" w14:textId="77777777" w:rsidR="00E83F66" w:rsidRPr="00772251" w:rsidRDefault="00E83F66" w:rsidP="005C42AF">
            <w:pPr>
              <w:spacing w:before="60" w:after="60" w:line="240" w:lineRule="auto"/>
              <w:rPr>
                <w:noProof/>
                <w:sz w:val="20"/>
              </w:rPr>
            </w:pPr>
            <w:r>
              <w:rPr>
                <w:noProof/>
                <w:sz w:val="20"/>
              </w:rPr>
              <w:t>- Queijos frescos (não curados), incluindo o queijo de soro de leite e o requeijão</w:t>
            </w:r>
          </w:p>
        </w:tc>
        <w:tc>
          <w:tcPr>
            <w:tcW w:w="986" w:type="dxa"/>
            <w:tcBorders>
              <w:top w:val="nil"/>
              <w:left w:val="nil"/>
              <w:bottom w:val="single" w:sz="4" w:space="0" w:color="auto"/>
              <w:right w:val="single" w:sz="4" w:space="0" w:color="auto"/>
            </w:tcBorders>
            <w:shd w:val="clear" w:color="auto" w:fill="auto"/>
            <w:noWrap/>
            <w:vAlign w:val="bottom"/>
            <w:hideMark/>
          </w:tcPr>
          <w:p w14:paraId="3C9A66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BE5E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47D5F" w14:textId="77777777" w:rsidR="00E83F66" w:rsidRPr="00772251" w:rsidRDefault="00E83F66" w:rsidP="005C42AF">
            <w:pPr>
              <w:spacing w:before="60" w:after="60" w:line="240" w:lineRule="auto"/>
              <w:rPr>
                <w:noProof/>
                <w:sz w:val="20"/>
              </w:rPr>
            </w:pPr>
            <w:r>
              <w:rPr>
                <w:noProof/>
                <w:sz w:val="20"/>
              </w:rPr>
              <w:t>04062000</w:t>
            </w:r>
          </w:p>
        </w:tc>
        <w:tc>
          <w:tcPr>
            <w:tcW w:w="1134" w:type="dxa"/>
            <w:tcBorders>
              <w:top w:val="nil"/>
              <w:left w:val="nil"/>
              <w:bottom w:val="single" w:sz="4" w:space="0" w:color="auto"/>
              <w:right w:val="single" w:sz="4" w:space="0" w:color="auto"/>
            </w:tcBorders>
            <w:shd w:val="clear" w:color="auto" w:fill="auto"/>
            <w:noWrap/>
            <w:hideMark/>
          </w:tcPr>
          <w:p w14:paraId="0C4A5279" w14:textId="77777777" w:rsidR="00E83F66" w:rsidRPr="00772251" w:rsidRDefault="00E83F66" w:rsidP="005C42AF">
            <w:pPr>
              <w:spacing w:before="60" w:after="60" w:line="240" w:lineRule="auto"/>
              <w:rPr>
                <w:noProof/>
                <w:sz w:val="20"/>
              </w:rPr>
            </w:pPr>
            <w:r>
              <w:rPr>
                <w:noProof/>
                <w:sz w:val="20"/>
              </w:rPr>
              <w:t>040620</w:t>
            </w:r>
          </w:p>
        </w:tc>
        <w:tc>
          <w:tcPr>
            <w:tcW w:w="11425" w:type="dxa"/>
            <w:tcBorders>
              <w:top w:val="nil"/>
              <w:left w:val="nil"/>
              <w:bottom w:val="single" w:sz="4" w:space="0" w:color="auto"/>
              <w:right w:val="single" w:sz="4" w:space="0" w:color="auto"/>
            </w:tcBorders>
            <w:shd w:val="clear" w:color="auto" w:fill="auto"/>
            <w:noWrap/>
            <w:hideMark/>
          </w:tcPr>
          <w:p w14:paraId="1A4A9ED6" w14:textId="77777777" w:rsidR="00E83F66" w:rsidRPr="00772251" w:rsidRDefault="00E83F66" w:rsidP="005C42AF">
            <w:pPr>
              <w:spacing w:before="60" w:after="60" w:line="240" w:lineRule="auto"/>
              <w:rPr>
                <w:noProof/>
                <w:sz w:val="20"/>
              </w:rPr>
            </w:pPr>
            <w:r>
              <w:rPr>
                <w:noProof/>
                <w:sz w:val="20"/>
              </w:rPr>
              <w:t>- Queijos ralados ou em pó, de qualquer tipo</w:t>
            </w:r>
          </w:p>
        </w:tc>
        <w:tc>
          <w:tcPr>
            <w:tcW w:w="986" w:type="dxa"/>
            <w:tcBorders>
              <w:top w:val="nil"/>
              <w:left w:val="nil"/>
              <w:bottom w:val="single" w:sz="4" w:space="0" w:color="auto"/>
              <w:right w:val="single" w:sz="4" w:space="0" w:color="auto"/>
            </w:tcBorders>
            <w:shd w:val="clear" w:color="auto" w:fill="auto"/>
            <w:noWrap/>
            <w:vAlign w:val="bottom"/>
            <w:hideMark/>
          </w:tcPr>
          <w:p w14:paraId="3BBC3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ADA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4B8F26" w14:textId="77777777" w:rsidR="00E83F66" w:rsidRPr="00772251" w:rsidRDefault="00E83F66" w:rsidP="005C42AF">
            <w:pPr>
              <w:spacing w:before="60" w:after="60" w:line="240" w:lineRule="auto"/>
              <w:rPr>
                <w:noProof/>
                <w:sz w:val="20"/>
              </w:rPr>
            </w:pPr>
            <w:r>
              <w:rPr>
                <w:noProof/>
                <w:sz w:val="20"/>
              </w:rPr>
              <w:t>04063000</w:t>
            </w:r>
          </w:p>
        </w:tc>
        <w:tc>
          <w:tcPr>
            <w:tcW w:w="1134" w:type="dxa"/>
            <w:tcBorders>
              <w:top w:val="nil"/>
              <w:left w:val="nil"/>
              <w:bottom w:val="single" w:sz="4" w:space="0" w:color="auto"/>
              <w:right w:val="single" w:sz="4" w:space="0" w:color="auto"/>
            </w:tcBorders>
            <w:shd w:val="clear" w:color="auto" w:fill="auto"/>
            <w:noWrap/>
            <w:hideMark/>
          </w:tcPr>
          <w:p w14:paraId="75BF665D" w14:textId="77777777" w:rsidR="00E83F66" w:rsidRPr="00772251" w:rsidRDefault="00E83F66" w:rsidP="005C42AF">
            <w:pPr>
              <w:spacing w:before="60" w:after="60" w:line="240" w:lineRule="auto"/>
              <w:rPr>
                <w:noProof/>
                <w:sz w:val="20"/>
              </w:rPr>
            </w:pPr>
            <w:r>
              <w:rPr>
                <w:noProof/>
                <w:sz w:val="20"/>
              </w:rPr>
              <w:t>040630</w:t>
            </w:r>
          </w:p>
        </w:tc>
        <w:tc>
          <w:tcPr>
            <w:tcW w:w="11425" w:type="dxa"/>
            <w:tcBorders>
              <w:top w:val="nil"/>
              <w:left w:val="nil"/>
              <w:bottom w:val="single" w:sz="4" w:space="0" w:color="auto"/>
              <w:right w:val="single" w:sz="4" w:space="0" w:color="auto"/>
            </w:tcBorders>
            <w:shd w:val="clear" w:color="auto" w:fill="auto"/>
            <w:noWrap/>
            <w:hideMark/>
          </w:tcPr>
          <w:p w14:paraId="4AC6FB84" w14:textId="77777777" w:rsidR="00E83F66" w:rsidRPr="00772251" w:rsidRDefault="00E83F66" w:rsidP="005C42AF">
            <w:pPr>
              <w:spacing w:before="60" w:after="60" w:line="240" w:lineRule="auto"/>
              <w:rPr>
                <w:noProof/>
                <w:sz w:val="20"/>
              </w:rPr>
            </w:pPr>
            <w:r>
              <w:rPr>
                <w:noProof/>
                <w:sz w:val="20"/>
              </w:rPr>
              <w:t>- Queijos fundidos, exceto ralados ou em pó</w:t>
            </w:r>
          </w:p>
        </w:tc>
        <w:tc>
          <w:tcPr>
            <w:tcW w:w="986" w:type="dxa"/>
            <w:tcBorders>
              <w:top w:val="nil"/>
              <w:left w:val="nil"/>
              <w:bottom w:val="single" w:sz="4" w:space="0" w:color="auto"/>
              <w:right w:val="single" w:sz="4" w:space="0" w:color="auto"/>
            </w:tcBorders>
            <w:shd w:val="clear" w:color="auto" w:fill="auto"/>
            <w:noWrap/>
            <w:vAlign w:val="bottom"/>
            <w:hideMark/>
          </w:tcPr>
          <w:p w14:paraId="4EABC9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4C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BB56A1" w14:textId="77777777" w:rsidR="00E83F66" w:rsidRPr="00772251" w:rsidRDefault="00E83F66" w:rsidP="005C42AF">
            <w:pPr>
              <w:spacing w:before="60" w:after="60" w:line="240" w:lineRule="auto"/>
              <w:rPr>
                <w:noProof/>
                <w:sz w:val="20"/>
              </w:rPr>
            </w:pPr>
            <w:r>
              <w:rPr>
                <w:noProof/>
                <w:sz w:val="20"/>
              </w:rPr>
              <w:t>04064000</w:t>
            </w:r>
          </w:p>
        </w:tc>
        <w:tc>
          <w:tcPr>
            <w:tcW w:w="1134" w:type="dxa"/>
            <w:tcBorders>
              <w:top w:val="nil"/>
              <w:left w:val="nil"/>
              <w:bottom w:val="single" w:sz="4" w:space="0" w:color="auto"/>
              <w:right w:val="single" w:sz="4" w:space="0" w:color="auto"/>
            </w:tcBorders>
            <w:shd w:val="clear" w:color="auto" w:fill="auto"/>
            <w:noWrap/>
            <w:hideMark/>
          </w:tcPr>
          <w:p w14:paraId="5EF7527A" w14:textId="77777777" w:rsidR="00E83F66" w:rsidRPr="00772251" w:rsidRDefault="00E83F66" w:rsidP="005C42AF">
            <w:pPr>
              <w:spacing w:before="60" w:after="60" w:line="240" w:lineRule="auto"/>
              <w:rPr>
                <w:noProof/>
                <w:sz w:val="20"/>
              </w:rPr>
            </w:pPr>
            <w:r>
              <w:rPr>
                <w:noProof/>
                <w:sz w:val="20"/>
              </w:rPr>
              <w:t>040640</w:t>
            </w:r>
          </w:p>
        </w:tc>
        <w:tc>
          <w:tcPr>
            <w:tcW w:w="11425" w:type="dxa"/>
            <w:tcBorders>
              <w:top w:val="nil"/>
              <w:left w:val="nil"/>
              <w:bottom w:val="single" w:sz="4" w:space="0" w:color="auto"/>
              <w:right w:val="single" w:sz="4" w:space="0" w:color="auto"/>
            </w:tcBorders>
            <w:shd w:val="clear" w:color="auto" w:fill="auto"/>
            <w:noWrap/>
            <w:hideMark/>
          </w:tcPr>
          <w:p w14:paraId="5123F30D" w14:textId="77777777" w:rsidR="00E83F66" w:rsidRPr="00772251" w:rsidRDefault="00E83F66" w:rsidP="005C42AF">
            <w:pPr>
              <w:spacing w:before="60" w:after="60" w:line="240" w:lineRule="auto"/>
              <w:rPr>
                <w:noProof/>
                <w:sz w:val="20"/>
              </w:rPr>
            </w:pPr>
            <w:r>
              <w:rPr>
                <w:noProof/>
                <w:sz w:val="20"/>
              </w:rPr>
              <w:t xml:space="preserve">- Queijos de pasta azul (mofada) e outros queijos que apresentem veios obtidos utilizando </w:t>
            </w:r>
            <w:r>
              <w:rPr>
                <w:i/>
                <w:noProof/>
                <w:sz w:val="20"/>
              </w:rPr>
              <w:t>Penicillium roqueforti</w:t>
            </w:r>
          </w:p>
        </w:tc>
        <w:tc>
          <w:tcPr>
            <w:tcW w:w="986" w:type="dxa"/>
            <w:tcBorders>
              <w:top w:val="nil"/>
              <w:left w:val="nil"/>
              <w:bottom w:val="single" w:sz="4" w:space="0" w:color="auto"/>
              <w:right w:val="single" w:sz="4" w:space="0" w:color="auto"/>
            </w:tcBorders>
            <w:shd w:val="clear" w:color="auto" w:fill="auto"/>
            <w:noWrap/>
            <w:vAlign w:val="bottom"/>
            <w:hideMark/>
          </w:tcPr>
          <w:p w14:paraId="6B302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630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8B321" w14:textId="77777777" w:rsidR="00E83F66" w:rsidRPr="00772251" w:rsidRDefault="00E83F66" w:rsidP="005C42AF">
            <w:pPr>
              <w:spacing w:before="60" w:after="60" w:line="240" w:lineRule="auto"/>
              <w:rPr>
                <w:noProof/>
                <w:sz w:val="20"/>
              </w:rPr>
            </w:pPr>
            <w:r>
              <w:rPr>
                <w:noProof/>
                <w:sz w:val="20"/>
              </w:rPr>
              <w:t>04069000</w:t>
            </w:r>
          </w:p>
        </w:tc>
        <w:tc>
          <w:tcPr>
            <w:tcW w:w="1134" w:type="dxa"/>
            <w:tcBorders>
              <w:top w:val="nil"/>
              <w:left w:val="nil"/>
              <w:bottom w:val="single" w:sz="4" w:space="0" w:color="auto"/>
              <w:right w:val="single" w:sz="4" w:space="0" w:color="auto"/>
            </w:tcBorders>
            <w:shd w:val="clear" w:color="auto" w:fill="auto"/>
            <w:noWrap/>
            <w:hideMark/>
          </w:tcPr>
          <w:p w14:paraId="261CE0FE" w14:textId="77777777" w:rsidR="00E83F66" w:rsidRPr="00772251" w:rsidRDefault="00E83F66" w:rsidP="005C42AF">
            <w:pPr>
              <w:spacing w:before="60" w:after="60" w:line="240" w:lineRule="auto"/>
              <w:rPr>
                <w:noProof/>
                <w:sz w:val="20"/>
              </w:rPr>
            </w:pPr>
            <w:r>
              <w:rPr>
                <w:noProof/>
                <w:sz w:val="20"/>
              </w:rPr>
              <w:t>040690</w:t>
            </w:r>
          </w:p>
        </w:tc>
        <w:tc>
          <w:tcPr>
            <w:tcW w:w="11425" w:type="dxa"/>
            <w:tcBorders>
              <w:top w:val="nil"/>
              <w:left w:val="nil"/>
              <w:bottom w:val="single" w:sz="4" w:space="0" w:color="auto"/>
              <w:right w:val="single" w:sz="4" w:space="0" w:color="auto"/>
            </w:tcBorders>
            <w:shd w:val="clear" w:color="auto" w:fill="auto"/>
            <w:noWrap/>
            <w:hideMark/>
          </w:tcPr>
          <w:p w14:paraId="3CF0283F" w14:textId="77777777" w:rsidR="00E83F66" w:rsidRPr="00772251" w:rsidRDefault="00E83F66" w:rsidP="005C42AF">
            <w:pPr>
              <w:spacing w:before="60" w:after="60" w:line="240" w:lineRule="auto"/>
              <w:rPr>
                <w:noProof/>
                <w:sz w:val="20"/>
              </w:rPr>
            </w:pPr>
            <w:r>
              <w:rPr>
                <w:noProof/>
                <w:sz w:val="20"/>
              </w:rPr>
              <w:t>- Outros queijos</w:t>
            </w:r>
          </w:p>
        </w:tc>
        <w:tc>
          <w:tcPr>
            <w:tcW w:w="986" w:type="dxa"/>
            <w:tcBorders>
              <w:top w:val="nil"/>
              <w:left w:val="nil"/>
              <w:bottom w:val="single" w:sz="4" w:space="0" w:color="auto"/>
              <w:right w:val="single" w:sz="4" w:space="0" w:color="auto"/>
            </w:tcBorders>
            <w:shd w:val="clear" w:color="auto" w:fill="auto"/>
            <w:noWrap/>
            <w:vAlign w:val="bottom"/>
            <w:hideMark/>
          </w:tcPr>
          <w:p w14:paraId="6444C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57E3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EBA84" w14:textId="77777777" w:rsidR="00E83F66" w:rsidRPr="00772251" w:rsidRDefault="00E83F66" w:rsidP="005C42AF">
            <w:pPr>
              <w:spacing w:before="60" w:after="60" w:line="240" w:lineRule="auto"/>
              <w:rPr>
                <w:noProof/>
                <w:sz w:val="20"/>
              </w:rPr>
            </w:pPr>
            <w:r>
              <w:rPr>
                <w:noProof/>
                <w:sz w:val="20"/>
              </w:rPr>
              <w:t>04071100</w:t>
            </w:r>
          </w:p>
        </w:tc>
        <w:tc>
          <w:tcPr>
            <w:tcW w:w="1134" w:type="dxa"/>
            <w:tcBorders>
              <w:top w:val="nil"/>
              <w:left w:val="nil"/>
              <w:bottom w:val="single" w:sz="4" w:space="0" w:color="auto"/>
              <w:right w:val="single" w:sz="4" w:space="0" w:color="auto"/>
            </w:tcBorders>
            <w:shd w:val="clear" w:color="auto" w:fill="auto"/>
            <w:noWrap/>
            <w:hideMark/>
          </w:tcPr>
          <w:p w14:paraId="64763896" w14:textId="77777777" w:rsidR="00E83F66" w:rsidRPr="00772251" w:rsidRDefault="00E83F66" w:rsidP="005C42AF">
            <w:pPr>
              <w:spacing w:before="60" w:after="60" w:line="240" w:lineRule="auto"/>
              <w:rPr>
                <w:noProof/>
                <w:sz w:val="20"/>
              </w:rPr>
            </w:pPr>
            <w:r>
              <w:rPr>
                <w:noProof/>
                <w:sz w:val="20"/>
              </w:rPr>
              <w:t>040711</w:t>
            </w:r>
          </w:p>
        </w:tc>
        <w:tc>
          <w:tcPr>
            <w:tcW w:w="11425" w:type="dxa"/>
            <w:tcBorders>
              <w:top w:val="nil"/>
              <w:left w:val="nil"/>
              <w:bottom w:val="single" w:sz="4" w:space="0" w:color="auto"/>
              <w:right w:val="single" w:sz="4" w:space="0" w:color="auto"/>
            </w:tcBorders>
            <w:shd w:val="clear" w:color="auto" w:fill="auto"/>
            <w:noWrap/>
            <w:hideMark/>
          </w:tcPr>
          <w:p w14:paraId="2665BC25" w14:textId="77777777" w:rsidR="00E83F66" w:rsidRPr="00772251" w:rsidRDefault="00E83F66" w:rsidP="005C42AF">
            <w:pPr>
              <w:spacing w:before="60" w:after="60" w:line="240" w:lineRule="auto"/>
              <w:rPr>
                <w:noProof/>
                <w:sz w:val="20"/>
              </w:rPr>
            </w:pPr>
            <w:r>
              <w:rPr>
                <w:noProof/>
                <w:sz w:val="20"/>
              </w:rPr>
              <w:t xml:space="preserve">-- De aves da espécie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27EF8F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E112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C11C0B" w14:textId="77777777" w:rsidR="00E83F66" w:rsidRPr="00772251" w:rsidRDefault="00E83F66" w:rsidP="005C42AF">
            <w:pPr>
              <w:spacing w:before="60" w:after="60" w:line="240" w:lineRule="auto"/>
              <w:rPr>
                <w:noProof/>
                <w:sz w:val="20"/>
              </w:rPr>
            </w:pPr>
            <w:r>
              <w:rPr>
                <w:noProof/>
                <w:sz w:val="20"/>
              </w:rPr>
              <w:t>04071900</w:t>
            </w:r>
          </w:p>
        </w:tc>
        <w:tc>
          <w:tcPr>
            <w:tcW w:w="1134" w:type="dxa"/>
            <w:tcBorders>
              <w:top w:val="nil"/>
              <w:left w:val="nil"/>
              <w:bottom w:val="single" w:sz="4" w:space="0" w:color="auto"/>
              <w:right w:val="single" w:sz="4" w:space="0" w:color="auto"/>
            </w:tcBorders>
            <w:shd w:val="clear" w:color="auto" w:fill="auto"/>
            <w:noWrap/>
            <w:hideMark/>
          </w:tcPr>
          <w:p w14:paraId="055DB5F4" w14:textId="77777777" w:rsidR="00E83F66" w:rsidRPr="00772251" w:rsidRDefault="00E83F66" w:rsidP="005C42AF">
            <w:pPr>
              <w:spacing w:before="60" w:after="60" w:line="240" w:lineRule="auto"/>
              <w:rPr>
                <w:noProof/>
                <w:sz w:val="20"/>
              </w:rPr>
            </w:pPr>
            <w:r>
              <w:rPr>
                <w:noProof/>
                <w:sz w:val="20"/>
              </w:rPr>
              <w:t>040719</w:t>
            </w:r>
          </w:p>
        </w:tc>
        <w:tc>
          <w:tcPr>
            <w:tcW w:w="11425" w:type="dxa"/>
            <w:tcBorders>
              <w:top w:val="nil"/>
              <w:left w:val="nil"/>
              <w:bottom w:val="single" w:sz="4" w:space="0" w:color="auto"/>
              <w:right w:val="single" w:sz="4" w:space="0" w:color="auto"/>
            </w:tcBorders>
            <w:shd w:val="clear" w:color="auto" w:fill="auto"/>
            <w:noWrap/>
            <w:hideMark/>
          </w:tcPr>
          <w:p w14:paraId="771A10F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E094D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539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82453A" w14:textId="77777777" w:rsidR="00E83F66" w:rsidRPr="00772251" w:rsidRDefault="00E83F66" w:rsidP="005C42AF">
            <w:pPr>
              <w:spacing w:before="60" w:after="60" w:line="240" w:lineRule="auto"/>
              <w:rPr>
                <w:noProof/>
                <w:sz w:val="20"/>
              </w:rPr>
            </w:pPr>
            <w:r>
              <w:rPr>
                <w:noProof/>
                <w:sz w:val="20"/>
              </w:rPr>
              <w:t>04072100</w:t>
            </w:r>
          </w:p>
        </w:tc>
        <w:tc>
          <w:tcPr>
            <w:tcW w:w="1134" w:type="dxa"/>
            <w:tcBorders>
              <w:top w:val="nil"/>
              <w:left w:val="nil"/>
              <w:bottom w:val="single" w:sz="4" w:space="0" w:color="auto"/>
              <w:right w:val="single" w:sz="4" w:space="0" w:color="auto"/>
            </w:tcBorders>
            <w:shd w:val="clear" w:color="auto" w:fill="auto"/>
            <w:noWrap/>
            <w:hideMark/>
          </w:tcPr>
          <w:p w14:paraId="6EA67A7D" w14:textId="77777777" w:rsidR="00E83F66" w:rsidRPr="00772251" w:rsidRDefault="00E83F66" w:rsidP="005C42AF">
            <w:pPr>
              <w:spacing w:before="60" w:after="60" w:line="240" w:lineRule="auto"/>
              <w:rPr>
                <w:noProof/>
                <w:sz w:val="20"/>
              </w:rPr>
            </w:pPr>
            <w:r>
              <w:rPr>
                <w:noProof/>
                <w:sz w:val="20"/>
              </w:rPr>
              <w:t>040721</w:t>
            </w:r>
          </w:p>
        </w:tc>
        <w:tc>
          <w:tcPr>
            <w:tcW w:w="11425" w:type="dxa"/>
            <w:tcBorders>
              <w:top w:val="nil"/>
              <w:left w:val="nil"/>
              <w:bottom w:val="single" w:sz="4" w:space="0" w:color="auto"/>
              <w:right w:val="single" w:sz="4" w:space="0" w:color="auto"/>
            </w:tcBorders>
            <w:shd w:val="clear" w:color="auto" w:fill="auto"/>
            <w:noWrap/>
            <w:hideMark/>
          </w:tcPr>
          <w:p w14:paraId="03B60500" w14:textId="77777777" w:rsidR="00E83F66" w:rsidRPr="00772251" w:rsidRDefault="00E83F66" w:rsidP="005C42AF">
            <w:pPr>
              <w:spacing w:before="60" w:after="60" w:line="240" w:lineRule="auto"/>
              <w:rPr>
                <w:noProof/>
                <w:sz w:val="20"/>
              </w:rPr>
            </w:pPr>
            <w:r>
              <w:rPr>
                <w:noProof/>
                <w:sz w:val="20"/>
              </w:rPr>
              <w:t xml:space="preserve">-- De aves da espécie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78EA80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C9BE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D2080" w14:textId="77777777" w:rsidR="00E83F66" w:rsidRPr="00772251" w:rsidRDefault="00E83F66" w:rsidP="005C42AF">
            <w:pPr>
              <w:spacing w:before="60" w:after="60" w:line="240" w:lineRule="auto"/>
              <w:rPr>
                <w:noProof/>
                <w:sz w:val="20"/>
              </w:rPr>
            </w:pPr>
            <w:r>
              <w:rPr>
                <w:noProof/>
                <w:sz w:val="20"/>
              </w:rPr>
              <w:t>04072900</w:t>
            </w:r>
          </w:p>
        </w:tc>
        <w:tc>
          <w:tcPr>
            <w:tcW w:w="1134" w:type="dxa"/>
            <w:tcBorders>
              <w:top w:val="nil"/>
              <w:left w:val="nil"/>
              <w:bottom w:val="single" w:sz="4" w:space="0" w:color="auto"/>
              <w:right w:val="single" w:sz="4" w:space="0" w:color="auto"/>
            </w:tcBorders>
            <w:shd w:val="clear" w:color="auto" w:fill="auto"/>
            <w:noWrap/>
            <w:hideMark/>
          </w:tcPr>
          <w:p w14:paraId="2754972F" w14:textId="77777777" w:rsidR="00E83F66" w:rsidRPr="00772251" w:rsidRDefault="00E83F66" w:rsidP="005C42AF">
            <w:pPr>
              <w:spacing w:before="60" w:after="60" w:line="240" w:lineRule="auto"/>
              <w:rPr>
                <w:noProof/>
                <w:sz w:val="20"/>
              </w:rPr>
            </w:pPr>
            <w:r>
              <w:rPr>
                <w:noProof/>
                <w:sz w:val="20"/>
              </w:rPr>
              <w:t>040729</w:t>
            </w:r>
          </w:p>
        </w:tc>
        <w:tc>
          <w:tcPr>
            <w:tcW w:w="11425" w:type="dxa"/>
            <w:tcBorders>
              <w:top w:val="nil"/>
              <w:left w:val="nil"/>
              <w:bottom w:val="single" w:sz="4" w:space="0" w:color="auto"/>
              <w:right w:val="single" w:sz="4" w:space="0" w:color="auto"/>
            </w:tcBorders>
            <w:shd w:val="clear" w:color="auto" w:fill="auto"/>
            <w:noWrap/>
            <w:hideMark/>
          </w:tcPr>
          <w:p w14:paraId="7338A0E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E813B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77B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AC173A" w14:textId="77777777" w:rsidR="00E83F66" w:rsidRPr="00772251" w:rsidRDefault="00E83F66" w:rsidP="005C42AF">
            <w:pPr>
              <w:spacing w:before="60" w:after="60" w:line="240" w:lineRule="auto"/>
              <w:rPr>
                <w:noProof/>
                <w:sz w:val="20"/>
              </w:rPr>
            </w:pPr>
            <w:r>
              <w:rPr>
                <w:noProof/>
                <w:sz w:val="20"/>
              </w:rPr>
              <w:t>04079000</w:t>
            </w:r>
          </w:p>
        </w:tc>
        <w:tc>
          <w:tcPr>
            <w:tcW w:w="1134" w:type="dxa"/>
            <w:tcBorders>
              <w:top w:val="nil"/>
              <w:left w:val="nil"/>
              <w:bottom w:val="single" w:sz="4" w:space="0" w:color="auto"/>
              <w:right w:val="single" w:sz="4" w:space="0" w:color="auto"/>
            </w:tcBorders>
            <w:shd w:val="clear" w:color="auto" w:fill="auto"/>
            <w:noWrap/>
            <w:hideMark/>
          </w:tcPr>
          <w:p w14:paraId="3103D7F9" w14:textId="77777777" w:rsidR="00E83F66" w:rsidRPr="00772251" w:rsidRDefault="00E83F66" w:rsidP="005C42AF">
            <w:pPr>
              <w:spacing w:before="60" w:after="60" w:line="240" w:lineRule="auto"/>
              <w:rPr>
                <w:noProof/>
                <w:sz w:val="20"/>
              </w:rPr>
            </w:pPr>
            <w:r>
              <w:rPr>
                <w:noProof/>
                <w:sz w:val="20"/>
              </w:rPr>
              <w:t>040790</w:t>
            </w:r>
          </w:p>
        </w:tc>
        <w:tc>
          <w:tcPr>
            <w:tcW w:w="11425" w:type="dxa"/>
            <w:tcBorders>
              <w:top w:val="nil"/>
              <w:left w:val="nil"/>
              <w:bottom w:val="single" w:sz="4" w:space="0" w:color="auto"/>
              <w:right w:val="single" w:sz="4" w:space="0" w:color="auto"/>
            </w:tcBorders>
            <w:shd w:val="clear" w:color="auto" w:fill="auto"/>
            <w:noWrap/>
            <w:hideMark/>
          </w:tcPr>
          <w:p w14:paraId="7B81455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94F26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A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A2628" w14:textId="77777777" w:rsidR="00E83F66" w:rsidRPr="00772251" w:rsidRDefault="00E83F66" w:rsidP="005C42AF">
            <w:pPr>
              <w:spacing w:before="60" w:after="60" w:line="240" w:lineRule="auto"/>
              <w:rPr>
                <w:noProof/>
                <w:sz w:val="20"/>
              </w:rPr>
            </w:pPr>
            <w:r>
              <w:rPr>
                <w:noProof/>
                <w:sz w:val="20"/>
              </w:rPr>
              <w:t>04081900</w:t>
            </w:r>
          </w:p>
        </w:tc>
        <w:tc>
          <w:tcPr>
            <w:tcW w:w="1134" w:type="dxa"/>
            <w:tcBorders>
              <w:top w:val="nil"/>
              <w:left w:val="nil"/>
              <w:bottom w:val="single" w:sz="4" w:space="0" w:color="auto"/>
              <w:right w:val="single" w:sz="4" w:space="0" w:color="auto"/>
            </w:tcBorders>
            <w:shd w:val="clear" w:color="auto" w:fill="auto"/>
            <w:noWrap/>
            <w:hideMark/>
          </w:tcPr>
          <w:p w14:paraId="5C26B701" w14:textId="77777777" w:rsidR="00E83F66" w:rsidRPr="00772251" w:rsidRDefault="00E83F66" w:rsidP="005C42AF">
            <w:pPr>
              <w:spacing w:before="60" w:after="60" w:line="240" w:lineRule="auto"/>
              <w:rPr>
                <w:noProof/>
                <w:sz w:val="20"/>
              </w:rPr>
            </w:pPr>
            <w:r>
              <w:rPr>
                <w:noProof/>
                <w:sz w:val="20"/>
              </w:rPr>
              <w:t>040819</w:t>
            </w:r>
          </w:p>
        </w:tc>
        <w:tc>
          <w:tcPr>
            <w:tcW w:w="11425" w:type="dxa"/>
            <w:tcBorders>
              <w:top w:val="nil"/>
              <w:left w:val="nil"/>
              <w:bottom w:val="single" w:sz="4" w:space="0" w:color="auto"/>
              <w:right w:val="single" w:sz="4" w:space="0" w:color="auto"/>
            </w:tcBorders>
            <w:shd w:val="clear" w:color="auto" w:fill="auto"/>
            <w:noWrap/>
            <w:hideMark/>
          </w:tcPr>
          <w:p w14:paraId="54477F8C"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5F50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F82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F96F61" w14:textId="77777777" w:rsidR="00E83F66" w:rsidRPr="00772251" w:rsidRDefault="00E83F66" w:rsidP="005C42AF">
            <w:pPr>
              <w:spacing w:before="60" w:after="60" w:line="240" w:lineRule="auto"/>
              <w:rPr>
                <w:noProof/>
                <w:sz w:val="20"/>
              </w:rPr>
            </w:pPr>
            <w:r>
              <w:rPr>
                <w:noProof/>
                <w:sz w:val="20"/>
              </w:rPr>
              <w:t>04089900</w:t>
            </w:r>
          </w:p>
        </w:tc>
        <w:tc>
          <w:tcPr>
            <w:tcW w:w="1134" w:type="dxa"/>
            <w:tcBorders>
              <w:top w:val="nil"/>
              <w:left w:val="nil"/>
              <w:bottom w:val="single" w:sz="4" w:space="0" w:color="auto"/>
              <w:right w:val="single" w:sz="4" w:space="0" w:color="auto"/>
            </w:tcBorders>
            <w:shd w:val="clear" w:color="auto" w:fill="auto"/>
            <w:noWrap/>
            <w:hideMark/>
          </w:tcPr>
          <w:p w14:paraId="12329B8E" w14:textId="77777777" w:rsidR="00E83F66" w:rsidRPr="00772251" w:rsidRDefault="00E83F66" w:rsidP="005C42AF">
            <w:pPr>
              <w:spacing w:before="60" w:after="60" w:line="240" w:lineRule="auto"/>
              <w:rPr>
                <w:noProof/>
                <w:sz w:val="20"/>
              </w:rPr>
            </w:pPr>
            <w:r>
              <w:rPr>
                <w:noProof/>
                <w:sz w:val="20"/>
              </w:rPr>
              <w:t>040899</w:t>
            </w:r>
          </w:p>
        </w:tc>
        <w:tc>
          <w:tcPr>
            <w:tcW w:w="11425" w:type="dxa"/>
            <w:tcBorders>
              <w:top w:val="nil"/>
              <w:left w:val="nil"/>
              <w:bottom w:val="single" w:sz="4" w:space="0" w:color="auto"/>
              <w:right w:val="single" w:sz="4" w:space="0" w:color="auto"/>
            </w:tcBorders>
            <w:shd w:val="clear" w:color="auto" w:fill="auto"/>
            <w:noWrap/>
            <w:hideMark/>
          </w:tcPr>
          <w:p w14:paraId="3A865CB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F9FD9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62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133066" w14:textId="77777777" w:rsidR="00E83F66" w:rsidRPr="00772251" w:rsidRDefault="00E83F66" w:rsidP="005C42AF">
            <w:pPr>
              <w:spacing w:before="60" w:after="60" w:line="240" w:lineRule="auto"/>
              <w:rPr>
                <w:noProof/>
                <w:sz w:val="20"/>
              </w:rPr>
            </w:pPr>
            <w:r>
              <w:rPr>
                <w:noProof/>
                <w:sz w:val="20"/>
              </w:rPr>
              <w:t>04090000</w:t>
            </w:r>
          </w:p>
        </w:tc>
        <w:tc>
          <w:tcPr>
            <w:tcW w:w="1134" w:type="dxa"/>
            <w:tcBorders>
              <w:top w:val="nil"/>
              <w:left w:val="nil"/>
              <w:bottom w:val="single" w:sz="4" w:space="0" w:color="auto"/>
              <w:right w:val="single" w:sz="4" w:space="0" w:color="auto"/>
            </w:tcBorders>
            <w:shd w:val="clear" w:color="auto" w:fill="auto"/>
            <w:noWrap/>
            <w:hideMark/>
          </w:tcPr>
          <w:p w14:paraId="2C34B0A4" w14:textId="77777777" w:rsidR="00E83F66" w:rsidRPr="00772251" w:rsidRDefault="00E83F66" w:rsidP="005C42AF">
            <w:pPr>
              <w:spacing w:before="60" w:after="60" w:line="240" w:lineRule="auto"/>
              <w:rPr>
                <w:noProof/>
                <w:sz w:val="20"/>
              </w:rPr>
            </w:pPr>
            <w:r>
              <w:rPr>
                <w:noProof/>
                <w:sz w:val="20"/>
              </w:rPr>
              <w:t>040900</w:t>
            </w:r>
          </w:p>
        </w:tc>
        <w:tc>
          <w:tcPr>
            <w:tcW w:w="11425" w:type="dxa"/>
            <w:tcBorders>
              <w:top w:val="nil"/>
              <w:left w:val="nil"/>
              <w:bottom w:val="single" w:sz="4" w:space="0" w:color="auto"/>
              <w:right w:val="single" w:sz="4" w:space="0" w:color="auto"/>
            </w:tcBorders>
            <w:shd w:val="clear" w:color="auto" w:fill="auto"/>
            <w:noWrap/>
            <w:hideMark/>
          </w:tcPr>
          <w:p w14:paraId="7C695984" w14:textId="77777777" w:rsidR="00E83F66" w:rsidRPr="00772251" w:rsidRDefault="00E83F66" w:rsidP="005C42AF">
            <w:pPr>
              <w:spacing w:before="60" w:after="60" w:line="240" w:lineRule="auto"/>
              <w:rPr>
                <w:noProof/>
                <w:sz w:val="20"/>
              </w:rPr>
            </w:pPr>
            <w:r>
              <w:rPr>
                <w:noProof/>
                <w:sz w:val="20"/>
              </w:rPr>
              <w:t>Mel natural</w:t>
            </w:r>
          </w:p>
        </w:tc>
        <w:tc>
          <w:tcPr>
            <w:tcW w:w="986" w:type="dxa"/>
            <w:tcBorders>
              <w:top w:val="nil"/>
              <w:left w:val="nil"/>
              <w:bottom w:val="single" w:sz="4" w:space="0" w:color="auto"/>
              <w:right w:val="single" w:sz="4" w:space="0" w:color="auto"/>
            </w:tcBorders>
            <w:shd w:val="clear" w:color="auto" w:fill="auto"/>
            <w:noWrap/>
            <w:vAlign w:val="bottom"/>
            <w:hideMark/>
          </w:tcPr>
          <w:p w14:paraId="709C2A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B3ED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E1BF6" w14:textId="77777777" w:rsidR="00E83F66" w:rsidRPr="00772251" w:rsidRDefault="00E83F66" w:rsidP="005C42AF">
            <w:pPr>
              <w:spacing w:before="60" w:after="60" w:line="240" w:lineRule="auto"/>
              <w:rPr>
                <w:noProof/>
                <w:sz w:val="20"/>
              </w:rPr>
            </w:pPr>
            <w:r>
              <w:rPr>
                <w:noProof/>
                <w:sz w:val="20"/>
              </w:rPr>
              <w:t>06031100</w:t>
            </w:r>
          </w:p>
        </w:tc>
        <w:tc>
          <w:tcPr>
            <w:tcW w:w="1134" w:type="dxa"/>
            <w:tcBorders>
              <w:top w:val="nil"/>
              <w:left w:val="nil"/>
              <w:bottom w:val="single" w:sz="4" w:space="0" w:color="auto"/>
              <w:right w:val="single" w:sz="4" w:space="0" w:color="auto"/>
            </w:tcBorders>
            <w:shd w:val="clear" w:color="auto" w:fill="auto"/>
            <w:noWrap/>
            <w:hideMark/>
          </w:tcPr>
          <w:p w14:paraId="05B39485" w14:textId="77777777" w:rsidR="00E83F66" w:rsidRPr="00772251" w:rsidRDefault="00E83F66" w:rsidP="005C42AF">
            <w:pPr>
              <w:spacing w:before="60" w:after="60" w:line="240" w:lineRule="auto"/>
              <w:rPr>
                <w:noProof/>
                <w:sz w:val="20"/>
              </w:rPr>
            </w:pPr>
            <w:r>
              <w:rPr>
                <w:noProof/>
                <w:sz w:val="20"/>
              </w:rPr>
              <w:t>060311</w:t>
            </w:r>
          </w:p>
        </w:tc>
        <w:tc>
          <w:tcPr>
            <w:tcW w:w="11425" w:type="dxa"/>
            <w:tcBorders>
              <w:top w:val="nil"/>
              <w:left w:val="nil"/>
              <w:bottom w:val="single" w:sz="4" w:space="0" w:color="auto"/>
              <w:right w:val="single" w:sz="4" w:space="0" w:color="auto"/>
            </w:tcBorders>
            <w:shd w:val="clear" w:color="auto" w:fill="auto"/>
            <w:noWrap/>
            <w:hideMark/>
          </w:tcPr>
          <w:p w14:paraId="55557860" w14:textId="77777777" w:rsidR="00E83F66" w:rsidRPr="00772251" w:rsidRDefault="00E83F66" w:rsidP="005C42AF">
            <w:pPr>
              <w:spacing w:before="60" w:after="60" w:line="240" w:lineRule="auto"/>
              <w:rPr>
                <w:noProof/>
                <w:sz w:val="20"/>
              </w:rPr>
            </w:pPr>
            <w:r>
              <w:rPr>
                <w:noProof/>
                <w:sz w:val="20"/>
              </w:rPr>
              <w:t>-- Rosas</w:t>
            </w:r>
          </w:p>
        </w:tc>
        <w:tc>
          <w:tcPr>
            <w:tcW w:w="986" w:type="dxa"/>
            <w:tcBorders>
              <w:top w:val="nil"/>
              <w:left w:val="nil"/>
              <w:bottom w:val="single" w:sz="4" w:space="0" w:color="auto"/>
              <w:right w:val="single" w:sz="4" w:space="0" w:color="auto"/>
            </w:tcBorders>
            <w:shd w:val="clear" w:color="auto" w:fill="auto"/>
            <w:noWrap/>
            <w:vAlign w:val="bottom"/>
            <w:hideMark/>
          </w:tcPr>
          <w:p w14:paraId="4AF7CE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AB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D82DA" w14:textId="77777777" w:rsidR="00E83F66" w:rsidRPr="00772251" w:rsidRDefault="00E83F66" w:rsidP="005C42AF">
            <w:pPr>
              <w:spacing w:before="60" w:after="60" w:line="240" w:lineRule="auto"/>
              <w:rPr>
                <w:noProof/>
                <w:sz w:val="20"/>
              </w:rPr>
            </w:pPr>
            <w:r>
              <w:rPr>
                <w:noProof/>
                <w:sz w:val="20"/>
              </w:rPr>
              <w:t>06031200</w:t>
            </w:r>
          </w:p>
        </w:tc>
        <w:tc>
          <w:tcPr>
            <w:tcW w:w="1134" w:type="dxa"/>
            <w:tcBorders>
              <w:top w:val="nil"/>
              <w:left w:val="nil"/>
              <w:bottom w:val="single" w:sz="4" w:space="0" w:color="auto"/>
              <w:right w:val="single" w:sz="4" w:space="0" w:color="auto"/>
            </w:tcBorders>
            <w:shd w:val="clear" w:color="auto" w:fill="auto"/>
            <w:noWrap/>
            <w:hideMark/>
          </w:tcPr>
          <w:p w14:paraId="39B1B9F1" w14:textId="77777777" w:rsidR="00E83F66" w:rsidRPr="00772251" w:rsidRDefault="00E83F66" w:rsidP="005C42AF">
            <w:pPr>
              <w:spacing w:before="60" w:after="60" w:line="240" w:lineRule="auto"/>
              <w:rPr>
                <w:noProof/>
                <w:sz w:val="20"/>
              </w:rPr>
            </w:pPr>
            <w:r>
              <w:rPr>
                <w:noProof/>
                <w:sz w:val="20"/>
              </w:rPr>
              <w:t>060312</w:t>
            </w:r>
          </w:p>
        </w:tc>
        <w:tc>
          <w:tcPr>
            <w:tcW w:w="11425" w:type="dxa"/>
            <w:tcBorders>
              <w:top w:val="nil"/>
              <w:left w:val="nil"/>
              <w:bottom w:val="single" w:sz="4" w:space="0" w:color="auto"/>
              <w:right w:val="single" w:sz="4" w:space="0" w:color="auto"/>
            </w:tcBorders>
            <w:shd w:val="clear" w:color="auto" w:fill="auto"/>
            <w:noWrap/>
            <w:hideMark/>
          </w:tcPr>
          <w:p w14:paraId="723716BC" w14:textId="77777777" w:rsidR="00E83F66" w:rsidRPr="00772251" w:rsidRDefault="00E83F66" w:rsidP="005C42AF">
            <w:pPr>
              <w:spacing w:before="60" w:after="60" w:line="240" w:lineRule="auto"/>
              <w:rPr>
                <w:noProof/>
                <w:sz w:val="20"/>
              </w:rPr>
            </w:pPr>
            <w:r>
              <w:rPr>
                <w:noProof/>
                <w:sz w:val="20"/>
              </w:rPr>
              <w:t>-- Cravos</w:t>
            </w:r>
          </w:p>
        </w:tc>
        <w:tc>
          <w:tcPr>
            <w:tcW w:w="986" w:type="dxa"/>
            <w:tcBorders>
              <w:top w:val="nil"/>
              <w:left w:val="nil"/>
              <w:bottom w:val="single" w:sz="4" w:space="0" w:color="auto"/>
              <w:right w:val="single" w:sz="4" w:space="0" w:color="auto"/>
            </w:tcBorders>
            <w:shd w:val="clear" w:color="auto" w:fill="auto"/>
            <w:noWrap/>
            <w:vAlign w:val="bottom"/>
            <w:hideMark/>
          </w:tcPr>
          <w:p w14:paraId="46700F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DB9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378ED3" w14:textId="77777777" w:rsidR="00E83F66" w:rsidRPr="00772251" w:rsidRDefault="00E83F66" w:rsidP="005C42AF">
            <w:pPr>
              <w:spacing w:before="60" w:after="60" w:line="240" w:lineRule="auto"/>
              <w:rPr>
                <w:noProof/>
                <w:sz w:val="20"/>
              </w:rPr>
            </w:pPr>
            <w:r>
              <w:rPr>
                <w:noProof/>
                <w:sz w:val="20"/>
              </w:rPr>
              <w:t>06031300</w:t>
            </w:r>
          </w:p>
        </w:tc>
        <w:tc>
          <w:tcPr>
            <w:tcW w:w="1134" w:type="dxa"/>
            <w:tcBorders>
              <w:top w:val="nil"/>
              <w:left w:val="nil"/>
              <w:bottom w:val="single" w:sz="4" w:space="0" w:color="auto"/>
              <w:right w:val="single" w:sz="4" w:space="0" w:color="auto"/>
            </w:tcBorders>
            <w:shd w:val="clear" w:color="auto" w:fill="auto"/>
            <w:noWrap/>
            <w:hideMark/>
          </w:tcPr>
          <w:p w14:paraId="236F1097" w14:textId="77777777" w:rsidR="00E83F66" w:rsidRPr="00772251" w:rsidRDefault="00E83F66" w:rsidP="005C42AF">
            <w:pPr>
              <w:spacing w:before="60" w:after="60" w:line="240" w:lineRule="auto"/>
              <w:rPr>
                <w:noProof/>
                <w:sz w:val="20"/>
              </w:rPr>
            </w:pPr>
            <w:r>
              <w:rPr>
                <w:noProof/>
                <w:sz w:val="20"/>
              </w:rPr>
              <w:t>060313</w:t>
            </w:r>
          </w:p>
        </w:tc>
        <w:tc>
          <w:tcPr>
            <w:tcW w:w="11425" w:type="dxa"/>
            <w:tcBorders>
              <w:top w:val="nil"/>
              <w:left w:val="nil"/>
              <w:bottom w:val="single" w:sz="4" w:space="0" w:color="auto"/>
              <w:right w:val="single" w:sz="4" w:space="0" w:color="auto"/>
            </w:tcBorders>
            <w:shd w:val="clear" w:color="auto" w:fill="auto"/>
            <w:noWrap/>
            <w:hideMark/>
          </w:tcPr>
          <w:p w14:paraId="76DC45D2" w14:textId="77777777" w:rsidR="00E83F66" w:rsidRPr="00772251" w:rsidRDefault="00E83F66" w:rsidP="005C42AF">
            <w:pPr>
              <w:spacing w:before="60" w:after="60" w:line="240" w:lineRule="auto"/>
              <w:rPr>
                <w:noProof/>
                <w:sz w:val="20"/>
              </w:rPr>
            </w:pPr>
            <w:r>
              <w:rPr>
                <w:noProof/>
                <w:sz w:val="20"/>
              </w:rPr>
              <w:t>-- Orquídeas</w:t>
            </w:r>
          </w:p>
        </w:tc>
        <w:tc>
          <w:tcPr>
            <w:tcW w:w="986" w:type="dxa"/>
            <w:tcBorders>
              <w:top w:val="nil"/>
              <w:left w:val="nil"/>
              <w:bottom w:val="single" w:sz="4" w:space="0" w:color="auto"/>
              <w:right w:val="single" w:sz="4" w:space="0" w:color="auto"/>
            </w:tcBorders>
            <w:shd w:val="clear" w:color="auto" w:fill="auto"/>
            <w:noWrap/>
            <w:vAlign w:val="bottom"/>
            <w:hideMark/>
          </w:tcPr>
          <w:p w14:paraId="7B6F88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0B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2E43D7" w14:textId="77777777" w:rsidR="00E83F66" w:rsidRPr="00772251" w:rsidRDefault="00E83F66" w:rsidP="005C42AF">
            <w:pPr>
              <w:spacing w:before="60" w:after="60" w:line="240" w:lineRule="auto"/>
              <w:rPr>
                <w:noProof/>
                <w:sz w:val="20"/>
              </w:rPr>
            </w:pPr>
            <w:r>
              <w:rPr>
                <w:noProof/>
                <w:sz w:val="20"/>
              </w:rPr>
              <w:t>06031400</w:t>
            </w:r>
          </w:p>
        </w:tc>
        <w:tc>
          <w:tcPr>
            <w:tcW w:w="1134" w:type="dxa"/>
            <w:tcBorders>
              <w:top w:val="nil"/>
              <w:left w:val="nil"/>
              <w:bottom w:val="single" w:sz="4" w:space="0" w:color="auto"/>
              <w:right w:val="single" w:sz="4" w:space="0" w:color="auto"/>
            </w:tcBorders>
            <w:shd w:val="clear" w:color="auto" w:fill="auto"/>
            <w:noWrap/>
            <w:hideMark/>
          </w:tcPr>
          <w:p w14:paraId="6AED82CB" w14:textId="77777777" w:rsidR="00E83F66" w:rsidRPr="00772251" w:rsidRDefault="00E83F66" w:rsidP="005C42AF">
            <w:pPr>
              <w:spacing w:before="60" w:after="60" w:line="240" w:lineRule="auto"/>
              <w:rPr>
                <w:noProof/>
                <w:sz w:val="20"/>
              </w:rPr>
            </w:pPr>
            <w:r>
              <w:rPr>
                <w:noProof/>
                <w:sz w:val="20"/>
              </w:rPr>
              <w:t>060314</w:t>
            </w:r>
          </w:p>
        </w:tc>
        <w:tc>
          <w:tcPr>
            <w:tcW w:w="11425" w:type="dxa"/>
            <w:tcBorders>
              <w:top w:val="nil"/>
              <w:left w:val="nil"/>
              <w:bottom w:val="single" w:sz="4" w:space="0" w:color="auto"/>
              <w:right w:val="single" w:sz="4" w:space="0" w:color="auto"/>
            </w:tcBorders>
            <w:shd w:val="clear" w:color="auto" w:fill="auto"/>
            <w:noWrap/>
            <w:hideMark/>
          </w:tcPr>
          <w:p w14:paraId="34BF9C6F" w14:textId="77777777" w:rsidR="00E83F66" w:rsidRPr="00772251" w:rsidRDefault="00E83F66" w:rsidP="005C42AF">
            <w:pPr>
              <w:spacing w:before="60" w:after="60" w:line="240" w:lineRule="auto"/>
              <w:rPr>
                <w:noProof/>
                <w:sz w:val="20"/>
              </w:rPr>
            </w:pPr>
            <w:r>
              <w:rPr>
                <w:noProof/>
                <w:sz w:val="20"/>
              </w:rPr>
              <w:t>-- Crisântemos</w:t>
            </w:r>
          </w:p>
        </w:tc>
        <w:tc>
          <w:tcPr>
            <w:tcW w:w="986" w:type="dxa"/>
            <w:tcBorders>
              <w:top w:val="nil"/>
              <w:left w:val="nil"/>
              <w:bottom w:val="single" w:sz="4" w:space="0" w:color="auto"/>
              <w:right w:val="single" w:sz="4" w:space="0" w:color="auto"/>
            </w:tcBorders>
            <w:shd w:val="clear" w:color="auto" w:fill="auto"/>
            <w:noWrap/>
            <w:vAlign w:val="bottom"/>
            <w:hideMark/>
          </w:tcPr>
          <w:p w14:paraId="35E11D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815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FE8799" w14:textId="77777777" w:rsidR="00E83F66" w:rsidRPr="00772251" w:rsidRDefault="00E83F66" w:rsidP="00507CFA">
            <w:pPr>
              <w:pageBreakBefore/>
              <w:spacing w:before="60" w:after="60" w:line="240" w:lineRule="auto"/>
              <w:rPr>
                <w:noProof/>
                <w:sz w:val="20"/>
              </w:rPr>
            </w:pPr>
            <w:r>
              <w:rPr>
                <w:noProof/>
                <w:sz w:val="20"/>
              </w:rPr>
              <w:t>06031500</w:t>
            </w:r>
          </w:p>
        </w:tc>
        <w:tc>
          <w:tcPr>
            <w:tcW w:w="1134" w:type="dxa"/>
            <w:tcBorders>
              <w:top w:val="nil"/>
              <w:left w:val="nil"/>
              <w:bottom w:val="single" w:sz="4" w:space="0" w:color="auto"/>
              <w:right w:val="single" w:sz="4" w:space="0" w:color="auto"/>
            </w:tcBorders>
            <w:shd w:val="clear" w:color="auto" w:fill="auto"/>
            <w:noWrap/>
            <w:hideMark/>
          </w:tcPr>
          <w:p w14:paraId="02A4B73A" w14:textId="77777777" w:rsidR="00E83F66" w:rsidRPr="00772251" w:rsidRDefault="00E83F66" w:rsidP="005C42AF">
            <w:pPr>
              <w:spacing w:before="60" w:after="60" w:line="240" w:lineRule="auto"/>
              <w:rPr>
                <w:noProof/>
                <w:sz w:val="20"/>
              </w:rPr>
            </w:pPr>
            <w:r>
              <w:rPr>
                <w:noProof/>
                <w:sz w:val="20"/>
              </w:rPr>
              <w:t>060315</w:t>
            </w:r>
          </w:p>
        </w:tc>
        <w:tc>
          <w:tcPr>
            <w:tcW w:w="11425" w:type="dxa"/>
            <w:tcBorders>
              <w:top w:val="nil"/>
              <w:left w:val="nil"/>
              <w:bottom w:val="single" w:sz="4" w:space="0" w:color="auto"/>
              <w:right w:val="single" w:sz="4" w:space="0" w:color="auto"/>
            </w:tcBorders>
            <w:shd w:val="clear" w:color="auto" w:fill="auto"/>
            <w:noWrap/>
            <w:hideMark/>
          </w:tcPr>
          <w:p w14:paraId="0415D9DB" w14:textId="77777777" w:rsidR="00E83F66" w:rsidRPr="00772251" w:rsidRDefault="00E83F66" w:rsidP="005C42AF">
            <w:pPr>
              <w:spacing w:before="60" w:after="60" w:line="240" w:lineRule="auto"/>
              <w:rPr>
                <w:noProof/>
                <w:sz w:val="20"/>
              </w:rPr>
            </w:pPr>
            <w:r>
              <w:rPr>
                <w:noProof/>
                <w:sz w:val="20"/>
              </w:rPr>
              <w:t>-- Lírios (</w:t>
            </w:r>
            <w:r>
              <w:rPr>
                <w:i/>
                <w:noProof/>
                <w:sz w:val="20"/>
              </w:rPr>
              <w:t>Lilium</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55359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75D5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E4635" w14:textId="77777777" w:rsidR="00E83F66" w:rsidRPr="00772251" w:rsidRDefault="00E83F66" w:rsidP="005C42AF">
            <w:pPr>
              <w:spacing w:before="60" w:after="60" w:line="240" w:lineRule="auto"/>
              <w:rPr>
                <w:noProof/>
                <w:sz w:val="20"/>
              </w:rPr>
            </w:pPr>
            <w:r>
              <w:rPr>
                <w:noProof/>
                <w:sz w:val="20"/>
              </w:rPr>
              <w:t>06031900</w:t>
            </w:r>
          </w:p>
        </w:tc>
        <w:tc>
          <w:tcPr>
            <w:tcW w:w="1134" w:type="dxa"/>
            <w:tcBorders>
              <w:top w:val="nil"/>
              <w:left w:val="nil"/>
              <w:bottom w:val="single" w:sz="4" w:space="0" w:color="auto"/>
              <w:right w:val="single" w:sz="4" w:space="0" w:color="auto"/>
            </w:tcBorders>
            <w:shd w:val="clear" w:color="auto" w:fill="auto"/>
            <w:noWrap/>
            <w:hideMark/>
          </w:tcPr>
          <w:p w14:paraId="53884F45" w14:textId="77777777" w:rsidR="00E83F66" w:rsidRPr="00772251" w:rsidRDefault="00E83F66" w:rsidP="005C42AF">
            <w:pPr>
              <w:spacing w:before="60" w:after="60" w:line="240" w:lineRule="auto"/>
              <w:rPr>
                <w:noProof/>
                <w:sz w:val="20"/>
              </w:rPr>
            </w:pPr>
            <w:r>
              <w:rPr>
                <w:noProof/>
                <w:sz w:val="20"/>
              </w:rPr>
              <w:t>060319</w:t>
            </w:r>
          </w:p>
        </w:tc>
        <w:tc>
          <w:tcPr>
            <w:tcW w:w="11425" w:type="dxa"/>
            <w:tcBorders>
              <w:top w:val="nil"/>
              <w:left w:val="nil"/>
              <w:bottom w:val="single" w:sz="4" w:space="0" w:color="auto"/>
              <w:right w:val="single" w:sz="4" w:space="0" w:color="auto"/>
            </w:tcBorders>
            <w:shd w:val="clear" w:color="auto" w:fill="auto"/>
            <w:noWrap/>
            <w:hideMark/>
          </w:tcPr>
          <w:p w14:paraId="2F55F91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04288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A4A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9884" w14:textId="77777777" w:rsidR="00E83F66" w:rsidRPr="00772251" w:rsidRDefault="00E83F66" w:rsidP="005C42AF">
            <w:pPr>
              <w:spacing w:before="60" w:after="60" w:line="240" w:lineRule="auto"/>
              <w:rPr>
                <w:noProof/>
                <w:sz w:val="20"/>
              </w:rPr>
            </w:pPr>
            <w:r>
              <w:rPr>
                <w:noProof/>
                <w:sz w:val="20"/>
              </w:rPr>
              <w:t>07019000</w:t>
            </w:r>
          </w:p>
        </w:tc>
        <w:tc>
          <w:tcPr>
            <w:tcW w:w="1134" w:type="dxa"/>
            <w:tcBorders>
              <w:top w:val="nil"/>
              <w:left w:val="nil"/>
              <w:bottom w:val="single" w:sz="4" w:space="0" w:color="auto"/>
              <w:right w:val="single" w:sz="4" w:space="0" w:color="auto"/>
            </w:tcBorders>
            <w:shd w:val="clear" w:color="auto" w:fill="auto"/>
            <w:noWrap/>
            <w:hideMark/>
          </w:tcPr>
          <w:p w14:paraId="58F3CC87" w14:textId="77777777" w:rsidR="00E83F66" w:rsidRPr="00772251" w:rsidRDefault="00E83F66" w:rsidP="005C42AF">
            <w:pPr>
              <w:spacing w:before="60" w:after="60" w:line="240" w:lineRule="auto"/>
              <w:rPr>
                <w:noProof/>
                <w:sz w:val="20"/>
              </w:rPr>
            </w:pPr>
            <w:r>
              <w:rPr>
                <w:noProof/>
                <w:sz w:val="20"/>
              </w:rPr>
              <w:t>070190</w:t>
            </w:r>
          </w:p>
        </w:tc>
        <w:tc>
          <w:tcPr>
            <w:tcW w:w="11425" w:type="dxa"/>
            <w:tcBorders>
              <w:top w:val="nil"/>
              <w:left w:val="nil"/>
              <w:bottom w:val="single" w:sz="4" w:space="0" w:color="auto"/>
              <w:right w:val="single" w:sz="4" w:space="0" w:color="auto"/>
            </w:tcBorders>
            <w:shd w:val="clear" w:color="auto" w:fill="auto"/>
            <w:noWrap/>
            <w:hideMark/>
          </w:tcPr>
          <w:p w14:paraId="1BFA4950"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BDB3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CE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B4E230" w14:textId="77777777" w:rsidR="00E83F66" w:rsidRPr="00772251" w:rsidRDefault="00E83F66" w:rsidP="005C42AF">
            <w:pPr>
              <w:spacing w:before="60" w:after="60" w:line="240" w:lineRule="auto"/>
              <w:rPr>
                <w:noProof/>
                <w:sz w:val="20"/>
              </w:rPr>
            </w:pPr>
            <w:r>
              <w:rPr>
                <w:noProof/>
                <w:sz w:val="20"/>
              </w:rPr>
              <w:t>07020000</w:t>
            </w:r>
          </w:p>
        </w:tc>
        <w:tc>
          <w:tcPr>
            <w:tcW w:w="1134" w:type="dxa"/>
            <w:tcBorders>
              <w:top w:val="nil"/>
              <w:left w:val="nil"/>
              <w:bottom w:val="single" w:sz="4" w:space="0" w:color="auto"/>
              <w:right w:val="single" w:sz="4" w:space="0" w:color="auto"/>
            </w:tcBorders>
            <w:shd w:val="clear" w:color="auto" w:fill="auto"/>
            <w:noWrap/>
            <w:hideMark/>
          </w:tcPr>
          <w:p w14:paraId="4F56475E" w14:textId="77777777" w:rsidR="00E83F66" w:rsidRPr="00772251" w:rsidRDefault="00E83F66" w:rsidP="005C42AF">
            <w:pPr>
              <w:spacing w:before="60" w:after="60" w:line="240" w:lineRule="auto"/>
              <w:rPr>
                <w:noProof/>
                <w:sz w:val="20"/>
              </w:rPr>
            </w:pPr>
            <w:r>
              <w:rPr>
                <w:noProof/>
                <w:sz w:val="20"/>
              </w:rPr>
              <w:t>070200</w:t>
            </w:r>
          </w:p>
        </w:tc>
        <w:tc>
          <w:tcPr>
            <w:tcW w:w="11425" w:type="dxa"/>
            <w:tcBorders>
              <w:top w:val="nil"/>
              <w:left w:val="nil"/>
              <w:bottom w:val="single" w:sz="4" w:space="0" w:color="auto"/>
              <w:right w:val="single" w:sz="4" w:space="0" w:color="auto"/>
            </w:tcBorders>
            <w:shd w:val="clear" w:color="auto" w:fill="auto"/>
            <w:noWrap/>
            <w:hideMark/>
          </w:tcPr>
          <w:p w14:paraId="3BFCCBC6" w14:textId="77777777" w:rsidR="00E83F66" w:rsidRPr="00772251" w:rsidRDefault="00E83F66" w:rsidP="005C42AF">
            <w:pPr>
              <w:spacing w:before="60" w:after="60" w:line="240" w:lineRule="auto"/>
              <w:rPr>
                <w:noProof/>
                <w:sz w:val="20"/>
              </w:rPr>
            </w:pPr>
            <w:r>
              <w:rPr>
                <w:noProof/>
                <w:sz w:val="20"/>
              </w:rPr>
              <w:t>Tomates, frescos ou refrigerados</w:t>
            </w:r>
          </w:p>
        </w:tc>
        <w:tc>
          <w:tcPr>
            <w:tcW w:w="986" w:type="dxa"/>
            <w:tcBorders>
              <w:top w:val="nil"/>
              <w:left w:val="nil"/>
              <w:bottom w:val="single" w:sz="4" w:space="0" w:color="auto"/>
              <w:right w:val="single" w:sz="4" w:space="0" w:color="auto"/>
            </w:tcBorders>
            <w:shd w:val="clear" w:color="auto" w:fill="auto"/>
            <w:noWrap/>
            <w:vAlign w:val="bottom"/>
            <w:hideMark/>
          </w:tcPr>
          <w:p w14:paraId="6C2230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40D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FB809" w14:textId="77777777" w:rsidR="00E83F66" w:rsidRPr="00772251" w:rsidRDefault="00E83F66" w:rsidP="005C42AF">
            <w:pPr>
              <w:spacing w:before="60" w:after="60" w:line="240" w:lineRule="auto"/>
              <w:rPr>
                <w:noProof/>
                <w:sz w:val="20"/>
              </w:rPr>
            </w:pPr>
            <w:r>
              <w:rPr>
                <w:noProof/>
                <w:sz w:val="20"/>
              </w:rPr>
              <w:t>07031000</w:t>
            </w:r>
          </w:p>
        </w:tc>
        <w:tc>
          <w:tcPr>
            <w:tcW w:w="1134" w:type="dxa"/>
            <w:tcBorders>
              <w:top w:val="nil"/>
              <w:left w:val="nil"/>
              <w:bottom w:val="single" w:sz="4" w:space="0" w:color="auto"/>
              <w:right w:val="single" w:sz="4" w:space="0" w:color="auto"/>
            </w:tcBorders>
            <w:shd w:val="clear" w:color="auto" w:fill="auto"/>
            <w:noWrap/>
            <w:hideMark/>
          </w:tcPr>
          <w:p w14:paraId="2BC414DA" w14:textId="77777777" w:rsidR="00E83F66" w:rsidRPr="00772251" w:rsidRDefault="00E83F66" w:rsidP="005C42AF">
            <w:pPr>
              <w:spacing w:before="60" w:after="60" w:line="240" w:lineRule="auto"/>
              <w:rPr>
                <w:noProof/>
                <w:sz w:val="20"/>
              </w:rPr>
            </w:pPr>
            <w:r>
              <w:rPr>
                <w:noProof/>
                <w:sz w:val="20"/>
              </w:rPr>
              <w:t>070310</w:t>
            </w:r>
          </w:p>
        </w:tc>
        <w:tc>
          <w:tcPr>
            <w:tcW w:w="11425" w:type="dxa"/>
            <w:tcBorders>
              <w:top w:val="nil"/>
              <w:left w:val="nil"/>
              <w:bottom w:val="single" w:sz="4" w:space="0" w:color="auto"/>
              <w:right w:val="single" w:sz="4" w:space="0" w:color="auto"/>
            </w:tcBorders>
            <w:shd w:val="clear" w:color="auto" w:fill="auto"/>
            <w:noWrap/>
            <w:hideMark/>
          </w:tcPr>
          <w:p w14:paraId="1C60B209" w14:textId="77777777" w:rsidR="00E83F66" w:rsidRPr="00772251" w:rsidRDefault="00E83F66" w:rsidP="005C42AF">
            <w:pPr>
              <w:spacing w:before="60" w:after="60" w:line="240" w:lineRule="auto"/>
              <w:rPr>
                <w:noProof/>
                <w:sz w:val="20"/>
              </w:rPr>
            </w:pPr>
            <w:r>
              <w:rPr>
                <w:noProof/>
                <w:sz w:val="20"/>
              </w:rPr>
              <w:t>- Cebolas e chalotas</w:t>
            </w:r>
          </w:p>
        </w:tc>
        <w:tc>
          <w:tcPr>
            <w:tcW w:w="986" w:type="dxa"/>
            <w:tcBorders>
              <w:top w:val="nil"/>
              <w:left w:val="nil"/>
              <w:bottom w:val="single" w:sz="4" w:space="0" w:color="auto"/>
              <w:right w:val="single" w:sz="4" w:space="0" w:color="auto"/>
            </w:tcBorders>
            <w:shd w:val="clear" w:color="auto" w:fill="auto"/>
            <w:noWrap/>
            <w:vAlign w:val="bottom"/>
            <w:hideMark/>
          </w:tcPr>
          <w:p w14:paraId="449AB7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EA62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070287" w14:textId="77777777" w:rsidR="00E83F66" w:rsidRPr="00772251" w:rsidRDefault="00E83F66" w:rsidP="005C42AF">
            <w:pPr>
              <w:spacing w:before="60" w:after="60" w:line="240" w:lineRule="auto"/>
              <w:rPr>
                <w:noProof/>
                <w:sz w:val="20"/>
              </w:rPr>
            </w:pPr>
            <w:r>
              <w:rPr>
                <w:noProof/>
                <w:sz w:val="20"/>
              </w:rPr>
              <w:t>07032000</w:t>
            </w:r>
          </w:p>
        </w:tc>
        <w:tc>
          <w:tcPr>
            <w:tcW w:w="1134" w:type="dxa"/>
            <w:tcBorders>
              <w:top w:val="nil"/>
              <w:left w:val="nil"/>
              <w:bottom w:val="single" w:sz="4" w:space="0" w:color="auto"/>
              <w:right w:val="single" w:sz="4" w:space="0" w:color="auto"/>
            </w:tcBorders>
            <w:shd w:val="clear" w:color="auto" w:fill="auto"/>
            <w:noWrap/>
            <w:hideMark/>
          </w:tcPr>
          <w:p w14:paraId="46F8C7D7" w14:textId="77777777" w:rsidR="00E83F66" w:rsidRPr="00772251" w:rsidRDefault="00E83F66" w:rsidP="005C42AF">
            <w:pPr>
              <w:spacing w:before="60" w:after="60" w:line="240" w:lineRule="auto"/>
              <w:rPr>
                <w:noProof/>
                <w:sz w:val="20"/>
              </w:rPr>
            </w:pPr>
            <w:r>
              <w:rPr>
                <w:noProof/>
                <w:sz w:val="20"/>
              </w:rPr>
              <w:t>070320</w:t>
            </w:r>
          </w:p>
        </w:tc>
        <w:tc>
          <w:tcPr>
            <w:tcW w:w="11425" w:type="dxa"/>
            <w:tcBorders>
              <w:top w:val="nil"/>
              <w:left w:val="nil"/>
              <w:bottom w:val="single" w:sz="4" w:space="0" w:color="auto"/>
              <w:right w:val="single" w:sz="4" w:space="0" w:color="auto"/>
            </w:tcBorders>
            <w:shd w:val="clear" w:color="auto" w:fill="auto"/>
            <w:noWrap/>
            <w:hideMark/>
          </w:tcPr>
          <w:p w14:paraId="511751EE" w14:textId="77777777" w:rsidR="00E83F66" w:rsidRPr="00772251" w:rsidRDefault="00E83F66" w:rsidP="005C42AF">
            <w:pPr>
              <w:spacing w:before="60" w:after="60" w:line="240" w:lineRule="auto"/>
              <w:rPr>
                <w:noProof/>
                <w:sz w:val="20"/>
              </w:rPr>
            </w:pPr>
            <w:r>
              <w:rPr>
                <w:noProof/>
                <w:sz w:val="20"/>
              </w:rPr>
              <w:t>- Alhos</w:t>
            </w:r>
          </w:p>
        </w:tc>
        <w:tc>
          <w:tcPr>
            <w:tcW w:w="986" w:type="dxa"/>
            <w:tcBorders>
              <w:top w:val="nil"/>
              <w:left w:val="nil"/>
              <w:bottom w:val="single" w:sz="4" w:space="0" w:color="auto"/>
              <w:right w:val="single" w:sz="4" w:space="0" w:color="auto"/>
            </w:tcBorders>
            <w:shd w:val="clear" w:color="auto" w:fill="auto"/>
            <w:noWrap/>
            <w:vAlign w:val="bottom"/>
            <w:hideMark/>
          </w:tcPr>
          <w:p w14:paraId="06AEF4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E7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E30E85" w14:textId="77777777" w:rsidR="00E83F66" w:rsidRPr="00772251" w:rsidRDefault="00E83F66" w:rsidP="005C42AF">
            <w:pPr>
              <w:spacing w:before="60" w:after="60" w:line="240" w:lineRule="auto"/>
              <w:rPr>
                <w:noProof/>
                <w:sz w:val="20"/>
              </w:rPr>
            </w:pPr>
            <w:r>
              <w:rPr>
                <w:noProof/>
                <w:sz w:val="20"/>
              </w:rPr>
              <w:t>07039000</w:t>
            </w:r>
          </w:p>
        </w:tc>
        <w:tc>
          <w:tcPr>
            <w:tcW w:w="1134" w:type="dxa"/>
            <w:tcBorders>
              <w:top w:val="nil"/>
              <w:left w:val="nil"/>
              <w:bottom w:val="single" w:sz="4" w:space="0" w:color="auto"/>
              <w:right w:val="single" w:sz="4" w:space="0" w:color="auto"/>
            </w:tcBorders>
            <w:shd w:val="clear" w:color="auto" w:fill="auto"/>
            <w:noWrap/>
            <w:hideMark/>
          </w:tcPr>
          <w:p w14:paraId="33B0E307" w14:textId="77777777" w:rsidR="00E83F66" w:rsidRPr="00772251" w:rsidRDefault="00E83F66" w:rsidP="005C42AF">
            <w:pPr>
              <w:spacing w:before="60" w:after="60" w:line="240" w:lineRule="auto"/>
              <w:rPr>
                <w:noProof/>
                <w:sz w:val="20"/>
              </w:rPr>
            </w:pPr>
            <w:r>
              <w:rPr>
                <w:noProof/>
                <w:sz w:val="20"/>
              </w:rPr>
              <w:t>070390</w:t>
            </w:r>
          </w:p>
        </w:tc>
        <w:tc>
          <w:tcPr>
            <w:tcW w:w="11425" w:type="dxa"/>
            <w:tcBorders>
              <w:top w:val="nil"/>
              <w:left w:val="nil"/>
              <w:bottom w:val="single" w:sz="4" w:space="0" w:color="auto"/>
              <w:right w:val="single" w:sz="4" w:space="0" w:color="auto"/>
            </w:tcBorders>
            <w:shd w:val="clear" w:color="auto" w:fill="auto"/>
            <w:noWrap/>
            <w:hideMark/>
          </w:tcPr>
          <w:p w14:paraId="24025943" w14:textId="77777777" w:rsidR="00E83F66" w:rsidRPr="00772251" w:rsidRDefault="00E83F66" w:rsidP="005C42AF">
            <w:pPr>
              <w:spacing w:before="60" w:after="60" w:line="240" w:lineRule="auto"/>
              <w:rPr>
                <w:noProof/>
                <w:sz w:val="20"/>
              </w:rPr>
            </w:pPr>
            <w:r>
              <w:rPr>
                <w:noProof/>
                <w:sz w:val="20"/>
              </w:rPr>
              <w:t>- Alhos-porros e outros produtos hortícolas aliáceos</w:t>
            </w:r>
          </w:p>
        </w:tc>
        <w:tc>
          <w:tcPr>
            <w:tcW w:w="986" w:type="dxa"/>
            <w:tcBorders>
              <w:top w:val="nil"/>
              <w:left w:val="nil"/>
              <w:bottom w:val="single" w:sz="4" w:space="0" w:color="auto"/>
              <w:right w:val="single" w:sz="4" w:space="0" w:color="auto"/>
            </w:tcBorders>
            <w:shd w:val="clear" w:color="auto" w:fill="auto"/>
            <w:noWrap/>
            <w:vAlign w:val="bottom"/>
            <w:hideMark/>
          </w:tcPr>
          <w:p w14:paraId="09273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4ED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E635D" w14:textId="77777777" w:rsidR="00E83F66" w:rsidRPr="00772251" w:rsidRDefault="00E83F66" w:rsidP="005C42AF">
            <w:pPr>
              <w:spacing w:before="60" w:after="60" w:line="240" w:lineRule="auto"/>
              <w:rPr>
                <w:noProof/>
                <w:sz w:val="20"/>
              </w:rPr>
            </w:pPr>
            <w:r>
              <w:rPr>
                <w:noProof/>
                <w:sz w:val="20"/>
              </w:rPr>
              <w:t>07041000</w:t>
            </w:r>
          </w:p>
        </w:tc>
        <w:tc>
          <w:tcPr>
            <w:tcW w:w="1134" w:type="dxa"/>
            <w:tcBorders>
              <w:top w:val="nil"/>
              <w:left w:val="nil"/>
              <w:bottom w:val="single" w:sz="4" w:space="0" w:color="auto"/>
              <w:right w:val="single" w:sz="4" w:space="0" w:color="auto"/>
            </w:tcBorders>
            <w:shd w:val="clear" w:color="auto" w:fill="auto"/>
            <w:noWrap/>
            <w:hideMark/>
          </w:tcPr>
          <w:p w14:paraId="1A86B46A" w14:textId="77777777" w:rsidR="00E83F66" w:rsidRPr="00772251" w:rsidRDefault="00E83F66" w:rsidP="005C42AF">
            <w:pPr>
              <w:spacing w:before="60" w:after="60" w:line="240" w:lineRule="auto"/>
              <w:rPr>
                <w:noProof/>
                <w:sz w:val="20"/>
              </w:rPr>
            </w:pPr>
            <w:r>
              <w:rPr>
                <w:noProof/>
                <w:sz w:val="20"/>
              </w:rPr>
              <w:t>070410</w:t>
            </w:r>
          </w:p>
        </w:tc>
        <w:tc>
          <w:tcPr>
            <w:tcW w:w="11425" w:type="dxa"/>
            <w:tcBorders>
              <w:top w:val="nil"/>
              <w:left w:val="nil"/>
              <w:bottom w:val="single" w:sz="4" w:space="0" w:color="auto"/>
              <w:right w:val="single" w:sz="4" w:space="0" w:color="auto"/>
            </w:tcBorders>
            <w:shd w:val="clear" w:color="auto" w:fill="auto"/>
            <w:noWrap/>
            <w:hideMark/>
          </w:tcPr>
          <w:p w14:paraId="3CC400E1" w14:textId="77777777" w:rsidR="00E83F66" w:rsidRPr="00772251" w:rsidRDefault="00E83F66" w:rsidP="005C42AF">
            <w:pPr>
              <w:spacing w:before="60" w:after="60" w:line="240" w:lineRule="auto"/>
              <w:rPr>
                <w:noProof/>
                <w:sz w:val="20"/>
              </w:rPr>
            </w:pPr>
            <w:r>
              <w:rPr>
                <w:noProof/>
                <w:sz w:val="20"/>
              </w:rPr>
              <w:t xml:space="preserve">- Couve-flor e brócolos (var. </w:t>
            </w:r>
            <w:r>
              <w:rPr>
                <w:i/>
                <w:iCs/>
                <w:noProof/>
                <w:sz w:val="20"/>
              </w:rPr>
              <w:t>botrytis</w:t>
            </w:r>
            <w:r>
              <w:rPr>
                <w:noProof/>
                <w:sz w:val="20"/>
              </w:rPr>
              <w:t xml:space="preserve"> L.)</w:t>
            </w:r>
          </w:p>
        </w:tc>
        <w:tc>
          <w:tcPr>
            <w:tcW w:w="986" w:type="dxa"/>
            <w:tcBorders>
              <w:top w:val="nil"/>
              <w:left w:val="nil"/>
              <w:bottom w:val="single" w:sz="4" w:space="0" w:color="auto"/>
              <w:right w:val="single" w:sz="4" w:space="0" w:color="auto"/>
            </w:tcBorders>
            <w:shd w:val="clear" w:color="auto" w:fill="auto"/>
            <w:noWrap/>
            <w:vAlign w:val="bottom"/>
            <w:hideMark/>
          </w:tcPr>
          <w:p w14:paraId="46627E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A9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ED02E" w14:textId="77777777" w:rsidR="00E83F66" w:rsidRPr="00772251" w:rsidRDefault="00E83F66" w:rsidP="005C42AF">
            <w:pPr>
              <w:spacing w:before="60" w:after="60" w:line="240" w:lineRule="auto"/>
              <w:rPr>
                <w:noProof/>
                <w:sz w:val="20"/>
              </w:rPr>
            </w:pPr>
            <w:r>
              <w:rPr>
                <w:noProof/>
                <w:sz w:val="20"/>
              </w:rPr>
              <w:t>07042000</w:t>
            </w:r>
          </w:p>
        </w:tc>
        <w:tc>
          <w:tcPr>
            <w:tcW w:w="1134" w:type="dxa"/>
            <w:tcBorders>
              <w:top w:val="nil"/>
              <w:left w:val="nil"/>
              <w:bottom w:val="single" w:sz="4" w:space="0" w:color="auto"/>
              <w:right w:val="single" w:sz="4" w:space="0" w:color="auto"/>
            </w:tcBorders>
            <w:shd w:val="clear" w:color="auto" w:fill="auto"/>
            <w:noWrap/>
            <w:hideMark/>
          </w:tcPr>
          <w:p w14:paraId="55352F61" w14:textId="77777777" w:rsidR="00E83F66" w:rsidRPr="00772251" w:rsidRDefault="00E83F66" w:rsidP="005C42AF">
            <w:pPr>
              <w:spacing w:before="60" w:after="60" w:line="240" w:lineRule="auto"/>
              <w:rPr>
                <w:noProof/>
                <w:sz w:val="20"/>
              </w:rPr>
            </w:pPr>
            <w:r>
              <w:rPr>
                <w:noProof/>
                <w:sz w:val="20"/>
              </w:rPr>
              <w:t>070420</w:t>
            </w:r>
          </w:p>
        </w:tc>
        <w:tc>
          <w:tcPr>
            <w:tcW w:w="11425" w:type="dxa"/>
            <w:tcBorders>
              <w:top w:val="nil"/>
              <w:left w:val="nil"/>
              <w:bottom w:val="single" w:sz="4" w:space="0" w:color="auto"/>
              <w:right w:val="single" w:sz="4" w:space="0" w:color="auto"/>
            </w:tcBorders>
            <w:shd w:val="clear" w:color="auto" w:fill="auto"/>
            <w:noWrap/>
            <w:hideMark/>
          </w:tcPr>
          <w:p w14:paraId="74677EB1" w14:textId="77777777" w:rsidR="00E83F66" w:rsidRPr="00772251" w:rsidRDefault="00E83F66" w:rsidP="005C42AF">
            <w:pPr>
              <w:spacing w:before="60" w:after="60" w:line="240" w:lineRule="auto"/>
              <w:rPr>
                <w:noProof/>
                <w:sz w:val="20"/>
              </w:rPr>
            </w:pPr>
            <w:r>
              <w:rPr>
                <w:noProof/>
                <w:sz w:val="20"/>
              </w:rPr>
              <w:t>- Couve-de-bruxelas</w:t>
            </w:r>
          </w:p>
        </w:tc>
        <w:tc>
          <w:tcPr>
            <w:tcW w:w="986" w:type="dxa"/>
            <w:tcBorders>
              <w:top w:val="nil"/>
              <w:left w:val="nil"/>
              <w:bottom w:val="single" w:sz="4" w:space="0" w:color="auto"/>
              <w:right w:val="single" w:sz="4" w:space="0" w:color="auto"/>
            </w:tcBorders>
            <w:shd w:val="clear" w:color="auto" w:fill="auto"/>
            <w:noWrap/>
            <w:vAlign w:val="bottom"/>
            <w:hideMark/>
          </w:tcPr>
          <w:p w14:paraId="417440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DF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39112E" w14:textId="77777777" w:rsidR="00E83F66" w:rsidRPr="00772251" w:rsidRDefault="00E83F66" w:rsidP="005C42AF">
            <w:pPr>
              <w:spacing w:before="60" w:after="60" w:line="240" w:lineRule="auto"/>
              <w:rPr>
                <w:noProof/>
                <w:sz w:val="20"/>
              </w:rPr>
            </w:pPr>
            <w:r>
              <w:rPr>
                <w:noProof/>
                <w:sz w:val="20"/>
              </w:rPr>
              <w:t>07049000</w:t>
            </w:r>
          </w:p>
        </w:tc>
        <w:tc>
          <w:tcPr>
            <w:tcW w:w="1134" w:type="dxa"/>
            <w:tcBorders>
              <w:top w:val="nil"/>
              <w:left w:val="nil"/>
              <w:bottom w:val="single" w:sz="4" w:space="0" w:color="auto"/>
              <w:right w:val="single" w:sz="4" w:space="0" w:color="auto"/>
            </w:tcBorders>
            <w:shd w:val="clear" w:color="auto" w:fill="auto"/>
            <w:noWrap/>
            <w:hideMark/>
          </w:tcPr>
          <w:p w14:paraId="5E54EA59" w14:textId="77777777" w:rsidR="00E83F66" w:rsidRPr="00772251" w:rsidRDefault="00E83F66" w:rsidP="005C42AF">
            <w:pPr>
              <w:spacing w:before="60" w:after="60" w:line="240" w:lineRule="auto"/>
              <w:rPr>
                <w:noProof/>
                <w:sz w:val="20"/>
              </w:rPr>
            </w:pPr>
            <w:r>
              <w:rPr>
                <w:noProof/>
                <w:sz w:val="20"/>
              </w:rPr>
              <w:t>070490</w:t>
            </w:r>
          </w:p>
        </w:tc>
        <w:tc>
          <w:tcPr>
            <w:tcW w:w="11425" w:type="dxa"/>
            <w:tcBorders>
              <w:top w:val="nil"/>
              <w:left w:val="nil"/>
              <w:bottom w:val="single" w:sz="4" w:space="0" w:color="auto"/>
              <w:right w:val="single" w:sz="4" w:space="0" w:color="auto"/>
            </w:tcBorders>
            <w:shd w:val="clear" w:color="auto" w:fill="auto"/>
            <w:noWrap/>
            <w:hideMark/>
          </w:tcPr>
          <w:p w14:paraId="7AAF53F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334F9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CEC6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83C1C7" w14:textId="77777777" w:rsidR="00E83F66" w:rsidRPr="00772251" w:rsidRDefault="00E83F66" w:rsidP="005C42AF">
            <w:pPr>
              <w:spacing w:before="60" w:after="60" w:line="240" w:lineRule="auto"/>
              <w:rPr>
                <w:noProof/>
                <w:sz w:val="20"/>
              </w:rPr>
            </w:pPr>
            <w:r>
              <w:rPr>
                <w:noProof/>
                <w:sz w:val="20"/>
              </w:rPr>
              <w:t>07051100</w:t>
            </w:r>
          </w:p>
        </w:tc>
        <w:tc>
          <w:tcPr>
            <w:tcW w:w="1134" w:type="dxa"/>
            <w:tcBorders>
              <w:top w:val="nil"/>
              <w:left w:val="nil"/>
              <w:bottom w:val="single" w:sz="4" w:space="0" w:color="auto"/>
              <w:right w:val="single" w:sz="4" w:space="0" w:color="auto"/>
            </w:tcBorders>
            <w:shd w:val="clear" w:color="auto" w:fill="auto"/>
            <w:noWrap/>
            <w:hideMark/>
          </w:tcPr>
          <w:p w14:paraId="5DADCDED" w14:textId="77777777" w:rsidR="00E83F66" w:rsidRPr="00772251" w:rsidRDefault="00E83F66" w:rsidP="005C42AF">
            <w:pPr>
              <w:spacing w:before="60" w:after="60" w:line="240" w:lineRule="auto"/>
              <w:rPr>
                <w:noProof/>
                <w:sz w:val="20"/>
              </w:rPr>
            </w:pPr>
            <w:r>
              <w:rPr>
                <w:noProof/>
                <w:sz w:val="20"/>
              </w:rPr>
              <w:t>070511</w:t>
            </w:r>
          </w:p>
        </w:tc>
        <w:tc>
          <w:tcPr>
            <w:tcW w:w="11425" w:type="dxa"/>
            <w:tcBorders>
              <w:top w:val="nil"/>
              <w:left w:val="nil"/>
              <w:bottom w:val="single" w:sz="4" w:space="0" w:color="auto"/>
              <w:right w:val="single" w:sz="4" w:space="0" w:color="auto"/>
            </w:tcBorders>
            <w:shd w:val="clear" w:color="auto" w:fill="auto"/>
            <w:noWrap/>
            <w:hideMark/>
          </w:tcPr>
          <w:p w14:paraId="6FC1E6BE" w14:textId="77777777" w:rsidR="00E83F66" w:rsidRPr="00772251" w:rsidRDefault="00E83F66" w:rsidP="005C42AF">
            <w:pPr>
              <w:spacing w:before="60" w:after="60" w:line="240" w:lineRule="auto"/>
              <w:rPr>
                <w:noProof/>
                <w:sz w:val="20"/>
              </w:rPr>
            </w:pPr>
            <w:r>
              <w:rPr>
                <w:noProof/>
                <w:sz w:val="20"/>
              </w:rPr>
              <w:t>-- Repolhuda</w:t>
            </w:r>
          </w:p>
        </w:tc>
        <w:tc>
          <w:tcPr>
            <w:tcW w:w="986" w:type="dxa"/>
            <w:tcBorders>
              <w:top w:val="nil"/>
              <w:left w:val="nil"/>
              <w:bottom w:val="single" w:sz="4" w:space="0" w:color="auto"/>
              <w:right w:val="single" w:sz="4" w:space="0" w:color="auto"/>
            </w:tcBorders>
            <w:shd w:val="clear" w:color="auto" w:fill="auto"/>
            <w:noWrap/>
            <w:vAlign w:val="bottom"/>
            <w:hideMark/>
          </w:tcPr>
          <w:p w14:paraId="7CBE0B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1D80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9AE905" w14:textId="77777777" w:rsidR="00E83F66" w:rsidRPr="00772251" w:rsidRDefault="00E83F66" w:rsidP="005C42AF">
            <w:pPr>
              <w:spacing w:before="60" w:after="60" w:line="240" w:lineRule="auto"/>
              <w:rPr>
                <w:noProof/>
                <w:sz w:val="20"/>
              </w:rPr>
            </w:pPr>
            <w:r>
              <w:rPr>
                <w:noProof/>
                <w:sz w:val="20"/>
              </w:rPr>
              <w:t>07051900</w:t>
            </w:r>
          </w:p>
        </w:tc>
        <w:tc>
          <w:tcPr>
            <w:tcW w:w="1134" w:type="dxa"/>
            <w:tcBorders>
              <w:top w:val="nil"/>
              <w:left w:val="nil"/>
              <w:bottom w:val="single" w:sz="4" w:space="0" w:color="auto"/>
              <w:right w:val="single" w:sz="4" w:space="0" w:color="auto"/>
            </w:tcBorders>
            <w:shd w:val="clear" w:color="auto" w:fill="auto"/>
            <w:noWrap/>
            <w:hideMark/>
          </w:tcPr>
          <w:p w14:paraId="15EA2542" w14:textId="77777777" w:rsidR="00E83F66" w:rsidRPr="00772251" w:rsidRDefault="00E83F66" w:rsidP="005C42AF">
            <w:pPr>
              <w:spacing w:before="60" w:after="60" w:line="240" w:lineRule="auto"/>
              <w:rPr>
                <w:noProof/>
                <w:sz w:val="20"/>
              </w:rPr>
            </w:pPr>
            <w:r>
              <w:rPr>
                <w:noProof/>
                <w:sz w:val="20"/>
              </w:rPr>
              <w:t>070519</w:t>
            </w:r>
          </w:p>
        </w:tc>
        <w:tc>
          <w:tcPr>
            <w:tcW w:w="11425" w:type="dxa"/>
            <w:tcBorders>
              <w:top w:val="nil"/>
              <w:left w:val="nil"/>
              <w:bottom w:val="single" w:sz="4" w:space="0" w:color="auto"/>
              <w:right w:val="single" w:sz="4" w:space="0" w:color="auto"/>
            </w:tcBorders>
            <w:shd w:val="clear" w:color="auto" w:fill="auto"/>
            <w:noWrap/>
            <w:hideMark/>
          </w:tcPr>
          <w:p w14:paraId="52A4108B" w14:textId="77777777" w:rsidR="00E83F66" w:rsidRPr="00772251" w:rsidRDefault="00E83F66" w:rsidP="005C42AF">
            <w:pPr>
              <w:spacing w:before="60" w:after="60" w:line="240" w:lineRule="auto"/>
              <w:rPr>
                <w:noProof/>
                <w:sz w:val="20"/>
              </w:rPr>
            </w:pPr>
            <w:r>
              <w:rPr>
                <w:noProof/>
                <w:sz w:val="20"/>
              </w:rPr>
              <w:t>-- Outra</w:t>
            </w:r>
          </w:p>
        </w:tc>
        <w:tc>
          <w:tcPr>
            <w:tcW w:w="986" w:type="dxa"/>
            <w:tcBorders>
              <w:top w:val="nil"/>
              <w:left w:val="nil"/>
              <w:bottom w:val="single" w:sz="4" w:space="0" w:color="auto"/>
              <w:right w:val="single" w:sz="4" w:space="0" w:color="auto"/>
            </w:tcBorders>
            <w:shd w:val="clear" w:color="auto" w:fill="auto"/>
            <w:noWrap/>
            <w:vAlign w:val="bottom"/>
            <w:hideMark/>
          </w:tcPr>
          <w:p w14:paraId="7B1B8D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8AC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C9DBD6" w14:textId="77777777" w:rsidR="00E83F66" w:rsidRPr="00772251" w:rsidRDefault="00E83F66" w:rsidP="005C42AF">
            <w:pPr>
              <w:spacing w:before="60" w:after="60" w:line="240" w:lineRule="auto"/>
              <w:rPr>
                <w:noProof/>
                <w:sz w:val="20"/>
              </w:rPr>
            </w:pPr>
            <w:r>
              <w:rPr>
                <w:noProof/>
                <w:sz w:val="20"/>
              </w:rPr>
              <w:t>07061000</w:t>
            </w:r>
          </w:p>
        </w:tc>
        <w:tc>
          <w:tcPr>
            <w:tcW w:w="1134" w:type="dxa"/>
            <w:tcBorders>
              <w:top w:val="nil"/>
              <w:left w:val="nil"/>
              <w:bottom w:val="single" w:sz="4" w:space="0" w:color="auto"/>
              <w:right w:val="single" w:sz="4" w:space="0" w:color="auto"/>
            </w:tcBorders>
            <w:shd w:val="clear" w:color="auto" w:fill="auto"/>
            <w:noWrap/>
            <w:hideMark/>
          </w:tcPr>
          <w:p w14:paraId="0C039D34" w14:textId="77777777" w:rsidR="00E83F66" w:rsidRPr="00772251" w:rsidRDefault="00E83F66" w:rsidP="005C42AF">
            <w:pPr>
              <w:spacing w:before="60" w:after="60" w:line="240" w:lineRule="auto"/>
              <w:rPr>
                <w:noProof/>
                <w:sz w:val="20"/>
              </w:rPr>
            </w:pPr>
            <w:r>
              <w:rPr>
                <w:noProof/>
                <w:sz w:val="20"/>
              </w:rPr>
              <w:t>070610</w:t>
            </w:r>
          </w:p>
        </w:tc>
        <w:tc>
          <w:tcPr>
            <w:tcW w:w="11425" w:type="dxa"/>
            <w:tcBorders>
              <w:top w:val="nil"/>
              <w:left w:val="nil"/>
              <w:bottom w:val="single" w:sz="4" w:space="0" w:color="auto"/>
              <w:right w:val="single" w:sz="4" w:space="0" w:color="auto"/>
            </w:tcBorders>
            <w:shd w:val="clear" w:color="auto" w:fill="auto"/>
            <w:noWrap/>
            <w:hideMark/>
          </w:tcPr>
          <w:p w14:paraId="01B27C0E" w14:textId="77777777" w:rsidR="00E83F66" w:rsidRPr="00772251" w:rsidRDefault="00E83F66" w:rsidP="005C42AF">
            <w:pPr>
              <w:spacing w:before="60" w:after="60" w:line="240" w:lineRule="auto"/>
              <w:rPr>
                <w:noProof/>
                <w:sz w:val="20"/>
              </w:rPr>
            </w:pPr>
            <w:r>
              <w:rPr>
                <w:noProof/>
                <w:sz w:val="20"/>
              </w:rPr>
              <w:t>- Cenouras e nabos</w:t>
            </w:r>
          </w:p>
        </w:tc>
        <w:tc>
          <w:tcPr>
            <w:tcW w:w="986" w:type="dxa"/>
            <w:tcBorders>
              <w:top w:val="nil"/>
              <w:left w:val="nil"/>
              <w:bottom w:val="single" w:sz="4" w:space="0" w:color="auto"/>
              <w:right w:val="single" w:sz="4" w:space="0" w:color="auto"/>
            </w:tcBorders>
            <w:shd w:val="clear" w:color="auto" w:fill="auto"/>
            <w:noWrap/>
            <w:vAlign w:val="bottom"/>
            <w:hideMark/>
          </w:tcPr>
          <w:p w14:paraId="374DE6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E91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E218D2" w14:textId="77777777" w:rsidR="00E83F66" w:rsidRPr="00772251" w:rsidRDefault="00E83F66" w:rsidP="005C42AF">
            <w:pPr>
              <w:spacing w:before="60" w:after="60" w:line="240" w:lineRule="auto"/>
              <w:rPr>
                <w:noProof/>
                <w:sz w:val="20"/>
              </w:rPr>
            </w:pPr>
            <w:r>
              <w:rPr>
                <w:noProof/>
                <w:sz w:val="20"/>
              </w:rPr>
              <w:t>07069000</w:t>
            </w:r>
          </w:p>
        </w:tc>
        <w:tc>
          <w:tcPr>
            <w:tcW w:w="1134" w:type="dxa"/>
            <w:tcBorders>
              <w:top w:val="nil"/>
              <w:left w:val="nil"/>
              <w:bottom w:val="single" w:sz="4" w:space="0" w:color="auto"/>
              <w:right w:val="single" w:sz="4" w:space="0" w:color="auto"/>
            </w:tcBorders>
            <w:shd w:val="clear" w:color="auto" w:fill="auto"/>
            <w:noWrap/>
            <w:hideMark/>
          </w:tcPr>
          <w:p w14:paraId="5CDF1404" w14:textId="77777777" w:rsidR="00E83F66" w:rsidRPr="00772251" w:rsidRDefault="00E83F66" w:rsidP="005C42AF">
            <w:pPr>
              <w:spacing w:before="60" w:after="60" w:line="240" w:lineRule="auto"/>
              <w:rPr>
                <w:noProof/>
                <w:sz w:val="20"/>
              </w:rPr>
            </w:pPr>
            <w:r>
              <w:rPr>
                <w:noProof/>
                <w:sz w:val="20"/>
              </w:rPr>
              <w:t>070690</w:t>
            </w:r>
          </w:p>
        </w:tc>
        <w:tc>
          <w:tcPr>
            <w:tcW w:w="11425" w:type="dxa"/>
            <w:tcBorders>
              <w:top w:val="nil"/>
              <w:left w:val="nil"/>
              <w:bottom w:val="single" w:sz="4" w:space="0" w:color="auto"/>
              <w:right w:val="single" w:sz="4" w:space="0" w:color="auto"/>
            </w:tcBorders>
            <w:shd w:val="clear" w:color="auto" w:fill="auto"/>
            <w:noWrap/>
            <w:hideMark/>
          </w:tcPr>
          <w:p w14:paraId="750FD49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B5B7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8EE3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0C74C" w14:textId="77777777" w:rsidR="00E83F66" w:rsidRPr="00772251" w:rsidRDefault="00E83F66" w:rsidP="005C42AF">
            <w:pPr>
              <w:spacing w:before="60" w:after="60" w:line="240" w:lineRule="auto"/>
              <w:rPr>
                <w:noProof/>
                <w:sz w:val="20"/>
              </w:rPr>
            </w:pPr>
            <w:r>
              <w:rPr>
                <w:noProof/>
                <w:sz w:val="20"/>
              </w:rPr>
              <w:t>07070000</w:t>
            </w:r>
          </w:p>
        </w:tc>
        <w:tc>
          <w:tcPr>
            <w:tcW w:w="1134" w:type="dxa"/>
            <w:tcBorders>
              <w:top w:val="nil"/>
              <w:left w:val="nil"/>
              <w:bottom w:val="single" w:sz="4" w:space="0" w:color="auto"/>
              <w:right w:val="single" w:sz="4" w:space="0" w:color="auto"/>
            </w:tcBorders>
            <w:shd w:val="clear" w:color="auto" w:fill="auto"/>
            <w:noWrap/>
            <w:hideMark/>
          </w:tcPr>
          <w:p w14:paraId="29BA5B0B" w14:textId="77777777" w:rsidR="00E83F66" w:rsidRPr="00772251" w:rsidRDefault="00E83F66" w:rsidP="005C42AF">
            <w:pPr>
              <w:spacing w:before="60" w:after="60" w:line="240" w:lineRule="auto"/>
              <w:rPr>
                <w:noProof/>
                <w:sz w:val="20"/>
              </w:rPr>
            </w:pPr>
            <w:r>
              <w:rPr>
                <w:noProof/>
                <w:sz w:val="20"/>
              </w:rPr>
              <w:t>070700</w:t>
            </w:r>
          </w:p>
        </w:tc>
        <w:tc>
          <w:tcPr>
            <w:tcW w:w="11425" w:type="dxa"/>
            <w:tcBorders>
              <w:top w:val="nil"/>
              <w:left w:val="nil"/>
              <w:bottom w:val="single" w:sz="4" w:space="0" w:color="auto"/>
              <w:right w:val="single" w:sz="4" w:space="0" w:color="auto"/>
            </w:tcBorders>
            <w:shd w:val="clear" w:color="auto" w:fill="auto"/>
            <w:noWrap/>
            <w:hideMark/>
          </w:tcPr>
          <w:p w14:paraId="6D4383D1" w14:textId="77777777" w:rsidR="00E83F66" w:rsidRPr="00772251" w:rsidRDefault="00E83F66" w:rsidP="005C42AF">
            <w:pPr>
              <w:spacing w:before="60" w:after="60" w:line="240" w:lineRule="auto"/>
              <w:rPr>
                <w:noProof/>
                <w:sz w:val="20"/>
              </w:rPr>
            </w:pPr>
            <w:r>
              <w:rPr>
                <w:noProof/>
                <w:sz w:val="20"/>
              </w:rPr>
              <w:t>Pepinos e pepininhos (</w:t>
            </w:r>
            <w:r>
              <w:rPr>
                <w:i/>
                <w:iCs/>
                <w:noProof/>
                <w:sz w:val="20"/>
              </w:rPr>
              <w:t>cornichons</w:t>
            </w:r>
            <w:r>
              <w:rPr>
                <w:noProof/>
                <w:sz w:val="20"/>
              </w:rPr>
              <w:t>), frescos ou refrigerados</w:t>
            </w:r>
          </w:p>
        </w:tc>
        <w:tc>
          <w:tcPr>
            <w:tcW w:w="986" w:type="dxa"/>
            <w:tcBorders>
              <w:top w:val="nil"/>
              <w:left w:val="nil"/>
              <w:bottom w:val="single" w:sz="4" w:space="0" w:color="auto"/>
              <w:right w:val="single" w:sz="4" w:space="0" w:color="auto"/>
            </w:tcBorders>
            <w:shd w:val="clear" w:color="auto" w:fill="auto"/>
            <w:noWrap/>
            <w:vAlign w:val="bottom"/>
            <w:hideMark/>
          </w:tcPr>
          <w:p w14:paraId="5224EC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934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A907D9" w14:textId="77777777" w:rsidR="00E83F66" w:rsidRPr="00772251" w:rsidRDefault="00E83F66" w:rsidP="005C42AF">
            <w:pPr>
              <w:spacing w:before="60" w:after="60" w:line="240" w:lineRule="auto"/>
              <w:rPr>
                <w:noProof/>
                <w:sz w:val="20"/>
              </w:rPr>
            </w:pPr>
            <w:r>
              <w:rPr>
                <w:noProof/>
                <w:sz w:val="20"/>
              </w:rPr>
              <w:t>07081000</w:t>
            </w:r>
          </w:p>
        </w:tc>
        <w:tc>
          <w:tcPr>
            <w:tcW w:w="1134" w:type="dxa"/>
            <w:tcBorders>
              <w:top w:val="nil"/>
              <w:left w:val="nil"/>
              <w:bottom w:val="single" w:sz="4" w:space="0" w:color="auto"/>
              <w:right w:val="single" w:sz="4" w:space="0" w:color="auto"/>
            </w:tcBorders>
            <w:shd w:val="clear" w:color="auto" w:fill="auto"/>
            <w:noWrap/>
            <w:hideMark/>
          </w:tcPr>
          <w:p w14:paraId="789EC434" w14:textId="77777777" w:rsidR="00E83F66" w:rsidRPr="00772251" w:rsidRDefault="00E83F66" w:rsidP="005C42AF">
            <w:pPr>
              <w:spacing w:before="60" w:after="60" w:line="240" w:lineRule="auto"/>
              <w:rPr>
                <w:noProof/>
                <w:sz w:val="20"/>
              </w:rPr>
            </w:pPr>
            <w:r>
              <w:rPr>
                <w:noProof/>
                <w:sz w:val="20"/>
              </w:rPr>
              <w:t>070810</w:t>
            </w:r>
          </w:p>
        </w:tc>
        <w:tc>
          <w:tcPr>
            <w:tcW w:w="11425" w:type="dxa"/>
            <w:tcBorders>
              <w:top w:val="nil"/>
              <w:left w:val="nil"/>
              <w:bottom w:val="single" w:sz="4" w:space="0" w:color="auto"/>
              <w:right w:val="single" w:sz="4" w:space="0" w:color="auto"/>
            </w:tcBorders>
            <w:shd w:val="clear" w:color="auto" w:fill="auto"/>
            <w:noWrap/>
            <w:hideMark/>
          </w:tcPr>
          <w:p w14:paraId="7DD9FDD1" w14:textId="77777777" w:rsidR="00E83F66" w:rsidRPr="00772251" w:rsidRDefault="00E83F66" w:rsidP="005C42AF">
            <w:pPr>
              <w:spacing w:before="60" w:after="60" w:line="240" w:lineRule="auto"/>
              <w:rPr>
                <w:noProof/>
                <w:sz w:val="20"/>
              </w:rPr>
            </w:pPr>
            <w:r>
              <w:rPr>
                <w:noProof/>
                <w:sz w:val="20"/>
              </w:rPr>
              <w:t>- Ervilhas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EEB2F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0FC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05747" w14:textId="77777777" w:rsidR="00E83F66" w:rsidRPr="00772251" w:rsidRDefault="00E83F66" w:rsidP="005C42AF">
            <w:pPr>
              <w:spacing w:before="60" w:after="60" w:line="240" w:lineRule="auto"/>
              <w:rPr>
                <w:noProof/>
                <w:sz w:val="20"/>
              </w:rPr>
            </w:pPr>
            <w:r>
              <w:rPr>
                <w:noProof/>
                <w:sz w:val="20"/>
              </w:rPr>
              <w:t>07082000</w:t>
            </w:r>
          </w:p>
        </w:tc>
        <w:tc>
          <w:tcPr>
            <w:tcW w:w="1134" w:type="dxa"/>
            <w:tcBorders>
              <w:top w:val="nil"/>
              <w:left w:val="nil"/>
              <w:bottom w:val="single" w:sz="4" w:space="0" w:color="auto"/>
              <w:right w:val="single" w:sz="4" w:space="0" w:color="auto"/>
            </w:tcBorders>
            <w:shd w:val="clear" w:color="auto" w:fill="auto"/>
            <w:noWrap/>
            <w:hideMark/>
          </w:tcPr>
          <w:p w14:paraId="4820F651" w14:textId="77777777" w:rsidR="00E83F66" w:rsidRPr="00772251" w:rsidRDefault="00E83F66" w:rsidP="005C42AF">
            <w:pPr>
              <w:spacing w:before="60" w:after="60" w:line="240" w:lineRule="auto"/>
              <w:rPr>
                <w:noProof/>
                <w:sz w:val="20"/>
              </w:rPr>
            </w:pPr>
            <w:r>
              <w:rPr>
                <w:noProof/>
                <w:sz w:val="20"/>
              </w:rPr>
              <w:t>070820</w:t>
            </w:r>
          </w:p>
        </w:tc>
        <w:tc>
          <w:tcPr>
            <w:tcW w:w="11425" w:type="dxa"/>
            <w:tcBorders>
              <w:top w:val="nil"/>
              <w:left w:val="nil"/>
              <w:bottom w:val="single" w:sz="4" w:space="0" w:color="auto"/>
              <w:right w:val="single" w:sz="4" w:space="0" w:color="auto"/>
            </w:tcBorders>
            <w:shd w:val="clear" w:color="auto" w:fill="auto"/>
            <w:noWrap/>
            <w:hideMark/>
          </w:tcPr>
          <w:p w14:paraId="33964BC1" w14:textId="77777777" w:rsidR="00E83F66" w:rsidRPr="00772251" w:rsidRDefault="00E83F66" w:rsidP="005C42AF">
            <w:pPr>
              <w:spacing w:before="60" w:after="60" w:line="240" w:lineRule="auto"/>
              <w:rPr>
                <w:noProof/>
                <w:sz w:val="20"/>
              </w:rPr>
            </w:pPr>
            <w:r>
              <w:rPr>
                <w:noProof/>
                <w:sz w:val="20"/>
              </w:rPr>
              <w:t>- Feijões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E50C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C149F6" w14:textId="77777777" w:rsidR="00E83F66" w:rsidRPr="00772251" w:rsidRDefault="00E83F66" w:rsidP="005C42AF">
            <w:pPr>
              <w:spacing w:before="60" w:after="60" w:line="240" w:lineRule="auto"/>
              <w:rPr>
                <w:noProof/>
                <w:sz w:val="20"/>
              </w:rPr>
            </w:pPr>
            <w:r>
              <w:rPr>
                <w:noProof/>
                <w:sz w:val="20"/>
              </w:rPr>
              <w:t>07089000</w:t>
            </w:r>
          </w:p>
        </w:tc>
        <w:tc>
          <w:tcPr>
            <w:tcW w:w="1134" w:type="dxa"/>
            <w:tcBorders>
              <w:top w:val="nil"/>
              <w:left w:val="nil"/>
              <w:bottom w:val="single" w:sz="4" w:space="0" w:color="auto"/>
              <w:right w:val="single" w:sz="4" w:space="0" w:color="auto"/>
            </w:tcBorders>
            <w:shd w:val="clear" w:color="auto" w:fill="auto"/>
            <w:noWrap/>
            <w:hideMark/>
          </w:tcPr>
          <w:p w14:paraId="4B3F07D5" w14:textId="77777777" w:rsidR="00E83F66" w:rsidRPr="00772251" w:rsidRDefault="00E83F66" w:rsidP="005C42AF">
            <w:pPr>
              <w:spacing w:before="60" w:after="60" w:line="240" w:lineRule="auto"/>
              <w:rPr>
                <w:noProof/>
                <w:sz w:val="20"/>
              </w:rPr>
            </w:pPr>
            <w:r>
              <w:rPr>
                <w:noProof/>
                <w:sz w:val="20"/>
              </w:rPr>
              <w:t>070890</w:t>
            </w:r>
          </w:p>
        </w:tc>
        <w:tc>
          <w:tcPr>
            <w:tcW w:w="11425" w:type="dxa"/>
            <w:tcBorders>
              <w:top w:val="nil"/>
              <w:left w:val="nil"/>
              <w:bottom w:val="single" w:sz="4" w:space="0" w:color="auto"/>
              <w:right w:val="single" w:sz="4" w:space="0" w:color="auto"/>
            </w:tcBorders>
            <w:shd w:val="clear" w:color="auto" w:fill="auto"/>
            <w:noWrap/>
            <w:hideMark/>
          </w:tcPr>
          <w:p w14:paraId="4C1C4953" w14:textId="77777777" w:rsidR="00E83F66" w:rsidRPr="00772251" w:rsidRDefault="00E83F66" w:rsidP="005C42AF">
            <w:pPr>
              <w:spacing w:before="60" w:after="60" w:line="240" w:lineRule="auto"/>
              <w:rPr>
                <w:noProof/>
                <w:sz w:val="20"/>
              </w:rPr>
            </w:pPr>
            <w:r>
              <w:rPr>
                <w:noProof/>
                <w:sz w:val="20"/>
              </w:rPr>
              <w:t>- Outros legumes de vagem</w:t>
            </w:r>
          </w:p>
        </w:tc>
        <w:tc>
          <w:tcPr>
            <w:tcW w:w="986" w:type="dxa"/>
            <w:tcBorders>
              <w:top w:val="nil"/>
              <w:left w:val="nil"/>
              <w:bottom w:val="single" w:sz="4" w:space="0" w:color="auto"/>
              <w:right w:val="single" w:sz="4" w:space="0" w:color="auto"/>
            </w:tcBorders>
            <w:shd w:val="clear" w:color="auto" w:fill="auto"/>
            <w:noWrap/>
            <w:vAlign w:val="bottom"/>
            <w:hideMark/>
          </w:tcPr>
          <w:p w14:paraId="7435D1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2AA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21BA1E" w14:textId="77777777" w:rsidR="00E83F66" w:rsidRPr="00772251" w:rsidRDefault="00E83F66" w:rsidP="00507CFA">
            <w:pPr>
              <w:pageBreakBefore/>
              <w:spacing w:before="60" w:after="60" w:line="240" w:lineRule="auto"/>
              <w:rPr>
                <w:noProof/>
                <w:sz w:val="20"/>
              </w:rPr>
            </w:pPr>
            <w:r>
              <w:rPr>
                <w:noProof/>
                <w:sz w:val="20"/>
              </w:rPr>
              <w:t>07092000</w:t>
            </w:r>
          </w:p>
        </w:tc>
        <w:tc>
          <w:tcPr>
            <w:tcW w:w="1134" w:type="dxa"/>
            <w:tcBorders>
              <w:top w:val="nil"/>
              <w:left w:val="nil"/>
              <w:bottom w:val="single" w:sz="4" w:space="0" w:color="auto"/>
              <w:right w:val="single" w:sz="4" w:space="0" w:color="auto"/>
            </w:tcBorders>
            <w:shd w:val="clear" w:color="auto" w:fill="auto"/>
            <w:noWrap/>
            <w:hideMark/>
          </w:tcPr>
          <w:p w14:paraId="28EDCE57" w14:textId="77777777" w:rsidR="00E83F66" w:rsidRPr="00772251" w:rsidRDefault="00E83F66" w:rsidP="005C42AF">
            <w:pPr>
              <w:spacing w:before="60" w:after="60" w:line="240" w:lineRule="auto"/>
              <w:rPr>
                <w:noProof/>
                <w:sz w:val="20"/>
              </w:rPr>
            </w:pPr>
            <w:r>
              <w:rPr>
                <w:noProof/>
                <w:sz w:val="20"/>
              </w:rPr>
              <w:t>070920</w:t>
            </w:r>
          </w:p>
        </w:tc>
        <w:tc>
          <w:tcPr>
            <w:tcW w:w="11425" w:type="dxa"/>
            <w:tcBorders>
              <w:top w:val="nil"/>
              <w:left w:val="nil"/>
              <w:bottom w:val="single" w:sz="4" w:space="0" w:color="auto"/>
              <w:right w:val="single" w:sz="4" w:space="0" w:color="auto"/>
            </w:tcBorders>
            <w:shd w:val="clear" w:color="auto" w:fill="auto"/>
            <w:noWrap/>
            <w:hideMark/>
          </w:tcPr>
          <w:p w14:paraId="4611B759" w14:textId="77777777" w:rsidR="00E83F66" w:rsidRPr="00772251" w:rsidRDefault="00E83F66" w:rsidP="005C42AF">
            <w:pPr>
              <w:spacing w:before="60" w:after="60" w:line="240" w:lineRule="auto"/>
              <w:rPr>
                <w:noProof/>
                <w:sz w:val="20"/>
              </w:rPr>
            </w:pPr>
            <w:r>
              <w:rPr>
                <w:noProof/>
                <w:sz w:val="20"/>
              </w:rPr>
              <w:t>- Espargos</w:t>
            </w:r>
          </w:p>
        </w:tc>
        <w:tc>
          <w:tcPr>
            <w:tcW w:w="986" w:type="dxa"/>
            <w:tcBorders>
              <w:top w:val="nil"/>
              <w:left w:val="nil"/>
              <w:bottom w:val="single" w:sz="4" w:space="0" w:color="auto"/>
              <w:right w:val="single" w:sz="4" w:space="0" w:color="auto"/>
            </w:tcBorders>
            <w:shd w:val="clear" w:color="auto" w:fill="auto"/>
            <w:noWrap/>
            <w:vAlign w:val="bottom"/>
            <w:hideMark/>
          </w:tcPr>
          <w:p w14:paraId="30B3AE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77C5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39029" w14:textId="77777777" w:rsidR="00E83F66" w:rsidRPr="00772251" w:rsidRDefault="00E83F66" w:rsidP="005C42AF">
            <w:pPr>
              <w:spacing w:before="60" w:after="60" w:line="240" w:lineRule="auto"/>
              <w:rPr>
                <w:noProof/>
                <w:sz w:val="20"/>
              </w:rPr>
            </w:pPr>
            <w:r>
              <w:rPr>
                <w:noProof/>
                <w:sz w:val="20"/>
              </w:rPr>
              <w:t>07093000</w:t>
            </w:r>
          </w:p>
        </w:tc>
        <w:tc>
          <w:tcPr>
            <w:tcW w:w="1134" w:type="dxa"/>
            <w:tcBorders>
              <w:top w:val="nil"/>
              <w:left w:val="nil"/>
              <w:bottom w:val="single" w:sz="4" w:space="0" w:color="auto"/>
              <w:right w:val="single" w:sz="4" w:space="0" w:color="auto"/>
            </w:tcBorders>
            <w:shd w:val="clear" w:color="auto" w:fill="auto"/>
            <w:noWrap/>
            <w:hideMark/>
          </w:tcPr>
          <w:p w14:paraId="4D4E2B5E" w14:textId="77777777" w:rsidR="00E83F66" w:rsidRPr="00772251" w:rsidRDefault="00E83F66" w:rsidP="005C42AF">
            <w:pPr>
              <w:spacing w:before="60" w:after="60" w:line="240" w:lineRule="auto"/>
              <w:rPr>
                <w:noProof/>
                <w:sz w:val="20"/>
              </w:rPr>
            </w:pPr>
            <w:r>
              <w:rPr>
                <w:noProof/>
                <w:sz w:val="20"/>
              </w:rPr>
              <w:t>070930</w:t>
            </w:r>
          </w:p>
        </w:tc>
        <w:tc>
          <w:tcPr>
            <w:tcW w:w="11425" w:type="dxa"/>
            <w:tcBorders>
              <w:top w:val="nil"/>
              <w:left w:val="nil"/>
              <w:bottom w:val="single" w:sz="4" w:space="0" w:color="auto"/>
              <w:right w:val="single" w:sz="4" w:space="0" w:color="auto"/>
            </w:tcBorders>
            <w:shd w:val="clear" w:color="auto" w:fill="auto"/>
            <w:noWrap/>
            <w:hideMark/>
          </w:tcPr>
          <w:p w14:paraId="4AE29103" w14:textId="77777777" w:rsidR="00E83F66" w:rsidRPr="00772251" w:rsidRDefault="00E83F66" w:rsidP="005C42AF">
            <w:pPr>
              <w:spacing w:before="60" w:after="60" w:line="240" w:lineRule="auto"/>
              <w:rPr>
                <w:noProof/>
                <w:sz w:val="20"/>
              </w:rPr>
            </w:pPr>
            <w:r>
              <w:rPr>
                <w:noProof/>
                <w:sz w:val="20"/>
              </w:rPr>
              <w:t>- Beringelas</w:t>
            </w:r>
          </w:p>
        </w:tc>
        <w:tc>
          <w:tcPr>
            <w:tcW w:w="986" w:type="dxa"/>
            <w:tcBorders>
              <w:top w:val="nil"/>
              <w:left w:val="nil"/>
              <w:bottom w:val="single" w:sz="4" w:space="0" w:color="auto"/>
              <w:right w:val="single" w:sz="4" w:space="0" w:color="auto"/>
            </w:tcBorders>
            <w:shd w:val="clear" w:color="auto" w:fill="auto"/>
            <w:noWrap/>
            <w:vAlign w:val="bottom"/>
            <w:hideMark/>
          </w:tcPr>
          <w:p w14:paraId="70E1EE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CD3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32404" w14:textId="77777777" w:rsidR="00E83F66" w:rsidRPr="00772251" w:rsidRDefault="00E83F66" w:rsidP="005C42AF">
            <w:pPr>
              <w:spacing w:before="60" w:after="60" w:line="240" w:lineRule="auto"/>
              <w:rPr>
                <w:noProof/>
                <w:sz w:val="20"/>
              </w:rPr>
            </w:pPr>
            <w:r>
              <w:rPr>
                <w:noProof/>
                <w:sz w:val="20"/>
              </w:rPr>
              <w:t>07094000</w:t>
            </w:r>
          </w:p>
        </w:tc>
        <w:tc>
          <w:tcPr>
            <w:tcW w:w="1134" w:type="dxa"/>
            <w:tcBorders>
              <w:top w:val="nil"/>
              <w:left w:val="nil"/>
              <w:bottom w:val="single" w:sz="4" w:space="0" w:color="auto"/>
              <w:right w:val="single" w:sz="4" w:space="0" w:color="auto"/>
            </w:tcBorders>
            <w:shd w:val="clear" w:color="auto" w:fill="auto"/>
            <w:noWrap/>
            <w:hideMark/>
          </w:tcPr>
          <w:p w14:paraId="33E98D36" w14:textId="77777777" w:rsidR="00E83F66" w:rsidRPr="00772251" w:rsidRDefault="00E83F66" w:rsidP="005C42AF">
            <w:pPr>
              <w:spacing w:before="60" w:after="60" w:line="240" w:lineRule="auto"/>
              <w:rPr>
                <w:noProof/>
                <w:sz w:val="20"/>
              </w:rPr>
            </w:pPr>
            <w:r>
              <w:rPr>
                <w:noProof/>
                <w:sz w:val="20"/>
              </w:rPr>
              <w:t>070940</w:t>
            </w:r>
          </w:p>
        </w:tc>
        <w:tc>
          <w:tcPr>
            <w:tcW w:w="11425" w:type="dxa"/>
            <w:tcBorders>
              <w:top w:val="nil"/>
              <w:left w:val="nil"/>
              <w:bottom w:val="single" w:sz="4" w:space="0" w:color="auto"/>
              <w:right w:val="single" w:sz="4" w:space="0" w:color="auto"/>
            </w:tcBorders>
            <w:shd w:val="clear" w:color="auto" w:fill="auto"/>
            <w:noWrap/>
            <w:hideMark/>
          </w:tcPr>
          <w:p w14:paraId="21DB2FB4" w14:textId="77777777" w:rsidR="00E83F66" w:rsidRPr="00772251" w:rsidRDefault="00E83F66" w:rsidP="005C42AF">
            <w:pPr>
              <w:spacing w:before="60" w:after="60" w:line="240" w:lineRule="auto"/>
              <w:rPr>
                <w:noProof/>
                <w:sz w:val="20"/>
              </w:rPr>
            </w:pPr>
            <w:r>
              <w:rPr>
                <w:noProof/>
                <w:sz w:val="20"/>
              </w:rPr>
              <w:t>- Aipo, exceto aipo-rábano</w:t>
            </w:r>
          </w:p>
        </w:tc>
        <w:tc>
          <w:tcPr>
            <w:tcW w:w="986" w:type="dxa"/>
            <w:tcBorders>
              <w:top w:val="nil"/>
              <w:left w:val="nil"/>
              <w:bottom w:val="single" w:sz="4" w:space="0" w:color="auto"/>
              <w:right w:val="single" w:sz="4" w:space="0" w:color="auto"/>
            </w:tcBorders>
            <w:shd w:val="clear" w:color="auto" w:fill="auto"/>
            <w:noWrap/>
            <w:vAlign w:val="bottom"/>
            <w:hideMark/>
          </w:tcPr>
          <w:p w14:paraId="70C1D3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6EE3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D6628" w14:textId="77777777" w:rsidR="00E83F66" w:rsidRPr="00772251" w:rsidRDefault="00E83F66" w:rsidP="005C42AF">
            <w:pPr>
              <w:spacing w:before="60" w:after="60" w:line="240" w:lineRule="auto"/>
              <w:rPr>
                <w:noProof/>
                <w:sz w:val="20"/>
              </w:rPr>
            </w:pPr>
            <w:r>
              <w:rPr>
                <w:noProof/>
                <w:sz w:val="20"/>
              </w:rPr>
              <w:t>07095100</w:t>
            </w:r>
          </w:p>
        </w:tc>
        <w:tc>
          <w:tcPr>
            <w:tcW w:w="1134" w:type="dxa"/>
            <w:tcBorders>
              <w:top w:val="nil"/>
              <w:left w:val="nil"/>
              <w:bottom w:val="single" w:sz="4" w:space="0" w:color="auto"/>
              <w:right w:val="single" w:sz="4" w:space="0" w:color="auto"/>
            </w:tcBorders>
            <w:shd w:val="clear" w:color="auto" w:fill="auto"/>
            <w:noWrap/>
            <w:hideMark/>
          </w:tcPr>
          <w:p w14:paraId="4374CEEB" w14:textId="77777777" w:rsidR="00E83F66" w:rsidRPr="00772251" w:rsidRDefault="00E83F66" w:rsidP="005C42AF">
            <w:pPr>
              <w:spacing w:before="60" w:after="60" w:line="240" w:lineRule="auto"/>
              <w:rPr>
                <w:noProof/>
                <w:sz w:val="20"/>
              </w:rPr>
            </w:pPr>
            <w:r>
              <w:rPr>
                <w:noProof/>
                <w:sz w:val="20"/>
              </w:rPr>
              <w:t>070951</w:t>
            </w:r>
          </w:p>
        </w:tc>
        <w:tc>
          <w:tcPr>
            <w:tcW w:w="11425" w:type="dxa"/>
            <w:tcBorders>
              <w:top w:val="nil"/>
              <w:left w:val="nil"/>
              <w:bottom w:val="single" w:sz="4" w:space="0" w:color="auto"/>
              <w:right w:val="single" w:sz="4" w:space="0" w:color="auto"/>
            </w:tcBorders>
            <w:shd w:val="clear" w:color="auto" w:fill="auto"/>
            <w:noWrap/>
            <w:hideMark/>
          </w:tcPr>
          <w:p w14:paraId="7332E4A9" w14:textId="77777777" w:rsidR="00E83F66" w:rsidRPr="00772251" w:rsidRDefault="00E83F66" w:rsidP="005C42AF">
            <w:pPr>
              <w:spacing w:before="60" w:after="60" w:line="240" w:lineRule="auto"/>
              <w:rPr>
                <w:noProof/>
                <w:sz w:val="20"/>
              </w:rPr>
            </w:pPr>
            <w:r>
              <w:rPr>
                <w:noProof/>
                <w:sz w:val="20"/>
              </w:rPr>
              <w:t xml:space="preserve">-- Cogumelos do género </w:t>
            </w:r>
            <w:r>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027B18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605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2D48C4" w14:textId="77777777" w:rsidR="00E83F66" w:rsidRPr="00772251" w:rsidRDefault="00E83F66" w:rsidP="005C42AF">
            <w:pPr>
              <w:spacing w:before="60" w:after="60" w:line="240" w:lineRule="auto"/>
              <w:rPr>
                <w:noProof/>
                <w:sz w:val="20"/>
              </w:rPr>
            </w:pPr>
            <w:r>
              <w:rPr>
                <w:noProof/>
                <w:sz w:val="20"/>
              </w:rPr>
              <w:t>07095900</w:t>
            </w:r>
          </w:p>
        </w:tc>
        <w:tc>
          <w:tcPr>
            <w:tcW w:w="1134" w:type="dxa"/>
            <w:tcBorders>
              <w:top w:val="nil"/>
              <w:left w:val="nil"/>
              <w:bottom w:val="single" w:sz="4" w:space="0" w:color="auto"/>
              <w:right w:val="single" w:sz="4" w:space="0" w:color="auto"/>
            </w:tcBorders>
            <w:shd w:val="clear" w:color="auto" w:fill="auto"/>
            <w:noWrap/>
            <w:hideMark/>
          </w:tcPr>
          <w:p w14:paraId="584D483D" w14:textId="77777777" w:rsidR="00E83F66" w:rsidRPr="00772251" w:rsidRDefault="00E83F66" w:rsidP="005C42AF">
            <w:pPr>
              <w:spacing w:before="60" w:after="60" w:line="240" w:lineRule="auto"/>
              <w:rPr>
                <w:noProof/>
                <w:sz w:val="20"/>
              </w:rPr>
            </w:pPr>
            <w:r>
              <w:rPr>
                <w:noProof/>
                <w:sz w:val="20"/>
              </w:rPr>
              <w:t>070959</w:t>
            </w:r>
          </w:p>
        </w:tc>
        <w:tc>
          <w:tcPr>
            <w:tcW w:w="11425" w:type="dxa"/>
            <w:tcBorders>
              <w:top w:val="nil"/>
              <w:left w:val="nil"/>
              <w:bottom w:val="single" w:sz="4" w:space="0" w:color="auto"/>
              <w:right w:val="single" w:sz="4" w:space="0" w:color="auto"/>
            </w:tcBorders>
            <w:shd w:val="clear" w:color="auto" w:fill="auto"/>
            <w:noWrap/>
            <w:hideMark/>
          </w:tcPr>
          <w:p w14:paraId="27D93F7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464F3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25F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57E8A" w14:textId="77777777" w:rsidR="00E83F66" w:rsidRPr="00772251" w:rsidRDefault="00E83F66" w:rsidP="005C42AF">
            <w:pPr>
              <w:spacing w:before="60" w:after="60" w:line="240" w:lineRule="auto"/>
              <w:rPr>
                <w:noProof/>
                <w:sz w:val="20"/>
              </w:rPr>
            </w:pPr>
            <w:r>
              <w:rPr>
                <w:noProof/>
                <w:sz w:val="20"/>
              </w:rPr>
              <w:t>07096000</w:t>
            </w:r>
          </w:p>
        </w:tc>
        <w:tc>
          <w:tcPr>
            <w:tcW w:w="1134" w:type="dxa"/>
            <w:tcBorders>
              <w:top w:val="nil"/>
              <w:left w:val="nil"/>
              <w:bottom w:val="single" w:sz="4" w:space="0" w:color="auto"/>
              <w:right w:val="single" w:sz="4" w:space="0" w:color="auto"/>
            </w:tcBorders>
            <w:shd w:val="clear" w:color="auto" w:fill="auto"/>
            <w:noWrap/>
            <w:hideMark/>
          </w:tcPr>
          <w:p w14:paraId="14845E29" w14:textId="77777777" w:rsidR="00E83F66" w:rsidRPr="00772251" w:rsidRDefault="00E83F66" w:rsidP="005C42AF">
            <w:pPr>
              <w:spacing w:before="60" w:after="60" w:line="240" w:lineRule="auto"/>
              <w:rPr>
                <w:noProof/>
                <w:sz w:val="20"/>
              </w:rPr>
            </w:pPr>
            <w:r>
              <w:rPr>
                <w:noProof/>
                <w:sz w:val="20"/>
              </w:rPr>
              <w:t>070960</w:t>
            </w:r>
          </w:p>
        </w:tc>
        <w:tc>
          <w:tcPr>
            <w:tcW w:w="11425" w:type="dxa"/>
            <w:tcBorders>
              <w:top w:val="nil"/>
              <w:left w:val="nil"/>
              <w:bottom w:val="single" w:sz="4" w:space="0" w:color="auto"/>
              <w:right w:val="single" w:sz="4" w:space="0" w:color="auto"/>
            </w:tcBorders>
            <w:shd w:val="clear" w:color="auto" w:fill="auto"/>
            <w:noWrap/>
            <w:hideMark/>
          </w:tcPr>
          <w:p w14:paraId="351CFF45" w14:textId="77777777" w:rsidR="00E83F66" w:rsidRPr="00772251" w:rsidRDefault="00E83F66" w:rsidP="005C42AF">
            <w:pPr>
              <w:spacing w:before="60" w:after="60" w:line="240" w:lineRule="auto"/>
              <w:rPr>
                <w:noProof/>
                <w:sz w:val="20"/>
              </w:rPr>
            </w:pPr>
            <w:r>
              <w:rPr>
                <w:noProof/>
                <w:sz w:val="20"/>
              </w:rPr>
              <w:t xml:space="preserve">- Pimentos (Pimentões e pimentas) do género </w:t>
            </w:r>
            <w:r>
              <w:rPr>
                <w:i/>
                <w:noProof/>
                <w:sz w:val="20"/>
              </w:rPr>
              <w:t xml:space="preserve">Capsicum </w:t>
            </w:r>
            <w:r>
              <w:rPr>
                <w:noProof/>
                <w:sz w:val="20"/>
              </w:rPr>
              <w:t xml:space="preserve">ou do género </w:t>
            </w:r>
            <w:r>
              <w:rPr>
                <w:i/>
                <w:noProof/>
                <w:sz w:val="20"/>
              </w:rPr>
              <w:t>Pimenta</w:t>
            </w:r>
          </w:p>
        </w:tc>
        <w:tc>
          <w:tcPr>
            <w:tcW w:w="986" w:type="dxa"/>
            <w:tcBorders>
              <w:top w:val="nil"/>
              <w:left w:val="nil"/>
              <w:bottom w:val="single" w:sz="4" w:space="0" w:color="auto"/>
              <w:right w:val="single" w:sz="4" w:space="0" w:color="auto"/>
            </w:tcBorders>
            <w:shd w:val="clear" w:color="auto" w:fill="auto"/>
            <w:noWrap/>
            <w:vAlign w:val="bottom"/>
            <w:hideMark/>
          </w:tcPr>
          <w:p w14:paraId="3479D2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0C77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592DE3" w14:textId="77777777" w:rsidR="00E83F66" w:rsidRPr="00772251" w:rsidRDefault="00E83F66" w:rsidP="005C42AF">
            <w:pPr>
              <w:spacing w:before="60" w:after="60" w:line="240" w:lineRule="auto"/>
              <w:rPr>
                <w:noProof/>
                <w:sz w:val="20"/>
              </w:rPr>
            </w:pPr>
            <w:r>
              <w:rPr>
                <w:noProof/>
                <w:sz w:val="20"/>
              </w:rPr>
              <w:t>07097000</w:t>
            </w:r>
          </w:p>
        </w:tc>
        <w:tc>
          <w:tcPr>
            <w:tcW w:w="1134" w:type="dxa"/>
            <w:tcBorders>
              <w:top w:val="nil"/>
              <w:left w:val="nil"/>
              <w:bottom w:val="single" w:sz="4" w:space="0" w:color="auto"/>
              <w:right w:val="single" w:sz="4" w:space="0" w:color="auto"/>
            </w:tcBorders>
            <w:shd w:val="clear" w:color="auto" w:fill="auto"/>
            <w:noWrap/>
            <w:hideMark/>
          </w:tcPr>
          <w:p w14:paraId="5A424BAF" w14:textId="77777777" w:rsidR="00E83F66" w:rsidRPr="00772251" w:rsidRDefault="00E83F66" w:rsidP="005C42AF">
            <w:pPr>
              <w:spacing w:before="60" w:after="60" w:line="240" w:lineRule="auto"/>
              <w:rPr>
                <w:noProof/>
                <w:sz w:val="20"/>
              </w:rPr>
            </w:pPr>
            <w:r>
              <w:rPr>
                <w:noProof/>
                <w:sz w:val="20"/>
              </w:rPr>
              <w:t>070970</w:t>
            </w:r>
          </w:p>
        </w:tc>
        <w:tc>
          <w:tcPr>
            <w:tcW w:w="11425" w:type="dxa"/>
            <w:tcBorders>
              <w:top w:val="nil"/>
              <w:left w:val="nil"/>
              <w:bottom w:val="single" w:sz="4" w:space="0" w:color="auto"/>
              <w:right w:val="single" w:sz="4" w:space="0" w:color="auto"/>
            </w:tcBorders>
            <w:shd w:val="clear" w:color="auto" w:fill="auto"/>
            <w:noWrap/>
            <w:hideMark/>
          </w:tcPr>
          <w:p w14:paraId="3C5E59D5" w14:textId="77777777" w:rsidR="00E83F66" w:rsidRPr="00772251" w:rsidRDefault="00E83F66" w:rsidP="005C42AF">
            <w:pPr>
              <w:spacing w:before="60" w:after="60" w:line="240" w:lineRule="auto"/>
              <w:rPr>
                <w:noProof/>
                <w:sz w:val="20"/>
              </w:rPr>
            </w:pPr>
            <w:r>
              <w:rPr>
                <w:noProof/>
                <w:sz w:val="20"/>
              </w:rPr>
              <w:t>- Espinafres, espinafres-da-nova-zelândia e espinafres gigantes</w:t>
            </w:r>
          </w:p>
        </w:tc>
        <w:tc>
          <w:tcPr>
            <w:tcW w:w="986" w:type="dxa"/>
            <w:tcBorders>
              <w:top w:val="nil"/>
              <w:left w:val="nil"/>
              <w:bottom w:val="single" w:sz="4" w:space="0" w:color="auto"/>
              <w:right w:val="single" w:sz="4" w:space="0" w:color="auto"/>
            </w:tcBorders>
            <w:shd w:val="clear" w:color="auto" w:fill="auto"/>
            <w:noWrap/>
            <w:vAlign w:val="bottom"/>
            <w:hideMark/>
          </w:tcPr>
          <w:p w14:paraId="0AA911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2B85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48ABBE" w14:textId="77777777" w:rsidR="00E83F66" w:rsidRPr="00772251" w:rsidRDefault="00E83F66" w:rsidP="005C42AF">
            <w:pPr>
              <w:spacing w:before="60" w:after="60" w:line="240" w:lineRule="auto"/>
              <w:rPr>
                <w:noProof/>
                <w:sz w:val="20"/>
              </w:rPr>
            </w:pPr>
            <w:r>
              <w:rPr>
                <w:noProof/>
                <w:sz w:val="20"/>
              </w:rPr>
              <w:t>07099100</w:t>
            </w:r>
          </w:p>
        </w:tc>
        <w:tc>
          <w:tcPr>
            <w:tcW w:w="1134" w:type="dxa"/>
            <w:tcBorders>
              <w:top w:val="nil"/>
              <w:left w:val="nil"/>
              <w:bottom w:val="single" w:sz="4" w:space="0" w:color="auto"/>
              <w:right w:val="single" w:sz="4" w:space="0" w:color="auto"/>
            </w:tcBorders>
            <w:shd w:val="clear" w:color="auto" w:fill="auto"/>
            <w:noWrap/>
            <w:hideMark/>
          </w:tcPr>
          <w:p w14:paraId="5EF186C4" w14:textId="77777777" w:rsidR="00E83F66" w:rsidRPr="00772251" w:rsidRDefault="00E83F66" w:rsidP="005C42AF">
            <w:pPr>
              <w:spacing w:before="60" w:after="60" w:line="240" w:lineRule="auto"/>
              <w:rPr>
                <w:noProof/>
                <w:sz w:val="20"/>
              </w:rPr>
            </w:pPr>
            <w:r>
              <w:rPr>
                <w:noProof/>
                <w:sz w:val="20"/>
              </w:rPr>
              <w:t>070991</w:t>
            </w:r>
          </w:p>
        </w:tc>
        <w:tc>
          <w:tcPr>
            <w:tcW w:w="11425" w:type="dxa"/>
            <w:tcBorders>
              <w:top w:val="nil"/>
              <w:left w:val="nil"/>
              <w:bottom w:val="single" w:sz="4" w:space="0" w:color="auto"/>
              <w:right w:val="single" w:sz="4" w:space="0" w:color="auto"/>
            </w:tcBorders>
            <w:shd w:val="clear" w:color="auto" w:fill="auto"/>
            <w:noWrap/>
            <w:hideMark/>
          </w:tcPr>
          <w:p w14:paraId="72CBF8DF" w14:textId="77777777" w:rsidR="00E83F66" w:rsidRPr="00772251" w:rsidRDefault="00E83F66" w:rsidP="005C42AF">
            <w:pPr>
              <w:spacing w:before="60" w:after="60" w:line="240" w:lineRule="auto"/>
              <w:rPr>
                <w:noProof/>
                <w:sz w:val="20"/>
              </w:rPr>
            </w:pPr>
            <w:r>
              <w:rPr>
                <w:noProof/>
                <w:sz w:val="20"/>
              </w:rPr>
              <w:t>-- Alcachofras</w:t>
            </w:r>
          </w:p>
        </w:tc>
        <w:tc>
          <w:tcPr>
            <w:tcW w:w="986" w:type="dxa"/>
            <w:tcBorders>
              <w:top w:val="nil"/>
              <w:left w:val="nil"/>
              <w:bottom w:val="single" w:sz="4" w:space="0" w:color="auto"/>
              <w:right w:val="single" w:sz="4" w:space="0" w:color="auto"/>
            </w:tcBorders>
            <w:shd w:val="clear" w:color="auto" w:fill="auto"/>
            <w:noWrap/>
            <w:vAlign w:val="bottom"/>
            <w:hideMark/>
          </w:tcPr>
          <w:p w14:paraId="16178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094A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ACE712" w14:textId="77777777" w:rsidR="00E83F66" w:rsidRPr="00772251" w:rsidRDefault="00E83F66" w:rsidP="005C42AF">
            <w:pPr>
              <w:spacing w:before="60" w:after="60" w:line="240" w:lineRule="auto"/>
              <w:rPr>
                <w:noProof/>
                <w:sz w:val="20"/>
              </w:rPr>
            </w:pPr>
            <w:r>
              <w:rPr>
                <w:noProof/>
                <w:sz w:val="20"/>
              </w:rPr>
              <w:t>07099200</w:t>
            </w:r>
          </w:p>
        </w:tc>
        <w:tc>
          <w:tcPr>
            <w:tcW w:w="1134" w:type="dxa"/>
            <w:tcBorders>
              <w:top w:val="nil"/>
              <w:left w:val="nil"/>
              <w:bottom w:val="single" w:sz="4" w:space="0" w:color="auto"/>
              <w:right w:val="single" w:sz="4" w:space="0" w:color="auto"/>
            </w:tcBorders>
            <w:shd w:val="clear" w:color="auto" w:fill="auto"/>
            <w:noWrap/>
            <w:hideMark/>
          </w:tcPr>
          <w:p w14:paraId="7B29957F" w14:textId="77777777" w:rsidR="00E83F66" w:rsidRPr="00772251" w:rsidRDefault="00E83F66" w:rsidP="005C42AF">
            <w:pPr>
              <w:spacing w:before="60" w:after="60" w:line="240" w:lineRule="auto"/>
              <w:rPr>
                <w:noProof/>
                <w:sz w:val="20"/>
              </w:rPr>
            </w:pPr>
            <w:r>
              <w:rPr>
                <w:noProof/>
                <w:sz w:val="20"/>
              </w:rPr>
              <w:t>070992</w:t>
            </w:r>
          </w:p>
        </w:tc>
        <w:tc>
          <w:tcPr>
            <w:tcW w:w="11425" w:type="dxa"/>
            <w:tcBorders>
              <w:top w:val="nil"/>
              <w:left w:val="nil"/>
              <w:bottom w:val="single" w:sz="4" w:space="0" w:color="auto"/>
              <w:right w:val="single" w:sz="4" w:space="0" w:color="auto"/>
            </w:tcBorders>
            <w:shd w:val="clear" w:color="auto" w:fill="auto"/>
            <w:noWrap/>
            <w:hideMark/>
          </w:tcPr>
          <w:p w14:paraId="055921ED" w14:textId="77777777" w:rsidR="00E83F66" w:rsidRPr="00772251" w:rsidRDefault="00E83F66" w:rsidP="005C42AF">
            <w:pPr>
              <w:spacing w:before="60" w:after="60" w:line="240" w:lineRule="auto"/>
              <w:rPr>
                <w:noProof/>
                <w:sz w:val="20"/>
              </w:rPr>
            </w:pPr>
            <w:r>
              <w:rPr>
                <w:noProof/>
                <w:sz w:val="20"/>
              </w:rPr>
              <w:t>-- Azeitonas</w:t>
            </w:r>
          </w:p>
        </w:tc>
        <w:tc>
          <w:tcPr>
            <w:tcW w:w="986" w:type="dxa"/>
            <w:tcBorders>
              <w:top w:val="nil"/>
              <w:left w:val="nil"/>
              <w:bottom w:val="single" w:sz="4" w:space="0" w:color="auto"/>
              <w:right w:val="single" w:sz="4" w:space="0" w:color="auto"/>
            </w:tcBorders>
            <w:shd w:val="clear" w:color="auto" w:fill="auto"/>
            <w:noWrap/>
            <w:vAlign w:val="bottom"/>
            <w:hideMark/>
          </w:tcPr>
          <w:p w14:paraId="47772D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728B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8FE39" w14:textId="77777777" w:rsidR="00E83F66" w:rsidRPr="00772251" w:rsidRDefault="00E83F66" w:rsidP="005C42AF">
            <w:pPr>
              <w:spacing w:before="60" w:after="60" w:line="240" w:lineRule="auto"/>
              <w:rPr>
                <w:noProof/>
                <w:sz w:val="20"/>
              </w:rPr>
            </w:pPr>
            <w:r>
              <w:rPr>
                <w:noProof/>
                <w:sz w:val="20"/>
              </w:rPr>
              <w:t>07099300</w:t>
            </w:r>
          </w:p>
        </w:tc>
        <w:tc>
          <w:tcPr>
            <w:tcW w:w="1134" w:type="dxa"/>
            <w:tcBorders>
              <w:top w:val="nil"/>
              <w:left w:val="nil"/>
              <w:bottom w:val="single" w:sz="4" w:space="0" w:color="auto"/>
              <w:right w:val="single" w:sz="4" w:space="0" w:color="auto"/>
            </w:tcBorders>
            <w:shd w:val="clear" w:color="auto" w:fill="auto"/>
            <w:noWrap/>
            <w:hideMark/>
          </w:tcPr>
          <w:p w14:paraId="4BEDC632" w14:textId="77777777" w:rsidR="00E83F66" w:rsidRPr="00772251" w:rsidRDefault="00E83F66" w:rsidP="005C42AF">
            <w:pPr>
              <w:spacing w:before="60" w:after="60" w:line="240" w:lineRule="auto"/>
              <w:rPr>
                <w:noProof/>
                <w:sz w:val="20"/>
              </w:rPr>
            </w:pPr>
            <w:r>
              <w:rPr>
                <w:noProof/>
                <w:sz w:val="20"/>
              </w:rPr>
              <w:t>070993</w:t>
            </w:r>
          </w:p>
        </w:tc>
        <w:tc>
          <w:tcPr>
            <w:tcW w:w="11425" w:type="dxa"/>
            <w:tcBorders>
              <w:top w:val="nil"/>
              <w:left w:val="nil"/>
              <w:bottom w:val="single" w:sz="4" w:space="0" w:color="auto"/>
              <w:right w:val="single" w:sz="4" w:space="0" w:color="auto"/>
            </w:tcBorders>
            <w:shd w:val="clear" w:color="auto" w:fill="auto"/>
            <w:noWrap/>
            <w:hideMark/>
          </w:tcPr>
          <w:p w14:paraId="7BD93ECF" w14:textId="77777777" w:rsidR="00E83F66" w:rsidRPr="00772251" w:rsidRDefault="00E83F66" w:rsidP="005C42AF">
            <w:pPr>
              <w:spacing w:before="60" w:after="60" w:line="240" w:lineRule="auto"/>
              <w:rPr>
                <w:noProof/>
                <w:sz w:val="20"/>
              </w:rPr>
            </w:pPr>
            <w:r>
              <w:rPr>
                <w:noProof/>
                <w:sz w:val="20"/>
              </w:rPr>
              <w:t>-- Abóboras, abobrinhas e cabaças (</w:t>
            </w:r>
            <w:r>
              <w:rPr>
                <w:i/>
                <w:noProof/>
                <w:sz w:val="20"/>
              </w:rPr>
              <w:t>Cucurbita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84B7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B5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570DE6" w14:textId="77777777" w:rsidR="00E83F66" w:rsidRPr="00772251" w:rsidRDefault="00E83F66" w:rsidP="005C42AF">
            <w:pPr>
              <w:spacing w:before="60" w:after="60" w:line="240" w:lineRule="auto"/>
              <w:rPr>
                <w:noProof/>
                <w:sz w:val="20"/>
              </w:rPr>
            </w:pPr>
            <w:r>
              <w:rPr>
                <w:noProof/>
                <w:sz w:val="20"/>
              </w:rPr>
              <w:t>07099900</w:t>
            </w:r>
          </w:p>
        </w:tc>
        <w:tc>
          <w:tcPr>
            <w:tcW w:w="1134" w:type="dxa"/>
            <w:tcBorders>
              <w:top w:val="nil"/>
              <w:left w:val="nil"/>
              <w:bottom w:val="single" w:sz="4" w:space="0" w:color="auto"/>
              <w:right w:val="single" w:sz="4" w:space="0" w:color="auto"/>
            </w:tcBorders>
            <w:shd w:val="clear" w:color="auto" w:fill="auto"/>
            <w:noWrap/>
            <w:hideMark/>
          </w:tcPr>
          <w:p w14:paraId="60BCECDF" w14:textId="77777777" w:rsidR="00E83F66" w:rsidRPr="00772251" w:rsidRDefault="00E83F66" w:rsidP="005C42AF">
            <w:pPr>
              <w:spacing w:before="60" w:after="60" w:line="240" w:lineRule="auto"/>
              <w:rPr>
                <w:noProof/>
                <w:sz w:val="20"/>
              </w:rPr>
            </w:pPr>
            <w:r>
              <w:rPr>
                <w:noProof/>
                <w:sz w:val="20"/>
              </w:rPr>
              <w:t>070999</w:t>
            </w:r>
          </w:p>
        </w:tc>
        <w:tc>
          <w:tcPr>
            <w:tcW w:w="11425" w:type="dxa"/>
            <w:tcBorders>
              <w:top w:val="nil"/>
              <w:left w:val="nil"/>
              <w:bottom w:val="single" w:sz="4" w:space="0" w:color="auto"/>
              <w:right w:val="single" w:sz="4" w:space="0" w:color="auto"/>
            </w:tcBorders>
            <w:shd w:val="clear" w:color="auto" w:fill="auto"/>
            <w:noWrap/>
            <w:hideMark/>
          </w:tcPr>
          <w:p w14:paraId="4AD8095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CEA65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F0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DF335" w14:textId="77777777" w:rsidR="00E83F66" w:rsidRPr="00772251" w:rsidRDefault="00E83F66" w:rsidP="005C42AF">
            <w:pPr>
              <w:spacing w:before="60" w:after="60" w:line="240" w:lineRule="auto"/>
              <w:rPr>
                <w:noProof/>
                <w:sz w:val="20"/>
              </w:rPr>
            </w:pPr>
            <w:r>
              <w:rPr>
                <w:noProof/>
                <w:sz w:val="20"/>
              </w:rPr>
              <w:t>07101000</w:t>
            </w:r>
          </w:p>
        </w:tc>
        <w:tc>
          <w:tcPr>
            <w:tcW w:w="1134" w:type="dxa"/>
            <w:tcBorders>
              <w:top w:val="nil"/>
              <w:left w:val="nil"/>
              <w:bottom w:val="single" w:sz="4" w:space="0" w:color="auto"/>
              <w:right w:val="single" w:sz="4" w:space="0" w:color="auto"/>
            </w:tcBorders>
            <w:shd w:val="clear" w:color="auto" w:fill="auto"/>
            <w:noWrap/>
            <w:hideMark/>
          </w:tcPr>
          <w:p w14:paraId="7CC7F59E" w14:textId="77777777" w:rsidR="00E83F66" w:rsidRPr="00772251" w:rsidRDefault="00E83F66" w:rsidP="005C42AF">
            <w:pPr>
              <w:spacing w:before="60" w:after="60" w:line="240" w:lineRule="auto"/>
              <w:rPr>
                <w:noProof/>
                <w:sz w:val="20"/>
              </w:rPr>
            </w:pPr>
            <w:r>
              <w:rPr>
                <w:noProof/>
                <w:sz w:val="20"/>
              </w:rPr>
              <w:t>071010</w:t>
            </w:r>
          </w:p>
        </w:tc>
        <w:tc>
          <w:tcPr>
            <w:tcW w:w="11425" w:type="dxa"/>
            <w:tcBorders>
              <w:top w:val="nil"/>
              <w:left w:val="nil"/>
              <w:bottom w:val="single" w:sz="4" w:space="0" w:color="auto"/>
              <w:right w:val="single" w:sz="4" w:space="0" w:color="auto"/>
            </w:tcBorders>
            <w:shd w:val="clear" w:color="auto" w:fill="auto"/>
            <w:noWrap/>
            <w:hideMark/>
          </w:tcPr>
          <w:p w14:paraId="1E26A589" w14:textId="77777777" w:rsidR="00E83F66" w:rsidRPr="00772251" w:rsidRDefault="00E83F66" w:rsidP="005C42AF">
            <w:pPr>
              <w:spacing w:before="60" w:after="60" w:line="240" w:lineRule="auto"/>
              <w:rPr>
                <w:noProof/>
                <w:sz w:val="20"/>
              </w:rPr>
            </w:pPr>
            <w:r>
              <w:rPr>
                <w:noProof/>
                <w:sz w:val="20"/>
              </w:rPr>
              <w:t>- Batatas</w:t>
            </w:r>
          </w:p>
        </w:tc>
        <w:tc>
          <w:tcPr>
            <w:tcW w:w="986" w:type="dxa"/>
            <w:tcBorders>
              <w:top w:val="nil"/>
              <w:left w:val="nil"/>
              <w:bottom w:val="single" w:sz="4" w:space="0" w:color="auto"/>
              <w:right w:val="single" w:sz="4" w:space="0" w:color="auto"/>
            </w:tcBorders>
            <w:shd w:val="clear" w:color="auto" w:fill="auto"/>
            <w:noWrap/>
            <w:vAlign w:val="bottom"/>
            <w:hideMark/>
          </w:tcPr>
          <w:p w14:paraId="4BA94B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EC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FDFDC" w14:textId="77777777" w:rsidR="00E83F66" w:rsidRPr="00772251" w:rsidRDefault="00E83F66" w:rsidP="005C42AF">
            <w:pPr>
              <w:spacing w:before="60" w:after="60" w:line="240" w:lineRule="auto"/>
              <w:rPr>
                <w:noProof/>
                <w:sz w:val="20"/>
              </w:rPr>
            </w:pPr>
            <w:r>
              <w:rPr>
                <w:noProof/>
                <w:sz w:val="20"/>
              </w:rPr>
              <w:t>07102100</w:t>
            </w:r>
          </w:p>
        </w:tc>
        <w:tc>
          <w:tcPr>
            <w:tcW w:w="1134" w:type="dxa"/>
            <w:tcBorders>
              <w:top w:val="nil"/>
              <w:left w:val="nil"/>
              <w:bottom w:val="single" w:sz="4" w:space="0" w:color="auto"/>
              <w:right w:val="single" w:sz="4" w:space="0" w:color="auto"/>
            </w:tcBorders>
            <w:shd w:val="clear" w:color="auto" w:fill="auto"/>
            <w:noWrap/>
            <w:hideMark/>
          </w:tcPr>
          <w:p w14:paraId="42FBA52E" w14:textId="77777777" w:rsidR="00E83F66" w:rsidRPr="00772251" w:rsidRDefault="00E83F66" w:rsidP="005C42AF">
            <w:pPr>
              <w:spacing w:before="60" w:after="60" w:line="240" w:lineRule="auto"/>
              <w:rPr>
                <w:noProof/>
                <w:sz w:val="20"/>
              </w:rPr>
            </w:pPr>
            <w:r>
              <w:rPr>
                <w:noProof/>
                <w:sz w:val="20"/>
              </w:rPr>
              <w:t>071021</w:t>
            </w:r>
          </w:p>
        </w:tc>
        <w:tc>
          <w:tcPr>
            <w:tcW w:w="11425" w:type="dxa"/>
            <w:tcBorders>
              <w:top w:val="nil"/>
              <w:left w:val="nil"/>
              <w:bottom w:val="single" w:sz="4" w:space="0" w:color="auto"/>
              <w:right w:val="single" w:sz="4" w:space="0" w:color="auto"/>
            </w:tcBorders>
            <w:shd w:val="clear" w:color="auto" w:fill="auto"/>
            <w:noWrap/>
            <w:hideMark/>
          </w:tcPr>
          <w:p w14:paraId="4AFCC0A2" w14:textId="77777777" w:rsidR="00E83F66" w:rsidRPr="00772251" w:rsidRDefault="00E83F66" w:rsidP="005C42AF">
            <w:pPr>
              <w:spacing w:before="60" w:after="60" w:line="240" w:lineRule="auto"/>
              <w:rPr>
                <w:noProof/>
                <w:sz w:val="20"/>
              </w:rPr>
            </w:pPr>
            <w:r>
              <w:rPr>
                <w:noProof/>
                <w:sz w:val="20"/>
              </w:rPr>
              <w:t>-- Ervilhas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76E8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38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713F95" w14:textId="77777777" w:rsidR="00E83F66" w:rsidRPr="00772251" w:rsidRDefault="00E83F66" w:rsidP="005C42AF">
            <w:pPr>
              <w:spacing w:before="60" w:after="60" w:line="240" w:lineRule="auto"/>
              <w:rPr>
                <w:noProof/>
                <w:sz w:val="20"/>
              </w:rPr>
            </w:pPr>
            <w:r>
              <w:rPr>
                <w:noProof/>
                <w:sz w:val="20"/>
              </w:rPr>
              <w:t>07102200</w:t>
            </w:r>
          </w:p>
        </w:tc>
        <w:tc>
          <w:tcPr>
            <w:tcW w:w="1134" w:type="dxa"/>
            <w:tcBorders>
              <w:top w:val="nil"/>
              <w:left w:val="nil"/>
              <w:bottom w:val="single" w:sz="4" w:space="0" w:color="auto"/>
              <w:right w:val="single" w:sz="4" w:space="0" w:color="auto"/>
            </w:tcBorders>
            <w:shd w:val="clear" w:color="auto" w:fill="auto"/>
            <w:noWrap/>
            <w:hideMark/>
          </w:tcPr>
          <w:p w14:paraId="5AA12BF1" w14:textId="77777777" w:rsidR="00E83F66" w:rsidRPr="00772251" w:rsidRDefault="00E83F66" w:rsidP="005C42AF">
            <w:pPr>
              <w:spacing w:before="60" w:after="60" w:line="240" w:lineRule="auto"/>
              <w:rPr>
                <w:noProof/>
                <w:sz w:val="20"/>
              </w:rPr>
            </w:pPr>
            <w:r>
              <w:rPr>
                <w:noProof/>
                <w:sz w:val="20"/>
              </w:rPr>
              <w:t>071022</w:t>
            </w:r>
          </w:p>
        </w:tc>
        <w:tc>
          <w:tcPr>
            <w:tcW w:w="11425" w:type="dxa"/>
            <w:tcBorders>
              <w:top w:val="nil"/>
              <w:left w:val="nil"/>
              <w:bottom w:val="single" w:sz="4" w:space="0" w:color="auto"/>
              <w:right w:val="single" w:sz="4" w:space="0" w:color="auto"/>
            </w:tcBorders>
            <w:shd w:val="clear" w:color="auto" w:fill="auto"/>
            <w:noWrap/>
            <w:hideMark/>
          </w:tcPr>
          <w:p w14:paraId="741F9D48" w14:textId="77777777" w:rsidR="00E83F66" w:rsidRPr="00772251" w:rsidRDefault="00E83F66" w:rsidP="005C42AF">
            <w:pPr>
              <w:spacing w:before="60" w:after="60" w:line="240" w:lineRule="auto"/>
              <w:rPr>
                <w:noProof/>
                <w:sz w:val="20"/>
              </w:rPr>
            </w:pPr>
            <w:r>
              <w:rPr>
                <w:noProof/>
                <w:sz w:val="20"/>
              </w:rPr>
              <w:t>-- Feijões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BE1C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FE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27DE07" w14:textId="77777777" w:rsidR="00E83F66" w:rsidRPr="00772251" w:rsidRDefault="00E83F66" w:rsidP="005C42AF">
            <w:pPr>
              <w:spacing w:before="60" w:after="60" w:line="240" w:lineRule="auto"/>
              <w:rPr>
                <w:noProof/>
                <w:sz w:val="20"/>
              </w:rPr>
            </w:pPr>
            <w:r>
              <w:rPr>
                <w:noProof/>
                <w:sz w:val="20"/>
              </w:rPr>
              <w:t>07102900</w:t>
            </w:r>
          </w:p>
        </w:tc>
        <w:tc>
          <w:tcPr>
            <w:tcW w:w="1134" w:type="dxa"/>
            <w:tcBorders>
              <w:top w:val="nil"/>
              <w:left w:val="nil"/>
              <w:bottom w:val="single" w:sz="4" w:space="0" w:color="auto"/>
              <w:right w:val="single" w:sz="4" w:space="0" w:color="auto"/>
            </w:tcBorders>
            <w:shd w:val="clear" w:color="auto" w:fill="auto"/>
            <w:noWrap/>
            <w:hideMark/>
          </w:tcPr>
          <w:p w14:paraId="407D6BF0" w14:textId="77777777" w:rsidR="00E83F66" w:rsidRPr="00772251" w:rsidRDefault="00E83F66" w:rsidP="005C42AF">
            <w:pPr>
              <w:spacing w:before="60" w:after="60" w:line="240" w:lineRule="auto"/>
              <w:rPr>
                <w:noProof/>
                <w:sz w:val="20"/>
              </w:rPr>
            </w:pPr>
            <w:r>
              <w:rPr>
                <w:noProof/>
                <w:sz w:val="20"/>
              </w:rPr>
              <w:t>071029</w:t>
            </w:r>
          </w:p>
        </w:tc>
        <w:tc>
          <w:tcPr>
            <w:tcW w:w="11425" w:type="dxa"/>
            <w:tcBorders>
              <w:top w:val="nil"/>
              <w:left w:val="nil"/>
              <w:bottom w:val="single" w:sz="4" w:space="0" w:color="auto"/>
              <w:right w:val="single" w:sz="4" w:space="0" w:color="auto"/>
            </w:tcBorders>
            <w:shd w:val="clear" w:color="auto" w:fill="auto"/>
            <w:noWrap/>
            <w:hideMark/>
          </w:tcPr>
          <w:p w14:paraId="26A2B54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B1105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1D4B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8311EF" w14:textId="77777777" w:rsidR="00E83F66" w:rsidRPr="00772251" w:rsidRDefault="00E83F66" w:rsidP="005C42AF">
            <w:pPr>
              <w:spacing w:before="60" w:after="60" w:line="240" w:lineRule="auto"/>
              <w:rPr>
                <w:noProof/>
                <w:sz w:val="20"/>
              </w:rPr>
            </w:pPr>
            <w:r>
              <w:rPr>
                <w:noProof/>
                <w:sz w:val="20"/>
              </w:rPr>
              <w:t>07103000</w:t>
            </w:r>
          </w:p>
        </w:tc>
        <w:tc>
          <w:tcPr>
            <w:tcW w:w="1134" w:type="dxa"/>
            <w:tcBorders>
              <w:top w:val="nil"/>
              <w:left w:val="nil"/>
              <w:bottom w:val="single" w:sz="4" w:space="0" w:color="auto"/>
              <w:right w:val="single" w:sz="4" w:space="0" w:color="auto"/>
            </w:tcBorders>
            <w:shd w:val="clear" w:color="auto" w:fill="auto"/>
            <w:noWrap/>
            <w:hideMark/>
          </w:tcPr>
          <w:p w14:paraId="1C53B93F" w14:textId="77777777" w:rsidR="00E83F66" w:rsidRPr="00772251" w:rsidRDefault="00E83F66" w:rsidP="005C42AF">
            <w:pPr>
              <w:spacing w:before="60" w:after="60" w:line="240" w:lineRule="auto"/>
              <w:rPr>
                <w:noProof/>
                <w:sz w:val="20"/>
              </w:rPr>
            </w:pPr>
            <w:r>
              <w:rPr>
                <w:noProof/>
                <w:sz w:val="20"/>
              </w:rPr>
              <w:t>071030</w:t>
            </w:r>
          </w:p>
        </w:tc>
        <w:tc>
          <w:tcPr>
            <w:tcW w:w="11425" w:type="dxa"/>
            <w:tcBorders>
              <w:top w:val="nil"/>
              <w:left w:val="nil"/>
              <w:bottom w:val="single" w:sz="4" w:space="0" w:color="auto"/>
              <w:right w:val="single" w:sz="4" w:space="0" w:color="auto"/>
            </w:tcBorders>
            <w:shd w:val="clear" w:color="auto" w:fill="auto"/>
            <w:noWrap/>
            <w:hideMark/>
          </w:tcPr>
          <w:p w14:paraId="52F65AF0" w14:textId="77777777" w:rsidR="00E83F66" w:rsidRPr="00772251" w:rsidRDefault="00E83F66" w:rsidP="005C42AF">
            <w:pPr>
              <w:spacing w:before="60" w:after="60" w:line="240" w:lineRule="auto"/>
              <w:rPr>
                <w:noProof/>
                <w:sz w:val="20"/>
              </w:rPr>
            </w:pPr>
            <w:r>
              <w:rPr>
                <w:noProof/>
                <w:sz w:val="20"/>
              </w:rPr>
              <w:t>- Espinafres, espinafres-da-nova-zelândia e espinafres gigantes</w:t>
            </w:r>
          </w:p>
        </w:tc>
        <w:tc>
          <w:tcPr>
            <w:tcW w:w="986" w:type="dxa"/>
            <w:tcBorders>
              <w:top w:val="nil"/>
              <w:left w:val="nil"/>
              <w:bottom w:val="single" w:sz="4" w:space="0" w:color="auto"/>
              <w:right w:val="single" w:sz="4" w:space="0" w:color="auto"/>
            </w:tcBorders>
            <w:shd w:val="clear" w:color="auto" w:fill="auto"/>
            <w:noWrap/>
            <w:vAlign w:val="bottom"/>
            <w:hideMark/>
          </w:tcPr>
          <w:p w14:paraId="500B7F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BD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F124D3" w14:textId="77777777" w:rsidR="00E83F66" w:rsidRPr="00772251" w:rsidRDefault="00E83F66" w:rsidP="005C42AF">
            <w:pPr>
              <w:spacing w:before="60" w:after="60" w:line="240" w:lineRule="auto"/>
              <w:rPr>
                <w:noProof/>
                <w:sz w:val="20"/>
              </w:rPr>
            </w:pPr>
            <w:r>
              <w:rPr>
                <w:noProof/>
                <w:sz w:val="20"/>
              </w:rPr>
              <w:t>07104000</w:t>
            </w:r>
          </w:p>
        </w:tc>
        <w:tc>
          <w:tcPr>
            <w:tcW w:w="1134" w:type="dxa"/>
            <w:tcBorders>
              <w:top w:val="nil"/>
              <w:left w:val="nil"/>
              <w:bottom w:val="single" w:sz="4" w:space="0" w:color="auto"/>
              <w:right w:val="single" w:sz="4" w:space="0" w:color="auto"/>
            </w:tcBorders>
            <w:shd w:val="clear" w:color="auto" w:fill="auto"/>
            <w:noWrap/>
            <w:hideMark/>
          </w:tcPr>
          <w:p w14:paraId="081EA572" w14:textId="77777777" w:rsidR="00E83F66" w:rsidRPr="00772251" w:rsidRDefault="00E83F66" w:rsidP="005C42AF">
            <w:pPr>
              <w:spacing w:before="60" w:after="60" w:line="240" w:lineRule="auto"/>
              <w:rPr>
                <w:noProof/>
                <w:sz w:val="20"/>
              </w:rPr>
            </w:pPr>
            <w:r>
              <w:rPr>
                <w:noProof/>
                <w:sz w:val="20"/>
              </w:rPr>
              <w:t>071040</w:t>
            </w:r>
          </w:p>
        </w:tc>
        <w:tc>
          <w:tcPr>
            <w:tcW w:w="11425" w:type="dxa"/>
            <w:tcBorders>
              <w:top w:val="nil"/>
              <w:left w:val="nil"/>
              <w:bottom w:val="single" w:sz="4" w:space="0" w:color="auto"/>
              <w:right w:val="single" w:sz="4" w:space="0" w:color="auto"/>
            </w:tcBorders>
            <w:shd w:val="clear" w:color="auto" w:fill="auto"/>
            <w:noWrap/>
            <w:hideMark/>
          </w:tcPr>
          <w:p w14:paraId="1ABDC462" w14:textId="77777777" w:rsidR="00E83F66" w:rsidRPr="00772251" w:rsidRDefault="00E83F66" w:rsidP="005C42AF">
            <w:pPr>
              <w:spacing w:before="60" w:after="60" w:line="240" w:lineRule="auto"/>
              <w:rPr>
                <w:noProof/>
                <w:sz w:val="20"/>
              </w:rPr>
            </w:pPr>
            <w:r>
              <w:rPr>
                <w:noProof/>
                <w:sz w:val="20"/>
              </w:rPr>
              <w:t>- Milho doce</w:t>
            </w:r>
          </w:p>
        </w:tc>
        <w:tc>
          <w:tcPr>
            <w:tcW w:w="986" w:type="dxa"/>
            <w:tcBorders>
              <w:top w:val="nil"/>
              <w:left w:val="nil"/>
              <w:bottom w:val="single" w:sz="4" w:space="0" w:color="auto"/>
              <w:right w:val="single" w:sz="4" w:space="0" w:color="auto"/>
            </w:tcBorders>
            <w:shd w:val="clear" w:color="auto" w:fill="auto"/>
            <w:noWrap/>
            <w:vAlign w:val="bottom"/>
            <w:hideMark/>
          </w:tcPr>
          <w:p w14:paraId="7D239F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141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3D984" w14:textId="77777777" w:rsidR="00E83F66" w:rsidRPr="00772251" w:rsidRDefault="00E83F66" w:rsidP="005C42AF">
            <w:pPr>
              <w:spacing w:before="60" w:after="60" w:line="240" w:lineRule="auto"/>
              <w:rPr>
                <w:noProof/>
                <w:sz w:val="20"/>
              </w:rPr>
            </w:pPr>
            <w:r>
              <w:rPr>
                <w:noProof/>
                <w:sz w:val="20"/>
              </w:rPr>
              <w:t>07108000</w:t>
            </w:r>
          </w:p>
        </w:tc>
        <w:tc>
          <w:tcPr>
            <w:tcW w:w="1134" w:type="dxa"/>
            <w:tcBorders>
              <w:top w:val="nil"/>
              <w:left w:val="nil"/>
              <w:bottom w:val="single" w:sz="4" w:space="0" w:color="auto"/>
              <w:right w:val="single" w:sz="4" w:space="0" w:color="auto"/>
            </w:tcBorders>
            <w:shd w:val="clear" w:color="auto" w:fill="auto"/>
            <w:noWrap/>
            <w:hideMark/>
          </w:tcPr>
          <w:p w14:paraId="797C755E" w14:textId="77777777" w:rsidR="00E83F66" w:rsidRPr="00772251" w:rsidRDefault="00E83F66" w:rsidP="005C42AF">
            <w:pPr>
              <w:spacing w:before="60" w:after="60" w:line="240" w:lineRule="auto"/>
              <w:rPr>
                <w:noProof/>
                <w:sz w:val="20"/>
              </w:rPr>
            </w:pPr>
            <w:r>
              <w:rPr>
                <w:noProof/>
                <w:sz w:val="20"/>
              </w:rPr>
              <w:t>071080</w:t>
            </w:r>
          </w:p>
        </w:tc>
        <w:tc>
          <w:tcPr>
            <w:tcW w:w="11425" w:type="dxa"/>
            <w:tcBorders>
              <w:top w:val="nil"/>
              <w:left w:val="nil"/>
              <w:bottom w:val="single" w:sz="4" w:space="0" w:color="auto"/>
              <w:right w:val="single" w:sz="4" w:space="0" w:color="auto"/>
            </w:tcBorders>
            <w:shd w:val="clear" w:color="auto" w:fill="auto"/>
            <w:noWrap/>
            <w:hideMark/>
          </w:tcPr>
          <w:p w14:paraId="36AF7DE0" w14:textId="77777777" w:rsidR="00E83F66" w:rsidRPr="00772251" w:rsidRDefault="00E83F66" w:rsidP="005C42AF">
            <w:pPr>
              <w:spacing w:before="60" w:after="60" w:line="240" w:lineRule="auto"/>
              <w:rPr>
                <w:noProof/>
                <w:sz w:val="20"/>
              </w:rPr>
            </w:pPr>
            <w:r>
              <w:rPr>
                <w:noProof/>
                <w:sz w:val="20"/>
              </w:rPr>
              <w:t>- Outros produtos hortícolas</w:t>
            </w:r>
          </w:p>
        </w:tc>
        <w:tc>
          <w:tcPr>
            <w:tcW w:w="986" w:type="dxa"/>
            <w:tcBorders>
              <w:top w:val="nil"/>
              <w:left w:val="nil"/>
              <w:bottom w:val="single" w:sz="4" w:space="0" w:color="auto"/>
              <w:right w:val="single" w:sz="4" w:space="0" w:color="auto"/>
            </w:tcBorders>
            <w:shd w:val="clear" w:color="auto" w:fill="auto"/>
            <w:noWrap/>
            <w:vAlign w:val="bottom"/>
            <w:hideMark/>
          </w:tcPr>
          <w:p w14:paraId="057CD5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F74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F36550" w14:textId="77777777" w:rsidR="00E83F66" w:rsidRPr="00772251" w:rsidRDefault="00E83F66" w:rsidP="00507CFA">
            <w:pPr>
              <w:pageBreakBefore/>
              <w:spacing w:before="60" w:after="60" w:line="240" w:lineRule="auto"/>
              <w:rPr>
                <w:noProof/>
                <w:sz w:val="20"/>
              </w:rPr>
            </w:pPr>
            <w:r>
              <w:rPr>
                <w:noProof/>
                <w:sz w:val="20"/>
              </w:rPr>
              <w:t>07109000</w:t>
            </w:r>
          </w:p>
        </w:tc>
        <w:tc>
          <w:tcPr>
            <w:tcW w:w="1134" w:type="dxa"/>
            <w:tcBorders>
              <w:top w:val="nil"/>
              <w:left w:val="nil"/>
              <w:bottom w:val="single" w:sz="4" w:space="0" w:color="auto"/>
              <w:right w:val="single" w:sz="4" w:space="0" w:color="auto"/>
            </w:tcBorders>
            <w:shd w:val="clear" w:color="auto" w:fill="auto"/>
            <w:noWrap/>
            <w:hideMark/>
          </w:tcPr>
          <w:p w14:paraId="29825BEC" w14:textId="77777777" w:rsidR="00E83F66" w:rsidRPr="00772251" w:rsidRDefault="00E83F66" w:rsidP="005C42AF">
            <w:pPr>
              <w:spacing w:before="60" w:after="60" w:line="240" w:lineRule="auto"/>
              <w:rPr>
                <w:noProof/>
                <w:sz w:val="20"/>
              </w:rPr>
            </w:pPr>
            <w:r>
              <w:rPr>
                <w:noProof/>
                <w:sz w:val="20"/>
              </w:rPr>
              <w:t>071090</w:t>
            </w:r>
          </w:p>
        </w:tc>
        <w:tc>
          <w:tcPr>
            <w:tcW w:w="11425" w:type="dxa"/>
            <w:tcBorders>
              <w:top w:val="nil"/>
              <w:left w:val="nil"/>
              <w:bottom w:val="single" w:sz="4" w:space="0" w:color="auto"/>
              <w:right w:val="single" w:sz="4" w:space="0" w:color="auto"/>
            </w:tcBorders>
            <w:shd w:val="clear" w:color="auto" w:fill="auto"/>
            <w:noWrap/>
            <w:hideMark/>
          </w:tcPr>
          <w:p w14:paraId="090D2682" w14:textId="77777777" w:rsidR="00E83F66" w:rsidRPr="00772251" w:rsidRDefault="00E83F66" w:rsidP="005C42AF">
            <w:pPr>
              <w:spacing w:before="60" w:after="60" w:line="240" w:lineRule="auto"/>
              <w:rPr>
                <w:noProof/>
                <w:sz w:val="20"/>
              </w:rPr>
            </w:pPr>
            <w:r>
              <w:rPr>
                <w:noProof/>
                <w:sz w:val="20"/>
              </w:rPr>
              <w:t>- Misturas de produtos hortícolas</w:t>
            </w:r>
          </w:p>
        </w:tc>
        <w:tc>
          <w:tcPr>
            <w:tcW w:w="986" w:type="dxa"/>
            <w:tcBorders>
              <w:top w:val="nil"/>
              <w:left w:val="nil"/>
              <w:bottom w:val="single" w:sz="4" w:space="0" w:color="auto"/>
              <w:right w:val="single" w:sz="4" w:space="0" w:color="auto"/>
            </w:tcBorders>
            <w:shd w:val="clear" w:color="auto" w:fill="auto"/>
            <w:noWrap/>
            <w:vAlign w:val="bottom"/>
            <w:hideMark/>
          </w:tcPr>
          <w:p w14:paraId="588AFE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5FA3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255DAF" w14:textId="77777777" w:rsidR="00E83F66" w:rsidRPr="00772251" w:rsidRDefault="00E83F66" w:rsidP="005C42AF">
            <w:pPr>
              <w:spacing w:before="60" w:after="60" w:line="240" w:lineRule="auto"/>
              <w:rPr>
                <w:noProof/>
                <w:sz w:val="20"/>
              </w:rPr>
            </w:pPr>
            <w:r>
              <w:rPr>
                <w:noProof/>
                <w:sz w:val="20"/>
              </w:rPr>
              <w:t>07112000</w:t>
            </w:r>
          </w:p>
        </w:tc>
        <w:tc>
          <w:tcPr>
            <w:tcW w:w="1134" w:type="dxa"/>
            <w:tcBorders>
              <w:top w:val="nil"/>
              <w:left w:val="nil"/>
              <w:bottom w:val="single" w:sz="4" w:space="0" w:color="auto"/>
              <w:right w:val="single" w:sz="4" w:space="0" w:color="auto"/>
            </w:tcBorders>
            <w:shd w:val="clear" w:color="auto" w:fill="auto"/>
            <w:noWrap/>
            <w:hideMark/>
          </w:tcPr>
          <w:p w14:paraId="2A87FFC8" w14:textId="77777777" w:rsidR="00E83F66" w:rsidRPr="00772251" w:rsidRDefault="00E83F66" w:rsidP="005C42AF">
            <w:pPr>
              <w:spacing w:before="60" w:after="60" w:line="240" w:lineRule="auto"/>
              <w:rPr>
                <w:noProof/>
                <w:sz w:val="20"/>
              </w:rPr>
            </w:pPr>
            <w:r>
              <w:rPr>
                <w:noProof/>
                <w:sz w:val="20"/>
              </w:rPr>
              <w:t>071120</w:t>
            </w:r>
          </w:p>
        </w:tc>
        <w:tc>
          <w:tcPr>
            <w:tcW w:w="11425" w:type="dxa"/>
            <w:tcBorders>
              <w:top w:val="nil"/>
              <w:left w:val="nil"/>
              <w:bottom w:val="single" w:sz="4" w:space="0" w:color="auto"/>
              <w:right w:val="single" w:sz="4" w:space="0" w:color="auto"/>
            </w:tcBorders>
            <w:shd w:val="clear" w:color="auto" w:fill="auto"/>
            <w:noWrap/>
            <w:hideMark/>
          </w:tcPr>
          <w:p w14:paraId="3E6C6337" w14:textId="77777777" w:rsidR="00E83F66" w:rsidRPr="00772251" w:rsidRDefault="00E83F66" w:rsidP="005C42AF">
            <w:pPr>
              <w:spacing w:before="60" w:after="60" w:line="240" w:lineRule="auto"/>
              <w:rPr>
                <w:noProof/>
                <w:sz w:val="20"/>
              </w:rPr>
            </w:pPr>
            <w:r>
              <w:rPr>
                <w:noProof/>
                <w:sz w:val="20"/>
              </w:rPr>
              <w:t>- Azeitonas</w:t>
            </w:r>
          </w:p>
        </w:tc>
        <w:tc>
          <w:tcPr>
            <w:tcW w:w="986" w:type="dxa"/>
            <w:tcBorders>
              <w:top w:val="nil"/>
              <w:left w:val="nil"/>
              <w:bottom w:val="single" w:sz="4" w:space="0" w:color="auto"/>
              <w:right w:val="single" w:sz="4" w:space="0" w:color="auto"/>
            </w:tcBorders>
            <w:shd w:val="clear" w:color="auto" w:fill="auto"/>
            <w:noWrap/>
            <w:vAlign w:val="bottom"/>
            <w:hideMark/>
          </w:tcPr>
          <w:p w14:paraId="5F26FA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ED9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74D9A" w14:textId="77777777" w:rsidR="00E83F66" w:rsidRPr="00772251" w:rsidRDefault="00E83F66" w:rsidP="005C42AF">
            <w:pPr>
              <w:spacing w:before="60" w:after="60" w:line="240" w:lineRule="auto"/>
              <w:rPr>
                <w:noProof/>
                <w:sz w:val="20"/>
              </w:rPr>
            </w:pPr>
            <w:r>
              <w:rPr>
                <w:noProof/>
                <w:sz w:val="20"/>
              </w:rPr>
              <w:t>07114000</w:t>
            </w:r>
          </w:p>
        </w:tc>
        <w:tc>
          <w:tcPr>
            <w:tcW w:w="1134" w:type="dxa"/>
            <w:tcBorders>
              <w:top w:val="nil"/>
              <w:left w:val="nil"/>
              <w:bottom w:val="single" w:sz="4" w:space="0" w:color="auto"/>
              <w:right w:val="single" w:sz="4" w:space="0" w:color="auto"/>
            </w:tcBorders>
            <w:shd w:val="clear" w:color="auto" w:fill="auto"/>
            <w:noWrap/>
            <w:hideMark/>
          </w:tcPr>
          <w:p w14:paraId="40390E59" w14:textId="77777777" w:rsidR="00E83F66" w:rsidRPr="00772251" w:rsidRDefault="00E83F66" w:rsidP="005C42AF">
            <w:pPr>
              <w:spacing w:before="60" w:after="60" w:line="240" w:lineRule="auto"/>
              <w:rPr>
                <w:noProof/>
                <w:sz w:val="20"/>
              </w:rPr>
            </w:pPr>
            <w:r>
              <w:rPr>
                <w:noProof/>
                <w:sz w:val="20"/>
              </w:rPr>
              <w:t>071140</w:t>
            </w:r>
          </w:p>
        </w:tc>
        <w:tc>
          <w:tcPr>
            <w:tcW w:w="11425" w:type="dxa"/>
            <w:tcBorders>
              <w:top w:val="nil"/>
              <w:left w:val="nil"/>
              <w:bottom w:val="single" w:sz="4" w:space="0" w:color="auto"/>
              <w:right w:val="single" w:sz="4" w:space="0" w:color="auto"/>
            </w:tcBorders>
            <w:shd w:val="clear" w:color="auto" w:fill="auto"/>
            <w:noWrap/>
            <w:hideMark/>
          </w:tcPr>
          <w:p w14:paraId="67E83A7B" w14:textId="77777777" w:rsidR="00E83F66" w:rsidRPr="00772251" w:rsidRDefault="00E83F66" w:rsidP="005C42AF">
            <w:pPr>
              <w:spacing w:before="60" w:after="60" w:line="240" w:lineRule="auto"/>
              <w:rPr>
                <w:noProof/>
                <w:sz w:val="20"/>
              </w:rPr>
            </w:pPr>
            <w:r>
              <w:rPr>
                <w:noProof/>
                <w:sz w:val="20"/>
              </w:rPr>
              <w:t>- Pepinos e pepininhos (</w:t>
            </w:r>
            <w:r>
              <w:rPr>
                <w:i/>
                <w:iCs/>
                <w:noProof/>
                <w:sz w:val="20"/>
              </w:rPr>
              <w:t>cornichons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3186B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1823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4C1AD4" w14:textId="77777777" w:rsidR="00E83F66" w:rsidRPr="00772251" w:rsidRDefault="00E83F66" w:rsidP="005C42AF">
            <w:pPr>
              <w:spacing w:before="60" w:after="60" w:line="240" w:lineRule="auto"/>
              <w:rPr>
                <w:noProof/>
                <w:sz w:val="20"/>
              </w:rPr>
            </w:pPr>
            <w:r>
              <w:rPr>
                <w:noProof/>
                <w:sz w:val="20"/>
              </w:rPr>
              <w:t>07115900</w:t>
            </w:r>
          </w:p>
        </w:tc>
        <w:tc>
          <w:tcPr>
            <w:tcW w:w="1134" w:type="dxa"/>
            <w:tcBorders>
              <w:top w:val="nil"/>
              <w:left w:val="nil"/>
              <w:bottom w:val="single" w:sz="4" w:space="0" w:color="auto"/>
              <w:right w:val="single" w:sz="4" w:space="0" w:color="auto"/>
            </w:tcBorders>
            <w:shd w:val="clear" w:color="auto" w:fill="auto"/>
            <w:noWrap/>
            <w:hideMark/>
          </w:tcPr>
          <w:p w14:paraId="5AAE0F0E" w14:textId="77777777" w:rsidR="00E83F66" w:rsidRPr="00772251" w:rsidRDefault="00E83F66" w:rsidP="005C42AF">
            <w:pPr>
              <w:spacing w:before="60" w:after="60" w:line="240" w:lineRule="auto"/>
              <w:rPr>
                <w:noProof/>
                <w:sz w:val="20"/>
              </w:rPr>
            </w:pPr>
            <w:r>
              <w:rPr>
                <w:noProof/>
                <w:sz w:val="20"/>
              </w:rPr>
              <w:t>071159</w:t>
            </w:r>
          </w:p>
        </w:tc>
        <w:tc>
          <w:tcPr>
            <w:tcW w:w="11425" w:type="dxa"/>
            <w:tcBorders>
              <w:top w:val="nil"/>
              <w:left w:val="nil"/>
              <w:bottom w:val="single" w:sz="4" w:space="0" w:color="auto"/>
              <w:right w:val="single" w:sz="4" w:space="0" w:color="auto"/>
            </w:tcBorders>
            <w:shd w:val="clear" w:color="auto" w:fill="auto"/>
            <w:noWrap/>
            <w:hideMark/>
          </w:tcPr>
          <w:p w14:paraId="6284765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EBC8A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BAA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03FDA3" w14:textId="77777777" w:rsidR="00E83F66" w:rsidRPr="00772251" w:rsidRDefault="00E83F66" w:rsidP="005C42AF">
            <w:pPr>
              <w:spacing w:before="60" w:after="60" w:line="240" w:lineRule="auto"/>
              <w:rPr>
                <w:noProof/>
                <w:sz w:val="20"/>
              </w:rPr>
            </w:pPr>
            <w:r>
              <w:rPr>
                <w:noProof/>
                <w:sz w:val="20"/>
              </w:rPr>
              <w:t>07119000</w:t>
            </w:r>
          </w:p>
        </w:tc>
        <w:tc>
          <w:tcPr>
            <w:tcW w:w="1134" w:type="dxa"/>
            <w:tcBorders>
              <w:top w:val="nil"/>
              <w:left w:val="nil"/>
              <w:bottom w:val="single" w:sz="4" w:space="0" w:color="auto"/>
              <w:right w:val="single" w:sz="4" w:space="0" w:color="auto"/>
            </w:tcBorders>
            <w:shd w:val="clear" w:color="auto" w:fill="auto"/>
            <w:noWrap/>
            <w:hideMark/>
          </w:tcPr>
          <w:p w14:paraId="6B261E12" w14:textId="77777777" w:rsidR="00E83F66" w:rsidRPr="00772251" w:rsidRDefault="00E83F66" w:rsidP="005C42AF">
            <w:pPr>
              <w:spacing w:before="60" w:after="60" w:line="240" w:lineRule="auto"/>
              <w:rPr>
                <w:noProof/>
                <w:sz w:val="20"/>
              </w:rPr>
            </w:pPr>
            <w:r>
              <w:rPr>
                <w:noProof/>
                <w:sz w:val="20"/>
              </w:rPr>
              <w:t>071190</w:t>
            </w:r>
          </w:p>
        </w:tc>
        <w:tc>
          <w:tcPr>
            <w:tcW w:w="11425" w:type="dxa"/>
            <w:tcBorders>
              <w:top w:val="nil"/>
              <w:left w:val="nil"/>
              <w:bottom w:val="single" w:sz="4" w:space="0" w:color="auto"/>
              <w:right w:val="single" w:sz="4" w:space="0" w:color="auto"/>
            </w:tcBorders>
            <w:shd w:val="clear" w:color="auto" w:fill="auto"/>
            <w:noWrap/>
            <w:hideMark/>
          </w:tcPr>
          <w:p w14:paraId="305C79CC" w14:textId="77777777" w:rsidR="00E83F66" w:rsidRPr="00772251" w:rsidRDefault="00E83F66" w:rsidP="005C42AF">
            <w:pPr>
              <w:spacing w:before="60" w:after="60" w:line="240" w:lineRule="auto"/>
              <w:rPr>
                <w:noProof/>
                <w:sz w:val="20"/>
              </w:rPr>
            </w:pPr>
            <w:r>
              <w:rPr>
                <w:noProof/>
                <w:sz w:val="20"/>
              </w:rPr>
              <w:t>- Outros produtos hortícolas; misturas de produtos hortícolas</w:t>
            </w:r>
          </w:p>
        </w:tc>
        <w:tc>
          <w:tcPr>
            <w:tcW w:w="986" w:type="dxa"/>
            <w:tcBorders>
              <w:top w:val="nil"/>
              <w:left w:val="nil"/>
              <w:bottom w:val="single" w:sz="4" w:space="0" w:color="auto"/>
              <w:right w:val="single" w:sz="4" w:space="0" w:color="auto"/>
            </w:tcBorders>
            <w:shd w:val="clear" w:color="auto" w:fill="auto"/>
            <w:noWrap/>
            <w:vAlign w:val="bottom"/>
            <w:hideMark/>
          </w:tcPr>
          <w:p w14:paraId="66B958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078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5A1759" w14:textId="77777777" w:rsidR="00E83F66" w:rsidRPr="00772251" w:rsidRDefault="00E83F66" w:rsidP="005C42AF">
            <w:pPr>
              <w:spacing w:before="60" w:after="60" w:line="240" w:lineRule="auto"/>
              <w:rPr>
                <w:noProof/>
                <w:sz w:val="20"/>
              </w:rPr>
            </w:pPr>
            <w:r>
              <w:rPr>
                <w:noProof/>
                <w:sz w:val="20"/>
              </w:rPr>
              <w:t>07122000</w:t>
            </w:r>
          </w:p>
        </w:tc>
        <w:tc>
          <w:tcPr>
            <w:tcW w:w="1134" w:type="dxa"/>
            <w:tcBorders>
              <w:top w:val="nil"/>
              <w:left w:val="nil"/>
              <w:bottom w:val="single" w:sz="4" w:space="0" w:color="auto"/>
              <w:right w:val="single" w:sz="4" w:space="0" w:color="auto"/>
            </w:tcBorders>
            <w:shd w:val="clear" w:color="auto" w:fill="auto"/>
            <w:noWrap/>
            <w:hideMark/>
          </w:tcPr>
          <w:p w14:paraId="793EA0E6" w14:textId="77777777" w:rsidR="00E83F66" w:rsidRPr="00772251" w:rsidRDefault="00E83F66" w:rsidP="005C42AF">
            <w:pPr>
              <w:spacing w:before="60" w:after="60" w:line="240" w:lineRule="auto"/>
              <w:rPr>
                <w:noProof/>
                <w:sz w:val="20"/>
              </w:rPr>
            </w:pPr>
            <w:r>
              <w:rPr>
                <w:noProof/>
                <w:sz w:val="20"/>
              </w:rPr>
              <w:t>071220</w:t>
            </w:r>
          </w:p>
        </w:tc>
        <w:tc>
          <w:tcPr>
            <w:tcW w:w="11425" w:type="dxa"/>
            <w:tcBorders>
              <w:top w:val="nil"/>
              <w:left w:val="nil"/>
              <w:bottom w:val="single" w:sz="4" w:space="0" w:color="auto"/>
              <w:right w:val="single" w:sz="4" w:space="0" w:color="auto"/>
            </w:tcBorders>
            <w:shd w:val="clear" w:color="auto" w:fill="auto"/>
            <w:noWrap/>
            <w:hideMark/>
          </w:tcPr>
          <w:p w14:paraId="72AF8339" w14:textId="77777777" w:rsidR="00E83F66" w:rsidRPr="00772251" w:rsidRDefault="00E83F66" w:rsidP="005C42AF">
            <w:pPr>
              <w:spacing w:before="60" w:after="60" w:line="240" w:lineRule="auto"/>
              <w:rPr>
                <w:noProof/>
                <w:sz w:val="20"/>
              </w:rPr>
            </w:pPr>
            <w:r>
              <w:rPr>
                <w:noProof/>
                <w:sz w:val="20"/>
              </w:rPr>
              <w:t>- Cebolas</w:t>
            </w:r>
          </w:p>
        </w:tc>
        <w:tc>
          <w:tcPr>
            <w:tcW w:w="986" w:type="dxa"/>
            <w:tcBorders>
              <w:top w:val="nil"/>
              <w:left w:val="nil"/>
              <w:bottom w:val="single" w:sz="4" w:space="0" w:color="auto"/>
              <w:right w:val="single" w:sz="4" w:space="0" w:color="auto"/>
            </w:tcBorders>
            <w:shd w:val="clear" w:color="auto" w:fill="auto"/>
            <w:noWrap/>
            <w:vAlign w:val="bottom"/>
            <w:hideMark/>
          </w:tcPr>
          <w:p w14:paraId="524A2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B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AC3497" w14:textId="77777777" w:rsidR="00E83F66" w:rsidRPr="00772251" w:rsidRDefault="00E83F66" w:rsidP="005C42AF">
            <w:pPr>
              <w:spacing w:before="60" w:after="60" w:line="240" w:lineRule="auto"/>
              <w:rPr>
                <w:noProof/>
                <w:sz w:val="20"/>
              </w:rPr>
            </w:pPr>
            <w:r>
              <w:rPr>
                <w:noProof/>
                <w:sz w:val="20"/>
              </w:rPr>
              <w:t>07129000</w:t>
            </w:r>
          </w:p>
        </w:tc>
        <w:tc>
          <w:tcPr>
            <w:tcW w:w="1134" w:type="dxa"/>
            <w:tcBorders>
              <w:top w:val="nil"/>
              <w:left w:val="nil"/>
              <w:bottom w:val="single" w:sz="4" w:space="0" w:color="auto"/>
              <w:right w:val="single" w:sz="4" w:space="0" w:color="auto"/>
            </w:tcBorders>
            <w:shd w:val="clear" w:color="auto" w:fill="auto"/>
            <w:noWrap/>
            <w:hideMark/>
          </w:tcPr>
          <w:p w14:paraId="4A6A7912" w14:textId="77777777" w:rsidR="00E83F66" w:rsidRPr="00772251" w:rsidRDefault="00E83F66" w:rsidP="005C42AF">
            <w:pPr>
              <w:spacing w:before="60" w:after="60" w:line="240" w:lineRule="auto"/>
              <w:rPr>
                <w:noProof/>
                <w:sz w:val="20"/>
              </w:rPr>
            </w:pPr>
            <w:r>
              <w:rPr>
                <w:noProof/>
                <w:sz w:val="20"/>
              </w:rPr>
              <w:t>071290</w:t>
            </w:r>
          </w:p>
        </w:tc>
        <w:tc>
          <w:tcPr>
            <w:tcW w:w="11425" w:type="dxa"/>
            <w:tcBorders>
              <w:top w:val="nil"/>
              <w:left w:val="nil"/>
              <w:bottom w:val="single" w:sz="4" w:space="0" w:color="auto"/>
              <w:right w:val="single" w:sz="4" w:space="0" w:color="auto"/>
            </w:tcBorders>
            <w:shd w:val="clear" w:color="auto" w:fill="auto"/>
            <w:noWrap/>
            <w:hideMark/>
          </w:tcPr>
          <w:p w14:paraId="71B38246" w14:textId="77777777" w:rsidR="00E83F66" w:rsidRPr="00772251" w:rsidRDefault="00E83F66" w:rsidP="005C42AF">
            <w:pPr>
              <w:spacing w:before="60" w:after="60" w:line="240" w:lineRule="auto"/>
              <w:rPr>
                <w:noProof/>
                <w:sz w:val="20"/>
              </w:rPr>
            </w:pPr>
            <w:r>
              <w:rPr>
                <w:noProof/>
                <w:sz w:val="20"/>
              </w:rPr>
              <w:t>- Outros produtos hortícolas; misturas de produtos hortícolas</w:t>
            </w:r>
          </w:p>
        </w:tc>
        <w:tc>
          <w:tcPr>
            <w:tcW w:w="986" w:type="dxa"/>
            <w:tcBorders>
              <w:top w:val="nil"/>
              <w:left w:val="nil"/>
              <w:bottom w:val="single" w:sz="4" w:space="0" w:color="auto"/>
              <w:right w:val="single" w:sz="4" w:space="0" w:color="auto"/>
            </w:tcBorders>
            <w:shd w:val="clear" w:color="auto" w:fill="auto"/>
            <w:noWrap/>
            <w:vAlign w:val="bottom"/>
            <w:hideMark/>
          </w:tcPr>
          <w:p w14:paraId="0E99B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9F5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F0CAC" w14:textId="77777777" w:rsidR="00E83F66" w:rsidRPr="00772251" w:rsidRDefault="00E83F66" w:rsidP="005C42AF">
            <w:pPr>
              <w:spacing w:before="60" w:after="60" w:line="240" w:lineRule="auto"/>
              <w:rPr>
                <w:noProof/>
                <w:sz w:val="20"/>
              </w:rPr>
            </w:pPr>
            <w:r>
              <w:rPr>
                <w:noProof/>
                <w:sz w:val="20"/>
              </w:rPr>
              <w:t>07131000</w:t>
            </w:r>
          </w:p>
        </w:tc>
        <w:tc>
          <w:tcPr>
            <w:tcW w:w="1134" w:type="dxa"/>
            <w:tcBorders>
              <w:top w:val="nil"/>
              <w:left w:val="nil"/>
              <w:bottom w:val="single" w:sz="4" w:space="0" w:color="auto"/>
              <w:right w:val="single" w:sz="4" w:space="0" w:color="auto"/>
            </w:tcBorders>
            <w:shd w:val="clear" w:color="auto" w:fill="auto"/>
            <w:noWrap/>
            <w:hideMark/>
          </w:tcPr>
          <w:p w14:paraId="4DA5E219" w14:textId="77777777" w:rsidR="00E83F66" w:rsidRPr="00772251" w:rsidRDefault="00E83F66" w:rsidP="005C42AF">
            <w:pPr>
              <w:spacing w:before="60" w:after="60" w:line="240" w:lineRule="auto"/>
              <w:rPr>
                <w:noProof/>
                <w:sz w:val="20"/>
              </w:rPr>
            </w:pPr>
            <w:r>
              <w:rPr>
                <w:noProof/>
                <w:sz w:val="20"/>
              </w:rPr>
              <w:t>071310</w:t>
            </w:r>
          </w:p>
        </w:tc>
        <w:tc>
          <w:tcPr>
            <w:tcW w:w="11425" w:type="dxa"/>
            <w:tcBorders>
              <w:top w:val="nil"/>
              <w:left w:val="nil"/>
              <w:bottom w:val="single" w:sz="4" w:space="0" w:color="auto"/>
              <w:right w:val="single" w:sz="4" w:space="0" w:color="auto"/>
            </w:tcBorders>
            <w:shd w:val="clear" w:color="auto" w:fill="auto"/>
            <w:noWrap/>
            <w:hideMark/>
          </w:tcPr>
          <w:p w14:paraId="6FDFBB16" w14:textId="77777777" w:rsidR="00E83F66" w:rsidRPr="00772251" w:rsidRDefault="00E83F66" w:rsidP="005C42AF">
            <w:pPr>
              <w:spacing w:before="60" w:after="60" w:line="240" w:lineRule="auto"/>
              <w:rPr>
                <w:noProof/>
                <w:sz w:val="20"/>
              </w:rPr>
            </w:pPr>
            <w:r>
              <w:rPr>
                <w:noProof/>
                <w:sz w:val="20"/>
              </w:rPr>
              <w:t>- Ervilhas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5192B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469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592042" w14:textId="77777777" w:rsidR="00E83F66" w:rsidRPr="00772251" w:rsidRDefault="00E83F66" w:rsidP="005C42AF">
            <w:pPr>
              <w:spacing w:before="60" w:after="60" w:line="240" w:lineRule="auto"/>
              <w:rPr>
                <w:noProof/>
                <w:sz w:val="20"/>
              </w:rPr>
            </w:pPr>
            <w:r>
              <w:rPr>
                <w:noProof/>
                <w:sz w:val="20"/>
              </w:rPr>
              <w:t>07132000</w:t>
            </w:r>
          </w:p>
        </w:tc>
        <w:tc>
          <w:tcPr>
            <w:tcW w:w="1134" w:type="dxa"/>
            <w:tcBorders>
              <w:top w:val="nil"/>
              <w:left w:val="nil"/>
              <w:bottom w:val="single" w:sz="4" w:space="0" w:color="auto"/>
              <w:right w:val="single" w:sz="4" w:space="0" w:color="auto"/>
            </w:tcBorders>
            <w:shd w:val="clear" w:color="auto" w:fill="auto"/>
            <w:noWrap/>
            <w:hideMark/>
          </w:tcPr>
          <w:p w14:paraId="2B37525A" w14:textId="77777777" w:rsidR="00E83F66" w:rsidRPr="00772251" w:rsidRDefault="00E83F66" w:rsidP="005C42AF">
            <w:pPr>
              <w:spacing w:before="60" w:after="60" w:line="240" w:lineRule="auto"/>
              <w:rPr>
                <w:noProof/>
                <w:sz w:val="20"/>
              </w:rPr>
            </w:pPr>
            <w:r>
              <w:rPr>
                <w:noProof/>
                <w:sz w:val="20"/>
              </w:rPr>
              <w:t>071320</w:t>
            </w:r>
          </w:p>
        </w:tc>
        <w:tc>
          <w:tcPr>
            <w:tcW w:w="11425" w:type="dxa"/>
            <w:tcBorders>
              <w:top w:val="nil"/>
              <w:left w:val="nil"/>
              <w:bottom w:val="single" w:sz="4" w:space="0" w:color="auto"/>
              <w:right w:val="single" w:sz="4" w:space="0" w:color="auto"/>
            </w:tcBorders>
            <w:shd w:val="clear" w:color="auto" w:fill="auto"/>
            <w:noWrap/>
            <w:hideMark/>
          </w:tcPr>
          <w:p w14:paraId="045F2063" w14:textId="77777777" w:rsidR="00E83F66" w:rsidRPr="00772251" w:rsidRDefault="00E83F66" w:rsidP="005C42AF">
            <w:pPr>
              <w:spacing w:before="60" w:after="60" w:line="240" w:lineRule="auto"/>
              <w:rPr>
                <w:noProof/>
                <w:sz w:val="20"/>
              </w:rPr>
            </w:pPr>
            <w:r>
              <w:rPr>
                <w:noProof/>
                <w:sz w:val="20"/>
              </w:rPr>
              <w:t>- Grão-de-bico</w:t>
            </w:r>
          </w:p>
        </w:tc>
        <w:tc>
          <w:tcPr>
            <w:tcW w:w="986" w:type="dxa"/>
            <w:tcBorders>
              <w:top w:val="nil"/>
              <w:left w:val="nil"/>
              <w:bottom w:val="single" w:sz="4" w:space="0" w:color="auto"/>
              <w:right w:val="single" w:sz="4" w:space="0" w:color="auto"/>
            </w:tcBorders>
            <w:shd w:val="clear" w:color="auto" w:fill="auto"/>
            <w:noWrap/>
            <w:vAlign w:val="bottom"/>
            <w:hideMark/>
          </w:tcPr>
          <w:p w14:paraId="506A39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F2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645DE" w14:textId="77777777" w:rsidR="00E83F66" w:rsidRPr="00772251" w:rsidRDefault="00E83F66" w:rsidP="005C42AF">
            <w:pPr>
              <w:spacing w:before="60" w:after="60" w:line="240" w:lineRule="auto"/>
              <w:rPr>
                <w:noProof/>
                <w:sz w:val="20"/>
              </w:rPr>
            </w:pPr>
            <w:r>
              <w:rPr>
                <w:noProof/>
                <w:sz w:val="20"/>
              </w:rPr>
              <w:t>07133100</w:t>
            </w:r>
          </w:p>
        </w:tc>
        <w:tc>
          <w:tcPr>
            <w:tcW w:w="1134" w:type="dxa"/>
            <w:tcBorders>
              <w:top w:val="nil"/>
              <w:left w:val="nil"/>
              <w:bottom w:val="single" w:sz="4" w:space="0" w:color="auto"/>
              <w:right w:val="single" w:sz="4" w:space="0" w:color="auto"/>
            </w:tcBorders>
            <w:shd w:val="clear" w:color="auto" w:fill="auto"/>
            <w:noWrap/>
            <w:hideMark/>
          </w:tcPr>
          <w:p w14:paraId="18734ECF" w14:textId="77777777" w:rsidR="00E83F66" w:rsidRPr="00772251" w:rsidRDefault="00E83F66" w:rsidP="005C42AF">
            <w:pPr>
              <w:spacing w:before="60" w:after="60" w:line="240" w:lineRule="auto"/>
              <w:rPr>
                <w:noProof/>
                <w:sz w:val="20"/>
              </w:rPr>
            </w:pPr>
            <w:r>
              <w:rPr>
                <w:noProof/>
                <w:sz w:val="20"/>
              </w:rPr>
              <w:t>071331</w:t>
            </w:r>
          </w:p>
        </w:tc>
        <w:tc>
          <w:tcPr>
            <w:tcW w:w="11425" w:type="dxa"/>
            <w:tcBorders>
              <w:top w:val="nil"/>
              <w:left w:val="nil"/>
              <w:bottom w:val="single" w:sz="4" w:space="0" w:color="auto"/>
              <w:right w:val="single" w:sz="4" w:space="0" w:color="auto"/>
            </w:tcBorders>
            <w:shd w:val="clear" w:color="auto" w:fill="auto"/>
            <w:noWrap/>
            <w:hideMark/>
          </w:tcPr>
          <w:p w14:paraId="1AA32A1A" w14:textId="77777777" w:rsidR="00E83F66" w:rsidRPr="00772251" w:rsidRDefault="00E83F66" w:rsidP="005C42AF">
            <w:pPr>
              <w:spacing w:before="60" w:after="60" w:line="240" w:lineRule="auto"/>
              <w:rPr>
                <w:noProof/>
                <w:sz w:val="20"/>
              </w:rPr>
            </w:pPr>
            <w:r>
              <w:rPr>
                <w:noProof/>
                <w:sz w:val="20"/>
              </w:rPr>
              <w:t xml:space="preserve">-- Feijões das espécies </w:t>
            </w:r>
            <w:r>
              <w:rPr>
                <w:i/>
                <w:noProof/>
                <w:sz w:val="20"/>
              </w:rPr>
              <w:t>Vigna mungo</w:t>
            </w:r>
            <w:r>
              <w:rPr>
                <w:noProof/>
                <w:sz w:val="20"/>
              </w:rPr>
              <w:t xml:space="preserve"> (L.) </w:t>
            </w:r>
            <w:r>
              <w:rPr>
                <w:i/>
                <w:noProof/>
                <w:sz w:val="20"/>
              </w:rPr>
              <w:t>Hepper</w:t>
            </w:r>
            <w:r>
              <w:rPr>
                <w:noProof/>
                <w:sz w:val="20"/>
              </w:rPr>
              <w:t xml:space="preserve"> ou </w:t>
            </w:r>
            <w:r>
              <w:rPr>
                <w:i/>
                <w:noProof/>
                <w:sz w:val="20"/>
              </w:rPr>
              <w:t>Vigna radiata</w:t>
            </w:r>
            <w:r>
              <w:rPr>
                <w:noProof/>
                <w:sz w:val="20"/>
              </w:rPr>
              <w:t xml:space="preserve"> (L.) </w:t>
            </w:r>
            <w:r>
              <w:rPr>
                <w:i/>
                <w:noProof/>
                <w:sz w:val="20"/>
              </w:rPr>
              <w:t>Wilczek</w:t>
            </w:r>
          </w:p>
        </w:tc>
        <w:tc>
          <w:tcPr>
            <w:tcW w:w="986" w:type="dxa"/>
            <w:tcBorders>
              <w:top w:val="nil"/>
              <w:left w:val="nil"/>
              <w:bottom w:val="single" w:sz="4" w:space="0" w:color="auto"/>
              <w:right w:val="single" w:sz="4" w:space="0" w:color="auto"/>
            </w:tcBorders>
            <w:shd w:val="clear" w:color="auto" w:fill="auto"/>
            <w:noWrap/>
            <w:vAlign w:val="bottom"/>
            <w:hideMark/>
          </w:tcPr>
          <w:p w14:paraId="0092E5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01A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855732" w14:textId="77777777" w:rsidR="00E83F66" w:rsidRPr="00772251" w:rsidRDefault="00E83F66" w:rsidP="005C42AF">
            <w:pPr>
              <w:spacing w:before="60" w:after="60" w:line="240" w:lineRule="auto"/>
              <w:rPr>
                <w:noProof/>
                <w:sz w:val="20"/>
              </w:rPr>
            </w:pPr>
            <w:r>
              <w:rPr>
                <w:noProof/>
                <w:sz w:val="20"/>
              </w:rPr>
              <w:t>07133200</w:t>
            </w:r>
          </w:p>
        </w:tc>
        <w:tc>
          <w:tcPr>
            <w:tcW w:w="1134" w:type="dxa"/>
            <w:tcBorders>
              <w:top w:val="nil"/>
              <w:left w:val="nil"/>
              <w:bottom w:val="single" w:sz="4" w:space="0" w:color="auto"/>
              <w:right w:val="single" w:sz="4" w:space="0" w:color="auto"/>
            </w:tcBorders>
            <w:shd w:val="clear" w:color="auto" w:fill="auto"/>
            <w:noWrap/>
            <w:hideMark/>
          </w:tcPr>
          <w:p w14:paraId="586ED97D" w14:textId="77777777" w:rsidR="00E83F66" w:rsidRPr="00772251" w:rsidRDefault="00E83F66" w:rsidP="005C42AF">
            <w:pPr>
              <w:spacing w:before="60" w:after="60" w:line="240" w:lineRule="auto"/>
              <w:rPr>
                <w:noProof/>
                <w:sz w:val="20"/>
              </w:rPr>
            </w:pPr>
            <w:r>
              <w:rPr>
                <w:noProof/>
                <w:sz w:val="20"/>
              </w:rPr>
              <w:t>071332</w:t>
            </w:r>
          </w:p>
        </w:tc>
        <w:tc>
          <w:tcPr>
            <w:tcW w:w="11425" w:type="dxa"/>
            <w:tcBorders>
              <w:top w:val="nil"/>
              <w:left w:val="nil"/>
              <w:bottom w:val="single" w:sz="4" w:space="0" w:color="auto"/>
              <w:right w:val="single" w:sz="4" w:space="0" w:color="auto"/>
            </w:tcBorders>
            <w:shd w:val="clear" w:color="auto" w:fill="auto"/>
            <w:noWrap/>
            <w:hideMark/>
          </w:tcPr>
          <w:p w14:paraId="2F9A7B12" w14:textId="77777777" w:rsidR="00E83F66" w:rsidRPr="00772251" w:rsidRDefault="00E83F66" w:rsidP="005C42AF">
            <w:pPr>
              <w:spacing w:before="60" w:after="60" w:line="240" w:lineRule="auto"/>
              <w:rPr>
                <w:noProof/>
                <w:sz w:val="20"/>
              </w:rPr>
            </w:pPr>
            <w:r>
              <w:rPr>
                <w:noProof/>
                <w:sz w:val="20"/>
              </w:rPr>
              <w:t>-- Feijão-adzuki (</w:t>
            </w:r>
            <w:r>
              <w:rPr>
                <w:i/>
                <w:noProof/>
                <w:sz w:val="20"/>
              </w:rPr>
              <w:t>Phaseolus</w:t>
            </w:r>
            <w:r>
              <w:rPr>
                <w:noProof/>
                <w:sz w:val="20"/>
              </w:rPr>
              <w:t xml:space="preserve"> ou </w:t>
            </w:r>
            <w:r>
              <w:rPr>
                <w:i/>
                <w:noProof/>
                <w:sz w:val="20"/>
              </w:rPr>
              <w:t>Vigna angularis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4703D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3C6F6C" w14:textId="77777777" w:rsidR="00E83F66" w:rsidRPr="00772251" w:rsidRDefault="00E83F66" w:rsidP="005C42AF">
            <w:pPr>
              <w:spacing w:before="60" w:after="60" w:line="240" w:lineRule="auto"/>
              <w:rPr>
                <w:noProof/>
                <w:sz w:val="20"/>
              </w:rPr>
            </w:pPr>
            <w:r>
              <w:rPr>
                <w:noProof/>
                <w:sz w:val="20"/>
              </w:rPr>
              <w:t>07133300</w:t>
            </w:r>
          </w:p>
        </w:tc>
        <w:tc>
          <w:tcPr>
            <w:tcW w:w="1134" w:type="dxa"/>
            <w:tcBorders>
              <w:top w:val="nil"/>
              <w:left w:val="nil"/>
              <w:bottom w:val="single" w:sz="4" w:space="0" w:color="auto"/>
              <w:right w:val="single" w:sz="4" w:space="0" w:color="auto"/>
            </w:tcBorders>
            <w:shd w:val="clear" w:color="auto" w:fill="auto"/>
            <w:noWrap/>
            <w:hideMark/>
          </w:tcPr>
          <w:p w14:paraId="148B8357" w14:textId="77777777" w:rsidR="00E83F66" w:rsidRPr="00772251" w:rsidRDefault="00E83F66" w:rsidP="005C42AF">
            <w:pPr>
              <w:spacing w:before="60" w:after="60" w:line="240" w:lineRule="auto"/>
              <w:rPr>
                <w:noProof/>
                <w:sz w:val="20"/>
              </w:rPr>
            </w:pPr>
            <w:r>
              <w:rPr>
                <w:noProof/>
                <w:sz w:val="20"/>
              </w:rPr>
              <w:t>071333</w:t>
            </w:r>
          </w:p>
        </w:tc>
        <w:tc>
          <w:tcPr>
            <w:tcW w:w="11425" w:type="dxa"/>
            <w:tcBorders>
              <w:top w:val="nil"/>
              <w:left w:val="nil"/>
              <w:bottom w:val="single" w:sz="4" w:space="0" w:color="auto"/>
              <w:right w:val="single" w:sz="4" w:space="0" w:color="auto"/>
            </w:tcBorders>
            <w:shd w:val="clear" w:color="auto" w:fill="auto"/>
            <w:noWrap/>
            <w:hideMark/>
          </w:tcPr>
          <w:p w14:paraId="473A52CF" w14:textId="77777777" w:rsidR="00E83F66" w:rsidRPr="00772251" w:rsidRDefault="00E83F66" w:rsidP="005C42AF">
            <w:pPr>
              <w:spacing w:before="60" w:after="60" w:line="240" w:lineRule="auto"/>
              <w:rPr>
                <w:noProof/>
                <w:sz w:val="20"/>
              </w:rPr>
            </w:pPr>
            <w:r>
              <w:rPr>
                <w:noProof/>
                <w:sz w:val="20"/>
              </w:rPr>
              <w:t>-- Feijão comum (</w:t>
            </w:r>
            <w:r>
              <w:rPr>
                <w:i/>
                <w:noProof/>
                <w:sz w:val="20"/>
              </w:rPr>
              <w:t>Phaseolus vulgaris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879D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2112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EF490" w14:textId="77777777" w:rsidR="00E83F66" w:rsidRPr="00772251" w:rsidRDefault="00E83F66" w:rsidP="005C42AF">
            <w:pPr>
              <w:spacing w:before="60" w:after="60" w:line="240" w:lineRule="auto"/>
              <w:rPr>
                <w:noProof/>
                <w:sz w:val="20"/>
              </w:rPr>
            </w:pPr>
            <w:r>
              <w:rPr>
                <w:noProof/>
                <w:sz w:val="20"/>
              </w:rPr>
              <w:t>07133400</w:t>
            </w:r>
          </w:p>
        </w:tc>
        <w:tc>
          <w:tcPr>
            <w:tcW w:w="1134" w:type="dxa"/>
            <w:tcBorders>
              <w:top w:val="nil"/>
              <w:left w:val="nil"/>
              <w:bottom w:val="single" w:sz="4" w:space="0" w:color="auto"/>
              <w:right w:val="single" w:sz="4" w:space="0" w:color="auto"/>
            </w:tcBorders>
            <w:shd w:val="clear" w:color="auto" w:fill="auto"/>
            <w:noWrap/>
            <w:hideMark/>
          </w:tcPr>
          <w:p w14:paraId="53391992" w14:textId="77777777" w:rsidR="00E83F66" w:rsidRPr="00772251" w:rsidRDefault="00E83F66" w:rsidP="005C42AF">
            <w:pPr>
              <w:spacing w:before="60" w:after="60" w:line="240" w:lineRule="auto"/>
              <w:rPr>
                <w:noProof/>
                <w:sz w:val="20"/>
              </w:rPr>
            </w:pPr>
            <w:r>
              <w:rPr>
                <w:noProof/>
                <w:sz w:val="20"/>
              </w:rPr>
              <w:t>071334</w:t>
            </w:r>
          </w:p>
        </w:tc>
        <w:tc>
          <w:tcPr>
            <w:tcW w:w="11425" w:type="dxa"/>
            <w:tcBorders>
              <w:top w:val="nil"/>
              <w:left w:val="nil"/>
              <w:bottom w:val="single" w:sz="4" w:space="0" w:color="auto"/>
              <w:right w:val="single" w:sz="4" w:space="0" w:color="auto"/>
            </w:tcBorders>
            <w:shd w:val="clear" w:color="auto" w:fill="auto"/>
            <w:noWrap/>
            <w:hideMark/>
          </w:tcPr>
          <w:p w14:paraId="5096C709" w14:textId="77777777" w:rsidR="00E83F66" w:rsidRPr="00772251" w:rsidRDefault="00E83F66" w:rsidP="005C42AF">
            <w:pPr>
              <w:spacing w:before="60" w:after="60" w:line="240" w:lineRule="auto"/>
              <w:rPr>
                <w:noProof/>
                <w:sz w:val="20"/>
              </w:rPr>
            </w:pPr>
            <w:r>
              <w:rPr>
                <w:noProof/>
                <w:sz w:val="20"/>
              </w:rPr>
              <w:t>-- Feijão-bambara (</w:t>
            </w:r>
            <w:r>
              <w:rPr>
                <w:i/>
                <w:noProof/>
                <w:sz w:val="20"/>
              </w:rPr>
              <w:t>Vigna subterranea</w:t>
            </w:r>
            <w:r>
              <w:rPr>
                <w:noProof/>
                <w:sz w:val="20"/>
              </w:rPr>
              <w:t xml:space="preserve"> ou </w:t>
            </w:r>
            <w:r>
              <w:rPr>
                <w:i/>
                <w:noProof/>
                <w:sz w:val="20"/>
              </w:rPr>
              <w:t>Voandzeia subterranea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35E8B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BF4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CD1B12" w14:textId="77777777" w:rsidR="00E83F66" w:rsidRPr="00772251" w:rsidRDefault="00E83F66" w:rsidP="005C42AF">
            <w:pPr>
              <w:spacing w:before="60" w:after="60" w:line="240" w:lineRule="auto"/>
              <w:rPr>
                <w:noProof/>
                <w:sz w:val="20"/>
              </w:rPr>
            </w:pPr>
            <w:r>
              <w:rPr>
                <w:noProof/>
                <w:sz w:val="20"/>
              </w:rPr>
              <w:t>07133500</w:t>
            </w:r>
          </w:p>
        </w:tc>
        <w:tc>
          <w:tcPr>
            <w:tcW w:w="1134" w:type="dxa"/>
            <w:tcBorders>
              <w:top w:val="nil"/>
              <w:left w:val="nil"/>
              <w:bottom w:val="single" w:sz="4" w:space="0" w:color="auto"/>
              <w:right w:val="single" w:sz="4" w:space="0" w:color="auto"/>
            </w:tcBorders>
            <w:shd w:val="clear" w:color="auto" w:fill="auto"/>
            <w:noWrap/>
            <w:hideMark/>
          </w:tcPr>
          <w:p w14:paraId="0F9446DA" w14:textId="77777777" w:rsidR="00E83F66" w:rsidRPr="00772251" w:rsidRDefault="00E83F66" w:rsidP="005C42AF">
            <w:pPr>
              <w:spacing w:before="60" w:after="60" w:line="240" w:lineRule="auto"/>
              <w:rPr>
                <w:noProof/>
                <w:sz w:val="20"/>
              </w:rPr>
            </w:pPr>
            <w:r>
              <w:rPr>
                <w:noProof/>
                <w:sz w:val="20"/>
              </w:rPr>
              <w:t>071335</w:t>
            </w:r>
          </w:p>
        </w:tc>
        <w:tc>
          <w:tcPr>
            <w:tcW w:w="11425" w:type="dxa"/>
            <w:tcBorders>
              <w:top w:val="nil"/>
              <w:left w:val="nil"/>
              <w:bottom w:val="single" w:sz="4" w:space="0" w:color="auto"/>
              <w:right w:val="single" w:sz="4" w:space="0" w:color="auto"/>
            </w:tcBorders>
            <w:shd w:val="clear" w:color="auto" w:fill="auto"/>
            <w:noWrap/>
            <w:hideMark/>
          </w:tcPr>
          <w:p w14:paraId="466ECD58" w14:textId="77777777" w:rsidR="00E83F66" w:rsidRPr="00772251" w:rsidRDefault="00E83F66" w:rsidP="005C42AF">
            <w:pPr>
              <w:spacing w:before="60" w:after="60" w:line="240" w:lineRule="auto"/>
              <w:rPr>
                <w:noProof/>
                <w:sz w:val="20"/>
              </w:rPr>
            </w:pPr>
            <w:r>
              <w:rPr>
                <w:noProof/>
                <w:sz w:val="20"/>
              </w:rPr>
              <w:t>-- Feijão-fradinho (</w:t>
            </w:r>
            <w:r>
              <w:rPr>
                <w:i/>
                <w:noProof/>
                <w:sz w:val="20"/>
              </w:rPr>
              <w:t>Vigna unguiculata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C892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FF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B06CC9" w14:textId="77777777" w:rsidR="00E83F66" w:rsidRPr="00772251" w:rsidRDefault="00E83F66" w:rsidP="005C42AF">
            <w:pPr>
              <w:spacing w:before="60" w:after="60" w:line="240" w:lineRule="auto"/>
              <w:rPr>
                <w:noProof/>
                <w:sz w:val="20"/>
              </w:rPr>
            </w:pPr>
            <w:r>
              <w:rPr>
                <w:noProof/>
                <w:sz w:val="20"/>
              </w:rPr>
              <w:t>07133900</w:t>
            </w:r>
          </w:p>
        </w:tc>
        <w:tc>
          <w:tcPr>
            <w:tcW w:w="1134" w:type="dxa"/>
            <w:tcBorders>
              <w:top w:val="nil"/>
              <w:left w:val="nil"/>
              <w:bottom w:val="single" w:sz="4" w:space="0" w:color="auto"/>
              <w:right w:val="single" w:sz="4" w:space="0" w:color="auto"/>
            </w:tcBorders>
            <w:shd w:val="clear" w:color="auto" w:fill="auto"/>
            <w:noWrap/>
            <w:hideMark/>
          </w:tcPr>
          <w:p w14:paraId="7C4A2D70" w14:textId="77777777" w:rsidR="00E83F66" w:rsidRPr="00772251" w:rsidRDefault="00E83F66" w:rsidP="005C42AF">
            <w:pPr>
              <w:spacing w:before="60" w:after="60" w:line="240" w:lineRule="auto"/>
              <w:rPr>
                <w:noProof/>
                <w:sz w:val="20"/>
              </w:rPr>
            </w:pPr>
            <w:r>
              <w:rPr>
                <w:noProof/>
                <w:sz w:val="20"/>
              </w:rPr>
              <w:t>071339</w:t>
            </w:r>
          </w:p>
        </w:tc>
        <w:tc>
          <w:tcPr>
            <w:tcW w:w="11425" w:type="dxa"/>
            <w:tcBorders>
              <w:top w:val="nil"/>
              <w:left w:val="nil"/>
              <w:bottom w:val="single" w:sz="4" w:space="0" w:color="auto"/>
              <w:right w:val="single" w:sz="4" w:space="0" w:color="auto"/>
            </w:tcBorders>
            <w:shd w:val="clear" w:color="auto" w:fill="auto"/>
            <w:noWrap/>
            <w:hideMark/>
          </w:tcPr>
          <w:p w14:paraId="44BE1A6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C078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F384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11AAA" w14:textId="77777777" w:rsidR="00E83F66" w:rsidRPr="00772251" w:rsidRDefault="00E83F66" w:rsidP="005C42AF">
            <w:pPr>
              <w:spacing w:before="60" w:after="60" w:line="240" w:lineRule="auto"/>
              <w:rPr>
                <w:noProof/>
                <w:sz w:val="20"/>
              </w:rPr>
            </w:pPr>
            <w:r>
              <w:rPr>
                <w:noProof/>
                <w:sz w:val="20"/>
              </w:rPr>
              <w:t>07134000</w:t>
            </w:r>
          </w:p>
        </w:tc>
        <w:tc>
          <w:tcPr>
            <w:tcW w:w="1134" w:type="dxa"/>
            <w:tcBorders>
              <w:top w:val="nil"/>
              <w:left w:val="nil"/>
              <w:bottom w:val="single" w:sz="4" w:space="0" w:color="auto"/>
              <w:right w:val="single" w:sz="4" w:space="0" w:color="auto"/>
            </w:tcBorders>
            <w:shd w:val="clear" w:color="auto" w:fill="auto"/>
            <w:noWrap/>
            <w:hideMark/>
          </w:tcPr>
          <w:p w14:paraId="3A28E524" w14:textId="77777777" w:rsidR="00E83F66" w:rsidRPr="00772251" w:rsidRDefault="00E83F66" w:rsidP="005C42AF">
            <w:pPr>
              <w:spacing w:before="60" w:after="60" w:line="240" w:lineRule="auto"/>
              <w:rPr>
                <w:noProof/>
                <w:sz w:val="20"/>
              </w:rPr>
            </w:pPr>
            <w:r>
              <w:rPr>
                <w:noProof/>
                <w:sz w:val="20"/>
              </w:rPr>
              <w:t>071340</w:t>
            </w:r>
          </w:p>
        </w:tc>
        <w:tc>
          <w:tcPr>
            <w:tcW w:w="11425" w:type="dxa"/>
            <w:tcBorders>
              <w:top w:val="nil"/>
              <w:left w:val="nil"/>
              <w:bottom w:val="single" w:sz="4" w:space="0" w:color="auto"/>
              <w:right w:val="single" w:sz="4" w:space="0" w:color="auto"/>
            </w:tcBorders>
            <w:shd w:val="clear" w:color="auto" w:fill="auto"/>
            <w:noWrap/>
            <w:hideMark/>
          </w:tcPr>
          <w:p w14:paraId="4DEB79CF" w14:textId="77777777" w:rsidR="00E83F66" w:rsidRPr="00772251" w:rsidRDefault="00E83F66" w:rsidP="005C42AF">
            <w:pPr>
              <w:spacing w:before="60" w:after="60" w:line="240" w:lineRule="auto"/>
              <w:rPr>
                <w:noProof/>
                <w:sz w:val="20"/>
              </w:rPr>
            </w:pPr>
            <w:r>
              <w:rPr>
                <w:noProof/>
                <w:sz w:val="20"/>
              </w:rPr>
              <w:t>- Lentilhas</w:t>
            </w:r>
          </w:p>
        </w:tc>
        <w:tc>
          <w:tcPr>
            <w:tcW w:w="986" w:type="dxa"/>
            <w:tcBorders>
              <w:top w:val="nil"/>
              <w:left w:val="nil"/>
              <w:bottom w:val="single" w:sz="4" w:space="0" w:color="auto"/>
              <w:right w:val="single" w:sz="4" w:space="0" w:color="auto"/>
            </w:tcBorders>
            <w:shd w:val="clear" w:color="auto" w:fill="auto"/>
            <w:noWrap/>
            <w:vAlign w:val="bottom"/>
            <w:hideMark/>
          </w:tcPr>
          <w:p w14:paraId="5DACCA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5F0A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405DF5" w14:textId="77777777" w:rsidR="00E83F66" w:rsidRPr="00772251" w:rsidRDefault="00E83F66" w:rsidP="005C42AF">
            <w:pPr>
              <w:spacing w:before="60" w:after="60" w:line="240" w:lineRule="auto"/>
              <w:rPr>
                <w:noProof/>
                <w:sz w:val="20"/>
              </w:rPr>
            </w:pPr>
            <w:r>
              <w:rPr>
                <w:noProof/>
                <w:sz w:val="20"/>
              </w:rPr>
              <w:t>07135000</w:t>
            </w:r>
          </w:p>
        </w:tc>
        <w:tc>
          <w:tcPr>
            <w:tcW w:w="1134" w:type="dxa"/>
            <w:tcBorders>
              <w:top w:val="nil"/>
              <w:left w:val="nil"/>
              <w:bottom w:val="single" w:sz="4" w:space="0" w:color="auto"/>
              <w:right w:val="single" w:sz="4" w:space="0" w:color="auto"/>
            </w:tcBorders>
            <w:shd w:val="clear" w:color="auto" w:fill="auto"/>
            <w:noWrap/>
            <w:hideMark/>
          </w:tcPr>
          <w:p w14:paraId="5D614742" w14:textId="77777777" w:rsidR="00E83F66" w:rsidRPr="00772251" w:rsidRDefault="00E83F66" w:rsidP="005C42AF">
            <w:pPr>
              <w:spacing w:before="60" w:after="60" w:line="240" w:lineRule="auto"/>
              <w:rPr>
                <w:noProof/>
                <w:sz w:val="20"/>
              </w:rPr>
            </w:pPr>
            <w:r>
              <w:rPr>
                <w:noProof/>
                <w:sz w:val="20"/>
              </w:rPr>
              <w:t>071350</w:t>
            </w:r>
          </w:p>
        </w:tc>
        <w:tc>
          <w:tcPr>
            <w:tcW w:w="11425" w:type="dxa"/>
            <w:tcBorders>
              <w:top w:val="nil"/>
              <w:left w:val="nil"/>
              <w:bottom w:val="single" w:sz="4" w:space="0" w:color="auto"/>
              <w:right w:val="single" w:sz="4" w:space="0" w:color="auto"/>
            </w:tcBorders>
            <w:shd w:val="clear" w:color="auto" w:fill="auto"/>
            <w:noWrap/>
            <w:hideMark/>
          </w:tcPr>
          <w:p w14:paraId="77F7A536" w14:textId="77777777" w:rsidR="00E83F66" w:rsidRPr="00772251" w:rsidRDefault="00E83F66" w:rsidP="005C42AF">
            <w:pPr>
              <w:spacing w:before="60" w:after="60" w:line="240" w:lineRule="auto"/>
              <w:rPr>
                <w:noProof/>
                <w:sz w:val="20"/>
              </w:rPr>
            </w:pPr>
            <w:r>
              <w:rPr>
                <w:noProof/>
                <w:sz w:val="20"/>
              </w:rPr>
              <w:t>- Favas (</w:t>
            </w:r>
            <w:r>
              <w:rPr>
                <w:i/>
                <w:noProof/>
                <w:sz w:val="20"/>
              </w:rPr>
              <w:t xml:space="preserve">Vicia faba </w:t>
            </w:r>
            <w:r>
              <w:rPr>
                <w:noProof/>
                <w:sz w:val="20"/>
              </w:rPr>
              <w:t xml:space="preserve">var. </w:t>
            </w:r>
            <w:r>
              <w:rPr>
                <w:i/>
                <w:noProof/>
                <w:sz w:val="20"/>
              </w:rPr>
              <w:t>major</w:t>
            </w:r>
            <w:r>
              <w:rPr>
                <w:noProof/>
                <w:sz w:val="20"/>
              </w:rPr>
              <w:t>) e fava forrageira (</w:t>
            </w:r>
            <w:r>
              <w:rPr>
                <w:i/>
                <w:noProof/>
                <w:sz w:val="20"/>
              </w:rPr>
              <w:t xml:space="preserve">Vicia faba </w:t>
            </w:r>
            <w:r>
              <w:rPr>
                <w:noProof/>
                <w:sz w:val="20"/>
              </w:rPr>
              <w:t xml:space="preserve">var. </w:t>
            </w:r>
            <w:r>
              <w:rPr>
                <w:i/>
                <w:noProof/>
                <w:sz w:val="20"/>
              </w:rPr>
              <w:t>equina</w:t>
            </w:r>
            <w:r>
              <w:rPr>
                <w:noProof/>
                <w:sz w:val="20"/>
              </w:rPr>
              <w:t xml:space="preserve">, </w:t>
            </w:r>
            <w:r>
              <w:rPr>
                <w:i/>
                <w:noProof/>
                <w:sz w:val="20"/>
              </w:rPr>
              <w:t xml:space="preserve">Vicia faba </w:t>
            </w:r>
            <w:r>
              <w:rPr>
                <w:noProof/>
                <w:sz w:val="20"/>
              </w:rPr>
              <w:t xml:space="preserve">var. </w:t>
            </w:r>
            <w:r>
              <w:rPr>
                <w:i/>
                <w:noProof/>
                <w:sz w:val="20"/>
              </w:rPr>
              <w:t>minor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289FA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A54B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6CC7B" w14:textId="77777777" w:rsidR="00E83F66" w:rsidRPr="00772251" w:rsidRDefault="00E83F66" w:rsidP="005C42AF">
            <w:pPr>
              <w:spacing w:before="60" w:after="60" w:line="240" w:lineRule="auto"/>
              <w:rPr>
                <w:noProof/>
                <w:sz w:val="20"/>
              </w:rPr>
            </w:pPr>
            <w:r>
              <w:rPr>
                <w:noProof/>
                <w:sz w:val="20"/>
              </w:rPr>
              <w:t>07136000</w:t>
            </w:r>
          </w:p>
        </w:tc>
        <w:tc>
          <w:tcPr>
            <w:tcW w:w="1134" w:type="dxa"/>
            <w:tcBorders>
              <w:top w:val="nil"/>
              <w:left w:val="nil"/>
              <w:bottom w:val="single" w:sz="4" w:space="0" w:color="auto"/>
              <w:right w:val="single" w:sz="4" w:space="0" w:color="auto"/>
            </w:tcBorders>
            <w:shd w:val="clear" w:color="auto" w:fill="auto"/>
            <w:noWrap/>
            <w:hideMark/>
          </w:tcPr>
          <w:p w14:paraId="027F3AF1" w14:textId="77777777" w:rsidR="00E83F66" w:rsidRPr="00772251" w:rsidRDefault="00E83F66" w:rsidP="005C42AF">
            <w:pPr>
              <w:spacing w:before="60" w:after="60" w:line="240" w:lineRule="auto"/>
              <w:rPr>
                <w:noProof/>
                <w:sz w:val="20"/>
              </w:rPr>
            </w:pPr>
            <w:r>
              <w:rPr>
                <w:noProof/>
                <w:sz w:val="20"/>
              </w:rPr>
              <w:t>071360</w:t>
            </w:r>
          </w:p>
        </w:tc>
        <w:tc>
          <w:tcPr>
            <w:tcW w:w="11425" w:type="dxa"/>
            <w:tcBorders>
              <w:top w:val="nil"/>
              <w:left w:val="nil"/>
              <w:bottom w:val="single" w:sz="4" w:space="0" w:color="auto"/>
              <w:right w:val="single" w:sz="4" w:space="0" w:color="auto"/>
            </w:tcBorders>
            <w:shd w:val="clear" w:color="auto" w:fill="auto"/>
            <w:noWrap/>
            <w:hideMark/>
          </w:tcPr>
          <w:p w14:paraId="6604E221" w14:textId="77777777" w:rsidR="00E83F66" w:rsidRPr="00772251" w:rsidRDefault="00E83F66" w:rsidP="005C42AF">
            <w:pPr>
              <w:spacing w:before="60" w:after="60" w:line="240" w:lineRule="auto"/>
              <w:rPr>
                <w:noProof/>
                <w:sz w:val="20"/>
              </w:rPr>
            </w:pPr>
            <w:r>
              <w:rPr>
                <w:noProof/>
                <w:sz w:val="20"/>
              </w:rPr>
              <w:t>- Ervilha-de-angola (Feijão-guando) (</w:t>
            </w:r>
            <w:r>
              <w:rPr>
                <w:i/>
                <w:noProof/>
                <w:sz w:val="20"/>
              </w:rPr>
              <w:t>Cajanus cajan</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63ED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C7D1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06C25" w14:textId="77777777" w:rsidR="00E83F66" w:rsidRPr="00772251" w:rsidRDefault="00E83F66" w:rsidP="00507CFA">
            <w:pPr>
              <w:pageBreakBefore/>
              <w:spacing w:before="60" w:after="60" w:line="240" w:lineRule="auto"/>
              <w:rPr>
                <w:noProof/>
                <w:sz w:val="20"/>
              </w:rPr>
            </w:pPr>
            <w:r>
              <w:rPr>
                <w:noProof/>
                <w:sz w:val="20"/>
              </w:rPr>
              <w:t>07139000</w:t>
            </w:r>
          </w:p>
        </w:tc>
        <w:tc>
          <w:tcPr>
            <w:tcW w:w="1134" w:type="dxa"/>
            <w:tcBorders>
              <w:top w:val="nil"/>
              <w:left w:val="nil"/>
              <w:bottom w:val="single" w:sz="4" w:space="0" w:color="auto"/>
              <w:right w:val="single" w:sz="4" w:space="0" w:color="auto"/>
            </w:tcBorders>
            <w:shd w:val="clear" w:color="auto" w:fill="auto"/>
            <w:noWrap/>
            <w:hideMark/>
          </w:tcPr>
          <w:p w14:paraId="1621955F" w14:textId="77777777" w:rsidR="00E83F66" w:rsidRPr="00772251" w:rsidRDefault="00E83F66" w:rsidP="005C42AF">
            <w:pPr>
              <w:spacing w:before="60" w:after="60" w:line="240" w:lineRule="auto"/>
              <w:rPr>
                <w:noProof/>
                <w:sz w:val="20"/>
              </w:rPr>
            </w:pPr>
            <w:r>
              <w:rPr>
                <w:noProof/>
                <w:sz w:val="20"/>
              </w:rPr>
              <w:t>071390</w:t>
            </w:r>
          </w:p>
        </w:tc>
        <w:tc>
          <w:tcPr>
            <w:tcW w:w="11425" w:type="dxa"/>
            <w:tcBorders>
              <w:top w:val="nil"/>
              <w:left w:val="nil"/>
              <w:bottom w:val="single" w:sz="4" w:space="0" w:color="auto"/>
              <w:right w:val="single" w:sz="4" w:space="0" w:color="auto"/>
            </w:tcBorders>
            <w:shd w:val="clear" w:color="auto" w:fill="auto"/>
            <w:noWrap/>
            <w:hideMark/>
          </w:tcPr>
          <w:p w14:paraId="216C0D6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94A91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A0F8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C72ECF" w14:textId="77777777" w:rsidR="00E83F66" w:rsidRPr="00772251" w:rsidRDefault="00E83F66" w:rsidP="005C42AF">
            <w:pPr>
              <w:spacing w:before="60" w:after="60" w:line="240" w:lineRule="auto"/>
              <w:rPr>
                <w:noProof/>
                <w:sz w:val="20"/>
              </w:rPr>
            </w:pPr>
            <w:r>
              <w:rPr>
                <w:noProof/>
                <w:sz w:val="20"/>
              </w:rPr>
              <w:t>08013100</w:t>
            </w:r>
          </w:p>
        </w:tc>
        <w:tc>
          <w:tcPr>
            <w:tcW w:w="1134" w:type="dxa"/>
            <w:tcBorders>
              <w:top w:val="nil"/>
              <w:left w:val="nil"/>
              <w:bottom w:val="single" w:sz="4" w:space="0" w:color="auto"/>
              <w:right w:val="single" w:sz="4" w:space="0" w:color="auto"/>
            </w:tcBorders>
            <w:shd w:val="clear" w:color="auto" w:fill="auto"/>
            <w:noWrap/>
            <w:hideMark/>
          </w:tcPr>
          <w:p w14:paraId="7C5B9689" w14:textId="77777777" w:rsidR="00E83F66" w:rsidRPr="00772251" w:rsidRDefault="00E83F66" w:rsidP="005C42AF">
            <w:pPr>
              <w:spacing w:before="60" w:after="60" w:line="240" w:lineRule="auto"/>
              <w:rPr>
                <w:noProof/>
                <w:sz w:val="20"/>
              </w:rPr>
            </w:pPr>
            <w:r>
              <w:rPr>
                <w:noProof/>
                <w:sz w:val="20"/>
              </w:rPr>
              <w:t>080131</w:t>
            </w:r>
          </w:p>
        </w:tc>
        <w:tc>
          <w:tcPr>
            <w:tcW w:w="11425" w:type="dxa"/>
            <w:tcBorders>
              <w:top w:val="nil"/>
              <w:left w:val="nil"/>
              <w:bottom w:val="single" w:sz="4" w:space="0" w:color="auto"/>
              <w:right w:val="single" w:sz="4" w:space="0" w:color="auto"/>
            </w:tcBorders>
            <w:shd w:val="clear" w:color="auto" w:fill="auto"/>
            <w:noWrap/>
            <w:hideMark/>
          </w:tcPr>
          <w:p w14:paraId="60AAEFB7" w14:textId="77777777" w:rsidR="00E83F66" w:rsidRPr="00772251" w:rsidRDefault="00E83F66" w:rsidP="005C42AF">
            <w:pPr>
              <w:spacing w:before="60" w:after="60" w:line="240" w:lineRule="auto"/>
              <w:rPr>
                <w:noProof/>
                <w:sz w:val="20"/>
              </w:rPr>
            </w:pPr>
            <w:r>
              <w:rPr>
                <w:noProof/>
                <w:sz w:val="20"/>
              </w:rPr>
              <w:t>-- Com casca</w:t>
            </w:r>
          </w:p>
        </w:tc>
        <w:tc>
          <w:tcPr>
            <w:tcW w:w="986" w:type="dxa"/>
            <w:tcBorders>
              <w:top w:val="nil"/>
              <w:left w:val="nil"/>
              <w:bottom w:val="single" w:sz="4" w:space="0" w:color="auto"/>
              <w:right w:val="single" w:sz="4" w:space="0" w:color="auto"/>
            </w:tcBorders>
            <w:shd w:val="clear" w:color="auto" w:fill="auto"/>
            <w:noWrap/>
            <w:vAlign w:val="bottom"/>
            <w:hideMark/>
          </w:tcPr>
          <w:p w14:paraId="18BB39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4963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DA905" w14:textId="77777777" w:rsidR="00E83F66" w:rsidRPr="00772251" w:rsidRDefault="00E83F66" w:rsidP="005C42AF">
            <w:pPr>
              <w:spacing w:before="60" w:after="60" w:line="240" w:lineRule="auto"/>
              <w:rPr>
                <w:noProof/>
                <w:sz w:val="20"/>
              </w:rPr>
            </w:pPr>
            <w:r>
              <w:rPr>
                <w:noProof/>
                <w:sz w:val="20"/>
              </w:rPr>
              <w:t>08013200</w:t>
            </w:r>
          </w:p>
        </w:tc>
        <w:tc>
          <w:tcPr>
            <w:tcW w:w="1134" w:type="dxa"/>
            <w:tcBorders>
              <w:top w:val="nil"/>
              <w:left w:val="nil"/>
              <w:bottom w:val="single" w:sz="4" w:space="0" w:color="auto"/>
              <w:right w:val="single" w:sz="4" w:space="0" w:color="auto"/>
            </w:tcBorders>
            <w:shd w:val="clear" w:color="auto" w:fill="auto"/>
            <w:noWrap/>
            <w:hideMark/>
          </w:tcPr>
          <w:p w14:paraId="44FA21CC" w14:textId="77777777" w:rsidR="00E83F66" w:rsidRPr="00772251" w:rsidRDefault="00E83F66" w:rsidP="005C42AF">
            <w:pPr>
              <w:spacing w:before="60" w:after="60" w:line="240" w:lineRule="auto"/>
              <w:rPr>
                <w:noProof/>
                <w:sz w:val="20"/>
              </w:rPr>
            </w:pPr>
            <w:r>
              <w:rPr>
                <w:noProof/>
                <w:sz w:val="20"/>
              </w:rPr>
              <w:t>080132</w:t>
            </w:r>
          </w:p>
        </w:tc>
        <w:tc>
          <w:tcPr>
            <w:tcW w:w="11425" w:type="dxa"/>
            <w:tcBorders>
              <w:top w:val="nil"/>
              <w:left w:val="nil"/>
              <w:bottom w:val="single" w:sz="4" w:space="0" w:color="auto"/>
              <w:right w:val="single" w:sz="4" w:space="0" w:color="auto"/>
            </w:tcBorders>
            <w:shd w:val="clear" w:color="auto" w:fill="auto"/>
            <w:noWrap/>
            <w:hideMark/>
          </w:tcPr>
          <w:p w14:paraId="4AEF680D" w14:textId="77777777" w:rsidR="00E83F66" w:rsidRPr="00772251" w:rsidRDefault="00E83F66" w:rsidP="005C42AF">
            <w:pPr>
              <w:spacing w:before="60" w:after="60" w:line="240" w:lineRule="auto"/>
              <w:rPr>
                <w:noProof/>
                <w:sz w:val="20"/>
              </w:rPr>
            </w:pPr>
            <w:r>
              <w:rPr>
                <w:noProof/>
                <w:sz w:val="20"/>
              </w:rPr>
              <w:t>-- Sem casca</w:t>
            </w:r>
          </w:p>
        </w:tc>
        <w:tc>
          <w:tcPr>
            <w:tcW w:w="986" w:type="dxa"/>
            <w:tcBorders>
              <w:top w:val="nil"/>
              <w:left w:val="nil"/>
              <w:bottom w:val="single" w:sz="4" w:space="0" w:color="auto"/>
              <w:right w:val="single" w:sz="4" w:space="0" w:color="auto"/>
            </w:tcBorders>
            <w:shd w:val="clear" w:color="auto" w:fill="auto"/>
            <w:noWrap/>
            <w:vAlign w:val="bottom"/>
            <w:hideMark/>
          </w:tcPr>
          <w:p w14:paraId="5D7785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A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D5DEB" w14:textId="77777777" w:rsidR="00E83F66" w:rsidRPr="00772251" w:rsidRDefault="00E83F66" w:rsidP="005C42AF">
            <w:pPr>
              <w:spacing w:before="60" w:after="60" w:line="240" w:lineRule="auto"/>
              <w:rPr>
                <w:noProof/>
                <w:sz w:val="20"/>
              </w:rPr>
            </w:pPr>
            <w:r>
              <w:rPr>
                <w:noProof/>
                <w:sz w:val="20"/>
              </w:rPr>
              <w:t>08026100</w:t>
            </w:r>
          </w:p>
        </w:tc>
        <w:tc>
          <w:tcPr>
            <w:tcW w:w="1134" w:type="dxa"/>
            <w:tcBorders>
              <w:top w:val="nil"/>
              <w:left w:val="nil"/>
              <w:bottom w:val="single" w:sz="4" w:space="0" w:color="auto"/>
              <w:right w:val="single" w:sz="4" w:space="0" w:color="auto"/>
            </w:tcBorders>
            <w:shd w:val="clear" w:color="auto" w:fill="auto"/>
            <w:noWrap/>
            <w:hideMark/>
          </w:tcPr>
          <w:p w14:paraId="3158A9A8" w14:textId="77777777" w:rsidR="00E83F66" w:rsidRPr="00772251" w:rsidRDefault="00E83F66" w:rsidP="005C42AF">
            <w:pPr>
              <w:spacing w:before="60" w:after="60" w:line="240" w:lineRule="auto"/>
              <w:rPr>
                <w:noProof/>
                <w:sz w:val="20"/>
              </w:rPr>
            </w:pPr>
            <w:r>
              <w:rPr>
                <w:noProof/>
                <w:sz w:val="20"/>
              </w:rPr>
              <w:t>080261</w:t>
            </w:r>
          </w:p>
        </w:tc>
        <w:tc>
          <w:tcPr>
            <w:tcW w:w="11425" w:type="dxa"/>
            <w:tcBorders>
              <w:top w:val="nil"/>
              <w:left w:val="nil"/>
              <w:bottom w:val="single" w:sz="4" w:space="0" w:color="auto"/>
              <w:right w:val="single" w:sz="4" w:space="0" w:color="auto"/>
            </w:tcBorders>
            <w:shd w:val="clear" w:color="auto" w:fill="auto"/>
            <w:noWrap/>
            <w:hideMark/>
          </w:tcPr>
          <w:p w14:paraId="31716F18" w14:textId="77777777" w:rsidR="00E83F66" w:rsidRPr="00772251" w:rsidRDefault="00E83F66" w:rsidP="005C42AF">
            <w:pPr>
              <w:spacing w:before="60" w:after="60" w:line="240" w:lineRule="auto"/>
              <w:rPr>
                <w:noProof/>
                <w:sz w:val="20"/>
              </w:rPr>
            </w:pPr>
            <w:r>
              <w:rPr>
                <w:noProof/>
                <w:sz w:val="20"/>
              </w:rPr>
              <w:t>-- Com casca</w:t>
            </w:r>
          </w:p>
        </w:tc>
        <w:tc>
          <w:tcPr>
            <w:tcW w:w="986" w:type="dxa"/>
            <w:tcBorders>
              <w:top w:val="nil"/>
              <w:left w:val="nil"/>
              <w:bottom w:val="single" w:sz="4" w:space="0" w:color="auto"/>
              <w:right w:val="single" w:sz="4" w:space="0" w:color="auto"/>
            </w:tcBorders>
            <w:shd w:val="clear" w:color="auto" w:fill="auto"/>
            <w:noWrap/>
            <w:vAlign w:val="bottom"/>
            <w:hideMark/>
          </w:tcPr>
          <w:p w14:paraId="67BFB6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A9E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07AC" w14:textId="77777777" w:rsidR="00E83F66" w:rsidRPr="00772251" w:rsidRDefault="00E83F66" w:rsidP="005C42AF">
            <w:pPr>
              <w:spacing w:before="60" w:after="60" w:line="240" w:lineRule="auto"/>
              <w:rPr>
                <w:noProof/>
                <w:sz w:val="20"/>
              </w:rPr>
            </w:pPr>
            <w:r>
              <w:rPr>
                <w:noProof/>
                <w:sz w:val="20"/>
              </w:rPr>
              <w:t>08026200</w:t>
            </w:r>
          </w:p>
        </w:tc>
        <w:tc>
          <w:tcPr>
            <w:tcW w:w="1134" w:type="dxa"/>
            <w:tcBorders>
              <w:top w:val="nil"/>
              <w:left w:val="nil"/>
              <w:bottom w:val="single" w:sz="4" w:space="0" w:color="auto"/>
              <w:right w:val="single" w:sz="4" w:space="0" w:color="auto"/>
            </w:tcBorders>
            <w:shd w:val="clear" w:color="auto" w:fill="auto"/>
            <w:noWrap/>
            <w:hideMark/>
          </w:tcPr>
          <w:p w14:paraId="10B845A0" w14:textId="77777777" w:rsidR="00E83F66" w:rsidRPr="00772251" w:rsidRDefault="00E83F66" w:rsidP="005C42AF">
            <w:pPr>
              <w:spacing w:before="60" w:after="60" w:line="240" w:lineRule="auto"/>
              <w:rPr>
                <w:noProof/>
                <w:sz w:val="20"/>
              </w:rPr>
            </w:pPr>
            <w:r>
              <w:rPr>
                <w:noProof/>
                <w:sz w:val="20"/>
              </w:rPr>
              <w:t>080262</w:t>
            </w:r>
          </w:p>
        </w:tc>
        <w:tc>
          <w:tcPr>
            <w:tcW w:w="11425" w:type="dxa"/>
            <w:tcBorders>
              <w:top w:val="nil"/>
              <w:left w:val="nil"/>
              <w:bottom w:val="single" w:sz="4" w:space="0" w:color="auto"/>
              <w:right w:val="single" w:sz="4" w:space="0" w:color="auto"/>
            </w:tcBorders>
            <w:shd w:val="clear" w:color="auto" w:fill="auto"/>
            <w:noWrap/>
            <w:hideMark/>
          </w:tcPr>
          <w:p w14:paraId="0853D36F" w14:textId="77777777" w:rsidR="00E83F66" w:rsidRPr="00772251" w:rsidRDefault="00E83F66" w:rsidP="005C42AF">
            <w:pPr>
              <w:spacing w:before="60" w:after="60" w:line="240" w:lineRule="auto"/>
              <w:rPr>
                <w:noProof/>
                <w:sz w:val="20"/>
              </w:rPr>
            </w:pPr>
            <w:r>
              <w:rPr>
                <w:noProof/>
                <w:sz w:val="20"/>
              </w:rPr>
              <w:t>-- Sem casca</w:t>
            </w:r>
          </w:p>
        </w:tc>
        <w:tc>
          <w:tcPr>
            <w:tcW w:w="986" w:type="dxa"/>
            <w:tcBorders>
              <w:top w:val="nil"/>
              <w:left w:val="nil"/>
              <w:bottom w:val="single" w:sz="4" w:space="0" w:color="auto"/>
              <w:right w:val="single" w:sz="4" w:space="0" w:color="auto"/>
            </w:tcBorders>
            <w:shd w:val="clear" w:color="auto" w:fill="auto"/>
            <w:noWrap/>
            <w:vAlign w:val="bottom"/>
            <w:hideMark/>
          </w:tcPr>
          <w:p w14:paraId="12E307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1E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55CFA" w14:textId="77777777" w:rsidR="00E83F66" w:rsidRPr="00772251" w:rsidRDefault="00E83F66" w:rsidP="005C42AF">
            <w:pPr>
              <w:spacing w:before="60" w:after="60" w:line="240" w:lineRule="auto"/>
              <w:rPr>
                <w:noProof/>
                <w:sz w:val="20"/>
              </w:rPr>
            </w:pPr>
            <w:r>
              <w:rPr>
                <w:noProof/>
                <w:sz w:val="20"/>
              </w:rPr>
              <w:t>08027000</w:t>
            </w:r>
          </w:p>
        </w:tc>
        <w:tc>
          <w:tcPr>
            <w:tcW w:w="1134" w:type="dxa"/>
            <w:tcBorders>
              <w:top w:val="nil"/>
              <w:left w:val="nil"/>
              <w:bottom w:val="single" w:sz="4" w:space="0" w:color="auto"/>
              <w:right w:val="single" w:sz="4" w:space="0" w:color="auto"/>
            </w:tcBorders>
            <w:shd w:val="clear" w:color="auto" w:fill="auto"/>
            <w:noWrap/>
            <w:hideMark/>
          </w:tcPr>
          <w:p w14:paraId="614CC101" w14:textId="77777777" w:rsidR="00E83F66" w:rsidRPr="00772251" w:rsidRDefault="00E83F66" w:rsidP="005C42AF">
            <w:pPr>
              <w:spacing w:before="60" w:after="60" w:line="240" w:lineRule="auto"/>
              <w:rPr>
                <w:noProof/>
                <w:sz w:val="20"/>
              </w:rPr>
            </w:pPr>
            <w:r>
              <w:rPr>
                <w:noProof/>
                <w:sz w:val="20"/>
              </w:rPr>
              <w:t>080270</w:t>
            </w:r>
          </w:p>
        </w:tc>
        <w:tc>
          <w:tcPr>
            <w:tcW w:w="11425" w:type="dxa"/>
            <w:tcBorders>
              <w:top w:val="nil"/>
              <w:left w:val="nil"/>
              <w:bottom w:val="single" w:sz="4" w:space="0" w:color="auto"/>
              <w:right w:val="single" w:sz="4" w:space="0" w:color="auto"/>
            </w:tcBorders>
            <w:shd w:val="clear" w:color="auto" w:fill="auto"/>
            <w:noWrap/>
            <w:hideMark/>
          </w:tcPr>
          <w:p w14:paraId="58952990" w14:textId="77777777" w:rsidR="00E83F66" w:rsidRPr="00772251" w:rsidRDefault="00E83F66" w:rsidP="005C42AF">
            <w:pPr>
              <w:spacing w:before="60" w:after="60" w:line="240" w:lineRule="auto"/>
              <w:rPr>
                <w:noProof/>
                <w:sz w:val="20"/>
              </w:rPr>
            </w:pPr>
            <w:r>
              <w:rPr>
                <w:noProof/>
                <w:sz w:val="20"/>
              </w:rPr>
              <w:t>- Nozes-de-cola (</w:t>
            </w:r>
            <w:r>
              <w:rPr>
                <w:i/>
                <w:noProof/>
                <w:sz w:val="20"/>
              </w:rPr>
              <w:t xml:space="preserve">Cola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6D687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AC1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F31F39" w14:textId="77777777" w:rsidR="00E83F66" w:rsidRPr="00772251" w:rsidRDefault="00E83F66" w:rsidP="005C42AF">
            <w:pPr>
              <w:spacing w:before="60" w:after="60" w:line="240" w:lineRule="auto"/>
              <w:rPr>
                <w:noProof/>
                <w:sz w:val="20"/>
              </w:rPr>
            </w:pPr>
            <w:r>
              <w:rPr>
                <w:noProof/>
                <w:sz w:val="20"/>
              </w:rPr>
              <w:t>08028000</w:t>
            </w:r>
          </w:p>
        </w:tc>
        <w:tc>
          <w:tcPr>
            <w:tcW w:w="1134" w:type="dxa"/>
            <w:tcBorders>
              <w:top w:val="nil"/>
              <w:left w:val="nil"/>
              <w:bottom w:val="single" w:sz="4" w:space="0" w:color="auto"/>
              <w:right w:val="single" w:sz="4" w:space="0" w:color="auto"/>
            </w:tcBorders>
            <w:shd w:val="clear" w:color="auto" w:fill="auto"/>
            <w:noWrap/>
            <w:hideMark/>
          </w:tcPr>
          <w:p w14:paraId="5701A1C7" w14:textId="77777777" w:rsidR="00E83F66" w:rsidRPr="00772251" w:rsidRDefault="00E83F66" w:rsidP="005C42AF">
            <w:pPr>
              <w:spacing w:before="60" w:after="60" w:line="240" w:lineRule="auto"/>
              <w:rPr>
                <w:noProof/>
                <w:sz w:val="20"/>
              </w:rPr>
            </w:pPr>
            <w:r>
              <w:rPr>
                <w:noProof/>
                <w:sz w:val="20"/>
              </w:rPr>
              <w:t>080280</w:t>
            </w:r>
          </w:p>
        </w:tc>
        <w:tc>
          <w:tcPr>
            <w:tcW w:w="11425" w:type="dxa"/>
            <w:tcBorders>
              <w:top w:val="nil"/>
              <w:left w:val="nil"/>
              <w:bottom w:val="single" w:sz="4" w:space="0" w:color="auto"/>
              <w:right w:val="single" w:sz="4" w:space="0" w:color="auto"/>
            </w:tcBorders>
            <w:shd w:val="clear" w:color="auto" w:fill="auto"/>
            <w:noWrap/>
            <w:hideMark/>
          </w:tcPr>
          <w:p w14:paraId="74A8217D" w14:textId="77777777" w:rsidR="00E83F66" w:rsidRPr="00772251" w:rsidRDefault="00E83F66" w:rsidP="005C42AF">
            <w:pPr>
              <w:spacing w:before="60" w:after="60" w:line="240" w:lineRule="auto"/>
              <w:rPr>
                <w:noProof/>
                <w:sz w:val="20"/>
              </w:rPr>
            </w:pPr>
            <w:r>
              <w:rPr>
                <w:noProof/>
                <w:sz w:val="20"/>
              </w:rPr>
              <w:t>- Nozes-de-areca (nozes de bétele)</w:t>
            </w:r>
          </w:p>
        </w:tc>
        <w:tc>
          <w:tcPr>
            <w:tcW w:w="986" w:type="dxa"/>
            <w:tcBorders>
              <w:top w:val="nil"/>
              <w:left w:val="nil"/>
              <w:bottom w:val="single" w:sz="4" w:space="0" w:color="auto"/>
              <w:right w:val="single" w:sz="4" w:space="0" w:color="auto"/>
            </w:tcBorders>
            <w:shd w:val="clear" w:color="auto" w:fill="auto"/>
            <w:noWrap/>
            <w:vAlign w:val="bottom"/>
            <w:hideMark/>
          </w:tcPr>
          <w:p w14:paraId="71199C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B4C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6A4A9" w14:textId="77777777" w:rsidR="00E83F66" w:rsidRPr="00772251" w:rsidRDefault="00E83F66" w:rsidP="005C42AF">
            <w:pPr>
              <w:spacing w:before="60" w:after="60" w:line="240" w:lineRule="auto"/>
              <w:rPr>
                <w:noProof/>
                <w:sz w:val="20"/>
              </w:rPr>
            </w:pPr>
            <w:r>
              <w:rPr>
                <w:noProof/>
                <w:sz w:val="20"/>
              </w:rPr>
              <w:t>08029000</w:t>
            </w:r>
          </w:p>
        </w:tc>
        <w:tc>
          <w:tcPr>
            <w:tcW w:w="1134" w:type="dxa"/>
            <w:tcBorders>
              <w:top w:val="nil"/>
              <w:left w:val="nil"/>
              <w:bottom w:val="single" w:sz="4" w:space="0" w:color="auto"/>
              <w:right w:val="single" w:sz="4" w:space="0" w:color="auto"/>
            </w:tcBorders>
            <w:shd w:val="clear" w:color="auto" w:fill="auto"/>
            <w:noWrap/>
            <w:hideMark/>
          </w:tcPr>
          <w:p w14:paraId="4757A1C3" w14:textId="77777777" w:rsidR="00E83F66" w:rsidRPr="00772251" w:rsidRDefault="00E83F66" w:rsidP="005C42AF">
            <w:pPr>
              <w:spacing w:before="60" w:after="60" w:line="240" w:lineRule="auto"/>
              <w:rPr>
                <w:noProof/>
                <w:sz w:val="20"/>
              </w:rPr>
            </w:pPr>
            <w:r>
              <w:rPr>
                <w:noProof/>
                <w:sz w:val="20"/>
              </w:rPr>
              <w:t>080290</w:t>
            </w:r>
          </w:p>
        </w:tc>
        <w:tc>
          <w:tcPr>
            <w:tcW w:w="11425" w:type="dxa"/>
            <w:tcBorders>
              <w:top w:val="nil"/>
              <w:left w:val="nil"/>
              <w:bottom w:val="single" w:sz="4" w:space="0" w:color="auto"/>
              <w:right w:val="single" w:sz="4" w:space="0" w:color="auto"/>
            </w:tcBorders>
            <w:shd w:val="clear" w:color="auto" w:fill="auto"/>
            <w:noWrap/>
            <w:hideMark/>
          </w:tcPr>
          <w:p w14:paraId="07E5A2CA" w14:textId="77777777" w:rsidR="00E83F66" w:rsidRPr="00772251" w:rsidRDefault="00E83F66" w:rsidP="005C42AF">
            <w:pPr>
              <w:spacing w:before="60" w:after="60" w:line="240" w:lineRule="auto"/>
              <w:rPr>
                <w:noProof/>
                <w:sz w:val="20"/>
              </w:rPr>
            </w:pPr>
            <w:r>
              <w:rPr>
                <w:noProof/>
                <w:sz w:val="20"/>
              </w:rPr>
              <w:t>- Outra</w:t>
            </w:r>
          </w:p>
        </w:tc>
        <w:tc>
          <w:tcPr>
            <w:tcW w:w="986" w:type="dxa"/>
            <w:tcBorders>
              <w:top w:val="nil"/>
              <w:left w:val="nil"/>
              <w:bottom w:val="single" w:sz="4" w:space="0" w:color="auto"/>
              <w:right w:val="single" w:sz="4" w:space="0" w:color="auto"/>
            </w:tcBorders>
            <w:shd w:val="clear" w:color="auto" w:fill="auto"/>
            <w:noWrap/>
            <w:vAlign w:val="bottom"/>
            <w:hideMark/>
          </w:tcPr>
          <w:p w14:paraId="0FA2D6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3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56DDB5" w14:textId="77777777" w:rsidR="00E83F66" w:rsidRPr="00772251" w:rsidRDefault="00E83F66" w:rsidP="005C42AF">
            <w:pPr>
              <w:spacing w:before="60" w:after="60" w:line="240" w:lineRule="auto"/>
              <w:rPr>
                <w:noProof/>
                <w:sz w:val="20"/>
              </w:rPr>
            </w:pPr>
            <w:r>
              <w:rPr>
                <w:noProof/>
                <w:sz w:val="20"/>
              </w:rPr>
              <w:t>08031000</w:t>
            </w:r>
          </w:p>
        </w:tc>
        <w:tc>
          <w:tcPr>
            <w:tcW w:w="1134" w:type="dxa"/>
            <w:tcBorders>
              <w:top w:val="nil"/>
              <w:left w:val="nil"/>
              <w:bottom w:val="single" w:sz="4" w:space="0" w:color="auto"/>
              <w:right w:val="single" w:sz="4" w:space="0" w:color="auto"/>
            </w:tcBorders>
            <w:shd w:val="clear" w:color="auto" w:fill="auto"/>
            <w:noWrap/>
            <w:hideMark/>
          </w:tcPr>
          <w:p w14:paraId="268424EC" w14:textId="77777777" w:rsidR="00E83F66" w:rsidRPr="00772251" w:rsidRDefault="00E83F66" w:rsidP="005C42AF">
            <w:pPr>
              <w:spacing w:before="60" w:after="60" w:line="240" w:lineRule="auto"/>
              <w:rPr>
                <w:noProof/>
                <w:sz w:val="20"/>
              </w:rPr>
            </w:pPr>
            <w:r>
              <w:rPr>
                <w:noProof/>
                <w:sz w:val="20"/>
              </w:rPr>
              <w:t>080310</w:t>
            </w:r>
          </w:p>
        </w:tc>
        <w:tc>
          <w:tcPr>
            <w:tcW w:w="11425" w:type="dxa"/>
            <w:tcBorders>
              <w:top w:val="nil"/>
              <w:left w:val="nil"/>
              <w:bottom w:val="single" w:sz="4" w:space="0" w:color="auto"/>
              <w:right w:val="single" w:sz="4" w:space="0" w:color="auto"/>
            </w:tcBorders>
            <w:shd w:val="clear" w:color="auto" w:fill="auto"/>
            <w:noWrap/>
            <w:hideMark/>
          </w:tcPr>
          <w:p w14:paraId="3689461B" w14:textId="77777777" w:rsidR="00E83F66" w:rsidRPr="00772251" w:rsidRDefault="00E83F66" w:rsidP="005C42AF">
            <w:pPr>
              <w:spacing w:before="60" w:after="60" w:line="240" w:lineRule="auto"/>
              <w:rPr>
                <w:noProof/>
                <w:sz w:val="20"/>
              </w:rPr>
            </w:pPr>
            <w:r>
              <w:rPr>
                <w:noProof/>
                <w:sz w:val="20"/>
              </w:rPr>
              <w:t>- Plátanos (Bananas-pão) (Bananas-da-terra)</w:t>
            </w:r>
          </w:p>
        </w:tc>
        <w:tc>
          <w:tcPr>
            <w:tcW w:w="986" w:type="dxa"/>
            <w:tcBorders>
              <w:top w:val="nil"/>
              <w:left w:val="nil"/>
              <w:bottom w:val="single" w:sz="4" w:space="0" w:color="auto"/>
              <w:right w:val="single" w:sz="4" w:space="0" w:color="auto"/>
            </w:tcBorders>
            <w:shd w:val="clear" w:color="auto" w:fill="auto"/>
            <w:noWrap/>
            <w:vAlign w:val="bottom"/>
            <w:hideMark/>
          </w:tcPr>
          <w:p w14:paraId="4B5341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D6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4CAEAB" w14:textId="77777777" w:rsidR="00E83F66" w:rsidRPr="00772251" w:rsidRDefault="00E83F66" w:rsidP="005C42AF">
            <w:pPr>
              <w:spacing w:before="60" w:after="60" w:line="240" w:lineRule="auto"/>
              <w:rPr>
                <w:noProof/>
                <w:sz w:val="20"/>
              </w:rPr>
            </w:pPr>
            <w:r>
              <w:rPr>
                <w:noProof/>
                <w:sz w:val="20"/>
              </w:rPr>
              <w:t>08039000</w:t>
            </w:r>
          </w:p>
        </w:tc>
        <w:tc>
          <w:tcPr>
            <w:tcW w:w="1134" w:type="dxa"/>
            <w:tcBorders>
              <w:top w:val="nil"/>
              <w:left w:val="nil"/>
              <w:bottom w:val="single" w:sz="4" w:space="0" w:color="auto"/>
              <w:right w:val="single" w:sz="4" w:space="0" w:color="auto"/>
            </w:tcBorders>
            <w:shd w:val="clear" w:color="auto" w:fill="auto"/>
            <w:noWrap/>
            <w:hideMark/>
          </w:tcPr>
          <w:p w14:paraId="03D5BCC7" w14:textId="77777777" w:rsidR="00E83F66" w:rsidRPr="00772251" w:rsidRDefault="00E83F66" w:rsidP="005C42AF">
            <w:pPr>
              <w:spacing w:before="60" w:after="60" w:line="240" w:lineRule="auto"/>
              <w:rPr>
                <w:noProof/>
                <w:sz w:val="20"/>
              </w:rPr>
            </w:pPr>
            <w:r>
              <w:rPr>
                <w:noProof/>
                <w:sz w:val="20"/>
              </w:rPr>
              <w:t>080390</w:t>
            </w:r>
          </w:p>
        </w:tc>
        <w:tc>
          <w:tcPr>
            <w:tcW w:w="11425" w:type="dxa"/>
            <w:tcBorders>
              <w:top w:val="nil"/>
              <w:left w:val="nil"/>
              <w:bottom w:val="single" w:sz="4" w:space="0" w:color="auto"/>
              <w:right w:val="single" w:sz="4" w:space="0" w:color="auto"/>
            </w:tcBorders>
            <w:shd w:val="clear" w:color="auto" w:fill="auto"/>
            <w:noWrap/>
            <w:hideMark/>
          </w:tcPr>
          <w:p w14:paraId="39B7CBED"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B170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97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4CCA2" w14:textId="77777777" w:rsidR="00E83F66" w:rsidRPr="00772251" w:rsidRDefault="00E83F66" w:rsidP="005C42AF">
            <w:pPr>
              <w:spacing w:before="60" w:after="60" w:line="240" w:lineRule="auto"/>
              <w:rPr>
                <w:noProof/>
                <w:sz w:val="20"/>
              </w:rPr>
            </w:pPr>
            <w:r>
              <w:rPr>
                <w:noProof/>
                <w:sz w:val="20"/>
              </w:rPr>
              <w:t>08043000</w:t>
            </w:r>
          </w:p>
        </w:tc>
        <w:tc>
          <w:tcPr>
            <w:tcW w:w="1134" w:type="dxa"/>
            <w:tcBorders>
              <w:top w:val="nil"/>
              <w:left w:val="nil"/>
              <w:bottom w:val="single" w:sz="4" w:space="0" w:color="auto"/>
              <w:right w:val="single" w:sz="4" w:space="0" w:color="auto"/>
            </w:tcBorders>
            <w:shd w:val="clear" w:color="auto" w:fill="auto"/>
            <w:noWrap/>
            <w:hideMark/>
          </w:tcPr>
          <w:p w14:paraId="42EB34C0" w14:textId="77777777" w:rsidR="00E83F66" w:rsidRPr="00772251" w:rsidRDefault="00E83F66" w:rsidP="005C42AF">
            <w:pPr>
              <w:spacing w:before="60" w:after="60" w:line="240" w:lineRule="auto"/>
              <w:rPr>
                <w:noProof/>
                <w:sz w:val="20"/>
              </w:rPr>
            </w:pPr>
            <w:r>
              <w:rPr>
                <w:noProof/>
                <w:sz w:val="20"/>
              </w:rPr>
              <w:t>080430</w:t>
            </w:r>
          </w:p>
        </w:tc>
        <w:tc>
          <w:tcPr>
            <w:tcW w:w="11425" w:type="dxa"/>
            <w:tcBorders>
              <w:top w:val="nil"/>
              <w:left w:val="nil"/>
              <w:bottom w:val="single" w:sz="4" w:space="0" w:color="auto"/>
              <w:right w:val="single" w:sz="4" w:space="0" w:color="auto"/>
            </w:tcBorders>
            <w:shd w:val="clear" w:color="auto" w:fill="auto"/>
            <w:noWrap/>
            <w:hideMark/>
          </w:tcPr>
          <w:p w14:paraId="545371AE" w14:textId="77777777" w:rsidR="00E83F66" w:rsidRPr="00772251" w:rsidRDefault="00E83F66" w:rsidP="005C42AF">
            <w:pPr>
              <w:spacing w:before="60" w:after="60" w:line="240" w:lineRule="auto"/>
              <w:rPr>
                <w:noProof/>
                <w:sz w:val="20"/>
              </w:rPr>
            </w:pPr>
            <w:r>
              <w:rPr>
                <w:noProof/>
                <w:sz w:val="20"/>
              </w:rPr>
              <w:t>- Ananases (abacaxis)</w:t>
            </w:r>
          </w:p>
        </w:tc>
        <w:tc>
          <w:tcPr>
            <w:tcW w:w="986" w:type="dxa"/>
            <w:tcBorders>
              <w:top w:val="nil"/>
              <w:left w:val="nil"/>
              <w:bottom w:val="single" w:sz="4" w:space="0" w:color="auto"/>
              <w:right w:val="single" w:sz="4" w:space="0" w:color="auto"/>
            </w:tcBorders>
            <w:shd w:val="clear" w:color="auto" w:fill="auto"/>
            <w:noWrap/>
            <w:vAlign w:val="bottom"/>
            <w:hideMark/>
          </w:tcPr>
          <w:p w14:paraId="203D0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32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D2E517" w14:textId="77777777" w:rsidR="00E83F66" w:rsidRPr="00772251" w:rsidRDefault="00E83F66" w:rsidP="005C42AF">
            <w:pPr>
              <w:spacing w:before="60" w:after="60" w:line="240" w:lineRule="auto"/>
              <w:rPr>
                <w:noProof/>
                <w:sz w:val="20"/>
              </w:rPr>
            </w:pPr>
            <w:r>
              <w:rPr>
                <w:noProof/>
                <w:sz w:val="20"/>
              </w:rPr>
              <w:t>08044000</w:t>
            </w:r>
          </w:p>
        </w:tc>
        <w:tc>
          <w:tcPr>
            <w:tcW w:w="1134" w:type="dxa"/>
            <w:tcBorders>
              <w:top w:val="nil"/>
              <w:left w:val="nil"/>
              <w:bottom w:val="single" w:sz="4" w:space="0" w:color="auto"/>
              <w:right w:val="single" w:sz="4" w:space="0" w:color="auto"/>
            </w:tcBorders>
            <w:shd w:val="clear" w:color="auto" w:fill="auto"/>
            <w:noWrap/>
            <w:hideMark/>
          </w:tcPr>
          <w:p w14:paraId="48AB6CC9" w14:textId="77777777" w:rsidR="00E83F66" w:rsidRPr="00772251" w:rsidRDefault="00E83F66" w:rsidP="005C42AF">
            <w:pPr>
              <w:spacing w:before="60" w:after="60" w:line="240" w:lineRule="auto"/>
              <w:rPr>
                <w:noProof/>
                <w:sz w:val="20"/>
              </w:rPr>
            </w:pPr>
            <w:r>
              <w:rPr>
                <w:noProof/>
                <w:sz w:val="20"/>
              </w:rPr>
              <w:t>080440</w:t>
            </w:r>
          </w:p>
        </w:tc>
        <w:tc>
          <w:tcPr>
            <w:tcW w:w="11425" w:type="dxa"/>
            <w:tcBorders>
              <w:top w:val="nil"/>
              <w:left w:val="nil"/>
              <w:bottom w:val="single" w:sz="4" w:space="0" w:color="auto"/>
              <w:right w:val="single" w:sz="4" w:space="0" w:color="auto"/>
            </w:tcBorders>
            <w:shd w:val="clear" w:color="auto" w:fill="auto"/>
            <w:noWrap/>
            <w:hideMark/>
          </w:tcPr>
          <w:p w14:paraId="73793528" w14:textId="77777777" w:rsidR="00E83F66" w:rsidRPr="00772251" w:rsidRDefault="00E83F66" w:rsidP="005C42AF">
            <w:pPr>
              <w:spacing w:before="60" w:after="60" w:line="240" w:lineRule="auto"/>
              <w:rPr>
                <w:noProof/>
                <w:sz w:val="20"/>
              </w:rPr>
            </w:pPr>
            <w:r>
              <w:rPr>
                <w:noProof/>
                <w:sz w:val="20"/>
              </w:rPr>
              <w:t>- Abacates</w:t>
            </w:r>
          </w:p>
        </w:tc>
        <w:tc>
          <w:tcPr>
            <w:tcW w:w="986" w:type="dxa"/>
            <w:tcBorders>
              <w:top w:val="nil"/>
              <w:left w:val="nil"/>
              <w:bottom w:val="single" w:sz="4" w:space="0" w:color="auto"/>
              <w:right w:val="single" w:sz="4" w:space="0" w:color="auto"/>
            </w:tcBorders>
            <w:shd w:val="clear" w:color="auto" w:fill="auto"/>
            <w:noWrap/>
            <w:vAlign w:val="bottom"/>
            <w:hideMark/>
          </w:tcPr>
          <w:p w14:paraId="0BF92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D541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622473" w14:textId="77777777" w:rsidR="00E83F66" w:rsidRPr="00772251" w:rsidRDefault="00E83F66" w:rsidP="005C42AF">
            <w:pPr>
              <w:spacing w:before="60" w:after="60" w:line="240" w:lineRule="auto"/>
              <w:rPr>
                <w:noProof/>
                <w:sz w:val="20"/>
              </w:rPr>
            </w:pPr>
            <w:r>
              <w:rPr>
                <w:noProof/>
                <w:sz w:val="20"/>
              </w:rPr>
              <w:t>08045000</w:t>
            </w:r>
          </w:p>
        </w:tc>
        <w:tc>
          <w:tcPr>
            <w:tcW w:w="1134" w:type="dxa"/>
            <w:tcBorders>
              <w:top w:val="nil"/>
              <w:left w:val="nil"/>
              <w:bottom w:val="single" w:sz="4" w:space="0" w:color="auto"/>
              <w:right w:val="single" w:sz="4" w:space="0" w:color="auto"/>
            </w:tcBorders>
            <w:shd w:val="clear" w:color="auto" w:fill="auto"/>
            <w:noWrap/>
            <w:hideMark/>
          </w:tcPr>
          <w:p w14:paraId="4B1D2BB7" w14:textId="77777777" w:rsidR="00E83F66" w:rsidRPr="00772251" w:rsidRDefault="00E83F66" w:rsidP="005C42AF">
            <w:pPr>
              <w:spacing w:before="60" w:after="60" w:line="240" w:lineRule="auto"/>
              <w:rPr>
                <w:noProof/>
                <w:sz w:val="20"/>
              </w:rPr>
            </w:pPr>
            <w:r>
              <w:rPr>
                <w:noProof/>
                <w:sz w:val="20"/>
              </w:rPr>
              <w:t>080450</w:t>
            </w:r>
          </w:p>
        </w:tc>
        <w:tc>
          <w:tcPr>
            <w:tcW w:w="11425" w:type="dxa"/>
            <w:tcBorders>
              <w:top w:val="nil"/>
              <w:left w:val="nil"/>
              <w:bottom w:val="single" w:sz="4" w:space="0" w:color="auto"/>
              <w:right w:val="single" w:sz="4" w:space="0" w:color="auto"/>
            </w:tcBorders>
            <w:shd w:val="clear" w:color="auto" w:fill="auto"/>
            <w:noWrap/>
            <w:hideMark/>
          </w:tcPr>
          <w:p w14:paraId="3922E073" w14:textId="77777777" w:rsidR="00E83F66" w:rsidRPr="00772251" w:rsidRDefault="00E83F66" w:rsidP="005C42AF">
            <w:pPr>
              <w:spacing w:before="60" w:after="60" w:line="240" w:lineRule="auto"/>
              <w:rPr>
                <w:noProof/>
                <w:sz w:val="20"/>
              </w:rPr>
            </w:pPr>
            <w:r>
              <w:rPr>
                <w:noProof/>
                <w:sz w:val="20"/>
              </w:rPr>
              <w:t>- Goiabas, mangas e mangostões</w:t>
            </w:r>
          </w:p>
        </w:tc>
        <w:tc>
          <w:tcPr>
            <w:tcW w:w="986" w:type="dxa"/>
            <w:tcBorders>
              <w:top w:val="nil"/>
              <w:left w:val="nil"/>
              <w:bottom w:val="single" w:sz="4" w:space="0" w:color="auto"/>
              <w:right w:val="single" w:sz="4" w:space="0" w:color="auto"/>
            </w:tcBorders>
            <w:shd w:val="clear" w:color="auto" w:fill="auto"/>
            <w:noWrap/>
            <w:vAlign w:val="bottom"/>
            <w:hideMark/>
          </w:tcPr>
          <w:p w14:paraId="0A0974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966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396906" w14:textId="77777777" w:rsidR="00E83F66" w:rsidRPr="00772251" w:rsidRDefault="00E83F66" w:rsidP="005C42AF">
            <w:pPr>
              <w:spacing w:before="60" w:after="60" w:line="240" w:lineRule="auto"/>
              <w:rPr>
                <w:noProof/>
                <w:sz w:val="20"/>
              </w:rPr>
            </w:pPr>
            <w:r>
              <w:rPr>
                <w:noProof/>
                <w:sz w:val="20"/>
              </w:rPr>
              <w:t>08051000</w:t>
            </w:r>
          </w:p>
        </w:tc>
        <w:tc>
          <w:tcPr>
            <w:tcW w:w="1134" w:type="dxa"/>
            <w:tcBorders>
              <w:top w:val="nil"/>
              <w:left w:val="nil"/>
              <w:bottom w:val="single" w:sz="4" w:space="0" w:color="auto"/>
              <w:right w:val="single" w:sz="4" w:space="0" w:color="auto"/>
            </w:tcBorders>
            <w:shd w:val="clear" w:color="auto" w:fill="auto"/>
            <w:noWrap/>
            <w:hideMark/>
          </w:tcPr>
          <w:p w14:paraId="247ED5A9" w14:textId="77777777" w:rsidR="00E83F66" w:rsidRPr="00772251" w:rsidRDefault="00E83F66" w:rsidP="005C42AF">
            <w:pPr>
              <w:spacing w:before="60" w:after="60" w:line="240" w:lineRule="auto"/>
              <w:rPr>
                <w:noProof/>
                <w:sz w:val="20"/>
              </w:rPr>
            </w:pPr>
            <w:r>
              <w:rPr>
                <w:noProof/>
                <w:sz w:val="20"/>
              </w:rPr>
              <w:t>080510</w:t>
            </w:r>
          </w:p>
        </w:tc>
        <w:tc>
          <w:tcPr>
            <w:tcW w:w="11425" w:type="dxa"/>
            <w:tcBorders>
              <w:top w:val="nil"/>
              <w:left w:val="nil"/>
              <w:bottom w:val="single" w:sz="4" w:space="0" w:color="auto"/>
              <w:right w:val="single" w:sz="4" w:space="0" w:color="auto"/>
            </w:tcBorders>
            <w:shd w:val="clear" w:color="auto" w:fill="auto"/>
            <w:noWrap/>
            <w:hideMark/>
          </w:tcPr>
          <w:p w14:paraId="30D77D00" w14:textId="77777777" w:rsidR="00E83F66" w:rsidRPr="00772251" w:rsidRDefault="00E83F66" w:rsidP="005C42AF">
            <w:pPr>
              <w:spacing w:before="60" w:after="60" w:line="240" w:lineRule="auto"/>
              <w:rPr>
                <w:noProof/>
                <w:sz w:val="20"/>
              </w:rPr>
            </w:pPr>
            <w:r>
              <w:rPr>
                <w:noProof/>
                <w:sz w:val="20"/>
              </w:rPr>
              <w:t>- Laranjas</w:t>
            </w:r>
          </w:p>
        </w:tc>
        <w:tc>
          <w:tcPr>
            <w:tcW w:w="986" w:type="dxa"/>
            <w:tcBorders>
              <w:top w:val="nil"/>
              <w:left w:val="nil"/>
              <w:bottom w:val="single" w:sz="4" w:space="0" w:color="auto"/>
              <w:right w:val="single" w:sz="4" w:space="0" w:color="auto"/>
            </w:tcBorders>
            <w:shd w:val="clear" w:color="auto" w:fill="auto"/>
            <w:noWrap/>
            <w:vAlign w:val="bottom"/>
            <w:hideMark/>
          </w:tcPr>
          <w:p w14:paraId="55E343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E000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65D423" w14:textId="77777777" w:rsidR="00E83F66" w:rsidRPr="00772251" w:rsidRDefault="00E83F66" w:rsidP="005C42AF">
            <w:pPr>
              <w:spacing w:before="60" w:after="60" w:line="240" w:lineRule="auto"/>
              <w:rPr>
                <w:noProof/>
                <w:sz w:val="20"/>
              </w:rPr>
            </w:pPr>
            <w:r>
              <w:rPr>
                <w:noProof/>
                <w:sz w:val="20"/>
              </w:rPr>
              <w:t>08052000</w:t>
            </w:r>
          </w:p>
        </w:tc>
        <w:tc>
          <w:tcPr>
            <w:tcW w:w="1134" w:type="dxa"/>
            <w:tcBorders>
              <w:top w:val="nil"/>
              <w:left w:val="nil"/>
              <w:bottom w:val="single" w:sz="4" w:space="0" w:color="auto"/>
              <w:right w:val="single" w:sz="4" w:space="0" w:color="auto"/>
            </w:tcBorders>
            <w:shd w:val="clear" w:color="auto" w:fill="auto"/>
            <w:noWrap/>
            <w:hideMark/>
          </w:tcPr>
          <w:p w14:paraId="4B8812D0" w14:textId="77777777" w:rsidR="00E83F66" w:rsidRPr="00772251" w:rsidRDefault="00E83F66" w:rsidP="005C42AF">
            <w:pPr>
              <w:spacing w:before="60" w:after="60" w:line="240" w:lineRule="auto"/>
              <w:rPr>
                <w:noProof/>
                <w:sz w:val="20"/>
              </w:rPr>
            </w:pPr>
            <w:r>
              <w:rPr>
                <w:noProof/>
                <w:sz w:val="20"/>
              </w:rPr>
              <w:t>080520</w:t>
            </w:r>
          </w:p>
        </w:tc>
        <w:tc>
          <w:tcPr>
            <w:tcW w:w="11425" w:type="dxa"/>
            <w:tcBorders>
              <w:top w:val="nil"/>
              <w:left w:val="nil"/>
              <w:bottom w:val="single" w:sz="4" w:space="0" w:color="auto"/>
              <w:right w:val="single" w:sz="4" w:space="0" w:color="auto"/>
            </w:tcBorders>
            <w:shd w:val="clear" w:color="auto" w:fill="auto"/>
            <w:noWrap/>
            <w:hideMark/>
          </w:tcPr>
          <w:p w14:paraId="3E469612" w14:textId="77777777" w:rsidR="00E83F66" w:rsidRPr="00772251" w:rsidRDefault="00E83F66" w:rsidP="005C42AF">
            <w:pPr>
              <w:spacing w:before="60" w:after="60" w:line="240" w:lineRule="auto"/>
              <w:rPr>
                <w:noProof/>
                <w:sz w:val="20"/>
              </w:rPr>
            </w:pPr>
            <w:r>
              <w:rPr>
                <w:noProof/>
                <w:sz w:val="20"/>
              </w:rPr>
              <w:t xml:space="preserve">- Mandarinas (incluindo as tangerinas e as </w:t>
            </w:r>
            <w:r>
              <w:rPr>
                <w:i/>
                <w:iCs/>
                <w:noProof/>
                <w:sz w:val="20"/>
              </w:rPr>
              <w:t>satsumas</w:t>
            </w:r>
            <w:r>
              <w:rPr>
                <w:noProof/>
                <w:sz w:val="20"/>
              </w:rPr>
              <w:t xml:space="preserve">); clementinas, </w:t>
            </w:r>
            <w:r>
              <w:rPr>
                <w:i/>
                <w:iCs/>
                <w:noProof/>
                <w:sz w:val="20"/>
              </w:rPr>
              <w:t>wilkings</w:t>
            </w:r>
            <w:r>
              <w:rPr>
                <w:noProof/>
                <w:sz w:val="20"/>
              </w:rPr>
              <w:t xml:space="preserve"> e outros citrinos (citros) híbridos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34F808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0B7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362A8" w14:textId="77777777" w:rsidR="00E83F66" w:rsidRPr="00772251" w:rsidRDefault="00E83F66" w:rsidP="005C42AF">
            <w:pPr>
              <w:spacing w:before="60" w:after="60" w:line="240" w:lineRule="auto"/>
              <w:rPr>
                <w:noProof/>
                <w:sz w:val="20"/>
              </w:rPr>
            </w:pPr>
            <w:r>
              <w:rPr>
                <w:noProof/>
                <w:sz w:val="20"/>
              </w:rPr>
              <w:t>08059000</w:t>
            </w:r>
          </w:p>
        </w:tc>
        <w:tc>
          <w:tcPr>
            <w:tcW w:w="1134" w:type="dxa"/>
            <w:tcBorders>
              <w:top w:val="nil"/>
              <w:left w:val="nil"/>
              <w:bottom w:val="single" w:sz="4" w:space="0" w:color="auto"/>
              <w:right w:val="single" w:sz="4" w:space="0" w:color="auto"/>
            </w:tcBorders>
            <w:shd w:val="clear" w:color="auto" w:fill="auto"/>
            <w:noWrap/>
            <w:hideMark/>
          </w:tcPr>
          <w:p w14:paraId="71ECB2A0" w14:textId="77777777" w:rsidR="00E83F66" w:rsidRPr="00772251" w:rsidRDefault="00E83F66" w:rsidP="005C42AF">
            <w:pPr>
              <w:spacing w:before="60" w:after="60" w:line="240" w:lineRule="auto"/>
              <w:rPr>
                <w:noProof/>
                <w:sz w:val="20"/>
              </w:rPr>
            </w:pPr>
            <w:r>
              <w:rPr>
                <w:noProof/>
                <w:sz w:val="20"/>
              </w:rPr>
              <w:t>080590</w:t>
            </w:r>
          </w:p>
        </w:tc>
        <w:tc>
          <w:tcPr>
            <w:tcW w:w="11425" w:type="dxa"/>
            <w:tcBorders>
              <w:top w:val="nil"/>
              <w:left w:val="nil"/>
              <w:bottom w:val="single" w:sz="4" w:space="0" w:color="auto"/>
              <w:right w:val="single" w:sz="4" w:space="0" w:color="auto"/>
            </w:tcBorders>
            <w:shd w:val="clear" w:color="auto" w:fill="auto"/>
            <w:noWrap/>
            <w:hideMark/>
          </w:tcPr>
          <w:p w14:paraId="208D9E0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3F48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7645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CB2A3F" w14:textId="77777777" w:rsidR="00E83F66" w:rsidRPr="00772251" w:rsidRDefault="00E83F66" w:rsidP="005C42AF">
            <w:pPr>
              <w:spacing w:before="60" w:after="60" w:line="240" w:lineRule="auto"/>
              <w:rPr>
                <w:noProof/>
                <w:sz w:val="20"/>
              </w:rPr>
            </w:pPr>
            <w:r>
              <w:rPr>
                <w:noProof/>
                <w:sz w:val="20"/>
              </w:rPr>
              <w:t>08062000</w:t>
            </w:r>
          </w:p>
        </w:tc>
        <w:tc>
          <w:tcPr>
            <w:tcW w:w="1134" w:type="dxa"/>
            <w:tcBorders>
              <w:top w:val="nil"/>
              <w:left w:val="nil"/>
              <w:bottom w:val="single" w:sz="4" w:space="0" w:color="auto"/>
              <w:right w:val="single" w:sz="4" w:space="0" w:color="auto"/>
            </w:tcBorders>
            <w:shd w:val="clear" w:color="auto" w:fill="auto"/>
            <w:noWrap/>
            <w:hideMark/>
          </w:tcPr>
          <w:p w14:paraId="1C20A83A" w14:textId="77777777" w:rsidR="00E83F66" w:rsidRPr="00772251" w:rsidRDefault="00E83F66" w:rsidP="005C42AF">
            <w:pPr>
              <w:spacing w:before="60" w:after="60" w:line="240" w:lineRule="auto"/>
              <w:rPr>
                <w:noProof/>
                <w:sz w:val="20"/>
              </w:rPr>
            </w:pPr>
            <w:r>
              <w:rPr>
                <w:noProof/>
                <w:sz w:val="20"/>
              </w:rPr>
              <w:t>080620</w:t>
            </w:r>
          </w:p>
        </w:tc>
        <w:tc>
          <w:tcPr>
            <w:tcW w:w="11425" w:type="dxa"/>
            <w:tcBorders>
              <w:top w:val="nil"/>
              <w:left w:val="nil"/>
              <w:bottom w:val="single" w:sz="4" w:space="0" w:color="auto"/>
              <w:right w:val="single" w:sz="4" w:space="0" w:color="auto"/>
            </w:tcBorders>
            <w:shd w:val="clear" w:color="auto" w:fill="auto"/>
            <w:noWrap/>
            <w:hideMark/>
          </w:tcPr>
          <w:p w14:paraId="2BE27DC8" w14:textId="77777777" w:rsidR="00E83F66" w:rsidRPr="00772251" w:rsidRDefault="00E83F66" w:rsidP="005C42AF">
            <w:pPr>
              <w:spacing w:before="60" w:after="60" w:line="240" w:lineRule="auto"/>
              <w:rPr>
                <w:noProof/>
                <w:sz w:val="20"/>
              </w:rPr>
            </w:pPr>
            <w:r>
              <w:rPr>
                <w:noProof/>
                <w:sz w:val="20"/>
              </w:rPr>
              <w:t>- Secas (passas)</w:t>
            </w:r>
          </w:p>
        </w:tc>
        <w:tc>
          <w:tcPr>
            <w:tcW w:w="986" w:type="dxa"/>
            <w:tcBorders>
              <w:top w:val="nil"/>
              <w:left w:val="nil"/>
              <w:bottom w:val="single" w:sz="4" w:space="0" w:color="auto"/>
              <w:right w:val="single" w:sz="4" w:space="0" w:color="auto"/>
            </w:tcBorders>
            <w:shd w:val="clear" w:color="auto" w:fill="auto"/>
            <w:noWrap/>
            <w:vAlign w:val="bottom"/>
            <w:hideMark/>
          </w:tcPr>
          <w:p w14:paraId="2B002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7A5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AC8F9" w14:textId="77777777" w:rsidR="00E83F66" w:rsidRPr="00772251" w:rsidRDefault="00E83F66" w:rsidP="005C42AF">
            <w:pPr>
              <w:spacing w:before="60" w:after="60" w:line="240" w:lineRule="auto"/>
              <w:rPr>
                <w:noProof/>
                <w:sz w:val="20"/>
              </w:rPr>
            </w:pPr>
            <w:r>
              <w:rPr>
                <w:noProof/>
                <w:sz w:val="20"/>
              </w:rPr>
              <w:t>08071100</w:t>
            </w:r>
          </w:p>
        </w:tc>
        <w:tc>
          <w:tcPr>
            <w:tcW w:w="1134" w:type="dxa"/>
            <w:tcBorders>
              <w:top w:val="nil"/>
              <w:left w:val="nil"/>
              <w:bottom w:val="single" w:sz="4" w:space="0" w:color="auto"/>
              <w:right w:val="single" w:sz="4" w:space="0" w:color="auto"/>
            </w:tcBorders>
            <w:shd w:val="clear" w:color="auto" w:fill="auto"/>
            <w:noWrap/>
            <w:hideMark/>
          </w:tcPr>
          <w:p w14:paraId="79DCBFDC" w14:textId="77777777" w:rsidR="00E83F66" w:rsidRPr="00772251" w:rsidRDefault="00E83F66" w:rsidP="005C42AF">
            <w:pPr>
              <w:spacing w:before="60" w:after="60" w:line="240" w:lineRule="auto"/>
              <w:rPr>
                <w:noProof/>
                <w:sz w:val="20"/>
              </w:rPr>
            </w:pPr>
            <w:r>
              <w:rPr>
                <w:noProof/>
                <w:sz w:val="20"/>
              </w:rPr>
              <w:t>080711</w:t>
            </w:r>
          </w:p>
        </w:tc>
        <w:tc>
          <w:tcPr>
            <w:tcW w:w="11425" w:type="dxa"/>
            <w:tcBorders>
              <w:top w:val="nil"/>
              <w:left w:val="nil"/>
              <w:bottom w:val="single" w:sz="4" w:space="0" w:color="auto"/>
              <w:right w:val="single" w:sz="4" w:space="0" w:color="auto"/>
            </w:tcBorders>
            <w:shd w:val="clear" w:color="auto" w:fill="auto"/>
            <w:noWrap/>
            <w:hideMark/>
          </w:tcPr>
          <w:p w14:paraId="24B95F19" w14:textId="77777777" w:rsidR="00E83F66" w:rsidRPr="00772251" w:rsidRDefault="00E83F66" w:rsidP="005C42AF">
            <w:pPr>
              <w:spacing w:before="60" w:after="60" w:line="240" w:lineRule="auto"/>
              <w:rPr>
                <w:noProof/>
                <w:sz w:val="20"/>
              </w:rPr>
            </w:pPr>
            <w:r>
              <w:rPr>
                <w:noProof/>
                <w:sz w:val="20"/>
              </w:rPr>
              <w:t>-- Melancias</w:t>
            </w:r>
          </w:p>
        </w:tc>
        <w:tc>
          <w:tcPr>
            <w:tcW w:w="986" w:type="dxa"/>
            <w:tcBorders>
              <w:top w:val="nil"/>
              <w:left w:val="nil"/>
              <w:bottom w:val="single" w:sz="4" w:space="0" w:color="auto"/>
              <w:right w:val="single" w:sz="4" w:space="0" w:color="auto"/>
            </w:tcBorders>
            <w:shd w:val="clear" w:color="auto" w:fill="auto"/>
            <w:noWrap/>
            <w:vAlign w:val="bottom"/>
            <w:hideMark/>
          </w:tcPr>
          <w:p w14:paraId="768205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06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299E20" w14:textId="77777777" w:rsidR="00E83F66" w:rsidRPr="00772251" w:rsidRDefault="00E83F66" w:rsidP="00507CFA">
            <w:pPr>
              <w:pageBreakBefore/>
              <w:spacing w:before="60" w:after="60" w:line="240" w:lineRule="auto"/>
              <w:rPr>
                <w:noProof/>
                <w:sz w:val="20"/>
              </w:rPr>
            </w:pPr>
            <w:r>
              <w:rPr>
                <w:noProof/>
                <w:sz w:val="20"/>
              </w:rPr>
              <w:t>08071900</w:t>
            </w:r>
          </w:p>
        </w:tc>
        <w:tc>
          <w:tcPr>
            <w:tcW w:w="1134" w:type="dxa"/>
            <w:tcBorders>
              <w:top w:val="nil"/>
              <w:left w:val="nil"/>
              <w:bottom w:val="single" w:sz="4" w:space="0" w:color="auto"/>
              <w:right w:val="single" w:sz="4" w:space="0" w:color="auto"/>
            </w:tcBorders>
            <w:shd w:val="clear" w:color="auto" w:fill="auto"/>
            <w:noWrap/>
            <w:hideMark/>
          </w:tcPr>
          <w:p w14:paraId="02A3EA33" w14:textId="77777777" w:rsidR="00E83F66" w:rsidRPr="00772251" w:rsidRDefault="00E83F66" w:rsidP="005C42AF">
            <w:pPr>
              <w:spacing w:before="60" w:after="60" w:line="240" w:lineRule="auto"/>
              <w:rPr>
                <w:noProof/>
                <w:sz w:val="20"/>
              </w:rPr>
            </w:pPr>
            <w:r>
              <w:rPr>
                <w:noProof/>
                <w:sz w:val="20"/>
              </w:rPr>
              <w:t>080719</w:t>
            </w:r>
          </w:p>
        </w:tc>
        <w:tc>
          <w:tcPr>
            <w:tcW w:w="11425" w:type="dxa"/>
            <w:tcBorders>
              <w:top w:val="nil"/>
              <w:left w:val="nil"/>
              <w:bottom w:val="single" w:sz="4" w:space="0" w:color="auto"/>
              <w:right w:val="single" w:sz="4" w:space="0" w:color="auto"/>
            </w:tcBorders>
            <w:shd w:val="clear" w:color="auto" w:fill="auto"/>
            <w:noWrap/>
            <w:hideMark/>
          </w:tcPr>
          <w:p w14:paraId="655C5F5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3C1C0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510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7C51" w14:textId="77777777" w:rsidR="00E83F66" w:rsidRPr="00772251" w:rsidRDefault="00E83F66" w:rsidP="005C42AF">
            <w:pPr>
              <w:spacing w:before="60" w:after="60" w:line="240" w:lineRule="auto"/>
              <w:rPr>
                <w:noProof/>
                <w:sz w:val="20"/>
              </w:rPr>
            </w:pPr>
            <w:r>
              <w:rPr>
                <w:noProof/>
                <w:sz w:val="20"/>
              </w:rPr>
              <w:t>08072000</w:t>
            </w:r>
          </w:p>
        </w:tc>
        <w:tc>
          <w:tcPr>
            <w:tcW w:w="1134" w:type="dxa"/>
            <w:tcBorders>
              <w:top w:val="nil"/>
              <w:left w:val="nil"/>
              <w:bottom w:val="single" w:sz="4" w:space="0" w:color="auto"/>
              <w:right w:val="single" w:sz="4" w:space="0" w:color="auto"/>
            </w:tcBorders>
            <w:shd w:val="clear" w:color="auto" w:fill="auto"/>
            <w:noWrap/>
            <w:hideMark/>
          </w:tcPr>
          <w:p w14:paraId="769CE825" w14:textId="77777777" w:rsidR="00E83F66" w:rsidRPr="00772251" w:rsidRDefault="00E83F66" w:rsidP="005C42AF">
            <w:pPr>
              <w:spacing w:before="60" w:after="60" w:line="240" w:lineRule="auto"/>
              <w:rPr>
                <w:noProof/>
                <w:sz w:val="20"/>
              </w:rPr>
            </w:pPr>
            <w:r>
              <w:rPr>
                <w:noProof/>
                <w:sz w:val="20"/>
              </w:rPr>
              <w:t>080720</w:t>
            </w:r>
          </w:p>
        </w:tc>
        <w:tc>
          <w:tcPr>
            <w:tcW w:w="11425" w:type="dxa"/>
            <w:tcBorders>
              <w:top w:val="nil"/>
              <w:left w:val="nil"/>
              <w:bottom w:val="single" w:sz="4" w:space="0" w:color="auto"/>
              <w:right w:val="single" w:sz="4" w:space="0" w:color="auto"/>
            </w:tcBorders>
            <w:shd w:val="clear" w:color="auto" w:fill="auto"/>
            <w:noWrap/>
            <w:hideMark/>
          </w:tcPr>
          <w:p w14:paraId="7C82C089" w14:textId="77777777" w:rsidR="00E83F66" w:rsidRPr="00772251" w:rsidRDefault="00E83F66" w:rsidP="005C42AF">
            <w:pPr>
              <w:spacing w:before="60" w:after="60" w:line="240" w:lineRule="auto"/>
              <w:rPr>
                <w:noProof/>
                <w:sz w:val="20"/>
              </w:rPr>
            </w:pPr>
            <w:r>
              <w:rPr>
                <w:noProof/>
                <w:sz w:val="20"/>
              </w:rPr>
              <w:t>- Papaias (mamões)</w:t>
            </w:r>
          </w:p>
        </w:tc>
        <w:tc>
          <w:tcPr>
            <w:tcW w:w="986" w:type="dxa"/>
            <w:tcBorders>
              <w:top w:val="nil"/>
              <w:left w:val="nil"/>
              <w:bottom w:val="single" w:sz="4" w:space="0" w:color="auto"/>
              <w:right w:val="single" w:sz="4" w:space="0" w:color="auto"/>
            </w:tcBorders>
            <w:shd w:val="clear" w:color="auto" w:fill="auto"/>
            <w:noWrap/>
            <w:vAlign w:val="bottom"/>
            <w:hideMark/>
          </w:tcPr>
          <w:p w14:paraId="3F2133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2D8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1241FD" w14:textId="77777777" w:rsidR="00E83F66" w:rsidRPr="00772251" w:rsidRDefault="00E83F66" w:rsidP="005C42AF">
            <w:pPr>
              <w:spacing w:before="60" w:after="60" w:line="240" w:lineRule="auto"/>
              <w:rPr>
                <w:noProof/>
                <w:sz w:val="20"/>
              </w:rPr>
            </w:pPr>
            <w:r>
              <w:rPr>
                <w:noProof/>
                <w:sz w:val="20"/>
              </w:rPr>
              <w:t>08081000</w:t>
            </w:r>
          </w:p>
        </w:tc>
        <w:tc>
          <w:tcPr>
            <w:tcW w:w="1134" w:type="dxa"/>
            <w:tcBorders>
              <w:top w:val="nil"/>
              <w:left w:val="nil"/>
              <w:bottom w:val="single" w:sz="4" w:space="0" w:color="auto"/>
              <w:right w:val="single" w:sz="4" w:space="0" w:color="auto"/>
            </w:tcBorders>
            <w:shd w:val="clear" w:color="auto" w:fill="auto"/>
            <w:noWrap/>
            <w:hideMark/>
          </w:tcPr>
          <w:p w14:paraId="7D7A5E59" w14:textId="77777777" w:rsidR="00E83F66" w:rsidRPr="00772251" w:rsidRDefault="00E83F66" w:rsidP="005C42AF">
            <w:pPr>
              <w:spacing w:before="60" w:after="60" w:line="240" w:lineRule="auto"/>
              <w:rPr>
                <w:noProof/>
                <w:sz w:val="20"/>
              </w:rPr>
            </w:pPr>
            <w:r>
              <w:rPr>
                <w:noProof/>
                <w:sz w:val="20"/>
              </w:rPr>
              <w:t>080810</w:t>
            </w:r>
          </w:p>
        </w:tc>
        <w:tc>
          <w:tcPr>
            <w:tcW w:w="11425" w:type="dxa"/>
            <w:tcBorders>
              <w:top w:val="nil"/>
              <w:left w:val="nil"/>
              <w:bottom w:val="single" w:sz="4" w:space="0" w:color="auto"/>
              <w:right w:val="single" w:sz="4" w:space="0" w:color="auto"/>
            </w:tcBorders>
            <w:shd w:val="clear" w:color="auto" w:fill="auto"/>
            <w:noWrap/>
            <w:hideMark/>
          </w:tcPr>
          <w:p w14:paraId="5A827B8F" w14:textId="77777777" w:rsidR="00E83F66" w:rsidRPr="00772251" w:rsidRDefault="00E83F66" w:rsidP="005C42AF">
            <w:pPr>
              <w:spacing w:before="60" w:after="60" w:line="240" w:lineRule="auto"/>
              <w:rPr>
                <w:noProof/>
                <w:sz w:val="20"/>
              </w:rPr>
            </w:pPr>
            <w:r>
              <w:rPr>
                <w:noProof/>
                <w:sz w:val="20"/>
              </w:rPr>
              <w:t>- Maçãs</w:t>
            </w:r>
          </w:p>
        </w:tc>
        <w:tc>
          <w:tcPr>
            <w:tcW w:w="986" w:type="dxa"/>
            <w:tcBorders>
              <w:top w:val="nil"/>
              <w:left w:val="nil"/>
              <w:bottom w:val="single" w:sz="4" w:space="0" w:color="auto"/>
              <w:right w:val="single" w:sz="4" w:space="0" w:color="auto"/>
            </w:tcBorders>
            <w:shd w:val="clear" w:color="auto" w:fill="auto"/>
            <w:noWrap/>
            <w:vAlign w:val="bottom"/>
            <w:hideMark/>
          </w:tcPr>
          <w:p w14:paraId="5ACB07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06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9C736C" w14:textId="77777777" w:rsidR="00E83F66" w:rsidRPr="00772251" w:rsidRDefault="00E83F66" w:rsidP="005C42AF">
            <w:pPr>
              <w:spacing w:before="60" w:after="60" w:line="240" w:lineRule="auto"/>
              <w:rPr>
                <w:noProof/>
                <w:sz w:val="20"/>
              </w:rPr>
            </w:pPr>
            <w:r>
              <w:rPr>
                <w:noProof/>
                <w:sz w:val="20"/>
              </w:rPr>
              <w:t>08083000</w:t>
            </w:r>
          </w:p>
        </w:tc>
        <w:tc>
          <w:tcPr>
            <w:tcW w:w="1134" w:type="dxa"/>
            <w:tcBorders>
              <w:top w:val="nil"/>
              <w:left w:val="nil"/>
              <w:bottom w:val="single" w:sz="4" w:space="0" w:color="auto"/>
              <w:right w:val="single" w:sz="4" w:space="0" w:color="auto"/>
            </w:tcBorders>
            <w:shd w:val="clear" w:color="auto" w:fill="auto"/>
            <w:noWrap/>
            <w:hideMark/>
          </w:tcPr>
          <w:p w14:paraId="6304CA27" w14:textId="77777777" w:rsidR="00E83F66" w:rsidRPr="00772251" w:rsidRDefault="00E83F66" w:rsidP="005C42AF">
            <w:pPr>
              <w:spacing w:before="60" w:after="60" w:line="240" w:lineRule="auto"/>
              <w:rPr>
                <w:noProof/>
                <w:sz w:val="20"/>
              </w:rPr>
            </w:pPr>
            <w:r>
              <w:rPr>
                <w:noProof/>
                <w:sz w:val="20"/>
              </w:rPr>
              <w:t>080830</w:t>
            </w:r>
          </w:p>
        </w:tc>
        <w:tc>
          <w:tcPr>
            <w:tcW w:w="11425" w:type="dxa"/>
            <w:tcBorders>
              <w:top w:val="nil"/>
              <w:left w:val="nil"/>
              <w:bottom w:val="single" w:sz="4" w:space="0" w:color="auto"/>
              <w:right w:val="single" w:sz="4" w:space="0" w:color="auto"/>
            </w:tcBorders>
            <w:shd w:val="clear" w:color="auto" w:fill="auto"/>
            <w:noWrap/>
            <w:hideMark/>
          </w:tcPr>
          <w:p w14:paraId="49CC24CA" w14:textId="77777777" w:rsidR="00E83F66" w:rsidRPr="00772251" w:rsidRDefault="00E83F66" w:rsidP="005C42AF">
            <w:pPr>
              <w:spacing w:before="60" w:after="60" w:line="240" w:lineRule="auto"/>
              <w:rPr>
                <w:noProof/>
                <w:sz w:val="20"/>
              </w:rPr>
            </w:pPr>
            <w:r>
              <w:rPr>
                <w:noProof/>
                <w:sz w:val="20"/>
              </w:rPr>
              <w:t>- Peras</w:t>
            </w:r>
          </w:p>
        </w:tc>
        <w:tc>
          <w:tcPr>
            <w:tcW w:w="986" w:type="dxa"/>
            <w:tcBorders>
              <w:top w:val="nil"/>
              <w:left w:val="nil"/>
              <w:bottom w:val="single" w:sz="4" w:space="0" w:color="auto"/>
              <w:right w:val="single" w:sz="4" w:space="0" w:color="auto"/>
            </w:tcBorders>
            <w:shd w:val="clear" w:color="auto" w:fill="auto"/>
            <w:noWrap/>
            <w:vAlign w:val="bottom"/>
            <w:hideMark/>
          </w:tcPr>
          <w:p w14:paraId="37AC45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77E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375D0F" w14:textId="77777777" w:rsidR="00E83F66" w:rsidRPr="00772251" w:rsidRDefault="00E83F66" w:rsidP="005C42AF">
            <w:pPr>
              <w:spacing w:before="60" w:after="60" w:line="240" w:lineRule="auto"/>
              <w:rPr>
                <w:noProof/>
                <w:sz w:val="20"/>
              </w:rPr>
            </w:pPr>
            <w:r>
              <w:rPr>
                <w:noProof/>
                <w:sz w:val="20"/>
              </w:rPr>
              <w:t>08084000</w:t>
            </w:r>
          </w:p>
        </w:tc>
        <w:tc>
          <w:tcPr>
            <w:tcW w:w="1134" w:type="dxa"/>
            <w:tcBorders>
              <w:top w:val="nil"/>
              <w:left w:val="nil"/>
              <w:bottom w:val="single" w:sz="4" w:space="0" w:color="auto"/>
              <w:right w:val="single" w:sz="4" w:space="0" w:color="auto"/>
            </w:tcBorders>
            <w:shd w:val="clear" w:color="auto" w:fill="auto"/>
            <w:noWrap/>
            <w:hideMark/>
          </w:tcPr>
          <w:p w14:paraId="79F9E4FC" w14:textId="77777777" w:rsidR="00E83F66" w:rsidRPr="00772251" w:rsidRDefault="00E83F66" w:rsidP="005C42AF">
            <w:pPr>
              <w:spacing w:before="60" w:after="60" w:line="240" w:lineRule="auto"/>
              <w:rPr>
                <w:noProof/>
                <w:sz w:val="20"/>
              </w:rPr>
            </w:pPr>
            <w:r>
              <w:rPr>
                <w:noProof/>
                <w:sz w:val="20"/>
              </w:rPr>
              <w:t>080840</w:t>
            </w:r>
          </w:p>
        </w:tc>
        <w:tc>
          <w:tcPr>
            <w:tcW w:w="11425" w:type="dxa"/>
            <w:tcBorders>
              <w:top w:val="nil"/>
              <w:left w:val="nil"/>
              <w:bottom w:val="single" w:sz="4" w:space="0" w:color="auto"/>
              <w:right w:val="single" w:sz="4" w:space="0" w:color="auto"/>
            </w:tcBorders>
            <w:shd w:val="clear" w:color="auto" w:fill="auto"/>
            <w:noWrap/>
            <w:hideMark/>
          </w:tcPr>
          <w:p w14:paraId="02D27DE7" w14:textId="77777777" w:rsidR="00E83F66" w:rsidRPr="00772251" w:rsidRDefault="00E83F66" w:rsidP="005C42AF">
            <w:pPr>
              <w:spacing w:before="60" w:after="60" w:line="240" w:lineRule="auto"/>
              <w:rPr>
                <w:noProof/>
                <w:sz w:val="20"/>
              </w:rPr>
            </w:pPr>
            <w:r>
              <w:rPr>
                <w:noProof/>
                <w:sz w:val="20"/>
              </w:rPr>
              <w:t>- Marmelos</w:t>
            </w:r>
          </w:p>
        </w:tc>
        <w:tc>
          <w:tcPr>
            <w:tcW w:w="986" w:type="dxa"/>
            <w:tcBorders>
              <w:top w:val="nil"/>
              <w:left w:val="nil"/>
              <w:bottom w:val="single" w:sz="4" w:space="0" w:color="auto"/>
              <w:right w:val="single" w:sz="4" w:space="0" w:color="auto"/>
            </w:tcBorders>
            <w:shd w:val="clear" w:color="auto" w:fill="auto"/>
            <w:noWrap/>
            <w:vAlign w:val="bottom"/>
            <w:hideMark/>
          </w:tcPr>
          <w:p w14:paraId="6034BF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69C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D072E" w14:textId="77777777" w:rsidR="00E83F66" w:rsidRPr="00772251" w:rsidRDefault="00E83F66" w:rsidP="005C42AF">
            <w:pPr>
              <w:spacing w:before="60" w:after="60" w:line="240" w:lineRule="auto"/>
              <w:rPr>
                <w:noProof/>
                <w:sz w:val="20"/>
              </w:rPr>
            </w:pPr>
            <w:r>
              <w:rPr>
                <w:noProof/>
                <w:sz w:val="20"/>
              </w:rPr>
              <w:t>08093000</w:t>
            </w:r>
          </w:p>
        </w:tc>
        <w:tc>
          <w:tcPr>
            <w:tcW w:w="1134" w:type="dxa"/>
            <w:tcBorders>
              <w:top w:val="nil"/>
              <w:left w:val="nil"/>
              <w:bottom w:val="single" w:sz="4" w:space="0" w:color="auto"/>
              <w:right w:val="single" w:sz="4" w:space="0" w:color="auto"/>
            </w:tcBorders>
            <w:shd w:val="clear" w:color="auto" w:fill="auto"/>
            <w:noWrap/>
            <w:hideMark/>
          </w:tcPr>
          <w:p w14:paraId="1C994CD9" w14:textId="77777777" w:rsidR="00E83F66" w:rsidRPr="00772251" w:rsidRDefault="00E83F66" w:rsidP="005C42AF">
            <w:pPr>
              <w:spacing w:before="60" w:after="60" w:line="240" w:lineRule="auto"/>
              <w:rPr>
                <w:noProof/>
                <w:sz w:val="20"/>
              </w:rPr>
            </w:pPr>
            <w:r>
              <w:rPr>
                <w:noProof/>
                <w:sz w:val="20"/>
              </w:rPr>
              <w:t>080930</w:t>
            </w:r>
          </w:p>
        </w:tc>
        <w:tc>
          <w:tcPr>
            <w:tcW w:w="11425" w:type="dxa"/>
            <w:tcBorders>
              <w:top w:val="nil"/>
              <w:left w:val="nil"/>
              <w:bottom w:val="single" w:sz="4" w:space="0" w:color="auto"/>
              <w:right w:val="single" w:sz="4" w:space="0" w:color="auto"/>
            </w:tcBorders>
            <w:shd w:val="clear" w:color="auto" w:fill="auto"/>
            <w:noWrap/>
            <w:hideMark/>
          </w:tcPr>
          <w:p w14:paraId="4025F234" w14:textId="77777777" w:rsidR="00E83F66" w:rsidRPr="00772251" w:rsidRDefault="00E83F66" w:rsidP="005C42AF">
            <w:pPr>
              <w:spacing w:before="60" w:after="60" w:line="240" w:lineRule="auto"/>
              <w:rPr>
                <w:noProof/>
                <w:sz w:val="20"/>
              </w:rPr>
            </w:pPr>
            <w:r>
              <w:rPr>
                <w:noProof/>
                <w:sz w:val="20"/>
              </w:rPr>
              <w:t>- Pêssegos, incluindo as nectarinas</w:t>
            </w:r>
          </w:p>
        </w:tc>
        <w:tc>
          <w:tcPr>
            <w:tcW w:w="986" w:type="dxa"/>
            <w:tcBorders>
              <w:top w:val="nil"/>
              <w:left w:val="nil"/>
              <w:bottom w:val="single" w:sz="4" w:space="0" w:color="auto"/>
              <w:right w:val="single" w:sz="4" w:space="0" w:color="auto"/>
            </w:tcBorders>
            <w:shd w:val="clear" w:color="auto" w:fill="auto"/>
            <w:noWrap/>
            <w:vAlign w:val="bottom"/>
            <w:hideMark/>
          </w:tcPr>
          <w:p w14:paraId="0AC998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1037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D61A0B" w14:textId="77777777" w:rsidR="00E83F66" w:rsidRPr="00772251" w:rsidRDefault="00E83F66" w:rsidP="005C42AF">
            <w:pPr>
              <w:spacing w:before="60" w:after="60" w:line="240" w:lineRule="auto"/>
              <w:rPr>
                <w:noProof/>
                <w:sz w:val="20"/>
              </w:rPr>
            </w:pPr>
            <w:r>
              <w:rPr>
                <w:noProof/>
                <w:sz w:val="20"/>
              </w:rPr>
              <w:t>08094000</w:t>
            </w:r>
          </w:p>
        </w:tc>
        <w:tc>
          <w:tcPr>
            <w:tcW w:w="1134" w:type="dxa"/>
            <w:tcBorders>
              <w:top w:val="nil"/>
              <w:left w:val="nil"/>
              <w:bottom w:val="single" w:sz="4" w:space="0" w:color="auto"/>
              <w:right w:val="single" w:sz="4" w:space="0" w:color="auto"/>
            </w:tcBorders>
            <w:shd w:val="clear" w:color="auto" w:fill="auto"/>
            <w:noWrap/>
            <w:hideMark/>
          </w:tcPr>
          <w:p w14:paraId="25B21880" w14:textId="77777777" w:rsidR="00E83F66" w:rsidRPr="00772251" w:rsidRDefault="00E83F66" w:rsidP="005C42AF">
            <w:pPr>
              <w:spacing w:before="60" w:after="60" w:line="240" w:lineRule="auto"/>
              <w:rPr>
                <w:noProof/>
                <w:sz w:val="20"/>
              </w:rPr>
            </w:pPr>
            <w:r>
              <w:rPr>
                <w:noProof/>
                <w:sz w:val="20"/>
              </w:rPr>
              <w:t>080940</w:t>
            </w:r>
          </w:p>
        </w:tc>
        <w:tc>
          <w:tcPr>
            <w:tcW w:w="11425" w:type="dxa"/>
            <w:tcBorders>
              <w:top w:val="nil"/>
              <w:left w:val="nil"/>
              <w:bottom w:val="single" w:sz="4" w:space="0" w:color="auto"/>
              <w:right w:val="single" w:sz="4" w:space="0" w:color="auto"/>
            </w:tcBorders>
            <w:shd w:val="clear" w:color="auto" w:fill="auto"/>
            <w:noWrap/>
            <w:hideMark/>
          </w:tcPr>
          <w:p w14:paraId="3C62ADC2" w14:textId="77777777" w:rsidR="00E83F66" w:rsidRPr="00772251" w:rsidRDefault="00E83F66" w:rsidP="005C42AF">
            <w:pPr>
              <w:spacing w:before="60" w:after="60" w:line="240" w:lineRule="auto"/>
              <w:rPr>
                <w:noProof/>
                <w:sz w:val="20"/>
              </w:rPr>
            </w:pPr>
            <w:r>
              <w:rPr>
                <w:noProof/>
                <w:sz w:val="20"/>
              </w:rPr>
              <w:t>- Ameixas e abrunhos</w:t>
            </w:r>
          </w:p>
        </w:tc>
        <w:tc>
          <w:tcPr>
            <w:tcW w:w="986" w:type="dxa"/>
            <w:tcBorders>
              <w:top w:val="nil"/>
              <w:left w:val="nil"/>
              <w:bottom w:val="single" w:sz="4" w:space="0" w:color="auto"/>
              <w:right w:val="single" w:sz="4" w:space="0" w:color="auto"/>
            </w:tcBorders>
            <w:shd w:val="clear" w:color="auto" w:fill="auto"/>
            <w:noWrap/>
            <w:vAlign w:val="bottom"/>
            <w:hideMark/>
          </w:tcPr>
          <w:p w14:paraId="30B0BB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B5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64304" w14:textId="77777777" w:rsidR="00E83F66" w:rsidRPr="00772251" w:rsidRDefault="00E83F66" w:rsidP="005C42AF">
            <w:pPr>
              <w:spacing w:before="60" w:after="60" w:line="240" w:lineRule="auto"/>
              <w:rPr>
                <w:noProof/>
                <w:sz w:val="20"/>
              </w:rPr>
            </w:pPr>
            <w:r>
              <w:rPr>
                <w:noProof/>
                <w:sz w:val="20"/>
              </w:rPr>
              <w:t>08107000</w:t>
            </w:r>
          </w:p>
        </w:tc>
        <w:tc>
          <w:tcPr>
            <w:tcW w:w="1134" w:type="dxa"/>
            <w:tcBorders>
              <w:top w:val="nil"/>
              <w:left w:val="nil"/>
              <w:bottom w:val="single" w:sz="4" w:space="0" w:color="auto"/>
              <w:right w:val="single" w:sz="4" w:space="0" w:color="auto"/>
            </w:tcBorders>
            <w:shd w:val="clear" w:color="auto" w:fill="auto"/>
            <w:noWrap/>
            <w:hideMark/>
          </w:tcPr>
          <w:p w14:paraId="1AE5B338" w14:textId="77777777" w:rsidR="00E83F66" w:rsidRPr="00772251" w:rsidRDefault="00E83F66" w:rsidP="005C42AF">
            <w:pPr>
              <w:spacing w:before="60" w:after="60" w:line="240" w:lineRule="auto"/>
              <w:rPr>
                <w:noProof/>
                <w:sz w:val="20"/>
              </w:rPr>
            </w:pPr>
            <w:r>
              <w:rPr>
                <w:noProof/>
                <w:sz w:val="20"/>
              </w:rPr>
              <w:t>081070</w:t>
            </w:r>
          </w:p>
        </w:tc>
        <w:tc>
          <w:tcPr>
            <w:tcW w:w="11425" w:type="dxa"/>
            <w:tcBorders>
              <w:top w:val="nil"/>
              <w:left w:val="nil"/>
              <w:bottom w:val="single" w:sz="4" w:space="0" w:color="auto"/>
              <w:right w:val="single" w:sz="4" w:space="0" w:color="auto"/>
            </w:tcBorders>
            <w:shd w:val="clear" w:color="auto" w:fill="auto"/>
            <w:noWrap/>
            <w:hideMark/>
          </w:tcPr>
          <w:p w14:paraId="791918BF" w14:textId="77777777" w:rsidR="00E83F66" w:rsidRPr="00772251" w:rsidRDefault="00E83F66" w:rsidP="005C42AF">
            <w:pPr>
              <w:spacing w:before="60" w:after="60" w:line="240" w:lineRule="auto"/>
              <w:rPr>
                <w:noProof/>
                <w:sz w:val="20"/>
              </w:rPr>
            </w:pPr>
            <w:r>
              <w:rPr>
                <w:noProof/>
                <w:sz w:val="20"/>
              </w:rPr>
              <w:t>- Dióspiros (caquis)</w:t>
            </w:r>
          </w:p>
        </w:tc>
        <w:tc>
          <w:tcPr>
            <w:tcW w:w="986" w:type="dxa"/>
            <w:tcBorders>
              <w:top w:val="nil"/>
              <w:left w:val="nil"/>
              <w:bottom w:val="single" w:sz="4" w:space="0" w:color="auto"/>
              <w:right w:val="single" w:sz="4" w:space="0" w:color="auto"/>
            </w:tcBorders>
            <w:shd w:val="clear" w:color="auto" w:fill="auto"/>
            <w:noWrap/>
            <w:vAlign w:val="bottom"/>
            <w:hideMark/>
          </w:tcPr>
          <w:p w14:paraId="52D75A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F30E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26527" w14:textId="77777777" w:rsidR="00E83F66" w:rsidRPr="00772251" w:rsidRDefault="00E83F66" w:rsidP="005C42AF">
            <w:pPr>
              <w:spacing w:before="60" w:after="60" w:line="240" w:lineRule="auto"/>
              <w:rPr>
                <w:noProof/>
                <w:sz w:val="20"/>
              </w:rPr>
            </w:pPr>
            <w:r>
              <w:rPr>
                <w:noProof/>
                <w:sz w:val="20"/>
              </w:rPr>
              <w:t>08109000</w:t>
            </w:r>
          </w:p>
        </w:tc>
        <w:tc>
          <w:tcPr>
            <w:tcW w:w="1134" w:type="dxa"/>
            <w:tcBorders>
              <w:top w:val="nil"/>
              <w:left w:val="nil"/>
              <w:bottom w:val="single" w:sz="4" w:space="0" w:color="auto"/>
              <w:right w:val="single" w:sz="4" w:space="0" w:color="auto"/>
            </w:tcBorders>
            <w:shd w:val="clear" w:color="auto" w:fill="auto"/>
            <w:noWrap/>
            <w:hideMark/>
          </w:tcPr>
          <w:p w14:paraId="61DF3B25" w14:textId="77777777" w:rsidR="00E83F66" w:rsidRPr="00772251" w:rsidRDefault="00E83F66" w:rsidP="005C42AF">
            <w:pPr>
              <w:spacing w:before="60" w:after="60" w:line="240" w:lineRule="auto"/>
              <w:rPr>
                <w:noProof/>
                <w:sz w:val="20"/>
              </w:rPr>
            </w:pPr>
            <w:r>
              <w:rPr>
                <w:noProof/>
                <w:sz w:val="20"/>
              </w:rPr>
              <w:t>081090</w:t>
            </w:r>
          </w:p>
        </w:tc>
        <w:tc>
          <w:tcPr>
            <w:tcW w:w="11425" w:type="dxa"/>
            <w:tcBorders>
              <w:top w:val="nil"/>
              <w:left w:val="nil"/>
              <w:bottom w:val="single" w:sz="4" w:space="0" w:color="auto"/>
              <w:right w:val="single" w:sz="4" w:space="0" w:color="auto"/>
            </w:tcBorders>
            <w:shd w:val="clear" w:color="auto" w:fill="auto"/>
            <w:noWrap/>
            <w:hideMark/>
          </w:tcPr>
          <w:p w14:paraId="4BECDA33" w14:textId="77777777" w:rsidR="00E83F66" w:rsidRPr="00772251" w:rsidRDefault="00E83F66" w:rsidP="005C42AF">
            <w:pPr>
              <w:spacing w:before="60" w:after="60" w:line="240" w:lineRule="auto"/>
              <w:rPr>
                <w:noProof/>
                <w:sz w:val="20"/>
              </w:rPr>
            </w:pPr>
            <w:r>
              <w:rPr>
                <w:noProof/>
                <w:sz w:val="20"/>
              </w:rPr>
              <w:t>- Outra</w:t>
            </w:r>
          </w:p>
        </w:tc>
        <w:tc>
          <w:tcPr>
            <w:tcW w:w="986" w:type="dxa"/>
            <w:tcBorders>
              <w:top w:val="nil"/>
              <w:left w:val="nil"/>
              <w:bottom w:val="single" w:sz="4" w:space="0" w:color="auto"/>
              <w:right w:val="single" w:sz="4" w:space="0" w:color="auto"/>
            </w:tcBorders>
            <w:shd w:val="clear" w:color="auto" w:fill="auto"/>
            <w:noWrap/>
            <w:vAlign w:val="bottom"/>
            <w:hideMark/>
          </w:tcPr>
          <w:p w14:paraId="587BB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62C3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8A6107" w14:textId="77777777" w:rsidR="00E83F66" w:rsidRPr="00772251" w:rsidRDefault="00E83F66" w:rsidP="005C42AF">
            <w:pPr>
              <w:spacing w:before="60" w:after="60" w:line="240" w:lineRule="auto"/>
              <w:rPr>
                <w:noProof/>
                <w:sz w:val="20"/>
              </w:rPr>
            </w:pPr>
            <w:r>
              <w:rPr>
                <w:noProof/>
                <w:sz w:val="20"/>
              </w:rPr>
              <w:t>08111000</w:t>
            </w:r>
          </w:p>
        </w:tc>
        <w:tc>
          <w:tcPr>
            <w:tcW w:w="1134" w:type="dxa"/>
            <w:tcBorders>
              <w:top w:val="nil"/>
              <w:left w:val="nil"/>
              <w:bottom w:val="single" w:sz="4" w:space="0" w:color="auto"/>
              <w:right w:val="single" w:sz="4" w:space="0" w:color="auto"/>
            </w:tcBorders>
            <w:shd w:val="clear" w:color="auto" w:fill="auto"/>
            <w:noWrap/>
            <w:hideMark/>
          </w:tcPr>
          <w:p w14:paraId="5EB90BA1" w14:textId="77777777" w:rsidR="00E83F66" w:rsidRPr="00772251" w:rsidRDefault="00E83F66" w:rsidP="005C42AF">
            <w:pPr>
              <w:spacing w:before="60" w:after="60" w:line="240" w:lineRule="auto"/>
              <w:rPr>
                <w:noProof/>
                <w:sz w:val="20"/>
              </w:rPr>
            </w:pPr>
            <w:r>
              <w:rPr>
                <w:noProof/>
                <w:sz w:val="20"/>
              </w:rPr>
              <w:t>081110</w:t>
            </w:r>
          </w:p>
        </w:tc>
        <w:tc>
          <w:tcPr>
            <w:tcW w:w="11425" w:type="dxa"/>
            <w:tcBorders>
              <w:top w:val="nil"/>
              <w:left w:val="nil"/>
              <w:bottom w:val="single" w:sz="4" w:space="0" w:color="auto"/>
              <w:right w:val="single" w:sz="4" w:space="0" w:color="auto"/>
            </w:tcBorders>
            <w:shd w:val="clear" w:color="auto" w:fill="auto"/>
            <w:noWrap/>
            <w:hideMark/>
          </w:tcPr>
          <w:p w14:paraId="7C000144" w14:textId="77777777" w:rsidR="00E83F66" w:rsidRPr="00772251" w:rsidRDefault="00E83F66" w:rsidP="005C42AF">
            <w:pPr>
              <w:spacing w:before="60" w:after="60" w:line="240" w:lineRule="auto"/>
              <w:rPr>
                <w:noProof/>
                <w:sz w:val="20"/>
              </w:rPr>
            </w:pPr>
            <w:r>
              <w:rPr>
                <w:noProof/>
                <w:sz w:val="20"/>
              </w:rPr>
              <w:t>- Morangos</w:t>
            </w:r>
          </w:p>
        </w:tc>
        <w:tc>
          <w:tcPr>
            <w:tcW w:w="986" w:type="dxa"/>
            <w:tcBorders>
              <w:top w:val="nil"/>
              <w:left w:val="nil"/>
              <w:bottom w:val="single" w:sz="4" w:space="0" w:color="auto"/>
              <w:right w:val="single" w:sz="4" w:space="0" w:color="auto"/>
            </w:tcBorders>
            <w:shd w:val="clear" w:color="auto" w:fill="auto"/>
            <w:noWrap/>
            <w:vAlign w:val="bottom"/>
            <w:hideMark/>
          </w:tcPr>
          <w:p w14:paraId="273D8F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F6C7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CBEFBD" w14:textId="77777777" w:rsidR="00E83F66" w:rsidRPr="00772251" w:rsidRDefault="00E83F66" w:rsidP="005C42AF">
            <w:pPr>
              <w:spacing w:before="60" w:after="60" w:line="240" w:lineRule="auto"/>
              <w:rPr>
                <w:noProof/>
                <w:sz w:val="20"/>
              </w:rPr>
            </w:pPr>
            <w:r>
              <w:rPr>
                <w:noProof/>
                <w:sz w:val="20"/>
              </w:rPr>
              <w:t>08119000</w:t>
            </w:r>
          </w:p>
        </w:tc>
        <w:tc>
          <w:tcPr>
            <w:tcW w:w="1134" w:type="dxa"/>
            <w:tcBorders>
              <w:top w:val="nil"/>
              <w:left w:val="nil"/>
              <w:bottom w:val="single" w:sz="4" w:space="0" w:color="auto"/>
              <w:right w:val="single" w:sz="4" w:space="0" w:color="auto"/>
            </w:tcBorders>
            <w:shd w:val="clear" w:color="auto" w:fill="auto"/>
            <w:noWrap/>
            <w:hideMark/>
          </w:tcPr>
          <w:p w14:paraId="4CB8D58A" w14:textId="77777777" w:rsidR="00E83F66" w:rsidRPr="00772251" w:rsidRDefault="00E83F66" w:rsidP="005C42AF">
            <w:pPr>
              <w:spacing w:before="60" w:after="60" w:line="240" w:lineRule="auto"/>
              <w:rPr>
                <w:noProof/>
                <w:sz w:val="20"/>
              </w:rPr>
            </w:pPr>
            <w:r>
              <w:rPr>
                <w:noProof/>
                <w:sz w:val="20"/>
              </w:rPr>
              <w:t>081190</w:t>
            </w:r>
          </w:p>
        </w:tc>
        <w:tc>
          <w:tcPr>
            <w:tcW w:w="11425" w:type="dxa"/>
            <w:tcBorders>
              <w:top w:val="nil"/>
              <w:left w:val="nil"/>
              <w:bottom w:val="single" w:sz="4" w:space="0" w:color="auto"/>
              <w:right w:val="single" w:sz="4" w:space="0" w:color="auto"/>
            </w:tcBorders>
            <w:shd w:val="clear" w:color="auto" w:fill="auto"/>
            <w:noWrap/>
            <w:hideMark/>
          </w:tcPr>
          <w:p w14:paraId="69E4EB98" w14:textId="77777777" w:rsidR="00E83F66" w:rsidRPr="00772251" w:rsidRDefault="00E83F66" w:rsidP="005C42AF">
            <w:pPr>
              <w:spacing w:before="60" w:after="60" w:line="240" w:lineRule="auto"/>
              <w:rPr>
                <w:noProof/>
                <w:sz w:val="20"/>
              </w:rPr>
            </w:pPr>
            <w:r>
              <w:rPr>
                <w:noProof/>
                <w:sz w:val="20"/>
              </w:rPr>
              <w:t>- Outra</w:t>
            </w:r>
          </w:p>
        </w:tc>
        <w:tc>
          <w:tcPr>
            <w:tcW w:w="986" w:type="dxa"/>
            <w:tcBorders>
              <w:top w:val="nil"/>
              <w:left w:val="nil"/>
              <w:bottom w:val="single" w:sz="4" w:space="0" w:color="auto"/>
              <w:right w:val="single" w:sz="4" w:space="0" w:color="auto"/>
            </w:tcBorders>
            <w:shd w:val="clear" w:color="auto" w:fill="auto"/>
            <w:noWrap/>
            <w:vAlign w:val="bottom"/>
            <w:hideMark/>
          </w:tcPr>
          <w:p w14:paraId="0E2F05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40C5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52478F" w14:textId="77777777" w:rsidR="00E83F66" w:rsidRPr="00772251" w:rsidRDefault="00E83F66" w:rsidP="005C42AF">
            <w:pPr>
              <w:spacing w:before="60" w:after="60" w:line="240" w:lineRule="auto"/>
              <w:rPr>
                <w:noProof/>
                <w:sz w:val="20"/>
              </w:rPr>
            </w:pPr>
            <w:r>
              <w:rPr>
                <w:noProof/>
                <w:sz w:val="20"/>
              </w:rPr>
              <w:t>08134000</w:t>
            </w:r>
          </w:p>
        </w:tc>
        <w:tc>
          <w:tcPr>
            <w:tcW w:w="1134" w:type="dxa"/>
            <w:tcBorders>
              <w:top w:val="nil"/>
              <w:left w:val="nil"/>
              <w:bottom w:val="single" w:sz="4" w:space="0" w:color="auto"/>
              <w:right w:val="single" w:sz="4" w:space="0" w:color="auto"/>
            </w:tcBorders>
            <w:shd w:val="clear" w:color="auto" w:fill="auto"/>
            <w:noWrap/>
            <w:hideMark/>
          </w:tcPr>
          <w:p w14:paraId="099022E7" w14:textId="77777777" w:rsidR="00E83F66" w:rsidRPr="00772251" w:rsidRDefault="00E83F66" w:rsidP="005C42AF">
            <w:pPr>
              <w:spacing w:before="60" w:after="60" w:line="240" w:lineRule="auto"/>
              <w:rPr>
                <w:noProof/>
                <w:sz w:val="20"/>
              </w:rPr>
            </w:pPr>
            <w:r>
              <w:rPr>
                <w:noProof/>
                <w:sz w:val="20"/>
              </w:rPr>
              <w:t>081340</w:t>
            </w:r>
          </w:p>
        </w:tc>
        <w:tc>
          <w:tcPr>
            <w:tcW w:w="11425" w:type="dxa"/>
            <w:tcBorders>
              <w:top w:val="nil"/>
              <w:left w:val="nil"/>
              <w:bottom w:val="single" w:sz="4" w:space="0" w:color="auto"/>
              <w:right w:val="single" w:sz="4" w:space="0" w:color="auto"/>
            </w:tcBorders>
            <w:shd w:val="clear" w:color="auto" w:fill="auto"/>
            <w:noWrap/>
            <w:hideMark/>
          </w:tcPr>
          <w:p w14:paraId="7997A53F" w14:textId="77777777" w:rsidR="00E83F66" w:rsidRPr="00772251" w:rsidRDefault="00E83F66" w:rsidP="005C42AF">
            <w:pPr>
              <w:spacing w:before="60" w:after="60" w:line="240" w:lineRule="auto"/>
              <w:rPr>
                <w:noProof/>
                <w:sz w:val="20"/>
              </w:rPr>
            </w:pPr>
            <w:r>
              <w:rPr>
                <w:noProof/>
                <w:sz w:val="20"/>
              </w:rPr>
              <w:t>- Outra fruta</w:t>
            </w:r>
          </w:p>
        </w:tc>
        <w:tc>
          <w:tcPr>
            <w:tcW w:w="986" w:type="dxa"/>
            <w:tcBorders>
              <w:top w:val="nil"/>
              <w:left w:val="nil"/>
              <w:bottom w:val="single" w:sz="4" w:space="0" w:color="auto"/>
              <w:right w:val="single" w:sz="4" w:space="0" w:color="auto"/>
            </w:tcBorders>
            <w:shd w:val="clear" w:color="auto" w:fill="auto"/>
            <w:noWrap/>
            <w:vAlign w:val="bottom"/>
            <w:hideMark/>
          </w:tcPr>
          <w:p w14:paraId="49AB5D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C003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CBF3" w14:textId="77777777" w:rsidR="00E83F66" w:rsidRPr="00772251" w:rsidRDefault="00E83F66" w:rsidP="005C42AF">
            <w:pPr>
              <w:spacing w:before="60" w:after="60" w:line="240" w:lineRule="auto"/>
              <w:rPr>
                <w:noProof/>
                <w:sz w:val="20"/>
              </w:rPr>
            </w:pPr>
            <w:r>
              <w:rPr>
                <w:noProof/>
                <w:sz w:val="20"/>
              </w:rPr>
              <w:t>08135000</w:t>
            </w:r>
          </w:p>
        </w:tc>
        <w:tc>
          <w:tcPr>
            <w:tcW w:w="1134" w:type="dxa"/>
            <w:tcBorders>
              <w:top w:val="nil"/>
              <w:left w:val="nil"/>
              <w:bottom w:val="single" w:sz="4" w:space="0" w:color="auto"/>
              <w:right w:val="single" w:sz="4" w:space="0" w:color="auto"/>
            </w:tcBorders>
            <w:shd w:val="clear" w:color="auto" w:fill="auto"/>
            <w:noWrap/>
            <w:hideMark/>
          </w:tcPr>
          <w:p w14:paraId="62B7E2E5" w14:textId="77777777" w:rsidR="00E83F66" w:rsidRPr="00772251" w:rsidRDefault="00E83F66" w:rsidP="005C42AF">
            <w:pPr>
              <w:spacing w:before="60" w:after="60" w:line="240" w:lineRule="auto"/>
              <w:rPr>
                <w:noProof/>
                <w:sz w:val="20"/>
              </w:rPr>
            </w:pPr>
            <w:r>
              <w:rPr>
                <w:noProof/>
                <w:sz w:val="20"/>
              </w:rPr>
              <w:t>081350</w:t>
            </w:r>
          </w:p>
        </w:tc>
        <w:tc>
          <w:tcPr>
            <w:tcW w:w="11425" w:type="dxa"/>
            <w:tcBorders>
              <w:top w:val="nil"/>
              <w:left w:val="nil"/>
              <w:bottom w:val="single" w:sz="4" w:space="0" w:color="auto"/>
              <w:right w:val="single" w:sz="4" w:space="0" w:color="auto"/>
            </w:tcBorders>
            <w:shd w:val="clear" w:color="auto" w:fill="auto"/>
            <w:noWrap/>
            <w:hideMark/>
          </w:tcPr>
          <w:p w14:paraId="43885F2E" w14:textId="77777777" w:rsidR="00E83F66" w:rsidRPr="00772251" w:rsidRDefault="00E83F66" w:rsidP="005C42AF">
            <w:pPr>
              <w:spacing w:before="60" w:after="60" w:line="240" w:lineRule="auto"/>
              <w:rPr>
                <w:noProof/>
                <w:sz w:val="20"/>
              </w:rPr>
            </w:pPr>
            <w:r>
              <w:rPr>
                <w:noProof/>
                <w:sz w:val="20"/>
              </w:rPr>
              <w:t>- Misturas de fruta seca ou de fruta de casca rija, do presente Capítulo</w:t>
            </w:r>
          </w:p>
        </w:tc>
        <w:tc>
          <w:tcPr>
            <w:tcW w:w="986" w:type="dxa"/>
            <w:tcBorders>
              <w:top w:val="nil"/>
              <w:left w:val="nil"/>
              <w:bottom w:val="single" w:sz="4" w:space="0" w:color="auto"/>
              <w:right w:val="single" w:sz="4" w:space="0" w:color="auto"/>
            </w:tcBorders>
            <w:shd w:val="clear" w:color="auto" w:fill="auto"/>
            <w:noWrap/>
            <w:vAlign w:val="bottom"/>
            <w:hideMark/>
          </w:tcPr>
          <w:p w14:paraId="61B848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165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662B85" w14:textId="77777777" w:rsidR="00E83F66" w:rsidRPr="00772251" w:rsidRDefault="00E83F66" w:rsidP="005C42AF">
            <w:pPr>
              <w:spacing w:before="60" w:after="60" w:line="240" w:lineRule="auto"/>
              <w:rPr>
                <w:noProof/>
                <w:sz w:val="20"/>
              </w:rPr>
            </w:pPr>
            <w:r>
              <w:rPr>
                <w:noProof/>
                <w:sz w:val="20"/>
              </w:rPr>
              <w:t>08140000</w:t>
            </w:r>
          </w:p>
        </w:tc>
        <w:tc>
          <w:tcPr>
            <w:tcW w:w="1134" w:type="dxa"/>
            <w:tcBorders>
              <w:top w:val="nil"/>
              <w:left w:val="nil"/>
              <w:bottom w:val="single" w:sz="4" w:space="0" w:color="auto"/>
              <w:right w:val="single" w:sz="4" w:space="0" w:color="auto"/>
            </w:tcBorders>
            <w:shd w:val="clear" w:color="auto" w:fill="auto"/>
            <w:noWrap/>
            <w:hideMark/>
          </w:tcPr>
          <w:p w14:paraId="04A07E16" w14:textId="77777777" w:rsidR="00E83F66" w:rsidRPr="00772251" w:rsidRDefault="00E83F66" w:rsidP="005C42AF">
            <w:pPr>
              <w:spacing w:before="60" w:after="60" w:line="240" w:lineRule="auto"/>
              <w:rPr>
                <w:noProof/>
                <w:sz w:val="20"/>
              </w:rPr>
            </w:pPr>
            <w:r>
              <w:rPr>
                <w:noProof/>
                <w:sz w:val="20"/>
              </w:rPr>
              <w:t>081400</w:t>
            </w:r>
          </w:p>
        </w:tc>
        <w:tc>
          <w:tcPr>
            <w:tcW w:w="11425" w:type="dxa"/>
            <w:tcBorders>
              <w:top w:val="nil"/>
              <w:left w:val="nil"/>
              <w:bottom w:val="single" w:sz="4" w:space="0" w:color="auto"/>
              <w:right w:val="single" w:sz="4" w:space="0" w:color="auto"/>
            </w:tcBorders>
            <w:shd w:val="clear" w:color="auto" w:fill="auto"/>
            <w:noWrap/>
            <w:hideMark/>
          </w:tcPr>
          <w:p w14:paraId="1C11D3A2" w14:textId="77777777" w:rsidR="00E83F66" w:rsidRPr="00772251" w:rsidRDefault="00E83F66" w:rsidP="005C42AF">
            <w:pPr>
              <w:spacing w:before="60" w:after="60" w:line="240" w:lineRule="auto"/>
              <w:rPr>
                <w:noProof/>
                <w:sz w:val="20"/>
              </w:rPr>
            </w:pPr>
            <w:r>
              <w:rPr>
                <w:noProof/>
                <w:sz w:val="20"/>
              </w:rPr>
              <w:t>Cascas de citrinos (citros), de melões ou de melancias, frescas, secas, congeladas ou apresentadas em água salgada, sulfurada ou adicionada de outras substâncias destinadas a assegurar transitoriamente a sua conservação</w:t>
            </w:r>
          </w:p>
        </w:tc>
        <w:tc>
          <w:tcPr>
            <w:tcW w:w="986" w:type="dxa"/>
            <w:tcBorders>
              <w:top w:val="nil"/>
              <w:left w:val="nil"/>
              <w:bottom w:val="single" w:sz="4" w:space="0" w:color="auto"/>
              <w:right w:val="single" w:sz="4" w:space="0" w:color="auto"/>
            </w:tcBorders>
            <w:shd w:val="clear" w:color="auto" w:fill="auto"/>
            <w:noWrap/>
            <w:vAlign w:val="bottom"/>
            <w:hideMark/>
          </w:tcPr>
          <w:p w14:paraId="72F0A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9C17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B0D6B" w14:textId="77777777" w:rsidR="00E83F66" w:rsidRPr="00772251" w:rsidRDefault="00E83F66" w:rsidP="005C42AF">
            <w:pPr>
              <w:spacing w:before="60" w:after="60" w:line="240" w:lineRule="auto"/>
              <w:rPr>
                <w:noProof/>
                <w:sz w:val="20"/>
              </w:rPr>
            </w:pPr>
            <w:r>
              <w:rPr>
                <w:noProof/>
                <w:sz w:val="20"/>
              </w:rPr>
              <w:t>09011100</w:t>
            </w:r>
          </w:p>
        </w:tc>
        <w:tc>
          <w:tcPr>
            <w:tcW w:w="1134" w:type="dxa"/>
            <w:tcBorders>
              <w:top w:val="nil"/>
              <w:left w:val="nil"/>
              <w:bottom w:val="single" w:sz="4" w:space="0" w:color="auto"/>
              <w:right w:val="single" w:sz="4" w:space="0" w:color="auto"/>
            </w:tcBorders>
            <w:shd w:val="clear" w:color="auto" w:fill="auto"/>
            <w:noWrap/>
            <w:hideMark/>
          </w:tcPr>
          <w:p w14:paraId="410E8E26" w14:textId="77777777" w:rsidR="00E83F66" w:rsidRPr="00772251" w:rsidRDefault="00E83F66" w:rsidP="005C42AF">
            <w:pPr>
              <w:spacing w:before="60" w:after="60" w:line="240" w:lineRule="auto"/>
              <w:rPr>
                <w:noProof/>
                <w:sz w:val="20"/>
              </w:rPr>
            </w:pPr>
            <w:r>
              <w:rPr>
                <w:noProof/>
                <w:sz w:val="20"/>
              </w:rPr>
              <w:t>090111</w:t>
            </w:r>
          </w:p>
        </w:tc>
        <w:tc>
          <w:tcPr>
            <w:tcW w:w="11425" w:type="dxa"/>
            <w:tcBorders>
              <w:top w:val="nil"/>
              <w:left w:val="nil"/>
              <w:bottom w:val="single" w:sz="4" w:space="0" w:color="auto"/>
              <w:right w:val="single" w:sz="4" w:space="0" w:color="auto"/>
            </w:tcBorders>
            <w:shd w:val="clear" w:color="auto" w:fill="auto"/>
            <w:noWrap/>
            <w:hideMark/>
          </w:tcPr>
          <w:p w14:paraId="66701E32" w14:textId="77777777" w:rsidR="00E83F66" w:rsidRPr="00772251" w:rsidRDefault="00E83F66" w:rsidP="005C42AF">
            <w:pPr>
              <w:spacing w:before="60" w:after="60" w:line="240" w:lineRule="auto"/>
              <w:rPr>
                <w:noProof/>
                <w:sz w:val="20"/>
              </w:rPr>
            </w:pPr>
            <w:r>
              <w:rPr>
                <w:noProof/>
                <w:sz w:val="20"/>
              </w:rPr>
              <w:t>-- Não descafeinado</w:t>
            </w:r>
          </w:p>
        </w:tc>
        <w:tc>
          <w:tcPr>
            <w:tcW w:w="986" w:type="dxa"/>
            <w:tcBorders>
              <w:top w:val="nil"/>
              <w:left w:val="nil"/>
              <w:bottom w:val="single" w:sz="4" w:space="0" w:color="auto"/>
              <w:right w:val="single" w:sz="4" w:space="0" w:color="auto"/>
            </w:tcBorders>
            <w:shd w:val="clear" w:color="auto" w:fill="auto"/>
            <w:noWrap/>
            <w:vAlign w:val="bottom"/>
            <w:hideMark/>
          </w:tcPr>
          <w:p w14:paraId="76434E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D49F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EF6292" w14:textId="77777777" w:rsidR="00E83F66" w:rsidRPr="00772251" w:rsidRDefault="00E83F66" w:rsidP="005C42AF">
            <w:pPr>
              <w:spacing w:before="60" w:after="60" w:line="240" w:lineRule="auto"/>
              <w:rPr>
                <w:noProof/>
                <w:sz w:val="20"/>
              </w:rPr>
            </w:pPr>
            <w:r>
              <w:rPr>
                <w:noProof/>
                <w:sz w:val="20"/>
              </w:rPr>
              <w:t>09011200</w:t>
            </w:r>
          </w:p>
        </w:tc>
        <w:tc>
          <w:tcPr>
            <w:tcW w:w="1134" w:type="dxa"/>
            <w:tcBorders>
              <w:top w:val="nil"/>
              <w:left w:val="nil"/>
              <w:bottom w:val="single" w:sz="4" w:space="0" w:color="auto"/>
              <w:right w:val="single" w:sz="4" w:space="0" w:color="auto"/>
            </w:tcBorders>
            <w:shd w:val="clear" w:color="auto" w:fill="auto"/>
            <w:noWrap/>
            <w:hideMark/>
          </w:tcPr>
          <w:p w14:paraId="2DA5564E" w14:textId="77777777" w:rsidR="00E83F66" w:rsidRPr="00772251" w:rsidRDefault="00E83F66" w:rsidP="005C42AF">
            <w:pPr>
              <w:spacing w:before="60" w:after="60" w:line="240" w:lineRule="auto"/>
              <w:rPr>
                <w:noProof/>
                <w:sz w:val="20"/>
              </w:rPr>
            </w:pPr>
            <w:r>
              <w:rPr>
                <w:noProof/>
                <w:sz w:val="20"/>
              </w:rPr>
              <w:t>090112</w:t>
            </w:r>
          </w:p>
        </w:tc>
        <w:tc>
          <w:tcPr>
            <w:tcW w:w="11425" w:type="dxa"/>
            <w:tcBorders>
              <w:top w:val="nil"/>
              <w:left w:val="nil"/>
              <w:bottom w:val="single" w:sz="4" w:space="0" w:color="auto"/>
              <w:right w:val="single" w:sz="4" w:space="0" w:color="auto"/>
            </w:tcBorders>
            <w:shd w:val="clear" w:color="auto" w:fill="auto"/>
            <w:noWrap/>
            <w:hideMark/>
          </w:tcPr>
          <w:p w14:paraId="3AECAAF4" w14:textId="77777777" w:rsidR="00E83F66" w:rsidRPr="00772251" w:rsidRDefault="00E83F66" w:rsidP="005C42AF">
            <w:pPr>
              <w:spacing w:before="60" w:after="60" w:line="240" w:lineRule="auto"/>
              <w:rPr>
                <w:noProof/>
                <w:sz w:val="20"/>
              </w:rPr>
            </w:pPr>
            <w:r>
              <w:rPr>
                <w:noProof/>
                <w:sz w:val="20"/>
              </w:rPr>
              <w:t>-- Descafeinado</w:t>
            </w:r>
          </w:p>
        </w:tc>
        <w:tc>
          <w:tcPr>
            <w:tcW w:w="986" w:type="dxa"/>
            <w:tcBorders>
              <w:top w:val="nil"/>
              <w:left w:val="nil"/>
              <w:bottom w:val="single" w:sz="4" w:space="0" w:color="auto"/>
              <w:right w:val="single" w:sz="4" w:space="0" w:color="auto"/>
            </w:tcBorders>
            <w:shd w:val="clear" w:color="auto" w:fill="auto"/>
            <w:noWrap/>
            <w:vAlign w:val="bottom"/>
            <w:hideMark/>
          </w:tcPr>
          <w:p w14:paraId="24672A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C10C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051D67" w14:textId="77777777" w:rsidR="00E83F66" w:rsidRPr="00772251" w:rsidRDefault="00E83F66" w:rsidP="005C42AF">
            <w:pPr>
              <w:spacing w:before="60" w:after="60" w:line="240" w:lineRule="auto"/>
              <w:rPr>
                <w:noProof/>
                <w:sz w:val="20"/>
              </w:rPr>
            </w:pPr>
            <w:r>
              <w:rPr>
                <w:noProof/>
                <w:sz w:val="20"/>
              </w:rPr>
              <w:t>09012100</w:t>
            </w:r>
          </w:p>
        </w:tc>
        <w:tc>
          <w:tcPr>
            <w:tcW w:w="1134" w:type="dxa"/>
            <w:tcBorders>
              <w:top w:val="nil"/>
              <w:left w:val="nil"/>
              <w:bottom w:val="single" w:sz="4" w:space="0" w:color="auto"/>
              <w:right w:val="single" w:sz="4" w:space="0" w:color="auto"/>
            </w:tcBorders>
            <w:shd w:val="clear" w:color="auto" w:fill="auto"/>
            <w:noWrap/>
            <w:hideMark/>
          </w:tcPr>
          <w:p w14:paraId="3B45BC87" w14:textId="77777777" w:rsidR="00E83F66" w:rsidRPr="00772251" w:rsidRDefault="00E83F66" w:rsidP="005C42AF">
            <w:pPr>
              <w:spacing w:before="60" w:after="60" w:line="240" w:lineRule="auto"/>
              <w:rPr>
                <w:noProof/>
                <w:sz w:val="20"/>
              </w:rPr>
            </w:pPr>
            <w:r>
              <w:rPr>
                <w:noProof/>
                <w:sz w:val="20"/>
              </w:rPr>
              <w:t>090121</w:t>
            </w:r>
          </w:p>
        </w:tc>
        <w:tc>
          <w:tcPr>
            <w:tcW w:w="11425" w:type="dxa"/>
            <w:tcBorders>
              <w:top w:val="nil"/>
              <w:left w:val="nil"/>
              <w:bottom w:val="single" w:sz="4" w:space="0" w:color="auto"/>
              <w:right w:val="single" w:sz="4" w:space="0" w:color="auto"/>
            </w:tcBorders>
            <w:shd w:val="clear" w:color="auto" w:fill="auto"/>
            <w:noWrap/>
            <w:hideMark/>
          </w:tcPr>
          <w:p w14:paraId="7D5E6526" w14:textId="77777777" w:rsidR="00E83F66" w:rsidRPr="00772251" w:rsidRDefault="00E83F66" w:rsidP="005C42AF">
            <w:pPr>
              <w:spacing w:before="60" w:after="60" w:line="240" w:lineRule="auto"/>
              <w:rPr>
                <w:noProof/>
                <w:sz w:val="20"/>
              </w:rPr>
            </w:pPr>
            <w:r>
              <w:rPr>
                <w:noProof/>
                <w:sz w:val="20"/>
              </w:rPr>
              <w:t>-- Não descafeinado</w:t>
            </w:r>
          </w:p>
        </w:tc>
        <w:tc>
          <w:tcPr>
            <w:tcW w:w="986" w:type="dxa"/>
            <w:tcBorders>
              <w:top w:val="nil"/>
              <w:left w:val="nil"/>
              <w:bottom w:val="single" w:sz="4" w:space="0" w:color="auto"/>
              <w:right w:val="single" w:sz="4" w:space="0" w:color="auto"/>
            </w:tcBorders>
            <w:shd w:val="clear" w:color="auto" w:fill="auto"/>
            <w:noWrap/>
            <w:vAlign w:val="bottom"/>
            <w:hideMark/>
          </w:tcPr>
          <w:p w14:paraId="295B68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77A1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FC6B72" w14:textId="77777777" w:rsidR="00E83F66" w:rsidRPr="00772251" w:rsidRDefault="00E83F66" w:rsidP="005C42AF">
            <w:pPr>
              <w:spacing w:before="60" w:after="60" w:line="240" w:lineRule="auto"/>
              <w:rPr>
                <w:noProof/>
                <w:sz w:val="20"/>
              </w:rPr>
            </w:pPr>
            <w:r>
              <w:rPr>
                <w:noProof/>
                <w:sz w:val="20"/>
              </w:rPr>
              <w:t>09012200</w:t>
            </w:r>
          </w:p>
        </w:tc>
        <w:tc>
          <w:tcPr>
            <w:tcW w:w="1134" w:type="dxa"/>
            <w:tcBorders>
              <w:top w:val="nil"/>
              <w:left w:val="nil"/>
              <w:bottom w:val="single" w:sz="4" w:space="0" w:color="auto"/>
              <w:right w:val="single" w:sz="4" w:space="0" w:color="auto"/>
            </w:tcBorders>
            <w:shd w:val="clear" w:color="auto" w:fill="auto"/>
            <w:noWrap/>
            <w:hideMark/>
          </w:tcPr>
          <w:p w14:paraId="18B2B322" w14:textId="77777777" w:rsidR="00E83F66" w:rsidRPr="00772251" w:rsidRDefault="00E83F66" w:rsidP="005C42AF">
            <w:pPr>
              <w:spacing w:before="60" w:after="60" w:line="240" w:lineRule="auto"/>
              <w:rPr>
                <w:noProof/>
                <w:sz w:val="20"/>
              </w:rPr>
            </w:pPr>
            <w:r>
              <w:rPr>
                <w:noProof/>
                <w:sz w:val="20"/>
              </w:rPr>
              <w:t>090122</w:t>
            </w:r>
          </w:p>
        </w:tc>
        <w:tc>
          <w:tcPr>
            <w:tcW w:w="11425" w:type="dxa"/>
            <w:tcBorders>
              <w:top w:val="nil"/>
              <w:left w:val="nil"/>
              <w:bottom w:val="single" w:sz="4" w:space="0" w:color="auto"/>
              <w:right w:val="single" w:sz="4" w:space="0" w:color="auto"/>
            </w:tcBorders>
            <w:shd w:val="clear" w:color="auto" w:fill="auto"/>
            <w:noWrap/>
            <w:hideMark/>
          </w:tcPr>
          <w:p w14:paraId="1A8ED41B" w14:textId="77777777" w:rsidR="00E83F66" w:rsidRPr="00772251" w:rsidRDefault="00E83F66" w:rsidP="005C42AF">
            <w:pPr>
              <w:spacing w:before="60" w:after="60" w:line="240" w:lineRule="auto"/>
              <w:rPr>
                <w:noProof/>
                <w:sz w:val="20"/>
              </w:rPr>
            </w:pPr>
            <w:r>
              <w:rPr>
                <w:noProof/>
                <w:sz w:val="20"/>
              </w:rPr>
              <w:t>-- Descafeinado</w:t>
            </w:r>
          </w:p>
        </w:tc>
        <w:tc>
          <w:tcPr>
            <w:tcW w:w="986" w:type="dxa"/>
            <w:tcBorders>
              <w:top w:val="nil"/>
              <w:left w:val="nil"/>
              <w:bottom w:val="single" w:sz="4" w:space="0" w:color="auto"/>
              <w:right w:val="single" w:sz="4" w:space="0" w:color="auto"/>
            </w:tcBorders>
            <w:shd w:val="clear" w:color="auto" w:fill="auto"/>
            <w:noWrap/>
            <w:vAlign w:val="bottom"/>
            <w:hideMark/>
          </w:tcPr>
          <w:p w14:paraId="746BBE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30F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A4D56" w14:textId="77777777" w:rsidR="00E83F66" w:rsidRPr="00772251" w:rsidRDefault="00E83F66" w:rsidP="00507CFA">
            <w:pPr>
              <w:pageBreakBefore/>
              <w:spacing w:before="60" w:after="60" w:line="240" w:lineRule="auto"/>
              <w:rPr>
                <w:noProof/>
                <w:sz w:val="20"/>
              </w:rPr>
            </w:pPr>
            <w:r>
              <w:rPr>
                <w:noProof/>
                <w:sz w:val="20"/>
              </w:rPr>
              <w:t>09019000</w:t>
            </w:r>
          </w:p>
        </w:tc>
        <w:tc>
          <w:tcPr>
            <w:tcW w:w="1134" w:type="dxa"/>
            <w:tcBorders>
              <w:top w:val="nil"/>
              <w:left w:val="nil"/>
              <w:bottom w:val="single" w:sz="4" w:space="0" w:color="auto"/>
              <w:right w:val="single" w:sz="4" w:space="0" w:color="auto"/>
            </w:tcBorders>
            <w:shd w:val="clear" w:color="auto" w:fill="auto"/>
            <w:noWrap/>
            <w:hideMark/>
          </w:tcPr>
          <w:p w14:paraId="5AF5C6CA" w14:textId="77777777" w:rsidR="00E83F66" w:rsidRPr="00772251" w:rsidRDefault="00E83F66" w:rsidP="005C42AF">
            <w:pPr>
              <w:spacing w:before="60" w:after="60" w:line="240" w:lineRule="auto"/>
              <w:rPr>
                <w:noProof/>
                <w:sz w:val="20"/>
              </w:rPr>
            </w:pPr>
            <w:r>
              <w:rPr>
                <w:noProof/>
                <w:sz w:val="20"/>
              </w:rPr>
              <w:t>090190</w:t>
            </w:r>
          </w:p>
        </w:tc>
        <w:tc>
          <w:tcPr>
            <w:tcW w:w="11425" w:type="dxa"/>
            <w:tcBorders>
              <w:top w:val="nil"/>
              <w:left w:val="nil"/>
              <w:bottom w:val="single" w:sz="4" w:space="0" w:color="auto"/>
              <w:right w:val="single" w:sz="4" w:space="0" w:color="auto"/>
            </w:tcBorders>
            <w:shd w:val="clear" w:color="auto" w:fill="auto"/>
            <w:noWrap/>
            <w:hideMark/>
          </w:tcPr>
          <w:p w14:paraId="21D8187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A2F41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F00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6C0434" w14:textId="77777777" w:rsidR="00E83F66" w:rsidRPr="00772251" w:rsidRDefault="00E83F66" w:rsidP="005C42AF">
            <w:pPr>
              <w:spacing w:before="60" w:after="60" w:line="240" w:lineRule="auto"/>
              <w:rPr>
                <w:noProof/>
                <w:sz w:val="20"/>
              </w:rPr>
            </w:pPr>
            <w:r>
              <w:rPr>
                <w:noProof/>
                <w:sz w:val="20"/>
              </w:rPr>
              <w:t>09021000</w:t>
            </w:r>
          </w:p>
        </w:tc>
        <w:tc>
          <w:tcPr>
            <w:tcW w:w="1134" w:type="dxa"/>
            <w:tcBorders>
              <w:top w:val="nil"/>
              <w:left w:val="nil"/>
              <w:bottom w:val="single" w:sz="4" w:space="0" w:color="auto"/>
              <w:right w:val="single" w:sz="4" w:space="0" w:color="auto"/>
            </w:tcBorders>
            <w:shd w:val="clear" w:color="auto" w:fill="auto"/>
            <w:noWrap/>
            <w:hideMark/>
          </w:tcPr>
          <w:p w14:paraId="2CEA1A75" w14:textId="77777777" w:rsidR="00E83F66" w:rsidRPr="00772251" w:rsidRDefault="00E83F66" w:rsidP="005C42AF">
            <w:pPr>
              <w:spacing w:before="60" w:after="60" w:line="240" w:lineRule="auto"/>
              <w:rPr>
                <w:noProof/>
                <w:sz w:val="20"/>
              </w:rPr>
            </w:pPr>
            <w:r>
              <w:rPr>
                <w:noProof/>
                <w:sz w:val="20"/>
              </w:rPr>
              <w:t>090210</w:t>
            </w:r>
          </w:p>
        </w:tc>
        <w:tc>
          <w:tcPr>
            <w:tcW w:w="11425" w:type="dxa"/>
            <w:tcBorders>
              <w:top w:val="nil"/>
              <w:left w:val="nil"/>
              <w:bottom w:val="single" w:sz="4" w:space="0" w:color="auto"/>
              <w:right w:val="single" w:sz="4" w:space="0" w:color="auto"/>
            </w:tcBorders>
            <w:shd w:val="clear" w:color="auto" w:fill="auto"/>
            <w:noWrap/>
            <w:hideMark/>
          </w:tcPr>
          <w:p w14:paraId="2C05C3A3" w14:textId="77777777" w:rsidR="00E83F66" w:rsidRPr="00772251" w:rsidRDefault="00E83F66" w:rsidP="005C42AF">
            <w:pPr>
              <w:spacing w:before="60" w:after="60" w:line="240" w:lineRule="auto"/>
              <w:rPr>
                <w:noProof/>
                <w:sz w:val="20"/>
              </w:rPr>
            </w:pPr>
            <w:r>
              <w:rPr>
                <w:noProof/>
                <w:sz w:val="20"/>
              </w:rPr>
              <w:t>- Chá verde (não fermentado) em embalagens imediatas de conteúdo não superior a 3 kg</w:t>
            </w:r>
          </w:p>
        </w:tc>
        <w:tc>
          <w:tcPr>
            <w:tcW w:w="986" w:type="dxa"/>
            <w:tcBorders>
              <w:top w:val="nil"/>
              <w:left w:val="nil"/>
              <w:bottom w:val="single" w:sz="4" w:space="0" w:color="auto"/>
              <w:right w:val="single" w:sz="4" w:space="0" w:color="auto"/>
            </w:tcBorders>
            <w:shd w:val="clear" w:color="auto" w:fill="auto"/>
            <w:noWrap/>
            <w:vAlign w:val="bottom"/>
            <w:hideMark/>
          </w:tcPr>
          <w:p w14:paraId="742F02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BCD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D4441" w14:textId="77777777" w:rsidR="00E83F66" w:rsidRPr="00772251" w:rsidRDefault="00E83F66" w:rsidP="005C42AF">
            <w:pPr>
              <w:spacing w:before="60" w:after="60" w:line="240" w:lineRule="auto"/>
              <w:rPr>
                <w:noProof/>
                <w:sz w:val="20"/>
              </w:rPr>
            </w:pPr>
            <w:r>
              <w:rPr>
                <w:noProof/>
                <w:sz w:val="20"/>
              </w:rPr>
              <w:t>09022000</w:t>
            </w:r>
          </w:p>
        </w:tc>
        <w:tc>
          <w:tcPr>
            <w:tcW w:w="1134" w:type="dxa"/>
            <w:tcBorders>
              <w:top w:val="nil"/>
              <w:left w:val="nil"/>
              <w:bottom w:val="single" w:sz="4" w:space="0" w:color="auto"/>
              <w:right w:val="single" w:sz="4" w:space="0" w:color="auto"/>
            </w:tcBorders>
            <w:shd w:val="clear" w:color="auto" w:fill="auto"/>
            <w:noWrap/>
            <w:hideMark/>
          </w:tcPr>
          <w:p w14:paraId="1A703700" w14:textId="77777777" w:rsidR="00E83F66" w:rsidRPr="00772251" w:rsidRDefault="00E83F66" w:rsidP="005C42AF">
            <w:pPr>
              <w:spacing w:before="60" w:after="60" w:line="240" w:lineRule="auto"/>
              <w:rPr>
                <w:noProof/>
                <w:sz w:val="20"/>
              </w:rPr>
            </w:pPr>
            <w:r>
              <w:rPr>
                <w:noProof/>
                <w:sz w:val="20"/>
              </w:rPr>
              <w:t>090220</w:t>
            </w:r>
          </w:p>
        </w:tc>
        <w:tc>
          <w:tcPr>
            <w:tcW w:w="11425" w:type="dxa"/>
            <w:tcBorders>
              <w:top w:val="nil"/>
              <w:left w:val="nil"/>
              <w:bottom w:val="single" w:sz="4" w:space="0" w:color="auto"/>
              <w:right w:val="single" w:sz="4" w:space="0" w:color="auto"/>
            </w:tcBorders>
            <w:shd w:val="clear" w:color="auto" w:fill="auto"/>
            <w:noWrap/>
            <w:hideMark/>
          </w:tcPr>
          <w:p w14:paraId="5DFAB61E" w14:textId="77777777" w:rsidR="00E83F66" w:rsidRPr="00772251" w:rsidRDefault="00E83F66" w:rsidP="005C42AF">
            <w:pPr>
              <w:spacing w:before="60" w:after="60" w:line="240" w:lineRule="auto"/>
              <w:rPr>
                <w:noProof/>
                <w:sz w:val="20"/>
              </w:rPr>
            </w:pPr>
            <w:r>
              <w:rPr>
                <w:noProof/>
                <w:sz w:val="20"/>
              </w:rPr>
              <w:t>- Chá verde (não fermentado) apresentado de qualquer outra forma</w:t>
            </w:r>
          </w:p>
        </w:tc>
        <w:tc>
          <w:tcPr>
            <w:tcW w:w="986" w:type="dxa"/>
            <w:tcBorders>
              <w:top w:val="nil"/>
              <w:left w:val="nil"/>
              <w:bottom w:val="single" w:sz="4" w:space="0" w:color="auto"/>
              <w:right w:val="single" w:sz="4" w:space="0" w:color="auto"/>
            </w:tcBorders>
            <w:shd w:val="clear" w:color="auto" w:fill="auto"/>
            <w:noWrap/>
            <w:vAlign w:val="bottom"/>
            <w:hideMark/>
          </w:tcPr>
          <w:p w14:paraId="762982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7E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57E8BD" w14:textId="77777777" w:rsidR="00E83F66" w:rsidRPr="00772251" w:rsidRDefault="00E83F66" w:rsidP="005C42AF">
            <w:pPr>
              <w:spacing w:before="60" w:after="60" w:line="240" w:lineRule="auto"/>
              <w:rPr>
                <w:noProof/>
                <w:sz w:val="20"/>
              </w:rPr>
            </w:pPr>
            <w:r>
              <w:rPr>
                <w:noProof/>
                <w:sz w:val="20"/>
              </w:rPr>
              <w:t>09023000</w:t>
            </w:r>
          </w:p>
        </w:tc>
        <w:tc>
          <w:tcPr>
            <w:tcW w:w="1134" w:type="dxa"/>
            <w:tcBorders>
              <w:top w:val="nil"/>
              <w:left w:val="nil"/>
              <w:bottom w:val="single" w:sz="4" w:space="0" w:color="auto"/>
              <w:right w:val="single" w:sz="4" w:space="0" w:color="auto"/>
            </w:tcBorders>
            <w:shd w:val="clear" w:color="auto" w:fill="auto"/>
            <w:noWrap/>
            <w:hideMark/>
          </w:tcPr>
          <w:p w14:paraId="568885CE" w14:textId="77777777" w:rsidR="00E83F66" w:rsidRPr="00772251" w:rsidRDefault="00E83F66" w:rsidP="005C42AF">
            <w:pPr>
              <w:spacing w:before="60" w:after="60" w:line="240" w:lineRule="auto"/>
              <w:rPr>
                <w:noProof/>
                <w:sz w:val="20"/>
              </w:rPr>
            </w:pPr>
            <w:r>
              <w:rPr>
                <w:noProof/>
                <w:sz w:val="20"/>
              </w:rPr>
              <w:t>090230</w:t>
            </w:r>
          </w:p>
        </w:tc>
        <w:tc>
          <w:tcPr>
            <w:tcW w:w="11425" w:type="dxa"/>
            <w:tcBorders>
              <w:top w:val="nil"/>
              <w:left w:val="nil"/>
              <w:bottom w:val="single" w:sz="4" w:space="0" w:color="auto"/>
              <w:right w:val="single" w:sz="4" w:space="0" w:color="auto"/>
            </w:tcBorders>
            <w:shd w:val="clear" w:color="auto" w:fill="auto"/>
            <w:noWrap/>
            <w:hideMark/>
          </w:tcPr>
          <w:p w14:paraId="4E82264C" w14:textId="77777777" w:rsidR="00E83F66" w:rsidRPr="00772251" w:rsidRDefault="00E83F66" w:rsidP="005C42AF">
            <w:pPr>
              <w:spacing w:before="60" w:after="60" w:line="240" w:lineRule="auto"/>
              <w:rPr>
                <w:noProof/>
                <w:sz w:val="20"/>
              </w:rPr>
            </w:pPr>
            <w:r>
              <w:rPr>
                <w:noProof/>
                <w:sz w:val="20"/>
              </w:rPr>
              <w:t>- Chá preto (fermentado) e chá parcialmente fermentado, em embalagens imediatas de conteúdo não superior a 3 kg</w:t>
            </w:r>
          </w:p>
        </w:tc>
        <w:tc>
          <w:tcPr>
            <w:tcW w:w="986" w:type="dxa"/>
            <w:tcBorders>
              <w:top w:val="nil"/>
              <w:left w:val="nil"/>
              <w:bottom w:val="single" w:sz="4" w:space="0" w:color="auto"/>
              <w:right w:val="single" w:sz="4" w:space="0" w:color="auto"/>
            </w:tcBorders>
            <w:shd w:val="clear" w:color="auto" w:fill="auto"/>
            <w:noWrap/>
            <w:vAlign w:val="bottom"/>
            <w:hideMark/>
          </w:tcPr>
          <w:p w14:paraId="720412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A90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BD4182" w14:textId="77777777" w:rsidR="00E83F66" w:rsidRPr="00772251" w:rsidRDefault="00E83F66" w:rsidP="005C42AF">
            <w:pPr>
              <w:spacing w:before="60" w:after="60" w:line="240" w:lineRule="auto"/>
              <w:rPr>
                <w:noProof/>
                <w:sz w:val="20"/>
              </w:rPr>
            </w:pPr>
            <w:r>
              <w:rPr>
                <w:noProof/>
                <w:sz w:val="20"/>
              </w:rPr>
              <w:t>09024000</w:t>
            </w:r>
          </w:p>
        </w:tc>
        <w:tc>
          <w:tcPr>
            <w:tcW w:w="1134" w:type="dxa"/>
            <w:tcBorders>
              <w:top w:val="nil"/>
              <w:left w:val="nil"/>
              <w:bottom w:val="single" w:sz="4" w:space="0" w:color="auto"/>
              <w:right w:val="single" w:sz="4" w:space="0" w:color="auto"/>
            </w:tcBorders>
            <w:shd w:val="clear" w:color="auto" w:fill="auto"/>
            <w:noWrap/>
            <w:hideMark/>
          </w:tcPr>
          <w:p w14:paraId="32870EC4" w14:textId="77777777" w:rsidR="00E83F66" w:rsidRPr="00772251" w:rsidRDefault="00E83F66" w:rsidP="005C42AF">
            <w:pPr>
              <w:spacing w:before="60" w:after="60" w:line="240" w:lineRule="auto"/>
              <w:rPr>
                <w:noProof/>
                <w:sz w:val="20"/>
              </w:rPr>
            </w:pPr>
            <w:r>
              <w:rPr>
                <w:noProof/>
                <w:sz w:val="20"/>
              </w:rPr>
              <w:t>090240</w:t>
            </w:r>
          </w:p>
        </w:tc>
        <w:tc>
          <w:tcPr>
            <w:tcW w:w="11425" w:type="dxa"/>
            <w:tcBorders>
              <w:top w:val="nil"/>
              <w:left w:val="nil"/>
              <w:bottom w:val="single" w:sz="4" w:space="0" w:color="auto"/>
              <w:right w:val="single" w:sz="4" w:space="0" w:color="auto"/>
            </w:tcBorders>
            <w:shd w:val="clear" w:color="auto" w:fill="auto"/>
            <w:noWrap/>
            <w:hideMark/>
          </w:tcPr>
          <w:p w14:paraId="024E3678" w14:textId="77777777" w:rsidR="00E83F66" w:rsidRPr="00772251" w:rsidRDefault="00E83F66" w:rsidP="005C42AF">
            <w:pPr>
              <w:spacing w:before="60" w:after="60" w:line="240" w:lineRule="auto"/>
              <w:rPr>
                <w:noProof/>
                <w:sz w:val="20"/>
              </w:rPr>
            </w:pPr>
            <w:r>
              <w:rPr>
                <w:noProof/>
                <w:sz w:val="20"/>
              </w:rPr>
              <w:t>- Chá preto (fermentado) e chá parcialmente fermentado, apresentados de qualquer outra forma</w:t>
            </w:r>
          </w:p>
        </w:tc>
        <w:tc>
          <w:tcPr>
            <w:tcW w:w="986" w:type="dxa"/>
            <w:tcBorders>
              <w:top w:val="nil"/>
              <w:left w:val="nil"/>
              <w:bottom w:val="single" w:sz="4" w:space="0" w:color="auto"/>
              <w:right w:val="single" w:sz="4" w:space="0" w:color="auto"/>
            </w:tcBorders>
            <w:shd w:val="clear" w:color="auto" w:fill="auto"/>
            <w:noWrap/>
            <w:vAlign w:val="bottom"/>
            <w:hideMark/>
          </w:tcPr>
          <w:p w14:paraId="0D8C55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9D79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BFB34F" w14:textId="77777777" w:rsidR="00E83F66" w:rsidRPr="00772251" w:rsidRDefault="00E83F66" w:rsidP="005C42AF">
            <w:pPr>
              <w:spacing w:before="60" w:after="60" w:line="240" w:lineRule="auto"/>
              <w:rPr>
                <w:noProof/>
                <w:sz w:val="20"/>
              </w:rPr>
            </w:pPr>
            <w:r>
              <w:rPr>
                <w:noProof/>
                <w:sz w:val="20"/>
              </w:rPr>
              <w:t>09041100</w:t>
            </w:r>
          </w:p>
        </w:tc>
        <w:tc>
          <w:tcPr>
            <w:tcW w:w="1134" w:type="dxa"/>
            <w:tcBorders>
              <w:top w:val="nil"/>
              <w:left w:val="nil"/>
              <w:bottom w:val="single" w:sz="4" w:space="0" w:color="auto"/>
              <w:right w:val="single" w:sz="4" w:space="0" w:color="auto"/>
            </w:tcBorders>
            <w:shd w:val="clear" w:color="auto" w:fill="auto"/>
            <w:noWrap/>
            <w:hideMark/>
          </w:tcPr>
          <w:p w14:paraId="784ECAF1" w14:textId="77777777" w:rsidR="00E83F66" w:rsidRPr="00772251" w:rsidRDefault="00E83F66" w:rsidP="005C42AF">
            <w:pPr>
              <w:spacing w:before="60" w:after="60" w:line="240" w:lineRule="auto"/>
              <w:rPr>
                <w:noProof/>
                <w:sz w:val="20"/>
              </w:rPr>
            </w:pPr>
            <w:r>
              <w:rPr>
                <w:noProof/>
                <w:sz w:val="20"/>
              </w:rPr>
              <w:t>090411</w:t>
            </w:r>
          </w:p>
        </w:tc>
        <w:tc>
          <w:tcPr>
            <w:tcW w:w="11425" w:type="dxa"/>
            <w:tcBorders>
              <w:top w:val="nil"/>
              <w:left w:val="nil"/>
              <w:bottom w:val="single" w:sz="4" w:space="0" w:color="auto"/>
              <w:right w:val="single" w:sz="4" w:space="0" w:color="auto"/>
            </w:tcBorders>
            <w:shd w:val="clear" w:color="auto" w:fill="auto"/>
            <w:noWrap/>
            <w:hideMark/>
          </w:tcPr>
          <w:p w14:paraId="01CC7977" w14:textId="77777777" w:rsidR="00E83F66" w:rsidRPr="00772251" w:rsidRDefault="00E83F66" w:rsidP="005C42AF">
            <w:pPr>
              <w:spacing w:before="60" w:after="60" w:line="240" w:lineRule="auto"/>
              <w:rPr>
                <w:noProof/>
                <w:sz w:val="20"/>
              </w:rPr>
            </w:pPr>
            <w:r>
              <w:rPr>
                <w:noProof/>
                <w:sz w:val="20"/>
              </w:rPr>
              <w:t>-- Não triturada nem em pó</w:t>
            </w:r>
          </w:p>
        </w:tc>
        <w:tc>
          <w:tcPr>
            <w:tcW w:w="986" w:type="dxa"/>
            <w:tcBorders>
              <w:top w:val="nil"/>
              <w:left w:val="nil"/>
              <w:bottom w:val="single" w:sz="4" w:space="0" w:color="auto"/>
              <w:right w:val="single" w:sz="4" w:space="0" w:color="auto"/>
            </w:tcBorders>
            <w:shd w:val="clear" w:color="auto" w:fill="auto"/>
            <w:noWrap/>
            <w:vAlign w:val="bottom"/>
            <w:hideMark/>
          </w:tcPr>
          <w:p w14:paraId="1C5C6B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580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B23B" w14:textId="77777777" w:rsidR="00E83F66" w:rsidRPr="00772251" w:rsidRDefault="00E83F66" w:rsidP="005C42AF">
            <w:pPr>
              <w:spacing w:before="60" w:after="60" w:line="240" w:lineRule="auto"/>
              <w:rPr>
                <w:noProof/>
                <w:sz w:val="20"/>
              </w:rPr>
            </w:pPr>
            <w:r>
              <w:rPr>
                <w:noProof/>
                <w:sz w:val="20"/>
              </w:rPr>
              <w:t>09041200</w:t>
            </w:r>
          </w:p>
        </w:tc>
        <w:tc>
          <w:tcPr>
            <w:tcW w:w="1134" w:type="dxa"/>
            <w:tcBorders>
              <w:top w:val="nil"/>
              <w:left w:val="nil"/>
              <w:bottom w:val="single" w:sz="4" w:space="0" w:color="auto"/>
              <w:right w:val="single" w:sz="4" w:space="0" w:color="auto"/>
            </w:tcBorders>
            <w:shd w:val="clear" w:color="auto" w:fill="auto"/>
            <w:noWrap/>
            <w:hideMark/>
          </w:tcPr>
          <w:p w14:paraId="2A475FC5" w14:textId="77777777" w:rsidR="00E83F66" w:rsidRPr="00772251" w:rsidRDefault="00E83F66" w:rsidP="005C42AF">
            <w:pPr>
              <w:spacing w:before="60" w:after="60" w:line="240" w:lineRule="auto"/>
              <w:rPr>
                <w:noProof/>
                <w:sz w:val="20"/>
              </w:rPr>
            </w:pPr>
            <w:r>
              <w:rPr>
                <w:noProof/>
                <w:sz w:val="20"/>
              </w:rPr>
              <w:t>090412</w:t>
            </w:r>
          </w:p>
        </w:tc>
        <w:tc>
          <w:tcPr>
            <w:tcW w:w="11425" w:type="dxa"/>
            <w:tcBorders>
              <w:top w:val="nil"/>
              <w:left w:val="nil"/>
              <w:bottom w:val="single" w:sz="4" w:space="0" w:color="auto"/>
              <w:right w:val="single" w:sz="4" w:space="0" w:color="auto"/>
            </w:tcBorders>
            <w:shd w:val="clear" w:color="auto" w:fill="auto"/>
            <w:noWrap/>
            <w:hideMark/>
          </w:tcPr>
          <w:p w14:paraId="0F31D658" w14:textId="77777777" w:rsidR="00E83F66" w:rsidRPr="00772251" w:rsidRDefault="00E83F66" w:rsidP="005C42AF">
            <w:pPr>
              <w:spacing w:before="60" w:after="60" w:line="240" w:lineRule="auto"/>
              <w:rPr>
                <w:noProof/>
                <w:sz w:val="20"/>
              </w:rPr>
            </w:pPr>
            <w:r>
              <w:rPr>
                <w:noProof/>
                <w:sz w:val="20"/>
              </w:rPr>
              <w:t>-- Triturada ou em pó</w:t>
            </w:r>
          </w:p>
        </w:tc>
        <w:tc>
          <w:tcPr>
            <w:tcW w:w="986" w:type="dxa"/>
            <w:tcBorders>
              <w:top w:val="nil"/>
              <w:left w:val="nil"/>
              <w:bottom w:val="single" w:sz="4" w:space="0" w:color="auto"/>
              <w:right w:val="single" w:sz="4" w:space="0" w:color="auto"/>
            </w:tcBorders>
            <w:shd w:val="clear" w:color="auto" w:fill="auto"/>
            <w:noWrap/>
            <w:vAlign w:val="bottom"/>
            <w:hideMark/>
          </w:tcPr>
          <w:p w14:paraId="05F8B6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A17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C176FD" w14:textId="77777777" w:rsidR="00E83F66" w:rsidRPr="00772251" w:rsidRDefault="00E83F66" w:rsidP="005C42AF">
            <w:pPr>
              <w:spacing w:before="60" w:after="60" w:line="240" w:lineRule="auto"/>
              <w:rPr>
                <w:noProof/>
                <w:sz w:val="20"/>
              </w:rPr>
            </w:pPr>
            <w:r>
              <w:rPr>
                <w:noProof/>
                <w:sz w:val="20"/>
              </w:rPr>
              <w:t>09042100</w:t>
            </w:r>
          </w:p>
        </w:tc>
        <w:tc>
          <w:tcPr>
            <w:tcW w:w="1134" w:type="dxa"/>
            <w:tcBorders>
              <w:top w:val="nil"/>
              <w:left w:val="nil"/>
              <w:bottom w:val="single" w:sz="4" w:space="0" w:color="auto"/>
              <w:right w:val="single" w:sz="4" w:space="0" w:color="auto"/>
            </w:tcBorders>
            <w:shd w:val="clear" w:color="auto" w:fill="auto"/>
            <w:noWrap/>
            <w:hideMark/>
          </w:tcPr>
          <w:p w14:paraId="2FFE8B32" w14:textId="77777777" w:rsidR="00E83F66" w:rsidRPr="00772251" w:rsidRDefault="00E83F66" w:rsidP="005C42AF">
            <w:pPr>
              <w:spacing w:before="60" w:after="60" w:line="240" w:lineRule="auto"/>
              <w:rPr>
                <w:noProof/>
                <w:sz w:val="20"/>
              </w:rPr>
            </w:pPr>
            <w:r>
              <w:rPr>
                <w:noProof/>
                <w:sz w:val="20"/>
              </w:rPr>
              <w:t>090421</w:t>
            </w:r>
          </w:p>
        </w:tc>
        <w:tc>
          <w:tcPr>
            <w:tcW w:w="11425" w:type="dxa"/>
            <w:tcBorders>
              <w:top w:val="nil"/>
              <w:left w:val="nil"/>
              <w:bottom w:val="single" w:sz="4" w:space="0" w:color="auto"/>
              <w:right w:val="single" w:sz="4" w:space="0" w:color="auto"/>
            </w:tcBorders>
            <w:shd w:val="clear" w:color="auto" w:fill="auto"/>
            <w:noWrap/>
            <w:hideMark/>
          </w:tcPr>
          <w:p w14:paraId="532EDB59" w14:textId="77777777" w:rsidR="00E83F66" w:rsidRPr="00772251" w:rsidRDefault="00E83F66" w:rsidP="005C42AF">
            <w:pPr>
              <w:spacing w:before="60" w:after="60" w:line="240" w:lineRule="auto"/>
              <w:rPr>
                <w:noProof/>
                <w:sz w:val="20"/>
              </w:rPr>
            </w:pPr>
            <w:r>
              <w:rPr>
                <w:noProof/>
                <w:sz w:val="20"/>
              </w:rPr>
              <w:t>-- Secos, não triturados nem em pó</w:t>
            </w:r>
          </w:p>
        </w:tc>
        <w:tc>
          <w:tcPr>
            <w:tcW w:w="986" w:type="dxa"/>
            <w:tcBorders>
              <w:top w:val="nil"/>
              <w:left w:val="nil"/>
              <w:bottom w:val="single" w:sz="4" w:space="0" w:color="auto"/>
              <w:right w:val="single" w:sz="4" w:space="0" w:color="auto"/>
            </w:tcBorders>
            <w:shd w:val="clear" w:color="auto" w:fill="auto"/>
            <w:noWrap/>
            <w:vAlign w:val="bottom"/>
            <w:hideMark/>
          </w:tcPr>
          <w:p w14:paraId="47A1CB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E4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D6262" w14:textId="77777777" w:rsidR="00E83F66" w:rsidRPr="00772251" w:rsidRDefault="00E83F66" w:rsidP="005C42AF">
            <w:pPr>
              <w:spacing w:before="60" w:after="60" w:line="240" w:lineRule="auto"/>
              <w:rPr>
                <w:noProof/>
                <w:sz w:val="20"/>
              </w:rPr>
            </w:pPr>
            <w:r>
              <w:rPr>
                <w:noProof/>
                <w:sz w:val="20"/>
              </w:rPr>
              <w:t>09042200</w:t>
            </w:r>
          </w:p>
        </w:tc>
        <w:tc>
          <w:tcPr>
            <w:tcW w:w="1134" w:type="dxa"/>
            <w:tcBorders>
              <w:top w:val="nil"/>
              <w:left w:val="nil"/>
              <w:bottom w:val="single" w:sz="4" w:space="0" w:color="auto"/>
              <w:right w:val="single" w:sz="4" w:space="0" w:color="auto"/>
            </w:tcBorders>
            <w:shd w:val="clear" w:color="auto" w:fill="auto"/>
            <w:noWrap/>
            <w:hideMark/>
          </w:tcPr>
          <w:p w14:paraId="5B2408EA" w14:textId="77777777" w:rsidR="00E83F66" w:rsidRPr="00772251" w:rsidRDefault="00E83F66" w:rsidP="005C42AF">
            <w:pPr>
              <w:spacing w:before="60" w:after="60" w:line="240" w:lineRule="auto"/>
              <w:rPr>
                <w:noProof/>
                <w:sz w:val="20"/>
              </w:rPr>
            </w:pPr>
            <w:r>
              <w:rPr>
                <w:noProof/>
                <w:sz w:val="20"/>
              </w:rPr>
              <w:t>090422</w:t>
            </w:r>
          </w:p>
        </w:tc>
        <w:tc>
          <w:tcPr>
            <w:tcW w:w="11425" w:type="dxa"/>
            <w:tcBorders>
              <w:top w:val="nil"/>
              <w:left w:val="nil"/>
              <w:bottom w:val="single" w:sz="4" w:space="0" w:color="auto"/>
              <w:right w:val="single" w:sz="4" w:space="0" w:color="auto"/>
            </w:tcBorders>
            <w:shd w:val="clear" w:color="auto" w:fill="auto"/>
            <w:noWrap/>
            <w:hideMark/>
          </w:tcPr>
          <w:p w14:paraId="1076E582" w14:textId="77777777" w:rsidR="00E83F66" w:rsidRPr="00772251" w:rsidRDefault="00E83F66" w:rsidP="005C42AF">
            <w:pPr>
              <w:spacing w:before="60" w:after="60" w:line="240" w:lineRule="auto"/>
              <w:rPr>
                <w:noProof/>
                <w:sz w:val="20"/>
              </w:rPr>
            </w:pPr>
            <w:r>
              <w:rPr>
                <w:noProof/>
                <w:sz w:val="20"/>
              </w:rPr>
              <w:t>-- Triturados ou em pó</w:t>
            </w:r>
          </w:p>
        </w:tc>
        <w:tc>
          <w:tcPr>
            <w:tcW w:w="986" w:type="dxa"/>
            <w:tcBorders>
              <w:top w:val="nil"/>
              <w:left w:val="nil"/>
              <w:bottom w:val="single" w:sz="4" w:space="0" w:color="auto"/>
              <w:right w:val="single" w:sz="4" w:space="0" w:color="auto"/>
            </w:tcBorders>
            <w:shd w:val="clear" w:color="auto" w:fill="auto"/>
            <w:noWrap/>
            <w:vAlign w:val="bottom"/>
            <w:hideMark/>
          </w:tcPr>
          <w:p w14:paraId="3C4F60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828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DE454" w14:textId="77777777" w:rsidR="00E83F66" w:rsidRPr="00772251" w:rsidRDefault="00E83F66" w:rsidP="005C42AF">
            <w:pPr>
              <w:spacing w:before="60" w:after="60" w:line="240" w:lineRule="auto"/>
              <w:rPr>
                <w:noProof/>
                <w:sz w:val="20"/>
              </w:rPr>
            </w:pPr>
            <w:r>
              <w:rPr>
                <w:noProof/>
                <w:sz w:val="20"/>
              </w:rPr>
              <w:t>09051000</w:t>
            </w:r>
          </w:p>
        </w:tc>
        <w:tc>
          <w:tcPr>
            <w:tcW w:w="1134" w:type="dxa"/>
            <w:tcBorders>
              <w:top w:val="nil"/>
              <w:left w:val="nil"/>
              <w:bottom w:val="single" w:sz="4" w:space="0" w:color="auto"/>
              <w:right w:val="single" w:sz="4" w:space="0" w:color="auto"/>
            </w:tcBorders>
            <w:shd w:val="clear" w:color="auto" w:fill="auto"/>
            <w:noWrap/>
            <w:hideMark/>
          </w:tcPr>
          <w:p w14:paraId="723D3BBC" w14:textId="77777777" w:rsidR="00E83F66" w:rsidRPr="00772251" w:rsidRDefault="00E83F66" w:rsidP="005C42AF">
            <w:pPr>
              <w:spacing w:before="60" w:after="60" w:line="240" w:lineRule="auto"/>
              <w:rPr>
                <w:noProof/>
                <w:sz w:val="20"/>
              </w:rPr>
            </w:pPr>
            <w:r>
              <w:rPr>
                <w:noProof/>
                <w:sz w:val="20"/>
              </w:rPr>
              <w:t>090510</w:t>
            </w:r>
          </w:p>
        </w:tc>
        <w:tc>
          <w:tcPr>
            <w:tcW w:w="11425" w:type="dxa"/>
            <w:tcBorders>
              <w:top w:val="nil"/>
              <w:left w:val="nil"/>
              <w:bottom w:val="single" w:sz="4" w:space="0" w:color="auto"/>
              <w:right w:val="single" w:sz="4" w:space="0" w:color="auto"/>
            </w:tcBorders>
            <w:shd w:val="clear" w:color="auto" w:fill="auto"/>
            <w:noWrap/>
            <w:hideMark/>
          </w:tcPr>
          <w:p w14:paraId="3229979B" w14:textId="77777777" w:rsidR="00E83F66" w:rsidRPr="00772251" w:rsidRDefault="00E83F66" w:rsidP="005C42AF">
            <w:pPr>
              <w:spacing w:before="60" w:after="60" w:line="240" w:lineRule="auto"/>
              <w:rPr>
                <w:noProof/>
                <w:sz w:val="20"/>
              </w:rPr>
            </w:pPr>
            <w:r>
              <w:rPr>
                <w:noProof/>
                <w:sz w:val="20"/>
              </w:rPr>
              <w:t>- Não triturada nem em pó</w:t>
            </w:r>
          </w:p>
        </w:tc>
        <w:tc>
          <w:tcPr>
            <w:tcW w:w="986" w:type="dxa"/>
            <w:tcBorders>
              <w:top w:val="nil"/>
              <w:left w:val="nil"/>
              <w:bottom w:val="single" w:sz="4" w:space="0" w:color="auto"/>
              <w:right w:val="single" w:sz="4" w:space="0" w:color="auto"/>
            </w:tcBorders>
            <w:shd w:val="clear" w:color="auto" w:fill="auto"/>
            <w:noWrap/>
            <w:vAlign w:val="bottom"/>
            <w:hideMark/>
          </w:tcPr>
          <w:p w14:paraId="00A9D5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5AF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BF6473" w14:textId="77777777" w:rsidR="00E83F66" w:rsidRPr="00772251" w:rsidRDefault="00E83F66" w:rsidP="005C42AF">
            <w:pPr>
              <w:spacing w:before="60" w:after="60" w:line="240" w:lineRule="auto"/>
              <w:rPr>
                <w:noProof/>
                <w:sz w:val="20"/>
              </w:rPr>
            </w:pPr>
            <w:r>
              <w:rPr>
                <w:noProof/>
                <w:sz w:val="20"/>
              </w:rPr>
              <w:t>09052000</w:t>
            </w:r>
          </w:p>
        </w:tc>
        <w:tc>
          <w:tcPr>
            <w:tcW w:w="1134" w:type="dxa"/>
            <w:tcBorders>
              <w:top w:val="nil"/>
              <w:left w:val="nil"/>
              <w:bottom w:val="single" w:sz="4" w:space="0" w:color="auto"/>
              <w:right w:val="single" w:sz="4" w:space="0" w:color="auto"/>
            </w:tcBorders>
            <w:shd w:val="clear" w:color="auto" w:fill="auto"/>
            <w:noWrap/>
            <w:hideMark/>
          </w:tcPr>
          <w:p w14:paraId="2C7D5EB7" w14:textId="77777777" w:rsidR="00E83F66" w:rsidRPr="00772251" w:rsidRDefault="00E83F66" w:rsidP="005C42AF">
            <w:pPr>
              <w:spacing w:before="60" w:after="60" w:line="240" w:lineRule="auto"/>
              <w:rPr>
                <w:noProof/>
                <w:sz w:val="20"/>
              </w:rPr>
            </w:pPr>
            <w:r>
              <w:rPr>
                <w:noProof/>
                <w:sz w:val="20"/>
              </w:rPr>
              <w:t>090520</w:t>
            </w:r>
          </w:p>
        </w:tc>
        <w:tc>
          <w:tcPr>
            <w:tcW w:w="11425" w:type="dxa"/>
            <w:tcBorders>
              <w:top w:val="nil"/>
              <w:left w:val="nil"/>
              <w:bottom w:val="single" w:sz="4" w:space="0" w:color="auto"/>
              <w:right w:val="single" w:sz="4" w:space="0" w:color="auto"/>
            </w:tcBorders>
            <w:shd w:val="clear" w:color="auto" w:fill="auto"/>
            <w:noWrap/>
            <w:hideMark/>
          </w:tcPr>
          <w:p w14:paraId="60A766D9" w14:textId="77777777" w:rsidR="00E83F66" w:rsidRPr="00772251" w:rsidRDefault="00E83F66" w:rsidP="005C42AF">
            <w:pPr>
              <w:spacing w:before="60" w:after="60" w:line="240" w:lineRule="auto"/>
              <w:rPr>
                <w:noProof/>
                <w:sz w:val="20"/>
              </w:rPr>
            </w:pPr>
            <w:r>
              <w:rPr>
                <w:noProof/>
                <w:sz w:val="20"/>
              </w:rPr>
              <w:t>- Triturada ou em pó</w:t>
            </w:r>
          </w:p>
        </w:tc>
        <w:tc>
          <w:tcPr>
            <w:tcW w:w="986" w:type="dxa"/>
            <w:tcBorders>
              <w:top w:val="nil"/>
              <w:left w:val="nil"/>
              <w:bottom w:val="single" w:sz="4" w:space="0" w:color="auto"/>
              <w:right w:val="single" w:sz="4" w:space="0" w:color="auto"/>
            </w:tcBorders>
            <w:shd w:val="clear" w:color="auto" w:fill="auto"/>
            <w:noWrap/>
            <w:vAlign w:val="bottom"/>
            <w:hideMark/>
          </w:tcPr>
          <w:p w14:paraId="112180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10E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58A67" w14:textId="77777777" w:rsidR="00E83F66" w:rsidRPr="00772251" w:rsidRDefault="00E83F66" w:rsidP="005C42AF">
            <w:pPr>
              <w:spacing w:before="60" w:after="60" w:line="240" w:lineRule="auto"/>
              <w:rPr>
                <w:noProof/>
                <w:sz w:val="20"/>
              </w:rPr>
            </w:pPr>
            <w:r>
              <w:rPr>
                <w:noProof/>
                <w:sz w:val="20"/>
              </w:rPr>
              <w:t>09062000</w:t>
            </w:r>
          </w:p>
        </w:tc>
        <w:tc>
          <w:tcPr>
            <w:tcW w:w="1134" w:type="dxa"/>
            <w:tcBorders>
              <w:top w:val="nil"/>
              <w:left w:val="nil"/>
              <w:bottom w:val="single" w:sz="4" w:space="0" w:color="auto"/>
              <w:right w:val="single" w:sz="4" w:space="0" w:color="auto"/>
            </w:tcBorders>
            <w:shd w:val="clear" w:color="auto" w:fill="auto"/>
            <w:noWrap/>
            <w:hideMark/>
          </w:tcPr>
          <w:p w14:paraId="64FB51B4" w14:textId="77777777" w:rsidR="00E83F66" w:rsidRPr="00772251" w:rsidRDefault="00E83F66" w:rsidP="005C42AF">
            <w:pPr>
              <w:spacing w:before="60" w:after="60" w:line="240" w:lineRule="auto"/>
              <w:rPr>
                <w:noProof/>
                <w:sz w:val="20"/>
              </w:rPr>
            </w:pPr>
            <w:r>
              <w:rPr>
                <w:noProof/>
                <w:sz w:val="20"/>
              </w:rPr>
              <w:t>090620</w:t>
            </w:r>
          </w:p>
        </w:tc>
        <w:tc>
          <w:tcPr>
            <w:tcW w:w="11425" w:type="dxa"/>
            <w:tcBorders>
              <w:top w:val="nil"/>
              <w:left w:val="nil"/>
              <w:bottom w:val="single" w:sz="4" w:space="0" w:color="auto"/>
              <w:right w:val="single" w:sz="4" w:space="0" w:color="auto"/>
            </w:tcBorders>
            <w:shd w:val="clear" w:color="auto" w:fill="auto"/>
            <w:noWrap/>
            <w:hideMark/>
          </w:tcPr>
          <w:p w14:paraId="187A60C0" w14:textId="77777777" w:rsidR="00E83F66" w:rsidRPr="00772251" w:rsidRDefault="00E83F66" w:rsidP="005C42AF">
            <w:pPr>
              <w:spacing w:before="60" w:after="60" w:line="240" w:lineRule="auto"/>
              <w:rPr>
                <w:noProof/>
                <w:sz w:val="20"/>
              </w:rPr>
            </w:pPr>
            <w:r>
              <w:rPr>
                <w:noProof/>
                <w:sz w:val="20"/>
              </w:rPr>
              <w:t>- Trituradas ou em pó</w:t>
            </w:r>
          </w:p>
        </w:tc>
        <w:tc>
          <w:tcPr>
            <w:tcW w:w="986" w:type="dxa"/>
            <w:tcBorders>
              <w:top w:val="nil"/>
              <w:left w:val="nil"/>
              <w:bottom w:val="single" w:sz="4" w:space="0" w:color="auto"/>
              <w:right w:val="single" w:sz="4" w:space="0" w:color="auto"/>
            </w:tcBorders>
            <w:shd w:val="clear" w:color="auto" w:fill="auto"/>
            <w:noWrap/>
            <w:vAlign w:val="bottom"/>
            <w:hideMark/>
          </w:tcPr>
          <w:p w14:paraId="29DE70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DCCF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BF8CC1" w14:textId="77777777" w:rsidR="00E83F66" w:rsidRPr="00772251" w:rsidRDefault="00E83F66" w:rsidP="005C42AF">
            <w:pPr>
              <w:spacing w:before="60" w:after="60" w:line="240" w:lineRule="auto"/>
              <w:rPr>
                <w:noProof/>
                <w:sz w:val="20"/>
              </w:rPr>
            </w:pPr>
            <w:r>
              <w:rPr>
                <w:noProof/>
                <w:sz w:val="20"/>
              </w:rPr>
              <w:t>09071000</w:t>
            </w:r>
          </w:p>
        </w:tc>
        <w:tc>
          <w:tcPr>
            <w:tcW w:w="1134" w:type="dxa"/>
            <w:tcBorders>
              <w:top w:val="nil"/>
              <w:left w:val="nil"/>
              <w:bottom w:val="single" w:sz="4" w:space="0" w:color="auto"/>
              <w:right w:val="single" w:sz="4" w:space="0" w:color="auto"/>
            </w:tcBorders>
            <w:shd w:val="clear" w:color="auto" w:fill="auto"/>
            <w:noWrap/>
            <w:hideMark/>
          </w:tcPr>
          <w:p w14:paraId="35879A03" w14:textId="77777777" w:rsidR="00E83F66" w:rsidRPr="00772251" w:rsidRDefault="00E83F66" w:rsidP="005C42AF">
            <w:pPr>
              <w:spacing w:before="60" w:after="60" w:line="240" w:lineRule="auto"/>
              <w:rPr>
                <w:noProof/>
                <w:sz w:val="20"/>
              </w:rPr>
            </w:pPr>
            <w:r>
              <w:rPr>
                <w:noProof/>
                <w:sz w:val="20"/>
              </w:rPr>
              <w:t>090710</w:t>
            </w:r>
          </w:p>
        </w:tc>
        <w:tc>
          <w:tcPr>
            <w:tcW w:w="11425" w:type="dxa"/>
            <w:tcBorders>
              <w:top w:val="nil"/>
              <w:left w:val="nil"/>
              <w:bottom w:val="single" w:sz="4" w:space="0" w:color="auto"/>
              <w:right w:val="single" w:sz="4" w:space="0" w:color="auto"/>
            </w:tcBorders>
            <w:shd w:val="clear" w:color="auto" w:fill="auto"/>
            <w:noWrap/>
            <w:hideMark/>
          </w:tcPr>
          <w:p w14:paraId="2E2C2D06" w14:textId="77777777" w:rsidR="00E83F66" w:rsidRPr="00772251" w:rsidRDefault="00E83F66" w:rsidP="005C42AF">
            <w:pPr>
              <w:spacing w:before="60" w:after="60" w:line="240" w:lineRule="auto"/>
              <w:rPr>
                <w:noProof/>
                <w:sz w:val="20"/>
              </w:rPr>
            </w:pPr>
            <w:r>
              <w:rPr>
                <w:noProof/>
                <w:sz w:val="20"/>
              </w:rPr>
              <w:t>- Não triturado nem em pó</w:t>
            </w:r>
          </w:p>
        </w:tc>
        <w:tc>
          <w:tcPr>
            <w:tcW w:w="986" w:type="dxa"/>
            <w:tcBorders>
              <w:top w:val="nil"/>
              <w:left w:val="nil"/>
              <w:bottom w:val="single" w:sz="4" w:space="0" w:color="auto"/>
              <w:right w:val="single" w:sz="4" w:space="0" w:color="auto"/>
            </w:tcBorders>
            <w:shd w:val="clear" w:color="auto" w:fill="auto"/>
            <w:noWrap/>
            <w:vAlign w:val="bottom"/>
            <w:hideMark/>
          </w:tcPr>
          <w:p w14:paraId="6FC801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9C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1F85F0" w14:textId="77777777" w:rsidR="00E83F66" w:rsidRPr="00772251" w:rsidRDefault="00E83F66" w:rsidP="005C42AF">
            <w:pPr>
              <w:spacing w:before="60" w:after="60" w:line="240" w:lineRule="auto"/>
              <w:rPr>
                <w:noProof/>
                <w:sz w:val="20"/>
              </w:rPr>
            </w:pPr>
            <w:r>
              <w:rPr>
                <w:noProof/>
                <w:sz w:val="20"/>
              </w:rPr>
              <w:t>09072000</w:t>
            </w:r>
          </w:p>
        </w:tc>
        <w:tc>
          <w:tcPr>
            <w:tcW w:w="1134" w:type="dxa"/>
            <w:tcBorders>
              <w:top w:val="nil"/>
              <w:left w:val="nil"/>
              <w:bottom w:val="single" w:sz="4" w:space="0" w:color="auto"/>
              <w:right w:val="single" w:sz="4" w:space="0" w:color="auto"/>
            </w:tcBorders>
            <w:shd w:val="clear" w:color="auto" w:fill="auto"/>
            <w:noWrap/>
            <w:hideMark/>
          </w:tcPr>
          <w:p w14:paraId="14621F8F" w14:textId="77777777" w:rsidR="00E83F66" w:rsidRPr="00772251" w:rsidRDefault="00E83F66" w:rsidP="005C42AF">
            <w:pPr>
              <w:spacing w:before="60" w:after="60" w:line="240" w:lineRule="auto"/>
              <w:rPr>
                <w:noProof/>
                <w:sz w:val="20"/>
              </w:rPr>
            </w:pPr>
            <w:r>
              <w:rPr>
                <w:noProof/>
                <w:sz w:val="20"/>
              </w:rPr>
              <w:t>090720</w:t>
            </w:r>
          </w:p>
        </w:tc>
        <w:tc>
          <w:tcPr>
            <w:tcW w:w="11425" w:type="dxa"/>
            <w:tcBorders>
              <w:top w:val="nil"/>
              <w:left w:val="nil"/>
              <w:bottom w:val="single" w:sz="4" w:space="0" w:color="auto"/>
              <w:right w:val="single" w:sz="4" w:space="0" w:color="auto"/>
            </w:tcBorders>
            <w:shd w:val="clear" w:color="auto" w:fill="auto"/>
            <w:noWrap/>
            <w:hideMark/>
          </w:tcPr>
          <w:p w14:paraId="13615C7C" w14:textId="77777777" w:rsidR="00E83F66" w:rsidRPr="00772251" w:rsidRDefault="00E83F66" w:rsidP="005C42AF">
            <w:pPr>
              <w:spacing w:before="60" w:after="60" w:line="240" w:lineRule="auto"/>
              <w:rPr>
                <w:noProof/>
                <w:sz w:val="20"/>
              </w:rPr>
            </w:pPr>
            <w:r>
              <w:rPr>
                <w:noProof/>
                <w:sz w:val="20"/>
              </w:rPr>
              <w:t>- Triturado ou em pó</w:t>
            </w:r>
          </w:p>
        </w:tc>
        <w:tc>
          <w:tcPr>
            <w:tcW w:w="986" w:type="dxa"/>
            <w:tcBorders>
              <w:top w:val="nil"/>
              <w:left w:val="nil"/>
              <w:bottom w:val="single" w:sz="4" w:space="0" w:color="auto"/>
              <w:right w:val="single" w:sz="4" w:space="0" w:color="auto"/>
            </w:tcBorders>
            <w:shd w:val="clear" w:color="auto" w:fill="auto"/>
            <w:noWrap/>
            <w:vAlign w:val="bottom"/>
            <w:hideMark/>
          </w:tcPr>
          <w:p w14:paraId="1925C8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ED73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7243C" w14:textId="77777777" w:rsidR="00E83F66" w:rsidRPr="00772251" w:rsidRDefault="00E83F66" w:rsidP="005C42AF">
            <w:pPr>
              <w:spacing w:before="60" w:after="60" w:line="240" w:lineRule="auto"/>
              <w:rPr>
                <w:noProof/>
                <w:sz w:val="20"/>
              </w:rPr>
            </w:pPr>
            <w:r>
              <w:rPr>
                <w:noProof/>
                <w:sz w:val="20"/>
              </w:rPr>
              <w:t>09081100</w:t>
            </w:r>
          </w:p>
        </w:tc>
        <w:tc>
          <w:tcPr>
            <w:tcW w:w="1134" w:type="dxa"/>
            <w:tcBorders>
              <w:top w:val="nil"/>
              <w:left w:val="nil"/>
              <w:bottom w:val="single" w:sz="4" w:space="0" w:color="auto"/>
              <w:right w:val="single" w:sz="4" w:space="0" w:color="auto"/>
            </w:tcBorders>
            <w:shd w:val="clear" w:color="auto" w:fill="auto"/>
            <w:noWrap/>
            <w:hideMark/>
          </w:tcPr>
          <w:p w14:paraId="5FC5F992" w14:textId="77777777" w:rsidR="00E83F66" w:rsidRPr="00772251" w:rsidRDefault="00E83F66" w:rsidP="005C42AF">
            <w:pPr>
              <w:spacing w:before="60" w:after="60" w:line="240" w:lineRule="auto"/>
              <w:rPr>
                <w:noProof/>
                <w:sz w:val="20"/>
              </w:rPr>
            </w:pPr>
            <w:r>
              <w:rPr>
                <w:noProof/>
                <w:sz w:val="20"/>
              </w:rPr>
              <w:t>090811</w:t>
            </w:r>
          </w:p>
        </w:tc>
        <w:tc>
          <w:tcPr>
            <w:tcW w:w="11425" w:type="dxa"/>
            <w:tcBorders>
              <w:top w:val="nil"/>
              <w:left w:val="nil"/>
              <w:bottom w:val="single" w:sz="4" w:space="0" w:color="auto"/>
              <w:right w:val="single" w:sz="4" w:space="0" w:color="auto"/>
            </w:tcBorders>
            <w:shd w:val="clear" w:color="auto" w:fill="auto"/>
            <w:noWrap/>
            <w:hideMark/>
          </w:tcPr>
          <w:p w14:paraId="490445D5" w14:textId="77777777" w:rsidR="00E83F66" w:rsidRPr="00772251" w:rsidRDefault="00E83F66" w:rsidP="005C42AF">
            <w:pPr>
              <w:spacing w:before="60" w:after="60" w:line="240" w:lineRule="auto"/>
              <w:rPr>
                <w:noProof/>
                <w:sz w:val="20"/>
              </w:rPr>
            </w:pPr>
            <w:r>
              <w:rPr>
                <w:noProof/>
                <w:sz w:val="20"/>
              </w:rPr>
              <w:t>-- Não triturada nem em pó</w:t>
            </w:r>
          </w:p>
        </w:tc>
        <w:tc>
          <w:tcPr>
            <w:tcW w:w="986" w:type="dxa"/>
            <w:tcBorders>
              <w:top w:val="nil"/>
              <w:left w:val="nil"/>
              <w:bottom w:val="single" w:sz="4" w:space="0" w:color="auto"/>
              <w:right w:val="single" w:sz="4" w:space="0" w:color="auto"/>
            </w:tcBorders>
            <w:shd w:val="clear" w:color="auto" w:fill="auto"/>
            <w:noWrap/>
            <w:vAlign w:val="bottom"/>
            <w:hideMark/>
          </w:tcPr>
          <w:p w14:paraId="43F7D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F74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4BE68" w14:textId="77777777" w:rsidR="00E83F66" w:rsidRPr="00772251" w:rsidRDefault="00E83F66" w:rsidP="005C42AF">
            <w:pPr>
              <w:spacing w:before="60" w:after="60" w:line="240" w:lineRule="auto"/>
              <w:rPr>
                <w:noProof/>
                <w:sz w:val="20"/>
              </w:rPr>
            </w:pPr>
            <w:r>
              <w:rPr>
                <w:noProof/>
                <w:sz w:val="20"/>
              </w:rPr>
              <w:t>09081200</w:t>
            </w:r>
          </w:p>
        </w:tc>
        <w:tc>
          <w:tcPr>
            <w:tcW w:w="1134" w:type="dxa"/>
            <w:tcBorders>
              <w:top w:val="nil"/>
              <w:left w:val="nil"/>
              <w:bottom w:val="single" w:sz="4" w:space="0" w:color="auto"/>
              <w:right w:val="single" w:sz="4" w:space="0" w:color="auto"/>
            </w:tcBorders>
            <w:shd w:val="clear" w:color="auto" w:fill="auto"/>
            <w:noWrap/>
            <w:hideMark/>
          </w:tcPr>
          <w:p w14:paraId="06B96B82" w14:textId="77777777" w:rsidR="00E83F66" w:rsidRPr="00772251" w:rsidRDefault="00E83F66" w:rsidP="005C42AF">
            <w:pPr>
              <w:spacing w:before="60" w:after="60" w:line="240" w:lineRule="auto"/>
              <w:rPr>
                <w:noProof/>
                <w:sz w:val="20"/>
              </w:rPr>
            </w:pPr>
            <w:r>
              <w:rPr>
                <w:noProof/>
                <w:sz w:val="20"/>
              </w:rPr>
              <w:t>090812</w:t>
            </w:r>
          </w:p>
        </w:tc>
        <w:tc>
          <w:tcPr>
            <w:tcW w:w="11425" w:type="dxa"/>
            <w:tcBorders>
              <w:top w:val="nil"/>
              <w:left w:val="nil"/>
              <w:bottom w:val="single" w:sz="4" w:space="0" w:color="auto"/>
              <w:right w:val="single" w:sz="4" w:space="0" w:color="auto"/>
            </w:tcBorders>
            <w:shd w:val="clear" w:color="auto" w:fill="auto"/>
            <w:noWrap/>
            <w:hideMark/>
          </w:tcPr>
          <w:p w14:paraId="125E17E5" w14:textId="77777777" w:rsidR="00E83F66" w:rsidRPr="00772251" w:rsidRDefault="00E83F66" w:rsidP="005C42AF">
            <w:pPr>
              <w:spacing w:before="60" w:after="60" w:line="240" w:lineRule="auto"/>
              <w:rPr>
                <w:noProof/>
                <w:sz w:val="20"/>
              </w:rPr>
            </w:pPr>
            <w:r>
              <w:rPr>
                <w:noProof/>
                <w:sz w:val="20"/>
              </w:rPr>
              <w:t>-- Triturada ou em pó</w:t>
            </w:r>
          </w:p>
        </w:tc>
        <w:tc>
          <w:tcPr>
            <w:tcW w:w="986" w:type="dxa"/>
            <w:tcBorders>
              <w:top w:val="nil"/>
              <w:left w:val="nil"/>
              <w:bottom w:val="single" w:sz="4" w:space="0" w:color="auto"/>
              <w:right w:val="single" w:sz="4" w:space="0" w:color="auto"/>
            </w:tcBorders>
            <w:shd w:val="clear" w:color="auto" w:fill="auto"/>
            <w:noWrap/>
            <w:vAlign w:val="bottom"/>
            <w:hideMark/>
          </w:tcPr>
          <w:p w14:paraId="3EC772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3B76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EBBB2" w14:textId="77777777" w:rsidR="00E83F66" w:rsidRPr="00772251" w:rsidRDefault="00E83F66" w:rsidP="005C42AF">
            <w:pPr>
              <w:spacing w:before="60" w:after="60" w:line="240" w:lineRule="auto"/>
              <w:rPr>
                <w:noProof/>
                <w:sz w:val="20"/>
              </w:rPr>
            </w:pPr>
            <w:r>
              <w:rPr>
                <w:noProof/>
                <w:sz w:val="20"/>
              </w:rPr>
              <w:t>09083100</w:t>
            </w:r>
          </w:p>
        </w:tc>
        <w:tc>
          <w:tcPr>
            <w:tcW w:w="1134" w:type="dxa"/>
            <w:tcBorders>
              <w:top w:val="nil"/>
              <w:left w:val="nil"/>
              <w:bottom w:val="single" w:sz="4" w:space="0" w:color="auto"/>
              <w:right w:val="single" w:sz="4" w:space="0" w:color="auto"/>
            </w:tcBorders>
            <w:shd w:val="clear" w:color="auto" w:fill="auto"/>
            <w:noWrap/>
            <w:hideMark/>
          </w:tcPr>
          <w:p w14:paraId="6C9354D5" w14:textId="77777777" w:rsidR="00E83F66" w:rsidRPr="00772251" w:rsidRDefault="00E83F66" w:rsidP="005C42AF">
            <w:pPr>
              <w:spacing w:before="60" w:after="60" w:line="240" w:lineRule="auto"/>
              <w:rPr>
                <w:noProof/>
                <w:sz w:val="20"/>
              </w:rPr>
            </w:pPr>
            <w:r>
              <w:rPr>
                <w:noProof/>
                <w:sz w:val="20"/>
              </w:rPr>
              <w:t>090831</w:t>
            </w:r>
          </w:p>
        </w:tc>
        <w:tc>
          <w:tcPr>
            <w:tcW w:w="11425" w:type="dxa"/>
            <w:tcBorders>
              <w:top w:val="nil"/>
              <w:left w:val="nil"/>
              <w:bottom w:val="single" w:sz="4" w:space="0" w:color="auto"/>
              <w:right w:val="single" w:sz="4" w:space="0" w:color="auto"/>
            </w:tcBorders>
            <w:shd w:val="clear" w:color="auto" w:fill="auto"/>
            <w:noWrap/>
            <w:hideMark/>
          </w:tcPr>
          <w:p w14:paraId="6B2A5FEB" w14:textId="77777777" w:rsidR="00E83F66" w:rsidRPr="00772251" w:rsidRDefault="00E83F66" w:rsidP="005C42AF">
            <w:pPr>
              <w:spacing w:before="60" w:after="60" w:line="240" w:lineRule="auto"/>
              <w:rPr>
                <w:noProof/>
                <w:sz w:val="20"/>
              </w:rPr>
            </w:pPr>
            <w:r>
              <w:rPr>
                <w:noProof/>
                <w:sz w:val="20"/>
              </w:rPr>
              <w:t>-- Não triturados nem em pó</w:t>
            </w:r>
          </w:p>
        </w:tc>
        <w:tc>
          <w:tcPr>
            <w:tcW w:w="986" w:type="dxa"/>
            <w:tcBorders>
              <w:top w:val="nil"/>
              <w:left w:val="nil"/>
              <w:bottom w:val="single" w:sz="4" w:space="0" w:color="auto"/>
              <w:right w:val="single" w:sz="4" w:space="0" w:color="auto"/>
            </w:tcBorders>
            <w:shd w:val="clear" w:color="auto" w:fill="auto"/>
            <w:noWrap/>
            <w:vAlign w:val="bottom"/>
            <w:hideMark/>
          </w:tcPr>
          <w:p w14:paraId="53AEB3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BC4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3F0AC9" w14:textId="77777777" w:rsidR="00E83F66" w:rsidRPr="00772251" w:rsidRDefault="00E83F66" w:rsidP="005C42AF">
            <w:pPr>
              <w:spacing w:before="60" w:after="60" w:line="240" w:lineRule="auto"/>
              <w:rPr>
                <w:noProof/>
                <w:sz w:val="20"/>
              </w:rPr>
            </w:pPr>
            <w:r>
              <w:rPr>
                <w:noProof/>
                <w:sz w:val="20"/>
              </w:rPr>
              <w:t>09083200</w:t>
            </w:r>
          </w:p>
        </w:tc>
        <w:tc>
          <w:tcPr>
            <w:tcW w:w="1134" w:type="dxa"/>
            <w:tcBorders>
              <w:top w:val="nil"/>
              <w:left w:val="nil"/>
              <w:bottom w:val="single" w:sz="4" w:space="0" w:color="auto"/>
              <w:right w:val="single" w:sz="4" w:space="0" w:color="auto"/>
            </w:tcBorders>
            <w:shd w:val="clear" w:color="auto" w:fill="auto"/>
            <w:noWrap/>
            <w:hideMark/>
          </w:tcPr>
          <w:p w14:paraId="718D90AA" w14:textId="77777777" w:rsidR="00E83F66" w:rsidRPr="00772251" w:rsidRDefault="00E83F66" w:rsidP="005C42AF">
            <w:pPr>
              <w:spacing w:before="60" w:after="60" w:line="240" w:lineRule="auto"/>
              <w:rPr>
                <w:noProof/>
                <w:sz w:val="20"/>
              </w:rPr>
            </w:pPr>
            <w:r>
              <w:rPr>
                <w:noProof/>
                <w:sz w:val="20"/>
              </w:rPr>
              <w:t>090832</w:t>
            </w:r>
          </w:p>
        </w:tc>
        <w:tc>
          <w:tcPr>
            <w:tcW w:w="11425" w:type="dxa"/>
            <w:tcBorders>
              <w:top w:val="nil"/>
              <w:left w:val="nil"/>
              <w:bottom w:val="single" w:sz="4" w:space="0" w:color="auto"/>
              <w:right w:val="single" w:sz="4" w:space="0" w:color="auto"/>
            </w:tcBorders>
            <w:shd w:val="clear" w:color="auto" w:fill="auto"/>
            <w:noWrap/>
            <w:hideMark/>
          </w:tcPr>
          <w:p w14:paraId="5EF3CD2E" w14:textId="77777777" w:rsidR="00E83F66" w:rsidRPr="00772251" w:rsidRDefault="00E83F66" w:rsidP="005C42AF">
            <w:pPr>
              <w:spacing w:before="60" w:after="60" w:line="240" w:lineRule="auto"/>
              <w:rPr>
                <w:noProof/>
                <w:sz w:val="20"/>
              </w:rPr>
            </w:pPr>
            <w:r>
              <w:rPr>
                <w:noProof/>
                <w:sz w:val="20"/>
              </w:rPr>
              <w:t>-- Triturados ou em pó</w:t>
            </w:r>
          </w:p>
        </w:tc>
        <w:tc>
          <w:tcPr>
            <w:tcW w:w="986" w:type="dxa"/>
            <w:tcBorders>
              <w:top w:val="nil"/>
              <w:left w:val="nil"/>
              <w:bottom w:val="single" w:sz="4" w:space="0" w:color="auto"/>
              <w:right w:val="single" w:sz="4" w:space="0" w:color="auto"/>
            </w:tcBorders>
            <w:shd w:val="clear" w:color="auto" w:fill="auto"/>
            <w:noWrap/>
            <w:vAlign w:val="bottom"/>
            <w:hideMark/>
          </w:tcPr>
          <w:p w14:paraId="4A134E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0E3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D8A9E9" w14:textId="77777777" w:rsidR="00E83F66" w:rsidRPr="00772251" w:rsidRDefault="00E83F66" w:rsidP="00507CFA">
            <w:pPr>
              <w:pageBreakBefore/>
              <w:spacing w:before="60" w:after="60" w:line="240" w:lineRule="auto"/>
              <w:rPr>
                <w:noProof/>
                <w:sz w:val="20"/>
              </w:rPr>
            </w:pPr>
            <w:r>
              <w:rPr>
                <w:noProof/>
                <w:sz w:val="20"/>
              </w:rPr>
              <w:t>09092100</w:t>
            </w:r>
          </w:p>
        </w:tc>
        <w:tc>
          <w:tcPr>
            <w:tcW w:w="1134" w:type="dxa"/>
            <w:tcBorders>
              <w:top w:val="nil"/>
              <w:left w:val="nil"/>
              <w:bottom w:val="single" w:sz="4" w:space="0" w:color="auto"/>
              <w:right w:val="single" w:sz="4" w:space="0" w:color="auto"/>
            </w:tcBorders>
            <w:shd w:val="clear" w:color="auto" w:fill="auto"/>
            <w:noWrap/>
            <w:hideMark/>
          </w:tcPr>
          <w:p w14:paraId="28FAF7CF" w14:textId="77777777" w:rsidR="00E83F66" w:rsidRPr="00772251" w:rsidRDefault="00E83F66" w:rsidP="005C42AF">
            <w:pPr>
              <w:spacing w:before="60" w:after="60" w:line="240" w:lineRule="auto"/>
              <w:rPr>
                <w:noProof/>
                <w:sz w:val="20"/>
              </w:rPr>
            </w:pPr>
            <w:r>
              <w:rPr>
                <w:noProof/>
                <w:sz w:val="20"/>
              </w:rPr>
              <w:t>090921</w:t>
            </w:r>
          </w:p>
        </w:tc>
        <w:tc>
          <w:tcPr>
            <w:tcW w:w="11425" w:type="dxa"/>
            <w:tcBorders>
              <w:top w:val="nil"/>
              <w:left w:val="nil"/>
              <w:bottom w:val="single" w:sz="4" w:space="0" w:color="auto"/>
              <w:right w:val="single" w:sz="4" w:space="0" w:color="auto"/>
            </w:tcBorders>
            <w:shd w:val="clear" w:color="auto" w:fill="auto"/>
            <w:noWrap/>
            <w:hideMark/>
          </w:tcPr>
          <w:p w14:paraId="3F018176" w14:textId="77777777" w:rsidR="00E83F66" w:rsidRPr="00772251" w:rsidRDefault="00E83F66" w:rsidP="005C42AF">
            <w:pPr>
              <w:spacing w:before="60" w:after="60" w:line="240" w:lineRule="auto"/>
              <w:rPr>
                <w:noProof/>
                <w:sz w:val="20"/>
              </w:rPr>
            </w:pPr>
            <w:r>
              <w:rPr>
                <w:noProof/>
                <w:sz w:val="20"/>
              </w:rPr>
              <w:t>-- Não trituradas nem em pó</w:t>
            </w:r>
          </w:p>
        </w:tc>
        <w:tc>
          <w:tcPr>
            <w:tcW w:w="986" w:type="dxa"/>
            <w:tcBorders>
              <w:top w:val="nil"/>
              <w:left w:val="nil"/>
              <w:bottom w:val="single" w:sz="4" w:space="0" w:color="auto"/>
              <w:right w:val="single" w:sz="4" w:space="0" w:color="auto"/>
            </w:tcBorders>
            <w:shd w:val="clear" w:color="auto" w:fill="auto"/>
            <w:noWrap/>
            <w:vAlign w:val="bottom"/>
            <w:hideMark/>
          </w:tcPr>
          <w:p w14:paraId="37D06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8B17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44B4B" w14:textId="77777777" w:rsidR="00E83F66" w:rsidRPr="00772251" w:rsidRDefault="00E83F66" w:rsidP="005C42AF">
            <w:pPr>
              <w:spacing w:before="60" w:after="60" w:line="240" w:lineRule="auto"/>
              <w:rPr>
                <w:noProof/>
                <w:sz w:val="20"/>
              </w:rPr>
            </w:pPr>
            <w:r>
              <w:rPr>
                <w:noProof/>
                <w:sz w:val="20"/>
              </w:rPr>
              <w:t>09092200</w:t>
            </w:r>
          </w:p>
        </w:tc>
        <w:tc>
          <w:tcPr>
            <w:tcW w:w="1134" w:type="dxa"/>
            <w:tcBorders>
              <w:top w:val="nil"/>
              <w:left w:val="nil"/>
              <w:bottom w:val="single" w:sz="4" w:space="0" w:color="auto"/>
              <w:right w:val="single" w:sz="4" w:space="0" w:color="auto"/>
            </w:tcBorders>
            <w:shd w:val="clear" w:color="auto" w:fill="auto"/>
            <w:noWrap/>
            <w:hideMark/>
          </w:tcPr>
          <w:p w14:paraId="6DC925D4" w14:textId="77777777" w:rsidR="00E83F66" w:rsidRPr="00772251" w:rsidRDefault="00E83F66" w:rsidP="005C42AF">
            <w:pPr>
              <w:spacing w:before="60" w:after="60" w:line="240" w:lineRule="auto"/>
              <w:rPr>
                <w:noProof/>
                <w:sz w:val="20"/>
              </w:rPr>
            </w:pPr>
            <w:r>
              <w:rPr>
                <w:noProof/>
                <w:sz w:val="20"/>
              </w:rPr>
              <w:t>090922</w:t>
            </w:r>
          </w:p>
        </w:tc>
        <w:tc>
          <w:tcPr>
            <w:tcW w:w="11425" w:type="dxa"/>
            <w:tcBorders>
              <w:top w:val="nil"/>
              <w:left w:val="nil"/>
              <w:bottom w:val="single" w:sz="4" w:space="0" w:color="auto"/>
              <w:right w:val="single" w:sz="4" w:space="0" w:color="auto"/>
            </w:tcBorders>
            <w:shd w:val="clear" w:color="auto" w:fill="auto"/>
            <w:noWrap/>
            <w:hideMark/>
          </w:tcPr>
          <w:p w14:paraId="58BD2EF3" w14:textId="77777777" w:rsidR="00E83F66" w:rsidRPr="00772251" w:rsidRDefault="00E83F66" w:rsidP="005C42AF">
            <w:pPr>
              <w:spacing w:before="60" w:after="60" w:line="240" w:lineRule="auto"/>
              <w:rPr>
                <w:noProof/>
                <w:sz w:val="20"/>
              </w:rPr>
            </w:pPr>
            <w:r>
              <w:rPr>
                <w:noProof/>
                <w:sz w:val="20"/>
              </w:rPr>
              <w:t>-- Trituradas ou em pó</w:t>
            </w:r>
          </w:p>
        </w:tc>
        <w:tc>
          <w:tcPr>
            <w:tcW w:w="986" w:type="dxa"/>
            <w:tcBorders>
              <w:top w:val="nil"/>
              <w:left w:val="nil"/>
              <w:bottom w:val="single" w:sz="4" w:space="0" w:color="auto"/>
              <w:right w:val="single" w:sz="4" w:space="0" w:color="auto"/>
            </w:tcBorders>
            <w:shd w:val="clear" w:color="auto" w:fill="auto"/>
            <w:noWrap/>
            <w:vAlign w:val="bottom"/>
            <w:hideMark/>
          </w:tcPr>
          <w:p w14:paraId="6CBF0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F7E1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57AF5" w14:textId="77777777" w:rsidR="00E83F66" w:rsidRPr="00772251" w:rsidRDefault="00E83F66" w:rsidP="005C42AF">
            <w:pPr>
              <w:spacing w:before="60" w:after="60" w:line="240" w:lineRule="auto"/>
              <w:rPr>
                <w:noProof/>
                <w:sz w:val="20"/>
              </w:rPr>
            </w:pPr>
            <w:r>
              <w:rPr>
                <w:noProof/>
                <w:sz w:val="20"/>
              </w:rPr>
              <w:t>09096100</w:t>
            </w:r>
          </w:p>
        </w:tc>
        <w:tc>
          <w:tcPr>
            <w:tcW w:w="1134" w:type="dxa"/>
            <w:tcBorders>
              <w:top w:val="nil"/>
              <w:left w:val="nil"/>
              <w:bottom w:val="single" w:sz="4" w:space="0" w:color="auto"/>
              <w:right w:val="single" w:sz="4" w:space="0" w:color="auto"/>
            </w:tcBorders>
            <w:shd w:val="clear" w:color="auto" w:fill="auto"/>
            <w:noWrap/>
            <w:hideMark/>
          </w:tcPr>
          <w:p w14:paraId="5A4ADFD8" w14:textId="77777777" w:rsidR="00E83F66" w:rsidRPr="00772251" w:rsidRDefault="00E83F66" w:rsidP="005C42AF">
            <w:pPr>
              <w:spacing w:before="60" w:after="60" w:line="240" w:lineRule="auto"/>
              <w:rPr>
                <w:noProof/>
                <w:sz w:val="20"/>
              </w:rPr>
            </w:pPr>
            <w:r>
              <w:rPr>
                <w:noProof/>
                <w:sz w:val="20"/>
              </w:rPr>
              <w:t>090961</w:t>
            </w:r>
          </w:p>
        </w:tc>
        <w:tc>
          <w:tcPr>
            <w:tcW w:w="11425" w:type="dxa"/>
            <w:tcBorders>
              <w:top w:val="nil"/>
              <w:left w:val="nil"/>
              <w:bottom w:val="single" w:sz="4" w:space="0" w:color="auto"/>
              <w:right w:val="single" w:sz="4" w:space="0" w:color="auto"/>
            </w:tcBorders>
            <w:shd w:val="clear" w:color="auto" w:fill="auto"/>
            <w:noWrap/>
            <w:hideMark/>
          </w:tcPr>
          <w:p w14:paraId="057A4F51" w14:textId="77777777" w:rsidR="00E83F66" w:rsidRPr="00772251" w:rsidRDefault="00E83F66" w:rsidP="005C42AF">
            <w:pPr>
              <w:spacing w:before="60" w:after="60" w:line="240" w:lineRule="auto"/>
              <w:rPr>
                <w:noProof/>
                <w:sz w:val="20"/>
              </w:rPr>
            </w:pPr>
            <w:r>
              <w:rPr>
                <w:noProof/>
                <w:sz w:val="20"/>
              </w:rPr>
              <w:t>-- Não trituradas nem em pó</w:t>
            </w:r>
          </w:p>
        </w:tc>
        <w:tc>
          <w:tcPr>
            <w:tcW w:w="986" w:type="dxa"/>
            <w:tcBorders>
              <w:top w:val="nil"/>
              <w:left w:val="nil"/>
              <w:bottom w:val="single" w:sz="4" w:space="0" w:color="auto"/>
              <w:right w:val="single" w:sz="4" w:space="0" w:color="auto"/>
            </w:tcBorders>
            <w:shd w:val="clear" w:color="auto" w:fill="auto"/>
            <w:noWrap/>
            <w:vAlign w:val="bottom"/>
            <w:hideMark/>
          </w:tcPr>
          <w:p w14:paraId="40419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A9A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AC247" w14:textId="77777777" w:rsidR="00E83F66" w:rsidRPr="00772251" w:rsidRDefault="00E83F66" w:rsidP="005C42AF">
            <w:pPr>
              <w:spacing w:before="60" w:after="60" w:line="240" w:lineRule="auto"/>
              <w:rPr>
                <w:noProof/>
                <w:sz w:val="20"/>
              </w:rPr>
            </w:pPr>
            <w:r>
              <w:rPr>
                <w:noProof/>
                <w:sz w:val="20"/>
              </w:rPr>
              <w:t>09096200</w:t>
            </w:r>
          </w:p>
        </w:tc>
        <w:tc>
          <w:tcPr>
            <w:tcW w:w="1134" w:type="dxa"/>
            <w:tcBorders>
              <w:top w:val="nil"/>
              <w:left w:val="nil"/>
              <w:bottom w:val="single" w:sz="4" w:space="0" w:color="auto"/>
              <w:right w:val="single" w:sz="4" w:space="0" w:color="auto"/>
            </w:tcBorders>
            <w:shd w:val="clear" w:color="auto" w:fill="auto"/>
            <w:noWrap/>
            <w:hideMark/>
          </w:tcPr>
          <w:p w14:paraId="2A1C22B8" w14:textId="77777777" w:rsidR="00E83F66" w:rsidRPr="00772251" w:rsidRDefault="00E83F66" w:rsidP="005C42AF">
            <w:pPr>
              <w:spacing w:before="60" w:after="60" w:line="240" w:lineRule="auto"/>
              <w:rPr>
                <w:noProof/>
                <w:sz w:val="20"/>
              </w:rPr>
            </w:pPr>
            <w:r>
              <w:rPr>
                <w:noProof/>
                <w:sz w:val="20"/>
              </w:rPr>
              <w:t>090962</w:t>
            </w:r>
          </w:p>
        </w:tc>
        <w:tc>
          <w:tcPr>
            <w:tcW w:w="11425" w:type="dxa"/>
            <w:tcBorders>
              <w:top w:val="nil"/>
              <w:left w:val="nil"/>
              <w:bottom w:val="single" w:sz="4" w:space="0" w:color="auto"/>
              <w:right w:val="single" w:sz="4" w:space="0" w:color="auto"/>
            </w:tcBorders>
            <w:shd w:val="clear" w:color="auto" w:fill="auto"/>
            <w:noWrap/>
            <w:hideMark/>
          </w:tcPr>
          <w:p w14:paraId="146CA950" w14:textId="77777777" w:rsidR="00E83F66" w:rsidRPr="00772251" w:rsidRDefault="00E83F66" w:rsidP="005C42AF">
            <w:pPr>
              <w:spacing w:before="60" w:after="60" w:line="240" w:lineRule="auto"/>
              <w:rPr>
                <w:noProof/>
                <w:sz w:val="20"/>
              </w:rPr>
            </w:pPr>
            <w:r>
              <w:rPr>
                <w:noProof/>
                <w:sz w:val="20"/>
              </w:rPr>
              <w:t>-- Trituradas ou em pó</w:t>
            </w:r>
          </w:p>
        </w:tc>
        <w:tc>
          <w:tcPr>
            <w:tcW w:w="986" w:type="dxa"/>
            <w:tcBorders>
              <w:top w:val="nil"/>
              <w:left w:val="nil"/>
              <w:bottom w:val="single" w:sz="4" w:space="0" w:color="auto"/>
              <w:right w:val="single" w:sz="4" w:space="0" w:color="auto"/>
            </w:tcBorders>
            <w:shd w:val="clear" w:color="auto" w:fill="auto"/>
            <w:noWrap/>
            <w:vAlign w:val="bottom"/>
            <w:hideMark/>
          </w:tcPr>
          <w:p w14:paraId="27A82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ABBF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0589" w14:textId="77777777" w:rsidR="00E83F66" w:rsidRPr="00772251" w:rsidRDefault="00E83F66" w:rsidP="005C42AF">
            <w:pPr>
              <w:spacing w:before="60" w:after="60" w:line="240" w:lineRule="auto"/>
              <w:rPr>
                <w:noProof/>
                <w:sz w:val="20"/>
              </w:rPr>
            </w:pPr>
            <w:r>
              <w:rPr>
                <w:noProof/>
                <w:sz w:val="20"/>
              </w:rPr>
              <w:t>09101100</w:t>
            </w:r>
          </w:p>
        </w:tc>
        <w:tc>
          <w:tcPr>
            <w:tcW w:w="1134" w:type="dxa"/>
            <w:tcBorders>
              <w:top w:val="nil"/>
              <w:left w:val="nil"/>
              <w:bottom w:val="single" w:sz="4" w:space="0" w:color="auto"/>
              <w:right w:val="single" w:sz="4" w:space="0" w:color="auto"/>
            </w:tcBorders>
            <w:shd w:val="clear" w:color="auto" w:fill="auto"/>
            <w:noWrap/>
            <w:hideMark/>
          </w:tcPr>
          <w:p w14:paraId="002923ED" w14:textId="77777777" w:rsidR="00E83F66" w:rsidRPr="00772251" w:rsidRDefault="00E83F66" w:rsidP="005C42AF">
            <w:pPr>
              <w:spacing w:before="60" w:after="60" w:line="240" w:lineRule="auto"/>
              <w:rPr>
                <w:noProof/>
                <w:sz w:val="20"/>
              </w:rPr>
            </w:pPr>
            <w:r>
              <w:rPr>
                <w:noProof/>
                <w:sz w:val="20"/>
              </w:rPr>
              <w:t>091011</w:t>
            </w:r>
          </w:p>
        </w:tc>
        <w:tc>
          <w:tcPr>
            <w:tcW w:w="11425" w:type="dxa"/>
            <w:tcBorders>
              <w:top w:val="nil"/>
              <w:left w:val="nil"/>
              <w:bottom w:val="single" w:sz="4" w:space="0" w:color="auto"/>
              <w:right w:val="single" w:sz="4" w:space="0" w:color="auto"/>
            </w:tcBorders>
            <w:shd w:val="clear" w:color="auto" w:fill="auto"/>
            <w:noWrap/>
            <w:hideMark/>
          </w:tcPr>
          <w:p w14:paraId="4553F5B1" w14:textId="77777777" w:rsidR="00E83F66" w:rsidRPr="00772251" w:rsidRDefault="00E83F66" w:rsidP="005C42AF">
            <w:pPr>
              <w:spacing w:before="60" w:after="60" w:line="240" w:lineRule="auto"/>
              <w:rPr>
                <w:noProof/>
                <w:sz w:val="20"/>
              </w:rPr>
            </w:pPr>
            <w:r>
              <w:rPr>
                <w:noProof/>
                <w:sz w:val="20"/>
              </w:rPr>
              <w:t>-- Não triturado nem em pó</w:t>
            </w:r>
          </w:p>
        </w:tc>
        <w:tc>
          <w:tcPr>
            <w:tcW w:w="986" w:type="dxa"/>
            <w:tcBorders>
              <w:top w:val="nil"/>
              <w:left w:val="nil"/>
              <w:bottom w:val="single" w:sz="4" w:space="0" w:color="auto"/>
              <w:right w:val="single" w:sz="4" w:space="0" w:color="auto"/>
            </w:tcBorders>
            <w:shd w:val="clear" w:color="auto" w:fill="auto"/>
            <w:noWrap/>
            <w:vAlign w:val="bottom"/>
            <w:hideMark/>
          </w:tcPr>
          <w:p w14:paraId="410562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7576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D666E8" w14:textId="77777777" w:rsidR="00E83F66" w:rsidRPr="00772251" w:rsidRDefault="00E83F66" w:rsidP="005C42AF">
            <w:pPr>
              <w:spacing w:before="60" w:after="60" w:line="240" w:lineRule="auto"/>
              <w:rPr>
                <w:noProof/>
                <w:sz w:val="20"/>
              </w:rPr>
            </w:pPr>
            <w:r>
              <w:rPr>
                <w:noProof/>
                <w:sz w:val="20"/>
              </w:rPr>
              <w:t>09101200</w:t>
            </w:r>
          </w:p>
        </w:tc>
        <w:tc>
          <w:tcPr>
            <w:tcW w:w="1134" w:type="dxa"/>
            <w:tcBorders>
              <w:top w:val="nil"/>
              <w:left w:val="nil"/>
              <w:bottom w:val="single" w:sz="4" w:space="0" w:color="auto"/>
              <w:right w:val="single" w:sz="4" w:space="0" w:color="auto"/>
            </w:tcBorders>
            <w:shd w:val="clear" w:color="auto" w:fill="auto"/>
            <w:noWrap/>
            <w:hideMark/>
          </w:tcPr>
          <w:p w14:paraId="0D3690C6" w14:textId="77777777" w:rsidR="00E83F66" w:rsidRPr="00772251" w:rsidRDefault="00E83F66" w:rsidP="005C42AF">
            <w:pPr>
              <w:spacing w:before="60" w:after="60" w:line="240" w:lineRule="auto"/>
              <w:rPr>
                <w:noProof/>
                <w:sz w:val="20"/>
              </w:rPr>
            </w:pPr>
            <w:r>
              <w:rPr>
                <w:noProof/>
                <w:sz w:val="20"/>
              </w:rPr>
              <w:t>091012</w:t>
            </w:r>
          </w:p>
        </w:tc>
        <w:tc>
          <w:tcPr>
            <w:tcW w:w="11425" w:type="dxa"/>
            <w:tcBorders>
              <w:top w:val="nil"/>
              <w:left w:val="nil"/>
              <w:bottom w:val="single" w:sz="4" w:space="0" w:color="auto"/>
              <w:right w:val="single" w:sz="4" w:space="0" w:color="auto"/>
            </w:tcBorders>
            <w:shd w:val="clear" w:color="auto" w:fill="auto"/>
            <w:noWrap/>
            <w:hideMark/>
          </w:tcPr>
          <w:p w14:paraId="015CC224" w14:textId="77777777" w:rsidR="00E83F66" w:rsidRPr="00772251" w:rsidRDefault="00E83F66" w:rsidP="005C42AF">
            <w:pPr>
              <w:spacing w:before="60" w:after="60" w:line="240" w:lineRule="auto"/>
              <w:rPr>
                <w:noProof/>
                <w:sz w:val="20"/>
              </w:rPr>
            </w:pPr>
            <w:r>
              <w:rPr>
                <w:noProof/>
                <w:sz w:val="20"/>
              </w:rPr>
              <w:t>-- Triturado ou em pó</w:t>
            </w:r>
          </w:p>
        </w:tc>
        <w:tc>
          <w:tcPr>
            <w:tcW w:w="986" w:type="dxa"/>
            <w:tcBorders>
              <w:top w:val="nil"/>
              <w:left w:val="nil"/>
              <w:bottom w:val="single" w:sz="4" w:space="0" w:color="auto"/>
              <w:right w:val="single" w:sz="4" w:space="0" w:color="auto"/>
            </w:tcBorders>
            <w:shd w:val="clear" w:color="auto" w:fill="auto"/>
            <w:noWrap/>
            <w:vAlign w:val="bottom"/>
            <w:hideMark/>
          </w:tcPr>
          <w:p w14:paraId="5E909A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ADF9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4446C9" w14:textId="77777777" w:rsidR="00E83F66" w:rsidRPr="00772251" w:rsidRDefault="00E83F66" w:rsidP="005C42AF">
            <w:pPr>
              <w:spacing w:before="60" w:after="60" w:line="240" w:lineRule="auto"/>
              <w:rPr>
                <w:noProof/>
                <w:sz w:val="20"/>
              </w:rPr>
            </w:pPr>
            <w:r>
              <w:rPr>
                <w:noProof/>
                <w:sz w:val="20"/>
              </w:rPr>
              <w:t>09102000</w:t>
            </w:r>
          </w:p>
        </w:tc>
        <w:tc>
          <w:tcPr>
            <w:tcW w:w="1134" w:type="dxa"/>
            <w:tcBorders>
              <w:top w:val="nil"/>
              <w:left w:val="nil"/>
              <w:bottom w:val="single" w:sz="4" w:space="0" w:color="auto"/>
              <w:right w:val="single" w:sz="4" w:space="0" w:color="auto"/>
            </w:tcBorders>
            <w:shd w:val="clear" w:color="auto" w:fill="auto"/>
            <w:noWrap/>
            <w:hideMark/>
          </w:tcPr>
          <w:p w14:paraId="635C7924" w14:textId="77777777" w:rsidR="00E83F66" w:rsidRPr="00772251" w:rsidRDefault="00E83F66" w:rsidP="005C42AF">
            <w:pPr>
              <w:spacing w:before="60" w:after="60" w:line="240" w:lineRule="auto"/>
              <w:rPr>
                <w:noProof/>
                <w:sz w:val="20"/>
              </w:rPr>
            </w:pPr>
            <w:r>
              <w:rPr>
                <w:noProof/>
                <w:sz w:val="20"/>
              </w:rPr>
              <w:t>091020</w:t>
            </w:r>
          </w:p>
        </w:tc>
        <w:tc>
          <w:tcPr>
            <w:tcW w:w="11425" w:type="dxa"/>
            <w:tcBorders>
              <w:top w:val="nil"/>
              <w:left w:val="nil"/>
              <w:bottom w:val="single" w:sz="4" w:space="0" w:color="auto"/>
              <w:right w:val="single" w:sz="4" w:space="0" w:color="auto"/>
            </w:tcBorders>
            <w:shd w:val="clear" w:color="auto" w:fill="auto"/>
            <w:noWrap/>
            <w:hideMark/>
          </w:tcPr>
          <w:p w14:paraId="6DA0381C" w14:textId="77777777" w:rsidR="00E83F66" w:rsidRPr="00772251" w:rsidRDefault="00E83F66" w:rsidP="005C42AF">
            <w:pPr>
              <w:spacing w:before="60" w:after="60" w:line="240" w:lineRule="auto"/>
              <w:rPr>
                <w:noProof/>
                <w:sz w:val="20"/>
              </w:rPr>
            </w:pPr>
            <w:r>
              <w:rPr>
                <w:noProof/>
                <w:sz w:val="20"/>
              </w:rPr>
              <w:t>- Açafrão</w:t>
            </w:r>
          </w:p>
        </w:tc>
        <w:tc>
          <w:tcPr>
            <w:tcW w:w="986" w:type="dxa"/>
            <w:tcBorders>
              <w:top w:val="nil"/>
              <w:left w:val="nil"/>
              <w:bottom w:val="single" w:sz="4" w:space="0" w:color="auto"/>
              <w:right w:val="single" w:sz="4" w:space="0" w:color="auto"/>
            </w:tcBorders>
            <w:shd w:val="clear" w:color="auto" w:fill="auto"/>
            <w:noWrap/>
            <w:vAlign w:val="bottom"/>
            <w:hideMark/>
          </w:tcPr>
          <w:p w14:paraId="369588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D44E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46224A" w14:textId="77777777" w:rsidR="00E83F66" w:rsidRPr="00772251" w:rsidRDefault="00E83F66" w:rsidP="005C42AF">
            <w:pPr>
              <w:spacing w:before="60" w:after="60" w:line="240" w:lineRule="auto"/>
              <w:rPr>
                <w:noProof/>
                <w:sz w:val="20"/>
              </w:rPr>
            </w:pPr>
            <w:r>
              <w:rPr>
                <w:noProof/>
                <w:sz w:val="20"/>
              </w:rPr>
              <w:t>09103000</w:t>
            </w:r>
          </w:p>
        </w:tc>
        <w:tc>
          <w:tcPr>
            <w:tcW w:w="1134" w:type="dxa"/>
            <w:tcBorders>
              <w:top w:val="nil"/>
              <w:left w:val="nil"/>
              <w:bottom w:val="single" w:sz="4" w:space="0" w:color="auto"/>
              <w:right w:val="single" w:sz="4" w:space="0" w:color="auto"/>
            </w:tcBorders>
            <w:shd w:val="clear" w:color="auto" w:fill="auto"/>
            <w:noWrap/>
            <w:hideMark/>
          </w:tcPr>
          <w:p w14:paraId="5F9E2EFF" w14:textId="77777777" w:rsidR="00E83F66" w:rsidRPr="00772251" w:rsidRDefault="00E83F66" w:rsidP="005C42AF">
            <w:pPr>
              <w:spacing w:before="60" w:after="60" w:line="240" w:lineRule="auto"/>
              <w:rPr>
                <w:noProof/>
                <w:sz w:val="20"/>
              </w:rPr>
            </w:pPr>
            <w:r>
              <w:rPr>
                <w:noProof/>
                <w:sz w:val="20"/>
              </w:rPr>
              <w:t>091030</w:t>
            </w:r>
          </w:p>
        </w:tc>
        <w:tc>
          <w:tcPr>
            <w:tcW w:w="11425" w:type="dxa"/>
            <w:tcBorders>
              <w:top w:val="nil"/>
              <w:left w:val="nil"/>
              <w:bottom w:val="single" w:sz="4" w:space="0" w:color="auto"/>
              <w:right w:val="single" w:sz="4" w:space="0" w:color="auto"/>
            </w:tcBorders>
            <w:shd w:val="clear" w:color="auto" w:fill="auto"/>
            <w:noWrap/>
            <w:hideMark/>
          </w:tcPr>
          <w:p w14:paraId="527DDCBB" w14:textId="77777777" w:rsidR="00E83F66" w:rsidRPr="00772251" w:rsidRDefault="00E83F66" w:rsidP="005C42AF">
            <w:pPr>
              <w:spacing w:before="60" w:after="60" w:line="240" w:lineRule="auto"/>
              <w:rPr>
                <w:noProof/>
                <w:sz w:val="20"/>
              </w:rPr>
            </w:pPr>
            <w:r>
              <w:rPr>
                <w:noProof/>
                <w:sz w:val="20"/>
              </w:rPr>
              <w:t>- Curcuma</w:t>
            </w:r>
          </w:p>
        </w:tc>
        <w:tc>
          <w:tcPr>
            <w:tcW w:w="986" w:type="dxa"/>
            <w:tcBorders>
              <w:top w:val="nil"/>
              <w:left w:val="nil"/>
              <w:bottom w:val="single" w:sz="4" w:space="0" w:color="auto"/>
              <w:right w:val="single" w:sz="4" w:space="0" w:color="auto"/>
            </w:tcBorders>
            <w:shd w:val="clear" w:color="auto" w:fill="auto"/>
            <w:noWrap/>
            <w:vAlign w:val="bottom"/>
            <w:hideMark/>
          </w:tcPr>
          <w:p w14:paraId="4189C1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B0B9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87834" w14:textId="77777777" w:rsidR="00E83F66" w:rsidRPr="00772251" w:rsidRDefault="00E83F66" w:rsidP="005C42AF">
            <w:pPr>
              <w:spacing w:before="60" w:after="60" w:line="240" w:lineRule="auto"/>
              <w:rPr>
                <w:noProof/>
                <w:sz w:val="20"/>
              </w:rPr>
            </w:pPr>
            <w:r>
              <w:rPr>
                <w:noProof/>
                <w:sz w:val="20"/>
              </w:rPr>
              <w:t>09109100</w:t>
            </w:r>
          </w:p>
        </w:tc>
        <w:tc>
          <w:tcPr>
            <w:tcW w:w="1134" w:type="dxa"/>
            <w:tcBorders>
              <w:top w:val="nil"/>
              <w:left w:val="nil"/>
              <w:bottom w:val="single" w:sz="4" w:space="0" w:color="auto"/>
              <w:right w:val="single" w:sz="4" w:space="0" w:color="auto"/>
            </w:tcBorders>
            <w:shd w:val="clear" w:color="auto" w:fill="auto"/>
            <w:noWrap/>
            <w:hideMark/>
          </w:tcPr>
          <w:p w14:paraId="40B84AE4" w14:textId="77777777" w:rsidR="00E83F66" w:rsidRPr="00772251" w:rsidRDefault="00E83F66" w:rsidP="005C42AF">
            <w:pPr>
              <w:spacing w:before="60" w:after="60" w:line="240" w:lineRule="auto"/>
              <w:rPr>
                <w:noProof/>
                <w:sz w:val="20"/>
              </w:rPr>
            </w:pPr>
            <w:r>
              <w:rPr>
                <w:noProof/>
                <w:sz w:val="20"/>
              </w:rPr>
              <w:t>091091</w:t>
            </w:r>
          </w:p>
        </w:tc>
        <w:tc>
          <w:tcPr>
            <w:tcW w:w="11425" w:type="dxa"/>
            <w:tcBorders>
              <w:top w:val="nil"/>
              <w:left w:val="nil"/>
              <w:bottom w:val="single" w:sz="4" w:space="0" w:color="auto"/>
              <w:right w:val="single" w:sz="4" w:space="0" w:color="auto"/>
            </w:tcBorders>
            <w:shd w:val="clear" w:color="auto" w:fill="auto"/>
            <w:noWrap/>
            <w:hideMark/>
          </w:tcPr>
          <w:p w14:paraId="791DEB29" w14:textId="77777777" w:rsidR="00E83F66" w:rsidRPr="00772251" w:rsidRDefault="00E83F66" w:rsidP="005C42AF">
            <w:pPr>
              <w:spacing w:before="60" w:after="60" w:line="240" w:lineRule="auto"/>
              <w:rPr>
                <w:noProof/>
                <w:sz w:val="20"/>
              </w:rPr>
            </w:pPr>
            <w:r>
              <w:rPr>
                <w:noProof/>
                <w:sz w:val="20"/>
              </w:rPr>
              <w:t>-- Misturas mencionadas na Nota 1 b) do presente Capítulo</w:t>
            </w:r>
          </w:p>
        </w:tc>
        <w:tc>
          <w:tcPr>
            <w:tcW w:w="986" w:type="dxa"/>
            <w:tcBorders>
              <w:top w:val="nil"/>
              <w:left w:val="nil"/>
              <w:bottom w:val="single" w:sz="4" w:space="0" w:color="auto"/>
              <w:right w:val="single" w:sz="4" w:space="0" w:color="auto"/>
            </w:tcBorders>
            <w:shd w:val="clear" w:color="auto" w:fill="auto"/>
            <w:noWrap/>
            <w:vAlign w:val="bottom"/>
            <w:hideMark/>
          </w:tcPr>
          <w:p w14:paraId="0BD378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D255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D1E0D8" w14:textId="77777777" w:rsidR="00E83F66" w:rsidRPr="00772251" w:rsidRDefault="00E83F66" w:rsidP="005C42AF">
            <w:pPr>
              <w:spacing w:before="60" w:after="60" w:line="240" w:lineRule="auto"/>
              <w:rPr>
                <w:noProof/>
                <w:sz w:val="20"/>
              </w:rPr>
            </w:pPr>
            <w:r>
              <w:rPr>
                <w:noProof/>
                <w:sz w:val="20"/>
              </w:rPr>
              <w:t>09109900</w:t>
            </w:r>
          </w:p>
        </w:tc>
        <w:tc>
          <w:tcPr>
            <w:tcW w:w="1134" w:type="dxa"/>
            <w:tcBorders>
              <w:top w:val="nil"/>
              <w:left w:val="nil"/>
              <w:bottom w:val="single" w:sz="4" w:space="0" w:color="auto"/>
              <w:right w:val="single" w:sz="4" w:space="0" w:color="auto"/>
            </w:tcBorders>
            <w:shd w:val="clear" w:color="auto" w:fill="auto"/>
            <w:noWrap/>
            <w:hideMark/>
          </w:tcPr>
          <w:p w14:paraId="26ABBB3A" w14:textId="77777777" w:rsidR="00E83F66" w:rsidRPr="00772251" w:rsidRDefault="00E83F66" w:rsidP="005C42AF">
            <w:pPr>
              <w:spacing w:before="60" w:after="60" w:line="240" w:lineRule="auto"/>
              <w:rPr>
                <w:noProof/>
                <w:sz w:val="20"/>
              </w:rPr>
            </w:pPr>
            <w:r>
              <w:rPr>
                <w:noProof/>
                <w:sz w:val="20"/>
              </w:rPr>
              <w:t>091099</w:t>
            </w:r>
          </w:p>
        </w:tc>
        <w:tc>
          <w:tcPr>
            <w:tcW w:w="11425" w:type="dxa"/>
            <w:tcBorders>
              <w:top w:val="nil"/>
              <w:left w:val="nil"/>
              <w:bottom w:val="single" w:sz="4" w:space="0" w:color="auto"/>
              <w:right w:val="single" w:sz="4" w:space="0" w:color="auto"/>
            </w:tcBorders>
            <w:shd w:val="clear" w:color="auto" w:fill="auto"/>
            <w:noWrap/>
            <w:hideMark/>
          </w:tcPr>
          <w:p w14:paraId="253A642F"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4C2216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930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7CA59" w14:textId="77777777" w:rsidR="00E83F66" w:rsidRPr="00772251" w:rsidRDefault="00E83F66" w:rsidP="005C42AF">
            <w:pPr>
              <w:spacing w:before="60" w:after="60" w:line="240" w:lineRule="auto"/>
              <w:rPr>
                <w:noProof/>
                <w:sz w:val="20"/>
              </w:rPr>
            </w:pPr>
            <w:r>
              <w:rPr>
                <w:noProof/>
                <w:sz w:val="20"/>
              </w:rPr>
              <w:t>10019910</w:t>
            </w:r>
          </w:p>
        </w:tc>
        <w:tc>
          <w:tcPr>
            <w:tcW w:w="1134" w:type="dxa"/>
            <w:tcBorders>
              <w:top w:val="nil"/>
              <w:left w:val="nil"/>
              <w:bottom w:val="single" w:sz="4" w:space="0" w:color="auto"/>
              <w:right w:val="single" w:sz="4" w:space="0" w:color="auto"/>
            </w:tcBorders>
            <w:shd w:val="clear" w:color="auto" w:fill="auto"/>
            <w:noWrap/>
            <w:hideMark/>
          </w:tcPr>
          <w:p w14:paraId="138A9BEA"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478C22D8" w14:textId="77777777" w:rsidR="00E83F66" w:rsidRPr="00772251" w:rsidRDefault="00E83F66" w:rsidP="005C42AF">
            <w:pPr>
              <w:spacing w:before="60" w:after="60" w:line="240" w:lineRule="auto"/>
              <w:rPr>
                <w:noProof/>
                <w:sz w:val="20"/>
              </w:rPr>
            </w:pPr>
            <w:r>
              <w:rPr>
                <w:noProof/>
                <w:sz w:val="20"/>
              </w:rPr>
              <w:t>--- Trigo duro</w:t>
            </w:r>
          </w:p>
        </w:tc>
        <w:tc>
          <w:tcPr>
            <w:tcW w:w="986" w:type="dxa"/>
            <w:tcBorders>
              <w:top w:val="nil"/>
              <w:left w:val="nil"/>
              <w:bottom w:val="single" w:sz="4" w:space="0" w:color="auto"/>
              <w:right w:val="single" w:sz="4" w:space="0" w:color="auto"/>
            </w:tcBorders>
            <w:shd w:val="clear" w:color="auto" w:fill="auto"/>
            <w:noWrap/>
            <w:vAlign w:val="bottom"/>
            <w:hideMark/>
          </w:tcPr>
          <w:p w14:paraId="66219334"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7FE9A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2B697" w14:textId="77777777" w:rsidR="00E83F66" w:rsidRPr="00772251" w:rsidRDefault="00E83F66" w:rsidP="005C42AF">
            <w:pPr>
              <w:spacing w:before="60" w:after="60" w:line="240" w:lineRule="auto"/>
              <w:rPr>
                <w:noProof/>
                <w:sz w:val="20"/>
              </w:rPr>
            </w:pPr>
            <w:r>
              <w:rPr>
                <w:noProof/>
                <w:sz w:val="20"/>
              </w:rPr>
              <w:t>10019990</w:t>
            </w:r>
          </w:p>
        </w:tc>
        <w:tc>
          <w:tcPr>
            <w:tcW w:w="1134" w:type="dxa"/>
            <w:tcBorders>
              <w:top w:val="nil"/>
              <w:left w:val="nil"/>
              <w:bottom w:val="single" w:sz="4" w:space="0" w:color="auto"/>
              <w:right w:val="single" w:sz="4" w:space="0" w:color="auto"/>
            </w:tcBorders>
            <w:shd w:val="clear" w:color="auto" w:fill="auto"/>
            <w:noWrap/>
            <w:hideMark/>
          </w:tcPr>
          <w:p w14:paraId="01D39195"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2C84A2A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75F8F0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58BC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62242" w14:textId="77777777" w:rsidR="00E83F66" w:rsidRPr="00772251" w:rsidRDefault="00E83F66" w:rsidP="005C42AF">
            <w:pPr>
              <w:spacing w:before="60" w:after="60" w:line="240" w:lineRule="auto"/>
              <w:rPr>
                <w:noProof/>
                <w:sz w:val="20"/>
              </w:rPr>
            </w:pPr>
            <w:r>
              <w:rPr>
                <w:noProof/>
                <w:sz w:val="20"/>
              </w:rPr>
              <w:t>10051000</w:t>
            </w:r>
          </w:p>
        </w:tc>
        <w:tc>
          <w:tcPr>
            <w:tcW w:w="1134" w:type="dxa"/>
            <w:tcBorders>
              <w:top w:val="nil"/>
              <w:left w:val="nil"/>
              <w:bottom w:val="single" w:sz="4" w:space="0" w:color="auto"/>
              <w:right w:val="single" w:sz="4" w:space="0" w:color="auto"/>
            </w:tcBorders>
            <w:shd w:val="clear" w:color="auto" w:fill="auto"/>
            <w:noWrap/>
            <w:hideMark/>
          </w:tcPr>
          <w:p w14:paraId="4DDD321D" w14:textId="77777777" w:rsidR="00E83F66" w:rsidRPr="00772251" w:rsidRDefault="00E83F66" w:rsidP="005C42AF">
            <w:pPr>
              <w:spacing w:before="60" w:after="60" w:line="240" w:lineRule="auto"/>
              <w:rPr>
                <w:noProof/>
                <w:sz w:val="20"/>
              </w:rPr>
            </w:pPr>
            <w:r>
              <w:rPr>
                <w:noProof/>
                <w:sz w:val="20"/>
              </w:rPr>
              <w:t>100510</w:t>
            </w:r>
          </w:p>
        </w:tc>
        <w:tc>
          <w:tcPr>
            <w:tcW w:w="11425" w:type="dxa"/>
            <w:tcBorders>
              <w:top w:val="nil"/>
              <w:left w:val="nil"/>
              <w:bottom w:val="single" w:sz="4" w:space="0" w:color="auto"/>
              <w:right w:val="single" w:sz="4" w:space="0" w:color="auto"/>
            </w:tcBorders>
            <w:shd w:val="clear" w:color="auto" w:fill="auto"/>
            <w:noWrap/>
            <w:hideMark/>
          </w:tcPr>
          <w:p w14:paraId="39D8715B" w14:textId="77777777" w:rsidR="00E83F66" w:rsidRPr="00772251" w:rsidRDefault="00E83F66" w:rsidP="005C42AF">
            <w:pPr>
              <w:spacing w:before="60" w:after="60" w:line="240" w:lineRule="auto"/>
              <w:rPr>
                <w:noProof/>
                <w:sz w:val="20"/>
              </w:rPr>
            </w:pPr>
            <w:r>
              <w:rPr>
                <w:noProof/>
                <w:sz w:val="20"/>
              </w:rPr>
              <w:t>- Para sementeira (semeadura)</w:t>
            </w:r>
          </w:p>
        </w:tc>
        <w:tc>
          <w:tcPr>
            <w:tcW w:w="986" w:type="dxa"/>
            <w:tcBorders>
              <w:top w:val="nil"/>
              <w:left w:val="nil"/>
              <w:bottom w:val="single" w:sz="4" w:space="0" w:color="auto"/>
              <w:right w:val="single" w:sz="4" w:space="0" w:color="auto"/>
            </w:tcBorders>
            <w:shd w:val="clear" w:color="auto" w:fill="auto"/>
            <w:noWrap/>
            <w:vAlign w:val="bottom"/>
            <w:hideMark/>
          </w:tcPr>
          <w:p w14:paraId="3F817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683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9C240" w14:textId="77777777" w:rsidR="00E83F66" w:rsidRPr="00772251" w:rsidRDefault="00E83F66" w:rsidP="005C42AF">
            <w:pPr>
              <w:spacing w:before="60" w:after="60" w:line="240" w:lineRule="auto"/>
              <w:rPr>
                <w:noProof/>
                <w:sz w:val="20"/>
              </w:rPr>
            </w:pPr>
            <w:r>
              <w:rPr>
                <w:noProof/>
                <w:sz w:val="20"/>
              </w:rPr>
              <w:t>10059000</w:t>
            </w:r>
          </w:p>
        </w:tc>
        <w:tc>
          <w:tcPr>
            <w:tcW w:w="1134" w:type="dxa"/>
            <w:tcBorders>
              <w:top w:val="nil"/>
              <w:left w:val="nil"/>
              <w:bottom w:val="single" w:sz="4" w:space="0" w:color="auto"/>
              <w:right w:val="single" w:sz="4" w:space="0" w:color="auto"/>
            </w:tcBorders>
            <w:shd w:val="clear" w:color="auto" w:fill="auto"/>
            <w:noWrap/>
            <w:hideMark/>
          </w:tcPr>
          <w:p w14:paraId="630DE864" w14:textId="77777777" w:rsidR="00E83F66" w:rsidRPr="00772251" w:rsidRDefault="00E83F66" w:rsidP="005C42AF">
            <w:pPr>
              <w:spacing w:before="60" w:after="60" w:line="240" w:lineRule="auto"/>
              <w:rPr>
                <w:noProof/>
                <w:sz w:val="20"/>
              </w:rPr>
            </w:pPr>
            <w:r>
              <w:rPr>
                <w:noProof/>
                <w:sz w:val="20"/>
              </w:rPr>
              <w:t>100590</w:t>
            </w:r>
          </w:p>
        </w:tc>
        <w:tc>
          <w:tcPr>
            <w:tcW w:w="11425" w:type="dxa"/>
            <w:tcBorders>
              <w:top w:val="nil"/>
              <w:left w:val="nil"/>
              <w:bottom w:val="single" w:sz="4" w:space="0" w:color="auto"/>
              <w:right w:val="single" w:sz="4" w:space="0" w:color="auto"/>
            </w:tcBorders>
            <w:shd w:val="clear" w:color="auto" w:fill="auto"/>
            <w:noWrap/>
            <w:hideMark/>
          </w:tcPr>
          <w:p w14:paraId="279927A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99438DF"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F15B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093431" w14:textId="77777777" w:rsidR="00E83F66" w:rsidRPr="00772251" w:rsidRDefault="00E83F66" w:rsidP="005C42AF">
            <w:pPr>
              <w:spacing w:before="60" w:after="60" w:line="240" w:lineRule="auto"/>
              <w:rPr>
                <w:noProof/>
                <w:sz w:val="20"/>
              </w:rPr>
            </w:pPr>
            <w:r>
              <w:rPr>
                <w:noProof/>
                <w:sz w:val="20"/>
              </w:rPr>
              <w:t>10061000</w:t>
            </w:r>
          </w:p>
        </w:tc>
        <w:tc>
          <w:tcPr>
            <w:tcW w:w="1134" w:type="dxa"/>
            <w:tcBorders>
              <w:top w:val="nil"/>
              <w:left w:val="nil"/>
              <w:bottom w:val="single" w:sz="4" w:space="0" w:color="auto"/>
              <w:right w:val="single" w:sz="4" w:space="0" w:color="auto"/>
            </w:tcBorders>
            <w:shd w:val="clear" w:color="auto" w:fill="auto"/>
            <w:noWrap/>
            <w:hideMark/>
          </w:tcPr>
          <w:p w14:paraId="3C2414AB" w14:textId="77777777" w:rsidR="00E83F66" w:rsidRPr="00772251" w:rsidRDefault="00E83F66" w:rsidP="005C42AF">
            <w:pPr>
              <w:spacing w:before="60" w:after="60" w:line="240" w:lineRule="auto"/>
              <w:rPr>
                <w:noProof/>
                <w:sz w:val="20"/>
              </w:rPr>
            </w:pPr>
            <w:r>
              <w:rPr>
                <w:noProof/>
                <w:sz w:val="20"/>
              </w:rPr>
              <w:t>100610</w:t>
            </w:r>
          </w:p>
        </w:tc>
        <w:tc>
          <w:tcPr>
            <w:tcW w:w="11425" w:type="dxa"/>
            <w:tcBorders>
              <w:top w:val="nil"/>
              <w:left w:val="nil"/>
              <w:bottom w:val="single" w:sz="4" w:space="0" w:color="auto"/>
              <w:right w:val="single" w:sz="4" w:space="0" w:color="auto"/>
            </w:tcBorders>
            <w:shd w:val="clear" w:color="auto" w:fill="auto"/>
            <w:noWrap/>
            <w:hideMark/>
          </w:tcPr>
          <w:p w14:paraId="4F39A7EE" w14:textId="77777777" w:rsidR="00E83F66" w:rsidRPr="00772251" w:rsidRDefault="00E83F66" w:rsidP="005C42AF">
            <w:pPr>
              <w:spacing w:before="60" w:after="60" w:line="240" w:lineRule="auto"/>
              <w:rPr>
                <w:noProof/>
                <w:sz w:val="20"/>
              </w:rPr>
            </w:pPr>
            <w:r>
              <w:rPr>
                <w:noProof/>
                <w:sz w:val="20"/>
              </w:rPr>
              <w:t xml:space="preserve">- Arroz com casca (arroz </w:t>
            </w:r>
            <w:r>
              <w:rPr>
                <w:i/>
                <w:iCs/>
                <w:noProof/>
                <w:sz w:val="20"/>
              </w:rPr>
              <w:t>paddy</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1EC3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EBEC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405DE" w14:textId="77777777" w:rsidR="00E83F66" w:rsidRPr="00772251" w:rsidRDefault="00E83F66" w:rsidP="005C42AF">
            <w:pPr>
              <w:spacing w:before="60" w:after="60" w:line="240" w:lineRule="auto"/>
              <w:rPr>
                <w:noProof/>
                <w:sz w:val="20"/>
              </w:rPr>
            </w:pPr>
            <w:r>
              <w:rPr>
                <w:noProof/>
                <w:sz w:val="20"/>
              </w:rPr>
              <w:t>10062000</w:t>
            </w:r>
          </w:p>
        </w:tc>
        <w:tc>
          <w:tcPr>
            <w:tcW w:w="1134" w:type="dxa"/>
            <w:tcBorders>
              <w:top w:val="nil"/>
              <w:left w:val="nil"/>
              <w:bottom w:val="single" w:sz="4" w:space="0" w:color="auto"/>
              <w:right w:val="single" w:sz="4" w:space="0" w:color="auto"/>
            </w:tcBorders>
            <w:shd w:val="clear" w:color="auto" w:fill="auto"/>
            <w:noWrap/>
            <w:hideMark/>
          </w:tcPr>
          <w:p w14:paraId="36F1E7EC" w14:textId="77777777" w:rsidR="00E83F66" w:rsidRPr="00772251" w:rsidRDefault="00E83F66" w:rsidP="005C42AF">
            <w:pPr>
              <w:spacing w:before="60" w:after="60" w:line="240" w:lineRule="auto"/>
              <w:rPr>
                <w:noProof/>
                <w:sz w:val="20"/>
              </w:rPr>
            </w:pPr>
            <w:r>
              <w:rPr>
                <w:noProof/>
                <w:sz w:val="20"/>
              </w:rPr>
              <w:t>100620</w:t>
            </w:r>
          </w:p>
        </w:tc>
        <w:tc>
          <w:tcPr>
            <w:tcW w:w="11425" w:type="dxa"/>
            <w:tcBorders>
              <w:top w:val="nil"/>
              <w:left w:val="nil"/>
              <w:bottom w:val="single" w:sz="4" w:space="0" w:color="auto"/>
              <w:right w:val="single" w:sz="4" w:space="0" w:color="auto"/>
            </w:tcBorders>
            <w:shd w:val="clear" w:color="auto" w:fill="auto"/>
            <w:noWrap/>
            <w:hideMark/>
          </w:tcPr>
          <w:p w14:paraId="795B0D24" w14:textId="77777777" w:rsidR="00E83F66" w:rsidRPr="00772251" w:rsidRDefault="00E83F66" w:rsidP="005C42AF">
            <w:pPr>
              <w:spacing w:before="60" w:after="60" w:line="240" w:lineRule="auto"/>
              <w:rPr>
                <w:noProof/>
                <w:sz w:val="20"/>
              </w:rPr>
            </w:pPr>
            <w:r>
              <w:rPr>
                <w:noProof/>
                <w:sz w:val="20"/>
              </w:rPr>
              <w:t xml:space="preserve">- Arroz descascado (arroz </w:t>
            </w:r>
            <w:r>
              <w:rPr>
                <w:i/>
                <w:iCs/>
                <w:noProof/>
                <w:sz w:val="20"/>
              </w:rPr>
              <w:t>cargo</w:t>
            </w:r>
            <w:r>
              <w:rPr>
                <w:noProof/>
                <w:sz w:val="20"/>
              </w:rPr>
              <w:t xml:space="preserve"> ou castanho)</w:t>
            </w:r>
          </w:p>
        </w:tc>
        <w:tc>
          <w:tcPr>
            <w:tcW w:w="986" w:type="dxa"/>
            <w:tcBorders>
              <w:top w:val="nil"/>
              <w:left w:val="nil"/>
              <w:bottom w:val="single" w:sz="4" w:space="0" w:color="auto"/>
              <w:right w:val="single" w:sz="4" w:space="0" w:color="auto"/>
            </w:tcBorders>
            <w:shd w:val="clear" w:color="auto" w:fill="auto"/>
            <w:noWrap/>
            <w:vAlign w:val="bottom"/>
            <w:hideMark/>
          </w:tcPr>
          <w:p w14:paraId="351418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230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DF267C" w14:textId="77777777" w:rsidR="00E83F66" w:rsidRPr="00772251" w:rsidRDefault="00E83F66" w:rsidP="005C42AF">
            <w:pPr>
              <w:spacing w:before="60" w:after="60" w:line="240" w:lineRule="auto"/>
              <w:rPr>
                <w:noProof/>
                <w:sz w:val="20"/>
              </w:rPr>
            </w:pPr>
            <w:r>
              <w:rPr>
                <w:noProof/>
                <w:sz w:val="20"/>
              </w:rPr>
              <w:t>10063000</w:t>
            </w:r>
          </w:p>
        </w:tc>
        <w:tc>
          <w:tcPr>
            <w:tcW w:w="1134" w:type="dxa"/>
            <w:tcBorders>
              <w:top w:val="nil"/>
              <w:left w:val="nil"/>
              <w:bottom w:val="single" w:sz="4" w:space="0" w:color="auto"/>
              <w:right w:val="single" w:sz="4" w:space="0" w:color="auto"/>
            </w:tcBorders>
            <w:shd w:val="clear" w:color="auto" w:fill="auto"/>
            <w:noWrap/>
            <w:hideMark/>
          </w:tcPr>
          <w:p w14:paraId="5AD4122D" w14:textId="77777777" w:rsidR="00E83F66" w:rsidRPr="00772251" w:rsidRDefault="00E83F66" w:rsidP="005C42AF">
            <w:pPr>
              <w:spacing w:before="60" w:after="60" w:line="240" w:lineRule="auto"/>
              <w:rPr>
                <w:noProof/>
                <w:sz w:val="20"/>
              </w:rPr>
            </w:pPr>
            <w:r>
              <w:rPr>
                <w:noProof/>
                <w:sz w:val="20"/>
              </w:rPr>
              <w:t>100630</w:t>
            </w:r>
          </w:p>
        </w:tc>
        <w:tc>
          <w:tcPr>
            <w:tcW w:w="11425" w:type="dxa"/>
            <w:tcBorders>
              <w:top w:val="nil"/>
              <w:left w:val="nil"/>
              <w:bottom w:val="single" w:sz="4" w:space="0" w:color="auto"/>
              <w:right w:val="single" w:sz="4" w:space="0" w:color="auto"/>
            </w:tcBorders>
            <w:shd w:val="clear" w:color="auto" w:fill="auto"/>
            <w:noWrap/>
            <w:hideMark/>
          </w:tcPr>
          <w:p w14:paraId="14CA2BDB" w14:textId="6143B485" w:rsidR="00E83F66" w:rsidRPr="00772251" w:rsidRDefault="00E83F66" w:rsidP="001E4B57">
            <w:pPr>
              <w:spacing w:before="60" w:after="60" w:line="240" w:lineRule="auto"/>
              <w:rPr>
                <w:noProof/>
                <w:sz w:val="20"/>
              </w:rPr>
            </w:pPr>
            <w:r>
              <w:rPr>
                <w:noProof/>
                <w:sz w:val="20"/>
              </w:rPr>
              <w:t>- Arroz semibranqueado ou branqueado, mesmo polido ou glaceado (brunido)</w:t>
            </w:r>
          </w:p>
        </w:tc>
        <w:tc>
          <w:tcPr>
            <w:tcW w:w="986" w:type="dxa"/>
            <w:tcBorders>
              <w:top w:val="nil"/>
              <w:left w:val="nil"/>
              <w:bottom w:val="single" w:sz="4" w:space="0" w:color="auto"/>
              <w:right w:val="single" w:sz="4" w:space="0" w:color="auto"/>
            </w:tcBorders>
            <w:shd w:val="clear" w:color="auto" w:fill="auto"/>
            <w:noWrap/>
            <w:vAlign w:val="bottom"/>
            <w:hideMark/>
          </w:tcPr>
          <w:p w14:paraId="2B012C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7E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D9D0B2" w14:textId="77777777" w:rsidR="00E83F66" w:rsidRPr="00772251" w:rsidRDefault="00E83F66" w:rsidP="005C42AF">
            <w:pPr>
              <w:spacing w:before="60" w:after="60" w:line="240" w:lineRule="auto"/>
              <w:rPr>
                <w:noProof/>
                <w:sz w:val="20"/>
              </w:rPr>
            </w:pPr>
            <w:r>
              <w:rPr>
                <w:noProof/>
                <w:sz w:val="20"/>
              </w:rPr>
              <w:t>10064000</w:t>
            </w:r>
          </w:p>
        </w:tc>
        <w:tc>
          <w:tcPr>
            <w:tcW w:w="1134" w:type="dxa"/>
            <w:tcBorders>
              <w:top w:val="nil"/>
              <w:left w:val="nil"/>
              <w:bottom w:val="single" w:sz="4" w:space="0" w:color="auto"/>
              <w:right w:val="single" w:sz="4" w:space="0" w:color="auto"/>
            </w:tcBorders>
            <w:shd w:val="clear" w:color="auto" w:fill="auto"/>
            <w:noWrap/>
            <w:hideMark/>
          </w:tcPr>
          <w:p w14:paraId="22280E7D" w14:textId="77777777" w:rsidR="00E83F66" w:rsidRPr="00772251" w:rsidRDefault="00E83F66" w:rsidP="005C42AF">
            <w:pPr>
              <w:spacing w:before="60" w:after="60" w:line="240" w:lineRule="auto"/>
              <w:rPr>
                <w:noProof/>
                <w:sz w:val="20"/>
              </w:rPr>
            </w:pPr>
            <w:r>
              <w:rPr>
                <w:noProof/>
                <w:sz w:val="20"/>
              </w:rPr>
              <w:t>100640</w:t>
            </w:r>
          </w:p>
        </w:tc>
        <w:tc>
          <w:tcPr>
            <w:tcW w:w="11425" w:type="dxa"/>
            <w:tcBorders>
              <w:top w:val="nil"/>
              <w:left w:val="nil"/>
              <w:bottom w:val="single" w:sz="4" w:space="0" w:color="auto"/>
              <w:right w:val="single" w:sz="4" w:space="0" w:color="auto"/>
            </w:tcBorders>
            <w:shd w:val="clear" w:color="auto" w:fill="auto"/>
            <w:noWrap/>
            <w:hideMark/>
          </w:tcPr>
          <w:p w14:paraId="75C0925F" w14:textId="77777777" w:rsidR="00E83F66" w:rsidRPr="00772251" w:rsidRDefault="00E83F66" w:rsidP="005C42AF">
            <w:pPr>
              <w:spacing w:before="60" w:after="60" w:line="240" w:lineRule="auto"/>
              <w:rPr>
                <w:noProof/>
                <w:sz w:val="20"/>
              </w:rPr>
            </w:pPr>
            <w:r>
              <w:rPr>
                <w:noProof/>
                <w:sz w:val="20"/>
              </w:rPr>
              <w:t>- Trincas de arroz (Arroz quebrado)</w:t>
            </w:r>
          </w:p>
        </w:tc>
        <w:tc>
          <w:tcPr>
            <w:tcW w:w="986" w:type="dxa"/>
            <w:tcBorders>
              <w:top w:val="nil"/>
              <w:left w:val="nil"/>
              <w:bottom w:val="single" w:sz="4" w:space="0" w:color="auto"/>
              <w:right w:val="single" w:sz="4" w:space="0" w:color="auto"/>
            </w:tcBorders>
            <w:shd w:val="clear" w:color="auto" w:fill="auto"/>
            <w:noWrap/>
            <w:vAlign w:val="bottom"/>
            <w:hideMark/>
          </w:tcPr>
          <w:p w14:paraId="77BC32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B014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505A" w14:textId="77777777" w:rsidR="00E83F66" w:rsidRPr="00772251" w:rsidRDefault="00E83F66" w:rsidP="00507CFA">
            <w:pPr>
              <w:pageBreakBefore/>
              <w:spacing w:before="60" w:after="60" w:line="240" w:lineRule="auto"/>
              <w:rPr>
                <w:noProof/>
                <w:sz w:val="20"/>
              </w:rPr>
            </w:pPr>
            <w:r>
              <w:rPr>
                <w:noProof/>
                <w:sz w:val="20"/>
              </w:rPr>
              <w:t>10081000</w:t>
            </w:r>
          </w:p>
        </w:tc>
        <w:tc>
          <w:tcPr>
            <w:tcW w:w="1134" w:type="dxa"/>
            <w:tcBorders>
              <w:top w:val="nil"/>
              <w:left w:val="nil"/>
              <w:bottom w:val="single" w:sz="4" w:space="0" w:color="auto"/>
              <w:right w:val="single" w:sz="4" w:space="0" w:color="auto"/>
            </w:tcBorders>
            <w:shd w:val="clear" w:color="auto" w:fill="auto"/>
            <w:noWrap/>
            <w:hideMark/>
          </w:tcPr>
          <w:p w14:paraId="137F4319" w14:textId="77777777" w:rsidR="00E83F66" w:rsidRPr="00772251" w:rsidRDefault="00E83F66" w:rsidP="005C42AF">
            <w:pPr>
              <w:spacing w:before="60" w:after="60" w:line="240" w:lineRule="auto"/>
              <w:rPr>
                <w:noProof/>
                <w:sz w:val="20"/>
              </w:rPr>
            </w:pPr>
            <w:r>
              <w:rPr>
                <w:noProof/>
                <w:sz w:val="20"/>
              </w:rPr>
              <w:t>100810</w:t>
            </w:r>
          </w:p>
        </w:tc>
        <w:tc>
          <w:tcPr>
            <w:tcW w:w="11425" w:type="dxa"/>
            <w:tcBorders>
              <w:top w:val="nil"/>
              <w:left w:val="nil"/>
              <w:bottom w:val="single" w:sz="4" w:space="0" w:color="auto"/>
              <w:right w:val="single" w:sz="4" w:space="0" w:color="auto"/>
            </w:tcBorders>
            <w:shd w:val="clear" w:color="auto" w:fill="auto"/>
            <w:noWrap/>
            <w:hideMark/>
          </w:tcPr>
          <w:p w14:paraId="143DC49E" w14:textId="77777777" w:rsidR="00E83F66" w:rsidRPr="00772251" w:rsidRDefault="00E83F66" w:rsidP="005C42AF">
            <w:pPr>
              <w:spacing w:before="60" w:after="60" w:line="240" w:lineRule="auto"/>
              <w:rPr>
                <w:noProof/>
                <w:sz w:val="20"/>
              </w:rPr>
            </w:pPr>
            <w:r>
              <w:rPr>
                <w:noProof/>
                <w:sz w:val="20"/>
              </w:rPr>
              <w:t>- Trigo mourisco</w:t>
            </w:r>
          </w:p>
        </w:tc>
        <w:tc>
          <w:tcPr>
            <w:tcW w:w="986" w:type="dxa"/>
            <w:tcBorders>
              <w:top w:val="nil"/>
              <w:left w:val="nil"/>
              <w:bottom w:val="single" w:sz="4" w:space="0" w:color="auto"/>
              <w:right w:val="single" w:sz="4" w:space="0" w:color="auto"/>
            </w:tcBorders>
            <w:shd w:val="clear" w:color="auto" w:fill="auto"/>
            <w:noWrap/>
            <w:vAlign w:val="bottom"/>
            <w:hideMark/>
          </w:tcPr>
          <w:p w14:paraId="20AC8D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0AC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0A3602" w14:textId="77777777" w:rsidR="00E83F66" w:rsidRPr="00772251" w:rsidRDefault="00E83F66" w:rsidP="005C42AF">
            <w:pPr>
              <w:spacing w:before="60" w:after="60" w:line="240" w:lineRule="auto"/>
              <w:rPr>
                <w:noProof/>
                <w:sz w:val="20"/>
              </w:rPr>
            </w:pPr>
            <w:r>
              <w:rPr>
                <w:noProof/>
                <w:sz w:val="20"/>
              </w:rPr>
              <w:t>11010000</w:t>
            </w:r>
          </w:p>
        </w:tc>
        <w:tc>
          <w:tcPr>
            <w:tcW w:w="1134" w:type="dxa"/>
            <w:tcBorders>
              <w:top w:val="nil"/>
              <w:left w:val="nil"/>
              <w:bottom w:val="single" w:sz="4" w:space="0" w:color="auto"/>
              <w:right w:val="single" w:sz="4" w:space="0" w:color="auto"/>
            </w:tcBorders>
            <w:shd w:val="clear" w:color="auto" w:fill="auto"/>
            <w:noWrap/>
            <w:hideMark/>
          </w:tcPr>
          <w:p w14:paraId="2EC6DF17" w14:textId="77777777" w:rsidR="00E83F66" w:rsidRPr="00772251" w:rsidRDefault="00E83F66" w:rsidP="005C42AF">
            <w:pPr>
              <w:spacing w:before="60" w:after="60" w:line="240" w:lineRule="auto"/>
              <w:rPr>
                <w:noProof/>
                <w:sz w:val="20"/>
              </w:rPr>
            </w:pPr>
            <w:r>
              <w:rPr>
                <w:noProof/>
                <w:sz w:val="20"/>
              </w:rPr>
              <w:t>110100</w:t>
            </w:r>
          </w:p>
        </w:tc>
        <w:tc>
          <w:tcPr>
            <w:tcW w:w="11425" w:type="dxa"/>
            <w:tcBorders>
              <w:top w:val="nil"/>
              <w:left w:val="nil"/>
              <w:bottom w:val="single" w:sz="4" w:space="0" w:color="auto"/>
              <w:right w:val="single" w:sz="4" w:space="0" w:color="auto"/>
            </w:tcBorders>
            <w:shd w:val="clear" w:color="auto" w:fill="auto"/>
            <w:noWrap/>
            <w:hideMark/>
          </w:tcPr>
          <w:p w14:paraId="1E6952A5" w14:textId="77777777" w:rsidR="00E83F66" w:rsidRPr="00772251" w:rsidRDefault="00E83F66" w:rsidP="005C42AF">
            <w:pPr>
              <w:spacing w:before="60" w:after="60" w:line="240" w:lineRule="auto"/>
              <w:rPr>
                <w:noProof/>
                <w:sz w:val="20"/>
              </w:rPr>
            </w:pPr>
            <w:r>
              <w:rPr>
                <w:noProof/>
                <w:sz w:val="20"/>
              </w:rPr>
              <w:t>Farinhas de trigo ou de mistura de trigo com centeio (</w:t>
            </w:r>
            <w:r>
              <w:rPr>
                <w:i/>
                <w:iCs/>
                <w:noProof/>
                <w:sz w:val="20"/>
              </w:rPr>
              <w:t>méteil</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9943CE3"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FD52C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0740E7" w14:textId="77777777" w:rsidR="00E83F66" w:rsidRPr="00772251" w:rsidRDefault="00E83F66" w:rsidP="005C42AF">
            <w:pPr>
              <w:spacing w:before="60" w:after="60" w:line="240" w:lineRule="auto"/>
              <w:rPr>
                <w:noProof/>
                <w:sz w:val="20"/>
              </w:rPr>
            </w:pPr>
            <w:r>
              <w:rPr>
                <w:noProof/>
                <w:sz w:val="20"/>
              </w:rPr>
              <w:t>11022000</w:t>
            </w:r>
          </w:p>
        </w:tc>
        <w:tc>
          <w:tcPr>
            <w:tcW w:w="1134" w:type="dxa"/>
            <w:tcBorders>
              <w:top w:val="nil"/>
              <w:left w:val="nil"/>
              <w:bottom w:val="single" w:sz="4" w:space="0" w:color="auto"/>
              <w:right w:val="single" w:sz="4" w:space="0" w:color="auto"/>
            </w:tcBorders>
            <w:shd w:val="clear" w:color="auto" w:fill="auto"/>
            <w:noWrap/>
            <w:hideMark/>
          </w:tcPr>
          <w:p w14:paraId="3351C77E" w14:textId="77777777" w:rsidR="00E83F66" w:rsidRPr="00772251" w:rsidRDefault="00E83F66" w:rsidP="005C42AF">
            <w:pPr>
              <w:spacing w:before="60" w:after="60" w:line="240" w:lineRule="auto"/>
              <w:rPr>
                <w:noProof/>
                <w:sz w:val="20"/>
              </w:rPr>
            </w:pPr>
            <w:r>
              <w:rPr>
                <w:noProof/>
                <w:sz w:val="20"/>
              </w:rPr>
              <w:t>110220</w:t>
            </w:r>
          </w:p>
        </w:tc>
        <w:tc>
          <w:tcPr>
            <w:tcW w:w="11425" w:type="dxa"/>
            <w:tcBorders>
              <w:top w:val="nil"/>
              <w:left w:val="nil"/>
              <w:bottom w:val="single" w:sz="4" w:space="0" w:color="auto"/>
              <w:right w:val="single" w:sz="4" w:space="0" w:color="auto"/>
            </w:tcBorders>
            <w:shd w:val="clear" w:color="auto" w:fill="auto"/>
            <w:noWrap/>
            <w:hideMark/>
          </w:tcPr>
          <w:p w14:paraId="635F03FD" w14:textId="77777777" w:rsidR="00E83F66" w:rsidRPr="00772251" w:rsidRDefault="00E83F66" w:rsidP="005C42AF">
            <w:pPr>
              <w:spacing w:before="60" w:after="60" w:line="240" w:lineRule="auto"/>
              <w:rPr>
                <w:noProof/>
                <w:sz w:val="20"/>
              </w:rPr>
            </w:pPr>
            <w:r>
              <w:rPr>
                <w:noProof/>
                <w:sz w:val="20"/>
              </w:rPr>
              <w:t>- Farinha de milho</w:t>
            </w:r>
          </w:p>
        </w:tc>
        <w:tc>
          <w:tcPr>
            <w:tcW w:w="986" w:type="dxa"/>
            <w:tcBorders>
              <w:top w:val="nil"/>
              <w:left w:val="nil"/>
              <w:bottom w:val="single" w:sz="4" w:space="0" w:color="auto"/>
              <w:right w:val="single" w:sz="4" w:space="0" w:color="auto"/>
            </w:tcBorders>
            <w:shd w:val="clear" w:color="auto" w:fill="auto"/>
            <w:noWrap/>
            <w:vAlign w:val="bottom"/>
            <w:hideMark/>
          </w:tcPr>
          <w:p w14:paraId="4F28EB3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6DD7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2B0D91" w14:textId="77777777" w:rsidR="00E83F66" w:rsidRPr="00772251" w:rsidRDefault="00E83F66" w:rsidP="005C42AF">
            <w:pPr>
              <w:spacing w:before="60" w:after="60" w:line="240" w:lineRule="auto"/>
              <w:rPr>
                <w:noProof/>
                <w:sz w:val="20"/>
              </w:rPr>
            </w:pPr>
            <w:r>
              <w:rPr>
                <w:noProof/>
                <w:sz w:val="20"/>
              </w:rPr>
              <w:t>11029000</w:t>
            </w:r>
          </w:p>
        </w:tc>
        <w:tc>
          <w:tcPr>
            <w:tcW w:w="1134" w:type="dxa"/>
            <w:tcBorders>
              <w:top w:val="nil"/>
              <w:left w:val="nil"/>
              <w:bottom w:val="single" w:sz="4" w:space="0" w:color="auto"/>
              <w:right w:val="single" w:sz="4" w:space="0" w:color="auto"/>
            </w:tcBorders>
            <w:shd w:val="clear" w:color="auto" w:fill="auto"/>
            <w:noWrap/>
            <w:hideMark/>
          </w:tcPr>
          <w:p w14:paraId="6EB46E08" w14:textId="77777777" w:rsidR="00E83F66" w:rsidRPr="00772251" w:rsidRDefault="00E83F66" w:rsidP="005C42AF">
            <w:pPr>
              <w:spacing w:before="60" w:after="60" w:line="240" w:lineRule="auto"/>
              <w:rPr>
                <w:noProof/>
                <w:sz w:val="20"/>
              </w:rPr>
            </w:pPr>
            <w:r>
              <w:rPr>
                <w:noProof/>
                <w:sz w:val="20"/>
              </w:rPr>
              <w:t>110290</w:t>
            </w:r>
          </w:p>
        </w:tc>
        <w:tc>
          <w:tcPr>
            <w:tcW w:w="11425" w:type="dxa"/>
            <w:tcBorders>
              <w:top w:val="nil"/>
              <w:left w:val="nil"/>
              <w:bottom w:val="single" w:sz="4" w:space="0" w:color="auto"/>
              <w:right w:val="single" w:sz="4" w:space="0" w:color="auto"/>
            </w:tcBorders>
            <w:shd w:val="clear" w:color="auto" w:fill="auto"/>
            <w:noWrap/>
            <w:hideMark/>
          </w:tcPr>
          <w:p w14:paraId="1AEE1A80"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3B7B62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878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4D19C" w14:textId="77777777" w:rsidR="00E83F66" w:rsidRPr="00772251" w:rsidRDefault="00E83F66" w:rsidP="005C42AF">
            <w:pPr>
              <w:spacing w:before="60" w:after="60" w:line="240" w:lineRule="auto"/>
              <w:rPr>
                <w:noProof/>
                <w:sz w:val="20"/>
              </w:rPr>
            </w:pPr>
            <w:r>
              <w:rPr>
                <w:noProof/>
                <w:sz w:val="20"/>
              </w:rPr>
              <w:t>11031100</w:t>
            </w:r>
          </w:p>
        </w:tc>
        <w:tc>
          <w:tcPr>
            <w:tcW w:w="1134" w:type="dxa"/>
            <w:tcBorders>
              <w:top w:val="nil"/>
              <w:left w:val="nil"/>
              <w:bottom w:val="single" w:sz="4" w:space="0" w:color="auto"/>
              <w:right w:val="single" w:sz="4" w:space="0" w:color="auto"/>
            </w:tcBorders>
            <w:shd w:val="clear" w:color="auto" w:fill="auto"/>
            <w:noWrap/>
            <w:hideMark/>
          </w:tcPr>
          <w:p w14:paraId="344A159B" w14:textId="77777777" w:rsidR="00E83F66" w:rsidRPr="00772251" w:rsidRDefault="00E83F66" w:rsidP="005C42AF">
            <w:pPr>
              <w:spacing w:before="60" w:after="60" w:line="240" w:lineRule="auto"/>
              <w:rPr>
                <w:noProof/>
                <w:sz w:val="20"/>
              </w:rPr>
            </w:pPr>
            <w:r>
              <w:rPr>
                <w:noProof/>
                <w:sz w:val="20"/>
              </w:rPr>
              <w:t>110311</w:t>
            </w:r>
          </w:p>
        </w:tc>
        <w:tc>
          <w:tcPr>
            <w:tcW w:w="11425" w:type="dxa"/>
            <w:tcBorders>
              <w:top w:val="nil"/>
              <w:left w:val="nil"/>
              <w:bottom w:val="single" w:sz="4" w:space="0" w:color="auto"/>
              <w:right w:val="single" w:sz="4" w:space="0" w:color="auto"/>
            </w:tcBorders>
            <w:shd w:val="clear" w:color="auto" w:fill="auto"/>
            <w:noWrap/>
            <w:hideMark/>
          </w:tcPr>
          <w:p w14:paraId="192B9D2C" w14:textId="77777777" w:rsidR="00E83F66" w:rsidRPr="00772251" w:rsidRDefault="00E83F66" w:rsidP="005C42AF">
            <w:pPr>
              <w:spacing w:before="60" w:after="60" w:line="240" w:lineRule="auto"/>
              <w:rPr>
                <w:noProof/>
                <w:sz w:val="20"/>
              </w:rPr>
            </w:pPr>
            <w:r>
              <w:rPr>
                <w:noProof/>
                <w:sz w:val="20"/>
              </w:rPr>
              <w:t>-- De trigo</w:t>
            </w:r>
          </w:p>
        </w:tc>
        <w:tc>
          <w:tcPr>
            <w:tcW w:w="986" w:type="dxa"/>
            <w:tcBorders>
              <w:top w:val="nil"/>
              <w:left w:val="nil"/>
              <w:bottom w:val="single" w:sz="4" w:space="0" w:color="auto"/>
              <w:right w:val="single" w:sz="4" w:space="0" w:color="auto"/>
            </w:tcBorders>
            <w:shd w:val="clear" w:color="auto" w:fill="auto"/>
            <w:noWrap/>
            <w:vAlign w:val="bottom"/>
            <w:hideMark/>
          </w:tcPr>
          <w:p w14:paraId="39396D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1B06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7B3474" w14:textId="77777777" w:rsidR="00E83F66" w:rsidRPr="00772251" w:rsidRDefault="00E83F66" w:rsidP="005C42AF">
            <w:pPr>
              <w:spacing w:before="60" w:after="60" w:line="240" w:lineRule="auto"/>
              <w:rPr>
                <w:noProof/>
                <w:sz w:val="20"/>
              </w:rPr>
            </w:pPr>
            <w:r>
              <w:rPr>
                <w:noProof/>
                <w:sz w:val="20"/>
              </w:rPr>
              <w:t>11031300</w:t>
            </w:r>
          </w:p>
        </w:tc>
        <w:tc>
          <w:tcPr>
            <w:tcW w:w="1134" w:type="dxa"/>
            <w:tcBorders>
              <w:top w:val="nil"/>
              <w:left w:val="nil"/>
              <w:bottom w:val="single" w:sz="4" w:space="0" w:color="auto"/>
              <w:right w:val="single" w:sz="4" w:space="0" w:color="auto"/>
            </w:tcBorders>
            <w:shd w:val="clear" w:color="auto" w:fill="auto"/>
            <w:noWrap/>
            <w:hideMark/>
          </w:tcPr>
          <w:p w14:paraId="419846A5" w14:textId="77777777" w:rsidR="00E83F66" w:rsidRPr="00772251" w:rsidRDefault="00E83F66" w:rsidP="005C42AF">
            <w:pPr>
              <w:spacing w:before="60" w:after="60" w:line="240" w:lineRule="auto"/>
              <w:rPr>
                <w:noProof/>
                <w:sz w:val="20"/>
              </w:rPr>
            </w:pPr>
            <w:r>
              <w:rPr>
                <w:noProof/>
                <w:sz w:val="20"/>
              </w:rPr>
              <w:t>110313</w:t>
            </w:r>
          </w:p>
        </w:tc>
        <w:tc>
          <w:tcPr>
            <w:tcW w:w="11425" w:type="dxa"/>
            <w:tcBorders>
              <w:top w:val="nil"/>
              <w:left w:val="nil"/>
              <w:bottom w:val="single" w:sz="4" w:space="0" w:color="auto"/>
              <w:right w:val="single" w:sz="4" w:space="0" w:color="auto"/>
            </w:tcBorders>
            <w:shd w:val="clear" w:color="auto" w:fill="auto"/>
            <w:noWrap/>
            <w:hideMark/>
          </w:tcPr>
          <w:p w14:paraId="09DAEF34" w14:textId="77777777" w:rsidR="00E83F66" w:rsidRPr="00772251" w:rsidRDefault="00E83F66" w:rsidP="005C42AF">
            <w:pPr>
              <w:spacing w:before="60" w:after="60" w:line="240" w:lineRule="auto"/>
              <w:rPr>
                <w:noProof/>
                <w:sz w:val="20"/>
              </w:rPr>
            </w:pPr>
            <w:r>
              <w:rPr>
                <w:noProof/>
                <w:sz w:val="20"/>
              </w:rPr>
              <w:t>-- De milho</w:t>
            </w:r>
          </w:p>
        </w:tc>
        <w:tc>
          <w:tcPr>
            <w:tcW w:w="986" w:type="dxa"/>
            <w:tcBorders>
              <w:top w:val="nil"/>
              <w:left w:val="nil"/>
              <w:bottom w:val="single" w:sz="4" w:space="0" w:color="auto"/>
              <w:right w:val="single" w:sz="4" w:space="0" w:color="auto"/>
            </w:tcBorders>
            <w:shd w:val="clear" w:color="auto" w:fill="auto"/>
            <w:noWrap/>
            <w:vAlign w:val="bottom"/>
            <w:hideMark/>
          </w:tcPr>
          <w:p w14:paraId="2F1747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448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2D238" w14:textId="77777777" w:rsidR="00E83F66" w:rsidRPr="00772251" w:rsidRDefault="00E83F66" w:rsidP="005C42AF">
            <w:pPr>
              <w:spacing w:before="60" w:after="60" w:line="240" w:lineRule="auto"/>
              <w:rPr>
                <w:noProof/>
                <w:sz w:val="20"/>
              </w:rPr>
            </w:pPr>
            <w:r>
              <w:rPr>
                <w:noProof/>
                <w:sz w:val="20"/>
              </w:rPr>
              <w:t>11041200</w:t>
            </w:r>
          </w:p>
        </w:tc>
        <w:tc>
          <w:tcPr>
            <w:tcW w:w="1134" w:type="dxa"/>
            <w:tcBorders>
              <w:top w:val="nil"/>
              <w:left w:val="nil"/>
              <w:bottom w:val="single" w:sz="4" w:space="0" w:color="auto"/>
              <w:right w:val="single" w:sz="4" w:space="0" w:color="auto"/>
            </w:tcBorders>
            <w:shd w:val="clear" w:color="auto" w:fill="auto"/>
            <w:noWrap/>
            <w:hideMark/>
          </w:tcPr>
          <w:p w14:paraId="3B079778" w14:textId="77777777" w:rsidR="00E83F66" w:rsidRPr="00772251" w:rsidRDefault="00E83F66" w:rsidP="005C42AF">
            <w:pPr>
              <w:spacing w:before="60" w:after="60" w:line="240" w:lineRule="auto"/>
              <w:rPr>
                <w:noProof/>
                <w:sz w:val="20"/>
              </w:rPr>
            </w:pPr>
            <w:r>
              <w:rPr>
                <w:noProof/>
                <w:sz w:val="20"/>
              </w:rPr>
              <w:t>110412</w:t>
            </w:r>
          </w:p>
        </w:tc>
        <w:tc>
          <w:tcPr>
            <w:tcW w:w="11425" w:type="dxa"/>
            <w:tcBorders>
              <w:top w:val="nil"/>
              <w:left w:val="nil"/>
              <w:bottom w:val="single" w:sz="4" w:space="0" w:color="auto"/>
              <w:right w:val="single" w:sz="4" w:space="0" w:color="auto"/>
            </w:tcBorders>
            <w:shd w:val="clear" w:color="auto" w:fill="auto"/>
            <w:noWrap/>
            <w:hideMark/>
          </w:tcPr>
          <w:p w14:paraId="2D4AAA5D" w14:textId="77777777" w:rsidR="00E83F66" w:rsidRPr="00772251" w:rsidRDefault="00E83F66" w:rsidP="005C42AF">
            <w:pPr>
              <w:spacing w:before="60" w:after="60" w:line="240" w:lineRule="auto"/>
              <w:rPr>
                <w:noProof/>
                <w:sz w:val="20"/>
              </w:rPr>
            </w:pPr>
            <w:r>
              <w:rPr>
                <w:noProof/>
                <w:sz w:val="20"/>
              </w:rPr>
              <w:t>-- De aveia</w:t>
            </w:r>
          </w:p>
        </w:tc>
        <w:tc>
          <w:tcPr>
            <w:tcW w:w="986" w:type="dxa"/>
            <w:tcBorders>
              <w:top w:val="nil"/>
              <w:left w:val="nil"/>
              <w:bottom w:val="single" w:sz="4" w:space="0" w:color="auto"/>
              <w:right w:val="single" w:sz="4" w:space="0" w:color="auto"/>
            </w:tcBorders>
            <w:shd w:val="clear" w:color="auto" w:fill="auto"/>
            <w:noWrap/>
            <w:vAlign w:val="bottom"/>
            <w:hideMark/>
          </w:tcPr>
          <w:p w14:paraId="24768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98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D10559" w14:textId="77777777" w:rsidR="00E83F66" w:rsidRPr="00772251" w:rsidRDefault="00E83F66" w:rsidP="005C42AF">
            <w:pPr>
              <w:spacing w:before="60" w:after="60" w:line="240" w:lineRule="auto"/>
              <w:rPr>
                <w:noProof/>
                <w:sz w:val="20"/>
              </w:rPr>
            </w:pPr>
            <w:r>
              <w:rPr>
                <w:noProof/>
                <w:sz w:val="20"/>
              </w:rPr>
              <w:t>11041900</w:t>
            </w:r>
          </w:p>
        </w:tc>
        <w:tc>
          <w:tcPr>
            <w:tcW w:w="1134" w:type="dxa"/>
            <w:tcBorders>
              <w:top w:val="nil"/>
              <w:left w:val="nil"/>
              <w:bottom w:val="single" w:sz="4" w:space="0" w:color="auto"/>
              <w:right w:val="single" w:sz="4" w:space="0" w:color="auto"/>
            </w:tcBorders>
            <w:shd w:val="clear" w:color="auto" w:fill="auto"/>
            <w:noWrap/>
            <w:hideMark/>
          </w:tcPr>
          <w:p w14:paraId="3BC6DD81" w14:textId="77777777" w:rsidR="00E83F66" w:rsidRPr="00772251" w:rsidRDefault="00E83F66" w:rsidP="005C42AF">
            <w:pPr>
              <w:spacing w:before="60" w:after="60" w:line="240" w:lineRule="auto"/>
              <w:rPr>
                <w:noProof/>
                <w:sz w:val="20"/>
              </w:rPr>
            </w:pPr>
            <w:r>
              <w:rPr>
                <w:noProof/>
                <w:sz w:val="20"/>
              </w:rPr>
              <w:t>110419</w:t>
            </w:r>
          </w:p>
        </w:tc>
        <w:tc>
          <w:tcPr>
            <w:tcW w:w="11425" w:type="dxa"/>
            <w:tcBorders>
              <w:top w:val="nil"/>
              <w:left w:val="nil"/>
              <w:bottom w:val="single" w:sz="4" w:space="0" w:color="auto"/>
              <w:right w:val="single" w:sz="4" w:space="0" w:color="auto"/>
            </w:tcBorders>
            <w:shd w:val="clear" w:color="auto" w:fill="auto"/>
            <w:noWrap/>
            <w:hideMark/>
          </w:tcPr>
          <w:p w14:paraId="572C8437" w14:textId="77777777" w:rsidR="00E83F66" w:rsidRPr="00772251" w:rsidRDefault="00E83F66" w:rsidP="005C42AF">
            <w:pPr>
              <w:spacing w:before="60" w:after="60" w:line="240" w:lineRule="auto"/>
              <w:rPr>
                <w:noProof/>
                <w:sz w:val="20"/>
              </w:rPr>
            </w:pPr>
            <w:r>
              <w:rPr>
                <w:noProof/>
                <w:sz w:val="20"/>
              </w:rPr>
              <w:t>-- De outros cereais</w:t>
            </w:r>
          </w:p>
        </w:tc>
        <w:tc>
          <w:tcPr>
            <w:tcW w:w="986" w:type="dxa"/>
            <w:tcBorders>
              <w:top w:val="nil"/>
              <w:left w:val="nil"/>
              <w:bottom w:val="single" w:sz="4" w:space="0" w:color="auto"/>
              <w:right w:val="single" w:sz="4" w:space="0" w:color="auto"/>
            </w:tcBorders>
            <w:shd w:val="clear" w:color="auto" w:fill="auto"/>
            <w:noWrap/>
            <w:vAlign w:val="bottom"/>
            <w:hideMark/>
          </w:tcPr>
          <w:p w14:paraId="61D910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C05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483FB" w14:textId="77777777" w:rsidR="00E83F66" w:rsidRPr="00772251" w:rsidRDefault="00E83F66" w:rsidP="005C42AF">
            <w:pPr>
              <w:spacing w:before="60" w:after="60" w:line="240" w:lineRule="auto"/>
              <w:rPr>
                <w:noProof/>
                <w:sz w:val="20"/>
              </w:rPr>
            </w:pPr>
            <w:r>
              <w:rPr>
                <w:noProof/>
                <w:sz w:val="20"/>
              </w:rPr>
              <w:t>11042900</w:t>
            </w:r>
          </w:p>
        </w:tc>
        <w:tc>
          <w:tcPr>
            <w:tcW w:w="1134" w:type="dxa"/>
            <w:tcBorders>
              <w:top w:val="nil"/>
              <w:left w:val="nil"/>
              <w:bottom w:val="single" w:sz="4" w:space="0" w:color="auto"/>
              <w:right w:val="single" w:sz="4" w:space="0" w:color="auto"/>
            </w:tcBorders>
            <w:shd w:val="clear" w:color="auto" w:fill="auto"/>
            <w:noWrap/>
            <w:hideMark/>
          </w:tcPr>
          <w:p w14:paraId="3337F346" w14:textId="77777777" w:rsidR="00E83F66" w:rsidRPr="00772251" w:rsidRDefault="00E83F66" w:rsidP="005C42AF">
            <w:pPr>
              <w:spacing w:before="60" w:after="60" w:line="240" w:lineRule="auto"/>
              <w:rPr>
                <w:noProof/>
                <w:sz w:val="20"/>
              </w:rPr>
            </w:pPr>
            <w:r>
              <w:rPr>
                <w:noProof/>
                <w:sz w:val="20"/>
              </w:rPr>
              <w:t>110429</w:t>
            </w:r>
          </w:p>
        </w:tc>
        <w:tc>
          <w:tcPr>
            <w:tcW w:w="11425" w:type="dxa"/>
            <w:tcBorders>
              <w:top w:val="nil"/>
              <w:left w:val="nil"/>
              <w:bottom w:val="single" w:sz="4" w:space="0" w:color="auto"/>
              <w:right w:val="single" w:sz="4" w:space="0" w:color="auto"/>
            </w:tcBorders>
            <w:shd w:val="clear" w:color="auto" w:fill="auto"/>
            <w:noWrap/>
            <w:hideMark/>
          </w:tcPr>
          <w:p w14:paraId="047C9C06" w14:textId="77777777" w:rsidR="00E83F66" w:rsidRPr="00772251" w:rsidRDefault="00E83F66" w:rsidP="005C42AF">
            <w:pPr>
              <w:spacing w:before="60" w:after="60" w:line="240" w:lineRule="auto"/>
              <w:rPr>
                <w:noProof/>
                <w:sz w:val="20"/>
              </w:rPr>
            </w:pPr>
            <w:r>
              <w:rPr>
                <w:noProof/>
                <w:sz w:val="20"/>
              </w:rPr>
              <w:t>-- De outros cereais</w:t>
            </w:r>
          </w:p>
        </w:tc>
        <w:tc>
          <w:tcPr>
            <w:tcW w:w="986" w:type="dxa"/>
            <w:tcBorders>
              <w:top w:val="nil"/>
              <w:left w:val="nil"/>
              <w:bottom w:val="single" w:sz="4" w:space="0" w:color="auto"/>
              <w:right w:val="single" w:sz="4" w:space="0" w:color="auto"/>
            </w:tcBorders>
            <w:shd w:val="clear" w:color="auto" w:fill="auto"/>
            <w:noWrap/>
            <w:vAlign w:val="bottom"/>
            <w:hideMark/>
          </w:tcPr>
          <w:p w14:paraId="3B7A52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A30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FD4DE" w14:textId="77777777" w:rsidR="00E83F66" w:rsidRPr="00772251" w:rsidRDefault="00E83F66" w:rsidP="005C42AF">
            <w:pPr>
              <w:spacing w:before="60" w:after="60" w:line="240" w:lineRule="auto"/>
              <w:rPr>
                <w:noProof/>
                <w:sz w:val="20"/>
              </w:rPr>
            </w:pPr>
            <w:r>
              <w:rPr>
                <w:noProof/>
                <w:sz w:val="20"/>
              </w:rPr>
              <w:t>11051000</w:t>
            </w:r>
          </w:p>
        </w:tc>
        <w:tc>
          <w:tcPr>
            <w:tcW w:w="1134" w:type="dxa"/>
            <w:tcBorders>
              <w:top w:val="nil"/>
              <w:left w:val="nil"/>
              <w:bottom w:val="single" w:sz="4" w:space="0" w:color="auto"/>
              <w:right w:val="single" w:sz="4" w:space="0" w:color="auto"/>
            </w:tcBorders>
            <w:shd w:val="clear" w:color="auto" w:fill="auto"/>
            <w:noWrap/>
            <w:hideMark/>
          </w:tcPr>
          <w:p w14:paraId="0A060AF7" w14:textId="77777777" w:rsidR="00E83F66" w:rsidRPr="00772251" w:rsidRDefault="00E83F66" w:rsidP="005C42AF">
            <w:pPr>
              <w:spacing w:before="60" w:after="60" w:line="240" w:lineRule="auto"/>
              <w:rPr>
                <w:noProof/>
                <w:sz w:val="20"/>
              </w:rPr>
            </w:pPr>
            <w:r>
              <w:rPr>
                <w:noProof/>
                <w:sz w:val="20"/>
              </w:rPr>
              <w:t>110510</w:t>
            </w:r>
          </w:p>
        </w:tc>
        <w:tc>
          <w:tcPr>
            <w:tcW w:w="11425" w:type="dxa"/>
            <w:tcBorders>
              <w:top w:val="nil"/>
              <w:left w:val="nil"/>
              <w:bottom w:val="single" w:sz="4" w:space="0" w:color="auto"/>
              <w:right w:val="single" w:sz="4" w:space="0" w:color="auto"/>
            </w:tcBorders>
            <w:shd w:val="clear" w:color="auto" w:fill="auto"/>
            <w:noWrap/>
            <w:hideMark/>
          </w:tcPr>
          <w:p w14:paraId="24DF4FB1" w14:textId="77777777" w:rsidR="00E83F66" w:rsidRPr="00772251" w:rsidRDefault="00E83F66" w:rsidP="005C42AF">
            <w:pPr>
              <w:spacing w:before="60" w:after="60" w:line="240" w:lineRule="auto"/>
              <w:rPr>
                <w:noProof/>
                <w:sz w:val="20"/>
              </w:rPr>
            </w:pPr>
            <w:r>
              <w:rPr>
                <w:noProof/>
                <w:sz w:val="20"/>
              </w:rPr>
              <w:t>- Farinha, sêmola e pó</w:t>
            </w:r>
          </w:p>
        </w:tc>
        <w:tc>
          <w:tcPr>
            <w:tcW w:w="986" w:type="dxa"/>
            <w:tcBorders>
              <w:top w:val="nil"/>
              <w:left w:val="nil"/>
              <w:bottom w:val="single" w:sz="4" w:space="0" w:color="auto"/>
              <w:right w:val="single" w:sz="4" w:space="0" w:color="auto"/>
            </w:tcBorders>
            <w:shd w:val="clear" w:color="auto" w:fill="auto"/>
            <w:noWrap/>
            <w:vAlign w:val="bottom"/>
            <w:hideMark/>
          </w:tcPr>
          <w:p w14:paraId="260108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1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E97E2" w14:textId="77777777" w:rsidR="00E83F66" w:rsidRPr="00772251" w:rsidRDefault="00E83F66" w:rsidP="005C42AF">
            <w:pPr>
              <w:spacing w:before="60" w:after="60" w:line="240" w:lineRule="auto"/>
              <w:rPr>
                <w:noProof/>
                <w:sz w:val="20"/>
              </w:rPr>
            </w:pPr>
            <w:r>
              <w:rPr>
                <w:noProof/>
                <w:sz w:val="20"/>
              </w:rPr>
              <w:t>11052000</w:t>
            </w:r>
          </w:p>
        </w:tc>
        <w:tc>
          <w:tcPr>
            <w:tcW w:w="1134" w:type="dxa"/>
            <w:tcBorders>
              <w:top w:val="nil"/>
              <w:left w:val="nil"/>
              <w:bottom w:val="single" w:sz="4" w:space="0" w:color="auto"/>
              <w:right w:val="single" w:sz="4" w:space="0" w:color="auto"/>
            </w:tcBorders>
            <w:shd w:val="clear" w:color="auto" w:fill="auto"/>
            <w:noWrap/>
            <w:hideMark/>
          </w:tcPr>
          <w:p w14:paraId="06E59E1C" w14:textId="77777777" w:rsidR="00E83F66" w:rsidRPr="00772251" w:rsidRDefault="00E83F66" w:rsidP="005C42AF">
            <w:pPr>
              <w:spacing w:before="60" w:after="60" w:line="240" w:lineRule="auto"/>
              <w:rPr>
                <w:noProof/>
                <w:sz w:val="20"/>
              </w:rPr>
            </w:pPr>
            <w:r>
              <w:rPr>
                <w:noProof/>
                <w:sz w:val="20"/>
              </w:rPr>
              <w:t>110520</w:t>
            </w:r>
          </w:p>
        </w:tc>
        <w:tc>
          <w:tcPr>
            <w:tcW w:w="11425" w:type="dxa"/>
            <w:tcBorders>
              <w:top w:val="nil"/>
              <w:left w:val="nil"/>
              <w:bottom w:val="single" w:sz="4" w:space="0" w:color="auto"/>
              <w:right w:val="single" w:sz="4" w:space="0" w:color="auto"/>
            </w:tcBorders>
            <w:shd w:val="clear" w:color="auto" w:fill="auto"/>
            <w:noWrap/>
            <w:hideMark/>
          </w:tcPr>
          <w:p w14:paraId="31EF45F4" w14:textId="77777777" w:rsidR="00E83F66" w:rsidRPr="00772251" w:rsidRDefault="00E83F66" w:rsidP="005C42AF">
            <w:pPr>
              <w:spacing w:before="60" w:after="60" w:line="240" w:lineRule="auto"/>
              <w:rPr>
                <w:noProof/>
                <w:sz w:val="20"/>
              </w:rPr>
            </w:pPr>
            <w:r>
              <w:rPr>
                <w:noProof/>
                <w:sz w:val="20"/>
              </w:rPr>
              <w:t xml:space="preserve">- Flocos, grânulos e </w:t>
            </w:r>
            <w:r>
              <w:rPr>
                <w:i/>
                <w:iCs/>
                <w:noProof/>
                <w:sz w:val="20"/>
              </w:rPr>
              <w:t>pellets</w:t>
            </w:r>
          </w:p>
        </w:tc>
        <w:tc>
          <w:tcPr>
            <w:tcW w:w="986" w:type="dxa"/>
            <w:tcBorders>
              <w:top w:val="nil"/>
              <w:left w:val="nil"/>
              <w:bottom w:val="single" w:sz="4" w:space="0" w:color="auto"/>
              <w:right w:val="single" w:sz="4" w:space="0" w:color="auto"/>
            </w:tcBorders>
            <w:shd w:val="clear" w:color="auto" w:fill="auto"/>
            <w:noWrap/>
            <w:vAlign w:val="bottom"/>
            <w:hideMark/>
          </w:tcPr>
          <w:p w14:paraId="435B7A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4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D966E" w14:textId="77777777" w:rsidR="00E83F66" w:rsidRPr="00772251" w:rsidRDefault="00E83F66" w:rsidP="005C42AF">
            <w:pPr>
              <w:spacing w:before="60" w:after="60" w:line="240" w:lineRule="auto"/>
              <w:rPr>
                <w:noProof/>
                <w:sz w:val="20"/>
              </w:rPr>
            </w:pPr>
            <w:r>
              <w:rPr>
                <w:noProof/>
                <w:sz w:val="20"/>
              </w:rPr>
              <w:t>11071000</w:t>
            </w:r>
          </w:p>
        </w:tc>
        <w:tc>
          <w:tcPr>
            <w:tcW w:w="1134" w:type="dxa"/>
            <w:tcBorders>
              <w:top w:val="nil"/>
              <w:left w:val="nil"/>
              <w:bottom w:val="single" w:sz="4" w:space="0" w:color="auto"/>
              <w:right w:val="single" w:sz="4" w:space="0" w:color="auto"/>
            </w:tcBorders>
            <w:shd w:val="clear" w:color="auto" w:fill="auto"/>
            <w:noWrap/>
            <w:hideMark/>
          </w:tcPr>
          <w:p w14:paraId="0C20EB2E" w14:textId="77777777" w:rsidR="00E83F66" w:rsidRPr="00772251" w:rsidRDefault="00E83F66" w:rsidP="005C42AF">
            <w:pPr>
              <w:spacing w:before="60" w:after="60" w:line="240" w:lineRule="auto"/>
              <w:rPr>
                <w:noProof/>
                <w:sz w:val="20"/>
              </w:rPr>
            </w:pPr>
            <w:r>
              <w:rPr>
                <w:noProof/>
                <w:sz w:val="20"/>
              </w:rPr>
              <w:t>110710</w:t>
            </w:r>
          </w:p>
        </w:tc>
        <w:tc>
          <w:tcPr>
            <w:tcW w:w="11425" w:type="dxa"/>
            <w:tcBorders>
              <w:top w:val="nil"/>
              <w:left w:val="nil"/>
              <w:bottom w:val="single" w:sz="4" w:space="0" w:color="auto"/>
              <w:right w:val="single" w:sz="4" w:space="0" w:color="auto"/>
            </w:tcBorders>
            <w:shd w:val="clear" w:color="auto" w:fill="auto"/>
            <w:noWrap/>
            <w:hideMark/>
          </w:tcPr>
          <w:p w14:paraId="65EB08CB" w14:textId="77777777" w:rsidR="00E83F66" w:rsidRPr="00772251" w:rsidRDefault="00E83F66" w:rsidP="005C42AF">
            <w:pPr>
              <w:spacing w:before="60" w:after="60" w:line="240" w:lineRule="auto"/>
              <w:rPr>
                <w:noProof/>
                <w:sz w:val="20"/>
              </w:rPr>
            </w:pPr>
            <w:r>
              <w:rPr>
                <w:noProof/>
                <w:sz w:val="20"/>
              </w:rPr>
              <w:t>- Não torrado</w:t>
            </w:r>
          </w:p>
        </w:tc>
        <w:tc>
          <w:tcPr>
            <w:tcW w:w="986" w:type="dxa"/>
            <w:tcBorders>
              <w:top w:val="nil"/>
              <w:left w:val="nil"/>
              <w:bottom w:val="single" w:sz="4" w:space="0" w:color="auto"/>
              <w:right w:val="single" w:sz="4" w:space="0" w:color="auto"/>
            </w:tcBorders>
            <w:shd w:val="clear" w:color="auto" w:fill="auto"/>
            <w:noWrap/>
            <w:vAlign w:val="bottom"/>
            <w:hideMark/>
          </w:tcPr>
          <w:p w14:paraId="04BD3FB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B341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7F2F30" w14:textId="77777777" w:rsidR="00E83F66" w:rsidRPr="00772251" w:rsidRDefault="00E83F66" w:rsidP="005C42AF">
            <w:pPr>
              <w:spacing w:before="60" w:after="60" w:line="240" w:lineRule="auto"/>
              <w:rPr>
                <w:noProof/>
                <w:sz w:val="20"/>
              </w:rPr>
            </w:pPr>
            <w:r>
              <w:rPr>
                <w:noProof/>
                <w:sz w:val="20"/>
              </w:rPr>
              <w:t>11072000</w:t>
            </w:r>
          </w:p>
        </w:tc>
        <w:tc>
          <w:tcPr>
            <w:tcW w:w="1134" w:type="dxa"/>
            <w:tcBorders>
              <w:top w:val="nil"/>
              <w:left w:val="nil"/>
              <w:bottom w:val="single" w:sz="4" w:space="0" w:color="auto"/>
              <w:right w:val="single" w:sz="4" w:space="0" w:color="auto"/>
            </w:tcBorders>
            <w:shd w:val="clear" w:color="auto" w:fill="auto"/>
            <w:noWrap/>
            <w:hideMark/>
          </w:tcPr>
          <w:p w14:paraId="724220AC" w14:textId="77777777" w:rsidR="00E83F66" w:rsidRPr="00772251" w:rsidRDefault="00E83F66" w:rsidP="005C42AF">
            <w:pPr>
              <w:spacing w:before="60" w:after="60" w:line="240" w:lineRule="auto"/>
              <w:rPr>
                <w:noProof/>
                <w:sz w:val="20"/>
              </w:rPr>
            </w:pPr>
            <w:r>
              <w:rPr>
                <w:noProof/>
                <w:sz w:val="20"/>
              </w:rPr>
              <w:t>110720</w:t>
            </w:r>
          </w:p>
        </w:tc>
        <w:tc>
          <w:tcPr>
            <w:tcW w:w="11425" w:type="dxa"/>
            <w:tcBorders>
              <w:top w:val="nil"/>
              <w:left w:val="nil"/>
              <w:bottom w:val="single" w:sz="4" w:space="0" w:color="auto"/>
              <w:right w:val="single" w:sz="4" w:space="0" w:color="auto"/>
            </w:tcBorders>
            <w:shd w:val="clear" w:color="auto" w:fill="auto"/>
            <w:noWrap/>
            <w:hideMark/>
          </w:tcPr>
          <w:p w14:paraId="6DEC5753" w14:textId="77777777" w:rsidR="00E83F66" w:rsidRPr="00772251" w:rsidRDefault="00E83F66" w:rsidP="005C42AF">
            <w:pPr>
              <w:spacing w:before="60" w:after="60" w:line="240" w:lineRule="auto"/>
              <w:rPr>
                <w:noProof/>
                <w:sz w:val="20"/>
              </w:rPr>
            </w:pPr>
            <w:r>
              <w:rPr>
                <w:noProof/>
                <w:sz w:val="20"/>
              </w:rPr>
              <w:t>- Torrado</w:t>
            </w:r>
          </w:p>
        </w:tc>
        <w:tc>
          <w:tcPr>
            <w:tcW w:w="986" w:type="dxa"/>
            <w:tcBorders>
              <w:top w:val="nil"/>
              <w:left w:val="nil"/>
              <w:bottom w:val="single" w:sz="4" w:space="0" w:color="auto"/>
              <w:right w:val="single" w:sz="4" w:space="0" w:color="auto"/>
            </w:tcBorders>
            <w:shd w:val="clear" w:color="auto" w:fill="auto"/>
            <w:noWrap/>
            <w:vAlign w:val="bottom"/>
            <w:hideMark/>
          </w:tcPr>
          <w:p w14:paraId="1EDEFA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9FD4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88371F" w14:textId="77777777" w:rsidR="00E83F66" w:rsidRPr="00772251" w:rsidRDefault="00E83F66" w:rsidP="005C42AF">
            <w:pPr>
              <w:spacing w:before="60" w:after="60" w:line="240" w:lineRule="auto"/>
              <w:rPr>
                <w:noProof/>
                <w:sz w:val="20"/>
              </w:rPr>
            </w:pPr>
            <w:r>
              <w:rPr>
                <w:noProof/>
                <w:sz w:val="20"/>
              </w:rPr>
              <w:t>14049000</w:t>
            </w:r>
          </w:p>
        </w:tc>
        <w:tc>
          <w:tcPr>
            <w:tcW w:w="1134" w:type="dxa"/>
            <w:tcBorders>
              <w:top w:val="nil"/>
              <w:left w:val="nil"/>
              <w:bottom w:val="single" w:sz="4" w:space="0" w:color="auto"/>
              <w:right w:val="single" w:sz="4" w:space="0" w:color="auto"/>
            </w:tcBorders>
            <w:shd w:val="clear" w:color="auto" w:fill="auto"/>
            <w:noWrap/>
            <w:hideMark/>
          </w:tcPr>
          <w:p w14:paraId="4FB78830" w14:textId="77777777" w:rsidR="00E83F66" w:rsidRPr="00772251" w:rsidRDefault="00E83F66" w:rsidP="005C42AF">
            <w:pPr>
              <w:spacing w:before="60" w:after="60" w:line="240" w:lineRule="auto"/>
              <w:rPr>
                <w:noProof/>
                <w:sz w:val="20"/>
              </w:rPr>
            </w:pPr>
            <w:r>
              <w:rPr>
                <w:noProof/>
                <w:sz w:val="20"/>
              </w:rPr>
              <w:t>140490</w:t>
            </w:r>
          </w:p>
        </w:tc>
        <w:tc>
          <w:tcPr>
            <w:tcW w:w="11425" w:type="dxa"/>
            <w:tcBorders>
              <w:top w:val="nil"/>
              <w:left w:val="nil"/>
              <w:bottom w:val="single" w:sz="4" w:space="0" w:color="auto"/>
              <w:right w:val="single" w:sz="4" w:space="0" w:color="auto"/>
            </w:tcBorders>
            <w:shd w:val="clear" w:color="auto" w:fill="auto"/>
            <w:noWrap/>
            <w:hideMark/>
          </w:tcPr>
          <w:p w14:paraId="4EF070C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92460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B740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D9D4C" w14:textId="77777777" w:rsidR="00E83F66" w:rsidRPr="00772251" w:rsidRDefault="00E83F66" w:rsidP="005C42AF">
            <w:pPr>
              <w:spacing w:before="60" w:after="60" w:line="240" w:lineRule="auto"/>
              <w:rPr>
                <w:noProof/>
                <w:sz w:val="20"/>
              </w:rPr>
            </w:pPr>
            <w:r>
              <w:rPr>
                <w:noProof/>
                <w:sz w:val="20"/>
              </w:rPr>
              <w:t>15079000</w:t>
            </w:r>
          </w:p>
        </w:tc>
        <w:tc>
          <w:tcPr>
            <w:tcW w:w="1134" w:type="dxa"/>
            <w:tcBorders>
              <w:top w:val="nil"/>
              <w:left w:val="nil"/>
              <w:bottom w:val="single" w:sz="4" w:space="0" w:color="auto"/>
              <w:right w:val="single" w:sz="4" w:space="0" w:color="auto"/>
            </w:tcBorders>
            <w:shd w:val="clear" w:color="auto" w:fill="auto"/>
            <w:noWrap/>
            <w:hideMark/>
          </w:tcPr>
          <w:p w14:paraId="2AA8397D" w14:textId="77777777" w:rsidR="00E83F66" w:rsidRPr="00772251" w:rsidRDefault="00E83F66" w:rsidP="005C42AF">
            <w:pPr>
              <w:spacing w:before="60" w:after="60" w:line="240" w:lineRule="auto"/>
              <w:rPr>
                <w:noProof/>
                <w:sz w:val="20"/>
              </w:rPr>
            </w:pPr>
            <w:r>
              <w:rPr>
                <w:noProof/>
                <w:sz w:val="20"/>
              </w:rPr>
              <w:t>150790</w:t>
            </w:r>
          </w:p>
        </w:tc>
        <w:tc>
          <w:tcPr>
            <w:tcW w:w="11425" w:type="dxa"/>
            <w:tcBorders>
              <w:top w:val="nil"/>
              <w:left w:val="nil"/>
              <w:bottom w:val="single" w:sz="4" w:space="0" w:color="auto"/>
              <w:right w:val="single" w:sz="4" w:space="0" w:color="auto"/>
            </w:tcBorders>
            <w:shd w:val="clear" w:color="auto" w:fill="auto"/>
            <w:noWrap/>
            <w:hideMark/>
          </w:tcPr>
          <w:p w14:paraId="12B231D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92E35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CA39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C8CBF" w14:textId="77777777" w:rsidR="00E83F66" w:rsidRPr="00772251" w:rsidRDefault="00E83F66" w:rsidP="005C42AF">
            <w:pPr>
              <w:spacing w:before="60" w:after="60" w:line="240" w:lineRule="auto"/>
              <w:rPr>
                <w:noProof/>
                <w:sz w:val="20"/>
              </w:rPr>
            </w:pPr>
            <w:r>
              <w:rPr>
                <w:noProof/>
                <w:sz w:val="20"/>
              </w:rPr>
              <w:t>15099000</w:t>
            </w:r>
          </w:p>
        </w:tc>
        <w:tc>
          <w:tcPr>
            <w:tcW w:w="1134" w:type="dxa"/>
            <w:tcBorders>
              <w:top w:val="nil"/>
              <w:left w:val="nil"/>
              <w:bottom w:val="single" w:sz="4" w:space="0" w:color="auto"/>
              <w:right w:val="single" w:sz="4" w:space="0" w:color="auto"/>
            </w:tcBorders>
            <w:shd w:val="clear" w:color="auto" w:fill="auto"/>
            <w:noWrap/>
            <w:hideMark/>
          </w:tcPr>
          <w:p w14:paraId="16F06AA8" w14:textId="77777777" w:rsidR="00E83F66" w:rsidRPr="00772251" w:rsidRDefault="00E83F66" w:rsidP="005C42AF">
            <w:pPr>
              <w:spacing w:before="60" w:after="60" w:line="240" w:lineRule="auto"/>
              <w:rPr>
                <w:noProof/>
                <w:sz w:val="20"/>
              </w:rPr>
            </w:pPr>
            <w:r>
              <w:rPr>
                <w:noProof/>
                <w:sz w:val="20"/>
              </w:rPr>
              <w:t>150990</w:t>
            </w:r>
          </w:p>
        </w:tc>
        <w:tc>
          <w:tcPr>
            <w:tcW w:w="11425" w:type="dxa"/>
            <w:tcBorders>
              <w:top w:val="nil"/>
              <w:left w:val="nil"/>
              <w:bottom w:val="single" w:sz="4" w:space="0" w:color="auto"/>
              <w:right w:val="single" w:sz="4" w:space="0" w:color="auto"/>
            </w:tcBorders>
            <w:shd w:val="clear" w:color="auto" w:fill="auto"/>
            <w:noWrap/>
            <w:hideMark/>
          </w:tcPr>
          <w:p w14:paraId="20387ED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26676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1BB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1124C9" w14:textId="77777777" w:rsidR="00E83F66" w:rsidRPr="00772251" w:rsidRDefault="00E83F66" w:rsidP="005C42AF">
            <w:pPr>
              <w:spacing w:before="60" w:after="60" w:line="240" w:lineRule="auto"/>
              <w:rPr>
                <w:noProof/>
                <w:sz w:val="20"/>
              </w:rPr>
            </w:pPr>
            <w:r>
              <w:rPr>
                <w:noProof/>
                <w:sz w:val="20"/>
              </w:rPr>
              <w:t>15119010</w:t>
            </w:r>
          </w:p>
        </w:tc>
        <w:tc>
          <w:tcPr>
            <w:tcW w:w="1134" w:type="dxa"/>
            <w:tcBorders>
              <w:top w:val="nil"/>
              <w:left w:val="nil"/>
              <w:bottom w:val="single" w:sz="4" w:space="0" w:color="auto"/>
              <w:right w:val="single" w:sz="4" w:space="0" w:color="auto"/>
            </w:tcBorders>
            <w:shd w:val="clear" w:color="auto" w:fill="auto"/>
            <w:noWrap/>
            <w:hideMark/>
          </w:tcPr>
          <w:p w14:paraId="28BD0A50"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74169FD" w14:textId="77777777" w:rsidR="00E83F66" w:rsidRPr="00772251" w:rsidRDefault="00E83F66" w:rsidP="005C42AF">
            <w:pPr>
              <w:spacing w:before="60" w:after="60" w:line="240" w:lineRule="auto"/>
              <w:rPr>
                <w:noProof/>
                <w:sz w:val="20"/>
              </w:rPr>
            </w:pPr>
            <w:r>
              <w:rPr>
                <w:noProof/>
                <w:sz w:val="20"/>
              </w:rPr>
              <w:t>--- Oleína de palma, frações</w:t>
            </w:r>
          </w:p>
        </w:tc>
        <w:tc>
          <w:tcPr>
            <w:tcW w:w="986" w:type="dxa"/>
            <w:tcBorders>
              <w:top w:val="nil"/>
              <w:left w:val="nil"/>
              <w:bottom w:val="single" w:sz="4" w:space="0" w:color="auto"/>
              <w:right w:val="single" w:sz="4" w:space="0" w:color="auto"/>
            </w:tcBorders>
            <w:shd w:val="clear" w:color="auto" w:fill="auto"/>
            <w:noWrap/>
            <w:vAlign w:val="bottom"/>
            <w:hideMark/>
          </w:tcPr>
          <w:p w14:paraId="238C015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85538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FE97A2" w14:textId="77777777" w:rsidR="00E83F66" w:rsidRPr="00772251" w:rsidRDefault="00E83F66" w:rsidP="005C42AF">
            <w:pPr>
              <w:spacing w:before="60" w:after="60" w:line="240" w:lineRule="auto"/>
              <w:rPr>
                <w:noProof/>
                <w:sz w:val="20"/>
              </w:rPr>
            </w:pPr>
            <w:r>
              <w:rPr>
                <w:noProof/>
                <w:sz w:val="20"/>
              </w:rPr>
              <w:t>15119020</w:t>
            </w:r>
          </w:p>
        </w:tc>
        <w:tc>
          <w:tcPr>
            <w:tcW w:w="1134" w:type="dxa"/>
            <w:tcBorders>
              <w:top w:val="nil"/>
              <w:left w:val="nil"/>
              <w:bottom w:val="single" w:sz="4" w:space="0" w:color="auto"/>
              <w:right w:val="single" w:sz="4" w:space="0" w:color="auto"/>
            </w:tcBorders>
            <w:shd w:val="clear" w:color="auto" w:fill="auto"/>
            <w:noWrap/>
            <w:hideMark/>
          </w:tcPr>
          <w:p w14:paraId="540BF3BF"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92D4AE" w14:textId="77777777" w:rsidR="00E83F66" w:rsidRPr="00772251" w:rsidRDefault="00E83F66" w:rsidP="005C42AF">
            <w:pPr>
              <w:spacing w:before="60" w:after="60" w:line="240" w:lineRule="auto"/>
              <w:rPr>
                <w:noProof/>
                <w:sz w:val="20"/>
              </w:rPr>
            </w:pPr>
            <w:r>
              <w:rPr>
                <w:noProof/>
                <w:sz w:val="20"/>
              </w:rPr>
              <w:t>--- Estearina de palma, frações</w:t>
            </w:r>
          </w:p>
        </w:tc>
        <w:tc>
          <w:tcPr>
            <w:tcW w:w="986" w:type="dxa"/>
            <w:tcBorders>
              <w:top w:val="nil"/>
              <w:left w:val="nil"/>
              <w:bottom w:val="single" w:sz="4" w:space="0" w:color="auto"/>
              <w:right w:val="single" w:sz="4" w:space="0" w:color="auto"/>
            </w:tcBorders>
            <w:shd w:val="clear" w:color="auto" w:fill="auto"/>
            <w:noWrap/>
            <w:vAlign w:val="bottom"/>
            <w:hideMark/>
          </w:tcPr>
          <w:p w14:paraId="40F5FF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035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67D417" w14:textId="77777777" w:rsidR="00E83F66" w:rsidRPr="00772251" w:rsidRDefault="00E83F66" w:rsidP="00507CFA">
            <w:pPr>
              <w:pageBreakBefore/>
              <w:spacing w:before="60" w:after="60" w:line="240" w:lineRule="auto"/>
              <w:rPr>
                <w:noProof/>
                <w:sz w:val="20"/>
              </w:rPr>
            </w:pPr>
            <w:r>
              <w:rPr>
                <w:noProof/>
                <w:sz w:val="20"/>
              </w:rPr>
              <w:t>15119030</w:t>
            </w:r>
          </w:p>
        </w:tc>
        <w:tc>
          <w:tcPr>
            <w:tcW w:w="1134" w:type="dxa"/>
            <w:tcBorders>
              <w:top w:val="nil"/>
              <w:left w:val="nil"/>
              <w:bottom w:val="single" w:sz="4" w:space="0" w:color="auto"/>
              <w:right w:val="single" w:sz="4" w:space="0" w:color="auto"/>
            </w:tcBorders>
            <w:shd w:val="clear" w:color="auto" w:fill="auto"/>
            <w:noWrap/>
            <w:hideMark/>
          </w:tcPr>
          <w:p w14:paraId="02403FCA"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5DBDC28" w14:textId="77777777" w:rsidR="00E83F66" w:rsidRPr="00772251" w:rsidRDefault="00E83F66" w:rsidP="005C42AF">
            <w:pPr>
              <w:spacing w:before="60" w:after="60" w:line="240" w:lineRule="auto"/>
              <w:rPr>
                <w:noProof/>
                <w:sz w:val="20"/>
              </w:rPr>
            </w:pPr>
            <w:r>
              <w:rPr>
                <w:noProof/>
                <w:sz w:val="20"/>
              </w:rPr>
              <w:t>--- Oleína de palma, refinada, branqueada e desodorizada (RBD)</w:t>
            </w:r>
          </w:p>
        </w:tc>
        <w:tc>
          <w:tcPr>
            <w:tcW w:w="986" w:type="dxa"/>
            <w:tcBorders>
              <w:top w:val="nil"/>
              <w:left w:val="nil"/>
              <w:bottom w:val="single" w:sz="4" w:space="0" w:color="auto"/>
              <w:right w:val="single" w:sz="4" w:space="0" w:color="auto"/>
            </w:tcBorders>
            <w:shd w:val="clear" w:color="auto" w:fill="auto"/>
            <w:noWrap/>
            <w:vAlign w:val="bottom"/>
            <w:hideMark/>
          </w:tcPr>
          <w:p w14:paraId="0E99D8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5FB7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36FFDF" w14:textId="77777777" w:rsidR="00E83F66" w:rsidRPr="00772251" w:rsidRDefault="00E83F66" w:rsidP="005C42AF">
            <w:pPr>
              <w:spacing w:before="60" w:after="60" w:line="240" w:lineRule="auto"/>
              <w:rPr>
                <w:noProof/>
                <w:sz w:val="20"/>
              </w:rPr>
            </w:pPr>
            <w:r>
              <w:rPr>
                <w:noProof/>
                <w:sz w:val="20"/>
              </w:rPr>
              <w:t>15119040</w:t>
            </w:r>
          </w:p>
        </w:tc>
        <w:tc>
          <w:tcPr>
            <w:tcW w:w="1134" w:type="dxa"/>
            <w:tcBorders>
              <w:top w:val="nil"/>
              <w:left w:val="nil"/>
              <w:bottom w:val="single" w:sz="4" w:space="0" w:color="auto"/>
              <w:right w:val="single" w:sz="4" w:space="0" w:color="auto"/>
            </w:tcBorders>
            <w:shd w:val="clear" w:color="auto" w:fill="auto"/>
            <w:noWrap/>
            <w:hideMark/>
          </w:tcPr>
          <w:p w14:paraId="1F03151C"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544D99D4" w14:textId="77777777" w:rsidR="00E83F66" w:rsidRPr="00772251" w:rsidRDefault="00E83F66" w:rsidP="005C42AF">
            <w:pPr>
              <w:spacing w:before="60" w:after="60" w:line="240" w:lineRule="auto"/>
              <w:rPr>
                <w:noProof/>
                <w:sz w:val="20"/>
              </w:rPr>
            </w:pPr>
            <w:r>
              <w:rPr>
                <w:noProof/>
                <w:sz w:val="20"/>
              </w:rPr>
              <w:t>--- Estearina de palma, RBD</w:t>
            </w:r>
          </w:p>
        </w:tc>
        <w:tc>
          <w:tcPr>
            <w:tcW w:w="986" w:type="dxa"/>
            <w:tcBorders>
              <w:top w:val="nil"/>
              <w:left w:val="nil"/>
              <w:bottom w:val="single" w:sz="4" w:space="0" w:color="auto"/>
              <w:right w:val="single" w:sz="4" w:space="0" w:color="auto"/>
            </w:tcBorders>
            <w:shd w:val="clear" w:color="auto" w:fill="auto"/>
            <w:noWrap/>
            <w:vAlign w:val="bottom"/>
            <w:hideMark/>
          </w:tcPr>
          <w:p w14:paraId="40133E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8C1F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04C0C1" w14:textId="77777777" w:rsidR="00E83F66" w:rsidRPr="00772251" w:rsidRDefault="00E83F66" w:rsidP="005C42AF">
            <w:pPr>
              <w:spacing w:before="60" w:after="60" w:line="240" w:lineRule="auto"/>
              <w:rPr>
                <w:noProof/>
                <w:sz w:val="20"/>
              </w:rPr>
            </w:pPr>
            <w:r>
              <w:rPr>
                <w:noProof/>
                <w:sz w:val="20"/>
              </w:rPr>
              <w:t>15119090</w:t>
            </w:r>
          </w:p>
        </w:tc>
        <w:tc>
          <w:tcPr>
            <w:tcW w:w="1134" w:type="dxa"/>
            <w:tcBorders>
              <w:top w:val="nil"/>
              <w:left w:val="nil"/>
              <w:bottom w:val="single" w:sz="4" w:space="0" w:color="auto"/>
              <w:right w:val="single" w:sz="4" w:space="0" w:color="auto"/>
            </w:tcBorders>
            <w:shd w:val="clear" w:color="auto" w:fill="auto"/>
            <w:noWrap/>
            <w:hideMark/>
          </w:tcPr>
          <w:p w14:paraId="7D6364AE"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1A6CB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5CA36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89B4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9122D8" w14:textId="77777777" w:rsidR="00E83F66" w:rsidRPr="00772251" w:rsidRDefault="00E83F66" w:rsidP="005C42AF">
            <w:pPr>
              <w:spacing w:before="60" w:after="60" w:line="240" w:lineRule="auto"/>
              <w:rPr>
                <w:noProof/>
                <w:sz w:val="20"/>
              </w:rPr>
            </w:pPr>
            <w:r>
              <w:rPr>
                <w:noProof/>
                <w:sz w:val="20"/>
              </w:rPr>
              <w:t>15121900</w:t>
            </w:r>
          </w:p>
        </w:tc>
        <w:tc>
          <w:tcPr>
            <w:tcW w:w="1134" w:type="dxa"/>
            <w:tcBorders>
              <w:top w:val="nil"/>
              <w:left w:val="nil"/>
              <w:bottom w:val="single" w:sz="4" w:space="0" w:color="auto"/>
              <w:right w:val="single" w:sz="4" w:space="0" w:color="auto"/>
            </w:tcBorders>
            <w:shd w:val="clear" w:color="auto" w:fill="auto"/>
            <w:noWrap/>
            <w:hideMark/>
          </w:tcPr>
          <w:p w14:paraId="7DF2BDD6" w14:textId="77777777" w:rsidR="00E83F66" w:rsidRPr="00772251" w:rsidRDefault="00E83F66" w:rsidP="005C42AF">
            <w:pPr>
              <w:spacing w:before="60" w:after="60" w:line="240" w:lineRule="auto"/>
              <w:rPr>
                <w:noProof/>
                <w:sz w:val="20"/>
              </w:rPr>
            </w:pPr>
            <w:r>
              <w:rPr>
                <w:noProof/>
                <w:sz w:val="20"/>
              </w:rPr>
              <w:t>151219</w:t>
            </w:r>
          </w:p>
        </w:tc>
        <w:tc>
          <w:tcPr>
            <w:tcW w:w="11425" w:type="dxa"/>
            <w:tcBorders>
              <w:top w:val="nil"/>
              <w:left w:val="nil"/>
              <w:bottom w:val="single" w:sz="4" w:space="0" w:color="auto"/>
              <w:right w:val="single" w:sz="4" w:space="0" w:color="auto"/>
            </w:tcBorders>
            <w:shd w:val="clear" w:color="auto" w:fill="auto"/>
            <w:noWrap/>
            <w:hideMark/>
          </w:tcPr>
          <w:p w14:paraId="6469C73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90D1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6F98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ABD78" w14:textId="77777777" w:rsidR="00E83F66" w:rsidRPr="00772251" w:rsidRDefault="00E83F66" w:rsidP="005C42AF">
            <w:pPr>
              <w:spacing w:before="60" w:after="60" w:line="240" w:lineRule="auto"/>
              <w:rPr>
                <w:noProof/>
                <w:sz w:val="20"/>
              </w:rPr>
            </w:pPr>
            <w:r>
              <w:rPr>
                <w:noProof/>
                <w:sz w:val="20"/>
              </w:rPr>
              <w:t>15122900</w:t>
            </w:r>
          </w:p>
        </w:tc>
        <w:tc>
          <w:tcPr>
            <w:tcW w:w="1134" w:type="dxa"/>
            <w:tcBorders>
              <w:top w:val="nil"/>
              <w:left w:val="nil"/>
              <w:bottom w:val="single" w:sz="4" w:space="0" w:color="auto"/>
              <w:right w:val="single" w:sz="4" w:space="0" w:color="auto"/>
            </w:tcBorders>
            <w:shd w:val="clear" w:color="auto" w:fill="auto"/>
            <w:noWrap/>
            <w:hideMark/>
          </w:tcPr>
          <w:p w14:paraId="6E7394FC" w14:textId="77777777" w:rsidR="00E83F66" w:rsidRPr="00772251" w:rsidRDefault="00E83F66" w:rsidP="005C42AF">
            <w:pPr>
              <w:spacing w:before="60" w:after="60" w:line="240" w:lineRule="auto"/>
              <w:rPr>
                <w:noProof/>
                <w:sz w:val="20"/>
              </w:rPr>
            </w:pPr>
            <w:r>
              <w:rPr>
                <w:noProof/>
                <w:sz w:val="20"/>
              </w:rPr>
              <w:t>151229</w:t>
            </w:r>
          </w:p>
        </w:tc>
        <w:tc>
          <w:tcPr>
            <w:tcW w:w="11425" w:type="dxa"/>
            <w:tcBorders>
              <w:top w:val="nil"/>
              <w:left w:val="nil"/>
              <w:bottom w:val="single" w:sz="4" w:space="0" w:color="auto"/>
              <w:right w:val="single" w:sz="4" w:space="0" w:color="auto"/>
            </w:tcBorders>
            <w:shd w:val="clear" w:color="auto" w:fill="auto"/>
            <w:noWrap/>
            <w:hideMark/>
          </w:tcPr>
          <w:p w14:paraId="6327731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B7646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F64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40D46D" w14:textId="77777777" w:rsidR="00E83F66" w:rsidRPr="00772251" w:rsidRDefault="00E83F66" w:rsidP="005C42AF">
            <w:pPr>
              <w:spacing w:before="60" w:after="60" w:line="240" w:lineRule="auto"/>
              <w:rPr>
                <w:noProof/>
                <w:sz w:val="20"/>
              </w:rPr>
            </w:pPr>
            <w:r>
              <w:rPr>
                <w:noProof/>
                <w:sz w:val="20"/>
              </w:rPr>
              <w:t>15131900</w:t>
            </w:r>
          </w:p>
        </w:tc>
        <w:tc>
          <w:tcPr>
            <w:tcW w:w="1134" w:type="dxa"/>
            <w:tcBorders>
              <w:top w:val="nil"/>
              <w:left w:val="nil"/>
              <w:bottom w:val="single" w:sz="4" w:space="0" w:color="auto"/>
              <w:right w:val="single" w:sz="4" w:space="0" w:color="auto"/>
            </w:tcBorders>
            <w:shd w:val="clear" w:color="auto" w:fill="auto"/>
            <w:noWrap/>
            <w:hideMark/>
          </w:tcPr>
          <w:p w14:paraId="3122408D" w14:textId="77777777" w:rsidR="00E83F66" w:rsidRPr="00772251" w:rsidRDefault="00E83F66" w:rsidP="005C42AF">
            <w:pPr>
              <w:spacing w:before="60" w:after="60" w:line="240" w:lineRule="auto"/>
              <w:rPr>
                <w:noProof/>
                <w:sz w:val="20"/>
              </w:rPr>
            </w:pPr>
            <w:r>
              <w:rPr>
                <w:noProof/>
                <w:sz w:val="20"/>
              </w:rPr>
              <w:t>151319</w:t>
            </w:r>
          </w:p>
        </w:tc>
        <w:tc>
          <w:tcPr>
            <w:tcW w:w="11425" w:type="dxa"/>
            <w:tcBorders>
              <w:top w:val="nil"/>
              <w:left w:val="nil"/>
              <w:bottom w:val="single" w:sz="4" w:space="0" w:color="auto"/>
              <w:right w:val="single" w:sz="4" w:space="0" w:color="auto"/>
            </w:tcBorders>
            <w:shd w:val="clear" w:color="auto" w:fill="auto"/>
            <w:noWrap/>
            <w:hideMark/>
          </w:tcPr>
          <w:p w14:paraId="0A132AE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C60C2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840E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7E371E" w14:textId="77777777" w:rsidR="00E83F66" w:rsidRPr="00772251" w:rsidRDefault="00E83F66" w:rsidP="005C42AF">
            <w:pPr>
              <w:spacing w:before="60" w:after="60" w:line="240" w:lineRule="auto"/>
              <w:rPr>
                <w:noProof/>
                <w:sz w:val="20"/>
              </w:rPr>
            </w:pPr>
            <w:r>
              <w:rPr>
                <w:noProof/>
                <w:sz w:val="20"/>
              </w:rPr>
              <w:t>15152100</w:t>
            </w:r>
          </w:p>
        </w:tc>
        <w:tc>
          <w:tcPr>
            <w:tcW w:w="1134" w:type="dxa"/>
            <w:tcBorders>
              <w:top w:val="nil"/>
              <w:left w:val="nil"/>
              <w:bottom w:val="single" w:sz="4" w:space="0" w:color="auto"/>
              <w:right w:val="single" w:sz="4" w:space="0" w:color="auto"/>
            </w:tcBorders>
            <w:shd w:val="clear" w:color="auto" w:fill="auto"/>
            <w:noWrap/>
            <w:hideMark/>
          </w:tcPr>
          <w:p w14:paraId="69153F0E" w14:textId="77777777" w:rsidR="00E83F66" w:rsidRPr="00772251" w:rsidRDefault="00E83F66" w:rsidP="005C42AF">
            <w:pPr>
              <w:spacing w:before="60" w:after="60" w:line="240" w:lineRule="auto"/>
              <w:rPr>
                <w:noProof/>
                <w:sz w:val="20"/>
              </w:rPr>
            </w:pPr>
            <w:r>
              <w:rPr>
                <w:noProof/>
                <w:sz w:val="20"/>
              </w:rPr>
              <w:t>151521</w:t>
            </w:r>
          </w:p>
        </w:tc>
        <w:tc>
          <w:tcPr>
            <w:tcW w:w="11425" w:type="dxa"/>
            <w:tcBorders>
              <w:top w:val="nil"/>
              <w:left w:val="nil"/>
              <w:bottom w:val="single" w:sz="4" w:space="0" w:color="auto"/>
              <w:right w:val="single" w:sz="4" w:space="0" w:color="auto"/>
            </w:tcBorders>
            <w:shd w:val="clear" w:color="auto" w:fill="auto"/>
            <w:noWrap/>
            <w:hideMark/>
          </w:tcPr>
          <w:p w14:paraId="6F20EF06" w14:textId="77777777" w:rsidR="00E83F66" w:rsidRPr="00772251" w:rsidRDefault="00E83F66" w:rsidP="005C42AF">
            <w:pPr>
              <w:spacing w:before="60" w:after="60" w:line="240" w:lineRule="auto"/>
              <w:rPr>
                <w:noProof/>
                <w:sz w:val="20"/>
              </w:rPr>
            </w:pPr>
            <w:r>
              <w:rPr>
                <w:noProof/>
                <w:sz w:val="20"/>
              </w:rPr>
              <w:t>-- Óleo em bruto</w:t>
            </w:r>
          </w:p>
        </w:tc>
        <w:tc>
          <w:tcPr>
            <w:tcW w:w="986" w:type="dxa"/>
            <w:tcBorders>
              <w:top w:val="nil"/>
              <w:left w:val="nil"/>
              <w:bottom w:val="single" w:sz="4" w:space="0" w:color="auto"/>
              <w:right w:val="single" w:sz="4" w:space="0" w:color="auto"/>
            </w:tcBorders>
            <w:shd w:val="clear" w:color="auto" w:fill="auto"/>
            <w:noWrap/>
            <w:vAlign w:val="bottom"/>
            <w:hideMark/>
          </w:tcPr>
          <w:p w14:paraId="5D7EAB7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0F68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96506" w14:textId="77777777" w:rsidR="00E83F66" w:rsidRPr="00772251" w:rsidRDefault="00E83F66" w:rsidP="005C42AF">
            <w:pPr>
              <w:spacing w:before="60" w:after="60" w:line="240" w:lineRule="auto"/>
              <w:rPr>
                <w:noProof/>
                <w:sz w:val="20"/>
              </w:rPr>
            </w:pPr>
            <w:r>
              <w:rPr>
                <w:noProof/>
                <w:sz w:val="20"/>
              </w:rPr>
              <w:t>15152900</w:t>
            </w:r>
          </w:p>
        </w:tc>
        <w:tc>
          <w:tcPr>
            <w:tcW w:w="1134" w:type="dxa"/>
            <w:tcBorders>
              <w:top w:val="nil"/>
              <w:left w:val="nil"/>
              <w:bottom w:val="single" w:sz="4" w:space="0" w:color="auto"/>
              <w:right w:val="single" w:sz="4" w:space="0" w:color="auto"/>
            </w:tcBorders>
            <w:shd w:val="clear" w:color="auto" w:fill="auto"/>
            <w:noWrap/>
            <w:hideMark/>
          </w:tcPr>
          <w:p w14:paraId="17158EB1" w14:textId="77777777" w:rsidR="00E83F66" w:rsidRPr="00772251" w:rsidRDefault="00E83F66" w:rsidP="005C42AF">
            <w:pPr>
              <w:spacing w:before="60" w:after="60" w:line="240" w:lineRule="auto"/>
              <w:rPr>
                <w:noProof/>
                <w:sz w:val="20"/>
              </w:rPr>
            </w:pPr>
            <w:r>
              <w:rPr>
                <w:noProof/>
                <w:sz w:val="20"/>
              </w:rPr>
              <w:t>151529</w:t>
            </w:r>
          </w:p>
        </w:tc>
        <w:tc>
          <w:tcPr>
            <w:tcW w:w="11425" w:type="dxa"/>
            <w:tcBorders>
              <w:top w:val="nil"/>
              <w:left w:val="nil"/>
              <w:bottom w:val="single" w:sz="4" w:space="0" w:color="auto"/>
              <w:right w:val="single" w:sz="4" w:space="0" w:color="auto"/>
            </w:tcBorders>
            <w:shd w:val="clear" w:color="auto" w:fill="auto"/>
            <w:noWrap/>
            <w:hideMark/>
          </w:tcPr>
          <w:p w14:paraId="310FEB4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AC1C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05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BBCE6" w14:textId="77777777" w:rsidR="00E83F66" w:rsidRPr="00772251" w:rsidRDefault="00E83F66" w:rsidP="005C42AF">
            <w:pPr>
              <w:spacing w:before="60" w:after="60" w:line="240" w:lineRule="auto"/>
              <w:rPr>
                <w:noProof/>
                <w:sz w:val="20"/>
              </w:rPr>
            </w:pPr>
            <w:r>
              <w:rPr>
                <w:noProof/>
                <w:sz w:val="20"/>
              </w:rPr>
              <w:t>15155000</w:t>
            </w:r>
          </w:p>
        </w:tc>
        <w:tc>
          <w:tcPr>
            <w:tcW w:w="1134" w:type="dxa"/>
            <w:tcBorders>
              <w:top w:val="nil"/>
              <w:left w:val="nil"/>
              <w:bottom w:val="single" w:sz="4" w:space="0" w:color="auto"/>
              <w:right w:val="single" w:sz="4" w:space="0" w:color="auto"/>
            </w:tcBorders>
            <w:shd w:val="clear" w:color="auto" w:fill="auto"/>
            <w:noWrap/>
            <w:hideMark/>
          </w:tcPr>
          <w:p w14:paraId="0FCAC196" w14:textId="77777777" w:rsidR="00E83F66" w:rsidRPr="00772251" w:rsidRDefault="00E83F66" w:rsidP="005C42AF">
            <w:pPr>
              <w:spacing w:before="60" w:after="60" w:line="240" w:lineRule="auto"/>
              <w:rPr>
                <w:noProof/>
                <w:sz w:val="20"/>
              </w:rPr>
            </w:pPr>
            <w:r>
              <w:rPr>
                <w:noProof/>
                <w:sz w:val="20"/>
              </w:rPr>
              <w:t>151550</w:t>
            </w:r>
          </w:p>
        </w:tc>
        <w:tc>
          <w:tcPr>
            <w:tcW w:w="11425" w:type="dxa"/>
            <w:tcBorders>
              <w:top w:val="nil"/>
              <w:left w:val="nil"/>
              <w:bottom w:val="single" w:sz="4" w:space="0" w:color="auto"/>
              <w:right w:val="single" w:sz="4" w:space="0" w:color="auto"/>
            </w:tcBorders>
            <w:shd w:val="clear" w:color="auto" w:fill="auto"/>
            <w:noWrap/>
            <w:hideMark/>
          </w:tcPr>
          <w:p w14:paraId="70715F0C" w14:textId="77777777" w:rsidR="00E83F66" w:rsidRPr="00772251" w:rsidRDefault="00E83F66" w:rsidP="005C42AF">
            <w:pPr>
              <w:spacing w:before="60" w:after="60" w:line="240" w:lineRule="auto"/>
              <w:rPr>
                <w:noProof/>
                <w:sz w:val="20"/>
              </w:rPr>
            </w:pPr>
            <w:r>
              <w:rPr>
                <w:noProof/>
                <w:sz w:val="20"/>
              </w:rPr>
              <w:t>- Óleo de gergelim e respetivas frações</w:t>
            </w:r>
          </w:p>
        </w:tc>
        <w:tc>
          <w:tcPr>
            <w:tcW w:w="986" w:type="dxa"/>
            <w:tcBorders>
              <w:top w:val="nil"/>
              <w:left w:val="nil"/>
              <w:bottom w:val="single" w:sz="4" w:space="0" w:color="auto"/>
              <w:right w:val="single" w:sz="4" w:space="0" w:color="auto"/>
            </w:tcBorders>
            <w:shd w:val="clear" w:color="auto" w:fill="auto"/>
            <w:noWrap/>
            <w:vAlign w:val="bottom"/>
            <w:hideMark/>
          </w:tcPr>
          <w:p w14:paraId="48583B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2C09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472886" w14:textId="77777777" w:rsidR="00E83F66" w:rsidRPr="00772251" w:rsidRDefault="00E83F66" w:rsidP="005C42AF">
            <w:pPr>
              <w:spacing w:before="60" w:after="60" w:line="240" w:lineRule="auto"/>
              <w:rPr>
                <w:noProof/>
                <w:sz w:val="20"/>
              </w:rPr>
            </w:pPr>
            <w:r>
              <w:rPr>
                <w:noProof/>
                <w:sz w:val="20"/>
              </w:rPr>
              <w:t>15162000</w:t>
            </w:r>
          </w:p>
        </w:tc>
        <w:tc>
          <w:tcPr>
            <w:tcW w:w="1134" w:type="dxa"/>
            <w:tcBorders>
              <w:top w:val="nil"/>
              <w:left w:val="nil"/>
              <w:bottom w:val="single" w:sz="4" w:space="0" w:color="auto"/>
              <w:right w:val="single" w:sz="4" w:space="0" w:color="auto"/>
            </w:tcBorders>
            <w:shd w:val="clear" w:color="auto" w:fill="auto"/>
            <w:noWrap/>
            <w:hideMark/>
          </w:tcPr>
          <w:p w14:paraId="69EA95FD" w14:textId="77777777" w:rsidR="00E83F66" w:rsidRPr="00772251" w:rsidRDefault="00E83F66" w:rsidP="005C42AF">
            <w:pPr>
              <w:spacing w:before="60" w:after="60" w:line="240" w:lineRule="auto"/>
              <w:rPr>
                <w:noProof/>
                <w:sz w:val="20"/>
              </w:rPr>
            </w:pPr>
            <w:r>
              <w:rPr>
                <w:noProof/>
                <w:sz w:val="20"/>
              </w:rPr>
              <w:t>151620</w:t>
            </w:r>
          </w:p>
        </w:tc>
        <w:tc>
          <w:tcPr>
            <w:tcW w:w="11425" w:type="dxa"/>
            <w:tcBorders>
              <w:top w:val="nil"/>
              <w:left w:val="nil"/>
              <w:bottom w:val="single" w:sz="4" w:space="0" w:color="auto"/>
              <w:right w:val="single" w:sz="4" w:space="0" w:color="auto"/>
            </w:tcBorders>
            <w:shd w:val="clear" w:color="auto" w:fill="auto"/>
            <w:noWrap/>
            <w:hideMark/>
          </w:tcPr>
          <w:p w14:paraId="6788E7AB" w14:textId="77777777" w:rsidR="00E83F66" w:rsidRPr="00772251" w:rsidRDefault="00E83F66" w:rsidP="005C42AF">
            <w:pPr>
              <w:spacing w:before="60" w:after="60" w:line="240" w:lineRule="auto"/>
              <w:rPr>
                <w:noProof/>
                <w:sz w:val="20"/>
              </w:rPr>
            </w:pPr>
            <w:r>
              <w:rPr>
                <w:noProof/>
                <w:sz w:val="20"/>
              </w:rPr>
              <w:t>- Gorduras e óleos vegetais e respetivas frações</w:t>
            </w:r>
          </w:p>
        </w:tc>
        <w:tc>
          <w:tcPr>
            <w:tcW w:w="986" w:type="dxa"/>
            <w:tcBorders>
              <w:top w:val="nil"/>
              <w:left w:val="nil"/>
              <w:bottom w:val="single" w:sz="4" w:space="0" w:color="auto"/>
              <w:right w:val="single" w:sz="4" w:space="0" w:color="auto"/>
            </w:tcBorders>
            <w:shd w:val="clear" w:color="auto" w:fill="auto"/>
            <w:noWrap/>
            <w:vAlign w:val="bottom"/>
            <w:hideMark/>
          </w:tcPr>
          <w:p w14:paraId="0A2C86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2589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6FEB42" w14:textId="77777777" w:rsidR="00E83F66" w:rsidRPr="00772251" w:rsidRDefault="00E83F66" w:rsidP="005C42AF">
            <w:pPr>
              <w:spacing w:before="60" w:after="60" w:line="240" w:lineRule="auto"/>
              <w:rPr>
                <w:noProof/>
                <w:sz w:val="20"/>
              </w:rPr>
            </w:pPr>
            <w:r>
              <w:rPr>
                <w:noProof/>
                <w:sz w:val="20"/>
              </w:rPr>
              <w:t>15171000</w:t>
            </w:r>
          </w:p>
        </w:tc>
        <w:tc>
          <w:tcPr>
            <w:tcW w:w="1134" w:type="dxa"/>
            <w:tcBorders>
              <w:top w:val="nil"/>
              <w:left w:val="nil"/>
              <w:bottom w:val="single" w:sz="4" w:space="0" w:color="auto"/>
              <w:right w:val="single" w:sz="4" w:space="0" w:color="auto"/>
            </w:tcBorders>
            <w:shd w:val="clear" w:color="auto" w:fill="auto"/>
            <w:noWrap/>
            <w:hideMark/>
          </w:tcPr>
          <w:p w14:paraId="35A11ED7" w14:textId="77777777" w:rsidR="00E83F66" w:rsidRPr="00772251" w:rsidRDefault="00E83F66" w:rsidP="005C42AF">
            <w:pPr>
              <w:spacing w:before="60" w:after="60" w:line="240" w:lineRule="auto"/>
              <w:rPr>
                <w:noProof/>
                <w:sz w:val="20"/>
              </w:rPr>
            </w:pPr>
            <w:r>
              <w:rPr>
                <w:noProof/>
                <w:sz w:val="20"/>
              </w:rPr>
              <w:t>151710</w:t>
            </w:r>
          </w:p>
        </w:tc>
        <w:tc>
          <w:tcPr>
            <w:tcW w:w="11425" w:type="dxa"/>
            <w:tcBorders>
              <w:top w:val="nil"/>
              <w:left w:val="nil"/>
              <w:bottom w:val="single" w:sz="4" w:space="0" w:color="auto"/>
              <w:right w:val="single" w:sz="4" w:space="0" w:color="auto"/>
            </w:tcBorders>
            <w:shd w:val="clear" w:color="auto" w:fill="auto"/>
            <w:noWrap/>
            <w:hideMark/>
          </w:tcPr>
          <w:p w14:paraId="0128EC1C" w14:textId="77777777" w:rsidR="00E83F66" w:rsidRPr="00772251" w:rsidRDefault="00E83F66" w:rsidP="005C42AF">
            <w:pPr>
              <w:spacing w:before="60" w:after="60" w:line="240" w:lineRule="auto"/>
              <w:rPr>
                <w:noProof/>
                <w:sz w:val="20"/>
              </w:rPr>
            </w:pPr>
            <w:r>
              <w:rPr>
                <w:noProof/>
                <w:sz w:val="20"/>
              </w:rPr>
              <w:t>- Margarina, exceto a margarina líquida</w:t>
            </w:r>
          </w:p>
        </w:tc>
        <w:tc>
          <w:tcPr>
            <w:tcW w:w="986" w:type="dxa"/>
            <w:tcBorders>
              <w:top w:val="nil"/>
              <w:left w:val="nil"/>
              <w:bottom w:val="single" w:sz="4" w:space="0" w:color="auto"/>
              <w:right w:val="single" w:sz="4" w:space="0" w:color="auto"/>
            </w:tcBorders>
            <w:shd w:val="clear" w:color="auto" w:fill="auto"/>
            <w:noWrap/>
            <w:vAlign w:val="bottom"/>
            <w:hideMark/>
          </w:tcPr>
          <w:p w14:paraId="19F6A5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949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BAECB" w14:textId="77777777" w:rsidR="00E83F66" w:rsidRPr="00772251" w:rsidRDefault="00E83F66" w:rsidP="005C42AF">
            <w:pPr>
              <w:spacing w:before="60" w:after="60" w:line="240" w:lineRule="auto"/>
              <w:rPr>
                <w:noProof/>
                <w:sz w:val="20"/>
              </w:rPr>
            </w:pPr>
            <w:r>
              <w:rPr>
                <w:noProof/>
                <w:sz w:val="20"/>
              </w:rPr>
              <w:t>15179000</w:t>
            </w:r>
          </w:p>
        </w:tc>
        <w:tc>
          <w:tcPr>
            <w:tcW w:w="1134" w:type="dxa"/>
            <w:tcBorders>
              <w:top w:val="nil"/>
              <w:left w:val="nil"/>
              <w:bottom w:val="single" w:sz="4" w:space="0" w:color="auto"/>
              <w:right w:val="single" w:sz="4" w:space="0" w:color="auto"/>
            </w:tcBorders>
            <w:shd w:val="clear" w:color="auto" w:fill="auto"/>
            <w:noWrap/>
            <w:hideMark/>
          </w:tcPr>
          <w:p w14:paraId="203D691E" w14:textId="77777777" w:rsidR="00E83F66" w:rsidRPr="00772251" w:rsidRDefault="00E83F66" w:rsidP="005C42AF">
            <w:pPr>
              <w:spacing w:before="60" w:after="60" w:line="240" w:lineRule="auto"/>
              <w:rPr>
                <w:noProof/>
                <w:sz w:val="20"/>
              </w:rPr>
            </w:pPr>
            <w:r>
              <w:rPr>
                <w:noProof/>
                <w:sz w:val="20"/>
              </w:rPr>
              <w:t>151790</w:t>
            </w:r>
          </w:p>
        </w:tc>
        <w:tc>
          <w:tcPr>
            <w:tcW w:w="11425" w:type="dxa"/>
            <w:tcBorders>
              <w:top w:val="nil"/>
              <w:left w:val="nil"/>
              <w:bottom w:val="single" w:sz="4" w:space="0" w:color="auto"/>
              <w:right w:val="single" w:sz="4" w:space="0" w:color="auto"/>
            </w:tcBorders>
            <w:shd w:val="clear" w:color="auto" w:fill="auto"/>
            <w:noWrap/>
            <w:hideMark/>
          </w:tcPr>
          <w:p w14:paraId="6EF66B0A"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7E755D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3554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47D96" w14:textId="77777777" w:rsidR="00E83F66" w:rsidRPr="00772251" w:rsidRDefault="00E83F66" w:rsidP="005C42AF">
            <w:pPr>
              <w:spacing w:before="60" w:after="60" w:line="240" w:lineRule="auto"/>
              <w:rPr>
                <w:noProof/>
                <w:sz w:val="20"/>
              </w:rPr>
            </w:pPr>
            <w:r>
              <w:rPr>
                <w:noProof/>
                <w:sz w:val="20"/>
              </w:rPr>
              <w:t>15180000</w:t>
            </w:r>
          </w:p>
        </w:tc>
        <w:tc>
          <w:tcPr>
            <w:tcW w:w="1134" w:type="dxa"/>
            <w:tcBorders>
              <w:top w:val="nil"/>
              <w:left w:val="nil"/>
              <w:bottom w:val="single" w:sz="4" w:space="0" w:color="auto"/>
              <w:right w:val="single" w:sz="4" w:space="0" w:color="auto"/>
            </w:tcBorders>
            <w:shd w:val="clear" w:color="auto" w:fill="auto"/>
            <w:noWrap/>
            <w:hideMark/>
          </w:tcPr>
          <w:p w14:paraId="61F29937" w14:textId="77777777" w:rsidR="00E83F66" w:rsidRPr="00772251" w:rsidRDefault="00E83F66" w:rsidP="005C42AF">
            <w:pPr>
              <w:spacing w:before="60" w:after="60" w:line="240" w:lineRule="auto"/>
              <w:rPr>
                <w:noProof/>
                <w:sz w:val="20"/>
              </w:rPr>
            </w:pPr>
            <w:r>
              <w:rPr>
                <w:noProof/>
                <w:sz w:val="20"/>
              </w:rPr>
              <w:t>151800</w:t>
            </w:r>
          </w:p>
        </w:tc>
        <w:tc>
          <w:tcPr>
            <w:tcW w:w="11425" w:type="dxa"/>
            <w:tcBorders>
              <w:top w:val="nil"/>
              <w:left w:val="nil"/>
              <w:bottom w:val="single" w:sz="4" w:space="0" w:color="auto"/>
              <w:right w:val="single" w:sz="4" w:space="0" w:color="auto"/>
            </w:tcBorders>
            <w:shd w:val="clear" w:color="auto" w:fill="auto"/>
            <w:noWrap/>
            <w:hideMark/>
          </w:tcPr>
          <w:p w14:paraId="32ECB5E3" w14:textId="77777777" w:rsidR="00E83F66" w:rsidRPr="00772251" w:rsidRDefault="00E83F66" w:rsidP="005C42AF">
            <w:pPr>
              <w:spacing w:before="60" w:after="60" w:line="240" w:lineRule="auto"/>
              <w:rPr>
                <w:noProof/>
                <w:sz w:val="20"/>
              </w:rPr>
            </w:pPr>
            <w:r>
              <w:rPr>
                <w:noProof/>
                <w:sz w:val="20"/>
              </w:rPr>
              <w:t>Gorduras e óleos animais ou vegetais e respetivas frações, cozidos, oxidados, desidratados, sulfurados, soprados (aerados), estandolizados ou modificados quimicamente por qualquer outro processo, com exclusão dos da posição 1516; misturas ou preparações não alimentícias, de gorduras ou de óleos animais ou vegetais ou de frações de diferentes gorduras ou óleos do presente Capítulo, não especificadas nem compreendidas noutras posições</w:t>
            </w:r>
          </w:p>
        </w:tc>
        <w:tc>
          <w:tcPr>
            <w:tcW w:w="986" w:type="dxa"/>
            <w:tcBorders>
              <w:top w:val="nil"/>
              <w:left w:val="nil"/>
              <w:bottom w:val="single" w:sz="4" w:space="0" w:color="auto"/>
              <w:right w:val="single" w:sz="4" w:space="0" w:color="auto"/>
            </w:tcBorders>
            <w:shd w:val="clear" w:color="auto" w:fill="auto"/>
            <w:noWrap/>
            <w:vAlign w:val="bottom"/>
            <w:hideMark/>
          </w:tcPr>
          <w:p w14:paraId="3E0A9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7E4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F8943D" w14:textId="77777777" w:rsidR="00E83F66" w:rsidRPr="00772251" w:rsidRDefault="00E83F66" w:rsidP="005C42AF">
            <w:pPr>
              <w:spacing w:before="60" w:after="60" w:line="240" w:lineRule="auto"/>
              <w:rPr>
                <w:noProof/>
                <w:sz w:val="20"/>
              </w:rPr>
            </w:pPr>
            <w:r>
              <w:rPr>
                <w:noProof/>
                <w:sz w:val="20"/>
              </w:rPr>
              <w:t>16010000</w:t>
            </w:r>
          </w:p>
        </w:tc>
        <w:tc>
          <w:tcPr>
            <w:tcW w:w="1134" w:type="dxa"/>
            <w:tcBorders>
              <w:top w:val="nil"/>
              <w:left w:val="nil"/>
              <w:bottom w:val="single" w:sz="4" w:space="0" w:color="auto"/>
              <w:right w:val="single" w:sz="4" w:space="0" w:color="auto"/>
            </w:tcBorders>
            <w:shd w:val="clear" w:color="auto" w:fill="auto"/>
            <w:noWrap/>
            <w:hideMark/>
          </w:tcPr>
          <w:p w14:paraId="425BAFCB" w14:textId="77777777" w:rsidR="00E83F66" w:rsidRPr="00772251" w:rsidRDefault="00E83F66" w:rsidP="005C42AF">
            <w:pPr>
              <w:spacing w:before="60" w:after="60" w:line="240" w:lineRule="auto"/>
              <w:rPr>
                <w:noProof/>
                <w:sz w:val="20"/>
              </w:rPr>
            </w:pPr>
            <w:r>
              <w:rPr>
                <w:noProof/>
                <w:sz w:val="20"/>
              </w:rPr>
              <w:t>160100</w:t>
            </w:r>
          </w:p>
        </w:tc>
        <w:tc>
          <w:tcPr>
            <w:tcW w:w="11425" w:type="dxa"/>
            <w:tcBorders>
              <w:top w:val="nil"/>
              <w:left w:val="nil"/>
              <w:bottom w:val="single" w:sz="4" w:space="0" w:color="auto"/>
              <w:right w:val="single" w:sz="4" w:space="0" w:color="auto"/>
            </w:tcBorders>
            <w:shd w:val="clear" w:color="auto" w:fill="auto"/>
            <w:noWrap/>
            <w:hideMark/>
          </w:tcPr>
          <w:p w14:paraId="5273CB19" w14:textId="77777777" w:rsidR="00E83F66" w:rsidRPr="00772251" w:rsidRDefault="00E83F66" w:rsidP="005C42AF">
            <w:pPr>
              <w:spacing w:before="60" w:after="60" w:line="240" w:lineRule="auto"/>
              <w:rPr>
                <w:noProof/>
                <w:sz w:val="20"/>
              </w:rPr>
            </w:pPr>
            <w:r>
              <w:rPr>
                <w:noProof/>
                <w:sz w:val="20"/>
              </w:rPr>
              <w:t>Enchidos e produtos semelhantes, de carne, de miudezas ou de sangue; preparações alimentícias à base de tais produtos</w:t>
            </w:r>
          </w:p>
        </w:tc>
        <w:tc>
          <w:tcPr>
            <w:tcW w:w="986" w:type="dxa"/>
            <w:tcBorders>
              <w:top w:val="nil"/>
              <w:left w:val="nil"/>
              <w:bottom w:val="single" w:sz="4" w:space="0" w:color="auto"/>
              <w:right w:val="single" w:sz="4" w:space="0" w:color="auto"/>
            </w:tcBorders>
            <w:shd w:val="clear" w:color="auto" w:fill="auto"/>
            <w:noWrap/>
            <w:vAlign w:val="bottom"/>
            <w:hideMark/>
          </w:tcPr>
          <w:p w14:paraId="3F435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1A5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F4209" w14:textId="77777777" w:rsidR="00E83F66" w:rsidRPr="00772251" w:rsidRDefault="00E83F66" w:rsidP="005C42AF">
            <w:pPr>
              <w:spacing w:before="60" w:after="60" w:line="240" w:lineRule="auto"/>
              <w:rPr>
                <w:noProof/>
                <w:sz w:val="20"/>
              </w:rPr>
            </w:pPr>
            <w:r>
              <w:rPr>
                <w:noProof/>
                <w:sz w:val="20"/>
              </w:rPr>
              <w:t>16021000</w:t>
            </w:r>
          </w:p>
        </w:tc>
        <w:tc>
          <w:tcPr>
            <w:tcW w:w="1134" w:type="dxa"/>
            <w:tcBorders>
              <w:top w:val="nil"/>
              <w:left w:val="nil"/>
              <w:bottom w:val="single" w:sz="4" w:space="0" w:color="auto"/>
              <w:right w:val="single" w:sz="4" w:space="0" w:color="auto"/>
            </w:tcBorders>
            <w:shd w:val="clear" w:color="auto" w:fill="auto"/>
            <w:noWrap/>
            <w:hideMark/>
          </w:tcPr>
          <w:p w14:paraId="51B50CBD" w14:textId="77777777" w:rsidR="00E83F66" w:rsidRPr="00772251" w:rsidRDefault="00E83F66" w:rsidP="005C42AF">
            <w:pPr>
              <w:spacing w:before="60" w:after="60" w:line="240" w:lineRule="auto"/>
              <w:rPr>
                <w:noProof/>
                <w:sz w:val="20"/>
              </w:rPr>
            </w:pPr>
            <w:r>
              <w:rPr>
                <w:noProof/>
                <w:sz w:val="20"/>
              </w:rPr>
              <w:t>160210</w:t>
            </w:r>
          </w:p>
        </w:tc>
        <w:tc>
          <w:tcPr>
            <w:tcW w:w="11425" w:type="dxa"/>
            <w:tcBorders>
              <w:top w:val="nil"/>
              <w:left w:val="nil"/>
              <w:bottom w:val="single" w:sz="4" w:space="0" w:color="auto"/>
              <w:right w:val="single" w:sz="4" w:space="0" w:color="auto"/>
            </w:tcBorders>
            <w:shd w:val="clear" w:color="auto" w:fill="auto"/>
            <w:noWrap/>
            <w:hideMark/>
          </w:tcPr>
          <w:p w14:paraId="29B694B7" w14:textId="77777777" w:rsidR="00E83F66" w:rsidRPr="00772251" w:rsidRDefault="00E83F66" w:rsidP="005C42AF">
            <w:pPr>
              <w:spacing w:before="60" w:after="60" w:line="240" w:lineRule="auto"/>
              <w:rPr>
                <w:noProof/>
                <w:sz w:val="20"/>
              </w:rPr>
            </w:pPr>
            <w:r>
              <w:rPr>
                <w:noProof/>
                <w:sz w:val="20"/>
              </w:rPr>
              <w:t>- Preparações homogeneizadas</w:t>
            </w:r>
          </w:p>
        </w:tc>
        <w:tc>
          <w:tcPr>
            <w:tcW w:w="986" w:type="dxa"/>
            <w:tcBorders>
              <w:top w:val="nil"/>
              <w:left w:val="nil"/>
              <w:bottom w:val="single" w:sz="4" w:space="0" w:color="auto"/>
              <w:right w:val="single" w:sz="4" w:space="0" w:color="auto"/>
            </w:tcBorders>
            <w:shd w:val="clear" w:color="auto" w:fill="auto"/>
            <w:noWrap/>
            <w:vAlign w:val="bottom"/>
            <w:hideMark/>
          </w:tcPr>
          <w:p w14:paraId="5C73F3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3FA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8F726" w14:textId="77777777" w:rsidR="00E83F66" w:rsidRPr="00772251" w:rsidRDefault="00E83F66" w:rsidP="005C42AF">
            <w:pPr>
              <w:spacing w:before="60" w:after="60" w:line="240" w:lineRule="auto"/>
              <w:rPr>
                <w:noProof/>
                <w:sz w:val="20"/>
              </w:rPr>
            </w:pPr>
            <w:r>
              <w:rPr>
                <w:noProof/>
                <w:sz w:val="20"/>
              </w:rPr>
              <w:t>16022000</w:t>
            </w:r>
          </w:p>
        </w:tc>
        <w:tc>
          <w:tcPr>
            <w:tcW w:w="1134" w:type="dxa"/>
            <w:tcBorders>
              <w:top w:val="nil"/>
              <w:left w:val="nil"/>
              <w:bottom w:val="single" w:sz="4" w:space="0" w:color="auto"/>
              <w:right w:val="single" w:sz="4" w:space="0" w:color="auto"/>
            </w:tcBorders>
            <w:shd w:val="clear" w:color="auto" w:fill="auto"/>
            <w:noWrap/>
            <w:hideMark/>
          </w:tcPr>
          <w:p w14:paraId="27AE6059" w14:textId="77777777" w:rsidR="00E83F66" w:rsidRPr="00772251" w:rsidRDefault="00E83F66" w:rsidP="005C42AF">
            <w:pPr>
              <w:spacing w:before="60" w:after="60" w:line="240" w:lineRule="auto"/>
              <w:rPr>
                <w:noProof/>
                <w:sz w:val="20"/>
              </w:rPr>
            </w:pPr>
            <w:r>
              <w:rPr>
                <w:noProof/>
                <w:sz w:val="20"/>
              </w:rPr>
              <w:t>160220</w:t>
            </w:r>
          </w:p>
        </w:tc>
        <w:tc>
          <w:tcPr>
            <w:tcW w:w="11425" w:type="dxa"/>
            <w:tcBorders>
              <w:top w:val="nil"/>
              <w:left w:val="nil"/>
              <w:bottom w:val="single" w:sz="4" w:space="0" w:color="auto"/>
              <w:right w:val="single" w:sz="4" w:space="0" w:color="auto"/>
            </w:tcBorders>
            <w:shd w:val="clear" w:color="auto" w:fill="auto"/>
            <w:noWrap/>
            <w:hideMark/>
          </w:tcPr>
          <w:p w14:paraId="67B2ED41" w14:textId="77777777" w:rsidR="00E83F66" w:rsidRPr="00772251" w:rsidRDefault="00E83F66" w:rsidP="005C42AF">
            <w:pPr>
              <w:spacing w:before="60" w:after="60" w:line="240" w:lineRule="auto"/>
              <w:rPr>
                <w:noProof/>
                <w:sz w:val="20"/>
              </w:rPr>
            </w:pPr>
            <w:r>
              <w:rPr>
                <w:noProof/>
                <w:sz w:val="20"/>
              </w:rPr>
              <w:t>- De fígados de quaisquer animais</w:t>
            </w:r>
          </w:p>
        </w:tc>
        <w:tc>
          <w:tcPr>
            <w:tcW w:w="986" w:type="dxa"/>
            <w:tcBorders>
              <w:top w:val="nil"/>
              <w:left w:val="nil"/>
              <w:bottom w:val="single" w:sz="4" w:space="0" w:color="auto"/>
              <w:right w:val="single" w:sz="4" w:space="0" w:color="auto"/>
            </w:tcBorders>
            <w:shd w:val="clear" w:color="auto" w:fill="auto"/>
            <w:noWrap/>
            <w:vAlign w:val="bottom"/>
            <w:hideMark/>
          </w:tcPr>
          <w:p w14:paraId="5644B5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54E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8EDF9" w14:textId="77777777" w:rsidR="00E83F66" w:rsidRPr="00772251" w:rsidRDefault="00E83F66" w:rsidP="005C42AF">
            <w:pPr>
              <w:spacing w:before="60" w:after="60" w:line="240" w:lineRule="auto"/>
              <w:rPr>
                <w:noProof/>
                <w:sz w:val="20"/>
              </w:rPr>
            </w:pPr>
            <w:r>
              <w:rPr>
                <w:noProof/>
                <w:sz w:val="20"/>
              </w:rPr>
              <w:t>16023100</w:t>
            </w:r>
          </w:p>
        </w:tc>
        <w:tc>
          <w:tcPr>
            <w:tcW w:w="1134" w:type="dxa"/>
            <w:tcBorders>
              <w:top w:val="nil"/>
              <w:left w:val="nil"/>
              <w:bottom w:val="single" w:sz="4" w:space="0" w:color="auto"/>
              <w:right w:val="single" w:sz="4" w:space="0" w:color="auto"/>
            </w:tcBorders>
            <w:shd w:val="clear" w:color="auto" w:fill="auto"/>
            <w:noWrap/>
            <w:hideMark/>
          </w:tcPr>
          <w:p w14:paraId="7FBE2CAA" w14:textId="77777777" w:rsidR="00E83F66" w:rsidRPr="00772251" w:rsidRDefault="00E83F66" w:rsidP="005C42AF">
            <w:pPr>
              <w:spacing w:before="60" w:after="60" w:line="240" w:lineRule="auto"/>
              <w:rPr>
                <w:noProof/>
                <w:sz w:val="20"/>
              </w:rPr>
            </w:pPr>
            <w:r>
              <w:rPr>
                <w:noProof/>
                <w:sz w:val="20"/>
              </w:rPr>
              <w:t>160231</w:t>
            </w:r>
          </w:p>
        </w:tc>
        <w:tc>
          <w:tcPr>
            <w:tcW w:w="11425" w:type="dxa"/>
            <w:tcBorders>
              <w:top w:val="nil"/>
              <w:left w:val="nil"/>
              <w:bottom w:val="single" w:sz="4" w:space="0" w:color="auto"/>
              <w:right w:val="single" w:sz="4" w:space="0" w:color="auto"/>
            </w:tcBorders>
            <w:shd w:val="clear" w:color="auto" w:fill="auto"/>
            <w:noWrap/>
            <w:hideMark/>
          </w:tcPr>
          <w:p w14:paraId="3DC47357" w14:textId="77777777" w:rsidR="00E83F66" w:rsidRPr="00772251" w:rsidRDefault="00E83F66" w:rsidP="005C42AF">
            <w:pPr>
              <w:spacing w:before="60" w:after="60" w:line="240" w:lineRule="auto"/>
              <w:rPr>
                <w:noProof/>
                <w:sz w:val="20"/>
              </w:rPr>
            </w:pPr>
            <w:r>
              <w:rPr>
                <w:noProof/>
                <w:sz w:val="20"/>
              </w:rPr>
              <w:t>-- De peruas e de perus</w:t>
            </w:r>
          </w:p>
        </w:tc>
        <w:tc>
          <w:tcPr>
            <w:tcW w:w="986" w:type="dxa"/>
            <w:tcBorders>
              <w:top w:val="nil"/>
              <w:left w:val="nil"/>
              <w:bottom w:val="single" w:sz="4" w:space="0" w:color="auto"/>
              <w:right w:val="single" w:sz="4" w:space="0" w:color="auto"/>
            </w:tcBorders>
            <w:shd w:val="clear" w:color="auto" w:fill="auto"/>
            <w:noWrap/>
            <w:vAlign w:val="bottom"/>
            <w:hideMark/>
          </w:tcPr>
          <w:p w14:paraId="348994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5300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7EC24F" w14:textId="77777777" w:rsidR="00E83F66" w:rsidRPr="00772251" w:rsidRDefault="00E83F66" w:rsidP="00507CFA">
            <w:pPr>
              <w:pageBreakBefore/>
              <w:spacing w:before="60" w:after="60" w:line="240" w:lineRule="auto"/>
              <w:rPr>
                <w:noProof/>
                <w:sz w:val="20"/>
              </w:rPr>
            </w:pPr>
            <w:r>
              <w:rPr>
                <w:noProof/>
                <w:sz w:val="20"/>
              </w:rPr>
              <w:t>16023200</w:t>
            </w:r>
          </w:p>
        </w:tc>
        <w:tc>
          <w:tcPr>
            <w:tcW w:w="1134" w:type="dxa"/>
            <w:tcBorders>
              <w:top w:val="nil"/>
              <w:left w:val="nil"/>
              <w:bottom w:val="single" w:sz="4" w:space="0" w:color="auto"/>
              <w:right w:val="single" w:sz="4" w:space="0" w:color="auto"/>
            </w:tcBorders>
            <w:shd w:val="clear" w:color="auto" w:fill="auto"/>
            <w:noWrap/>
            <w:hideMark/>
          </w:tcPr>
          <w:p w14:paraId="7AF1249E" w14:textId="77777777" w:rsidR="00E83F66" w:rsidRPr="00772251" w:rsidRDefault="00E83F66" w:rsidP="005C42AF">
            <w:pPr>
              <w:spacing w:before="60" w:after="60" w:line="240" w:lineRule="auto"/>
              <w:rPr>
                <w:noProof/>
                <w:sz w:val="20"/>
              </w:rPr>
            </w:pPr>
            <w:r>
              <w:rPr>
                <w:noProof/>
                <w:sz w:val="20"/>
              </w:rPr>
              <w:t>160232</w:t>
            </w:r>
          </w:p>
        </w:tc>
        <w:tc>
          <w:tcPr>
            <w:tcW w:w="11425" w:type="dxa"/>
            <w:tcBorders>
              <w:top w:val="nil"/>
              <w:left w:val="nil"/>
              <w:bottom w:val="single" w:sz="4" w:space="0" w:color="auto"/>
              <w:right w:val="single" w:sz="4" w:space="0" w:color="auto"/>
            </w:tcBorders>
            <w:shd w:val="clear" w:color="auto" w:fill="auto"/>
            <w:noWrap/>
            <w:hideMark/>
          </w:tcPr>
          <w:p w14:paraId="1016AC06" w14:textId="77777777" w:rsidR="00E83F66" w:rsidRPr="00772251" w:rsidRDefault="00E83F66" w:rsidP="005C42AF">
            <w:pPr>
              <w:spacing w:before="60" w:after="60" w:line="240" w:lineRule="auto"/>
              <w:rPr>
                <w:noProof/>
                <w:sz w:val="20"/>
              </w:rPr>
            </w:pPr>
            <w:r>
              <w:rPr>
                <w:noProof/>
                <w:sz w:val="20"/>
              </w:rPr>
              <w:t xml:space="preserve">-- De aves da espécie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50D227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ECB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398319" w14:textId="77777777" w:rsidR="00E83F66" w:rsidRPr="00772251" w:rsidRDefault="00E83F66" w:rsidP="005C42AF">
            <w:pPr>
              <w:spacing w:before="60" w:after="60" w:line="240" w:lineRule="auto"/>
              <w:rPr>
                <w:noProof/>
                <w:sz w:val="20"/>
              </w:rPr>
            </w:pPr>
            <w:r>
              <w:rPr>
                <w:noProof/>
                <w:sz w:val="20"/>
              </w:rPr>
              <w:t>16023900</w:t>
            </w:r>
          </w:p>
        </w:tc>
        <w:tc>
          <w:tcPr>
            <w:tcW w:w="1134" w:type="dxa"/>
            <w:tcBorders>
              <w:top w:val="nil"/>
              <w:left w:val="nil"/>
              <w:bottom w:val="single" w:sz="4" w:space="0" w:color="auto"/>
              <w:right w:val="single" w:sz="4" w:space="0" w:color="auto"/>
            </w:tcBorders>
            <w:shd w:val="clear" w:color="auto" w:fill="auto"/>
            <w:noWrap/>
            <w:hideMark/>
          </w:tcPr>
          <w:p w14:paraId="6967595B" w14:textId="77777777" w:rsidR="00E83F66" w:rsidRPr="00772251" w:rsidRDefault="00E83F66" w:rsidP="005C42AF">
            <w:pPr>
              <w:spacing w:before="60" w:after="60" w:line="240" w:lineRule="auto"/>
              <w:rPr>
                <w:noProof/>
                <w:sz w:val="20"/>
              </w:rPr>
            </w:pPr>
            <w:r>
              <w:rPr>
                <w:noProof/>
                <w:sz w:val="20"/>
              </w:rPr>
              <w:t>160239</w:t>
            </w:r>
          </w:p>
        </w:tc>
        <w:tc>
          <w:tcPr>
            <w:tcW w:w="11425" w:type="dxa"/>
            <w:tcBorders>
              <w:top w:val="nil"/>
              <w:left w:val="nil"/>
              <w:bottom w:val="single" w:sz="4" w:space="0" w:color="auto"/>
              <w:right w:val="single" w:sz="4" w:space="0" w:color="auto"/>
            </w:tcBorders>
            <w:shd w:val="clear" w:color="auto" w:fill="auto"/>
            <w:noWrap/>
            <w:hideMark/>
          </w:tcPr>
          <w:p w14:paraId="3CDBDAE4"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9692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176E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CB9D6D" w14:textId="77777777" w:rsidR="00E83F66" w:rsidRPr="00772251" w:rsidRDefault="00E83F66" w:rsidP="005C42AF">
            <w:pPr>
              <w:spacing w:before="60" w:after="60" w:line="240" w:lineRule="auto"/>
              <w:rPr>
                <w:noProof/>
                <w:sz w:val="20"/>
              </w:rPr>
            </w:pPr>
            <w:r>
              <w:rPr>
                <w:noProof/>
                <w:sz w:val="20"/>
              </w:rPr>
              <w:t>16024100</w:t>
            </w:r>
          </w:p>
        </w:tc>
        <w:tc>
          <w:tcPr>
            <w:tcW w:w="1134" w:type="dxa"/>
            <w:tcBorders>
              <w:top w:val="nil"/>
              <w:left w:val="nil"/>
              <w:bottom w:val="single" w:sz="4" w:space="0" w:color="auto"/>
              <w:right w:val="single" w:sz="4" w:space="0" w:color="auto"/>
            </w:tcBorders>
            <w:shd w:val="clear" w:color="auto" w:fill="auto"/>
            <w:noWrap/>
            <w:hideMark/>
          </w:tcPr>
          <w:p w14:paraId="1C6329C1" w14:textId="77777777" w:rsidR="00E83F66" w:rsidRPr="00772251" w:rsidRDefault="00E83F66" w:rsidP="005C42AF">
            <w:pPr>
              <w:spacing w:before="60" w:after="60" w:line="240" w:lineRule="auto"/>
              <w:rPr>
                <w:noProof/>
                <w:sz w:val="20"/>
              </w:rPr>
            </w:pPr>
            <w:r>
              <w:rPr>
                <w:noProof/>
                <w:sz w:val="20"/>
              </w:rPr>
              <w:t>160241</w:t>
            </w:r>
          </w:p>
        </w:tc>
        <w:tc>
          <w:tcPr>
            <w:tcW w:w="11425" w:type="dxa"/>
            <w:tcBorders>
              <w:top w:val="nil"/>
              <w:left w:val="nil"/>
              <w:bottom w:val="single" w:sz="4" w:space="0" w:color="auto"/>
              <w:right w:val="single" w:sz="4" w:space="0" w:color="auto"/>
            </w:tcBorders>
            <w:shd w:val="clear" w:color="auto" w:fill="auto"/>
            <w:noWrap/>
            <w:hideMark/>
          </w:tcPr>
          <w:p w14:paraId="23458BB6" w14:textId="77777777" w:rsidR="00E83F66" w:rsidRPr="00772251" w:rsidRDefault="00E83F66" w:rsidP="005C42AF">
            <w:pPr>
              <w:spacing w:before="60" w:after="60" w:line="240" w:lineRule="auto"/>
              <w:rPr>
                <w:noProof/>
                <w:sz w:val="20"/>
              </w:rPr>
            </w:pPr>
            <w:r>
              <w:rPr>
                <w:noProof/>
                <w:sz w:val="20"/>
              </w:rPr>
              <w:t>-- Pernas e respetivos pedaços</w:t>
            </w:r>
          </w:p>
        </w:tc>
        <w:tc>
          <w:tcPr>
            <w:tcW w:w="986" w:type="dxa"/>
            <w:tcBorders>
              <w:top w:val="nil"/>
              <w:left w:val="nil"/>
              <w:bottom w:val="single" w:sz="4" w:space="0" w:color="auto"/>
              <w:right w:val="single" w:sz="4" w:space="0" w:color="auto"/>
            </w:tcBorders>
            <w:shd w:val="clear" w:color="auto" w:fill="auto"/>
            <w:noWrap/>
            <w:vAlign w:val="bottom"/>
            <w:hideMark/>
          </w:tcPr>
          <w:p w14:paraId="3E0D7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6CA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E58DCF" w14:textId="77777777" w:rsidR="00E83F66" w:rsidRPr="00772251" w:rsidRDefault="00E83F66" w:rsidP="005C42AF">
            <w:pPr>
              <w:spacing w:before="60" w:after="60" w:line="240" w:lineRule="auto"/>
              <w:rPr>
                <w:noProof/>
                <w:sz w:val="20"/>
              </w:rPr>
            </w:pPr>
            <w:r>
              <w:rPr>
                <w:noProof/>
                <w:sz w:val="20"/>
              </w:rPr>
              <w:t>16024200</w:t>
            </w:r>
          </w:p>
        </w:tc>
        <w:tc>
          <w:tcPr>
            <w:tcW w:w="1134" w:type="dxa"/>
            <w:tcBorders>
              <w:top w:val="nil"/>
              <w:left w:val="nil"/>
              <w:bottom w:val="single" w:sz="4" w:space="0" w:color="auto"/>
              <w:right w:val="single" w:sz="4" w:space="0" w:color="auto"/>
            </w:tcBorders>
            <w:shd w:val="clear" w:color="auto" w:fill="auto"/>
            <w:noWrap/>
            <w:hideMark/>
          </w:tcPr>
          <w:p w14:paraId="607E3B07" w14:textId="77777777" w:rsidR="00E83F66" w:rsidRPr="00772251" w:rsidRDefault="00E83F66" w:rsidP="005C42AF">
            <w:pPr>
              <w:spacing w:before="60" w:after="60" w:line="240" w:lineRule="auto"/>
              <w:rPr>
                <w:noProof/>
                <w:sz w:val="20"/>
              </w:rPr>
            </w:pPr>
            <w:r>
              <w:rPr>
                <w:noProof/>
                <w:sz w:val="20"/>
              </w:rPr>
              <w:t>160242</w:t>
            </w:r>
          </w:p>
        </w:tc>
        <w:tc>
          <w:tcPr>
            <w:tcW w:w="11425" w:type="dxa"/>
            <w:tcBorders>
              <w:top w:val="nil"/>
              <w:left w:val="nil"/>
              <w:bottom w:val="single" w:sz="4" w:space="0" w:color="auto"/>
              <w:right w:val="single" w:sz="4" w:space="0" w:color="auto"/>
            </w:tcBorders>
            <w:shd w:val="clear" w:color="auto" w:fill="auto"/>
            <w:noWrap/>
            <w:hideMark/>
          </w:tcPr>
          <w:p w14:paraId="65AB6D0F" w14:textId="77777777" w:rsidR="00E83F66" w:rsidRPr="00772251" w:rsidRDefault="00E83F66" w:rsidP="005C42AF">
            <w:pPr>
              <w:spacing w:before="60" w:after="60" w:line="240" w:lineRule="auto"/>
              <w:rPr>
                <w:noProof/>
                <w:sz w:val="20"/>
              </w:rPr>
            </w:pPr>
            <w:r>
              <w:rPr>
                <w:noProof/>
                <w:sz w:val="20"/>
              </w:rPr>
              <w:t>-- Pás e respetivos pedaços</w:t>
            </w:r>
          </w:p>
        </w:tc>
        <w:tc>
          <w:tcPr>
            <w:tcW w:w="986" w:type="dxa"/>
            <w:tcBorders>
              <w:top w:val="nil"/>
              <w:left w:val="nil"/>
              <w:bottom w:val="single" w:sz="4" w:space="0" w:color="auto"/>
              <w:right w:val="single" w:sz="4" w:space="0" w:color="auto"/>
            </w:tcBorders>
            <w:shd w:val="clear" w:color="auto" w:fill="auto"/>
            <w:noWrap/>
            <w:vAlign w:val="bottom"/>
            <w:hideMark/>
          </w:tcPr>
          <w:p w14:paraId="7C83B9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51B7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3376AA" w14:textId="77777777" w:rsidR="00E83F66" w:rsidRPr="00772251" w:rsidRDefault="00E83F66" w:rsidP="005C42AF">
            <w:pPr>
              <w:spacing w:before="60" w:after="60" w:line="240" w:lineRule="auto"/>
              <w:rPr>
                <w:noProof/>
                <w:sz w:val="20"/>
              </w:rPr>
            </w:pPr>
            <w:r>
              <w:rPr>
                <w:noProof/>
                <w:sz w:val="20"/>
              </w:rPr>
              <w:t>16024900</w:t>
            </w:r>
          </w:p>
        </w:tc>
        <w:tc>
          <w:tcPr>
            <w:tcW w:w="1134" w:type="dxa"/>
            <w:tcBorders>
              <w:top w:val="nil"/>
              <w:left w:val="nil"/>
              <w:bottom w:val="single" w:sz="4" w:space="0" w:color="auto"/>
              <w:right w:val="single" w:sz="4" w:space="0" w:color="auto"/>
            </w:tcBorders>
            <w:shd w:val="clear" w:color="auto" w:fill="auto"/>
            <w:noWrap/>
            <w:hideMark/>
          </w:tcPr>
          <w:p w14:paraId="4C5C2A2E" w14:textId="77777777" w:rsidR="00E83F66" w:rsidRPr="00772251" w:rsidRDefault="00E83F66" w:rsidP="005C42AF">
            <w:pPr>
              <w:spacing w:before="60" w:after="60" w:line="240" w:lineRule="auto"/>
              <w:rPr>
                <w:noProof/>
                <w:sz w:val="20"/>
              </w:rPr>
            </w:pPr>
            <w:r>
              <w:rPr>
                <w:noProof/>
                <w:sz w:val="20"/>
              </w:rPr>
              <w:t>160249</w:t>
            </w:r>
          </w:p>
        </w:tc>
        <w:tc>
          <w:tcPr>
            <w:tcW w:w="11425" w:type="dxa"/>
            <w:tcBorders>
              <w:top w:val="nil"/>
              <w:left w:val="nil"/>
              <w:bottom w:val="single" w:sz="4" w:space="0" w:color="auto"/>
              <w:right w:val="single" w:sz="4" w:space="0" w:color="auto"/>
            </w:tcBorders>
            <w:shd w:val="clear" w:color="auto" w:fill="auto"/>
            <w:noWrap/>
            <w:hideMark/>
          </w:tcPr>
          <w:p w14:paraId="06CAF910" w14:textId="77777777" w:rsidR="00E83F66" w:rsidRPr="00772251" w:rsidRDefault="00E83F66" w:rsidP="005C42AF">
            <w:pPr>
              <w:spacing w:before="60" w:after="60" w:line="240" w:lineRule="auto"/>
              <w:rPr>
                <w:noProof/>
                <w:sz w:val="20"/>
              </w:rPr>
            </w:pPr>
            <w:r>
              <w:rPr>
                <w:noProof/>
                <w:sz w:val="20"/>
              </w:rPr>
              <w:t>-- Outras, incluindo as misturas</w:t>
            </w:r>
          </w:p>
        </w:tc>
        <w:tc>
          <w:tcPr>
            <w:tcW w:w="986" w:type="dxa"/>
            <w:tcBorders>
              <w:top w:val="nil"/>
              <w:left w:val="nil"/>
              <w:bottom w:val="single" w:sz="4" w:space="0" w:color="auto"/>
              <w:right w:val="single" w:sz="4" w:space="0" w:color="auto"/>
            </w:tcBorders>
            <w:shd w:val="clear" w:color="auto" w:fill="auto"/>
            <w:noWrap/>
            <w:vAlign w:val="bottom"/>
            <w:hideMark/>
          </w:tcPr>
          <w:p w14:paraId="33C17F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232F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A1214" w14:textId="77777777" w:rsidR="00E83F66" w:rsidRPr="00772251" w:rsidRDefault="00E83F66" w:rsidP="005C42AF">
            <w:pPr>
              <w:spacing w:before="60" w:after="60" w:line="240" w:lineRule="auto"/>
              <w:rPr>
                <w:noProof/>
                <w:sz w:val="20"/>
              </w:rPr>
            </w:pPr>
            <w:r>
              <w:rPr>
                <w:noProof/>
                <w:sz w:val="20"/>
              </w:rPr>
              <w:t>16025000</w:t>
            </w:r>
          </w:p>
        </w:tc>
        <w:tc>
          <w:tcPr>
            <w:tcW w:w="1134" w:type="dxa"/>
            <w:tcBorders>
              <w:top w:val="nil"/>
              <w:left w:val="nil"/>
              <w:bottom w:val="single" w:sz="4" w:space="0" w:color="auto"/>
              <w:right w:val="single" w:sz="4" w:space="0" w:color="auto"/>
            </w:tcBorders>
            <w:shd w:val="clear" w:color="auto" w:fill="auto"/>
            <w:noWrap/>
            <w:hideMark/>
          </w:tcPr>
          <w:p w14:paraId="52945BE9" w14:textId="77777777" w:rsidR="00E83F66" w:rsidRPr="00772251" w:rsidRDefault="00E83F66" w:rsidP="005C42AF">
            <w:pPr>
              <w:spacing w:before="60" w:after="60" w:line="240" w:lineRule="auto"/>
              <w:rPr>
                <w:noProof/>
                <w:sz w:val="20"/>
              </w:rPr>
            </w:pPr>
            <w:r>
              <w:rPr>
                <w:noProof/>
                <w:sz w:val="20"/>
              </w:rPr>
              <w:t>160250</w:t>
            </w:r>
          </w:p>
        </w:tc>
        <w:tc>
          <w:tcPr>
            <w:tcW w:w="11425" w:type="dxa"/>
            <w:tcBorders>
              <w:top w:val="nil"/>
              <w:left w:val="nil"/>
              <w:bottom w:val="single" w:sz="4" w:space="0" w:color="auto"/>
              <w:right w:val="single" w:sz="4" w:space="0" w:color="auto"/>
            </w:tcBorders>
            <w:shd w:val="clear" w:color="auto" w:fill="auto"/>
            <w:noWrap/>
            <w:hideMark/>
          </w:tcPr>
          <w:p w14:paraId="2096E0E6" w14:textId="77777777" w:rsidR="00E83F66" w:rsidRPr="00772251" w:rsidRDefault="00E83F66" w:rsidP="005C42AF">
            <w:pPr>
              <w:spacing w:before="60" w:after="60" w:line="240" w:lineRule="auto"/>
              <w:rPr>
                <w:noProof/>
                <w:sz w:val="20"/>
              </w:rPr>
            </w:pPr>
            <w:r>
              <w:rPr>
                <w:noProof/>
                <w:sz w:val="20"/>
              </w:rPr>
              <w:t>- Da espécie bovina</w:t>
            </w:r>
          </w:p>
        </w:tc>
        <w:tc>
          <w:tcPr>
            <w:tcW w:w="986" w:type="dxa"/>
            <w:tcBorders>
              <w:top w:val="nil"/>
              <w:left w:val="nil"/>
              <w:bottom w:val="single" w:sz="4" w:space="0" w:color="auto"/>
              <w:right w:val="single" w:sz="4" w:space="0" w:color="auto"/>
            </w:tcBorders>
            <w:shd w:val="clear" w:color="auto" w:fill="auto"/>
            <w:noWrap/>
            <w:vAlign w:val="bottom"/>
            <w:hideMark/>
          </w:tcPr>
          <w:p w14:paraId="573E96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8B3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E85151" w14:textId="77777777" w:rsidR="00E83F66" w:rsidRPr="00772251" w:rsidRDefault="00E83F66" w:rsidP="005C42AF">
            <w:pPr>
              <w:spacing w:before="60" w:after="60" w:line="240" w:lineRule="auto"/>
              <w:rPr>
                <w:noProof/>
                <w:sz w:val="20"/>
              </w:rPr>
            </w:pPr>
            <w:r>
              <w:rPr>
                <w:noProof/>
                <w:sz w:val="20"/>
              </w:rPr>
              <w:t>16029000</w:t>
            </w:r>
          </w:p>
        </w:tc>
        <w:tc>
          <w:tcPr>
            <w:tcW w:w="1134" w:type="dxa"/>
            <w:tcBorders>
              <w:top w:val="nil"/>
              <w:left w:val="nil"/>
              <w:bottom w:val="single" w:sz="4" w:space="0" w:color="auto"/>
              <w:right w:val="single" w:sz="4" w:space="0" w:color="auto"/>
            </w:tcBorders>
            <w:shd w:val="clear" w:color="auto" w:fill="auto"/>
            <w:noWrap/>
            <w:hideMark/>
          </w:tcPr>
          <w:p w14:paraId="5A8471FB" w14:textId="77777777" w:rsidR="00E83F66" w:rsidRPr="00772251" w:rsidRDefault="00E83F66" w:rsidP="005C42AF">
            <w:pPr>
              <w:spacing w:before="60" w:after="60" w:line="240" w:lineRule="auto"/>
              <w:rPr>
                <w:noProof/>
                <w:sz w:val="20"/>
              </w:rPr>
            </w:pPr>
            <w:r>
              <w:rPr>
                <w:noProof/>
                <w:sz w:val="20"/>
              </w:rPr>
              <w:t>160290</w:t>
            </w:r>
          </w:p>
        </w:tc>
        <w:tc>
          <w:tcPr>
            <w:tcW w:w="11425" w:type="dxa"/>
            <w:tcBorders>
              <w:top w:val="nil"/>
              <w:left w:val="nil"/>
              <w:bottom w:val="single" w:sz="4" w:space="0" w:color="auto"/>
              <w:right w:val="single" w:sz="4" w:space="0" w:color="auto"/>
            </w:tcBorders>
            <w:shd w:val="clear" w:color="auto" w:fill="auto"/>
            <w:noWrap/>
            <w:hideMark/>
          </w:tcPr>
          <w:p w14:paraId="2615970E" w14:textId="77777777" w:rsidR="00E83F66" w:rsidRPr="00772251" w:rsidRDefault="00E83F66" w:rsidP="005C42AF">
            <w:pPr>
              <w:spacing w:before="60" w:after="60" w:line="240" w:lineRule="auto"/>
              <w:rPr>
                <w:noProof/>
                <w:sz w:val="20"/>
              </w:rPr>
            </w:pPr>
            <w:r>
              <w:rPr>
                <w:noProof/>
                <w:sz w:val="20"/>
              </w:rPr>
              <w:t>- Outras, incluindo as preparações de sangue de quaisquer animais</w:t>
            </w:r>
          </w:p>
        </w:tc>
        <w:tc>
          <w:tcPr>
            <w:tcW w:w="986" w:type="dxa"/>
            <w:tcBorders>
              <w:top w:val="nil"/>
              <w:left w:val="nil"/>
              <w:bottom w:val="single" w:sz="4" w:space="0" w:color="auto"/>
              <w:right w:val="single" w:sz="4" w:space="0" w:color="auto"/>
            </w:tcBorders>
            <w:shd w:val="clear" w:color="auto" w:fill="auto"/>
            <w:noWrap/>
            <w:vAlign w:val="bottom"/>
            <w:hideMark/>
          </w:tcPr>
          <w:p w14:paraId="2550C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6E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671338" w14:textId="77777777" w:rsidR="00E83F66" w:rsidRPr="00772251" w:rsidRDefault="00E83F66" w:rsidP="005C42AF">
            <w:pPr>
              <w:spacing w:before="60" w:after="60" w:line="240" w:lineRule="auto"/>
              <w:rPr>
                <w:noProof/>
                <w:sz w:val="20"/>
              </w:rPr>
            </w:pPr>
            <w:r>
              <w:rPr>
                <w:noProof/>
                <w:sz w:val="20"/>
              </w:rPr>
              <w:t>16041100</w:t>
            </w:r>
          </w:p>
        </w:tc>
        <w:tc>
          <w:tcPr>
            <w:tcW w:w="1134" w:type="dxa"/>
            <w:tcBorders>
              <w:top w:val="nil"/>
              <w:left w:val="nil"/>
              <w:bottom w:val="single" w:sz="4" w:space="0" w:color="auto"/>
              <w:right w:val="single" w:sz="4" w:space="0" w:color="auto"/>
            </w:tcBorders>
            <w:shd w:val="clear" w:color="auto" w:fill="auto"/>
            <w:noWrap/>
            <w:hideMark/>
          </w:tcPr>
          <w:p w14:paraId="07593153" w14:textId="77777777" w:rsidR="00E83F66" w:rsidRPr="00772251" w:rsidRDefault="00E83F66" w:rsidP="005C42AF">
            <w:pPr>
              <w:spacing w:before="60" w:after="60" w:line="240" w:lineRule="auto"/>
              <w:rPr>
                <w:noProof/>
                <w:sz w:val="20"/>
              </w:rPr>
            </w:pPr>
            <w:r>
              <w:rPr>
                <w:noProof/>
                <w:sz w:val="20"/>
              </w:rPr>
              <w:t>160411</w:t>
            </w:r>
          </w:p>
        </w:tc>
        <w:tc>
          <w:tcPr>
            <w:tcW w:w="11425" w:type="dxa"/>
            <w:tcBorders>
              <w:top w:val="nil"/>
              <w:left w:val="nil"/>
              <w:bottom w:val="single" w:sz="4" w:space="0" w:color="auto"/>
              <w:right w:val="single" w:sz="4" w:space="0" w:color="auto"/>
            </w:tcBorders>
            <w:shd w:val="clear" w:color="auto" w:fill="auto"/>
            <w:noWrap/>
            <w:hideMark/>
          </w:tcPr>
          <w:p w14:paraId="03C5F8CD" w14:textId="77777777" w:rsidR="00E83F66" w:rsidRPr="00772251" w:rsidRDefault="00E83F66" w:rsidP="005C42AF">
            <w:pPr>
              <w:spacing w:before="60" w:after="60" w:line="240" w:lineRule="auto"/>
              <w:rPr>
                <w:noProof/>
                <w:sz w:val="20"/>
              </w:rPr>
            </w:pPr>
            <w:r>
              <w:rPr>
                <w:noProof/>
                <w:sz w:val="20"/>
              </w:rPr>
              <w:t>-- Salmões</w:t>
            </w:r>
          </w:p>
        </w:tc>
        <w:tc>
          <w:tcPr>
            <w:tcW w:w="986" w:type="dxa"/>
            <w:tcBorders>
              <w:top w:val="nil"/>
              <w:left w:val="nil"/>
              <w:bottom w:val="single" w:sz="4" w:space="0" w:color="auto"/>
              <w:right w:val="single" w:sz="4" w:space="0" w:color="auto"/>
            </w:tcBorders>
            <w:shd w:val="clear" w:color="auto" w:fill="auto"/>
            <w:noWrap/>
            <w:vAlign w:val="bottom"/>
            <w:hideMark/>
          </w:tcPr>
          <w:p w14:paraId="5CE67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B3A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9DCD8" w14:textId="77777777" w:rsidR="00E83F66" w:rsidRPr="00772251" w:rsidRDefault="00E83F66" w:rsidP="005C42AF">
            <w:pPr>
              <w:spacing w:before="60" w:after="60" w:line="240" w:lineRule="auto"/>
              <w:rPr>
                <w:noProof/>
                <w:sz w:val="20"/>
              </w:rPr>
            </w:pPr>
            <w:r>
              <w:rPr>
                <w:noProof/>
                <w:sz w:val="20"/>
              </w:rPr>
              <w:t>16041200</w:t>
            </w:r>
          </w:p>
        </w:tc>
        <w:tc>
          <w:tcPr>
            <w:tcW w:w="1134" w:type="dxa"/>
            <w:tcBorders>
              <w:top w:val="nil"/>
              <w:left w:val="nil"/>
              <w:bottom w:val="single" w:sz="4" w:space="0" w:color="auto"/>
              <w:right w:val="single" w:sz="4" w:space="0" w:color="auto"/>
            </w:tcBorders>
            <w:shd w:val="clear" w:color="auto" w:fill="auto"/>
            <w:noWrap/>
            <w:hideMark/>
          </w:tcPr>
          <w:p w14:paraId="27DA3C5D" w14:textId="77777777" w:rsidR="00E83F66" w:rsidRPr="00772251" w:rsidRDefault="00E83F66" w:rsidP="005C42AF">
            <w:pPr>
              <w:spacing w:before="60" w:after="60" w:line="240" w:lineRule="auto"/>
              <w:rPr>
                <w:noProof/>
                <w:sz w:val="20"/>
              </w:rPr>
            </w:pPr>
            <w:r>
              <w:rPr>
                <w:noProof/>
                <w:sz w:val="20"/>
              </w:rPr>
              <w:t>160412</w:t>
            </w:r>
          </w:p>
        </w:tc>
        <w:tc>
          <w:tcPr>
            <w:tcW w:w="11425" w:type="dxa"/>
            <w:tcBorders>
              <w:top w:val="nil"/>
              <w:left w:val="nil"/>
              <w:bottom w:val="single" w:sz="4" w:space="0" w:color="auto"/>
              <w:right w:val="single" w:sz="4" w:space="0" w:color="auto"/>
            </w:tcBorders>
            <w:shd w:val="clear" w:color="auto" w:fill="auto"/>
            <w:noWrap/>
            <w:hideMark/>
          </w:tcPr>
          <w:p w14:paraId="7A4A72DB" w14:textId="77777777" w:rsidR="00E83F66" w:rsidRPr="00772251" w:rsidRDefault="00E83F66" w:rsidP="005C42AF">
            <w:pPr>
              <w:spacing w:before="60" w:after="60" w:line="240" w:lineRule="auto"/>
              <w:rPr>
                <w:noProof/>
                <w:sz w:val="20"/>
              </w:rPr>
            </w:pPr>
            <w:r>
              <w:rPr>
                <w:noProof/>
                <w:sz w:val="20"/>
              </w:rPr>
              <w:t>-- Arenques</w:t>
            </w:r>
          </w:p>
        </w:tc>
        <w:tc>
          <w:tcPr>
            <w:tcW w:w="986" w:type="dxa"/>
            <w:tcBorders>
              <w:top w:val="nil"/>
              <w:left w:val="nil"/>
              <w:bottom w:val="single" w:sz="4" w:space="0" w:color="auto"/>
              <w:right w:val="single" w:sz="4" w:space="0" w:color="auto"/>
            </w:tcBorders>
            <w:shd w:val="clear" w:color="auto" w:fill="auto"/>
            <w:noWrap/>
            <w:vAlign w:val="bottom"/>
            <w:hideMark/>
          </w:tcPr>
          <w:p w14:paraId="15252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DED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B8962" w14:textId="77777777" w:rsidR="00E83F66" w:rsidRPr="00772251" w:rsidRDefault="00E83F66" w:rsidP="005C42AF">
            <w:pPr>
              <w:spacing w:before="60" w:after="60" w:line="240" w:lineRule="auto"/>
              <w:rPr>
                <w:noProof/>
                <w:sz w:val="20"/>
              </w:rPr>
            </w:pPr>
            <w:r>
              <w:rPr>
                <w:noProof/>
                <w:sz w:val="20"/>
              </w:rPr>
              <w:t>16041300</w:t>
            </w:r>
          </w:p>
        </w:tc>
        <w:tc>
          <w:tcPr>
            <w:tcW w:w="1134" w:type="dxa"/>
            <w:tcBorders>
              <w:top w:val="nil"/>
              <w:left w:val="nil"/>
              <w:bottom w:val="single" w:sz="4" w:space="0" w:color="auto"/>
              <w:right w:val="single" w:sz="4" w:space="0" w:color="auto"/>
            </w:tcBorders>
            <w:shd w:val="clear" w:color="auto" w:fill="auto"/>
            <w:noWrap/>
            <w:hideMark/>
          </w:tcPr>
          <w:p w14:paraId="56724EE4" w14:textId="77777777" w:rsidR="00E83F66" w:rsidRPr="00772251" w:rsidRDefault="00E83F66" w:rsidP="005C42AF">
            <w:pPr>
              <w:spacing w:before="60" w:after="60" w:line="240" w:lineRule="auto"/>
              <w:rPr>
                <w:noProof/>
                <w:sz w:val="20"/>
              </w:rPr>
            </w:pPr>
            <w:r>
              <w:rPr>
                <w:noProof/>
                <w:sz w:val="20"/>
              </w:rPr>
              <w:t>160413</w:t>
            </w:r>
          </w:p>
        </w:tc>
        <w:tc>
          <w:tcPr>
            <w:tcW w:w="11425" w:type="dxa"/>
            <w:tcBorders>
              <w:top w:val="nil"/>
              <w:left w:val="nil"/>
              <w:bottom w:val="single" w:sz="4" w:space="0" w:color="auto"/>
              <w:right w:val="single" w:sz="4" w:space="0" w:color="auto"/>
            </w:tcBorders>
            <w:shd w:val="clear" w:color="auto" w:fill="auto"/>
            <w:noWrap/>
            <w:hideMark/>
          </w:tcPr>
          <w:p w14:paraId="7A4955F2" w14:textId="77777777" w:rsidR="00E83F66" w:rsidRPr="00772251" w:rsidRDefault="00E83F66" w:rsidP="005C42AF">
            <w:pPr>
              <w:spacing w:before="60" w:after="60" w:line="240" w:lineRule="auto"/>
              <w:rPr>
                <w:noProof/>
                <w:sz w:val="20"/>
              </w:rPr>
            </w:pPr>
            <w:r>
              <w:rPr>
                <w:noProof/>
                <w:sz w:val="20"/>
              </w:rPr>
              <w:t>-- Sardinhas e sardinelas (Sardinhas) e espadilha (anchoveta)</w:t>
            </w:r>
          </w:p>
        </w:tc>
        <w:tc>
          <w:tcPr>
            <w:tcW w:w="986" w:type="dxa"/>
            <w:tcBorders>
              <w:top w:val="nil"/>
              <w:left w:val="nil"/>
              <w:bottom w:val="single" w:sz="4" w:space="0" w:color="auto"/>
              <w:right w:val="single" w:sz="4" w:space="0" w:color="auto"/>
            </w:tcBorders>
            <w:shd w:val="clear" w:color="auto" w:fill="auto"/>
            <w:noWrap/>
            <w:vAlign w:val="bottom"/>
            <w:hideMark/>
          </w:tcPr>
          <w:p w14:paraId="6A730B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436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9DBC09" w14:textId="77777777" w:rsidR="00E83F66" w:rsidRPr="00772251" w:rsidRDefault="00E83F66" w:rsidP="005C42AF">
            <w:pPr>
              <w:spacing w:before="60" w:after="60" w:line="240" w:lineRule="auto"/>
              <w:rPr>
                <w:noProof/>
                <w:sz w:val="20"/>
              </w:rPr>
            </w:pPr>
            <w:r>
              <w:rPr>
                <w:noProof/>
                <w:sz w:val="20"/>
              </w:rPr>
              <w:t>16041400</w:t>
            </w:r>
          </w:p>
        </w:tc>
        <w:tc>
          <w:tcPr>
            <w:tcW w:w="1134" w:type="dxa"/>
            <w:tcBorders>
              <w:top w:val="nil"/>
              <w:left w:val="nil"/>
              <w:bottom w:val="single" w:sz="4" w:space="0" w:color="auto"/>
              <w:right w:val="single" w:sz="4" w:space="0" w:color="auto"/>
            </w:tcBorders>
            <w:shd w:val="clear" w:color="auto" w:fill="auto"/>
            <w:noWrap/>
            <w:hideMark/>
          </w:tcPr>
          <w:p w14:paraId="79438AF2" w14:textId="77777777" w:rsidR="00E83F66" w:rsidRPr="00772251" w:rsidRDefault="00E83F66" w:rsidP="005C42AF">
            <w:pPr>
              <w:spacing w:before="60" w:after="60" w:line="240" w:lineRule="auto"/>
              <w:rPr>
                <w:noProof/>
                <w:sz w:val="20"/>
              </w:rPr>
            </w:pPr>
            <w:r>
              <w:rPr>
                <w:noProof/>
                <w:sz w:val="20"/>
              </w:rPr>
              <w:t>160414</w:t>
            </w:r>
          </w:p>
        </w:tc>
        <w:tc>
          <w:tcPr>
            <w:tcW w:w="11425" w:type="dxa"/>
            <w:tcBorders>
              <w:top w:val="nil"/>
              <w:left w:val="nil"/>
              <w:bottom w:val="single" w:sz="4" w:space="0" w:color="auto"/>
              <w:right w:val="single" w:sz="4" w:space="0" w:color="auto"/>
            </w:tcBorders>
            <w:shd w:val="clear" w:color="auto" w:fill="auto"/>
            <w:noWrap/>
            <w:hideMark/>
          </w:tcPr>
          <w:p w14:paraId="2F36527D" w14:textId="77777777" w:rsidR="00E83F66" w:rsidRPr="00772251" w:rsidRDefault="00E83F66" w:rsidP="005C42AF">
            <w:pPr>
              <w:spacing w:before="60" w:after="60" w:line="240" w:lineRule="auto"/>
              <w:rPr>
                <w:noProof/>
                <w:sz w:val="20"/>
              </w:rPr>
            </w:pPr>
            <w:r>
              <w:rPr>
                <w:noProof/>
                <w:sz w:val="20"/>
              </w:rPr>
              <w:t>-- Atuns, gaiado (bonito-listrado) e bonitos (</w:t>
            </w:r>
            <w:r>
              <w:rPr>
                <w:i/>
                <w:noProof/>
                <w:sz w:val="20"/>
              </w:rPr>
              <w:t xml:space="preserve">Sarda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520740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45A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FEF3" w14:textId="77777777" w:rsidR="00E83F66" w:rsidRPr="00772251" w:rsidRDefault="00E83F66" w:rsidP="005C42AF">
            <w:pPr>
              <w:spacing w:before="60" w:after="60" w:line="240" w:lineRule="auto"/>
              <w:rPr>
                <w:noProof/>
                <w:sz w:val="20"/>
              </w:rPr>
            </w:pPr>
            <w:r>
              <w:rPr>
                <w:noProof/>
                <w:sz w:val="20"/>
              </w:rPr>
              <w:t>16041500</w:t>
            </w:r>
          </w:p>
        </w:tc>
        <w:tc>
          <w:tcPr>
            <w:tcW w:w="1134" w:type="dxa"/>
            <w:tcBorders>
              <w:top w:val="nil"/>
              <w:left w:val="nil"/>
              <w:bottom w:val="single" w:sz="4" w:space="0" w:color="auto"/>
              <w:right w:val="single" w:sz="4" w:space="0" w:color="auto"/>
            </w:tcBorders>
            <w:shd w:val="clear" w:color="auto" w:fill="auto"/>
            <w:noWrap/>
            <w:hideMark/>
          </w:tcPr>
          <w:p w14:paraId="6C43A4CA" w14:textId="77777777" w:rsidR="00E83F66" w:rsidRPr="00772251" w:rsidRDefault="00E83F66" w:rsidP="005C42AF">
            <w:pPr>
              <w:spacing w:before="60" w:after="60" w:line="240" w:lineRule="auto"/>
              <w:rPr>
                <w:noProof/>
                <w:sz w:val="20"/>
              </w:rPr>
            </w:pPr>
            <w:r>
              <w:rPr>
                <w:noProof/>
                <w:sz w:val="20"/>
              </w:rPr>
              <w:t>160415</w:t>
            </w:r>
          </w:p>
        </w:tc>
        <w:tc>
          <w:tcPr>
            <w:tcW w:w="11425" w:type="dxa"/>
            <w:tcBorders>
              <w:top w:val="nil"/>
              <w:left w:val="nil"/>
              <w:bottom w:val="single" w:sz="4" w:space="0" w:color="auto"/>
              <w:right w:val="single" w:sz="4" w:space="0" w:color="auto"/>
            </w:tcBorders>
            <w:shd w:val="clear" w:color="auto" w:fill="auto"/>
            <w:noWrap/>
            <w:hideMark/>
          </w:tcPr>
          <w:p w14:paraId="7A15C487" w14:textId="77777777" w:rsidR="00E83F66" w:rsidRPr="00772251" w:rsidRDefault="00E83F66" w:rsidP="005C42AF">
            <w:pPr>
              <w:spacing w:before="60" w:after="60" w:line="240" w:lineRule="auto"/>
              <w:rPr>
                <w:noProof/>
                <w:sz w:val="20"/>
              </w:rPr>
            </w:pPr>
            <w:r>
              <w:rPr>
                <w:noProof/>
                <w:sz w:val="20"/>
              </w:rPr>
              <w:t>-- Sardas e cavalas (Cavalinhas)</w:t>
            </w:r>
          </w:p>
        </w:tc>
        <w:tc>
          <w:tcPr>
            <w:tcW w:w="986" w:type="dxa"/>
            <w:tcBorders>
              <w:top w:val="nil"/>
              <w:left w:val="nil"/>
              <w:bottom w:val="single" w:sz="4" w:space="0" w:color="auto"/>
              <w:right w:val="single" w:sz="4" w:space="0" w:color="auto"/>
            </w:tcBorders>
            <w:shd w:val="clear" w:color="auto" w:fill="auto"/>
            <w:noWrap/>
            <w:vAlign w:val="bottom"/>
            <w:hideMark/>
          </w:tcPr>
          <w:p w14:paraId="30216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B44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55634" w14:textId="77777777" w:rsidR="00E83F66" w:rsidRPr="00772251" w:rsidRDefault="00E83F66" w:rsidP="005C42AF">
            <w:pPr>
              <w:spacing w:before="60" w:after="60" w:line="240" w:lineRule="auto"/>
              <w:rPr>
                <w:noProof/>
                <w:sz w:val="20"/>
              </w:rPr>
            </w:pPr>
            <w:r>
              <w:rPr>
                <w:noProof/>
                <w:sz w:val="20"/>
              </w:rPr>
              <w:t>16041600</w:t>
            </w:r>
          </w:p>
        </w:tc>
        <w:tc>
          <w:tcPr>
            <w:tcW w:w="1134" w:type="dxa"/>
            <w:tcBorders>
              <w:top w:val="nil"/>
              <w:left w:val="nil"/>
              <w:bottom w:val="single" w:sz="4" w:space="0" w:color="auto"/>
              <w:right w:val="single" w:sz="4" w:space="0" w:color="auto"/>
            </w:tcBorders>
            <w:shd w:val="clear" w:color="auto" w:fill="auto"/>
            <w:noWrap/>
            <w:hideMark/>
          </w:tcPr>
          <w:p w14:paraId="52C8EFC4" w14:textId="77777777" w:rsidR="00E83F66" w:rsidRPr="00772251" w:rsidRDefault="00E83F66" w:rsidP="005C42AF">
            <w:pPr>
              <w:spacing w:before="60" w:after="60" w:line="240" w:lineRule="auto"/>
              <w:rPr>
                <w:noProof/>
                <w:sz w:val="20"/>
              </w:rPr>
            </w:pPr>
            <w:r>
              <w:rPr>
                <w:noProof/>
                <w:sz w:val="20"/>
              </w:rPr>
              <w:t>160416</w:t>
            </w:r>
          </w:p>
        </w:tc>
        <w:tc>
          <w:tcPr>
            <w:tcW w:w="11425" w:type="dxa"/>
            <w:tcBorders>
              <w:top w:val="nil"/>
              <w:left w:val="nil"/>
              <w:bottom w:val="single" w:sz="4" w:space="0" w:color="auto"/>
              <w:right w:val="single" w:sz="4" w:space="0" w:color="auto"/>
            </w:tcBorders>
            <w:shd w:val="clear" w:color="auto" w:fill="auto"/>
            <w:noWrap/>
            <w:hideMark/>
          </w:tcPr>
          <w:p w14:paraId="01A31B1B" w14:textId="77777777" w:rsidR="00E83F66" w:rsidRPr="00772251" w:rsidRDefault="00E83F66" w:rsidP="005C42AF">
            <w:pPr>
              <w:spacing w:before="60" w:after="60" w:line="240" w:lineRule="auto"/>
              <w:rPr>
                <w:noProof/>
                <w:sz w:val="20"/>
              </w:rPr>
            </w:pPr>
            <w:r>
              <w:rPr>
                <w:noProof/>
                <w:sz w:val="20"/>
              </w:rPr>
              <w:t>-- Biqueirões (Anchovas)</w:t>
            </w:r>
          </w:p>
        </w:tc>
        <w:tc>
          <w:tcPr>
            <w:tcW w:w="986" w:type="dxa"/>
            <w:tcBorders>
              <w:top w:val="nil"/>
              <w:left w:val="nil"/>
              <w:bottom w:val="single" w:sz="4" w:space="0" w:color="auto"/>
              <w:right w:val="single" w:sz="4" w:space="0" w:color="auto"/>
            </w:tcBorders>
            <w:shd w:val="clear" w:color="auto" w:fill="auto"/>
            <w:noWrap/>
            <w:vAlign w:val="bottom"/>
            <w:hideMark/>
          </w:tcPr>
          <w:p w14:paraId="695399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F70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C11409" w14:textId="77777777" w:rsidR="00E83F66" w:rsidRPr="00772251" w:rsidRDefault="00E83F66" w:rsidP="005C42AF">
            <w:pPr>
              <w:spacing w:before="60" w:after="60" w:line="240" w:lineRule="auto"/>
              <w:rPr>
                <w:noProof/>
                <w:sz w:val="20"/>
              </w:rPr>
            </w:pPr>
            <w:r>
              <w:rPr>
                <w:noProof/>
                <w:sz w:val="20"/>
              </w:rPr>
              <w:t>16041700</w:t>
            </w:r>
          </w:p>
        </w:tc>
        <w:tc>
          <w:tcPr>
            <w:tcW w:w="1134" w:type="dxa"/>
            <w:tcBorders>
              <w:top w:val="nil"/>
              <w:left w:val="nil"/>
              <w:bottom w:val="single" w:sz="4" w:space="0" w:color="auto"/>
              <w:right w:val="single" w:sz="4" w:space="0" w:color="auto"/>
            </w:tcBorders>
            <w:shd w:val="clear" w:color="auto" w:fill="auto"/>
            <w:noWrap/>
            <w:hideMark/>
          </w:tcPr>
          <w:p w14:paraId="552A760F" w14:textId="77777777" w:rsidR="00E83F66" w:rsidRPr="00772251" w:rsidRDefault="00E83F66" w:rsidP="005C42AF">
            <w:pPr>
              <w:spacing w:before="60" w:after="60" w:line="240" w:lineRule="auto"/>
              <w:rPr>
                <w:noProof/>
                <w:sz w:val="20"/>
              </w:rPr>
            </w:pPr>
            <w:r>
              <w:rPr>
                <w:noProof/>
                <w:sz w:val="20"/>
              </w:rPr>
              <w:t>160417</w:t>
            </w:r>
          </w:p>
        </w:tc>
        <w:tc>
          <w:tcPr>
            <w:tcW w:w="11425" w:type="dxa"/>
            <w:tcBorders>
              <w:top w:val="nil"/>
              <w:left w:val="nil"/>
              <w:bottom w:val="single" w:sz="4" w:space="0" w:color="auto"/>
              <w:right w:val="single" w:sz="4" w:space="0" w:color="auto"/>
            </w:tcBorders>
            <w:shd w:val="clear" w:color="auto" w:fill="auto"/>
            <w:noWrap/>
            <w:hideMark/>
          </w:tcPr>
          <w:p w14:paraId="590000A7" w14:textId="77777777" w:rsidR="00E83F66" w:rsidRPr="00772251" w:rsidRDefault="00E83F66" w:rsidP="005C42AF">
            <w:pPr>
              <w:spacing w:before="60" w:after="60" w:line="240" w:lineRule="auto"/>
              <w:rPr>
                <w:noProof/>
                <w:sz w:val="20"/>
              </w:rPr>
            </w:pPr>
            <w:r>
              <w:rPr>
                <w:noProof/>
                <w:sz w:val="20"/>
              </w:rPr>
              <w:t>-- Enguias</w:t>
            </w:r>
          </w:p>
        </w:tc>
        <w:tc>
          <w:tcPr>
            <w:tcW w:w="986" w:type="dxa"/>
            <w:tcBorders>
              <w:top w:val="nil"/>
              <w:left w:val="nil"/>
              <w:bottom w:val="single" w:sz="4" w:space="0" w:color="auto"/>
              <w:right w:val="single" w:sz="4" w:space="0" w:color="auto"/>
            </w:tcBorders>
            <w:shd w:val="clear" w:color="auto" w:fill="auto"/>
            <w:noWrap/>
            <w:vAlign w:val="bottom"/>
            <w:hideMark/>
          </w:tcPr>
          <w:p w14:paraId="7025F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B30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A0098A" w14:textId="77777777" w:rsidR="00E83F66" w:rsidRPr="00772251" w:rsidRDefault="00E83F66" w:rsidP="005C42AF">
            <w:pPr>
              <w:spacing w:before="60" w:after="60" w:line="240" w:lineRule="auto"/>
              <w:rPr>
                <w:noProof/>
                <w:sz w:val="20"/>
              </w:rPr>
            </w:pPr>
            <w:r>
              <w:rPr>
                <w:noProof/>
                <w:sz w:val="20"/>
              </w:rPr>
              <w:t>16041900</w:t>
            </w:r>
          </w:p>
        </w:tc>
        <w:tc>
          <w:tcPr>
            <w:tcW w:w="1134" w:type="dxa"/>
            <w:tcBorders>
              <w:top w:val="nil"/>
              <w:left w:val="nil"/>
              <w:bottom w:val="single" w:sz="4" w:space="0" w:color="auto"/>
              <w:right w:val="single" w:sz="4" w:space="0" w:color="auto"/>
            </w:tcBorders>
            <w:shd w:val="clear" w:color="auto" w:fill="auto"/>
            <w:noWrap/>
            <w:hideMark/>
          </w:tcPr>
          <w:p w14:paraId="009AE10F" w14:textId="77777777" w:rsidR="00E83F66" w:rsidRPr="00772251" w:rsidRDefault="00E83F66" w:rsidP="005C42AF">
            <w:pPr>
              <w:spacing w:before="60" w:after="60" w:line="240" w:lineRule="auto"/>
              <w:rPr>
                <w:noProof/>
                <w:sz w:val="20"/>
              </w:rPr>
            </w:pPr>
            <w:r>
              <w:rPr>
                <w:noProof/>
                <w:sz w:val="20"/>
              </w:rPr>
              <w:t>160419</w:t>
            </w:r>
          </w:p>
        </w:tc>
        <w:tc>
          <w:tcPr>
            <w:tcW w:w="11425" w:type="dxa"/>
            <w:tcBorders>
              <w:top w:val="nil"/>
              <w:left w:val="nil"/>
              <w:bottom w:val="single" w:sz="4" w:space="0" w:color="auto"/>
              <w:right w:val="single" w:sz="4" w:space="0" w:color="auto"/>
            </w:tcBorders>
            <w:shd w:val="clear" w:color="auto" w:fill="auto"/>
            <w:noWrap/>
            <w:hideMark/>
          </w:tcPr>
          <w:p w14:paraId="50B89B8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5340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5700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3684A" w14:textId="77777777" w:rsidR="00E83F66" w:rsidRPr="00772251" w:rsidRDefault="00E83F66" w:rsidP="005C42AF">
            <w:pPr>
              <w:spacing w:before="60" w:after="60" w:line="240" w:lineRule="auto"/>
              <w:rPr>
                <w:noProof/>
                <w:sz w:val="20"/>
              </w:rPr>
            </w:pPr>
            <w:r>
              <w:rPr>
                <w:noProof/>
                <w:sz w:val="20"/>
              </w:rPr>
              <w:t>16042000</w:t>
            </w:r>
          </w:p>
        </w:tc>
        <w:tc>
          <w:tcPr>
            <w:tcW w:w="1134" w:type="dxa"/>
            <w:tcBorders>
              <w:top w:val="nil"/>
              <w:left w:val="nil"/>
              <w:bottom w:val="single" w:sz="4" w:space="0" w:color="auto"/>
              <w:right w:val="single" w:sz="4" w:space="0" w:color="auto"/>
            </w:tcBorders>
            <w:shd w:val="clear" w:color="auto" w:fill="auto"/>
            <w:noWrap/>
            <w:hideMark/>
          </w:tcPr>
          <w:p w14:paraId="5F34BF17" w14:textId="77777777" w:rsidR="00E83F66" w:rsidRPr="00772251" w:rsidRDefault="00E83F66" w:rsidP="005C42AF">
            <w:pPr>
              <w:spacing w:before="60" w:after="60" w:line="240" w:lineRule="auto"/>
              <w:rPr>
                <w:noProof/>
                <w:sz w:val="20"/>
              </w:rPr>
            </w:pPr>
            <w:r>
              <w:rPr>
                <w:noProof/>
                <w:sz w:val="20"/>
              </w:rPr>
              <w:t>160420</w:t>
            </w:r>
          </w:p>
        </w:tc>
        <w:tc>
          <w:tcPr>
            <w:tcW w:w="11425" w:type="dxa"/>
            <w:tcBorders>
              <w:top w:val="nil"/>
              <w:left w:val="nil"/>
              <w:bottom w:val="single" w:sz="4" w:space="0" w:color="auto"/>
              <w:right w:val="single" w:sz="4" w:space="0" w:color="auto"/>
            </w:tcBorders>
            <w:shd w:val="clear" w:color="auto" w:fill="auto"/>
            <w:noWrap/>
            <w:hideMark/>
          </w:tcPr>
          <w:p w14:paraId="0593B7E4" w14:textId="77777777" w:rsidR="00E83F66" w:rsidRPr="00772251" w:rsidRDefault="00E83F66" w:rsidP="005C42AF">
            <w:pPr>
              <w:spacing w:before="60" w:after="60" w:line="240" w:lineRule="auto"/>
              <w:rPr>
                <w:noProof/>
                <w:sz w:val="20"/>
              </w:rPr>
            </w:pPr>
            <w:r>
              <w:rPr>
                <w:noProof/>
                <w:sz w:val="20"/>
              </w:rPr>
              <w:t>- Outras preparações e conservas de peixes</w:t>
            </w:r>
          </w:p>
        </w:tc>
        <w:tc>
          <w:tcPr>
            <w:tcW w:w="986" w:type="dxa"/>
            <w:tcBorders>
              <w:top w:val="nil"/>
              <w:left w:val="nil"/>
              <w:bottom w:val="single" w:sz="4" w:space="0" w:color="auto"/>
              <w:right w:val="single" w:sz="4" w:space="0" w:color="auto"/>
            </w:tcBorders>
            <w:shd w:val="clear" w:color="auto" w:fill="auto"/>
            <w:noWrap/>
            <w:vAlign w:val="bottom"/>
            <w:hideMark/>
          </w:tcPr>
          <w:p w14:paraId="0F0253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85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90F1A" w14:textId="77777777" w:rsidR="00E83F66" w:rsidRPr="00772251" w:rsidRDefault="00E83F66" w:rsidP="005C42AF">
            <w:pPr>
              <w:spacing w:before="60" w:after="60" w:line="240" w:lineRule="auto"/>
              <w:rPr>
                <w:noProof/>
                <w:sz w:val="20"/>
              </w:rPr>
            </w:pPr>
            <w:r>
              <w:rPr>
                <w:noProof/>
                <w:sz w:val="20"/>
              </w:rPr>
              <w:t>16043100</w:t>
            </w:r>
          </w:p>
        </w:tc>
        <w:tc>
          <w:tcPr>
            <w:tcW w:w="1134" w:type="dxa"/>
            <w:tcBorders>
              <w:top w:val="nil"/>
              <w:left w:val="nil"/>
              <w:bottom w:val="single" w:sz="4" w:space="0" w:color="auto"/>
              <w:right w:val="single" w:sz="4" w:space="0" w:color="auto"/>
            </w:tcBorders>
            <w:shd w:val="clear" w:color="auto" w:fill="auto"/>
            <w:noWrap/>
            <w:hideMark/>
          </w:tcPr>
          <w:p w14:paraId="49850B52" w14:textId="77777777" w:rsidR="00E83F66" w:rsidRPr="00772251" w:rsidRDefault="00E83F66" w:rsidP="005C42AF">
            <w:pPr>
              <w:spacing w:before="60" w:after="60" w:line="240" w:lineRule="auto"/>
              <w:rPr>
                <w:noProof/>
                <w:sz w:val="20"/>
              </w:rPr>
            </w:pPr>
            <w:r>
              <w:rPr>
                <w:noProof/>
                <w:sz w:val="20"/>
              </w:rPr>
              <w:t>160431</w:t>
            </w:r>
          </w:p>
        </w:tc>
        <w:tc>
          <w:tcPr>
            <w:tcW w:w="11425" w:type="dxa"/>
            <w:tcBorders>
              <w:top w:val="nil"/>
              <w:left w:val="nil"/>
              <w:bottom w:val="single" w:sz="4" w:space="0" w:color="auto"/>
              <w:right w:val="single" w:sz="4" w:space="0" w:color="auto"/>
            </w:tcBorders>
            <w:shd w:val="clear" w:color="auto" w:fill="auto"/>
            <w:noWrap/>
            <w:hideMark/>
          </w:tcPr>
          <w:p w14:paraId="10102F72" w14:textId="77777777" w:rsidR="00E83F66" w:rsidRPr="00772251" w:rsidRDefault="00E83F66" w:rsidP="005C42AF">
            <w:pPr>
              <w:spacing w:before="60" w:after="60" w:line="240" w:lineRule="auto"/>
              <w:rPr>
                <w:noProof/>
                <w:sz w:val="20"/>
              </w:rPr>
            </w:pPr>
            <w:r>
              <w:rPr>
                <w:noProof/>
                <w:sz w:val="20"/>
              </w:rPr>
              <w:t>-- Caviar</w:t>
            </w:r>
          </w:p>
        </w:tc>
        <w:tc>
          <w:tcPr>
            <w:tcW w:w="986" w:type="dxa"/>
            <w:tcBorders>
              <w:top w:val="nil"/>
              <w:left w:val="nil"/>
              <w:bottom w:val="single" w:sz="4" w:space="0" w:color="auto"/>
              <w:right w:val="single" w:sz="4" w:space="0" w:color="auto"/>
            </w:tcBorders>
            <w:shd w:val="clear" w:color="auto" w:fill="auto"/>
            <w:noWrap/>
            <w:vAlign w:val="bottom"/>
            <w:hideMark/>
          </w:tcPr>
          <w:p w14:paraId="57F8D6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0B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8436C" w14:textId="77777777" w:rsidR="00E83F66" w:rsidRPr="00772251" w:rsidRDefault="00E83F66" w:rsidP="005C42AF">
            <w:pPr>
              <w:spacing w:before="60" w:after="60" w:line="240" w:lineRule="auto"/>
              <w:rPr>
                <w:noProof/>
                <w:sz w:val="20"/>
              </w:rPr>
            </w:pPr>
            <w:r>
              <w:rPr>
                <w:noProof/>
                <w:sz w:val="20"/>
              </w:rPr>
              <w:t>16043200</w:t>
            </w:r>
          </w:p>
        </w:tc>
        <w:tc>
          <w:tcPr>
            <w:tcW w:w="1134" w:type="dxa"/>
            <w:tcBorders>
              <w:top w:val="nil"/>
              <w:left w:val="nil"/>
              <w:bottom w:val="single" w:sz="4" w:space="0" w:color="auto"/>
              <w:right w:val="single" w:sz="4" w:space="0" w:color="auto"/>
            </w:tcBorders>
            <w:shd w:val="clear" w:color="auto" w:fill="auto"/>
            <w:noWrap/>
            <w:hideMark/>
          </w:tcPr>
          <w:p w14:paraId="657F373D" w14:textId="77777777" w:rsidR="00E83F66" w:rsidRPr="00772251" w:rsidRDefault="00E83F66" w:rsidP="005C42AF">
            <w:pPr>
              <w:spacing w:before="60" w:after="60" w:line="240" w:lineRule="auto"/>
              <w:rPr>
                <w:noProof/>
                <w:sz w:val="20"/>
              </w:rPr>
            </w:pPr>
            <w:r>
              <w:rPr>
                <w:noProof/>
                <w:sz w:val="20"/>
              </w:rPr>
              <w:t>160432</w:t>
            </w:r>
          </w:p>
        </w:tc>
        <w:tc>
          <w:tcPr>
            <w:tcW w:w="11425" w:type="dxa"/>
            <w:tcBorders>
              <w:top w:val="nil"/>
              <w:left w:val="nil"/>
              <w:bottom w:val="single" w:sz="4" w:space="0" w:color="auto"/>
              <w:right w:val="single" w:sz="4" w:space="0" w:color="auto"/>
            </w:tcBorders>
            <w:shd w:val="clear" w:color="auto" w:fill="auto"/>
            <w:noWrap/>
            <w:hideMark/>
          </w:tcPr>
          <w:p w14:paraId="5C76FF6F" w14:textId="77777777" w:rsidR="00E83F66" w:rsidRPr="00772251" w:rsidRDefault="00E83F66" w:rsidP="005C42AF">
            <w:pPr>
              <w:spacing w:before="60" w:after="60" w:line="240" w:lineRule="auto"/>
              <w:rPr>
                <w:noProof/>
                <w:sz w:val="20"/>
              </w:rPr>
            </w:pPr>
            <w:r>
              <w:rPr>
                <w:noProof/>
                <w:sz w:val="20"/>
              </w:rPr>
              <w:t>-- Sucedâneos de caviar</w:t>
            </w:r>
          </w:p>
        </w:tc>
        <w:tc>
          <w:tcPr>
            <w:tcW w:w="986" w:type="dxa"/>
            <w:tcBorders>
              <w:top w:val="nil"/>
              <w:left w:val="nil"/>
              <w:bottom w:val="single" w:sz="4" w:space="0" w:color="auto"/>
              <w:right w:val="single" w:sz="4" w:space="0" w:color="auto"/>
            </w:tcBorders>
            <w:shd w:val="clear" w:color="auto" w:fill="auto"/>
            <w:noWrap/>
            <w:vAlign w:val="bottom"/>
            <w:hideMark/>
          </w:tcPr>
          <w:p w14:paraId="5C321F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8A5E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E7184D" w14:textId="77777777" w:rsidR="00E83F66" w:rsidRPr="00772251" w:rsidRDefault="00E83F66" w:rsidP="00507CFA">
            <w:pPr>
              <w:pageBreakBefore/>
              <w:spacing w:before="60" w:after="60" w:line="240" w:lineRule="auto"/>
              <w:rPr>
                <w:noProof/>
                <w:sz w:val="20"/>
              </w:rPr>
            </w:pPr>
            <w:r>
              <w:rPr>
                <w:noProof/>
                <w:sz w:val="20"/>
              </w:rPr>
              <w:t>17011210</w:t>
            </w:r>
          </w:p>
        </w:tc>
        <w:tc>
          <w:tcPr>
            <w:tcW w:w="1134" w:type="dxa"/>
            <w:tcBorders>
              <w:top w:val="nil"/>
              <w:left w:val="nil"/>
              <w:bottom w:val="single" w:sz="4" w:space="0" w:color="auto"/>
              <w:right w:val="single" w:sz="4" w:space="0" w:color="auto"/>
            </w:tcBorders>
            <w:shd w:val="clear" w:color="auto" w:fill="auto"/>
            <w:noWrap/>
            <w:hideMark/>
          </w:tcPr>
          <w:p w14:paraId="039C3870"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1B2DDAE9" w14:textId="77777777" w:rsidR="00E83F66" w:rsidRPr="00772251" w:rsidRDefault="00E83F66" w:rsidP="005C42AF">
            <w:pPr>
              <w:spacing w:before="60" w:after="60" w:line="240" w:lineRule="auto"/>
              <w:rPr>
                <w:noProof/>
                <w:sz w:val="20"/>
              </w:rPr>
            </w:pPr>
            <w:r>
              <w:rPr>
                <w:noProof/>
                <w:sz w:val="20"/>
              </w:rPr>
              <w:t>--- Rapadura</w:t>
            </w:r>
          </w:p>
        </w:tc>
        <w:tc>
          <w:tcPr>
            <w:tcW w:w="986" w:type="dxa"/>
            <w:tcBorders>
              <w:top w:val="nil"/>
              <w:left w:val="nil"/>
              <w:bottom w:val="single" w:sz="4" w:space="0" w:color="auto"/>
              <w:right w:val="single" w:sz="4" w:space="0" w:color="auto"/>
            </w:tcBorders>
            <w:shd w:val="clear" w:color="auto" w:fill="auto"/>
            <w:noWrap/>
            <w:vAlign w:val="bottom"/>
            <w:hideMark/>
          </w:tcPr>
          <w:p w14:paraId="4933D54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BAE5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562AC" w14:textId="77777777" w:rsidR="00E83F66" w:rsidRPr="00772251" w:rsidRDefault="00E83F66" w:rsidP="005C42AF">
            <w:pPr>
              <w:spacing w:before="60" w:after="60" w:line="240" w:lineRule="auto"/>
              <w:rPr>
                <w:noProof/>
                <w:sz w:val="20"/>
              </w:rPr>
            </w:pPr>
            <w:r>
              <w:rPr>
                <w:noProof/>
                <w:sz w:val="20"/>
              </w:rPr>
              <w:t>17011290</w:t>
            </w:r>
          </w:p>
        </w:tc>
        <w:tc>
          <w:tcPr>
            <w:tcW w:w="1134" w:type="dxa"/>
            <w:tcBorders>
              <w:top w:val="nil"/>
              <w:left w:val="nil"/>
              <w:bottom w:val="single" w:sz="4" w:space="0" w:color="auto"/>
              <w:right w:val="single" w:sz="4" w:space="0" w:color="auto"/>
            </w:tcBorders>
            <w:shd w:val="clear" w:color="auto" w:fill="auto"/>
            <w:noWrap/>
            <w:hideMark/>
          </w:tcPr>
          <w:p w14:paraId="1FE72233"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0117BD7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6CC6E4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05120B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237826" w14:textId="77777777" w:rsidR="00E83F66" w:rsidRPr="00772251" w:rsidRDefault="00E83F66" w:rsidP="005C42AF">
            <w:pPr>
              <w:spacing w:before="60" w:after="60" w:line="240" w:lineRule="auto"/>
              <w:rPr>
                <w:noProof/>
                <w:sz w:val="20"/>
              </w:rPr>
            </w:pPr>
            <w:r>
              <w:rPr>
                <w:noProof/>
                <w:sz w:val="20"/>
              </w:rPr>
              <w:t>17011310</w:t>
            </w:r>
          </w:p>
        </w:tc>
        <w:tc>
          <w:tcPr>
            <w:tcW w:w="1134" w:type="dxa"/>
            <w:tcBorders>
              <w:top w:val="nil"/>
              <w:left w:val="nil"/>
              <w:bottom w:val="single" w:sz="4" w:space="0" w:color="auto"/>
              <w:right w:val="single" w:sz="4" w:space="0" w:color="auto"/>
            </w:tcBorders>
            <w:shd w:val="clear" w:color="auto" w:fill="auto"/>
            <w:noWrap/>
            <w:hideMark/>
          </w:tcPr>
          <w:p w14:paraId="5DC4FC3B"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690D46A3" w14:textId="77777777" w:rsidR="00E83F66" w:rsidRPr="00772251" w:rsidRDefault="00E83F66" w:rsidP="005C42AF">
            <w:pPr>
              <w:spacing w:before="60" w:after="60" w:line="240" w:lineRule="auto"/>
              <w:rPr>
                <w:noProof/>
                <w:sz w:val="20"/>
              </w:rPr>
            </w:pPr>
            <w:r>
              <w:rPr>
                <w:noProof/>
                <w:sz w:val="20"/>
              </w:rPr>
              <w:t>--- Rapadura</w:t>
            </w:r>
          </w:p>
        </w:tc>
        <w:tc>
          <w:tcPr>
            <w:tcW w:w="986" w:type="dxa"/>
            <w:tcBorders>
              <w:top w:val="nil"/>
              <w:left w:val="nil"/>
              <w:bottom w:val="single" w:sz="4" w:space="0" w:color="auto"/>
              <w:right w:val="single" w:sz="4" w:space="0" w:color="auto"/>
            </w:tcBorders>
            <w:shd w:val="clear" w:color="auto" w:fill="auto"/>
            <w:noWrap/>
            <w:vAlign w:val="bottom"/>
            <w:hideMark/>
          </w:tcPr>
          <w:p w14:paraId="3D5BC7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D963D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34751" w14:textId="77777777" w:rsidR="00E83F66" w:rsidRPr="00772251" w:rsidRDefault="00E83F66" w:rsidP="005C42AF">
            <w:pPr>
              <w:spacing w:before="60" w:after="60" w:line="240" w:lineRule="auto"/>
              <w:rPr>
                <w:noProof/>
                <w:sz w:val="20"/>
              </w:rPr>
            </w:pPr>
            <w:r>
              <w:rPr>
                <w:noProof/>
                <w:sz w:val="20"/>
              </w:rPr>
              <w:t>17011390</w:t>
            </w:r>
          </w:p>
        </w:tc>
        <w:tc>
          <w:tcPr>
            <w:tcW w:w="1134" w:type="dxa"/>
            <w:tcBorders>
              <w:top w:val="nil"/>
              <w:left w:val="nil"/>
              <w:bottom w:val="single" w:sz="4" w:space="0" w:color="auto"/>
              <w:right w:val="single" w:sz="4" w:space="0" w:color="auto"/>
            </w:tcBorders>
            <w:shd w:val="clear" w:color="auto" w:fill="auto"/>
            <w:noWrap/>
            <w:hideMark/>
          </w:tcPr>
          <w:p w14:paraId="5013A7F8"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1D1FC21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666B763"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2B23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3922D" w14:textId="77777777" w:rsidR="00E83F66" w:rsidRPr="00772251" w:rsidRDefault="00E83F66" w:rsidP="005C42AF">
            <w:pPr>
              <w:spacing w:before="60" w:after="60" w:line="240" w:lineRule="auto"/>
              <w:rPr>
                <w:noProof/>
                <w:sz w:val="20"/>
              </w:rPr>
            </w:pPr>
            <w:r>
              <w:rPr>
                <w:noProof/>
                <w:sz w:val="20"/>
              </w:rPr>
              <w:t>17011410</w:t>
            </w:r>
          </w:p>
        </w:tc>
        <w:tc>
          <w:tcPr>
            <w:tcW w:w="1134" w:type="dxa"/>
            <w:tcBorders>
              <w:top w:val="nil"/>
              <w:left w:val="nil"/>
              <w:bottom w:val="single" w:sz="4" w:space="0" w:color="auto"/>
              <w:right w:val="single" w:sz="4" w:space="0" w:color="auto"/>
            </w:tcBorders>
            <w:shd w:val="clear" w:color="auto" w:fill="auto"/>
            <w:noWrap/>
            <w:hideMark/>
          </w:tcPr>
          <w:p w14:paraId="04CBA749"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13DD5451" w14:textId="77777777" w:rsidR="00E83F66" w:rsidRPr="00772251" w:rsidRDefault="00E83F66" w:rsidP="005C42AF">
            <w:pPr>
              <w:spacing w:before="60" w:after="60" w:line="240" w:lineRule="auto"/>
              <w:rPr>
                <w:noProof/>
                <w:sz w:val="20"/>
              </w:rPr>
            </w:pPr>
            <w:r>
              <w:rPr>
                <w:noProof/>
                <w:sz w:val="20"/>
              </w:rPr>
              <w:t>--- Rapadura</w:t>
            </w:r>
          </w:p>
        </w:tc>
        <w:tc>
          <w:tcPr>
            <w:tcW w:w="986" w:type="dxa"/>
            <w:tcBorders>
              <w:top w:val="nil"/>
              <w:left w:val="nil"/>
              <w:bottom w:val="single" w:sz="4" w:space="0" w:color="auto"/>
              <w:right w:val="single" w:sz="4" w:space="0" w:color="auto"/>
            </w:tcBorders>
            <w:shd w:val="clear" w:color="auto" w:fill="auto"/>
            <w:noWrap/>
            <w:vAlign w:val="bottom"/>
            <w:hideMark/>
          </w:tcPr>
          <w:p w14:paraId="2CF8752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E515A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8E3CFB" w14:textId="77777777" w:rsidR="00E83F66" w:rsidRPr="00772251" w:rsidRDefault="00E83F66" w:rsidP="005C42AF">
            <w:pPr>
              <w:spacing w:before="60" w:after="60" w:line="240" w:lineRule="auto"/>
              <w:rPr>
                <w:noProof/>
                <w:sz w:val="20"/>
              </w:rPr>
            </w:pPr>
            <w:r>
              <w:rPr>
                <w:noProof/>
                <w:sz w:val="20"/>
              </w:rPr>
              <w:t>17011490</w:t>
            </w:r>
          </w:p>
        </w:tc>
        <w:tc>
          <w:tcPr>
            <w:tcW w:w="1134" w:type="dxa"/>
            <w:tcBorders>
              <w:top w:val="nil"/>
              <w:left w:val="nil"/>
              <w:bottom w:val="single" w:sz="4" w:space="0" w:color="auto"/>
              <w:right w:val="single" w:sz="4" w:space="0" w:color="auto"/>
            </w:tcBorders>
            <w:shd w:val="clear" w:color="auto" w:fill="auto"/>
            <w:noWrap/>
            <w:hideMark/>
          </w:tcPr>
          <w:p w14:paraId="00C62116"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4BEFE97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DDB3A1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665A5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322A8" w14:textId="77777777" w:rsidR="00E83F66" w:rsidRPr="00772251" w:rsidRDefault="00E83F66" w:rsidP="005C42AF">
            <w:pPr>
              <w:spacing w:before="60" w:after="60" w:line="240" w:lineRule="auto"/>
              <w:rPr>
                <w:noProof/>
                <w:sz w:val="20"/>
              </w:rPr>
            </w:pPr>
            <w:r>
              <w:rPr>
                <w:noProof/>
                <w:sz w:val="20"/>
              </w:rPr>
              <w:t>17019100</w:t>
            </w:r>
          </w:p>
        </w:tc>
        <w:tc>
          <w:tcPr>
            <w:tcW w:w="1134" w:type="dxa"/>
            <w:tcBorders>
              <w:top w:val="nil"/>
              <w:left w:val="nil"/>
              <w:bottom w:val="single" w:sz="4" w:space="0" w:color="auto"/>
              <w:right w:val="single" w:sz="4" w:space="0" w:color="auto"/>
            </w:tcBorders>
            <w:shd w:val="clear" w:color="auto" w:fill="auto"/>
            <w:noWrap/>
            <w:hideMark/>
          </w:tcPr>
          <w:p w14:paraId="0D554E4B" w14:textId="77777777" w:rsidR="00E83F66" w:rsidRPr="00772251" w:rsidRDefault="00E83F66" w:rsidP="005C42AF">
            <w:pPr>
              <w:spacing w:before="60" w:after="60" w:line="240" w:lineRule="auto"/>
              <w:rPr>
                <w:noProof/>
                <w:sz w:val="20"/>
              </w:rPr>
            </w:pPr>
            <w:r>
              <w:rPr>
                <w:noProof/>
                <w:sz w:val="20"/>
              </w:rPr>
              <w:t>170191</w:t>
            </w:r>
          </w:p>
        </w:tc>
        <w:tc>
          <w:tcPr>
            <w:tcW w:w="11425" w:type="dxa"/>
            <w:tcBorders>
              <w:top w:val="nil"/>
              <w:left w:val="nil"/>
              <w:bottom w:val="single" w:sz="4" w:space="0" w:color="auto"/>
              <w:right w:val="single" w:sz="4" w:space="0" w:color="auto"/>
            </w:tcBorders>
            <w:shd w:val="clear" w:color="auto" w:fill="auto"/>
            <w:noWrap/>
            <w:hideMark/>
          </w:tcPr>
          <w:p w14:paraId="1CA93CC2" w14:textId="77777777" w:rsidR="00E83F66" w:rsidRPr="00772251" w:rsidRDefault="00E83F66" w:rsidP="005C42AF">
            <w:pPr>
              <w:spacing w:before="60" w:after="60" w:line="240" w:lineRule="auto"/>
              <w:rPr>
                <w:noProof/>
                <w:sz w:val="20"/>
              </w:rPr>
            </w:pPr>
            <w:r>
              <w:rPr>
                <w:noProof/>
                <w:sz w:val="20"/>
              </w:rPr>
              <w:t>-- Adicionados de aromatizantes ou de corantes</w:t>
            </w:r>
          </w:p>
        </w:tc>
        <w:tc>
          <w:tcPr>
            <w:tcW w:w="986" w:type="dxa"/>
            <w:tcBorders>
              <w:top w:val="nil"/>
              <w:left w:val="nil"/>
              <w:bottom w:val="single" w:sz="4" w:space="0" w:color="auto"/>
              <w:right w:val="single" w:sz="4" w:space="0" w:color="auto"/>
            </w:tcBorders>
            <w:shd w:val="clear" w:color="auto" w:fill="auto"/>
            <w:noWrap/>
            <w:vAlign w:val="bottom"/>
            <w:hideMark/>
          </w:tcPr>
          <w:p w14:paraId="238CAA1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F013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17A3E" w14:textId="77777777" w:rsidR="00E83F66" w:rsidRPr="00772251" w:rsidRDefault="00E83F66" w:rsidP="005C42AF">
            <w:pPr>
              <w:spacing w:before="60" w:after="60" w:line="240" w:lineRule="auto"/>
              <w:rPr>
                <w:noProof/>
                <w:sz w:val="20"/>
              </w:rPr>
            </w:pPr>
            <w:r>
              <w:rPr>
                <w:noProof/>
                <w:sz w:val="20"/>
              </w:rPr>
              <w:t>17019910</w:t>
            </w:r>
          </w:p>
        </w:tc>
        <w:tc>
          <w:tcPr>
            <w:tcW w:w="1134" w:type="dxa"/>
            <w:tcBorders>
              <w:top w:val="nil"/>
              <w:left w:val="nil"/>
              <w:bottom w:val="single" w:sz="4" w:space="0" w:color="auto"/>
              <w:right w:val="single" w:sz="4" w:space="0" w:color="auto"/>
            </w:tcBorders>
            <w:shd w:val="clear" w:color="auto" w:fill="auto"/>
            <w:noWrap/>
            <w:hideMark/>
          </w:tcPr>
          <w:p w14:paraId="3C0B96A8"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39F87B8" w14:textId="77777777" w:rsidR="00E83F66" w:rsidRPr="00772251" w:rsidRDefault="00DC3B45" w:rsidP="005C42AF">
            <w:pPr>
              <w:spacing w:before="60" w:after="60" w:line="240" w:lineRule="auto"/>
              <w:rPr>
                <w:noProof/>
                <w:sz w:val="20"/>
              </w:rPr>
            </w:pPr>
            <w:r>
              <w:rPr>
                <w:noProof/>
                <w:sz w:val="20"/>
              </w:rPr>
              <w:t>--- Açúcar para uso industrial</w:t>
            </w:r>
          </w:p>
        </w:tc>
        <w:tc>
          <w:tcPr>
            <w:tcW w:w="986" w:type="dxa"/>
            <w:tcBorders>
              <w:top w:val="nil"/>
              <w:left w:val="nil"/>
              <w:bottom w:val="single" w:sz="4" w:space="0" w:color="auto"/>
              <w:right w:val="single" w:sz="4" w:space="0" w:color="auto"/>
            </w:tcBorders>
            <w:shd w:val="clear" w:color="auto" w:fill="auto"/>
            <w:noWrap/>
            <w:vAlign w:val="bottom"/>
            <w:hideMark/>
          </w:tcPr>
          <w:p w14:paraId="3A266BC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517330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39F3AA" w14:textId="77777777" w:rsidR="00E83F66" w:rsidRPr="00772251" w:rsidRDefault="00E83F66" w:rsidP="005C42AF">
            <w:pPr>
              <w:spacing w:before="60" w:after="60" w:line="240" w:lineRule="auto"/>
              <w:rPr>
                <w:noProof/>
                <w:sz w:val="20"/>
              </w:rPr>
            </w:pPr>
            <w:r>
              <w:rPr>
                <w:noProof/>
                <w:sz w:val="20"/>
              </w:rPr>
              <w:t>17019990</w:t>
            </w:r>
          </w:p>
        </w:tc>
        <w:tc>
          <w:tcPr>
            <w:tcW w:w="1134" w:type="dxa"/>
            <w:tcBorders>
              <w:top w:val="nil"/>
              <w:left w:val="nil"/>
              <w:bottom w:val="single" w:sz="4" w:space="0" w:color="auto"/>
              <w:right w:val="single" w:sz="4" w:space="0" w:color="auto"/>
            </w:tcBorders>
            <w:shd w:val="clear" w:color="auto" w:fill="auto"/>
            <w:noWrap/>
            <w:hideMark/>
          </w:tcPr>
          <w:p w14:paraId="534579ED"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B6369A4" w14:textId="77777777" w:rsidR="00E83F66" w:rsidRPr="00772251" w:rsidRDefault="00E83F66" w:rsidP="005C42AF">
            <w:pPr>
              <w:spacing w:before="60" w:after="60" w:line="240" w:lineRule="auto"/>
              <w:rPr>
                <w:noProof/>
                <w:sz w:val="20"/>
              </w:rPr>
            </w:pPr>
            <w:r>
              <w:rPr>
                <w:noProof/>
                <w:sz w:val="20"/>
              </w:rPr>
              <w:t xml:space="preserve">--- Outros </w:t>
            </w:r>
          </w:p>
        </w:tc>
        <w:tc>
          <w:tcPr>
            <w:tcW w:w="986" w:type="dxa"/>
            <w:tcBorders>
              <w:top w:val="nil"/>
              <w:left w:val="nil"/>
              <w:bottom w:val="single" w:sz="4" w:space="0" w:color="auto"/>
              <w:right w:val="single" w:sz="4" w:space="0" w:color="auto"/>
            </w:tcBorders>
            <w:shd w:val="clear" w:color="auto" w:fill="auto"/>
            <w:noWrap/>
            <w:vAlign w:val="bottom"/>
            <w:hideMark/>
          </w:tcPr>
          <w:p w14:paraId="1FD88BA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4F3BB6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0C47BA" w14:textId="77777777" w:rsidR="00E83F66" w:rsidRPr="00772251" w:rsidRDefault="00E83F66" w:rsidP="005C42AF">
            <w:pPr>
              <w:spacing w:before="60" w:after="60" w:line="240" w:lineRule="auto"/>
              <w:rPr>
                <w:noProof/>
                <w:sz w:val="20"/>
              </w:rPr>
            </w:pPr>
            <w:r>
              <w:rPr>
                <w:noProof/>
                <w:sz w:val="20"/>
              </w:rPr>
              <w:t>17021100</w:t>
            </w:r>
          </w:p>
        </w:tc>
        <w:tc>
          <w:tcPr>
            <w:tcW w:w="1134" w:type="dxa"/>
            <w:tcBorders>
              <w:top w:val="nil"/>
              <w:left w:val="nil"/>
              <w:bottom w:val="single" w:sz="4" w:space="0" w:color="auto"/>
              <w:right w:val="single" w:sz="4" w:space="0" w:color="auto"/>
            </w:tcBorders>
            <w:shd w:val="clear" w:color="auto" w:fill="auto"/>
            <w:noWrap/>
            <w:hideMark/>
          </w:tcPr>
          <w:p w14:paraId="31287D71" w14:textId="77777777" w:rsidR="00E83F66" w:rsidRPr="00772251" w:rsidRDefault="00E83F66" w:rsidP="005C42AF">
            <w:pPr>
              <w:spacing w:before="60" w:after="60" w:line="240" w:lineRule="auto"/>
              <w:rPr>
                <w:noProof/>
                <w:sz w:val="20"/>
              </w:rPr>
            </w:pPr>
            <w:r>
              <w:rPr>
                <w:noProof/>
                <w:sz w:val="20"/>
              </w:rPr>
              <w:t>170211</w:t>
            </w:r>
          </w:p>
        </w:tc>
        <w:tc>
          <w:tcPr>
            <w:tcW w:w="11425" w:type="dxa"/>
            <w:tcBorders>
              <w:top w:val="nil"/>
              <w:left w:val="nil"/>
              <w:bottom w:val="single" w:sz="4" w:space="0" w:color="auto"/>
              <w:right w:val="single" w:sz="4" w:space="0" w:color="auto"/>
            </w:tcBorders>
            <w:shd w:val="clear" w:color="auto" w:fill="auto"/>
            <w:noWrap/>
            <w:hideMark/>
          </w:tcPr>
          <w:p w14:paraId="79612DD7" w14:textId="77777777" w:rsidR="00E83F66" w:rsidRPr="00772251" w:rsidRDefault="00E83F66" w:rsidP="005C42AF">
            <w:pPr>
              <w:spacing w:before="60" w:after="60" w:line="240" w:lineRule="auto"/>
              <w:rPr>
                <w:noProof/>
                <w:sz w:val="20"/>
              </w:rPr>
            </w:pPr>
            <w:r>
              <w:rPr>
                <w:noProof/>
                <w:sz w:val="20"/>
              </w:rPr>
              <w:t>-- Que contenham, em peso, 99 % ou mais de lactose, expressos em lactose anidra, calculado sobre a matéria seca</w:t>
            </w:r>
          </w:p>
        </w:tc>
        <w:tc>
          <w:tcPr>
            <w:tcW w:w="986" w:type="dxa"/>
            <w:tcBorders>
              <w:top w:val="nil"/>
              <w:left w:val="nil"/>
              <w:bottom w:val="single" w:sz="4" w:space="0" w:color="auto"/>
              <w:right w:val="single" w:sz="4" w:space="0" w:color="auto"/>
            </w:tcBorders>
            <w:shd w:val="clear" w:color="auto" w:fill="auto"/>
            <w:noWrap/>
            <w:vAlign w:val="bottom"/>
            <w:hideMark/>
          </w:tcPr>
          <w:p w14:paraId="2028907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0027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06A1B" w14:textId="77777777" w:rsidR="00E83F66" w:rsidRPr="00772251" w:rsidRDefault="00E83F66" w:rsidP="005C42AF">
            <w:pPr>
              <w:spacing w:before="60" w:after="60" w:line="240" w:lineRule="auto"/>
              <w:rPr>
                <w:noProof/>
                <w:sz w:val="20"/>
              </w:rPr>
            </w:pPr>
            <w:r>
              <w:rPr>
                <w:noProof/>
                <w:sz w:val="20"/>
              </w:rPr>
              <w:t>17021900</w:t>
            </w:r>
          </w:p>
        </w:tc>
        <w:tc>
          <w:tcPr>
            <w:tcW w:w="1134" w:type="dxa"/>
            <w:tcBorders>
              <w:top w:val="nil"/>
              <w:left w:val="nil"/>
              <w:bottom w:val="single" w:sz="4" w:space="0" w:color="auto"/>
              <w:right w:val="single" w:sz="4" w:space="0" w:color="auto"/>
            </w:tcBorders>
            <w:shd w:val="clear" w:color="auto" w:fill="auto"/>
            <w:noWrap/>
            <w:hideMark/>
          </w:tcPr>
          <w:p w14:paraId="7C5357E9" w14:textId="77777777" w:rsidR="00E83F66" w:rsidRPr="00772251" w:rsidRDefault="00E83F66" w:rsidP="005C42AF">
            <w:pPr>
              <w:spacing w:before="60" w:after="60" w:line="240" w:lineRule="auto"/>
              <w:rPr>
                <w:noProof/>
                <w:sz w:val="20"/>
              </w:rPr>
            </w:pPr>
            <w:r>
              <w:rPr>
                <w:noProof/>
                <w:sz w:val="20"/>
              </w:rPr>
              <w:t>170219</w:t>
            </w:r>
          </w:p>
        </w:tc>
        <w:tc>
          <w:tcPr>
            <w:tcW w:w="11425" w:type="dxa"/>
            <w:tcBorders>
              <w:top w:val="nil"/>
              <w:left w:val="nil"/>
              <w:bottom w:val="single" w:sz="4" w:space="0" w:color="auto"/>
              <w:right w:val="single" w:sz="4" w:space="0" w:color="auto"/>
            </w:tcBorders>
            <w:shd w:val="clear" w:color="auto" w:fill="auto"/>
            <w:noWrap/>
            <w:hideMark/>
          </w:tcPr>
          <w:p w14:paraId="2460782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3ED9F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7C0D2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F0BBC" w14:textId="77777777" w:rsidR="00E83F66" w:rsidRPr="00772251" w:rsidRDefault="00E83F66" w:rsidP="005C42AF">
            <w:pPr>
              <w:spacing w:before="60" w:after="60" w:line="240" w:lineRule="auto"/>
              <w:rPr>
                <w:noProof/>
                <w:sz w:val="20"/>
              </w:rPr>
            </w:pPr>
            <w:r>
              <w:rPr>
                <w:noProof/>
                <w:sz w:val="20"/>
              </w:rPr>
              <w:t>17022000</w:t>
            </w:r>
          </w:p>
        </w:tc>
        <w:tc>
          <w:tcPr>
            <w:tcW w:w="1134" w:type="dxa"/>
            <w:tcBorders>
              <w:top w:val="nil"/>
              <w:left w:val="nil"/>
              <w:bottom w:val="single" w:sz="4" w:space="0" w:color="auto"/>
              <w:right w:val="single" w:sz="4" w:space="0" w:color="auto"/>
            </w:tcBorders>
            <w:shd w:val="clear" w:color="auto" w:fill="auto"/>
            <w:noWrap/>
            <w:hideMark/>
          </w:tcPr>
          <w:p w14:paraId="6BA1EF68" w14:textId="77777777" w:rsidR="00E83F66" w:rsidRPr="00772251" w:rsidRDefault="00E83F66" w:rsidP="005C42AF">
            <w:pPr>
              <w:spacing w:before="60" w:after="60" w:line="240" w:lineRule="auto"/>
              <w:rPr>
                <w:noProof/>
                <w:sz w:val="20"/>
              </w:rPr>
            </w:pPr>
            <w:r>
              <w:rPr>
                <w:noProof/>
                <w:sz w:val="20"/>
              </w:rPr>
              <w:t>170220</w:t>
            </w:r>
          </w:p>
        </w:tc>
        <w:tc>
          <w:tcPr>
            <w:tcW w:w="11425" w:type="dxa"/>
            <w:tcBorders>
              <w:top w:val="nil"/>
              <w:left w:val="nil"/>
              <w:bottom w:val="single" w:sz="4" w:space="0" w:color="auto"/>
              <w:right w:val="single" w:sz="4" w:space="0" w:color="auto"/>
            </w:tcBorders>
            <w:shd w:val="clear" w:color="auto" w:fill="auto"/>
            <w:noWrap/>
            <w:hideMark/>
          </w:tcPr>
          <w:p w14:paraId="3E6A46E4" w14:textId="77777777" w:rsidR="00E83F66" w:rsidRPr="00772251" w:rsidRDefault="00E83F66" w:rsidP="005C42AF">
            <w:pPr>
              <w:spacing w:before="60" w:after="60" w:line="240" w:lineRule="auto"/>
              <w:rPr>
                <w:noProof/>
                <w:sz w:val="20"/>
              </w:rPr>
            </w:pPr>
            <w:r>
              <w:rPr>
                <w:noProof/>
                <w:sz w:val="20"/>
              </w:rPr>
              <w:t>- Açúcar e xarope, de bordo (ácer)</w:t>
            </w:r>
          </w:p>
        </w:tc>
        <w:tc>
          <w:tcPr>
            <w:tcW w:w="986" w:type="dxa"/>
            <w:tcBorders>
              <w:top w:val="nil"/>
              <w:left w:val="nil"/>
              <w:bottom w:val="single" w:sz="4" w:space="0" w:color="auto"/>
              <w:right w:val="single" w:sz="4" w:space="0" w:color="auto"/>
            </w:tcBorders>
            <w:shd w:val="clear" w:color="auto" w:fill="auto"/>
            <w:noWrap/>
            <w:vAlign w:val="bottom"/>
            <w:hideMark/>
          </w:tcPr>
          <w:p w14:paraId="0E2E781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3436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579C44" w14:textId="77777777" w:rsidR="00E83F66" w:rsidRPr="00772251" w:rsidRDefault="00E83F66" w:rsidP="005C42AF">
            <w:pPr>
              <w:spacing w:before="60" w:after="60" w:line="240" w:lineRule="auto"/>
              <w:rPr>
                <w:noProof/>
                <w:sz w:val="20"/>
              </w:rPr>
            </w:pPr>
            <w:r>
              <w:rPr>
                <w:noProof/>
                <w:sz w:val="20"/>
              </w:rPr>
              <w:t>17023000</w:t>
            </w:r>
          </w:p>
        </w:tc>
        <w:tc>
          <w:tcPr>
            <w:tcW w:w="1134" w:type="dxa"/>
            <w:tcBorders>
              <w:top w:val="nil"/>
              <w:left w:val="nil"/>
              <w:bottom w:val="single" w:sz="4" w:space="0" w:color="auto"/>
              <w:right w:val="single" w:sz="4" w:space="0" w:color="auto"/>
            </w:tcBorders>
            <w:shd w:val="clear" w:color="auto" w:fill="auto"/>
            <w:noWrap/>
            <w:hideMark/>
          </w:tcPr>
          <w:p w14:paraId="5B129F8A" w14:textId="77777777" w:rsidR="00E83F66" w:rsidRPr="00772251" w:rsidRDefault="00E83F66" w:rsidP="005C42AF">
            <w:pPr>
              <w:spacing w:before="60" w:after="60" w:line="240" w:lineRule="auto"/>
              <w:rPr>
                <w:noProof/>
                <w:sz w:val="20"/>
              </w:rPr>
            </w:pPr>
            <w:r>
              <w:rPr>
                <w:noProof/>
                <w:sz w:val="20"/>
              </w:rPr>
              <w:t>170230</w:t>
            </w:r>
          </w:p>
        </w:tc>
        <w:tc>
          <w:tcPr>
            <w:tcW w:w="11425" w:type="dxa"/>
            <w:tcBorders>
              <w:top w:val="nil"/>
              <w:left w:val="nil"/>
              <w:bottom w:val="single" w:sz="4" w:space="0" w:color="auto"/>
              <w:right w:val="single" w:sz="4" w:space="0" w:color="auto"/>
            </w:tcBorders>
            <w:shd w:val="clear" w:color="auto" w:fill="auto"/>
            <w:noWrap/>
            <w:hideMark/>
          </w:tcPr>
          <w:p w14:paraId="747F4BDE" w14:textId="77777777" w:rsidR="00E83F66" w:rsidRPr="00772251" w:rsidRDefault="00E83F66" w:rsidP="005C42AF">
            <w:pPr>
              <w:spacing w:before="60" w:after="60" w:line="240" w:lineRule="auto"/>
              <w:rPr>
                <w:noProof/>
                <w:sz w:val="20"/>
              </w:rPr>
            </w:pPr>
            <w:r>
              <w:rPr>
                <w:noProof/>
                <w:sz w:val="20"/>
              </w:rPr>
              <w:t>- Glicose e xarope de glicose, que não contenham frutose (levulose) ou que contenham, em peso, no estado seco, menos de 20 % de frutose (levulose)</w:t>
            </w:r>
          </w:p>
        </w:tc>
        <w:tc>
          <w:tcPr>
            <w:tcW w:w="986" w:type="dxa"/>
            <w:tcBorders>
              <w:top w:val="nil"/>
              <w:left w:val="nil"/>
              <w:bottom w:val="single" w:sz="4" w:space="0" w:color="auto"/>
              <w:right w:val="single" w:sz="4" w:space="0" w:color="auto"/>
            </w:tcBorders>
            <w:shd w:val="clear" w:color="auto" w:fill="auto"/>
            <w:noWrap/>
            <w:vAlign w:val="bottom"/>
            <w:hideMark/>
          </w:tcPr>
          <w:p w14:paraId="528E829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8CCB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0BCA4" w14:textId="77777777" w:rsidR="00E83F66" w:rsidRPr="00772251" w:rsidRDefault="00E83F66" w:rsidP="005C42AF">
            <w:pPr>
              <w:spacing w:before="60" w:after="60" w:line="240" w:lineRule="auto"/>
              <w:rPr>
                <w:noProof/>
                <w:sz w:val="20"/>
              </w:rPr>
            </w:pPr>
            <w:r>
              <w:rPr>
                <w:noProof/>
                <w:sz w:val="20"/>
              </w:rPr>
              <w:t>17024000</w:t>
            </w:r>
          </w:p>
        </w:tc>
        <w:tc>
          <w:tcPr>
            <w:tcW w:w="1134" w:type="dxa"/>
            <w:tcBorders>
              <w:top w:val="nil"/>
              <w:left w:val="nil"/>
              <w:bottom w:val="single" w:sz="4" w:space="0" w:color="auto"/>
              <w:right w:val="single" w:sz="4" w:space="0" w:color="auto"/>
            </w:tcBorders>
            <w:shd w:val="clear" w:color="auto" w:fill="auto"/>
            <w:noWrap/>
            <w:hideMark/>
          </w:tcPr>
          <w:p w14:paraId="53219F31" w14:textId="77777777" w:rsidR="00E83F66" w:rsidRPr="00772251" w:rsidRDefault="00E83F66" w:rsidP="005C42AF">
            <w:pPr>
              <w:spacing w:before="60" w:after="60" w:line="240" w:lineRule="auto"/>
              <w:rPr>
                <w:noProof/>
                <w:sz w:val="20"/>
              </w:rPr>
            </w:pPr>
            <w:r>
              <w:rPr>
                <w:noProof/>
                <w:sz w:val="20"/>
              </w:rPr>
              <w:t>170240</w:t>
            </w:r>
          </w:p>
        </w:tc>
        <w:tc>
          <w:tcPr>
            <w:tcW w:w="11425" w:type="dxa"/>
            <w:tcBorders>
              <w:top w:val="nil"/>
              <w:left w:val="nil"/>
              <w:bottom w:val="single" w:sz="4" w:space="0" w:color="auto"/>
              <w:right w:val="single" w:sz="4" w:space="0" w:color="auto"/>
            </w:tcBorders>
            <w:shd w:val="clear" w:color="auto" w:fill="auto"/>
            <w:noWrap/>
            <w:hideMark/>
          </w:tcPr>
          <w:p w14:paraId="4BE4FCCE" w14:textId="77777777" w:rsidR="00E83F66" w:rsidRPr="00772251" w:rsidRDefault="00E83F66" w:rsidP="005C42AF">
            <w:pPr>
              <w:spacing w:before="60" w:after="60" w:line="240" w:lineRule="auto"/>
              <w:rPr>
                <w:noProof/>
                <w:sz w:val="20"/>
              </w:rPr>
            </w:pPr>
            <w:r>
              <w:rPr>
                <w:noProof/>
                <w:sz w:val="20"/>
              </w:rPr>
              <w:t>- Glicose e xarope de glicose, que contenham, em peso, no estado seco, um teor de frutose (levulose) igual ou superior a 20 % e inferior a 50 %, com exceção do açúcar invertido</w:t>
            </w:r>
          </w:p>
        </w:tc>
        <w:tc>
          <w:tcPr>
            <w:tcW w:w="986" w:type="dxa"/>
            <w:tcBorders>
              <w:top w:val="nil"/>
              <w:left w:val="nil"/>
              <w:bottom w:val="single" w:sz="4" w:space="0" w:color="auto"/>
              <w:right w:val="single" w:sz="4" w:space="0" w:color="auto"/>
            </w:tcBorders>
            <w:shd w:val="clear" w:color="auto" w:fill="auto"/>
            <w:noWrap/>
            <w:vAlign w:val="bottom"/>
            <w:hideMark/>
          </w:tcPr>
          <w:p w14:paraId="2AC35B2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E37B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7048E7" w14:textId="77777777" w:rsidR="00E83F66" w:rsidRPr="00772251" w:rsidRDefault="00E83F66" w:rsidP="005C42AF">
            <w:pPr>
              <w:spacing w:before="60" w:after="60" w:line="240" w:lineRule="auto"/>
              <w:rPr>
                <w:noProof/>
                <w:sz w:val="20"/>
              </w:rPr>
            </w:pPr>
            <w:r>
              <w:rPr>
                <w:noProof/>
                <w:sz w:val="20"/>
              </w:rPr>
              <w:t>17025000</w:t>
            </w:r>
          </w:p>
        </w:tc>
        <w:tc>
          <w:tcPr>
            <w:tcW w:w="1134" w:type="dxa"/>
            <w:tcBorders>
              <w:top w:val="nil"/>
              <w:left w:val="nil"/>
              <w:bottom w:val="single" w:sz="4" w:space="0" w:color="auto"/>
              <w:right w:val="single" w:sz="4" w:space="0" w:color="auto"/>
            </w:tcBorders>
            <w:shd w:val="clear" w:color="auto" w:fill="auto"/>
            <w:noWrap/>
            <w:hideMark/>
          </w:tcPr>
          <w:p w14:paraId="4DA9B7CF" w14:textId="77777777" w:rsidR="00E83F66" w:rsidRPr="00772251" w:rsidRDefault="00E83F66" w:rsidP="005C42AF">
            <w:pPr>
              <w:spacing w:before="60" w:after="60" w:line="240" w:lineRule="auto"/>
              <w:rPr>
                <w:noProof/>
                <w:sz w:val="20"/>
              </w:rPr>
            </w:pPr>
            <w:r>
              <w:rPr>
                <w:noProof/>
                <w:sz w:val="20"/>
              </w:rPr>
              <w:t>170250</w:t>
            </w:r>
          </w:p>
        </w:tc>
        <w:tc>
          <w:tcPr>
            <w:tcW w:w="11425" w:type="dxa"/>
            <w:tcBorders>
              <w:top w:val="nil"/>
              <w:left w:val="nil"/>
              <w:bottom w:val="single" w:sz="4" w:space="0" w:color="auto"/>
              <w:right w:val="single" w:sz="4" w:space="0" w:color="auto"/>
            </w:tcBorders>
            <w:shd w:val="clear" w:color="auto" w:fill="auto"/>
            <w:noWrap/>
            <w:hideMark/>
          </w:tcPr>
          <w:p w14:paraId="02FD5DA4" w14:textId="77777777" w:rsidR="00E83F66" w:rsidRPr="00772251" w:rsidRDefault="00E83F66" w:rsidP="005C42AF">
            <w:pPr>
              <w:spacing w:before="60" w:after="60" w:line="240" w:lineRule="auto"/>
              <w:rPr>
                <w:noProof/>
                <w:sz w:val="20"/>
              </w:rPr>
            </w:pPr>
            <w:r>
              <w:rPr>
                <w:noProof/>
                <w:sz w:val="20"/>
              </w:rPr>
              <w:t>- Frutose (levulose) quimicamente pura</w:t>
            </w:r>
          </w:p>
        </w:tc>
        <w:tc>
          <w:tcPr>
            <w:tcW w:w="986" w:type="dxa"/>
            <w:tcBorders>
              <w:top w:val="nil"/>
              <w:left w:val="nil"/>
              <w:bottom w:val="single" w:sz="4" w:space="0" w:color="auto"/>
              <w:right w:val="single" w:sz="4" w:space="0" w:color="auto"/>
            </w:tcBorders>
            <w:shd w:val="clear" w:color="auto" w:fill="auto"/>
            <w:noWrap/>
            <w:vAlign w:val="bottom"/>
            <w:hideMark/>
          </w:tcPr>
          <w:p w14:paraId="4CFDFD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C5738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4EE89" w14:textId="77777777" w:rsidR="00E83F66" w:rsidRPr="00772251" w:rsidRDefault="00E83F66" w:rsidP="005C42AF">
            <w:pPr>
              <w:spacing w:before="60" w:after="60" w:line="240" w:lineRule="auto"/>
              <w:rPr>
                <w:noProof/>
                <w:sz w:val="20"/>
              </w:rPr>
            </w:pPr>
            <w:r>
              <w:rPr>
                <w:noProof/>
                <w:sz w:val="20"/>
              </w:rPr>
              <w:t>17026000</w:t>
            </w:r>
          </w:p>
        </w:tc>
        <w:tc>
          <w:tcPr>
            <w:tcW w:w="1134" w:type="dxa"/>
            <w:tcBorders>
              <w:top w:val="nil"/>
              <w:left w:val="nil"/>
              <w:bottom w:val="single" w:sz="4" w:space="0" w:color="auto"/>
              <w:right w:val="single" w:sz="4" w:space="0" w:color="auto"/>
            </w:tcBorders>
            <w:shd w:val="clear" w:color="auto" w:fill="auto"/>
            <w:noWrap/>
            <w:hideMark/>
          </w:tcPr>
          <w:p w14:paraId="783FB0DE" w14:textId="77777777" w:rsidR="00E83F66" w:rsidRPr="00772251" w:rsidRDefault="00E83F66" w:rsidP="005C42AF">
            <w:pPr>
              <w:spacing w:before="60" w:after="60" w:line="240" w:lineRule="auto"/>
              <w:rPr>
                <w:noProof/>
                <w:sz w:val="20"/>
              </w:rPr>
            </w:pPr>
            <w:r>
              <w:rPr>
                <w:noProof/>
                <w:sz w:val="20"/>
              </w:rPr>
              <w:t>170260</w:t>
            </w:r>
          </w:p>
        </w:tc>
        <w:tc>
          <w:tcPr>
            <w:tcW w:w="11425" w:type="dxa"/>
            <w:tcBorders>
              <w:top w:val="nil"/>
              <w:left w:val="nil"/>
              <w:bottom w:val="single" w:sz="4" w:space="0" w:color="auto"/>
              <w:right w:val="single" w:sz="4" w:space="0" w:color="auto"/>
            </w:tcBorders>
            <w:shd w:val="clear" w:color="auto" w:fill="auto"/>
            <w:noWrap/>
            <w:hideMark/>
          </w:tcPr>
          <w:p w14:paraId="3E713035" w14:textId="77777777" w:rsidR="00E83F66" w:rsidRPr="00772251" w:rsidRDefault="00E83F66" w:rsidP="005C42AF">
            <w:pPr>
              <w:spacing w:before="60" w:after="60" w:line="240" w:lineRule="auto"/>
              <w:rPr>
                <w:noProof/>
                <w:sz w:val="20"/>
              </w:rPr>
            </w:pPr>
            <w:r>
              <w:rPr>
                <w:noProof/>
                <w:sz w:val="20"/>
              </w:rPr>
              <w:t>- Outra frutose (levulose) e xarope de frutose (levulose), que contenham, em peso, no estado seco, um teor de frutose (levulose) superior a 50 %, com exceção do açúcar invertido</w:t>
            </w:r>
          </w:p>
        </w:tc>
        <w:tc>
          <w:tcPr>
            <w:tcW w:w="986" w:type="dxa"/>
            <w:tcBorders>
              <w:top w:val="nil"/>
              <w:left w:val="nil"/>
              <w:bottom w:val="single" w:sz="4" w:space="0" w:color="auto"/>
              <w:right w:val="single" w:sz="4" w:space="0" w:color="auto"/>
            </w:tcBorders>
            <w:shd w:val="clear" w:color="auto" w:fill="auto"/>
            <w:noWrap/>
            <w:vAlign w:val="bottom"/>
            <w:hideMark/>
          </w:tcPr>
          <w:p w14:paraId="175328F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1DF8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26912D" w14:textId="77777777" w:rsidR="00E83F66" w:rsidRPr="00772251" w:rsidRDefault="00E83F66" w:rsidP="005C42AF">
            <w:pPr>
              <w:spacing w:before="60" w:after="60" w:line="240" w:lineRule="auto"/>
              <w:rPr>
                <w:noProof/>
                <w:sz w:val="20"/>
              </w:rPr>
            </w:pPr>
            <w:r>
              <w:rPr>
                <w:noProof/>
                <w:sz w:val="20"/>
              </w:rPr>
              <w:t>17029000</w:t>
            </w:r>
          </w:p>
        </w:tc>
        <w:tc>
          <w:tcPr>
            <w:tcW w:w="1134" w:type="dxa"/>
            <w:tcBorders>
              <w:top w:val="nil"/>
              <w:left w:val="nil"/>
              <w:bottom w:val="single" w:sz="4" w:space="0" w:color="auto"/>
              <w:right w:val="single" w:sz="4" w:space="0" w:color="auto"/>
            </w:tcBorders>
            <w:shd w:val="clear" w:color="auto" w:fill="auto"/>
            <w:noWrap/>
            <w:hideMark/>
          </w:tcPr>
          <w:p w14:paraId="079C5214" w14:textId="77777777" w:rsidR="00E83F66" w:rsidRPr="00772251" w:rsidRDefault="00E83F66" w:rsidP="005C42AF">
            <w:pPr>
              <w:spacing w:before="60" w:after="60" w:line="240" w:lineRule="auto"/>
              <w:rPr>
                <w:noProof/>
                <w:sz w:val="20"/>
              </w:rPr>
            </w:pPr>
            <w:r>
              <w:rPr>
                <w:noProof/>
                <w:sz w:val="20"/>
              </w:rPr>
              <w:t>170290</w:t>
            </w:r>
          </w:p>
        </w:tc>
        <w:tc>
          <w:tcPr>
            <w:tcW w:w="11425" w:type="dxa"/>
            <w:tcBorders>
              <w:top w:val="nil"/>
              <w:left w:val="nil"/>
              <w:bottom w:val="single" w:sz="4" w:space="0" w:color="auto"/>
              <w:right w:val="single" w:sz="4" w:space="0" w:color="auto"/>
            </w:tcBorders>
            <w:shd w:val="clear" w:color="auto" w:fill="auto"/>
            <w:noWrap/>
            <w:hideMark/>
          </w:tcPr>
          <w:p w14:paraId="13057DDE" w14:textId="77777777" w:rsidR="00E83F66" w:rsidRPr="00772251" w:rsidRDefault="00E83F66" w:rsidP="005C42AF">
            <w:pPr>
              <w:spacing w:before="60" w:after="60" w:line="240" w:lineRule="auto"/>
              <w:rPr>
                <w:noProof/>
                <w:sz w:val="20"/>
              </w:rPr>
            </w:pPr>
            <w:r>
              <w:rPr>
                <w:noProof/>
                <w:sz w:val="20"/>
              </w:rPr>
              <w:t>- Outros, incluindo o açúcar invertido e os outros açúcares e xaropes de açúcares, que contenham, em peso, no estado seco, 50 % de frutose (levulose)</w:t>
            </w:r>
          </w:p>
        </w:tc>
        <w:tc>
          <w:tcPr>
            <w:tcW w:w="986" w:type="dxa"/>
            <w:tcBorders>
              <w:top w:val="nil"/>
              <w:left w:val="nil"/>
              <w:bottom w:val="single" w:sz="4" w:space="0" w:color="auto"/>
              <w:right w:val="single" w:sz="4" w:space="0" w:color="auto"/>
            </w:tcBorders>
            <w:shd w:val="clear" w:color="auto" w:fill="auto"/>
            <w:noWrap/>
            <w:vAlign w:val="bottom"/>
            <w:hideMark/>
          </w:tcPr>
          <w:p w14:paraId="54BA74C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CD2C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FCE5A" w14:textId="77777777" w:rsidR="00E83F66" w:rsidRPr="00772251" w:rsidRDefault="00E83F66" w:rsidP="005C42AF">
            <w:pPr>
              <w:spacing w:before="60" w:after="60" w:line="240" w:lineRule="auto"/>
              <w:rPr>
                <w:noProof/>
                <w:sz w:val="20"/>
              </w:rPr>
            </w:pPr>
            <w:r>
              <w:rPr>
                <w:noProof/>
                <w:sz w:val="20"/>
              </w:rPr>
              <w:t>17041000</w:t>
            </w:r>
          </w:p>
        </w:tc>
        <w:tc>
          <w:tcPr>
            <w:tcW w:w="1134" w:type="dxa"/>
            <w:tcBorders>
              <w:top w:val="nil"/>
              <w:left w:val="nil"/>
              <w:bottom w:val="single" w:sz="4" w:space="0" w:color="auto"/>
              <w:right w:val="single" w:sz="4" w:space="0" w:color="auto"/>
            </w:tcBorders>
            <w:shd w:val="clear" w:color="auto" w:fill="auto"/>
            <w:noWrap/>
            <w:hideMark/>
          </w:tcPr>
          <w:p w14:paraId="072C365B" w14:textId="77777777" w:rsidR="00E83F66" w:rsidRPr="00772251" w:rsidRDefault="00E83F66" w:rsidP="005C42AF">
            <w:pPr>
              <w:spacing w:before="60" w:after="60" w:line="240" w:lineRule="auto"/>
              <w:rPr>
                <w:noProof/>
                <w:sz w:val="20"/>
              </w:rPr>
            </w:pPr>
            <w:r>
              <w:rPr>
                <w:noProof/>
                <w:sz w:val="20"/>
              </w:rPr>
              <w:t>170410</w:t>
            </w:r>
          </w:p>
        </w:tc>
        <w:tc>
          <w:tcPr>
            <w:tcW w:w="11425" w:type="dxa"/>
            <w:tcBorders>
              <w:top w:val="nil"/>
              <w:left w:val="nil"/>
              <w:bottom w:val="single" w:sz="4" w:space="0" w:color="auto"/>
              <w:right w:val="single" w:sz="4" w:space="0" w:color="auto"/>
            </w:tcBorders>
            <w:shd w:val="clear" w:color="auto" w:fill="auto"/>
            <w:noWrap/>
            <w:hideMark/>
          </w:tcPr>
          <w:p w14:paraId="462DE480" w14:textId="7D712C60" w:rsidR="00E83F66" w:rsidRPr="00772251" w:rsidRDefault="00E83F66" w:rsidP="008103B1">
            <w:pPr>
              <w:spacing w:before="60" w:after="60" w:line="240" w:lineRule="auto"/>
              <w:rPr>
                <w:noProof/>
                <w:sz w:val="20"/>
              </w:rPr>
            </w:pPr>
            <w:r>
              <w:rPr>
                <w:noProof/>
                <w:sz w:val="20"/>
              </w:rPr>
              <w:t>- Pastilhas elásticas (Gomas de mascar), mesmo revestidas de açúcar</w:t>
            </w:r>
          </w:p>
        </w:tc>
        <w:tc>
          <w:tcPr>
            <w:tcW w:w="986" w:type="dxa"/>
            <w:tcBorders>
              <w:top w:val="nil"/>
              <w:left w:val="nil"/>
              <w:bottom w:val="single" w:sz="4" w:space="0" w:color="auto"/>
              <w:right w:val="single" w:sz="4" w:space="0" w:color="auto"/>
            </w:tcBorders>
            <w:shd w:val="clear" w:color="auto" w:fill="auto"/>
            <w:noWrap/>
            <w:vAlign w:val="bottom"/>
            <w:hideMark/>
          </w:tcPr>
          <w:p w14:paraId="69A3D9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0F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DFEE2" w14:textId="77777777" w:rsidR="00E83F66" w:rsidRPr="00772251" w:rsidRDefault="00E83F66" w:rsidP="00507CFA">
            <w:pPr>
              <w:pageBreakBefore/>
              <w:spacing w:before="60" w:after="60" w:line="240" w:lineRule="auto"/>
              <w:rPr>
                <w:noProof/>
                <w:sz w:val="20"/>
              </w:rPr>
            </w:pPr>
            <w:r>
              <w:rPr>
                <w:noProof/>
                <w:sz w:val="20"/>
              </w:rPr>
              <w:t>17049000</w:t>
            </w:r>
          </w:p>
        </w:tc>
        <w:tc>
          <w:tcPr>
            <w:tcW w:w="1134" w:type="dxa"/>
            <w:tcBorders>
              <w:top w:val="nil"/>
              <w:left w:val="nil"/>
              <w:bottom w:val="single" w:sz="4" w:space="0" w:color="auto"/>
              <w:right w:val="single" w:sz="4" w:space="0" w:color="auto"/>
            </w:tcBorders>
            <w:shd w:val="clear" w:color="auto" w:fill="auto"/>
            <w:noWrap/>
            <w:hideMark/>
          </w:tcPr>
          <w:p w14:paraId="0C680895" w14:textId="77777777" w:rsidR="00E83F66" w:rsidRPr="00772251" w:rsidRDefault="00E83F66" w:rsidP="005C42AF">
            <w:pPr>
              <w:spacing w:before="60" w:after="60" w:line="240" w:lineRule="auto"/>
              <w:rPr>
                <w:noProof/>
                <w:sz w:val="20"/>
              </w:rPr>
            </w:pPr>
            <w:r>
              <w:rPr>
                <w:noProof/>
                <w:sz w:val="20"/>
              </w:rPr>
              <w:t>170490</w:t>
            </w:r>
          </w:p>
        </w:tc>
        <w:tc>
          <w:tcPr>
            <w:tcW w:w="11425" w:type="dxa"/>
            <w:tcBorders>
              <w:top w:val="nil"/>
              <w:left w:val="nil"/>
              <w:bottom w:val="single" w:sz="4" w:space="0" w:color="auto"/>
              <w:right w:val="single" w:sz="4" w:space="0" w:color="auto"/>
            </w:tcBorders>
            <w:shd w:val="clear" w:color="auto" w:fill="auto"/>
            <w:noWrap/>
            <w:hideMark/>
          </w:tcPr>
          <w:p w14:paraId="0E1E05D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0D39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0548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0DDA" w14:textId="77777777" w:rsidR="00E83F66" w:rsidRPr="00772251" w:rsidRDefault="00E83F66" w:rsidP="005C42AF">
            <w:pPr>
              <w:spacing w:before="60" w:after="60" w:line="240" w:lineRule="auto"/>
              <w:rPr>
                <w:noProof/>
                <w:sz w:val="20"/>
              </w:rPr>
            </w:pPr>
            <w:r>
              <w:rPr>
                <w:noProof/>
                <w:sz w:val="20"/>
              </w:rPr>
              <w:t>18061000</w:t>
            </w:r>
          </w:p>
        </w:tc>
        <w:tc>
          <w:tcPr>
            <w:tcW w:w="1134" w:type="dxa"/>
            <w:tcBorders>
              <w:top w:val="nil"/>
              <w:left w:val="nil"/>
              <w:bottom w:val="single" w:sz="4" w:space="0" w:color="auto"/>
              <w:right w:val="single" w:sz="4" w:space="0" w:color="auto"/>
            </w:tcBorders>
            <w:shd w:val="clear" w:color="auto" w:fill="auto"/>
            <w:noWrap/>
            <w:hideMark/>
          </w:tcPr>
          <w:p w14:paraId="2BA625D6" w14:textId="77777777" w:rsidR="00E83F66" w:rsidRPr="00772251" w:rsidRDefault="00E83F66" w:rsidP="005C42AF">
            <w:pPr>
              <w:spacing w:before="60" w:after="60" w:line="240" w:lineRule="auto"/>
              <w:rPr>
                <w:noProof/>
                <w:sz w:val="20"/>
              </w:rPr>
            </w:pPr>
            <w:r>
              <w:rPr>
                <w:noProof/>
                <w:sz w:val="20"/>
              </w:rPr>
              <w:t>180610</w:t>
            </w:r>
          </w:p>
        </w:tc>
        <w:tc>
          <w:tcPr>
            <w:tcW w:w="11425" w:type="dxa"/>
            <w:tcBorders>
              <w:top w:val="nil"/>
              <w:left w:val="nil"/>
              <w:bottom w:val="single" w:sz="4" w:space="0" w:color="auto"/>
              <w:right w:val="single" w:sz="4" w:space="0" w:color="auto"/>
            </w:tcBorders>
            <w:shd w:val="clear" w:color="auto" w:fill="auto"/>
            <w:noWrap/>
            <w:hideMark/>
          </w:tcPr>
          <w:p w14:paraId="20063AB7" w14:textId="77777777" w:rsidR="00E83F66" w:rsidRPr="00772251" w:rsidRDefault="00E83F66" w:rsidP="005C42AF">
            <w:pPr>
              <w:spacing w:before="60" w:after="60" w:line="240" w:lineRule="auto"/>
              <w:rPr>
                <w:noProof/>
                <w:sz w:val="20"/>
              </w:rPr>
            </w:pPr>
            <w:r>
              <w:rPr>
                <w:noProof/>
                <w:sz w:val="20"/>
              </w:rPr>
              <w:t>- Cacau em pó, com adição de açúcar ou de outros edulcorantes</w:t>
            </w:r>
          </w:p>
        </w:tc>
        <w:tc>
          <w:tcPr>
            <w:tcW w:w="986" w:type="dxa"/>
            <w:tcBorders>
              <w:top w:val="nil"/>
              <w:left w:val="nil"/>
              <w:bottom w:val="single" w:sz="4" w:space="0" w:color="auto"/>
              <w:right w:val="single" w:sz="4" w:space="0" w:color="auto"/>
            </w:tcBorders>
            <w:shd w:val="clear" w:color="auto" w:fill="auto"/>
            <w:noWrap/>
            <w:vAlign w:val="bottom"/>
            <w:hideMark/>
          </w:tcPr>
          <w:p w14:paraId="2A074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E02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2D6DC" w14:textId="77777777" w:rsidR="00E83F66" w:rsidRPr="00772251" w:rsidRDefault="00E83F66" w:rsidP="005C42AF">
            <w:pPr>
              <w:spacing w:before="60" w:after="60" w:line="240" w:lineRule="auto"/>
              <w:rPr>
                <w:noProof/>
                <w:sz w:val="20"/>
              </w:rPr>
            </w:pPr>
            <w:r>
              <w:rPr>
                <w:noProof/>
                <w:sz w:val="20"/>
              </w:rPr>
              <w:t>18062000</w:t>
            </w:r>
          </w:p>
        </w:tc>
        <w:tc>
          <w:tcPr>
            <w:tcW w:w="1134" w:type="dxa"/>
            <w:tcBorders>
              <w:top w:val="nil"/>
              <w:left w:val="nil"/>
              <w:bottom w:val="single" w:sz="4" w:space="0" w:color="auto"/>
              <w:right w:val="single" w:sz="4" w:space="0" w:color="auto"/>
            </w:tcBorders>
            <w:shd w:val="clear" w:color="auto" w:fill="auto"/>
            <w:noWrap/>
            <w:hideMark/>
          </w:tcPr>
          <w:p w14:paraId="75E9948E" w14:textId="77777777" w:rsidR="00E83F66" w:rsidRPr="00772251" w:rsidRDefault="00E83F66" w:rsidP="005C42AF">
            <w:pPr>
              <w:spacing w:before="60" w:after="60" w:line="240" w:lineRule="auto"/>
              <w:rPr>
                <w:noProof/>
                <w:sz w:val="20"/>
              </w:rPr>
            </w:pPr>
            <w:r>
              <w:rPr>
                <w:noProof/>
                <w:sz w:val="20"/>
              </w:rPr>
              <w:t>180620</w:t>
            </w:r>
          </w:p>
        </w:tc>
        <w:tc>
          <w:tcPr>
            <w:tcW w:w="11425" w:type="dxa"/>
            <w:tcBorders>
              <w:top w:val="nil"/>
              <w:left w:val="nil"/>
              <w:bottom w:val="single" w:sz="4" w:space="0" w:color="auto"/>
              <w:right w:val="single" w:sz="4" w:space="0" w:color="auto"/>
            </w:tcBorders>
            <w:shd w:val="clear" w:color="auto" w:fill="auto"/>
            <w:noWrap/>
            <w:hideMark/>
          </w:tcPr>
          <w:p w14:paraId="1CF4F53D" w14:textId="77777777" w:rsidR="00E83F66" w:rsidRPr="00772251" w:rsidRDefault="00E83F66" w:rsidP="005C42AF">
            <w:pPr>
              <w:spacing w:before="60" w:after="60" w:line="240" w:lineRule="auto"/>
              <w:rPr>
                <w:noProof/>
                <w:sz w:val="20"/>
              </w:rPr>
            </w:pPr>
            <w:r>
              <w:rPr>
                <w:noProof/>
                <w:sz w:val="20"/>
              </w:rPr>
              <w:t>- Outras preparações em blocos ou em barras, de peso superior a 2 kg, ou no estado líquido, em pasta, em pó, grânulos ou formas semelhantes, em recipientes ou embalagens imediatas de conteúdo superior a 2 kg</w:t>
            </w:r>
          </w:p>
        </w:tc>
        <w:tc>
          <w:tcPr>
            <w:tcW w:w="986" w:type="dxa"/>
            <w:tcBorders>
              <w:top w:val="nil"/>
              <w:left w:val="nil"/>
              <w:bottom w:val="single" w:sz="4" w:space="0" w:color="auto"/>
              <w:right w:val="single" w:sz="4" w:space="0" w:color="auto"/>
            </w:tcBorders>
            <w:shd w:val="clear" w:color="auto" w:fill="auto"/>
            <w:noWrap/>
            <w:vAlign w:val="bottom"/>
            <w:hideMark/>
          </w:tcPr>
          <w:p w14:paraId="7C70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AA5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CD73" w14:textId="77777777" w:rsidR="00E83F66" w:rsidRPr="00772251" w:rsidRDefault="00E83F66" w:rsidP="005C42AF">
            <w:pPr>
              <w:spacing w:before="60" w:after="60" w:line="240" w:lineRule="auto"/>
              <w:rPr>
                <w:noProof/>
                <w:sz w:val="20"/>
              </w:rPr>
            </w:pPr>
            <w:r>
              <w:rPr>
                <w:noProof/>
                <w:sz w:val="20"/>
              </w:rPr>
              <w:t>18063100</w:t>
            </w:r>
          </w:p>
        </w:tc>
        <w:tc>
          <w:tcPr>
            <w:tcW w:w="1134" w:type="dxa"/>
            <w:tcBorders>
              <w:top w:val="nil"/>
              <w:left w:val="nil"/>
              <w:bottom w:val="single" w:sz="4" w:space="0" w:color="auto"/>
              <w:right w:val="single" w:sz="4" w:space="0" w:color="auto"/>
            </w:tcBorders>
            <w:shd w:val="clear" w:color="auto" w:fill="auto"/>
            <w:noWrap/>
            <w:hideMark/>
          </w:tcPr>
          <w:p w14:paraId="65E25AB0" w14:textId="77777777" w:rsidR="00E83F66" w:rsidRPr="00772251" w:rsidRDefault="00E83F66" w:rsidP="005C42AF">
            <w:pPr>
              <w:spacing w:before="60" w:after="60" w:line="240" w:lineRule="auto"/>
              <w:rPr>
                <w:noProof/>
                <w:sz w:val="20"/>
              </w:rPr>
            </w:pPr>
            <w:r>
              <w:rPr>
                <w:noProof/>
                <w:sz w:val="20"/>
              </w:rPr>
              <w:t>180631</w:t>
            </w:r>
          </w:p>
        </w:tc>
        <w:tc>
          <w:tcPr>
            <w:tcW w:w="11425" w:type="dxa"/>
            <w:tcBorders>
              <w:top w:val="nil"/>
              <w:left w:val="nil"/>
              <w:bottom w:val="single" w:sz="4" w:space="0" w:color="auto"/>
              <w:right w:val="single" w:sz="4" w:space="0" w:color="auto"/>
            </w:tcBorders>
            <w:shd w:val="clear" w:color="auto" w:fill="auto"/>
            <w:noWrap/>
            <w:hideMark/>
          </w:tcPr>
          <w:p w14:paraId="37BE0EB2" w14:textId="77777777" w:rsidR="00E83F66" w:rsidRPr="00772251" w:rsidRDefault="00E83F66" w:rsidP="005C42AF">
            <w:pPr>
              <w:spacing w:before="60" w:after="60" w:line="240" w:lineRule="auto"/>
              <w:rPr>
                <w:noProof/>
                <w:sz w:val="20"/>
              </w:rPr>
            </w:pPr>
            <w:r>
              <w:rPr>
                <w:noProof/>
                <w:sz w:val="20"/>
              </w:rPr>
              <w:t>-- Recheados</w:t>
            </w:r>
          </w:p>
        </w:tc>
        <w:tc>
          <w:tcPr>
            <w:tcW w:w="986" w:type="dxa"/>
            <w:tcBorders>
              <w:top w:val="nil"/>
              <w:left w:val="nil"/>
              <w:bottom w:val="single" w:sz="4" w:space="0" w:color="auto"/>
              <w:right w:val="single" w:sz="4" w:space="0" w:color="auto"/>
            </w:tcBorders>
            <w:shd w:val="clear" w:color="auto" w:fill="auto"/>
            <w:noWrap/>
            <w:vAlign w:val="bottom"/>
            <w:hideMark/>
          </w:tcPr>
          <w:p w14:paraId="114686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961D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54CF9" w14:textId="77777777" w:rsidR="00E83F66" w:rsidRPr="00772251" w:rsidRDefault="00E83F66" w:rsidP="005C42AF">
            <w:pPr>
              <w:spacing w:before="60" w:after="60" w:line="240" w:lineRule="auto"/>
              <w:rPr>
                <w:noProof/>
                <w:sz w:val="20"/>
              </w:rPr>
            </w:pPr>
            <w:r>
              <w:rPr>
                <w:noProof/>
                <w:sz w:val="20"/>
              </w:rPr>
              <w:t>18063200</w:t>
            </w:r>
          </w:p>
        </w:tc>
        <w:tc>
          <w:tcPr>
            <w:tcW w:w="1134" w:type="dxa"/>
            <w:tcBorders>
              <w:top w:val="nil"/>
              <w:left w:val="nil"/>
              <w:bottom w:val="single" w:sz="4" w:space="0" w:color="auto"/>
              <w:right w:val="single" w:sz="4" w:space="0" w:color="auto"/>
            </w:tcBorders>
            <w:shd w:val="clear" w:color="auto" w:fill="auto"/>
            <w:noWrap/>
            <w:hideMark/>
          </w:tcPr>
          <w:p w14:paraId="2166E71E" w14:textId="77777777" w:rsidR="00E83F66" w:rsidRPr="00772251" w:rsidRDefault="00E83F66" w:rsidP="005C42AF">
            <w:pPr>
              <w:spacing w:before="60" w:after="60" w:line="240" w:lineRule="auto"/>
              <w:rPr>
                <w:noProof/>
                <w:sz w:val="20"/>
              </w:rPr>
            </w:pPr>
            <w:r>
              <w:rPr>
                <w:noProof/>
                <w:sz w:val="20"/>
              </w:rPr>
              <w:t>180632</w:t>
            </w:r>
          </w:p>
        </w:tc>
        <w:tc>
          <w:tcPr>
            <w:tcW w:w="11425" w:type="dxa"/>
            <w:tcBorders>
              <w:top w:val="nil"/>
              <w:left w:val="nil"/>
              <w:bottom w:val="single" w:sz="4" w:space="0" w:color="auto"/>
              <w:right w:val="single" w:sz="4" w:space="0" w:color="auto"/>
            </w:tcBorders>
            <w:shd w:val="clear" w:color="auto" w:fill="auto"/>
            <w:noWrap/>
            <w:hideMark/>
          </w:tcPr>
          <w:p w14:paraId="03BD2AB7" w14:textId="77777777" w:rsidR="00E83F66" w:rsidRPr="00772251" w:rsidRDefault="00E83F66" w:rsidP="005C42AF">
            <w:pPr>
              <w:spacing w:before="60" w:after="60" w:line="240" w:lineRule="auto"/>
              <w:rPr>
                <w:noProof/>
                <w:sz w:val="20"/>
              </w:rPr>
            </w:pPr>
            <w:r>
              <w:rPr>
                <w:noProof/>
                <w:sz w:val="20"/>
              </w:rPr>
              <w:t>-- Não recheados</w:t>
            </w:r>
          </w:p>
        </w:tc>
        <w:tc>
          <w:tcPr>
            <w:tcW w:w="986" w:type="dxa"/>
            <w:tcBorders>
              <w:top w:val="nil"/>
              <w:left w:val="nil"/>
              <w:bottom w:val="single" w:sz="4" w:space="0" w:color="auto"/>
              <w:right w:val="single" w:sz="4" w:space="0" w:color="auto"/>
            </w:tcBorders>
            <w:shd w:val="clear" w:color="auto" w:fill="auto"/>
            <w:noWrap/>
            <w:vAlign w:val="bottom"/>
            <w:hideMark/>
          </w:tcPr>
          <w:p w14:paraId="0B1C66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A72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19292" w14:textId="77777777" w:rsidR="00E83F66" w:rsidRPr="00772251" w:rsidRDefault="00E83F66" w:rsidP="005C42AF">
            <w:pPr>
              <w:spacing w:before="60" w:after="60" w:line="240" w:lineRule="auto"/>
              <w:rPr>
                <w:noProof/>
                <w:sz w:val="20"/>
              </w:rPr>
            </w:pPr>
            <w:r>
              <w:rPr>
                <w:noProof/>
                <w:sz w:val="20"/>
              </w:rPr>
              <w:t>18069000</w:t>
            </w:r>
          </w:p>
        </w:tc>
        <w:tc>
          <w:tcPr>
            <w:tcW w:w="1134" w:type="dxa"/>
            <w:tcBorders>
              <w:top w:val="nil"/>
              <w:left w:val="nil"/>
              <w:bottom w:val="single" w:sz="4" w:space="0" w:color="auto"/>
              <w:right w:val="single" w:sz="4" w:space="0" w:color="auto"/>
            </w:tcBorders>
            <w:shd w:val="clear" w:color="auto" w:fill="auto"/>
            <w:noWrap/>
            <w:hideMark/>
          </w:tcPr>
          <w:p w14:paraId="3C60A9C1" w14:textId="77777777" w:rsidR="00E83F66" w:rsidRPr="00772251" w:rsidRDefault="00E83F66" w:rsidP="005C42AF">
            <w:pPr>
              <w:spacing w:before="60" w:after="60" w:line="240" w:lineRule="auto"/>
              <w:rPr>
                <w:noProof/>
                <w:sz w:val="20"/>
              </w:rPr>
            </w:pPr>
            <w:r>
              <w:rPr>
                <w:noProof/>
                <w:sz w:val="20"/>
              </w:rPr>
              <w:t>180690</w:t>
            </w:r>
          </w:p>
        </w:tc>
        <w:tc>
          <w:tcPr>
            <w:tcW w:w="11425" w:type="dxa"/>
            <w:tcBorders>
              <w:top w:val="nil"/>
              <w:left w:val="nil"/>
              <w:bottom w:val="single" w:sz="4" w:space="0" w:color="auto"/>
              <w:right w:val="single" w:sz="4" w:space="0" w:color="auto"/>
            </w:tcBorders>
            <w:shd w:val="clear" w:color="auto" w:fill="auto"/>
            <w:noWrap/>
            <w:hideMark/>
          </w:tcPr>
          <w:p w14:paraId="635D2C3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87682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E07B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05D1" w14:textId="77777777" w:rsidR="00E83F66" w:rsidRPr="00772251" w:rsidRDefault="00E83F66" w:rsidP="005C42AF">
            <w:pPr>
              <w:spacing w:before="60" w:after="60" w:line="240" w:lineRule="auto"/>
              <w:rPr>
                <w:noProof/>
                <w:sz w:val="20"/>
              </w:rPr>
            </w:pPr>
            <w:r>
              <w:rPr>
                <w:noProof/>
                <w:sz w:val="20"/>
              </w:rPr>
              <w:t>19011000</w:t>
            </w:r>
          </w:p>
        </w:tc>
        <w:tc>
          <w:tcPr>
            <w:tcW w:w="1134" w:type="dxa"/>
            <w:tcBorders>
              <w:top w:val="nil"/>
              <w:left w:val="nil"/>
              <w:bottom w:val="single" w:sz="4" w:space="0" w:color="auto"/>
              <w:right w:val="single" w:sz="4" w:space="0" w:color="auto"/>
            </w:tcBorders>
            <w:shd w:val="clear" w:color="auto" w:fill="auto"/>
            <w:noWrap/>
            <w:hideMark/>
          </w:tcPr>
          <w:p w14:paraId="64DAD92C" w14:textId="77777777" w:rsidR="00E83F66" w:rsidRPr="00772251" w:rsidRDefault="00E83F66" w:rsidP="005C42AF">
            <w:pPr>
              <w:spacing w:before="60" w:after="60" w:line="240" w:lineRule="auto"/>
              <w:rPr>
                <w:noProof/>
                <w:sz w:val="20"/>
              </w:rPr>
            </w:pPr>
            <w:r>
              <w:rPr>
                <w:noProof/>
                <w:sz w:val="20"/>
              </w:rPr>
              <w:t>190110</w:t>
            </w:r>
          </w:p>
        </w:tc>
        <w:tc>
          <w:tcPr>
            <w:tcW w:w="11425" w:type="dxa"/>
            <w:tcBorders>
              <w:top w:val="nil"/>
              <w:left w:val="nil"/>
              <w:bottom w:val="single" w:sz="4" w:space="0" w:color="auto"/>
              <w:right w:val="single" w:sz="4" w:space="0" w:color="auto"/>
            </w:tcBorders>
            <w:shd w:val="clear" w:color="auto" w:fill="auto"/>
            <w:noWrap/>
            <w:hideMark/>
          </w:tcPr>
          <w:p w14:paraId="3ACA5A4E" w14:textId="77777777" w:rsidR="00E83F66" w:rsidRPr="00772251" w:rsidRDefault="00E83F66" w:rsidP="005C42AF">
            <w:pPr>
              <w:spacing w:before="60" w:after="60" w:line="240" w:lineRule="auto"/>
              <w:rPr>
                <w:noProof/>
                <w:sz w:val="20"/>
              </w:rPr>
            </w:pPr>
            <w:r>
              <w:rPr>
                <w:noProof/>
                <w:sz w:val="20"/>
              </w:rPr>
              <w:t>- Preparações para alimentação de crianças, acondicionadas para venda a retalho</w:t>
            </w:r>
          </w:p>
        </w:tc>
        <w:tc>
          <w:tcPr>
            <w:tcW w:w="986" w:type="dxa"/>
            <w:tcBorders>
              <w:top w:val="nil"/>
              <w:left w:val="nil"/>
              <w:bottom w:val="single" w:sz="4" w:space="0" w:color="auto"/>
              <w:right w:val="single" w:sz="4" w:space="0" w:color="auto"/>
            </w:tcBorders>
            <w:shd w:val="clear" w:color="auto" w:fill="auto"/>
            <w:noWrap/>
            <w:vAlign w:val="bottom"/>
            <w:hideMark/>
          </w:tcPr>
          <w:p w14:paraId="7FF73C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6F9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FEA85" w14:textId="77777777" w:rsidR="00E83F66" w:rsidRPr="00772251" w:rsidRDefault="00E83F66" w:rsidP="005C42AF">
            <w:pPr>
              <w:spacing w:before="60" w:after="60" w:line="240" w:lineRule="auto"/>
              <w:rPr>
                <w:noProof/>
                <w:sz w:val="20"/>
              </w:rPr>
            </w:pPr>
            <w:r>
              <w:rPr>
                <w:noProof/>
                <w:sz w:val="20"/>
              </w:rPr>
              <w:t>19012010</w:t>
            </w:r>
          </w:p>
        </w:tc>
        <w:tc>
          <w:tcPr>
            <w:tcW w:w="1134" w:type="dxa"/>
            <w:tcBorders>
              <w:top w:val="nil"/>
              <w:left w:val="nil"/>
              <w:bottom w:val="single" w:sz="4" w:space="0" w:color="auto"/>
              <w:right w:val="single" w:sz="4" w:space="0" w:color="auto"/>
            </w:tcBorders>
            <w:shd w:val="clear" w:color="auto" w:fill="auto"/>
            <w:noWrap/>
            <w:hideMark/>
          </w:tcPr>
          <w:p w14:paraId="4934A1C5"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032ED7EA" w14:textId="77777777" w:rsidR="00E83F66" w:rsidRPr="00772251" w:rsidRDefault="00E83F66" w:rsidP="005C42AF">
            <w:pPr>
              <w:spacing w:before="60" w:after="60" w:line="240" w:lineRule="auto"/>
              <w:rPr>
                <w:noProof/>
                <w:sz w:val="20"/>
              </w:rPr>
            </w:pPr>
            <w:r>
              <w:rPr>
                <w:noProof/>
                <w:sz w:val="20"/>
              </w:rPr>
              <w:t>--- Pó de biscoitos</w:t>
            </w:r>
          </w:p>
        </w:tc>
        <w:tc>
          <w:tcPr>
            <w:tcW w:w="986" w:type="dxa"/>
            <w:tcBorders>
              <w:top w:val="nil"/>
              <w:left w:val="nil"/>
              <w:bottom w:val="single" w:sz="4" w:space="0" w:color="auto"/>
              <w:right w:val="single" w:sz="4" w:space="0" w:color="auto"/>
            </w:tcBorders>
            <w:shd w:val="clear" w:color="auto" w:fill="auto"/>
            <w:noWrap/>
            <w:vAlign w:val="bottom"/>
            <w:hideMark/>
          </w:tcPr>
          <w:p w14:paraId="371DDB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A021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E1478" w14:textId="77777777" w:rsidR="00E83F66" w:rsidRPr="00772251" w:rsidRDefault="00E83F66" w:rsidP="005C42AF">
            <w:pPr>
              <w:spacing w:before="60" w:after="60" w:line="240" w:lineRule="auto"/>
              <w:rPr>
                <w:noProof/>
                <w:sz w:val="20"/>
              </w:rPr>
            </w:pPr>
            <w:r>
              <w:rPr>
                <w:noProof/>
                <w:sz w:val="20"/>
              </w:rPr>
              <w:t>19012090</w:t>
            </w:r>
          </w:p>
        </w:tc>
        <w:tc>
          <w:tcPr>
            <w:tcW w:w="1134" w:type="dxa"/>
            <w:tcBorders>
              <w:top w:val="nil"/>
              <w:left w:val="nil"/>
              <w:bottom w:val="single" w:sz="4" w:space="0" w:color="auto"/>
              <w:right w:val="single" w:sz="4" w:space="0" w:color="auto"/>
            </w:tcBorders>
            <w:shd w:val="clear" w:color="auto" w:fill="auto"/>
            <w:noWrap/>
            <w:hideMark/>
          </w:tcPr>
          <w:p w14:paraId="0B0415C4"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36C3AF55"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0C2A3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E36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F823D" w14:textId="77777777" w:rsidR="00E83F66" w:rsidRPr="00772251" w:rsidRDefault="00E83F66" w:rsidP="005C42AF">
            <w:pPr>
              <w:spacing w:before="60" w:after="60" w:line="240" w:lineRule="auto"/>
              <w:rPr>
                <w:noProof/>
                <w:sz w:val="20"/>
              </w:rPr>
            </w:pPr>
            <w:r>
              <w:rPr>
                <w:noProof/>
                <w:sz w:val="20"/>
              </w:rPr>
              <w:t>19019010</w:t>
            </w:r>
          </w:p>
        </w:tc>
        <w:tc>
          <w:tcPr>
            <w:tcW w:w="1134" w:type="dxa"/>
            <w:tcBorders>
              <w:top w:val="nil"/>
              <w:left w:val="nil"/>
              <w:bottom w:val="single" w:sz="4" w:space="0" w:color="auto"/>
              <w:right w:val="single" w:sz="4" w:space="0" w:color="auto"/>
            </w:tcBorders>
            <w:shd w:val="clear" w:color="auto" w:fill="auto"/>
            <w:noWrap/>
            <w:hideMark/>
          </w:tcPr>
          <w:p w14:paraId="2FB4365A"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2F95EC85" w14:textId="77777777" w:rsidR="00E83F66" w:rsidRPr="00772251" w:rsidRDefault="00E83F66" w:rsidP="005C42AF">
            <w:pPr>
              <w:spacing w:before="60" w:after="60" w:line="240" w:lineRule="auto"/>
              <w:rPr>
                <w:noProof/>
                <w:sz w:val="20"/>
              </w:rPr>
            </w:pPr>
            <w:r>
              <w:rPr>
                <w:noProof/>
                <w:sz w:val="20"/>
              </w:rPr>
              <w:t>- - - Extratos de malte</w:t>
            </w:r>
          </w:p>
        </w:tc>
        <w:tc>
          <w:tcPr>
            <w:tcW w:w="986" w:type="dxa"/>
            <w:tcBorders>
              <w:top w:val="nil"/>
              <w:left w:val="nil"/>
              <w:bottom w:val="single" w:sz="4" w:space="0" w:color="auto"/>
              <w:right w:val="single" w:sz="4" w:space="0" w:color="auto"/>
            </w:tcBorders>
            <w:shd w:val="clear" w:color="auto" w:fill="auto"/>
            <w:noWrap/>
            <w:vAlign w:val="bottom"/>
            <w:hideMark/>
          </w:tcPr>
          <w:p w14:paraId="259F6B4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46505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B8495" w14:textId="77777777" w:rsidR="00E83F66" w:rsidRPr="00772251" w:rsidRDefault="00E83F66" w:rsidP="005C42AF">
            <w:pPr>
              <w:spacing w:before="60" w:after="60" w:line="240" w:lineRule="auto"/>
              <w:rPr>
                <w:noProof/>
                <w:sz w:val="20"/>
              </w:rPr>
            </w:pPr>
            <w:r>
              <w:rPr>
                <w:noProof/>
                <w:sz w:val="20"/>
              </w:rPr>
              <w:t>19019090</w:t>
            </w:r>
          </w:p>
        </w:tc>
        <w:tc>
          <w:tcPr>
            <w:tcW w:w="1134" w:type="dxa"/>
            <w:tcBorders>
              <w:top w:val="nil"/>
              <w:left w:val="nil"/>
              <w:bottom w:val="single" w:sz="4" w:space="0" w:color="auto"/>
              <w:right w:val="single" w:sz="4" w:space="0" w:color="auto"/>
            </w:tcBorders>
            <w:shd w:val="clear" w:color="auto" w:fill="auto"/>
            <w:noWrap/>
            <w:hideMark/>
          </w:tcPr>
          <w:p w14:paraId="378A0D24"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4626DCB8" w14:textId="77777777" w:rsidR="00E83F66" w:rsidRPr="00772251" w:rsidRDefault="00E83F66" w:rsidP="005C42AF">
            <w:pPr>
              <w:spacing w:before="60" w:after="60" w:line="240" w:lineRule="auto"/>
              <w:rPr>
                <w:noProof/>
                <w:sz w:val="20"/>
              </w:rPr>
            </w:pPr>
            <w:r>
              <w:rPr>
                <w:noProof/>
                <w:sz w:val="20"/>
              </w:rPr>
              <w:t xml:space="preserve">- - - Outros </w:t>
            </w:r>
          </w:p>
        </w:tc>
        <w:tc>
          <w:tcPr>
            <w:tcW w:w="986" w:type="dxa"/>
            <w:tcBorders>
              <w:top w:val="nil"/>
              <w:left w:val="nil"/>
              <w:bottom w:val="single" w:sz="4" w:space="0" w:color="auto"/>
              <w:right w:val="single" w:sz="4" w:space="0" w:color="auto"/>
            </w:tcBorders>
            <w:shd w:val="clear" w:color="auto" w:fill="auto"/>
            <w:noWrap/>
            <w:vAlign w:val="bottom"/>
            <w:hideMark/>
          </w:tcPr>
          <w:p w14:paraId="5BEE69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CC4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BEE06" w14:textId="77777777" w:rsidR="00E83F66" w:rsidRPr="00772251" w:rsidRDefault="00E83F66" w:rsidP="005C42AF">
            <w:pPr>
              <w:spacing w:before="60" w:after="60" w:line="240" w:lineRule="auto"/>
              <w:rPr>
                <w:noProof/>
                <w:sz w:val="20"/>
              </w:rPr>
            </w:pPr>
            <w:r>
              <w:rPr>
                <w:noProof/>
                <w:sz w:val="20"/>
              </w:rPr>
              <w:t>19021100</w:t>
            </w:r>
          </w:p>
        </w:tc>
        <w:tc>
          <w:tcPr>
            <w:tcW w:w="1134" w:type="dxa"/>
            <w:tcBorders>
              <w:top w:val="nil"/>
              <w:left w:val="nil"/>
              <w:bottom w:val="single" w:sz="4" w:space="0" w:color="auto"/>
              <w:right w:val="single" w:sz="4" w:space="0" w:color="auto"/>
            </w:tcBorders>
            <w:shd w:val="clear" w:color="auto" w:fill="auto"/>
            <w:noWrap/>
            <w:hideMark/>
          </w:tcPr>
          <w:p w14:paraId="1D370DDC" w14:textId="77777777" w:rsidR="00E83F66" w:rsidRPr="00772251" w:rsidRDefault="00E83F66" w:rsidP="005C42AF">
            <w:pPr>
              <w:spacing w:before="60" w:after="60" w:line="240" w:lineRule="auto"/>
              <w:rPr>
                <w:noProof/>
                <w:sz w:val="20"/>
              </w:rPr>
            </w:pPr>
            <w:r>
              <w:rPr>
                <w:noProof/>
                <w:sz w:val="20"/>
              </w:rPr>
              <w:t>190211</w:t>
            </w:r>
          </w:p>
        </w:tc>
        <w:tc>
          <w:tcPr>
            <w:tcW w:w="11425" w:type="dxa"/>
            <w:tcBorders>
              <w:top w:val="nil"/>
              <w:left w:val="nil"/>
              <w:bottom w:val="single" w:sz="4" w:space="0" w:color="auto"/>
              <w:right w:val="single" w:sz="4" w:space="0" w:color="auto"/>
            </w:tcBorders>
            <w:shd w:val="clear" w:color="auto" w:fill="auto"/>
            <w:noWrap/>
            <w:hideMark/>
          </w:tcPr>
          <w:p w14:paraId="641B74CE" w14:textId="77777777" w:rsidR="00E83F66" w:rsidRPr="00772251" w:rsidRDefault="00E83F66" w:rsidP="005C42AF">
            <w:pPr>
              <w:spacing w:before="60" w:after="60" w:line="240" w:lineRule="auto"/>
              <w:rPr>
                <w:noProof/>
                <w:sz w:val="20"/>
              </w:rPr>
            </w:pPr>
            <w:r>
              <w:rPr>
                <w:noProof/>
                <w:sz w:val="20"/>
              </w:rPr>
              <w:t>-- Que contenham ovos</w:t>
            </w:r>
          </w:p>
        </w:tc>
        <w:tc>
          <w:tcPr>
            <w:tcW w:w="986" w:type="dxa"/>
            <w:tcBorders>
              <w:top w:val="nil"/>
              <w:left w:val="nil"/>
              <w:bottom w:val="single" w:sz="4" w:space="0" w:color="auto"/>
              <w:right w:val="single" w:sz="4" w:space="0" w:color="auto"/>
            </w:tcBorders>
            <w:shd w:val="clear" w:color="auto" w:fill="auto"/>
            <w:noWrap/>
            <w:vAlign w:val="bottom"/>
            <w:hideMark/>
          </w:tcPr>
          <w:p w14:paraId="0C5CF2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93D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07E00" w14:textId="77777777" w:rsidR="00E83F66" w:rsidRPr="00772251" w:rsidRDefault="00E83F66" w:rsidP="005C42AF">
            <w:pPr>
              <w:spacing w:before="60" w:after="60" w:line="240" w:lineRule="auto"/>
              <w:rPr>
                <w:noProof/>
                <w:sz w:val="20"/>
              </w:rPr>
            </w:pPr>
            <w:r>
              <w:rPr>
                <w:noProof/>
                <w:sz w:val="20"/>
              </w:rPr>
              <w:t>19021900</w:t>
            </w:r>
          </w:p>
        </w:tc>
        <w:tc>
          <w:tcPr>
            <w:tcW w:w="1134" w:type="dxa"/>
            <w:tcBorders>
              <w:top w:val="nil"/>
              <w:left w:val="nil"/>
              <w:bottom w:val="single" w:sz="4" w:space="0" w:color="auto"/>
              <w:right w:val="single" w:sz="4" w:space="0" w:color="auto"/>
            </w:tcBorders>
            <w:shd w:val="clear" w:color="auto" w:fill="auto"/>
            <w:noWrap/>
            <w:hideMark/>
          </w:tcPr>
          <w:p w14:paraId="5B6E8DC8" w14:textId="77777777" w:rsidR="00E83F66" w:rsidRPr="00772251" w:rsidRDefault="00E83F66" w:rsidP="005C42AF">
            <w:pPr>
              <w:spacing w:before="60" w:after="60" w:line="240" w:lineRule="auto"/>
              <w:rPr>
                <w:noProof/>
                <w:sz w:val="20"/>
              </w:rPr>
            </w:pPr>
            <w:r>
              <w:rPr>
                <w:noProof/>
                <w:sz w:val="20"/>
              </w:rPr>
              <w:t>190219</w:t>
            </w:r>
          </w:p>
        </w:tc>
        <w:tc>
          <w:tcPr>
            <w:tcW w:w="11425" w:type="dxa"/>
            <w:tcBorders>
              <w:top w:val="nil"/>
              <w:left w:val="nil"/>
              <w:bottom w:val="single" w:sz="4" w:space="0" w:color="auto"/>
              <w:right w:val="single" w:sz="4" w:space="0" w:color="auto"/>
            </w:tcBorders>
            <w:shd w:val="clear" w:color="auto" w:fill="auto"/>
            <w:noWrap/>
            <w:hideMark/>
          </w:tcPr>
          <w:p w14:paraId="3B420BF2"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FD11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634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98E60" w14:textId="77777777" w:rsidR="00E83F66" w:rsidRPr="00772251" w:rsidRDefault="00E83F66" w:rsidP="005C42AF">
            <w:pPr>
              <w:spacing w:before="60" w:after="60" w:line="240" w:lineRule="auto"/>
              <w:rPr>
                <w:noProof/>
                <w:sz w:val="20"/>
              </w:rPr>
            </w:pPr>
            <w:r>
              <w:rPr>
                <w:noProof/>
                <w:sz w:val="20"/>
              </w:rPr>
              <w:t>19022000</w:t>
            </w:r>
          </w:p>
        </w:tc>
        <w:tc>
          <w:tcPr>
            <w:tcW w:w="1134" w:type="dxa"/>
            <w:tcBorders>
              <w:top w:val="nil"/>
              <w:left w:val="nil"/>
              <w:bottom w:val="single" w:sz="4" w:space="0" w:color="auto"/>
              <w:right w:val="single" w:sz="4" w:space="0" w:color="auto"/>
            </w:tcBorders>
            <w:shd w:val="clear" w:color="auto" w:fill="auto"/>
            <w:noWrap/>
            <w:hideMark/>
          </w:tcPr>
          <w:p w14:paraId="5307B677" w14:textId="77777777" w:rsidR="00E83F66" w:rsidRPr="00772251" w:rsidRDefault="00E83F66" w:rsidP="005C42AF">
            <w:pPr>
              <w:spacing w:before="60" w:after="60" w:line="240" w:lineRule="auto"/>
              <w:rPr>
                <w:noProof/>
                <w:sz w:val="20"/>
              </w:rPr>
            </w:pPr>
            <w:r>
              <w:rPr>
                <w:noProof/>
                <w:sz w:val="20"/>
              </w:rPr>
              <w:t>190220</w:t>
            </w:r>
          </w:p>
        </w:tc>
        <w:tc>
          <w:tcPr>
            <w:tcW w:w="11425" w:type="dxa"/>
            <w:tcBorders>
              <w:top w:val="nil"/>
              <w:left w:val="nil"/>
              <w:bottom w:val="single" w:sz="4" w:space="0" w:color="auto"/>
              <w:right w:val="single" w:sz="4" w:space="0" w:color="auto"/>
            </w:tcBorders>
            <w:shd w:val="clear" w:color="auto" w:fill="auto"/>
            <w:noWrap/>
            <w:hideMark/>
          </w:tcPr>
          <w:p w14:paraId="69EFD8E8" w14:textId="77777777" w:rsidR="00E83F66" w:rsidRPr="00772251" w:rsidRDefault="00E83F66" w:rsidP="005C42AF">
            <w:pPr>
              <w:spacing w:before="60" w:after="60" w:line="240" w:lineRule="auto"/>
              <w:rPr>
                <w:noProof/>
                <w:sz w:val="20"/>
              </w:rPr>
            </w:pPr>
            <w:r>
              <w:rPr>
                <w:noProof/>
                <w:sz w:val="20"/>
              </w:rPr>
              <w:t>- Massas alimentícias recheadas (mesmo cozidas ou preparadas de outro modo)</w:t>
            </w:r>
          </w:p>
        </w:tc>
        <w:tc>
          <w:tcPr>
            <w:tcW w:w="986" w:type="dxa"/>
            <w:tcBorders>
              <w:top w:val="nil"/>
              <w:left w:val="nil"/>
              <w:bottom w:val="single" w:sz="4" w:space="0" w:color="auto"/>
              <w:right w:val="single" w:sz="4" w:space="0" w:color="auto"/>
            </w:tcBorders>
            <w:shd w:val="clear" w:color="auto" w:fill="auto"/>
            <w:noWrap/>
            <w:vAlign w:val="bottom"/>
            <w:hideMark/>
          </w:tcPr>
          <w:p w14:paraId="316128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9E8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01CCFE" w14:textId="77777777" w:rsidR="00E83F66" w:rsidRPr="00772251" w:rsidRDefault="00E83F66" w:rsidP="005C42AF">
            <w:pPr>
              <w:spacing w:before="60" w:after="60" w:line="240" w:lineRule="auto"/>
              <w:rPr>
                <w:noProof/>
                <w:sz w:val="20"/>
              </w:rPr>
            </w:pPr>
            <w:r>
              <w:rPr>
                <w:noProof/>
                <w:sz w:val="20"/>
              </w:rPr>
              <w:t>19023000</w:t>
            </w:r>
          </w:p>
        </w:tc>
        <w:tc>
          <w:tcPr>
            <w:tcW w:w="1134" w:type="dxa"/>
            <w:tcBorders>
              <w:top w:val="nil"/>
              <w:left w:val="nil"/>
              <w:bottom w:val="single" w:sz="4" w:space="0" w:color="auto"/>
              <w:right w:val="single" w:sz="4" w:space="0" w:color="auto"/>
            </w:tcBorders>
            <w:shd w:val="clear" w:color="auto" w:fill="auto"/>
            <w:noWrap/>
            <w:hideMark/>
          </w:tcPr>
          <w:p w14:paraId="0B21E4D9" w14:textId="77777777" w:rsidR="00E83F66" w:rsidRPr="00772251" w:rsidRDefault="00E83F66" w:rsidP="005C42AF">
            <w:pPr>
              <w:spacing w:before="60" w:after="60" w:line="240" w:lineRule="auto"/>
              <w:rPr>
                <w:noProof/>
                <w:sz w:val="20"/>
              </w:rPr>
            </w:pPr>
            <w:r>
              <w:rPr>
                <w:noProof/>
                <w:sz w:val="20"/>
              </w:rPr>
              <w:t>190230</w:t>
            </w:r>
          </w:p>
        </w:tc>
        <w:tc>
          <w:tcPr>
            <w:tcW w:w="11425" w:type="dxa"/>
            <w:tcBorders>
              <w:top w:val="nil"/>
              <w:left w:val="nil"/>
              <w:bottom w:val="single" w:sz="4" w:space="0" w:color="auto"/>
              <w:right w:val="single" w:sz="4" w:space="0" w:color="auto"/>
            </w:tcBorders>
            <w:shd w:val="clear" w:color="auto" w:fill="auto"/>
            <w:noWrap/>
            <w:hideMark/>
          </w:tcPr>
          <w:p w14:paraId="2E5511A1" w14:textId="77777777" w:rsidR="00E83F66" w:rsidRPr="00772251" w:rsidRDefault="00E83F66" w:rsidP="005C42AF">
            <w:pPr>
              <w:spacing w:before="60" w:after="60" w:line="240" w:lineRule="auto"/>
              <w:rPr>
                <w:noProof/>
                <w:sz w:val="20"/>
              </w:rPr>
            </w:pPr>
            <w:r>
              <w:rPr>
                <w:noProof/>
                <w:sz w:val="20"/>
              </w:rPr>
              <w:t>- Outras massas alimentícias</w:t>
            </w:r>
          </w:p>
        </w:tc>
        <w:tc>
          <w:tcPr>
            <w:tcW w:w="986" w:type="dxa"/>
            <w:tcBorders>
              <w:top w:val="nil"/>
              <w:left w:val="nil"/>
              <w:bottom w:val="single" w:sz="4" w:space="0" w:color="auto"/>
              <w:right w:val="single" w:sz="4" w:space="0" w:color="auto"/>
            </w:tcBorders>
            <w:shd w:val="clear" w:color="auto" w:fill="auto"/>
            <w:noWrap/>
            <w:vAlign w:val="bottom"/>
            <w:hideMark/>
          </w:tcPr>
          <w:p w14:paraId="10921B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1C5A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BB6F89" w14:textId="77777777" w:rsidR="00E83F66" w:rsidRPr="00772251" w:rsidRDefault="00E83F66" w:rsidP="005C42AF">
            <w:pPr>
              <w:spacing w:before="60" w:after="60" w:line="240" w:lineRule="auto"/>
              <w:rPr>
                <w:noProof/>
                <w:sz w:val="20"/>
              </w:rPr>
            </w:pPr>
            <w:r>
              <w:rPr>
                <w:noProof/>
                <w:sz w:val="20"/>
              </w:rPr>
              <w:t>19024000</w:t>
            </w:r>
          </w:p>
        </w:tc>
        <w:tc>
          <w:tcPr>
            <w:tcW w:w="1134" w:type="dxa"/>
            <w:tcBorders>
              <w:top w:val="nil"/>
              <w:left w:val="nil"/>
              <w:bottom w:val="single" w:sz="4" w:space="0" w:color="auto"/>
              <w:right w:val="single" w:sz="4" w:space="0" w:color="auto"/>
            </w:tcBorders>
            <w:shd w:val="clear" w:color="auto" w:fill="auto"/>
            <w:noWrap/>
            <w:hideMark/>
          </w:tcPr>
          <w:p w14:paraId="1BB2DF65" w14:textId="77777777" w:rsidR="00E83F66" w:rsidRPr="00772251" w:rsidRDefault="00E83F66" w:rsidP="005C42AF">
            <w:pPr>
              <w:spacing w:before="60" w:after="60" w:line="240" w:lineRule="auto"/>
              <w:rPr>
                <w:noProof/>
                <w:sz w:val="20"/>
              </w:rPr>
            </w:pPr>
            <w:r>
              <w:rPr>
                <w:noProof/>
                <w:sz w:val="20"/>
              </w:rPr>
              <w:t>190240</w:t>
            </w:r>
          </w:p>
        </w:tc>
        <w:tc>
          <w:tcPr>
            <w:tcW w:w="11425" w:type="dxa"/>
            <w:tcBorders>
              <w:top w:val="nil"/>
              <w:left w:val="nil"/>
              <w:bottom w:val="single" w:sz="4" w:space="0" w:color="auto"/>
              <w:right w:val="single" w:sz="4" w:space="0" w:color="auto"/>
            </w:tcBorders>
            <w:shd w:val="clear" w:color="auto" w:fill="auto"/>
            <w:noWrap/>
            <w:hideMark/>
          </w:tcPr>
          <w:p w14:paraId="3830ECA6" w14:textId="77777777" w:rsidR="00E83F66" w:rsidRPr="00772251" w:rsidRDefault="00E83F66" w:rsidP="005C42AF">
            <w:pPr>
              <w:spacing w:before="60" w:after="60" w:line="240" w:lineRule="auto"/>
              <w:rPr>
                <w:noProof/>
                <w:sz w:val="20"/>
              </w:rPr>
            </w:pPr>
            <w:r>
              <w:rPr>
                <w:noProof/>
                <w:sz w:val="20"/>
              </w:rPr>
              <w:t>- Cuscuz</w:t>
            </w:r>
          </w:p>
        </w:tc>
        <w:tc>
          <w:tcPr>
            <w:tcW w:w="986" w:type="dxa"/>
            <w:tcBorders>
              <w:top w:val="nil"/>
              <w:left w:val="nil"/>
              <w:bottom w:val="single" w:sz="4" w:space="0" w:color="auto"/>
              <w:right w:val="single" w:sz="4" w:space="0" w:color="auto"/>
            </w:tcBorders>
            <w:shd w:val="clear" w:color="auto" w:fill="auto"/>
            <w:noWrap/>
            <w:vAlign w:val="bottom"/>
            <w:hideMark/>
          </w:tcPr>
          <w:p w14:paraId="47F37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A84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D8628" w14:textId="77777777" w:rsidR="00E83F66" w:rsidRPr="00772251" w:rsidRDefault="00E83F66" w:rsidP="005C42AF">
            <w:pPr>
              <w:spacing w:before="60" w:after="60" w:line="240" w:lineRule="auto"/>
              <w:rPr>
                <w:noProof/>
                <w:sz w:val="20"/>
              </w:rPr>
            </w:pPr>
            <w:r>
              <w:rPr>
                <w:noProof/>
                <w:sz w:val="20"/>
              </w:rPr>
              <w:t>19030000</w:t>
            </w:r>
          </w:p>
        </w:tc>
        <w:tc>
          <w:tcPr>
            <w:tcW w:w="1134" w:type="dxa"/>
            <w:tcBorders>
              <w:top w:val="nil"/>
              <w:left w:val="nil"/>
              <w:bottom w:val="single" w:sz="4" w:space="0" w:color="auto"/>
              <w:right w:val="single" w:sz="4" w:space="0" w:color="auto"/>
            </w:tcBorders>
            <w:shd w:val="clear" w:color="auto" w:fill="auto"/>
            <w:noWrap/>
            <w:hideMark/>
          </w:tcPr>
          <w:p w14:paraId="25D0A3BE" w14:textId="77777777" w:rsidR="00E83F66" w:rsidRPr="00772251" w:rsidRDefault="00E83F66" w:rsidP="005C42AF">
            <w:pPr>
              <w:spacing w:before="60" w:after="60" w:line="240" w:lineRule="auto"/>
              <w:rPr>
                <w:noProof/>
                <w:sz w:val="20"/>
              </w:rPr>
            </w:pPr>
            <w:r>
              <w:rPr>
                <w:noProof/>
                <w:sz w:val="20"/>
              </w:rPr>
              <w:t>190300</w:t>
            </w:r>
          </w:p>
        </w:tc>
        <w:tc>
          <w:tcPr>
            <w:tcW w:w="11425" w:type="dxa"/>
            <w:tcBorders>
              <w:top w:val="nil"/>
              <w:left w:val="nil"/>
              <w:bottom w:val="single" w:sz="4" w:space="0" w:color="auto"/>
              <w:right w:val="single" w:sz="4" w:space="0" w:color="auto"/>
            </w:tcBorders>
            <w:shd w:val="clear" w:color="auto" w:fill="auto"/>
            <w:noWrap/>
            <w:hideMark/>
          </w:tcPr>
          <w:p w14:paraId="50268990" w14:textId="77777777" w:rsidR="00E83F66" w:rsidRPr="00772251" w:rsidRDefault="00E83F66" w:rsidP="005C42AF">
            <w:pPr>
              <w:spacing w:before="60" w:after="60" w:line="240" w:lineRule="auto"/>
              <w:rPr>
                <w:noProof/>
                <w:sz w:val="20"/>
              </w:rPr>
            </w:pPr>
            <w:r>
              <w:rPr>
                <w:noProof/>
                <w:sz w:val="20"/>
              </w:rPr>
              <w:t>Tapioca e seus sucedâneos preparados a partir de féculas, em flocos, grumos, grãos, pérolas ou formas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717835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86D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98542D" w14:textId="77777777" w:rsidR="00E83F66" w:rsidRPr="00772251" w:rsidRDefault="00E83F66" w:rsidP="005C42AF">
            <w:pPr>
              <w:spacing w:before="60" w:after="60" w:line="240" w:lineRule="auto"/>
              <w:rPr>
                <w:noProof/>
                <w:sz w:val="20"/>
              </w:rPr>
            </w:pPr>
            <w:r>
              <w:rPr>
                <w:noProof/>
                <w:sz w:val="20"/>
              </w:rPr>
              <w:t>19041000</w:t>
            </w:r>
          </w:p>
        </w:tc>
        <w:tc>
          <w:tcPr>
            <w:tcW w:w="1134" w:type="dxa"/>
            <w:tcBorders>
              <w:top w:val="nil"/>
              <w:left w:val="nil"/>
              <w:bottom w:val="single" w:sz="4" w:space="0" w:color="auto"/>
              <w:right w:val="single" w:sz="4" w:space="0" w:color="auto"/>
            </w:tcBorders>
            <w:shd w:val="clear" w:color="auto" w:fill="auto"/>
            <w:noWrap/>
            <w:hideMark/>
          </w:tcPr>
          <w:p w14:paraId="58E24984" w14:textId="77777777" w:rsidR="00E83F66" w:rsidRPr="00772251" w:rsidRDefault="00E83F66" w:rsidP="005C42AF">
            <w:pPr>
              <w:spacing w:before="60" w:after="60" w:line="240" w:lineRule="auto"/>
              <w:rPr>
                <w:noProof/>
                <w:sz w:val="20"/>
              </w:rPr>
            </w:pPr>
            <w:r>
              <w:rPr>
                <w:noProof/>
                <w:sz w:val="20"/>
              </w:rPr>
              <w:t>190410</w:t>
            </w:r>
          </w:p>
        </w:tc>
        <w:tc>
          <w:tcPr>
            <w:tcW w:w="11425" w:type="dxa"/>
            <w:tcBorders>
              <w:top w:val="nil"/>
              <w:left w:val="nil"/>
              <w:bottom w:val="single" w:sz="4" w:space="0" w:color="auto"/>
              <w:right w:val="single" w:sz="4" w:space="0" w:color="auto"/>
            </w:tcBorders>
            <w:shd w:val="clear" w:color="auto" w:fill="auto"/>
            <w:noWrap/>
            <w:hideMark/>
          </w:tcPr>
          <w:p w14:paraId="7C2B40DD" w14:textId="77777777" w:rsidR="00E83F66" w:rsidRPr="00772251" w:rsidRDefault="00E83F66" w:rsidP="005C42AF">
            <w:pPr>
              <w:spacing w:before="60" w:after="60" w:line="240" w:lineRule="auto"/>
              <w:rPr>
                <w:noProof/>
                <w:sz w:val="20"/>
              </w:rPr>
            </w:pPr>
            <w:r>
              <w:rPr>
                <w:noProof/>
                <w:sz w:val="20"/>
              </w:rPr>
              <w:t>- Produtos à base de cereais, obtidos por expansão ou por torrefação</w:t>
            </w:r>
          </w:p>
        </w:tc>
        <w:tc>
          <w:tcPr>
            <w:tcW w:w="986" w:type="dxa"/>
            <w:tcBorders>
              <w:top w:val="nil"/>
              <w:left w:val="nil"/>
              <w:bottom w:val="single" w:sz="4" w:space="0" w:color="auto"/>
              <w:right w:val="single" w:sz="4" w:space="0" w:color="auto"/>
            </w:tcBorders>
            <w:shd w:val="clear" w:color="auto" w:fill="auto"/>
            <w:noWrap/>
            <w:vAlign w:val="bottom"/>
            <w:hideMark/>
          </w:tcPr>
          <w:p w14:paraId="22645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DB9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675BDE" w14:textId="77777777" w:rsidR="00E83F66" w:rsidRPr="00772251" w:rsidRDefault="00E83F66" w:rsidP="00507CFA">
            <w:pPr>
              <w:pageBreakBefore/>
              <w:spacing w:before="60" w:after="60" w:line="240" w:lineRule="auto"/>
              <w:rPr>
                <w:noProof/>
                <w:sz w:val="20"/>
              </w:rPr>
            </w:pPr>
            <w:r>
              <w:rPr>
                <w:noProof/>
                <w:sz w:val="20"/>
              </w:rPr>
              <w:t>19042000</w:t>
            </w:r>
          </w:p>
        </w:tc>
        <w:tc>
          <w:tcPr>
            <w:tcW w:w="1134" w:type="dxa"/>
            <w:tcBorders>
              <w:top w:val="nil"/>
              <w:left w:val="nil"/>
              <w:bottom w:val="single" w:sz="4" w:space="0" w:color="auto"/>
              <w:right w:val="single" w:sz="4" w:space="0" w:color="auto"/>
            </w:tcBorders>
            <w:shd w:val="clear" w:color="auto" w:fill="auto"/>
            <w:noWrap/>
            <w:hideMark/>
          </w:tcPr>
          <w:p w14:paraId="023C3FC6" w14:textId="77777777" w:rsidR="00E83F66" w:rsidRPr="00772251" w:rsidRDefault="00E83F66" w:rsidP="005C42AF">
            <w:pPr>
              <w:spacing w:before="60" w:after="60" w:line="240" w:lineRule="auto"/>
              <w:rPr>
                <w:noProof/>
                <w:sz w:val="20"/>
              </w:rPr>
            </w:pPr>
            <w:r>
              <w:rPr>
                <w:noProof/>
                <w:sz w:val="20"/>
              </w:rPr>
              <w:t>190420</w:t>
            </w:r>
          </w:p>
        </w:tc>
        <w:tc>
          <w:tcPr>
            <w:tcW w:w="11425" w:type="dxa"/>
            <w:tcBorders>
              <w:top w:val="nil"/>
              <w:left w:val="nil"/>
              <w:bottom w:val="single" w:sz="4" w:space="0" w:color="auto"/>
              <w:right w:val="single" w:sz="4" w:space="0" w:color="auto"/>
            </w:tcBorders>
            <w:shd w:val="clear" w:color="auto" w:fill="auto"/>
            <w:noWrap/>
            <w:hideMark/>
          </w:tcPr>
          <w:p w14:paraId="5C67469A" w14:textId="77777777" w:rsidR="00E83F66" w:rsidRPr="00772251" w:rsidRDefault="00E83F66" w:rsidP="005C42AF">
            <w:pPr>
              <w:spacing w:before="60" w:after="60" w:line="240" w:lineRule="auto"/>
              <w:rPr>
                <w:noProof/>
                <w:sz w:val="20"/>
              </w:rPr>
            </w:pPr>
            <w:r>
              <w:rPr>
                <w:noProof/>
                <w:sz w:val="20"/>
              </w:rPr>
              <w:t>- Preparações alimentícias obtidas a partir de flocos de cereais não torrados ou de misturas de flocos de cereais não torrados com flocos de cereais torrados ou expandidos</w:t>
            </w:r>
          </w:p>
        </w:tc>
        <w:tc>
          <w:tcPr>
            <w:tcW w:w="986" w:type="dxa"/>
            <w:tcBorders>
              <w:top w:val="nil"/>
              <w:left w:val="nil"/>
              <w:bottom w:val="single" w:sz="4" w:space="0" w:color="auto"/>
              <w:right w:val="single" w:sz="4" w:space="0" w:color="auto"/>
            </w:tcBorders>
            <w:shd w:val="clear" w:color="auto" w:fill="auto"/>
            <w:noWrap/>
            <w:vAlign w:val="bottom"/>
            <w:hideMark/>
          </w:tcPr>
          <w:p w14:paraId="010C5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2B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EECB49" w14:textId="77777777" w:rsidR="00E83F66" w:rsidRPr="00772251" w:rsidRDefault="00E83F66" w:rsidP="005C42AF">
            <w:pPr>
              <w:spacing w:before="60" w:after="60" w:line="240" w:lineRule="auto"/>
              <w:rPr>
                <w:noProof/>
                <w:sz w:val="20"/>
              </w:rPr>
            </w:pPr>
            <w:r>
              <w:rPr>
                <w:noProof/>
                <w:sz w:val="20"/>
              </w:rPr>
              <w:t>19049000</w:t>
            </w:r>
          </w:p>
        </w:tc>
        <w:tc>
          <w:tcPr>
            <w:tcW w:w="1134" w:type="dxa"/>
            <w:tcBorders>
              <w:top w:val="nil"/>
              <w:left w:val="nil"/>
              <w:bottom w:val="single" w:sz="4" w:space="0" w:color="auto"/>
              <w:right w:val="single" w:sz="4" w:space="0" w:color="auto"/>
            </w:tcBorders>
            <w:shd w:val="clear" w:color="auto" w:fill="auto"/>
            <w:noWrap/>
            <w:hideMark/>
          </w:tcPr>
          <w:p w14:paraId="0EF9822B" w14:textId="77777777" w:rsidR="00E83F66" w:rsidRPr="00772251" w:rsidRDefault="00E83F66" w:rsidP="005C42AF">
            <w:pPr>
              <w:spacing w:before="60" w:after="60" w:line="240" w:lineRule="auto"/>
              <w:rPr>
                <w:noProof/>
                <w:sz w:val="20"/>
              </w:rPr>
            </w:pPr>
            <w:r>
              <w:rPr>
                <w:noProof/>
                <w:sz w:val="20"/>
              </w:rPr>
              <w:t>190490</w:t>
            </w:r>
          </w:p>
        </w:tc>
        <w:tc>
          <w:tcPr>
            <w:tcW w:w="11425" w:type="dxa"/>
            <w:tcBorders>
              <w:top w:val="nil"/>
              <w:left w:val="nil"/>
              <w:bottom w:val="single" w:sz="4" w:space="0" w:color="auto"/>
              <w:right w:val="single" w:sz="4" w:space="0" w:color="auto"/>
            </w:tcBorders>
            <w:shd w:val="clear" w:color="auto" w:fill="auto"/>
            <w:noWrap/>
            <w:hideMark/>
          </w:tcPr>
          <w:p w14:paraId="15036C8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F669C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59A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0B362" w14:textId="77777777" w:rsidR="00E83F66" w:rsidRPr="00772251" w:rsidRDefault="00E83F66" w:rsidP="005C42AF">
            <w:pPr>
              <w:spacing w:before="60" w:after="60" w:line="240" w:lineRule="auto"/>
              <w:rPr>
                <w:noProof/>
                <w:sz w:val="20"/>
              </w:rPr>
            </w:pPr>
            <w:r>
              <w:rPr>
                <w:noProof/>
                <w:sz w:val="20"/>
              </w:rPr>
              <w:t>19051000</w:t>
            </w:r>
          </w:p>
        </w:tc>
        <w:tc>
          <w:tcPr>
            <w:tcW w:w="1134" w:type="dxa"/>
            <w:tcBorders>
              <w:top w:val="nil"/>
              <w:left w:val="nil"/>
              <w:bottom w:val="single" w:sz="4" w:space="0" w:color="auto"/>
              <w:right w:val="single" w:sz="4" w:space="0" w:color="auto"/>
            </w:tcBorders>
            <w:shd w:val="clear" w:color="auto" w:fill="auto"/>
            <w:noWrap/>
            <w:hideMark/>
          </w:tcPr>
          <w:p w14:paraId="0D6E9829" w14:textId="77777777" w:rsidR="00E83F66" w:rsidRPr="00772251" w:rsidRDefault="00E83F66" w:rsidP="005C42AF">
            <w:pPr>
              <w:spacing w:before="60" w:after="60" w:line="240" w:lineRule="auto"/>
              <w:rPr>
                <w:noProof/>
                <w:sz w:val="20"/>
              </w:rPr>
            </w:pPr>
            <w:r>
              <w:rPr>
                <w:noProof/>
                <w:sz w:val="20"/>
              </w:rPr>
              <w:t>190510</w:t>
            </w:r>
          </w:p>
        </w:tc>
        <w:tc>
          <w:tcPr>
            <w:tcW w:w="11425" w:type="dxa"/>
            <w:tcBorders>
              <w:top w:val="nil"/>
              <w:left w:val="nil"/>
              <w:bottom w:val="single" w:sz="4" w:space="0" w:color="auto"/>
              <w:right w:val="single" w:sz="4" w:space="0" w:color="auto"/>
            </w:tcBorders>
            <w:shd w:val="clear" w:color="auto" w:fill="auto"/>
            <w:noWrap/>
            <w:hideMark/>
          </w:tcPr>
          <w:p w14:paraId="66D02366" w14:textId="77777777" w:rsidR="00E83F66" w:rsidRPr="00772251" w:rsidRDefault="00E83F66" w:rsidP="005C42AF">
            <w:pPr>
              <w:spacing w:before="60" w:after="60" w:line="240" w:lineRule="auto"/>
              <w:rPr>
                <w:noProof/>
                <w:sz w:val="20"/>
              </w:rPr>
            </w:pPr>
            <w:r>
              <w:rPr>
                <w:noProof/>
                <w:sz w:val="20"/>
              </w:rPr>
              <w:t xml:space="preserve">- Pão crocante denominado </w:t>
            </w:r>
            <w:r>
              <w:rPr>
                <w:i/>
                <w:iCs/>
                <w:noProof/>
                <w:sz w:val="20"/>
              </w:rPr>
              <w:t>knäckebrot</w:t>
            </w:r>
          </w:p>
        </w:tc>
        <w:tc>
          <w:tcPr>
            <w:tcW w:w="986" w:type="dxa"/>
            <w:tcBorders>
              <w:top w:val="nil"/>
              <w:left w:val="nil"/>
              <w:bottom w:val="single" w:sz="4" w:space="0" w:color="auto"/>
              <w:right w:val="single" w:sz="4" w:space="0" w:color="auto"/>
            </w:tcBorders>
            <w:shd w:val="clear" w:color="auto" w:fill="auto"/>
            <w:noWrap/>
            <w:vAlign w:val="bottom"/>
            <w:hideMark/>
          </w:tcPr>
          <w:p w14:paraId="59EAFD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C68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0C58F6" w14:textId="77777777" w:rsidR="00E83F66" w:rsidRPr="00772251" w:rsidRDefault="00E83F66" w:rsidP="005C42AF">
            <w:pPr>
              <w:spacing w:before="60" w:after="60" w:line="240" w:lineRule="auto"/>
              <w:rPr>
                <w:noProof/>
                <w:sz w:val="20"/>
              </w:rPr>
            </w:pPr>
            <w:r>
              <w:rPr>
                <w:noProof/>
                <w:sz w:val="20"/>
              </w:rPr>
              <w:t>19052000</w:t>
            </w:r>
          </w:p>
        </w:tc>
        <w:tc>
          <w:tcPr>
            <w:tcW w:w="1134" w:type="dxa"/>
            <w:tcBorders>
              <w:top w:val="nil"/>
              <w:left w:val="nil"/>
              <w:bottom w:val="single" w:sz="4" w:space="0" w:color="auto"/>
              <w:right w:val="single" w:sz="4" w:space="0" w:color="auto"/>
            </w:tcBorders>
            <w:shd w:val="clear" w:color="auto" w:fill="auto"/>
            <w:noWrap/>
            <w:hideMark/>
          </w:tcPr>
          <w:p w14:paraId="7DBD94FA" w14:textId="77777777" w:rsidR="00E83F66" w:rsidRPr="00772251" w:rsidRDefault="00E83F66" w:rsidP="005C42AF">
            <w:pPr>
              <w:spacing w:before="60" w:after="60" w:line="240" w:lineRule="auto"/>
              <w:rPr>
                <w:noProof/>
                <w:sz w:val="20"/>
              </w:rPr>
            </w:pPr>
            <w:r>
              <w:rPr>
                <w:noProof/>
                <w:sz w:val="20"/>
              </w:rPr>
              <w:t>190520</w:t>
            </w:r>
          </w:p>
        </w:tc>
        <w:tc>
          <w:tcPr>
            <w:tcW w:w="11425" w:type="dxa"/>
            <w:tcBorders>
              <w:top w:val="nil"/>
              <w:left w:val="nil"/>
              <w:bottom w:val="single" w:sz="4" w:space="0" w:color="auto"/>
              <w:right w:val="single" w:sz="4" w:space="0" w:color="auto"/>
            </w:tcBorders>
            <w:shd w:val="clear" w:color="auto" w:fill="auto"/>
            <w:noWrap/>
            <w:hideMark/>
          </w:tcPr>
          <w:p w14:paraId="6D094330" w14:textId="77777777" w:rsidR="00E83F66" w:rsidRPr="00772251" w:rsidRDefault="00E83F66" w:rsidP="005C42AF">
            <w:pPr>
              <w:spacing w:before="60" w:after="60" w:line="240" w:lineRule="auto"/>
              <w:rPr>
                <w:noProof/>
                <w:sz w:val="20"/>
              </w:rPr>
            </w:pPr>
            <w:r>
              <w:rPr>
                <w:noProof/>
                <w:sz w:val="20"/>
              </w:rPr>
              <w:t>- Pão de especiarias</w:t>
            </w:r>
          </w:p>
        </w:tc>
        <w:tc>
          <w:tcPr>
            <w:tcW w:w="986" w:type="dxa"/>
            <w:tcBorders>
              <w:top w:val="nil"/>
              <w:left w:val="nil"/>
              <w:bottom w:val="single" w:sz="4" w:space="0" w:color="auto"/>
              <w:right w:val="single" w:sz="4" w:space="0" w:color="auto"/>
            </w:tcBorders>
            <w:shd w:val="clear" w:color="auto" w:fill="auto"/>
            <w:noWrap/>
            <w:vAlign w:val="bottom"/>
            <w:hideMark/>
          </w:tcPr>
          <w:p w14:paraId="176378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6E3A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EB18B2" w14:textId="77777777" w:rsidR="00E83F66" w:rsidRPr="00772251" w:rsidRDefault="00E83F66" w:rsidP="005C42AF">
            <w:pPr>
              <w:spacing w:before="60" w:after="60" w:line="240" w:lineRule="auto"/>
              <w:rPr>
                <w:noProof/>
                <w:sz w:val="20"/>
              </w:rPr>
            </w:pPr>
            <w:r>
              <w:rPr>
                <w:noProof/>
                <w:sz w:val="20"/>
              </w:rPr>
              <w:t>19053100</w:t>
            </w:r>
          </w:p>
        </w:tc>
        <w:tc>
          <w:tcPr>
            <w:tcW w:w="1134" w:type="dxa"/>
            <w:tcBorders>
              <w:top w:val="nil"/>
              <w:left w:val="nil"/>
              <w:bottom w:val="single" w:sz="4" w:space="0" w:color="auto"/>
              <w:right w:val="single" w:sz="4" w:space="0" w:color="auto"/>
            </w:tcBorders>
            <w:shd w:val="clear" w:color="auto" w:fill="auto"/>
            <w:noWrap/>
            <w:hideMark/>
          </w:tcPr>
          <w:p w14:paraId="101F05B6" w14:textId="77777777" w:rsidR="00E83F66" w:rsidRPr="00772251" w:rsidRDefault="00E83F66" w:rsidP="005C42AF">
            <w:pPr>
              <w:spacing w:before="60" w:after="60" w:line="240" w:lineRule="auto"/>
              <w:rPr>
                <w:noProof/>
                <w:sz w:val="20"/>
              </w:rPr>
            </w:pPr>
            <w:r>
              <w:rPr>
                <w:noProof/>
                <w:sz w:val="20"/>
              </w:rPr>
              <w:t>190531</w:t>
            </w:r>
          </w:p>
        </w:tc>
        <w:tc>
          <w:tcPr>
            <w:tcW w:w="11425" w:type="dxa"/>
            <w:tcBorders>
              <w:top w:val="nil"/>
              <w:left w:val="nil"/>
              <w:bottom w:val="single" w:sz="4" w:space="0" w:color="auto"/>
              <w:right w:val="single" w:sz="4" w:space="0" w:color="auto"/>
            </w:tcBorders>
            <w:shd w:val="clear" w:color="auto" w:fill="auto"/>
            <w:noWrap/>
            <w:hideMark/>
          </w:tcPr>
          <w:p w14:paraId="112ACE92" w14:textId="77777777" w:rsidR="00E83F66" w:rsidRPr="00772251" w:rsidRDefault="00E83F66" w:rsidP="005C42AF">
            <w:pPr>
              <w:spacing w:before="60" w:after="60" w:line="240" w:lineRule="auto"/>
              <w:rPr>
                <w:noProof/>
                <w:sz w:val="20"/>
              </w:rPr>
            </w:pPr>
            <w:r>
              <w:rPr>
                <w:noProof/>
                <w:sz w:val="20"/>
              </w:rPr>
              <w:t>-- Bolachas e biscoitos, adicionados de edulcorantes</w:t>
            </w:r>
          </w:p>
        </w:tc>
        <w:tc>
          <w:tcPr>
            <w:tcW w:w="986" w:type="dxa"/>
            <w:tcBorders>
              <w:top w:val="nil"/>
              <w:left w:val="nil"/>
              <w:bottom w:val="single" w:sz="4" w:space="0" w:color="auto"/>
              <w:right w:val="single" w:sz="4" w:space="0" w:color="auto"/>
            </w:tcBorders>
            <w:shd w:val="clear" w:color="auto" w:fill="auto"/>
            <w:noWrap/>
            <w:vAlign w:val="bottom"/>
            <w:hideMark/>
          </w:tcPr>
          <w:p w14:paraId="32436B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8F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CF87C0" w14:textId="77777777" w:rsidR="00E83F66" w:rsidRPr="00772251" w:rsidRDefault="00E83F66" w:rsidP="005C42AF">
            <w:pPr>
              <w:spacing w:before="60" w:after="60" w:line="240" w:lineRule="auto"/>
              <w:rPr>
                <w:noProof/>
                <w:sz w:val="20"/>
              </w:rPr>
            </w:pPr>
            <w:r>
              <w:rPr>
                <w:noProof/>
                <w:sz w:val="20"/>
              </w:rPr>
              <w:t>19053290</w:t>
            </w:r>
          </w:p>
        </w:tc>
        <w:tc>
          <w:tcPr>
            <w:tcW w:w="1134" w:type="dxa"/>
            <w:tcBorders>
              <w:top w:val="nil"/>
              <w:left w:val="nil"/>
              <w:bottom w:val="single" w:sz="4" w:space="0" w:color="auto"/>
              <w:right w:val="single" w:sz="4" w:space="0" w:color="auto"/>
            </w:tcBorders>
            <w:shd w:val="clear" w:color="auto" w:fill="auto"/>
            <w:noWrap/>
            <w:hideMark/>
          </w:tcPr>
          <w:p w14:paraId="0E97A19A" w14:textId="77777777" w:rsidR="00E83F66" w:rsidRPr="00772251" w:rsidRDefault="00E83F66" w:rsidP="005C42AF">
            <w:pPr>
              <w:spacing w:before="60" w:after="60" w:line="240" w:lineRule="auto"/>
              <w:rPr>
                <w:noProof/>
                <w:sz w:val="20"/>
              </w:rPr>
            </w:pPr>
            <w:r>
              <w:rPr>
                <w:noProof/>
                <w:sz w:val="20"/>
              </w:rPr>
              <w:t>190532</w:t>
            </w:r>
          </w:p>
        </w:tc>
        <w:tc>
          <w:tcPr>
            <w:tcW w:w="11425" w:type="dxa"/>
            <w:tcBorders>
              <w:top w:val="nil"/>
              <w:left w:val="nil"/>
              <w:bottom w:val="single" w:sz="4" w:space="0" w:color="auto"/>
              <w:right w:val="single" w:sz="4" w:space="0" w:color="auto"/>
            </w:tcBorders>
            <w:shd w:val="clear" w:color="auto" w:fill="auto"/>
            <w:noWrap/>
            <w:hideMark/>
          </w:tcPr>
          <w:p w14:paraId="6A1F440B" w14:textId="77777777" w:rsidR="00E83F66" w:rsidRPr="00772251" w:rsidRDefault="00E83F66" w:rsidP="00B13002">
            <w:pPr>
              <w:spacing w:before="60" w:after="60" w:line="240" w:lineRule="auto"/>
              <w:rPr>
                <w:noProof/>
                <w:sz w:val="20"/>
              </w:rPr>
            </w:pPr>
            <w:r>
              <w:rPr>
                <w:noProof/>
                <w:sz w:val="20"/>
              </w:rPr>
              <w:t>---Outros</w:t>
            </w:r>
          </w:p>
        </w:tc>
        <w:tc>
          <w:tcPr>
            <w:tcW w:w="986" w:type="dxa"/>
            <w:tcBorders>
              <w:top w:val="nil"/>
              <w:left w:val="nil"/>
              <w:bottom w:val="single" w:sz="4" w:space="0" w:color="auto"/>
              <w:right w:val="single" w:sz="4" w:space="0" w:color="auto"/>
            </w:tcBorders>
            <w:shd w:val="clear" w:color="auto" w:fill="auto"/>
            <w:noWrap/>
            <w:vAlign w:val="bottom"/>
            <w:hideMark/>
          </w:tcPr>
          <w:p w14:paraId="4C8255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4FBD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460B2" w14:textId="77777777" w:rsidR="00E83F66" w:rsidRPr="00772251" w:rsidRDefault="00E83F66" w:rsidP="005C42AF">
            <w:pPr>
              <w:spacing w:before="60" w:after="60" w:line="240" w:lineRule="auto"/>
              <w:rPr>
                <w:noProof/>
                <w:sz w:val="20"/>
              </w:rPr>
            </w:pPr>
            <w:r>
              <w:rPr>
                <w:noProof/>
                <w:sz w:val="20"/>
              </w:rPr>
              <w:t>19054000</w:t>
            </w:r>
          </w:p>
        </w:tc>
        <w:tc>
          <w:tcPr>
            <w:tcW w:w="1134" w:type="dxa"/>
            <w:tcBorders>
              <w:top w:val="nil"/>
              <w:left w:val="nil"/>
              <w:bottom w:val="single" w:sz="4" w:space="0" w:color="auto"/>
              <w:right w:val="single" w:sz="4" w:space="0" w:color="auto"/>
            </w:tcBorders>
            <w:shd w:val="clear" w:color="auto" w:fill="auto"/>
            <w:noWrap/>
            <w:hideMark/>
          </w:tcPr>
          <w:p w14:paraId="1ABE6A07" w14:textId="77777777" w:rsidR="00E83F66" w:rsidRPr="00772251" w:rsidRDefault="00E83F66" w:rsidP="005C42AF">
            <w:pPr>
              <w:spacing w:before="60" w:after="60" w:line="240" w:lineRule="auto"/>
              <w:rPr>
                <w:noProof/>
                <w:sz w:val="20"/>
              </w:rPr>
            </w:pPr>
            <w:r>
              <w:rPr>
                <w:noProof/>
                <w:sz w:val="20"/>
              </w:rPr>
              <w:t>190540</w:t>
            </w:r>
          </w:p>
        </w:tc>
        <w:tc>
          <w:tcPr>
            <w:tcW w:w="11425" w:type="dxa"/>
            <w:tcBorders>
              <w:top w:val="nil"/>
              <w:left w:val="nil"/>
              <w:bottom w:val="single" w:sz="4" w:space="0" w:color="auto"/>
              <w:right w:val="single" w:sz="4" w:space="0" w:color="auto"/>
            </w:tcBorders>
            <w:shd w:val="clear" w:color="auto" w:fill="auto"/>
            <w:noWrap/>
            <w:hideMark/>
          </w:tcPr>
          <w:p w14:paraId="15F64E76" w14:textId="77777777" w:rsidR="00E83F66" w:rsidRPr="00772251" w:rsidRDefault="00E83F66" w:rsidP="005C42AF">
            <w:pPr>
              <w:spacing w:before="60" w:after="60" w:line="240" w:lineRule="auto"/>
              <w:rPr>
                <w:noProof/>
                <w:sz w:val="20"/>
              </w:rPr>
            </w:pPr>
            <w:r>
              <w:rPr>
                <w:noProof/>
                <w:sz w:val="20"/>
              </w:rPr>
              <w:t>- Tostas (torradas), pão torrado e produtos semelhantes torrados</w:t>
            </w:r>
          </w:p>
        </w:tc>
        <w:tc>
          <w:tcPr>
            <w:tcW w:w="986" w:type="dxa"/>
            <w:tcBorders>
              <w:top w:val="nil"/>
              <w:left w:val="nil"/>
              <w:bottom w:val="single" w:sz="4" w:space="0" w:color="auto"/>
              <w:right w:val="single" w:sz="4" w:space="0" w:color="auto"/>
            </w:tcBorders>
            <w:shd w:val="clear" w:color="auto" w:fill="auto"/>
            <w:noWrap/>
            <w:vAlign w:val="bottom"/>
            <w:hideMark/>
          </w:tcPr>
          <w:p w14:paraId="252CB6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73AD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B6F5B" w14:textId="77777777" w:rsidR="00E83F66" w:rsidRPr="00772251" w:rsidRDefault="00E83F66" w:rsidP="005C42AF">
            <w:pPr>
              <w:spacing w:before="60" w:after="60" w:line="240" w:lineRule="auto"/>
              <w:rPr>
                <w:noProof/>
                <w:sz w:val="20"/>
              </w:rPr>
            </w:pPr>
            <w:r>
              <w:rPr>
                <w:noProof/>
                <w:sz w:val="20"/>
              </w:rPr>
              <w:t>19059090</w:t>
            </w:r>
          </w:p>
        </w:tc>
        <w:tc>
          <w:tcPr>
            <w:tcW w:w="1134" w:type="dxa"/>
            <w:tcBorders>
              <w:top w:val="nil"/>
              <w:left w:val="nil"/>
              <w:bottom w:val="single" w:sz="4" w:space="0" w:color="auto"/>
              <w:right w:val="single" w:sz="4" w:space="0" w:color="auto"/>
            </w:tcBorders>
            <w:shd w:val="clear" w:color="auto" w:fill="auto"/>
            <w:noWrap/>
            <w:hideMark/>
          </w:tcPr>
          <w:p w14:paraId="2A5BDF09" w14:textId="77777777" w:rsidR="00E83F66" w:rsidRPr="00772251" w:rsidRDefault="00E83F66" w:rsidP="005C42AF">
            <w:pPr>
              <w:spacing w:before="60" w:after="60" w:line="240" w:lineRule="auto"/>
              <w:rPr>
                <w:noProof/>
                <w:sz w:val="20"/>
              </w:rPr>
            </w:pPr>
            <w:r>
              <w:rPr>
                <w:noProof/>
                <w:sz w:val="20"/>
              </w:rPr>
              <w:t>190590</w:t>
            </w:r>
          </w:p>
        </w:tc>
        <w:tc>
          <w:tcPr>
            <w:tcW w:w="11425" w:type="dxa"/>
            <w:tcBorders>
              <w:top w:val="nil"/>
              <w:left w:val="nil"/>
              <w:bottom w:val="single" w:sz="4" w:space="0" w:color="auto"/>
              <w:right w:val="single" w:sz="4" w:space="0" w:color="auto"/>
            </w:tcBorders>
            <w:shd w:val="clear" w:color="auto" w:fill="auto"/>
            <w:noWrap/>
            <w:hideMark/>
          </w:tcPr>
          <w:p w14:paraId="2188222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E9404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266B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4D449" w14:textId="77777777" w:rsidR="00E83F66" w:rsidRPr="00772251" w:rsidRDefault="00E83F66" w:rsidP="005C42AF">
            <w:pPr>
              <w:spacing w:before="60" w:after="60" w:line="240" w:lineRule="auto"/>
              <w:rPr>
                <w:noProof/>
                <w:sz w:val="20"/>
              </w:rPr>
            </w:pPr>
            <w:r>
              <w:rPr>
                <w:noProof/>
                <w:sz w:val="20"/>
              </w:rPr>
              <w:t>20011000</w:t>
            </w:r>
          </w:p>
        </w:tc>
        <w:tc>
          <w:tcPr>
            <w:tcW w:w="1134" w:type="dxa"/>
            <w:tcBorders>
              <w:top w:val="nil"/>
              <w:left w:val="nil"/>
              <w:bottom w:val="single" w:sz="4" w:space="0" w:color="auto"/>
              <w:right w:val="single" w:sz="4" w:space="0" w:color="auto"/>
            </w:tcBorders>
            <w:shd w:val="clear" w:color="auto" w:fill="auto"/>
            <w:noWrap/>
            <w:hideMark/>
          </w:tcPr>
          <w:p w14:paraId="5CB0D746" w14:textId="77777777" w:rsidR="00E83F66" w:rsidRPr="00772251" w:rsidRDefault="00E83F66" w:rsidP="005C42AF">
            <w:pPr>
              <w:spacing w:before="60" w:after="60" w:line="240" w:lineRule="auto"/>
              <w:rPr>
                <w:noProof/>
                <w:sz w:val="20"/>
              </w:rPr>
            </w:pPr>
            <w:r>
              <w:rPr>
                <w:noProof/>
                <w:sz w:val="20"/>
              </w:rPr>
              <w:t>200110</w:t>
            </w:r>
          </w:p>
        </w:tc>
        <w:tc>
          <w:tcPr>
            <w:tcW w:w="11425" w:type="dxa"/>
            <w:tcBorders>
              <w:top w:val="nil"/>
              <w:left w:val="nil"/>
              <w:bottom w:val="single" w:sz="4" w:space="0" w:color="auto"/>
              <w:right w:val="single" w:sz="4" w:space="0" w:color="auto"/>
            </w:tcBorders>
            <w:shd w:val="clear" w:color="auto" w:fill="auto"/>
            <w:noWrap/>
            <w:hideMark/>
          </w:tcPr>
          <w:p w14:paraId="073F81B5" w14:textId="77777777" w:rsidR="00E83F66" w:rsidRPr="00772251" w:rsidRDefault="00E83F66" w:rsidP="005C42AF">
            <w:pPr>
              <w:spacing w:before="60" w:after="60" w:line="240" w:lineRule="auto"/>
              <w:rPr>
                <w:noProof/>
                <w:sz w:val="20"/>
              </w:rPr>
            </w:pPr>
            <w:r>
              <w:rPr>
                <w:noProof/>
                <w:sz w:val="20"/>
              </w:rPr>
              <w:t>- Pepinos e pepininhos (</w:t>
            </w:r>
            <w:r>
              <w:rPr>
                <w:i/>
                <w:iCs/>
                <w:noProof/>
                <w:sz w:val="20"/>
              </w:rPr>
              <w:t>cornichons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A5FB8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84FE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F7E8B8" w14:textId="77777777" w:rsidR="00E83F66" w:rsidRPr="00772251" w:rsidRDefault="00E83F66" w:rsidP="005C42AF">
            <w:pPr>
              <w:spacing w:before="60" w:after="60" w:line="240" w:lineRule="auto"/>
              <w:rPr>
                <w:noProof/>
                <w:sz w:val="20"/>
              </w:rPr>
            </w:pPr>
            <w:r>
              <w:rPr>
                <w:noProof/>
                <w:sz w:val="20"/>
              </w:rPr>
              <w:t>20019000</w:t>
            </w:r>
          </w:p>
        </w:tc>
        <w:tc>
          <w:tcPr>
            <w:tcW w:w="1134" w:type="dxa"/>
            <w:tcBorders>
              <w:top w:val="nil"/>
              <w:left w:val="nil"/>
              <w:bottom w:val="single" w:sz="4" w:space="0" w:color="auto"/>
              <w:right w:val="single" w:sz="4" w:space="0" w:color="auto"/>
            </w:tcBorders>
            <w:shd w:val="clear" w:color="auto" w:fill="auto"/>
            <w:noWrap/>
            <w:hideMark/>
          </w:tcPr>
          <w:p w14:paraId="4AA7AA0B" w14:textId="77777777" w:rsidR="00E83F66" w:rsidRPr="00772251" w:rsidRDefault="00E83F66" w:rsidP="005C42AF">
            <w:pPr>
              <w:spacing w:before="60" w:after="60" w:line="240" w:lineRule="auto"/>
              <w:rPr>
                <w:noProof/>
                <w:sz w:val="20"/>
              </w:rPr>
            </w:pPr>
            <w:r>
              <w:rPr>
                <w:noProof/>
                <w:sz w:val="20"/>
              </w:rPr>
              <w:t>200190</w:t>
            </w:r>
          </w:p>
        </w:tc>
        <w:tc>
          <w:tcPr>
            <w:tcW w:w="11425" w:type="dxa"/>
            <w:tcBorders>
              <w:top w:val="nil"/>
              <w:left w:val="nil"/>
              <w:bottom w:val="single" w:sz="4" w:space="0" w:color="auto"/>
              <w:right w:val="single" w:sz="4" w:space="0" w:color="auto"/>
            </w:tcBorders>
            <w:shd w:val="clear" w:color="auto" w:fill="auto"/>
            <w:noWrap/>
            <w:hideMark/>
          </w:tcPr>
          <w:p w14:paraId="1D33419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268E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46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9C42C" w14:textId="77777777" w:rsidR="00E83F66" w:rsidRPr="00772251" w:rsidRDefault="00E83F66" w:rsidP="005C42AF">
            <w:pPr>
              <w:spacing w:before="60" w:after="60" w:line="240" w:lineRule="auto"/>
              <w:rPr>
                <w:noProof/>
                <w:sz w:val="20"/>
              </w:rPr>
            </w:pPr>
            <w:r>
              <w:rPr>
                <w:noProof/>
                <w:sz w:val="20"/>
              </w:rPr>
              <w:t>20021000</w:t>
            </w:r>
          </w:p>
        </w:tc>
        <w:tc>
          <w:tcPr>
            <w:tcW w:w="1134" w:type="dxa"/>
            <w:tcBorders>
              <w:top w:val="nil"/>
              <w:left w:val="nil"/>
              <w:bottom w:val="single" w:sz="4" w:space="0" w:color="auto"/>
              <w:right w:val="single" w:sz="4" w:space="0" w:color="auto"/>
            </w:tcBorders>
            <w:shd w:val="clear" w:color="auto" w:fill="auto"/>
            <w:noWrap/>
            <w:hideMark/>
          </w:tcPr>
          <w:p w14:paraId="3887A24D" w14:textId="77777777" w:rsidR="00E83F66" w:rsidRPr="00772251" w:rsidRDefault="00E83F66" w:rsidP="005C42AF">
            <w:pPr>
              <w:spacing w:before="60" w:after="60" w:line="240" w:lineRule="auto"/>
              <w:rPr>
                <w:noProof/>
                <w:sz w:val="20"/>
              </w:rPr>
            </w:pPr>
            <w:r>
              <w:rPr>
                <w:noProof/>
                <w:sz w:val="20"/>
              </w:rPr>
              <w:t>200210</w:t>
            </w:r>
          </w:p>
        </w:tc>
        <w:tc>
          <w:tcPr>
            <w:tcW w:w="11425" w:type="dxa"/>
            <w:tcBorders>
              <w:top w:val="nil"/>
              <w:left w:val="nil"/>
              <w:bottom w:val="single" w:sz="4" w:space="0" w:color="auto"/>
              <w:right w:val="single" w:sz="4" w:space="0" w:color="auto"/>
            </w:tcBorders>
            <w:shd w:val="clear" w:color="auto" w:fill="auto"/>
            <w:noWrap/>
            <w:hideMark/>
          </w:tcPr>
          <w:p w14:paraId="466A4767" w14:textId="77777777" w:rsidR="00E83F66" w:rsidRPr="00772251" w:rsidRDefault="00E83F66" w:rsidP="005C42AF">
            <w:pPr>
              <w:spacing w:before="60" w:after="60" w:line="240" w:lineRule="auto"/>
              <w:rPr>
                <w:noProof/>
                <w:sz w:val="20"/>
              </w:rPr>
            </w:pPr>
            <w:r>
              <w:rPr>
                <w:noProof/>
                <w:sz w:val="20"/>
              </w:rPr>
              <w:t>- Tomates inteiros ou em pedaços</w:t>
            </w:r>
          </w:p>
        </w:tc>
        <w:tc>
          <w:tcPr>
            <w:tcW w:w="986" w:type="dxa"/>
            <w:tcBorders>
              <w:top w:val="nil"/>
              <w:left w:val="nil"/>
              <w:bottom w:val="single" w:sz="4" w:space="0" w:color="auto"/>
              <w:right w:val="single" w:sz="4" w:space="0" w:color="auto"/>
            </w:tcBorders>
            <w:shd w:val="clear" w:color="auto" w:fill="auto"/>
            <w:noWrap/>
            <w:vAlign w:val="bottom"/>
            <w:hideMark/>
          </w:tcPr>
          <w:p w14:paraId="76421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31BC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30AB2" w14:textId="77777777" w:rsidR="00E83F66" w:rsidRPr="00772251" w:rsidRDefault="00E83F66" w:rsidP="005C42AF">
            <w:pPr>
              <w:spacing w:before="60" w:after="60" w:line="240" w:lineRule="auto"/>
              <w:rPr>
                <w:noProof/>
                <w:sz w:val="20"/>
              </w:rPr>
            </w:pPr>
            <w:r>
              <w:rPr>
                <w:noProof/>
                <w:sz w:val="20"/>
              </w:rPr>
              <w:t>20029000</w:t>
            </w:r>
          </w:p>
        </w:tc>
        <w:tc>
          <w:tcPr>
            <w:tcW w:w="1134" w:type="dxa"/>
            <w:tcBorders>
              <w:top w:val="nil"/>
              <w:left w:val="nil"/>
              <w:bottom w:val="single" w:sz="4" w:space="0" w:color="auto"/>
              <w:right w:val="single" w:sz="4" w:space="0" w:color="auto"/>
            </w:tcBorders>
            <w:shd w:val="clear" w:color="auto" w:fill="auto"/>
            <w:noWrap/>
            <w:hideMark/>
          </w:tcPr>
          <w:p w14:paraId="4E5E049D" w14:textId="77777777" w:rsidR="00E83F66" w:rsidRPr="00772251" w:rsidRDefault="00E83F66" w:rsidP="005C42AF">
            <w:pPr>
              <w:spacing w:before="60" w:after="60" w:line="240" w:lineRule="auto"/>
              <w:rPr>
                <w:noProof/>
                <w:sz w:val="20"/>
              </w:rPr>
            </w:pPr>
            <w:r>
              <w:rPr>
                <w:noProof/>
                <w:sz w:val="20"/>
              </w:rPr>
              <w:t>200290</w:t>
            </w:r>
          </w:p>
        </w:tc>
        <w:tc>
          <w:tcPr>
            <w:tcW w:w="11425" w:type="dxa"/>
            <w:tcBorders>
              <w:top w:val="nil"/>
              <w:left w:val="nil"/>
              <w:bottom w:val="single" w:sz="4" w:space="0" w:color="auto"/>
              <w:right w:val="single" w:sz="4" w:space="0" w:color="auto"/>
            </w:tcBorders>
            <w:shd w:val="clear" w:color="auto" w:fill="auto"/>
            <w:noWrap/>
            <w:hideMark/>
          </w:tcPr>
          <w:p w14:paraId="07E3CC7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92875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C86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2C4D43" w14:textId="77777777" w:rsidR="00E83F66" w:rsidRPr="00772251" w:rsidRDefault="00E83F66" w:rsidP="005C42AF">
            <w:pPr>
              <w:spacing w:before="60" w:after="60" w:line="240" w:lineRule="auto"/>
              <w:rPr>
                <w:noProof/>
                <w:sz w:val="20"/>
              </w:rPr>
            </w:pPr>
            <w:r>
              <w:rPr>
                <w:noProof/>
                <w:sz w:val="20"/>
              </w:rPr>
              <w:t>20031000</w:t>
            </w:r>
          </w:p>
        </w:tc>
        <w:tc>
          <w:tcPr>
            <w:tcW w:w="1134" w:type="dxa"/>
            <w:tcBorders>
              <w:top w:val="nil"/>
              <w:left w:val="nil"/>
              <w:bottom w:val="single" w:sz="4" w:space="0" w:color="auto"/>
              <w:right w:val="single" w:sz="4" w:space="0" w:color="auto"/>
            </w:tcBorders>
            <w:shd w:val="clear" w:color="auto" w:fill="auto"/>
            <w:noWrap/>
            <w:hideMark/>
          </w:tcPr>
          <w:p w14:paraId="619D003E" w14:textId="77777777" w:rsidR="00E83F66" w:rsidRPr="00772251" w:rsidRDefault="00E83F66" w:rsidP="005C42AF">
            <w:pPr>
              <w:spacing w:before="60" w:after="60" w:line="240" w:lineRule="auto"/>
              <w:rPr>
                <w:noProof/>
                <w:sz w:val="20"/>
              </w:rPr>
            </w:pPr>
            <w:r>
              <w:rPr>
                <w:noProof/>
                <w:sz w:val="20"/>
              </w:rPr>
              <w:t>200310</w:t>
            </w:r>
          </w:p>
        </w:tc>
        <w:tc>
          <w:tcPr>
            <w:tcW w:w="11425" w:type="dxa"/>
            <w:tcBorders>
              <w:top w:val="nil"/>
              <w:left w:val="nil"/>
              <w:bottom w:val="single" w:sz="4" w:space="0" w:color="auto"/>
              <w:right w:val="single" w:sz="4" w:space="0" w:color="auto"/>
            </w:tcBorders>
            <w:shd w:val="clear" w:color="auto" w:fill="auto"/>
            <w:noWrap/>
            <w:hideMark/>
          </w:tcPr>
          <w:p w14:paraId="5F1F42EE" w14:textId="77777777" w:rsidR="00E83F66" w:rsidRPr="00772251" w:rsidRDefault="00E83F66" w:rsidP="005C42AF">
            <w:pPr>
              <w:spacing w:before="60" w:after="60" w:line="240" w:lineRule="auto"/>
              <w:rPr>
                <w:noProof/>
                <w:sz w:val="20"/>
              </w:rPr>
            </w:pPr>
            <w:r>
              <w:rPr>
                <w:noProof/>
                <w:sz w:val="20"/>
              </w:rPr>
              <w:t xml:space="preserve">- Cogumelos do género </w:t>
            </w:r>
            <w:r>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4D57A0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3274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786C26" w14:textId="77777777" w:rsidR="00E83F66" w:rsidRPr="00772251" w:rsidRDefault="00E83F66" w:rsidP="005C42AF">
            <w:pPr>
              <w:spacing w:before="60" w:after="60" w:line="240" w:lineRule="auto"/>
              <w:rPr>
                <w:noProof/>
                <w:sz w:val="20"/>
              </w:rPr>
            </w:pPr>
            <w:r>
              <w:rPr>
                <w:noProof/>
                <w:sz w:val="20"/>
              </w:rPr>
              <w:t>20041000</w:t>
            </w:r>
          </w:p>
        </w:tc>
        <w:tc>
          <w:tcPr>
            <w:tcW w:w="1134" w:type="dxa"/>
            <w:tcBorders>
              <w:top w:val="nil"/>
              <w:left w:val="nil"/>
              <w:bottom w:val="single" w:sz="4" w:space="0" w:color="auto"/>
              <w:right w:val="single" w:sz="4" w:space="0" w:color="auto"/>
            </w:tcBorders>
            <w:shd w:val="clear" w:color="auto" w:fill="auto"/>
            <w:noWrap/>
            <w:hideMark/>
          </w:tcPr>
          <w:p w14:paraId="52D9A82C" w14:textId="77777777" w:rsidR="00E83F66" w:rsidRPr="00772251" w:rsidRDefault="00E83F66" w:rsidP="005C42AF">
            <w:pPr>
              <w:spacing w:before="60" w:after="60" w:line="240" w:lineRule="auto"/>
              <w:rPr>
                <w:noProof/>
                <w:sz w:val="20"/>
              </w:rPr>
            </w:pPr>
            <w:r>
              <w:rPr>
                <w:noProof/>
                <w:sz w:val="20"/>
              </w:rPr>
              <w:t>200410</w:t>
            </w:r>
          </w:p>
        </w:tc>
        <w:tc>
          <w:tcPr>
            <w:tcW w:w="11425" w:type="dxa"/>
            <w:tcBorders>
              <w:top w:val="nil"/>
              <w:left w:val="nil"/>
              <w:bottom w:val="single" w:sz="4" w:space="0" w:color="auto"/>
              <w:right w:val="single" w:sz="4" w:space="0" w:color="auto"/>
            </w:tcBorders>
            <w:shd w:val="clear" w:color="auto" w:fill="auto"/>
            <w:noWrap/>
            <w:hideMark/>
          </w:tcPr>
          <w:p w14:paraId="03158CEF" w14:textId="77777777" w:rsidR="00E83F66" w:rsidRPr="00772251" w:rsidRDefault="00E83F66" w:rsidP="005C42AF">
            <w:pPr>
              <w:spacing w:before="60" w:after="60" w:line="240" w:lineRule="auto"/>
              <w:rPr>
                <w:noProof/>
                <w:sz w:val="20"/>
              </w:rPr>
            </w:pPr>
            <w:r>
              <w:rPr>
                <w:noProof/>
                <w:sz w:val="20"/>
              </w:rPr>
              <w:t>- Batatas</w:t>
            </w:r>
          </w:p>
        </w:tc>
        <w:tc>
          <w:tcPr>
            <w:tcW w:w="986" w:type="dxa"/>
            <w:tcBorders>
              <w:top w:val="nil"/>
              <w:left w:val="nil"/>
              <w:bottom w:val="single" w:sz="4" w:space="0" w:color="auto"/>
              <w:right w:val="single" w:sz="4" w:space="0" w:color="auto"/>
            </w:tcBorders>
            <w:shd w:val="clear" w:color="auto" w:fill="auto"/>
            <w:noWrap/>
            <w:vAlign w:val="bottom"/>
            <w:hideMark/>
          </w:tcPr>
          <w:p w14:paraId="6CCC64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37F5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B26F81" w14:textId="77777777" w:rsidR="00E83F66" w:rsidRPr="00772251" w:rsidRDefault="00E83F66" w:rsidP="005C42AF">
            <w:pPr>
              <w:spacing w:before="60" w:after="60" w:line="240" w:lineRule="auto"/>
              <w:rPr>
                <w:noProof/>
                <w:sz w:val="20"/>
              </w:rPr>
            </w:pPr>
            <w:r>
              <w:rPr>
                <w:noProof/>
                <w:sz w:val="20"/>
              </w:rPr>
              <w:t>20049000</w:t>
            </w:r>
          </w:p>
        </w:tc>
        <w:tc>
          <w:tcPr>
            <w:tcW w:w="1134" w:type="dxa"/>
            <w:tcBorders>
              <w:top w:val="nil"/>
              <w:left w:val="nil"/>
              <w:bottom w:val="single" w:sz="4" w:space="0" w:color="auto"/>
              <w:right w:val="single" w:sz="4" w:space="0" w:color="auto"/>
            </w:tcBorders>
            <w:shd w:val="clear" w:color="auto" w:fill="auto"/>
            <w:noWrap/>
            <w:hideMark/>
          </w:tcPr>
          <w:p w14:paraId="526C884C" w14:textId="77777777" w:rsidR="00E83F66" w:rsidRPr="00772251" w:rsidRDefault="00E83F66" w:rsidP="005C42AF">
            <w:pPr>
              <w:spacing w:before="60" w:after="60" w:line="240" w:lineRule="auto"/>
              <w:rPr>
                <w:noProof/>
                <w:sz w:val="20"/>
              </w:rPr>
            </w:pPr>
            <w:r>
              <w:rPr>
                <w:noProof/>
                <w:sz w:val="20"/>
              </w:rPr>
              <w:t>200490</w:t>
            </w:r>
          </w:p>
        </w:tc>
        <w:tc>
          <w:tcPr>
            <w:tcW w:w="11425" w:type="dxa"/>
            <w:tcBorders>
              <w:top w:val="nil"/>
              <w:left w:val="nil"/>
              <w:bottom w:val="single" w:sz="4" w:space="0" w:color="auto"/>
              <w:right w:val="single" w:sz="4" w:space="0" w:color="auto"/>
            </w:tcBorders>
            <w:shd w:val="clear" w:color="auto" w:fill="auto"/>
            <w:noWrap/>
            <w:hideMark/>
          </w:tcPr>
          <w:p w14:paraId="28B59CAF" w14:textId="77777777" w:rsidR="00E83F66" w:rsidRPr="00772251" w:rsidRDefault="00E83F66" w:rsidP="005C42AF">
            <w:pPr>
              <w:spacing w:before="60" w:after="60" w:line="240" w:lineRule="auto"/>
              <w:rPr>
                <w:noProof/>
                <w:sz w:val="20"/>
              </w:rPr>
            </w:pPr>
            <w:r>
              <w:rPr>
                <w:noProof/>
                <w:sz w:val="20"/>
              </w:rPr>
              <w:t>- Outros produtos hortícolas e misturas de produtos hortícolas</w:t>
            </w:r>
          </w:p>
        </w:tc>
        <w:tc>
          <w:tcPr>
            <w:tcW w:w="986" w:type="dxa"/>
            <w:tcBorders>
              <w:top w:val="nil"/>
              <w:left w:val="nil"/>
              <w:bottom w:val="single" w:sz="4" w:space="0" w:color="auto"/>
              <w:right w:val="single" w:sz="4" w:space="0" w:color="auto"/>
            </w:tcBorders>
            <w:shd w:val="clear" w:color="auto" w:fill="auto"/>
            <w:noWrap/>
            <w:vAlign w:val="bottom"/>
            <w:hideMark/>
          </w:tcPr>
          <w:p w14:paraId="5A48AD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3B34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3A71F" w14:textId="77777777" w:rsidR="00E83F66" w:rsidRPr="00772251" w:rsidRDefault="00E83F66" w:rsidP="005C42AF">
            <w:pPr>
              <w:spacing w:before="60" w:after="60" w:line="240" w:lineRule="auto"/>
              <w:rPr>
                <w:noProof/>
                <w:sz w:val="20"/>
              </w:rPr>
            </w:pPr>
            <w:r>
              <w:rPr>
                <w:noProof/>
                <w:sz w:val="20"/>
              </w:rPr>
              <w:t>20051000</w:t>
            </w:r>
          </w:p>
        </w:tc>
        <w:tc>
          <w:tcPr>
            <w:tcW w:w="1134" w:type="dxa"/>
            <w:tcBorders>
              <w:top w:val="nil"/>
              <w:left w:val="nil"/>
              <w:bottom w:val="single" w:sz="4" w:space="0" w:color="auto"/>
              <w:right w:val="single" w:sz="4" w:space="0" w:color="auto"/>
            </w:tcBorders>
            <w:shd w:val="clear" w:color="auto" w:fill="auto"/>
            <w:noWrap/>
            <w:hideMark/>
          </w:tcPr>
          <w:p w14:paraId="1A8F386A" w14:textId="77777777" w:rsidR="00E83F66" w:rsidRPr="00772251" w:rsidRDefault="00E83F66" w:rsidP="005C42AF">
            <w:pPr>
              <w:spacing w:before="60" w:after="60" w:line="240" w:lineRule="auto"/>
              <w:rPr>
                <w:noProof/>
                <w:sz w:val="20"/>
              </w:rPr>
            </w:pPr>
            <w:r>
              <w:rPr>
                <w:noProof/>
                <w:sz w:val="20"/>
              </w:rPr>
              <w:t>200510</w:t>
            </w:r>
          </w:p>
        </w:tc>
        <w:tc>
          <w:tcPr>
            <w:tcW w:w="11425" w:type="dxa"/>
            <w:tcBorders>
              <w:top w:val="nil"/>
              <w:left w:val="nil"/>
              <w:bottom w:val="single" w:sz="4" w:space="0" w:color="auto"/>
              <w:right w:val="single" w:sz="4" w:space="0" w:color="auto"/>
            </w:tcBorders>
            <w:shd w:val="clear" w:color="auto" w:fill="auto"/>
            <w:noWrap/>
            <w:hideMark/>
          </w:tcPr>
          <w:p w14:paraId="0374006C" w14:textId="77777777" w:rsidR="00E83F66" w:rsidRPr="00772251" w:rsidRDefault="00E83F66" w:rsidP="005C42AF">
            <w:pPr>
              <w:spacing w:before="60" w:after="60" w:line="240" w:lineRule="auto"/>
              <w:rPr>
                <w:noProof/>
                <w:sz w:val="20"/>
              </w:rPr>
            </w:pPr>
            <w:r>
              <w:rPr>
                <w:noProof/>
                <w:sz w:val="20"/>
              </w:rPr>
              <w:t>- Produtos hortícolas homogeneizados</w:t>
            </w:r>
          </w:p>
        </w:tc>
        <w:tc>
          <w:tcPr>
            <w:tcW w:w="986" w:type="dxa"/>
            <w:tcBorders>
              <w:top w:val="nil"/>
              <w:left w:val="nil"/>
              <w:bottom w:val="single" w:sz="4" w:space="0" w:color="auto"/>
              <w:right w:val="single" w:sz="4" w:space="0" w:color="auto"/>
            </w:tcBorders>
            <w:shd w:val="clear" w:color="auto" w:fill="auto"/>
            <w:noWrap/>
            <w:vAlign w:val="bottom"/>
            <w:hideMark/>
          </w:tcPr>
          <w:p w14:paraId="1440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F3A2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6D368" w14:textId="77777777" w:rsidR="00E83F66" w:rsidRPr="00772251" w:rsidRDefault="00E83F66" w:rsidP="005C42AF">
            <w:pPr>
              <w:spacing w:before="60" w:after="60" w:line="240" w:lineRule="auto"/>
              <w:rPr>
                <w:noProof/>
                <w:sz w:val="20"/>
              </w:rPr>
            </w:pPr>
            <w:r>
              <w:rPr>
                <w:noProof/>
                <w:sz w:val="20"/>
              </w:rPr>
              <w:t>20052000</w:t>
            </w:r>
          </w:p>
        </w:tc>
        <w:tc>
          <w:tcPr>
            <w:tcW w:w="1134" w:type="dxa"/>
            <w:tcBorders>
              <w:top w:val="nil"/>
              <w:left w:val="nil"/>
              <w:bottom w:val="single" w:sz="4" w:space="0" w:color="auto"/>
              <w:right w:val="single" w:sz="4" w:space="0" w:color="auto"/>
            </w:tcBorders>
            <w:shd w:val="clear" w:color="auto" w:fill="auto"/>
            <w:noWrap/>
            <w:hideMark/>
          </w:tcPr>
          <w:p w14:paraId="52C8F234" w14:textId="77777777" w:rsidR="00E83F66" w:rsidRPr="00772251" w:rsidRDefault="00E83F66" w:rsidP="005C42AF">
            <w:pPr>
              <w:spacing w:before="60" w:after="60" w:line="240" w:lineRule="auto"/>
              <w:rPr>
                <w:noProof/>
                <w:sz w:val="20"/>
              </w:rPr>
            </w:pPr>
            <w:r>
              <w:rPr>
                <w:noProof/>
                <w:sz w:val="20"/>
              </w:rPr>
              <w:t>200520</w:t>
            </w:r>
          </w:p>
        </w:tc>
        <w:tc>
          <w:tcPr>
            <w:tcW w:w="11425" w:type="dxa"/>
            <w:tcBorders>
              <w:top w:val="nil"/>
              <w:left w:val="nil"/>
              <w:bottom w:val="single" w:sz="4" w:space="0" w:color="auto"/>
              <w:right w:val="single" w:sz="4" w:space="0" w:color="auto"/>
            </w:tcBorders>
            <w:shd w:val="clear" w:color="auto" w:fill="auto"/>
            <w:noWrap/>
            <w:hideMark/>
          </w:tcPr>
          <w:p w14:paraId="0200A24A" w14:textId="77777777" w:rsidR="00E83F66" w:rsidRPr="00772251" w:rsidRDefault="00E83F66" w:rsidP="005C42AF">
            <w:pPr>
              <w:spacing w:before="60" w:after="60" w:line="240" w:lineRule="auto"/>
              <w:rPr>
                <w:noProof/>
                <w:sz w:val="20"/>
              </w:rPr>
            </w:pPr>
            <w:r>
              <w:rPr>
                <w:noProof/>
                <w:sz w:val="20"/>
              </w:rPr>
              <w:t>- Batatas</w:t>
            </w:r>
          </w:p>
        </w:tc>
        <w:tc>
          <w:tcPr>
            <w:tcW w:w="986" w:type="dxa"/>
            <w:tcBorders>
              <w:top w:val="nil"/>
              <w:left w:val="nil"/>
              <w:bottom w:val="single" w:sz="4" w:space="0" w:color="auto"/>
              <w:right w:val="single" w:sz="4" w:space="0" w:color="auto"/>
            </w:tcBorders>
            <w:shd w:val="clear" w:color="auto" w:fill="auto"/>
            <w:noWrap/>
            <w:vAlign w:val="bottom"/>
            <w:hideMark/>
          </w:tcPr>
          <w:p w14:paraId="6D5EAB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8E2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0F941" w14:textId="77777777" w:rsidR="00E83F66" w:rsidRPr="00772251" w:rsidRDefault="00E83F66" w:rsidP="005C42AF">
            <w:pPr>
              <w:spacing w:before="60" w:after="60" w:line="240" w:lineRule="auto"/>
              <w:rPr>
                <w:noProof/>
                <w:sz w:val="20"/>
              </w:rPr>
            </w:pPr>
            <w:r>
              <w:rPr>
                <w:noProof/>
                <w:sz w:val="20"/>
              </w:rPr>
              <w:t>20054000</w:t>
            </w:r>
          </w:p>
        </w:tc>
        <w:tc>
          <w:tcPr>
            <w:tcW w:w="1134" w:type="dxa"/>
            <w:tcBorders>
              <w:top w:val="nil"/>
              <w:left w:val="nil"/>
              <w:bottom w:val="single" w:sz="4" w:space="0" w:color="auto"/>
              <w:right w:val="single" w:sz="4" w:space="0" w:color="auto"/>
            </w:tcBorders>
            <w:shd w:val="clear" w:color="auto" w:fill="auto"/>
            <w:noWrap/>
            <w:hideMark/>
          </w:tcPr>
          <w:p w14:paraId="7E86FDD6" w14:textId="77777777" w:rsidR="00E83F66" w:rsidRPr="00772251" w:rsidRDefault="00E83F66" w:rsidP="005C42AF">
            <w:pPr>
              <w:spacing w:before="60" w:after="60" w:line="240" w:lineRule="auto"/>
              <w:rPr>
                <w:noProof/>
                <w:sz w:val="20"/>
              </w:rPr>
            </w:pPr>
            <w:r>
              <w:rPr>
                <w:noProof/>
                <w:sz w:val="20"/>
              </w:rPr>
              <w:t>200540</w:t>
            </w:r>
          </w:p>
        </w:tc>
        <w:tc>
          <w:tcPr>
            <w:tcW w:w="11425" w:type="dxa"/>
            <w:tcBorders>
              <w:top w:val="nil"/>
              <w:left w:val="nil"/>
              <w:bottom w:val="single" w:sz="4" w:space="0" w:color="auto"/>
              <w:right w:val="single" w:sz="4" w:space="0" w:color="auto"/>
            </w:tcBorders>
            <w:shd w:val="clear" w:color="auto" w:fill="auto"/>
            <w:noWrap/>
            <w:hideMark/>
          </w:tcPr>
          <w:p w14:paraId="1BC50909" w14:textId="77777777" w:rsidR="00E83F66" w:rsidRPr="00772251" w:rsidRDefault="00E83F66" w:rsidP="005C42AF">
            <w:pPr>
              <w:spacing w:before="60" w:after="60" w:line="240" w:lineRule="auto"/>
              <w:rPr>
                <w:noProof/>
                <w:sz w:val="20"/>
              </w:rPr>
            </w:pPr>
            <w:r>
              <w:rPr>
                <w:noProof/>
                <w:sz w:val="20"/>
              </w:rPr>
              <w:t>- Ervilhas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0F84F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DE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A827D" w14:textId="77777777" w:rsidR="00E83F66" w:rsidRPr="00772251" w:rsidRDefault="00E83F66" w:rsidP="00507CFA">
            <w:pPr>
              <w:pageBreakBefore/>
              <w:spacing w:before="60" w:after="60" w:line="240" w:lineRule="auto"/>
              <w:rPr>
                <w:noProof/>
                <w:sz w:val="20"/>
              </w:rPr>
            </w:pPr>
            <w:r>
              <w:rPr>
                <w:noProof/>
                <w:sz w:val="20"/>
              </w:rPr>
              <w:t>20055100</w:t>
            </w:r>
          </w:p>
        </w:tc>
        <w:tc>
          <w:tcPr>
            <w:tcW w:w="1134" w:type="dxa"/>
            <w:tcBorders>
              <w:top w:val="nil"/>
              <w:left w:val="nil"/>
              <w:bottom w:val="single" w:sz="4" w:space="0" w:color="auto"/>
              <w:right w:val="single" w:sz="4" w:space="0" w:color="auto"/>
            </w:tcBorders>
            <w:shd w:val="clear" w:color="auto" w:fill="auto"/>
            <w:noWrap/>
            <w:hideMark/>
          </w:tcPr>
          <w:p w14:paraId="75CCC595" w14:textId="77777777" w:rsidR="00E83F66" w:rsidRPr="00772251" w:rsidRDefault="00E83F66" w:rsidP="005C42AF">
            <w:pPr>
              <w:spacing w:before="60" w:after="60" w:line="240" w:lineRule="auto"/>
              <w:rPr>
                <w:noProof/>
                <w:sz w:val="20"/>
              </w:rPr>
            </w:pPr>
            <w:r>
              <w:rPr>
                <w:noProof/>
                <w:sz w:val="20"/>
              </w:rPr>
              <w:t>200551</w:t>
            </w:r>
          </w:p>
        </w:tc>
        <w:tc>
          <w:tcPr>
            <w:tcW w:w="11425" w:type="dxa"/>
            <w:tcBorders>
              <w:top w:val="nil"/>
              <w:left w:val="nil"/>
              <w:bottom w:val="single" w:sz="4" w:space="0" w:color="auto"/>
              <w:right w:val="single" w:sz="4" w:space="0" w:color="auto"/>
            </w:tcBorders>
            <w:shd w:val="clear" w:color="auto" w:fill="auto"/>
            <w:noWrap/>
            <w:hideMark/>
          </w:tcPr>
          <w:p w14:paraId="4BC4D812" w14:textId="77777777" w:rsidR="00E83F66" w:rsidRPr="00772251" w:rsidRDefault="00E83F66" w:rsidP="005C42AF">
            <w:pPr>
              <w:spacing w:before="60" w:after="60" w:line="240" w:lineRule="auto"/>
              <w:rPr>
                <w:noProof/>
                <w:sz w:val="20"/>
              </w:rPr>
            </w:pPr>
            <w:r>
              <w:rPr>
                <w:noProof/>
                <w:sz w:val="20"/>
              </w:rPr>
              <w:t>-- Feijões em grãos</w:t>
            </w:r>
          </w:p>
        </w:tc>
        <w:tc>
          <w:tcPr>
            <w:tcW w:w="986" w:type="dxa"/>
            <w:tcBorders>
              <w:top w:val="nil"/>
              <w:left w:val="nil"/>
              <w:bottom w:val="single" w:sz="4" w:space="0" w:color="auto"/>
              <w:right w:val="single" w:sz="4" w:space="0" w:color="auto"/>
            </w:tcBorders>
            <w:shd w:val="clear" w:color="auto" w:fill="auto"/>
            <w:noWrap/>
            <w:vAlign w:val="bottom"/>
            <w:hideMark/>
          </w:tcPr>
          <w:p w14:paraId="59A1F6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B20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087E27" w14:textId="77777777" w:rsidR="00E83F66" w:rsidRPr="00772251" w:rsidRDefault="00E83F66" w:rsidP="005C42AF">
            <w:pPr>
              <w:spacing w:before="60" w:after="60" w:line="240" w:lineRule="auto"/>
              <w:rPr>
                <w:noProof/>
                <w:sz w:val="20"/>
              </w:rPr>
            </w:pPr>
            <w:r>
              <w:rPr>
                <w:noProof/>
                <w:sz w:val="20"/>
              </w:rPr>
              <w:t>20055900</w:t>
            </w:r>
          </w:p>
        </w:tc>
        <w:tc>
          <w:tcPr>
            <w:tcW w:w="1134" w:type="dxa"/>
            <w:tcBorders>
              <w:top w:val="nil"/>
              <w:left w:val="nil"/>
              <w:bottom w:val="single" w:sz="4" w:space="0" w:color="auto"/>
              <w:right w:val="single" w:sz="4" w:space="0" w:color="auto"/>
            </w:tcBorders>
            <w:shd w:val="clear" w:color="auto" w:fill="auto"/>
            <w:noWrap/>
            <w:hideMark/>
          </w:tcPr>
          <w:p w14:paraId="72DC742F" w14:textId="77777777" w:rsidR="00E83F66" w:rsidRPr="00772251" w:rsidRDefault="00E83F66" w:rsidP="005C42AF">
            <w:pPr>
              <w:spacing w:before="60" w:after="60" w:line="240" w:lineRule="auto"/>
              <w:rPr>
                <w:noProof/>
                <w:sz w:val="20"/>
              </w:rPr>
            </w:pPr>
            <w:r>
              <w:rPr>
                <w:noProof/>
                <w:sz w:val="20"/>
              </w:rPr>
              <w:t>200559</w:t>
            </w:r>
          </w:p>
        </w:tc>
        <w:tc>
          <w:tcPr>
            <w:tcW w:w="11425" w:type="dxa"/>
            <w:tcBorders>
              <w:top w:val="nil"/>
              <w:left w:val="nil"/>
              <w:bottom w:val="single" w:sz="4" w:space="0" w:color="auto"/>
              <w:right w:val="single" w:sz="4" w:space="0" w:color="auto"/>
            </w:tcBorders>
            <w:shd w:val="clear" w:color="auto" w:fill="auto"/>
            <w:noWrap/>
            <w:hideMark/>
          </w:tcPr>
          <w:p w14:paraId="0E621CF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4FF28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8E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169867" w14:textId="77777777" w:rsidR="00E83F66" w:rsidRPr="00772251" w:rsidRDefault="00E83F66" w:rsidP="005C42AF">
            <w:pPr>
              <w:spacing w:before="60" w:after="60" w:line="240" w:lineRule="auto"/>
              <w:rPr>
                <w:noProof/>
                <w:sz w:val="20"/>
              </w:rPr>
            </w:pPr>
            <w:r>
              <w:rPr>
                <w:noProof/>
                <w:sz w:val="20"/>
              </w:rPr>
              <w:t>20056000</w:t>
            </w:r>
          </w:p>
        </w:tc>
        <w:tc>
          <w:tcPr>
            <w:tcW w:w="1134" w:type="dxa"/>
            <w:tcBorders>
              <w:top w:val="nil"/>
              <w:left w:val="nil"/>
              <w:bottom w:val="single" w:sz="4" w:space="0" w:color="auto"/>
              <w:right w:val="single" w:sz="4" w:space="0" w:color="auto"/>
            </w:tcBorders>
            <w:shd w:val="clear" w:color="auto" w:fill="auto"/>
            <w:noWrap/>
            <w:hideMark/>
          </w:tcPr>
          <w:p w14:paraId="45E182D5" w14:textId="77777777" w:rsidR="00E83F66" w:rsidRPr="00772251" w:rsidRDefault="00E83F66" w:rsidP="005C42AF">
            <w:pPr>
              <w:spacing w:before="60" w:after="60" w:line="240" w:lineRule="auto"/>
              <w:rPr>
                <w:noProof/>
                <w:sz w:val="20"/>
              </w:rPr>
            </w:pPr>
            <w:r>
              <w:rPr>
                <w:noProof/>
                <w:sz w:val="20"/>
              </w:rPr>
              <w:t>200560</w:t>
            </w:r>
          </w:p>
        </w:tc>
        <w:tc>
          <w:tcPr>
            <w:tcW w:w="11425" w:type="dxa"/>
            <w:tcBorders>
              <w:top w:val="nil"/>
              <w:left w:val="nil"/>
              <w:bottom w:val="single" w:sz="4" w:space="0" w:color="auto"/>
              <w:right w:val="single" w:sz="4" w:space="0" w:color="auto"/>
            </w:tcBorders>
            <w:shd w:val="clear" w:color="auto" w:fill="auto"/>
            <w:noWrap/>
            <w:hideMark/>
          </w:tcPr>
          <w:p w14:paraId="7764EFEE" w14:textId="77777777" w:rsidR="00E83F66" w:rsidRPr="00772251" w:rsidRDefault="00E83F66" w:rsidP="005C42AF">
            <w:pPr>
              <w:spacing w:before="60" w:after="60" w:line="240" w:lineRule="auto"/>
              <w:rPr>
                <w:noProof/>
                <w:sz w:val="20"/>
              </w:rPr>
            </w:pPr>
            <w:r>
              <w:rPr>
                <w:noProof/>
                <w:sz w:val="20"/>
              </w:rPr>
              <w:t>- Espargos</w:t>
            </w:r>
          </w:p>
        </w:tc>
        <w:tc>
          <w:tcPr>
            <w:tcW w:w="986" w:type="dxa"/>
            <w:tcBorders>
              <w:top w:val="nil"/>
              <w:left w:val="nil"/>
              <w:bottom w:val="single" w:sz="4" w:space="0" w:color="auto"/>
              <w:right w:val="single" w:sz="4" w:space="0" w:color="auto"/>
            </w:tcBorders>
            <w:shd w:val="clear" w:color="auto" w:fill="auto"/>
            <w:noWrap/>
            <w:vAlign w:val="bottom"/>
            <w:hideMark/>
          </w:tcPr>
          <w:p w14:paraId="765573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7C9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7CE25" w14:textId="77777777" w:rsidR="00E83F66" w:rsidRPr="00772251" w:rsidRDefault="00E83F66" w:rsidP="005C42AF">
            <w:pPr>
              <w:spacing w:before="60" w:after="60" w:line="240" w:lineRule="auto"/>
              <w:rPr>
                <w:noProof/>
                <w:sz w:val="20"/>
              </w:rPr>
            </w:pPr>
            <w:r>
              <w:rPr>
                <w:noProof/>
                <w:sz w:val="20"/>
              </w:rPr>
              <w:t>20057000</w:t>
            </w:r>
          </w:p>
        </w:tc>
        <w:tc>
          <w:tcPr>
            <w:tcW w:w="1134" w:type="dxa"/>
            <w:tcBorders>
              <w:top w:val="nil"/>
              <w:left w:val="nil"/>
              <w:bottom w:val="single" w:sz="4" w:space="0" w:color="auto"/>
              <w:right w:val="single" w:sz="4" w:space="0" w:color="auto"/>
            </w:tcBorders>
            <w:shd w:val="clear" w:color="auto" w:fill="auto"/>
            <w:noWrap/>
            <w:hideMark/>
          </w:tcPr>
          <w:p w14:paraId="13DC47CC" w14:textId="77777777" w:rsidR="00E83F66" w:rsidRPr="00772251" w:rsidRDefault="00E83F66" w:rsidP="005C42AF">
            <w:pPr>
              <w:spacing w:before="60" w:after="60" w:line="240" w:lineRule="auto"/>
              <w:rPr>
                <w:noProof/>
                <w:sz w:val="20"/>
              </w:rPr>
            </w:pPr>
            <w:r>
              <w:rPr>
                <w:noProof/>
                <w:sz w:val="20"/>
              </w:rPr>
              <w:t>200570</w:t>
            </w:r>
          </w:p>
        </w:tc>
        <w:tc>
          <w:tcPr>
            <w:tcW w:w="11425" w:type="dxa"/>
            <w:tcBorders>
              <w:top w:val="nil"/>
              <w:left w:val="nil"/>
              <w:bottom w:val="single" w:sz="4" w:space="0" w:color="auto"/>
              <w:right w:val="single" w:sz="4" w:space="0" w:color="auto"/>
            </w:tcBorders>
            <w:shd w:val="clear" w:color="auto" w:fill="auto"/>
            <w:noWrap/>
            <w:hideMark/>
          </w:tcPr>
          <w:p w14:paraId="04BB1562" w14:textId="77777777" w:rsidR="00E83F66" w:rsidRPr="00772251" w:rsidRDefault="00E83F66" w:rsidP="005C42AF">
            <w:pPr>
              <w:spacing w:before="60" w:after="60" w:line="240" w:lineRule="auto"/>
              <w:rPr>
                <w:noProof/>
                <w:sz w:val="20"/>
              </w:rPr>
            </w:pPr>
            <w:r>
              <w:rPr>
                <w:noProof/>
                <w:sz w:val="20"/>
              </w:rPr>
              <w:t>- Azeitonas</w:t>
            </w:r>
          </w:p>
        </w:tc>
        <w:tc>
          <w:tcPr>
            <w:tcW w:w="986" w:type="dxa"/>
            <w:tcBorders>
              <w:top w:val="nil"/>
              <w:left w:val="nil"/>
              <w:bottom w:val="single" w:sz="4" w:space="0" w:color="auto"/>
              <w:right w:val="single" w:sz="4" w:space="0" w:color="auto"/>
            </w:tcBorders>
            <w:shd w:val="clear" w:color="auto" w:fill="auto"/>
            <w:noWrap/>
            <w:vAlign w:val="bottom"/>
            <w:hideMark/>
          </w:tcPr>
          <w:p w14:paraId="18301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20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FCB82" w14:textId="77777777" w:rsidR="00E83F66" w:rsidRPr="00772251" w:rsidRDefault="00E83F66" w:rsidP="005C42AF">
            <w:pPr>
              <w:spacing w:before="60" w:after="60" w:line="240" w:lineRule="auto"/>
              <w:rPr>
                <w:noProof/>
                <w:sz w:val="20"/>
              </w:rPr>
            </w:pPr>
            <w:r>
              <w:rPr>
                <w:noProof/>
                <w:sz w:val="20"/>
              </w:rPr>
              <w:t>20058000</w:t>
            </w:r>
          </w:p>
        </w:tc>
        <w:tc>
          <w:tcPr>
            <w:tcW w:w="1134" w:type="dxa"/>
            <w:tcBorders>
              <w:top w:val="nil"/>
              <w:left w:val="nil"/>
              <w:bottom w:val="single" w:sz="4" w:space="0" w:color="auto"/>
              <w:right w:val="single" w:sz="4" w:space="0" w:color="auto"/>
            </w:tcBorders>
            <w:shd w:val="clear" w:color="auto" w:fill="auto"/>
            <w:noWrap/>
            <w:hideMark/>
          </w:tcPr>
          <w:p w14:paraId="56AF0AC6" w14:textId="77777777" w:rsidR="00E83F66" w:rsidRPr="00772251" w:rsidRDefault="00E83F66" w:rsidP="005C42AF">
            <w:pPr>
              <w:spacing w:before="60" w:after="60" w:line="240" w:lineRule="auto"/>
              <w:rPr>
                <w:noProof/>
                <w:sz w:val="20"/>
              </w:rPr>
            </w:pPr>
            <w:r>
              <w:rPr>
                <w:noProof/>
                <w:sz w:val="20"/>
              </w:rPr>
              <w:t>200580</w:t>
            </w:r>
          </w:p>
        </w:tc>
        <w:tc>
          <w:tcPr>
            <w:tcW w:w="11425" w:type="dxa"/>
            <w:tcBorders>
              <w:top w:val="nil"/>
              <w:left w:val="nil"/>
              <w:bottom w:val="single" w:sz="4" w:space="0" w:color="auto"/>
              <w:right w:val="single" w:sz="4" w:space="0" w:color="auto"/>
            </w:tcBorders>
            <w:shd w:val="clear" w:color="auto" w:fill="auto"/>
            <w:noWrap/>
            <w:hideMark/>
          </w:tcPr>
          <w:p w14:paraId="143D31E3" w14:textId="77777777" w:rsidR="00E83F66" w:rsidRPr="00772251" w:rsidRDefault="00E83F66" w:rsidP="005C42AF">
            <w:pPr>
              <w:spacing w:before="60" w:after="60" w:line="240" w:lineRule="auto"/>
              <w:rPr>
                <w:noProof/>
                <w:sz w:val="20"/>
              </w:rPr>
            </w:pPr>
            <w:r>
              <w:rPr>
                <w:noProof/>
                <w:sz w:val="20"/>
              </w:rPr>
              <w:t>- Milho doce (</w:t>
            </w:r>
            <w:r>
              <w:rPr>
                <w:i/>
                <w:noProof/>
                <w:sz w:val="20"/>
              </w:rPr>
              <w:t xml:space="preserve">Zea mays </w:t>
            </w:r>
            <w:r>
              <w:rPr>
                <w:noProof/>
                <w:sz w:val="20"/>
              </w:rPr>
              <w:t xml:space="preserve">var. </w:t>
            </w:r>
            <w:r>
              <w:rPr>
                <w:i/>
                <w:noProof/>
                <w:sz w:val="20"/>
              </w:rPr>
              <w:t>saccharata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AAF9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E6C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0E35D2" w14:textId="77777777" w:rsidR="00E83F66" w:rsidRPr="00772251" w:rsidRDefault="00E83F66" w:rsidP="005C42AF">
            <w:pPr>
              <w:spacing w:before="60" w:after="60" w:line="240" w:lineRule="auto"/>
              <w:rPr>
                <w:noProof/>
                <w:sz w:val="20"/>
              </w:rPr>
            </w:pPr>
            <w:r>
              <w:rPr>
                <w:noProof/>
                <w:sz w:val="20"/>
              </w:rPr>
              <w:t>20059100</w:t>
            </w:r>
          </w:p>
        </w:tc>
        <w:tc>
          <w:tcPr>
            <w:tcW w:w="1134" w:type="dxa"/>
            <w:tcBorders>
              <w:top w:val="nil"/>
              <w:left w:val="nil"/>
              <w:bottom w:val="single" w:sz="4" w:space="0" w:color="auto"/>
              <w:right w:val="single" w:sz="4" w:space="0" w:color="auto"/>
            </w:tcBorders>
            <w:shd w:val="clear" w:color="auto" w:fill="auto"/>
            <w:noWrap/>
            <w:hideMark/>
          </w:tcPr>
          <w:p w14:paraId="13339C59" w14:textId="77777777" w:rsidR="00E83F66" w:rsidRPr="00772251" w:rsidRDefault="00E83F66" w:rsidP="005C42AF">
            <w:pPr>
              <w:spacing w:before="60" w:after="60" w:line="240" w:lineRule="auto"/>
              <w:rPr>
                <w:noProof/>
                <w:sz w:val="20"/>
              </w:rPr>
            </w:pPr>
            <w:r>
              <w:rPr>
                <w:noProof/>
                <w:sz w:val="20"/>
              </w:rPr>
              <w:t>200591</w:t>
            </w:r>
          </w:p>
        </w:tc>
        <w:tc>
          <w:tcPr>
            <w:tcW w:w="11425" w:type="dxa"/>
            <w:tcBorders>
              <w:top w:val="nil"/>
              <w:left w:val="nil"/>
              <w:bottom w:val="single" w:sz="4" w:space="0" w:color="auto"/>
              <w:right w:val="single" w:sz="4" w:space="0" w:color="auto"/>
            </w:tcBorders>
            <w:shd w:val="clear" w:color="auto" w:fill="auto"/>
            <w:noWrap/>
            <w:hideMark/>
          </w:tcPr>
          <w:p w14:paraId="3E01BAC1" w14:textId="77777777" w:rsidR="00E83F66" w:rsidRPr="00772251" w:rsidRDefault="00E83F66" w:rsidP="005C42AF">
            <w:pPr>
              <w:spacing w:before="60" w:after="60" w:line="240" w:lineRule="auto"/>
              <w:rPr>
                <w:noProof/>
                <w:sz w:val="20"/>
              </w:rPr>
            </w:pPr>
            <w:r>
              <w:rPr>
                <w:noProof/>
                <w:sz w:val="20"/>
              </w:rPr>
              <w:t>-- Rebentos (Brotos) de bambu</w:t>
            </w:r>
          </w:p>
        </w:tc>
        <w:tc>
          <w:tcPr>
            <w:tcW w:w="986" w:type="dxa"/>
            <w:tcBorders>
              <w:top w:val="nil"/>
              <w:left w:val="nil"/>
              <w:bottom w:val="single" w:sz="4" w:space="0" w:color="auto"/>
              <w:right w:val="single" w:sz="4" w:space="0" w:color="auto"/>
            </w:tcBorders>
            <w:shd w:val="clear" w:color="auto" w:fill="auto"/>
            <w:noWrap/>
            <w:vAlign w:val="bottom"/>
            <w:hideMark/>
          </w:tcPr>
          <w:p w14:paraId="63664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98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92E07" w14:textId="77777777" w:rsidR="00E83F66" w:rsidRPr="00772251" w:rsidRDefault="00E83F66" w:rsidP="005C42AF">
            <w:pPr>
              <w:spacing w:before="60" w:after="60" w:line="240" w:lineRule="auto"/>
              <w:rPr>
                <w:noProof/>
                <w:sz w:val="20"/>
              </w:rPr>
            </w:pPr>
            <w:r>
              <w:rPr>
                <w:noProof/>
                <w:sz w:val="20"/>
              </w:rPr>
              <w:t>20059900</w:t>
            </w:r>
          </w:p>
        </w:tc>
        <w:tc>
          <w:tcPr>
            <w:tcW w:w="1134" w:type="dxa"/>
            <w:tcBorders>
              <w:top w:val="nil"/>
              <w:left w:val="nil"/>
              <w:bottom w:val="single" w:sz="4" w:space="0" w:color="auto"/>
              <w:right w:val="single" w:sz="4" w:space="0" w:color="auto"/>
            </w:tcBorders>
            <w:shd w:val="clear" w:color="auto" w:fill="auto"/>
            <w:noWrap/>
            <w:hideMark/>
          </w:tcPr>
          <w:p w14:paraId="2EB78C0D" w14:textId="77777777" w:rsidR="00E83F66" w:rsidRPr="00772251" w:rsidRDefault="00E83F66" w:rsidP="005C42AF">
            <w:pPr>
              <w:spacing w:before="60" w:after="60" w:line="240" w:lineRule="auto"/>
              <w:rPr>
                <w:noProof/>
                <w:sz w:val="20"/>
              </w:rPr>
            </w:pPr>
            <w:r>
              <w:rPr>
                <w:noProof/>
                <w:sz w:val="20"/>
              </w:rPr>
              <w:t>200599</w:t>
            </w:r>
          </w:p>
        </w:tc>
        <w:tc>
          <w:tcPr>
            <w:tcW w:w="11425" w:type="dxa"/>
            <w:tcBorders>
              <w:top w:val="nil"/>
              <w:left w:val="nil"/>
              <w:bottom w:val="single" w:sz="4" w:space="0" w:color="auto"/>
              <w:right w:val="single" w:sz="4" w:space="0" w:color="auto"/>
            </w:tcBorders>
            <w:shd w:val="clear" w:color="auto" w:fill="auto"/>
            <w:noWrap/>
            <w:hideMark/>
          </w:tcPr>
          <w:p w14:paraId="5284897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19A83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FF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6F0243" w14:textId="77777777" w:rsidR="00E83F66" w:rsidRPr="00772251" w:rsidRDefault="00E83F66" w:rsidP="005C42AF">
            <w:pPr>
              <w:spacing w:before="60" w:after="60" w:line="240" w:lineRule="auto"/>
              <w:rPr>
                <w:noProof/>
                <w:sz w:val="20"/>
              </w:rPr>
            </w:pPr>
            <w:r>
              <w:rPr>
                <w:noProof/>
                <w:sz w:val="20"/>
              </w:rPr>
              <w:t>20060000</w:t>
            </w:r>
          </w:p>
        </w:tc>
        <w:tc>
          <w:tcPr>
            <w:tcW w:w="1134" w:type="dxa"/>
            <w:tcBorders>
              <w:top w:val="nil"/>
              <w:left w:val="nil"/>
              <w:bottom w:val="single" w:sz="4" w:space="0" w:color="auto"/>
              <w:right w:val="single" w:sz="4" w:space="0" w:color="auto"/>
            </w:tcBorders>
            <w:shd w:val="clear" w:color="auto" w:fill="auto"/>
            <w:noWrap/>
            <w:hideMark/>
          </w:tcPr>
          <w:p w14:paraId="79B6BA20" w14:textId="77777777" w:rsidR="00E83F66" w:rsidRPr="00772251" w:rsidRDefault="00E83F66" w:rsidP="005C42AF">
            <w:pPr>
              <w:spacing w:before="60" w:after="60" w:line="240" w:lineRule="auto"/>
              <w:rPr>
                <w:noProof/>
                <w:sz w:val="20"/>
              </w:rPr>
            </w:pPr>
            <w:r>
              <w:rPr>
                <w:noProof/>
                <w:sz w:val="20"/>
              </w:rPr>
              <w:t>200600</w:t>
            </w:r>
          </w:p>
        </w:tc>
        <w:tc>
          <w:tcPr>
            <w:tcW w:w="11425" w:type="dxa"/>
            <w:tcBorders>
              <w:top w:val="nil"/>
              <w:left w:val="nil"/>
              <w:bottom w:val="single" w:sz="4" w:space="0" w:color="auto"/>
              <w:right w:val="single" w:sz="4" w:space="0" w:color="auto"/>
            </w:tcBorders>
            <w:shd w:val="clear" w:color="auto" w:fill="auto"/>
            <w:noWrap/>
            <w:hideMark/>
          </w:tcPr>
          <w:p w14:paraId="720F4C24" w14:textId="79C06BD0" w:rsidR="00E83F66" w:rsidRPr="00772251" w:rsidRDefault="00E83F66" w:rsidP="00606CAE">
            <w:pPr>
              <w:spacing w:before="60" w:after="60" w:line="240" w:lineRule="auto"/>
              <w:rPr>
                <w:noProof/>
                <w:sz w:val="20"/>
              </w:rPr>
            </w:pPr>
            <w:r>
              <w:rPr>
                <w:noProof/>
                <w:sz w:val="20"/>
              </w:rPr>
              <w:t>Produtos hortícolas, fruta, cascas de fruta e outras partes de plantas, conservados com açúcar (passados por calda, glaceados ou cristalizados)</w:t>
            </w:r>
          </w:p>
        </w:tc>
        <w:tc>
          <w:tcPr>
            <w:tcW w:w="986" w:type="dxa"/>
            <w:tcBorders>
              <w:top w:val="nil"/>
              <w:left w:val="nil"/>
              <w:bottom w:val="single" w:sz="4" w:space="0" w:color="auto"/>
              <w:right w:val="single" w:sz="4" w:space="0" w:color="auto"/>
            </w:tcBorders>
            <w:shd w:val="clear" w:color="auto" w:fill="auto"/>
            <w:noWrap/>
            <w:vAlign w:val="bottom"/>
            <w:hideMark/>
          </w:tcPr>
          <w:p w14:paraId="4FE8FE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2EE5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730AA6" w14:textId="77777777" w:rsidR="00E83F66" w:rsidRPr="00772251" w:rsidRDefault="00E83F66" w:rsidP="005C42AF">
            <w:pPr>
              <w:spacing w:before="60" w:after="60" w:line="240" w:lineRule="auto"/>
              <w:rPr>
                <w:noProof/>
                <w:sz w:val="20"/>
              </w:rPr>
            </w:pPr>
            <w:r>
              <w:rPr>
                <w:noProof/>
                <w:sz w:val="20"/>
              </w:rPr>
              <w:t>20071000</w:t>
            </w:r>
          </w:p>
        </w:tc>
        <w:tc>
          <w:tcPr>
            <w:tcW w:w="1134" w:type="dxa"/>
            <w:tcBorders>
              <w:top w:val="nil"/>
              <w:left w:val="nil"/>
              <w:bottom w:val="single" w:sz="4" w:space="0" w:color="auto"/>
              <w:right w:val="single" w:sz="4" w:space="0" w:color="auto"/>
            </w:tcBorders>
            <w:shd w:val="clear" w:color="auto" w:fill="auto"/>
            <w:noWrap/>
            <w:hideMark/>
          </w:tcPr>
          <w:p w14:paraId="476C63C9" w14:textId="77777777" w:rsidR="00E83F66" w:rsidRPr="00772251" w:rsidRDefault="00E83F66" w:rsidP="005C42AF">
            <w:pPr>
              <w:spacing w:before="60" w:after="60" w:line="240" w:lineRule="auto"/>
              <w:rPr>
                <w:noProof/>
                <w:sz w:val="20"/>
              </w:rPr>
            </w:pPr>
            <w:r>
              <w:rPr>
                <w:noProof/>
                <w:sz w:val="20"/>
              </w:rPr>
              <w:t>200710</w:t>
            </w:r>
          </w:p>
        </w:tc>
        <w:tc>
          <w:tcPr>
            <w:tcW w:w="11425" w:type="dxa"/>
            <w:tcBorders>
              <w:top w:val="nil"/>
              <w:left w:val="nil"/>
              <w:bottom w:val="single" w:sz="4" w:space="0" w:color="auto"/>
              <w:right w:val="single" w:sz="4" w:space="0" w:color="auto"/>
            </w:tcBorders>
            <w:shd w:val="clear" w:color="auto" w:fill="auto"/>
            <w:noWrap/>
            <w:hideMark/>
          </w:tcPr>
          <w:p w14:paraId="243CFBED" w14:textId="77777777" w:rsidR="00E83F66" w:rsidRPr="00772251" w:rsidRDefault="00E83F66" w:rsidP="005C42AF">
            <w:pPr>
              <w:spacing w:before="60" w:after="60" w:line="240" w:lineRule="auto"/>
              <w:rPr>
                <w:noProof/>
                <w:sz w:val="20"/>
              </w:rPr>
            </w:pPr>
            <w:r>
              <w:rPr>
                <w:noProof/>
                <w:sz w:val="20"/>
              </w:rPr>
              <w:t>- Preparações homogeneizadas</w:t>
            </w:r>
          </w:p>
        </w:tc>
        <w:tc>
          <w:tcPr>
            <w:tcW w:w="986" w:type="dxa"/>
            <w:tcBorders>
              <w:top w:val="nil"/>
              <w:left w:val="nil"/>
              <w:bottom w:val="single" w:sz="4" w:space="0" w:color="auto"/>
              <w:right w:val="single" w:sz="4" w:space="0" w:color="auto"/>
            </w:tcBorders>
            <w:shd w:val="clear" w:color="auto" w:fill="auto"/>
            <w:noWrap/>
            <w:vAlign w:val="bottom"/>
            <w:hideMark/>
          </w:tcPr>
          <w:p w14:paraId="529967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35E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143B8B" w14:textId="77777777" w:rsidR="00E83F66" w:rsidRPr="00772251" w:rsidRDefault="00E83F66" w:rsidP="005C42AF">
            <w:pPr>
              <w:spacing w:before="60" w:after="60" w:line="240" w:lineRule="auto"/>
              <w:rPr>
                <w:noProof/>
                <w:sz w:val="20"/>
              </w:rPr>
            </w:pPr>
            <w:r>
              <w:rPr>
                <w:noProof/>
                <w:sz w:val="20"/>
              </w:rPr>
              <w:t>20079100</w:t>
            </w:r>
          </w:p>
        </w:tc>
        <w:tc>
          <w:tcPr>
            <w:tcW w:w="1134" w:type="dxa"/>
            <w:tcBorders>
              <w:top w:val="nil"/>
              <w:left w:val="nil"/>
              <w:bottom w:val="single" w:sz="4" w:space="0" w:color="auto"/>
              <w:right w:val="single" w:sz="4" w:space="0" w:color="auto"/>
            </w:tcBorders>
            <w:shd w:val="clear" w:color="auto" w:fill="auto"/>
            <w:noWrap/>
            <w:hideMark/>
          </w:tcPr>
          <w:p w14:paraId="6F3D17B7" w14:textId="77777777" w:rsidR="00E83F66" w:rsidRPr="00772251" w:rsidRDefault="00E83F66" w:rsidP="005C42AF">
            <w:pPr>
              <w:spacing w:before="60" w:after="60" w:line="240" w:lineRule="auto"/>
              <w:rPr>
                <w:noProof/>
                <w:sz w:val="20"/>
              </w:rPr>
            </w:pPr>
            <w:r>
              <w:rPr>
                <w:noProof/>
                <w:sz w:val="20"/>
              </w:rPr>
              <w:t>200791</w:t>
            </w:r>
          </w:p>
        </w:tc>
        <w:tc>
          <w:tcPr>
            <w:tcW w:w="11425" w:type="dxa"/>
            <w:tcBorders>
              <w:top w:val="nil"/>
              <w:left w:val="nil"/>
              <w:bottom w:val="single" w:sz="4" w:space="0" w:color="auto"/>
              <w:right w:val="single" w:sz="4" w:space="0" w:color="auto"/>
            </w:tcBorders>
            <w:shd w:val="clear" w:color="auto" w:fill="auto"/>
            <w:noWrap/>
            <w:hideMark/>
          </w:tcPr>
          <w:p w14:paraId="15C3A79E" w14:textId="77777777" w:rsidR="00E83F66" w:rsidRPr="00772251" w:rsidRDefault="00E83F66" w:rsidP="005C42AF">
            <w:pPr>
              <w:spacing w:before="60" w:after="60" w:line="240" w:lineRule="auto"/>
              <w:rPr>
                <w:noProof/>
                <w:sz w:val="20"/>
              </w:rPr>
            </w:pPr>
            <w:r>
              <w:rPr>
                <w:noProof/>
                <w:sz w:val="20"/>
              </w:rPr>
              <w:t>-- De citrinos (citros)</w:t>
            </w:r>
          </w:p>
        </w:tc>
        <w:tc>
          <w:tcPr>
            <w:tcW w:w="986" w:type="dxa"/>
            <w:tcBorders>
              <w:top w:val="nil"/>
              <w:left w:val="nil"/>
              <w:bottom w:val="single" w:sz="4" w:space="0" w:color="auto"/>
              <w:right w:val="single" w:sz="4" w:space="0" w:color="auto"/>
            </w:tcBorders>
            <w:shd w:val="clear" w:color="auto" w:fill="auto"/>
            <w:noWrap/>
            <w:vAlign w:val="bottom"/>
            <w:hideMark/>
          </w:tcPr>
          <w:p w14:paraId="0E020D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0E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E2D1F" w14:textId="77777777" w:rsidR="00E83F66" w:rsidRPr="00772251" w:rsidRDefault="00E83F66" w:rsidP="005C42AF">
            <w:pPr>
              <w:spacing w:before="60" w:after="60" w:line="240" w:lineRule="auto"/>
              <w:rPr>
                <w:noProof/>
                <w:sz w:val="20"/>
              </w:rPr>
            </w:pPr>
            <w:r>
              <w:rPr>
                <w:noProof/>
                <w:sz w:val="20"/>
              </w:rPr>
              <w:t>20079900</w:t>
            </w:r>
          </w:p>
        </w:tc>
        <w:tc>
          <w:tcPr>
            <w:tcW w:w="1134" w:type="dxa"/>
            <w:tcBorders>
              <w:top w:val="nil"/>
              <w:left w:val="nil"/>
              <w:bottom w:val="single" w:sz="4" w:space="0" w:color="auto"/>
              <w:right w:val="single" w:sz="4" w:space="0" w:color="auto"/>
            </w:tcBorders>
            <w:shd w:val="clear" w:color="auto" w:fill="auto"/>
            <w:noWrap/>
            <w:hideMark/>
          </w:tcPr>
          <w:p w14:paraId="4E45FBEA" w14:textId="77777777" w:rsidR="00E83F66" w:rsidRPr="00772251" w:rsidRDefault="00E83F66" w:rsidP="005C42AF">
            <w:pPr>
              <w:spacing w:before="60" w:after="60" w:line="240" w:lineRule="auto"/>
              <w:rPr>
                <w:noProof/>
                <w:sz w:val="20"/>
              </w:rPr>
            </w:pPr>
            <w:r>
              <w:rPr>
                <w:noProof/>
                <w:sz w:val="20"/>
              </w:rPr>
              <w:t>200799</w:t>
            </w:r>
          </w:p>
        </w:tc>
        <w:tc>
          <w:tcPr>
            <w:tcW w:w="11425" w:type="dxa"/>
            <w:tcBorders>
              <w:top w:val="nil"/>
              <w:left w:val="nil"/>
              <w:bottom w:val="single" w:sz="4" w:space="0" w:color="auto"/>
              <w:right w:val="single" w:sz="4" w:space="0" w:color="auto"/>
            </w:tcBorders>
            <w:shd w:val="clear" w:color="auto" w:fill="auto"/>
            <w:noWrap/>
            <w:hideMark/>
          </w:tcPr>
          <w:p w14:paraId="6DDE315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01902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1D61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2AA483" w14:textId="77777777" w:rsidR="00E83F66" w:rsidRPr="00772251" w:rsidRDefault="00E83F66" w:rsidP="005C42AF">
            <w:pPr>
              <w:spacing w:before="60" w:after="60" w:line="240" w:lineRule="auto"/>
              <w:rPr>
                <w:noProof/>
                <w:sz w:val="20"/>
              </w:rPr>
            </w:pPr>
            <w:r>
              <w:rPr>
                <w:noProof/>
                <w:sz w:val="20"/>
              </w:rPr>
              <w:t>20081100</w:t>
            </w:r>
          </w:p>
        </w:tc>
        <w:tc>
          <w:tcPr>
            <w:tcW w:w="1134" w:type="dxa"/>
            <w:tcBorders>
              <w:top w:val="nil"/>
              <w:left w:val="nil"/>
              <w:bottom w:val="single" w:sz="4" w:space="0" w:color="auto"/>
              <w:right w:val="single" w:sz="4" w:space="0" w:color="auto"/>
            </w:tcBorders>
            <w:shd w:val="clear" w:color="auto" w:fill="auto"/>
            <w:noWrap/>
            <w:hideMark/>
          </w:tcPr>
          <w:p w14:paraId="4FF5EF5C" w14:textId="77777777" w:rsidR="00E83F66" w:rsidRPr="00772251" w:rsidRDefault="00E83F66" w:rsidP="005C42AF">
            <w:pPr>
              <w:spacing w:before="60" w:after="60" w:line="240" w:lineRule="auto"/>
              <w:rPr>
                <w:noProof/>
                <w:sz w:val="20"/>
              </w:rPr>
            </w:pPr>
            <w:r>
              <w:rPr>
                <w:noProof/>
                <w:sz w:val="20"/>
              </w:rPr>
              <w:t>200811</w:t>
            </w:r>
          </w:p>
        </w:tc>
        <w:tc>
          <w:tcPr>
            <w:tcW w:w="11425" w:type="dxa"/>
            <w:tcBorders>
              <w:top w:val="nil"/>
              <w:left w:val="nil"/>
              <w:bottom w:val="single" w:sz="4" w:space="0" w:color="auto"/>
              <w:right w:val="single" w:sz="4" w:space="0" w:color="auto"/>
            </w:tcBorders>
            <w:shd w:val="clear" w:color="auto" w:fill="auto"/>
            <w:noWrap/>
            <w:hideMark/>
          </w:tcPr>
          <w:p w14:paraId="28EC77FC" w14:textId="77777777" w:rsidR="00E83F66" w:rsidRPr="00772251" w:rsidRDefault="00E83F66" w:rsidP="005C42AF">
            <w:pPr>
              <w:spacing w:before="60" w:after="60" w:line="240" w:lineRule="auto"/>
              <w:rPr>
                <w:noProof/>
                <w:sz w:val="20"/>
              </w:rPr>
            </w:pPr>
            <w:r>
              <w:rPr>
                <w:noProof/>
                <w:sz w:val="20"/>
              </w:rPr>
              <w:t>-- Amendoins</w:t>
            </w:r>
          </w:p>
        </w:tc>
        <w:tc>
          <w:tcPr>
            <w:tcW w:w="986" w:type="dxa"/>
            <w:tcBorders>
              <w:top w:val="nil"/>
              <w:left w:val="nil"/>
              <w:bottom w:val="single" w:sz="4" w:space="0" w:color="auto"/>
              <w:right w:val="single" w:sz="4" w:space="0" w:color="auto"/>
            </w:tcBorders>
            <w:shd w:val="clear" w:color="auto" w:fill="auto"/>
            <w:noWrap/>
            <w:vAlign w:val="bottom"/>
            <w:hideMark/>
          </w:tcPr>
          <w:p w14:paraId="12C3D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F27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41792" w14:textId="77777777" w:rsidR="00E83F66" w:rsidRPr="00772251" w:rsidRDefault="00E83F66" w:rsidP="005C42AF">
            <w:pPr>
              <w:spacing w:before="60" w:after="60" w:line="240" w:lineRule="auto"/>
              <w:rPr>
                <w:noProof/>
                <w:sz w:val="20"/>
              </w:rPr>
            </w:pPr>
            <w:r>
              <w:rPr>
                <w:noProof/>
                <w:sz w:val="20"/>
              </w:rPr>
              <w:t>20081900</w:t>
            </w:r>
          </w:p>
        </w:tc>
        <w:tc>
          <w:tcPr>
            <w:tcW w:w="1134" w:type="dxa"/>
            <w:tcBorders>
              <w:top w:val="nil"/>
              <w:left w:val="nil"/>
              <w:bottom w:val="single" w:sz="4" w:space="0" w:color="auto"/>
              <w:right w:val="single" w:sz="4" w:space="0" w:color="auto"/>
            </w:tcBorders>
            <w:shd w:val="clear" w:color="auto" w:fill="auto"/>
            <w:noWrap/>
            <w:hideMark/>
          </w:tcPr>
          <w:p w14:paraId="774929F5" w14:textId="77777777" w:rsidR="00E83F66" w:rsidRPr="00772251" w:rsidRDefault="00E83F66" w:rsidP="005C42AF">
            <w:pPr>
              <w:spacing w:before="60" w:after="60" w:line="240" w:lineRule="auto"/>
              <w:rPr>
                <w:noProof/>
                <w:sz w:val="20"/>
              </w:rPr>
            </w:pPr>
            <w:r>
              <w:rPr>
                <w:noProof/>
                <w:sz w:val="20"/>
              </w:rPr>
              <w:t>200819</w:t>
            </w:r>
          </w:p>
        </w:tc>
        <w:tc>
          <w:tcPr>
            <w:tcW w:w="11425" w:type="dxa"/>
            <w:tcBorders>
              <w:top w:val="nil"/>
              <w:left w:val="nil"/>
              <w:bottom w:val="single" w:sz="4" w:space="0" w:color="auto"/>
              <w:right w:val="single" w:sz="4" w:space="0" w:color="auto"/>
            </w:tcBorders>
            <w:shd w:val="clear" w:color="auto" w:fill="auto"/>
            <w:noWrap/>
            <w:hideMark/>
          </w:tcPr>
          <w:p w14:paraId="4CDB87C0" w14:textId="77777777" w:rsidR="00E83F66" w:rsidRPr="00772251" w:rsidRDefault="00E83F66" w:rsidP="005C42AF">
            <w:pPr>
              <w:spacing w:before="60" w:after="60" w:line="240" w:lineRule="auto"/>
              <w:rPr>
                <w:noProof/>
                <w:sz w:val="20"/>
              </w:rPr>
            </w:pPr>
            <w:r>
              <w:rPr>
                <w:noProof/>
                <w:sz w:val="20"/>
              </w:rPr>
              <w:t>-- Outros, incluindo as misturas</w:t>
            </w:r>
          </w:p>
        </w:tc>
        <w:tc>
          <w:tcPr>
            <w:tcW w:w="986" w:type="dxa"/>
            <w:tcBorders>
              <w:top w:val="nil"/>
              <w:left w:val="nil"/>
              <w:bottom w:val="single" w:sz="4" w:space="0" w:color="auto"/>
              <w:right w:val="single" w:sz="4" w:space="0" w:color="auto"/>
            </w:tcBorders>
            <w:shd w:val="clear" w:color="auto" w:fill="auto"/>
            <w:noWrap/>
            <w:vAlign w:val="bottom"/>
            <w:hideMark/>
          </w:tcPr>
          <w:p w14:paraId="1CF3B2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A71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5AFD0F" w14:textId="77777777" w:rsidR="00E83F66" w:rsidRPr="00772251" w:rsidRDefault="00E83F66" w:rsidP="005C42AF">
            <w:pPr>
              <w:spacing w:before="60" w:after="60" w:line="240" w:lineRule="auto"/>
              <w:rPr>
                <w:noProof/>
                <w:sz w:val="20"/>
              </w:rPr>
            </w:pPr>
            <w:r>
              <w:rPr>
                <w:noProof/>
                <w:sz w:val="20"/>
              </w:rPr>
              <w:t>20082000</w:t>
            </w:r>
          </w:p>
        </w:tc>
        <w:tc>
          <w:tcPr>
            <w:tcW w:w="1134" w:type="dxa"/>
            <w:tcBorders>
              <w:top w:val="nil"/>
              <w:left w:val="nil"/>
              <w:bottom w:val="single" w:sz="4" w:space="0" w:color="auto"/>
              <w:right w:val="single" w:sz="4" w:space="0" w:color="auto"/>
            </w:tcBorders>
            <w:shd w:val="clear" w:color="auto" w:fill="auto"/>
            <w:noWrap/>
            <w:hideMark/>
          </w:tcPr>
          <w:p w14:paraId="49AB1DA3" w14:textId="77777777" w:rsidR="00E83F66" w:rsidRPr="00772251" w:rsidRDefault="00E83F66" w:rsidP="005C42AF">
            <w:pPr>
              <w:spacing w:before="60" w:after="60" w:line="240" w:lineRule="auto"/>
              <w:rPr>
                <w:noProof/>
                <w:sz w:val="20"/>
              </w:rPr>
            </w:pPr>
            <w:r>
              <w:rPr>
                <w:noProof/>
                <w:sz w:val="20"/>
              </w:rPr>
              <w:t>200820</w:t>
            </w:r>
          </w:p>
        </w:tc>
        <w:tc>
          <w:tcPr>
            <w:tcW w:w="11425" w:type="dxa"/>
            <w:tcBorders>
              <w:top w:val="nil"/>
              <w:left w:val="nil"/>
              <w:bottom w:val="single" w:sz="4" w:space="0" w:color="auto"/>
              <w:right w:val="single" w:sz="4" w:space="0" w:color="auto"/>
            </w:tcBorders>
            <w:shd w:val="clear" w:color="auto" w:fill="auto"/>
            <w:noWrap/>
            <w:hideMark/>
          </w:tcPr>
          <w:p w14:paraId="449CD35A" w14:textId="77777777" w:rsidR="00E83F66" w:rsidRPr="00772251" w:rsidRDefault="00E83F66" w:rsidP="005C42AF">
            <w:pPr>
              <w:spacing w:before="60" w:after="60" w:line="240" w:lineRule="auto"/>
              <w:rPr>
                <w:noProof/>
                <w:sz w:val="20"/>
              </w:rPr>
            </w:pPr>
            <w:r>
              <w:rPr>
                <w:noProof/>
                <w:sz w:val="20"/>
              </w:rPr>
              <w:t>- Ananases (abacaxis)</w:t>
            </w:r>
          </w:p>
        </w:tc>
        <w:tc>
          <w:tcPr>
            <w:tcW w:w="986" w:type="dxa"/>
            <w:tcBorders>
              <w:top w:val="nil"/>
              <w:left w:val="nil"/>
              <w:bottom w:val="single" w:sz="4" w:space="0" w:color="auto"/>
              <w:right w:val="single" w:sz="4" w:space="0" w:color="auto"/>
            </w:tcBorders>
            <w:shd w:val="clear" w:color="auto" w:fill="auto"/>
            <w:noWrap/>
            <w:vAlign w:val="bottom"/>
            <w:hideMark/>
          </w:tcPr>
          <w:p w14:paraId="4F64F5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B34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004CB" w14:textId="77777777" w:rsidR="00E83F66" w:rsidRPr="00772251" w:rsidRDefault="00E83F66" w:rsidP="005C42AF">
            <w:pPr>
              <w:spacing w:before="60" w:after="60" w:line="240" w:lineRule="auto"/>
              <w:rPr>
                <w:noProof/>
                <w:sz w:val="20"/>
              </w:rPr>
            </w:pPr>
            <w:r>
              <w:rPr>
                <w:noProof/>
                <w:sz w:val="20"/>
              </w:rPr>
              <w:t>20083000</w:t>
            </w:r>
          </w:p>
        </w:tc>
        <w:tc>
          <w:tcPr>
            <w:tcW w:w="1134" w:type="dxa"/>
            <w:tcBorders>
              <w:top w:val="nil"/>
              <w:left w:val="nil"/>
              <w:bottom w:val="single" w:sz="4" w:space="0" w:color="auto"/>
              <w:right w:val="single" w:sz="4" w:space="0" w:color="auto"/>
            </w:tcBorders>
            <w:shd w:val="clear" w:color="auto" w:fill="auto"/>
            <w:noWrap/>
            <w:hideMark/>
          </w:tcPr>
          <w:p w14:paraId="3874D05D" w14:textId="77777777" w:rsidR="00E83F66" w:rsidRPr="00772251" w:rsidRDefault="00E83F66" w:rsidP="005C42AF">
            <w:pPr>
              <w:spacing w:before="60" w:after="60" w:line="240" w:lineRule="auto"/>
              <w:rPr>
                <w:noProof/>
                <w:sz w:val="20"/>
              </w:rPr>
            </w:pPr>
            <w:r>
              <w:rPr>
                <w:noProof/>
                <w:sz w:val="20"/>
              </w:rPr>
              <w:t>200830</w:t>
            </w:r>
          </w:p>
        </w:tc>
        <w:tc>
          <w:tcPr>
            <w:tcW w:w="11425" w:type="dxa"/>
            <w:tcBorders>
              <w:top w:val="nil"/>
              <w:left w:val="nil"/>
              <w:bottom w:val="single" w:sz="4" w:space="0" w:color="auto"/>
              <w:right w:val="single" w:sz="4" w:space="0" w:color="auto"/>
            </w:tcBorders>
            <w:shd w:val="clear" w:color="auto" w:fill="auto"/>
            <w:noWrap/>
            <w:hideMark/>
          </w:tcPr>
          <w:p w14:paraId="746A59D9" w14:textId="77777777" w:rsidR="00E83F66" w:rsidRPr="00772251" w:rsidRDefault="00E83F66" w:rsidP="005C42AF">
            <w:pPr>
              <w:spacing w:before="60" w:after="60" w:line="240" w:lineRule="auto"/>
              <w:rPr>
                <w:noProof/>
                <w:sz w:val="20"/>
              </w:rPr>
            </w:pPr>
            <w:r>
              <w:rPr>
                <w:noProof/>
                <w:sz w:val="20"/>
              </w:rPr>
              <w:t>- De citrinos (citros)</w:t>
            </w:r>
          </w:p>
        </w:tc>
        <w:tc>
          <w:tcPr>
            <w:tcW w:w="986" w:type="dxa"/>
            <w:tcBorders>
              <w:top w:val="nil"/>
              <w:left w:val="nil"/>
              <w:bottom w:val="single" w:sz="4" w:space="0" w:color="auto"/>
              <w:right w:val="single" w:sz="4" w:space="0" w:color="auto"/>
            </w:tcBorders>
            <w:shd w:val="clear" w:color="auto" w:fill="auto"/>
            <w:noWrap/>
            <w:vAlign w:val="bottom"/>
            <w:hideMark/>
          </w:tcPr>
          <w:p w14:paraId="2F05C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0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0DCC35" w14:textId="77777777" w:rsidR="00E83F66" w:rsidRPr="00772251" w:rsidRDefault="00E83F66" w:rsidP="005C42AF">
            <w:pPr>
              <w:spacing w:before="60" w:after="60" w:line="240" w:lineRule="auto"/>
              <w:rPr>
                <w:noProof/>
                <w:sz w:val="20"/>
              </w:rPr>
            </w:pPr>
            <w:r>
              <w:rPr>
                <w:noProof/>
                <w:sz w:val="20"/>
              </w:rPr>
              <w:t>20084000</w:t>
            </w:r>
          </w:p>
        </w:tc>
        <w:tc>
          <w:tcPr>
            <w:tcW w:w="1134" w:type="dxa"/>
            <w:tcBorders>
              <w:top w:val="nil"/>
              <w:left w:val="nil"/>
              <w:bottom w:val="single" w:sz="4" w:space="0" w:color="auto"/>
              <w:right w:val="single" w:sz="4" w:space="0" w:color="auto"/>
            </w:tcBorders>
            <w:shd w:val="clear" w:color="auto" w:fill="auto"/>
            <w:noWrap/>
            <w:hideMark/>
          </w:tcPr>
          <w:p w14:paraId="7B5FCA51" w14:textId="77777777" w:rsidR="00E83F66" w:rsidRPr="00772251" w:rsidRDefault="00E83F66" w:rsidP="005C42AF">
            <w:pPr>
              <w:spacing w:before="60" w:after="60" w:line="240" w:lineRule="auto"/>
              <w:rPr>
                <w:noProof/>
                <w:sz w:val="20"/>
              </w:rPr>
            </w:pPr>
            <w:r>
              <w:rPr>
                <w:noProof/>
                <w:sz w:val="20"/>
              </w:rPr>
              <w:t>200840</w:t>
            </w:r>
          </w:p>
        </w:tc>
        <w:tc>
          <w:tcPr>
            <w:tcW w:w="11425" w:type="dxa"/>
            <w:tcBorders>
              <w:top w:val="nil"/>
              <w:left w:val="nil"/>
              <w:bottom w:val="single" w:sz="4" w:space="0" w:color="auto"/>
              <w:right w:val="single" w:sz="4" w:space="0" w:color="auto"/>
            </w:tcBorders>
            <w:shd w:val="clear" w:color="auto" w:fill="auto"/>
            <w:noWrap/>
            <w:hideMark/>
          </w:tcPr>
          <w:p w14:paraId="24E1870E" w14:textId="77777777" w:rsidR="00E83F66" w:rsidRPr="00772251" w:rsidRDefault="00E83F66" w:rsidP="005C42AF">
            <w:pPr>
              <w:spacing w:before="60" w:after="60" w:line="240" w:lineRule="auto"/>
              <w:rPr>
                <w:noProof/>
                <w:sz w:val="20"/>
              </w:rPr>
            </w:pPr>
            <w:r>
              <w:rPr>
                <w:noProof/>
                <w:sz w:val="20"/>
              </w:rPr>
              <w:t>- Peras</w:t>
            </w:r>
          </w:p>
        </w:tc>
        <w:tc>
          <w:tcPr>
            <w:tcW w:w="986" w:type="dxa"/>
            <w:tcBorders>
              <w:top w:val="nil"/>
              <w:left w:val="nil"/>
              <w:bottom w:val="single" w:sz="4" w:space="0" w:color="auto"/>
              <w:right w:val="single" w:sz="4" w:space="0" w:color="auto"/>
            </w:tcBorders>
            <w:shd w:val="clear" w:color="auto" w:fill="auto"/>
            <w:noWrap/>
            <w:vAlign w:val="bottom"/>
            <w:hideMark/>
          </w:tcPr>
          <w:p w14:paraId="7B06E0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C1D7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46788" w14:textId="77777777" w:rsidR="00E83F66" w:rsidRPr="00772251" w:rsidRDefault="00E83F66" w:rsidP="005C42AF">
            <w:pPr>
              <w:spacing w:before="60" w:after="60" w:line="240" w:lineRule="auto"/>
              <w:rPr>
                <w:noProof/>
                <w:sz w:val="20"/>
              </w:rPr>
            </w:pPr>
            <w:r>
              <w:rPr>
                <w:noProof/>
                <w:sz w:val="20"/>
              </w:rPr>
              <w:t>20085000</w:t>
            </w:r>
          </w:p>
        </w:tc>
        <w:tc>
          <w:tcPr>
            <w:tcW w:w="1134" w:type="dxa"/>
            <w:tcBorders>
              <w:top w:val="nil"/>
              <w:left w:val="nil"/>
              <w:bottom w:val="single" w:sz="4" w:space="0" w:color="auto"/>
              <w:right w:val="single" w:sz="4" w:space="0" w:color="auto"/>
            </w:tcBorders>
            <w:shd w:val="clear" w:color="auto" w:fill="auto"/>
            <w:noWrap/>
            <w:hideMark/>
          </w:tcPr>
          <w:p w14:paraId="1A648A4D" w14:textId="77777777" w:rsidR="00E83F66" w:rsidRPr="00772251" w:rsidRDefault="00E83F66" w:rsidP="005C42AF">
            <w:pPr>
              <w:spacing w:before="60" w:after="60" w:line="240" w:lineRule="auto"/>
              <w:rPr>
                <w:noProof/>
                <w:sz w:val="20"/>
              </w:rPr>
            </w:pPr>
            <w:r>
              <w:rPr>
                <w:noProof/>
                <w:sz w:val="20"/>
              </w:rPr>
              <w:t>200850</w:t>
            </w:r>
          </w:p>
        </w:tc>
        <w:tc>
          <w:tcPr>
            <w:tcW w:w="11425" w:type="dxa"/>
            <w:tcBorders>
              <w:top w:val="nil"/>
              <w:left w:val="nil"/>
              <w:bottom w:val="single" w:sz="4" w:space="0" w:color="auto"/>
              <w:right w:val="single" w:sz="4" w:space="0" w:color="auto"/>
            </w:tcBorders>
            <w:shd w:val="clear" w:color="auto" w:fill="auto"/>
            <w:noWrap/>
            <w:hideMark/>
          </w:tcPr>
          <w:p w14:paraId="1E1A60CD" w14:textId="77777777" w:rsidR="00E83F66" w:rsidRPr="00772251" w:rsidRDefault="00E83F66" w:rsidP="005C42AF">
            <w:pPr>
              <w:spacing w:before="60" w:after="60" w:line="240" w:lineRule="auto"/>
              <w:rPr>
                <w:noProof/>
                <w:sz w:val="20"/>
              </w:rPr>
            </w:pPr>
            <w:r>
              <w:rPr>
                <w:noProof/>
                <w:sz w:val="20"/>
              </w:rPr>
              <w:t>- Damascos</w:t>
            </w:r>
          </w:p>
        </w:tc>
        <w:tc>
          <w:tcPr>
            <w:tcW w:w="986" w:type="dxa"/>
            <w:tcBorders>
              <w:top w:val="nil"/>
              <w:left w:val="nil"/>
              <w:bottom w:val="single" w:sz="4" w:space="0" w:color="auto"/>
              <w:right w:val="single" w:sz="4" w:space="0" w:color="auto"/>
            </w:tcBorders>
            <w:shd w:val="clear" w:color="auto" w:fill="auto"/>
            <w:noWrap/>
            <w:vAlign w:val="bottom"/>
            <w:hideMark/>
          </w:tcPr>
          <w:p w14:paraId="75004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97E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99492" w14:textId="77777777" w:rsidR="00E83F66" w:rsidRPr="00772251" w:rsidRDefault="00E83F66" w:rsidP="005C42AF">
            <w:pPr>
              <w:spacing w:before="60" w:after="60" w:line="240" w:lineRule="auto"/>
              <w:rPr>
                <w:noProof/>
                <w:sz w:val="20"/>
              </w:rPr>
            </w:pPr>
            <w:r>
              <w:rPr>
                <w:noProof/>
                <w:sz w:val="20"/>
              </w:rPr>
              <w:t>20086000</w:t>
            </w:r>
          </w:p>
        </w:tc>
        <w:tc>
          <w:tcPr>
            <w:tcW w:w="1134" w:type="dxa"/>
            <w:tcBorders>
              <w:top w:val="nil"/>
              <w:left w:val="nil"/>
              <w:bottom w:val="single" w:sz="4" w:space="0" w:color="auto"/>
              <w:right w:val="single" w:sz="4" w:space="0" w:color="auto"/>
            </w:tcBorders>
            <w:shd w:val="clear" w:color="auto" w:fill="auto"/>
            <w:noWrap/>
            <w:hideMark/>
          </w:tcPr>
          <w:p w14:paraId="37758519" w14:textId="77777777" w:rsidR="00E83F66" w:rsidRPr="00772251" w:rsidRDefault="00E83F66" w:rsidP="005C42AF">
            <w:pPr>
              <w:spacing w:before="60" w:after="60" w:line="240" w:lineRule="auto"/>
              <w:rPr>
                <w:noProof/>
                <w:sz w:val="20"/>
              </w:rPr>
            </w:pPr>
            <w:r>
              <w:rPr>
                <w:noProof/>
                <w:sz w:val="20"/>
              </w:rPr>
              <w:t>200860</w:t>
            </w:r>
          </w:p>
        </w:tc>
        <w:tc>
          <w:tcPr>
            <w:tcW w:w="11425" w:type="dxa"/>
            <w:tcBorders>
              <w:top w:val="nil"/>
              <w:left w:val="nil"/>
              <w:bottom w:val="single" w:sz="4" w:space="0" w:color="auto"/>
              <w:right w:val="single" w:sz="4" w:space="0" w:color="auto"/>
            </w:tcBorders>
            <w:shd w:val="clear" w:color="auto" w:fill="auto"/>
            <w:noWrap/>
            <w:hideMark/>
          </w:tcPr>
          <w:p w14:paraId="327FE4AD" w14:textId="77777777" w:rsidR="00E83F66" w:rsidRPr="00772251" w:rsidRDefault="00E83F66" w:rsidP="005C42AF">
            <w:pPr>
              <w:spacing w:before="60" w:after="60" w:line="240" w:lineRule="auto"/>
              <w:rPr>
                <w:noProof/>
                <w:sz w:val="20"/>
              </w:rPr>
            </w:pPr>
            <w:r>
              <w:rPr>
                <w:noProof/>
                <w:sz w:val="20"/>
              </w:rPr>
              <w:t>- Cerejas</w:t>
            </w:r>
          </w:p>
        </w:tc>
        <w:tc>
          <w:tcPr>
            <w:tcW w:w="986" w:type="dxa"/>
            <w:tcBorders>
              <w:top w:val="nil"/>
              <w:left w:val="nil"/>
              <w:bottom w:val="single" w:sz="4" w:space="0" w:color="auto"/>
              <w:right w:val="single" w:sz="4" w:space="0" w:color="auto"/>
            </w:tcBorders>
            <w:shd w:val="clear" w:color="auto" w:fill="auto"/>
            <w:noWrap/>
            <w:vAlign w:val="bottom"/>
            <w:hideMark/>
          </w:tcPr>
          <w:p w14:paraId="6F749D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C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133F17" w14:textId="77777777" w:rsidR="00E83F66" w:rsidRPr="00772251" w:rsidRDefault="00E83F66" w:rsidP="005C42AF">
            <w:pPr>
              <w:spacing w:before="60" w:after="60" w:line="240" w:lineRule="auto"/>
              <w:rPr>
                <w:noProof/>
                <w:sz w:val="20"/>
              </w:rPr>
            </w:pPr>
            <w:r>
              <w:rPr>
                <w:noProof/>
                <w:sz w:val="20"/>
              </w:rPr>
              <w:t>20087000</w:t>
            </w:r>
          </w:p>
        </w:tc>
        <w:tc>
          <w:tcPr>
            <w:tcW w:w="1134" w:type="dxa"/>
            <w:tcBorders>
              <w:top w:val="nil"/>
              <w:left w:val="nil"/>
              <w:bottom w:val="single" w:sz="4" w:space="0" w:color="auto"/>
              <w:right w:val="single" w:sz="4" w:space="0" w:color="auto"/>
            </w:tcBorders>
            <w:shd w:val="clear" w:color="auto" w:fill="auto"/>
            <w:noWrap/>
            <w:hideMark/>
          </w:tcPr>
          <w:p w14:paraId="55683869" w14:textId="77777777" w:rsidR="00E83F66" w:rsidRPr="00772251" w:rsidRDefault="00E83F66" w:rsidP="005C42AF">
            <w:pPr>
              <w:spacing w:before="60" w:after="60" w:line="240" w:lineRule="auto"/>
              <w:rPr>
                <w:noProof/>
                <w:sz w:val="20"/>
              </w:rPr>
            </w:pPr>
            <w:r>
              <w:rPr>
                <w:noProof/>
                <w:sz w:val="20"/>
              </w:rPr>
              <w:t>200870</w:t>
            </w:r>
          </w:p>
        </w:tc>
        <w:tc>
          <w:tcPr>
            <w:tcW w:w="11425" w:type="dxa"/>
            <w:tcBorders>
              <w:top w:val="nil"/>
              <w:left w:val="nil"/>
              <w:bottom w:val="single" w:sz="4" w:space="0" w:color="auto"/>
              <w:right w:val="single" w:sz="4" w:space="0" w:color="auto"/>
            </w:tcBorders>
            <w:shd w:val="clear" w:color="auto" w:fill="auto"/>
            <w:noWrap/>
            <w:hideMark/>
          </w:tcPr>
          <w:p w14:paraId="1A48F2EE" w14:textId="77777777" w:rsidR="00E83F66" w:rsidRPr="00772251" w:rsidRDefault="00E83F66" w:rsidP="005C42AF">
            <w:pPr>
              <w:spacing w:before="60" w:after="60" w:line="240" w:lineRule="auto"/>
              <w:rPr>
                <w:noProof/>
                <w:sz w:val="20"/>
              </w:rPr>
            </w:pPr>
            <w:r>
              <w:rPr>
                <w:noProof/>
                <w:sz w:val="20"/>
              </w:rPr>
              <w:t>- Pêssegos, incluindo as nectarinas</w:t>
            </w:r>
          </w:p>
        </w:tc>
        <w:tc>
          <w:tcPr>
            <w:tcW w:w="986" w:type="dxa"/>
            <w:tcBorders>
              <w:top w:val="nil"/>
              <w:left w:val="nil"/>
              <w:bottom w:val="single" w:sz="4" w:space="0" w:color="auto"/>
              <w:right w:val="single" w:sz="4" w:space="0" w:color="auto"/>
            </w:tcBorders>
            <w:shd w:val="clear" w:color="auto" w:fill="auto"/>
            <w:noWrap/>
            <w:vAlign w:val="bottom"/>
            <w:hideMark/>
          </w:tcPr>
          <w:p w14:paraId="7B9C65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07EE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76EFB" w14:textId="77777777" w:rsidR="00E83F66" w:rsidRPr="00772251" w:rsidRDefault="00E83F66" w:rsidP="00507CFA">
            <w:pPr>
              <w:pageBreakBefore/>
              <w:spacing w:before="60" w:after="60" w:line="240" w:lineRule="auto"/>
              <w:rPr>
                <w:noProof/>
                <w:sz w:val="20"/>
              </w:rPr>
            </w:pPr>
            <w:r>
              <w:rPr>
                <w:noProof/>
                <w:sz w:val="20"/>
              </w:rPr>
              <w:t>20088000</w:t>
            </w:r>
          </w:p>
        </w:tc>
        <w:tc>
          <w:tcPr>
            <w:tcW w:w="1134" w:type="dxa"/>
            <w:tcBorders>
              <w:top w:val="nil"/>
              <w:left w:val="nil"/>
              <w:bottom w:val="single" w:sz="4" w:space="0" w:color="auto"/>
              <w:right w:val="single" w:sz="4" w:space="0" w:color="auto"/>
            </w:tcBorders>
            <w:shd w:val="clear" w:color="auto" w:fill="auto"/>
            <w:noWrap/>
            <w:hideMark/>
          </w:tcPr>
          <w:p w14:paraId="009963A9" w14:textId="77777777" w:rsidR="00E83F66" w:rsidRPr="00772251" w:rsidRDefault="00E83F66" w:rsidP="005C42AF">
            <w:pPr>
              <w:spacing w:before="60" w:after="60" w:line="240" w:lineRule="auto"/>
              <w:rPr>
                <w:noProof/>
                <w:sz w:val="20"/>
              </w:rPr>
            </w:pPr>
            <w:r>
              <w:rPr>
                <w:noProof/>
                <w:sz w:val="20"/>
              </w:rPr>
              <w:t>200880</w:t>
            </w:r>
          </w:p>
        </w:tc>
        <w:tc>
          <w:tcPr>
            <w:tcW w:w="11425" w:type="dxa"/>
            <w:tcBorders>
              <w:top w:val="nil"/>
              <w:left w:val="nil"/>
              <w:bottom w:val="single" w:sz="4" w:space="0" w:color="auto"/>
              <w:right w:val="single" w:sz="4" w:space="0" w:color="auto"/>
            </w:tcBorders>
            <w:shd w:val="clear" w:color="auto" w:fill="auto"/>
            <w:noWrap/>
            <w:hideMark/>
          </w:tcPr>
          <w:p w14:paraId="17910105" w14:textId="77777777" w:rsidR="00E83F66" w:rsidRPr="00772251" w:rsidRDefault="00E83F66" w:rsidP="005C42AF">
            <w:pPr>
              <w:spacing w:before="60" w:after="60" w:line="240" w:lineRule="auto"/>
              <w:rPr>
                <w:noProof/>
                <w:sz w:val="20"/>
              </w:rPr>
            </w:pPr>
            <w:r>
              <w:rPr>
                <w:noProof/>
                <w:sz w:val="20"/>
              </w:rPr>
              <w:t>- Morangos</w:t>
            </w:r>
          </w:p>
        </w:tc>
        <w:tc>
          <w:tcPr>
            <w:tcW w:w="986" w:type="dxa"/>
            <w:tcBorders>
              <w:top w:val="nil"/>
              <w:left w:val="nil"/>
              <w:bottom w:val="single" w:sz="4" w:space="0" w:color="auto"/>
              <w:right w:val="single" w:sz="4" w:space="0" w:color="auto"/>
            </w:tcBorders>
            <w:shd w:val="clear" w:color="auto" w:fill="auto"/>
            <w:noWrap/>
            <w:vAlign w:val="bottom"/>
            <w:hideMark/>
          </w:tcPr>
          <w:p w14:paraId="30E0E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D06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3CD9F" w14:textId="77777777" w:rsidR="00E83F66" w:rsidRPr="00772251" w:rsidRDefault="00E83F66" w:rsidP="005C42AF">
            <w:pPr>
              <w:spacing w:before="60" w:after="60" w:line="240" w:lineRule="auto"/>
              <w:rPr>
                <w:noProof/>
                <w:sz w:val="20"/>
              </w:rPr>
            </w:pPr>
            <w:r>
              <w:rPr>
                <w:noProof/>
                <w:sz w:val="20"/>
              </w:rPr>
              <w:t>20089100</w:t>
            </w:r>
          </w:p>
        </w:tc>
        <w:tc>
          <w:tcPr>
            <w:tcW w:w="1134" w:type="dxa"/>
            <w:tcBorders>
              <w:top w:val="nil"/>
              <w:left w:val="nil"/>
              <w:bottom w:val="single" w:sz="4" w:space="0" w:color="auto"/>
              <w:right w:val="single" w:sz="4" w:space="0" w:color="auto"/>
            </w:tcBorders>
            <w:shd w:val="clear" w:color="auto" w:fill="auto"/>
            <w:noWrap/>
            <w:hideMark/>
          </w:tcPr>
          <w:p w14:paraId="7CD41E6E" w14:textId="77777777" w:rsidR="00E83F66" w:rsidRPr="00772251" w:rsidRDefault="00E83F66" w:rsidP="005C42AF">
            <w:pPr>
              <w:spacing w:before="60" w:after="60" w:line="240" w:lineRule="auto"/>
              <w:rPr>
                <w:noProof/>
                <w:sz w:val="20"/>
              </w:rPr>
            </w:pPr>
            <w:r>
              <w:rPr>
                <w:noProof/>
                <w:sz w:val="20"/>
              </w:rPr>
              <w:t>200891</w:t>
            </w:r>
          </w:p>
        </w:tc>
        <w:tc>
          <w:tcPr>
            <w:tcW w:w="11425" w:type="dxa"/>
            <w:tcBorders>
              <w:top w:val="nil"/>
              <w:left w:val="nil"/>
              <w:bottom w:val="single" w:sz="4" w:space="0" w:color="auto"/>
              <w:right w:val="single" w:sz="4" w:space="0" w:color="auto"/>
            </w:tcBorders>
            <w:shd w:val="clear" w:color="auto" w:fill="auto"/>
            <w:noWrap/>
            <w:hideMark/>
          </w:tcPr>
          <w:p w14:paraId="70A061B6" w14:textId="77777777" w:rsidR="00E83F66" w:rsidRPr="00772251" w:rsidRDefault="00E83F66" w:rsidP="005C42AF">
            <w:pPr>
              <w:spacing w:before="60" w:after="60" w:line="240" w:lineRule="auto"/>
              <w:rPr>
                <w:noProof/>
                <w:sz w:val="20"/>
              </w:rPr>
            </w:pPr>
            <w:r>
              <w:rPr>
                <w:noProof/>
                <w:sz w:val="20"/>
              </w:rPr>
              <w:t>-- Palmitos</w:t>
            </w:r>
          </w:p>
        </w:tc>
        <w:tc>
          <w:tcPr>
            <w:tcW w:w="986" w:type="dxa"/>
            <w:tcBorders>
              <w:top w:val="nil"/>
              <w:left w:val="nil"/>
              <w:bottom w:val="single" w:sz="4" w:space="0" w:color="auto"/>
              <w:right w:val="single" w:sz="4" w:space="0" w:color="auto"/>
            </w:tcBorders>
            <w:shd w:val="clear" w:color="auto" w:fill="auto"/>
            <w:noWrap/>
            <w:vAlign w:val="bottom"/>
            <w:hideMark/>
          </w:tcPr>
          <w:p w14:paraId="53D177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8026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D5EF8" w14:textId="77777777" w:rsidR="00E83F66" w:rsidRPr="00772251" w:rsidRDefault="00E83F66" w:rsidP="005C42AF">
            <w:pPr>
              <w:spacing w:before="60" w:after="60" w:line="240" w:lineRule="auto"/>
              <w:rPr>
                <w:noProof/>
                <w:sz w:val="20"/>
              </w:rPr>
            </w:pPr>
            <w:r>
              <w:rPr>
                <w:noProof/>
                <w:sz w:val="20"/>
              </w:rPr>
              <w:t>20089300</w:t>
            </w:r>
          </w:p>
        </w:tc>
        <w:tc>
          <w:tcPr>
            <w:tcW w:w="1134" w:type="dxa"/>
            <w:tcBorders>
              <w:top w:val="nil"/>
              <w:left w:val="nil"/>
              <w:bottom w:val="single" w:sz="4" w:space="0" w:color="auto"/>
              <w:right w:val="single" w:sz="4" w:space="0" w:color="auto"/>
            </w:tcBorders>
            <w:shd w:val="clear" w:color="auto" w:fill="auto"/>
            <w:noWrap/>
            <w:hideMark/>
          </w:tcPr>
          <w:p w14:paraId="2ED106DE" w14:textId="77777777" w:rsidR="00E83F66" w:rsidRPr="00772251" w:rsidRDefault="00E83F66" w:rsidP="005C42AF">
            <w:pPr>
              <w:spacing w:before="60" w:after="60" w:line="240" w:lineRule="auto"/>
              <w:rPr>
                <w:noProof/>
                <w:sz w:val="20"/>
              </w:rPr>
            </w:pPr>
            <w:r>
              <w:rPr>
                <w:noProof/>
                <w:sz w:val="20"/>
              </w:rPr>
              <w:t>200893</w:t>
            </w:r>
          </w:p>
        </w:tc>
        <w:tc>
          <w:tcPr>
            <w:tcW w:w="11425" w:type="dxa"/>
            <w:tcBorders>
              <w:top w:val="nil"/>
              <w:left w:val="nil"/>
              <w:bottom w:val="single" w:sz="4" w:space="0" w:color="auto"/>
              <w:right w:val="single" w:sz="4" w:space="0" w:color="auto"/>
            </w:tcBorders>
            <w:shd w:val="clear" w:color="auto" w:fill="auto"/>
            <w:noWrap/>
            <w:hideMark/>
          </w:tcPr>
          <w:p w14:paraId="24014406" w14:textId="77777777" w:rsidR="00E83F66" w:rsidRPr="00772251" w:rsidRDefault="00E83F66" w:rsidP="005C42AF">
            <w:pPr>
              <w:spacing w:before="60" w:after="60" w:line="240" w:lineRule="auto"/>
              <w:rPr>
                <w:noProof/>
                <w:sz w:val="20"/>
              </w:rPr>
            </w:pPr>
            <w:r>
              <w:rPr>
                <w:noProof/>
                <w:sz w:val="20"/>
              </w:rPr>
              <w:t>-- Airelas vermelhas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F9B5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629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CFB22" w14:textId="77777777" w:rsidR="00E83F66" w:rsidRPr="00772251" w:rsidRDefault="00E83F66" w:rsidP="005C42AF">
            <w:pPr>
              <w:spacing w:before="60" w:after="60" w:line="240" w:lineRule="auto"/>
              <w:rPr>
                <w:noProof/>
                <w:sz w:val="20"/>
              </w:rPr>
            </w:pPr>
            <w:r>
              <w:rPr>
                <w:noProof/>
                <w:sz w:val="20"/>
              </w:rPr>
              <w:t>20089700</w:t>
            </w:r>
          </w:p>
        </w:tc>
        <w:tc>
          <w:tcPr>
            <w:tcW w:w="1134" w:type="dxa"/>
            <w:tcBorders>
              <w:top w:val="nil"/>
              <w:left w:val="nil"/>
              <w:bottom w:val="single" w:sz="4" w:space="0" w:color="auto"/>
              <w:right w:val="single" w:sz="4" w:space="0" w:color="auto"/>
            </w:tcBorders>
            <w:shd w:val="clear" w:color="auto" w:fill="auto"/>
            <w:noWrap/>
            <w:hideMark/>
          </w:tcPr>
          <w:p w14:paraId="244AFB0E" w14:textId="77777777" w:rsidR="00E83F66" w:rsidRPr="00772251" w:rsidRDefault="00E83F66" w:rsidP="005C42AF">
            <w:pPr>
              <w:spacing w:before="60" w:after="60" w:line="240" w:lineRule="auto"/>
              <w:rPr>
                <w:noProof/>
                <w:sz w:val="20"/>
              </w:rPr>
            </w:pPr>
            <w:r>
              <w:rPr>
                <w:noProof/>
                <w:sz w:val="20"/>
              </w:rPr>
              <w:t>200897</w:t>
            </w:r>
          </w:p>
        </w:tc>
        <w:tc>
          <w:tcPr>
            <w:tcW w:w="11425" w:type="dxa"/>
            <w:tcBorders>
              <w:top w:val="nil"/>
              <w:left w:val="nil"/>
              <w:bottom w:val="single" w:sz="4" w:space="0" w:color="auto"/>
              <w:right w:val="single" w:sz="4" w:space="0" w:color="auto"/>
            </w:tcBorders>
            <w:shd w:val="clear" w:color="auto" w:fill="auto"/>
            <w:noWrap/>
            <w:hideMark/>
          </w:tcPr>
          <w:p w14:paraId="6B8E084C" w14:textId="77777777" w:rsidR="00E83F66" w:rsidRPr="00772251" w:rsidRDefault="00E83F66" w:rsidP="005C42AF">
            <w:pPr>
              <w:spacing w:before="60" w:after="60" w:line="240" w:lineRule="auto"/>
              <w:rPr>
                <w:noProof/>
                <w:sz w:val="20"/>
              </w:rPr>
            </w:pPr>
            <w:r>
              <w:rPr>
                <w:noProof/>
                <w:sz w:val="20"/>
              </w:rPr>
              <w:t>-- Misturas</w:t>
            </w:r>
          </w:p>
        </w:tc>
        <w:tc>
          <w:tcPr>
            <w:tcW w:w="986" w:type="dxa"/>
            <w:tcBorders>
              <w:top w:val="nil"/>
              <w:left w:val="nil"/>
              <w:bottom w:val="single" w:sz="4" w:space="0" w:color="auto"/>
              <w:right w:val="single" w:sz="4" w:space="0" w:color="auto"/>
            </w:tcBorders>
            <w:shd w:val="clear" w:color="auto" w:fill="auto"/>
            <w:noWrap/>
            <w:vAlign w:val="bottom"/>
            <w:hideMark/>
          </w:tcPr>
          <w:p w14:paraId="42E14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3032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A852E4" w14:textId="77777777" w:rsidR="00E83F66" w:rsidRPr="00772251" w:rsidRDefault="00E83F66" w:rsidP="005C42AF">
            <w:pPr>
              <w:spacing w:before="60" w:after="60" w:line="240" w:lineRule="auto"/>
              <w:rPr>
                <w:noProof/>
                <w:sz w:val="20"/>
              </w:rPr>
            </w:pPr>
            <w:r>
              <w:rPr>
                <w:noProof/>
                <w:sz w:val="20"/>
              </w:rPr>
              <w:t>20089900</w:t>
            </w:r>
          </w:p>
        </w:tc>
        <w:tc>
          <w:tcPr>
            <w:tcW w:w="1134" w:type="dxa"/>
            <w:tcBorders>
              <w:top w:val="nil"/>
              <w:left w:val="nil"/>
              <w:bottom w:val="single" w:sz="4" w:space="0" w:color="auto"/>
              <w:right w:val="single" w:sz="4" w:space="0" w:color="auto"/>
            </w:tcBorders>
            <w:shd w:val="clear" w:color="auto" w:fill="auto"/>
            <w:noWrap/>
            <w:hideMark/>
          </w:tcPr>
          <w:p w14:paraId="2980CAEC" w14:textId="77777777" w:rsidR="00E83F66" w:rsidRPr="00772251" w:rsidRDefault="00E83F66" w:rsidP="005C42AF">
            <w:pPr>
              <w:spacing w:before="60" w:after="60" w:line="240" w:lineRule="auto"/>
              <w:rPr>
                <w:noProof/>
                <w:sz w:val="20"/>
              </w:rPr>
            </w:pPr>
            <w:r>
              <w:rPr>
                <w:noProof/>
                <w:sz w:val="20"/>
              </w:rPr>
              <w:t>200899</w:t>
            </w:r>
          </w:p>
        </w:tc>
        <w:tc>
          <w:tcPr>
            <w:tcW w:w="11425" w:type="dxa"/>
            <w:tcBorders>
              <w:top w:val="nil"/>
              <w:left w:val="nil"/>
              <w:bottom w:val="single" w:sz="4" w:space="0" w:color="auto"/>
              <w:right w:val="single" w:sz="4" w:space="0" w:color="auto"/>
            </w:tcBorders>
            <w:shd w:val="clear" w:color="auto" w:fill="auto"/>
            <w:noWrap/>
            <w:hideMark/>
          </w:tcPr>
          <w:p w14:paraId="4CF58E42"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035F61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77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19C4DB" w14:textId="77777777" w:rsidR="00E83F66" w:rsidRPr="00772251" w:rsidRDefault="00E83F66" w:rsidP="005C42AF">
            <w:pPr>
              <w:spacing w:before="60" w:after="60" w:line="240" w:lineRule="auto"/>
              <w:rPr>
                <w:noProof/>
                <w:sz w:val="20"/>
              </w:rPr>
            </w:pPr>
            <w:r>
              <w:rPr>
                <w:noProof/>
                <w:sz w:val="20"/>
              </w:rPr>
              <w:t>20091100</w:t>
            </w:r>
          </w:p>
        </w:tc>
        <w:tc>
          <w:tcPr>
            <w:tcW w:w="1134" w:type="dxa"/>
            <w:tcBorders>
              <w:top w:val="nil"/>
              <w:left w:val="nil"/>
              <w:bottom w:val="single" w:sz="4" w:space="0" w:color="auto"/>
              <w:right w:val="single" w:sz="4" w:space="0" w:color="auto"/>
            </w:tcBorders>
            <w:shd w:val="clear" w:color="auto" w:fill="auto"/>
            <w:noWrap/>
            <w:hideMark/>
          </w:tcPr>
          <w:p w14:paraId="20A1CC11" w14:textId="77777777" w:rsidR="00E83F66" w:rsidRPr="00772251" w:rsidRDefault="00E83F66" w:rsidP="005C42AF">
            <w:pPr>
              <w:spacing w:before="60" w:after="60" w:line="240" w:lineRule="auto"/>
              <w:rPr>
                <w:noProof/>
                <w:sz w:val="20"/>
              </w:rPr>
            </w:pPr>
            <w:r>
              <w:rPr>
                <w:noProof/>
                <w:sz w:val="20"/>
              </w:rPr>
              <w:t>200911</w:t>
            </w:r>
          </w:p>
        </w:tc>
        <w:tc>
          <w:tcPr>
            <w:tcW w:w="11425" w:type="dxa"/>
            <w:tcBorders>
              <w:top w:val="nil"/>
              <w:left w:val="nil"/>
              <w:bottom w:val="single" w:sz="4" w:space="0" w:color="auto"/>
              <w:right w:val="single" w:sz="4" w:space="0" w:color="auto"/>
            </w:tcBorders>
            <w:shd w:val="clear" w:color="auto" w:fill="auto"/>
            <w:noWrap/>
            <w:hideMark/>
          </w:tcPr>
          <w:p w14:paraId="7A1E7F17" w14:textId="77777777" w:rsidR="00E83F66" w:rsidRPr="00772251" w:rsidRDefault="00E83F66" w:rsidP="005C42AF">
            <w:pPr>
              <w:spacing w:before="60" w:after="60" w:line="240" w:lineRule="auto"/>
              <w:rPr>
                <w:noProof/>
                <w:sz w:val="20"/>
              </w:rPr>
            </w:pPr>
            <w:r>
              <w:rPr>
                <w:noProof/>
                <w:sz w:val="20"/>
              </w:rPr>
              <w:t>-- Congelado</w:t>
            </w:r>
          </w:p>
        </w:tc>
        <w:tc>
          <w:tcPr>
            <w:tcW w:w="986" w:type="dxa"/>
            <w:tcBorders>
              <w:top w:val="nil"/>
              <w:left w:val="nil"/>
              <w:bottom w:val="single" w:sz="4" w:space="0" w:color="auto"/>
              <w:right w:val="single" w:sz="4" w:space="0" w:color="auto"/>
            </w:tcBorders>
            <w:shd w:val="clear" w:color="auto" w:fill="auto"/>
            <w:noWrap/>
            <w:vAlign w:val="bottom"/>
            <w:hideMark/>
          </w:tcPr>
          <w:p w14:paraId="7EFE8A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3D6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78DB7" w14:textId="77777777" w:rsidR="00E83F66" w:rsidRPr="00772251" w:rsidRDefault="00E83F66" w:rsidP="005C42AF">
            <w:pPr>
              <w:spacing w:before="60" w:after="60" w:line="240" w:lineRule="auto"/>
              <w:rPr>
                <w:noProof/>
                <w:sz w:val="20"/>
              </w:rPr>
            </w:pPr>
            <w:r>
              <w:rPr>
                <w:noProof/>
                <w:sz w:val="20"/>
              </w:rPr>
              <w:t>20091200</w:t>
            </w:r>
          </w:p>
        </w:tc>
        <w:tc>
          <w:tcPr>
            <w:tcW w:w="1134" w:type="dxa"/>
            <w:tcBorders>
              <w:top w:val="nil"/>
              <w:left w:val="nil"/>
              <w:bottom w:val="single" w:sz="4" w:space="0" w:color="auto"/>
              <w:right w:val="single" w:sz="4" w:space="0" w:color="auto"/>
            </w:tcBorders>
            <w:shd w:val="clear" w:color="auto" w:fill="auto"/>
            <w:noWrap/>
            <w:hideMark/>
          </w:tcPr>
          <w:p w14:paraId="27D48A56" w14:textId="77777777" w:rsidR="00E83F66" w:rsidRPr="00772251" w:rsidRDefault="00E83F66" w:rsidP="005C42AF">
            <w:pPr>
              <w:spacing w:before="60" w:after="60" w:line="240" w:lineRule="auto"/>
              <w:rPr>
                <w:noProof/>
                <w:sz w:val="20"/>
              </w:rPr>
            </w:pPr>
            <w:r>
              <w:rPr>
                <w:noProof/>
                <w:sz w:val="20"/>
              </w:rPr>
              <w:t>200912</w:t>
            </w:r>
          </w:p>
        </w:tc>
        <w:tc>
          <w:tcPr>
            <w:tcW w:w="11425" w:type="dxa"/>
            <w:tcBorders>
              <w:top w:val="nil"/>
              <w:left w:val="nil"/>
              <w:bottom w:val="single" w:sz="4" w:space="0" w:color="auto"/>
              <w:right w:val="single" w:sz="4" w:space="0" w:color="auto"/>
            </w:tcBorders>
            <w:shd w:val="clear" w:color="auto" w:fill="auto"/>
            <w:noWrap/>
            <w:hideMark/>
          </w:tcPr>
          <w:p w14:paraId="1FCBCB74" w14:textId="77777777" w:rsidR="00E83F66" w:rsidRPr="00772251" w:rsidRDefault="00E83F66" w:rsidP="005C42AF">
            <w:pPr>
              <w:spacing w:before="60" w:after="60" w:line="240" w:lineRule="auto"/>
              <w:rPr>
                <w:noProof/>
                <w:sz w:val="20"/>
              </w:rPr>
            </w:pPr>
            <w:r>
              <w:rPr>
                <w:noProof/>
                <w:sz w:val="20"/>
              </w:rPr>
              <w:t>-- Não congelado, com valor Brix não superior a 20</w:t>
            </w:r>
          </w:p>
        </w:tc>
        <w:tc>
          <w:tcPr>
            <w:tcW w:w="986" w:type="dxa"/>
            <w:tcBorders>
              <w:top w:val="nil"/>
              <w:left w:val="nil"/>
              <w:bottom w:val="single" w:sz="4" w:space="0" w:color="auto"/>
              <w:right w:val="single" w:sz="4" w:space="0" w:color="auto"/>
            </w:tcBorders>
            <w:shd w:val="clear" w:color="auto" w:fill="auto"/>
            <w:noWrap/>
            <w:vAlign w:val="bottom"/>
            <w:hideMark/>
          </w:tcPr>
          <w:p w14:paraId="6848D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F5FB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A5E9E3" w14:textId="77777777" w:rsidR="00E83F66" w:rsidRPr="00772251" w:rsidRDefault="00E83F66" w:rsidP="005C42AF">
            <w:pPr>
              <w:spacing w:before="60" w:after="60" w:line="240" w:lineRule="auto"/>
              <w:rPr>
                <w:noProof/>
                <w:sz w:val="20"/>
              </w:rPr>
            </w:pPr>
            <w:r>
              <w:rPr>
                <w:noProof/>
                <w:sz w:val="20"/>
              </w:rPr>
              <w:t>20091900</w:t>
            </w:r>
          </w:p>
        </w:tc>
        <w:tc>
          <w:tcPr>
            <w:tcW w:w="1134" w:type="dxa"/>
            <w:tcBorders>
              <w:top w:val="nil"/>
              <w:left w:val="nil"/>
              <w:bottom w:val="single" w:sz="4" w:space="0" w:color="auto"/>
              <w:right w:val="single" w:sz="4" w:space="0" w:color="auto"/>
            </w:tcBorders>
            <w:shd w:val="clear" w:color="auto" w:fill="auto"/>
            <w:noWrap/>
            <w:hideMark/>
          </w:tcPr>
          <w:p w14:paraId="390A772B" w14:textId="77777777" w:rsidR="00E83F66" w:rsidRPr="00772251" w:rsidRDefault="00E83F66" w:rsidP="005C42AF">
            <w:pPr>
              <w:spacing w:before="60" w:after="60" w:line="240" w:lineRule="auto"/>
              <w:rPr>
                <w:noProof/>
                <w:sz w:val="20"/>
              </w:rPr>
            </w:pPr>
            <w:r>
              <w:rPr>
                <w:noProof/>
                <w:sz w:val="20"/>
              </w:rPr>
              <w:t>200919</w:t>
            </w:r>
          </w:p>
        </w:tc>
        <w:tc>
          <w:tcPr>
            <w:tcW w:w="11425" w:type="dxa"/>
            <w:tcBorders>
              <w:top w:val="nil"/>
              <w:left w:val="nil"/>
              <w:bottom w:val="single" w:sz="4" w:space="0" w:color="auto"/>
              <w:right w:val="single" w:sz="4" w:space="0" w:color="auto"/>
            </w:tcBorders>
            <w:shd w:val="clear" w:color="auto" w:fill="auto"/>
            <w:noWrap/>
            <w:hideMark/>
          </w:tcPr>
          <w:p w14:paraId="618A6DF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6A938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20D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B5999A" w14:textId="77777777" w:rsidR="00E83F66" w:rsidRPr="00772251" w:rsidRDefault="00E83F66" w:rsidP="005C42AF">
            <w:pPr>
              <w:spacing w:before="60" w:after="60" w:line="240" w:lineRule="auto"/>
              <w:rPr>
                <w:noProof/>
                <w:sz w:val="20"/>
              </w:rPr>
            </w:pPr>
            <w:r>
              <w:rPr>
                <w:noProof/>
                <w:sz w:val="20"/>
              </w:rPr>
              <w:t>20092100</w:t>
            </w:r>
          </w:p>
        </w:tc>
        <w:tc>
          <w:tcPr>
            <w:tcW w:w="1134" w:type="dxa"/>
            <w:tcBorders>
              <w:top w:val="nil"/>
              <w:left w:val="nil"/>
              <w:bottom w:val="single" w:sz="4" w:space="0" w:color="auto"/>
              <w:right w:val="single" w:sz="4" w:space="0" w:color="auto"/>
            </w:tcBorders>
            <w:shd w:val="clear" w:color="auto" w:fill="auto"/>
            <w:noWrap/>
            <w:hideMark/>
          </w:tcPr>
          <w:p w14:paraId="20D27573" w14:textId="77777777" w:rsidR="00E83F66" w:rsidRPr="00772251" w:rsidRDefault="00E83F66" w:rsidP="005C42AF">
            <w:pPr>
              <w:spacing w:before="60" w:after="60" w:line="240" w:lineRule="auto"/>
              <w:rPr>
                <w:noProof/>
                <w:sz w:val="20"/>
              </w:rPr>
            </w:pPr>
            <w:r>
              <w:rPr>
                <w:noProof/>
                <w:sz w:val="20"/>
              </w:rPr>
              <w:t>200921</w:t>
            </w:r>
          </w:p>
        </w:tc>
        <w:tc>
          <w:tcPr>
            <w:tcW w:w="11425" w:type="dxa"/>
            <w:tcBorders>
              <w:top w:val="nil"/>
              <w:left w:val="nil"/>
              <w:bottom w:val="single" w:sz="4" w:space="0" w:color="auto"/>
              <w:right w:val="single" w:sz="4" w:space="0" w:color="auto"/>
            </w:tcBorders>
            <w:shd w:val="clear" w:color="auto" w:fill="auto"/>
            <w:noWrap/>
            <w:hideMark/>
          </w:tcPr>
          <w:p w14:paraId="44F081B6" w14:textId="77777777" w:rsidR="00E83F66" w:rsidRPr="00772251" w:rsidRDefault="00E83F66" w:rsidP="005C42AF">
            <w:pPr>
              <w:spacing w:before="60" w:after="60" w:line="240" w:lineRule="auto"/>
              <w:rPr>
                <w:noProof/>
                <w:sz w:val="20"/>
              </w:rPr>
            </w:pPr>
            <w:r>
              <w:rPr>
                <w:noProof/>
                <w:sz w:val="20"/>
              </w:rPr>
              <w:t>-- Com valor Brix não superior a 20</w:t>
            </w:r>
          </w:p>
        </w:tc>
        <w:tc>
          <w:tcPr>
            <w:tcW w:w="986" w:type="dxa"/>
            <w:tcBorders>
              <w:top w:val="nil"/>
              <w:left w:val="nil"/>
              <w:bottom w:val="single" w:sz="4" w:space="0" w:color="auto"/>
              <w:right w:val="single" w:sz="4" w:space="0" w:color="auto"/>
            </w:tcBorders>
            <w:shd w:val="clear" w:color="auto" w:fill="auto"/>
            <w:noWrap/>
            <w:vAlign w:val="bottom"/>
            <w:hideMark/>
          </w:tcPr>
          <w:p w14:paraId="59AD01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14B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9A341E" w14:textId="77777777" w:rsidR="00E83F66" w:rsidRPr="00772251" w:rsidRDefault="00E83F66" w:rsidP="005C42AF">
            <w:pPr>
              <w:spacing w:before="60" w:after="60" w:line="240" w:lineRule="auto"/>
              <w:rPr>
                <w:noProof/>
                <w:sz w:val="20"/>
              </w:rPr>
            </w:pPr>
            <w:r>
              <w:rPr>
                <w:noProof/>
                <w:sz w:val="20"/>
              </w:rPr>
              <w:t>20092900</w:t>
            </w:r>
          </w:p>
        </w:tc>
        <w:tc>
          <w:tcPr>
            <w:tcW w:w="1134" w:type="dxa"/>
            <w:tcBorders>
              <w:top w:val="nil"/>
              <w:left w:val="nil"/>
              <w:bottom w:val="single" w:sz="4" w:space="0" w:color="auto"/>
              <w:right w:val="single" w:sz="4" w:space="0" w:color="auto"/>
            </w:tcBorders>
            <w:shd w:val="clear" w:color="auto" w:fill="auto"/>
            <w:noWrap/>
            <w:hideMark/>
          </w:tcPr>
          <w:p w14:paraId="6ECE1FBD" w14:textId="77777777" w:rsidR="00E83F66" w:rsidRPr="00772251" w:rsidRDefault="00E83F66" w:rsidP="005C42AF">
            <w:pPr>
              <w:spacing w:before="60" w:after="60" w:line="240" w:lineRule="auto"/>
              <w:rPr>
                <w:noProof/>
                <w:sz w:val="20"/>
              </w:rPr>
            </w:pPr>
            <w:r>
              <w:rPr>
                <w:noProof/>
                <w:sz w:val="20"/>
              </w:rPr>
              <w:t>200929</w:t>
            </w:r>
          </w:p>
        </w:tc>
        <w:tc>
          <w:tcPr>
            <w:tcW w:w="11425" w:type="dxa"/>
            <w:tcBorders>
              <w:top w:val="nil"/>
              <w:left w:val="nil"/>
              <w:bottom w:val="single" w:sz="4" w:space="0" w:color="auto"/>
              <w:right w:val="single" w:sz="4" w:space="0" w:color="auto"/>
            </w:tcBorders>
            <w:shd w:val="clear" w:color="auto" w:fill="auto"/>
            <w:noWrap/>
            <w:hideMark/>
          </w:tcPr>
          <w:p w14:paraId="74A4826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62AB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BF0E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A5F6" w14:textId="77777777" w:rsidR="00E83F66" w:rsidRPr="00772251" w:rsidRDefault="00E83F66" w:rsidP="005C42AF">
            <w:pPr>
              <w:spacing w:before="60" w:after="60" w:line="240" w:lineRule="auto"/>
              <w:rPr>
                <w:noProof/>
                <w:sz w:val="20"/>
              </w:rPr>
            </w:pPr>
            <w:r>
              <w:rPr>
                <w:noProof/>
                <w:sz w:val="20"/>
              </w:rPr>
              <w:t>20093100</w:t>
            </w:r>
          </w:p>
        </w:tc>
        <w:tc>
          <w:tcPr>
            <w:tcW w:w="1134" w:type="dxa"/>
            <w:tcBorders>
              <w:top w:val="nil"/>
              <w:left w:val="nil"/>
              <w:bottom w:val="single" w:sz="4" w:space="0" w:color="auto"/>
              <w:right w:val="single" w:sz="4" w:space="0" w:color="auto"/>
            </w:tcBorders>
            <w:shd w:val="clear" w:color="auto" w:fill="auto"/>
            <w:noWrap/>
            <w:hideMark/>
          </w:tcPr>
          <w:p w14:paraId="2B569148" w14:textId="77777777" w:rsidR="00E83F66" w:rsidRPr="00772251" w:rsidRDefault="00E83F66" w:rsidP="005C42AF">
            <w:pPr>
              <w:spacing w:before="60" w:after="60" w:line="240" w:lineRule="auto"/>
              <w:rPr>
                <w:noProof/>
                <w:sz w:val="20"/>
              </w:rPr>
            </w:pPr>
            <w:r>
              <w:rPr>
                <w:noProof/>
                <w:sz w:val="20"/>
              </w:rPr>
              <w:t>200931</w:t>
            </w:r>
          </w:p>
        </w:tc>
        <w:tc>
          <w:tcPr>
            <w:tcW w:w="11425" w:type="dxa"/>
            <w:tcBorders>
              <w:top w:val="nil"/>
              <w:left w:val="nil"/>
              <w:bottom w:val="single" w:sz="4" w:space="0" w:color="auto"/>
              <w:right w:val="single" w:sz="4" w:space="0" w:color="auto"/>
            </w:tcBorders>
            <w:shd w:val="clear" w:color="auto" w:fill="auto"/>
            <w:noWrap/>
            <w:hideMark/>
          </w:tcPr>
          <w:p w14:paraId="33103280" w14:textId="77777777" w:rsidR="00E83F66" w:rsidRPr="00772251" w:rsidRDefault="00E83F66" w:rsidP="005C42AF">
            <w:pPr>
              <w:spacing w:before="60" w:after="60" w:line="240" w:lineRule="auto"/>
              <w:rPr>
                <w:noProof/>
                <w:sz w:val="20"/>
              </w:rPr>
            </w:pPr>
            <w:r>
              <w:rPr>
                <w:noProof/>
                <w:sz w:val="20"/>
              </w:rPr>
              <w:t>-- Com valor Brix não superior a 20</w:t>
            </w:r>
          </w:p>
        </w:tc>
        <w:tc>
          <w:tcPr>
            <w:tcW w:w="986" w:type="dxa"/>
            <w:tcBorders>
              <w:top w:val="nil"/>
              <w:left w:val="nil"/>
              <w:bottom w:val="single" w:sz="4" w:space="0" w:color="auto"/>
              <w:right w:val="single" w:sz="4" w:space="0" w:color="auto"/>
            </w:tcBorders>
            <w:shd w:val="clear" w:color="auto" w:fill="auto"/>
            <w:noWrap/>
            <w:vAlign w:val="bottom"/>
            <w:hideMark/>
          </w:tcPr>
          <w:p w14:paraId="0F6E2C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D997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9F860F" w14:textId="77777777" w:rsidR="00E83F66" w:rsidRPr="00772251" w:rsidRDefault="00E83F66" w:rsidP="005C42AF">
            <w:pPr>
              <w:spacing w:before="60" w:after="60" w:line="240" w:lineRule="auto"/>
              <w:rPr>
                <w:noProof/>
                <w:sz w:val="20"/>
              </w:rPr>
            </w:pPr>
            <w:r>
              <w:rPr>
                <w:noProof/>
                <w:sz w:val="20"/>
              </w:rPr>
              <w:t>20093900</w:t>
            </w:r>
          </w:p>
        </w:tc>
        <w:tc>
          <w:tcPr>
            <w:tcW w:w="1134" w:type="dxa"/>
            <w:tcBorders>
              <w:top w:val="nil"/>
              <w:left w:val="nil"/>
              <w:bottom w:val="single" w:sz="4" w:space="0" w:color="auto"/>
              <w:right w:val="single" w:sz="4" w:space="0" w:color="auto"/>
            </w:tcBorders>
            <w:shd w:val="clear" w:color="auto" w:fill="auto"/>
            <w:noWrap/>
            <w:hideMark/>
          </w:tcPr>
          <w:p w14:paraId="5EE6A0B3" w14:textId="77777777" w:rsidR="00E83F66" w:rsidRPr="00772251" w:rsidRDefault="00E83F66" w:rsidP="005C42AF">
            <w:pPr>
              <w:spacing w:before="60" w:after="60" w:line="240" w:lineRule="auto"/>
              <w:rPr>
                <w:noProof/>
                <w:sz w:val="20"/>
              </w:rPr>
            </w:pPr>
            <w:r>
              <w:rPr>
                <w:noProof/>
                <w:sz w:val="20"/>
              </w:rPr>
              <w:t>200939</w:t>
            </w:r>
          </w:p>
        </w:tc>
        <w:tc>
          <w:tcPr>
            <w:tcW w:w="11425" w:type="dxa"/>
            <w:tcBorders>
              <w:top w:val="nil"/>
              <w:left w:val="nil"/>
              <w:bottom w:val="single" w:sz="4" w:space="0" w:color="auto"/>
              <w:right w:val="single" w:sz="4" w:space="0" w:color="auto"/>
            </w:tcBorders>
            <w:shd w:val="clear" w:color="auto" w:fill="auto"/>
            <w:noWrap/>
            <w:hideMark/>
          </w:tcPr>
          <w:p w14:paraId="50AFD62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4B7A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2C40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A8515" w14:textId="77777777" w:rsidR="00E83F66" w:rsidRPr="00772251" w:rsidRDefault="00E83F66" w:rsidP="005C42AF">
            <w:pPr>
              <w:spacing w:before="60" w:after="60" w:line="240" w:lineRule="auto"/>
              <w:rPr>
                <w:noProof/>
                <w:sz w:val="20"/>
              </w:rPr>
            </w:pPr>
            <w:r>
              <w:rPr>
                <w:noProof/>
                <w:sz w:val="20"/>
              </w:rPr>
              <w:t>20094100</w:t>
            </w:r>
          </w:p>
        </w:tc>
        <w:tc>
          <w:tcPr>
            <w:tcW w:w="1134" w:type="dxa"/>
            <w:tcBorders>
              <w:top w:val="nil"/>
              <w:left w:val="nil"/>
              <w:bottom w:val="single" w:sz="4" w:space="0" w:color="auto"/>
              <w:right w:val="single" w:sz="4" w:space="0" w:color="auto"/>
            </w:tcBorders>
            <w:shd w:val="clear" w:color="auto" w:fill="auto"/>
            <w:noWrap/>
            <w:hideMark/>
          </w:tcPr>
          <w:p w14:paraId="4BF033B2" w14:textId="77777777" w:rsidR="00E83F66" w:rsidRPr="00772251" w:rsidRDefault="00E83F66" w:rsidP="005C42AF">
            <w:pPr>
              <w:spacing w:before="60" w:after="60" w:line="240" w:lineRule="auto"/>
              <w:rPr>
                <w:noProof/>
                <w:sz w:val="20"/>
              </w:rPr>
            </w:pPr>
            <w:r>
              <w:rPr>
                <w:noProof/>
                <w:sz w:val="20"/>
              </w:rPr>
              <w:t>200941</w:t>
            </w:r>
          </w:p>
        </w:tc>
        <w:tc>
          <w:tcPr>
            <w:tcW w:w="11425" w:type="dxa"/>
            <w:tcBorders>
              <w:top w:val="nil"/>
              <w:left w:val="nil"/>
              <w:bottom w:val="single" w:sz="4" w:space="0" w:color="auto"/>
              <w:right w:val="single" w:sz="4" w:space="0" w:color="auto"/>
            </w:tcBorders>
            <w:shd w:val="clear" w:color="auto" w:fill="auto"/>
            <w:noWrap/>
            <w:hideMark/>
          </w:tcPr>
          <w:p w14:paraId="58FC0EED" w14:textId="77777777" w:rsidR="00E83F66" w:rsidRPr="00772251" w:rsidRDefault="00E83F66" w:rsidP="005C42AF">
            <w:pPr>
              <w:spacing w:before="60" w:after="60" w:line="240" w:lineRule="auto"/>
              <w:rPr>
                <w:noProof/>
                <w:sz w:val="20"/>
              </w:rPr>
            </w:pPr>
            <w:r>
              <w:rPr>
                <w:noProof/>
                <w:sz w:val="20"/>
              </w:rPr>
              <w:t>-- Com valor Brix não superior a 20</w:t>
            </w:r>
          </w:p>
        </w:tc>
        <w:tc>
          <w:tcPr>
            <w:tcW w:w="986" w:type="dxa"/>
            <w:tcBorders>
              <w:top w:val="nil"/>
              <w:left w:val="nil"/>
              <w:bottom w:val="single" w:sz="4" w:space="0" w:color="auto"/>
              <w:right w:val="single" w:sz="4" w:space="0" w:color="auto"/>
            </w:tcBorders>
            <w:shd w:val="clear" w:color="auto" w:fill="auto"/>
            <w:noWrap/>
            <w:vAlign w:val="bottom"/>
            <w:hideMark/>
          </w:tcPr>
          <w:p w14:paraId="58D57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71ED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33AF8" w14:textId="77777777" w:rsidR="00E83F66" w:rsidRPr="00772251" w:rsidRDefault="00E83F66" w:rsidP="005C42AF">
            <w:pPr>
              <w:spacing w:before="60" w:after="60" w:line="240" w:lineRule="auto"/>
              <w:rPr>
                <w:noProof/>
                <w:sz w:val="20"/>
              </w:rPr>
            </w:pPr>
            <w:r>
              <w:rPr>
                <w:noProof/>
                <w:sz w:val="20"/>
              </w:rPr>
              <w:t>20094900</w:t>
            </w:r>
          </w:p>
        </w:tc>
        <w:tc>
          <w:tcPr>
            <w:tcW w:w="1134" w:type="dxa"/>
            <w:tcBorders>
              <w:top w:val="nil"/>
              <w:left w:val="nil"/>
              <w:bottom w:val="single" w:sz="4" w:space="0" w:color="auto"/>
              <w:right w:val="single" w:sz="4" w:space="0" w:color="auto"/>
            </w:tcBorders>
            <w:shd w:val="clear" w:color="auto" w:fill="auto"/>
            <w:noWrap/>
            <w:hideMark/>
          </w:tcPr>
          <w:p w14:paraId="361A3807" w14:textId="77777777" w:rsidR="00E83F66" w:rsidRPr="00772251" w:rsidRDefault="00E83F66" w:rsidP="005C42AF">
            <w:pPr>
              <w:spacing w:before="60" w:after="60" w:line="240" w:lineRule="auto"/>
              <w:rPr>
                <w:noProof/>
                <w:sz w:val="20"/>
              </w:rPr>
            </w:pPr>
            <w:r>
              <w:rPr>
                <w:noProof/>
                <w:sz w:val="20"/>
              </w:rPr>
              <w:t>200949</w:t>
            </w:r>
          </w:p>
        </w:tc>
        <w:tc>
          <w:tcPr>
            <w:tcW w:w="11425" w:type="dxa"/>
            <w:tcBorders>
              <w:top w:val="nil"/>
              <w:left w:val="nil"/>
              <w:bottom w:val="single" w:sz="4" w:space="0" w:color="auto"/>
              <w:right w:val="single" w:sz="4" w:space="0" w:color="auto"/>
            </w:tcBorders>
            <w:shd w:val="clear" w:color="auto" w:fill="auto"/>
            <w:noWrap/>
            <w:hideMark/>
          </w:tcPr>
          <w:p w14:paraId="26E428A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9F86C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7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228B7" w14:textId="77777777" w:rsidR="00E83F66" w:rsidRPr="00772251" w:rsidRDefault="00E83F66" w:rsidP="005C42AF">
            <w:pPr>
              <w:spacing w:before="60" w:after="60" w:line="240" w:lineRule="auto"/>
              <w:rPr>
                <w:noProof/>
                <w:sz w:val="20"/>
              </w:rPr>
            </w:pPr>
            <w:r>
              <w:rPr>
                <w:noProof/>
                <w:sz w:val="20"/>
              </w:rPr>
              <w:t>20095000</w:t>
            </w:r>
          </w:p>
        </w:tc>
        <w:tc>
          <w:tcPr>
            <w:tcW w:w="1134" w:type="dxa"/>
            <w:tcBorders>
              <w:top w:val="nil"/>
              <w:left w:val="nil"/>
              <w:bottom w:val="single" w:sz="4" w:space="0" w:color="auto"/>
              <w:right w:val="single" w:sz="4" w:space="0" w:color="auto"/>
            </w:tcBorders>
            <w:shd w:val="clear" w:color="auto" w:fill="auto"/>
            <w:noWrap/>
            <w:hideMark/>
          </w:tcPr>
          <w:p w14:paraId="60D0B1B2" w14:textId="77777777" w:rsidR="00E83F66" w:rsidRPr="00772251" w:rsidRDefault="00E83F66" w:rsidP="005C42AF">
            <w:pPr>
              <w:spacing w:before="60" w:after="60" w:line="240" w:lineRule="auto"/>
              <w:rPr>
                <w:noProof/>
                <w:sz w:val="20"/>
              </w:rPr>
            </w:pPr>
            <w:r>
              <w:rPr>
                <w:noProof/>
                <w:sz w:val="20"/>
              </w:rPr>
              <w:t>200950</w:t>
            </w:r>
          </w:p>
        </w:tc>
        <w:tc>
          <w:tcPr>
            <w:tcW w:w="11425" w:type="dxa"/>
            <w:tcBorders>
              <w:top w:val="nil"/>
              <w:left w:val="nil"/>
              <w:bottom w:val="single" w:sz="4" w:space="0" w:color="auto"/>
              <w:right w:val="single" w:sz="4" w:space="0" w:color="auto"/>
            </w:tcBorders>
            <w:shd w:val="clear" w:color="auto" w:fill="auto"/>
            <w:noWrap/>
            <w:hideMark/>
          </w:tcPr>
          <w:p w14:paraId="413DE2DD" w14:textId="77777777" w:rsidR="00E83F66" w:rsidRPr="00772251" w:rsidRDefault="00E83F66" w:rsidP="005C42AF">
            <w:pPr>
              <w:spacing w:before="60" w:after="60" w:line="240" w:lineRule="auto"/>
              <w:rPr>
                <w:noProof/>
                <w:sz w:val="20"/>
              </w:rPr>
            </w:pPr>
            <w:r>
              <w:rPr>
                <w:noProof/>
                <w:sz w:val="20"/>
              </w:rPr>
              <w:t>- Sumo (suco) de tomate</w:t>
            </w:r>
          </w:p>
        </w:tc>
        <w:tc>
          <w:tcPr>
            <w:tcW w:w="986" w:type="dxa"/>
            <w:tcBorders>
              <w:top w:val="nil"/>
              <w:left w:val="nil"/>
              <w:bottom w:val="single" w:sz="4" w:space="0" w:color="auto"/>
              <w:right w:val="single" w:sz="4" w:space="0" w:color="auto"/>
            </w:tcBorders>
            <w:shd w:val="clear" w:color="auto" w:fill="auto"/>
            <w:noWrap/>
            <w:vAlign w:val="bottom"/>
            <w:hideMark/>
          </w:tcPr>
          <w:p w14:paraId="7E3513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351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0E5ED6" w14:textId="77777777" w:rsidR="00E83F66" w:rsidRPr="00772251" w:rsidRDefault="00E83F66" w:rsidP="005C42AF">
            <w:pPr>
              <w:spacing w:before="60" w:after="60" w:line="240" w:lineRule="auto"/>
              <w:rPr>
                <w:noProof/>
                <w:sz w:val="20"/>
              </w:rPr>
            </w:pPr>
            <w:r>
              <w:rPr>
                <w:noProof/>
                <w:sz w:val="20"/>
              </w:rPr>
              <w:t>20096100</w:t>
            </w:r>
          </w:p>
        </w:tc>
        <w:tc>
          <w:tcPr>
            <w:tcW w:w="1134" w:type="dxa"/>
            <w:tcBorders>
              <w:top w:val="nil"/>
              <w:left w:val="nil"/>
              <w:bottom w:val="single" w:sz="4" w:space="0" w:color="auto"/>
              <w:right w:val="single" w:sz="4" w:space="0" w:color="auto"/>
            </w:tcBorders>
            <w:shd w:val="clear" w:color="auto" w:fill="auto"/>
            <w:noWrap/>
            <w:hideMark/>
          </w:tcPr>
          <w:p w14:paraId="5B591866" w14:textId="77777777" w:rsidR="00E83F66" w:rsidRPr="00772251" w:rsidRDefault="00E83F66" w:rsidP="005C42AF">
            <w:pPr>
              <w:spacing w:before="60" w:after="60" w:line="240" w:lineRule="auto"/>
              <w:rPr>
                <w:noProof/>
                <w:sz w:val="20"/>
              </w:rPr>
            </w:pPr>
            <w:r>
              <w:rPr>
                <w:noProof/>
                <w:sz w:val="20"/>
              </w:rPr>
              <w:t>200961</w:t>
            </w:r>
          </w:p>
        </w:tc>
        <w:tc>
          <w:tcPr>
            <w:tcW w:w="11425" w:type="dxa"/>
            <w:tcBorders>
              <w:top w:val="nil"/>
              <w:left w:val="nil"/>
              <w:bottom w:val="single" w:sz="4" w:space="0" w:color="auto"/>
              <w:right w:val="single" w:sz="4" w:space="0" w:color="auto"/>
            </w:tcBorders>
            <w:shd w:val="clear" w:color="auto" w:fill="auto"/>
            <w:noWrap/>
            <w:hideMark/>
          </w:tcPr>
          <w:p w14:paraId="0409E730" w14:textId="77777777" w:rsidR="00E83F66" w:rsidRPr="00772251" w:rsidRDefault="00E83F66" w:rsidP="005C42AF">
            <w:pPr>
              <w:spacing w:before="60" w:after="60" w:line="240" w:lineRule="auto"/>
              <w:rPr>
                <w:noProof/>
                <w:sz w:val="20"/>
              </w:rPr>
            </w:pPr>
            <w:r>
              <w:rPr>
                <w:noProof/>
                <w:sz w:val="20"/>
              </w:rPr>
              <w:t>-- Com valor Brix não superior a 30</w:t>
            </w:r>
          </w:p>
        </w:tc>
        <w:tc>
          <w:tcPr>
            <w:tcW w:w="986" w:type="dxa"/>
            <w:tcBorders>
              <w:top w:val="nil"/>
              <w:left w:val="nil"/>
              <w:bottom w:val="single" w:sz="4" w:space="0" w:color="auto"/>
              <w:right w:val="single" w:sz="4" w:space="0" w:color="auto"/>
            </w:tcBorders>
            <w:shd w:val="clear" w:color="auto" w:fill="auto"/>
            <w:noWrap/>
            <w:vAlign w:val="bottom"/>
            <w:hideMark/>
          </w:tcPr>
          <w:p w14:paraId="0AF6BF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694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03CB53" w14:textId="77777777" w:rsidR="00E83F66" w:rsidRPr="00772251" w:rsidRDefault="00E83F66" w:rsidP="005C42AF">
            <w:pPr>
              <w:spacing w:before="60" w:after="60" w:line="240" w:lineRule="auto"/>
              <w:rPr>
                <w:noProof/>
                <w:sz w:val="20"/>
              </w:rPr>
            </w:pPr>
            <w:r>
              <w:rPr>
                <w:noProof/>
                <w:sz w:val="20"/>
              </w:rPr>
              <w:t>20096900</w:t>
            </w:r>
          </w:p>
        </w:tc>
        <w:tc>
          <w:tcPr>
            <w:tcW w:w="1134" w:type="dxa"/>
            <w:tcBorders>
              <w:top w:val="nil"/>
              <w:left w:val="nil"/>
              <w:bottom w:val="single" w:sz="4" w:space="0" w:color="auto"/>
              <w:right w:val="single" w:sz="4" w:space="0" w:color="auto"/>
            </w:tcBorders>
            <w:shd w:val="clear" w:color="auto" w:fill="auto"/>
            <w:noWrap/>
            <w:hideMark/>
          </w:tcPr>
          <w:p w14:paraId="699C1F2B" w14:textId="77777777" w:rsidR="00E83F66" w:rsidRPr="00772251" w:rsidRDefault="00E83F66" w:rsidP="005C42AF">
            <w:pPr>
              <w:spacing w:before="60" w:after="60" w:line="240" w:lineRule="auto"/>
              <w:rPr>
                <w:noProof/>
                <w:sz w:val="20"/>
              </w:rPr>
            </w:pPr>
            <w:r>
              <w:rPr>
                <w:noProof/>
                <w:sz w:val="20"/>
              </w:rPr>
              <w:t>200969</w:t>
            </w:r>
          </w:p>
        </w:tc>
        <w:tc>
          <w:tcPr>
            <w:tcW w:w="11425" w:type="dxa"/>
            <w:tcBorders>
              <w:top w:val="nil"/>
              <w:left w:val="nil"/>
              <w:bottom w:val="single" w:sz="4" w:space="0" w:color="auto"/>
              <w:right w:val="single" w:sz="4" w:space="0" w:color="auto"/>
            </w:tcBorders>
            <w:shd w:val="clear" w:color="auto" w:fill="auto"/>
            <w:noWrap/>
            <w:hideMark/>
          </w:tcPr>
          <w:p w14:paraId="2564A3A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0E79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C6C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EDD4A" w14:textId="77777777" w:rsidR="00E83F66" w:rsidRPr="00772251" w:rsidRDefault="00E83F66" w:rsidP="005C42AF">
            <w:pPr>
              <w:spacing w:before="60" w:after="60" w:line="240" w:lineRule="auto"/>
              <w:rPr>
                <w:noProof/>
                <w:sz w:val="20"/>
              </w:rPr>
            </w:pPr>
            <w:r>
              <w:rPr>
                <w:noProof/>
                <w:sz w:val="20"/>
              </w:rPr>
              <w:t>20097100</w:t>
            </w:r>
          </w:p>
        </w:tc>
        <w:tc>
          <w:tcPr>
            <w:tcW w:w="1134" w:type="dxa"/>
            <w:tcBorders>
              <w:top w:val="nil"/>
              <w:left w:val="nil"/>
              <w:bottom w:val="single" w:sz="4" w:space="0" w:color="auto"/>
              <w:right w:val="single" w:sz="4" w:space="0" w:color="auto"/>
            </w:tcBorders>
            <w:shd w:val="clear" w:color="auto" w:fill="auto"/>
            <w:noWrap/>
            <w:hideMark/>
          </w:tcPr>
          <w:p w14:paraId="0A4C2C8A" w14:textId="77777777" w:rsidR="00E83F66" w:rsidRPr="00772251" w:rsidRDefault="00E83F66" w:rsidP="005C42AF">
            <w:pPr>
              <w:spacing w:before="60" w:after="60" w:line="240" w:lineRule="auto"/>
              <w:rPr>
                <w:noProof/>
                <w:sz w:val="20"/>
              </w:rPr>
            </w:pPr>
            <w:r>
              <w:rPr>
                <w:noProof/>
                <w:sz w:val="20"/>
              </w:rPr>
              <w:t>200971</w:t>
            </w:r>
          </w:p>
        </w:tc>
        <w:tc>
          <w:tcPr>
            <w:tcW w:w="11425" w:type="dxa"/>
            <w:tcBorders>
              <w:top w:val="nil"/>
              <w:left w:val="nil"/>
              <w:bottom w:val="single" w:sz="4" w:space="0" w:color="auto"/>
              <w:right w:val="single" w:sz="4" w:space="0" w:color="auto"/>
            </w:tcBorders>
            <w:shd w:val="clear" w:color="auto" w:fill="auto"/>
            <w:noWrap/>
            <w:hideMark/>
          </w:tcPr>
          <w:p w14:paraId="275556A4" w14:textId="77777777" w:rsidR="00E83F66" w:rsidRPr="00772251" w:rsidRDefault="00E83F66" w:rsidP="005C42AF">
            <w:pPr>
              <w:spacing w:before="60" w:after="60" w:line="240" w:lineRule="auto"/>
              <w:rPr>
                <w:noProof/>
                <w:sz w:val="20"/>
              </w:rPr>
            </w:pPr>
            <w:r>
              <w:rPr>
                <w:noProof/>
                <w:sz w:val="20"/>
              </w:rPr>
              <w:t>-- Com valor Brix não superior a 20</w:t>
            </w:r>
          </w:p>
        </w:tc>
        <w:tc>
          <w:tcPr>
            <w:tcW w:w="986" w:type="dxa"/>
            <w:tcBorders>
              <w:top w:val="nil"/>
              <w:left w:val="nil"/>
              <w:bottom w:val="single" w:sz="4" w:space="0" w:color="auto"/>
              <w:right w:val="single" w:sz="4" w:space="0" w:color="auto"/>
            </w:tcBorders>
            <w:shd w:val="clear" w:color="auto" w:fill="auto"/>
            <w:noWrap/>
            <w:vAlign w:val="bottom"/>
            <w:hideMark/>
          </w:tcPr>
          <w:p w14:paraId="0FE9A7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22D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4CCCB" w14:textId="77777777" w:rsidR="00E83F66" w:rsidRPr="00772251" w:rsidRDefault="00E83F66" w:rsidP="005C42AF">
            <w:pPr>
              <w:spacing w:before="60" w:after="60" w:line="240" w:lineRule="auto"/>
              <w:rPr>
                <w:noProof/>
                <w:sz w:val="20"/>
              </w:rPr>
            </w:pPr>
            <w:r>
              <w:rPr>
                <w:noProof/>
                <w:sz w:val="20"/>
              </w:rPr>
              <w:t>20097900</w:t>
            </w:r>
          </w:p>
        </w:tc>
        <w:tc>
          <w:tcPr>
            <w:tcW w:w="1134" w:type="dxa"/>
            <w:tcBorders>
              <w:top w:val="nil"/>
              <w:left w:val="nil"/>
              <w:bottom w:val="single" w:sz="4" w:space="0" w:color="auto"/>
              <w:right w:val="single" w:sz="4" w:space="0" w:color="auto"/>
            </w:tcBorders>
            <w:shd w:val="clear" w:color="auto" w:fill="auto"/>
            <w:noWrap/>
            <w:hideMark/>
          </w:tcPr>
          <w:p w14:paraId="4EC141BD" w14:textId="77777777" w:rsidR="00E83F66" w:rsidRPr="00772251" w:rsidRDefault="00E83F66" w:rsidP="005C42AF">
            <w:pPr>
              <w:spacing w:before="60" w:after="60" w:line="240" w:lineRule="auto"/>
              <w:rPr>
                <w:noProof/>
                <w:sz w:val="20"/>
              </w:rPr>
            </w:pPr>
            <w:r>
              <w:rPr>
                <w:noProof/>
                <w:sz w:val="20"/>
              </w:rPr>
              <w:t>200979</w:t>
            </w:r>
          </w:p>
        </w:tc>
        <w:tc>
          <w:tcPr>
            <w:tcW w:w="11425" w:type="dxa"/>
            <w:tcBorders>
              <w:top w:val="nil"/>
              <w:left w:val="nil"/>
              <w:bottom w:val="single" w:sz="4" w:space="0" w:color="auto"/>
              <w:right w:val="single" w:sz="4" w:space="0" w:color="auto"/>
            </w:tcBorders>
            <w:shd w:val="clear" w:color="auto" w:fill="auto"/>
            <w:noWrap/>
            <w:hideMark/>
          </w:tcPr>
          <w:p w14:paraId="6703E02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ABA1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84EB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32C856" w14:textId="77777777" w:rsidR="00E83F66" w:rsidRPr="00772251" w:rsidRDefault="00E83F66" w:rsidP="00507CFA">
            <w:pPr>
              <w:pageBreakBefore/>
              <w:spacing w:before="60" w:after="60" w:line="240" w:lineRule="auto"/>
              <w:rPr>
                <w:noProof/>
                <w:sz w:val="20"/>
              </w:rPr>
            </w:pPr>
            <w:r>
              <w:rPr>
                <w:noProof/>
                <w:sz w:val="20"/>
              </w:rPr>
              <w:t>20098100</w:t>
            </w:r>
          </w:p>
        </w:tc>
        <w:tc>
          <w:tcPr>
            <w:tcW w:w="1134" w:type="dxa"/>
            <w:tcBorders>
              <w:top w:val="nil"/>
              <w:left w:val="nil"/>
              <w:bottom w:val="single" w:sz="4" w:space="0" w:color="auto"/>
              <w:right w:val="single" w:sz="4" w:space="0" w:color="auto"/>
            </w:tcBorders>
            <w:shd w:val="clear" w:color="auto" w:fill="auto"/>
            <w:noWrap/>
            <w:hideMark/>
          </w:tcPr>
          <w:p w14:paraId="023C61CA" w14:textId="77777777" w:rsidR="00E83F66" w:rsidRPr="00772251" w:rsidRDefault="00E83F66" w:rsidP="005C42AF">
            <w:pPr>
              <w:spacing w:before="60" w:after="60" w:line="240" w:lineRule="auto"/>
              <w:rPr>
                <w:noProof/>
                <w:sz w:val="20"/>
              </w:rPr>
            </w:pPr>
            <w:r>
              <w:rPr>
                <w:noProof/>
                <w:sz w:val="20"/>
              </w:rPr>
              <w:t>200981</w:t>
            </w:r>
          </w:p>
        </w:tc>
        <w:tc>
          <w:tcPr>
            <w:tcW w:w="11425" w:type="dxa"/>
            <w:tcBorders>
              <w:top w:val="nil"/>
              <w:left w:val="nil"/>
              <w:bottom w:val="single" w:sz="4" w:space="0" w:color="auto"/>
              <w:right w:val="single" w:sz="4" w:space="0" w:color="auto"/>
            </w:tcBorders>
            <w:shd w:val="clear" w:color="auto" w:fill="auto"/>
            <w:noWrap/>
            <w:hideMark/>
          </w:tcPr>
          <w:p w14:paraId="61802DFD" w14:textId="77777777" w:rsidR="00E83F66" w:rsidRPr="00772251" w:rsidRDefault="00E83F66" w:rsidP="005C42AF">
            <w:pPr>
              <w:spacing w:before="60" w:after="60" w:line="240" w:lineRule="auto"/>
              <w:rPr>
                <w:noProof/>
                <w:sz w:val="20"/>
              </w:rPr>
            </w:pPr>
            <w:r>
              <w:rPr>
                <w:noProof/>
                <w:sz w:val="20"/>
              </w:rPr>
              <w:t>-- Sumo (suco) de airela vermelha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D7138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47C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3BBBE7" w14:textId="77777777" w:rsidR="00E83F66" w:rsidRPr="00772251" w:rsidRDefault="00E83F66" w:rsidP="005C42AF">
            <w:pPr>
              <w:spacing w:before="60" w:after="60" w:line="240" w:lineRule="auto"/>
              <w:rPr>
                <w:noProof/>
                <w:sz w:val="20"/>
              </w:rPr>
            </w:pPr>
            <w:r>
              <w:rPr>
                <w:noProof/>
                <w:sz w:val="20"/>
              </w:rPr>
              <w:t>20098900</w:t>
            </w:r>
          </w:p>
        </w:tc>
        <w:tc>
          <w:tcPr>
            <w:tcW w:w="1134" w:type="dxa"/>
            <w:tcBorders>
              <w:top w:val="nil"/>
              <w:left w:val="nil"/>
              <w:bottom w:val="single" w:sz="4" w:space="0" w:color="auto"/>
              <w:right w:val="single" w:sz="4" w:space="0" w:color="auto"/>
            </w:tcBorders>
            <w:shd w:val="clear" w:color="auto" w:fill="auto"/>
            <w:noWrap/>
            <w:hideMark/>
          </w:tcPr>
          <w:p w14:paraId="1FA47200" w14:textId="77777777" w:rsidR="00E83F66" w:rsidRPr="00772251" w:rsidRDefault="00E83F66" w:rsidP="005C42AF">
            <w:pPr>
              <w:spacing w:before="60" w:after="60" w:line="240" w:lineRule="auto"/>
              <w:rPr>
                <w:noProof/>
                <w:sz w:val="20"/>
              </w:rPr>
            </w:pPr>
            <w:r>
              <w:rPr>
                <w:noProof/>
                <w:sz w:val="20"/>
              </w:rPr>
              <w:t>200989</w:t>
            </w:r>
          </w:p>
        </w:tc>
        <w:tc>
          <w:tcPr>
            <w:tcW w:w="11425" w:type="dxa"/>
            <w:tcBorders>
              <w:top w:val="nil"/>
              <w:left w:val="nil"/>
              <w:bottom w:val="single" w:sz="4" w:space="0" w:color="auto"/>
              <w:right w:val="single" w:sz="4" w:space="0" w:color="auto"/>
            </w:tcBorders>
            <w:shd w:val="clear" w:color="auto" w:fill="auto"/>
            <w:noWrap/>
            <w:hideMark/>
          </w:tcPr>
          <w:p w14:paraId="02B61EC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FC680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BC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2896E" w14:textId="77777777" w:rsidR="00E83F66" w:rsidRPr="00772251" w:rsidRDefault="00E83F66" w:rsidP="005C42AF">
            <w:pPr>
              <w:spacing w:before="60" w:after="60" w:line="240" w:lineRule="auto"/>
              <w:rPr>
                <w:noProof/>
                <w:sz w:val="20"/>
              </w:rPr>
            </w:pPr>
            <w:r>
              <w:rPr>
                <w:noProof/>
                <w:sz w:val="20"/>
              </w:rPr>
              <w:t>20099000</w:t>
            </w:r>
          </w:p>
        </w:tc>
        <w:tc>
          <w:tcPr>
            <w:tcW w:w="1134" w:type="dxa"/>
            <w:tcBorders>
              <w:top w:val="nil"/>
              <w:left w:val="nil"/>
              <w:bottom w:val="single" w:sz="4" w:space="0" w:color="auto"/>
              <w:right w:val="single" w:sz="4" w:space="0" w:color="auto"/>
            </w:tcBorders>
            <w:shd w:val="clear" w:color="auto" w:fill="auto"/>
            <w:noWrap/>
            <w:hideMark/>
          </w:tcPr>
          <w:p w14:paraId="6D3F3ADE" w14:textId="77777777" w:rsidR="00E83F66" w:rsidRPr="00772251" w:rsidRDefault="00E83F66" w:rsidP="005C42AF">
            <w:pPr>
              <w:spacing w:before="60" w:after="60" w:line="240" w:lineRule="auto"/>
              <w:rPr>
                <w:noProof/>
                <w:sz w:val="20"/>
              </w:rPr>
            </w:pPr>
            <w:r>
              <w:rPr>
                <w:noProof/>
                <w:sz w:val="20"/>
              </w:rPr>
              <w:t>200990</w:t>
            </w:r>
          </w:p>
        </w:tc>
        <w:tc>
          <w:tcPr>
            <w:tcW w:w="11425" w:type="dxa"/>
            <w:tcBorders>
              <w:top w:val="nil"/>
              <w:left w:val="nil"/>
              <w:bottom w:val="single" w:sz="4" w:space="0" w:color="auto"/>
              <w:right w:val="single" w:sz="4" w:space="0" w:color="auto"/>
            </w:tcBorders>
            <w:shd w:val="clear" w:color="auto" w:fill="auto"/>
            <w:noWrap/>
            <w:hideMark/>
          </w:tcPr>
          <w:p w14:paraId="2DC244CB" w14:textId="77777777" w:rsidR="00E83F66" w:rsidRPr="00772251" w:rsidRDefault="00E83F66" w:rsidP="005C42AF">
            <w:pPr>
              <w:spacing w:before="60" w:after="60" w:line="240" w:lineRule="auto"/>
              <w:rPr>
                <w:noProof/>
                <w:sz w:val="20"/>
              </w:rPr>
            </w:pPr>
            <w:r>
              <w:rPr>
                <w:noProof/>
                <w:sz w:val="20"/>
              </w:rPr>
              <w:t>- Misturas de sumos (sucos)</w:t>
            </w:r>
          </w:p>
        </w:tc>
        <w:tc>
          <w:tcPr>
            <w:tcW w:w="986" w:type="dxa"/>
            <w:tcBorders>
              <w:top w:val="nil"/>
              <w:left w:val="nil"/>
              <w:bottom w:val="single" w:sz="4" w:space="0" w:color="auto"/>
              <w:right w:val="single" w:sz="4" w:space="0" w:color="auto"/>
            </w:tcBorders>
            <w:shd w:val="clear" w:color="auto" w:fill="auto"/>
            <w:noWrap/>
            <w:vAlign w:val="bottom"/>
            <w:hideMark/>
          </w:tcPr>
          <w:p w14:paraId="10D5FA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29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690C6" w14:textId="77777777" w:rsidR="00E83F66" w:rsidRPr="00772251" w:rsidRDefault="00E83F66" w:rsidP="005C42AF">
            <w:pPr>
              <w:spacing w:before="60" w:after="60" w:line="240" w:lineRule="auto"/>
              <w:rPr>
                <w:noProof/>
                <w:sz w:val="20"/>
              </w:rPr>
            </w:pPr>
            <w:r>
              <w:rPr>
                <w:noProof/>
                <w:sz w:val="20"/>
              </w:rPr>
              <w:t>21011100</w:t>
            </w:r>
          </w:p>
        </w:tc>
        <w:tc>
          <w:tcPr>
            <w:tcW w:w="1134" w:type="dxa"/>
            <w:tcBorders>
              <w:top w:val="nil"/>
              <w:left w:val="nil"/>
              <w:bottom w:val="single" w:sz="4" w:space="0" w:color="auto"/>
              <w:right w:val="single" w:sz="4" w:space="0" w:color="auto"/>
            </w:tcBorders>
            <w:shd w:val="clear" w:color="auto" w:fill="auto"/>
            <w:noWrap/>
            <w:hideMark/>
          </w:tcPr>
          <w:p w14:paraId="2E5CCD3A" w14:textId="77777777" w:rsidR="00E83F66" w:rsidRPr="00772251" w:rsidRDefault="00E83F66" w:rsidP="005C42AF">
            <w:pPr>
              <w:spacing w:before="60" w:after="60" w:line="240" w:lineRule="auto"/>
              <w:rPr>
                <w:noProof/>
                <w:sz w:val="20"/>
              </w:rPr>
            </w:pPr>
            <w:r>
              <w:rPr>
                <w:noProof/>
                <w:sz w:val="20"/>
              </w:rPr>
              <w:t>210111</w:t>
            </w:r>
          </w:p>
        </w:tc>
        <w:tc>
          <w:tcPr>
            <w:tcW w:w="11425" w:type="dxa"/>
            <w:tcBorders>
              <w:top w:val="nil"/>
              <w:left w:val="nil"/>
              <w:bottom w:val="single" w:sz="4" w:space="0" w:color="auto"/>
              <w:right w:val="single" w:sz="4" w:space="0" w:color="auto"/>
            </w:tcBorders>
            <w:shd w:val="clear" w:color="auto" w:fill="auto"/>
            <w:noWrap/>
            <w:hideMark/>
          </w:tcPr>
          <w:p w14:paraId="393A06FB" w14:textId="77777777" w:rsidR="00E83F66" w:rsidRPr="00772251" w:rsidRDefault="00E83F66" w:rsidP="005C42AF">
            <w:pPr>
              <w:spacing w:before="60" w:after="60" w:line="240" w:lineRule="auto"/>
              <w:rPr>
                <w:noProof/>
                <w:sz w:val="20"/>
              </w:rPr>
            </w:pPr>
            <w:r>
              <w:rPr>
                <w:noProof/>
                <w:sz w:val="20"/>
              </w:rPr>
              <w:t>-- Extratos, essências e concentrados</w:t>
            </w:r>
          </w:p>
        </w:tc>
        <w:tc>
          <w:tcPr>
            <w:tcW w:w="986" w:type="dxa"/>
            <w:tcBorders>
              <w:top w:val="nil"/>
              <w:left w:val="nil"/>
              <w:bottom w:val="single" w:sz="4" w:space="0" w:color="auto"/>
              <w:right w:val="single" w:sz="4" w:space="0" w:color="auto"/>
            </w:tcBorders>
            <w:shd w:val="clear" w:color="auto" w:fill="auto"/>
            <w:noWrap/>
            <w:vAlign w:val="bottom"/>
            <w:hideMark/>
          </w:tcPr>
          <w:p w14:paraId="022AAE0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B4B0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12F77" w14:textId="77777777" w:rsidR="00E83F66" w:rsidRPr="00772251" w:rsidRDefault="00E83F66" w:rsidP="005C42AF">
            <w:pPr>
              <w:spacing w:before="60" w:after="60" w:line="240" w:lineRule="auto"/>
              <w:rPr>
                <w:noProof/>
                <w:sz w:val="20"/>
              </w:rPr>
            </w:pPr>
            <w:r>
              <w:rPr>
                <w:noProof/>
                <w:sz w:val="20"/>
              </w:rPr>
              <w:t>21011200</w:t>
            </w:r>
          </w:p>
        </w:tc>
        <w:tc>
          <w:tcPr>
            <w:tcW w:w="1134" w:type="dxa"/>
            <w:tcBorders>
              <w:top w:val="nil"/>
              <w:left w:val="nil"/>
              <w:bottom w:val="single" w:sz="4" w:space="0" w:color="auto"/>
              <w:right w:val="single" w:sz="4" w:space="0" w:color="auto"/>
            </w:tcBorders>
            <w:shd w:val="clear" w:color="auto" w:fill="auto"/>
            <w:noWrap/>
            <w:hideMark/>
          </w:tcPr>
          <w:p w14:paraId="09A6D40E" w14:textId="77777777" w:rsidR="00E83F66" w:rsidRPr="00772251" w:rsidRDefault="00E83F66" w:rsidP="005C42AF">
            <w:pPr>
              <w:spacing w:before="60" w:after="60" w:line="240" w:lineRule="auto"/>
              <w:rPr>
                <w:noProof/>
                <w:sz w:val="20"/>
              </w:rPr>
            </w:pPr>
            <w:r>
              <w:rPr>
                <w:noProof/>
                <w:sz w:val="20"/>
              </w:rPr>
              <w:t>210112</w:t>
            </w:r>
          </w:p>
        </w:tc>
        <w:tc>
          <w:tcPr>
            <w:tcW w:w="11425" w:type="dxa"/>
            <w:tcBorders>
              <w:top w:val="nil"/>
              <w:left w:val="nil"/>
              <w:bottom w:val="single" w:sz="4" w:space="0" w:color="auto"/>
              <w:right w:val="single" w:sz="4" w:space="0" w:color="auto"/>
            </w:tcBorders>
            <w:shd w:val="clear" w:color="auto" w:fill="auto"/>
            <w:noWrap/>
            <w:hideMark/>
          </w:tcPr>
          <w:p w14:paraId="6021DF3F" w14:textId="77777777" w:rsidR="00E83F66" w:rsidRPr="00772251" w:rsidRDefault="00E83F66" w:rsidP="005C42AF">
            <w:pPr>
              <w:spacing w:before="60" w:after="60" w:line="240" w:lineRule="auto"/>
              <w:rPr>
                <w:noProof/>
                <w:sz w:val="20"/>
              </w:rPr>
            </w:pPr>
            <w:r>
              <w:rPr>
                <w:noProof/>
                <w:sz w:val="20"/>
              </w:rPr>
              <w:t>-- Preparações à base de extratos, essências ou concentrados ou à base de café</w:t>
            </w:r>
          </w:p>
        </w:tc>
        <w:tc>
          <w:tcPr>
            <w:tcW w:w="986" w:type="dxa"/>
            <w:tcBorders>
              <w:top w:val="nil"/>
              <w:left w:val="nil"/>
              <w:bottom w:val="single" w:sz="4" w:space="0" w:color="auto"/>
              <w:right w:val="single" w:sz="4" w:space="0" w:color="auto"/>
            </w:tcBorders>
            <w:shd w:val="clear" w:color="auto" w:fill="auto"/>
            <w:noWrap/>
            <w:vAlign w:val="bottom"/>
            <w:hideMark/>
          </w:tcPr>
          <w:p w14:paraId="0E7E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31E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43627" w14:textId="77777777" w:rsidR="00E83F66" w:rsidRPr="00772251" w:rsidRDefault="00E83F66" w:rsidP="005C42AF">
            <w:pPr>
              <w:spacing w:before="60" w:after="60" w:line="240" w:lineRule="auto"/>
              <w:rPr>
                <w:noProof/>
                <w:sz w:val="20"/>
              </w:rPr>
            </w:pPr>
            <w:r>
              <w:rPr>
                <w:noProof/>
                <w:sz w:val="20"/>
              </w:rPr>
              <w:t>21012000</w:t>
            </w:r>
          </w:p>
        </w:tc>
        <w:tc>
          <w:tcPr>
            <w:tcW w:w="1134" w:type="dxa"/>
            <w:tcBorders>
              <w:top w:val="nil"/>
              <w:left w:val="nil"/>
              <w:bottom w:val="single" w:sz="4" w:space="0" w:color="auto"/>
              <w:right w:val="single" w:sz="4" w:space="0" w:color="auto"/>
            </w:tcBorders>
            <w:shd w:val="clear" w:color="auto" w:fill="auto"/>
            <w:noWrap/>
            <w:hideMark/>
          </w:tcPr>
          <w:p w14:paraId="23FE6896" w14:textId="77777777" w:rsidR="00E83F66" w:rsidRPr="00772251" w:rsidRDefault="00E83F66" w:rsidP="005C42AF">
            <w:pPr>
              <w:spacing w:before="60" w:after="60" w:line="240" w:lineRule="auto"/>
              <w:rPr>
                <w:noProof/>
                <w:sz w:val="20"/>
              </w:rPr>
            </w:pPr>
            <w:r>
              <w:rPr>
                <w:noProof/>
                <w:sz w:val="20"/>
              </w:rPr>
              <w:t>210120</w:t>
            </w:r>
          </w:p>
        </w:tc>
        <w:tc>
          <w:tcPr>
            <w:tcW w:w="11425" w:type="dxa"/>
            <w:tcBorders>
              <w:top w:val="nil"/>
              <w:left w:val="nil"/>
              <w:bottom w:val="single" w:sz="4" w:space="0" w:color="auto"/>
              <w:right w:val="single" w:sz="4" w:space="0" w:color="auto"/>
            </w:tcBorders>
            <w:shd w:val="clear" w:color="auto" w:fill="auto"/>
            <w:noWrap/>
            <w:hideMark/>
          </w:tcPr>
          <w:p w14:paraId="71FF03FA" w14:textId="77777777" w:rsidR="00E83F66" w:rsidRPr="00772251" w:rsidRDefault="00E83F66" w:rsidP="005C42AF">
            <w:pPr>
              <w:spacing w:before="60" w:after="60" w:line="240" w:lineRule="auto"/>
              <w:rPr>
                <w:noProof/>
                <w:sz w:val="20"/>
              </w:rPr>
            </w:pPr>
            <w:r>
              <w:rPr>
                <w:noProof/>
                <w:sz w:val="20"/>
              </w:rPr>
              <w:t>- Extratos, essências e concentrados de chá ou de mate e preparações à base destes extratos, essências ou concentrados ou à base de chá ou de mate</w:t>
            </w:r>
          </w:p>
        </w:tc>
        <w:tc>
          <w:tcPr>
            <w:tcW w:w="986" w:type="dxa"/>
            <w:tcBorders>
              <w:top w:val="nil"/>
              <w:left w:val="nil"/>
              <w:bottom w:val="single" w:sz="4" w:space="0" w:color="auto"/>
              <w:right w:val="single" w:sz="4" w:space="0" w:color="auto"/>
            </w:tcBorders>
            <w:shd w:val="clear" w:color="auto" w:fill="auto"/>
            <w:noWrap/>
            <w:vAlign w:val="bottom"/>
            <w:hideMark/>
          </w:tcPr>
          <w:p w14:paraId="5F4884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9B76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7B3F3C" w14:textId="77777777" w:rsidR="00E83F66" w:rsidRPr="00772251" w:rsidRDefault="00E83F66" w:rsidP="005C42AF">
            <w:pPr>
              <w:spacing w:before="60" w:after="60" w:line="240" w:lineRule="auto"/>
              <w:rPr>
                <w:noProof/>
                <w:sz w:val="20"/>
              </w:rPr>
            </w:pPr>
            <w:r>
              <w:rPr>
                <w:noProof/>
                <w:sz w:val="20"/>
              </w:rPr>
              <w:t>21013000</w:t>
            </w:r>
          </w:p>
        </w:tc>
        <w:tc>
          <w:tcPr>
            <w:tcW w:w="1134" w:type="dxa"/>
            <w:tcBorders>
              <w:top w:val="nil"/>
              <w:left w:val="nil"/>
              <w:bottom w:val="single" w:sz="4" w:space="0" w:color="auto"/>
              <w:right w:val="single" w:sz="4" w:space="0" w:color="auto"/>
            </w:tcBorders>
            <w:shd w:val="clear" w:color="auto" w:fill="auto"/>
            <w:noWrap/>
            <w:hideMark/>
          </w:tcPr>
          <w:p w14:paraId="0735A210" w14:textId="77777777" w:rsidR="00E83F66" w:rsidRPr="00772251" w:rsidRDefault="00E83F66" w:rsidP="005C42AF">
            <w:pPr>
              <w:spacing w:before="60" w:after="60" w:line="240" w:lineRule="auto"/>
              <w:rPr>
                <w:noProof/>
                <w:sz w:val="20"/>
              </w:rPr>
            </w:pPr>
            <w:r>
              <w:rPr>
                <w:noProof/>
                <w:sz w:val="20"/>
              </w:rPr>
              <w:t>210130</w:t>
            </w:r>
          </w:p>
        </w:tc>
        <w:tc>
          <w:tcPr>
            <w:tcW w:w="11425" w:type="dxa"/>
            <w:tcBorders>
              <w:top w:val="nil"/>
              <w:left w:val="nil"/>
              <w:bottom w:val="single" w:sz="4" w:space="0" w:color="auto"/>
              <w:right w:val="single" w:sz="4" w:space="0" w:color="auto"/>
            </w:tcBorders>
            <w:shd w:val="clear" w:color="auto" w:fill="auto"/>
            <w:noWrap/>
            <w:hideMark/>
          </w:tcPr>
          <w:p w14:paraId="2F96FB4F" w14:textId="77777777" w:rsidR="00E83F66" w:rsidRPr="00772251" w:rsidRDefault="00E83F66" w:rsidP="005C42AF">
            <w:pPr>
              <w:spacing w:before="60" w:after="60" w:line="240" w:lineRule="auto"/>
              <w:rPr>
                <w:noProof/>
                <w:sz w:val="20"/>
              </w:rPr>
            </w:pPr>
            <w:r>
              <w:rPr>
                <w:noProof/>
                <w:sz w:val="20"/>
              </w:rPr>
              <w:t>- Chicória torrada e outros sucedâneos torrados do café e respetivos extratos, essências e concentrados</w:t>
            </w:r>
          </w:p>
        </w:tc>
        <w:tc>
          <w:tcPr>
            <w:tcW w:w="986" w:type="dxa"/>
            <w:tcBorders>
              <w:top w:val="nil"/>
              <w:left w:val="nil"/>
              <w:bottom w:val="single" w:sz="4" w:space="0" w:color="auto"/>
              <w:right w:val="single" w:sz="4" w:space="0" w:color="auto"/>
            </w:tcBorders>
            <w:shd w:val="clear" w:color="auto" w:fill="auto"/>
            <w:noWrap/>
            <w:vAlign w:val="bottom"/>
            <w:hideMark/>
          </w:tcPr>
          <w:p w14:paraId="4E33C1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F61F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551BF" w14:textId="77777777" w:rsidR="00E83F66" w:rsidRPr="00772251" w:rsidRDefault="00E83F66" w:rsidP="005C42AF">
            <w:pPr>
              <w:spacing w:before="60" w:after="60" w:line="240" w:lineRule="auto"/>
              <w:rPr>
                <w:noProof/>
                <w:sz w:val="20"/>
              </w:rPr>
            </w:pPr>
            <w:r>
              <w:rPr>
                <w:noProof/>
                <w:sz w:val="20"/>
              </w:rPr>
              <w:t>21021000</w:t>
            </w:r>
          </w:p>
        </w:tc>
        <w:tc>
          <w:tcPr>
            <w:tcW w:w="1134" w:type="dxa"/>
            <w:tcBorders>
              <w:top w:val="nil"/>
              <w:left w:val="nil"/>
              <w:bottom w:val="single" w:sz="4" w:space="0" w:color="auto"/>
              <w:right w:val="single" w:sz="4" w:space="0" w:color="auto"/>
            </w:tcBorders>
            <w:shd w:val="clear" w:color="auto" w:fill="auto"/>
            <w:noWrap/>
            <w:hideMark/>
          </w:tcPr>
          <w:p w14:paraId="79EDB897" w14:textId="77777777" w:rsidR="00E83F66" w:rsidRPr="00772251" w:rsidRDefault="00E83F66" w:rsidP="005C42AF">
            <w:pPr>
              <w:spacing w:before="60" w:after="60" w:line="240" w:lineRule="auto"/>
              <w:rPr>
                <w:noProof/>
                <w:sz w:val="20"/>
              </w:rPr>
            </w:pPr>
            <w:r>
              <w:rPr>
                <w:noProof/>
                <w:sz w:val="20"/>
              </w:rPr>
              <w:t>210210</w:t>
            </w:r>
          </w:p>
        </w:tc>
        <w:tc>
          <w:tcPr>
            <w:tcW w:w="11425" w:type="dxa"/>
            <w:tcBorders>
              <w:top w:val="nil"/>
              <w:left w:val="nil"/>
              <w:bottom w:val="single" w:sz="4" w:space="0" w:color="auto"/>
              <w:right w:val="single" w:sz="4" w:space="0" w:color="auto"/>
            </w:tcBorders>
            <w:shd w:val="clear" w:color="auto" w:fill="auto"/>
            <w:noWrap/>
            <w:hideMark/>
          </w:tcPr>
          <w:p w14:paraId="2FCF7F81" w14:textId="77777777" w:rsidR="00E83F66" w:rsidRPr="00772251" w:rsidRDefault="00E83F66" w:rsidP="005C42AF">
            <w:pPr>
              <w:spacing w:before="60" w:after="60" w:line="240" w:lineRule="auto"/>
              <w:rPr>
                <w:noProof/>
                <w:sz w:val="20"/>
              </w:rPr>
            </w:pPr>
            <w:r>
              <w:rPr>
                <w:noProof/>
                <w:sz w:val="20"/>
              </w:rPr>
              <w:t>- Leveduras vivas</w:t>
            </w:r>
          </w:p>
        </w:tc>
        <w:tc>
          <w:tcPr>
            <w:tcW w:w="986" w:type="dxa"/>
            <w:tcBorders>
              <w:top w:val="nil"/>
              <w:left w:val="nil"/>
              <w:bottom w:val="single" w:sz="4" w:space="0" w:color="auto"/>
              <w:right w:val="single" w:sz="4" w:space="0" w:color="auto"/>
            </w:tcBorders>
            <w:shd w:val="clear" w:color="auto" w:fill="auto"/>
            <w:noWrap/>
            <w:vAlign w:val="bottom"/>
            <w:hideMark/>
          </w:tcPr>
          <w:p w14:paraId="465B3B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2C74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4AC38" w14:textId="77777777" w:rsidR="00E83F66" w:rsidRPr="00772251" w:rsidRDefault="00E83F66" w:rsidP="005C42AF">
            <w:pPr>
              <w:spacing w:before="60" w:after="60" w:line="240" w:lineRule="auto"/>
              <w:rPr>
                <w:noProof/>
                <w:sz w:val="20"/>
              </w:rPr>
            </w:pPr>
            <w:r>
              <w:rPr>
                <w:noProof/>
                <w:sz w:val="20"/>
              </w:rPr>
              <w:t>21022000</w:t>
            </w:r>
          </w:p>
        </w:tc>
        <w:tc>
          <w:tcPr>
            <w:tcW w:w="1134" w:type="dxa"/>
            <w:tcBorders>
              <w:top w:val="nil"/>
              <w:left w:val="nil"/>
              <w:bottom w:val="single" w:sz="4" w:space="0" w:color="auto"/>
              <w:right w:val="single" w:sz="4" w:space="0" w:color="auto"/>
            </w:tcBorders>
            <w:shd w:val="clear" w:color="auto" w:fill="auto"/>
            <w:noWrap/>
            <w:hideMark/>
          </w:tcPr>
          <w:p w14:paraId="711FD6E1" w14:textId="77777777" w:rsidR="00E83F66" w:rsidRPr="00772251" w:rsidRDefault="00E83F66" w:rsidP="005C42AF">
            <w:pPr>
              <w:spacing w:before="60" w:after="60" w:line="240" w:lineRule="auto"/>
              <w:rPr>
                <w:noProof/>
                <w:sz w:val="20"/>
              </w:rPr>
            </w:pPr>
            <w:r>
              <w:rPr>
                <w:noProof/>
                <w:sz w:val="20"/>
              </w:rPr>
              <w:t>210220</w:t>
            </w:r>
          </w:p>
        </w:tc>
        <w:tc>
          <w:tcPr>
            <w:tcW w:w="11425" w:type="dxa"/>
            <w:tcBorders>
              <w:top w:val="nil"/>
              <w:left w:val="nil"/>
              <w:bottom w:val="single" w:sz="4" w:space="0" w:color="auto"/>
              <w:right w:val="single" w:sz="4" w:space="0" w:color="auto"/>
            </w:tcBorders>
            <w:shd w:val="clear" w:color="auto" w:fill="auto"/>
            <w:noWrap/>
            <w:hideMark/>
          </w:tcPr>
          <w:p w14:paraId="6D835D36" w14:textId="02C228F0" w:rsidR="00E83F66" w:rsidRPr="00772251" w:rsidRDefault="00E83F66" w:rsidP="00DC3B45">
            <w:pPr>
              <w:spacing w:before="60" w:after="60" w:line="240" w:lineRule="auto"/>
              <w:rPr>
                <w:noProof/>
                <w:sz w:val="20"/>
              </w:rPr>
            </w:pPr>
            <w:r>
              <w:rPr>
                <w:noProof/>
                <w:sz w:val="20"/>
              </w:rPr>
              <w:t>- Leveduras mortas; outros microrganismos monocelulares mortos</w:t>
            </w:r>
          </w:p>
        </w:tc>
        <w:tc>
          <w:tcPr>
            <w:tcW w:w="986" w:type="dxa"/>
            <w:tcBorders>
              <w:top w:val="nil"/>
              <w:left w:val="nil"/>
              <w:bottom w:val="single" w:sz="4" w:space="0" w:color="auto"/>
              <w:right w:val="single" w:sz="4" w:space="0" w:color="auto"/>
            </w:tcBorders>
            <w:shd w:val="clear" w:color="auto" w:fill="auto"/>
            <w:noWrap/>
            <w:vAlign w:val="bottom"/>
            <w:hideMark/>
          </w:tcPr>
          <w:p w14:paraId="639BDA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E45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6FB827" w14:textId="77777777" w:rsidR="00E83F66" w:rsidRPr="00772251" w:rsidRDefault="00E83F66" w:rsidP="005C42AF">
            <w:pPr>
              <w:spacing w:before="60" w:after="60" w:line="240" w:lineRule="auto"/>
              <w:rPr>
                <w:noProof/>
                <w:sz w:val="20"/>
              </w:rPr>
            </w:pPr>
            <w:r>
              <w:rPr>
                <w:noProof/>
                <w:sz w:val="20"/>
              </w:rPr>
              <w:t>21023000</w:t>
            </w:r>
          </w:p>
        </w:tc>
        <w:tc>
          <w:tcPr>
            <w:tcW w:w="1134" w:type="dxa"/>
            <w:tcBorders>
              <w:top w:val="nil"/>
              <w:left w:val="nil"/>
              <w:bottom w:val="single" w:sz="4" w:space="0" w:color="auto"/>
              <w:right w:val="single" w:sz="4" w:space="0" w:color="auto"/>
            </w:tcBorders>
            <w:shd w:val="clear" w:color="auto" w:fill="auto"/>
            <w:noWrap/>
            <w:hideMark/>
          </w:tcPr>
          <w:p w14:paraId="21F8A9C7" w14:textId="77777777" w:rsidR="00E83F66" w:rsidRPr="00772251" w:rsidRDefault="00E83F66" w:rsidP="005C42AF">
            <w:pPr>
              <w:spacing w:before="60" w:after="60" w:line="240" w:lineRule="auto"/>
              <w:rPr>
                <w:noProof/>
                <w:sz w:val="20"/>
              </w:rPr>
            </w:pPr>
            <w:r>
              <w:rPr>
                <w:noProof/>
                <w:sz w:val="20"/>
              </w:rPr>
              <w:t>210230</w:t>
            </w:r>
          </w:p>
        </w:tc>
        <w:tc>
          <w:tcPr>
            <w:tcW w:w="11425" w:type="dxa"/>
            <w:tcBorders>
              <w:top w:val="nil"/>
              <w:left w:val="nil"/>
              <w:bottom w:val="single" w:sz="4" w:space="0" w:color="auto"/>
              <w:right w:val="single" w:sz="4" w:space="0" w:color="auto"/>
            </w:tcBorders>
            <w:shd w:val="clear" w:color="auto" w:fill="auto"/>
            <w:noWrap/>
            <w:hideMark/>
          </w:tcPr>
          <w:p w14:paraId="5B960990" w14:textId="77777777" w:rsidR="00E83F66" w:rsidRPr="00772251" w:rsidRDefault="00E83F66" w:rsidP="005C42AF">
            <w:pPr>
              <w:spacing w:before="60" w:after="60" w:line="240" w:lineRule="auto"/>
              <w:rPr>
                <w:noProof/>
                <w:sz w:val="20"/>
              </w:rPr>
            </w:pPr>
            <w:r>
              <w:rPr>
                <w:noProof/>
                <w:sz w:val="20"/>
              </w:rPr>
              <w:t>- Pós para levedar, preparados</w:t>
            </w:r>
          </w:p>
        </w:tc>
        <w:tc>
          <w:tcPr>
            <w:tcW w:w="986" w:type="dxa"/>
            <w:tcBorders>
              <w:top w:val="nil"/>
              <w:left w:val="nil"/>
              <w:bottom w:val="single" w:sz="4" w:space="0" w:color="auto"/>
              <w:right w:val="single" w:sz="4" w:space="0" w:color="auto"/>
            </w:tcBorders>
            <w:shd w:val="clear" w:color="auto" w:fill="auto"/>
            <w:noWrap/>
            <w:vAlign w:val="bottom"/>
            <w:hideMark/>
          </w:tcPr>
          <w:p w14:paraId="25F9C4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A62A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687CC9" w14:textId="77777777" w:rsidR="00E83F66" w:rsidRPr="00772251" w:rsidRDefault="00E83F66" w:rsidP="005C42AF">
            <w:pPr>
              <w:spacing w:before="60" w:after="60" w:line="240" w:lineRule="auto"/>
              <w:rPr>
                <w:noProof/>
                <w:sz w:val="20"/>
              </w:rPr>
            </w:pPr>
            <w:r>
              <w:rPr>
                <w:noProof/>
                <w:sz w:val="20"/>
              </w:rPr>
              <w:t>21031000</w:t>
            </w:r>
          </w:p>
        </w:tc>
        <w:tc>
          <w:tcPr>
            <w:tcW w:w="1134" w:type="dxa"/>
            <w:tcBorders>
              <w:top w:val="nil"/>
              <w:left w:val="nil"/>
              <w:bottom w:val="single" w:sz="4" w:space="0" w:color="auto"/>
              <w:right w:val="single" w:sz="4" w:space="0" w:color="auto"/>
            </w:tcBorders>
            <w:shd w:val="clear" w:color="auto" w:fill="auto"/>
            <w:noWrap/>
            <w:hideMark/>
          </w:tcPr>
          <w:p w14:paraId="0E880144" w14:textId="77777777" w:rsidR="00E83F66" w:rsidRPr="00772251" w:rsidRDefault="00E83F66" w:rsidP="005C42AF">
            <w:pPr>
              <w:spacing w:before="60" w:after="60" w:line="240" w:lineRule="auto"/>
              <w:rPr>
                <w:noProof/>
                <w:sz w:val="20"/>
              </w:rPr>
            </w:pPr>
            <w:r>
              <w:rPr>
                <w:noProof/>
                <w:sz w:val="20"/>
              </w:rPr>
              <w:t>210310</w:t>
            </w:r>
          </w:p>
        </w:tc>
        <w:tc>
          <w:tcPr>
            <w:tcW w:w="11425" w:type="dxa"/>
            <w:tcBorders>
              <w:top w:val="nil"/>
              <w:left w:val="nil"/>
              <w:bottom w:val="single" w:sz="4" w:space="0" w:color="auto"/>
              <w:right w:val="single" w:sz="4" w:space="0" w:color="auto"/>
            </w:tcBorders>
            <w:shd w:val="clear" w:color="auto" w:fill="auto"/>
            <w:noWrap/>
            <w:hideMark/>
          </w:tcPr>
          <w:p w14:paraId="12A543CE" w14:textId="77777777" w:rsidR="00E83F66" w:rsidRPr="00772251" w:rsidRDefault="00E83F66" w:rsidP="005C42AF">
            <w:pPr>
              <w:spacing w:before="60" w:after="60" w:line="240" w:lineRule="auto"/>
              <w:rPr>
                <w:noProof/>
                <w:sz w:val="20"/>
              </w:rPr>
            </w:pPr>
            <w:r>
              <w:rPr>
                <w:noProof/>
                <w:sz w:val="20"/>
              </w:rPr>
              <w:t>- Molho de soja</w:t>
            </w:r>
          </w:p>
        </w:tc>
        <w:tc>
          <w:tcPr>
            <w:tcW w:w="986" w:type="dxa"/>
            <w:tcBorders>
              <w:top w:val="nil"/>
              <w:left w:val="nil"/>
              <w:bottom w:val="single" w:sz="4" w:space="0" w:color="auto"/>
              <w:right w:val="single" w:sz="4" w:space="0" w:color="auto"/>
            </w:tcBorders>
            <w:shd w:val="clear" w:color="auto" w:fill="auto"/>
            <w:noWrap/>
            <w:vAlign w:val="bottom"/>
            <w:hideMark/>
          </w:tcPr>
          <w:p w14:paraId="6926EE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0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C6899" w14:textId="77777777" w:rsidR="00E83F66" w:rsidRPr="00772251" w:rsidRDefault="00E83F66" w:rsidP="005C42AF">
            <w:pPr>
              <w:spacing w:before="60" w:after="60" w:line="240" w:lineRule="auto"/>
              <w:rPr>
                <w:noProof/>
                <w:sz w:val="20"/>
              </w:rPr>
            </w:pPr>
            <w:r>
              <w:rPr>
                <w:noProof/>
                <w:sz w:val="20"/>
              </w:rPr>
              <w:t>21032000</w:t>
            </w:r>
          </w:p>
        </w:tc>
        <w:tc>
          <w:tcPr>
            <w:tcW w:w="1134" w:type="dxa"/>
            <w:tcBorders>
              <w:top w:val="nil"/>
              <w:left w:val="nil"/>
              <w:bottom w:val="single" w:sz="4" w:space="0" w:color="auto"/>
              <w:right w:val="single" w:sz="4" w:space="0" w:color="auto"/>
            </w:tcBorders>
            <w:shd w:val="clear" w:color="auto" w:fill="auto"/>
            <w:noWrap/>
            <w:hideMark/>
          </w:tcPr>
          <w:p w14:paraId="4B35792B" w14:textId="77777777" w:rsidR="00E83F66" w:rsidRPr="00772251" w:rsidRDefault="00E83F66" w:rsidP="005C42AF">
            <w:pPr>
              <w:spacing w:before="60" w:after="60" w:line="240" w:lineRule="auto"/>
              <w:rPr>
                <w:noProof/>
                <w:sz w:val="20"/>
              </w:rPr>
            </w:pPr>
            <w:r>
              <w:rPr>
                <w:noProof/>
                <w:sz w:val="20"/>
              </w:rPr>
              <w:t>210320</w:t>
            </w:r>
          </w:p>
        </w:tc>
        <w:tc>
          <w:tcPr>
            <w:tcW w:w="11425" w:type="dxa"/>
            <w:tcBorders>
              <w:top w:val="nil"/>
              <w:left w:val="nil"/>
              <w:bottom w:val="single" w:sz="4" w:space="0" w:color="auto"/>
              <w:right w:val="single" w:sz="4" w:space="0" w:color="auto"/>
            </w:tcBorders>
            <w:shd w:val="clear" w:color="auto" w:fill="auto"/>
            <w:noWrap/>
            <w:hideMark/>
          </w:tcPr>
          <w:p w14:paraId="5D763A51" w14:textId="77777777" w:rsidR="00E83F66" w:rsidRPr="00772251" w:rsidRDefault="00E83F66" w:rsidP="005C42AF">
            <w:pPr>
              <w:spacing w:before="60" w:after="60" w:line="240" w:lineRule="auto"/>
              <w:rPr>
                <w:noProof/>
                <w:sz w:val="20"/>
              </w:rPr>
            </w:pPr>
            <w:r>
              <w:rPr>
                <w:noProof/>
                <w:sz w:val="20"/>
              </w:rPr>
              <w:t xml:space="preserve">- </w:t>
            </w:r>
            <w:r>
              <w:rPr>
                <w:i/>
                <w:iCs/>
                <w:noProof/>
                <w:sz w:val="20"/>
              </w:rPr>
              <w:t>Ketchup</w:t>
            </w:r>
            <w:r>
              <w:rPr>
                <w:noProof/>
                <w:sz w:val="20"/>
              </w:rPr>
              <w:t xml:space="preserve"> e outros molhos de tomate</w:t>
            </w:r>
          </w:p>
        </w:tc>
        <w:tc>
          <w:tcPr>
            <w:tcW w:w="986" w:type="dxa"/>
            <w:tcBorders>
              <w:top w:val="nil"/>
              <w:left w:val="nil"/>
              <w:bottom w:val="single" w:sz="4" w:space="0" w:color="auto"/>
              <w:right w:val="single" w:sz="4" w:space="0" w:color="auto"/>
            </w:tcBorders>
            <w:shd w:val="clear" w:color="auto" w:fill="auto"/>
            <w:noWrap/>
            <w:vAlign w:val="bottom"/>
            <w:hideMark/>
          </w:tcPr>
          <w:p w14:paraId="1BA80B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827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A8FD48" w14:textId="77777777" w:rsidR="00E83F66" w:rsidRPr="00772251" w:rsidRDefault="00E83F66" w:rsidP="005C42AF">
            <w:pPr>
              <w:spacing w:before="60" w:after="60" w:line="240" w:lineRule="auto"/>
              <w:rPr>
                <w:noProof/>
                <w:sz w:val="20"/>
              </w:rPr>
            </w:pPr>
            <w:r>
              <w:rPr>
                <w:noProof/>
                <w:sz w:val="20"/>
              </w:rPr>
              <w:t>21033000</w:t>
            </w:r>
          </w:p>
        </w:tc>
        <w:tc>
          <w:tcPr>
            <w:tcW w:w="1134" w:type="dxa"/>
            <w:tcBorders>
              <w:top w:val="nil"/>
              <w:left w:val="nil"/>
              <w:bottom w:val="single" w:sz="4" w:space="0" w:color="auto"/>
              <w:right w:val="single" w:sz="4" w:space="0" w:color="auto"/>
            </w:tcBorders>
            <w:shd w:val="clear" w:color="auto" w:fill="auto"/>
            <w:noWrap/>
            <w:hideMark/>
          </w:tcPr>
          <w:p w14:paraId="3C096CC7" w14:textId="77777777" w:rsidR="00E83F66" w:rsidRPr="00772251" w:rsidRDefault="00E83F66" w:rsidP="005C42AF">
            <w:pPr>
              <w:spacing w:before="60" w:after="60" w:line="240" w:lineRule="auto"/>
              <w:rPr>
                <w:noProof/>
                <w:sz w:val="20"/>
              </w:rPr>
            </w:pPr>
            <w:r>
              <w:rPr>
                <w:noProof/>
                <w:sz w:val="20"/>
              </w:rPr>
              <w:t>210330</w:t>
            </w:r>
          </w:p>
        </w:tc>
        <w:tc>
          <w:tcPr>
            <w:tcW w:w="11425" w:type="dxa"/>
            <w:tcBorders>
              <w:top w:val="nil"/>
              <w:left w:val="nil"/>
              <w:bottom w:val="single" w:sz="4" w:space="0" w:color="auto"/>
              <w:right w:val="single" w:sz="4" w:space="0" w:color="auto"/>
            </w:tcBorders>
            <w:shd w:val="clear" w:color="auto" w:fill="auto"/>
            <w:noWrap/>
            <w:hideMark/>
          </w:tcPr>
          <w:p w14:paraId="509EDBEB" w14:textId="77777777" w:rsidR="00E83F66" w:rsidRPr="00772251" w:rsidRDefault="00E83F66" w:rsidP="005C42AF">
            <w:pPr>
              <w:spacing w:before="60" w:after="60" w:line="240" w:lineRule="auto"/>
              <w:rPr>
                <w:noProof/>
                <w:sz w:val="20"/>
              </w:rPr>
            </w:pPr>
            <w:r>
              <w:rPr>
                <w:noProof/>
                <w:sz w:val="20"/>
              </w:rPr>
              <w:t>- Farinha de mostarda e mostarda preparada</w:t>
            </w:r>
          </w:p>
        </w:tc>
        <w:tc>
          <w:tcPr>
            <w:tcW w:w="986" w:type="dxa"/>
            <w:tcBorders>
              <w:top w:val="nil"/>
              <w:left w:val="nil"/>
              <w:bottom w:val="single" w:sz="4" w:space="0" w:color="auto"/>
              <w:right w:val="single" w:sz="4" w:space="0" w:color="auto"/>
            </w:tcBorders>
            <w:shd w:val="clear" w:color="auto" w:fill="auto"/>
            <w:noWrap/>
            <w:vAlign w:val="bottom"/>
            <w:hideMark/>
          </w:tcPr>
          <w:p w14:paraId="7967A7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E52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1435D" w14:textId="77777777" w:rsidR="00E83F66" w:rsidRPr="00772251" w:rsidRDefault="00E83F66" w:rsidP="005C42AF">
            <w:pPr>
              <w:spacing w:before="60" w:after="60" w:line="240" w:lineRule="auto"/>
              <w:rPr>
                <w:noProof/>
                <w:sz w:val="20"/>
              </w:rPr>
            </w:pPr>
            <w:r>
              <w:rPr>
                <w:noProof/>
                <w:sz w:val="20"/>
              </w:rPr>
              <w:t>21039000</w:t>
            </w:r>
          </w:p>
        </w:tc>
        <w:tc>
          <w:tcPr>
            <w:tcW w:w="1134" w:type="dxa"/>
            <w:tcBorders>
              <w:top w:val="nil"/>
              <w:left w:val="nil"/>
              <w:bottom w:val="single" w:sz="4" w:space="0" w:color="auto"/>
              <w:right w:val="single" w:sz="4" w:space="0" w:color="auto"/>
            </w:tcBorders>
            <w:shd w:val="clear" w:color="auto" w:fill="auto"/>
            <w:noWrap/>
            <w:hideMark/>
          </w:tcPr>
          <w:p w14:paraId="6E521F0C" w14:textId="77777777" w:rsidR="00E83F66" w:rsidRPr="00772251" w:rsidRDefault="00E83F66" w:rsidP="005C42AF">
            <w:pPr>
              <w:spacing w:before="60" w:after="60" w:line="240" w:lineRule="auto"/>
              <w:rPr>
                <w:noProof/>
                <w:sz w:val="20"/>
              </w:rPr>
            </w:pPr>
            <w:r>
              <w:rPr>
                <w:noProof/>
                <w:sz w:val="20"/>
              </w:rPr>
              <w:t>210390</w:t>
            </w:r>
          </w:p>
        </w:tc>
        <w:tc>
          <w:tcPr>
            <w:tcW w:w="11425" w:type="dxa"/>
            <w:tcBorders>
              <w:top w:val="nil"/>
              <w:left w:val="nil"/>
              <w:bottom w:val="single" w:sz="4" w:space="0" w:color="auto"/>
              <w:right w:val="single" w:sz="4" w:space="0" w:color="auto"/>
            </w:tcBorders>
            <w:shd w:val="clear" w:color="auto" w:fill="auto"/>
            <w:noWrap/>
            <w:hideMark/>
          </w:tcPr>
          <w:p w14:paraId="5F7E0E8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1FF9A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5D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961079" w14:textId="77777777" w:rsidR="00E83F66" w:rsidRPr="00772251" w:rsidRDefault="00E83F66" w:rsidP="005C42AF">
            <w:pPr>
              <w:spacing w:before="60" w:after="60" w:line="240" w:lineRule="auto"/>
              <w:rPr>
                <w:noProof/>
                <w:sz w:val="20"/>
              </w:rPr>
            </w:pPr>
            <w:r>
              <w:rPr>
                <w:noProof/>
                <w:sz w:val="20"/>
              </w:rPr>
              <w:t>21041000</w:t>
            </w:r>
          </w:p>
        </w:tc>
        <w:tc>
          <w:tcPr>
            <w:tcW w:w="1134" w:type="dxa"/>
            <w:tcBorders>
              <w:top w:val="nil"/>
              <w:left w:val="nil"/>
              <w:bottom w:val="single" w:sz="4" w:space="0" w:color="auto"/>
              <w:right w:val="single" w:sz="4" w:space="0" w:color="auto"/>
            </w:tcBorders>
            <w:shd w:val="clear" w:color="auto" w:fill="auto"/>
            <w:noWrap/>
            <w:hideMark/>
          </w:tcPr>
          <w:p w14:paraId="2F02934D" w14:textId="77777777" w:rsidR="00E83F66" w:rsidRPr="00772251" w:rsidRDefault="00E83F66" w:rsidP="005C42AF">
            <w:pPr>
              <w:spacing w:before="60" w:after="60" w:line="240" w:lineRule="auto"/>
              <w:rPr>
                <w:noProof/>
                <w:sz w:val="20"/>
              </w:rPr>
            </w:pPr>
            <w:r>
              <w:rPr>
                <w:noProof/>
                <w:sz w:val="20"/>
              </w:rPr>
              <w:t>210410</w:t>
            </w:r>
          </w:p>
        </w:tc>
        <w:tc>
          <w:tcPr>
            <w:tcW w:w="11425" w:type="dxa"/>
            <w:tcBorders>
              <w:top w:val="nil"/>
              <w:left w:val="nil"/>
              <w:bottom w:val="single" w:sz="4" w:space="0" w:color="auto"/>
              <w:right w:val="single" w:sz="4" w:space="0" w:color="auto"/>
            </w:tcBorders>
            <w:shd w:val="clear" w:color="auto" w:fill="auto"/>
            <w:noWrap/>
            <w:hideMark/>
          </w:tcPr>
          <w:p w14:paraId="10D9C44C" w14:textId="77777777" w:rsidR="00E83F66" w:rsidRPr="00772251" w:rsidRDefault="00E83F66" w:rsidP="005C42AF">
            <w:pPr>
              <w:spacing w:before="60" w:after="60" w:line="240" w:lineRule="auto"/>
              <w:rPr>
                <w:noProof/>
                <w:sz w:val="20"/>
              </w:rPr>
            </w:pPr>
            <w:r>
              <w:rPr>
                <w:noProof/>
                <w:sz w:val="20"/>
              </w:rPr>
              <w:t>- Preparações para caldos e sopas; caldos e sopas preparados</w:t>
            </w:r>
          </w:p>
        </w:tc>
        <w:tc>
          <w:tcPr>
            <w:tcW w:w="986" w:type="dxa"/>
            <w:tcBorders>
              <w:top w:val="nil"/>
              <w:left w:val="nil"/>
              <w:bottom w:val="single" w:sz="4" w:space="0" w:color="auto"/>
              <w:right w:val="single" w:sz="4" w:space="0" w:color="auto"/>
            </w:tcBorders>
            <w:shd w:val="clear" w:color="auto" w:fill="auto"/>
            <w:noWrap/>
            <w:vAlign w:val="bottom"/>
            <w:hideMark/>
          </w:tcPr>
          <w:p w14:paraId="0D4C4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103C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17006" w14:textId="77777777" w:rsidR="00E83F66" w:rsidRPr="00772251" w:rsidRDefault="00E83F66" w:rsidP="005C42AF">
            <w:pPr>
              <w:spacing w:before="60" w:after="60" w:line="240" w:lineRule="auto"/>
              <w:rPr>
                <w:noProof/>
                <w:sz w:val="20"/>
              </w:rPr>
            </w:pPr>
            <w:r>
              <w:rPr>
                <w:noProof/>
                <w:sz w:val="20"/>
              </w:rPr>
              <w:t>21042000</w:t>
            </w:r>
          </w:p>
        </w:tc>
        <w:tc>
          <w:tcPr>
            <w:tcW w:w="1134" w:type="dxa"/>
            <w:tcBorders>
              <w:top w:val="nil"/>
              <w:left w:val="nil"/>
              <w:bottom w:val="single" w:sz="4" w:space="0" w:color="auto"/>
              <w:right w:val="single" w:sz="4" w:space="0" w:color="auto"/>
            </w:tcBorders>
            <w:shd w:val="clear" w:color="auto" w:fill="auto"/>
            <w:noWrap/>
            <w:hideMark/>
          </w:tcPr>
          <w:p w14:paraId="04136169" w14:textId="77777777" w:rsidR="00E83F66" w:rsidRPr="00772251" w:rsidRDefault="00E83F66" w:rsidP="005C42AF">
            <w:pPr>
              <w:spacing w:before="60" w:after="60" w:line="240" w:lineRule="auto"/>
              <w:rPr>
                <w:noProof/>
                <w:sz w:val="20"/>
              </w:rPr>
            </w:pPr>
            <w:r>
              <w:rPr>
                <w:noProof/>
                <w:sz w:val="20"/>
              </w:rPr>
              <w:t>210420</w:t>
            </w:r>
          </w:p>
        </w:tc>
        <w:tc>
          <w:tcPr>
            <w:tcW w:w="11425" w:type="dxa"/>
            <w:tcBorders>
              <w:top w:val="nil"/>
              <w:left w:val="nil"/>
              <w:bottom w:val="single" w:sz="4" w:space="0" w:color="auto"/>
              <w:right w:val="single" w:sz="4" w:space="0" w:color="auto"/>
            </w:tcBorders>
            <w:shd w:val="clear" w:color="auto" w:fill="auto"/>
            <w:noWrap/>
            <w:hideMark/>
          </w:tcPr>
          <w:p w14:paraId="768CBAB4" w14:textId="77777777" w:rsidR="00E83F66" w:rsidRPr="00772251" w:rsidRDefault="00E83F66" w:rsidP="005C42AF">
            <w:pPr>
              <w:spacing w:before="60" w:after="60" w:line="240" w:lineRule="auto"/>
              <w:rPr>
                <w:noProof/>
                <w:sz w:val="20"/>
              </w:rPr>
            </w:pPr>
            <w:r>
              <w:rPr>
                <w:noProof/>
                <w:sz w:val="20"/>
              </w:rPr>
              <w:t>- Preparações alimentícias compostas homogeneizadas</w:t>
            </w:r>
          </w:p>
        </w:tc>
        <w:tc>
          <w:tcPr>
            <w:tcW w:w="986" w:type="dxa"/>
            <w:tcBorders>
              <w:top w:val="nil"/>
              <w:left w:val="nil"/>
              <w:bottom w:val="single" w:sz="4" w:space="0" w:color="auto"/>
              <w:right w:val="single" w:sz="4" w:space="0" w:color="auto"/>
            </w:tcBorders>
            <w:shd w:val="clear" w:color="auto" w:fill="auto"/>
            <w:noWrap/>
            <w:vAlign w:val="bottom"/>
            <w:hideMark/>
          </w:tcPr>
          <w:p w14:paraId="0FE38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8EEA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67891" w14:textId="77777777" w:rsidR="00E83F66" w:rsidRPr="00772251" w:rsidRDefault="00E83F66" w:rsidP="005C42AF">
            <w:pPr>
              <w:spacing w:before="60" w:after="60" w:line="240" w:lineRule="auto"/>
              <w:rPr>
                <w:noProof/>
                <w:sz w:val="20"/>
              </w:rPr>
            </w:pPr>
            <w:r>
              <w:rPr>
                <w:noProof/>
                <w:sz w:val="20"/>
              </w:rPr>
              <w:t>21050000</w:t>
            </w:r>
          </w:p>
        </w:tc>
        <w:tc>
          <w:tcPr>
            <w:tcW w:w="1134" w:type="dxa"/>
            <w:tcBorders>
              <w:top w:val="nil"/>
              <w:left w:val="nil"/>
              <w:bottom w:val="single" w:sz="4" w:space="0" w:color="auto"/>
              <w:right w:val="single" w:sz="4" w:space="0" w:color="auto"/>
            </w:tcBorders>
            <w:shd w:val="clear" w:color="auto" w:fill="auto"/>
            <w:noWrap/>
            <w:hideMark/>
          </w:tcPr>
          <w:p w14:paraId="08AC32AA" w14:textId="77777777" w:rsidR="00E83F66" w:rsidRPr="00772251" w:rsidRDefault="00E83F66" w:rsidP="005C42AF">
            <w:pPr>
              <w:spacing w:before="60" w:after="60" w:line="240" w:lineRule="auto"/>
              <w:rPr>
                <w:noProof/>
                <w:sz w:val="20"/>
              </w:rPr>
            </w:pPr>
            <w:r>
              <w:rPr>
                <w:noProof/>
                <w:sz w:val="20"/>
              </w:rPr>
              <w:t>210500</w:t>
            </w:r>
          </w:p>
        </w:tc>
        <w:tc>
          <w:tcPr>
            <w:tcW w:w="11425" w:type="dxa"/>
            <w:tcBorders>
              <w:top w:val="nil"/>
              <w:left w:val="nil"/>
              <w:bottom w:val="single" w:sz="4" w:space="0" w:color="auto"/>
              <w:right w:val="single" w:sz="4" w:space="0" w:color="auto"/>
            </w:tcBorders>
            <w:shd w:val="clear" w:color="auto" w:fill="auto"/>
            <w:noWrap/>
            <w:hideMark/>
          </w:tcPr>
          <w:p w14:paraId="51204B05" w14:textId="77777777" w:rsidR="00E83F66" w:rsidRPr="00772251" w:rsidRDefault="00E83F66" w:rsidP="005C42AF">
            <w:pPr>
              <w:spacing w:before="60" w:after="60" w:line="240" w:lineRule="auto"/>
              <w:rPr>
                <w:noProof/>
                <w:sz w:val="20"/>
              </w:rPr>
            </w:pPr>
            <w:r>
              <w:rPr>
                <w:noProof/>
                <w:sz w:val="20"/>
              </w:rPr>
              <w:t>Sorvetes, mesmo que contenham cacau</w:t>
            </w:r>
          </w:p>
        </w:tc>
        <w:tc>
          <w:tcPr>
            <w:tcW w:w="986" w:type="dxa"/>
            <w:tcBorders>
              <w:top w:val="nil"/>
              <w:left w:val="nil"/>
              <w:bottom w:val="single" w:sz="4" w:space="0" w:color="auto"/>
              <w:right w:val="single" w:sz="4" w:space="0" w:color="auto"/>
            </w:tcBorders>
            <w:shd w:val="clear" w:color="auto" w:fill="auto"/>
            <w:noWrap/>
            <w:vAlign w:val="bottom"/>
            <w:hideMark/>
          </w:tcPr>
          <w:p w14:paraId="5EEAD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40F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2BEB8" w14:textId="77777777" w:rsidR="00E83F66" w:rsidRPr="00772251" w:rsidRDefault="00E83F66" w:rsidP="005C42AF">
            <w:pPr>
              <w:spacing w:before="60" w:after="60" w:line="240" w:lineRule="auto"/>
              <w:rPr>
                <w:noProof/>
                <w:sz w:val="20"/>
              </w:rPr>
            </w:pPr>
            <w:r>
              <w:rPr>
                <w:noProof/>
                <w:sz w:val="20"/>
              </w:rPr>
              <w:t>21061000</w:t>
            </w:r>
          </w:p>
        </w:tc>
        <w:tc>
          <w:tcPr>
            <w:tcW w:w="1134" w:type="dxa"/>
            <w:tcBorders>
              <w:top w:val="nil"/>
              <w:left w:val="nil"/>
              <w:bottom w:val="single" w:sz="4" w:space="0" w:color="auto"/>
              <w:right w:val="single" w:sz="4" w:space="0" w:color="auto"/>
            </w:tcBorders>
            <w:shd w:val="clear" w:color="auto" w:fill="auto"/>
            <w:noWrap/>
            <w:hideMark/>
          </w:tcPr>
          <w:p w14:paraId="4BEB899C" w14:textId="77777777" w:rsidR="00E83F66" w:rsidRPr="00772251" w:rsidRDefault="00E83F66" w:rsidP="005C42AF">
            <w:pPr>
              <w:spacing w:before="60" w:after="60" w:line="240" w:lineRule="auto"/>
              <w:rPr>
                <w:noProof/>
                <w:sz w:val="20"/>
              </w:rPr>
            </w:pPr>
            <w:r>
              <w:rPr>
                <w:noProof/>
                <w:sz w:val="20"/>
              </w:rPr>
              <w:t>210610</w:t>
            </w:r>
          </w:p>
        </w:tc>
        <w:tc>
          <w:tcPr>
            <w:tcW w:w="11425" w:type="dxa"/>
            <w:tcBorders>
              <w:top w:val="nil"/>
              <w:left w:val="nil"/>
              <w:bottom w:val="single" w:sz="4" w:space="0" w:color="auto"/>
              <w:right w:val="single" w:sz="4" w:space="0" w:color="auto"/>
            </w:tcBorders>
            <w:shd w:val="clear" w:color="auto" w:fill="auto"/>
            <w:noWrap/>
            <w:hideMark/>
          </w:tcPr>
          <w:p w14:paraId="260B0DAD" w14:textId="77777777" w:rsidR="00E83F66" w:rsidRPr="00772251" w:rsidRDefault="00E83F66" w:rsidP="005C42AF">
            <w:pPr>
              <w:spacing w:before="60" w:after="60" w:line="240" w:lineRule="auto"/>
              <w:rPr>
                <w:noProof/>
                <w:sz w:val="20"/>
              </w:rPr>
            </w:pPr>
            <w:r>
              <w:rPr>
                <w:noProof/>
                <w:sz w:val="20"/>
              </w:rPr>
              <w:t>- Concentrados de proteínas e substâncias proteicas texturizadas</w:t>
            </w:r>
          </w:p>
        </w:tc>
        <w:tc>
          <w:tcPr>
            <w:tcW w:w="986" w:type="dxa"/>
            <w:tcBorders>
              <w:top w:val="nil"/>
              <w:left w:val="nil"/>
              <w:bottom w:val="single" w:sz="4" w:space="0" w:color="auto"/>
              <w:right w:val="single" w:sz="4" w:space="0" w:color="auto"/>
            </w:tcBorders>
            <w:shd w:val="clear" w:color="auto" w:fill="auto"/>
            <w:noWrap/>
            <w:vAlign w:val="bottom"/>
            <w:hideMark/>
          </w:tcPr>
          <w:p w14:paraId="11185DD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80F8A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2C77B" w14:textId="77777777" w:rsidR="00E83F66" w:rsidRPr="00772251" w:rsidRDefault="00E83F66" w:rsidP="00507CFA">
            <w:pPr>
              <w:pageBreakBefore/>
              <w:spacing w:before="60" w:after="60" w:line="240" w:lineRule="auto"/>
              <w:rPr>
                <w:noProof/>
                <w:sz w:val="20"/>
              </w:rPr>
            </w:pPr>
            <w:r>
              <w:rPr>
                <w:noProof/>
                <w:sz w:val="20"/>
              </w:rPr>
              <w:t>21069010</w:t>
            </w:r>
          </w:p>
        </w:tc>
        <w:tc>
          <w:tcPr>
            <w:tcW w:w="1134" w:type="dxa"/>
            <w:tcBorders>
              <w:top w:val="nil"/>
              <w:left w:val="nil"/>
              <w:bottom w:val="single" w:sz="4" w:space="0" w:color="auto"/>
              <w:right w:val="single" w:sz="4" w:space="0" w:color="auto"/>
            </w:tcBorders>
            <w:shd w:val="clear" w:color="auto" w:fill="auto"/>
            <w:noWrap/>
            <w:hideMark/>
          </w:tcPr>
          <w:p w14:paraId="7ABB9E7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ABAFA79" w14:textId="77777777" w:rsidR="00E83F66" w:rsidRPr="00772251" w:rsidRDefault="00E83F66" w:rsidP="005C42AF">
            <w:pPr>
              <w:spacing w:before="60" w:after="60" w:line="240" w:lineRule="auto"/>
              <w:rPr>
                <w:noProof/>
                <w:sz w:val="20"/>
              </w:rPr>
            </w:pPr>
            <w:r>
              <w:rPr>
                <w:noProof/>
                <w:sz w:val="20"/>
              </w:rPr>
              <w:t>---- Especialmente preparadas para lactentes</w:t>
            </w:r>
          </w:p>
        </w:tc>
        <w:tc>
          <w:tcPr>
            <w:tcW w:w="986" w:type="dxa"/>
            <w:tcBorders>
              <w:top w:val="nil"/>
              <w:left w:val="nil"/>
              <w:bottom w:val="single" w:sz="4" w:space="0" w:color="auto"/>
              <w:right w:val="single" w:sz="4" w:space="0" w:color="auto"/>
            </w:tcBorders>
            <w:shd w:val="clear" w:color="auto" w:fill="auto"/>
            <w:noWrap/>
            <w:vAlign w:val="bottom"/>
            <w:hideMark/>
          </w:tcPr>
          <w:p w14:paraId="4227B31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0CA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D7CF8" w14:textId="77777777" w:rsidR="00E83F66" w:rsidRPr="00772251" w:rsidRDefault="00E83F66" w:rsidP="005C42AF">
            <w:pPr>
              <w:spacing w:before="60" w:after="60" w:line="240" w:lineRule="auto"/>
              <w:rPr>
                <w:noProof/>
                <w:sz w:val="20"/>
              </w:rPr>
            </w:pPr>
            <w:r>
              <w:rPr>
                <w:noProof/>
                <w:sz w:val="20"/>
              </w:rPr>
              <w:t>21069020</w:t>
            </w:r>
          </w:p>
        </w:tc>
        <w:tc>
          <w:tcPr>
            <w:tcW w:w="1134" w:type="dxa"/>
            <w:tcBorders>
              <w:top w:val="nil"/>
              <w:left w:val="nil"/>
              <w:bottom w:val="single" w:sz="4" w:space="0" w:color="auto"/>
              <w:right w:val="single" w:sz="4" w:space="0" w:color="auto"/>
            </w:tcBorders>
            <w:shd w:val="clear" w:color="auto" w:fill="auto"/>
            <w:noWrap/>
            <w:hideMark/>
          </w:tcPr>
          <w:p w14:paraId="52C01866"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E74E6E2" w14:textId="77777777" w:rsidR="00E83F66" w:rsidRPr="00772251" w:rsidRDefault="00E83F66" w:rsidP="005C42AF">
            <w:pPr>
              <w:spacing w:before="60" w:after="60" w:line="240" w:lineRule="auto"/>
              <w:rPr>
                <w:noProof/>
                <w:sz w:val="20"/>
              </w:rPr>
            </w:pPr>
            <w:r>
              <w:rPr>
                <w:noProof/>
                <w:sz w:val="20"/>
              </w:rPr>
              <w:t>--- Preparações dos tipos utilizados no fabrico de bebidas</w:t>
            </w:r>
          </w:p>
        </w:tc>
        <w:tc>
          <w:tcPr>
            <w:tcW w:w="986" w:type="dxa"/>
            <w:tcBorders>
              <w:top w:val="nil"/>
              <w:left w:val="nil"/>
              <w:bottom w:val="single" w:sz="4" w:space="0" w:color="auto"/>
              <w:right w:val="single" w:sz="4" w:space="0" w:color="auto"/>
            </w:tcBorders>
            <w:shd w:val="clear" w:color="auto" w:fill="auto"/>
            <w:noWrap/>
            <w:vAlign w:val="bottom"/>
            <w:hideMark/>
          </w:tcPr>
          <w:p w14:paraId="55CA40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264A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E98A84" w14:textId="77777777" w:rsidR="00E83F66" w:rsidRPr="00772251" w:rsidRDefault="00E83F66" w:rsidP="005C42AF">
            <w:pPr>
              <w:spacing w:before="60" w:after="60" w:line="240" w:lineRule="auto"/>
              <w:rPr>
                <w:noProof/>
                <w:sz w:val="20"/>
              </w:rPr>
            </w:pPr>
            <w:r>
              <w:rPr>
                <w:noProof/>
                <w:sz w:val="20"/>
              </w:rPr>
              <w:t>21069091</w:t>
            </w:r>
          </w:p>
        </w:tc>
        <w:tc>
          <w:tcPr>
            <w:tcW w:w="1134" w:type="dxa"/>
            <w:tcBorders>
              <w:top w:val="nil"/>
              <w:left w:val="nil"/>
              <w:bottom w:val="single" w:sz="4" w:space="0" w:color="auto"/>
              <w:right w:val="single" w:sz="4" w:space="0" w:color="auto"/>
            </w:tcBorders>
            <w:shd w:val="clear" w:color="auto" w:fill="auto"/>
            <w:noWrap/>
            <w:hideMark/>
          </w:tcPr>
          <w:p w14:paraId="7D73C1B1"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5CDA980A" w14:textId="77777777" w:rsidR="00E83F66" w:rsidRPr="00772251" w:rsidRDefault="00E83F66" w:rsidP="005C42AF">
            <w:pPr>
              <w:spacing w:before="60" w:after="60" w:line="240" w:lineRule="auto"/>
              <w:rPr>
                <w:noProof/>
                <w:sz w:val="20"/>
              </w:rPr>
            </w:pPr>
            <w:r>
              <w:rPr>
                <w:noProof/>
                <w:sz w:val="20"/>
              </w:rPr>
              <w:t>---- Suplementos alimentares</w:t>
            </w:r>
          </w:p>
        </w:tc>
        <w:tc>
          <w:tcPr>
            <w:tcW w:w="986" w:type="dxa"/>
            <w:tcBorders>
              <w:top w:val="nil"/>
              <w:left w:val="nil"/>
              <w:bottom w:val="single" w:sz="4" w:space="0" w:color="auto"/>
              <w:right w:val="single" w:sz="4" w:space="0" w:color="auto"/>
            </w:tcBorders>
            <w:shd w:val="clear" w:color="auto" w:fill="auto"/>
            <w:noWrap/>
            <w:vAlign w:val="bottom"/>
            <w:hideMark/>
          </w:tcPr>
          <w:p w14:paraId="490791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9F8D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319E1" w14:textId="77777777" w:rsidR="00E83F66" w:rsidRPr="00772251" w:rsidRDefault="00E83F66" w:rsidP="005C42AF">
            <w:pPr>
              <w:spacing w:before="60" w:after="60" w:line="240" w:lineRule="auto"/>
              <w:rPr>
                <w:noProof/>
                <w:sz w:val="20"/>
              </w:rPr>
            </w:pPr>
            <w:r>
              <w:rPr>
                <w:noProof/>
                <w:sz w:val="20"/>
              </w:rPr>
              <w:t>21069092</w:t>
            </w:r>
          </w:p>
        </w:tc>
        <w:tc>
          <w:tcPr>
            <w:tcW w:w="1134" w:type="dxa"/>
            <w:tcBorders>
              <w:top w:val="nil"/>
              <w:left w:val="nil"/>
              <w:bottom w:val="single" w:sz="4" w:space="0" w:color="auto"/>
              <w:right w:val="single" w:sz="4" w:space="0" w:color="auto"/>
            </w:tcBorders>
            <w:shd w:val="clear" w:color="auto" w:fill="auto"/>
            <w:noWrap/>
            <w:hideMark/>
          </w:tcPr>
          <w:p w14:paraId="3FB49AF7"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EA9C17C" w14:textId="77777777" w:rsidR="00E83F66" w:rsidRPr="00772251" w:rsidRDefault="00E83F66" w:rsidP="005C42AF">
            <w:pPr>
              <w:spacing w:before="60" w:after="60" w:line="240" w:lineRule="auto"/>
              <w:rPr>
                <w:noProof/>
                <w:sz w:val="20"/>
              </w:rPr>
            </w:pPr>
            <w:r>
              <w:rPr>
                <w:noProof/>
                <w:sz w:val="20"/>
              </w:rPr>
              <w:t>---- Pré-mistura mineral utilizada para enriquecimento</w:t>
            </w:r>
          </w:p>
        </w:tc>
        <w:tc>
          <w:tcPr>
            <w:tcW w:w="986" w:type="dxa"/>
            <w:tcBorders>
              <w:top w:val="nil"/>
              <w:left w:val="nil"/>
              <w:bottom w:val="single" w:sz="4" w:space="0" w:color="auto"/>
              <w:right w:val="single" w:sz="4" w:space="0" w:color="auto"/>
            </w:tcBorders>
            <w:shd w:val="clear" w:color="auto" w:fill="auto"/>
            <w:noWrap/>
            <w:vAlign w:val="bottom"/>
            <w:hideMark/>
          </w:tcPr>
          <w:p w14:paraId="21707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F0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F37355" w14:textId="77777777" w:rsidR="00E83F66" w:rsidRPr="00772251" w:rsidRDefault="00E83F66" w:rsidP="005C42AF">
            <w:pPr>
              <w:spacing w:before="60" w:after="60" w:line="240" w:lineRule="auto"/>
              <w:rPr>
                <w:noProof/>
                <w:sz w:val="20"/>
              </w:rPr>
            </w:pPr>
            <w:r>
              <w:rPr>
                <w:noProof/>
                <w:sz w:val="20"/>
              </w:rPr>
              <w:t>21069099</w:t>
            </w:r>
          </w:p>
        </w:tc>
        <w:tc>
          <w:tcPr>
            <w:tcW w:w="1134" w:type="dxa"/>
            <w:tcBorders>
              <w:top w:val="nil"/>
              <w:left w:val="nil"/>
              <w:bottom w:val="single" w:sz="4" w:space="0" w:color="auto"/>
              <w:right w:val="single" w:sz="4" w:space="0" w:color="auto"/>
            </w:tcBorders>
            <w:shd w:val="clear" w:color="auto" w:fill="auto"/>
            <w:noWrap/>
            <w:hideMark/>
          </w:tcPr>
          <w:p w14:paraId="789C598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12334C3"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EABD0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597A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F9109" w14:textId="77777777" w:rsidR="00E83F66" w:rsidRPr="00772251" w:rsidRDefault="00E83F66" w:rsidP="005C42AF">
            <w:pPr>
              <w:spacing w:before="60" w:after="60" w:line="240" w:lineRule="auto"/>
              <w:rPr>
                <w:noProof/>
                <w:sz w:val="20"/>
              </w:rPr>
            </w:pPr>
            <w:r>
              <w:rPr>
                <w:noProof/>
                <w:sz w:val="20"/>
              </w:rPr>
              <w:t>22011000</w:t>
            </w:r>
          </w:p>
        </w:tc>
        <w:tc>
          <w:tcPr>
            <w:tcW w:w="1134" w:type="dxa"/>
            <w:tcBorders>
              <w:top w:val="nil"/>
              <w:left w:val="nil"/>
              <w:bottom w:val="single" w:sz="4" w:space="0" w:color="auto"/>
              <w:right w:val="single" w:sz="4" w:space="0" w:color="auto"/>
            </w:tcBorders>
            <w:shd w:val="clear" w:color="auto" w:fill="auto"/>
            <w:noWrap/>
            <w:hideMark/>
          </w:tcPr>
          <w:p w14:paraId="763BD5FE" w14:textId="77777777" w:rsidR="00E83F66" w:rsidRPr="00772251" w:rsidRDefault="00E83F66" w:rsidP="005C42AF">
            <w:pPr>
              <w:spacing w:before="60" w:after="60" w:line="240" w:lineRule="auto"/>
              <w:rPr>
                <w:noProof/>
                <w:sz w:val="20"/>
              </w:rPr>
            </w:pPr>
            <w:r>
              <w:rPr>
                <w:noProof/>
                <w:sz w:val="20"/>
              </w:rPr>
              <w:t>220110</w:t>
            </w:r>
          </w:p>
        </w:tc>
        <w:tc>
          <w:tcPr>
            <w:tcW w:w="11425" w:type="dxa"/>
            <w:tcBorders>
              <w:top w:val="nil"/>
              <w:left w:val="nil"/>
              <w:bottom w:val="single" w:sz="4" w:space="0" w:color="auto"/>
              <w:right w:val="single" w:sz="4" w:space="0" w:color="auto"/>
            </w:tcBorders>
            <w:shd w:val="clear" w:color="auto" w:fill="auto"/>
            <w:noWrap/>
            <w:hideMark/>
          </w:tcPr>
          <w:p w14:paraId="708D60C4" w14:textId="77777777" w:rsidR="00E83F66" w:rsidRPr="00772251" w:rsidRDefault="00E83F66" w:rsidP="005C42AF">
            <w:pPr>
              <w:spacing w:before="60" w:after="60" w:line="240" w:lineRule="auto"/>
              <w:rPr>
                <w:noProof/>
                <w:sz w:val="20"/>
              </w:rPr>
            </w:pPr>
            <w:r>
              <w:rPr>
                <w:noProof/>
                <w:sz w:val="20"/>
              </w:rPr>
              <w:t>- Águas minerais e águas gaseificadas</w:t>
            </w:r>
          </w:p>
        </w:tc>
        <w:tc>
          <w:tcPr>
            <w:tcW w:w="986" w:type="dxa"/>
            <w:tcBorders>
              <w:top w:val="nil"/>
              <w:left w:val="nil"/>
              <w:bottom w:val="single" w:sz="4" w:space="0" w:color="auto"/>
              <w:right w:val="single" w:sz="4" w:space="0" w:color="auto"/>
            </w:tcBorders>
            <w:shd w:val="clear" w:color="auto" w:fill="auto"/>
            <w:noWrap/>
            <w:vAlign w:val="bottom"/>
            <w:hideMark/>
          </w:tcPr>
          <w:p w14:paraId="7AC623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F17A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EC5B6" w14:textId="77777777" w:rsidR="00E83F66" w:rsidRPr="00772251" w:rsidRDefault="00E83F66" w:rsidP="005C42AF">
            <w:pPr>
              <w:spacing w:before="60" w:after="60" w:line="240" w:lineRule="auto"/>
              <w:rPr>
                <w:noProof/>
                <w:sz w:val="20"/>
              </w:rPr>
            </w:pPr>
            <w:r>
              <w:rPr>
                <w:noProof/>
                <w:sz w:val="20"/>
              </w:rPr>
              <w:t>22019000</w:t>
            </w:r>
          </w:p>
        </w:tc>
        <w:tc>
          <w:tcPr>
            <w:tcW w:w="1134" w:type="dxa"/>
            <w:tcBorders>
              <w:top w:val="nil"/>
              <w:left w:val="nil"/>
              <w:bottom w:val="single" w:sz="4" w:space="0" w:color="auto"/>
              <w:right w:val="single" w:sz="4" w:space="0" w:color="auto"/>
            </w:tcBorders>
            <w:shd w:val="clear" w:color="auto" w:fill="auto"/>
            <w:noWrap/>
            <w:hideMark/>
          </w:tcPr>
          <w:p w14:paraId="70E3B7C6" w14:textId="77777777" w:rsidR="00E83F66" w:rsidRPr="00772251" w:rsidRDefault="00E83F66" w:rsidP="005C42AF">
            <w:pPr>
              <w:spacing w:before="60" w:after="60" w:line="240" w:lineRule="auto"/>
              <w:rPr>
                <w:noProof/>
                <w:sz w:val="20"/>
              </w:rPr>
            </w:pPr>
            <w:r>
              <w:rPr>
                <w:noProof/>
                <w:sz w:val="20"/>
              </w:rPr>
              <w:t>220190</w:t>
            </w:r>
          </w:p>
        </w:tc>
        <w:tc>
          <w:tcPr>
            <w:tcW w:w="11425" w:type="dxa"/>
            <w:tcBorders>
              <w:top w:val="nil"/>
              <w:left w:val="nil"/>
              <w:bottom w:val="single" w:sz="4" w:space="0" w:color="auto"/>
              <w:right w:val="single" w:sz="4" w:space="0" w:color="auto"/>
            </w:tcBorders>
            <w:shd w:val="clear" w:color="auto" w:fill="auto"/>
            <w:noWrap/>
            <w:hideMark/>
          </w:tcPr>
          <w:p w14:paraId="6B0E0CE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51202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97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00320F" w14:textId="77777777" w:rsidR="00E83F66" w:rsidRPr="00772251" w:rsidRDefault="00E83F66" w:rsidP="005C42AF">
            <w:pPr>
              <w:spacing w:before="60" w:after="60" w:line="240" w:lineRule="auto"/>
              <w:rPr>
                <w:noProof/>
                <w:sz w:val="20"/>
              </w:rPr>
            </w:pPr>
            <w:r>
              <w:rPr>
                <w:noProof/>
                <w:sz w:val="20"/>
              </w:rPr>
              <w:t>22021000</w:t>
            </w:r>
          </w:p>
        </w:tc>
        <w:tc>
          <w:tcPr>
            <w:tcW w:w="1134" w:type="dxa"/>
            <w:tcBorders>
              <w:top w:val="nil"/>
              <w:left w:val="nil"/>
              <w:bottom w:val="single" w:sz="4" w:space="0" w:color="auto"/>
              <w:right w:val="single" w:sz="4" w:space="0" w:color="auto"/>
            </w:tcBorders>
            <w:shd w:val="clear" w:color="auto" w:fill="auto"/>
            <w:noWrap/>
            <w:hideMark/>
          </w:tcPr>
          <w:p w14:paraId="3F8D3667" w14:textId="77777777" w:rsidR="00E83F66" w:rsidRPr="00772251" w:rsidRDefault="00E83F66" w:rsidP="005C42AF">
            <w:pPr>
              <w:spacing w:before="60" w:after="60" w:line="240" w:lineRule="auto"/>
              <w:rPr>
                <w:noProof/>
                <w:sz w:val="20"/>
              </w:rPr>
            </w:pPr>
            <w:r>
              <w:rPr>
                <w:noProof/>
                <w:sz w:val="20"/>
              </w:rPr>
              <w:t>220210</w:t>
            </w:r>
          </w:p>
        </w:tc>
        <w:tc>
          <w:tcPr>
            <w:tcW w:w="11425" w:type="dxa"/>
            <w:tcBorders>
              <w:top w:val="nil"/>
              <w:left w:val="nil"/>
              <w:bottom w:val="single" w:sz="4" w:space="0" w:color="auto"/>
              <w:right w:val="single" w:sz="4" w:space="0" w:color="auto"/>
            </w:tcBorders>
            <w:shd w:val="clear" w:color="auto" w:fill="auto"/>
            <w:noWrap/>
            <w:hideMark/>
          </w:tcPr>
          <w:p w14:paraId="276CD5CD" w14:textId="77777777" w:rsidR="00E83F66" w:rsidRPr="00772251" w:rsidRDefault="00E83F66" w:rsidP="005C42AF">
            <w:pPr>
              <w:spacing w:before="60" w:after="60" w:line="240" w:lineRule="auto"/>
              <w:rPr>
                <w:noProof/>
                <w:sz w:val="20"/>
              </w:rPr>
            </w:pPr>
            <w:r>
              <w:rPr>
                <w:noProof/>
                <w:sz w:val="20"/>
              </w:rPr>
              <w:t>- Águas, incluindo as águas minerais e as águas gaseificadas, adicionadas de açúcar ou de outros edulcorantes ou aromatizadas</w:t>
            </w:r>
          </w:p>
        </w:tc>
        <w:tc>
          <w:tcPr>
            <w:tcW w:w="986" w:type="dxa"/>
            <w:tcBorders>
              <w:top w:val="nil"/>
              <w:left w:val="nil"/>
              <w:bottom w:val="single" w:sz="4" w:space="0" w:color="auto"/>
              <w:right w:val="single" w:sz="4" w:space="0" w:color="auto"/>
            </w:tcBorders>
            <w:shd w:val="clear" w:color="auto" w:fill="auto"/>
            <w:noWrap/>
            <w:vAlign w:val="bottom"/>
            <w:hideMark/>
          </w:tcPr>
          <w:p w14:paraId="1552DE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82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50A5" w14:textId="77777777" w:rsidR="00E83F66" w:rsidRPr="00772251" w:rsidRDefault="00E83F66" w:rsidP="005C42AF">
            <w:pPr>
              <w:spacing w:before="60" w:after="60" w:line="240" w:lineRule="auto"/>
              <w:rPr>
                <w:noProof/>
                <w:sz w:val="20"/>
              </w:rPr>
            </w:pPr>
            <w:r>
              <w:rPr>
                <w:noProof/>
                <w:sz w:val="20"/>
              </w:rPr>
              <w:t>22029000</w:t>
            </w:r>
          </w:p>
        </w:tc>
        <w:tc>
          <w:tcPr>
            <w:tcW w:w="1134" w:type="dxa"/>
            <w:tcBorders>
              <w:top w:val="nil"/>
              <w:left w:val="nil"/>
              <w:bottom w:val="single" w:sz="4" w:space="0" w:color="auto"/>
              <w:right w:val="single" w:sz="4" w:space="0" w:color="auto"/>
            </w:tcBorders>
            <w:shd w:val="clear" w:color="auto" w:fill="auto"/>
            <w:noWrap/>
            <w:hideMark/>
          </w:tcPr>
          <w:p w14:paraId="5224A49B" w14:textId="77777777" w:rsidR="00E83F66" w:rsidRPr="00772251" w:rsidRDefault="00E83F66" w:rsidP="005C42AF">
            <w:pPr>
              <w:spacing w:before="60" w:after="60" w:line="240" w:lineRule="auto"/>
              <w:rPr>
                <w:noProof/>
                <w:sz w:val="20"/>
              </w:rPr>
            </w:pPr>
            <w:r>
              <w:rPr>
                <w:noProof/>
                <w:sz w:val="20"/>
              </w:rPr>
              <w:t>220290</w:t>
            </w:r>
          </w:p>
        </w:tc>
        <w:tc>
          <w:tcPr>
            <w:tcW w:w="11425" w:type="dxa"/>
            <w:tcBorders>
              <w:top w:val="nil"/>
              <w:left w:val="nil"/>
              <w:bottom w:val="single" w:sz="4" w:space="0" w:color="auto"/>
              <w:right w:val="single" w:sz="4" w:space="0" w:color="auto"/>
            </w:tcBorders>
            <w:shd w:val="clear" w:color="auto" w:fill="auto"/>
            <w:noWrap/>
            <w:hideMark/>
          </w:tcPr>
          <w:p w14:paraId="62CB9FE7"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38C25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C64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CBE0A" w14:textId="77777777" w:rsidR="00E83F66" w:rsidRPr="00772251" w:rsidRDefault="00E83F66" w:rsidP="005C42AF">
            <w:pPr>
              <w:spacing w:before="60" w:after="60" w:line="240" w:lineRule="auto"/>
              <w:rPr>
                <w:noProof/>
                <w:sz w:val="20"/>
              </w:rPr>
            </w:pPr>
            <w:r>
              <w:rPr>
                <w:noProof/>
                <w:sz w:val="20"/>
              </w:rPr>
              <w:t>22030010</w:t>
            </w:r>
          </w:p>
        </w:tc>
        <w:tc>
          <w:tcPr>
            <w:tcW w:w="1134" w:type="dxa"/>
            <w:tcBorders>
              <w:top w:val="nil"/>
              <w:left w:val="nil"/>
              <w:bottom w:val="single" w:sz="4" w:space="0" w:color="auto"/>
              <w:right w:val="single" w:sz="4" w:space="0" w:color="auto"/>
            </w:tcBorders>
            <w:shd w:val="clear" w:color="auto" w:fill="auto"/>
            <w:noWrap/>
            <w:hideMark/>
          </w:tcPr>
          <w:p w14:paraId="07E35523"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3745C87A" w14:textId="77777777" w:rsidR="00E83F66" w:rsidRPr="00772251" w:rsidRDefault="00E83F66" w:rsidP="005C42AF">
            <w:pPr>
              <w:spacing w:before="60" w:after="60" w:line="240" w:lineRule="auto"/>
              <w:rPr>
                <w:noProof/>
                <w:sz w:val="20"/>
              </w:rPr>
            </w:pPr>
            <w:r>
              <w:rPr>
                <w:noProof/>
                <w:sz w:val="20"/>
              </w:rPr>
              <w:t xml:space="preserve">--- </w:t>
            </w:r>
            <w:r>
              <w:rPr>
                <w:i/>
                <w:iCs/>
                <w:noProof/>
                <w:sz w:val="20"/>
              </w:rPr>
              <w:t>Stout</w:t>
            </w:r>
            <w:r>
              <w:rPr>
                <w:noProof/>
                <w:sz w:val="20"/>
              </w:rPr>
              <w:t xml:space="preserve"> e </w:t>
            </w:r>
            <w:r>
              <w:rPr>
                <w:i/>
                <w:iCs/>
                <w:noProof/>
                <w:sz w:val="20"/>
              </w:rPr>
              <w:t>porter</w:t>
            </w:r>
          </w:p>
        </w:tc>
        <w:tc>
          <w:tcPr>
            <w:tcW w:w="986" w:type="dxa"/>
            <w:tcBorders>
              <w:top w:val="nil"/>
              <w:left w:val="nil"/>
              <w:bottom w:val="single" w:sz="4" w:space="0" w:color="auto"/>
              <w:right w:val="single" w:sz="4" w:space="0" w:color="auto"/>
            </w:tcBorders>
            <w:shd w:val="clear" w:color="auto" w:fill="auto"/>
            <w:noWrap/>
            <w:vAlign w:val="bottom"/>
            <w:hideMark/>
          </w:tcPr>
          <w:p w14:paraId="0B28C2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9507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AD68F" w14:textId="77777777" w:rsidR="00E83F66" w:rsidRPr="00772251" w:rsidRDefault="00E83F66" w:rsidP="005C42AF">
            <w:pPr>
              <w:spacing w:before="60" w:after="60" w:line="240" w:lineRule="auto"/>
              <w:rPr>
                <w:noProof/>
                <w:sz w:val="20"/>
              </w:rPr>
            </w:pPr>
            <w:r>
              <w:rPr>
                <w:noProof/>
                <w:sz w:val="20"/>
              </w:rPr>
              <w:t>22030090</w:t>
            </w:r>
          </w:p>
        </w:tc>
        <w:tc>
          <w:tcPr>
            <w:tcW w:w="1134" w:type="dxa"/>
            <w:tcBorders>
              <w:top w:val="nil"/>
              <w:left w:val="nil"/>
              <w:bottom w:val="single" w:sz="4" w:space="0" w:color="auto"/>
              <w:right w:val="single" w:sz="4" w:space="0" w:color="auto"/>
            </w:tcBorders>
            <w:shd w:val="clear" w:color="auto" w:fill="auto"/>
            <w:noWrap/>
            <w:hideMark/>
          </w:tcPr>
          <w:p w14:paraId="3B1622F0"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5B4715BF"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11A2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2FC7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4A9126" w14:textId="77777777" w:rsidR="00E83F66" w:rsidRPr="00772251" w:rsidRDefault="00E83F66" w:rsidP="005C42AF">
            <w:pPr>
              <w:spacing w:before="60" w:after="60" w:line="240" w:lineRule="auto"/>
              <w:rPr>
                <w:noProof/>
                <w:sz w:val="20"/>
              </w:rPr>
            </w:pPr>
            <w:r>
              <w:rPr>
                <w:noProof/>
                <w:sz w:val="20"/>
              </w:rPr>
              <w:t>22041000</w:t>
            </w:r>
          </w:p>
        </w:tc>
        <w:tc>
          <w:tcPr>
            <w:tcW w:w="1134" w:type="dxa"/>
            <w:tcBorders>
              <w:top w:val="nil"/>
              <w:left w:val="nil"/>
              <w:bottom w:val="single" w:sz="4" w:space="0" w:color="auto"/>
              <w:right w:val="single" w:sz="4" w:space="0" w:color="auto"/>
            </w:tcBorders>
            <w:shd w:val="clear" w:color="auto" w:fill="auto"/>
            <w:noWrap/>
            <w:hideMark/>
          </w:tcPr>
          <w:p w14:paraId="79AF539D" w14:textId="77777777" w:rsidR="00E83F66" w:rsidRPr="00772251" w:rsidRDefault="00E83F66" w:rsidP="005C42AF">
            <w:pPr>
              <w:spacing w:before="60" w:after="60" w:line="240" w:lineRule="auto"/>
              <w:rPr>
                <w:noProof/>
                <w:sz w:val="20"/>
              </w:rPr>
            </w:pPr>
            <w:r>
              <w:rPr>
                <w:noProof/>
                <w:sz w:val="20"/>
              </w:rPr>
              <w:t>220410</w:t>
            </w:r>
          </w:p>
        </w:tc>
        <w:tc>
          <w:tcPr>
            <w:tcW w:w="11425" w:type="dxa"/>
            <w:tcBorders>
              <w:top w:val="nil"/>
              <w:left w:val="nil"/>
              <w:bottom w:val="single" w:sz="4" w:space="0" w:color="auto"/>
              <w:right w:val="single" w:sz="4" w:space="0" w:color="auto"/>
            </w:tcBorders>
            <w:shd w:val="clear" w:color="auto" w:fill="auto"/>
            <w:noWrap/>
            <w:hideMark/>
          </w:tcPr>
          <w:p w14:paraId="5627B50E" w14:textId="77777777" w:rsidR="00E83F66" w:rsidRPr="00772251" w:rsidRDefault="00E83F66" w:rsidP="005C42AF">
            <w:pPr>
              <w:spacing w:before="60" w:after="60" w:line="240" w:lineRule="auto"/>
              <w:rPr>
                <w:noProof/>
                <w:sz w:val="20"/>
              </w:rPr>
            </w:pPr>
            <w:r>
              <w:rPr>
                <w:noProof/>
                <w:sz w:val="20"/>
              </w:rPr>
              <w:t>- Vinhos espumantes e vinhos espumosos</w:t>
            </w:r>
          </w:p>
        </w:tc>
        <w:tc>
          <w:tcPr>
            <w:tcW w:w="986" w:type="dxa"/>
            <w:tcBorders>
              <w:top w:val="nil"/>
              <w:left w:val="nil"/>
              <w:bottom w:val="single" w:sz="4" w:space="0" w:color="auto"/>
              <w:right w:val="single" w:sz="4" w:space="0" w:color="auto"/>
            </w:tcBorders>
            <w:shd w:val="clear" w:color="auto" w:fill="auto"/>
            <w:noWrap/>
            <w:vAlign w:val="bottom"/>
            <w:hideMark/>
          </w:tcPr>
          <w:p w14:paraId="4C59C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3523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7A107" w14:textId="77777777" w:rsidR="00E83F66" w:rsidRPr="00772251" w:rsidRDefault="00E83F66" w:rsidP="005C42AF">
            <w:pPr>
              <w:spacing w:before="60" w:after="60" w:line="240" w:lineRule="auto"/>
              <w:rPr>
                <w:noProof/>
                <w:sz w:val="20"/>
              </w:rPr>
            </w:pPr>
            <w:r>
              <w:rPr>
                <w:noProof/>
                <w:sz w:val="20"/>
              </w:rPr>
              <w:t>22042100</w:t>
            </w:r>
          </w:p>
        </w:tc>
        <w:tc>
          <w:tcPr>
            <w:tcW w:w="1134" w:type="dxa"/>
            <w:tcBorders>
              <w:top w:val="nil"/>
              <w:left w:val="nil"/>
              <w:bottom w:val="single" w:sz="4" w:space="0" w:color="auto"/>
              <w:right w:val="single" w:sz="4" w:space="0" w:color="auto"/>
            </w:tcBorders>
            <w:shd w:val="clear" w:color="auto" w:fill="auto"/>
            <w:noWrap/>
            <w:hideMark/>
          </w:tcPr>
          <w:p w14:paraId="6DB9487B" w14:textId="77777777" w:rsidR="00E83F66" w:rsidRPr="00772251" w:rsidRDefault="00E83F66" w:rsidP="005C42AF">
            <w:pPr>
              <w:spacing w:before="60" w:after="60" w:line="240" w:lineRule="auto"/>
              <w:rPr>
                <w:noProof/>
                <w:sz w:val="20"/>
              </w:rPr>
            </w:pPr>
            <w:r>
              <w:rPr>
                <w:noProof/>
                <w:sz w:val="20"/>
              </w:rPr>
              <w:t>220421</w:t>
            </w:r>
          </w:p>
        </w:tc>
        <w:tc>
          <w:tcPr>
            <w:tcW w:w="11425" w:type="dxa"/>
            <w:tcBorders>
              <w:top w:val="nil"/>
              <w:left w:val="nil"/>
              <w:bottom w:val="single" w:sz="4" w:space="0" w:color="auto"/>
              <w:right w:val="single" w:sz="4" w:space="0" w:color="auto"/>
            </w:tcBorders>
            <w:shd w:val="clear" w:color="auto" w:fill="auto"/>
            <w:noWrap/>
            <w:hideMark/>
          </w:tcPr>
          <w:p w14:paraId="781E86B3" w14:textId="77777777" w:rsidR="00E83F66" w:rsidRPr="00772251" w:rsidRDefault="00E83F66" w:rsidP="005C42AF">
            <w:pPr>
              <w:spacing w:before="60" w:after="60" w:line="240" w:lineRule="auto"/>
              <w:rPr>
                <w:noProof/>
                <w:sz w:val="20"/>
              </w:rPr>
            </w:pPr>
            <w:r>
              <w:rPr>
                <w:noProof/>
                <w:sz w:val="20"/>
              </w:rPr>
              <w:t>-- Em recipientes de capacidade não superior a 2 l</w:t>
            </w:r>
          </w:p>
        </w:tc>
        <w:tc>
          <w:tcPr>
            <w:tcW w:w="986" w:type="dxa"/>
            <w:tcBorders>
              <w:top w:val="nil"/>
              <w:left w:val="nil"/>
              <w:bottom w:val="single" w:sz="4" w:space="0" w:color="auto"/>
              <w:right w:val="single" w:sz="4" w:space="0" w:color="auto"/>
            </w:tcBorders>
            <w:shd w:val="clear" w:color="auto" w:fill="auto"/>
            <w:noWrap/>
            <w:vAlign w:val="bottom"/>
            <w:hideMark/>
          </w:tcPr>
          <w:p w14:paraId="462270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3B6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A62400" w14:textId="77777777" w:rsidR="00E83F66" w:rsidRPr="00772251" w:rsidRDefault="00E83F66" w:rsidP="005C42AF">
            <w:pPr>
              <w:spacing w:before="60" w:after="60" w:line="240" w:lineRule="auto"/>
              <w:rPr>
                <w:noProof/>
                <w:sz w:val="20"/>
              </w:rPr>
            </w:pPr>
            <w:r>
              <w:rPr>
                <w:noProof/>
                <w:sz w:val="20"/>
              </w:rPr>
              <w:t>22042900</w:t>
            </w:r>
          </w:p>
        </w:tc>
        <w:tc>
          <w:tcPr>
            <w:tcW w:w="1134" w:type="dxa"/>
            <w:tcBorders>
              <w:top w:val="nil"/>
              <w:left w:val="nil"/>
              <w:bottom w:val="single" w:sz="4" w:space="0" w:color="auto"/>
              <w:right w:val="single" w:sz="4" w:space="0" w:color="auto"/>
            </w:tcBorders>
            <w:shd w:val="clear" w:color="auto" w:fill="auto"/>
            <w:noWrap/>
            <w:hideMark/>
          </w:tcPr>
          <w:p w14:paraId="6FBFD569" w14:textId="77777777" w:rsidR="00E83F66" w:rsidRPr="00772251" w:rsidRDefault="00E83F66" w:rsidP="005C42AF">
            <w:pPr>
              <w:spacing w:before="60" w:after="60" w:line="240" w:lineRule="auto"/>
              <w:rPr>
                <w:noProof/>
                <w:sz w:val="20"/>
              </w:rPr>
            </w:pPr>
            <w:r>
              <w:rPr>
                <w:noProof/>
                <w:sz w:val="20"/>
              </w:rPr>
              <w:t>220429</w:t>
            </w:r>
          </w:p>
        </w:tc>
        <w:tc>
          <w:tcPr>
            <w:tcW w:w="11425" w:type="dxa"/>
            <w:tcBorders>
              <w:top w:val="nil"/>
              <w:left w:val="nil"/>
              <w:bottom w:val="single" w:sz="4" w:space="0" w:color="auto"/>
              <w:right w:val="single" w:sz="4" w:space="0" w:color="auto"/>
            </w:tcBorders>
            <w:shd w:val="clear" w:color="auto" w:fill="auto"/>
            <w:noWrap/>
            <w:hideMark/>
          </w:tcPr>
          <w:p w14:paraId="2D6B0CF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EDC2D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DA1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4BA14" w14:textId="77777777" w:rsidR="00E83F66" w:rsidRPr="00772251" w:rsidRDefault="00E83F66" w:rsidP="005C42AF">
            <w:pPr>
              <w:spacing w:before="60" w:after="60" w:line="240" w:lineRule="auto"/>
              <w:rPr>
                <w:noProof/>
                <w:sz w:val="20"/>
              </w:rPr>
            </w:pPr>
            <w:r>
              <w:rPr>
                <w:noProof/>
                <w:sz w:val="20"/>
              </w:rPr>
              <w:t>22043000</w:t>
            </w:r>
          </w:p>
        </w:tc>
        <w:tc>
          <w:tcPr>
            <w:tcW w:w="1134" w:type="dxa"/>
            <w:tcBorders>
              <w:top w:val="nil"/>
              <w:left w:val="nil"/>
              <w:bottom w:val="single" w:sz="4" w:space="0" w:color="auto"/>
              <w:right w:val="single" w:sz="4" w:space="0" w:color="auto"/>
            </w:tcBorders>
            <w:shd w:val="clear" w:color="auto" w:fill="auto"/>
            <w:noWrap/>
            <w:hideMark/>
          </w:tcPr>
          <w:p w14:paraId="51A3954A" w14:textId="77777777" w:rsidR="00E83F66" w:rsidRPr="00772251" w:rsidRDefault="00E83F66" w:rsidP="005C42AF">
            <w:pPr>
              <w:spacing w:before="60" w:after="60" w:line="240" w:lineRule="auto"/>
              <w:rPr>
                <w:noProof/>
                <w:sz w:val="20"/>
              </w:rPr>
            </w:pPr>
            <w:r>
              <w:rPr>
                <w:noProof/>
                <w:sz w:val="20"/>
              </w:rPr>
              <w:t>220430</w:t>
            </w:r>
          </w:p>
        </w:tc>
        <w:tc>
          <w:tcPr>
            <w:tcW w:w="11425" w:type="dxa"/>
            <w:tcBorders>
              <w:top w:val="nil"/>
              <w:left w:val="nil"/>
              <w:bottom w:val="single" w:sz="4" w:space="0" w:color="auto"/>
              <w:right w:val="single" w:sz="4" w:space="0" w:color="auto"/>
            </w:tcBorders>
            <w:shd w:val="clear" w:color="auto" w:fill="auto"/>
            <w:noWrap/>
            <w:hideMark/>
          </w:tcPr>
          <w:p w14:paraId="0BA313D3" w14:textId="77777777" w:rsidR="00E83F66" w:rsidRPr="00772251" w:rsidRDefault="00E83F66" w:rsidP="005C42AF">
            <w:pPr>
              <w:spacing w:before="60" w:after="60" w:line="240" w:lineRule="auto"/>
              <w:rPr>
                <w:noProof/>
                <w:sz w:val="20"/>
              </w:rPr>
            </w:pPr>
            <w:r>
              <w:rPr>
                <w:noProof/>
                <w:sz w:val="20"/>
              </w:rPr>
              <w:t>- Outros mostos de uvas</w:t>
            </w:r>
          </w:p>
        </w:tc>
        <w:tc>
          <w:tcPr>
            <w:tcW w:w="986" w:type="dxa"/>
            <w:tcBorders>
              <w:top w:val="nil"/>
              <w:left w:val="nil"/>
              <w:bottom w:val="single" w:sz="4" w:space="0" w:color="auto"/>
              <w:right w:val="single" w:sz="4" w:space="0" w:color="auto"/>
            </w:tcBorders>
            <w:shd w:val="clear" w:color="auto" w:fill="auto"/>
            <w:noWrap/>
            <w:vAlign w:val="bottom"/>
            <w:hideMark/>
          </w:tcPr>
          <w:p w14:paraId="0A3C344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FFA2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8E1E5" w14:textId="77777777" w:rsidR="00E83F66" w:rsidRPr="00772251" w:rsidRDefault="00E83F66" w:rsidP="005C42AF">
            <w:pPr>
              <w:spacing w:before="60" w:after="60" w:line="240" w:lineRule="auto"/>
              <w:rPr>
                <w:noProof/>
                <w:sz w:val="20"/>
              </w:rPr>
            </w:pPr>
            <w:r>
              <w:rPr>
                <w:noProof/>
                <w:sz w:val="20"/>
              </w:rPr>
              <w:t>22051000</w:t>
            </w:r>
          </w:p>
        </w:tc>
        <w:tc>
          <w:tcPr>
            <w:tcW w:w="1134" w:type="dxa"/>
            <w:tcBorders>
              <w:top w:val="nil"/>
              <w:left w:val="nil"/>
              <w:bottom w:val="single" w:sz="4" w:space="0" w:color="auto"/>
              <w:right w:val="single" w:sz="4" w:space="0" w:color="auto"/>
            </w:tcBorders>
            <w:shd w:val="clear" w:color="auto" w:fill="auto"/>
            <w:noWrap/>
            <w:hideMark/>
          </w:tcPr>
          <w:p w14:paraId="61CEC410" w14:textId="77777777" w:rsidR="00E83F66" w:rsidRPr="00772251" w:rsidRDefault="00E83F66" w:rsidP="005C42AF">
            <w:pPr>
              <w:spacing w:before="60" w:after="60" w:line="240" w:lineRule="auto"/>
              <w:rPr>
                <w:noProof/>
                <w:sz w:val="20"/>
              </w:rPr>
            </w:pPr>
            <w:r>
              <w:rPr>
                <w:noProof/>
                <w:sz w:val="20"/>
              </w:rPr>
              <w:t>220510</w:t>
            </w:r>
          </w:p>
        </w:tc>
        <w:tc>
          <w:tcPr>
            <w:tcW w:w="11425" w:type="dxa"/>
            <w:tcBorders>
              <w:top w:val="nil"/>
              <w:left w:val="nil"/>
              <w:bottom w:val="single" w:sz="4" w:space="0" w:color="auto"/>
              <w:right w:val="single" w:sz="4" w:space="0" w:color="auto"/>
            </w:tcBorders>
            <w:shd w:val="clear" w:color="auto" w:fill="auto"/>
            <w:noWrap/>
            <w:hideMark/>
          </w:tcPr>
          <w:p w14:paraId="54448AA7" w14:textId="77777777" w:rsidR="00E83F66" w:rsidRPr="00772251" w:rsidRDefault="00E83F66" w:rsidP="005C42AF">
            <w:pPr>
              <w:spacing w:before="60" w:after="60" w:line="240" w:lineRule="auto"/>
              <w:rPr>
                <w:noProof/>
                <w:sz w:val="20"/>
              </w:rPr>
            </w:pPr>
            <w:r>
              <w:rPr>
                <w:noProof/>
                <w:sz w:val="20"/>
              </w:rPr>
              <w:t>- Em recipientes de capacidade não superior a 2 l</w:t>
            </w:r>
          </w:p>
        </w:tc>
        <w:tc>
          <w:tcPr>
            <w:tcW w:w="986" w:type="dxa"/>
            <w:tcBorders>
              <w:top w:val="nil"/>
              <w:left w:val="nil"/>
              <w:bottom w:val="single" w:sz="4" w:space="0" w:color="auto"/>
              <w:right w:val="single" w:sz="4" w:space="0" w:color="auto"/>
            </w:tcBorders>
            <w:shd w:val="clear" w:color="auto" w:fill="auto"/>
            <w:noWrap/>
            <w:vAlign w:val="bottom"/>
            <w:hideMark/>
          </w:tcPr>
          <w:p w14:paraId="648817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A92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07241D" w14:textId="77777777" w:rsidR="00E83F66" w:rsidRPr="00772251" w:rsidRDefault="00E83F66" w:rsidP="005C42AF">
            <w:pPr>
              <w:spacing w:before="60" w:after="60" w:line="240" w:lineRule="auto"/>
              <w:rPr>
                <w:noProof/>
                <w:sz w:val="20"/>
              </w:rPr>
            </w:pPr>
            <w:r>
              <w:rPr>
                <w:noProof/>
                <w:sz w:val="20"/>
              </w:rPr>
              <w:t>22059000</w:t>
            </w:r>
          </w:p>
        </w:tc>
        <w:tc>
          <w:tcPr>
            <w:tcW w:w="1134" w:type="dxa"/>
            <w:tcBorders>
              <w:top w:val="nil"/>
              <w:left w:val="nil"/>
              <w:bottom w:val="single" w:sz="4" w:space="0" w:color="auto"/>
              <w:right w:val="single" w:sz="4" w:space="0" w:color="auto"/>
            </w:tcBorders>
            <w:shd w:val="clear" w:color="auto" w:fill="auto"/>
            <w:noWrap/>
            <w:hideMark/>
          </w:tcPr>
          <w:p w14:paraId="5A013151" w14:textId="77777777" w:rsidR="00E83F66" w:rsidRPr="00772251" w:rsidRDefault="00E83F66" w:rsidP="005C42AF">
            <w:pPr>
              <w:spacing w:before="60" w:after="60" w:line="240" w:lineRule="auto"/>
              <w:rPr>
                <w:noProof/>
                <w:sz w:val="20"/>
              </w:rPr>
            </w:pPr>
            <w:r>
              <w:rPr>
                <w:noProof/>
                <w:sz w:val="20"/>
              </w:rPr>
              <w:t>220590</w:t>
            </w:r>
          </w:p>
        </w:tc>
        <w:tc>
          <w:tcPr>
            <w:tcW w:w="11425" w:type="dxa"/>
            <w:tcBorders>
              <w:top w:val="nil"/>
              <w:left w:val="nil"/>
              <w:bottom w:val="single" w:sz="4" w:space="0" w:color="auto"/>
              <w:right w:val="single" w:sz="4" w:space="0" w:color="auto"/>
            </w:tcBorders>
            <w:shd w:val="clear" w:color="auto" w:fill="auto"/>
            <w:noWrap/>
            <w:hideMark/>
          </w:tcPr>
          <w:p w14:paraId="7ACDE6E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81F7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396A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22FC62" w14:textId="77777777" w:rsidR="00E83F66" w:rsidRPr="00772251" w:rsidRDefault="00E83F66" w:rsidP="005C42AF">
            <w:pPr>
              <w:spacing w:before="60" w:after="60" w:line="240" w:lineRule="auto"/>
              <w:rPr>
                <w:noProof/>
                <w:sz w:val="20"/>
              </w:rPr>
            </w:pPr>
            <w:r>
              <w:rPr>
                <w:noProof/>
                <w:sz w:val="20"/>
              </w:rPr>
              <w:t>22060010</w:t>
            </w:r>
          </w:p>
        </w:tc>
        <w:tc>
          <w:tcPr>
            <w:tcW w:w="1134" w:type="dxa"/>
            <w:tcBorders>
              <w:top w:val="nil"/>
              <w:left w:val="nil"/>
              <w:bottom w:val="single" w:sz="4" w:space="0" w:color="auto"/>
              <w:right w:val="single" w:sz="4" w:space="0" w:color="auto"/>
            </w:tcBorders>
            <w:shd w:val="clear" w:color="auto" w:fill="auto"/>
            <w:noWrap/>
            <w:hideMark/>
          </w:tcPr>
          <w:p w14:paraId="5D392B51"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753FBBF5" w14:textId="77777777" w:rsidR="00E83F66" w:rsidRPr="00772251" w:rsidRDefault="00E83F66" w:rsidP="005C42AF">
            <w:pPr>
              <w:spacing w:before="60" w:after="60" w:line="240" w:lineRule="auto"/>
              <w:rPr>
                <w:noProof/>
                <w:sz w:val="20"/>
              </w:rPr>
            </w:pPr>
            <w:r>
              <w:rPr>
                <w:noProof/>
                <w:sz w:val="20"/>
              </w:rPr>
              <w:t>--- Sidra</w:t>
            </w:r>
          </w:p>
        </w:tc>
        <w:tc>
          <w:tcPr>
            <w:tcW w:w="986" w:type="dxa"/>
            <w:tcBorders>
              <w:top w:val="nil"/>
              <w:left w:val="nil"/>
              <w:bottom w:val="single" w:sz="4" w:space="0" w:color="auto"/>
              <w:right w:val="single" w:sz="4" w:space="0" w:color="auto"/>
            </w:tcBorders>
            <w:shd w:val="clear" w:color="auto" w:fill="auto"/>
            <w:noWrap/>
            <w:vAlign w:val="bottom"/>
            <w:hideMark/>
          </w:tcPr>
          <w:p w14:paraId="291A97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ADF8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A7CE92" w14:textId="77777777" w:rsidR="00E83F66" w:rsidRPr="00772251" w:rsidRDefault="00E83F66" w:rsidP="00507CFA">
            <w:pPr>
              <w:pageBreakBefore/>
              <w:spacing w:before="60" w:after="60" w:line="240" w:lineRule="auto"/>
              <w:rPr>
                <w:noProof/>
                <w:sz w:val="20"/>
              </w:rPr>
            </w:pPr>
            <w:r>
              <w:rPr>
                <w:noProof/>
                <w:sz w:val="20"/>
              </w:rPr>
              <w:t>22060020</w:t>
            </w:r>
          </w:p>
        </w:tc>
        <w:tc>
          <w:tcPr>
            <w:tcW w:w="1134" w:type="dxa"/>
            <w:tcBorders>
              <w:top w:val="nil"/>
              <w:left w:val="nil"/>
              <w:bottom w:val="single" w:sz="4" w:space="0" w:color="auto"/>
              <w:right w:val="single" w:sz="4" w:space="0" w:color="auto"/>
            </w:tcBorders>
            <w:shd w:val="clear" w:color="auto" w:fill="auto"/>
            <w:noWrap/>
            <w:hideMark/>
          </w:tcPr>
          <w:p w14:paraId="5DAC8530"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3E7E6D96" w14:textId="77777777" w:rsidR="00E83F66" w:rsidRPr="00772251" w:rsidRDefault="00E83F66" w:rsidP="005C42AF">
            <w:pPr>
              <w:spacing w:before="60" w:after="60" w:line="240" w:lineRule="auto"/>
              <w:rPr>
                <w:noProof/>
                <w:sz w:val="20"/>
              </w:rPr>
            </w:pPr>
            <w:r>
              <w:rPr>
                <w:noProof/>
                <w:sz w:val="20"/>
              </w:rPr>
              <w:t xml:space="preserve">--- Cerveja opaca (p. ex., Chibuku) </w:t>
            </w:r>
          </w:p>
        </w:tc>
        <w:tc>
          <w:tcPr>
            <w:tcW w:w="986" w:type="dxa"/>
            <w:tcBorders>
              <w:top w:val="nil"/>
              <w:left w:val="nil"/>
              <w:bottom w:val="single" w:sz="4" w:space="0" w:color="auto"/>
              <w:right w:val="single" w:sz="4" w:space="0" w:color="auto"/>
            </w:tcBorders>
            <w:shd w:val="clear" w:color="auto" w:fill="auto"/>
            <w:noWrap/>
            <w:vAlign w:val="bottom"/>
            <w:hideMark/>
          </w:tcPr>
          <w:p w14:paraId="133EE3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B90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1DDFD4" w14:textId="77777777" w:rsidR="00E83F66" w:rsidRPr="00772251" w:rsidRDefault="00E83F66" w:rsidP="005C42AF">
            <w:pPr>
              <w:spacing w:before="60" w:after="60" w:line="240" w:lineRule="auto"/>
              <w:rPr>
                <w:noProof/>
                <w:sz w:val="20"/>
              </w:rPr>
            </w:pPr>
            <w:r>
              <w:rPr>
                <w:noProof/>
                <w:sz w:val="20"/>
              </w:rPr>
              <w:t>22060090</w:t>
            </w:r>
          </w:p>
        </w:tc>
        <w:tc>
          <w:tcPr>
            <w:tcW w:w="1134" w:type="dxa"/>
            <w:tcBorders>
              <w:top w:val="nil"/>
              <w:left w:val="nil"/>
              <w:bottom w:val="single" w:sz="4" w:space="0" w:color="auto"/>
              <w:right w:val="single" w:sz="4" w:space="0" w:color="auto"/>
            </w:tcBorders>
            <w:shd w:val="clear" w:color="auto" w:fill="auto"/>
            <w:noWrap/>
            <w:hideMark/>
          </w:tcPr>
          <w:p w14:paraId="4C208BFA"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17A6C5FF"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740688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4E3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1E7BF" w14:textId="77777777" w:rsidR="00E83F66" w:rsidRPr="00772251" w:rsidRDefault="00E83F66" w:rsidP="005C42AF">
            <w:pPr>
              <w:spacing w:before="60" w:after="60" w:line="240" w:lineRule="auto"/>
              <w:rPr>
                <w:noProof/>
                <w:sz w:val="20"/>
              </w:rPr>
            </w:pPr>
            <w:r>
              <w:rPr>
                <w:noProof/>
                <w:sz w:val="20"/>
              </w:rPr>
              <w:t>22071000</w:t>
            </w:r>
          </w:p>
        </w:tc>
        <w:tc>
          <w:tcPr>
            <w:tcW w:w="1134" w:type="dxa"/>
            <w:tcBorders>
              <w:top w:val="nil"/>
              <w:left w:val="nil"/>
              <w:bottom w:val="single" w:sz="4" w:space="0" w:color="auto"/>
              <w:right w:val="single" w:sz="4" w:space="0" w:color="auto"/>
            </w:tcBorders>
            <w:shd w:val="clear" w:color="auto" w:fill="auto"/>
            <w:noWrap/>
            <w:hideMark/>
          </w:tcPr>
          <w:p w14:paraId="57A45012" w14:textId="77777777" w:rsidR="00E83F66" w:rsidRPr="00772251" w:rsidRDefault="00E83F66" w:rsidP="005C42AF">
            <w:pPr>
              <w:spacing w:before="60" w:after="60" w:line="240" w:lineRule="auto"/>
              <w:rPr>
                <w:noProof/>
                <w:sz w:val="20"/>
              </w:rPr>
            </w:pPr>
            <w:r>
              <w:rPr>
                <w:noProof/>
                <w:sz w:val="20"/>
              </w:rPr>
              <w:t>220710</w:t>
            </w:r>
          </w:p>
        </w:tc>
        <w:tc>
          <w:tcPr>
            <w:tcW w:w="11425" w:type="dxa"/>
            <w:tcBorders>
              <w:top w:val="nil"/>
              <w:left w:val="nil"/>
              <w:bottom w:val="single" w:sz="4" w:space="0" w:color="auto"/>
              <w:right w:val="single" w:sz="4" w:space="0" w:color="auto"/>
            </w:tcBorders>
            <w:shd w:val="clear" w:color="auto" w:fill="auto"/>
            <w:noWrap/>
            <w:hideMark/>
          </w:tcPr>
          <w:p w14:paraId="55A09988" w14:textId="77777777" w:rsidR="00E83F66" w:rsidRPr="00772251" w:rsidRDefault="00E83F66" w:rsidP="005C42AF">
            <w:pPr>
              <w:spacing w:before="60" w:after="60" w:line="240" w:lineRule="auto"/>
              <w:rPr>
                <w:noProof/>
                <w:sz w:val="20"/>
              </w:rPr>
            </w:pPr>
            <w:r>
              <w:rPr>
                <w:noProof/>
                <w:sz w:val="20"/>
              </w:rPr>
              <w:t>- Álcool etílico não desnaturado, com um teor alcoólico em volume igual ou superior a 80 % vol</w:t>
            </w:r>
          </w:p>
        </w:tc>
        <w:tc>
          <w:tcPr>
            <w:tcW w:w="986" w:type="dxa"/>
            <w:tcBorders>
              <w:top w:val="nil"/>
              <w:left w:val="nil"/>
              <w:bottom w:val="single" w:sz="4" w:space="0" w:color="auto"/>
              <w:right w:val="single" w:sz="4" w:space="0" w:color="auto"/>
            </w:tcBorders>
            <w:shd w:val="clear" w:color="auto" w:fill="auto"/>
            <w:noWrap/>
            <w:vAlign w:val="bottom"/>
            <w:hideMark/>
          </w:tcPr>
          <w:p w14:paraId="0D2ECB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D1BD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1B29C9" w14:textId="77777777" w:rsidR="00E83F66" w:rsidRPr="00772251" w:rsidRDefault="00E83F66" w:rsidP="005C42AF">
            <w:pPr>
              <w:spacing w:before="60" w:after="60" w:line="240" w:lineRule="auto"/>
              <w:rPr>
                <w:noProof/>
                <w:sz w:val="20"/>
              </w:rPr>
            </w:pPr>
            <w:r>
              <w:rPr>
                <w:noProof/>
                <w:sz w:val="20"/>
              </w:rPr>
              <w:t>22072000</w:t>
            </w:r>
          </w:p>
        </w:tc>
        <w:tc>
          <w:tcPr>
            <w:tcW w:w="1134" w:type="dxa"/>
            <w:tcBorders>
              <w:top w:val="nil"/>
              <w:left w:val="nil"/>
              <w:bottom w:val="single" w:sz="4" w:space="0" w:color="auto"/>
              <w:right w:val="single" w:sz="4" w:space="0" w:color="auto"/>
            </w:tcBorders>
            <w:shd w:val="clear" w:color="auto" w:fill="auto"/>
            <w:noWrap/>
            <w:hideMark/>
          </w:tcPr>
          <w:p w14:paraId="001F08DF" w14:textId="77777777" w:rsidR="00E83F66" w:rsidRPr="00772251" w:rsidRDefault="00E83F66" w:rsidP="005C42AF">
            <w:pPr>
              <w:spacing w:before="60" w:after="60" w:line="240" w:lineRule="auto"/>
              <w:rPr>
                <w:noProof/>
                <w:sz w:val="20"/>
              </w:rPr>
            </w:pPr>
            <w:r>
              <w:rPr>
                <w:noProof/>
                <w:sz w:val="20"/>
              </w:rPr>
              <w:t>220720</w:t>
            </w:r>
          </w:p>
        </w:tc>
        <w:tc>
          <w:tcPr>
            <w:tcW w:w="11425" w:type="dxa"/>
            <w:tcBorders>
              <w:top w:val="nil"/>
              <w:left w:val="nil"/>
              <w:bottom w:val="single" w:sz="4" w:space="0" w:color="auto"/>
              <w:right w:val="single" w:sz="4" w:space="0" w:color="auto"/>
            </w:tcBorders>
            <w:shd w:val="clear" w:color="auto" w:fill="auto"/>
            <w:noWrap/>
            <w:hideMark/>
          </w:tcPr>
          <w:p w14:paraId="41A40870" w14:textId="77777777" w:rsidR="00E83F66" w:rsidRPr="00772251" w:rsidRDefault="00E83F66" w:rsidP="005C42AF">
            <w:pPr>
              <w:spacing w:before="60" w:after="60" w:line="240" w:lineRule="auto"/>
              <w:rPr>
                <w:noProof/>
                <w:sz w:val="20"/>
              </w:rPr>
            </w:pPr>
            <w:r>
              <w:rPr>
                <w:noProof/>
                <w:sz w:val="20"/>
              </w:rPr>
              <w:t>- Álcool etílico e aguardentes, desnaturados, com qualquer teor alcoólico</w:t>
            </w:r>
          </w:p>
        </w:tc>
        <w:tc>
          <w:tcPr>
            <w:tcW w:w="986" w:type="dxa"/>
            <w:tcBorders>
              <w:top w:val="nil"/>
              <w:left w:val="nil"/>
              <w:bottom w:val="single" w:sz="4" w:space="0" w:color="auto"/>
              <w:right w:val="single" w:sz="4" w:space="0" w:color="auto"/>
            </w:tcBorders>
            <w:shd w:val="clear" w:color="auto" w:fill="auto"/>
            <w:noWrap/>
            <w:vAlign w:val="bottom"/>
            <w:hideMark/>
          </w:tcPr>
          <w:p w14:paraId="4CE477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7A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2107B" w14:textId="77777777" w:rsidR="00E83F66" w:rsidRPr="00772251" w:rsidRDefault="00E83F66" w:rsidP="005C42AF">
            <w:pPr>
              <w:spacing w:before="60" w:after="60" w:line="240" w:lineRule="auto"/>
              <w:rPr>
                <w:noProof/>
                <w:sz w:val="20"/>
              </w:rPr>
            </w:pPr>
            <w:r>
              <w:rPr>
                <w:noProof/>
                <w:sz w:val="20"/>
              </w:rPr>
              <w:t>22082000</w:t>
            </w:r>
          </w:p>
        </w:tc>
        <w:tc>
          <w:tcPr>
            <w:tcW w:w="1134" w:type="dxa"/>
            <w:tcBorders>
              <w:top w:val="nil"/>
              <w:left w:val="nil"/>
              <w:bottom w:val="single" w:sz="4" w:space="0" w:color="auto"/>
              <w:right w:val="single" w:sz="4" w:space="0" w:color="auto"/>
            </w:tcBorders>
            <w:shd w:val="clear" w:color="auto" w:fill="auto"/>
            <w:noWrap/>
            <w:hideMark/>
          </w:tcPr>
          <w:p w14:paraId="5D1F3080" w14:textId="77777777" w:rsidR="00E83F66" w:rsidRPr="00772251" w:rsidRDefault="00E83F66" w:rsidP="005C42AF">
            <w:pPr>
              <w:spacing w:before="60" w:after="60" w:line="240" w:lineRule="auto"/>
              <w:rPr>
                <w:noProof/>
                <w:sz w:val="20"/>
              </w:rPr>
            </w:pPr>
            <w:r>
              <w:rPr>
                <w:noProof/>
                <w:sz w:val="20"/>
              </w:rPr>
              <w:t>220820</w:t>
            </w:r>
          </w:p>
        </w:tc>
        <w:tc>
          <w:tcPr>
            <w:tcW w:w="11425" w:type="dxa"/>
            <w:tcBorders>
              <w:top w:val="nil"/>
              <w:left w:val="nil"/>
              <w:bottom w:val="single" w:sz="4" w:space="0" w:color="auto"/>
              <w:right w:val="single" w:sz="4" w:space="0" w:color="auto"/>
            </w:tcBorders>
            <w:shd w:val="clear" w:color="auto" w:fill="auto"/>
            <w:noWrap/>
            <w:hideMark/>
          </w:tcPr>
          <w:p w14:paraId="109474F8" w14:textId="77777777" w:rsidR="00E83F66" w:rsidRPr="00772251" w:rsidRDefault="00E83F66" w:rsidP="005C42AF">
            <w:pPr>
              <w:spacing w:before="60" w:after="60" w:line="240" w:lineRule="auto"/>
              <w:rPr>
                <w:noProof/>
                <w:sz w:val="20"/>
              </w:rPr>
            </w:pPr>
            <w:r>
              <w:rPr>
                <w:noProof/>
                <w:sz w:val="20"/>
              </w:rPr>
              <w:t>- Aguardentes de vinho ou de bagaço de uvas</w:t>
            </w:r>
          </w:p>
        </w:tc>
        <w:tc>
          <w:tcPr>
            <w:tcW w:w="986" w:type="dxa"/>
            <w:tcBorders>
              <w:top w:val="nil"/>
              <w:left w:val="nil"/>
              <w:bottom w:val="single" w:sz="4" w:space="0" w:color="auto"/>
              <w:right w:val="single" w:sz="4" w:space="0" w:color="auto"/>
            </w:tcBorders>
            <w:shd w:val="clear" w:color="auto" w:fill="auto"/>
            <w:noWrap/>
            <w:vAlign w:val="bottom"/>
            <w:hideMark/>
          </w:tcPr>
          <w:p w14:paraId="2A581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FF80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62742C" w14:textId="77777777" w:rsidR="00E83F66" w:rsidRPr="00772251" w:rsidRDefault="00E83F66" w:rsidP="005C42AF">
            <w:pPr>
              <w:spacing w:before="60" w:after="60" w:line="240" w:lineRule="auto"/>
              <w:rPr>
                <w:noProof/>
                <w:sz w:val="20"/>
              </w:rPr>
            </w:pPr>
            <w:r>
              <w:rPr>
                <w:noProof/>
                <w:sz w:val="20"/>
              </w:rPr>
              <w:t>22083000</w:t>
            </w:r>
          </w:p>
        </w:tc>
        <w:tc>
          <w:tcPr>
            <w:tcW w:w="1134" w:type="dxa"/>
            <w:tcBorders>
              <w:top w:val="nil"/>
              <w:left w:val="nil"/>
              <w:bottom w:val="single" w:sz="4" w:space="0" w:color="auto"/>
              <w:right w:val="single" w:sz="4" w:space="0" w:color="auto"/>
            </w:tcBorders>
            <w:shd w:val="clear" w:color="auto" w:fill="auto"/>
            <w:noWrap/>
            <w:hideMark/>
          </w:tcPr>
          <w:p w14:paraId="1A0FB31F" w14:textId="77777777" w:rsidR="00E83F66" w:rsidRPr="00772251" w:rsidRDefault="00E83F66" w:rsidP="005C42AF">
            <w:pPr>
              <w:spacing w:before="60" w:after="60" w:line="240" w:lineRule="auto"/>
              <w:rPr>
                <w:noProof/>
                <w:sz w:val="20"/>
              </w:rPr>
            </w:pPr>
            <w:r>
              <w:rPr>
                <w:noProof/>
                <w:sz w:val="20"/>
              </w:rPr>
              <w:t>220830</w:t>
            </w:r>
          </w:p>
        </w:tc>
        <w:tc>
          <w:tcPr>
            <w:tcW w:w="11425" w:type="dxa"/>
            <w:tcBorders>
              <w:top w:val="nil"/>
              <w:left w:val="nil"/>
              <w:bottom w:val="single" w:sz="4" w:space="0" w:color="auto"/>
              <w:right w:val="single" w:sz="4" w:space="0" w:color="auto"/>
            </w:tcBorders>
            <w:shd w:val="clear" w:color="auto" w:fill="auto"/>
            <w:noWrap/>
            <w:hideMark/>
          </w:tcPr>
          <w:p w14:paraId="67577EC1" w14:textId="77777777" w:rsidR="00E83F66" w:rsidRPr="00772251" w:rsidRDefault="00E83F66" w:rsidP="005C42AF">
            <w:pPr>
              <w:spacing w:before="60" w:after="60" w:line="240" w:lineRule="auto"/>
              <w:rPr>
                <w:noProof/>
                <w:sz w:val="20"/>
              </w:rPr>
            </w:pPr>
            <w:r>
              <w:rPr>
                <w:noProof/>
                <w:sz w:val="20"/>
              </w:rPr>
              <w:t>- Uísques</w:t>
            </w:r>
          </w:p>
        </w:tc>
        <w:tc>
          <w:tcPr>
            <w:tcW w:w="986" w:type="dxa"/>
            <w:tcBorders>
              <w:top w:val="nil"/>
              <w:left w:val="nil"/>
              <w:bottom w:val="single" w:sz="4" w:space="0" w:color="auto"/>
              <w:right w:val="single" w:sz="4" w:space="0" w:color="auto"/>
            </w:tcBorders>
            <w:shd w:val="clear" w:color="auto" w:fill="auto"/>
            <w:noWrap/>
            <w:vAlign w:val="bottom"/>
            <w:hideMark/>
          </w:tcPr>
          <w:p w14:paraId="22A6B1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1E61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DE763D" w14:textId="77777777" w:rsidR="00E83F66" w:rsidRPr="00772251" w:rsidRDefault="00E83F66" w:rsidP="005C42AF">
            <w:pPr>
              <w:spacing w:before="60" w:after="60" w:line="240" w:lineRule="auto"/>
              <w:rPr>
                <w:noProof/>
                <w:sz w:val="20"/>
              </w:rPr>
            </w:pPr>
            <w:r>
              <w:rPr>
                <w:noProof/>
                <w:sz w:val="20"/>
              </w:rPr>
              <w:t>22084000</w:t>
            </w:r>
          </w:p>
        </w:tc>
        <w:tc>
          <w:tcPr>
            <w:tcW w:w="1134" w:type="dxa"/>
            <w:tcBorders>
              <w:top w:val="nil"/>
              <w:left w:val="nil"/>
              <w:bottom w:val="single" w:sz="4" w:space="0" w:color="auto"/>
              <w:right w:val="single" w:sz="4" w:space="0" w:color="auto"/>
            </w:tcBorders>
            <w:shd w:val="clear" w:color="auto" w:fill="auto"/>
            <w:noWrap/>
            <w:hideMark/>
          </w:tcPr>
          <w:p w14:paraId="6C6ACDE9" w14:textId="77777777" w:rsidR="00E83F66" w:rsidRPr="00772251" w:rsidRDefault="00E83F66" w:rsidP="005C42AF">
            <w:pPr>
              <w:spacing w:before="60" w:after="60" w:line="240" w:lineRule="auto"/>
              <w:rPr>
                <w:noProof/>
                <w:sz w:val="20"/>
              </w:rPr>
            </w:pPr>
            <w:r>
              <w:rPr>
                <w:noProof/>
                <w:sz w:val="20"/>
              </w:rPr>
              <w:t>220840</w:t>
            </w:r>
          </w:p>
        </w:tc>
        <w:tc>
          <w:tcPr>
            <w:tcW w:w="11425" w:type="dxa"/>
            <w:tcBorders>
              <w:top w:val="nil"/>
              <w:left w:val="nil"/>
              <w:bottom w:val="single" w:sz="4" w:space="0" w:color="auto"/>
              <w:right w:val="single" w:sz="4" w:space="0" w:color="auto"/>
            </w:tcBorders>
            <w:shd w:val="clear" w:color="auto" w:fill="auto"/>
            <w:noWrap/>
            <w:hideMark/>
          </w:tcPr>
          <w:p w14:paraId="586A55FC" w14:textId="77777777" w:rsidR="00E83F66" w:rsidRPr="00772251" w:rsidRDefault="00E83F66" w:rsidP="005C42AF">
            <w:pPr>
              <w:spacing w:before="60" w:after="60" w:line="240" w:lineRule="auto"/>
              <w:rPr>
                <w:noProof/>
                <w:sz w:val="20"/>
              </w:rPr>
            </w:pPr>
            <w:r>
              <w:rPr>
                <w:noProof/>
                <w:sz w:val="20"/>
              </w:rPr>
              <w:t>- Rum e outras aguardentes provenientes da destilação, após fermentação, de produtos da cana-de-açúcar</w:t>
            </w:r>
          </w:p>
        </w:tc>
        <w:tc>
          <w:tcPr>
            <w:tcW w:w="986" w:type="dxa"/>
            <w:tcBorders>
              <w:top w:val="nil"/>
              <w:left w:val="nil"/>
              <w:bottom w:val="single" w:sz="4" w:space="0" w:color="auto"/>
              <w:right w:val="single" w:sz="4" w:space="0" w:color="auto"/>
            </w:tcBorders>
            <w:shd w:val="clear" w:color="auto" w:fill="auto"/>
            <w:noWrap/>
            <w:vAlign w:val="bottom"/>
            <w:hideMark/>
          </w:tcPr>
          <w:p w14:paraId="02718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40C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84951D" w14:textId="77777777" w:rsidR="00E83F66" w:rsidRPr="00772251" w:rsidRDefault="00E83F66" w:rsidP="005C42AF">
            <w:pPr>
              <w:spacing w:before="60" w:after="60" w:line="240" w:lineRule="auto"/>
              <w:rPr>
                <w:noProof/>
                <w:sz w:val="20"/>
              </w:rPr>
            </w:pPr>
            <w:r>
              <w:rPr>
                <w:noProof/>
                <w:sz w:val="20"/>
              </w:rPr>
              <w:t>22085000</w:t>
            </w:r>
          </w:p>
        </w:tc>
        <w:tc>
          <w:tcPr>
            <w:tcW w:w="1134" w:type="dxa"/>
            <w:tcBorders>
              <w:top w:val="nil"/>
              <w:left w:val="nil"/>
              <w:bottom w:val="single" w:sz="4" w:space="0" w:color="auto"/>
              <w:right w:val="single" w:sz="4" w:space="0" w:color="auto"/>
            </w:tcBorders>
            <w:shd w:val="clear" w:color="auto" w:fill="auto"/>
            <w:noWrap/>
            <w:hideMark/>
          </w:tcPr>
          <w:p w14:paraId="19593601" w14:textId="77777777" w:rsidR="00E83F66" w:rsidRPr="00772251" w:rsidRDefault="00E83F66" w:rsidP="005C42AF">
            <w:pPr>
              <w:spacing w:before="60" w:after="60" w:line="240" w:lineRule="auto"/>
              <w:rPr>
                <w:noProof/>
                <w:sz w:val="20"/>
              </w:rPr>
            </w:pPr>
            <w:r>
              <w:rPr>
                <w:noProof/>
                <w:sz w:val="20"/>
              </w:rPr>
              <w:t>220850</w:t>
            </w:r>
          </w:p>
        </w:tc>
        <w:tc>
          <w:tcPr>
            <w:tcW w:w="11425" w:type="dxa"/>
            <w:tcBorders>
              <w:top w:val="nil"/>
              <w:left w:val="nil"/>
              <w:bottom w:val="single" w:sz="4" w:space="0" w:color="auto"/>
              <w:right w:val="single" w:sz="4" w:space="0" w:color="auto"/>
            </w:tcBorders>
            <w:shd w:val="clear" w:color="auto" w:fill="auto"/>
            <w:noWrap/>
            <w:hideMark/>
          </w:tcPr>
          <w:p w14:paraId="0E798E3F" w14:textId="77777777" w:rsidR="00E83F66" w:rsidRPr="00772251" w:rsidRDefault="00E83F66" w:rsidP="005C42AF">
            <w:pPr>
              <w:spacing w:before="60" w:after="60" w:line="240" w:lineRule="auto"/>
              <w:rPr>
                <w:noProof/>
                <w:sz w:val="20"/>
              </w:rPr>
            </w:pPr>
            <w:r>
              <w:rPr>
                <w:noProof/>
                <w:sz w:val="20"/>
              </w:rPr>
              <w:t>- Gim e genebra</w:t>
            </w:r>
          </w:p>
        </w:tc>
        <w:tc>
          <w:tcPr>
            <w:tcW w:w="986" w:type="dxa"/>
            <w:tcBorders>
              <w:top w:val="nil"/>
              <w:left w:val="nil"/>
              <w:bottom w:val="single" w:sz="4" w:space="0" w:color="auto"/>
              <w:right w:val="single" w:sz="4" w:space="0" w:color="auto"/>
            </w:tcBorders>
            <w:shd w:val="clear" w:color="auto" w:fill="auto"/>
            <w:noWrap/>
            <w:vAlign w:val="bottom"/>
            <w:hideMark/>
          </w:tcPr>
          <w:p w14:paraId="6852B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153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3376D" w14:textId="77777777" w:rsidR="00E83F66" w:rsidRPr="00772251" w:rsidRDefault="00E83F66" w:rsidP="005C42AF">
            <w:pPr>
              <w:spacing w:before="60" w:after="60" w:line="240" w:lineRule="auto"/>
              <w:rPr>
                <w:noProof/>
                <w:sz w:val="20"/>
              </w:rPr>
            </w:pPr>
            <w:r>
              <w:rPr>
                <w:noProof/>
                <w:sz w:val="20"/>
              </w:rPr>
              <w:t>22086000</w:t>
            </w:r>
          </w:p>
        </w:tc>
        <w:tc>
          <w:tcPr>
            <w:tcW w:w="1134" w:type="dxa"/>
            <w:tcBorders>
              <w:top w:val="nil"/>
              <w:left w:val="nil"/>
              <w:bottom w:val="single" w:sz="4" w:space="0" w:color="auto"/>
              <w:right w:val="single" w:sz="4" w:space="0" w:color="auto"/>
            </w:tcBorders>
            <w:shd w:val="clear" w:color="auto" w:fill="auto"/>
            <w:noWrap/>
            <w:hideMark/>
          </w:tcPr>
          <w:p w14:paraId="1CF2318F" w14:textId="77777777" w:rsidR="00E83F66" w:rsidRPr="00772251" w:rsidRDefault="00E83F66" w:rsidP="005C42AF">
            <w:pPr>
              <w:spacing w:before="60" w:after="60" w:line="240" w:lineRule="auto"/>
              <w:rPr>
                <w:noProof/>
                <w:sz w:val="20"/>
              </w:rPr>
            </w:pPr>
            <w:r>
              <w:rPr>
                <w:noProof/>
                <w:sz w:val="20"/>
              </w:rPr>
              <w:t>220860</w:t>
            </w:r>
          </w:p>
        </w:tc>
        <w:tc>
          <w:tcPr>
            <w:tcW w:w="11425" w:type="dxa"/>
            <w:tcBorders>
              <w:top w:val="nil"/>
              <w:left w:val="nil"/>
              <w:bottom w:val="single" w:sz="4" w:space="0" w:color="auto"/>
              <w:right w:val="single" w:sz="4" w:space="0" w:color="auto"/>
            </w:tcBorders>
            <w:shd w:val="clear" w:color="auto" w:fill="auto"/>
            <w:noWrap/>
            <w:hideMark/>
          </w:tcPr>
          <w:p w14:paraId="1263F014" w14:textId="77777777" w:rsidR="00E83F66" w:rsidRPr="00772251" w:rsidRDefault="00E83F66" w:rsidP="005C42AF">
            <w:pPr>
              <w:spacing w:before="60" w:after="60" w:line="240" w:lineRule="auto"/>
              <w:rPr>
                <w:noProof/>
                <w:sz w:val="20"/>
              </w:rPr>
            </w:pPr>
            <w:r>
              <w:rPr>
                <w:noProof/>
                <w:sz w:val="20"/>
              </w:rPr>
              <w:t>- Vodca</w:t>
            </w:r>
          </w:p>
        </w:tc>
        <w:tc>
          <w:tcPr>
            <w:tcW w:w="986" w:type="dxa"/>
            <w:tcBorders>
              <w:top w:val="nil"/>
              <w:left w:val="nil"/>
              <w:bottom w:val="single" w:sz="4" w:space="0" w:color="auto"/>
              <w:right w:val="single" w:sz="4" w:space="0" w:color="auto"/>
            </w:tcBorders>
            <w:shd w:val="clear" w:color="auto" w:fill="auto"/>
            <w:noWrap/>
            <w:vAlign w:val="bottom"/>
            <w:hideMark/>
          </w:tcPr>
          <w:p w14:paraId="1EFDDA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8F3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CBF031" w14:textId="77777777" w:rsidR="00E83F66" w:rsidRPr="00772251" w:rsidRDefault="00E83F66" w:rsidP="005C42AF">
            <w:pPr>
              <w:spacing w:before="60" w:after="60" w:line="240" w:lineRule="auto"/>
              <w:rPr>
                <w:noProof/>
                <w:sz w:val="20"/>
              </w:rPr>
            </w:pPr>
            <w:r>
              <w:rPr>
                <w:noProof/>
                <w:sz w:val="20"/>
              </w:rPr>
              <w:t>22087000</w:t>
            </w:r>
          </w:p>
        </w:tc>
        <w:tc>
          <w:tcPr>
            <w:tcW w:w="1134" w:type="dxa"/>
            <w:tcBorders>
              <w:top w:val="nil"/>
              <w:left w:val="nil"/>
              <w:bottom w:val="single" w:sz="4" w:space="0" w:color="auto"/>
              <w:right w:val="single" w:sz="4" w:space="0" w:color="auto"/>
            </w:tcBorders>
            <w:shd w:val="clear" w:color="auto" w:fill="auto"/>
            <w:noWrap/>
            <w:hideMark/>
          </w:tcPr>
          <w:p w14:paraId="26CA52CE" w14:textId="77777777" w:rsidR="00E83F66" w:rsidRPr="00772251" w:rsidRDefault="00E83F66" w:rsidP="005C42AF">
            <w:pPr>
              <w:spacing w:before="60" w:after="60" w:line="240" w:lineRule="auto"/>
              <w:rPr>
                <w:noProof/>
                <w:sz w:val="20"/>
              </w:rPr>
            </w:pPr>
            <w:r>
              <w:rPr>
                <w:noProof/>
                <w:sz w:val="20"/>
              </w:rPr>
              <w:t>220870</w:t>
            </w:r>
          </w:p>
        </w:tc>
        <w:tc>
          <w:tcPr>
            <w:tcW w:w="11425" w:type="dxa"/>
            <w:tcBorders>
              <w:top w:val="nil"/>
              <w:left w:val="nil"/>
              <w:bottom w:val="single" w:sz="4" w:space="0" w:color="auto"/>
              <w:right w:val="single" w:sz="4" w:space="0" w:color="auto"/>
            </w:tcBorders>
            <w:shd w:val="clear" w:color="auto" w:fill="auto"/>
            <w:noWrap/>
            <w:hideMark/>
          </w:tcPr>
          <w:p w14:paraId="3AD77BDB" w14:textId="77777777" w:rsidR="00E83F66" w:rsidRPr="00772251" w:rsidRDefault="00E83F66" w:rsidP="005C42AF">
            <w:pPr>
              <w:spacing w:before="60" w:after="60" w:line="240" w:lineRule="auto"/>
              <w:rPr>
                <w:noProof/>
                <w:sz w:val="20"/>
              </w:rPr>
            </w:pPr>
            <w:r>
              <w:rPr>
                <w:noProof/>
                <w:sz w:val="20"/>
              </w:rPr>
              <w:t>- Licores</w:t>
            </w:r>
          </w:p>
        </w:tc>
        <w:tc>
          <w:tcPr>
            <w:tcW w:w="986" w:type="dxa"/>
            <w:tcBorders>
              <w:top w:val="nil"/>
              <w:left w:val="nil"/>
              <w:bottom w:val="single" w:sz="4" w:space="0" w:color="auto"/>
              <w:right w:val="single" w:sz="4" w:space="0" w:color="auto"/>
            </w:tcBorders>
            <w:shd w:val="clear" w:color="auto" w:fill="auto"/>
            <w:noWrap/>
            <w:vAlign w:val="bottom"/>
            <w:hideMark/>
          </w:tcPr>
          <w:p w14:paraId="77B764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D53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F06EAC" w14:textId="77777777" w:rsidR="00E83F66" w:rsidRPr="00772251" w:rsidRDefault="00E83F66" w:rsidP="005C42AF">
            <w:pPr>
              <w:spacing w:before="60" w:after="60" w:line="240" w:lineRule="auto"/>
              <w:rPr>
                <w:noProof/>
                <w:sz w:val="20"/>
              </w:rPr>
            </w:pPr>
            <w:r>
              <w:rPr>
                <w:noProof/>
                <w:sz w:val="20"/>
              </w:rPr>
              <w:t>22089010</w:t>
            </w:r>
          </w:p>
        </w:tc>
        <w:tc>
          <w:tcPr>
            <w:tcW w:w="1134" w:type="dxa"/>
            <w:tcBorders>
              <w:top w:val="nil"/>
              <w:left w:val="nil"/>
              <w:bottom w:val="single" w:sz="4" w:space="0" w:color="auto"/>
              <w:right w:val="single" w:sz="4" w:space="0" w:color="auto"/>
            </w:tcBorders>
            <w:shd w:val="clear" w:color="auto" w:fill="auto"/>
            <w:noWrap/>
            <w:hideMark/>
          </w:tcPr>
          <w:p w14:paraId="68D2CA19"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79A0069B" w14:textId="77777777" w:rsidR="00E83F66" w:rsidRPr="00772251" w:rsidRDefault="00E83F66" w:rsidP="005C42AF">
            <w:pPr>
              <w:spacing w:before="60" w:after="60" w:line="240" w:lineRule="auto"/>
              <w:rPr>
                <w:noProof/>
                <w:sz w:val="20"/>
              </w:rPr>
            </w:pPr>
            <w:r>
              <w:rPr>
                <w:noProof/>
                <w:sz w:val="20"/>
              </w:rPr>
              <w:t>--- Bebidas alcoólicas destiladas (p. ex., Konyagi, Uganda Waragi)</w:t>
            </w:r>
          </w:p>
        </w:tc>
        <w:tc>
          <w:tcPr>
            <w:tcW w:w="986" w:type="dxa"/>
            <w:tcBorders>
              <w:top w:val="nil"/>
              <w:left w:val="nil"/>
              <w:bottom w:val="single" w:sz="4" w:space="0" w:color="auto"/>
              <w:right w:val="single" w:sz="4" w:space="0" w:color="auto"/>
            </w:tcBorders>
            <w:shd w:val="clear" w:color="auto" w:fill="auto"/>
            <w:noWrap/>
            <w:vAlign w:val="bottom"/>
            <w:hideMark/>
          </w:tcPr>
          <w:p w14:paraId="0B2A6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711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02196" w14:textId="77777777" w:rsidR="00E83F66" w:rsidRPr="00772251" w:rsidRDefault="00E83F66" w:rsidP="005C42AF">
            <w:pPr>
              <w:spacing w:before="60" w:after="60" w:line="240" w:lineRule="auto"/>
              <w:rPr>
                <w:noProof/>
                <w:sz w:val="20"/>
              </w:rPr>
            </w:pPr>
            <w:r>
              <w:rPr>
                <w:noProof/>
                <w:sz w:val="20"/>
              </w:rPr>
              <w:t>22089090</w:t>
            </w:r>
          </w:p>
        </w:tc>
        <w:tc>
          <w:tcPr>
            <w:tcW w:w="1134" w:type="dxa"/>
            <w:tcBorders>
              <w:top w:val="nil"/>
              <w:left w:val="nil"/>
              <w:bottom w:val="single" w:sz="4" w:space="0" w:color="auto"/>
              <w:right w:val="single" w:sz="4" w:space="0" w:color="auto"/>
            </w:tcBorders>
            <w:shd w:val="clear" w:color="auto" w:fill="auto"/>
            <w:noWrap/>
            <w:hideMark/>
          </w:tcPr>
          <w:p w14:paraId="23F52EDE"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1013B70B" w14:textId="77777777" w:rsidR="00E83F66" w:rsidRPr="00772251" w:rsidRDefault="00E83F66" w:rsidP="005C42AF">
            <w:pPr>
              <w:spacing w:before="60" w:after="60" w:line="240" w:lineRule="auto"/>
              <w:rPr>
                <w:noProof/>
                <w:sz w:val="20"/>
              </w:rPr>
            </w:pPr>
            <w:r>
              <w:rPr>
                <w:noProof/>
                <w:sz w:val="20"/>
              </w:rPr>
              <w:t xml:space="preserve">--- Outros </w:t>
            </w:r>
          </w:p>
        </w:tc>
        <w:tc>
          <w:tcPr>
            <w:tcW w:w="986" w:type="dxa"/>
            <w:tcBorders>
              <w:top w:val="nil"/>
              <w:left w:val="nil"/>
              <w:bottom w:val="single" w:sz="4" w:space="0" w:color="auto"/>
              <w:right w:val="single" w:sz="4" w:space="0" w:color="auto"/>
            </w:tcBorders>
            <w:shd w:val="clear" w:color="auto" w:fill="auto"/>
            <w:noWrap/>
            <w:vAlign w:val="bottom"/>
            <w:hideMark/>
          </w:tcPr>
          <w:p w14:paraId="5F61E3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92B7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1EA5B" w14:textId="77777777" w:rsidR="00E83F66" w:rsidRPr="00772251" w:rsidRDefault="00E83F66" w:rsidP="005C42AF">
            <w:pPr>
              <w:spacing w:before="60" w:after="60" w:line="240" w:lineRule="auto"/>
              <w:rPr>
                <w:noProof/>
                <w:sz w:val="20"/>
              </w:rPr>
            </w:pPr>
            <w:r>
              <w:rPr>
                <w:noProof/>
                <w:sz w:val="20"/>
              </w:rPr>
              <w:t>22090000</w:t>
            </w:r>
          </w:p>
        </w:tc>
        <w:tc>
          <w:tcPr>
            <w:tcW w:w="1134" w:type="dxa"/>
            <w:tcBorders>
              <w:top w:val="nil"/>
              <w:left w:val="nil"/>
              <w:bottom w:val="single" w:sz="4" w:space="0" w:color="auto"/>
              <w:right w:val="single" w:sz="4" w:space="0" w:color="auto"/>
            </w:tcBorders>
            <w:shd w:val="clear" w:color="auto" w:fill="auto"/>
            <w:noWrap/>
            <w:hideMark/>
          </w:tcPr>
          <w:p w14:paraId="143873BC" w14:textId="77777777" w:rsidR="00E83F66" w:rsidRPr="00772251" w:rsidRDefault="00E83F66" w:rsidP="005C42AF">
            <w:pPr>
              <w:spacing w:before="60" w:after="60" w:line="240" w:lineRule="auto"/>
              <w:rPr>
                <w:noProof/>
                <w:sz w:val="20"/>
              </w:rPr>
            </w:pPr>
            <w:r>
              <w:rPr>
                <w:noProof/>
                <w:sz w:val="20"/>
              </w:rPr>
              <w:t>220900</w:t>
            </w:r>
          </w:p>
        </w:tc>
        <w:tc>
          <w:tcPr>
            <w:tcW w:w="11425" w:type="dxa"/>
            <w:tcBorders>
              <w:top w:val="nil"/>
              <w:left w:val="nil"/>
              <w:bottom w:val="single" w:sz="4" w:space="0" w:color="auto"/>
              <w:right w:val="single" w:sz="4" w:space="0" w:color="auto"/>
            </w:tcBorders>
            <w:shd w:val="clear" w:color="auto" w:fill="auto"/>
            <w:noWrap/>
            <w:hideMark/>
          </w:tcPr>
          <w:p w14:paraId="54BCC27F" w14:textId="77777777" w:rsidR="00E83F66" w:rsidRPr="00772251" w:rsidRDefault="00E83F66" w:rsidP="005C42AF">
            <w:pPr>
              <w:spacing w:before="60" w:after="60" w:line="240" w:lineRule="auto"/>
              <w:rPr>
                <w:noProof/>
                <w:sz w:val="20"/>
              </w:rPr>
            </w:pPr>
            <w:r>
              <w:rPr>
                <w:noProof/>
                <w:sz w:val="20"/>
              </w:rPr>
              <w:t>Vinagres e seus sucedâneos obtidos a partir do ácido acético, para usos alimentares</w:t>
            </w:r>
          </w:p>
        </w:tc>
        <w:tc>
          <w:tcPr>
            <w:tcW w:w="986" w:type="dxa"/>
            <w:tcBorders>
              <w:top w:val="nil"/>
              <w:left w:val="nil"/>
              <w:bottom w:val="single" w:sz="4" w:space="0" w:color="auto"/>
              <w:right w:val="single" w:sz="4" w:space="0" w:color="auto"/>
            </w:tcBorders>
            <w:shd w:val="clear" w:color="auto" w:fill="auto"/>
            <w:noWrap/>
            <w:vAlign w:val="bottom"/>
            <w:hideMark/>
          </w:tcPr>
          <w:p w14:paraId="687E5B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88E3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A5187D" w14:textId="77777777" w:rsidR="00E83F66" w:rsidRPr="00772251" w:rsidRDefault="00E83F66" w:rsidP="005C42AF">
            <w:pPr>
              <w:spacing w:before="60" w:after="60" w:line="240" w:lineRule="auto"/>
              <w:rPr>
                <w:noProof/>
                <w:sz w:val="20"/>
              </w:rPr>
            </w:pPr>
            <w:r>
              <w:rPr>
                <w:noProof/>
                <w:sz w:val="20"/>
              </w:rPr>
              <w:t>23023000</w:t>
            </w:r>
          </w:p>
        </w:tc>
        <w:tc>
          <w:tcPr>
            <w:tcW w:w="1134" w:type="dxa"/>
            <w:tcBorders>
              <w:top w:val="nil"/>
              <w:left w:val="nil"/>
              <w:bottom w:val="single" w:sz="4" w:space="0" w:color="auto"/>
              <w:right w:val="single" w:sz="4" w:space="0" w:color="auto"/>
            </w:tcBorders>
            <w:shd w:val="clear" w:color="auto" w:fill="auto"/>
            <w:noWrap/>
            <w:hideMark/>
          </w:tcPr>
          <w:p w14:paraId="15A966E1" w14:textId="77777777" w:rsidR="00E83F66" w:rsidRPr="00772251" w:rsidRDefault="00E83F66" w:rsidP="005C42AF">
            <w:pPr>
              <w:spacing w:before="60" w:after="60" w:line="240" w:lineRule="auto"/>
              <w:rPr>
                <w:noProof/>
                <w:sz w:val="20"/>
              </w:rPr>
            </w:pPr>
            <w:r>
              <w:rPr>
                <w:noProof/>
                <w:sz w:val="20"/>
              </w:rPr>
              <w:t>230230</w:t>
            </w:r>
          </w:p>
        </w:tc>
        <w:tc>
          <w:tcPr>
            <w:tcW w:w="11425" w:type="dxa"/>
            <w:tcBorders>
              <w:top w:val="nil"/>
              <w:left w:val="nil"/>
              <w:bottom w:val="single" w:sz="4" w:space="0" w:color="auto"/>
              <w:right w:val="single" w:sz="4" w:space="0" w:color="auto"/>
            </w:tcBorders>
            <w:shd w:val="clear" w:color="auto" w:fill="auto"/>
            <w:noWrap/>
            <w:hideMark/>
          </w:tcPr>
          <w:p w14:paraId="1EDC75B2" w14:textId="77777777" w:rsidR="00E83F66" w:rsidRPr="00772251" w:rsidRDefault="00E83F66" w:rsidP="005C42AF">
            <w:pPr>
              <w:spacing w:before="60" w:after="60" w:line="240" w:lineRule="auto"/>
              <w:rPr>
                <w:noProof/>
                <w:sz w:val="20"/>
              </w:rPr>
            </w:pPr>
            <w:r>
              <w:rPr>
                <w:noProof/>
                <w:sz w:val="20"/>
              </w:rPr>
              <w:t>- De trigo</w:t>
            </w:r>
          </w:p>
        </w:tc>
        <w:tc>
          <w:tcPr>
            <w:tcW w:w="986" w:type="dxa"/>
            <w:tcBorders>
              <w:top w:val="nil"/>
              <w:left w:val="nil"/>
              <w:bottom w:val="single" w:sz="4" w:space="0" w:color="auto"/>
              <w:right w:val="single" w:sz="4" w:space="0" w:color="auto"/>
            </w:tcBorders>
            <w:shd w:val="clear" w:color="auto" w:fill="auto"/>
            <w:noWrap/>
            <w:vAlign w:val="bottom"/>
            <w:hideMark/>
          </w:tcPr>
          <w:p w14:paraId="0A9BEA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E0D58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80D826" w14:textId="77777777" w:rsidR="00E83F66" w:rsidRPr="00772251" w:rsidRDefault="00E83F66" w:rsidP="005C42AF">
            <w:pPr>
              <w:spacing w:before="60" w:after="60" w:line="240" w:lineRule="auto"/>
              <w:rPr>
                <w:noProof/>
                <w:sz w:val="20"/>
              </w:rPr>
            </w:pPr>
            <w:r>
              <w:rPr>
                <w:noProof/>
                <w:sz w:val="20"/>
              </w:rPr>
              <w:t>23091000</w:t>
            </w:r>
          </w:p>
        </w:tc>
        <w:tc>
          <w:tcPr>
            <w:tcW w:w="1134" w:type="dxa"/>
            <w:tcBorders>
              <w:top w:val="nil"/>
              <w:left w:val="nil"/>
              <w:bottom w:val="single" w:sz="4" w:space="0" w:color="auto"/>
              <w:right w:val="single" w:sz="4" w:space="0" w:color="auto"/>
            </w:tcBorders>
            <w:shd w:val="clear" w:color="auto" w:fill="auto"/>
            <w:noWrap/>
            <w:hideMark/>
          </w:tcPr>
          <w:p w14:paraId="39F0DB42" w14:textId="77777777" w:rsidR="00E83F66" w:rsidRPr="00772251" w:rsidRDefault="00E83F66" w:rsidP="005C42AF">
            <w:pPr>
              <w:spacing w:before="60" w:after="60" w:line="240" w:lineRule="auto"/>
              <w:rPr>
                <w:noProof/>
                <w:sz w:val="20"/>
              </w:rPr>
            </w:pPr>
            <w:r>
              <w:rPr>
                <w:noProof/>
                <w:sz w:val="20"/>
              </w:rPr>
              <w:t>230910</w:t>
            </w:r>
          </w:p>
        </w:tc>
        <w:tc>
          <w:tcPr>
            <w:tcW w:w="11425" w:type="dxa"/>
            <w:tcBorders>
              <w:top w:val="nil"/>
              <w:left w:val="nil"/>
              <w:bottom w:val="single" w:sz="4" w:space="0" w:color="auto"/>
              <w:right w:val="single" w:sz="4" w:space="0" w:color="auto"/>
            </w:tcBorders>
            <w:shd w:val="clear" w:color="auto" w:fill="auto"/>
            <w:noWrap/>
            <w:hideMark/>
          </w:tcPr>
          <w:p w14:paraId="68184851" w14:textId="77777777" w:rsidR="00E83F66" w:rsidRPr="00772251" w:rsidRDefault="00E83F66" w:rsidP="005C42AF">
            <w:pPr>
              <w:spacing w:before="60" w:after="60" w:line="240" w:lineRule="auto"/>
              <w:rPr>
                <w:noProof/>
                <w:sz w:val="20"/>
              </w:rPr>
            </w:pPr>
            <w:r>
              <w:rPr>
                <w:noProof/>
                <w:sz w:val="20"/>
              </w:rPr>
              <w:t>- Alimentos para cães ou gatos, acondicionados para venda a retalho</w:t>
            </w:r>
          </w:p>
        </w:tc>
        <w:tc>
          <w:tcPr>
            <w:tcW w:w="986" w:type="dxa"/>
            <w:tcBorders>
              <w:top w:val="nil"/>
              <w:left w:val="nil"/>
              <w:bottom w:val="single" w:sz="4" w:space="0" w:color="auto"/>
              <w:right w:val="single" w:sz="4" w:space="0" w:color="auto"/>
            </w:tcBorders>
            <w:shd w:val="clear" w:color="auto" w:fill="auto"/>
            <w:noWrap/>
            <w:vAlign w:val="bottom"/>
            <w:hideMark/>
          </w:tcPr>
          <w:p w14:paraId="069B475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7C3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0A3784" w14:textId="77777777" w:rsidR="00E83F66" w:rsidRPr="00772251" w:rsidRDefault="00E83F66" w:rsidP="005C42AF">
            <w:pPr>
              <w:spacing w:before="60" w:after="60" w:line="240" w:lineRule="auto"/>
              <w:rPr>
                <w:noProof/>
                <w:sz w:val="20"/>
              </w:rPr>
            </w:pPr>
            <w:r>
              <w:rPr>
                <w:noProof/>
                <w:sz w:val="20"/>
              </w:rPr>
              <w:t>24011000</w:t>
            </w:r>
          </w:p>
        </w:tc>
        <w:tc>
          <w:tcPr>
            <w:tcW w:w="1134" w:type="dxa"/>
            <w:tcBorders>
              <w:top w:val="nil"/>
              <w:left w:val="nil"/>
              <w:bottom w:val="single" w:sz="4" w:space="0" w:color="auto"/>
              <w:right w:val="single" w:sz="4" w:space="0" w:color="auto"/>
            </w:tcBorders>
            <w:shd w:val="clear" w:color="auto" w:fill="auto"/>
            <w:noWrap/>
            <w:hideMark/>
          </w:tcPr>
          <w:p w14:paraId="7000A22F" w14:textId="77777777" w:rsidR="00E83F66" w:rsidRPr="00772251" w:rsidRDefault="00E83F66" w:rsidP="005C42AF">
            <w:pPr>
              <w:spacing w:before="60" w:after="60" w:line="240" w:lineRule="auto"/>
              <w:rPr>
                <w:noProof/>
                <w:sz w:val="20"/>
              </w:rPr>
            </w:pPr>
            <w:r>
              <w:rPr>
                <w:noProof/>
                <w:sz w:val="20"/>
              </w:rPr>
              <w:t>240110</w:t>
            </w:r>
          </w:p>
        </w:tc>
        <w:tc>
          <w:tcPr>
            <w:tcW w:w="11425" w:type="dxa"/>
            <w:tcBorders>
              <w:top w:val="nil"/>
              <w:left w:val="nil"/>
              <w:bottom w:val="single" w:sz="4" w:space="0" w:color="auto"/>
              <w:right w:val="single" w:sz="4" w:space="0" w:color="auto"/>
            </w:tcBorders>
            <w:shd w:val="clear" w:color="auto" w:fill="auto"/>
            <w:noWrap/>
            <w:hideMark/>
          </w:tcPr>
          <w:p w14:paraId="635AE01B" w14:textId="77777777" w:rsidR="00E83F66" w:rsidRPr="00772251" w:rsidRDefault="00E83F66" w:rsidP="005C42AF">
            <w:pPr>
              <w:spacing w:before="60" w:after="60" w:line="240" w:lineRule="auto"/>
              <w:rPr>
                <w:noProof/>
                <w:sz w:val="20"/>
              </w:rPr>
            </w:pPr>
            <w:r>
              <w:rPr>
                <w:noProof/>
                <w:sz w:val="20"/>
              </w:rPr>
              <w:t>- Tabaco não destalado</w:t>
            </w:r>
          </w:p>
        </w:tc>
        <w:tc>
          <w:tcPr>
            <w:tcW w:w="986" w:type="dxa"/>
            <w:tcBorders>
              <w:top w:val="nil"/>
              <w:left w:val="nil"/>
              <w:bottom w:val="single" w:sz="4" w:space="0" w:color="auto"/>
              <w:right w:val="single" w:sz="4" w:space="0" w:color="auto"/>
            </w:tcBorders>
            <w:shd w:val="clear" w:color="auto" w:fill="auto"/>
            <w:noWrap/>
            <w:vAlign w:val="bottom"/>
            <w:hideMark/>
          </w:tcPr>
          <w:p w14:paraId="30544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95D5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363C8" w14:textId="77777777" w:rsidR="00E83F66" w:rsidRPr="00772251" w:rsidRDefault="00E83F66" w:rsidP="005C42AF">
            <w:pPr>
              <w:spacing w:before="60" w:after="60" w:line="240" w:lineRule="auto"/>
              <w:rPr>
                <w:noProof/>
                <w:sz w:val="20"/>
              </w:rPr>
            </w:pPr>
            <w:r>
              <w:rPr>
                <w:noProof/>
                <w:sz w:val="20"/>
              </w:rPr>
              <w:t>24012000</w:t>
            </w:r>
          </w:p>
        </w:tc>
        <w:tc>
          <w:tcPr>
            <w:tcW w:w="1134" w:type="dxa"/>
            <w:tcBorders>
              <w:top w:val="nil"/>
              <w:left w:val="nil"/>
              <w:bottom w:val="single" w:sz="4" w:space="0" w:color="auto"/>
              <w:right w:val="single" w:sz="4" w:space="0" w:color="auto"/>
            </w:tcBorders>
            <w:shd w:val="clear" w:color="auto" w:fill="auto"/>
            <w:noWrap/>
            <w:hideMark/>
          </w:tcPr>
          <w:p w14:paraId="0167A29D" w14:textId="77777777" w:rsidR="00E83F66" w:rsidRPr="00772251" w:rsidRDefault="00E83F66" w:rsidP="005C42AF">
            <w:pPr>
              <w:spacing w:before="60" w:after="60" w:line="240" w:lineRule="auto"/>
              <w:rPr>
                <w:noProof/>
                <w:sz w:val="20"/>
              </w:rPr>
            </w:pPr>
            <w:r>
              <w:rPr>
                <w:noProof/>
                <w:sz w:val="20"/>
              </w:rPr>
              <w:t>240120</w:t>
            </w:r>
          </w:p>
        </w:tc>
        <w:tc>
          <w:tcPr>
            <w:tcW w:w="11425" w:type="dxa"/>
            <w:tcBorders>
              <w:top w:val="nil"/>
              <w:left w:val="nil"/>
              <w:bottom w:val="single" w:sz="4" w:space="0" w:color="auto"/>
              <w:right w:val="single" w:sz="4" w:space="0" w:color="auto"/>
            </w:tcBorders>
            <w:shd w:val="clear" w:color="auto" w:fill="auto"/>
            <w:noWrap/>
            <w:hideMark/>
          </w:tcPr>
          <w:p w14:paraId="7FD601ED" w14:textId="77777777" w:rsidR="00E83F66" w:rsidRPr="00772251" w:rsidRDefault="00E83F66" w:rsidP="005C42AF">
            <w:pPr>
              <w:spacing w:before="60" w:after="60" w:line="240" w:lineRule="auto"/>
              <w:rPr>
                <w:noProof/>
                <w:sz w:val="20"/>
              </w:rPr>
            </w:pPr>
            <w:r>
              <w:rPr>
                <w:noProof/>
                <w:sz w:val="20"/>
              </w:rPr>
              <w:t>- Tabaco total ou parcialmente destalado</w:t>
            </w:r>
          </w:p>
        </w:tc>
        <w:tc>
          <w:tcPr>
            <w:tcW w:w="986" w:type="dxa"/>
            <w:tcBorders>
              <w:top w:val="nil"/>
              <w:left w:val="nil"/>
              <w:bottom w:val="single" w:sz="4" w:space="0" w:color="auto"/>
              <w:right w:val="single" w:sz="4" w:space="0" w:color="auto"/>
            </w:tcBorders>
            <w:shd w:val="clear" w:color="auto" w:fill="auto"/>
            <w:noWrap/>
            <w:vAlign w:val="bottom"/>
            <w:hideMark/>
          </w:tcPr>
          <w:p w14:paraId="5014D7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EF6D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7F3F4" w14:textId="77777777" w:rsidR="00E83F66" w:rsidRPr="00772251" w:rsidRDefault="00E83F66" w:rsidP="005C42AF">
            <w:pPr>
              <w:spacing w:before="60" w:after="60" w:line="240" w:lineRule="auto"/>
              <w:rPr>
                <w:noProof/>
                <w:sz w:val="20"/>
              </w:rPr>
            </w:pPr>
            <w:r>
              <w:rPr>
                <w:noProof/>
                <w:sz w:val="20"/>
              </w:rPr>
              <w:t>24013000</w:t>
            </w:r>
          </w:p>
        </w:tc>
        <w:tc>
          <w:tcPr>
            <w:tcW w:w="1134" w:type="dxa"/>
            <w:tcBorders>
              <w:top w:val="nil"/>
              <w:left w:val="nil"/>
              <w:bottom w:val="single" w:sz="4" w:space="0" w:color="auto"/>
              <w:right w:val="single" w:sz="4" w:space="0" w:color="auto"/>
            </w:tcBorders>
            <w:shd w:val="clear" w:color="auto" w:fill="auto"/>
            <w:noWrap/>
            <w:hideMark/>
          </w:tcPr>
          <w:p w14:paraId="24C6D24D" w14:textId="77777777" w:rsidR="00E83F66" w:rsidRPr="00772251" w:rsidRDefault="00E83F66" w:rsidP="005C42AF">
            <w:pPr>
              <w:spacing w:before="60" w:after="60" w:line="240" w:lineRule="auto"/>
              <w:rPr>
                <w:noProof/>
                <w:sz w:val="20"/>
              </w:rPr>
            </w:pPr>
            <w:r>
              <w:rPr>
                <w:noProof/>
                <w:sz w:val="20"/>
              </w:rPr>
              <w:t>240130</w:t>
            </w:r>
          </w:p>
        </w:tc>
        <w:tc>
          <w:tcPr>
            <w:tcW w:w="11425" w:type="dxa"/>
            <w:tcBorders>
              <w:top w:val="nil"/>
              <w:left w:val="nil"/>
              <w:bottom w:val="single" w:sz="4" w:space="0" w:color="auto"/>
              <w:right w:val="single" w:sz="4" w:space="0" w:color="auto"/>
            </w:tcBorders>
            <w:shd w:val="clear" w:color="auto" w:fill="auto"/>
            <w:noWrap/>
            <w:hideMark/>
          </w:tcPr>
          <w:p w14:paraId="7A7E94C8" w14:textId="77777777" w:rsidR="00E83F66" w:rsidRPr="00772251" w:rsidRDefault="00E83F66" w:rsidP="005C42AF">
            <w:pPr>
              <w:spacing w:before="60" w:after="60" w:line="240" w:lineRule="auto"/>
              <w:rPr>
                <w:noProof/>
                <w:sz w:val="20"/>
              </w:rPr>
            </w:pPr>
            <w:r>
              <w:rPr>
                <w:noProof/>
                <w:sz w:val="20"/>
              </w:rPr>
              <w:t>- Desperdícios de tabaco</w:t>
            </w:r>
          </w:p>
        </w:tc>
        <w:tc>
          <w:tcPr>
            <w:tcW w:w="986" w:type="dxa"/>
            <w:tcBorders>
              <w:top w:val="nil"/>
              <w:left w:val="nil"/>
              <w:bottom w:val="single" w:sz="4" w:space="0" w:color="auto"/>
              <w:right w:val="single" w:sz="4" w:space="0" w:color="auto"/>
            </w:tcBorders>
            <w:shd w:val="clear" w:color="auto" w:fill="auto"/>
            <w:noWrap/>
            <w:vAlign w:val="bottom"/>
            <w:hideMark/>
          </w:tcPr>
          <w:p w14:paraId="651EC1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8403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07CF0" w14:textId="77777777" w:rsidR="00E83F66" w:rsidRPr="00772251" w:rsidRDefault="00E83F66" w:rsidP="00507CFA">
            <w:pPr>
              <w:pageBreakBefore/>
              <w:spacing w:before="60" w:after="60" w:line="240" w:lineRule="auto"/>
              <w:rPr>
                <w:noProof/>
                <w:sz w:val="20"/>
              </w:rPr>
            </w:pPr>
            <w:r>
              <w:rPr>
                <w:noProof/>
                <w:sz w:val="20"/>
              </w:rPr>
              <w:t>24021000</w:t>
            </w:r>
          </w:p>
        </w:tc>
        <w:tc>
          <w:tcPr>
            <w:tcW w:w="1134" w:type="dxa"/>
            <w:tcBorders>
              <w:top w:val="nil"/>
              <w:left w:val="nil"/>
              <w:bottom w:val="single" w:sz="4" w:space="0" w:color="auto"/>
              <w:right w:val="single" w:sz="4" w:space="0" w:color="auto"/>
            </w:tcBorders>
            <w:shd w:val="clear" w:color="auto" w:fill="auto"/>
            <w:noWrap/>
            <w:hideMark/>
          </w:tcPr>
          <w:p w14:paraId="15D5E845" w14:textId="77777777" w:rsidR="00E83F66" w:rsidRPr="00772251" w:rsidRDefault="00E83F66" w:rsidP="005C42AF">
            <w:pPr>
              <w:spacing w:before="60" w:after="60" w:line="240" w:lineRule="auto"/>
              <w:rPr>
                <w:noProof/>
                <w:sz w:val="20"/>
              </w:rPr>
            </w:pPr>
            <w:r>
              <w:rPr>
                <w:noProof/>
                <w:sz w:val="20"/>
              </w:rPr>
              <w:t>240210</w:t>
            </w:r>
          </w:p>
        </w:tc>
        <w:tc>
          <w:tcPr>
            <w:tcW w:w="11425" w:type="dxa"/>
            <w:tcBorders>
              <w:top w:val="nil"/>
              <w:left w:val="nil"/>
              <w:bottom w:val="single" w:sz="4" w:space="0" w:color="auto"/>
              <w:right w:val="single" w:sz="4" w:space="0" w:color="auto"/>
            </w:tcBorders>
            <w:shd w:val="clear" w:color="auto" w:fill="auto"/>
            <w:noWrap/>
            <w:hideMark/>
          </w:tcPr>
          <w:p w14:paraId="4A3C53D1" w14:textId="77777777" w:rsidR="00E83F66" w:rsidRPr="00772251" w:rsidRDefault="00E83F66" w:rsidP="005C42AF">
            <w:pPr>
              <w:spacing w:before="60" w:after="60" w:line="240" w:lineRule="auto"/>
              <w:rPr>
                <w:noProof/>
                <w:sz w:val="20"/>
              </w:rPr>
            </w:pPr>
            <w:r>
              <w:rPr>
                <w:noProof/>
                <w:sz w:val="20"/>
              </w:rPr>
              <w:t>- Charutos e cigarrilhas, que contenham tabaco</w:t>
            </w:r>
          </w:p>
        </w:tc>
        <w:tc>
          <w:tcPr>
            <w:tcW w:w="986" w:type="dxa"/>
            <w:tcBorders>
              <w:top w:val="nil"/>
              <w:left w:val="nil"/>
              <w:bottom w:val="single" w:sz="4" w:space="0" w:color="auto"/>
              <w:right w:val="single" w:sz="4" w:space="0" w:color="auto"/>
            </w:tcBorders>
            <w:shd w:val="clear" w:color="auto" w:fill="auto"/>
            <w:noWrap/>
            <w:vAlign w:val="bottom"/>
            <w:hideMark/>
          </w:tcPr>
          <w:p w14:paraId="07684D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65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9C3C3" w14:textId="77777777" w:rsidR="00E83F66" w:rsidRPr="00772251" w:rsidRDefault="00E83F66" w:rsidP="005C42AF">
            <w:pPr>
              <w:spacing w:before="60" w:after="60" w:line="240" w:lineRule="auto"/>
              <w:rPr>
                <w:noProof/>
                <w:sz w:val="20"/>
              </w:rPr>
            </w:pPr>
            <w:r>
              <w:rPr>
                <w:noProof/>
                <w:sz w:val="20"/>
              </w:rPr>
              <w:t>24022010</w:t>
            </w:r>
          </w:p>
        </w:tc>
        <w:tc>
          <w:tcPr>
            <w:tcW w:w="1134" w:type="dxa"/>
            <w:tcBorders>
              <w:top w:val="nil"/>
              <w:left w:val="nil"/>
              <w:bottom w:val="single" w:sz="4" w:space="0" w:color="auto"/>
              <w:right w:val="single" w:sz="4" w:space="0" w:color="auto"/>
            </w:tcBorders>
            <w:shd w:val="clear" w:color="auto" w:fill="auto"/>
            <w:noWrap/>
            <w:hideMark/>
          </w:tcPr>
          <w:p w14:paraId="1057EC74"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1816E51A" w14:textId="77777777" w:rsidR="00E83F66" w:rsidRPr="00772251" w:rsidRDefault="00E83F66" w:rsidP="005C42AF">
            <w:pPr>
              <w:spacing w:before="60" w:after="60" w:line="240" w:lineRule="auto"/>
              <w:rPr>
                <w:noProof/>
                <w:sz w:val="20"/>
              </w:rPr>
            </w:pPr>
            <w:r>
              <w:rPr>
                <w:noProof/>
                <w:sz w:val="20"/>
              </w:rPr>
              <w:t>---De comprimento não superior a 72 mm, incluindo o filtro</w:t>
            </w:r>
          </w:p>
        </w:tc>
        <w:tc>
          <w:tcPr>
            <w:tcW w:w="986" w:type="dxa"/>
            <w:tcBorders>
              <w:top w:val="nil"/>
              <w:left w:val="nil"/>
              <w:bottom w:val="single" w:sz="4" w:space="0" w:color="auto"/>
              <w:right w:val="single" w:sz="4" w:space="0" w:color="auto"/>
            </w:tcBorders>
            <w:shd w:val="clear" w:color="auto" w:fill="auto"/>
            <w:noWrap/>
            <w:vAlign w:val="bottom"/>
            <w:hideMark/>
          </w:tcPr>
          <w:p w14:paraId="415FCA72"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76AC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3868" w14:textId="77777777" w:rsidR="00E83F66" w:rsidRPr="00772251" w:rsidRDefault="00E83F66" w:rsidP="005C42AF">
            <w:pPr>
              <w:spacing w:before="60" w:after="60" w:line="240" w:lineRule="auto"/>
              <w:rPr>
                <w:noProof/>
                <w:sz w:val="20"/>
              </w:rPr>
            </w:pPr>
            <w:r>
              <w:rPr>
                <w:noProof/>
                <w:sz w:val="20"/>
              </w:rPr>
              <w:t>24022090</w:t>
            </w:r>
          </w:p>
        </w:tc>
        <w:tc>
          <w:tcPr>
            <w:tcW w:w="1134" w:type="dxa"/>
            <w:tcBorders>
              <w:top w:val="nil"/>
              <w:left w:val="nil"/>
              <w:bottom w:val="single" w:sz="4" w:space="0" w:color="auto"/>
              <w:right w:val="single" w:sz="4" w:space="0" w:color="auto"/>
            </w:tcBorders>
            <w:shd w:val="clear" w:color="auto" w:fill="auto"/>
            <w:noWrap/>
            <w:hideMark/>
          </w:tcPr>
          <w:p w14:paraId="0766BEA2"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0BABFFF5" w14:textId="77777777" w:rsidR="00E83F66" w:rsidRPr="00772251" w:rsidRDefault="00E83F66" w:rsidP="005C42AF">
            <w:pPr>
              <w:spacing w:before="60" w:after="60" w:line="240" w:lineRule="auto"/>
              <w:rPr>
                <w:noProof/>
                <w:sz w:val="20"/>
              </w:rPr>
            </w:pPr>
            <w:r>
              <w:rPr>
                <w:noProof/>
                <w:sz w:val="20"/>
              </w:rPr>
              <w:t xml:space="preserve">--- Outros </w:t>
            </w:r>
          </w:p>
        </w:tc>
        <w:tc>
          <w:tcPr>
            <w:tcW w:w="986" w:type="dxa"/>
            <w:tcBorders>
              <w:top w:val="nil"/>
              <w:left w:val="nil"/>
              <w:bottom w:val="single" w:sz="4" w:space="0" w:color="auto"/>
              <w:right w:val="single" w:sz="4" w:space="0" w:color="auto"/>
            </w:tcBorders>
            <w:shd w:val="clear" w:color="auto" w:fill="auto"/>
            <w:noWrap/>
            <w:vAlign w:val="bottom"/>
            <w:hideMark/>
          </w:tcPr>
          <w:p w14:paraId="608708D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9D7BF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894C3B" w14:textId="77777777" w:rsidR="00E83F66" w:rsidRPr="00772251" w:rsidRDefault="00E83F66" w:rsidP="005C42AF">
            <w:pPr>
              <w:spacing w:before="60" w:after="60" w:line="240" w:lineRule="auto"/>
              <w:rPr>
                <w:noProof/>
                <w:sz w:val="20"/>
              </w:rPr>
            </w:pPr>
            <w:r>
              <w:rPr>
                <w:noProof/>
                <w:sz w:val="20"/>
              </w:rPr>
              <w:t>24029000</w:t>
            </w:r>
          </w:p>
        </w:tc>
        <w:tc>
          <w:tcPr>
            <w:tcW w:w="1134" w:type="dxa"/>
            <w:tcBorders>
              <w:top w:val="nil"/>
              <w:left w:val="nil"/>
              <w:bottom w:val="single" w:sz="4" w:space="0" w:color="auto"/>
              <w:right w:val="single" w:sz="4" w:space="0" w:color="auto"/>
            </w:tcBorders>
            <w:shd w:val="clear" w:color="auto" w:fill="auto"/>
            <w:noWrap/>
            <w:hideMark/>
          </w:tcPr>
          <w:p w14:paraId="4F3E2A6E" w14:textId="77777777" w:rsidR="00E83F66" w:rsidRPr="00772251" w:rsidRDefault="00E83F66" w:rsidP="005C42AF">
            <w:pPr>
              <w:spacing w:before="60" w:after="60" w:line="240" w:lineRule="auto"/>
              <w:rPr>
                <w:noProof/>
                <w:sz w:val="20"/>
              </w:rPr>
            </w:pPr>
            <w:r>
              <w:rPr>
                <w:noProof/>
                <w:sz w:val="20"/>
              </w:rPr>
              <w:t>240290</w:t>
            </w:r>
          </w:p>
        </w:tc>
        <w:tc>
          <w:tcPr>
            <w:tcW w:w="11425" w:type="dxa"/>
            <w:tcBorders>
              <w:top w:val="nil"/>
              <w:left w:val="nil"/>
              <w:bottom w:val="single" w:sz="4" w:space="0" w:color="auto"/>
              <w:right w:val="single" w:sz="4" w:space="0" w:color="auto"/>
            </w:tcBorders>
            <w:shd w:val="clear" w:color="auto" w:fill="auto"/>
            <w:noWrap/>
            <w:hideMark/>
          </w:tcPr>
          <w:p w14:paraId="1EEEA43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41F8F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0505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15C44" w14:textId="77777777" w:rsidR="00E83F66" w:rsidRPr="00772251" w:rsidRDefault="00E83F66" w:rsidP="005C42AF">
            <w:pPr>
              <w:spacing w:before="60" w:after="60" w:line="240" w:lineRule="auto"/>
              <w:rPr>
                <w:noProof/>
                <w:sz w:val="20"/>
              </w:rPr>
            </w:pPr>
            <w:r>
              <w:rPr>
                <w:noProof/>
                <w:sz w:val="20"/>
              </w:rPr>
              <w:t>24031100</w:t>
            </w:r>
          </w:p>
        </w:tc>
        <w:tc>
          <w:tcPr>
            <w:tcW w:w="1134" w:type="dxa"/>
            <w:tcBorders>
              <w:top w:val="nil"/>
              <w:left w:val="nil"/>
              <w:bottom w:val="single" w:sz="4" w:space="0" w:color="auto"/>
              <w:right w:val="single" w:sz="4" w:space="0" w:color="auto"/>
            </w:tcBorders>
            <w:shd w:val="clear" w:color="auto" w:fill="auto"/>
            <w:noWrap/>
            <w:hideMark/>
          </w:tcPr>
          <w:p w14:paraId="449D5F50" w14:textId="77777777" w:rsidR="00E83F66" w:rsidRPr="00772251" w:rsidRDefault="00E83F66" w:rsidP="005C42AF">
            <w:pPr>
              <w:spacing w:before="60" w:after="60" w:line="240" w:lineRule="auto"/>
              <w:rPr>
                <w:noProof/>
                <w:sz w:val="20"/>
              </w:rPr>
            </w:pPr>
            <w:r>
              <w:rPr>
                <w:noProof/>
                <w:sz w:val="20"/>
              </w:rPr>
              <w:t>240311</w:t>
            </w:r>
          </w:p>
        </w:tc>
        <w:tc>
          <w:tcPr>
            <w:tcW w:w="11425" w:type="dxa"/>
            <w:tcBorders>
              <w:top w:val="nil"/>
              <w:left w:val="nil"/>
              <w:bottom w:val="single" w:sz="4" w:space="0" w:color="auto"/>
              <w:right w:val="single" w:sz="4" w:space="0" w:color="auto"/>
            </w:tcBorders>
            <w:shd w:val="clear" w:color="auto" w:fill="auto"/>
            <w:noWrap/>
            <w:hideMark/>
          </w:tcPr>
          <w:p w14:paraId="645E6C42" w14:textId="77777777" w:rsidR="00E83F66" w:rsidRPr="00772251" w:rsidRDefault="00E83F66" w:rsidP="005C42AF">
            <w:pPr>
              <w:spacing w:before="60" w:after="60" w:line="240" w:lineRule="auto"/>
              <w:rPr>
                <w:noProof/>
                <w:sz w:val="20"/>
              </w:rPr>
            </w:pPr>
            <w:r>
              <w:rPr>
                <w:noProof/>
                <w:sz w:val="20"/>
              </w:rPr>
              <w:t>-- Tabaco para cachimbo de água (narguilé) mencionado na Nota de subposição 1 do presente Capítulo</w:t>
            </w:r>
          </w:p>
        </w:tc>
        <w:tc>
          <w:tcPr>
            <w:tcW w:w="986" w:type="dxa"/>
            <w:tcBorders>
              <w:top w:val="nil"/>
              <w:left w:val="nil"/>
              <w:bottom w:val="single" w:sz="4" w:space="0" w:color="auto"/>
              <w:right w:val="single" w:sz="4" w:space="0" w:color="auto"/>
            </w:tcBorders>
            <w:shd w:val="clear" w:color="auto" w:fill="auto"/>
            <w:noWrap/>
            <w:vAlign w:val="bottom"/>
            <w:hideMark/>
          </w:tcPr>
          <w:p w14:paraId="156C04E8"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38A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AF36CB" w14:textId="77777777" w:rsidR="00E83F66" w:rsidRPr="00772251" w:rsidRDefault="00E83F66" w:rsidP="005C42AF">
            <w:pPr>
              <w:spacing w:before="60" w:after="60" w:line="240" w:lineRule="auto"/>
              <w:rPr>
                <w:noProof/>
                <w:sz w:val="20"/>
              </w:rPr>
            </w:pPr>
            <w:r>
              <w:rPr>
                <w:noProof/>
                <w:sz w:val="20"/>
              </w:rPr>
              <w:t>24031900</w:t>
            </w:r>
          </w:p>
        </w:tc>
        <w:tc>
          <w:tcPr>
            <w:tcW w:w="1134" w:type="dxa"/>
            <w:tcBorders>
              <w:top w:val="nil"/>
              <w:left w:val="nil"/>
              <w:bottom w:val="single" w:sz="4" w:space="0" w:color="auto"/>
              <w:right w:val="single" w:sz="4" w:space="0" w:color="auto"/>
            </w:tcBorders>
            <w:shd w:val="clear" w:color="auto" w:fill="auto"/>
            <w:noWrap/>
            <w:hideMark/>
          </w:tcPr>
          <w:p w14:paraId="37D5C2C4" w14:textId="77777777" w:rsidR="00E83F66" w:rsidRPr="00772251" w:rsidRDefault="00E83F66" w:rsidP="005C42AF">
            <w:pPr>
              <w:spacing w:before="60" w:after="60" w:line="240" w:lineRule="auto"/>
              <w:rPr>
                <w:noProof/>
                <w:sz w:val="20"/>
              </w:rPr>
            </w:pPr>
            <w:r>
              <w:rPr>
                <w:noProof/>
                <w:sz w:val="20"/>
              </w:rPr>
              <w:t>240319</w:t>
            </w:r>
          </w:p>
        </w:tc>
        <w:tc>
          <w:tcPr>
            <w:tcW w:w="11425" w:type="dxa"/>
            <w:tcBorders>
              <w:top w:val="nil"/>
              <w:left w:val="nil"/>
              <w:bottom w:val="single" w:sz="4" w:space="0" w:color="auto"/>
              <w:right w:val="single" w:sz="4" w:space="0" w:color="auto"/>
            </w:tcBorders>
            <w:shd w:val="clear" w:color="auto" w:fill="auto"/>
            <w:noWrap/>
            <w:hideMark/>
          </w:tcPr>
          <w:p w14:paraId="1E9DBBD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43ACF8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1169A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13FA8A" w14:textId="77777777" w:rsidR="00E83F66" w:rsidRPr="00772251" w:rsidRDefault="00E83F66" w:rsidP="005C42AF">
            <w:pPr>
              <w:spacing w:before="60" w:after="60" w:line="240" w:lineRule="auto"/>
              <w:rPr>
                <w:noProof/>
                <w:sz w:val="20"/>
              </w:rPr>
            </w:pPr>
            <w:r>
              <w:rPr>
                <w:noProof/>
                <w:sz w:val="20"/>
              </w:rPr>
              <w:t>24039100</w:t>
            </w:r>
          </w:p>
        </w:tc>
        <w:tc>
          <w:tcPr>
            <w:tcW w:w="1134" w:type="dxa"/>
            <w:tcBorders>
              <w:top w:val="nil"/>
              <w:left w:val="nil"/>
              <w:bottom w:val="single" w:sz="4" w:space="0" w:color="auto"/>
              <w:right w:val="single" w:sz="4" w:space="0" w:color="auto"/>
            </w:tcBorders>
            <w:shd w:val="clear" w:color="auto" w:fill="auto"/>
            <w:noWrap/>
            <w:hideMark/>
          </w:tcPr>
          <w:p w14:paraId="087F55EE" w14:textId="77777777" w:rsidR="00E83F66" w:rsidRPr="00772251" w:rsidRDefault="00E83F66" w:rsidP="005C42AF">
            <w:pPr>
              <w:spacing w:before="60" w:after="60" w:line="240" w:lineRule="auto"/>
              <w:rPr>
                <w:noProof/>
                <w:sz w:val="20"/>
              </w:rPr>
            </w:pPr>
            <w:r>
              <w:rPr>
                <w:noProof/>
                <w:sz w:val="20"/>
              </w:rPr>
              <w:t>240391</w:t>
            </w:r>
          </w:p>
        </w:tc>
        <w:tc>
          <w:tcPr>
            <w:tcW w:w="11425" w:type="dxa"/>
            <w:tcBorders>
              <w:top w:val="nil"/>
              <w:left w:val="nil"/>
              <w:bottom w:val="single" w:sz="4" w:space="0" w:color="auto"/>
              <w:right w:val="single" w:sz="4" w:space="0" w:color="auto"/>
            </w:tcBorders>
            <w:shd w:val="clear" w:color="auto" w:fill="auto"/>
            <w:noWrap/>
            <w:hideMark/>
          </w:tcPr>
          <w:p w14:paraId="18103E1D" w14:textId="77777777" w:rsidR="00E83F66" w:rsidRPr="00772251" w:rsidRDefault="00E83F66" w:rsidP="001978AC">
            <w:pPr>
              <w:spacing w:before="60" w:after="60" w:line="240" w:lineRule="auto"/>
              <w:rPr>
                <w:noProof/>
                <w:sz w:val="20"/>
              </w:rPr>
            </w:pPr>
            <w:r>
              <w:rPr>
                <w:noProof/>
                <w:sz w:val="20"/>
              </w:rPr>
              <w:t>-- Tabaco “homogeneizado” ou “reconstituído”</w:t>
            </w:r>
          </w:p>
        </w:tc>
        <w:tc>
          <w:tcPr>
            <w:tcW w:w="986" w:type="dxa"/>
            <w:tcBorders>
              <w:top w:val="nil"/>
              <w:left w:val="nil"/>
              <w:bottom w:val="single" w:sz="4" w:space="0" w:color="auto"/>
              <w:right w:val="single" w:sz="4" w:space="0" w:color="auto"/>
            </w:tcBorders>
            <w:shd w:val="clear" w:color="auto" w:fill="auto"/>
            <w:noWrap/>
            <w:vAlign w:val="bottom"/>
            <w:hideMark/>
          </w:tcPr>
          <w:p w14:paraId="422BB0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04F8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2840E" w14:textId="77777777" w:rsidR="00E83F66" w:rsidRPr="00772251" w:rsidRDefault="00E83F66" w:rsidP="005C42AF">
            <w:pPr>
              <w:spacing w:before="60" w:after="60" w:line="240" w:lineRule="auto"/>
              <w:rPr>
                <w:noProof/>
                <w:sz w:val="20"/>
              </w:rPr>
            </w:pPr>
            <w:r>
              <w:rPr>
                <w:noProof/>
                <w:sz w:val="20"/>
              </w:rPr>
              <w:t>24039900</w:t>
            </w:r>
          </w:p>
        </w:tc>
        <w:tc>
          <w:tcPr>
            <w:tcW w:w="1134" w:type="dxa"/>
            <w:tcBorders>
              <w:top w:val="nil"/>
              <w:left w:val="nil"/>
              <w:bottom w:val="single" w:sz="4" w:space="0" w:color="auto"/>
              <w:right w:val="single" w:sz="4" w:space="0" w:color="auto"/>
            </w:tcBorders>
            <w:shd w:val="clear" w:color="auto" w:fill="auto"/>
            <w:noWrap/>
            <w:hideMark/>
          </w:tcPr>
          <w:p w14:paraId="5C00FF93" w14:textId="77777777" w:rsidR="00E83F66" w:rsidRPr="00772251" w:rsidRDefault="00E83F66" w:rsidP="005C42AF">
            <w:pPr>
              <w:spacing w:before="60" w:after="60" w:line="240" w:lineRule="auto"/>
              <w:rPr>
                <w:noProof/>
                <w:sz w:val="20"/>
              </w:rPr>
            </w:pPr>
            <w:r>
              <w:rPr>
                <w:noProof/>
                <w:sz w:val="20"/>
              </w:rPr>
              <w:t>240399</w:t>
            </w:r>
          </w:p>
        </w:tc>
        <w:tc>
          <w:tcPr>
            <w:tcW w:w="11425" w:type="dxa"/>
            <w:tcBorders>
              <w:top w:val="nil"/>
              <w:left w:val="nil"/>
              <w:bottom w:val="single" w:sz="4" w:space="0" w:color="auto"/>
              <w:right w:val="single" w:sz="4" w:space="0" w:color="auto"/>
            </w:tcBorders>
            <w:shd w:val="clear" w:color="auto" w:fill="auto"/>
            <w:noWrap/>
            <w:hideMark/>
          </w:tcPr>
          <w:p w14:paraId="2D59993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157EB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C4A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EF996" w14:textId="77777777" w:rsidR="00E83F66" w:rsidRPr="00772251" w:rsidRDefault="00E83F66" w:rsidP="005C42AF">
            <w:pPr>
              <w:spacing w:before="60" w:after="60" w:line="240" w:lineRule="auto"/>
              <w:rPr>
                <w:noProof/>
                <w:sz w:val="20"/>
              </w:rPr>
            </w:pPr>
            <w:r>
              <w:rPr>
                <w:noProof/>
                <w:sz w:val="20"/>
              </w:rPr>
              <w:t>25010000</w:t>
            </w:r>
          </w:p>
        </w:tc>
        <w:tc>
          <w:tcPr>
            <w:tcW w:w="1134" w:type="dxa"/>
            <w:tcBorders>
              <w:top w:val="nil"/>
              <w:left w:val="nil"/>
              <w:bottom w:val="single" w:sz="4" w:space="0" w:color="auto"/>
              <w:right w:val="single" w:sz="4" w:space="0" w:color="auto"/>
            </w:tcBorders>
            <w:shd w:val="clear" w:color="auto" w:fill="auto"/>
            <w:noWrap/>
            <w:hideMark/>
          </w:tcPr>
          <w:p w14:paraId="6149C6A2" w14:textId="77777777" w:rsidR="00E83F66" w:rsidRPr="00772251" w:rsidRDefault="00E83F66" w:rsidP="005C42AF">
            <w:pPr>
              <w:spacing w:before="60" w:after="60" w:line="240" w:lineRule="auto"/>
              <w:rPr>
                <w:noProof/>
                <w:sz w:val="20"/>
              </w:rPr>
            </w:pPr>
            <w:r>
              <w:rPr>
                <w:noProof/>
                <w:sz w:val="20"/>
              </w:rPr>
              <w:t>250100</w:t>
            </w:r>
          </w:p>
        </w:tc>
        <w:tc>
          <w:tcPr>
            <w:tcW w:w="11425" w:type="dxa"/>
            <w:tcBorders>
              <w:top w:val="nil"/>
              <w:left w:val="nil"/>
              <w:bottom w:val="single" w:sz="4" w:space="0" w:color="auto"/>
              <w:right w:val="single" w:sz="4" w:space="0" w:color="auto"/>
            </w:tcBorders>
            <w:shd w:val="clear" w:color="auto" w:fill="auto"/>
            <w:noWrap/>
            <w:hideMark/>
          </w:tcPr>
          <w:p w14:paraId="66561834" w14:textId="77777777" w:rsidR="00E83F66" w:rsidRPr="00772251" w:rsidRDefault="00E83F66" w:rsidP="005C42AF">
            <w:pPr>
              <w:spacing w:before="60" w:after="60" w:line="240" w:lineRule="auto"/>
              <w:rPr>
                <w:noProof/>
                <w:sz w:val="20"/>
              </w:rPr>
            </w:pPr>
            <w:r>
              <w:rPr>
                <w:noProof/>
                <w:sz w:val="20"/>
              </w:rPr>
              <w:t>Sal (incluindo o sal de mesa e o sal desnaturado) e cloreto de sódio puro, mesmo em solução aquosa ou adicionados de agentes antiaglomerantes ou de agentes que assegurem uma boa fluidez; água do mar</w:t>
            </w:r>
          </w:p>
        </w:tc>
        <w:tc>
          <w:tcPr>
            <w:tcW w:w="986" w:type="dxa"/>
            <w:tcBorders>
              <w:top w:val="nil"/>
              <w:left w:val="nil"/>
              <w:bottom w:val="single" w:sz="4" w:space="0" w:color="auto"/>
              <w:right w:val="single" w:sz="4" w:space="0" w:color="auto"/>
            </w:tcBorders>
            <w:shd w:val="clear" w:color="auto" w:fill="auto"/>
            <w:noWrap/>
            <w:vAlign w:val="bottom"/>
            <w:hideMark/>
          </w:tcPr>
          <w:p w14:paraId="0FEB7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ECA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1496D0" w14:textId="77777777" w:rsidR="00E83F66" w:rsidRPr="00772251" w:rsidRDefault="00E83F66" w:rsidP="005C42AF">
            <w:pPr>
              <w:spacing w:before="60" w:after="60" w:line="240" w:lineRule="auto"/>
              <w:rPr>
                <w:noProof/>
                <w:sz w:val="20"/>
              </w:rPr>
            </w:pPr>
            <w:r>
              <w:rPr>
                <w:noProof/>
                <w:sz w:val="20"/>
              </w:rPr>
              <w:t>25231000</w:t>
            </w:r>
          </w:p>
        </w:tc>
        <w:tc>
          <w:tcPr>
            <w:tcW w:w="1134" w:type="dxa"/>
            <w:tcBorders>
              <w:top w:val="nil"/>
              <w:left w:val="nil"/>
              <w:bottom w:val="single" w:sz="4" w:space="0" w:color="auto"/>
              <w:right w:val="single" w:sz="4" w:space="0" w:color="auto"/>
            </w:tcBorders>
            <w:shd w:val="clear" w:color="auto" w:fill="auto"/>
            <w:noWrap/>
            <w:hideMark/>
          </w:tcPr>
          <w:p w14:paraId="5CEA5C10" w14:textId="77777777" w:rsidR="00E83F66" w:rsidRPr="00772251" w:rsidRDefault="00E83F66" w:rsidP="005C42AF">
            <w:pPr>
              <w:spacing w:before="60" w:after="60" w:line="240" w:lineRule="auto"/>
              <w:rPr>
                <w:noProof/>
                <w:sz w:val="20"/>
              </w:rPr>
            </w:pPr>
            <w:r>
              <w:rPr>
                <w:noProof/>
                <w:sz w:val="20"/>
              </w:rPr>
              <w:t>252310</w:t>
            </w:r>
          </w:p>
        </w:tc>
        <w:tc>
          <w:tcPr>
            <w:tcW w:w="11425" w:type="dxa"/>
            <w:tcBorders>
              <w:top w:val="nil"/>
              <w:left w:val="nil"/>
              <w:bottom w:val="single" w:sz="4" w:space="0" w:color="auto"/>
              <w:right w:val="single" w:sz="4" w:space="0" w:color="auto"/>
            </w:tcBorders>
            <w:shd w:val="clear" w:color="auto" w:fill="auto"/>
            <w:noWrap/>
            <w:hideMark/>
          </w:tcPr>
          <w:p w14:paraId="25DABBFD" w14:textId="77777777" w:rsidR="00E83F66" w:rsidRPr="00772251" w:rsidRDefault="00E83F66" w:rsidP="005C42AF">
            <w:pPr>
              <w:spacing w:before="60" w:after="60" w:line="240" w:lineRule="auto"/>
              <w:rPr>
                <w:noProof/>
                <w:sz w:val="20"/>
              </w:rPr>
            </w:pPr>
            <w:r>
              <w:rPr>
                <w:noProof/>
                <w:sz w:val="20"/>
              </w:rPr>
              <w:t xml:space="preserve">- Cimentos não pulverizados, denominados </w:t>
            </w:r>
            <w:r>
              <w:rPr>
                <w:i/>
                <w:iCs/>
                <w:noProof/>
                <w:sz w:val="20"/>
              </w:rPr>
              <w:t>clinkers</w:t>
            </w:r>
          </w:p>
        </w:tc>
        <w:tc>
          <w:tcPr>
            <w:tcW w:w="986" w:type="dxa"/>
            <w:tcBorders>
              <w:top w:val="nil"/>
              <w:left w:val="nil"/>
              <w:bottom w:val="single" w:sz="4" w:space="0" w:color="auto"/>
              <w:right w:val="single" w:sz="4" w:space="0" w:color="auto"/>
            </w:tcBorders>
            <w:shd w:val="clear" w:color="auto" w:fill="auto"/>
            <w:noWrap/>
            <w:vAlign w:val="bottom"/>
            <w:hideMark/>
          </w:tcPr>
          <w:p w14:paraId="536A9B2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20C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2E5A12" w14:textId="77777777" w:rsidR="00E83F66" w:rsidRPr="00772251" w:rsidRDefault="00E83F66" w:rsidP="005C42AF">
            <w:pPr>
              <w:spacing w:before="60" w:after="60" w:line="240" w:lineRule="auto"/>
              <w:rPr>
                <w:noProof/>
                <w:sz w:val="20"/>
              </w:rPr>
            </w:pPr>
            <w:r>
              <w:rPr>
                <w:noProof/>
                <w:sz w:val="20"/>
              </w:rPr>
              <w:t>25232100</w:t>
            </w:r>
          </w:p>
        </w:tc>
        <w:tc>
          <w:tcPr>
            <w:tcW w:w="1134" w:type="dxa"/>
            <w:tcBorders>
              <w:top w:val="nil"/>
              <w:left w:val="nil"/>
              <w:bottom w:val="single" w:sz="4" w:space="0" w:color="auto"/>
              <w:right w:val="single" w:sz="4" w:space="0" w:color="auto"/>
            </w:tcBorders>
            <w:shd w:val="clear" w:color="auto" w:fill="auto"/>
            <w:noWrap/>
            <w:hideMark/>
          </w:tcPr>
          <w:p w14:paraId="1842097B" w14:textId="77777777" w:rsidR="00E83F66" w:rsidRPr="00772251" w:rsidRDefault="00E83F66" w:rsidP="005C42AF">
            <w:pPr>
              <w:spacing w:before="60" w:after="60" w:line="240" w:lineRule="auto"/>
              <w:rPr>
                <w:noProof/>
                <w:sz w:val="20"/>
              </w:rPr>
            </w:pPr>
            <w:r>
              <w:rPr>
                <w:noProof/>
                <w:sz w:val="20"/>
              </w:rPr>
              <w:t>252321</w:t>
            </w:r>
          </w:p>
        </w:tc>
        <w:tc>
          <w:tcPr>
            <w:tcW w:w="11425" w:type="dxa"/>
            <w:tcBorders>
              <w:top w:val="nil"/>
              <w:left w:val="nil"/>
              <w:bottom w:val="single" w:sz="4" w:space="0" w:color="auto"/>
              <w:right w:val="single" w:sz="4" w:space="0" w:color="auto"/>
            </w:tcBorders>
            <w:shd w:val="clear" w:color="auto" w:fill="auto"/>
            <w:noWrap/>
            <w:hideMark/>
          </w:tcPr>
          <w:p w14:paraId="38727C37" w14:textId="77777777" w:rsidR="00E83F66" w:rsidRPr="00772251" w:rsidRDefault="00E83F66" w:rsidP="005C42AF">
            <w:pPr>
              <w:spacing w:before="60" w:after="60" w:line="240" w:lineRule="auto"/>
              <w:rPr>
                <w:noProof/>
                <w:sz w:val="20"/>
              </w:rPr>
            </w:pPr>
            <w:r>
              <w:rPr>
                <w:noProof/>
                <w:sz w:val="20"/>
              </w:rPr>
              <w:t>-- Cimentos brancos, mesmo corados artificialmente</w:t>
            </w:r>
          </w:p>
        </w:tc>
        <w:tc>
          <w:tcPr>
            <w:tcW w:w="986" w:type="dxa"/>
            <w:tcBorders>
              <w:top w:val="nil"/>
              <w:left w:val="nil"/>
              <w:bottom w:val="single" w:sz="4" w:space="0" w:color="auto"/>
              <w:right w:val="single" w:sz="4" w:space="0" w:color="auto"/>
            </w:tcBorders>
            <w:shd w:val="clear" w:color="auto" w:fill="auto"/>
            <w:noWrap/>
            <w:vAlign w:val="bottom"/>
            <w:hideMark/>
          </w:tcPr>
          <w:p w14:paraId="1B141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96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05060" w14:textId="77777777" w:rsidR="00E83F66" w:rsidRPr="00772251" w:rsidRDefault="00E83F66" w:rsidP="005C42AF">
            <w:pPr>
              <w:spacing w:before="60" w:after="60" w:line="240" w:lineRule="auto"/>
              <w:rPr>
                <w:noProof/>
                <w:sz w:val="20"/>
              </w:rPr>
            </w:pPr>
            <w:r>
              <w:rPr>
                <w:noProof/>
                <w:sz w:val="20"/>
              </w:rPr>
              <w:t>25232900</w:t>
            </w:r>
          </w:p>
        </w:tc>
        <w:tc>
          <w:tcPr>
            <w:tcW w:w="1134" w:type="dxa"/>
            <w:tcBorders>
              <w:top w:val="nil"/>
              <w:left w:val="nil"/>
              <w:bottom w:val="single" w:sz="4" w:space="0" w:color="auto"/>
              <w:right w:val="single" w:sz="4" w:space="0" w:color="auto"/>
            </w:tcBorders>
            <w:shd w:val="clear" w:color="auto" w:fill="auto"/>
            <w:noWrap/>
            <w:hideMark/>
          </w:tcPr>
          <w:p w14:paraId="55686CEF" w14:textId="77777777" w:rsidR="00E83F66" w:rsidRPr="00772251" w:rsidRDefault="00E83F66" w:rsidP="005C42AF">
            <w:pPr>
              <w:spacing w:before="60" w:after="60" w:line="240" w:lineRule="auto"/>
              <w:rPr>
                <w:noProof/>
                <w:sz w:val="20"/>
              </w:rPr>
            </w:pPr>
            <w:r>
              <w:rPr>
                <w:noProof/>
                <w:sz w:val="20"/>
              </w:rPr>
              <w:t>252329</w:t>
            </w:r>
          </w:p>
        </w:tc>
        <w:tc>
          <w:tcPr>
            <w:tcW w:w="11425" w:type="dxa"/>
            <w:tcBorders>
              <w:top w:val="nil"/>
              <w:left w:val="nil"/>
              <w:bottom w:val="single" w:sz="4" w:space="0" w:color="auto"/>
              <w:right w:val="single" w:sz="4" w:space="0" w:color="auto"/>
            </w:tcBorders>
            <w:shd w:val="clear" w:color="auto" w:fill="auto"/>
            <w:noWrap/>
            <w:hideMark/>
          </w:tcPr>
          <w:p w14:paraId="2227E28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F2AC08A" w14:textId="77777777" w:rsidR="00E83F66" w:rsidRPr="00772251" w:rsidRDefault="00E83F66" w:rsidP="005C42AF">
            <w:pPr>
              <w:spacing w:before="60" w:after="60" w:line="240" w:lineRule="auto"/>
              <w:jc w:val="center"/>
              <w:rPr>
                <w:noProof/>
                <w:sz w:val="20"/>
              </w:rPr>
            </w:pPr>
            <w:r>
              <w:rPr>
                <w:noProof/>
                <w:sz w:val="20"/>
              </w:rPr>
              <w:t>55 %</w:t>
            </w:r>
          </w:p>
        </w:tc>
      </w:tr>
      <w:tr w:rsidR="00E83F66" w:rsidRPr="00772251" w14:paraId="734817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251EC" w14:textId="77777777" w:rsidR="00E83F66" w:rsidRPr="00772251" w:rsidRDefault="00E83F66" w:rsidP="005C42AF">
            <w:pPr>
              <w:spacing w:before="60" w:after="60" w:line="240" w:lineRule="auto"/>
              <w:rPr>
                <w:noProof/>
                <w:sz w:val="20"/>
              </w:rPr>
            </w:pPr>
            <w:r>
              <w:rPr>
                <w:noProof/>
                <w:sz w:val="20"/>
              </w:rPr>
              <w:t>25239000</w:t>
            </w:r>
          </w:p>
        </w:tc>
        <w:tc>
          <w:tcPr>
            <w:tcW w:w="1134" w:type="dxa"/>
            <w:tcBorders>
              <w:top w:val="nil"/>
              <w:left w:val="nil"/>
              <w:bottom w:val="single" w:sz="4" w:space="0" w:color="auto"/>
              <w:right w:val="single" w:sz="4" w:space="0" w:color="auto"/>
            </w:tcBorders>
            <w:shd w:val="clear" w:color="auto" w:fill="auto"/>
            <w:noWrap/>
            <w:hideMark/>
          </w:tcPr>
          <w:p w14:paraId="3E6D7FEF" w14:textId="77777777" w:rsidR="00E83F66" w:rsidRPr="00772251" w:rsidRDefault="00E83F66" w:rsidP="005C42AF">
            <w:pPr>
              <w:spacing w:before="60" w:after="60" w:line="240" w:lineRule="auto"/>
              <w:rPr>
                <w:noProof/>
                <w:sz w:val="20"/>
              </w:rPr>
            </w:pPr>
            <w:r>
              <w:rPr>
                <w:noProof/>
                <w:sz w:val="20"/>
              </w:rPr>
              <w:t>252390</w:t>
            </w:r>
          </w:p>
        </w:tc>
        <w:tc>
          <w:tcPr>
            <w:tcW w:w="11425" w:type="dxa"/>
            <w:tcBorders>
              <w:top w:val="nil"/>
              <w:left w:val="nil"/>
              <w:bottom w:val="single" w:sz="4" w:space="0" w:color="auto"/>
              <w:right w:val="single" w:sz="4" w:space="0" w:color="auto"/>
            </w:tcBorders>
            <w:shd w:val="clear" w:color="auto" w:fill="auto"/>
            <w:noWrap/>
            <w:hideMark/>
          </w:tcPr>
          <w:p w14:paraId="09D1CC51" w14:textId="77777777" w:rsidR="00E83F66" w:rsidRPr="00772251" w:rsidRDefault="00E83F66" w:rsidP="005C42AF">
            <w:pPr>
              <w:spacing w:before="60" w:after="60" w:line="240" w:lineRule="auto"/>
              <w:rPr>
                <w:noProof/>
                <w:sz w:val="20"/>
              </w:rPr>
            </w:pPr>
            <w:r>
              <w:rPr>
                <w:noProof/>
                <w:sz w:val="20"/>
              </w:rPr>
              <w:t>- Outros cimentos hidráulicos</w:t>
            </w:r>
          </w:p>
        </w:tc>
        <w:tc>
          <w:tcPr>
            <w:tcW w:w="986" w:type="dxa"/>
            <w:tcBorders>
              <w:top w:val="nil"/>
              <w:left w:val="nil"/>
              <w:bottom w:val="single" w:sz="4" w:space="0" w:color="auto"/>
              <w:right w:val="single" w:sz="4" w:space="0" w:color="auto"/>
            </w:tcBorders>
            <w:shd w:val="clear" w:color="auto" w:fill="auto"/>
            <w:noWrap/>
            <w:vAlign w:val="bottom"/>
            <w:hideMark/>
          </w:tcPr>
          <w:p w14:paraId="50980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F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36C46" w14:textId="77777777" w:rsidR="00E83F66" w:rsidRPr="00772251" w:rsidRDefault="00E83F66" w:rsidP="005C42AF">
            <w:pPr>
              <w:spacing w:before="60" w:after="60" w:line="240" w:lineRule="auto"/>
              <w:rPr>
                <w:noProof/>
                <w:sz w:val="20"/>
              </w:rPr>
            </w:pPr>
            <w:r>
              <w:rPr>
                <w:noProof/>
                <w:sz w:val="20"/>
              </w:rPr>
              <w:t>27121000</w:t>
            </w:r>
          </w:p>
        </w:tc>
        <w:tc>
          <w:tcPr>
            <w:tcW w:w="1134" w:type="dxa"/>
            <w:tcBorders>
              <w:top w:val="nil"/>
              <w:left w:val="nil"/>
              <w:bottom w:val="single" w:sz="4" w:space="0" w:color="auto"/>
              <w:right w:val="single" w:sz="4" w:space="0" w:color="auto"/>
            </w:tcBorders>
            <w:shd w:val="clear" w:color="auto" w:fill="auto"/>
            <w:noWrap/>
            <w:hideMark/>
          </w:tcPr>
          <w:p w14:paraId="114D77FF" w14:textId="77777777" w:rsidR="00E83F66" w:rsidRPr="00772251" w:rsidRDefault="00E83F66" w:rsidP="005C42AF">
            <w:pPr>
              <w:spacing w:before="60" w:after="60" w:line="240" w:lineRule="auto"/>
              <w:rPr>
                <w:noProof/>
                <w:sz w:val="20"/>
              </w:rPr>
            </w:pPr>
            <w:r>
              <w:rPr>
                <w:noProof/>
                <w:sz w:val="20"/>
              </w:rPr>
              <w:t>271210</w:t>
            </w:r>
          </w:p>
        </w:tc>
        <w:tc>
          <w:tcPr>
            <w:tcW w:w="11425" w:type="dxa"/>
            <w:tcBorders>
              <w:top w:val="nil"/>
              <w:left w:val="nil"/>
              <w:bottom w:val="single" w:sz="4" w:space="0" w:color="auto"/>
              <w:right w:val="single" w:sz="4" w:space="0" w:color="auto"/>
            </w:tcBorders>
            <w:shd w:val="clear" w:color="auto" w:fill="auto"/>
            <w:noWrap/>
            <w:hideMark/>
          </w:tcPr>
          <w:p w14:paraId="64013ED0" w14:textId="77777777" w:rsidR="00E83F66" w:rsidRPr="00772251" w:rsidRDefault="00E83F66" w:rsidP="005C42AF">
            <w:pPr>
              <w:spacing w:before="60" w:after="60" w:line="240" w:lineRule="auto"/>
              <w:rPr>
                <w:noProof/>
                <w:sz w:val="20"/>
              </w:rPr>
            </w:pPr>
            <w:r>
              <w:rPr>
                <w:noProof/>
                <w:sz w:val="20"/>
              </w:rPr>
              <w:t>- Vaselina</w:t>
            </w:r>
          </w:p>
        </w:tc>
        <w:tc>
          <w:tcPr>
            <w:tcW w:w="986" w:type="dxa"/>
            <w:tcBorders>
              <w:top w:val="nil"/>
              <w:left w:val="nil"/>
              <w:bottom w:val="single" w:sz="4" w:space="0" w:color="auto"/>
              <w:right w:val="single" w:sz="4" w:space="0" w:color="auto"/>
            </w:tcBorders>
            <w:shd w:val="clear" w:color="auto" w:fill="auto"/>
            <w:noWrap/>
            <w:vAlign w:val="bottom"/>
            <w:hideMark/>
          </w:tcPr>
          <w:p w14:paraId="1ED38E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FCDC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5812B8" w14:textId="77777777" w:rsidR="00E83F66" w:rsidRPr="00772251" w:rsidRDefault="00E83F66" w:rsidP="005C42AF">
            <w:pPr>
              <w:spacing w:before="60" w:after="60" w:line="240" w:lineRule="auto"/>
              <w:rPr>
                <w:noProof/>
                <w:sz w:val="20"/>
              </w:rPr>
            </w:pPr>
            <w:r>
              <w:rPr>
                <w:noProof/>
                <w:sz w:val="20"/>
              </w:rPr>
              <w:t>28044000</w:t>
            </w:r>
          </w:p>
        </w:tc>
        <w:tc>
          <w:tcPr>
            <w:tcW w:w="1134" w:type="dxa"/>
            <w:tcBorders>
              <w:top w:val="nil"/>
              <w:left w:val="nil"/>
              <w:bottom w:val="single" w:sz="4" w:space="0" w:color="auto"/>
              <w:right w:val="single" w:sz="4" w:space="0" w:color="auto"/>
            </w:tcBorders>
            <w:shd w:val="clear" w:color="auto" w:fill="auto"/>
            <w:noWrap/>
            <w:hideMark/>
          </w:tcPr>
          <w:p w14:paraId="06D2D5F1" w14:textId="77777777" w:rsidR="00E83F66" w:rsidRPr="00772251" w:rsidRDefault="00E83F66" w:rsidP="005C42AF">
            <w:pPr>
              <w:spacing w:before="60" w:after="60" w:line="240" w:lineRule="auto"/>
              <w:rPr>
                <w:noProof/>
                <w:sz w:val="20"/>
              </w:rPr>
            </w:pPr>
            <w:r>
              <w:rPr>
                <w:noProof/>
                <w:sz w:val="20"/>
              </w:rPr>
              <w:t>280440</w:t>
            </w:r>
          </w:p>
        </w:tc>
        <w:tc>
          <w:tcPr>
            <w:tcW w:w="11425" w:type="dxa"/>
            <w:tcBorders>
              <w:top w:val="nil"/>
              <w:left w:val="nil"/>
              <w:bottom w:val="single" w:sz="4" w:space="0" w:color="auto"/>
              <w:right w:val="single" w:sz="4" w:space="0" w:color="auto"/>
            </w:tcBorders>
            <w:shd w:val="clear" w:color="auto" w:fill="auto"/>
            <w:noWrap/>
            <w:hideMark/>
          </w:tcPr>
          <w:p w14:paraId="616641C2" w14:textId="77777777" w:rsidR="00E83F66" w:rsidRPr="00772251" w:rsidRDefault="00E83F66" w:rsidP="005C42AF">
            <w:pPr>
              <w:spacing w:before="60" w:after="60" w:line="240" w:lineRule="auto"/>
              <w:rPr>
                <w:noProof/>
                <w:sz w:val="20"/>
              </w:rPr>
            </w:pPr>
            <w:r>
              <w:rPr>
                <w:noProof/>
                <w:sz w:val="20"/>
              </w:rPr>
              <w:t>- Oxigénio</w:t>
            </w:r>
          </w:p>
        </w:tc>
        <w:tc>
          <w:tcPr>
            <w:tcW w:w="986" w:type="dxa"/>
            <w:tcBorders>
              <w:top w:val="nil"/>
              <w:left w:val="nil"/>
              <w:bottom w:val="single" w:sz="4" w:space="0" w:color="auto"/>
              <w:right w:val="single" w:sz="4" w:space="0" w:color="auto"/>
            </w:tcBorders>
            <w:shd w:val="clear" w:color="auto" w:fill="auto"/>
            <w:noWrap/>
            <w:vAlign w:val="bottom"/>
            <w:hideMark/>
          </w:tcPr>
          <w:p w14:paraId="2AF5AD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E4A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07851" w14:textId="77777777" w:rsidR="00E83F66" w:rsidRPr="00772251" w:rsidRDefault="00E83F66" w:rsidP="005C42AF">
            <w:pPr>
              <w:spacing w:before="60" w:after="60" w:line="240" w:lineRule="auto"/>
              <w:rPr>
                <w:noProof/>
                <w:sz w:val="20"/>
              </w:rPr>
            </w:pPr>
            <w:r>
              <w:rPr>
                <w:noProof/>
                <w:sz w:val="20"/>
              </w:rPr>
              <w:t>28111900</w:t>
            </w:r>
          </w:p>
        </w:tc>
        <w:tc>
          <w:tcPr>
            <w:tcW w:w="1134" w:type="dxa"/>
            <w:tcBorders>
              <w:top w:val="nil"/>
              <w:left w:val="nil"/>
              <w:bottom w:val="single" w:sz="4" w:space="0" w:color="auto"/>
              <w:right w:val="single" w:sz="4" w:space="0" w:color="auto"/>
            </w:tcBorders>
            <w:shd w:val="clear" w:color="auto" w:fill="auto"/>
            <w:noWrap/>
            <w:hideMark/>
          </w:tcPr>
          <w:p w14:paraId="1F34A2E7" w14:textId="77777777" w:rsidR="00E83F66" w:rsidRPr="00772251" w:rsidRDefault="00E83F66" w:rsidP="005C42AF">
            <w:pPr>
              <w:spacing w:before="60" w:after="60" w:line="240" w:lineRule="auto"/>
              <w:rPr>
                <w:noProof/>
                <w:sz w:val="20"/>
              </w:rPr>
            </w:pPr>
            <w:r>
              <w:rPr>
                <w:noProof/>
                <w:sz w:val="20"/>
              </w:rPr>
              <w:t>281119</w:t>
            </w:r>
          </w:p>
        </w:tc>
        <w:tc>
          <w:tcPr>
            <w:tcW w:w="11425" w:type="dxa"/>
            <w:tcBorders>
              <w:top w:val="nil"/>
              <w:left w:val="nil"/>
              <w:bottom w:val="single" w:sz="4" w:space="0" w:color="auto"/>
              <w:right w:val="single" w:sz="4" w:space="0" w:color="auto"/>
            </w:tcBorders>
            <w:shd w:val="clear" w:color="auto" w:fill="auto"/>
            <w:noWrap/>
            <w:hideMark/>
          </w:tcPr>
          <w:p w14:paraId="415A4BD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01C3B5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EBD6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29A45F" w14:textId="77777777" w:rsidR="00E83F66" w:rsidRPr="00772251" w:rsidRDefault="00E83F66" w:rsidP="005C42AF">
            <w:pPr>
              <w:spacing w:before="60" w:after="60" w:line="240" w:lineRule="auto"/>
              <w:rPr>
                <w:noProof/>
                <w:sz w:val="20"/>
              </w:rPr>
            </w:pPr>
            <w:r>
              <w:rPr>
                <w:noProof/>
                <w:sz w:val="20"/>
              </w:rPr>
              <w:t>30069100</w:t>
            </w:r>
          </w:p>
        </w:tc>
        <w:tc>
          <w:tcPr>
            <w:tcW w:w="1134" w:type="dxa"/>
            <w:tcBorders>
              <w:top w:val="nil"/>
              <w:left w:val="nil"/>
              <w:bottom w:val="single" w:sz="4" w:space="0" w:color="auto"/>
              <w:right w:val="single" w:sz="4" w:space="0" w:color="auto"/>
            </w:tcBorders>
            <w:shd w:val="clear" w:color="auto" w:fill="auto"/>
            <w:noWrap/>
            <w:hideMark/>
          </w:tcPr>
          <w:p w14:paraId="0F93A5EF" w14:textId="77777777" w:rsidR="00E83F66" w:rsidRPr="00772251" w:rsidRDefault="00E83F66" w:rsidP="005C42AF">
            <w:pPr>
              <w:spacing w:before="60" w:after="60" w:line="240" w:lineRule="auto"/>
              <w:rPr>
                <w:noProof/>
                <w:sz w:val="20"/>
              </w:rPr>
            </w:pPr>
            <w:r>
              <w:rPr>
                <w:noProof/>
                <w:sz w:val="20"/>
              </w:rPr>
              <w:t>300691</w:t>
            </w:r>
          </w:p>
        </w:tc>
        <w:tc>
          <w:tcPr>
            <w:tcW w:w="11425" w:type="dxa"/>
            <w:tcBorders>
              <w:top w:val="nil"/>
              <w:left w:val="nil"/>
              <w:bottom w:val="single" w:sz="4" w:space="0" w:color="auto"/>
              <w:right w:val="single" w:sz="4" w:space="0" w:color="auto"/>
            </w:tcBorders>
            <w:shd w:val="clear" w:color="auto" w:fill="auto"/>
            <w:noWrap/>
            <w:hideMark/>
          </w:tcPr>
          <w:p w14:paraId="2E517800" w14:textId="77777777" w:rsidR="00E83F66" w:rsidRPr="00772251" w:rsidRDefault="00E83F66" w:rsidP="005C42AF">
            <w:pPr>
              <w:spacing w:before="60" w:after="60" w:line="240" w:lineRule="auto"/>
              <w:rPr>
                <w:noProof/>
                <w:sz w:val="20"/>
              </w:rPr>
            </w:pPr>
            <w:r>
              <w:rPr>
                <w:noProof/>
                <w:sz w:val="20"/>
              </w:rPr>
              <w:t>-- Equipamentos identificáveis para ostomia</w:t>
            </w:r>
          </w:p>
        </w:tc>
        <w:tc>
          <w:tcPr>
            <w:tcW w:w="986" w:type="dxa"/>
            <w:tcBorders>
              <w:top w:val="nil"/>
              <w:left w:val="nil"/>
              <w:bottom w:val="single" w:sz="4" w:space="0" w:color="auto"/>
              <w:right w:val="single" w:sz="4" w:space="0" w:color="auto"/>
            </w:tcBorders>
            <w:shd w:val="clear" w:color="auto" w:fill="auto"/>
            <w:noWrap/>
            <w:vAlign w:val="bottom"/>
            <w:hideMark/>
          </w:tcPr>
          <w:p w14:paraId="067557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5E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9AF568" w14:textId="77777777" w:rsidR="00E83F66" w:rsidRPr="00772251" w:rsidRDefault="00E83F66" w:rsidP="00507CFA">
            <w:pPr>
              <w:pageBreakBefore/>
              <w:spacing w:before="60" w:after="60" w:line="240" w:lineRule="auto"/>
              <w:rPr>
                <w:noProof/>
                <w:sz w:val="20"/>
              </w:rPr>
            </w:pPr>
            <w:r>
              <w:rPr>
                <w:noProof/>
                <w:sz w:val="20"/>
              </w:rPr>
              <w:t>32081000</w:t>
            </w:r>
          </w:p>
        </w:tc>
        <w:tc>
          <w:tcPr>
            <w:tcW w:w="1134" w:type="dxa"/>
            <w:tcBorders>
              <w:top w:val="nil"/>
              <w:left w:val="nil"/>
              <w:bottom w:val="single" w:sz="4" w:space="0" w:color="auto"/>
              <w:right w:val="single" w:sz="4" w:space="0" w:color="auto"/>
            </w:tcBorders>
            <w:shd w:val="clear" w:color="auto" w:fill="auto"/>
            <w:noWrap/>
            <w:hideMark/>
          </w:tcPr>
          <w:p w14:paraId="2DC556D9" w14:textId="77777777" w:rsidR="00E83F66" w:rsidRPr="00772251" w:rsidRDefault="00E83F66" w:rsidP="005C42AF">
            <w:pPr>
              <w:spacing w:before="60" w:after="60" w:line="240" w:lineRule="auto"/>
              <w:rPr>
                <w:noProof/>
                <w:sz w:val="20"/>
              </w:rPr>
            </w:pPr>
            <w:r>
              <w:rPr>
                <w:noProof/>
                <w:sz w:val="20"/>
              </w:rPr>
              <w:t>320810</w:t>
            </w:r>
          </w:p>
        </w:tc>
        <w:tc>
          <w:tcPr>
            <w:tcW w:w="11425" w:type="dxa"/>
            <w:tcBorders>
              <w:top w:val="nil"/>
              <w:left w:val="nil"/>
              <w:bottom w:val="single" w:sz="4" w:space="0" w:color="auto"/>
              <w:right w:val="single" w:sz="4" w:space="0" w:color="auto"/>
            </w:tcBorders>
            <w:shd w:val="clear" w:color="auto" w:fill="auto"/>
            <w:noWrap/>
            <w:hideMark/>
          </w:tcPr>
          <w:p w14:paraId="06A181ED" w14:textId="77777777" w:rsidR="00E83F66" w:rsidRPr="00772251" w:rsidRDefault="00E83F66" w:rsidP="005C42AF">
            <w:pPr>
              <w:spacing w:before="60" w:after="60" w:line="240" w:lineRule="auto"/>
              <w:rPr>
                <w:noProof/>
                <w:sz w:val="20"/>
              </w:rPr>
            </w:pPr>
            <w:r>
              <w:rPr>
                <w:noProof/>
                <w:sz w:val="20"/>
              </w:rPr>
              <w:t>- À base de poliésteres</w:t>
            </w:r>
          </w:p>
        </w:tc>
        <w:tc>
          <w:tcPr>
            <w:tcW w:w="986" w:type="dxa"/>
            <w:tcBorders>
              <w:top w:val="nil"/>
              <w:left w:val="nil"/>
              <w:bottom w:val="single" w:sz="4" w:space="0" w:color="auto"/>
              <w:right w:val="single" w:sz="4" w:space="0" w:color="auto"/>
            </w:tcBorders>
            <w:shd w:val="clear" w:color="auto" w:fill="auto"/>
            <w:noWrap/>
            <w:vAlign w:val="bottom"/>
            <w:hideMark/>
          </w:tcPr>
          <w:p w14:paraId="7D02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EF5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3D292" w14:textId="77777777" w:rsidR="00E83F66" w:rsidRPr="00772251" w:rsidRDefault="00E83F66" w:rsidP="005C42AF">
            <w:pPr>
              <w:spacing w:before="60" w:after="60" w:line="240" w:lineRule="auto"/>
              <w:rPr>
                <w:noProof/>
                <w:sz w:val="20"/>
              </w:rPr>
            </w:pPr>
            <w:r>
              <w:rPr>
                <w:noProof/>
                <w:sz w:val="20"/>
              </w:rPr>
              <w:t>32082000</w:t>
            </w:r>
          </w:p>
        </w:tc>
        <w:tc>
          <w:tcPr>
            <w:tcW w:w="1134" w:type="dxa"/>
            <w:tcBorders>
              <w:top w:val="nil"/>
              <w:left w:val="nil"/>
              <w:bottom w:val="single" w:sz="4" w:space="0" w:color="auto"/>
              <w:right w:val="single" w:sz="4" w:space="0" w:color="auto"/>
            </w:tcBorders>
            <w:shd w:val="clear" w:color="auto" w:fill="auto"/>
            <w:noWrap/>
            <w:hideMark/>
          </w:tcPr>
          <w:p w14:paraId="5D821463" w14:textId="77777777" w:rsidR="00E83F66" w:rsidRPr="00772251" w:rsidRDefault="00E83F66" w:rsidP="005C42AF">
            <w:pPr>
              <w:spacing w:before="60" w:after="60" w:line="240" w:lineRule="auto"/>
              <w:rPr>
                <w:noProof/>
                <w:sz w:val="20"/>
              </w:rPr>
            </w:pPr>
            <w:r>
              <w:rPr>
                <w:noProof/>
                <w:sz w:val="20"/>
              </w:rPr>
              <w:t>320820</w:t>
            </w:r>
          </w:p>
        </w:tc>
        <w:tc>
          <w:tcPr>
            <w:tcW w:w="11425" w:type="dxa"/>
            <w:tcBorders>
              <w:top w:val="nil"/>
              <w:left w:val="nil"/>
              <w:bottom w:val="single" w:sz="4" w:space="0" w:color="auto"/>
              <w:right w:val="single" w:sz="4" w:space="0" w:color="auto"/>
            </w:tcBorders>
            <w:shd w:val="clear" w:color="auto" w:fill="auto"/>
            <w:noWrap/>
            <w:hideMark/>
          </w:tcPr>
          <w:p w14:paraId="625502A3" w14:textId="77777777" w:rsidR="00E83F66" w:rsidRPr="00772251" w:rsidRDefault="00E83F66" w:rsidP="005C42AF">
            <w:pPr>
              <w:spacing w:before="60" w:after="60" w:line="240" w:lineRule="auto"/>
              <w:rPr>
                <w:noProof/>
                <w:sz w:val="20"/>
              </w:rPr>
            </w:pPr>
            <w:r>
              <w:rPr>
                <w:noProof/>
                <w:sz w:val="20"/>
              </w:rPr>
              <w:t>- À base de polímeros acrílicos ou vinílicos</w:t>
            </w:r>
          </w:p>
        </w:tc>
        <w:tc>
          <w:tcPr>
            <w:tcW w:w="986" w:type="dxa"/>
            <w:tcBorders>
              <w:top w:val="nil"/>
              <w:left w:val="nil"/>
              <w:bottom w:val="single" w:sz="4" w:space="0" w:color="auto"/>
              <w:right w:val="single" w:sz="4" w:space="0" w:color="auto"/>
            </w:tcBorders>
            <w:shd w:val="clear" w:color="auto" w:fill="auto"/>
            <w:noWrap/>
            <w:vAlign w:val="bottom"/>
            <w:hideMark/>
          </w:tcPr>
          <w:p w14:paraId="72531D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31A5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1EF6D9" w14:textId="77777777" w:rsidR="00E83F66" w:rsidRPr="00772251" w:rsidRDefault="00E83F66" w:rsidP="005C42AF">
            <w:pPr>
              <w:spacing w:before="60" w:after="60" w:line="240" w:lineRule="auto"/>
              <w:rPr>
                <w:noProof/>
                <w:sz w:val="20"/>
              </w:rPr>
            </w:pPr>
            <w:r>
              <w:rPr>
                <w:noProof/>
                <w:sz w:val="20"/>
              </w:rPr>
              <w:t>32089000</w:t>
            </w:r>
          </w:p>
        </w:tc>
        <w:tc>
          <w:tcPr>
            <w:tcW w:w="1134" w:type="dxa"/>
            <w:tcBorders>
              <w:top w:val="nil"/>
              <w:left w:val="nil"/>
              <w:bottom w:val="single" w:sz="4" w:space="0" w:color="auto"/>
              <w:right w:val="single" w:sz="4" w:space="0" w:color="auto"/>
            </w:tcBorders>
            <w:shd w:val="clear" w:color="auto" w:fill="auto"/>
            <w:noWrap/>
            <w:hideMark/>
          </w:tcPr>
          <w:p w14:paraId="66F0AEE2" w14:textId="77777777" w:rsidR="00E83F66" w:rsidRPr="00772251" w:rsidRDefault="00E83F66" w:rsidP="005C42AF">
            <w:pPr>
              <w:spacing w:before="60" w:after="60" w:line="240" w:lineRule="auto"/>
              <w:rPr>
                <w:noProof/>
                <w:sz w:val="20"/>
              </w:rPr>
            </w:pPr>
            <w:r>
              <w:rPr>
                <w:noProof/>
                <w:sz w:val="20"/>
              </w:rPr>
              <w:t>320890</w:t>
            </w:r>
          </w:p>
        </w:tc>
        <w:tc>
          <w:tcPr>
            <w:tcW w:w="11425" w:type="dxa"/>
            <w:tcBorders>
              <w:top w:val="nil"/>
              <w:left w:val="nil"/>
              <w:bottom w:val="single" w:sz="4" w:space="0" w:color="auto"/>
              <w:right w:val="single" w:sz="4" w:space="0" w:color="auto"/>
            </w:tcBorders>
            <w:shd w:val="clear" w:color="auto" w:fill="auto"/>
            <w:noWrap/>
            <w:hideMark/>
          </w:tcPr>
          <w:p w14:paraId="3A71FBF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1DB90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61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CBF39" w14:textId="77777777" w:rsidR="00E83F66" w:rsidRPr="00772251" w:rsidRDefault="00E83F66" w:rsidP="005C42AF">
            <w:pPr>
              <w:spacing w:before="60" w:after="60" w:line="240" w:lineRule="auto"/>
              <w:rPr>
                <w:noProof/>
                <w:sz w:val="20"/>
              </w:rPr>
            </w:pPr>
            <w:r>
              <w:rPr>
                <w:noProof/>
                <w:sz w:val="20"/>
              </w:rPr>
              <w:t>32091000</w:t>
            </w:r>
          </w:p>
        </w:tc>
        <w:tc>
          <w:tcPr>
            <w:tcW w:w="1134" w:type="dxa"/>
            <w:tcBorders>
              <w:top w:val="nil"/>
              <w:left w:val="nil"/>
              <w:bottom w:val="single" w:sz="4" w:space="0" w:color="auto"/>
              <w:right w:val="single" w:sz="4" w:space="0" w:color="auto"/>
            </w:tcBorders>
            <w:shd w:val="clear" w:color="auto" w:fill="auto"/>
            <w:noWrap/>
            <w:hideMark/>
          </w:tcPr>
          <w:p w14:paraId="5430D974" w14:textId="77777777" w:rsidR="00E83F66" w:rsidRPr="00772251" w:rsidRDefault="00E83F66" w:rsidP="005C42AF">
            <w:pPr>
              <w:spacing w:before="60" w:after="60" w:line="240" w:lineRule="auto"/>
              <w:rPr>
                <w:noProof/>
                <w:sz w:val="20"/>
              </w:rPr>
            </w:pPr>
            <w:r>
              <w:rPr>
                <w:noProof/>
                <w:sz w:val="20"/>
              </w:rPr>
              <w:t>320910</w:t>
            </w:r>
          </w:p>
        </w:tc>
        <w:tc>
          <w:tcPr>
            <w:tcW w:w="11425" w:type="dxa"/>
            <w:tcBorders>
              <w:top w:val="nil"/>
              <w:left w:val="nil"/>
              <w:bottom w:val="single" w:sz="4" w:space="0" w:color="auto"/>
              <w:right w:val="single" w:sz="4" w:space="0" w:color="auto"/>
            </w:tcBorders>
            <w:shd w:val="clear" w:color="auto" w:fill="auto"/>
            <w:noWrap/>
            <w:hideMark/>
          </w:tcPr>
          <w:p w14:paraId="7113189F" w14:textId="77777777" w:rsidR="00E83F66" w:rsidRPr="00772251" w:rsidRDefault="00E83F66" w:rsidP="005C42AF">
            <w:pPr>
              <w:spacing w:before="60" w:after="60" w:line="240" w:lineRule="auto"/>
              <w:rPr>
                <w:noProof/>
                <w:sz w:val="20"/>
              </w:rPr>
            </w:pPr>
            <w:r>
              <w:rPr>
                <w:noProof/>
                <w:sz w:val="20"/>
              </w:rPr>
              <w:t>- À base de polímeros acrílicos ou vinílicos</w:t>
            </w:r>
          </w:p>
        </w:tc>
        <w:tc>
          <w:tcPr>
            <w:tcW w:w="986" w:type="dxa"/>
            <w:tcBorders>
              <w:top w:val="nil"/>
              <w:left w:val="nil"/>
              <w:bottom w:val="single" w:sz="4" w:space="0" w:color="auto"/>
              <w:right w:val="single" w:sz="4" w:space="0" w:color="auto"/>
            </w:tcBorders>
            <w:shd w:val="clear" w:color="auto" w:fill="auto"/>
            <w:noWrap/>
            <w:vAlign w:val="bottom"/>
            <w:hideMark/>
          </w:tcPr>
          <w:p w14:paraId="04A471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CED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99D30" w14:textId="77777777" w:rsidR="00E83F66" w:rsidRPr="00772251" w:rsidRDefault="00E83F66" w:rsidP="005C42AF">
            <w:pPr>
              <w:spacing w:before="60" w:after="60" w:line="240" w:lineRule="auto"/>
              <w:rPr>
                <w:noProof/>
                <w:sz w:val="20"/>
              </w:rPr>
            </w:pPr>
            <w:r>
              <w:rPr>
                <w:noProof/>
                <w:sz w:val="20"/>
              </w:rPr>
              <w:t>32099000</w:t>
            </w:r>
          </w:p>
        </w:tc>
        <w:tc>
          <w:tcPr>
            <w:tcW w:w="1134" w:type="dxa"/>
            <w:tcBorders>
              <w:top w:val="nil"/>
              <w:left w:val="nil"/>
              <w:bottom w:val="single" w:sz="4" w:space="0" w:color="auto"/>
              <w:right w:val="single" w:sz="4" w:space="0" w:color="auto"/>
            </w:tcBorders>
            <w:shd w:val="clear" w:color="auto" w:fill="auto"/>
            <w:noWrap/>
            <w:hideMark/>
          </w:tcPr>
          <w:p w14:paraId="65AFF840" w14:textId="77777777" w:rsidR="00E83F66" w:rsidRPr="00772251" w:rsidRDefault="00E83F66" w:rsidP="005C42AF">
            <w:pPr>
              <w:spacing w:before="60" w:after="60" w:line="240" w:lineRule="auto"/>
              <w:rPr>
                <w:noProof/>
                <w:sz w:val="20"/>
              </w:rPr>
            </w:pPr>
            <w:r>
              <w:rPr>
                <w:noProof/>
                <w:sz w:val="20"/>
              </w:rPr>
              <w:t>320990</w:t>
            </w:r>
          </w:p>
        </w:tc>
        <w:tc>
          <w:tcPr>
            <w:tcW w:w="11425" w:type="dxa"/>
            <w:tcBorders>
              <w:top w:val="nil"/>
              <w:left w:val="nil"/>
              <w:bottom w:val="single" w:sz="4" w:space="0" w:color="auto"/>
              <w:right w:val="single" w:sz="4" w:space="0" w:color="auto"/>
            </w:tcBorders>
            <w:shd w:val="clear" w:color="auto" w:fill="auto"/>
            <w:noWrap/>
            <w:hideMark/>
          </w:tcPr>
          <w:p w14:paraId="2AD3A9D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5273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AB4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2C9A9" w14:textId="77777777" w:rsidR="00E83F66" w:rsidRPr="00772251" w:rsidRDefault="00E83F66" w:rsidP="005C42AF">
            <w:pPr>
              <w:spacing w:before="60" w:after="60" w:line="240" w:lineRule="auto"/>
              <w:rPr>
                <w:noProof/>
                <w:sz w:val="20"/>
              </w:rPr>
            </w:pPr>
            <w:r>
              <w:rPr>
                <w:noProof/>
                <w:sz w:val="20"/>
              </w:rPr>
              <w:t>32141000</w:t>
            </w:r>
          </w:p>
        </w:tc>
        <w:tc>
          <w:tcPr>
            <w:tcW w:w="1134" w:type="dxa"/>
            <w:tcBorders>
              <w:top w:val="nil"/>
              <w:left w:val="nil"/>
              <w:bottom w:val="single" w:sz="4" w:space="0" w:color="auto"/>
              <w:right w:val="single" w:sz="4" w:space="0" w:color="auto"/>
            </w:tcBorders>
            <w:shd w:val="clear" w:color="auto" w:fill="auto"/>
            <w:noWrap/>
            <w:hideMark/>
          </w:tcPr>
          <w:p w14:paraId="5A1F1FBA" w14:textId="77777777" w:rsidR="00E83F66" w:rsidRPr="00772251" w:rsidRDefault="00E83F66" w:rsidP="005C42AF">
            <w:pPr>
              <w:spacing w:before="60" w:after="60" w:line="240" w:lineRule="auto"/>
              <w:rPr>
                <w:noProof/>
                <w:sz w:val="20"/>
              </w:rPr>
            </w:pPr>
            <w:r>
              <w:rPr>
                <w:noProof/>
                <w:sz w:val="20"/>
              </w:rPr>
              <w:t>321410</w:t>
            </w:r>
          </w:p>
        </w:tc>
        <w:tc>
          <w:tcPr>
            <w:tcW w:w="11425" w:type="dxa"/>
            <w:tcBorders>
              <w:top w:val="nil"/>
              <w:left w:val="nil"/>
              <w:bottom w:val="single" w:sz="4" w:space="0" w:color="auto"/>
              <w:right w:val="single" w:sz="4" w:space="0" w:color="auto"/>
            </w:tcBorders>
            <w:shd w:val="clear" w:color="auto" w:fill="auto"/>
            <w:noWrap/>
            <w:hideMark/>
          </w:tcPr>
          <w:p w14:paraId="7710F969" w14:textId="77777777" w:rsidR="00E83F66" w:rsidRPr="00772251" w:rsidRDefault="00E83F66" w:rsidP="005C42AF">
            <w:pPr>
              <w:spacing w:before="60" w:after="60" w:line="240" w:lineRule="auto"/>
              <w:rPr>
                <w:noProof/>
                <w:sz w:val="20"/>
              </w:rPr>
            </w:pPr>
            <w:r>
              <w:rPr>
                <w:noProof/>
                <w:sz w:val="20"/>
              </w:rPr>
              <w:t>- Mástique de vidraceiro, cimentos de resina e outros mástiques; indutos utilizados em pintura</w:t>
            </w:r>
          </w:p>
        </w:tc>
        <w:tc>
          <w:tcPr>
            <w:tcW w:w="986" w:type="dxa"/>
            <w:tcBorders>
              <w:top w:val="nil"/>
              <w:left w:val="nil"/>
              <w:bottom w:val="single" w:sz="4" w:space="0" w:color="auto"/>
              <w:right w:val="single" w:sz="4" w:space="0" w:color="auto"/>
            </w:tcBorders>
            <w:shd w:val="clear" w:color="auto" w:fill="auto"/>
            <w:noWrap/>
            <w:vAlign w:val="bottom"/>
            <w:hideMark/>
          </w:tcPr>
          <w:p w14:paraId="613D1E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2813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586948" w14:textId="77777777" w:rsidR="00E83F66" w:rsidRPr="00772251" w:rsidRDefault="00E83F66" w:rsidP="005C42AF">
            <w:pPr>
              <w:spacing w:before="60" w:after="60" w:line="240" w:lineRule="auto"/>
              <w:rPr>
                <w:noProof/>
                <w:sz w:val="20"/>
              </w:rPr>
            </w:pPr>
            <w:r>
              <w:rPr>
                <w:noProof/>
                <w:sz w:val="20"/>
              </w:rPr>
              <w:t>32149000</w:t>
            </w:r>
          </w:p>
        </w:tc>
        <w:tc>
          <w:tcPr>
            <w:tcW w:w="1134" w:type="dxa"/>
            <w:tcBorders>
              <w:top w:val="nil"/>
              <w:left w:val="nil"/>
              <w:bottom w:val="single" w:sz="4" w:space="0" w:color="auto"/>
              <w:right w:val="single" w:sz="4" w:space="0" w:color="auto"/>
            </w:tcBorders>
            <w:shd w:val="clear" w:color="auto" w:fill="auto"/>
            <w:noWrap/>
            <w:hideMark/>
          </w:tcPr>
          <w:p w14:paraId="17CBCC72" w14:textId="77777777" w:rsidR="00E83F66" w:rsidRPr="00772251" w:rsidRDefault="00E83F66" w:rsidP="005C42AF">
            <w:pPr>
              <w:spacing w:before="60" w:after="60" w:line="240" w:lineRule="auto"/>
              <w:rPr>
                <w:noProof/>
                <w:sz w:val="20"/>
              </w:rPr>
            </w:pPr>
            <w:r>
              <w:rPr>
                <w:noProof/>
                <w:sz w:val="20"/>
              </w:rPr>
              <w:t>321490</w:t>
            </w:r>
          </w:p>
        </w:tc>
        <w:tc>
          <w:tcPr>
            <w:tcW w:w="11425" w:type="dxa"/>
            <w:tcBorders>
              <w:top w:val="nil"/>
              <w:left w:val="nil"/>
              <w:bottom w:val="single" w:sz="4" w:space="0" w:color="auto"/>
              <w:right w:val="single" w:sz="4" w:space="0" w:color="auto"/>
            </w:tcBorders>
            <w:shd w:val="clear" w:color="auto" w:fill="auto"/>
            <w:noWrap/>
            <w:hideMark/>
          </w:tcPr>
          <w:p w14:paraId="006EF5D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BD973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2B0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4AD58" w14:textId="77777777" w:rsidR="00E83F66" w:rsidRPr="00772251" w:rsidRDefault="00E83F66" w:rsidP="005C42AF">
            <w:pPr>
              <w:spacing w:before="60" w:after="60" w:line="240" w:lineRule="auto"/>
              <w:rPr>
                <w:noProof/>
                <w:sz w:val="20"/>
              </w:rPr>
            </w:pPr>
            <w:r>
              <w:rPr>
                <w:noProof/>
                <w:sz w:val="20"/>
              </w:rPr>
              <w:t>33030000</w:t>
            </w:r>
          </w:p>
        </w:tc>
        <w:tc>
          <w:tcPr>
            <w:tcW w:w="1134" w:type="dxa"/>
            <w:tcBorders>
              <w:top w:val="nil"/>
              <w:left w:val="nil"/>
              <w:bottom w:val="single" w:sz="4" w:space="0" w:color="auto"/>
              <w:right w:val="single" w:sz="4" w:space="0" w:color="auto"/>
            </w:tcBorders>
            <w:shd w:val="clear" w:color="auto" w:fill="auto"/>
            <w:noWrap/>
            <w:hideMark/>
          </w:tcPr>
          <w:p w14:paraId="632AD671" w14:textId="77777777" w:rsidR="00E83F66" w:rsidRPr="00772251" w:rsidRDefault="00E83F66" w:rsidP="005C42AF">
            <w:pPr>
              <w:spacing w:before="60" w:after="60" w:line="240" w:lineRule="auto"/>
              <w:rPr>
                <w:noProof/>
                <w:sz w:val="20"/>
              </w:rPr>
            </w:pPr>
            <w:r>
              <w:rPr>
                <w:noProof/>
                <w:sz w:val="20"/>
              </w:rPr>
              <w:t>330300</w:t>
            </w:r>
          </w:p>
        </w:tc>
        <w:tc>
          <w:tcPr>
            <w:tcW w:w="11425" w:type="dxa"/>
            <w:tcBorders>
              <w:top w:val="nil"/>
              <w:left w:val="nil"/>
              <w:bottom w:val="single" w:sz="4" w:space="0" w:color="auto"/>
              <w:right w:val="single" w:sz="4" w:space="0" w:color="auto"/>
            </w:tcBorders>
            <w:shd w:val="clear" w:color="auto" w:fill="auto"/>
            <w:noWrap/>
            <w:hideMark/>
          </w:tcPr>
          <w:p w14:paraId="7D71A635" w14:textId="77777777" w:rsidR="00E83F66" w:rsidRPr="00772251" w:rsidRDefault="00E83F66" w:rsidP="005C42AF">
            <w:pPr>
              <w:spacing w:before="60" w:after="60" w:line="240" w:lineRule="auto"/>
              <w:rPr>
                <w:noProof/>
                <w:sz w:val="20"/>
              </w:rPr>
            </w:pPr>
            <w:r>
              <w:rPr>
                <w:noProof/>
                <w:sz w:val="20"/>
              </w:rPr>
              <w:t>Perfumes e águas-de-colónia</w:t>
            </w:r>
          </w:p>
        </w:tc>
        <w:tc>
          <w:tcPr>
            <w:tcW w:w="986" w:type="dxa"/>
            <w:tcBorders>
              <w:top w:val="nil"/>
              <w:left w:val="nil"/>
              <w:bottom w:val="single" w:sz="4" w:space="0" w:color="auto"/>
              <w:right w:val="single" w:sz="4" w:space="0" w:color="auto"/>
            </w:tcBorders>
            <w:shd w:val="clear" w:color="auto" w:fill="auto"/>
            <w:noWrap/>
            <w:vAlign w:val="bottom"/>
            <w:hideMark/>
          </w:tcPr>
          <w:p w14:paraId="0C023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8F3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DF2CF" w14:textId="77777777" w:rsidR="00E83F66" w:rsidRPr="00772251" w:rsidRDefault="00E83F66" w:rsidP="005C42AF">
            <w:pPr>
              <w:spacing w:before="60" w:after="60" w:line="240" w:lineRule="auto"/>
              <w:rPr>
                <w:noProof/>
                <w:sz w:val="20"/>
              </w:rPr>
            </w:pPr>
            <w:r>
              <w:rPr>
                <w:noProof/>
                <w:sz w:val="20"/>
              </w:rPr>
              <w:t>33041000</w:t>
            </w:r>
          </w:p>
        </w:tc>
        <w:tc>
          <w:tcPr>
            <w:tcW w:w="1134" w:type="dxa"/>
            <w:tcBorders>
              <w:top w:val="nil"/>
              <w:left w:val="nil"/>
              <w:bottom w:val="single" w:sz="4" w:space="0" w:color="auto"/>
              <w:right w:val="single" w:sz="4" w:space="0" w:color="auto"/>
            </w:tcBorders>
            <w:shd w:val="clear" w:color="auto" w:fill="auto"/>
            <w:noWrap/>
            <w:hideMark/>
          </w:tcPr>
          <w:p w14:paraId="3868D314" w14:textId="77777777" w:rsidR="00E83F66" w:rsidRPr="00772251" w:rsidRDefault="00E83F66" w:rsidP="005C42AF">
            <w:pPr>
              <w:spacing w:before="60" w:after="60" w:line="240" w:lineRule="auto"/>
              <w:rPr>
                <w:noProof/>
                <w:sz w:val="20"/>
              </w:rPr>
            </w:pPr>
            <w:r>
              <w:rPr>
                <w:noProof/>
                <w:sz w:val="20"/>
              </w:rPr>
              <w:t>330410</w:t>
            </w:r>
          </w:p>
        </w:tc>
        <w:tc>
          <w:tcPr>
            <w:tcW w:w="11425" w:type="dxa"/>
            <w:tcBorders>
              <w:top w:val="nil"/>
              <w:left w:val="nil"/>
              <w:bottom w:val="single" w:sz="4" w:space="0" w:color="auto"/>
              <w:right w:val="single" w:sz="4" w:space="0" w:color="auto"/>
            </w:tcBorders>
            <w:shd w:val="clear" w:color="auto" w:fill="auto"/>
            <w:noWrap/>
            <w:hideMark/>
          </w:tcPr>
          <w:p w14:paraId="287684FA" w14:textId="77777777" w:rsidR="00E83F66" w:rsidRPr="00772251" w:rsidRDefault="00E83F66" w:rsidP="005C42AF">
            <w:pPr>
              <w:spacing w:before="60" w:after="60" w:line="240" w:lineRule="auto"/>
              <w:rPr>
                <w:noProof/>
                <w:sz w:val="20"/>
              </w:rPr>
            </w:pPr>
            <w:r>
              <w:rPr>
                <w:noProof/>
                <w:sz w:val="20"/>
              </w:rPr>
              <w:t>- Produtos de maquilhagem para os lábios</w:t>
            </w:r>
          </w:p>
        </w:tc>
        <w:tc>
          <w:tcPr>
            <w:tcW w:w="986" w:type="dxa"/>
            <w:tcBorders>
              <w:top w:val="nil"/>
              <w:left w:val="nil"/>
              <w:bottom w:val="single" w:sz="4" w:space="0" w:color="auto"/>
              <w:right w:val="single" w:sz="4" w:space="0" w:color="auto"/>
            </w:tcBorders>
            <w:shd w:val="clear" w:color="auto" w:fill="auto"/>
            <w:noWrap/>
            <w:vAlign w:val="bottom"/>
            <w:hideMark/>
          </w:tcPr>
          <w:p w14:paraId="65D835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ABEC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4314E" w14:textId="77777777" w:rsidR="00E83F66" w:rsidRPr="00772251" w:rsidRDefault="00E83F66" w:rsidP="005C42AF">
            <w:pPr>
              <w:spacing w:before="60" w:after="60" w:line="240" w:lineRule="auto"/>
              <w:rPr>
                <w:noProof/>
                <w:sz w:val="20"/>
              </w:rPr>
            </w:pPr>
            <w:r>
              <w:rPr>
                <w:noProof/>
                <w:sz w:val="20"/>
              </w:rPr>
              <w:t>33042000</w:t>
            </w:r>
          </w:p>
        </w:tc>
        <w:tc>
          <w:tcPr>
            <w:tcW w:w="1134" w:type="dxa"/>
            <w:tcBorders>
              <w:top w:val="nil"/>
              <w:left w:val="nil"/>
              <w:bottom w:val="single" w:sz="4" w:space="0" w:color="auto"/>
              <w:right w:val="single" w:sz="4" w:space="0" w:color="auto"/>
            </w:tcBorders>
            <w:shd w:val="clear" w:color="auto" w:fill="auto"/>
            <w:noWrap/>
            <w:hideMark/>
          </w:tcPr>
          <w:p w14:paraId="1E5470BA" w14:textId="77777777" w:rsidR="00E83F66" w:rsidRPr="00772251" w:rsidRDefault="00E83F66" w:rsidP="005C42AF">
            <w:pPr>
              <w:spacing w:before="60" w:after="60" w:line="240" w:lineRule="auto"/>
              <w:rPr>
                <w:noProof/>
                <w:sz w:val="20"/>
              </w:rPr>
            </w:pPr>
            <w:r>
              <w:rPr>
                <w:noProof/>
                <w:sz w:val="20"/>
              </w:rPr>
              <w:t>330420</w:t>
            </w:r>
          </w:p>
        </w:tc>
        <w:tc>
          <w:tcPr>
            <w:tcW w:w="11425" w:type="dxa"/>
            <w:tcBorders>
              <w:top w:val="nil"/>
              <w:left w:val="nil"/>
              <w:bottom w:val="single" w:sz="4" w:space="0" w:color="auto"/>
              <w:right w:val="single" w:sz="4" w:space="0" w:color="auto"/>
            </w:tcBorders>
            <w:shd w:val="clear" w:color="auto" w:fill="auto"/>
            <w:noWrap/>
            <w:hideMark/>
          </w:tcPr>
          <w:p w14:paraId="28755EEC" w14:textId="77777777" w:rsidR="00E83F66" w:rsidRPr="00772251" w:rsidRDefault="00E83F66" w:rsidP="005C42AF">
            <w:pPr>
              <w:spacing w:before="60" w:after="60" w:line="240" w:lineRule="auto"/>
              <w:rPr>
                <w:noProof/>
                <w:sz w:val="20"/>
              </w:rPr>
            </w:pPr>
            <w:r>
              <w:rPr>
                <w:noProof/>
                <w:sz w:val="20"/>
              </w:rPr>
              <w:t>- Produtos de maquilhagem para os olhos</w:t>
            </w:r>
          </w:p>
        </w:tc>
        <w:tc>
          <w:tcPr>
            <w:tcW w:w="986" w:type="dxa"/>
            <w:tcBorders>
              <w:top w:val="nil"/>
              <w:left w:val="nil"/>
              <w:bottom w:val="single" w:sz="4" w:space="0" w:color="auto"/>
              <w:right w:val="single" w:sz="4" w:space="0" w:color="auto"/>
            </w:tcBorders>
            <w:shd w:val="clear" w:color="auto" w:fill="auto"/>
            <w:noWrap/>
            <w:vAlign w:val="bottom"/>
            <w:hideMark/>
          </w:tcPr>
          <w:p w14:paraId="39C74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C68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A17643" w14:textId="77777777" w:rsidR="00E83F66" w:rsidRPr="00772251" w:rsidRDefault="00E83F66" w:rsidP="005C42AF">
            <w:pPr>
              <w:spacing w:before="60" w:after="60" w:line="240" w:lineRule="auto"/>
              <w:rPr>
                <w:noProof/>
                <w:sz w:val="20"/>
              </w:rPr>
            </w:pPr>
            <w:r>
              <w:rPr>
                <w:noProof/>
                <w:sz w:val="20"/>
              </w:rPr>
              <w:t>33043000</w:t>
            </w:r>
          </w:p>
        </w:tc>
        <w:tc>
          <w:tcPr>
            <w:tcW w:w="1134" w:type="dxa"/>
            <w:tcBorders>
              <w:top w:val="nil"/>
              <w:left w:val="nil"/>
              <w:bottom w:val="single" w:sz="4" w:space="0" w:color="auto"/>
              <w:right w:val="single" w:sz="4" w:space="0" w:color="auto"/>
            </w:tcBorders>
            <w:shd w:val="clear" w:color="auto" w:fill="auto"/>
            <w:noWrap/>
            <w:hideMark/>
          </w:tcPr>
          <w:p w14:paraId="7F42D4C2" w14:textId="77777777" w:rsidR="00E83F66" w:rsidRPr="00772251" w:rsidRDefault="00E83F66" w:rsidP="005C42AF">
            <w:pPr>
              <w:spacing w:before="60" w:after="60" w:line="240" w:lineRule="auto"/>
              <w:rPr>
                <w:noProof/>
                <w:sz w:val="20"/>
              </w:rPr>
            </w:pPr>
            <w:r>
              <w:rPr>
                <w:noProof/>
                <w:sz w:val="20"/>
              </w:rPr>
              <w:t>330430</w:t>
            </w:r>
          </w:p>
        </w:tc>
        <w:tc>
          <w:tcPr>
            <w:tcW w:w="11425" w:type="dxa"/>
            <w:tcBorders>
              <w:top w:val="nil"/>
              <w:left w:val="nil"/>
              <w:bottom w:val="single" w:sz="4" w:space="0" w:color="auto"/>
              <w:right w:val="single" w:sz="4" w:space="0" w:color="auto"/>
            </w:tcBorders>
            <w:shd w:val="clear" w:color="auto" w:fill="auto"/>
            <w:noWrap/>
            <w:hideMark/>
          </w:tcPr>
          <w:p w14:paraId="41E9104F" w14:textId="77777777" w:rsidR="00E83F66" w:rsidRPr="00772251" w:rsidRDefault="00E83F66" w:rsidP="005C42AF">
            <w:pPr>
              <w:spacing w:before="60" w:after="60" w:line="240" w:lineRule="auto"/>
              <w:rPr>
                <w:noProof/>
                <w:sz w:val="20"/>
              </w:rPr>
            </w:pPr>
            <w:r>
              <w:rPr>
                <w:noProof/>
                <w:sz w:val="20"/>
              </w:rPr>
              <w:t>- Preparações para manicuros e pedicuros</w:t>
            </w:r>
          </w:p>
        </w:tc>
        <w:tc>
          <w:tcPr>
            <w:tcW w:w="986" w:type="dxa"/>
            <w:tcBorders>
              <w:top w:val="nil"/>
              <w:left w:val="nil"/>
              <w:bottom w:val="single" w:sz="4" w:space="0" w:color="auto"/>
              <w:right w:val="single" w:sz="4" w:space="0" w:color="auto"/>
            </w:tcBorders>
            <w:shd w:val="clear" w:color="auto" w:fill="auto"/>
            <w:noWrap/>
            <w:vAlign w:val="bottom"/>
            <w:hideMark/>
          </w:tcPr>
          <w:p w14:paraId="25238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03D1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2CF8B" w14:textId="77777777" w:rsidR="00E83F66" w:rsidRPr="00772251" w:rsidRDefault="00E83F66" w:rsidP="005C42AF">
            <w:pPr>
              <w:spacing w:before="60" w:after="60" w:line="240" w:lineRule="auto"/>
              <w:rPr>
                <w:noProof/>
                <w:sz w:val="20"/>
              </w:rPr>
            </w:pPr>
            <w:r>
              <w:rPr>
                <w:noProof/>
                <w:sz w:val="20"/>
              </w:rPr>
              <w:t>33049100</w:t>
            </w:r>
          </w:p>
        </w:tc>
        <w:tc>
          <w:tcPr>
            <w:tcW w:w="1134" w:type="dxa"/>
            <w:tcBorders>
              <w:top w:val="nil"/>
              <w:left w:val="nil"/>
              <w:bottom w:val="single" w:sz="4" w:space="0" w:color="auto"/>
              <w:right w:val="single" w:sz="4" w:space="0" w:color="auto"/>
            </w:tcBorders>
            <w:shd w:val="clear" w:color="auto" w:fill="auto"/>
            <w:noWrap/>
            <w:hideMark/>
          </w:tcPr>
          <w:p w14:paraId="07B0F2CC" w14:textId="77777777" w:rsidR="00E83F66" w:rsidRPr="00772251" w:rsidRDefault="00E83F66" w:rsidP="005C42AF">
            <w:pPr>
              <w:spacing w:before="60" w:after="60" w:line="240" w:lineRule="auto"/>
              <w:rPr>
                <w:noProof/>
                <w:sz w:val="20"/>
              </w:rPr>
            </w:pPr>
            <w:r>
              <w:rPr>
                <w:noProof/>
                <w:sz w:val="20"/>
              </w:rPr>
              <w:t>330491</w:t>
            </w:r>
          </w:p>
        </w:tc>
        <w:tc>
          <w:tcPr>
            <w:tcW w:w="11425" w:type="dxa"/>
            <w:tcBorders>
              <w:top w:val="nil"/>
              <w:left w:val="nil"/>
              <w:bottom w:val="single" w:sz="4" w:space="0" w:color="auto"/>
              <w:right w:val="single" w:sz="4" w:space="0" w:color="auto"/>
            </w:tcBorders>
            <w:shd w:val="clear" w:color="auto" w:fill="auto"/>
            <w:noWrap/>
            <w:hideMark/>
          </w:tcPr>
          <w:p w14:paraId="2A5F33C8" w14:textId="77777777" w:rsidR="00E83F66" w:rsidRPr="00772251" w:rsidRDefault="00E83F66" w:rsidP="005C42AF">
            <w:pPr>
              <w:spacing w:before="60" w:after="60" w:line="240" w:lineRule="auto"/>
              <w:rPr>
                <w:noProof/>
                <w:sz w:val="20"/>
              </w:rPr>
            </w:pPr>
            <w:r>
              <w:rPr>
                <w:noProof/>
                <w:sz w:val="20"/>
              </w:rPr>
              <w:t>-- Pós, incluindo os compactos</w:t>
            </w:r>
          </w:p>
        </w:tc>
        <w:tc>
          <w:tcPr>
            <w:tcW w:w="986" w:type="dxa"/>
            <w:tcBorders>
              <w:top w:val="nil"/>
              <w:left w:val="nil"/>
              <w:bottom w:val="single" w:sz="4" w:space="0" w:color="auto"/>
              <w:right w:val="single" w:sz="4" w:space="0" w:color="auto"/>
            </w:tcBorders>
            <w:shd w:val="clear" w:color="auto" w:fill="auto"/>
            <w:noWrap/>
            <w:vAlign w:val="bottom"/>
            <w:hideMark/>
          </w:tcPr>
          <w:p w14:paraId="215257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93F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9E4E4" w14:textId="77777777" w:rsidR="00E83F66" w:rsidRPr="00772251" w:rsidRDefault="00E83F66" w:rsidP="005C42AF">
            <w:pPr>
              <w:spacing w:before="60" w:after="60" w:line="240" w:lineRule="auto"/>
              <w:rPr>
                <w:noProof/>
                <w:sz w:val="20"/>
              </w:rPr>
            </w:pPr>
            <w:r>
              <w:rPr>
                <w:noProof/>
                <w:sz w:val="20"/>
              </w:rPr>
              <w:t>33049900</w:t>
            </w:r>
          </w:p>
        </w:tc>
        <w:tc>
          <w:tcPr>
            <w:tcW w:w="1134" w:type="dxa"/>
            <w:tcBorders>
              <w:top w:val="nil"/>
              <w:left w:val="nil"/>
              <w:bottom w:val="single" w:sz="4" w:space="0" w:color="auto"/>
              <w:right w:val="single" w:sz="4" w:space="0" w:color="auto"/>
            </w:tcBorders>
            <w:shd w:val="clear" w:color="auto" w:fill="auto"/>
            <w:noWrap/>
            <w:hideMark/>
          </w:tcPr>
          <w:p w14:paraId="451E9ED3" w14:textId="77777777" w:rsidR="00E83F66" w:rsidRPr="00772251" w:rsidRDefault="00E83F66" w:rsidP="005C42AF">
            <w:pPr>
              <w:spacing w:before="60" w:after="60" w:line="240" w:lineRule="auto"/>
              <w:rPr>
                <w:noProof/>
                <w:sz w:val="20"/>
              </w:rPr>
            </w:pPr>
            <w:r>
              <w:rPr>
                <w:noProof/>
                <w:sz w:val="20"/>
              </w:rPr>
              <w:t>330499</w:t>
            </w:r>
          </w:p>
        </w:tc>
        <w:tc>
          <w:tcPr>
            <w:tcW w:w="11425" w:type="dxa"/>
            <w:tcBorders>
              <w:top w:val="nil"/>
              <w:left w:val="nil"/>
              <w:bottom w:val="single" w:sz="4" w:space="0" w:color="auto"/>
              <w:right w:val="single" w:sz="4" w:space="0" w:color="auto"/>
            </w:tcBorders>
            <w:shd w:val="clear" w:color="auto" w:fill="auto"/>
            <w:noWrap/>
            <w:hideMark/>
          </w:tcPr>
          <w:p w14:paraId="42BFCDA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340A2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F62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9BCFB6" w14:textId="77777777" w:rsidR="00E83F66" w:rsidRPr="00772251" w:rsidRDefault="00E83F66" w:rsidP="005C42AF">
            <w:pPr>
              <w:spacing w:before="60" w:after="60" w:line="240" w:lineRule="auto"/>
              <w:rPr>
                <w:noProof/>
                <w:sz w:val="20"/>
              </w:rPr>
            </w:pPr>
            <w:r>
              <w:rPr>
                <w:noProof/>
                <w:sz w:val="20"/>
              </w:rPr>
              <w:t>33051000</w:t>
            </w:r>
          </w:p>
        </w:tc>
        <w:tc>
          <w:tcPr>
            <w:tcW w:w="1134" w:type="dxa"/>
            <w:tcBorders>
              <w:top w:val="nil"/>
              <w:left w:val="nil"/>
              <w:bottom w:val="single" w:sz="4" w:space="0" w:color="auto"/>
              <w:right w:val="single" w:sz="4" w:space="0" w:color="auto"/>
            </w:tcBorders>
            <w:shd w:val="clear" w:color="auto" w:fill="auto"/>
            <w:noWrap/>
            <w:hideMark/>
          </w:tcPr>
          <w:p w14:paraId="557C4A90" w14:textId="77777777" w:rsidR="00E83F66" w:rsidRPr="00772251" w:rsidRDefault="00E83F66" w:rsidP="005C42AF">
            <w:pPr>
              <w:spacing w:before="60" w:after="60" w:line="240" w:lineRule="auto"/>
              <w:rPr>
                <w:noProof/>
                <w:sz w:val="20"/>
              </w:rPr>
            </w:pPr>
            <w:r>
              <w:rPr>
                <w:noProof/>
                <w:sz w:val="20"/>
              </w:rPr>
              <w:t>330510</w:t>
            </w:r>
          </w:p>
        </w:tc>
        <w:tc>
          <w:tcPr>
            <w:tcW w:w="11425" w:type="dxa"/>
            <w:tcBorders>
              <w:top w:val="nil"/>
              <w:left w:val="nil"/>
              <w:bottom w:val="single" w:sz="4" w:space="0" w:color="auto"/>
              <w:right w:val="single" w:sz="4" w:space="0" w:color="auto"/>
            </w:tcBorders>
            <w:shd w:val="clear" w:color="auto" w:fill="auto"/>
            <w:noWrap/>
            <w:hideMark/>
          </w:tcPr>
          <w:p w14:paraId="1C45612A" w14:textId="77777777" w:rsidR="00E83F66" w:rsidRPr="00772251" w:rsidRDefault="00E83F66" w:rsidP="005C42AF">
            <w:pPr>
              <w:spacing w:before="60" w:after="60" w:line="240" w:lineRule="auto"/>
              <w:rPr>
                <w:noProof/>
                <w:sz w:val="20"/>
              </w:rPr>
            </w:pPr>
            <w:r>
              <w:rPr>
                <w:noProof/>
                <w:sz w:val="20"/>
              </w:rPr>
              <w:t>- Champôs</w:t>
            </w:r>
          </w:p>
        </w:tc>
        <w:tc>
          <w:tcPr>
            <w:tcW w:w="986" w:type="dxa"/>
            <w:tcBorders>
              <w:top w:val="nil"/>
              <w:left w:val="nil"/>
              <w:bottom w:val="single" w:sz="4" w:space="0" w:color="auto"/>
              <w:right w:val="single" w:sz="4" w:space="0" w:color="auto"/>
            </w:tcBorders>
            <w:shd w:val="clear" w:color="auto" w:fill="auto"/>
            <w:noWrap/>
            <w:vAlign w:val="bottom"/>
            <w:hideMark/>
          </w:tcPr>
          <w:p w14:paraId="2CAD3C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C21F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F66263" w14:textId="77777777" w:rsidR="00E83F66" w:rsidRPr="00772251" w:rsidRDefault="00E83F66" w:rsidP="005C42AF">
            <w:pPr>
              <w:spacing w:before="60" w:after="60" w:line="240" w:lineRule="auto"/>
              <w:rPr>
                <w:noProof/>
                <w:sz w:val="20"/>
              </w:rPr>
            </w:pPr>
            <w:r>
              <w:rPr>
                <w:noProof/>
                <w:sz w:val="20"/>
              </w:rPr>
              <w:t>33052000</w:t>
            </w:r>
          </w:p>
        </w:tc>
        <w:tc>
          <w:tcPr>
            <w:tcW w:w="1134" w:type="dxa"/>
            <w:tcBorders>
              <w:top w:val="nil"/>
              <w:left w:val="nil"/>
              <w:bottom w:val="single" w:sz="4" w:space="0" w:color="auto"/>
              <w:right w:val="single" w:sz="4" w:space="0" w:color="auto"/>
            </w:tcBorders>
            <w:shd w:val="clear" w:color="auto" w:fill="auto"/>
            <w:noWrap/>
            <w:hideMark/>
          </w:tcPr>
          <w:p w14:paraId="3929684D" w14:textId="77777777" w:rsidR="00E83F66" w:rsidRPr="00772251" w:rsidRDefault="00E83F66" w:rsidP="005C42AF">
            <w:pPr>
              <w:spacing w:before="60" w:after="60" w:line="240" w:lineRule="auto"/>
              <w:rPr>
                <w:noProof/>
                <w:sz w:val="20"/>
              </w:rPr>
            </w:pPr>
            <w:r>
              <w:rPr>
                <w:noProof/>
                <w:sz w:val="20"/>
              </w:rPr>
              <w:t>330520</w:t>
            </w:r>
          </w:p>
        </w:tc>
        <w:tc>
          <w:tcPr>
            <w:tcW w:w="11425" w:type="dxa"/>
            <w:tcBorders>
              <w:top w:val="nil"/>
              <w:left w:val="nil"/>
              <w:bottom w:val="single" w:sz="4" w:space="0" w:color="auto"/>
              <w:right w:val="single" w:sz="4" w:space="0" w:color="auto"/>
            </w:tcBorders>
            <w:shd w:val="clear" w:color="auto" w:fill="auto"/>
            <w:noWrap/>
            <w:hideMark/>
          </w:tcPr>
          <w:p w14:paraId="049320E0" w14:textId="77777777" w:rsidR="00E83F66" w:rsidRPr="00772251" w:rsidRDefault="00E83F66" w:rsidP="005C42AF">
            <w:pPr>
              <w:spacing w:before="60" w:after="60" w:line="240" w:lineRule="auto"/>
              <w:rPr>
                <w:noProof/>
                <w:sz w:val="20"/>
              </w:rPr>
            </w:pPr>
            <w:r>
              <w:rPr>
                <w:noProof/>
                <w:sz w:val="20"/>
              </w:rPr>
              <w:t>- Preparações para ondulação ou alisamento, permanentes</w:t>
            </w:r>
          </w:p>
        </w:tc>
        <w:tc>
          <w:tcPr>
            <w:tcW w:w="986" w:type="dxa"/>
            <w:tcBorders>
              <w:top w:val="nil"/>
              <w:left w:val="nil"/>
              <w:bottom w:val="single" w:sz="4" w:space="0" w:color="auto"/>
              <w:right w:val="single" w:sz="4" w:space="0" w:color="auto"/>
            </w:tcBorders>
            <w:shd w:val="clear" w:color="auto" w:fill="auto"/>
            <w:noWrap/>
            <w:vAlign w:val="bottom"/>
            <w:hideMark/>
          </w:tcPr>
          <w:p w14:paraId="1B60EF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2FF7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1D90F" w14:textId="77777777" w:rsidR="00E83F66" w:rsidRPr="00772251" w:rsidRDefault="00E83F66" w:rsidP="005C42AF">
            <w:pPr>
              <w:spacing w:before="60" w:after="60" w:line="240" w:lineRule="auto"/>
              <w:rPr>
                <w:noProof/>
                <w:sz w:val="20"/>
              </w:rPr>
            </w:pPr>
            <w:r>
              <w:rPr>
                <w:noProof/>
                <w:sz w:val="20"/>
              </w:rPr>
              <w:t>33053000</w:t>
            </w:r>
          </w:p>
        </w:tc>
        <w:tc>
          <w:tcPr>
            <w:tcW w:w="1134" w:type="dxa"/>
            <w:tcBorders>
              <w:top w:val="nil"/>
              <w:left w:val="nil"/>
              <w:bottom w:val="single" w:sz="4" w:space="0" w:color="auto"/>
              <w:right w:val="single" w:sz="4" w:space="0" w:color="auto"/>
            </w:tcBorders>
            <w:shd w:val="clear" w:color="auto" w:fill="auto"/>
            <w:noWrap/>
            <w:hideMark/>
          </w:tcPr>
          <w:p w14:paraId="2D60EFCA" w14:textId="77777777" w:rsidR="00E83F66" w:rsidRPr="00772251" w:rsidRDefault="00E83F66" w:rsidP="005C42AF">
            <w:pPr>
              <w:spacing w:before="60" w:after="60" w:line="240" w:lineRule="auto"/>
              <w:rPr>
                <w:noProof/>
                <w:sz w:val="20"/>
              </w:rPr>
            </w:pPr>
            <w:r>
              <w:rPr>
                <w:noProof/>
                <w:sz w:val="20"/>
              </w:rPr>
              <w:t>330530</w:t>
            </w:r>
          </w:p>
        </w:tc>
        <w:tc>
          <w:tcPr>
            <w:tcW w:w="11425" w:type="dxa"/>
            <w:tcBorders>
              <w:top w:val="nil"/>
              <w:left w:val="nil"/>
              <w:bottom w:val="single" w:sz="4" w:space="0" w:color="auto"/>
              <w:right w:val="single" w:sz="4" w:space="0" w:color="auto"/>
            </w:tcBorders>
            <w:shd w:val="clear" w:color="auto" w:fill="auto"/>
            <w:noWrap/>
            <w:hideMark/>
          </w:tcPr>
          <w:p w14:paraId="7ADBDBF7" w14:textId="77777777" w:rsidR="00E83F66" w:rsidRPr="00772251" w:rsidRDefault="00E83F66" w:rsidP="005C42AF">
            <w:pPr>
              <w:spacing w:before="60" w:after="60" w:line="240" w:lineRule="auto"/>
              <w:rPr>
                <w:noProof/>
                <w:sz w:val="20"/>
              </w:rPr>
            </w:pPr>
            <w:r>
              <w:rPr>
                <w:noProof/>
                <w:sz w:val="20"/>
              </w:rPr>
              <w:t>- Lacas (Laquês) para o cabelo</w:t>
            </w:r>
          </w:p>
        </w:tc>
        <w:tc>
          <w:tcPr>
            <w:tcW w:w="986" w:type="dxa"/>
            <w:tcBorders>
              <w:top w:val="nil"/>
              <w:left w:val="nil"/>
              <w:bottom w:val="single" w:sz="4" w:space="0" w:color="auto"/>
              <w:right w:val="single" w:sz="4" w:space="0" w:color="auto"/>
            </w:tcBorders>
            <w:shd w:val="clear" w:color="auto" w:fill="auto"/>
            <w:noWrap/>
            <w:vAlign w:val="bottom"/>
            <w:hideMark/>
          </w:tcPr>
          <w:p w14:paraId="5F928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7147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A525E" w14:textId="77777777" w:rsidR="00E83F66" w:rsidRPr="00772251" w:rsidRDefault="00E83F66" w:rsidP="005C42AF">
            <w:pPr>
              <w:spacing w:before="60" w:after="60" w:line="240" w:lineRule="auto"/>
              <w:rPr>
                <w:noProof/>
                <w:sz w:val="20"/>
              </w:rPr>
            </w:pPr>
            <w:r>
              <w:rPr>
                <w:noProof/>
                <w:sz w:val="20"/>
              </w:rPr>
              <w:t>33059000</w:t>
            </w:r>
          </w:p>
        </w:tc>
        <w:tc>
          <w:tcPr>
            <w:tcW w:w="1134" w:type="dxa"/>
            <w:tcBorders>
              <w:top w:val="nil"/>
              <w:left w:val="nil"/>
              <w:bottom w:val="single" w:sz="4" w:space="0" w:color="auto"/>
              <w:right w:val="single" w:sz="4" w:space="0" w:color="auto"/>
            </w:tcBorders>
            <w:shd w:val="clear" w:color="auto" w:fill="auto"/>
            <w:noWrap/>
            <w:hideMark/>
          </w:tcPr>
          <w:p w14:paraId="65A68B88" w14:textId="77777777" w:rsidR="00E83F66" w:rsidRPr="00772251" w:rsidRDefault="00E83F66" w:rsidP="005C42AF">
            <w:pPr>
              <w:spacing w:before="60" w:after="60" w:line="240" w:lineRule="auto"/>
              <w:rPr>
                <w:noProof/>
                <w:sz w:val="20"/>
              </w:rPr>
            </w:pPr>
            <w:r>
              <w:rPr>
                <w:noProof/>
                <w:sz w:val="20"/>
              </w:rPr>
              <w:t>330590</w:t>
            </w:r>
          </w:p>
        </w:tc>
        <w:tc>
          <w:tcPr>
            <w:tcW w:w="11425" w:type="dxa"/>
            <w:tcBorders>
              <w:top w:val="nil"/>
              <w:left w:val="nil"/>
              <w:bottom w:val="single" w:sz="4" w:space="0" w:color="auto"/>
              <w:right w:val="single" w:sz="4" w:space="0" w:color="auto"/>
            </w:tcBorders>
            <w:shd w:val="clear" w:color="auto" w:fill="auto"/>
            <w:noWrap/>
            <w:hideMark/>
          </w:tcPr>
          <w:p w14:paraId="4143C0C4"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F46E9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BA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DD5879" w14:textId="77777777" w:rsidR="00E83F66" w:rsidRPr="00772251" w:rsidRDefault="00E83F66" w:rsidP="005C42AF">
            <w:pPr>
              <w:spacing w:before="60" w:after="60" w:line="240" w:lineRule="auto"/>
              <w:rPr>
                <w:noProof/>
                <w:sz w:val="20"/>
              </w:rPr>
            </w:pPr>
            <w:r>
              <w:rPr>
                <w:noProof/>
                <w:sz w:val="20"/>
              </w:rPr>
              <w:t>33061000</w:t>
            </w:r>
          </w:p>
        </w:tc>
        <w:tc>
          <w:tcPr>
            <w:tcW w:w="1134" w:type="dxa"/>
            <w:tcBorders>
              <w:top w:val="nil"/>
              <w:left w:val="nil"/>
              <w:bottom w:val="single" w:sz="4" w:space="0" w:color="auto"/>
              <w:right w:val="single" w:sz="4" w:space="0" w:color="auto"/>
            </w:tcBorders>
            <w:shd w:val="clear" w:color="auto" w:fill="auto"/>
            <w:noWrap/>
            <w:hideMark/>
          </w:tcPr>
          <w:p w14:paraId="3897E63C" w14:textId="77777777" w:rsidR="00E83F66" w:rsidRPr="00772251" w:rsidRDefault="00E83F66" w:rsidP="005C42AF">
            <w:pPr>
              <w:spacing w:before="60" w:after="60" w:line="240" w:lineRule="auto"/>
              <w:rPr>
                <w:noProof/>
                <w:sz w:val="20"/>
              </w:rPr>
            </w:pPr>
            <w:r>
              <w:rPr>
                <w:noProof/>
                <w:sz w:val="20"/>
              </w:rPr>
              <w:t>330610</w:t>
            </w:r>
          </w:p>
        </w:tc>
        <w:tc>
          <w:tcPr>
            <w:tcW w:w="11425" w:type="dxa"/>
            <w:tcBorders>
              <w:top w:val="nil"/>
              <w:left w:val="nil"/>
              <w:bottom w:val="single" w:sz="4" w:space="0" w:color="auto"/>
              <w:right w:val="single" w:sz="4" w:space="0" w:color="auto"/>
            </w:tcBorders>
            <w:shd w:val="clear" w:color="auto" w:fill="auto"/>
            <w:noWrap/>
            <w:hideMark/>
          </w:tcPr>
          <w:p w14:paraId="36686231" w14:textId="77777777" w:rsidR="00E83F66" w:rsidRPr="00772251" w:rsidRDefault="00E83F66" w:rsidP="005C42AF">
            <w:pPr>
              <w:spacing w:before="60" w:after="60" w:line="240" w:lineRule="auto"/>
              <w:rPr>
                <w:noProof/>
                <w:sz w:val="20"/>
              </w:rPr>
            </w:pPr>
            <w:r>
              <w:rPr>
                <w:noProof/>
                <w:sz w:val="20"/>
              </w:rPr>
              <w:t>- Dentífricos (dentifrícios)</w:t>
            </w:r>
          </w:p>
        </w:tc>
        <w:tc>
          <w:tcPr>
            <w:tcW w:w="986" w:type="dxa"/>
            <w:tcBorders>
              <w:top w:val="nil"/>
              <w:left w:val="nil"/>
              <w:bottom w:val="single" w:sz="4" w:space="0" w:color="auto"/>
              <w:right w:val="single" w:sz="4" w:space="0" w:color="auto"/>
            </w:tcBorders>
            <w:shd w:val="clear" w:color="auto" w:fill="auto"/>
            <w:noWrap/>
            <w:vAlign w:val="bottom"/>
            <w:hideMark/>
          </w:tcPr>
          <w:p w14:paraId="5D8BB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8CBE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12675" w14:textId="77777777" w:rsidR="00E83F66" w:rsidRPr="00772251" w:rsidRDefault="00E83F66" w:rsidP="00507CFA">
            <w:pPr>
              <w:pageBreakBefore/>
              <w:spacing w:before="60" w:after="60" w:line="240" w:lineRule="auto"/>
              <w:rPr>
                <w:noProof/>
                <w:sz w:val="20"/>
              </w:rPr>
            </w:pPr>
            <w:r>
              <w:rPr>
                <w:noProof/>
                <w:sz w:val="20"/>
              </w:rPr>
              <w:t>33069000</w:t>
            </w:r>
          </w:p>
        </w:tc>
        <w:tc>
          <w:tcPr>
            <w:tcW w:w="1134" w:type="dxa"/>
            <w:tcBorders>
              <w:top w:val="nil"/>
              <w:left w:val="nil"/>
              <w:bottom w:val="single" w:sz="4" w:space="0" w:color="auto"/>
              <w:right w:val="single" w:sz="4" w:space="0" w:color="auto"/>
            </w:tcBorders>
            <w:shd w:val="clear" w:color="auto" w:fill="auto"/>
            <w:noWrap/>
            <w:hideMark/>
          </w:tcPr>
          <w:p w14:paraId="296D2ACD" w14:textId="77777777" w:rsidR="00E83F66" w:rsidRPr="00772251" w:rsidRDefault="00E83F66" w:rsidP="005C42AF">
            <w:pPr>
              <w:spacing w:before="60" w:after="60" w:line="240" w:lineRule="auto"/>
              <w:rPr>
                <w:noProof/>
                <w:sz w:val="20"/>
              </w:rPr>
            </w:pPr>
            <w:r>
              <w:rPr>
                <w:noProof/>
                <w:sz w:val="20"/>
              </w:rPr>
              <w:t>330690</w:t>
            </w:r>
          </w:p>
        </w:tc>
        <w:tc>
          <w:tcPr>
            <w:tcW w:w="11425" w:type="dxa"/>
            <w:tcBorders>
              <w:top w:val="nil"/>
              <w:left w:val="nil"/>
              <w:bottom w:val="single" w:sz="4" w:space="0" w:color="auto"/>
              <w:right w:val="single" w:sz="4" w:space="0" w:color="auto"/>
            </w:tcBorders>
            <w:shd w:val="clear" w:color="auto" w:fill="auto"/>
            <w:noWrap/>
            <w:hideMark/>
          </w:tcPr>
          <w:p w14:paraId="5C0FBB36"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28DD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0B8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6DED3C" w14:textId="77777777" w:rsidR="00E83F66" w:rsidRPr="00772251" w:rsidRDefault="00E83F66" w:rsidP="005C42AF">
            <w:pPr>
              <w:spacing w:before="60" w:after="60" w:line="240" w:lineRule="auto"/>
              <w:rPr>
                <w:noProof/>
                <w:sz w:val="20"/>
              </w:rPr>
            </w:pPr>
            <w:r>
              <w:rPr>
                <w:noProof/>
                <w:sz w:val="20"/>
              </w:rPr>
              <w:t>33071000</w:t>
            </w:r>
          </w:p>
        </w:tc>
        <w:tc>
          <w:tcPr>
            <w:tcW w:w="1134" w:type="dxa"/>
            <w:tcBorders>
              <w:top w:val="nil"/>
              <w:left w:val="nil"/>
              <w:bottom w:val="single" w:sz="4" w:space="0" w:color="auto"/>
              <w:right w:val="single" w:sz="4" w:space="0" w:color="auto"/>
            </w:tcBorders>
            <w:shd w:val="clear" w:color="auto" w:fill="auto"/>
            <w:noWrap/>
            <w:hideMark/>
          </w:tcPr>
          <w:p w14:paraId="2D32FF79" w14:textId="77777777" w:rsidR="00E83F66" w:rsidRPr="00772251" w:rsidRDefault="00E83F66" w:rsidP="005C42AF">
            <w:pPr>
              <w:spacing w:before="60" w:after="60" w:line="240" w:lineRule="auto"/>
              <w:rPr>
                <w:noProof/>
                <w:sz w:val="20"/>
              </w:rPr>
            </w:pPr>
            <w:r>
              <w:rPr>
                <w:noProof/>
                <w:sz w:val="20"/>
              </w:rPr>
              <w:t>330710</w:t>
            </w:r>
          </w:p>
        </w:tc>
        <w:tc>
          <w:tcPr>
            <w:tcW w:w="11425" w:type="dxa"/>
            <w:tcBorders>
              <w:top w:val="nil"/>
              <w:left w:val="nil"/>
              <w:bottom w:val="single" w:sz="4" w:space="0" w:color="auto"/>
              <w:right w:val="single" w:sz="4" w:space="0" w:color="auto"/>
            </w:tcBorders>
            <w:shd w:val="clear" w:color="auto" w:fill="auto"/>
            <w:noWrap/>
            <w:hideMark/>
          </w:tcPr>
          <w:p w14:paraId="187F955C" w14:textId="6DA94338" w:rsidR="00E83F66" w:rsidRPr="00772251" w:rsidRDefault="00E83F66" w:rsidP="00A70CD8">
            <w:pPr>
              <w:spacing w:before="60" w:after="60" w:line="240" w:lineRule="auto"/>
              <w:rPr>
                <w:noProof/>
                <w:sz w:val="20"/>
              </w:rPr>
            </w:pPr>
            <w:r>
              <w:rPr>
                <w:noProof/>
                <w:sz w:val="20"/>
              </w:rPr>
              <w:t>- Preparações para barbear (antes, durante ou após)</w:t>
            </w:r>
          </w:p>
        </w:tc>
        <w:tc>
          <w:tcPr>
            <w:tcW w:w="986" w:type="dxa"/>
            <w:tcBorders>
              <w:top w:val="nil"/>
              <w:left w:val="nil"/>
              <w:bottom w:val="single" w:sz="4" w:space="0" w:color="auto"/>
              <w:right w:val="single" w:sz="4" w:space="0" w:color="auto"/>
            </w:tcBorders>
            <w:shd w:val="clear" w:color="auto" w:fill="auto"/>
            <w:noWrap/>
            <w:vAlign w:val="bottom"/>
            <w:hideMark/>
          </w:tcPr>
          <w:p w14:paraId="71919A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F33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F3C1C" w14:textId="77777777" w:rsidR="00E83F66" w:rsidRPr="00772251" w:rsidRDefault="00E83F66" w:rsidP="005C42AF">
            <w:pPr>
              <w:spacing w:before="60" w:after="60" w:line="240" w:lineRule="auto"/>
              <w:rPr>
                <w:noProof/>
                <w:sz w:val="20"/>
              </w:rPr>
            </w:pPr>
            <w:r>
              <w:rPr>
                <w:noProof/>
                <w:sz w:val="20"/>
              </w:rPr>
              <w:t>33072000</w:t>
            </w:r>
          </w:p>
        </w:tc>
        <w:tc>
          <w:tcPr>
            <w:tcW w:w="1134" w:type="dxa"/>
            <w:tcBorders>
              <w:top w:val="nil"/>
              <w:left w:val="nil"/>
              <w:bottom w:val="single" w:sz="4" w:space="0" w:color="auto"/>
              <w:right w:val="single" w:sz="4" w:space="0" w:color="auto"/>
            </w:tcBorders>
            <w:shd w:val="clear" w:color="auto" w:fill="auto"/>
            <w:noWrap/>
            <w:hideMark/>
          </w:tcPr>
          <w:p w14:paraId="15C1E6B3" w14:textId="77777777" w:rsidR="00E83F66" w:rsidRPr="00772251" w:rsidRDefault="00E83F66" w:rsidP="005C42AF">
            <w:pPr>
              <w:spacing w:before="60" w:after="60" w:line="240" w:lineRule="auto"/>
              <w:rPr>
                <w:noProof/>
                <w:sz w:val="20"/>
              </w:rPr>
            </w:pPr>
            <w:r>
              <w:rPr>
                <w:noProof/>
                <w:sz w:val="20"/>
              </w:rPr>
              <w:t>330720</w:t>
            </w:r>
          </w:p>
        </w:tc>
        <w:tc>
          <w:tcPr>
            <w:tcW w:w="11425" w:type="dxa"/>
            <w:tcBorders>
              <w:top w:val="nil"/>
              <w:left w:val="nil"/>
              <w:bottom w:val="single" w:sz="4" w:space="0" w:color="auto"/>
              <w:right w:val="single" w:sz="4" w:space="0" w:color="auto"/>
            </w:tcBorders>
            <w:shd w:val="clear" w:color="auto" w:fill="auto"/>
            <w:noWrap/>
            <w:hideMark/>
          </w:tcPr>
          <w:p w14:paraId="4ABC236A" w14:textId="77777777" w:rsidR="00E83F66" w:rsidRPr="00772251" w:rsidRDefault="00E83F66" w:rsidP="005C42AF">
            <w:pPr>
              <w:spacing w:before="60" w:after="60" w:line="240" w:lineRule="auto"/>
              <w:rPr>
                <w:noProof/>
                <w:sz w:val="20"/>
              </w:rPr>
            </w:pPr>
            <w:r>
              <w:rPr>
                <w:noProof/>
                <w:sz w:val="20"/>
              </w:rPr>
              <w:t>- Desodorizantes (desodorantes) corporais e antiperspirantes</w:t>
            </w:r>
          </w:p>
        </w:tc>
        <w:tc>
          <w:tcPr>
            <w:tcW w:w="986" w:type="dxa"/>
            <w:tcBorders>
              <w:top w:val="nil"/>
              <w:left w:val="nil"/>
              <w:bottom w:val="single" w:sz="4" w:space="0" w:color="auto"/>
              <w:right w:val="single" w:sz="4" w:space="0" w:color="auto"/>
            </w:tcBorders>
            <w:shd w:val="clear" w:color="auto" w:fill="auto"/>
            <w:noWrap/>
            <w:vAlign w:val="bottom"/>
            <w:hideMark/>
          </w:tcPr>
          <w:p w14:paraId="2EA77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611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3C278" w14:textId="77777777" w:rsidR="00E83F66" w:rsidRPr="00772251" w:rsidRDefault="00E83F66" w:rsidP="005C42AF">
            <w:pPr>
              <w:spacing w:before="60" w:after="60" w:line="240" w:lineRule="auto"/>
              <w:rPr>
                <w:noProof/>
                <w:sz w:val="20"/>
              </w:rPr>
            </w:pPr>
            <w:r>
              <w:rPr>
                <w:noProof/>
                <w:sz w:val="20"/>
              </w:rPr>
              <w:t>33073000</w:t>
            </w:r>
          </w:p>
        </w:tc>
        <w:tc>
          <w:tcPr>
            <w:tcW w:w="1134" w:type="dxa"/>
            <w:tcBorders>
              <w:top w:val="nil"/>
              <w:left w:val="nil"/>
              <w:bottom w:val="single" w:sz="4" w:space="0" w:color="auto"/>
              <w:right w:val="single" w:sz="4" w:space="0" w:color="auto"/>
            </w:tcBorders>
            <w:shd w:val="clear" w:color="auto" w:fill="auto"/>
            <w:noWrap/>
            <w:hideMark/>
          </w:tcPr>
          <w:p w14:paraId="5FC85D71" w14:textId="77777777" w:rsidR="00E83F66" w:rsidRPr="00772251" w:rsidRDefault="00E83F66" w:rsidP="005C42AF">
            <w:pPr>
              <w:spacing w:before="60" w:after="60" w:line="240" w:lineRule="auto"/>
              <w:rPr>
                <w:noProof/>
                <w:sz w:val="20"/>
              </w:rPr>
            </w:pPr>
            <w:r>
              <w:rPr>
                <w:noProof/>
                <w:sz w:val="20"/>
              </w:rPr>
              <w:t>330730</w:t>
            </w:r>
          </w:p>
        </w:tc>
        <w:tc>
          <w:tcPr>
            <w:tcW w:w="11425" w:type="dxa"/>
            <w:tcBorders>
              <w:top w:val="nil"/>
              <w:left w:val="nil"/>
              <w:bottom w:val="single" w:sz="4" w:space="0" w:color="auto"/>
              <w:right w:val="single" w:sz="4" w:space="0" w:color="auto"/>
            </w:tcBorders>
            <w:shd w:val="clear" w:color="auto" w:fill="auto"/>
            <w:noWrap/>
            <w:hideMark/>
          </w:tcPr>
          <w:p w14:paraId="24B5AED0" w14:textId="77777777" w:rsidR="00E83F66" w:rsidRPr="00772251" w:rsidRDefault="00E83F66" w:rsidP="005C42AF">
            <w:pPr>
              <w:spacing w:before="60" w:after="60" w:line="240" w:lineRule="auto"/>
              <w:rPr>
                <w:noProof/>
                <w:sz w:val="20"/>
              </w:rPr>
            </w:pPr>
            <w:r>
              <w:rPr>
                <w:noProof/>
                <w:sz w:val="20"/>
              </w:rPr>
              <w:t>- Sais perfumados e outras preparações para banhos</w:t>
            </w:r>
          </w:p>
        </w:tc>
        <w:tc>
          <w:tcPr>
            <w:tcW w:w="986" w:type="dxa"/>
            <w:tcBorders>
              <w:top w:val="nil"/>
              <w:left w:val="nil"/>
              <w:bottom w:val="single" w:sz="4" w:space="0" w:color="auto"/>
              <w:right w:val="single" w:sz="4" w:space="0" w:color="auto"/>
            </w:tcBorders>
            <w:shd w:val="clear" w:color="auto" w:fill="auto"/>
            <w:noWrap/>
            <w:vAlign w:val="bottom"/>
            <w:hideMark/>
          </w:tcPr>
          <w:p w14:paraId="690037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D3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B02352" w14:textId="77777777" w:rsidR="00E83F66" w:rsidRPr="00772251" w:rsidRDefault="00E83F66" w:rsidP="005C42AF">
            <w:pPr>
              <w:spacing w:before="60" w:after="60" w:line="240" w:lineRule="auto"/>
              <w:rPr>
                <w:noProof/>
                <w:sz w:val="20"/>
              </w:rPr>
            </w:pPr>
            <w:r>
              <w:rPr>
                <w:noProof/>
                <w:sz w:val="20"/>
              </w:rPr>
              <w:t>33074100</w:t>
            </w:r>
          </w:p>
        </w:tc>
        <w:tc>
          <w:tcPr>
            <w:tcW w:w="1134" w:type="dxa"/>
            <w:tcBorders>
              <w:top w:val="nil"/>
              <w:left w:val="nil"/>
              <w:bottom w:val="single" w:sz="4" w:space="0" w:color="auto"/>
              <w:right w:val="single" w:sz="4" w:space="0" w:color="auto"/>
            </w:tcBorders>
            <w:shd w:val="clear" w:color="auto" w:fill="auto"/>
            <w:noWrap/>
            <w:hideMark/>
          </w:tcPr>
          <w:p w14:paraId="3347E246" w14:textId="77777777" w:rsidR="00E83F66" w:rsidRPr="00772251" w:rsidRDefault="00E83F66" w:rsidP="005C42AF">
            <w:pPr>
              <w:spacing w:before="60" w:after="60" w:line="240" w:lineRule="auto"/>
              <w:rPr>
                <w:noProof/>
                <w:sz w:val="20"/>
              </w:rPr>
            </w:pPr>
            <w:r>
              <w:rPr>
                <w:noProof/>
                <w:sz w:val="20"/>
              </w:rPr>
              <w:t>330741</w:t>
            </w:r>
          </w:p>
        </w:tc>
        <w:tc>
          <w:tcPr>
            <w:tcW w:w="11425" w:type="dxa"/>
            <w:tcBorders>
              <w:top w:val="nil"/>
              <w:left w:val="nil"/>
              <w:bottom w:val="single" w:sz="4" w:space="0" w:color="auto"/>
              <w:right w:val="single" w:sz="4" w:space="0" w:color="auto"/>
            </w:tcBorders>
            <w:shd w:val="clear" w:color="auto" w:fill="auto"/>
            <w:noWrap/>
            <w:hideMark/>
          </w:tcPr>
          <w:p w14:paraId="67C056F7" w14:textId="77777777" w:rsidR="00E83F66" w:rsidRPr="00772251" w:rsidRDefault="00E83F66" w:rsidP="00785B58">
            <w:pPr>
              <w:spacing w:before="60" w:after="60" w:line="240" w:lineRule="auto"/>
              <w:rPr>
                <w:noProof/>
                <w:sz w:val="20"/>
              </w:rPr>
            </w:pPr>
            <w:r>
              <w:rPr>
                <w:noProof/>
                <w:sz w:val="20"/>
              </w:rPr>
              <w:t>-- Agarbate e outras preparações odoríferas que atuem por combustão</w:t>
            </w:r>
          </w:p>
        </w:tc>
        <w:tc>
          <w:tcPr>
            <w:tcW w:w="986" w:type="dxa"/>
            <w:tcBorders>
              <w:top w:val="nil"/>
              <w:left w:val="nil"/>
              <w:bottom w:val="single" w:sz="4" w:space="0" w:color="auto"/>
              <w:right w:val="single" w:sz="4" w:space="0" w:color="auto"/>
            </w:tcBorders>
            <w:shd w:val="clear" w:color="auto" w:fill="auto"/>
            <w:noWrap/>
            <w:vAlign w:val="bottom"/>
            <w:hideMark/>
          </w:tcPr>
          <w:p w14:paraId="58D54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B28B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AA62C7" w14:textId="77777777" w:rsidR="00E83F66" w:rsidRPr="00772251" w:rsidRDefault="00E83F66" w:rsidP="005C42AF">
            <w:pPr>
              <w:spacing w:before="60" w:after="60" w:line="240" w:lineRule="auto"/>
              <w:rPr>
                <w:noProof/>
                <w:sz w:val="20"/>
              </w:rPr>
            </w:pPr>
            <w:r>
              <w:rPr>
                <w:noProof/>
                <w:sz w:val="20"/>
              </w:rPr>
              <w:t>33074900</w:t>
            </w:r>
          </w:p>
        </w:tc>
        <w:tc>
          <w:tcPr>
            <w:tcW w:w="1134" w:type="dxa"/>
            <w:tcBorders>
              <w:top w:val="nil"/>
              <w:left w:val="nil"/>
              <w:bottom w:val="single" w:sz="4" w:space="0" w:color="auto"/>
              <w:right w:val="single" w:sz="4" w:space="0" w:color="auto"/>
            </w:tcBorders>
            <w:shd w:val="clear" w:color="auto" w:fill="auto"/>
            <w:noWrap/>
            <w:hideMark/>
          </w:tcPr>
          <w:p w14:paraId="6E9C4083" w14:textId="77777777" w:rsidR="00E83F66" w:rsidRPr="00772251" w:rsidRDefault="00E83F66" w:rsidP="005C42AF">
            <w:pPr>
              <w:spacing w:before="60" w:after="60" w:line="240" w:lineRule="auto"/>
              <w:rPr>
                <w:noProof/>
                <w:sz w:val="20"/>
              </w:rPr>
            </w:pPr>
            <w:r>
              <w:rPr>
                <w:noProof/>
                <w:sz w:val="20"/>
              </w:rPr>
              <w:t>330749</w:t>
            </w:r>
          </w:p>
        </w:tc>
        <w:tc>
          <w:tcPr>
            <w:tcW w:w="11425" w:type="dxa"/>
            <w:tcBorders>
              <w:top w:val="nil"/>
              <w:left w:val="nil"/>
              <w:bottom w:val="single" w:sz="4" w:space="0" w:color="auto"/>
              <w:right w:val="single" w:sz="4" w:space="0" w:color="auto"/>
            </w:tcBorders>
            <w:shd w:val="clear" w:color="auto" w:fill="auto"/>
            <w:noWrap/>
            <w:hideMark/>
          </w:tcPr>
          <w:p w14:paraId="7B63C1B8"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3D0BB1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540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8B6F8B" w14:textId="77777777" w:rsidR="00E83F66" w:rsidRPr="00772251" w:rsidRDefault="00E83F66" w:rsidP="005C42AF">
            <w:pPr>
              <w:spacing w:before="60" w:after="60" w:line="240" w:lineRule="auto"/>
              <w:rPr>
                <w:noProof/>
                <w:sz w:val="20"/>
              </w:rPr>
            </w:pPr>
            <w:r>
              <w:rPr>
                <w:noProof/>
                <w:sz w:val="20"/>
              </w:rPr>
              <w:t>33079000</w:t>
            </w:r>
          </w:p>
        </w:tc>
        <w:tc>
          <w:tcPr>
            <w:tcW w:w="1134" w:type="dxa"/>
            <w:tcBorders>
              <w:top w:val="nil"/>
              <w:left w:val="nil"/>
              <w:bottom w:val="single" w:sz="4" w:space="0" w:color="auto"/>
              <w:right w:val="single" w:sz="4" w:space="0" w:color="auto"/>
            </w:tcBorders>
            <w:shd w:val="clear" w:color="auto" w:fill="auto"/>
            <w:noWrap/>
            <w:hideMark/>
          </w:tcPr>
          <w:p w14:paraId="1042FA98" w14:textId="77777777" w:rsidR="00E83F66" w:rsidRPr="00772251" w:rsidRDefault="00E83F66" w:rsidP="005C42AF">
            <w:pPr>
              <w:spacing w:before="60" w:after="60" w:line="240" w:lineRule="auto"/>
              <w:rPr>
                <w:noProof/>
                <w:sz w:val="20"/>
              </w:rPr>
            </w:pPr>
            <w:r>
              <w:rPr>
                <w:noProof/>
                <w:sz w:val="20"/>
              </w:rPr>
              <w:t>330790</w:t>
            </w:r>
          </w:p>
        </w:tc>
        <w:tc>
          <w:tcPr>
            <w:tcW w:w="11425" w:type="dxa"/>
            <w:tcBorders>
              <w:top w:val="nil"/>
              <w:left w:val="nil"/>
              <w:bottom w:val="single" w:sz="4" w:space="0" w:color="auto"/>
              <w:right w:val="single" w:sz="4" w:space="0" w:color="auto"/>
            </w:tcBorders>
            <w:shd w:val="clear" w:color="auto" w:fill="auto"/>
            <w:noWrap/>
            <w:hideMark/>
          </w:tcPr>
          <w:p w14:paraId="74945D8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AD5D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C928A4" w14:textId="77777777" w:rsidR="00E83F66" w:rsidRPr="00772251" w:rsidRDefault="00E83F66" w:rsidP="005C42AF">
            <w:pPr>
              <w:spacing w:before="60" w:after="60" w:line="240" w:lineRule="auto"/>
              <w:rPr>
                <w:noProof/>
                <w:sz w:val="20"/>
              </w:rPr>
            </w:pPr>
            <w:r>
              <w:rPr>
                <w:noProof/>
                <w:sz w:val="20"/>
              </w:rPr>
              <w:t>34011100</w:t>
            </w:r>
          </w:p>
        </w:tc>
        <w:tc>
          <w:tcPr>
            <w:tcW w:w="1134" w:type="dxa"/>
            <w:tcBorders>
              <w:top w:val="nil"/>
              <w:left w:val="nil"/>
              <w:bottom w:val="single" w:sz="4" w:space="0" w:color="auto"/>
              <w:right w:val="single" w:sz="4" w:space="0" w:color="auto"/>
            </w:tcBorders>
            <w:shd w:val="clear" w:color="auto" w:fill="auto"/>
            <w:noWrap/>
            <w:hideMark/>
          </w:tcPr>
          <w:p w14:paraId="59291DE1" w14:textId="77777777" w:rsidR="00E83F66" w:rsidRPr="00772251" w:rsidRDefault="00E83F66" w:rsidP="005C42AF">
            <w:pPr>
              <w:spacing w:before="60" w:after="60" w:line="240" w:lineRule="auto"/>
              <w:rPr>
                <w:noProof/>
                <w:sz w:val="20"/>
              </w:rPr>
            </w:pPr>
            <w:r>
              <w:rPr>
                <w:noProof/>
                <w:sz w:val="20"/>
              </w:rPr>
              <w:t>340111</w:t>
            </w:r>
          </w:p>
        </w:tc>
        <w:tc>
          <w:tcPr>
            <w:tcW w:w="11425" w:type="dxa"/>
            <w:tcBorders>
              <w:top w:val="nil"/>
              <w:left w:val="nil"/>
              <w:bottom w:val="single" w:sz="4" w:space="0" w:color="auto"/>
              <w:right w:val="single" w:sz="4" w:space="0" w:color="auto"/>
            </w:tcBorders>
            <w:shd w:val="clear" w:color="auto" w:fill="auto"/>
            <w:noWrap/>
            <w:hideMark/>
          </w:tcPr>
          <w:p w14:paraId="196C15C9" w14:textId="77777777" w:rsidR="00E83F66" w:rsidRPr="00772251" w:rsidRDefault="00E83F66" w:rsidP="005C42AF">
            <w:pPr>
              <w:spacing w:before="60" w:after="60" w:line="240" w:lineRule="auto"/>
              <w:rPr>
                <w:noProof/>
                <w:sz w:val="20"/>
              </w:rPr>
            </w:pPr>
            <w:r>
              <w:rPr>
                <w:noProof/>
                <w:sz w:val="20"/>
              </w:rPr>
              <w:t>-- De toucador (incluindo os de uso medicinal)</w:t>
            </w:r>
          </w:p>
        </w:tc>
        <w:tc>
          <w:tcPr>
            <w:tcW w:w="986" w:type="dxa"/>
            <w:tcBorders>
              <w:top w:val="nil"/>
              <w:left w:val="nil"/>
              <w:bottom w:val="single" w:sz="4" w:space="0" w:color="auto"/>
              <w:right w:val="single" w:sz="4" w:space="0" w:color="auto"/>
            </w:tcBorders>
            <w:shd w:val="clear" w:color="auto" w:fill="auto"/>
            <w:noWrap/>
            <w:vAlign w:val="bottom"/>
            <w:hideMark/>
          </w:tcPr>
          <w:p w14:paraId="628C79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16CC7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55383" w14:textId="77777777" w:rsidR="00E83F66" w:rsidRPr="00772251" w:rsidRDefault="00E83F66" w:rsidP="005C42AF">
            <w:pPr>
              <w:spacing w:before="60" w:after="60" w:line="240" w:lineRule="auto"/>
              <w:rPr>
                <w:noProof/>
                <w:sz w:val="20"/>
              </w:rPr>
            </w:pPr>
            <w:r>
              <w:rPr>
                <w:noProof/>
                <w:sz w:val="20"/>
              </w:rPr>
              <w:t>34011900</w:t>
            </w:r>
          </w:p>
        </w:tc>
        <w:tc>
          <w:tcPr>
            <w:tcW w:w="1134" w:type="dxa"/>
            <w:tcBorders>
              <w:top w:val="nil"/>
              <w:left w:val="nil"/>
              <w:bottom w:val="single" w:sz="4" w:space="0" w:color="auto"/>
              <w:right w:val="single" w:sz="4" w:space="0" w:color="auto"/>
            </w:tcBorders>
            <w:shd w:val="clear" w:color="auto" w:fill="auto"/>
            <w:noWrap/>
            <w:hideMark/>
          </w:tcPr>
          <w:p w14:paraId="3491B5E9" w14:textId="77777777" w:rsidR="00E83F66" w:rsidRPr="00772251" w:rsidRDefault="00E83F66" w:rsidP="005C42AF">
            <w:pPr>
              <w:spacing w:before="60" w:after="60" w:line="240" w:lineRule="auto"/>
              <w:rPr>
                <w:noProof/>
                <w:sz w:val="20"/>
              </w:rPr>
            </w:pPr>
            <w:r>
              <w:rPr>
                <w:noProof/>
                <w:sz w:val="20"/>
              </w:rPr>
              <w:t>340119</w:t>
            </w:r>
          </w:p>
        </w:tc>
        <w:tc>
          <w:tcPr>
            <w:tcW w:w="11425" w:type="dxa"/>
            <w:tcBorders>
              <w:top w:val="nil"/>
              <w:left w:val="nil"/>
              <w:bottom w:val="single" w:sz="4" w:space="0" w:color="auto"/>
              <w:right w:val="single" w:sz="4" w:space="0" w:color="auto"/>
            </w:tcBorders>
            <w:shd w:val="clear" w:color="auto" w:fill="auto"/>
            <w:noWrap/>
            <w:hideMark/>
          </w:tcPr>
          <w:p w14:paraId="54FC860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6ADD6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61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AEE871" w14:textId="77777777" w:rsidR="00E83F66" w:rsidRPr="00772251" w:rsidRDefault="00E83F66" w:rsidP="005C42AF">
            <w:pPr>
              <w:spacing w:before="60" w:after="60" w:line="240" w:lineRule="auto"/>
              <w:rPr>
                <w:noProof/>
                <w:sz w:val="20"/>
              </w:rPr>
            </w:pPr>
            <w:r>
              <w:rPr>
                <w:noProof/>
                <w:sz w:val="20"/>
              </w:rPr>
              <w:t>34012010</w:t>
            </w:r>
          </w:p>
        </w:tc>
        <w:tc>
          <w:tcPr>
            <w:tcW w:w="1134" w:type="dxa"/>
            <w:tcBorders>
              <w:top w:val="nil"/>
              <w:left w:val="nil"/>
              <w:bottom w:val="single" w:sz="4" w:space="0" w:color="auto"/>
              <w:right w:val="single" w:sz="4" w:space="0" w:color="auto"/>
            </w:tcBorders>
            <w:shd w:val="clear" w:color="auto" w:fill="auto"/>
            <w:noWrap/>
            <w:hideMark/>
          </w:tcPr>
          <w:p w14:paraId="58181084"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2E3E6D26" w14:textId="77777777" w:rsidR="00E83F66" w:rsidRPr="00772251" w:rsidRDefault="00E83F66" w:rsidP="005C42AF">
            <w:pPr>
              <w:spacing w:before="60" w:after="60" w:line="240" w:lineRule="auto"/>
              <w:rPr>
                <w:noProof/>
                <w:sz w:val="20"/>
              </w:rPr>
            </w:pPr>
            <w:r>
              <w:rPr>
                <w:noProof/>
                <w:sz w:val="20"/>
              </w:rPr>
              <w:t>--- Grânulos para o fabrico de sabonetes</w:t>
            </w:r>
          </w:p>
        </w:tc>
        <w:tc>
          <w:tcPr>
            <w:tcW w:w="986" w:type="dxa"/>
            <w:tcBorders>
              <w:top w:val="nil"/>
              <w:left w:val="nil"/>
              <w:bottom w:val="single" w:sz="4" w:space="0" w:color="auto"/>
              <w:right w:val="single" w:sz="4" w:space="0" w:color="auto"/>
            </w:tcBorders>
            <w:shd w:val="clear" w:color="auto" w:fill="auto"/>
            <w:noWrap/>
            <w:vAlign w:val="bottom"/>
            <w:hideMark/>
          </w:tcPr>
          <w:p w14:paraId="2BEE12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E146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19FFF" w14:textId="77777777" w:rsidR="00E83F66" w:rsidRPr="00772251" w:rsidRDefault="00E83F66" w:rsidP="005C42AF">
            <w:pPr>
              <w:spacing w:before="60" w:after="60" w:line="240" w:lineRule="auto"/>
              <w:rPr>
                <w:noProof/>
                <w:sz w:val="20"/>
              </w:rPr>
            </w:pPr>
            <w:r>
              <w:rPr>
                <w:noProof/>
                <w:sz w:val="20"/>
              </w:rPr>
              <w:t>34012090</w:t>
            </w:r>
          </w:p>
        </w:tc>
        <w:tc>
          <w:tcPr>
            <w:tcW w:w="1134" w:type="dxa"/>
            <w:tcBorders>
              <w:top w:val="nil"/>
              <w:left w:val="nil"/>
              <w:bottom w:val="single" w:sz="4" w:space="0" w:color="auto"/>
              <w:right w:val="single" w:sz="4" w:space="0" w:color="auto"/>
            </w:tcBorders>
            <w:shd w:val="clear" w:color="auto" w:fill="auto"/>
            <w:noWrap/>
            <w:hideMark/>
          </w:tcPr>
          <w:p w14:paraId="0D03B98E"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62F22DB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FD18B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8BA0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66F5C6" w14:textId="77777777" w:rsidR="00E83F66" w:rsidRPr="00772251" w:rsidRDefault="00E83F66" w:rsidP="005C42AF">
            <w:pPr>
              <w:spacing w:before="60" w:after="60" w:line="240" w:lineRule="auto"/>
              <w:rPr>
                <w:noProof/>
                <w:sz w:val="20"/>
              </w:rPr>
            </w:pPr>
            <w:r>
              <w:rPr>
                <w:noProof/>
                <w:sz w:val="20"/>
              </w:rPr>
              <w:t>34013000</w:t>
            </w:r>
          </w:p>
        </w:tc>
        <w:tc>
          <w:tcPr>
            <w:tcW w:w="1134" w:type="dxa"/>
            <w:tcBorders>
              <w:top w:val="nil"/>
              <w:left w:val="nil"/>
              <w:bottom w:val="single" w:sz="4" w:space="0" w:color="auto"/>
              <w:right w:val="single" w:sz="4" w:space="0" w:color="auto"/>
            </w:tcBorders>
            <w:shd w:val="clear" w:color="auto" w:fill="auto"/>
            <w:noWrap/>
            <w:hideMark/>
          </w:tcPr>
          <w:p w14:paraId="15EFA711" w14:textId="77777777" w:rsidR="00E83F66" w:rsidRPr="00772251" w:rsidRDefault="00E83F66" w:rsidP="005C42AF">
            <w:pPr>
              <w:spacing w:before="60" w:after="60" w:line="240" w:lineRule="auto"/>
              <w:rPr>
                <w:noProof/>
                <w:sz w:val="20"/>
              </w:rPr>
            </w:pPr>
            <w:r>
              <w:rPr>
                <w:noProof/>
                <w:sz w:val="20"/>
              </w:rPr>
              <w:t>340130</w:t>
            </w:r>
          </w:p>
        </w:tc>
        <w:tc>
          <w:tcPr>
            <w:tcW w:w="11425" w:type="dxa"/>
            <w:tcBorders>
              <w:top w:val="nil"/>
              <w:left w:val="nil"/>
              <w:bottom w:val="single" w:sz="4" w:space="0" w:color="auto"/>
              <w:right w:val="single" w:sz="4" w:space="0" w:color="auto"/>
            </w:tcBorders>
            <w:shd w:val="clear" w:color="auto" w:fill="auto"/>
            <w:noWrap/>
            <w:hideMark/>
          </w:tcPr>
          <w:p w14:paraId="25E8EDA7" w14:textId="1184B8DB" w:rsidR="00E83F66" w:rsidRPr="00772251" w:rsidRDefault="00E83F66" w:rsidP="00A70CD8">
            <w:pPr>
              <w:spacing w:before="60" w:after="60" w:line="240" w:lineRule="auto"/>
              <w:rPr>
                <w:noProof/>
                <w:sz w:val="20"/>
              </w:rPr>
            </w:pPr>
            <w:r>
              <w:rPr>
                <w:noProof/>
                <w:sz w:val="20"/>
              </w:rPr>
              <w:t>- Produtos e preparações orgânicos tensoativos para lavagem da pele, em forma de líquido ou de creme, acondicionados para venda a retalho, mesmo que contenham sabão</w:t>
            </w:r>
          </w:p>
        </w:tc>
        <w:tc>
          <w:tcPr>
            <w:tcW w:w="986" w:type="dxa"/>
            <w:tcBorders>
              <w:top w:val="nil"/>
              <w:left w:val="nil"/>
              <w:bottom w:val="single" w:sz="4" w:space="0" w:color="auto"/>
              <w:right w:val="single" w:sz="4" w:space="0" w:color="auto"/>
            </w:tcBorders>
            <w:shd w:val="clear" w:color="auto" w:fill="auto"/>
            <w:noWrap/>
            <w:vAlign w:val="bottom"/>
            <w:hideMark/>
          </w:tcPr>
          <w:p w14:paraId="73F1D5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08D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9DD10C" w14:textId="77777777" w:rsidR="00E83F66" w:rsidRPr="00772251" w:rsidRDefault="00E83F66" w:rsidP="005C42AF">
            <w:pPr>
              <w:spacing w:before="60" w:after="60" w:line="240" w:lineRule="auto"/>
              <w:rPr>
                <w:noProof/>
                <w:sz w:val="20"/>
              </w:rPr>
            </w:pPr>
            <w:r>
              <w:rPr>
                <w:noProof/>
                <w:sz w:val="20"/>
              </w:rPr>
              <w:t>34021100</w:t>
            </w:r>
          </w:p>
        </w:tc>
        <w:tc>
          <w:tcPr>
            <w:tcW w:w="1134" w:type="dxa"/>
            <w:tcBorders>
              <w:top w:val="nil"/>
              <w:left w:val="nil"/>
              <w:bottom w:val="single" w:sz="4" w:space="0" w:color="auto"/>
              <w:right w:val="single" w:sz="4" w:space="0" w:color="auto"/>
            </w:tcBorders>
            <w:shd w:val="clear" w:color="auto" w:fill="auto"/>
            <w:noWrap/>
            <w:hideMark/>
          </w:tcPr>
          <w:p w14:paraId="236998AC" w14:textId="77777777" w:rsidR="00E83F66" w:rsidRPr="00772251" w:rsidRDefault="00E83F66" w:rsidP="005C42AF">
            <w:pPr>
              <w:spacing w:before="60" w:after="60" w:line="240" w:lineRule="auto"/>
              <w:rPr>
                <w:noProof/>
                <w:sz w:val="20"/>
              </w:rPr>
            </w:pPr>
            <w:r>
              <w:rPr>
                <w:noProof/>
                <w:sz w:val="20"/>
              </w:rPr>
              <w:t>340211</w:t>
            </w:r>
          </w:p>
        </w:tc>
        <w:tc>
          <w:tcPr>
            <w:tcW w:w="11425" w:type="dxa"/>
            <w:tcBorders>
              <w:top w:val="nil"/>
              <w:left w:val="nil"/>
              <w:bottom w:val="single" w:sz="4" w:space="0" w:color="auto"/>
              <w:right w:val="single" w:sz="4" w:space="0" w:color="auto"/>
            </w:tcBorders>
            <w:shd w:val="clear" w:color="auto" w:fill="auto"/>
            <w:noWrap/>
            <w:hideMark/>
          </w:tcPr>
          <w:p w14:paraId="2512B3C3" w14:textId="77777777" w:rsidR="00E83F66" w:rsidRPr="00772251" w:rsidRDefault="00E83F66" w:rsidP="005C42AF">
            <w:pPr>
              <w:spacing w:before="60" w:after="60" w:line="240" w:lineRule="auto"/>
              <w:rPr>
                <w:noProof/>
                <w:sz w:val="20"/>
              </w:rPr>
            </w:pPr>
            <w:r>
              <w:rPr>
                <w:noProof/>
                <w:sz w:val="20"/>
              </w:rPr>
              <w:t>-- Aniónicos</w:t>
            </w:r>
          </w:p>
        </w:tc>
        <w:tc>
          <w:tcPr>
            <w:tcW w:w="986" w:type="dxa"/>
            <w:tcBorders>
              <w:top w:val="nil"/>
              <w:left w:val="nil"/>
              <w:bottom w:val="single" w:sz="4" w:space="0" w:color="auto"/>
              <w:right w:val="single" w:sz="4" w:space="0" w:color="auto"/>
            </w:tcBorders>
            <w:shd w:val="clear" w:color="auto" w:fill="auto"/>
            <w:noWrap/>
            <w:vAlign w:val="bottom"/>
            <w:hideMark/>
          </w:tcPr>
          <w:p w14:paraId="5986F8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DBE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6A46" w14:textId="77777777" w:rsidR="00E83F66" w:rsidRPr="00772251" w:rsidRDefault="00E83F66" w:rsidP="005C42AF">
            <w:pPr>
              <w:spacing w:before="60" w:after="60" w:line="240" w:lineRule="auto"/>
              <w:rPr>
                <w:noProof/>
                <w:sz w:val="20"/>
              </w:rPr>
            </w:pPr>
            <w:r>
              <w:rPr>
                <w:noProof/>
                <w:sz w:val="20"/>
              </w:rPr>
              <w:t>34021200</w:t>
            </w:r>
          </w:p>
        </w:tc>
        <w:tc>
          <w:tcPr>
            <w:tcW w:w="1134" w:type="dxa"/>
            <w:tcBorders>
              <w:top w:val="nil"/>
              <w:left w:val="nil"/>
              <w:bottom w:val="single" w:sz="4" w:space="0" w:color="auto"/>
              <w:right w:val="single" w:sz="4" w:space="0" w:color="auto"/>
            </w:tcBorders>
            <w:shd w:val="clear" w:color="auto" w:fill="auto"/>
            <w:noWrap/>
            <w:hideMark/>
          </w:tcPr>
          <w:p w14:paraId="5305C364" w14:textId="77777777" w:rsidR="00E83F66" w:rsidRPr="00772251" w:rsidRDefault="00E83F66" w:rsidP="005C42AF">
            <w:pPr>
              <w:spacing w:before="60" w:after="60" w:line="240" w:lineRule="auto"/>
              <w:rPr>
                <w:noProof/>
                <w:sz w:val="20"/>
              </w:rPr>
            </w:pPr>
            <w:r>
              <w:rPr>
                <w:noProof/>
                <w:sz w:val="20"/>
              </w:rPr>
              <w:t>340212</w:t>
            </w:r>
          </w:p>
        </w:tc>
        <w:tc>
          <w:tcPr>
            <w:tcW w:w="11425" w:type="dxa"/>
            <w:tcBorders>
              <w:top w:val="nil"/>
              <w:left w:val="nil"/>
              <w:bottom w:val="single" w:sz="4" w:space="0" w:color="auto"/>
              <w:right w:val="single" w:sz="4" w:space="0" w:color="auto"/>
            </w:tcBorders>
            <w:shd w:val="clear" w:color="auto" w:fill="auto"/>
            <w:noWrap/>
            <w:hideMark/>
          </w:tcPr>
          <w:p w14:paraId="1F25A381" w14:textId="77777777" w:rsidR="00E83F66" w:rsidRPr="00772251" w:rsidRDefault="00E83F66" w:rsidP="005C42AF">
            <w:pPr>
              <w:spacing w:before="60" w:after="60" w:line="240" w:lineRule="auto"/>
              <w:rPr>
                <w:noProof/>
                <w:sz w:val="20"/>
              </w:rPr>
            </w:pPr>
            <w:r>
              <w:rPr>
                <w:noProof/>
                <w:sz w:val="20"/>
              </w:rPr>
              <w:t>-- Catiónicos</w:t>
            </w:r>
          </w:p>
        </w:tc>
        <w:tc>
          <w:tcPr>
            <w:tcW w:w="986" w:type="dxa"/>
            <w:tcBorders>
              <w:top w:val="nil"/>
              <w:left w:val="nil"/>
              <w:bottom w:val="single" w:sz="4" w:space="0" w:color="auto"/>
              <w:right w:val="single" w:sz="4" w:space="0" w:color="auto"/>
            </w:tcBorders>
            <w:shd w:val="clear" w:color="auto" w:fill="auto"/>
            <w:noWrap/>
            <w:vAlign w:val="bottom"/>
            <w:hideMark/>
          </w:tcPr>
          <w:p w14:paraId="01FE4CF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DC1B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2FCB48" w14:textId="77777777" w:rsidR="00E83F66" w:rsidRPr="00772251" w:rsidRDefault="00E83F66" w:rsidP="005C42AF">
            <w:pPr>
              <w:spacing w:before="60" w:after="60" w:line="240" w:lineRule="auto"/>
              <w:rPr>
                <w:noProof/>
                <w:sz w:val="20"/>
              </w:rPr>
            </w:pPr>
            <w:r>
              <w:rPr>
                <w:noProof/>
                <w:sz w:val="20"/>
              </w:rPr>
              <w:t>34021300</w:t>
            </w:r>
          </w:p>
        </w:tc>
        <w:tc>
          <w:tcPr>
            <w:tcW w:w="1134" w:type="dxa"/>
            <w:tcBorders>
              <w:top w:val="nil"/>
              <w:left w:val="nil"/>
              <w:bottom w:val="single" w:sz="4" w:space="0" w:color="auto"/>
              <w:right w:val="single" w:sz="4" w:space="0" w:color="auto"/>
            </w:tcBorders>
            <w:shd w:val="clear" w:color="auto" w:fill="auto"/>
            <w:noWrap/>
            <w:hideMark/>
          </w:tcPr>
          <w:p w14:paraId="22968C35" w14:textId="77777777" w:rsidR="00E83F66" w:rsidRPr="00772251" w:rsidRDefault="00E83F66" w:rsidP="005C42AF">
            <w:pPr>
              <w:spacing w:before="60" w:after="60" w:line="240" w:lineRule="auto"/>
              <w:rPr>
                <w:noProof/>
                <w:sz w:val="20"/>
              </w:rPr>
            </w:pPr>
            <w:r>
              <w:rPr>
                <w:noProof/>
                <w:sz w:val="20"/>
              </w:rPr>
              <w:t>340213</w:t>
            </w:r>
          </w:p>
        </w:tc>
        <w:tc>
          <w:tcPr>
            <w:tcW w:w="11425" w:type="dxa"/>
            <w:tcBorders>
              <w:top w:val="nil"/>
              <w:left w:val="nil"/>
              <w:bottom w:val="single" w:sz="4" w:space="0" w:color="auto"/>
              <w:right w:val="single" w:sz="4" w:space="0" w:color="auto"/>
            </w:tcBorders>
            <w:shd w:val="clear" w:color="auto" w:fill="auto"/>
            <w:noWrap/>
            <w:hideMark/>
          </w:tcPr>
          <w:p w14:paraId="048D9B42" w14:textId="2BB45731" w:rsidR="00E83F66" w:rsidRPr="00772251" w:rsidRDefault="00E83F66" w:rsidP="00A70CD8">
            <w:pPr>
              <w:spacing w:before="60" w:after="60" w:line="240" w:lineRule="auto"/>
              <w:rPr>
                <w:noProof/>
                <w:sz w:val="20"/>
              </w:rPr>
            </w:pPr>
            <w:r>
              <w:rPr>
                <w:noProof/>
                <w:sz w:val="20"/>
              </w:rPr>
              <w:t>-- Não iónicos</w:t>
            </w:r>
          </w:p>
        </w:tc>
        <w:tc>
          <w:tcPr>
            <w:tcW w:w="986" w:type="dxa"/>
            <w:tcBorders>
              <w:top w:val="nil"/>
              <w:left w:val="nil"/>
              <w:bottom w:val="single" w:sz="4" w:space="0" w:color="auto"/>
              <w:right w:val="single" w:sz="4" w:space="0" w:color="auto"/>
            </w:tcBorders>
            <w:shd w:val="clear" w:color="auto" w:fill="auto"/>
            <w:noWrap/>
            <w:vAlign w:val="bottom"/>
            <w:hideMark/>
          </w:tcPr>
          <w:p w14:paraId="4789E9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7290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ABF08" w14:textId="77777777" w:rsidR="00E83F66" w:rsidRPr="00772251" w:rsidRDefault="00E83F66" w:rsidP="005C42AF">
            <w:pPr>
              <w:spacing w:before="60" w:after="60" w:line="240" w:lineRule="auto"/>
              <w:rPr>
                <w:noProof/>
                <w:sz w:val="20"/>
              </w:rPr>
            </w:pPr>
            <w:r>
              <w:rPr>
                <w:noProof/>
                <w:sz w:val="20"/>
              </w:rPr>
              <w:t>34021900</w:t>
            </w:r>
          </w:p>
        </w:tc>
        <w:tc>
          <w:tcPr>
            <w:tcW w:w="1134" w:type="dxa"/>
            <w:tcBorders>
              <w:top w:val="nil"/>
              <w:left w:val="nil"/>
              <w:bottom w:val="single" w:sz="4" w:space="0" w:color="auto"/>
              <w:right w:val="single" w:sz="4" w:space="0" w:color="auto"/>
            </w:tcBorders>
            <w:shd w:val="clear" w:color="auto" w:fill="auto"/>
            <w:noWrap/>
            <w:hideMark/>
          </w:tcPr>
          <w:p w14:paraId="6DEF74FD" w14:textId="77777777" w:rsidR="00E83F66" w:rsidRPr="00772251" w:rsidRDefault="00E83F66" w:rsidP="005C42AF">
            <w:pPr>
              <w:spacing w:before="60" w:after="60" w:line="240" w:lineRule="auto"/>
              <w:rPr>
                <w:noProof/>
                <w:sz w:val="20"/>
              </w:rPr>
            </w:pPr>
            <w:r>
              <w:rPr>
                <w:noProof/>
                <w:sz w:val="20"/>
              </w:rPr>
              <w:t>340219</w:t>
            </w:r>
          </w:p>
        </w:tc>
        <w:tc>
          <w:tcPr>
            <w:tcW w:w="11425" w:type="dxa"/>
            <w:tcBorders>
              <w:top w:val="nil"/>
              <w:left w:val="nil"/>
              <w:bottom w:val="single" w:sz="4" w:space="0" w:color="auto"/>
              <w:right w:val="single" w:sz="4" w:space="0" w:color="auto"/>
            </w:tcBorders>
            <w:shd w:val="clear" w:color="auto" w:fill="auto"/>
            <w:noWrap/>
            <w:hideMark/>
          </w:tcPr>
          <w:p w14:paraId="1667FB0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E154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C52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F4676" w14:textId="77777777" w:rsidR="00E83F66" w:rsidRPr="00772251" w:rsidRDefault="00E83F66" w:rsidP="005C42AF">
            <w:pPr>
              <w:spacing w:before="60" w:after="60" w:line="240" w:lineRule="auto"/>
              <w:rPr>
                <w:noProof/>
                <w:sz w:val="20"/>
              </w:rPr>
            </w:pPr>
            <w:r>
              <w:rPr>
                <w:noProof/>
                <w:sz w:val="20"/>
              </w:rPr>
              <w:t>34022000</w:t>
            </w:r>
          </w:p>
        </w:tc>
        <w:tc>
          <w:tcPr>
            <w:tcW w:w="1134" w:type="dxa"/>
            <w:tcBorders>
              <w:top w:val="nil"/>
              <w:left w:val="nil"/>
              <w:bottom w:val="single" w:sz="4" w:space="0" w:color="auto"/>
              <w:right w:val="single" w:sz="4" w:space="0" w:color="auto"/>
            </w:tcBorders>
            <w:shd w:val="clear" w:color="auto" w:fill="auto"/>
            <w:noWrap/>
            <w:hideMark/>
          </w:tcPr>
          <w:p w14:paraId="38DEF848" w14:textId="77777777" w:rsidR="00E83F66" w:rsidRPr="00772251" w:rsidRDefault="00E83F66" w:rsidP="005C42AF">
            <w:pPr>
              <w:spacing w:before="60" w:after="60" w:line="240" w:lineRule="auto"/>
              <w:rPr>
                <w:noProof/>
                <w:sz w:val="20"/>
              </w:rPr>
            </w:pPr>
            <w:r>
              <w:rPr>
                <w:noProof/>
                <w:sz w:val="20"/>
              </w:rPr>
              <w:t>340220</w:t>
            </w:r>
          </w:p>
        </w:tc>
        <w:tc>
          <w:tcPr>
            <w:tcW w:w="11425" w:type="dxa"/>
            <w:tcBorders>
              <w:top w:val="nil"/>
              <w:left w:val="nil"/>
              <w:bottom w:val="single" w:sz="4" w:space="0" w:color="auto"/>
              <w:right w:val="single" w:sz="4" w:space="0" w:color="auto"/>
            </w:tcBorders>
            <w:shd w:val="clear" w:color="auto" w:fill="auto"/>
            <w:noWrap/>
            <w:hideMark/>
          </w:tcPr>
          <w:p w14:paraId="5CE7B82C" w14:textId="77777777" w:rsidR="00E83F66" w:rsidRPr="00772251" w:rsidRDefault="00E83F66" w:rsidP="005C42AF">
            <w:pPr>
              <w:spacing w:before="60" w:after="60" w:line="240" w:lineRule="auto"/>
              <w:rPr>
                <w:noProof/>
                <w:sz w:val="20"/>
              </w:rPr>
            </w:pPr>
            <w:r>
              <w:rPr>
                <w:noProof/>
                <w:sz w:val="20"/>
              </w:rPr>
              <w:t>- Preparações acondicionadas para venda a retalho</w:t>
            </w:r>
          </w:p>
        </w:tc>
        <w:tc>
          <w:tcPr>
            <w:tcW w:w="986" w:type="dxa"/>
            <w:tcBorders>
              <w:top w:val="nil"/>
              <w:left w:val="nil"/>
              <w:bottom w:val="single" w:sz="4" w:space="0" w:color="auto"/>
              <w:right w:val="single" w:sz="4" w:space="0" w:color="auto"/>
            </w:tcBorders>
            <w:shd w:val="clear" w:color="auto" w:fill="auto"/>
            <w:noWrap/>
            <w:vAlign w:val="bottom"/>
            <w:hideMark/>
          </w:tcPr>
          <w:p w14:paraId="40915D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56D7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8C253D" w14:textId="77777777" w:rsidR="00E83F66" w:rsidRPr="00772251" w:rsidRDefault="00E83F66" w:rsidP="00A70CD8">
            <w:pPr>
              <w:pageBreakBefore/>
              <w:spacing w:before="60" w:after="60" w:line="240" w:lineRule="auto"/>
              <w:rPr>
                <w:noProof/>
                <w:sz w:val="20"/>
              </w:rPr>
            </w:pPr>
            <w:r>
              <w:rPr>
                <w:noProof/>
                <w:sz w:val="20"/>
              </w:rPr>
              <w:t>34029000</w:t>
            </w:r>
          </w:p>
        </w:tc>
        <w:tc>
          <w:tcPr>
            <w:tcW w:w="1134" w:type="dxa"/>
            <w:tcBorders>
              <w:top w:val="nil"/>
              <w:left w:val="nil"/>
              <w:bottom w:val="single" w:sz="4" w:space="0" w:color="auto"/>
              <w:right w:val="single" w:sz="4" w:space="0" w:color="auto"/>
            </w:tcBorders>
            <w:shd w:val="clear" w:color="auto" w:fill="auto"/>
            <w:noWrap/>
            <w:hideMark/>
          </w:tcPr>
          <w:p w14:paraId="4B7D7B10" w14:textId="77777777" w:rsidR="00E83F66" w:rsidRPr="00772251" w:rsidRDefault="00E83F66" w:rsidP="005C42AF">
            <w:pPr>
              <w:spacing w:before="60" w:after="60" w:line="240" w:lineRule="auto"/>
              <w:rPr>
                <w:noProof/>
                <w:sz w:val="20"/>
              </w:rPr>
            </w:pPr>
            <w:r>
              <w:rPr>
                <w:noProof/>
                <w:sz w:val="20"/>
              </w:rPr>
              <w:t>340290</w:t>
            </w:r>
          </w:p>
        </w:tc>
        <w:tc>
          <w:tcPr>
            <w:tcW w:w="11425" w:type="dxa"/>
            <w:tcBorders>
              <w:top w:val="nil"/>
              <w:left w:val="nil"/>
              <w:bottom w:val="single" w:sz="4" w:space="0" w:color="auto"/>
              <w:right w:val="single" w:sz="4" w:space="0" w:color="auto"/>
            </w:tcBorders>
            <w:shd w:val="clear" w:color="auto" w:fill="auto"/>
            <w:noWrap/>
            <w:hideMark/>
          </w:tcPr>
          <w:p w14:paraId="27E6EFDA"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18C4C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21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C601B" w14:textId="77777777" w:rsidR="00E83F66" w:rsidRPr="00772251" w:rsidRDefault="00E83F66" w:rsidP="005C42AF">
            <w:pPr>
              <w:spacing w:before="60" w:after="60" w:line="240" w:lineRule="auto"/>
              <w:rPr>
                <w:noProof/>
                <w:sz w:val="20"/>
              </w:rPr>
            </w:pPr>
            <w:r>
              <w:rPr>
                <w:noProof/>
                <w:sz w:val="20"/>
              </w:rPr>
              <w:t>34051000</w:t>
            </w:r>
          </w:p>
        </w:tc>
        <w:tc>
          <w:tcPr>
            <w:tcW w:w="1134" w:type="dxa"/>
            <w:tcBorders>
              <w:top w:val="nil"/>
              <w:left w:val="nil"/>
              <w:bottom w:val="single" w:sz="4" w:space="0" w:color="auto"/>
              <w:right w:val="single" w:sz="4" w:space="0" w:color="auto"/>
            </w:tcBorders>
            <w:shd w:val="clear" w:color="auto" w:fill="auto"/>
            <w:noWrap/>
            <w:hideMark/>
          </w:tcPr>
          <w:p w14:paraId="584FCBF1" w14:textId="77777777" w:rsidR="00E83F66" w:rsidRPr="00772251" w:rsidRDefault="00E83F66" w:rsidP="005C42AF">
            <w:pPr>
              <w:spacing w:before="60" w:after="60" w:line="240" w:lineRule="auto"/>
              <w:rPr>
                <w:noProof/>
                <w:sz w:val="20"/>
              </w:rPr>
            </w:pPr>
            <w:r>
              <w:rPr>
                <w:noProof/>
                <w:sz w:val="20"/>
              </w:rPr>
              <w:t>340510</w:t>
            </w:r>
          </w:p>
        </w:tc>
        <w:tc>
          <w:tcPr>
            <w:tcW w:w="11425" w:type="dxa"/>
            <w:tcBorders>
              <w:top w:val="nil"/>
              <w:left w:val="nil"/>
              <w:bottom w:val="single" w:sz="4" w:space="0" w:color="auto"/>
              <w:right w:val="single" w:sz="4" w:space="0" w:color="auto"/>
            </w:tcBorders>
            <w:shd w:val="clear" w:color="auto" w:fill="auto"/>
            <w:noWrap/>
            <w:hideMark/>
          </w:tcPr>
          <w:p w14:paraId="084FB81E" w14:textId="77777777" w:rsidR="00E83F66" w:rsidRPr="00772251" w:rsidRDefault="00E83F66" w:rsidP="005C42AF">
            <w:pPr>
              <w:spacing w:before="60" w:after="60" w:line="240" w:lineRule="auto"/>
              <w:rPr>
                <w:noProof/>
                <w:sz w:val="20"/>
              </w:rPr>
            </w:pPr>
            <w:r>
              <w:rPr>
                <w:noProof/>
                <w:sz w:val="20"/>
              </w:rPr>
              <w:t>- Pomadas, cremes e preparações semelhantes, para calçado ou para couros</w:t>
            </w:r>
          </w:p>
        </w:tc>
        <w:tc>
          <w:tcPr>
            <w:tcW w:w="986" w:type="dxa"/>
            <w:tcBorders>
              <w:top w:val="nil"/>
              <w:left w:val="nil"/>
              <w:bottom w:val="single" w:sz="4" w:space="0" w:color="auto"/>
              <w:right w:val="single" w:sz="4" w:space="0" w:color="auto"/>
            </w:tcBorders>
            <w:shd w:val="clear" w:color="auto" w:fill="auto"/>
            <w:noWrap/>
            <w:vAlign w:val="bottom"/>
            <w:hideMark/>
          </w:tcPr>
          <w:p w14:paraId="755709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E68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12038" w14:textId="77777777" w:rsidR="00E83F66" w:rsidRPr="00772251" w:rsidRDefault="00E83F66" w:rsidP="005C42AF">
            <w:pPr>
              <w:spacing w:before="60" w:after="60" w:line="240" w:lineRule="auto"/>
              <w:rPr>
                <w:noProof/>
                <w:sz w:val="20"/>
              </w:rPr>
            </w:pPr>
            <w:r>
              <w:rPr>
                <w:noProof/>
                <w:sz w:val="20"/>
              </w:rPr>
              <w:t>34052000</w:t>
            </w:r>
          </w:p>
        </w:tc>
        <w:tc>
          <w:tcPr>
            <w:tcW w:w="1134" w:type="dxa"/>
            <w:tcBorders>
              <w:top w:val="nil"/>
              <w:left w:val="nil"/>
              <w:bottom w:val="single" w:sz="4" w:space="0" w:color="auto"/>
              <w:right w:val="single" w:sz="4" w:space="0" w:color="auto"/>
            </w:tcBorders>
            <w:shd w:val="clear" w:color="auto" w:fill="auto"/>
            <w:noWrap/>
            <w:hideMark/>
          </w:tcPr>
          <w:p w14:paraId="72BDCBD3" w14:textId="77777777" w:rsidR="00E83F66" w:rsidRPr="00772251" w:rsidRDefault="00E83F66" w:rsidP="005C42AF">
            <w:pPr>
              <w:spacing w:before="60" w:after="60" w:line="240" w:lineRule="auto"/>
              <w:rPr>
                <w:noProof/>
                <w:sz w:val="20"/>
              </w:rPr>
            </w:pPr>
            <w:r>
              <w:rPr>
                <w:noProof/>
                <w:sz w:val="20"/>
              </w:rPr>
              <w:t>340520</w:t>
            </w:r>
          </w:p>
        </w:tc>
        <w:tc>
          <w:tcPr>
            <w:tcW w:w="11425" w:type="dxa"/>
            <w:tcBorders>
              <w:top w:val="nil"/>
              <w:left w:val="nil"/>
              <w:bottom w:val="single" w:sz="4" w:space="0" w:color="auto"/>
              <w:right w:val="single" w:sz="4" w:space="0" w:color="auto"/>
            </w:tcBorders>
            <w:shd w:val="clear" w:color="auto" w:fill="auto"/>
            <w:noWrap/>
            <w:hideMark/>
          </w:tcPr>
          <w:p w14:paraId="7641426E" w14:textId="77777777" w:rsidR="00E83F66" w:rsidRPr="00772251" w:rsidRDefault="00E83F66" w:rsidP="005C42AF">
            <w:pPr>
              <w:spacing w:before="60" w:after="60" w:line="240" w:lineRule="auto"/>
              <w:rPr>
                <w:noProof/>
                <w:sz w:val="20"/>
              </w:rPr>
            </w:pPr>
            <w:r>
              <w:rPr>
                <w:noProof/>
                <w:sz w:val="20"/>
              </w:rPr>
              <w:t>- Encáusticas e preparações semelhantes, para conservação e limpeza de móveis de madeira, soalhos e de outros artigos de madeira</w:t>
            </w:r>
          </w:p>
        </w:tc>
        <w:tc>
          <w:tcPr>
            <w:tcW w:w="986" w:type="dxa"/>
            <w:tcBorders>
              <w:top w:val="nil"/>
              <w:left w:val="nil"/>
              <w:bottom w:val="single" w:sz="4" w:space="0" w:color="auto"/>
              <w:right w:val="single" w:sz="4" w:space="0" w:color="auto"/>
            </w:tcBorders>
            <w:shd w:val="clear" w:color="auto" w:fill="auto"/>
            <w:noWrap/>
            <w:vAlign w:val="bottom"/>
            <w:hideMark/>
          </w:tcPr>
          <w:p w14:paraId="409E5B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D53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6C86E" w14:textId="77777777" w:rsidR="00E83F66" w:rsidRPr="00772251" w:rsidRDefault="00E83F66" w:rsidP="005C42AF">
            <w:pPr>
              <w:spacing w:before="60" w:after="60" w:line="240" w:lineRule="auto"/>
              <w:rPr>
                <w:noProof/>
                <w:sz w:val="20"/>
              </w:rPr>
            </w:pPr>
            <w:r>
              <w:rPr>
                <w:noProof/>
                <w:sz w:val="20"/>
              </w:rPr>
              <w:t>34053000</w:t>
            </w:r>
          </w:p>
        </w:tc>
        <w:tc>
          <w:tcPr>
            <w:tcW w:w="1134" w:type="dxa"/>
            <w:tcBorders>
              <w:top w:val="nil"/>
              <w:left w:val="nil"/>
              <w:bottom w:val="single" w:sz="4" w:space="0" w:color="auto"/>
              <w:right w:val="single" w:sz="4" w:space="0" w:color="auto"/>
            </w:tcBorders>
            <w:shd w:val="clear" w:color="auto" w:fill="auto"/>
            <w:noWrap/>
            <w:hideMark/>
          </w:tcPr>
          <w:p w14:paraId="20F3DC89" w14:textId="77777777" w:rsidR="00E83F66" w:rsidRPr="00772251" w:rsidRDefault="00E83F66" w:rsidP="005C42AF">
            <w:pPr>
              <w:spacing w:before="60" w:after="60" w:line="240" w:lineRule="auto"/>
              <w:rPr>
                <w:noProof/>
                <w:sz w:val="20"/>
              </w:rPr>
            </w:pPr>
            <w:r>
              <w:rPr>
                <w:noProof/>
                <w:sz w:val="20"/>
              </w:rPr>
              <w:t>340530</w:t>
            </w:r>
          </w:p>
        </w:tc>
        <w:tc>
          <w:tcPr>
            <w:tcW w:w="11425" w:type="dxa"/>
            <w:tcBorders>
              <w:top w:val="nil"/>
              <w:left w:val="nil"/>
              <w:bottom w:val="single" w:sz="4" w:space="0" w:color="auto"/>
              <w:right w:val="single" w:sz="4" w:space="0" w:color="auto"/>
            </w:tcBorders>
            <w:shd w:val="clear" w:color="auto" w:fill="auto"/>
            <w:noWrap/>
            <w:hideMark/>
          </w:tcPr>
          <w:p w14:paraId="46602C91" w14:textId="77777777" w:rsidR="00E83F66" w:rsidRPr="00772251" w:rsidRDefault="00E83F66" w:rsidP="005C42AF">
            <w:pPr>
              <w:spacing w:before="60" w:after="60" w:line="240" w:lineRule="auto"/>
              <w:rPr>
                <w:noProof/>
                <w:sz w:val="20"/>
              </w:rPr>
            </w:pPr>
            <w:r>
              <w:rPr>
                <w:noProof/>
                <w:sz w:val="20"/>
              </w:rPr>
              <w:t>- Preparações para dar brilho a pinturas de carroçarias e produtos semelhantes, exceto preparações para dar brilho a metais</w:t>
            </w:r>
          </w:p>
        </w:tc>
        <w:tc>
          <w:tcPr>
            <w:tcW w:w="986" w:type="dxa"/>
            <w:tcBorders>
              <w:top w:val="nil"/>
              <w:left w:val="nil"/>
              <w:bottom w:val="single" w:sz="4" w:space="0" w:color="auto"/>
              <w:right w:val="single" w:sz="4" w:space="0" w:color="auto"/>
            </w:tcBorders>
            <w:shd w:val="clear" w:color="auto" w:fill="auto"/>
            <w:noWrap/>
            <w:vAlign w:val="bottom"/>
            <w:hideMark/>
          </w:tcPr>
          <w:p w14:paraId="729A84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8CC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CE763B" w14:textId="77777777" w:rsidR="00E83F66" w:rsidRPr="00772251" w:rsidRDefault="00E83F66" w:rsidP="005C42AF">
            <w:pPr>
              <w:spacing w:before="60" w:after="60" w:line="240" w:lineRule="auto"/>
              <w:rPr>
                <w:noProof/>
                <w:sz w:val="20"/>
              </w:rPr>
            </w:pPr>
            <w:r>
              <w:rPr>
                <w:noProof/>
                <w:sz w:val="20"/>
              </w:rPr>
              <w:t>34054000</w:t>
            </w:r>
          </w:p>
        </w:tc>
        <w:tc>
          <w:tcPr>
            <w:tcW w:w="1134" w:type="dxa"/>
            <w:tcBorders>
              <w:top w:val="nil"/>
              <w:left w:val="nil"/>
              <w:bottom w:val="single" w:sz="4" w:space="0" w:color="auto"/>
              <w:right w:val="single" w:sz="4" w:space="0" w:color="auto"/>
            </w:tcBorders>
            <w:shd w:val="clear" w:color="auto" w:fill="auto"/>
            <w:noWrap/>
            <w:hideMark/>
          </w:tcPr>
          <w:p w14:paraId="0A9A6D55" w14:textId="77777777" w:rsidR="00E83F66" w:rsidRPr="00772251" w:rsidRDefault="00E83F66" w:rsidP="005C42AF">
            <w:pPr>
              <w:spacing w:before="60" w:after="60" w:line="240" w:lineRule="auto"/>
              <w:rPr>
                <w:noProof/>
                <w:sz w:val="20"/>
              </w:rPr>
            </w:pPr>
            <w:r>
              <w:rPr>
                <w:noProof/>
                <w:sz w:val="20"/>
              </w:rPr>
              <w:t>340540</w:t>
            </w:r>
          </w:p>
        </w:tc>
        <w:tc>
          <w:tcPr>
            <w:tcW w:w="11425" w:type="dxa"/>
            <w:tcBorders>
              <w:top w:val="nil"/>
              <w:left w:val="nil"/>
              <w:bottom w:val="single" w:sz="4" w:space="0" w:color="auto"/>
              <w:right w:val="single" w:sz="4" w:space="0" w:color="auto"/>
            </w:tcBorders>
            <w:shd w:val="clear" w:color="auto" w:fill="auto"/>
            <w:noWrap/>
            <w:hideMark/>
          </w:tcPr>
          <w:p w14:paraId="61611CAF" w14:textId="77777777" w:rsidR="00E83F66" w:rsidRPr="00772251" w:rsidRDefault="00E83F66" w:rsidP="005C42AF">
            <w:pPr>
              <w:spacing w:before="60" w:after="60" w:line="240" w:lineRule="auto"/>
              <w:rPr>
                <w:noProof/>
                <w:sz w:val="20"/>
              </w:rPr>
            </w:pPr>
            <w:r>
              <w:rPr>
                <w:noProof/>
                <w:sz w:val="20"/>
              </w:rPr>
              <w:t>- Pastas, pós e outras preparações para arear</w:t>
            </w:r>
          </w:p>
        </w:tc>
        <w:tc>
          <w:tcPr>
            <w:tcW w:w="986" w:type="dxa"/>
            <w:tcBorders>
              <w:top w:val="nil"/>
              <w:left w:val="nil"/>
              <w:bottom w:val="single" w:sz="4" w:space="0" w:color="auto"/>
              <w:right w:val="single" w:sz="4" w:space="0" w:color="auto"/>
            </w:tcBorders>
            <w:shd w:val="clear" w:color="auto" w:fill="auto"/>
            <w:noWrap/>
            <w:vAlign w:val="bottom"/>
            <w:hideMark/>
          </w:tcPr>
          <w:p w14:paraId="659658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154D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4B56B1" w14:textId="77777777" w:rsidR="00E83F66" w:rsidRPr="00772251" w:rsidRDefault="00E83F66" w:rsidP="005C42AF">
            <w:pPr>
              <w:spacing w:before="60" w:after="60" w:line="240" w:lineRule="auto"/>
              <w:rPr>
                <w:noProof/>
                <w:sz w:val="20"/>
              </w:rPr>
            </w:pPr>
            <w:r>
              <w:rPr>
                <w:noProof/>
                <w:sz w:val="20"/>
              </w:rPr>
              <w:t>34059000</w:t>
            </w:r>
          </w:p>
        </w:tc>
        <w:tc>
          <w:tcPr>
            <w:tcW w:w="1134" w:type="dxa"/>
            <w:tcBorders>
              <w:top w:val="nil"/>
              <w:left w:val="nil"/>
              <w:bottom w:val="single" w:sz="4" w:space="0" w:color="auto"/>
              <w:right w:val="single" w:sz="4" w:space="0" w:color="auto"/>
            </w:tcBorders>
            <w:shd w:val="clear" w:color="auto" w:fill="auto"/>
            <w:noWrap/>
            <w:hideMark/>
          </w:tcPr>
          <w:p w14:paraId="3A499C31" w14:textId="77777777" w:rsidR="00E83F66" w:rsidRPr="00772251" w:rsidRDefault="00E83F66" w:rsidP="005C42AF">
            <w:pPr>
              <w:spacing w:before="60" w:after="60" w:line="240" w:lineRule="auto"/>
              <w:rPr>
                <w:noProof/>
                <w:sz w:val="20"/>
              </w:rPr>
            </w:pPr>
            <w:r>
              <w:rPr>
                <w:noProof/>
                <w:sz w:val="20"/>
              </w:rPr>
              <w:t>340590</w:t>
            </w:r>
          </w:p>
        </w:tc>
        <w:tc>
          <w:tcPr>
            <w:tcW w:w="11425" w:type="dxa"/>
            <w:tcBorders>
              <w:top w:val="nil"/>
              <w:left w:val="nil"/>
              <w:bottom w:val="single" w:sz="4" w:space="0" w:color="auto"/>
              <w:right w:val="single" w:sz="4" w:space="0" w:color="auto"/>
            </w:tcBorders>
            <w:shd w:val="clear" w:color="auto" w:fill="auto"/>
            <w:noWrap/>
            <w:hideMark/>
          </w:tcPr>
          <w:p w14:paraId="34F9E01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11789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BF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3906A5" w14:textId="77777777" w:rsidR="00E83F66" w:rsidRPr="00772251" w:rsidRDefault="00E83F66" w:rsidP="005C42AF">
            <w:pPr>
              <w:spacing w:before="60" w:after="60" w:line="240" w:lineRule="auto"/>
              <w:rPr>
                <w:noProof/>
                <w:sz w:val="20"/>
              </w:rPr>
            </w:pPr>
            <w:r>
              <w:rPr>
                <w:noProof/>
                <w:sz w:val="20"/>
              </w:rPr>
              <w:t>34060000</w:t>
            </w:r>
          </w:p>
        </w:tc>
        <w:tc>
          <w:tcPr>
            <w:tcW w:w="1134" w:type="dxa"/>
            <w:tcBorders>
              <w:top w:val="nil"/>
              <w:left w:val="nil"/>
              <w:bottom w:val="single" w:sz="4" w:space="0" w:color="auto"/>
              <w:right w:val="single" w:sz="4" w:space="0" w:color="auto"/>
            </w:tcBorders>
            <w:shd w:val="clear" w:color="auto" w:fill="auto"/>
            <w:noWrap/>
            <w:hideMark/>
          </w:tcPr>
          <w:p w14:paraId="29C0C082" w14:textId="77777777" w:rsidR="00E83F66" w:rsidRPr="00772251" w:rsidRDefault="00E83F66" w:rsidP="005C42AF">
            <w:pPr>
              <w:spacing w:before="60" w:after="60" w:line="240" w:lineRule="auto"/>
              <w:rPr>
                <w:noProof/>
                <w:sz w:val="20"/>
              </w:rPr>
            </w:pPr>
            <w:r>
              <w:rPr>
                <w:noProof/>
                <w:sz w:val="20"/>
              </w:rPr>
              <w:t>340600</w:t>
            </w:r>
          </w:p>
        </w:tc>
        <w:tc>
          <w:tcPr>
            <w:tcW w:w="11425" w:type="dxa"/>
            <w:tcBorders>
              <w:top w:val="nil"/>
              <w:left w:val="nil"/>
              <w:bottom w:val="single" w:sz="4" w:space="0" w:color="auto"/>
              <w:right w:val="single" w:sz="4" w:space="0" w:color="auto"/>
            </w:tcBorders>
            <w:shd w:val="clear" w:color="auto" w:fill="auto"/>
            <w:noWrap/>
            <w:hideMark/>
          </w:tcPr>
          <w:p w14:paraId="62A60986" w14:textId="77777777" w:rsidR="00E83F66" w:rsidRPr="00772251" w:rsidRDefault="00E83F66" w:rsidP="005C42AF">
            <w:pPr>
              <w:spacing w:before="60" w:after="60" w:line="240" w:lineRule="auto"/>
              <w:rPr>
                <w:noProof/>
                <w:sz w:val="20"/>
              </w:rPr>
            </w:pPr>
            <w:r>
              <w:rPr>
                <w:noProof/>
                <w:sz w:val="20"/>
              </w:rPr>
              <w:t>Velas, pavios, círios e artigos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16C85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220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FBADB5" w14:textId="77777777" w:rsidR="00E83F66" w:rsidRPr="00772251" w:rsidRDefault="00E83F66" w:rsidP="005C42AF">
            <w:pPr>
              <w:spacing w:before="60" w:after="60" w:line="240" w:lineRule="auto"/>
              <w:rPr>
                <w:noProof/>
                <w:sz w:val="20"/>
              </w:rPr>
            </w:pPr>
            <w:r>
              <w:rPr>
                <w:noProof/>
                <w:sz w:val="20"/>
              </w:rPr>
              <w:t>35052000</w:t>
            </w:r>
          </w:p>
        </w:tc>
        <w:tc>
          <w:tcPr>
            <w:tcW w:w="1134" w:type="dxa"/>
            <w:tcBorders>
              <w:top w:val="nil"/>
              <w:left w:val="nil"/>
              <w:bottom w:val="single" w:sz="4" w:space="0" w:color="auto"/>
              <w:right w:val="single" w:sz="4" w:space="0" w:color="auto"/>
            </w:tcBorders>
            <w:shd w:val="clear" w:color="auto" w:fill="auto"/>
            <w:noWrap/>
            <w:hideMark/>
          </w:tcPr>
          <w:p w14:paraId="4243C9C0" w14:textId="77777777" w:rsidR="00E83F66" w:rsidRPr="00772251" w:rsidRDefault="00E83F66" w:rsidP="005C42AF">
            <w:pPr>
              <w:spacing w:before="60" w:after="60" w:line="240" w:lineRule="auto"/>
              <w:rPr>
                <w:noProof/>
                <w:sz w:val="20"/>
              </w:rPr>
            </w:pPr>
            <w:r>
              <w:rPr>
                <w:noProof/>
                <w:sz w:val="20"/>
              </w:rPr>
              <w:t>350520</w:t>
            </w:r>
          </w:p>
        </w:tc>
        <w:tc>
          <w:tcPr>
            <w:tcW w:w="11425" w:type="dxa"/>
            <w:tcBorders>
              <w:top w:val="nil"/>
              <w:left w:val="nil"/>
              <w:bottom w:val="single" w:sz="4" w:space="0" w:color="auto"/>
              <w:right w:val="single" w:sz="4" w:space="0" w:color="auto"/>
            </w:tcBorders>
            <w:shd w:val="clear" w:color="auto" w:fill="auto"/>
            <w:noWrap/>
            <w:hideMark/>
          </w:tcPr>
          <w:p w14:paraId="3D9FB227" w14:textId="77777777" w:rsidR="00E83F66" w:rsidRPr="00772251" w:rsidRDefault="00E83F66" w:rsidP="005C42AF">
            <w:pPr>
              <w:spacing w:before="60" w:after="60" w:line="240" w:lineRule="auto"/>
              <w:rPr>
                <w:noProof/>
                <w:sz w:val="20"/>
              </w:rPr>
            </w:pPr>
            <w:r>
              <w:rPr>
                <w:noProof/>
                <w:sz w:val="20"/>
              </w:rPr>
              <w:t>- Colas</w:t>
            </w:r>
          </w:p>
        </w:tc>
        <w:tc>
          <w:tcPr>
            <w:tcW w:w="986" w:type="dxa"/>
            <w:tcBorders>
              <w:top w:val="nil"/>
              <w:left w:val="nil"/>
              <w:bottom w:val="single" w:sz="4" w:space="0" w:color="auto"/>
              <w:right w:val="single" w:sz="4" w:space="0" w:color="auto"/>
            </w:tcBorders>
            <w:shd w:val="clear" w:color="auto" w:fill="auto"/>
            <w:noWrap/>
            <w:vAlign w:val="bottom"/>
            <w:hideMark/>
          </w:tcPr>
          <w:p w14:paraId="32824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889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B1F40" w14:textId="77777777" w:rsidR="00E83F66" w:rsidRPr="00772251" w:rsidRDefault="00E83F66" w:rsidP="005C42AF">
            <w:pPr>
              <w:spacing w:before="60" w:after="60" w:line="240" w:lineRule="auto"/>
              <w:rPr>
                <w:noProof/>
                <w:sz w:val="20"/>
              </w:rPr>
            </w:pPr>
            <w:r>
              <w:rPr>
                <w:noProof/>
                <w:sz w:val="20"/>
              </w:rPr>
              <w:t>35061000</w:t>
            </w:r>
          </w:p>
        </w:tc>
        <w:tc>
          <w:tcPr>
            <w:tcW w:w="1134" w:type="dxa"/>
            <w:tcBorders>
              <w:top w:val="nil"/>
              <w:left w:val="nil"/>
              <w:bottom w:val="single" w:sz="4" w:space="0" w:color="auto"/>
              <w:right w:val="single" w:sz="4" w:space="0" w:color="auto"/>
            </w:tcBorders>
            <w:shd w:val="clear" w:color="auto" w:fill="auto"/>
            <w:noWrap/>
            <w:hideMark/>
          </w:tcPr>
          <w:p w14:paraId="60FAB4C3" w14:textId="77777777" w:rsidR="00E83F66" w:rsidRPr="00772251" w:rsidRDefault="00E83F66" w:rsidP="005C42AF">
            <w:pPr>
              <w:spacing w:before="60" w:after="60" w:line="240" w:lineRule="auto"/>
              <w:rPr>
                <w:noProof/>
                <w:sz w:val="20"/>
              </w:rPr>
            </w:pPr>
            <w:r>
              <w:rPr>
                <w:noProof/>
                <w:sz w:val="20"/>
              </w:rPr>
              <w:t>350610</w:t>
            </w:r>
          </w:p>
        </w:tc>
        <w:tc>
          <w:tcPr>
            <w:tcW w:w="11425" w:type="dxa"/>
            <w:tcBorders>
              <w:top w:val="nil"/>
              <w:left w:val="nil"/>
              <w:bottom w:val="single" w:sz="4" w:space="0" w:color="auto"/>
              <w:right w:val="single" w:sz="4" w:space="0" w:color="auto"/>
            </w:tcBorders>
            <w:shd w:val="clear" w:color="auto" w:fill="auto"/>
            <w:noWrap/>
            <w:hideMark/>
          </w:tcPr>
          <w:p w14:paraId="0CF586DE" w14:textId="77777777" w:rsidR="00E83F66" w:rsidRPr="00772251" w:rsidRDefault="00E83F66" w:rsidP="005C42AF">
            <w:pPr>
              <w:spacing w:before="60" w:after="60" w:line="240" w:lineRule="auto"/>
              <w:rPr>
                <w:noProof/>
                <w:sz w:val="20"/>
              </w:rPr>
            </w:pPr>
            <w:r>
              <w:rPr>
                <w:noProof/>
                <w:sz w:val="20"/>
              </w:rPr>
              <w:t>- Produtos de qualquer espécie utilizados como colas ou adesivos, acondicionados para venda a retalho como colas ou adesivos, de peso líquido não superior a 1 kg</w:t>
            </w:r>
          </w:p>
        </w:tc>
        <w:tc>
          <w:tcPr>
            <w:tcW w:w="986" w:type="dxa"/>
            <w:tcBorders>
              <w:top w:val="nil"/>
              <w:left w:val="nil"/>
              <w:bottom w:val="single" w:sz="4" w:space="0" w:color="auto"/>
              <w:right w:val="single" w:sz="4" w:space="0" w:color="auto"/>
            </w:tcBorders>
            <w:shd w:val="clear" w:color="auto" w:fill="auto"/>
            <w:noWrap/>
            <w:vAlign w:val="bottom"/>
            <w:hideMark/>
          </w:tcPr>
          <w:p w14:paraId="4243A6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EC83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7E28CC" w14:textId="77777777" w:rsidR="00E83F66" w:rsidRPr="00772251" w:rsidRDefault="00E83F66" w:rsidP="005C42AF">
            <w:pPr>
              <w:spacing w:before="60" w:after="60" w:line="240" w:lineRule="auto"/>
              <w:rPr>
                <w:noProof/>
                <w:sz w:val="20"/>
              </w:rPr>
            </w:pPr>
            <w:r>
              <w:rPr>
                <w:noProof/>
                <w:sz w:val="20"/>
              </w:rPr>
              <w:t>35069100</w:t>
            </w:r>
          </w:p>
        </w:tc>
        <w:tc>
          <w:tcPr>
            <w:tcW w:w="1134" w:type="dxa"/>
            <w:tcBorders>
              <w:top w:val="nil"/>
              <w:left w:val="nil"/>
              <w:bottom w:val="single" w:sz="4" w:space="0" w:color="auto"/>
              <w:right w:val="single" w:sz="4" w:space="0" w:color="auto"/>
            </w:tcBorders>
            <w:shd w:val="clear" w:color="auto" w:fill="auto"/>
            <w:noWrap/>
            <w:hideMark/>
          </w:tcPr>
          <w:p w14:paraId="0BEFEC76" w14:textId="77777777" w:rsidR="00E83F66" w:rsidRPr="00772251" w:rsidRDefault="00E83F66" w:rsidP="005C42AF">
            <w:pPr>
              <w:spacing w:before="60" w:after="60" w:line="240" w:lineRule="auto"/>
              <w:rPr>
                <w:noProof/>
                <w:sz w:val="20"/>
              </w:rPr>
            </w:pPr>
            <w:r>
              <w:rPr>
                <w:noProof/>
                <w:sz w:val="20"/>
              </w:rPr>
              <w:t>350691</w:t>
            </w:r>
          </w:p>
        </w:tc>
        <w:tc>
          <w:tcPr>
            <w:tcW w:w="11425" w:type="dxa"/>
            <w:tcBorders>
              <w:top w:val="nil"/>
              <w:left w:val="nil"/>
              <w:bottom w:val="single" w:sz="4" w:space="0" w:color="auto"/>
              <w:right w:val="single" w:sz="4" w:space="0" w:color="auto"/>
            </w:tcBorders>
            <w:shd w:val="clear" w:color="auto" w:fill="auto"/>
            <w:noWrap/>
            <w:hideMark/>
          </w:tcPr>
          <w:p w14:paraId="0E4F0FE3" w14:textId="77777777" w:rsidR="00E83F66" w:rsidRPr="00772251" w:rsidRDefault="00E83F66" w:rsidP="005C42AF">
            <w:pPr>
              <w:spacing w:before="60" w:after="60" w:line="240" w:lineRule="auto"/>
              <w:rPr>
                <w:noProof/>
                <w:sz w:val="20"/>
              </w:rPr>
            </w:pPr>
            <w:r>
              <w:rPr>
                <w:noProof/>
                <w:sz w:val="20"/>
              </w:rPr>
              <w:t>-- Adesivos à base de polímeros das posições 3901 a 3913 ou de borracha</w:t>
            </w:r>
          </w:p>
        </w:tc>
        <w:tc>
          <w:tcPr>
            <w:tcW w:w="986" w:type="dxa"/>
            <w:tcBorders>
              <w:top w:val="nil"/>
              <w:left w:val="nil"/>
              <w:bottom w:val="single" w:sz="4" w:space="0" w:color="auto"/>
              <w:right w:val="single" w:sz="4" w:space="0" w:color="auto"/>
            </w:tcBorders>
            <w:shd w:val="clear" w:color="auto" w:fill="auto"/>
            <w:noWrap/>
            <w:vAlign w:val="bottom"/>
            <w:hideMark/>
          </w:tcPr>
          <w:p w14:paraId="0A2120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F974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D1C30" w14:textId="77777777" w:rsidR="00E83F66" w:rsidRPr="00772251" w:rsidRDefault="00E83F66" w:rsidP="005C42AF">
            <w:pPr>
              <w:spacing w:before="60" w:after="60" w:line="240" w:lineRule="auto"/>
              <w:rPr>
                <w:noProof/>
                <w:sz w:val="20"/>
              </w:rPr>
            </w:pPr>
            <w:r>
              <w:rPr>
                <w:noProof/>
                <w:sz w:val="20"/>
              </w:rPr>
              <w:t>35069900</w:t>
            </w:r>
          </w:p>
        </w:tc>
        <w:tc>
          <w:tcPr>
            <w:tcW w:w="1134" w:type="dxa"/>
            <w:tcBorders>
              <w:top w:val="nil"/>
              <w:left w:val="nil"/>
              <w:bottom w:val="single" w:sz="4" w:space="0" w:color="auto"/>
              <w:right w:val="single" w:sz="4" w:space="0" w:color="auto"/>
            </w:tcBorders>
            <w:shd w:val="clear" w:color="auto" w:fill="auto"/>
            <w:noWrap/>
            <w:hideMark/>
          </w:tcPr>
          <w:p w14:paraId="5BDF1E53" w14:textId="77777777" w:rsidR="00E83F66" w:rsidRPr="00772251" w:rsidRDefault="00E83F66" w:rsidP="005C42AF">
            <w:pPr>
              <w:spacing w:before="60" w:after="60" w:line="240" w:lineRule="auto"/>
              <w:rPr>
                <w:noProof/>
                <w:sz w:val="20"/>
              </w:rPr>
            </w:pPr>
            <w:r>
              <w:rPr>
                <w:noProof/>
                <w:sz w:val="20"/>
              </w:rPr>
              <w:t>350699</w:t>
            </w:r>
          </w:p>
        </w:tc>
        <w:tc>
          <w:tcPr>
            <w:tcW w:w="11425" w:type="dxa"/>
            <w:tcBorders>
              <w:top w:val="nil"/>
              <w:left w:val="nil"/>
              <w:bottom w:val="single" w:sz="4" w:space="0" w:color="auto"/>
              <w:right w:val="single" w:sz="4" w:space="0" w:color="auto"/>
            </w:tcBorders>
            <w:shd w:val="clear" w:color="auto" w:fill="auto"/>
            <w:noWrap/>
            <w:hideMark/>
          </w:tcPr>
          <w:p w14:paraId="199B3B8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347A1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895C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F5DADE" w14:textId="77777777" w:rsidR="00E83F66" w:rsidRPr="00772251" w:rsidRDefault="00E83F66" w:rsidP="005C42AF">
            <w:pPr>
              <w:spacing w:before="60" w:after="60" w:line="240" w:lineRule="auto"/>
              <w:rPr>
                <w:noProof/>
                <w:sz w:val="20"/>
              </w:rPr>
            </w:pPr>
            <w:r>
              <w:rPr>
                <w:noProof/>
                <w:sz w:val="20"/>
              </w:rPr>
              <w:t>36050000</w:t>
            </w:r>
          </w:p>
        </w:tc>
        <w:tc>
          <w:tcPr>
            <w:tcW w:w="1134" w:type="dxa"/>
            <w:tcBorders>
              <w:top w:val="nil"/>
              <w:left w:val="nil"/>
              <w:bottom w:val="single" w:sz="4" w:space="0" w:color="auto"/>
              <w:right w:val="single" w:sz="4" w:space="0" w:color="auto"/>
            </w:tcBorders>
            <w:shd w:val="clear" w:color="auto" w:fill="auto"/>
            <w:noWrap/>
            <w:hideMark/>
          </w:tcPr>
          <w:p w14:paraId="43DA1DC3" w14:textId="77777777" w:rsidR="00E83F66" w:rsidRPr="00772251" w:rsidRDefault="00E83F66" w:rsidP="005C42AF">
            <w:pPr>
              <w:spacing w:before="60" w:after="60" w:line="240" w:lineRule="auto"/>
              <w:rPr>
                <w:noProof/>
                <w:sz w:val="20"/>
              </w:rPr>
            </w:pPr>
            <w:r>
              <w:rPr>
                <w:noProof/>
                <w:sz w:val="20"/>
              </w:rPr>
              <w:t>360500</w:t>
            </w:r>
          </w:p>
        </w:tc>
        <w:tc>
          <w:tcPr>
            <w:tcW w:w="11425" w:type="dxa"/>
            <w:tcBorders>
              <w:top w:val="nil"/>
              <w:left w:val="nil"/>
              <w:bottom w:val="single" w:sz="4" w:space="0" w:color="auto"/>
              <w:right w:val="single" w:sz="4" w:space="0" w:color="auto"/>
            </w:tcBorders>
            <w:shd w:val="clear" w:color="auto" w:fill="auto"/>
            <w:noWrap/>
            <w:hideMark/>
          </w:tcPr>
          <w:p w14:paraId="21B494A3" w14:textId="77777777" w:rsidR="00E83F66" w:rsidRPr="00772251" w:rsidRDefault="00E83F66" w:rsidP="005C42AF">
            <w:pPr>
              <w:spacing w:before="60" w:after="60" w:line="240" w:lineRule="auto"/>
              <w:rPr>
                <w:noProof/>
                <w:sz w:val="20"/>
              </w:rPr>
            </w:pPr>
            <w:r>
              <w:rPr>
                <w:noProof/>
                <w:sz w:val="20"/>
              </w:rPr>
              <w:t>Fósforos, exceto os artigos de pirotecnia da posição 3604</w:t>
            </w:r>
          </w:p>
        </w:tc>
        <w:tc>
          <w:tcPr>
            <w:tcW w:w="986" w:type="dxa"/>
            <w:tcBorders>
              <w:top w:val="nil"/>
              <w:left w:val="nil"/>
              <w:bottom w:val="single" w:sz="4" w:space="0" w:color="auto"/>
              <w:right w:val="single" w:sz="4" w:space="0" w:color="auto"/>
            </w:tcBorders>
            <w:shd w:val="clear" w:color="auto" w:fill="auto"/>
            <w:noWrap/>
            <w:vAlign w:val="bottom"/>
            <w:hideMark/>
          </w:tcPr>
          <w:p w14:paraId="27B7000B"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0A25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B8C2F0" w14:textId="77777777" w:rsidR="00E83F66" w:rsidRPr="00772251" w:rsidRDefault="00E83F66" w:rsidP="005C42AF">
            <w:pPr>
              <w:spacing w:before="60" w:after="60" w:line="240" w:lineRule="auto"/>
              <w:rPr>
                <w:noProof/>
                <w:sz w:val="20"/>
              </w:rPr>
            </w:pPr>
            <w:r>
              <w:rPr>
                <w:noProof/>
                <w:sz w:val="20"/>
              </w:rPr>
              <w:t>36061000</w:t>
            </w:r>
          </w:p>
        </w:tc>
        <w:tc>
          <w:tcPr>
            <w:tcW w:w="1134" w:type="dxa"/>
            <w:tcBorders>
              <w:top w:val="nil"/>
              <w:left w:val="nil"/>
              <w:bottom w:val="single" w:sz="4" w:space="0" w:color="auto"/>
              <w:right w:val="single" w:sz="4" w:space="0" w:color="auto"/>
            </w:tcBorders>
            <w:shd w:val="clear" w:color="auto" w:fill="auto"/>
            <w:noWrap/>
            <w:hideMark/>
          </w:tcPr>
          <w:p w14:paraId="7D1B5510" w14:textId="77777777" w:rsidR="00E83F66" w:rsidRPr="00772251" w:rsidRDefault="00E83F66" w:rsidP="005C42AF">
            <w:pPr>
              <w:spacing w:before="60" w:after="60" w:line="240" w:lineRule="auto"/>
              <w:rPr>
                <w:noProof/>
                <w:sz w:val="20"/>
              </w:rPr>
            </w:pPr>
            <w:r>
              <w:rPr>
                <w:noProof/>
                <w:sz w:val="20"/>
              </w:rPr>
              <w:t>360610</w:t>
            </w:r>
          </w:p>
        </w:tc>
        <w:tc>
          <w:tcPr>
            <w:tcW w:w="11425" w:type="dxa"/>
            <w:tcBorders>
              <w:top w:val="nil"/>
              <w:left w:val="nil"/>
              <w:bottom w:val="single" w:sz="4" w:space="0" w:color="auto"/>
              <w:right w:val="single" w:sz="4" w:space="0" w:color="auto"/>
            </w:tcBorders>
            <w:shd w:val="clear" w:color="auto" w:fill="auto"/>
            <w:noWrap/>
            <w:hideMark/>
          </w:tcPr>
          <w:p w14:paraId="1C9B4BE3" w14:textId="77777777" w:rsidR="00E83F66" w:rsidRPr="00772251" w:rsidRDefault="00E83F66" w:rsidP="005C42AF">
            <w:pPr>
              <w:spacing w:before="60" w:after="60" w:line="240" w:lineRule="auto"/>
              <w:rPr>
                <w:noProof/>
                <w:sz w:val="20"/>
              </w:rPr>
            </w:pPr>
            <w:r>
              <w:rPr>
                <w:noProof/>
                <w:sz w:val="20"/>
              </w:rPr>
              <w:t>- Combustíveis líquidos e combustíveis gasosos liquefeitos, em recipientes do tipo utilizado para carregar ou recarregar isqueiros ou acendedores, com capacidade não superior a 300 cm³</w:t>
            </w:r>
          </w:p>
        </w:tc>
        <w:tc>
          <w:tcPr>
            <w:tcW w:w="986" w:type="dxa"/>
            <w:tcBorders>
              <w:top w:val="nil"/>
              <w:left w:val="nil"/>
              <w:bottom w:val="single" w:sz="4" w:space="0" w:color="auto"/>
              <w:right w:val="single" w:sz="4" w:space="0" w:color="auto"/>
            </w:tcBorders>
            <w:shd w:val="clear" w:color="auto" w:fill="auto"/>
            <w:noWrap/>
            <w:vAlign w:val="bottom"/>
            <w:hideMark/>
          </w:tcPr>
          <w:p w14:paraId="0CBB0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E74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5D1BDC" w14:textId="77777777" w:rsidR="00E83F66" w:rsidRPr="00772251" w:rsidRDefault="00E83F66" w:rsidP="005C42AF">
            <w:pPr>
              <w:spacing w:before="60" w:after="60" w:line="240" w:lineRule="auto"/>
              <w:rPr>
                <w:noProof/>
                <w:sz w:val="20"/>
              </w:rPr>
            </w:pPr>
            <w:r>
              <w:rPr>
                <w:noProof/>
                <w:sz w:val="20"/>
              </w:rPr>
              <w:t>39051200</w:t>
            </w:r>
          </w:p>
        </w:tc>
        <w:tc>
          <w:tcPr>
            <w:tcW w:w="1134" w:type="dxa"/>
            <w:tcBorders>
              <w:top w:val="nil"/>
              <w:left w:val="nil"/>
              <w:bottom w:val="single" w:sz="4" w:space="0" w:color="auto"/>
              <w:right w:val="single" w:sz="4" w:space="0" w:color="auto"/>
            </w:tcBorders>
            <w:shd w:val="clear" w:color="auto" w:fill="auto"/>
            <w:noWrap/>
            <w:hideMark/>
          </w:tcPr>
          <w:p w14:paraId="66029405" w14:textId="77777777" w:rsidR="00E83F66" w:rsidRPr="00772251" w:rsidRDefault="00E83F66" w:rsidP="005C42AF">
            <w:pPr>
              <w:spacing w:before="60" w:after="60" w:line="240" w:lineRule="auto"/>
              <w:rPr>
                <w:noProof/>
                <w:sz w:val="20"/>
              </w:rPr>
            </w:pPr>
            <w:r>
              <w:rPr>
                <w:noProof/>
                <w:sz w:val="20"/>
              </w:rPr>
              <w:t>390512</w:t>
            </w:r>
          </w:p>
        </w:tc>
        <w:tc>
          <w:tcPr>
            <w:tcW w:w="11425" w:type="dxa"/>
            <w:tcBorders>
              <w:top w:val="nil"/>
              <w:left w:val="nil"/>
              <w:bottom w:val="single" w:sz="4" w:space="0" w:color="auto"/>
              <w:right w:val="single" w:sz="4" w:space="0" w:color="auto"/>
            </w:tcBorders>
            <w:shd w:val="clear" w:color="auto" w:fill="auto"/>
            <w:noWrap/>
            <w:hideMark/>
          </w:tcPr>
          <w:p w14:paraId="0BF58080" w14:textId="77777777" w:rsidR="00E83F66" w:rsidRPr="00772251" w:rsidRDefault="00E83F66" w:rsidP="005C42AF">
            <w:pPr>
              <w:spacing w:before="60" w:after="60" w:line="240" w:lineRule="auto"/>
              <w:rPr>
                <w:noProof/>
                <w:sz w:val="20"/>
              </w:rPr>
            </w:pPr>
            <w:r>
              <w:rPr>
                <w:noProof/>
                <w:sz w:val="20"/>
              </w:rPr>
              <w:t>-- Em dispersão aquosa</w:t>
            </w:r>
          </w:p>
        </w:tc>
        <w:tc>
          <w:tcPr>
            <w:tcW w:w="986" w:type="dxa"/>
            <w:tcBorders>
              <w:top w:val="nil"/>
              <w:left w:val="nil"/>
              <w:bottom w:val="single" w:sz="4" w:space="0" w:color="auto"/>
              <w:right w:val="single" w:sz="4" w:space="0" w:color="auto"/>
            </w:tcBorders>
            <w:shd w:val="clear" w:color="auto" w:fill="auto"/>
            <w:noWrap/>
            <w:vAlign w:val="bottom"/>
            <w:hideMark/>
          </w:tcPr>
          <w:p w14:paraId="644F6B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73AD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38FE2B" w14:textId="77777777" w:rsidR="00E83F66" w:rsidRPr="00772251" w:rsidRDefault="00E83F66" w:rsidP="005C42AF">
            <w:pPr>
              <w:spacing w:before="60" w:after="60" w:line="240" w:lineRule="auto"/>
              <w:rPr>
                <w:noProof/>
                <w:sz w:val="20"/>
              </w:rPr>
            </w:pPr>
            <w:r>
              <w:rPr>
                <w:noProof/>
                <w:sz w:val="20"/>
              </w:rPr>
              <w:t>39051900</w:t>
            </w:r>
          </w:p>
        </w:tc>
        <w:tc>
          <w:tcPr>
            <w:tcW w:w="1134" w:type="dxa"/>
            <w:tcBorders>
              <w:top w:val="nil"/>
              <w:left w:val="nil"/>
              <w:bottom w:val="single" w:sz="4" w:space="0" w:color="auto"/>
              <w:right w:val="single" w:sz="4" w:space="0" w:color="auto"/>
            </w:tcBorders>
            <w:shd w:val="clear" w:color="auto" w:fill="auto"/>
            <w:noWrap/>
            <w:hideMark/>
          </w:tcPr>
          <w:p w14:paraId="6F7B8F6F" w14:textId="77777777" w:rsidR="00E83F66" w:rsidRPr="00772251" w:rsidRDefault="00E83F66" w:rsidP="005C42AF">
            <w:pPr>
              <w:spacing w:before="60" w:after="60" w:line="240" w:lineRule="auto"/>
              <w:rPr>
                <w:noProof/>
                <w:sz w:val="20"/>
              </w:rPr>
            </w:pPr>
            <w:r>
              <w:rPr>
                <w:noProof/>
                <w:sz w:val="20"/>
              </w:rPr>
              <w:t>390519</w:t>
            </w:r>
          </w:p>
        </w:tc>
        <w:tc>
          <w:tcPr>
            <w:tcW w:w="11425" w:type="dxa"/>
            <w:tcBorders>
              <w:top w:val="nil"/>
              <w:left w:val="nil"/>
              <w:bottom w:val="single" w:sz="4" w:space="0" w:color="auto"/>
              <w:right w:val="single" w:sz="4" w:space="0" w:color="auto"/>
            </w:tcBorders>
            <w:shd w:val="clear" w:color="auto" w:fill="auto"/>
            <w:noWrap/>
            <w:hideMark/>
          </w:tcPr>
          <w:p w14:paraId="723A910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BDAB5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3196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CF1CD6" w14:textId="77777777" w:rsidR="00E83F66" w:rsidRPr="00772251" w:rsidRDefault="00E83F66" w:rsidP="005C42AF">
            <w:pPr>
              <w:spacing w:before="60" w:after="60" w:line="240" w:lineRule="auto"/>
              <w:rPr>
                <w:noProof/>
                <w:sz w:val="20"/>
              </w:rPr>
            </w:pPr>
            <w:r>
              <w:rPr>
                <w:noProof/>
                <w:sz w:val="20"/>
              </w:rPr>
              <w:t>39052100</w:t>
            </w:r>
          </w:p>
        </w:tc>
        <w:tc>
          <w:tcPr>
            <w:tcW w:w="1134" w:type="dxa"/>
            <w:tcBorders>
              <w:top w:val="nil"/>
              <w:left w:val="nil"/>
              <w:bottom w:val="single" w:sz="4" w:space="0" w:color="auto"/>
              <w:right w:val="single" w:sz="4" w:space="0" w:color="auto"/>
            </w:tcBorders>
            <w:shd w:val="clear" w:color="auto" w:fill="auto"/>
            <w:noWrap/>
            <w:hideMark/>
          </w:tcPr>
          <w:p w14:paraId="7491F2DD" w14:textId="77777777" w:rsidR="00E83F66" w:rsidRPr="00772251" w:rsidRDefault="00E83F66" w:rsidP="005C42AF">
            <w:pPr>
              <w:spacing w:before="60" w:after="60" w:line="240" w:lineRule="auto"/>
              <w:rPr>
                <w:noProof/>
                <w:sz w:val="20"/>
              </w:rPr>
            </w:pPr>
            <w:r>
              <w:rPr>
                <w:noProof/>
                <w:sz w:val="20"/>
              </w:rPr>
              <w:t>390521</w:t>
            </w:r>
          </w:p>
        </w:tc>
        <w:tc>
          <w:tcPr>
            <w:tcW w:w="11425" w:type="dxa"/>
            <w:tcBorders>
              <w:top w:val="nil"/>
              <w:left w:val="nil"/>
              <w:bottom w:val="single" w:sz="4" w:space="0" w:color="auto"/>
              <w:right w:val="single" w:sz="4" w:space="0" w:color="auto"/>
            </w:tcBorders>
            <w:shd w:val="clear" w:color="auto" w:fill="auto"/>
            <w:noWrap/>
            <w:hideMark/>
          </w:tcPr>
          <w:p w14:paraId="1E1F002C" w14:textId="77777777" w:rsidR="00E83F66" w:rsidRPr="00772251" w:rsidRDefault="00E83F66" w:rsidP="005C42AF">
            <w:pPr>
              <w:spacing w:before="60" w:after="60" w:line="240" w:lineRule="auto"/>
              <w:rPr>
                <w:noProof/>
                <w:sz w:val="20"/>
              </w:rPr>
            </w:pPr>
            <w:r>
              <w:rPr>
                <w:noProof/>
                <w:sz w:val="20"/>
              </w:rPr>
              <w:t>-- Em dispersão aquosa</w:t>
            </w:r>
          </w:p>
        </w:tc>
        <w:tc>
          <w:tcPr>
            <w:tcW w:w="986" w:type="dxa"/>
            <w:tcBorders>
              <w:top w:val="nil"/>
              <w:left w:val="nil"/>
              <w:bottom w:val="single" w:sz="4" w:space="0" w:color="auto"/>
              <w:right w:val="single" w:sz="4" w:space="0" w:color="auto"/>
            </w:tcBorders>
            <w:shd w:val="clear" w:color="auto" w:fill="auto"/>
            <w:noWrap/>
            <w:vAlign w:val="bottom"/>
            <w:hideMark/>
          </w:tcPr>
          <w:p w14:paraId="265663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DCE78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5A478A" w14:textId="77777777" w:rsidR="00E83F66" w:rsidRPr="00772251" w:rsidRDefault="00E83F66" w:rsidP="005C42AF">
            <w:pPr>
              <w:spacing w:before="60" w:after="60" w:line="240" w:lineRule="auto"/>
              <w:rPr>
                <w:noProof/>
                <w:sz w:val="20"/>
              </w:rPr>
            </w:pPr>
            <w:r>
              <w:rPr>
                <w:noProof/>
                <w:sz w:val="20"/>
              </w:rPr>
              <w:t>39052900</w:t>
            </w:r>
          </w:p>
        </w:tc>
        <w:tc>
          <w:tcPr>
            <w:tcW w:w="1134" w:type="dxa"/>
            <w:tcBorders>
              <w:top w:val="nil"/>
              <w:left w:val="nil"/>
              <w:bottom w:val="single" w:sz="4" w:space="0" w:color="auto"/>
              <w:right w:val="single" w:sz="4" w:space="0" w:color="auto"/>
            </w:tcBorders>
            <w:shd w:val="clear" w:color="auto" w:fill="auto"/>
            <w:noWrap/>
            <w:hideMark/>
          </w:tcPr>
          <w:p w14:paraId="5A7725CA" w14:textId="77777777" w:rsidR="00E83F66" w:rsidRPr="00772251" w:rsidRDefault="00E83F66" w:rsidP="005C42AF">
            <w:pPr>
              <w:spacing w:before="60" w:after="60" w:line="240" w:lineRule="auto"/>
              <w:rPr>
                <w:noProof/>
                <w:sz w:val="20"/>
              </w:rPr>
            </w:pPr>
            <w:r>
              <w:rPr>
                <w:noProof/>
                <w:sz w:val="20"/>
              </w:rPr>
              <w:t>390529</w:t>
            </w:r>
          </w:p>
        </w:tc>
        <w:tc>
          <w:tcPr>
            <w:tcW w:w="11425" w:type="dxa"/>
            <w:tcBorders>
              <w:top w:val="nil"/>
              <w:left w:val="nil"/>
              <w:bottom w:val="single" w:sz="4" w:space="0" w:color="auto"/>
              <w:right w:val="single" w:sz="4" w:space="0" w:color="auto"/>
            </w:tcBorders>
            <w:shd w:val="clear" w:color="auto" w:fill="auto"/>
            <w:noWrap/>
            <w:hideMark/>
          </w:tcPr>
          <w:p w14:paraId="27F19A1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AB21B4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89A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E5EF8E" w14:textId="77777777" w:rsidR="00E83F66" w:rsidRPr="00772251" w:rsidRDefault="00E83F66" w:rsidP="00A70CD8">
            <w:pPr>
              <w:pageBreakBefore/>
              <w:spacing w:before="60" w:after="60" w:line="240" w:lineRule="auto"/>
              <w:rPr>
                <w:noProof/>
                <w:sz w:val="20"/>
              </w:rPr>
            </w:pPr>
            <w:r>
              <w:rPr>
                <w:noProof/>
                <w:sz w:val="20"/>
              </w:rPr>
              <w:t>39053000</w:t>
            </w:r>
          </w:p>
        </w:tc>
        <w:tc>
          <w:tcPr>
            <w:tcW w:w="1134" w:type="dxa"/>
            <w:tcBorders>
              <w:top w:val="nil"/>
              <w:left w:val="nil"/>
              <w:bottom w:val="single" w:sz="4" w:space="0" w:color="auto"/>
              <w:right w:val="single" w:sz="4" w:space="0" w:color="auto"/>
            </w:tcBorders>
            <w:shd w:val="clear" w:color="auto" w:fill="auto"/>
            <w:noWrap/>
            <w:hideMark/>
          </w:tcPr>
          <w:p w14:paraId="5423E8CF" w14:textId="77777777" w:rsidR="00E83F66" w:rsidRPr="00772251" w:rsidRDefault="00E83F66" w:rsidP="005C42AF">
            <w:pPr>
              <w:spacing w:before="60" w:after="60" w:line="240" w:lineRule="auto"/>
              <w:rPr>
                <w:noProof/>
                <w:sz w:val="20"/>
              </w:rPr>
            </w:pPr>
            <w:r>
              <w:rPr>
                <w:noProof/>
                <w:sz w:val="20"/>
              </w:rPr>
              <w:t>390530</w:t>
            </w:r>
          </w:p>
        </w:tc>
        <w:tc>
          <w:tcPr>
            <w:tcW w:w="11425" w:type="dxa"/>
            <w:tcBorders>
              <w:top w:val="nil"/>
              <w:left w:val="nil"/>
              <w:bottom w:val="single" w:sz="4" w:space="0" w:color="auto"/>
              <w:right w:val="single" w:sz="4" w:space="0" w:color="auto"/>
            </w:tcBorders>
            <w:shd w:val="clear" w:color="auto" w:fill="auto"/>
            <w:noWrap/>
            <w:hideMark/>
          </w:tcPr>
          <w:p w14:paraId="00A73F52" w14:textId="77777777" w:rsidR="00E83F66" w:rsidRPr="00772251" w:rsidRDefault="00E83F66" w:rsidP="005C42AF">
            <w:pPr>
              <w:spacing w:before="60" w:after="60" w:line="240" w:lineRule="auto"/>
              <w:rPr>
                <w:noProof/>
                <w:sz w:val="20"/>
              </w:rPr>
            </w:pPr>
            <w:r>
              <w:rPr>
                <w:noProof/>
                <w:sz w:val="20"/>
              </w:rPr>
              <w:t>- Poli(álcool vinílico), mesmo que contenham grupos acetato não hidrolisados</w:t>
            </w:r>
          </w:p>
        </w:tc>
        <w:tc>
          <w:tcPr>
            <w:tcW w:w="986" w:type="dxa"/>
            <w:tcBorders>
              <w:top w:val="nil"/>
              <w:left w:val="nil"/>
              <w:bottom w:val="single" w:sz="4" w:space="0" w:color="auto"/>
              <w:right w:val="single" w:sz="4" w:space="0" w:color="auto"/>
            </w:tcBorders>
            <w:shd w:val="clear" w:color="auto" w:fill="auto"/>
            <w:noWrap/>
            <w:vAlign w:val="bottom"/>
            <w:hideMark/>
          </w:tcPr>
          <w:p w14:paraId="2B34D2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C1DAA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45BFE" w14:textId="77777777" w:rsidR="00E83F66" w:rsidRPr="00772251" w:rsidRDefault="00E83F66" w:rsidP="005C42AF">
            <w:pPr>
              <w:spacing w:before="60" w:after="60" w:line="240" w:lineRule="auto"/>
              <w:rPr>
                <w:noProof/>
                <w:sz w:val="20"/>
              </w:rPr>
            </w:pPr>
            <w:r>
              <w:rPr>
                <w:noProof/>
                <w:sz w:val="20"/>
              </w:rPr>
              <w:t>39059100</w:t>
            </w:r>
          </w:p>
        </w:tc>
        <w:tc>
          <w:tcPr>
            <w:tcW w:w="1134" w:type="dxa"/>
            <w:tcBorders>
              <w:top w:val="nil"/>
              <w:left w:val="nil"/>
              <w:bottom w:val="single" w:sz="4" w:space="0" w:color="auto"/>
              <w:right w:val="single" w:sz="4" w:space="0" w:color="auto"/>
            </w:tcBorders>
            <w:shd w:val="clear" w:color="auto" w:fill="auto"/>
            <w:noWrap/>
            <w:hideMark/>
          </w:tcPr>
          <w:p w14:paraId="250A0391" w14:textId="77777777" w:rsidR="00E83F66" w:rsidRPr="00772251" w:rsidRDefault="00E83F66" w:rsidP="005C42AF">
            <w:pPr>
              <w:spacing w:before="60" w:after="60" w:line="240" w:lineRule="auto"/>
              <w:rPr>
                <w:noProof/>
                <w:sz w:val="20"/>
              </w:rPr>
            </w:pPr>
            <w:r>
              <w:rPr>
                <w:noProof/>
                <w:sz w:val="20"/>
              </w:rPr>
              <w:t>390591</w:t>
            </w:r>
          </w:p>
        </w:tc>
        <w:tc>
          <w:tcPr>
            <w:tcW w:w="11425" w:type="dxa"/>
            <w:tcBorders>
              <w:top w:val="nil"/>
              <w:left w:val="nil"/>
              <w:bottom w:val="single" w:sz="4" w:space="0" w:color="auto"/>
              <w:right w:val="single" w:sz="4" w:space="0" w:color="auto"/>
            </w:tcBorders>
            <w:shd w:val="clear" w:color="auto" w:fill="auto"/>
            <w:noWrap/>
            <w:hideMark/>
          </w:tcPr>
          <w:p w14:paraId="0C379D35" w14:textId="77777777" w:rsidR="00E83F66" w:rsidRPr="00772251" w:rsidRDefault="00E83F66" w:rsidP="005C42AF">
            <w:pPr>
              <w:spacing w:before="60" w:after="60" w:line="240" w:lineRule="auto"/>
              <w:rPr>
                <w:noProof/>
                <w:sz w:val="20"/>
              </w:rPr>
            </w:pPr>
            <w:r>
              <w:rPr>
                <w:noProof/>
                <w:sz w:val="20"/>
              </w:rPr>
              <w:t>-- Copolímeros</w:t>
            </w:r>
          </w:p>
        </w:tc>
        <w:tc>
          <w:tcPr>
            <w:tcW w:w="986" w:type="dxa"/>
            <w:tcBorders>
              <w:top w:val="nil"/>
              <w:left w:val="nil"/>
              <w:bottom w:val="single" w:sz="4" w:space="0" w:color="auto"/>
              <w:right w:val="single" w:sz="4" w:space="0" w:color="auto"/>
            </w:tcBorders>
            <w:shd w:val="clear" w:color="auto" w:fill="auto"/>
            <w:noWrap/>
            <w:vAlign w:val="bottom"/>
            <w:hideMark/>
          </w:tcPr>
          <w:p w14:paraId="4C96B15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CF6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DE74" w14:textId="77777777" w:rsidR="00E83F66" w:rsidRPr="00772251" w:rsidRDefault="00E83F66" w:rsidP="005C42AF">
            <w:pPr>
              <w:spacing w:before="60" w:after="60" w:line="240" w:lineRule="auto"/>
              <w:rPr>
                <w:noProof/>
                <w:sz w:val="20"/>
              </w:rPr>
            </w:pPr>
            <w:r>
              <w:rPr>
                <w:noProof/>
                <w:sz w:val="20"/>
              </w:rPr>
              <w:t>39059900</w:t>
            </w:r>
          </w:p>
        </w:tc>
        <w:tc>
          <w:tcPr>
            <w:tcW w:w="1134" w:type="dxa"/>
            <w:tcBorders>
              <w:top w:val="nil"/>
              <w:left w:val="nil"/>
              <w:bottom w:val="single" w:sz="4" w:space="0" w:color="auto"/>
              <w:right w:val="single" w:sz="4" w:space="0" w:color="auto"/>
            </w:tcBorders>
            <w:shd w:val="clear" w:color="auto" w:fill="auto"/>
            <w:noWrap/>
            <w:hideMark/>
          </w:tcPr>
          <w:p w14:paraId="2048C1FD" w14:textId="77777777" w:rsidR="00E83F66" w:rsidRPr="00772251" w:rsidRDefault="00E83F66" w:rsidP="005C42AF">
            <w:pPr>
              <w:spacing w:before="60" w:after="60" w:line="240" w:lineRule="auto"/>
              <w:rPr>
                <w:noProof/>
                <w:sz w:val="20"/>
              </w:rPr>
            </w:pPr>
            <w:r>
              <w:rPr>
                <w:noProof/>
                <w:sz w:val="20"/>
              </w:rPr>
              <w:t>390599</w:t>
            </w:r>
          </w:p>
        </w:tc>
        <w:tc>
          <w:tcPr>
            <w:tcW w:w="11425" w:type="dxa"/>
            <w:tcBorders>
              <w:top w:val="nil"/>
              <w:left w:val="nil"/>
              <w:bottom w:val="single" w:sz="4" w:space="0" w:color="auto"/>
              <w:right w:val="single" w:sz="4" w:space="0" w:color="auto"/>
            </w:tcBorders>
            <w:shd w:val="clear" w:color="auto" w:fill="auto"/>
            <w:noWrap/>
            <w:hideMark/>
          </w:tcPr>
          <w:p w14:paraId="2246C31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FB6AAA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CDC5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598F0F" w14:textId="77777777" w:rsidR="00E83F66" w:rsidRPr="00772251" w:rsidRDefault="00E83F66" w:rsidP="005C42AF">
            <w:pPr>
              <w:spacing w:before="60" w:after="60" w:line="240" w:lineRule="auto"/>
              <w:rPr>
                <w:noProof/>
                <w:sz w:val="20"/>
              </w:rPr>
            </w:pPr>
            <w:r>
              <w:rPr>
                <w:noProof/>
                <w:sz w:val="20"/>
              </w:rPr>
              <w:t>39061000</w:t>
            </w:r>
          </w:p>
        </w:tc>
        <w:tc>
          <w:tcPr>
            <w:tcW w:w="1134" w:type="dxa"/>
            <w:tcBorders>
              <w:top w:val="nil"/>
              <w:left w:val="nil"/>
              <w:bottom w:val="single" w:sz="4" w:space="0" w:color="auto"/>
              <w:right w:val="single" w:sz="4" w:space="0" w:color="auto"/>
            </w:tcBorders>
            <w:shd w:val="clear" w:color="auto" w:fill="auto"/>
            <w:noWrap/>
            <w:hideMark/>
          </w:tcPr>
          <w:p w14:paraId="57D1E553" w14:textId="77777777" w:rsidR="00E83F66" w:rsidRPr="00772251" w:rsidRDefault="00E83F66" w:rsidP="005C42AF">
            <w:pPr>
              <w:spacing w:before="60" w:after="60" w:line="240" w:lineRule="auto"/>
              <w:rPr>
                <w:noProof/>
                <w:sz w:val="20"/>
              </w:rPr>
            </w:pPr>
            <w:r>
              <w:rPr>
                <w:noProof/>
                <w:sz w:val="20"/>
              </w:rPr>
              <w:t>390610</w:t>
            </w:r>
          </w:p>
        </w:tc>
        <w:tc>
          <w:tcPr>
            <w:tcW w:w="11425" w:type="dxa"/>
            <w:tcBorders>
              <w:top w:val="nil"/>
              <w:left w:val="nil"/>
              <w:bottom w:val="single" w:sz="4" w:space="0" w:color="auto"/>
              <w:right w:val="single" w:sz="4" w:space="0" w:color="auto"/>
            </w:tcBorders>
            <w:shd w:val="clear" w:color="auto" w:fill="auto"/>
            <w:noWrap/>
            <w:hideMark/>
          </w:tcPr>
          <w:p w14:paraId="2A5787CE" w14:textId="77777777" w:rsidR="00E83F66" w:rsidRPr="00772251" w:rsidRDefault="00E83F66" w:rsidP="005C42AF">
            <w:pPr>
              <w:spacing w:before="60" w:after="60" w:line="240" w:lineRule="auto"/>
              <w:rPr>
                <w:noProof/>
                <w:sz w:val="20"/>
              </w:rPr>
            </w:pPr>
            <w:r>
              <w:rPr>
                <w:noProof/>
                <w:sz w:val="20"/>
              </w:rPr>
              <w:t>- Poli(metacrilato de metilo)</w:t>
            </w:r>
          </w:p>
        </w:tc>
        <w:tc>
          <w:tcPr>
            <w:tcW w:w="986" w:type="dxa"/>
            <w:tcBorders>
              <w:top w:val="nil"/>
              <w:left w:val="nil"/>
              <w:bottom w:val="single" w:sz="4" w:space="0" w:color="auto"/>
              <w:right w:val="single" w:sz="4" w:space="0" w:color="auto"/>
            </w:tcBorders>
            <w:shd w:val="clear" w:color="auto" w:fill="auto"/>
            <w:noWrap/>
            <w:vAlign w:val="bottom"/>
            <w:hideMark/>
          </w:tcPr>
          <w:p w14:paraId="7B01BDD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F1707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CA53B" w14:textId="77777777" w:rsidR="00E83F66" w:rsidRPr="00772251" w:rsidRDefault="00E83F66" w:rsidP="005C42AF">
            <w:pPr>
              <w:spacing w:before="60" w:after="60" w:line="240" w:lineRule="auto"/>
              <w:rPr>
                <w:noProof/>
                <w:sz w:val="20"/>
              </w:rPr>
            </w:pPr>
            <w:r>
              <w:rPr>
                <w:noProof/>
                <w:sz w:val="20"/>
              </w:rPr>
              <w:t>39075000</w:t>
            </w:r>
          </w:p>
        </w:tc>
        <w:tc>
          <w:tcPr>
            <w:tcW w:w="1134" w:type="dxa"/>
            <w:tcBorders>
              <w:top w:val="nil"/>
              <w:left w:val="nil"/>
              <w:bottom w:val="single" w:sz="4" w:space="0" w:color="auto"/>
              <w:right w:val="single" w:sz="4" w:space="0" w:color="auto"/>
            </w:tcBorders>
            <w:shd w:val="clear" w:color="auto" w:fill="auto"/>
            <w:noWrap/>
            <w:hideMark/>
          </w:tcPr>
          <w:p w14:paraId="006BC62B" w14:textId="77777777" w:rsidR="00E83F66" w:rsidRPr="00772251" w:rsidRDefault="00E83F66" w:rsidP="005C42AF">
            <w:pPr>
              <w:spacing w:before="60" w:after="60" w:line="240" w:lineRule="auto"/>
              <w:rPr>
                <w:noProof/>
                <w:sz w:val="20"/>
              </w:rPr>
            </w:pPr>
            <w:r>
              <w:rPr>
                <w:noProof/>
                <w:sz w:val="20"/>
              </w:rPr>
              <w:t>390750</w:t>
            </w:r>
          </w:p>
        </w:tc>
        <w:tc>
          <w:tcPr>
            <w:tcW w:w="11425" w:type="dxa"/>
            <w:tcBorders>
              <w:top w:val="nil"/>
              <w:left w:val="nil"/>
              <w:bottom w:val="single" w:sz="4" w:space="0" w:color="auto"/>
              <w:right w:val="single" w:sz="4" w:space="0" w:color="auto"/>
            </w:tcBorders>
            <w:shd w:val="clear" w:color="auto" w:fill="auto"/>
            <w:noWrap/>
            <w:hideMark/>
          </w:tcPr>
          <w:p w14:paraId="419E0B4E" w14:textId="77777777" w:rsidR="00E83F66" w:rsidRPr="00772251" w:rsidRDefault="00E83F66" w:rsidP="005C42AF">
            <w:pPr>
              <w:spacing w:before="60" w:after="60" w:line="240" w:lineRule="auto"/>
              <w:rPr>
                <w:noProof/>
                <w:sz w:val="20"/>
              </w:rPr>
            </w:pPr>
            <w:r>
              <w:rPr>
                <w:noProof/>
                <w:sz w:val="20"/>
              </w:rPr>
              <w:t>- Resinas alquídicas</w:t>
            </w:r>
          </w:p>
        </w:tc>
        <w:tc>
          <w:tcPr>
            <w:tcW w:w="986" w:type="dxa"/>
            <w:tcBorders>
              <w:top w:val="nil"/>
              <w:left w:val="nil"/>
              <w:bottom w:val="single" w:sz="4" w:space="0" w:color="auto"/>
              <w:right w:val="single" w:sz="4" w:space="0" w:color="auto"/>
            </w:tcBorders>
            <w:shd w:val="clear" w:color="auto" w:fill="auto"/>
            <w:noWrap/>
            <w:vAlign w:val="bottom"/>
            <w:hideMark/>
          </w:tcPr>
          <w:p w14:paraId="6724853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882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15A37" w14:textId="77777777" w:rsidR="00E83F66" w:rsidRPr="00772251" w:rsidRDefault="00E83F66" w:rsidP="005C42AF">
            <w:pPr>
              <w:spacing w:before="60" w:after="60" w:line="240" w:lineRule="auto"/>
              <w:rPr>
                <w:noProof/>
                <w:sz w:val="20"/>
              </w:rPr>
            </w:pPr>
            <w:r>
              <w:rPr>
                <w:noProof/>
                <w:sz w:val="20"/>
              </w:rPr>
              <w:t>39077000</w:t>
            </w:r>
          </w:p>
        </w:tc>
        <w:tc>
          <w:tcPr>
            <w:tcW w:w="1134" w:type="dxa"/>
            <w:tcBorders>
              <w:top w:val="nil"/>
              <w:left w:val="nil"/>
              <w:bottom w:val="single" w:sz="4" w:space="0" w:color="auto"/>
              <w:right w:val="single" w:sz="4" w:space="0" w:color="auto"/>
            </w:tcBorders>
            <w:shd w:val="clear" w:color="auto" w:fill="auto"/>
            <w:noWrap/>
            <w:hideMark/>
          </w:tcPr>
          <w:p w14:paraId="4A6EC014" w14:textId="77777777" w:rsidR="00E83F66" w:rsidRPr="00772251" w:rsidRDefault="00E83F66" w:rsidP="005C42AF">
            <w:pPr>
              <w:spacing w:before="60" w:after="60" w:line="240" w:lineRule="auto"/>
              <w:rPr>
                <w:noProof/>
                <w:sz w:val="20"/>
              </w:rPr>
            </w:pPr>
            <w:r>
              <w:rPr>
                <w:noProof/>
                <w:sz w:val="20"/>
              </w:rPr>
              <w:t>390770</w:t>
            </w:r>
          </w:p>
        </w:tc>
        <w:tc>
          <w:tcPr>
            <w:tcW w:w="11425" w:type="dxa"/>
            <w:tcBorders>
              <w:top w:val="nil"/>
              <w:left w:val="nil"/>
              <w:bottom w:val="single" w:sz="4" w:space="0" w:color="auto"/>
              <w:right w:val="single" w:sz="4" w:space="0" w:color="auto"/>
            </w:tcBorders>
            <w:shd w:val="clear" w:color="auto" w:fill="auto"/>
            <w:noWrap/>
            <w:hideMark/>
          </w:tcPr>
          <w:p w14:paraId="15CB9FC7" w14:textId="77777777" w:rsidR="00E83F66" w:rsidRPr="00772251" w:rsidRDefault="00E83F66" w:rsidP="005C42AF">
            <w:pPr>
              <w:spacing w:before="60" w:after="60" w:line="240" w:lineRule="auto"/>
              <w:rPr>
                <w:noProof/>
                <w:sz w:val="20"/>
              </w:rPr>
            </w:pPr>
            <w:r>
              <w:rPr>
                <w:noProof/>
                <w:sz w:val="20"/>
              </w:rPr>
              <w:t>- Poli(ácido láctico)</w:t>
            </w:r>
          </w:p>
        </w:tc>
        <w:tc>
          <w:tcPr>
            <w:tcW w:w="986" w:type="dxa"/>
            <w:tcBorders>
              <w:top w:val="nil"/>
              <w:left w:val="nil"/>
              <w:bottom w:val="single" w:sz="4" w:space="0" w:color="auto"/>
              <w:right w:val="single" w:sz="4" w:space="0" w:color="auto"/>
            </w:tcBorders>
            <w:shd w:val="clear" w:color="auto" w:fill="auto"/>
            <w:noWrap/>
            <w:vAlign w:val="bottom"/>
            <w:hideMark/>
          </w:tcPr>
          <w:p w14:paraId="3FBD46F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D62F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D332C" w14:textId="77777777" w:rsidR="00E83F66" w:rsidRPr="00772251" w:rsidRDefault="00E83F66" w:rsidP="005C42AF">
            <w:pPr>
              <w:spacing w:before="60" w:after="60" w:line="240" w:lineRule="auto"/>
              <w:rPr>
                <w:noProof/>
                <w:sz w:val="20"/>
              </w:rPr>
            </w:pPr>
            <w:r>
              <w:rPr>
                <w:noProof/>
                <w:sz w:val="20"/>
              </w:rPr>
              <w:t>39079100</w:t>
            </w:r>
          </w:p>
        </w:tc>
        <w:tc>
          <w:tcPr>
            <w:tcW w:w="1134" w:type="dxa"/>
            <w:tcBorders>
              <w:top w:val="nil"/>
              <w:left w:val="nil"/>
              <w:bottom w:val="single" w:sz="4" w:space="0" w:color="auto"/>
              <w:right w:val="single" w:sz="4" w:space="0" w:color="auto"/>
            </w:tcBorders>
            <w:shd w:val="clear" w:color="auto" w:fill="auto"/>
            <w:noWrap/>
            <w:hideMark/>
          </w:tcPr>
          <w:p w14:paraId="5CF10A94" w14:textId="77777777" w:rsidR="00E83F66" w:rsidRPr="00772251" w:rsidRDefault="00E83F66" w:rsidP="005C42AF">
            <w:pPr>
              <w:spacing w:before="60" w:after="60" w:line="240" w:lineRule="auto"/>
              <w:rPr>
                <w:noProof/>
                <w:sz w:val="20"/>
              </w:rPr>
            </w:pPr>
            <w:r>
              <w:rPr>
                <w:noProof/>
                <w:sz w:val="20"/>
              </w:rPr>
              <w:t>390791</w:t>
            </w:r>
          </w:p>
        </w:tc>
        <w:tc>
          <w:tcPr>
            <w:tcW w:w="11425" w:type="dxa"/>
            <w:tcBorders>
              <w:top w:val="nil"/>
              <w:left w:val="nil"/>
              <w:bottom w:val="single" w:sz="4" w:space="0" w:color="auto"/>
              <w:right w:val="single" w:sz="4" w:space="0" w:color="auto"/>
            </w:tcBorders>
            <w:shd w:val="clear" w:color="auto" w:fill="auto"/>
            <w:noWrap/>
            <w:hideMark/>
          </w:tcPr>
          <w:p w14:paraId="262FC9AD" w14:textId="77777777" w:rsidR="00E83F66" w:rsidRPr="00772251" w:rsidRDefault="00E83F66" w:rsidP="005C42AF">
            <w:pPr>
              <w:spacing w:before="60" w:after="60" w:line="240" w:lineRule="auto"/>
              <w:rPr>
                <w:noProof/>
                <w:sz w:val="20"/>
              </w:rPr>
            </w:pPr>
            <w:r>
              <w:rPr>
                <w:noProof/>
                <w:sz w:val="20"/>
              </w:rPr>
              <w:t>-- Não saturados</w:t>
            </w:r>
          </w:p>
        </w:tc>
        <w:tc>
          <w:tcPr>
            <w:tcW w:w="986" w:type="dxa"/>
            <w:tcBorders>
              <w:top w:val="nil"/>
              <w:left w:val="nil"/>
              <w:bottom w:val="single" w:sz="4" w:space="0" w:color="auto"/>
              <w:right w:val="single" w:sz="4" w:space="0" w:color="auto"/>
            </w:tcBorders>
            <w:shd w:val="clear" w:color="auto" w:fill="auto"/>
            <w:noWrap/>
            <w:vAlign w:val="bottom"/>
            <w:hideMark/>
          </w:tcPr>
          <w:p w14:paraId="1258B9A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FE50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F3BA69" w14:textId="77777777" w:rsidR="00E83F66" w:rsidRPr="00772251" w:rsidRDefault="00E83F66" w:rsidP="005C42AF">
            <w:pPr>
              <w:spacing w:before="60" w:after="60" w:line="240" w:lineRule="auto"/>
              <w:rPr>
                <w:noProof/>
                <w:sz w:val="20"/>
              </w:rPr>
            </w:pPr>
            <w:r>
              <w:rPr>
                <w:noProof/>
                <w:sz w:val="20"/>
              </w:rPr>
              <w:t>39079900</w:t>
            </w:r>
          </w:p>
        </w:tc>
        <w:tc>
          <w:tcPr>
            <w:tcW w:w="1134" w:type="dxa"/>
            <w:tcBorders>
              <w:top w:val="nil"/>
              <w:left w:val="nil"/>
              <w:bottom w:val="single" w:sz="4" w:space="0" w:color="auto"/>
              <w:right w:val="single" w:sz="4" w:space="0" w:color="auto"/>
            </w:tcBorders>
            <w:shd w:val="clear" w:color="auto" w:fill="auto"/>
            <w:noWrap/>
            <w:hideMark/>
          </w:tcPr>
          <w:p w14:paraId="1843352C" w14:textId="77777777" w:rsidR="00E83F66" w:rsidRPr="00772251" w:rsidRDefault="00E83F66" w:rsidP="005C42AF">
            <w:pPr>
              <w:spacing w:before="60" w:after="60" w:line="240" w:lineRule="auto"/>
              <w:rPr>
                <w:noProof/>
                <w:sz w:val="20"/>
              </w:rPr>
            </w:pPr>
            <w:r>
              <w:rPr>
                <w:noProof/>
                <w:sz w:val="20"/>
              </w:rPr>
              <w:t>390799</w:t>
            </w:r>
          </w:p>
        </w:tc>
        <w:tc>
          <w:tcPr>
            <w:tcW w:w="11425" w:type="dxa"/>
            <w:tcBorders>
              <w:top w:val="nil"/>
              <w:left w:val="nil"/>
              <w:bottom w:val="single" w:sz="4" w:space="0" w:color="auto"/>
              <w:right w:val="single" w:sz="4" w:space="0" w:color="auto"/>
            </w:tcBorders>
            <w:shd w:val="clear" w:color="auto" w:fill="auto"/>
            <w:noWrap/>
            <w:hideMark/>
          </w:tcPr>
          <w:p w14:paraId="655BA97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880CA7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7D86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26861" w14:textId="77777777" w:rsidR="00E83F66" w:rsidRPr="00772251" w:rsidRDefault="00E83F66" w:rsidP="005C42AF">
            <w:pPr>
              <w:spacing w:before="60" w:after="60" w:line="240" w:lineRule="auto"/>
              <w:rPr>
                <w:noProof/>
                <w:sz w:val="20"/>
              </w:rPr>
            </w:pPr>
            <w:r>
              <w:rPr>
                <w:noProof/>
                <w:sz w:val="20"/>
              </w:rPr>
              <w:t>39091000</w:t>
            </w:r>
          </w:p>
        </w:tc>
        <w:tc>
          <w:tcPr>
            <w:tcW w:w="1134" w:type="dxa"/>
            <w:tcBorders>
              <w:top w:val="nil"/>
              <w:left w:val="nil"/>
              <w:bottom w:val="single" w:sz="4" w:space="0" w:color="auto"/>
              <w:right w:val="single" w:sz="4" w:space="0" w:color="auto"/>
            </w:tcBorders>
            <w:shd w:val="clear" w:color="auto" w:fill="auto"/>
            <w:noWrap/>
            <w:hideMark/>
          </w:tcPr>
          <w:p w14:paraId="147B08D7" w14:textId="77777777" w:rsidR="00E83F66" w:rsidRPr="00772251" w:rsidRDefault="00E83F66" w:rsidP="005C42AF">
            <w:pPr>
              <w:spacing w:before="60" w:after="60" w:line="240" w:lineRule="auto"/>
              <w:rPr>
                <w:noProof/>
                <w:sz w:val="20"/>
              </w:rPr>
            </w:pPr>
            <w:r>
              <w:rPr>
                <w:noProof/>
                <w:sz w:val="20"/>
              </w:rPr>
              <w:t>390910</w:t>
            </w:r>
          </w:p>
        </w:tc>
        <w:tc>
          <w:tcPr>
            <w:tcW w:w="11425" w:type="dxa"/>
            <w:tcBorders>
              <w:top w:val="nil"/>
              <w:left w:val="nil"/>
              <w:bottom w:val="single" w:sz="4" w:space="0" w:color="auto"/>
              <w:right w:val="single" w:sz="4" w:space="0" w:color="auto"/>
            </w:tcBorders>
            <w:shd w:val="clear" w:color="auto" w:fill="auto"/>
            <w:noWrap/>
            <w:hideMark/>
          </w:tcPr>
          <w:p w14:paraId="4F0ECB0A" w14:textId="77777777" w:rsidR="00E83F66" w:rsidRPr="00772251" w:rsidRDefault="00E83F66" w:rsidP="005C42AF">
            <w:pPr>
              <w:spacing w:before="60" w:after="60" w:line="240" w:lineRule="auto"/>
              <w:rPr>
                <w:noProof/>
                <w:sz w:val="20"/>
              </w:rPr>
            </w:pPr>
            <w:r>
              <w:rPr>
                <w:noProof/>
                <w:sz w:val="20"/>
              </w:rPr>
              <w:t>- Resinas ureicas; resinas de tioureia</w:t>
            </w:r>
          </w:p>
        </w:tc>
        <w:tc>
          <w:tcPr>
            <w:tcW w:w="986" w:type="dxa"/>
            <w:tcBorders>
              <w:top w:val="nil"/>
              <w:left w:val="nil"/>
              <w:bottom w:val="single" w:sz="4" w:space="0" w:color="auto"/>
              <w:right w:val="single" w:sz="4" w:space="0" w:color="auto"/>
            </w:tcBorders>
            <w:shd w:val="clear" w:color="auto" w:fill="auto"/>
            <w:noWrap/>
            <w:vAlign w:val="bottom"/>
            <w:hideMark/>
          </w:tcPr>
          <w:p w14:paraId="05901B8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F78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970E65" w14:textId="77777777" w:rsidR="00E83F66" w:rsidRPr="00772251" w:rsidRDefault="00E83F66" w:rsidP="005C42AF">
            <w:pPr>
              <w:spacing w:before="60" w:after="60" w:line="240" w:lineRule="auto"/>
              <w:rPr>
                <w:noProof/>
                <w:sz w:val="20"/>
              </w:rPr>
            </w:pPr>
            <w:r>
              <w:rPr>
                <w:noProof/>
                <w:sz w:val="20"/>
              </w:rPr>
              <w:t>39092000</w:t>
            </w:r>
          </w:p>
        </w:tc>
        <w:tc>
          <w:tcPr>
            <w:tcW w:w="1134" w:type="dxa"/>
            <w:tcBorders>
              <w:top w:val="nil"/>
              <w:left w:val="nil"/>
              <w:bottom w:val="single" w:sz="4" w:space="0" w:color="auto"/>
              <w:right w:val="single" w:sz="4" w:space="0" w:color="auto"/>
            </w:tcBorders>
            <w:shd w:val="clear" w:color="auto" w:fill="auto"/>
            <w:noWrap/>
            <w:hideMark/>
          </w:tcPr>
          <w:p w14:paraId="64101646" w14:textId="77777777" w:rsidR="00E83F66" w:rsidRPr="00772251" w:rsidRDefault="00E83F66" w:rsidP="005C42AF">
            <w:pPr>
              <w:spacing w:before="60" w:after="60" w:line="240" w:lineRule="auto"/>
              <w:rPr>
                <w:noProof/>
                <w:sz w:val="20"/>
              </w:rPr>
            </w:pPr>
            <w:r>
              <w:rPr>
                <w:noProof/>
                <w:sz w:val="20"/>
              </w:rPr>
              <w:t>390920</w:t>
            </w:r>
          </w:p>
        </w:tc>
        <w:tc>
          <w:tcPr>
            <w:tcW w:w="11425" w:type="dxa"/>
            <w:tcBorders>
              <w:top w:val="nil"/>
              <w:left w:val="nil"/>
              <w:bottom w:val="single" w:sz="4" w:space="0" w:color="auto"/>
              <w:right w:val="single" w:sz="4" w:space="0" w:color="auto"/>
            </w:tcBorders>
            <w:shd w:val="clear" w:color="auto" w:fill="auto"/>
            <w:noWrap/>
            <w:hideMark/>
          </w:tcPr>
          <w:p w14:paraId="5833769C" w14:textId="77777777" w:rsidR="00E83F66" w:rsidRPr="00772251" w:rsidRDefault="00E83F66" w:rsidP="005C42AF">
            <w:pPr>
              <w:spacing w:before="60" w:after="60" w:line="240" w:lineRule="auto"/>
              <w:rPr>
                <w:noProof/>
                <w:sz w:val="20"/>
              </w:rPr>
            </w:pPr>
            <w:r>
              <w:rPr>
                <w:noProof/>
                <w:sz w:val="20"/>
              </w:rPr>
              <w:t>- Resinas melamínicas</w:t>
            </w:r>
          </w:p>
        </w:tc>
        <w:tc>
          <w:tcPr>
            <w:tcW w:w="986" w:type="dxa"/>
            <w:tcBorders>
              <w:top w:val="nil"/>
              <w:left w:val="nil"/>
              <w:bottom w:val="single" w:sz="4" w:space="0" w:color="auto"/>
              <w:right w:val="single" w:sz="4" w:space="0" w:color="auto"/>
            </w:tcBorders>
            <w:shd w:val="clear" w:color="auto" w:fill="auto"/>
            <w:noWrap/>
            <w:vAlign w:val="bottom"/>
            <w:hideMark/>
          </w:tcPr>
          <w:p w14:paraId="495A30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7360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2382D" w14:textId="77777777" w:rsidR="00E83F66" w:rsidRPr="00772251" w:rsidRDefault="00E83F66" w:rsidP="005C42AF">
            <w:pPr>
              <w:spacing w:before="60" w:after="60" w:line="240" w:lineRule="auto"/>
              <w:rPr>
                <w:noProof/>
                <w:sz w:val="20"/>
              </w:rPr>
            </w:pPr>
            <w:r>
              <w:rPr>
                <w:noProof/>
                <w:sz w:val="20"/>
              </w:rPr>
              <w:t>39172100</w:t>
            </w:r>
          </w:p>
        </w:tc>
        <w:tc>
          <w:tcPr>
            <w:tcW w:w="1134" w:type="dxa"/>
            <w:tcBorders>
              <w:top w:val="nil"/>
              <w:left w:val="nil"/>
              <w:bottom w:val="single" w:sz="4" w:space="0" w:color="auto"/>
              <w:right w:val="single" w:sz="4" w:space="0" w:color="auto"/>
            </w:tcBorders>
            <w:shd w:val="clear" w:color="auto" w:fill="auto"/>
            <w:noWrap/>
            <w:hideMark/>
          </w:tcPr>
          <w:p w14:paraId="12420E3C" w14:textId="77777777" w:rsidR="00E83F66" w:rsidRPr="00772251" w:rsidRDefault="00E83F66" w:rsidP="005C42AF">
            <w:pPr>
              <w:spacing w:before="60" w:after="60" w:line="240" w:lineRule="auto"/>
              <w:rPr>
                <w:noProof/>
                <w:sz w:val="20"/>
              </w:rPr>
            </w:pPr>
            <w:r>
              <w:rPr>
                <w:noProof/>
                <w:sz w:val="20"/>
              </w:rPr>
              <w:t>391721</w:t>
            </w:r>
          </w:p>
        </w:tc>
        <w:tc>
          <w:tcPr>
            <w:tcW w:w="11425" w:type="dxa"/>
            <w:tcBorders>
              <w:top w:val="nil"/>
              <w:left w:val="nil"/>
              <w:bottom w:val="single" w:sz="4" w:space="0" w:color="auto"/>
              <w:right w:val="single" w:sz="4" w:space="0" w:color="auto"/>
            </w:tcBorders>
            <w:shd w:val="clear" w:color="auto" w:fill="auto"/>
            <w:noWrap/>
            <w:hideMark/>
          </w:tcPr>
          <w:p w14:paraId="0B28DF41" w14:textId="77777777" w:rsidR="00E83F66" w:rsidRPr="00772251" w:rsidRDefault="00E83F66" w:rsidP="005C42AF">
            <w:pPr>
              <w:spacing w:before="60" w:after="60" w:line="240" w:lineRule="auto"/>
              <w:rPr>
                <w:noProof/>
                <w:sz w:val="20"/>
              </w:rPr>
            </w:pPr>
            <w:r>
              <w:rPr>
                <w:noProof/>
                <w:sz w:val="20"/>
              </w:rPr>
              <w:t>-- De polímeros de etileno</w:t>
            </w:r>
          </w:p>
        </w:tc>
        <w:tc>
          <w:tcPr>
            <w:tcW w:w="986" w:type="dxa"/>
            <w:tcBorders>
              <w:top w:val="nil"/>
              <w:left w:val="nil"/>
              <w:bottom w:val="single" w:sz="4" w:space="0" w:color="auto"/>
              <w:right w:val="single" w:sz="4" w:space="0" w:color="auto"/>
            </w:tcBorders>
            <w:shd w:val="clear" w:color="auto" w:fill="auto"/>
            <w:noWrap/>
            <w:vAlign w:val="bottom"/>
            <w:hideMark/>
          </w:tcPr>
          <w:p w14:paraId="3A0970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F4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E10DB" w14:textId="77777777" w:rsidR="00E83F66" w:rsidRPr="00772251" w:rsidRDefault="00E83F66" w:rsidP="005C42AF">
            <w:pPr>
              <w:spacing w:before="60" w:after="60" w:line="240" w:lineRule="auto"/>
              <w:rPr>
                <w:noProof/>
                <w:sz w:val="20"/>
              </w:rPr>
            </w:pPr>
            <w:r>
              <w:rPr>
                <w:noProof/>
                <w:sz w:val="20"/>
              </w:rPr>
              <w:t>39172200</w:t>
            </w:r>
          </w:p>
        </w:tc>
        <w:tc>
          <w:tcPr>
            <w:tcW w:w="1134" w:type="dxa"/>
            <w:tcBorders>
              <w:top w:val="nil"/>
              <w:left w:val="nil"/>
              <w:bottom w:val="single" w:sz="4" w:space="0" w:color="auto"/>
              <w:right w:val="single" w:sz="4" w:space="0" w:color="auto"/>
            </w:tcBorders>
            <w:shd w:val="clear" w:color="auto" w:fill="auto"/>
            <w:noWrap/>
            <w:hideMark/>
          </w:tcPr>
          <w:p w14:paraId="09995EEE" w14:textId="77777777" w:rsidR="00E83F66" w:rsidRPr="00772251" w:rsidRDefault="00E83F66" w:rsidP="005C42AF">
            <w:pPr>
              <w:spacing w:before="60" w:after="60" w:line="240" w:lineRule="auto"/>
              <w:rPr>
                <w:noProof/>
                <w:sz w:val="20"/>
              </w:rPr>
            </w:pPr>
            <w:r>
              <w:rPr>
                <w:noProof/>
                <w:sz w:val="20"/>
              </w:rPr>
              <w:t>391722</w:t>
            </w:r>
          </w:p>
        </w:tc>
        <w:tc>
          <w:tcPr>
            <w:tcW w:w="11425" w:type="dxa"/>
            <w:tcBorders>
              <w:top w:val="nil"/>
              <w:left w:val="nil"/>
              <w:bottom w:val="single" w:sz="4" w:space="0" w:color="auto"/>
              <w:right w:val="single" w:sz="4" w:space="0" w:color="auto"/>
            </w:tcBorders>
            <w:shd w:val="clear" w:color="auto" w:fill="auto"/>
            <w:noWrap/>
            <w:hideMark/>
          </w:tcPr>
          <w:p w14:paraId="5BDB7ADE" w14:textId="77777777" w:rsidR="00E83F66" w:rsidRPr="00772251" w:rsidRDefault="00E83F66" w:rsidP="005C42AF">
            <w:pPr>
              <w:spacing w:before="60" w:after="60" w:line="240" w:lineRule="auto"/>
              <w:rPr>
                <w:noProof/>
                <w:sz w:val="20"/>
              </w:rPr>
            </w:pPr>
            <w:r>
              <w:rPr>
                <w:noProof/>
                <w:sz w:val="20"/>
              </w:rPr>
              <w:t>-- De polímeros de propileno</w:t>
            </w:r>
          </w:p>
        </w:tc>
        <w:tc>
          <w:tcPr>
            <w:tcW w:w="986" w:type="dxa"/>
            <w:tcBorders>
              <w:top w:val="nil"/>
              <w:left w:val="nil"/>
              <w:bottom w:val="single" w:sz="4" w:space="0" w:color="auto"/>
              <w:right w:val="single" w:sz="4" w:space="0" w:color="auto"/>
            </w:tcBorders>
            <w:shd w:val="clear" w:color="auto" w:fill="auto"/>
            <w:noWrap/>
            <w:vAlign w:val="bottom"/>
            <w:hideMark/>
          </w:tcPr>
          <w:p w14:paraId="0E058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4054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4866C2" w14:textId="77777777" w:rsidR="00E83F66" w:rsidRPr="00772251" w:rsidRDefault="00E83F66" w:rsidP="005C42AF">
            <w:pPr>
              <w:spacing w:before="60" w:after="60" w:line="240" w:lineRule="auto"/>
              <w:rPr>
                <w:noProof/>
                <w:sz w:val="20"/>
              </w:rPr>
            </w:pPr>
            <w:r>
              <w:rPr>
                <w:noProof/>
                <w:sz w:val="20"/>
              </w:rPr>
              <w:t>39172300</w:t>
            </w:r>
          </w:p>
        </w:tc>
        <w:tc>
          <w:tcPr>
            <w:tcW w:w="1134" w:type="dxa"/>
            <w:tcBorders>
              <w:top w:val="nil"/>
              <w:left w:val="nil"/>
              <w:bottom w:val="single" w:sz="4" w:space="0" w:color="auto"/>
              <w:right w:val="single" w:sz="4" w:space="0" w:color="auto"/>
            </w:tcBorders>
            <w:shd w:val="clear" w:color="auto" w:fill="auto"/>
            <w:noWrap/>
            <w:hideMark/>
          </w:tcPr>
          <w:p w14:paraId="449AC9FD" w14:textId="77777777" w:rsidR="00E83F66" w:rsidRPr="00772251" w:rsidRDefault="00E83F66" w:rsidP="005C42AF">
            <w:pPr>
              <w:spacing w:before="60" w:after="60" w:line="240" w:lineRule="auto"/>
              <w:rPr>
                <w:noProof/>
                <w:sz w:val="20"/>
              </w:rPr>
            </w:pPr>
            <w:r>
              <w:rPr>
                <w:noProof/>
                <w:sz w:val="20"/>
              </w:rPr>
              <w:t>391723</w:t>
            </w:r>
          </w:p>
        </w:tc>
        <w:tc>
          <w:tcPr>
            <w:tcW w:w="11425" w:type="dxa"/>
            <w:tcBorders>
              <w:top w:val="nil"/>
              <w:left w:val="nil"/>
              <w:bottom w:val="single" w:sz="4" w:space="0" w:color="auto"/>
              <w:right w:val="single" w:sz="4" w:space="0" w:color="auto"/>
            </w:tcBorders>
            <w:shd w:val="clear" w:color="auto" w:fill="auto"/>
            <w:noWrap/>
            <w:hideMark/>
          </w:tcPr>
          <w:p w14:paraId="0143BA84" w14:textId="77777777" w:rsidR="00E83F66" w:rsidRPr="00772251" w:rsidRDefault="00E83F66" w:rsidP="005C42AF">
            <w:pPr>
              <w:spacing w:before="60" w:after="60" w:line="240" w:lineRule="auto"/>
              <w:rPr>
                <w:noProof/>
                <w:sz w:val="20"/>
              </w:rPr>
            </w:pPr>
            <w:r>
              <w:rPr>
                <w:noProof/>
                <w:sz w:val="20"/>
              </w:rPr>
              <w:t>-- De polímeros de cloreto de vinilo</w:t>
            </w:r>
          </w:p>
        </w:tc>
        <w:tc>
          <w:tcPr>
            <w:tcW w:w="986" w:type="dxa"/>
            <w:tcBorders>
              <w:top w:val="nil"/>
              <w:left w:val="nil"/>
              <w:bottom w:val="single" w:sz="4" w:space="0" w:color="auto"/>
              <w:right w:val="single" w:sz="4" w:space="0" w:color="auto"/>
            </w:tcBorders>
            <w:shd w:val="clear" w:color="auto" w:fill="auto"/>
            <w:noWrap/>
            <w:vAlign w:val="bottom"/>
            <w:hideMark/>
          </w:tcPr>
          <w:p w14:paraId="1E5717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6AA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2AC53" w14:textId="77777777" w:rsidR="00E83F66" w:rsidRPr="00772251" w:rsidRDefault="00E83F66" w:rsidP="005C42AF">
            <w:pPr>
              <w:spacing w:before="60" w:after="60" w:line="240" w:lineRule="auto"/>
              <w:rPr>
                <w:noProof/>
                <w:sz w:val="20"/>
              </w:rPr>
            </w:pPr>
            <w:r>
              <w:rPr>
                <w:noProof/>
                <w:sz w:val="20"/>
              </w:rPr>
              <w:t>39172900</w:t>
            </w:r>
          </w:p>
        </w:tc>
        <w:tc>
          <w:tcPr>
            <w:tcW w:w="1134" w:type="dxa"/>
            <w:tcBorders>
              <w:top w:val="nil"/>
              <w:left w:val="nil"/>
              <w:bottom w:val="single" w:sz="4" w:space="0" w:color="auto"/>
              <w:right w:val="single" w:sz="4" w:space="0" w:color="auto"/>
            </w:tcBorders>
            <w:shd w:val="clear" w:color="auto" w:fill="auto"/>
            <w:noWrap/>
            <w:hideMark/>
          </w:tcPr>
          <w:p w14:paraId="7CC9D77C" w14:textId="77777777" w:rsidR="00E83F66" w:rsidRPr="00772251" w:rsidRDefault="00E83F66" w:rsidP="005C42AF">
            <w:pPr>
              <w:spacing w:before="60" w:after="60" w:line="240" w:lineRule="auto"/>
              <w:rPr>
                <w:noProof/>
                <w:sz w:val="20"/>
              </w:rPr>
            </w:pPr>
            <w:r>
              <w:rPr>
                <w:noProof/>
                <w:sz w:val="20"/>
              </w:rPr>
              <w:t>391729</w:t>
            </w:r>
          </w:p>
        </w:tc>
        <w:tc>
          <w:tcPr>
            <w:tcW w:w="11425" w:type="dxa"/>
            <w:tcBorders>
              <w:top w:val="nil"/>
              <w:left w:val="nil"/>
              <w:bottom w:val="single" w:sz="4" w:space="0" w:color="auto"/>
              <w:right w:val="single" w:sz="4" w:space="0" w:color="auto"/>
            </w:tcBorders>
            <w:shd w:val="clear" w:color="auto" w:fill="auto"/>
            <w:noWrap/>
            <w:hideMark/>
          </w:tcPr>
          <w:p w14:paraId="665CA4C8" w14:textId="77777777" w:rsidR="00E83F66" w:rsidRPr="00772251" w:rsidRDefault="00E83F66" w:rsidP="005C42AF">
            <w:pPr>
              <w:spacing w:before="60" w:after="60" w:line="240" w:lineRule="auto"/>
              <w:rPr>
                <w:noProof/>
                <w:sz w:val="20"/>
              </w:rPr>
            </w:pPr>
            <w:r>
              <w:rPr>
                <w:noProof/>
                <w:sz w:val="20"/>
              </w:rPr>
              <w:t>-- De outro plástico</w:t>
            </w:r>
          </w:p>
        </w:tc>
        <w:tc>
          <w:tcPr>
            <w:tcW w:w="986" w:type="dxa"/>
            <w:tcBorders>
              <w:top w:val="nil"/>
              <w:left w:val="nil"/>
              <w:bottom w:val="single" w:sz="4" w:space="0" w:color="auto"/>
              <w:right w:val="single" w:sz="4" w:space="0" w:color="auto"/>
            </w:tcBorders>
            <w:shd w:val="clear" w:color="auto" w:fill="auto"/>
            <w:noWrap/>
            <w:vAlign w:val="bottom"/>
            <w:hideMark/>
          </w:tcPr>
          <w:p w14:paraId="0B2A8C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05D9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F919B" w14:textId="77777777" w:rsidR="00E83F66" w:rsidRPr="00772251" w:rsidRDefault="00E83F66" w:rsidP="005C42AF">
            <w:pPr>
              <w:spacing w:before="60" w:after="60" w:line="240" w:lineRule="auto"/>
              <w:rPr>
                <w:noProof/>
                <w:sz w:val="20"/>
              </w:rPr>
            </w:pPr>
            <w:r>
              <w:rPr>
                <w:noProof/>
                <w:sz w:val="20"/>
              </w:rPr>
              <w:t>39173100</w:t>
            </w:r>
          </w:p>
        </w:tc>
        <w:tc>
          <w:tcPr>
            <w:tcW w:w="1134" w:type="dxa"/>
            <w:tcBorders>
              <w:top w:val="nil"/>
              <w:left w:val="nil"/>
              <w:bottom w:val="single" w:sz="4" w:space="0" w:color="auto"/>
              <w:right w:val="single" w:sz="4" w:space="0" w:color="auto"/>
            </w:tcBorders>
            <w:shd w:val="clear" w:color="auto" w:fill="auto"/>
            <w:noWrap/>
            <w:hideMark/>
          </w:tcPr>
          <w:p w14:paraId="3561DBF9" w14:textId="77777777" w:rsidR="00E83F66" w:rsidRPr="00772251" w:rsidRDefault="00E83F66" w:rsidP="005C42AF">
            <w:pPr>
              <w:spacing w:before="60" w:after="60" w:line="240" w:lineRule="auto"/>
              <w:rPr>
                <w:noProof/>
                <w:sz w:val="20"/>
              </w:rPr>
            </w:pPr>
            <w:r>
              <w:rPr>
                <w:noProof/>
                <w:sz w:val="20"/>
              </w:rPr>
              <w:t>391731</w:t>
            </w:r>
          </w:p>
        </w:tc>
        <w:tc>
          <w:tcPr>
            <w:tcW w:w="11425" w:type="dxa"/>
            <w:tcBorders>
              <w:top w:val="nil"/>
              <w:left w:val="nil"/>
              <w:bottom w:val="single" w:sz="4" w:space="0" w:color="auto"/>
              <w:right w:val="single" w:sz="4" w:space="0" w:color="auto"/>
            </w:tcBorders>
            <w:shd w:val="clear" w:color="auto" w:fill="auto"/>
            <w:noWrap/>
            <w:hideMark/>
          </w:tcPr>
          <w:p w14:paraId="0640B22F" w14:textId="77777777" w:rsidR="00E83F66" w:rsidRPr="00772251" w:rsidRDefault="00E83F66" w:rsidP="005C42AF">
            <w:pPr>
              <w:spacing w:before="60" w:after="60" w:line="240" w:lineRule="auto"/>
              <w:rPr>
                <w:noProof/>
                <w:sz w:val="20"/>
              </w:rPr>
            </w:pPr>
            <w:r>
              <w:rPr>
                <w:noProof/>
                <w:sz w:val="20"/>
              </w:rPr>
              <w:t>-- Tubos flexíveis podendo suportar uma pressão de, pelo menos, 27,6 MPa</w:t>
            </w:r>
          </w:p>
        </w:tc>
        <w:tc>
          <w:tcPr>
            <w:tcW w:w="986" w:type="dxa"/>
            <w:tcBorders>
              <w:top w:val="nil"/>
              <w:left w:val="nil"/>
              <w:bottom w:val="single" w:sz="4" w:space="0" w:color="auto"/>
              <w:right w:val="single" w:sz="4" w:space="0" w:color="auto"/>
            </w:tcBorders>
            <w:shd w:val="clear" w:color="auto" w:fill="auto"/>
            <w:noWrap/>
            <w:vAlign w:val="bottom"/>
            <w:hideMark/>
          </w:tcPr>
          <w:p w14:paraId="7B005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DE5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676F9" w14:textId="77777777" w:rsidR="00E83F66" w:rsidRPr="00772251" w:rsidRDefault="00E83F66" w:rsidP="005C42AF">
            <w:pPr>
              <w:spacing w:before="60" w:after="60" w:line="240" w:lineRule="auto"/>
              <w:rPr>
                <w:noProof/>
                <w:sz w:val="20"/>
              </w:rPr>
            </w:pPr>
            <w:r>
              <w:rPr>
                <w:noProof/>
                <w:sz w:val="20"/>
              </w:rPr>
              <w:t>39173200</w:t>
            </w:r>
          </w:p>
        </w:tc>
        <w:tc>
          <w:tcPr>
            <w:tcW w:w="1134" w:type="dxa"/>
            <w:tcBorders>
              <w:top w:val="nil"/>
              <w:left w:val="nil"/>
              <w:bottom w:val="single" w:sz="4" w:space="0" w:color="auto"/>
              <w:right w:val="single" w:sz="4" w:space="0" w:color="auto"/>
            </w:tcBorders>
            <w:shd w:val="clear" w:color="auto" w:fill="auto"/>
            <w:noWrap/>
            <w:hideMark/>
          </w:tcPr>
          <w:p w14:paraId="3F8EFD6F" w14:textId="77777777" w:rsidR="00E83F66" w:rsidRPr="00772251" w:rsidRDefault="00E83F66" w:rsidP="005C42AF">
            <w:pPr>
              <w:spacing w:before="60" w:after="60" w:line="240" w:lineRule="auto"/>
              <w:rPr>
                <w:noProof/>
                <w:sz w:val="20"/>
              </w:rPr>
            </w:pPr>
            <w:r>
              <w:rPr>
                <w:noProof/>
                <w:sz w:val="20"/>
              </w:rPr>
              <w:t>391732</w:t>
            </w:r>
          </w:p>
        </w:tc>
        <w:tc>
          <w:tcPr>
            <w:tcW w:w="11425" w:type="dxa"/>
            <w:tcBorders>
              <w:top w:val="nil"/>
              <w:left w:val="nil"/>
              <w:bottom w:val="single" w:sz="4" w:space="0" w:color="auto"/>
              <w:right w:val="single" w:sz="4" w:space="0" w:color="auto"/>
            </w:tcBorders>
            <w:shd w:val="clear" w:color="auto" w:fill="auto"/>
            <w:noWrap/>
            <w:hideMark/>
          </w:tcPr>
          <w:p w14:paraId="6B9D5008" w14:textId="77777777" w:rsidR="00E83F66" w:rsidRPr="00772251" w:rsidRDefault="00E83F66" w:rsidP="005C42AF">
            <w:pPr>
              <w:spacing w:before="60" w:after="60" w:line="240" w:lineRule="auto"/>
              <w:rPr>
                <w:noProof/>
                <w:sz w:val="20"/>
              </w:rPr>
            </w:pPr>
            <w:r>
              <w:rPr>
                <w:noProof/>
                <w:sz w:val="20"/>
              </w:rPr>
              <w:t>-- Outros, não reforçados com outras matérias, nem associados de outra forma com outras matérias, sem acessórios</w:t>
            </w:r>
          </w:p>
        </w:tc>
        <w:tc>
          <w:tcPr>
            <w:tcW w:w="986" w:type="dxa"/>
            <w:tcBorders>
              <w:top w:val="nil"/>
              <w:left w:val="nil"/>
              <w:bottom w:val="single" w:sz="4" w:space="0" w:color="auto"/>
              <w:right w:val="single" w:sz="4" w:space="0" w:color="auto"/>
            </w:tcBorders>
            <w:shd w:val="clear" w:color="auto" w:fill="auto"/>
            <w:noWrap/>
            <w:vAlign w:val="bottom"/>
            <w:hideMark/>
          </w:tcPr>
          <w:p w14:paraId="0D1432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CF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6AC3E" w14:textId="77777777" w:rsidR="00E83F66" w:rsidRPr="00772251" w:rsidRDefault="00E83F66" w:rsidP="005C42AF">
            <w:pPr>
              <w:spacing w:before="60" w:after="60" w:line="240" w:lineRule="auto"/>
              <w:rPr>
                <w:noProof/>
                <w:sz w:val="20"/>
              </w:rPr>
            </w:pPr>
            <w:r>
              <w:rPr>
                <w:noProof/>
                <w:sz w:val="20"/>
              </w:rPr>
              <w:t>39173300</w:t>
            </w:r>
          </w:p>
        </w:tc>
        <w:tc>
          <w:tcPr>
            <w:tcW w:w="1134" w:type="dxa"/>
            <w:tcBorders>
              <w:top w:val="nil"/>
              <w:left w:val="nil"/>
              <w:bottom w:val="single" w:sz="4" w:space="0" w:color="auto"/>
              <w:right w:val="single" w:sz="4" w:space="0" w:color="auto"/>
            </w:tcBorders>
            <w:shd w:val="clear" w:color="auto" w:fill="auto"/>
            <w:noWrap/>
            <w:hideMark/>
          </w:tcPr>
          <w:p w14:paraId="2C9A8DEE" w14:textId="77777777" w:rsidR="00E83F66" w:rsidRPr="00772251" w:rsidRDefault="00E83F66" w:rsidP="005C42AF">
            <w:pPr>
              <w:spacing w:before="60" w:after="60" w:line="240" w:lineRule="auto"/>
              <w:rPr>
                <w:noProof/>
                <w:sz w:val="20"/>
              </w:rPr>
            </w:pPr>
            <w:r>
              <w:rPr>
                <w:noProof/>
                <w:sz w:val="20"/>
              </w:rPr>
              <w:t>391733</w:t>
            </w:r>
          </w:p>
        </w:tc>
        <w:tc>
          <w:tcPr>
            <w:tcW w:w="11425" w:type="dxa"/>
            <w:tcBorders>
              <w:top w:val="nil"/>
              <w:left w:val="nil"/>
              <w:bottom w:val="single" w:sz="4" w:space="0" w:color="auto"/>
              <w:right w:val="single" w:sz="4" w:space="0" w:color="auto"/>
            </w:tcBorders>
            <w:shd w:val="clear" w:color="auto" w:fill="auto"/>
            <w:noWrap/>
            <w:hideMark/>
          </w:tcPr>
          <w:p w14:paraId="4043C145" w14:textId="77777777" w:rsidR="00E83F66" w:rsidRPr="00772251" w:rsidRDefault="00E83F66" w:rsidP="005C42AF">
            <w:pPr>
              <w:spacing w:before="60" w:after="60" w:line="240" w:lineRule="auto"/>
              <w:rPr>
                <w:noProof/>
                <w:sz w:val="20"/>
              </w:rPr>
            </w:pPr>
            <w:r>
              <w:rPr>
                <w:noProof/>
                <w:sz w:val="20"/>
              </w:rPr>
              <w:t>-- Outros, não reforçados com outras matérias, nem associados de outra forma com outras matérias, com acessórios</w:t>
            </w:r>
          </w:p>
        </w:tc>
        <w:tc>
          <w:tcPr>
            <w:tcW w:w="986" w:type="dxa"/>
            <w:tcBorders>
              <w:top w:val="nil"/>
              <w:left w:val="nil"/>
              <w:bottom w:val="single" w:sz="4" w:space="0" w:color="auto"/>
              <w:right w:val="single" w:sz="4" w:space="0" w:color="auto"/>
            </w:tcBorders>
            <w:shd w:val="clear" w:color="auto" w:fill="auto"/>
            <w:noWrap/>
            <w:vAlign w:val="bottom"/>
            <w:hideMark/>
          </w:tcPr>
          <w:p w14:paraId="025A5D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C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A7B0DA" w14:textId="77777777" w:rsidR="00E83F66" w:rsidRPr="00772251" w:rsidRDefault="00E83F66" w:rsidP="005C42AF">
            <w:pPr>
              <w:spacing w:before="60" w:after="60" w:line="240" w:lineRule="auto"/>
              <w:rPr>
                <w:noProof/>
                <w:sz w:val="20"/>
              </w:rPr>
            </w:pPr>
            <w:r>
              <w:rPr>
                <w:noProof/>
                <w:sz w:val="20"/>
              </w:rPr>
              <w:t>39173900</w:t>
            </w:r>
          </w:p>
        </w:tc>
        <w:tc>
          <w:tcPr>
            <w:tcW w:w="1134" w:type="dxa"/>
            <w:tcBorders>
              <w:top w:val="nil"/>
              <w:left w:val="nil"/>
              <w:bottom w:val="single" w:sz="4" w:space="0" w:color="auto"/>
              <w:right w:val="single" w:sz="4" w:space="0" w:color="auto"/>
            </w:tcBorders>
            <w:shd w:val="clear" w:color="auto" w:fill="auto"/>
            <w:noWrap/>
            <w:hideMark/>
          </w:tcPr>
          <w:p w14:paraId="4038831F" w14:textId="77777777" w:rsidR="00E83F66" w:rsidRPr="00772251" w:rsidRDefault="00E83F66" w:rsidP="005C42AF">
            <w:pPr>
              <w:spacing w:before="60" w:after="60" w:line="240" w:lineRule="auto"/>
              <w:rPr>
                <w:noProof/>
                <w:sz w:val="20"/>
              </w:rPr>
            </w:pPr>
            <w:r>
              <w:rPr>
                <w:noProof/>
                <w:sz w:val="20"/>
              </w:rPr>
              <w:t>391739</w:t>
            </w:r>
          </w:p>
        </w:tc>
        <w:tc>
          <w:tcPr>
            <w:tcW w:w="11425" w:type="dxa"/>
            <w:tcBorders>
              <w:top w:val="nil"/>
              <w:left w:val="nil"/>
              <w:bottom w:val="single" w:sz="4" w:space="0" w:color="auto"/>
              <w:right w:val="single" w:sz="4" w:space="0" w:color="auto"/>
            </w:tcBorders>
            <w:shd w:val="clear" w:color="auto" w:fill="auto"/>
            <w:noWrap/>
            <w:hideMark/>
          </w:tcPr>
          <w:p w14:paraId="530B13A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AFCD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DFA7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0A36B" w14:textId="77777777" w:rsidR="00E83F66" w:rsidRPr="00772251" w:rsidRDefault="00E83F66" w:rsidP="00A70CD8">
            <w:pPr>
              <w:pageBreakBefore/>
              <w:spacing w:before="60" w:after="60" w:line="240" w:lineRule="auto"/>
              <w:rPr>
                <w:noProof/>
                <w:sz w:val="20"/>
              </w:rPr>
            </w:pPr>
            <w:r>
              <w:rPr>
                <w:noProof/>
                <w:sz w:val="20"/>
              </w:rPr>
              <w:t>39174000</w:t>
            </w:r>
          </w:p>
        </w:tc>
        <w:tc>
          <w:tcPr>
            <w:tcW w:w="1134" w:type="dxa"/>
            <w:tcBorders>
              <w:top w:val="nil"/>
              <w:left w:val="nil"/>
              <w:bottom w:val="single" w:sz="4" w:space="0" w:color="auto"/>
              <w:right w:val="single" w:sz="4" w:space="0" w:color="auto"/>
            </w:tcBorders>
            <w:shd w:val="clear" w:color="auto" w:fill="auto"/>
            <w:noWrap/>
            <w:hideMark/>
          </w:tcPr>
          <w:p w14:paraId="47CA0CC0" w14:textId="77777777" w:rsidR="00E83F66" w:rsidRPr="00772251" w:rsidRDefault="00E83F66" w:rsidP="005C42AF">
            <w:pPr>
              <w:spacing w:before="60" w:after="60" w:line="240" w:lineRule="auto"/>
              <w:rPr>
                <w:noProof/>
                <w:sz w:val="20"/>
              </w:rPr>
            </w:pPr>
            <w:r>
              <w:rPr>
                <w:noProof/>
                <w:sz w:val="20"/>
              </w:rPr>
              <w:t>391740</w:t>
            </w:r>
          </w:p>
        </w:tc>
        <w:tc>
          <w:tcPr>
            <w:tcW w:w="11425" w:type="dxa"/>
            <w:tcBorders>
              <w:top w:val="nil"/>
              <w:left w:val="nil"/>
              <w:bottom w:val="single" w:sz="4" w:space="0" w:color="auto"/>
              <w:right w:val="single" w:sz="4" w:space="0" w:color="auto"/>
            </w:tcBorders>
            <w:shd w:val="clear" w:color="auto" w:fill="auto"/>
            <w:noWrap/>
            <w:hideMark/>
          </w:tcPr>
          <w:p w14:paraId="2D57EEAA" w14:textId="77777777" w:rsidR="00E83F66" w:rsidRPr="00772251" w:rsidRDefault="00E83F66" w:rsidP="005C42AF">
            <w:pPr>
              <w:spacing w:before="60" w:after="60" w:line="240" w:lineRule="auto"/>
              <w:rPr>
                <w:noProof/>
                <w:sz w:val="20"/>
              </w:rPr>
            </w:pPr>
            <w:r>
              <w:rPr>
                <w:noProof/>
                <w:sz w:val="20"/>
              </w:rPr>
              <w:t>- Acessórios</w:t>
            </w:r>
          </w:p>
        </w:tc>
        <w:tc>
          <w:tcPr>
            <w:tcW w:w="986" w:type="dxa"/>
            <w:tcBorders>
              <w:top w:val="nil"/>
              <w:left w:val="nil"/>
              <w:bottom w:val="single" w:sz="4" w:space="0" w:color="auto"/>
              <w:right w:val="single" w:sz="4" w:space="0" w:color="auto"/>
            </w:tcBorders>
            <w:shd w:val="clear" w:color="auto" w:fill="auto"/>
            <w:noWrap/>
            <w:vAlign w:val="bottom"/>
            <w:hideMark/>
          </w:tcPr>
          <w:p w14:paraId="216BC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5C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F4785" w14:textId="77777777" w:rsidR="00E83F66" w:rsidRPr="00772251" w:rsidRDefault="00E83F66" w:rsidP="005C42AF">
            <w:pPr>
              <w:spacing w:before="60" w:after="60" w:line="240" w:lineRule="auto"/>
              <w:rPr>
                <w:noProof/>
                <w:sz w:val="20"/>
              </w:rPr>
            </w:pPr>
            <w:r>
              <w:rPr>
                <w:noProof/>
                <w:sz w:val="20"/>
              </w:rPr>
              <w:t>39181000</w:t>
            </w:r>
          </w:p>
        </w:tc>
        <w:tc>
          <w:tcPr>
            <w:tcW w:w="1134" w:type="dxa"/>
            <w:tcBorders>
              <w:top w:val="nil"/>
              <w:left w:val="nil"/>
              <w:bottom w:val="single" w:sz="4" w:space="0" w:color="auto"/>
              <w:right w:val="single" w:sz="4" w:space="0" w:color="auto"/>
            </w:tcBorders>
            <w:shd w:val="clear" w:color="auto" w:fill="auto"/>
            <w:noWrap/>
            <w:hideMark/>
          </w:tcPr>
          <w:p w14:paraId="3C077EED" w14:textId="77777777" w:rsidR="00E83F66" w:rsidRPr="00772251" w:rsidRDefault="00E83F66" w:rsidP="005C42AF">
            <w:pPr>
              <w:spacing w:before="60" w:after="60" w:line="240" w:lineRule="auto"/>
              <w:rPr>
                <w:noProof/>
                <w:sz w:val="20"/>
              </w:rPr>
            </w:pPr>
            <w:r>
              <w:rPr>
                <w:noProof/>
                <w:sz w:val="20"/>
              </w:rPr>
              <w:t>391810</w:t>
            </w:r>
          </w:p>
        </w:tc>
        <w:tc>
          <w:tcPr>
            <w:tcW w:w="11425" w:type="dxa"/>
            <w:tcBorders>
              <w:top w:val="nil"/>
              <w:left w:val="nil"/>
              <w:bottom w:val="single" w:sz="4" w:space="0" w:color="auto"/>
              <w:right w:val="single" w:sz="4" w:space="0" w:color="auto"/>
            </w:tcBorders>
            <w:shd w:val="clear" w:color="auto" w:fill="auto"/>
            <w:noWrap/>
            <w:hideMark/>
          </w:tcPr>
          <w:p w14:paraId="069D1A20" w14:textId="77777777" w:rsidR="00E83F66" w:rsidRPr="00772251" w:rsidRDefault="00E83F66" w:rsidP="005C42AF">
            <w:pPr>
              <w:spacing w:before="60" w:after="60" w:line="240" w:lineRule="auto"/>
              <w:rPr>
                <w:noProof/>
                <w:sz w:val="20"/>
              </w:rPr>
            </w:pPr>
            <w:r>
              <w:rPr>
                <w:noProof/>
                <w:sz w:val="20"/>
              </w:rPr>
              <w:t>- De polímeros de cloreto de vinilo</w:t>
            </w:r>
          </w:p>
        </w:tc>
        <w:tc>
          <w:tcPr>
            <w:tcW w:w="986" w:type="dxa"/>
            <w:tcBorders>
              <w:top w:val="nil"/>
              <w:left w:val="nil"/>
              <w:bottom w:val="single" w:sz="4" w:space="0" w:color="auto"/>
              <w:right w:val="single" w:sz="4" w:space="0" w:color="auto"/>
            </w:tcBorders>
            <w:shd w:val="clear" w:color="auto" w:fill="auto"/>
            <w:noWrap/>
            <w:vAlign w:val="bottom"/>
            <w:hideMark/>
          </w:tcPr>
          <w:p w14:paraId="53FFF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E5B3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564B9" w14:textId="77777777" w:rsidR="00E83F66" w:rsidRPr="00772251" w:rsidRDefault="00E83F66" w:rsidP="005C42AF">
            <w:pPr>
              <w:spacing w:before="60" w:after="60" w:line="240" w:lineRule="auto"/>
              <w:rPr>
                <w:noProof/>
                <w:sz w:val="20"/>
              </w:rPr>
            </w:pPr>
            <w:r>
              <w:rPr>
                <w:noProof/>
                <w:sz w:val="20"/>
              </w:rPr>
              <w:t>39189000</w:t>
            </w:r>
          </w:p>
        </w:tc>
        <w:tc>
          <w:tcPr>
            <w:tcW w:w="1134" w:type="dxa"/>
            <w:tcBorders>
              <w:top w:val="nil"/>
              <w:left w:val="nil"/>
              <w:bottom w:val="single" w:sz="4" w:space="0" w:color="auto"/>
              <w:right w:val="single" w:sz="4" w:space="0" w:color="auto"/>
            </w:tcBorders>
            <w:shd w:val="clear" w:color="auto" w:fill="auto"/>
            <w:noWrap/>
            <w:hideMark/>
          </w:tcPr>
          <w:p w14:paraId="51C6004C" w14:textId="77777777" w:rsidR="00E83F66" w:rsidRPr="00772251" w:rsidRDefault="00E83F66" w:rsidP="005C42AF">
            <w:pPr>
              <w:spacing w:before="60" w:after="60" w:line="240" w:lineRule="auto"/>
              <w:rPr>
                <w:noProof/>
                <w:sz w:val="20"/>
              </w:rPr>
            </w:pPr>
            <w:r>
              <w:rPr>
                <w:noProof/>
                <w:sz w:val="20"/>
              </w:rPr>
              <w:t>391890</w:t>
            </w:r>
          </w:p>
        </w:tc>
        <w:tc>
          <w:tcPr>
            <w:tcW w:w="11425" w:type="dxa"/>
            <w:tcBorders>
              <w:top w:val="nil"/>
              <w:left w:val="nil"/>
              <w:bottom w:val="single" w:sz="4" w:space="0" w:color="auto"/>
              <w:right w:val="single" w:sz="4" w:space="0" w:color="auto"/>
            </w:tcBorders>
            <w:shd w:val="clear" w:color="auto" w:fill="auto"/>
            <w:noWrap/>
            <w:hideMark/>
          </w:tcPr>
          <w:p w14:paraId="34063D73" w14:textId="77777777" w:rsidR="00E83F66" w:rsidRPr="00772251" w:rsidRDefault="00E83F66" w:rsidP="005C42AF">
            <w:pPr>
              <w:spacing w:before="60" w:after="60" w:line="240" w:lineRule="auto"/>
              <w:rPr>
                <w:noProof/>
                <w:sz w:val="20"/>
              </w:rPr>
            </w:pPr>
            <w:r>
              <w:rPr>
                <w:noProof/>
                <w:sz w:val="20"/>
              </w:rPr>
              <w:t>- De outro plástico</w:t>
            </w:r>
          </w:p>
        </w:tc>
        <w:tc>
          <w:tcPr>
            <w:tcW w:w="986" w:type="dxa"/>
            <w:tcBorders>
              <w:top w:val="nil"/>
              <w:left w:val="nil"/>
              <w:bottom w:val="single" w:sz="4" w:space="0" w:color="auto"/>
              <w:right w:val="single" w:sz="4" w:space="0" w:color="auto"/>
            </w:tcBorders>
            <w:shd w:val="clear" w:color="auto" w:fill="auto"/>
            <w:noWrap/>
            <w:vAlign w:val="bottom"/>
            <w:hideMark/>
          </w:tcPr>
          <w:p w14:paraId="6E7036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8A8C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1746EC" w14:textId="77777777" w:rsidR="00E83F66" w:rsidRPr="00772251" w:rsidRDefault="00E83F66" w:rsidP="005C42AF">
            <w:pPr>
              <w:spacing w:before="60" w:after="60" w:line="240" w:lineRule="auto"/>
              <w:rPr>
                <w:noProof/>
                <w:sz w:val="20"/>
              </w:rPr>
            </w:pPr>
            <w:r>
              <w:rPr>
                <w:noProof/>
                <w:sz w:val="20"/>
              </w:rPr>
              <w:t>39191000</w:t>
            </w:r>
          </w:p>
        </w:tc>
        <w:tc>
          <w:tcPr>
            <w:tcW w:w="1134" w:type="dxa"/>
            <w:tcBorders>
              <w:top w:val="nil"/>
              <w:left w:val="nil"/>
              <w:bottom w:val="single" w:sz="4" w:space="0" w:color="auto"/>
              <w:right w:val="single" w:sz="4" w:space="0" w:color="auto"/>
            </w:tcBorders>
            <w:shd w:val="clear" w:color="auto" w:fill="auto"/>
            <w:noWrap/>
            <w:hideMark/>
          </w:tcPr>
          <w:p w14:paraId="4C089E74" w14:textId="77777777" w:rsidR="00E83F66" w:rsidRPr="00772251" w:rsidRDefault="00E83F66" w:rsidP="005C42AF">
            <w:pPr>
              <w:spacing w:before="60" w:after="60" w:line="240" w:lineRule="auto"/>
              <w:rPr>
                <w:noProof/>
                <w:sz w:val="20"/>
              </w:rPr>
            </w:pPr>
            <w:r>
              <w:rPr>
                <w:noProof/>
                <w:sz w:val="20"/>
              </w:rPr>
              <w:t>391910</w:t>
            </w:r>
          </w:p>
        </w:tc>
        <w:tc>
          <w:tcPr>
            <w:tcW w:w="11425" w:type="dxa"/>
            <w:tcBorders>
              <w:top w:val="nil"/>
              <w:left w:val="nil"/>
              <w:bottom w:val="single" w:sz="4" w:space="0" w:color="auto"/>
              <w:right w:val="single" w:sz="4" w:space="0" w:color="auto"/>
            </w:tcBorders>
            <w:shd w:val="clear" w:color="auto" w:fill="auto"/>
            <w:noWrap/>
            <w:hideMark/>
          </w:tcPr>
          <w:p w14:paraId="01B3B65D" w14:textId="77777777" w:rsidR="00E83F66" w:rsidRPr="00772251" w:rsidRDefault="00E83F66" w:rsidP="005C42AF">
            <w:pPr>
              <w:spacing w:before="60" w:after="60" w:line="240" w:lineRule="auto"/>
              <w:rPr>
                <w:noProof/>
                <w:sz w:val="20"/>
              </w:rPr>
            </w:pPr>
            <w:r>
              <w:rPr>
                <w:noProof/>
                <w:sz w:val="20"/>
              </w:rPr>
              <w:t>- Em rolos de largura não superior a 20 cm</w:t>
            </w:r>
          </w:p>
        </w:tc>
        <w:tc>
          <w:tcPr>
            <w:tcW w:w="986" w:type="dxa"/>
            <w:tcBorders>
              <w:top w:val="nil"/>
              <w:left w:val="nil"/>
              <w:bottom w:val="single" w:sz="4" w:space="0" w:color="auto"/>
              <w:right w:val="single" w:sz="4" w:space="0" w:color="auto"/>
            </w:tcBorders>
            <w:shd w:val="clear" w:color="auto" w:fill="auto"/>
            <w:noWrap/>
            <w:vAlign w:val="bottom"/>
            <w:hideMark/>
          </w:tcPr>
          <w:p w14:paraId="6667C8A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3FC1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31CBA8" w14:textId="77777777" w:rsidR="00E83F66" w:rsidRPr="00772251" w:rsidRDefault="00E83F66" w:rsidP="005C42AF">
            <w:pPr>
              <w:spacing w:before="60" w:after="60" w:line="240" w:lineRule="auto"/>
              <w:rPr>
                <w:noProof/>
                <w:sz w:val="20"/>
              </w:rPr>
            </w:pPr>
            <w:r>
              <w:rPr>
                <w:noProof/>
                <w:sz w:val="20"/>
              </w:rPr>
              <w:t>39201010</w:t>
            </w:r>
          </w:p>
        </w:tc>
        <w:tc>
          <w:tcPr>
            <w:tcW w:w="1134" w:type="dxa"/>
            <w:tcBorders>
              <w:top w:val="nil"/>
              <w:left w:val="nil"/>
              <w:bottom w:val="single" w:sz="4" w:space="0" w:color="auto"/>
              <w:right w:val="single" w:sz="4" w:space="0" w:color="auto"/>
            </w:tcBorders>
            <w:shd w:val="clear" w:color="auto" w:fill="auto"/>
            <w:noWrap/>
            <w:hideMark/>
          </w:tcPr>
          <w:p w14:paraId="1D5ED648"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5A4F5183" w14:textId="77777777" w:rsidR="00E83F66" w:rsidRPr="00772251" w:rsidRDefault="00E83F66" w:rsidP="004766A0">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2FF6E1C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2AC5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E170FA" w14:textId="77777777" w:rsidR="00E83F66" w:rsidRPr="00772251" w:rsidRDefault="00E83F66" w:rsidP="005C42AF">
            <w:pPr>
              <w:spacing w:before="60" w:after="60" w:line="240" w:lineRule="auto"/>
              <w:rPr>
                <w:noProof/>
                <w:sz w:val="20"/>
              </w:rPr>
            </w:pPr>
            <w:r>
              <w:rPr>
                <w:noProof/>
                <w:sz w:val="20"/>
              </w:rPr>
              <w:t>39201090</w:t>
            </w:r>
          </w:p>
        </w:tc>
        <w:tc>
          <w:tcPr>
            <w:tcW w:w="1134" w:type="dxa"/>
            <w:tcBorders>
              <w:top w:val="nil"/>
              <w:left w:val="nil"/>
              <w:bottom w:val="single" w:sz="4" w:space="0" w:color="auto"/>
              <w:right w:val="single" w:sz="4" w:space="0" w:color="auto"/>
            </w:tcBorders>
            <w:shd w:val="clear" w:color="auto" w:fill="auto"/>
            <w:noWrap/>
            <w:hideMark/>
          </w:tcPr>
          <w:p w14:paraId="40B7D3B4"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674172A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4D8BF2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28109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90EB4" w14:textId="77777777" w:rsidR="00E83F66" w:rsidRPr="00772251" w:rsidRDefault="00E83F66" w:rsidP="005C42AF">
            <w:pPr>
              <w:spacing w:before="60" w:after="60" w:line="240" w:lineRule="auto"/>
              <w:rPr>
                <w:noProof/>
                <w:sz w:val="20"/>
              </w:rPr>
            </w:pPr>
            <w:r>
              <w:rPr>
                <w:noProof/>
                <w:sz w:val="20"/>
              </w:rPr>
              <w:t>39202010</w:t>
            </w:r>
          </w:p>
        </w:tc>
        <w:tc>
          <w:tcPr>
            <w:tcW w:w="1134" w:type="dxa"/>
            <w:tcBorders>
              <w:top w:val="nil"/>
              <w:left w:val="nil"/>
              <w:bottom w:val="single" w:sz="4" w:space="0" w:color="auto"/>
              <w:right w:val="single" w:sz="4" w:space="0" w:color="auto"/>
            </w:tcBorders>
            <w:shd w:val="clear" w:color="auto" w:fill="auto"/>
            <w:noWrap/>
            <w:hideMark/>
          </w:tcPr>
          <w:p w14:paraId="08E60BDA"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7C61526E" w14:textId="77777777" w:rsidR="00E83F66" w:rsidRPr="00772251" w:rsidRDefault="00E83F66" w:rsidP="004766A0">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3CA434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69A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F718C" w14:textId="77777777" w:rsidR="00E83F66" w:rsidRPr="00772251" w:rsidRDefault="00E83F66" w:rsidP="005C42AF">
            <w:pPr>
              <w:spacing w:before="60" w:after="60" w:line="240" w:lineRule="auto"/>
              <w:rPr>
                <w:noProof/>
                <w:sz w:val="20"/>
              </w:rPr>
            </w:pPr>
            <w:r>
              <w:rPr>
                <w:noProof/>
                <w:sz w:val="20"/>
              </w:rPr>
              <w:t>39202090</w:t>
            </w:r>
          </w:p>
        </w:tc>
        <w:tc>
          <w:tcPr>
            <w:tcW w:w="1134" w:type="dxa"/>
            <w:tcBorders>
              <w:top w:val="nil"/>
              <w:left w:val="nil"/>
              <w:bottom w:val="single" w:sz="4" w:space="0" w:color="auto"/>
              <w:right w:val="single" w:sz="4" w:space="0" w:color="auto"/>
            </w:tcBorders>
            <w:shd w:val="clear" w:color="auto" w:fill="auto"/>
            <w:noWrap/>
            <w:hideMark/>
          </w:tcPr>
          <w:p w14:paraId="21C3CAC6"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6F46E04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D16CF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3F5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3715E9" w14:textId="77777777" w:rsidR="00E83F66" w:rsidRPr="00772251" w:rsidRDefault="00E83F66" w:rsidP="005C42AF">
            <w:pPr>
              <w:spacing w:before="60" w:after="60" w:line="240" w:lineRule="auto"/>
              <w:rPr>
                <w:noProof/>
                <w:sz w:val="20"/>
              </w:rPr>
            </w:pPr>
            <w:r>
              <w:rPr>
                <w:noProof/>
                <w:sz w:val="20"/>
              </w:rPr>
              <w:t>39205110</w:t>
            </w:r>
          </w:p>
        </w:tc>
        <w:tc>
          <w:tcPr>
            <w:tcW w:w="1134" w:type="dxa"/>
            <w:tcBorders>
              <w:top w:val="nil"/>
              <w:left w:val="nil"/>
              <w:bottom w:val="single" w:sz="4" w:space="0" w:color="auto"/>
              <w:right w:val="single" w:sz="4" w:space="0" w:color="auto"/>
            </w:tcBorders>
            <w:shd w:val="clear" w:color="auto" w:fill="auto"/>
            <w:noWrap/>
            <w:hideMark/>
          </w:tcPr>
          <w:p w14:paraId="19507C6A"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3FC1B025" w14:textId="77777777" w:rsidR="00E83F66" w:rsidRPr="00772251" w:rsidRDefault="00E83F66" w:rsidP="00491180">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048F59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1E5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8D7BD9" w14:textId="77777777" w:rsidR="00E83F66" w:rsidRPr="00772251" w:rsidRDefault="00E83F66" w:rsidP="005C42AF">
            <w:pPr>
              <w:spacing w:before="60" w:after="60" w:line="240" w:lineRule="auto"/>
              <w:rPr>
                <w:noProof/>
                <w:sz w:val="20"/>
              </w:rPr>
            </w:pPr>
            <w:r>
              <w:rPr>
                <w:noProof/>
                <w:sz w:val="20"/>
              </w:rPr>
              <w:t>39205190</w:t>
            </w:r>
          </w:p>
        </w:tc>
        <w:tc>
          <w:tcPr>
            <w:tcW w:w="1134" w:type="dxa"/>
            <w:tcBorders>
              <w:top w:val="nil"/>
              <w:left w:val="nil"/>
              <w:bottom w:val="single" w:sz="4" w:space="0" w:color="auto"/>
              <w:right w:val="single" w:sz="4" w:space="0" w:color="auto"/>
            </w:tcBorders>
            <w:shd w:val="clear" w:color="auto" w:fill="auto"/>
            <w:noWrap/>
            <w:hideMark/>
          </w:tcPr>
          <w:p w14:paraId="57D4F22C"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1F5B609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F9677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00D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AFEBB3" w14:textId="77777777" w:rsidR="00E83F66" w:rsidRPr="00772251" w:rsidRDefault="00E83F66" w:rsidP="005C42AF">
            <w:pPr>
              <w:spacing w:before="60" w:after="60" w:line="240" w:lineRule="auto"/>
              <w:rPr>
                <w:noProof/>
                <w:sz w:val="20"/>
              </w:rPr>
            </w:pPr>
            <w:r>
              <w:rPr>
                <w:noProof/>
                <w:sz w:val="20"/>
              </w:rPr>
              <w:t>39205910</w:t>
            </w:r>
          </w:p>
        </w:tc>
        <w:tc>
          <w:tcPr>
            <w:tcW w:w="1134" w:type="dxa"/>
            <w:tcBorders>
              <w:top w:val="nil"/>
              <w:left w:val="nil"/>
              <w:bottom w:val="single" w:sz="4" w:space="0" w:color="auto"/>
              <w:right w:val="single" w:sz="4" w:space="0" w:color="auto"/>
            </w:tcBorders>
            <w:shd w:val="clear" w:color="auto" w:fill="auto"/>
            <w:noWrap/>
            <w:hideMark/>
          </w:tcPr>
          <w:p w14:paraId="4FF20293"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259A55C" w14:textId="77777777" w:rsidR="00E83F66" w:rsidRPr="00772251" w:rsidRDefault="00E83F66" w:rsidP="004766A0">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142979B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91B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DFF2F" w14:textId="77777777" w:rsidR="00E83F66" w:rsidRPr="00772251" w:rsidRDefault="00E83F66" w:rsidP="005C42AF">
            <w:pPr>
              <w:spacing w:before="60" w:after="60" w:line="240" w:lineRule="auto"/>
              <w:rPr>
                <w:noProof/>
                <w:sz w:val="20"/>
              </w:rPr>
            </w:pPr>
            <w:r>
              <w:rPr>
                <w:noProof/>
                <w:sz w:val="20"/>
              </w:rPr>
              <w:t>39205990</w:t>
            </w:r>
          </w:p>
        </w:tc>
        <w:tc>
          <w:tcPr>
            <w:tcW w:w="1134" w:type="dxa"/>
            <w:tcBorders>
              <w:top w:val="nil"/>
              <w:left w:val="nil"/>
              <w:bottom w:val="single" w:sz="4" w:space="0" w:color="auto"/>
              <w:right w:val="single" w:sz="4" w:space="0" w:color="auto"/>
            </w:tcBorders>
            <w:shd w:val="clear" w:color="auto" w:fill="auto"/>
            <w:noWrap/>
            <w:hideMark/>
          </w:tcPr>
          <w:p w14:paraId="7E839120"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8637DC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BDCE63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81D7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34F03" w14:textId="77777777" w:rsidR="00E83F66" w:rsidRPr="00772251" w:rsidRDefault="00E83F66" w:rsidP="005C42AF">
            <w:pPr>
              <w:spacing w:before="60" w:after="60" w:line="240" w:lineRule="auto"/>
              <w:rPr>
                <w:noProof/>
                <w:sz w:val="20"/>
              </w:rPr>
            </w:pPr>
            <w:r>
              <w:rPr>
                <w:noProof/>
                <w:sz w:val="20"/>
              </w:rPr>
              <w:t>39206110</w:t>
            </w:r>
          </w:p>
        </w:tc>
        <w:tc>
          <w:tcPr>
            <w:tcW w:w="1134" w:type="dxa"/>
            <w:tcBorders>
              <w:top w:val="nil"/>
              <w:left w:val="nil"/>
              <w:bottom w:val="single" w:sz="4" w:space="0" w:color="auto"/>
              <w:right w:val="single" w:sz="4" w:space="0" w:color="auto"/>
            </w:tcBorders>
            <w:shd w:val="clear" w:color="auto" w:fill="auto"/>
            <w:noWrap/>
            <w:hideMark/>
          </w:tcPr>
          <w:p w14:paraId="2C6B1655"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23449877" w14:textId="77777777" w:rsidR="00E83F66" w:rsidRPr="00772251" w:rsidRDefault="00E83F66" w:rsidP="004766A0">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1999E20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CB64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438D54" w14:textId="77777777" w:rsidR="00E83F66" w:rsidRPr="00772251" w:rsidRDefault="00E83F66" w:rsidP="005C42AF">
            <w:pPr>
              <w:spacing w:before="60" w:after="60" w:line="240" w:lineRule="auto"/>
              <w:rPr>
                <w:noProof/>
                <w:sz w:val="20"/>
              </w:rPr>
            </w:pPr>
            <w:r>
              <w:rPr>
                <w:noProof/>
                <w:sz w:val="20"/>
              </w:rPr>
              <w:t>39206190</w:t>
            </w:r>
          </w:p>
        </w:tc>
        <w:tc>
          <w:tcPr>
            <w:tcW w:w="1134" w:type="dxa"/>
            <w:tcBorders>
              <w:top w:val="nil"/>
              <w:left w:val="nil"/>
              <w:bottom w:val="single" w:sz="4" w:space="0" w:color="auto"/>
              <w:right w:val="single" w:sz="4" w:space="0" w:color="auto"/>
            </w:tcBorders>
            <w:shd w:val="clear" w:color="auto" w:fill="auto"/>
            <w:noWrap/>
            <w:hideMark/>
          </w:tcPr>
          <w:p w14:paraId="0191D15F"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5219D4B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40375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925F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C88A73" w14:textId="77777777" w:rsidR="00E83F66" w:rsidRPr="00772251" w:rsidRDefault="00E83F66" w:rsidP="005C42AF">
            <w:pPr>
              <w:spacing w:before="60" w:after="60" w:line="240" w:lineRule="auto"/>
              <w:rPr>
                <w:noProof/>
                <w:sz w:val="20"/>
              </w:rPr>
            </w:pPr>
            <w:r>
              <w:rPr>
                <w:noProof/>
                <w:sz w:val="20"/>
              </w:rPr>
              <w:t>39206910</w:t>
            </w:r>
          </w:p>
        </w:tc>
        <w:tc>
          <w:tcPr>
            <w:tcW w:w="1134" w:type="dxa"/>
            <w:tcBorders>
              <w:top w:val="nil"/>
              <w:left w:val="nil"/>
              <w:bottom w:val="single" w:sz="4" w:space="0" w:color="auto"/>
              <w:right w:val="single" w:sz="4" w:space="0" w:color="auto"/>
            </w:tcBorders>
            <w:shd w:val="clear" w:color="auto" w:fill="auto"/>
            <w:noWrap/>
            <w:hideMark/>
          </w:tcPr>
          <w:p w14:paraId="747442ED"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2B38868B" w14:textId="77777777" w:rsidR="00E83F66" w:rsidRPr="00772251" w:rsidRDefault="00E83F66" w:rsidP="004766A0">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328E53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DD5A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7BBB4C" w14:textId="77777777" w:rsidR="00E83F66" w:rsidRPr="00772251" w:rsidRDefault="00E83F66" w:rsidP="005C42AF">
            <w:pPr>
              <w:spacing w:before="60" w:after="60" w:line="240" w:lineRule="auto"/>
              <w:rPr>
                <w:noProof/>
                <w:sz w:val="20"/>
              </w:rPr>
            </w:pPr>
            <w:r>
              <w:rPr>
                <w:noProof/>
                <w:sz w:val="20"/>
              </w:rPr>
              <w:t>39206990</w:t>
            </w:r>
          </w:p>
        </w:tc>
        <w:tc>
          <w:tcPr>
            <w:tcW w:w="1134" w:type="dxa"/>
            <w:tcBorders>
              <w:top w:val="nil"/>
              <w:left w:val="nil"/>
              <w:bottom w:val="single" w:sz="4" w:space="0" w:color="auto"/>
              <w:right w:val="single" w:sz="4" w:space="0" w:color="auto"/>
            </w:tcBorders>
            <w:shd w:val="clear" w:color="auto" w:fill="auto"/>
            <w:noWrap/>
            <w:hideMark/>
          </w:tcPr>
          <w:p w14:paraId="28CD415B"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6551055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047C1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F09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E2959C" w14:textId="77777777" w:rsidR="00E83F66" w:rsidRPr="00772251" w:rsidRDefault="00E83F66" w:rsidP="005C42AF">
            <w:pPr>
              <w:spacing w:before="60" w:after="60" w:line="240" w:lineRule="auto"/>
              <w:rPr>
                <w:noProof/>
                <w:sz w:val="20"/>
              </w:rPr>
            </w:pPr>
            <w:r>
              <w:rPr>
                <w:noProof/>
                <w:sz w:val="20"/>
              </w:rPr>
              <w:t>39207110</w:t>
            </w:r>
          </w:p>
        </w:tc>
        <w:tc>
          <w:tcPr>
            <w:tcW w:w="1134" w:type="dxa"/>
            <w:tcBorders>
              <w:top w:val="nil"/>
              <w:left w:val="nil"/>
              <w:bottom w:val="single" w:sz="4" w:space="0" w:color="auto"/>
              <w:right w:val="single" w:sz="4" w:space="0" w:color="auto"/>
            </w:tcBorders>
            <w:shd w:val="clear" w:color="auto" w:fill="auto"/>
            <w:noWrap/>
            <w:hideMark/>
          </w:tcPr>
          <w:p w14:paraId="20925A3D"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299CA476" w14:textId="77777777" w:rsidR="00E83F66" w:rsidRPr="00772251" w:rsidRDefault="00E83F66" w:rsidP="004766A0">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795E15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D6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D46C73" w14:textId="77777777" w:rsidR="00E83F66" w:rsidRPr="00772251" w:rsidRDefault="00E83F66" w:rsidP="005C42AF">
            <w:pPr>
              <w:spacing w:before="60" w:after="60" w:line="240" w:lineRule="auto"/>
              <w:rPr>
                <w:noProof/>
                <w:sz w:val="20"/>
              </w:rPr>
            </w:pPr>
            <w:r>
              <w:rPr>
                <w:noProof/>
                <w:sz w:val="20"/>
              </w:rPr>
              <w:t>39207190</w:t>
            </w:r>
          </w:p>
        </w:tc>
        <w:tc>
          <w:tcPr>
            <w:tcW w:w="1134" w:type="dxa"/>
            <w:tcBorders>
              <w:top w:val="nil"/>
              <w:left w:val="nil"/>
              <w:bottom w:val="single" w:sz="4" w:space="0" w:color="auto"/>
              <w:right w:val="single" w:sz="4" w:space="0" w:color="auto"/>
            </w:tcBorders>
            <w:shd w:val="clear" w:color="auto" w:fill="auto"/>
            <w:noWrap/>
            <w:hideMark/>
          </w:tcPr>
          <w:p w14:paraId="27514FBF"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756D0F4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3F0F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D52A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997A8B" w14:textId="77777777" w:rsidR="00E83F66" w:rsidRPr="00772251" w:rsidRDefault="00E83F66" w:rsidP="005C42AF">
            <w:pPr>
              <w:spacing w:before="60" w:after="60" w:line="240" w:lineRule="auto"/>
              <w:rPr>
                <w:noProof/>
                <w:sz w:val="20"/>
              </w:rPr>
            </w:pPr>
            <w:r>
              <w:rPr>
                <w:noProof/>
                <w:sz w:val="20"/>
              </w:rPr>
              <w:t>39207310</w:t>
            </w:r>
          </w:p>
        </w:tc>
        <w:tc>
          <w:tcPr>
            <w:tcW w:w="1134" w:type="dxa"/>
            <w:tcBorders>
              <w:top w:val="nil"/>
              <w:left w:val="nil"/>
              <w:bottom w:val="single" w:sz="4" w:space="0" w:color="auto"/>
              <w:right w:val="single" w:sz="4" w:space="0" w:color="auto"/>
            </w:tcBorders>
            <w:shd w:val="clear" w:color="auto" w:fill="auto"/>
            <w:noWrap/>
            <w:hideMark/>
          </w:tcPr>
          <w:p w14:paraId="00FEE39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4D6CE693" w14:textId="77777777" w:rsidR="00E83F66" w:rsidRPr="00772251" w:rsidRDefault="00E83F66" w:rsidP="004766A0">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65D6786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86394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AED6D" w14:textId="77777777" w:rsidR="00E83F66" w:rsidRPr="00772251" w:rsidRDefault="00E83F66" w:rsidP="00A70CD8">
            <w:pPr>
              <w:pageBreakBefore/>
              <w:spacing w:before="60" w:after="60" w:line="240" w:lineRule="auto"/>
              <w:rPr>
                <w:noProof/>
                <w:sz w:val="20"/>
              </w:rPr>
            </w:pPr>
            <w:r>
              <w:rPr>
                <w:noProof/>
                <w:sz w:val="20"/>
              </w:rPr>
              <w:t>39207390</w:t>
            </w:r>
          </w:p>
        </w:tc>
        <w:tc>
          <w:tcPr>
            <w:tcW w:w="1134" w:type="dxa"/>
            <w:tcBorders>
              <w:top w:val="nil"/>
              <w:left w:val="nil"/>
              <w:bottom w:val="single" w:sz="4" w:space="0" w:color="auto"/>
              <w:right w:val="single" w:sz="4" w:space="0" w:color="auto"/>
            </w:tcBorders>
            <w:shd w:val="clear" w:color="auto" w:fill="auto"/>
            <w:noWrap/>
            <w:hideMark/>
          </w:tcPr>
          <w:p w14:paraId="6CD359D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0329A45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F93139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A230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79A9B" w14:textId="77777777" w:rsidR="00E83F66" w:rsidRPr="00772251" w:rsidRDefault="00E83F66" w:rsidP="005C42AF">
            <w:pPr>
              <w:spacing w:before="60" w:after="60" w:line="240" w:lineRule="auto"/>
              <w:rPr>
                <w:noProof/>
                <w:sz w:val="20"/>
              </w:rPr>
            </w:pPr>
            <w:r>
              <w:rPr>
                <w:noProof/>
                <w:sz w:val="20"/>
              </w:rPr>
              <w:t>39207910</w:t>
            </w:r>
          </w:p>
        </w:tc>
        <w:tc>
          <w:tcPr>
            <w:tcW w:w="1134" w:type="dxa"/>
            <w:tcBorders>
              <w:top w:val="nil"/>
              <w:left w:val="nil"/>
              <w:bottom w:val="single" w:sz="4" w:space="0" w:color="auto"/>
              <w:right w:val="single" w:sz="4" w:space="0" w:color="auto"/>
            </w:tcBorders>
            <w:shd w:val="clear" w:color="auto" w:fill="auto"/>
            <w:noWrap/>
            <w:hideMark/>
          </w:tcPr>
          <w:p w14:paraId="1902DFA3"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1E4A33F4"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1FB7D2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24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15320E" w14:textId="77777777" w:rsidR="00E83F66" w:rsidRPr="00772251" w:rsidRDefault="00E83F66" w:rsidP="005C42AF">
            <w:pPr>
              <w:spacing w:before="60" w:after="60" w:line="240" w:lineRule="auto"/>
              <w:rPr>
                <w:noProof/>
                <w:sz w:val="20"/>
              </w:rPr>
            </w:pPr>
            <w:r>
              <w:rPr>
                <w:noProof/>
                <w:sz w:val="20"/>
              </w:rPr>
              <w:t>39207990</w:t>
            </w:r>
          </w:p>
        </w:tc>
        <w:tc>
          <w:tcPr>
            <w:tcW w:w="1134" w:type="dxa"/>
            <w:tcBorders>
              <w:top w:val="nil"/>
              <w:left w:val="nil"/>
              <w:bottom w:val="single" w:sz="4" w:space="0" w:color="auto"/>
              <w:right w:val="single" w:sz="4" w:space="0" w:color="auto"/>
            </w:tcBorders>
            <w:shd w:val="clear" w:color="auto" w:fill="auto"/>
            <w:noWrap/>
            <w:hideMark/>
          </w:tcPr>
          <w:p w14:paraId="342E3846"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6C31B29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99C360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1817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6189D" w14:textId="77777777" w:rsidR="00E83F66" w:rsidRPr="00772251" w:rsidRDefault="00E83F66" w:rsidP="005C42AF">
            <w:pPr>
              <w:spacing w:before="60" w:after="60" w:line="240" w:lineRule="auto"/>
              <w:rPr>
                <w:noProof/>
                <w:sz w:val="20"/>
              </w:rPr>
            </w:pPr>
            <w:r>
              <w:rPr>
                <w:noProof/>
                <w:sz w:val="20"/>
              </w:rPr>
              <w:t>39209110</w:t>
            </w:r>
          </w:p>
        </w:tc>
        <w:tc>
          <w:tcPr>
            <w:tcW w:w="1134" w:type="dxa"/>
            <w:tcBorders>
              <w:top w:val="nil"/>
              <w:left w:val="nil"/>
              <w:bottom w:val="single" w:sz="4" w:space="0" w:color="auto"/>
              <w:right w:val="single" w:sz="4" w:space="0" w:color="auto"/>
            </w:tcBorders>
            <w:shd w:val="clear" w:color="auto" w:fill="auto"/>
            <w:noWrap/>
            <w:hideMark/>
          </w:tcPr>
          <w:p w14:paraId="75BB010B"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2224042D"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5AC0EB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2CF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A363B" w14:textId="77777777" w:rsidR="00E83F66" w:rsidRPr="00772251" w:rsidRDefault="00E83F66" w:rsidP="005C42AF">
            <w:pPr>
              <w:spacing w:before="60" w:after="60" w:line="240" w:lineRule="auto"/>
              <w:rPr>
                <w:noProof/>
                <w:sz w:val="20"/>
              </w:rPr>
            </w:pPr>
            <w:r>
              <w:rPr>
                <w:noProof/>
                <w:sz w:val="20"/>
              </w:rPr>
              <w:t>39209190</w:t>
            </w:r>
          </w:p>
        </w:tc>
        <w:tc>
          <w:tcPr>
            <w:tcW w:w="1134" w:type="dxa"/>
            <w:tcBorders>
              <w:top w:val="nil"/>
              <w:left w:val="nil"/>
              <w:bottom w:val="single" w:sz="4" w:space="0" w:color="auto"/>
              <w:right w:val="single" w:sz="4" w:space="0" w:color="auto"/>
            </w:tcBorders>
            <w:shd w:val="clear" w:color="auto" w:fill="auto"/>
            <w:noWrap/>
            <w:hideMark/>
          </w:tcPr>
          <w:p w14:paraId="1B0F6022"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37E7C50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17D8A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906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D67ADF" w14:textId="77777777" w:rsidR="00E83F66" w:rsidRPr="00772251" w:rsidRDefault="00E83F66" w:rsidP="005C42AF">
            <w:pPr>
              <w:spacing w:before="60" w:after="60" w:line="240" w:lineRule="auto"/>
              <w:rPr>
                <w:noProof/>
                <w:sz w:val="20"/>
              </w:rPr>
            </w:pPr>
            <w:r>
              <w:rPr>
                <w:noProof/>
                <w:sz w:val="20"/>
              </w:rPr>
              <w:t>39209210</w:t>
            </w:r>
          </w:p>
        </w:tc>
        <w:tc>
          <w:tcPr>
            <w:tcW w:w="1134" w:type="dxa"/>
            <w:tcBorders>
              <w:top w:val="nil"/>
              <w:left w:val="nil"/>
              <w:bottom w:val="single" w:sz="4" w:space="0" w:color="auto"/>
              <w:right w:val="single" w:sz="4" w:space="0" w:color="auto"/>
            </w:tcBorders>
            <w:shd w:val="clear" w:color="auto" w:fill="auto"/>
            <w:noWrap/>
            <w:hideMark/>
          </w:tcPr>
          <w:p w14:paraId="72348EC1"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655588D5"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1D6F44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282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7249B" w14:textId="77777777" w:rsidR="00E83F66" w:rsidRPr="00772251" w:rsidRDefault="00E83F66" w:rsidP="005C42AF">
            <w:pPr>
              <w:spacing w:before="60" w:after="60" w:line="240" w:lineRule="auto"/>
              <w:rPr>
                <w:noProof/>
                <w:sz w:val="20"/>
              </w:rPr>
            </w:pPr>
            <w:r>
              <w:rPr>
                <w:noProof/>
                <w:sz w:val="20"/>
              </w:rPr>
              <w:t>39209290</w:t>
            </w:r>
          </w:p>
        </w:tc>
        <w:tc>
          <w:tcPr>
            <w:tcW w:w="1134" w:type="dxa"/>
            <w:tcBorders>
              <w:top w:val="nil"/>
              <w:left w:val="nil"/>
              <w:bottom w:val="single" w:sz="4" w:space="0" w:color="auto"/>
              <w:right w:val="single" w:sz="4" w:space="0" w:color="auto"/>
            </w:tcBorders>
            <w:shd w:val="clear" w:color="auto" w:fill="auto"/>
            <w:noWrap/>
            <w:hideMark/>
          </w:tcPr>
          <w:p w14:paraId="14741B56"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4549819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FFD65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094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0839F" w14:textId="77777777" w:rsidR="00E83F66" w:rsidRPr="00772251" w:rsidRDefault="00E83F66" w:rsidP="005C42AF">
            <w:pPr>
              <w:spacing w:before="60" w:after="60" w:line="240" w:lineRule="auto"/>
              <w:rPr>
                <w:noProof/>
                <w:sz w:val="20"/>
              </w:rPr>
            </w:pPr>
            <w:r>
              <w:rPr>
                <w:noProof/>
                <w:sz w:val="20"/>
              </w:rPr>
              <w:t>39209310</w:t>
            </w:r>
          </w:p>
        </w:tc>
        <w:tc>
          <w:tcPr>
            <w:tcW w:w="1134" w:type="dxa"/>
            <w:tcBorders>
              <w:top w:val="nil"/>
              <w:left w:val="nil"/>
              <w:bottom w:val="single" w:sz="4" w:space="0" w:color="auto"/>
              <w:right w:val="single" w:sz="4" w:space="0" w:color="auto"/>
            </w:tcBorders>
            <w:shd w:val="clear" w:color="auto" w:fill="auto"/>
            <w:noWrap/>
            <w:hideMark/>
          </w:tcPr>
          <w:p w14:paraId="2DE6572F"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78AB798B"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6562B0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5F323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FC9CD" w14:textId="77777777" w:rsidR="00E83F66" w:rsidRPr="00772251" w:rsidRDefault="00E83F66" w:rsidP="005C42AF">
            <w:pPr>
              <w:spacing w:before="60" w:after="60" w:line="240" w:lineRule="auto"/>
              <w:rPr>
                <w:noProof/>
                <w:sz w:val="20"/>
              </w:rPr>
            </w:pPr>
            <w:r>
              <w:rPr>
                <w:noProof/>
                <w:sz w:val="20"/>
              </w:rPr>
              <w:t>39209390</w:t>
            </w:r>
          </w:p>
        </w:tc>
        <w:tc>
          <w:tcPr>
            <w:tcW w:w="1134" w:type="dxa"/>
            <w:tcBorders>
              <w:top w:val="nil"/>
              <w:left w:val="nil"/>
              <w:bottom w:val="single" w:sz="4" w:space="0" w:color="auto"/>
              <w:right w:val="single" w:sz="4" w:space="0" w:color="auto"/>
            </w:tcBorders>
            <w:shd w:val="clear" w:color="auto" w:fill="auto"/>
            <w:noWrap/>
            <w:hideMark/>
          </w:tcPr>
          <w:p w14:paraId="41EDCA43"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5A7551D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1D290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8C481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B66A21" w14:textId="77777777" w:rsidR="00E83F66" w:rsidRPr="00772251" w:rsidRDefault="00E83F66" w:rsidP="005C42AF">
            <w:pPr>
              <w:spacing w:before="60" w:after="60" w:line="240" w:lineRule="auto"/>
              <w:rPr>
                <w:noProof/>
                <w:sz w:val="20"/>
              </w:rPr>
            </w:pPr>
            <w:r>
              <w:rPr>
                <w:noProof/>
                <w:sz w:val="20"/>
              </w:rPr>
              <w:t>39209410</w:t>
            </w:r>
          </w:p>
        </w:tc>
        <w:tc>
          <w:tcPr>
            <w:tcW w:w="1134" w:type="dxa"/>
            <w:tcBorders>
              <w:top w:val="nil"/>
              <w:left w:val="nil"/>
              <w:bottom w:val="single" w:sz="4" w:space="0" w:color="auto"/>
              <w:right w:val="single" w:sz="4" w:space="0" w:color="auto"/>
            </w:tcBorders>
            <w:shd w:val="clear" w:color="auto" w:fill="auto"/>
            <w:noWrap/>
            <w:hideMark/>
          </w:tcPr>
          <w:p w14:paraId="601259D0"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B0C7AFF"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68D75A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FC36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9CBFD1" w14:textId="77777777" w:rsidR="00E83F66" w:rsidRPr="00772251" w:rsidRDefault="00E83F66" w:rsidP="005C42AF">
            <w:pPr>
              <w:spacing w:before="60" w:after="60" w:line="240" w:lineRule="auto"/>
              <w:rPr>
                <w:noProof/>
                <w:sz w:val="20"/>
              </w:rPr>
            </w:pPr>
            <w:r>
              <w:rPr>
                <w:noProof/>
                <w:sz w:val="20"/>
              </w:rPr>
              <w:t>39209490</w:t>
            </w:r>
          </w:p>
        </w:tc>
        <w:tc>
          <w:tcPr>
            <w:tcW w:w="1134" w:type="dxa"/>
            <w:tcBorders>
              <w:top w:val="nil"/>
              <w:left w:val="nil"/>
              <w:bottom w:val="single" w:sz="4" w:space="0" w:color="auto"/>
              <w:right w:val="single" w:sz="4" w:space="0" w:color="auto"/>
            </w:tcBorders>
            <w:shd w:val="clear" w:color="auto" w:fill="auto"/>
            <w:noWrap/>
            <w:hideMark/>
          </w:tcPr>
          <w:p w14:paraId="3977834D"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8F4FAA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9410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4F9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00142" w14:textId="77777777" w:rsidR="00E83F66" w:rsidRPr="00772251" w:rsidRDefault="00E83F66" w:rsidP="005C42AF">
            <w:pPr>
              <w:spacing w:before="60" w:after="60" w:line="240" w:lineRule="auto"/>
              <w:rPr>
                <w:noProof/>
                <w:sz w:val="20"/>
              </w:rPr>
            </w:pPr>
            <w:r>
              <w:rPr>
                <w:noProof/>
                <w:sz w:val="20"/>
              </w:rPr>
              <w:t>39209910</w:t>
            </w:r>
          </w:p>
        </w:tc>
        <w:tc>
          <w:tcPr>
            <w:tcW w:w="1134" w:type="dxa"/>
            <w:tcBorders>
              <w:top w:val="nil"/>
              <w:left w:val="nil"/>
              <w:bottom w:val="single" w:sz="4" w:space="0" w:color="auto"/>
              <w:right w:val="single" w:sz="4" w:space="0" w:color="auto"/>
            </w:tcBorders>
            <w:shd w:val="clear" w:color="auto" w:fill="auto"/>
            <w:noWrap/>
            <w:hideMark/>
          </w:tcPr>
          <w:p w14:paraId="65FD13C5"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38EC61C1"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5F6F063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6598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5235A5" w14:textId="77777777" w:rsidR="00E83F66" w:rsidRPr="00772251" w:rsidRDefault="00E83F66" w:rsidP="005C42AF">
            <w:pPr>
              <w:spacing w:before="60" w:after="60" w:line="240" w:lineRule="auto"/>
              <w:rPr>
                <w:noProof/>
                <w:sz w:val="20"/>
              </w:rPr>
            </w:pPr>
            <w:r>
              <w:rPr>
                <w:noProof/>
                <w:sz w:val="20"/>
              </w:rPr>
              <w:t>39209990</w:t>
            </w:r>
          </w:p>
        </w:tc>
        <w:tc>
          <w:tcPr>
            <w:tcW w:w="1134" w:type="dxa"/>
            <w:tcBorders>
              <w:top w:val="nil"/>
              <w:left w:val="nil"/>
              <w:bottom w:val="single" w:sz="4" w:space="0" w:color="auto"/>
              <w:right w:val="single" w:sz="4" w:space="0" w:color="auto"/>
            </w:tcBorders>
            <w:shd w:val="clear" w:color="auto" w:fill="auto"/>
            <w:noWrap/>
            <w:hideMark/>
          </w:tcPr>
          <w:p w14:paraId="5DE0B349"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104AE82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4B860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4C1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67009" w14:textId="77777777" w:rsidR="00E83F66" w:rsidRPr="00772251" w:rsidRDefault="00E83F66" w:rsidP="005C42AF">
            <w:pPr>
              <w:spacing w:before="60" w:after="60" w:line="240" w:lineRule="auto"/>
              <w:rPr>
                <w:noProof/>
                <w:sz w:val="20"/>
              </w:rPr>
            </w:pPr>
            <w:r>
              <w:rPr>
                <w:noProof/>
                <w:sz w:val="20"/>
              </w:rPr>
              <w:t>39211110</w:t>
            </w:r>
          </w:p>
        </w:tc>
        <w:tc>
          <w:tcPr>
            <w:tcW w:w="1134" w:type="dxa"/>
            <w:tcBorders>
              <w:top w:val="nil"/>
              <w:left w:val="nil"/>
              <w:bottom w:val="single" w:sz="4" w:space="0" w:color="auto"/>
              <w:right w:val="single" w:sz="4" w:space="0" w:color="auto"/>
            </w:tcBorders>
            <w:shd w:val="clear" w:color="auto" w:fill="auto"/>
            <w:noWrap/>
            <w:hideMark/>
          </w:tcPr>
          <w:p w14:paraId="6024FEFB"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0656CABD"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4AAC69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972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AF1D3" w14:textId="77777777" w:rsidR="00E83F66" w:rsidRPr="00772251" w:rsidRDefault="00E83F66" w:rsidP="005C42AF">
            <w:pPr>
              <w:spacing w:before="60" w:after="60" w:line="240" w:lineRule="auto"/>
              <w:rPr>
                <w:noProof/>
                <w:sz w:val="20"/>
              </w:rPr>
            </w:pPr>
            <w:r>
              <w:rPr>
                <w:noProof/>
                <w:sz w:val="20"/>
              </w:rPr>
              <w:t>39211190</w:t>
            </w:r>
          </w:p>
        </w:tc>
        <w:tc>
          <w:tcPr>
            <w:tcW w:w="1134" w:type="dxa"/>
            <w:tcBorders>
              <w:top w:val="nil"/>
              <w:left w:val="nil"/>
              <w:bottom w:val="single" w:sz="4" w:space="0" w:color="auto"/>
              <w:right w:val="single" w:sz="4" w:space="0" w:color="auto"/>
            </w:tcBorders>
            <w:shd w:val="clear" w:color="auto" w:fill="auto"/>
            <w:noWrap/>
            <w:hideMark/>
          </w:tcPr>
          <w:p w14:paraId="23EBFF20"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2FA72F7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BD3BA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C58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2FA33" w14:textId="77777777" w:rsidR="00E83F66" w:rsidRPr="00772251" w:rsidRDefault="00E83F66" w:rsidP="005C42AF">
            <w:pPr>
              <w:spacing w:before="60" w:after="60" w:line="240" w:lineRule="auto"/>
              <w:rPr>
                <w:noProof/>
                <w:sz w:val="20"/>
              </w:rPr>
            </w:pPr>
            <w:r>
              <w:rPr>
                <w:noProof/>
                <w:sz w:val="20"/>
              </w:rPr>
              <w:t>39211210</w:t>
            </w:r>
          </w:p>
        </w:tc>
        <w:tc>
          <w:tcPr>
            <w:tcW w:w="1134" w:type="dxa"/>
            <w:tcBorders>
              <w:top w:val="nil"/>
              <w:left w:val="nil"/>
              <w:bottom w:val="single" w:sz="4" w:space="0" w:color="auto"/>
              <w:right w:val="single" w:sz="4" w:space="0" w:color="auto"/>
            </w:tcBorders>
            <w:shd w:val="clear" w:color="auto" w:fill="auto"/>
            <w:noWrap/>
            <w:hideMark/>
          </w:tcPr>
          <w:p w14:paraId="22955B9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56E8247F" w14:textId="77777777" w:rsidR="00E83F66" w:rsidRPr="00772251" w:rsidRDefault="00E83F66" w:rsidP="005C42AF">
            <w:pPr>
              <w:spacing w:before="60" w:after="60" w:line="240" w:lineRule="auto"/>
              <w:rPr>
                <w:noProof/>
                <w:sz w:val="20"/>
              </w:rPr>
            </w:pPr>
            <w:r>
              <w:rPr>
                <w:noProof/>
                <w:sz w:val="20"/>
              </w:rPr>
              <w:t>--- Não impressos</w:t>
            </w:r>
          </w:p>
        </w:tc>
        <w:tc>
          <w:tcPr>
            <w:tcW w:w="986" w:type="dxa"/>
            <w:tcBorders>
              <w:top w:val="nil"/>
              <w:left w:val="nil"/>
              <w:bottom w:val="single" w:sz="4" w:space="0" w:color="auto"/>
              <w:right w:val="single" w:sz="4" w:space="0" w:color="auto"/>
            </w:tcBorders>
            <w:shd w:val="clear" w:color="auto" w:fill="auto"/>
            <w:noWrap/>
            <w:vAlign w:val="bottom"/>
            <w:hideMark/>
          </w:tcPr>
          <w:p w14:paraId="22CCF8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DEDF2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B3EFE" w14:textId="77777777" w:rsidR="00E83F66" w:rsidRPr="00772251" w:rsidRDefault="00E83F66" w:rsidP="005C42AF">
            <w:pPr>
              <w:spacing w:before="60" w:after="60" w:line="240" w:lineRule="auto"/>
              <w:rPr>
                <w:noProof/>
                <w:sz w:val="20"/>
              </w:rPr>
            </w:pPr>
            <w:r>
              <w:rPr>
                <w:noProof/>
                <w:sz w:val="20"/>
              </w:rPr>
              <w:t>39211290</w:t>
            </w:r>
          </w:p>
        </w:tc>
        <w:tc>
          <w:tcPr>
            <w:tcW w:w="1134" w:type="dxa"/>
            <w:tcBorders>
              <w:top w:val="nil"/>
              <w:left w:val="nil"/>
              <w:bottom w:val="single" w:sz="4" w:space="0" w:color="auto"/>
              <w:right w:val="single" w:sz="4" w:space="0" w:color="auto"/>
            </w:tcBorders>
            <w:shd w:val="clear" w:color="auto" w:fill="auto"/>
            <w:noWrap/>
            <w:hideMark/>
          </w:tcPr>
          <w:p w14:paraId="790C6F5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6D191B7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740D9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DB2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71F7A0" w14:textId="77777777" w:rsidR="00E83F66" w:rsidRPr="00772251" w:rsidRDefault="00E83F66" w:rsidP="005C42AF">
            <w:pPr>
              <w:spacing w:before="60" w:after="60" w:line="240" w:lineRule="auto"/>
              <w:rPr>
                <w:noProof/>
                <w:sz w:val="20"/>
              </w:rPr>
            </w:pPr>
            <w:r>
              <w:rPr>
                <w:noProof/>
                <w:sz w:val="20"/>
              </w:rPr>
              <w:t>39211310</w:t>
            </w:r>
          </w:p>
        </w:tc>
        <w:tc>
          <w:tcPr>
            <w:tcW w:w="1134" w:type="dxa"/>
            <w:tcBorders>
              <w:top w:val="nil"/>
              <w:left w:val="nil"/>
              <w:bottom w:val="single" w:sz="4" w:space="0" w:color="auto"/>
              <w:right w:val="single" w:sz="4" w:space="0" w:color="auto"/>
            </w:tcBorders>
            <w:shd w:val="clear" w:color="auto" w:fill="auto"/>
            <w:noWrap/>
            <w:hideMark/>
          </w:tcPr>
          <w:p w14:paraId="3B35B88D"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16F5C3C7"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6D6478D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65F78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3EF19F" w14:textId="77777777" w:rsidR="00E83F66" w:rsidRPr="00772251" w:rsidRDefault="00E83F66" w:rsidP="005C42AF">
            <w:pPr>
              <w:spacing w:before="60" w:after="60" w:line="240" w:lineRule="auto"/>
              <w:rPr>
                <w:noProof/>
                <w:sz w:val="20"/>
              </w:rPr>
            </w:pPr>
            <w:r>
              <w:rPr>
                <w:noProof/>
                <w:sz w:val="20"/>
              </w:rPr>
              <w:t>39211390</w:t>
            </w:r>
          </w:p>
        </w:tc>
        <w:tc>
          <w:tcPr>
            <w:tcW w:w="1134" w:type="dxa"/>
            <w:tcBorders>
              <w:top w:val="nil"/>
              <w:left w:val="nil"/>
              <w:bottom w:val="single" w:sz="4" w:space="0" w:color="auto"/>
              <w:right w:val="single" w:sz="4" w:space="0" w:color="auto"/>
            </w:tcBorders>
            <w:shd w:val="clear" w:color="auto" w:fill="auto"/>
            <w:noWrap/>
            <w:hideMark/>
          </w:tcPr>
          <w:p w14:paraId="68C84F5B"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679933C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B64D58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E190C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925B5" w14:textId="77777777" w:rsidR="00E83F66" w:rsidRPr="00772251" w:rsidRDefault="00E83F66" w:rsidP="0082511C">
            <w:pPr>
              <w:pageBreakBefore/>
              <w:spacing w:before="60" w:after="60" w:line="240" w:lineRule="auto"/>
              <w:rPr>
                <w:noProof/>
                <w:sz w:val="20"/>
              </w:rPr>
            </w:pPr>
            <w:r>
              <w:rPr>
                <w:noProof/>
                <w:sz w:val="20"/>
              </w:rPr>
              <w:t>39211410</w:t>
            </w:r>
          </w:p>
        </w:tc>
        <w:tc>
          <w:tcPr>
            <w:tcW w:w="1134" w:type="dxa"/>
            <w:tcBorders>
              <w:top w:val="nil"/>
              <w:left w:val="nil"/>
              <w:bottom w:val="single" w:sz="4" w:space="0" w:color="auto"/>
              <w:right w:val="single" w:sz="4" w:space="0" w:color="auto"/>
            </w:tcBorders>
            <w:shd w:val="clear" w:color="auto" w:fill="auto"/>
            <w:noWrap/>
            <w:hideMark/>
          </w:tcPr>
          <w:p w14:paraId="2F189288"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5CBA35F5"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6EB4ED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3957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06E48B" w14:textId="77777777" w:rsidR="00E83F66" w:rsidRPr="00772251" w:rsidRDefault="00E83F66" w:rsidP="005C42AF">
            <w:pPr>
              <w:spacing w:before="60" w:after="60" w:line="240" w:lineRule="auto"/>
              <w:rPr>
                <w:noProof/>
                <w:sz w:val="20"/>
              </w:rPr>
            </w:pPr>
            <w:r>
              <w:rPr>
                <w:noProof/>
                <w:sz w:val="20"/>
              </w:rPr>
              <w:t>39211490</w:t>
            </w:r>
          </w:p>
        </w:tc>
        <w:tc>
          <w:tcPr>
            <w:tcW w:w="1134" w:type="dxa"/>
            <w:tcBorders>
              <w:top w:val="nil"/>
              <w:left w:val="nil"/>
              <w:bottom w:val="single" w:sz="4" w:space="0" w:color="auto"/>
              <w:right w:val="single" w:sz="4" w:space="0" w:color="auto"/>
            </w:tcBorders>
            <w:shd w:val="clear" w:color="auto" w:fill="auto"/>
            <w:noWrap/>
            <w:hideMark/>
          </w:tcPr>
          <w:p w14:paraId="2D7A70BA"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4D436D4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EC52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F4C3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E39D31" w14:textId="77777777" w:rsidR="00E83F66" w:rsidRPr="00772251" w:rsidRDefault="00E83F66" w:rsidP="005C42AF">
            <w:pPr>
              <w:spacing w:before="60" w:after="60" w:line="240" w:lineRule="auto"/>
              <w:rPr>
                <w:noProof/>
                <w:sz w:val="20"/>
              </w:rPr>
            </w:pPr>
            <w:r>
              <w:rPr>
                <w:noProof/>
                <w:sz w:val="20"/>
              </w:rPr>
              <w:t>39211910</w:t>
            </w:r>
          </w:p>
        </w:tc>
        <w:tc>
          <w:tcPr>
            <w:tcW w:w="1134" w:type="dxa"/>
            <w:tcBorders>
              <w:top w:val="nil"/>
              <w:left w:val="nil"/>
              <w:bottom w:val="single" w:sz="4" w:space="0" w:color="auto"/>
              <w:right w:val="single" w:sz="4" w:space="0" w:color="auto"/>
            </w:tcBorders>
            <w:shd w:val="clear" w:color="auto" w:fill="auto"/>
            <w:noWrap/>
            <w:hideMark/>
          </w:tcPr>
          <w:p w14:paraId="66125B9B"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69513E6B" w14:textId="77777777" w:rsidR="00E83F66" w:rsidRPr="00772251" w:rsidRDefault="00E83F66" w:rsidP="005C42AF">
            <w:pPr>
              <w:spacing w:before="60" w:after="60" w:line="240" w:lineRule="auto"/>
              <w:rPr>
                <w:noProof/>
                <w:sz w:val="20"/>
              </w:rPr>
            </w:pPr>
            <w:r>
              <w:rPr>
                <w:noProof/>
                <w:sz w:val="20"/>
              </w:rPr>
              <w:t xml:space="preserve">--- Não impressos </w:t>
            </w:r>
          </w:p>
        </w:tc>
        <w:tc>
          <w:tcPr>
            <w:tcW w:w="986" w:type="dxa"/>
            <w:tcBorders>
              <w:top w:val="nil"/>
              <w:left w:val="nil"/>
              <w:bottom w:val="single" w:sz="4" w:space="0" w:color="auto"/>
              <w:right w:val="single" w:sz="4" w:space="0" w:color="auto"/>
            </w:tcBorders>
            <w:shd w:val="clear" w:color="auto" w:fill="auto"/>
            <w:noWrap/>
            <w:vAlign w:val="bottom"/>
            <w:hideMark/>
          </w:tcPr>
          <w:p w14:paraId="6CD48B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80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CA53A" w14:textId="77777777" w:rsidR="00E83F66" w:rsidRPr="00772251" w:rsidRDefault="00E83F66" w:rsidP="005C42AF">
            <w:pPr>
              <w:spacing w:before="60" w:after="60" w:line="240" w:lineRule="auto"/>
              <w:rPr>
                <w:noProof/>
                <w:sz w:val="20"/>
              </w:rPr>
            </w:pPr>
            <w:r>
              <w:rPr>
                <w:noProof/>
                <w:sz w:val="20"/>
              </w:rPr>
              <w:t>39211990</w:t>
            </w:r>
          </w:p>
        </w:tc>
        <w:tc>
          <w:tcPr>
            <w:tcW w:w="1134" w:type="dxa"/>
            <w:tcBorders>
              <w:top w:val="nil"/>
              <w:left w:val="nil"/>
              <w:bottom w:val="single" w:sz="4" w:space="0" w:color="auto"/>
              <w:right w:val="single" w:sz="4" w:space="0" w:color="auto"/>
            </w:tcBorders>
            <w:shd w:val="clear" w:color="auto" w:fill="auto"/>
            <w:noWrap/>
            <w:hideMark/>
          </w:tcPr>
          <w:p w14:paraId="352B64E8"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5CCAF30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0D9DF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76DD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6CF0B6" w14:textId="77777777" w:rsidR="00E83F66" w:rsidRPr="00772251" w:rsidRDefault="00E83F66" w:rsidP="005C42AF">
            <w:pPr>
              <w:spacing w:before="60" w:after="60" w:line="240" w:lineRule="auto"/>
              <w:rPr>
                <w:noProof/>
                <w:sz w:val="20"/>
              </w:rPr>
            </w:pPr>
            <w:r>
              <w:rPr>
                <w:noProof/>
                <w:sz w:val="20"/>
              </w:rPr>
              <w:t>39219000</w:t>
            </w:r>
          </w:p>
        </w:tc>
        <w:tc>
          <w:tcPr>
            <w:tcW w:w="1134" w:type="dxa"/>
            <w:tcBorders>
              <w:top w:val="nil"/>
              <w:left w:val="nil"/>
              <w:bottom w:val="single" w:sz="4" w:space="0" w:color="auto"/>
              <w:right w:val="single" w:sz="4" w:space="0" w:color="auto"/>
            </w:tcBorders>
            <w:shd w:val="clear" w:color="auto" w:fill="auto"/>
            <w:noWrap/>
            <w:hideMark/>
          </w:tcPr>
          <w:p w14:paraId="145B6B62" w14:textId="77777777" w:rsidR="00E83F66" w:rsidRPr="00772251" w:rsidRDefault="00E83F66" w:rsidP="005C42AF">
            <w:pPr>
              <w:spacing w:before="60" w:after="60" w:line="240" w:lineRule="auto"/>
              <w:rPr>
                <w:noProof/>
                <w:sz w:val="20"/>
              </w:rPr>
            </w:pPr>
            <w:r>
              <w:rPr>
                <w:noProof/>
                <w:sz w:val="20"/>
              </w:rPr>
              <w:t>392190</w:t>
            </w:r>
          </w:p>
        </w:tc>
        <w:tc>
          <w:tcPr>
            <w:tcW w:w="11425" w:type="dxa"/>
            <w:tcBorders>
              <w:top w:val="nil"/>
              <w:left w:val="nil"/>
              <w:bottom w:val="single" w:sz="4" w:space="0" w:color="auto"/>
              <w:right w:val="single" w:sz="4" w:space="0" w:color="auto"/>
            </w:tcBorders>
            <w:shd w:val="clear" w:color="auto" w:fill="auto"/>
            <w:noWrap/>
            <w:hideMark/>
          </w:tcPr>
          <w:p w14:paraId="12334C5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50499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C4F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011C5" w14:textId="77777777" w:rsidR="00E83F66" w:rsidRPr="00772251" w:rsidRDefault="00E83F66" w:rsidP="005C42AF">
            <w:pPr>
              <w:spacing w:before="60" w:after="60" w:line="240" w:lineRule="auto"/>
              <w:rPr>
                <w:noProof/>
                <w:sz w:val="20"/>
              </w:rPr>
            </w:pPr>
            <w:r>
              <w:rPr>
                <w:noProof/>
                <w:sz w:val="20"/>
              </w:rPr>
              <w:t>39221000</w:t>
            </w:r>
          </w:p>
        </w:tc>
        <w:tc>
          <w:tcPr>
            <w:tcW w:w="1134" w:type="dxa"/>
            <w:tcBorders>
              <w:top w:val="nil"/>
              <w:left w:val="nil"/>
              <w:bottom w:val="single" w:sz="4" w:space="0" w:color="auto"/>
              <w:right w:val="single" w:sz="4" w:space="0" w:color="auto"/>
            </w:tcBorders>
            <w:shd w:val="clear" w:color="auto" w:fill="auto"/>
            <w:noWrap/>
            <w:hideMark/>
          </w:tcPr>
          <w:p w14:paraId="54568E94" w14:textId="77777777" w:rsidR="00E83F66" w:rsidRPr="00772251" w:rsidRDefault="00E83F66" w:rsidP="005C42AF">
            <w:pPr>
              <w:spacing w:before="60" w:after="60" w:line="240" w:lineRule="auto"/>
              <w:rPr>
                <w:noProof/>
                <w:sz w:val="20"/>
              </w:rPr>
            </w:pPr>
            <w:r>
              <w:rPr>
                <w:noProof/>
                <w:sz w:val="20"/>
              </w:rPr>
              <w:t>392210</w:t>
            </w:r>
          </w:p>
        </w:tc>
        <w:tc>
          <w:tcPr>
            <w:tcW w:w="11425" w:type="dxa"/>
            <w:tcBorders>
              <w:top w:val="nil"/>
              <w:left w:val="nil"/>
              <w:bottom w:val="single" w:sz="4" w:space="0" w:color="auto"/>
              <w:right w:val="single" w:sz="4" w:space="0" w:color="auto"/>
            </w:tcBorders>
            <w:shd w:val="clear" w:color="auto" w:fill="auto"/>
            <w:noWrap/>
            <w:hideMark/>
          </w:tcPr>
          <w:p w14:paraId="17A89FB5" w14:textId="77777777" w:rsidR="00E83F66" w:rsidRPr="00772251" w:rsidRDefault="00E83F66" w:rsidP="005C42AF">
            <w:pPr>
              <w:spacing w:before="60" w:after="60" w:line="240" w:lineRule="auto"/>
              <w:rPr>
                <w:noProof/>
                <w:sz w:val="20"/>
              </w:rPr>
            </w:pPr>
            <w:r>
              <w:rPr>
                <w:noProof/>
                <w:sz w:val="20"/>
              </w:rPr>
              <w:t>- Banheiras, polibãs (boxes para chuveiros), pias e lavatórios</w:t>
            </w:r>
          </w:p>
        </w:tc>
        <w:tc>
          <w:tcPr>
            <w:tcW w:w="986" w:type="dxa"/>
            <w:tcBorders>
              <w:top w:val="nil"/>
              <w:left w:val="nil"/>
              <w:bottom w:val="single" w:sz="4" w:space="0" w:color="auto"/>
              <w:right w:val="single" w:sz="4" w:space="0" w:color="auto"/>
            </w:tcBorders>
            <w:shd w:val="clear" w:color="auto" w:fill="auto"/>
            <w:noWrap/>
            <w:vAlign w:val="bottom"/>
            <w:hideMark/>
          </w:tcPr>
          <w:p w14:paraId="3B0391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9EDA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B32D4F" w14:textId="77777777" w:rsidR="00E83F66" w:rsidRPr="00772251" w:rsidRDefault="00E83F66" w:rsidP="005C42AF">
            <w:pPr>
              <w:spacing w:before="60" w:after="60" w:line="240" w:lineRule="auto"/>
              <w:rPr>
                <w:noProof/>
                <w:sz w:val="20"/>
              </w:rPr>
            </w:pPr>
            <w:r>
              <w:rPr>
                <w:noProof/>
                <w:sz w:val="20"/>
              </w:rPr>
              <w:t>39222000</w:t>
            </w:r>
          </w:p>
        </w:tc>
        <w:tc>
          <w:tcPr>
            <w:tcW w:w="1134" w:type="dxa"/>
            <w:tcBorders>
              <w:top w:val="nil"/>
              <w:left w:val="nil"/>
              <w:bottom w:val="single" w:sz="4" w:space="0" w:color="auto"/>
              <w:right w:val="single" w:sz="4" w:space="0" w:color="auto"/>
            </w:tcBorders>
            <w:shd w:val="clear" w:color="auto" w:fill="auto"/>
            <w:noWrap/>
            <w:hideMark/>
          </w:tcPr>
          <w:p w14:paraId="0ADDE594" w14:textId="77777777" w:rsidR="00E83F66" w:rsidRPr="00772251" w:rsidRDefault="00E83F66" w:rsidP="005C42AF">
            <w:pPr>
              <w:spacing w:before="60" w:after="60" w:line="240" w:lineRule="auto"/>
              <w:rPr>
                <w:noProof/>
                <w:sz w:val="20"/>
              </w:rPr>
            </w:pPr>
            <w:r>
              <w:rPr>
                <w:noProof/>
                <w:sz w:val="20"/>
              </w:rPr>
              <w:t>392220</w:t>
            </w:r>
          </w:p>
        </w:tc>
        <w:tc>
          <w:tcPr>
            <w:tcW w:w="11425" w:type="dxa"/>
            <w:tcBorders>
              <w:top w:val="nil"/>
              <w:left w:val="nil"/>
              <w:bottom w:val="single" w:sz="4" w:space="0" w:color="auto"/>
              <w:right w:val="single" w:sz="4" w:space="0" w:color="auto"/>
            </w:tcBorders>
            <w:shd w:val="clear" w:color="auto" w:fill="auto"/>
            <w:noWrap/>
            <w:hideMark/>
          </w:tcPr>
          <w:p w14:paraId="7DBD02E1" w14:textId="77777777" w:rsidR="00E83F66" w:rsidRPr="00772251" w:rsidRDefault="00E83F66" w:rsidP="005C42AF">
            <w:pPr>
              <w:spacing w:before="60" w:after="60" w:line="240" w:lineRule="auto"/>
              <w:rPr>
                <w:noProof/>
                <w:sz w:val="20"/>
              </w:rPr>
            </w:pPr>
            <w:r>
              <w:rPr>
                <w:noProof/>
                <w:sz w:val="20"/>
              </w:rPr>
              <w:t>- Assentos e tampas, de sanitários</w:t>
            </w:r>
          </w:p>
        </w:tc>
        <w:tc>
          <w:tcPr>
            <w:tcW w:w="986" w:type="dxa"/>
            <w:tcBorders>
              <w:top w:val="nil"/>
              <w:left w:val="nil"/>
              <w:bottom w:val="single" w:sz="4" w:space="0" w:color="auto"/>
              <w:right w:val="single" w:sz="4" w:space="0" w:color="auto"/>
            </w:tcBorders>
            <w:shd w:val="clear" w:color="auto" w:fill="auto"/>
            <w:noWrap/>
            <w:vAlign w:val="bottom"/>
            <w:hideMark/>
          </w:tcPr>
          <w:p w14:paraId="57246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EC98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1FAD1D" w14:textId="77777777" w:rsidR="00E83F66" w:rsidRPr="00772251" w:rsidRDefault="00E83F66" w:rsidP="005C42AF">
            <w:pPr>
              <w:spacing w:before="60" w:after="60" w:line="240" w:lineRule="auto"/>
              <w:rPr>
                <w:noProof/>
                <w:sz w:val="20"/>
              </w:rPr>
            </w:pPr>
            <w:r>
              <w:rPr>
                <w:noProof/>
                <w:sz w:val="20"/>
              </w:rPr>
              <w:t>39229000</w:t>
            </w:r>
          </w:p>
        </w:tc>
        <w:tc>
          <w:tcPr>
            <w:tcW w:w="1134" w:type="dxa"/>
            <w:tcBorders>
              <w:top w:val="nil"/>
              <w:left w:val="nil"/>
              <w:bottom w:val="single" w:sz="4" w:space="0" w:color="auto"/>
              <w:right w:val="single" w:sz="4" w:space="0" w:color="auto"/>
            </w:tcBorders>
            <w:shd w:val="clear" w:color="auto" w:fill="auto"/>
            <w:noWrap/>
            <w:hideMark/>
          </w:tcPr>
          <w:p w14:paraId="30411890" w14:textId="77777777" w:rsidR="00E83F66" w:rsidRPr="00772251" w:rsidRDefault="00E83F66" w:rsidP="005C42AF">
            <w:pPr>
              <w:spacing w:before="60" w:after="60" w:line="240" w:lineRule="auto"/>
              <w:rPr>
                <w:noProof/>
                <w:sz w:val="20"/>
              </w:rPr>
            </w:pPr>
            <w:r>
              <w:rPr>
                <w:noProof/>
                <w:sz w:val="20"/>
              </w:rPr>
              <w:t>392290</w:t>
            </w:r>
          </w:p>
        </w:tc>
        <w:tc>
          <w:tcPr>
            <w:tcW w:w="11425" w:type="dxa"/>
            <w:tcBorders>
              <w:top w:val="nil"/>
              <w:left w:val="nil"/>
              <w:bottom w:val="single" w:sz="4" w:space="0" w:color="auto"/>
              <w:right w:val="single" w:sz="4" w:space="0" w:color="auto"/>
            </w:tcBorders>
            <w:shd w:val="clear" w:color="auto" w:fill="auto"/>
            <w:noWrap/>
            <w:hideMark/>
          </w:tcPr>
          <w:p w14:paraId="4C581CC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B5528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9E8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964904" w14:textId="77777777" w:rsidR="00E83F66" w:rsidRPr="00772251" w:rsidRDefault="00E83F66" w:rsidP="005C42AF">
            <w:pPr>
              <w:spacing w:before="60" w:after="60" w:line="240" w:lineRule="auto"/>
              <w:rPr>
                <w:noProof/>
                <w:sz w:val="20"/>
              </w:rPr>
            </w:pPr>
            <w:r>
              <w:rPr>
                <w:noProof/>
                <w:sz w:val="20"/>
              </w:rPr>
              <w:t>39231000</w:t>
            </w:r>
          </w:p>
        </w:tc>
        <w:tc>
          <w:tcPr>
            <w:tcW w:w="1134" w:type="dxa"/>
            <w:tcBorders>
              <w:top w:val="nil"/>
              <w:left w:val="nil"/>
              <w:bottom w:val="single" w:sz="4" w:space="0" w:color="auto"/>
              <w:right w:val="single" w:sz="4" w:space="0" w:color="auto"/>
            </w:tcBorders>
            <w:shd w:val="clear" w:color="auto" w:fill="auto"/>
            <w:noWrap/>
            <w:hideMark/>
          </w:tcPr>
          <w:p w14:paraId="2F7BFC6A" w14:textId="77777777" w:rsidR="00E83F66" w:rsidRPr="00772251" w:rsidRDefault="00E83F66" w:rsidP="005C42AF">
            <w:pPr>
              <w:spacing w:before="60" w:after="60" w:line="240" w:lineRule="auto"/>
              <w:rPr>
                <w:noProof/>
                <w:sz w:val="20"/>
              </w:rPr>
            </w:pPr>
            <w:r>
              <w:rPr>
                <w:noProof/>
                <w:sz w:val="20"/>
              </w:rPr>
              <w:t>392310</w:t>
            </w:r>
          </w:p>
        </w:tc>
        <w:tc>
          <w:tcPr>
            <w:tcW w:w="11425" w:type="dxa"/>
            <w:tcBorders>
              <w:top w:val="nil"/>
              <w:left w:val="nil"/>
              <w:bottom w:val="single" w:sz="4" w:space="0" w:color="auto"/>
              <w:right w:val="single" w:sz="4" w:space="0" w:color="auto"/>
            </w:tcBorders>
            <w:shd w:val="clear" w:color="auto" w:fill="auto"/>
            <w:noWrap/>
            <w:hideMark/>
          </w:tcPr>
          <w:p w14:paraId="428F3FCE" w14:textId="77777777" w:rsidR="00E83F66" w:rsidRPr="00772251" w:rsidRDefault="00E83F66" w:rsidP="005C42AF">
            <w:pPr>
              <w:spacing w:before="60" w:after="60" w:line="240" w:lineRule="auto"/>
              <w:rPr>
                <w:noProof/>
                <w:sz w:val="20"/>
              </w:rPr>
            </w:pPr>
            <w:r>
              <w:rPr>
                <w:noProof/>
                <w:sz w:val="20"/>
              </w:rPr>
              <w:t>- Caixas, caixotes, engradados e artigos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0C8F9E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2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E7639" w14:textId="77777777" w:rsidR="00E83F66" w:rsidRPr="00772251" w:rsidRDefault="00E83F66" w:rsidP="005C42AF">
            <w:pPr>
              <w:spacing w:before="60" w:after="60" w:line="240" w:lineRule="auto"/>
              <w:rPr>
                <w:noProof/>
                <w:sz w:val="20"/>
              </w:rPr>
            </w:pPr>
            <w:r>
              <w:rPr>
                <w:noProof/>
                <w:sz w:val="20"/>
              </w:rPr>
              <w:t>39232100</w:t>
            </w:r>
          </w:p>
        </w:tc>
        <w:tc>
          <w:tcPr>
            <w:tcW w:w="1134" w:type="dxa"/>
            <w:tcBorders>
              <w:top w:val="nil"/>
              <w:left w:val="nil"/>
              <w:bottom w:val="single" w:sz="4" w:space="0" w:color="auto"/>
              <w:right w:val="single" w:sz="4" w:space="0" w:color="auto"/>
            </w:tcBorders>
            <w:shd w:val="clear" w:color="auto" w:fill="auto"/>
            <w:noWrap/>
            <w:hideMark/>
          </w:tcPr>
          <w:p w14:paraId="396A4671" w14:textId="77777777" w:rsidR="00E83F66" w:rsidRPr="00772251" w:rsidRDefault="00E83F66" w:rsidP="005C42AF">
            <w:pPr>
              <w:spacing w:before="60" w:after="60" w:line="240" w:lineRule="auto"/>
              <w:rPr>
                <w:noProof/>
                <w:sz w:val="20"/>
              </w:rPr>
            </w:pPr>
            <w:r>
              <w:rPr>
                <w:noProof/>
                <w:sz w:val="20"/>
              </w:rPr>
              <w:t>392321</w:t>
            </w:r>
          </w:p>
        </w:tc>
        <w:tc>
          <w:tcPr>
            <w:tcW w:w="11425" w:type="dxa"/>
            <w:tcBorders>
              <w:top w:val="nil"/>
              <w:left w:val="nil"/>
              <w:bottom w:val="single" w:sz="4" w:space="0" w:color="auto"/>
              <w:right w:val="single" w:sz="4" w:space="0" w:color="auto"/>
            </w:tcBorders>
            <w:shd w:val="clear" w:color="auto" w:fill="auto"/>
            <w:noWrap/>
            <w:hideMark/>
          </w:tcPr>
          <w:p w14:paraId="3D1D3FCF" w14:textId="77777777" w:rsidR="00E83F66" w:rsidRPr="00772251" w:rsidRDefault="00E83F66" w:rsidP="005C42AF">
            <w:pPr>
              <w:spacing w:before="60" w:after="60" w:line="240" w:lineRule="auto"/>
              <w:rPr>
                <w:noProof/>
                <w:sz w:val="20"/>
              </w:rPr>
            </w:pPr>
            <w:r>
              <w:rPr>
                <w:noProof/>
                <w:sz w:val="20"/>
              </w:rPr>
              <w:t>-- De polímeros de etileno</w:t>
            </w:r>
          </w:p>
        </w:tc>
        <w:tc>
          <w:tcPr>
            <w:tcW w:w="986" w:type="dxa"/>
            <w:tcBorders>
              <w:top w:val="nil"/>
              <w:left w:val="nil"/>
              <w:bottom w:val="single" w:sz="4" w:space="0" w:color="auto"/>
              <w:right w:val="single" w:sz="4" w:space="0" w:color="auto"/>
            </w:tcBorders>
            <w:shd w:val="clear" w:color="auto" w:fill="auto"/>
            <w:noWrap/>
            <w:vAlign w:val="bottom"/>
            <w:hideMark/>
          </w:tcPr>
          <w:p w14:paraId="2625AB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8F6B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6B62F" w14:textId="77777777" w:rsidR="00E83F66" w:rsidRPr="00772251" w:rsidRDefault="00E83F66" w:rsidP="005C42AF">
            <w:pPr>
              <w:spacing w:before="60" w:after="60" w:line="240" w:lineRule="auto"/>
              <w:rPr>
                <w:noProof/>
                <w:sz w:val="20"/>
              </w:rPr>
            </w:pPr>
            <w:r>
              <w:rPr>
                <w:noProof/>
                <w:sz w:val="20"/>
              </w:rPr>
              <w:t>39232900</w:t>
            </w:r>
          </w:p>
        </w:tc>
        <w:tc>
          <w:tcPr>
            <w:tcW w:w="1134" w:type="dxa"/>
            <w:tcBorders>
              <w:top w:val="nil"/>
              <w:left w:val="nil"/>
              <w:bottom w:val="single" w:sz="4" w:space="0" w:color="auto"/>
              <w:right w:val="single" w:sz="4" w:space="0" w:color="auto"/>
            </w:tcBorders>
            <w:shd w:val="clear" w:color="auto" w:fill="auto"/>
            <w:noWrap/>
            <w:hideMark/>
          </w:tcPr>
          <w:p w14:paraId="0987F7C1" w14:textId="77777777" w:rsidR="00E83F66" w:rsidRPr="00772251" w:rsidRDefault="00E83F66" w:rsidP="005C42AF">
            <w:pPr>
              <w:spacing w:before="60" w:after="60" w:line="240" w:lineRule="auto"/>
              <w:rPr>
                <w:noProof/>
                <w:sz w:val="20"/>
              </w:rPr>
            </w:pPr>
            <w:r>
              <w:rPr>
                <w:noProof/>
                <w:sz w:val="20"/>
              </w:rPr>
              <w:t>392329</w:t>
            </w:r>
          </w:p>
        </w:tc>
        <w:tc>
          <w:tcPr>
            <w:tcW w:w="11425" w:type="dxa"/>
            <w:tcBorders>
              <w:top w:val="nil"/>
              <w:left w:val="nil"/>
              <w:bottom w:val="single" w:sz="4" w:space="0" w:color="auto"/>
              <w:right w:val="single" w:sz="4" w:space="0" w:color="auto"/>
            </w:tcBorders>
            <w:shd w:val="clear" w:color="auto" w:fill="auto"/>
            <w:noWrap/>
            <w:hideMark/>
          </w:tcPr>
          <w:p w14:paraId="40384FF3" w14:textId="77777777" w:rsidR="00E83F66" w:rsidRPr="00772251" w:rsidRDefault="00E83F66" w:rsidP="005C42AF">
            <w:pPr>
              <w:spacing w:before="60" w:after="60" w:line="240" w:lineRule="auto"/>
              <w:rPr>
                <w:noProof/>
                <w:sz w:val="20"/>
              </w:rPr>
            </w:pPr>
            <w:r>
              <w:rPr>
                <w:noProof/>
                <w:sz w:val="20"/>
              </w:rPr>
              <w:t>-- De outro plástico</w:t>
            </w:r>
          </w:p>
        </w:tc>
        <w:tc>
          <w:tcPr>
            <w:tcW w:w="986" w:type="dxa"/>
            <w:tcBorders>
              <w:top w:val="nil"/>
              <w:left w:val="nil"/>
              <w:bottom w:val="single" w:sz="4" w:space="0" w:color="auto"/>
              <w:right w:val="single" w:sz="4" w:space="0" w:color="auto"/>
            </w:tcBorders>
            <w:shd w:val="clear" w:color="auto" w:fill="auto"/>
            <w:noWrap/>
            <w:vAlign w:val="bottom"/>
            <w:hideMark/>
          </w:tcPr>
          <w:p w14:paraId="4B5FF6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5249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D7BC3" w14:textId="77777777" w:rsidR="00E83F66" w:rsidRPr="00772251" w:rsidRDefault="00E83F66" w:rsidP="005C42AF">
            <w:pPr>
              <w:spacing w:before="60" w:after="60" w:line="240" w:lineRule="auto"/>
              <w:rPr>
                <w:noProof/>
                <w:sz w:val="20"/>
              </w:rPr>
            </w:pPr>
            <w:r>
              <w:rPr>
                <w:noProof/>
                <w:sz w:val="20"/>
              </w:rPr>
              <w:t>39233000</w:t>
            </w:r>
          </w:p>
        </w:tc>
        <w:tc>
          <w:tcPr>
            <w:tcW w:w="1134" w:type="dxa"/>
            <w:tcBorders>
              <w:top w:val="nil"/>
              <w:left w:val="nil"/>
              <w:bottom w:val="single" w:sz="4" w:space="0" w:color="auto"/>
              <w:right w:val="single" w:sz="4" w:space="0" w:color="auto"/>
            </w:tcBorders>
            <w:shd w:val="clear" w:color="auto" w:fill="auto"/>
            <w:noWrap/>
            <w:hideMark/>
          </w:tcPr>
          <w:p w14:paraId="53F18E94" w14:textId="77777777" w:rsidR="00E83F66" w:rsidRPr="00772251" w:rsidRDefault="00E83F66" w:rsidP="005C42AF">
            <w:pPr>
              <w:spacing w:before="60" w:after="60" w:line="240" w:lineRule="auto"/>
              <w:rPr>
                <w:noProof/>
                <w:sz w:val="20"/>
              </w:rPr>
            </w:pPr>
            <w:r>
              <w:rPr>
                <w:noProof/>
                <w:sz w:val="20"/>
              </w:rPr>
              <w:t>392330</w:t>
            </w:r>
          </w:p>
        </w:tc>
        <w:tc>
          <w:tcPr>
            <w:tcW w:w="11425" w:type="dxa"/>
            <w:tcBorders>
              <w:top w:val="nil"/>
              <w:left w:val="nil"/>
              <w:bottom w:val="single" w:sz="4" w:space="0" w:color="auto"/>
              <w:right w:val="single" w:sz="4" w:space="0" w:color="auto"/>
            </w:tcBorders>
            <w:shd w:val="clear" w:color="auto" w:fill="auto"/>
            <w:noWrap/>
            <w:hideMark/>
          </w:tcPr>
          <w:p w14:paraId="74F79A15" w14:textId="77777777" w:rsidR="00E83F66" w:rsidRPr="00772251" w:rsidRDefault="00E83F66" w:rsidP="005C42AF">
            <w:pPr>
              <w:spacing w:before="60" w:after="60" w:line="240" w:lineRule="auto"/>
              <w:rPr>
                <w:noProof/>
                <w:sz w:val="20"/>
              </w:rPr>
            </w:pPr>
            <w:r>
              <w:rPr>
                <w:noProof/>
                <w:sz w:val="20"/>
              </w:rPr>
              <w:t>- Garrafões, garrafas, frascos e artigos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59DE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E873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58DF8" w14:textId="77777777" w:rsidR="00E83F66" w:rsidRPr="00772251" w:rsidRDefault="00E83F66" w:rsidP="005C42AF">
            <w:pPr>
              <w:spacing w:before="60" w:after="60" w:line="240" w:lineRule="auto"/>
              <w:rPr>
                <w:noProof/>
                <w:sz w:val="20"/>
              </w:rPr>
            </w:pPr>
            <w:r>
              <w:rPr>
                <w:noProof/>
                <w:sz w:val="20"/>
              </w:rPr>
              <w:t>39235010</w:t>
            </w:r>
          </w:p>
        </w:tc>
        <w:tc>
          <w:tcPr>
            <w:tcW w:w="1134" w:type="dxa"/>
            <w:tcBorders>
              <w:top w:val="nil"/>
              <w:left w:val="nil"/>
              <w:bottom w:val="single" w:sz="4" w:space="0" w:color="auto"/>
              <w:right w:val="single" w:sz="4" w:space="0" w:color="auto"/>
            </w:tcBorders>
            <w:shd w:val="clear" w:color="auto" w:fill="auto"/>
            <w:noWrap/>
            <w:hideMark/>
          </w:tcPr>
          <w:p w14:paraId="7E8436C9"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3136B91A" w14:textId="77777777" w:rsidR="00E83F66" w:rsidRPr="00772251" w:rsidRDefault="00E83F66" w:rsidP="005C42AF">
            <w:pPr>
              <w:spacing w:before="60" w:after="60" w:line="240" w:lineRule="auto"/>
              <w:rPr>
                <w:noProof/>
                <w:sz w:val="20"/>
              </w:rPr>
            </w:pPr>
            <w:r>
              <w:rPr>
                <w:noProof/>
                <w:sz w:val="20"/>
              </w:rPr>
              <w:t xml:space="preserve">--- Bicos </w:t>
            </w:r>
          </w:p>
        </w:tc>
        <w:tc>
          <w:tcPr>
            <w:tcW w:w="986" w:type="dxa"/>
            <w:tcBorders>
              <w:top w:val="nil"/>
              <w:left w:val="nil"/>
              <w:bottom w:val="single" w:sz="4" w:space="0" w:color="auto"/>
              <w:right w:val="single" w:sz="4" w:space="0" w:color="auto"/>
            </w:tcBorders>
            <w:shd w:val="clear" w:color="auto" w:fill="auto"/>
            <w:noWrap/>
            <w:vAlign w:val="bottom"/>
            <w:hideMark/>
          </w:tcPr>
          <w:p w14:paraId="1B67EC7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86F4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A93A8F" w14:textId="77777777" w:rsidR="00E83F66" w:rsidRPr="00772251" w:rsidRDefault="00E83F66" w:rsidP="005C42AF">
            <w:pPr>
              <w:spacing w:before="60" w:after="60" w:line="240" w:lineRule="auto"/>
              <w:rPr>
                <w:noProof/>
                <w:sz w:val="20"/>
              </w:rPr>
            </w:pPr>
            <w:r>
              <w:rPr>
                <w:noProof/>
                <w:sz w:val="20"/>
              </w:rPr>
              <w:t>39235090</w:t>
            </w:r>
          </w:p>
        </w:tc>
        <w:tc>
          <w:tcPr>
            <w:tcW w:w="1134" w:type="dxa"/>
            <w:tcBorders>
              <w:top w:val="nil"/>
              <w:left w:val="nil"/>
              <w:bottom w:val="single" w:sz="4" w:space="0" w:color="auto"/>
              <w:right w:val="single" w:sz="4" w:space="0" w:color="auto"/>
            </w:tcBorders>
            <w:shd w:val="clear" w:color="auto" w:fill="auto"/>
            <w:noWrap/>
            <w:hideMark/>
          </w:tcPr>
          <w:p w14:paraId="03387404"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27C77ED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B5AD4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2BC2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5B1E43" w14:textId="77777777" w:rsidR="00E83F66" w:rsidRPr="00772251" w:rsidRDefault="00E83F66" w:rsidP="005C42AF">
            <w:pPr>
              <w:spacing w:before="60" w:after="60" w:line="240" w:lineRule="auto"/>
              <w:rPr>
                <w:noProof/>
                <w:sz w:val="20"/>
              </w:rPr>
            </w:pPr>
            <w:r>
              <w:rPr>
                <w:noProof/>
                <w:sz w:val="20"/>
              </w:rPr>
              <w:t>39241000</w:t>
            </w:r>
          </w:p>
        </w:tc>
        <w:tc>
          <w:tcPr>
            <w:tcW w:w="1134" w:type="dxa"/>
            <w:tcBorders>
              <w:top w:val="nil"/>
              <w:left w:val="nil"/>
              <w:bottom w:val="single" w:sz="4" w:space="0" w:color="auto"/>
              <w:right w:val="single" w:sz="4" w:space="0" w:color="auto"/>
            </w:tcBorders>
            <w:shd w:val="clear" w:color="auto" w:fill="auto"/>
            <w:noWrap/>
            <w:hideMark/>
          </w:tcPr>
          <w:p w14:paraId="4CA4BA12" w14:textId="77777777" w:rsidR="00E83F66" w:rsidRPr="00772251" w:rsidRDefault="00E83F66" w:rsidP="005C42AF">
            <w:pPr>
              <w:spacing w:before="60" w:after="60" w:line="240" w:lineRule="auto"/>
              <w:rPr>
                <w:noProof/>
                <w:sz w:val="20"/>
              </w:rPr>
            </w:pPr>
            <w:r>
              <w:rPr>
                <w:noProof/>
                <w:sz w:val="20"/>
              </w:rPr>
              <w:t>392410</w:t>
            </w:r>
          </w:p>
        </w:tc>
        <w:tc>
          <w:tcPr>
            <w:tcW w:w="11425" w:type="dxa"/>
            <w:tcBorders>
              <w:top w:val="nil"/>
              <w:left w:val="nil"/>
              <w:bottom w:val="single" w:sz="4" w:space="0" w:color="auto"/>
              <w:right w:val="single" w:sz="4" w:space="0" w:color="auto"/>
            </w:tcBorders>
            <w:shd w:val="clear" w:color="auto" w:fill="auto"/>
            <w:noWrap/>
            <w:hideMark/>
          </w:tcPr>
          <w:p w14:paraId="66831430" w14:textId="77777777" w:rsidR="00E83F66" w:rsidRPr="00772251" w:rsidRDefault="00E83F66" w:rsidP="005C42AF">
            <w:pPr>
              <w:spacing w:before="60" w:after="60" w:line="240" w:lineRule="auto"/>
              <w:rPr>
                <w:noProof/>
                <w:sz w:val="20"/>
              </w:rPr>
            </w:pPr>
            <w:r>
              <w:rPr>
                <w:noProof/>
                <w:sz w:val="20"/>
              </w:rPr>
              <w:t>- Serviços de mesa e outros utensílios de mesa ou de cozinha</w:t>
            </w:r>
          </w:p>
        </w:tc>
        <w:tc>
          <w:tcPr>
            <w:tcW w:w="986" w:type="dxa"/>
            <w:tcBorders>
              <w:top w:val="nil"/>
              <w:left w:val="nil"/>
              <w:bottom w:val="single" w:sz="4" w:space="0" w:color="auto"/>
              <w:right w:val="single" w:sz="4" w:space="0" w:color="auto"/>
            </w:tcBorders>
            <w:shd w:val="clear" w:color="auto" w:fill="auto"/>
            <w:noWrap/>
            <w:vAlign w:val="bottom"/>
            <w:hideMark/>
          </w:tcPr>
          <w:p w14:paraId="4DAA52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3DBC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0FFEC" w14:textId="77777777" w:rsidR="00E83F66" w:rsidRPr="00772251" w:rsidRDefault="00E83F66" w:rsidP="005C42AF">
            <w:pPr>
              <w:spacing w:before="60" w:after="60" w:line="240" w:lineRule="auto"/>
              <w:rPr>
                <w:noProof/>
                <w:sz w:val="20"/>
              </w:rPr>
            </w:pPr>
            <w:r>
              <w:rPr>
                <w:noProof/>
                <w:sz w:val="20"/>
              </w:rPr>
              <w:t>39249000</w:t>
            </w:r>
          </w:p>
        </w:tc>
        <w:tc>
          <w:tcPr>
            <w:tcW w:w="1134" w:type="dxa"/>
            <w:tcBorders>
              <w:top w:val="nil"/>
              <w:left w:val="nil"/>
              <w:bottom w:val="single" w:sz="4" w:space="0" w:color="auto"/>
              <w:right w:val="single" w:sz="4" w:space="0" w:color="auto"/>
            </w:tcBorders>
            <w:shd w:val="clear" w:color="auto" w:fill="auto"/>
            <w:noWrap/>
            <w:hideMark/>
          </w:tcPr>
          <w:p w14:paraId="21C6B8B5" w14:textId="77777777" w:rsidR="00E83F66" w:rsidRPr="00772251" w:rsidRDefault="00E83F66" w:rsidP="005C42AF">
            <w:pPr>
              <w:spacing w:before="60" w:after="60" w:line="240" w:lineRule="auto"/>
              <w:rPr>
                <w:noProof/>
                <w:sz w:val="20"/>
              </w:rPr>
            </w:pPr>
            <w:r>
              <w:rPr>
                <w:noProof/>
                <w:sz w:val="20"/>
              </w:rPr>
              <w:t>392490</w:t>
            </w:r>
          </w:p>
        </w:tc>
        <w:tc>
          <w:tcPr>
            <w:tcW w:w="11425" w:type="dxa"/>
            <w:tcBorders>
              <w:top w:val="nil"/>
              <w:left w:val="nil"/>
              <w:bottom w:val="single" w:sz="4" w:space="0" w:color="auto"/>
              <w:right w:val="single" w:sz="4" w:space="0" w:color="auto"/>
            </w:tcBorders>
            <w:shd w:val="clear" w:color="auto" w:fill="auto"/>
            <w:noWrap/>
            <w:hideMark/>
          </w:tcPr>
          <w:p w14:paraId="5FA8C58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8AEBA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9B8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1A2EC" w14:textId="77777777" w:rsidR="00E83F66" w:rsidRPr="00772251" w:rsidRDefault="00E83F66" w:rsidP="005C42AF">
            <w:pPr>
              <w:spacing w:before="60" w:after="60" w:line="240" w:lineRule="auto"/>
              <w:rPr>
                <w:noProof/>
                <w:sz w:val="20"/>
              </w:rPr>
            </w:pPr>
            <w:r>
              <w:rPr>
                <w:noProof/>
                <w:sz w:val="20"/>
              </w:rPr>
              <w:t>39259000</w:t>
            </w:r>
          </w:p>
        </w:tc>
        <w:tc>
          <w:tcPr>
            <w:tcW w:w="1134" w:type="dxa"/>
            <w:tcBorders>
              <w:top w:val="nil"/>
              <w:left w:val="nil"/>
              <w:bottom w:val="single" w:sz="4" w:space="0" w:color="auto"/>
              <w:right w:val="single" w:sz="4" w:space="0" w:color="auto"/>
            </w:tcBorders>
            <w:shd w:val="clear" w:color="auto" w:fill="auto"/>
            <w:noWrap/>
            <w:hideMark/>
          </w:tcPr>
          <w:p w14:paraId="39542162" w14:textId="77777777" w:rsidR="00E83F66" w:rsidRPr="00772251" w:rsidRDefault="00E83F66" w:rsidP="005C42AF">
            <w:pPr>
              <w:spacing w:before="60" w:after="60" w:line="240" w:lineRule="auto"/>
              <w:rPr>
                <w:noProof/>
                <w:sz w:val="20"/>
              </w:rPr>
            </w:pPr>
            <w:r>
              <w:rPr>
                <w:noProof/>
                <w:sz w:val="20"/>
              </w:rPr>
              <w:t>392590</w:t>
            </w:r>
          </w:p>
        </w:tc>
        <w:tc>
          <w:tcPr>
            <w:tcW w:w="11425" w:type="dxa"/>
            <w:tcBorders>
              <w:top w:val="nil"/>
              <w:left w:val="nil"/>
              <w:bottom w:val="single" w:sz="4" w:space="0" w:color="auto"/>
              <w:right w:val="single" w:sz="4" w:space="0" w:color="auto"/>
            </w:tcBorders>
            <w:shd w:val="clear" w:color="auto" w:fill="auto"/>
            <w:noWrap/>
            <w:hideMark/>
          </w:tcPr>
          <w:p w14:paraId="6B918AC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9862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0AB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A4F90" w14:textId="77777777" w:rsidR="00E83F66" w:rsidRPr="00772251" w:rsidRDefault="00E83F66" w:rsidP="005C42AF">
            <w:pPr>
              <w:spacing w:before="60" w:after="60" w:line="240" w:lineRule="auto"/>
              <w:rPr>
                <w:noProof/>
                <w:sz w:val="20"/>
              </w:rPr>
            </w:pPr>
            <w:r>
              <w:rPr>
                <w:noProof/>
                <w:sz w:val="20"/>
              </w:rPr>
              <w:t>39261000</w:t>
            </w:r>
          </w:p>
        </w:tc>
        <w:tc>
          <w:tcPr>
            <w:tcW w:w="1134" w:type="dxa"/>
            <w:tcBorders>
              <w:top w:val="nil"/>
              <w:left w:val="nil"/>
              <w:bottom w:val="single" w:sz="4" w:space="0" w:color="auto"/>
              <w:right w:val="single" w:sz="4" w:space="0" w:color="auto"/>
            </w:tcBorders>
            <w:shd w:val="clear" w:color="auto" w:fill="auto"/>
            <w:noWrap/>
            <w:hideMark/>
          </w:tcPr>
          <w:p w14:paraId="1E4B535B" w14:textId="77777777" w:rsidR="00E83F66" w:rsidRPr="00772251" w:rsidRDefault="00E83F66" w:rsidP="005C42AF">
            <w:pPr>
              <w:spacing w:before="60" w:after="60" w:line="240" w:lineRule="auto"/>
              <w:rPr>
                <w:noProof/>
                <w:sz w:val="20"/>
              </w:rPr>
            </w:pPr>
            <w:r>
              <w:rPr>
                <w:noProof/>
                <w:sz w:val="20"/>
              </w:rPr>
              <w:t>392610</w:t>
            </w:r>
          </w:p>
        </w:tc>
        <w:tc>
          <w:tcPr>
            <w:tcW w:w="11425" w:type="dxa"/>
            <w:tcBorders>
              <w:top w:val="nil"/>
              <w:left w:val="nil"/>
              <w:bottom w:val="single" w:sz="4" w:space="0" w:color="auto"/>
              <w:right w:val="single" w:sz="4" w:space="0" w:color="auto"/>
            </w:tcBorders>
            <w:shd w:val="clear" w:color="auto" w:fill="auto"/>
            <w:noWrap/>
            <w:hideMark/>
          </w:tcPr>
          <w:p w14:paraId="4AC99044" w14:textId="77777777" w:rsidR="00E83F66" w:rsidRPr="00772251" w:rsidRDefault="00E83F66" w:rsidP="005C42AF">
            <w:pPr>
              <w:spacing w:before="60" w:after="60" w:line="240" w:lineRule="auto"/>
              <w:rPr>
                <w:noProof/>
                <w:sz w:val="20"/>
              </w:rPr>
            </w:pPr>
            <w:r>
              <w:rPr>
                <w:noProof/>
                <w:sz w:val="20"/>
              </w:rPr>
              <w:t>- Artigos de escritório e artigos escolares</w:t>
            </w:r>
          </w:p>
        </w:tc>
        <w:tc>
          <w:tcPr>
            <w:tcW w:w="986" w:type="dxa"/>
            <w:tcBorders>
              <w:top w:val="nil"/>
              <w:left w:val="nil"/>
              <w:bottom w:val="single" w:sz="4" w:space="0" w:color="auto"/>
              <w:right w:val="single" w:sz="4" w:space="0" w:color="auto"/>
            </w:tcBorders>
            <w:shd w:val="clear" w:color="auto" w:fill="auto"/>
            <w:noWrap/>
            <w:vAlign w:val="bottom"/>
            <w:hideMark/>
          </w:tcPr>
          <w:p w14:paraId="31B062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039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A109F7" w14:textId="77777777" w:rsidR="00E83F66" w:rsidRPr="00772251" w:rsidRDefault="00E83F66" w:rsidP="005C42AF">
            <w:pPr>
              <w:spacing w:before="60" w:after="60" w:line="240" w:lineRule="auto"/>
              <w:rPr>
                <w:noProof/>
                <w:sz w:val="20"/>
              </w:rPr>
            </w:pPr>
            <w:r>
              <w:rPr>
                <w:noProof/>
                <w:sz w:val="20"/>
              </w:rPr>
              <w:t>39262000</w:t>
            </w:r>
          </w:p>
        </w:tc>
        <w:tc>
          <w:tcPr>
            <w:tcW w:w="1134" w:type="dxa"/>
            <w:tcBorders>
              <w:top w:val="nil"/>
              <w:left w:val="nil"/>
              <w:bottom w:val="single" w:sz="4" w:space="0" w:color="auto"/>
              <w:right w:val="single" w:sz="4" w:space="0" w:color="auto"/>
            </w:tcBorders>
            <w:shd w:val="clear" w:color="auto" w:fill="auto"/>
            <w:noWrap/>
            <w:hideMark/>
          </w:tcPr>
          <w:p w14:paraId="07083CCC" w14:textId="77777777" w:rsidR="00E83F66" w:rsidRPr="00772251" w:rsidRDefault="00E83F66" w:rsidP="005C42AF">
            <w:pPr>
              <w:spacing w:before="60" w:after="60" w:line="240" w:lineRule="auto"/>
              <w:rPr>
                <w:noProof/>
                <w:sz w:val="20"/>
              </w:rPr>
            </w:pPr>
            <w:r>
              <w:rPr>
                <w:noProof/>
                <w:sz w:val="20"/>
              </w:rPr>
              <w:t>392620</w:t>
            </w:r>
          </w:p>
        </w:tc>
        <w:tc>
          <w:tcPr>
            <w:tcW w:w="11425" w:type="dxa"/>
            <w:tcBorders>
              <w:top w:val="nil"/>
              <w:left w:val="nil"/>
              <w:bottom w:val="single" w:sz="4" w:space="0" w:color="auto"/>
              <w:right w:val="single" w:sz="4" w:space="0" w:color="auto"/>
            </w:tcBorders>
            <w:shd w:val="clear" w:color="auto" w:fill="auto"/>
            <w:noWrap/>
            <w:hideMark/>
          </w:tcPr>
          <w:p w14:paraId="62111F72" w14:textId="77777777" w:rsidR="00E83F66" w:rsidRPr="00772251" w:rsidRDefault="00E83F66" w:rsidP="005C42AF">
            <w:pPr>
              <w:spacing w:before="60" w:after="60" w:line="240" w:lineRule="auto"/>
              <w:rPr>
                <w:noProof/>
                <w:sz w:val="20"/>
              </w:rPr>
            </w:pPr>
            <w:r>
              <w:rPr>
                <w:noProof/>
                <w:sz w:val="20"/>
              </w:rPr>
              <w:t>- Vestuário e seus acessórios (incluindo as luvas, mitenes e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45F041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17D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07B90A" w14:textId="77777777" w:rsidR="00E83F66" w:rsidRPr="00772251" w:rsidRDefault="00E83F66" w:rsidP="0082511C">
            <w:pPr>
              <w:pageBreakBefore/>
              <w:spacing w:before="60" w:after="60" w:line="240" w:lineRule="auto"/>
              <w:rPr>
                <w:noProof/>
                <w:sz w:val="20"/>
              </w:rPr>
            </w:pPr>
            <w:r>
              <w:rPr>
                <w:noProof/>
                <w:sz w:val="20"/>
              </w:rPr>
              <w:t>39269010</w:t>
            </w:r>
          </w:p>
        </w:tc>
        <w:tc>
          <w:tcPr>
            <w:tcW w:w="1134" w:type="dxa"/>
            <w:tcBorders>
              <w:top w:val="nil"/>
              <w:left w:val="nil"/>
              <w:bottom w:val="single" w:sz="4" w:space="0" w:color="auto"/>
              <w:right w:val="single" w:sz="4" w:space="0" w:color="auto"/>
            </w:tcBorders>
            <w:shd w:val="clear" w:color="auto" w:fill="auto"/>
            <w:noWrap/>
            <w:hideMark/>
          </w:tcPr>
          <w:p w14:paraId="6652A76C"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0BEDBE91" w14:textId="77777777" w:rsidR="00E83F66" w:rsidRPr="00772251" w:rsidRDefault="00E83F66" w:rsidP="005C42AF">
            <w:pPr>
              <w:spacing w:before="60" w:after="60" w:line="240" w:lineRule="auto"/>
              <w:rPr>
                <w:noProof/>
                <w:sz w:val="20"/>
              </w:rPr>
            </w:pPr>
            <w:r>
              <w:rPr>
                <w:noProof/>
                <w:sz w:val="20"/>
              </w:rPr>
              <w:t>--- Flutuadores para redes de pesca</w:t>
            </w:r>
          </w:p>
        </w:tc>
        <w:tc>
          <w:tcPr>
            <w:tcW w:w="986" w:type="dxa"/>
            <w:tcBorders>
              <w:top w:val="nil"/>
              <w:left w:val="nil"/>
              <w:bottom w:val="single" w:sz="4" w:space="0" w:color="auto"/>
              <w:right w:val="single" w:sz="4" w:space="0" w:color="auto"/>
            </w:tcBorders>
            <w:shd w:val="clear" w:color="auto" w:fill="auto"/>
            <w:noWrap/>
            <w:vAlign w:val="bottom"/>
            <w:hideMark/>
          </w:tcPr>
          <w:p w14:paraId="3AB47C7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1A2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5745B" w14:textId="77777777" w:rsidR="00E83F66" w:rsidRPr="00772251" w:rsidRDefault="00E83F66" w:rsidP="005C42AF">
            <w:pPr>
              <w:spacing w:before="60" w:after="60" w:line="240" w:lineRule="auto"/>
              <w:rPr>
                <w:noProof/>
                <w:sz w:val="20"/>
              </w:rPr>
            </w:pPr>
            <w:r>
              <w:rPr>
                <w:noProof/>
                <w:sz w:val="20"/>
              </w:rPr>
              <w:t>39269090</w:t>
            </w:r>
          </w:p>
        </w:tc>
        <w:tc>
          <w:tcPr>
            <w:tcW w:w="1134" w:type="dxa"/>
            <w:tcBorders>
              <w:top w:val="nil"/>
              <w:left w:val="nil"/>
              <w:bottom w:val="single" w:sz="4" w:space="0" w:color="auto"/>
              <w:right w:val="single" w:sz="4" w:space="0" w:color="auto"/>
            </w:tcBorders>
            <w:shd w:val="clear" w:color="auto" w:fill="auto"/>
            <w:noWrap/>
            <w:hideMark/>
          </w:tcPr>
          <w:p w14:paraId="74ADBEDE"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4880357F"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799123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8743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E8C01" w14:textId="77777777" w:rsidR="00E83F66" w:rsidRPr="00772251" w:rsidRDefault="00E83F66" w:rsidP="005C42AF">
            <w:pPr>
              <w:spacing w:before="60" w:after="60" w:line="240" w:lineRule="auto"/>
              <w:rPr>
                <w:noProof/>
                <w:sz w:val="20"/>
              </w:rPr>
            </w:pPr>
            <w:r>
              <w:rPr>
                <w:noProof/>
                <w:sz w:val="20"/>
              </w:rPr>
              <w:t>40081100</w:t>
            </w:r>
          </w:p>
        </w:tc>
        <w:tc>
          <w:tcPr>
            <w:tcW w:w="1134" w:type="dxa"/>
            <w:tcBorders>
              <w:top w:val="nil"/>
              <w:left w:val="nil"/>
              <w:bottom w:val="single" w:sz="4" w:space="0" w:color="auto"/>
              <w:right w:val="single" w:sz="4" w:space="0" w:color="auto"/>
            </w:tcBorders>
            <w:shd w:val="clear" w:color="auto" w:fill="auto"/>
            <w:noWrap/>
            <w:hideMark/>
          </w:tcPr>
          <w:p w14:paraId="4CFDBCA8" w14:textId="77777777" w:rsidR="00E83F66" w:rsidRPr="00772251" w:rsidRDefault="00E83F66" w:rsidP="005C42AF">
            <w:pPr>
              <w:spacing w:before="60" w:after="60" w:line="240" w:lineRule="auto"/>
              <w:rPr>
                <w:noProof/>
                <w:sz w:val="20"/>
              </w:rPr>
            </w:pPr>
            <w:r>
              <w:rPr>
                <w:noProof/>
                <w:sz w:val="20"/>
              </w:rPr>
              <w:t>400811</w:t>
            </w:r>
          </w:p>
        </w:tc>
        <w:tc>
          <w:tcPr>
            <w:tcW w:w="11425" w:type="dxa"/>
            <w:tcBorders>
              <w:top w:val="nil"/>
              <w:left w:val="nil"/>
              <w:bottom w:val="single" w:sz="4" w:space="0" w:color="auto"/>
              <w:right w:val="single" w:sz="4" w:space="0" w:color="auto"/>
            </w:tcBorders>
            <w:shd w:val="clear" w:color="auto" w:fill="auto"/>
            <w:noWrap/>
            <w:hideMark/>
          </w:tcPr>
          <w:p w14:paraId="3D3B5F02" w14:textId="77777777" w:rsidR="00E83F66" w:rsidRPr="00772251" w:rsidRDefault="00E83F66" w:rsidP="005C42AF">
            <w:pPr>
              <w:spacing w:before="60" w:after="60" w:line="240" w:lineRule="auto"/>
              <w:rPr>
                <w:noProof/>
                <w:sz w:val="20"/>
              </w:rPr>
            </w:pPr>
            <w:r>
              <w:rPr>
                <w:noProof/>
                <w:sz w:val="20"/>
              </w:rPr>
              <w:t>-- Chapas, folhas e tiras</w:t>
            </w:r>
          </w:p>
        </w:tc>
        <w:tc>
          <w:tcPr>
            <w:tcW w:w="986" w:type="dxa"/>
            <w:tcBorders>
              <w:top w:val="nil"/>
              <w:left w:val="nil"/>
              <w:bottom w:val="single" w:sz="4" w:space="0" w:color="auto"/>
              <w:right w:val="single" w:sz="4" w:space="0" w:color="auto"/>
            </w:tcBorders>
            <w:shd w:val="clear" w:color="auto" w:fill="auto"/>
            <w:noWrap/>
            <w:vAlign w:val="bottom"/>
            <w:hideMark/>
          </w:tcPr>
          <w:p w14:paraId="29B8B1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4CC38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2BD2CE" w14:textId="77777777" w:rsidR="00E83F66" w:rsidRPr="00772251" w:rsidRDefault="00E83F66" w:rsidP="005C42AF">
            <w:pPr>
              <w:spacing w:before="60" w:after="60" w:line="240" w:lineRule="auto"/>
              <w:rPr>
                <w:noProof/>
                <w:sz w:val="20"/>
              </w:rPr>
            </w:pPr>
            <w:r>
              <w:rPr>
                <w:noProof/>
                <w:sz w:val="20"/>
              </w:rPr>
              <w:t>40082900</w:t>
            </w:r>
          </w:p>
        </w:tc>
        <w:tc>
          <w:tcPr>
            <w:tcW w:w="1134" w:type="dxa"/>
            <w:tcBorders>
              <w:top w:val="nil"/>
              <w:left w:val="nil"/>
              <w:bottom w:val="single" w:sz="4" w:space="0" w:color="auto"/>
              <w:right w:val="single" w:sz="4" w:space="0" w:color="auto"/>
            </w:tcBorders>
            <w:shd w:val="clear" w:color="auto" w:fill="auto"/>
            <w:noWrap/>
            <w:hideMark/>
          </w:tcPr>
          <w:p w14:paraId="6142F988" w14:textId="77777777" w:rsidR="00E83F66" w:rsidRPr="00772251" w:rsidRDefault="00E83F66" w:rsidP="005C42AF">
            <w:pPr>
              <w:spacing w:before="60" w:after="60" w:line="240" w:lineRule="auto"/>
              <w:rPr>
                <w:noProof/>
                <w:sz w:val="20"/>
              </w:rPr>
            </w:pPr>
            <w:r>
              <w:rPr>
                <w:noProof/>
                <w:sz w:val="20"/>
              </w:rPr>
              <w:t>400829</w:t>
            </w:r>
          </w:p>
        </w:tc>
        <w:tc>
          <w:tcPr>
            <w:tcW w:w="11425" w:type="dxa"/>
            <w:tcBorders>
              <w:top w:val="nil"/>
              <w:left w:val="nil"/>
              <w:bottom w:val="single" w:sz="4" w:space="0" w:color="auto"/>
              <w:right w:val="single" w:sz="4" w:space="0" w:color="auto"/>
            </w:tcBorders>
            <w:shd w:val="clear" w:color="auto" w:fill="auto"/>
            <w:noWrap/>
            <w:hideMark/>
          </w:tcPr>
          <w:p w14:paraId="616BC84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EEFE90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929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967612" w14:textId="77777777" w:rsidR="00E83F66" w:rsidRPr="00772251" w:rsidRDefault="00E83F66" w:rsidP="005C42AF">
            <w:pPr>
              <w:spacing w:before="60" w:after="60" w:line="240" w:lineRule="auto"/>
              <w:rPr>
                <w:noProof/>
                <w:sz w:val="20"/>
              </w:rPr>
            </w:pPr>
            <w:r>
              <w:rPr>
                <w:noProof/>
                <w:sz w:val="20"/>
              </w:rPr>
              <w:t>40111000</w:t>
            </w:r>
          </w:p>
        </w:tc>
        <w:tc>
          <w:tcPr>
            <w:tcW w:w="1134" w:type="dxa"/>
            <w:tcBorders>
              <w:top w:val="nil"/>
              <w:left w:val="nil"/>
              <w:bottom w:val="single" w:sz="4" w:space="0" w:color="auto"/>
              <w:right w:val="single" w:sz="4" w:space="0" w:color="auto"/>
            </w:tcBorders>
            <w:shd w:val="clear" w:color="auto" w:fill="auto"/>
            <w:noWrap/>
            <w:hideMark/>
          </w:tcPr>
          <w:p w14:paraId="5C3C5852" w14:textId="77777777" w:rsidR="00E83F66" w:rsidRPr="00772251" w:rsidRDefault="00E83F66" w:rsidP="005C42AF">
            <w:pPr>
              <w:spacing w:before="60" w:after="60" w:line="240" w:lineRule="auto"/>
              <w:rPr>
                <w:noProof/>
                <w:sz w:val="20"/>
              </w:rPr>
            </w:pPr>
            <w:r>
              <w:rPr>
                <w:noProof/>
                <w:sz w:val="20"/>
              </w:rPr>
              <w:t>401110</w:t>
            </w:r>
          </w:p>
        </w:tc>
        <w:tc>
          <w:tcPr>
            <w:tcW w:w="11425" w:type="dxa"/>
            <w:tcBorders>
              <w:top w:val="nil"/>
              <w:left w:val="nil"/>
              <w:bottom w:val="single" w:sz="4" w:space="0" w:color="auto"/>
              <w:right w:val="single" w:sz="4" w:space="0" w:color="auto"/>
            </w:tcBorders>
            <w:shd w:val="clear" w:color="auto" w:fill="auto"/>
            <w:noWrap/>
            <w:hideMark/>
          </w:tcPr>
          <w:p w14:paraId="12151C15" w14:textId="77777777" w:rsidR="00E83F66" w:rsidRPr="00772251" w:rsidRDefault="00E83F66" w:rsidP="005C42AF">
            <w:pPr>
              <w:spacing w:before="60" w:after="60" w:line="240" w:lineRule="auto"/>
              <w:rPr>
                <w:noProof/>
                <w:sz w:val="20"/>
              </w:rPr>
            </w:pPr>
            <w:r>
              <w:rPr>
                <w:noProof/>
                <w:sz w:val="20"/>
              </w:rPr>
              <w:t>- Do tipo utilizado em automóveis de passageiros (incluindo os veículos de uso misto (</w:t>
            </w:r>
            <w:r>
              <w:rPr>
                <w:i/>
                <w:iCs/>
                <w:noProof/>
                <w:sz w:val="20"/>
              </w:rPr>
              <w:t>station wagons</w:t>
            </w:r>
            <w:r>
              <w:rPr>
                <w:noProof/>
                <w:sz w:val="20"/>
              </w:rPr>
              <w:t>) e os automóveis de corrida)</w:t>
            </w:r>
          </w:p>
        </w:tc>
        <w:tc>
          <w:tcPr>
            <w:tcW w:w="986" w:type="dxa"/>
            <w:tcBorders>
              <w:top w:val="nil"/>
              <w:left w:val="nil"/>
              <w:bottom w:val="single" w:sz="4" w:space="0" w:color="auto"/>
              <w:right w:val="single" w:sz="4" w:space="0" w:color="auto"/>
            </w:tcBorders>
            <w:shd w:val="clear" w:color="auto" w:fill="auto"/>
            <w:noWrap/>
            <w:vAlign w:val="bottom"/>
            <w:hideMark/>
          </w:tcPr>
          <w:p w14:paraId="4EE300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8C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A96EF7" w14:textId="77777777" w:rsidR="00E83F66" w:rsidRPr="00772251" w:rsidRDefault="00E83F66" w:rsidP="005C42AF">
            <w:pPr>
              <w:spacing w:before="60" w:after="60" w:line="240" w:lineRule="auto"/>
              <w:rPr>
                <w:noProof/>
                <w:sz w:val="20"/>
              </w:rPr>
            </w:pPr>
            <w:r>
              <w:rPr>
                <w:noProof/>
                <w:sz w:val="20"/>
              </w:rPr>
              <w:t>40112010</w:t>
            </w:r>
          </w:p>
        </w:tc>
        <w:tc>
          <w:tcPr>
            <w:tcW w:w="1134" w:type="dxa"/>
            <w:tcBorders>
              <w:top w:val="nil"/>
              <w:left w:val="nil"/>
              <w:bottom w:val="single" w:sz="4" w:space="0" w:color="auto"/>
              <w:right w:val="single" w:sz="4" w:space="0" w:color="auto"/>
            </w:tcBorders>
            <w:shd w:val="clear" w:color="auto" w:fill="auto"/>
            <w:noWrap/>
            <w:hideMark/>
          </w:tcPr>
          <w:p w14:paraId="6612B080"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760A163C" w14:textId="77777777" w:rsidR="00E83F66" w:rsidRPr="00772251" w:rsidRDefault="00E83F66" w:rsidP="005C42AF">
            <w:pPr>
              <w:spacing w:before="60" w:after="60" w:line="240" w:lineRule="auto"/>
              <w:rPr>
                <w:noProof/>
                <w:sz w:val="20"/>
              </w:rPr>
            </w:pPr>
            <w:r>
              <w:rPr>
                <w:noProof/>
                <w:sz w:val="20"/>
              </w:rPr>
              <w:t xml:space="preserve">--- Para jantes de diâmetro inferior a 17 polegadas </w:t>
            </w:r>
          </w:p>
        </w:tc>
        <w:tc>
          <w:tcPr>
            <w:tcW w:w="986" w:type="dxa"/>
            <w:tcBorders>
              <w:top w:val="nil"/>
              <w:left w:val="nil"/>
              <w:bottom w:val="single" w:sz="4" w:space="0" w:color="auto"/>
              <w:right w:val="single" w:sz="4" w:space="0" w:color="auto"/>
            </w:tcBorders>
            <w:shd w:val="clear" w:color="auto" w:fill="auto"/>
            <w:noWrap/>
            <w:vAlign w:val="bottom"/>
            <w:hideMark/>
          </w:tcPr>
          <w:p w14:paraId="7C03DF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5A04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0BEE26" w14:textId="77777777" w:rsidR="00E83F66" w:rsidRPr="00772251" w:rsidRDefault="00E83F66" w:rsidP="005C42AF">
            <w:pPr>
              <w:spacing w:before="60" w:after="60" w:line="240" w:lineRule="auto"/>
              <w:rPr>
                <w:noProof/>
                <w:sz w:val="20"/>
              </w:rPr>
            </w:pPr>
            <w:r>
              <w:rPr>
                <w:noProof/>
                <w:sz w:val="20"/>
              </w:rPr>
              <w:t>40112020</w:t>
            </w:r>
          </w:p>
        </w:tc>
        <w:tc>
          <w:tcPr>
            <w:tcW w:w="1134" w:type="dxa"/>
            <w:tcBorders>
              <w:top w:val="nil"/>
              <w:left w:val="nil"/>
              <w:bottom w:val="single" w:sz="4" w:space="0" w:color="auto"/>
              <w:right w:val="single" w:sz="4" w:space="0" w:color="auto"/>
            </w:tcBorders>
            <w:shd w:val="clear" w:color="auto" w:fill="auto"/>
            <w:noWrap/>
            <w:hideMark/>
          </w:tcPr>
          <w:p w14:paraId="22BC04B8"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220DC350" w14:textId="77777777" w:rsidR="00E83F66" w:rsidRPr="00772251" w:rsidRDefault="00E83F66" w:rsidP="005C42AF">
            <w:pPr>
              <w:spacing w:before="60" w:after="60" w:line="240" w:lineRule="auto"/>
              <w:rPr>
                <w:noProof/>
                <w:sz w:val="20"/>
              </w:rPr>
            </w:pPr>
            <w:r>
              <w:rPr>
                <w:noProof/>
                <w:sz w:val="20"/>
              </w:rPr>
              <w:t>--- Para jantes de diâmetro igual ou superior a 17 polegadas</w:t>
            </w:r>
          </w:p>
        </w:tc>
        <w:tc>
          <w:tcPr>
            <w:tcW w:w="986" w:type="dxa"/>
            <w:tcBorders>
              <w:top w:val="nil"/>
              <w:left w:val="nil"/>
              <w:bottom w:val="single" w:sz="4" w:space="0" w:color="auto"/>
              <w:right w:val="single" w:sz="4" w:space="0" w:color="auto"/>
            </w:tcBorders>
            <w:shd w:val="clear" w:color="auto" w:fill="auto"/>
            <w:noWrap/>
            <w:vAlign w:val="bottom"/>
            <w:hideMark/>
          </w:tcPr>
          <w:p w14:paraId="050A9DF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E8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5D8789" w14:textId="77777777" w:rsidR="00E83F66" w:rsidRPr="00772251" w:rsidRDefault="00E83F66" w:rsidP="005C42AF">
            <w:pPr>
              <w:spacing w:before="60" w:after="60" w:line="240" w:lineRule="auto"/>
              <w:rPr>
                <w:noProof/>
                <w:sz w:val="20"/>
              </w:rPr>
            </w:pPr>
            <w:r>
              <w:rPr>
                <w:noProof/>
                <w:sz w:val="20"/>
              </w:rPr>
              <w:t>40131000</w:t>
            </w:r>
          </w:p>
        </w:tc>
        <w:tc>
          <w:tcPr>
            <w:tcW w:w="1134" w:type="dxa"/>
            <w:tcBorders>
              <w:top w:val="nil"/>
              <w:left w:val="nil"/>
              <w:bottom w:val="single" w:sz="4" w:space="0" w:color="auto"/>
              <w:right w:val="single" w:sz="4" w:space="0" w:color="auto"/>
            </w:tcBorders>
            <w:shd w:val="clear" w:color="auto" w:fill="auto"/>
            <w:noWrap/>
            <w:hideMark/>
          </w:tcPr>
          <w:p w14:paraId="32255DEC" w14:textId="77777777" w:rsidR="00E83F66" w:rsidRPr="00772251" w:rsidRDefault="00E83F66" w:rsidP="005C42AF">
            <w:pPr>
              <w:spacing w:before="60" w:after="60" w:line="240" w:lineRule="auto"/>
              <w:rPr>
                <w:noProof/>
                <w:sz w:val="20"/>
              </w:rPr>
            </w:pPr>
            <w:r>
              <w:rPr>
                <w:noProof/>
                <w:sz w:val="20"/>
              </w:rPr>
              <w:t>401310</w:t>
            </w:r>
          </w:p>
        </w:tc>
        <w:tc>
          <w:tcPr>
            <w:tcW w:w="11425" w:type="dxa"/>
            <w:tcBorders>
              <w:top w:val="nil"/>
              <w:left w:val="nil"/>
              <w:bottom w:val="single" w:sz="4" w:space="0" w:color="auto"/>
              <w:right w:val="single" w:sz="4" w:space="0" w:color="auto"/>
            </w:tcBorders>
            <w:shd w:val="clear" w:color="auto" w:fill="auto"/>
            <w:noWrap/>
            <w:hideMark/>
          </w:tcPr>
          <w:p w14:paraId="5E9107B1" w14:textId="77777777" w:rsidR="00E83F66" w:rsidRPr="00772251" w:rsidRDefault="00E83F66" w:rsidP="005C42AF">
            <w:pPr>
              <w:spacing w:before="60" w:after="60" w:line="240" w:lineRule="auto"/>
              <w:rPr>
                <w:noProof/>
                <w:sz w:val="20"/>
              </w:rPr>
            </w:pPr>
            <w:r>
              <w:rPr>
                <w:noProof/>
                <w:sz w:val="20"/>
              </w:rPr>
              <w:t>- Do tipo utilizado em automóveis de passageiros (incluindo os veículos de uso misto (</w:t>
            </w:r>
            <w:r>
              <w:rPr>
                <w:i/>
                <w:iCs/>
                <w:noProof/>
                <w:sz w:val="20"/>
              </w:rPr>
              <w:t>station wagons</w:t>
            </w:r>
            <w:r>
              <w:rPr>
                <w:noProof/>
                <w:sz w:val="20"/>
              </w:rPr>
              <w:t>) e os automóveis de corrida), autocarros (ônibus) ou camiões</w:t>
            </w:r>
          </w:p>
        </w:tc>
        <w:tc>
          <w:tcPr>
            <w:tcW w:w="986" w:type="dxa"/>
            <w:tcBorders>
              <w:top w:val="nil"/>
              <w:left w:val="nil"/>
              <w:bottom w:val="single" w:sz="4" w:space="0" w:color="auto"/>
              <w:right w:val="single" w:sz="4" w:space="0" w:color="auto"/>
            </w:tcBorders>
            <w:shd w:val="clear" w:color="auto" w:fill="auto"/>
            <w:noWrap/>
            <w:vAlign w:val="bottom"/>
            <w:hideMark/>
          </w:tcPr>
          <w:p w14:paraId="7CE0E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53C2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FD9BD" w14:textId="77777777" w:rsidR="00E83F66" w:rsidRPr="00772251" w:rsidRDefault="00E83F66" w:rsidP="005C42AF">
            <w:pPr>
              <w:spacing w:before="60" w:after="60" w:line="240" w:lineRule="auto"/>
              <w:rPr>
                <w:noProof/>
                <w:sz w:val="20"/>
              </w:rPr>
            </w:pPr>
            <w:r>
              <w:rPr>
                <w:noProof/>
                <w:sz w:val="20"/>
              </w:rPr>
              <w:t>40139000</w:t>
            </w:r>
          </w:p>
        </w:tc>
        <w:tc>
          <w:tcPr>
            <w:tcW w:w="1134" w:type="dxa"/>
            <w:tcBorders>
              <w:top w:val="nil"/>
              <w:left w:val="nil"/>
              <w:bottom w:val="single" w:sz="4" w:space="0" w:color="auto"/>
              <w:right w:val="single" w:sz="4" w:space="0" w:color="auto"/>
            </w:tcBorders>
            <w:shd w:val="clear" w:color="auto" w:fill="auto"/>
            <w:noWrap/>
            <w:hideMark/>
          </w:tcPr>
          <w:p w14:paraId="4580D7C4" w14:textId="77777777" w:rsidR="00E83F66" w:rsidRPr="00772251" w:rsidRDefault="00E83F66" w:rsidP="005C42AF">
            <w:pPr>
              <w:spacing w:before="60" w:after="60" w:line="240" w:lineRule="auto"/>
              <w:rPr>
                <w:noProof/>
                <w:sz w:val="20"/>
              </w:rPr>
            </w:pPr>
            <w:r>
              <w:rPr>
                <w:noProof/>
                <w:sz w:val="20"/>
              </w:rPr>
              <w:t>401390</w:t>
            </w:r>
          </w:p>
        </w:tc>
        <w:tc>
          <w:tcPr>
            <w:tcW w:w="11425" w:type="dxa"/>
            <w:tcBorders>
              <w:top w:val="nil"/>
              <w:left w:val="nil"/>
              <w:bottom w:val="single" w:sz="4" w:space="0" w:color="auto"/>
              <w:right w:val="single" w:sz="4" w:space="0" w:color="auto"/>
            </w:tcBorders>
            <w:shd w:val="clear" w:color="auto" w:fill="auto"/>
            <w:noWrap/>
            <w:hideMark/>
          </w:tcPr>
          <w:p w14:paraId="7AE24534"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585D5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0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C6FAB" w14:textId="77777777" w:rsidR="00E83F66" w:rsidRPr="00772251" w:rsidRDefault="00E83F66" w:rsidP="005C42AF">
            <w:pPr>
              <w:spacing w:before="60" w:after="60" w:line="240" w:lineRule="auto"/>
              <w:rPr>
                <w:noProof/>
                <w:sz w:val="20"/>
              </w:rPr>
            </w:pPr>
            <w:r>
              <w:rPr>
                <w:noProof/>
                <w:sz w:val="20"/>
              </w:rPr>
              <w:t>40169100</w:t>
            </w:r>
          </w:p>
        </w:tc>
        <w:tc>
          <w:tcPr>
            <w:tcW w:w="1134" w:type="dxa"/>
            <w:tcBorders>
              <w:top w:val="nil"/>
              <w:left w:val="nil"/>
              <w:bottom w:val="single" w:sz="4" w:space="0" w:color="auto"/>
              <w:right w:val="single" w:sz="4" w:space="0" w:color="auto"/>
            </w:tcBorders>
            <w:shd w:val="clear" w:color="auto" w:fill="auto"/>
            <w:noWrap/>
            <w:hideMark/>
          </w:tcPr>
          <w:p w14:paraId="7164C59D" w14:textId="77777777" w:rsidR="00E83F66" w:rsidRPr="00772251" w:rsidRDefault="00E83F66" w:rsidP="005C42AF">
            <w:pPr>
              <w:spacing w:before="60" w:after="60" w:line="240" w:lineRule="auto"/>
              <w:rPr>
                <w:noProof/>
                <w:sz w:val="20"/>
              </w:rPr>
            </w:pPr>
            <w:r>
              <w:rPr>
                <w:noProof/>
                <w:sz w:val="20"/>
              </w:rPr>
              <w:t>401691</w:t>
            </w:r>
          </w:p>
        </w:tc>
        <w:tc>
          <w:tcPr>
            <w:tcW w:w="11425" w:type="dxa"/>
            <w:tcBorders>
              <w:top w:val="nil"/>
              <w:left w:val="nil"/>
              <w:bottom w:val="single" w:sz="4" w:space="0" w:color="auto"/>
              <w:right w:val="single" w:sz="4" w:space="0" w:color="auto"/>
            </w:tcBorders>
            <w:shd w:val="clear" w:color="auto" w:fill="auto"/>
            <w:noWrap/>
            <w:hideMark/>
          </w:tcPr>
          <w:p w14:paraId="41FE17B7" w14:textId="77777777" w:rsidR="00E83F66" w:rsidRPr="00772251" w:rsidRDefault="00E83F66" w:rsidP="005C42AF">
            <w:pPr>
              <w:spacing w:before="60" w:after="60" w:line="240" w:lineRule="auto"/>
              <w:rPr>
                <w:noProof/>
                <w:sz w:val="20"/>
              </w:rPr>
            </w:pPr>
            <w:r>
              <w:rPr>
                <w:noProof/>
                <w:sz w:val="20"/>
              </w:rPr>
              <w:t>-- Revestimentos para pavimentos (pisos) e capachos</w:t>
            </w:r>
          </w:p>
        </w:tc>
        <w:tc>
          <w:tcPr>
            <w:tcW w:w="986" w:type="dxa"/>
            <w:tcBorders>
              <w:top w:val="nil"/>
              <w:left w:val="nil"/>
              <w:bottom w:val="single" w:sz="4" w:space="0" w:color="auto"/>
              <w:right w:val="single" w:sz="4" w:space="0" w:color="auto"/>
            </w:tcBorders>
            <w:shd w:val="clear" w:color="auto" w:fill="auto"/>
            <w:noWrap/>
            <w:vAlign w:val="bottom"/>
            <w:hideMark/>
          </w:tcPr>
          <w:p w14:paraId="4BE08E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6A8C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442B5F" w14:textId="77777777" w:rsidR="00E83F66" w:rsidRPr="00772251" w:rsidRDefault="00E83F66" w:rsidP="005C42AF">
            <w:pPr>
              <w:spacing w:before="60" w:after="60" w:line="240" w:lineRule="auto"/>
              <w:rPr>
                <w:noProof/>
                <w:sz w:val="20"/>
              </w:rPr>
            </w:pPr>
            <w:r>
              <w:rPr>
                <w:noProof/>
                <w:sz w:val="20"/>
              </w:rPr>
              <w:t>42021100</w:t>
            </w:r>
          </w:p>
        </w:tc>
        <w:tc>
          <w:tcPr>
            <w:tcW w:w="1134" w:type="dxa"/>
            <w:tcBorders>
              <w:top w:val="nil"/>
              <w:left w:val="nil"/>
              <w:bottom w:val="single" w:sz="4" w:space="0" w:color="auto"/>
              <w:right w:val="single" w:sz="4" w:space="0" w:color="auto"/>
            </w:tcBorders>
            <w:shd w:val="clear" w:color="auto" w:fill="auto"/>
            <w:noWrap/>
            <w:hideMark/>
          </w:tcPr>
          <w:p w14:paraId="6C40BFEA" w14:textId="77777777" w:rsidR="00E83F66" w:rsidRPr="00772251" w:rsidRDefault="00E83F66" w:rsidP="005C42AF">
            <w:pPr>
              <w:spacing w:before="60" w:after="60" w:line="240" w:lineRule="auto"/>
              <w:rPr>
                <w:noProof/>
                <w:sz w:val="20"/>
              </w:rPr>
            </w:pPr>
            <w:r>
              <w:rPr>
                <w:noProof/>
                <w:sz w:val="20"/>
              </w:rPr>
              <w:t>420211</w:t>
            </w:r>
          </w:p>
        </w:tc>
        <w:tc>
          <w:tcPr>
            <w:tcW w:w="11425" w:type="dxa"/>
            <w:tcBorders>
              <w:top w:val="nil"/>
              <w:left w:val="nil"/>
              <w:bottom w:val="single" w:sz="4" w:space="0" w:color="auto"/>
              <w:right w:val="single" w:sz="4" w:space="0" w:color="auto"/>
            </w:tcBorders>
            <w:shd w:val="clear" w:color="auto" w:fill="auto"/>
            <w:noWrap/>
            <w:hideMark/>
          </w:tcPr>
          <w:p w14:paraId="0B0F689A" w14:textId="77777777" w:rsidR="00E83F66" w:rsidRPr="00772251" w:rsidRDefault="00E83F66" w:rsidP="005C42AF">
            <w:pPr>
              <w:spacing w:before="60" w:after="60" w:line="240" w:lineRule="auto"/>
              <w:rPr>
                <w:noProof/>
                <w:sz w:val="20"/>
              </w:rPr>
            </w:pPr>
            <w:r>
              <w:rPr>
                <w:noProof/>
                <w:sz w:val="20"/>
              </w:rPr>
              <w:t>-- Com a superfície exterior de couro natural ou reconstituído</w:t>
            </w:r>
          </w:p>
        </w:tc>
        <w:tc>
          <w:tcPr>
            <w:tcW w:w="986" w:type="dxa"/>
            <w:tcBorders>
              <w:top w:val="nil"/>
              <w:left w:val="nil"/>
              <w:bottom w:val="single" w:sz="4" w:space="0" w:color="auto"/>
              <w:right w:val="single" w:sz="4" w:space="0" w:color="auto"/>
            </w:tcBorders>
            <w:shd w:val="clear" w:color="auto" w:fill="auto"/>
            <w:noWrap/>
            <w:vAlign w:val="bottom"/>
            <w:hideMark/>
          </w:tcPr>
          <w:p w14:paraId="692C81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66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22139" w14:textId="77777777" w:rsidR="00E83F66" w:rsidRPr="00772251" w:rsidRDefault="00E83F66" w:rsidP="005C42AF">
            <w:pPr>
              <w:spacing w:before="60" w:after="60" w:line="240" w:lineRule="auto"/>
              <w:rPr>
                <w:noProof/>
                <w:sz w:val="20"/>
              </w:rPr>
            </w:pPr>
            <w:r>
              <w:rPr>
                <w:noProof/>
                <w:sz w:val="20"/>
              </w:rPr>
              <w:t>42021200</w:t>
            </w:r>
          </w:p>
        </w:tc>
        <w:tc>
          <w:tcPr>
            <w:tcW w:w="1134" w:type="dxa"/>
            <w:tcBorders>
              <w:top w:val="nil"/>
              <w:left w:val="nil"/>
              <w:bottom w:val="single" w:sz="4" w:space="0" w:color="auto"/>
              <w:right w:val="single" w:sz="4" w:space="0" w:color="auto"/>
            </w:tcBorders>
            <w:shd w:val="clear" w:color="auto" w:fill="auto"/>
            <w:noWrap/>
            <w:hideMark/>
          </w:tcPr>
          <w:p w14:paraId="0E1182AB" w14:textId="77777777" w:rsidR="00E83F66" w:rsidRPr="00772251" w:rsidRDefault="00E83F66" w:rsidP="005C42AF">
            <w:pPr>
              <w:spacing w:before="60" w:after="60" w:line="240" w:lineRule="auto"/>
              <w:rPr>
                <w:noProof/>
                <w:sz w:val="20"/>
              </w:rPr>
            </w:pPr>
            <w:r>
              <w:rPr>
                <w:noProof/>
                <w:sz w:val="20"/>
              </w:rPr>
              <w:t>420212</w:t>
            </w:r>
          </w:p>
        </w:tc>
        <w:tc>
          <w:tcPr>
            <w:tcW w:w="11425" w:type="dxa"/>
            <w:tcBorders>
              <w:top w:val="nil"/>
              <w:left w:val="nil"/>
              <w:bottom w:val="single" w:sz="4" w:space="0" w:color="auto"/>
              <w:right w:val="single" w:sz="4" w:space="0" w:color="auto"/>
            </w:tcBorders>
            <w:shd w:val="clear" w:color="auto" w:fill="auto"/>
            <w:noWrap/>
            <w:hideMark/>
          </w:tcPr>
          <w:p w14:paraId="50CE9072" w14:textId="77777777" w:rsidR="00E83F66" w:rsidRPr="00772251" w:rsidRDefault="00E83F66" w:rsidP="005C42AF">
            <w:pPr>
              <w:spacing w:before="60" w:after="60" w:line="240" w:lineRule="auto"/>
              <w:rPr>
                <w:noProof/>
                <w:sz w:val="20"/>
              </w:rPr>
            </w:pPr>
            <w:r>
              <w:rPr>
                <w:noProof/>
                <w:sz w:val="20"/>
              </w:rPr>
              <w:t>-- Com a superfície exterior de plástico ou de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F883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7AD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46F4C" w14:textId="77777777" w:rsidR="00E83F66" w:rsidRPr="00772251" w:rsidRDefault="00E83F66" w:rsidP="005C42AF">
            <w:pPr>
              <w:spacing w:before="60" w:after="60" w:line="240" w:lineRule="auto"/>
              <w:rPr>
                <w:noProof/>
                <w:sz w:val="20"/>
              </w:rPr>
            </w:pPr>
            <w:r>
              <w:rPr>
                <w:noProof/>
                <w:sz w:val="20"/>
              </w:rPr>
              <w:t>42021900</w:t>
            </w:r>
          </w:p>
        </w:tc>
        <w:tc>
          <w:tcPr>
            <w:tcW w:w="1134" w:type="dxa"/>
            <w:tcBorders>
              <w:top w:val="nil"/>
              <w:left w:val="nil"/>
              <w:bottom w:val="single" w:sz="4" w:space="0" w:color="auto"/>
              <w:right w:val="single" w:sz="4" w:space="0" w:color="auto"/>
            </w:tcBorders>
            <w:shd w:val="clear" w:color="auto" w:fill="auto"/>
            <w:noWrap/>
            <w:hideMark/>
          </w:tcPr>
          <w:p w14:paraId="076E6FA2" w14:textId="77777777" w:rsidR="00E83F66" w:rsidRPr="00772251" w:rsidRDefault="00E83F66" w:rsidP="005C42AF">
            <w:pPr>
              <w:spacing w:before="60" w:after="60" w:line="240" w:lineRule="auto"/>
              <w:rPr>
                <w:noProof/>
                <w:sz w:val="20"/>
              </w:rPr>
            </w:pPr>
            <w:r>
              <w:rPr>
                <w:noProof/>
                <w:sz w:val="20"/>
              </w:rPr>
              <w:t>420219</w:t>
            </w:r>
          </w:p>
        </w:tc>
        <w:tc>
          <w:tcPr>
            <w:tcW w:w="11425" w:type="dxa"/>
            <w:tcBorders>
              <w:top w:val="nil"/>
              <w:left w:val="nil"/>
              <w:bottom w:val="single" w:sz="4" w:space="0" w:color="auto"/>
              <w:right w:val="single" w:sz="4" w:space="0" w:color="auto"/>
            </w:tcBorders>
            <w:shd w:val="clear" w:color="auto" w:fill="auto"/>
            <w:noWrap/>
            <w:hideMark/>
          </w:tcPr>
          <w:p w14:paraId="32BD561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49CB2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8159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605F6" w14:textId="77777777" w:rsidR="00E83F66" w:rsidRPr="00772251" w:rsidRDefault="00E83F66" w:rsidP="005C42AF">
            <w:pPr>
              <w:spacing w:before="60" w:after="60" w:line="240" w:lineRule="auto"/>
              <w:rPr>
                <w:noProof/>
                <w:sz w:val="20"/>
              </w:rPr>
            </w:pPr>
            <w:r>
              <w:rPr>
                <w:noProof/>
                <w:sz w:val="20"/>
              </w:rPr>
              <w:t>42022100</w:t>
            </w:r>
          </w:p>
        </w:tc>
        <w:tc>
          <w:tcPr>
            <w:tcW w:w="1134" w:type="dxa"/>
            <w:tcBorders>
              <w:top w:val="nil"/>
              <w:left w:val="nil"/>
              <w:bottom w:val="single" w:sz="4" w:space="0" w:color="auto"/>
              <w:right w:val="single" w:sz="4" w:space="0" w:color="auto"/>
            </w:tcBorders>
            <w:shd w:val="clear" w:color="auto" w:fill="auto"/>
            <w:noWrap/>
            <w:hideMark/>
          </w:tcPr>
          <w:p w14:paraId="72FFAA72" w14:textId="77777777" w:rsidR="00E83F66" w:rsidRPr="00772251" w:rsidRDefault="00E83F66" w:rsidP="005C42AF">
            <w:pPr>
              <w:spacing w:before="60" w:after="60" w:line="240" w:lineRule="auto"/>
              <w:rPr>
                <w:noProof/>
                <w:sz w:val="20"/>
              </w:rPr>
            </w:pPr>
            <w:r>
              <w:rPr>
                <w:noProof/>
                <w:sz w:val="20"/>
              </w:rPr>
              <w:t>420221</w:t>
            </w:r>
          </w:p>
        </w:tc>
        <w:tc>
          <w:tcPr>
            <w:tcW w:w="11425" w:type="dxa"/>
            <w:tcBorders>
              <w:top w:val="nil"/>
              <w:left w:val="nil"/>
              <w:bottom w:val="single" w:sz="4" w:space="0" w:color="auto"/>
              <w:right w:val="single" w:sz="4" w:space="0" w:color="auto"/>
            </w:tcBorders>
            <w:shd w:val="clear" w:color="auto" w:fill="auto"/>
            <w:noWrap/>
            <w:hideMark/>
          </w:tcPr>
          <w:p w14:paraId="553ACFD3" w14:textId="77777777" w:rsidR="00E83F66" w:rsidRPr="00772251" w:rsidRDefault="00E83F66" w:rsidP="005C42AF">
            <w:pPr>
              <w:spacing w:before="60" w:after="60" w:line="240" w:lineRule="auto"/>
              <w:rPr>
                <w:noProof/>
                <w:sz w:val="20"/>
              </w:rPr>
            </w:pPr>
            <w:r>
              <w:rPr>
                <w:noProof/>
                <w:sz w:val="20"/>
              </w:rPr>
              <w:t>-- Com a superfície exterior de couro natural ou reconstituído</w:t>
            </w:r>
          </w:p>
        </w:tc>
        <w:tc>
          <w:tcPr>
            <w:tcW w:w="986" w:type="dxa"/>
            <w:tcBorders>
              <w:top w:val="nil"/>
              <w:left w:val="nil"/>
              <w:bottom w:val="single" w:sz="4" w:space="0" w:color="auto"/>
              <w:right w:val="single" w:sz="4" w:space="0" w:color="auto"/>
            </w:tcBorders>
            <w:shd w:val="clear" w:color="auto" w:fill="auto"/>
            <w:noWrap/>
            <w:vAlign w:val="bottom"/>
            <w:hideMark/>
          </w:tcPr>
          <w:p w14:paraId="4C43A7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41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6B67E" w14:textId="77777777" w:rsidR="00E83F66" w:rsidRPr="00772251" w:rsidRDefault="00E83F66" w:rsidP="005C42AF">
            <w:pPr>
              <w:spacing w:before="60" w:after="60" w:line="240" w:lineRule="auto"/>
              <w:rPr>
                <w:noProof/>
                <w:sz w:val="20"/>
              </w:rPr>
            </w:pPr>
            <w:r>
              <w:rPr>
                <w:noProof/>
                <w:sz w:val="20"/>
              </w:rPr>
              <w:t>42022200</w:t>
            </w:r>
          </w:p>
        </w:tc>
        <w:tc>
          <w:tcPr>
            <w:tcW w:w="1134" w:type="dxa"/>
            <w:tcBorders>
              <w:top w:val="nil"/>
              <w:left w:val="nil"/>
              <w:bottom w:val="single" w:sz="4" w:space="0" w:color="auto"/>
              <w:right w:val="single" w:sz="4" w:space="0" w:color="auto"/>
            </w:tcBorders>
            <w:shd w:val="clear" w:color="auto" w:fill="auto"/>
            <w:noWrap/>
            <w:hideMark/>
          </w:tcPr>
          <w:p w14:paraId="46D3BA84" w14:textId="77777777" w:rsidR="00E83F66" w:rsidRPr="00772251" w:rsidRDefault="00E83F66" w:rsidP="005C42AF">
            <w:pPr>
              <w:spacing w:before="60" w:after="60" w:line="240" w:lineRule="auto"/>
              <w:rPr>
                <w:noProof/>
                <w:sz w:val="20"/>
              </w:rPr>
            </w:pPr>
            <w:r>
              <w:rPr>
                <w:noProof/>
                <w:sz w:val="20"/>
              </w:rPr>
              <w:t>420222</w:t>
            </w:r>
          </w:p>
        </w:tc>
        <w:tc>
          <w:tcPr>
            <w:tcW w:w="11425" w:type="dxa"/>
            <w:tcBorders>
              <w:top w:val="nil"/>
              <w:left w:val="nil"/>
              <w:bottom w:val="single" w:sz="4" w:space="0" w:color="auto"/>
              <w:right w:val="single" w:sz="4" w:space="0" w:color="auto"/>
            </w:tcBorders>
            <w:shd w:val="clear" w:color="auto" w:fill="auto"/>
            <w:noWrap/>
            <w:hideMark/>
          </w:tcPr>
          <w:p w14:paraId="43A74361" w14:textId="77777777" w:rsidR="00E83F66" w:rsidRPr="00772251" w:rsidRDefault="00E83F66" w:rsidP="005C42AF">
            <w:pPr>
              <w:spacing w:before="60" w:after="60" w:line="240" w:lineRule="auto"/>
              <w:rPr>
                <w:noProof/>
                <w:sz w:val="20"/>
              </w:rPr>
            </w:pPr>
            <w:r>
              <w:rPr>
                <w:noProof/>
                <w:sz w:val="20"/>
              </w:rPr>
              <w:t>-- Com a superfície exterior de folhas de plásticos ou de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2D0A9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6A0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00BF" w14:textId="77777777" w:rsidR="00E83F66" w:rsidRPr="00772251" w:rsidRDefault="00E83F66" w:rsidP="005C42AF">
            <w:pPr>
              <w:spacing w:before="60" w:after="60" w:line="240" w:lineRule="auto"/>
              <w:rPr>
                <w:noProof/>
                <w:sz w:val="20"/>
              </w:rPr>
            </w:pPr>
            <w:r>
              <w:rPr>
                <w:noProof/>
                <w:sz w:val="20"/>
              </w:rPr>
              <w:t>42022900</w:t>
            </w:r>
          </w:p>
        </w:tc>
        <w:tc>
          <w:tcPr>
            <w:tcW w:w="1134" w:type="dxa"/>
            <w:tcBorders>
              <w:top w:val="nil"/>
              <w:left w:val="nil"/>
              <w:bottom w:val="single" w:sz="4" w:space="0" w:color="auto"/>
              <w:right w:val="single" w:sz="4" w:space="0" w:color="auto"/>
            </w:tcBorders>
            <w:shd w:val="clear" w:color="auto" w:fill="auto"/>
            <w:noWrap/>
            <w:hideMark/>
          </w:tcPr>
          <w:p w14:paraId="6B3B582E" w14:textId="77777777" w:rsidR="00E83F66" w:rsidRPr="00772251" w:rsidRDefault="00E83F66" w:rsidP="005C42AF">
            <w:pPr>
              <w:spacing w:before="60" w:after="60" w:line="240" w:lineRule="auto"/>
              <w:rPr>
                <w:noProof/>
                <w:sz w:val="20"/>
              </w:rPr>
            </w:pPr>
            <w:r>
              <w:rPr>
                <w:noProof/>
                <w:sz w:val="20"/>
              </w:rPr>
              <w:t>420229</w:t>
            </w:r>
          </w:p>
        </w:tc>
        <w:tc>
          <w:tcPr>
            <w:tcW w:w="11425" w:type="dxa"/>
            <w:tcBorders>
              <w:top w:val="nil"/>
              <w:left w:val="nil"/>
              <w:bottom w:val="single" w:sz="4" w:space="0" w:color="auto"/>
              <w:right w:val="single" w:sz="4" w:space="0" w:color="auto"/>
            </w:tcBorders>
            <w:shd w:val="clear" w:color="auto" w:fill="auto"/>
            <w:noWrap/>
            <w:hideMark/>
          </w:tcPr>
          <w:p w14:paraId="5EB2D0C6"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0D0023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1D5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C0536" w14:textId="77777777" w:rsidR="00E83F66" w:rsidRPr="00772251" w:rsidRDefault="00E83F66" w:rsidP="005C42AF">
            <w:pPr>
              <w:spacing w:before="60" w:after="60" w:line="240" w:lineRule="auto"/>
              <w:rPr>
                <w:noProof/>
                <w:sz w:val="20"/>
              </w:rPr>
            </w:pPr>
            <w:r>
              <w:rPr>
                <w:noProof/>
                <w:sz w:val="20"/>
              </w:rPr>
              <w:t>42023100</w:t>
            </w:r>
          </w:p>
        </w:tc>
        <w:tc>
          <w:tcPr>
            <w:tcW w:w="1134" w:type="dxa"/>
            <w:tcBorders>
              <w:top w:val="nil"/>
              <w:left w:val="nil"/>
              <w:bottom w:val="single" w:sz="4" w:space="0" w:color="auto"/>
              <w:right w:val="single" w:sz="4" w:space="0" w:color="auto"/>
            </w:tcBorders>
            <w:shd w:val="clear" w:color="auto" w:fill="auto"/>
            <w:noWrap/>
            <w:hideMark/>
          </w:tcPr>
          <w:p w14:paraId="3B00D62A" w14:textId="77777777" w:rsidR="00E83F66" w:rsidRPr="00772251" w:rsidRDefault="00E83F66" w:rsidP="005C42AF">
            <w:pPr>
              <w:spacing w:before="60" w:after="60" w:line="240" w:lineRule="auto"/>
              <w:rPr>
                <w:noProof/>
                <w:sz w:val="20"/>
              </w:rPr>
            </w:pPr>
            <w:r>
              <w:rPr>
                <w:noProof/>
                <w:sz w:val="20"/>
              </w:rPr>
              <w:t>420231</w:t>
            </w:r>
          </w:p>
        </w:tc>
        <w:tc>
          <w:tcPr>
            <w:tcW w:w="11425" w:type="dxa"/>
            <w:tcBorders>
              <w:top w:val="nil"/>
              <w:left w:val="nil"/>
              <w:bottom w:val="single" w:sz="4" w:space="0" w:color="auto"/>
              <w:right w:val="single" w:sz="4" w:space="0" w:color="auto"/>
            </w:tcBorders>
            <w:shd w:val="clear" w:color="auto" w:fill="auto"/>
            <w:noWrap/>
            <w:hideMark/>
          </w:tcPr>
          <w:p w14:paraId="2A24D22A" w14:textId="77777777" w:rsidR="00E83F66" w:rsidRPr="00772251" w:rsidRDefault="00E83F66" w:rsidP="005C42AF">
            <w:pPr>
              <w:spacing w:before="60" w:after="60" w:line="240" w:lineRule="auto"/>
              <w:rPr>
                <w:noProof/>
                <w:sz w:val="20"/>
              </w:rPr>
            </w:pPr>
            <w:r>
              <w:rPr>
                <w:noProof/>
                <w:sz w:val="20"/>
              </w:rPr>
              <w:t>-- Com a superfície exterior de couro natural ou reconstituído</w:t>
            </w:r>
          </w:p>
        </w:tc>
        <w:tc>
          <w:tcPr>
            <w:tcW w:w="986" w:type="dxa"/>
            <w:tcBorders>
              <w:top w:val="nil"/>
              <w:left w:val="nil"/>
              <w:bottom w:val="single" w:sz="4" w:space="0" w:color="auto"/>
              <w:right w:val="single" w:sz="4" w:space="0" w:color="auto"/>
            </w:tcBorders>
            <w:shd w:val="clear" w:color="auto" w:fill="auto"/>
            <w:noWrap/>
            <w:vAlign w:val="bottom"/>
            <w:hideMark/>
          </w:tcPr>
          <w:p w14:paraId="619F64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B4D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8D6543" w14:textId="77777777" w:rsidR="00E83F66" w:rsidRPr="00772251" w:rsidRDefault="00E83F66" w:rsidP="005C42AF">
            <w:pPr>
              <w:spacing w:before="60" w:after="60" w:line="240" w:lineRule="auto"/>
              <w:rPr>
                <w:noProof/>
                <w:sz w:val="20"/>
              </w:rPr>
            </w:pPr>
            <w:r>
              <w:rPr>
                <w:noProof/>
                <w:sz w:val="20"/>
              </w:rPr>
              <w:t>42023200</w:t>
            </w:r>
          </w:p>
        </w:tc>
        <w:tc>
          <w:tcPr>
            <w:tcW w:w="1134" w:type="dxa"/>
            <w:tcBorders>
              <w:top w:val="nil"/>
              <w:left w:val="nil"/>
              <w:bottom w:val="single" w:sz="4" w:space="0" w:color="auto"/>
              <w:right w:val="single" w:sz="4" w:space="0" w:color="auto"/>
            </w:tcBorders>
            <w:shd w:val="clear" w:color="auto" w:fill="auto"/>
            <w:noWrap/>
            <w:hideMark/>
          </w:tcPr>
          <w:p w14:paraId="4D72A3B7" w14:textId="77777777" w:rsidR="00E83F66" w:rsidRPr="00772251" w:rsidRDefault="00E83F66" w:rsidP="005C42AF">
            <w:pPr>
              <w:spacing w:before="60" w:after="60" w:line="240" w:lineRule="auto"/>
              <w:rPr>
                <w:noProof/>
                <w:sz w:val="20"/>
              </w:rPr>
            </w:pPr>
            <w:r>
              <w:rPr>
                <w:noProof/>
                <w:sz w:val="20"/>
              </w:rPr>
              <w:t>420232</w:t>
            </w:r>
          </w:p>
        </w:tc>
        <w:tc>
          <w:tcPr>
            <w:tcW w:w="11425" w:type="dxa"/>
            <w:tcBorders>
              <w:top w:val="nil"/>
              <w:left w:val="nil"/>
              <w:bottom w:val="single" w:sz="4" w:space="0" w:color="auto"/>
              <w:right w:val="single" w:sz="4" w:space="0" w:color="auto"/>
            </w:tcBorders>
            <w:shd w:val="clear" w:color="auto" w:fill="auto"/>
            <w:noWrap/>
            <w:hideMark/>
          </w:tcPr>
          <w:p w14:paraId="41FF7E4B" w14:textId="77777777" w:rsidR="00E83F66" w:rsidRPr="00772251" w:rsidRDefault="00E83F66" w:rsidP="005C42AF">
            <w:pPr>
              <w:spacing w:before="60" w:after="60" w:line="240" w:lineRule="auto"/>
              <w:rPr>
                <w:noProof/>
                <w:sz w:val="20"/>
              </w:rPr>
            </w:pPr>
            <w:r>
              <w:rPr>
                <w:noProof/>
                <w:sz w:val="20"/>
              </w:rPr>
              <w:t>-- Com a superfície exterior de folhas de plásticos ou de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19CE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21A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D0D8" w14:textId="77777777" w:rsidR="00E83F66" w:rsidRPr="00772251" w:rsidRDefault="00E83F66" w:rsidP="0082511C">
            <w:pPr>
              <w:pageBreakBefore/>
              <w:spacing w:before="60" w:after="60" w:line="240" w:lineRule="auto"/>
              <w:rPr>
                <w:noProof/>
                <w:sz w:val="20"/>
              </w:rPr>
            </w:pPr>
            <w:r>
              <w:rPr>
                <w:noProof/>
                <w:sz w:val="20"/>
              </w:rPr>
              <w:t>42023900</w:t>
            </w:r>
          </w:p>
        </w:tc>
        <w:tc>
          <w:tcPr>
            <w:tcW w:w="1134" w:type="dxa"/>
            <w:tcBorders>
              <w:top w:val="nil"/>
              <w:left w:val="nil"/>
              <w:bottom w:val="single" w:sz="4" w:space="0" w:color="auto"/>
              <w:right w:val="single" w:sz="4" w:space="0" w:color="auto"/>
            </w:tcBorders>
            <w:shd w:val="clear" w:color="auto" w:fill="auto"/>
            <w:noWrap/>
            <w:hideMark/>
          </w:tcPr>
          <w:p w14:paraId="26C0980E" w14:textId="77777777" w:rsidR="00E83F66" w:rsidRPr="00772251" w:rsidRDefault="00E83F66" w:rsidP="005C42AF">
            <w:pPr>
              <w:spacing w:before="60" w:after="60" w:line="240" w:lineRule="auto"/>
              <w:rPr>
                <w:noProof/>
                <w:sz w:val="20"/>
              </w:rPr>
            </w:pPr>
            <w:r>
              <w:rPr>
                <w:noProof/>
                <w:sz w:val="20"/>
              </w:rPr>
              <w:t>420239</w:t>
            </w:r>
          </w:p>
        </w:tc>
        <w:tc>
          <w:tcPr>
            <w:tcW w:w="11425" w:type="dxa"/>
            <w:tcBorders>
              <w:top w:val="nil"/>
              <w:left w:val="nil"/>
              <w:bottom w:val="single" w:sz="4" w:space="0" w:color="auto"/>
              <w:right w:val="single" w:sz="4" w:space="0" w:color="auto"/>
            </w:tcBorders>
            <w:shd w:val="clear" w:color="auto" w:fill="auto"/>
            <w:noWrap/>
            <w:hideMark/>
          </w:tcPr>
          <w:p w14:paraId="459623A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BE2C4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050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1D690" w14:textId="77777777" w:rsidR="00E83F66" w:rsidRPr="00772251" w:rsidRDefault="00E83F66" w:rsidP="005C42AF">
            <w:pPr>
              <w:spacing w:before="60" w:after="60" w:line="240" w:lineRule="auto"/>
              <w:rPr>
                <w:noProof/>
                <w:sz w:val="20"/>
              </w:rPr>
            </w:pPr>
            <w:r>
              <w:rPr>
                <w:noProof/>
                <w:sz w:val="20"/>
              </w:rPr>
              <w:t>42029100</w:t>
            </w:r>
          </w:p>
        </w:tc>
        <w:tc>
          <w:tcPr>
            <w:tcW w:w="1134" w:type="dxa"/>
            <w:tcBorders>
              <w:top w:val="nil"/>
              <w:left w:val="nil"/>
              <w:bottom w:val="single" w:sz="4" w:space="0" w:color="auto"/>
              <w:right w:val="single" w:sz="4" w:space="0" w:color="auto"/>
            </w:tcBorders>
            <w:shd w:val="clear" w:color="auto" w:fill="auto"/>
            <w:noWrap/>
            <w:hideMark/>
          </w:tcPr>
          <w:p w14:paraId="64611A64" w14:textId="77777777" w:rsidR="00E83F66" w:rsidRPr="00772251" w:rsidRDefault="00E83F66" w:rsidP="005C42AF">
            <w:pPr>
              <w:spacing w:before="60" w:after="60" w:line="240" w:lineRule="auto"/>
              <w:rPr>
                <w:noProof/>
                <w:sz w:val="20"/>
              </w:rPr>
            </w:pPr>
            <w:r>
              <w:rPr>
                <w:noProof/>
                <w:sz w:val="20"/>
              </w:rPr>
              <w:t>420291</w:t>
            </w:r>
          </w:p>
        </w:tc>
        <w:tc>
          <w:tcPr>
            <w:tcW w:w="11425" w:type="dxa"/>
            <w:tcBorders>
              <w:top w:val="nil"/>
              <w:left w:val="nil"/>
              <w:bottom w:val="single" w:sz="4" w:space="0" w:color="auto"/>
              <w:right w:val="single" w:sz="4" w:space="0" w:color="auto"/>
            </w:tcBorders>
            <w:shd w:val="clear" w:color="auto" w:fill="auto"/>
            <w:noWrap/>
            <w:hideMark/>
          </w:tcPr>
          <w:p w14:paraId="7C3E647D" w14:textId="77777777" w:rsidR="00E83F66" w:rsidRPr="00772251" w:rsidRDefault="00E83F66" w:rsidP="005C42AF">
            <w:pPr>
              <w:spacing w:before="60" w:after="60" w:line="240" w:lineRule="auto"/>
              <w:rPr>
                <w:noProof/>
                <w:sz w:val="20"/>
              </w:rPr>
            </w:pPr>
            <w:r>
              <w:rPr>
                <w:noProof/>
                <w:sz w:val="20"/>
              </w:rPr>
              <w:t>-- Com a superfície exterior de couro natural ou reconstituído</w:t>
            </w:r>
          </w:p>
        </w:tc>
        <w:tc>
          <w:tcPr>
            <w:tcW w:w="986" w:type="dxa"/>
            <w:tcBorders>
              <w:top w:val="nil"/>
              <w:left w:val="nil"/>
              <w:bottom w:val="single" w:sz="4" w:space="0" w:color="auto"/>
              <w:right w:val="single" w:sz="4" w:space="0" w:color="auto"/>
            </w:tcBorders>
            <w:shd w:val="clear" w:color="auto" w:fill="auto"/>
            <w:noWrap/>
            <w:vAlign w:val="bottom"/>
            <w:hideMark/>
          </w:tcPr>
          <w:p w14:paraId="00A1FA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92A1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E5A916" w14:textId="77777777" w:rsidR="00E83F66" w:rsidRPr="00772251" w:rsidRDefault="00E83F66" w:rsidP="005C42AF">
            <w:pPr>
              <w:spacing w:before="60" w:after="60" w:line="240" w:lineRule="auto"/>
              <w:rPr>
                <w:noProof/>
                <w:sz w:val="20"/>
              </w:rPr>
            </w:pPr>
            <w:r>
              <w:rPr>
                <w:noProof/>
                <w:sz w:val="20"/>
              </w:rPr>
              <w:t>42029200</w:t>
            </w:r>
          </w:p>
        </w:tc>
        <w:tc>
          <w:tcPr>
            <w:tcW w:w="1134" w:type="dxa"/>
            <w:tcBorders>
              <w:top w:val="nil"/>
              <w:left w:val="nil"/>
              <w:bottom w:val="single" w:sz="4" w:space="0" w:color="auto"/>
              <w:right w:val="single" w:sz="4" w:space="0" w:color="auto"/>
            </w:tcBorders>
            <w:shd w:val="clear" w:color="auto" w:fill="auto"/>
            <w:noWrap/>
            <w:hideMark/>
          </w:tcPr>
          <w:p w14:paraId="0A9493C0" w14:textId="77777777" w:rsidR="00E83F66" w:rsidRPr="00772251" w:rsidRDefault="00E83F66" w:rsidP="005C42AF">
            <w:pPr>
              <w:spacing w:before="60" w:after="60" w:line="240" w:lineRule="auto"/>
              <w:rPr>
                <w:noProof/>
                <w:sz w:val="20"/>
              </w:rPr>
            </w:pPr>
            <w:r>
              <w:rPr>
                <w:noProof/>
                <w:sz w:val="20"/>
              </w:rPr>
              <w:t>420292</w:t>
            </w:r>
          </w:p>
        </w:tc>
        <w:tc>
          <w:tcPr>
            <w:tcW w:w="11425" w:type="dxa"/>
            <w:tcBorders>
              <w:top w:val="nil"/>
              <w:left w:val="nil"/>
              <w:bottom w:val="single" w:sz="4" w:space="0" w:color="auto"/>
              <w:right w:val="single" w:sz="4" w:space="0" w:color="auto"/>
            </w:tcBorders>
            <w:shd w:val="clear" w:color="auto" w:fill="auto"/>
            <w:noWrap/>
            <w:hideMark/>
          </w:tcPr>
          <w:p w14:paraId="00F4EFAA" w14:textId="77777777" w:rsidR="00E83F66" w:rsidRPr="00772251" w:rsidRDefault="00E83F66" w:rsidP="005C42AF">
            <w:pPr>
              <w:spacing w:before="60" w:after="60" w:line="240" w:lineRule="auto"/>
              <w:rPr>
                <w:noProof/>
                <w:sz w:val="20"/>
              </w:rPr>
            </w:pPr>
            <w:r>
              <w:rPr>
                <w:noProof/>
                <w:sz w:val="20"/>
              </w:rPr>
              <w:t>-- Com a superfície exterior de folhas de plásticos ou de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4F9B08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655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5981F7" w14:textId="77777777" w:rsidR="00E83F66" w:rsidRPr="00772251" w:rsidRDefault="00E83F66" w:rsidP="005C42AF">
            <w:pPr>
              <w:spacing w:before="60" w:after="60" w:line="240" w:lineRule="auto"/>
              <w:rPr>
                <w:noProof/>
                <w:sz w:val="20"/>
              </w:rPr>
            </w:pPr>
            <w:r>
              <w:rPr>
                <w:noProof/>
                <w:sz w:val="20"/>
              </w:rPr>
              <w:t>42029900</w:t>
            </w:r>
          </w:p>
        </w:tc>
        <w:tc>
          <w:tcPr>
            <w:tcW w:w="1134" w:type="dxa"/>
            <w:tcBorders>
              <w:top w:val="nil"/>
              <w:left w:val="nil"/>
              <w:bottom w:val="single" w:sz="4" w:space="0" w:color="auto"/>
              <w:right w:val="single" w:sz="4" w:space="0" w:color="auto"/>
            </w:tcBorders>
            <w:shd w:val="clear" w:color="auto" w:fill="auto"/>
            <w:noWrap/>
            <w:hideMark/>
          </w:tcPr>
          <w:p w14:paraId="59DBCE46" w14:textId="77777777" w:rsidR="00E83F66" w:rsidRPr="00772251" w:rsidRDefault="00E83F66" w:rsidP="005C42AF">
            <w:pPr>
              <w:spacing w:before="60" w:after="60" w:line="240" w:lineRule="auto"/>
              <w:rPr>
                <w:noProof/>
                <w:sz w:val="20"/>
              </w:rPr>
            </w:pPr>
            <w:r>
              <w:rPr>
                <w:noProof/>
                <w:sz w:val="20"/>
              </w:rPr>
              <w:t>420299</w:t>
            </w:r>
          </w:p>
        </w:tc>
        <w:tc>
          <w:tcPr>
            <w:tcW w:w="11425" w:type="dxa"/>
            <w:tcBorders>
              <w:top w:val="nil"/>
              <w:left w:val="nil"/>
              <w:bottom w:val="single" w:sz="4" w:space="0" w:color="auto"/>
              <w:right w:val="single" w:sz="4" w:space="0" w:color="auto"/>
            </w:tcBorders>
            <w:shd w:val="clear" w:color="auto" w:fill="auto"/>
            <w:noWrap/>
            <w:hideMark/>
          </w:tcPr>
          <w:p w14:paraId="608542B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35C9C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6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45A003" w14:textId="77777777" w:rsidR="00E83F66" w:rsidRPr="00772251" w:rsidRDefault="00E83F66" w:rsidP="005C42AF">
            <w:pPr>
              <w:spacing w:before="60" w:after="60" w:line="240" w:lineRule="auto"/>
              <w:rPr>
                <w:noProof/>
                <w:sz w:val="20"/>
              </w:rPr>
            </w:pPr>
            <w:r>
              <w:rPr>
                <w:noProof/>
                <w:sz w:val="20"/>
              </w:rPr>
              <w:t>42031000</w:t>
            </w:r>
          </w:p>
        </w:tc>
        <w:tc>
          <w:tcPr>
            <w:tcW w:w="1134" w:type="dxa"/>
            <w:tcBorders>
              <w:top w:val="nil"/>
              <w:left w:val="nil"/>
              <w:bottom w:val="single" w:sz="4" w:space="0" w:color="auto"/>
              <w:right w:val="single" w:sz="4" w:space="0" w:color="auto"/>
            </w:tcBorders>
            <w:shd w:val="clear" w:color="auto" w:fill="auto"/>
            <w:noWrap/>
            <w:hideMark/>
          </w:tcPr>
          <w:p w14:paraId="2D18826F" w14:textId="77777777" w:rsidR="00E83F66" w:rsidRPr="00772251" w:rsidRDefault="00E83F66" w:rsidP="005C42AF">
            <w:pPr>
              <w:spacing w:before="60" w:after="60" w:line="240" w:lineRule="auto"/>
              <w:rPr>
                <w:noProof/>
                <w:sz w:val="20"/>
              </w:rPr>
            </w:pPr>
            <w:r>
              <w:rPr>
                <w:noProof/>
                <w:sz w:val="20"/>
              </w:rPr>
              <w:t>420310</w:t>
            </w:r>
          </w:p>
        </w:tc>
        <w:tc>
          <w:tcPr>
            <w:tcW w:w="11425" w:type="dxa"/>
            <w:tcBorders>
              <w:top w:val="nil"/>
              <w:left w:val="nil"/>
              <w:bottom w:val="single" w:sz="4" w:space="0" w:color="auto"/>
              <w:right w:val="single" w:sz="4" w:space="0" w:color="auto"/>
            </w:tcBorders>
            <w:shd w:val="clear" w:color="auto" w:fill="auto"/>
            <w:noWrap/>
            <w:hideMark/>
          </w:tcPr>
          <w:p w14:paraId="2050B32B" w14:textId="77777777" w:rsidR="00E83F66" w:rsidRPr="00772251" w:rsidRDefault="00E83F66" w:rsidP="005C42AF">
            <w:pPr>
              <w:spacing w:before="60" w:after="60" w:line="240" w:lineRule="auto"/>
              <w:rPr>
                <w:noProof/>
                <w:sz w:val="20"/>
              </w:rPr>
            </w:pPr>
            <w:r>
              <w:rPr>
                <w:noProof/>
                <w:sz w:val="20"/>
              </w:rPr>
              <w:t>- Vestuário</w:t>
            </w:r>
          </w:p>
        </w:tc>
        <w:tc>
          <w:tcPr>
            <w:tcW w:w="986" w:type="dxa"/>
            <w:tcBorders>
              <w:top w:val="nil"/>
              <w:left w:val="nil"/>
              <w:bottom w:val="single" w:sz="4" w:space="0" w:color="auto"/>
              <w:right w:val="single" w:sz="4" w:space="0" w:color="auto"/>
            </w:tcBorders>
            <w:shd w:val="clear" w:color="auto" w:fill="auto"/>
            <w:noWrap/>
            <w:vAlign w:val="bottom"/>
            <w:hideMark/>
          </w:tcPr>
          <w:p w14:paraId="52F640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530F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C31250" w14:textId="77777777" w:rsidR="00E83F66" w:rsidRPr="00772251" w:rsidRDefault="00E83F66" w:rsidP="005C42AF">
            <w:pPr>
              <w:spacing w:before="60" w:after="60" w:line="240" w:lineRule="auto"/>
              <w:rPr>
                <w:noProof/>
                <w:sz w:val="20"/>
              </w:rPr>
            </w:pPr>
            <w:r>
              <w:rPr>
                <w:noProof/>
                <w:sz w:val="20"/>
              </w:rPr>
              <w:t>42032100</w:t>
            </w:r>
          </w:p>
        </w:tc>
        <w:tc>
          <w:tcPr>
            <w:tcW w:w="1134" w:type="dxa"/>
            <w:tcBorders>
              <w:top w:val="nil"/>
              <w:left w:val="nil"/>
              <w:bottom w:val="single" w:sz="4" w:space="0" w:color="auto"/>
              <w:right w:val="single" w:sz="4" w:space="0" w:color="auto"/>
            </w:tcBorders>
            <w:shd w:val="clear" w:color="auto" w:fill="auto"/>
            <w:noWrap/>
            <w:hideMark/>
          </w:tcPr>
          <w:p w14:paraId="3CA2463A" w14:textId="77777777" w:rsidR="00E83F66" w:rsidRPr="00772251" w:rsidRDefault="00E83F66" w:rsidP="005C42AF">
            <w:pPr>
              <w:spacing w:before="60" w:after="60" w:line="240" w:lineRule="auto"/>
              <w:rPr>
                <w:noProof/>
                <w:sz w:val="20"/>
              </w:rPr>
            </w:pPr>
            <w:r>
              <w:rPr>
                <w:noProof/>
                <w:sz w:val="20"/>
              </w:rPr>
              <w:t>420321</w:t>
            </w:r>
          </w:p>
        </w:tc>
        <w:tc>
          <w:tcPr>
            <w:tcW w:w="11425" w:type="dxa"/>
            <w:tcBorders>
              <w:top w:val="nil"/>
              <w:left w:val="nil"/>
              <w:bottom w:val="single" w:sz="4" w:space="0" w:color="auto"/>
              <w:right w:val="single" w:sz="4" w:space="0" w:color="auto"/>
            </w:tcBorders>
            <w:shd w:val="clear" w:color="auto" w:fill="auto"/>
            <w:noWrap/>
            <w:hideMark/>
          </w:tcPr>
          <w:p w14:paraId="386CFDA1" w14:textId="77777777" w:rsidR="00E83F66" w:rsidRPr="00772251" w:rsidRDefault="00E83F66" w:rsidP="005C42AF">
            <w:pPr>
              <w:spacing w:before="60" w:after="60" w:line="240" w:lineRule="auto"/>
              <w:rPr>
                <w:noProof/>
                <w:sz w:val="20"/>
              </w:rPr>
            </w:pPr>
            <w:r>
              <w:rPr>
                <w:noProof/>
                <w:sz w:val="20"/>
              </w:rPr>
              <w:t>-- Especialmente concebidas para a prática de desportos</w:t>
            </w:r>
          </w:p>
        </w:tc>
        <w:tc>
          <w:tcPr>
            <w:tcW w:w="986" w:type="dxa"/>
            <w:tcBorders>
              <w:top w:val="nil"/>
              <w:left w:val="nil"/>
              <w:bottom w:val="single" w:sz="4" w:space="0" w:color="auto"/>
              <w:right w:val="single" w:sz="4" w:space="0" w:color="auto"/>
            </w:tcBorders>
            <w:shd w:val="clear" w:color="auto" w:fill="auto"/>
            <w:noWrap/>
            <w:vAlign w:val="bottom"/>
            <w:hideMark/>
          </w:tcPr>
          <w:p w14:paraId="484AEC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EC7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DCEC" w14:textId="77777777" w:rsidR="00E83F66" w:rsidRPr="00772251" w:rsidRDefault="00E83F66" w:rsidP="005C42AF">
            <w:pPr>
              <w:spacing w:before="60" w:after="60" w:line="240" w:lineRule="auto"/>
              <w:rPr>
                <w:noProof/>
                <w:sz w:val="20"/>
              </w:rPr>
            </w:pPr>
            <w:r>
              <w:rPr>
                <w:noProof/>
                <w:sz w:val="20"/>
              </w:rPr>
              <w:t>42032900</w:t>
            </w:r>
          </w:p>
        </w:tc>
        <w:tc>
          <w:tcPr>
            <w:tcW w:w="1134" w:type="dxa"/>
            <w:tcBorders>
              <w:top w:val="nil"/>
              <w:left w:val="nil"/>
              <w:bottom w:val="single" w:sz="4" w:space="0" w:color="auto"/>
              <w:right w:val="single" w:sz="4" w:space="0" w:color="auto"/>
            </w:tcBorders>
            <w:shd w:val="clear" w:color="auto" w:fill="auto"/>
            <w:noWrap/>
            <w:hideMark/>
          </w:tcPr>
          <w:p w14:paraId="14A6443F" w14:textId="77777777" w:rsidR="00E83F66" w:rsidRPr="00772251" w:rsidRDefault="00E83F66" w:rsidP="005C42AF">
            <w:pPr>
              <w:spacing w:before="60" w:after="60" w:line="240" w:lineRule="auto"/>
              <w:rPr>
                <w:noProof/>
                <w:sz w:val="20"/>
              </w:rPr>
            </w:pPr>
            <w:r>
              <w:rPr>
                <w:noProof/>
                <w:sz w:val="20"/>
              </w:rPr>
              <w:t>420329</w:t>
            </w:r>
          </w:p>
        </w:tc>
        <w:tc>
          <w:tcPr>
            <w:tcW w:w="11425" w:type="dxa"/>
            <w:tcBorders>
              <w:top w:val="nil"/>
              <w:left w:val="nil"/>
              <w:bottom w:val="single" w:sz="4" w:space="0" w:color="auto"/>
              <w:right w:val="single" w:sz="4" w:space="0" w:color="auto"/>
            </w:tcBorders>
            <w:shd w:val="clear" w:color="auto" w:fill="auto"/>
            <w:noWrap/>
            <w:hideMark/>
          </w:tcPr>
          <w:p w14:paraId="4994D7C3"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E263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8E1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29BDF" w14:textId="77777777" w:rsidR="00E83F66" w:rsidRPr="00772251" w:rsidRDefault="00E83F66" w:rsidP="005C42AF">
            <w:pPr>
              <w:spacing w:before="60" w:after="60" w:line="240" w:lineRule="auto"/>
              <w:rPr>
                <w:noProof/>
                <w:sz w:val="20"/>
              </w:rPr>
            </w:pPr>
            <w:r>
              <w:rPr>
                <w:noProof/>
                <w:sz w:val="20"/>
              </w:rPr>
              <w:t>42033000</w:t>
            </w:r>
          </w:p>
        </w:tc>
        <w:tc>
          <w:tcPr>
            <w:tcW w:w="1134" w:type="dxa"/>
            <w:tcBorders>
              <w:top w:val="nil"/>
              <w:left w:val="nil"/>
              <w:bottom w:val="single" w:sz="4" w:space="0" w:color="auto"/>
              <w:right w:val="single" w:sz="4" w:space="0" w:color="auto"/>
            </w:tcBorders>
            <w:shd w:val="clear" w:color="auto" w:fill="auto"/>
            <w:noWrap/>
            <w:hideMark/>
          </w:tcPr>
          <w:p w14:paraId="5302828B" w14:textId="77777777" w:rsidR="00E83F66" w:rsidRPr="00772251" w:rsidRDefault="00E83F66" w:rsidP="005C42AF">
            <w:pPr>
              <w:spacing w:before="60" w:after="60" w:line="240" w:lineRule="auto"/>
              <w:rPr>
                <w:noProof/>
                <w:sz w:val="20"/>
              </w:rPr>
            </w:pPr>
            <w:r>
              <w:rPr>
                <w:noProof/>
                <w:sz w:val="20"/>
              </w:rPr>
              <w:t>420330</w:t>
            </w:r>
          </w:p>
        </w:tc>
        <w:tc>
          <w:tcPr>
            <w:tcW w:w="11425" w:type="dxa"/>
            <w:tcBorders>
              <w:top w:val="nil"/>
              <w:left w:val="nil"/>
              <w:bottom w:val="single" w:sz="4" w:space="0" w:color="auto"/>
              <w:right w:val="single" w:sz="4" w:space="0" w:color="auto"/>
            </w:tcBorders>
            <w:shd w:val="clear" w:color="auto" w:fill="auto"/>
            <w:noWrap/>
            <w:hideMark/>
          </w:tcPr>
          <w:p w14:paraId="2256E1BE" w14:textId="77777777" w:rsidR="00E83F66" w:rsidRPr="00772251" w:rsidRDefault="00E83F66" w:rsidP="005C42AF">
            <w:pPr>
              <w:spacing w:before="60" w:after="60" w:line="240" w:lineRule="auto"/>
              <w:rPr>
                <w:noProof/>
                <w:sz w:val="20"/>
              </w:rPr>
            </w:pPr>
            <w:r>
              <w:rPr>
                <w:noProof/>
                <w:sz w:val="20"/>
              </w:rPr>
              <w:t>- Cintos, cinturões e bandoleiras ou talabartes</w:t>
            </w:r>
          </w:p>
        </w:tc>
        <w:tc>
          <w:tcPr>
            <w:tcW w:w="986" w:type="dxa"/>
            <w:tcBorders>
              <w:top w:val="nil"/>
              <w:left w:val="nil"/>
              <w:bottom w:val="single" w:sz="4" w:space="0" w:color="auto"/>
              <w:right w:val="single" w:sz="4" w:space="0" w:color="auto"/>
            </w:tcBorders>
            <w:shd w:val="clear" w:color="auto" w:fill="auto"/>
            <w:noWrap/>
            <w:vAlign w:val="bottom"/>
            <w:hideMark/>
          </w:tcPr>
          <w:p w14:paraId="7A1F08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12C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96383" w14:textId="77777777" w:rsidR="00E83F66" w:rsidRPr="00772251" w:rsidRDefault="00E83F66" w:rsidP="005C42AF">
            <w:pPr>
              <w:spacing w:before="60" w:after="60" w:line="240" w:lineRule="auto"/>
              <w:rPr>
                <w:noProof/>
                <w:sz w:val="20"/>
              </w:rPr>
            </w:pPr>
            <w:r>
              <w:rPr>
                <w:noProof/>
                <w:sz w:val="20"/>
              </w:rPr>
              <w:t>42034000</w:t>
            </w:r>
          </w:p>
        </w:tc>
        <w:tc>
          <w:tcPr>
            <w:tcW w:w="1134" w:type="dxa"/>
            <w:tcBorders>
              <w:top w:val="nil"/>
              <w:left w:val="nil"/>
              <w:bottom w:val="single" w:sz="4" w:space="0" w:color="auto"/>
              <w:right w:val="single" w:sz="4" w:space="0" w:color="auto"/>
            </w:tcBorders>
            <w:shd w:val="clear" w:color="auto" w:fill="auto"/>
            <w:noWrap/>
            <w:hideMark/>
          </w:tcPr>
          <w:p w14:paraId="1F3B6E4F" w14:textId="77777777" w:rsidR="00E83F66" w:rsidRPr="00772251" w:rsidRDefault="00E83F66" w:rsidP="005C42AF">
            <w:pPr>
              <w:spacing w:before="60" w:after="60" w:line="240" w:lineRule="auto"/>
              <w:rPr>
                <w:noProof/>
                <w:sz w:val="20"/>
              </w:rPr>
            </w:pPr>
            <w:r>
              <w:rPr>
                <w:noProof/>
                <w:sz w:val="20"/>
              </w:rPr>
              <w:t>420340</w:t>
            </w:r>
          </w:p>
        </w:tc>
        <w:tc>
          <w:tcPr>
            <w:tcW w:w="11425" w:type="dxa"/>
            <w:tcBorders>
              <w:top w:val="nil"/>
              <w:left w:val="nil"/>
              <w:bottom w:val="single" w:sz="4" w:space="0" w:color="auto"/>
              <w:right w:val="single" w:sz="4" w:space="0" w:color="auto"/>
            </w:tcBorders>
            <w:shd w:val="clear" w:color="auto" w:fill="auto"/>
            <w:noWrap/>
            <w:hideMark/>
          </w:tcPr>
          <w:p w14:paraId="46039EBF" w14:textId="77777777" w:rsidR="00E83F66" w:rsidRPr="00772251" w:rsidRDefault="00E83F66" w:rsidP="005C42AF">
            <w:pPr>
              <w:spacing w:before="60" w:after="60" w:line="240" w:lineRule="auto"/>
              <w:rPr>
                <w:noProof/>
                <w:sz w:val="20"/>
              </w:rPr>
            </w:pPr>
            <w:r>
              <w:rPr>
                <w:noProof/>
                <w:sz w:val="20"/>
              </w:rPr>
              <w:t>- Outros acessórios de vestuário</w:t>
            </w:r>
          </w:p>
        </w:tc>
        <w:tc>
          <w:tcPr>
            <w:tcW w:w="986" w:type="dxa"/>
            <w:tcBorders>
              <w:top w:val="nil"/>
              <w:left w:val="nil"/>
              <w:bottom w:val="single" w:sz="4" w:space="0" w:color="auto"/>
              <w:right w:val="single" w:sz="4" w:space="0" w:color="auto"/>
            </w:tcBorders>
            <w:shd w:val="clear" w:color="auto" w:fill="auto"/>
            <w:noWrap/>
            <w:vAlign w:val="bottom"/>
            <w:hideMark/>
          </w:tcPr>
          <w:p w14:paraId="13EDDB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8996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8B734" w14:textId="77777777" w:rsidR="00E83F66" w:rsidRPr="00772251" w:rsidRDefault="00E83F66" w:rsidP="005C42AF">
            <w:pPr>
              <w:spacing w:before="60" w:after="60" w:line="240" w:lineRule="auto"/>
              <w:rPr>
                <w:noProof/>
                <w:sz w:val="20"/>
              </w:rPr>
            </w:pPr>
            <w:r>
              <w:rPr>
                <w:noProof/>
                <w:sz w:val="20"/>
              </w:rPr>
              <w:t>42050000</w:t>
            </w:r>
          </w:p>
        </w:tc>
        <w:tc>
          <w:tcPr>
            <w:tcW w:w="1134" w:type="dxa"/>
            <w:tcBorders>
              <w:top w:val="nil"/>
              <w:left w:val="nil"/>
              <w:bottom w:val="single" w:sz="4" w:space="0" w:color="auto"/>
              <w:right w:val="single" w:sz="4" w:space="0" w:color="auto"/>
            </w:tcBorders>
            <w:shd w:val="clear" w:color="auto" w:fill="auto"/>
            <w:noWrap/>
            <w:hideMark/>
          </w:tcPr>
          <w:p w14:paraId="16394CFD" w14:textId="77777777" w:rsidR="00E83F66" w:rsidRPr="00772251" w:rsidRDefault="00E83F66" w:rsidP="005C42AF">
            <w:pPr>
              <w:spacing w:before="60" w:after="60" w:line="240" w:lineRule="auto"/>
              <w:rPr>
                <w:noProof/>
                <w:sz w:val="20"/>
              </w:rPr>
            </w:pPr>
            <w:r>
              <w:rPr>
                <w:noProof/>
                <w:sz w:val="20"/>
              </w:rPr>
              <w:t>420500</w:t>
            </w:r>
          </w:p>
        </w:tc>
        <w:tc>
          <w:tcPr>
            <w:tcW w:w="11425" w:type="dxa"/>
            <w:tcBorders>
              <w:top w:val="nil"/>
              <w:left w:val="nil"/>
              <w:bottom w:val="single" w:sz="4" w:space="0" w:color="auto"/>
              <w:right w:val="single" w:sz="4" w:space="0" w:color="auto"/>
            </w:tcBorders>
            <w:shd w:val="clear" w:color="auto" w:fill="auto"/>
            <w:noWrap/>
            <w:hideMark/>
          </w:tcPr>
          <w:p w14:paraId="2F4B4C92" w14:textId="77777777" w:rsidR="00E83F66" w:rsidRPr="00772251" w:rsidRDefault="00E83F66" w:rsidP="005C42AF">
            <w:pPr>
              <w:spacing w:before="60" w:after="60" w:line="240" w:lineRule="auto"/>
              <w:rPr>
                <w:noProof/>
                <w:sz w:val="20"/>
              </w:rPr>
            </w:pPr>
            <w:r>
              <w:rPr>
                <w:noProof/>
                <w:sz w:val="20"/>
              </w:rPr>
              <w:t>Outras obras de couro natural ou reconstituído</w:t>
            </w:r>
          </w:p>
        </w:tc>
        <w:tc>
          <w:tcPr>
            <w:tcW w:w="986" w:type="dxa"/>
            <w:tcBorders>
              <w:top w:val="nil"/>
              <w:left w:val="nil"/>
              <w:bottom w:val="single" w:sz="4" w:space="0" w:color="auto"/>
              <w:right w:val="single" w:sz="4" w:space="0" w:color="auto"/>
            </w:tcBorders>
            <w:shd w:val="clear" w:color="auto" w:fill="auto"/>
            <w:noWrap/>
            <w:vAlign w:val="bottom"/>
            <w:hideMark/>
          </w:tcPr>
          <w:p w14:paraId="76C53B8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9F33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63E684" w14:textId="77777777" w:rsidR="00E83F66" w:rsidRPr="00772251" w:rsidRDefault="00E83F66" w:rsidP="005C42AF">
            <w:pPr>
              <w:spacing w:before="60" w:after="60" w:line="240" w:lineRule="auto"/>
              <w:rPr>
                <w:noProof/>
                <w:sz w:val="20"/>
              </w:rPr>
            </w:pPr>
            <w:r>
              <w:rPr>
                <w:noProof/>
                <w:sz w:val="20"/>
              </w:rPr>
              <w:t>44081000</w:t>
            </w:r>
          </w:p>
        </w:tc>
        <w:tc>
          <w:tcPr>
            <w:tcW w:w="1134" w:type="dxa"/>
            <w:tcBorders>
              <w:top w:val="nil"/>
              <w:left w:val="nil"/>
              <w:bottom w:val="single" w:sz="4" w:space="0" w:color="auto"/>
              <w:right w:val="single" w:sz="4" w:space="0" w:color="auto"/>
            </w:tcBorders>
            <w:shd w:val="clear" w:color="auto" w:fill="auto"/>
            <w:noWrap/>
            <w:hideMark/>
          </w:tcPr>
          <w:p w14:paraId="478F3BDB" w14:textId="77777777" w:rsidR="00E83F66" w:rsidRPr="00772251" w:rsidRDefault="00E83F66" w:rsidP="005C42AF">
            <w:pPr>
              <w:spacing w:before="60" w:after="60" w:line="240" w:lineRule="auto"/>
              <w:rPr>
                <w:noProof/>
                <w:sz w:val="20"/>
              </w:rPr>
            </w:pPr>
            <w:r>
              <w:rPr>
                <w:noProof/>
                <w:sz w:val="20"/>
              </w:rPr>
              <w:t>440810</w:t>
            </w:r>
          </w:p>
        </w:tc>
        <w:tc>
          <w:tcPr>
            <w:tcW w:w="11425" w:type="dxa"/>
            <w:tcBorders>
              <w:top w:val="nil"/>
              <w:left w:val="nil"/>
              <w:bottom w:val="single" w:sz="4" w:space="0" w:color="auto"/>
              <w:right w:val="single" w:sz="4" w:space="0" w:color="auto"/>
            </w:tcBorders>
            <w:shd w:val="clear" w:color="auto" w:fill="auto"/>
            <w:noWrap/>
            <w:hideMark/>
          </w:tcPr>
          <w:p w14:paraId="5CF81B98" w14:textId="77777777" w:rsidR="00E83F66" w:rsidRPr="00772251" w:rsidRDefault="00E83F66" w:rsidP="005C42AF">
            <w:pPr>
              <w:spacing w:before="60" w:after="60" w:line="240" w:lineRule="auto"/>
              <w:rPr>
                <w:noProof/>
                <w:sz w:val="20"/>
              </w:rPr>
            </w:pPr>
            <w:r>
              <w:rPr>
                <w:noProof/>
                <w:sz w:val="20"/>
              </w:rPr>
              <w:t>- De coníferas</w:t>
            </w:r>
          </w:p>
        </w:tc>
        <w:tc>
          <w:tcPr>
            <w:tcW w:w="986" w:type="dxa"/>
            <w:tcBorders>
              <w:top w:val="nil"/>
              <w:left w:val="nil"/>
              <w:bottom w:val="single" w:sz="4" w:space="0" w:color="auto"/>
              <w:right w:val="single" w:sz="4" w:space="0" w:color="auto"/>
            </w:tcBorders>
            <w:shd w:val="clear" w:color="auto" w:fill="auto"/>
            <w:noWrap/>
            <w:vAlign w:val="bottom"/>
            <w:hideMark/>
          </w:tcPr>
          <w:p w14:paraId="35478A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6AA0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72D6" w14:textId="77777777" w:rsidR="00E83F66" w:rsidRPr="00772251" w:rsidRDefault="00E83F66" w:rsidP="005C42AF">
            <w:pPr>
              <w:spacing w:before="60" w:after="60" w:line="240" w:lineRule="auto"/>
              <w:rPr>
                <w:noProof/>
                <w:sz w:val="20"/>
              </w:rPr>
            </w:pPr>
            <w:r>
              <w:rPr>
                <w:noProof/>
                <w:sz w:val="20"/>
              </w:rPr>
              <w:t>44083100</w:t>
            </w:r>
          </w:p>
        </w:tc>
        <w:tc>
          <w:tcPr>
            <w:tcW w:w="1134" w:type="dxa"/>
            <w:tcBorders>
              <w:top w:val="nil"/>
              <w:left w:val="nil"/>
              <w:bottom w:val="single" w:sz="4" w:space="0" w:color="auto"/>
              <w:right w:val="single" w:sz="4" w:space="0" w:color="auto"/>
            </w:tcBorders>
            <w:shd w:val="clear" w:color="auto" w:fill="auto"/>
            <w:noWrap/>
            <w:hideMark/>
          </w:tcPr>
          <w:p w14:paraId="534E5BE0" w14:textId="77777777" w:rsidR="00E83F66" w:rsidRPr="00772251" w:rsidRDefault="00E83F66" w:rsidP="005C42AF">
            <w:pPr>
              <w:spacing w:before="60" w:after="60" w:line="240" w:lineRule="auto"/>
              <w:rPr>
                <w:noProof/>
                <w:sz w:val="20"/>
              </w:rPr>
            </w:pPr>
            <w:r>
              <w:rPr>
                <w:noProof/>
                <w:sz w:val="20"/>
              </w:rPr>
              <w:t>440831</w:t>
            </w:r>
          </w:p>
        </w:tc>
        <w:tc>
          <w:tcPr>
            <w:tcW w:w="11425" w:type="dxa"/>
            <w:tcBorders>
              <w:top w:val="nil"/>
              <w:left w:val="nil"/>
              <w:bottom w:val="single" w:sz="4" w:space="0" w:color="auto"/>
              <w:right w:val="single" w:sz="4" w:space="0" w:color="auto"/>
            </w:tcBorders>
            <w:shd w:val="clear" w:color="auto" w:fill="auto"/>
            <w:noWrap/>
            <w:hideMark/>
          </w:tcPr>
          <w:p w14:paraId="00277BF1" w14:textId="77777777" w:rsidR="00E83F66" w:rsidRPr="00772251" w:rsidRDefault="00E83F66" w:rsidP="005C42AF">
            <w:pPr>
              <w:spacing w:before="60" w:after="60" w:line="240" w:lineRule="auto"/>
              <w:rPr>
                <w:noProof/>
                <w:sz w:val="20"/>
              </w:rPr>
            </w:pPr>
            <w:r>
              <w:rPr>
                <w:noProof/>
                <w:sz w:val="20"/>
              </w:rPr>
              <w:t>-- Dark Red Meranti, Light Red Meranti e Meranti Bakau</w:t>
            </w:r>
          </w:p>
        </w:tc>
        <w:tc>
          <w:tcPr>
            <w:tcW w:w="986" w:type="dxa"/>
            <w:tcBorders>
              <w:top w:val="nil"/>
              <w:left w:val="nil"/>
              <w:bottom w:val="single" w:sz="4" w:space="0" w:color="auto"/>
              <w:right w:val="single" w:sz="4" w:space="0" w:color="auto"/>
            </w:tcBorders>
            <w:shd w:val="clear" w:color="auto" w:fill="auto"/>
            <w:noWrap/>
            <w:vAlign w:val="bottom"/>
            <w:hideMark/>
          </w:tcPr>
          <w:p w14:paraId="05CA7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17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9DD9B6" w14:textId="77777777" w:rsidR="00E83F66" w:rsidRPr="00772251" w:rsidRDefault="00E83F66" w:rsidP="005C42AF">
            <w:pPr>
              <w:spacing w:before="60" w:after="60" w:line="240" w:lineRule="auto"/>
              <w:rPr>
                <w:noProof/>
                <w:sz w:val="20"/>
              </w:rPr>
            </w:pPr>
            <w:r>
              <w:rPr>
                <w:noProof/>
                <w:sz w:val="20"/>
              </w:rPr>
              <w:t>44083900</w:t>
            </w:r>
          </w:p>
        </w:tc>
        <w:tc>
          <w:tcPr>
            <w:tcW w:w="1134" w:type="dxa"/>
            <w:tcBorders>
              <w:top w:val="nil"/>
              <w:left w:val="nil"/>
              <w:bottom w:val="single" w:sz="4" w:space="0" w:color="auto"/>
              <w:right w:val="single" w:sz="4" w:space="0" w:color="auto"/>
            </w:tcBorders>
            <w:shd w:val="clear" w:color="auto" w:fill="auto"/>
            <w:noWrap/>
            <w:hideMark/>
          </w:tcPr>
          <w:p w14:paraId="47B5ED50" w14:textId="77777777" w:rsidR="00E83F66" w:rsidRPr="00772251" w:rsidRDefault="00E83F66" w:rsidP="005C42AF">
            <w:pPr>
              <w:spacing w:before="60" w:after="60" w:line="240" w:lineRule="auto"/>
              <w:rPr>
                <w:noProof/>
                <w:sz w:val="20"/>
              </w:rPr>
            </w:pPr>
            <w:r>
              <w:rPr>
                <w:noProof/>
                <w:sz w:val="20"/>
              </w:rPr>
              <w:t>440839</w:t>
            </w:r>
          </w:p>
        </w:tc>
        <w:tc>
          <w:tcPr>
            <w:tcW w:w="11425" w:type="dxa"/>
            <w:tcBorders>
              <w:top w:val="nil"/>
              <w:left w:val="nil"/>
              <w:bottom w:val="single" w:sz="4" w:space="0" w:color="auto"/>
              <w:right w:val="single" w:sz="4" w:space="0" w:color="auto"/>
            </w:tcBorders>
            <w:shd w:val="clear" w:color="auto" w:fill="auto"/>
            <w:noWrap/>
            <w:hideMark/>
          </w:tcPr>
          <w:p w14:paraId="295DF9DE"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15479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9E4B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7A0E14" w14:textId="77777777" w:rsidR="00E83F66" w:rsidRPr="00772251" w:rsidRDefault="00E83F66" w:rsidP="005C42AF">
            <w:pPr>
              <w:spacing w:before="60" w:after="60" w:line="240" w:lineRule="auto"/>
              <w:rPr>
                <w:noProof/>
                <w:sz w:val="20"/>
              </w:rPr>
            </w:pPr>
            <w:r>
              <w:rPr>
                <w:noProof/>
                <w:sz w:val="20"/>
              </w:rPr>
              <w:t>44089000</w:t>
            </w:r>
          </w:p>
        </w:tc>
        <w:tc>
          <w:tcPr>
            <w:tcW w:w="1134" w:type="dxa"/>
            <w:tcBorders>
              <w:top w:val="nil"/>
              <w:left w:val="nil"/>
              <w:bottom w:val="single" w:sz="4" w:space="0" w:color="auto"/>
              <w:right w:val="single" w:sz="4" w:space="0" w:color="auto"/>
            </w:tcBorders>
            <w:shd w:val="clear" w:color="auto" w:fill="auto"/>
            <w:noWrap/>
            <w:hideMark/>
          </w:tcPr>
          <w:p w14:paraId="3B7AFF71" w14:textId="77777777" w:rsidR="00E83F66" w:rsidRPr="00772251" w:rsidRDefault="00E83F66" w:rsidP="005C42AF">
            <w:pPr>
              <w:spacing w:before="60" w:after="60" w:line="240" w:lineRule="auto"/>
              <w:rPr>
                <w:noProof/>
                <w:sz w:val="20"/>
              </w:rPr>
            </w:pPr>
            <w:r>
              <w:rPr>
                <w:noProof/>
                <w:sz w:val="20"/>
              </w:rPr>
              <w:t>440890</w:t>
            </w:r>
          </w:p>
        </w:tc>
        <w:tc>
          <w:tcPr>
            <w:tcW w:w="11425" w:type="dxa"/>
            <w:tcBorders>
              <w:top w:val="nil"/>
              <w:left w:val="nil"/>
              <w:bottom w:val="single" w:sz="4" w:space="0" w:color="auto"/>
              <w:right w:val="single" w:sz="4" w:space="0" w:color="auto"/>
            </w:tcBorders>
            <w:shd w:val="clear" w:color="auto" w:fill="auto"/>
            <w:noWrap/>
            <w:hideMark/>
          </w:tcPr>
          <w:p w14:paraId="78A65449"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1FFC64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FEDF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BFA70D" w14:textId="77777777" w:rsidR="00E83F66" w:rsidRPr="00772251" w:rsidRDefault="00E83F66" w:rsidP="005C42AF">
            <w:pPr>
              <w:spacing w:before="60" w:after="60" w:line="240" w:lineRule="auto"/>
              <w:rPr>
                <w:noProof/>
                <w:sz w:val="20"/>
              </w:rPr>
            </w:pPr>
            <w:r>
              <w:rPr>
                <w:noProof/>
                <w:sz w:val="20"/>
              </w:rPr>
              <w:t>44091000</w:t>
            </w:r>
          </w:p>
        </w:tc>
        <w:tc>
          <w:tcPr>
            <w:tcW w:w="1134" w:type="dxa"/>
            <w:tcBorders>
              <w:top w:val="nil"/>
              <w:left w:val="nil"/>
              <w:bottom w:val="single" w:sz="4" w:space="0" w:color="auto"/>
              <w:right w:val="single" w:sz="4" w:space="0" w:color="auto"/>
            </w:tcBorders>
            <w:shd w:val="clear" w:color="auto" w:fill="auto"/>
            <w:noWrap/>
            <w:hideMark/>
          </w:tcPr>
          <w:p w14:paraId="2A78887F" w14:textId="77777777" w:rsidR="00E83F66" w:rsidRPr="00772251" w:rsidRDefault="00E83F66" w:rsidP="005C42AF">
            <w:pPr>
              <w:spacing w:before="60" w:after="60" w:line="240" w:lineRule="auto"/>
              <w:rPr>
                <w:noProof/>
                <w:sz w:val="20"/>
              </w:rPr>
            </w:pPr>
            <w:r>
              <w:rPr>
                <w:noProof/>
                <w:sz w:val="20"/>
              </w:rPr>
              <w:t>440910</w:t>
            </w:r>
          </w:p>
        </w:tc>
        <w:tc>
          <w:tcPr>
            <w:tcW w:w="11425" w:type="dxa"/>
            <w:tcBorders>
              <w:top w:val="nil"/>
              <w:left w:val="nil"/>
              <w:bottom w:val="single" w:sz="4" w:space="0" w:color="auto"/>
              <w:right w:val="single" w:sz="4" w:space="0" w:color="auto"/>
            </w:tcBorders>
            <w:shd w:val="clear" w:color="auto" w:fill="auto"/>
            <w:noWrap/>
            <w:hideMark/>
          </w:tcPr>
          <w:p w14:paraId="6D1943C1" w14:textId="77777777" w:rsidR="00E83F66" w:rsidRPr="00772251" w:rsidRDefault="00E83F66" w:rsidP="005C42AF">
            <w:pPr>
              <w:spacing w:before="60" w:after="60" w:line="240" w:lineRule="auto"/>
              <w:rPr>
                <w:noProof/>
                <w:sz w:val="20"/>
              </w:rPr>
            </w:pPr>
            <w:r>
              <w:rPr>
                <w:noProof/>
                <w:sz w:val="20"/>
              </w:rPr>
              <w:t>- De coníferas</w:t>
            </w:r>
          </w:p>
        </w:tc>
        <w:tc>
          <w:tcPr>
            <w:tcW w:w="986" w:type="dxa"/>
            <w:tcBorders>
              <w:top w:val="nil"/>
              <w:left w:val="nil"/>
              <w:bottom w:val="single" w:sz="4" w:space="0" w:color="auto"/>
              <w:right w:val="single" w:sz="4" w:space="0" w:color="auto"/>
            </w:tcBorders>
            <w:shd w:val="clear" w:color="auto" w:fill="auto"/>
            <w:noWrap/>
            <w:vAlign w:val="bottom"/>
            <w:hideMark/>
          </w:tcPr>
          <w:p w14:paraId="7D4938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5BE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9DC99" w14:textId="77777777" w:rsidR="00E83F66" w:rsidRPr="00772251" w:rsidRDefault="00E83F66" w:rsidP="005C42AF">
            <w:pPr>
              <w:spacing w:before="60" w:after="60" w:line="240" w:lineRule="auto"/>
              <w:rPr>
                <w:noProof/>
                <w:sz w:val="20"/>
              </w:rPr>
            </w:pPr>
            <w:r>
              <w:rPr>
                <w:noProof/>
                <w:sz w:val="20"/>
              </w:rPr>
              <w:t>44092100</w:t>
            </w:r>
          </w:p>
        </w:tc>
        <w:tc>
          <w:tcPr>
            <w:tcW w:w="1134" w:type="dxa"/>
            <w:tcBorders>
              <w:top w:val="nil"/>
              <w:left w:val="nil"/>
              <w:bottom w:val="single" w:sz="4" w:space="0" w:color="auto"/>
              <w:right w:val="single" w:sz="4" w:space="0" w:color="auto"/>
            </w:tcBorders>
            <w:shd w:val="clear" w:color="auto" w:fill="auto"/>
            <w:noWrap/>
            <w:hideMark/>
          </w:tcPr>
          <w:p w14:paraId="5320C002" w14:textId="77777777" w:rsidR="00E83F66" w:rsidRPr="00772251" w:rsidRDefault="00E83F66" w:rsidP="005C42AF">
            <w:pPr>
              <w:spacing w:before="60" w:after="60" w:line="240" w:lineRule="auto"/>
              <w:rPr>
                <w:noProof/>
                <w:sz w:val="20"/>
              </w:rPr>
            </w:pPr>
            <w:r>
              <w:rPr>
                <w:noProof/>
                <w:sz w:val="20"/>
              </w:rPr>
              <w:t>440921</w:t>
            </w:r>
          </w:p>
        </w:tc>
        <w:tc>
          <w:tcPr>
            <w:tcW w:w="11425" w:type="dxa"/>
            <w:tcBorders>
              <w:top w:val="nil"/>
              <w:left w:val="nil"/>
              <w:bottom w:val="single" w:sz="4" w:space="0" w:color="auto"/>
              <w:right w:val="single" w:sz="4" w:space="0" w:color="auto"/>
            </w:tcBorders>
            <w:shd w:val="clear" w:color="auto" w:fill="auto"/>
            <w:noWrap/>
            <w:hideMark/>
          </w:tcPr>
          <w:p w14:paraId="2A72F22E" w14:textId="77777777" w:rsidR="00E83F66" w:rsidRPr="00772251" w:rsidRDefault="00E83F66" w:rsidP="005C42AF">
            <w:pPr>
              <w:spacing w:before="60" w:after="60" w:line="240" w:lineRule="auto"/>
              <w:rPr>
                <w:noProof/>
                <w:sz w:val="20"/>
              </w:rPr>
            </w:pPr>
            <w:r>
              <w:rPr>
                <w:noProof/>
                <w:sz w:val="20"/>
              </w:rPr>
              <w:t>-- De bambu</w:t>
            </w:r>
          </w:p>
        </w:tc>
        <w:tc>
          <w:tcPr>
            <w:tcW w:w="986" w:type="dxa"/>
            <w:tcBorders>
              <w:top w:val="nil"/>
              <w:left w:val="nil"/>
              <w:bottom w:val="single" w:sz="4" w:space="0" w:color="auto"/>
              <w:right w:val="single" w:sz="4" w:space="0" w:color="auto"/>
            </w:tcBorders>
            <w:shd w:val="clear" w:color="auto" w:fill="auto"/>
            <w:noWrap/>
            <w:vAlign w:val="bottom"/>
            <w:hideMark/>
          </w:tcPr>
          <w:p w14:paraId="16C1A6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189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4493DC" w14:textId="77777777" w:rsidR="00E83F66" w:rsidRPr="00772251" w:rsidRDefault="00E83F66" w:rsidP="005C42AF">
            <w:pPr>
              <w:spacing w:before="60" w:after="60" w:line="240" w:lineRule="auto"/>
              <w:rPr>
                <w:noProof/>
                <w:sz w:val="20"/>
              </w:rPr>
            </w:pPr>
            <w:r>
              <w:rPr>
                <w:noProof/>
                <w:sz w:val="20"/>
              </w:rPr>
              <w:t>44092900</w:t>
            </w:r>
          </w:p>
        </w:tc>
        <w:tc>
          <w:tcPr>
            <w:tcW w:w="1134" w:type="dxa"/>
            <w:tcBorders>
              <w:top w:val="nil"/>
              <w:left w:val="nil"/>
              <w:bottom w:val="single" w:sz="4" w:space="0" w:color="auto"/>
              <w:right w:val="single" w:sz="4" w:space="0" w:color="auto"/>
            </w:tcBorders>
            <w:shd w:val="clear" w:color="auto" w:fill="auto"/>
            <w:noWrap/>
            <w:hideMark/>
          </w:tcPr>
          <w:p w14:paraId="38E94846" w14:textId="77777777" w:rsidR="00E83F66" w:rsidRPr="00772251" w:rsidRDefault="00E83F66" w:rsidP="005C42AF">
            <w:pPr>
              <w:spacing w:before="60" w:after="60" w:line="240" w:lineRule="auto"/>
              <w:rPr>
                <w:noProof/>
                <w:sz w:val="20"/>
              </w:rPr>
            </w:pPr>
            <w:r>
              <w:rPr>
                <w:noProof/>
                <w:sz w:val="20"/>
              </w:rPr>
              <w:t>440929</w:t>
            </w:r>
          </w:p>
        </w:tc>
        <w:tc>
          <w:tcPr>
            <w:tcW w:w="11425" w:type="dxa"/>
            <w:tcBorders>
              <w:top w:val="nil"/>
              <w:left w:val="nil"/>
              <w:bottom w:val="single" w:sz="4" w:space="0" w:color="auto"/>
              <w:right w:val="single" w:sz="4" w:space="0" w:color="auto"/>
            </w:tcBorders>
            <w:shd w:val="clear" w:color="auto" w:fill="auto"/>
            <w:noWrap/>
            <w:hideMark/>
          </w:tcPr>
          <w:p w14:paraId="688667BD"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0746B4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84CF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04048" w14:textId="77777777" w:rsidR="00E83F66" w:rsidRPr="00772251" w:rsidRDefault="00E83F66" w:rsidP="005C42AF">
            <w:pPr>
              <w:spacing w:before="60" w:after="60" w:line="240" w:lineRule="auto"/>
              <w:rPr>
                <w:noProof/>
                <w:sz w:val="20"/>
              </w:rPr>
            </w:pPr>
            <w:r>
              <w:rPr>
                <w:noProof/>
                <w:sz w:val="20"/>
              </w:rPr>
              <w:t>44101100</w:t>
            </w:r>
          </w:p>
        </w:tc>
        <w:tc>
          <w:tcPr>
            <w:tcW w:w="1134" w:type="dxa"/>
            <w:tcBorders>
              <w:top w:val="nil"/>
              <w:left w:val="nil"/>
              <w:bottom w:val="single" w:sz="4" w:space="0" w:color="auto"/>
              <w:right w:val="single" w:sz="4" w:space="0" w:color="auto"/>
            </w:tcBorders>
            <w:shd w:val="clear" w:color="auto" w:fill="auto"/>
            <w:noWrap/>
            <w:hideMark/>
          </w:tcPr>
          <w:p w14:paraId="752ECF2A" w14:textId="77777777" w:rsidR="00E83F66" w:rsidRPr="00772251" w:rsidRDefault="00E83F66" w:rsidP="005C42AF">
            <w:pPr>
              <w:spacing w:before="60" w:after="60" w:line="240" w:lineRule="auto"/>
              <w:rPr>
                <w:noProof/>
                <w:sz w:val="20"/>
              </w:rPr>
            </w:pPr>
            <w:r>
              <w:rPr>
                <w:noProof/>
                <w:sz w:val="20"/>
              </w:rPr>
              <w:t>441011</w:t>
            </w:r>
          </w:p>
        </w:tc>
        <w:tc>
          <w:tcPr>
            <w:tcW w:w="11425" w:type="dxa"/>
            <w:tcBorders>
              <w:top w:val="nil"/>
              <w:left w:val="nil"/>
              <w:bottom w:val="single" w:sz="4" w:space="0" w:color="auto"/>
              <w:right w:val="single" w:sz="4" w:space="0" w:color="auto"/>
            </w:tcBorders>
            <w:shd w:val="clear" w:color="auto" w:fill="auto"/>
            <w:noWrap/>
            <w:hideMark/>
          </w:tcPr>
          <w:p w14:paraId="1FCE6343" w14:textId="77777777" w:rsidR="00E83F66" w:rsidRPr="00772251" w:rsidRDefault="00E83F66" w:rsidP="005C42AF">
            <w:pPr>
              <w:spacing w:before="60" w:after="60" w:line="240" w:lineRule="auto"/>
              <w:rPr>
                <w:noProof/>
                <w:sz w:val="20"/>
              </w:rPr>
            </w:pPr>
            <w:r>
              <w:rPr>
                <w:noProof/>
                <w:sz w:val="20"/>
              </w:rPr>
              <w:t>-- Painéis de partículas</w:t>
            </w:r>
          </w:p>
        </w:tc>
        <w:tc>
          <w:tcPr>
            <w:tcW w:w="986" w:type="dxa"/>
            <w:tcBorders>
              <w:top w:val="nil"/>
              <w:left w:val="nil"/>
              <w:bottom w:val="single" w:sz="4" w:space="0" w:color="auto"/>
              <w:right w:val="single" w:sz="4" w:space="0" w:color="auto"/>
            </w:tcBorders>
            <w:shd w:val="clear" w:color="auto" w:fill="auto"/>
            <w:noWrap/>
            <w:vAlign w:val="bottom"/>
            <w:hideMark/>
          </w:tcPr>
          <w:p w14:paraId="4BC2D5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ACC3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0E2A4D" w14:textId="77777777" w:rsidR="00E83F66" w:rsidRPr="00772251" w:rsidRDefault="00E83F66" w:rsidP="0082511C">
            <w:pPr>
              <w:pageBreakBefore/>
              <w:spacing w:before="60" w:after="60" w:line="240" w:lineRule="auto"/>
              <w:rPr>
                <w:noProof/>
                <w:sz w:val="20"/>
              </w:rPr>
            </w:pPr>
            <w:r>
              <w:rPr>
                <w:noProof/>
                <w:sz w:val="20"/>
              </w:rPr>
              <w:t>44101200</w:t>
            </w:r>
          </w:p>
        </w:tc>
        <w:tc>
          <w:tcPr>
            <w:tcW w:w="1134" w:type="dxa"/>
            <w:tcBorders>
              <w:top w:val="nil"/>
              <w:left w:val="nil"/>
              <w:bottom w:val="single" w:sz="4" w:space="0" w:color="auto"/>
              <w:right w:val="single" w:sz="4" w:space="0" w:color="auto"/>
            </w:tcBorders>
            <w:shd w:val="clear" w:color="auto" w:fill="auto"/>
            <w:noWrap/>
            <w:hideMark/>
          </w:tcPr>
          <w:p w14:paraId="6079A416" w14:textId="77777777" w:rsidR="00E83F66" w:rsidRPr="00772251" w:rsidRDefault="00E83F66" w:rsidP="005C42AF">
            <w:pPr>
              <w:spacing w:before="60" w:after="60" w:line="240" w:lineRule="auto"/>
              <w:rPr>
                <w:noProof/>
                <w:sz w:val="20"/>
              </w:rPr>
            </w:pPr>
            <w:r>
              <w:rPr>
                <w:noProof/>
                <w:sz w:val="20"/>
              </w:rPr>
              <w:t>441012</w:t>
            </w:r>
          </w:p>
        </w:tc>
        <w:tc>
          <w:tcPr>
            <w:tcW w:w="11425" w:type="dxa"/>
            <w:tcBorders>
              <w:top w:val="nil"/>
              <w:left w:val="nil"/>
              <w:bottom w:val="single" w:sz="4" w:space="0" w:color="auto"/>
              <w:right w:val="single" w:sz="4" w:space="0" w:color="auto"/>
            </w:tcBorders>
            <w:shd w:val="clear" w:color="auto" w:fill="auto"/>
            <w:noWrap/>
            <w:hideMark/>
          </w:tcPr>
          <w:p w14:paraId="3598D136" w14:textId="77777777" w:rsidR="00E83F66" w:rsidRPr="00772251" w:rsidRDefault="00E83F66" w:rsidP="005C42AF">
            <w:pPr>
              <w:spacing w:before="60" w:after="60" w:line="240" w:lineRule="auto"/>
              <w:rPr>
                <w:noProof/>
                <w:sz w:val="20"/>
              </w:rPr>
            </w:pPr>
            <w:r>
              <w:rPr>
                <w:noProof/>
                <w:sz w:val="20"/>
              </w:rPr>
              <w:t>-- Painéis denominados “</w:t>
            </w:r>
            <w:r>
              <w:rPr>
                <w:i/>
                <w:iCs/>
                <w:noProof/>
                <w:sz w:val="20"/>
              </w:rPr>
              <w:t>oriented strand board</w:t>
            </w:r>
            <w:r>
              <w:rPr>
                <w:noProof/>
                <w:sz w:val="20"/>
              </w:rPr>
              <w:t>” (OSB)</w:t>
            </w:r>
          </w:p>
        </w:tc>
        <w:tc>
          <w:tcPr>
            <w:tcW w:w="986" w:type="dxa"/>
            <w:tcBorders>
              <w:top w:val="nil"/>
              <w:left w:val="nil"/>
              <w:bottom w:val="single" w:sz="4" w:space="0" w:color="auto"/>
              <w:right w:val="single" w:sz="4" w:space="0" w:color="auto"/>
            </w:tcBorders>
            <w:shd w:val="clear" w:color="auto" w:fill="auto"/>
            <w:noWrap/>
            <w:vAlign w:val="bottom"/>
            <w:hideMark/>
          </w:tcPr>
          <w:p w14:paraId="429EC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E6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80406" w14:textId="77777777" w:rsidR="00E83F66" w:rsidRPr="00772251" w:rsidRDefault="00E83F66" w:rsidP="005C42AF">
            <w:pPr>
              <w:spacing w:before="60" w:after="60" w:line="240" w:lineRule="auto"/>
              <w:rPr>
                <w:noProof/>
                <w:sz w:val="20"/>
              </w:rPr>
            </w:pPr>
            <w:r>
              <w:rPr>
                <w:noProof/>
                <w:sz w:val="20"/>
              </w:rPr>
              <w:t>44101900</w:t>
            </w:r>
          </w:p>
        </w:tc>
        <w:tc>
          <w:tcPr>
            <w:tcW w:w="1134" w:type="dxa"/>
            <w:tcBorders>
              <w:top w:val="nil"/>
              <w:left w:val="nil"/>
              <w:bottom w:val="single" w:sz="4" w:space="0" w:color="auto"/>
              <w:right w:val="single" w:sz="4" w:space="0" w:color="auto"/>
            </w:tcBorders>
            <w:shd w:val="clear" w:color="auto" w:fill="auto"/>
            <w:noWrap/>
            <w:hideMark/>
          </w:tcPr>
          <w:p w14:paraId="05EF33B9" w14:textId="77777777" w:rsidR="00E83F66" w:rsidRPr="00772251" w:rsidRDefault="00E83F66" w:rsidP="005C42AF">
            <w:pPr>
              <w:spacing w:before="60" w:after="60" w:line="240" w:lineRule="auto"/>
              <w:rPr>
                <w:noProof/>
                <w:sz w:val="20"/>
              </w:rPr>
            </w:pPr>
            <w:r>
              <w:rPr>
                <w:noProof/>
                <w:sz w:val="20"/>
              </w:rPr>
              <w:t>441019</w:t>
            </w:r>
          </w:p>
        </w:tc>
        <w:tc>
          <w:tcPr>
            <w:tcW w:w="11425" w:type="dxa"/>
            <w:tcBorders>
              <w:top w:val="nil"/>
              <w:left w:val="nil"/>
              <w:bottom w:val="single" w:sz="4" w:space="0" w:color="auto"/>
              <w:right w:val="single" w:sz="4" w:space="0" w:color="auto"/>
            </w:tcBorders>
            <w:shd w:val="clear" w:color="auto" w:fill="auto"/>
            <w:noWrap/>
            <w:hideMark/>
          </w:tcPr>
          <w:p w14:paraId="449FF60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7AD6E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A81C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286C4F" w14:textId="77777777" w:rsidR="00E83F66" w:rsidRPr="00772251" w:rsidRDefault="00E83F66" w:rsidP="005C42AF">
            <w:pPr>
              <w:spacing w:before="60" w:after="60" w:line="240" w:lineRule="auto"/>
              <w:rPr>
                <w:noProof/>
                <w:sz w:val="20"/>
              </w:rPr>
            </w:pPr>
            <w:r>
              <w:rPr>
                <w:noProof/>
                <w:sz w:val="20"/>
              </w:rPr>
              <w:t>44109000</w:t>
            </w:r>
          </w:p>
        </w:tc>
        <w:tc>
          <w:tcPr>
            <w:tcW w:w="1134" w:type="dxa"/>
            <w:tcBorders>
              <w:top w:val="nil"/>
              <w:left w:val="nil"/>
              <w:bottom w:val="single" w:sz="4" w:space="0" w:color="auto"/>
              <w:right w:val="single" w:sz="4" w:space="0" w:color="auto"/>
            </w:tcBorders>
            <w:shd w:val="clear" w:color="auto" w:fill="auto"/>
            <w:noWrap/>
            <w:hideMark/>
          </w:tcPr>
          <w:p w14:paraId="04CFBE03" w14:textId="77777777" w:rsidR="00E83F66" w:rsidRPr="00772251" w:rsidRDefault="00E83F66" w:rsidP="005C42AF">
            <w:pPr>
              <w:spacing w:before="60" w:after="60" w:line="240" w:lineRule="auto"/>
              <w:rPr>
                <w:noProof/>
                <w:sz w:val="20"/>
              </w:rPr>
            </w:pPr>
            <w:r>
              <w:rPr>
                <w:noProof/>
                <w:sz w:val="20"/>
              </w:rPr>
              <w:t>441090</w:t>
            </w:r>
          </w:p>
        </w:tc>
        <w:tc>
          <w:tcPr>
            <w:tcW w:w="11425" w:type="dxa"/>
            <w:tcBorders>
              <w:top w:val="nil"/>
              <w:left w:val="nil"/>
              <w:bottom w:val="single" w:sz="4" w:space="0" w:color="auto"/>
              <w:right w:val="single" w:sz="4" w:space="0" w:color="auto"/>
            </w:tcBorders>
            <w:shd w:val="clear" w:color="auto" w:fill="auto"/>
            <w:noWrap/>
            <w:hideMark/>
          </w:tcPr>
          <w:p w14:paraId="30B92C1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ADE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38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58137" w14:textId="77777777" w:rsidR="00E83F66" w:rsidRPr="00772251" w:rsidRDefault="00E83F66" w:rsidP="005C42AF">
            <w:pPr>
              <w:spacing w:before="60" w:after="60" w:line="240" w:lineRule="auto"/>
              <w:rPr>
                <w:noProof/>
                <w:sz w:val="20"/>
              </w:rPr>
            </w:pPr>
            <w:r>
              <w:rPr>
                <w:noProof/>
                <w:sz w:val="20"/>
              </w:rPr>
              <w:t>44111200</w:t>
            </w:r>
          </w:p>
        </w:tc>
        <w:tc>
          <w:tcPr>
            <w:tcW w:w="1134" w:type="dxa"/>
            <w:tcBorders>
              <w:top w:val="nil"/>
              <w:left w:val="nil"/>
              <w:bottom w:val="single" w:sz="4" w:space="0" w:color="auto"/>
              <w:right w:val="single" w:sz="4" w:space="0" w:color="auto"/>
            </w:tcBorders>
            <w:shd w:val="clear" w:color="auto" w:fill="auto"/>
            <w:noWrap/>
            <w:hideMark/>
          </w:tcPr>
          <w:p w14:paraId="334AFBDD" w14:textId="77777777" w:rsidR="00E83F66" w:rsidRPr="00772251" w:rsidRDefault="00E83F66" w:rsidP="005C42AF">
            <w:pPr>
              <w:spacing w:before="60" w:after="60" w:line="240" w:lineRule="auto"/>
              <w:rPr>
                <w:noProof/>
                <w:sz w:val="20"/>
              </w:rPr>
            </w:pPr>
            <w:r>
              <w:rPr>
                <w:noProof/>
                <w:sz w:val="20"/>
              </w:rPr>
              <w:t>441112</w:t>
            </w:r>
          </w:p>
        </w:tc>
        <w:tc>
          <w:tcPr>
            <w:tcW w:w="11425" w:type="dxa"/>
            <w:tcBorders>
              <w:top w:val="nil"/>
              <w:left w:val="nil"/>
              <w:bottom w:val="single" w:sz="4" w:space="0" w:color="auto"/>
              <w:right w:val="single" w:sz="4" w:space="0" w:color="auto"/>
            </w:tcBorders>
            <w:shd w:val="clear" w:color="auto" w:fill="auto"/>
            <w:noWrap/>
            <w:hideMark/>
          </w:tcPr>
          <w:p w14:paraId="5EAD21CD" w14:textId="77777777" w:rsidR="00E83F66" w:rsidRPr="00772251" w:rsidRDefault="00E83F66" w:rsidP="005C42AF">
            <w:pPr>
              <w:spacing w:before="60" w:after="60" w:line="240" w:lineRule="auto"/>
              <w:rPr>
                <w:noProof/>
                <w:sz w:val="20"/>
              </w:rPr>
            </w:pPr>
            <w:r>
              <w:rPr>
                <w:noProof/>
                <w:sz w:val="20"/>
              </w:rPr>
              <w:t>-- De espessura não superior a 5 mm</w:t>
            </w:r>
          </w:p>
        </w:tc>
        <w:tc>
          <w:tcPr>
            <w:tcW w:w="986" w:type="dxa"/>
            <w:tcBorders>
              <w:top w:val="nil"/>
              <w:left w:val="nil"/>
              <w:bottom w:val="single" w:sz="4" w:space="0" w:color="auto"/>
              <w:right w:val="single" w:sz="4" w:space="0" w:color="auto"/>
            </w:tcBorders>
            <w:shd w:val="clear" w:color="auto" w:fill="auto"/>
            <w:noWrap/>
            <w:vAlign w:val="bottom"/>
            <w:hideMark/>
          </w:tcPr>
          <w:p w14:paraId="32F6B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DE4D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55C0D4" w14:textId="77777777" w:rsidR="00E83F66" w:rsidRPr="00772251" w:rsidRDefault="00E83F66" w:rsidP="005C42AF">
            <w:pPr>
              <w:spacing w:before="60" w:after="60" w:line="240" w:lineRule="auto"/>
              <w:rPr>
                <w:noProof/>
                <w:sz w:val="20"/>
              </w:rPr>
            </w:pPr>
            <w:r>
              <w:rPr>
                <w:noProof/>
                <w:sz w:val="20"/>
              </w:rPr>
              <w:t>44111300</w:t>
            </w:r>
          </w:p>
        </w:tc>
        <w:tc>
          <w:tcPr>
            <w:tcW w:w="1134" w:type="dxa"/>
            <w:tcBorders>
              <w:top w:val="nil"/>
              <w:left w:val="nil"/>
              <w:bottom w:val="single" w:sz="4" w:space="0" w:color="auto"/>
              <w:right w:val="single" w:sz="4" w:space="0" w:color="auto"/>
            </w:tcBorders>
            <w:shd w:val="clear" w:color="auto" w:fill="auto"/>
            <w:noWrap/>
            <w:hideMark/>
          </w:tcPr>
          <w:p w14:paraId="33D364A0" w14:textId="77777777" w:rsidR="00E83F66" w:rsidRPr="00772251" w:rsidRDefault="00E83F66" w:rsidP="005C42AF">
            <w:pPr>
              <w:spacing w:before="60" w:after="60" w:line="240" w:lineRule="auto"/>
              <w:rPr>
                <w:noProof/>
                <w:sz w:val="20"/>
              </w:rPr>
            </w:pPr>
            <w:r>
              <w:rPr>
                <w:noProof/>
                <w:sz w:val="20"/>
              </w:rPr>
              <w:t>441113</w:t>
            </w:r>
          </w:p>
        </w:tc>
        <w:tc>
          <w:tcPr>
            <w:tcW w:w="11425" w:type="dxa"/>
            <w:tcBorders>
              <w:top w:val="nil"/>
              <w:left w:val="nil"/>
              <w:bottom w:val="single" w:sz="4" w:space="0" w:color="auto"/>
              <w:right w:val="single" w:sz="4" w:space="0" w:color="auto"/>
            </w:tcBorders>
            <w:shd w:val="clear" w:color="auto" w:fill="auto"/>
            <w:noWrap/>
            <w:hideMark/>
          </w:tcPr>
          <w:p w14:paraId="4FC81F46" w14:textId="77777777" w:rsidR="00E83F66" w:rsidRPr="00772251" w:rsidRDefault="00E83F66" w:rsidP="005C42AF">
            <w:pPr>
              <w:spacing w:before="60" w:after="60" w:line="240" w:lineRule="auto"/>
              <w:rPr>
                <w:noProof/>
                <w:sz w:val="20"/>
              </w:rPr>
            </w:pPr>
            <w:r>
              <w:rPr>
                <w:noProof/>
                <w:sz w:val="20"/>
              </w:rPr>
              <w:t>-- De espessura superior a 5 mm, mas não superior a 9 mm</w:t>
            </w:r>
          </w:p>
        </w:tc>
        <w:tc>
          <w:tcPr>
            <w:tcW w:w="986" w:type="dxa"/>
            <w:tcBorders>
              <w:top w:val="nil"/>
              <w:left w:val="nil"/>
              <w:bottom w:val="single" w:sz="4" w:space="0" w:color="auto"/>
              <w:right w:val="single" w:sz="4" w:space="0" w:color="auto"/>
            </w:tcBorders>
            <w:shd w:val="clear" w:color="auto" w:fill="auto"/>
            <w:noWrap/>
            <w:vAlign w:val="bottom"/>
            <w:hideMark/>
          </w:tcPr>
          <w:p w14:paraId="4B648F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C12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FA3E7" w14:textId="77777777" w:rsidR="00E83F66" w:rsidRPr="00772251" w:rsidRDefault="00E83F66" w:rsidP="005C42AF">
            <w:pPr>
              <w:spacing w:before="60" w:after="60" w:line="240" w:lineRule="auto"/>
              <w:rPr>
                <w:noProof/>
                <w:sz w:val="20"/>
              </w:rPr>
            </w:pPr>
            <w:r>
              <w:rPr>
                <w:noProof/>
                <w:sz w:val="20"/>
              </w:rPr>
              <w:t>44111400</w:t>
            </w:r>
          </w:p>
        </w:tc>
        <w:tc>
          <w:tcPr>
            <w:tcW w:w="1134" w:type="dxa"/>
            <w:tcBorders>
              <w:top w:val="nil"/>
              <w:left w:val="nil"/>
              <w:bottom w:val="single" w:sz="4" w:space="0" w:color="auto"/>
              <w:right w:val="single" w:sz="4" w:space="0" w:color="auto"/>
            </w:tcBorders>
            <w:shd w:val="clear" w:color="auto" w:fill="auto"/>
            <w:noWrap/>
            <w:hideMark/>
          </w:tcPr>
          <w:p w14:paraId="6C4FB98B" w14:textId="77777777" w:rsidR="00E83F66" w:rsidRPr="00772251" w:rsidRDefault="00E83F66" w:rsidP="005C42AF">
            <w:pPr>
              <w:spacing w:before="60" w:after="60" w:line="240" w:lineRule="auto"/>
              <w:rPr>
                <w:noProof/>
                <w:sz w:val="20"/>
              </w:rPr>
            </w:pPr>
            <w:r>
              <w:rPr>
                <w:noProof/>
                <w:sz w:val="20"/>
              </w:rPr>
              <w:t>441114</w:t>
            </w:r>
          </w:p>
        </w:tc>
        <w:tc>
          <w:tcPr>
            <w:tcW w:w="11425" w:type="dxa"/>
            <w:tcBorders>
              <w:top w:val="nil"/>
              <w:left w:val="nil"/>
              <w:bottom w:val="single" w:sz="4" w:space="0" w:color="auto"/>
              <w:right w:val="single" w:sz="4" w:space="0" w:color="auto"/>
            </w:tcBorders>
            <w:shd w:val="clear" w:color="auto" w:fill="auto"/>
            <w:noWrap/>
            <w:hideMark/>
          </w:tcPr>
          <w:p w14:paraId="498E0786" w14:textId="77777777" w:rsidR="00E83F66" w:rsidRPr="00772251" w:rsidRDefault="00E83F66" w:rsidP="005C42AF">
            <w:pPr>
              <w:spacing w:before="60" w:after="60" w:line="240" w:lineRule="auto"/>
              <w:rPr>
                <w:noProof/>
                <w:sz w:val="20"/>
              </w:rPr>
            </w:pPr>
            <w:r>
              <w:rPr>
                <w:noProof/>
                <w:sz w:val="20"/>
              </w:rPr>
              <w:t>-- De espessura superior a 9 mm</w:t>
            </w:r>
          </w:p>
        </w:tc>
        <w:tc>
          <w:tcPr>
            <w:tcW w:w="986" w:type="dxa"/>
            <w:tcBorders>
              <w:top w:val="nil"/>
              <w:left w:val="nil"/>
              <w:bottom w:val="single" w:sz="4" w:space="0" w:color="auto"/>
              <w:right w:val="single" w:sz="4" w:space="0" w:color="auto"/>
            </w:tcBorders>
            <w:shd w:val="clear" w:color="auto" w:fill="auto"/>
            <w:noWrap/>
            <w:vAlign w:val="bottom"/>
            <w:hideMark/>
          </w:tcPr>
          <w:p w14:paraId="68C38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AF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F80200" w14:textId="77777777" w:rsidR="00E83F66" w:rsidRPr="00772251" w:rsidRDefault="00E83F66" w:rsidP="005C42AF">
            <w:pPr>
              <w:spacing w:before="60" w:after="60" w:line="240" w:lineRule="auto"/>
              <w:rPr>
                <w:noProof/>
                <w:sz w:val="20"/>
              </w:rPr>
            </w:pPr>
            <w:r>
              <w:rPr>
                <w:noProof/>
                <w:sz w:val="20"/>
              </w:rPr>
              <w:t>44119200</w:t>
            </w:r>
          </w:p>
        </w:tc>
        <w:tc>
          <w:tcPr>
            <w:tcW w:w="1134" w:type="dxa"/>
            <w:tcBorders>
              <w:top w:val="nil"/>
              <w:left w:val="nil"/>
              <w:bottom w:val="single" w:sz="4" w:space="0" w:color="auto"/>
              <w:right w:val="single" w:sz="4" w:space="0" w:color="auto"/>
            </w:tcBorders>
            <w:shd w:val="clear" w:color="auto" w:fill="auto"/>
            <w:noWrap/>
            <w:hideMark/>
          </w:tcPr>
          <w:p w14:paraId="71717989" w14:textId="77777777" w:rsidR="00E83F66" w:rsidRPr="00772251" w:rsidRDefault="00E83F66" w:rsidP="005C42AF">
            <w:pPr>
              <w:spacing w:before="60" w:after="60" w:line="240" w:lineRule="auto"/>
              <w:rPr>
                <w:noProof/>
                <w:sz w:val="20"/>
              </w:rPr>
            </w:pPr>
            <w:r>
              <w:rPr>
                <w:noProof/>
                <w:sz w:val="20"/>
              </w:rPr>
              <w:t>441192</w:t>
            </w:r>
          </w:p>
        </w:tc>
        <w:tc>
          <w:tcPr>
            <w:tcW w:w="11425" w:type="dxa"/>
            <w:tcBorders>
              <w:top w:val="nil"/>
              <w:left w:val="nil"/>
              <w:bottom w:val="single" w:sz="4" w:space="0" w:color="auto"/>
              <w:right w:val="single" w:sz="4" w:space="0" w:color="auto"/>
            </w:tcBorders>
            <w:shd w:val="clear" w:color="auto" w:fill="auto"/>
            <w:noWrap/>
            <w:hideMark/>
          </w:tcPr>
          <w:p w14:paraId="29507E2C" w14:textId="77777777" w:rsidR="00E83F66" w:rsidRPr="00772251" w:rsidRDefault="00E83F66" w:rsidP="005C42AF">
            <w:pPr>
              <w:spacing w:before="60" w:after="60" w:line="240" w:lineRule="auto"/>
              <w:rPr>
                <w:noProof/>
                <w:sz w:val="20"/>
              </w:rPr>
            </w:pPr>
            <w:r>
              <w:rPr>
                <w:noProof/>
                <w:sz w:val="20"/>
              </w:rPr>
              <w:t>-- Com densidade superior a 0,8 g/cm³</w:t>
            </w:r>
          </w:p>
        </w:tc>
        <w:tc>
          <w:tcPr>
            <w:tcW w:w="986" w:type="dxa"/>
            <w:tcBorders>
              <w:top w:val="nil"/>
              <w:left w:val="nil"/>
              <w:bottom w:val="single" w:sz="4" w:space="0" w:color="auto"/>
              <w:right w:val="single" w:sz="4" w:space="0" w:color="auto"/>
            </w:tcBorders>
            <w:shd w:val="clear" w:color="auto" w:fill="auto"/>
            <w:noWrap/>
            <w:vAlign w:val="bottom"/>
            <w:hideMark/>
          </w:tcPr>
          <w:p w14:paraId="10052C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AAD3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8A199" w14:textId="77777777" w:rsidR="00E83F66" w:rsidRPr="00772251" w:rsidRDefault="00E83F66" w:rsidP="005C42AF">
            <w:pPr>
              <w:spacing w:before="60" w:after="60" w:line="240" w:lineRule="auto"/>
              <w:rPr>
                <w:noProof/>
                <w:sz w:val="20"/>
              </w:rPr>
            </w:pPr>
            <w:r>
              <w:rPr>
                <w:noProof/>
                <w:sz w:val="20"/>
              </w:rPr>
              <w:t>44119300</w:t>
            </w:r>
          </w:p>
        </w:tc>
        <w:tc>
          <w:tcPr>
            <w:tcW w:w="1134" w:type="dxa"/>
            <w:tcBorders>
              <w:top w:val="nil"/>
              <w:left w:val="nil"/>
              <w:bottom w:val="single" w:sz="4" w:space="0" w:color="auto"/>
              <w:right w:val="single" w:sz="4" w:space="0" w:color="auto"/>
            </w:tcBorders>
            <w:shd w:val="clear" w:color="auto" w:fill="auto"/>
            <w:noWrap/>
            <w:hideMark/>
          </w:tcPr>
          <w:p w14:paraId="1E4C4B18" w14:textId="77777777" w:rsidR="00E83F66" w:rsidRPr="00772251" w:rsidRDefault="00E83F66" w:rsidP="005C42AF">
            <w:pPr>
              <w:spacing w:before="60" w:after="60" w:line="240" w:lineRule="auto"/>
              <w:rPr>
                <w:noProof/>
                <w:sz w:val="20"/>
              </w:rPr>
            </w:pPr>
            <w:r>
              <w:rPr>
                <w:noProof/>
                <w:sz w:val="20"/>
              </w:rPr>
              <w:t>441193</w:t>
            </w:r>
          </w:p>
        </w:tc>
        <w:tc>
          <w:tcPr>
            <w:tcW w:w="11425" w:type="dxa"/>
            <w:tcBorders>
              <w:top w:val="nil"/>
              <w:left w:val="nil"/>
              <w:bottom w:val="single" w:sz="4" w:space="0" w:color="auto"/>
              <w:right w:val="single" w:sz="4" w:space="0" w:color="auto"/>
            </w:tcBorders>
            <w:shd w:val="clear" w:color="auto" w:fill="auto"/>
            <w:noWrap/>
            <w:hideMark/>
          </w:tcPr>
          <w:p w14:paraId="6FE98965" w14:textId="77777777" w:rsidR="00E83F66" w:rsidRPr="00772251" w:rsidRDefault="00E83F66" w:rsidP="005C42AF">
            <w:pPr>
              <w:spacing w:before="60" w:after="60" w:line="240" w:lineRule="auto"/>
              <w:rPr>
                <w:noProof/>
                <w:sz w:val="20"/>
              </w:rPr>
            </w:pPr>
            <w:r>
              <w:rPr>
                <w:noProof/>
                <w:sz w:val="20"/>
              </w:rPr>
              <w:t>-- Com densidade superior a 0,5 g/cm3, mas não superior a 0,8 g/cm³</w:t>
            </w:r>
          </w:p>
        </w:tc>
        <w:tc>
          <w:tcPr>
            <w:tcW w:w="986" w:type="dxa"/>
            <w:tcBorders>
              <w:top w:val="nil"/>
              <w:left w:val="nil"/>
              <w:bottom w:val="single" w:sz="4" w:space="0" w:color="auto"/>
              <w:right w:val="single" w:sz="4" w:space="0" w:color="auto"/>
            </w:tcBorders>
            <w:shd w:val="clear" w:color="auto" w:fill="auto"/>
            <w:noWrap/>
            <w:vAlign w:val="bottom"/>
            <w:hideMark/>
          </w:tcPr>
          <w:p w14:paraId="6D48D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22D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03E87" w14:textId="77777777" w:rsidR="00E83F66" w:rsidRPr="00772251" w:rsidRDefault="00E83F66" w:rsidP="005C42AF">
            <w:pPr>
              <w:spacing w:before="60" w:after="60" w:line="240" w:lineRule="auto"/>
              <w:rPr>
                <w:noProof/>
                <w:sz w:val="20"/>
              </w:rPr>
            </w:pPr>
            <w:r>
              <w:rPr>
                <w:noProof/>
                <w:sz w:val="20"/>
              </w:rPr>
              <w:t>44119400</w:t>
            </w:r>
          </w:p>
        </w:tc>
        <w:tc>
          <w:tcPr>
            <w:tcW w:w="1134" w:type="dxa"/>
            <w:tcBorders>
              <w:top w:val="nil"/>
              <w:left w:val="nil"/>
              <w:bottom w:val="single" w:sz="4" w:space="0" w:color="auto"/>
              <w:right w:val="single" w:sz="4" w:space="0" w:color="auto"/>
            </w:tcBorders>
            <w:shd w:val="clear" w:color="auto" w:fill="auto"/>
            <w:noWrap/>
            <w:hideMark/>
          </w:tcPr>
          <w:p w14:paraId="61BB9350" w14:textId="77777777" w:rsidR="00E83F66" w:rsidRPr="00772251" w:rsidRDefault="00E83F66" w:rsidP="005C42AF">
            <w:pPr>
              <w:spacing w:before="60" w:after="60" w:line="240" w:lineRule="auto"/>
              <w:rPr>
                <w:noProof/>
                <w:sz w:val="20"/>
              </w:rPr>
            </w:pPr>
            <w:r>
              <w:rPr>
                <w:noProof/>
                <w:sz w:val="20"/>
              </w:rPr>
              <w:t>441194</w:t>
            </w:r>
          </w:p>
        </w:tc>
        <w:tc>
          <w:tcPr>
            <w:tcW w:w="11425" w:type="dxa"/>
            <w:tcBorders>
              <w:top w:val="nil"/>
              <w:left w:val="nil"/>
              <w:bottom w:val="single" w:sz="4" w:space="0" w:color="auto"/>
              <w:right w:val="single" w:sz="4" w:space="0" w:color="auto"/>
            </w:tcBorders>
            <w:shd w:val="clear" w:color="auto" w:fill="auto"/>
            <w:noWrap/>
            <w:hideMark/>
          </w:tcPr>
          <w:p w14:paraId="740F4ED5" w14:textId="77777777" w:rsidR="00E83F66" w:rsidRPr="00772251" w:rsidRDefault="00E83F66" w:rsidP="005C42AF">
            <w:pPr>
              <w:spacing w:before="60" w:after="60" w:line="240" w:lineRule="auto"/>
              <w:rPr>
                <w:noProof/>
                <w:sz w:val="20"/>
              </w:rPr>
            </w:pPr>
            <w:r>
              <w:rPr>
                <w:noProof/>
                <w:sz w:val="20"/>
              </w:rPr>
              <w:t>-- Com densidade não superior a 0,5 g/cm³</w:t>
            </w:r>
          </w:p>
        </w:tc>
        <w:tc>
          <w:tcPr>
            <w:tcW w:w="986" w:type="dxa"/>
            <w:tcBorders>
              <w:top w:val="nil"/>
              <w:left w:val="nil"/>
              <w:bottom w:val="single" w:sz="4" w:space="0" w:color="auto"/>
              <w:right w:val="single" w:sz="4" w:space="0" w:color="auto"/>
            </w:tcBorders>
            <w:shd w:val="clear" w:color="auto" w:fill="auto"/>
            <w:noWrap/>
            <w:vAlign w:val="bottom"/>
            <w:hideMark/>
          </w:tcPr>
          <w:p w14:paraId="0A503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A132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99B6F0" w14:textId="77777777" w:rsidR="00E83F66" w:rsidRPr="00772251" w:rsidRDefault="00E83F66" w:rsidP="005C42AF">
            <w:pPr>
              <w:spacing w:before="60" w:after="60" w:line="240" w:lineRule="auto"/>
              <w:rPr>
                <w:noProof/>
                <w:sz w:val="20"/>
              </w:rPr>
            </w:pPr>
            <w:r>
              <w:rPr>
                <w:noProof/>
                <w:sz w:val="20"/>
              </w:rPr>
              <w:t>44121000</w:t>
            </w:r>
          </w:p>
        </w:tc>
        <w:tc>
          <w:tcPr>
            <w:tcW w:w="1134" w:type="dxa"/>
            <w:tcBorders>
              <w:top w:val="nil"/>
              <w:left w:val="nil"/>
              <w:bottom w:val="single" w:sz="4" w:space="0" w:color="auto"/>
              <w:right w:val="single" w:sz="4" w:space="0" w:color="auto"/>
            </w:tcBorders>
            <w:shd w:val="clear" w:color="auto" w:fill="auto"/>
            <w:noWrap/>
            <w:hideMark/>
          </w:tcPr>
          <w:p w14:paraId="350BEAAF" w14:textId="77777777" w:rsidR="00E83F66" w:rsidRPr="00772251" w:rsidRDefault="00E83F66" w:rsidP="005C42AF">
            <w:pPr>
              <w:spacing w:before="60" w:after="60" w:line="240" w:lineRule="auto"/>
              <w:rPr>
                <w:noProof/>
                <w:sz w:val="20"/>
              </w:rPr>
            </w:pPr>
            <w:r>
              <w:rPr>
                <w:noProof/>
                <w:sz w:val="20"/>
              </w:rPr>
              <w:t>441210</w:t>
            </w:r>
          </w:p>
        </w:tc>
        <w:tc>
          <w:tcPr>
            <w:tcW w:w="11425" w:type="dxa"/>
            <w:tcBorders>
              <w:top w:val="nil"/>
              <w:left w:val="nil"/>
              <w:bottom w:val="single" w:sz="4" w:space="0" w:color="auto"/>
              <w:right w:val="single" w:sz="4" w:space="0" w:color="auto"/>
            </w:tcBorders>
            <w:shd w:val="clear" w:color="auto" w:fill="auto"/>
            <w:noWrap/>
            <w:hideMark/>
          </w:tcPr>
          <w:p w14:paraId="2536F8B8" w14:textId="77777777" w:rsidR="00E83F66" w:rsidRPr="00772251" w:rsidRDefault="00E83F66" w:rsidP="005C42AF">
            <w:pPr>
              <w:spacing w:before="60" w:after="60" w:line="240" w:lineRule="auto"/>
              <w:rPr>
                <w:noProof/>
                <w:sz w:val="20"/>
              </w:rPr>
            </w:pPr>
            <w:r>
              <w:rPr>
                <w:noProof/>
                <w:sz w:val="20"/>
              </w:rPr>
              <w:t>- De bambu</w:t>
            </w:r>
          </w:p>
        </w:tc>
        <w:tc>
          <w:tcPr>
            <w:tcW w:w="986" w:type="dxa"/>
            <w:tcBorders>
              <w:top w:val="nil"/>
              <w:left w:val="nil"/>
              <w:bottom w:val="single" w:sz="4" w:space="0" w:color="auto"/>
              <w:right w:val="single" w:sz="4" w:space="0" w:color="auto"/>
            </w:tcBorders>
            <w:shd w:val="clear" w:color="auto" w:fill="auto"/>
            <w:noWrap/>
            <w:vAlign w:val="bottom"/>
            <w:hideMark/>
          </w:tcPr>
          <w:p w14:paraId="48F066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9CEF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D7903" w14:textId="77777777" w:rsidR="00E83F66" w:rsidRPr="00772251" w:rsidRDefault="00E83F66" w:rsidP="005C42AF">
            <w:pPr>
              <w:spacing w:before="60" w:after="60" w:line="240" w:lineRule="auto"/>
              <w:rPr>
                <w:noProof/>
                <w:sz w:val="20"/>
              </w:rPr>
            </w:pPr>
            <w:r>
              <w:rPr>
                <w:noProof/>
                <w:sz w:val="20"/>
              </w:rPr>
              <w:t>44123100</w:t>
            </w:r>
          </w:p>
        </w:tc>
        <w:tc>
          <w:tcPr>
            <w:tcW w:w="1134" w:type="dxa"/>
            <w:tcBorders>
              <w:top w:val="nil"/>
              <w:left w:val="nil"/>
              <w:bottom w:val="single" w:sz="4" w:space="0" w:color="auto"/>
              <w:right w:val="single" w:sz="4" w:space="0" w:color="auto"/>
            </w:tcBorders>
            <w:shd w:val="clear" w:color="auto" w:fill="auto"/>
            <w:noWrap/>
            <w:hideMark/>
          </w:tcPr>
          <w:p w14:paraId="138839EA" w14:textId="77777777" w:rsidR="00E83F66" w:rsidRPr="00772251" w:rsidRDefault="00E83F66" w:rsidP="005C42AF">
            <w:pPr>
              <w:spacing w:before="60" w:after="60" w:line="240" w:lineRule="auto"/>
              <w:rPr>
                <w:noProof/>
                <w:sz w:val="20"/>
              </w:rPr>
            </w:pPr>
            <w:r>
              <w:rPr>
                <w:noProof/>
                <w:sz w:val="20"/>
              </w:rPr>
              <w:t>441231</w:t>
            </w:r>
          </w:p>
        </w:tc>
        <w:tc>
          <w:tcPr>
            <w:tcW w:w="11425" w:type="dxa"/>
            <w:tcBorders>
              <w:top w:val="nil"/>
              <w:left w:val="nil"/>
              <w:bottom w:val="single" w:sz="4" w:space="0" w:color="auto"/>
              <w:right w:val="single" w:sz="4" w:space="0" w:color="auto"/>
            </w:tcBorders>
            <w:shd w:val="clear" w:color="auto" w:fill="auto"/>
            <w:noWrap/>
            <w:hideMark/>
          </w:tcPr>
          <w:p w14:paraId="6C2286F8" w14:textId="77777777" w:rsidR="00E83F66" w:rsidRPr="00772251" w:rsidRDefault="00E83F66" w:rsidP="005C42AF">
            <w:pPr>
              <w:spacing w:before="60" w:after="60" w:line="240" w:lineRule="auto"/>
              <w:rPr>
                <w:noProof/>
                <w:sz w:val="20"/>
              </w:rPr>
            </w:pPr>
            <w:r>
              <w:rPr>
                <w:noProof/>
                <w:sz w:val="20"/>
              </w:rPr>
              <w:t>-- Com pelo menos uma face de madeiras tropicais mencionadas na Nota 2 de subposições do presente Capítulo</w:t>
            </w:r>
          </w:p>
        </w:tc>
        <w:tc>
          <w:tcPr>
            <w:tcW w:w="986" w:type="dxa"/>
            <w:tcBorders>
              <w:top w:val="nil"/>
              <w:left w:val="nil"/>
              <w:bottom w:val="single" w:sz="4" w:space="0" w:color="auto"/>
              <w:right w:val="single" w:sz="4" w:space="0" w:color="auto"/>
            </w:tcBorders>
            <w:shd w:val="clear" w:color="auto" w:fill="auto"/>
            <w:noWrap/>
            <w:vAlign w:val="bottom"/>
            <w:hideMark/>
          </w:tcPr>
          <w:p w14:paraId="03A0C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38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49F43" w14:textId="77777777" w:rsidR="00E83F66" w:rsidRPr="00772251" w:rsidRDefault="00E83F66" w:rsidP="005C42AF">
            <w:pPr>
              <w:spacing w:before="60" w:after="60" w:line="240" w:lineRule="auto"/>
              <w:rPr>
                <w:noProof/>
                <w:sz w:val="20"/>
              </w:rPr>
            </w:pPr>
            <w:r>
              <w:rPr>
                <w:noProof/>
                <w:sz w:val="20"/>
              </w:rPr>
              <w:t>44123200</w:t>
            </w:r>
          </w:p>
        </w:tc>
        <w:tc>
          <w:tcPr>
            <w:tcW w:w="1134" w:type="dxa"/>
            <w:tcBorders>
              <w:top w:val="nil"/>
              <w:left w:val="nil"/>
              <w:bottom w:val="single" w:sz="4" w:space="0" w:color="auto"/>
              <w:right w:val="single" w:sz="4" w:space="0" w:color="auto"/>
            </w:tcBorders>
            <w:shd w:val="clear" w:color="auto" w:fill="auto"/>
            <w:noWrap/>
            <w:hideMark/>
          </w:tcPr>
          <w:p w14:paraId="5A7EA322" w14:textId="77777777" w:rsidR="00E83F66" w:rsidRPr="00772251" w:rsidRDefault="00E83F66" w:rsidP="005C42AF">
            <w:pPr>
              <w:spacing w:before="60" w:after="60" w:line="240" w:lineRule="auto"/>
              <w:rPr>
                <w:noProof/>
                <w:sz w:val="20"/>
              </w:rPr>
            </w:pPr>
            <w:r>
              <w:rPr>
                <w:noProof/>
                <w:sz w:val="20"/>
              </w:rPr>
              <w:t>441232</w:t>
            </w:r>
          </w:p>
        </w:tc>
        <w:tc>
          <w:tcPr>
            <w:tcW w:w="11425" w:type="dxa"/>
            <w:tcBorders>
              <w:top w:val="nil"/>
              <w:left w:val="nil"/>
              <w:bottom w:val="single" w:sz="4" w:space="0" w:color="auto"/>
              <w:right w:val="single" w:sz="4" w:space="0" w:color="auto"/>
            </w:tcBorders>
            <w:shd w:val="clear" w:color="auto" w:fill="auto"/>
            <w:noWrap/>
            <w:hideMark/>
          </w:tcPr>
          <w:p w14:paraId="4745285E" w14:textId="77777777" w:rsidR="00E83F66" w:rsidRPr="00772251" w:rsidRDefault="00E83F66" w:rsidP="005C42AF">
            <w:pPr>
              <w:spacing w:before="60" w:after="60" w:line="240" w:lineRule="auto"/>
              <w:rPr>
                <w:noProof/>
                <w:sz w:val="20"/>
              </w:rPr>
            </w:pPr>
            <w:r>
              <w:rPr>
                <w:noProof/>
                <w:sz w:val="20"/>
              </w:rPr>
              <w:t>-- Outras, com pelo menos uma face de madeira não conífera</w:t>
            </w:r>
          </w:p>
        </w:tc>
        <w:tc>
          <w:tcPr>
            <w:tcW w:w="986" w:type="dxa"/>
            <w:tcBorders>
              <w:top w:val="nil"/>
              <w:left w:val="nil"/>
              <w:bottom w:val="single" w:sz="4" w:space="0" w:color="auto"/>
              <w:right w:val="single" w:sz="4" w:space="0" w:color="auto"/>
            </w:tcBorders>
            <w:shd w:val="clear" w:color="auto" w:fill="auto"/>
            <w:noWrap/>
            <w:vAlign w:val="bottom"/>
            <w:hideMark/>
          </w:tcPr>
          <w:p w14:paraId="432A6F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0DF53" w14:textId="77777777" w:rsidR="00E83F66" w:rsidRPr="00772251" w:rsidRDefault="00E83F66" w:rsidP="005C42AF">
            <w:pPr>
              <w:spacing w:before="60" w:after="60" w:line="240" w:lineRule="auto"/>
              <w:rPr>
                <w:noProof/>
                <w:sz w:val="20"/>
              </w:rPr>
            </w:pPr>
            <w:r>
              <w:rPr>
                <w:noProof/>
                <w:sz w:val="20"/>
              </w:rPr>
              <w:t>44123900</w:t>
            </w:r>
          </w:p>
        </w:tc>
        <w:tc>
          <w:tcPr>
            <w:tcW w:w="1134" w:type="dxa"/>
            <w:tcBorders>
              <w:top w:val="nil"/>
              <w:left w:val="nil"/>
              <w:bottom w:val="single" w:sz="4" w:space="0" w:color="auto"/>
              <w:right w:val="single" w:sz="4" w:space="0" w:color="auto"/>
            </w:tcBorders>
            <w:shd w:val="clear" w:color="auto" w:fill="auto"/>
            <w:noWrap/>
            <w:hideMark/>
          </w:tcPr>
          <w:p w14:paraId="311465A5" w14:textId="77777777" w:rsidR="00E83F66" w:rsidRPr="00772251" w:rsidRDefault="00E83F66" w:rsidP="005C42AF">
            <w:pPr>
              <w:spacing w:before="60" w:after="60" w:line="240" w:lineRule="auto"/>
              <w:rPr>
                <w:noProof/>
                <w:sz w:val="20"/>
              </w:rPr>
            </w:pPr>
            <w:r>
              <w:rPr>
                <w:noProof/>
                <w:sz w:val="20"/>
              </w:rPr>
              <w:t>441239</w:t>
            </w:r>
          </w:p>
        </w:tc>
        <w:tc>
          <w:tcPr>
            <w:tcW w:w="11425" w:type="dxa"/>
            <w:tcBorders>
              <w:top w:val="nil"/>
              <w:left w:val="nil"/>
              <w:bottom w:val="single" w:sz="4" w:space="0" w:color="auto"/>
              <w:right w:val="single" w:sz="4" w:space="0" w:color="auto"/>
            </w:tcBorders>
            <w:shd w:val="clear" w:color="auto" w:fill="auto"/>
            <w:noWrap/>
            <w:hideMark/>
          </w:tcPr>
          <w:p w14:paraId="768C3365"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7B9C9C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E710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5BE448" w14:textId="77777777" w:rsidR="00E83F66" w:rsidRPr="00772251" w:rsidRDefault="00E83F66" w:rsidP="005C42AF">
            <w:pPr>
              <w:spacing w:before="60" w:after="60" w:line="240" w:lineRule="auto"/>
              <w:rPr>
                <w:noProof/>
                <w:sz w:val="20"/>
              </w:rPr>
            </w:pPr>
            <w:r>
              <w:rPr>
                <w:noProof/>
                <w:sz w:val="20"/>
              </w:rPr>
              <w:t>44129400</w:t>
            </w:r>
          </w:p>
        </w:tc>
        <w:tc>
          <w:tcPr>
            <w:tcW w:w="1134" w:type="dxa"/>
            <w:tcBorders>
              <w:top w:val="nil"/>
              <w:left w:val="nil"/>
              <w:bottom w:val="single" w:sz="4" w:space="0" w:color="auto"/>
              <w:right w:val="single" w:sz="4" w:space="0" w:color="auto"/>
            </w:tcBorders>
            <w:shd w:val="clear" w:color="auto" w:fill="auto"/>
            <w:noWrap/>
            <w:hideMark/>
          </w:tcPr>
          <w:p w14:paraId="70517405" w14:textId="77777777" w:rsidR="00E83F66" w:rsidRPr="00772251" w:rsidRDefault="00E83F66" w:rsidP="005C42AF">
            <w:pPr>
              <w:spacing w:before="60" w:after="60" w:line="240" w:lineRule="auto"/>
              <w:rPr>
                <w:noProof/>
                <w:sz w:val="20"/>
              </w:rPr>
            </w:pPr>
            <w:r>
              <w:rPr>
                <w:noProof/>
                <w:sz w:val="20"/>
              </w:rPr>
              <w:t>441294</w:t>
            </w:r>
          </w:p>
        </w:tc>
        <w:tc>
          <w:tcPr>
            <w:tcW w:w="11425" w:type="dxa"/>
            <w:tcBorders>
              <w:top w:val="nil"/>
              <w:left w:val="nil"/>
              <w:bottom w:val="single" w:sz="4" w:space="0" w:color="auto"/>
              <w:right w:val="single" w:sz="4" w:space="0" w:color="auto"/>
            </w:tcBorders>
            <w:shd w:val="clear" w:color="auto" w:fill="auto"/>
            <w:noWrap/>
            <w:hideMark/>
          </w:tcPr>
          <w:p w14:paraId="7FDCEA29" w14:textId="77777777" w:rsidR="00E83F66" w:rsidRPr="00772251" w:rsidRDefault="00E83F66" w:rsidP="005C42AF">
            <w:pPr>
              <w:spacing w:before="60" w:after="60" w:line="240" w:lineRule="auto"/>
              <w:rPr>
                <w:noProof/>
                <w:sz w:val="20"/>
              </w:rPr>
            </w:pPr>
            <w:r>
              <w:rPr>
                <w:noProof/>
                <w:sz w:val="20"/>
              </w:rPr>
              <w:t>-- Com alma aglomerada, alveolada ou lamelada</w:t>
            </w:r>
          </w:p>
        </w:tc>
        <w:tc>
          <w:tcPr>
            <w:tcW w:w="986" w:type="dxa"/>
            <w:tcBorders>
              <w:top w:val="nil"/>
              <w:left w:val="nil"/>
              <w:bottom w:val="single" w:sz="4" w:space="0" w:color="auto"/>
              <w:right w:val="single" w:sz="4" w:space="0" w:color="auto"/>
            </w:tcBorders>
            <w:shd w:val="clear" w:color="auto" w:fill="auto"/>
            <w:noWrap/>
            <w:vAlign w:val="bottom"/>
            <w:hideMark/>
          </w:tcPr>
          <w:p w14:paraId="59101A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729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7B9217" w14:textId="77777777" w:rsidR="00E83F66" w:rsidRPr="00772251" w:rsidRDefault="00E83F66" w:rsidP="005C42AF">
            <w:pPr>
              <w:spacing w:before="60" w:after="60" w:line="240" w:lineRule="auto"/>
              <w:rPr>
                <w:noProof/>
                <w:sz w:val="20"/>
              </w:rPr>
            </w:pPr>
            <w:r>
              <w:rPr>
                <w:noProof/>
                <w:sz w:val="20"/>
              </w:rPr>
              <w:t>44129900</w:t>
            </w:r>
          </w:p>
        </w:tc>
        <w:tc>
          <w:tcPr>
            <w:tcW w:w="1134" w:type="dxa"/>
            <w:tcBorders>
              <w:top w:val="nil"/>
              <w:left w:val="nil"/>
              <w:bottom w:val="single" w:sz="4" w:space="0" w:color="auto"/>
              <w:right w:val="single" w:sz="4" w:space="0" w:color="auto"/>
            </w:tcBorders>
            <w:shd w:val="clear" w:color="auto" w:fill="auto"/>
            <w:noWrap/>
            <w:hideMark/>
          </w:tcPr>
          <w:p w14:paraId="6FA03021" w14:textId="77777777" w:rsidR="00E83F66" w:rsidRPr="00772251" w:rsidRDefault="00E83F66" w:rsidP="005C42AF">
            <w:pPr>
              <w:spacing w:before="60" w:after="60" w:line="240" w:lineRule="auto"/>
              <w:rPr>
                <w:noProof/>
                <w:sz w:val="20"/>
              </w:rPr>
            </w:pPr>
            <w:r>
              <w:rPr>
                <w:noProof/>
                <w:sz w:val="20"/>
              </w:rPr>
              <w:t>441299</w:t>
            </w:r>
          </w:p>
        </w:tc>
        <w:tc>
          <w:tcPr>
            <w:tcW w:w="11425" w:type="dxa"/>
            <w:tcBorders>
              <w:top w:val="nil"/>
              <w:left w:val="nil"/>
              <w:bottom w:val="single" w:sz="4" w:space="0" w:color="auto"/>
              <w:right w:val="single" w:sz="4" w:space="0" w:color="auto"/>
            </w:tcBorders>
            <w:shd w:val="clear" w:color="auto" w:fill="auto"/>
            <w:noWrap/>
            <w:hideMark/>
          </w:tcPr>
          <w:p w14:paraId="6F634F88"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4FEF03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34EB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D1FB9" w14:textId="77777777" w:rsidR="00E83F66" w:rsidRPr="00772251" w:rsidRDefault="00E83F66" w:rsidP="005C42AF">
            <w:pPr>
              <w:spacing w:before="60" w:after="60" w:line="240" w:lineRule="auto"/>
              <w:rPr>
                <w:noProof/>
                <w:sz w:val="20"/>
              </w:rPr>
            </w:pPr>
            <w:r>
              <w:rPr>
                <w:noProof/>
                <w:sz w:val="20"/>
              </w:rPr>
              <w:t>44130000</w:t>
            </w:r>
          </w:p>
        </w:tc>
        <w:tc>
          <w:tcPr>
            <w:tcW w:w="1134" w:type="dxa"/>
            <w:tcBorders>
              <w:top w:val="nil"/>
              <w:left w:val="nil"/>
              <w:bottom w:val="single" w:sz="4" w:space="0" w:color="auto"/>
              <w:right w:val="single" w:sz="4" w:space="0" w:color="auto"/>
            </w:tcBorders>
            <w:shd w:val="clear" w:color="auto" w:fill="auto"/>
            <w:noWrap/>
            <w:hideMark/>
          </w:tcPr>
          <w:p w14:paraId="0606BF1F" w14:textId="77777777" w:rsidR="00E83F66" w:rsidRPr="00772251" w:rsidRDefault="00E83F66" w:rsidP="005C42AF">
            <w:pPr>
              <w:spacing w:before="60" w:after="60" w:line="240" w:lineRule="auto"/>
              <w:rPr>
                <w:noProof/>
                <w:sz w:val="20"/>
              </w:rPr>
            </w:pPr>
            <w:r>
              <w:rPr>
                <w:noProof/>
                <w:sz w:val="20"/>
              </w:rPr>
              <w:t>441300</w:t>
            </w:r>
          </w:p>
        </w:tc>
        <w:tc>
          <w:tcPr>
            <w:tcW w:w="11425" w:type="dxa"/>
            <w:tcBorders>
              <w:top w:val="nil"/>
              <w:left w:val="nil"/>
              <w:bottom w:val="single" w:sz="4" w:space="0" w:color="auto"/>
              <w:right w:val="single" w:sz="4" w:space="0" w:color="auto"/>
            </w:tcBorders>
            <w:shd w:val="clear" w:color="auto" w:fill="auto"/>
            <w:noWrap/>
            <w:hideMark/>
          </w:tcPr>
          <w:p w14:paraId="4BDEC39B" w14:textId="77777777" w:rsidR="00E83F66" w:rsidRPr="00772251" w:rsidRDefault="00E83F66" w:rsidP="005C42AF">
            <w:pPr>
              <w:spacing w:before="60" w:after="60" w:line="240" w:lineRule="auto"/>
              <w:rPr>
                <w:noProof/>
                <w:sz w:val="20"/>
              </w:rPr>
            </w:pPr>
            <w:r>
              <w:rPr>
                <w:noProof/>
                <w:sz w:val="20"/>
              </w:rPr>
              <w:t>Madeira densificada, em blocos, pranchas, lâminas ou perfis</w:t>
            </w:r>
          </w:p>
        </w:tc>
        <w:tc>
          <w:tcPr>
            <w:tcW w:w="986" w:type="dxa"/>
            <w:tcBorders>
              <w:top w:val="nil"/>
              <w:left w:val="nil"/>
              <w:bottom w:val="single" w:sz="4" w:space="0" w:color="auto"/>
              <w:right w:val="single" w:sz="4" w:space="0" w:color="auto"/>
            </w:tcBorders>
            <w:shd w:val="clear" w:color="auto" w:fill="auto"/>
            <w:noWrap/>
            <w:vAlign w:val="bottom"/>
            <w:hideMark/>
          </w:tcPr>
          <w:p w14:paraId="3C02E5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15B3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67395" w14:textId="77777777" w:rsidR="00E83F66" w:rsidRPr="00772251" w:rsidRDefault="00E83F66" w:rsidP="005C42AF">
            <w:pPr>
              <w:spacing w:before="60" w:after="60" w:line="240" w:lineRule="auto"/>
              <w:rPr>
                <w:noProof/>
                <w:sz w:val="20"/>
              </w:rPr>
            </w:pPr>
            <w:r>
              <w:rPr>
                <w:noProof/>
                <w:sz w:val="20"/>
              </w:rPr>
              <w:t>44140000</w:t>
            </w:r>
          </w:p>
        </w:tc>
        <w:tc>
          <w:tcPr>
            <w:tcW w:w="1134" w:type="dxa"/>
            <w:tcBorders>
              <w:top w:val="nil"/>
              <w:left w:val="nil"/>
              <w:bottom w:val="single" w:sz="4" w:space="0" w:color="auto"/>
              <w:right w:val="single" w:sz="4" w:space="0" w:color="auto"/>
            </w:tcBorders>
            <w:shd w:val="clear" w:color="auto" w:fill="auto"/>
            <w:noWrap/>
            <w:hideMark/>
          </w:tcPr>
          <w:p w14:paraId="74CCF4BE" w14:textId="77777777" w:rsidR="00E83F66" w:rsidRPr="00772251" w:rsidRDefault="00E83F66" w:rsidP="005C42AF">
            <w:pPr>
              <w:spacing w:before="60" w:after="60" w:line="240" w:lineRule="auto"/>
              <w:rPr>
                <w:noProof/>
                <w:sz w:val="20"/>
              </w:rPr>
            </w:pPr>
            <w:r>
              <w:rPr>
                <w:noProof/>
                <w:sz w:val="20"/>
              </w:rPr>
              <w:t>441400</w:t>
            </w:r>
          </w:p>
        </w:tc>
        <w:tc>
          <w:tcPr>
            <w:tcW w:w="11425" w:type="dxa"/>
            <w:tcBorders>
              <w:top w:val="nil"/>
              <w:left w:val="nil"/>
              <w:bottom w:val="single" w:sz="4" w:space="0" w:color="auto"/>
              <w:right w:val="single" w:sz="4" w:space="0" w:color="auto"/>
            </w:tcBorders>
            <w:shd w:val="clear" w:color="auto" w:fill="auto"/>
            <w:noWrap/>
            <w:hideMark/>
          </w:tcPr>
          <w:p w14:paraId="75D60027" w14:textId="77777777" w:rsidR="00E83F66" w:rsidRPr="00772251" w:rsidRDefault="00E83F66" w:rsidP="005C42AF">
            <w:pPr>
              <w:spacing w:before="60" w:after="60" w:line="240" w:lineRule="auto"/>
              <w:rPr>
                <w:noProof/>
                <w:sz w:val="20"/>
              </w:rPr>
            </w:pPr>
            <w:r>
              <w:rPr>
                <w:noProof/>
                <w:sz w:val="20"/>
              </w:rPr>
              <w:t>Molduras de madeira para quadros, fotografias, espelhos ou objetos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2DD0BD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3E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9ED8D3" w14:textId="77777777" w:rsidR="00E83F66" w:rsidRPr="00772251" w:rsidRDefault="00E83F66" w:rsidP="005C42AF">
            <w:pPr>
              <w:spacing w:before="60" w:after="60" w:line="240" w:lineRule="auto"/>
              <w:rPr>
                <w:noProof/>
                <w:sz w:val="20"/>
              </w:rPr>
            </w:pPr>
            <w:r>
              <w:rPr>
                <w:noProof/>
                <w:sz w:val="20"/>
              </w:rPr>
              <w:t>44152000</w:t>
            </w:r>
          </w:p>
        </w:tc>
        <w:tc>
          <w:tcPr>
            <w:tcW w:w="1134" w:type="dxa"/>
            <w:tcBorders>
              <w:top w:val="nil"/>
              <w:left w:val="nil"/>
              <w:bottom w:val="single" w:sz="4" w:space="0" w:color="auto"/>
              <w:right w:val="single" w:sz="4" w:space="0" w:color="auto"/>
            </w:tcBorders>
            <w:shd w:val="clear" w:color="auto" w:fill="auto"/>
            <w:noWrap/>
            <w:hideMark/>
          </w:tcPr>
          <w:p w14:paraId="13F0CFFA" w14:textId="77777777" w:rsidR="00E83F66" w:rsidRPr="00772251" w:rsidRDefault="00E83F66" w:rsidP="005C42AF">
            <w:pPr>
              <w:spacing w:before="60" w:after="60" w:line="240" w:lineRule="auto"/>
              <w:rPr>
                <w:noProof/>
                <w:sz w:val="20"/>
              </w:rPr>
            </w:pPr>
            <w:r>
              <w:rPr>
                <w:noProof/>
                <w:sz w:val="20"/>
              </w:rPr>
              <w:t>441520</w:t>
            </w:r>
          </w:p>
        </w:tc>
        <w:tc>
          <w:tcPr>
            <w:tcW w:w="11425" w:type="dxa"/>
            <w:tcBorders>
              <w:top w:val="nil"/>
              <w:left w:val="nil"/>
              <w:bottom w:val="single" w:sz="4" w:space="0" w:color="auto"/>
              <w:right w:val="single" w:sz="4" w:space="0" w:color="auto"/>
            </w:tcBorders>
            <w:shd w:val="clear" w:color="auto" w:fill="auto"/>
            <w:noWrap/>
            <w:hideMark/>
          </w:tcPr>
          <w:p w14:paraId="18675B93" w14:textId="77777777" w:rsidR="00E83F66" w:rsidRPr="00772251" w:rsidRDefault="00E83F66" w:rsidP="005C42AF">
            <w:pPr>
              <w:spacing w:before="60" w:after="60" w:line="240" w:lineRule="auto"/>
              <w:rPr>
                <w:noProof/>
                <w:sz w:val="20"/>
              </w:rPr>
            </w:pPr>
            <w:r>
              <w:rPr>
                <w:noProof/>
                <w:sz w:val="20"/>
              </w:rPr>
              <w:t>- Paletes simples, paletes-caixas e outros estrados para carga; taipais de paletes</w:t>
            </w:r>
          </w:p>
        </w:tc>
        <w:tc>
          <w:tcPr>
            <w:tcW w:w="986" w:type="dxa"/>
            <w:tcBorders>
              <w:top w:val="nil"/>
              <w:left w:val="nil"/>
              <w:bottom w:val="single" w:sz="4" w:space="0" w:color="auto"/>
              <w:right w:val="single" w:sz="4" w:space="0" w:color="auto"/>
            </w:tcBorders>
            <w:shd w:val="clear" w:color="auto" w:fill="auto"/>
            <w:noWrap/>
            <w:vAlign w:val="bottom"/>
            <w:hideMark/>
          </w:tcPr>
          <w:p w14:paraId="5030E1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190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E396C" w14:textId="77777777" w:rsidR="00E83F66" w:rsidRPr="00772251" w:rsidRDefault="00E83F66" w:rsidP="0082511C">
            <w:pPr>
              <w:pageBreakBefore/>
              <w:spacing w:before="60" w:after="60" w:line="240" w:lineRule="auto"/>
              <w:rPr>
                <w:noProof/>
                <w:sz w:val="20"/>
              </w:rPr>
            </w:pPr>
            <w:r>
              <w:rPr>
                <w:noProof/>
                <w:sz w:val="20"/>
              </w:rPr>
              <w:t>44160000</w:t>
            </w:r>
          </w:p>
        </w:tc>
        <w:tc>
          <w:tcPr>
            <w:tcW w:w="1134" w:type="dxa"/>
            <w:tcBorders>
              <w:top w:val="nil"/>
              <w:left w:val="nil"/>
              <w:bottom w:val="single" w:sz="4" w:space="0" w:color="auto"/>
              <w:right w:val="single" w:sz="4" w:space="0" w:color="auto"/>
            </w:tcBorders>
            <w:shd w:val="clear" w:color="auto" w:fill="auto"/>
            <w:noWrap/>
            <w:hideMark/>
          </w:tcPr>
          <w:p w14:paraId="7A4DB454" w14:textId="77777777" w:rsidR="00E83F66" w:rsidRPr="00772251" w:rsidRDefault="00E83F66" w:rsidP="005C42AF">
            <w:pPr>
              <w:spacing w:before="60" w:after="60" w:line="240" w:lineRule="auto"/>
              <w:rPr>
                <w:noProof/>
                <w:sz w:val="20"/>
              </w:rPr>
            </w:pPr>
            <w:r>
              <w:rPr>
                <w:noProof/>
                <w:sz w:val="20"/>
              </w:rPr>
              <w:t>441600</w:t>
            </w:r>
          </w:p>
        </w:tc>
        <w:tc>
          <w:tcPr>
            <w:tcW w:w="11425" w:type="dxa"/>
            <w:tcBorders>
              <w:top w:val="nil"/>
              <w:left w:val="nil"/>
              <w:bottom w:val="single" w:sz="4" w:space="0" w:color="auto"/>
              <w:right w:val="single" w:sz="4" w:space="0" w:color="auto"/>
            </w:tcBorders>
            <w:shd w:val="clear" w:color="auto" w:fill="auto"/>
            <w:noWrap/>
            <w:hideMark/>
          </w:tcPr>
          <w:p w14:paraId="120C0164" w14:textId="77777777" w:rsidR="00E83F66" w:rsidRPr="00772251" w:rsidRDefault="00E83F66" w:rsidP="005C42AF">
            <w:pPr>
              <w:spacing w:before="60" w:after="60" w:line="240" w:lineRule="auto"/>
              <w:rPr>
                <w:noProof/>
                <w:sz w:val="20"/>
              </w:rPr>
            </w:pPr>
            <w:r>
              <w:rPr>
                <w:noProof/>
                <w:sz w:val="20"/>
              </w:rPr>
              <w:t>Barris, cubas, balsas, dornas, selhas e outras obras de tanoeiro e respetivas partes de madeira, incluindo as aduelas</w:t>
            </w:r>
          </w:p>
        </w:tc>
        <w:tc>
          <w:tcPr>
            <w:tcW w:w="986" w:type="dxa"/>
            <w:tcBorders>
              <w:top w:val="nil"/>
              <w:left w:val="nil"/>
              <w:bottom w:val="single" w:sz="4" w:space="0" w:color="auto"/>
              <w:right w:val="single" w:sz="4" w:space="0" w:color="auto"/>
            </w:tcBorders>
            <w:shd w:val="clear" w:color="auto" w:fill="auto"/>
            <w:noWrap/>
            <w:vAlign w:val="bottom"/>
            <w:hideMark/>
          </w:tcPr>
          <w:p w14:paraId="719E0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8F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78C363" w14:textId="77777777" w:rsidR="00E83F66" w:rsidRPr="00772251" w:rsidRDefault="00E83F66" w:rsidP="005C42AF">
            <w:pPr>
              <w:spacing w:before="60" w:after="60" w:line="240" w:lineRule="auto"/>
              <w:rPr>
                <w:noProof/>
                <w:sz w:val="20"/>
              </w:rPr>
            </w:pPr>
            <w:r>
              <w:rPr>
                <w:noProof/>
                <w:sz w:val="20"/>
              </w:rPr>
              <w:t>44170000</w:t>
            </w:r>
          </w:p>
        </w:tc>
        <w:tc>
          <w:tcPr>
            <w:tcW w:w="1134" w:type="dxa"/>
            <w:tcBorders>
              <w:top w:val="nil"/>
              <w:left w:val="nil"/>
              <w:bottom w:val="single" w:sz="4" w:space="0" w:color="auto"/>
              <w:right w:val="single" w:sz="4" w:space="0" w:color="auto"/>
            </w:tcBorders>
            <w:shd w:val="clear" w:color="auto" w:fill="auto"/>
            <w:noWrap/>
            <w:hideMark/>
          </w:tcPr>
          <w:p w14:paraId="6EECA67F" w14:textId="77777777" w:rsidR="00E83F66" w:rsidRPr="00772251" w:rsidRDefault="00E83F66" w:rsidP="005C42AF">
            <w:pPr>
              <w:spacing w:before="60" w:after="60" w:line="240" w:lineRule="auto"/>
              <w:rPr>
                <w:noProof/>
                <w:sz w:val="20"/>
              </w:rPr>
            </w:pPr>
            <w:r>
              <w:rPr>
                <w:noProof/>
                <w:sz w:val="20"/>
              </w:rPr>
              <w:t>441700</w:t>
            </w:r>
          </w:p>
        </w:tc>
        <w:tc>
          <w:tcPr>
            <w:tcW w:w="11425" w:type="dxa"/>
            <w:tcBorders>
              <w:top w:val="nil"/>
              <w:left w:val="nil"/>
              <w:bottom w:val="single" w:sz="4" w:space="0" w:color="auto"/>
              <w:right w:val="single" w:sz="4" w:space="0" w:color="auto"/>
            </w:tcBorders>
            <w:shd w:val="clear" w:color="auto" w:fill="auto"/>
            <w:noWrap/>
            <w:hideMark/>
          </w:tcPr>
          <w:p w14:paraId="07BC47F5" w14:textId="77777777" w:rsidR="00E83F66" w:rsidRPr="00772251" w:rsidRDefault="00E83F66" w:rsidP="005C42AF">
            <w:pPr>
              <w:spacing w:before="60" w:after="60" w:line="240" w:lineRule="auto"/>
              <w:rPr>
                <w:noProof/>
                <w:sz w:val="20"/>
              </w:rPr>
            </w:pPr>
            <w:r>
              <w:rPr>
                <w:noProof/>
                <w:sz w:val="20"/>
              </w:rPr>
              <w:t>Ferramentas, armações e cabos, de ferramentas, de escovas e de vassouras, de madeira; formas, alargadeiras e esticadores, para calçado, de madeira</w:t>
            </w:r>
          </w:p>
        </w:tc>
        <w:tc>
          <w:tcPr>
            <w:tcW w:w="986" w:type="dxa"/>
            <w:tcBorders>
              <w:top w:val="nil"/>
              <w:left w:val="nil"/>
              <w:bottom w:val="single" w:sz="4" w:space="0" w:color="auto"/>
              <w:right w:val="single" w:sz="4" w:space="0" w:color="auto"/>
            </w:tcBorders>
            <w:shd w:val="clear" w:color="auto" w:fill="auto"/>
            <w:noWrap/>
            <w:vAlign w:val="bottom"/>
            <w:hideMark/>
          </w:tcPr>
          <w:p w14:paraId="5D213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DB2A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2642" w14:textId="77777777" w:rsidR="00E83F66" w:rsidRPr="00772251" w:rsidRDefault="00E83F66" w:rsidP="005C42AF">
            <w:pPr>
              <w:spacing w:before="60" w:after="60" w:line="240" w:lineRule="auto"/>
              <w:rPr>
                <w:noProof/>
                <w:sz w:val="20"/>
              </w:rPr>
            </w:pPr>
            <w:r>
              <w:rPr>
                <w:noProof/>
                <w:sz w:val="20"/>
              </w:rPr>
              <w:t>44181000</w:t>
            </w:r>
          </w:p>
        </w:tc>
        <w:tc>
          <w:tcPr>
            <w:tcW w:w="1134" w:type="dxa"/>
            <w:tcBorders>
              <w:top w:val="nil"/>
              <w:left w:val="nil"/>
              <w:bottom w:val="single" w:sz="4" w:space="0" w:color="auto"/>
              <w:right w:val="single" w:sz="4" w:space="0" w:color="auto"/>
            </w:tcBorders>
            <w:shd w:val="clear" w:color="auto" w:fill="auto"/>
            <w:noWrap/>
            <w:hideMark/>
          </w:tcPr>
          <w:p w14:paraId="60DE9614" w14:textId="77777777" w:rsidR="00E83F66" w:rsidRPr="00772251" w:rsidRDefault="00E83F66" w:rsidP="005C42AF">
            <w:pPr>
              <w:spacing w:before="60" w:after="60" w:line="240" w:lineRule="auto"/>
              <w:rPr>
                <w:noProof/>
                <w:sz w:val="20"/>
              </w:rPr>
            </w:pPr>
            <w:r>
              <w:rPr>
                <w:noProof/>
                <w:sz w:val="20"/>
              </w:rPr>
              <w:t>441810</w:t>
            </w:r>
          </w:p>
        </w:tc>
        <w:tc>
          <w:tcPr>
            <w:tcW w:w="11425" w:type="dxa"/>
            <w:tcBorders>
              <w:top w:val="nil"/>
              <w:left w:val="nil"/>
              <w:bottom w:val="single" w:sz="4" w:space="0" w:color="auto"/>
              <w:right w:val="single" w:sz="4" w:space="0" w:color="auto"/>
            </w:tcBorders>
            <w:shd w:val="clear" w:color="auto" w:fill="auto"/>
            <w:noWrap/>
            <w:hideMark/>
          </w:tcPr>
          <w:p w14:paraId="563070E1" w14:textId="77777777" w:rsidR="00E83F66" w:rsidRPr="00772251" w:rsidRDefault="00E83F66" w:rsidP="005C42AF">
            <w:pPr>
              <w:spacing w:before="60" w:after="60" w:line="240" w:lineRule="auto"/>
              <w:rPr>
                <w:noProof/>
                <w:sz w:val="20"/>
              </w:rPr>
            </w:pPr>
            <w:r>
              <w:rPr>
                <w:noProof/>
                <w:sz w:val="20"/>
              </w:rPr>
              <w:t>- Janelas, janelas de sacada e respetivos caixilhos e alizares</w:t>
            </w:r>
          </w:p>
        </w:tc>
        <w:tc>
          <w:tcPr>
            <w:tcW w:w="986" w:type="dxa"/>
            <w:tcBorders>
              <w:top w:val="nil"/>
              <w:left w:val="nil"/>
              <w:bottom w:val="single" w:sz="4" w:space="0" w:color="auto"/>
              <w:right w:val="single" w:sz="4" w:space="0" w:color="auto"/>
            </w:tcBorders>
            <w:shd w:val="clear" w:color="auto" w:fill="auto"/>
            <w:noWrap/>
            <w:vAlign w:val="bottom"/>
            <w:hideMark/>
          </w:tcPr>
          <w:p w14:paraId="1B674B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90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F8CCE1" w14:textId="77777777" w:rsidR="00E83F66" w:rsidRPr="00772251" w:rsidRDefault="00E83F66" w:rsidP="005C42AF">
            <w:pPr>
              <w:spacing w:before="60" w:after="60" w:line="240" w:lineRule="auto"/>
              <w:rPr>
                <w:noProof/>
                <w:sz w:val="20"/>
              </w:rPr>
            </w:pPr>
            <w:r>
              <w:rPr>
                <w:noProof/>
                <w:sz w:val="20"/>
              </w:rPr>
              <w:t>44182000</w:t>
            </w:r>
          </w:p>
        </w:tc>
        <w:tc>
          <w:tcPr>
            <w:tcW w:w="1134" w:type="dxa"/>
            <w:tcBorders>
              <w:top w:val="nil"/>
              <w:left w:val="nil"/>
              <w:bottom w:val="single" w:sz="4" w:space="0" w:color="auto"/>
              <w:right w:val="single" w:sz="4" w:space="0" w:color="auto"/>
            </w:tcBorders>
            <w:shd w:val="clear" w:color="auto" w:fill="auto"/>
            <w:noWrap/>
            <w:hideMark/>
          </w:tcPr>
          <w:p w14:paraId="51D8AFAD" w14:textId="77777777" w:rsidR="00E83F66" w:rsidRPr="00772251" w:rsidRDefault="00E83F66" w:rsidP="005C42AF">
            <w:pPr>
              <w:spacing w:before="60" w:after="60" w:line="240" w:lineRule="auto"/>
              <w:rPr>
                <w:noProof/>
                <w:sz w:val="20"/>
              </w:rPr>
            </w:pPr>
            <w:r>
              <w:rPr>
                <w:noProof/>
                <w:sz w:val="20"/>
              </w:rPr>
              <w:t>441820</w:t>
            </w:r>
          </w:p>
        </w:tc>
        <w:tc>
          <w:tcPr>
            <w:tcW w:w="11425" w:type="dxa"/>
            <w:tcBorders>
              <w:top w:val="nil"/>
              <w:left w:val="nil"/>
              <w:bottom w:val="single" w:sz="4" w:space="0" w:color="auto"/>
              <w:right w:val="single" w:sz="4" w:space="0" w:color="auto"/>
            </w:tcBorders>
            <w:shd w:val="clear" w:color="auto" w:fill="auto"/>
            <w:noWrap/>
            <w:hideMark/>
          </w:tcPr>
          <w:p w14:paraId="00D854D2" w14:textId="77777777" w:rsidR="00E83F66" w:rsidRPr="00772251" w:rsidRDefault="00E83F66" w:rsidP="005C42AF">
            <w:pPr>
              <w:spacing w:before="60" w:after="60" w:line="240" w:lineRule="auto"/>
              <w:rPr>
                <w:noProof/>
                <w:sz w:val="20"/>
              </w:rPr>
            </w:pPr>
            <w:r>
              <w:rPr>
                <w:noProof/>
                <w:sz w:val="20"/>
              </w:rPr>
              <w:t>- Portas e respetivos caixilhos, alizares e soleiras</w:t>
            </w:r>
          </w:p>
        </w:tc>
        <w:tc>
          <w:tcPr>
            <w:tcW w:w="986" w:type="dxa"/>
            <w:tcBorders>
              <w:top w:val="nil"/>
              <w:left w:val="nil"/>
              <w:bottom w:val="single" w:sz="4" w:space="0" w:color="auto"/>
              <w:right w:val="single" w:sz="4" w:space="0" w:color="auto"/>
            </w:tcBorders>
            <w:shd w:val="clear" w:color="auto" w:fill="auto"/>
            <w:noWrap/>
            <w:vAlign w:val="bottom"/>
            <w:hideMark/>
          </w:tcPr>
          <w:p w14:paraId="063AAF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2F66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82A5B" w14:textId="77777777" w:rsidR="00E83F66" w:rsidRPr="00772251" w:rsidRDefault="00E83F66" w:rsidP="005C42AF">
            <w:pPr>
              <w:spacing w:before="60" w:after="60" w:line="240" w:lineRule="auto"/>
              <w:rPr>
                <w:noProof/>
                <w:sz w:val="20"/>
              </w:rPr>
            </w:pPr>
            <w:r>
              <w:rPr>
                <w:noProof/>
                <w:sz w:val="20"/>
              </w:rPr>
              <w:t>44184000</w:t>
            </w:r>
          </w:p>
        </w:tc>
        <w:tc>
          <w:tcPr>
            <w:tcW w:w="1134" w:type="dxa"/>
            <w:tcBorders>
              <w:top w:val="nil"/>
              <w:left w:val="nil"/>
              <w:bottom w:val="single" w:sz="4" w:space="0" w:color="auto"/>
              <w:right w:val="single" w:sz="4" w:space="0" w:color="auto"/>
            </w:tcBorders>
            <w:shd w:val="clear" w:color="auto" w:fill="auto"/>
            <w:noWrap/>
            <w:hideMark/>
          </w:tcPr>
          <w:p w14:paraId="3DEDB690" w14:textId="77777777" w:rsidR="00E83F66" w:rsidRPr="00772251" w:rsidRDefault="00E83F66" w:rsidP="005C42AF">
            <w:pPr>
              <w:spacing w:before="60" w:after="60" w:line="240" w:lineRule="auto"/>
              <w:rPr>
                <w:noProof/>
                <w:sz w:val="20"/>
              </w:rPr>
            </w:pPr>
            <w:r>
              <w:rPr>
                <w:noProof/>
                <w:sz w:val="20"/>
              </w:rPr>
              <w:t>441840</w:t>
            </w:r>
          </w:p>
        </w:tc>
        <w:tc>
          <w:tcPr>
            <w:tcW w:w="11425" w:type="dxa"/>
            <w:tcBorders>
              <w:top w:val="nil"/>
              <w:left w:val="nil"/>
              <w:bottom w:val="single" w:sz="4" w:space="0" w:color="auto"/>
              <w:right w:val="single" w:sz="4" w:space="0" w:color="auto"/>
            </w:tcBorders>
            <w:shd w:val="clear" w:color="auto" w:fill="auto"/>
            <w:noWrap/>
            <w:hideMark/>
          </w:tcPr>
          <w:p w14:paraId="638185A2" w14:textId="77777777" w:rsidR="00E83F66" w:rsidRPr="00772251" w:rsidRDefault="00E83F66" w:rsidP="005C42AF">
            <w:pPr>
              <w:spacing w:before="60" w:after="60" w:line="240" w:lineRule="auto"/>
              <w:rPr>
                <w:noProof/>
                <w:sz w:val="20"/>
              </w:rPr>
            </w:pPr>
            <w:r>
              <w:rPr>
                <w:noProof/>
                <w:sz w:val="20"/>
              </w:rPr>
              <w:t>- Cofragens (armações) para betão (concreto)</w:t>
            </w:r>
          </w:p>
        </w:tc>
        <w:tc>
          <w:tcPr>
            <w:tcW w:w="986" w:type="dxa"/>
            <w:tcBorders>
              <w:top w:val="nil"/>
              <w:left w:val="nil"/>
              <w:bottom w:val="single" w:sz="4" w:space="0" w:color="auto"/>
              <w:right w:val="single" w:sz="4" w:space="0" w:color="auto"/>
            </w:tcBorders>
            <w:shd w:val="clear" w:color="auto" w:fill="auto"/>
            <w:noWrap/>
            <w:vAlign w:val="bottom"/>
            <w:hideMark/>
          </w:tcPr>
          <w:p w14:paraId="7AF071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0AF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692EDF" w14:textId="77777777" w:rsidR="00E83F66" w:rsidRPr="00772251" w:rsidRDefault="00E83F66" w:rsidP="005C42AF">
            <w:pPr>
              <w:spacing w:before="60" w:after="60" w:line="240" w:lineRule="auto"/>
              <w:rPr>
                <w:noProof/>
                <w:sz w:val="20"/>
              </w:rPr>
            </w:pPr>
            <w:r>
              <w:rPr>
                <w:noProof/>
                <w:sz w:val="20"/>
              </w:rPr>
              <w:t>44185000</w:t>
            </w:r>
          </w:p>
        </w:tc>
        <w:tc>
          <w:tcPr>
            <w:tcW w:w="1134" w:type="dxa"/>
            <w:tcBorders>
              <w:top w:val="nil"/>
              <w:left w:val="nil"/>
              <w:bottom w:val="single" w:sz="4" w:space="0" w:color="auto"/>
              <w:right w:val="single" w:sz="4" w:space="0" w:color="auto"/>
            </w:tcBorders>
            <w:shd w:val="clear" w:color="auto" w:fill="auto"/>
            <w:noWrap/>
            <w:hideMark/>
          </w:tcPr>
          <w:p w14:paraId="7C37FA3F" w14:textId="77777777" w:rsidR="00E83F66" w:rsidRPr="00772251" w:rsidRDefault="00E83F66" w:rsidP="005C42AF">
            <w:pPr>
              <w:spacing w:before="60" w:after="60" w:line="240" w:lineRule="auto"/>
              <w:rPr>
                <w:noProof/>
                <w:sz w:val="20"/>
              </w:rPr>
            </w:pPr>
            <w:r>
              <w:rPr>
                <w:noProof/>
                <w:sz w:val="20"/>
              </w:rPr>
              <w:t>441850</w:t>
            </w:r>
          </w:p>
        </w:tc>
        <w:tc>
          <w:tcPr>
            <w:tcW w:w="11425" w:type="dxa"/>
            <w:tcBorders>
              <w:top w:val="nil"/>
              <w:left w:val="nil"/>
              <w:bottom w:val="single" w:sz="4" w:space="0" w:color="auto"/>
              <w:right w:val="single" w:sz="4" w:space="0" w:color="auto"/>
            </w:tcBorders>
            <w:shd w:val="clear" w:color="auto" w:fill="auto"/>
            <w:noWrap/>
            <w:hideMark/>
          </w:tcPr>
          <w:p w14:paraId="0A884FE8" w14:textId="77777777" w:rsidR="00E83F66" w:rsidRPr="00772251" w:rsidRDefault="00E83F66" w:rsidP="005C42AF">
            <w:pPr>
              <w:spacing w:before="60" w:after="60" w:line="240" w:lineRule="auto"/>
              <w:rPr>
                <w:noProof/>
                <w:sz w:val="20"/>
              </w:rPr>
            </w:pPr>
            <w:r>
              <w:rPr>
                <w:noProof/>
                <w:sz w:val="20"/>
              </w:rPr>
              <w:t>- Fasquias para telhados (</w:t>
            </w:r>
            <w:r>
              <w:rPr>
                <w:i/>
                <w:iCs/>
                <w:noProof/>
                <w:sz w:val="20"/>
              </w:rPr>
              <w:t>shingles</w:t>
            </w:r>
            <w:r>
              <w:rPr>
                <w:noProof/>
                <w:sz w:val="20"/>
              </w:rPr>
              <w:t xml:space="preserve"> e </w:t>
            </w:r>
            <w:r>
              <w:rPr>
                <w:i/>
                <w:iCs/>
                <w:noProof/>
                <w:sz w:val="20"/>
              </w:rPr>
              <w:t>shakes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A6E25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3C9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BBE980" w14:textId="77777777" w:rsidR="00E83F66" w:rsidRPr="00772251" w:rsidRDefault="00E83F66" w:rsidP="005C42AF">
            <w:pPr>
              <w:spacing w:before="60" w:after="60" w:line="240" w:lineRule="auto"/>
              <w:rPr>
                <w:noProof/>
                <w:sz w:val="20"/>
              </w:rPr>
            </w:pPr>
            <w:r>
              <w:rPr>
                <w:noProof/>
                <w:sz w:val="20"/>
              </w:rPr>
              <w:t>44186000</w:t>
            </w:r>
          </w:p>
        </w:tc>
        <w:tc>
          <w:tcPr>
            <w:tcW w:w="1134" w:type="dxa"/>
            <w:tcBorders>
              <w:top w:val="nil"/>
              <w:left w:val="nil"/>
              <w:bottom w:val="single" w:sz="4" w:space="0" w:color="auto"/>
              <w:right w:val="single" w:sz="4" w:space="0" w:color="auto"/>
            </w:tcBorders>
            <w:shd w:val="clear" w:color="auto" w:fill="auto"/>
            <w:noWrap/>
            <w:hideMark/>
          </w:tcPr>
          <w:p w14:paraId="16F9D1FB" w14:textId="77777777" w:rsidR="00E83F66" w:rsidRPr="00772251" w:rsidRDefault="00E83F66" w:rsidP="005C42AF">
            <w:pPr>
              <w:spacing w:before="60" w:after="60" w:line="240" w:lineRule="auto"/>
              <w:rPr>
                <w:noProof/>
                <w:sz w:val="20"/>
              </w:rPr>
            </w:pPr>
            <w:r>
              <w:rPr>
                <w:noProof/>
                <w:sz w:val="20"/>
              </w:rPr>
              <w:t>441860</w:t>
            </w:r>
          </w:p>
        </w:tc>
        <w:tc>
          <w:tcPr>
            <w:tcW w:w="11425" w:type="dxa"/>
            <w:tcBorders>
              <w:top w:val="nil"/>
              <w:left w:val="nil"/>
              <w:bottom w:val="single" w:sz="4" w:space="0" w:color="auto"/>
              <w:right w:val="single" w:sz="4" w:space="0" w:color="auto"/>
            </w:tcBorders>
            <w:shd w:val="clear" w:color="auto" w:fill="auto"/>
            <w:noWrap/>
            <w:hideMark/>
          </w:tcPr>
          <w:p w14:paraId="08F9550A" w14:textId="77777777" w:rsidR="00E83F66" w:rsidRPr="00772251" w:rsidRDefault="00E83F66" w:rsidP="005C42AF">
            <w:pPr>
              <w:spacing w:before="60" w:after="60" w:line="240" w:lineRule="auto"/>
              <w:rPr>
                <w:noProof/>
                <w:sz w:val="20"/>
              </w:rPr>
            </w:pPr>
            <w:r>
              <w:rPr>
                <w:noProof/>
                <w:sz w:val="20"/>
              </w:rPr>
              <w:t>- Postes e vigas</w:t>
            </w:r>
          </w:p>
        </w:tc>
        <w:tc>
          <w:tcPr>
            <w:tcW w:w="986" w:type="dxa"/>
            <w:tcBorders>
              <w:top w:val="nil"/>
              <w:left w:val="nil"/>
              <w:bottom w:val="single" w:sz="4" w:space="0" w:color="auto"/>
              <w:right w:val="single" w:sz="4" w:space="0" w:color="auto"/>
            </w:tcBorders>
            <w:shd w:val="clear" w:color="auto" w:fill="auto"/>
            <w:noWrap/>
            <w:vAlign w:val="bottom"/>
            <w:hideMark/>
          </w:tcPr>
          <w:p w14:paraId="604025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A8D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43729" w14:textId="77777777" w:rsidR="00E83F66" w:rsidRPr="00772251" w:rsidRDefault="00E83F66" w:rsidP="005C42AF">
            <w:pPr>
              <w:spacing w:before="60" w:after="60" w:line="240" w:lineRule="auto"/>
              <w:rPr>
                <w:noProof/>
                <w:sz w:val="20"/>
              </w:rPr>
            </w:pPr>
            <w:r>
              <w:rPr>
                <w:noProof/>
                <w:sz w:val="20"/>
              </w:rPr>
              <w:t>44187100</w:t>
            </w:r>
          </w:p>
        </w:tc>
        <w:tc>
          <w:tcPr>
            <w:tcW w:w="1134" w:type="dxa"/>
            <w:tcBorders>
              <w:top w:val="nil"/>
              <w:left w:val="nil"/>
              <w:bottom w:val="single" w:sz="4" w:space="0" w:color="auto"/>
              <w:right w:val="single" w:sz="4" w:space="0" w:color="auto"/>
            </w:tcBorders>
            <w:shd w:val="clear" w:color="auto" w:fill="auto"/>
            <w:noWrap/>
            <w:hideMark/>
          </w:tcPr>
          <w:p w14:paraId="31451FCC" w14:textId="77777777" w:rsidR="00E83F66" w:rsidRPr="00772251" w:rsidRDefault="00E83F66" w:rsidP="005C42AF">
            <w:pPr>
              <w:spacing w:before="60" w:after="60" w:line="240" w:lineRule="auto"/>
              <w:rPr>
                <w:noProof/>
                <w:sz w:val="20"/>
              </w:rPr>
            </w:pPr>
            <w:r>
              <w:rPr>
                <w:noProof/>
                <w:sz w:val="20"/>
              </w:rPr>
              <w:t>441871</w:t>
            </w:r>
          </w:p>
        </w:tc>
        <w:tc>
          <w:tcPr>
            <w:tcW w:w="11425" w:type="dxa"/>
            <w:tcBorders>
              <w:top w:val="nil"/>
              <w:left w:val="nil"/>
              <w:bottom w:val="single" w:sz="4" w:space="0" w:color="auto"/>
              <w:right w:val="single" w:sz="4" w:space="0" w:color="auto"/>
            </w:tcBorders>
            <w:shd w:val="clear" w:color="auto" w:fill="auto"/>
            <w:noWrap/>
            <w:hideMark/>
          </w:tcPr>
          <w:p w14:paraId="43E1B159" w14:textId="77777777" w:rsidR="00E83F66" w:rsidRPr="00772251" w:rsidRDefault="00E83F66" w:rsidP="005C42AF">
            <w:pPr>
              <w:spacing w:before="60" w:after="60" w:line="240" w:lineRule="auto"/>
              <w:rPr>
                <w:noProof/>
                <w:sz w:val="20"/>
              </w:rPr>
            </w:pPr>
            <w:r>
              <w:rPr>
                <w:noProof/>
                <w:sz w:val="20"/>
              </w:rPr>
              <w:t>-- Para pavimentos (pisos) em mosaico</w:t>
            </w:r>
          </w:p>
        </w:tc>
        <w:tc>
          <w:tcPr>
            <w:tcW w:w="986" w:type="dxa"/>
            <w:tcBorders>
              <w:top w:val="nil"/>
              <w:left w:val="nil"/>
              <w:bottom w:val="single" w:sz="4" w:space="0" w:color="auto"/>
              <w:right w:val="single" w:sz="4" w:space="0" w:color="auto"/>
            </w:tcBorders>
            <w:shd w:val="clear" w:color="auto" w:fill="auto"/>
            <w:noWrap/>
            <w:vAlign w:val="bottom"/>
            <w:hideMark/>
          </w:tcPr>
          <w:p w14:paraId="445D6D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C8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684D5" w14:textId="77777777" w:rsidR="00E83F66" w:rsidRPr="00772251" w:rsidRDefault="00E83F66" w:rsidP="005C42AF">
            <w:pPr>
              <w:spacing w:before="60" w:after="60" w:line="240" w:lineRule="auto"/>
              <w:rPr>
                <w:noProof/>
                <w:sz w:val="20"/>
              </w:rPr>
            </w:pPr>
            <w:r>
              <w:rPr>
                <w:noProof/>
                <w:sz w:val="20"/>
              </w:rPr>
              <w:t>44187200</w:t>
            </w:r>
          </w:p>
        </w:tc>
        <w:tc>
          <w:tcPr>
            <w:tcW w:w="1134" w:type="dxa"/>
            <w:tcBorders>
              <w:top w:val="nil"/>
              <w:left w:val="nil"/>
              <w:bottom w:val="single" w:sz="4" w:space="0" w:color="auto"/>
              <w:right w:val="single" w:sz="4" w:space="0" w:color="auto"/>
            </w:tcBorders>
            <w:shd w:val="clear" w:color="auto" w:fill="auto"/>
            <w:noWrap/>
            <w:hideMark/>
          </w:tcPr>
          <w:p w14:paraId="4CF2D3E4" w14:textId="77777777" w:rsidR="00E83F66" w:rsidRPr="00772251" w:rsidRDefault="00E83F66" w:rsidP="005C42AF">
            <w:pPr>
              <w:spacing w:before="60" w:after="60" w:line="240" w:lineRule="auto"/>
              <w:rPr>
                <w:noProof/>
                <w:sz w:val="20"/>
              </w:rPr>
            </w:pPr>
            <w:r>
              <w:rPr>
                <w:noProof/>
                <w:sz w:val="20"/>
              </w:rPr>
              <w:t>441872</w:t>
            </w:r>
          </w:p>
        </w:tc>
        <w:tc>
          <w:tcPr>
            <w:tcW w:w="11425" w:type="dxa"/>
            <w:tcBorders>
              <w:top w:val="nil"/>
              <w:left w:val="nil"/>
              <w:bottom w:val="single" w:sz="4" w:space="0" w:color="auto"/>
              <w:right w:val="single" w:sz="4" w:space="0" w:color="auto"/>
            </w:tcBorders>
            <w:shd w:val="clear" w:color="auto" w:fill="auto"/>
            <w:noWrap/>
            <w:hideMark/>
          </w:tcPr>
          <w:p w14:paraId="1AB7BD0E" w14:textId="77777777" w:rsidR="00E83F66" w:rsidRPr="00772251" w:rsidRDefault="00E83F66" w:rsidP="005C42AF">
            <w:pPr>
              <w:spacing w:before="60" w:after="60" w:line="240" w:lineRule="auto"/>
              <w:rPr>
                <w:noProof/>
                <w:sz w:val="20"/>
              </w:rPr>
            </w:pPr>
            <w:r>
              <w:rPr>
                <w:noProof/>
                <w:sz w:val="20"/>
              </w:rPr>
              <w:t>-- Outros, de camadas múltiplas</w:t>
            </w:r>
          </w:p>
        </w:tc>
        <w:tc>
          <w:tcPr>
            <w:tcW w:w="986" w:type="dxa"/>
            <w:tcBorders>
              <w:top w:val="nil"/>
              <w:left w:val="nil"/>
              <w:bottom w:val="single" w:sz="4" w:space="0" w:color="auto"/>
              <w:right w:val="single" w:sz="4" w:space="0" w:color="auto"/>
            </w:tcBorders>
            <w:shd w:val="clear" w:color="auto" w:fill="auto"/>
            <w:noWrap/>
            <w:vAlign w:val="bottom"/>
            <w:hideMark/>
          </w:tcPr>
          <w:p w14:paraId="15DC72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AFB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FADCFB" w14:textId="77777777" w:rsidR="00E83F66" w:rsidRPr="00772251" w:rsidRDefault="00E83F66" w:rsidP="005C42AF">
            <w:pPr>
              <w:spacing w:before="60" w:after="60" w:line="240" w:lineRule="auto"/>
              <w:rPr>
                <w:noProof/>
                <w:sz w:val="20"/>
              </w:rPr>
            </w:pPr>
            <w:r>
              <w:rPr>
                <w:noProof/>
                <w:sz w:val="20"/>
              </w:rPr>
              <w:t>44187900</w:t>
            </w:r>
          </w:p>
        </w:tc>
        <w:tc>
          <w:tcPr>
            <w:tcW w:w="1134" w:type="dxa"/>
            <w:tcBorders>
              <w:top w:val="nil"/>
              <w:left w:val="nil"/>
              <w:bottom w:val="single" w:sz="4" w:space="0" w:color="auto"/>
              <w:right w:val="single" w:sz="4" w:space="0" w:color="auto"/>
            </w:tcBorders>
            <w:shd w:val="clear" w:color="auto" w:fill="auto"/>
            <w:noWrap/>
            <w:hideMark/>
          </w:tcPr>
          <w:p w14:paraId="2AFC6FE9" w14:textId="77777777" w:rsidR="00E83F66" w:rsidRPr="00772251" w:rsidRDefault="00E83F66" w:rsidP="005C42AF">
            <w:pPr>
              <w:spacing w:before="60" w:after="60" w:line="240" w:lineRule="auto"/>
              <w:rPr>
                <w:noProof/>
                <w:sz w:val="20"/>
              </w:rPr>
            </w:pPr>
            <w:r>
              <w:rPr>
                <w:noProof/>
                <w:sz w:val="20"/>
              </w:rPr>
              <w:t>441879</w:t>
            </w:r>
          </w:p>
        </w:tc>
        <w:tc>
          <w:tcPr>
            <w:tcW w:w="11425" w:type="dxa"/>
            <w:tcBorders>
              <w:top w:val="nil"/>
              <w:left w:val="nil"/>
              <w:bottom w:val="single" w:sz="4" w:space="0" w:color="auto"/>
              <w:right w:val="single" w:sz="4" w:space="0" w:color="auto"/>
            </w:tcBorders>
            <w:shd w:val="clear" w:color="auto" w:fill="auto"/>
            <w:noWrap/>
            <w:hideMark/>
          </w:tcPr>
          <w:p w14:paraId="315E189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1E2DF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56AE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094411" w14:textId="77777777" w:rsidR="00E83F66" w:rsidRPr="00772251" w:rsidRDefault="00E83F66" w:rsidP="005C42AF">
            <w:pPr>
              <w:spacing w:before="60" w:after="60" w:line="240" w:lineRule="auto"/>
              <w:rPr>
                <w:noProof/>
                <w:sz w:val="20"/>
              </w:rPr>
            </w:pPr>
            <w:r>
              <w:rPr>
                <w:noProof/>
                <w:sz w:val="20"/>
              </w:rPr>
              <w:t>44189000</w:t>
            </w:r>
          </w:p>
        </w:tc>
        <w:tc>
          <w:tcPr>
            <w:tcW w:w="1134" w:type="dxa"/>
            <w:tcBorders>
              <w:top w:val="nil"/>
              <w:left w:val="nil"/>
              <w:bottom w:val="single" w:sz="4" w:space="0" w:color="auto"/>
              <w:right w:val="single" w:sz="4" w:space="0" w:color="auto"/>
            </w:tcBorders>
            <w:shd w:val="clear" w:color="auto" w:fill="auto"/>
            <w:noWrap/>
            <w:hideMark/>
          </w:tcPr>
          <w:p w14:paraId="7A851478" w14:textId="77777777" w:rsidR="00E83F66" w:rsidRPr="00772251" w:rsidRDefault="00E83F66" w:rsidP="005C42AF">
            <w:pPr>
              <w:spacing w:before="60" w:after="60" w:line="240" w:lineRule="auto"/>
              <w:rPr>
                <w:noProof/>
                <w:sz w:val="20"/>
              </w:rPr>
            </w:pPr>
            <w:r>
              <w:rPr>
                <w:noProof/>
                <w:sz w:val="20"/>
              </w:rPr>
              <w:t>441890</w:t>
            </w:r>
          </w:p>
        </w:tc>
        <w:tc>
          <w:tcPr>
            <w:tcW w:w="11425" w:type="dxa"/>
            <w:tcBorders>
              <w:top w:val="nil"/>
              <w:left w:val="nil"/>
              <w:bottom w:val="single" w:sz="4" w:space="0" w:color="auto"/>
              <w:right w:val="single" w:sz="4" w:space="0" w:color="auto"/>
            </w:tcBorders>
            <w:shd w:val="clear" w:color="auto" w:fill="auto"/>
            <w:noWrap/>
            <w:hideMark/>
          </w:tcPr>
          <w:p w14:paraId="5E6F26B2"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92C52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3D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77E6A8" w14:textId="77777777" w:rsidR="00E83F66" w:rsidRPr="00772251" w:rsidRDefault="00E83F66" w:rsidP="005C42AF">
            <w:pPr>
              <w:spacing w:before="60" w:after="60" w:line="240" w:lineRule="auto"/>
              <w:rPr>
                <w:noProof/>
                <w:sz w:val="20"/>
              </w:rPr>
            </w:pPr>
            <w:r>
              <w:rPr>
                <w:noProof/>
                <w:sz w:val="20"/>
              </w:rPr>
              <w:t>44190000</w:t>
            </w:r>
          </w:p>
        </w:tc>
        <w:tc>
          <w:tcPr>
            <w:tcW w:w="1134" w:type="dxa"/>
            <w:tcBorders>
              <w:top w:val="nil"/>
              <w:left w:val="nil"/>
              <w:bottom w:val="single" w:sz="4" w:space="0" w:color="auto"/>
              <w:right w:val="single" w:sz="4" w:space="0" w:color="auto"/>
            </w:tcBorders>
            <w:shd w:val="clear" w:color="auto" w:fill="auto"/>
            <w:noWrap/>
            <w:hideMark/>
          </w:tcPr>
          <w:p w14:paraId="4ED8A3A1" w14:textId="77777777" w:rsidR="00E83F66" w:rsidRPr="00772251" w:rsidRDefault="00E83F66" w:rsidP="005C42AF">
            <w:pPr>
              <w:spacing w:before="60" w:after="60" w:line="240" w:lineRule="auto"/>
              <w:rPr>
                <w:noProof/>
                <w:sz w:val="20"/>
              </w:rPr>
            </w:pPr>
            <w:r>
              <w:rPr>
                <w:noProof/>
                <w:sz w:val="20"/>
              </w:rPr>
              <w:t>441900</w:t>
            </w:r>
          </w:p>
        </w:tc>
        <w:tc>
          <w:tcPr>
            <w:tcW w:w="11425" w:type="dxa"/>
            <w:tcBorders>
              <w:top w:val="nil"/>
              <w:left w:val="nil"/>
              <w:bottom w:val="single" w:sz="4" w:space="0" w:color="auto"/>
              <w:right w:val="single" w:sz="4" w:space="0" w:color="auto"/>
            </w:tcBorders>
            <w:shd w:val="clear" w:color="auto" w:fill="auto"/>
            <w:noWrap/>
            <w:hideMark/>
          </w:tcPr>
          <w:p w14:paraId="680A4734" w14:textId="77777777" w:rsidR="00E83F66" w:rsidRPr="00772251" w:rsidRDefault="00E83F66" w:rsidP="005C42AF">
            <w:pPr>
              <w:spacing w:before="60" w:after="60" w:line="240" w:lineRule="auto"/>
              <w:rPr>
                <w:noProof/>
                <w:sz w:val="20"/>
              </w:rPr>
            </w:pPr>
            <w:r>
              <w:rPr>
                <w:noProof/>
                <w:sz w:val="20"/>
              </w:rPr>
              <w:t>Artigos de madeira para mesa ou cozinha</w:t>
            </w:r>
          </w:p>
        </w:tc>
        <w:tc>
          <w:tcPr>
            <w:tcW w:w="986" w:type="dxa"/>
            <w:tcBorders>
              <w:top w:val="nil"/>
              <w:left w:val="nil"/>
              <w:bottom w:val="single" w:sz="4" w:space="0" w:color="auto"/>
              <w:right w:val="single" w:sz="4" w:space="0" w:color="auto"/>
            </w:tcBorders>
            <w:shd w:val="clear" w:color="auto" w:fill="auto"/>
            <w:noWrap/>
            <w:vAlign w:val="bottom"/>
            <w:hideMark/>
          </w:tcPr>
          <w:p w14:paraId="6D5A8F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841A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314D86" w14:textId="77777777" w:rsidR="00E83F66" w:rsidRPr="00772251" w:rsidRDefault="00E83F66" w:rsidP="005C42AF">
            <w:pPr>
              <w:spacing w:before="60" w:after="60" w:line="240" w:lineRule="auto"/>
              <w:rPr>
                <w:noProof/>
                <w:sz w:val="20"/>
              </w:rPr>
            </w:pPr>
            <w:r>
              <w:rPr>
                <w:noProof/>
                <w:sz w:val="20"/>
              </w:rPr>
              <w:t>44201000</w:t>
            </w:r>
          </w:p>
        </w:tc>
        <w:tc>
          <w:tcPr>
            <w:tcW w:w="1134" w:type="dxa"/>
            <w:tcBorders>
              <w:top w:val="nil"/>
              <w:left w:val="nil"/>
              <w:bottom w:val="single" w:sz="4" w:space="0" w:color="auto"/>
              <w:right w:val="single" w:sz="4" w:space="0" w:color="auto"/>
            </w:tcBorders>
            <w:shd w:val="clear" w:color="auto" w:fill="auto"/>
            <w:noWrap/>
            <w:hideMark/>
          </w:tcPr>
          <w:p w14:paraId="6E77E7E4" w14:textId="77777777" w:rsidR="00E83F66" w:rsidRPr="00772251" w:rsidRDefault="00E83F66" w:rsidP="005C42AF">
            <w:pPr>
              <w:spacing w:before="60" w:after="60" w:line="240" w:lineRule="auto"/>
              <w:rPr>
                <w:noProof/>
                <w:sz w:val="20"/>
              </w:rPr>
            </w:pPr>
            <w:r>
              <w:rPr>
                <w:noProof/>
                <w:sz w:val="20"/>
              </w:rPr>
              <w:t>442010</w:t>
            </w:r>
          </w:p>
        </w:tc>
        <w:tc>
          <w:tcPr>
            <w:tcW w:w="11425" w:type="dxa"/>
            <w:tcBorders>
              <w:top w:val="nil"/>
              <w:left w:val="nil"/>
              <w:bottom w:val="single" w:sz="4" w:space="0" w:color="auto"/>
              <w:right w:val="single" w:sz="4" w:space="0" w:color="auto"/>
            </w:tcBorders>
            <w:shd w:val="clear" w:color="auto" w:fill="auto"/>
            <w:noWrap/>
            <w:hideMark/>
          </w:tcPr>
          <w:p w14:paraId="09080A58" w14:textId="77777777" w:rsidR="00E83F66" w:rsidRPr="00772251" w:rsidRDefault="00E83F66" w:rsidP="005C42AF">
            <w:pPr>
              <w:spacing w:before="60" w:after="60" w:line="240" w:lineRule="auto"/>
              <w:rPr>
                <w:noProof/>
                <w:sz w:val="20"/>
              </w:rPr>
            </w:pPr>
            <w:r>
              <w:rPr>
                <w:noProof/>
                <w:sz w:val="20"/>
              </w:rPr>
              <w:t>- Estatuetas e outros objetos de ornamentação, de madeira</w:t>
            </w:r>
          </w:p>
        </w:tc>
        <w:tc>
          <w:tcPr>
            <w:tcW w:w="986" w:type="dxa"/>
            <w:tcBorders>
              <w:top w:val="nil"/>
              <w:left w:val="nil"/>
              <w:bottom w:val="single" w:sz="4" w:space="0" w:color="auto"/>
              <w:right w:val="single" w:sz="4" w:space="0" w:color="auto"/>
            </w:tcBorders>
            <w:shd w:val="clear" w:color="auto" w:fill="auto"/>
            <w:noWrap/>
            <w:vAlign w:val="bottom"/>
            <w:hideMark/>
          </w:tcPr>
          <w:p w14:paraId="148196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EDD4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E97404" w14:textId="77777777" w:rsidR="00E83F66" w:rsidRPr="00772251" w:rsidRDefault="00E83F66" w:rsidP="005C42AF">
            <w:pPr>
              <w:spacing w:before="60" w:after="60" w:line="240" w:lineRule="auto"/>
              <w:rPr>
                <w:noProof/>
                <w:sz w:val="20"/>
              </w:rPr>
            </w:pPr>
            <w:r>
              <w:rPr>
                <w:noProof/>
                <w:sz w:val="20"/>
              </w:rPr>
              <w:t>44209000</w:t>
            </w:r>
          </w:p>
        </w:tc>
        <w:tc>
          <w:tcPr>
            <w:tcW w:w="1134" w:type="dxa"/>
            <w:tcBorders>
              <w:top w:val="nil"/>
              <w:left w:val="nil"/>
              <w:bottom w:val="single" w:sz="4" w:space="0" w:color="auto"/>
              <w:right w:val="single" w:sz="4" w:space="0" w:color="auto"/>
            </w:tcBorders>
            <w:shd w:val="clear" w:color="auto" w:fill="auto"/>
            <w:noWrap/>
            <w:hideMark/>
          </w:tcPr>
          <w:p w14:paraId="3F1495DE" w14:textId="77777777" w:rsidR="00E83F66" w:rsidRPr="00772251" w:rsidRDefault="00E83F66" w:rsidP="005C42AF">
            <w:pPr>
              <w:spacing w:before="60" w:after="60" w:line="240" w:lineRule="auto"/>
              <w:rPr>
                <w:noProof/>
                <w:sz w:val="20"/>
              </w:rPr>
            </w:pPr>
            <w:r>
              <w:rPr>
                <w:noProof/>
                <w:sz w:val="20"/>
              </w:rPr>
              <w:t>442090</w:t>
            </w:r>
          </w:p>
        </w:tc>
        <w:tc>
          <w:tcPr>
            <w:tcW w:w="11425" w:type="dxa"/>
            <w:tcBorders>
              <w:top w:val="nil"/>
              <w:left w:val="nil"/>
              <w:bottom w:val="single" w:sz="4" w:space="0" w:color="auto"/>
              <w:right w:val="single" w:sz="4" w:space="0" w:color="auto"/>
            </w:tcBorders>
            <w:shd w:val="clear" w:color="auto" w:fill="auto"/>
            <w:noWrap/>
            <w:hideMark/>
          </w:tcPr>
          <w:p w14:paraId="13C64C6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96CD9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459C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F303EC" w14:textId="77777777" w:rsidR="00E83F66" w:rsidRPr="00772251" w:rsidRDefault="00E83F66" w:rsidP="005C42AF">
            <w:pPr>
              <w:spacing w:before="60" w:after="60" w:line="240" w:lineRule="auto"/>
              <w:rPr>
                <w:noProof/>
                <w:sz w:val="20"/>
              </w:rPr>
            </w:pPr>
            <w:r>
              <w:rPr>
                <w:noProof/>
                <w:sz w:val="20"/>
              </w:rPr>
              <w:t>44211000</w:t>
            </w:r>
          </w:p>
        </w:tc>
        <w:tc>
          <w:tcPr>
            <w:tcW w:w="1134" w:type="dxa"/>
            <w:tcBorders>
              <w:top w:val="nil"/>
              <w:left w:val="nil"/>
              <w:bottom w:val="single" w:sz="4" w:space="0" w:color="auto"/>
              <w:right w:val="single" w:sz="4" w:space="0" w:color="auto"/>
            </w:tcBorders>
            <w:shd w:val="clear" w:color="auto" w:fill="auto"/>
            <w:noWrap/>
            <w:hideMark/>
          </w:tcPr>
          <w:p w14:paraId="62EA2237" w14:textId="77777777" w:rsidR="00E83F66" w:rsidRPr="00772251" w:rsidRDefault="00E83F66" w:rsidP="005C42AF">
            <w:pPr>
              <w:spacing w:before="60" w:after="60" w:line="240" w:lineRule="auto"/>
              <w:rPr>
                <w:noProof/>
                <w:sz w:val="20"/>
              </w:rPr>
            </w:pPr>
            <w:r>
              <w:rPr>
                <w:noProof/>
                <w:sz w:val="20"/>
              </w:rPr>
              <w:t>442110</w:t>
            </w:r>
          </w:p>
        </w:tc>
        <w:tc>
          <w:tcPr>
            <w:tcW w:w="11425" w:type="dxa"/>
            <w:tcBorders>
              <w:top w:val="nil"/>
              <w:left w:val="nil"/>
              <w:bottom w:val="single" w:sz="4" w:space="0" w:color="auto"/>
              <w:right w:val="single" w:sz="4" w:space="0" w:color="auto"/>
            </w:tcBorders>
            <w:shd w:val="clear" w:color="auto" w:fill="auto"/>
            <w:noWrap/>
            <w:hideMark/>
          </w:tcPr>
          <w:p w14:paraId="4B2F7BA3" w14:textId="77777777" w:rsidR="00E83F66" w:rsidRPr="00772251" w:rsidRDefault="00E83F66" w:rsidP="005C42AF">
            <w:pPr>
              <w:spacing w:before="60" w:after="60" w:line="240" w:lineRule="auto"/>
              <w:rPr>
                <w:noProof/>
                <w:sz w:val="20"/>
              </w:rPr>
            </w:pPr>
            <w:r>
              <w:rPr>
                <w:noProof/>
                <w:sz w:val="20"/>
              </w:rPr>
              <w:t>- Cabides para vestuário</w:t>
            </w:r>
          </w:p>
        </w:tc>
        <w:tc>
          <w:tcPr>
            <w:tcW w:w="986" w:type="dxa"/>
            <w:tcBorders>
              <w:top w:val="nil"/>
              <w:left w:val="nil"/>
              <w:bottom w:val="single" w:sz="4" w:space="0" w:color="auto"/>
              <w:right w:val="single" w:sz="4" w:space="0" w:color="auto"/>
            </w:tcBorders>
            <w:shd w:val="clear" w:color="auto" w:fill="auto"/>
            <w:noWrap/>
            <w:vAlign w:val="bottom"/>
            <w:hideMark/>
          </w:tcPr>
          <w:p w14:paraId="77A6FD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9E9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A8BC5" w14:textId="77777777" w:rsidR="00E83F66" w:rsidRPr="00772251" w:rsidRDefault="00E83F66" w:rsidP="005C42AF">
            <w:pPr>
              <w:spacing w:before="60" w:after="60" w:line="240" w:lineRule="auto"/>
              <w:rPr>
                <w:noProof/>
                <w:sz w:val="20"/>
              </w:rPr>
            </w:pPr>
            <w:r>
              <w:rPr>
                <w:noProof/>
                <w:sz w:val="20"/>
              </w:rPr>
              <w:t>45031000</w:t>
            </w:r>
          </w:p>
        </w:tc>
        <w:tc>
          <w:tcPr>
            <w:tcW w:w="1134" w:type="dxa"/>
            <w:tcBorders>
              <w:top w:val="nil"/>
              <w:left w:val="nil"/>
              <w:bottom w:val="single" w:sz="4" w:space="0" w:color="auto"/>
              <w:right w:val="single" w:sz="4" w:space="0" w:color="auto"/>
            </w:tcBorders>
            <w:shd w:val="clear" w:color="auto" w:fill="auto"/>
            <w:noWrap/>
            <w:hideMark/>
          </w:tcPr>
          <w:p w14:paraId="44F0FC9A" w14:textId="77777777" w:rsidR="00E83F66" w:rsidRPr="00772251" w:rsidRDefault="00E83F66" w:rsidP="005C42AF">
            <w:pPr>
              <w:spacing w:before="60" w:after="60" w:line="240" w:lineRule="auto"/>
              <w:rPr>
                <w:noProof/>
                <w:sz w:val="20"/>
              </w:rPr>
            </w:pPr>
            <w:r>
              <w:rPr>
                <w:noProof/>
                <w:sz w:val="20"/>
              </w:rPr>
              <w:t>450310</w:t>
            </w:r>
          </w:p>
        </w:tc>
        <w:tc>
          <w:tcPr>
            <w:tcW w:w="11425" w:type="dxa"/>
            <w:tcBorders>
              <w:top w:val="nil"/>
              <w:left w:val="nil"/>
              <w:bottom w:val="single" w:sz="4" w:space="0" w:color="auto"/>
              <w:right w:val="single" w:sz="4" w:space="0" w:color="auto"/>
            </w:tcBorders>
            <w:shd w:val="clear" w:color="auto" w:fill="auto"/>
            <w:noWrap/>
            <w:hideMark/>
          </w:tcPr>
          <w:p w14:paraId="6C17797B" w14:textId="77777777" w:rsidR="00E83F66" w:rsidRPr="00772251" w:rsidRDefault="00E83F66" w:rsidP="005C42AF">
            <w:pPr>
              <w:spacing w:before="60" w:after="60" w:line="240" w:lineRule="auto"/>
              <w:rPr>
                <w:noProof/>
                <w:sz w:val="20"/>
              </w:rPr>
            </w:pPr>
            <w:r>
              <w:rPr>
                <w:noProof/>
                <w:sz w:val="20"/>
              </w:rPr>
              <w:t>- Rolhas</w:t>
            </w:r>
          </w:p>
        </w:tc>
        <w:tc>
          <w:tcPr>
            <w:tcW w:w="986" w:type="dxa"/>
            <w:tcBorders>
              <w:top w:val="nil"/>
              <w:left w:val="nil"/>
              <w:bottom w:val="single" w:sz="4" w:space="0" w:color="auto"/>
              <w:right w:val="single" w:sz="4" w:space="0" w:color="auto"/>
            </w:tcBorders>
            <w:shd w:val="clear" w:color="auto" w:fill="auto"/>
            <w:noWrap/>
            <w:vAlign w:val="bottom"/>
            <w:hideMark/>
          </w:tcPr>
          <w:p w14:paraId="5B9C66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004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72376" w14:textId="77777777" w:rsidR="00E83F66" w:rsidRPr="00772251" w:rsidRDefault="00E83F66" w:rsidP="005C42AF">
            <w:pPr>
              <w:spacing w:before="60" w:after="60" w:line="240" w:lineRule="auto"/>
              <w:rPr>
                <w:noProof/>
                <w:sz w:val="20"/>
              </w:rPr>
            </w:pPr>
            <w:r>
              <w:rPr>
                <w:noProof/>
                <w:sz w:val="20"/>
              </w:rPr>
              <w:t>45039000</w:t>
            </w:r>
          </w:p>
        </w:tc>
        <w:tc>
          <w:tcPr>
            <w:tcW w:w="1134" w:type="dxa"/>
            <w:tcBorders>
              <w:top w:val="nil"/>
              <w:left w:val="nil"/>
              <w:bottom w:val="single" w:sz="4" w:space="0" w:color="auto"/>
              <w:right w:val="single" w:sz="4" w:space="0" w:color="auto"/>
            </w:tcBorders>
            <w:shd w:val="clear" w:color="auto" w:fill="auto"/>
            <w:noWrap/>
            <w:hideMark/>
          </w:tcPr>
          <w:p w14:paraId="0928111B" w14:textId="77777777" w:rsidR="00E83F66" w:rsidRPr="00772251" w:rsidRDefault="00E83F66" w:rsidP="005C42AF">
            <w:pPr>
              <w:spacing w:before="60" w:after="60" w:line="240" w:lineRule="auto"/>
              <w:rPr>
                <w:noProof/>
                <w:sz w:val="20"/>
              </w:rPr>
            </w:pPr>
            <w:r>
              <w:rPr>
                <w:noProof/>
                <w:sz w:val="20"/>
              </w:rPr>
              <w:t>450390</w:t>
            </w:r>
          </w:p>
        </w:tc>
        <w:tc>
          <w:tcPr>
            <w:tcW w:w="11425" w:type="dxa"/>
            <w:tcBorders>
              <w:top w:val="nil"/>
              <w:left w:val="nil"/>
              <w:bottom w:val="single" w:sz="4" w:space="0" w:color="auto"/>
              <w:right w:val="single" w:sz="4" w:space="0" w:color="auto"/>
            </w:tcBorders>
            <w:shd w:val="clear" w:color="auto" w:fill="auto"/>
            <w:noWrap/>
            <w:hideMark/>
          </w:tcPr>
          <w:p w14:paraId="6124E4DD"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F6CEAF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E4F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26DCF3" w14:textId="77777777" w:rsidR="00E83F66" w:rsidRPr="00772251" w:rsidRDefault="00E83F66" w:rsidP="005C42AF">
            <w:pPr>
              <w:spacing w:before="60" w:after="60" w:line="240" w:lineRule="auto"/>
              <w:rPr>
                <w:noProof/>
                <w:sz w:val="20"/>
              </w:rPr>
            </w:pPr>
            <w:r>
              <w:rPr>
                <w:noProof/>
                <w:sz w:val="20"/>
              </w:rPr>
              <w:t>45049000</w:t>
            </w:r>
          </w:p>
        </w:tc>
        <w:tc>
          <w:tcPr>
            <w:tcW w:w="1134" w:type="dxa"/>
            <w:tcBorders>
              <w:top w:val="nil"/>
              <w:left w:val="nil"/>
              <w:bottom w:val="single" w:sz="4" w:space="0" w:color="auto"/>
              <w:right w:val="single" w:sz="4" w:space="0" w:color="auto"/>
            </w:tcBorders>
            <w:shd w:val="clear" w:color="auto" w:fill="auto"/>
            <w:noWrap/>
            <w:hideMark/>
          </w:tcPr>
          <w:p w14:paraId="3FF74BD7" w14:textId="77777777" w:rsidR="00E83F66" w:rsidRPr="00772251" w:rsidRDefault="00E83F66" w:rsidP="005C42AF">
            <w:pPr>
              <w:spacing w:before="60" w:after="60" w:line="240" w:lineRule="auto"/>
              <w:rPr>
                <w:noProof/>
                <w:sz w:val="20"/>
              </w:rPr>
            </w:pPr>
            <w:r>
              <w:rPr>
                <w:noProof/>
                <w:sz w:val="20"/>
              </w:rPr>
              <w:t>450490</w:t>
            </w:r>
          </w:p>
        </w:tc>
        <w:tc>
          <w:tcPr>
            <w:tcW w:w="11425" w:type="dxa"/>
            <w:tcBorders>
              <w:top w:val="nil"/>
              <w:left w:val="nil"/>
              <w:bottom w:val="single" w:sz="4" w:space="0" w:color="auto"/>
              <w:right w:val="single" w:sz="4" w:space="0" w:color="auto"/>
            </w:tcBorders>
            <w:shd w:val="clear" w:color="auto" w:fill="auto"/>
            <w:noWrap/>
            <w:hideMark/>
          </w:tcPr>
          <w:p w14:paraId="0D2550CC"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B9965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C84C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023FFF" w14:textId="77777777" w:rsidR="00E83F66" w:rsidRPr="00772251" w:rsidRDefault="00E83F66" w:rsidP="0082511C">
            <w:pPr>
              <w:pageBreakBefore/>
              <w:spacing w:before="60" w:after="60" w:line="240" w:lineRule="auto"/>
              <w:rPr>
                <w:noProof/>
                <w:sz w:val="20"/>
              </w:rPr>
            </w:pPr>
            <w:r>
              <w:rPr>
                <w:noProof/>
                <w:sz w:val="20"/>
              </w:rPr>
              <w:t>46029000</w:t>
            </w:r>
          </w:p>
        </w:tc>
        <w:tc>
          <w:tcPr>
            <w:tcW w:w="1134" w:type="dxa"/>
            <w:tcBorders>
              <w:top w:val="nil"/>
              <w:left w:val="nil"/>
              <w:bottom w:val="single" w:sz="4" w:space="0" w:color="auto"/>
              <w:right w:val="single" w:sz="4" w:space="0" w:color="auto"/>
            </w:tcBorders>
            <w:shd w:val="clear" w:color="auto" w:fill="auto"/>
            <w:noWrap/>
            <w:hideMark/>
          </w:tcPr>
          <w:p w14:paraId="195DF37A" w14:textId="77777777" w:rsidR="00E83F66" w:rsidRPr="00772251" w:rsidRDefault="00E83F66" w:rsidP="005C42AF">
            <w:pPr>
              <w:spacing w:before="60" w:after="60" w:line="240" w:lineRule="auto"/>
              <w:rPr>
                <w:noProof/>
                <w:sz w:val="20"/>
              </w:rPr>
            </w:pPr>
            <w:r>
              <w:rPr>
                <w:noProof/>
                <w:sz w:val="20"/>
              </w:rPr>
              <w:t>460290</w:t>
            </w:r>
          </w:p>
        </w:tc>
        <w:tc>
          <w:tcPr>
            <w:tcW w:w="11425" w:type="dxa"/>
            <w:tcBorders>
              <w:top w:val="nil"/>
              <w:left w:val="nil"/>
              <w:bottom w:val="single" w:sz="4" w:space="0" w:color="auto"/>
              <w:right w:val="single" w:sz="4" w:space="0" w:color="auto"/>
            </w:tcBorders>
            <w:shd w:val="clear" w:color="auto" w:fill="auto"/>
            <w:noWrap/>
            <w:hideMark/>
          </w:tcPr>
          <w:p w14:paraId="445260FE"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275FC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9D4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E2B4D" w14:textId="77777777" w:rsidR="00E83F66" w:rsidRPr="00772251" w:rsidRDefault="00E83F66" w:rsidP="005C42AF">
            <w:pPr>
              <w:spacing w:before="60" w:after="60" w:line="240" w:lineRule="auto"/>
              <w:rPr>
                <w:noProof/>
                <w:sz w:val="20"/>
              </w:rPr>
            </w:pPr>
            <w:r>
              <w:rPr>
                <w:noProof/>
                <w:sz w:val="20"/>
              </w:rPr>
              <w:t>48025600</w:t>
            </w:r>
          </w:p>
        </w:tc>
        <w:tc>
          <w:tcPr>
            <w:tcW w:w="1134" w:type="dxa"/>
            <w:tcBorders>
              <w:top w:val="nil"/>
              <w:left w:val="nil"/>
              <w:bottom w:val="single" w:sz="4" w:space="0" w:color="auto"/>
              <w:right w:val="single" w:sz="4" w:space="0" w:color="auto"/>
            </w:tcBorders>
            <w:shd w:val="clear" w:color="auto" w:fill="auto"/>
            <w:noWrap/>
            <w:hideMark/>
          </w:tcPr>
          <w:p w14:paraId="4F0FF4F3" w14:textId="77777777" w:rsidR="00E83F66" w:rsidRPr="00772251" w:rsidRDefault="00E83F66" w:rsidP="005C42AF">
            <w:pPr>
              <w:spacing w:before="60" w:after="60" w:line="240" w:lineRule="auto"/>
              <w:rPr>
                <w:noProof/>
                <w:sz w:val="20"/>
              </w:rPr>
            </w:pPr>
            <w:r>
              <w:rPr>
                <w:noProof/>
                <w:sz w:val="20"/>
              </w:rPr>
              <w:t>480256</w:t>
            </w:r>
          </w:p>
        </w:tc>
        <w:tc>
          <w:tcPr>
            <w:tcW w:w="11425" w:type="dxa"/>
            <w:tcBorders>
              <w:top w:val="nil"/>
              <w:left w:val="nil"/>
              <w:bottom w:val="single" w:sz="4" w:space="0" w:color="auto"/>
              <w:right w:val="single" w:sz="4" w:space="0" w:color="auto"/>
            </w:tcBorders>
            <w:shd w:val="clear" w:color="auto" w:fill="auto"/>
            <w:noWrap/>
            <w:hideMark/>
          </w:tcPr>
          <w:p w14:paraId="3234EF29" w14:textId="77777777" w:rsidR="00E83F66" w:rsidRPr="00772251" w:rsidRDefault="00E83F66" w:rsidP="005C42AF">
            <w:pPr>
              <w:spacing w:before="60" w:after="60" w:line="240" w:lineRule="auto"/>
              <w:rPr>
                <w:noProof/>
                <w:sz w:val="20"/>
              </w:rPr>
            </w:pPr>
            <w:r>
              <w:rPr>
                <w:noProof/>
                <w:sz w:val="20"/>
              </w:rPr>
              <w:t>-- De peso igual ou superior a 40 g/m², mas não superior a 150 g/m², em folhas em que um lado não seja superior a 435 mm e o outro não seja superior a 297 mm, quando não dobradas</w:t>
            </w:r>
          </w:p>
        </w:tc>
        <w:tc>
          <w:tcPr>
            <w:tcW w:w="986" w:type="dxa"/>
            <w:tcBorders>
              <w:top w:val="nil"/>
              <w:left w:val="nil"/>
              <w:bottom w:val="single" w:sz="4" w:space="0" w:color="auto"/>
              <w:right w:val="single" w:sz="4" w:space="0" w:color="auto"/>
            </w:tcBorders>
            <w:shd w:val="clear" w:color="auto" w:fill="auto"/>
            <w:noWrap/>
            <w:vAlign w:val="bottom"/>
            <w:hideMark/>
          </w:tcPr>
          <w:p w14:paraId="33C7CC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F8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4CA740" w14:textId="77777777" w:rsidR="00E83F66" w:rsidRPr="00772251" w:rsidRDefault="00E83F66" w:rsidP="005C42AF">
            <w:pPr>
              <w:spacing w:before="60" w:after="60" w:line="240" w:lineRule="auto"/>
              <w:rPr>
                <w:noProof/>
                <w:sz w:val="20"/>
              </w:rPr>
            </w:pPr>
            <w:r>
              <w:rPr>
                <w:noProof/>
                <w:sz w:val="20"/>
              </w:rPr>
              <w:t>48025700</w:t>
            </w:r>
          </w:p>
        </w:tc>
        <w:tc>
          <w:tcPr>
            <w:tcW w:w="1134" w:type="dxa"/>
            <w:tcBorders>
              <w:top w:val="nil"/>
              <w:left w:val="nil"/>
              <w:bottom w:val="single" w:sz="4" w:space="0" w:color="auto"/>
              <w:right w:val="single" w:sz="4" w:space="0" w:color="auto"/>
            </w:tcBorders>
            <w:shd w:val="clear" w:color="auto" w:fill="auto"/>
            <w:noWrap/>
            <w:hideMark/>
          </w:tcPr>
          <w:p w14:paraId="38B8F5E0" w14:textId="77777777" w:rsidR="00E83F66" w:rsidRPr="00772251" w:rsidRDefault="00E83F66" w:rsidP="005C42AF">
            <w:pPr>
              <w:spacing w:before="60" w:after="60" w:line="240" w:lineRule="auto"/>
              <w:rPr>
                <w:noProof/>
                <w:sz w:val="20"/>
              </w:rPr>
            </w:pPr>
            <w:r>
              <w:rPr>
                <w:noProof/>
                <w:sz w:val="20"/>
              </w:rPr>
              <w:t>480257</w:t>
            </w:r>
          </w:p>
        </w:tc>
        <w:tc>
          <w:tcPr>
            <w:tcW w:w="11425" w:type="dxa"/>
            <w:tcBorders>
              <w:top w:val="nil"/>
              <w:left w:val="nil"/>
              <w:bottom w:val="single" w:sz="4" w:space="0" w:color="auto"/>
              <w:right w:val="single" w:sz="4" w:space="0" w:color="auto"/>
            </w:tcBorders>
            <w:shd w:val="clear" w:color="auto" w:fill="auto"/>
            <w:noWrap/>
            <w:hideMark/>
          </w:tcPr>
          <w:p w14:paraId="2ABD71FC" w14:textId="77777777" w:rsidR="00E83F66" w:rsidRPr="00772251" w:rsidRDefault="00E83F66" w:rsidP="005C42AF">
            <w:pPr>
              <w:spacing w:before="60" w:after="60" w:line="240" w:lineRule="auto"/>
              <w:rPr>
                <w:noProof/>
                <w:sz w:val="20"/>
              </w:rPr>
            </w:pPr>
            <w:r>
              <w:rPr>
                <w:noProof/>
                <w:sz w:val="20"/>
              </w:rPr>
              <w:t>-- Outros, de peso igual ou superior a 40 g/m², mas não superior a 150 g/m²</w:t>
            </w:r>
          </w:p>
        </w:tc>
        <w:tc>
          <w:tcPr>
            <w:tcW w:w="986" w:type="dxa"/>
            <w:tcBorders>
              <w:top w:val="nil"/>
              <w:left w:val="nil"/>
              <w:bottom w:val="single" w:sz="4" w:space="0" w:color="auto"/>
              <w:right w:val="single" w:sz="4" w:space="0" w:color="auto"/>
            </w:tcBorders>
            <w:shd w:val="clear" w:color="auto" w:fill="auto"/>
            <w:noWrap/>
            <w:vAlign w:val="bottom"/>
            <w:hideMark/>
          </w:tcPr>
          <w:p w14:paraId="40CAA1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609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47049" w14:textId="77777777" w:rsidR="00E83F66" w:rsidRPr="00772251" w:rsidRDefault="00E83F66" w:rsidP="005C42AF">
            <w:pPr>
              <w:spacing w:before="60" w:after="60" w:line="240" w:lineRule="auto"/>
              <w:rPr>
                <w:noProof/>
                <w:sz w:val="20"/>
              </w:rPr>
            </w:pPr>
            <w:r>
              <w:rPr>
                <w:noProof/>
                <w:sz w:val="20"/>
              </w:rPr>
              <w:t>48025800</w:t>
            </w:r>
          </w:p>
        </w:tc>
        <w:tc>
          <w:tcPr>
            <w:tcW w:w="1134" w:type="dxa"/>
            <w:tcBorders>
              <w:top w:val="nil"/>
              <w:left w:val="nil"/>
              <w:bottom w:val="single" w:sz="4" w:space="0" w:color="auto"/>
              <w:right w:val="single" w:sz="4" w:space="0" w:color="auto"/>
            </w:tcBorders>
            <w:shd w:val="clear" w:color="auto" w:fill="auto"/>
            <w:noWrap/>
            <w:hideMark/>
          </w:tcPr>
          <w:p w14:paraId="04449004" w14:textId="77777777" w:rsidR="00E83F66" w:rsidRPr="00772251" w:rsidRDefault="00E83F66" w:rsidP="005C42AF">
            <w:pPr>
              <w:spacing w:before="60" w:after="60" w:line="240" w:lineRule="auto"/>
              <w:rPr>
                <w:noProof/>
                <w:sz w:val="20"/>
              </w:rPr>
            </w:pPr>
            <w:r>
              <w:rPr>
                <w:noProof/>
                <w:sz w:val="20"/>
              </w:rPr>
              <w:t>480258</w:t>
            </w:r>
          </w:p>
        </w:tc>
        <w:tc>
          <w:tcPr>
            <w:tcW w:w="11425" w:type="dxa"/>
            <w:tcBorders>
              <w:top w:val="nil"/>
              <w:left w:val="nil"/>
              <w:bottom w:val="single" w:sz="4" w:space="0" w:color="auto"/>
              <w:right w:val="single" w:sz="4" w:space="0" w:color="auto"/>
            </w:tcBorders>
            <w:shd w:val="clear" w:color="auto" w:fill="auto"/>
            <w:noWrap/>
            <w:hideMark/>
          </w:tcPr>
          <w:p w14:paraId="5555A7B8" w14:textId="77777777" w:rsidR="00E83F66" w:rsidRPr="00772251" w:rsidRDefault="00E83F66" w:rsidP="005C42AF">
            <w:pPr>
              <w:spacing w:before="60" w:after="60" w:line="240" w:lineRule="auto"/>
              <w:rPr>
                <w:noProof/>
                <w:sz w:val="20"/>
              </w:rPr>
            </w:pPr>
            <w:r>
              <w:rPr>
                <w:noProof/>
                <w:sz w:val="20"/>
              </w:rPr>
              <w:t>-- De peso superior a 150 g/m²</w:t>
            </w:r>
          </w:p>
        </w:tc>
        <w:tc>
          <w:tcPr>
            <w:tcW w:w="986" w:type="dxa"/>
            <w:tcBorders>
              <w:top w:val="nil"/>
              <w:left w:val="nil"/>
              <w:bottom w:val="single" w:sz="4" w:space="0" w:color="auto"/>
              <w:right w:val="single" w:sz="4" w:space="0" w:color="auto"/>
            </w:tcBorders>
            <w:shd w:val="clear" w:color="auto" w:fill="auto"/>
            <w:noWrap/>
            <w:vAlign w:val="bottom"/>
            <w:hideMark/>
          </w:tcPr>
          <w:p w14:paraId="521015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34C3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A5973" w14:textId="77777777" w:rsidR="00E83F66" w:rsidRPr="00772251" w:rsidRDefault="00E83F66" w:rsidP="005C42AF">
            <w:pPr>
              <w:spacing w:before="60" w:after="60" w:line="240" w:lineRule="auto"/>
              <w:rPr>
                <w:noProof/>
                <w:sz w:val="20"/>
              </w:rPr>
            </w:pPr>
            <w:r>
              <w:rPr>
                <w:noProof/>
                <w:sz w:val="20"/>
              </w:rPr>
              <w:t>48026100</w:t>
            </w:r>
          </w:p>
        </w:tc>
        <w:tc>
          <w:tcPr>
            <w:tcW w:w="1134" w:type="dxa"/>
            <w:tcBorders>
              <w:top w:val="nil"/>
              <w:left w:val="nil"/>
              <w:bottom w:val="single" w:sz="4" w:space="0" w:color="auto"/>
              <w:right w:val="single" w:sz="4" w:space="0" w:color="auto"/>
            </w:tcBorders>
            <w:shd w:val="clear" w:color="auto" w:fill="auto"/>
            <w:noWrap/>
            <w:hideMark/>
          </w:tcPr>
          <w:p w14:paraId="5C965423" w14:textId="77777777" w:rsidR="00E83F66" w:rsidRPr="00772251" w:rsidRDefault="00E83F66" w:rsidP="005C42AF">
            <w:pPr>
              <w:spacing w:before="60" w:after="60" w:line="240" w:lineRule="auto"/>
              <w:rPr>
                <w:noProof/>
                <w:sz w:val="20"/>
              </w:rPr>
            </w:pPr>
            <w:r>
              <w:rPr>
                <w:noProof/>
                <w:sz w:val="20"/>
              </w:rPr>
              <w:t>480261</w:t>
            </w:r>
          </w:p>
        </w:tc>
        <w:tc>
          <w:tcPr>
            <w:tcW w:w="11425" w:type="dxa"/>
            <w:tcBorders>
              <w:top w:val="nil"/>
              <w:left w:val="nil"/>
              <w:bottom w:val="single" w:sz="4" w:space="0" w:color="auto"/>
              <w:right w:val="single" w:sz="4" w:space="0" w:color="auto"/>
            </w:tcBorders>
            <w:shd w:val="clear" w:color="auto" w:fill="auto"/>
            <w:noWrap/>
            <w:hideMark/>
          </w:tcPr>
          <w:p w14:paraId="0E26A7DF" w14:textId="77777777" w:rsidR="00E83F66" w:rsidRPr="00772251" w:rsidRDefault="00E83F66" w:rsidP="005C42AF">
            <w:pPr>
              <w:spacing w:before="60" w:after="60" w:line="240" w:lineRule="auto"/>
              <w:rPr>
                <w:noProof/>
                <w:sz w:val="20"/>
              </w:rPr>
            </w:pPr>
            <w:r>
              <w:rPr>
                <w:noProof/>
                <w:sz w:val="20"/>
              </w:rPr>
              <w:t>-- Em rolos</w:t>
            </w:r>
          </w:p>
        </w:tc>
        <w:tc>
          <w:tcPr>
            <w:tcW w:w="986" w:type="dxa"/>
            <w:tcBorders>
              <w:top w:val="nil"/>
              <w:left w:val="nil"/>
              <w:bottom w:val="single" w:sz="4" w:space="0" w:color="auto"/>
              <w:right w:val="single" w:sz="4" w:space="0" w:color="auto"/>
            </w:tcBorders>
            <w:shd w:val="clear" w:color="auto" w:fill="auto"/>
            <w:noWrap/>
            <w:vAlign w:val="bottom"/>
            <w:hideMark/>
          </w:tcPr>
          <w:p w14:paraId="7C02D1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D6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4A88FD" w14:textId="77777777" w:rsidR="00E83F66" w:rsidRPr="00772251" w:rsidRDefault="00E83F66" w:rsidP="005C42AF">
            <w:pPr>
              <w:spacing w:before="60" w:after="60" w:line="240" w:lineRule="auto"/>
              <w:rPr>
                <w:noProof/>
                <w:sz w:val="20"/>
              </w:rPr>
            </w:pPr>
            <w:r>
              <w:rPr>
                <w:noProof/>
                <w:sz w:val="20"/>
              </w:rPr>
              <w:t>48026200</w:t>
            </w:r>
          </w:p>
        </w:tc>
        <w:tc>
          <w:tcPr>
            <w:tcW w:w="1134" w:type="dxa"/>
            <w:tcBorders>
              <w:top w:val="nil"/>
              <w:left w:val="nil"/>
              <w:bottom w:val="single" w:sz="4" w:space="0" w:color="auto"/>
              <w:right w:val="single" w:sz="4" w:space="0" w:color="auto"/>
            </w:tcBorders>
            <w:shd w:val="clear" w:color="auto" w:fill="auto"/>
            <w:noWrap/>
            <w:hideMark/>
          </w:tcPr>
          <w:p w14:paraId="48764958" w14:textId="77777777" w:rsidR="00E83F66" w:rsidRPr="00772251" w:rsidRDefault="00E83F66" w:rsidP="005C42AF">
            <w:pPr>
              <w:spacing w:before="60" w:after="60" w:line="240" w:lineRule="auto"/>
              <w:rPr>
                <w:noProof/>
                <w:sz w:val="20"/>
              </w:rPr>
            </w:pPr>
            <w:r>
              <w:rPr>
                <w:noProof/>
                <w:sz w:val="20"/>
              </w:rPr>
              <w:t>480262</w:t>
            </w:r>
          </w:p>
        </w:tc>
        <w:tc>
          <w:tcPr>
            <w:tcW w:w="11425" w:type="dxa"/>
            <w:tcBorders>
              <w:top w:val="nil"/>
              <w:left w:val="nil"/>
              <w:bottom w:val="single" w:sz="4" w:space="0" w:color="auto"/>
              <w:right w:val="single" w:sz="4" w:space="0" w:color="auto"/>
            </w:tcBorders>
            <w:shd w:val="clear" w:color="auto" w:fill="auto"/>
            <w:noWrap/>
            <w:hideMark/>
          </w:tcPr>
          <w:p w14:paraId="7CE8A356" w14:textId="77777777" w:rsidR="00E83F66" w:rsidRPr="00772251" w:rsidRDefault="00E83F66" w:rsidP="005C42AF">
            <w:pPr>
              <w:spacing w:before="60" w:after="60" w:line="240" w:lineRule="auto"/>
              <w:rPr>
                <w:noProof/>
                <w:sz w:val="20"/>
              </w:rPr>
            </w:pPr>
            <w:r>
              <w:rPr>
                <w:noProof/>
                <w:sz w:val="20"/>
              </w:rPr>
              <w:t>-- Em folhas nas quais um lado não seja superior a 435 mm e o outro não seja superior a 297 mm, quando não dobradas</w:t>
            </w:r>
          </w:p>
        </w:tc>
        <w:tc>
          <w:tcPr>
            <w:tcW w:w="986" w:type="dxa"/>
            <w:tcBorders>
              <w:top w:val="nil"/>
              <w:left w:val="nil"/>
              <w:bottom w:val="single" w:sz="4" w:space="0" w:color="auto"/>
              <w:right w:val="single" w:sz="4" w:space="0" w:color="auto"/>
            </w:tcBorders>
            <w:shd w:val="clear" w:color="auto" w:fill="auto"/>
            <w:noWrap/>
            <w:vAlign w:val="bottom"/>
            <w:hideMark/>
          </w:tcPr>
          <w:p w14:paraId="03CF09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CDA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49533" w14:textId="77777777" w:rsidR="00E83F66" w:rsidRPr="00772251" w:rsidRDefault="00E83F66" w:rsidP="005C42AF">
            <w:pPr>
              <w:spacing w:before="60" w:after="60" w:line="240" w:lineRule="auto"/>
              <w:rPr>
                <w:noProof/>
                <w:sz w:val="20"/>
              </w:rPr>
            </w:pPr>
            <w:r>
              <w:rPr>
                <w:noProof/>
                <w:sz w:val="20"/>
              </w:rPr>
              <w:t>48026900</w:t>
            </w:r>
          </w:p>
        </w:tc>
        <w:tc>
          <w:tcPr>
            <w:tcW w:w="1134" w:type="dxa"/>
            <w:tcBorders>
              <w:top w:val="nil"/>
              <w:left w:val="nil"/>
              <w:bottom w:val="single" w:sz="4" w:space="0" w:color="auto"/>
              <w:right w:val="single" w:sz="4" w:space="0" w:color="auto"/>
            </w:tcBorders>
            <w:shd w:val="clear" w:color="auto" w:fill="auto"/>
            <w:noWrap/>
            <w:hideMark/>
          </w:tcPr>
          <w:p w14:paraId="6D2CB1CC" w14:textId="77777777" w:rsidR="00E83F66" w:rsidRPr="00772251" w:rsidRDefault="00E83F66" w:rsidP="005C42AF">
            <w:pPr>
              <w:spacing w:before="60" w:after="60" w:line="240" w:lineRule="auto"/>
              <w:rPr>
                <w:noProof/>
                <w:sz w:val="20"/>
              </w:rPr>
            </w:pPr>
            <w:r>
              <w:rPr>
                <w:noProof/>
                <w:sz w:val="20"/>
              </w:rPr>
              <w:t>480269</w:t>
            </w:r>
          </w:p>
        </w:tc>
        <w:tc>
          <w:tcPr>
            <w:tcW w:w="11425" w:type="dxa"/>
            <w:tcBorders>
              <w:top w:val="nil"/>
              <w:left w:val="nil"/>
              <w:bottom w:val="single" w:sz="4" w:space="0" w:color="auto"/>
              <w:right w:val="single" w:sz="4" w:space="0" w:color="auto"/>
            </w:tcBorders>
            <w:shd w:val="clear" w:color="auto" w:fill="auto"/>
            <w:noWrap/>
            <w:hideMark/>
          </w:tcPr>
          <w:p w14:paraId="66ADCB0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451D4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80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303136" w14:textId="77777777" w:rsidR="00E83F66" w:rsidRPr="00772251" w:rsidRDefault="00E83F66" w:rsidP="005C42AF">
            <w:pPr>
              <w:spacing w:before="60" w:after="60" w:line="240" w:lineRule="auto"/>
              <w:rPr>
                <w:noProof/>
                <w:sz w:val="20"/>
              </w:rPr>
            </w:pPr>
            <w:r>
              <w:rPr>
                <w:noProof/>
                <w:sz w:val="20"/>
              </w:rPr>
              <w:t>48030000</w:t>
            </w:r>
          </w:p>
        </w:tc>
        <w:tc>
          <w:tcPr>
            <w:tcW w:w="1134" w:type="dxa"/>
            <w:tcBorders>
              <w:top w:val="nil"/>
              <w:left w:val="nil"/>
              <w:bottom w:val="single" w:sz="4" w:space="0" w:color="auto"/>
              <w:right w:val="single" w:sz="4" w:space="0" w:color="auto"/>
            </w:tcBorders>
            <w:shd w:val="clear" w:color="auto" w:fill="auto"/>
            <w:noWrap/>
            <w:hideMark/>
          </w:tcPr>
          <w:p w14:paraId="76DCD202" w14:textId="77777777" w:rsidR="00E83F66" w:rsidRPr="00772251" w:rsidRDefault="00E83F66" w:rsidP="005C42AF">
            <w:pPr>
              <w:spacing w:before="60" w:after="60" w:line="240" w:lineRule="auto"/>
              <w:rPr>
                <w:noProof/>
                <w:sz w:val="20"/>
              </w:rPr>
            </w:pPr>
            <w:r>
              <w:rPr>
                <w:noProof/>
                <w:sz w:val="20"/>
              </w:rPr>
              <w:t>480300</w:t>
            </w:r>
          </w:p>
        </w:tc>
        <w:tc>
          <w:tcPr>
            <w:tcW w:w="11425" w:type="dxa"/>
            <w:tcBorders>
              <w:top w:val="nil"/>
              <w:left w:val="nil"/>
              <w:bottom w:val="single" w:sz="4" w:space="0" w:color="auto"/>
              <w:right w:val="single" w:sz="4" w:space="0" w:color="auto"/>
            </w:tcBorders>
            <w:shd w:val="clear" w:color="auto" w:fill="auto"/>
            <w:noWrap/>
            <w:hideMark/>
          </w:tcPr>
          <w:p w14:paraId="10719E6D" w14:textId="4C63FA78" w:rsidR="00E83F66" w:rsidRPr="00772251" w:rsidRDefault="00E83F66" w:rsidP="00BF5978">
            <w:pPr>
              <w:spacing w:before="60" w:after="60" w:line="240" w:lineRule="auto"/>
              <w:rPr>
                <w:noProof/>
                <w:sz w:val="20"/>
              </w:rPr>
            </w:pPr>
            <w:r>
              <w:rPr>
                <w:noProof/>
                <w:sz w:val="20"/>
              </w:rPr>
              <w:t>Papel do tipo utilizado para papel de toucador, toalhas, guardanapos ou para papéis semelhantes de uso doméstico, higiénico ou toucador, pasta (</w:t>
            </w:r>
            <w:r>
              <w:rPr>
                <w:i/>
                <w:iCs/>
                <w:noProof/>
                <w:sz w:val="20"/>
              </w:rPr>
              <w:t>ouate</w:t>
            </w:r>
            <w:r>
              <w:rPr>
                <w:noProof/>
                <w:sz w:val="20"/>
              </w:rPr>
              <w:t>) de celulose e mantas de fibras de celulose, mesmo encrespados, plissados, gofrados, estampados, perfurados, coloridos à superfície, decorados à superfície ou impressos, em rolos ou em folhas</w:t>
            </w:r>
          </w:p>
        </w:tc>
        <w:tc>
          <w:tcPr>
            <w:tcW w:w="986" w:type="dxa"/>
            <w:tcBorders>
              <w:top w:val="nil"/>
              <w:left w:val="nil"/>
              <w:bottom w:val="single" w:sz="4" w:space="0" w:color="auto"/>
              <w:right w:val="single" w:sz="4" w:space="0" w:color="auto"/>
            </w:tcBorders>
            <w:shd w:val="clear" w:color="auto" w:fill="auto"/>
            <w:noWrap/>
            <w:vAlign w:val="bottom"/>
            <w:hideMark/>
          </w:tcPr>
          <w:p w14:paraId="71D76D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39D0C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8EDC91" w14:textId="77777777" w:rsidR="00E83F66" w:rsidRPr="00772251" w:rsidRDefault="00E83F66" w:rsidP="005C42AF">
            <w:pPr>
              <w:spacing w:before="60" w:after="60" w:line="240" w:lineRule="auto"/>
              <w:rPr>
                <w:noProof/>
                <w:sz w:val="20"/>
              </w:rPr>
            </w:pPr>
            <w:r>
              <w:rPr>
                <w:noProof/>
                <w:sz w:val="20"/>
              </w:rPr>
              <w:t>48041100</w:t>
            </w:r>
          </w:p>
        </w:tc>
        <w:tc>
          <w:tcPr>
            <w:tcW w:w="1134" w:type="dxa"/>
            <w:tcBorders>
              <w:top w:val="nil"/>
              <w:left w:val="nil"/>
              <w:bottom w:val="single" w:sz="4" w:space="0" w:color="auto"/>
              <w:right w:val="single" w:sz="4" w:space="0" w:color="auto"/>
            </w:tcBorders>
            <w:shd w:val="clear" w:color="auto" w:fill="auto"/>
            <w:noWrap/>
            <w:hideMark/>
          </w:tcPr>
          <w:p w14:paraId="7FB079EB" w14:textId="77777777" w:rsidR="00E83F66" w:rsidRPr="00772251" w:rsidRDefault="00E83F66" w:rsidP="005C42AF">
            <w:pPr>
              <w:spacing w:before="60" w:after="60" w:line="240" w:lineRule="auto"/>
              <w:rPr>
                <w:noProof/>
                <w:sz w:val="20"/>
              </w:rPr>
            </w:pPr>
            <w:r>
              <w:rPr>
                <w:noProof/>
                <w:sz w:val="20"/>
              </w:rPr>
              <w:t>480411</w:t>
            </w:r>
          </w:p>
        </w:tc>
        <w:tc>
          <w:tcPr>
            <w:tcW w:w="11425" w:type="dxa"/>
            <w:tcBorders>
              <w:top w:val="nil"/>
              <w:left w:val="nil"/>
              <w:bottom w:val="single" w:sz="4" w:space="0" w:color="auto"/>
              <w:right w:val="single" w:sz="4" w:space="0" w:color="auto"/>
            </w:tcBorders>
            <w:shd w:val="clear" w:color="auto" w:fill="auto"/>
            <w:noWrap/>
            <w:hideMark/>
          </w:tcPr>
          <w:p w14:paraId="30422502" w14:textId="77777777" w:rsidR="00E83F66" w:rsidRPr="00772251" w:rsidRDefault="00E83F66" w:rsidP="005C42AF">
            <w:pPr>
              <w:spacing w:before="60" w:after="60" w:line="240" w:lineRule="auto"/>
              <w:rPr>
                <w:noProof/>
                <w:sz w:val="20"/>
              </w:rPr>
            </w:pPr>
            <w:r>
              <w:rPr>
                <w:noProof/>
                <w:sz w:val="20"/>
              </w:rPr>
              <w:t>-- Crus</w:t>
            </w:r>
          </w:p>
        </w:tc>
        <w:tc>
          <w:tcPr>
            <w:tcW w:w="986" w:type="dxa"/>
            <w:tcBorders>
              <w:top w:val="nil"/>
              <w:left w:val="nil"/>
              <w:bottom w:val="single" w:sz="4" w:space="0" w:color="auto"/>
              <w:right w:val="single" w:sz="4" w:space="0" w:color="auto"/>
            </w:tcBorders>
            <w:shd w:val="clear" w:color="auto" w:fill="auto"/>
            <w:noWrap/>
            <w:vAlign w:val="bottom"/>
            <w:hideMark/>
          </w:tcPr>
          <w:p w14:paraId="749282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DB2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521ED" w14:textId="77777777" w:rsidR="00E83F66" w:rsidRPr="00772251" w:rsidRDefault="00E83F66" w:rsidP="005C42AF">
            <w:pPr>
              <w:spacing w:before="60" w:after="60" w:line="240" w:lineRule="auto"/>
              <w:rPr>
                <w:noProof/>
                <w:sz w:val="20"/>
              </w:rPr>
            </w:pPr>
            <w:r>
              <w:rPr>
                <w:noProof/>
                <w:sz w:val="20"/>
              </w:rPr>
              <w:t>48042100</w:t>
            </w:r>
          </w:p>
        </w:tc>
        <w:tc>
          <w:tcPr>
            <w:tcW w:w="1134" w:type="dxa"/>
            <w:tcBorders>
              <w:top w:val="nil"/>
              <w:left w:val="nil"/>
              <w:bottom w:val="single" w:sz="4" w:space="0" w:color="auto"/>
              <w:right w:val="single" w:sz="4" w:space="0" w:color="auto"/>
            </w:tcBorders>
            <w:shd w:val="clear" w:color="auto" w:fill="auto"/>
            <w:noWrap/>
            <w:hideMark/>
          </w:tcPr>
          <w:p w14:paraId="33533F97" w14:textId="77777777" w:rsidR="00E83F66" w:rsidRPr="00772251" w:rsidRDefault="00E83F66" w:rsidP="005C42AF">
            <w:pPr>
              <w:spacing w:before="60" w:after="60" w:line="240" w:lineRule="auto"/>
              <w:rPr>
                <w:noProof/>
                <w:sz w:val="20"/>
              </w:rPr>
            </w:pPr>
            <w:r>
              <w:rPr>
                <w:noProof/>
                <w:sz w:val="20"/>
              </w:rPr>
              <w:t>480421</w:t>
            </w:r>
          </w:p>
        </w:tc>
        <w:tc>
          <w:tcPr>
            <w:tcW w:w="11425" w:type="dxa"/>
            <w:tcBorders>
              <w:top w:val="nil"/>
              <w:left w:val="nil"/>
              <w:bottom w:val="single" w:sz="4" w:space="0" w:color="auto"/>
              <w:right w:val="single" w:sz="4" w:space="0" w:color="auto"/>
            </w:tcBorders>
            <w:shd w:val="clear" w:color="auto" w:fill="auto"/>
            <w:noWrap/>
            <w:hideMark/>
          </w:tcPr>
          <w:p w14:paraId="1BBB4A11" w14:textId="77777777" w:rsidR="00E83F66" w:rsidRPr="00772251" w:rsidRDefault="00E83F66" w:rsidP="005C42AF">
            <w:pPr>
              <w:spacing w:before="60" w:after="60" w:line="240" w:lineRule="auto"/>
              <w:rPr>
                <w:noProof/>
                <w:sz w:val="20"/>
              </w:rPr>
            </w:pPr>
            <w:r>
              <w:rPr>
                <w:noProof/>
                <w:sz w:val="20"/>
              </w:rPr>
              <w:t>-- Crus</w:t>
            </w:r>
          </w:p>
        </w:tc>
        <w:tc>
          <w:tcPr>
            <w:tcW w:w="986" w:type="dxa"/>
            <w:tcBorders>
              <w:top w:val="nil"/>
              <w:left w:val="nil"/>
              <w:bottom w:val="single" w:sz="4" w:space="0" w:color="auto"/>
              <w:right w:val="single" w:sz="4" w:space="0" w:color="auto"/>
            </w:tcBorders>
            <w:shd w:val="clear" w:color="auto" w:fill="auto"/>
            <w:noWrap/>
            <w:vAlign w:val="bottom"/>
            <w:hideMark/>
          </w:tcPr>
          <w:p w14:paraId="7B152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6162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50B06" w14:textId="77777777" w:rsidR="00E83F66" w:rsidRPr="00772251" w:rsidRDefault="00E83F66" w:rsidP="005C42AF">
            <w:pPr>
              <w:spacing w:before="60" w:after="60" w:line="240" w:lineRule="auto"/>
              <w:rPr>
                <w:noProof/>
                <w:sz w:val="20"/>
              </w:rPr>
            </w:pPr>
            <w:r>
              <w:rPr>
                <w:noProof/>
                <w:sz w:val="20"/>
              </w:rPr>
              <w:t>48042900</w:t>
            </w:r>
          </w:p>
        </w:tc>
        <w:tc>
          <w:tcPr>
            <w:tcW w:w="1134" w:type="dxa"/>
            <w:tcBorders>
              <w:top w:val="nil"/>
              <w:left w:val="nil"/>
              <w:bottom w:val="single" w:sz="4" w:space="0" w:color="auto"/>
              <w:right w:val="single" w:sz="4" w:space="0" w:color="auto"/>
            </w:tcBorders>
            <w:shd w:val="clear" w:color="auto" w:fill="auto"/>
            <w:noWrap/>
            <w:hideMark/>
          </w:tcPr>
          <w:p w14:paraId="1DA4E04A" w14:textId="77777777" w:rsidR="00E83F66" w:rsidRPr="00772251" w:rsidRDefault="00E83F66" w:rsidP="005C42AF">
            <w:pPr>
              <w:spacing w:before="60" w:after="60" w:line="240" w:lineRule="auto"/>
              <w:rPr>
                <w:noProof/>
                <w:sz w:val="20"/>
              </w:rPr>
            </w:pPr>
            <w:r>
              <w:rPr>
                <w:noProof/>
                <w:sz w:val="20"/>
              </w:rPr>
              <w:t>480429</w:t>
            </w:r>
          </w:p>
        </w:tc>
        <w:tc>
          <w:tcPr>
            <w:tcW w:w="11425" w:type="dxa"/>
            <w:tcBorders>
              <w:top w:val="nil"/>
              <w:left w:val="nil"/>
              <w:bottom w:val="single" w:sz="4" w:space="0" w:color="auto"/>
              <w:right w:val="single" w:sz="4" w:space="0" w:color="auto"/>
            </w:tcBorders>
            <w:shd w:val="clear" w:color="auto" w:fill="auto"/>
            <w:noWrap/>
            <w:hideMark/>
          </w:tcPr>
          <w:p w14:paraId="593D3B2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D12C0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07A3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11CD0" w14:textId="77777777" w:rsidR="00E83F66" w:rsidRPr="00772251" w:rsidRDefault="00E83F66" w:rsidP="005C42AF">
            <w:pPr>
              <w:spacing w:before="60" w:after="60" w:line="240" w:lineRule="auto"/>
              <w:rPr>
                <w:noProof/>
                <w:sz w:val="20"/>
              </w:rPr>
            </w:pPr>
            <w:r>
              <w:rPr>
                <w:noProof/>
                <w:sz w:val="20"/>
              </w:rPr>
              <w:t>48043100</w:t>
            </w:r>
          </w:p>
        </w:tc>
        <w:tc>
          <w:tcPr>
            <w:tcW w:w="1134" w:type="dxa"/>
            <w:tcBorders>
              <w:top w:val="nil"/>
              <w:left w:val="nil"/>
              <w:bottom w:val="single" w:sz="4" w:space="0" w:color="auto"/>
              <w:right w:val="single" w:sz="4" w:space="0" w:color="auto"/>
            </w:tcBorders>
            <w:shd w:val="clear" w:color="auto" w:fill="auto"/>
            <w:noWrap/>
            <w:hideMark/>
          </w:tcPr>
          <w:p w14:paraId="7D8B5A75" w14:textId="77777777" w:rsidR="00E83F66" w:rsidRPr="00772251" w:rsidRDefault="00E83F66" w:rsidP="005C42AF">
            <w:pPr>
              <w:spacing w:before="60" w:after="60" w:line="240" w:lineRule="auto"/>
              <w:rPr>
                <w:noProof/>
                <w:sz w:val="20"/>
              </w:rPr>
            </w:pPr>
            <w:r>
              <w:rPr>
                <w:noProof/>
                <w:sz w:val="20"/>
              </w:rPr>
              <w:t>480431</w:t>
            </w:r>
          </w:p>
        </w:tc>
        <w:tc>
          <w:tcPr>
            <w:tcW w:w="11425" w:type="dxa"/>
            <w:tcBorders>
              <w:top w:val="nil"/>
              <w:left w:val="nil"/>
              <w:bottom w:val="single" w:sz="4" w:space="0" w:color="auto"/>
              <w:right w:val="single" w:sz="4" w:space="0" w:color="auto"/>
            </w:tcBorders>
            <w:shd w:val="clear" w:color="auto" w:fill="auto"/>
            <w:noWrap/>
            <w:hideMark/>
          </w:tcPr>
          <w:p w14:paraId="661A474B" w14:textId="77777777" w:rsidR="00E83F66" w:rsidRPr="00772251" w:rsidRDefault="00E83F66" w:rsidP="005C42AF">
            <w:pPr>
              <w:spacing w:before="60" w:after="60" w:line="240" w:lineRule="auto"/>
              <w:rPr>
                <w:noProof/>
                <w:sz w:val="20"/>
              </w:rPr>
            </w:pPr>
            <w:r>
              <w:rPr>
                <w:noProof/>
                <w:sz w:val="20"/>
              </w:rPr>
              <w:t>-- Crus</w:t>
            </w:r>
          </w:p>
        </w:tc>
        <w:tc>
          <w:tcPr>
            <w:tcW w:w="986" w:type="dxa"/>
            <w:tcBorders>
              <w:top w:val="nil"/>
              <w:left w:val="nil"/>
              <w:bottom w:val="single" w:sz="4" w:space="0" w:color="auto"/>
              <w:right w:val="single" w:sz="4" w:space="0" w:color="auto"/>
            </w:tcBorders>
            <w:shd w:val="clear" w:color="auto" w:fill="auto"/>
            <w:noWrap/>
            <w:vAlign w:val="bottom"/>
            <w:hideMark/>
          </w:tcPr>
          <w:p w14:paraId="192DED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314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17D517" w14:textId="77777777" w:rsidR="00E83F66" w:rsidRPr="00772251" w:rsidRDefault="00E83F66" w:rsidP="005C42AF">
            <w:pPr>
              <w:spacing w:before="60" w:after="60" w:line="240" w:lineRule="auto"/>
              <w:rPr>
                <w:noProof/>
                <w:sz w:val="20"/>
              </w:rPr>
            </w:pPr>
            <w:r>
              <w:rPr>
                <w:noProof/>
                <w:sz w:val="20"/>
              </w:rPr>
              <w:t>48043900</w:t>
            </w:r>
          </w:p>
        </w:tc>
        <w:tc>
          <w:tcPr>
            <w:tcW w:w="1134" w:type="dxa"/>
            <w:tcBorders>
              <w:top w:val="nil"/>
              <w:left w:val="nil"/>
              <w:bottom w:val="single" w:sz="4" w:space="0" w:color="auto"/>
              <w:right w:val="single" w:sz="4" w:space="0" w:color="auto"/>
            </w:tcBorders>
            <w:shd w:val="clear" w:color="auto" w:fill="auto"/>
            <w:noWrap/>
            <w:hideMark/>
          </w:tcPr>
          <w:p w14:paraId="0F56B5AA" w14:textId="77777777" w:rsidR="00E83F66" w:rsidRPr="00772251" w:rsidRDefault="00E83F66" w:rsidP="005C42AF">
            <w:pPr>
              <w:spacing w:before="60" w:after="60" w:line="240" w:lineRule="auto"/>
              <w:rPr>
                <w:noProof/>
                <w:sz w:val="20"/>
              </w:rPr>
            </w:pPr>
            <w:r>
              <w:rPr>
                <w:noProof/>
                <w:sz w:val="20"/>
              </w:rPr>
              <w:t>480439</w:t>
            </w:r>
          </w:p>
        </w:tc>
        <w:tc>
          <w:tcPr>
            <w:tcW w:w="11425" w:type="dxa"/>
            <w:tcBorders>
              <w:top w:val="nil"/>
              <w:left w:val="nil"/>
              <w:bottom w:val="single" w:sz="4" w:space="0" w:color="auto"/>
              <w:right w:val="single" w:sz="4" w:space="0" w:color="auto"/>
            </w:tcBorders>
            <w:shd w:val="clear" w:color="auto" w:fill="auto"/>
            <w:noWrap/>
            <w:hideMark/>
          </w:tcPr>
          <w:p w14:paraId="0C83FA3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E2330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135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5E336" w14:textId="77777777" w:rsidR="00E83F66" w:rsidRPr="00772251" w:rsidRDefault="00E83F66" w:rsidP="005C42AF">
            <w:pPr>
              <w:spacing w:before="60" w:after="60" w:line="240" w:lineRule="auto"/>
              <w:rPr>
                <w:noProof/>
                <w:sz w:val="20"/>
              </w:rPr>
            </w:pPr>
            <w:r>
              <w:rPr>
                <w:noProof/>
                <w:sz w:val="20"/>
              </w:rPr>
              <w:t>48044100</w:t>
            </w:r>
          </w:p>
        </w:tc>
        <w:tc>
          <w:tcPr>
            <w:tcW w:w="1134" w:type="dxa"/>
            <w:tcBorders>
              <w:top w:val="nil"/>
              <w:left w:val="nil"/>
              <w:bottom w:val="single" w:sz="4" w:space="0" w:color="auto"/>
              <w:right w:val="single" w:sz="4" w:space="0" w:color="auto"/>
            </w:tcBorders>
            <w:shd w:val="clear" w:color="auto" w:fill="auto"/>
            <w:noWrap/>
            <w:hideMark/>
          </w:tcPr>
          <w:p w14:paraId="16EA8CB9" w14:textId="77777777" w:rsidR="00E83F66" w:rsidRPr="00772251" w:rsidRDefault="00E83F66" w:rsidP="005C42AF">
            <w:pPr>
              <w:spacing w:before="60" w:after="60" w:line="240" w:lineRule="auto"/>
              <w:rPr>
                <w:noProof/>
                <w:sz w:val="20"/>
              </w:rPr>
            </w:pPr>
            <w:r>
              <w:rPr>
                <w:noProof/>
                <w:sz w:val="20"/>
              </w:rPr>
              <w:t>480441</w:t>
            </w:r>
          </w:p>
        </w:tc>
        <w:tc>
          <w:tcPr>
            <w:tcW w:w="11425" w:type="dxa"/>
            <w:tcBorders>
              <w:top w:val="nil"/>
              <w:left w:val="nil"/>
              <w:bottom w:val="single" w:sz="4" w:space="0" w:color="auto"/>
              <w:right w:val="single" w:sz="4" w:space="0" w:color="auto"/>
            </w:tcBorders>
            <w:shd w:val="clear" w:color="auto" w:fill="auto"/>
            <w:noWrap/>
            <w:hideMark/>
          </w:tcPr>
          <w:p w14:paraId="3F256395" w14:textId="77777777" w:rsidR="00E83F66" w:rsidRPr="00772251" w:rsidRDefault="00E83F66" w:rsidP="005C42AF">
            <w:pPr>
              <w:spacing w:before="60" w:after="60" w:line="240" w:lineRule="auto"/>
              <w:rPr>
                <w:noProof/>
                <w:sz w:val="20"/>
              </w:rPr>
            </w:pPr>
            <w:r>
              <w:rPr>
                <w:noProof/>
                <w:sz w:val="20"/>
              </w:rPr>
              <w:t>-- Crus</w:t>
            </w:r>
          </w:p>
        </w:tc>
        <w:tc>
          <w:tcPr>
            <w:tcW w:w="986" w:type="dxa"/>
            <w:tcBorders>
              <w:top w:val="nil"/>
              <w:left w:val="nil"/>
              <w:bottom w:val="single" w:sz="4" w:space="0" w:color="auto"/>
              <w:right w:val="single" w:sz="4" w:space="0" w:color="auto"/>
            </w:tcBorders>
            <w:shd w:val="clear" w:color="auto" w:fill="auto"/>
            <w:noWrap/>
            <w:vAlign w:val="bottom"/>
            <w:hideMark/>
          </w:tcPr>
          <w:p w14:paraId="186A24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577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F1D7CF" w14:textId="77777777" w:rsidR="00E83F66" w:rsidRPr="00772251" w:rsidRDefault="00E83F66" w:rsidP="005C42AF">
            <w:pPr>
              <w:spacing w:before="60" w:after="60" w:line="240" w:lineRule="auto"/>
              <w:rPr>
                <w:noProof/>
                <w:sz w:val="20"/>
              </w:rPr>
            </w:pPr>
            <w:r>
              <w:rPr>
                <w:noProof/>
                <w:sz w:val="20"/>
              </w:rPr>
              <w:t>48044900</w:t>
            </w:r>
          </w:p>
        </w:tc>
        <w:tc>
          <w:tcPr>
            <w:tcW w:w="1134" w:type="dxa"/>
            <w:tcBorders>
              <w:top w:val="nil"/>
              <w:left w:val="nil"/>
              <w:bottom w:val="single" w:sz="4" w:space="0" w:color="auto"/>
              <w:right w:val="single" w:sz="4" w:space="0" w:color="auto"/>
            </w:tcBorders>
            <w:shd w:val="clear" w:color="auto" w:fill="auto"/>
            <w:noWrap/>
            <w:hideMark/>
          </w:tcPr>
          <w:p w14:paraId="4EF1140A" w14:textId="77777777" w:rsidR="00E83F66" w:rsidRPr="00772251" w:rsidRDefault="00E83F66" w:rsidP="005C42AF">
            <w:pPr>
              <w:spacing w:before="60" w:after="60" w:line="240" w:lineRule="auto"/>
              <w:rPr>
                <w:noProof/>
                <w:sz w:val="20"/>
              </w:rPr>
            </w:pPr>
            <w:r>
              <w:rPr>
                <w:noProof/>
                <w:sz w:val="20"/>
              </w:rPr>
              <w:t>480449</w:t>
            </w:r>
          </w:p>
        </w:tc>
        <w:tc>
          <w:tcPr>
            <w:tcW w:w="11425" w:type="dxa"/>
            <w:tcBorders>
              <w:top w:val="nil"/>
              <w:left w:val="nil"/>
              <w:bottom w:val="single" w:sz="4" w:space="0" w:color="auto"/>
              <w:right w:val="single" w:sz="4" w:space="0" w:color="auto"/>
            </w:tcBorders>
            <w:shd w:val="clear" w:color="auto" w:fill="auto"/>
            <w:noWrap/>
            <w:hideMark/>
          </w:tcPr>
          <w:p w14:paraId="119A969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28F88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B621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70462" w14:textId="77777777" w:rsidR="00E83F66" w:rsidRPr="00772251" w:rsidRDefault="00E83F66" w:rsidP="005C42AF">
            <w:pPr>
              <w:spacing w:before="60" w:after="60" w:line="240" w:lineRule="auto"/>
              <w:rPr>
                <w:noProof/>
                <w:sz w:val="20"/>
              </w:rPr>
            </w:pPr>
            <w:r>
              <w:rPr>
                <w:noProof/>
                <w:sz w:val="20"/>
              </w:rPr>
              <w:t>48045100</w:t>
            </w:r>
          </w:p>
        </w:tc>
        <w:tc>
          <w:tcPr>
            <w:tcW w:w="1134" w:type="dxa"/>
            <w:tcBorders>
              <w:top w:val="nil"/>
              <w:left w:val="nil"/>
              <w:bottom w:val="single" w:sz="4" w:space="0" w:color="auto"/>
              <w:right w:val="single" w:sz="4" w:space="0" w:color="auto"/>
            </w:tcBorders>
            <w:shd w:val="clear" w:color="auto" w:fill="auto"/>
            <w:noWrap/>
            <w:hideMark/>
          </w:tcPr>
          <w:p w14:paraId="16C00769" w14:textId="77777777" w:rsidR="00E83F66" w:rsidRPr="00772251" w:rsidRDefault="00E83F66" w:rsidP="005C42AF">
            <w:pPr>
              <w:spacing w:before="60" w:after="60" w:line="240" w:lineRule="auto"/>
              <w:rPr>
                <w:noProof/>
                <w:sz w:val="20"/>
              </w:rPr>
            </w:pPr>
            <w:r>
              <w:rPr>
                <w:noProof/>
                <w:sz w:val="20"/>
              </w:rPr>
              <w:t>480451</w:t>
            </w:r>
          </w:p>
        </w:tc>
        <w:tc>
          <w:tcPr>
            <w:tcW w:w="11425" w:type="dxa"/>
            <w:tcBorders>
              <w:top w:val="nil"/>
              <w:left w:val="nil"/>
              <w:bottom w:val="single" w:sz="4" w:space="0" w:color="auto"/>
              <w:right w:val="single" w:sz="4" w:space="0" w:color="auto"/>
            </w:tcBorders>
            <w:shd w:val="clear" w:color="auto" w:fill="auto"/>
            <w:noWrap/>
            <w:hideMark/>
          </w:tcPr>
          <w:p w14:paraId="5FE8F885" w14:textId="77777777" w:rsidR="00E83F66" w:rsidRPr="00772251" w:rsidRDefault="00E83F66" w:rsidP="005C42AF">
            <w:pPr>
              <w:spacing w:before="60" w:after="60" w:line="240" w:lineRule="auto"/>
              <w:rPr>
                <w:noProof/>
                <w:sz w:val="20"/>
              </w:rPr>
            </w:pPr>
            <w:r>
              <w:rPr>
                <w:noProof/>
                <w:sz w:val="20"/>
              </w:rPr>
              <w:t>-- Crus</w:t>
            </w:r>
          </w:p>
        </w:tc>
        <w:tc>
          <w:tcPr>
            <w:tcW w:w="986" w:type="dxa"/>
            <w:tcBorders>
              <w:top w:val="nil"/>
              <w:left w:val="nil"/>
              <w:bottom w:val="single" w:sz="4" w:space="0" w:color="auto"/>
              <w:right w:val="single" w:sz="4" w:space="0" w:color="auto"/>
            </w:tcBorders>
            <w:shd w:val="clear" w:color="auto" w:fill="auto"/>
            <w:noWrap/>
            <w:vAlign w:val="bottom"/>
            <w:hideMark/>
          </w:tcPr>
          <w:p w14:paraId="0792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32A3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A9307" w14:textId="77777777" w:rsidR="00E83F66" w:rsidRPr="00772251" w:rsidRDefault="00E83F66" w:rsidP="0082511C">
            <w:pPr>
              <w:pageBreakBefore/>
              <w:spacing w:before="60" w:after="60" w:line="240" w:lineRule="auto"/>
              <w:rPr>
                <w:noProof/>
                <w:sz w:val="20"/>
              </w:rPr>
            </w:pPr>
            <w:r>
              <w:rPr>
                <w:noProof/>
                <w:sz w:val="20"/>
              </w:rPr>
              <w:t>48045200</w:t>
            </w:r>
          </w:p>
        </w:tc>
        <w:tc>
          <w:tcPr>
            <w:tcW w:w="1134" w:type="dxa"/>
            <w:tcBorders>
              <w:top w:val="nil"/>
              <w:left w:val="nil"/>
              <w:bottom w:val="single" w:sz="4" w:space="0" w:color="auto"/>
              <w:right w:val="single" w:sz="4" w:space="0" w:color="auto"/>
            </w:tcBorders>
            <w:shd w:val="clear" w:color="auto" w:fill="auto"/>
            <w:noWrap/>
            <w:hideMark/>
          </w:tcPr>
          <w:p w14:paraId="7C27552C" w14:textId="77777777" w:rsidR="00E83F66" w:rsidRPr="00772251" w:rsidRDefault="00E83F66" w:rsidP="005C42AF">
            <w:pPr>
              <w:spacing w:before="60" w:after="60" w:line="240" w:lineRule="auto"/>
              <w:rPr>
                <w:noProof/>
                <w:sz w:val="20"/>
              </w:rPr>
            </w:pPr>
            <w:r>
              <w:rPr>
                <w:noProof/>
                <w:sz w:val="20"/>
              </w:rPr>
              <w:t>480452</w:t>
            </w:r>
          </w:p>
        </w:tc>
        <w:tc>
          <w:tcPr>
            <w:tcW w:w="11425" w:type="dxa"/>
            <w:tcBorders>
              <w:top w:val="nil"/>
              <w:left w:val="nil"/>
              <w:bottom w:val="single" w:sz="4" w:space="0" w:color="auto"/>
              <w:right w:val="single" w:sz="4" w:space="0" w:color="auto"/>
            </w:tcBorders>
            <w:shd w:val="clear" w:color="auto" w:fill="auto"/>
            <w:noWrap/>
            <w:hideMark/>
          </w:tcPr>
          <w:p w14:paraId="0BFB6CD4" w14:textId="77777777" w:rsidR="00E83F66" w:rsidRPr="00772251" w:rsidRDefault="00E83F66" w:rsidP="005C42AF">
            <w:pPr>
              <w:spacing w:before="60" w:after="60" w:line="240" w:lineRule="auto"/>
              <w:rPr>
                <w:noProof/>
                <w:sz w:val="20"/>
              </w:rPr>
            </w:pPr>
            <w:r>
              <w:rPr>
                <w:noProof/>
                <w:sz w:val="20"/>
              </w:rPr>
              <w:t>-- Branqueados uniformemente na massa e em que mais de 95 %, em peso, do conteúdo total de fibras seja constituído por fibras de madeira obtidas por processo químico</w:t>
            </w:r>
          </w:p>
        </w:tc>
        <w:tc>
          <w:tcPr>
            <w:tcW w:w="986" w:type="dxa"/>
            <w:tcBorders>
              <w:top w:val="nil"/>
              <w:left w:val="nil"/>
              <w:bottom w:val="single" w:sz="4" w:space="0" w:color="auto"/>
              <w:right w:val="single" w:sz="4" w:space="0" w:color="auto"/>
            </w:tcBorders>
            <w:shd w:val="clear" w:color="auto" w:fill="auto"/>
            <w:noWrap/>
            <w:vAlign w:val="bottom"/>
            <w:hideMark/>
          </w:tcPr>
          <w:p w14:paraId="478AA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05FA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B13BDC" w14:textId="77777777" w:rsidR="00E83F66" w:rsidRPr="00772251" w:rsidRDefault="00E83F66" w:rsidP="005C42AF">
            <w:pPr>
              <w:spacing w:before="60" w:after="60" w:line="240" w:lineRule="auto"/>
              <w:rPr>
                <w:noProof/>
                <w:sz w:val="20"/>
              </w:rPr>
            </w:pPr>
            <w:r>
              <w:rPr>
                <w:noProof/>
                <w:sz w:val="20"/>
              </w:rPr>
              <w:t>48045900</w:t>
            </w:r>
          </w:p>
        </w:tc>
        <w:tc>
          <w:tcPr>
            <w:tcW w:w="1134" w:type="dxa"/>
            <w:tcBorders>
              <w:top w:val="nil"/>
              <w:left w:val="nil"/>
              <w:bottom w:val="single" w:sz="4" w:space="0" w:color="auto"/>
              <w:right w:val="single" w:sz="4" w:space="0" w:color="auto"/>
            </w:tcBorders>
            <w:shd w:val="clear" w:color="auto" w:fill="auto"/>
            <w:noWrap/>
            <w:hideMark/>
          </w:tcPr>
          <w:p w14:paraId="15525F69" w14:textId="77777777" w:rsidR="00E83F66" w:rsidRPr="00772251" w:rsidRDefault="00E83F66" w:rsidP="005C42AF">
            <w:pPr>
              <w:spacing w:before="60" w:after="60" w:line="240" w:lineRule="auto"/>
              <w:rPr>
                <w:noProof/>
                <w:sz w:val="20"/>
              </w:rPr>
            </w:pPr>
            <w:r>
              <w:rPr>
                <w:noProof/>
                <w:sz w:val="20"/>
              </w:rPr>
              <w:t>480459</w:t>
            </w:r>
          </w:p>
        </w:tc>
        <w:tc>
          <w:tcPr>
            <w:tcW w:w="11425" w:type="dxa"/>
            <w:tcBorders>
              <w:top w:val="nil"/>
              <w:left w:val="nil"/>
              <w:bottom w:val="single" w:sz="4" w:space="0" w:color="auto"/>
              <w:right w:val="single" w:sz="4" w:space="0" w:color="auto"/>
            </w:tcBorders>
            <w:shd w:val="clear" w:color="auto" w:fill="auto"/>
            <w:noWrap/>
            <w:hideMark/>
          </w:tcPr>
          <w:p w14:paraId="1422F59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C358A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694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1B8D0" w14:textId="77777777" w:rsidR="00E83F66" w:rsidRPr="00772251" w:rsidRDefault="00E83F66" w:rsidP="005C42AF">
            <w:pPr>
              <w:spacing w:before="60" w:after="60" w:line="240" w:lineRule="auto"/>
              <w:rPr>
                <w:noProof/>
                <w:sz w:val="20"/>
              </w:rPr>
            </w:pPr>
            <w:r>
              <w:rPr>
                <w:noProof/>
                <w:sz w:val="20"/>
              </w:rPr>
              <w:t>48051100</w:t>
            </w:r>
          </w:p>
        </w:tc>
        <w:tc>
          <w:tcPr>
            <w:tcW w:w="1134" w:type="dxa"/>
            <w:tcBorders>
              <w:top w:val="nil"/>
              <w:left w:val="nil"/>
              <w:bottom w:val="single" w:sz="4" w:space="0" w:color="auto"/>
              <w:right w:val="single" w:sz="4" w:space="0" w:color="auto"/>
            </w:tcBorders>
            <w:shd w:val="clear" w:color="auto" w:fill="auto"/>
            <w:noWrap/>
            <w:hideMark/>
          </w:tcPr>
          <w:p w14:paraId="34FC0244" w14:textId="77777777" w:rsidR="00E83F66" w:rsidRPr="00772251" w:rsidRDefault="00E83F66" w:rsidP="005C42AF">
            <w:pPr>
              <w:spacing w:before="60" w:after="60" w:line="240" w:lineRule="auto"/>
              <w:rPr>
                <w:noProof/>
                <w:sz w:val="20"/>
              </w:rPr>
            </w:pPr>
            <w:r>
              <w:rPr>
                <w:noProof/>
                <w:sz w:val="20"/>
              </w:rPr>
              <w:t>480511</w:t>
            </w:r>
          </w:p>
        </w:tc>
        <w:tc>
          <w:tcPr>
            <w:tcW w:w="11425" w:type="dxa"/>
            <w:tcBorders>
              <w:top w:val="nil"/>
              <w:left w:val="nil"/>
              <w:bottom w:val="single" w:sz="4" w:space="0" w:color="auto"/>
              <w:right w:val="single" w:sz="4" w:space="0" w:color="auto"/>
            </w:tcBorders>
            <w:shd w:val="clear" w:color="auto" w:fill="auto"/>
            <w:noWrap/>
            <w:hideMark/>
          </w:tcPr>
          <w:p w14:paraId="42EFCA89" w14:textId="328CA4F6" w:rsidR="00E83F66" w:rsidRPr="00772251" w:rsidRDefault="00E83F66" w:rsidP="00BF5978">
            <w:pPr>
              <w:spacing w:before="60" w:after="60" w:line="240" w:lineRule="auto"/>
              <w:rPr>
                <w:noProof/>
                <w:sz w:val="20"/>
              </w:rPr>
            </w:pPr>
            <w:r>
              <w:rPr>
                <w:noProof/>
                <w:sz w:val="20"/>
              </w:rPr>
              <w:t>-- Papel semiquímico para canelar (ondular)</w:t>
            </w:r>
          </w:p>
        </w:tc>
        <w:tc>
          <w:tcPr>
            <w:tcW w:w="986" w:type="dxa"/>
            <w:tcBorders>
              <w:top w:val="nil"/>
              <w:left w:val="nil"/>
              <w:bottom w:val="single" w:sz="4" w:space="0" w:color="auto"/>
              <w:right w:val="single" w:sz="4" w:space="0" w:color="auto"/>
            </w:tcBorders>
            <w:shd w:val="clear" w:color="auto" w:fill="auto"/>
            <w:noWrap/>
            <w:vAlign w:val="bottom"/>
            <w:hideMark/>
          </w:tcPr>
          <w:p w14:paraId="0439CF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6177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D2BA8A" w14:textId="77777777" w:rsidR="00E83F66" w:rsidRPr="00772251" w:rsidRDefault="00E83F66" w:rsidP="005C42AF">
            <w:pPr>
              <w:spacing w:before="60" w:after="60" w:line="240" w:lineRule="auto"/>
              <w:rPr>
                <w:noProof/>
                <w:sz w:val="20"/>
              </w:rPr>
            </w:pPr>
            <w:r>
              <w:rPr>
                <w:noProof/>
                <w:sz w:val="20"/>
              </w:rPr>
              <w:t>48051200</w:t>
            </w:r>
          </w:p>
        </w:tc>
        <w:tc>
          <w:tcPr>
            <w:tcW w:w="1134" w:type="dxa"/>
            <w:tcBorders>
              <w:top w:val="nil"/>
              <w:left w:val="nil"/>
              <w:bottom w:val="single" w:sz="4" w:space="0" w:color="auto"/>
              <w:right w:val="single" w:sz="4" w:space="0" w:color="auto"/>
            </w:tcBorders>
            <w:shd w:val="clear" w:color="auto" w:fill="auto"/>
            <w:noWrap/>
            <w:hideMark/>
          </w:tcPr>
          <w:p w14:paraId="2F4AFEB3" w14:textId="77777777" w:rsidR="00E83F66" w:rsidRPr="00772251" w:rsidRDefault="00E83F66" w:rsidP="005C42AF">
            <w:pPr>
              <w:spacing w:before="60" w:after="60" w:line="240" w:lineRule="auto"/>
              <w:rPr>
                <w:noProof/>
                <w:sz w:val="20"/>
              </w:rPr>
            </w:pPr>
            <w:r>
              <w:rPr>
                <w:noProof/>
                <w:sz w:val="20"/>
              </w:rPr>
              <w:t>480512</w:t>
            </w:r>
          </w:p>
        </w:tc>
        <w:tc>
          <w:tcPr>
            <w:tcW w:w="11425" w:type="dxa"/>
            <w:tcBorders>
              <w:top w:val="nil"/>
              <w:left w:val="nil"/>
              <w:bottom w:val="single" w:sz="4" w:space="0" w:color="auto"/>
              <w:right w:val="single" w:sz="4" w:space="0" w:color="auto"/>
            </w:tcBorders>
            <w:shd w:val="clear" w:color="auto" w:fill="auto"/>
            <w:noWrap/>
            <w:hideMark/>
          </w:tcPr>
          <w:p w14:paraId="6B19E634" w14:textId="77777777" w:rsidR="00E83F66" w:rsidRPr="00772251" w:rsidRDefault="00E83F66" w:rsidP="005C42AF">
            <w:pPr>
              <w:spacing w:before="60" w:after="60" w:line="240" w:lineRule="auto"/>
              <w:rPr>
                <w:noProof/>
                <w:sz w:val="20"/>
              </w:rPr>
            </w:pPr>
            <w:r>
              <w:rPr>
                <w:noProof/>
                <w:sz w:val="20"/>
              </w:rPr>
              <w:t>-- Papel palha para canelar (ondular)</w:t>
            </w:r>
          </w:p>
        </w:tc>
        <w:tc>
          <w:tcPr>
            <w:tcW w:w="986" w:type="dxa"/>
            <w:tcBorders>
              <w:top w:val="nil"/>
              <w:left w:val="nil"/>
              <w:bottom w:val="single" w:sz="4" w:space="0" w:color="auto"/>
              <w:right w:val="single" w:sz="4" w:space="0" w:color="auto"/>
            </w:tcBorders>
            <w:shd w:val="clear" w:color="auto" w:fill="auto"/>
            <w:noWrap/>
            <w:vAlign w:val="bottom"/>
            <w:hideMark/>
          </w:tcPr>
          <w:p w14:paraId="5BA141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50F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245B1" w14:textId="77777777" w:rsidR="00E83F66" w:rsidRPr="00772251" w:rsidRDefault="00E83F66" w:rsidP="005C42AF">
            <w:pPr>
              <w:spacing w:before="60" w:after="60" w:line="240" w:lineRule="auto"/>
              <w:rPr>
                <w:noProof/>
                <w:sz w:val="20"/>
              </w:rPr>
            </w:pPr>
            <w:r>
              <w:rPr>
                <w:noProof/>
                <w:sz w:val="20"/>
              </w:rPr>
              <w:t>48051900</w:t>
            </w:r>
          </w:p>
        </w:tc>
        <w:tc>
          <w:tcPr>
            <w:tcW w:w="1134" w:type="dxa"/>
            <w:tcBorders>
              <w:top w:val="nil"/>
              <w:left w:val="nil"/>
              <w:bottom w:val="single" w:sz="4" w:space="0" w:color="auto"/>
              <w:right w:val="single" w:sz="4" w:space="0" w:color="auto"/>
            </w:tcBorders>
            <w:shd w:val="clear" w:color="auto" w:fill="auto"/>
            <w:noWrap/>
            <w:hideMark/>
          </w:tcPr>
          <w:p w14:paraId="1B78708B" w14:textId="77777777" w:rsidR="00E83F66" w:rsidRPr="00772251" w:rsidRDefault="00E83F66" w:rsidP="005C42AF">
            <w:pPr>
              <w:spacing w:before="60" w:after="60" w:line="240" w:lineRule="auto"/>
              <w:rPr>
                <w:noProof/>
                <w:sz w:val="20"/>
              </w:rPr>
            </w:pPr>
            <w:r>
              <w:rPr>
                <w:noProof/>
                <w:sz w:val="20"/>
              </w:rPr>
              <w:t>480519</w:t>
            </w:r>
          </w:p>
        </w:tc>
        <w:tc>
          <w:tcPr>
            <w:tcW w:w="11425" w:type="dxa"/>
            <w:tcBorders>
              <w:top w:val="nil"/>
              <w:left w:val="nil"/>
              <w:bottom w:val="single" w:sz="4" w:space="0" w:color="auto"/>
              <w:right w:val="single" w:sz="4" w:space="0" w:color="auto"/>
            </w:tcBorders>
            <w:shd w:val="clear" w:color="auto" w:fill="auto"/>
            <w:noWrap/>
            <w:hideMark/>
          </w:tcPr>
          <w:p w14:paraId="768244C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E95A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E71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A4E15" w14:textId="77777777" w:rsidR="00E83F66" w:rsidRPr="00772251" w:rsidRDefault="00E83F66" w:rsidP="005C42AF">
            <w:pPr>
              <w:spacing w:before="60" w:after="60" w:line="240" w:lineRule="auto"/>
              <w:rPr>
                <w:noProof/>
                <w:sz w:val="20"/>
              </w:rPr>
            </w:pPr>
            <w:r>
              <w:rPr>
                <w:noProof/>
                <w:sz w:val="20"/>
              </w:rPr>
              <w:t>48052400</w:t>
            </w:r>
          </w:p>
        </w:tc>
        <w:tc>
          <w:tcPr>
            <w:tcW w:w="1134" w:type="dxa"/>
            <w:tcBorders>
              <w:top w:val="nil"/>
              <w:left w:val="nil"/>
              <w:bottom w:val="single" w:sz="4" w:space="0" w:color="auto"/>
              <w:right w:val="single" w:sz="4" w:space="0" w:color="auto"/>
            </w:tcBorders>
            <w:shd w:val="clear" w:color="auto" w:fill="auto"/>
            <w:noWrap/>
            <w:hideMark/>
          </w:tcPr>
          <w:p w14:paraId="748255D7" w14:textId="77777777" w:rsidR="00E83F66" w:rsidRPr="00772251" w:rsidRDefault="00E83F66" w:rsidP="005C42AF">
            <w:pPr>
              <w:spacing w:before="60" w:after="60" w:line="240" w:lineRule="auto"/>
              <w:rPr>
                <w:noProof/>
                <w:sz w:val="20"/>
              </w:rPr>
            </w:pPr>
            <w:r>
              <w:rPr>
                <w:noProof/>
                <w:sz w:val="20"/>
              </w:rPr>
              <w:t>480524</w:t>
            </w:r>
          </w:p>
        </w:tc>
        <w:tc>
          <w:tcPr>
            <w:tcW w:w="11425" w:type="dxa"/>
            <w:tcBorders>
              <w:top w:val="nil"/>
              <w:left w:val="nil"/>
              <w:bottom w:val="single" w:sz="4" w:space="0" w:color="auto"/>
              <w:right w:val="single" w:sz="4" w:space="0" w:color="auto"/>
            </w:tcBorders>
            <w:shd w:val="clear" w:color="auto" w:fill="auto"/>
            <w:noWrap/>
            <w:hideMark/>
          </w:tcPr>
          <w:p w14:paraId="47240D9E" w14:textId="77777777" w:rsidR="00E83F66" w:rsidRPr="00772251" w:rsidRDefault="00E83F66" w:rsidP="005C42AF">
            <w:pPr>
              <w:spacing w:before="60" w:after="60" w:line="240" w:lineRule="auto"/>
              <w:rPr>
                <w:noProof/>
                <w:sz w:val="20"/>
              </w:rPr>
            </w:pPr>
            <w:r>
              <w:rPr>
                <w:noProof/>
                <w:sz w:val="20"/>
              </w:rPr>
              <w:t>-- De peso não superior a 150 g/m²</w:t>
            </w:r>
          </w:p>
        </w:tc>
        <w:tc>
          <w:tcPr>
            <w:tcW w:w="986" w:type="dxa"/>
            <w:tcBorders>
              <w:top w:val="nil"/>
              <w:left w:val="nil"/>
              <w:bottom w:val="single" w:sz="4" w:space="0" w:color="auto"/>
              <w:right w:val="single" w:sz="4" w:space="0" w:color="auto"/>
            </w:tcBorders>
            <w:shd w:val="clear" w:color="auto" w:fill="auto"/>
            <w:noWrap/>
            <w:vAlign w:val="bottom"/>
            <w:hideMark/>
          </w:tcPr>
          <w:p w14:paraId="4D2B51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FE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89FC66" w14:textId="77777777" w:rsidR="00E83F66" w:rsidRPr="00772251" w:rsidRDefault="00E83F66" w:rsidP="005C42AF">
            <w:pPr>
              <w:spacing w:before="60" w:after="60" w:line="240" w:lineRule="auto"/>
              <w:rPr>
                <w:noProof/>
                <w:sz w:val="20"/>
              </w:rPr>
            </w:pPr>
            <w:r>
              <w:rPr>
                <w:noProof/>
                <w:sz w:val="20"/>
              </w:rPr>
              <w:t>48052500</w:t>
            </w:r>
          </w:p>
        </w:tc>
        <w:tc>
          <w:tcPr>
            <w:tcW w:w="1134" w:type="dxa"/>
            <w:tcBorders>
              <w:top w:val="nil"/>
              <w:left w:val="nil"/>
              <w:bottom w:val="single" w:sz="4" w:space="0" w:color="auto"/>
              <w:right w:val="single" w:sz="4" w:space="0" w:color="auto"/>
            </w:tcBorders>
            <w:shd w:val="clear" w:color="auto" w:fill="auto"/>
            <w:noWrap/>
            <w:hideMark/>
          </w:tcPr>
          <w:p w14:paraId="6DA4D3D5" w14:textId="77777777" w:rsidR="00E83F66" w:rsidRPr="00772251" w:rsidRDefault="00E83F66" w:rsidP="005C42AF">
            <w:pPr>
              <w:spacing w:before="60" w:after="60" w:line="240" w:lineRule="auto"/>
              <w:rPr>
                <w:noProof/>
                <w:sz w:val="20"/>
              </w:rPr>
            </w:pPr>
            <w:r>
              <w:rPr>
                <w:noProof/>
                <w:sz w:val="20"/>
              </w:rPr>
              <w:t>480525</w:t>
            </w:r>
          </w:p>
        </w:tc>
        <w:tc>
          <w:tcPr>
            <w:tcW w:w="11425" w:type="dxa"/>
            <w:tcBorders>
              <w:top w:val="nil"/>
              <w:left w:val="nil"/>
              <w:bottom w:val="single" w:sz="4" w:space="0" w:color="auto"/>
              <w:right w:val="single" w:sz="4" w:space="0" w:color="auto"/>
            </w:tcBorders>
            <w:shd w:val="clear" w:color="auto" w:fill="auto"/>
            <w:noWrap/>
            <w:hideMark/>
          </w:tcPr>
          <w:p w14:paraId="675F791B" w14:textId="77777777" w:rsidR="00E83F66" w:rsidRPr="00772251" w:rsidRDefault="00E83F66" w:rsidP="005C42AF">
            <w:pPr>
              <w:spacing w:before="60" w:after="60" w:line="240" w:lineRule="auto"/>
              <w:rPr>
                <w:noProof/>
                <w:sz w:val="20"/>
              </w:rPr>
            </w:pPr>
            <w:r>
              <w:rPr>
                <w:noProof/>
                <w:sz w:val="20"/>
              </w:rPr>
              <w:t>-- De peso superior a 150 g/m²</w:t>
            </w:r>
          </w:p>
        </w:tc>
        <w:tc>
          <w:tcPr>
            <w:tcW w:w="986" w:type="dxa"/>
            <w:tcBorders>
              <w:top w:val="nil"/>
              <w:left w:val="nil"/>
              <w:bottom w:val="single" w:sz="4" w:space="0" w:color="auto"/>
              <w:right w:val="single" w:sz="4" w:space="0" w:color="auto"/>
            </w:tcBorders>
            <w:shd w:val="clear" w:color="auto" w:fill="auto"/>
            <w:noWrap/>
            <w:vAlign w:val="bottom"/>
            <w:hideMark/>
          </w:tcPr>
          <w:p w14:paraId="54B5DB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644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4A6575" w14:textId="77777777" w:rsidR="00E83F66" w:rsidRPr="00772251" w:rsidRDefault="00E83F66" w:rsidP="005C42AF">
            <w:pPr>
              <w:spacing w:before="60" w:after="60" w:line="240" w:lineRule="auto"/>
              <w:rPr>
                <w:noProof/>
                <w:sz w:val="20"/>
              </w:rPr>
            </w:pPr>
            <w:r>
              <w:rPr>
                <w:noProof/>
                <w:sz w:val="20"/>
              </w:rPr>
              <w:t>48053000</w:t>
            </w:r>
          </w:p>
        </w:tc>
        <w:tc>
          <w:tcPr>
            <w:tcW w:w="1134" w:type="dxa"/>
            <w:tcBorders>
              <w:top w:val="nil"/>
              <w:left w:val="nil"/>
              <w:bottom w:val="single" w:sz="4" w:space="0" w:color="auto"/>
              <w:right w:val="single" w:sz="4" w:space="0" w:color="auto"/>
            </w:tcBorders>
            <w:shd w:val="clear" w:color="auto" w:fill="auto"/>
            <w:noWrap/>
            <w:hideMark/>
          </w:tcPr>
          <w:p w14:paraId="44233416" w14:textId="77777777" w:rsidR="00E83F66" w:rsidRPr="00772251" w:rsidRDefault="00E83F66" w:rsidP="005C42AF">
            <w:pPr>
              <w:spacing w:before="60" w:after="60" w:line="240" w:lineRule="auto"/>
              <w:rPr>
                <w:noProof/>
                <w:sz w:val="20"/>
              </w:rPr>
            </w:pPr>
            <w:r>
              <w:rPr>
                <w:noProof/>
                <w:sz w:val="20"/>
              </w:rPr>
              <w:t>480530</w:t>
            </w:r>
          </w:p>
        </w:tc>
        <w:tc>
          <w:tcPr>
            <w:tcW w:w="11425" w:type="dxa"/>
            <w:tcBorders>
              <w:top w:val="nil"/>
              <w:left w:val="nil"/>
              <w:bottom w:val="single" w:sz="4" w:space="0" w:color="auto"/>
              <w:right w:val="single" w:sz="4" w:space="0" w:color="auto"/>
            </w:tcBorders>
            <w:shd w:val="clear" w:color="auto" w:fill="auto"/>
            <w:noWrap/>
            <w:hideMark/>
          </w:tcPr>
          <w:p w14:paraId="15921021" w14:textId="77777777" w:rsidR="00E83F66" w:rsidRPr="00772251" w:rsidRDefault="00E83F66" w:rsidP="005C42AF">
            <w:pPr>
              <w:spacing w:before="60" w:after="60" w:line="240" w:lineRule="auto"/>
              <w:rPr>
                <w:noProof/>
                <w:sz w:val="20"/>
              </w:rPr>
            </w:pPr>
            <w:r>
              <w:rPr>
                <w:noProof/>
                <w:sz w:val="20"/>
              </w:rPr>
              <w:t>- Papel sulfito para embalagem</w:t>
            </w:r>
          </w:p>
        </w:tc>
        <w:tc>
          <w:tcPr>
            <w:tcW w:w="986" w:type="dxa"/>
            <w:tcBorders>
              <w:top w:val="nil"/>
              <w:left w:val="nil"/>
              <w:bottom w:val="single" w:sz="4" w:space="0" w:color="auto"/>
              <w:right w:val="single" w:sz="4" w:space="0" w:color="auto"/>
            </w:tcBorders>
            <w:shd w:val="clear" w:color="auto" w:fill="auto"/>
            <w:noWrap/>
            <w:vAlign w:val="bottom"/>
            <w:hideMark/>
          </w:tcPr>
          <w:p w14:paraId="1F817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87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F25CC" w14:textId="77777777" w:rsidR="00E83F66" w:rsidRPr="00772251" w:rsidRDefault="00E83F66" w:rsidP="005C42AF">
            <w:pPr>
              <w:spacing w:before="60" w:after="60" w:line="240" w:lineRule="auto"/>
              <w:rPr>
                <w:noProof/>
                <w:sz w:val="20"/>
              </w:rPr>
            </w:pPr>
            <w:r>
              <w:rPr>
                <w:noProof/>
                <w:sz w:val="20"/>
              </w:rPr>
              <w:t>48059100</w:t>
            </w:r>
          </w:p>
        </w:tc>
        <w:tc>
          <w:tcPr>
            <w:tcW w:w="1134" w:type="dxa"/>
            <w:tcBorders>
              <w:top w:val="nil"/>
              <w:left w:val="nil"/>
              <w:bottom w:val="single" w:sz="4" w:space="0" w:color="auto"/>
              <w:right w:val="single" w:sz="4" w:space="0" w:color="auto"/>
            </w:tcBorders>
            <w:shd w:val="clear" w:color="auto" w:fill="auto"/>
            <w:noWrap/>
            <w:hideMark/>
          </w:tcPr>
          <w:p w14:paraId="4869B396" w14:textId="77777777" w:rsidR="00E83F66" w:rsidRPr="00772251" w:rsidRDefault="00E83F66" w:rsidP="005C42AF">
            <w:pPr>
              <w:spacing w:before="60" w:after="60" w:line="240" w:lineRule="auto"/>
              <w:rPr>
                <w:noProof/>
                <w:sz w:val="20"/>
              </w:rPr>
            </w:pPr>
            <w:r>
              <w:rPr>
                <w:noProof/>
                <w:sz w:val="20"/>
              </w:rPr>
              <w:t>480591</w:t>
            </w:r>
          </w:p>
        </w:tc>
        <w:tc>
          <w:tcPr>
            <w:tcW w:w="11425" w:type="dxa"/>
            <w:tcBorders>
              <w:top w:val="nil"/>
              <w:left w:val="nil"/>
              <w:bottom w:val="single" w:sz="4" w:space="0" w:color="auto"/>
              <w:right w:val="single" w:sz="4" w:space="0" w:color="auto"/>
            </w:tcBorders>
            <w:shd w:val="clear" w:color="auto" w:fill="auto"/>
            <w:noWrap/>
            <w:hideMark/>
          </w:tcPr>
          <w:p w14:paraId="1A1B6F57" w14:textId="77777777" w:rsidR="00E83F66" w:rsidRPr="00772251" w:rsidRDefault="00E83F66" w:rsidP="005C42AF">
            <w:pPr>
              <w:spacing w:before="60" w:after="60" w:line="240" w:lineRule="auto"/>
              <w:rPr>
                <w:noProof/>
                <w:sz w:val="20"/>
              </w:rPr>
            </w:pPr>
            <w:r>
              <w:rPr>
                <w:noProof/>
                <w:sz w:val="20"/>
              </w:rPr>
              <w:t>-- De peso não superior a 150 g/m²</w:t>
            </w:r>
          </w:p>
        </w:tc>
        <w:tc>
          <w:tcPr>
            <w:tcW w:w="986" w:type="dxa"/>
            <w:tcBorders>
              <w:top w:val="nil"/>
              <w:left w:val="nil"/>
              <w:bottom w:val="single" w:sz="4" w:space="0" w:color="auto"/>
              <w:right w:val="single" w:sz="4" w:space="0" w:color="auto"/>
            </w:tcBorders>
            <w:shd w:val="clear" w:color="auto" w:fill="auto"/>
            <w:noWrap/>
            <w:vAlign w:val="bottom"/>
            <w:hideMark/>
          </w:tcPr>
          <w:p w14:paraId="298B1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C414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71266" w14:textId="77777777" w:rsidR="00E83F66" w:rsidRPr="00772251" w:rsidRDefault="00E83F66" w:rsidP="005C42AF">
            <w:pPr>
              <w:spacing w:before="60" w:after="60" w:line="240" w:lineRule="auto"/>
              <w:rPr>
                <w:noProof/>
                <w:sz w:val="20"/>
              </w:rPr>
            </w:pPr>
            <w:r>
              <w:rPr>
                <w:noProof/>
                <w:sz w:val="20"/>
              </w:rPr>
              <w:t>48059300</w:t>
            </w:r>
          </w:p>
        </w:tc>
        <w:tc>
          <w:tcPr>
            <w:tcW w:w="1134" w:type="dxa"/>
            <w:tcBorders>
              <w:top w:val="nil"/>
              <w:left w:val="nil"/>
              <w:bottom w:val="single" w:sz="4" w:space="0" w:color="auto"/>
              <w:right w:val="single" w:sz="4" w:space="0" w:color="auto"/>
            </w:tcBorders>
            <w:shd w:val="clear" w:color="auto" w:fill="auto"/>
            <w:noWrap/>
            <w:hideMark/>
          </w:tcPr>
          <w:p w14:paraId="6949B19D" w14:textId="77777777" w:rsidR="00E83F66" w:rsidRPr="00772251" w:rsidRDefault="00E83F66" w:rsidP="005C42AF">
            <w:pPr>
              <w:spacing w:before="60" w:after="60" w:line="240" w:lineRule="auto"/>
              <w:rPr>
                <w:noProof/>
                <w:sz w:val="20"/>
              </w:rPr>
            </w:pPr>
            <w:r>
              <w:rPr>
                <w:noProof/>
                <w:sz w:val="20"/>
              </w:rPr>
              <w:t>480593</w:t>
            </w:r>
          </w:p>
        </w:tc>
        <w:tc>
          <w:tcPr>
            <w:tcW w:w="11425" w:type="dxa"/>
            <w:tcBorders>
              <w:top w:val="nil"/>
              <w:left w:val="nil"/>
              <w:bottom w:val="single" w:sz="4" w:space="0" w:color="auto"/>
              <w:right w:val="single" w:sz="4" w:space="0" w:color="auto"/>
            </w:tcBorders>
            <w:shd w:val="clear" w:color="auto" w:fill="auto"/>
            <w:noWrap/>
            <w:hideMark/>
          </w:tcPr>
          <w:p w14:paraId="4B2FB6DD" w14:textId="77777777" w:rsidR="00E83F66" w:rsidRPr="00772251" w:rsidRDefault="00E83F66" w:rsidP="005C42AF">
            <w:pPr>
              <w:spacing w:before="60" w:after="60" w:line="240" w:lineRule="auto"/>
              <w:rPr>
                <w:noProof/>
                <w:sz w:val="20"/>
              </w:rPr>
            </w:pPr>
            <w:r>
              <w:rPr>
                <w:noProof/>
                <w:sz w:val="20"/>
              </w:rPr>
              <w:t>-- De peso igual ou superior a 225 g/m²</w:t>
            </w:r>
          </w:p>
        </w:tc>
        <w:tc>
          <w:tcPr>
            <w:tcW w:w="986" w:type="dxa"/>
            <w:tcBorders>
              <w:top w:val="nil"/>
              <w:left w:val="nil"/>
              <w:bottom w:val="single" w:sz="4" w:space="0" w:color="auto"/>
              <w:right w:val="single" w:sz="4" w:space="0" w:color="auto"/>
            </w:tcBorders>
            <w:shd w:val="clear" w:color="auto" w:fill="auto"/>
            <w:noWrap/>
            <w:vAlign w:val="bottom"/>
            <w:hideMark/>
          </w:tcPr>
          <w:p w14:paraId="00872C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796E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8394E" w14:textId="77777777" w:rsidR="00E83F66" w:rsidRPr="00772251" w:rsidRDefault="00E83F66" w:rsidP="005C42AF">
            <w:pPr>
              <w:spacing w:before="60" w:after="60" w:line="240" w:lineRule="auto"/>
              <w:rPr>
                <w:noProof/>
                <w:sz w:val="20"/>
              </w:rPr>
            </w:pPr>
            <w:r>
              <w:rPr>
                <w:noProof/>
                <w:sz w:val="20"/>
              </w:rPr>
              <w:t>48061010</w:t>
            </w:r>
          </w:p>
        </w:tc>
        <w:tc>
          <w:tcPr>
            <w:tcW w:w="1134" w:type="dxa"/>
            <w:tcBorders>
              <w:top w:val="nil"/>
              <w:left w:val="nil"/>
              <w:bottom w:val="single" w:sz="4" w:space="0" w:color="auto"/>
              <w:right w:val="single" w:sz="4" w:space="0" w:color="auto"/>
            </w:tcBorders>
            <w:shd w:val="clear" w:color="auto" w:fill="auto"/>
            <w:noWrap/>
            <w:hideMark/>
          </w:tcPr>
          <w:p w14:paraId="789B625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7C17965D"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2FF05F0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4C7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1D741" w14:textId="77777777" w:rsidR="00E83F66" w:rsidRPr="00772251" w:rsidRDefault="00E83F66" w:rsidP="005C42AF">
            <w:pPr>
              <w:spacing w:before="60" w:after="60" w:line="240" w:lineRule="auto"/>
              <w:rPr>
                <w:noProof/>
                <w:sz w:val="20"/>
              </w:rPr>
            </w:pPr>
            <w:r>
              <w:rPr>
                <w:noProof/>
                <w:sz w:val="20"/>
              </w:rPr>
              <w:t>48061090</w:t>
            </w:r>
          </w:p>
        </w:tc>
        <w:tc>
          <w:tcPr>
            <w:tcW w:w="1134" w:type="dxa"/>
            <w:tcBorders>
              <w:top w:val="nil"/>
              <w:left w:val="nil"/>
              <w:bottom w:val="single" w:sz="4" w:space="0" w:color="auto"/>
              <w:right w:val="single" w:sz="4" w:space="0" w:color="auto"/>
            </w:tcBorders>
            <w:shd w:val="clear" w:color="auto" w:fill="auto"/>
            <w:noWrap/>
            <w:hideMark/>
          </w:tcPr>
          <w:p w14:paraId="79FBCAE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4BA2F3A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56A26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8881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EFEDB1" w14:textId="77777777" w:rsidR="00E83F66" w:rsidRPr="00772251" w:rsidRDefault="00E83F66" w:rsidP="005C42AF">
            <w:pPr>
              <w:spacing w:before="60" w:after="60" w:line="240" w:lineRule="auto"/>
              <w:rPr>
                <w:noProof/>
                <w:sz w:val="20"/>
              </w:rPr>
            </w:pPr>
            <w:r>
              <w:rPr>
                <w:noProof/>
                <w:sz w:val="20"/>
              </w:rPr>
              <w:t>48070000</w:t>
            </w:r>
          </w:p>
        </w:tc>
        <w:tc>
          <w:tcPr>
            <w:tcW w:w="1134" w:type="dxa"/>
            <w:tcBorders>
              <w:top w:val="nil"/>
              <w:left w:val="nil"/>
              <w:bottom w:val="single" w:sz="4" w:space="0" w:color="auto"/>
              <w:right w:val="single" w:sz="4" w:space="0" w:color="auto"/>
            </w:tcBorders>
            <w:shd w:val="clear" w:color="auto" w:fill="auto"/>
            <w:noWrap/>
            <w:hideMark/>
          </w:tcPr>
          <w:p w14:paraId="137E8DE6" w14:textId="77777777" w:rsidR="00E83F66" w:rsidRPr="00772251" w:rsidRDefault="00E83F66" w:rsidP="005C42AF">
            <w:pPr>
              <w:spacing w:before="60" w:after="60" w:line="240" w:lineRule="auto"/>
              <w:rPr>
                <w:noProof/>
                <w:sz w:val="20"/>
              </w:rPr>
            </w:pPr>
            <w:r>
              <w:rPr>
                <w:noProof/>
                <w:sz w:val="20"/>
              </w:rPr>
              <w:t>480700</w:t>
            </w:r>
          </w:p>
        </w:tc>
        <w:tc>
          <w:tcPr>
            <w:tcW w:w="11425" w:type="dxa"/>
            <w:tcBorders>
              <w:top w:val="nil"/>
              <w:left w:val="nil"/>
              <w:bottom w:val="single" w:sz="4" w:space="0" w:color="auto"/>
              <w:right w:val="single" w:sz="4" w:space="0" w:color="auto"/>
            </w:tcBorders>
            <w:shd w:val="clear" w:color="auto" w:fill="auto"/>
            <w:noWrap/>
            <w:hideMark/>
          </w:tcPr>
          <w:p w14:paraId="791667EC" w14:textId="58A14343" w:rsidR="00E83F66" w:rsidRPr="00772251" w:rsidRDefault="00E83F66" w:rsidP="00BF5978">
            <w:pPr>
              <w:spacing w:before="60" w:after="60" w:line="240" w:lineRule="auto"/>
              <w:rPr>
                <w:noProof/>
                <w:sz w:val="20"/>
              </w:rPr>
            </w:pPr>
            <w:r>
              <w:rPr>
                <w:noProof/>
                <w:sz w:val="20"/>
              </w:rPr>
              <w:t>Papel e cartão obtidos por colagem de folhas sobrepostas, não revestidos na superfície nem impregnados, mesmo reforçados interiormente, em rolos ou em folhas</w:t>
            </w:r>
          </w:p>
        </w:tc>
        <w:tc>
          <w:tcPr>
            <w:tcW w:w="986" w:type="dxa"/>
            <w:tcBorders>
              <w:top w:val="nil"/>
              <w:left w:val="nil"/>
              <w:bottom w:val="single" w:sz="4" w:space="0" w:color="auto"/>
              <w:right w:val="single" w:sz="4" w:space="0" w:color="auto"/>
            </w:tcBorders>
            <w:shd w:val="clear" w:color="auto" w:fill="auto"/>
            <w:noWrap/>
            <w:vAlign w:val="bottom"/>
            <w:hideMark/>
          </w:tcPr>
          <w:p w14:paraId="6B9DD1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43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E17A1E" w14:textId="77777777" w:rsidR="00E83F66" w:rsidRPr="00772251" w:rsidRDefault="00E83F66" w:rsidP="005C42AF">
            <w:pPr>
              <w:spacing w:before="60" w:after="60" w:line="240" w:lineRule="auto"/>
              <w:rPr>
                <w:noProof/>
                <w:sz w:val="20"/>
              </w:rPr>
            </w:pPr>
            <w:r>
              <w:rPr>
                <w:noProof/>
                <w:sz w:val="20"/>
              </w:rPr>
              <w:t>48081000</w:t>
            </w:r>
          </w:p>
        </w:tc>
        <w:tc>
          <w:tcPr>
            <w:tcW w:w="1134" w:type="dxa"/>
            <w:tcBorders>
              <w:top w:val="nil"/>
              <w:left w:val="nil"/>
              <w:bottom w:val="single" w:sz="4" w:space="0" w:color="auto"/>
              <w:right w:val="single" w:sz="4" w:space="0" w:color="auto"/>
            </w:tcBorders>
            <w:shd w:val="clear" w:color="auto" w:fill="auto"/>
            <w:noWrap/>
            <w:hideMark/>
          </w:tcPr>
          <w:p w14:paraId="7816A411" w14:textId="77777777" w:rsidR="00E83F66" w:rsidRPr="00772251" w:rsidRDefault="00E83F66" w:rsidP="005C42AF">
            <w:pPr>
              <w:spacing w:before="60" w:after="60" w:line="240" w:lineRule="auto"/>
              <w:rPr>
                <w:noProof/>
                <w:sz w:val="20"/>
              </w:rPr>
            </w:pPr>
            <w:r>
              <w:rPr>
                <w:noProof/>
                <w:sz w:val="20"/>
              </w:rPr>
              <w:t>480810</w:t>
            </w:r>
          </w:p>
        </w:tc>
        <w:tc>
          <w:tcPr>
            <w:tcW w:w="11425" w:type="dxa"/>
            <w:tcBorders>
              <w:top w:val="nil"/>
              <w:left w:val="nil"/>
              <w:bottom w:val="single" w:sz="4" w:space="0" w:color="auto"/>
              <w:right w:val="single" w:sz="4" w:space="0" w:color="auto"/>
            </w:tcBorders>
            <w:shd w:val="clear" w:color="auto" w:fill="auto"/>
            <w:noWrap/>
            <w:hideMark/>
          </w:tcPr>
          <w:p w14:paraId="17A111D8" w14:textId="77777777" w:rsidR="00E83F66" w:rsidRPr="00772251" w:rsidRDefault="00E83F66" w:rsidP="005C42AF">
            <w:pPr>
              <w:spacing w:before="60" w:after="60" w:line="240" w:lineRule="auto"/>
              <w:rPr>
                <w:noProof/>
                <w:sz w:val="20"/>
              </w:rPr>
            </w:pPr>
            <w:r>
              <w:rPr>
                <w:noProof/>
                <w:sz w:val="20"/>
              </w:rPr>
              <w:t>- Papel e cartão canelados (ondulados), mesmo perfurados</w:t>
            </w:r>
          </w:p>
        </w:tc>
        <w:tc>
          <w:tcPr>
            <w:tcW w:w="986" w:type="dxa"/>
            <w:tcBorders>
              <w:top w:val="nil"/>
              <w:left w:val="nil"/>
              <w:bottom w:val="single" w:sz="4" w:space="0" w:color="auto"/>
              <w:right w:val="single" w:sz="4" w:space="0" w:color="auto"/>
            </w:tcBorders>
            <w:shd w:val="clear" w:color="auto" w:fill="auto"/>
            <w:noWrap/>
            <w:vAlign w:val="bottom"/>
            <w:hideMark/>
          </w:tcPr>
          <w:p w14:paraId="193654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979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3480C" w14:textId="77777777" w:rsidR="00E83F66" w:rsidRPr="00772251" w:rsidRDefault="00E83F66" w:rsidP="005C42AF">
            <w:pPr>
              <w:spacing w:before="60" w:after="60" w:line="240" w:lineRule="auto"/>
              <w:rPr>
                <w:noProof/>
                <w:sz w:val="20"/>
              </w:rPr>
            </w:pPr>
            <w:r>
              <w:rPr>
                <w:noProof/>
                <w:sz w:val="20"/>
              </w:rPr>
              <w:t>48084000</w:t>
            </w:r>
          </w:p>
        </w:tc>
        <w:tc>
          <w:tcPr>
            <w:tcW w:w="1134" w:type="dxa"/>
            <w:tcBorders>
              <w:top w:val="nil"/>
              <w:left w:val="nil"/>
              <w:bottom w:val="single" w:sz="4" w:space="0" w:color="auto"/>
              <w:right w:val="single" w:sz="4" w:space="0" w:color="auto"/>
            </w:tcBorders>
            <w:shd w:val="clear" w:color="auto" w:fill="auto"/>
            <w:noWrap/>
            <w:hideMark/>
          </w:tcPr>
          <w:p w14:paraId="10EFDF83" w14:textId="77777777" w:rsidR="00E83F66" w:rsidRPr="00772251" w:rsidRDefault="00E83F66" w:rsidP="005C42AF">
            <w:pPr>
              <w:spacing w:before="60" w:after="60" w:line="240" w:lineRule="auto"/>
              <w:rPr>
                <w:noProof/>
                <w:sz w:val="20"/>
              </w:rPr>
            </w:pPr>
            <w:r>
              <w:rPr>
                <w:noProof/>
                <w:sz w:val="20"/>
              </w:rPr>
              <w:t>480840</w:t>
            </w:r>
          </w:p>
        </w:tc>
        <w:tc>
          <w:tcPr>
            <w:tcW w:w="11425" w:type="dxa"/>
            <w:tcBorders>
              <w:top w:val="nil"/>
              <w:left w:val="nil"/>
              <w:bottom w:val="single" w:sz="4" w:space="0" w:color="auto"/>
              <w:right w:val="single" w:sz="4" w:space="0" w:color="auto"/>
            </w:tcBorders>
            <w:shd w:val="clear" w:color="auto" w:fill="auto"/>
            <w:noWrap/>
            <w:hideMark/>
          </w:tcPr>
          <w:p w14:paraId="5D5E4E53" w14:textId="77777777" w:rsidR="00E83F66" w:rsidRPr="00772251" w:rsidRDefault="00E83F66" w:rsidP="005C42AF">
            <w:pPr>
              <w:spacing w:before="60" w:after="60" w:line="240" w:lineRule="auto"/>
              <w:rPr>
                <w:noProof/>
                <w:sz w:val="20"/>
              </w:rPr>
            </w:pPr>
            <w:r>
              <w:rPr>
                <w:noProof/>
                <w:sz w:val="20"/>
              </w:rPr>
              <w:t xml:space="preserve">- Papéis </w:t>
            </w:r>
            <w:r>
              <w:rPr>
                <w:i/>
                <w:iCs/>
                <w:noProof/>
                <w:sz w:val="20"/>
              </w:rPr>
              <w:t>Kraft</w:t>
            </w:r>
            <w:r>
              <w:rPr>
                <w:noProof/>
                <w:sz w:val="20"/>
              </w:rPr>
              <w:t>, encrespados ou plissados, mesmo gofrados, estampados ou perfurados</w:t>
            </w:r>
          </w:p>
        </w:tc>
        <w:tc>
          <w:tcPr>
            <w:tcW w:w="986" w:type="dxa"/>
            <w:tcBorders>
              <w:top w:val="nil"/>
              <w:left w:val="nil"/>
              <w:bottom w:val="single" w:sz="4" w:space="0" w:color="auto"/>
              <w:right w:val="single" w:sz="4" w:space="0" w:color="auto"/>
            </w:tcBorders>
            <w:shd w:val="clear" w:color="auto" w:fill="auto"/>
            <w:noWrap/>
            <w:vAlign w:val="bottom"/>
            <w:hideMark/>
          </w:tcPr>
          <w:p w14:paraId="05EF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64D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148193" w14:textId="77777777" w:rsidR="00E83F66" w:rsidRPr="00772251" w:rsidRDefault="00E83F66" w:rsidP="005C42AF">
            <w:pPr>
              <w:spacing w:before="60" w:after="60" w:line="240" w:lineRule="auto"/>
              <w:rPr>
                <w:noProof/>
                <w:sz w:val="20"/>
              </w:rPr>
            </w:pPr>
            <w:r>
              <w:rPr>
                <w:noProof/>
                <w:sz w:val="20"/>
              </w:rPr>
              <w:t>48089000</w:t>
            </w:r>
          </w:p>
        </w:tc>
        <w:tc>
          <w:tcPr>
            <w:tcW w:w="1134" w:type="dxa"/>
            <w:tcBorders>
              <w:top w:val="nil"/>
              <w:left w:val="nil"/>
              <w:bottom w:val="single" w:sz="4" w:space="0" w:color="auto"/>
              <w:right w:val="single" w:sz="4" w:space="0" w:color="auto"/>
            </w:tcBorders>
            <w:shd w:val="clear" w:color="auto" w:fill="auto"/>
            <w:noWrap/>
            <w:hideMark/>
          </w:tcPr>
          <w:p w14:paraId="14BBAD9C" w14:textId="77777777" w:rsidR="00E83F66" w:rsidRPr="00772251" w:rsidRDefault="00E83F66" w:rsidP="005C42AF">
            <w:pPr>
              <w:spacing w:before="60" w:after="60" w:line="240" w:lineRule="auto"/>
              <w:rPr>
                <w:noProof/>
                <w:sz w:val="20"/>
              </w:rPr>
            </w:pPr>
            <w:r>
              <w:rPr>
                <w:noProof/>
                <w:sz w:val="20"/>
              </w:rPr>
              <w:t>480890</w:t>
            </w:r>
          </w:p>
        </w:tc>
        <w:tc>
          <w:tcPr>
            <w:tcW w:w="11425" w:type="dxa"/>
            <w:tcBorders>
              <w:top w:val="nil"/>
              <w:left w:val="nil"/>
              <w:bottom w:val="single" w:sz="4" w:space="0" w:color="auto"/>
              <w:right w:val="single" w:sz="4" w:space="0" w:color="auto"/>
            </w:tcBorders>
            <w:shd w:val="clear" w:color="auto" w:fill="auto"/>
            <w:noWrap/>
            <w:hideMark/>
          </w:tcPr>
          <w:p w14:paraId="7EFFFEE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DE2D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6B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DAD46" w14:textId="77777777" w:rsidR="00E83F66" w:rsidRPr="00772251" w:rsidRDefault="00E83F66" w:rsidP="005C42AF">
            <w:pPr>
              <w:spacing w:before="60" w:after="60" w:line="240" w:lineRule="auto"/>
              <w:rPr>
                <w:noProof/>
                <w:sz w:val="20"/>
              </w:rPr>
            </w:pPr>
            <w:r>
              <w:rPr>
                <w:noProof/>
                <w:sz w:val="20"/>
              </w:rPr>
              <w:t>48099000</w:t>
            </w:r>
          </w:p>
        </w:tc>
        <w:tc>
          <w:tcPr>
            <w:tcW w:w="1134" w:type="dxa"/>
            <w:tcBorders>
              <w:top w:val="nil"/>
              <w:left w:val="nil"/>
              <w:bottom w:val="single" w:sz="4" w:space="0" w:color="auto"/>
              <w:right w:val="single" w:sz="4" w:space="0" w:color="auto"/>
            </w:tcBorders>
            <w:shd w:val="clear" w:color="auto" w:fill="auto"/>
            <w:noWrap/>
            <w:hideMark/>
          </w:tcPr>
          <w:p w14:paraId="209D0111" w14:textId="77777777" w:rsidR="00E83F66" w:rsidRPr="00772251" w:rsidRDefault="00E83F66" w:rsidP="005C42AF">
            <w:pPr>
              <w:spacing w:before="60" w:after="60" w:line="240" w:lineRule="auto"/>
              <w:rPr>
                <w:noProof/>
                <w:sz w:val="20"/>
              </w:rPr>
            </w:pPr>
            <w:r>
              <w:rPr>
                <w:noProof/>
                <w:sz w:val="20"/>
              </w:rPr>
              <w:t>480990</w:t>
            </w:r>
          </w:p>
        </w:tc>
        <w:tc>
          <w:tcPr>
            <w:tcW w:w="11425" w:type="dxa"/>
            <w:tcBorders>
              <w:top w:val="nil"/>
              <w:left w:val="nil"/>
              <w:bottom w:val="single" w:sz="4" w:space="0" w:color="auto"/>
              <w:right w:val="single" w:sz="4" w:space="0" w:color="auto"/>
            </w:tcBorders>
            <w:shd w:val="clear" w:color="auto" w:fill="auto"/>
            <w:noWrap/>
            <w:hideMark/>
          </w:tcPr>
          <w:p w14:paraId="423EAA3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914CCE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4181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277B6" w14:textId="77777777" w:rsidR="00E83F66" w:rsidRPr="00772251" w:rsidRDefault="00E83F66" w:rsidP="0082511C">
            <w:pPr>
              <w:pageBreakBefore/>
              <w:spacing w:before="60" w:after="60" w:line="240" w:lineRule="auto"/>
              <w:rPr>
                <w:noProof/>
                <w:sz w:val="20"/>
              </w:rPr>
            </w:pPr>
            <w:r>
              <w:rPr>
                <w:noProof/>
                <w:sz w:val="20"/>
              </w:rPr>
              <w:t>48101400</w:t>
            </w:r>
          </w:p>
        </w:tc>
        <w:tc>
          <w:tcPr>
            <w:tcW w:w="1134" w:type="dxa"/>
            <w:tcBorders>
              <w:top w:val="nil"/>
              <w:left w:val="nil"/>
              <w:bottom w:val="single" w:sz="4" w:space="0" w:color="auto"/>
              <w:right w:val="single" w:sz="4" w:space="0" w:color="auto"/>
            </w:tcBorders>
            <w:shd w:val="clear" w:color="auto" w:fill="auto"/>
            <w:noWrap/>
            <w:hideMark/>
          </w:tcPr>
          <w:p w14:paraId="26976992" w14:textId="77777777" w:rsidR="00E83F66" w:rsidRPr="00772251" w:rsidRDefault="00E83F66" w:rsidP="005C42AF">
            <w:pPr>
              <w:spacing w:before="60" w:after="60" w:line="240" w:lineRule="auto"/>
              <w:rPr>
                <w:noProof/>
                <w:sz w:val="20"/>
              </w:rPr>
            </w:pPr>
            <w:r>
              <w:rPr>
                <w:noProof/>
                <w:sz w:val="20"/>
              </w:rPr>
              <w:t>481014</w:t>
            </w:r>
          </w:p>
        </w:tc>
        <w:tc>
          <w:tcPr>
            <w:tcW w:w="11425" w:type="dxa"/>
            <w:tcBorders>
              <w:top w:val="nil"/>
              <w:left w:val="nil"/>
              <w:bottom w:val="single" w:sz="4" w:space="0" w:color="auto"/>
              <w:right w:val="single" w:sz="4" w:space="0" w:color="auto"/>
            </w:tcBorders>
            <w:shd w:val="clear" w:color="auto" w:fill="auto"/>
            <w:noWrap/>
            <w:hideMark/>
          </w:tcPr>
          <w:p w14:paraId="19B9C176" w14:textId="77777777" w:rsidR="00E83F66" w:rsidRPr="00772251" w:rsidRDefault="00E83F66" w:rsidP="005C42AF">
            <w:pPr>
              <w:spacing w:before="60" w:after="60" w:line="240" w:lineRule="auto"/>
              <w:rPr>
                <w:noProof/>
                <w:sz w:val="20"/>
              </w:rPr>
            </w:pPr>
            <w:r>
              <w:rPr>
                <w:noProof/>
                <w:sz w:val="20"/>
              </w:rPr>
              <w:t>-- Em folhas em que um dos lados não seja superior a 435 mm e o outro não seja superior a 297 mm, quando não dobradas</w:t>
            </w:r>
          </w:p>
        </w:tc>
        <w:tc>
          <w:tcPr>
            <w:tcW w:w="986" w:type="dxa"/>
            <w:tcBorders>
              <w:top w:val="nil"/>
              <w:left w:val="nil"/>
              <w:bottom w:val="single" w:sz="4" w:space="0" w:color="auto"/>
              <w:right w:val="single" w:sz="4" w:space="0" w:color="auto"/>
            </w:tcBorders>
            <w:shd w:val="clear" w:color="auto" w:fill="auto"/>
            <w:noWrap/>
            <w:vAlign w:val="bottom"/>
            <w:hideMark/>
          </w:tcPr>
          <w:p w14:paraId="063F80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9BB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2230AB" w14:textId="77777777" w:rsidR="00E83F66" w:rsidRPr="00772251" w:rsidRDefault="00E83F66" w:rsidP="005C42AF">
            <w:pPr>
              <w:spacing w:before="60" w:after="60" w:line="240" w:lineRule="auto"/>
              <w:rPr>
                <w:noProof/>
                <w:sz w:val="20"/>
              </w:rPr>
            </w:pPr>
            <w:r>
              <w:rPr>
                <w:noProof/>
                <w:sz w:val="20"/>
              </w:rPr>
              <w:t>48101900</w:t>
            </w:r>
          </w:p>
        </w:tc>
        <w:tc>
          <w:tcPr>
            <w:tcW w:w="1134" w:type="dxa"/>
            <w:tcBorders>
              <w:top w:val="nil"/>
              <w:left w:val="nil"/>
              <w:bottom w:val="single" w:sz="4" w:space="0" w:color="auto"/>
              <w:right w:val="single" w:sz="4" w:space="0" w:color="auto"/>
            </w:tcBorders>
            <w:shd w:val="clear" w:color="auto" w:fill="auto"/>
            <w:noWrap/>
            <w:hideMark/>
          </w:tcPr>
          <w:p w14:paraId="6BB20C93" w14:textId="77777777" w:rsidR="00E83F66" w:rsidRPr="00772251" w:rsidRDefault="00E83F66" w:rsidP="005C42AF">
            <w:pPr>
              <w:spacing w:before="60" w:after="60" w:line="240" w:lineRule="auto"/>
              <w:rPr>
                <w:noProof/>
                <w:sz w:val="20"/>
              </w:rPr>
            </w:pPr>
            <w:r>
              <w:rPr>
                <w:noProof/>
                <w:sz w:val="20"/>
              </w:rPr>
              <w:t>481019</w:t>
            </w:r>
          </w:p>
        </w:tc>
        <w:tc>
          <w:tcPr>
            <w:tcW w:w="11425" w:type="dxa"/>
            <w:tcBorders>
              <w:top w:val="nil"/>
              <w:left w:val="nil"/>
              <w:bottom w:val="single" w:sz="4" w:space="0" w:color="auto"/>
              <w:right w:val="single" w:sz="4" w:space="0" w:color="auto"/>
            </w:tcBorders>
            <w:shd w:val="clear" w:color="auto" w:fill="auto"/>
            <w:noWrap/>
            <w:hideMark/>
          </w:tcPr>
          <w:p w14:paraId="2899584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DDCF6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32E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AF702" w14:textId="77777777" w:rsidR="00E83F66" w:rsidRPr="00772251" w:rsidRDefault="00E83F66" w:rsidP="005C42AF">
            <w:pPr>
              <w:spacing w:before="60" w:after="60" w:line="240" w:lineRule="auto"/>
              <w:rPr>
                <w:noProof/>
                <w:sz w:val="20"/>
              </w:rPr>
            </w:pPr>
            <w:r>
              <w:rPr>
                <w:noProof/>
                <w:sz w:val="20"/>
              </w:rPr>
              <w:t>48103100</w:t>
            </w:r>
          </w:p>
        </w:tc>
        <w:tc>
          <w:tcPr>
            <w:tcW w:w="1134" w:type="dxa"/>
            <w:tcBorders>
              <w:top w:val="nil"/>
              <w:left w:val="nil"/>
              <w:bottom w:val="single" w:sz="4" w:space="0" w:color="auto"/>
              <w:right w:val="single" w:sz="4" w:space="0" w:color="auto"/>
            </w:tcBorders>
            <w:shd w:val="clear" w:color="auto" w:fill="auto"/>
            <w:noWrap/>
            <w:hideMark/>
          </w:tcPr>
          <w:p w14:paraId="5CA2F485" w14:textId="77777777" w:rsidR="00E83F66" w:rsidRPr="00772251" w:rsidRDefault="00E83F66" w:rsidP="005C42AF">
            <w:pPr>
              <w:spacing w:before="60" w:after="60" w:line="240" w:lineRule="auto"/>
              <w:rPr>
                <w:noProof/>
                <w:sz w:val="20"/>
              </w:rPr>
            </w:pPr>
            <w:r>
              <w:rPr>
                <w:noProof/>
                <w:sz w:val="20"/>
              </w:rPr>
              <w:t>481031</w:t>
            </w:r>
          </w:p>
        </w:tc>
        <w:tc>
          <w:tcPr>
            <w:tcW w:w="11425" w:type="dxa"/>
            <w:tcBorders>
              <w:top w:val="nil"/>
              <w:left w:val="nil"/>
              <w:bottom w:val="single" w:sz="4" w:space="0" w:color="auto"/>
              <w:right w:val="single" w:sz="4" w:space="0" w:color="auto"/>
            </w:tcBorders>
            <w:shd w:val="clear" w:color="auto" w:fill="auto"/>
            <w:noWrap/>
            <w:hideMark/>
          </w:tcPr>
          <w:p w14:paraId="728B88A0" w14:textId="77777777" w:rsidR="00E83F66" w:rsidRPr="00772251" w:rsidRDefault="00E83F66" w:rsidP="005C42AF">
            <w:pPr>
              <w:spacing w:before="60" w:after="60" w:line="240" w:lineRule="auto"/>
              <w:rPr>
                <w:noProof/>
                <w:sz w:val="20"/>
              </w:rPr>
            </w:pPr>
            <w:r>
              <w:rPr>
                <w:noProof/>
                <w:sz w:val="20"/>
              </w:rPr>
              <w:t>-- Branqueados uniformemente na massa e em que mais de 95 %, em peso, do conteúdo total de fibras seja constituído por fibras de madeira obtidas por processo químico, de peso não superior a 150 g/m²</w:t>
            </w:r>
          </w:p>
        </w:tc>
        <w:tc>
          <w:tcPr>
            <w:tcW w:w="986" w:type="dxa"/>
            <w:tcBorders>
              <w:top w:val="nil"/>
              <w:left w:val="nil"/>
              <w:bottom w:val="single" w:sz="4" w:space="0" w:color="auto"/>
              <w:right w:val="single" w:sz="4" w:space="0" w:color="auto"/>
            </w:tcBorders>
            <w:shd w:val="clear" w:color="auto" w:fill="auto"/>
            <w:noWrap/>
            <w:vAlign w:val="bottom"/>
            <w:hideMark/>
          </w:tcPr>
          <w:p w14:paraId="6E055B0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7270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A653F" w14:textId="77777777" w:rsidR="00E83F66" w:rsidRPr="00772251" w:rsidRDefault="00E83F66" w:rsidP="005C42AF">
            <w:pPr>
              <w:spacing w:before="60" w:after="60" w:line="240" w:lineRule="auto"/>
              <w:rPr>
                <w:noProof/>
                <w:sz w:val="20"/>
              </w:rPr>
            </w:pPr>
            <w:r>
              <w:rPr>
                <w:noProof/>
                <w:sz w:val="20"/>
              </w:rPr>
              <w:t>48103200</w:t>
            </w:r>
          </w:p>
        </w:tc>
        <w:tc>
          <w:tcPr>
            <w:tcW w:w="1134" w:type="dxa"/>
            <w:tcBorders>
              <w:top w:val="nil"/>
              <w:left w:val="nil"/>
              <w:bottom w:val="single" w:sz="4" w:space="0" w:color="auto"/>
              <w:right w:val="single" w:sz="4" w:space="0" w:color="auto"/>
            </w:tcBorders>
            <w:shd w:val="clear" w:color="auto" w:fill="auto"/>
            <w:noWrap/>
            <w:hideMark/>
          </w:tcPr>
          <w:p w14:paraId="48FB1739" w14:textId="77777777" w:rsidR="00E83F66" w:rsidRPr="00772251" w:rsidRDefault="00E83F66" w:rsidP="005C42AF">
            <w:pPr>
              <w:spacing w:before="60" w:after="60" w:line="240" w:lineRule="auto"/>
              <w:rPr>
                <w:noProof/>
                <w:sz w:val="20"/>
              </w:rPr>
            </w:pPr>
            <w:r>
              <w:rPr>
                <w:noProof/>
                <w:sz w:val="20"/>
              </w:rPr>
              <w:t>481032</w:t>
            </w:r>
          </w:p>
        </w:tc>
        <w:tc>
          <w:tcPr>
            <w:tcW w:w="11425" w:type="dxa"/>
            <w:tcBorders>
              <w:top w:val="nil"/>
              <w:left w:val="nil"/>
              <w:bottom w:val="single" w:sz="4" w:space="0" w:color="auto"/>
              <w:right w:val="single" w:sz="4" w:space="0" w:color="auto"/>
            </w:tcBorders>
            <w:shd w:val="clear" w:color="auto" w:fill="auto"/>
            <w:noWrap/>
            <w:hideMark/>
          </w:tcPr>
          <w:p w14:paraId="63B6D0C7" w14:textId="77777777" w:rsidR="00E83F66" w:rsidRPr="00772251" w:rsidRDefault="00E83F66" w:rsidP="005C42AF">
            <w:pPr>
              <w:spacing w:before="60" w:after="60" w:line="240" w:lineRule="auto"/>
              <w:rPr>
                <w:noProof/>
                <w:sz w:val="20"/>
              </w:rPr>
            </w:pPr>
            <w:r>
              <w:rPr>
                <w:noProof/>
                <w:sz w:val="20"/>
              </w:rPr>
              <w:t>-- Branqueados uniformemente na massa e em que mais de 95 %, em peso, do conteúdo total de fibras seja constituído por fibras de madeira obtidas por processo químico, de peso superior a 150 g/m²</w:t>
            </w:r>
          </w:p>
        </w:tc>
        <w:tc>
          <w:tcPr>
            <w:tcW w:w="986" w:type="dxa"/>
            <w:tcBorders>
              <w:top w:val="nil"/>
              <w:left w:val="nil"/>
              <w:bottom w:val="single" w:sz="4" w:space="0" w:color="auto"/>
              <w:right w:val="single" w:sz="4" w:space="0" w:color="auto"/>
            </w:tcBorders>
            <w:shd w:val="clear" w:color="auto" w:fill="auto"/>
            <w:noWrap/>
            <w:vAlign w:val="bottom"/>
            <w:hideMark/>
          </w:tcPr>
          <w:p w14:paraId="77745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4D1F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58680B" w14:textId="77777777" w:rsidR="00E83F66" w:rsidRPr="00772251" w:rsidRDefault="00E83F66" w:rsidP="005C42AF">
            <w:pPr>
              <w:spacing w:before="60" w:after="60" w:line="240" w:lineRule="auto"/>
              <w:rPr>
                <w:noProof/>
                <w:sz w:val="20"/>
              </w:rPr>
            </w:pPr>
            <w:r>
              <w:rPr>
                <w:noProof/>
                <w:sz w:val="20"/>
              </w:rPr>
              <w:t>48103900</w:t>
            </w:r>
          </w:p>
        </w:tc>
        <w:tc>
          <w:tcPr>
            <w:tcW w:w="1134" w:type="dxa"/>
            <w:tcBorders>
              <w:top w:val="nil"/>
              <w:left w:val="nil"/>
              <w:bottom w:val="single" w:sz="4" w:space="0" w:color="auto"/>
              <w:right w:val="single" w:sz="4" w:space="0" w:color="auto"/>
            </w:tcBorders>
            <w:shd w:val="clear" w:color="auto" w:fill="auto"/>
            <w:noWrap/>
            <w:hideMark/>
          </w:tcPr>
          <w:p w14:paraId="5B9C62BC" w14:textId="77777777" w:rsidR="00E83F66" w:rsidRPr="00772251" w:rsidRDefault="00E83F66" w:rsidP="005C42AF">
            <w:pPr>
              <w:spacing w:before="60" w:after="60" w:line="240" w:lineRule="auto"/>
              <w:rPr>
                <w:noProof/>
                <w:sz w:val="20"/>
              </w:rPr>
            </w:pPr>
            <w:r>
              <w:rPr>
                <w:noProof/>
                <w:sz w:val="20"/>
              </w:rPr>
              <w:t>481039</w:t>
            </w:r>
          </w:p>
        </w:tc>
        <w:tc>
          <w:tcPr>
            <w:tcW w:w="11425" w:type="dxa"/>
            <w:tcBorders>
              <w:top w:val="nil"/>
              <w:left w:val="nil"/>
              <w:bottom w:val="single" w:sz="4" w:space="0" w:color="auto"/>
              <w:right w:val="single" w:sz="4" w:space="0" w:color="auto"/>
            </w:tcBorders>
            <w:shd w:val="clear" w:color="auto" w:fill="auto"/>
            <w:noWrap/>
            <w:hideMark/>
          </w:tcPr>
          <w:p w14:paraId="1984A02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00030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C1D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8B449" w14:textId="77777777" w:rsidR="00E83F66" w:rsidRPr="00772251" w:rsidRDefault="00E83F66" w:rsidP="005C42AF">
            <w:pPr>
              <w:spacing w:before="60" w:after="60" w:line="240" w:lineRule="auto"/>
              <w:rPr>
                <w:noProof/>
                <w:sz w:val="20"/>
              </w:rPr>
            </w:pPr>
            <w:r>
              <w:rPr>
                <w:noProof/>
                <w:sz w:val="20"/>
              </w:rPr>
              <w:t>48109200</w:t>
            </w:r>
          </w:p>
        </w:tc>
        <w:tc>
          <w:tcPr>
            <w:tcW w:w="1134" w:type="dxa"/>
            <w:tcBorders>
              <w:top w:val="nil"/>
              <w:left w:val="nil"/>
              <w:bottom w:val="single" w:sz="4" w:space="0" w:color="auto"/>
              <w:right w:val="single" w:sz="4" w:space="0" w:color="auto"/>
            </w:tcBorders>
            <w:shd w:val="clear" w:color="auto" w:fill="auto"/>
            <w:noWrap/>
            <w:hideMark/>
          </w:tcPr>
          <w:p w14:paraId="2FE92046" w14:textId="77777777" w:rsidR="00E83F66" w:rsidRPr="00772251" w:rsidRDefault="00E83F66" w:rsidP="005C42AF">
            <w:pPr>
              <w:spacing w:before="60" w:after="60" w:line="240" w:lineRule="auto"/>
              <w:rPr>
                <w:noProof/>
                <w:sz w:val="20"/>
              </w:rPr>
            </w:pPr>
            <w:r>
              <w:rPr>
                <w:noProof/>
                <w:sz w:val="20"/>
              </w:rPr>
              <w:t>481092</w:t>
            </w:r>
          </w:p>
        </w:tc>
        <w:tc>
          <w:tcPr>
            <w:tcW w:w="11425" w:type="dxa"/>
            <w:tcBorders>
              <w:top w:val="nil"/>
              <w:left w:val="nil"/>
              <w:bottom w:val="single" w:sz="4" w:space="0" w:color="auto"/>
              <w:right w:val="single" w:sz="4" w:space="0" w:color="auto"/>
            </w:tcBorders>
            <w:shd w:val="clear" w:color="auto" w:fill="auto"/>
            <w:noWrap/>
            <w:hideMark/>
          </w:tcPr>
          <w:p w14:paraId="1D87E969" w14:textId="3D9E4FA2" w:rsidR="00E83F66" w:rsidRPr="00772251" w:rsidRDefault="00E83F66" w:rsidP="00BF5978">
            <w:pPr>
              <w:spacing w:before="60" w:after="60" w:line="240" w:lineRule="auto"/>
              <w:rPr>
                <w:noProof/>
                <w:sz w:val="20"/>
              </w:rPr>
            </w:pPr>
            <w:r>
              <w:rPr>
                <w:noProof/>
                <w:sz w:val="20"/>
              </w:rPr>
              <w:t>-- De camadas múltiplas</w:t>
            </w:r>
          </w:p>
        </w:tc>
        <w:tc>
          <w:tcPr>
            <w:tcW w:w="986" w:type="dxa"/>
            <w:tcBorders>
              <w:top w:val="nil"/>
              <w:left w:val="nil"/>
              <w:bottom w:val="single" w:sz="4" w:space="0" w:color="auto"/>
              <w:right w:val="single" w:sz="4" w:space="0" w:color="auto"/>
            </w:tcBorders>
            <w:shd w:val="clear" w:color="auto" w:fill="auto"/>
            <w:noWrap/>
            <w:vAlign w:val="bottom"/>
            <w:hideMark/>
          </w:tcPr>
          <w:p w14:paraId="02121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206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BC0270" w14:textId="77777777" w:rsidR="00E83F66" w:rsidRPr="00772251" w:rsidRDefault="00E83F66" w:rsidP="005C42AF">
            <w:pPr>
              <w:spacing w:before="60" w:after="60" w:line="240" w:lineRule="auto"/>
              <w:rPr>
                <w:noProof/>
                <w:sz w:val="20"/>
              </w:rPr>
            </w:pPr>
            <w:r>
              <w:rPr>
                <w:noProof/>
                <w:sz w:val="20"/>
              </w:rPr>
              <w:t>48109900</w:t>
            </w:r>
          </w:p>
        </w:tc>
        <w:tc>
          <w:tcPr>
            <w:tcW w:w="1134" w:type="dxa"/>
            <w:tcBorders>
              <w:top w:val="nil"/>
              <w:left w:val="nil"/>
              <w:bottom w:val="single" w:sz="4" w:space="0" w:color="auto"/>
              <w:right w:val="single" w:sz="4" w:space="0" w:color="auto"/>
            </w:tcBorders>
            <w:shd w:val="clear" w:color="auto" w:fill="auto"/>
            <w:noWrap/>
            <w:hideMark/>
          </w:tcPr>
          <w:p w14:paraId="29B664C3" w14:textId="77777777" w:rsidR="00E83F66" w:rsidRPr="00772251" w:rsidRDefault="00E83F66" w:rsidP="005C42AF">
            <w:pPr>
              <w:spacing w:before="60" w:after="60" w:line="240" w:lineRule="auto"/>
              <w:rPr>
                <w:noProof/>
                <w:sz w:val="20"/>
              </w:rPr>
            </w:pPr>
            <w:r>
              <w:rPr>
                <w:noProof/>
                <w:sz w:val="20"/>
              </w:rPr>
              <w:t>481099</w:t>
            </w:r>
          </w:p>
        </w:tc>
        <w:tc>
          <w:tcPr>
            <w:tcW w:w="11425" w:type="dxa"/>
            <w:tcBorders>
              <w:top w:val="nil"/>
              <w:left w:val="nil"/>
              <w:bottom w:val="single" w:sz="4" w:space="0" w:color="auto"/>
              <w:right w:val="single" w:sz="4" w:space="0" w:color="auto"/>
            </w:tcBorders>
            <w:shd w:val="clear" w:color="auto" w:fill="auto"/>
            <w:noWrap/>
            <w:hideMark/>
          </w:tcPr>
          <w:p w14:paraId="55444E7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8837C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751D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BFB82" w14:textId="77777777" w:rsidR="00E83F66" w:rsidRPr="00772251" w:rsidRDefault="00E83F66" w:rsidP="005C42AF">
            <w:pPr>
              <w:spacing w:before="60" w:after="60" w:line="240" w:lineRule="auto"/>
              <w:rPr>
                <w:noProof/>
                <w:sz w:val="20"/>
              </w:rPr>
            </w:pPr>
            <w:r>
              <w:rPr>
                <w:noProof/>
                <w:sz w:val="20"/>
              </w:rPr>
              <w:t>48114190</w:t>
            </w:r>
          </w:p>
        </w:tc>
        <w:tc>
          <w:tcPr>
            <w:tcW w:w="1134" w:type="dxa"/>
            <w:tcBorders>
              <w:top w:val="nil"/>
              <w:left w:val="nil"/>
              <w:bottom w:val="single" w:sz="4" w:space="0" w:color="auto"/>
              <w:right w:val="single" w:sz="4" w:space="0" w:color="auto"/>
            </w:tcBorders>
            <w:shd w:val="clear" w:color="auto" w:fill="auto"/>
            <w:noWrap/>
            <w:hideMark/>
          </w:tcPr>
          <w:p w14:paraId="624C6891" w14:textId="77777777" w:rsidR="00E83F66" w:rsidRPr="00772251" w:rsidRDefault="00E83F66" w:rsidP="005C42AF">
            <w:pPr>
              <w:spacing w:before="60" w:after="60" w:line="240" w:lineRule="auto"/>
              <w:rPr>
                <w:noProof/>
                <w:sz w:val="20"/>
              </w:rPr>
            </w:pPr>
            <w:r>
              <w:rPr>
                <w:noProof/>
                <w:sz w:val="20"/>
              </w:rPr>
              <w:t>481141</w:t>
            </w:r>
          </w:p>
        </w:tc>
        <w:tc>
          <w:tcPr>
            <w:tcW w:w="11425" w:type="dxa"/>
            <w:tcBorders>
              <w:top w:val="nil"/>
              <w:left w:val="nil"/>
              <w:bottom w:val="single" w:sz="4" w:space="0" w:color="auto"/>
              <w:right w:val="single" w:sz="4" w:space="0" w:color="auto"/>
            </w:tcBorders>
            <w:shd w:val="clear" w:color="auto" w:fill="auto"/>
            <w:noWrap/>
            <w:hideMark/>
          </w:tcPr>
          <w:p w14:paraId="2854615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825FD5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3BB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FA3728" w14:textId="77777777" w:rsidR="00E83F66" w:rsidRPr="00772251" w:rsidRDefault="00E83F66" w:rsidP="005C42AF">
            <w:pPr>
              <w:spacing w:before="60" w:after="60" w:line="240" w:lineRule="auto"/>
              <w:rPr>
                <w:noProof/>
                <w:sz w:val="20"/>
              </w:rPr>
            </w:pPr>
            <w:r>
              <w:rPr>
                <w:noProof/>
                <w:sz w:val="20"/>
              </w:rPr>
              <w:t>48115100</w:t>
            </w:r>
          </w:p>
        </w:tc>
        <w:tc>
          <w:tcPr>
            <w:tcW w:w="1134" w:type="dxa"/>
            <w:tcBorders>
              <w:top w:val="nil"/>
              <w:left w:val="nil"/>
              <w:bottom w:val="single" w:sz="4" w:space="0" w:color="auto"/>
              <w:right w:val="single" w:sz="4" w:space="0" w:color="auto"/>
            </w:tcBorders>
            <w:shd w:val="clear" w:color="auto" w:fill="auto"/>
            <w:noWrap/>
            <w:hideMark/>
          </w:tcPr>
          <w:p w14:paraId="5922CA14" w14:textId="77777777" w:rsidR="00E83F66" w:rsidRPr="00772251" w:rsidRDefault="00E83F66" w:rsidP="005C42AF">
            <w:pPr>
              <w:spacing w:before="60" w:after="60" w:line="240" w:lineRule="auto"/>
              <w:rPr>
                <w:noProof/>
                <w:sz w:val="20"/>
              </w:rPr>
            </w:pPr>
            <w:r>
              <w:rPr>
                <w:noProof/>
                <w:sz w:val="20"/>
              </w:rPr>
              <w:t>481151</w:t>
            </w:r>
          </w:p>
        </w:tc>
        <w:tc>
          <w:tcPr>
            <w:tcW w:w="11425" w:type="dxa"/>
            <w:tcBorders>
              <w:top w:val="nil"/>
              <w:left w:val="nil"/>
              <w:bottom w:val="single" w:sz="4" w:space="0" w:color="auto"/>
              <w:right w:val="single" w:sz="4" w:space="0" w:color="auto"/>
            </w:tcBorders>
            <w:shd w:val="clear" w:color="auto" w:fill="auto"/>
            <w:noWrap/>
            <w:hideMark/>
          </w:tcPr>
          <w:p w14:paraId="26AF4539" w14:textId="77777777" w:rsidR="00E83F66" w:rsidRPr="00772251" w:rsidRDefault="00E83F66" w:rsidP="005C42AF">
            <w:pPr>
              <w:spacing w:before="60" w:after="60" w:line="240" w:lineRule="auto"/>
              <w:rPr>
                <w:noProof/>
                <w:sz w:val="20"/>
              </w:rPr>
            </w:pPr>
            <w:r>
              <w:rPr>
                <w:noProof/>
                <w:sz w:val="20"/>
              </w:rPr>
              <w:t>-- Branqueados, de peso superior a 150 g/m²</w:t>
            </w:r>
          </w:p>
        </w:tc>
        <w:tc>
          <w:tcPr>
            <w:tcW w:w="986" w:type="dxa"/>
            <w:tcBorders>
              <w:top w:val="nil"/>
              <w:left w:val="nil"/>
              <w:bottom w:val="single" w:sz="4" w:space="0" w:color="auto"/>
              <w:right w:val="single" w:sz="4" w:space="0" w:color="auto"/>
            </w:tcBorders>
            <w:shd w:val="clear" w:color="auto" w:fill="auto"/>
            <w:noWrap/>
            <w:vAlign w:val="bottom"/>
            <w:hideMark/>
          </w:tcPr>
          <w:p w14:paraId="2CFF5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18C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45C680" w14:textId="77777777" w:rsidR="00E83F66" w:rsidRPr="00772251" w:rsidRDefault="00E83F66" w:rsidP="005C42AF">
            <w:pPr>
              <w:spacing w:before="60" w:after="60" w:line="240" w:lineRule="auto"/>
              <w:rPr>
                <w:noProof/>
                <w:sz w:val="20"/>
              </w:rPr>
            </w:pPr>
            <w:r>
              <w:rPr>
                <w:noProof/>
                <w:sz w:val="20"/>
              </w:rPr>
              <w:t>48119000</w:t>
            </w:r>
          </w:p>
        </w:tc>
        <w:tc>
          <w:tcPr>
            <w:tcW w:w="1134" w:type="dxa"/>
            <w:tcBorders>
              <w:top w:val="nil"/>
              <w:left w:val="nil"/>
              <w:bottom w:val="single" w:sz="4" w:space="0" w:color="auto"/>
              <w:right w:val="single" w:sz="4" w:space="0" w:color="auto"/>
            </w:tcBorders>
            <w:shd w:val="clear" w:color="auto" w:fill="auto"/>
            <w:noWrap/>
            <w:hideMark/>
          </w:tcPr>
          <w:p w14:paraId="2DDCFF8E" w14:textId="77777777" w:rsidR="00E83F66" w:rsidRPr="00772251" w:rsidRDefault="00E83F66" w:rsidP="005C42AF">
            <w:pPr>
              <w:spacing w:before="60" w:after="60" w:line="240" w:lineRule="auto"/>
              <w:rPr>
                <w:noProof/>
                <w:sz w:val="20"/>
              </w:rPr>
            </w:pPr>
            <w:r>
              <w:rPr>
                <w:noProof/>
                <w:sz w:val="20"/>
              </w:rPr>
              <w:t>481190</w:t>
            </w:r>
          </w:p>
        </w:tc>
        <w:tc>
          <w:tcPr>
            <w:tcW w:w="11425" w:type="dxa"/>
            <w:tcBorders>
              <w:top w:val="nil"/>
              <w:left w:val="nil"/>
              <w:bottom w:val="single" w:sz="4" w:space="0" w:color="auto"/>
              <w:right w:val="single" w:sz="4" w:space="0" w:color="auto"/>
            </w:tcBorders>
            <w:shd w:val="clear" w:color="auto" w:fill="auto"/>
            <w:noWrap/>
            <w:hideMark/>
          </w:tcPr>
          <w:p w14:paraId="1244C960" w14:textId="77777777" w:rsidR="00E83F66" w:rsidRPr="00772251" w:rsidRDefault="00E83F66" w:rsidP="005C42AF">
            <w:pPr>
              <w:spacing w:before="60" w:after="60" w:line="240" w:lineRule="auto"/>
              <w:rPr>
                <w:noProof/>
                <w:sz w:val="20"/>
              </w:rPr>
            </w:pPr>
            <w:r>
              <w:rPr>
                <w:noProof/>
                <w:sz w:val="20"/>
              </w:rPr>
              <w:t>- Outros papéis, cartões, pasta (</w:t>
            </w:r>
            <w:r>
              <w:rPr>
                <w:i/>
                <w:iCs/>
                <w:noProof/>
                <w:sz w:val="20"/>
              </w:rPr>
              <w:t>ouate</w:t>
            </w:r>
            <w:r>
              <w:rPr>
                <w:noProof/>
                <w:sz w:val="20"/>
              </w:rPr>
              <w:t>) de celulose e mantas de fibras de celulose</w:t>
            </w:r>
          </w:p>
        </w:tc>
        <w:tc>
          <w:tcPr>
            <w:tcW w:w="986" w:type="dxa"/>
            <w:tcBorders>
              <w:top w:val="nil"/>
              <w:left w:val="nil"/>
              <w:bottom w:val="single" w:sz="4" w:space="0" w:color="auto"/>
              <w:right w:val="single" w:sz="4" w:space="0" w:color="auto"/>
            </w:tcBorders>
            <w:shd w:val="clear" w:color="auto" w:fill="auto"/>
            <w:noWrap/>
            <w:vAlign w:val="bottom"/>
            <w:hideMark/>
          </w:tcPr>
          <w:p w14:paraId="73EE12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E5D59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7DE730" w14:textId="77777777" w:rsidR="00E83F66" w:rsidRPr="00772251" w:rsidRDefault="00E83F66" w:rsidP="005C42AF">
            <w:pPr>
              <w:spacing w:before="60" w:after="60" w:line="240" w:lineRule="auto"/>
              <w:rPr>
                <w:noProof/>
                <w:sz w:val="20"/>
              </w:rPr>
            </w:pPr>
            <w:r>
              <w:rPr>
                <w:noProof/>
                <w:sz w:val="20"/>
              </w:rPr>
              <w:t>48149000</w:t>
            </w:r>
          </w:p>
        </w:tc>
        <w:tc>
          <w:tcPr>
            <w:tcW w:w="1134" w:type="dxa"/>
            <w:tcBorders>
              <w:top w:val="nil"/>
              <w:left w:val="nil"/>
              <w:bottom w:val="single" w:sz="4" w:space="0" w:color="auto"/>
              <w:right w:val="single" w:sz="4" w:space="0" w:color="auto"/>
            </w:tcBorders>
            <w:shd w:val="clear" w:color="auto" w:fill="auto"/>
            <w:noWrap/>
            <w:hideMark/>
          </w:tcPr>
          <w:p w14:paraId="671AECE9" w14:textId="77777777" w:rsidR="00E83F66" w:rsidRPr="00772251" w:rsidRDefault="00E83F66" w:rsidP="005C42AF">
            <w:pPr>
              <w:spacing w:before="60" w:after="60" w:line="240" w:lineRule="auto"/>
              <w:rPr>
                <w:noProof/>
                <w:sz w:val="20"/>
              </w:rPr>
            </w:pPr>
            <w:r>
              <w:rPr>
                <w:noProof/>
                <w:sz w:val="20"/>
              </w:rPr>
              <w:t>481490</w:t>
            </w:r>
          </w:p>
        </w:tc>
        <w:tc>
          <w:tcPr>
            <w:tcW w:w="11425" w:type="dxa"/>
            <w:tcBorders>
              <w:top w:val="nil"/>
              <w:left w:val="nil"/>
              <w:bottom w:val="single" w:sz="4" w:space="0" w:color="auto"/>
              <w:right w:val="single" w:sz="4" w:space="0" w:color="auto"/>
            </w:tcBorders>
            <w:shd w:val="clear" w:color="auto" w:fill="auto"/>
            <w:noWrap/>
            <w:hideMark/>
          </w:tcPr>
          <w:p w14:paraId="0EFF83A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B69A1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C05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44C69C" w14:textId="77777777" w:rsidR="00E83F66" w:rsidRPr="00772251" w:rsidRDefault="00E83F66" w:rsidP="005C42AF">
            <w:pPr>
              <w:spacing w:before="60" w:after="60" w:line="240" w:lineRule="auto"/>
              <w:rPr>
                <w:noProof/>
                <w:sz w:val="20"/>
              </w:rPr>
            </w:pPr>
            <w:r>
              <w:rPr>
                <w:noProof/>
                <w:sz w:val="20"/>
              </w:rPr>
              <w:t>48162000</w:t>
            </w:r>
          </w:p>
        </w:tc>
        <w:tc>
          <w:tcPr>
            <w:tcW w:w="1134" w:type="dxa"/>
            <w:tcBorders>
              <w:top w:val="nil"/>
              <w:left w:val="nil"/>
              <w:bottom w:val="single" w:sz="4" w:space="0" w:color="auto"/>
              <w:right w:val="single" w:sz="4" w:space="0" w:color="auto"/>
            </w:tcBorders>
            <w:shd w:val="clear" w:color="auto" w:fill="auto"/>
            <w:noWrap/>
            <w:hideMark/>
          </w:tcPr>
          <w:p w14:paraId="2F844D4D" w14:textId="77777777" w:rsidR="00E83F66" w:rsidRPr="00772251" w:rsidRDefault="00E83F66" w:rsidP="005C42AF">
            <w:pPr>
              <w:spacing w:before="60" w:after="60" w:line="240" w:lineRule="auto"/>
              <w:rPr>
                <w:noProof/>
                <w:sz w:val="20"/>
              </w:rPr>
            </w:pPr>
            <w:r>
              <w:rPr>
                <w:noProof/>
                <w:sz w:val="20"/>
              </w:rPr>
              <w:t>481620</w:t>
            </w:r>
          </w:p>
        </w:tc>
        <w:tc>
          <w:tcPr>
            <w:tcW w:w="11425" w:type="dxa"/>
            <w:tcBorders>
              <w:top w:val="nil"/>
              <w:left w:val="nil"/>
              <w:bottom w:val="single" w:sz="4" w:space="0" w:color="auto"/>
              <w:right w:val="single" w:sz="4" w:space="0" w:color="auto"/>
            </w:tcBorders>
            <w:shd w:val="clear" w:color="auto" w:fill="auto"/>
            <w:noWrap/>
            <w:hideMark/>
          </w:tcPr>
          <w:p w14:paraId="01965BEB" w14:textId="77777777" w:rsidR="00E83F66" w:rsidRPr="00772251" w:rsidRDefault="00E83F66" w:rsidP="005C42AF">
            <w:pPr>
              <w:spacing w:before="60" w:after="60" w:line="240" w:lineRule="auto"/>
              <w:rPr>
                <w:noProof/>
                <w:sz w:val="20"/>
              </w:rPr>
            </w:pPr>
            <w:r>
              <w:rPr>
                <w:noProof/>
                <w:sz w:val="20"/>
              </w:rPr>
              <w:t>- Papel autocopiativo</w:t>
            </w:r>
          </w:p>
        </w:tc>
        <w:tc>
          <w:tcPr>
            <w:tcW w:w="986" w:type="dxa"/>
            <w:tcBorders>
              <w:top w:val="nil"/>
              <w:left w:val="nil"/>
              <w:bottom w:val="single" w:sz="4" w:space="0" w:color="auto"/>
              <w:right w:val="single" w:sz="4" w:space="0" w:color="auto"/>
            </w:tcBorders>
            <w:shd w:val="clear" w:color="auto" w:fill="auto"/>
            <w:noWrap/>
            <w:vAlign w:val="bottom"/>
            <w:hideMark/>
          </w:tcPr>
          <w:p w14:paraId="0050E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A1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7BD4BA" w14:textId="77777777" w:rsidR="00E83F66" w:rsidRPr="00772251" w:rsidRDefault="00E83F66" w:rsidP="005C42AF">
            <w:pPr>
              <w:spacing w:before="60" w:after="60" w:line="240" w:lineRule="auto"/>
              <w:rPr>
                <w:noProof/>
                <w:sz w:val="20"/>
              </w:rPr>
            </w:pPr>
            <w:r>
              <w:rPr>
                <w:noProof/>
                <w:sz w:val="20"/>
              </w:rPr>
              <w:t>48169000</w:t>
            </w:r>
          </w:p>
        </w:tc>
        <w:tc>
          <w:tcPr>
            <w:tcW w:w="1134" w:type="dxa"/>
            <w:tcBorders>
              <w:top w:val="nil"/>
              <w:left w:val="nil"/>
              <w:bottom w:val="single" w:sz="4" w:space="0" w:color="auto"/>
              <w:right w:val="single" w:sz="4" w:space="0" w:color="auto"/>
            </w:tcBorders>
            <w:shd w:val="clear" w:color="auto" w:fill="auto"/>
            <w:noWrap/>
            <w:hideMark/>
          </w:tcPr>
          <w:p w14:paraId="1F9CD41D" w14:textId="77777777" w:rsidR="00E83F66" w:rsidRPr="00772251" w:rsidRDefault="00E83F66" w:rsidP="005C42AF">
            <w:pPr>
              <w:spacing w:before="60" w:after="60" w:line="240" w:lineRule="auto"/>
              <w:rPr>
                <w:noProof/>
                <w:sz w:val="20"/>
              </w:rPr>
            </w:pPr>
            <w:r>
              <w:rPr>
                <w:noProof/>
                <w:sz w:val="20"/>
              </w:rPr>
              <w:t>481690</w:t>
            </w:r>
          </w:p>
        </w:tc>
        <w:tc>
          <w:tcPr>
            <w:tcW w:w="11425" w:type="dxa"/>
            <w:tcBorders>
              <w:top w:val="nil"/>
              <w:left w:val="nil"/>
              <w:bottom w:val="single" w:sz="4" w:space="0" w:color="auto"/>
              <w:right w:val="single" w:sz="4" w:space="0" w:color="auto"/>
            </w:tcBorders>
            <w:shd w:val="clear" w:color="auto" w:fill="auto"/>
            <w:noWrap/>
            <w:hideMark/>
          </w:tcPr>
          <w:p w14:paraId="5E822FC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36FDD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2D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17B9A2" w14:textId="77777777" w:rsidR="00E83F66" w:rsidRPr="00772251" w:rsidRDefault="00E83F66" w:rsidP="005C42AF">
            <w:pPr>
              <w:spacing w:before="60" w:after="60" w:line="240" w:lineRule="auto"/>
              <w:rPr>
                <w:noProof/>
                <w:sz w:val="20"/>
              </w:rPr>
            </w:pPr>
            <w:r>
              <w:rPr>
                <w:noProof/>
                <w:sz w:val="20"/>
              </w:rPr>
              <w:t>48171000</w:t>
            </w:r>
          </w:p>
        </w:tc>
        <w:tc>
          <w:tcPr>
            <w:tcW w:w="1134" w:type="dxa"/>
            <w:tcBorders>
              <w:top w:val="nil"/>
              <w:left w:val="nil"/>
              <w:bottom w:val="single" w:sz="4" w:space="0" w:color="auto"/>
              <w:right w:val="single" w:sz="4" w:space="0" w:color="auto"/>
            </w:tcBorders>
            <w:shd w:val="clear" w:color="auto" w:fill="auto"/>
            <w:noWrap/>
            <w:hideMark/>
          </w:tcPr>
          <w:p w14:paraId="61394A99" w14:textId="77777777" w:rsidR="00E83F66" w:rsidRPr="00772251" w:rsidRDefault="00E83F66" w:rsidP="005C42AF">
            <w:pPr>
              <w:spacing w:before="60" w:after="60" w:line="240" w:lineRule="auto"/>
              <w:rPr>
                <w:noProof/>
                <w:sz w:val="20"/>
              </w:rPr>
            </w:pPr>
            <w:r>
              <w:rPr>
                <w:noProof/>
                <w:sz w:val="20"/>
              </w:rPr>
              <w:t>481710</w:t>
            </w:r>
          </w:p>
        </w:tc>
        <w:tc>
          <w:tcPr>
            <w:tcW w:w="11425" w:type="dxa"/>
            <w:tcBorders>
              <w:top w:val="nil"/>
              <w:left w:val="nil"/>
              <w:bottom w:val="single" w:sz="4" w:space="0" w:color="auto"/>
              <w:right w:val="single" w:sz="4" w:space="0" w:color="auto"/>
            </w:tcBorders>
            <w:shd w:val="clear" w:color="auto" w:fill="auto"/>
            <w:noWrap/>
            <w:hideMark/>
          </w:tcPr>
          <w:p w14:paraId="6DEFCC1C" w14:textId="77777777" w:rsidR="00E83F66" w:rsidRPr="00772251" w:rsidRDefault="00E83F66" w:rsidP="005C42AF">
            <w:pPr>
              <w:spacing w:before="60" w:after="60" w:line="240" w:lineRule="auto"/>
              <w:rPr>
                <w:noProof/>
                <w:sz w:val="20"/>
              </w:rPr>
            </w:pPr>
            <w:r>
              <w:rPr>
                <w:noProof/>
                <w:sz w:val="20"/>
              </w:rPr>
              <w:t>- Envelopes</w:t>
            </w:r>
          </w:p>
        </w:tc>
        <w:tc>
          <w:tcPr>
            <w:tcW w:w="986" w:type="dxa"/>
            <w:tcBorders>
              <w:top w:val="nil"/>
              <w:left w:val="nil"/>
              <w:bottom w:val="single" w:sz="4" w:space="0" w:color="auto"/>
              <w:right w:val="single" w:sz="4" w:space="0" w:color="auto"/>
            </w:tcBorders>
            <w:shd w:val="clear" w:color="auto" w:fill="auto"/>
            <w:noWrap/>
            <w:vAlign w:val="bottom"/>
            <w:hideMark/>
          </w:tcPr>
          <w:p w14:paraId="23764A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A169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43D876" w14:textId="77777777" w:rsidR="00E83F66" w:rsidRPr="00772251" w:rsidRDefault="00E83F66" w:rsidP="005C42AF">
            <w:pPr>
              <w:spacing w:before="60" w:after="60" w:line="240" w:lineRule="auto"/>
              <w:rPr>
                <w:noProof/>
                <w:sz w:val="20"/>
              </w:rPr>
            </w:pPr>
            <w:r>
              <w:rPr>
                <w:noProof/>
                <w:sz w:val="20"/>
              </w:rPr>
              <w:t>48172000</w:t>
            </w:r>
          </w:p>
        </w:tc>
        <w:tc>
          <w:tcPr>
            <w:tcW w:w="1134" w:type="dxa"/>
            <w:tcBorders>
              <w:top w:val="nil"/>
              <w:left w:val="nil"/>
              <w:bottom w:val="single" w:sz="4" w:space="0" w:color="auto"/>
              <w:right w:val="single" w:sz="4" w:space="0" w:color="auto"/>
            </w:tcBorders>
            <w:shd w:val="clear" w:color="auto" w:fill="auto"/>
            <w:noWrap/>
            <w:hideMark/>
          </w:tcPr>
          <w:p w14:paraId="3CD4019B" w14:textId="77777777" w:rsidR="00E83F66" w:rsidRPr="00772251" w:rsidRDefault="00E83F66" w:rsidP="005C42AF">
            <w:pPr>
              <w:spacing w:before="60" w:after="60" w:line="240" w:lineRule="auto"/>
              <w:rPr>
                <w:noProof/>
                <w:sz w:val="20"/>
              </w:rPr>
            </w:pPr>
            <w:r>
              <w:rPr>
                <w:noProof/>
                <w:sz w:val="20"/>
              </w:rPr>
              <w:t>481720</w:t>
            </w:r>
          </w:p>
        </w:tc>
        <w:tc>
          <w:tcPr>
            <w:tcW w:w="11425" w:type="dxa"/>
            <w:tcBorders>
              <w:top w:val="nil"/>
              <w:left w:val="nil"/>
              <w:bottom w:val="single" w:sz="4" w:space="0" w:color="auto"/>
              <w:right w:val="single" w:sz="4" w:space="0" w:color="auto"/>
            </w:tcBorders>
            <w:shd w:val="clear" w:color="auto" w:fill="auto"/>
            <w:noWrap/>
            <w:hideMark/>
          </w:tcPr>
          <w:p w14:paraId="2C4E6FE0" w14:textId="77777777" w:rsidR="00E83F66" w:rsidRPr="00772251" w:rsidRDefault="00E83F66" w:rsidP="005C42AF">
            <w:pPr>
              <w:spacing w:before="60" w:after="60" w:line="240" w:lineRule="auto"/>
              <w:rPr>
                <w:noProof/>
                <w:sz w:val="20"/>
              </w:rPr>
            </w:pPr>
            <w:r>
              <w:rPr>
                <w:noProof/>
                <w:sz w:val="20"/>
              </w:rPr>
              <w:t>- Aerogramas, bilhetes-postais não ilustrados e cartões para correspondência</w:t>
            </w:r>
          </w:p>
        </w:tc>
        <w:tc>
          <w:tcPr>
            <w:tcW w:w="986" w:type="dxa"/>
            <w:tcBorders>
              <w:top w:val="nil"/>
              <w:left w:val="nil"/>
              <w:bottom w:val="single" w:sz="4" w:space="0" w:color="auto"/>
              <w:right w:val="single" w:sz="4" w:space="0" w:color="auto"/>
            </w:tcBorders>
            <w:shd w:val="clear" w:color="auto" w:fill="auto"/>
            <w:noWrap/>
            <w:vAlign w:val="bottom"/>
            <w:hideMark/>
          </w:tcPr>
          <w:p w14:paraId="5826B2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FB3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BCDE5" w14:textId="77777777" w:rsidR="00E83F66" w:rsidRPr="00772251" w:rsidRDefault="00E83F66" w:rsidP="005C42AF">
            <w:pPr>
              <w:spacing w:before="60" w:after="60" w:line="240" w:lineRule="auto"/>
              <w:rPr>
                <w:noProof/>
                <w:sz w:val="20"/>
              </w:rPr>
            </w:pPr>
            <w:r>
              <w:rPr>
                <w:noProof/>
                <w:sz w:val="20"/>
              </w:rPr>
              <w:t>48173000</w:t>
            </w:r>
          </w:p>
        </w:tc>
        <w:tc>
          <w:tcPr>
            <w:tcW w:w="1134" w:type="dxa"/>
            <w:tcBorders>
              <w:top w:val="nil"/>
              <w:left w:val="nil"/>
              <w:bottom w:val="single" w:sz="4" w:space="0" w:color="auto"/>
              <w:right w:val="single" w:sz="4" w:space="0" w:color="auto"/>
            </w:tcBorders>
            <w:shd w:val="clear" w:color="auto" w:fill="auto"/>
            <w:noWrap/>
            <w:hideMark/>
          </w:tcPr>
          <w:p w14:paraId="32F6AB73" w14:textId="77777777" w:rsidR="00E83F66" w:rsidRPr="00772251" w:rsidRDefault="00E83F66" w:rsidP="005C42AF">
            <w:pPr>
              <w:spacing w:before="60" w:after="60" w:line="240" w:lineRule="auto"/>
              <w:rPr>
                <w:noProof/>
                <w:sz w:val="20"/>
              </w:rPr>
            </w:pPr>
            <w:r>
              <w:rPr>
                <w:noProof/>
                <w:sz w:val="20"/>
              </w:rPr>
              <w:t>481730</w:t>
            </w:r>
          </w:p>
        </w:tc>
        <w:tc>
          <w:tcPr>
            <w:tcW w:w="11425" w:type="dxa"/>
            <w:tcBorders>
              <w:top w:val="nil"/>
              <w:left w:val="nil"/>
              <w:bottom w:val="single" w:sz="4" w:space="0" w:color="auto"/>
              <w:right w:val="single" w:sz="4" w:space="0" w:color="auto"/>
            </w:tcBorders>
            <w:shd w:val="clear" w:color="auto" w:fill="auto"/>
            <w:noWrap/>
            <w:hideMark/>
          </w:tcPr>
          <w:p w14:paraId="3C1C2BC7" w14:textId="77777777" w:rsidR="00E83F66" w:rsidRPr="00772251" w:rsidRDefault="00E83F66" w:rsidP="005C42AF">
            <w:pPr>
              <w:spacing w:before="60" w:after="60" w:line="240" w:lineRule="auto"/>
              <w:rPr>
                <w:noProof/>
                <w:sz w:val="20"/>
              </w:rPr>
            </w:pPr>
            <w:r>
              <w:rPr>
                <w:noProof/>
                <w:sz w:val="20"/>
              </w:rPr>
              <w:t>- Caixas, sacos e semelhantes, de papel ou cartão, que contenham um sortido de artigos para correspondência</w:t>
            </w:r>
          </w:p>
        </w:tc>
        <w:tc>
          <w:tcPr>
            <w:tcW w:w="986" w:type="dxa"/>
            <w:tcBorders>
              <w:top w:val="nil"/>
              <w:left w:val="nil"/>
              <w:bottom w:val="single" w:sz="4" w:space="0" w:color="auto"/>
              <w:right w:val="single" w:sz="4" w:space="0" w:color="auto"/>
            </w:tcBorders>
            <w:shd w:val="clear" w:color="auto" w:fill="auto"/>
            <w:noWrap/>
            <w:vAlign w:val="bottom"/>
            <w:hideMark/>
          </w:tcPr>
          <w:p w14:paraId="1FC832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438B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E2BAC2" w14:textId="77777777" w:rsidR="00E83F66" w:rsidRPr="00772251" w:rsidRDefault="00E83F66" w:rsidP="005C42AF">
            <w:pPr>
              <w:spacing w:before="60" w:after="60" w:line="240" w:lineRule="auto"/>
              <w:rPr>
                <w:noProof/>
                <w:sz w:val="20"/>
              </w:rPr>
            </w:pPr>
            <w:r>
              <w:rPr>
                <w:noProof/>
                <w:sz w:val="20"/>
              </w:rPr>
              <w:t>48181000</w:t>
            </w:r>
          </w:p>
        </w:tc>
        <w:tc>
          <w:tcPr>
            <w:tcW w:w="1134" w:type="dxa"/>
            <w:tcBorders>
              <w:top w:val="nil"/>
              <w:left w:val="nil"/>
              <w:bottom w:val="single" w:sz="4" w:space="0" w:color="auto"/>
              <w:right w:val="single" w:sz="4" w:space="0" w:color="auto"/>
            </w:tcBorders>
            <w:shd w:val="clear" w:color="auto" w:fill="auto"/>
            <w:noWrap/>
            <w:hideMark/>
          </w:tcPr>
          <w:p w14:paraId="31239026" w14:textId="77777777" w:rsidR="00E83F66" w:rsidRPr="00772251" w:rsidRDefault="00E83F66" w:rsidP="005C42AF">
            <w:pPr>
              <w:spacing w:before="60" w:after="60" w:line="240" w:lineRule="auto"/>
              <w:rPr>
                <w:noProof/>
                <w:sz w:val="20"/>
              </w:rPr>
            </w:pPr>
            <w:r>
              <w:rPr>
                <w:noProof/>
                <w:sz w:val="20"/>
              </w:rPr>
              <w:t>481810</w:t>
            </w:r>
          </w:p>
        </w:tc>
        <w:tc>
          <w:tcPr>
            <w:tcW w:w="11425" w:type="dxa"/>
            <w:tcBorders>
              <w:top w:val="nil"/>
              <w:left w:val="nil"/>
              <w:bottom w:val="single" w:sz="4" w:space="0" w:color="auto"/>
              <w:right w:val="single" w:sz="4" w:space="0" w:color="auto"/>
            </w:tcBorders>
            <w:shd w:val="clear" w:color="auto" w:fill="auto"/>
            <w:noWrap/>
            <w:hideMark/>
          </w:tcPr>
          <w:p w14:paraId="3C5DDC52" w14:textId="77777777" w:rsidR="00E83F66" w:rsidRPr="00772251" w:rsidRDefault="00E83F66" w:rsidP="005C42AF">
            <w:pPr>
              <w:spacing w:before="60" w:after="60" w:line="240" w:lineRule="auto"/>
              <w:rPr>
                <w:noProof/>
                <w:sz w:val="20"/>
              </w:rPr>
            </w:pPr>
            <w:r>
              <w:rPr>
                <w:noProof/>
                <w:sz w:val="20"/>
              </w:rPr>
              <w:t>- Papel higiénico</w:t>
            </w:r>
          </w:p>
        </w:tc>
        <w:tc>
          <w:tcPr>
            <w:tcW w:w="986" w:type="dxa"/>
            <w:tcBorders>
              <w:top w:val="nil"/>
              <w:left w:val="nil"/>
              <w:bottom w:val="single" w:sz="4" w:space="0" w:color="auto"/>
              <w:right w:val="single" w:sz="4" w:space="0" w:color="auto"/>
            </w:tcBorders>
            <w:shd w:val="clear" w:color="auto" w:fill="auto"/>
            <w:noWrap/>
            <w:vAlign w:val="bottom"/>
            <w:hideMark/>
          </w:tcPr>
          <w:p w14:paraId="77D9F9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894A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93FCC" w14:textId="77777777" w:rsidR="00E83F66" w:rsidRPr="00772251" w:rsidRDefault="00E83F66" w:rsidP="0054118F">
            <w:pPr>
              <w:pageBreakBefore/>
              <w:spacing w:before="60" w:after="60" w:line="240" w:lineRule="auto"/>
              <w:rPr>
                <w:noProof/>
                <w:sz w:val="20"/>
              </w:rPr>
            </w:pPr>
            <w:r>
              <w:rPr>
                <w:noProof/>
                <w:sz w:val="20"/>
              </w:rPr>
              <w:t>48182000</w:t>
            </w:r>
          </w:p>
        </w:tc>
        <w:tc>
          <w:tcPr>
            <w:tcW w:w="1134" w:type="dxa"/>
            <w:tcBorders>
              <w:top w:val="nil"/>
              <w:left w:val="nil"/>
              <w:bottom w:val="single" w:sz="4" w:space="0" w:color="auto"/>
              <w:right w:val="single" w:sz="4" w:space="0" w:color="auto"/>
            </w:tcBorders>
            <w:shd w:val="clear" w:color="auto" w:fill="auto"/>
            <w:noWrap/>
            <w:hideMark/>
          </w:tcPr>
          <w:p w14:paraId="27215578" w14:textId="77777777" w:rsidR="00E83F66" w:rsidRPr="00772251" w:rsidRDefault="00E83F66" w:rsidP="005C42AF">
            <w:pPr>
              <w:spacing w:before="60" w:after="60" w:line="240" w:lineRule="auto"/>
              <w:rPr>
                <w:noProof/>
                <w:sz w:val="20"/>
              </w:rPr>
            </w:pPr>
            <w:r>
              <w:rPr>
                <w:noProof/>
                <w:sz w:val="20"/>
              </w:rPr>
              <w:t>481820</w:t>
            </w:r>
          </w:p>
        </w:tc>
        <w:tc>
          <w:tcPr>
            <w:tcW w:w="11425" w:type="dxa"/>
            <w:tcBorders>
              <w:top w:val="nil"/>
              <w:left w:val="nil"/>
              <w:bottom w:val="single" w:sz="4" w:space="0" w:color="auto"/>
              <w:right w:val="single" w:sz="4" w:space="0" w:color="auto"/>
            </w:tcBorders>
            <w:shd w:val="clear" w:color="auto" w:fill="auto"/>
            <w:noWrap/>
            <w:hideMark/>
          </w:tcPr>
          <w:p w14:paraId="44D8B516" w14:textId="77777777" w:rsidR="00E83F66" w:rsidRPr="00772251" w:rsidRDefault="00E83F66" w:rsidP="005C42AF">
            <w:pPr>
              <w:spacing w:before="60" w:after="60" w:line="240" w:lineRule="auto"/>
              <w:rPr>
                <w:noProof/>
                <w:sz w:val="20"/>
              </w:rPr>
            </w:pPr>
            <w:r>
              <w:rPr>
                <w:noProof/>
                <w:sz w:val="20"/>
              </w:rPr>
              <w:t>- Lenços, incluindo os de desmaquilhagem e toalhas de mão</w:t>
            </w:r>
          </w:p>
        </w:tc>
        <w:tc>
          <w:tcPr>
            <w:tcW w:w="986" w:type="dxa"/>
            <w:tcBorders>
              <w:top w:val="nil"/>
              <w:left w:val="nil"/>
              <w:bottom w:val="single" w:sz="4" w:space="0" w:color="auto"/>
              <w:right w:val="single" w:sz="4" w:space="0" w:color="auto"/>
            </w:tcBorders>
            <w:shd w:val="clear" w:color="auto" w:fill="auto"/>
            <w:noWrap/>
            <w:vAlign w:val="bottom"/>
            <w:hideMark/>
          </w:tcPr>
          <w:p w14:paraId="48A7D4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93C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E01E" w14:textId="77777777" w:rsidR="00E83F66" w:rsidRPr="00772251" w:rsidRDefault="00E83F66" w:rsidP="005C42AF">
            <w:pPr>
              <w:spacing w:before="60" w:after="60" w:line="240" w:lineRule="auto"/>
              <w:rPr>
                <w:noProof/>
                <w:sz w:val="20"/>
              </w:rPr>
            </w:pPr>
            <w:r>
              <w:rPr>
                <w:noProof/>
                <w:sz w:val="20"/>
              </w:rPr>
              <w:t>48183000</w:t>
            </w:r>
          </w:p>
        </w:tc>
        <w:tc>
          <w:tcPr>
            <w:tcW w:w="1134" w:type="dxa"/>
            <w:tcBorders>
              <w:top w:val="nil"/>
              <w:left w:val="nil"/>
              <w:bottom w:val="single" w:sz="4" w:space="0" w:color="auto"/>
              <w:right w:val="single" w:sz="4" w:space="0" w:color="auto"/>
            </w:tcBorders>
            <w:shd w:val="clear" w:color="auto" w:fill="auto"/>
            <w:noWrap/>
            <w:hideMark/>
          </w:tcPr>
          <w:p w14:paraId="7CB8C3AC" w14:textId="77777777" w:rsidR="00E83F66" w:rsidRPr="00772251" w:rsidRDefault="00E83F66" w:rsidP="005C42AF">
            <w:pPr>
              <w:spacing w:before="60" w:after="60" w:line="240" w:lineRule="auto"/>
              <w:rPr>
                <w:noProof/>
                <w:sz w:val="20"/>
              </w:rPr>
            </w:pPr>
            <w:r>
              <w:rPr>
                <w:noProof/>
                <w:sz w:val="20"/>
              </w:rPr>
              <w:t>481830</w:t>
            </w:r>
          </w:p>
        </w:tc>
        <w:tc>
          <w:tcPr>
            <w:tcW w:w="11425" w:type="dxa"/>
            <w:tcBorders>
              <w:top w:val="nil"/>
              <w:left w:val="nil"/>
              <w:bottom w:val="single" w:sz="4" w:space="0" w:color="auto"/>
              <w:right w:val="single" w:sz="4" w:space="0" w:color="auto"/>
            </w:tcBorders>
            <w:shd w:val="clear" w:color="auto" w:fill="auto"/>
            <w:noWrap/>
            <w:hideMark/>
          </w:tcPr>
          <w:p w14:paraId="5737A973" w14:textId="77777777" w:rsidR="00E83F66" w:rsidRPr="00772251" w:rsidRDefault="00E83F66" w:rsidP="005C42AF">
            <w:pPr>
              <w:spacing w:before="60" w:after="60" w:line="240" w:lineRule="auto"/>
              <w:rPr>
                <w:noProof/>
                <w:sz w:val="20"/>
              </w:rPr>
            </w:pPr>
            <w:r>
              <w:rPr>
                <w:noProof/>
                <w:sz w:val="20"/>
              </w:rPr>
              <w:t>- Toalhas de mesa e guardanapos</w:t>
            </w:r>
          </w:p>
        </w:tc>
        <w:tc>
          <w:tcPr>
            <w:tcW w:w="986" w:type="dxa"/>
            <w:tcBorders>
              <w:top w:val="nil"/>
              <w:left w:val="nil"/>
              <w:bottom w:val="single" w:sz="4" w:space="0" w:color="auto"/>
              <w:right w:val="single" w:sz="4" w:space="0" w:color="auto"/>
            </w:tcBorders>
            <w:shd w:val="clear" w:color="auto" w:fill="auto"/>
            <w:noWrap/>
            <w:vAlign w:val="bottom"/>
            <w:hideMark/>
          </w:tcPr>
          <w:p w14:paraId="0D6C86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679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1FFDF" w14:textId="77777777" w:rsidR="00E83F66" w:rsidRPr="00772251" w:rsidRDefault="00E83F66" w:rsidP="005C42AF">
            <w:pPr>
              <w:spacing w:before="60" w:after="60" w:line="240" w:lineRule="auto"/>
              <w:rPr>
                <w:noProof/>
                <w:sz w:val="20"/>
              </w:rPr>
            </w:pPr>
            <w:r>
              <w:rPr>
                <w:noProof/>
                <w:sz w:val="20"/>
              </w:rPr>
              <w:t>48185000</w:t>
            </w:r>
          </w:p>
        </w:tc>
        <w:tc>
          <w:tcPr>
            <w:tcW w:w="1134" w:type="dxa"/>
            <w:tcBorders>
              <w:top w:val="nil"/>
              <w:left w:val="nil"/>
              <w:bottom w:val="single" w:sz="4" w:space="0" w:color="auto"/>
              <w:right w:val="single" w:sz="4" w:space="0" w:color="auto"/>
            </w:tcBorders>
            <w:shd w:val="clear" w:color="auto" w:fill="auto"/>
            <w:noWrap/>
            <w:hideMark/>
          </w:tcPr>
          <w:p w14:paraId="53D1F051" w14:textId="77777777" w:rsidR="00E83F66" w:rsidRPr="00772251" w:rsidRDefault="00E83F66" w:rsidP="005C42AF">
            <w:pPr>
              <w:spacing w:before="60" w:after="60" w:line="240" w:lineRule="auto"/>
              <w:rPr>
                <w:noProof/>
                <w:sz w:val="20"/>
              </w:rPr>
            </w:pPr>
            <w:r>
              <w:rPr>
                <w:noProof/>
                <w:sz w:val="20"/>
              </w:rPr>
              <w:t>481850</w:t>
            </w:r>
          </w:p>
        </w:tc>
        <w:tc>
          <w:tcPr>
            <w:tcW w:w="11425" w:type="dxa"/>
            <w:tcBorders>
              <w:top w:val="nil"/>
              <w:left w:val="nil"/>
              <w:bottom w:val="single" w:sz="4" w:space="0" w:color="auto"/>
              <w:right w:val="single" w:sz="4" w:space="0" w:color="auto"/>
            </w:tcBorders>
            <w:shd w:val="clear" w:color="auto" w:fill="auto"/>
            <w:noWrap/>
            <w:hideMark/>
          </w:tcPr>
          <w:p w14:paraId="37FD3941" w14:textId="77777777" w:rsidR="00E83F66" w:rsidRPr="00772251" w:rsidRDefault="00E83F66" w:rsidP="005C42AF">
            <w:pPr>
              <w:spacing w:before="60" w:after="60" w:line="240" w:lineRule="auto"/>
              <w:rPr>
                <w:noProof/>
                <w:sz w:val="20"/>
              </w:rPr>
            </w:pPr>
            <w:r>
              <w:rPr>
                <w:noProof/>
                <w:sz w:val="20"/>
              </w:rPr>
              <w:t>- Vestuário e seus acessórios</w:t>
            </w:r>
          </w:p>
        </w:tc>
        <w:tc>
          <w:tcPr>
            <w:tcW w:w="986" w:type="dxa"/>
            <w:tcBorders>
              <w:top w:val="nil"/>
              <w:left w:val="nil"/>
              <w:bottom w:val="single" w:sz="4" w:space="0" w:color="auto"/>
              <w:right w:val="single" w:sz="4" w:space="0" w:color="auto"/>
            </w:tcBorders>
            <w:shd w:val="clear" w:color="auto" w:fill="auto"/>
            <w:noWrap/>
            <w:vAlign w:val="bottom"/>
            <w:hideMark/>
          </w:tcPr>
          <w:p w14:paraId="088A46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790A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A5E5F" w14:textId="77777777" w:rsidR="00E83F66" w:rsidRPr="00772251" w:rsidRDefault="00E83F66" w:rsidP="005C42AF">
            <w:pPr>
              <w:spacing w:before="60" w:after="60" w:line="240" w:lineRule="auto"/>
              <w:rPr>
                <w:noProof/>
                <w:sz w:val="20"/>
              </w:rPr>
            </w:pPr>
            <w:r>
              <w:rPr>
                <w:noProof/>
                <w:sz w:val="20"/>
              </w:rPr>
              <w:t>48189000</w:t>
            </w:r>
          </w:p>
        </w:tc>
        <w:tc>
          <w:tcPr>
            <w:tcW w:w="1134" w:type="dxa"/>
            <w:tcBorders>
              <w:top w:val="nil"/>
              <w:left w:val="nil"/>
              <w:bottom w:val="single" w:sz="4" w:space="0" w:color="auto"/>
              <w:right w:val="single" w:sz="4" w:space="0" w:color="auto"/>
            </w:tcBorders>
            <w:shd w:val="clear" w:color="auto" w:fill="auto"/>
            <w:noWrap/>
            <w:hideMark/>
          </w:tcPr>
          <w:p w14:paraId="02433A42" w14:textId="77777777" w:rsidR="00E83F66" w:rsidRPr="00772251" w:rsidRDefault="00E83F66" w:rsidP="005C42AF">
            <w:pPr>
              <w:spacing w:before="60" w:after="60" w:line="240" w:lineRule="auto"/>
              <w:rPr>
                <w:noProof/>
                <w:sz w:val="20"/>
              </w:rPr>
            </w:pPr>
            <w:r>
              <w:rPr>
                <w:noProof/>
                <w:sz w:val="20"/>
              </w:rPr>
              <w:t>481890</w:t>
            </w:r>
          </w:p>
        </w:tc>
        <w:tc>
          <w:tcPr>
            <w:tcW w:w="11425" w:type="dxa"/>
            <w:tcBorders>
              <w:top w:val="nil"/>
              <w:left w:val="nil"/>
              <w:bottom w:val="single" w:sz="4" w:space="0" w:color="auto"/>
              <w:right w:val="single" w:sz="4" w:space="0" w:color="auto"/>
            </w:tcBorders>
            <w:shd w:val="clear" w:color="auto" w:fill="auto"/>
            <w:noWrap/>
            <w:hideMark/>
          </w:tcPr>
          <w:p w14:paraId="681E9DF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99FCC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5B00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9BB436" w14:textId="77777777" w:rsidR="00E83F66" w:rsidRPr="00772251" w:rsidRDefault="00E83F66" w:rsidP="005C42AF">
            <w:pPr>
              <w:spacing w:before="60" w:after="60" w:line="240" w:lineRule="auto"/>
              <w:rPr>
                <w:noProof/>
                <w:sz w:val="20"/>
              </w:rPr>
            </w:pPr>
            <w:r>
              <w:rPr>
                <w:noProof/>
                <w:sz w:val="20"/>
              </w:rPr>
              <w:t>48191000</w:t>
            </w:r>
          </w:p>
        </w:tc>
        <w:tc>
          <w:tcPr>
            <w:tcW w:w="1134" w:type="dxa"/>
            <w:tcBorders>
              <w:top w:val="nil"/>
              <w:left w:val="nil"/>
              <w:bottom w:val="single" w:sz="4" w:space="0" w:color="auto"/>
              <w:right w:val="single" w:sz="4" w:space="0" w:color="auto"/>
            </w:tcBorders>
            <w:shd w:val="clear" w:color="auto" w:fill="auto"/>
            <w:noWrap/>
            <w:hideMark/>
          </w:tcPr>
          <w:p w14:paraId="085D7741" w14:textId="77777777" w:rsidR="00E83F66" w:rsidRPr="00772251" w:rsidRDefault="00E83F66" w:rsidP="005C42AF">
            <w:pPr>
              <w:spacing w:before="60" w:after="60" w:line="240" w:lineRule="auto"/>
              <w:rPr>
                <w:noProof/>
                <w:sz w:val="20"/>
              </w:rPr>
            </w:pPr>
            <w:r>
              <w:rPr>
                <w:noProof/>
                <w:sz w:val="20"/>
              </w:rPr>
              <w:t>481910</w:t>
            </w:r>
          </w:p>
        </w:tc>
        <w:tc>
          <w:tcPr>
            <w:tcW w:w="11425" w:type="dxa"/>
            <w:tcBorders>
              <w:top w:val="nil"/>
              <w:left w:val="nil"/>
              <w:bottom w:val="single" w:sz="4" w:space="0" w:color="auto"/>
              <w:right w:val="single" w:sz="4" w:space="0" w:color="auto"/>
            </w:tcBorders>
            <w:shd w:val="clear" w:color="auto" w:fill="auto"/>
            <w:noWrap/>
            <w:hideMark/>
          </w:tcPr>
          <w:p w14:paraId="04B4B7EE" w14:textId="77777777" w:rsidR="00E83F66" w:rsidRPr="00772251" w:rsidRDefault="00E83F66" w:rsidP="005C42AF">
            <w:pPr>
              <w:spacing w:before="60" w:after="60" w:line="240" w:lineRule="auto"/>
              <w:rPr>
                <w:noProof/>
                <w:sz w:val="20"/>
              </w:rPr>
            </w:pPr>
            <w:r>
              <w:rPr>
                <w:noProof/>
                <w:sz w:val="20"/>
              </w:rPr>
              <w:t>- Caixas de papel ou cartão, canelados (ondulados)</w:t>
            </w:r>
          </w:p>
        </w:tc>
        <w:tc>
          <w:tcPr>
            <w:tcW w:w="986" w:type="dxa"/>
            <w:tcBorders>
              <w:top w:val="nil"/>
              <w:left w:val="nil"/>
              <w:bottom w:val="single" w:sz="4" w:space="0" w:color="auto"/>
              <w:right w:val="single" w:sz="4" w:space="0" w:color="auto"/>
            </w:tcBorders>
            <w:shd w:val="clear" w:color="auto" w:fill="auto"/>
            <w:noWrap/>
            <w:vAlign w:val="bottom"/>
            <w:hideMark/>
          </w:tcPr>
          <w:p w14:paraId="2400EB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A1E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51017" w14:textId="77777777" w:rsidR="00E83F66" w:rsidRPr="00772251" w:rsidRDefault="00E83F66" w:rsidP="005C42AF">
            <w:pPr>
              <w:spacing w:before="60" w:after="60" w:line="240" w:lineRule="auto"/>
              <w:rPr>
                <w:noProof/>
                <w:sz w:val="20"/>
              </w:rPr>
            </w:pPr>
            <w:r>
              <w:rPr>
                <w:noProof/>
                <w:sz w:val="20"/>
              </w:rPr>
              <w:t>48193000</w:t>
            </w:r>
          </w:p>
        </w:tc>
        <w:tc>
          <w:tcPr>
            <w:tcW w:w="1134" w:type="dxa"/>
            <w:tcBorders>
              <w:top w:val="nil"/>
              <w:left w:val="nil"/>
              <w:bottom w:val="single" w:sz="4" w:space="0" w:color="auto"/>
              <w:right w:val="single" w:sz="4" w:space="0" w:color="auto"/>
            </w:tcBorders>
            <w:shd w:val="clear" w:color="auto" w:fill="auto"/>
            <w:noWrap/>
            <w:hideMark/>
          </w:tcPr>
          <w:p w14:paraId="76B6FAC6" w14:textId="77777777" w:rsidR="00E83F66" w:rsidRPr="00772251" w:rsidRDefault="00E83F66" w:rsidP="005C42AF">
            <w:pPr>
              <w:spacing w:before="60" w:after="60" w:line="240" w:lineRule="auto"/>
              <w:rPr>
                <w:noProof/>
                <w:sz w:val="20"/>
              </w:rPr>
            </w:pPr>
            <w:r>
              <w:rPr>
                <w:noProof/>
                <w:sz w:val="20"/>
              </w:rPr>
              <w:t>481930</w:t>
            </w:r>
          </w:p>
        </w:tc>
        <w:tc>
          <w:tcPr>
            <w:tcW w:w="11425" w:type="dxa"/>
            <w:tcBorders>
              <w:top w:val="nil"/>
              <w:left w:val="nil"/>
              <w:bottom w:val="single" w:sz="4" w:space="0" w:color="auto"/>
              <w:right w:val="single" w:sz="4" w:space="0" w:color="auto"/>
            </w:tcBorders>
            <w:shd w:val="clear" w:color="auto" w:fill="auto"/>
            <w:noWrap/>
            <w:hideMark/>
          </w:tcPr>
          <w:p w14:paraId="64BF7583" w14:textId="77777777" w:rsidR="00E83F66" w:rsidRPr="00772251" w:rsidRDefault="00E83F66" w:rsidP="005C42AF">
            <w:pPr>
              <w:spacing w:before="60" w:after="60" w:line="240" w:lineRule="auto"/>
              <w:rPr>
                <w:noProof/>
                <w:sz w:val="20"/>
              </w:rPr>
            </w:pPr>
            <w:r>
              <w:rPr>
                <w:noProof/>
                <w:sz w:val="20"/>
              </w:rPr>
              <w:t>- Sacos cuja base tenha largura igual ou superior a 40 cm</w:t>
            </w:r>
          </w:p>
        </w:tc>
        <w:tc>
          <w:tcPr>
            <w:tcW w:w="986" w:type="dxa"/>
            <w:tcBorders>
              <w:top w:val="nil"/>
              <w:left w:val="nil"/>
              <w:bottom w:val="single" w:sz="4" w:space="0" w:color="auto"/>
              <w:right w:val="single" w:sz="4" w:space="0" w:color="auto"/>
            </w:tcBorders>
            <w:shd w:val="clear" w:color="auto" w:fill="auto"/>
            <w:noWrap/>
            <w:vAlign w:val="bottom"/>
            <w:hideMark/>
          </w:tcPr>
          <w:p w14:paraId="200C1E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8A35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33AF1" w14:textId="77777777" w:rsidR="00E83F66" w:rsidRPr="00772251" w:rsidRDefault="00E83F66" w:rsidP="005C42AF">
            <w:pPr>
              <w:spacing w:before="60" w:after="60" w:line="240" w:lineRule="auto"/>
              <w:rPr>
                <w:noProof/>
                <w:sz w:val="20"/>
              </w:rPr>
            </w:pPr>
            <w:r>
              <w:rPr>
                <w:noProof/>
                <w:sz w:val="20"/>
              </w:rPr>
              <w:t>48194000</w:t>
            </w:r>
          </w:p>
        </w:tc>
        <w:tc>
          <w:tcPr>
            <w:tcW w:w="1134" w:type="dxa"/>
            <w:tcBorders>
              <w:top w:val="nil"/>
              <w:left w:val="nil"/>
              <w:bottom w:val="single" w:sz="4" w:space="0" w:color="auto"/>
              <w:right w:val="single" w:sz="4" w:space="0" w:color="auto"/>
            </w:tcBorders>
            <w:shd w:val="clear" w:color="auto" w:fill="auto"/>
            <w:noWrap/>
            <w:hideMark/>
          </w:tcPr>
          <w:p w14:paraId="77693705" w14:textId="77777777" w:rsidR="00E83F66" w:rsidRPr="00772251" w:rsidRDefault="00E83F66" w:rsidP="005C42AF">
            <w:pPr>
              <w:spacing w:before="60" w:after="60" w:line="240" w:lineRule="auto"/>
              <w:rPr>
                <w:noProof/>
                <w:sz w:val="20"/>
              </w:rPr>
            </w:pPr>
            <w:r>
              <w:rPr>
                <w:noProof/>
                <w:sz w:val="20"/>
              </w:rPr>
              <w:t>481940</w:t>
            </w:r>
          </w:p>
        </w:tc>
        <w:tc>
          <w:tcPr>
            <w:tcW w:w="11425" w:type="dxa"/>
            <w:tcBorders>
              <w:top w:val="nil"/>
              <w:left w:val="nil"/>
              <w:bottom w:val="single" w:sz="4" w:space="0" w:color="auto"/>
              <w:right w:val="single" w:sz="4" w:space="0" w:color="auto"/>
            </w:tcBorders>
            <w:shd w:val="clear" w:color="auto" w:fill="auto"/>
            <w:noWrap/>
            <w:hideMark/>
          </w:tcPr>
          <w:p w14:paraId="1A70A43E" w14:textId="77777777" w:rsidR="00E83F66" w:rsidRPr="00772251" w:rsidRDefault="00E83F66" w:rsidP="005C42AF">
            <w:pPr>
              <w:spacing w:before="60" w:after="60" w:line="240" w:lineRule="auto"/>
              <w:rPr>
                <w:noProof/>
                <w:sz w:val="20"/>
              </w:rPr>
            </w:pPr>
            <w:r>
              <w:rPr>
                <w:noProof/>
                <w:sz w:val="20"/>
              </w:rPr>
              <w:t>- Outros sacos; bolsas e cartuchos</w:t>
            </w:r>
          </w:p>
        </w:tc>
        <w:tc>
          <w:tcPr>
            <w:tcW w:w="986" w:type="dxa"/>
            <w:tcBorders>
              <w:top w:val="nil"/>
              <w:left w:val="nil"/>
              <w:bottom w:val="single" w:sz="4" w:space="0" w:color="auto"/>
              <w:right w:val="single" w:sz="4" w:space="0" w:color="auto"/>
            </w:tcBorders>
            <w:shd w:val="clear" w:color="auto" w:fill="auto"/>
            <w:noWrap/>
            <w:vAlign w:val="bottom"/>
            <w:hideMark/>
          </w:tcPr>
          <w:p w14:paraId="6E59A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346F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42F719" w14:textId="77777777" w:rsidR="00E83F66" w:rsidRPr="00772251" w:rsidRDefault="00E83F66" w:rsidP="005C42AF">
            <w:pPr>
              <w:spacing w:before="60" w:after="60" w:line="240" w:lineRule="auto"/>
              <w:rPr>
                <w:noProof/>
                <w:sz w:val="20"/>
              </w:rPr>
            </w:pPr>
            <w:r>
              <w:rPr>
                <w:noProof/>
                <w:sz w:val="20"/>
              </w:rPr>
              <w:t>48195000</w:t>
            </w:r>
          </w:p>
        </w:tc>
        <w:tc>
          <w:tcPr>
            <w:tcW w:w="1134" w:type="dxa"/>
            <w:tcBorders>
              <w:top w:val="nil"/>
              <w:left w:val="nil"/>
              <w:bottom w:val="single" w:sz="4" w:space="0" w:color="auto"/>
              <w:right w:val="single" w:sz="4" w:space="0" w:color="auto"/>
            </w:tcBorders>
            <w:shd w:val="clear" w:color="auto" w:fill="auto"/>
            <w:noWrap/>
            <w:hideMark/>
          </w:tcPr>
          <w:p w14:paraId="110E508E" w14:textId="77777777" w:rsidR="00E83F66" w:rsidRPr="00772251" w:rsidRDefault="00E83F66" w:rsidP="005C42AF">
            <w:pPr>
              <w:spacing w:before="60" w:after="60" w:line="240" w:lineRule="auto"/>
              <w:rPr>
                <w:noProof/>
                <w:sz w:val="20"/>
              </w:rPr>
            </w:pPr>
            <w:r>
              <w:rPr>
                <w:noProof/>
                <w:sz w:val="20"/>
              </w:rPr>
              <w:t>481950</w:t>
            </w:r>
          </w:p>
        </w:tc>
        <w:tc>
          <w:tcPr>
            <w:tcW w:w="11425" w:type="dxa"/>
            <w:tcBorders>
              <w:top w:val="nil"/>
              <w:left w:val="nil"/>
              <w:bottom w:val="single" w:sz="4" w:space="0" w:color="auto"/>
              <w:right w:val="single" w:sz="4" w:space="0" w:color="auto"/>
            </w:tcBorders>
            <w:shd w:val="clear" w:color="auto" w:fill="auto"/>
            <w:noWrap/>
            <w:hideMark/>
          </w:tcPr>
          <w:p w14:paraId="6D3507B0" w14:textId="77777777" w:rsidR="00E83F66" w:rsidRPr="00772251" w:rsidRDefault="00E83F66" w:rsidP="005C42AF">
            <w:pPr>
              <w:spacing w:before="60" w:after="60" w:line="240" w:lineRule="auto"/>
              <w:rPr>
                <w:noProof/>
                <w:sz w:val="20"/>
              </w:rPr>
            </w:pPr>
            <w:r>
              <w:rPr>
                <w:noProof/>
                <w:sz w:val="20"/>
              </w:rPr>
              <w:t>- Outras embalagens, incluindo as capas para discos</w:t>
            </w:r>
          </w:p>
        </w:tc>
        <w:tc>
          <w:tcPr>
            <w:tcW w:w="986" w:type="dxa"/>
            <w:tcBorders>
              <w:top w:val="nil"/>
              <w:left w:val="nil"/>
              <w:bottom w:val="single" w:sz="4" w:space="0" w:color="auto"/>
              <w:right w:val="single" w:sz="4" w:space="0" w:color="auto"/>
            </w:tcBorders>
            <w:shd w:val="clear" w:color="auto" w:fill="auto"/>
            <w:noWrap/>
            <w:vAlign w:val="bottom"/>
            <w:hideMark/>
          </w:tcPr>
          <w:p w14:paraId="2674DC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58E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A3B9A9" w14:textId="77777777" w:rsidR="00E83F66" w:rsidRPr="00772251" w:rsidRDefault="00E83F66" w:rsidP="005C42AF">
            <w:pPr>
              <w:spacing w:before="60" w:after="60" w:line="240" w:lineRule="auto"/>
              <w:rPr>
                <w:noProof/>
                <w:sz w:val="20"/>
              </w:rPr>
            </w:pPr>
            <w:r>
              <w:rPr>
                <w:noProof/>
                <w:sz w:val="20"/>
              </w:rPr>
              <w:t>48196000</w:t>
            </w:r>
          </w:p>
        </w:tc>
        <w:tc>
          <w:tcPr>
            <w:tcW w:w="1134" w:type="dxa"/>
            <w:tcBorders>
              <w:top w:val="nil"/>
              <w:left w:val="nil"/>
              <w:bottom w:val="single" w:sz="4" w:space="0" w:color="auto"/>
              <w:right w:val="single" w:sz="4" w:space="0" w:color="auto"/>
            </w:tcBorders>
            <w:shd w:val="clear" w:color="auto" w:fill="auto"/>
            <w:noWrap/>
            <w:hideMark/>
          </w:tcPr>
          <w:p w14:paraId="4E16550C" w14:textId="77777777" w:rsidR="00E83F66" w:rsidRPr="00772251" w:rsidRDefault="00E83F66" w:rsidP="005C42AF">
            <w:pPr>
              <w:spacing w:before="60" w:after="60" w:line="240" w:lineRule="auto"/>
              <w:rPr>
                <w:noProof/>
                <w:sz w:val="20"/>
              </w:rPr>
            </w:pPr>
            <w:r>
              <w:rPr>
                <w:noProof/>
                <w:sz w:val="20"/>
              </w:rPr>
              <w:t>481960</w:t>
            </w:r>
          </w:p>
        </w:tc>
        <w:tc>
          <w:tcPr>
            <w:tcW w:w="11425" w:type="dxa"/>
            <w:tcBorders>
              <w:top w:val="nil"/>
              <w:left w:val="nil"/>
              <w:bottom w:val="single" w:sz="4" w:space="0" w:color="auto"/>
              <w:right w:val="single" w:sz="4" w:space="0" w:color="auto"/>
            </w:tcBorders>
            <w:shd w:val="clear" w:color="auto" w:fill="auto"/>
            <w:noWrap/>
            <w:hideMark/>
          </w:tcPr>
          <w:p w14:paraId="49C9803B" w14:textId="77777777" w:rsidR="00E83F66" w:rsidRPr="00772251" w:rsidRDefault="00E83F66" w:rsidP="005C42AF">
            <w:pPr>
              <w:spacing w:before="60" w:after="60" w:line="240" w:lineRule="auto"/>
              <w:rPr>
                <w:noProof/>
                <w:sz w:val="20"/>
              </w:rPr>
            </w:pPr>
            <w:r>
              <w:rPr>
                <w:noProof/>
                <w:sz w:val="20"/>
              </w:rPr>
              <w:t>- Cartonagens para escritórios, lojas e estabelecimentos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52492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F2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C94BD" w14:textId="77777777" w:rsidR="00E83F66" w:rsidRPr="00772251" w:rsidRDefault="00E83F66" w:rsidP="005C42AF">
            <w:pPr>
              <w:spacing w:before="60" w:after="60" w:line="240" w:lineRule="auto"/>
              <w:rPr>
                <w:noProof/>
                <w:sz w:val="20"/>
              </w:rPr>
            </w:pPr>
            <w:r>
              <w:rPr>
                <w:noProof/>
                <w:sz w:val="20"/>
              </w:rPr>
              <w:t>48201000</w:t>
            </w:r>
          </w:p>
        </w:tc>
        <w:tc>
          <w:tcPr>
            <w:tcW w:w="1134" w:type="dxa"/>
            <w:tcBorders>
              <w:top w:val="nil"/>
              <w:left w:val="nil"/>
              <w:bottom w:val="single" w:sz="4" w:space="0" w:color="auto"/>
              <w:right w:val="single" w:sz="4" w:space="0" w:color="auto"/>
            </w:tcBorders>
            <w:shd w:val="clear" w:color="auto" w:fill="auto"/>
            <w:noWrap/>
            <w:hideMark/>
          </w:tcPr>
          <w:p w14:paraId="52B2F704" w14:textId="77777777" w:rsidR="00E83F66" w:rsidRPr="00772251" w:rsidRDefault="00E83F66" w:rsidP="005C42AF">
            <w:pPr>
              <w:spacing w:before="60" w:after="60" w:line="240" w:lineRule="auto"/>
              <w:rPr>
                <w:noProof/>
                <w:sz w:val="20"/>
              </w:rPr>
            </w:pPr>
            <w:r>
              <w:rPr>
                <w:noProof/>
                <w:sz w:val="20"/>
              </w:rPr>
              <w:t>482010</w:t>
            </w:r>
          </w:p>
        </w:tc>
        <w:tc>
          <w:tcPr>
            <w:tcW w:w="11425" w:type="dxa"/>
            <w:tcBorders>
              <w:top w:val="nil"/>
              <w:left w:val="nil"/>
              <w:bottom w:val="single" w:sz="4" w:space="0" w:color="auto"/>
              <w:right w:val="single" w:sz="4" w:space="0" w:color="auto"/>
            </w:tcBorders>
            <w:shd w:val="clear" w:color="auto" w:fill="auto"/>
            <w:noWrap/>
            <w:hideMark/>
          </w:tcPr>
          <w:p w14:paraId="36BB44EC" w14:textId="77777777" w:rsidR="00E83F66" w:rsidRPr="00772251" w:rsidRDefault="00E83F66" w:rsidP="005C42AF">
            <w:pPr>
              <w:spacing w:before="60" w:after="60" w:line="240" w:lineRule="auto"/>
              <w:rPr>
                <w:noProof/>
                <w:sz w:val="20"/>
              </w:rPr>
            </w:pPr>
            <w:r>
              <w:rPr>
                <w:noProof/>
                <w:sz w:val="20"/>
              </w:rPr>
              <w:t>- Livros de registo e de contabilidade, blocos de notas, de encomendas, de recibos, de apontamentos, de papel para cartas, agendas e artigos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494FDD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921D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D7584D" w14:textId="77777777" w:rsidR="00E83F66" w:rsidRPr="00772251" w:rsidRDefault="00E83F66" w:rsidP="005C42AF">
            <w:pPr>
              <w:spacing w:before="60" w:after="60" w:line="240" w:lineRule="auto"/>
              <w:rPr>
                <w:noProof/>
                <w:sz w:val="20"/>
              </w:rPr>
            </w:pPr>
            <w:r>
              <w:rPr>
                <w:noProof/>
                <w:sz w:val="20"/>
              </w:rPr>
              <w:t>48202000</w:t>
            </w:r>
          </w:p>
        </w:tc>
        <w:tc>
          <w:tcPr>
            <w:tcW w:w="1134" w:type="dxa"/>
            <w:tcBorders>
              <w:top w:val="nil"/>
              <w:left w:val="nil"/>
              <w:bottom w:val="single" w:sz="4" w:space="0" w:color="auto"/>
              <w:right w:val="single" w:sz="4" w:space="0" w:color="auto"/>
            </w:tcBorders>
            <w:shd w:val="clear" w:color="auto" w:fill="auto"/>
            <w:noWrap/>
            <w:hideMark/>
          </w:tcPr>
          <w:p w14:paraId="6763585D" w14:textId="77777777" w:rsidR="00E83F66" w:rsidRPr="00772251" w:rsidRDefault="00E83F66" w:rsidP="005C42AF">
            <w:pPr>
              <w:spacing w:before="60" w:after="60" w:line="240" w:lineRule="auto"/>
              <w:rPr>
                <w:noProof/>
                <w:sz w:val="20"/>
              </w:rPr>
            </w:pPr>
            <w:r>
              <w:rPr>
                <w:noProof/>
                <w:sz w:val="20"/>
              </w:rPr>
              <w:t>482020</w:t>
            </w:r>
          </w:p>
        </w:tc>
        <w:tc>
          <w:tcPr>
            <w:tcW w:w="11425" w:type="dxa"/>
            <w:tcBorders>
              <w:top w:val="nil"/>
              <w:left w:val="nil"/>
              <w:bottom w:val="single" w:sz="4" w:space="0" w:color="auto"/>
              <w:right w:val="single" w:sz="4" w:space="0" w:color="auto"/>
            </w:tcBorders>
            <w:shd w:val="clear" w:color="auto" w:fill="auto"/>
            <w:noWrap/>
            <w:hideMark/>
          </w:tcPr>
          <w:p w14:paraId="6941D22E" w14:textId="77777777" w:rsidR="00E83F66" w:rsidRPr="00772251" w:rsidRDefault="00E83F66" w:rsidP="005C42AF">
            <w:pPr>
              <w:spacing w:before="60" w:after="60" w:line="240" w:lineRule="auto"/>
              <w:rPr>
                <w:noProof/>
                <w:sz w:val="20"/>
              </w:rPr>
            </w:pPr>
            <w:r>
              <w:rPr>
                <w:noProof/>
                <w:sz w:val="20"/>
              </w:rPr>
              <w:t>- Cadernos</w:t>
            </w:r>
          </w:p>
        </w:tc>
        <w:tc>
          <w:tcPr>
            <w:tcW w:w="986" w:type="dxa"/>
            <w:tcBorders>
              <w:top w:val="nil"/>
              <w:left w:val="nil"/>
              <w:bottom w:val="single" w:sz="4" w:space="0" w:color="auto"/>
              <w:right w:val="single" w:sz="4" w:space="0" w:color="auto"/>
            </w:tcBorders>
            <w:shd w:val="clear" w:color="auto" w:fill="auto"/>
            <w:noWrap/>
            <w:vAlign w:val="bottom"/>
            <w:hideMark/>
          </w:tcPr>
          <w:p w14:paraId="1D292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B7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7C408A" w14:textId="77777777" w:rsidR="00E83F66" w:rsidRPr="00772251" w:rsidRDefault="00E83F66" w:rsidP="005C42AF">
            <w:pPr>
              <w:spacing w:before="60" w:after="60" w:line="240" w:lineRule="auto"/>
              <w:rPr>
                <w:noProof/>
                <w:sz w:val="20"/>
              </w:rPr>
            </w:pPr>
            <w:r>
              <w:rPr>
                <w:noProof/>
                <w:sz w:val="20"/>
              </w:rPr>
              <w:t>48203000</w:t>
            </w:r>
          </w:p>
        </w:tc>
        <w:tc>
          <w:tcPr>
            <w:tcW w:w="1134" w:type="dxa"/>
            <w:tcBorders>
              <w:top w:val="nil"/>
              <w:left w:val="nil"/>
              <w:bottom w:val="single" w:sz="4" w:space="0" w:color="auto"/>
              <w:right w:val="single" w:sz="4" w:space="0" w:color="auto"/>
            </w:tcBorders>
            <w:shd w:val="clear" w:color="auto" w:fill="auto"/>
            <w:noWrap/>
            <w:hideMark/>
          </w:tcPr>
          <w:p w14:paraId="40C4AEDF" w14:textId="77777777" w:rsidR="00E83F66" w:rsidRPr="00772251" w:rsidRDefault="00E83F66" w:rsidP="005C42AF">
            <w:pPr>
              <w:spacing w:before="60" w:after="60" w:line="240" w:lineRule="auto"/>
              <w:rPr>
                <w:noProof/>
                <w:sz w:val="20"/>
              </w:rPr>
            </w:pPr>
            <w:r>
              <w:rPr>
                <w:noProof/>
                <w:sz w:val="20"/>
              </w:rPr>
              <w:t>482030</w:t>
            </w:r>
          </w:p>
        </w:tc>
        <w:tc>
          <w:tcPr>
            <w:tcW w:w="11425" w:type="dxa"/>
            <w:tcBorders>
              <w:top w:val="nil"/>
              <w:left w:val="nil"/>
              <w:bottom w:val="single" w:sz="4" w:space="0" w:color="auto"/>
              <w:right w:val="single" w:sz="4" w:space="0" w:color="auto"/>
            </w:tcBorders>
            <w:shd w:val="clear" w:color="auto" w:fill="auto"/>
            <w:noWrap/>
            <w:hideMark/>
          </w:tcPr>
          <w:p w14:paraId="54757874" w14:textId="77777777" w:rsidR="00E83F66" w:rsidRPr="00772251" w:rsidRDefault="00E83F66" w:rsidP="005C42AF">
            <w:pPr>
              <w:spacing w:before="60" w:after="60" w:line="240" w:lineRule="auto"/>
              <w:rPr>
                <w:noProof/>
                <w:sz w:val="20"/>
              </w:rPr>
            </w:pPr>
            <w:r>
              <w:rPr>
                <w:noProof/>
                <w:sz w:val="20"/>
              </w:rPr>
              <w:t>- Classificadores, capas para encadernação (exceto as capas para livros) e capas de processos</w:t>
            </w:r>
          </w:p>
        </w:tc>
        <w:tc>
          <w:tcPr>
            <w:tcW w:w="986" w:type="dxa"/>
            <w:tcBorders>
              <w:top w:val="nil"/>
              <w:left w:val="nil"/>
              <w:bottom w:val="single" w:sz="4" w:space="0" w:color="auto"/>
              <w:right w:val="single" w:sz="4" w:space="0" w:color="auto"/>
            </w:tcBorders>
            <w:shd w:val="clear" w:color="auto" w:fill="auto"/>
            <w:noWrap/>
            <w:vAlign w:val="bottom"/>
            <w:hideMark/>
          </w:tcPr>
          <w:p w14:paraId="399AD3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86E9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6EB5E" w14:textId="77777777" w:rsidR="00E83F66" w:rsidRPr="00772251" w:rsidRDefault="00E83F66" w:rsidP="005C42AF">
            <w:pPr>
              <w:spacing w:before="60" w:after="60" w:line="240" w:lineRule="auto"/>
              <w:rPr>
                <w:noProof/>
                <w:sz w:val="20"/>
              </w:rPr>
            </w:pPr>
            <w:r>
              <w:rPr>
                <w:noProof/>
                <w:sz w:val="20"/>
              </w:rPr>
              <w:t>48204000</w:t>
            </w:r>
          </w:p>
        </w:tc>
        <w:tc>
          <w:tcPr>
            <w:tcW w:w="1134" w:type="dxa"/>
            <w:tcBorders>
              <w:top w:val="nil"/>
              <w:left w:val="nil"/>
              <w:bottom w:val="single" w:sz="4" w:space="0" w:color="auto"/>
              <w:right w:val="single" w:sz="4" w:space="0" w:color="auto"/>
            </w:tcBorders>
            <w:shd w:val="clear" w:color="auto" w:fill="auto"/>
            <w:noWrap/>
            <w:hideMark/>
          </w:tcPr>
          <w:p w14:paraId="3CD064DE" w14:textId="77777777" w:rsidR="00E83F66" w:rsidRPr="00772251" w:rsidRDefault="00E83F66" w:rsidP="005C42AF">
            <w:pPr>
              <w:spacing w:before="60" w:after="60" w:line="240" w:lineRule="auto"/>
              <w:rPr>
                <w:noProof/>
                <w:sz w:val="20"/>
              </w:rPr>
            </w:pPr>
            <w:r>
              <w:rPr>
                <w:noProof/>
                <w:sz w:val="20"/>
              </w:rPr>
              <w:t>482040</w:t>
            </w:r>
          </w:p>
        </w:tc>
        <w:tc>
          <w:tcPr>
            <w:tcW w:w="11425" w:type="dxa"/>
            <w:tcBorders>
              <w:top w:val="nil"/>
              <w:left w:val="nil"/>
              <w:bottom w:val="single" w:sz="4" w:space="0" w:color="auto"/>
              <w:right w:val="single" w:sz="4" w:space="0" w:color="auto"/>
            </w:tcBorders>
            <w:shd w:val="clear" w:color="auto" w:fill="auto"/>
            <w:noWrap/>
            <w:hideMark/>
          </w:tcPr>
          <w:p w14:paraId="21BA6BD2" w14:textId="77777777" w:rsidR="00E83F66" w:rsidRPr="00772251" w:rsidRDefault="00E83F66" w:rsidP="005C42AF">
            <w:pPr>
              <w:spacing w:before="60" w:after="60" w:line="240" w:lineRule="auto"/>
              <w:rPr>
                <w:noProof/>
                <w:sz w:val="20"/>
              </w:rPr>
            </w:pPr>
            <w:r>
              <w:rPr>
                <w:noProof/>
                <w:sz w:val="20"/>
              </w:rPr>
              <w:t xml:space="preserve">- Formulários em blocos tipo </w:t>
            </w:r>
            <w:r>
              <w:rPr>
                <w:i/>
                <w:iCs/>
                <w:noProof/>
                <w:sz w:val="20"/>
              </w:rPr>
              <w:t>manifold</w:t>
            </w:r>
            <w:r>
              <w:rPr>
                <w:noProof/>
                <w:sz w:val="20"/>
              </w:rPr>
              <w:t>, mesmo com folhas intercaladas de papel químico (papel-carbono)</w:t>
            </w:r>
          </w:p>
        </w:tc>
        <w:tc>
          <w:tcPr>
            <w:tcW w:w="986" w:type="dxa"/>
            <w:tcBorders>
              <w:top w:val="nil"/>
              <w:left w:val="nil"/>
              <w:bottom w:val="single" w:sz="4" w:space="0" w:color="auto"/>
              <w:right w:val="single" w:sz="4" w:space="0" w:color="auto"/>
            </w:tcBorders>
            <w:shd w:val="clear" w:color="auto" w:fill="auto"/>
            <w:noWrap/>
            <w:vAlign w:val="bottom"/>
            <w:hideMark/>
          </w:tcPr>
          <w:p w14:paraId="07C72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95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23DFF" w14:textId="77777777" w:rsidR="00E83F66" w:rsidRPr="00772251" w:rsidRDefault="00E83F66" w:rsidP="005C42AF">
            <w:pPr>
              <w:spacing w:before="60" w:after="60" w:line="240" w:lineRule="auto"/>
              <w:rPr>
                <w:noProof/>
                <w:sz w:val="20"/>
              </w:rPr>
            </w:pPr>
            <w:r>
              <w:rPr>
                <w:noProof/>
                <w:sz w:val="20"/>
              </w:rPr>
              <w:t>48205000</w:t>
            </w:r>
          </w:p>
        </w:tc>
        <w:tc>
          <w:tcPr>
            <w:tcW w:w="1134" w:type="dxa"/>
            <w:tcBorders>
              <w:top w:val="nil"/>
              <w:left w:val="nil"/>
              <w:bottom w:val="single" w:sz="4" w:space="0" w:color="auto"/>
              <w:right w:val="single" w:sz="4" w:space="0" w:color="auto"/>
            </w:tcBorders>
            <w:shd w:val="clear" w:color="auto" w:fill="auto"/>
            <w:noWrap/>
            <w:hideMark/>
          </w:tcPr>
          <w:p w14:paraId="25D131FC" w14:textId="77777777" w:rsidR="00E83F66" w:rsidRPr="00772251" w:rsidRDefault="00E83F66" w:rsidP="005C42AF">
            <w:pPr>
              <w:spacing w:before="60" w:after="60" w:line="240" w:lineRule="auto"/>
              <w:rPr>
                <w:noProof/>
                <w:sz w:val="20"/>
              </w:rPr>
            </w:pPr>
            <w:r>
              <w:rPr>
                <w:noProof/>
                <w:sz w:val="20"/>
              </w:rPr>
              <w:t>482050</w:t>
            </w:r>
          </w:p>
        </w:tc>
        <w:tc>
          <w:tcPr>
            <w:tcW w:w="11425" w:type="dxa"/>
            <w:tcBorders>
              <w:top w:val="nil"/>
              <w:left w:val="nil"/>
              <w:bottom w:val="single" w:sz="4" w:space="0" w:color="auto"/>
              <w:right w:val="single" w:sz="4" w:space="0" w:color="auto"/>
            </w:tcBorders>
            <w:shd w:val="clear" w:color="auto" w:fill="auto"/>
            <w:noWrap/>
            <w:hideMark/>
          </w:tcPr>
          <w:p w14:paraId="65775BEC" w14:textId="77777777" w:rsidR="00E83F66" w:rsidRPr="00772251" w:rsidRDefault="00E83F66" w:rsidP="005C42AF">
            <w:pPr>
              <w:spacing w:before="60" w:after="60" w:line="240" w:lineRule="auto"/>
              <w:rPr>
                <w:noProof/>
                <w:sz w:val="20"/>
              </w:rPr>
            </w:pPr>
            <w:r>
              <w:rPr>
                <w:noProof/>
                <w:sz w:val="20"/>
              </w:rPr>
              <w:t>- Álbuns para amostras ou para coleções</w:t>
            </w:r>
          </w:p>
        </w:tc>
        <w:tc>
          <w:tcPr>
            <w:tcW w:w="986" w:type="dxa"/>
            <w:tcBorders>
              <w:top w:val="nil"/>
              <w:left w:val="nil"/>
              <w:bottom w:val="single" w:sz="4" w:space="0" w:color="auto"/>
              <w:right w:val="single" w:sz="4" w:space="0" w:color="auto"/>
            </w:tcBorders>
            <w:shd w:val="clear" w:color="auto" w:fill="auto"/>
            <w:noWrap/>
            <w:vAlign w:val="bottom"/>
            <w:hideMark/>
          </w:tcPr>
          <w:p w14:paraId="2F0E6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CBEA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03066" w14:textId="77777777" w:rsidR="00E83F66" w:rsidRPr="00772251" w:rsidRDefault="00E83F66" w:rsidP="005C42AF">
            <w:pPr>
              <w:spacing w:before="60" w:after="60" w:line="240" w:lineRule="auto"/>
              <w:rPr>
                <w:noProof/>
                <w:sz w:val="20"/>
              </w:rPr>
            </w:pPr>
            <w:r>
              <w:rPr>
                <w:noProof/>
                <w:sz w:val="20"/>
              </w:rPr>
              <w:t>48209000</w:t>
            </w:r>
          </w:p>
        </w:tc>
        <w:tc>
          <w:tcPr>
            <w:tcW w:w="1134" w:type="dxa"/>
            <w:tcBorders>
              <w:top w:val="nil"/>
              <w:left w:val="nil"/>
              <w:bottom w:val="single" w:sz="4" w:space="0" w:color="auto"/>
              <w:right w:val="single" w:sz="4" w:space="0" w:color="auto"/>
            </w:tcBorders>
            <w:shd w:val="clear" w:color="auto" w:fill="auto"/>
            <w:noWrap/>
            <w:hideMark/>
          </w:tcPr>
          <w:p w14:paraId="493DA04E" w14:textId="77777777" w:rsidR="00E83F66" w:rsidRPr="00772251" w:rsidRDefault="00E83F66" w:rsidP="005C42AF">
            <w:pPr>
              <w:spacing w:before="60" w:after="60" w:line="240" w:lineRule="auto"/>
              <w:rPr>
                <w:noProof/>
                <w:sz w:val="20"/>
              </w:rPr>
            </w:pPr>
            <w:r>
              <w:rPr>
                <w:noProof/>
                <w:sz w:val="20"/>
              </w:rPr>
              <w:t>482090</w:t>
            </w:r>
          </w:p>
        </w:tc>
        <w:tc>
          <w:tcPr>
            <w:tcW w:w="11425" w:type="dxa"/>
            <w:tcBorders>
              <w:top w:val="nil"/>
              <w:left w:val="nil"/>
              <w:bottom w:val="single" w:sz="4" w:space="0" w:color="auto"/>
              <w:right w:val="single" w:sz="4" w:space="0" w:color="auto"/>
            </w:tcBorders>
            <w:shd w:val="clear" w:color="auto" w:fill="auto"/>
            <w:noWrap/>
            <w:hideMark/>
          </w:tcPr>
          <w:p w14:paraId="5C3BB5D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9BCBD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073D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29630" w14:textId="77777777" w:rsidR="00E83F66" w:rsidRPr="00772251" w:rsidRDefault="00E83F66" w:rsidP="005C42AF">
            <w:pPr>
              <w:spacing w:before="60" w:after="60" w:line="240" w:lineRule="auto"/>
              <w:rPr>
                <w:noProof/>
                <w:sz w:val="20"/>
              </w:rPr>
            </w:pPr>
            <w:r>
              <w:rPr>
                <w:noProof/>
                <w:sz w:val="20"/>
              </w:rPr>
              <w:t>48211010</w:t>
            </w:r>
          </w:p>
        </w:tc>
        <w:tc>
          <w:tcPr>
            <w:tcW w:w="1134" w:type="dxa"/>
            <w:tcBorders>
              <w:top w:val="nil"/>
              <w:left w:val="nil"/>
              <w:bottom w:val="single" w:sz="4" w:space="0" w:color="auto"/>
              <w:right w:val="single" w:sz="4" w:space="0" w:color="auto"/>
            </w:tcBorders>
            <w:shd w:val="clear" w:color="auto" w:fill="auto"/>
            <w:noWrap/>
            <w:hideMark/>
          </w:tcPr>
          <w:p w14:paraId="0CA875E0"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35BEBBF6" w14:textId="77777777" w:rsidR="00E83F66" w:rsidRPr="00772251" w:rsidRDefault="00E83F66" w:rsidP="005C42AF">
            <w:pPr>
              <w:spacing w:before="60" w:after="60" w:line="240" w:lineRule="auto"/>
              <w:rPr>
                <w:noProof/>
                <w:sz w:val="20"/>
              </w:rPr>
            </w:pPr>
            <w:r>
              <w:rPr>
                <w:noProof/>
                <w:sz w:val="20"/>
              </w:rPr>
              <w:t>--- Para rotulagem de pilhas secas</w:t>
            </w:r>
          </w:p>
        </w:tc>
        <w:tc>
          <w:tcPr>
            <w:tcW w:w="986" w:type="dxa"/>
            <w:tcBorders>
              <w:top w:val="nil"/>
              <w:left w:val="nil"/>
              <w:bottom w:val="single" w:sz="4" w:space="0" w:color="auto"/>
              <w:right w:val="single" w:sz="4" w:space="0" w:color="auto"/>
            </w:tcBorders>
            <w:shd w:val="clear" w:color="auto" w:fill="auto"/>
            <w:noWrap/>
            <w:vAlign w:val="bottom"/>
            <w:hideMark/>
          </w:tcPr>
          <w:p w14:paraId="713D9E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333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E0E2C" w14:textId="77777777" w:rsidR="00E83F66" w:rsidRPr="00772251" w:rsidRDefault="00E83F66" w:rsidP="005C42AF">
            <w:pPr>
              <w:spacing w:before="60" w:after="60" w:line="240" w:lineRule="auto"/>
              <w:rPr>
                <w:noProof/>
                <w:sz w:val="20"/>
              </w:rPr>
            </w:pPr>
            <w:r>
              <w:rPr>
                <w:noProof/>
                <w:sz w:val="20"/>
              </w:rPr>
              <w:t>48211090</w:t>
            </w:r>
          </w:p>
        </w:tc>
        <w:tc>
          <w:tcPr>
            <w:tcW w:w="1134" w:type="dxa"/>
            <w:tcBorders>
              <w:top w:val="nil"/>
              <w:left w:val="nil"/>
              <w:bottom w:val="single" w:sz="4" w:space="0" w:color="auto"/>
              <w:right w:val="single" w:sz="4" w:space="0" w:color="auto"/>
            </w:tcBorders>
            <w:shd w:val="clear" w:color="auto" w:fill="auto"/>
            <w:noWrap/>
            <w:hideMark/>
          </w:tcPr>
          <w:p w14:paraId="70025ED6"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25FD2211" w14:textId="77777777" w:rsidR="00E83F66" w:rsidRPr="00772251" w:rsidRDefault="00E83F66" w:rsidP="005C42AF">
            <w:pPr>
              <w:spacing w:before="60" w:after="60" w:line="240" w:lineRule="auto"/>
              <w:rPr>
                <w:noProof/>
                <w:sz w:val="20"/>
              </w:rPr>
            </w:pPr>
            <w:r>
              <w:rPr>
                <w:noProof/>
                <w:sz w:val="20"/>
              </w:rPr>
              <w:t xml:space="preserve">--- Outras </w:t>
            </w:r>
          </w:p>
        </w:tc>
        <w:tc>
          <w:tcPr>
            <w:tcW w:w="986" w:type="dxa"/>
            <w:tcBorders>
              <w:top w:val="nil"/>
              <w:left w:val="nil"/>
              <w:bottom w:val="single" w:sz="4" w:space="0" w:color="auto"/>
              <w:right w:val="single" w:sz="4" w:space="0" w:color="auto"/>
            </w:tcBorders>
            <w:shd w:val="clear" w:color="auto" w:fill="auto"/>
            <w:noWrap/>
            <w:vAlign w:val="bottom"/>
            <w:hideMark/>
          </w:tcPr>
          <w:p w14:paraId="7B10B6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6EA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5522A" w14:textId="77777777" w:rsidR="00E83F66" w:rsidRPr="00772251" w:rsidRDefault="00E83F66" w:rsidP="005C42AF">
            <w:pPr>
              <w:spacing w:before="60" w:after="60" w:line="240" w:lineRule="auto"/>
              <w:rPr>
                <w:noProof/>
                <w:sz w:val="20"/>
              </w:rPr>
            </w:pPr>
            <w:r>
              <w:rPr>
                <w:noProof/>
                <w:sz w:val="20"/>
              </w:rPr>
              <w:t>48219000</w:t>
            </w:r>
          </w:p>
        </w:tc>
        <w:tc>
          <w:tcPr>
            <w:tcW w:w="1134" w:type="dxa"/>
            <w:tcBorders>
              <w:top w:val="nil"/>
              <w:left w:val="nil"/>
              <w:bottom w:val="single" w:sz="4" w:space="0" w:color="auto"/>
              <w:right w:val="single" w:sz="4" w:space="0" w:color="auto"/>
            </w:tcBorders>
            <w:shd w:val="clear" w:color="auto" w:fill="auto"/>
            <w:noWrap/>
            <w:hideMark/>
          </w:tcPr>
          <w:p w14:paraId="20ADC178" w14:textId="77777777" w:rsidR="00E83F66" w:rsidRPr="00772251" w:rsidRDefault="00E83F66" w:rsidP="005C42AF">
            <w:pPr>
              <w:spacing w:before="60" w:after="60" w:line="240" w:lineRule="auto"/>
              <w:rPr>
                <w:noProof/>
                <w:sz w:val="20"/>
              </w:rPr>
            </w:pPr>
            <w:r>
              <w:rPr>
                <w:noProof/>
                <w:sz w:val="20"/>
              </w:rPr>
              <w:t>482190</w:t>
            </w:r>
          </w:p>
        </w:tc>
        <w:tc>
          <w:tcPr>
            <w:tcW w:w="11425" w:type="dxa"/>
            <w:tcBorders>
              <w:top w:val="nil"/>
              <w:left w:val="nil"/>
              <w:bottom w:val="single" w:sz="4" w:space="0" w:color="auto"/>
              <w:right w:val="single" w:sz="4" w:space="0" w:color="auto"/>
            </w:tcBorders>
            <w:shd w:val="clear" w:color="auto" w:fill="auto"/>
            <w:noWrap/>
            <w:hideMark/>
          </w:tcPr>
          <w:p w14:paraId="44E3D283"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730FD51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8147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73977" w14:textId="77777777" w:rsidR="00E83F66" w:rsidRPr="00772251" w:rsidRDefault="00E83F66" w:rsidP="0054118F">
            <w:pPr>
              <w:pageBreakBefore/>
              <w:spacing w:before="60" w:after="60" w:line="240" w:lineRule="auto"/>
              <w:rPr>
                <w:noProof/>
                <w:sz w:val="20"/>
              </w:rPr>
            </w:pPr>
            <w:r>
              <w:rPr>
                <w:noProof/>
                <w:sz w:val="20"/>
              </w:rPr>
              <w:t>48221000</w:t>
            </w:r>
          </w:p>
        </w:tc>
        <w:tc>
          <w:tcPr>
            <w:tcW w:w="1134" w:type="dxa"/>
            <w:tcBorders>
              <w:top w:val="nil"/>
              <w:left w:val="nil"/>
              <w:bottom w:val="single" w:sz="4" w:space="0" w:color="auto"/>
              <w:right w:val="single" w:sz="4" w:space="0" w:color="auto"/>
            </w:tcBorders>
            <w:shd w:val="clear" w:color="auto" w:fill="auto"/>
            <w:noWrap/>
            <w:hideMark/>
          </w:tcPr>
          <w:p w14:paraId="7AB460FF" w14:textId="77777777" w:rsidR="00E83F66" w:rsidRPr="00772251" w:rsidRDefault="00E83F66" w:rsidP="005C42AF">
            <w:pPr>
              <w:spacing w:before="60" w:after="60" w:line="240" w:lineRule="auto"/>
              <w:rPr>
                <w:noProof/>
                <w:sz w:val="20"/>
              </w:rPr>
            </w:pPr>
            <w:r>
              <w:rPr>
                <w:noProof/>
                <w:sz w:val="20"/>
              </w:rPr>
              <w:t>482210</w:t>
            </w:r>
          </w:p>
        </w:tc>
        <w:tc>
          <w:tcPr>
            <w:tcW w:w="11425" w:type="dxa"/>
            <w:tcBorders>
              <w:top w:val="nil"/>
              <w:left w:val="nil"/>
              <w:bottom w:val="single" w:sz="4" w:space="0" w:color="auto"/>
              <w:right w:val="single" w:sz="4" w:space="0" w:color="auto"/>
            </w:tcBorders>
            <w:shd w:val="clear" w:color="auto" w:fill="auto"/>
            <w:noWrap/>
            <w:hideMark/>
          </w:tcPr>
          <w:p w14:paraId="74F9FD83" w14:textId="77777777" w:rsidR="00E83F66" w:rsidRPr="00772251" w:rsidRDefault="00E83F66" w:rsidP="005C42AF">
            <w:pPr>
              <w:spacing w:before="60" w:after="60" w:line="240" w:lineRule="auto"/>
              <w:rPr>
                <w:noProof/>
                <w:sz w:val="20"/>
              </w:rPr>
            </w:pPr>
            <w:r>
              <w:rPr>
                <w:noProof/>
                <w:sz w:val="20"/>
              </w:rPr>
              <w:t>- Do tipo utilizado para enrolamento de fios têxteis</w:t>
            </w:r>
          </w:p>
        </w:tc>
        <w:tc>
          <w:tcPr>
            <w:tcW w:w="986" w:type="dxa"/>
            <w:tcBorders>
              <w:top w:val="nil"/>
              <w:left w:val="nil"/>
              <w:bottom w:val="single" w:sz="4" w:space="0" w:color="auto"/>
              <w:right w:val="single" w:sz="4" w:space="0" w:color="auto"/>
            </w:tcBorders>
            <w:shd w:val="clear" w:color="auto" w:fill="auto"/>
            <w:noWrap/>
            <w:vAlign w:val="bottom"/>
            <w:hideMark/>
          </w:tcPr>
          <w:p w14:paraId="357F73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0F82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40B06" w14:textId="77777777" w:rsidR="00E83F66" w:rsidRPr="00772251" w:rsidRDefault="00E83F66" w:rsidP="005C42AF">
            <w:pPr>
              <w:spacing w:before="60" w:after="60" w:line="240" w:lineRule="auto"/>
              <w:rPr>
                <w:noProof/>
                <w:sz w:val="20"/>
              </w:rPr>
            </w:pPr>
            <w:r>
              <w:rPr>
                <w:noProof/>
                <w:sz w:val="20"/>
              </w:rPr>
              <w:t>48229000</w:t>
            </w:r>
          </w:p>
        </w:tc>
        <w:tc>
          <w:tcPr>
            <w:tcW w:w="1134" w:type="dxa"/>
            <w:tcBorders>
              <w:top w:val="nil"/>
              <w:left w:val="nil"/>
              <w:bottom w:val="single" w:sz="4" w:space="0" w:color="auto"/>
              <w:right w:val="single" w:sz="4" w:space="0" w:color="auto"/>
            </w:tcBorders>
            <w:shd w:val="clear" w:color="auto" w:fill="auto"/>
            <w:noWrap/>
            <w:hideMark/>
          </w:tcPr>
          <w:p w14:paraId="5F47D499" w14:textId="77777777" w:rsidR="00E83F66" w:rsidRPr="00772251" w:rsidRDefault="00E83F66" w:rsidP="005C42AF">
            <w:pPr>
              <w:spacing w:before="60" w:after="60" w:line="240" w:lineRule="auto"/>
              <w:rPr>
                <w:noProof/>
                <w:sz w:val="20"/>
              </w:rPr>
            </w:pPr>
            <w:r>
              <w:rPr>
                <w:noProof/>
                <w:sz w:val="20"/>
              </w:rPr>
              <w:t>482290</w:t>
            </w:r>
          </w:p>
        </w:tc>
        <w:tc>
          <w:tcPr>
            <w:tcW w:w="11425" w:type="dxa"/>
            <w:tcBorders>
              <w:top w:val="nil"/>
              <w:left w:val="nil"/>
              <w:bottom w:val="single" w:sz="4" w:space="0" w:color="auto"/>
              <w:right w:val="single" w:sz="4" w:space="0" w:color="auto"/>
            </w:tcBorders>
            <w:shd w:val="clear" w:color="auto" w:fill="auto"/>
            <w:noWrap/>
            <w:hideMark/>
          </w:tcPr>
          <w:p w14:paraId="61B3CF5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A25392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A551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0DF42" w14:textId="77777777" w:rsidR="00E83F66" w:rsidRPr="00772251" w:rsidRDefault="00E83F66" w:rsidP="005C42AF">
            <w:pPr>
              <w:spacing w:before="60" w:after="60" w:line="240" w:lineRule="auto"/>
              <w:rPr>
                <w:noProof/>
                <w:sz w:val="20"/>
              </w:rPr>
            </w:pPr>
            <w:r>
              <w:rPr>
                <w:noProof/>
                <w:sz w:val="20"/>
              </w:rPr>
              <w:t>48232000</w:t>
            </w:r>
          </w:p>
        </w:tc>
        <w:tc>
          <w:tcPr>
            <w:tcW w:w="1134" w:type="dxa"/>
            <w:tcBorders>
              <w:top w:val="nil"/>
              <w:left w:val="nil"/>
              <w:bottom w:val="single" w:sz="4" w:space="0" w:color="auto"/>
              <w:right w:val="single" w:sz="4" w:space="0" w:color="auto"/>
            </w:tcBorders>
            <w:shd w:val="clear" w:color="auto" w:fill="auto"/>
            <w:noWrap/>
            <w:hideMark/>
          </w:tcPr>
          <w:p w14:paraId="5721950E" w14:textId="77777777" w:rsidR="00E83F66" w:rsidRPr="00772251" w:rsidRDefault="00E83F66" w:rsidP="005C42AF">
            <w:pPr>
              <w:spacing w:before="60" w:after="60" w:line="240" w:lineRule="auto"/>
              <w:rPr>
                <w:noProof/>
                <w:sz w:val="20"/>
              </w:rPr>
            </w:pPr>
            <w:r>
              <w:rPr>
                <w:noProof/>
                <w:sz w:val="20"/>
              </w:rPr>
              <w:t>482320</w:t>
            </w:r>
          </w:p>
        </w:tc>
        <w:tc>
          <w:tcPr>
            <w:tcW w:w="11425" w:type="dxa"/>
            <w:tcBorders>
              <w:top w:val="nil"/>
              <w:left w:val="nil"/>
              <w:bottom w:val="single" w:sz="4" w:space="0" w:color="auto"/>
              <w:right w:val="single" w:sz="4" w:space="0" w:color="auto"/>
            </w:tcBorders>
            <w:shd w:val="clear" w:color="auto" w:fill="auto"/>
            <w:noWrap/>
            <w:hideMark/>
          </w:tcPr>
          <w:p w14:paraId="3E602F20" w14:textId="77777777" w:rsidR="00E83F66" w:rsidRPr="00772251" w:rsidRDefault="00E83F66" w:rsidP="005C42AF">
            <w:pPr>
              <w:spacing w:before="60" w:after="60" w:line="240" w:lineRule="auto"/>
              <w:rPr>
                <w:noProof/>
                <w:sz w:val="20"/>
              </w:rPr>
            </w:pPr>
            <w:r>
              <w:rPr>
                <w:noProof/>
                <w:sz w:val="20"/>
              </w:rPr>
              <w:t>- Papel-filtro e cartão-filtro</w:t>
            </w:r>
          </w:p>
        </w:tc>
        <w:tc>
          <w:tcPr>
            <w:tcW w:w="986" w:type="dxa"/>
            <w:tcBorders>
              <w:top w:val="nil"/>
              <w:left w:val="nil"/>
              <w:bottom w:val="single" w:sz="4" w:space="0" w:color="auto"/>
              <w:right w:val="single" w:sz="4" w:space="0" w:color="auto"/>
            </w:tcBorders>
            <w:shd w:val="clear" w:color="auto" w:fill="auto"/>
            <w:noWrap/>
            <w:vAlign w:val="bottom"/>
            <w:hideMark/>
          </w:tcPr>
          <w:p w14:paraId="0AFCA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B22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B80D5" w14:textId="77777777" w:rsidR="00E83F66" w:rsidRPr="00772251" w:rsidRDefault="00E83F66" w:rsidP="005C42AF">
            <w:pPr>
              <w:spacing w:before="60" w:after="60" w:line="240" w:lineRule="auto"/>
              <w:rPr>
                <w:noProof/>
                <w:sz w:val="20"/>
              </w:rPr>
            </w:pPr>
            <w:r>
              <w:rPr>
                <w:noProof/>
                <w:sz w:val="20"/>
              </w:rPr>
              <w:t>48236100</w:t>
            </w:r>
          </w:p>
        </w:tc>
        <w:tc>
          <w:tcPr>
            <w:tcW w:w="1134" w:type="dxa"/>
            <w:tcBorders>
              <w:top w:val="nil"/>
              <w:left w:val="nil"/>
              <w:bottom w:val="single" w:sz="4" w:space="0" w:color="auto"/>
              <w:right w:val="single" w:sz="4" w:space="0" w:color="auto"/>
            </w:tcBorders>
            <w:shd w:val="clear" w:color="auto" w:fill="auto"/>
            <w:noWrap/>
            <w:hideMark/>
          </w:tcPr>
          <w:p w14:paraId="46FA5122" w14:textId="77777777" w:rsidR="00E83F66" w:rsidRPr="00772251" w:rsidRDefault="00E83F66" w:rsidP="005C42AF">
            <w:pPr>
              <w:spacing w:before="60" w:after="60" w:line="240" w:lineRule="auto"/>
              <w:rPr>
                <w:noProof/>
                <w:sz w:val="20"/>
              </w:rPr>
            </w:pPr>
            <w:r>
              <w:rPr>
                <w:noProof/>
                <w:sz w:val="20"/>
              </w:rPr>
              <w:t>482361</w:t>
            </w:r>
          </w:p>
        </w:tc>
        <w:tc>
          <w:tcPr>
            <w:tcW w:w="11425" w:type="dxa"/>
            <w:tcBorders>
              <w:top w:val="nil"/>
              <w:left w:val="nil"/>
              <w:bottom w:val="single" w:sz="4" w:space="0" w:color="auto"/>
              <w:right w:val="single" w:sz="4" w:space="0" w:color="auto"/>
            </w:tcBorders>
            <w:shd w:val="clear" w:color="auto" w:fill="auto"/>
            <w:noWrap/>
            <w:hideMark/>
          </w:tcPr>
          <w:p w14:paraId="0C075275" w14:textId="77777777" w:rsidR="00E83F66" w:rsidRPr="00772251" w:rsidRDefault="00E83F66" w:rsidP="005C42AF">
            <w:pPr>
              <w:spacing w:before="60" w:after="60" w:line="240" w:lineRule="auto"/>
              <w:rPr>
                <w:noProof/>
                <w:sz w:val="20"/>
              </w:rPr>
            </w:pPr>
            <w:r>
              <w:rPr>
                <w:noProof/>
                <w:sz w:val="20"/>
              </w:rPr>
              <w:t>-- De bambu</w:t>
            </w:r>
          </w:p>
        </w:tc>
        <w:tc>
          <w:tcPr>
            <w:tcW w:w="986" w:type="dxa"/>
            <w:tcBorders>
              <w:top w:val="nil"/>
              <w:left w:val="nil"/>
              <w:bottom w:val="single" w:sz="4" w:space="0" w:color="auto"/>
              <w:right w:val="single" w:sz="4" w:space="0" w:color="auto"/>
            </w:tcBorders>
            <w:shd w:val="clear" w:color="auto" w:fill="auto"/>
            <w:noWrap/>
            <w:vAlign w:val="bottom"/>
            <w:hideMark/>
          </w:tcPr>
          <w:p w14:paraId="0FF302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9AE6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61D16" w14:textId="77777777" w:rsidR="00E83F66" w:rsidRPr="00772251" w:rsidRDefault="00E83F66" w:rsidP="005C42AF">
            <w:pPr>
              <w:spacing w:before="60" w:after="60" w:line="240" w:lineRule="auto"/>
              <w:rPr>
                <w:noProof/>
                <w:sz w:val="20"/>
              </w:rPr>
            </w:pPr>
            <w:r>
              <w:rPr>
                <w:noProof/>
                <w:sz w:val="20"/>
              </w:rPr>
              <w:t>48236900</w:t>
            </w:r>
          </w:p>
        </w:tc>
        <w:tc>
          <w:tcPr>
            <w:tcW w:w="1134" w:type="dxa"/>
            <w:tcBorders>
              <w:top w:val="nil"/>
              <w:left w:val="nil"/>
              <w:bottom w:val="single" w:sz="4" w:space="0" w:color="auto"/>
              <w:right w:val="single" w:sz="4" w:space="0" w:color="auto"/>
            </w:tcBorders>
            <w:shd w:val="clear" w:color="auto" w:fill="auto"/>
            <w:noWrap/>
            <w:hideMark/>
          </w:tcPr>
          <w:p w14:paraId="1976B820" w14:textId="77777777" w:rsidR="00E83F66" w:rsidRPr="00772251" w:rsidRDefault="00E83F66" w:rsidP="005C42AF">
            <w:pPr>
              <w:spacing w:before="60" w:after="60" w:line="240" w:lineRule="auto"/>
              <w:rPr>
                <w:noProof/>
                <w:sz w:val="20"/>
              </w:rPr>
            </w:pPr>
            <w:r>
              <w:rPr>
                <w:noProof/>
                <w:sz w:val="20"/>
              </w:rPr>
              <w:t>482369</w:t>
            </w:r>
          </w:p>
        </w:tc>
        <w:tc>
          <w:tcPr>
            <w:tcW w:w="11425" w:type="dxa"/>
            <w:tcBorders>
              <w:top w:val="nil"/>
              <w:left w:val="nil"/>
              <w:bottom w:val="single" w:sz="4" w:space="0" w:color="auto"/>
              <w:right w:val="single" w:sz="4" w:space="0" w:color="auto"/>
            </w:tcBorders>
            <w:shd w:val="clear" w:color="auto" w:fill="auto"/>
            <w:noWrap/>
            <w:hideMark/>
          </w:tcPr>
          <w:p w14:paraId="7A82630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71D5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45F0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BEF4C" w14:textId="77777777" w:rsidR="00E83F66" w:rsidRPr="00772251" w:rsidRDefault="00E83F66" w:rsidP="005C42AF">
            <w:pPr>
              <w:spacing w:before="60" w:after="60" w:line="240" w:lineRule="auto"/>
              <w:rPr>
                <w:noProof/>
                <w:sz w:val="20"/>
              </w:rPr>
            </w:pPr>
            <w:r>
              <w:rPr>
                <w:noProof/>
                <w:sz w:val="20"/>
              </w:rPr>
              <w:t>48237000</w:t>
            </w:r>
          </w:p>
        </w:tc>
        <w:tc>
          <w:tcPr>
            <w:tcW w:w="1134" w:type="dxa"/>
            <w:tcBorders>
              <w:top w:val="nil"/>
              <w:left w:val="nil"/>
              <w:bottom w:val="single" w:sz="4" w:space="0" w:color="auto"/>
              <w:right w:val="single" w:sz="4" w:space="0" w:color="auto"/>
            </w:tcBorders>
            <w:shd w:val="clear" w:color="auto" w:fill="auto"/>
            <w:noWrap/>
            <w:hideMark/>
          </w:tcPr>
          <w:p w14:paraId="0237EE5C" w14:textId="77777777" w:rsidR="00E83F66" w:rsidRPr="00772251" w:rsidRDefault="00E83F66" w:rsidP="005C42AF">
            <w:pPr>
              <w:spacing w:before="60" w:after="60" w:line="240" w:lineRule="auto"/>
              <w:rPr>
                <w:noProof/>
                <w:sz w:val="20"/>
              </w:rPr>
            </w:pPr>
            <w:r>
              <w:rPr>
                <w:noProof/>
                <w:sz w:val="20"/>
              </w:rPr>
              <w:t>482370</w:t>
            </w:r>
          </w:p>
        </w:tc>
        <w:tc>
          <w:tcPr>
            <w:tcW w:w="11425" w:type="dxa"/>
            <w:tcBorders>
              <w:top w:val="nil"/>
              <w:left w:val="nil"/>
              <w:bottom w:val="single" w:sz="4" w:space="0" w:color="auto"/>
              <w:right w:val="single" w:sz="4" w:space="0" w:color="auto"/>
            </w:tcBorders>
            <w:shd w:val="clear" w:color="auto" w:fill="auto"/>
            <w:noWrap/>
            <w:hideMark/>
          </w:tcPr>
          <w:p w14:paraId="36BFF84B" w14:textId="77777777" w:rsidR="00E83F66" w:rsidRPr="00772251" w:rsidRDefault="00E83F66" w:rsidP="005C42AF">
            <w:pPr>
              <w:spacing w:before="60" w:after="60" w:line="240" w:lineRule="auto"/>
              <w:rPr>
                <w:noProof/>
                <w:sz w:val="20"/>
              </w:rPr>
            </w:pPr>
            <w:r>
              <w:rPr>
                <w:noProof/>
                <w:sz w:val="20"/>
              </w:rPr>
              <w:t>- Artigos moldados ou prensados, de pasta de papel</w:t>
            </w:r>
          </w:p>
        </w:tc>
        <w:tc>
          <w:tcPr>
            <w:tcW w:w="986" w:type="dxa"/>
            <w:tcBorders>
              <w:top w:val="nil"/>
              <w:left w:val="nil"/>
              <w:bottom w:val="single" w:sz="4" w:space="0" w:color="auto"/>
              <w:right w:val="single" w:sz="4" w:space="0" w:color="auto"/>
            </w:tcBorders>
            <w:shd w:val="clear" w:color="auto" w:fill="auto"/>
            <w:noWrap/>
            <w:vAlign w:val="bottom"/>
            <w:hideMark/>
          </w:tcPr>
          <w:p w14:paraId="7DA529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EF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2BB0FD" w14:textId="77777777" w:rsidR="00E83F66" w:rsidRPr="00772251" w:rsidRDefault="00E83F66" w:rsidP="005C42AF">
            <w:pPr>
              <w:spacing w:before="60" w:after="60" w:line="240" w:lineRule="auto"/>
              <w:rPr>
                <w:noProof/>
                <w:sz w:val="20"/>
              </w:rPr>
            </w:pPr>
            <w:r>
              <w:rPr>
                <w:noProof/>
                <w:sz w:val="20"/>
              </w:rPr>
              <w:t>48239010</w:t>
            </w:r>
          </w:p>
        </w:tc>
        <w:tc>
          <w:tcPr>
            <w:tcW w:w="1134" w:type="dxa"/>
            <w:tcBorders>
              <w:top w:val="nil"/>
              <w:left w:val="nil"/>
              <w:bottom w:val="single" w:sz="4" w:space="0" w:color="auto"/>
              <w:right w:val="single" w:sz="4" w:space="0" w:color="auto"/>
            </w:tcBorders>
            <w:shd w:val="clear" w:color="auto" w:fill="auto"/>
            <w:noWrap/>
            <w:hideMark/>
          </w:tcPr>
          <w:p w14:paraId="0931B57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530BBB72" w14:textId="77777777" w:rsidR="00E83F66" w:rsidRPr="00772251" w:rsidRDefault="00E83F66" w:rsidP="005C42AF">
            <w:pPr>
              <w:spacing w:before="60" w:after="60" w:line="240" w:lineRule="auto"/>
              <w:rPr>
                <w:noProof/>
                <w:sz w:val="20"/>
              </w:rPr>
            </w:pPr>
            <w:r>
              <w:rPr>
                <w:noProof/>
                <w:sz w:val="20"/>
              </w:rPr>
              <w:t>--- Invólucros de palha</w:t>
            </w:r>
          </w:p>
        </w:tc>
        <w:tc>
          <w:tcPr>
            <w:tcW w:w="986" w:type="dxa"/>
            <w:tcBorders>
              <w:top w:val="nil"/>
              <w:left w:val="nil"/>
              <w:bottom w:val="single" w:sz="4" w:space="0" w:color="auto"/>
              <w:right w:val="single" w:sz="4" w:space="0" w:color="auto"/>
            </w:tcBorders>
            <w:shd w:val="clear" w:color="auto" w:fill="auto"/>
            <w:noWrap/>
            <w:vAlign w:val="bottom"/>
            <w:hideMark/>
          </w:tcPr>
          <w:p w14:paraId="0422F21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0F75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ADA7F0" w14:textId="77777777" w:rsidR="00E83F66" w:rsidRPr="00772251" w:rsidRDefault="00E83F66" w:rsidP="005C42AF">
            <w:pPr>
              <w:spacing w:before="60" w:after="60" w:line="240" w:lineRule="auto"/>
              <w:rPr>
                <w:noProof/>
                <w:sz w:val="20"/>
              </w:rPr>
            </w:pPr>
            <w:r>
              <w:rPr>
                <w:noProof/>
                <w:sz w:val="20"/>
              </w:rPr>
              <w:t>48239090</w:t>
            </w:r>
          </w:p>
        </w:tc>
        <w:tc>
          <w:tcPr>
            <w:tcW w:w="1134" w:type="dxa"/>
            <w:tcBorders>
              <w:top w:val="nil"/>
              <w:left w:val="nil"/>
              <w:bottom w:val="single" w:sz="4" w:space="0" w:color="auto"/>
              <w:right w:val="single" w:sz="4" w:space="0" w:color="auto"/>
            </w:tcBorders>
            <w:shd w:val="clear" w:color="auto" w:fill="auto"/>
            <w:noWrap/>
            <w:hideMark/>
          </w:tcPr>
          <w:p w14:paraId="4E10609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6556D98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FE4B56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AD22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C785D" w14:textId="77777777" w:rsidR="00E83F66" w:rsidRPr="00772251" w:rsidRDefault="00E83F66" w:rsidP="005C42AF">
            <w:pPr>
              <w:spacing w:before="60" w:after="60" w:line="240" w:lineRule="auto"/>
              <w:rPr>
                <w:noProof/>
                <w:sz w:val="20"/>
              </w:rPr>
            </w:pPr>
            <w:r>
              <w:rPr>
                <w:noProof/>
                <w:sz w:val="20"/>
              </w:rPr>
              <w:t>49090000</w:t>
            </w:r>
          </w:p>
        </w:tc>
        <w:tc>
          <w:tcPr>
            <w:tcW w:w="1134" w:type="dxa"/>
            <w:tcBorders>
              <w:top w:val="nil"/>
              <w:left w:val="nil"/>
              <w:bottom w:val="single" w:sz="4" w:space="0" w:color="auto"/>
              <w:right w:val="single" w:sz="4" w:space="0" w:color="auto"/>
            </w:tcBorders>
            <w:shd w:val="clear" w:color="auto" w:fill="auto"/>
            <w:noWrap/>
            <w:hideMark/>
          </w:tcPr>
          <w:p w14:paraId="4F4243BA" w14:textId="77777777" w:rsidR="00E83F66" w:rsidRPr="00772251" w:rsidRDefault="00E83F66" w:rsidP="005C42AF">
            <w:pPr>
              <w:spacing w:before="60" w:after="60" w:line="240" w:lineRule="auto"/>
              <w:rPr>
                <w:noProof/>
                <w:sz w:val="20"/>
              </w:rPr>
            </w:pPr>
            <w:r>
              <w:rPr>
                <w:noProof/>
                <w:sz w:val="20"/>
              </w:rPr>
              <w:t>490900</w:t>
            </w:r>
          </w:p>
        </w:tc>
        <w:tc>
          <w:tcPr>
            <w:tcW w:w="11425" w:type="dxa"/>
            <w:tcBorders>
              <w:top w:val="nil"/>
              <w:left w:val="nil"/>
              <w:bottom w:val="single" w:sz="4" w:space="0" w:color="auto"/>
              <w:right w:val="single" w:sz="4" w:space="0" w:color="auto"/>
            </w:tcBorders>
            <w:shd w:val="clear" w:color="auto" w:fill="auto"/>
            <w:noWrap/>
            <w:hideMark/>
          </w:tcPr>
          <w:p w14:paraId="3C2D1C66" w14:textId="77777777" w:rsidR="00E83F66" w:rsidRPr="00772251" w:rsidRDefault="00E83F66" w:rsidP="005C42AF">
            <w:pPr>
              <w:spacing w:before="60" w:after="60" w:line="240" w:lineRule="auto"/>
              <w:rPr>
                <w:noProof/>
                <w:sz w:val="20"/>
              </w:rPr>
            </w:pPr>
            <w:r>
              <w:rPr>
                <w:noProof/>
                <w:sz w:val="20"/>
              </w:rPr>
              <w:t>Cartões-postais impressos ou ilustrados; cartões impressos com votos ou mensagens pessoais, mesmo ilustrados, mesmo com envelopes, guarnições ou aplicações</w:t>
            </w:r>
          </w:p>
        </w:tc>
        <w:tc>
          <w:tcPr>
            <w:tcW w:w="986" w:type="dxa"/>
            <w:tcBorders>
              <w:top w:val="nil"/>
              <w:left w:val="nil"/>
              <w:bottom w:val="single" w:sz="4" w:space="0" w:color="auto"/>
              <w:right w:val="single" w:sz="4" w:space="0" w:color="auto"/>
            </w:tcBorders>
            <w:shd w:val="clear" w:color="auto" w:fill="auto"/>
            <w:noWrap/>
            <w:vAlign w:val="bottom"/>
            <w:hideMark/>
          </w:tcPr>
          <w:p w14:paraId="29A7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FF00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1DB618" w14:textId="77777777" w:rsidR="00E83F66" w:rsidRPr="00772251" w:rsidRDefault="00E83F66" w:rsidP="005C42AF">
            <w:pPr>
              <w:spacing w:before="60" w:after="60" w:line="240" w:lineRule="auto"/>
              <w:rPr>
                <w:noProof/>
                <w:sz w:val="20"/>
              </w:rPr>
            </w:pPr>
            <w:r>
              <w:rPr>
                <w:noProof/>
                <w:sz w:val="20"/>
              </w:rPr>
              <w:t>49100000</w:t>
            </w:r>
          </w:p>
        </w:tc>
        <w:tc>
          <w:tcPr>
            <w:tcW w:w="1134" w:type="dxa"/>
            <w:tcBorders>
              <w:top w:val="nil"/>
              <w:left w:val="nil"/>
              <w:bottom w:val="single" w:sz="4" w:space="0" w:color="auto"/>
              <w:right w:val="single" w:sz="4" w:space="0" w:color="auto"/>
            </w:tcBorders>
            <w:shd w:val="clear" w:color="auto" w:fill="auto"/>
            <w:noWrap/>
            <w:hideMark/>
          </w:tcPr>
          <w:p w14:paraId="20DF8E76" w14:textId="77777777" w:rsidR="00E83F66" w:rsidRPr="00772251" w:rsidRDefault="00E83F66" w:rsidP="005C42AF">
            <w:pPr>
              <w:spacing w:before="60" w:after="60" w:line="240" w:lineRule="auto"/>
              <w:rPr>
                <w:noProof/>
                <w:sz w:val="20"/>
              </w:rPr>
            </w:pPr>
            <w:r>
              <w:rPr>
                <w:noProof/>
                <w:sz w:val="20"/>
              </w:rPr>
              <w:t>491000</w:t>
            </w:r>
          </w:p>
        </w:tc>
        <w:tc>
          <w:tcPr>
            <w:tcW w:w="11425" w:type="dxa"/>
            <w:tcBorders>
              <w:top w:val="nil"/>
              <w:left w:val="nil"/>
              <w:bottom w:val="single" w:sz="4" w:space="0" w:color="auto"/>
              <w:right w:val="single" w:sz="4" w:space="0" w:color="auto"/>
            </w:tcBorders>
            <w:shd w:val="clear" w:color="auto" w:fill="auto"/>
            <w:noWrap/>
            <w:hideMark/>
          </w:tcPr>
          <w:p w14:paraId="3B69133E" w14:textId="77777777" w:rsidR="00E83F66" w:rsidRPr="00772251" w:rsidRDefault="00E83F66" w:rsidP="005C42AF">
            <w:pPr>
              <w:spacing w:before="60" w:after="60" w:line="240" w:lineRule="auto"/>
              <w:rPr>
                <w:noProof/>
                <w:sz w:val="20"/>
              </w:rPr>
            </w:pPr>
            <w:r>
              <w:rPr>
                <w:noProof/>
                <w:sz w:val="20"/>
              </w:rPr>
              <w:t>Calendários de qualquer espécie, impressos, incluindo os blocos-calendários para desfolhar</w:t>
            </w:r>
          </w:p>
        </w:tc>
        <w:tc>
          <w:tcPr>
            <w:tcW w:w="986" w:type="dxa"/>
            <w:tcBorders>
              <w:top w:val="nil"/>
              <w:left w:val="nil"/>
              <w:bottom w:val="single" w:sz="4" w:space="0" w:color="auto"/>
              <w:right w:val="single" w:sz="4" w:space="0" w:color="auto"/>
            </w:tcBorders>
            <w:shd w:val="clear" w:color="auto" w:fill="auto"/>
            <w:noWrap/>
            <w:vAlign w:val="bottom"/>
            <w:hideMark/>
          </w:tcPr>
          <w:p w14:paraId="49140B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B807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CB4E1C" w14:textId="77777777" w:rsidR="00E83F66" w:rsidRPr="00772251" w:rsidRDefault="00E83F66" w:rsidP="005C42AF">
            <w:pPr>
              <w:spacing w:before="60" w:after="60" w:line="240" w:lineRule="auto"/>
              <w:rPr>
                <w:noProof/>
                <w:sz w:val="20"/>
              </w:rPr>
            </w:pPr>
            <w:r>
              <w:rPr>
                <w:noProof/>
                <w:sz w:val="20"/>
              </w:rPr>
              <w:t>49111000</w:t>
            </w:r>
          </w:p>
        </w:tc>
        <w:tc>
          <w:tcPr>
            <w:tcW w:w="1134" w:type="dxa"/>
            <w:tcBorders>
              <w:top w:val="nil"/>
              <w:left w:val="nil"/>
              <w:bottom w:val="single" w:sz="4" w:space="0" w:color="auto"/>
              <w:right w:val="single" w:sz="4" w:space="0" w:color="auto"/>
            </w:tcBorders>
            <w:shd w:val="clear" w:color="auto" w:fill="auto"/>
            <w:noWrap/>
            <w:hideMark/>
          </w:tcPr>
          <w:p w14:paraId="1F807C03" w14:textId="77777777" w:rsidR="00E83F66" w:rsidRPr="00772251" w:rsidRDefault="00E83F66" w:rsidP="005C42AF">
            <w:pPr>
              <w:spacing w:before="60" w:after="60" w:line="240" w:lineRule="auto"/>
              <w:rPr>
                <w:noProof/>
                <w:sz w:val="20"/>
              </w:rPr>
            </w:pPr>
            <w:r>
              <w:rPr>
                <w:noProof/>
                <w:sz w:val="20"/>
              </w:rPr>
              <w:t>491110</w:t>
            </w:r>
          </w:p>
        </w:tc>
        <w:tc>
          <w:tcPr>
            <w:tcW w:w="11425" w:type="dxa"/>
            <w:tcBorders>
              <w:top w:val="nil"/>
              <w:left w:val="nil"/>
              <w:bottom w:val="single" w:sz="4" w:space="0" w:color="auto"/>
              <w:right w:val="single" w:sz="4" w:space="0" w:color="auto"/>
            </w:tcBorders>
            <w:shd w:val="clear" w:color="auto" w:fill="auto"/>
            <w:noWrap/>
            <w:hideMark/>
          </w:tcPr>
          <w:p w14:paraId="1F22520A" w14:textId="77777777" w:rsidR="00E83F66" w:rsidRPr="00772251" w:rsidRDefault="00E83F66" w:rsidP="005C42AF">
            <w:pPr>
              <w:spacing w:before="60" w:after="60" w:line="240" w:lineRule="auto"/>
              <w:rPr>
                <w:noProof/>
                <w:sz w:val="20"/>
              </w:rPr>
            </w:pPr>
            <w:r>
              <w:rPr>
                <w:noProof/>
                <w:sz w:val="20"/>
              </w:rPr>
              <w:t>- Impressos publicitários, catálogos comerciais e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02B200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D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10159A" w14:textId="77777777" w:rsidR="00E83F66" w:rsidRPr="00772251" w:rsidRDefault="00E83F66" w:rsidP="005C42AF">
            <w:pPr>
              <w:spacing w:before="60" w:after="60" w:line="240" w:lineRule="auto"/>
              <w:rPr>
                <w:noProof/>
                <w:sz w:val="20"/>
              </w:rPr>
            </w:pPr>
            <w:r>
              <w:rPr>
                <w:noProof/>
                <w:sz w:val="20"/>
              </w:rPr>
              <w:t>52041900</w:t>
            </w:r>
          </w:p>
        </w:tc>
        <w:tc>
          <w:tcPr>
            <w:tcW w:w="1134" w:type="dxa"/>
            <w:tcBorders>
              <w:top w:val="nil"/>
              <w:left w:val="nil"/>
              <w:bottom w:val="single" w:sz="4" w:space="0" w:color="auto"/>
              <w:right w:val="single" w:sz="4" w:space="0" w:color="auto"/>
            </w:tcBorders>
            <w:shd w:val="clear" w:color="auto" w:fill="auto"/>
            <w:noWrap/>
            <w:hideMark/>
          </w:tcPr>
          <w:p w14:paraId="60195C0D" w14:textId="77777777" w:rsidR="00E83F66" w:rsidRPr="00772251" w:rsidRDefault="00E83F66" w:rsidP="005C42AF">
            <w:pPr>
              <w:spacing w:before="60" w:after="60" w:line="240" w:lineRule="auto"/>
              <w:rPr>
                <w:noProof/>
                <w:sz w:val="20"/>
              </w:rPr>
            </w:pPr>
            <w:r>
              <w:rPr>
                <w:noProof/>
                <w:sz w:val="20"/>
              </w:rPr>
              <w:t>520419</w:t>
            </w:r>
          </w:p>
        </w:tc>
        <w:tc>
          <w:tcPr>
            <w:tcW w:w="11425" w:type="dxa"/>
            <w:tcBorders>
              <w:top w:val="nil"/>
              <w:left w:val="nil"/>
              <w:bottom w:val="single" w:sz="4" w:space="0" w:color="auto"/>
              <w:right w:val="single" w:sz="4" w:space="0" w:color="auto"/>
            </w:tcBorders>
            <w:shd w:val="clear" w:color="auto" w:fill="auto"/>
            <w:noWrap/>
            <w:hideMark/>
          </w:tcPr>
          <w:p w14:paraId="47ED5042"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762CCD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354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45012" w14:textId="77777777" w:rsidR="00E83F66" w:rsidRPr="00772251" w:rsidRDefault="00E83F66" w:rsidP="005C42AF">
            <w:pPr>
              <w:spacing w:before="60" w:after="60" w:line="240" w:lineRule="auto"/>
              <w:rPr>
                <w:noProof/>
                <w:sz w:val="20"/>
              </w:rPr>
            </w:pPr>
            <w:r>
              <w:rPr>
                <w:noProof/>
                <w:sz w:val="20"/>
              </w:rPr>
              <w:t>52081100</w:t>
            </w:r>
          </w:p>
        </w:tc>
        <w:tc>
          <w:tcPr>
            <w:tcW w:w="1134" w:type="dxa"/>
            <w:tcBorders>
              <w:top w:val="nil"/>
              <w:left w:val="nil"/>
              <w:bottom w:val="single" w:sz="4" w:space="0" w:color="auto"/>
              <w:right w:val="single" w:sz="4" w:space="0" w:color="auto"/>
            </w:tcBorders>
            <w:shd w:val="clear" w:color="auto" w:fill="auto"/>
            <w:noWrap/>
            <w:hideMark/>
          </w:tcPr>
          <w:p w14:paraId="742066A7" w14:textId="77777777" w:rsidR="00E83F66" w:rsidRPr="00772251" w:rsidRDefault="00E83F66" w:rsidP="005C42AF">
            <w:pPr>
              <w:spacing w:before="60" w:after="60" w:line="240" w:lineRule="auto"/>
              <w:rPr>
                <w:noProof/>
                <w:sz w:val="20"/>
              </w:rPr>
            </w:pPr>
            <w:r>
              <w:rPr>
                <w:noProof/>
                <w:sz w:val="20"/>
              </w:rPr>
              <w:t>520811</w:t>
            </w:r>
          </w:p>
        </w:tc>
        <w:tc>
          <w:tcPr>
            <w:tcW w:w="11425" w:type="dxa"/>
            <w:tcBorders>
              <w:top w:val="nil"/>
              <w:left w:val="nil"/>
              <w:bottom w:val="single" w:sz="4" w:space="0" w:color="auto"/>
              <w:right w:val="single" w:sz="4" w:space="0" w:color="auto"/>
            </w:tcBorders>
            <w:shd w:val="clear" w:color="auto" w:fill="auto"/>
            <w:noWrap/>
            <w:hideMark/>
          </w:tcPr>
          <w:p w14:paraId="1A0F03A4" w14:textId="77777777" w:rsidR="00E83F66" w:rsidRPr="00772251" w:rsidRDefault="00E83F66" w:rsidP="005C42AF">
            <w:pPr>
              <w:spacing w:before="60" w:after="60" w:line="240" w:lineRule="auto"/>
              <w:rPr>
                <w:noProof/>
                <w:sz w:val="20"/>
              </w:rPr>
            </w:pPr>
            <w:r>
              <w:rPr>
                <w:noProof/>
                <w:sz w:val="20"/>
              </w:rPr>
              <w:t>-- Em ponto de tafetá, de peso não superior a 100 g/m²</w:t>
            </w:r>
          </w:p>
        </w:tc>
        <w:tc>
          <w:tcPr>
            <w:tcW w:w="986" w:type="dxa"/>
            <w:tcBorders>
              <w:top w:val="nil"/>
              <w:left w:val="nil"/>
              <w:bottom w:val="single" w:sz="4" w:space="0" w:color="auto"/>
              <w:right w:val="single" w:sz="4" w:space="0" w:color="auto"/>
            </w:tcBorders>
            <w:shd w:val="clear" w:color="auto" w:fill="auto"/>
            <w:noWrap/>
            <w:vAlign w:val="bottom"/>
            <w:hideMark/>
          </w:tcPr>
          <w:p w14:paraId="4D0B5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FF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4A3736" w14:textId="77777777" w:rsidR="00E83F66" w:rsidRPr="00772251" w:rsidRDefault="00E83F66" w:rsidP="005C42AF">
            <w:pPr>
              <w:spacing w:before="60" w:after="60" w:line="240" w:lineRule="auto"/>
              <w:rPr>
                <w:noProof/>
                <w:sz w:val="20"/>
              </w:rPr>
            </w:pPr>
            <w:r>
              <w:rPr>
                <w:noProof/>
                <w:sz w:val="20"/>
              </w:rPr>
              <w:t>52081200</w:t>
            </w:r>
          </w:p>
        </w:tc>
        <w:tc>
          <w:tcPr>
            <w:tcW w:w="1134" w:type="dxa"/>
            <w:tcBorders>
              <w:top w:val="nil"/>
              <w:left w:val="nil"/>
              <w:bottom w:val="single" w:sz="4" w:space="0" w:color="auto"/>
              <w:right w:val="single" w:sz="4" w:space="0" w:color="auto"/>
            </w:tcBorders>
            <w:shd w:val="clear" w:color="auto" w:fill="auto"/>
            <w:noWrap/>
            <w:hideMark/>
          </w:tcPr>
          <w:p w14:paraId="7A34E316" w14:textId="77777777" w:rsidR="00E83F66" w:rsidRPr="00772251" w:rsidRDefault="00E83F66" w:rsidP="005C42AF">
            <w:pPr>
              <w:spacing w:before="60" w:after="60" w:line="240" w:lineRule="auto"/>
              <w:rPr>
                <w:noProof/>
                <w:sz w:val="20"/>
              </w:rPr>
            </w:pPr>
            <w:r>
              <w:rPr>
                <w:noProof/>
                <w:sz w:val="20"/>
              </w:rPr>
              <w:t>520812</w:t>
            </w:r>
          </w:p>
        </w:tc>
        <w:tc>
          <w:tcPr>
            <w:tcW w:w="11425" w:type="dxa"/>
            <w:tcBorders>
              <w:top w:val="nil"/>
              <w:left w:val="nil"/>
              <w:bottom w:val="single" w:sz="4" w:space="0" w:color="auto"/>
              <w:right w:val="single" w:sz="4" w:space="0" w:color="auto"/>
            </w:tcBorders>
            <w:shd w:val="clear" w:color="auto" w:fill="auto"/>
            <w:noWrap/>
            <w:hideMark/>
          </w:tcPr>
          <w:p w14:paraId="59F8C657" w14:textId="77777777" w:rsidR="00E83F66" w:rsidRPr="00772251" w:rsidRDefault="00E83F66" w:rsidP="005C42AF">
            <w:pPr>
              <w:spacing w:before="60" w:after="60" w:line="240" w:lineRule="auto"/>
              <w:rPr>
                <w:noProof/>
                <w:sz w:val="20"/>
              </w:rPr>
            </w:pPr>
            <w:r>
              <w:rPr>
                <w:noProof/>
                <w:sz w:val="20"/>
              </w:rPr>
              <w:t>-- Em ponto de tafetá, de peso superior a 100 g/m²</w:t>
            </w:r>
          </w:p>
        </w:tc>
        <w:tc>
          <w:tcPr>
            <w:tcW w:w="986" w:type="dxa"/>
            <w:tcBorders>
              <w:top w:val="nil"/>
              <w:left w:val="nil"/>
              <w:bottom w:val="single" w:sz="4" w:space="0" w:color="auto"/>
              <w:right w:val="single" w:sz="4" w:space="0" w:color="auto"/>
            </w:tcBorders>
            <w:shd w:val="clear" w:color="auto" w:fill="auto"/>
            <w:noWrap/>
            <w:vAlign w:val="bottom"/>
            <w:hideMark/>
          </w:tcPr>
          <w:p w14:paraId="37DDE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3E9D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9ADFC" w14:textId="77777777" w:rsidR="00E83F66" w:rsidRPr="00772251" w:rsidRDefault="00E83F66" w:rsidP="005C42AF">
            <w:pPr>
              <w:spacing w:before="60" w:after="60" w:line="240" w:lineRule="auto"/>
              <w:rPr>
                <w:noProof/>
                <w:sz w:val="20"/>
              </w:rPr>
            </w:pPr>
            <w:r>
              <w:rPr>
                <w:noProof/>
                <w:sz w:val="20"/>
              </w:rPr>
              <w:t>52081300</w:t>
            </w:r>
          </w:p>
        </w:tc>
        <w:tc>
          <w:tcPr>
            <w:tcW w:w="1134" w:type="dxa"/>
            <w:tcBorders>
              <w:top w:val="nil"/>
              <w:left w:val="nil"/>
              <w:bottom w:val="single" w:sz="4" w:space="0" w:color="auto"/>
              <w:right w:val="single" w:sz="4" w:space="0" w:color="auto"/>
            </w:tcBorders>
            <w:shd w:val="clear" w:color="auto" w:fill="auto"/>
            <w:noWrap/>
            <w:hideMark/>
          </w:tcPr>
          <w:p w14:paraId="73E46E37" w14:textId="77777777" w:rsidR="00E83F66" w:rsidRPr="00772251" w:rsidRDefault="00E83F66" w:rsidP="005C42AF">
            <w:pPr>
              <w:spacing w:before="60" w:after="60" w:line="240" w:lineRule="auto"/>
              <w:rPr>
                <w:noProof/>
                <w:sz w:val="20"/>
              </w:rPr>
            </w:pPr>
            <w:r>
              <w:rPr>
                <w:noProof/>
                <w:sz w:val="20"/>
              </w:rPr>
              <w:t>520813</w:t>
            </w:r>
          </w:p>
        </w:tc>
        <w:tc>
          <w:tcPr>
            <w:tcW w:w="11425" w:type="dxa"/>
            <w:tcBorders>
              <w:top w:val="nil"/>
              <w:left w:val="nil"/>
              <w:bottom w:val="single" w:sz="4" w:space="0" w:color="auto"/>
              <w:right w:val="single" w:sz="4" w:space="0" w:color="auto"/>
            </w:tcBorders>
            <w:shd w:val="clear" w:color="auto" w:fill="auto"/>
            <w:noWrap/>
            <w:hideMark/>
          </w:tcPr>
          <w:p w14:paraId="1D6533BC" w14:textId="2F2AE625" w:rsidR="00E83F66" w:rsidRPr="00772251" w:rsidRDefault="00E83F66" w:rsidP="00BF5978">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4E7E81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8EA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258132" w14:textId="77777777" w:rsidR="00E83F66" w:rsidRPr="00772251" w:rsidRDefault="00E83F66" w:rsidP="005C42AF">
            <w:pPr>
              <w:spacing w:before="60" w:after="60" w:line="240" w:lineRule="auto"/>
              <w:rPr>
                <w:noProof/>
                <w:sz w:val="20"/>
              </w:rPr>
            </w:pPr>
            <w:r>
              <w:rPr>
                <w:noProof/>
                <w:sz w:val="20"/>
              </w:rPr>
              <w:t>52081900</w:t>
            </w:r>
          </w:p>
        </w:tc>
        <w:tc>
          <w:tcPr>
            <w:tcW w:w="1134" w:type="dxa"/>
            <w:tcBorders>
              <w:top w:val="nil"/>
              <w:left w:val="nil"/>
              <w:bottom w:val="single" w:sz="4" w:space="0" w:color="auto"/>
              <w:right w:val="single" w:sz="4" w:space="0" w:color="auto"/>
            </w:tcBorders>
            <w:shd w:val="clear" w:color="auto" w:fill="auto"/>
            <w:noWrap/>
            <w:hideMark/>
          </w:tcPr>
          <w:p w14:paraId="38DA160F" w14:textId="77777777" w:rsidR="00E83F66" w:rsidRPr="00772251" w:rsidRDefault="00E83F66" w:rsidP="005C42AF">
            <w:pPr>
              <w:spacing w:before="60" w:after="60" w:line="240" w:lineRule="auto"/>
              <w:rPr>
                <w:noProof/>
                <w:sz w:val="20"/>
              </w:rPr>
            </w:pPr>
            <w:r>
              <w:rPr>
                <w:noProof/>
                <w:sz w:val="20"/>
              </w:rPr>
              <w:t>520819</w:t>
            </w:r>
          </w:p>
        </w:tc>
        <w:tc>
          <w:tcPr>
            <w:tcW w:w="11425" w:type="dxa"/>
            <w:tcBorders>
              <w:top w:val="nil"/>
              <w:left w:val="nil"/>
              <w:bottom w:val="single" w:sz="4" w:space="0" w:color="auto"/>
              <w:right w:val="single" w:sz="4" w:space="0" w:color="auto"/>
            </w:tcBorders>
            <w:shd w:val="clear" w:color="auto" w:fill="auto"/>
            <w:noWrap/>
            <w:hideMark/>
          </w:tcPr>
          <w:p w14:paraId="218D0E73"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3B7012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93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F1881E" w14:textId="77777777" w:rsidR="00E83F66" w:rsidRPr="00772251" w:rsidRDefault="00E83F66" w:rsidP="005C42AF">
            <w:pPr>
              <w:spacing w:before="60" w:after="60" w:line="240" w:lineRule="auto"/>
              <w:rPr>
                <w:noProof/>
                <w:sz w:val="20"/>
              </w:rPr>
            </w:pPr>
            <w:r>
              <w:rPr>
                <w:noProof/>
                <w:sz w:val="20"/>
              </w:rPr>
              <w:t>52082100</w:t>
            </w:r>
          </w:p>
        </w:tc>
        <w:tc>
          <w:tcPr>
            <w:tcW w:w="1134" w:type="dxa"/>
            <w:tcBorders>
              <w:top w:val="nil"/>
              <w:left w:val="nil"/>
              <w:bottom w:val="single" w:sz="4" w:space="0" w:color="auto"/>
              <w:right w:val="single" w:sz="4" w:space="0" w:color="auto"/>
            </w:tcBorders>
            <w:shd w:val="clear" w:color="auto" w:fill="auto"/>
            <w:noWrap/>
            <w:hideMark/>
          </w:tcPr>
          <w:p w14:paraId="38FFD292" w14:textId="77777777" w:rsidR="00E83F66" w:rsidRPr="00772251" w:rsidRDefault="00E83F66" w:rsidP="005C42AF">
            <w:pPr>
              <w:spacing w:before="60" w:after="60" w:line="240" w:lineRule="auto"/>
              <w:rPr>
                <w:noProof/>
                <w:sz w:val="20"/>
              </w:rPr>
            </w:pPr>
            <w:r>
              <w:rPr>
                <w:noProof/>
                <w:sz w:val="20"/>
              </w:rPr>
              <w:t>520821</w:t>
            </w:r>
          </w:p>
        </w:tc>
        <w:tc>
          <w:tcPr>
            <w:tcW w:w="11425" w:type="dxa"/>
            <w:tcBorders>
              <w:top w:val="nil"/>
              <w:left w:val="nil"/>
              <w:bottom w:val="single" w:sz="4" w:space="0" w:color="auto"/>
              <w:right w:val="single" w:sz="4" w:space="0" w:color="auto"/>
            </w:tcBorders>
            <w:shd w:val="clear" w:color="auto" w:fill="auto"/>
            <w:noWrap/>
            <w:hideMark/>
          </w:tcPr>
          <w:p w14:paraId="493E058D" w14:textId="77777777" w:rsidR="00E83F66" w:rsidRPr="00772251" w:rsidRDefault="00E83F66" w:rsidP="005C42AF">
            <w:pPr>
              <w:spacing w:before="60" w:after="60" w:line="240" w:lineRule="auto"/>
              <w:rPr>
                <w:noProof/>
                <w:sz w:val="20"/>
              </w:rPr>
            </w:pPr>
            <w:r>
              <w:rPr>
                <w:noProof/>
                <w:sz w:val="20"/>
              </w:rPr>
              <w:t>-- Em ponto de tafetá, de peso não superior a 100 g/m²</w:t>
            </w:r>
          </w:p>
        </w:tc>
        <w:tc>
          <w:tcPr>
            <w:tcW w:w="986" w:type="dxa"/>
            <w:tcBorders>
              <w:top w:val="nil"/>
              <w:left w:val="nil"/>
              <w:bottom w:val="single" w:sz="4" w:space="0" w:color="auto"/>
              <w:right w:val="single" w:sz="4" w:space="0" w:color="auto"/>
            </w:tcBorders>
            <w:shd w:val="clear" w:color="auto" w:fill="auto"/>
            <w:noWrap/>
            <w:vAlign w:val="bottom"/>
            <w:hideMark/>
          </w:tcPr>
          <w:p w14:paraId="6B67DC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D6C5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4EDF8" w14:textId="77777777" w:rsidR="00E83F66" w:rsidRPr="00772251" w:rsidRDefault="00E83F66" w:rsidP="005C42AF">
            <w:pPr>
              <w:spacing w:before="60" w:after="60" w:line="240" w:lineRule="auto"/>
              <w:rPr>
                <w:noProof/>
                <w:sz w:val="20"/>
              </w:rPr>
            </w:pPr>
            <w:r>
              <w:rPr>
                <w:noProof/>
                <w:sz w:val="20"/>
              </w:rPr>
              <w:t>52082200</w:t>
            </w:r>
          </w:p>
        </w:tc>
        <w:tc>
          <w:tcPr>
            <w:tcW w:w="1134" w:type="dxa"/>
            <w:tcBorders>
              <w:top w:val="nil"/>
              <w:left w:val="nil"/>
              <w:bottom w:val="single" w:sz="4" w:space="0" w:color="auto"/>
              <w:right w:val="single" w:sz="4" w:space="0" w:color="auto"/>
            </w:tcBorders>
            <w:shd w:val="clear" w:color="auto" w:fill="auto"/>
            <w:noWrap/>
            <w:hideMark/>
          </w:tcPr>
          <w:p w14:paraId="403A2374" w14:textId="77777777" w:rsidR="00E83F66" w:rsidRPr="00772251" w:rsidRDefault="00E83F66" w:rsidP="005C42AF">
            <w:pPr>
              <w:spacing w:before="60" w:after="60" w:line="240" w:lineRule="auto"/>
              <w:rPr>
                <w:noProof/>
                <w:sz w:val="20"/>
              </w:rPr>
            </w:pPr>
            <w:r>
              <w:rPr>
                <w:noProof/>
                <w:sz w:val="20"/>
              </w:rPr>
              <w:t>520822</w:t>
            </w:r>
          </w:p>
        </w:tc>
        <w:tc>
          <w:tcPr>
            <w:tcW w:w="11425" w:type="dxa"/>
            <w:tcBorders>
              <w:top w:val="nil"/>
              <w:left w:val="nil"/>
              <w:bottom w:val="single" w:sz="4" w:space="0" w:color="auto"/>
              <w:right w:val="single" w:sz="4" w:space="0" w:color="auto"/>
            </w:tcBorders>
            <w:shd w:val="clear" w:color="auto" w:fill="auto"/>
            <w:noWrap/>
            <w:hideMark/>
          </w:tcPr>
          <w:p w14:paraId="116EE33F" w14:textId="77777777" w:rsidR="00E83F66" w:rsidRPr="00772251" w:rsidRDefault="00E83F66" w:rsidP="005C42AF">
            <w:pPr>
              <w:spacing w:before="60" w:after="60" w:line="240" w:lineRule="auto"/>
              <w:rPr>
                <w:noProof/>
                <w:sz w:val="20"/>
              </w:rPr>
            </w:pPr>
            <w:r>
              <w:rPr>
                <w:noProof/>
                <w:sz w:val="20"/>
              </w:rPr>
              <w:t>-- Em ponto de tafetá, de peso superior a 100 g/m²</w:t>
            </w:r>
          </w:p>
        </w:tc>
        <w:tc>
          <w:tcPr>
            <w:tcW w:w="986" w:type="dxa"/>
            <w:tcBorders>
              <w:top w:val="nil"/>
              <w:left w:val="nil"/>
              <w:bottom w:val="single" w:sz="4" w:space="0" w:color="auto"/>
              <w:right w:val="single" w:sz="4" w:space="0" w:color="auto"/>
            </w:tcBorders>
            <w:shd w:val="clear" w:color="auto" w:fill="auto"/>
            <w:noWrap/>
            <w:vAlign w:val="bottom"/>
            <w:hideMark/>
          </w:tcPr>
          <w:p w14:paraId="6610B4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A9B7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347EC" w14:textId="77777777" w:rsidR="00E83F66" w:rsidRPr="00772251" w:rsidRDefault="00E83F66" w:rsidP="0054118F">
            <w:pPr>
              <w:pageBreakBefore/>
              <w:spacing w:before="60" w:after="60" w:line="240" w:lineRule="auto"/>
              <w:rPr>
                <w:noProof/>
                <w:sz w:val="20"/>
              </w:rPr>
            </w:pPr>
            <w:r>
              <w:rPr>
                <w:noProof/>
                <w:sz w:val="20"/>
              </w:rPr>
              <w:t>52082900</w:t>
            </w:r>
          </w:p>
        </w:tc>
        <w:tc>
          <w:tcPr>
            <w:tcW w:w="1134" w:type="dxa"/>
            <w:tcBorders>
              <w:top w:val="nil"/>
              <w:left w:val="nil"/>
              <w:bottom w:val="single" w:sz="4" w:space="0" w:color="auto"/>
              <w:right w:val="single" w:sz="4" w:space="0" w:color="auto"/>
            </w:tcBorders>
            <w:shd w:val="clear" w:color="auto" w:fill="auto"/>
            <w:noWrap/>
            <w:hideMark/>
          </w:tcPr>
          <w:p w14:paraId="749AFF20" w14:textId="77777777" w:rsidR="00E83F66" w:rsidRPr="00772251" w:rsidRDefault="00E83F66" w:rsidP="005C42AF">
            <w:pPr>
              <w:spacing w:before="60" w:after="60" w:line="240" w:lineRule="auto"/>
              <w:rPr>
                <w:noProof/>
                <w:sz w:val="20"/>
              </w:rPr>
            </w:pPr>
            <w:r>
              <w:rPr>
                <w:noProof/>
                <w:sz w:val="20"/>
              </w:rPr>
              <w:t>520829</w:t>
            </w:r>
          </w:p>
        </w:tc>
        <w:tc>
          <w:tcPr>
            <w:tcW w:w="11425" w:type="dxa"/>
            <w:tcBorders>
              <w:top w:val="nil"/>
              <w:left w:val="nil"/>
              <w:bottom w:val="single" w:sz="4" w:space="0" w:color="auto"/>
              <w:right w:val="single" w:sz="4" w:space="0" w:color="auto"/>
            </w:tcBorders>
            <w:shd w:val="clear" w:color="auto" w:fill="auto"/>
            <w:noWrap/>
            <w:hideMark/>
          </w:tcPr>
          <w:p w14:paraId="793A5905"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4E76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6BA9B" w14:textId="77777777" w:rsidR="00E83F66" w:rsidRPr="00772251" w:rsidRDefault="00E83F66" w:rsidP="005C42AF">
            <w:pPr>
              <w:spacing w:before="60" w:after="60" w:line="240" w:lineRule="auto"/>
              <w:rPr>
                <w:noProof/>
                <w:sz w:val="20"/>
              </w:rPr>
            </w:pPr>
            <w:r>
              <w:rPr>
                <w:noProof/>
                <w:sz w:val="20"/>
              </w:rPr>
              <w:t>52083100</w:t>
            </w:r>
          </w:p>
        </w:tc>
        <w:tc>
          <w:tcPr>
            <w:tcW w:w="1134" w:type="dxa"/>
            <w:tcBorders>
              <w:top w:val="nil"/>
              <w:left w:val="nil"/>
              <w:bottom w:val="single" w:sz="4" w:space="0" w:color="auto"/>
              <w:right w:val="single" w:sz="4" w:space="0" w:color="auto"/>
            </w:tcBorders>
            <w:shd w:val="clear" w:color="auto" w:fill="auto"/>
            <w:noWrap/>
            <w:hideMark/>
          </w:tcPr>
          <w:p w14:paraId="2591AF4A" w14:textId="77777777" w:rsidR="00E83F66" w:rsidRPr="00772251" w:rsidRDefault="00E83F66" w:rsidP="005C42AF">
            <w:pPr>
              <w:spacing w:before="60" w:after="60" w:line="240" w:lineRule="auto"/>
              <w:rPr>
                <w:noProof/>
                <w:sz w:val="20"/>
              </w:rPr>
            </w:pPr>
            <w:r>
              <w:rPr>
                <w:noProof/>
                <w:sz w:val="20"/>
              </w:rPr>
              <w:t>520831</w:t>
            </w:r>
          </w:p>
        </w:tc>
        <w:tc>
          <w:tcPr>
            <w:tcW w:w="11425" w:type="dxa"/>
            <w:tcBorders>
              <w:top w:val="nil"/>
              <w:left w:val="nil"/>
              <w:bottom w:val="single" w:sz="4" w:space="0" w:color="auto"/>
              <w:right w:val="single" w:sz="4" w:space="0" w:color="auto"/>
            </w:tcBorders>
            <w:shd w:val="clear" w:color="auto" w:fill="auto"/>
            <w:noWrap/>
            <w:hideMark/>
          </w:tcPr>
          <w:p w14:paraId="60FE81B2" w14:textId="77777777" w:rsidR="00E83F66" w:rsidRPr="00772251" w:rsidRDefault="00E83F66" w:rsidP="005C42AF">
            <w:pPr>
              <w:spacing w:before="60" w:after="60" w:line="240" w:lineRule="auto"/>
              <w:rPr>
                <w:noProof/>
                <w:sz w:val="20"/>
              </w:rPr>
            </w:pPr>
            <w:r>
              <w:rPr>
                <w:noProof/>
                <w:sz w:val="20"/>
              </w:rPr>
              <w:t>-- Em ponto de tafetá, de peso não superior a 100 g/m²</w:t>
            </w:r>
          </w:p>
        </w:tc>
        <w:tc>
          <w:tcPr>
            <w:tcW w:w="986" w:type="dxa"/>
            <w:tcBorders>
              <w:top w:val="nil"/>
              <w:left w:val="nil"/>
              <w:bottom w:val="single" w:sz="4" w:space="0" w:color="auto"/>
              <w:right w:val="single" w:sz="4" w:space="0" w:color="auto"/>
            </w:tcBorders>
            <w:shd w:val="clear" w:color="auto" w:fill="auto"/>
            <w:noWrap/>
            <w:vAlign w:val="bottom"/>
            <w:hideMark/>
          </w:tcPr>
          <w:p w14:paraId="1EC28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FD5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CE0BC" w14:textId="77777777" w:rsidR="00E83F66" w:rsidRPr="00772251" w:rsidRDefault="00E83F66" w:rsidP="005C42AF">
            <w:pPr>
              <w:spacing w:before="60" w:after="60" w:line="240" w:lineRule="auto"/>
              <w:rPr>
                <w:noProof/>
                <w:sz w:val="20"/>
              </w:rPr>
            </w:pPr>
            <w:r>
              <w:rPr>
                <w:noProof/>
                <w:sz w:val="20"/>
              </w:rPr>
              <w:t>52083200</w:t>
            </w:r>
          </w:p>
        </w:tc>
        <w:tc>
          <w:tcPr>
            <w:tcW w:w="1134" w:type="dxa"/>
            <w:tcBorders>
              <w:top w:val="nil"/>
              <w:left w:val="nil"/>
              <w:bottom w:val="single" w:sz="4" w:space="0" w:color="auto"/>
              <w:right w:val="single" w:sz="4" w:space="0" w:color="auto"/>
            </w:tcBorders>
            <w:shd w:val="clear" w:color="auto" w:fill="auto"/>
            <w:noWrap/>
            <w:hideMark/>
          </w:tcPr>
          <w:p w14:paraId="2FC690C5" w14:textId="77777777" w:rsidR="00E83F66" w:rsidRPr="00772251" w:rsidRDefault="00E83F66" w:rsidP="005C42AF">
            <w:pPr>
              <w:spacing w:before="60" w:after="60" w:line="240" w:lineRule="auto"/>
              <w:rPr>
                <w:noProof/>
                <w:sz w:val="20"/>
              </w:rPr>
            </w:pPr>
            <w:r>
              <w:rPr>
                <w:noProof/>
                <w:sz w:val="20"/>
              </w:rPr>
              <w:t>520832</w:t>
            </w:r>
          </w:p>
        </w:tc>
        <w:tc>
          <w:tcPr>
            <w:tcW w:w="11425" w:type="dxa"/>
            <w:tcBorders>
              <w:top w:val="nil"/>
              <w:left w:val="nil"/>
              <w:bottom w:val="single" w:sz="4" w:space="0" w:color="auto"/>
              <w:right w:val="single" w:sz="4" w:space="0" w:color="auto"/>
            </w:tcBorders>
            <w:shd w:val="clear" w:color="auto" w:fill="auto"/>
            <w:noWrap/>
            <w:hideMark/>
          </w:tcPr>
          <w:p w14:paraId="6FACB4CC" w14:textId="77777777" w:rsidR="00E83F66" w:rsidRPr="00772251" w:rsidRDefault="00E83F66" w:rsidP="005C42AF">
            <w:pPr>
              <w:spacing w:before="60" w:after="60" w:line="240" w:lineRule="auto"/>
              <w:rPr>
                <w:noProof/>
                <w:sz w:val="20"/>
              </w:rPr>
            </w:pPr>
            <w:r>
              <w:rPr>
                <w:noProof/>
                <w:sz w:val="20"/>
              </w:rPr>
              <w:t>-- Em ponto de tafetá, de peso superior a 100 g/m²</w:t>
            </w:r>
          </w:p>
        </w:tc>
        <w:tc>
          <w:tcPr>
            <w:tcW w:w="986" w:type="dxa"/>
            <w:tcBorders>
              <w:top w:val="nil"/>
              <w:left w:val="nil"/>
              <w:bottom w:val="single" w:sz="4" w:space="0" w:color="auto"/>
              <w:right w:val="single" w:sz="4" w:space="0" w:color="auto"/>
            </w:tcBorders>
            <w:shd w:val="clear" w:color="auto" w:fill="auto"/>
            <w:noWrap/>
            <w:vAlign w:val="bottom"/>
            <w:hideMark/>
          </w:tcPr>
          <w:p w14:paraId="4FA0F1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0971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CA36F9" w14:textId="77777777" w:rsidR="00E83F66" w:rsidRPr="00772251" w:rsidRDefault="00E83F66" w:rsidP="005C42AF">
            <w:pPr>
              <w:spacing w:before="60" w:after="60" w:line="240" w:lineRule="auto"/>
              <w:rPr>
                <w:noProof/>
                <w:sz w:val="20"/>
              </w:rPr>
            </w:pPr>
            <w:r>
              <w:rPr>
                <w:noProof/>
                <w:sz w:val="20"/>
              </w:rPr>
              <w:t>52083300</w:t>
            </w:r>
          </w:p>
        </w:tc>
        <w:tc>
          <w:tcPr>
            <w:tcW w:w="1134" w:type="dxa"/>
            <w:tcBorders>
              <w:top w:val="nil"/>
              <w:left w:val="nil"/>
              <w:bottom w:val="single" w:sz="4" w:space="0" w:color="auto"/>
              <w:right w:val="single" w:sz="4" w:space="0" w:color="auto"/>
            </w:tcBorders>
            <w:shd w:val="clear" w:color="auto" w:fill="auto"/>
            <w:noWrap/>
            <w:hideMark/>
          </w:tcPr>
          <w:p w14:paraId="61ABC11A" w14:textId="77777777" w:rsidR="00E83F66" w:rsidRPr="00772251" w:rsidRDefault="00E83F66" w:rsidP="005C42AF">
            <w:pPr>
              <w:spacing w:before="60" w:after="60" w:line="240" w:lineRule="auto"/>
              <w:rPr>
                <w:noProof/>
                <w:sz w:val="20"/>
              </w:rPr>
            </w:pPr>
            <w:r>
              <w:rPr>
                <w:noProof/>
                <w:sz w:val="20"/>
              </w:rPr>
              <w:t>520833</w:t>
            </w:r>
          </w:p>
        </w:tc>
        <w:tc>
          <w:tcPr>
            <w:tcW w:w="11425" w:type="dxa"/>
            <w:tcBorders>
              <w:top w:val="nil"/>
              <w:left w:val="nil"/>
              <w:bottom w:val="single" w:sz="4" w:space="0" w:color="auto"/>
              <w:right w:val="single" w:sz="4" w:space="0" w:color="auto"/>
            </w:tcBorders>
            <w:shd w:val="clear" w:color="auto" w:fill="auto"/>
            <w:noWrap/>
            <w:hideMark/>
          </w:tcPr>
          <w:p w14:paraId="151BE9B3" w14:textId="769D8CBA" w:rsidR="00E83F66" w:rsidRPr="00772251" w:rsidRDefault="00E83F66" w:rsidP="00BF5978">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6AE13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A9AF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8A552" w14:textId="77777777" w:rsidR="00E83F66" w:rsidRPr="00772251" w:rsidRDefault="00E83F66" w:rsidP="005C42AF">
            <w:pPr>
              <w:spacing w:before="60" w:after="60" w:line="240" w:lineRule="auto"/>
              <w:rPr>
                <w:noProof/>
                <w:sz w:val="20"/>
              </w:rPr>
            </w:pPr>
            <w:r>
              <w:rPr>
                <w:noProof/>
                <w:sz w:val="20"/>
              </w:rPr>
              <w:t>52083900</w:t>
            </w:r>
          </w:p>
        </w:tc>
        <w:tc>
          <w:tcPr>
            <w:tcW w:w="1134" w:type="dxa"/>
            <w:tcBorders>
              <w:top w:val="nil"/>
              <w:left w:val="nil"/>
              <w:bottom w:val="single" w:sz="4" w:space="0" w:color="auto"/>
              <w:right w:val="single" w:sz="4" w:space="0" w:color="auto"/>
            </w:tcBorders>
            <w:shd w:val="clear" w:color="auto" w:fill="auto"/>
            <w:noWrap/>
            <w:hideMark/>
          </w:tcPr>
          <w:p w14:paraId="39CB1C59" w14:textId="77777777" w:rsidR="00E83F66" w:rsidRPr="00772251" w:rsidRDefault="00E83F66" w:rsidP="005C42AF">
            <w:pPr>
              <w:spacing w:before="60" w:after="60" w:line="240" w:lineRule="auto"/>
              <w:rPr>
                <w:noProof/>
                <w:sz w:val="20"/>
              </w:rPr>
            </w:pPr>
            <w:r>
              <w:rPr>
                <w:noProof/>
                <w:sz w:val="20"/>
              </w:rPr>
              <w:t>520839</w:t>
            </w:r>
          </w:p>
        </w:tc>
        <w:tc>
          <w:tcPr>
            <w:tcW w:w="11425" w:type="dxa"/>
            <w:tcBorders>
              <w:top w:val="nil"/>
              <w:left w:val="nil"/>
              <w:bottom w:val="single" w:sz="4" w:space="0" w:color="auto"/>
              <w:right w:val="single" w:sz="4" w:space="0" w:color="auto"/>
            </w:tcBorders>
            <w:shd w:val="clear" w:color="auto" w:fill="auto"/>
            <w:noWrap/>
            <w:hideMark/>
          </w:tcPr>
          <w:p w14:paraId="400B48D7"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0BF637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1C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39426" w14:textId="77777777" w:rsidR="00E83F66" w:rsidRPr="00772251" w:rsidRDefault="00E83F66" w:rsidP="005C42AF">
            <w:pPr>
              <w:spacing w:before="60" w:after="60" w:line="240" w:lineRule="auto"/>
              <w:rPr>
                <w:noProof/>
                <w:sz w:val="20"/>
              </w:rPr>
            </w:pPr>
            <w:r>
              <w:rPr>
                <w:noProof/>
                <w:sz w:val="20"/>
              </w:rPr>
              <w:t>52084100</w:t>
            </w:r>
          </w:p>
        </w:tc>
        <w:tc>
          <w:tcPr>
            <w:tcW w:w="1134" w:type="dxa"/>
            <w:tcBorders>
              <w:top w:val="nil"/>
              <w:left w:val="nil"/>
              <w:bottom w:val="single" w:sz="4" w:space="0" w:color="auto"/>
              <w:right w:val="single" w:sz="4" w:space="0" w:color="auto"/>
            </w:tcBorders>
            <w:shd w:val="clear" w:color="auto" w:fill="auto"/>
            <w:noWrap/>
            <w:hideMark/>
          </w:tcPr>
          <w:p w14:paraId="09173593" w14:textId="77777777" w:rsidR="00E83F66" w:rsidRPr="00772251" w:rsidRDefault="00E83F66" w:rsidP="005C42AF">
            <w:pPr>
              <w:spacing w:before="60" w:after="60" w:line="240" w:lineRule="auto"/>
              <w:rPr>
                <w:noProof/>
                <w:sz w:val="20"/>
              </w:rPr>
            </w:pPr>
            <w:r>
              <w:rPr>
                <w:noProof/>
                <w:sz w:val="20"/>
              </w:rPr>
              <w:t>520841</w:t>
            </w:r>
          </w:p>
        </w:tc>
        <w:tc>
          <w:tcPr>
            <w:tcW w:w="11425" w:type="dxa"/>
            <w:tcBorders>
              <w:top w:val="nil"/>
              <w:left w:val="nil"/>
              <w:bottom w:val="single" w:sz="4" w:space="0" w:color="auto"/>
              <w:right w:val="single" w:sz="4" w:space="0" w:color="auto"/>
            </w:tcBorders>
            <w:shd w:val="clear" w:color="auto" w:fill="auto"/>
            <w:noWrap/>
            <w:hideMark/>
          </w:tcPr>
          <w:p w14:paraId="5A6EEB9E" w14:textId="77777777" w:rsidR="00E83F66" w:rsidRPr="00772251" w:rsidRDefault="00E83F66" w:rsidP="005C42AF">
            <w:pPr>
              <w:spacing w:before="60" w:after="60" w:line="240" w:lineRule="auto"/>
              <w:rPr>
                <w:noProof/>
                <w:sz w:val="20"/>
              </w:rPr>
            </w:pPr>
            <w:r>
              <w:rPr>
                <w:noProof/>
                <w:sz w:val="20"/>
              </w:rPr>
              <w:t>-- Em ponto de tafetá, de peso não superior a 100 g/m²</w:t>
            </w:r>
          </w:p>
        </w:tc>
        <w:tc>
          <w:tcPr>
            <w:tcW w:w="986" w:type="dxa"/>
            <w:tcBorders>
              <w:top w:val="nil"/>
              <w:left w:val="nil"/>
              <w:bottom w:val="single" w:sz="4" w:space="0" w:color="auto"/>
              <w:right w:val="single" w:sz="4" w:space="0" w:color="auto"/>
            </w:tcBorders>
            <w:shd w:val="clear" w:color="auto" w:fill="auto"/>
            <w:noWrap/>
            <w:vAlign w:val="bottom"/>
            <w:hideMark/>
          </w:tcPr>
          <w:p w14:paraId="6C51F4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FBC8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E2F2FF" w14:textId="77777777" w:rsidR="00E83F66" w:rsidRPr="00772251" w:rsidRDefault="00E83F66" w:rsidP="005C42AF">
            <w:pPr>
              <w:spacing w:before="60" w:after="60" w:line="240" w:lineRule="auto"/>
              <w:rPr>
                <w:noProof/>
                <w:sz w:val="20"/>
              </w:rPr>
            </w:pPr>
            <w:r>
              <w:rPr>
                <w:noProof/>
                <w:sz w:val="20"/>
              </w:rPr>
              <w:t>52084200</w:t>
            </w:r>
          </w:p>
        </w:tc>
        <w:tc>
          <w:tcPr>
            <w:tcW w:w="1134" w:type="dxa"/>
            <w:tcBorders>
              <w:top w:val="nil"/>
              <w:left w:val="nil"/>
              <w:bottom w:val="single" w:sz="4" w:space="0" w:color="auto"/>
              <w:right w:val="single" w:sz="4" w:space="0" w:color="auto"/>
            </w:tcBorders>
            <w:shd w:val="clear" w:color="auto" w:fill="auto"/>
            <w:noWrap/>
            <w:hideMark/>
          </w:tcPr>
          <w:p w14:paraId="0290E952" w14:textId="77777777" w:rsidR="00E83F66" w:rsidRPr="00772251" w:rsidRDefault="00E83F66" w:rsidP="005C42AF">
            <w:pPr>
              <w:spacing w:before="60" w:after="60" w:line="240" w:lineRule="auto"/>
              <w:rPr>
                <w:noProof/>
                <w:sz w:val="20"/>
              </w:rPr>
            </w:pPr>
            <w:r>
              <w:rPr>
                <w:noProof/>
                <w:sz w:val="20"/>
              </w:rPr>
              <w:t>520842</w:t>
            </w:r>
          </w:p>
        </w:tc>
        <w:tc>
          <w:tcPr>
            <w:tcW w:w="11425" w:type="dxa"/>
            <w:tcBorders>
              <w:top w:val="nil"/>
              <w:left w:val="nil"/>
              <w:bottom w:val="single" w:sz="4" w:space="0" w:color="auto"/>
              <w:right w:val="single" w:sz="4" w:space="0" w:color="auto"/>
            </w:tcBorders>
            <w:shd w:val="clear" w:color="auto" w:fill="auto"/>
            <w:noWrap/>
            <w:hideMark/>
          </w:tcPr>
          <w:p w14:paraId="0C53A99C" w14:textId="77777777" w:rsidR="00E83F66" w:rsidRPr="00772251" w:rsidRDefault="00E83F66" w:rsidP="005C42AF">
            <w:pPr>
              <w:spacing w:before="60" w:after="60" w:line="240" w:lineRule="auto"/>
              <w:rPr>
                <w:noProof/>
                <w:sz w:val="20"/>
              </w:rPr>
            </w:pPr>
            <w:r>
              <w:rPr>
                <w:noProof/>
                <w:sz w:val="20"/>
              </w:rPr>
              <w:t>-- Em ponto de tafetá, de peso superior a 100 g/m²</w:t>
            </w:r>
          </w:p>
        </w:tc>
        <w:tc>
          <w:tcPr>
            <w:tcW w:w="986" w:type="dxa"/>
            <w:tcBorders>
              <w:top w:val="nil"/>
              <w:left w:val="nil"/>
              <w:bottom w:val="single" w:sz="4" w:space="0" w:color="auto"/>
              <w:right w:val="single" w:sz="4" w:space="0" w:color="auto"/>
            </w:tcBorders>
            <w:shd w:val="clear" w:color="auto" w:fill="auto"/>
            <w:noWrap/>
            <w:vAlign w:val="bottom"/>
            <w:hideMark/>
          </w:tcPr>
          <w:p w14:paraId="009E8F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A9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9571E" w14:textId="77777777" w:rsidR="00E83F66" w:rsidRPr="00772251" w:rsidRDefault="00E83F66" w:rsidP="005C42AF">
            <w:pPr>
              <w:spacing w:before="60" w:after="60" w:line="240" w:lineRule="auto"/>
              <w:rPr>
                <w:noProof/>
                <w:sz w:val="20"/>
              </w:rPr>
            </w:pPr>
            <w:r>
              <w:rPr>
                <w:noProof/>
                <w:sz w:val="20"/>
              </w:rPr>
              <w:t>52084300</w:t>
            </w:r>
          </w:p>
        </w:tc>
        <w:tc>
          <w:tcPr>
            <w:tcW w:w="1134" w:type="dxa"/>
            <w:tcBorders>
              <w:top w:val="nil"/>
              <w:left w:val="nil"/>
              <w:bottom w:val="single" w:sz="4" w:space="0" w:color="auto"/>
              <w:right w:val="single" w:sz="4" w:space="0" w:color="auto"/>
            </w:tcBorders>
            <w:shd w:val="clear" w:color="auto" w:fill="auto"/>
            <w:noWrap/>
            <w:hideMark/>
          </w:tcPr>
          <w:p w14:paraId="5B9FD10B" w14:textId="77777777" w:rsidR="00E83F66" w:rsidRPr="00772251" w:rsidRDefault="00E83F66" w:rsidP="005C42AF">
            <w:pPr>
              <w:spacing w:before="60" w:after="60" w:line="240" w:lineRule="auto"/>
              <w:rPr>
                <w:noProof/>
                <w:sz w:val="20"/>
              </w:rPr>
            </w:pPr>
            <w:r>
              <w:rPr>
                <w:noProof/>
                <w:sz w:val="20"/>
              </w:rPr>
              <w:t>520843</w:t>
            </w:r>
          </w:p>
        </w:tc>
        <w:tc>
          <w:tcPr>
            <w:tcW w:w="11425" w:type="dxa"/>
            <w:tcBorders>
              <w:top w:val="nil"/>
              <w:left w:val="nil"/>
              <w:bottom w:val="single" w:sz="4" w:space="0" w:color="auto"/>
              <w:right w:val="single" w:sz="4" w:space="0" w:color="auto"/>
            </w:tcBorders>
            <w:shd w:val="clear" w:color="auto" w:fill="auto"/>
            <w:noWrap/>
            <w:hideMark/>
          </w:tcPr>
          <w:p w14:paraId="1D238736" w14:textId="6EFBBA62" w:rsidR="00E83F66" w:rsidRPr="00772251" w:rsidRDefault="00E83F66" w:rsidP="00BF5978">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7706F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9CC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5D33A" w14:textId="77777777" w:rsidR="00E83F66" w:rsidRPr="00772251" w:rsidRDefault="00E83F66" w:rsidP="005C42AF">
            <w:pPr>
              <w:spacing w:before="60" w:after="60" w:line="240" w:lineRule="auto"/>
              <w:rPr>
                <w:noProof/>
                <w:sz w:val="20"/>
              </w:rPr>
            </w:pPr>
            <w:r>
              <w:rPr>
                <w:noProof/>
                <w:sz w:val="20"/>
              </w:rPr>
              <w:t>52084900</w:t>
            </w:r>
          </w:p>
        </w:tc>
        <w:tc>
          <w:tcPr>
            <w:tcW w:w="1134" w:type="dxa"/>
            <w:tcBorders>
              <w:top w:val="nil"/>
              <w:left w:val="nil"/>
              <w:bottom w:val="single" w:sz="4" w:space="0" w:color="auto"/>
              <w:right w:val="single" w:sz="4" w:space="0" w:color="auto"/>
            </w:tcBorders>
            <w:shd w:val="clear" w:color="auto" w:fill="auto"/>
            <w:noWrap/>
            <w:hideMark/>
          </w:tcPr>
          <w:p w14:paraId="5DF5452A" w14:textId="77777777" w:rsidR="00E83F66" w:rsidRPr="00772251" w:rsidRDefault="00E83F66" w:rsidP="005C42AF">
            <w:pPr>
              <w:spacing w:before="60" w:after="60" w:line="240" w:lineRule="auto"/>
              <w:rPr>
                <w:noProof/>
                <w:sz w:val="20"/>
              </w:rPr>
            </w:pPr>
            <w:r>
              <w:rPr>
                <w:noProof/>
                <w:sz w:val="20"/>
              </w:rPr>
              <w:t>520849</w:t>
            </w:r>
          </w:p>
        </w:tc>
        <w:tc>
          <w:tcPr>
            <w:tcW w:w="11425" w:type="dxa"/>
            <w:tcBorders>
              <w:top w:val="nil"/>
              <w:left w:val="nil"/>
              <w:bottom w:val="single" w:sz="4" w:space="0" w:color="auto"/>
              <w:right w:val="single" w:sz="4" w:space="0" w:color="auto"/>
            </w:tcBorders>
            <w:shd w:val="clear" w:color="auto" w:fill="auto"/>
            <w:noWrap/>
            <w:hideMark/>
          </w:tcPr>
          <w:p w14:paraId="256B4815"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1FB90F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9F72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AF02C1" w14:textId="77777777" w:rsidR="00E83F66" w:rsidRPr="00772251" w:rsidRDefault="00E83F66" w:rsidP="005C42AF">
            <w:pPr>
              <w:spacing w:before="60" w:after="60" w:line="240" w:lineRule="auto"/>
              <w:rPr>
                <w:noProof/>
                <w:sz w:val="20"/>
              </w:rPr>
            </w:pPr>
            <w:r>
              <w:rPr>
                <w:noProof/>
                <w:sz w:val="20"/>
              </w:rPr>
              <w:t>52085110</w:t>
            </w:r>
          </w:p>
        </w:tc>
        <w:tc>
          <w:tcPr>
            <w:tcW w:w="1134" w:type="dxa"/>
            <w:tcBorders>
              <w:top w:val="nil"/>
              <w:left w:val="nil"/>
              <w:bottom w:val="single" w:sz="4" w:space="0" w:color="auto"/>
              <w:right w:val="single" w:sz="4" w:space="0" w:color="auto"/>
            </w:tcBorders>
            <w:shd w:val="clear" w:color="auto" w:fill="auto"/>
            <w:noWrap/>
            <w:hideMark/>
          </w:tcPr>
          <w:p w14:paraId="2E0970AB"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B341FB2"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59B0C5C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134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551A1" w14:textId="77777777" w:rsidR="00E83F66" w:rsidRPr="00772251" w:rsidRDefault="00E83F66" w:rsidP="005C42AF">
            <w:pPr>
              <w:spacing w:before="60" w:after="60" w:line="240" w:lineRule="auto"/>
              <w:rPr>
                <w:noProof/>
                <w:sz w:val="20"/>
              </w:rPr>
            </w:pPr>
            <w:r>
              <w:rPr>
                <w:noProof/>
                <w:sz w:val="20"/>
              </w:rPr>
              <w:t>52085190</w:t>
            </w:r>
          </w:p>
        </w:tc>
        <w:tc>
          <w:tcPr>
            <w:tcW w:w="1134" w:type="dxa"/>
            <w:tcBorders>
              <w:top w:val="nil"/>
              <w:left w:val="nil"/>
              <w:bottom w:val="single" w:sz="4" w:space="0" w:color="auto"/>
              <w:right w:val="single" w:sz="4" w:space="0" w:color="auto"/>
            </w:tcBorders>
            <w:shd w:val="clear" w:color="auto" w:fill="auto"/>
            <w:noWrap/>
            <w:hideMark/>
          </w:tcPr>
          <w:p w14:paraId="3079490F"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7F4877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AFC96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2CF9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09535" w14:textId="77777777" w:rsidR="00E83F66" w:rsidRPr="00772251" w:rsidRDefault="00E83F66" w:rsidP="005C42AF">
            <w:pPr>
              <w:spacing w:before="60" w:after="60" w:line="240" w:lineRule="auto"/>
              <w:rPr>
                <w:noProof/>
                <w:sz w:val="20"/>
              </w:rPr>
            </w:pPr>
            <w:r>
              <w:rPr>
                <w:noProof/>
                <w:sz w:val="20"/>
              </w:rPr>
              <w:t>52085210</w:t>
            </w:r>
          </w:p>
        </w:tc>
        <w:tc>
          <w:tcPr>
            <w:tcW w:w="1134" w:type="dxa"/>
            <w:tcBorders>
              <w:top w:val="nil"/>
              <w:left w:val="nil"/>
              <w:bottom w:val="single" w:sz="4" w:space="0" w:color="auto"/>
              <w:right w:val="single" w:sz="4" w:space="0" w:color="auto"/>
            </w:tcBorders>
            <w:shd w:val="clear" w:color="auto" w:fill="auto"/>
            <w:noWrap/>
            <w:hideMark/>
          </w:tcPr>
          <w:p w14:paraId="3358B79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6D87210C"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740BAE5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E55D0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CF8B2" w14:textId="77777777" w:rsidR="00E83F66" w:rsidRPr="00772251" w:rsidRDefault="00E83F66" w:rsidP="005C42AF">
            <w:pPr>
              <w:spacing w:before="60" w:after="60" w:line="240" w:lineRule="auto"/>
              <w:rPr>
                <w:noProof/>
                <w:sz w:val="20"/>
              </w:rPr>
            </w:pPr>
            <w:r>
              <w:rPr>
                <w:noProof/>
                <w:sz w:val="20"/>
              </w:rPr>
              <w:t>52085290</w:t>
            </w:r>
          </w:p>
        </w:tc>
        <w:tc>
          <w:tcPr>
            <w:tcW w:w="1134" w:type="dxa"/>
            <w:tcBorders>
              <w:top w:val="nil"/>
              <w:left w:val="nil"/>
              <w:bottom w:val="single" w:sz="4" w:space="0" w:color="auto"/>
              <w:right w:val="single" w:sz="4" w:space="0" w:color="auto"/>
            </w:tcBorders>
            <w:shd w:val="clear" w:color="auto" w:fill="auto"/>
            <w:noWrap/>
            <w:hideMark/>
          </w:tcPr>
          <w:p w14:paraId="045DD1C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1E44B42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CC00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345D9C" w14:textId="77777777" w:rsidR="00E83F66" w:rsidRPr="00772251" w:rsidRDefault="00E83F66" w:rsidP="005C42AF">
            <w:pPr>
              <w:spacing w:before="60" w:after="60" w:line="240" w:lineRule="auto"/>
              <w:rPr>
                <w:noProof/>
                <w:sz w:val="20"/>
              </w:rPr>
            </w:pPr>
            <w:r>
              <w:rPr>
                <w:noProof/>
                <w:sz w:val="20"/>
              </w:rPr>
              <w:t>52085900</w:t>
            </w:r>
          </w:p>
        </w:tc>
        <w:tc>
          <w:tcPr>
            <w:tcW w:w="1134" w:type="dxa"/>
            <w:tcBorders>
              <w:top w:val="nil"/>
              <w:left w:val="nil"/>
              <w:bottom w:val="single" w:sz="4" w:space="0" w:color="auto"/>
              <w:right w:val="single" w:sz="4" w:space="0" w:color="auto"/>
            </w:tcBorders>
            <w:shd w:val="clear" w:color="auto" w:fill="auto"/>
            <w:noWrap/>
            <w:hideMark/>
          </w:tcPr>
          <w:p w14:paraId="1CF809CF" w14:textId="77777777" w:rsidR="00E83F66" w:rsidRPr="00772251" w:rsidRDefault="00E83F66" w:rsidP="005C42AF">
            <w:pPr>
              <w:spacing w:before="60" w:after="60" w:line="240" w:lineRule="auto"/>
              <w:rPr>
                <w:noProof/>
                <w:sz w:val="20"/>
              </w:rPr>
            </w:pPr>
            <w:r>
              <w:rPr>
                <w:noProof/>
                <w:sz w:val="20"/>
              </w:rPr>
              <w:t>520859</w:t>
            </w:r>
          </w:p>
        </w:tc>
        <w:tc>
          <w:tcPr>
            <w:tcW w:w="11425" w:type="dxa"/>
            <w:tcBorders>
              <w:top w:val="nil"/>
              <w:left w:val="nil"/>
              <w:bottom w:val="single" w:sz="4" w:space="0" w:color="auto"/>
              <w:right w:val="single" w:sz="4" w:space="0" w:color="auto"/>
            </w:tcBorders>
            <w:shd w:val="clear" w:color="auto" w:fill="auto"/>
            <w:noWrap/>
            <w:hideMark/>
          </w:tcPr>
          <w:p w14:paraId="729CFF65"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0BFEC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82B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26C84" w14:textId="77777777" w:rsidR="00E83F66" w:rsidRPr="00772251" w:rsidRDefault="00E83F66" w:rsidP="005C42AF">
            <w:pPr>
              <w:spacing w:before="60" w:after="60" w:line="240" w:lineRule="auto"/>
              <w:rPr>
                <w:noProof/>
                <w:sz w:val="20"/>
              </w:rPr>
            </w:pPr>
            <w:r>
              <w:rPr>
                <w:noProof/>
                <w:sz w:val="20"/>
              </w:rPr>
              <w:t>52091100</w:t>
            </w:r>
          </w:p>
        </w:tc>
        <w:tc>
          <w:tcPr>
            <w:tcW w:w="1134" w:type="dxa"/>
            <w:tcBorders>
              <w:top w:val="nil"/>
              <w:left w:val="nil"/>
              <w:bottom w:val="single" w:sz="4" w:space="0" w:color="auto"/>
              <w:right w:val="single" w:sz="4" w:space="0" w:color="auto"/>
            </w:tcBorders>
            <w:shd w:val="clear" w:color="auto" w:fill="auto"/>
            <w:noWrap/>
            <w:hideMark/>
          </w:tcPr>
          <w:p w14:paraId="2769C751" w14:textId="77777777" w:rsidR="00E83F66" w:rsidRPr="00772251" w:rsidRDefault="00E83F66" w:rsidP="005C42AF">
            <w:pPr>
              <w:spacing w:before="60" w:after="60" w:line="240" w:lineRule="auto"/>
              <w:rPr>
                <w:noProof/>
                <w:sz w:val="20"/>
              </w:rPr>
            </w:pPr>
            <w:r>
              <w:rPr>
                <w:noProof/>
                <w:sz w:val="20"/>
              </w:rPr>
              <w:t>520911</w:t>
            </w:r>
          </w:p>
        </w:tc>
        <w:tc>
          <w:tcPr>
            <w:tcW w:w="11425" w:type="dxa"/>
            <w:tcBorders>
              <w:top w:val="nil"/>
              <w:left w:val="nil"/>
              <w:bottom w:val="single" w:sz="4" w:space="0" w:color="auto"/>
              <w:right w:val="single" w:sz="4" w:space="0" w:color="auto"/>
            </w:tcBorders>
            <w:shd w:val="clear" w:color="auto" w:fill="auto"/>
            <w:noWrap/>
            <w:hideMark/>
          </w:tcPr>
          <w:p w14:paraId="20102D38"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27A379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783D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62ABBB" w14:textId="77777777" w:rsidR="00E83F66" w:rsidRPr="00772251" w:rsidRDefault="00E83F66" w:rsidP="005C42AF">
            <w:pPr>
              <w:spacing w:before="60" w:after="60" w:line="240" w:lineRule="auto"/>
              <w:rPr>
                <w:noProof/>
                <w:sz w:val="20"/>
              </w:rPr>
            </w:pPr>
            <w:r>
              <w:rPr>
                <w:noProof/>
                <w:sz w:val="20"/>
              </w:rPr>
              <w:t>52091200</w:t>
            </w:r>
          </w:p>
        </w:tc>
        <w:tc>
          <w:tcPr>
            <w:tcW w:w="1134" w:type="dxa"/>
            <w:tcBorders>
              <w:top w:val="nil"/>
              <w:left w:val="nil"/>
              <w:bottom w:val="single" w:sz="4" w:space="0" w:color="auto"/>
              <w:right w:val="single" w:sz="4" w:space="0" w:color="auto"/>
            </w:tcBorders>
            <w:shd w:val="clear" w:color="auto" w:fill="auto"/>
            <w:noWrap/>
            <w:hideMark/>
          </w:tcPr>
          <w:p w14:paraId="0C62F602" w14:textId="77777777" w:rsidR="00E83F66" w:rsidRPr="00772251" w:rsidRDefault="00E83F66" w:rsidP="005C42AF">
            <w:pPr>
              <w:spacing w:before="60" w:after="60" w:line="240" w:lineRule="auto"/>
              <w:rPr>
                <w:noProof/>
                <w:sz w:val="20"/>
              </w:rPr>
            </w:pPr>
            <w:r>
              <w:rPr>
                <w:noProof/>
                <w:sz w:val="20"/>
              </w:rPr>
              <w:t>520912</w:t>
            </w:r>
          </w:p>
        </w:tc>
        <w:tc>
          <w:tcPr>
            <w:tcW w:w="11425" w:type="dxa"/>
            <w:tcBorders>
              <w:top w:val="nil"/>
              <w:left w:val="nil"/>
              <w:bottom w:val="single" w:sz="4" w:space="0" w:color="auto"/>
              <w:right w:val="single" w:sz="4" w:space="0" w:color="auto"/>
            </w:tcBorders>
            <w:shd w:val="clear" w:color="auto" w:fill="auto"/>
            <w:noWrap/>
            <w:hideMark/>
          </w:tcPr>
          <w:p w14:paraId="4B8472BB" w14:textId="77777777" w:rsidR="00E83F66" w:rsidRPr="00772251" w:rsidRDefault="00E83F66" w:rsidP="005C42AF">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33325F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A508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58A2C" w14:textId="77777777" w:rsidR="00E83F66" w:rsidRPr="00772251" w:rsidRDefault="00E83F66" w:rsidP="005C42AF">
            <w:pPr>
              <w:spacing w:before="60" w:after="60" w:line="240" w:lineRule="auto"/>
              <w:rPr>
                <w:noProof/>
                <w:sz w:val="20"/>
              </w:rPr>
            </w:pPr>
            <w:r>
              <w:rPr>
                <w:noProof/>
                <w:sz w:val="20"/>
              </w:rPr>
              <w:t>52091900</w:t>
            </w:r>
          </w:p>
        </w:tc>
        <w:tc>
          <w:tcPr>
            <w:tcW w:w="1134" w:type="dxa"/>
            <w:tcBorders>
              <w:top w:val="nil"/>
              <w:left w:val="nil"/>
              <w:bottom w:val="single" w:sz="4" w:space="0" w:color="auto"/>
              <w:right w:val="single" w:sz="4" w:space="0" w:color="auto"/>
            </w:tcBorders>
            <w:shd w:val="clear" w:color="auto" w:fill="auto"/>
            <w:noWrap/>
            <w:hideMark/>
          </w:tcPr>
          <w:p w14:paraId="61F2A641" w14:textId="77777777" w:rsidR="00E83F66" w:rsidRPr="00772251" w:rsidRDefault="00E83F66" w:rsidP="005C42AF">
            <w:pPr>
              <w:spacing w:before="60" w:after="60" w:line="240" w:lineRule="auto"/>
              <w:rPr>
                <w:noProof/>
                <w:sz w:val="20"/>
              </w:rPr>
            </w:pPr>
            <w:r>
              <w:rPr>
                <w:noProof/>
                <w:sz w:val="20"/>
              </w:rPr>
              <w:t>520919</w:t>
            </w:r>
          </w:p>
        </w:tc>
        <w:tc>
          <w:tcPr>
            <w:tcW w:w="11425" w:type="dxa"/>
            <w:tcBorders>
              <w:top w:val="nil"/>
              <w:left w:val="nil"/>
              <w:bottom w:val="single" w:sz="4" w:space="0" w:color="auto"/>
              <w:right w:val="single" w:sz="4" w:space="0" w:color="auto"/>
            </w:tcBorders>
            <w:shd w:val="clear" w:color="auto" w:fill="auto"/>
            <w:noWrap/>
            <w:hideMark/>
          </w:tcPr>
          <w:p w14:paraId="34E0F783"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358425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F39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7D7BC" w14:textId="77777777" w:rsidR="00E83F66" w:rsidRPr="00772251" w:rsidRDefault="00E83F66" w:rsidP="005C42AF">
            <w:pPr>
              <w:spacing w:before="60" w:after="60" w:line="240" w:lineRule="auto"/>
              <w:rPr>
                <w:noProof/>
                <w:sz w:val="20"/>
              </w:rPr>
            </w:pPr>
            <w:r>
              <w:rPr>
                <w:noProof/>
                <w:sz w:val="20"/>
              </w:rPr>
              <w:t>52092100</w:t>
            </w:r>
          </w:p>
        </w:tc>
        <w:tc>
          <w:tcPr>
            <w:tcW w:w="1134" w:type="dxa"/>
            <w:tcBorders>
              <w:top w:val="nil"/>
              <w:left w:val="nil"/>
              <w:bottom w:val="single" w:sz="4" w:space="0" w:color="auto"/>
              <w:right w:val="single" w:sz="4" w:space="0" w:color="auto"/>
            </w:tcBorders>
            <w:shd w:val="clear" w:color="auto" w:fill="auto"/>
            <w:noWrap/>
            <w:hideMark/>
          </w:tcPr>
          <w:p w14:paraId="4E2C0E54" w14:textId="77777777" w:rsidR="00E83F66" w:rsidRPr="00772251" w:rsidRDefault="00E83F66" w:rsidP="005C42AF">
            <w:pPr>
              <w:spacing w:before="60" w:after="60" w:line="240" w:lineRule="auto"/>
              <w:rPr>
                <w:noProof/>
                <w:sz w:val="20"/>
              </w:rPr>
            </w:pPr>
            <w:r>
              <w:rPr>
                <w:noProof/>
                <w:sz w:val="20"/>
              </w:rPr>
              <w:t>520921</w:t>
            </w:r>
          </w:p>
        </w:tc>
        <w:tc>
          <w:tcPr>
            <w:tcW w:w="11425" w:type="dxa"/>
            <w:tcBorders>
              <w:top w:val="nil"/>
              <w:left w:val="nil"/>
              <w:bottom w:val="single" w:sz="4" w:space="0" w:color="auto"/>
              <w:right w:val="single" w:sz="4" w:space="0" w:color="auto"/>
            </w:tcBorders>
            <w:shd w:val="clear" w:color="auto" w:fill="auto"/>
            <w:noWrap/>
            <w:hideMark/>
          </w:tcPr>
          <w:p w14:paraId="0B2E8DDA"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140495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D6D4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D47A8" w14:textId="77777777" w:rsidR="00E83F66" w:rsidRPr="00772251" w:rsidRDefault="00E83F66" w:rsidP="0054118F">
            <w:pPr>
              <w:pageBreakBefore/>
              <w:spacing w:before="60" w:after="60" w:line="240" w:lineRule="auto"/>
              <w:rPr>
                <w:noProof/>
                <w:sz w:val="20"/>
              </w:rPr>
            </w:pPr>
            <w:r>
              <w:rPr>
                <w:noProof/>
                <w:sz w:val="20"/>
              </w:rPr>
              <w:t>52092200</w:t>
            </w:r>
          </w:p>
        </w:tc>
        <w:tc>
          <w:tcPr>
            <w:tcW w:w="1134" w:type="dxa"/>
            <w:tcBorders>
              <w:top w:val="nil"/>
              <w:left w:val="nil"/>
              <w:bottom w:val="single" w:sz="4" w:space="0" w:color="auto"/>
              <w:right w:val="single" w:sz="4" w:space="0" w:color="auto"/>
            </w:tcBorders>
            <w:shd w:val="clear" w:color="auto" w:fill="auto"/>
            <w:noWrap/>
            <w:hideMark/>
          </w:tcPr>
          <w:p w14:paraId="1112BCE5" w14:textId="77777777" w:rsidR="00E83F66" w:rsidRPr="00772251" w:rsidRDefault="00E83F66" w:rsidP="005C42AF">
            <w:pPr>
              <w:spacing w:before="60" w:after="60" w:line="240" w:lineRule="auto"/>
              <w:rPr>
                <w:noProof/>
                <w:sz w:val="20"/>
              </w:rPr>
            </w:pPr>
            <w:r>
              <w:rPr>
                <w:noProof/>
                <w:sz w:val="20"/>
              </w:rPr>
              <w:t>520922</w:t>
            </w:r>
          </w:p>
        </w:tc>
        <w:tc>
          <w:tcPr>
            <w:tcW w:w="11425" w:type="dxa"/>
            <w:tcBorders>
              <w:top w:val="nil"/>
              <w:left w:val="nil"/>
              <w:bottom w:val="single" w:sz="4" w:space="0" w:color="auto"/>
              <w:right w:val="single" w:sz="4" w:space="0" w:color="auto"/>
            </w:tcBorders>
            <w:shd w:val="clear" w:color="auto" w:fill="auto"/>
            <w:noWrap/>
            <w:hideMark/>
          </w:tcPr>
          <w:p w14:paraId="16E54DE6" w14:textId="77777777" w:rsidR="00E83F66" w:rsidRPr="00772251" w:rsidRDefault="00E83F66" w:rsidP="005C42AF">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75EA26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D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CF6F" w14:textId="77777777" w:rsidR="00E83F66" w:rsidRPr="00772251" w:rsidRDefault="00E83F66" w:rsidP="005C42AF">
            <w:pPr>
              <w:spacing w:before="60" w:after="60" w:line="240" w:lineRule="auto"/>
              <w:rPr>
                <w:noProof/>
                <w:sz w:val="20"/>
              </w:rPr>
            </w:pPr>
            <w:r>
              <w:rPr>
                <w:noProof/>
                <w:sz w:val="20"/>
              </w:rPr>
              <w:t>52092900</w:t>
            </w:r>
          </w:p>
        </w:tc>
        <w:tc>
          <w:tcPr>
            <w:tcW w:w="1134" w:type="dxa"/>
            <w:tcBorders>
              <w:top w:val="nil"/>
              <w:left w:val="nil"/>
              <w:bottom w:val="single" w:sz="4" w:space="0" w:color="auto"/>
              <w:right w:val="single" w:sz="4" w:space="0" w:color="auto"/>
            </w:tcBorders>
            <w:shd w:val="clear" w:color="auto" w:fill="auto"/>
            <w:noWrap/>
            <w:hideMark/>
          </w:tcPr>
          <w:p w14:paraId="12A0D6A7" w14:textId="77777777" w:rsidR="00E83F66" w:rsidRPr="00772251" w:rsidRDefault="00E83F66" w:rsidP="005C42AF">
            <w:pPr>
              <w:spacing w:before="60" w:after="60" w:line="240" w:lineRule="auto"/>
              <w:rPr>
                <w:noProof/>
                <w:sz w:val="20"/>
              </w:rPr>
            </w:pPr>
            <w:r>
              <w:rPr>
                <w:noProof/>
                <w:sz w:val="20"/>
              </w:rPr>
              <w:t>520929</w:t>
            </w:r>
          </w:p>
        </w:tc>
        <w:tc>
          <w:tcPr>
            <w:tcW w:w="11425" w:type="dxa"/>
            <w:tcBorders>
              <w:top w:val="nil"/>
              <w:left w:val="nil"/>
              <w:bottom w:val="single" w:sz="4" w:space="0" w:color="auto"/>
              <w:right w:val="single" w:sz="4" w:space="0" w:color="auto"/>
            </w:tcBorders>
            <w:shd w:val="clear" w:color="auto" w:fill="auto"/>
            <w:noWrap/>
            <w:hideMark/>
          </w:tcPr>
          <w:p w14:paraId="3F578BED"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1C9FD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E086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31DB" w14:textId="77777777" w:rsidR="00E83F66" w:rsidRPr="00772251" w:rsidRDefault="00E83F66" w:rsidP="005C42AF">
            <w:pPr>
              <w:spacing w:before="60" w:after="60" w:line="240" w:lineRule="auto"/>
              <w:rPr>
                <w:noProof/>
                <w:sz w:val="20"/>
              </w:rPr>
            </w:pPr>
            <w:r>
              <w:rPr>
                <w:noProof/>
                <w:sz w:val="20"/>
              </w:rPr>
              <w:t>52093100</w:t>
            </w:r>
          </w:p>
        </w:tc>
        <w:tc>
          <w:tcPr>
            <w:tcW w:w="1134" w:type="dxa"/>
            <w:tcBorders>
              <w:top w:val="nil"/>
              <w:left w:val="nil"/>
              <w:bottom w:val="single" w:sz="4" w:space="0" w:color="auto"/>
              <w:right w:val="single" w:sz="4" w:space="0" w:color="auto"/>
            </w:tcBorders>
            <w:shd w:val="clear" w:color="auto" w:fill="auto"/>
            <w:noWrap/>
            <w:hideMark/>
          </w:tcPr>
          <w:p w14:paraId="6D126151" w14:textId="77777777" w:rsidR="00E83F66" w:rsidRPr="00772251" w:rsidRDefault="00E83F66" w:rsidP="005C42AF">
            <w:pPr>
              <w:spacing w:before="60" w:after="60" w:line="240" w:lineRule="auto"/>
              <w:rPr>
                <w:noProof/>
                <w:sz w:val="20"/>
              </w:rPr>
            </w:pPr>
            <w:r>
              <w:rPr>
                <w:noProof/>
                <w:sz w:val="20"/>
              </w:rPr>
              <w:t>520931</w:t>
            </w:r>
          </w:p>
        </w:tc>
        <w:tc>
          <w:tcPr>
            <w:tcW w:w="11425" w:type="dxa"/>
            <w:tcBorders>
              <w:top w:val="nil"/>
              <w:left w:val="nil"/>
              <w:bottom w:val="single" w:sz="4" w:space="0" w:color="auto"/>
              <w:right w:val="single" w:sz="4" w:space="0" w:color="auto"/>
            </w:tcBorders>
            <w:shd w:val="clear" w:color="auto" w:fill="auto"/>
            <w:noWrap/>
            <w:hideMark/>
          </w:tcPr>
          <w:p w14:paraId="752C5A8E"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419AF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E36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39F9" w14:textId="77777777" w:rsidR="00E83F66" w:rsidRPr="00772251" w:rsidRDefault="00E83F66" w:rsidP="005C42AF">
            <w:pPr>
              <w:spacing w:before="60" w:after="60" w:line="240" w:lineRule="auto"/>
              <w:rPr>
                <w:noProof/>
                <w:sz w:val="20"/>
              </w:rPr>
            </w:pPr>
            <w:r>
              <w:rPr>
                <w:noProof/>
                <w:sz w:val="20"/>
              </w:rPr>
              <w:t>52093200</w:t>
            </w:r>
          </w:p>
        </w:tc>
        <w:tc>
          <w:tcPr>
            <w:tcW w:w="1134" w:type="dxa"/>
            <w:tcBorders>
              <w:top w:val="nil"/>
              <w:left w:val="nil"/>
              <w:bottom w:val="single" w:sz="4" w:space="0" w:color="auto"/>
              <w:right w:val="single" w:sz="4" w:space="0" w:color="auto"/>
            </w:tcBorders>
            <w:shd w:val="clear" w:color="auto" w:fill="auto"/>
            <w:noWrap/>
            <w:hideMark/>
          </w:tcPr>
          <w:p w14:paraId="7D0ADEB1" w14:textId="77777777" w:rsidR="00E83F66" w:rsidRPr="00772251" w:rsidRDefault="00E83F66" w:rsidP="005C42AF">
            <w:pPr>
              <w:spacing w:before="60" w:after="60" w:line="240" w:lineRule="auto"/>
              <w:rPr>
                <w:noProof/>
                <w:sz w:val="20"/>
              </w:rPr>
            </w:pPr>
            <w:r>
              <w:rPr>
                <w:noProof/>
                <w:sz w:val="20"/>
              </w:rPr>
              <w:t>520932</w:t>
            </w:r>
          </w:p>
        </w:tc>
        <w:tc>
          <w:tcPr>
            <w:tcW w:w="11425" w:type="dxa"/>
            <w:tcBorders>
              <w:top w:val="nil"/>
              <w:left w:val="nil"/>
              <w:bottom w:val="single" w:sz="4" w:space="0" w:color="auto"/>
              <w:right w:val="single" w:sz="4" w:space="0" w:color="auto"/>
            </w:tcBorders>
            <w:shd w:val="clear" w:color="auto" w:fill="auto"/>
            <w:noWrap/>
            <w:hideMark/>
          </w:tcPr>
          <w:p w14:paraId="250E3951" w14:textId="77777777" w:rsidR="00E83F66" w:rsidRPr="00772251" w:rsidRDefault="00E83F66" w:rsidP="005C42AF">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2DB9AC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FA85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124892" w14:textId="77777777" w:rsidR="00E83F66" w:rsidRPr="00772251" w:rsidRDefault="00E83F66" w:rsidP="005C42AF">
            <w:pPr>
              <w:spacing w:before="60" w:after="60" w:line="240" w:lineRule="auto"/>
              <w:rPr>
                <w:noProof/>
                <w:sz w:val="20"/>
              </w:rPr>
            </w:pPr>
            <w:r>
              <w:rPr>
                <w:noProof/>
                <w:sz w:val="20"/>
              </w:rPr>
              <w:t>52093900</w:t>
            </w:r>
          </w:p>
        </w:tc>
        <w:tc>
          <w:tcPr>
            <w:tcW w:w="1134" w:type="dxa"/>
            <w:tcBorders>
              <w:top w:val="nil"/>
              <w:left w:val="nil"/>
              <w:bottom w:val="single" w:sz="4" w:space="0" w:color="auto"/>
              <w:right w:val="single" w:sz="4" w:space="0" w:color="auto"/>
            </w:tcBorders>
            <w:shd w:val="clear" w:color="auto" w:fill="auto"/>
            <w:noWrap/>
            <w:hideMark/>
          </w:tcPr>
          <w:p w14:paraId="71770784" w14:textId="77777777" w:rsidR="00E83F66" w:rsidRPr="00772251" w:rsidRDefault="00E83F66" w:rsidP="005C42AF">
            <w:pPr>
              <w:spacing w:before="60" w:after="60" w:line="240" w:lineRule="auto"/>
              <w:rPr>
                <w:noProof/>
                <w:sz w:val="20"/>
              </w:rPr>
            </w:pPr>
            <w:r>
              <w:rPr>
                <w:noProof/>
                <w:sz w:val="20"/>
              </w:rPr>
              <w:t>520939</w:t>
            </w:r>
          </w:p>
        </w:tc>
        <w:tc>
          <w:tcPr>
            <w:tcW w:w="11425" w:type="dxa"/>
            <w:tcBorders>
              <w:top w:val="nil"/>
              <w:left w:val="nil"/>
              <w:bottom w:val="single" w:sz="4" w:space="0" w:color="auto"/>
              <w:right w:val="single" w:sz="4" w:space="0" w:color="auto"/>
            </w:tcBorders>
            <w:shd w:val="clear" w:color="auto" w:fill="auto"/>
            <w:noWrap/>
            <w:hideMark/>
          </w:tcPr>
          <w:p w14:paraId="7E68442B"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010C11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031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D0BC98" w14:textId="77777777" w:rsidR="00E83F66" w:rsidRPr="00772251" w:rsidRDefault="00E83F66" w:rsidP="005C42AF">
            <w:pPr>
              <w:spacing w:before="60" w:after="60" w:line="240" w:lineRule="auto"/>
              <w:rPr>
                <w:noProof/>
                <w:sz w:val="20"/>
              </w:rPr>
            </w:pPr>
            <w:r>
              <w:rPr>
                <w:noProof/>
                <w:sz w:val="20"/>
              </w:rPr>
              <w:t>52094100</w:t>
            </w:r>
          </w:p>
        </w:tc>
        <w:tc>
          <w:tcPr>
            <w:tcW w:w="1134" w:type="dxa"/>
            <w:tcBorders>
              <w:top w:val="nil"/>
              <w:left w:val="nil"/>
              <w:bottom w:val="single" w:sz="4" w:space="0" w:color="auto"/>
              <w:right w:val="single" w:sz="4" w:space="0" w:color="auto"/>
            </w:tcBorders>
            <w:shd w:val="clear" w:color="auto" w:fill="auto"/>
            <w:noWrap/>
            <w:hideMark/>
          </w:tcPr>
          <w:p w14:paraId="49DFCE1D" w14:textId="77777777" w:rsidR="00E83F66" w:rsidRPr="00772251" w:rsidRDefault="00E83F66" w:rsidP="005C42AF">
            <w:pPr>
              <w:spacing w:before="60" w:after="60" w:line="240" w:lineRule="auto"/>
              <w:rPr>
                <w:noProof/>
                <w:sz w:val="20"/>
              </w:rPr>
            </w:pPr>
            <w:r>
              <w:rPr>
                <w:noProof/>
                <w:sz w:val="20"/>
              </w:rPr>
              <w:t>520941</w:t>
            </w:r>
          </w:p>
        </w:tc>
        <w:tc>
          <w:tcPr>
            <w:tcW w:w="11425" w:type="dxa"/>
            <w:tcBorders>
              <w:top w:val="nil"/>
              <w:left w:val="nil"/>
              <w:bottom w:val="single" w:sz="4" w:space="0" w:color="auto"/>
              <w:right w:val="single" w:sz="4" w:space="0" w:color="auto"/>
            </w:tcBorders>
            <w:shd w:val="clear" w:color="auto" w:fill="auto"/>
            <w:noWrap/>
            <w:hideMark/>
          </w:tcPr>
          <w:p w14:paraId="29F2FF89"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6A41EB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D46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A6D8C" w14:textId="77777777" w:rsidR="00E83F66" w:rsidRPr="00772251" w:rsidRDefault="00E83F66" w:rsidP="005C42AF">
            <w:pPr>
              <w:spacing w:before="60" w:after="60" w:line="240" w:lineRule="auto"/>
              <w:rPr>
                <w:noProof/>
                <w:sz w:val="20"/>
              </w:rPr>
            </w:pPr>
            <w:r>
              <w:rPr>
                <w:noProof/>
                <w:sz w:val="20"/>
              </w:rPr>
              <w:t>52094200</w:t>
            </w:r>
          </w:p>
        </w:tc>
        <w:tc>
          <w:tcPr>
            <w:tcW w:w="1134" w:type="dxa"/>
            <w:tcBorders>
              <w:top w:val="nil"/>
              <w:left w:val="nil"/>
              <w:bottom w:val="single" w:sz="4" w:space="0" w:color="auto"/>
              <w:right w:val="single" w:sz="4" w:space="0" w:color="auto"/>
            </w:tcBorders>
            <w:shd w:val="clear" w:color="auto" w:fill="auto"/>
            <w:noWrap/>
            <w:hideMark/>
          </w:tcPr>
          <w:p w14:paraId="55F97FAE" w14:textId="77777777" w:rsidR="00E83F66" w:rsidRPr="00772251" w:rsidRDefault="00E83F66" w:rsidP="005C42AF">
            <w:pPr>
              <w:spacing w:before="60" w:after="60" w:line="240" w:lineRule="auto"/>
              <w:rPr>
                <w:noProof/>
                <w:sz w:val="20"/>
              </w:rPr>
            </w:pPr>
            <w:r>
              <w:rPr>
                <w:noProof/>
                <w:sz w:val="20"/>
              </w:rPr>
              <w:t>520942</w:t>
            </w:r>
          </w:p>
        </w:tc>
        <w:tc>
          <w:tcPr>
            <w:tcW w:w="11425" w:type="dxa"/>
            <w:tcBorders>
              <w:top w:val="nil"/>
              <w:left w:val="nil"/>
              <w:bottom w:val="single" w:sz="4" w:space="0" w:color="auto"/>
              <w:right w:val="single" w:sz="4" w:space="0" w:color="auto"/>
            </w:tcBorders>
            <w:shd w:val="clear" w:color="auto" w:fill="auto"/>
            <w:noWrap/>
            <w:hideMark/>
          </w:tcPr>
          <w:p w14:paraId="5FA41EA9" w14:textId="77777777" w:rsidR="00E83F66" w:rsidRPr="00772251" w:rsidRDefault="00E83F66" w:rsidP="005C42AF">
            <w:pPr>
              <w:spacing w:before="60" w:after="60" w:line="240" w:lineRule="auto"/>
              <w:rPr>
                <w:noProof/>
                <w:sz w:val="20"/>
              </w:rPr>
            </w:pPr>
            <w:r>
              <w:rPr>
                <w:noProof/>
                <w:sz w:val="20"/>
              </w:rPr>
              <w:t xml:space="preserve">-- Tecidos denominados </w:t>
            </w:r>
            <w:r>
              <w:rPr>
                <w:i/>
                <w:iCs/>
                <w:noProof/>
                <w:sz w:val="20"/>
              </w:rPr>
              <w:t>Denim</w:t>
            </w:r>
          </w:p>
        </w:tc>
        <w:tc>
          <w:tcPr>
            <w:tcW w:w="986" w:type="dxa"/>
            <w:tcBorders>
              <w:top w:val="nil"/>
              <w:left w:val="nil"/>
              <w:bottom w:val="single" w:sz="4" w:space="0" w:color="auto"/>
              <w:right w:val="single" w:sz="4" w:space="0" w:color="auto"/>
            </w:tcBorders>
            <w:shd w:val="clear" w:color="auto" w:fill="auto"/>
            <w:noWrap/>
            <w:vAlign w:val="bottom"/>
            <w:hideMark/>
          </w:tcPr>
          <w:p w14:paraId="36391B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CA39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3CB65" w14:textId="77777777" w:rsidR="00E83F66" w:rsidRPr="00772251" w:rsidRDefault="00E83F66" w:rsidP="005C42AF">
            <w:pPr>
              <w:spacing w:before="60" w:after="60" w:line="240" w:lineRule="auto"/>
              <w:rPr>
                <w:noProof/>
                <w:sz w:val="20"/>
              </w:rPr>
            </w:pPr>
            <w:r>
              <w:rPr>
                <w:noProof/>
                <w:sz w:val="20"/>
              </w:rPr>
              <w:t>52094300</w:t>
            </w:r>
          </w:p>
        </w:tc>
        <w:tc>
          <w:tcPr>
            <w:tcW w:w="1134" w:type="dxa"/>
            <w:tcBorders>
              <w:top w:val="nil"/>
              <w:left w:val="nil"/>
              <w:bottom w:val="single" w:sz="4" w:space="0" w:color="auto"/>
              <w:right w:val="single" w:sz="4" w:space="0" w:color="auto"/>
            </w:tcBorders>
            <w:shd w:val="clear" w:color="auto" w:fill="auto"/>
            <w:noWrap/>
            <w:hideMark/>
          </w:tcPr>
          <w:p w14:paraId="045EB145" w14:textId="77777777" w:rsidR="00E83F66" w:rsidRPr="00772251" w:rsidRDefault="00E83F66" w:rsidP="005C42AF">
            <w:pPr>
              <w:spacing w:before="60" w:after="60" w:line="240" w:lineRule="auto"/>
              <w:rPr>
                <w:noProof/>
                <w:sz w:val="20"/>
              </w:rPr>
            </w:pPr>
            <w:r>
              <w:rPr>
                <w:noProof/>
                <w:sz w:val="20"/>
              </w:rPr>
              <w:t>520943</w:t>
            </w:r>
          </w:p>
        </w:tc>
        <w:tc>
          <w:tcPr>
            <w:tcW w:w="11425" w:type="dxa"/>
            <w:tcBorders>
              <w:top w:val="nil"/>
              <w:left w:val="nil"/>
              <w:bottom w:val="single" w:sz="4" w:space="0" w:color="auto"/>
              <w:right w:val="single" w:sz="4" w:space="0" w:color="auto"/>
            </w:tcBorders>
            <w:shd w:val="clear" w:color="auto" w:fill="auto"/>
            <w:noWrap/>
            <w:hideMark/>
          </w:tcPr>
          <w:p w14:paraId="3FC353CC" w14:textId="77777777" w:rsidR="00E83F66" w:rsidRPr="00772251" w:rsidRDefault="00E83F66" w:rsidP="005C42AF">
            <w:pPr>
              <w:spacing w:before="60" w:after="60" w:line="240" w:lineRule="auto"/>
              <w:rPr>
                <w:noProof/>
                <w:sz w:val="20"/>
              </w:rPr>
            </w:pPr>
            <w:r>
              <w:rPr>
                <w:noProof/>
                <w:sz w:val="20"/>
              </w:rPr>
              <w:t>-- Outros tecidos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437287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6A7A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BDF2D" w14:textId="77777777" w:rsidR="00E83F66" w:rsidRPr="00772251" w:rsidRDefault="00E83F66" w:rsidP="005C42AF">
            <w:pPr>
              <w:spacing w:before="60" w:after="60" w:line="240" w:lineRule="auto"/>
              <w:rPr>
                <w:noProof/>
                <w:sz w:val="20"/>
              </w:rPr>
            </w:pPr>
            <w:r>
              <w:rPr>
                <w:noProof/>
                <w:sz w:val="20"/>
              </w:rPr>
              <w:t>52094900</w:t>
            </w:r>
          </w:p>
        </w:tc>
        <w:tc>
          <w:tcPr>
            <w:tcW w:w="1134" w:type="dxa"/>
            <w:tcBorders>
              <w:top w:val="nil"/>
              <w:left w:val="nil"/>
              <w:bottom w:val="single" w:sz="4" w:space="0" w:color="auto"/>
              <w:right w:val="single" w:sz="4" w:space="0" w:color="auto"/>
            </w:tcBorders>
            <w:shd w:val="clear" w:color="auto" w:fill="auto"/>
            <w:noWrap/>
            <w:hideMark/>
          </w:tcPr>
          <w:p w14:paraId="3A7DA3BB" w14:textId="77777777" w:rsidR="00E83F66" w:rsidRPr="00772251" w:rsidRDefault="00E83F66" w:rsidP="005C42AF">
            <w:pPr>
              <w:spacing w:before="60" w:after="60" w:line="240" w:lineRule="auto"/>
              <w:rPr>
                <w:noProof/>
                <w:sz w:val="20"/>
              </w:rPr>
            </w:pPr>
            <w:r>
              <w:rPr>
                <w:noProof/>
                <w:sz w:val="20"/>
              </w:rPr>
              <w:t>520949</w:t>
            </w:r>
          </w:p>
        </w:tc>
        <w:tc>
          <w:tcPr>
            <w:tcW w:w="11425" w:type="dxa"/>
            <w:tcBorders>
              <w:top w:val="nil"/>
              <w:left w:val="nil"/>
              <w:bottom w:val="single" w:sz="4" w:space="0" w:color="auto"/>
              <w:right w:val="single" w:sz="4" w:space="0" w:color="auto"/>
            </w:tcBorders>
            <w:shd w:val="clear" w:color="auto" w:fill="auto"/>
            <w:noWrap/>
            <w:hideMark/>
          </w:tcPr>
          <w:p w14:paraId="00FF035F"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5230FD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8EA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F0446A" w14:textId="77777777" w:rsidR="00E83F66" w:rsidRPr="00772251" w:rsidRDefault="00E83F66" w:rsidP="005C42AF">
            <w:pPr>
              <w:spacing w:before="60" w:after="60" w:line="240" w:lineRule="auto"/>
              <w:rPr>
                <w:noProof/>
                <w:sz w:val="20"/>
              </w:rPr>
            </w:pPr>
            <w:r>
              <w:rPr>
                <w:noProof/>
                <w:sz w:val="20"/>
              </w:rPr>
              <w:t>52095110</w:t>
            </w:r>
          </w:p>
        </w:tc>
        <w:tc>
          <w:tcPr>
            <w:tcW w:w="1134" w:type="dxa"/>
            <w:tcBorders>
              <w:top w:val="nil"/>
              <w:left w:val="nil"/>
              <w:bottom w:val="single" w:sz="4" w:space="0" w:color="auto"/>
              <w:right w:val="single" w:sz="4" w:space="0" w:color="auto"/>
            </w:tcBorders>
            <w:shd w:val="clear" w:color="auto" w:fill="auto"/>
            <w:noWrap/>
            <w:hideMark/>
          </w:tcPr>
          <w:p w14:paraId="2B7D77FE"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07710AD1"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16B8A89A"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9AE13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A5FF" w14:textId="77777777" w:rsidR="00E83F66" w:rsidRPr="00772251" w:rsidRDefault="00E83F66" w:rsidP="005C42AF">
            <w:pPr>
              <w:spacing w:before="60" w:after="60" w:line="240" w:lineRule="auto"/>
              <w:rPr>
                <w:noProof/>
                <w:sz w:val="20"/>
              </w:rPr>
            </w:pPr>
            <w:r>
              <w:rPr>
                <w:noProof/>
                <w:sz w:val="20"/>
              </w:rPr>
              <w:t>52095190</w:t>
            </w:r>
          </w:p>
        </w:tc>
        <w:tc>
          <w:tcPr>
            <w:tcW w:w="1134" w:type="dxa"/>
            <w:tcBorders>
              <w:top w:val="nil"/>
              <w:left w:val="nil"/>
              <w:bottom w:val="single" w:sz="4" w:space="0" w:color="auto"/>
              <w:right w:val="single" w:sz="4" w:space="0" w:color="auto"/>
            </w:tcBorders>
            <w:shd w:val="clear" w:color="auto" w:fill="auto"/>
            <w:noWrap/>
            <w:hideMark/>
          </w:tcPr>
          <w:p w14:paraId="0D3AFBDC"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2ADCE0B1" w14:textId="77777777" w:rsidR="00E83F66" w:rsidRPr="00772251" w:rsidRDefault="00E83F66" w:rsidP="005C42AF">
            <w:pPr>
              <w:spacing w:before="60" w:after="60" w:line="240" w:lineRule="auto"/>
              <w:rPr>
                <w:noProof/>
                <w:sz w:val="20"/>
              </w:rPr>
            </w:pPr>
            <w:r>
              <w:rPr>
                <w:noProof/>
                <w:sz w:val="20"/>
              </w:rPr>
              <w:t xml:space="preserve">--- Outros </w:t>
            </w:r>
          </w:p>
        </w:tc>
        <w:tc>
          <w:tcPr>
            <w:tcW w:w="986" w:type="dxa"/>
            <w:tcBorders>
              <w:top w:val="nil"/>
              <w:left w:val="nil"/>
              <w:bottom w:val="single" w:sz="4" w:space="0" w:color="auto"/>
              <w:right w:val="single" w:sz="4" w:space="0" w:color="auto"/>
            </w:tcBorders>
            <w:shd w:val="clear" w:color="auto" w:fill="auto"/>
            <w:noWrap/>
            <w:vAlign w:val="bottom"/>
            <w:hideMark/>
          </w:tcPr>
          <w:p w14:paraId="76A4C1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92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3980B4" w14:textId="77777777" w:rsidR="00E83F66" w:rsidRPr="00772251" w:rsidRDefault="00E83F66" w:rsidP="005C42AF">
            <w:pPr>
              <w:spacing w:before="60" w:after="60" w:line="240" w:lineRule="auto"/>
              <w:rPr>
                <w:noProof/>
                <w:sz w:val="20"/>
              </w:rPr>
            </w:pPr>
            <w:r>
              <w:rPr>
                <w:noProof/>
                <w:sz w:val="20"/>
              </w:rPr>
              <w:t>52095200</w:t>
            </w:r>
          </w:p>
        </w:tc>
        <w:tc>
          <w:tcPr>
            <w:tcW w:w="1134" w:type="dxa"/>
            <w:tcBorders>
              <w:top w:val="nil"/>
              <w:left w:val="nil"/>
              <w:bottom w:val="single" w:sz="4" w:space="0" w:color="auto"/>
              <w:right w:val="single" w:sz="4" w:space="0" w:color="auto"/>
            </w:tcBorders>
            <w:shd w:val="clear" w:color="auto" w:fill="auto"/>
            <w:noWrap/>
            <w:hideMark/>
          </w:tcPr>
          <w:p w14:paraId="370B30D7" w14:textId="77777777" w:rsidR="00E83F66" w:rsidRPr="00772251" w:rsidRDefault="00E83F66" w:rsidP="005C42AF">
            <w:pPr>
              <w:spacing w:before="60" w:after="60" w:line="240" w:lineRule="auto"/>
              <w:rPr>
                <w:noProof/>
                <w:sz w:val="20"/>
              </w:rPr>
            </w:pPr>
            <w:r>
              <w:rPr>
                <w:noProof/>
                <w:sz w:val="20"/>
              </w:rPr>
              <w:t>520952</w:t>
            </w:r>
          </w:p>
        </w:tc>
        <w:tc>
          <w:tcPr>
            <w:tcW w:w="11425" w:type="dxa"/>
            <w:tcBorders>
              <w:top w:val="nil"/>
              <w:left w:val="nil"/>
              <w:bottom w:val="single" w:sz="4" w:space="0" w:color="auto"/>
              <w:right w:val="single" w:sz="4" w:space="0" w:color="auto"/>
            </w:tcBorders>
            <w:shd w:val="clear" w:color="auto" w:fill="auto"/>
            <w:noWrap/>
            <w:hideMark/>
          </w:tcPr>
          <w:p w14:paraId="435D6B77" w14:textId="77777777" w:rsidR="00E83F66" w:rsidRPr="00772251" w:rsidRDefault="00E83F66" w:rsidP="005C42AF">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71F09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7B6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DD892" w14:textId="77777777" w:rsidR="00E83F66" w:rsidRPr="00772251" w:rsidRDefault="00E83F66" w:rsidP="005C42AF">
            <w:pPr>
              <w:spacing w:before="60" w:after="60" w:line="240" w:lineRule="auto"/>
              <w:rPr>
                <w:noProof/>
                <w:sz w:val="20"/>
              </w:rPr>
            </w:pPr>
            <w:r>
              <w:rPr>
                <w:noProof/>
                <w:sz w:val="20"/>
              </w:rPr>
              <w:t>52095900</w:t>
            </w:r>
          </w:p>
        </w:tc>
        <w:tc>
          <w:tcPr>
            <w:tcW w:w="1134" w:type="dxa"/>
            <w:tcBorders>
              <w:top w:val="nil"/>
              <w:left w:val="nil"/>
              <w:bottom w:val="single" w:sz="4" w:space="0" w:color="auto"/>
              <w:right w:val="single" w:sz="4" w:space="0" w:color="auto"/>
            </w:tcBorders>
            <w:shd w:val="clear" w:color="auto" w:fill="auto"/>
            <w:noWrap/>
            <w:hideMark/>
          </w:tcPr>
          <w:p w14:paraId="61BA4070" w14:textId="77777777" w:rsidR="00E83F66" w:rsidRPr="00772251" w:rsidRDefault="00E83F66" w:rsidP="005C42AF">
            <w:pPr>
              <w:spacing w:before="60" w:after="60" w:line="240" w:lineRule="auto"/>
              <w:rPr>
                <w:noProof/>
                <w:sz w:val="20"/>
              </w:rPr>
            </w:pPr>
            <w:r>
              <w:rPr>
                <w:noProof/>
                <w:sz w:val="20"/>
              </w:rPr>
              <w:t>520959</w:t>
            </w:r>
          </w:p>
        </w:tc>
        <w:tc>
          <w:tcPr>
            <w:tcW w:w="11425" w:type="dxa"/>
            <w:tcBorders>
              <w:top w:val="nil"/>
              <w:left w:val="nil"/>
              <w:bottom w:val="single" w:sz="4" w:space="0" w:color="auto"/>
              <w:right w:val="single" w:sz="4" w:space="0" w:color="auto"/>
            </w:tcBorders>
            <w:shd w:val="clear" w:color="auto" w:fill="auto"/>
            <w:noWrap/>
            <w:hideMark/>
          </w:tcPr>
          <w:p w14:paraId="4146FC01"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5B3E7A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FFD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8A52D" w14:textId="77777777" w:rsidR="00E83F66" w:rsidRPr="00772251" w:rsidRDefault="00E83F66" w:rsidP="005C42AF">
            <w:pPr>
              <w:spacing w:before="60" w:after="60" w:line="240" w:lineRule="auto"/>
              <w:rPr>
                <w:noProof/>
                <w:sz w:val="20"/>
              </w:rPr>
            </w:pPr>
            <w:r>
              <w:rPr>
                <w:noProof/>
                <w:sz w:val="20"/>
              </w:rPr>
              <w:t>52101100</w:t>
            </w:r>
          </w:p>
        </w:tc>
        <w:tc>
          <w:tcPr>
            <w:tcW w:w="1134" w:type="dxa"/>
            <w:tcBorders>
              <w:top w:val="nil"/>
              <w:left w:val="nil"/>
              <w:bottom w:val="single" w:sz="4" w:space="0" w:color="auto"/>
              <w:right w:val="single" w:sz="4" w:space="0" w:color="auto"/>
            </w:tcBorders>
            <w:shd w:val="clear" w:color="auto" w:fill="auto"/>
            <w:noWrap/>
            <w:hideMark/>
          </w:tcPr>
          <w:p w14:paraId="7A55995E" w14:textId="77777777" w:rsidR="00E83F66" w:rsidRPr="00772251" w:rsidRDefault="00E83F66" w:rsidP="005C42AF">
            <w:pPr>
              <w:spacing w:before="60" w:after="60" w:line="240" w:lineRule="auto"/>
              <w:rPr>
                <w:noProof/>
                <w:sz w:val="20"/>
              </w:rPr>
            </w:pPr>
            <w:r>
              <w:rPr>
                <w:noProof/>
                <w:sz w:val="20"/>
              </w:rPr>
              <w:t>521011</w:t>
            </w:r>
          </w:p>
        </w:tc>
        <w:tc>
          <w:tcPr>
            <w:tcW w:w="11425" w:type="dxa"/>
            <w:tcBorders>
              <w:top w:val="nil"/>
              <w:left w:val="nil"/>
              <w:bottom w:val="single" w:sz="4" w:space="0" w:color="auto"/>
              <w:right w:val="single" w:sz="4" w:space="0" w:color="auto"/>
            </w:tcBorders>
            <w:shd w:val="clear" w:color="auto" w:fill="auto"/>
            <w:noWrap/>
            <w:hideMark/>
          </w:tcPr>
          <w:p w14:paraId="40E9AC2D"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5F7F0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4D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9E2A5F" w14:textId="77777777" w:rsidR="00E83F66" w:rsidRPr="00772251" w:rsidRDefault="00E83F66" w:rsidP="005C42AF">
            <w:pPr>
              <w:spacing w:before="60" w:after="60" w:line="240" w:lineRule="auto"/>
              <w:rPr>
                <w:noProof/>
                <w:sz w:val="20"/>
              </w:rPr>
            </w:pPr>
            <w:r>
              <w:rPr>
                <w:noProof/>
                <w:sz w:val="20"/>
              </w:rPr>
              <w:t>52101900</w:t>
            </w:r>
          </w:p>
        </w:tc>
        <w:tc>
          <w:tcPr>
            <w:tcW w:w="1134" w:type="dxa"/>
            <w:tcBorders>
              <w:top w:val="nil"/>
              <w:left w:val="nil"/>
              <w:bottom w:val="single" w:sz="4" w:space="0" w:color="auto"/>
              <w:right w:val="single" w:sz="4" w:space="0" w:color="auto"/>
            </w:tcBorders>
            <w:shd w:val="clear" w:color="auto" w:fill="auto"/>
            <w:noWrap/>
            <w:hideMark/>
          </w:tcPr>
          <w:p w14:paraId="7ACC4AA3" w14:textId="77777777" w:rsidR="00E83F66" w:rsidRPr="00772251" w:rsidRDefault="00E83F66" w:rsidP="005C42AF">
            <w:pPr>
              <w:spacing w:before="60" w:after="60" w:line="240" w:lineRule="auto"/>
              <w:rPr>
                <w:noProof/>
                <w:sz w:val="20"/>
              </w:rPr>
            </w:pPr>
            <w:r>
              <w:rPr>
                <w:noProof/>
                <w:sz w:val="20"/>
              </w:rPr>
              <w:t>521019</w:t>
            </w:r>
          </w:p>
        </w:tc>
        <w:tc>
          <w:tcPr>
            <w:tcW w:w="11425" w:type="dxa"/>
            <w:tcBorders>
              <w:top w:val="nil"/>
              <w:left w:val="nil"/>
              <w:bottom w:val="single" w:sz="4" w:space="0" w:color="auto"/>
              <w:right w:val="single" w:sz="4" w:space="0" w:color="auto"/>
            </w:tcBorders>
            <w:shd w:val="clear" w:color="auto" w:fill="auto"/>
            <w:noWrap/>
            <w:hideMark/>
          </w:tcPr>
          <w:p w14:paraId="0A583E0A"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7650AB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DF42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11BB0" w14:textId="77777777" w:rsidR="00E83F66" w:rsidRPr="00772251" w:rsidRDefault="00E83F66" w:rsidP="005C42AF">
            <w:pPr>
              <w:spacing w:before="60" w:after="60" w:line="240" w:lineRule="auto"/>
              <w:rPr>
                <w:noProof/>
                <w:sz w:val="20"/>
              </w:rPr>
            </w:pPr>
            <w:r>
              <w:rPr>
                <w:noProof/>
                <w:sz w:val="20"/>
              </w:rPr>
              <w:t>52102100</w:t>
            </w:r>
          </w:p>
        </w:tc>
        <w:tc>
          <w:tcPr>
            <w:tcW w:w="1134" w:type="dxa"/>
            <w:tcBorders>
              <w:top w:val="nil"/>
              <w:left w:val="nil"/>
              <w:bottom w:val="single" w:sz="4" w:space="0" w:color="auto"/>
              <w:right w:val="single" w:sz="4" w:space="0" w:color="auto"/>
            </w:tcBorders>
            <w:shd w:val="clear" w:color="auto" w:fill="auto"/>
            <w:noWrap/>
            <w:hideMark/>
          </w:tcPr>
          <w:p w14:paraId="46D01464" w14:textId="77777777" w:rsidR="00E83F66" w:rsidRPr="00772251" w:rsidRDefault="00E83F66" w:rsidP="005C42AF">
            <w:pPr>
              <w:spacing w:before="60" w:after="60" w:line="240" w:lineRule="auto"/>
              <w:rPr>
                <w:noProof/>
                <w:sz w:val="20"/>
              </w:rPr>
            </w:pPr>
            <w:r>
              <w:rPr>
                <w:noProof/>
                <w:sz w:val="20"/>
              </w:rPr>
              <w:t>521021</w:t>
            </w:r>
          </w:p>
        </w:tc>
        <w:tc>
          <w:tcPr>
            <w:tcW w:w="11425" w:type="dxa"/>
            <w:tcBorders>
              <w:top w:val="nil"/>
              <w:left w:val="nil"/>
              <w:bottom w:val="single" w:sz="4" w:space="0" w:color="auto"/>
              <w:right w:val="single" w:sz="4" w:space="0" w:color="auto"/>
            </w:tcBorders>
            <w:shd w:val="clear" w:color="auto" w:fill="auto"/>
            <w:noWrap/>
            <w:hideMark/>
          </w:tcPr>
          <w:p w14:paraId="37AB1812"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39C738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5A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0E90C3" w14:textId="77777777" w:rsidR="00E83F66" w:rsidRPr="00772251" w:rsidRDefault="00E83F66" w:rsidP="005C42AF">
            <w:pPr>
              <w:spacing w:before="60" w:after="60" w:line="240" w:lineRule="auto"/>
              <w:rPr>
                <w:noProof/>
                <w:sz w:val="20"/>
              </w:rPr>
            </w:pPr>
            <w:r>
              <w:rPr>
                <w:noProof/>
                <w:sz w:val="20"/>
              </w:rPr>
              <w:t>52102900</w:t>
            </w:r>
          </w:p>
        </w:tc>
        <w:tc>
          <w:tcPr>
            <w:tcW w:w="1134" w:type="dxa"/>
            <w:tcBorders>
              <w:top w:val="nil"/>
              <w:left w:val="nil"/>
              <w:bottom w:val="single" w:sz="4" w:space="0" w:color="auto"/>
              <w:right w:val="single" w:sz="4" w:space="0" w:color="auto"/>
            </w:tcBorders>
            <w:shd w:val="clear" w:color="auto" w:fill="auto"/>
            <w:noWrap/>
            <w:hideMark/>
          </w:tcPr>
          <w:p w14:paraId="13D46A79" w14:textId="77777777" w:rsidR="00E83F66" w:rsidRPr="00772251" w:rsidRDefault="00E83F66" w:rsidP="005C42AF">
            <w:pPr>
              <w:spacing w:before="60" w:after="60" w:line="240" w:lineRule="auto"/>
              <w:rPr>
                <w:noProof/>
                <w:sz w:val="20"/>
              </w:rPr>
            </w:pPr>
            <w:r>
              <w:rPr>
                <w:noProof/>
                <w:sz w:val="20"/>
              </w:rPr>
              <w:t>521029</w:t>
            </w:r>
          </w:p>
        </w:tc>
        <w:tc>
          <w:tcPr>
            <w:tcW w:w="11425" w:type="dxa"/>
            <w:tcBorders>
              <w:top w:val="nil"/>
              <w:left w:val="nil"/>
              <w:bottom w:val="single" w:sz="4" w:space="0" w:color="auto"/>
              <w:right w:val="single" w:sz="4" w:space="0" w:color="auto"/>
            </w:tcBorders>
            <w:shd w:val="clear" w:color="auto" w:fill="auto"/>
            <w:noWrap/>
            <w:hideMark/>
          </w:tcPr>
          <w:p w14:paraId="5705716F"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06DD82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DB8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45F20" w14:textId="77777777" w:rsidR="00E83F66" w:rsidRPr="00772251" w:rsidRDefault="00E83F66" w:rsidP="005C42AF">
            <w:pPr>
              <w:spacing w:before="60" w:after="60" w:line="240" w:lineRule="auto"/>
              <w:rPr>
                <w:noProof/>
                <w:sz w:val="20"/>
              </w:rPr>
            </w:pPr>
            <w:r>
              <w:rPr>
                <w:noProof/>
                <w:sz w:val="20"/>
              </w:rPr>
              <w:t>52103100</w:t>
            </w:r>
          </w:p>
        </w:tc>
        <w:tc>
          <w:tcPr>
            <w:tcW w:w="1134" w:type="dxa"/>
            <w:tcBorders>
              <w:top w:val="nil"/>
              <w:left w:val="nil"/>
              <w:bottom w:val="single" w:sz="4" w:space="0" w:color="auto"/>
              <w:right w:val="single" w:sz="4" w:space="0" w:color="auto"/>
            </w:tcBorders>
            <w:shd w:val="clear" w:color="auto" w:fill="auto"/>
            <w:noWrap/>
            <w:hideMark/>
          </w:tcPr>
          <w:p w14:paraId="5B42466F" w14:textId="77777777" w:rsidR="00E83F66" w:rsidRPr="00772251" w:rsidRDefault="00E83F66" w:rsidP="005C42AF">
            <w:pPr>
              <w:spacing w:before="60" w:after="60" w:line="240" w:lineRule="auto"/>
              <w:rPr>
                <w:noProof/>
                <w:sz w:val="20"/>
              </w:rPr>
            </w:pPr>
            <w:r>
              <w:rPr>
                <w:noProof/>
                <w:sz w:val="20"/>
              </w:rPr>
              <w:t>521031</w:t>
            </w:r>
          </w:p>
        </w:tc>
        <w:tc>
          <w:tcPr>
            <w:tcW w:w="11425" w:type="dxa"/>
            <w:tcBorders>
              <w:top w:val="nil"/>
              <w:left w:val="nil"/>
              <w:bottom w:val="single" w:sz="4" w:space="0" w:color="auto"/>
              <w:right w:val="single" w:sz="4" w:space="0" w:color="auto"/>
            </w:tcBorders>
            <w:shd w:val="clear" w:color="auto" w:fill="auto"/>
            <w:noWrap/>
            <w:hideMark/>
          </w:tcPr>
          <w:p w14:paraId="1894FB40"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267781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05B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C0CA8" w14:textId="77777777" w:rsidR="00E83F66" w:rsidRPr="00772251" w:rsidRDefault="00E83F66" w:rsidP="005C42AF">
            <w:pPr>
              <w:spacing w:before="60" w:after="60" w:line="240" w:lineRule="auto"/>
              <w:rPr>
                <w:noProof/>
                <w:sz w:val="20"/>
              </w:rPr>
            </w:pPr>
            <w:r>
              <w:rPr>
                <w:noProof/>
                <w:sz w:val="20"/>
              </w:rPr>
              <w:t>52103200</w:t>
            </w:r>
          </w:p>
        </w:tc>
        <w:tc>
          <w:tcPr>
            <w:tcW w:w="1134" w:type="dxa"/>
            <w:tcBorders>
              <w:top w:val="nil"/>
              <w:left w:val="nil"/>
              <w:bottom w:val="single" w:sz="4" w:space="0" w:color="auto"/>
              <w:right w:val="single" w:sz="4" w:space="0" w:color="auto"/>
            </w:tcBorders>
            <w:shd w:val="clear" w:color="auto" w:fill="auto"/>
            <w:noWrap/>
            <w:hideMark/>
          </w:tcPr>
          <w:p w14:paraId="4D9E311E" w14:textId="77777777" w:rsidR="00E83F66" w:rsidRPr="00772251" w:rsidRDefault="00E83F66" w:rsidP="005C42AF">
            <w:pPr>
              <w:spacing w:before="60" w:after="60" w:line="240" w:lineRule="auto"/>
              <w:rPr>
                <w:noProof/>
                <w:sz w:val="20"/>
              </w:rPr>
            </w:pPr>
            <w:r>
              <w:rPr>
                <w:noProof/>
                <w:sz w:val="20"/>
              </w:rPr>
              <w:t>521032</w:t>
            </w:r>
          </w:p>
        </w:tc>
        <w:tc>
          <w:tcPr>
            <w:tcW w:w="11425" w:type="dxa"/>
            <w:tcBorders>
              <w:top w:val="nil"/>
              <w:left w:val="nil"/>
              <w:bottom w:val="single" w:sz="4" w:space="0" w:color="auto"/>
              <w:right w:val="single" w:sz="4" w:space="0" w:color="auto"/>
            </w:tcBorders>
            <w:shd w:val="clear" w:color="auto" w:fill="auto"/>
            <w:noWrap/>
            <w:hideMark/>
          </w:tcPr>
          <w:p w14:paraId="48CF2C8E" w14:textId="77777777" w:rsidR="00E83F66" w:rsidRPr="00772251" w:rsidRDefault="00E83F66" w:rsidP="005C42AF">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4EED29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F261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9C22BE" w14:textId="77777777" w:rsidR="00E83F66" w:rsidRPr="00772251" w:rsidRDefault="00E83F66" w:rsidP="0054118F">
            <w:pPr>
              <w:pageBreakBefore/>
              <w:spacing w:before="60" w:after="60" w:line="240" w:lineRule="auto"/>
              <w:rPr>
                <w:noProof/>
                <w:sz w:val="20"/>
              </w:rPr>
            </w:pPr>
            <w:r>
              <w:rPr>
                <w:noProof/>
                <w:sz w:val="20"/>
              </w:rPr>
              <w:t>52103900</w:t>
            </w:r>
          </w:p>
        </w:tc>
        <w:tc>
          <w:tcPr>
            <w:tcW w:w="1134" w:type="dxa"/>
            <w:tcBorders>
              <w:top w:val="nil"/>
              <w:left w:val="nil"/>
              <w:bottom w:val="single" w:sz="4" w:space="0" w:color="auto"/>
              <w:right w:val="single" w:sz="4" w:space="0" w:color="auto"/>
            </w:tcBorders>
            <w:shd w:val="clear" w:color="auto" w:fill="auto"/>
            <w:noWrap/>
            <w:hideMark/>
          </w:tcPr>
          <w:p w14:paraId="12EDB7A8" w14:textId="77777777" w:rsidR="00E83F66" w:rsidRPr="00772251" w:rsidRDefault="00E83F66" w:rsidP="005C42AF">
            <w:pPr>
              <w:spacing w:before="60" w:after="60" w:line="240" w:lineRule="auto"/>
              <w:rPr>
                <w:noProof/>
                <w:sz w:val="20"/>
              </w:rPr>
            </w:pPr>
            <w:r>
              <w:rPr>
                <w:noProof/>
                <w:sz w:val="20"/>
              </w:rPr>
              <w:t>521039</w:t>
            </w:r>
          </w:p>
        </w:tc>
        <w:tc>
          <w:tcPr>
            <w:tcW w:w="11425" w:type="dxa"/>
            <w:tcBorders>
              <w:top w:val="nil"/>
              <w:left w:val="nil"/>
              <w:bottom w:val="single" w:sz="4" w:space="0" w:color="auto"/>
              <w:right w:val="single" w:sz="4" w:space="0" w:color="auto"/>
            </w:tcBorders>
            <w:shd w:val="clear" w:color="auto" w:fill="auto"/>
            <w:noWrap/>
            <w:hideMark/>
          </w:tcPr>
          <w:p w14:paraId="44AB5956"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7C8EFF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53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47F43" w14:textId="77777777" w:rsidR="00E83F66" w:rsidRPr="00772251" w:rsidRDefault="00E83F66" w:rsidP="005C42AF">
            <w:pPr>
              <w:spacing w:before="60" w:after="60" w:line="240" w:lineRule="auto"/>
              <w:rPr>
                <w:noProof/>
                <w:sz w:val="20"/>
              </w:rPr>
            </w:pPr>
            <w:r>
              <w:rPr>
                <w:noProof/>
                <w:sz w:val="20"/>
              </w:rPr>
              <w:t>52104100</w:t>
            </w:r>
          </w:p>
        </w:tc>
        <w:tc>
          <w:tcPr>
            <w:tcW w:w="1134" w:type="dxa"/>
            <w:tcBorders>
              <w:top w:val="nil"/>
              <w:left w:val="nil"/>
              <w:bottom w:val="single" w:sz="4" w:space="0" w:color="auto"/>
              <w:right w:val="single" w:sz="4" w:space="0" w:color="auto"/>
            </w:tcBorders>
            <w:shd w:val="clear" w:color="auto" w:fill="auto"/>
            <w:noWrap/>
            <w:hideMark/>
          </w:tcPr>
          <w:p w14:paraId="4312EC21" w14:textId="77777777" w:rsidR="00E83F66" w:rsidRPr="00772251" w:rsidRDefault="00E83F66" w:rsidP="005C42AF">
            <w:pPr>
              <w:spacing w:before="60" w:after="60" w:line="240" w:lineRule="auto"/>
              <w:rPr>
                <w:noProof/>
                <w:sz w:val="20"/>
              </w:rPr>
            </w:pPr>
            <w:r>
              <w:rPr>
                <w:noProof/>
                <w:sz w:val="20"/>
              </w:rPr>
              <w:t>521041</w:t>
            </w:r>
          </w:p>
        </w:tc>
        <w:tc>
          <w:tcPr>
            <w:tcW w:w="11425" w:type="dxa"/>
            <w:tcBorders>
              <w:top w:val="nil"/>
              <w:left w:val="nil"/>
              <w:bottom w:val="single" w:sz="4" w:space="0" w:color="auto"/>
              <w:right w:val="single" w:sz="4" w:space="0" w:color="auto"/>
            </w:tcBorders>
            <w:shd w:val="clear" w:color="auto" w:fill="auto"/>
            <w:noWrap/>
            <w:hideMark/>
          </w:tcPr>
          <w:p w14:paraId="47F99012"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4C18D3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E1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B0F90B" w14:textId="77777777" w:rsidR="00E83F66" w:rsidRPr="00772251" w:rsidRDefault="00E83F66" w:rsidP="005C42AF">
            <w:pPr>
              <w:spacing w:before="60" w:after="60" w:line="240" w:lineRule="auto"/>
              <w:rPr>
                <w:noProof/>
                <w:sz w:val="20"/>
              </w:rPr>
            </w:pPr>
            <w:r>
              <w:rPr>
                <w:noProof/>
                <w:sz w:val="20"/>
              </w:rPr>
              <w:t>52104900</w:t>
            </w:r>
          </w:p>
        </w:tc>
        <w:tc>
          <w:tcPr>
            <w:tcW w:w="1134" w:type="dxa"/>
            <w:tcBorders>
              <w:top w:val="nil"/>
              <w:left w:val="nil"/>
              <w:bottom w:val="single" w:sz="4" w:space="0" w:color="auto"/>
              <w:right w:val="single" w:sz="4" w:space="0" w:color="auto"/>
            </w:tcBorders>
            <w:shd w:val="clear" w:color="auto" w:fill="auto"/>
            <w:noWrap/>
            <w:hideMark/>
          </w:tcPr>
          <w:p w14:paraId="664F0983" w14:textId="77777777" w:rsidR="00E83F66" w:rsidRPr="00772251" w:rsidRDefault="00E83F66" w:rsidP="005C42AF">
            <w:pPr>
              <w:spacing w:before="60" w:after="60" w:line="240" w:lineRule="auto"/>
              <w:rPr>
                <w:noProof/>
                <w:sz w:val="20"/>
              </w:rPr>
            </w:pPr>
            <w:r>
              <w:rPr>
                <w:noProof/>
                <w:sz w:val="20"/>
              </w:rPr>
              <w:t>521049</w:t>
            </w:r>
          </w:p>
        </w:tc>
        <w:tc>
          <w:tcPr>
            <w:tcW w:w="11425" w:type="dxa"/>
            <w:tcBorders>
              <w:top w:val="nil"/>
              <w:left w:val="nil"/>
              <w:bottom w:val="single" w:sz="4" w:space="0" w:color="auto"/>
              <w:right w:val="single" w:sz="4" w:space="0" w:color="auto"/>
            </w:tcBorders>
            <w:shd w:val="clear" w:color="auto" w:fill="auto"/>
            <w:noWrap/>
            <w:hideMark/>
          </w:tcPr>
          <w:p w14:paraId="012CE3CD"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322BD0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FB7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C0D8F5" w14:textId="77777777" w:rsidR="00E83F66" w:rsidRPr="00772251" w:rsidRDefault="00E83F66" w:rsidP="005C42AF">
            <w:pPr>
              <w:spacing w:before="60" w:after="60" w:line="240" w:lineRule="auto"/>
              <w:rPr>
                <w:noProof/>
                <w:sz w:val="20"/>
              </w:rPr>
            </w:pPr>
            <w:r>
              <w:rPr>
                <w:noProof/>
                <w:sz w:val="20"/>
              </w:rPr>
              <w:t>52105110</w:t>
            </w:r>
          </w:p>
        </w:tc>
        <w:tc>
          <w:tcPr>
            <w:tcW w:w="1134" w:type="dxa"/>
            <w:tcBorders>
              <w:top w:val="nil"/>
              <w:left w:val="nil"/>
              <w:bottom w:val="single" w:sz="4" w:space="0" w:color="auto"/>
              <w:right w:val="single" w:sz="4" w:space="0" w:color="auto"/>
            </w:tcBorders>
            <w:shd w:val="clear" w:color="auto" w:fill="auto"/>
            <w:noWrap/>
            <w:hideMark/>
          </w:tcPr>
          <w:p w14:paraId="664FFCC7"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25A14CF7"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38125E1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4C878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12FCA1" w14:textId="77777777" w:rsidR="00E83F66" w:rsidRPr="00772251" w:rsidRDefault="00E83F66" w:rsidP="005C42AF">
            <w:pPr>
              <w:spacing w:before="60" w:after="60" w:line="240" w:lineRule="auto"/>
              <w:rPr>
                <w:noProof/>
                <w:sz w:val="20"/>
              </w:rPr>
            </w:pPr>
            <w:r>
              <w:rPr>
                <w:noProof/>
                <w:sz w:val="20"/>
              </w:rPr>
              <w:t>52105190</w:t>
            </w:r>
          </w:p>
        </w:tc>
        <w:tc>
          <w:tcPr>
            <w:tcW w:w="1134" w:type="dxa"/>
            <w:tcBorders>
              <w:top w:val="nil"/>
              <w:left w:val="nil"/>
              <w:bottom w:val="single" w:sz="4" w:space="0" w:color="auto"/>
              <w:right w:val="single" w:sz="4" w:space="0" w:color="auto"/>
            </w:tcBorders>
            <w:shd w:val="clear" w:color="auto" w:fill="auto"/>
            <w:noWrap/>
            <w:hideMark/>
          </w:tcPr>
          <w:p w14:paraId="2E72B10A"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00FE8C8D" w14:textId="77777777" w:rsidR="00E83F66" w:rsidRPr="00772251" w:rsidRDefault="00E83F66" w:rsidP="005C42AF">
            <w:pPr>
              <w:spacing w:before="60" w:after="60" w:line="240" w:lineRule="auto"/>
              <w:rPr>
                <w:noProof/>
                <w:sz w:val="20"/>
              </w:rPr>
            </w:pPr>
            <w:r>
              <w:rPr>
                <w:noProof/>
                <w:sz w:val="20"/>
              </w:rPr>
              <w:t xml:space="preserve">--- Outros </w:t>
            </w:r>
          </w:p>
        </w:tc>
        <w:tc>
          <w:tcPr>
            <w:tcW w:w="986" w:type="dxa"/>
            <w:tcBorders>
              <w:top w:val="nil"/>
              <w:left w:val="nil"/>
              <w:bottom w:val="single" w:sz="4" w:space="0" w:color="auto"/>
              <w:right w:val="single" w:sz="4" w:space="0" w:color="auto"/>
            </w:tcBorders>
            <w:shd w:val="clear" w:color="auto" w:fill="auto"/>
            <w:noWrap/>
            <w:vAlign w:val="bottom"/>
            <w:hideMark/>
          </w:tcPr>
          <w:p w14:paraId="4062AE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A42C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BA945" w14:textId="77777777" w:rsidR="00E83F66" w:rsidRPr="00772251" w:rsidRDefault="00E83F66" w:rsidP="005C42AF">
            <w:pPr>
              <w:spacing w:before="60" w:after="60" w:line="240" w:lineRule="auto"/>
              <w:rPr>
                <w:noProof/>
                <w:sz w:val="20"/>
              </w:rPr>
            </w:pPr>
            <w:r>
              <w:rPr>
                <w:noProof/>
                <w:sz w:val="20"/>
              </w:rPr>
              <w:t>52105900</w:t>
            </w:r>
          </w:p>
        </w:tc>
        <w:tc>
          <w:tcPr>
            <w:tcW w:w="1134" w:type="dxa"/>
            <w:tcBorders>
              <w:top w:val="nil"/>
              <w:left w:val="nil"/>
              <w:bottom w:val="single" w:sz="4" w:space="0" w:color="auto"/>
              <w:right w:val="single" w:sz="4" w:space="0" w:color="auto"/>
            </w:tcBorders>
            <w:shd w:val="clear" w:color="auto" w:fill="auto"/>
            <w:noWrap/>
            <w:hideMark/>
          </w:tcPr>
          <w:p w14:paraId="55299D06" w14:textId="77777777" w:rsidR="00E83F66" w:rsidRPr="00772251" w:rsidRDefault="00E83F66" w:rsidP="005C42AF">
            <w:pPr>
              <w:spacing w:before="60" w:after="60" w:line="240" w:lineRule="auto"/>
              <w:rPr>
                <w:noProof/>
                <w:sz w:val="20"/>
              </w:rPr>
            </w:pPr>
            <w:r>
              <w:rPr>
                <w:noProof/>
                <w:sz w:val="20"/>
              </w:rPr>
              <w:t>521059</w:t>
            </w:r>
          </w:p>
        </w:tc>
        <w:tc>
          <w:tcPr>
            <w:tcW w:w="11425" w:type="dxa"/>
            <w:tcBorders>
              <w:top w:val="nil"/>
              <w:left w:val="nil"/>
              <w:bottom w:val="single" w:sz="4" w:space="0" w:color="auto"/>
              <w:right w:val="single" w:sz="4" w:space="0" w:color="auto"/>
            </w:tcBorders>
            <w:shd w:val="clear" w:color="auto" w:fill="auto"/>
            <w:noWrap/>
            <w:hideMark/>
          </w:tcPr>
          <w:p w14:paraId="3879CAAB"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3360D3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F1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7F529" w14:textId="77777777" w:rsidR="00E83F66" w:rsidRPr="00772251" w:rsidRDefault="00E83F66" w:rsidP="005C42AF">
            <w:pPr>
              <w:spacing w:before="60" w:after="60" w:line="240" w:lineRule="auto"/>
              <w:rPr>
                <w:noProof/>
                <w:sz w:val="20"/>
              </w:rPr>
            </w:pPr>
            <w:r>
              <w:rPr>
                <w:noProof/>
                <w:sz w:val="20"/>
              </w:rPr>
              <w:t>52111100</w:t>
            </w:r>
          </w:p>
        </w:tc>
        <w:tc>
          <w:tcPr>
            <w:tcW w:w="1134" w:type="dxa"/>
            <w:tcBorders>
              <w:top w:val="nil"/>
              <w:left w:val="nil"/>
              <w:bottom w:val="single" w:sz="4" w:space="0" w:color="auto"/>
              <w:right w:val="single" w:sz="4" w:space="0" w:color="auto"/>
            </w:tcBorders>
            <w:shd w:val="clear" w:color="auto" w:fill="auto"/>
            <w:noWrap/>
            <w:hideMark/>
          </w:tcPr>
          <w:p w14:paraId="6894F0E5" w14:textId="77777777" w:rsidR="00E83F66" w:rsidRPr="00772251" w:rsidRDefault="00E83F66" w:rsidP="005C42AF">
            <w:pPr>
              <w:spacing w:before="60" w:after="60" w:line="240" w:lineRule="auto"/>
              <w:rPr>
                <w:noProof/>
                <w:sz w:val="20"/>
              </w:rPr>
            </w:pPr>
            <w:r>
              <w:rPr>
                <w:noProof/>
                <w:sz w:val="20"/>
              </w:rPr>
              <w:t>521111</w:t>
            </w:r>
          </w:p>
        </w:tc>
        <w:tc>
          <w:tcPr>
            <w:tcW w:w="11425" w:type="dxa"/>
            <w:tcBorders>
              <w:top w:val="nil"/>
              <w:left w:val="nil"/>
              <w:bottom w:val="single" w:sz="4" w:space="0" w:color="auto"/>
              <w:right w:val="single" w:sz="4" w:space="0" w:color="auto"/>
            </w:tcBorders>
            <w:shd w:val="clear" w:color="auto" w:fill="auto"/>
            <w:noWrap/>
            <w:hideMark/>
          </w:tcPr>
          <w:p w14:paraId="34EA7A94"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226D3D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87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7281F" w14:textId="77777777" w:rsidR="00E83F66" w:rsidRPr="00772251" w:rsidRDefault="00E83F66" w:rsidP="005C42AF">
            <w:pPr>
              <w:spacing w:before="60" w:after="60" w:line="240" w:lineRule="auto"/>
              <w:rPr>
                <w:noProof/>
                <w:sz w:val="20"/>
              </w:rPr>
            </w:pPr>
            <w:r>
              <w:rPr>
                <w:noProof/>
                <w:sz w:val="20"/>
              </w:rPr>
              <w:t>52111200</w:t>
            </w:r>
          </w:p>
        </w:tc>
        <w:tc>
          <w:tcPr>
            <w:tcW w:w="1134" w:type="dxa"/>
            <w:tcBorders>
              <w:top w:val="nil"/>
              <w:left w:val="nil"/>
              <w:bottom w:val="single" w:sz="4" w:space="0" w:color="auto"/>
              <w:right w:val="single" w:sz="4" w:space="0" w:color="auto"/>
            </w:tcBorders>
            <w:shd w:val="clear" w:color="auto" w:fill="auto"/>
            <w:noWrap/>
            <w:hideMark/>
          </w:tcPr>
          <w:p w14:paraId="29CB0694" w14:textId="77777777" w:rsidR="00E83F66" w:rsidRPr="00772251" w:rsidRDefault="00E83F66" w:rsidP="005C42AF">
            <w:pPr>
              <w:spacing w:before="60" w:after="60" w:line="240" w:lineRule="auto"/>
              <w:rPr>
                <w:noProof/>
                <w:sz w:val="20"/>
              </w:rPr>
            </w:pPr>
            <w:r>
              <w:rPr>
                <w:noProof/>
                <w:sz w:val="20"/>
              </w:rPr>
              <w:t>521112</w:t>
            </w:r>
          </w:p>
        </w:tc>
        <w:tc>
          <w:tcPr>
            <w:tcW w:w="11425" w:type="dxa"/>
            <w:tcBorders>
              <w:top w:val="nil"/>
              <w:left w:val="nil"/>
              <w:bottom w:val="single" w:sz="4" w:space="0" w:color="auto"/>
              <w:right w:val="single" w:sz="4" w:space="0" w:color="auto"/>
            </w:tcBorders>
            <w:shd w:val="clear" w:color="auto" w:fill="auto"/>
            <w:noWrap/>
            <w:hideMark/>
          </w:tcPr>
          <w:p w14:paraId="6CC82305" w14:textId="4F9ECADD" w:rsidR="00E83F66" w:rsidRPr="00772251" w:rsidRDefault="00E83F66" w:rsidP="0054118F">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54F46D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469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06D16" w14:textId="77777777" w:rsidR="00E83F66" w:rsidRPr="00772251" w:rsidRDefault="00E83F66" w:rsidP="005C42AF">
            <w:pPr>
              <w:spacing w:before="60" w:after="60" w:line="240" w:lineRule="auto"/>
              <w:rPr>
                <w:noProof/>
                <w:sz w:val="20"/>
              </w:rPr>
            </w:pPr>
            <w:r>
              <w:rPr>
                <w:noProof/>
                <w:sz w:val="20"/>
              </w:rPr>
              <w:t>52111900</w:t>
            </w:r>
          </w:p>
        </w:tc>
        <w:tc>
          <w:tcPr>
            <w:tcW w:w="1134" w:type="dxa"/>
            <w:tcBorders>
              <w:top w:val="nil"/>
              <w:left w:val="nil"/>
              <w:bottom w:val="single" w:sz="4" w:space="0" w:color="auto"/>
              <w:right w:val="single" w:sz="4" w:space="0" w:color="auto"/>
            </w:tcBorders>
            <w:shd w:val="clear" w:color="auto" w:fill="auto"/>
            <w:noWrap/>
            <w:hideMark/>
          </w:tcPr>
          <w:p w14:paraId="76F59F82" w14:textId="77777777" w:rsidR="00E83F66" w:rsidRPr="00772251" w:rsidRDefault="00E83F66" w:rsidP="005C42AF">
            <w:pPr>
              <w:spacing w:before="60" w:after="60" w:line="240" w:lineRule="auto"/>
              <w:rPr>
                <w:noProof/>
                <w:sz w:val="20"/>
              </w:rPr>
            </w:pPr>
            <w:r>
              <w:rPr>
                <w:noProof/>
                <w:sz w:val="20"/>
              </w:rPr>
              <w:t>521119</w:t>
            </w:r>
          </w:p>
        </w:tc>
        <w:tc>
          <w:tcPr>
            <w:tcW w:w="11425" w:type="dxa"/>
            <w:tcBorders>
              <w:top w:val="nil"/>
              <w:left w:val="nil"/>
              <w:bottom w:val="single" w:sz="4" w:space="0" w:color="auto"/>
              <w:right w:val="single" w:sz="4" w:space="0" w:color="auto"/>
            </w:tcBorders>
            <w:shd w:val="clear" w:color="auto" w:fill="auto"/>
            <w:noWrap/>
            <w:hideMark/>
          </w:tcPr>
          <w:p w14:paraId="47F5391C"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259CBC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948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3D255B" w14:textId="77777777" w:rsidR="00E83F66" w:rsidRPr="00772251" w:rsidRDefault="00E83F66" w:rsidP="005C42AF">
            <w:pPr>
              <w:spacing w:before="60" w:after="60" w:line="240" w:lineRule="auto"/>
              <w:rPr>
                <w:noProof/>
                <w:sz w:val="20"/>
              </w:rPr>
            </w:pPr>
            <w:r>
              <w:rPr>
                <w:noProof/>
                <w:sz w:val="20"/>
              </w:rPr>
              <w:t>52112000</w:t>
            </w:r>
          </w:p>
        </w:tc>
        <w:tc>
          <w:tcPr>
            <w:tcW w:w="1134" w:type="dxa"/>
            <w:tcBorders>
              <w:top w:val="nil"/>
              <w:left w:val="nil"/>
              <w:bottom w:val="single" w:sz="4" w:space="0" w:color="auto"/>
              <w:right w:val="single" w:sz="4" w:space="0" w:color="auto"/>
            </w:tcBorders>
            <w:shd w:val="clear" w:color="auto" w:fill="auto"/>
            <w:noWrap/>
            <w:hideMark/>
          </w:tcPr>
          <w:p w14:paraId="09CECD4F" w14:textId="77777777" w:rsidR="00E83F66" w:rsidRPr="00772251" w:rsidRDefault="00E83F66" w:rsidP="005C42AF">
            <w:pPr>
              <w:spacing w:before="60" w:after="60" w:line="240" w:lineRule="auto"/>
              <w:rPr>
                <w:noProof/>
                <w:sz w:val="20"/>
              </w:rPr>
            </w:pPr>
            <w:r>
              <w:rPr>
                <w:noProof/>
                <w:sz w:val="20"/>
              </w:rPr>
              <w:t>521120</w:t>
            </w:r>
          </w:p>
        </w:tc>
        <w:tc>
          <w:tcPr>
            <w:tcW w:w="11425" w:type="dxa"/>
            <w:tcBorders>
              <w:top w:val="nil"/>
              <w:left w:val="nil"/>
              <w:bottom w:val="single" w:sz="4" w:space="0" w:color="auto"/>
              <w:right w:val="single" w:sz="4" w:space="0" w:color="auto"/>
            </w:tcBorders>
            <w:shd w:val="clear" w:color="auto" w:fill="auto"/>
            <w:noWrap/>
            <w:hideMark/>
          </w:tcPr>
          <w:p w14:paraId="5DA6FA7B" w14:textId="77777777" w:rsidR="00E83F66" w:rsidRPr="00772251" w:rsidRDefault="00E83F66" w:rsidP="005C42AF">
            <w:pPr>
              <w:spacing w:before="60" w:after="60" w:line="240" w:lineRule="auto"/>
              <w:rPr>
                <w:noProof/>
                <w:sz w:val="20"/>
              </w:rPr>
            </w:pPr>
            <w:r>
              <w:rPr>
                <w:noProof/>
                <w:sz w:val="20"/>
              </w:rPr>
              <w:t>-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69E436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B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E1BF5" w14:textId="77777777" w:rsidR="00E83F66" w:rsidRPr="00772251" w:rsidRDefault="00E83F66" w:rsidP="005C42AF">
            <w:pPr>
              <w:spacing w:before="60" w:after="60" w:line="240" w:lineRule="auto"/>
              <w:rPr>
                <w:noProof/>
                <w:sz w:val="20"/>
              </w:rPr>
            </w:pPr>
            <w:r>
              <w:rPr>
                <w:noProof/>
                <w:sz w:val="20"/>
              </w:rPr>
              <w:t>52113100</w:t>
            </w:r>
          </w:p>
        </w:tc>
        <w:tc>
          <w:tcPr>
            <w:tcW w:w="1134" w:type="dxa"/>
            <w:tcBorders>
              <w:top w:val="nil"/>
              <w:left w:val="nil"/>
              <w:bottom w:val="single" w:sz="4" w:space="0" w:color="auto"/>
              <w:right w:val="single" w:sz="4" w:space="0" w:color="auto"/>
            </w:tcBorders>
            <w:shd w:val="clear" w:color="auto" w:fill="auto"/>
            <w:noWrap/>
            <w:hideMark/>
          </w:tcPr>
          <w:p w14:paraId="7B336AA1" w14:textId="77777777" w:rsidR="00E83F66" w:rsidRPr="00772251" w:rsidRDefault="00E83F66" w:rsidP="005C42AF">
            <w:pPr>
              <w:spacing w:before="60" w:after="60" w:line="240" w:lineRule="auto"/>
              <w:rPr>
                <w:noProof/>
                <w:sz w:val="20"/>
              </w:rPr>
            </w:pPr>
            <w:r>
              <w:rPr>
                <w:noProof/>
                <w:sz w:val="20"/>
              </w:rPr>
              <w:t>521131</w:t>
            </w:r>
          </w:p>
        </w:tc>
        <w:tc>
          <w:tcPr>
            <w:tcW w:w="11425" w:type="dxa"/>
            <w:tcBorders>
              <w:top w:val="nil"/>
              <w:left w:val="nil"/>
              <w:bottom w:val="single" w:sz="4" w:space="0" w:color="auto"/>
              <w:right w:val="single" w:sz="4" w:space="0" w:color="auto"/>
            </w:tcBorders>
            <w:shd w:val="clear" w:color="auto" w:fill="auto"/>
            <w:noWrap/>
            <w:hideMark/>
          </w:tcPr>
          <w:p w14:paraId="7E8EA084" w14:textId="77777777" w:rsidR="00E83F66" w:rsidRPr="00772251" w:rsidRDefault="00E83F66" w:rsidP="005C42AF">
            <w:pPr>
              <w:spacing w:before="60" w:after="60" w:line="240" w:lineRule="auto"/>
              <w:rPr>
                <w:noProof/>
                <w:sz w:val="20"/>
              </w:rPr>
            </w:pPr>
            <w:r>
              <w:rPr>
                <w:noProof/>
                <w:sz w:val="20"/>
              </w:rPr>
              <w:t>--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40B0D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215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E4ED5" w14:textId="77777777" w:rsidR="00E83F66" w:rsidRPr="00772251" w:rsidRDefault="00E83F66" w:rsidP="005C42AF">
            <w:pPr>
              <w:spacing w:before="60" w:after="60" w:line="240" w:lineRule="auto"/>
              <w:rPr>
                <w:noProof/>
                <w:sz w:val="20"/>
              </w:rPr>
            </w:pPr>
            <w:r>
              <w:rPr>
                <w:noProof/>
                <w:sz w:val="20"/>
              </w:rPr>
              <w:t>52113200</w:t>
            </w:r>
          </w:p>
        </w:tc>
        <w:tc>
          <w:tcPr>
            <w:tcW w:w="1134" w:type="dxa"/>
            <w:tcBorders>
              <w:top w:val="nil"/>
              <w:left w:val="nil"/>
              <w:bottom w:val="single" w:sz="4" w:space="0" w:color="auto"/>
              <w:right w:val="single" w:sz="4" w:space="0" w:color="auto"/>
            </w:tcBorders>
            <w:shd w:val="clear" w:color="auto" w:fill="auto"/>
            <w:noWrap/>
            <w:hideMark/>
          </w:tcPr>
          <w:p w14:paraId="5182FCCC" w14:textId="77777777" w:rsidR="00E83F66" w:rsidRPr="00772251" w:rsidRDefault="00E83F66" w:rsidP="005C42AF">
            <w:pPr>
              <w:spacing w:before="60" w:after="60" w:line="240" w:lineRule="auto"/>
              <w:rPr>
                <w:noProof/>
                <w:sz w:val="20"/>
              </w:rPr>
            </w:pPr>
            <w:r>
              <w:rPr>
                <w:noProof/>
                <w:sz w:val="20"/>
              </w:rPr>
              <w:t>521132</w:t>
            </w:r>
          </w:p>
        </w:tc>
        <w:tc>
          <w:tcPr>
            <w:tcW w:w="11425" w:type="dxa"/>
            <w:tcBorders>
              <w:top w:val="nil"/>
              <w:left w:val="nil"/>
              <w:bottom w:val="single" w:sz="4" w:space="0" w:color="auto"/>
              <w:right w:val="single" w:sz="4" w:space="0" w:color="auto"/>
            </w:tcBorders>
            <w:shd w:val="clear" w:color="auto" w:fill="auto"/>
            <w:noWrap/>
            <w:hideMark/>
          </w:tcPr>
          <w:p w14:paraId="2928F986" w14:textId="44885698" w:rsidR="00E83F66" w:rsidRPr="00772251" w:rsidRDefault="00E83F66" w:rsidP="0054118F">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23F954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9B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B7F9B" w14:textId="77777777" w:rsidR="00E83F66" w:rsidRPr="00772251" w:rsidRDefault="00E83F66" w:rsidP="005C42AF">
            <w:pPr>
              <w:spacing w:before="60" w:after="60" w:line="240" w:lineRule="auto"/>
              <w:rPr>
                <w:noProof/>
                <w:sz w:val="20"/>
              </w:rPr>
            </w:pPr>
            <w:r>
              <w:rPr>
                <w:noProof/>
                <w:sz w:val="20"/>
              </w:rPr>
              <w:t>52113900</w:t>
            </w:r>
          </w:p>
        </w:tc>
        <w:tc>
          <w:tcPr>
            <w:tcW w:w="1134" w:type="dxa"/>
            <w:tcBorders>
              <w:top w:val="nil"/>
              <w:left w:val="nil"/>
              <w:bottom w:val="single" w:sz="4" w:space="0" w:color="auto"/>
              <w:right w:val="single" w:sz="4" w:space="0" w:color="auto"/>
            </w:tcBorders>
            <w:shd w:val="clear" w:color="auto" w:fill="auto"/>
            <w:noWrap/>
            <w:hideMark/>
          </w:tcPr>
          <w:p w14:paraId="019B2BD6" w14:textId="77777777" w:rsidR="00E83F66" w:rsidRPr="00772251" w:rsidRDefault="00E83F66" w:rsidP="005C42AF">
            <w:pPr>
              <w:spacing w:before="60" w:after="60" w:line="240" w:lineRule="auto"/>
              <w:rPr>
                <w:noProof/>
                <w:sz w:val="20"/>
              </w:rPr>
            </w:pPr>
            <w:r>
              <w:rPr>
                <w:noProof/>
                <w:sz w:val="20"/>
              </w:rPr>
              <w:t>521139</w:t>
            </w:r>
          </w:p>
        </w:tc>
        <w:tc>
          <w:tcPr>
            <w:tcW w:w="11425" w:type="dxa"/>
            <w:tcBorders>
              <w:top w:val="nil"/>
              <w:left w:val="nil"/>
              <w:bottom w:val="single" w:sz="4" w:space="0" w:color="auto"/>
              <w:right w:val="single" w:sz="4" w:space="0" w:color="auto"/>
            </w:tcBorders>
            <w:shd w:val="clear" w:color="auto" w:fill="auto"/>
            <w:noWrap/>
            <w:hideMark/>
          </w:tcPr>
          <w:p w14:paraId="38ED7201"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083B72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0544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56238" w14:textId="77777777" w:rsidR="00E83F66" w:rsidRPr="00772251" w:rsidRDefault="00E83F66" w:rsidP="005C42AF">
            <w:pPr>
              <w:spacing w:before="60" w:after="60" w:line="240" w:lineRule="auto"/>
              <w:rPr>
                <w:noProof/>
                <w:sz w:val="20"/>
              </w:rPr>
            </w:pPr>
            <w:r>
              <w:rPr>
                <w:noProof/>
                <w:sz w:val="20"/>
              </w:rPr>
              <w:t>52114200</w:t>
            </w:r>
          </w:p>
        </w:tc>
        <w:tc>
          <w:tcPr>
            <w:tcW w:w="1134" w:type="dxa"/>
            <w:tcBorders>
              <w:top w:val="nil"/>
              <w:left w:val="nil"/>
              <w:bottom w:val="single" w:sz="4" w:space="0" w:color="auto"/>
              <w:right w:val="single" w:sz="4" w:space="0" w:color="auto"/>
            </w:tcBorders>
            <w:shd w:val="clear" w:color="auto" w:fill="auto"/>
            <w:noWrap/>
            <w:hideMark/>
          </w:tcPr>
          <w:p w14:paraId="2C25BDA9" w14:textId="77777777" w:rsidR="00E83F66" w:rsidRPr="00772251" w:rsidRDefault="00E83F66" w:rsidP="005C42AF">
            <w:pPr>
              <w:spacing w:before="60" w:after="60" w:line="240" w:lineRule="auto"/>
              <w:rPr>
                <w:noProof/>
                <w:sz w:val="20"/>
              </w:rPr>
            </w:pPr>
            <w:r>
              <w:rPr>
                <w:noProof/>
                <w:sz w:val="20"/>
              </w:rPr>
              <w:t>521142</w:t>
            </w:r>
          </w:p>
        </w:tc>
        <w:tc>
          <w:tcPr>
            <w:tcW w:w="11425" w:type="dxa"/>
            <w:tcBorders>
              <w:top w:val="nil"/>
              <w:left w:val="nil"/>
              <w:bottom w:val="single" w:sz="4" w:space="0" w:color="auto"/>
              <w:right w:val="single" w:sz="4" w:space="0" w:color="auto"/>
            </w:tcBorders>
            <w:shd w:val="clear" w:color="auto" w:fill="auto"/>
            <w:noWrap/>
            <w:hideMark/>
          </w:tcPr>
          <w:p w14:paraId="3EE9C287" w14:textId="77777777" w:rsidR="00E83F66" w:rsidRPr="00772251" w:rsidRDefault="00E83F66" w:rsidP="005C42AF">
            <w:pPr>
              <w:spacing w:before="60" w:after="60" w:line="240" w:lineRule="auto"/>
              <w:rPr>
                <w:noProof/>
                <w:sz w:val="20"/>
              </w:rPr>
            </w:pPr>
            <w:r>
              <w:rPr>
                <w:noProof/>
                <w:sz w:val="20"/>
              </w:rPr>
              <w:t xml:space="preserve">-- Tecidos denominados </w:t>
            </w:r>
            <w:r>
              <w:rPr>
                <w:i/>
                <w:iCs/>
                <w:noProof/>
                <w:sz w:val="20"/>
              </w:rPr>
              <w:t>Denim</w:t>
            </w:r>
          </w:p>
        </w:tc>
        <w:tc>
          <w:tcPr>
            <w:tcW w:w="986" w:type="dxa"/>
            <w:tcBorders>
              <w:top w:val="nil"/>
              <w:left w:val="nil"/>
              <w:bottom w:val="single" w:sz="4" w:space="0" w:color="auto"/>
              <w:right w:val="single" w:sz="4" w:space="0" w:color="auto"/>
            </w:tcBorders>
            <w:shd w:val="clear" w:color="auto" w:fill="auto"/>
            <w:noWrap/>
            <w:vAlign w:val="bottom"/>
            <w:hideMark/>
          </w:tcPr>
          <w:p w14:paraId="28D88F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209D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572" w14:textId="77777777" w:rsidR="00E83F66" w:rsidRPr="00772251" w:rsidRDefault="00E83F66" w:rsidP="005C42AF">
            <w:pPr>
              <w:spacing w:before="60" w:after="60" w:line="240" w:lineRule="auto"/>
              <w:rPr>
                <w:noProof/>
                <w:sz w:val="20"/>
              </w:rPr>
            </w:pPr>
            <w:r>
              <w:rPr>
                <w:noProof/>
                <w:sz w:val="20"/>
              </w:rPr>
              <w:t>52114300</w:t>
            </w:r>
          </w:p>
        </w:tc>
        <w:tc>
          <w:tcPr>
            <w:tcW w:w="1134" w:type="dxa"/>
            <w:tcBorders>
              <w:top w:val="nil"/>
              <w:left w:val="nil"/>
              <w:bottom w:val="single" w:sz="4" w:space="0" w:color="auto"/>
              <w:right w:val="single" w:sz="4" w:space="0" w:color="auto"/>
            </w:tcBorders>
            <w:shd w:val="clear" w:color="auto" w:fill="auto"/>
            <w:noWrap/>
            <w:hideMark/>
          </w:tcPr>
          <w:p w14:paraId="48B117A3" w14:textId="77777777" w:rsidR="00E83F66" w:rsidRPr="00772251" w:rsidRDefault="00E83F66" w:rsidP="005C42AF">
            <w:pPr>
              <w:spacing w:before="60" w:after="60" w:line="240" w:lineRule="auto"/>
              <w:rPr>
                <w:noProof/>
                <w:sz w:val="20"/>
              </w:rPr>
            </w:pPr>
            <w:r>
              <w:rPr>
                <w:noProof/>
                <w:sz w:val="20"/>
              </w:rPr>
              <w:t>521143</w:t>
            </w:r>
          </w:p>
        </w:tc>
        <w:tc>
          <w:tcPr>
            <w:tcW w:w="11425" w:type="dxa"/>
            <w:tcBorders>
              <w:top w:val="nil"/>
              <w:left w:val="nil"/>
              <w:bottom w:val="single" w:sz="4" w:space="0" w:color="auto"/>
              <w:right w:val="single" w:sz="4" w:space="0" w:color="auto"/>
            </w:tcBorders>
            <w:shd w:val="clear" w:color="auto" w:fill="auto"/>
            <w:noWrap/>
            <w:hideMark/>
          </w:tcPr>
          <w:p w14:paraId="4CE49E28" w14:textId="6424D4F4" w:rsidR="00E83F66" w:rsidRPr="00772251" w:rsidRDefault="00E83F66" w:rsidP="0054118F">
            <w:pPr>
              <w:spacing w:before="60" w:after="60" w:line="240" w:lineRule="auto"/>
              <w:rPr>
                <w:noProof/>
                <w:sz w:val="20"/>
              </w:rPr>
            </w:pPr>
            <w:r>
              <w:rPr>
                <w:noProof/>
                <w:sz w:val="20"/>
              </w:rPr>
              <w:t>-- Outros tecidos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79944B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97FA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90B69" w14:textId="77777777" w:rsidR="00E83F66" w:rsidRPr="00772251" w:rsidRDefault="00E83F66" w:rsidP="005C42AF">
            <w:pPr>
              <w:spacing w:before="60" w:after="60" w:line="240" w:lineRule="auto"/>
              <w:rPr>
                <w:noProof/>
                <w:sz w:val="20"/>
              </w:rPr>
            </w:pPr>
            <w:r>
              <w:rPr>
                <w:noProof/>
                <w:sz w:val="20"/>
              </w:rPr>
              <w:t>52114900</w:t>
            </w:r>
          </w:p>
        </w:tc>
        <w:tc>
          <w:tcPr>
            <w:tcW w:w="1134" w:type="dxa"/>
            <w:tcBorders>
              <w:top w:val="nil"/>
              <w:left w:val="nil"/>
              <w:bottom w:val="single" w:sz="4" w:space="0" w:color="auto"/>
              <w:right w:val="single" w:sz="4" w:space="0" w:color="auto"/>
            </w:tcBorders>
            <w:shd w:val="clear" w:color="auto" w:fill="auto"/>
            <w:noWrap/>
            <w:hideMark/>
          </w:tcPr>
          <w:p w14:paraId="24475ED0" w14:textId="77777777" w:rsidR="00E83F66" w:rsidRPr="00772251" w:rsidRDefault="00E83F66" w:rsidP="005C42AF">
            <w:pPr>
              <w:spacing w:before="60" w:after="60" w:line="240" w:lineRule="auto"/>
              <w:rPr>
                <w:noProof/>
                <w:sz w:val="20"/>
              </w:rPr>
            </w:pPr>
            <w:r>
              <w:rPr>
                <w:noProof/>
                <w:sz w:val="20"/>
              </w:rPr>
              <w:t>521149</w:t>
            </w:r>
          </w:p>
        </w:tc>
        <w:tc>
          <w:tcPr>
            <w:tcW w:w="11425" w:type="dxa"/>
            <w:tcBorders>
              <w:top w:val="nil"/>
              <w:left w:val="nil"/>
              <w:bottom w:val="single" w:sz="4" w:space="0" w:color="auto"/>
              <w:right w:val="single" w:sz="4" w:space="0" w:color="auto"/>
            </w:tcBorders>
            <w:shd w:val="clear" w:color="auto" w:fill="auto"/>
            <w:noWrap/>
            <w:hideMark/>
          </w:tcPr>
          <w:p w14:paraId="610D16B9"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4E2D9A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86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671115" w14:textId="77777777" w:rsidR="00E83F66" w:rsidRPr="00772251" w:rsidRDefault="00E83F66" w:rsidP="005C42AF">
            <w:pPr>
              <w:spacing w:before="60" w:after="60" w:line="240" w:lineRule="auto"/>
              <w:rPr>
                <w:noProof/>
                <w:sz w:val="20"/>
              </w:rPr>
            </w:pPr>
            <w:r>
              <w:rPr>
                <w:noProof/>
                <w:sz w:val="20"/>
              </w:rPr>
              <w:t>52115110</w:t>
            </w:r>
          </w:p>
        </w:tc>
        <w:tc>
          <w:tcPr>
            <w:tcW w:w="1134" w:type="dxa"/>
            <w:tcBorders>
              <w:top w:val="nil"/>
              <w:left w:val="nil"/>
              <w:bottom w:val="single" w:sz="4" w:space="0" w:color="auto"/>
              <w:right w:val="single" w:sz="4" w:space="0" w:color="auto"/>
            </w:tcBorders>
            <w:shd w:val="clear" w:color="auto" w:fill="auto"/>
            <w:noWrap/>
            <w:hideMark/>
          </w:tcPr>
          <w:p w14:paraId="40072B32"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6E10EB76"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1A2606F4"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F9FB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659764" w14:textId="77777777" w:rsidR="00E83F66" w:rsidRPr="00772251" w:rsidRDefault="00E83F66" w:rsidP="005C42AF">
            <w:pPr>
              <w:spacing w:before="60" w:after="60" w:line="240" w:lineRule="auto"/>
              <w:rPr>
                <w:noProof/>
                <w:sz w:val="20"/>
              </w:rPr>
            </w:pPr>
            <w:r>
              <w:rPr>
                <w:noProof/>
                <w:sz w:val="20"/>
              </w:rPr>
              <w:t>52115190</w:t>
            </w:r>
          </w:p>
        </w:tc>
        <w:tc>
          <w:tcPr>
            <w:tcW w:w="1134" w:type="dxa"/>
            <w:tcBorders>
              <w:top w:val="nil"/>
              <w:left w:val="nil"/>
              <w:bottom w:val="single" w:sz="4" w:space="0" w:color="auto"/>
              <w:right w:val="single" w:sz="4" w:space="0" w:color="auto"/>
            </w:tcBorders>
            <w:shd w:val="clear" w:color="auto" w:fill="auto"/>
            <w:noWrap/>
            <w:hideMark/>
          </w:tcPr>
          <w:p w14:paraId="4B6DCEB0"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4E9F1D57" w14:textId="77777777" w:rsidR="00E83F66" w:rsidRPr="00772251" w:rsidRDefault="00E83F66" w:rsidP="005C42AF">
            <w:pPr>
              <w:spacing w:before="60" w:after="60" w:line="240" w:lineRule="auto"/>
              <w:rPr>
                <w:noProof/>
                <w:sz w:val="20"/>
              </w:rPr>
            </w:pPr>
            <w:r>
              <w:rPr>
                <w:noProof/>
                <w:sz w:val="20"/>
              </w:rPr>
              <w:t xml:space="preserve">--- Outros </w:t>
            </w:r>
          </w:p>
        </w:tc>
        <w:tc>
          <w:tcPr>
            <w:tcW w:w="986" w:type="dxa"/>
            <w:tcBorders>
              <w:top w:val="nil"/>
              <w:left w:val="nil"/>
              <w:bottom w:val="single" w:sz="4" w:space="0" w:color="auto"/>
              <w:right w:val="single" w:sz="4" w:space="0" w:color="auto"/>
            </w:tcBorders>
            <w:shd w:val="clear" w:color="auto" w:fill="auto"/>
            <w:noWrap/>
            <w:vAlign w:val="bottom"/>
            <w:hideMark/>
          </w:tcPr>
          <w:p w14:paraId="49355F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7024D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95B730" w14:textId="77777777" w:rsidR="00E83F66" w:rsidRPr="00772251" w:rsidRDefault="00E83F66" w:rsidP="005C42AF">
            <w:pPr>
              <w:spacing w:before="60" w:after="60" w:line="240" w:lineRule="auto"/>
              <w:rPr>
                <w:noProof/>
                <w:sz w:val="20"/>
              </w:rPr>
            </w:pPr>
            <w:r>
              <w:rPr>
                <w:noProof/>
                <w:sz w:val="20"/>
              </w:rPr>
              <w:t>52115200</w:t>
            </w:r>
          </w:p>
        </w:tc>
        <w:tc>
          <w:tcPr>
            <w:tcW w:w="1134" w:type="dxa"/>
            <w:tcBorders>
              <w:top w:val="nil"/>
              <w:left w:val="nil"/>
              <w:bottom w:val="single" w:sz="4" w:space="0" w:color="auto"/>
              <w:right w:val="single" w:sz="4" w:space="0" w:color="auto"/>
            </w:tcBorders>
            <w:shd w:val="clear" w:color="auto" w:fill="auto"/>
            <w:noWrap/>
            <w:hideMark/>
          </w:tcPr>
          <w:p w14:paraId="03A186F4" w14:textId="77777777" w:rsidR="00E83F66" w:rsidRPr="00772251" w:rsidRDefault="00E83F66" w:rsidP="005C42AF">
            <w:pPr>
              <w:spacing w:before="60" w:after="60" w:line="240" w:lineRule="auto"/>
              <w:rPr>
                <w:noProof/>
                <w:sz w:val="20"/>
              </w:rPr>
            </w:pPr>
            <w:r>
              <w:rPr>
                <w:noProof/>
                <w:sz w:val="20"/>
              </w:rPr>
              <w:t>521152</w:t>
            </w:r>
          </w:p>
        </w:tc>
        <w:tc>
          <w:tcPr>
            <w:tcW w:w="11425" w:type="dxa"/>
            <w:tcBorders>
              <w:top w:val="nil"/>
              <w:left w:val="nil"/>
              <w:bottom w:val="single" w:sz="4" w:space="0" w:color="auto"/>
              <w:right w:val="single" w:sz="4" w:space="0" w:color="auto"/>
            </w:tcBorders>
            <w:shd w:val="clear" w:color="auto" w:fill="auto"/>
            <w:noWrap/>
            <w:hideMark/>
          </w:tcPr>
          <w:p w14:paraId="66C3024D" w14:textId="4FCFCFC2" w:rsidR="00E83F66" w:rsidRPr="00772251" w:rsidRDefault="00E83F66" w:rsidP="0054118F">
            <w:pPr>
              <w:spacing w:before="60" w:after="60" w:line="240" w:lineRule="auto"/>
              <w:rPr>
                <w:noProof/>
                <w:sz w:val="20"/>
              </w:rPr>
            </w:pPr>
            <w:r>
              <w:rPr>
                <w:noProof/>
                <w:sz w:val="20"/>
              </w:rPr>
              <w:t>--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623C1E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DF3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4111FB" w14:textId="77777777" w:rsidR="00E83F66" w:rsidRPr="00772251" w:rsidRDefault="00E83F66" w:rsidP="0054118F">
            <w:pPr>
              <w:pageBreakBefore/>
              <w:spacing w:before="60" w:after="60" w:line="240" w:lineRule="auto"/>
              <w:rPr>
                <w:noProof/>
                <w:sz w:val="20"/>
              </w:rPr>
            </w:pPr>
            <w:r>
              <w:rPr>
                <w:noProof/>
                <w:sz w:val="20"/>
              </w:rPr>
              <w:t>52115900</w:t>
            </w:r>
          </w:p>
        </w:tc>
        <w:tc>
          <w:tcPr>
            <w:tcW w:w="1134" w:type="dxa"/>
            <w:tcBorders>
              <w:top w:val="nil"/>
              <w:left w:val="nil"/>
              <w:bottom w:val="single" w:sz="4" w:space="0" w:color="auto"/>
              <w:right w:val="single" w:sz="4" w:space="0" w:color="auto"/>
            </w:tcBorders>
            <w:shd w:val="clear" w:color="auto" w:fill="auto"/>
            <w:noWrap/>
            <w:hideMark/>
          </w:tcPr>
          <w:p w14:paraId="2F5BC2E5" w14:textId="77777777" w:rsidR="00E83F66" w:rsidRPr="00772251" w:rsidRDefault="00E83F66" w:rsidP="005C42AF">
            <w:pPr>
              <w:spacing w:before="60" w:after="60" w:line="240" w:lineRule="auto"/>
              <w:rPr>
                <w:noProof/>
                <w:sz w:val="20"/>
              </w:rPr>
            </w:pPr>
            <w:r>
              <w:rPr>
                <w:noProof/>
                <w:sz w:val="20"/>
              </w:rPr>
              <w:t>521159</w:t>
            </w:r>
          </w:p>
        </w:tc>
        <w:tc>
          <w:tcPr>
            <w:tcW w:w="11425" w:type="dxa"/>
            <w:tcBorders>
              <w:top w:val="nil"/>
              <w:left w:val="nil"/>
              <w:bottom w:val="single" w:sz="4" w:space="0" w:color="auto"/>
              <w:right w:val="single" w:sz="4" w:space="0" w:color="auto"/>
            </w:tcBorders>
            <w:shd w:val="clear" w:color="auto" w:fill="auto"/>
            <w:noWrap/>
            <w:hideMark/>
          </w:tcPr>
          <w:p w14:paraId="6E509691"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24AD2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5D3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11D7E" w14:textId="77777777" w:rsidR="00E83F66" w:rsidRPr="00772251" w:rsidRDefault="00E83F66" w:rsidP="005C42AF">
            <w:pPr>
              <w:spacing w:before="60" w:after="60" w:line="240" w:lineRule="auto"/>
              <w:rPr>
                <w:noProof/>
                <w:sz w:val="20"/>
              </w:rPr>
            </w:pPr>
            <w:r>
              <w:rPr>
                <w:noProof/>
                <w:sz w:val="20"/>
              </w:rPr>
              <w:t>52121200</w:t>
            </w:r>
          </w:p>
        </w:tc>
        <w:tc>
          <w:tcPr>
            <w:tcW w:w="1134" w:type="dxa"/>
            <w:tcBorders>
              <w:top w:val="nil"/>
              <w:left w:val="nil"/>
              <w:bottom w:val="single" w:sz="4" w:space="0" w:color="auto"/>
              <w:right w:val="single" w:sz="4" w:space="0" w:color="auto"/>
            </w:tcBorders>
            <w:shd w:val="clear" w:color="auto" w:fill="auto"/>
            <w:noWrap/>
            <w:hideMark/>
          </w:tcPr>
          <w:p w14:paraId="76954DE7" w14:textId="77777777" w:rsidR="00E83F66" w:rsidRPr="00772251" w:rsidRDefault="00E83F66" w:rsidP="005C42AF">
            <w:pPr>
              <w:spacing w:before="60" w:after="60" w:line="240" w:lineRule="auto"/>
              <w:rPr>
                <w:noProof/>
                <w:sz w:val="20"/>
              </w:rPr>
            </w:pPr>
            <w:r>
              <w:rPr>
                <w:noProof/>
                <w:sz w:val="20"/>
              </w:rPr>
              <w:t>521212</w:t>
            </w:r>
          </w:p>
        </w:tc>
        <w:tc>
          <w:tcPr>
            <w:tcW w:w="11425" w:type="dxa"/>
            <w:tcBorders>
              <w:top w:val="nil"/>
              <w:left w:val="nil"/>
              <w:bottom w:val="single" w:sz="4" w:space="0" w:color="auto"/>
              <w:right w:val="single" w:sz="4" w:space="0" w:color="auto"/>
            </w:tcBorders>
            <w:shd w:val="clear" w:color="auto" w:fill="auto"/>
            <w:noWrap/>
            <w:hideMark/>
          </w:tcPr>
          <w:p w14:paraId="58DA7CAB" w14:textId="77777777" w:rsidR="00E83F66" w:rsidRPr="00772251" w:rsidRDefault="00E83F66" w:rsidP="005C42AF">
            <w:pPr>
              <w:spacing w:before="60" w:after="60" w:line="240" w:lineRule="auto"/>
              <w:rPr>
                <w:noProof/>
                <w:sz w:val="20"/>
              </w:rPr>
            </w:pPr>
            <w:r>
              <w:rPr>
                <w:noProof/>
                <w:sz w:val="20"/>
              </w:rPr>
              <w:t>--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50ED9F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8D32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1A369" w14:textId="77777777" w:rsidR="00E83F66" w:rsidRPr="00772251" w:rsidRDefault="00E83F66" w:rsidP="005C42AF">
            <w:pPr>
              <w:spacing w:before="60" w:after="60" w:line="240" w:lineRule="auto"/>
              <w:rPr>
                <w:noProof/>
                <w:sz w:val="20"/>
              </w:rPr>
            </w:pPr>
            <w:r>
              <w:rPr>
                <w:noProof/>
                <w:sz w:val="20"/>
              </w:rPr>
              <w:t>52121510</w:t>
            </w:r>
          </w:p>
        </w:tc>
        <w:tc>
          <w:tcPr>
            <w:tcW w:w="1134" w:type="dxa"/>
            <w:tcBorders>
              <w:top w:val="nil"/>
              <w:left w:val="nil"/>
              <w:bottom w:val="single" w:sz="4" w:space="0" w:color="auto"/>
              <w:right w:val="single" w:sz="4" w:space="0" w:color="auto"/>
            </w:tcBorders>
            <w:shd w:val="clear" w:color="auto" w:fill="auto"/>
            <w:noWrap/>
            <w:hideMark/>
          </w:tcPr>
          <w:p w14:paraId="5BC6CF28"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75060D77"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043F899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DF4DC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931E1" w14:textId="77777777" w:rsidR="00E83F66" w:rsidRPr="00772251" w:rsidRDefault="00E83F66" w:rsidP="005C42AF">
            <w:pPr>
              <w:spacing w:before="60" w:after="60" w:line="240" w:lineRule="auto"/>
              <w:rPr>
                <w:noProof/>
                <w:sz w:val="20"/>
              </w:rPr>
            </w:pPr>
            <w:r>
              <w:rPr>
                <w:noProof/>
                <w:sz w:val="20"/>
              </w:rPr>
              <w:t>52121590</w:t>
            </w:r>
          </w:p>
        </w:tc>
        <w:tc>
          <w:tcPr>
            <w:tcW w:w="1134" w:type="dxa"/>
            <w:tcBorders>
              <w:top w:val="nil"/>
              <w:left w:val="nil"/>
              <w:bottom w:val="single" w:sz="4" w:space="0" w:color="auto"/>
              <w:right w:val="single" w:sz="4" w:space="0" w:color="auto"/>
            </w:tcBorders>
            <w:shd w:val="clear" w:color="auto" w:fill="auto"/>
            <w:noWrap/>
            <w:hideMark/>
          </w:tcPr>
          <w:p w14:paraId="325B325F"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6FA831B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289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A766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CC95B1" w14:textId="77777777" w:rsidR="00E83F66" w:rsidRPr="00772251" w:rsidRDefault="00E83F66" w:rsidP="005C42AF">
            <w:pPr>
              <w:spacing w:before="60" w:after="60" w:line="240" w:lineRule="auto"/>
              <w:rPr>
                <w:noProof/>
                <w:sz w:val="20"/>
              </w:rPr>
            </w:pPr>
            <w:r>
              <w:rPr>
                <w:noProof/>
                <w:sz w:val="20"/>
              </w:rPr>
              <w:t>52122400</w:t>
            </w:r>
          </w:p>
        </w:tc>
        <w:tc>
          <w:tcPr>
            <w:tcW w:w="1134" w:type="dxa"/>
            <w:tcBorders>
              <w:top w:val="nil"/>
              <w:left w:val="nil"/>
              <w:bottom w:val="single" w:sz="4" w:space="0" w:color="auto"/>
              <w:right w:val="single" w:sz="4" w:space="0" w:color="auto"/>
            </w:tcBorders>
            <w:shd w:val="clear" w:color="auto" w:fill="auto"/>
            <w:noWrap/>
            <w:hideMark/>
          </w:tcPr>
          <w:p w14:paraId="04976B44" w14:textId="77777777" w:rsidR="00E83F66" w:rsidRPr="00772251" w:rsidRDefault="00E83F66" w:rsidP="005C42AF">
            <w:pPr>
              <w:spacing w:before="60" w:after="60" w:line="240" w:lineRule="auto"/>
              <w:rPr>
                <w:noProof/>
                <w:sz w:val="20"/>
              </w:rPr>
            </w:pPr>
            <w:r>
              <w:rPr>
                <w:noProof/>
                <w:sz w:val="20"/>
              </w:rPr>
              <w:t>521224</w:t>
            </w:r>
          </w:p>
        </w:tc>
        <w:tc>
          <w:tcPr>
            <w:tcW w:w="11425" w:type="dxa"/>
            <w:tcBorders>
              <w:top w:val="nil"/>
              <w:left w:val="nil"/>
              <w:bottom w:val="single" w:sz="4" w:space="0" w:color="auto"/>
              <w:right w:val="single" w:sz="4" w:space="0" w:color="auto"/>
            </w:tcBorders>
            <w:shd w:val="clear" w:color="auto" w:fill="auto"/>
            <w:noWrap/>
            <w:hideMark/>
          </w:tcPr>
          <w:p w14:paraId="3FFAB983"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10ABBE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D73F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49157" w14:textId="77777777" w:rsidR="00E83F66" w:rsidRPr="00772251" w:rsidRDefault="00E83F66" w:rsidP="005C42AF">
            <w:pPr>
              <w:spacing w:before="60" w:after="60" w:line="240" w:lineRule="auto"/>
              <w:rPr>
                <w:noProof/>
                <w:sz w:val="20"/>
              </w:rPr>
            </w:pPr>
            <w:r>
              <w:rPr>
                <w:noProof/>
                <w:sz w:val="20"/>
              </w:rPr>
              <w:t>52122510</w:t>
            </w:r>
          </w:p>
        </w:tc>
        <w:tc>
          <w:tcPr>
            <w:tcW w:w="1134" w:type="dxa"/>
            <w:tcBorders>
              <w:top w:val="nil"/>
              <w:left w:val="nil"/>
              <w:bottom w:val="single" w:sz="4" w:space="0" w:color="auto"/>
              <w:right w:val="single" w:sz="4" w:space="0" w:color="auto"/>
            </w:tcBorders>
            <w:shd w:val="clear" w:color="auto" w:fill="auto"/>
            <w:noWrap/>
            <w:hideMark/>
          </w:tcPr>
          <w:p w14:paraId="3648A2A7"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1B94B7AA"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3356A3D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15DE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9C886F" w14:textId="77777777" w:rsidR="00E83F66" w:rsidRPr="00772251" w:rsidRDefault="00E83F66" w:rsidP="005C42AF">
            <w:pPr>
              <w:spacing w:before="60" w:after="60" w:line="240" w:lineRule="auto"/>
              <w:rPr>
                <w:noProof/>
                <w:sz w:val="20"/>
              </w:rPr>
            </w:pPr>
            <w:r>
              <w:rPr>
                <w:noProof/>
                <w:sz w:val="20"/>
              </w:rPr>
              <w:t>52122590</w:t>
            </w:r>
          </w:p>
        </w:tc>
        <w:tc>
          <w:tcPr>
            <w:tcW w:w="1134" w:type="dxa"/>
            <w:tcBorders>
              <w:top w:val="nil"/>
              <w:left w:val="nil"/>
              <w:bottom w:val="single" w:sz="4" w:space="0" w:color="auto"/>
              <w:right w:val="single" w:sz="4" w:space="0" w:color="auto"/>
            </w:tcBorders>
            <w:shd w:val="clear" w:color="auto" w:fill="auto"/>
            <w:noWrap/>
            <w:hideMark/>
          </w:tcPr>
          <w:p w14:paraId="412AE8CF"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263228E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D5859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3518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9A404" w14:textId="77777777" w:rsidR="00E83F66" w:rsidRPr="00772251" w:rsidRDefault="00E83F66" w:rsidP="005C42AF">
            <w:pPr>
              <w:spacing w:before="60" w:after="60" w:line="240" w:lineRule="auto"/>
              <w:rPr>
                <w:noProof/>
                <w:sz w:val="20"/>
              </w:rPr>
            </w:pPr>
            <w:r>
              <w:rPr>
                <w:noProof/>
                <w:sz w:val="20"/>
              </w:rPr>
              <w:t>54071000</w:t>
            </w:r>
          </w:p>
        </w:tc>
        <w:tc>
          <w:tcPr>
            <w:tcW w:w="1134" w:type="dxa"/>
            <w:tcBorders>
              <w:top w:val="nil"/>
              <w:left w:val="nil"/>
              <w:bottom w:val="single" w:sz="4" w:space="0" w:color="auto"/>
              <w:right w:val="single" w:sz="4" w:space="0" w:color="auto"/>
            </w:tcBorders>
            <w:shd w:val="clear" w:color="auto" w:fill="auto"/>
            <w:noWrap/>
            <w:hideMark/>
          </w:tcPr>
          <w:p w14:paraId="78F5FBE6" w14:textId="77777777" w:rsidR="00E83F66" w:rsidRPr="00772251" w:rsidRDefault="00E83F66" w:rsidP="005C42AF">
            <w:pPr>
              <w:spacing w:before="60" w:after="60" w:line="240" w:lineRule="auto"/>
              <w:rPr>
                <w:noProof/>
                <w:sz w:val="20"/>
              </w:rPr>
            </w:pPr>
            <w:r>
              <w:rPr>
                <w:noProof/>
                <w:sz w:val="20"/>
              </w:rPr>
              <w:t>540710</w:t>
            </w:r>
          </w:p>
        </w:tc>
        <w:tc>
          <w:tcPr>
            <w:tcW w:w="11425" w:type="dxa"/>
            <w:tcBorders>
              <w:top w:val="nil"/>
              <w:left w:val="nil"/>
              <w:bottom w:val="single" w:sz="4" w:space="0" w:color="auto"/>
              <w:right w:val="single" w:sz="4" w:space="0" w:color="auto"/>
            </w:tcBorders>
            <w:shd w:val="clear" w:color="auto" w:fill="auto"/>
            <w:noWrap/>
            <w:hideMark/>
          </w:tcPr>
          <w:p w14:paraId="0FCDAD94" w14:textId="726232F2" w:rsidR="00E83F66" w:rsidRPr="00772251" w:rsidRDefault="00E83F66" w:rsidP="0054118F">
            <w:pPr>
              <w:spacing w:before="60" w:after="60" w:line="240" w:lineRule="auto"/>
              <w:rPr>
                <w:noProof/>
                <w:sz w:val="20"/>
              </w:rPr>
            </w:pPr>
            <w:r>
              <w:rPr>
                <w:noProof/>
                <w:sz w:val="20"/>
              </w:rPr>
              <w:t>- Tecidos obtidos a partir de fios de alta tenacidade, de náilon ou de outras poliamidas ou de poliésteres</w:t>
            </w:r>
          </w:p>
        </w:tc>
        <w:tc>
          <w:tcPr>
            <w:tcW w:w="986" w:type="dxa"/>
            <w:tcBorders>
              <w:top w:val="nil"/>
              <w:left w:val="nil"/>
              <w:bottom w:val="single" w:sz="4" w:space="0" w:color="auto"/>
              <w:right w:val="single" w:sz="4" w:space="0" w:color="auto"/>
            </w:tcBorders>
            <w:shd w:val="clear" w:color="auto" w:fill="auto"/>
            <w:noWrap/>
            <w:vAlign w:val="bottom"/>
            <w:hideMark/>
          </w:tcPr>
          <w:p w14:paraId="6088C6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D01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C639F" w14:textId="77777777" w:rsidR="00E83F66" w:rsidRPr="00772251" w:rsidRDefault="00E83F66" w:rsidP="005C42AF">
            <w:pPr>
              <w:spacing w:before="60" w:after="60" w:line="240" w:lineRule="auto"/>
              <w:rPr>
                <w:noProof/>
                <w:sz w:val="20"/>
              </w:rPr>
            </w:pPr>
            <w:r>
              <w:rPr>
                <w:noProof/>
                <w:sz w:val="20"/>
              </w:rPr>
              <w:t>54072000</w:t>
            </w:r>
          </w:p>
        </w:tc>
        <w:tc>
          <w:tcPr>
            <w:tcW w:w="1134" w:type="dxa"/>
            <w:tcBorders>
              <w:top w:val="nil"/>
              <w:left w:val="nil"/>
              <w:bottom w:val="single" w:sz="4" w:space="0" w:color="auto"/>
              <w:right w:val="single" w:sz="4" w:space="0" w:color="auto"/>
            </w:tcBorders>
            <w:shd w:val="clear" w:color="auto" w:fill="auto"/>
            <w:noWrap/>
            <w:hideMark/>
          </w:tcPr>
          <w:p w14:paraId="1056B025" w14:textId="77777777" w:rsidR="00E83F66" w:rsidRPr="00772251" w:rsidRDefault="00E83F66" w:rsidP="005C42AF">
            <w:pPr>
              <w:spacing w:before="60" w:after="60" w:line="240" w:lineRule="auto"/>
              <w:rPr>
                <w:noProof/>
                <w:sz w:val="20"/>
              </w:rPr>
            </w:pPr>
            <w:r>
              <w:rPr>
                <w:noProof/>
                <w:sz w:val="20"/>
              </w:rPr>
              <w:t>540720</w:t>
            </w:r>
          </w:p>
        </w:tc>
        <w:tc>
          <w:tcPr>
            <w:tcW w:w="11425" w:type="dxa"/>
            <w:tcBorders>
              <w:top w:val="nil"/>
              <w:left w:val="nil"/>
              <w:bottom w:val="single" w:sz="4" w:space="0" w:color="auto"/>
              <w:right w:val="single" w:sz="4" w:space="0" w:color="auto"/>
            </w:tcBorders>
            <w:shd w:val="clear" w:color="auto" w:fill="auto"/>
            <w:noWrap/>
            <w:hideMark/>
          </w:tcPr>
          <w:p w14:paraId="68B025B3" w14:textId="77777777" w:rsidR="00E83F66" w:rsidRPr="00772251" w:rsidRDefault="00E83F66" w:rsidP="005C42AF">
            <w:pPr>
              <w:spacing w:before="60" w:after="60" w:line="240" w:lineRule="auto"/>
              <w:rPr>
                <w:noProof/>
                <w:sz w:val="20"/>
              </w:rPr>
            </w:pPr>
            <w:r>
              <w:rPr>
                <w:noProof/>
                <w:sz w:val="20"/>
              </w:rPr>
              <w:t>- Tecidos obtidos a partir de lâminas ou de formas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48A32E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D676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C3541" w14:textId="77777777" w:rsidR="00E83F66" w:rsidRPr="00772251" w:rsidRDefault="00E83F66" w:rsidP="005C42AF">
            <w:pPr>
              <w:spacing w:before="60" w:after="60" w:line="240" w:lineRule="auto"/>
              <w:rPr>
                <w:noProof/>
                <w:sz w:val="20"/>
              </w:rPr>
            </w:pPr>
            <w:r>
              <w:rPr>
                <w:noProof/>
                <w:sz w:val="20"/>
              </w:rPr>
              <w:t>54073000</w:t>
            </w:r>
          </w:p>
        </w:tc>
        <w:tc>
          <w:tcPr>
            <w:tcW w:w="1134" w:type="dxa"/>
            <w:tcBorders>
              <w:top w:val="nil"/>
              <w:left w:val="nil"/>
              <w:bottom w:val="single" w:sz="4" w:space="0" w:color="auto"/>
              <w:right w:val="single" w:sz="4" w:space="0" w:color="auto"/>
            </w:tcBorders>
            <w:shd w:val="clear" w:color="auto" w:fill="auto"/>
            <w:noWrap/>
            <w:hideMark/>
          </w:tcPr>
          <w:p w14:paraId="26A3AF2B" w14:textId="77777777" w:rsidR="00E83F66" w:rsidRPr="00772251" w:rsidRDefault="00E83F66" w:rsidP="005C42AF">
            <w:pPr>
              <w:spacing w:before="60" w:after="60" w:line="240" w:lineRule="auto"/>
              <w:rPr>
                <w:noProof/>
                <w:sz w:val="20"/>
              </w:rPr>
            </w:pPr>
            <w:r>
              <w:rPr>
                <w:noProof/>
                <w:sz w:val="20"/>
              </w:rPr>
              <w:t>540730</w:t>
            </w:r>
          </w:p>
        </w:tc>
        <w:tc>
          <w:tcPr>
            <w:tcW w:w="11425" w:type="dxa"/>
            <w:tcBorders>
              <w:top w:val="nil"/>
              <w:left w:val="nil"/>
              <w:bottom w:val="single" w:sz="4" w:space="0" w:color="auto"/>
              <w:right w:val="single" w:sz="4" w:space="0" w:color="auto"/>
            </w:tcBorders>
            <w:shd w:val="clear" w:color="auto" w:fill="auto"/>
            <w:noWrap/>
            <w:hideMark/>
          </w:tcPr>
          <w:p w14:paraId="7083D312" w14:textId="77777777" w:rsidR="00E83F66" w:rsidRPr="00772251" w:rsidRDefault="00E83F66" w:rsidP="005C42AF">
            <w:pPr>
              <w:spacing w:before="60" w:after="60" w:line="240" w:lineRule="auto"/>
              <w:rPr>
                <w:noProof/>
                <w:sz w:val="20"/>
              </w:rPr>
            </w:pPr>
            <w:r>
              <w:rPr>
                <w:noProof/>
                <w:sz w:val="20"/>
              </w:rPr>
              <w:t>- “Tecidos” mencionados na Nota 9 da Secção XI</w:t>
            </w:r>
          </w:p>
        </w:tc>
        <w:tc>
          <w:tcPr>
            <w:tcW w:w="986" w:type="dxa"/>
            <w:tcBorders>
              <w:top w:val="nil"/>
              <w:left w:val="nil"/>
              <w:bottom w:val="single" w:sz="4" w:space="0" w:color="auto"/>
              <w:right w:val="single" w:sz="4" w:space="0" w:color="auto"/>
            </w:tcBorders>
            <w:shd w:val="clear" w:color="auto" w:fill="auto"/>
            <w:noWrap/>
            <w:vAlign w:val="bottom"/>
            <w:hideMark/>
          </w:tcPr>
          <w:p w14:paraId="0C453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C1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84E4D3" w14:textId="77777777" w:rsidR="00E83F66" w:rsidRPr="00772251" w:rsidRDefault="00E83F66" w:rsidP="005C42AF">
            <w:pPr>
              <w:spacing w:before="60" w:after="60" w:line="240" w:lineRule="auto"/>
              <w:rPr>
                <w:noProof/>
                <w:sz w:val="20"/>
              </w:rPr>
            </w:pPr>
            <w:r>
              <w:rPr>
                <w:noProof/>
                <w:sz w:val="20"/>
              </w:rPr>
              <w:t>54074100</w:t>
            </w:r>
          </w:p>
        </w:tc>
        <w:tc>
          <w:tcPr>
            <w:tcW w:w="1134" w:type="dxa"/>
            <w:tcBorders>
              <w:top w:val="nil"/>
              <w:left w:val="nil"/>
              <w:bottom w:val="single" w:sz="4" w:space="0" w:color="auto"/>
              <w:right w:val="single" w:sz="4" w:space="0" w:color="auto"/>
            </w:tcBorders>
            <w:shd w:val="clear" w:color="auto" w:fill="auto"/>
            <w:noWrap/>
            <w:hideMark/>
          </w:tcPr>
          <w:p w14:paraId="114B5ABB" w14:textId="77777777" w:rsidR="00E83F66" w:rsidRPr="00772251" w:rsidRDefault="00E83F66" w:rsidP="005C42AF">
            <w:pPr>
              <w:spacing w:before="60" w:after="60" w:line="240" w:lineRule="auto"/>
              <w:rPr>
                <w:noProof/>
                <w:sz w:val="20"/>
              </w:rPr>
            </w:pPr>
            <w:r>
              <w:rPr>
                <w:noProof/>
                <w:sz w:val="20"/>
              </w:rPr>
              <w:t>540741</w:t>
            </w:r>
          </w:p>
        </w:tc>
        <w:tc>
          <w:tcPr>
            <w:tcW w:w="11425" w:type="dxa"/>
            <w:tcBorders>
              <w:top w:val="nil"/>
              <w:left w:val="nil"/>
              <w:bottom w:val="single" w:sz="4" w:space="0" w:color="auto"/>
              <w:right w:val="single" w:sz="4" w:space="0" w:color="auto"/>
            </w:tcBorders>
            <w:shd w:val="clear" w:color="auto" w:fill="auto"/>
            <w:noWrap/>
            <w:hideMark/>
          </w:tcPr>
          <w:p w14:paraId="12E476F4"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61B418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06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09BE1" w14:textId="77777777" w:rsidR="00E83F66" w:rsidRPr="00772251" w:rsidRDefault="00E83F66" w:rsidP="005C42AF">
            <w:pPr>
              <w:spacing w:before="60" w:after="60" w:line="240" w:lineRule="auto"/>
              <w:rPr>
                <w:noProof/>
                <w:sz w:val="20"/>
              </w:rPr>
            </w:pPr>
            <w:r>
              <w:rPr>
                <w:noProof/>
                <w:sz w:val="20"/>
              </w:rPr>
              <w:t>54074200</w:t>
            </w:r>
          </w:p>
        </w:tc>
        <w:tc>
          <w:tcPr>
            <w:tcW w:w="1134" w:type="dxa"/>
            <w:tcBorders>
              <w:top w:val="nil"/>
              <w:left w:val="nil"/>
              <w:bottom w:val="single" w:sz="4" w:space="0" w:color="auto"/>
              <w:right w:val="single" w:sz="4" w:space="0" w:color="auto"/>
            </w:tcBorders>
            <w:shd w:val="clear" w:color="auto" w:fill="auto"/>
            <w:noWrap/>
            <w:hideMark/>
          </w:tcPr>
          <w:p w14:paraId="6A68CD3E" w14:textId="77777777" w:rsidR="00E83F66" w:rsidRPr="00772251" w:rsidRDefault="00E83F66" w:rsidP="005C42AF">
            <w:pPr>
              <w:spacing w:before="60" w:after="60" w:line="240" w:lineRule="auto"/>
              <w:rPr>
                <w:noProof/>
                <w:sz w:val="20"/>
              </w:rPr>
            </w:pPr>
            <w:r>
              <w:rPr>
                <w:noProof/>
                <w:sz w:val="20"/>
              </w:rPr>
              <w:t>540742</w:t>
            </w:r>
          </w:p>
        </w:tc>
        <w:tc>
          <w:tcPr>
            <w:tcW w:w="11425" w:type="dxa"/>
            <w:tcBorders>
              <w:top w:val="nil"/>
              <w:left w:val="nil"/>
              <w:bottom w:val="single" w:sz="4" w:space="0" w:color="auto"/>
              <w:right w:val="single" w:sz="4" w:space="0" w:color="auto"/>
            </w:tcBorders>
            <w:shd w:val="clear" w:color="auto" w:fill="auto"/>
            <w:noWrap/>
            <w:hideMark/>
          </w:tcPr>
          <w:p w14:paraId="5196C0CE"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1F6F6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149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62653" w14:textId="77777777" w:rsidR="00E83F66" w:rsidRPr="00772251" w:rsidRDefault="00E83F66" w:rsidP="005C42AF">
            <w:pPr>
              <w:spacing w:before="60" w:after="60" w:line="240" w:lineRule="auto"/>
              <w:rPr>
                <w:noProof/>
                <w:sz w:val="20"/>
              </w:rPr>
            </w:pPr>
            <w:r>
              <w:rPr>
                <w:noProof/>
                <w:sz w:val="20"/>
              </w:rPr>
              <w:t>54074300</w:t>
            </w:r>
          </w:p>
        </w:tc>
        <w:tc>
          <w:tcPr>
            <w:tcW w:w="1134" w:type="dxa"/>
            <w:tcBorders>
              <w:top w:val="nil"/>
              <w:left w:val="nil"/>
              <w:bottom w:val="single" w:sz="4" w:space="0" w:color="auto"/>
              <w:right w:val="single" w:sz="4" w:space="0" w:color="auto"/>
            </w:tcBorders>
            <w:shd w:val="clear" w:color="auto" w:fill="auto"/>
            <w:noWrap/>
            <w:hideMark/>
          </w:tcPr>
          <w:p w14:paraId="26E92029" w14:textId="77777777" w:rsidR="00E83F66" w:rsidRPr="00772251" w:rsidRDefault="00E83F66" w:rsidP="005C42AF">
            <w:pPr>
              <w:spacing w:before="60" w:after="60" w:line="240" w:lineRule="auto"/>
              <w:rPr>
                <w:noProof/>
                <w:sz w:val="20"/>
              </w:rPr>
            </w:pPr>
            <w:r>
              <w:rPr>
                <w:noProof/>
                <w:sz w:val="20"/>
              </w:rPr>
              <w:t>540743</w:t>
            </w:r>
          </w:p>
        </w:tc>
        <w:tc>
          <w:tcPr>
            <w:tcW w:w="11425" w:type="dxa"/>
            <w:tcBorders>
              <w:top w:val="nil"/>
              <w:left w:val="nil"/>
              <w:bottom w:val="single" w:sz="4" w:space="0" w:color="auto"/>
              <w:right w:val="single" w:sz="4" w:space="0" w:color="auto"/>
            </w:tcBorders>
            <w:shd w:val="clear" w:color="auto" w:fill="auto"/>
            <w:noWrap/>
            <w:hideMark/>
          </w:tcPr>
          <w:p w14:paraId="58838ED9"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4A0BFF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D0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83CA49" w14:textId="77777777" w:rsidR="00E83F66" w:rsidRPr="00772251" w:rsidRDefault="00E83F66" w:rsidP="005C42AF">
            <w:pPr>
              <w:spacing w:before="60" w:after="60" w:line="240" w:lineRule="auto"/>
              <w:rPr>
                <w:noProof/>
                <w:sz w:val="20"/>
              </w:rPr>
            </w:pPr>
            <w:r>
              <w:rPr>
                <w:noProof/>
                <w:sz w:val="20"/>
              </w:rPr>
              <w:t>54074400</w:t>
            </w:r>
          </w:p>
        </w:tc>
        <w:tc>
          <w:tcPr>
            <w:tcW w:w="1134" w:type="dxa"/>
            <w:tcBorders>
              <w:top w:val="nil"/>
              <w:left w:val="nil"/>
              <w:bottom w:val="single" w:sz="4" w:space="0" w:color="auto"/>
              <w:right w:val="single" w:sz="4" w:space="0" w:color="auto"/>
            </w:tcBorders>
            <w:shd w:val="clear" w:color="auto" w:fill="auto"/>
            <w:noWrap/>
            <w:hideMark/>
          </w:tcPr>
          <w:p w14:paraId="30F42FF5" w14:textId="77777777" w:rsidR="00E83F66" w:rsidRPr="00772251" w:rsidRDefault="00E83F66" w:rsidP="005C42AF">
            <w:pPr>
              <w:spacing w:before="60" w:after="60" w:line="240" w:lineRule="auto"/>
              <w:rPr>
                <w:noProof/>
                <w:sz w:val="20"/>
              </w:rPr>
            </w:pPr>
            <w:r>
              <w:rPr>
                <w:noProof/>
                <w:sz w:val="20"/>
              </w:rPr>
              <w:t>540744</w:t>
            </w:r>
          </w:p>
        </w:tc>
        <w:tc>
          <w:tcPr>
            <w:tcW w:w="11425" w:type="dxa"/>
            <w:tcBorders>
              <w:top w:val="nil"/>
              <w:left w:val="nil"/>
              <w:bottom w:val="single" w:sz="4" w:space="0" w:color="auto"/>
              <w:right w:val="single" w:sz="4" w:space="0" w:color="auto"/>
            </w:tcBorders>
            <w:shd w:val="clear" w:color="auto" w:fill="auto"/>
            <w:noWrap/>
            <w:hideMark/>
          </w:tcPr>
          <w:p w14:paraId="22E090E3"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1C2327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C34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2DEB84" w14:textId="77777777" w:rsidR="00E83F66" w:rsidRPr="00772251" w:rsidRDefault="00E83F66" w:rsidP="005C42AF">
            <w:pPr>
              <w:spacing w:before="60" w:after="60" w:line="240" w:lineRule="auto"/>
              <w:rPr>
                <w:noProof/>
                <w:sz w:val="20"/>
              </w:rPr>
            </w:pPr>
            <w:r>
              <w:rPr>
                <w:noProof/>
                <w:sz w:val="20"/>
              </w:rPr>
              <w:t>54075100</w:t>
            </w:r>
          </w:p>
        </w:tc>
        <w:tc>
          <w:tcPr>
            <w:tcW w:w="1134" w:type="dxa"/>
            <w:tcBorders>
              <w:top w:val="nil"/>
              <w:left w:val="nil"/>
              <w:bottom w:val="single" w:sz="4" w:space="0" w:color="auto"/>
              <w:right w:val="single" w:sz="4" w:space="0" w:color="auto"/>
            </w:tcBorders>
            <w:shd w:val="clear" w:color="auto" w:fill="auto"/>
            <w:noWrap/>
            <w:hideMark/>
          </w:tcPr>
          <w:p w14:paraId="15B121B0" w14:textId="77777777" w:rsidR="00E83F66" w:rsidRPr="00772251" w:rsidRDefault="00E83F66" w:rsidP="005C42AF">
            <w:pPr>
              <w:spacing w:before="60" w:after="60" w:line="240" w:lineRule="auto"/>
              <w:rPr>
                <w:noProof/>
                <w:sz w:val="20"/>
              </w:rPr>
            </w:pPr>
            <w:r>
              <w:rPr>
                <w:noProof/>
                <w:sz w:val="20"/>
              </w:rPr>
              <w:t>540751</w:t>
            </w:r>
          </w:p>
        </w:tc>
        <w:tc>
          <w:tcPr>
            <w:tcW w:w="11425" w:type="dxa"/>
            <w:tcBorders>
              <w:top w:val="nil"/>
              <w:left w:val="nil"/>
              <w:bottom w:val="single" w:sz="4" w:space="0" w:color="auto"/>
              <w:right w:val="single" w:sz="4" w:space="0" w:color="auto"/>
            </w:tcBorders>
            <w:shd w:val="clear" w:color="auto" w:fill="auto"/>
            <w:noWrap/>
            <w:hideMark/>
          </w:tcPr>
          <w:p w14:paraId="476624CB"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349E61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E61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194D2" w14:textId="77777777" w:rsidR="00E83F66" w:rsidRPr="00772251" w:rsidRDefault="00E83F66" w:rsidP="005C42AF">
            <w:pPr>
              <w:spacing w:before="60" w:after="60" w:line="240" w:lineRule="auto"/>
              <w:rPr>
                <w:noProof/>
                <w:sz w:val="20"/>
              </w:rPr>
            </w:pPr>
            <w:r>
              <w:rPr>
                <w:noProof/>
                <w:sz w:val="20"/>
              </w:rPr>
              <w:t>54075200</w:t>
            </w:r>
          </w:p>
        </w:tc>
        <w:tc>
          <w:tcPr>
            <w:tcW w:w="1134" w:type="dxa"/>
            <w:tcBorders>
              <w:top w:val="nil"/>
              <w:left w:val="nil"/>
              <w:bottom w:val="single" w:sz="4" w:space="0" w:color="auto"/>
              <w:right w:val="single" w:sz="4" w:space="0" w:color="auto"/>
            </w:tcBorders>
            <w:shd w:val="clear" w:color="auto" w:fill="auto"/>
            <w:noWrap/>
            <w:hideMark/>
          </w:tcPr>
          <w:p w14:paraId="38672F9B" w14:textId="77777777" w:rsidR="00E83F66" w:rsidRPr="00772251" w:rsidRDefault="00E83F66" w:rsidP="005C42AF">
            <w:pPr>
              <w:spacing w:before="60" w:after="60" w:line="240" w:lineRule="auto"/>
              <w:rPr>
                <w:noProof/>
                <w:sz w:val="20"/>
              </w:rPr>
            </w:pPr>
            <w:r>
              <w:rPr>
                <w:noProof/>
                <w:sz w:val="20"/>
              </w:rPr>
              <w:t>540752</w:t>
            </w:r>
          </w:p>
        </w:tc>
        <w:tc>
          <w:tcPr>
            <w:tcW w:w="11425" w:type="dxa"/>
            <w:tcBorders>
              <w:top w:val="nil"/>
              <w:left w:val="nil"/>
              <w:bottom w:val="single" w:sz="4" w:space="0" w:color="auto"/>
              <w:right w:val="single" w:sz="4" w:space="0" w:color="auto"/>
            </w:tcBorders>
            <w:shd w:val="clear" w:color="auto" w:fill="auto"/>
            <w:noWrap/>
            <w:hideMark/>
          </w:tcPr>
          <w:p w14:paraId="699A15C3"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5741CC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567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F004C" w14:textId="77777777" w:rsidR="00E83F66" w:rsidRPr="00772251" w:rsidRDefault="00E83F66" w:rsidP="005C42AF">
            <w:pPr>
              <w:spacing w:before="60" w:after="60" w:line="240" w:lineRule="auto"/>
              <w:rPr>
                <w:noProof/>
                <w:sz w:val="20"/>
              </w:rPr>
            </w:pPr>
            <w:r>
              <w:rPr>
                <w:noProof/>
                <w:sz w:val="20"/>
              </w:rPr>
              <w:t>54075300</w:t>
            </w:r>
          </w:p>
        </w:tc>
        <w:tc>
          <w:tcPr>
            <w:tcW w:w="1134" w:type="dxa"/>
            <w:tcBorders>
              <w:top w:val="nil"/>
              <w:left w:val="nil"/>
              <w:bottom w:val="single" w:sz="4" w:space="0" w:color="auto"/>
              <w:right w:val="single" w:sz="4" w:space="0" w:color="auto"/>
            </w:tcBorders>
            <w:shd w:val="clear" w:color="auto" w:fill="auto"/>
            <w:noWrap/>
            <w:hideMark/>
          </w:tcPr>
          <w:p w14:paraId="62EB611D" w14:textId="77777777" w:rsidR="00E83F66" w:rsidRPr="00772251" w:rsidRDefault="00E83F66" w:rsidP="005C42AF">
            <w:pPr>
              <w:spacing w:before="60" w:after="60" w:line="240" w:lineRule="auto"/>
              <w:rPr>
                <w:noProof/>
                <w:sz w:val="20"/>
              </w:rPr>
            </w:pPr>
            <w:r>
              <w:rPr>
                <w:noProof/>
                <w:sz w:val="20"/>
              </w:rPr>
              <w:t>540753</w:t>
            </w:r>
          </w:p>
        </w:tc>
        <w:tc>
          <w:tcPr>
            <w:tcW w:w="11425" w:type="dxa"/>
            <w:tcBorders>
              <w:top w:val="nil"/>
              <w:left w:val="nil"/>
              <w:bottom w:val="single" w:sz="4" w:space="0" w:color="auto"/>
              <w:right w:val="single" w:sz="4" w:space="0" w:color="auto"/>
            </w:tcBorders>
            <w:shd w:val="clear" w:color="auto" w:fill="auto"/>
            <w:noWrap/>
            <w:hideMark/>
          </w:tcPr>
          <w:p w14:paraId="7AF978E3"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4F9F9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1FC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0E121A" w14:textId="77777777" w:rsidR="00E83F66" w:rsidRPr="00772251" w:rsidRDefault="00E83F66" w:rsidP="005C42AF">
            <w:pPr>
              <w:spacing w:before="60" w:after="60" w:line="240" w:lineRule="auto"/>
              <w:rPr>
                <w:noProof/>
                <w:sz w:val="20"/>
              </w:rPr>
            </w:pPr>
            <w:r>
              <w:rPr>
                <w:noProof/>
                <w:sz w:val="20"/>
              </w:rPr>
              <w:t>54075400</w:t>
            </w:r>
          </w:p>
        </w:tc>
        <w:tc>
          <w:tcPr>
            <w:tcW w:w="1134" w:type="dxa"/>
            <w:tcBorders>
              <w:top w:val="nil"/>
              <w:left w:val="nil"/>
              <w:bottom w:val="single" w:sz="4" w:space="0" w:color="auto"/>
              <w:right w:val="single" w:sz="4" w:space="0" w:color="auto"/>
            </w:tcBorders>
            <w:shd w:val="clear" w:color="auto" w:fill="auto"/>
            <w:noWrap/>
            <w:hideMark/>
          </w:tcPr>
          <w:p w14:paraId="35D91DD4" w14:textId="77777777" w:rsidR="00E83F66" w:rsidRPr="00772251" w:rsidRDefault="00E83F66" w:rsidP="005C42AF">
            <w:pPr>
              <w:spacing w:before="60" w:after="60" w:line="240" w:lineRule="auto"/>
              <w:rPr>
                <w:noProof/>
                <w:sz w:val="20"/>
              </w:rPr>
            </w:pPr>
            <w:r>
              <w:rPr>
                <w:noProof/>
                <w:sz w:val="20"/>
              </w:rPr>
              <w:t>540754</w:t>
            </w:r>
          </w:p>
        </w:tc>
        <w:tc>
          <w:tcPr>
            <w:tcW w:w="11425" w:type="dxa"/>
            <w:tcBorders>
              <w:top w:val="nil"/>
              <w:left w:val="nil"/>
              <w:bottom w:val="single" w:sz="4" w:space="0" w:color="auto"/>
              <w:right w:val="single" w:sz="4" w:space="0" w:color="auto"/>
            </w:tcBorders>
            <w:shd w:val="clear" w:color="auto" w:fill="auto"/>
            <w:noWrap/>
            <w:hideMark/>
          </w:tcPr>
          <w:p w14:paraId="655A1233"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4B7913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C20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D9048" w14:textId="77777777" w:rsidR="00E83F66" w:rsidRPr="00772251" w:rsidRDefault="00E83F66" w:rsidP="0054118F">
            <w:pPr>
              <w:pageBreakBefore/>
              <w:spacing w:before="60" w:after="60" w:line="240" w:lineRule="auto"/>
              <w:rPr>
                <w:noProof/>
                <w:sz w:val="20"/>
              </w:rPr>
            </w:pPr>
            <w:r>
              <w:rPr>
                <w:noProof/>
                <w:sz w:val="20"/>
              </w:rPr>
              <w:t>54076100</w:t>
            </w:r>
          </w:p>
        </w:tc>
        <w:tc>
          <w:tcPr>
            <w:tcW w:w="1134" w:type="dxa"/>
            <w:tcBorders>
              <w:top w:val="nil"/>
              <w:left w:val="nil"/>
              <w:bottom w:val="single" w:sz="4" w:space="0" w:color="auto"/>
              <w:right w:val="single" w:sz="4" w:space="0" w:color="auto"/>
            </w:tcBorders>
            <w:shd w:val="clear" w:color="auto" w:fill="auto"/>
            <w:noWrap/>
            <w:hideMark/>
          </w:tcPr>
          <w:p w14:paraId="1A44D3EE" w14:textId="77777777" w:rsidR="00E83F66" w:rsidRPr="00772251" w:rsidRDefault="00E83F66" w:rsidP="005C42AF">
            <w:pPr>
              <w:spacing w:before="60" w:after="60" w:line="240" w:lineRule="auto"/>
              <w:rPr>
                <w:noProof/>
                <w:sz w:val="20"/>
              </w:rPr>
            </w:pPr>
            <w:r>
              <w:rPr>
                <w:noProof/>
                <w:sz w:val="20"/>
              </w:rPr>
              <w:t>540761</w:t>
            </w:r>
          </w:p>
        </w:tc>
        <w:tc>
          <w:tcPr>
            <w:tcW w:w="11425" w:type="dxa"/>
            <w:tcBorders>
              <w:top w:val="nil"/>
              <w:left w:val="nil"/>
              <w:bottom w:val="single" w:sz="4" w:space="0" w:color="auto"/>
              <w:right w:val="single" w:sz="4" w:space="0" w:color="auto"/>
            </w:tcBorders>
            <w:shd w:val="clear" w:color="auto" w:fill="auto"/>
            <w:noWrap/>
            <w:hideMark/>
          </w:tcPr>
          <w:p w14:paraId="5D8306A9" w14:textId="3C495637" w:rsidR="00E83F66" w:rsidRPr="00772251" w:rsidRDefault="00E83F66" w:rsidP="0054118F">
            <w:pPr>
              <w:spacing w:before="60" w:after="60" w:line="240" w:lineRule="auto"/>
              <w:rPr>
                <w:noProof/>
                <w:sz w:val="20"/>
              </w:rPr>
            </w:pPr>
            <w:r>
              <w:rPr>
                <w:noProof/>
                <w:sz w:val="20"/>
              </w:rPr>
              <w:t>-- Que contenham pelo menos 85 %, em peso, de filamentos de poliéster não texturizados</w:t>
            </w:r>
          </w:p>
        </w:tc>
        <w:tc>
          <w:tcPr>
            <w:tcW w:w="986" w:type="dxa"/>
            <w:tcBorders>
              <w:top w:val="nil"/>
              <w:left w:val="nil"/>
              <w:bottom w:val="single" w:sz="4" w:space="0" w:color="auto"/>
              <w:right w:val="single" w:sz="4" w:space="0" w:color="auto"/>
            </w:tcBorders>
            <w:shd w:val="clear" w:color="auto" w:fill="auto"/>
            <w:noWrap/>
            <w:vAlign w:val="bottom"/>
            <w:hideMark/>
          </w:tcPr>
          <w:p w14:paraId="06A35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E2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308F4" w14:textId="77777777" w:rsidR="00E83F66" w:rsidRPr="00772251" w:rsidRDefault="00E83F66" w:rsidP="005C42AF">
            <w:pPr>
              <w:spacing w:before="60" w:after="60" w:line="240" w:lineRule="auto"/>
              <w:rPr>
                <w:noProof/>
                <w:sz w:val="20"/>
              </w:rPr>
            </w:pPr>
            <w:r>
              <w:rPr>
                <w:noProof/>
                <w:sz w:val="20"/>
              </w:rPr>
              <w:t>54076900</w:t>
            </w:r>
          </w:p>
        </w:tc>
        <w:tc>
          <w:tcPr>
            <w:tcW w:w="1134" w:type="dxa"/>
            <w:tcBorders>
              <w:top w:val="nil"/>
              <w:left w:val="nil"/>
              <w:bottom w:val="single" w:sz="4" w:space="0" w:color="auto"/>
              <w:right w:val="single" w:sz="4" w:space="0" w:color="auto"/>
            </w:tcBorders>
            <w:shd w:val="clear" w:color="auto" w:fill="auto"/>
            <w:noWrap/>
            <w:hideMark/>
          </w:tcPr>
          <w:p w14:paraId="5DBB401F" w14:textId="77777777" w:rsidR="00E83F66" w:rsidRPr="00772251" w:rsidRDefault="00E83F66" w:rsidP="005C42AF">
            <w:pPr>
              <w:spacing w:before="60" w:after="60" w:line="240" w:lineRule="auto"/>
              <w:rPr>
                <w:noProof/>
                <w:sz w:val="20"/>
              </w:rPr>
            </w:pPr>
            <w:r>
              <w:rPr>
                <w:noProof/>
                <w:sz w:val="20"/>
              </w:rPr>
              <w:t>540769</w:t>
            </w:r>
          </w:p>
        </w:tc>
        <w:tc>
          <w:tcPr>
            <w:tcW w:w="11425" w:type="dxa"/>
            <w:tcBorders>
              <w:top w:val="nil"/>
              <w:left w:val="nil"/>
              <w:bottom w:val="single" w:sz="4" w:space="0" w:color="auto"/>
              <w:right w:val="single" w:sz="4" w:space="0" w:color="auto"/>
            </w:tcBorders>
            <w:shd w:val="clear" w:color="auto" w:fill="auto"/>
            <w:noWrap/>
            <w:hideMark/>
          </w:tcPr>
          <w:p w14:paraId="7397CA0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12EC7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C7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404B6" w14:textId="77777777" w:rsidR="00E83F66" w:rsidRPr="00772251" w:rsidRDefault="00E83F66" w:rsidP="005C42AF">
            <w:pPr>
              <w:spacing w:before="60" w:after="60" w:line="240" w:lineRule="auto"/>
              <w:rPr>
                <w:noProof/>
                <w:sz w:val="20"/>
              </w:rPr>
            </w:pPr>
            <w:r>
              <w:rPr>
                <w:noProof/>
                <w:sz w:val="20"/>
              </w:rPr>
              <w:t>54077100</w:t>
            </w:r>
          </w:p>
        </w:tc>
        <w:tc>
          <w:tcPr>
            <w:tcW w:w="1134" w:type="dxa"/>
            <w:tcBorders>
              <w:top w:val="nil"/>
              <w:left w:val="nil"/>
              <w:bottom w:val="single" w:sz="4" w:space="0" w:color="auto"/>
              <w:right w:val="single" w:sz="4" w:space="0" w:color="auto"/>
            </w:tcBorders>
            <w:shd w:val="clear" w:color="auto" w:fill="auto"/>
            <w:noWrap/>
            <w:hideMark/>
          </w:tcPr>
          <w:p w14:paraId="35159CCC" w14:textId="77777777" w:rsidR="00E83F66" w:rsidRPr="00772251" w:rsidRDefault="00E83F66" w:rsidP="005C42AF">
            <w:pPr>
              <w:spacing w:before="60" w:after="60" w:line="240" w:lineRule="auto"/>
              <w:rPr>
                <w:noProof/>
                <w:sz w:val="20"/>
              </w:rPr>
            </w:pPr>
            <w:r>
              <w:rPr>
                <w:noProof/>
                <w:sz w:val="20"/>
              </w:rPr>
              <w:t>540771</w:t>
            </w:r>
          </w:p>
        </w:tc>
        <w:tc>
          <w:tcPr>
            <w:tcW w:w="11425" w:type="dxa"/>
            <w:tcBorders>
              <w:top w:val="nil"/>
              <w:left w:val="nil"/>
              <w:bottom w:val="single" w:sz="4" w:space="0" w:color="auto"/>
              <w:right w:val="single" w:sz="4" w:space="0" w:color="auto"/>
            </w:tcBorders>
            <w:shd w:val="clear" w:color="auto" w:fill="auto"/>
            <w:noWrap/>
            <w:hideMark/>
          </w:tcPr>
          <w:p w14:paraId="192D206B"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73416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704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BCF269" w14:textId="77777777" w:rsidR="00E83F66" w:rsidRPr="00772251" w:rsidRDefault="00E83F66" w:rsidP="005C42AF">
            <w:pPr>
              <w:spacing w:before="60" w:after="60" w:line="240" w:lineRule="auto"/>
              <w:rPr>
                <w:noProof/>
                <w:sz w:val="20"/>
              </w:rPr>
            </w:pPr>
            <w:r>
              <w:rPr>
                <w:noProof/>
                <w:sz w:val="20"/>
              </w:rPr>
              <w:t>54077200</w:t>
            </w:r>
          </w:p>
        </w:tc>
        <w:tc>
          <w:tcPr>
            <w:tcW w:w="1134" w:type="dxa"/>
            <w:tcBorders>
              <w:top w:val="nil"/>
              <w:left w:val="nil"/>
              <w:bottom w:val="single" w:sz="4" w:space="0" w:color="auto"/>
              <w:right w:val="single" w:sz="4" w:space="0" w:color="auto"/>
            </w:tcBorders>
            <w:shd w:val="clear" w:color="auto" w:fill="auto"/>
            <w:noWrap/>
            <w:hideMark/>
          </w:tcPr>
          <w:p w14:paraId="7FAC7185" w14:textId="77777777" w:rsidR="00E83F66" w:rsidRPr="00772251" w:rsidRDefault="00E83F66" w:rsidP="005C42AF">
            <w:pPr>
              <w:spacing w:before="60" w:after="60" w:line="240" w:lineRule="auto"/>
              <w:rPr>
                <w:noProof/>
                <w:sz w:val="20"/>
              </w:rPr>
            </w:pPr>
            <w:r>
              <w:rPr>
                <w:noProof/>
                <w:sz w:val="20"/>
              </w:rPr>
              <w:t>540772</w:t>
            </w:r>
          </w:p>
        </w:tc>
        <w:tc>
          <w:tcPr>
            <w:tcW w:w="11425" w:type="dxa"/>
            <w:tcBorders>
              <w:top w:val="nil"/>
              <w:left w:val="nil"/>
              <w:bottom w:val="single" w:sz="4" w:space="0" w:color="auto"/>
              <w:right w:val="single" w:sz="4" w:space="0" w:color="auto"/>
            </w:tcBorders>
            <w:shd w:val="clear" w:color="auto" w:fill="auto"/>
            <w:noWrap/>
            <w:hideMark/>
          </w:tcPr>
          <w:p w14:paraId="158BF12E"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34B040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2B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2B3B1B" w14:textId="77777777" w:rsidR="00E83F66" w:rsidRPr="00772251" w:rsidRDefault="00E83F66" w:rsidP="005C42AF">
            <w:pPr>
              <w:spacing w:before="60" w:after="60" w:line="240" w:lineRule="auto"/>
              <w:rPr>
                <w:noProof/>
                <w:sz w:val="20"/>
              </w:rPr>
            </w:pPr>
            <w:r>
              <w:rPr>
                <w:noProof/>
                <w:sz w:val="20"/>
              </w:rPr>
              <w:t>54077300</w:t>
            </w:r>
          </w:p>
        </w:tc>
        <w:tc>
          <w:tcPr>
            <w:tcW w:w="1134" w:type="dxa"/>
            <w:tcBorders>
              <w:top w:val="nil"/>
              <w:left w:val="nil"/>
              <w:bottom w:val="single" w:sz="4" w:space="0" w:color="auto"/>
              <w:right w:val="single" w:sz="4" w:space="0" w:color="auto"/>
            </w:tcBorders>
            <w:shd w:val="clear" w:color="auto" w:fill="auto"/>
            <w:noWrap/>
            <w:hideMark/>
          </w:tcPr>
          <w:p w14:paraId="25876090" w14:textId="77777777" w:rsidR="00E83F66" w:rsidRPr="00772251" w:rsidRDefault="00E83F66" w:rsidP="005C42AF">
            <w:pPr>
              <w:spacing w:before="60" w:after="60" w:line="240" w:lineRule="auto"/>
              <w:rPr>
                <w:noProof/>
                <w:sz w:val="20"/>
              </w:rPr>
            </w:pPr>
            <w:r>
              <w:rPr>
                <w:noProof/>
                <w:sz w:val="20"/>
              </w:rPr>
              <w:t>540773</w:t>
            </w:r>
          </w:p>
        </w:tc>
        <w:tc>
          <w:tcPr>
            <w:tcW w:w="11425" w:type="dxa"/>
            <w:tcBorders>
              <w:top w:val="nil"/>
              <w:left w:val="nil"/>
              <w:bottom w:val="single" w:sz="4" w:space="0" w:color="auto"/>
              <w:right w:val="single" w:sz="4" w:space="0" w:color="auto"/>
            </w:tcBorders>
            <w:shd w:val="clear" w:color="auto" w:fill="auto"/>
            <w:noWrap/>
            <w:hideMark/>
          </w:tcPr>
          <w:p w14:paraId="5590416A"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1A2A55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FBCA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4F7E4" w14:textId="77777777" w:rsidR="00E83F66" w:rsidRPr="00772251" w:rsidRDefault="00E83F66" w:rsidP="005C42AF">
            <w:pPr>
              <w:spacing w:before="60" w:after="60" w:line="240" w:lineRule="auto"/>
              <w:rPr>
                <w:noProof/>
                <w:sz w:val="20"/>
              </w:rPr>
            </w:pPr>
            <w:r>
              <w:rPr>
                <w:noProof/>
                <w:sz w:val="20"/>
              </w:rPr>
              <w:t>54077400</w:t>
            </w:r>
          </w:p>
        </w:tc>
        <w:tc>
          <w:tcPr>
            <w:tcW w:w="1134" w:type="dxa"/>
            <w:tcBorders>
              <w:top w:val="nil"/>
              <w:left w:val="nil"/>
              <w:bottom w:val="single" w:sz="4" w:space="0" w:color="auto"/>
              <w:right w:val="single" w:sz="4" w:space="0" w:color="auto"/>
            </w:tcBorders>
            <w:shd w:val="clear" w:color="auto" w:fill="auto"/>
            <w:noWrap/>
            <w:hideMark/>
          </w:tcPr>
          <w:p w14:paraId="2426C8CF" w14:textId="77777777" w:rsidR="00E83F66" w:rsidRPr="00772251" w:rsidRDefault="00E83F66" w:rsidP="005C42AF">
            <w:pPr>
              <w:spacing w:before="60" w:after="60" w:line="240" w:lineRule="auto"/>
              <w:rPr>
                <w:noProof/>
                <w:sz w:val="20"/>
              </w:rPr>
            </w:pPr>
            <w:r>
              <w:rPr>
                <w:noProof/>
                <w:sz w:val="20"/>
              </w:rPr>
              <w:t>540774</w:t>
            </w:r>
          </w:p>
        </w:tc>
        <w:tc>
          <w:tcPr>
            <w:tcW w:w="11425" w:type="dxa"/>
            <w:tcBorders>
              <w:top w:val="nil"/>
              <w:left w:val="nil"/>
              <w:bottom w:val="single" w:sz="4" w:space="0" w:color="auto"/>
              <w:right w:val="single" w:sz="4" w:space="0" w:color="auto"/>
            </w:tcBorders>
            <w:shd w:val="clear" w:color="auto" w:fill="auto"/>
            <w:noWrap/>
            <w:hideMark/>
          </w:tcPr>
          <w:p w14:paraId="7EF28503"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38E5BF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405D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9E1931" w14:textId="77777777" w:rsidR="00E83F66" w:rsidRPr="00772251" w:rsidRDefault="00E83F66" w:rsidP="005C42AF">
            <w:pPr>
              <w:spacing w:before="60" w:after="60" w:line="240" w:lineRule="auto"/>
              <w:rPr>
                <w:noProof/>
                <w:sz w:val="20"/>
              </w:rPr>
            </w:pPr>
            <w:r>
              <w:rPr>
                <w:noProof/>
                <w:sz w:val="20"/>
              </w:rPr>
              <w:t>54078100</w:t>
            </w:r>
          </w:p>
        </w:tc>
        <w:tc>
          <w:tcPr>
            <w:tcW w:w="1134" w:type="dxa"/>
            <w:tcBorders>
              <w:top w:val="nil"/>
              <w:left w:val="nil"/>
              <w:bottom w:val="single" w:sz="4" w:space="0" w:color="auto"/>
              <w:right w:val="single" w:sz="4" w:space="0" w:color="auto"/>
            </w:tcBorders>
            <w:shd w:val="clear" w:color="auto" w:fill="auto"/>
            <w:noWrap/>
            <w:hideMark/>
          </w:tcPr>
          <w:p w14:paraId="6A3946CA" w14:textId="77777777" w:rsidR="00E83F66" w:rsidRPr="00772251" w:rsidRDefault="00E83F66" w:rsidP="005C42AF">
            <w:pPr>
              <w:spacing w:before="60" w:after="60" w:line="240" w:lineRule="auto"/>
              <w:rPr>
                <w:noProof/>
                <w:sz w:val="20"/>
              </w:rPr>
            </w:pPr>
            <w:r>
              <w:rPr>
                <w:noProof/>
                <w:sz w:val="20"/>
              </w:rPr>
              <w:t>540781</w:t>
            </w:r>
          </w:p>
        </w:tc>
        <w:tc>
          <w:tcPr>
            <w:tcW w:w="11425" w:type="dxa"/>
            <w:tcBorders>
              <w:top w:val="nil"/>
              <w:left w:val="nil"/>
              <w:bottom w:val="single" w:sz="4" w:space="0" w:color="auto"/>
              <w:right w:val="single" w:sz="4" w:space="0" w:color="auto"/>
            </w:tcBorders>
            <w:shd w:val="clear" w:color="auto" w:fill="auto"/>
            <w:noWrap/>
            <w:hideMark/>
          </w:tcPr>
          <w:p w14:paraId="325D92FE"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4ADCEB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6B3D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44A553" w14:textId="77777777" w:rsidR="00E83F66" w:rsidRPr="00772251" w:rsidRDefault="00E83F66" w:rsidP="005C42AF">
            <w:pPr>
              <w:spacing w:before="60" w:after="60" w:line="240" w:lineRule="auto"/>
              <w:rPr>
                <w:noProof/>
                <w:sz w:val="20"/>
              </w:rPr>
            </w:pPr>
            <w:r>
              <w:rPr>
                <w:noProof/>
                <w:sz w:val="20"/>
              </w:rPr>
              <w:t>54078200</w:t>
            </w:r>
          </w:p>
        </w:tc>
        <w:tc>
          <w:tcPr>
            <w:tcW w:w="1134" w:type="dxa"/>
            <w:tcBorders>
              <w:top w:val="nil"/>
              <w:left w:val="nil"/>
              <w:bottom w:val="single" w:sz="4" w:space="0" w:color="auto"/>
              <w:right w:val="single" w:sz="4" w:space="0" w:color="auto"/>
            </w:tcBorders>
            <w:shd w:val="clear" w:color="auto" w:fill="auto"/>
            <w:noWrap/>
            <w:hideMark/>
          </w:tcPr>
          <w:p w14:paraId="7C8750A4" w14:textId="77777777" w:rsidR="00E83F66" w:rsidRPr="00772251" w:rsidRDefault="00E83F66" w:rsidP="005C42AF">
            <w:pPr>
              <w:spacing w:before="60" w:after="60" w:line="240" w:lineRule="auto"/>
              <w:rPr>
                <w:noProof/>
                <w:sz w:val="20"/>
              </w:rPr>
            </w:pPr>
            <w:r>
              <w:rPr>
                <w:noProof/>
                <w:sz w:val="20"/>
              </w:rPr>
              <w:t>540782</w:t>
            </w:r>
          </w:p>
        </w:tc>
        <w:tc>
          <w:tcPr>
            <w:tcW w:w="11425" w:type="dxa"/>
            <w:tcBorders>
              <w:top w:val="nil"/>
              <w:left w:val="nil"/>
              <w:bottom w:val="single" w:sz="4" w:space="0" w:color="auto"/>
              <w:right w:val="single" w:sz="4" w:space="0" w:color="auto"/>
            </w:tcBorders>
            <w:shd w:val="clear" w:color="auto" w:fill="auto"/>
            <w:noWrap/>
            <w:hideMark/>
          </w:tcPr>
          <w:p w14:paraId="6E2DAE91"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698EEE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859C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1577" w14:textId="77777777" w:rsidR="00E83F66" w:rsidRPr="00772251" w:rsidRDefault="00E83F66" w:rsidP="005C42AF">
            <w:pPr>
              <w:spacing w:before="60" w:after="60" w:line="240" w:lineRule="auto"/>
              <w:rPr>
                <w:noProof/>
                <w:sz w:val="20"/>
              </w:rPr>
            </w:pPr>
            <w:r>
              <w:rPr>
                <w:noProof/>
                <w:sz w:val="20"/>
              </w:rPr>
              <w:t>54078300</w:t>
            </w:r>
          </w:p>
        </w:tc>
        <w:tc>
          <w:tcPr>
            <w:tcW w:w="1134" w:type="dxa"/>
            <w:tcBorders>
              <w:top w:val="nil"/>
              <w:left w:val="nil"/>
              <w:bottom w:val="single" w:sz="4" w:space="0" w:color="auto"/>
              <w:right w:val="single" w:sz="4" w:space="0" w:color="auto"/>
            </w:tcBorders>
            <w:shd w:val="clear" w:color="auto" w:fill="auto"/>
            <w:noWrap/>
            <w:hideMark/>
          </w:tcPr>
          <w:p w14:paraId="39885C35" w14:textId="77777777" w:rsidR="00E83F66" w:rsidRPr="00772251" w:rsidRDefault="00E83F66" w:rsidP="005C42AF">
            <w:pPr>
              <w:spacing w:before="60" w:after="60" w:line="240" w:lineRule="auto"/>
              <w:rPr>
                <w:noProof/>
                <w:sz w:val="20"/>
              </w:rPr>
            </w:pPr>
            <w:r>
              <w:rPr>
                <w:noProof/>
                <w:sz w:val="20"/>
              </w:rPr>
              <w:t>540783</w:t>
            </w:r>
          </w:p>
        </w:tc>
        <w:tc>
          <w:tcPr>
            <w:tcW w:w="11425" w:type="dxa"/>
            <w:tcBorders>
              <w:top w:val="nil"/>
              <w:left w:val="nil"/>
              <w:bottom w:val="single" w:sz="4" w:space="0" w:color="auto"/>
              <w:right w:val="single" w:sz="4" w:space="0" w:color="auto"/>
            </w:tcBorders>
            <w:shd w:val="clear" w:color="auto" w:fill="auto"/>
            <w:noWrap/>
            <w:hideMark/>
          </w:tcPr>
          <w:p w14:paraId="3F463F43"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04F5B7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FBA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D352B" w14:textId="77777777" w:rsidR="00E83F66" w:rsidRPr="00772251" w:rsidRDefault="00E83F66" w:rsidP="005C42AF">
            <w:pPr>
              <w:spacing w:before="60" w:after="60" w:line="240" w:lineRule="auto"/>
              <w:rPr>
                <w:noProof/>
                <w:sz w:val="20"/>
              </w:rPr>
            </w:pPr>
            <w:r>
              <w:rPr>
                <w:noProof/>
                <w:sz w:val="20"/>
              </w:rPr>
              <w:t>54078400</w:t>
            </w:r>
          </w:p>
        </w:tc>
        <w:tc>
          <w:tcPr>
            <w:tcW w:w="1134" w:type="dxa"/>
            <w:tcBorders>
              <w:top w:val="nil"/>
              <w:left w:val="nil"/>
              <w:bottom w:val="single" w:sz="4" w:space="0" w:color="auto"/>
              <w:right w:val="single" w:sz="4" w:space="0" w:color="auto"/>
            </w:tcBorders>
            <w:shd w:val="clear" w:color="auto" w:fill="auto"/>
            <w:noWrap/>
            <w:hideMark/>
          </w:tcPr>
          <w:p w14:paraId="0A4DA484" w14:textId="77777777" w:rsidR="00E83F66" w:rsidRPr="00772251" w:rsidRDefault="00E83F66" w:rsidP="005C42AF">
            <w:pPr>
              <w:spacing w:before="60" w:after="60" w:line="240" w:lineRule="auto"/>
              <w:rPr>
                <w:noProof/>
                <w:sz w:val="20"/>
              </w:rPr>
            </w:pPr>
            <w:r>
              <w:rPr>
                <w:noProof/>
                <w:sz w:val="20"/>
              </w:rPr>
              <w:t>540784</w:t>
            </w:r>
          </w:p>
        </w:tc>
        <w:tc>
          <w:tcPr>
            <w:tcW w:w="11425" w:type="dxa"/>
            <w:tcBorders>
              <w:top w:val="nil"/>
              <w:left w:val="nil"/>
              <w:bottom w:val="single" w:sz="4" w:space="0" w:color="auto"/>
              <w:right w:val="single" w:sz="4" w:space="0" w:color="auto"/>
            </w:tcBorders>
            <w:shd w:val="clear" w:color="auto" w:fill="auto"/>
            <w:noWrap/>
            <w:hideMark/>
          </w:tcPr>
          <w:p w14:paraId="5FAD1306"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0DBFBA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D5C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5827B" w14:textId="77777777" w:rsidR="00E83F66" w:rsidRPr="00772251" w:rsidRDefault="00E83F66" w:rsidP="005C42AF">
            <w:pPr>
              <w:spacing w:before="60" w:after="60" w:line="240" w:lineRule="auto"/>
              <w:rPr>
                <w:noProof/>
                <w:sz w:val="20"/>
              </w:rPr>
            </w:pPr>
            <w:r>
              <w:rPr>
                <w:noProof/>
                <w:sz w:val="20"/>
              </w:rPr>
              <w:t>54079100</w:t>
            </w:r>
          </w:p>
        </w:tc>
        <w:tc>
          <w:tcPr>
            <w:tcW w:w="1134" w:type="dxa"/>
            <w:tcBorders>
              <w:top w:val="nil"/>
              <w:left w:val="nil"/>
              <w:bottom w:val="single" w:sz="4" w:space="0" w:color="auto"/>
              <w:right w:val="single" w:sz="4" w:space="0" w:color="auto"/>
            </w:tcBorders>
            <w:shd w:val="clear" w:color="auto" w:fill="auto"/>
            <w:noWrap/>
            <w:hideMark/>
          </w:tcPr>
          <w:p w14:paraId="10BB8B38" w14:textId="77777777" w:rsidR="00E83F66" w:rsidRPr="00772251" w:rsidRDefault="00E83F66" w:rsidP="005C42AF">
            <w:pPr>
              <w:spacing w:before="60" w:after="60" w:line="240" w:lineRule="auto"/>
              <w:rPr>
                <w:noProof/>
                <w:sz w:val="20"/>
              </w:rPr>
            </w:pPr>
            <w:r>
              <w:rPr>
                <w:noProof/>
                <w:sz w:val="20"/>
              </w:rPr>
              <w:t>540791</w:t>
            </w:r>
          </w:p>
        </w:tc>
        <w:tc>
          <w:tcPr>
            <w:tcW w:w="11425" w:type="dxa"/>
            <w:tcBorders>
              <w:top w:val="nil"/>
              <w:left w:val="nil"/>
              <w:bottom w:val="single" w:sz="4" w:space="0" w:color="auto"/>
              <w:right w:val="single" w:sz="4" w:space="0" w:color="auto"/>
            </w:tcBorders>
            <w:shd w:val="clear" w:color="auto" w:fill="auto"/>
            <w:noWrap/>
            <w:hideMark/>
          </w:tcPr>
          <w:p w14:paraId="05D8915B"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604CF1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380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8F5EE6" w14:textId="77777777" w:rsidR="00E83F66" w:rsidRPr="00772251" w:rsidRDefault="00E83F66" w:rsidP="005C42AF">
            <w:pPr>
              <w:spacing w:before="60" w:after="60" w:line="240" w:lineRule="auto"/>
              <w:rPr>
                <w:noProof/>
                <w:sz w:val="20"/>
              </w:rPr>
            </w:pPr>
            <w:r>
              <w:rPr>
                <w:noProof/>
                <w:sz w:val="20"/>
              </w:rPr>
              <w:t>54079200</w:t>
            </w:r>
          </w:p>
        </w:tc>
        <w:tc>
          <w:tcPr>
            <w:tcW w:w="1134" w:type="dxa"/>
            <w:tcBorders>
              <w:top w:val="nil"/>
              <w:left w:val="nil"/>
              <w:bottom w:val="single" w:sz="4" w:space="0" w:color="auto"/>
              <w:right w:val="single" w:sz="4" w:space="0" w:color="auto"/>
            </w:tcBorders>
            <w:shd w:val="clear" w:color="auto" w:fill="auto"/>
            <w:noWrap/>
            <w:hideMark/>
          </w:tcPr>
          <w:p w14:paraId="1A388436" w14:textId="77777777" w:rsidR="00E83F66" w:rsidRPr="00772251" w:rsidRDefault="00E83F66" w:rsidP="005C42AF">
            <w:pPr>
              <w:spacing w:before="60" w:after="60" w:line="240" w:lineRule="auto"/>
              <w:rPr>
                <w:noProof/>
                <w:sz w:val="20"/>
              </w:rPr>
            </w:pPr>
            <w:r>
              <w:rPr>
                <w:noProof/>
                <w:sz w:val="20"/>
              </w:rPr>
              <w:t>540792</w:t>
            </w:r>
          </w:p>
        </w:tc>
        <w:tc>
          <w:tcPr>
            <w:tcW w:w="11425" w:type="dxa"/>
            <w:tcBorders>
              <w:top w:val="nil"/>
              <w:left w:val="nil"/>
              <w:bottom w:val="single" w:sz="4" w:space="0" w:color="auto"/>
              <w:right w:val="single" w:sz="4" w:space="0" w:color="auto"/>
            </w:tcBorders>
            <w:shd w:val="clear" w:color="auto" w:fill="auto"/>
            <w:noWrap/>
            <w:hideMark/>
          </w:tcPr>
          <w:p w14:paraId="0534D041"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56260F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41F1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8B7581" w14:textId="77777777" w:rsidR="00E83F66" w:rsidRPr="00772251" w:rsidRDefault="00E83F66" w:rsidP="005C42AF">
            <w:pPr>
              <w:spacing w:before="60" w:after="60" w:line="240" w:lineRule="auto"/>
              <w:rPr>
                <w:noProof/>
                <w:sz w:val="20"/>
              </w:rPr>
            </w:pPr>
            <w:r>
              <w:rPr>
                <w:noProof/>
                <w:sz w:val="20"/>
              </w:rPr>
              <w:t>54079300</w:t>
            </w:r>
          </w:p>
        </w:tc>
        <w:tc>
          <w:tcPr>
            <w:tcW w:w="1134" w:type="dxa"/>
            <w:tcBorders>
              <w:top w:val="nil"/>
              <w:left w:val="nil"/>
              <w:bottom w:val="single" w:sz="4" w:space="0" w:color="auto"/>
              <w:right w:val="single" w:sz="4" w:space="0" w:color="auto"/>
            </w:tcBorders>
            <w:shd w:val="clear" w:color="auto" w:fill="auto"/>
            <w:noWrap/>
            <w:hideMark/>
          </w:tcPr>
          <w:p w14:paraId="3627A0CB" w14:textId="77777777" w:rsidR="00E83F66" w:rsidRPr="00772251" w:rsidRDefault="00E83F66" w:rsidP="005C42AF">
            <w:pPr>
              <w:spacing w:before="60" w:after="60" w:line="240" w:lineRule="auto"/>
              <w:rPr>
                <w:noProof/>
                <w:sz w:val="20"/>
              </w:rPr>
            </w:pPr>
            <w:r>
              <w:rPr>
                <w:noProof/>
                <w:sz w:val="20"/>
              </w:rPr>
              <w:t>540793</w:t>
            </w:r>
          </w:p>
        </w:tc>
        <w:tc>
          <w:tcPr>
            <w:tcW w:w="11425" w:type="dxa"/>
            <w:tcBorders>
              <w:top w:val="nil"/>
              <w:left w:val="nil"/>
              <w:bottom w:val="single" w:sz="4" w:space="0" w:color="auto"/>
              <w:right w:val="single" w:sz="4" w:space="0" w:color="auto"/>
            </w:tcBorders>
            <w:shd w:val="clear" w:color="auto" w:fill="auto"/>
            <w:noWrap/>
            <w:hideMark/>
          </w:tcPr>
          <w:p w14:paraId="295057CD"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0A4514F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A34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4C238" w14:textId="77777777" w:rsidR="00E83F66" w:rsidRPr="00772251" w:rsidRDefault="00E83F66" w:rsidP="005C42AF">
            <w:pPr>
              <w:spacing w:before="60" w:after="60" w:line="240" w:lineRule="auto"/>
              <w:rPr>
                <w:noProof/>
                <w:sz w:val="20"/>
              </w:rPr>
            </w:pPr>
            <w:r>
              <w:rPr>
                <w:noProof/>
                <w:sz w:val="20"/>
              </w:rPr>
              <w:t>54083400</w:t>
            </w:r>
          </w:p>
        </w:tc>
        <w:tc>
          <w:tcPr>
            <w:tcW w:w="1134" w:type="dxa"/>
            <w:tcBorders>
              <w:top w:val="nil"/>
              <w:left w:val="nil"/>
              <w:bottom w:val="single" w:sz="4" w:space="0" w:color="auto"/>
              <w:right w:val="single" w:sz="4" w:space="0" w:color="auto"/>
            </w:tcBorders>
            <w:shd w:val="clear" w:color="auto" w:fill="auto"/>
            <w:noWrap/>
            <w:hideMark/>
          </w:tcPr>
          <w:p w14:paraId="7DFBCC43" w14:textId="77777777" w:rsidR="00E83F66" w:rsidRPr="00772251" w:rsidRDefault="00E83F66" w:rsidP="005C42AF">
            <w:pPr>
              <w:spacing w:before="60" w:after="60" w:line="240" w:lineRule="auto"/>
              <w:rPr>
                <w:noProof/>
                <w:sz w:val="20"/>
              </w:rPr>
            </w:pPr>
            <w:r>
              <w:rPr>
                <w:noProof/>
                <w:sz w:val="20"/>
              </w:rPr>
              <w:t>540834</w:t>
            </w:r>
          </w:p>
        </w:tc>
        <w:tc>
          <w:tcPr>
            <w:tcW w:w="11425" w:type="dxa"/>
            <w:tcBorders>
              <w:top w:val="nil"/>
              <w:left w:val="nil"/>
              <w:bottom w:val="single" w:sz="4" w:space="0" w:color="auto"/>
              <w:right w:val="single" w:sz="4" w:space="0" w:color="auto"/>
            </w:tcBorders>
            <w:shd w:val="clear" w:color="auto" w:fill="auto"/>
            <w:noWrap/>
            <w:hideMark/>
          </w:tcPr>
          <w:p w14:paraId="3FD81216"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5F3AB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254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E0BE" w14:textId="77777777" w:rsidR="00E83F66" w:rsidRPr="00772251" w:rsidRDefault="00E83F66" w:rsidP="005C42AF">
            <w:pPr>
              <w:spacing w:before="60" w:after="60" w:line="240" w:lineRule="auto"/>
              <w:rPr>
                <w:noProof/>
                <w:sz w:val="20"/>
              </w:rPr>
            </w:pPr>
            <w:r>
              <w:rPr>
                <w:noProof/>
                <w:sz w:val="20"/>
              </w:rPr>
              <w:t>55121100</w:t>
            </w:r>
          </w:p>
        </w:tc>
        <w:tc>
          <w:tcPr>
            <w:tcW w:w="1134" w:type="dxa"/>
            <w:tcBorders>
              <w:top w:val="nil"/>
              <w:left w:val="nil"/>
              <w:bottom w:val="single" w:sz="4" w:space="0" w:color="auto"/>
              <w:right w:val="single" w:sz="4" w:space="0" w:color="auto"/>
            </w:tcBorders>
            <w:shd w:val="clear" w:color="auto" w:fill="auto"/>
            <w:noWrap/>
            <w:hideMark/>
          </w:tcPr>
          <w:p w14:paraId="4B40A7D9" w14:textId="77777777" w:rsidR="00E83F66" w:rsidRPr="00772251" w:rsidRDefault="00E83F66" w:rsidP="005C42AF">
            <w:pPr>
              <w:spacing w:before="60" w:after="60" w:line="240" w:lineRule="auto"/>
              <w:rPr>
                <w:noProof/>
                <w:sz w:val="20"/>
              </w:rPr>
            </w:pPr>
            <w:r>
              <w:rPr>
                <w:noProof/>
                <w:sz w:val="20"/>
              </w:rPr>
              <w:t>551211</w:t>
            </w:r>
          </w:p>
        </w:tc>
        <w:tc>
          <w:tcPr>
            <w:tcW w:w="11425" w:type="dxa"/>
            <w:tcBorders>
              <w:top w:val="nil"/>
              <w:left w:val="nil"/>
              <w:bottom w:val="single" w:sz="4" w:space="0" w:color="auto"/>
              <w:right w:val="single" w:sz="4" w:space="0" w:color="auto"/>
            </w:tcBorders>
            <w:shd w:val="clear" w:color="auto" w:fill="auto"/>
            <w:noWrap/>
            <w:hideMark/>
          </w:tcPr>
          <w:p w14:paraId="0A740CF9"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212257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22C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194E1" w14:textId="77777777" w:rsidR="00E83F66" w:rsidRPr="00772251" w:rsidRDefault="00E83F66" w:rsidP="005C42AF">
            <w:pPr>
              <w:spacing w:before="60" w:after="60" w:line="240" w:lineRule="auto"/>
              <w:rPr>
                <w:noProof/>
                <w:sz w:val="20"/>
              </w:rPr>
            </w:pPr>
            <w:r>
              <w:rPr>
                <w:noProof/>
                <w:sz w:val="20"/>
              </w:rPr>
              <w:t>55121900</w:t>
            </w:r>
          </w:p>
        </w:tc>
        <w:tc>
          <w:tcPr>
            <w:tcW w:w="1134" w:type="dxa"/>
            <w:tcBorders>
              <w:top w:val="nil"/>
              <w:left w:val="nil"/>
              <w:bottom w:val="single" w:sz="4" w:space="0" w:color="auto"/>
              <w:right w:val="single" w:sz="4" w:space="0" w:color="auto"/>
            </w:tcBorders>
            <w:shd w:val="clear" w:color="auto" w:fill="auto"/>
            <w:noWrap/>
            <w:hideMark/>
          </w:tcPr>
          <w:p w14:paraId="28196C5B" w14:textId="77777777" w:rsidR="00E83F66" w:rsidRPr="00772251" w:rsidRDefault="00E83F66" w:rsidP="005C42AF">
            <w:pPr>
              <w:spacing w:before="60" w:after="60" w:line="240" w:lineRule="auto"/>
              <w:rPr>
                <w:noProof/>
                <w:sz w:val="20"/>
              </w:rPr>
            </w:pPr>
            <w:r>
              <w:rPr>
                <w:noProof/>
                <w:sz w:val="20"/>
              </w:rPr>
              <w:t>551219</w:t>
            </w:r>
          </w:p>
        </w:tc>
        <w:tc>
          <w:tcPr>
            <w:tcW w:w="11425" w:type="dxa"/>
            <w:tcBorders>
              <w:top w:val="nil"/>
              <w:left w:val="nil"/>
              <w:bottom w:val="single" w:sz="4" w:space="0" w:color="auto"/>
              <w:right w:val="single" w:sz="4" w:space="0" w:color="auto"/>
            </w:tcBorders>
            <w:shd w:val="clear" w:color="auto" w:fill="auto"/>
            <w:noWrap/>
            <w:hideMark/>
          </w:tcPr>
          <w:p w14:paraId="725EB91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6F0C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599B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45892" w14:textId="77777777" w:rsidR="00E83F66" w:rsidRPr="00772251" w:rsidRDefault="00E83F66" w:rsidP="005C42AF">
            <w:pPr>
              <w:spacing w:before="60" w:after="60" w:line="240" w:lineRule="auto"/>
              <w:rPr>
                <w:noProof/>
                <w:sz w:val="20"/>
              </w:rPr>
            </w:pPr>
            <w:r>
              <w:rPr>
                <w:noProof/>
                <w:sz w:val="20"/>
              </w:rPr>
              <w:t>55122100</w:t>
            </w:r>
          </w:p>
        </w:tc>
        <w:tc>
          <w:tcPr>
            <w:tcW w:w="1134" w:type="dxa"/>
            <w:tcBorders>
              <w:top w:val="nil"/>
              <w:left w:val="nil"/>
              <w:bottom w:val="single" w:sz="4" w:space="0" w:color="auto"/>
              <w:right w:val="single" w:sz="4" w:space="0" w:color="auto"/>
            </w:tcBorders>
            <w:shd w:val="clear" w:color="auto" w:fill="auto"/>
            <w:noWrap/>
            <w:hideMark/>
          </w:tcPr>
          <w:p w14:paraId="3DF6BC78" w14:textId="77777777" w:rsidR="00E83F66" w:rsidRPr="00772251" w:rsidRDefault="00E83F66" w:rsidP="005C42AF">
            <w:pPr>
              <w:spacing w:before="60" w:after="60" w:line="240" w:lineRule="auto"/>
              <w:rPr>
                <w:noProof/>
                <w:sz w:val="20"/>
              </w:rPr>
            </w:pPr>
            <w:r>
              <w:rPr>
                <w:noProof/>
                <w:sz w:val="20"/>
              </w:rPr>
              <w:t>551221</w:t>
            </w:r>
          </w:p>
        </w:tc>
        <w:tc>
          <w:tcPr>
            <w:tcW w:w="11425" w:type="dxa"/>
            <w:tcBorders>
              <w:top w:val="nil"/>
              <w:left w:val="nil"/>
              <w:bottom w:val="single" w:sz="4" w:space="0" w:color="auto"/>
              <w:right w:val="single" w:sz="4" w:space="0" w:color="auto"/>
            </w:tcBorders>
            <w:shd w:val="clear" w:color="auto" w:fill="auto"/>
            <w:noWrap/>
            <w:hideMark/>
          </w:tcPr>
          <w:p w14:paraId="3DA922DB"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1CAB0E8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CB02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C08E9F" w14:textId="77777777" w:rsidR="00E83F66" w:rsidRPr="00772251" w:rsidRDefault="00E83F66" w:rsidP="005C42AF">
            <w:pPr>
              <w:spacing w:before="60" w:after="60" w:line="240" w:lineRule="auto"/>
              <w:rPr>
                <w:noProof/>
                <w:sz w:val="20"/>
              </w:rPr>
            </w:pPr>
            <w:r>
              <w:rPr>
                <w:noProof/>
                <w:sz w:val="20"/>
              </w:rPr>
              <w:t>55122900</w:t>
            </w:r>
          </w:p>
        </w:tc>
        <w:tc>
          <w:tcPr>
            <w:tcW w:w="1134" w:type="dxa"/>
            <w:tcBorders>
              <w:top w:val="nil"/>
              <w:left w:val="nil"/>
              <w:bottom w:val="single" w:sz="4" w:space="0" w:color="auto"/>
              <w:right w:val="single" w:sz="4" w:space="0" w:color="auto"/>
            </w:tcBorders>
            <w:shd w:val="clear" w:color="auto" w:fill="auto"/>
            <w:noWrap/>
            <w:hideMark/>
          </w:tcPr>
          <w:p w14:paraId="4F2C3F54" w14:textId="77777777" w:rsidR="00E83F66" w:rsidRPr="00772251" w:rsidRDefault="00E83F66" w:rsidP="005C42AF">
            <w:pPr>
              <w:spacing w:before="60" w:after="60" w:line="240" w:lineRule="auto"/>
              <w:rPr>
                <w:noProof/>
                <w:sz w:val="20"/>
              </w:rPr>
            </w:pPr>
            <w:r>
              <w:rPr>
                <w:noProof/>
                <w:sz w:val="20"/>
              </w:rPr>
              <w:t>551229</w:t>
            </w:r>
          </w:p>
        </w:tc>
        <w:tc>
          <w:tcPr>
            <w:tcW w:w="11425" w:type="dxa"/>
            <w:tcBorders>
              <w:top w:val="nil"/>
              <w:left w:val="nil"/>
              <w:bottom w:val="single" w:sz="4" w:space="0" w:color="auto"/>
              <w:right w:val="single" w:sz="4" w:space="0" w:color="auto"/>
            </w:tcBorders>
            <w:shd w:val="clear" w:color="auto" w:fill="auto"/>
            <w:noWrap/>
            <w:hideMark/>
          </w:tcPr>
          <w:p w14:paraId="6F8663F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1B6B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C60D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1A8164" w14:textId="77777777" w:rsidR="00E83F66" w:rsidRPr="00772251" w:rsidRDefault="00E83F66" w:rsidP="005C42AF">
            <w:pPr>
              <w:spacing w:before="60" w:after="60" w:line="240" w:lineRule="auto"/>
              <w:rPr>
                <w:noProof/>
                <w:sz w:val="20"/>
              </w:rPr>
            </w:pPr>
            <w:r>
              <w:rPr>
                <w:noProof/>
                <w:sz w:val="20"/>
              </w:rPr>
              <w:t>55129100</w:t>
            </w:r>
          </w:p>
        </w:tc>
        <w:tc>
          <w:tcPr>
            <w:tcW w:w="1134" w:type="dxa"/>
            <w:tcBorders>
              <w:top w:val="nil"/>
              <w:left w:val="nil"/>
              <w:bottom w:val="single" w:sz="4" w:space="0" w:color="auto"/>
              <w:right w:val="single" w:sz="4" w:space="0" w:color="auto"/>
            </w:tcBorders>
            <w:shd w:val="clear" w:color="auto" w:fill="auto"/>
            <w:noWrap/>
            <w:hideMark/>
          </w:tcPr>
          <w:p w14:paraId="18E2BCE9" w14:textId="77777777" w:rsidR="00E83F66" w:rsidRPr="00772251" w:rsidRDefault="00E83F66" w:rsidP="005C42AF">
            <w:pPr>
              <w:spacing w:before="60" w:after="60" w:line="240" w:lineRule="auto"/>
              <w:rPr>
                <w:noProof/>
                <w:sz w:val="20"/>
              </w:rPr>
            </w:pPr>
            <w:r>
              <w:rPr>
                <w:noProof/>
                <w:sz w:val="20"/>
              </w:rPr>
              <w:t>551291</w:t>
            </w:r>
          </w:p>
        </w:tc>
        <w:tc>
          <w:tcPr>
            <w:tcW w:w="11425" w:type="dxa"/>
            <w:tcBorders>
              <w:top w:val="nil"/>
              <w:left w:val="nil"/>
              <w:bottom w:val="single" w:sz="4" w:space="0" w:color="auto"/>
              <w:right w:val="single" w:sz="4" w:space="0" w:color="auto"/>
            </w:tcBorders>
            <w:shd w:val="clear" w:color="auto" w:fill="auto"/>
            <w:noWrap/>
            <w:hideMark/>
          </w:tcPr>
          <w:p w14:paraId="4D75F97B"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41F0BE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96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C3FC7" w14:textId="77777777" w:rsidR="00E83F66" w:rsidRPr="00772251" w:rsidRDefault="00E83F66" w:rsidP="0054118F">
            <w:pPr>
              <w:pageBreakBefore/>
              <w:spacing w:before="60" w:after="60" w:line="240" w:lineRule="auto"/>
              <w:rPr>
                <w:noProof/>
                <w:sz w:val="20"/>
              </w:rPr>
            </w:pPr>
            <w:r>
              <w:rPr>
                <w:noProof/>
                <w:sz w:val="20"/>
              </w:rPr>
              <w:t>55129900</w:t>
            </w:r>
          </w:p>
        </w:tc>
        <w:tc>
          <w:tcPr>
            <w:tcW w:w="1134" w:type="dxa"/>
            <w:tcBorders>
              <w:top w:val="nil"/>
              <w:left w:val="nil"/>
              <w:bottom w:val="single" w:sz="4" w:space="0" w:color="auto"/>
              <w:right w:val="single" w:sz="4" w:space="0" w:color="auto"/>
            </w:tcBorders>
            <w:shd w:val="clear" w:color="auto" w:fill="auto"/>
            <w:noWrap/>
            <w:hideMark/>
          </w:tcPr>
          <w:p w14:paraId="58F761A6" w14:textId="77777777" w:rsidR="00E83F66" w:rsidRPr="00772251" w:rsidRDefault="00E83F66" w:rsidP="005C42AF">
            <w:pPr>
              <w:spacing w:before="60" w:after="60" w:line="240" w:lineRule="auto"/>
              <w:rPr>
                <w:noProof/>
                <w:sz w:val="20"/>
              </w:rPr>
            </w:pPr>
            <w:r>
              <w:rPr>
                <w:noProof/>
                <w:sz w:val="20"/>
              </w:rPr>
              <w:t>551299</w:t>
            </w:r>
          </w:p>
        </w:tc>
        <w:tc>
          <w:tcPr>
            <w:tcW w:w="11425" w:type="dxa"/>
            <w:tcBorders>
              <w:top w:val="nil"/>
              <w:left w:val="nil"/>
              <w:bottom w:val="single" w:sz="4" w:space="0" w:color="auto"/>
              <w:right w:val="single" w:sz="4" w:space="0" w:color="auto"/>
            </w:tcBorders>
            <w:shd w:val="clear" w:color="auto" w:fill="auto"/>
            <w:noWrap/>
            <w:hideMark/>
          </w:tcPr>
          <w:p w14:paraId="256A0B8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048F4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AE70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82E8D" w14:textId="77777777" w:rsidR="00E83F66" w:rsidRPr="00772251" w:rsidRDefault="00E83F66" w:rsidP="005C42AF">
            <w:pPr>
              <w:spacing w:before="60" w:after="60" w:line="240" w:lineRule="auto"/>
              <w:rPr>
                <w:noProof/>
                <w:sz w:val="20"/>
              </w:rPr>
            </w:pPr>
            <w:r>
              <w:rPr>
                <w:noProof/>
                <w:sz w:val="20"/>
              </w:rPr>
              <w:t>55131100</w:t>
            </w:r>
          </w:p>
        </w:tc>
        <w:tc>
          <w:tcPr>
            <w:tcW w:w="1134" w:type="dxa"/>
            <w:tcBorders>
              <w:top w:val="nil"/>
              <w:left w:val="nil"/>
              <w:bottom w:val="single" w:sz="4" w:space="0" w:color="auto"/>
              <w:right w:val="single" w:sz="4" w:space="0" w:color="auto"/>
            </w:tcBorders>
            <w:shd w:val="clear" w:color="auto" w:fill="auto"/>
            <w:noWrap/>
            <w:hideMark/>
          </w:tcPr>
          <w:p w14:paraId="484EAB24" w14:textId="77777777" w:rsidR="00E83F66" w:rsidRPr="00772251" w:rsidRDefault="00E83F66" w:rsidP="005C42AF">
            <w:pPr>
              <w:spacing w:before="60" w:after="60" w:line="240" w:lineRule="auto"/>
              <w:rPr>
                <w:noProof/>
                <w:sz w:val="20"/>
              </w:rPr>
            </w:pPr>
            <w:r>
              <w:rPr>
                <w:noProof/>
                <w:sz w:val="20"/>
              </w:rPr>
              <w:t>551311</w:t>
            </w:r>
          </w:p>
        </w:tc>
        <w:tc>
          <w:tcPr>
            <w:tcW w:w="11425" w:type="dxa"/>
            <w:tcBorders>
              <w:top w:val="nil"/>
              <w:left w:val="nil"/>
              <w:bottom w:val="single" w:sz="4" w:space="0" w:color="auto"/>
              <w:right w:val="single" w:sz="4" w:space="0" w:color="auto"/>
            </w:tcBorders>
            <w:shd w:val="clear" w:color="auto" w:fill="auto"/>
            <w:noWrap/>
            <w:hideMark/>
          </w:tcPr>
          <w:p w14:paraId="0D086EB4" w14:textId="77777777" w:rsidR="00E83F66" w:rsidRPr="00772251" w:rsidRDefault="00E83F66" w:rsidP="005C42AF">
            <w:pPr>
              <w:spacing w:before="60" w:after="60" w:line="240" w:lineRule="auto"/>
              <w:rPr>
                <w:noProof/>
                <w:sz w:val="20"/>
              </w:rPr>
            </w:pPr>
            <w:r>
              <w:rPr>
                <w:noProof/>
                <w:sz w:val="20"/>
              </w:rPr>
              <w:t>-- De fibras descontínuas de poliéster,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178BB5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91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DD69B" w14:textId="77777777" w:rsidR="00E83F66" w:rsidRPr="00772251" w:rsidRDefault="00E83F66" w:rsidP="005C42AF">
            <w:pPr>
              <w:spacing w:before="60" w:after="60" w:line="240" w:lineRule="auto"/>
              <w:rPr>
                <w:noProof/>
                <w:sz w:val="20"/>
              </w:rPr>
            </w:pPr>
            <w:r>
              <w:rPr>
                <w:noProof/>
                <w:sz w:val="20"/>
              </w:rPr>
              <w:t>55131200</w:t>
            </w:r>
          </w:p>
        </w:tc>
        <w:tc>
          <w:tcPr>
            <w:tcW w:w="1134" w:type="dxa"/>
            <w:tcBorders>
              <w:top w:val="nil"/>
              <w:left w:val="nil"/>
              <w:bottom w:val="single" w:sz="4" w:space="0" w:color="auto"/>
              <w:right w:val="single" w:sz="4" w:space="0" w:color="auto"/>
            </w:tcBorders>
            <w:shd w:val="clear" w:color="auto" w:fill="auto"/>
            <w:noWrap/>
            <w:hideMark/>
          </w:tcPr>
          <w:p w14:paraId="298EFB36" w14:textId="77777777" w:rsidR="00E83F66" w:rsidRPr="00772251" w:rsidRDefault="00E83F66" w:rsidP="005C42AF">
            <w:pPr>
              <w:spacing w:before="60" w:after="60" w:line="240" w:lineRule="auto"/>
              <w:rPr>
                <w:noProof/>
                <w:sz w:val="20"/>
              </w:rPr>
            </w:pPr>
            <w:r>
              <w:rPr>
                <w:noProof/>
                <w:sz w:val="20"/>
              </w:rPr>
              <w:t>551312</w:t>
            </w:r>
          </w:p>
        </w:tc>
        <w:tc>
          <w:tcPr>
            <w:tcW w:w="11425" w:type="dxa"/>
            <w:tcBorders>
              <w:top w:val="nil"/>
              <w:left w:val="nil"/>
              <w:bottom w:val="single" w:sz="4" w:space="0" w:color="auto"/>
              <w:right w:val="single" w:sz="4" w:space="0" w:color="auto"/>
            </w:tcBorders>
            <w:shd w:val="clear" w:color="auto" w:fill="auto"/>
            <w:noWrap/>
            <w:hideMark/>
          </w:tcPr>
          <w:p w14:paraId="6D4806AE" w14:textId="366C354F" w:rsidR="00E83F66" w:rsidRPr="00772251" w:rsidRDefault="00E83F66" w:rsidP="0054118F">
            <w:pPr>
              <w:spacing w:before="60" w:after="60" w:line="240" w:lineRule="auto"/>
              <w:rPr>
                <w:noProof/>
                <w:sz w:val="20"/>
              </w:rPr>
            </w:pPr>
            <w:r>
              <w:rPr>
                <w:noProof/>
                <w:sz w:val="20"/>
              </w:rPr>
              <w:t>-- De fibras descontínuas de poliéster,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7F352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BF1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DA3FF4" w14:textId="77777777" w:rsidR="00E83F66" w:rsidRPr="00772251" w:rsidRDefault="00E83F66" w:rsidP="005C42AF">
            <w:pPr>
              <w:spacing w:before="60" w:after="60" w:line="240" w:lineRule="auto"/>
              <w:rPr>
                <w:noProof/>
                <w:sz w:val="20"/>
              </w:rPr>
            </w:pPr>
            <w:r>
              <w:rPr>
                <w:noProof/>
                <w:sz w:val="20"/>
              </w:rPr>
              <w:t>55131300</w:t>
            </w:r>
          </w:p>
        </w:tc>
        <w:tc>
          <w:tcPr>
            <w:tcW w:w="1134" w:type="dxa"/>
            <w:tcBorders>
              <w:top w:val="nil"/>
              <w:left w:val="nil"/>
              <w:bottom w:val="single" w:sz="4" w:space="0" w:color="auto"/>
              <w:right w:val="single" w:sz="4" w:space="0" w:color="auto"/>
            </w:tcBorders>
            <w:shd w:val="clear" w:color="auto" w:fill="auto"/>
            <w:noWrap/>
            <w:hideMark/>
          </w:tcPr>
          <w:p w14:paraId="12D42DF0" w14:textId="77777777" w:rsidR="00E83F66" w:rsidRPr="00772251" w:rsidRDefault="00E83F66" w:rsidP="005C42AF">
            <w:pPr>
              <w:spacing w:before="60" w:after="60" w:line="240" w:lineRule="auto"/>
              <w:rPr>
                <w:noProof/>
                <w:sz w:val="20"/>
              </w:rPr>
            </w:pPr>
            <w:r>
              <w:rPr>
                <w:noProof/>
                <w:sz w:val="20"/>
              </w:rPr>
              <w:t>551313</w:t>
            </w:r>
          </w:p>
        </w:tc>
        <w:tc>
          <w:tcPr>
            <w:tcW w:w="11425" w:type="dxa"/>
            <w:tcBorders>
              <w:top w:val="nil"/>
              <w:left w:val="nil"/>
              <w:bottom w:val="single" w:sz="4" w:space="0" w:color="auto"/>
              <w:right w:val="single" w:sz="4" w:space="0" w:color="auto"/>
            </w:tcBorders>
            <w:shd w:val="clear" w:color="auto" w:fill="auto"/>
            <w:noWrap/>
            <w:hideMark/>
          </w:tcPr>
          <w:p w14:paraId="70F30FCD" w14:textId="77777777" w:rsidR="00E83F66" w:rsidRPr="00772251" w:rsidRDefault="00E83F66" w:rsidP="005C42AF">
            <w:pPr>
              <w:spacing w:before="60" w:after="60" w:line="240" w:lineRule="auto"/>
              <w:rPr>
                <w:noProof/>
                <w:sz w:val="20"/>
              </w:rPr>
            </w:pPr>
            <w:r>
              <w:rPr>
                <w:noProof/>
                <w:sz w:val="20"/>
              </w:rPr>
              <w:t>-- Outros tecidos de fibras descontínuas de poliéster</w:t>
            </w:r>
          </w:p>
        </w:tc>
        <w:tc>
          <w:tcPr>
            <w:tcW w:w="986" w:type="dxa"/>
            <w:tcBorders>
              <w:top w:val="nil"/>
              <w:left w:val="nil"/>
              <w:bottom w:val="single" w:sz="4" w:space="0" w:color="auto"/>
              <w:right w:val="single" w:sz="4" w:space="0" w:color="auto"/>
            </w:tcBorders>
            <w:shd w:val="clear" w:color="auto" w:fill="auto"/>
            <w:noWrap/>
            <w:vAlign w:val="bottom"/>
            <w:hideMark/>
          </w:tcPr>
          <w:p w14:paraId="37B20D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2C7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31DEC4" w14:textId="77777777" w:rsidR="00E83F66" w:rsidRPr="00772251" w:rsidRDefault="00E83F66" w:rsidP="005C42AF">
            <w:pPr>
              <w:spacing w:before="60" w:after="60" w:line="240" w:lineRule="auto"/>
              <w:rPr>
                <w:noProof/>
                <w:sz w:val="20"/>
              </w:rPr>
            </w:pPr>
            <w:r>
              <w:rPr>
                <w:noProof/>
                <w:sz w:val="20"/>
              </w:rPr>
              <w:t>55131900</w:t>
            </w:r>
          </w:p>
        </w:tc>
        <w:tc>
          <w:tcPr>
            <w:tcW w:w="1134" w:type="dxa"/>
            <w:tcBorders>
              <w:top w:val="nil"/>
              <w:left w:val="nil"/>
              <w:bottom w:val="single" w:sz="4" w:space="0" w:color="auto"/>
              <w:right w:val="single" w:sz="4" w:space="0" w:color="auto"/>
            </w:tcBorders>
            <w:shd w:val="clear" w:color="auto" w:fill="auto"/>
            <w:noWrap/>
            <w:hideMark/>
          </w:tcPr>
          <w:p w14:paraId="093BFC45" w14:textId="77777777" w:rsidR="00E83F66" w:rsidRPr="00772251" w:rsidRDefault="00E83F66" w:rsidP="005C42AF">
            <w:pPr>
              <w:spacing w:before="60" w:after="60" w:line="240" w:lineRule="auto"/>
              <w:rPr>
                <w:noProof/>
                <w:sz w:val="20"/>
              </w:rPr>
            </w:pPr>
            <w:r>
              <w:rPr>
                <w:noProof/>
                <w:sz w:val="20"/>
              </w:rPr>
              <w:t>551319</w:t>
            </w:r>
          </w:p>
        </w:tc>
        <w:tc>
          <w:tcPr>
            <w:tcW w:w="11425" w:type="dxa"/>
            <w:tcBorders>
              <w:top w:val="nil"/>
              <w:left w:val="nil"/>
              <w:bottom w:val="single" w:sz="4" w:space="0" w:color="auto"/>
              <w:right w:val="single" w:sz="4" w:space="0" w:color="auto"/>
            </w:tcBorders>
            <w:shd w:val="clear" w:color="auto" w:fill="auto"/>
            <w:noWrap/>
            <w:hideMark/>
          </w:tcPr>
          <w:p w14:paraId="5D49884E"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68FEFC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4C14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273DCA" w14:textId="77777777" w:rsidR="00E83F66" w:rsidRPr="00772251" w:rsidRDefault="00E83F66" w:rsidP="005C42AF">
            <w:pPr>
              <w:spacing w:before="60" w:after="60" w:line="240" w:lineRule="auto"/>
              <w:rPr>
                <w:noProof/>
                <w:sz w:val="20"/>
              </w:rPr>
            </w:pPr>
            <w:r>
              <w:rPr>
                <w:noProof/>
                <w:sz w:val="20"/>
              </w:rPr>
              <w:t>55132100</w:t>
            </w:r>
          </w:p>
        </w:tc>
        <w:tc>
          <w:tcPr>
            <w:tcW w:w="1134" w:type="dxa"/>
            <w:tcBorders>
              <w:top w:val="nil"/>
              <w:left w:val="nil"/>
              <w:bottom w:val="single" w:sz="4" w:space="0" w:color="auto"/>
              <w:right w:val="single" w:sz="4" w:space="0" w:color="auto"/>
            </w:tcBorders>
            <w:shd w:val="clear" w:color="auto" w:fill="auto"/>
            <w:noWrap/>
            <w:hideMark/>
          </w:tcPr>
          <w:p w14:paraId="187A4B12" w14:textId="77777777" w:rsidR="00E83F66" w:rsidRPr="00772251" w:rsidRDefault="00E83F66" w:rsidP="005C42AF">
            <w:pPr>
              <w:spacing w:before="60" w:after="60" w:line="240" w:lineRule="auto"/>
              <w:rPr>
                <w:noProof/>
                <w:sz w:val="20"/>
              </w:rPr>
            </w:pPr>
            <w:r>
              <w:rPr>
                <w:noProof/>
                <w:sz w:val="20"/>
              </w:rPr>
              <w:t>551321</w:t>
            </w:r>
          </w:p>
        </w:tc>
        <w:tc>
          <w:tcPr>
            <w:tcW w:w="11425" w:type="dxa"/>
            <w:tcBorders>
              <w:top w:val="nil"/>
              <w:left w:val="nil"/>
              <w:bottom w:val="single" w:sz="4" w:space="0" w:color="auto"/>
              <w:right w:val="single" w:sz="4" w:space="0" w:color="auto"/>
            </w:tcBorders>
            <w:shd w:val="clear" w:color="auto" w:fill="auto"/>
            <w:noWrap/>
            <w:hideMark/>
          </w:tcPr>
          <w:p w14:paraId="269EBF77" w14:textId="77777777" w:rsidR="00E83F66" w:rsidRPr="00772251" w:rsidRDefault="00E83F66" w:rsidP="005C42AF">
            <w:pPr>
              <w:spacing w:before="60" w:after="60" w:line="240" w:lineRule="auto"/>
              <w:rPr>
                <w:noProof/>
                <w:sz w:val="20"/>
              </w:rPr>
            </w:pPr>
            <w:r>
              <w:rPr>
                <w:noProof/>
                <w:sz w:val="20"/>
              </w:rPr>
              <w:t>-- De fibras descontínuas de poliéster,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33240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7D64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B82C41" w14:textId="77777777" w:rsidR="00E83F66" w:rsidRPr="00772251" w:rsidRDefault="00E83F66" w:rsidP="005C42AF">
            <w:pPr>
              <w:spacing w:before="60" w:after="60" w:line="240" w:lineRule="auto"/>
              <w:rPr>
                <w:noProof/>
                <w:sz w:val="20"/>
              </w:rPr>
            </w:pPr>
            <w:r>
              <w:rPr>
                <w:noProof/>
                <w:sz w:val="20"/>
              </w:rPr>
              <w:t>55132300</w:t>
            </w:r>
          </w:p>
        </w:tc>
        <w:tc>
          <w:tcPr>
            <w:tcW w:w="1134" w:type="dxa"/>
            <w:tcBorders>
              <w:top w:val="nil"/>
              <w:left w:val="nil"/>
              <w:bottom w:val="single" w:sz="4" w:space="0" w:color="auto"/>
              <w:right w:val="single" w:sz="4" w:space="0" w:color="auto"/>
            </w:tcBorders>
            <w:shd w:val="clear" w:color="auto" w:fill="auto"/>
            <w:noWrap/>
            <w:hideMark/>
          </w:tcPr>
          <w:p w14:paraId="22869C39" w14:textId="77777777" w:rsidR="00E83F66" w:rsidRPr="00772251" w:rsidRDefault="00E83F66" w:rsidP="005C42AF">
            <w:pPr>
              <w:spacing w:before="60" w:after="60" w:line="240" w:lineRule="auto"/>
              <w:rPr>
                <w:noProof/>
                <w:sz w:val="20"/>
              </w:rPr>
            </w:pPr>
            <w:r>
              <w:rPr>
                <w:noProof/>
                <w:sz w:val="20"/>
              </w:rPr>
              <w:t>551323</w:t>
            </w:r>
          </w:p>
        </w:tc>
        <w:tc>
          <w:tcPr>
            <w:tcW w:w="11425" w:type="dxa"/>
            <w:tcBorders>
              <w:top w:val="nil"/>
              <w:left w:val="nil"/>
              <w:bottom w:val="single" w:sz="4" w:space="0" w:color="auto"/>
              <w:right w:val="single" w:sz="4" w:space="0" w:color="auto"/>
            </w:tcBorders>
            <w:shd w:val="clear" w:color="auto" w:fill="auto"/>
            <w:noWrap/>
            <w:hideMark/>
          </w:tcPr>
          <w:p w14:paraId="2123EBAF" w14:textId="77777777" w:rsidR="00E83F66" w:rsidRPr="00772251" w:rsidRDefault="00E83F66" w:rsidP="005C42AF">
            <w:pPr>
              <w:spacing w:before="60" w:after="60" w:line="240" w:lineRule="auto"/>
              <w:rPr>
                <w:noProof/>
                <w:sz w:val="20"/>
              </w:rPr>
            </w:pPr>
            <w:r>
              <w:rPr>
                <w:noProof/>
                <w:sz w:val="20"/>
              </w:rPr>
              <w:t>-- Outros tecidos de fibras descontínuas de poliéster</w:t>
            </w:r>
          </w:p>
        </w:tc>
        <w:tc>
          <w:tcPr>
            <w:tcW w:w="986" w:type="dxa"/>
            <w:tcBorders>
              <w:top w:val="nil"/>
              <w:left w:val="nil"/>
              <w:bottom w:val="single" w:sz="4" w:space="0" w:color="auto"/>
              <w:right w:val="single" w:sz="4" w:space="0" w:color="auto"/>
            </w:tcBorders>
            <w:shd w:val="clear" w:color="auto" w:fill="auto"/>
            <w:noWrap/>
            <w:vAlign w:val="bottom"/>
            <w:hideMark/>
          </w:tcPr>
          <w:p w14:paraId="7A155C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41D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88CAA7" w14:textId="77777777" w:rsidR="00E83F66" w:rsidRPr="00772251" w:rsidRDefault="00E83F66" w:rsidP="005C42AF">
            <w:pPr>
              <w:spacing w:before="60" w:after="60" w:line="240" w:lineRule="auto"/>
              <w:rPr>
                <w:noProof/>
                <w:sz w:val="20"/>
              </w:rPr>
            </w:pPr>
            <w:r>
              <w:rPr>
                <w:noProof/>
                <w:sz w:val="20"/>
              </w:rPr>
              <w:t>55132900</w:t>
            </w:r>
          </w:p>
        </w:tc>
        <w:tc>
          <w:tcPr>
            <w:tcW w:w="1134" w:type="dxa"/>
            <w:tcBorders>
              <w:top w:val="nil"/>
              <w:left w:val="nil"/>
              <w:bottom w:val="single" w:sz="4" w:space="0" w:color="auto"/>
              <w:right w:val="single" w:sz="4" w:space="0" w:color="auto"/>
            </w:tcBorders>
            <w:shd w:val="clear" w:color="auto" w:fill="auto"/>
            <w:noWrap/>
            <w:hideMark/>
          </w:tcPr>
          <w:p w14:paraId="6BD31B51" w14:textId="77777777" w:rsidR="00E83F66" w:rsidRPr="00772251" w:rsidRDefault="00E83F66" w:rsidP="005C42AF">
            <w:pPr>
              <w:spacing w:before="60" w:after="60" w:line="240" w:lineRule="auto"/>
              <w:rPr>
                <w:noProof/>
                <w:sz w:val="20"/>
              </w:rPr>
            </w:pPr>
            <w:r>
              <w:rPr>
                <w:noProof/>
                <w:sz w:val="20"/>
              </w:rPr>
              <w:t>551329</w:t>
            </w:r>
          </w:p>
        </w:tc>
        <w:tc>
          <w:tcPr>
            <w:tcW w:w="11425" w:type="dxa"/>
            <w:tcBorders>
              <w:top w:val="nil"/>
              <w:left w:val="nil"/>
              <w:bottom w:val="single" w:sz="4" w:space="0" w:color="auto"/>
              <w:right w:val="single" w:sz="4" w:space="0" w:color="auto"/>
            </w:tcBorders>
            <w:shd w:val="clear" w:color="auto" w:fill="auto"/>
            <w:noWrap/>
            <w:hideMark/>
          </w:tcPr>
          <w:p w14:paraId="1CCBEA8A"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55F16A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9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7E54BC" w14:textId="77777777" w:rsidR="00E83F66" w:rsidRPr="00772251" w:rsidRDefault="00E83F66" w:rsidP="005C42AF">
            <w:pPr>
              <w:spacing w:before="60" w:after="60" w:line="240" w:lineRule="auto"/>
              <w:rPr>
                <w:noProof/>
                <w:sz w:val="20"/>
              </w:rPr>
            </w:pPr>
            <w:r>
              <w:rPr>
                <w:noProof/>
                <w:sz w:val="20"/>
              </w:rPr>
              <w:t>55133100</w:t>
            </w:r>
          </w:p>
        </w:tc>
        <w:tc>
          <w:tcPr>
            <w:tcW w:w="1134" w:type="dxa"/>
            <w:tcBorders>
              <w:top w:val="nil"/>
              <w:left w:val="nil"/>
              <w:bottom w:val="single" w:sz="4" w:space="0" w:color="auto"/>
              <w:right w:val="single" w:sz="4" w:space="0" w:color="auto"/>
            </w:tcBorders>
            <w:shd w:val="clear" w:color="auto" w:fill="auto"/>
            <w:noWrap/>
            <w:hideMark/>
          </w:tcPr>
          <w:p w14:paraId="25859F7E" w14:textId="77777777" w:rsidR="00E83F66" w:rsidRPr="00772251" w:rsidRDefault="00E83F66" w:rsidP="005C42AF">
            <w:pPr>
              <w:spacing w:before="60" w:after="60" w:line="240" w:lineRule="auto"/>
              <w:rPr>
                <w:noProof/>
                <w:sz w:val="20"/>
              </w:rPr>
            </w:pPr>
            <w:r>
              <w:rPr>
                <w:noProof/>
                <w:sz w:val="20"/>
              </w:rPr>
              <w:t>551331</w:t>
            </w:r>
          </w:p>
        </w:tc>
        <w:tc>
          <w:tcPr>
            <w:tcW w:w="11425" w:type="dxa"/>
            <w:tcBorders>
              <w:top w:val="nil"/>
              <w:left w:val="nil"/>
              <w:bottom w:val="single" w:sz="4" w:space="0" w:color="auto"/>
              <w:right w:val="single" w:sz="4" w:space="0" w:color="auto"/>
            </w:tcBorders>
            <w:shd w:val="clear" w:color="auto" w:fill="auto"/>
            <w:noWrap/>
            <w:hideMark/>
          </w:tcPr>
          <w:p w14:paraId="12446D88" w14:textId="77777777" w:rsidR="00E83F66" w:rsidRPr="00772251" w:rsidRDefault="00E83F66" w:rsidP="005C42AF">
            <w:pPr>
              <w:spacing w:before="60" w:after="60" w:line="240" w:lineRule="auto"/>
              <w:rPr>
                <w:noProof/>
                <w:sz w:val="20"/>
              </w:rPr>
            </w:pPr>
            <w:r>
              <w:rPr>
                <w:noProof/>
                <w:sz w:val="20"/>
              </w:rPr>
              <w:t>-- De fibras descontínuas de poliéster,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662ABC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16A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DEE6F" w14:textId="77777777" w:rsidR="00E83F66" w:rsidRPr="00772251" w:rsidRDefault="00E83F66" w:rsidP="005C42AF">
            <w:pPr>
              <w:spacing w:before="60" w:after="60" w:line="240" w:lineRule="auto"/>
              <w:rPr>
                <w:noProof/>
                <w:sz w:val="20"/>
              </w:rPr>
            </w:pPr>
            <w:r>
              <w:rPr>
                <w:noProof/>
                <w:sz w:val="20"/>
              </w:rPr>
              <w:t>55133900</w:t>
            </w:r>
          </w:p>
        </w:tc>
        <w:tc>
          <w:tcPr>
            <w:tcW w:w="1134" w:type="dxa"/>
            <w:tcBorders>
              <w:top w:val="nil"/>
              <w:left w:val="nil"/>
              <w:bottom w:val="single" w:sz="4" w:space="0" w:color="auto"/>
              <w:right w:val="single" w:sz="4" w:space="0" w:color="auto"/>
            </w:tcBorders>
            <w:shd w:val="clear" w:color="auto" w:fill="auto"/>
            <w:noWrap/>
            <w:hideMark/>
          </w:tcPr>
          <w:p w14:paraId="0C1107BF" w14:textId="77777777" w:rsidR="00E83F66" w:rsidRPr="00772251" w:rsidRDefault="00E83F66" w:rsidP="005C42AF">
            <w:pPr>
              <w:spacing w:before="60" w:after="60" w:line="240" w:lineRule="auto"/>
              <w:rPr>
                <w:noProof/>
                <w:sz w:val="20"/>
              </w:rPr>
            </w:pPr>
            <w:r>
              <w:rPr>
                <w:noProof/>
                <w:sz w:val="20"/>
              </w:rPr>
              <w:t>551339</w:t>
            </w:r>
          </w:p>
        </w:tc>
        <w:tc>
          <w:tcPr>
            <w:tcW w:w="11425" w:type="dxa"/>
            <w:tcBorders>
              <w:top w:val="nil"/>
              <w:left w:val="nil"/>
              <w:bottom w:val="single" w:sz="4" w:space="0" w:color="auto"/>
              <w:right w:val="single" w:sz="4" w:space="0" w:color="auto"/>
            </w:tcBorders>
            <w:shd w:val="clear" w:color="auto" w:fill="auto"/>
            <w:noWrap/>
            <w:hideMark/>
          </w:tcPr>
          <w:p w14:paraId="0462E1C3"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607BB2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32B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178377" w14:textId="77777777" w:rsidR="00E83F66" w:rsidRPr="00772251" w:rsidRDefault="00E83F66" w:rsidP="005C42AF">
            <w:pPr>
              <w:spacing w:before="60" w:after="60" w:line="240" w:lineRule="auto"/>
              <w:rPr>
                <w:noProof/>
                <w:sz w:val="20"/>
              </w:rPr>
            </w:pPr>
            <w:r>
              <w:rPr>
                <w:noProof/>
                <w:sz w:val="20"/>
              </w:rPr>
              <w:t>55134110</w:t>
            </w:r>
          </w:p>
        </w:tc>
        <w:tc>
          <w:tcPr>
            <w:tcW w:w="1134" w:type="dxa"/>
            <w:tcBorders>
              <w:top w:val="nil"/>
              <w:left w:val="nil"/>
              <w:bottom w:val="single" w:sz="4" w:space="0" w:color="auto"/>
              <w:right w:val="single" w:sz="4" w:space="0" w:color="auto"/>
            </w:tcBorders>
            <w:shd w:val="clear" w:color="auto" w:fill="auto"/>
            <w:noWrap/>
            <w:hideMark/>
          </w:tcPr>
          <w:p w14:paraId="371B1A50"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5CD3DBD"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4DC64AD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C367F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71E6" w14:textId="77777777" w:rsidR="00E83F66" w:rsidRPr="00772251" w:rsidRDefault="00E83F66" w:rsidP="005C42AF">
            <w:pPr>
              <w:spacing w:before="60" w:after="60" w:line="240" w:lineRule="auto"/>
              <w:rPr>
                <w:noProof/>
                <w:sz w:val="20"/>
              </w:rPr>
            </w:pPr>
            <w:r>
              <w:rPr>
                <w:noProof/>
                <w:sz w:val="20"/>
              </w:rPr>
              <w:t>55134190</w:t>
            </w:r>
          </w:p>
        </w:tc>
        <w:tc>
          <w:tcPr>
            <w:tcW w:w="1134" w:type="dxa"/>
            <w:tcBorders>
              <w:top w:val="nil"/>
              <w:left w:val="nil"/>
              <w:bottom w:val="single" w:sz="4" w:space="0" w:color="auto"/>
              <w:right w:val="single" w:sz="4" w:space="0" w:color="auto"/>
            </w:tcBorders>
            <w:shd w:val="clear" w:color="auto" w:fill="auto"/>
            <w:noWrap/>
            <w:hideMark/>
          </w:tcPr>
          <w:p w14:paraId="72046A4E"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E6F25F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90FBF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7684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C4D046" w14:textId="77777777" w:rsidR="00E83F66" w:rsidRPr="00772251" w:rsidRDefault="00E83F66" w:rsidP="005C42AF">
            <w:pPr>
              <w:spacing w:before="60" w:after="60" w:line="240" w:lineRule="auto"/>
              <w:rPr>
                <w:noProof/>
                <w:sz w:val="20"/>
              </w:rPr>
            </w:pPr>
            <w:r>
              <w:rPr>
                <w:noProof/>
                <w:sz w:val="20"/>
              </w:rPr>
              <w:t>55134900</w:t>
            </w:r>
          </w:p>
        </w:tc>
        <w:tc>
          <w:tcPr>
            <w:tcW w:w="1134" w:type="dxa"/>
            <w:tcBorders>
              <w:top w:val="nil"/>
              <w:left w:val="nil"/>
              <w:bottom w:val="single" w:sz="4" w:space="0" w:color="auto"/>
              <w:right w:val="single" w:sz="4" w:space="0" w:color="auto"/>
            </w:tcBorders>
            <w:shd w:val="clear" w:color="auto" w:fill="auto"/>
            <w:noWrap/>
            <w:hideMark/>
          </w:tcPr>
          <w:p w14:paraId="7676D163" w14:textId="77777777" w:rsidR="00E83F66" w:rsidRPr="00772251" w:rsidRDefault="00E83F66" w:rsidP="005C42AF">
            <w:pPr>
              <w:spacing w:before="60" w:after="60" w:line="240" w:lineRule="auto"/>
              <w:rPr>
                <w:noProof/>
                <w:sz w:val="20"/>
              </w:rPr>
            </w:pPr>
            <w:r>
              <w:rPr>
                <w:noProof/>
                <w:sz w:val="20"/>
              </w:rPr>
              <w:t>551349</w:t>
            </w:r>
          </w:p>
        </w:tc>
        <w:tc>
          <w:tcPr>
            <w:tcW w:w="11425" w:type="dxa"/>
            <w:tcBorders>
              <w:top w:val="nil"/>
              <w:left w:val="nil"/>
              <w:bottom w:val="single" w:sz="4" w:space="0" w:color="auto"/>
              <w:right w:val="single" w:sz="4" w:space="0" w:color="auto"/>
            </w:tcBorders>
            <w:shd w:val="clear" w:color="auto" w:fill="auto"/>
            <w:noWrap/>
            <w:hideMark/>
          </w:tcPr>
          <w:p w14:paraId="474BB981"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3F1862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F561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59F9B" w14:textId="77777777" w:rsidR="00E83F66" w:rsidRPr="00772251" w:rsidRDefault="00E83F66" w:rsidP="005C42AF">
            <w:pPr>
              <w:spacing w:before="60" w:after="60" w:line="240" w:lineRule="auto"/>
              <w:rPr>
                <w:noProof/>
                <w:sz w:val="20"/>
              </w:rPr>
            </w:pPr>
            <w:r>
              <w:rPr>
                <w:noProof/>
                <w:sz w:val="20"/>
              </w:rPr>
              <w:t>55141100</w:t>
            </w:r>
          </w:p>
        </w:tc>
        <w:tc>
          <w:tcPr>
            <w:tcW w:w="1134" w:type="dxa"/>
            <w:tcBorders>
              <w:top w:val="nil"/>
              <w:left w:val="nil"/>
              <w:bottom w:val="single" w:sz="4" w:space="0" w:color="auto"/>
              <w:right w:val="single" w:sz="4" w:space="0" w:color="auto"/>
            </w:tcBorders>
            <w:shd w:val="clear" w:color="auto" w:fill="auto"/>
            <w:noWrap/>
            <w:hideMark/>
          </w:tcPr>
          <w:p w14:paraId="7458E9A7" w14:textId="77777777" w:rsidR="00E83F66" w:rsidRPr="00772251" w:rsidRDefault="00E83F66" w:rsidP="005C42AF">
            <w:pPr>
              <w:spacing w:before="60" w:after="60" w:line="240" w:lineRule="auto"/>
              <w:rPr>
                <w:noProof/>
                <w:sz w:val="20"/>
              </w:rPr>
            </w:pPr>
            <w:r>
              <w:rPr>
                <w:noProof/>
                <w:sz w:val="20"/>
              </w:rPr>
              <w:t>551411</w:t>
            </w:r>
          </w:p>
        </w:tc>
        <w:tc>
          <w:tcPr>
            <w:tcW w:w="11425" w:type="dxa"/>
            <w:tcBorders>
              <w:top w:val="nil"/>
              <w:left w:val="nil"/>
              <w:bottom w:val="single" w:sz="4" w:space="0" w:color="auto"/>
              <w:right w:val="single" w:sz="4" w:space="0" w:color="auto"/>
            </w:tcBorders>
            <w:shd w:val="clear" w:color="auto" w:fill="auto"/>
            <w:noWrap/>
            <w:hideMark/>
          </w:tcPr>
          <w:p w14:paraId="12089E89" w14:textId="77777777" w:rsidR="00E83F66" w:rsidRPr="00772251" w:rsidRDefault="00E83F66" w:rsidP="005C42AF">
            <w:pPr>
              <w:spacing w:before="60" w:after="60" w:line="240" w:lineRule="auto"/>
              <w:rPr>
                <w:noProof/>
                <w:sz w:val="20"/>
              </w:rPr>
            </w:pPr>
            <w:r>
              <w:rPr>
                <w:noProof/>
                <w:sz w:val="20"/>
              </w:rPr>
              <w:t>-- De fibras descontínuas de poliéster,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6FB6B2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5E9B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274C1" w14:textId="77777777" w:rsidR="00E83F66" w:rsidRPr="00772251" w:rsidRDefault="00E83F66" w:rsidP="005C42AF">
            <w:pPr>
              <w:spacing w:before="60" w:after="60" w:line="240" w:lineRule="auto"/>
              <w:rPr>
                <w:noProof/>
                <w:sz w:val="20"/>
              </w:rPr>
            </w:pPr>
            <w:r>
              <w:rPr>
                <w:noProof/>
                <w:sz w:val="20"/>
              </w:rPr>
              <w:t>55141200</w:t>
            </w:r>
          </w:p>
        </w:tc>
        <w:tc>
          <w:tcPr>
            <w:tcW w:w="1134" w:type="dxa"/>
            <w:tcBorders>
              <w:top w:val="nil"/>
              <w:left w:val="nil"/>
              <w:bottom w:val="single" w:sz="4" w:space="0" w:color="auto"/>
              <w:right w:val="single" w:sz="4" w:space="0" w:color="auto"/>
            </w:tcBorders>
            <w:shd w:val="clear" w:color="auto" w:fill="auto"/>
            <w:noWrap/>
            <w:hideMark/>
          </w:tcPr>
          <w:p w14:paraId="1165E948" w14:textId="77777777" w:rsidR="00E83F66" w:rsidRPr="00772251" w:rsidRDefault="00E83F66" w:rsidP="005C42AF">
            <w:pPr>
              <w:spacing w:before="60" w:after="60" w:line="240" w:lineRule="auto"/>
              <w:rPr>
                <w:noProof/>
                <w:sz w:val="20"/>
              </w:rPr>
            </w:pPr>
            <w:r>
              <w:rPr>
                <w:noProof/>
                <w:sz w:val="20"/>
              </w:rPr>
              <w:t>551412</w:t>
            </w:r>
          </w:p>
        </w:tc>
        <w:tc>
          <w:tcPr>
            <w:tcW w:w="11425" w:type="dxa"/>
            <w:tcBorders>
              <w:top w:val="nil"/>
              <w:left w:val="nil"/>
              <w:bottom w:val="single" w:sz="4" w:space="0" w:color="auto"/>
              <w:right w:val="single" w:sz="4" w:space="0" w:color="auto"/>
            </w:tcBorders>
            <w:shd w:val="clear" w:color="auto" w:fill="auto"/>
            <w:noWrap/>
            <w:hideMark/>
          </w:tcPr>
          <w:p w14:paraId="0DB3287B" w14:textId="43E8E87B" w:rsidR="00E83F66" w:rsidRPr="00772251" w:rsidRDefault="00E83F66" w:rsidP="0054118F">
            <w:pPr>
              <w:spacing w:before="60" w:after="60" w:line="240" w:lineRule="auto"/>
              <w:rPr>
                <w:noProof/>
                <w:sz w:val="20"/>
              </w:rPr>
            </w:pPr>
            <w:r>
              <w:rPr>
                <w:noProof/>
                <w:sz w:val="20"/>
              </w:rPr>
              <w:t>-- De fibras descontínuas de poliéster,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2D24A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B153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81E895" w14:textId="77777777" w:rsidR="00E83F66" w:rsidRPr="00772251" w:rsidRDefault="00E83F66" w:rsidP="005C42AF">
            <w:pPr>
              <w:spacing w:before="60" w:after="60" w:line="240" w:lineRule="auto"/>
              <w:rPr>
                <w:noProof/>
                <w:sz w:val="20"/>
              </w:rPr>
            </w:pPr>
            <w:r>
              <w:rPr>
                <w:noProof/>
                <w:sz w:val="20"/>
              </w:rPr>
              <w:t>55141900</w:t>
            </w:r>
          </w:p>
        </w:tc>
        <w:tc>
          <w:tcPr>
            <w:tcW w:w="1134" w:type="dxa"/>
            <w:tcBorders>
              <w:top w:val="nil"/>
              <w:left w:val="nil"/>
              <w:bottom w:val="single" w:sz="4" w:space="0" w:color="auto"/>
              <w:right w:val="single" w:sz="4" w:space="0" w:color="auto"/>
            </w:tcBorders>
            <w:shd w:val="clear" w:color="auto" w:fill="auto"/>
            <w:noWrap/>
            <w:hideMark/>
          </w:tcPr>
          <w:p w14:paraId="3CC461E3" w14:textId="77777777" w:rsidR="00E83F66" w:rsidRPr="00772251" w:rsidRDefault="00E83F66" w:rsidP="005C42AF">
            <w:pPr>
              <w:spacing w:before="60" w:after="60" w:line="240" w:lineRule="auto"/>
              <w:rPr>
                <w:noProof/>
                <w:sz w:val="20"/>
              </w:rPr>
            </w:pPr>
            <w:r>
              <w:rPr>
                <w:noProof/>
                <w:sz w:val="20"/>
              </w:rPr>
              <w:t>551419</w:t>
            </w:r>
          </w:p>
        </w:tc>
        <w:tc>
          <w:tcPr>
            <w:tcW w:w="11425" w:type="dxa"/>
            <w:tcBorders>
              <w:top w:val="nil"/>
              <w:left w:val="nil"/>
              <w:bottom w:val="single" w:sz="4" w:space="0" w:color="auto"/>
              <w:right w:val="single" w:sz="4" w:space="0" w:color="auto"/>
            </w:tcBorders>
            <w:shd w:val="clear" w:color="auto" w:fill="auto"/>
            <w:noWrap/>
            <w:hideMark/>
          </w:tcPr>
          <w:p w14:paraId="54EC1F6D"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017E69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B59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CDEF47" w14:textId="77777777" w:rsidR="00E83F66" w:rsidRPr="00772251" w:rsidRDefault="00E83F66" w:rsidP="005C42AF">
            <w:pPr>
              <w:spacing w:before="60" w:after="60" w:line="240" w:lineRule="auto"/>
              <w:rPr>
                <w:noProof/>
                <w:sz w:val="20"/>
              </w:rPr>
            </w:pPr>
            <w:r>
              <w:rPr>
                <w:noProof/>
                <w:sz w:val="20"/>
              </w:rPr>
              <w:t>55142100</w:t>
            </w:r>
          </w:p>
        </w:tc>
        <w:tc>
          <w:tcPr>
            <w:tcW w:w="1134" w:type="dxa"/>
            <w:tcBorders>
              <w:top w:val="nil"/>
              <w:left w:val="nil"/>
              <w:bottom w:val="single" w:sz="4" w:space="0" w:color="auto"/>
              <w:right w:val="single" w:sz="4" w:space="0" w:color="auto"/>
            </w:tcBorders>
            <w:shd w:val="clear" w:color="auto" w:fill="auto"/>
            <w:noWrap/>
            <w:hideMark/>
          </w:tcPr>
          <w:p w14:paraId="41614C23" w14:textId="77777777" w:rsidR="00E83F66" w:rsidRPr="00772251" w:rsidRDefault="00E83F66" w:rsidP="005C42AF">
            <w:pPr>
              <w:spacing w:before="60" w:after="60" w:line="240" w:lineRule="auto"/>
              <w:rPr>
                <w:noProof/>
                <w:sz w:val="20"/>
              </w:rPr>
            </w:pPr>
            <w:r>
              <w:rPr>
                <w:noProof/>
                <w:sz w:val="20"/>
              </w:rPr>
              <w:t>551421</w:t>
            </w:r>
          </w:p>
        </w:tc>
        <w:tc>
          <w:tcPr>
            <w:tcW w:w="11425" w:type="dxa"/>
            <w:tcBorders>
              <w:top w:val="nil"/>
              <w:left w:val="nil"/>
              <w:bottom w:val="single" w:sz="4" w:space="0" w:color="auto"/>
              <w:right w:val="single" w:sz="4" w:space="0" w:color="auto"/>
            </w:tcBorders>
            <w:shd w:val="clear" w:color="auto" w:fill="auto"/>
            <w:noWrap/>
            <w:hideMark/>
          </w:tcPr>
          <w:p w14:paraId="4CB2B048" w14:textId="77777777" w:rsidR="00E83F66" w:rsidRPr="00772251" w:rsidRDefault="00E83F66" w:rsidP="005C42AF">
            <w:pPr>
              <w:spacing w:before="60" w:after="60" w:line="240" w:lineRule="auto"/>
              <w:rPr>
                <w:noProof/>
                <w:sz w:val="20"/>
              </w:rPr>
            </w:pPr>
            <w:r>
              <w:rPr>
                <w:noProof/>
                <w:sz w:val="20"/>
              </w:rPr>
              <w:t>-- De fibras descontínuas de poliéster, em ponto de tafetá</w:t>
            </w:r>
          </w:p>
        </w:tc>
        <w:tc>
          <w:tcPr>
            <w:tcW w:w="986" w:type="dxa"/>
            <w:tcBorders>
              <w:top w:val="nil"/>
              <w:left w:val="nil"/>
              <w:bottom w:val="single" w:sz="4" w:space="0" w:color="auto"/>
              <w:right w:val="single" w:sz="4" w:space="0" w:color="auto"/>
            </w:tcBorders>
            <w:shd w:val="clear" w:color="auto" w:fill="auto"/>
            <w:noWrap/>
            <w:vAlign w:val="bottom"/>
            <w:hideMark/>
          </w:tcPr>
          <w:p w14:paraId="7E21A4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F9E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5D6D1" w14:textId="77777777" w:rsidR="00E83F66" w:rsidRPr="00772251" w:rsidRDefault="00E83F66" w:rsidP="005C42AF">
            <w:pPr>
              <w:spacing w:before="60" w:after="60" w:line="240" w:lineRule="auto"/>
              <w:rPr>
                <w:noProof/>
                <w:sz w:val="20"/>
              </w:rPr>
            </w:pPr>
            <w:r>
              <w:rPr>
                <w:noProof/>
                <w:sz w:val="20"/>
              </w:rPr>
              <w:t>55142200</w:t>
            </w:r>
          </w:p>
        </w:tc>
        <w:tc>
          <w:tcPr>
            <w:tcW w:w="1134" w:type="dxa"/>
            <w:tcBorders>
              <w:top w:val="nil"/>
              <w:left w:val="nil"/>
              <w:bottom w:val="single" w:sz="4" w:space="0" w:color="auto"/>
              <w:right w:val="single" w:sz="4" w:space="0" w:color="auto"/>
            </w:tcBorders>
            <w:shd w:val="clear" w:color="auto" w:fill="auto"/>
            <w:noWrap/>
            <w:hideMark/>
          </w:tcPr>
          <w:p w14:paraId="53CEE4AB" w14:textId="77777777" w:rsidR="00E83F66" w:rsidRPr="00772251" w:rsidRDefault="00E83F66" w:rsidP="005C42AF">
            <w:pPr>
              <w:spacing w:before="60" w:after="60" w:line="240" w:lineRule="auto"/>
              <w:rPr>
                <w:noProof/>
                <w:sz w:val="20"/>
              </w:rPr>
            </w:pPr>
            <w:r>
              <w:rPr>
                <w:noProof/>
                <w:sz w:val="20"/>
              </w:rPr>
              <w:t>551422</w:t>
            </w:r>
          </w:p>
        </w:tc>
        <w:tc>
          <w:tcPr>
            <w:tcW w:w="11425" w:type="dxa"/>
            <w:tcBorders>
              <w:top w:val="nil"/>
              <w:left w:val="nil"/>
              <w:bottom w:val="single" w:sz="4" w:space="0" w:color="auto"/>
              <w:right w:val="single" w:sz="4" w:space="0" w:color="auto"/>
            </w:tcBorders>
            <w:shd w:val="clear" w:color="auto" w:fill="auto"/>
            <w:noWrap/>
            <w:hideMark/>
          </w:tcPr>
          <w:p w14:paraId="43275EAB" w14:textId="7731B7E7" w:rsidR="00E83F66" w:rsidRPr="00772251" w:rsidRDefault="00E83F66" w:rsidP="0054118F">
            <w:pPr>
              <w:spacing w:before="60" w:after="60" w:line="240" w:lineRule="auto"/>
              <w:rPr>
                <w:noProof/>
                <w:sz w:val="20"/>
              </w:rPr>
            </w:pPr>
            <w:r>
              <w:rPr>
                <w:noProof/>
                <w:sz w:val="20"/>
              </w:rPr>
              <w:t>-- De fibras descontínuas de poliéster,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5867AB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01E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5CEA0" w14:textId="77777777" w:rsidR="00E83F66" w:rsidRPr="00772251" w:rsidRDefault="00E83F66" w:rsidP="0054118F">
            <w:pPr>
              <w:pageBreakBefore/>
              <w:spacing w:before="60" w:after="60" w:line="240" w:lineRule="auto"/>
              <w:rPr>
                <w:noProof/>
                <w:sz w:val="20"/>
              </w:rPr>
            </w:pPr>
            <w:r>
              <w:rPr>
                <w:noProof/>
                <w:sz w:val="20"/>
              </w:rPr>
              <w:t>55142300</w:t>
            </w:r>
          </w:p>
        </w:tc>
        <w:tc>
          <w:tcPr>
            <w:tcW w:w="1134" w:type="dxa"/>
            <w:tcBorders>
              <w:top w:val="nil"/>
              <w:left w:val="nil"/>
              <w:bottom w:val="single" w:sz="4" w:space="0" w:color="auto"/>
              <w:right w:val="single" w:sz="4" w:space="0" w:color="auto"/>
            </w:tcBorders>
            <w:shd w:val="clear" w:color="auto" w:fill="auto"/>
            <w:noWrap/>
            <w:hideMark/>
          </w:tcPr>
          <w:p w14:paraId="53A489D2" w14:textId="77777777" w:rsidR="00E83F66" w:rsidRPr="00772251" w:rsidRDefault="00E83F66" w:rsidP="005C42AF">
            <w:pPr>
              <w:spacing w:before="60" w:after="60" w:line="240" w:lineRule="auto"/>
              <w:rPr>
                <w:noProof/>
                <w:sz w:val="20"/>
              </w:rPr>
            </w:pPr>
            <w:r>
              <w:rPr>
                <w:noProof/>
                <w:sz w:val="20"/>
              </w:rPr>
              <w:t>551423</w:t>
            </w:r>
          </w:p>
        </w:tc>
        <w:tc>
          <w:tcPr>
            <w:tcW w:w="11425" w:type="dxa"/>
            <w:tcBorders>
              <w:top w:val="nil"/>
              <w:left w:val="nil"/>
              <w:bottom w:val="single" w:sz="4" w:space="0" w:color="auto"/>
              <w:right w:val="single" w:sz="4" w:space="0" w:color="auto"/>
            </w:tcBorders>
            <w:shd w:val="clear" w:color="auto" w:fill="auto"/>
            <w:noWrap/>
            <w:hideMark/>
          </w:tcPr>
          <w:p w14:paraId="6A4811E1" w14:textId="77777777" w:rsidR="00E83F66" w:rsidRPr="00772251" w:rsidRDefault="00E83F66" w:rsidP="005C42AF">
            <w:pPr>
              <w:spacing w:before="60" w:after="60" w:line="240" w:lineRule="auto"/>
              <w:rPr>
                <w:noProof/>
                <w:sz w:val="20"/>
              </w:rPr>
            </w:pPr>
            <w:r>
              <w:rPr>
                <w:noProof/>
                <w:sz w:val="20"/>
              </w:rPr>
              <w:t>-- Outros tecidos de fibras descontínuas de poliéster</w:t>
            </w:r>
          </w:p>
        </w:tc>
        <w:tc>
          <w:tcPr>
            <w:tcW w:w="986" w:type="dxa"/>
            <w:tcBorders>
              <w:top w:val="nil"/>
              <w:left w:val="nil"/>
              <w:bottom w:val="single" w:sz="4" w:space="0" w:color="auto"/>
              <w:right w:val="single" w:sz="4" w:space="0" w:color="auto"/>
            </w:tcBorders>
            <w:shd w:val="clear" w:color="auto" w:fill="auto"/>
            <w:noWrap/>
            <w:vAlign w:val="bottom"/>
            <w:hideMark/>
          </w:tcPr>
          <w:p w14:paraId="69E2E7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7A6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FC890C" w14:textId="77777777" w:rsidR="00E83F66" w:rsidRPr="00772251" w:rsidRDefault="00E83F66" w:rsidP="005C42AF">
            <w:pPr>
              <w:spacing w:before="60" w:after="60" w:line="240" w:lineRule="auto"/>
              <w:rPr>
                <w:noProof/>
                <w:sz w:val="20"/>
              </w:rPr>
            </w:pPr>
            <w:r>
              <w:rPr>
                <w:noProof/>
                <w:sz w:val="20"/>
              </w:rPr>
              <w:t>55142900</w:t>
            </w:r>
          </w:p>
        </w:tc>
        <w:tc>
          <w:tcPr>
            <w:tcW w:w="1134" w:type="dxa"/>
            <w:tcBorders>
              <w:top w:val="nil"/>
              <w:left w:val="nil"/>
              <w:bottom w:val="single" w:sz="4" w:space="0" w:color="auto"/>
              <w:right w:val="single" w:sz="4" w:space="0" w:color="auto"/>
            </w:tcBorders>
            <w:shd w:val="clear" w:color="auto" w:fill="auto"/>
            <w:noWrap/>
            <w:hideMark/>
          </w:tcPr>
          <w:p w14:paraId="232293D0" w14:textId="77777777" w:rsidR="00E83F66" w:rsidRPr="00772251" w:rsidRDefault="00E83F66" w:rsidP="005C42AF">
            <w:pPr>
              <w:spacing w:before="60" w:after="60" w:line="240" w:lineRule="auto"/>
              <w:rPr>
                <w:noProof/>
                <w:sz w:val="20"/>
              </w:rPr>
            </w:pPr>
            <w:r>
              <w:rPr>
                <w:noProof/>
                <w:sz w:val="20"/>
              </w:rPr>
              <w:t>551429</w:t>
            </w:r>
          </w:p>
        </w:tc>
        <w:tc>
          <w:tcPr>
            <w:tcW w:w="11425" w:type="dxa"/>
            <w:tcBorders>
              <w:top w:val="nil"/>
              <w:left w:val="nil"/>
              <w:bottom w:val="single" w:sz="4" w:space="0" w:color="auto"/>
              <w:right w:val="single" w:sz="4" w:space="0" w:color="auto"/>
            </w:tcBorders>
            <w:shd w:val="clear" w:color="auto" w:fill="auto"/>
            <w:noWrap/>
            <w:hideMark/>
          </w:tcPr>
          <w:p w14:paraId="008D4F2F"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48236F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9F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43ADFE" w14:textId="77777777" w:rsidR="00E83F66" w:rsidRPr="00772251" w:rsidRDefault="00E83F66" w:rsidP="005C42AF">
            <w:pPr>
              <w:spacing w:before="60" w:after="60" w:line="240" w:lineRule="auto"/>
              <w:rPr>
                <w:noProof/>
                <w:sz w:val="20"/>
              </w:rPr>
            </w:pPr>
            <w:r>
              <w:rPr>
                <w:noProof/>
                <w:sz w:val="20"/>
              </w:rPr>
              <w:t>55143000</w:t>
            </w:r>
          </w:p>
        </w:tc>
        <w:tc>
          <w:tcPr>
            <w:tcW w:w="1134" w:type="dxa"/>
            <w:tcBorders>
              <w:top w:val="nil"/>
              <w:left w:val="nil"/>
              <w:bottom w:val="single" w:sz="4" w:space="0" w:color="auto"/>
              <w:right w:val="single" w:sz="4" w:space="0" w:color="auto"/>
            </w:tcBorders>
            <w:shd w:val="clear" w:color="auto" w:fill="auto"/>
            <w:noWrap/>
            <w:hideMark/>
          </w:tcPr>
          <w:p w14:paraId="4B76F218" w14:textId="77777777" w:rsidR="00E83F66" w:rsidRPr="00772251" w:rsidRDefault="00E83F66" w:rsidP="005C42AF">
            <w:pPr>
              <w:spacing w:before="60" w:after="60" w:line="240" w:lineRule="auto"/>
              <w:rPr>
                <w:noProof/>
                <w:sz w:val="20"/>
              </w:rPr>
            </w:pPr>
            <w:r>
              <w:rPr>
                <w:noProof/>
                <w:sz w:val="20"/>
              </w:rPr>
              <w:t>551430</w:t>
            </w:r>
          </w:p>
        </w:tc>
        <w:tc>
          <w:tcPr>
            <w:tcW w:w="11425" w:type="dxa"/>
            <w:tcBorders>
              <w:top w:val="nil"/>
              <w:left w:val="nil"/>
              <w:bottom w:val="single" w:sz="4" w:space="0" w:color="auto"/>
              <w:right w:val="single" w:sz="4" w:space="0" w:color="auto"/>
            </w:tcBorders>
            <w:shd w:val="clear" w:color="auto" w:fill="auto"/>
            <w:noWrap/>
            <w:hideMark/>
          </w:tcPr>
          <w:p w14:paraId="2D325045"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7E3E40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7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726136" w14:textId="77777777" w:rsidR="00E83F66" w:rsidRPr="00772251" w:rsidRDefault="00E83F66" w:rsidP="005C42AF">
            <w:pPr>
              <w:spacing w:before="60" w:after="60" w:line="240" w:lineRule="auto"/>
              <w:rPr>
                <w:noProof/>
                <w:sz w:val="20"/>
              </w:rPr>
            </w:pPr>
            <w:r>
              <w:rPr>
                <w:noProof/>
                <w:sz w:val="20"/>
              </w:rPr>
              <w:t>55144110</w:t>
            </w:r>
          </w:p>
        </w:tc>
        <w:tc>
          <w:tcPr>
            <w:tcW w:w="1134" w:type="dxa"/>
            <w:tcBorders>
              <w:top w:val="nil"/>
              <w:left w:val="nil"/>
              <w:bottom w:val="single" w:sz="4" w:space="0" w:color="auto"/>
              <w:right w:val="single" w:sz="4" w:space="0" w:color="auto"/>
            </w:tcBorders>
            <w:shd w:val="clear" w:color="auto" w:fill="auto"/>
            <w:noWrap/>
            <w:hideMark/>
          </w:tcPr>
          <w:p w14:paraId="4C084FCD"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75EA369F"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353E7915"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257A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F6E2A" w14:textId="77777777" w:rsidR="00E83F66" w:rsidRPr="00772251" w:rsidRDefault="00E83F66" w:rsidP="005C42AF">
            <w:pPr>
              <w:spacing w:before="60" w:after="60" w:line="240" w:lineRule="auto"/>
              <w:rPr>
                <w:noProof/>
                <w:sz w:val="20"/>
              </w:rPr>
            </w:pPr>
            <w:r>
              <w:rPr>
                <w:noProof/>
                <w:sz w:val="20"/>
              </w:rPr>
              <w:t>55144190</w:t>
            </w:r>
          </w:p>
        </w:tc>
        <w:tc>
          <w:tcPr>
            <w:tcW w:w="1134" w:type="dxa"/>
            <w:tcBorders>
              <w:top w:val="nil"/>
              <w:left w:val="nil"/>
              <w:bottom w:val="single" w:sz="4" w:space="0" w:color="auto"/>
              <w:right w:val="single" w:sz="4" w:space="0" w:color="auto"/>
            </w:tcBorders>
            <w:shd w:val="clear" w:color="auto" w:fill="auto"/>
            <w:noWrap/>
            <w:hideMark/>
          </w:tcPr>
          <w:p w14:paraId="41E20478"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16D246D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BF35D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34D0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B56BAC" w14:textId="77777777" w:rsidR="00E83F66" w:rsidRPr="00772251" w:rsidRDefault="00E83F66" w:rsidP="005C42AF">
            <w:pPr>
              <w:spacing w:before="60" w:after="60" w:line="240" w:lineRule="auto"/>
              <w:rPr>
                <w:noProof/>
                <w:sz w:val="20"/>
              </w:rPr>
            </w:pPr>
            <w:r>
              <w:rPr>
                <w:noProof/>
                <w:sz w:val="20"/>
              </w:rPr>
              <w:t>55144200</w:t>
            </w:r>
          </w:p>
        </w:tc>
        <w:tc>
          <w:tcPr>
            <w:tcW w:w="1134" w:type="dxa"/>
            <w:tcBorders>
              <w:top w:val="nil"/>
              <w:left w:val="nil"/>
              <w:bottom w:val="single" w:sz="4" w:space="0" w:color="auto"/>
              <w:right w:val="single" w:sz="4" w:space="0" w:color="auto"/>
            </w:tcBorders>
            <w:shd w:val="clear" w:color="auto" w:fill="auto"/>
            <w:noWrap/>
            <w:hideMark/>
          </w:tcPr>
          <w:p w14:paraId="42F07967" w14:textId="77777777" w:rsidR="00E83F66" w:rsidRPr="00772251" w:rsidRDefault="00E83F66" w:rsidP="005C42AF">
            <w:pPr>
              <w:spacing w:before="60" w:after="60" w:line="240" w:lineRule="auto"/>
              <w:rPr>
                <w:noProof/>
                <w:sz w:val="20"/>
              </w:rPr>
            </w:pPr>
            <w:r>
              <w:rPr>
                <w:noProof/>
                <w:sz w:val="20"/>
              </w:rPr>
              <w:t>551442</w:t>
            </w:r>
          </w:p>
        </w:tc>
        <w:tc>
          <w:tcPr>
            <w:tcW w:w="11425" w:type="dxa"/>
            <w:tcBorders>
              <w:top w:val="nil"/>
              <w:left w:val="nil"/>
              <w:bottom w:val="single" w:sz="4" w:space="0" w:color="auto"/>
              <w:right w:val="single" w:sz="4" w:space="0" w:color="auto"/>
            </w:tcBorders>
            <w:shd w:val="clear" w:color="auto" w:fill="auto"/>
            <w:noWrap/>
            <w:hideMark/>
          </w:tcPr>
          <w:p w14:paraId="1E6E4F0B" w14:textId="5BCDFBDC" w:rsidR="00E83F66" w:rsidRPr="00772251" w:rsidRDefault="00E83F66" w:rsidP="0054118F">
            <w:pPr>
              <w:spacing w:before="60" w:after="60" w:line="240" w:lineRule="auto"/>
              <w:rPr>
                <w:noProof/>
                <w:sz w:val="20"/>
              </w:rPr>
            </w:pPr>
            <w:r>
              <w:rPr>
                <w:noProof/>
                <w:sz w:val="20"/>
              </w:rPr>
              <w:t>-- De fibras descontínuas de poliéster, em ponto sarjado, incluindo o diagonal, cuja relação de textura não seja superior a 4</w:t>
            </w:r>
          </w:p>
        </w:tc>
        <w:tc>
          <w:tcPr>
            <w:tcW w:w="986" w:type="dxa"/>
            <w:tcBorders>
              <w:top w:val="nil"/>
              <w:left w:val="nil"/>
              <w:bottom w:val="single" w:sz="4" w:space="0" w:color="auto"/>
              <w:right w:val="single" w:sz="4" w:space="0" w:color="auto"/>
            </w:tcBorders>
            <w:shd w:val="clear" w:color="auto" w:fill="auto"/>
            <w:noWrap/>
            <w:vAlign w:val="bottom"/>
            <w:hideMark/>
          </w:tcPr>
          <w:p w14:paraId="08DB1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E8F5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24304F" w14:textId="77777777" w:rsidR="00E83F66" w:rsidRPr="00772251" w:rsidRDefault="00E83F66" w:rsidP="005C42AF">
            <w:pPr>
              <w:spacing w:before="60" w:after="60" w:line="240" w:lineRule="auto"/>
              <w:rPr>
                <w:noProof/>
                <w:sz w:val="20"/>
              </w:rPr>
            </w:pPr>
            <w:r>
              <w:rPr>
                <w:noProof/>
                <w:sz w:val="20"/>
              </w:rPr>
              <w:t>55144300</w:t>
            </w:r>
          </w:p>
        </w:tc>
        <w:tc>
          <w:tcPr>
            <w:tcW w:w="1134" w:type="dxa"/>
            <w:tcBorders>
              <w:top w:val="nil"/>
              <w:left w:val="nil"/>
              <w:bottom w:val="single" w:sz="4" w:space="0" w:color="auto"/>
              <w:right w:val="single" w:sz="4" w:space="0" w:color="auto"/>
            </w:tcBorders>
            <w:shd w:val="clear" w:color="auto" w:fill="auto"/>
            <w:noWrap/>
            <w:hideMark/>
          </w:tcPr>
          <w:p w14:paraId="395E233D" w14:textId="77777777" w:rsidR="00E83F66" w:rsidRPr="00772251" w:rsidRDefault="00E83F66" w:rsidP="005C42AF">
            <w:pPr>
              <w:spacing w:before="60" w:after="60" w:line="240" w:lineRule="auto"/>
              <w:rPr>
                <w:noProof/>
                <w:sz w:val="20"/>
              </w:rPr>
            </w:pPr>
            <w:r>
              <w:rPr>
                <w:noProof/>
                <w:sz w:val="20"/>
              </w:rPr>
              <w:t>551443</w:t>
            </w:r>
          </w:p>
        </w:tc>
        <w:tc>
          <w:tcPr>
            <w:tcW w:w="11425" w:type="dxa"/>
            <w:tcBorders>
              <w:top w:val="nil"/>
              <w:left w:val="nil"/>
              <w:bottom w:val="single" w:sz="4" w:space="0" w:color="auto"/>
              <w:right w:val="single" w:sz="4" w:space="0" w:color="auto"/>
            </w:tcBorders>
            <w:shd w:val="clear" w:color="auto" w:fill="auto"/>
            <w:noWrap/>
            <w:hideMark/>
          </w:tcPr>
          <w:p w14:paraId="6B7A9B26" w14:textId="77777777" w:rsidR="00E83F66" w:rsidRPr="00772251" w:rsidRDefault="00E83F66" w:rsidP="005C42AF">
            <w:pPr>
              <w:spacing w:before="60" w:after="60" w:line="240" w:lineRule="auto"/>
              <w:rPr>
                <w:noProof/>
                <w:sz w:val="20"/>
              </w:rPr>
            </w:pPr>
            <w:r>
              <w:rPr>
                <w:noProof/>
                <w:sz w:val="20"/>
              </w:rPr>
              <w:t>-- Outros tecidos de fibras descontínuas de poliéster</w:t>
            </w:r>
          </w:p>
        </w:tc>
        <w:tc>
          <w:tcPr>
            <w:tcW w:w="986" w:type="dxa"/>
            <w:tcBorders>
              <w:top w:val="nil"/>
              <w:left w:val="nil"/>
              <w:bottom w:val="single" w:sz="4" w:space="0" w:color="auto"/>
              <w:right w:val="single" w:sz="4" w:space="0" w:color="auto"/>
            </w:tcBorders>
            <w:shd w:val="clear" w:color="auto" w:fill="auto"/>
            <w:noWrap/>
            <w:vAlign w:val="bottom"/>
            <w:hideMark/>
          </w:tcPr>
          <w:p w14:paraId="599ED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23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258E85" w14:textId="77777777" w:rsidR="00E83F66" w:rsidRPr="00772251" w:rsidRDefault="00E83F66" w:rsidP="005C42AF">
            <w:pPr>
              <w:spacing w:before="60" w:after="60" w:line="240" w:lineRule="auto"/>
              <w:rPr>
                <w:noProof/>
                <w:sz w:val="20"/>
              </w:rPr>
            </w:pPr>
            <w:r>
              <w:rPr>
                <w:noProof/>
                <w:sz w:val="20"/>
              </w:rPr>
              <w:t>55144900</w:t>
            </w:r>
          </w:p>
        </w:tc>
        <w:tc>
          <w:tcPr>
            <w:tcW w:w="1134" w:type="dxa"/>
            <w:tcBorders>
              <w:top w:val="nil"/>
              <w:left w:val="nil"/>
              <w:bottom w:val="single" w:sz="4" w:space="0" w:color="auto"/>
              <w:right w:val="single" w:sz="4" w:space="0" w:color="auto"/>
            </w:tcBorders>
            <w:shd w:val="clear" w:color="auto" w:fill="auto"/>
            <w:noWrap/>
            <w:hideMark/>
          </w:tcPr>
          <w:p w14:paraId="5DD93F49" w14:textId="77777777" w:rsidR="00E83F66" w:rsidRPr="00772251" w:rsidRDefault="00E83F66" w:rsidP="005C42AF">
            <w:pPr>
              <w:spacing w:before="60" w:after="60" w:line="240" w:lineRule="auto"/>
              <w:rPr>
                <w:noProof/>
                <w:sz w:val="20"/>
              </w:rPr>
            </w:pPr>
            <w:r>
              <w:rPr>
                <w:noProof/>
                <w:sz w:val="20"/>
              </w:rPr>
              <w:t>551449</w:t>
            </w:r>
          </w:p>
        </w:tc>
        <w:tc>
          <w:tcPr>
            <w:tcW w:w="11425" w:type="dxa"/>
            <w:tcBorders>
              <w:top w:val="nil"/>
              <w:left w:val="nil"/>
              <w:bottom w:val="single" w:sz="4" w:space="0" w:color="auto"/>
              <w:right w:val="single" w:sz="4" w:space="0" w:color="auto"/>
            </w:tcBorders>
            <w:shd w:val="clear" w:color="auto" w:fill="auto"/>
            <w:noWrap/>
            <w:hideMark/>
          </w:tcPr>
          <w:p w14:paraId="725DAB7C" w14:textId="77777777" w:rsidR="00E83F66" w:rsidRPr="00772251" w:rsidRDefault="00E83F66" w:rsidP="005C42AF">
            <w:pPr>
              <w:spacing w:before="60" w:after="60" w:line="240" w:lineRule="auto"/>
              <w:rPr>
                <w:noProof/>
                <w:sz w:val="20"/>
              </w:rPr>
            </w:pPr>
            <w:r>
              <w:rPr>
                <w:noProof/>
                <w:sz w:val="20"/>
              </w:rPr>
              <w:t>-- Outros tecidos</w:t>
            </w:r>
          </w:p>
        </w:tc>
        <w:tc>
          <w:tcPr>
            <w:tcW w:w="986" w:type="dxa"/>
            <w:tcBorders>
              <w:top w:val="nil"/>
              <w:left w:val="nil"/>
              <w:bottom w:val="single" w:sz="4" w:space="0" w:color="auto"/>
              <w:right w:val="single" w:sz="4" w:space="0" w:color="auto"/>
            </w:tcBorders>
            <w:shd w:val="clear" w:color="auto" w:fill="auto"/>
            <w:noWrap/>
            <w:vAlign w:val="bottom"/>
            <w:hideMark/>
          </w:tcPr>
          <w:p w14:paraId="0E8897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2E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48933" w14:textId="77777777" w:rsidR="00E83F66" w:rsidRPr="00772251" w:rsidRDefault="00E83F66" w:rsidP="005C42AF">
            <w:pPr>
              <w:spacing w:before="60" w:after="60" w:line="240" w:lineRule="auto"/>
              <w:rPr>
                <w:noProof/>
                <w:sz w:val="20"/>
              </w:rPr>
            </w:pPr>
            <w:r>
              <w:rPr>
                <w:noProof/>
                <w:sz w:val="20"/>
              </w:rPr>
              <w:t>55151100</w:t>
            </w:r>
          </w:p>
        </w:tc>
        <w:tc>
          <w:tcPr>
            <w:tcW w:w="1134" w:type="dxa"/>
            <w:tcBorders>
              <w:top w:val="nil"/>
              <w:left w:val="nil"/>
              <w:bottom w:val="single" w:sz="4" w:space="0" w:color="auto"/>
              <w:right w:val="single" w:sz="4" w:space="0" w:color="auto"/>
            </w:tcBorders>
            <w:shd w:val="clear" w:color="auto" w:fill="auto"/>
            <w:noWrap/>
            <w:hideMark/>
          </w:tcPr>
          <w:p w14:paraId="71A03C78" w14:textId="77777777" w:rsidR="00E83F66" w:rsidRPr="00772251" w:rsidRDefault="00E83F66" w:rsidP="005C42AF">
            <w:pPr>
              <w:spacing w:before="60" w:after="60" w:line="240" w:lineRule="auto"/>
              <w:rPr>
                <w:noProof/>
                <w:sz w:val="20"/>
              </w:rPr>
            </w:pPr>
            <w:r>
              <w:rPr>
                <w:noProof/>
                <w:sz w:val="20"/>
              </w:rPr>
              <w:t>551511</w:t>
            </w:r>
          </w:p>
        </w:tc>
        <w:tc>
          <w:tcPr>
            <w:tcW w:w="11425" w:type="dxa"/>
            <w:tcBorders>
              <w:top w:val="nil"/>
              <w:left w:val="nil"/>
              <w:bottom w:val="single" w:sz="4" w:space="0" w:color="auto"/>
              <w:right w:val="single" w:sz="4" w:space="0" w:color="auto"/>
            </w:tcBorders>
            <w:shd w:val="clear" w:color="auto" w:fill="auto"/>
            <w:noWrap/>
            <w:hideMark/>
          </w:tcPr>
          <w:p w14:paraId="2B3CCAB8" w14:textId="77777777" w:rsidR="00E83F66" w:rsidRPr="00772251" w:rsidRDefault="00E83F66" w:rsidP="005C42AF">
            <w:pPr>
              <w:spacing w:before="60" w:after="60" w:line="240" w:lineRule="auto"/>
              <w:rPr>
                <w:noProof/>
                <w:sz w:val="20"/>
              </w:rPr>
            </w:pPr>
            <w:r>
              <w:rPr>
                <w:noProof/>
                <w:sz w:val="20"/>
              </w:rPr>
              <w:t>-- Combinadas, principal ou unicamente, com fibras descontínuas de raiom viscose</w:t>
            </w:r>
          </w:p>
        </w:tc>
        <w:tc>
          <w:tcPr>
            <w:tcW w:w="986" w:type="dxa"/>
            <w:tcBorders>
              <w:top w:val="nil"/>
              <w:left w:val="nil"/>
              <w:bottom w:val="single" w:sz="4" w:space="0" w:color="auto"/>
              <w:right w:val="single" w:sz="4" w:space="0" w:color="auto"/>
            </w:tcBorders>
            <w:shd w:val="clear" w:color="auto" w:fill="auto"/>
            <w:noWrap/>
            <w:vAlign w:val="bottom"/>
            <w:hideMark/>
          </w:tcPr>
          <w:p w14:paraId="5639C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925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C58E46" w14:textId="77777777" w:rsidR="00E83F66" w:rsidRPr="00772251" w:rsidRDefault="00E83F66" w:rsidP="005C42AF">
            <w:pPr>
              <w:spacing w:before="60" w:after="60" w:line="240" w:lineRule="auto"/>
              <w:rPr>
                <w:noProof/>
                <w:sz w:val="20"/>
              </w:rPr>
            </w:pPr>
            <w:r>
              <w:rPr>
                <w:noProof/>
                <w:sz w:val="20"/>
              </w:rPr>
              <w:t>55151200</w:t>
            </w:r>
          </w:p>
        </w:tc>
        <w:tc>
          <w:tcPr>
            <w:tcW w:w="1134" w:type="dxa"/>
            <w:tcBorders>
              <w:top w:val="nil"/>
              <w:left w:val="nil"/>
              <w:bottom w:val="single" w:sz="4" w:space="0" w:color="auto"/>
              <w:right w:val="single" w:sz="4" w:space="0" w:color="auto"/>
            </w:tcBorders>
            <w:shd w:val="clear" w:color="auto" w:fill="auto"/>
            <w:noWrap/>
            <w:hideMark/>
          </w:tcPr>
          <w:p w14:paraId="69EFF00B" w14:textId="77777777" w:rsidR="00E83F66" w:rsidRPr="00772251" w:rsidRDefault="00E83F66" w:rsidP="005C42AF">
            <w:pPr>
              <w:spacing w:before="60" w:after="60" w:line="240" w:lineRule="auto"/>
              <w:rPr>
                <w:noProof/>
                <w:sz w:val="20"/>
              </w:rPr>
            </w:pPr>
            <w:r>
              <w:rPr>
                <w:noProof/>
                <w:sz w:val="20"/>
              </w:rPr>
              <w:t>551512</w:t>
            </w:r>
          </w:p>
        </w:tc>
        <w:tc>
          <w:tcPr>
            <w:tcW w:w="11425" w:type="dxa"/>
            <w:tcBorders>
              <w:top w:val="nil"/>
              <w:left w:val="nil"/>
              <w:bottom w:val="single" w:sz="4" w:space="0" w:color="auto"/>
              <w:right w:val="single" w:sz="4" w:space="0" w:color="auto"/>
            </w:tcBorders>
            <w:shd w:val="clear" w:color="auto" w:fill="auto"/>
            <w:noWrap/>
            <w:hideMark/>
          </w:tcPr>
          <w:p w14:paraId="34D8B3F5" w14:textId="0843FD8B" w:rsidR="00E83F66" w:rsidRPr="00772251" w:rsidRDefault="00E83F66" w:rsidP="0054118F">
            <w:pPr>
              <w:spacing w:before="60" w:after="60" w:line="240" w:lineRule="auto"/>
              <w:rPr>
                <w:noProof/>
                <w:sz w:val="20"/>
              </w:rPr>
            </w:pPr>
            <w:r>
              <w:rPr>
                <w:noProof/>
                <w:sz w:val="20"/>
              </w:rPr>
              <w:t>-- Combinadas, principal ou unicamente, com filamentos sintéticos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787C8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7CA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F15EE" w14:textId="77777777" w:rsidR="00E83F66" w:rsidRPr="00772251" w:rsidRDefault="00E83F66" w:rsidP="005C42AF">
            <w:pPr>
              <w:spacing w:before="60" w:after="60" w:line="240" w:lineRule="auto"/>
              <w:rPr>
                <w:noProof/>
                <w:sz w:val="20"/>
              </w:rPr>
            </w:pPr>
            <w:r>
              <w:rPr>
                <w:noProof/>
                <w:sz w:val="20"/>
              </w:rPr>
              <w:t>55151300</w:t>
            </w:r>
          </w:p>
        </w:tc>
        <w:tc>
          <w:tcPr>
            <w:tcW w:w="1134" w:type="dxa"/>
            <w:tcBorders>
              <w:top w:val="nil"/>
              <w:left w:val="nil"/>
              <w:bottom w:val="single" w:sz="4" w:space="0" w:color="auto"/>
              <w:right w:val="single" w:sz="4" w:space="0" w:color="auto"/>
            </w:tcBorders>
            <w:shd w:val="clear" w:color="auto" w:fill="auto"/>
            <w:noWrap/>
            <w:hideMark/>
          </w:tcPr>
          <w:p w14:paraId="56493BB4" w14:textId="77777777" w:rsidR="00E83F66" w:rsidRPr="00772251" w:rsidRDefault="00E83F66" w:rsidP="005C42AF">
            <w:pPr>
              <w:spacing w:before="60" w:after="60" w:line="240" w:lineRule="auto"/>
              <w:rPr>
                <w:noProof/>
                <w:sz w:val="20"/>
              </w:rPr>
            </w:pPr>
            <w:r>
              <w:rPr>
                <w:noProof/>
                <w:sz w:val="20"/>
              </w:rPr>
              <w:t>551513</w:t>
            </w:r>
          </w:p>
        </w:tc>
        <w:tc>
          <w:tcPr>
            <w:tcW w:w="11425" w:type="dxa"/>
            <w:tcBorders>
              <w:top w:val="nil"/>
              <w:left w:val="nil"/>
              <w:bottom w:val="single" w:sz="4" w:space="0" w:color="auto"/>
              <w:right w:val="single" w:sz="4" w:space="0" w:color="auto"/>
            </w:tcBorders>
            <w:shd w:val="clear" w:color="auto" w:fill="auto"/>
            <w:noWrap/>
            <w:hideMark/>
          </w:tcPr>
          <w:p w14:paraId="528445FA" w14:textId="77777777" w:rsidR="00E83F66" w:rsidRPr="00772251" w:rsidRDefault="00E83F66" w:rsidP="005C42AF">
            <w:pPr>
              <w:spacing w:before="60" w:after="60" w:line="240" w:lineRule="auto"/>
              <w:rPr>
                <w:noProof/>
                <w:sz w:val="20"/>
              </w:rPr>
            </w:pPr>
            <w:r>
              <w:rPr>
                <w:noProof/>
                <w:sz w:val="20"/>
              </w:rPr>
              <w:t>-- Combinadas, principal ou unicamente, com lã ou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377D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C99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0948E4" w14:textId="77777777" w:rsidR="00E83F66" w:rsidRPr="00772251" w:rsidRDefault="00E83F66" w:rsidP="005C42AF">
            <w:pPr>
              <w:spacing w:before="60" w:after="60" w:line="240" w:lineRule="auto"/>
              <w:rPr>
                <w:noProof/>
                <w:sz w:val="20"/>
              </w:rPr>
            </w:pPr>
            <w:r>
              <w:rPr>
                <w:noProof/>
                <w:sz w:val="20"/>
              </w:rPr>
              <w:t>55151900</w:t>
            </w:r>
          </w:p>
        </w:tc>
        <w:tc>
          <w:tcPr>
            <w:tcW w:w="1134" w:type="dxa"/>
            <w:tcBorders>
              <w:top w:val="nil"/>
              <w:left w:val="nil"/>
              <w:bottom w:val="single" w:sz="4" w:space="0" w:color="auto"/>
              <w:right w:val="single" w:sz="4" w:space="0" w:color="auto"/>
            </w:tcBorders>
            <w:shd w:val="clear" w:color="auto" w:fill="auto"/>
            <w:noWrap/>
            <w:hideMark/>
          </w:tcPr>
          <w:p w14:paraId="6D3E2E50" w14:textId="77777777" w:rsidR="00E83F66" w:rsidRPr="00772251" w:rsidRDefault="00E83F66" w:rsidP="005C42AF">
            <w:pPr>
              <w:spacing w:before="60" w:after="60" w:line="240" w:lineRule="auto"/>
              <w:rPr>
                <w:noProof/>
                <w:sz w:val="20"/>
              </w:rPr>
            </w:pPr>
            <w:r>
              <w:rPr>
                <w:noProof/>
                <w:sz w:val="20"/>
              </w:rPr>
              <w:t>551519</w:t>
            </w:r>
          </w:p>
        </w:tc>
        <w:tc>
          <w:tcPr>
            <w:tcW w:w="11425" w:type="dxa"/>
            <w:tcBorders>
              <w:top w:val="nil"/>
              <w:left w:val="nil"/>
              <w:bottom w:val="single" w:sz="4" w:space="0" w:color="auto"/>
              <w:right w:val="single" w:sz="4" w:space="0" w:color="auto"/>
            </w:tcBorders>
            <w:shd w:val="clear" w:color="auto" w:fill="auto"/>
            <w:noWrap/>
            <w:hideMark/>
          </w:tcPr>
          <w:p w14:paraId="0583AAF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741F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3E3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2156C" w14:textId="77777777" w:rsidR="00E83F66" w:rsidRPr="00772251" w:rsidRDefault="00E83F66" w:rsidP="005C42AF">
            <w:pPr>
              <w:spacing w:before="60" w:after="60" w:line="240" w:lineRule="auto"/>
              <w:rPr>
                <w:noProof/>
                <w:sz w:val="20"/>
              </w:rPr>
            </w:pPr>
            <w:r>
              <w:rPr>
                <w:noProof/>
                <w:sz w:val="20"/>
              </w:rPr>
              <w:t>55152100</w:t>
            </w:r>
          </w:p>
        </w:tc>
        <w:tc>
          <w:tcPr>
            <w:tcW w:w="1134" w:type="dxa"/>
            <w:tcBorders>
              <w:top w:val="nil"/>
              <w:left w:val="nil"/>
              <w:bottom w:val="single" w:sz="4" w:space="0" w:color="auto"/>
              <w:right w:val="single" w:sz="4" w:space="0" w:color="auto"/>
            </w:tcBorders>
            <w:shd w:val="clear" w:color="auto" w:fill="auto"/>
            <w:noWrap/>
            <w:hideMark/>
          </w:tcPr>
          <w:p w14:paraId="28BCA342" w14:textId="77777777" w:rsidR="00E83F66" w:rsidRPr="00772251" w:rsidRDefault="00E83F66" w:rsidP="005C42AF">
            <w:pPr>
              <w:spacing w:before="60" w:after="60" w:line="240" w:lineRule="auto"/>
              <w:rPr>
                <w:noProof/>
                <w:sz w:val="20"/>
              </w:rPr>
            </w:pPr>
            <w:r>
              <w:rPr>
                <w:noProof/>
                <w:sz w:val="20"/>
              </w:rPr>
              <w:t>551521</w:t>
            </w:r>
          </w:p>
        </w:tc>
        <w:tc>
          <w:tcPr>
            <w:tcW w:w="11425" w:type="dxa"/>
            <w:tcBorders>
              <w:top w:val="nil"/>
              <w:left w:val="nil"/>
              <w:bottom w:val="single" w:sz="4" w:space="0" w:color="auto"/>
              <w:right w:val="single" w:sz="4" w:space="0" w:color="auto"/>
            </w:tcBorders>
            <w:shd w:val="clear" w:color="auto" w:fill="auto"/>
            <w:noWrap/>
            <w:hideMark/>
          </w:tcPr>
          <w:p w14:paraId="67CFD857" w14:textId="33627013" w:rsidR="00E83F66" w:rsidRPr="00772251" w:rsidRDefault="00E83F66" w:rsidP="0054118F">
            <w:pPr>
              <w:spacing w:before="60" w:after="60" w:line="240" w:lineRule="auto"/>
              <w:rPr>
                <w:noProof/>
                <w:sz w:val="20"/>
              </w:rPr>
            </w:pPr>
            <w:r>
              <w:rPr>
                <w:noProof/>
                <w:sz w:val="20"/>
              </w:rPr>
              <w:t>-- Combinadas, principal ou unicamente, com filamentos sintéticos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2BAB78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71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3EA3" w14:textId="77777777" w:rsidR="00E83F66" w:rsidRPr="00772251" w:rsidRDefault="00E83F66" w:rsidP="005C42AF">
            <w:pPr>
              <w:spacing w:before="60" w:after="60" w:line="240" w:lineRule="auto"/>
              <w:rPr>
                <w:noProof/>
                <w:sz w:val="20"/>
              </w:rPr>
            </w:pPr>
            <w:r>
              <w:rPr>
                <w:noProof/>
                <w:sz w:val="20"/>
              </w:rPr>
              <w:t>55152200</w:t>
            </w:r>
          </w:p>
        </w:tc>
        <w:tc>
          <w:tcPr>
            <w:tcW w:w="1134" w:type="dxa"/>
            <w:tcBorders>
              <w:top w:val="nil"/>
              <w:left w:val="nil"/>
              <w:bottom w:val="single" w:sz="4" w:space="0" w:color="auto"/>
              <w:right w:val="single" w:sz="4" w:space="0" w:color="auto"/>
            </w:tcBorders>
            <w:shd w:val="clear" w:color="auto" w:fill="auto"/>
            <w:noWrap/>
            <w:hideMark/>
          </w:tcPr>
          <w:p w14:paraId="507B941C" w14:textId="77777777" w:rsidR="00E83F66" w:rsidRPr="00772251" w:rsidRDefault="00E83F66" w:rsidP="005C42AF">
            <w:pPr>
              <w:spacing w:before="60" w:after="60" w:line="240" w:lineRule="auto"/>
              <w:rPr>
                <w:noProof/>
                <w:sz w:val="20"/>
              </w:rPr>
            </w:pPr>
            <w:r>
              <w:rPr>
                <w:noProof/>
                <w:sz w:val="20"/>
              </w:rPr>
              <w:t>551522</w:t>
            </w:r>
          </w:p>
        </w:tc>
        <w:tc>
          <w:tcPr>
            <w:tcW w:w="11425" w:type="dxa"/>
            <w:tcBorders>
              <w:top w:val="nil"/>
              <w:left w:val="nil"/>
              <w:bottom w:val="single" w:sz="4" w:space="0" w:color="auto"/>
              <w:right w:val="single" w:sz="4" w:space="0" w:color="auto"/>
            </w:tcBorders>
            <w:shd w:val="clear" w:color="auto" w:fill="auto"/>
            <w:noWrap/>
            <w:hideMark/>
          </w:tcPr>
          <w:p w14:paraId="2FEDC60C" w14:textId="77777777" w:rsidR="00E83F66" w:rsidRPr="00772251" w:rsidRDefault="00E83F66" w:rsidP="005C42AF">
            <w:pPr>
              <w:spacing w:before="60" w:after="60" w:line="240" w:lineRule="auto"/>
              <w:rPr>
                <w:noProof/>
                <w:sz w:val="20"/>
              </w:rPr>
            </w:pPr>
            <w:r>
              <w:rPr>
                <w:noProof/>
                <w:sz w:val="20"/>
              </w:rPr>
              <w:t>-- Combinadas, principal ou unicamente, com lã ou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4FD385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5A07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7F8B0" w14:textId="77777777" w:rsidR="00E83F66" w:rsidRPr="00772251" w:rsidRDefault="00E83F66" w:rsidP="005C42AF">
            <w:pPr>
              <w:spacing w:before="60" w:after="60" w:line="240" w:lineRule="auto"/>
              <w:rPr>
                <w:noProof/>
                <w:sz w:val="20"/>
              </w:rPr>
            </w:pPr>
            <w:r>
              <w:rPr>
                <w:noProof/>
                <w:sz w:val="20"/>
              </w:rPr>
              <w:t>55152900</w:t>
            </w:r>
          </w:p>
        </w:tc>
        <w:tc>
          <w:tcPr>
            <w:tcW w:w="1134" w:type="dxa"/>
            <w:tcBorders>
              <w:top w:val="nil"/>
              <w:left w:val="nil"/>
              <w:bottom w:val="single" w:sz="4" w:space="0" w:color="auto"/>
              <w:right w:val="single" w:sz="4" w:space="0" w:color="auto"/>
            </w:tcBorders>
            <w:shd w:val="clear" w:color="auto" w:fill="auto"/>
            <w:noWrap/>
            <w:hideMark/>
          </w:tcPr>
          <w:p w14:paraId="487C7212" w14:textId="77777777" w:rsidR="00E83F66" w:rsidRPr="00772251" w:rsidRDefault="00E83F66" w:rsidP="005C42AF">
            <w:pPr>
              <w:spacing w:before="60" w:after="60" w:line="240" w:lineRule="auto"/>
              <w:rPr>
                <w:noProof/>
                <w:sz w:val="20"/>
              </w:rPr>
            </w:pPr>
            <w:r>
              <w:rPr>
                <w:noProof/>
                <w:sz w:val="20"/>
              </w:rPr>
              <w:t>551529</w:t>
            </w:r>
          </w:p>
        </w:tc>
        <w:tc>
          <w:tcPr>
            <w:tcW w:w="11425" w:type="dxa"/>
            <w:tcBorders>
              <w:top w:val="nil"/>
              <w:left w:val="nil"/>
              <w:bottom w:val="single" w:sz="4" w:space="0" w:color="auto"/>
              <w:right w:val="single" w:sz="4" w:space="0" w:color="auto"/>
            </w:tcBorders>
            <w:shd w:val="clear" w:color="auto" w:fill="auto"/>
            <w:noWrap/>
            <w:hideMark/>
          </w:tcPr>
          <w:p w14:paraId="693104C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890A0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3E03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CFA6D" w14:textId="77777777" w:rsidR="00E83F66" w:rsidRPr="00772251" w:rsidRDefault="00E83F66" w:rsidP="005C42AF">
            <w:pPr>
              <w:spacing w:before="60" w:after="60" w:line="240" w:lineRule="auto"/>
              <w:rPr>
                <w:noProof/>
                <w:sz w:val="20"/>
              </w:rPr>
            </w:pPr>
            <w:r>
              <w:rPr>
                <w:noProof/>
                <w:sz w:val="20"/>
              </w:rPr>
              <w:t>55159100</w:t>
            </w:r>
          </w:p>
        </w:tc>
        <w:tc>
          <w:tcPr>
            <w:tcW w:w="1134" w:type="dxa"/>
            <w:tcBorders>
              <w:top w:val="nil"/>
              <w:left w:val="nil"/>
              <w:bottom w:val="single" w:sz="4" w:space="0" w:color="auto"/>
              <w:right w:val="single" w:sz="4" w:space="0" w:color="auto"/>
            </w:tcBorders>
            <w:shd w:val="clear" w:color="auto" w:fill="auto"/>
            <w:noWrap/>
            <w:hideMark/>
          </w:tcPr>
          <w:p w14:paraId="41B001BD" w14:textId="77777777" w:rsidR="00E83F66" w:rsidRPr="00772251" w:rsidRDefault="00E83F66" w:rsidP="005C42AF">
            <w:pPr>
              <w:spacing w:before="60" w:after="60" w:line="240" w:lineRule="auto"/>
              <w:rPr>
                <w:noProof/>
                <w:sz w:val="20"/>
              </w:rPr>
            </w:pPr>
            <w:r>
              <w:rPr>
                <w:noProof/>
                <w:sz w:val="20"/>
              </w:rPr>
              <w:t>551591</w:t>
            </w:r>
          </w:p>
        </w:tc>
        <w:tc>
          <w:tcPr>
            <w:tcW w:w="11425" w:type="dxa"/>
            <w:tcBorders>
              <w:top w:val="nil"/>
              <w:left w:val="nil"/>
              <w:bottom w:val="single" w:sz="4" w:space="0" w:color="auto"/>
              <w:right w:val="single" w:sz="4" w:space="0" w:color="auto"/>
            </w:tcBorders>
            <w:shd w:val="clear" w:color="auto" w:fill="auto"/>
            <w:noWrap/>
            <w:hideMark/>
          </w:tcPr>
          <w:p w14:paraId="183F76D8" w14:textId="627253AE" w:rsidR="00E83F66" w:rsidRPr="00772251" w:rsidRDefault="00E83F66" w:rsidP="0054118F">
            <w:pPr>
              <w:spacing w:before="60" w:after="60" w:line="240" w:lineRule="auto"/>
              <w:rPr>
                <w:noProof/>
                <w:sz w:val="20"/>
              </w:rPr>
            </w:pPr>
            <w:r>
              <w:rPr>
                <w:noProof/>
                <w:sz w:val="20"/>
              </w:rPr>
              <w:t>-- Combinados, principal ou unicamente, com filamentos sintéticos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55BF0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58A2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1CE89D" w14:textId="77777777" w:rsidR="00E83F66" w:rsidRPr="00772251" w:rsidRDefault="00E83F66" w:rsidP="005C42AF">
            <w:pPr>
              <w:spacing w:before="60" w:after="60" w:line="240" w:lineRule="auto"/>
              <w:rPr>
                <w:noProof/>
                <w:sz w:val="20"/>
              </w:rPr>
            </w:pPr>
            <w:r>
              <w:rPr>
                <w:noProof/>
                <w:sz w:val="20"/>
              </w:rPr>
              <w:t>55159900</w:t>
            </w:r>
          </w:p>
        </w:tc>
        <w:tc>
          <w:tcPr>
            <w:tcW w:w="1134" w:type="dxa"/>
            <w:tcBorders>
              <w:top w:val="nil"/>
              <w:left w:val="nil"/>
              <w:bottom w:val="single" w:sz="4" w:space="0" w:color="auto"/>
              <w:right w:val="single" w:sz="4" w:space="0" w:color="auto"/>
            </w:tcBorders>
            <w:shd w:val="clear" w:color="auto" w:fill="auto"/>
            <w:noWrap/>
            <w:hideMark/>
          </w:tcPr>
          <w:p w14:paraId="7A149551" w14:textId="77777777" w:rsidR="00E83F66" w:rsidRPr="00772251" w:rsidRDefault="00E83F66" w:rsidP="005C42AF">
            <w:pPr>
              <w:spacing w:before="60" w:after="60" w:line="240" w:lineRule="auto"/>
              <w:rPr>
                <w:noProof/>
                <w:sz w:val="20"/>
              </w:rPr>
            </w:pPr>
            <w:r>
              <w:rPr>
                <w:noProof/>
                <w:sz w:val="20"/>
              </w:rPr>
              <w:t>551599</w:t>
            </w:r>
          </w:p>
        </w:tc>
        <w:tc>
          <w:tcPr>
            <w:tcW w:w="11425" w:type="dxa"/>
            <w:tcBorders>
              <w:top w:val="nil"/>
              <w:left w:val="nil"/>
              <w:bottom w:val="single" w:sz="4" w:space="0" w:color="auto"/>
              <w:right w:val="single" w:sz="4" w:space="0" w:color="auto"/>
            </w:tcBorders>
            <w:shd w:val="clear" w:color="auto" w:fill="auto"/>
            <w:noWrap/>
            <w:hideMark/>
          </w:tcPr>
          <w:p w14:paraId="02B12CC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2108F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6B6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6F3B28" w14:textId="77777777" w:rsidR="00E83F66" w:rsidRPr="00772251" w:rsidRDefault="00E83F66" w:rsidP="005C42AF">
            <w:pPr>
              <w:spacing w:before="60" w:after="60" w:line="240" w:lineRule="auto"/>
              <w:rPr>
                <w:noProof/>
                <w:sz w:val="20"/>
              </w:rPr>
            </w:pPr>
            <w:r>
              <w:rPr>
                <w:noProof/>
                <w:sz w:val="20"/>
              </w:rPr>
              <w:t>55161100</w:t>
            </w:r>
          </w:p>
        </w:tc>
        <w:tc>
          <w:tcPr>
            <w:tcW w:w="1134" w:type="dxa"/>
            <w:tcBorders>
              <w:top w:val="nil"/>
              <w:left w:val="nil"/>
              <w:bottom w:val="single" w:sz="4" w:space="0" w:color="auto"/>
              <w:right w:val="single" w:sz="4" w:space="0" w:color="auto"/>
            </w:tcBorders>
            <w:shd w:val="clear" w:color="auto" w:fill="auto"/>
            <w:noWrap/>
            <w:hideMark/>
          </w:tcPr>
          <w:p w14:paraId="6D3D5E4C" w14:textId="77777777" w:rsidR="00E83F66" w:rsidRPr="00772251" w:rsidRDefault="00E83F66" w:rsidP="005C42AF">
            <w:pPr>
              <w:spacing w:before="60" w:after="60" w:line="240" w:lineRule="auto"/>
              <w:rPr>
                <w:noProof/>
                <w:sz w:val="20"/>
              </w:rPr>
            </w:pPr>
            <w:r>
              <w:rPr>
                <w:noProof/>
                <w:sz w:val="20"/>
              </w:rPr>
              <w:t>551611</w:t>
            </w:r>
          </w:p>
        </w:tc>
        <w:tc>
          <w:tcPr>
            <w:tcW w:w="11425" w:type="dxa"/>
            <w:tcBorders>
              <w:top w:val="nil"/>
              <w:left w:val="nil"/>
              <w:bottom w:val="single" w:sz="4" w:space="0" w:color="auto"/>
              <w:right w:val="single" w:sz="4" w:space="0" w:color="auto"/>
            </w:tcBorders>
            <w:shd w:val="clear" w:color="auto" w:fill="auto"/>
            <w:noWrap/>
            <w:hideMark/>
          </w:tcPr>
          <w:p w14:paraId="6657719C"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43AE4C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DE7D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43B2B" w14:textId="77777777" w:rsidR="00E83F66" w:rsidRPr="00772251" w:rsidRDefault="00E83F66" w:rsidP="005C42AF">
            <w:pPr>
              <w:spacing w:before="60" w:after="60" w:line="240" w:lineRule="auto"/>
              <w:rPr>
                <w:noProof/>
                <w:sz w:val="20"/>
              </w:rPr>
            </w:pPr>
            <w:r>
              <w:rPr>
                <w:noProof/>
                <w:sz w:val="20"/>
              </w:rPr>
              <w:t>55161200</w:t>
            </w:r>
          </w:p>
        </w:tc>
        <w:tc>
          <w:tcPr>
            <w:tcW w:w="1134" w:type="dxa"/>
            <w:tcBorders>
              <w:top w:val="nil"/>
              <w:left w:val="nil"/>
              <w:bottom w:val="single" w:sz="4" w:space="0" w:color="auto"/>
              <w:right w:val="single" w:sz="4" w:space="0" w:color="auto"/>
            </w:tcBorders>
            <w:shd w:val="clear" w:color="auto" w:fill="auto"/>
            <w:noWrap/>
            <w:hideMark/>
          </w:tcPr>
          <w:p w14:paraId="2B4EC554" w14:textId="77777777" w:rsidR="00E83F66" w:rsidRPr="00772251" w:rsidRDefault="00E83F66" w:rsidP="005C42AF">
            <w:pPr>
              <w:spacing w:before="60" w:after="60" w:line="240" w:lineRule="auto"/>
              <w:rPr>
                <w:noProof/>
                <w:sz w:val="20"/>
              </w:rPr>
            </w:pPr>
            <w:r>
              <w:rPr>
                <w:noProof/>
                <w:sz w:val="20"/>
              </w:rPr>
              <w:t>551612</w:t>
            </w:r>
          </w:p>
        </w:tc>
        <w:tc>
          <w:tcPr>
            <w:tcW w:w="11425" w:type="dxa"/>
            <w:tcBorders>
              <w:top w:val="nil"/>
              <w:left w:val="nil"/>
              <w:bottom w:val="single" w:sz="4" w:space="0" w:color="auto"/>
              <w:right w:val="single" w:sz="4" w:space="0" w:color="auto"/>
            </w:tcBorders>
            <w:shd w:val="clear" w:color="auto" w:fill="auto"/>
            <w:noWrap/>
            <w:hideMark/>
          </w:tcPr>
          <w:p w14:paraId="07F4DFCA"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583A0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8B81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9FF8B" w14:textId="77777777" w:rsidR="00E83F66" w:rsidRPr="00772251" w:rsidRDefault="00E83F66" w:rsidP="0054118F">
            <w:pPr>
              <w:pageBreakBefore/>
              <w:spacing w:before="60" w:after="60" w:line="240" w:lineRule="auto"/>
              <w:rPr>
                <w:noProof/>
                <w:sz w:val="20"/>
              </w:rPr>
            </w:pPr>
            <w:r>
              <w:rPr>
                <w:noProof/>
                <w:sz w:val="20"/>
              </w:rPr>
              <w:t>55161300</w:t>
            </w:r>
          </w:p>
        </w:tc>
        <w:tc>
          <w:tcPr>
            <w:tcW w:w="1134" w:type="dxa"/>
            <w:tcBorders>
              <w:top w:val="nil"/>
              <w:left w:val="nil"/>
              <w:bottom w:val="single" w:sz="4" w:space="0" w:color="auto"/>
              <w:right w:val="single" w:sz="4" w:space="0" w:color="auto"/>
            </w:tcBorders>
            <w:shd w:val="clear" w:color="auto" w:fill="auto"/>
            <w:noWrap/>
            <w:hideMark/>
          </w:tcPr>
          <w:p w14:paraId="7A4D21AD" w14:textId="77777777" w:rsidR="00E83F66" w:rsidRPr="00772251" w:rsidRDefault="00E83F66" w:rsidP="005C42AF">
            <w:pPr>
              <w:spacing w:before="60" w:after="60" w:line="240" w:lineRule="auto"/>
              <w:rPr>
                <w:noProof/>
                <w:sz w:val="20"/>
              </w:rPr>
            </w:pPr>
            <w:r>
              <w:rPr>
                <w:noProof/>
                <w:sz w:val="20"/>
              </w:rPr>
              <w:t>551613</w:t>
            </w:r>
          </w:p>
        </w:tc>
        <w:tc>
          <w:tcPr>
            <w:tcW w:w="11425" w:type="dxa"/>
            <w:tcBorders>
              <w:top w:val="nil"/>
              <w:left w:val="nil"/>
              <w:bottom w:val="single" w:sz="4" w:space="0" w:color="auto"/>
              <w:right w:val="single" w:sz="4" w:space="0" w:color="auto"/>
            </w:tcBorders>
            <w:shd w:val="clear" w:color="auto" w:fill="auto"/>
            <w:noWrap/>
            <w:hideMark/>
          </w:tcPr>
          <w:p w14:paraId="7C11F429"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57D0D5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BA0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5F4E1" w14:textId="77777777" w:rsidR="00E83F66" w:rsidRPr="00772251" w:rsidRDefault="00E83F66" w:rsidP="005C42AF">
            <w:pPr>
              <w:spacing w:before="60" w:after="60" w:line="240" w:lineRule="auto"/>
              <w:rPr>
                <w:noProof/>
                <w:sz w:val="20"/>
              </w:rPr>
            </w:pPr>
            <w:r>
              <w:rPr>
                <w:noProof/>
                <w:sz w:val="20"/>
              </w:rPr>
              <w:t>55161400</w:t>
            </w:r>
          </w:p>
        </w:tc>
        <w:tc>
          <w:tcPr>
            <w:tcW w:w="1134" w:type="dxa"/>
            <w:tcBorders>
              <w:top w:val="nil"/>
              <w:left w:val="nil"/>
              <w:bottom w:val="single" w:sz="4" w:space="0" w:color="auto"/>
              <w:right w:val="single" w:sz="4" w:space="0" w:color="auto"/>
            </w:tcBorders>
            <w:shd w:val="clear" w:color="auto" w:fill="auto"/>
            <w:noWrap/>
            <w:hideMark/>
          </w:tcPr>
          <w:p w14:paraId="13F03B6D" w14:textId="77777777" w:rsidR="00E83F66" w:rsidRPr="00772251" w:rsidRDefault="00E83F66" w:rsidP="005C42AF">
            <w:pPr>
              <w:spacing w:before="60" w:after="60" w:line="240" w:lineRule="auto"/>
              <w:rPr>
                <w:noProof/>
                <w:sz w:val="20"/>
              </w:rPr>
            </w:pPr>
            <w:r>
              <w:rPr>
                <w:noProof/>
                <w:sz w:val="20"/>
              </w:rPr>
              <w:t>551614</w:t>
            </w:r>
          </w:p>
        </w:tc>
        <w:tc>
          <w:tcPr>
            <w:tcW w:w="11425" w:type="dxa"/>
            <w:tcBorders>
              <w:top w:val="nil"/>
              <w:left w:val="nil"/>
              <w:bottom w:val="single" w:sz="4" w:space="0" w:color="auto"/>
              <w:right w:val="single" w:sz="4" w:space="0" w:color="auto"/>
            </w:tcBorders>
            <w:shd w:val="clear" w:color="auto" w:fill="auto"/>
            <w:noWrap/>
            <w:hideMark/>
          </w:tcPr>
          <w:p w14:paraId="022481D1"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4D94F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53FA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1C3D55" w14:textId="77777777" w:rsidR="00E83F66" w:rsidRPr="00772251" w:rsidRDefault="00E83F66" w:rsidP="005C42AF">
            <w:pPr>
              <w:spacing w:before="60" w:after="60" w:line="240" w:lineRule="auto"/>
              <w:rPr>
                <w:noProof/>
                <w:sz w:val="20"/>
              </w:rPr>
            </w:pPr>
            <w:r>
              <w:rPr>
                <w:noProof/>
                <w:sz w:val="20"/>
              </w:rPr>
              <w:t>55162100</w:t>
            </w:r>
          </w:p>
        </w:tc>
        <w:tc>
          <w:tcPr>
            <w:tcW w:w="1134" w:type="dxa"/>
            <w:tcBorders>
              <w:top w:val="nil"/>
              <w:left w:val="nil"/>
              <w:bottom w:val="single" w:sz="4" w:space="0" w:color="auto"/>
              <w:right w:val="single" w:sz="4" w:space="0" w:color="auto"/>
            </w:tcBorders>
            <w:shd w:val="clear" w:color="auto" w:fill="auto"/>
            <w:noWrap/>
            <w:hideMark/>
          </w:tcPr>
          <w:p w14:paraId="4169D17A" w14:textId="77777777" w:rsidR="00E83F66" w:rsidRPr="00772251" w:rsidRDefault="00E83F66" w:rsidP="005C42AF">
            <w:pPr>
              <w:spacing w:before="60" w:after="60" w:line="240" w:lineRule="auto"/>
              <w:rPr>
                <w:noProof/>
                <w:sz w:val="20"/>
              </w:rPr>
            </w:pPr>
            <w:r>
              <w:rPr>
                <w:noProof/>
                <w:sz w:val="20"/>
              </w:rPr>
              <w:t>551621</w:t>
            </w:r>
          </w:p>
        </w:tc>
        <w:tc>
          <w:tcPr>
            <w:tcW w:w="11425" w:type="dxa"/>
            <w:tcBorders>
              <w:top w:val="nil"/>
              <w:left w:val="nil"/>
              <w:bottom w:val="single" w:sz="4" w:space="0" w:color="auto"/>
              <w:right w:val="single" w:sz="4" w:space="0" w:color="auto"/>
            </w:tcBorders>
            <w:shd w:val="clear" w:color="auto" w:fill="auto"/>
            <w:noWrap/>
            <w:hideMark/>
          </w:tcPr>
          <w:p w14:paraId="139608DE"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7DDEF4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357C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B43E71" w14:textId="77777777" w:rsidR="00E83F66" w:rsidRPr="00772251" w:rsidRDefault="00E83F66" w:rsidP="005C42AF">
            <w:pPr>
              <w:spacing w:before="60" w:after="60" w:line="240" w:lineRule="auto"/>
              <w:rPr>
                <w:noProof/>
                <w:sz w:val="20"/>
              </w:rPr>
            </w:pPr>
            <w:r>
              <w:rPr>
                <w:noProof/>
                <w:sz w:val="20"/>
              </w:rPr>
              <w:t>55162200</w:t>
            </w:r>
          </w:p>
        </w:tc>
        <w:tc>
          <w:tcPr>
            <w:tcW w:w="1134" w:type="dxa"/>
            <w:tcBorders>
              <w:top w:val="nil"/>
              <w:left w:val="nil"/>
              <w:bottom w:val="single" w:sz="4" w:space="0" w:color="auto"/>
              <w:right w:val="single" w:sz="4" w:space="0" w:color="auto"/>
            </w:tcBorders>
            <w:shd w:val="clear" w:color="auto" w:fill="auto"/>
            <w:noWrap/>
            <w:hideMark/>
          </w:tcPr>
          <w:p w14:paraId="22CC631F" w14:textId="77777777" w:rsidR="00E83F66" w:rsidRPr="00772251" w:rsidRDefault="00E83F66" w:rsidP="005C42AF">
            <w:pPr>
              <w:spacing w:before="60" w:after="60" w:line="240" w:lineRule="auto"/>
              <w:rPr>
                <w:noProof/>
                <w:sz w:val="20"/>
              </w:rPr>
            </w:pPr>
            <w:r>
              <w:rPr>
                <w:noProof/>
                <w:sz w:val="20"/>
              </w:rPr>
              <w:t>551622</w:t>
            </w:r>
          </w:p>
        </w:tc>
        <w:tc>
          <w:tcPr>
            <w:tcW w:w="11425" w:type="dxa"/>
            <w:tcBorders>
              <w:top w:val="nil"/>
              <w:left w:val="nil"/>
              <w:bottom w:val="single" w:sz="4" w:space="0" w:color="auto"/>
              <w:right w:val="single" w:sz="4" w:space="0" w:color="auto"/>
            </w:tcBorders>
            <w:shd w:val="clear" w:color="auto" w:fill="auto"/>
            <w:noWrap/>
            <w:hideMark/>
          </w:tcPr>
          <w:p w14:paraId="16036F96"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1CDC80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59FF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019877" w14:textId="77777777" w:rsidR="00E83F66" w:rsidRPr="00772251" w:rsidRDefault="00E83F66" w:rsidP="005C42AF">
            <w:pPr>
              <w:spacing w:before="60" w:after="60" w:line="240" w:lineRule="auto"/>
              <w:rPr>
                <w:noProof/>
                <w:sz w:val="20"/>
              </w:rPr>
            </w:pPr>
            <w:r>
              <w:rPr>
                <w:noProof/>
                <w:sz w:val="20"/>
              </w:rPr>
              <w:t>55162300</w:t>
            </w:r>
          </w:p>
        </w:tc>
        <w:tc>
          <w:tcPr>
            <w:tcW w:w="1134" w:type="dxa"/>
            <w:tcBorders>
              <w:top w:val="nil"/>
              <w:left w:val="nil"/>
              <w:bottom w:val="single" w:sz="4" w:space="0" w:color="auto"/>
              <w:right w:val="single" w:sz="4" w:space="0" w:color="auto"/>
            </w:tcBorders>
            <w:shd w:val="clear" w:color="auto" w:fill="auto"/>
            <w:noWrap/>
            <w:hideMark/>
          </w:tcPr>
          <w:p w14:paraId="7D42FED1" w14:textId="77777777" w:rsidR="00E83F66" w:rsidRPr="00772251" w:rsidRDefault="00E83F66" w:rsidP="005C42AF">
            <w:pPr>
              <w:spacing w:before="60" w:after="60" w:line="240" w:lineRule="auto"/>
              <w:rPr>
                <w:noProof/>
                <w:sz w:val="20"/>
              </w:rPr>
            </w:pPr>
            <w:r>
              <w:rPr>
                <w:noProof/>
                <w:sz w:val="20"/>
              </w:rPr>
              <w:t>551623</w:t>
            </w:r>
          </w:p>
        </w:tc>
        <w:tc>
          <w:tcPr>
            <w:tcW w:w="11425" w:type="dxa"/>
            <w:tcBorders>
              <w:top w:val="nil"/>
              <w:left w:val="nil"/>
              <w:bottom w:val="single" w:sz="4" w:space="0" w:color="auto"/>
              <w:right w:val="single" w:sz="4" w:space="0" w:color="auto"/>
            </w:tcBorders>
            <w:shd w:val="clear" w:color="auto" w:fill="auto"/>
            <w:noWrap/>
            <w:hideMark/>
          </w:tcPr>
          <w:p w14:paraId="0E36A638" w14:textId="77777777" w:rsidR="00E83F66" w:rsidRPr="00772251" w:rsidRDefault="00E83F66" w:rsidP="005C42AF">
            <w:pPr>
              <w:spacing w:before="60" w:after="60" w:line="240" w:lineRule="auto"/>
              <w:rPr>
                <w:noProof/>
                <w:sz w:val="20"/>
              </w:rPr>
            </w:pPr>
            <w:r>
              <w:rPr>
                <w:noProof/>
                <w:sz w:val="20"/>
              </w:rPr>
              <w:t>-- De fios de diversas cores</w:t>
            </w:r>
          </w:p>
        </w:tc>
        <w:tc>
          <w:tcPr>
            <w:tcW w:w="986" w:type="dxa"/>
            <w:tcBorders>
              <w:top w:val="nil"/>
              <w:left w:val="nil"/>
              <w:bottom w:val="single" w:sz="4" w:space="0" w:color="auto"/>
              <w:right w:val="single" w:sz="4" w:space="0" w:color="auto"/>
            </w:tcBorders>
            <w:shd w:val="clear" w:color="auto" w:fill="auto"/>
            <w:noWrap/>
            <w:vAlign w:val="bottom"/>
            <w:hideMark/>
          </w:tcPr>
          <w:p w14:paraId="61936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C0E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9C4C42" w14:textId="77777777" w:rsidR="00E83F66" w:rsidRPr="00772251" w:rsidRDefault="00E83F66" w:rsidP="005C42AF">
            <w:pPr>
              <w:spacing w:before="60" w:after="60" w:line="240" w:lineRule="auto"/>
              <w:rPr>
                <w:noProof/>
                <w:sz w:val="20"/>
              </w:rPr>
            </w:pPr>
            <w:r>
              <w:rPr>
                <w:noProof/>
                <w:sz w:val="20"/>
              </w:rPr>
              <w:t>55162400</w:t>
            </w:r>
          </w:p>
        </w:tc>
        <w:tc>
          <w:tcPr>
            <w:tcW w:w="1134" w:type="dxa"/>
            <w:tcBorders>
              <w:top w:val="nil"/>
              <w:left w:val="nil"/>
              <w:bottom w:val="single" w:sz="4" w:space="0" w:color="auto"/>
              <w:right w:val="single" w:sz="4" w:space="0" w:color="auto"/>
            </w:tcBorders>
            <w:shd w:val="clear" w:color="auto" w:fill="auto"/>
            <w:noWrap/>
            <w:hideMark/>
          </w:tcPr>
          <w:p w14:paraId="4026424A" w14:textId="77777777" w:rsidR="00E83F66" w:rsidRPr="00772251" w:rsidRDefault="00E83F66" w:rsidP="005C42AF">
            <w:pPr>
              <w:spacing w:before="60" w:after="60" w:line="240" w:lineRule="auto"/>
              <w:rPr>
                <w:noProof/>
                <w:sz w:val="20"/>
              </w:rPr>
            </w:pPr>
            <w:r>
              <w:rPr>
                <w:noProof/>
                <w:sz w:val="20"/>
              </w:rPr>
              <w:t>551624</w:t>
            </w:r>
          </w:p>
        </w:tc>
        <w:tc>
          <w:tcPr>
            <w:tcW w:w="11425" w:type="dxa"/>
            <w:tcBorders>
              <w:top w:val="nil"/>
              <w:left w:val="nil"/>
              <w:bottom w:val="single" w:sz="4" w:space="0" w:color="auto"/>
              <w:right w:val="single" w:sz="4" w:space="0" w:color="auto"/>
            </w:tcBorders>
            <w:shd w:val="clear" w:color="auto" w:fill="auto"/>
            <w:noWrap/>
            <w:hideMark/>
          </w:tcPr>
          <w:p w14:paraId="16C9E135"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59D17D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8BC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E8F77" w14:textId="77777777" w:rsidR="00E83F66" w:rsidRPr="00772251" w:rsidRDefault="00E83F66" w:rsidP="005C42AF">
            <w:pPr>
              <w:spacing w:before="60" w:after="60" w:line="240" w:lineRule="auto"/>
              <w:rPr>
                <w:noProof/>
                <w:sz w:val="20"/>
              </w:rPr>
            </w:pPr>
            <w:r>
              <w:rPr>
                <w:noProof/>
                <w:sz w:val="20"/>
              </w:rPr>
              <w:t>55163100</w:t>
            </w:r>
          </w:p>
        </w:tc>
        <w:tc>
          <w:tcPr>
            <w:tcW w:w="1134" w:type="dxa"/>
            <w:tcBorders>
              <w:top w:val="nil"/>
              <w:left w:val="nil"/>
              <w:bottom w:val="single" w:sz="4" w:space="0" w:color="auto"/>
              <w:right w:val="single" w:sz="4" w:space="0" w:color="auto"/>
            </w:tcBorders>
            <w:shd w:val="clear" w:color="auto" w:fill="auto"/>
            <w:noWrap/>
            <w:hideMark/>
          </w:tcPr>
          <w:p w14:paraId="3A7286DF" w14:textId="77777777" w:rsidR="00E83F66" w:rsidRPr="00772251" w:rsidRDefault="00E83F66" w:rsidP="005C42AF">
            <w:pPr>
              <w:spacing w:before="60" w:after="60" w:line="240" w:lineRule="auto"/>
              <w:rPr>
                <w:noProof/>
                <w:sz w:val="20"/>
              </w:rPr>
            </w:pPr>
            <w:r>
              <w:rPr>
                <w:noProof/>
                <w:sz w:val="20"/>
              </w:rPr>
              <w:t>551631</w:t>
            </w:r>
          </w:p>
        </w:tc>
        <w:tc>
          <w:tcPr>
            <w:tcW w:w="11425" w:type="dxa"/>
            <w:tcBorders>
              <w:top w:val="nil"/>
              <w:left w:val="nil"/>
              <w:bottom w:val="single" w:sz="4" w:space="0" w:color="auto"/>
              <w:right w:val="single" w:sz="4" w:space="0" w:color="auto"/>
            </w:tcBorders>
            <w:shd w:val="clear" w:color="auto" w:fill="auto"/>
            <w:noWrap/>
            <w:hideMark/>
          </w:tcPr>
          <w:p w14:paraId="56ACED28"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4312F0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09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4E7A74" w14:textId="77777777" w:rsidR="00E83F66" w:rsidRPr="00772251" w:rsidRDefault="00E83F66" w:rsidP="005C42AF">
            <w:pPr>
              <w:spacing w:before="60" w:after="60" w:line="240" w:lineRule="auto"/>
              <w:rPr>
                <w:noProof/>
                <w:sz w:val="20"/>
              </w:rPr>
            </w:pPr>
            <w:r>
              <w:rPr>
                <w:noProof/>
                <w:sz w:val="20"/>
              </w:rPr>
              <w:t>55163200</w:t>
            </w:r>
          </w:p>
        </w:tc>
        <w:tc>
          <w:tcPr>
            <w:tcW w:w="1134" w:type="dxa"/>
            <w:tcBorders>
              <w:top w:val="nil"/>
              <w:left w:val="nil"/>
              <w:bottom w:val="single" w:sz="4" w:space="0" w:color="auto"/>
              <w:right w:val="single" w:sz="4" w:space="0" w:color="auto"/>
            </w:tcBorders>
            <w:shd w:val="clear" w:color="auto" w:fill="auto"/>
            <w:noWrap/>
            <w:hideMark/>
          </w:tcPr>
          <w:p w14:paraId="39BC58A2" w14:textId="77777777" w:rsidR="00E83F66" w:rsidRPr="00772251" w:rsidRDefault="00E83F66" w:rsidP="005C42AF">
            <w:pPr>
              <w:spacing w:before="60" w:after="60" w:line="240" w:lineRule="auto"/>
              <w:rPr>
                <w:noProof/>
                <w:sz w:val="20"/>
              </w:rPr>
            </w:pPr>
            <w:r>
              <w:rPr>
                <w:noProof/>
                <w:sz w:val="20"/>
              </w:rPr>
              <w:t>551632</w:t>
            </w:r>
          </w:p>
        </w:tc>
        <w:tc>
          <w:tcPr>
            <w:tcW w:w="11425" w:type="dxa"/>
            <w:tcBorders>
              <w:top w:val="nil"/>
              <w:left w:val="nil"/>
              <w:bottom w:val="single" w:sz="4" w:space="0" w:color="auto"/>
              <w:right w:val="single" w:sz="4" w:space="0" w:color="auto"/>
            </w:tcBorders>
            <w:shd w:val="clear" w:color="auto" w:fill="auto"/>
            <w:noWrap/>
            <w:hideMark/>
          </w:tcPr>
          <w:p w14:paraId="09A103F0"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0120D3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3210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D36E4" w14:textId="77777777" w:rsidR="00E83F66" w:rsidRPr="00772251" w:rsidRDefault="00E83F66" w:rsidP="005C42AF">
            <w:pPr>
              <w:spacing w:before="60" w:after="60" w:line="240" w:lineRule="auto"/>
              <w:rPr>
                <w:noProof/>
                <w:sz w:val="20"/>
              </w:rPr>
            </w:pPr>
            <w:r>
              <w:rPr>
                <w:noProof/>
                <w:sz w:val="20"/>
              </w:rPr>
              <w:t>55163400</w:t>
            </w:r>
          </w:p>
        </w:tc>
        <w:tc>
          <w:tcPr>
            <w:tcW w:w="1134" w:type="dxa"/>
            <w:tcBorders>
              <w:top w:val="nil"/>
              <w:left w:val="nil"/>
              <w:bottom w:val="single" w:sz="4" w:space="0" w:color="auto"/>
              <w:right w:val="single" w:sz="4" w:space="0" w:color="auto"/>
            </w:tcBorders>
            <w:shd w:val="clear" w:color="auto" w:fill="auto"/>
            <w:noWrap/>
            <w:hideMark/>
          </w:tcPr>
          <w:p w14:paraId="285FB075" w14:textId="77777777" w:rsidR="00E83F66" w:rsidRPr="00772251" w:rsidRDefault="00E83F66" w:rsidP="005C42AF">
            <w:pPr>
              <w:spacing w:before="60" w:after="60" w:line="240" w:lineRule="auto"/>
              <w:rPr>
                <w:noProof/>
                <w:sz w:val="20"/>
              </w:rPr>
            </w:pPr>
            <w:r>
              <w:rPr>
                <w:noProof/>
                <w:sz w:val="20"/>
              </w:rPr>
              <w:t>551634</w:t>
            </w:r>
          </w:p>
        </w:tc>
        <w:tc>
          <w:tcPr>
            <w:tcW w:w="11425" w:type="dxa"/>
            <w:tcBorders>
              <w:top w:val="nil"/>
              <w:left w:val="nil"/>
              <w:bottom w:val="single" w:sz="4" w:space="0" w:color="auto"/>
              <w:right w:val="single" w:sz="4" w:space="0" w:color="auto"/>
            </w:tcBorders>
            <w:shd w:val="clear" w:color="auto" w:fill="auto"/>
            <w:noWrap/>
            <w:hideMark/>
          </w:tcPr>
          <w:p w14:paraId="7A013412"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1B377F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84B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7C525" w14:textId="77777777" w:rsidR="00E83F66" w:rsidRPr="00772251" w:rsidRDefault="00E83F66" w:rsidP="005C42AF">
            <w:pPr>
              <w:spacing w:before="60" w:after="60" w:line="240" w:lineRule="auto"/>
              <w:rPr>
                <w:noProof/>
                <w:sz w:val="20"/>
              </w:rPr>
            </w:pPr>
            <w:r>
              <w:rPr>
                <w:noProof/>
                <w:sz w:val="20"/>
              </w:rPr>
              <w:t>55164100</w:t>
            </w:r>
          </w:p>
        </w:tc>
        <w:tc>
          <w:tcPr>
            <w:tcW w:w="1134" w:type="dxa"/>
            <w:tcBorders>
              <w:top w:val="nil"/>
              <w:left w:val="nil"/>
              <w:bottom w:val="single" w:sz="4" w:space="0" w:color="auto"/>
              <w:right w:val="single" w:sz="4" w:space="0" w:color="auto"/>
            </w:tcBorders>
            <w:shd w:val="clear" w:color="auto" w:fill="auto"/>
            <w:noWrap/>
            <w:hideMark/>
          </w:tcPr>
          <w:p w14:paraId="6142E33F" w14:textId="77777777" w:rsidR="00E83F66" w:rsidRPr="00772251" w:rsidRDefault="00E83F66" w:rsidP="005C42AF">
            <w:pPr>
              <w:spacing w:before="60" w:after="60" w:line="240" w:lineRule="auto"/>
              <w:rPr>
                <w:noProof/>
                <w:sz w:val="20"/>
              </w:rPr>
            </w:pPr>
            <w:r>
              <w:rPr>
                <w:noProof/>
                <w:sz w:val="20"/>
              </w:rPr>
              <w:t>551641</w:t>
            </w:r>
          </w:p>
        </w:tc>
        <w:tc>
          <w:tcPr>
            <w:tcW w:w="11425" w:type="dxa"/>
            <w:tcBorders>
              <w:top w:val="nil"/>
              <w:left w:val="nil"/>
              <w:bottom w:val="single" w:sz="4" w:space="0" w:color="auto"/>
              <w:right w:val="single" w:sz="4" w:space="0" w:color="auto"/>
            </w:tcBorders>
            <w:shd w:val="clear" w:color="auto" w:fill="auto"/>
            <w:noWrap/>
            <w:hideMark/>
          </w:tcPr>
          <w:p w14:paraId="5E14DAAD" w14:textId="77777777" w:rsidR="00E83F66" w:rsidRPr="00772251" w:rsidRDefault="00E83F66" w:rsidP="005C42AF">
            <w:pPr>
              <w:spacing w:before="60" w:after="60" w:line="240" w:lineRule="auto"/>
              <w:rPr>
                <w:noProof/>
                <w:sz w:val="20"/>
              </w:rPr>
            </w:pPr>
            <w:r>
              <w:rPr>
                <w:noProof/>
                <w:sz w:val="20"/>
              </w:rPr>
              <w:t>-- Crus ou branqueados</w:t>
            </w:r>
          </w:p>
        </w:tc>
        <w:tc>
          <w:tcPr>
            <w:tcW w:w="986" w:type="dxa"/>
            <w:tcBorders>
              <w:top w:val="nil"/>
              <w:left w:val="nil"/>
              <w:bottom w:val="single" w:sz="4" w:space="0" w:color="auto"/>
              <w:right w:val="single" w:sz="4" w:space="0" w:color="auto"/>
            </w:tcBorders>
            <w:shd w:val="clear" w:color="auto" w:fill="auto"/>
            <w:noWrap/>
            <w:vAlign w:val="bottom"/>
            <w:hideMark/>
          </w:tcPr>
          <w:p w14:paraId="611603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34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0A7C2" w14:textId="77777777" w:rsidR="00E83F66" w:rsidRPr="00772251" w:rsidRDefault="00E83F66" w:rsidP="005C42AF">
            <w:pPr>
              <w:spacing w:before="60" w:after="60" w:line="240" w:lineRule="auto"/>
              <w:rPr>
                <w:noProof/>
                <w:sz w:val="20"/>
              </w:rPr>
            </w:pPr>
            <w:r>
              <w:rPr>
                <w:noProof/>
                <w:sz w:val="20"/>
              </w:rPr>
              <w:t>55164200</w:t>
            </w:r>
          </w:p>
        </w:tc>
        <w:tc>
          <w:tcPr>
            <w:tcW w:w="1134" w:type="dxa"/>
            <w:tcBorders>
              <w:top w:val="nil"/>
              <w:left w:val="nil"/>
              <w:bottom w:val="single" w:sz="4" w:space="0" w:color="auto"/>
              <w:right w:val="single" w:sz="4" w:space="0" w:color="auto"/>
            </w:tcBorders>
            <w:shd w:val="clear" w:color="auto" w:fill="auto"/>
            <w:noWrap/>
            <w:hideMark/>
          </w:tcPr>
          <w:p w14:paraId="6CB0736C" w14:textId="77777777" w:rsidR="00E83F66" w:rsidRPr="00772251" w:rsidRDefault="00E83F66" w:rsidP="005C42AF">
            <w:pPr>
              <w:spacing w:before="60" w:after="60" w:line="240" w:lineRule="auto"/>
              <w:rPr>
                <w:noProof/>
                <w:sz w:val="20"/>
              </w:rPr>
            </w:pPr>
            <w:r>
              <w:rPr>
                <w:noProof/>
                <w:sz w:val="20"/>
              </w:rPr>
              <w:t>551642</w:t>
            </w:r>
          </w:p>
        </w:tc>
        <w:tc>
          <w:tcPr>
            <w:tcW w:w="11425" w:type="dxa"/>
            <w:tcBorders>
              <w:top w:val="nil"/>
              <w:left w:val="nil"/>
              <w:bottom w:val="single" w:sz="4" w:space="0" w:color="auto"/>
              <w:right w:val="single" w:sz="4" w:space="0" w:color="auto"/>
            </w:tcBorders>
            <w:shd w:val="clear" w:color="auto" w:fill="auto"/>
            <w:noWrap/>
            <w:hideMark/>
          </w:tcPr>
          <w:p w14:paraId="4848EE0B" w14:textId="77777777" w:rsidR="00E83F66" w:rsidRPr="00772251" w:rsidRDefault="00E83F66" w:rsidP="005C42AF">
            <w:pPr>
              <w:spacing w:before="60" w:after="60" w:line="240" w:lineRule="auto"/>
              <w:rPr>
                <w:noProof/>
                <w:sz w:val="20"/>
              </w:rPr>
            </w:pPr>
            <w:r>
              <w:rPr>
                <w:noProof/>
                <w:sz w:val="20"/>
              </w:rPr>
              <w:t>-- Tintos</w:t>
            </w:r>
          </w:p>
        </w:tc>
        <w:tc>
          <w:tcPr>
            <w:tcW w:w="986" w:type="dxa"/>
            <w:tcBorders>
              <w:top w:val="nil"/>
              <w:left w:val="nil"/>
              <w:bottom w:val="single" w:sz="4" w:space="0" w:color="auto"/>
              <w:right w:val="single" w:sz="4" w:space="0" w:color="auto"/>
            </w:tcBorders>
            <w:shd w:val="clear" w:color="auto" w:fill="auto"/>
            <w:noWrap/>
            <w:vAlign w:val="bottom"/>
            <w:hideMark/>
          </w:tcPr>
          <w:p w14:paraId="30E106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20D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54DEF9" w14:textId="77777777" w:rsidR="00E83F66" w:rsidRPr="00772251" w:rsidRDefault="00E83F66" w:rsidP="005C42AF">
            <w:pPr>
              <w:spacing w:before="60" w:after="60" w:line="240" w:lineRule="auto"/>
              <w:rPr>
                <w:noProof/>
                <w:sz w:val="20"/>
              </w:rPr>
            </w:pPr>
            <w:r>
              <w:rPr>
                <w:noProof/>
                <w:sz w:val="20"/>
              </w:rPr>
              <w:t>55164400</w:t>
            </w:r>
          </w:p>
        </w:tc>
        <w:tc>
          <w:tcPr>
            <w:tcW w:w="1134" w:type="dxa"/>
            <w:tcBorders>
              <w:top w:val="nil"/>
              <w:left w:val="nil"/>
              <w:bottom w:val="single" w:sz="4" w:space="0" w:color="auto"/>
              <w:right w:val="single" w:sz="4" w:space="0" w:color="auto"/>
            </w:tcBorders>
            <w:shd w:val="clear" w:color="auto" w:fill="auto"/>
            <w:noWrap/>
            <w:hideMark/>
          </w:tcPr>
          <w:p w14:paraId="21FAA703" w14:textId="77777777" w:rsidR="00E83F66" w:rsidRPr="00772251" w:rsidRDefault="00E83F66" w:rsidP="005C42AF">
            <w:pPr>
              <w:spacing w:before="60" w:after="60" w:line="240" w:lineRule="auto"/>
              <w:rPr>
                <w:noProof/>
                <w:sz w:val="20"/>
              </w:rPr>
            </w:pPr>
            <w:r>
              <w:rPr>
                <w:noProof/>
                <w:sz w:val="20"/>
              </w:rPr>
              <w:t>551644</w:t>
            </w:r>
          </w:p>
        </w:tc>
        <w:tc>
          <w:tcPr>
            <w:tcW w:w="11425" w:type="dxa"/>
            <w:tcBorders>
              <w:top w:val="nil"/>
              <w:left w:val="nil"/>
              <w:bottom w:val="single" w:sz="4" w:space="0" w:color="auto"/>
              <w:right w:val="single" w:sz="4" w:space="0" w:color="auto"/>
            </w:tcBorders>
            <w:shd w:val="clear" w:color="auto" w:fill="auto"/>
            <w:noWrap/>
            <w:hideMark/>
          </w:tcPr>
          <w:p w14:paraId="27E5EC8B"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3AB04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149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7646D" w14:textId="77777777" w:rsidR="00E83F66" w:rsidRPr="00772251" w:rsidRDefault="00E83F66" w:rsidP="005C42AF">
            <w:pPr>
              <w:spacing w:before="60" w:after="60" w:line="240" w:lineRule="auto"/>
              <w:rPr>
                <w:noProof/>
                <w:sz w:val="20"/>
              </w:rPr>
            </w:pPr>
            <w:r>
              <w:rPr>
                <w:noProof/>
                <w:sz w:val="20"/>
              </w:rPr>
              <w:t>55169400</w:t>
            </w:r>
          </w:p>
        </w:tc>
        <w:tc>
          <w:tcPr>
            <w:tcW w:w="1134" w:type="dxa"/>
            <w:tcBorders>
              <w:top w:val="nil"/>
              <w:left w:val="nil"/>
              <w:bottom w:val="single" w:sz="4" w:space="0" w:color="auto"/>
              <w:right w:val="single" w:sz="4" w:space="0" w:color="auto"/>
            </w:tcBorders>
            <w:shd w:val="clear" w:color="auto" w:fill="auto"/>
            <w:noWrap/>
            <w:hideMark/>
          </w:tcPr>
          <w:p w14:paraId="0F1499EB" w14:textId="77777777" w:rsidR="00E83F66" w:rsidRPr="00772251" w:rsidRDefault="00E83F66" w:rsidP="005C42AF">
            <w:pPr>
              <w:spacing w:before="60" w:after="60" w:line="240" w:lineRule="auto"/>
              <w:rPr>
                <w:noProof/>
                <w:sz w:val="20"/>
              </w:rPr>
            </w:pPr>
            <w:r>
              <w:rPr>
                <w:noProof/>
                <w:sz w:val="20"/>
              </w:rPr>
              <w:t>551694</w:t>
            </w:r>
          </w:p>
        </w:tc>
        <w:tc>
          <w:tcPr>
            <w:tcW w:w="11425" w:type="dxa"/>
            <w:tcBorders>
              <w:top w:val="nil"/>
              <w:left w:val="nil"/>
              <w:bottom w:val="single" w:sz="4" w:space="0" w:color="auto"/>
              <w:right w:val="single" w:sz="4" w:space="0" w:color="auto"/>
            </w:tcBorders>
            <w:shd w:val="clear" w:color="auto" w:fill="auto"/>
            <w:noWrap/>
            <w:hideMark/>
          </w:tcPr>
          <w:p w14:paraId="24618A90" w14:textId="77777777" w:rsidR="00E83F66" w:rsidRPr="00772251" w:rsidRDefault="00E83F66" w:rsidP="005C42AF">
            <w:pPr>
              <w:spacing w:before="60" w:after="60" w:line="240" w:lineRule="auto"/>
              <w:rPr>
                <w:noProof/>
                <w:sz w:val="20"/>
              </w:rPr>
            </w:pPr>
            <w:r>
              <w:rPr>
                <w:noProof/>
                <w:sz w:val="20"/>
              </w:rPr>
              <w:t>-- Estampados</w:t>
            </w:r>
          </w:p>
        </w:tc>
        <w:tc>
          <w:tcPr>
            <w:tcW w:w="986" w:type="dxa"/>
            <w:tcBorders>
              <w:top w:val="nil"/>
              <w:left w:val="nil"/>
              <w:bottom w:val="single" w:sz="4" w:space="0" w:color="auto"/>
              <w:right w:val="single" w:sz="4" w:space="0" w:color="auto"/>
            </w:tcBorders>
            <w:shd w:val="clear" w:color="auto" w:fill="auto"/>
            <w:noWrap/>
            <w:vAlign w:val="bottom"/>
            <w:hideMark/>
          </w:tcPr>
          <w:p w14:paraId="4D0D8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A55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720FD6" w14:textId="77777777" w:rsidR="00E83F66" w:rsidRPr="00772251" w:rsidRDefault="00E83F66" w:rsidP="005C42AF">
            <w:pPr>
              <w:spacing w:before="60" w:after="60" w:line="240" w:lineRule="auto"/>
              <w:rPr>
                <w:noProof/>
                <w:sz w:val="20"/>
              </w:rPr>
            </w:pPr>
            <w:r>
              <w:rPr>
                <w:noProof/>
                <w:sz w:val="20"/>
              </w:rPr>
              <w:t>56012100</w:t>
            </w:r>
          </w:p>
        </w:tc>
        <w:tc>
          <w:tcPr>
            <w:tcW w:w="1134" w:type="dxa"/>
            <w:tcBorders>
              <w:top w:val="nil"/>
              <w:left w:val="nil"/>
              <w:bottom w:val="single" w:sz="4" w:space="0" w:color="auto"/>
              <w:right w:val="single" w:sz="4" w:space="0" w:color="auto"/>
            </w:tcBorders>
            <w:shd w:val="clear" w:color="auto" w:fill="auto"/>
            <w:noWrap/>
            <w:hideMark/>
          </w:tcPr>
          <w:p w14:paraId="01D64BA1" w14:textId="77777777" w:rsidR="00E83F66" w:rsidRPr="00772251" w:rsidRDefault="00E83F66" w:rsidP="005C42AF">
            <w:pPr>
              <w:spacing w:before="60" w:after="60" w:line="240" w:lineRule="auto"/>
              <w:rPr>
                <w:noProof/>
                <w:sz w:val="20"/>
              </w:rPr>
            </w:pPr>
            <w:r>
              <w:rPr>
                <w:noProof/>
                <w:sz w:val="20"/>
              </w:rPr>
              <w:t>560121</w:t>
            </w:r>
          </w:p>
        </w:tc>
        <w:tc>
          <w:tcPr>
            <w:tcW w:w="11425" w:type="dxa"/>
            <w:tcBorders>
              <w:top w:val="nil"/>
              <w:left w:val="nil"/>
              <w:bottom w:val="single" w:sz="4" w:space="0" w:color="auto"/>
              <w:right w:val="single" w:sz="4" w:space="0" w:color="auto"/>
            </w:tcBorders>
            <w:shd w:val="clear" w:color="auto" w:fill="auto"/>
            <w:noWrap/>
            <w:hideMark/>
          </w:tcPr>
          <w:p w14:paraId="15200C86"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098D2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4A19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31948" w14:textId="77777777" w:rsidR="00E83F66" w:rsidRPr="00772251" w:rsidRDefault="00E83F66" w:rsidP="005C42AF">
            <w:pPr>
              <w:spacing w:before="60" w:after="60" w:line="240" w:lineRule="auto"/>
              <w:rPr>
                <w:noProof/>
                <w:sz w:val="20"/>
              </w:rPr>
            </w:pPr>
            <w:r>
              <w:rPr>
                <w:noProof/>
                <w:sz w:val="20"/>
              </w:rPr>
              <w:t>56012200</w:t>
            </w:r>
          </w:p>
        </w:tc>
        <w:tc>
          <w:tcPr>
            <w:tcW w:w="1134" w:type="dxa"/>
            <w:tcBorders>
              <w:top w:val="nil"/>
              <w:left w:val="nil"/>
              <w:bottom w:val="single" w:sz="4" w:space="0" w:color="auto"/>
              <w:right w:val="single" w:sz="4" w:space="0" w:color="auto"/>
            </w:tcBorders>
            <w:shd w:val="clear" w:color="auto" w:fill="auto"/>
            <w:noWrap/>
            <w:hideMark/>
          </w:tcPr>
          <w:p w14:paraId="4DEDCE0D" w14:textId="77777777" w:rsidR="00E83F66" w:rsidRPr="00772251" w:rsidRDefault="00E83F66" w:rsidP="005C42AF">
            <w:pPr>
              <w:spacing w:before="60" w:after="60" w:line="240" w:lineRule="auto"/>
              <w:rPr>
                <w:noProof/>
                <w:sz w:val="20"/>
              </w:rPr>
            </w:pPr>
            <w:r>
              <w:rPr>
                <w:noProof/>
                <w:sz w:val="20"/>
              </w:rPr>
              <w:t>560122</w:t>
            </w:r>
          </w:p>
        </w:tc>
        <w:tc>
          <w:tcPr>
            <w:tcW w:w="11425" w:type="dxa"/>
            <w:tcBorders>
              <w:top w:val="nil"/>
              <w:left w:val="nil"/>
              <w:bottom w:val="single" w:sz="4" w:space="0" w:color="auto"/>
              <w:right w:val="single" w:sz="4" w:space="0" w:color="auto"/>
            </w:tcBorders>
            <w:shd w:val="clear" w:color="auto" w:fill="auto"/>
            <w:noWrap/>
            <w:hideMark/>
          </w:tcPr>
          <w:p w14:paraId="37069BF8" w14:textId="57011EB0" w:rsidR="00E83F66" w:rsidRPr="00772251" w:rsidRDefault="00E83F66" w:rsidP="0054118F">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139A4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281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35692" w14:textId="77777777" w:rsidR="00E83F66" w:rsidRPr="00772251" w:rsidRDefault="00E83F66" w:rsidP="005C42AF">
            <w:pPr>
              <w:spacing w:before="60" w:after="60" w:line="240" w:lineRule="auto"/>
              <w:rPr>
                <w:noProof/>
                <w:sz w:val="20"/>
              </w:rPr>
            </w:pPr>
            <w:r>
              <w:rPr>
                <w:noProof/>
                <w:sz w:val="20"/>
              </w:rPr>
              <w:t>56012900</w:t>
            </w:r>
          </w:p>
        </w:tc>
        <w:tc>
          <w:tcPr>
            <w:tcW w:w="1134" w:type="dxa"/>
            <w:tcBorders>
              <w:top w:val="nil"/>
              <w:left w:val="nil"/>
              <w:bottom w:val="single" w:sz="4" w:space="0" w:color="auto"/>
              <w:right w:val="single" w:sz="4" w:space="0" w:color="auto"/>
            </w:tcBorders>
            <w:shd w:val="clear" w:color="auto" w:fill="auto"/>
            <w:noWrap/>
            <w:hideMark/>
          </w:tcPr>
          <w:p w14:paraId="0ADCEDCB" w14:textId="77777777" w:rsidR="00E83F66" w:rsidRPr="00772251" w:rsidRDefault="00E83F66" w:rsidP="005C42AF">
            <w:pPr>
              <w:spacing w:before="60" w:after="60" w:line="240" w:lineRule="auto"/>
              <w:rPr>
                <w:noProof/>
                <w:sz w:val="20"/>
              </w:rPr>
            </w:pPr>
            <w:r>
              <w:rPr>
                <w:noProof/>
                <w:sz w:val="20"/>
              </w:rPr>
              <w:t>560129</w:t>
            </w:r>
          </w:p>
        </w:tc>
        <w:tc>
          <w:tcPr>
            <w:tcW w:w="11425" w:type="dxa"/>
            <w:tcBorders>
              <w:top w:val="nil"/>
              <w:left w:val="nil"/>
              <w:bottom w:val="single" w:sz="4" w:space="0" w:color="auto"/>
              <w:right w:val="single" w:sz="4" w:space="0" w:color="auto"/>
            </w:tcBorders>
            <w:shd w:val="clear" w:color="auto" w:fill="auto"/>
            <w:noWrap/>
            <w:hideMark/>
          </w:tcPr>
          <w:p w14:paraId="589B348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53BDA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D198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8182C7" w14:textId="77777777" w:rsidR="00E83F66" w:rsidRPr="00772251" w:rsidRDefault="00E83F66" w:rsidP="005C42AF">
            <w:pPr>
              <w:spacing w:before="60" w:after="60" w:line="240" w:lineRule="auto"/>
              <w:rPr>
                <w:noProof/>
                <w:sz w:val="20"/>
              </w:rPr>
            </w:pPr>
            <w:r>
              <w:rPr>
                <w:noProof/>
                <w:sz w:val="20"/>
              </w:rPr>
              <w:t>56029000</w:t>
            </w:r>
          </w:p>
        </w:tc>
        <w:tc>
          <w:tcPr>
            <w:tcW w:w="1134" w:type="dxa"/>
            <w:tcBorders>
              <w:top w:val="nil"/>
              <w:left w:val="nil"/>
              <w:bottom w:val="single" w:sz="4" w:space="0" w:color="auto"/>
              <w:right w:val="single" w:sz="4" w:space="0" w:color="auto"/>
            </w:tcBorders>
            <w:shd w:val="clear" w:color="auto" w:fill="auto"/>
            <w:noWrap/>
            <w:hideMark/>
          </w:tcPr>
          <w:p w14:paraId="2182EB3B" w14:textId="77777777" w:rsidR="00E83F66" w:rsidRPr="00772251" w:rsidRDefault="00E83F66" w:rsidP="005C42AF">
            <w:pPr>
              <w:spacing w:before="60" w:after="60" w:line="240" w:lineRule="auto"/>
              <w:rPr>
                <w:noProof/>
                <w:sz w:val="20"/>
              </w:rPr>
            </w:pPr>
            <w:r>
              <w:rPr>
                <w:noProof/>
                <w:sz w:val="20"/>
              </w:rPr>
              <w:t>560290</w:t>
            </w:r>
          </w:p>
        </w:tc>
        <w:tc>
          <w:tcPr>
            <w:tcW w:w="11425" w:type="dxa"/>
            <w:tcBorders>
              <w:top w:val="nil"/>
              <w:left w:val="nil"/>
              <w:bottom w:val="single" w:sz="4" w:space="0" w:color="auto"/>
              <w:right w:val="single" w:sz="4" w:space="0" w:color="auto"/>
            </w:tcBorders>
            <w:shd w:val="clear" w:color="auto" w:fill="auto"/>
            <w:noWrap/>
            <w:hideMark/>
          </w:tcPr>
          <w:p w14:paraId="3686EF3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19478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60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3138B" w14:textId="77777777" w:rsidR="00E83F66" w:rsidRPr="00772251" w:rsidRDefault="00E83F66" w:rsidP="005C42AF">
            <w:pPr>
              <w:spacing w:before="60" w:after="60" w:line="240" w:lineRule="auto"/>
              <w:rPr>
                <w:noProof/>
                <w:sz w:val="20"/>
              </w:rPr>
            </w:pPr>
            <w:r>
              <w:rPr>
                <w:noProof/>
                <w:sz w:val="20"/>
              </w:rPr>
              <w:t>56072100</w:t>
            </w:r>
          </w:p>
        </w:tc>
        <w:tc>
          <w:tcPr>
            <w:tcW w:w="1134" w:type="dxa"/>
            <w:tcBorders>
              <w:top w:val="nil"/>
              <w:left w:val="nil"/>
              <w:bottom w:val="single" w:sz="4" w:space="0" w:color="auto"/>
              <w:right w:val="single" w:sz="4" w:space="0" w:color="auto"/>
            </w:tcBorders>
            <w:shd w:val="clear" w:color="auto" w:fill="auto"/>
            <w:noWrap/>
            <w:hideMark/>
          </w:tcPr>
          <w:p w14:paraId="4CD1C01E" w14:textId="77777777" w:rsidR="00E83F66" w:rsidRPr="00772251" w:rsidRDefault="00E83F66" w:rsidP="005C42AF">
            <w:pPr>
              <w:spacing w:before="60" w:after="60" w:line="240" w:lineRule="auto"/>
              <w:rPr>
                <w:noProof/>
                <w:sz w:val="20"/>
              </w:rPr>
            </w:pPr>
            <w:r>
              <w:rPr>
                <w:noProof/>
                <w:sz w:val="20"/>
              </w:rPr>
              <w:t>560721</w:t>
            </w:r>
          </w:p>
        </w:tc>
        <w:tc>
          <w:tcPr>
            <w:tcW w:w="11425" w:type="dxa"/>
            <w:tcBorders>
              <w:top w:val="nil"/>
              <w:left w:val="nil"/>
              <w:bottom w:val="single" w:sz="4" w:space="0" w:color="auto"/>
              <w:right w:val="single" w:sz="4" w:space="0" w:color="auto"/>
            </w:tcBorders>
            <w:shd w:val="clear" w:color="auto" w:fill="auto"/>
            <w:noWrap/>
            <w:hideMark/>
          </w:tcPr>
          <w:p w14:paraId="25C42C39" w14:textId="77777777" w:rsidR="00E83F66" w:rsidRPr="00772251" w:rsidRDefault="00E83F66" w:rsidP="005C42AF">
            <w:pPr>
              <w:spacing w:before="60" w:after="60" w:line="240" w:lineRule="auto"/>
              <w:rPr>
                <w:noProof/>
                <w:sz w:val="20"/>
              </w:rPr>
            </w:pPr>
            <w:r>
              <w:rPr>
                <w:noProof/>
                <w:sz w:val="20"/>
              </w:rPr>
              <w:t>-- Cordéis para atadeiras ou enfardadeiras</w:t>
            </w:r>
          </w:p>
        </w:tc>
        <w:tc>
          <w:tcPr>
            <w:tcW w:w="986" w:type="dxa"/>
            <w:tcBorders>
              <w:top w:val="nil"/>
              <w:left w:val="nil"/>
              <w:bottom w:val="single" w:sz="4" w:space="0" w:color="auto"/>
              <w:right w:val="single" w:sz="4" w:space="0" w:color="auto"/>
            </w:tcBorders>
            <w:shd w:val="clear" w:color="auto" w:fill="auto"/>
            <w:noWrap/>
            <w:vAlign w:val="bottom"/>
            <w:hideMark/>
          </w:tcPr>
          <w:p w14:paraId="71E13A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4F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DD416" w14:textId="77777777" w:rsidR="00E83F66" w:rsidRPr="00772251" w:rsidRDefault="00E83F66" w:rsidP="005C42AF">
            <w:pPr>
              <w:spacing w:before="60" w:after="60" w:line="240" w:lineRule="auto"/>
              <w:rPr>
                <w:noProof/>
                <w:sz w:val="20"/>
              </w:rPr>
            </w:pPr>
            <w:r>
              <w:rPr>
                <w:noProof/>
                <w:sz w:val="20"/>
              </w:rPr>
              <w:t>56072900</w:t>
            </w:r>
          </w:p>
        </w:tc>
        <w:tc>
          <w:tcPr>
            <w:tcW w:w="1134" w:type="dxa"/>
            <w:tcBorders>
              <w:top w:val="nil"/>
              <w:left w:val="nil"/>
              <w:bottom w:val="single" w:sz="4" w:space="0" w:color="auto"/>
              <w:right w:val="single" w:sz="4" w:space="0" w:color="auto"/>
            </w:tcBorders>
            <w:shd w:val="clear" w:color="auto" w:fill="auto"/>
            <w:noWrap/>
            <w:hideMark/>
          </w:tcPr>
          <w:p w14:paraId="44DE27CF" w14:textId="77777777" w:rsidR="00E83F66" w:rsidRPr="00772251" w:rsidRDefault="00E83F66" w:rsidP="005C42AF">
            <w:pPr>
              <w:spacing w:before="60" w:after="60" w:line="240" w:lineRule="auto"/>
              <w:rPr>
                <w:noProof/>
                <w:sz w:val="20"/>
              </w:rPr>
            </w:pPr>
            <w:r>
              <w:rPr>
                <w:noProof/>
                <w:sz w:val="20"/>
              </w:rPr>
              <w:t>560729</w:t>
            </w:r>
          </w:p>
        </w:tc>
        <w:tc>
          <w:tcPr>
            <w:tcW w:w="11425" w:type="dxa"/>
            <w:tcBorders>
              <w:top w:val="nil"/>
              <w:left w:val="nil"/>
              <w:bottom w:val="single" w:sz="4" w:space="0" w:color="auto"/>
              <w:right w:val="single" w:sz="4" w:space="0" w:color="auto"/>
            </w:tcBorders>
            <w:shd w:val="clear" w:color="auto" w:fill="auto"/>
            <w:noWrap/>
            <w:hideMark/>
          </w:tcPr>
          <w:p w14:paraId="19AA058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AA37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4F8E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B271A2" w14:textId="77777777" w:rsidR="00E83F66" w:rsidRPr="00772251" w:rsidRDefault="00E83F66" w:rsidP="0054118F">
            <w:pPr>
              <w:pageBreakBefore/>
              <w:spacing w:before="60" w:after="60" w:line="240" w:lineRule="auto"/>
              <w:rPr>
                <w:noProof/>
                <w:sz w:val="20"/>
              </w:rPr>
            </w:pPr>
            <w:r>
              <w:rPr>
                <w:noProof/>
                <w:sz w:val="20"/>
              </w:rPr>
              <w:t>56074900</w:t>
            </w:r>
          </w:p>
        </w:tc>
        <w:tc>
          <w:tcPr>
            <w:tcW w:w="1134" w:type="dxa"/>
            <w:tcBorders>
              <w:top w:val="nil"/>
              <w:left w:val="nil"/>
              <w:bottom w:val="single" w:sz="4" w:space="0" w:color="auto"/>
              <w:right w:val="single" w:sz="4" w:space="0" w:color="auto"/>
            </w:tcBorders>
            <w:shd w:val="clear" w:color="auto" w:fill="auto"/>
            <w:noWrap/>
            <w:hideMark/>
          </w:tcPr>
          <w:p w14:paraId="26BE0CB9" w14:textId="77777777" w:rsidR="00E83F66" w:rsidRPr="00772251" w:rsidRDefault="00E83F66" w:rsidP="005C42AF">
            <w:pPr>
              <w:spacing w:before="60" w:after="60" w:line="240" w:lineRule="auto"/>
              <w:rPr>
                <w:noProof/>
                <w:sz w:val="20"/>
              </w:rPr>
            </w:pPr>
            <w:r>
              <w:rPr>
                <w:noProof/>
                <w:sz w:val="20"/>
              </w:rPr>
              <w:t>560749</w:t>
            </w:r>
          </w:p>
        </w:tc>
        <w:tc>
          <w:tcPr>
            <w:tcW w:w="11425" w:type="dxa"/>
            <w:tcBorders>
              <w:top w:val="nil"/>
              <w:left w:val="nil"/>
              <w:bottom w:val="single" w:sz="4" w:space="0" w:color="auto"/>
              <w:right w:val="single" w:sz="4" w:space="0" w:color="auto"/>
            </w:tcBorders>
            <w:shd w:val="clear" w:color="auto" w:fill="auto"/>
            <w:noWrap/>
            <w:hideMark/>
          </w:tcPr>
          <w:p w14:paraId="63FAE9E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BEB1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62F1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7A8D9" w14:textId="77777777" w:rsidR="00E83F66" w:rsidRPr="00772251" w:rsidRDefault="00E83F66" w:rsidP="005C42AF">
            <w:pPr>
              <w:spacing w:before="60" w:after="60" w:line="240" w:lineRule="auto"/>
              <w:rPr>
                <w:noProof/>
                <w:sz w:val="20"/>
              </w:rPr>
            </w:pPr>
            <w:r>
              <w:rPr>
                <w:noProof/>
                <w:sz w:val="20"/>
              </w:rPr>
              <w:t>56075000</w:t>
            </w:r>
          </w:p>
        </w:tc>
        <w:tc>
          <w:tcPr>
            <w:tcW w:w="1134" w:type="dxa"/>
            <w:tcBorders>
              <w:top w:val="nil"/>
              <w:left w:val="nil"/>
              <w:bottom w:val="single" w:sz="4" w:space="0" w:color="auto"/>
              <w:right w:val="single" w:sz="4" w:space="0" w:color="auto"/>
            </w:tcBorders>
            <w:shd w:val="clear" w:color="auto" w:fill="auto"/>
            <w:noWrap/>
            <w:hideMark/>
          </w:tcPr>
          <w:p w14:paraId="74853F1B" w14:textId="77777777" w:rsidR="00E83F66" w:rsidRPr="00772251" w:rsidRDefault="00E83F66" w:rsidP="005C42AF">
            <w:pPr>
              <w:spacing w:before="60" w:after="60" w:line="240" w:lineRule="auto"/>
              <w:rPr>
                <w:noProof/>
                <w:sz w:val="20"/>
              </w:rPr>
            </w:pPr>
            <w:r>
              <w:rPr>
                <w:noProof/>
                <w:sz w:val="20"/>
              </w:rPr>
              <w:t>560750</w:t>
            </w:r>
          </w:p>
        </w:tc>
        <w:tc>
          <w:tcPr>
            <w:tcW w:w="11425" w:type="dxa"/>
            <w:tcBorders>
              <w:top w:val="nil"/>
              <w:left w:val="nil"/>
              <w:bottom w:val="single" w:sz="4" w:space="0" w:color="auto"/>
              <w:right w:val="single" w:sz="4" w:space="0" w:color="auto"/>
            </w:tcBorders>
            <w:shd w:val="clear" w:color="auto" w:fill="auto"/>
            <w:noWrap/>
            <w:hideMark/>
          </w:tcPr>
          <w:p w14:paraId="36D2EA71" w14:textId="77777777" w:rsidR="00E83F66" w:rsidRPr="00772251" w:rsidRDefault="00E83F66" w:rsidP="005C42AF">
            <w:pPr>
              <w:spacing w:before="60" w:after="60" w:line="240" w:lineRule="auto"/>
              <w:rPr>
                <w:noProof/>
                <w:sz w:val="20"/>
              </w:rPr>
            </w:pPr>
            <w:r>
              <w:rPr>
                <w:noProof/>
                <w:sz w:val="20"/>
              </w:rPr>
              <w:t>- De outras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5478BFC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ED01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DCF612" w14:textId="77777777" w:rsidR="00E83F66" w:rsidRPr="00772251" w:rsidRDefault="00E83F66" w:rsidP="005C42AF">
            <w:pPr>
              <w:spacing w:before="60" w:after="60" w:line="240" w:lineRule="auto"/>
              <w:rPr>
                <w:noProof/>
                <w:sz w:val="20"/>
              </w:rPr>
            </w:pPr>
            <w:r>
              <w:rPr>
                <w:noProof/>
                <w:sz w:val="20"/>
              </w:rPr>
              <w:t>56079000</w:t>
            </w:r>
          </w:p>
        </w:tc>
        <w:tc>
          <w:tcPr>
            <w:tcW w:w="1134" w:type="dxa"/>
            <w:tcBorders>
              <w:top w:val="nil"/>
              <w:left w:val="nil"/>
              <w:bottom w:val="single" w:sz="4" w:space="0" w:color="auto"/>
              <w:right w:val="single" w:sz="4" w:space="0" w:color="auto"/>
            </w:tcBorders>
            <w:shd w:val="clear" w:color="auto" w:fill="auto"/>
            <w:noWrap/>
            <w:hideMark/>
          </w:tcPr>
          <w:p w14:paraId="5CD8F40B" w14:textId="77777777" w:rsidR="00E83F66" w:rsidRPr="00772251" w:rsidRDefault="00E83F66" w:rsidP="005C42AF">
            <w:pPr>
              <w:spacing w:before="60" w:after="60" w:line="240" w:lineRule="auto"/>
              <w:rPr>
                <w:noProof/>
                <w:sz w:val="20"/>
              </w:rPr>
            </w:pPr>
            <w:r>
              <w:rPr>
                <w:noProof/>
                <w:sz w:val="20"/>
              </w:rPr>
              <w:t>560790</w:t>
            </w:r>
          </w:p>
        </w:tc>
        <w:tc>
          <w:tcPr>
            <w:tcW w:w="11425" w:type="dxa"/>
            <w:tcBorders>
              <w:top w:val="nil"/>
              <w:left w:val="nil"/>
              <w:bottom w:val="single" w:sz="4" w:space="0" w:color="auto"/>
              <w:right w:val="single" w:sz="4" w:space="0" w:color="auto"/>
            </w:tcBorders>
            <w:shd w:val="clear" w:color="auto" w:fill="auto"/>
            <w:noWrap/>
            <w:hideMark/>
          </w:tcPr>
          <w:p w14:paraId="0A172C3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6088B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94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65357E" w14:textId="77777777" w:rsidR="00E83F66" w:rsidRPr="00772251" w:rsidRDefault="00E83F66" w:rsidP="005C42AF">
            <w:pPr>
              <w:spacing w:before="60" w:after="60" w:line="240" w:lineRule="auto"/>
              <w:rPr>
                <w:noProof/>
                <w:sz w:val="20"/>
              </w:rPr>
            </w:pPr>
            <w:r>
              <w:rPr>
                <w:noProof/>
                <w:sz w:val="20"/>
              </w:rPr>
              <w:t>56081100</w:t>
            </w:r>
          </w:p>
        </w:tc>
        <w:tc>
          <w:tcPr>
            <w:tcW w:w="1134" w:type="dxa"/>
            <w:tcBorders>
              <w:top w:val="nil"/>
              <w:left w:val="nil"/>
              <w:bottom w:val="single" w:sz="4" w:space="0" w:color="auto"/>
              <w:right w:val="single" w:sz="4" w:space="0" w:color="auto"/>
            </w:tcBorders>
            <w:shd w:val="clear" w:color="auto" w:fill="auto"/>
            <w:noWrap/>
            <w:hideMark/>
          </w:tcPr>
          <w:p w14:paraId="08C1E3BE" w14:textId="77777777" w:rsidR="00E83F66" w:rsidRPr="00772251" w:rsidRDefault="00E83F66" w:rsidP="005C42AF">
            <w:pPr>
              <w:spacing w:before="60" w:after="60" w:line="240" w:lineRule="auto"/>
              <w:rPr>
                <w:noProof/>
                <w:sz w:val="20"/>
              </w:rPr>
            </w:pPr>
            <w:r>
              <w:rPr>
                <w:noProof/>
                <w:sz w:val="20"/>
              </w:rPr>
              <w:t>560811</w:t>
            </w:r>
          </w:p>
        </w:tc>
        <w:tc>
          <w:tcPr>
            <w:tcW w:w="11425" w:type="dxa"/>
            <w:tcBorders>
              <w:top w:val="nil"/>
              <w:left w:val="nil"/>
              <w:bottom w:val="single" w:sz="4" w:space="0" w:color="auto"/>
              <w:right w:val="single" w:sz="4" w:space="0" w:color="auto"/>
            </w:tcBorders>
            <w:shd w:val="clear" w:color="auto" w:fill="auto"/>
            <w:noWrap/>
            <w:hideMark/>
          </w:tcPr>
          <w:p w14:paraId="114A9B26" w14:textId="77777777" w:rsidR="00E83F66" w:rsidRPr="00772251" w:rsidRDefault="00E83F66" w:rsidP="005C42AF">
            <w:pPr>
              <w:spacing w:before="60" w:after="60" w:line="240" w:lineRule="auto"/>
              <w:rPr>
                <w:noProof/>
                <w:sz w:val="20"/>
              </w:rPr>
            </w:pPr>
            <w:r>
              <w:rPr>
                <w:noProof/>
                <w:sz w:val="20"/>
              </w:rPr>
              <w:t>-- Redes confecionadas para a pesca</w:t>
            </w:r>
          </w:p>
        </w:tc>
        <w:tc>
          <w:tcPr>
            <w:tcW w:w="986" w:type="dxa"/>
            <w:tcBorders>
              <w:top w:val="nil"/>
              <w:left w:val="nil"/>
              <w:bottom w:val="single" w:sz="4" w:space="0" w:color="auto"/>
              <w:right w:val="single" w:sz="4" w:space="0" w:color="auto"/>
            </w:tcBorders>
            <w:shd w:val="clear" w:color="auto" w:fill="auto"/>
            <w:noWrap/>
            <w:vAlign w:val="bottom"/>
            <w:hideMark/>
          </w:tcPr>
          <w:p w14:paraId="762EB59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2CD01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17E88" w14:textId="77777777" w:rsidR="00E83F66" w:rsidRPr="00772251" w:rsidRDefault="00E83F66" w:rsidP="005C42AF">
            <w:pPr>
              <w:spacing w:before="60" w:after="60" w:line="240" w:lineRule="auto"/>
              <w:rPr>
                <w:noProof/>
                <w:sz w:val="20"/>
              </w:rPr>
            </w:pPr>
            <w:r>
              <w:rPr>
                <w:noProof/>
                <w:sz w:val="20"/>
              </w:rPr>
              <w:t>56081910</w:t>
            </w:r>
          </w:p>
        </w:tc>
        <w:tc>
          <w:tcPr>
            <w:tcW w:w="1134" w:type="dxa"/>
            <w:tcBorders>
              <w:top w:val="nil"/>
              <w:left w:val="nil"/>
              <w:bottom w:val="single" w:sz="4" w:space="0" w:color="auto"/>
              <w:right w:val="single" w:sz="4" w:space="0" w:color="auto"/>
            </w:tcBorders>
            <w:shd w:val="clear" w:color="auto" w:fill="auto"/>
            <w:noWrap/>
            <w:hideMark/>
          </w:tcPr>
          <w:p w14:paraId="12FFEC91"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7F234340" w14:textId="77777777" w:rsidR="00E83F66" w:rsidRPr="00772251" w:rsidRDefault="00E83F66" w:rsidP="005C42AF">
            <w:pPr>
              <w:spacing w:before="60" w:after="60" w:line="240" w:lineRule="auto"/>
              <w:rPr>
                <w:noProof/>
                <w:sz w:val="20"/>
              </w:rPr>
            </w:pPr>
            <w:r>
              <w:rPr>
                <w:noProof/>
                <w:sz w:val="20"/>
              </w:rPr>
              <w:t>--- Redes para árvores de fruto e sementeiras</w:t>
            </w:r>
          </w:p>
        </w:tc>
        <w:tc>
          <w:tcPr>
            <w:tcW w:w="986" w:type="dxa"/>
            <w:tcBorders>
              <w:top w:val="nil"/>
              <w:left w:val="nil"/>
              <w:bottom w:val="single" w:sz="4" w:space="0" w:color="auto"/>
              <w:right w:val="single" w:sz="4" w:space="0" w:color="auto"/>
            </w:tcBorders>
            <w:shd w:val="clear" w:color="auto" w:fill="auto"/>
            <w:noWrap/>
            <w:vAlign w:val="bottom"/>
            <w:hideMark/>
          </w:tcPr>
          <w:p w14:paraId="06D7E08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3E37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05A29" w14:textId="77777777" w:rsidR="00E83F66" w:rsidRPr="00772251" w:rsidRDefault="00E83F66" w:rsidP="005C42AF">
            <w:pPr>
              <w:spacing w:before="60" w:after="60" w:line="240" w:lineRule="auto"/>
              <w:rPr>
                <w:noProof/>
                <w:sz w:val="20"/>
              </w:rPr>
            </w:pPr>
            <w:r>
              <w:rPr>
                <w:noProof/>
                <w:sz w:val="20"/>
              </w:rPr>
              <w:t>56081990</w:t>
            </w:r>
          </w:p>
        </w:tc>
        <w:tc>
          <w:tcPr>
            <w:tcW w:w="1134" w:type="dxa"/>
            <w:tcBorders>
              <w:top w:val="nil"/>
              <w:left w:val="nil"/>
              <w:bottom w:val="single" w:sz="4" w:space="0" w:color="auto"/>
              <w:right w:val="single" w:sz="4" w:space="0" w:color="auto"/>
            </w:tcBorders>
            <w:shd w:val="clear" w:color="auto" w:fill="auto"/>
            <w:noWrap/>
            <w:hideMark/>
          </w:tcPr>
          <w:p w14:paraId="2D1FA80B"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327E7CF9"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398D21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AD7A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DA561" w14:textId="77777777" w:rsidR="00E83F66" w:rsidRPr="00772251" w:rsidRDefault="00E83F66" w:rsidP="005C42AF">
            <w:pPr>
              <w:spacing w:before="60" w:after="60" w:line="240" w:lineRule="auto"/>
              <w:rPr>
                <w:noProof/>
                <w:sz w:val="20"/>
              </w:rPr>
            </w:pPr>
            <w:r>
              <w:rPr>
                <w:noProof/>
                <w:sz w:val="20"/>
              </w:rPr>
              <w:t>56089000</w:t>
            </w:r>
          </w:p>
        </w:tc>
        <w:tc>
          <w:tcPr>
            <w:tcW w:w="1134" w:type="dxa"/>
            <w:tcBorders>
              <w:top w:val="nil"/>
              <w:left w:val="nil"/>
              <w:bottom w:val="single" w:sz="4" w:space="0" w:color="auto"/>
              <w:right w:val="single" w:sz="4" w:space="0" w:color="auto"/>
            </w:tcBorders>
            <w:shd w:val="clear" w:color="auto" w:fill="auto"/>
            <w:noWrap/>
            <w:hideMark/>
          </w:tcPr>
          <w:p w14:paraId="76EE51FA" w14:textId="77777777" w:rsidR="00E83F66" w:rsidRPr="00772251" w:rsidRDefault="00E83F66" w:rsidP="005C42AF">
            <w:pPr>
              <w:spacing w:before="60" w:after="60" w:line="240" w:lineRule="auto"/>
              <w:rPr>
                <w:noProof/>
                <w:sz w:val="20"/>
              </w:rPr>
            </w:pPr>
            <w:r>
              <w:rPr>
                <w:noProof/>
                <w:sz w:val="20"/>
              </w:rPr>
              <w:t>560890</w:t>
            </w:r>
          </w:p>
        </w:tc>
        <w:tc>
          <w:tcPr>
            <w:tcW w:w="11425" w:type="dxa"/>
            <w:tcBorders>
              <w:top w:val="nil"/>
              <w:left w:val="nil"/>
              <w:bottom w:val="single" w:sz="4" w:space="0" w:color="auto"/>
              <w:right w:val="single" w:sz="4" w:space="0" w:color="auto"/>
            </w:tcBorders>
            <w:shd w:val="clear" w:color="auto" w:fill="auto"/>
            <w:noWrap/>
            <w:hideMark/>
          </w:tcPr>
          <w:p w14:paraId="2FCBD88F"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3A3FBF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2E2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447A" w14:textId="77777777" w:rsidR="00E83F66" w:rsidRPr="00772251" w:rsidRDefault="00E83F66" w:rsidP="005C42AF">
            <w:pPr>
              <w:spacing w:before="60" w:after="60" w:line="240" w:lineRule="auto"/>
              <w:rPr>
                <w:noProof/>
                <w:sz w:val="20"/>
              </w:rPr>
            </w:pPr>
            <w:r>
              <w:rPr>
                <w:noProof/>
                <w:sz w:val="20"/>
              </w:rPr>
              <w:t>56090000</w:t>
            </w:r>
          </w:p>
        </w:tc>
        <w:tc>
          <w:tcPr>
            <w:tcW w:w="1134" w:type="dxa"/>
            <w:tcBorders>
              <w:top w:val="nil"/>
              <w:left w:val="nil"/>
              <w:bottom w:val="single" w:sz="4" w:space="0" w:color="auto"/>
              <w:right w:val="single" w:sz="4" w:space="0" w:color="auto"/>
            </w:tcBorders>
            <w:shd w:val="clear" w:color="auto" w:fill="auto"/>
            <w:noWrap/>
            <w:hideMark/>
          </w:tcPr>
          <w:p w14:paraId="52BFCA8B" w14:textId="77777777" w:rsidR="00E83F66" w:rsidRPr="00772251" w:rsidRDefault="00E83F66" w:rsidP="005C42AF">
            <w:pPr>
              <w:spacing w:before="60" w:after="60" w:line="240" w:lineRule="auto"/>
              <w:rPr>
                <w:noProof/>
                <w:sz w:val="20"/>
              </w:rPr>
            </w:pPr>
            <w:r>
              <w:rPr>
                <w:noProof/>
                <w:sz w:val="20"/>
              </w:rPr>
              <w:t>560900</w:t>
            </w:r>
          </w:p>
        </w:tc>
        <w:tc>
          <w:tcPr>
            <w:tcW w:w="11425" w:type="dxa"/>
            <w:tcBorders>
              <w:top w:val="nil"/>
              <w:left w:val="nil"/>
              <w:bottom w:val="single" w:sz="4" w:space="0" w:color="auto"/>
              <w:right w:val="single" w:sz="4" w:space="0" w:color="auto"/>
            </w:tcBorders>
            <w:shd w:val="clear" w:color="auto" w:fill="auto"/>
            <w:noWrap/>
            <w:hideMark/>
          </w:tcPr>
          <w:p w14:paraId="22CA289D" w14:textId="77777777" w:rsidR="00E83F66" w:rsidRPr="00772251" w:rsidRDefault="00E83F66" w:rsidP="005C42AF">
            <w:pPr>
              <w:spacing w:before="60" w:after="60" w:line="240" w:lineRule="auto"/>
              <w:rPr>
                <w:noProof/>
                <w:sz w:val="20"/>
              </w:rPr>
            </w:pPr>
            <w:r>
              <w:rPr>
                <w:noProof/>
                <w:sz w:val="20"/>
              </w:rPr>
              <w:t>Artigos de fios, lâminas ou formas semelhantes das posições 5404 ou 5405, cordéis, cordas ou cabos, não especificados nem compreendidos noutras posições</w:t>
            </w:r>
          </w:p>
        </w:tc>
        <w:tc>
          <w:tcPr>
            <w:tcW w:w="986" w:type="dxa"/>
            <w:tcBorders>
              <w:top w:val="nil"/>
              <w:left w:val="nil"/>
              <w:bottom w:val="single" w:sz="4" w:space="0" w:color="auto"/>
              <w:right w:val="single" w:sz="4" w:space="0" w:color="auto"/>
            </w:tcBorders>
            <w:shd w:val="clear" w:color="auto" w:fill="auto"/>
            <w:noWrap/>
            <w:vAlign w:val="bottom"/>
            <w:hideMark/>
          </w:tcPr>
          <w:p w14:paraId="4084DB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AA9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A3EFB" w14:textId="77777777" w:rsidR="00E83F66" w:rsidRPr="00772251" w:rsidRDefault="00E83F66" w:rsidP="005C42AF">
            <w:pPr>
              <w:spacing w:before="60" w:after="60" w:line="240" w:lineRule="auto"/>
              <w:rPr>
                <w:noProof/>
                <w:sz w:val="20"/>
              </w:rPr>
            </w:pPr>
            <w:r>
              <w:rPr>
                <w:noProof/>
                <w:sz w:val="20"/>
              </w:rPr>
              <w:t>57011000</w:t>
            </w:r>
          </w:p>
        </w:tc>
        <w:tc>
          <w:tcPr>
            <w:tcW w:w="1134" w:type="dxa"/>
            <w:tcBorders>
              <w:top w:val="nil"/>
              <w:left w:val="nil"/>
              <w:bottom w:val="single" w:sz="4" w:space="0" w:color="auto"/>
              <w:right w:val="single" w:sz="4" w:space="0" w:color="auto"/>
            </w:tcBorders>
            <w:shd w:val="clear" w:color="auto" w:fill="auto"/>
            <w:noWrap/>
            <w:hideMark/>
          </w:tcPr>
          <w:p w14:paraId="7D2ED276" w14:textId="77777777" w:rsidR="00E83F66" w:rsidRPr="00772251" w:rsidRDefault="00E83F66" w:rsidP="005C42AF">
            <w:pPr>
              <w:spacing w:before="60" w:after="60" w:line="240" w:lineRule="auto"/>
              <w:rPr>
                <w:noProof/>
                <w:sz w:val="20"/>
              </w:rPr>
            </w:pPr>
            <w:r>
              <w:rPr>
                <w:noProof/>
                <w:sz w:val="20"/>
              </w:rPr>
              <w:t>570110</w:t>
            </w:r>
          </w:p>
        </w:tc>
        <w:tc>
          <w:tcPr>
            <w:tcW w:w="11425" w:type="dxa"/>
            <w:tcBorders>
              <w:top w:val="nil"/>
              <w:left w:val="nil"/>
              <w:bottom w:val="single" w:sz="4" w:space="0" w:color="auto"/>
              <w:right w:val="single" w:sz="4" w:space="0" w:color="auto"/>
            </w:tcBorders>
            <w:shd w:val="clear" w:color="auto" w:fill="auto"/>
            <w:noWrap/>
            <w:hideMark/>
          </w:tcPr>
          <w:p w14:paraId="084CEA50"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09C5B2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6F1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D44CA" w14:textId="77777777" w:rsidR="00E83F66" w:rsidRPr="00772251" w:rsidRDefault="00E83F66" w:rsidP="005C42AF">
            <w:pPr>
              <w:spacing w:before="60" w:after="60" w:line="240" w:lineRule="auto"/>
              <w:rPr>
                <w:noProof/>
                <w:sz w:val="20"/>
              </w:rPr>
            </w:pPr>
            <w:r>
              <w:rPr>
                <w:noProof/>
                <w:sz w:val="20"/>
              </w:rPr>
              <w:t>57019000</w:t>
            </w:r>
          </w:p>
        </w:tc>
        <w:tc>
          <w:tcPr>
            <w:tcW w:w="1134" w:type="dxa"/>
            <w:tcBorders>
              <w:top w:val="nil"/>
              <w:left w:val="nil"/>
              <w:bottom w:val="single" w:sz="4" w:space="0" w:color="auto"/>
              <w:right w:val="single" w:sz="4" w:space="0" w:color="auto"/>
            </w:tcBorders>
            <w:shd w:val="clear" w:color="auto" w:fill="auto"/>
            <w:noWrap/>
            <w:hideMark/>
          </w:tcPr>
          <w:p w14:paraId="2774C91C" w14:textId="77777777" w:rsidR="00E83F66" w:rsidRPr="00772251" w:rsidRDefault="00E83F66" w:rsidP="005C42AF">
            <w:pPr>
              <w:spacing w:before="60" w:after="60" w:line="240" w:lineRule="auto"/>
              <w:rPr>
                <w:noProof/>
                <w:sz w:val="20"/>
              </w:rPr>
            </w:pPr>
            <w:r>
              <w:rPr>
                <w:noProof/>
                <w:sz w:val="20"/>
              </w:rPr>
              <w:t>570190</w:t>
            </w:r>
          </w:p>
        </w:tc>
        <w:tc>
          <w:tcPr>
            <w:tcW w:w="11425" w:type="dxa"/>
            <w:tcBorders>
              <w:top w:val="nil"/>
              <w:left w:val="nil"/>
              <w:bottom w:val="single" w:sz="4" w:space="0" w:color="auto"/>
              <w:right w:val="single" w:sz="4" w:space="0" w:color="auto"/>
            </w:tcBorders>
            <w:shd w:val="clear" w:color="auto" w:fill="auto"/>
            <w:noWrap/>
            <w:hideMark/>
          </w:tcPr>
          <w:p w14:paraId="46540057"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F9DD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92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BFC39B" w14:textId="77777777" w:rsidR="00E83F66" w:rsidRPr="00772251" w:rsidRDefault="00E83F66" w:rsidP="005C42AF">
            <w:pPr>
              <w:spacing w:before="60" w:after="60" w:line="240" w:lineRule="auto"/>
              <w:rPr>
                <w:noProof/>
                <w:sz w:val="20"/>
              </w:rPr>
            </w:pPr>
            <w:r>
              <w:rPr>
                <w:noProof/>
                <w:sz w:val="20"/>
              </w:rPr>
              <w:t>57024900</w:t>
            </w:r>
          </w:p>
        </w:tc>
        <w:tc>
          <w:tcPr>
            <w:tcW w:w="1134" w:type="dxa"/>
            <w:tcBorders>
              <w:top w:val="nil"/>
              <w:left w:val="nil"/>
              <w:bottom w:val="single" w:sz="4" w:space="0" w:color="auto"/>
              <w:right w:val="single" w:sz="4" w:space="0" w:color="auto"/>
            </w:tcBorders>
            <w:shd w:val="clear" w:color="auto" w:fill="auto"/>
            <w:noWrap/>
            <w:hideMark/>
          </w:tcPr>
          <w:p w14:paraId="4DC0029A" w14:textId="77777777" w:rsidR="00E83F66" w:rsidRPr="00772251" w:rsidRDefault="00E83F66" w:rsidP="005C42AF">
            <w:pPr>
              <w:spacing w:before="60" w:after="60" w:line="240" w:lineRule="auto"/>
              <w:rPr>
                <w:noProof/>
                <w:sz w:val="20"/>
              </w:rPr>
            </w:pPr>
            <w:r>
              <w:rPr>
                <w:noProof/>
                <w:sz w:val="20"/>
              </w:rPr>
              <w:t>570249</w:t>
            </w:r>
          </w:p>
        </w:tc>
        <w:tc>
          <w:tcPr>
            <w:tcW w:w="11425" w:type="dxa"/>
            <w:tcBorders>
              <w:top w:val="nil"/>
              <w:left w:val="nil"/>
              <w:bottom w:val="single" w:sz="4" w:space="0" w:color="auto"/>
              <w:right w:val="single" w:sz="4" w:space="0" w:color="auto"/>
            </w:tcBorders>
            <w:shd w:val="clear" w:color="auto" w:fill="auto"/>
            <w:noWrap/>
            <w:hideMark/>
          </w:tcPr>
          <w:p w14:paraId="5A3099FF"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590B3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71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6E537" w14:textId="77777777" w:rsidR="00E83F66" w:rsidRPr="00772251" w:rsidRDefault="00E83F66" w:rsidP="005C42AF">
            <w:pPr>
              <w:spacing w:before="60" w:after="60" w:line="240" w:lineRule="auto"/>
              <w:rPr>
                <w:noProof/>
                <w:sz w:val="20"/>
              </w:rPr>
            </w:pPr>
            <w:r>
              <w:rPr>
                <w:noProof/>
                <w:sz w:val="20"/>
              </w:rPr>
              <w:t>57025000</w:t>
            </w:r>
          </w:p>
        </w:tc>
        <w:tc>
          <w:tcPr>
            <w:tcW w:w="1134" w:type="dxa"/>
            <w:tcBorders>
              <w:top w:val="nil"/>
              <w:left w:val="nil"/>
              <w:bottom w:val="single" w:sz="4" w:space="0" w:color="auto"/>
              <w:right w:val="single" w:sz="4" w:space="0" w:color="auto"/>
            </w:tcBorders>
            <w:shd w:val="clear" w:color="auto" w:fill="auto"/>
            <w:noWrap/>
            <w:hideMark/>
          </w:tcPr>
          <w:p w14:paraId="47945CE6" w14:textId="77777777" w:rsidR="00E83F66" w:rsidRPr="00772251" w:rsidRDefault="00E83F66" w:rsidP="005C42AF">
            <w:pPr>
              <w:spacing w:before="60" w:after="60" w:line="240" w:lineRule="auto"/>
              <w:rPr>
                <w:noProof/>
                <w:sz w:val="20"/>
              </w:rPr>
            </w:pPr>
            <w:r>
              <w:rPr>
                <w:noProof/>
                <w:sz w:val="20"/>
              </w:rPr>
              <w:t>570250</w:t>
            </w:r>
          </w:p>
        </w:tc>
        <w:tc>
          <w:tcPr>
            <w:tcW w:w="11425" w:type="dxa"/>
            <w:tcBorders>
              <w:top w:val="nil"/>
              <w:left w:val="nil"/>
              <w:bottom w:val="single" w:sz="4" w:space="0" w:color="auto"/>
              <w:right w:val="single" w:sz="4" w:space="0" w:color="auto"/>
            </w:tcBorders>
            <w:shd w:val="clear" w:color="auto" w:fill="auto"/>
            <w:noWrap/>
            <w:hideMark/>
          </w:tcPr>
          <w:p w14:paraId="21BCCF61" w14:textId="77777777" w:rsidR="00E83F66" w:rsidRPr="00772251" w:rsidRDefault="00E83F66" w:rsidP="005C42AF">
            <w:pPr>
              <w:spacing w:before="60" w:after="60" w:line="240" w:lineRule="auto"/>
              <w:rPr>
                <w:noProof/>
                <w:sz w:val="20"/>
              </w:rPr>
            </w:pPr>
            <w:r>
              <w:rPr>
                <w:noProof/>
                <w:sz w:val="20"/>
              </w:rPr>
              <w:t>- Outros, não aveludados, não confecionados</w:t>
            </w:r>
          </w:p>
        </w:tc>
        <w:tc>
          <w:tcPr>
            <w:tcW w:w="986" w:type="dxa"/>
            <w:tcBorders>
              <w:top w:val="nil"/>
              <w:left w:val="nil"/>
              <w:bottom w:val="single" w:sz="4" w:space="0" w:color="auto"/>
              <w:right w:val="single" w:sz="4" w:space="0" w:color="auto"/>
            </w:tcBorders>
            <w:shd w:val="clear" w:color="auto" w:fill="auto"/>
            <w:noWrap/>
            <w:vAlign w:val="bottom"/>
            <w:hideMark/>
          </w:tcPr>
          <w:p w14:paraId="636C7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FF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9E073C" w14:textId="77777777" w:rsidR="00E83F66" w:rsidRPr="00772251" w:rsidRDefault="00E83F66" w:rsidP="005C42AF">
            <w:pPr>
              <w:spacing w:before="60" w:after="60" w:line="240" w:lineRule="auto"/>
              <w:rPr>
                <w:noProof/>
                <w:sz w:val="20"/>
              </w:rPr>
            </w:pPr>
            <w:r>
              <w:rPr>
                <w:noProof/>
                <w:sz w:val="20"/>
              </w:rPr>
              <w:t>57029100</w:t>
            </w:r>
          </w:p>
        </w:tc>
        <w:tc>
          <w:tcPr>
            <w:tcW w:w="1134" w:type="dxa"/>
            <w:tcBorders>
              <w:top w:val="nil"/>
              <w:left w:val="nil"/>
              <w:bottom w:val="single" w:sz="4" w:space="0" w:color="auto"/>
              <w:right w:val="single" w:sz="4" w:space="0" w:color="auto"/>
            </w:tcBorders>
            <w:shd w:val="clear" w:color="auto" w:fill="auto"/>
            <w:noWrap/>
            <w:hideMark/>
          </w:tcPr>
          <w:p w14:paraId="298879B7" w14:textId="77777777" w:rsidR="00E83F66" w:rsidRPr="00772251" w:rsidRDefault="00E83F66" w:rsidP="005C42AF">
            <w:pPr>
              <w:spacing w:before="60" w:after="60" w:line="240" w:lineRule="auto"/>
              <w:rPr>
                <w:noProof/>
                <w:sz w:val="20"/>
              </w:rPr>
            </w:pPr>
            <w:r>
              <w:rPr>
                <w:noProof/>
                <w:sz w:val="20"/>
              </w:rPr>
              <w:t>570291</w:t>
            </w:r>
          </w:p>
        </w:tc>
        <w:tc>
          <w:tcPr>
            <w:tcW w:w="11425" w:type="dxa"/>
            <w:tcBorders>
              <w:top w:val="nil"/>
              <w:left w:val="nil"/>
              <w:bottom w:val="single" w:sz="4" w:space="0" w:color="auto"/>
              <w:right w:val="single" w:sz="4" w:space="0" w:color="auto"/>
            </w:tcBorders>
            <w:shd w:val="clear" w:color="auto" w:fill="auto"/>
            <w:noWrap/>
            <w:hideMark/>
          </w:tcPr>
          <w:p w14:paraId="73B2310D"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1610BC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D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2684B" w14:textId="77777777" w:rsidR="00E83F66" w:rsidRPr="00772251" w:rsidRDefault="00E83F66" w:rsidP="005C42AF">
            <w:pPr>
              <w:spacing w:before="60" w:after="60" w:line="240" w:lineRule="auto"/>
              <w:rPr>
                <w:noProof/>
                <w:sz w:val="20"/>
              </w:rPr>
            </w:pPr>
            <w:r>
              <w:rPr>
                <w:noProof/>
                <w:sz w:val="20"/>
              </w:rPr>
              <w:t>57029200</w:t>
            </w:r>
          </w:p>
        </w:tc>
        <w:tc>
          <w:tcPr>
            <w:tcW w:w="1134" w:type="dxa"/>
            <w:tcBorders>
              <w:top w:val="nil"/>
              <w:left w:val="nil"/>
              <w:bottom w:val="single" w:sz="4" w:space="0" w:color="auto"/>
              <w:right w:val="single" w:sz="4" w:space="0" w:color="auto"/>
            </w:tcBorders>
            <w:shd w:val="clear" w:color="auto" w:fill="auto"/>
            <w:noWrap/>
            <w:hideMark/>
          </w:tcPr>
          <w:p w14:paraId="7027E2FB" w14:textId="77777777" w:rsidR="00E83F66" w:rsidRPr="00772251" w:rsidRDefault="00E83F66" w:rsidP="005C42AF">
            <w:pPr>
              <w:spacing w:before="60" w:after="60" w:line="240" w:lineRule="auto"/>
              <w:rPr>
                <w:noProof/>
                <w:sz w:val="20"/>
              </w:rPr>
            </w:pPr>
            <w:r>
              <w:rPr>
                <w:noProof/>
                <w:sz w:val="20"/>
              </w:rPr>
              <w:t>570292</w:t>
            </w:r>
          </w:p>
        </w:tc>
        <w:tc>
          <w:tcPr>
            <w:tcW w:w="11425" w:type="dxa"/>
            <w:tcBorders>
              <w:top w:val="nil"/>
              <w:left w:val="nil"/>
              <w:bottom w:val="single" w:sz="4" w:space="0" w:color="auto"/>
              <w:right w:val="single" w:sz="4" w:space="0" w:color="auto"/>
            </w:tcBorders>
            <w:shd w:val="clear" w:color="auto" w:fill="auto"/>
            <w:noWrap/>
            <w:hideMark/>
          </w:tcPr>
          <w:p w14:paraId="453B99F0" w14:textId="61033607" w:rsidR="00E83F66" w:rsidRPr="00772251" w:rsidRDefault="00E83F66" w:rsidP="0054118F">
            <w:pPr>
              <w:spacing w:before="60" w:after="60" w:line="240" w:lineRule="auto"/>
              <w:rPr>
                <w:noProof/>
                <w:sz w:val="20"/>
              </w:rPr>
            </w:pPr>
            <w:r>
              <w:rPr>
                <w:noProof/>
                <w:sz w:val="20"/>
              </w:rPr>
              <w:t>-- De matérias têxteis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1A8D75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9AE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9BDCA0" w14:textId="77777777" w:rsidR="00E83F66" w:rsidRPr="00772251" w:rsidRDefault="00E83F66" w:rsidP="005C42AF">
            <w:pPr>
              <w:spacing w:before="60" w:after="60" w:line="240" w:lineRule="auto"/>
              <w:rPr>
                <w:noProof/>
                <w:sz w:val="20"/>
              </w:rPr>
            </w:pPr>
            <w:r>
              <w:rPr>
                <w:noProof/>
                <w:sz w:val="20"/>
              </w:rPr>
              <w:t>57029900</w:t>
            </w:r>
          </w:p>
        </w:tc>
        <w:tc>
          <w:tcPr>
            <w:tcW w:w="1134" w:type="dxa"/>
            <w:tcBorders>
              <w:top w:val="nil"/>
              <w:left w:val="nil"/>
              <w:bottom w:val="single" w:sz="4" w:space="0" w:color="auto"/>
              <w:right w:val="single" w:sz="4" w:space="0" w:color="auto"/>
            </w:tcBorders>
            <w:shd w:val="clear" w:color="auto" w:fill="auto"/>
            <w:noWrap/>
            <w:hideMark/>
          </w:tcPr>
          <w:p w14:paraId="6C6BDBE9" w14:textId="77777777" w:rsidR="00E83F66" w:rsidRPr="00772251" w:rsidRDefault="00E83F66" w:rsidP="005C42AF">
            <w:pPr>
              <w:spacing w:before="60" w:after="60" w:line="240" w:lineRule="auto"/>
              <w:rPr>
                <w:noProof/>
                <w:sz w:val="20"/>
              </w:rPr>
            </w:pPr>
            <w:r>
              <w:rPr>
                <w:noProof/>
                <w:sz w:val="20"/>
              </w:rPr>
              <w:t>570299</w:t>
            </w:r>
          </w:p>
        </w:tc>
        <w:tc>
          <w:tcPr>
            <w:tcW w:w="11425" w:type="dxa"/>
            <w:tcBorders>
              <w:top w:val="nil"/>
              <w:left w:val="nil"/>
              <w:bottom w:val="single" w:sz="4" w:space="0" w:color="auto"/>
              <w:right w:val="single" w:sz="4" w:space="0" w:color="auto"/>
            </w:tcBorders>
            <w:shd w:val="clear" w:color="auto" w:fill="auto"/>
            <w:noWrap/>
            <w:hideMark/>
          </w:tcPr>
          <w:p w14:paraId="00E0682B"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C08EA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3630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88AA57" w14:textId="77777777" w:rsidR="00E83F66" w:rsidRPr="00772251" w:rsidRDefault="00E83F66" w:rsidP="005C42AF">
            <w:pPr>
              <w:spacing w:before="60" w:after="60" w:line="240" w:lineRule="auto"/>
              <w:rPr>
                <w:noProof/>
                <w:sz w:val="20"/>
              </w:rPr>
            </w:pPr>
            <w:r>
              <w:rPr>
                <w:noProof/>
                <w:sz w:val="20"/>
              </w:rPr>
              <w:t>57031000</w:t>
            </w:r>
          </w:p>
        </w:tc>
        <w:tc>
          <w:tcPr>
            <w:tcW w:w="1134" w:type="dxa"/>
            <w:tcBorders>
              <w:top w:val="nil"/>
              <w:left w:val="nil"/>
              <w:bottom w:val="single" w:sz="4" w:space="0" w:color="auto"/>
              <w:right w:val="single" w:sz="4" w:space="0" w:color="auto"/>
            </w:tcBorders>
            <w:shd w:val="clear" w:color="auto" w:fill="auto"/>
            <w:noWrap/>
            <w:hideMark/>
          </w:tcPr>
          <w:p w14:paraId="10FBA932" w14:textId="77777777" w:rsidR="00E83F66" w:rsidRPr="00772251" w:rsidRDefault="00E83F66" w:rsidP="005C42AF">
            <w:pPr>
              <w:spacing w:before="60" w:after="60" w:line="240" w:lineRule="auto"/>
              <w:rPr>
                <w:noProof/>
                <w:sz w:val="20"/>
              </w:rPr>
            </w:pPr>
            <w:r>
              <w:rPr>
                <w:noProof/>
                <w:sz w:val="20"/>
              </w:rPr>
              <w:t>570310</w:t>
            </w:r>
          </w:p>
        </w:tc>
        <w:tc>
          <w:tcPr>
            <w:tcW w:w="11425" w:type="dxa"/>
            <w:tcBorders>
              <w:top w:val="nil"/>
              <w:left w:val="nil"/>
              <w:bottom w:val="single" w:sz="4" w:space="0" w:color="auto"/>
              <w:right w:val="single" w:sz="4" w:space="0" w:color="auto"/>
            </w:tcBorders>
            <w:shd w:val="clear" w:color="auto" w:fill="auto"/>
            <w:noWrap/>
            <w:hideMark/>
          </w:tcPr>
          <w:p w14:paraId="2196919F"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285D4B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AFC2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4F38" w14:textId="77777777" w:rsidR="00E83F66" w:rsidRPr="00772251" w:rsidRDefault="00E83F66" w:rsidP="005C42AF">
            <w:pPr>
              <w:spacing w:before="60" w:after="60" w:line="240" w:lineRule="auto"/>
              <w:rPr>
                <w:noProof/>
                <w:sz w:val="20"/>
              </w:rPr>
            </w:pPr>
            <w:r>
              <w:rPr>
                <w:noProof/>
                <w:sz w:val="20"/>
              </w:rPr>
              <w:t>57032000</w:t>
            </w:r>
          </w:p>
        </w:tc>
        <w:tc>
          <w:tcPr>
            <w:tcW w:w="1134" w:type="dxa"/>
            <w:tcBorders>
              <w:top w:val="nil"/>
              <w:left w:val="nil"/>
              <w:bottom w:val="single" w:sz="4" w:space="0" w:color="auto"/>
              <w:right w:val="single" w:sz="4" w:space="0" w:color="auto"/>
            </w:tcBorders>
            <w:shd w:val="clear" w:color="auto" w:fill="auto"/>
            <w:noWrap/>
            <w:hideMark/>
          </w:tcPr>
          <w:p w14:paraId="6D48E8DD" w14:textId="77777777" w:rsidR="00E83F66" w:rsidRPr="00772251" w:rsidRDefault="00E83F66" w:rsidP="005C42AF">
            <w:pPr>
              <w:spacing w:before="60" w:after="60" w:line="240" w:lineRule="auto"/>
              <w:rPr>
                <w:noProof/>
                <w:sz w:val="20"/>
              </w:rPr>
            </w:pPr>
            <w:r>
              <w:rPr>
                <w:noProof/>
                <w:sz w:val="20"/>
              </w:rPr>
              <w:t>570320</w:t>
            </w:r>
          </w:p>
        </w:tc>
        <w:tc>
          <w:tcPr>
            <w:tcW w:w="11425" w:type="dxa"/>
            <w:tcBorders>
              <w:top w:val="nil"/>
              <w:left w:val="nil"/>
              <w:bottom w:val="single" w:sz="4" w:space="0" w:color="auto"/>
              <w:right w:val="single" w:sz="4" w:space="0" w:color="auto"/>
            </w:tcBorders>
            <w:shd w:val="clear" w:color="auto" w:fill="auto"/>
            <w:noWrap/>
            <w:hideMark/>
          </w:tcPr>
          <w:p w14:paraId="211A581A" w14:textId="77777777" w:rsidR="00E83F66" w:rsidRPr="00772251" w:rsidRDefault="00E83F66" w:rsidP="005C42AF">
            <w:pPr>
              <w:spacing w:before="60" w:after="60" w:line="240" w:lineRule="auto"/>
              <w:rPr>
                <w:noProof/>
                <w:sz w:val="20"/>
              </w:rPr>
            </w:pPr>
            <w:r>
              <w:rPr>
                <w:noProof/>
                <w:sz w:val="20"/>
              </w:rPr>
              <w:t>- De náilon ou de outras poliamidas</w:t>
            </w:r>
          </w:p>
        </w:tc>
        <w:tc>
          <w:tcPr>
            <w:tcW w:w="986" w:type="dxa"/>
            <w:tcBorders>
              <w:top w:val="nil"/>
              <w:left w:val="nil"/>
              <w:bottom w:val="single" w:sz="4" w:space="0" w:color="auto"/>
              <w:right w:val="single" w:sz="4" w:space="0" w:color="auto"/>
            </w:tcBorders>
            <w:shd w:val="clear" w:color="auto" w:fill="auto"/>
            <w:noWrap/>
            <w:vAlign w:val="bottom"/>
            <w:hideMark/>
          </w:tcPr>
          <w:p w14:paraId="0AB2B3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E37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42700" w14:textId="77777777" w:rsidR="00E83F66" w:rsidRPr="00772251" w:rsidRDefault="00E83F66" w:rsidP="005C42AF">
            <w:pPr>
              <w:spacing w:before="60" w:after="60" w:line="240" w:lineRule="auto"/>
              <w:rPr>
                <w:noProof/>
                <w:sz w:val="20"/>
              </w:rPr>
            </w:pPr>
            <w:r>
              <w:rPr>
                <w:noProof/>
                <w:sz w:val="20"/>
              </w:rPr>
              <w:t>57033000</w:t>
            </w:r>
          </w:p>
        </w:tc>
        <w:tc>
          <w:tcPr>
            <w:tcW w:w="1134" w:type="dxa"/>
            <w:tcBorders>
              <w:top w:val="nil"/>
              <w:left w:val="nil"/>
              <w:bottom w:val="single" w:sz="4" w:space="0" w:color="auto"/>
              <w:right w:val="single" w:sz="4" w:space="0" w:color="auto"/>
            </w:tcBorders>
            <w:shd w:val="clear" w:color="auto" w:fill="auto"/>
            <w:noWrap/>
            <w:hideMark/>
          </w:tcPr>
          <w:p w14:paraId="16E90F1B" w14:textId="77777777" w:rsidR="00E83F66" w:rsidRPr="00772251" w:rsidRDefault="00E83F66" w:rsidP="005C42AF">
            <w:pPr>
              <w:spacing w:before="60" w:after="60" w:line="240" w:lineRule="auto"/>
              <w:rPr>
                <w:noProof/>
                <w:sz w:val="20"/>
              </w:rPr>
            </w:pPr>
            <w:r>
              <w:rPr>
                <w:noProof/>
                <w:sz w:val="20"/>
              </w:rPr>
              <w:t>570330</w:t>
            </w:r>
          </w:p>
        </w:tc>
        <w:tc>
          <w:tcPr>
            <w:tcW w:w="11425" w:type="dxa"/>
            <w:tcBorders>
              <w:top w:val="nil"/>
              <w:left w:val="nil"/>
              <w:bottom w:val="single" w:sz="4" w:space="0" w:color="auto"/>
              <w:right w:val="single" w:sz="4" w:space="0" w:color="auto"/>
            </w:tcBorders>
            <w:shd w:val="clear" w:color="auto" w:fill="auto"/>
            <w:noWrap/>
            <w:hideMark/>
          </w:tcPr>
          <w:p w14:paraId="05F54C10" w14:textId="533CA08E" w:rsidR="00E83F66" w:rsidRPr="00772251" w:rsidRDefault="00E83F66" w:rsidP="00BF5978">
            <w:pPr>
              <w:spacing w:before="60" w:after="60" w:line="240" w:lineRule="auto"/>
              <w:rPr>
                <w:noProof/>
                <w:sz w:val="20"/>
              </w:rPr>
            </w:pPr>
            <w:r>
              <w:rPr>
                <w:noProof/>
                <w:sz w:val="20"/>
              </w:rPr>
              <w:t>- De outras matérias têxteis sintéticas ou de matérias têxteis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2E73BF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23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F704C7" w14:textId="77777777" w:rsidR="00E83F66" w:rsidRPr="00772251" w:rsidRDefault="00E83F66" w:rsidP="0054118F">
            <w:pPr>
              <w:pageBreakBefore/>
              <w:spacing w:before="60" w:after="60" w:line="240" w:lineRule="auto"/>
              <w:rPr>
                <w:noProof/>
                <w:sz w:val="20"/>
              </w:rPr>
            </w:pPr>
            <w:r>
              <w:rPr>
                <w:noProof/>
                <w:sz w:val="20"/>
              </w:rPr>
              <w:t>57039000</w:t>
            </w:r>
          </w:p>
        </w:tc>
        <w:tc>
          <w:tcPr>
            <w:tcW w:w="1134" w:type="dxa"/>
            <w:tcBorders>
              <w:top w:val="nil"/>
              <w:left w:val="nil"/>
              <w:bottom w:val="single" w:sz="4" w:space="0" w:color="auto"/>
              <w:right w:val="single" w:sz="4" w:space="0" w:color="auto"/>
            </w:tcBorders>
            <w:shd w:val="clear" w:color="auto" w:fill="auto"/>
            <w:noWrap/>
            <w:hideMark/>
          </w:tcPr>
          <w:p w14:paraId="527F223B" w14:textId="77777777" w:rsidR="00E83F66" w:rsidRPr="00772251" w:rsidRDefault="00E83F66" w:rsidP="005C42AF">
            <w:pPr>
              <w:spacing w:before="60" w:after="60" w:line="240" w:lineRule="auto"/>
              <w:rPr>
                <w:noProof/>
                <w:sz w:val="20"/>
              </w:rPr>
            </w:pPr>
            <w:r>
              <w:rPr>
                <w:noProof/>
                <w:sz w:val="20"/>
              </w:rPr>
              <w:t>570390</w:t>
            </w:r>
          </w:p>
        </w:tc>
        <w:tc>
          <w:tcPr>
            <w:tcW w:w="11425" w:type="dxa"/>
            <w:tcBorders>
              <w:top w:val="nil"/>
              <w:left w:val="nil"/>
              <w:bottom w:val="single" w:sz="4" w:space="0" w:color="auto"/>
              <w:right w:val="single" w:sz="4" w:space="0" w:color="auto"/>
            </w:tcBorders>
            <w:shd w:val="clear" w:color="auto" w:fill="auto"/>
            <w:noWrap/>
            <w:hideMark/>
          </w:tcPr>
          <w:p w14:paraId="72510666"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96F7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1C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E5A6A9" w14:textId="77777777" w:rsidR="00E83F66" w:rsidRPr="00772251" w:rsidRDefault="00E83F66" w:rsidP="005C42AF">
            <w:pPr>
              <w:spacing w:before="60" w:after="60" w:line="240" w:lineRule="auto"/>
              <w:rPr>
                <w:noProof/>
                <w:sz w:val="20"/>
              </w:rPr>
            </w:pPr>
            <w:r>
              <w:rPr>
                <w:noProof/>
                <w:sz w:val="20"/>
              </w:rPr>
              <w:t>57049000</w:t>
            </w:r>
          </w:p>
        </w:tc>
        <w:tc>
          <w:tcPr>
            <w:tcW w:w="1134" w:type="dxa"/>
            <w:tcBorders>
              <w:top w:val="nil"/>
              <w:left w:val="nil"/>
              <w:bottom w:val="single" w:sz="4" w:space="0" w:color="auto"/>
              <w:right w:val="single" w:sz="4" w:space="0" w:color="auto"/>
            </w:tcBorders>
            <w:shd w:val="clear" w:color="auto" w:fill="auto"/>
            <w:noWrap/>
            <w:hideMark/>
          </w:tcPr>
          <w:p w14:paraId="6B3767C0" w14:textId="77777777" w:rsidR="00E83F66" w:rsidRPr="00772251" w:rsidRDefault="00E83F66" w:rsidP="005C42AF">
            <w:pPr>
              <w:spacing w:before="60" w:after="60" w:line="240" w:lineRule="auto"/>
              <w:rPr>
                <w:noProof/>
                <w:sz w:val="20"/>
              </w:rPr>
            </w:pPr>
            <w:r>
              <w:rPr>
                <w:noProof/>
                <w:sz w:val="20"/>
              </w:rPr>
              <w:t>570490</w:t>
            </w:r>
          </w:p>
        </w:tc>
        <w:tc>
          <w:tcPr>
            <w:tcW w:w="11425" w:type="dxa"/>
            <w:tcBorders>
              <w:top w:val="nil"/>
              <w:left w:val="nil"/>
              <w:bottom w:val="single" w:sz="4" w:space="0" w:color="auto"/>
              <w:right w:val="single" w:sz="4" w:space="0" w:color="auto"/>
            </w:tcBorders>
            <w:shd w:val="clear" w:color="auto" w:fill="auto"/>
            <w:noWrap/>
            <w:hideMark/>
          </w:tcPr>
          <w:p w14:paraId="47942018"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8A00F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9602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72686" w14:textId="77777777" w:rsidR="00E83F66" w:rsidRPr="00772251" w:rsidRDefault="00E83F66" w:rsidP="005C42AF">
            <w:pPr>
              <w:spacing w:before="60" w:after="60" w:line="240" w:lineRule="auto"/>
              <w:rPr>
                <w:noProof/>
                <w:sz w:val="20"/>
              </w:rPr>
            </w:pPr>
            <w:r>
              <w:rPr>
                <w:noProof/>
                <w:sz w:val="20"/>
              </w:rPr>
              <w:t>57050000</w:t>
            </w:r>
          </w:p>
        </w:tc>
        <w:tc>
          <w:tcPr>
            <w:tcW w:w="1134" w:type="dxa"/>
            <w:tcBorders>
              <w:top w:val="nil"/>
              <w:left w:val="nil"/>
              <w:bottom w:val="single" w:sz="4" w:space="0" w:color="auto"/>
              <w:right w:val="single" w:sz="4" w:space="0" w:color="auto"/>
            </w:tcBorders>
            <w:shd w:val="clear" w:color="auto" w:fill="auto"/>
            <w:noWrap/>
            <w:hideMark/>
          </w:tcPr>
          <w:p w14:paraId="5BBDC848" w14:textId="77777777" w:rsidR="00E83F66" w:rsidRPr="00772251" w:rsidRDefault="00E83F66" w:rsidP="005C42AF">
            <w:pPr>
              <w:spacing w:before="60" w:after="60" w:line="240" w:lineRule="auto"/>
              <w:rPr>
                <w:noProof/>
                <w:sz w:val="20"/>
              </w:rPr>
            </w:pPr>
            <w:r>
              <w:rPr>
                <w:noProof/>
                <w:sz w:val="20"/>
              </w:rPr>
              <w:t>570500</w:t>
            </w:r>
          </w:p>
        </w:tc>
        <w:tc>
          <w:tcPr>
            <w:tcW w:w="11425" w:type="dxa"/>
            <w:tcBorders>
              <w:top w:val="nil"/>
              <w:left w:val="nil"/>
              <w:bottom w:val="single" w:sz="4" w:space="0" w:color="auto"/>
              <w:right w:val="single" w:sz="4" w:space="0" w:color="auto"/>
            </w:tcBorders>
            <w:shd w:val="clear" w:color="auto" w:fill="auto"/>
            <w:noWrap/>
            <w:hideMark/>
          </w:tcPr>
          <w:p w14:paraId="1AB957B0" w14:textId="77777777" w:rsidR="00E83F66" w:rsidRPr="00772251" w:rsidRDefault="00E83F66" w:rsidP="005C42AF">
            <w:pPr>
              <w:spacing w:before="60" w:after="60" w:line="240" w:lineRule="auto"/>
              <w:rPr>
                <w:noProof/>
                <w:sz w:val="20"/>
              </w:rPr>
            </w:pPr>
            <w:r>
              <w:rPr>
                <w:noProof/>
                <w:sz w:val="20"/>
              </w:rPr>
              <w:t>Outros tapetes e revestimentos para pavimentos (pisos), de matérias têxteis, mesmo confecionados</w:t>
            </w:r>
          </w:p>
        </w:tc>
        <w:tc>
          <w:tcPr>
            <w:tcW w:w="986" w:type="dxa"/>
            <w:tcBorders>
              <w:top w:val="nil"/>
              <w:left w:val="nil"/>
              <w:bottom w:val="single" w:sz="4" w:space="0" w:color="auto"/>
              <w:right w:val="single" w:sz="4" w:space="0" w:color="auto"/>
            </w:tcBorders>
            <w:shd w:val="clear" w:color="auto" w:fill="auto"/>
            <w:noWrap/>
            <w:vAlign w:val="bottom"/>
            <w:hideMark/>
          </w:tcPr>
          <w:p w14:paraId="5365B3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AA3A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D8CF37" w14:textId="77777777" w:rsidR="00E83F66" w:rsidRPr="00772251" w:rsidRDefault="00E83F66" w:rsidP="005C42AF">
            <w:pPr>
              <w:spacing w:before="60" w:after="60" w:line="240" w:lineRule="auto"/>
              <w:rPr>
                <w:noProof/>
                <w:sz w:val="20"/>
              </w:rPr>
            </w:pPr>
            <w:r>
              <w:rPr>
                <w:noProof/>
                <w:sz w:val="20"/>
              </w:rPr>
              <w:t>58012200</w:t>
            </w:r>
          </w:p>
        </w:tc>
        <w:tc>
          <w:tcPr>
            <w:tcW w:w="1134" w:type="dxa"/>
            <w:tcBorders>
              <w:top w:val="nil"/>
              <w:left w:val="nil"/>
              <w:bottom w:val="single" w:sz="4" w:space="0" w:color="auto"/>
              <w:right w:val="single" w:sz="4" w:space="0" w:color="auto"/>
            </w:tcBorders>
            <w:shd w:val="clear" w:color="auto" w:fill="auto"/>
            <w:noWrap/>
            <w:hideMark/>
          </w:tcPr>
          <w:p w14:paraId="70923071" w14:textId="77777777" w:rsidR="00E83F66" w:rsidRPr="00772251" w:rsidRDefault="00E83F66" w:rsidP="005C42AF">
            <w:pPr>
              <w:spacing w:before="60" w:after="60" w:line="240" w:lineRule="auto"/>
              <w:rPr>
                <w:noProof/>
                <w:sz w:val="20"/>
              </w:rPr>
            </w:pPr>
            <w:r>
              <w:rPr>
                <w:noProof/>
                <w:sz w:val="20"/>
              </w:rPr>
              <w:t>580122</w:t>
            </w:r>
          </w:p>
        </w:tc>
        <w:tc>
          <w:tcPr>
            <w:tcW w:w="11425" w:type="dxa"/>
            <w:tcBorders>
              <w:top w:val="nil"/>
              <w:left w:val="nil"/>
              <w:bottom w:val="single" w:sz="4" w:space="0" w:color="auto"/>
              <w:right w:val="single" w:sz="4" w:space="0" w:color="auto"/>
            </w:tcBorders>
            <w:shd w:val="clear" w:color="auto" w:fill="auto"/>
            <w:noWrap/>
            <w:hideMark/>
          </w:tcPr>
          <w:p w14:paraId="3359597C" w14:textId="77777777" w:rsidR="00E83F66" w:rsidRPr="00772251" w:rsidRDefault="00E83F66" w:rsidP="005C42AF">
            <w:pPr>
              <w:spacing w:before="60" w:after="60" w:line="240" w:lineRule="auto"/>
              <w:rPr>
                <w:noProof/>
                <w:sz w:val="20"/>
              </w:rPr>
            </w:pPr>
            <w:r>
              <w:rPr>
                <w:noProof/>
                <w:sz w:val="20"/>
              </w:rPr>
              <w:t>-- Veludos e pelúcias obtidos por trama, cortados, canelados (</w:t>
            </w:r>
            <w:r>
              <w:rPr>
                <w:i/>
                <w:iCs/>
                <w:noProof/>
                <w:sz w:val="20"/>
              </w:rPr>
              <w:t>côtelés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5CABC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9C89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2940A" w14:textId="77777777" w:rsidR="00E83F66" w:rsidRPr="00772251" w:rsidRDefault="00E83F66" w:rsidP="005C42AF">
            <w:pPr>
              <w:spacing w:before="60" w:after="60" w:line="240" w:lineRule="auto"/>
              <w:rPr>
                <w:noProof/>
                <w:sz w:val="20"/>
              </w:rPr>
            </w:pPr>
            <w:r>
              <w:rPr>
                <w:noProof/>
                <w:sz w:val="20"/>
              </w:rPr>
              <w:t>58012300</w:t>
            </w:r>
          </w:p>
        </w:tc>
        <w:tc>
          <w:tcPr>
            <w:tcW w:w="1134" w:type="dxa"/>
            <w:tcBorders>
              <w:top w:val="nil"/>
              <w:left w:val="nil"/>
              <w:bottom w:val="single" w:sz="4" w:space="0" w:color="auto"/>
              <w:right w:val="single" w:sz="4" w:space="0" w:color="auto"/>
            </w:tcBorders>
            <w:shd w:val="clear" w:color="auto" w:fill="auto"/>
            <w:noWrap/>
            <w:hideMark/>
          </w:tcPr>
          <w:p w14:paraId="2A7612C2" w14:textId="77777777" w:rsidR="00E83F66" w:rsidRPr="00772251" w:rsidRDefault="00E83F66" w:rsidP="005C42AF">
            <w:pPr>
              <w:spacing w:before="60" w:after="60" w:line="240" w:lineRule="auto"/>
              <w:rPr>
                <w:noProof/>
                <w:sz w:val="20"/>
              </w:rPr>
            </w:pPr>
            <w:r>
              <w:rPr>
                <w:noProof/>
                <w:sz w:val="20"/>
              </w:rPr>
              <w:t>580123</w:t>
            </w:r>
          </w:p>
        </w:tc>
        <w:tc>
          <w:tcPr>
            <w:tcW w:w="11425" w:type="dxa"/>
            <w:tcBorders>
              <w:top w:val="nil"/>
              <w:left w:val="nil"/>
              <w:bottom w:val="single" w:sz="4" w:space="0" w:color="auto"/>
              <w:right w:val="single" w:sz="4" w:space="0" w:color="auto"/>
            </w:tcBorders>
            <w:shd w:val="clear" w:color="auto" w:fill="auto"/>
            <w:noWrap/>
            <w:hideMark/>
          </w:tcPr>
          <w:p w14:paraId="0EBA6F20" w14:textId="77777777" w:rsidR="00E83F66" w:rsidRPr="00772251" w:rsidRDefault="00E83F66" w:rsidP="005C42AF">
            <w:pPr>
              <w:spacing w:before="60" w:after="60" w:line="240" w:lineRule="auto"/>
              <w:rPr>
                <w:noProof/>
                <w:sz w:val="20"/>
              </w:rPr>
            </w:pPr>
            <w:r>
              <w:rPr>
                <w:noProof/>
                <w:sz w:val="20"/>
              </w:rPr>
              <w:t>-- Outros veludos e pelúcias obtidos por trama</w:t>
            </w:r>
          </w:p>
        </w:tc>
        <w:tc>
          <w:tcPr>
            <w:tcW w:w="986" w:type="dxa"/>
            <w:tcBorders>
              <w:top w:val="nil"/>
              <w:left w:val="nil"/>
              <w:bottom w:val="single" w:sz="4" w:space="0" w:color="auto"/>
              <w:right w:val="single" w:sz="4" w:space="0" w:color="auto"/>
            </w:tcBorders>
            <w:shd w:val="clear" w:color="auto" w:fill="auto"/>
            <w:noWrap/>
            <w:vAlign w:val="bottom"/>
            <w:hideMark/>
          </w:tcPr>
          <w:p w14:paraId="2145DF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5E08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5BFB7" w14:textId="77777777" w:rsidR="00E83F66" w:rsidRPr="00772251" w:rsidRDefault="00E83F66" w:rsidP="005C42AF">
            <w:pPr>
              <w:spacing w:before="60" w:after="60" w:line="240" w:lineRule="auto"/>
              <w:rPr>
                <w:noProof/>
                <w:sz w:val="20"/>
              </w:rPr>
            </w:pPr>
            <w:r>
              <w:rPr>
                <w:noProof/>
                <w:sz w:val="20"/>
              </w:rPr>
              <w:t>58012600</w:t>
            </w:r>
          </w:p>
        </w:tc>
        <w:tc>
          <w:tcPr>
            <w:tcW w:w="1134" w:type="dxa"/>
            <w:tcBorders>
              <w:top w:val="nil"/>
              <w:left w:val="nil"/>
              <w:bottom w:val="single" w:sz="4" w:space="0" w:color="auto"/>
              <w:right w:val="single" w:sz="4" w:space="0" w:color="auto"/>
            </w:tcBorders>
            <w:shd w:val="clear" w:color="auto" w:fill="auto"/>
            <w:noWrap/>
            <w:hideMark/>
          </w:tcPr>
          <w:p w14:paraId="3A78BA67" w14:textId="77777777" w:rsidR="00E83F66" w:rsidRPr="00772251" w:rsidRDefault="00E83F66" w:rsidP="005C42AF">
            <w:pPr>
              <w:spacing w:before="60" w:after="60" w:line="240" w:lineRule="auto"/>
              <w:rPr>
                <w:noProof/>
                <w:sz w:val="20"/>
              </w:rPr>
            </w:pPr>
            <w:r>
              <w:rPr>
                <w:noProof/>
                <w:sz w:val="20"/>
              </w:rPr>
              <w:t>580126</w:t>
            </w:r>
          </w:p>
        </w:tc>
        <w:tc>
          <w:tcPr>
            <w:tcW w:w="11425" w:type="dxa"/>
            <w:tcBorders>
              <w:top w:val="nil"/>
              <w:left w:val="nil"/>
              <w:bottom w:val="single" w:sz="4" w:space="0" w:color="auto"/>
              <w:right w:val="single" w:sz="4" w:space="0" w:color="auto"/>
            </w:tcBorders>
            <w:shd w:val="clear" w:color="auto" w:fill="auto"/>
            <w:noWrap/>
            <w:hideMark/>
          </w:tcPr>
          <w:p w14:paraId="4493E2FA" w14:textId="77777777" w:rsidR="00E83F66" w:rsidRPr="00772251" w:rsidRDefault="00E83F66" w:rsidP="005C42AF">
            <w:pPr>
              <w:spacing w:before="60" w:after="60" w:line="240" w:lineRule="auto"/>
              <w:rPr>
                <w:noProof/>
                <w:sz w:val="20"/>
              </w:rPr>
            </w:pPr>
            <w:r>
              <w:rPr>
                <w:noProof/>
                <w:sz w:val="20"/>
              </w:rPr>
              <w:t>-- Tecidos de froco (</w:t>
            </w:r>
            <w:r>
              <w:rPr>
                <w:i/>
                <w:iCs/>
                <w:noProof/>
                <w:sz w:val="20"/>
              </w:rPr>
              <w:t>chenille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87757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BFA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7658C6" w14:textId="77777777" w:rsidR="00E83F66" w:rsidRPr="00772251" w:rsidRDefault="00E83F66" w:rsidP="005C42AF">
            <w:pPr>
              <w:spacing w:before="60" w:after="60" w:line="240" w:lineRule="auto"/>
              <w:rPr>
                <w:noProof/>
                <w:sz w:val="20"/>
              </w:rPr>
            </w:pPr>
            <w:r>
              <w:rPr>
                <w:noProof/>
                <w:sz w:val="20"/>
              </w:rPr>
              <w:t>58012700</w:t>
            </w:r>
          </w:p>
        </w:tc>
        <w:tc>
          <w:tcPr>
            <w:tcW w:w="1134" w:type="dxa"/>
            <w:tcBorders>
              <w:top w:val="nil"/>
              <w:left w:val="nil"/>
              <w:bottom w:val="single" w:sz="4" w:space="0" w:color="auto"/>
              <w:right w:val="single" w:sz="4" w:space="0" w:color="auto"/>
            </w:tcBorders>
            <w:shd w:val="clear" w:color="auto" w:fill="auto"/>
            <w:noWrap/>
            <w:hideMark/>
          </w:tcPr>
          <w:p w14:paraId="7E388495" w14:textId="77777777" w:rsidR="00E83F66" w:rsidRPr="00772251" w:rsidRDefault="00E83F66" w:rsidP="005C42AF">
            <w:pPr>
              <w:spacing w:before="60" w:after="60" w:line="240" w:lineRule="auto"/>
              <w:rPr>
                <w:noProof/>
                <w:sz w:val="20"/>
              </w:rPr>
            </w:pPr>
            <w:r>
              <w:rPr>
                <w:noProof/>
                <w:sz w:val="20"/>
              </w:rPr>
              <w:t>580127</w:t>
            </w:r>
          </w:p>
        </w:tc>
        <w:tc>
          <w:tcPr>
            <w:tcW w:w="11425" w:type="dxa"/>
            <w:tcBorders>
              <w:top w:val="nil"/>
              <w:left w:val="nil"/>
              <w:bottom w:val="single" w:sz="4" w:space="0" w:color="auto"/>
              <w:right w:val="single" w:sz="4" w:space="0" w:color="auto"/>
            </w:tcBorders>
            <w:shd w:val="clear" w:color="auto" w:fill="auto"/>
            <w:noWrap/>
            <w:hideMark/>
          </w:tcPr>
          <w:p w14:paraId="59435478" w14:textId="77777777" w:rsidR="00E83F66" w:rsidRPr="00772251" w:rsidRDefault="00E83F66" w:rsidP="005C42AF">
            <w:pPr>
              <w:spacing w:before="60" w:after="60" w:line="240" w:lineRule="auto"/>
              <w:rPr>
                <w:noProof/>
                <w:sz w:val="20"/>
              </w:rPr>
            </w:pPr>
            <w:r>
              <w:rPr>
                <w:noProof/>
                <w:sz w:val="20"/>
              </w:rPr>
              <w:t>-- Veludos e pelúcias obtidos por urdidura</w:t>
            </w:r>
          </w:p>
        </w:tc>
        <w:tc>
          <w:tcPr>
            <w:tcW w:w="986" w:type="dxa"/>
            <w:tcBorders>
              <w:top w:val="nil"/>
              <w:left w:val="nil"/>
              <w:bottom w:val="single" w:sz="4" w:space="0" w:color="auto"/>
              <w:right w:val="single" w:sz="4" w:space="0" w:color="auto"/>
            </w:tcBorders>
            <w:shd w:val="clear" w:color="auto" w:fill="auto"/>
            <w:noWrap/>
            <w:vAlign w:val="bottom"/>
            <w:hideMark/>
          </w:tcPr>
          <w:p w14:paraId="070C61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28E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A03800" w14:textId="77777777" w:rsidR="00E83F66" w:rsidRPr="00772251" w:rsidRDefault="00E83F66" w:rsidP="005C42AF">
            <w:pPr>
              <w:spacing w:before="60" w:after="60" w:line="240" w:lineRule="auto"/>
              <w:rPr>
                <w:noProof/>
                <w:sz w:val="20"/>
              </w:rPr>
            </w:pPr>
            <w:r>
              <w:rPr>
                <w:noProof/>
                <w:sz w:val="20"/>
              </w:rPr>
              <w:t>58013300</w:t>
            </w:r>
          </w:p>
        </w:tc>
        <w:tc>
          <w:tcPr>
            <w:tcW w:w="1134" w:type="dxa"/>
            <w:tcBorders>
              <w:top w:val="nil"/>
              <w:left w:val="nil"/>
              <w:bottom w:val="single" w:sz="4" w:space="0" w:color="auto"/>
              <w:right w:val="single" w:sz="4" w:space="0" w:color="auto"/>
            </w:tcBorders>
            <w:shd w:val="clear" w:color="auto" w:fill="auto"/>
            <w:noWrap/>
            <w:hideMark/>
          </w:tcPr>
          <w:p w14:paraId="74912912" w14:textId="77777777" w:rsidR="00E83F66" w:rsidRPr="00772251" w:rsidRDefault="00E83F66" w:rsidP="005C42AF">
            <w:pPr>
              <w:spacing w:before="60" w:after="60" w:line="240" w:lineRule="auto"/>
              <w:rPr>
                <w:noProof/>
                <w:sz w:val="20"/>
              </w:rPr>
            </w:pPr>
            <w:r>
              <w:rPr>
                <w:noProof/>
                <w:sz w:val="20"/>
              </w:rPr>
              <w:t>580133</w:t>
            </w:r>
          </w:p>
        </w:tc>
        <w:tc>
          <w:tcPr>
            <w:tcW w:w="11425" w:type="dxa"/>
            <w:tcBorders>
              <w:top w:val="nil"/>
              <w:left w:val="nil"/>
              <w:bottom w:val="single" w:sz="4" w:space="0" w:color="auto"/>
              <w:right w:val="single" w:sz="4" w:space="0" w:color="auto"/>
            </w:tcBorders>
            <w:shd w:val="clear" w:color="auto" w:fill="auto"/>
            <w:noWrap/>
            <w:hideMark/>
          </w:tcPr>
          <w:p w14:paraId="7FE1915E" w14:textId="77777777" w:rsidR="00E83F66" w:rsidRPr="00772251" w:rsidRDefault="00E83F66" w:rsidP="005C42AF">
            <w:pPr>
              <w:spacing w:before="60" w:after="60" w:line="240" w:lineRule="auto"/>
              <w:rPr>
                <w:noProof/>
                <w:sz w:val="20"/>
              </w:rPr>
            </w:pPr>
            <w:r>
              <w:rPr>
                <w:noProof/>
                <w:sz w:val="20"/>
              </w:rPr>
              <w:t>-- Outros veludos e pelúcias obtidos por trama</w:t>
            </w:r>
          </w:p>
        </w:tc>
        <w:tc>
          <w:tcPr>
            <w:tcW w:w="986" w:type="dxa"/>
            <w:tcBorders>
              <w:top w:val="nil"/>
              <w:left w:val="nil"/>
              <w:bottom w:val="single" w:sz="4" w:space="0" w:color="auto"/>
              <w:right w:val="single" w:sz="4" w:space="0" w:color="auto"/>
            </w:tcBorders>
            <w:shd w:val="clear" w:color="auto" w:fill="auto"/>
            <w:noWrap/>
            <w:vAlign w:val="bottom"/>
            <w:hideMark/>
          </w:tcPr>
          <w:p w14:paraId="0B92D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A09A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F4B4BA" w14:textId="77777777" w:rsidR="00E83F66" w:rsidRPr="00772251" w:rsidRDefault="00E83F66" w:rsidP="005C42AF">
            <w:pPr>
              <w:spacing w:before="60" w:after="60" w:line="240" w:lineRule="auto"/>
              <w:rPr>
                <w:noProof/>
                <w:sz w:val="20"/>
              </w:rPr>
            </w:pPr>
            <w:r>
              <w:rPr>
                <w:noProof/>
                <w:sz w:val="20"/>
              </w:rPr>
              <w:t>58013600</w:t>
            </w:r>
          </w:p>
        </w:tc>
        <w:tc>
          <w:tcPr>
            <w:tcW w:w="1134" w:type="dxa"/>
            <w:tcBorders>
              <w:top w:val="nil"/>
              <w:left w:val="nil"/>
              <w:bottom w:val="single" w:sz="4" w:space="0" w:color="auto"/>
              <w:right w:val="single" w:sz="4" w:space="0" w:color="auto"/>
            </w:tcBorders>
            <w:shd w:val="clear" w:color="auto" w:fill="auto"/>
            <w:noWrap/>
            <w:hideMark/>
          </w:tcPr>
          <w:p w14:paraId="33C62ABF" w14:textId="77777777" w:rsidR="00E83F66" w:rsidRPr="00772251" w:rsidRDefault="00E83F66" w:rsidP="005C42AF">
            <w:pPr>
              <w:spacing w:before="60" w:after="60" w:line="240" w:lineRule="auto"/>
              <w:rPr>
                <w:noProof/>
                <w:sz w:val="20"/>
              </w:rPr>
            </w:pPr>
            <w:r>
              <w:rPr>
                <w:noProof/>
                <w:sz w:val="20"/>
              </w:rPr>
              <w:t>580136</w:t>
            </w:r>
          </w:p>
        </w:tc>
        <w:tc>
          <w:tcPr>
            <w:tcW w:w="11425" w:type="dxa"/>
            <w:tcBorders>
              <w:top w:val="nil"/>
              <w:left w:val="nil"/>
              <w:bottom w:val="single" w:sz="4" w:space="0" w:color="auto"/>
              <w:right w:val="single" w:sz="4" w:space="0" w:color="auto"/>
            </w:tcBorders>
            <w:shd w:val="clear" w:color="auto" w:fill="auto"/>
            <w:noWrap/>
            <w:hideMark/>
          </w:tcPr>
          <w:p w14:paraId="5462BFCC" w14:textId="77777777" w:rsidR="00E83F66" w:rsidRPr="00772251" w:rsidRDefault="00E83F66" w:rsidP="005C42AF">
            <w:pPr>
              <w:spacing w:before="60" w:after="60" w:line="240" w:lineRule="auto"/>
              <w:rPr>
                <w:noProof/>
                <w:sz w:val="20"/>
              </w:rPr>
            </w:pPr>
            <w:r>
              <w:rPr>
                <w:noProof/>
                <w:sz w:val="20"/>
              </w:rPr>
              <w:t>-- Tecidos de froco (</w:t>
            </w:r>
            <w:r>
              <w:rPr>
                <w:i/>
                <w:iCs/>
                <w:noProof/>
                <w:sz w:val="20"/>
              </w:rPr>
              <w:t>chenille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B64C9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25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5040" w14:textId="77777777" w:rsidR="00E83F66" w:rsidRPr="00772251" w:rsidRDefault="00E83F66" w:rsidP="005C42AF">
            <w:pPr>
              <w:spacing w:before="60" w:after="60" w:line="240" w:lineRule="auto"/>
              <w:rPr>
                <w:noProof/>
                <w:sz w:val="20"/>
              </w:rPr>
            </w:pPr>
            <w:r>
              <w:rPr>
                <w:noProof/>
                <w:sz w:val="20"/>
              </w:rPr>
              <w:t>58013700</w:t>
            </w:r>
          </w:p>
        </w:tc>
        <w:tc>
          <w:tcPr>
            <w:tcW w:w="1134" w:type="dxa"/>
            <w:tcBorders>
              <w:top w:val="nil"/>
              <w:left w:val="nil"/>
              <w:bottom w:val="single" w:sz="4" w:space="0" w:color="auto"/>
              <w:right w:val="single" w:sz="4" w:space="0" w:color="auto"/>
            </w:tcBorders>
            <w:shd w:val="clear" w:color="auto" w:fill="auto"/>
            <w:noWrap/>
            <w:hideMark/>
          </w:tcPr>
          <w:p w14:paraId="46DC904D" w14:textId="77777777" w:rsidR="00E83F66" w:rsidRPr="00772251" w:rsidRDefault="00E83F66" w:rsidP="005C42AF">
            <w:pPr>
              <w:spacing w:before="60" w:after="60" w:line="240" w:lineRule="auto"/>
              <w:rPr>
                <w:noProof/>
                <w:sz w:val="20"/>
              </w:rPr>
            </w:pPr>
            <w:r>
              <w:rPr>
                <w:noProof/>
                <w:sz w:val="20"/>
              </w:rPr>
              <w:t>580137</w:t>
            </w:r>
          </w:p>
        </w:tc>
        <w:tc>
          <w:tcPr>
            <w:tcW w:w="11425" w:type="dxa"/>
            <w:tcBorders>
              <w:top w:val="nil"/>
              <w:left w:val="nil"/>
              <w:bottom w:val="single" w:sz="4" w:space="0" w:color="auto"/>
              <w:right w:val="single" w:sz="4" w:space="0" w:color="auto"/>
            </w:tcBorders>
            <w:shd w:val="clear" w:color="auto" w:fill="auto"/>
            <w:noWrap/>
            <w:hideMark/>
          </w:tcPr>
          <w:p w14:paraId="1698A6ED" w14:textId="77777777" w:rsidR="00E83F66" w:rsidRPr="00772251" w:rsidRDefault="00E83F66" w:rsidP="005C42AF">
            <w:pPr>
              <w:spacing w:before="60" w:after="60" w:line="240" w:lineRule="auto"/>
              <w:rPr>
                <w:noProof/>
                <w:sz w:val="20"/>
              </w:rPr>
            </w:pPr>
            <w:r>
              <w:rPr>
                <w:noProof/>
                <w:sz w:val="20"/>
              </w:rPr>
              <w:t>-- Veludos e pelúcias obtidos por urdidura</w:t>
            </w:r>
          </w:p>
        </w:tc>
        <w:tc>
          <w:tcPr>
            <w:tcW w:w="986" w:type="dxa"/>
            <w:tcBorders>
              <w:top w:val="nil"/>
              <w:left w:val="nil"/>
              <w:bottom w:val="single" w:sz="4" w:space="0" w:color="auto"/>
              <w:right w:val="single" w:sz="4" w:space="0" w:color="auto"/>
            </w:tcBorders>
            <w:shd w:val="clear" w:color="auto" w:fill="auto"/>
            <w:noWrap/>
            <w:vAlign w:val="bottom"/>
            <w:hideMark/>
          </w:tcPr>
          <w:p w14:paraId="79489A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916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CD5BDC" w14:textId="77777777" w:rsidR="00E83F66" w:rsidRPr="00772251" w:rsidRDefault="00E83F66" w:rsidP="005C42AF">
            <w:pPr>
              <w:spacing w:before="60" w:after="60" w:line="240" w:lineRule="auto"/>
              <w:rPr>
                <w:noProof/>
                <w:sz w:val="20"/>
              </w:rPr>
            </w:pPr>
            <w:r>
              <w:rPr>
                <w:noProof/>
                <w:sz w:val="20"/>
              </w:rPr>
              <w:t>58019000</w:t>
            </w:r>
          </w:p>
        </w:tc>
        <w:tc>
          <w:tcPr>
            <w:tcW w:w="1134" w:type="dxa"/>
            <w:tcBorders>
              <w:top w:val="nil"/>
              <w:left w:val="nil"/>
              <w:bottom w:val="single" w:sz="4" w:space="0" w:color="auto"/>
              <w:right w:val="single" w:sz="4" w:space="0" w:color="auto"/>
            </w:tcBorders>
            <w:shd w:val="clear" w:color="auto" w:fill="auto"/>
            <w:noWrap/>
            <w:hideMark/>
          </w:tcPr>
          <w:p w14:paraId="7149F7FC" w14:textId="77777777" w:rsidR="00E83F66" w:rsidRPr="00772251" w:rsidRDefault="00E83F66" w:rsidP="005C42AF">
            <w:pPr>
              <w:spacing w:before="60" w:after="60" w:line="240" w:lineRule="auto"/>
              <w:rPr>
                <w:noProof/>
                <w:sz w:val="20"/>
              </w:rPr>
            </w:pPr>
            <w:r>
              <w:rPr>
                <w:noProof/>
                <w:sz w:val="20"/>
              </w:rPr>
              <w:t>580190</w:t>
            </w:r>
          </w:p>
        </w:tc>
        <w:tc>
          <w:tcPr>
            <w:tcW w:w="11425" w:type="dxa"/>
            <w:tcBorders>
              <w:top w:val="nil"/>
              <w:left w:val="nil"/>
              <w:bottom w:val="single" w:sz="4" w:space="0" w:color="auto"/>
              <w:right w:val="single" w:sz="4" w:space="0" w:color="auto"/>
            </w:tcBorders>
            <w:shd w:val="clear" w:color="auto" w:fill="auto"/>
            <w:noWrap/>
            <w:hideMark/>
          </w:tcPr>
          <w:p w14:paraId="3DBB826C"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D8737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71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80F4A" w14:textId="77777777" w:rsidR="00E83F66" w:rsidRPr="00772251" w:rsidRDefault="00E83F66" w:rsidP="005C42AF">
            <w:pPr>
              <w:spacing w:before="60" w:after="60" w:line="240" w:lineRule="auto"/>
              <w:rPr>
                <w:noProof/>
                <w:sz w:val="20"/>
              </w:rPr>
            </w:pPr>
            <w:r>
              <w:rPr>
                <w:noProof/>
                <w:sz w:val="20"/>
              </w:rPr>
              <w:t>58021100</w:t>
            </w:r>
          </w:p>
        </w:tc>
        <w:tc>
          <w:tcPr>
            <w:tcW w:w="1134" w:type="dxa"/>
            <w:tcBorders>
              <w:top w:val="nil"/>
              <w:left w:val="nil"/>
              <w:bottom w:val="single" w:sz="4" w:space="0" w:color="auto"/>
              <w:right w:val="single" w:sz="4" w:space="0" w:color="auto"/>
            </w:tcBorders>
            <w:shd w:val="clear" w:color="auto" w:fill="auto"/>
            <w:noWrap/>
            <w:hideMark/>
          </w:tcPr>
          <w:p w14:paraId="732F4287" w14:textId="77777777" w:rsidR="00E83F66" w:rsidRPr="00772251" w:rsidRDefault="00E83F66" w:rsidP="005C42AF">
            <w:pPr>
              <w:spacing w:before="60" w:after="60" w:line="240" w:lineRule="auto"/>
              <w:rPr>
                <w:noProof/>
                <w:sz w:val="20"/>
              </w:rPr>
            </w:pPr>
            <w:r>
              <w:rPr>
                <w:noProof/>
                <w:sz w:val="20"/>
              </w:rPr>
              <w:t>580211</w:t>
            </w:r>
          </w:p>
        </w:tc>
        <w:tc>
          <w:tcPr>
            <w:tcW w:w="11425" w:type="dxa"/>
            <w:tcBorders>
              <w:top w:val="nil"/>
              <w:left w:val="nil"/>
              <w:bottom w:val="single" w:sz="4" w:space="0" w:color="auto"/>
              <w:right w:val="single" w:sz="4" w:space="0" w:color="auto"/>
            </w:tcBorders>
            <w:shd w:val="clear" w:color="auto" w:fill="auto"/>
            <w:noWrap/>
            <w:hideMark/>
          </w:tcPr>
          <w:p w14:paraId="77181B2B" w14:textId="77777777" w:rsidR="00E83F66" w:rsidRPr="00772251" w:rsidRDefault="00E83F66" w:rsidP="005C42AF">
            <w:pPr>
              <w:spacing w:before="60" w:after="60" w:line="240" w:lineRule="auto"/>
              <w:rPr>
                <w:noProof/>
                <w:sz w:val="20"/>
              </w:rPr>
            </w:pPr>
            <w:r>
              <w:rPr>
                <w:noProof/>
                <w:sz w:val="20"/>
              </w:rPr>
              <w:t>-- Crus</w:t>
            </w:r>
          </w:p>
        </w:tc>
        <w:tc>
          <w:tcPr>
            <w:tcW w:w="986" w:type="dxa"/>
            <w:tcBorders>
              <w:top w:val="nil"/>
              <w:left w:val="nil"/>
              <w:bottom w:val="single" w:sz="4" w:space="0" w:color="auto"/>
              <w:right w:val="single" w:sz="4" w:space="0" w:color="auto"/>
            </w:tcBorders>
            <w:shd w:val="clear" w:color="auto" w:fill="auto"/>
            <w:noWrap/>
            <w:vAlign w:val="bottom"/>
            <w:hideMark/>
          </w:tcPr>
          <w:p w14:paraId="72D730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A7C5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B8C11A" w14:textId="77777777" w:rsidR="00E83F66" w:rsidRPr="00772251" w:rsidRDefault="00E83F66" w:rsidP="005C42AF">
            <w:pPr>
              <w:spacing w:before="60" w:after="60" w:line="240" w:lineRule="auto"/>
              <w:rPr>
                <w:noProof/>
                <w:sz w:val="20"/>
              </w:rPr>
            </w:pPr>
            <w:r>
              <w:rPr>
                <w:noProof/>
                <w:sz w:val="20"/>
              </w:rPr>
              <w:t>58021900</w:t>
            </w:r>
          </w:p>
        </w:tc>
        <w:tc>
          <w:tcPr>
            <w:tcW w:w="1134" w:type="dxa"/>
            <w:tcBorders>
              <w:top w:val="nil"/>
              <w:left w:val="nil"/>
              <w:bottom w:val="single" w:sz="4" w:space="0" w:color="auto"/>
              <w:right w:val="single" w:sz="4" w:space="0" w:color="auto"/>
            </w:tcBorders>
            <w:shd w:val="clear" w:color="auto" w:fill="auto"/>
            <w:noWrap/>
            <w:hideMark/>
          </w:tcPr>
          <w:p w14:paraId="36D4F5B0" w14:textId="77777777" w:rsidR="00E83F66" w:rsidRPr="00772251" w:rsidRDefault="00E83F66" w:rsidP="005C42AF">
            <w:pPr>
              <w:spacing w:before="60" w:after="60" w:line="240" w:lineRule="auto"/>
              <w:rPr>
                <w:noProof/>
                <w:sz w:val="20"/>
              </w:rPr>
            </w:pPr>
            <w:r>
              <w:rPr>
                <w:noProof/>
                <w:sz w:val="20"/>
              </w:rPr>
              <w:t>580219</w:t>
            </w:r>
          </w:p>
        </w:tc>
        <w:tc>
          <w:tcPr>
            <w:tcW w:w="11425" w:type="dxa"/>
            <w:tcBorders>
              <w:top w:val="nil"/>
              <w:left w:val="nil"/>
              <w:bottom w:val="single" w:sz="4" w:space="0" w:color="auto"/>
              <w:right w:val="single" w:sz="4" w:space="0" w:color="auto"/>
            </w:tcBorders>
            <w:shd w:val="clear" w:color="auto" w:fill="auto"/>
            <w:noWrap/>
            <w:hideMark/>
          </w:tcPr>
          <w:p w14:paraId="22E2225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84CA0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2C33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5AB762" w14:textId="77777777" w:rsidR="00E83F66" w:rsidRPr="00772251" w:rsidRDefault="00E83F66" w:rsidP="005C42AF">
            <w:pPr>
              <w:spacing w:before="60" w:after="60" w:line="240" w:lineRule="auto"/>
              <w:rPr>
                <w:noProof/>
                <w:sz w:val="20"/>
              </w:rPr>
            </w:pPr>
            <w:r>
              <w:rPr>
                <w:noProof/>
                <w:sz w:val="20"/>
              </w:rPr>
              <w:t>58022000</w:t>
            </w:r>
          </w:p>
        </w:tc>
        <w:tc>
          <w:tcPr>
            <w:tcW w:w="1134" w:type="dxa"/>
            <w:tcBorders>
              <w:top w:val="nil"/>
              <w:left w:val="nil"/>
              <w:bottom w:val="single" w:sz="4" w:space="0" w:color="auto"/>
              <w:right w:val="single" w:sz="4" w:space="0" w:color="auto"/>
            </w:tcBorders>
            <w:shd w:val="clear" w:color="auto" w:fill="auto"/>
            <w:noWrap/>
            <w:hideMark/>
          </w:tcPr>
          <w:p w14:paraId="143A19E0" w14:textId="77777777" w:rsidR="00E83F66" w:rsidRPr="00772251" w:rsidRDefault="00E83F66" w:rsidP="005C42AF">
            <w:pPr>
              <w:spacing w:before="60" w:after="60" w:line="240" w:lineRule="auto"/>
              <w:rPr>
                <w:noProof/>
                <w:sz w:val="20"/>
              </w:rPr>
            </w:pPr>
            <w:r>
              <w:rPr>
                <w:noProof/>
                <w:sz w:val="20"/>
              </w:rPr>
              <w:t>580220</w:t>
            </w:r>
          </w:p>
        </w:tc>
        <w:tc>
          <w:tcPr>
            <w:tcW w:w="11425" w:type="dxa"/>
            <w:tcBorders>
              <w:top w:val="nil"/>
              <w:left w:val="nil"/>
              <w:bottom w:val="single" w:sz="4" w:space="0" w:color="auto"/>
              <w:right w:val="single" w:sz="4" w:space="0" w:color="auto"/>
            </w:tcBorders>
            <w:shd w:val="clear" w:color="auto" w:fill="auto"/>
            <w:noWrap/>
            <w:hideMark/>
          </w:tcPr>
          <w:p w14:paraId="13FF4FBD" w14:textId="77777777" w:rsidR="00E83F66" w:rsidRPr="00772251" w:rsidRDefault="00E83F66" w:rsidP="005C42AF">
            <w:pPr>
              <w:spacing w:before="60" w:after="60" w:line="240" w:lineRule="auto"/>
              <w:rPr>
                <w:noProof/>
                <w:sz w:val="20"/>
              </w:rPr>
            </w:pPr>
            <w:r>
              <w:rPr>
                <w:noProof/>
                <w:sz w:val="20"/>
              </w:rPr>
              <w:t>- Tecidos turcos (atoalhados),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44A2C3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8A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C017C" w14:textId="77777777" w:rsidR="00E83F66" w:rsidRPr="00772251" w:rsidRDefault="00E83F66" w:rsidP="005C42AF">
            <w:pPr>
              <w:spacing w:before="60" w:after="60" w:line="240" w:lineRule="auto"/>
              <w:rPr>
                <w:noProof/>
                <w:sz w:val="20"/>
              </w:rPr>
            </w:pPr>
            <w:r>
              <w:rPr>
                <w:noProof/>
                <w:sz w:val="20"/>
              </w:rPr>
              <w:t>58030000</w:t>
            </w:r>
          </w:p>
        </w:tc>
        <w:tc>
          <w:tcPr>
            <w:tcW w:w="1134" w:type="dxa"/>
            <w:tcBorders>
              <w:top w:val="nil"/>
              <w:left w:val="nil"/>
              <w:bottom w:val="single" w:sz="4" w:space="0" w:color="auto"/>
              <w:right w:val="single" w:sz="4" w:space="0" w:color="auto"/>
            </w:tcBorders>
            <w:shd w:val="clear" w:color="auto" w:fill="auto"/>
            <w:noWrap/>
            <w:hideMark/>
          </w:tcPr>
          <w:p w14:paraId="4A61CCDC" w14:textId="77777777" w:rsidR="00E83F66" w:rsidRPr="00772251" w:rsidRDefault="00E83F66" w:rsidP="005C42AF">
            <w:pPr>
              <w:spacing w:before="60" w:after="60" w:line="240" w:lineRule="auto"/>
              <w:rPr>
                <w:noProof/>
                <w:sz w:val="20"/>
              </w:rPr>
            </w:pPr>
            <w:r>
              <w:rPr>
                <w:noProof/>
                <w:sz w:val="20"/>
              </w:rPr>
              <w:t>580300</w:t>
            </w:r>
          </w:p>
        </w:tc>
        <w:tc>
          <w:tcPr>
            <w:tcW w:w="11425" w:type="dxa"/>
            <w:tcBorders>
              <w:top w:val="nil"/>
              <w:left w:val="nil"/>
              <w:bottom w:val="single" w:sz="4" w:space="0" w:color="auto"/>
              <w:right w:val="single" w:sz="4" w:space="0" w:color="auto"/>
            </w:tcBorders>
            <w:shd w:val="clear" w:color="auto" w:fill="auto"/>
            <w:noWrap/>
            <w:hideMark/>
          </w:tcPr>
          <w:p w14:paraId="24FCF375" w14:textId="77777777" w:rsidR="00E83F66" w:rsidRPr="00772251" w:rsidRDefault="00E83F66" w:rsidP="005C42AF">
            <w:pPr>
              <w:spacing w:before="60" w:after="60" w:line="240" w:lineRule="auto"/>
              <w:rPr>
                <w:noProof/>
                <w:sz w:val="20"/>
              </w:rPr>
            </w:pPr>
            <w:r>
              <w:rPr>
                <w:noProof/>
                <w:sz w:val="20"/>
              </w:rPr>
              <w:t>Tecidos em ponto de gaze, exceto os artigos da posição 5806</w:t>
            </w:r>
          </w:p>
        </w:tc>
        <w:tc>
          <w:tcPr>
            <w:tcW w:w="986" w:type="dxa"/>
            <w:tcBorders>
              <w:top w:val="nil"/>
              <w:left w:val="nil"/>
              <w:bottom w:val="single" w:sz="4" w:space="0" w:color="auto"/>
              <w:right w:val="single" w:sz="4" w:space="0" w:color="auto"/>
            </w:tcBorders>
            <w:shd w:val="clear" w:color="auto" w:fill="auto"/>
            <w:noWrap/>
            <w:vAlign w:val="bottom"/>
            <w:hideMark/>
          </w:tcPr>
          <w:p w14:paraId="171499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3BF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F07D2" w14:textId="77777777" w:rsidR="00E83F66" w:rsidRPr="00772251" w:rsidRDefault="00E83F66" w:rsidP="005C42AF">
            <w:pPr>
              <w:spacing w:before="60" w:after="60" w:line="240" w:lineRule="auto"/>
              <w:rPr>
                <w:noProof/>
                <w:sz w:val="20"/>
              </w:rPr>
            </w:pPr>
            <w:r>
              <w:rPr>
                <w:noProof/>
                <w:sz w:val="20"/>
              </w:rPr>
              <w:t>58041000</w:t>
            </w:r>
          </w:p>
        </w:tc>
        <w:tc>
          <w:tcPr>
            <w:tcW w:w="1134" w:type="dxa"/>
            <w:tcBorders>
              <w:top w:val="nil"/>
              <w:left w:val="nil"/>
              <w:bottom w:val="single" w:sz="4" w:space="0" w:color="auto"/>
              <w:right w:val="single" w:sz="4" w:space="0" w:color="auto"/>
            </w:tcBorders>
            <w:shd w:val="clear" w:color="auto" w:fill="auto"/>
            <w:noWrap/>
            <w:hideMark/>
          </w:tcPr>
          <w:p w14:paraId="701BCFF0" w14:textId="77777777" w:rsidR="00E83F66" w:rsidRPr="00772251" w:rsidRDefault="00E83F66" w:rsidP="005C42AF">
            <w:pPr>
              <w:spacing w:before="60" w:after="60" w:line="240" w:lineRule="auto"/>
              <w:rPr>
                <w:noProof/>
                <w:sz w:val="20"/>
              </w:rPr>
            </w:pPr>
            <w:r>
              <w:rPr>
                <w:noProof/>
                <w:sz w:val="20"/>
              </w:rPr>
              <w:t>580410</w:t>
            </w:r>
          </w:p>
        </w:tc>
        <w:tc>
          <w:tcPr>
            <w:tcW w:w="11425" w:type="dxa"/>
            <w:tcBorders>
              <w:top w:val="nil"/>
              <w:left w:val="nil"/>
              <w:bottom w:val="single" w:sz="4" w:space="0" w:color="auto"/>
              <w:right w:val="single" w:sz="4" w:space="0" w:color="auto"/>
            </w:tcBorders>
            <w:shd w:val="clear" w:color="auto" w:fill="auto"/>
            <w:noWrap/>
            <w:hideMark/>
          </w:tcPr>
          <w:p w14:paraId="7605236B" w14:textId="77777777" w:rsidR="00E83F66" w:rsidRPr="00772251" w:rsidRDefault="00E83F66" w:rsidP="005C42AF">
            <w:pPr>
              <w:spacing w:before="60" w:after="60" w:line="240" w:lineRule="auto"/>
              <w:rPr>
                <w:noProof/>
                <w:sz w:val="20"/>
              </w:rPr>
            </w:pPr>
            <w:r>
              <w:rPr>
                <w:noProof/>
                <w:sz w:val="20"/>
              </w:rPr>
              <w:t>- Tules, filó e tecidos de malhas com nós</w:t>
            </w:r>
          </w:p>
        </w:tc>
        <w:tc>
          <w:tcPr>
            <w:tcW w:w="986" w:type="dxa"/>
            <w:tcBorders>
              <w:top w:val="nil"/>
              <w:left w:val="nil"/>
              <w:bottom w:val="single" w:sz="4" w:space="0" w:color="auto"/>
              <w:right w:val="single" w:sz="4" w:space="0" w:color="auto"/>
            </w:tcBorders>
            <w:shd w:val="clear" w:color="auto" w:fill="auto"/>
            <w:noWrap/>
            <w:vAlign w:val="bottom"/>
            <w:hideMark/>
          </w:tcPr>
          <w:p w14:paraId="3E2CBC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98BE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7C058" w14:textId="77777777" w:rsidR="00E83F66" w:rsidRPr="00772251" w:rsidRDefault="00E83F66" w:rsidP="005C42AF">
            <w:pPr>
              <w:spacing w:before="60" w:after="60" w:line="240" w:lineRule="auto"/>
              <w:rPr>
                <w:noProof/>
                <w:sz w:val="20"/>
              </w:rPr>
            </w:pPr>
            <w:r>
              <w:rPr>
                <w:noProof/>
                <w:sz w:val="20"/>
              </w:rPr>
              <w:t>58042100</w:t>
            </w:r>
          </w:p>
        </w:tc>
        <w:tc>
          <w:tcPr>
            <w:tcW w:w="1134" w:type="dxa"/>
            <w:tcBorders>
              <w:top w:val="nil"/>
              <w:left w:val="nil"/>
              <w:bottom w:val="single" w:sz="4" w:space="0" w:color="auto"/>
              <w:right w:val="single" w:sz="4" w:space="0" w:color="auto"/>
            </w:tcBorders>
            <w:shd w:val="clear" w:color="auto" w:fill="auto"/>
            <w:noWrap/>
            <w:hideMark/>
          </w:tcPr>
          <w:p w14:paraId="798AF351" w14:textId="77777777" w:rsidR="00E83F66" w:rsidRPr="00772251" w:rsidRDefault="00E83F66" w:rsidP="005C42AF">
            <w:pPr>
              <w:spacing w:before="60" w:after="60" w:line="240" w:lineRule="auto"/>
              <w:rPr>
                <w:noProof/>
                <w:sz w:val="20"/>
              </w:rPr>
            </w:pPr>
            <w:r>
              <w:rPr>
                <w:noProof/>
                <w:sz w:val="20"/>
              </w:rPr>
              <w:t>580421</w:t>
            </w:r>
          </w:p>
        </w:tc>
        <w:tc>
          <w:tcPr>
            <w:tcW w:w="11425" w:type="dxa"/>
            <w:tcBorders>
              <w:top w:val="nil"/>
              <w:left w:val="nil"/>
              <w:bottom w:val="single" w:sz="4" w:space="0" w:color="auto"/>
              <w:right w:val="single" w:sz="4" w:space="0" w:color="auto"/>
            </w:tcBorders>
            <w:shd w:val="clear" w:color="auto" w:fill="auto"/>
            <w:noWrap/>
            <w:hideMark/>
          </w:tcPr>
          <w:p w14:paraId="62A5544C" w14:textId="57E844A5"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7B9FDA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BF10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DA2637" w14:textId="77777777" w:rsidR="00E83F66" w:rsidRPr="00772251" w:rsidRDefault="00E83F66" w:rsidP="005C42AF">
            <w:pPr>
              <w:spacing w:before="60" w:after="60" w:line="240" w:lineRule="auto"/>
              <w:rPr>
                <w:noProof/>
                <w:sz w:val="20"/>
              </w:rPr>
            </w:pPr>
            <w:r>
              <w:rPr>
                <w:noProof/>
                <w:sz w:val="20"/>
              </w:rPr>
              <w:t>58042900</w:t>
            </w:r>
          </w:p>
        </w:tc>
        <w:tc>
          <w:tcPr>
            <w:tcW w:w="1134" w:type="dxa"/>
            <w:tcBorders>
              <w:top w:val="nil"/>
              <w:left w:val="nil"/>
              <w:bottom w:val="single" w:sz="4" w:space="0" w:color="auto"/>
              <w:right w:val="single" w:sz="4" w:space="0" w:color="auto"/>
            </w:tcBorders>
            <w:shd w:val="clear" w:color="auto" w:fill="auto"/>
            <w:noWrap/>
            <w:hideMark/>
          </w:tcPr>
          <w:p w14:paraId="3FF8BF62" w14:textId="77777777" w:rsidR="00E83F66" w:rsidRPr="00772251" w:rsidRDefault="00E83F66" w:rsidP="005C42AF">
            <w:pPr>
              <w:spacing w:before="60" w:after="60" w:line="240" w:lineRule="auto"/>
              <w:rPr>
                <w:noProof/>
                <w:sz w:val="20"/>
              </w:rPr>
            </w:pPr>
            <w:r>
              <w:rPr>
                <w:noProof/>
                <w:sz w:val="20"/>
              </w:rPr>
              <w:t>580429</w:t>
            </w:r>
          </w:p>
        </w:tc>
        <w:tc>
          <w:tcPr>
            <w:tcW w:w="11425" w:type="dxa"/>
            <w:tcBorders>
              <w:top w:val="nil"/>
              <w:left w:val="nil"/>
              <w:bottom w:val="single" w:sz="4" w:space="0" w:color="auto"/>
              <w:right w:val="single" w:sz="4" w:space="0" w:color="auto"/>
            </w:tcBorders>
            <w:shd w:val="clear" w:color="auto" w:fill="auto"/>
            <w:noWrap/>
            <w:hideMark/>
          </w:tcPr>
          <w:p w14:paraId="44D2DD4E"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880D6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55FF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FD8DA" w14:textId="77777777" w:rsidR="00E83F66" w:rsidRPr="00772251" w:rsidRDefault="00E83F66" w:rsidP="00543E36">
            <w:pPr>
              <w:pageBreakBefore/>
              <w:spacing w:before="60" w:after="60" w:line="240" w:lineRule="auto"/>
              <w:rPr>
                <w:noProof/>
                <w:sz w:val="20"/>
              </w:rPr>
            </w:pPr>
            <w:r>
              <w:rPr>
                <w:noProof/>
                <w:sz w:val="20"/>
              </w:rPr>
              <w:t>58061000</w:t>
            </w:r>
          </w:p>
        </w:tc>
        <w:tc>
          <w:tcPr>
            <w:tcW w:w="1134" w:type="dxa"/>
            <w:tcBorders>
              <w:top w:val="nil"/>
              <w:left w:val="nil"/>
              <w:bottom w:val="single" w:sz="4" w:space="0" w:color="auto"/>
              <w:right w:val="single" w:sz="4" w:space="0" w:color="auto"/>
            </w:tcBorders>
            <w:shd w:val="clear" w:color="auto" w:fill="auto"/>
            <w:noWrap/>
            <w:hideMark/>
          </w:tcPr>
          <w:p w14:paraId="515EDD6A" w14:textId="77777777" w:rsidR="00E83F66" w:rsidRPr="00772251" w:rsidRDefault="00E83F66" w:rsidP="005C42AF">
            <w:pPr>
              <w:spacing w:before="60" w:after="60" w:line="240" w:lineRule="auto"/>
              <w:rPr>
                <w:noProof/>
                <w:sz w:val="20"/>
              </w:rPr>
            </w:pPr>
            <w:r>
              <w:rPr>
                <w:noProof/>
                <w:sz w:val="20"/>
              </w:rPr>
              <w:t>580610</w:t>
            </w:r>
          </w:p>
        </w:tc>
        <w:tc>
          <w:tcPr>
            <w:tcW w:w="11425" w:type="dxa"/>
            <w:tcBorders>
              <w:top w:val="nil"/>
              <w:left w:val="nil"/>
              <w:bottom w:val="single" w:sz="4" w:space="0" w:color="auto"/>
              <w:right w:val="single" w:sz="4" w:space="0" w:color="auto"/>
            </w:tcBorders>
            <w:shd w:val="clear" w:color="auto" w:fill="auto"/>
            <w:noWrap/>
            <w:hideMark/>
          </w:tcPr>
          <w:p w14:paraId="3F610A84" w14:textId="77777777" w:rsidR="00E83F66" w:rsidRPr="00772251" w:rsidRDefault="00E83F66" w:rsidP="005C42AF">
            <w:pPr>
              <w:spacing w:before="60" w:after="60" w:line="240" w:lineRule="auto"/>
              <w:rPr>
                <w:noProof/>
                <w:sz w:val="20"/>
              </w:rPr>
            </w:pPr>
            <w:r>
              <w:rPr>
                <w:noProof/>
                <w:sz w:val="20"/>
              </w:rPr>
              <w:t>- Fitas de veludo, de pelúcias, de tecidos de froco (</w:t>
            </w:r>
            <w:r>
              <w:rPr>
                <w:i/>
                <w:iCs/>
                <w:noProof/>
                <w:sz w:val="20"/>
              </w:rPr>
              <w:t>chenille</w:t>
            </w:r>
            <w:r>
              <w:rPr>
                <w:noProof/>
                <w:sz w:val="20"/>
              </w:rPr>
              <w:t>) ou de tecidos turcos (atoalhados)</w:t>
            </w:r>
          </w:p>
        </w:tc>
        <w:tc>
          <w:tcPr>
            <w:tcW w:w="986" w:type="dxa"/>
            <w:tcBorders>
              <w:top w:val="nil"/>
              <w:left w:val="nil"/>
              <w:bottom w:val="single" w:sz="4" w:space="0" w:color="auto"/>
              <w:right w:val="single" w:sz="4" w:space="0" w:color="auto"/>
            </w:tcBorders>
            <w:shd w:val="clear" w:color="auto" w:fill="auto"/>
            <w:noWrap/>
            <w:vAlign w:val="bottom"/>
            <w:hideMark/>
          </w:tcPr>
          <w:p w14:paraId="08DD50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45B0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2C7C54" w14:textId="77777777" w:rsidR="00E83F66" w:rsidRPr="00772251" w:rsidRDefault="00E83F66" w:rsidP="005C42AF">
            <w:pPr>
              <w:spacing w:before="60" w:after="60" w:line="240" w:lineRule="auto"/>
              <w:rPr>
                <w:noProof/>
                <w:sz w:val="20"/>
              </w:rPr>
            </w:pPr>
            <w:r>
              <w:rPr>
                <w:noProof/>
                <w:sz w:val="20"/>
              </w:rPr>
              <w:t>58062000</w:t>
            </w:r>
          </w:p>
        </w:tc>
        <w:tc>
          <w:tcPr>
            <w:tcW w:w="1134" w:type="dxa"/>
            <w:tcBorders>
              <w:top w:val="nil"/>
              <w:left w:val="nil"/>
              <w:bottom w:val="single" w:sz="4" w:space="0" w:color="auto"/>
              <w:right w:val="single" w:sz="4" w:space="0" w:color="auto"/>
            </w:tcBorders>
            <w:shd w:val="clear" w:color="auto" w:fill="auto"/>
            <w:noWrap/>
            <w:hideMark/>
          </w:tcPr>
          <w:p w14:paraId="60AA87D1" w14:textId="77777777" w:rsidR="00E83F66" w:rsidRPr="00772251" w:rsidRDefault="00E83F66" w:rsidP="005C42AF">
            <w:pPr>
              <w:spacing w:before="60" w:after="60" w:line="240" w:lineRule="auto"/>
              <w:rPr>
                <w:noProof/>
                <w:sz w:val="20"/>
              </w:rPr>
            </w:pPr>
            <w:r>
              <w:rPr>
                <w:noProof/>
                <w:sz w:val="20"/>
              </w:rPr>
              <w:t>580620</w:t>
            </w:r>
          </w:p>
        </w:tc>
        <w:tc>
          <w:tcPr>
            <w:tcW w:w="11425" w:type="dxa"/>
            <w:tcBorders>
              <w:top w:val="nil"/>
              <w:left w:val="nil"/>
              <w:bottom w:val="single" w:sz="4" w:space="0" w:color="auto"/>
              <w:right w:val="single" w:sz="4" w:space="0" w:color="auto"/>
            </w:tcBorders>
            <w:shd w:val="clear" w:color="auto" w:fill="auto"/>
            <w:noWrap/>
            <w:hideMark/>
          </w:tcPr>
          <w:p w14:paraId="09294CF2" w14:textId="77777777" w:rsidR="00E83F66" w:rsidRPr="00772251" w:rsidRDefault="00E83F66" w:rsidP="005C42AF">
            <w:pPr>
              <w:spacing w:before="60" w:after="60" w:line="240" w:lineRule="auto"/>
              <w:rPr>
                <w:noProof/>
                <w:sz w:val="20"/>
              </w:rPr>
            </w:pPr>
            <w:r>
              <w:rPr>
                <w:noProof/>
                <w:sz w:val="20"/>
              </w:rPr>
              <w:t>- Outras fitas que contenham, em peso, 5 % ou mais de fios de elastómeros ou de fios de borracha</w:t>
            </w:r>
          </w:p>
        </w:tc>
        <w:tc>
          <w:tcPr>
            <w:tcW w:w="986" w:type="dxa"/>
            <w:tcBorders>
              <w:top w:val="nil"/>
              <w:left w:val="nil"/>
              <w:bottom w:val="single" w:sz="4" w:space="0" w:color="auto"/>
              <w:right w:val="single" w:sz="4" w:space="0" w:color="auto"/>
            </w:tcBorders>
            <w:shd w:val="clear" w:color="auto" w:fill="auto"/>
            <w:noWrap/>
            <w:vAlign w:val="bottom"/>
            <w:hideMark/>
          </w:tcPr>
          <w:p w14:paraId="1079A8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5DD8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8D2972" w14:textId="77777777" w:rsidR="00E83F66" w:rsidRPr="00772251" w:rsidRDefault="00E83F66" w:rsidP="005C42AF">
            <w:pPr>
              <w:spacing w:before="60" w:after="60" w:line="240" w:lineRule="auto"/>
              <w:rPr>
                <w:noProof/>
                <w:sz w:val="20"/>
              </w:rPr>
            </w:pPr>
            <w:r>
              <w:rPr>
                <w:noProof/>
                <w:sz w:val="20"/>
              </w:rPr>
              <w:t>58063100</w:t>
            </w:r>
          </w:p>
        </w:tc>
        <w:tc>
          <w:tcPr>
            <w:tcW w:w="1134" w:type="dxa"/>
            <w:tcBorders>
              <w:top w:val="nil"/>
              <w:left w:val="nil"/>
              <w:bottom w:val="single" w:sz="4" w:space="0" w:color="auto"/>
              <w:right w:val="single" w:sz="4" w:space="0" w:color="auto"/>
            </w:tcBorders>
            <w:shd w:val="clear" w:color="auto" w:fill="auto"/>
            <w:noWrap/>
            <w:hideMark/>
          </w:tcPr>
          <w:p w14:paraId="747BE5EF" w14:textId="77777777" w:rsidR="00E83F66" w:rsidRPr="00772251" w:rsidRDefault="00E83F66" w:rsidP="005C42AF">
            <w:pPr>
              <w:spacing w:before="60" w:after="60" w:line="240" w:lineRule="auto"/>
              <w:rPr>
                <w:noProof/>
                <w:sz w:val="20"/>
              </w:rPr>
            </w:pPr>
            <w:r>
              <w:rPr>
                <w:noProof/>
                <w:sz w:val="20"/>
              </w:rPr>
              <w:t>580631</w:t>
            </w:r>
          </w:p>
        </w:tc>
        <w:tc>
          <w:tcPr>
            <w:tcW w:w="11425" w:type="dxa"/>
            <w:tcBorders>
              <w:top w:val="nil"/>
              <w:left w:val="nil"/>
              <w:bottom w:val="single" w:sz="4" w:space="0" w:color="auto"/>
              <w:right w:val="single" w:sz="4" w:space="0" w:color="auto"/>
            </w:tcBorders>
            <w:shd w:val="clear" w:color="auto" w:fill="auto"/>
            <w:noWrap/>
            <w:hideMark/>
          </w:tcPr>
          <w:p w14:paraId="5030F4C3"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012AC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0460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61DA1" w14:textId="77777777" w:rsidR="00E83F66" w:rsidRPr="00772251" w:rsidRDefault="00E83F66" w:rsidP="005C42AF">
            <w:pPr>
              <w:spacing w:before="60" w:after="60" w:line="240" w:lineRule="auto"/>
              <w:rPr>
                <w:noProof/>
                <w:sz w:val="20"/>
              </w:rPr>
            </w:pPr>
            <w:r>
              <w:rPr>
                <w:noProof/>
                <w:sz w:val="20"/>
              </w:rPr>
              <w:t>58063200</w:t>
            </w:r>
          </w:p>
        </w:tc>
        <w:tc>
          <w:tcPr>
            <w:tcW w:w="1134" w:type="dxa"/>
            <w:tcBorders>
              <w:top w:val="nil"/>
              <w:left w:val="nil"/>
              <w:bottom w:val="single" w:sz="4" w:space="0" w:color="auto"/>
              <w:right w:val="single" w:sz="4" w:space="0" w:color="auto"/>
            </w:tcBorders>
            <w:shd w:val="clear" w:color="auto" w:fill="auto"/>
            <w:noWrap/>
            <w:hideMark/>
          </w:tcPr>
          <w:p w14:paraId="2DEB8AF9" w14:textId="77777777" w:rsidR="00E83F66" w:rsidRPr="00772251" w:rsidRDefault="00E83F66" w:rsidP="005C42AF">
            <w:pPr>
              <w:spacing w:before="60" w:after="60" w:line="240" w:lineRule="auto"/>
              <w:rPr>
                <w:noProof/>
                <w:sz w:val="20"/>
              </w:rPr>
            </w:pPr>
            <w:r>
              <w:rPr>
                <w:noProof/>
                <w:sz w:val="20"/>
              </w:rPr>
              <w:t>580632</w:t>
            </w:r>
          </w:p>
        </w:tc>
        <w:tc>
          <w:tcPr>
            <w:tcW w:w="11425" w:type="dxa"/>
            <w:tcBorders>
              <w:top w:val="nil"/>
              <w:left w:val="nil"/>
              <w:bottom w:val="single" w:sz="4" w:space="0" w:color="auto"/>
              <w:right w:val="single" w:sz="4" w:space="0" w:color="auto"/>
            </w:tcBorders>
            <w:shd w:val="clear" w:color="auto" w:fill="auto"/>
            <w:noWrap/>
            <w:hideMark/>
          </w:tcPr>
          <w:p w14:paraId="403F31FF" w14:textId="049E5EB6"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536DDE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ECB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0721E9" w14:textId="77777777" w:rsidR="00E83F66" w:rsidRPr="00772251" w:rsidRDefault="00E83F66" w:rsidP="005C42AF">
            <w:pPr>
              <w:spacing w:before="60" w:after="60" w:line="240" w:lineRule="auto"/>
              <w:rPr>
                <w:noProof/>
                <w:sz w:val="20"/>
              </w:rPr>
            </w:pPr>
            <w:r>
              <w:rPr>
                <w:noProof/>
                <w:sz w:val="20"/>
              </w:rPr>
              <w:t>58063900</w:t>
            </w:r>
          </w:p>
        </w:tc>
        <w:tc>
          <w:tcPr>
            <w:tcW w:w="1134" w:type="dxa"/>
            <w:tcBorders>
              <w:top w:val="nil"/>
              <w:left w:val="nil"/>
              <w:bottom w:val="single" w:sz="4" w:space="0" w:color="auto"/>
              <w:right w:val="single" w:sz="4" w:space="0" w:color="auto"/>
            </w:tcBorders>
            <w:shd w:val="clear" w:color="auto" w:fill="auto"/>
            <w:noWrap/>
            <w:hideMark/>
          </w:tcPr>
          <w:p w14:paraId="44ACE23A" w14:textId="77777777" w:rsidR="00E83F66" w:rsidRPr="00772251" w:rsidRDefault="00E83F66" w:rsidP="005C42AF">
            <w:pPr>
              <w:spacing w:before="60" w:after="60" w:line="240" w:lineRule="auto"/>
              <w:rPr>
                <w:noProof/>
                <w:sz w:val="20"/>
              </w:rPr>
            </w:pPr>
            <w:r>
              <w:rPr>
                <w:noProof/>
                <w:sz w:val="20"/>
              </w:rPr>
              <w:t>580639</w:t>
            </w:r>
          </w:p>
        </w:tc>
        <w:tc>
          <w:tcPr>
            <w:tcW w:w="11425" w:type="dxa"/>
            <w:tcBorders>
              <w:top w:val="nil"/>
              <w:left w:val="nil"/>
              <w:bottom w:val="single" w:sz="4" w:space="0" w:color="auto"/>
              <w:right w:val="single" w:sz="4" w:space="0" w:color="auto"/>
            </w:tcBorders>
            <w:shd w:val="clear" w:color="auto" w:fill="auto"/>
            <w:noWrap/>
            <w:hideMark/>
          </w:tcPr>
          <w:p w14:paraId="376FAB34"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207C5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A159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46CD30" w14:textId="77777777" w:rsidR="00E83F66" w:rsidRPr="00772251" w:rsidRDefault="00E83F66" w:rsidP="005C42AF">
            <w:pPr>
              <w:spacing w:before="60" w:after="60" w:line="240" w:lineRule="auto"/>
              <w:rPr>
                <w:noProof/>
                <w:sz w:val="20"/>
              </w:rPr>
            </w:pPr>
            <w:r>
              <w:rPr>
                <w:noProof/>
                <w:sz w:val="20"/>
              </w:rPr>
              <w:t>58064000</w:t>
            </w:r>
          </w:p>
        </w:tc>
        <w:tc>
          <w:tcPr>
            <w:tcW w:w="1134" w:type="dxa"/>
            <w:tcBorders>
              <w:top w:val="nil"/>
              <w:left w:val="nil"/>
              <w:bottom w:val="single" w:sz="4" w:space="0" w:color="auto"/>
              <w:right w:val="single" w:sz="4" w:space="0" w:color="auto"/>
            </w:tcBorders>
            <w:shd w:val="clear" w:color="auto" w:fill="auto"/>
            <w:noWrap/>
            <w:hideMark/>
          </w:tcPr>
          <w:p w14:paraId="643A5AEA" w14:textId="77777777" w:rsidR="00E83F66" w:rsidRPr="00772251" w:rsidRDefault="00E83F66" w:rsidP="005C42AF">
            <w:pPr>
              <w:spacing w:before="60" w:after="60" w:line="240" w:lineRule="auto"/>
              <w:rPr>
                <w:noProof/>
                <w:sz w:val="20"/>
              </w:rPr>
            </w:pPr>
            <w:r>
              <w:rPr>
                <w:noProof/>
                <w:sz w:val="20"/>
              </w:rPr>
              <w:t>580640</w:t>
            </w:r>
          </w:p>
        </w:tc>
        <w:tc>
          <w:tcPr>
            <w:tcW w:w="11425" w:type="dxa"/>
            <w:tcBorders>
              <w:top w:val="nil"/>
              <w:left w:val="nil"/>
              <w:bottom w:val="single" w:sz="4" w:space="0" w:color="auto"/>
              <w:right w:val="single" w:sz="4" w:space="0" w:color="auto"/>
            </w:tcBorders>
            <w:shd w:val="clear" w:color="auto" w:fill="auto"/>
            <w:noWrap/>
            <w:hideMark/>
          </w:tcPr>
          <w:p w14:paraId="2DBEB0DB" w14:textId="77777777" w:rsidR="00E83F66" w:rsidRPr="00772251" w:rsidRDefault="00E83F66" w:rsidP="005C42AF">
            <w:pPr>
              <w:spacing w:before="60" w:after="60" w:line="240" w:lineRule="auto"/>
              <w:rPr>
                <w:noProof/>
                <w:sz w:val="20"/>
              </w:rPr>
            </w:pPr>
            <w:r>
              <w:rPr>
                <w:noProof/>
                <w:sz w:val="20"/>
              </w:rPr>
              <w:t>- Fitas sem trama, de fios ou fibras paralelizados e colados (</w:t>
            </w:r>
            <w:r>
              <w:rPr>
                <w:i/>
                <w:iCs/>
                <w:noProof/>
                <w:sz w:val="20"/>
              </w:rPr>
              <w:t>bolducs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7937F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63C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E279FB" w14:textId="77777777" w:rsidR="00E83F66" w:rsidRPr="00772251" w:rsidRDefault="00E83F66" w:rsidP="005C42AF">
            <w:pPr>
              <w:spacing w:before="60" w:after="60" w:line="240" w:lineRule="auto"/>
              <w:rPr>
                <w:noProof/>
                <w:sz w:val="20"/>
              </w:rPr>
            </w:pPr>
            <w:r>
              <w:rPr>
                <w:noProof/>
                <w:sz w:val="20"/>
              </w:rPr>
              <w:t>58071000</w:t>
            </w:r>
          </w:p>
        </w:tc>
        <w:tc>
          <w:tcPr>
            <w:tcW w:w="1134" w:type="dxa"/>
            <w:tcBorders>
              <w:top w:val="nil"/>
              <w:left w:val="nil"/>
              <w:bottom w:val="single" w:sz="4" w:space="0" w:color="auto"/>
              <w:right w:val="single" w:sz="4" w:space="0" w:color="auto"/>
            </w:tcBorders>
            <w:shd w:val="clear" w:color="auto" w:fill="auto"/>
            <w:noWrap/>
            <w:hideMark/>
          </w:tcPr>
          <w:p w14:paraId="736E4A61" w14:textId="77777777" w:rsidR="00E83F66" w:rsidRPr="00772251" w:rsidRDefault="00E83F66" w:rsidP="005C42AF">
            <w:pPr>
              <w:spacing w:before="60" w:after="60" w:line="240" w:lineRule="auto"/>
              <w:rPr>
                <w:noProof/>
                <w:sz w:val="20"/>
              </w:rPr>
            </w:pPr>
            <w:r>
              <w:rPr>
                <w:noProof/>
                <w:sz w:val="20"/>
              </w:rPr>
              <w:t>580710</w:t>
            </w:r>
          </w:p>
        </w:tc>
        <w:tc>
          <w:tcPr>
            <w:tcW w:w="11425" w:type="dxa"/>
            <w:tcBorders>
              <w:top w:val="nil"/>
              <w:left w:val="nil"/>
              <w:bottom w:val="single" w:sz="4" w:space="0" w:color="auto"/>
              <w:right w:val="single" w:sz="4" w:space="0" w:color="auto"/>
            </w:tcBorders>
            <w:shd w:val="clear" w:color="auto" w:fill="auto"/>
            <w:noWrap/>
            <w:hideMark/>
          </w:tcPr>
          <w:p w14:paraId="69284DEB" w14:textId="77777777" w:rsidR="00E83F66" w:rsidRPr="00772251" w:rsidRDefault="00E83F66" w:rsidP="005C42AF">
            <w:pPr>
              <w:spacing w:before="60" w:after="60" w:line="240" w:lineRule="auto"/>
              <w:rPr>
                <w:noProof/>
                <w:sz w:val="20"/>
              </w:rPr>
            </w:pPr>
            <w:r>
              <w:rPr>
                <w:noProof/>
                <w:sz w:val="20"/>
              </w:rPr>
              <w:t>- Tecidos</w:t>
            </w:r>
          </w:p>
        </w:tc>
        <w:tc>
          <w:tcPr>
            <w:tcW w:w="986" w:type="dxa"/>
            <w:tcBorders>
              <w:top w:val="nil"/>
              <w:left w:val="nil"/>
              <w:bottom w:val="single" w:sz="4" w:space="0" w:color="auto"/>
              <w:right w:val="single" w:sz="4" w:space="0" w:color="auto"/>
            </w:tcBorders>
            <w:shd w:val="clear" w:color="auto" w:fill="auto"/>
            <w:noWrap/>
            <w:vAlign w:val="bottom"/>
            <w:hideMark/>
          </w:tcPr>
          <w:p w14:paraId="4A421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DD79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DD96CF" w14:textId="77777777" w:rsidR="00E83F66" w:rsidRPr="00772251" w:rsidRDefault="00E83F66" w:rsidP="005C42AF">
            <w:pPr>
              <w:spacing w:before="60" w:after="60" w:line="240" w:lineRule="auto"/>
              <w:rPr>
                <w:noProof/>
                <w:sz w:val="20"/>
              </w:rPr>
            </w:pPr>
            <w:r>
              <w:rPr>
                <w:noProof/>
                <w:sz w:val="20"/>
              </w:rPr>
              <w:t>58079000</w:t>
            </w:r>
          </w:p>
        </w:tc>
        <w:tc>
          <w:tcPr>
            <w:tcW w:w="1134" w:type="dxa"/>
            <w:tcBorders>
              <w:top w:val="nil"/>
              <w:left w:val="nil"/>
              <w:bottom w:val="single" w:sz="4" w:space="0" w:color="auto"/>
              <w:right w:val="single" w:sz="4" w:space="0" w:color="auto"/>
            </w:tcBorders>
            <w:shd w:val="clear" w:color="auto" w:fill="auto"/>
            <w:noWrap/>
            <w:hideMark/>
          </w:tcPr>
          <w:p w14:paraId="4BEF55C5" w14:textId="77777777" w:rsidR="00E83F66" w:rsidRPr="00772251" w:rsidRDefault="00E83F66" w:rsidP="005C42AF">
            <w:pPr>
              <w:spacing w:before="60" w:after="60" w:line="240" w:lineRule="auto"/>
              <w:rPr>
                <w:noProof/>
                <w:sz w:val="20"/>
              </w:rPr>
            </w:pPr>
            <w:r>
              <w:rPr>
                <w:noProof/>
                <w:sz w:val="20"/>
              </w:rPr>
              <w:t>580790</w:t>
            </w:r>
          </w:p>
        </w:tc>
        <w:tc>
          <w:tcPr>
            <w:tcW w:w="11425" w:type="dxa"/>
            <w:tcBorders>
              <w:top w:val="nil"/>
              <w:left w:val="nil"/>
              <w:bottom w:val="single" w:sz="4" w:space="0" w:color="auto"/>
              <w:right w:val="single" w:sz="4" w:space="0" w:color="auto"/>
            </w:tcBorders>
            <w:shd w:val="clear" w:color="auto" w:fill="auto"/>
            <w:noWrap/>
            <w:hideMark/>
          </w:tcPr>
          <w:p w14:paraId="37BA46D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03CD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F98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7CAF13" w14:textId="77777777" w:rsidR="00E83F66" w:rsidRPr="00772251" w:rsidRDefault="00E83F66" w:rsidP="005C42AF">
            <w:pPr>
              <w:spacing w:before="60" w:after="60" w:line="240" w:lineRule="auto"/>
              <w:rPr>
                <w:noProof/>
                <w:sz w:val="20"/>
              </w:rPr>
            </w:pPr>
            <w:r>
              <w:rPr>
                <w:noProof/>
                <w:sz w:val="20"/>
              </w:rPr>
              <w:t>58089000</w:t>
            </w:r>
          </w:p>
        </w:tc>
        <w:tc>
          <w:tcPr>
            <w:tcW w:w="1134" w:type="dxa"/>
            <w:tcBorders>
              <w:top w:val="nil"/>
              <w:left w:val="nil"/>
              <w:bottom w:val="single" w:sz="4" w:space="0" w:color="auto"/>
              <w:right w:val="single" w:sz="4" w:space="0" w:color="auto"/>
            </w:tcBorders>
            <w:shd w:val="clear" w:color="auto" w:fill="auto"/>
            <w:noWrap/>
            <w:hideMark/>
          </w:tcPr>
          <w:p w14:paraId="4A5523B9" w14:textId="77777777" w:rsidR="00E83F66" w:rsidRPr="00772251" w:rsidRDefault="00E83F66" w:rsidP="005C42AF">
            <w:pPr>
              <w:spacing w:before="60" w:after="60" w:line="240" w:lineRule="auto"/>
              <w:rPr>
                <w:noProof/>
                <w:sz w:val="20"/>
              </w:rPr>
            </w:pPr>
            <w:r>
              <w:rPr>
                <w:noProof/>
                <w:sz w:val="20"/>
              </w:rPr>
              <w:t>580890</w:t>
            </w:r>
          </w:p>
        </w:tc>
        <w:tc>
          <w:tcPr>
            <w:tcW w:w="11425" w:type="dxa"/>
            <w:tcBorders>
              <w:top w:val="nil"/>
              <w:left w:val="nil"/>
              <w:bottom w:val="single" w:sz="4" w:space="0" w:color="auto"/>
              <w:right w:val="single" w:sz="4" w:space="0" w:color="auto"/>
            </w:tcBorders>
            <w:shd w:val="clear" w:color="auto" w:fill="auto"/>
            <w:noWrap/>
            <w:hideMark/>
          </w:tcPr>
          <w:p w14:paraId="3F48566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527D6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1E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990890" w14:textId="77777777" w:rsidR="00E83F66" w:rsidRPr="00772251" w:rsidRDefault="00E83F66" w:rsidP="005C42AF">
            <w:pPr>
              <w:spacing w:before="60" w:after="60" w:line="240" w:lineRule="auto"/>
              <w:rPr>
                <w:noProof/>
                <w:sz w:val="20"/>
              </w:rPr>
            </w:pPr>
            <w:r>
              <w:rPr>
                <w:noProof/>
                <w:sz w:val="20"/>
              </w:rPr>
              <w:t>58110000</w:t>
            </w:r>
          </w:p>
        </w:tc>
        <w:tc>
          <w:tcPr>
            <w:tcW w:w="1134" w:type="dxa"/>
            <w:tcBorders>
              <w:top w:val="nil"/>
              <w:left w:val="nil"/>
              <w:bottom w:val="single" w:sz="4" w:space="0" w:color="auto"/>
              <w:right w:val="single" w:sz="4" w:space="0" w:color="auto"/>
            </w:tcBorders>
            <w:shd w:val="clear" w:color="auto" w:fill="auto"/>
            <w:noWrap/>
            <w:hideMark/>
          </w:tcPr>
          <w:p w14:paraId="05EA558E" w14:textId="77777777" w:rsidR="00E83F66" w:rsidRPr="00772251" w:rsidRDefault="00E83F66" w:rsidP="005C42AF">
            <w:pPr>
              <w:spacing w:before="60" w:after="60" w:line="240" w:lineRule="auto"/>
              <w:rPr>
                <w:noProof/>
                <w:sz w:val="20"/>
              </w:rPr>
            </w:pPr>
            <w:r>
              <w:rPr>
                <w:noProof/>
                <w:sz w:val="20"/>
              </w:rPr>
              <w:t>581100</w:t>
            </w:r>
          </w:p>
        </w:tc>
        <w:tc>
          <w:tcPr>
            <w:tcW w:w="11425" w:type="dxa"/>
            <w:tcBorders>
              <w:top w:val="nil"/>
              <w:left w:val="nil"/>
              <w:bottom w:val="single" w:sz="4" w:space="0" w:color="auto"/>
              <w:right w:val="single" w:sz="4" w:space="0" w:color="auto"/>
            </w:tcBorders>
            <w:shd w:val="clear" w:color="auto" w:fill="auto"/>
            <w:noWrap/>
            <w:hideMark/>
          </w:tcPr>
          <w:p w14:paraId="09E0E8E1" w14:textId="77777777" w:rsidR="00E83F66" w:rsidRPr="00772251" w:rsidRDefault="00E83F66" w:rsidP="005C42AF">
            <w:pPr>
              <w:spacing w:before="60" w:after="60" w:line="240" w:lineRule="auto"/>
              <w:rPr>
                <w:noProof/>
                <w:sz w:val="20"/>
              </w:rPr>
            </w:pPr>
            <w:r>
              <w:rPr>
                <w:noProof/>
                <w:sz w:val="20"/>
              </w:rPr>
              <w:t>Artigos têxteis acolchoados (</w:t>
            </w:r>
            <w:r>
              <w:rPr>
                <w:i/>
                <w:iCs/>
                <w:noProof/>
                <w:sz w:val="20"/>
              </w:rPr>
              <w:t>matelassês</w:t>
            </w:r>
            <w:r>
              <w:rPr>
                <w:noProof/>
                <w:sz w:val="20"/>
              </w:rPr>
              <w:t>) em peça, constituídos por uma ou várias camadas de matérias têxteis associadas a uma matéria de enchimento ou estofamento, acolchoados por qualquer processo, exceto os bordados da posição 5810</w:t>
            </w:r>
          </w:p>
        </w:tc>
        <w:tc>
          <w:tcPr>
            <w:tcW w:w="986" w:type="dxa"/>
            <w:tcBorders>
              <w:top w:val="nil"/>
              <w:left w:val="nil"/>
              <w:bottom w:val="single" w:sz="4" w:space="0" w:color="auto"/>
              <w:right w:val="single" w:sz="4" w:space="0" w:color="auto"/>
            </w:tcBorders>
            <w:shd w:val="clear" w:color="auto" w:fill="auto"/>
            <w:noWrap/>
            <w:vAlign w:val="bottom"/>
            <w:hideMark/>
          </w:tcPr>
          <w:p w14:paraId="1452AD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C3AC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79A97" w14:textId="77777777" w:rsidR="00E83F66" w:rsidRPr="00772251" w:rsidRDefault="00E83F66" w:rsidP="005C42AF">
            <w:pPr>
              <w:spacing w:before="60" w:after="60" w:line="240" w:lineRule="auto"/>
              <w:rPr>
                <w:noProof/>
                <w:sz w:val="20"/>
              </w:rPr>
            </w:pPr>
            <w:r>
              <w:rPr>
                <w:noProof/>
                <w:sz w:val="20"/>
              </w:rPr>
              <w:t>60012100</w:t>
            </w:r>
          </w:p>
        </w:tc>
        <w:tc>
          <w:tcPr>
            <w:tcW w:w="1134" w:type="dxa"/>
            <w:tcBorders>
              <w:top w:val="nil"/>
              <w:left w:val="nil"/>
              <w:bottom w:val="single" w:sz="4" w:space="0" w:color="auto"/>
              <w:right w:val="single" w:sz="4" w:space="0" w:color="auto"/>
            </w:tcBorders>
            <w:shd w:val="clear" w:color="auto" w:fill="auto"/>
            <w:noWrap/>
            <w:hideMark/>
          </w:tcPr>
          <w:p w14:paraId="20E243DC" w14:textId="77777777" w:rsidR="00E83F66" w:rsidRPr="00772251" w:rsidRDefault="00E83F66" w:rsidP="005C42AF">
            <w:pPr>
              <w:spacing w:before="60" w:after="60" w:line="240" w:lineRule="auto"/>
              <w:rPr>
                <w:noProof/>
                <w:sz w:val="20"/>
              </w:rPr>
            </w:pPr>
            <w:r>
              <w:rPr>
                <w:noProof/>
                <w:sz w:val="20"/>
              </w:rPr>
              <w:t>600121</w:t>
            </w:r>
          </w:p>
        </w:tc>
        <w:tc>
          <w:tcPr>
            <w:tcW w:w="11425" w:type="dxa"/>
            <w:tcBorders>
              <w:top w:val="nil"/>
              <w:left w:val="nil"/>
              <w:bottom w:val="single" w:sz="4" w:space="0" w:color="auto"/>
              <w:right w:val="single" w:sz="4" w:space="0" w:color="auto"/>
            </w:tcBorders>
            <w:shd w:val="clear" w:color="auto" w:fill="auto"/>
            <w:noWrap/>
            <w:hideMark/>
          </w:tcPr>
          <w:p w14:paraId="235220D2"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0C1E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4418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C029EB" w14:textId="77777777" w:rsidR="00E83F66" w:rsidRPr="00772251" w:rsidRDefault="00E83F66" w:rsidP="005C42AF">
            <w:pPr>
              <w:spacing w:before="60" w:after="60" w:line="240" w:lineRule="auto"/>
              <w:rPr>
                <w:noProof/>
                <w:sz w:val="20"/>
              </w:rPr>
            </w:pPr>
            <w:r>
              <w:rPr>
                <w:noProof/>
                <w:sz w:val="20"/>
              </w:rPr>
              <w:t>60019100</w:t>
            </w:r>
          </w:p>
        </w:tc>
        <w:tc>
          <w:tcPr>
            <w:tcW w:w="1134" w:type="dxa"/>
            <w:tcBorders>
              <w:top w:val="nil"/>
              <w:left w:val="nil"/>
              <w:bottom w:val="single" w:sz="4" w:space="0" w:color="auto"/>
              <w:right w:val="single" w:sz="4" w:space="0" w:color="auto"/>
            </w:tcBorders>
            <w:shd w:val="clear" w:color="auto" w:fill="auto"/>
            <w:noWrap/>
            <w:hideMark/>
          </w:tcPr>
          <w:p w14:paraId="0814DDCA" w14:textId="77777777" w:rsidR="00E83F66" w:rsidRPr="00772251" w:rsidRDefault="00E83F66" w:rsidP="005C42AF">
            <w:pPr>
              <w:spacing w:before="60" w:after="60" w:line="240" w:lineRule="auto"/>
              <w:rPr>
                <w:noProof/>
                <w:sz w:val="20"/>
              </w:rPr>
            </w:pPr>
            <w:r>
              <w:rPr>
                <w:noProof/>
                <w:sz w:val="20"/>
              </w:rPr>
              <w:t>600191</w:t>
            </w:r>
          </w:p>
        </w:tc>
        <w:tc>
          <w:tcPr>
            <w:tcW w:w="11425" w:type="dxa"/>
            <w:tcBorders>
              <w:top w:val="nil"/>
              <w:left w:val="nil"/>
              <w:bottom w:val="single" w:sz="4" w:space="0" w:color="auto"/>
              <w:right w:val="single" w:sz="4" w:space="0" w:color="auto"/>
            </w:tcBorders>
            <w:shd w:val="clear" w:color="auto" w:fill="auto"/>
            <w:noWrap/>
            <w:hideMark/>
          </w:tcPr>
          <w:p w14:paraId="238D3174"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AAEE2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239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6EC8A5" w14:textId="77777777" w:rsidR="00E83F66" w:rsidRPr="00772251" w:rsidRDefault="00E83F66" w:rsidP="005C42AF">
            <w:pPr>
              <w:spacing w:before="60" w:after="60" w:line="240" w:lineRule="auto"/>
              <w:rPr>
                <w:noProof/>
                <w:sz w:val="20"/>
              </w:rPr>
            </w:pPr>
            <w:r>
              <w:rPr>
                <w:noProof/>
                <w:sz w:val="20"/>
              </w:rPr>
              <w:t>60019900</w:t>
            </w:r>
          </w:p>
        </w:tc>
        <w:tc>
          <w:tcPr>
            <w:tcW w:w="1134" w:type="dxa"/>
            <w:tcBorders>
              <w:top w:val="nil"/>
              <w:left w:val="nil"/>
              <w:bottom w:val="single" w:sz="4" w:space="0" w:color="auto"/>
              <w:right w:val="single" w:sz="4" w:space="0" w:color="auto"/>
            </w:tcBorders>
            <w:shd w:val="clear" w:color="auto" w:fill="auto"/>
            <w:noWrap/>
            <w:hideMark/>
          </w:tcPr>
          <w:p w14:paraId="1A14193E" w14:textId="77777777" w:rsidR="00E83F66" w:rsidRPr="00772251" w:rsidRDefault="00E83F66" w:rsidP="005C42AF">
            <w:pPr>
              <w:spacing w:before="60" w:after="60" w:line="240" w:lineRule="auto"/>
              <w:rPr>
                <w:noProof/>
                <w:sz w:val="20"/>
              </w:rPr>
            </w:pPr>
            <w:r>
              <w:rPr>
                <w:noProof/>
                <w:sz w:val="20"/>
              </w:rPr>
              <w:t>600199</w:t>
            </w:r>
          </w:p>
        </w:tc>
        <w:tc>
          <w:tcPr>
            <w:tcW w:w="11425" w:type="dxa"/>
            <w:tcBorders>
              <w:top w:val="nil"/>
              <w:left w:val="nil"/>
              <w:bottom w:val="single" w:sz="4" w:space="0" w:color="auto"/>
              <w:right w:val="single" w:sz="4" w:space="0" w:color="auto"/>
            </w:tcBorders>
            <w:shd w:val="clear" w:color="auto" w:fill="auto"/>
            <w:noWrap/>
            <w:hideMark/>
          </w:tcPr>
          <w:p w14:paraId="101914F3"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D457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34C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42BFDF" w14:textId="77777777" w:rsidR="00E83F66" w:rsidRPr="00772251" w:rsidRDefault="00E83F66" w:rsidP="005C42AF">
            <w:pPr>
              <w:spacing w:before="60" w:after="60" w:line="240" w:lineRule="auto"/>
              <w:rPr>
                <w:noProof/>
                <w:sz w:val="20"/>
              </w:rPr>
            </w:pPr>
            <w:r>
              <w:rPr>
                <w:noProof/>
                <w:sz w:val="20"/>
              </w:rPr>
              <w:t>61012000</w:t>
            </w:r>
          </w:p>
        </w:tc>
        <w:tc>
          <w:tcPr>
            <w:tcW w:w="1134" w:type="dxa"/>
            <w:tcBorders>
              <w:top w:val="nil"/>
              <w:left w:val="nil"/>
              <w:bottom w:val="single" w:sz="4" w:space="0" w:color="auto"/>
              <w:right w:val="single" w:sz="4" w:space="0" w:color="auto"/>
            </w:tcBorders>
            <w:shd w:val="clear" w:color="auto" w:fill="auto"/>
            <w:noWrap/>
            <w:hideMark/>
          </w:tcPr>
          <w:p w14:paraId="67C7B14A" w14:textId="77777777" w:rsidR="00E83F66" w:rsidRPr="00772251" w:rsidRDefault="00E83F66" w:rsidP="005C42AF">
            <w:pPr>
              <w:spacing w:before="60" w:after="60" w:line="240" w:lineRule="auto"/>
              <w:rPr>
                <w:noProof/>
                <w:sz w:val="20"/>
              </w:rPr>
            </w:pPr>
            <w:r>
              <w:rPr>
                <w:noProof/>
                <w:sz w:val="20"/>
              </w:rPr>
              <w:t>610120</w:t>
            </w:r>
          </w:p>
        </w:tc>
        <w:tc>
          <w:tcPr>
            <w:tcW w:w="11425" w:type="dxa"/>
            <w:tcBorders>
              <w:top w:val="nil"/>
              <w:left w:val="nil"/>
              <w:bottom w:val="single" w:sz="4" w:space="0" w:color="auto"/>
              <w:right w:val="single" w:sz="4" w:space="0" w:color="auto"/>
            </w:tcBorders>
            <w:shd w:val="clear" w:color="auto" w:fill="auto"/>
            <w:noWrap/>
            <w:hideMark/>
          </w:tcPr>
          <w:p w14:paraId="72E95792"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CD167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57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9EE1D" w14:textId="77777777" w:rsidR="00E83F66" w:rsidRPr="00772251" w:rsidRDefault="00E83F66" w:rsidP="005C42AF">
            <w:pPr>
              <w:spacing w:before="60" w:after="60" w:line="240" w:lineRule="auto"/>
              <w:rPr>
                <w:noProof/>
                <w:sz w:val="20"/>
              </w:rPr>
            </w:pPr>
            <w:r>
              <w:rPr>
                <w:noProof/>
                <w:sz w:val="20"/>
              </w:rPr>
              <w:t>61013000</w:t>
            </w:r>
          </w:p>
        </w:tc>
        <w:tc>
          <w:tcPr>
            <w:tcW w:w="1134" w:type="dxa"/>
            <w:tcBorders>
              <w:top w:val="nil"/>
              <w:left w:val="nil"/>
              <w:bottom w:val="single" w:sz="4" w:space="0" w:color="auto"/>
              <w:right w:val="single" w:sz="4" w:space="0" w:color="auto"/>
            </w:tcBorders>
            <w:shd w:val="clear" w:color="auto" w:fill="auto"/>
            <w:noWrap/>
            <w:hideMark/>
          </w:tcPr>
          <w:p w14:paraId="1140A9CD" w14:textId="77777777" w:rsidR="00E83F66" w:rsidRPr="00772251" w:rsidRDefault="00E83F66" w:rsidP="005C42AF">
            <w:pPr>
              <w:spacing w:before="60" w:after="60" w:line="240" w:lineRule="auto"/>
              <w:rPr>
                <w:noProof/>
                <w:sz w:val="20"/>
              </w:rPr>
            </w:pPr>
            <w:r>
              <w:rPr>
                <w:noProof/>
                <w:sz w:val="20"/>
              </w:rPr>
              <w:t>610130</w:t>
            </w:r>
          </w:p>
        </w:tc>
        <w:tc>
          <w:tcPr>
            <w:tcW w:w="11425" w:type="dxa"/>
            <w:tcBorders>
              <w:top w:val="nil"/>
              <w:left w:val="nil"/>
              <w:bottom w:val="single" w:sz="4" w:space="0" w:color="auto"/>
              <w:right w:val="single" w:sz="4" w:space="0" w:color="auto"/>
            </w:tcBorders>
            <w:shd w:val="clear" w:color="auto" w:fill="auto"/>
            <w:noWrap/>
            <w:hideMark/>
          </w:tcPr>
          <w:p w14:paraId="78BEDA16" w14:textId="77777777" w:rsidR="00E83F66" w:rsidRPr="00772251" w:rsidRDefault="00E83F66" w:rsidP="005C42AF">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4CC17C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5137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C6115" w14:textId="77777777" w:rsidR="00E83F66" w:rsidRPr="00772251" w:rsidRDefault="00E83F66" w:rsidP="005C42AF">
            <w:pPr>
              <w:spacing w:before="60" w:after="60" w:line="240" w:lineRule="auto"/>
              <w:rPr>
                <w:noProof/>
                <w:sz w:val="20"/>
              </w:rPr>
            </w:pPr>
            <w:r>
              <w:rPr>
                <w:noProof/>
                <w:sz w:val="20"/>
              </w:rPr>
              <w:t>61019000</w:t>
            </w:r>
          </w:p>
        </w:tc>
        <w:tc>
          <w:tcPr>
            <w:tcW w:w="1134" w:type="dxa"/>
            <w:tcBorders>
              <w:top w:val="nil"/>
              <w:left w:val="nil"/>
              <w:bottom w:val="single" w:sz="4" w:space="0" w:color="auto"/>
              <w:right w:val="single" w:sz="4" w:space="0" w:color="auto"/>
            </w:tcBorders>
            <w:shd w:val="clear" w:color="auto" w:fill="auto"/>
            <w:noWrap/>
            <w:hideMark/>
          </w:tcPr>
          <w:p w14:paraId="02B54D1B" w14:textId="77777777" w:rsidR="00E83F66" w:rsidRPr="00772251" w:rsidRDefault="00E83F66" w:rsidP="005C42AF">
            <w:pPr>
              <w:spacing w:before="60" w:after="60" w:line="240" w:lineRule="auto"/>
              <w:rPr>
                <w:noProof/>
                <w:sz w:val="20"/>
              </w:rPr>
            </w:pPr>
            <w:r>
              <w:rPr>
                <w:noProof/>
                <w:sz w:val="20"/>
              </w:rPr>
              <w:t>610190</w:t>
            </w:r>
          </w:p>
        </w:tc>
        <w:tc>
          <w:tcPr>
            <w:tcW w:w="11425" w:type="dxa"/>
            <w:tcBorders>
              <w:top w:val="nil"/>
              <w:left w:val="nil"/>
              <w:bottom w:val="single" w:sz="4" w:space="0" w:color="auto"/>
              <w:right w:val="single" w:sz="4" w:space="0" w:color="auto"/>
            </w:tcBorders>
            <w:shd w:val="clear" w:color="auto" w:fill="auto"/>
            <w:noWrap/>
            <w:hideMark/>
          </w:tcPr>
          <w:p w14:paraId="005BBCA2"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A605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EF0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84A77" w14:textId="77777777" w:rsidR="00E83F66" w:rsidRPr="00772251" w:rsidRDefault="00E83F66" w:rsidP="005C42AF">
            <w:pPr>
              <w:spacing w:before="60" w:after="60" w:line="240" w:lineRule="auto"/>
              <w:rPr>
                <w:noProof/>
                <w:sz w:val="20"/>
              </w:rPr>
            </w:pPr>
            <w:r>
              <w:rPr>
                <w:noProof/>
                <w:sz w:val="20"/>
              </w:rPr>
              <w:t>61021000</w:t>
            </w:r>
          </w:p>
        </w:tc>
        <w:tc>
          <w:tcPr>
            <w:tcW w:w="1134" w:type="dxa"/>
            <w:tcBorders>
              <w:top w:val="nil"/>
              <w:left w:val="nil"/>
              <w:bottom w:val="single" w:sz="4" w:space="0" w:color="auto"/>
              <w:right w:val="single" w:sz="4" w:space="0" w:color="auto"/>
            </w:tcBorders>
            <w:shd w:val="clear" w:color="auto" w:fill="auto"/>
            <w:noWrap/>
            <w:hideMark/>
          </w:tcPr>
          <w:p w14:paraId="0EAD676A" w14:textId="77777777" w:rsidR="00E83F66" w:rsidRPr="00772251" w:rsidRDefault="00E83F66" w:rsidP="005C42AF">
            <w:pPr>
              <w:spacing w:before="60" w:after="60" w:line="240" w:lineRule="auto"/>
              <w:rPr>
                <w:noProof/>
                <w:sz w:val="20"/>
              </w:rPr>
            </w:pPr>
            <w:r>
              <w:rPr>
                <w:noProof/>
                <w:sz w:val="20"/>
              </w:rPr>
              <w:t>610210</w:t>
            </w:r>
          </w:p>
        </w:tc>
        <w:tc>
          <w:tcPr>
            <w:tcW w:w="11425" w:type="dxa"/>
            <w:tcBorders>
              <w:top w:val="nil"/>
              <w:left w:val="nil"/>
              <w:bottom w:val="single" w:sz="4" w:space="0" w:color="auto"/>
              <w:right w:val="single" w:sz="4" w:space="0" w:color="auto"/>
            </w:tcBorders>
            <w:shd w:val="clear" w:color="auto" w:fill="auto"/>
            <w:noWrap/>
            <w:hideMark/>
          </w:tcPr>
          <w:p w14:paraId="2D64F91E"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15B5C2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6569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23B3B" w14:textId="77777777" w:rsidR="00E83F66" w:rsidRPr="00772251" w:rsidRDefault="00E83F66" w:rsidP="00543E36">
            <w:pPr>
              <w:pageBreakBefore/>
              <w:spacing w:before="60" w:after="60" w:line="240" w:lineRule="auto"/>
              <w:rPr>
                <w:noProof/>
                <w:sz w:val="20"/>
              </w:rPr>
            </w:pPr>
            <w:r>
              <w:rPr>
                <w:noProof/>
                <w:sz w:val="20"/>
              </w:rPr>
              <w:t>61022000</w:t>
            </w:r>
          </w:p>
        </w:tc>
        <w:tc>
          <w:tcPr>
            <w:tcW w:w="1134" w:type="dxa"/>
            <w:tcBorders>
              <w:top w:val="nil"/>
              <w:left w:val="nil"/>
              <w:bottom w:val="single" w:sz="4" w:space="0" w:color="auto"/>
              <w:right w:val="single" w:sz="4" w:space="0" w:color="auto"/>
            </w:tcBorders>
            <w:shd w:val="clear" w:color="auto" w:fill="auto"/>
            <w:noWrap/>
            <w:hideMark/>
          </w:tcPr>
          <w:p w14:paraId="58B72AC3" w14:textId="77777777" w:rsidR="00E83F66" w:rsidRPr="00772251" w:rsidRDefault="00E83F66" w:rsidP="005C42AF">
            <w:pPr>
              <w:spacing w:before="60" w:after="60" w:line="240" w:lineRule="auto"/>
              <w:rPr>
                <w:noProof/>
                <w:sz w:val="20"/>
              </w:rPr>
            </w:pPr>
            <w:r>
              <w:rPr>
                <w:noProof/>
                <w:sz w:val="20"/>
              </w:rPr>
              <w:t>610220</w:t>
            </w:r>
          </w:p>
        </w:tc>
        <w:tc>
          <w:tcPr>
            <w:tcW w:w="11425" w:type="dxa"/>
            <w:tcBorders>
              <w:top w:val="nil"/>
              <w:left w:val="nil"/>
              <w:bottom w:val="single" w:sz="4" w:space="0" w:color="auto"/>
              <w:right w:val="single" w:sz="4" w:space="0" w:color="auto"/>
            </w:tcBorders>
            <w:shd w:val="clear" w:color="auto" w:fill="auto"/>
            <w:noWrap/>
            <w:hideMark/>
          </w:tcPr>
          <w:p w14:paraId="05F05D00"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12C7A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94CC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879982" w14:textId="77777777" w:rsidR="00E83F66" w:rsidRPr="00772251" w:rsidRDefault="00E83F66" w:rsidP="005C42AF">
            <w:pPr>
              <w:spacing w:before="60" w:after="60" w:line="240" w:lineRule="auto"/>
              <w:rPr>
                <w:noProof/>
                <w:sz w:val="20"/>
              </w:rPr>
            </w:pPr>
            <w:r>
              <w:rPr>
                <w:noProof/>
                <w:sz w:val="20"/>
              </w:rPr>
              <w:t>61023000</w:t>
            </w:r>
          </w:p>
        </w:tc>
        <w:tc>
          <w:tcPr>
            <w:tcW w:w="1134" w:type="dxa"/>
            <w:tcBorders>
              <w:top w:val="nil"/>
              <w:left w:val="nil"/>
              <w:bottom w:val="single" w:sz="4" w:space="0" w:color="auto"/>
              <w:right w:val="single" w:sz="4" w:space="0" w:color="auto"/>
            </w:tcBorders>
            <w:shd w:val="clear" w:color="auto" w:fill="auto"/>
            <w:noWrap/>
            <w:hideMark/>
          </w:tcPr>
          <w:p w14:paraId="4818D4B6" w14:textId="77777777" w:rsidR="00E83F66" w:rsidRPr="00772251" w:rsidRDefault="00E83F66" w:rsidP="005C42AF">
            <w:pPr>
              <w:spacing w:before="60" w:after="60" w:line="240" w:lineRule="auto"/>
              <w:rPr>
                <w:noProof/>
                <w:sz w:val="20"/>
              </w:rPr>
            </w:pPr>
            <w:r>
              <w:rPr>
                <w:noProof/>
                <w:sz w:val="20"/>
              </w:rPr>
              <w:t>610230</w:t>
            </w:r>
          </w:p>
        </w:tc>
        <w:tc>
          <w:tcPr>
            <w:tcW w:w="11425" w:type="dxa"/>
            <w:tcBorders>
              <w:top w:val="nil"/>
              <w:left w:val="nil"/>
              <w:bottom w:val="single" w:sz="4" w:space="0" w:color="auto"/>
              <w:right w:val="single" w:sz="4" w:space="0" w:color="auto"/>
            </w:tcBorders>
            <w:shd w:val="clear" w:color="auto" w:fill="auto"/>
            <w:noWrap/>
            <w:hideMark/>
          </w:tcPr>
          <w:p w14:paraId="7BA524B4" w14:textId="77777777" w:rsidR="00E83F66" w:rsidRPr="00772251" w:rsidRDefault="00E83F66" w:rsidP="005C42AF">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097DFE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B17C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8796B" w14:textId="77777777" w:rsidR="00E83F66" w:rsidRPr="00772251" w:rsidRDefault="00E83F66" w:rsidP="005C42AF">
            <w:pPr>
              <w:spacing w:before="60" w:after="60" w:line="240" w:lineRule="auto"/>
              <w:rPr>
                <w:noProof/>
                <w:sz w:val="20"/>
              </w:rPr>
            </w:pPr>
            <w:r>
              <w:rPr>
                <w:noProof/>
                <w:sz w:val="20"/>
              </w:rPr>
              <w:t>61029000</w:t>
            </w:r>
          </w:p>
        </w:tc>
        <w:tc>
          <w:tcPr>
            <w:tcW w:w="1134" w:type="dxa"/>
            <w:tcBorders>
              <w:top w:val="nil"/>
              <w:left w:val="nil"/>
              <w:bottom w:val="single" w:sz="4" w:space="0" w:color="auto"/>
              <w:right w:val="single" w:sz="4" w:space="0" w:color="auto"/>
            </w:tcBorders>
            <w:shd w:val="clear" w:color="auto" w:fill="auto"/>
            <w:noWrap/>
            <w:hideMark/>
          </w:tcPr>
          <w:p w14:paraId="3706A668" w14:textId="77777777" w:rsidR="00E83F66" w:rsidRPr="00772251" w:rsidRDefault="00E83F66" w:rsidP="005C42AF">
            <w:pPr>
              <w:spacing w:before="60" w:after="60" w:line="240" w:lineRule="auto"/>
              <w:rPr>
                <w:noProof/>
                <w:sz w:val="20"/>
              </w:rPr>
            </w:pPr>
            <w:r>
              <w:rPr>
                <w:noProof/>
                <w:sz w:val="20"/>
              </w:rPr>
              <w:t>610290</w:t>
            </w:r>
          </w:p>
        </w:tc>
        <w:tc>
          <w:tcPr>
            <w:tcW w:w="11425" w:type="dxa"/>
            <w:tcBorders>
              <w:top w:val="nil"/>
              <w:left w:val="nil"/>
              <w:bottom w:val="single" w:sz="4" w:space="0" w:color="auto"/>
              <w:right w:val="single" w:sz="4" w:space="0" w:color="auto"/>
            </w:tcBorders>
            <w:shd w:val="clear" w:color="auto" w:fill="auto"/>
            <w:noWrap/>
            <w:hideMark/>
          </w:tcPr>
          <w:p w14:paraId="152AC7E3"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5431C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D956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0B137D" w14:textId="77777777" w:rsidR="00E83F66" w:rsidRPr="00772251" w:rsidRDefault="00E83F66" w:rsidP="005C42AF">
            <w:pPr>
              <w:spacing w:before="60" w:after="60" w:line="240" w:lineRule="auto"/>
              <w:rPr>
                <w:noProof/>
                <w:sz w:val="20"/>
              </w:rPr>
            </w:pPr>
            <w:r>
              <w:rPr>
                <w:noProof/>
                <w:sz w:val="20"/>
              </w:rPr>
              <w:t>61031000</w:t>
            </w:r>
          </w:p>
        </w:tc>
        <w:tc>
          <w:tcPr>
            <w:tcW w:w="1134" w:type="dxa"/>
            <w:tcBorders>
              <w:top w:val="nil"/>
              <w:left w:val="nil"/>
              <w:bottom w:val="single" w:sz="4" w:space="0" w:color="auto"/>
              <w:right w:val="single" w:sz="4" w:space="0" w:color="auto"/>
            </w:tcBorders>
            <w:shd w:val="clear" w:color="auto" w:fill="auto"/>
            <w:noWrap/>
            <w:hideMark/>
          </w:tcPr>
          <w:p w14:paraId="11F75810" w14:textId="77777777" w:rsidR="00E83F66" w:rsidRPr="00772251" w:rsidRDefault="00E83F66" w:rsidP="005C42AF">
            <w:pPr>
              <w:spacing w:before="60" w:after="60" w:line="240" w:lineRule="auto"/>
              <w:rPr>
                <w:noProof/>
                <w:sz w:val="20"/>
              </w:rPr>
            </w:pPr>
            <w:r>
              <w:rPr>
                <w:noProof/>
                <w:sz w:val="20"/>
              </w:rPr>
              <w:t>610310</w:t>
            </w:r>
          </w:p>
        </w:tc>
        <w:tc>
          <w:tcPr>
            <w:tcW w:w="11425" w:type="dxa"/>
            <w:tcBorders>
              <w:top w:val="nil"/>
              <w:left w:val="nil"/>
              <w:bottom w:val="single" w:sz="4" w:space="0" w:color="auto"/>
              <w:right w:val="single" w:sz="4" w:space="0" w:color="auto"/>
            </w:tcBorders>
            <w:shd w:val="clear" w:color="auto" w:fill="auto"/>
            <w:noWrap/>
            <w:hideMark/>
          </w:tcPr>
          <w:p w14:paraId="58FA1363" w14:textId="77777777" w:rsidR="00E83F66" w:rsidRPr="00772251" w:rsidRDefault="00E83F66" w:rsidP="005C42AF">
            <w:pPr>
              <w:spacing w:before="60" w:after="60" w:line="240" w:lineRule="auto"/>
              <w:rPr>
                <w:noProof/>
                <w:sz w:val="20"/>
              </w:rPr>
            </w:pPr>
            <w:r>
              <w:rPr>
                <w:noProof/>
                <w:sz w:val="20"/>
              </w:rPr>
              <w:t>- Fatos (Ternos)</w:t>
            </w:r>
          </w:p>
        </w:tc>
        <w:tc>
          <w:tcPr>
            <w:tcW w:w="986" w:type="dxa"/>
            <w:tcBorders>
              <w:top w:val="nil"/>
              <w:left w:val="nil"/>
              <w:bottom w:val="single" w:sz="4" w:space="0" w:color="auto"/>
              <w:right w:val="single" w:sz="4" w:space="0" w:color="auto"/>
            </w:tcBorders>
            <w:shd w:val="clear" w:color="auto" w:fill="auto"/>
            <w:noWrap/>
            <w:vAlign w:val="bottom"/>
            <w:hideMark/>
          </w:tcPr>
          <w:p w14:paraId="0CC69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8058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E827BA" w14:textId="77777777" w:rsidR="00E83F66" w:rsidRPr="00772251" w:rsidRDefault="00E83F66" w:rsidP="005C42AF">
            <w:pPr>
              <w:spacing w:before="60" w:after="60" w:line="240" w:lineRule="auto"/>
              <w:rPr>
                <w:noProof/>
                <w:sz w:val="20"/>
              </w:rPr>
            </w:pPr>
            <w:r>
              <w:rPr>
                <w:noProof/>
                <w:sz w:val="20"/>
              </w:rPr>
              <w:t>61032200</w:t>
            </w:r>
          </w:p>
        </w:tc>
        <w:tc>
          <w:tcPr>
            <w:tcW w:w="1134" w:type="dxa"/>
            <w:tcBorders>
              <w:top w:val="nil"/>
              <w:left w:val="nil"/>
              <w:bottom w:val="single" w:sz="4" w:space="0" w:color="auto"/>
              <w:right w:val="single" w:sz="4" w:space="0" w:color="auto"/>
            </w:tcBorders>
            <w:shd w:val="clear" w:color="auto" w:fill="auto"/>
            <w:noWrap/>
            <w:hideMark/>
          </w:tcPr>
          <w:p w14:paraId="5948C071" w14:textId="77777777" w:rsidR="00E83F66" w:rsidRPr="00772251" w:rsidRDefault="00E83F66" w:rsidP="005C42AF">
            <w:pPr>
              <w:spacing w:before="60" w:after="60" w:line="240" w:lineRule="auto"/>
              <w:rPr>
                <w:noProof/>
                <w:sz w:val="20"/>
              </w:rPr>
            </w:pPr>
            <w:r>
              <w:rPr>
                <w:noProof/>
                <w:sz w:val="20"/>
              </w:rPr>
              <w:t>610322</w:t>
            </w:r>
          </w:p>
        </w:tc>
        <w:tc>
          <w:tcPr>
            <w:tcW w:w="11425" w:type="dxa"/>
            <w:tcBorders>
              <w:top w:val="nil"/>
              <w:left w:val="nil"/>
              <w:bottom w:val="single" w:sz="4" w:space="0" w:color="auto"/>
              <w:right w:val="single" w:sz="4" w:space="0" w:color="auto"/>
            </w:tcBorders>
            <w:shd w:val="clear" w:color="auto" w:fill="auto"/>
            <w:noWrap/>
            <w:hideMark/>
          </w:tcPr>
          <w:p w14:paraId="570B9FE4"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401DC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ED2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9364E" w14:textId="77777777" w:rsidR="00E83F66" w:rsidRPr="00772251" w:rsidRDefault="00E83F66" w:rsidP="005C42AF">
            <w:pPr>
              <w:spacing w:before="60" w:after="60" w:line="240" w:lineRule="auto"/>
              <w:rPr>
                <w:noProof/>
                <w:sz w:val="20"/>
              </w:rPr>
            </w:pPr>
            <w:r>
              <w:rPr>
                <w:noProof/>
                <w:sz w:val="20"/>
              </w:rPr>
              <w:t>61032300</w:t>
            </w:r>
          </w:p>
        </w:tc>
        <w:tc>
          <w:tcPr>
            <w:tcW w:w="1134" w:type="dxa"/>
            <w:tcBorders>
              <w:top w:val="nil"/>
              <w:left w:val="nil"/>
              <w:bottom w:val="single" w:sz="4" w:space="0" w:color="auto"/>
              <w:right w:val="single" w:sz="4" w:space="0" w:color="auto"/>
            </w:tcBorders>
            <w:shd w:val="clear" w:color="auto" w:fill="auto"/>
            <w:noWrap/>
            <w:hideMark/>
          </w:tcPr>
          <w:p w14:paraId="3635131F" w14:textId="77777777" w:rsidR="00E83F66" w:rsidRPr="00772251" w:rsidRDefault="00E83F66" w:rsidP="005C42AF">
            <w:pPr>
              <w:spacing w:before="60" w:after="60" w:line="240" w:lineRule="auto"/>
              <w:rPr>
                <w:noProof/>
                <w:sz w:val="20"/>
              </w:rPr>
            </w:pPr>
            <w:r>
              <w:rPr>
                <w:noProof/>
                <w:sz w:val="20"/>
              </w:rPr>
              <w:t>610323</w:t>
            </w:r>
          </w:p>
        </w:tc>
        <w:tc>
          <w:tcPr>
            <w:tcW w:w="11425" w:type="dxa"/>
            <w:tcBorders>
              <w:top w:val="nil"/>
              <w:left w:val="nil"/>
              <w:bottom w:val="single" w:sz="4" w:space="0" w:color="auto"/>
              <w:right w:val="single" w:sz="4" w:space="0" w:color="auto"/>
            </w:tcBorders>
            <w:shd w:val="clear" w:color="auto" w:fill="auto"/>
            <w:noWrap/>
            <w:hideMark/>
          </w:tcPr>
          <w:p w14:paraId="2D2B5C5D"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738315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AC9A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77CFD3" w14:textId="77777777" w:rsidR="00E83F66" w:rsidRPr="00772251" w:rsidRDefault="00E83F66" w:rsidP="005C42AF">
            <w:pPr>
              <w:spacing w:before="60" w:after="60" w:line="240" w:lineRule="auto"/>
              <w:rPr>
                <w:noProof/>
                <w:sz w:val="20"/>
              </w:rPr>
            </w:pPr>
            <w:r>
              <w:rPr>
                <w:noProof/>
                <w:sz w:val="20"/>
              </w:rPr>
              <w:t>61032900</w:t>
            </w:r>
          </w:p>
        </w:tc>
        <w:tc>
          <w:tcPr>
            <w:tcW w:w="1134" w:type="dxa"/>
            <w:tcBorders>
              <w:top w:val="nil"/>
              <w:left w:val="nil"/>
              <w:bottom w:val="single" w:sz="4" w:space="0" w:color="auto"/>
              <w:right w:val="single" w:sz="4" w:space="0" w:color="auto"/>
            </w:tcBorders>
            <w:shd w:val="clear" w:color="auto" w:fill="auto"/>
            <w:noWrap/>
            <w:hideMark/>
          </w:tcPr>
          <w:p w14:paraId="596CA1D3" w14:textId="77777777" w:rsidR="00E83F66" w:rsidRPr="00772251" w:rsidRDefault="00E83F66" w:rsidP="005C42AF">
            <w:pPr>
              <w:spacing w:before="60" w:after="60" w:line="240" w:lineRule="auto"/>
              <w:rPr>
                <w:noProof/>
                <w:sz w:val="20"/>
              </w:rPr>
            </w:pPr>
            <w:r>
              <w:rPr>
                <w:noProof/>
                <w:sz w:val="20"/>
              </w:rPr>
              <w:t>610329</w:t>
            </w:r>
          </w:p>
        </w:tc>
        <w:tc>
          <w:tcPr>
            <w:tcW w:w="11425" w:type="dxa"/>
            <w:tcBorders>
              <w:top w:val="nil"/>
              <w:left w:val="nil"/>
              <w:bottom w:val="single" w:sz="4" w:space="0" w:color="auto"/>
              <w:right w:val="single" w:sz="4" w:space="0" w:color="auto"/>
            </w:tcBorders>
            <w:shd w:val="clear" w:color="auto" w:fill="auto"/>
            <w:noWrap/>
            <w:hideMark/>
          </w:tcPr>
          <w:p w14:paraId="37890321"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E49DC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53F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BF7BF8" w14:textId="77777777" w:rsidR="00E83F66" w:rsidRPr="00772251" w:rsidRDefault="00E83F66" w:rsidP="005C42AF">
            <w:pPr>
              <w:spacing w:before="60" w:after="60" w:line="240" w:lineRule="auto"/>
              <w:rPr>
                <w:noProof/>
                <w:sz w:val="20"/>
              </w:rPr>
            </w:pPr>
            <w:r>
              <w:rPr>
                <w:noProof/>
                <w:sz w:val="20"/>
              </w:rPr>
              <w:t>61033100</w:t>
            </w:r>
          </w:p>
        </w:tc>
        <w:tc>
          <w:tcPr>
            <w:tcW w:w="1134" w:type="dxa"/>
            <w:tcBorders>
              <w:top w:val="nil"/>
              <w:left w:val="nil"/>
              <w:bottom w:val="single" w:sz="4" w:space="0" w:color="auto"/>
              <w:right w:val="single" w:sz="4" w:space="0" w:color="auto"/>
            </w:tcBorders>
            <w:shd w:val="clear" w:color="auto" w:fill="auto"/>
            <w:noWrap/>
            <w:hideMark/>
          </w:tcPr>
          <w:p w14:paraId="070389BA" w14:textId="77777777" w:rsidR="00E83F66" w:rsidRPr="00772251" w:rsidRDefault="00E83F66" w:rsidP="005C42AF">
            <w:pPr>
              <w:spacing w:before="60" w:after="60" w:line="240" w:lineRule="auto"/>
              <w:rPr>
                <w:noProof/>
                <w:sz w:val="20"/>
              </w:rPr>
            </w:pPr>
            <w:r>
              <w:rPr>
                <w:noProof/>
                <w:sz w:val="20"/>
              </w:rPr>
              <w:t>610331</w:t>
            </w:r>
          </w:p>
        </w:tc>
        <w:tc>
          <w:tcPr>
            <w:tcW w:w="11425" w:type="dxa"/>
            <w:tcBorders>
              <w:top w:val="nil"/>
              <w:left w:val="nil"/>
              <w:bottom w:val="single" w:sz="4" w:space="0" w:color="auto"/>
              <w:right w:val="single" w:sz="4" w:space="0" w:color="auto"/>
            </w:tcBorders>
            <w:shd w:val="clear" w:color="auto" w:fill="auto"/>
            <w:noWrap/>
            <w:hideMark/>
          </w:tcPr>
          <w:p w14:paraId="2DC753A1"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52E014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E14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16305" w14:textId="77777777" w:rsidR="00E83F66" w:rsidRPr="00772251" w:rsidRDefault="00E83F66" w:rsidP="005C42AF">
            <w:pPr>
              <w:spacing w:before="60" w:after="60" w:line="240" w:lineRule="auto"/>
              <w:rPr>
                <w:noProof/>
                <w:sz w:val="20"/>
              </w:rPr>
            </w:pPr>
            <w:r>
              <w:rPr>
                <w:noProof/>
                <w:sz w:val="20"/>
              </w:rPr>
              <w:t>61033200</w:t>
            </w:r>
          </w:p>
        </w:tc>
        <w:tc>
          <w:tcPr>
            <w:tcW w:w="1134" w:type="dxa"/>
            <w:tcBorders>
              <w:top w:val="nil"/>
              <w:left w:val="nil"/>
              <w:bottom w:val="single" w:sz="4" w:space="0" w:color="auto"/>
              <w:right w:val="single" w:sz="4" w:space="0" w:color="auto"/>
            </w:tcBorders>
            <w:shd w:val="clear" w:color="auto" w:fill="auto"/>
            <w:noWrap/>
            <w:hideMark/>
          </w:tcPr>
          <w:p w14:paraId="06D06367" w14:textId="77777777" w:rsidR="00E83F66" w:rsidRPr="00772251" w:rsidRDefault="00E83F66" w:rsidP="005C42AF">
            <w:pPr>
              <w:spacing w:before="60" w:after="60" w:line="240" w:lineRule="auto"/>
              <w:rPr>
                <w:noProof/>
                <w:sz w:val="20"/>
              </w:rPr>
            </w:pPr>
            <w:r>
              <w:rPr>
                <w:noProof/>
                <w:sz w:val="20"/>
              </w:rPr>
              <w:t>610332</w:t>
            </w:r>
          </w:p>
        </w:tc>
        <w:tc>
          <w:tcPr>
            <w:tcW w:w="11425" w:type="dxa"/>
            <w:tcBorders>
              <w:top w:val="nil"/>
              <w:left w:val="nil"/>
              <w:bottom w:val="single" w:sz="4" w:space="0" w:color="auto"/>
              <w:right w:val="single" w:sz="4" w:space="0" w:color="auto"/>
            </w:tcBorders>
            <w:shd w:val="clear" w:color="auto" w:fill="auto"/>
            <w:noWrap/>
            <w:hideMark/>
          </w:tcPr>
          <w:p w14:paraId="03821CD2"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319852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8030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1DCFC" w14:textId="77777777" w:rsidR="00E83F66" w:rsidRPr="00772251" w:rsidRDefault="00E83F66" w:rsidP="005C42AF">
            <w:pPr>
              <w:spacing w:before="60" w:after="60" w:line="240" w:lineRule="auto"/>
              <w:rPr>
                <w:noProof/>
                <w:sz w:val="20"/>
              </w:rPr>
            </w:pPr>
            <w:r>
              <w:rPr>
                <w:noProof/>
                <w:sz w:val="20"/>
              </w:rPr>
              <w:t>61033300</w:t>
            </w:r>
          </w:p>
        </w:tc>
        <w:tc>
          <w:tcPr>
            <w:tcW w:w="1134" w:type="dxa"/>
            <w:tcBorders>
              <w:top w:val="nil"/>
              <w:left w:val="nil"/>
              <w:bottom w:val="single" w:sz="4" w:space="0" w:color="auto"/>
              <w:right w:val="single" w:sz="4" w:space="0" w:color="auto"/>
            </w:tcBorders>
            <w:shd w:val="clear" w:color="auto" w:fill="auto"/>
            <w:noWrap/>
            <w:hideMark/>
          </w:tcPr>
          <w:p w14:paraId="7F97650B" w14:textId="77777777" w:rsidR="00E83F66" w:rsidRPr="00772251" w:rsidRDefault="00E83F66" w:rsidP="005C42AF">
            <w:pPr>
              <w:spacing w:before="60" w:after="60" w:line="240" w:lineRule="auto"/>
              <w:rPr>
                <w:noProof/>
                <w:sz w:val="20"/>
              </w:rPr>
            </w:pPr>
            <w:r>
              <w:rPr>
                <w:noProof/>
                <w:sz w:val="20"/>
              </w:rPr>
              <w:t>610333</w:t>
            </w:r>
          </w:p>
        </w:tc>
        <w:tc>
          <w:tcPr>
            <w:tcW w:w="11425" w:type="dxa"/>
            <w:tcBorders>
              <w:top w:val="nil"/>
              <w:left w:val="nil"/>
              <w:bottom w:val="single" w:sz="4" w:space="0" w:color="auto"/>
              <w:right w:val="single" w:sz="4" w:space="0" w:color="auto"/>
            </w:tcBorders>
            <w:shd w:val="clear" w:color="auto" w:fill="auto"/>
            <w:noWrap/>
            <w:hideMark/>
          </w:tcPr>
          <w:p w14:paraId="6E0C4B5B"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68B3E5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A5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C39152" w14:textId="77777777" w:rsidR="00E83F66" w:rsidRPr="00772251" w:rsidRDefault="00E83F66" w:rsidP="005C42AF">
            <w:pPr>
              <w:spacing w:before="60" w:after="60" w:line="240" w:lineRule="auto"/>
              <w:rPr>
                <w:noProof/>
                <w:sz w:val="20"/>
              </w:rPr>
            </w:pPr>
            <w:r>
              <w:rPr>
                <w:noProof/>
                <w:sz w:val="20"/>
              </w:rPr>
              <w:t>61033900</w:t>
            </w:r>
          </w:p>
        </w:tc>
        <w:tc>
          <w:tcPr>
            <w:tcW w:w="1134" w:type="dxa"/>
            <w:tcBorders>
              <w:top w:val="nil"/>
              <w:left w:val="nil"/>
              <w:bottom w:val="single" w:sz="4" w:space="0" w:color="auto"/>
              <w:right w:val="single" w:sz="4" w:space="0" w:color="auto"/>
            </w:tcBorders>
            <w:shd w:val="clear" w:color="auto" w:fill="auto"/>
            <w:noWrap/>
            <w:hideMark/>
          </w:tcPr>
          <w:p w14:paraId="11AAD221" w14:textId="77777777" w:rsidR="00E83F66" w:rsidRPr="00772251" w:rsidRDefault="00E83F66" w:rsidP="005C42AF">
            <w:pPr>
              <w:spacing w:before="60" w:after="60" w:line="240" w:lineRule="auto"/>
              <w:rPr>
                <w:noProof/>
                <w:sz w:val="20"/>
              </w:rPr>
            </w:pPr>
            <w:r>
              <w:rPr>
                <w:noProof/>
                <w:sz w:val="20"/>
              </w:rPr>
              <w:t>610339</w:t>
            </w:r>
          </w:p>
        </w:tc>
        <w:tc>
          <w:tcPr>
            <w:tcW w:w="11425" w:type="dxa"/>
            <w:tcBorders>
              <w:top w:val="nil"/>
              <w:left w:val="nil"/>
              <w:bottom w:val="single" w:sz="4" w:space="0" w:color="auto"/>
              <w:right w:val="single" w:sz="4" w:space="0" w:color="auto"/>
            </w:tcBorders>
            <w:shd w:val="clear" w:color="auto" w:fill="auto"/>
            <w:noWrap/>
            <w:hideMark/>
          </w:tcPr>
          <w:p w14:paraId="614BFF92"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B987E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AD4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EA3C85" w14:textId="77777777" w:rsidR="00E83F66" w:rsidRPr="00772251" w:rsidRDefault="00E83F66" w:rsidP="005C42AF">
            <w:pPr>
              <w:spacing w:before="60" w:after="60" w:line="240" w:lineRule="auto"/>
              <w:rPr>
                <w:noProof/>
                <w:sz w:val="20"/>
              </w:rPr>
            </w:pPr>
            <w:r>
              <w:rPr>
                <w:noProof/>
                <w:sz w:val="20"/>
              </w:rPr>
              <w:t>61034100</w:t>
            </w:r>
          </w:p>
        </w:tc>
        <w:tc>
          <w:tcPr>
            <w:tcW w:w="1134" w:type="dxa"/>
            <w:tcBorders>
              <w:top w:val="nil"/>
              <w:left w:val="nil"/>
              <w:bottom w:val="single" w:sz="4" w:space="0" w:color="auto"/>
              <w:right w:val="single" w:sz="4" w:space="0" w:color="auto"/>
            </w:tcBorders>
            <w:shd w:val="clear" w:color="auto" w:fill="auto"/>
            <w:noWrap/>
            <w:hideMark/>
          </w:tcPr>
          <w:p w14:paraId="00209030" w14:textId="77777777" w:rsidR="00E83F66" w:rsidRPr="00772251" w:rsidRDefault="00E83F66" w:rsidP="005C42AF">
            <w:pPr>
              <w:spacing w:before="60" w:after="60" w:line="240" w:lineRule="auto"/>
              <w:rPr>
                <w:noProof/>
                <w:sz w:val="20"/>
              </w:rPr>
            </w:pPr>
            <w:r>
              <w:rPr>
                <w:noProof/>
                <w:sz w:val="20"/>
              </w:rPr>
              <w:t>610341</w:t>
            </w:r>
          </w:p>
        </w:tc>
        <w:tc>
          <w:tcPr>
            <w:tcW w:w="11425" w:type="dxa"/>
            <w:tcBorders>
              <w:top w:val="nil"/>
              <w:left w:val="nil"/>
              <w:bottom w:val="single" w:sz="4" w:space="0" w:color="auto"/>
              <w:right w:val="single" w:sz="4" w:space="0" w:color="auto"/>
            </w:tcBorders>
            <w:shd w:val="clear" w:color="auto" w:fill="auto"/>
            <w:noWrap/>
            <w:hideMark/>
          </w:tcPr>
          <w:p w14:paraId="7C483B0E"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7A0E7C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C03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4AC0A" w14:textId="77777777" w:rsidR="00E83F66" w:rsidRPr="00772251" w:rsidRDefault="00E83F66" w:rsidP="005C42AF">
            <w:pPr>
              <w:spacing w:before="60" w:after="60" w:line="240" w:lineRule="auto"/>
              <w:rPr>
                <w:noProof/>
                <w:sz w:val="20"/>
              </w:rPr>
            </w:pPr>
            <w:r>
              <w:rPr>
                <w:noProof/>
                <w:sz w:val="20"/>
              </w:rPr>
              <w:t>61034200</w:t>
            </w:r>
          </w:p>
        </w:tc>
        <w:tc>
          <w:tcPr>
            <w:tcW w:w="1134" w:type="dxa"/>
            <w:tcBorders>
              <w:top w:val="nil"/>
              <w:left w:val="nil"/>
              <w:bottom w:val="single" w:sz="4" w:space="0" w:color="auto"/>
              <w:right w:val="single" w:sz="4" w:space="0" w:color="auto"/>
            </w:tcBorders>
            <w:shd w:val="clear" w:color="auto" w:fill="auto"/>
            <w:noWrap/>
            <w:hideMark/>
          </w:tcPr>
          <w:p w14:paraId="7B28EEDF" w14:textId="77777777" w:rsidR="00E83F66" w:rsidRPr="00772251" w:rsidRDefault="00E83F66" w:rsidP="005C42AF">
            <w:pPr>
              <w:spacing w:before="60" w:after="60" w:line="240" w:lineRule="auto"/>
              <w:rPr>
                <w:noProof/>
                <w:sz w:val="20"/>
              </w:rPr>
            </w:pPr>
            <w:r>
              <w:rPr>
                <w:noProof/>
                <w:sz w:val="20"/>
              </w:rPr>
              <w:t>610342</w:t>
            </w:r>
          </w:p>
        </w:tc>
        <w:tc>
          <w:tcPr>
            <w:tcW w:w="11425" w:type="dxa"/>
            <w:tcBorders>
              <w:top w:val="nil"/>
              <w:left w:val="nil"/>
              <w:bottom w:val="single" w:sz="4" w:space="0" w:color="auto"/>
              <w:right w:val="single" w:sz="4" w:space="0" w:color="auto"/>
            </w:tcBorders>
            <w:shd w:val="clear" w:color="auto" w:fill="auto"/>
            <w:noWrap/>
            <w:hideMark/>
          </w:tcPr>
          <w:p w14:paraId="6C60C8C9"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5803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677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4C156" w14:textId="77777777" w:rsidR="00E83F66" w:rsidRPr="00772251" w:rsidRDefault="00E83F66" w:rsidP="005C42AF">
            <w:pPr>
              <w:spacing w:before="60" w:after="60" w:line="240" w:lineRule="auto"/>
              <w:rPr>
                <w:noProof/>
                <w:sz w:val="20"/>
              </w:rPr>
            </w:pPr>
            <w:r>
              <w:rPr>
                <w:noProof/>
                <w:sz w:val="20"/>
              </w:rPr>
              <w:t>61034300</w:t>
            </w:r>
          </w:p>
        </w:tc>
        <w:tc>
          <w:tcPr>
            <w:tcW w:w="1134" w:type="dxa"/>
            <w:tcBorders>
              <w:top w:val="nil"/>
              <w:left w:val="nil"/>
              <w:bottom w:val="single" w:sz="4" w:space="0" w:color="auto"/>
              <w:right w:val="single" w:sz="4" w:space="0" w:color="auto"/>
            </w:tcBorders>
            <w:shd w:val="clear" w:color="auto" w:fill="auto"/>
            <w:noWrap/>
            <w:hideMark/>
          </w:tcPr>
          <w:p w14:paraId="0129C568" w14:textId="77777777" w:rsidR="00E83F66" w:rsidRPr="00772251" w:rsidRDefault="00E83F66" w:rsidP="005C42AF">
            <w:pPr>
              <w:spacing w:before="60" w:after="60" w:line="240" w:lineRule="auto"/>
              <w:rPr>
                <w:noProof/>
                <w:sz w:val="20"/>
              </w:rPr>
            </w:pPr>
            <w:r>
              <w:rPr>
                <w:noProof/>
                <w:sz w:val="20"/>
              </w:rPr>
              <w:t>610343</w:t>
            </w:r>
          </w:p>
        </w:tc>
        <w:tc>
          <w:tcPr>
            <w:tcW w:w="11425" w:type="dxa"/>
            <w:tcBorders>
              <w:top w:val="nil"/>
              <w:left w:val="nil"/>
              <w:bottom w:val="single" w:sz="4" w:space="0" w:color="auto"/>
              <w:right w:val="single" w:sz="4" w:space="0" w:color="auto"/>
            </w:tcBorders>
            <w:shd w:val="clear" w:color="auto" w:fill="auto"/>
            <w:noWrap/>
            <w:hideMark/>
          </w:tcPr>
          <w:p w14:paraId="3A86CCFF"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60731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A1E0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AD6737" w14:textId="77777777" w:rsidR="00E83F66" w:rsidRPr="00772251" w:rsidRDefault="00E83F66" w:rsidP="005C42AF">
            <w:pPr>
              <w:spacing w:before="60" w:after="60" w:line="240" w:lineRule="auto"/>
              <w:rPr>
                <w:noProof/>
                <w:sz w:val="20"/>
              </w:rPr>
            </w:pPr>
            <w:r>
              <w:rPr>
                <w:noProof/>
                <w:sz w:val="20"/>
              </w:rPr>
              <w:t>61034900</w:t>
            </w:r>
          </w:p>
        </w:tc>
        <w:tc>
          <w:tcPr>
            <w:tcW w:w="1134" w:type="dxa"/>
            <w:tcBorders>
              <w:top w:val="nil"/>
              <w:left w:val="nil"/>
              <w:bottom w:val="single" w:sz="4" w:space="0" w:color="auto"/>
              <w:right w:val="single" w:sz="4" w:space="0" w:color="auto"/>
            </w:tcBorders>
            <w:shd w:val="clear" w:color="auto" w:fill="auto"/>
            <w:noWrap/>
            <w:hideMark/>
          </w:tcPr>
          <w:p w14:paraId="165D6D8B" w14:textId="77777777" w:rsidR="00E83F66" w:rsidRPr="00772251" w:rsidRDefault="00E83F66" w:rsidP="005C42AF">
            <w:pPr>
              <w:spacing w:before="60" w:after="60" w:line="240" w:lineRule="auto"/>
              <w:rPr>
                <w:noProof/>
                <w:sz w:val="20"/>
              </w:rPr>
            </w:pPr>
            <w:r>
              <w:rPr>
                <w:noProof/>
                <w:sz w:val="20"/>
              </w:rPr>
              <w:t>610349</w:t>
            </w:r>
          </w:p>
        </w:tc>
        <w:tc>
          <w:tcPr>
            <w:tcW w:w="11425" w:type="dxa"/>
            <w:tcBorders>
              <w:top w:val="nil"/>
              <w:left w:val="nil"/>
              <w:bottom w:val="single" w:sz="4" w:space="0" w:color="auto"/>
              <w:right w:val="single" w:sz="4" w:space="0" w:color="auto"/>
            </w:tcBorders>
            <w:shd w:val="clear" w:color="auto" w:fill="auto"/>
            <w:noWrap/>
            <w:hideMark/>
          </w:tcPr>
          <w:p w14:paraId="194028B1"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4D65D4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E4B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FAD5A" w14:textId="77777777" w:rsidR="00E83F66" w:rsidRPr="00772251" w:rsidRDefault="00E83F66" w:rsidP="005C42AF">
            <w:pPr>
              <w:spacing w:before="60" w:after="60" w:line="240" w:lineRule="auto"/>
              <w:rPr>
                <w:noProof/>
                <w:sz w:val="20"/>
              </w:rPr>
            </w:pPr>
            <w:r>
              <w:rPr>
                <w:noProof/>
                <w:sz w:val="20"/>
              </w:rPr>
              <w:t>61041300</w:t>
            </w:r>
          </w:p>
        </w:tc>
        <w:tc>
          <w:tcPr>
            <w:tcW w:w="1134" w:type="dxa"/>
            <w:tcBorders>
              <w:top w:val="nil"/>
              <w:left w:val="nil"/>
              <w:bottom w:val="single" w:sz="4" w:space="0" w:color="auto"/>
              <w:right w:val="single" w:sz="4" w:space="0" w:color="auto"/>
            </w:tcBorders>
            <w:shd w:val="clear" w:color="auto" w:fill="auto"/>
            <w:noWrap/>
            <w:hideMark/>
          </w:tcPr>
          <w:p w14:paraId="294A0FFE" w14:textId="77777777" w:rsidR="00E83F66" w:rsidRPr="00772251" w:rsidRDefault="00E83F66" w:rsidP="005C42AF">
            <w:pPr>
              <w:spacing w:before="60" w:after="60" w:line="240" w:lineRule="auto"/>
              <w:rPr>
                <w:noProof/>
                <w:sz w:val="20"/>
              </w:rPr>
            </w:pPr>
            <w:r>
              <w:rPr>
                <w:noProof/>
                <w:sz w:val="20"/>
              </w:rPr>
              <w:t>610413</w:t>
            </w:r>
          </w:p>
        </w:tc>
        <w:tc>
          <w:tcPr>
            <w:tcW w:w="11425" w:type="dxa"/>
            <w:tcBorders>
              <w:top w:val="nil"/>
              <w:left w:val="nil"/>
              <w:bottom w:val="single" w:sz="4" w:space="0" w:color="auto"/>
              <w:right w:val="single" w:sz="4" w:space="0" w:color="auto"/>
            </w:tcBorders>
            <w:shd w:val="clear" w:color="auto" w:fill="auto"/>
            <w:noWrap/>
            <w:hideMark/>
          </w:tcPr>
          <w:p w14:paraId="195442E4"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5096E0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A958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30E33" w14:textId="77777777" w:rsidR="00E83F66" w:rsidRPr="00772251" w:rsidRDefault="00E83F66" w:rsidP="005C42AF">
            <w:pPr>
              <w:spacing w:before="60" w:after="60" w:line="240" w:lineRule="auto"/>
              <w:rPr>
                <w:noProof/>
                <w:sz w:val="20"/>
              </w:rPr>
            </w:pPr>
            <w:r>
              <w:rPr>
                <w:noProof/>
                <w:sz w:val="20"/>
              </w:rPr>
              <w:t>61041900</w:t>
            </w:r>
          </w:p>
        </w:tc>
        <w:tc>
          <w:tcPr>
            <w:tcW w:w="1134" w:type="dxa"/>
            <w:tcBorders>
              <w:top w:val="nil"/>
              <w:left w:val="nil"/>
              <w:bottom w:val="single" w:sz="4" w:space="0" w:color="auto"/>
              <w:right w:val="single" w:sz="4" w:space="0" w:color="auto"/>
            </w:tcBorders>
            <w:shd w:val="clear" w:color="auto" w:fill="auto"/>
            <w:noWrap/>
            <w:hideMark/>
          </w:tcPr>
          <w:p w14:paraId="19E48B3A" w14:textId="77777777" w:rsidR="00E83F66" w:rsidRPr="00772251" w:rsidRDefault="00E83F66" w:rsidP="005C42AF">
            <w:pPr>
              <w:spacing w:before="60" w:after="60" w:line="240" w:lineRule="auto"/>
              <w:rPr>
                <w:noProof/>
                <w:sz w:val="20"/>
              </w:rPr>
            </w:pPr>
            <w:r>
              <w:rPr>
                <w:noProof/>
                <w:sz w:val="20"/>
              </w:rPr>
              <w:t>610419</w:t>
            </w:r>
          </w:p>
        </w:tc>
        <w:tc>
          <w:tcPr>
            <w:tcW w:w="11425" w:type="dxa"/>
            <w:tcBorders>
              <w:top w:val="nil"/>
              <w:left w:val="nil"/>
              <w:bottom w:val="single" w:sz="4" w:space="0" w:color="auto"/>
              <w:right w:val="single" w:sz="4" w:space="0" w:color="auto"/>
            </w:tcBorders>
            <w:shd w:val="clear" w:color="auto" w:fill="auto"/>
            <w:noWrap/>
            <w:hideMark/>
          </w:tcPr>
          <w:p w14:paraId="6FBDFB98"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669FA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CA23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F7E4C" w14:textId="77777777" w:rsidR="00E83F66" w:rsidRPr="00772251" w:rsidRDefault="00E83F66" w:rsidP="005C42AF">
            <w:pPr>
              <w:spacing w:before="60" w:after="60" w:line="240" w:lineRule="auto"/>
              <w:rPr>
                <w:noProof/>
                <w:sz w:val="20"/>
              </w:rPr>
            </w:pPr>
            <w:r>
              <w:rPr>
                <w:noProof/>
                <w:sz w:val="20"/>
              </w:rPr>
              <w:t>61042200</w:t>
            </w:r>
          </w:p>
        </w:tc>
        <w:tc>
          <w:tcPr>
            <w:tcW w:w="1134" w:type="dxa"/>
            <w:tcBorders>
              <w:top w:val="nil"/>
              <w:left w:val="nil"/>
              <w:bottom w:val="single" w:sz="4" w:space="0" w:color="auto"/>
              <w:right w:val="single" w:sz="4" w:space="0" w:color="auto"/>
            </w:tcBorders>
            <w:shd w:val="clear" w:color="auto" w:fill="auto"/>
            <w:noWrap/>
            <w:hideMark/>
          </w:tcPr>
          <w:p w14:paraId="565CDF55" w14:textId="77777777" w:rsidR="00E83F66" w:rsidRPr="00772251" w:rsidRDefault="00E83F66" w:rsidP="005C42AF">
            <w:pPr>
              <w:spacing w:before="60" w:after="60" w:line="240" w:lineRule="auto"/>
              <w:rPr>
                <w:noProof/>
                <w:sz w:val="20"/>
              </w:rPr>
            </w:pPr>
            <w:r>
              <w:rPr>
                <w:noProof/>
                <w:sz w:val="20"/>
              </w:rPr>
              <w:t>610422</w:t>
            </w:r>
          </w:p>
        </w:tc>
        <w:tc>
          <w:tcPr>
            <w:tcW w:w="11425" w:type="dxa"/>
            <w:tcBorders>
              <w:top w:val="nil"/>
              <w:left w:val="nil"/>
              <w:bottom w:val="single" w:sz="4" w:space="0" w:color="auto"/>
              <w:right w:val="single" w:sz="4" w:space="0" w:color="auto"/>
            </w:tcBorders>
            <w:shd w:val="clear" w:color="auto" w:fill="auto"/>
            <w:noWrap/>
            <w:hideMark/>
          </w:tcPr>
          <w:p w14:paraId="43F0A2C9"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01A1C9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213C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B1E4BC" w14:textId="77777777" w:rsidR="00E83F66" w:rsidRPr="00772251" w:rsidRDefault="00E83F66" w:rsidP="005C42AF">
            <w:pPr>
              <w:spacing w:before="60" w:after="60" w:line="240" w:lineRule="auto"/>
              <w:rPr>
                <w:noProof/>
                <w:sz w:val="20"/>
              </w:rPr>
            </w:pPr>
            <w:r>
              <w:rPr>
                <w:noProof/>
                <w:sz w:val="20"/>
              </w:rPr>
              <w:t>61042300</w:t>
            </w:r>
          </w:p>
        </w:tc>
        <w:tc>
          <w:tcPr>
            <w:tcW w:w="1134" w:type="dxa"/>
            <w:tcBorders>
              <w:top w:val="nil"/>
              <w:left w:val="nil"/>
              <w:bottom w:val="single" w:sz="4" w:space="0" w:color="auto"/>
              <w:right w:val="single" w:sz="4" w:space="0" w:color="auto"/>
            </w:tcBorders>
            <w:shd w:val="clear" w:color="auto" w:fill="auto"/>
            <w:noWrap/>
            <w:hideMark/>
          </w:tcPr>
          <w:p w14:paraId="5AA0AD07" w14:textId="77777777" w:rsidR="00E83F66" w:rsidRPr="00772251" w:rsidRDefault="00E83F66" w:rsidP="005C42AF">
            <w:pPr>
              <w:spacing w:before="60" w:after="60" w:line="240" w:lineRule="auto"/>
              <w:rPr>
                <w:noProof/>
                <w:sz w:val="20"/>
              </w:rPr>
            </w:pPr>
            <w:r>
              <w:rPr>
                <w:noProof/>
                <w:sz w:val="20"/>
              </w:rPr>
              <w:t>610423</w:t>
            </w:r>
          </w:p>
        </w:tc>
        <w:tc>
          <w:tcPr>
            <w:tcW w:w="11425" w:type="dxa"/>
            <w:tcBorders>
              <w:top w:val="nil"/>
              <w:left w:val="nil"/>
              <w:bottom w:val="single" w:sz="4" w:space="0" w:color="auto"/>
              <w:right w:val="single" w:sz="4" w:space="0" w:color="auto"/>
            </w:tcBorders>
            <w:shd w:val="clear" w:color="auto" w:fill="auto"/>
            <w:noWrap/>
            <w:hideMark/>
          </w:tcPr>
          <w:p w14:paraId="611AD03D"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5CB3A7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46A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100623" w14:textId="77777777" w:rsidR="00E83F66" w:rsidRPr="00772251" w:rsidRDefault="00E83F66" w:rsidP="00543E36">
            <w:pPr>
              <w:pageBreakBefore/>
              <w:spacing w:before="60" w:after="60" w:line="240" w:lineRule="auto"/>
              <w:rPr>
                <w:noProof/>
                <w:sz w:val="20"/>
              </w:rPr>
            </w:pPr>
            <w:r>
              <w:rPr>
                <w:noProof/>
                <w:sz w:val="20"/>
              </w:rPr>
              <w:t>61042900</w:t>
            </w:r>
          </w:p>
        </w:tc>
        <w:tc>
          <w:tcPr>
            <w:tcW w:w="1134" w:type="dxa"/>
            <w:tcBorders>
              <w:top w:val="nil"/>
              <w:left w:val="nil"/>
              <w:bottom w:val="single" w:sz="4" w:space="0" w:color="auto"/>
              <w:right w:val="single" w:sz="4" w:space="0" w:color="auto"/>
            </w:tcBorders>
            <w:shd w:val="clear" w:color="auto" w:fill="auto"/>
            <w:noWrap/>
            <w:hideMark/>
          </w:tcPr>
          <w:p w14:paraId="4AC845CE" w14:textId="77777777" w:rsidR="00E83F66" w:rsidRPr="00772251" w:rsidRDefault="00E83F66" w:rsidP="005C42AF">
            <w:pPr>
              <w:spacing w:before="60" w:after="60" w:line="240" w:lineRule="auto"/>
              <w:rPr>
                <w:noProof/>
                <w:sz w:val="20"/>
              </w:rPr>
            </w:pPr>
            <w:r>
              <w:rPr>
                <w:noProof/>
                <w:sz w:val="20"/>
              </w:rPr>
              <w:t>610429</w:t>
            </w:r>
          </w:p>
        </w:tc>
        <w:tc>
          <w:tcPr>
            <w:tcW w:w="11425" w:type="dxa"/>
            <w:tcBorders>
              <w:top w:val="nil"/>
              <w:left w:val="nil"/>
              <w:bottom w:val="single" w:sz="4" w:space="0" w:color="auto"/>
              <w:right w:val="single" w:sz="4" w:space="0" w:color="auto"/>
            </w:tcBorders>
            <w:shd w:val="clear" w:color="auto" w:fill="auto"/>
            <w:noWrap/>
            <w:hideMark/>
          </w:tcPr>
          <w:p w14:paraId="002AC88E"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45CA5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B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B0AF4F" w14:textId="77777777" w:rsidR="00E83F66" w:rsidRPr="00772251" w:rsidRDefault="00E83F66" w:rsidP="005C42AF">
            <w:pPr>
              <w:spacing w:before="60" w:after="60" w:line="240" w:lineRule="auto"/>
              <w:rPr>
                <w:noProof/>
                <w:sz w:val="20"/>
              </w:rPr>
            </w:pPr>
            <w:r>
              <w:rPr>
                <w:noProof/>
                <w:sz w:val="20"/>
              </w:rPr>
              <w:t>61043100</w:t>
            </w:r>
          </w:p>
        </w:tc>
        <w:tc>
          <w:tcPr>
            <w:tcW w:w="1134" w:type="dxa"/>
            <w:tcBorders>
              <w:top w:val="nil"/>
              <w:left w:val="nil"/>
              <w:bottom w:val="single" w:sz="4" w:space="0" w:color="auto"/>
              <w:right w:val="single" w:sz="4" w:space="0" w:color="auto"/>
            </w:tcBorders>
            <w:shd w:val="clear" w:color="auto" w:fill="auto"/>
            <w:noWrap/>
            <w:hideMark/>
          </w:tcPr>
          <w:p w14:paraId="5D424EA0" w14:textId="77777777" w:rsidR="00E83F66" w:rsidRPr="00772251" w:rsidRDefault="00E83F66" w:rsidP="005C42AF">
            <w:pPr>
              <w:spacing w:before="60" w:after="60" w:line="240" w:lineRule="auto"/>
              <w:rPr>
                <w:noProof/>
                <w:sz w:val="20"/>
              </w:rPr>
            </w:pPr>
            <w:r>
              <w:rPr>
                <w:noProof/>
                <w:sz w:val="20"/>
              </w:rPr>
              <w:t>610431</w:t>
            </w:r>
          </w:p>
        </w:tc>
        <w:tc>
          <w:tcPr>
            <w:tcW w:w="11425" w:type="dxa"/>
            <w:tcBorders>
              <w:top w:val="nil"/>
              <w:left w:val="nil"/>
              <w:bottom w:val="single" w:sz="4" w:space="0" w:color="auto"/>
              <w:right w:val="single" w:sz="4" w:space="0" w:color="auto"/>
            </w:tcBorders>
            <w:shd w:val="clear" w:color="auto" w:fill="auto"/>
            <w:noWrap/>
            <w:hideMark/>
          </w:tcPr>
          <w:p w14:paraId="53CF43AA"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5163AE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AED8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D67AF9" w14:textId="77777777" w:rsidR="00E83F66" w:rsidRPr="00772251" w:rsidRDefault="00E83F66" w:rsidP="005C42AF">
            <w:pPr>
              <w:spacing w:before="60" w:after="60" w:line="240" w:lineRule="auto"/>
              <w:rPr>
                <w:noProof/>
                <w:sz w:val="20"/>
              </w:rPr>
            </w:pPr>
            <w:r>
              <w:rPr>
                <w:noProof/>
                <w:sz w:val="20"/>
              </w:rPr>
              <w:t>61043200</w:t>
            </w:r>
          </w:p>
        </w:tc>
        <w:tc>
          <w:tcPr>
            <w:tcW w:w="1134" w:type="dxa"/>
            <w:tcBorders>
              <w:top w:val="nil"/>
              <w:left w:val="nil"/>
              <w:bottom w:val="single" w:sz="4" w:space="0" w:color="auto"/>
              <w:right w:val="single" w:sz="4" w:space="0" w:color="auto"/>
            </w:tcBorders>
            <w:shd w:val="clear" w:color="auto" w:fill="auto"/>
            <w:noWrap/>
            <w:hideMark/>
          </w:tcPr>
          <w:p w14:paraId="2A3881FE" w14:textId="77777777" w:rsidR="00E83F66" w:rsidRPr="00772251" w:rsidRDefault="00E83F66" w:rsidP="005C42AF">
            <w:pPr>
              <w:spacing w:before="60" w:after="60" w:line="240" w:lineRule="auto"/>
              <w:rPr>
                <w:noProof/>
                <w:sz w:val="20"/>
              </w:rPr>
            </w:pPr>
            <w:r>
              <w:rPr>
                <w:noProof/>
                <w:sz w:val="20"/>
              </w:rPr>
              <w:t>610432</w:t>
            </w:r>
          </w:p>
        </w:tc>
        <w:tc>
          <w:tcPr>
            <w:tcW w:w="11425" w:type="dxa"/>
            <w:tcBorders>
              <w:top w:val="nil"/>
              <w:left w:val="nil"/>
              <w:bottom w:val="single" w:sz="4" w:space="0" w:color="auto"/>
              <w:right w:val="single" w:sz="4" w:space="0" w:color="auto"/>
            </w:tcBorders>
            <w:shd w:val="clear" w:color="auto" w:fill="auto"/>
            <w:noWrap/>
            <w:hideMark/>
          </w:tcPr>
          <w:p w14:paraId="54DFB774"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58DB0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148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B44CCB" w14:textId="77777777" w:rsidR="00E83F66" w:rsidRPr="00772251" w:rsidRDefault="00E83F66" w:rsidP="005C42AF">
            <w:pPr>
              <w:spacing w:before="60" w:after="60" w:line="240" w:lineRule="auto"/>
              <w:rPr>
                <w:noProof/>
                <w:sz w:val="20"/>
              </w:rPr>
            </w:pPr>
            <w:r>
              <w:rPr>
                <w:noProof/>
                <w:sz w:val="20"/>
              </w:rPr>
              <w:t>61043300</w:t>
            </w:r>
          </w:p>
        </w:tc>
        <w:tc>
          <w:tcPr>
            <w:tcW w:w="1134" w:type="dxa"/>
            <w:tcBorders>
              <w:top w:val="nil"/>
              <w:left w:val="nil"/>
              <w:bottom w:val="single" w:sz="4" w:space="0" w:color="auto"/>
              <w:right w:val="single" w:sz="4" w:space="0" w:color="auto"/>
            </w:tcBorders>
            <w:shd w:val="clear" w:color="auto" w:fill="auto"/>
            <w:noWrap/>
            <w:hideMark/>
          </w:tcPr>
          <w:p w14:paraId="34F2B441" w14:textId="77777777" w:rsidR="00E83F66" w:rsidRPr="00772251" w:rsidRDefault="00E83F66" w:rsidP="005C42AF">
            <w:pPr>
              <w:spacing w:before="60" w:after="60" w:line="240" w:lineRule="auto"/>
              <w:rPr>
                <w:noProof/>
                <w:sz w:val="20"/>
              </w:rPr>
            </w:pPr>
            <w:r>
              <w:rPr>
                <w:noProof/>
                <w:sz w:val="20"/>
              </w:rPr>
              <w:t>610433</w:t>
            </w:r>
          </w:p>
        </w:tc>
        <w:tc>
          <w:tcPr>
            <w:tcW w:w="11425" w:type="dxa"/>
            <w:tcBorders>
              <w:top w:val="nil"/>
              <w:left w:val="nil"/>
              <w:bottom w:val="single" w:sz="4" w:space="0" w:color="auto"/>
              <w:right w:val="single" w:sz="4" w:space="0" w:color="auto"/>
            </w:tcBorders>
            <w:shd w:val="clear" w:color="auto" w:fill="auto"/>
            <w:noWrap/>
            <w:hideMark/>
          </w:tcPr>
          <w:p w14:paraId="5DF9F768"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599529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28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4D9EA" w14:textId="77777777" w:rsidR="00E83F66" w:rsidRPr="00772251" w:rsidRDefault="00E83F66" w:rsidP="005C42AF">
            <w:pPr>
              <w:spacing w:before="60" w:after="60" w:line="240" w:lineRule="auto"/>
              <w:rPr>
                <w:noProof/>
                <w:sz w:val="20"/>
              </w:rPr>
            </w:pPr>
            <w:r>
              <w:rPr>
                <w:noProof/>
                <w:sz w:val="20"/>
              </w:rPr>
              <w:t>61043900</w:t>
            </w:r>
          </w:p>
        </w:tc>
        <w:tc>
          <w:tcPr>
            <w:tcW w:w="1134" w:type="dxa"/>
            <w:tcBorders>
              <w:top w:val="nil"/>
              <w:left w:val="nil"/>
              <w:bottom w:val="single" w:sz="4" w:space="0" w:color="auto"/>
              <w:right w:val="single" w:sz="4" w:space="0" w:color="auto"/>
            </w:tcBorders>
            <w:shd w:val="clear" w:color="auto" w:fill="auto"/>
            <w:noWrap/>
            <w:hideMark/>
          </w:tcPr>
          <w:p w14:paraId="1028D67A" w14:textId="77777777" w:rsidR="00E83F66" w:rsidRPr="00772251" w:rsidRDefault="00E83F66" w:rsidP="005C42AF">
            <w:pPr>
              <w:spacing w:before="60" w:after="60" w:line="240" w:lineRule="auto"/>
              <w:rPr>
                <w:noProof/>
                <w:sz w:val="20"/>
              </w:rPr>
            </w:pPr>
            <w:r>
              <w:rPr>
                <w:noProof/>
                <w:sz w:val="20"/>
              </w:rPr>
              <w:t>610439</w:t>
            </w:r>
          </w:p>
        </w:tc>
        <w:tc>
          <w:tcPr>
            <w:tcW w:w="11425" w:type="dxa"/>
            <w:tcBorders>
              <w:top w:val="nil"/>
              <w:left w:val="nil"/>
              <w:bottom w:val="single" w:sz="4" w:space="0" w:color="auto"/>
              <w:right w:val="single" w:sz="4" w:space="0" w:color="auto"/>
            </w:tcBorders>
            <w:shd w:val="clear" w:color="auto" w:fill="auto"/>
            <w:noWrap/>
            <w:hideMark/>
          </w:tcPr>
          <w:p w14:paraId="09B8D287"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2712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4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739F7F" w14:textId="77777777" w:rsidR="00E83F66" w:rsidRPr="00772251" w:rsidRDefault="00E83F66" w:rsidP="005C42AF">
            <w:pPr>
              <w:spacing w:before="60" w:after="60" w:line="240" w:lineRule="auto"/>
              <w:rPr>
                <w:noProof/>
                <w:sz w:val="20"/>
              </w:rPr>
            </w:pPr>
            <w:r>
              <w:rPr>
                <w:noProof/>
                <w:sz w:val="20"/>
              </w:rPr>
              <w:t>61044100</w:t>
            </w:r>
          </w:p>
        </w:tc>
        <w:tc>
          <w:tcPr>
            <w:tcW w:w="1134" w:type="dxa"/>
            <w:tcBorders>
              <w:top w:val="nil"/>
              <w:left w:val="nil"/>
              <w:bottom w:val="single" w:sz="4" w:space="0" w:color="auto"/>
              <w:right w:val="single" w:sz="4" w:space="0" w:color="auto"/>
            </w:tcBorders>
            <w:shd w:val="clear" w:color="auto" w:fill="auto"/>
            <w:noWrap/>
            <w:hideMark/>
          </w:tcPr>
          <w:p w14:paraId="2DBAB204" w14:textId="77777777" w:rsidR="00E83F66" w:rsidRPr="00772251" w:rsidRDefault="00E83F66" w:rsidP="005C42AF">
            <w:pPr>
              <w:spacing w:before="60" w:after="60" w:line="240" w:lineRule="auto"/>
              <w:rPr>
                <w:noProof/>
                <w:sz w:val="20"/>
              </w:rPr>
            </w:pPr>
            <w:r>
              <w:rPr>
                <w:noProof/>
                <w:sz w:val="20"/>
              </w:rPr>
              <w:t>610441</w:t>
            </w:r>
          </w:p>
        </w:tc>
        <w:tc>
          <w:tcPr>
            <w:tcW w:w="11425" w:type="dxa"/>
            <w:tcBorders>
              <w:top w:val="nil"/>
              <w:left w:val="nil"/>
              <w:bottom w:val="single" w:sz="4" w:space="0" w:color="auto"/>
              <w:right w:val="single" w:sz="4" w:space="0" w:color="auto"/>
            </w:tcBorders>
            <w:shd w:val="clear" w:color="auto" w:fill="auto"/>
            <w:noWrap/>
            <w:hideMark/>
          </w:tcPr>
          <w:p w14:paraId="6E4C05FD"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758EA0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11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AAD6F4" w14:textId="77777777" w:rsidR="00E83F66" w:rsidRPr="00772251" w:rsidRDefault="00E83F66" w:rsidP="005C42AF">
            <w:pPr>
              <w:spacing w:before="60" w:after="60" w:line="240" w:lineRule="auto"/>
              <w:rPr>
                <w:noProof/>
                <w:sz w:val="20"/>
              </w:rPr>
            </w:pPr>
            <w:r>
              <w:rPr>
                <w:noProof/>
                <w:sz w:val="20"/>
              </w:rPr>
              <w:t>61044200</w:t>
            </w:r>
          </w:p>
        </w:tc>
        <w:tc>
          <w:tcPr>
            <w:tcW w:w="1134" w:type="dxa"/>
            <w:tcBorders>
              <w:top w:val="nil"/>
              <w:left w:val="nil"/>
              <w:bottom w:val="single" w:sz="4" w:space="0" w:color="auto"/>
              <w:right w:val="single" w:sz="4" w:space="0" w:color="auto"/>
            </w:tcBorders>
            <w:shd w:val="clear" w:color="auto" w:fill="auto"/>
            <w:noWrap/>
            <w:hideMark/>
          </w:tcPr>
          <w:p w14:paraId="04050C03" w14:textId="77777777" w:rsidR="00E83F66" w:rsidRPr="00772251" w:rsidRDefault="00E83F66" w:rsidP="005C42AF">
            <w:pPr>
              <w:spacing w:before="60" w:after="60" w:line="240" w:lineRule="auto"/>
              <w:rPr>
                <w:noProof/>
                <w:sz w:val="20"/>
              </w:rPr>
            </w:pPr>
            <w:r>
              <w:rPr>
                <w:noProof/>
                <w:sz w:val="20"/>
              </w:rPr>
              <w:t>610442</w:t>
            </w:r>
          </w:p>
        </w:tc>
        <w:tc>
          <w:tcPr>
            <w:tcW w:w="11425" w:type="dxa"/>
            <w:tcBorders>
              <w:top w:val="nil"/>
              <w:left w:val="nil"/>
              <w:bottom w:val="single" w:sz="4" w:space="0" w:color="auto"/>
              <w:right w:val="single" w:sz="4" w:space="0" w:color="auto"/>
            </w:tcBorders>
            <w:shd w:val="clear" w:color="auto" w:fill="auto"/>
            <w:noWrap/>
            <w:hideMark/>
          </w:tcPr>
          <w:p w14:paraId="50AA7980"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3703F5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BBA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F427E5" w14:textId="77777777" w:rsidR="00E83F66" w:rsidRPr="00772251" w:rsidRDefault="00E83F66" w:rsidP="005C42AF">
            <w:pPr>
              <w:spacing w:before="60" w:after="60" w:line="240" w:lineRule="auto"/>
              <w:rPr>
                <w:noProof/>
                <w:sz w:val="20"/>
              </w:rPr>
            </w:pPr>
            <w:r>
              <w:rPr>
                <w:noProof/>
                <w:sz w:val="20"/>
              </w:rPr>
              <w:t>61044300</w:t>
            </w:r>
          </w:p>
        </w:tc>
        <w:tc>
          <w:tcPr>
            <w:tcW w:w="1134" w:type="dxa"/>
            <w:tcBorders>
              <w:top w:val="nil"/>
              <w:left w:val="nil"/>
              <w:bottom w:val="single" w:sz="4" w:space="0" w:color="auto"/>
              <w:right w:val="single" w:sz="4" w:space="0" w:color="auto"/>
            </w:tcBorders>
            <w:shd w:val="clear" w:color="auto" w:fill="auto"/>
            <w:noWrap/>
            <w:hideMark/>
          </w:tcPr>
          <w:p w14:paraId="26AB726E" w14:textId="77777777" w:rsidR="00E83F66" w:rsidRPr="00772251" w:rsidRDefault="00E83F66" w:rsidP="005C42AF">
            <w:pPr>
              <w:spacing w:before="60" w:after="60" w:line="240" w:lineRule="auto"/>
              <w:rPr>
                <w:noProof/>
                <w:sz w:val="20"/>
              </w:rPr>
            </w:pPr>
            <w:r>
              <w:rPr>
                <w:noProof/>
                <w:sz w:val="20"/>
              </w:rPr>
              <w:t>610443</w:t>
            </w:r>
          </w:p>
        </w:tc>
        <w:tc>
          <w:tcPr>
            <w:tcW w:w="11425" w:type="dxa"/>
            <w:tcBorders>
              <w:top w:val="nil"/>
              <w:left w:val="nil"/>
              <w:bottom w:val="single" w:sz="4" w:space="0" w:color="auto"/>
              <w:right w:val="single" w:sz="4" w:space="0" w:color="auto"/>
            </w:tcBorders>
            <w:shd w:val="clear" w:color="auto" w:fill="auto"/>
            <w:noWrap/>
            <w:hideMark/>
          </w:tcPr>
          <w:p w14:paraId="1A51B1B7"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4B1B85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898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8A3C7B" w14:textId="77777777" w:rsidR="00E83F66" w:rsidRPr="00772251" w:rsidRDefault="00E83F66" w:rsidP="005C42AF">
            <w:pPr>
              <w:spacing w:before="60" w:after="60" w:line="240" w:lineRule="auto"/>
              <w:rPr>
                <w:noProof/>
                <w:sz w:val="20"/>
              </w:rPr>
            </w:pPr>
            <w:r>
              <w:rPr>
                <w:noProof/>
                <w:sz w:val="20"/>
              </w:rPr>
              <w:t>61044400</w:t>
            </w:r>
          </w:p>
        </w:tc>
        <w:tc>
          <w:tcPr>
            <w:tcW w:w="1134" w:type="dxa"/>
            <w:tcBorders>
              <w:top w:val="nil"/>
              <w:left w:val="nil"/>
              <w:bottom w:val="single" w:sz="4" w:space="0" w:color="auto"/>
              <w:right w:val="single" w:sz="4" w:space="0" w:color="auto"/>
            </w:tcBorders>
            <w:shd w:val="clear" w:color="auto" w:fill="auto"/>
            <w:noWrap/>
            <w:hideMark/>
          </w:tcPr>
          <w:p w14:paraId="3B3F36B1" w14:textId="77777777" w:rsidR="00E83F66" w:rsidRPr="00772251" w:rsidRDefault="00E83F66" w:rsidP="005C42AF">
            <w:pPr>
              <w:spacing w:before="60" w:after="60" w:line="240" w:lineRule="auto"/>
              <w:rPr>
                <w:noProof/>
                <w:sz w:val="20"/>
              </w:rPr>
            </w:pPr>
            <w:r>
              <w:rPr>
                <w:noProof/>
                <w:sz w:val="20"/>
              </w:rPr>
              <w:t>610444</w:t>
            </w:r>
          </w:p>
        </w:tc>
        <w:tc>
          <w:tcPr>
            <w:tcW w:w="11425" w:type="dxa"/>
            <w:tcBorders>
              <w:top w:val="nil"/>
              <w:left w:val="nil"/>
              <w:bottom w:val="single" w:sz="4" w:space="0" w:color="auto"/>
              <w:right w:val="single" w:sz="4" w:space="0" w:color="auto"/>
            </w:tcBorders>
            <w:shd w:val="clear" w:color="auto" w:fill="auto"/>
            <w:noWrap/>
            <w:hideMark/>
          </w:tcPr>
          <w:p w14:paraId="0321EF75" w14:textId="77777777" w:rsidR="00E83F66" w:rsidRPr="00772251" w:rsidRDefault="00E83F66" w:rsidP="005C42AF">
            <w:pPr>
              <w:spacing w:before="60" w:after="60" w:line="240" w:lineRule="auto"/>
              <w:rPr>
                <w:noProof/>
                <w:sz w:val="20"/>
              </w:rPr>
            </w:pPr>
            <w:r>
              <w:rPr>
                <w:noProof/>
                <w:sz w:val="20"/>
              </w:rPr>
              <w:t>-- De fibras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47EC16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091A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A20191" w14:textId="77777777" w:rsidR="00E83F66" w:rsidRPr="00772251" w:rsidRDefault="00E83F66" w:rsidP="005C42AF">
            <w:pPr>
              <w:spacing w:before="60" w:after="60" w:line="240" w:lineRule="auto"/>
              <w:rPr>
                <w:noProof/>
                <w:sz w:val="20"/>
              </w:rPr>
            </w:pPr>
            <w:r>
              <w:rPr>
                <w:noProof/>
                <w:sz w:val="20"/>
              </w:rPr>
              <w:t>61044900</w:t>
            </w:r>
          </w:p>
        </w:tc>
        <w:tc>
          <w:tcPr>
            <w:tcW w:w="1134" w:type="dxa"/>
            <w:tcBorders>
              <w:top w:val="nil"/>
              <w:left w:val="nil"/>
              <w:bottom w:val="single" w:sz="4" w:space="0" w:color="auto"/>
              <w:right w:val="single" w:sz="4" w:space="0" w:color="auto"/>
            </w:tcBorders>
            <w:shd w:val="clear" w:color="auto" w:fill="auto"/>
            <w:noWrap/>
            <w:hideMark/>
          </w:tcPr>
          <w:p w14:paraId="0322DA11" w14:textId="77777777" w:rsidR="00E83F66" w:rsidRPr="00772251" w:rsidRDefault="00E83F66" w:rsidP="005C42AF">
            <w:pPr>
              <w:spacing w:before="60" w:after="60" w:line="240" w:lineRule="auto"/>
              <w:rPr>
                <w:noProof/>
                <w:sz w:val="20"/>
              </w:rPr>
            </w:pPr>
            <w:r>
              <w:rPr>
                <w:noProof/>
                <w:sz w:val="20"/>
              </w:rPr>
              <w:t>610449</w:t>
            </w:r>
          </w:p>
        </w:tc>
        <w:tc>
          <w:tcPr>
            <w:tcW w:w="11425" w:type="dxa"/>
            <w:tcBorders>
              <w:top w:val="nil"/>
              <w:left w:val="nil"/>
              <w:bottom w:val="single" w:sz="4" w:space="0" w:color="auto"/>
              <w:right w:val="single" w:sz="4" w:space="0" w:color="auto"/>
            </w:tcBorders>
            <w:shd w:val="clear" w:color="auto" w:fill="auto"/>
            <w:noWrap/>
            <w:hideMark/>
          </w:tcPr>
          <w:p w14:paraId="6B146F1A"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9F729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69F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59D22" w14:textId="77777777" w:rsidR="00E83F66" w:rsidRPr="00772251" w:rsidRDefault="00E83F66" w:rsidP="005C42AF">
            <w:pPr>
              <w:spacing w:before="60" w:after="60" w:line="240" w:lineRule="auto"/>
              <w:rPr>
                <w:noProof/>
                <w:sz w:val="20"/>
              </w:rPr>
            </w:pPr>
            <w:r>
              <w:rPr>
                <w:noProof/>
                <w:sz w:val="20"/>
              </w:rPr>
              <w:t>61045100</w:t>
            </w:r>
          </w:p>
        </w:tc>
        <w:tc>
          <w:tcPr>
            <w:tcW w:w="1134" w:type="dxa"/>
            <w:tcBorders>
              <w:top w:val="nil"/>
              <w:left w:val="nil"/>
              <w:bottom w:val="single" w:sz="4" w:space="0" w:color="auto"/>
              <w:right w:val="single" w:sz="4" w:space="0" w:color="auto"/>
            </w:tcBorders>
            <w:shd w:val="clear" w:color="auto" w:fill="auto"/>
            <w:noWrap/>
            <w:hideMark/>
          </w:tcPr>
          <w:p w14:paraId="417A14D1" w14:textId="77777777" w:rsidR="00E83F66" w:rsidRPr="00772251" w:rsidRDefault="00E83F66" w:rsidP="005C42AF">
            <w:pPr>
              <w:spacing w:before="60" w:after="60" w:line="240" w:lineRule="auto"/>
              <w:rPr>
                <w:noProof/>
                <w:sz w:val="20"/>
              </w:rPr>
            </w:pPr>
            <w:r>
              <w:rPr>
                <w:noProof/>
                <w:sz w:val="20"/>
              </w:rPr>
              <w:t>610451</w:t>
            </w:r>
          </w:p>
        </w:tc>
        <w:tc>
          <w:tcPr>
            <w:tcW w:w="11425" w:type="dxa"/>
            <w:tcBorders>
              <w:top w:val="nil"/>
              <w:left w:val="nil"/>
              <w:bottom w:val="single" w:sz="4" w:space="0" w:color="auto"/>
              <w:right w:val="single" w:sz="4" w:space="0" w:color="auto"/>
            </w:tcBorders>
            <w:shd w:val="clear" w:color="auto" w:fill="auto"/>
            <w:noWrap/>
            <w:hideMark/>
          </w:tcPr>
          <w:p w14:paraId="037D6C52"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7DB149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8A79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C7212E" w14:textId="77777777" w:rsidR="00E83F66" w:rsidRPr="00772251" w:rsidRDefault="00E83F66" w:rsidP="005C42AF">
            <w:pPr>
              <w:spacing w:before="60" w:after="60" w:line="240" w:lineRule="auto"/>
              <w:rPr>
                <w:noProof/>
                <w:sz w:val="20"/>
              </w:rPr>
            </w:pPr>
            <w:r>
              <w:rPr>
                <w:noProof/>
                <w:sz w:val="20"/>
              </w:rPr>
              <w:t>61045200</w:t>
            </w:r>
          </w:p>
        </w:tc>
        <w:tc>
          <w:tcPr>
            <w:tcW w:w="1134" w:type="dxa"/>
            <w:tcBorders>
              <w:top w:val="nil"/>
              <w:left w:val="nil"/>
              <w:bottom w:val="single" w:sz="4" w:space="0" w:color="auto"/>
              <w:right w:val="single" w:sz="4" w:space="0" w:color="auto"/>
            </w:tcBorders>
            <w:shd w:val="clear" w:color="auto" w:fill="auto"/>
            <w:noWrap/>
            <w:hideMark/>
          </w:tcPr>
          <w:p w14:paraId="7B50969B" w14:textId="77777777" w:rsidR="00E83F66" w:rsidRPr="00772251" w:rsidRDefault="00E83F66" w:rsidP="005C42AF">
            <w:pPr>
              <w:spacing w:before="60" w:after="60" w:line="240" w:lineRule="auto"/>
              <w:rPr>
                <w:noProof/>
                <w:sz w:val="20"/>
              </w:rPr>
            </w:pPr>
            <w:r>
              <w:rPr>
                <w:noProof/>
                <w:sz w:val="20"/>
              </w:rPr>
              <w:t>610452</w:t>
            </w:r>
          </w:p>
        </w:tc>
        <w:tc>
          <w:tcPr>
            <w:tcW w:w="11425" w:type="dxa"/>
            <w:tcBorders>
              <w:top w:val="nil"/>
              <w:left w:val="nil"/>
              <w:bottom w:val="single" w:sz="4" w:space="0" w:color="auto"/>
              <w:right w:val="single" w:sz="4" w:space="0" w:color="auto"/>
            </w:tcBorders>
            <w:shd w:val="clear" w:color="auto" w:fill="auto"/>
            <w:noWrap/>
            <w:hideMark/>
          </w:tcPr>
          <w:p w14:paraId="5DAEC1A7"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447FB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2E5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5AD0C9" w14:textId="77777777" w:rsidR="00E83F66" w:rsidRPr="00772251" w:rsidRDefault="00E83F66" w:rsidP="005C42AF">
            <w:pPr>
              <w:spacing w:before="60" w:after="60" w:line="240" w:lineRule="auto"/>
              <w:rPr>
                <w:noProof/>
                <w:sz w:val="20"/>
              </w:rPr>
            </w:pPr>
            <w:r>
              <w:rPr>
                <w:noProof/>
                <w:sz w:val="20"/>
              </w:rPr>
              <w:t>61045300</w:t>
            </w:r>
          </w:p>
        </w:tc>
        <w:tc>
          <w:tcPr>
            <w:tcW w:w="1134" w:type="dxa"/>
            <w:tcBorders>
              <w:top w:val="nil"/>
              <w:left w:val="nil"/>
              <w:bottom w:val="single" w:sz="4" w:space="0" w:color="auto"/>
              <w:right w:val="single" w:sz="4" w:space="0" w:color="auto"/>
            </w:tcBorders>
            <w:shd w:val="clear" w:color="auto" w:fill="auto"/>
            <w:noWrap/>
            <w:hideMark/>
          </w:tcPr>
          <w:p w14:paraId="2E0899DE" w14:textId="77777777" w:rsidR="00E83F66" w:rsidRPr="00772251" w:rsidRDefault="00E83F66" w:rsidP="005C42AF">
            <w:pPr>
              <w:spacing w:before="60" w:after="60" w:line="240" w:lineRule="auto"/>
              <w:rPr>
                <w:noProof/>
                <w:sz w:val="20"/>
              </w:rPr>
            </w:pPr>
            <w:r>
              <w:rPr>
                <w:noProof/>
                <w:sz w:val="20"/>
              </w:rPr>
              <w:t>610453</w:t>
            </w:r>
          </w:p>
        </w:tc>
        <w:tc>
          <w:tcPr>
            <w:tcW w:w="11425" w:type="dxa"/>
            <w:tcBorders>
              <w:top w:val="nil"/>
              <w:left w:val="nil"/>
              <w:bottom w:val="single" w:sz="4" w:space="0" w:color="auto"/>
              <w:right w:val="single" w:sz="4" w:space="0" w:color="auto"/>
            </w:tcBorders>
            <w:shd w:val="clear" w:color="auto" w:fill="auto"/>
            <w:noWrap/>
            <w:hideMark/>
          </w:tcPr>
          <w:p w14:paraId="1B03B43D"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78265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AB62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B8725" w14:textId="77777777" w:rsidR="00E83F66" w:rsidRPr="00772251" w:rsidRDefault="00E83F66" w:rsidP="005C42AF">
            <w:pPr>
              <w:spacing w:before="60" w:after="60" w:line="240" w:lineRule="auto"/>
              <w:rPr>
                <w:noProof/>
                <w:sz w:val="20"/>
              </w:rPr>
            </w:pPr>
            <w:r>
              <w:rPr>
                <w:noProof/>
                <w:sz w:val="20"/>
              </w:rPr>
              <w:t>61045900</w:t>
            </w:r>
          </w:p>
        </w:tc>
        <w:tc>
          <w:tcPr>
            <w:tcW w:w="1134" w:type="dxa"/>
            <w:tcBorders>
              <w:top w:val="nil"/>
              <w:left w:val="nil"/>
              <w:bottom w:val="single" w:sz="4" w:space="0" w:color="auto"/>
              <w:right w:val="single" w:sz="4" w:space="0" w:color="auto"/>
            </w:tcBorders>
            <w:shd w:val="clear" w:color="auto" w:fill="auto"/>
            <w:noWrap/>
            <w:hideMark/>
          </w:tcPr>
          <w:p w14:paraId="53FC6C62" w14:textId="77777777" w:rsidR="00E83F66" w:rsidRPr="00772251" w:rsidRDefault="00E83F66" w:rsidP="005C42AF">
            <w:pPr>
              <w:spacing w:before="60" w:after="60" w:line="240" w:lineRule="auto"/>
              <w:rPr>
                <w:noProof/>
                <w:sz w:val="20"/>
              </w:rPr>
            </w:pPr>
            <w:r>
              <w:rPr>
                <w:noProof/>
                <w:sz w:val="20"/>
              </w:rPr>
              <w:t>610459</w:t>
            </w:r>
          </w:p>
        </w:tc>
        <w:tc>
          <w:tcPr>
            <w:tcW w:w="11425" w:type="dxa"/>
            <w:tcBorders>
              <w:top w:val="nil"/>
              <w:left w:val="nil"/>
              <w:bottom w:val="single" w:sz="4" w:space="0" w:color="auto"/>
              <w:right w:val="single" w:sz="4" w:space="0" w:color="auto"/>
            </w:tcBorders>
            <w:shd w:val="clear" w:color="auto" w:fill="auto"/>
            <w:noWrap/>
            <w:hideMark/>
          </w:tcPr>
          <w:p w14:paraId="15D6D28E"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D585B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C4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ED324A" w14:textId="77777777" w:rsidR="00E83F66" w:rsidRPr="00772251" w:rsidRDefault="00E83F66" w:rsidP="005C42AF">
            <w:pPr>
              <w:spacing w:before="60" w:after="60" w:line="240" w:lineRule="auto"/>
              <w:rPr>
                <w:noProof/>
                <w:sz w:val="20"/>
              </w:rPr>
            </w:pPr>
            <w:r>
              <w:rPr>
                <w:noProof/>
                <w:sz w:val="20"/>
              </w:rPr>
              <w:t>61046100</w:t>
            </w:r>
          </w:p>
        </w:tc>
        <w:tc>
          <w:tcPr>
            <w:tcW w:w="1134" w:type="dxa"/>
            <w:tcBorders>
              <w:top w:val="nil"/>
              <w:left w:val="nil"/>
              <w:bottom w:val="single" w:sz="4" w:space="0" w:color="auto"/>
              <w:right w:val="single" w:sz="4" w:space="0" w:color="auto"/>
            </w:tcBorders>
            <w:shd w:val="clear" w:color="auto" w:fill="auto"/>
            <w:noWrap/>
            <w:hideMark/>
          </w:tcPr>
          <w:p w14:paraId="64AF3099" w14:textId="77777777" w:rsidR="00E83F66" w:rsidRPr="00772251" w:rsidRDefault="00E83F66" w:rsidP="005C42AF">
            <w:pPr>
              <w:spacing w:before="60" w:after="60" w:line="240" w:lineRule="auto"/>
              <w:rPr>
                <w:noProof/>
                <w:sz w:val="20"/>
              </w:rPr>
            </w:pPr>
            <w:r>
              <w:rPr>
                <w:noProof/>
                <w:sz w:val="20"/>
              </w:rPr>
              <w:t>610461</w:t>
            </w:r>
          </w:p>
        </w:tc>
        <w:tc>
          <w:tcPr>
            <w:tcW w:w="11425" w:type="dxa"/>
            <w:tcBorders>
              <w:top w:val="nil"/>
              <w:left w:val="nil"/>
              <w:bottom w:val="single" w:sz="4" w:space="0" w:color="auto"/>
              <w:right w:val="single" w:sz="4" w:space="0" w:color="auto"/>
            </w:tcBorders>
            <w:shd w:val="clear" w:color="auto" w:fill="auto"/>
            <w:noWrap/>
            <w:hideMark/>
          </w:tcPr>
          <w:p w14:paraId="2FE8571E"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7F62E5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FDC7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1F367A" w14:textId="77777777" w:rsidR="00E83F66" w:rsidRPr="00772251" w:rsidRDefault="00E83F66" w:rsidP="005C42AF">
            <w:pPr>
              <w:spacing w:before="60" w:after="60" w:line="240" w:lineRule="auto"/>
              <w:rPr>
                <w:noProof/>
                <w:sz w:val="20"/>
              </w:rPr>
            </w:pPr>
            <w:r>
              <w:rPr>
                <w:noProof/>
                <w:sz w:val="20"/>
              </w:rPr>
              <w:t>61046200</w:t>
            </w:r>
          </w:p>
        </w:tc>
        <w:tc>
          <w:tcPr>
            <w:tcW w:w="1134" w:type="dxa"/>
            <w:tcBorders>
              <w:top w:val="nil"/>
              <w:left w:val="nil"/>
              <w:bottom w:val="single" w:sz="4" w:space="0" w:color="auto"/>
              <w:right w:val="single" w:sz="4" w:space="0" w:color="auto"/>
            </w:tcBorders>
            <w:shd w:val="clear" w:color="auto" w:fill="auto"/>
            <w:noWrap/>
            <w:hideMark/>
          </w:tcPr>
          <w:p w14:paraId="6279DEF4" w14:textId="77777777" w:rsidR="00E83F66" w:rsidRPr="00772251" w:rsidRDefault="00E83F66" w:rsidP="005C42AF">
            <w:pPr>
              <w:spacing w:before="60" w:after="60" w:line="240" w:lineRule="auto"/>
              <w:rPr>
                <w:noProof/>
                <w:sz w:val="20"/>
              </w:rPr>
            </w:pPr>
            <w:r>
              <w:rPr>
                <w:noProof/>
                <w:sz w:val="20"/>
              </w:rPr>
              <w:t>610462</w:t>
            </w:r>
          </w:p>
        </w:tc>
        <w:tc>
          <w:tcPr>
            <w:tcW w:w="11425" w:type="dxa"/>
            <w:tcBorders>
              <w:top w:val="nil"/>
              <w:left w:val="nil"/>
              <w:bottom w:val="single" w:sz="4" w:space="0" w:color="auto"/>
              <w:right w:val="single" w:sz="4" w:space="0" w:color="auto"/>
            </w:tcBorders>
            <w:shd w:val="clear" w:color="auto" w:fill="auto"/>
            <w:noWrap/>
            <w:hideMark/>
          </w:tcPr>
          <w:p w14:paraId="786B2169"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40EDB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DC5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473D5" w14:textId="77777777" w:rsidR="00E83F66" w:rsidRPr="00772251" w:rsidRDefault="00E83F66" w:rsidP="005C42AF">
            <w:pPr>
              <w:spacing w:before="60" w:after="60" w:line="240" w:lineRule="auto"/>
              <w:rPr>
                <w:noProof/>
                <w:sz w:val="20"/>
              </w:rPr>
            </w:pPr>
            <w:r>
              <w:rPr>
                <w:noProof/>
                <w:sz w:val="20"/>
              </w:rPr>
              <w:t>61046300</w:t>
            </w:r>
          </w:p>
        </w:tc>
        <w:tc>
          <w:tcPr>
            <w:tcW w:w="1134" w:type="dxa"/>
            <w:tcBorders>
              <w:top w:val="nil"/>
              <w:left w:val="nil"/>
              <w:bottom w:val="single" w:sz="4" w:space="0" w:color="auto"/>
              <w:right w:val="single" w:sz="4" w:space="0" w:color="auto"/>
            </w:tcBorders>
            <w:shd w:val="clear" w:color="auto" w:fill="auto"/>
            <w:noWrap/>
            <w:hideMark/>
          </w:tcPr>
          <w:p w14:paraId="323C61A9" w14:textId="77777777" w:rsidR="00E83F66" w:rsidRPr="00772251" w:rsidRDefault="00E83F66" w:rsidP="005C42AF">
            <w:pPr>
              <w:spacing w:before="60" w:after="60" w:line="240" w:lineRule="auto"/>
              <w:rPr>
                <w:noProof/>
                <w:sz w:val="20"/>
              </w:rPr>
            </w:pPr>
            <w:r>
              <w:rPr>
                <w:noProof/>
                <w:sz w:val="20"/>
              </w:rPr>
              <w:t>610463</w:t>
            </w:r>
          </w:p>
        </w:tc>
        <w:tc>
          <w:tcPr>
            <w:tcW w:w="11425" w:type="dxa"/>
            <w:tcBorders>
              <w:top w:val="nil"/>
              <w:left w:val="nil"/>
              <w:bottom w:val="single" w:sz="4" w:space="0" w:color="auto"/>
              <w:right w:val="single" w:sz="4" w:space="0" w:color="auto"/>
            </w:tcBorders>
            <w:shd w:val="clear" w:color="auto" w:fill="auto"/>
            <w:noWrap/>
            <w:hideMark/>
          </w:tcPr>
          <w:p w14:paraId="517B5B79"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04710A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14A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4F76D4" w14:textId="77777777" w:rsidR="00E83F66" w:rsidRPr="00772251" w:rsidRDefault="00E83F66" w:rsidP="005C42AF">
            <w:pPr>
              <w:spacing w:before="60" w:after="60" w:line="240" w:lineRule="auto"/>
              <w:rPr>
                <w:noProof/>
                <w:sz w:val="20"/>
              </w:rPr>
            </w:pPr>
            <w:r>
              <w:rPr>
                <w:noProof/>
                <w:sz w:val="20"/>
              </w:rPr>
              <w:t>61046900</w:t>
            </w:r>
          </w:p>
        </w:tc>
        <w:tc>
          <w:tcPr>
            <w:tcW w:w="1134" w:type="dxa"/>
            <w:tcBorders>
              <w:top w:val="nil"/>
              <w:left w:val="nil"/>
              <w:bottom w:val="single" w:sz="4" w:space="0" w:color="auto"/>
              <w:right w:val="single" w:sz="4" w:space="0" w:color="auto"/>
            </w:tcBorders>
            <w:shd w:val="clear" w:color="auto" w:fill="auto"/>
            <w:noWrap/>
            <w:hideMark/>
          </w:tcPr>
          <w:p w14:paraId="398E7211" w14:textId="77777777" w:rsidR="00E83F66" w:rsidRPr="00772251" w:rsidRDefault="00E83F66" w:rsidP="005C42AF">
            <w:pPr>
              <w:spacing w:before="60" w:after="60" w:line="240" w:lineRule="auto"/>
              <w:rPr>
                <w:noProof/>
                <w:sz w:val="20"/>
              </w:rPr>
            </w:pPr>
            <w:r>
              <w:rPr>
                <w:noProof/>
                <w:sz w:val="20"/>
              </w:rPr>
              <w:t>610469</w:t>
            </w:r>
          </w:p>
        </w:tc>
        <w:tc>
          <w:tcPr>
            <w:tcW w:w="11425" w:type="dxa"/>
            <w:tcBorders>
              <w:top w:val="nil"/>
              <w:left w:val="nil"/>
              <w:bottom w:val="single" w:sz="4" w:space="0" w:color="auto"/>
              <w:right w:val="single" w:sz="4" w:space="0" w:color="auto"/>
            </w:tcBorders>
            <w:shd w:val="clear" w:color="auto" w:fill="auto"/>
            <w:noWrap/>
            <w:hideMark/>
          </w:tcPr>
          <w:p w14:paraId="28BAC1DB"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FABB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1CF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B355B" w14:textId="77777777" w:rsidR="00E83F66" w:rsidRPr="00772251" w:rsidRDefault="00E83F66" w:rsidP="005C42AF">
            <w:pPr>
              <w:spacing w:before="60" w:after="60" w:line="240" w:lineRule="auto"/>
              <w:rPr>
                <w:noProof/>
                <w:sz w:val="20"/>
              </w:rPr>
            </w:pPr>
            <w:r>
              <w:rPr>
                <w:noProof/>
                <w:sz w:val="20"/>
              </w:rPr>
              <w:t>61051000</w:t>
            </w:r>
          </w:p>
        </w:tc>
        <w:tc>
          <w:tcPr>
            <w:tcW w:w="1134" w:type="dxa"/>
            <w:tcBorders>
              <w:top w:val="nil"/>
              <w:left w:val="nil"/>
              <w:bottom w:val="single" w:sz="4" w:space="0" w:color="auto"/>
              <w:right w:val="single" w:sz="4" w:space="0" w:color="auto"/>
            </w:tcBorders>
            <w:shd w:val="clear" w:color="auto" w:fill="auto"/>
            <w:noWrap/>
            <w:hideMark/>
          </w:tcPr>
          <w:p w14:paraId="084ABD3A" w14:textId="77777777" w:rsidR="00E83F66" w:rsidRPr="00772251" w:rsidRDefault="00E83F66" w:rsidP="005C42AF">
            <w:pPr>
              <w:spacing w:before="60" w:after="60" w:line="240" w:lineRule="auto"/>
              <w:rPr>
                <w:noProof/>
                <w:sz w:val="20"/>
              </w:rPr>
            </w:pPr>
            <w:r>
              <w:rPr>
                <w:noProof/>
                <w:sz w:val="20"/>
              </w:rPr>
              <w:t>610510</w:t>
            </w:r>
          </w:p>
        </w:tc>
        <w:tc>
          <w:tcPr>
            <w:tcW w:w="11425" w:type="dxa"/>
            <w:tcBorders>
              <w:top w:val="nil"/>
              <w:left w:val="nil"/>
              <w:bottom w:val="single" w:sz="4" w:space="0" w:color="auto"/>
              <w:right w:val="single" w:sz="4" w:space="0" w:color="auto"/>
            </w:tcBorders>
            <w:shd w:val="clear" w:color="auto" w:fill="auto"/>
            <w:noWrap/>
            <w:hideMark/>
          </w:tcPr>
          <w:p w14:paraId="364A1364"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52D6B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E9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94F26" w14:textId="77777777" w:rsidR="00E83F66" w:rsidRPr="00772251" w:rsidRDefault="00E83F66" w:rsidP="00543E36">
            <w:pPr>
              <w:pageBreakBefore/>
              <w:spacing w:before="60" w:after="60" w:line="240" w:lineRule="auto"/>
              <w:rPr>
                <w:noProof/>
                <w:sz w:val="20"/>
              </w:rPr>
            </w:pPr>
            <w:r>
              <w:rPr>
                <w:noProof/>
                <w:sz w:val="20"/>
              </w:rPr>
              <w:t>61052000</w:t>
            </w:r>
          </w:p>
        </w:tc>
        <w:tc>
          <w:tcPr>
            <w:tcW w:w="1134" w:type="dxa"/>
            <w:tcBorders>
              <w:top w:val="nil"/>
              <w:left w:val="nil"/>
              <w:bottom w:val="single" w:sz="4" w:space="0" w:color="auto"/>
              <w:right w:val="single" w:sz="4" w:space="0" w:color="auto"/>
            </w:tcBorders>
            <w:shd w:val="clear" w:color="auto" w:fill="auto"/>
            <w:noWrap/>
            <w:hideMark/>
          </w:tcPr>
          <w:p w14:paraId="5ABE50C6" w14:textId="77777777" w:rsidR="00E83F66" w:rsidRPr="00772251" w:rsidRDefault="00E83F66" w:rsidP="005C42AF">
            <w:pPr>
              <w:spacing w:before="60" w:after="60" w:line="240" w:lineRule="auto"/>
              <w:rPr>
                <w:noProof/>
                <w:sz w:val="20"/>
              </w:rPr>
            </w:pPr>
            <w:r>
              <w:rPr>
                <w:noProof/>
                <w:sz w:val="20"/>
              </w:rPr>
              <w:t>610520</w:t>
            </w:r>
          </w:p>
        </w:tc>
        <w:tc>
          <w:tcPr>
            <w:tcW w:w="11425" w:type="dxa"/>
            <w:tcBorders>
              <w:top w:val="nil"/>
              <w:left w:val="nil"/>
              <w:bottom w:val="single" w:sz="4" w:space="0" w:color="auto"/>
              <w:right w:val="single" w:sz="4" w:space="0" w:color="auto"/>
            </w:tcBorders>
            <w:shd w:val="clear" w:color="auto" w:fill="auto"/>
            <w:noWrap/>
            <w:hideMark/>
          </w:tcPr>
          <w:p w14:paraId="522DB264" w14:textId="4AA42DC1"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3E218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C94A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51BDE8" w14:textId="77777777" w:rsidR="00E83F66" w:rsidRPr="00772251" w:rsidRDefault="00E83F66" w:rsidP="005C42AF">
            <w:pPr>
              <w:spacing w:before="60" w:after="60" w:line="240" w:lineRule="auto"/>
              <w:rPr>
                <w:noProof/>
                <w:sz w:val="20"/>
              </w:rPr>
            </w:pPr>
            <w:r>
              <w:rPr>
                <w:noProof/>
                <w:sz w:val="20"/>
              </w:rPr>
              <w:t>61059000</w:t>
            </w:r>
          </w:p>
        </w:tc>
        <w:tc>
          <w:tcPr>
            <w:tcW w:w="1134" w:type="dxa"/>
            <w:tcBorders>
              <w:top w:val="nil"/>
              <w:left w:val="nil"/>
              <w:bottom w:val="single" w:sz="4" w:space="0" w:color="auto"/>
              <w:right w:val="single" w:sz="4" w:space="0" w:color="auto"/>
            </w:tcBorders>
            <w:shd w:val="clear" w:color="auto" w:fill="auto"/>
            <w:noWrap/>
            <w:hideMark/>
          </w:tcPr>
          <w:p w14:paraId="05EF367D" w14:textId="77777777" w:rsidR="00E83F66" w:rsidRPr="00772251" w:rsidRDefault="00E83F66" w:rsidP="005C42AF">
            <w:pPr>
              <w:spacing w:before="60" w:after="60" w:line="240" w:lineRule="auto"/>
              <w:rPr>
                <w:noProof/>
                <w:sz w:val="20"/>
              </w:rPr>
            </w:pPr>
            <w:r>
              <w:rPr>
                <w:noProof/>
                <w:sz w:val="20"/>
              </w:rPr>
              <w:t>610590</w:t>
            </w:r>
          </w:p>
        </w:tc>
        <w:tc>
          <w:tcPr>
            <w:tcW w:w="11425" w:type="dxa"/>
            <w:tcBorders>
              <w:top w:val="nil"/>
              <w:left w:val="nil"/>
              <w:bottom w:val="single" w:sz="4" w:space="0" w:color="auto"/>
              <w:right w:val="single" w:sz="4" w:space="0" w:color="auto"/>
            </w:tcBorders>
            <w:shd w:val="clear" w:color="auto" w:fill="auto"/>
            <w:noWrap/>
            <w:hideMark/>
          </w:tcPr>
          <w:p w14:paraId="450A1EA5"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0467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06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01417" w14:textId="77777777" w:rsidR="00E83F66" w:rsidRPr="00772251" w:rsidRDefault="00E83F66" w:rsidP="005C42AF">
            <w:pPr>
              <w:spacing w:before="60" w:after="60" w:line="240" w:lineRule="auto"/>
              <w:rPr>
                <w:noProof/>
                <w:sz w:val="20"/>
              </w:rPr>
            </w:pPr>
            <w:r>
              <w:rPr>
                <w:noProof/>
                <w:sz w:val="20"/>
              </w:rPr>
              <w:t>61061000</w:t>
            </w:r>
          </w:p>
        </w:tc>
        <w:tc>
          <w:tcPr>
            <w:tcW w:w="1134" w:type="dxa"/>
            <w:tcBorders>
              <w:top w:val="nil"/>
              <w:left w:val="nil"/>
              <w:bottom w:val="single" w:sz="4" w:space="0" w:color="auto"/>
              <w:right w:val="single" w:sz="4" w:space="0" w:color="auto"/>
            </w:tcBorders>
            <w:shd w:val="clear" w:color="auto" w:fill="auto"/>
            <w:noWrap/>
            <w:hideMark/>
          </w:tcPr>
          <w:p w14:paraId="017F8B7A" w14:textId="77777777" w:rsidR="00E83F66" w:rsidRPr="00772251" w:rsidRDefault="00E83F66" w:rsidP="005C42AF">
            <w:pPr>
              <w:spacing w:before="60" w:after="60" w:line="240" w:lineRule="auto"/>
              <w:rPr>
                <w:noProof/>
                <w:sz w:val="20"/>
              </w:rPr>
            </w:pPr>
            <w:r>
              <w:rPr>
                <w:noProof/>
                <w:sz w:val="20"/>
              </w:rPr>
              <w:t>610610</w:t>
            </w:r>
          </w:p>
        </w:tc>
        <w:tc>
          <w:tcPr>
            <w:tcW w:w="11425" w:type="dxa"/>
            <w:tcBorders>
              <w:top w:val="nil"/>
              <w:left w:val="nil"/>
              <w:bottom w:val="single" w:sz="4" w:space="0" w:color="auto"/>
              <w:right w:val="single" w:sz="4" w:space="0" w:color="auto"/>
            </w:tcBorders>
            <w:shd w:val="clear" w:color="auto" w:fill="auto"/>
            <w:noWrap/>
            <w:hideMark/>
          </w:tcPr>
          <w:p w14:paraId="151687FD"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C6B9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21EC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1616B" w14:textId="77777777" w:rsidR="00E83F66" w:rsidRPr="00772251" w:rsidRDefault="00E83F66" w:rsidP="005C42AF">
            <w:pPr>
              <w:spacing w:before="60" w:after="60" w:line="240" w:lineRule="auto"/>
              <w:rPr>
                <w:noProof/>
                <w:sz w:val="20"/>
              </w:rPr>
            </w:pPr>
            <w:r>
              <w:rPr>
                <w:noProof/>
                <w:sz w:val="20"/>
              </w:rPr>
              <w:t>61062000</w:t>
            </w:r>
          </w:p>
        </w:tc>
        <w:tc>
          <w:tcPr>
            <w:tcW w:w="1134" w:type="dxa"/>
            <w:tcBorders>
              <w:top w:val="nil"/>
              <w:left w:val="nil"/>
              <w:bottom w:val="single" w:sz="4" w:space="0" w:color="auto"/>
              <w:right w:val="single" w:sz="4" w:space="0" w:color="auto"/>
            </w:tcBorders>
            <w:shd w:val="clear" w:color="auto" w:fill="auto"/>
            <w:noWrap/>
            <w:hideMark/>
          </w:tcPr>
          <w:p w14:paraId="7063325D" w14:textId="77777777" w:rsidR="00E83F66" w:rsidRPr="00772251" w:rsidRDefault="00E83F66" w:rsidP="005C42AF">
            <w:pPr>
              <w:spacing w:before="60" w:after="60" w:line="240" w:lineRule="auto"/>
              <w:rPr>
                <w:noProof/>
                <w:sz w:val="20"/>
              </w:rPr>
            </w:pPr>
            <w:r>
              <w:rPr>
                <w:noProof/>
                <w:sz w:val="20"/>
              </w:rPr>
              <w:t>610620</w:t>
            </w:r>
          </w:p>
        </w:tc>
        <w:tc>
          <w:tcPr>
            <w:tcW w:w="11425" w:type="dxa"/>
            <w:tcBorders>
              <w:top w:val="nil"/>
              <w:left w:val="nil"/>
              <w:bottom w:val="single" w:sz="4" w:space="0" w:color="auto"/>
              <w:right w:val="single" w:sz="4" w:space="0" w:color="auto"/>
            </w:tcBorders>
            <w:shd w:val="clear" w:color="auto" w:fill="auto"/>
            <w:noWrap/>
            <w:hideMark/>
          </w:tcPr>
          <w:p w14:paraId="28901A97" w14:textId="177C2373"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3B58CF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D989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7B510F" w14:textId="77777777" w:rsidR="00E83F66" w:rsidRPr="00772251" w:rsidRDefault="00E83F66" w:rsidP="005C42AF">
            <w:pPr>
              <w:spacing w:before="60" w:after="60" w:line="240" w:lineRule="auto"/>
              <w:rPr>
                <w:noProof/>
                <w:sz w:val="20"/>
              </w:rPr>
            </w:pPr>
            <w:r>
              <w:rPr>
                <w:noProof/>
                <w:sz w:val="20"/>
              </w:rPr>
              <w:t>61069000</w:t>
            </w:r>
          </w:p>
        </w:tc>
        <w:tc>
          <w:tcPr>
            <w:tcW w:w="1134" w:type="dxa"/>
            <w:tcBorders>
              <w:top w:val="nil"/>
              <w:left w:val="nil"/>
              <w:bottom w:val="single" w:sz="4" w:space="0" w:color="auto"/>
              <w:right w:val="single" w:sz="4" w:space="0" w:color="auto"/>
            </w:tcBorders>
            <w:shd w:val="clear" w:color="auto" w:fill="auto"/>
            <w:noWrap/>
            <w:hideMark/>
          </w:tcPr>
          <w:p w14:paraId="66E15C67" w14:textId="77777777" w:rsidR="00E83F66" w:rsidRPr="00772251" w:rsidRDefault="00E83F66" w:rsidP="005C42AF">
            <w:pPr>
              <w:spacing w:before="60" w:after="60" w:line="240" w:lineRule="auto"/>
              <w:rPr>
                <w:noProof/>
                <w:sz w:val="20"/>
              </w:rPr>
            </w:pPr>
            <w:r>
              <w:rPr>
                <w:noProof/>
                <w:sz w:val="20"/>
              </w:rPr>
              <w:t>610690</w:t>
            </w:r>
          </w:p>
        </w:tc>
        <w:tc>
          <w:tcPr>
            <w:tcW w:w="11425" w:type="dxa"/>
            <w:tcBorders>
              <w:top w:val="nil"/>
              <w:left w:val="nil"/>
              <w:bottom w:val="single" w:sz="4" w:space="0" w:color="auto"/>
              <w:right w:val="single" w:sz="4" w:space="0" w:color="auto"/>
            </w:tcBorders>
            <w:shd w:val="clear" w:color="auto" w:fill="auto"/>
            <w:noWrap/>
            <w:hideMark/>
          </w:tcPr>
          <w:p w14:paraId="6EA2BED8"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748066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88D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A2FA9" w14:textId="77777777" w:rsidR="00E83F66" w:rsidRPr="00772251" w:rsidRDefault="00E83F66" w:rsidP="005C42AF">
            <w:pPr>
              <w:spacing w:before="60" w:after="60" w:line="240" w:lineRule="auto"/>
              <w:rPr>
                <w:noProof/>
                <w:sz w:val="20"/>
              </w:rPr>
            </w:pPr>
            <w:r>
              <w:rPr>
                <w:noProof/>
                <w:sz w:val="20"/>
              </w:rPr>
              <w:t>61071100</w:t>
            </w:r>
          </w:p>
        </w:tc>
        <w:tc>
          <w:tcPr>
            <w:tcW w:w="1134" w:type="dxa"/>
            <w:tcBorders>
              <w:top w:val="nil"/>
              <w:left w:val="nil"/>
              <w:bottom w:val="single" w:sz="4" w:space="0" w:color="auto"/>
              <w:right w:val="single" w:sz="4" w:space="0" w:color="auto"/>
            </w:tcBorders>
            <w:shd w:val="clear" w:color="auto" w:fill="auto"/>
            <w:noWrap/>
            <w:hideMark/>
          </w:tcPr>
          <w:p w14:paraId="10533A8B" w14:textId="77777777" w:rsidR="00E83F66" w:rsidRPr="00772251" w:rsidRDefault="00E83F66" w:rsidP="005C42AF">
            <w:pPr>
              <w:spacing w:before="60" w:after="60" w:line="240" w:lineRule="auto"/>
              <w:rPr>
                <w:noProof/>
                <w:sz w:val="20"/>
              </w:rPr>
            </w:pPr>
            <w:r>
              <w:rPr>
                <w:noProof/>
                <w:sz w:val="20"/>
              </w:rPr>
              <w:t>610711</w:t>
            </w:r>
          </w:p>
        </w:tc>
        <w:tc>
          <w:tcPr>
            <w:tcW w:w="11425" w:type="dxa"/>
            <w:tcBorders>
              <w:top w:val="nil"/>
              <w:left w:val="nil"/>
              <w:bottom w:val="single" w:sz="4" w:space="0" w:color="auto"/>
              <w:right w:val="single" w:sz="4" w:space="0" w:color="auto"/>
            </w:tcBorders>
            <w:shd w:val="clear" w:color="auto" w:fill="auto"/>
            <w:noWrap/>
            <w:hideMark/>
          </w:tcPr>
          <w:p w14:paraId="63F9994C"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97AD8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CE1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3F3A4" w14:textId="77777777" w:rsidR="00E83F66" w:rsidRPr="00772251" w:rsidRDefault="00E83F66" w:rsidP="005C42AF">
            <w:pPr>
              <w:spacing w:before="60" w:after="60" w:line="240" w:lineRule="auto"/>
              <w:rPr>
                <w:noProof/>
                <w:sz w:val="20"/>
              </w:rPr>
            </w:pPr>
            <w:r>
              <w:rPr>
                <w:noProof/>
                <w:sz w:val="20"/>
              </w:rPr>
              <w:t>61071200</w:t>
            </w:r>
          </w:p>
        </w:tc>
        <w:tc>
          <w:tcPr>
            <w:tcW w:w="1134" w:type="dxa"/>
            <w:tcBorders>
              <w:top w:val="nil"/>
              <w:left w:val="nil"/>
              <w:bottom w:val="single" w:sz="4" w:space="0" w:color="auto"/>
              <w:right w:val="single" w:sz="4" w:space="0" w:color="auto"/>
            </w:tcBorders>
            <w:shd w:val="clear" w:color="auto" w:fill="auto"/>
            <w:noWrap/>
            <w:hideMark/>
          </w:tcPr>
          <w:p w14:paraId="04069FBE" w14:textId="77777777" w:rsidR="00E83F66" w:rsidRPr="00772251" w:rsidRDefault="00E83F66" w:rsidP="005C42AF">
            <w:pPr>
              <w:spacing w:before="60" w:after="60" w:line="240" w:lineRule="auto"/>
              <w:rPr>
                <w:noProof/>
                <w:sz w:val="20"/>
              </w:rPr>
            </w:pPr>
            <w:r>
              <w:rPr>
                <w:noProof/>
                <w:sz w:val="20"/>
              </w:rPr>
              <w:t>610712</w:t>
            </w:r>
          </w:p>
        </w:tc>
        <w:tc>
          <w:tcPr>
            <w:tcW w:w="11425" w:type="dxa"/>
            <w:tcBorders>
              <w:top w:val="nil"/>
              <w:left w:val="nil"/>
              <w:bottom w:val="single" w:sz="4" w:space="0" w:color="auto"/>
              <w:right w:val="single" w:sz="4" w:space="0" w:color="auto"/>
            </w:tcBorders>
            <w:shd w:val="clear" w:color="auto" w:fill="auto"/>
            <w:noWrap/>
            <w:hideMark/>
          </w:tcPr>
          <w:p w14:paraId="0D2AE23E" w14:textId="1068C08E"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41360A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7C3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DC7536" w14:textId="77777777" w:rsidR="00E83F66" w:rsidRPr="00772251" w:rsidRDefault="00E83F66" w:rsidP="005C42AF">
            <w:pPr>
              <w:spacing w:before="60" w:after="60" w:line="240" w:lineRule="auto"/>
              <w:rPr>
                <w:noProof/>
                <w:sz w:val="20"/>
              </w:rPr>
            </w:pPr>
            <w:r>
              <w:rPr>
                <w:noProof/>
                <w:sz w:val="20"/>
              </w:rPr>
              <w:t>61071900</w:t>
            </w:r>
          </w:p>
        </w:tc>
        <w:tc>
          <w:tcPr>
            <w:tcW w:w="1134" w:type="dxa"/>
            <w:tcBorders>
              <w:top w:val="nil"/>
              <w:left w:val="nil"/>
              <w:bottom w:val="single" w:sz="4" w:space="0" w:color="auto"/>
              <w:right w:val="single" w:sz="4" w:space="0" w:color="auto"/>
            </w:tcBorders>
            <w:shd w:val="clear" w:color="auto" w:fill="auto"/>
            <w:noWrap/>
            <w:hideMark/>
          </w:tcPr>
          <w:p w14:paraId="41896DE3" w14:textId="77777777" w:rsidR="00E83F66" w:rsidRPr="00772251" w:rsidRDefault="00E83F66" w:rsidP="005C42AF">
            <w:pPr>
              <w:spacing w:before="60" w:after="60" w:line="240" w:lineRule="auto"/>
              <w:rPr>
                <w:noProof/>
                <w:sz w:val="20"/>
              </w:rPr>
            </w:pPr>
            <w:r>
              <w:rPr>
                <w:noProof/>
                <w:sz w:val="20"/>
              </w:rPr>
              <w:t>610719</w:t>
            </w:r>
          </w:p>
        </w:tc>
        <w:tc>
          <w:tcPr>
            <w:tcW w:w="11425" w:type="dxa"/>
            <w:tcBorders>
              <w:top w:val="nil"/>
              <w:left w:val="nil"/>
              <w:bottom w:val="single" w:sz="4" w:space="0" w:color="auto"/>
              <w:right w:val="single" w:sz="4" w:space="0" w:color="auto"/>
            </w:tcBorders>
            <w:shd w:val="clear" w:color="auto" w:fill="auto"/>
            <w:noWrap/>
            <w:hideMark/>
          </w:tcPr>
          <w:p w14:paraId="50496C10"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BC39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98B6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81B5" w14:textId="77777777" w:rsidR="00E83F66" w:rsidRPr="00772251" w:rsidRDefault="00E83F66" w:rsidP="005C42AF">
            <w:pPr>
              <w:spacing w:before="60" w:after="60" w:line="240" w:lineRule="auto"/>
              <w:rPr>
                <w:noProof/>
                <w:sz w:val="20"/>
              </w:rPr>
            </w:pPr>
            <w:r>
              <w:rPr>
                <w:noProof/>
                <w:sz w:val="20"/>
              </w:rPr>
              <w:t>61072100</w:t>
            </w:r>
          </w:p>
        </w:tc>
        <w:tc>
          <w:tcPr>
            <w:tcW w:w="1134" w:type="dxa"/>
            <w:tcBorders>
              <w:top w:val="nil"/>
              <w:left w:val="nil"/>
              <w:bottom w:val="single" w:sz="4" w:space="0" w:color="auto"/>
              <w:right w:val="single" w:sz="4" w:space="0" w:color="auto"/>
            </w:tcBorders>
            <w:shd w:val="clear" w:color="auto" w:fill="auto"/>
            <w:noWrap/>
            <w:hideMark/>
          </w:tcPr>
          <w:p w14:paraId="39D0E607" w14:textId="77777777" w:rsidR="00E83F66" w:rsidRPr="00772251" w:rsidRDefault="00E83F66" w:rsidP="005C42AF">
            <w:pPr>
              <w:spacing w:before="60" w:after="60" w:line="240" w:lineRule="auto"/>
              <w:rPr>
                <w:noProof/>
                <w:sz w:val="20"/>
              </w:rPr>
            </w:pPr>
            <w:r>
              <w:rPr>
                <w:noProof/>
                <w:sz w:val="20"/>
              </w:rPr>
              <w:t>610721</w:t>
            </w:r>
          </w:p>
        </w:tc>
        <w:tc>
          <w:tcPr>
            <w:tcW w:w="11425" w:type="dxa"/>
            <w:tcBorders>
              <w:top w:val="nil"/>
              <w:left w:val="nil"/>
              <w:bottom w:val="single" w:sz="4" w:space="0" w:color="auto"/>
              <w:right w:val="single" w:sz="4" w:space="0" w:color="auto"/>
            </w:tcBorders>
            <w:shd w:val="clear" w:color="auto" w:fill="auto"/>
            <w:noWrap/>
            <w:hideMark/>
          </w:tcPr>
          <w:p w14:paraId="1E157C40"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394C7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DC4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97F6CF" w14:textId="77777777" w:rsidR="00E83F66" w:rsidRPr="00772251" w:rsidRDefault="00E83F66" w:rsidP="005C42AF">
            <w:pPr>
              <w:spacing w:before="60" w:after="60" w:line="240" w:lineRule="auto"/>
              <w:rPr>
                <w:noProof/>
                <w:sz w:val="20"/>
              </w:rPr>
            </w:pPr>
            <w:r>
              <w:rPr>
                <w:noProof/>
                <w:sz w:val="20"/>
              </w:rPr>
              <w:t>61072200</w:t>
            </w:r>
          </w:p>
        </w:tc>
        <w:tc>
          <w:tcPr>
            <w:tcW w:w="1134" w:type="dxa"/>
            <w:tcBorders>
              <w:top w:val="nil"/>
              <w:left w:val="nil"/>
              <w:bottom w:val="single" w:sz="4" w:space="0" w:color="auto"/>
              <w:right w:val="single" w:sz="4" w:space="0" w:color="auto"/>
            </w:tcBorders>
            <w:shd w:val="clear" w:color="auto" w:fill="auto"/>
            <w:noWrap/>
            <w:hideMark/>
          </w:tcPr>
          <w:p w14:paraId="76E41672" w14:textId="77777777" w:rsidR="00E83F66" w:rsidRPr="00772251" w:rsidRDefault="00E83F66" w:rsidP="005C42AF">
            <w:pPr>
              <w:spacing w:before="60" w:after="60" w:line="240" w:lineRule="auto"/>
              <w:rPr>
                <w:noProof/>
                <w:sz w:val="20"/>
              </w:rPr>
            </w:pPr>
            <w:r>
              <w:rPr>
                <w:noProof/>
                <w:sz w:val="20"/>
              </w:rPr>
              <w:t>610722</w:t>
            </w:r>
          </w:p>
        </w:tc>
        <w:tc>
          <w:tcPr>
            <w:tcW w:w="11425" w:type="dxa"/>
            <w:tcBorders>
              <w:top w:val="nil"/>
              <w:left w:val="nil"/>
              <w:bottom w:val="single" w:sz="4" w:space="0" w:color="auto"/>
              <w:right w:val="single" w:sz="4" w:space="0" w:color="auto"/>
            </w:tcBorders>
            <w:shd w:val="clear" w:color="auto" w:fill="auto"/>
            <w:noWrap/>
            <w:hideMark/>
          </w:tcPr>
          <w:p w14:paraId="273E1CE9" w14:textId="1DAFCFE5"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14E7D6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4E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2E50B9" w14:textId="77777777" w:rsidR="00E83F66" w:rsidRPr="00772251" w:rsidRDefault="00E83F66" w:rsidP="005C42AF">
            <w:pPr>
              <w:spacing w:before="60" w:after="60" w:line="240" w:lineRule="auto"/>
              <w:rPr>
                <w:noProof/>
                <w:sz w:val="20"/>
              </w:rPr>
            </w:pPr>
            <w:r>
              <w:rPr>
                <w:noProof/>
                <w:sz w:val="20"/>
              </w:rPr>
              <w:t>61072900</w:t>
            </w:r>
          </w:p>
        </w:tc>
        <w:tc>
          <w:tcPr>
            <w:tcW w:w="1134" w:type="dxa"/>
            <w:tcBorders>
              <w:top w:val="nil"/>
              <w:left w:val="nil"/>
              <w:bottom w:val="single" w:sz="4" w:space="0" w:color="auto"/>
              <w:right w:val="single" w:sz="4" w:space="0" w:color="auto"/>
            </w:tcBorders>
            <w:shd w:val="clear" w:color="auto" w:fill="auto"/>
            <w:noWrap/>
            <w:hideMark/>
          </w:tcPr>
          <w:p w14:paraId="6FDB86A5" w14:textId="77777777" w:rsidR="00E83F66" w:rsidRPr="00772251" w:rsidRDefault="00E83F66" w:rsidP="005C42AF">
            <w:pPr>
              <w:spacing w:before="60" w:after="60" w:line="240" w:lineRule="auto"/>
              <w:rPr>
                <w:noProof/>
                <w:sz w:val="20"/>
              </w:rPr>
            </w:pPr>
            <w:r>
              <w:rPr>
                <w:noProof/>
                <w:sz w:val="20"/>
              </w:rPr>
              <w:t>610729</w:t>
            </w:r>
          </w:p>
        </w:tc>
        <w:tc>
          <w:tcPr>
            <w:tcW w:w="11425" w:type="dxa"/>
            <w:tcBorders>
              <w:top w:val="nil"/>
              <w:left w:val="nil"/>
              <w:bottom w:val="single" w:sz="4" w:space="0" w:color="auto"/>
              <w:right w:val="single" w:sz="4" w:space="0" w:color="auto"/>
            </w:tcBorders>
            <w:shd w:val="clear" w:color="auto" w:fill="auto"/>
            <w:noWrap/>
            <w:hideMark/>
          </w:tcPr>
          <w:p w14:paraId="53C9660B"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705CA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457C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E5D0AF" w14:textId="77777777" w:rsidR="00E83F66" w:rsidRPr="00772251" w:rsidRDefault="00E83F66" w:rsidP="005C42AF">
            <w:pPr>
              <w:spacing w:before="60" w:after="60" w:line="240" w:lineRule="auto"/>
              <w:rPr>
                <w:noProof/>
                <w:sz w:val="20"/>
              </w:rPr>
            </w:pPr>
            <w:r>
              <w:rPr>
                <w:noProof/>
                <w:sz w:val="20"/>
              </w:rPr>
              <w:t>61079100</w:t>
            </w:r>
          </w:p>
        </w:tc>
        <w:tc>
          <w:tcPr>
            <w:tcW w:w="1134" w:type="dxa"/>
            <w:tcBorders>
              <w:top w:val="nil"/>
              <w:left w:val="nil"/>
              <w:bottom w:val="single" w:sz="4" w:space="0" w:color="auto"/>
              <w:right w:val="single" w:sz="4" w:space="0" w:color="auto"/>
            </w:tcBorders>
            <w:shd w:val="clear" w:color="auto" w:fill="auto"/>
            <w:noWrap/>
            <w:hideMark/>
          </w:tcPr>
          <w:p w14:paraId="6983B984" w14:textId="77777777" w:rsidR="00E83F66" w:rsidRPr="00772251" w:rsidRDefault="00E83F66" w:rsidP="005C42AF">
            <w:pPr>
              <w:spacing w:before="60" w:after="60" w:line="240" w:lineRule="auto"/>
              <w:rPr>
                <w:noProof/>
                <w:sz w:val="20"/>
              </w:rPr>
            </w:pPr>
            <w:r>
              <w:rPr>
                <w:noProof/>
                <w:sz w:val="20"/>
              </w:rPr>
              <w:t>610791</w:t>
            </w:r>
          </w:p>
        </w:tc>
        <w:tc>
          <w:tcPr>
            <w:tcW w:w="11425" w:type="dxa"/>
            <w:tcBorders>
              <w:top w:val="nil"/>
              <w:left w:val="nil"/>
              <w:bottom w:val="single" w:sz="4" w:space="0" w:color="auto"/>
              <w:right w:val="single" w:sz="4" w:space="0" w:color="auto"/>
            </w:tcBorders>
            <w:shd w:val="clear" w:color="auto" w:fill="auto"/>
            <w:noWrap/>
            <w:hideMark/>
          </w:tcPr>
          <w:p w14:paraId="7D70E52D"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6F14E2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653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C2EC4F" w14:textId="77777777" w:rsidR="00E83F66" w:rsidRPr="00772251" w:rsidRDefault="00E83F66" w:rsidP="005C42AF">
            <w:pPr>
              <w:spacing w:before="60" w:after="60" w:line="240" w:lineRule="auto"/>
              <w:rPr>
                <w:noProof/>
                <w:sz w:val="20"/>
              </w:rPr>
            </w:pPr>
            <w:r>
              <w:rPr>
                <w:noProof/>
                <w:sz w:val="20"/>
              </w:rPr>
              <w:t>61079900</w:t>
            </w:r>
          </w:p>
        </w:tc>
        <w:tc>
          <w:tcPr>
            <w:tcW w:w="1134" w:type="dxa"/>
            <w:tcBorders>
              <w:top w:val="nil"/>
              <w:left w:val="nil"/>
              <w:bottom w:val="single" w:sz="4" w:space="0" w:color="auto"/>
              <w:right w:val="single" w:sz="4" w:space="0" w:color="auto"/>
            </w:tcBorders>
            <w:shd w:val="clear" w:color="auto" w:fill="auto"/>
            <w:noWrap/>
            <w:hideMark/>
          </w:tcPr>
          <w:p w14:paraId="0BF091EE" w14:textId="77777777" w:rsidR="00E83F66" w:rsidRPr="00772251" w:rsidRDefault="00E83F66" w:rsidP="005C42AF">
            <w:pPr>
              <w:spacing w:before="60" w:after="60" w:line="240" w:lineRule="auto"/>
              <w:rPr>
                <w:noProof/>
                <w:sz w:val="20"/>
              </w:rPr>
            </w:pPr>
            <w:r>
              <w:rPr>
                <w:noProof/>
                <w:sz w:val="20"/>
              </w:rPr>
              <w:t>610799</w:t>
            </w:r>
          </w:p>
        </w:tc>
        <w:tc>
          <w:tcPr>
            <w:tcW w:w="11425" w:type="dxa"/>
            <w:tcBorders>
              <w:top w:val="nil"/>
              <w:left w:val="nil"/>
              <w:bottom w:val="single" w:sz="4" w:space="0" w:color="auto"/>
              <w:right w:val="single" w:sz="4" w:space="0" w:color="auto"/>
            </w:tcBorders>
            <w:shd w:val="clear" w:color="auto" w:fill="auto"/>
            <w:noWrap/>
            <w:hideMark/>
          </w:tcPr>
          <w:p w14:paraId="271B1B6C"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5F7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067D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A4DEE5" w14:textId="77777777" w:rsidR="00E83F66" w:rsidRPr="00772251" w:rsidRDefault="00E83F66" w:rsidP="005C42AF">
            <w:pPr>
              <w:spacing w:before="60" w:after="60" w:line="240" w:lineRule="auto"/>
              <w:rPr>
                <w:noProof/>
                <w:sz w:val="20"/>
              </w:rPr>
            </w:pPr>
            <w:r>
              <w:rPr>
                <w:noProof/>
                <w:sz w:val="20"/>
              </w:rPr>
              <w:t>61081100</w:t>
            </w:r>
          </w:p>
        </w:tc>
        <w:tc>
          <w:tcPr>
            <w:tcW w:w="1134" w:type="dxa"/>
            <w:tcBorders>
              <w:top w:val="nil"/>
              <w:left w:val="nil"/>
              <w:bottom w:val="single" w:sz="4" w:space="0" w:color="auto"/>
              <w:right w:val="single" w:sz="4" w:space="0" w:color="auto"/>
            </w:tcBorders>
            <w:shd w:val="clear" w:color="auto" w:fill="auto"/>
            <w:noWrap/>
            <w:hideMark/>
          </w:tcPr>
          <w:p w14:paraId="7707E1D0" w14:textId="77777777" w:rsidR="00E83F66" w:rsidRPr="00772251" w:rsidRDefault="00E83F66" w:rsidP="005C42AF">
            <w:pPr>
              <w:spacing w:before="60" w:after="60" w:line="240" w:lineRule="auto"/>
              <w:rPr>
                <w:noProof/>
                <w:sz w:val="20"/>
              </w:rPr>
            </w:pPr>
            <w:r>
              <w:rPr>
                <w:noProof/>
                <w:sz w:val="20"/>
              </w:rPr>
              <w:t>610811</w:t>
            </w:r>
          </w:p>
        </w:tc>
        <w:tc>
          <w:tcPr>
            <w:tcW w:w="11425" w:type="dxa"/>
            <w:tcBorders>
              <w:top w:val="nil"/>
              <w:left w:val="nil"/>
              <w:bottom w:val="single" w:sz="4" w:space="0" w:color="auto"/>
              <w:right w:val="single" w:sz="4" w:space="0" w:color="auto"/>
            </w:tcBorders>
            <w:shd w:val="clear" w:color="auto" w:fill="auto"/>
            <w:noWrap/>
            <w:hideMark/>
          </w:tcPr>
          <w:p w14:paraId="046ED49D" w14:textId="7CC74287"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2ADF3B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659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1974AB" w14:textId="77777777" w:rsidR="00E83F66" w:rsidRPr="00772251" w:rsidRDefault="00E83F66" w:rsidP="005C42AF">
            <w:pPr>
              <w:spacing w:before="60" w:after="60" w:line="240" w:lineRule="auto"/>
              <w:rPr>
                <w:noProof/>
                <w:sz w:val="20"/>
              </w:rPr>
            </w:pPr>
            <w:r>
              <w:rPr>
                <w:noProof/>
                <w:sz w:val="20"/>
              </w:rPr>
              <w:t>61081900</w:t>
            </w:r>
          </w:p>
        </w:tc>
        <w:tc>
          <w:tcPr>
            <w:tcW w:w="1134" w:type="dxa"/>
            <w:tcBorders>
              <w:top w:val="nil"/>
              <w:left w:val="nil"/>
              <w:bottom w:val="single" w:sz="4" w:space="0" w:color="auto"/>
              <w:right w:val="single" w:sz="4" w:space="0" w:color="auto"/>
            </w:tcBorders>
            <w:shd w:val="clear" w:color="auto" w:fill="auto"/>
            <w:noWrap/>
            <w:hideMark/>
          </w:tcPr>
          <w:p w14:paraId="489D84DC" w14:textId="77777777" w:rsidR="00E83F66" w:rsidRPr="00772251" w:rsidRDefault="00E83F66" w:rsidP="005C42AF">
            <w:pPr>
              <w:spacing w:before="60" w:after="60" w:line="240" w:lineRule="auto"/>
              <w:rPr>
                <w:noProof/>
                <w:sz w:val="20"/>
              </w:rPr>
            </w:pPr>
            <w:r>
              <w:rPr>
                <w:noProof/>
                <w:sz w:val="20"/>
              </w:rPr>
              <w:t>610819</w:t>
            </w:r>
          </w:p>
        </w:tc>
        <w:tc>
          <w:tcPr>
            <w:tcW w:w="11425" w:type="dxa"/>
            <w:tcBorders>
              <w:top w:val="nil"/>
              <w:left w:val="nil"/>
              <w:bottom w:val="single" w:sz="4" w:space="0" w:color="auto"/>
              <w:right w:val="single" w:sz="4" w:space="0" w:color="auto"/>
            </w:tcBorders>
            <w:shd w:val="clear" w:color="auto" w:fill="auto"/>
            <w:noWrap/>
            <w:hideMark/>
          </w:tcPr>
          <w:p w14:paraId="5DFEC35D"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199AB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E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BB331" w14:textId="77777777" w:rsidR="00E83F66" w:rsidRPr="00772251" w:rsidRDefault="00E83F66" w:rsidP="005C42AF">
            <w:pPr>
              <w:spacing w:before="60" w:after="60" w:line="240" w:lineRule="auto"/>
              <w:rPr>
                <w:noProof/>
                <w:sz w:val="20"/>
              </w:rPr>
            </w:pPr>
            <w:r>
              <w:rPr>
                <w:noProof/>
                <w:sz w:val="20"/>
              </w:rPr>
              <w:t>61082100</w:t>
            </w:r>
          </w:p>
        </w:tc>
        <w:tc>
          <w:tcPr>
            <w:tcW w:w="1134" w:type="dxa"/>
            <w:tcBorders>
              <w:top w:val="nil"/>
              <w:left w:val="nil"/>
              <w:bottom w:val="single" w:sz="4" w:space="0" w:color="auto"/>
              <w:right w:val="single" w:sz="4" w:space="0" w:color="auto"/>
            </w:tcBorders>
            <w:shd w:val="clear" w:color="auto" w:fill="auto"/>
            <w:noWrap/>
            <w:hideMark/>
          </w:tcPr>
          <w:p w14:paraId="65463B1C" w14:textId="77777777" w:rsidR="00E83F66" w:rsidRPr="00772251" w:rsidRDefault="00E83F66" w:rsidP="005C42AF">
            <w:pPr>
              <w:spacing w:before="60" w:after="60" w:line="240" w:lineRule="auto"/>
              <w:rPr>
                <w:noProof/>
                <w:sz w:val="20"/>
              </w:rPr>
            </w:pPr>
            <w:r>
              <w:rPr>
                <w:noProof/>
                <w:sz w:val="20"/>
              </w:rPr>
              <w:t>610821</w:t>
            </w:r>
          </w:p>
        </w:tc>
        <w:tc>
          <w:tcPr>
            <w:tcW w:w="11425" w:type="dxa"/>
            <w:tcBorders>
              <w:top w:val="nil"/>
              <w:left w:val="nil"/>
              <w:bottom w:val="single" w:sz="4" w:space="0" w:color="auto"/>
              <w:right w:val="single" w:sz="4" w:space="0" w:color="auto"/>
            </w:tcBorders>
            <w:shd w:val="clear" w:color="auto" w:fill="auto"/>
            <w:noWrap/>
            <w:hideMark/>
          </w:tcPr>
          <w:p w14:paraId="525698FB"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5F37C0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C6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E4BC4" w14:textId="77777777" w:rsidR="00E83F66" w:rsidRPr="00772251" w:rsidRDefault="00E83F66" w:rsidP="005C42AF">
            <w:pPr>
              <w:spacing w:before="60" w:after="60" w:line="240" w:lineRule="auto"/>
              <w:rPr>
                <w:noProof/>
                <w:sz w:val="20"/>
              </w:rPr>
            </w:pPr>
            <w:r>
              <w:rPr>
                <w:noProof/>
                <w:sz w:val="20"/>
              </w:rPr>
              <w:t>61082200</w:t>
            </w:r>
          </w:p>
        </w:tc>
        <w:tc>
          <w:tcPr>
            <w:tcW w:w="1134" w:type="dxa"/>
            <w:tcBorders>
              <w:top w:val="nil"/>
              <w:left w:val="nil"/>
              <w:bottom w:val="single" w:sz="4" w:space="0" w:color="auto"/>
              <w:right w:val="single" w:sz="4" w:space="0" w:color="auto"/>
            </w:tcBorders>
            <w:shd w:val="clear" w:color="auto" w:fill="auto"/>
            <w:noWrap/>
            <w:hideMark/>
          </w:tcPr>
          <w:p w14:paraId="299D74BF" w14:textId="77777777" w:rsidR="00E83F66" w:rsidRPr="00772251" w:rsidRDefault="00E83F66" w:rsidP="005C42AF">
            <w:pPr>
              <w:spacing w:before="60" w:after="60" w:line="240" w:lineRule="auto"/>
              <w:rPr>
                <w:noProof/>
                <w:sz w:val="20"/>
              </w:rPr>
            </w:pPr>
            <w:r>
              <w:rPr>
                <w:noProof/>
                <w:sz w:val="20"/>
              </w:rPr>
              <w:t>610822</w:t>
            </w:r>
          </w:p>
        </w:tc>
        <w:tc>
          <w:tcPr>
            <w:tcW w:w="11425" w:type="dxa"/>
            <w:tcBorders>
              <w:top w:val="nil"/>
              <w:left w:val="nil"/>
              <w:bottom w:val="single" w:sz="4" w:space="0" w:color="auto"/>
              <w:right w:val="single" w:sz="4" w:space="0" w:color="auto"/>
            </w:tcBorders>
            <w:shd w:val="clear" w:color="auto" w:fill="auto"/>
            <w:noWrap/>
            <w:hideMark/>
          </w:tcPr>
          <w:p w14:paraId="1894955C" w14:textId="03503A0B"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1732B9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AEC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AB871" w14:textId="77777777" w:rsidR="00E83F66" w:rsidRPr="00772251" w:rsidRDefault="00E83F66" w:rsidP="005C42AF">
            <w:pPr>
              <w:spacing w:before="60" w:after="60" w:line="240" w:lineRule="auto"/>
              <w:rPr>
                <w:noProof/>
                <w:sz w:val="20"/>
              </w:rPr>
            </w:pPr>
            <w:r>
              <w:rPr>
                <w:noProof/>
                <w:sz w:val="20"/>
              </w:rPr>
              <w:t>61082900</w:t>
            </w:r>
          </w:p>
        </w:tc>
        <w:tc>
          <w:tcPr>
            <w:tcW w:w="1134" w:type="dxa"/>
            <w:tcBorders>
              <w:top w:val="nil"/>
              <w:left w:val="nil"/>
              <w:bottom w:val="single" w:sz="4" w:space="0" w:color="auto"/>
              <w:right w:val="single" w:sz="4" w:space="0" w:color="auto"/>
            </w:tcBorders>
            <w:shd w:val="clear" w:color="auto" w:fill="auto"/>
            <w:noWrap/>
            <w:hideMark/>
          </w:tcPr>
          <w:p w14:paraId="7932AB4D" w14:textId="77777777" w:rsidR="00E83F66" w:rsidRPr="00772251" w:rsidRDefault="00E83F66" w:rsidP="005C42AF">
            <w:pPr>
              <w:spacing w:before="60" w:after="60" w:line="240" w:lineRule="auto"/>
              <w:rPr>
                <w:noProof/>
                <w:sz w:val="20"/>
              </w:rPr>
            </w:pPr>
            <w:r>
              <w:rPr>
                <w:noProof/>
                <w:sz w:val="20"/>
              </w:rPr>
              <w:t>610829</w:t>
            </w:r>
          </w:p>
        </w:tc>
        <w:tc>
          <w:tcPr>
            <w:tcW w:w="11425" w:type="dxa"/>
            <w:tcBorders>
              <w:top w:val="nil"/>
              <w:left w:val="nil"/>
              <w:bottom w:val="single" w:sz="4" w:space="0" w:color="auto"/>
              <w:right w:val="single" w:sz="4" w:space="0" w:color="auto"/>
            </w:tcBorders>
            <w:shd w:val="clear" w:color="auto" w:fill="auto"/>
            <w:noWrap/>
            <w:hideMark/>
          </w:tcPr>
          <w:p w14:paraId="27E2AA87"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DB4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6BD9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0BF04" w14:textId="77777777" w:rsidR="00E83F66" w:rsidRPr="00772251" w:rsidRDefault="00E83F66" w:rsidP="005C42AF">
            <w:pPr>
              <w:spacing w:before="60" w:after="60" w:line="240" w:lineRule="auto"/>
              <w:rPr>
                <w:noProof/>
                <w:sz w:val="20"/>
              </w:rPr>
            </w:pPr>
            <w:r>
              <w:rPr>
                <w:noProof/>
                <w:sz w:val="20"/>
              </w:rPr>
              <w:t>61083100</w:t>
            </w:r>
          </w:p>
        </w:tc>
        <w:tc>
          <w:tcPr>
            <w:tcW w:w="1134" w:type="dxa"/>
            <w:tcBorders>
              <w:top w:val="nil"/>
              <w:left w:val="nil"/>
              <w:bottom w:val="single" w:sz="4" w:space="0" w:color="auto"/>
              <w:right w:val="single" w:sz="4" w:space="0" w:color="auto"/>
            </w:tcBorders>
            <w:shd w:val="clear" w:color="auto" w:fill="auto"/>
            <w:noWrap/>
            <w:hideMark/>
          </w:tcPr>
          <w:p w14:paraId="512CFC48" w14:textId="77777777" w:rsidR="00E83F66" w:rsidRPr="00772251" w:rsidRDefault="00E83F66" w:rsidP="005C42AF">
            <w:pPr>
              <w:spacing w:before="60" w:after="60" w:line="240" w:lineRule="auto"/>
              <w:rPr>
                <w:noProof/>
                <w:sz w:val="20"/>
              </w:rPr>
            </w:pPr>
            <w:r>
              <w:rPr>
                <w:noProof/>
                <w:sz w:val="20"/>
              </w:rPr>
              <w:t>610831</w:t>
            </w:r>
          </w:p>
        </w:tc>
        <w:tc>
          <w:tcPr>
            <w:tcW w:w="11425" w:type="dxa"/>
            <w:tcBorders>
              <w:top w:val="nil"/>
              <w:left w:val="nil"/>
              <w:bottom w:val="single" w:sz="4" w:space="0" w:color="auto"/>
              <w:right w:val="single" w:sz="4" w:space="0" w:color="auto"/>
            </w:tcBorders>
            <w:shd w:val="clear" w:color="auto" w:fill="auto"/>
            <w:noWrap/>
            <w:hideMark/>
          </w:tcPr>
          <w:p w14:paraId="45D72B5A"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6AA6E3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1AE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91F703" w14:textId="77777777" w:rsidR="00E83F66" w:rsidRPr="00772251" w:rsidRDefault="00E83F66" w:rsidP="00543E36">
            <w:pPr>
              <w:pageBreakBefore/>
              <w:spacing w:before="60" w:after="60" w:line="240" w:lineRule="auto"/>
              <w:rPr>
                <w:noProof/>
                <w:sz w:val="20"/>
              </w:rPr>
            </w:pPr>
            <w:r>
              <w:rPr>
                <w:noProof/>
                <w:sz w:val="20"/>
              </w:rPr>
              <w:t>61083200</w:t>
            </w:r>
          </w:p>
        </w:tc>
        <w:tc>
          <w:tcPr>
            <w:tcW w:w="1134" w:type="dxa"/>
            <w:tcBorders>
              <w:top w:val="nil"/>
              <w:left w:val="nil"/>
              <w:bottom w:val="single" w:sz="4" w:space="0" w:color="auto"/>
              <w:right w:val="single" w:sz="4" w:space="0" w:color="auto"/>
            </w:tcBorders>
            <w:shd w:val="clear" w:color="auto" w:fill="auto"/>
            <w:noWrap/>
            <w:hideMark/>
          </w:tcPr>
          <w:p w14:paraId="05BDEE02" w14:textId="77777777" w:rsidR="00E83F66" w:rsidRPr="00772251" w:rsidRDefault="00E83F66" w:rsidP="005C42AF">
            <w:pPr>
              <w:spacing w:before="60" w:after="60" w:line="240" w:lineRule="auto"/>
              <w:rPr>
                <w:noProof/>
                <w:sz w:val="20"/>
              </w:rPr>
            </w:pPr>
            <w:r>
              <w:rPr>
                <w:noProof/>
                <w:sz w:val="20"/>
              </w:rPr>
              <w:t>610832</w:t>
            </w:r>
          </w:p>
        </w:tc>
        <w:tc>
          <w:tcPr>
            <w:tcW w:w="11425" w:type="dxa"/>
            <w:tcBorders>
              <w:top w:val="nil"/>
              <w:left w:val="nil"/>
              <w:bottom w:val="single" w:sz="4" w:space="0" w:color="auto"/>
              <w:right w:val="single" w:sz="4" w:space="0" w:color="auto"/>
            </w:tcBorders>
            <w:shd w:val="clear" w:color="auto" w:fill="auto"/>
            <w:noWrap/>
            <w:hideMark/>
          </w:tcPr>
          <w:p w14:paraId="626073E1" w14:textId="37CF7B5C"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294A5E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6DF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67455" w14:textId="77777777" w:rsidR="00E83F66" w:rsidRPr="00772251" w:rsidRDefault="00E83F66" w:rsidP="005C42AF">
            <w:pPr>
              <w:spacing w:before="60" w:after="60" w:line="240" w:lineRule="auto"/>
              <w:rPr>
                <w:noProof/>
                <w:sz w:val="20"/>
              </w:rPr>
            </w:pPr>
            <w:r>
              <w:rPr>
                <w:noProof/>
                <w:sz w:val="20"/>
              </w:rPr>
              <w:t>61083900</w:t>
            </w:r>
          </w:p>
        </w:tc>
        <w:tc>
          <w:tcPr>
            <w:tcW w:w="1134" w:type="dxa"/>
            <w:tcBorders>
              <w:top w:val="nil"/>
              <w:left w:val="nil"/>
              <w:bottom w:val="single" w:sz="4" w:space="0" w:color="auto"/>
              <w:right w:val="single" w:sz="4" w:space="0" w:color="auto"/>
            </w:tcBorders>
            <w:shd w:val="clear" w:color="auto" w:fill="auto"/>
            <w:noWrap/>
            <w:hideMark/>
          </w:tcPr>
          <w:p w14:paraId="33A9A6B7" w14:textId="77777777" w:rsidR="00E83F66" w:rsidRPr="00772251" w:rsidRDefault="00E83F66" w:rsidP="005C42AF">
            <w:pPr>
              <w:spacing w:before="60" w:after="60" w:line="240" w:lineRule="auto"/>
              <w:rPr>
                <w:noProof/>
                <w:sz w:val="20"/>
              </w:rPr>
            </w:pPr>
            <w:r>
              <w:rPr>
                <w:noProof/>
                <w:sz w:val="20"/>
              </w:rPr>
              <w:t>610839</w:t>
            </w:r>
          </w:p>
        </w:tc>
        <w:tc>
          <w:tcPr>
            <w:tcW w:w="11425" w:type="dxa"/>
            <w:tcBorders>
              <w:top w:val="nil"/>
              <w:left w:val="nil"/>
              <w:bottom w:val="single" w:sz="4" w:space="0" w:color="auto"/>
              <w:right w:val="single" w:sz="4" w:space="0" w:color="auto"/>
            </w:tcBorders>
            <w:shd w:val="clear" w:color="auto" w:fill="auto"/>
            <w:noWrap/>
            <w:hideMark/>
          </w:tcPr>
          <w:p w14:paraId="0E6D790D"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8C98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6E8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52766" w14:textId="77777777" w:rsidR="00E83F66" w:rsidRPr="00772251" w:rsidRDefault="00E83F66" w:rsidP="005C42AF">
            <w:pPr>
              <w:spacing w:before="60" w:after="60" w:line="240" w:lineRule="auto"/>
              <w:rPr>
                <w:noProof/>
                <w:sz w:val="20"/>
              </w:rPr>
            </w:pPr>
            <w:r>
              <w:rPr>
                <w:noProof/>
                <w:sz w:val="20"/>
              </w:rPr>
              <w:t>61089100</w:t>
            </w:r>
          </w:p>
        </w:tc>
        <w:tc>
          <w:tcPr>
            <w:tcW w:w="1134" w:type="dxa"/>
            <w:tcBorders>
              <w:top w:val="nil"/>
              <w:left w:val="nil"/>
              <w:bottom w:val="single" w:sz="4" w:space="0" w:color="auto"/>
              <w:right w:val="single" w:sz="4" w:space="0" w:color="auto"/>
            </w:tcBorders>
            <w:shd w:val="clear" w:color="auto" w:fill="auto"/>
            <w:noWrap/>
            <w:hideMark/>
          </w:tcPr>
          <w:p w14:paraId="75052953" w14:textId="77777777" w:rsidR="00E83F66" w:rsidRPr="00772251" w:rsidRDefault="00E83F66" w:rsidP="005C42AF">
            <w:pPr>
              <w:spacing w:before="60" w:after="60" w:line="240" w:lineRule="auto"/>
              <w:rPr>
                <w:noProof/>
                <w:sz w:val="20"/>
              </w:rPr>
            </w:pPr>
            <w:r>
              <w:rPr>
                <w:noProof/>
                <w:sz w:val="20"/>
              </w:rPr>
              <w:t>610891</w:t>
            </w:r>
          </w:p>
        </w:tc>
        <w:tc>
          <w:tcPr>
            <w:tcW w:w="11425" w:type="dxa"/>
            <w:tcBorders>
              <w:top w:val="nil"/>
              <w:left w:val="nil"/>
              <w:bottom w:val="single" w:sz="4" w:space="0" w:color="auto"/>
              <w:right w:val="single" w:sz="4" w:space="0" w:color="auto"/>
            </w:tcBorders>
            <w:shd w:val="clear" w:color="auto" w:fill="auto"/>
            <w:noWrap/>
            <w:hideMark/>
          </w:tcPr>
          <w:p w14:paraId="620F5AF9"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0221E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4E9A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12515F" w14:textId="77777777" w:rsidR="00E83F66" w:rsidRPr="00772251" w:rsidRDefault="00E83F66" w:rsidP="005C42AF">
            <w:pPr>
              <w:spacing w:before="60" w:after="60" w:line="240" w:lineRule="auto"/>
              <w:rPr>
                <w:noProof/>
                <w:sz w:val="20"/>
              </w:rPr>
            </w:pPr>
            <w:r>
              <w:rPr>
                <w:noProof/>
                <w:sz w:val="20"/>
              </w:rPr>
              <w:t>61089200</w:t>
            </w:r>
          </w:p>
        </w:tc>
        <w:tc>
          <w:tcPr>
            <w:tcW w:w="1134" w:type="dxa"/>
            <w:tcBorders>
              <w:top w:val="nil"/>
              <w:left w:val="nil"/>
              <w:bottom w:val="single" w:sz="4" w:space="0" w:color="auto"/>
              <w:right w:val="single" w:sz="4" w:space="0" w:color="auto"/>
            </w:tcBorders>
            <w:shd w:val="clear" w:color="auto" w:fill="auto"/>
            <w:noWrap/>
            <w:hideMark/>
          </w:tcPr>
          <w:p w14:paraId="32C86B13" w14:textId="77777777" w:rsidR="00E83F66" w:rsidRPr="00772251" w:rsidRDefault="00E83F66" w:rsidP="005C42AF">
            <w:pPr>
              <w:spacing w:before="60" w:after="60" w:line="240" w:lineRule="auto"/>
              <w:rPr>
                <w:noProof/>
                <w:sz w:val="20"/>
              </w:rPr>
            </w:pPr>
            <w:r>
              <w:rPr>
                <w:noProof/>
                <w:sz w:val="20"/>
              </w:rPr>
              <w:t>610892</w:t>
            </w:r>
          </w:p>
        </w:tc>
        <w:tc>
          <w:tcPr>
            <w:tcW w:w="11425" w:type="dxa"/>
            <w:tcBorders>
              <w:top w:val="nil"/>
              <w:left w:val="nil"/>
              <w:bottom w:val="single" w:sz="4" w:space="0" w:color="auto"/>
              <w:right w:val="single" w:sz="4" w:space="0" w:color="auto"/>
            </w:tcBorders>
            <w:shd w:val="clear" w:color="auto" w:fill="auto"/>
            <w:noWrap/>
            <w:hideMark/>
          </w:tcPr>
          <w:p w14:paraId="4DC08F45" w14:textId="2DBC3737"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6F451B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B07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902D9E" w14:textId="77777777" w:rsidR="00E83F66" w:rsidRPr="00772251" w:rsidRDefault="00E83F66" w:rsidP="005C42AF">
            <w:pPr>
              <w:spacing w:before="60" w:after="60" w:line="240" w:lineRule="auto"/>
              <w:rPr>
                <w:noProof/>
                <w:sz w:val="20"/>
              </w:rPr>
            </w:pPr>
            <w:r>
              <w:rPr>
                <w:noProof/>
                <w:sz w:val="20"/>
              </w:rPr>
              <w:t>61089900</w:t>
            </w:r>
          </w:p>
        </w:tc>
        <w:tc>
          <w:tcPr>
            <w:tcW w:w="1134" w:type="dxa"/>
            <w:tcBorders>
              <w:top w:val="nil"/>
              <w:left w:val="nil"/>
              <w:bottom w:val="single" w:sz="4" w:space="0" w:color="auto"/>
              <w:right w:val="single" w:sz="4" w:space="0" w:color="auto"/>
            </w:tcBorders>
            <w:shd w:val="clear" w:color="auto" w:fill="auto"/>
            <w:noWrap/>
            <w:hideMark/>
          </w:tcPr>
          <w:p w14:paraId="2132F9A4" w14:textId="77777777" w:rsidR="00E83F66" w:rsidRPr="00772251" w:rsidRDefault="00E83F66" w:rsidP="005C42AF">
            <w:pPr>
              <w:spacing w:before="60" w:after="60" w:line="240" w:lineRule="auto"/>
              <w:rPr>
                <w:noProof/>
                <w:sz w:val="20"/>
              </w:rPr>
            </w:pPr>
            <w:r>
              <w:rPr>
                <w:noProof/>
                <w:sz w:val="20"/>
              </w:rPr>
              <w:t>610899</w:t>
            </w:r>
          </w:p>
        </w:tc>
        <w:tc>
          <w:tcPr>
            <w:tcW w:w="11425" w:type="dxa"/>
            <w:tcBorders>
              <w:top w:val="nil"/>
              <w:left w:val="nil"/>
              <w:bottom w:val="single" w:sz="4" w:space="0" w:color="auto"/>
              <w:right w:val="single" w:sz="4" w:space="0" w:color="auto"/>
            </w:tcBorders>
            <w:shd w:val="clear" w:color="auto" w:fill="auto"/>
            <w:noWrap/>
            <w:hideMark/>
          </w:tcPr>
          <w:p w14:paraId="3B9FC9FE"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7C14DE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767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331DA9" w14:textId="77777777" w:rsidR="00E83F66" w:rsidRPr="00772251" w:rsidRDefault="00E83F66" w:rsidP="005C42AF">
            <w:pPr>
              <w:spacing w:before="60" w:after="60" w:line="240" w:lineRule="auto"/>
              <w:rPr>
                <w:noProof/>
                <w:sz w:val="20"/>
              </w:rPr>
            </w:pPr>
            <w:r>
              <w:rPr>
                <w:noProof/>
                <w:sz w:val="20"/>
              </w:rPr>
              <w:t>61091000</w:t>
            </w:r>
          </w:p>
        </w:tc>
        <w:tc>
          <w:tcPr>
            <w:tcW w:w="1134" w:type="dxa"/>
            <w:tcBorders>
              <w:top w:val="nil"/>
              <w:left w:val="nil"/>
              <w:bottom w:val="single" w:sz="4" w:space="0" w:color="auto"/>
              <w:right w:val="single" w:sz="4" w:space="0" w:color="auto"/>
            </w:tcBorders>
            <w:shd w:val="clear" w:color="auto" w:fill="auto"/>
            <w:noWrap/>
            <w:hideMark/>
          </w:tcPr>
          <w:p w14:paraId="3C05D2A2" w14:textId="77777777" w:rsidR="00E83F66" w:rsidRPr="00772251" w:rsidRDefault="00E83F66" w:rsidP="005C42AF">
            <w:pPr>
              <w:spacing w:before="60" w:after="60" w:line="240" w:lineRule="auto"/>
              <w:rPr>
                <w:noProof/>
                <w:sz w:val="20"/>
              </w:rPr>
            </w:pPr>
            <w:r>
              <w:rPr>
                <w:noProof/>
                <w:sz w:val="20"/>
              </w:rPr>
              <w:t>610910</w:t>
            </w:r>
          </w:p>
        </w:tc>
        <w:tc>
          <w:tcPr>
            <w:tcW w:w="11425" w:type="dxa"/>
            <w:tcBorders>
              <w:top w:val="nil"/>
              <w:left w:val="nil"/>
              <w:bottom w:val="single" w:sz="4" w:space="0" w:color="auto"/>
              <w:right w:val="single" w:sz="4" w:space="0" w:color="auto"/>
            </w:tcBorders>
            <w:shd w:val="clear" w:color="auto" w:fill="auto"/>
            <w:noWrap/>
            <w:hideMark/>
          </w:tcPr>
          <w:p w14:paraId="466E5C74"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2DDB2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935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F1288" w14:textId="77777777" w:rsidR="00E83F66" w:rsidRPr="00772251" w:rsidRDefault="00E83F66" w:rsidP="005C42AF">
            <w:pPr>
              <w:spacing w:before="60" w:after="60" w:line="240" w:lineRule="auto"/>
              <w:rPr>
                <w:noProof/>
                <w:sz w:val="20"/>
              </w:rPr>
            </w:pPr>
            <w:r>
              <w:rPr>
                <w:noProof/>
                <w:sz w:val="20"/>
              </w:rPr>
              <w:t>61099000</w:t>
            </w:r>
          </w:p>
        </w:tc>
        <w:tc>
          <w:tcPr>
            <w:tcW w:w="1134" w:type="dxa"/>
            <w:tcBorders>
              <w:top w:val="nil"/>
              <w:left w:val="nil"/>
              <w:bottom w:val="single" w:sz="4" w:space="0" w:color="auto"/>
              <w:right w:val="single" w:sz="4" w:space="0" w:color="auto"/>
            </w:tcBorders>
            <w:shd w:val="clear" w:color="auto" w:fill="auto"/>
            <w:noWrap/>
            <w:hideMark/>
          </w:tcPr>
          <w:p w14:paraId="68A6C817" w14:textId="77777777" w:rsidR="00E83F66" w:rsidRPr="00772251" w:rsidRDefault="00E83F66" w:rsidP="005C42AF">
            <w:pPr>
              <w:spacing w:before="60" w:after="60" w:line="240" w:lineRule="auto"/>
              <w:rPr>
                <w:noProof/>
                <w:sz w:val="20"/>
              </w:rPr>
            </w:pPr>
            <w:r>
              <w:rPr>
                <w:noProof/>
                <w:sz w:val="20"/>
              </w:rPr>
              <w:t>610990</w:t>
            </w:r>
          </w:p>
        </w:tc>
        <w:tc>
          <w:tcPr>
            <w:tcW w:w="11425" w:type="dxa"/>
            <w:tcBorders>
              <w:top w:val="nil"/>
              <w:left w:val="nil"/>
              <w:bottom w:val="single" w:sz="4" w:space="0" w:color="auto"/>
              <w:right w:val="single" w:sz="4" w:space="0" w:color="auto"/>
            </w:tcBorders>
            <w:shd w:val="clear" w:color="auto" w:fill="auto"/>
            <w:noWrap/>
            <w:hideMark/>
          </w:tcPr>
          <w:p w14:paraId="61570EA4"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3D9A6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B15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17A827" w14:textId="77777777" w:rsidR="00E83F66" w:rsidRPr="00772251" w:rsidRDefault="00E83F66" w:rsidP="005C42AF">
            <w:pPr>
              <w:spacing w:before="60" w:after="60" w:line="240" w:lineRule="auto"/>
              <w:rPr>
                <w:noProof/>
                <w:sz w:val="20"/>
              </w:rPr>
            </w:pPr>
            <w:r>
              <w:rPr>
                <w:noProof/>
                <w:sz w:val="20"/>
              </w:rPr>
              <w:t>61102000</w:t>
            </w:r>
          </w:p>
        </w:tc>
        <w:tc>
          <w:tcPr>
            <w:tcW w:w="1134" w:type="dxa"/>
            <w:tcBorders>
              <w:top w:val="nil"/>
              <w:left w:val="nil"/>
              <w:bottom w:val="single" w:sz="4" w:space="0" w:color="auto"/>
              <w:right w:val="single" w:sz="4" w:space="0" w:color="auto"/>
            </w:tcBorders>
            <w:shd w:val="clear" w:color="auto" w:fill="auto"/>
            <w:noWrap/>
            <w:hideMark/>
          </w:tcPr>
          <w:p w14:paraId="079AC2C7" w14:textId="77777777" w:rsidR="00E83F66" w:rsidRPr="00772251" w:rsidRDefault="00E83F66" w:rsidP="005C42AF">
            <w:pPr>
              <w:spacing w:before="60" w:after="60" w:line="240" w:lineRule="auto"/>
              <w:rPr>
                <w:noProof/>
                <w:sz w:val="20"/>
              </w:rPr>
            </w:pPr>
            <w:r>
              <w:rPr>
                <w:noProof/>
                <w:sz w:val="20"/>
              </w:rPr>
              <w:t>611020</w:t>
            </w:r>
          </w:p>
        </w:tc>
        <w:tc>
          <w:tcPr>
            <w:tcW w:w="11425" w:type="dxa"/>
            <w:tcBorders>
              <w:top w:val="nil"/>
              <w:left w:val="nil"/>
              <w:bottom w:val="single" w:sz="4" w:space="0" w:color="auto"/>
              <w:right w:val="single" w:sz="4" w:space="0" w:color="auto"/>
            </w:tcBorders>
            <w:shd w:val="clear" w:color="auto" w:fill="auto"/>
            <w:noWrap/>
            <w:hideMark/>
          </w:tcPr>
          <w:p w14:paraId="572F0144"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415077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7276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F6682" w14:textId="77777777" w:rsidR="00E83F66" w:rsidRPr="00772251" w:rsidRDefault="00E83F66" w:rsidP="005C42AF">
            <w:pPr>
              <w:spacing w:before="60" w:after="60" w:line="240" w:lineRule="auto"/>
              <w:rPr>
                <w:noProof/>
                <w:sz w:val="20"/>
              </w:rPr>
            </w:pPr>
            <w:r>
              <w:rPr>
                <w:noProof/>
                <w:sz w:val="20"/>
              </w:rPr>
              <w:t>61103000</w:t>
            </w:r>
          </w:p>
        </w:tc>
        <w:tc>
          <w:tcPr>
            <w:tcW w:w="1134" w:type="dxa"/>
            <w:tcBorders>
              <w:top w:val="nil"/>
              <w:left w:val="nil"/>
              <w:bottom w:val="single" w:sz="4" w:space="0" w:color="auto"/>
              <w:right w:val="single" w:sz="4" w:space="0" w:color="auto"/>
            </w:tcBorders>
            <w:shd w:val="clear" w:color="auto" w:fill="auto"/>
            <w:noWrap/>
            <w:hideMark/>
          </w:tcPr>
          <w:p w14:paraId="0E4C34EA" w14:textId="77777777" w:rsidR="00E83F66" w:rsidRPr="00772251" w:rsidRDefault="00E83F66" w:rsidP="005C42AF">
            <w:pPr>
              <w:spacing w:before="60" w:after="60" w:line="240" w:lineRule="auto"/>
              <w:rPr>
                <w:noProof/>
                <w:sz w:val="20"/>
              </w:rPr>
            </w:pPr>
            <w:r>
              <w:rPr>
                <w:noProof/>
                <w:sz w:val="20"/>
              </w:rPr>
              <w:t>611030</w:t>
            </w:r>
          </w:p>
        </w:tc>
        <w:tc>
          <w:tcPr>
            <w:tcW w:w="11425" w:type="dxa"/>
            <w:tcBorders>
              <w:top w:val="nil"/>
              <w:left w:val="nil"/>
              <w:bottom w:val="single" w:sz="4" w:space="0" w:color="auto"/>
              <w:right w:val="single" w:sz="4" w:space="0" w:color="auto"/>
            </w:tcBorders>
            <w:shd w:val="clear" w:color="auto" w:fill="auto"/>
            <w:noWrap/>
            <w:hideMark/>
          </w:tcPr>
          <w:p w14:paraId="1C96A484" w14:textId="289F0BB4"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5A3215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B7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26CB47" w14:textId="77777777" w:rsidR="00E83F66" w:rsidRPr="00772251" w:rsidRDefault="00E83F66" w:rsidP="005C42AF">
            <w:pPr>
              <w:spacing w:before="60" w:after="60" w:line="240" w:lineRule="auto"/>
              <w:rPr>
                <w:noProof/>
                <w:sz w:val="20"/>
              </w:rPr>
            </w:pPr>
            <w:r>
              <w:rPr>
                <w:noProof/>
                <w:sz w:val="20"/>
              </w:rPr>
              <w:t>61109000</w:t>
            </w:r>
          </w:p>
        </w:tc>
        <w:tc>
          <w:tcPr>
            <w:tcW w:w="1134" w:type="dxa"/>
            <w:tcBorders>
              <w:top w:val="nil"/>
              <w:left w:val="nil"/>
              <w:bottom w:val="single" w:sz="4" w:space="0" w:color="auto"/>
              <w:right w:val="single" w:sz="4" w:space="0" w:color="auto"/>
            </w:tcBorders>
            <w:shd w:val="clear" w:color="auto" w:fill="auto"/>
            <w:noWrap/>
            <w:hideMark/>
          </w:tcPr>
          <w:p w14:paraId="23512961" w14:textId="77777777" w:rsidR="00E83F66" w:rsidRPr="00772251" w:rsidRDefault="00E83F66" w:rsidP="005C42AF">
            <w:pPr>
              <w:spacing w:before="60" w:after="60" w:line="240" w:lineRule="auto"/>
              <w:rPr>
                <w:noProof/>
                <w:sz w:val="20"/>
              </w:rPr>
            </w:pPr>
            <w:r>
              <w:rPr>
                <w:noProof/>
                <w:sz w:val="20"/>
              </w:rPr>
              <w:t>611090</w:t>
            </w:r>
          </w:p>
        </w:tc>
        <w:tc>
          <w:tcPr>
            <w:tcW w:w="11425" w:type="dxa"/>
            <w:tcBorders>
              <w:top w:val="nil"/>
              <w:left w:val="nil"/>
              <w:bottom w:val="single" w:sz="4" w:space="0" w:color="auto"/>
              <w:right w:val="single" w:sz="4" w:space="0" w:color="auto"/>
            </w:tcBorders>
            <w:shd w:val="clear" w:color="auto" w:fill="auto"/>
            <w:noWrap/>
            <w:hideMark/>
          </w:tcPr>
          <w:p w14:paraId="7BAD25C2"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C8E74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9E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3C720" w14:textId="77777777" w:rsidR="00E83F66" w:rsidRPr="00772251" w:rsidRDefault="00E83F66" w:rsidP="005C42AF">
            <w:pPr>
              <w:spacing w:before="60" w:after="60" w:line="240" w:lineRule="auto"/>
              <w:rPr>
                <w:noProof/>
                <w:sz w:val="20"/>
              </w:rPr>
            </w:pPr>
            <w:r>
              <w:rPr>
                <w:noProof/>
                <w:sz w:val="20"/>
              </w:rPr>
              <w:t>61112000</w:t>
            </w:r>
          </w:p>
        </w:tc>
        <w:tc>
          <w:tcPr>
            <w:tcW w:w="1134" w:type="dxa"/>
            <w:tcBorders>
              <w:top w:val="nil"/>
              <w:left w:val="nil"/>
              <w:bottom w:val="single" w:sz="4" w:space="0" w:color="auto"/>
              <w:right w:val="single" w:sz="4" w:space="0" w:color="auto"/>
            </w:tcBorders>
            <w:shd w:val="clear" w:color="auto" w:fill="auto"/>
            <w:noWrap/>
            <w:hideMark/>
          </w:tcPr>
          <w:p w14:paraId="618AE406" w14:textId="77777777" w:rsidR="00E83F66" w:rsidRPr="00772251" w:rsidRDefault="00E83F66" w:rsidP="005C42AF">
            <w:pPr>
              <w:spacing w:before="60" w:after="60" w:line="240" w:lineRule="auto"/>
              <w:rPr>
                <w:noProof/>
                <w:sz w:val="20"/>
              </w:rPr>
            </w:pPr>
            <w:r>
              <w:rPr>
                <w:noProof/>
                <w:sz w:val="20"/>
              </w:rPr>
              <w:t>611120</w:t>
            </w:r>
          </w:p>
        </w:tc>
        <w:tc>
          <w:tcPr>
            <w:tcW w:w="11425" w:type="dxa"/>
            <w:tcBorders>
              <w:top w:val="nil"/>
              <w:left w:val="nil"/>
              <w:bottom w:val="single" w:sz="4" w:space="0" w:color="auto"/>
              <w:right w:val="single" w:sz="4" w:space="0" w:color="auto"/>
            </w:tcBorders>
            <w:shd w:val="clear" w:color="auto" w:fill="auto"/>
            <w:noWrap/>
            <w:hideMark/>
          </w:tcPr>
          <w:p w14:paraId="285AAC5F"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39938B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BEB5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6D999" w14:textId="77777777" w:rsidR="00E83F66" w:rsidRPr="00772251" w:rsidRDefault="00E83F66" w:rsidP="005C42AF">
            <w:pPr>
              <w:spacing w:before="60" w:after="60" w:line="240" w:lineRule="auto"/>
              <w:rPr>
                <w:noProof/>
                <w:sz w:val="20"/>
              </w:rPr>
            </w:pPr>
            <w:r>
              <w:rPr>
                <w:noProof/>
                <w:sz w:val="20"/>
              </w:rPr>
              <w:t>61113000</w:t>
            </w:r>
          </w:p>
        </w:tc>
        <w:tc>
          <w:tcPr>
            <w:tcW w:w="1134" w:type="dxa"/>
            <w:tcBorders>
              <w:top w:val="nil"/>
              <w:left w:val="nil"/>
              <w:bottom w:val="single" w:sz="4" w:space="0" w:color="auto"/>
              <w:right w:val="single" w:sz="4" w:space="0" w:color="auto"/>
            </w:tcBorders>
            <w:shd w:val="clear" w:color="auto" w:fill="auto"/>
            <w:noWrap/>
            <w:hideMark/>
          </w:tcPr>
          <w:p w14:paraId="692694C7" w14:textId="77777777" w:rsidR="00E83F66" w:rsidRPr="00772251" w:rsidRDefault="00E83F66" w:rsidP="005C42AF">
            <w:pPr>
              <w:spacing w:before="60" w:after="60" w:line="240" w:lineRule="auto"/>
              <w:rPr>
                <w:noProof/>
                <w:sz w:val="20"/>
              </w:rPr>
            </w:pPr>
            <w:r>
              <w:rPr>
                <w:noProof/>
                <w:sz w:val="20"/>
              </w:rPr>
              <w:t>611130</w:t>
            </w:r>
          </w:p>
        </w:tc>
        <w:tc>
          <w:tcPr>
            <w:tcW w:w="11425" w:type="dxa"/>
            <w:tcBorders>
              <w:top w:val="nil"/>
              <w:left w:val="nil"/>
              <w:bottom w:val="single" w:sz="4" w:space="0" w:color="auto"/>
              <w:right w:val="single" w:sz="4" w:space="0" w:color="auto"/>
            </w:tcBorders>
            <w:shd w:val="clear" w:color="auto" w:fill="auto"/>
            <w:noWrap/>
            <w:hideMark/>
          </w:tcPr>
          <w:p w14:paraId="08267A1A"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4726E8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994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33A73B" w14:textId="77777777" w:rsidR="00E83F66" w:rsidRPr="00772251" w:rsidRDefault="00E83F66" w:rsidP="005C42AF">
            <w:pPr>
              <w:spacing w:before="60" w:after="60" w:line="240" w:lineRule="auto"/>
              <w:rPr>
                <w:noProof/>
                <w:sz w:val="20"/>
              </w:rPr>
            </w:pPr>
            <w:r>
              <w:rPr>
                <w:noProof/>
                <w:sz w:val="20"/>
              </w:rPr>
              <w:t>61119000</w:t>
            </w:r>
          </w:p>
        </w:tc>
        <w:tc>
          <w:tcPr>
            <w:tcW w:w="1134" w:type="dxa"/>
            <w:tcBorders>
              <w:top w:val="nil"/>
              <w:left w:val="nil"/>
              <w:bottom w:val="single" w:sz="4" w:space="0" w:color="auto"/>
              <w:right w:val="single" w:sz="4" w:space="0" w:color="auto"/>
            </w:tcBorders>
            <w:shd w:val="clear" w:color="auto" w:fill="auto"/>
            <w:noWrap/>
            <w:hideMark/>
          </w:tcPr>
          <w:p w14:paraId="75A36C87" w14:textId="77777777" w:rsidR="00E83F66" w:rsidRPr="00772251" w:rsidRDefault="00E83F66" w:rsidP="005C42AF">
            <w:pPr>
              <w:spacing w:before="60" w:after="60" w:line="240" w:lineRule="auto"/>
              <w:rPr>
                <w:noProof/>
                <w:sz w:val="20"/>
              </w:rPr>
            </w:pPr>
            <w:r>
              <w:rPr>
                <w:noProof/>
                <w:sz w:val="20"/>
              </w:rPr>
              <w:t>611190</w:t>
            </w:r>
          </w:p>
        </w:tc>
        <w:tc>
          <w:tcPr>
            <w:tcW w:w="11425" w:type="dxa"/>
            <w:tcBorders>
              <w:top w:val="nil"/>
              <w:left w:val="nil"/>
              <w:bottom w:val="single" w:sz="4" w:space="0" w:color="auto"/>
              <w:right w:val="single" w:sz="4" w:space="0" w:color="auto"/>
            </w:tcBorders>
            <w:shd w:val="clear" w:color="auto" w:fill="auto"/>
            <w:noWrap/>
            <w:hideMark/>
          </w:tcPr>
          <w:p w14:paraId="19877F0A"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7E2170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0E15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2FC6F6" w14:textId="77777777" w:rsidR="00E83F66" w:rsidRPr="00772251" w:rsidRDefault="00E83F66" w:rsidP="005C42AF">
            <w:pPr>
              <w:spacing w:before="60" w:after="60" w:line="240" w:lineRule="auto"/>
              <w:rPr>
                <w:noProof/>
                <w:sz w:val="20"/>
              </w:rPr>
            </w:pPr>
            <w:r>
              <w:rPr>
                <w:noProof/>
                <w:sz w:val="20"/>
              </w:rPr>
              <w:t>61121100</w:t>
            </w:r>
          </w:p>
        </w:tc>
        <w:tc>
          <w:tcPr>
            <w:tcW w:w="1134" w:type="dxa"/>
            <w:tcBorders>
              <w:top w:val="nil"/>
              <w:left w:val="nil"/>
              <w:bottom w:val="single" w:sz="4" w:space="0" w:color="auto"/>
              <w:right w:val="single" w:sz="4" w:space="0" w:color="auto"/>
            </w:tcBorders>
            <w:shd w:val="clear" w:color="auto" w:fill="auto"/>
            <w:noWrap/>
            <w:hideMark/>
          </w:tcPr>
          <w:p w14:paraId="1CF09074" w14:textId="77777777" w:rsidR="00E83F66" w:rsidRPr="00772251" w:rsidRDefault="00E83F66" w:rsidP="005C42AF">
            <w:pPr>
              <w:spacing w:before="60" w:after="60" w:line="240" w:lineRule="auto"/>
              <w:rPr>
                <w:noProof/>
                <w:sz w:val="20"/>
              </w:rPr>
            </w:pPr>
            <w:r>
              <w:rPr>
                <w:noProof/>
                <w:sz w:val="20"/>
              </w:rPr>
              <w:t>611211</w:t>
            </w:r>
          </w:p>
        </w:tc>
        <w:tc>
          <w:tcPr>
            <w:tcW w:w="11425" w:type="dxa"/>
            <w:tcBorders>
              <w:top w:val="nil"/>
              <w:left w:val="nil"/>
              <w:bottom w:val="single" w:sz="4" w:space="0" w:color="auto"/>
              <w:right w:val="single" w:sz="4" w:space="0" w:color="auto"/>
            </w:tcBorders>
            <w:shd w:val="clear" w:color="auto" w:fill="auto"/>
            <w:noWrap/>
            <w:hideMark/>
          </w:tcPr>
          <w:p w14:paraId="53E277C0"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3218D0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5D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A78C2" w14:textId="77777777" w:rsidR="00E83F66" w:rsidRPr="00772251" w:rsidRDefault="00E83F66" w:rsidP="005C42AF">
            <w:pPr>
              <w:spacing w:before="60" w:after="60" w:line="240" w:lineRule="auto"/>
              <w:rPr>
                <w:noProof/>
                <w:sz w:val="20"/>
              </w:rPr>
            </w:pPr>
            <w:r>
              <w:rPr>
                <w:noProof/>
                <w:sz w:val="20"/>
              </w:rPr>
              <w:t>61121200</w:t>
            </w:r>
          </w:p>
        </w:tc>
        <w:tc>
          <w:tcPr>
            <w:tcW w:w="1134" w:type="dxa"/>
            <w:tcBorders>
              <w:top w:val="nil"/>
              <w:left w:val="nil"/>
              <w:bottom w:val="single" w:sz="4" w:space="0" w:color="auto"/>
              <w:right w:val="single" w:sz="4" w:space="0" w:color="auto"/>
            </w:tcBorders>
            <w:shd w:val="clear" w:color="auto" w:fill="auto"/>
            <w:noWrap/>
            <w:hideMark/>
          </w:tcPr>
          <w:p w14:paraId="49D76E23" w14:textId="77777777" w:rsidR="00E83F66" w:rsidRPr="00772251" w:rsidRDefault="00E83F66" w:rsidP="005C42AF">
            <w:pPr>
              <w:spacing w:before="60" w:after="60" w:line="240" w:lineRule="auto"/>
              <w:rPr>
                <w:noProof/>
                <w:sz w:val="20"/>
              </w:rPr>
            </w:pPr>
            <w:r>
              <w:rPr>
                <w:noProof/>
                <w:sz w:val="20"/>
              </w:rPr>
              <w:t>611212</w:t>
            </w:r>
          </w:p>
        </w:tc>
        <w:tc>
          <w:tcPr>
            <w:tcW w:w="11425" w:type="dxa"/>
            <w:tcBorders>
              <w:top w:val="nil"/>
              <w:left w:val="nil"/>
              <w:bottom w:val="single" w:sz="4" w:space="0" w:color="auto"/>
              <w:right w:val="single" w:sz="4" w:space="0" w:color="auto"/>
            </w:tcBorders>
            <w:shd w:val="clear" w:color="auto" w:fill="auto"/>
            <w:noWrap/>
            <w:hideMark/>
          </w:tcPr>
          <w:p w14:paraId="68A90F60"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38BFCD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F89F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69B" w14:textId="77777777" w:rsidR="00E83F66" w:rsidRPr="00772251" w:rsidRDefault="00E83F66" w:rsidP="005C42AF">
            <w:pPr>
              <w:spacing w:before="60" w:after="60" w:line="240" w:lineRule="auto"/>
              <w:rPr>
                <w:noProof/>
                <w:sz w:val="20"/>
              </w:rPr>
            </w:pPr>
            <w:r>
              <w:rPr>
                <w:noProof/>
                <w:sz w:val="20"/>
              </w:rPr>
              <w:t>61121900</w:t>
            </w:r>
          </w:p>
        </w:tc>
        <w:tc>
          <w:tcPr>
            <w:tcW w:w="1134" w:type="dxa"/>
            <w:tcBorders>
              <w:top w:val="nil"/>
              <w:left w:val="nil"/>
              <w:bottom w:val="single" w:sz="4" w:space="0" w:color="auto"/>
              <w:right w:val="single" w:sz="4" w:space="0" w:color="auto"/>
            </w:tcBorders>
            <w:shd w:val="clear" w:color="auto" w:fill="auto"/>
            <w:noWrap/>
            <w:hideMark/>
          </w:tcPr>
          <w:p w14:paraId="48DD93B0" w14:textId="77777777" w:rsidR="00E83F66" w:rsidRPr="00772251" w:rsidRDefault="00E83F66" w:rsidP="005C42AF">
            <w:pPr>
              <w:spacing w:before="60" w:after="60" w:line="240" w:lineRule="auto"/>
              <w:rPr>
                <w:noProof/>
                <w:sz w:val="20"/>
              </w:rPr>
            </w:pPr>
            <w:r>
              <w:rPr>
                <w:noProof/>
                <w:sz w:val="20"/>
              </w:rPr>
              <w:t>611219</w:t>
            </w:r>
          </w:p>
        </w:tc>
        <w:tc>
          <w:tcPr>
            <w:tcW w:w="11425" w:type="dxa"/>
            <w:tcBorders>
              <w:top w:val="nil"/>
              <w:left w:val="nil"/>
              <w:bottom w:val="single" w:sz="4" w:space="0" w:color="auto"/>
              <w:right w:val="single" w:sz="4" w:space="0" w:color="auto"/>
            </w:tcBorders>
            <w:shd w:val="clear" w:color="auto" w:fill="auto"/>
            <w:noWrap/>
            <w:hideMark/>
          </w:tcPr>
          <w:p w14:paraId="7777966F"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41D315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6A8F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009B82" w14:textId="77777777" w:rsidR="00E83F66" w:rsidRPr="00772251" w:rsidRDefault="00E83F66" w:rsidP="005C42AF">
            <w:pPr>
              <w:spacing w:before="60" w:after="60" w:line="240" w:lineRule="auto"/>
              <w:rPr>
                <w:noProof/>
                <w:sz w:val="20"/>
              </w:rPr>
            </w:pPr>
            <w:r>
              <w:rPr>
                <w:noProof/>
                <w:sz w:val="20"/>
              </w:rPr>
              <w:t>61122000</w:t>
            </w:r>
          </w:p>
        </w:tc>
        <w:tc>
          <w:tcPr>
            <w:tcW w:w="1134" w:type="dxa"/>
            <w:tcBorders>
              <w:top w:val="nil"/>
              <w:left w:val="nil"/>
              <w:bottom w:val="single" w:sz="4" w:space="0" w:color="auto"/>
              <w:right w:val="single" w:sz="4" w:space="0" w:color="auto"/>
            </w:tcBorders>
            <w:shd w:val="clear" w:color="auto" w:fill="auto"/>
            <w:noWrap/>
            <w:hideMark/>
          </w:tcPr>
          <w:p w14:paraId="5C5A893D" w14:textId="77777777" w:rsidR="00E83F66" w:rsidRPr="00772251" w:rsidRDefault="00E83F66" w:rsidP="005C42AF">
            <w:pPr>
              <w:spacing w:before="60" w:after="60" w:line="240" w:lineRule="auto"/>
              <w:rPr>
                <w:noProof/>
                <w:sz w:val="20"/>
              </w:rPr>
            </w:pPr>
            <w:r>
              <w:rPr>
                <w:noProof/>
                <w:sz w:val="20"/>
              </w:rPr>
              <w:t>611220</w:t>
            </w:r>
          </w:p>
        </w:tc>
        <w:tc>
          <w:tcPr>
            <w:tcW w:w="11425" w:type="dxa"/>
            <w:tcBorders>
              <w:top w:val="nil"/>
              <w:left w:val="nil"/>
              <w:bottom w:val="single" w:sz="4" w:space="0" w:color="auto"/>
              <w:right w:val="single" w:sz="4" w:space="0" w:color="auto"/>
            </w:tcBorders>
            <w:shd w:val="clear" w:color="auto" w:fill="auto"/>
            <w:noWrap/>
            <w:hideMark/>
          </w:tcPr>
          <w:p w14:paraId="184FE026" w14:textId="77777777" w:rsidR="00E83F66" w:rsidRPr="00772251" w:rsidRDefault="00E83F66" w:rsidP="005C42AF">
            <w:pPr>
              <w:spacing w:before="60" w:after="60" w:line="240" w:lineRule="auto"/>
              <w:rPr>
                <w:noProof/>
                <w:sz w:val="20"/>
              </w:rPr>
            </w:pPr>
            <w:r>
              <w:rPr>
                <w:noProof/>
                <w:sz w:val="20"/>
              </w:rPr>
              <w:t>- Fatos-macacos (Macacões) e conjuntos, de esqui</w:t>
            </w:r>
          </w:p>
        </w:tc>
        <w:tc>
          <w:tcPr>
            <w:tcW w:w="986" w:type="dxa"/>
            <w:tcBorders>
              <w:top w:val="nil"/>
              <w:left w:val="nil"/>
              <w:bottom w:val="single" w:sz="4" w:space="0" w:color="auto"/>
              <w:right w:val="single" w:sz="4" w:space="0" w:color="auto"/>
            </w:tcBorders>
            <w:shd w:val="clear" w:color="auto" w:fill="auto"/>
            <w:noWrap/>
            <w:vAlign w:val="bottom"/>
            <w:hideMark/>
          </w:tcPr>
          <w:p w14:paraId="4B56D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A0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9E97A" w14:textId="77777777" w:rsidR="00E83F66" w:rsidRPr="00772251" w:rsidRDefault="00E83F66" w:rsidP="005C42AF">
            <w:pPr>
              <w:spacing w:before="60" w:after="60" w:line="240" w:lineRule="auto"/>
              <w:rPr>
                <w:noProof/>
                <w:sz w:val="20"/>
              </w:rPr>
            </w:pPr>
            <w:r>
              <w:rPr>
                <w:noProof/>
                <w:sz w:val="20"/>
              </w:rPr>
              <w:t>61123100</w:t>
            </w:r>
          </w:p>
        </w:tc>
        <w:tc>
          <w:tcPr>
            <w:tcW w:w="1134" w:type="dxa"/>
            <w:tcBorders>
              <w:top w:val="nil"/>
              <w:left w:val="nil"/>
              <w:bottom w:val="single" w:sz="4" w:space="0" w:color="auto"/>
              <w:right w:val="single" w:sz="4" w:space="0" w:color="auto"/>
            </w:tcBorders>
            <w:shd w:val="clear" w:color="auto" w:fill="auto"/>
            <w:noWrap/>
            <w:hideMark/>
          </w:tcPr>
          <w:p w14:paraId="034EC43E" w14:textId="77777777" w:rsidR="00E83F66" w:rsidRPr="00772251" w:rsidRDefault="00E83F66" w:rsidP="005C42AF">
            <w:pPr>
              <w:spacing w:before="60" w:after="60" w:line="240" w:lineRule="auto"/>
              <w:rPr>
                <w:noProof/>
                <w:sz w:val="20"/>
              </w:rPr>
            </w:pPr>
            <w:r>
              <w:rPr>
                <w:noProof/>
                <w:sz w:val="20"/>
              </w:rPr>
              <w:t>611231</w:t>
            </w:r>
          </w:p>
        </w:tc>
        <w:tc>
          <w:tcPr>
            <w:tcW w:w="11425" w:type="dxa"/>
            <w:tcBorders>
              <w:top w:val="nil"/>
              <w:left w:val="nil"/>
              <w:bottom w:val="single" w:sz="4" w:space="0" w:color="auto"/>
              <w:right w:val="single" w:sz="4" w:space="0" w:color="auto"/>
            </w:tcBorders>
            <w:shd w:val="clear" w:color="auto" w:fill="auto"/>
            <w:noWrap/>
            <w:hideMark/>
          </w:tcPr>
          <w:p w14:paraId="7FCB269B"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2F950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C31A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AEEF2" w14:textId="77777777" w:rsidR="00E83F66" w:rsidRPr="00772251" w:rsidRDefault="00E83F66" w:rsidP="005C42AF">
            <w:pPr>
              <w:spacing w:before="60" w:after="60" w:line="240" w:lineRule="auto"/>
              <w:rPr>
                <w:noProof/>
                <w:sz w:val="20"/>
              </w:rPr>
            </w:pPr>
            <w:r>
              <w:rPr>
                <w:noProof/>
                <w:sz w:val="20"/>
              </w:rPr>
              <w:t>61123900</w:t>
            </w:r>
          </w:p>
        </w:tc>
        <w:tc>
          <w:tcPr>
            <w:tcW w:w="1134" w:type="dxa"/>
            <w:tcBorders>
              <w:top w:val="nil"/>
              <w:left w:val="nil"/>
              <w:bottom w:val="single" w:sz="4" w:space="0" w:color="auto"/>
              <w:right w:val="single" w:sz="4" w:space="0" w:color="auto"/>
            </w:tcBorders>
            <w:shd w:val="clear" w:color="auto" w:fill="auto"/>
            <w:noWrap/>
            <w:hideMark/>
          </w:tcPr>
          <w:p w14:paraId="338DA6F0" w14:textId="77777777" w:rsidR="00E83F66" w:rsidRPr="00772251" w:rsidRDefault="00E83F66" w:rsidP="005C42AF">
            <w:pPr>
              <w:spacing w:before="60" w:after="60" w:line="240" w:lineRule="auto"/>
              <w:rPr>
                <w:noProof/>
                <w:sz w:val="20"/>
              </w:rPr>
            </w:pPr>
            <w:r>
              <w:rPr>
                <w:noProof/>
                <w:sz w:val="20"/>
              </w:rPr>
              <w:t>611239</w:t>
            </w:r>
          </w:p>
        </w:tc>
        <w:tc>
          <w:tcPr>
            <w:tcW w:w="11425" w:type="dxa"/>
            <w:tcBorders>
              <w:top w:val="nil"/>
              <w:left w:val="nil"/>
              <w:bottom w:val="single" w:sz="4" w:space="0" w:color="auto"/>
              <w:right w:val="single" w:sz="4" w:space="0" w:color="auto"/>
            </w:tcBorders>
            <w:shd w:val="clear" w:color="auto" w:fill="auto"/>
            <w:noWrap/>
            <w:hideMark/>
          </w:tcPr>
          <w:p w14:paraId="5C4A03AD"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E7BF0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E55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D3F4BA" w14:textId="77777777" w:rsidR="00E83F66" w:rsidRPr="00772251" w:rsidRDefault="00E83F66" w:rsidP="00543E36">
            <w:pPr>
              <w:pageBreakBefore/>
              <w:spacing w:before="60" w:after="60" w:line="240" w:lineRule="auto"/>
              <w:rPr>
                <w:noProof/>
                <w:sz w:val="20"/>
              </w:rPr>
            </w:pPr>
            <w:r>
              <w:rPr>
                <w:noProof/>
                <w:sz w:val="20"/>
              </w:rPr>
              <w:t>61124100</w:t>
            </w:r>
          </w:p>
        </w:tc>
        <w:tc>
          <w:tcPr>
            <w:tcW w:w="1134" w:type="dxa"/>
            <w:tcBorders>
              <w:top w:val="nil"/>
              <w:left w:val="nil"/>
              <w:bottom w:val="single" w:sz="4" w:space="0" w:color="auto"/>
              <w:right w:val="single" w:sz="4" w:space="0" w:color="auto"/>
            </w:tcBorders>
            <w:shd w:val="clear" w:color="auto" w:fill="auto"/>
            <w:noWrap/>
            <w:hideMark/>
          </w:tcPr>
          <w:p w14:paraId="646062BA" w14:textId="77777777" w:rsidR="00E83F66" w:rsidRPr="00772251" w:rsidRDefault="00E83F66" w:rsidP="005C42AF">
            <w:pPr>
              <w:spacing w:before="60" w:after="60" w:line="240" w:lineRule="auto"/>
              <w:rPr>
                <w:noProof/>
                <w:sz w:val="20"/>
              </w:rPr>
            </w:pPr>
            <w:r>
              <w:rPr>
                <w:noProof/>
                <w:sz w:val="20"/>
              </w:rPr>
              <w:t>611241</w:t>
            </w:r>
          </w:p>
        </w:tc>
        <w:tc>
          <w:tcPr>
            <w:tcW w:w="11425" w:type="dxa"/>
            <w:tcBorders>
              <w:top w:val="nil"/>
              <w:left w:val="nil"/>
              <w:bottom w:val="single" w:sz="4" w:space="0" w:color="auto"/>
              <w:right w:val="single" w:sz="4" w:space="0" w:color="auto"/>
            </w:tcBorders>
            <w:shd w:val="clear" w:color="auto" w:fill="auto"/>
            <w:noWrap/>
            <w:hideMark/>
          </w:tcPr>
          <w:p w14:paraId="60B86DA2"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1E52C7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BAD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18B9E" w14:textId="77777777" w:rsidR="00E83F66" w:rsidRPr="00772251" w:rsidRDefault="00E83F66" w:rsidP="005C42AF">
            <w:pPr>
              <w:spacing w:before="60" w:after="60" w:line="240" w:lineRule="auto"/>
              <w:rPr>
                <w:noProof/>
                <w:sz w:val="20"/>
              </w:rPr>
            </w:pPr>
            <w:r>
              <w:rPr>
                <w:noProof/>
                <w:sz w:val="20"/>
              </w:rPr>
              <w:t>61124900</w:t>
            </w:r>
          </w:p>
        </w:tc>
        <w:tc>
          <w:tcPr>
            <w:tcW w:w="1134" w:type="dxa"/>
            <w:tcBorders>
              <w:top w:val="nil"/>
              <w:left w:val="nil"/>
              <w:bottom w:val="single" w:sz="4" w:space="0" w:color="auto"/>
              <w:right w:val="single" w:sz="4" w:space="0" w:color="auto"/>
            </w:tcBorders>
            <w:shd w:val="clear" w:color="auto" w:fill="auto"/>
            <w:noWrap/>
            <w:hideMark/>
          </w:tcPr>
          <w:p w14:paraId="49E61992" w14:textId="77777777" w:rsidR="00E83F66" w:rsidRPr="00772251" w:rsidRDefault="00E83F66" w:rsidP="005C42AF">
            <w:pPr>
              <w:spacing w:before="60" w:after="60" w:line="240" w:lineRule="auto"/>
              <w:rPr>
                <w:noProof/>
                <w:sz w:val="20"/>
              </w:rPr>
            </w:pPr>
            <w:r>
              <w:rPr>
                <w:noProof/>
                <w:sz w:val="20"/>
              </w:rPr>
              <w:t>611249</w:t>
            </w:r>
          </w:p>
        </w:tc>
        <w:tc>
          <w:tcPr>
            <w:tcW w:w="11425" w:type="dxa"/>
            <w:tcBorders>
              <w:top w:val="nil"/>
              <w:left w:val="nil"/>
              <w:bottom w:val="single" w:sz="4" w:space="0" w:color="auto"/>
              <w:right w:val="single" w:sz="4" w:space="0" w:color="auto"/>
            </w:tcBorders>
            <w:shd w:val="clear" w:color="auto" w:fill="auto"/>
            <w:noWrap/>
            <w:hideMark/>
          </w:tcPr>
          <w:p w14:paraId="1B6FC278"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98433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CC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DAFEB3" w14:textId="77777777" w:rsidR="00E83F66" w:rsidRPr="00772251" w:rsidRDefault="00E83F66" w:rsidP="005C42AF">
            <w:pPr>
              <w:spacing w:before="60" w:after="60" w:line="240" w:lineRule="auto"/>
              <w:rPr>
                <w:noProof/>
                <w:sz w:val="20"/>
              </w:rPr>
            </w:pPr>
            <w:r>
              <w:rPr>
                <w:noProof/>
                <w:sz w:val="20"/>
              </w:rPr>
              <w:t>61130000</w:t>
            </w:r>
          </w:p>
        </w:tc>
        <w:tc>
          <w:tcPr>
            <w:tcW w:w="1134" w:type="dxa"/>
            <w:tcBorders>
              <w:top w:val="nil"/>
              <w:left w:val="nil"/>
              <w:bottom w:val="single" w:sz="4" w:space="0" w:color="auto"/>
              <w:right w:val="single" w:sz="4" w:space="0" w:color="auto"/>
            </w:tcBorders>
            <w:shd w:val="clear" w:color="auto" w:fill="auto"/>
            <w:noWrap/>
            <w:hideMark/>
          </w:tcPr>
          <w:p w14:paraId="6569F556" w14:textId="77777777" w:rsidR="00E83F66" w:rsidRPr="00772251" w:rsidRDefault="00E83F66" w:rsidP="005C42AF">
            <w:pPr>
              <w:spacing w:before="60" w:after="60" w:line="240" w:lineRule="auto"/>
              <w:rPr>
                <w:noProof/>
                <w:sz w:val="20"/>
              </w:rPr>
            </w:pPr>
            <w:r>
              <w:rPr>
                <w:noProof/>
                <w:sz w:val="20"/>
              </w:rPr>
              <w:t>611300</w:t>
            </w:r>
          </w:p>
        </w:tc>
        <w:tc>
          <w:tcPr>
            <w:tcW w:w="11425" w:type="dxa"/>
            <w:tcBorders>
              <w:top w:val="nil"/>
              <w:left w:val="nil"/>
              <w:bottom w:val="single" w:sz="4" w:space="0" w:color="auto"/>
              <w:right w:val="single" w:sz="4" w:space="0" w:color="auto"/>
            </w:tcBorders>
            <w:shd w:val="clear" w:color="auto" w:fill="auto"/>
            <w:noWrap/>
            <w:hideMark/>
          </w:tcPr>
          <w:p w14:paraId="2CF5DC0E" w14:textId="77777777" w:rsidR="00E83F66" w:rsidRPr="00772251" w:rsidRDefault="00E83F66" w:rsidP="005C42AF">
            <w:pPr>
              <w:spacing w:before="60" w:after="60" w:line="240" w:lineRule="auto"/>
              <w:rPr>
                <w:noProof/>
                <w:sz w:val="20"/>
              </w:rPr>
            </w:pPr>
            <w:r>
              <w:rPr>
                <w:noProof/>
                <w:sz w:val="20"/>
              </w:rPr>
              <w:t>Vestuário confecionado com tecidos de malha das posições 5903, 5906 ou 5907</w:t>
            </w:r>
          </w:p>
        </w:tc>
        <w:tc>
          <w:tcPr>
            <w:tcW w:w="986" w:type="dxa"/>
            <w:tcBorders>
              <w:top w:val="nil"/>
              <w:left w:val="nil"/>
              <w:bottom w:val="single" w:sz="4" w:space="0" w:color="auto"/>
              <w:right w:val="single" w:sz="4" w:space="0" w:color="auto"/>
            </w:tcBorders>
            <w:shd w:val="clear" w:color="auto" w:fill="auto"/>
            <w:noWrap/>
            <w:vAlign w:val="bottom"/>
            <w:hideMark/>
          </w:tcPr>
          <w:p w14:paraId="6F07C9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D2C1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06AB32" w14:textId="77777777" w:rsidR="00E83F66" w:rsidRPr="00772251" w:rsidRDefault="00E83F66" w:rsidP="005C42AF">
            <w:pPr>
              <w:spacing w:before="60" w:after="60" w:line="240" w:lineRule="auto"/>
              <w:rPr>
                <w:noProof/>
                <w:sz w:val="20"/>
              </w:rPr>
            </w:pPr>
            <w:r>
              <w:rPr>
                <w:noProof/>
                <w:sz w:val="20"/>
              </w:rPr>
              <w:t>61142000</w:t>
            </w:r>
          </w:p>
        </w:tc>
        <w:tc>
          <w:tcPr>
            <w:tcW w:w="1134" w:type="dxa"/>
            <w:tcBorders>
              <w:top w:val="nil"/>
              <w:left w:val="nil"/>
              <w:bottom w:val="single" w:sz="4" w:space="0" w:color="auto"/>
              <w:right w:val="single" w:sz="4" w:space="0" w:color="auto"/>
            </w:tcBorders>
            <w:shd w:val="clear" w:color="auto" w:fill="auto"/>
            <w:noWrap/>
            <w:hideMark/>
          </w:tcPr>
          <w:p w14:paraId="54E2544F" w14:textId="77777777" w:rsidR="00E83F66" w:rsidRPr="00772251" w:rsidRDefault="00E83F66" w:rsidP="005C42AF">
            <w:pPr>
              <w:spacing w:before="60" w:after="60" w:line="240" w:lineRule="auto"/>
              <w:rPr>
                <w:noProof/>
                <w:sz w:val="20"/>
              </w:rPr>
            </w:pPr>
            <w:r>
              <w:rPr>
                <w:noProof/>
                <w:sz w:val="20"/>
              </w:rPr>
              <w:t>611420</w:t>
            </w:r>
          </w:p>
        </w:tc>
        <w:tc>
          <w:tcPr>
            <w:tcW w:w="11425" w:type="dxa"/>
            <w:tcBorders>
              <w:top w:val="nil"/>
              <w:left w:val="nil"/>
              <w:bottom w:val="single" w:sz="4" w:space="0" w:color="auto"/>
              <w:right w:val="single" w:sz="4" w:space="0" w:color="auto"/>
            </w:tcBorders>
            <w:shd w:val="clear" w:color="auto" w:fill="auto"/>
            <w:noWrap/>
            <w:hideMark/>
          </w:tcPr>
          <w:p w14:paraId="09C94EEB"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0AE54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1847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4561A" w14:textId="77777777" w:rsidR="00E83F66" w:rsidRPr="00772251" w:rsidRDefault="00E83F66" w:rsidP="005C42AF">
            <w:pPr>
              <w:spacing w:before="60" w:after="60" w:line="240" w:lineRule="auto"/>
              <w:rPr>
                <w:noProof/>
                <w:sz w:val="20"/>
              </w:rPr>
            </w:pPr>
            <w:r>
              <w:rPr>
                <w:noProof/>
                <w:sz w:val="20"/>
              </w:rPr>
              <w:t>61143000</w:t>
            </w:r>
          </w:p>
        </w:tc>
        <w:tc>
          <w:tcPr>
            <w:tcW w:w="1134" w:type="dxa"/>
            <w:tcBorders>
              <w:top w:val="nil"/>
              <w:left w:val="nil"/>
              <w:bottom w:val="single" w:sz="4" w:space="0" w:color="auto"/>
              <w:right w:val="single" w:sz="4" w:space="0" w:color="auto"/>
            </w:tcBorders>
            <w:shd w:val="clear" w:color="auto" w:fill="auto"/>
            <w:noWrap/>
            <w:hideMark/>
          </w:tcPr>
          <w:p w14:paraId="69A8097F" w14:textId="77777777" w:rsidR="00E83F66" w:rsidRPr="00772251" w:rsidRDefault="00E83F66" w:rsidP="005C42AF">
            <w:pPr>
              <w:spacing w:before="60" w:after="60" w:line="240" w:lineRule="auto"/>
              <w:rPr>
                <w:noProof/>
                <w:sz w:val="20"/>
              </w:rPr>
            </w:pPr>
            <w:r>
              <w:rPr>
                <w:noProof/>
                <w:sz w:val="20"/>
              </w:rPr>
              <w:t>611430</w:t>
            </w:r>
          </w:p>
        </w:tc>
        <w:tc>
          <w:tcPr>
            <w:tcW w:w="11425" w:type="dxa"/>
            <w:tcBorders>
              <w:top w:val="nil"/>
              <w:left w:val="nil"/>
              <w:bottom w:val="single" w:sz="4" w:space="0" w:color="auto"/>
              <w:right w:val="single" w:sz="4" w:space="0" w:color="auto"/>
            </w:tcBorders>
            <w:shd w:val="clear" w:color="auto" w:fill="auto"/>
            <w:noWrap/>
            <w:hideMark/>
          </w:tcPr>
          <w:p w14:paraId="6E81361C" w14:textId="7890C03E"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6E05BC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DB1F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6B9784" w14:textId="77777777" w:rsidR="00E83F66" w:rsidRPr="00772251" w:rsidRDefault="00E83F66" w:rsidP="005C42AF">
            <w:pPr>
              <w:spacing w:before="60" w:after="60" w:line="240" w:lineRule="auto"/>
              <w:rPr>
                <w:noProof/>
                <w:sz w:val="20"/>
              </w:rPr>
            </w:pPr>
            <w:r>
              <w:rPr>
                <w:noProof/>
                <w:sz w:val="20"/>
              </w:rPr>
              <w:t>61149000</w:t>
            </w:r>
          </w:p>
        </w:tc>
        <w:tc>
          <w:tcPr>
            <w:tcW w:w="1134" w:type="dxa"/>
            <w:tcBorders>
              <w:top w:val="nil"/>
              <w:left w:val="nil"/>
              <w:bottom w:val="single" w:sz="4" w:space="0" w:color="auto"/>
              <w:right w:val="single" w:sz="4" w:space="0" w:color="auto"/>
            </w:tcBorders>
            <w:shd w:val="clear" w:color="auto" w:fill="auto"/>
            <w:noWrap/>
            <w:hideMark/>
          </w:tcPr>
          <w:p w14:paraId="55A08748" w14:textId="77777777" w:rsidR="00E83F66" w:rsidRPr="00772251" w:rsidRDefault="00E83F66" w:rsidP="005C42AF">
            <w:pPr>
              <w:spacing w:before="60" w:after="60" w:line="240" w:lineRule="auto"/>
              <w:rPr>
                <w:noProof/>
                <w:sz w:val="20"/>
              </w:rPr>
            </w:pPr>
            <w:r>
              <w:rPr>
                <w:noProof/>
                <w:sz w:val="20"/>
              </w:rPr>
              <w:t>611490</w:t>
            </w:r>
          </w:p>
        </w:tc>
        <w:tc>
          <w:tcPr>
            <w:tcW w:w="11425" w:type="dxa"/>
            <w:tcBorders>
              <w:top w:val="nil"/>
              <w:left w:val="nil"/>
              <w:bottom w:val="single" w:sz="4" w:space="0" w:color="auto"/>
              <w:right w:val="single" w:sz="4" w:space="0" w:color="auto"/>
            </w:tcBorders>
            <w:shd w:val="clear" w:color="auto" w:fill="auto"/>
            <w:noWrap/>
            <w:hideMark/>
          </w:tcPr>
          <w:p w14:paraId="0A72B751"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DEF4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813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5A517" w14:textId="77777777" w:rsidR="00E83F66" w:rsidRPr="00772251" w:rsidRDefault="00E83F66" w:rsidP="005C42AF">
            <w:pPr>
              <w:spacing w:before="60" w:after="60" w:line="240" w:lineRule="auto"/>
              <w:rPr>
                <w:noProof/>
                <w:sz w:val="20"/>
              </w:rPr>
            </w:pPr>
            <w:r>
              <w:rPr>
                <w:noProof/>
                <w:sz w:val="20"/>
              </w:rPr>
              <w:t>61151000</w:t>
            </w:r>
          </w:p>
        </w:tc>
        <w:tc>
          <w:tcPr>
            <w:tcW w:w="1134" w:type="dxa"/>
            <w:tcBorders>
              <w:top w:val="nil"/>
              <w:left w:val="nil"/>
              <w:bottom w:val="single" w:sz="4" w:space="0" w:color="auto"/>
              <w:right w:val="single" w:sz="4" w:space="0" w:color="auto"/>
            </w:tcBorders>
            <w:shd w:val="clear" w:color="auto" w:fill="auto"/>
            <w:noWrap/>
            <w:hideMark/>
          </w:tcPr>
          <w:p w14:paraId="737B27D6" w14:textId="77777777" w:rsidR="00E83F66" w:rsidRPr="00772251" w:rsidRDefault="00E83F66" w:rsidP="005C42AF">
            <w:pPr>
              <w:spacing w:before="60" w:after="60" w:line="240" w:lineRule="auto"/>
              <w:rPr>
                <w:noProof/>
                <w:sz w:val="20"/>
              </w:rPr>
            </w:pPr>
            <w:r>
              <w:rPr>
                <w:noProof/>
                <w:sz w:val="20"/>
              </w:rPr>
              <w:t>611510</w:t>
            </w:r>
          </w:p>
        </w:tc>
        <w:tc>
          <w:tcPr>
            <w:tcW w:w="11425" w:type="dxa"/>
            <w:tcBorders>
              <w:top w:val="nil"/>
              <w:left w:val="nil"/>
              <w:bottom w:val="single" w:sz="4" w:space="0" w:color="auto"/>
              <w:right w:val="single" w:sz="4" w:space="0" w:color="auto"/>
            </w:tcBorders>
            <w:shd w:val="clear" w:color="auto" w:fill="auto"/>
            <w:noWrap/>
            <w:hideMark/>
          </w:tcPr>
          <w:p w14:paraId="56B43DB1" w14:textId="77777777" w:rsidR="00E83F66" w:rsidRPr="00772251" w:rsidRDefault="00E83F66" w:rsidP="005C42AF">
            <w:pPr>
              <w:spacing w:before="60" w:after="60" w:line="240" w:lineRule="auto"/>
              <w:rPr>
                <w:noProof/>
                <w:sz w:val="20"/>
              </w:rPr>
            </w:pPr>
            <w:r>
              <w:rPr>
                <w:noProof/>
                <w:sz w:val="20"/>
              </w:rPr>
              <w:t>- Meias-calças, meias acima do joelho e meias até ao joelho, de compressão degressiva (as meias para varizes, por exemplo)</w:t>
            </w:r>
          </w:p>
        </w:tc>
        <w:tc>
          <w:tcPr>
            <w:tcW w:w="986" w:type="dxa"/>
            <w:tcBorders>
              <w:top w:val="nil"/>
              <w:left w:val="nil"/>
              <w:bottom w:val="single" w:sz="4" w:space="0" w:color="auto"/>
              <w:right w:val="single" w:sz="4" w:space="0" w:color="auto"/>
            </w:tcBorders>
            <w:shd w:val="clear" w:color="auto" w:fill="auto"/>
            <w:noWrap/>
            <w:vAlign w:val="bottom"/>
            <w:hideMark/>
          </w:tcPr>
          <w:p w14:paraId="5BAFA0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CEF6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07083E" w14:textId="77777777" w:rsidR="00E83F66" w:rsidRPr="00772251" w:rsidRDefault="00E83F66" w:rsidP="005C42AF">
            <w:pPr>
              <w:spacing w:before="60" w:after="60" w:line="240" w:lineRule="auto"/>
              <w:rPr>
                <w:noProof/>
                <w:sz w:val="20"/>
              </w:rPr>
            </w:pPr>
            <w:r>
              <w:rPr>
                <w:noProof/>
                <w:sz w:val="20"/>
              </w:rPr>
              <w:t>61152100</w:t>
            </w:r>
          </w:p>
        </w:tc>
        <w:tc>
          <w:tcPr>
            <w:tcW w:w="1134" w:type="dxa"/>
            <w:tcBorders>
              <w:top w:val="nil"/>
              <w:left w:val="nil"/>
              <w:bottom w:val="single" w:sz="4" w:space="0" w:color="auto"/>
              <w:right w:val="single" w:sz="4" w:space="0" w:color="auto"/>
            </w:tcBorders>
            <w:shd w:val="clear" w:color="auto" w:fill="auto"/>
            <w:noWrap/>
            <w:hideMark/>
          </w:tcPr>
          <w:p w14:paraId="7AD4283C" w14:textId="77777777" w:rsidR="00E83F66" w:rsidRPr="00772251" w:rsidRDefault="00E83F66" w:rsidP="005C42AF">
            <w:pPr>
              <w:spacing w:before="60" w:after="60" w:line="240" w:lineRule="auto"/>
              <w:rPr>
                <w:noProof/>
                <w:sz w:val="20"/>
              </w:rPr>
            </w:pPr>
            <w:r>
              <w:rPr>
                <w:noProof/>
                <w:sz w:val="20"/>
              </w:rPr>
              <w:t>611521</w:t>
            </w:r>
          </w:p>
        </w:tc>
        <w:tc>
          <w:tcPr>
            <w:tcW w:w="11425" w:type="dxa"/>
            <w:tcBorders>
              <w:top w:val="nil"/>
              <w:left w:val="nil"/>
              <w:bottom w:val="single" w:sz="4" w:space="0" w:color="auto"/>
              <w:right w:val="single" w:sz="4" w:space="0" w:color="auto"/>
            </w:tcBorders>
            <w:shd w:val="clear" w:color="auto" w:fill="auto"/>
            <w:noWrap/>
            <w:hideMark/>
          </w:tcPr>
          <w:p w14:paraId="38186D6C" w14:textId="77777777" w:rsidR="00E83F66" w:rsidRPr="00772251" w:rsidRDefault="00E83F66" w:rsidP="005C42AF">
            <w:pPr>
              <w:spacing w:before="60" w:after="60" w:line="240" w:lineRule="auto"/>
              <w:rPr>
                <w:noProof/>
                <w:sz w:val="20"/>
              </w:rPr>
            </w:pPr>
            <w:r>
              <w:rPr>
                <w:noProof/>
                <w:sz w:val="20"/>
              </w:rPr>
              <w:t>-- De fibras sintéticas, de título inferior a 67 decitex por fio simples</w:t>
            </w:r>
          </w:p>
        </w:tc>
        <w:tc>
          <w:tcPr>
            <w:tcW w:w="986" w:type="dxa"/>
            <w:tcBorders>
              <w:top w:val="nil"/>
              <w:left w:val="nil"/>
              <w:bottom w:val="single" w:sz="4" w:space="0" w:color="auto"/>
              <w:right w:val="single" w:sz="4" w:space="0" w:color="auto"/>
            </w:tcBorders>
            <w:shd w:val="clear" w:color="auto" w:fill="auto"/>
            <w:noWrap/>
            <w:vAlign w:val="bottom"/>
            <w:hideMark/>
          </w:tcPr>
          <w:p w14:paraId="1C2AAA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C5C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D780FC" w14:textId="77777777" w:rsidR="00E83F66" w:rsidRPr="00772251" w:rsidRDefault="00E83F66" w:rsidP="005C42AF">
            <w:pPr>
              <w:spacing w:before="60" w:after="60" w:line="240" w:lineRule="auto"/>
              <w:rPr>
                <w:noProof/>
                <w:sz w:val="20"/>
              </w:rPr>
            </w:pPr>
            <w:r>
              <w:rPr>
                <w:noProof/>
                <w:sz w:val="20"/>
              </w:rPr>
              <w:t>61152200</w:t>
            </w:r>
          </w:p>
        </w:tc>
        <w:tc>
          <w:tcPr>
            <w:tcW w:w="1134" w:type="dxa"/>
            <w:tcBorders>
              <w:top w:val="nil"/>
              <w:left w:val="nil"/>
              <w:bottom w:val="single" w:sz="4" w:space="0" w:color="auto"/>
              <w:right w:val="single" w:sz="4" w:space="0" w:color="auto"/>
            </w:tcBorders>
            <w:shd w:val="clear" w:color="auto" w:fill="auto"/>
            <w:noWrap/>
            <w:hideMark/>
          </w:tcPr>
          <w:p w14:paraId="0F7C13E0" w14:textId="77777777" w:rsidR="00E83F66" w:rsidRPr="00772251" w:rsidRDefault="00E83F66" w:rsidP="005C42AF">
            <w:pPr>
              <w:spacing w:before="60" w:after="60" w:line="240" w:lineRule="auto"/>
              <w:rPr>
                <w:noProof/>
                <w:sz w:val="20"/>
              </w:rPr>
            </w:pPr>
            <w:r>
              <w:rPr>
                <w:noProof/>
                <w:sz w:val="20"/>
              </w:rPr>
              <w:t>611522</w:t>
            </w:r>
          </w:p>
        </w:tc>
        <w:tc>
          <w:tcPr>
            <w:tcW w:w="11425" w:type="dxa"/>
            <w:tcBorders>
              <w:top w:val="nil"/>
              <w:left w:val="nil"/>
              <w:bottom w:val="single" w:sz="4" w:space="0" w:color="auto"/>
              <w:right w:val="single" w:sz="4" w:space="0" w:color="auto"/>
            </w:tcBorders>
            <w:shd w:val="clear" w:color="auto" w:fill="auto"/>
            <w:noWrap/>
            <w:hideMark/>
          </w:tcPr>
          <w:p w14:paraId="26132110" w14:textId="77777777" w:rsidR="00E83F66" w:rsidRPr="00772251" w:rsidRDefault="00E83F66" w:rsidP="005C42AF">
            <w:pPr>
              <w:spacing w:before="60" w:after="60" w:line="240" w:lineRule="auto"/>
              <w:rPr>
                <w:noProof/>
                <w:sz w:val="20"/>
              </w:rPr>
            </w:pPr>
            <w:r>
              <w:rPr>
                <w:noProof/>
                <w:sz w:val="20"/>
              </w:rPr>
              <w:t>-- De fibras sintéticas, de título igual ou superior a 67 decitex por fio simples</w:t>
            </w:r>
          </w:p>
        </w:tc>
        <w:tc>
          <w:tcPr>
            <w:tcW w:w="986" w:type="dxa"/>
            <w:tcBorders>
              <w:top w:val="nil"/>
              <w:left w:val="nil"/>
              <w:bottom w:val="single" w:sz="4" w:space="0" w:color="auto"/>
              <w:right w:val="single" w:sz="4" w:space="0" w:color="auto"/>
            </w:tcBorders>
            <w:shd w:val="clear" w:color="auto" w:fill="auto"/>
            <w:noWrap/>
            <w:vAlign w:val="bottom"/>
            <w:hideMark/>
          </w:tcPr>
          <w:p w14:paraId="46E82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39C7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049AA" w14:textId="77777777" w:rsidR="00E83F66" w:rsidRPr="00772251" w:rsidRDefault="00E83F66" w:rsidP="005C42AF">
            <w:pPr>
              <w:spacing w:before="60" w:after="60" w:line="240" w:lineRule="auto"/>
              <w:rPr>
                <w:noProof/>
                <w:sz w:val="20"/>
              </w:rPr>
            </w:pPr>
            <w:r>
              <w:rPr>
                <w:noProof/>
                <w:sz w:val="20"/>
              </w:rPr>
              <w:t>61152900</w:t>
            </w:r>
          </w:p>
        </w:tc>
        <w:tc>
          <w:tcPr>
            <w:tcW w:w="1134" w:type="dxa"/>
            <w:tcBorders>
              <w:top w:val="nil"/>
              <w:left w:val="nil"/>
              <w:bottom w:val="single" w:sz="4" w:space="0" w:color="auto"/>
              <w:right w:val="single" w:sz="4" w:space="0" w:color="auto"/>
            </w:tcBorders>
            <w:shd w:val="clear" w:color="auto" w:fill="auto"/>
            <w:noWrap/>
            <w:hideMark/>
          </w:tcPr>
          <w:p w14:paraId="0A66AC8B" w14:textId="77777777" w:rsidR="00E83F66" w:rsidRPr="00772251" w:rsidRDefault="00E83F66" w:rsidP="005C42AF">
            <w:pPr>
              <w:spacing w:before="60" w:after="60" w:line="240" w:lineRule="auto"/>
              <w:rPr>
                <w:noProof/>
                <w:sz w:val="20"/>
              </w:rPr>
            </w:pPr>
            <w:r>
              <w:rPr>
                <w:noProof/>
                <w:sz w:val="20"/>
              </w:rPr>
              <w:t>611529</w:t>
            </w:r>
          </w:p>
        </w:tc>
        <w:tc>
          <w:tcPr>
            <w:tcW w:w="11425" w:type="dxa"/>
            <w:tcBorders>
              <w:top w:val="nil"/>
              <w:left w:val="nil"/>
              <w:bottom w:val="single" w:sz="4" w:space="0" w:color="auto"/>
              <w:right w:val="single" w:sz="4" w:space="0" w:color="auto"/>
            </w:tcBorders>
            <w:shd w:val="clear" w:color="auto" w:fill="auto"/>
            <w:noWrap/>
            <w:hideMark/>
          </w:tcPr>
          <w:p w14:paraId="1FF6034D"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BE95A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2A9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A205A3" w14:textId="77777777" w:rsidR="00E83F66" w:rsidRPr="00772251" w:rsidRDefault="00E83F66" w:rsidP="005C42AF">
            <w:pPr>
              <w:spacing w:before="60" w:after="60" w:line="240" w:lineRule="auto"/>
              <w:rPr>
                <w:noProof/>
                <w:sz w:val="20"/>
              </w:rPr>
            </w:pPr>
            <w:r>
              <w:rPr>
                <w:noProof/>
                <w:sz w:val="20"/>
              </w:rPr>
              <w:t>61153000</w:t>
            </w:r>
          </w:p>
        </w:tc>
        <w:tc>
          <w:tcPr>
            <w:tcW w:w="1134" w:type="dxa"/>
            <w:tcBorders>
              <w:top w:val="nil"/>
              <w:left w:val="nil"/>
              <w:bottom w:val="single" w:sz="4" w:space="0" w:color="auto"/>
              <w:right w:val="single" w:sz="4" w:space="0" w:color="auto"/>
            </w:tcBorders>
            <w:shd w:val="clear" w:color="auto" w:fill="auto"/>
            <w:noWrap/>
            <w:hideMark/>
          </w:tcPr>
          <w:p w14:paraId="4BBF29AA" w14:textId="77777777" w:rsidR="00E83F66" w:rsidRPr="00772251" w:rsidRDefault="00E83F66" w:rsidP="005C42AF">
            <w:pPr>
              <w:spacing w:before="60" w:after="60" w:line="240" w:lineRule="auto"/>
              <w:rPr>
                <w:noProof/>
                <w:sz w:val="20"/>
              </w:rPr>
            </w:pPr>
            <w:r>
              <w:rPr>
                <w:noProof/>
                <w:sz w:val="20"/>
              </w:rPr>
              <w:t>611530</w:t>
            </w:r>
          </w:p>
        </w:tc>
        <w:tc>
          <w:tcPr>
            <w:tcW w:w="11425" w:type="dxa"/>
            <w:tcBorders>
              <w:top w:val="nil"/>
              <w:left w:val="nil"/>
              <w:bottom w:val="single" w:sz="4" w:space="0" w:color="auto"/>
              <w:right w:val="single" w:sz="4" w:space="0" w:color="auto"/>
            </w:tcBorders>
            <w:shd w:val="clear" w:color="auto" w:fill="auto"/>
            <w:noWrap/>
            <w:hideMark/>
          </w:tcPr>
          <w:p w14:paraId="7FAE3B71" w14:textId="09C0E698" w:rsidR="00E83F66" w:rsidRPr="00772251" w:rsidRDefault="00E83F66" w:rsidP="00BF5978">
            <w:pPr>
              <w:spacing w:before="60" w:after="60" w:line="240" w:lineRule="auto"/>
              <w:rPr>
                <w:noProof/>
                <w:sz w:val="20"/>
              </w:rPr>
            </w:pPr>
            <w:r>
              <w:rPr>
                <w:noProof/>
                <w:sz w:val="20"/>
              </w:rPr>
              <w:t>- Outras meias acima do joelho e meias até ao joelho, de uso feminino, de título inferior a 67 decitex por fio simples</w:t>
            </w:r>
          </w:p>
        </w:tc>
        <w:tc>
          <w:tcPr>
            <w:tcW w:w="986" w:type="dxa"/>
            <w:tcBorders>
              <w:top w:val="nil"/>
              <w:left w:val="nil"/>
              <w:bottom w:val="single" w:sz="4" w:space="0" w:color="auto"/>
              <w:right w:val="single" w:sz="4" w:space="0" w:color="auto"/>
            </w:tcBorders>
            <w:shd w:val="clear" w:color="auto" w:fill="auto"/>
            <w:noWrap/>
            <w:vAlign w:val="bottom"/>
            <w:hideMark/>
          </w:tcPr>
          <w:p w14:paraId="5A2B52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5B4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3AC64B" w14:textId="77777777" w:rsidR="00E83F66" w:rsidRPr="00772251" w:rsidRDefault="00E83F66" w:rsidP="005C42AF">
            <w:pPr>
              <w:spacing w:before="60" w:after="60" w:line="240" w:lineRule="auto"/>
              <w:rPr>
                <w:noProof/>
                <w:sz w:val="20"/>
              </w:rPr>
            </w:pPr>
            <w:r>
              <w:rPr>
                <w:noProof/>
                <w:sz w:val="20"/>
              </w:rPr>
              <w:t>61159400</w:t>
            </w:r>
          </w:p>
        </w:tc>
        <w:tc>
          <w:tcPr>
            <w:tcW w:w="1134" w:type="dxa"/>
            <w:tcBorders>
              <w:top w:val="nil"/>
              <w:left w:val="nil"/>
              <w:bottom w:val="single" w:sz="4" w:space="0" w:color="auto"/>
              <w:right w:val="single" w:sz="4" w:space="0" w:color="auto"/>
            </w:tcBorders>
            <w:shd w:val="clear" w:color="auto" w:fill="auto"/>
            <w:noWrap/>
            <w:hideMark/>
          </w:tcPr>
          <w:p w14:paraId="29D60AA2" w14:textId="77777777" w:rsidR="00E83F66" w:rsidRPr="00772251" w:rsidRDefault="00E83F66" w:rsidP="005C42AF">
            <w:pPr>
              <w:spacing w:before="60" w:after="60" w:line="240" w:lineRule="auto"/>
              <w:rPr>
                <w:noProof/>
                <w:sz w:val="20"/>
              </w:rPr>
            </w:pPr>
            <w:r>
              <w:rPr>
                <w:noProof/>
                <w:sz w:val="20"/>
              </w:rPr>
              <w:t>611594</w:t>
            </w:r>
          </w:p>
        </w:tc>
        <w:tc>
          <w:tcPr>
            <w:tcW w:w="11425" w:type="dxa"/>
            <w:tcBorders>
              <w:top w:val="nil"/>
              <w:left w:val="nil"/>
              <w:bottom w:val="single" w:sz="4" w:space="0" w:color="auto"/>
              <w:right w:val="single" w:sz="4" w:space="0" w:color="auto"/>
            </w:tcBorders>
            <w:shd w:val="clear" w:color="auto" w:fill="auto"/>
            <w:noWrap/>
            <w:hideMark/>
          </w:tcPr>
          <w:p w14:paraId="1362A519"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4A6465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6EF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890F8" w14:textId="77777777" w:rsidR="00E83F66" w:rsidRPr="00772251" w:rsidRDefault="00E83F66" w:rsidP="005C42AF">
            <w:pPr>
              <w:spacing w:before="60" w:after="60" w:line="240" w:lineRule="auto"/>
              <w:rPr>
                <w:noProof/>
                <w:sz w:val="20"/>
              </w:rPr>
            </w:pPr>
            <w:r>
              <w:rPr>
                <w:noProof/>
                <w:sz w:val="20"/>
              </w:rPr>
              <w:t>61159500</w:t>
            </w:r>
          </w:p>
        </w:tc>
        <w:tc>
          <w:tcPr>
            <w:tcW w:w="1134" w:type="dxa"/>
            <w:tcBorders>
              <w:top w:val="nil"/>
              <w:left w:val="nil"/>
              <w:bottom w:val="single" w:sz="4" w:space="0" w:color="auto"/>
              <w:right w:val="single" w:sz="4" w:space="0" w:color="auto"/>
            </w:tcBorders>
            <w:shd w:val="clear" w:color="auto" w:fill="auto"/>
            <w:noWrap/>
            <w:hideMark/>
          </w:tcPr>
          <w:p w14:paraId="3CBE2973" w14:textId="77777777" w:rsidR="00E83F66" w:rsidRPr="00772251" w:rsidRDefault="00E83F66" w:rsidP="005C42AF">
            <w:pPr>
              <w:spacing w:before="60" w:after="60" w:line="240" w:lineRule="auto"/>
              <w:rPr>
                <w:noProof/>
                <w:sz w:val="20"/>
              </w:rPr>
            </w:pPr>
            <w:r>
              <w:rPr>
                <w:noProof/>
                <w:sz w:val="20"/>
              </w:rPr>
              <w:t>611595</w:t>
            </w:r>
          </w:p>
        </w:tc>
        <w:tc>
          <w:tcPr>
            <w:tcW w:w="11425" w:type="dxa"/>
            <w:tcBorders>
              <w:top w:val="nil"/>
              <w:left w:val="nil"/>
              <w:bottom w:val="single" w:sz="4" w:space="0" w:color="auto"/>
              <w:right w:val="single" w:sz="4" w:space="0" w:color="auto"/>
            </w:tcBorders>
            <w:shd w:val="clear" w:color="auto" w:fill="auto"/>
            <w:noWrap/>
            <w:hideMark/>
          </w:tcPr>
          <w:p w14:paraId="6648F2D2"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7985E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BA8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9EFB98" w14:textId="77777777" w:rsidR="00E83F66" w:rsidRPr="00772251" w:rsidRDefault="00E83F66" w:rsidP="005C42AF">
            <w:pPr>
              <w:spacing w:before="60" w:after="60" w:line="240" w:lineRule="auto"/>
              <w:rPr>
                <w:noProof/>
                <w:sz w:val="20"/>
              </w:rPr>
            </w:pPr>
            <w:r>
              <w:rPr>
                <w:noProof/>
                <w:sz w:val="20"/>
              </w:rPr>
              <w:t>61159600</w:t>
            </w:r>
          </w:p>
        </w:tc>
        <w:tc>
          <w:tcPr>
            <w:tcW w:w="1134" w:type="dxa"/>
            <w:tcBorders>
              <w:top w:val="nil"/>
              <w:left w:val="nil"/>
              <w:bottom w:val="single" w:sz="4" w:space="0" w:color="auto"/>
              <w:right w:val="single" w:sz="4" w:space="0" w:color="auto"/>
            </w:tcBorders>
            <w:shd w:val="clear" w:color="auto" w:fill="auto"/>
            <w:noWrap/>
            <w:hideMark/>
          </w:tcPr>
          <w:p w14:paraId="4026FD51" w14:textId="77777777" w:rsidR="00E83F66" w:rsidRPr="00772251" w:rsidRDefault="00E83F66" w:rsidP="005C42AF">
            <w:pPr>
              <w:spacing w:before="60" w:after="60" w:line="240" w:lineRule="auto"/>
              <w:rPr>
                <w:noProof/>
                <w:sz w:val="20"/>
              </w:rPr>
            </w:pPr>
            <w:r>
              <w:rPr>
                <w:noProof/>
                <w:sz w:val="20"/>
              </w:rPr>
              <w:t>611596</w:t>
            </w:r>
          </w:p>
        </w:tc>
        <w:tc>
          <w:tcPr>
            <w:tcW w:w="11425" w:type="dxa"/>
            <w:tcBorders>
              <w:top w:val="nil"/>
              <w:left w:val="nil"/>
              <w:bottom w:val="single" w:sz="4" w:space="0" w:color="auto"/>
              <w:right w:val="single" w:sz="4" w:space="0" w:color="auto"/>
            </w:tcBorders>
            <w:shd w:val="clear" w:color="auto" w:fill="auto"/>
            <w:noWrap/>
            <w:hideMark/>
          </w:tcPr>
          <w:p w14:paraId="32D0D316"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103EB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7520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E2A705" w14:textId="77777777" w:rsidR="00E83F66" w:rsidRPr="00772251" w:rsidRDefault="00E83F66" w:rsidP="005C42AF">
            <w:pPr>
              <w:spacing w:before="60" w:after="60" w:line="240" w:lineRule="auto"/>
              <w:rPr>
                <w:noProof/>
                <w:sz w:val="20"/>
              </w:rPr>
            </w:pPr>
            <w:r>
              <w:rPr>
                <w:noProof/>
                <w:sz w:val="20"/>
              </w:rPr>
              <w:t>61159900</w:t>
            </w:r>
          </w:p>
        </w:tc>
        <w:tc>
          <w:tcPr>
            <w:tcW w:w="1134" w:type="dxa"/>
            <w:tcBorders>
              <w:top w:val="nil"/>
              <w:left w:val="nil"/>
              <w:bottom w:val="single" w:sz="4" w:space="0" w:color="auto"/>
              <w:right w:val="single" w:sz="4" w:space="0" w:color="auto"/>
            </w:tcBorders>
            <w:shd w:val="clear" w:color="auto" w:fill="auto"/>
            <w:noWrap/>
            <w:hideMark/>
          </w:tcPr>
          <w:p w14:paraId="532E49C0" w14:textId="77777777" w:rsidR="00E83F66" w:rsidRPr="00772251" w:rsidRDefault="00E83F66" w:rsidP="005C42AF">
            <w:pPr>
              <w:spacing w:before="60" w:after="60" w:line="240" w:lineRule="auto"/>
              <w:rPr>
                <w:noProof/>
                <w:sz w:val="20"/>
              </w:rPr>
            </w:pPr>
            <w:r>
              <w:rPr>
                <w:noProof/>
                <w:sz w:val="20"/>
              </w:rPr>
              <w:t>611599</w:t>
            </w:r>
          </w:p>
        </w:tc>
        <w:tc>
          <w:tcPr>
            <w:tcW w:w="11425" w:type="dxa"/>
            <w:tcBorders>
              <w:top w:val="nil"/>
              <w:left w:val="nil"/>
              <w:bottom w:val="single" w:sz="4" w:space="0" w:color="auto"/>
              <w:right w:val="single" w:sz="4" w:space="0" w:color="auto"/>
            </w:tcBorders>
            <w:shd w:val="clear" w:color="auto" w:fill="auto"/>
            <w:noWrap/>
            <w:hideMark/>
          </w:tcPr>
          <w:p w14:paraId="31D029E9"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9E49D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730C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7328F3" w14:textId="77777777" w:rsidR="00E83F66" w:rsidRPr="00772251" w:rsidRDefault="00E83F66" w:rsidP="005C42AF">
            <w:pPr>
              <w:spacing w:before="60" w:after="60" w:line="240" w:lineRule="auto"/>
              <w:rPr>
                <w:noProof/>
                <w:sz w:val="20"/>
              </w:rPr>
            </w:pPr>
            <w:r>
              <w:rPr>
                <w:noProof/>
                <w:sz w:val="20"/>
              </w:rPr>
              <w:t>61161000</w:t>
            </w:r>
          </w:p>
        </w:tc>
        <w:tc>
          <w:tcPr>
            <w:tcW w:w="1134" w:type="dxa"/>
            <w:tcBorders>
              <w:top w:val="nil"/>
              <w:left w:val="nil"/>
              <w:bottom w:val="single" w:sz="4" w:space="0" w:color="auto"/>
              <w:right w:val="single" w:sz="4" w:space="0" w:color="auto"/>
            </w:tcBorders>
            <w:shd w:val="clear" w:color="auto" w:fill="auto"/>
            <w:noWrap/>
            <w:hideMark/>
          </w:tcPr>
          <w:p w14:paraId="66F6AA3F" w14:textId="77777777" w:rsidR="00E83F66" w:rsidRPr="00772251" w:rsidRDefault="00E83F66" w:rsidP="005C42AF">
            <w:pPr>
              <w:spacing w:before="60" w:after="60" w:line="240" w:lineRule="auto"/>
              <w:rPr>
                <w:noProof/>
                <w:sz w:val="20"/>
              </w:rPr>
            </w:pPr>
            <w:r>
              <w:rPr>
                <w:noProof/>
                <w:sz w:val="20"/>
              </w:rPr>
              <w:t>611610</w:t>
            </w:r>
          </w:p>
        </w:tc>
        <w:tc>
          <w:tcPr>
            <w:tcW w:w="11425" w:type="dxa"/>
            <w:tcBorders>
              <w:top w:val="nil"/>
              <w:left w:val="nil"/>
              <w:bottom w:val="single" w:sz="4" w:space="0" w:color="auto"/>
              <w:right w:val="single" w:sz="4" w:space="0" w:color="auto"/>
            </w:tcBorders>
            <w:shd w:val="clear" w:color="auto" w:fill="auto"/>
            <w:noWrap/>
            <w:hideMark/>
          </w:tcPr>
          <w:p w14:paraId="1FEE2707" w14:textId="77777777" w:rsidR="00E83F66" w:rsidRPr="00772251" w:rsidRDefault="00E83F66" w:rsidP="005C42AF">
            <w:pPr>
              <w:spacing w:before="60" w:after="60" w:line="240" w:lineRule="auto"/>
              <w:rPr>
                <w:noProof/>
                <w:sz w:val="20"/>
              </w:rPr>
            </w:pPr>
            <w:r>
              <w:rPr>
                <w:noProof/>
                <w:sz w:val="20"/>
              </w:rPr>
              <w:t>- Impregnadas, revestidas ou recobertas, de plástico ou de borracha</w:t>
            </w:r>
          </w:p>
        </w:tc>
        <w:tc>
          <w:tcPr>
            <w:tcW w:w="986" w:type="dxa"/>
            <w:tcBorders>
              <w:top w:val="nil"/>
              <w:left w:val="nil"/>
              <w:bottom w:val="single" w:sz="4" w:space="0" w:color="auto"/>
              <w:right w:val="single" w:sz="4" w:space="0" w:color="auto"/>
            </w:tcBorders>
            <w:shd w:val="clear" w:color="auto" w:fill="auto"/>
            <w:noWrap/>
            <w:vAlign w:val="bottom"/>
            <w:hideMark/>
          </w:tcPr>
          <w:p w14:paraId="0E5BFF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34C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B4C268" w14:textId="77777777" w:rsidR="00E83F66" w:rsidRPr="00772251" w:rsidRDefault="00E83F66" w:rsidP="005C42AF">
            <w:pPr>
              <w:spacing w:before="60" w:after="60" w:line="240" w:lineRule="auto"/>
              <w:rPr>
                <w:noProof/>
                <w:sz w:val="20"/>
              </w:rPr>
            </w:pPr>
            <w:r>
              <w:rPr>
                <w:noProof/>
                <w:sz w:val="20"/>
              </w:rPr>
              <w:t>61169100</w:t>
            </w:r>
          </w:p>
        </w:tc>
        <w:tc>
          <w:tcPr>
            <w:tcW w:w="1134" w:type="dxa"/>
            <w:tcBorders>
              <w:top w:val="nil"/>
              <w:left w:val="nil"/>
              <w:bottom w:val="single" w:sz="4" w:space="0" w:color="auto"/>
              <w:right w:val="single" w:sz="4" w:space="0" w:color="auto"/>
            </w:tcBorders>
            <w:shd w:val="clear" w:color="auto" w:fill="auto"/>
            <w:noWrap/>
            <w:hideMark/>
          </w:tcPr>
          <w:p w14:paraId="7392D324" w14:textId="77777777" w:rsidR="00E83F66" w:rsidRPr="00772251" w:rsidRDefault="00E83F66" w:rsidP="005C42AF">
            <w:pPr>
              <w:spacing w:before="60" w:after="60" w:line="240" w:lineRule="auto"/>
              <w:rPr>
                <w:noProof/>
                <w:sz w:val="20"/>
              </w:rPr>
            </w:pPr>
            <w:r>
              <w:rPr>
                <w:noProof/>
                <w:sz w:val="20"/>
              </w:rPr>
              <w:t>611691</w:t>
            </w:r>
          </w:p>
        </w:tc>
        <w:tc>
          <w:tcPr>
            <w:tcW w:w="11425" w:type="dxa"/>
            <w:tcBorders>
              <w:top w:val="nil"/>
              <w:left w:val="nil"/>
              <w:bottom w:val="single" w:sz="4" w:space="0" w:color="auto"/>
              <w:right w:val="single" w:sz="4" w:space="0" w:color="auto"/>
            </w:tcBorders>
            <w:shd w:val="clear" w:color="auto" w:fill="auto"/>
            <w:noWrap/>
            <w:hideMark/>
          </w:tcPr>
          <w:p w14:paraId="62BAF13B"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38C54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920A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47397" w14:textId="77777777" w:rsidR="00E83F66" w:rsidRPr="00772251" w:rsidRDefault="00E83F66" w:rsidP="005C42AF">
            <w:pPr>
              <w:spacing w:before="60" w:after="60" w:line="240" w:lineRule="auto"/>
              <w:rPr>
                <w:noProof/>
                <w:sz w:val="20"/>
              </w:rPr>
            </w:pPr>
            <w:r>
              <w:rPr>
                <w:noProof/>
                <w:sz w:val="20"/>
              </w:rPr>
              <w:t>61169200</w:t>
            </w:r>
          </w:p>
        </w:tc>
        <w:tc>
          <w:tcPr>
            <w:tcW w:w="1134" w:type="dxa"/>
            <w:tcBorders>
              <w:top w:val="nil"/>
              <w:left w:val="nil"/>
              <w:bottom w:val="single" w:sz="4" w:space="0" w:color="auto"/>
              <w:right w:val="single" w:sz="4" w:space="0" w:color="auto"/>
            </w:tcBorders>
            <w:shd w:val="clear" w:color="auto" w:fill="auto"/>
            <w:noWrap/>
            <w:hideMark/>
          </w:tcPr>
          <w:p w14:paraId="17C339AF" w14:textId="77777777" w:rsidR="00E83F66" w:rsidRPr="00772251" w:rsidRDefault="00E83F66" w:rsidP="005C42AF">
            <w:pPr>
              <w:spacing w:before="60" w:after="60" w:line="240" w:lineRule="auto"/>
              <w:rPr>
                <w:noProof/>
                <w:sz w:val="20"/>
              </w:rPr>
            </w:pPr>
            <w:r>
              <w:rPr>
                <w:noProof/>
                <w:sz w:val="20"/>
              </w:rPr>
              <w:t>611692</w:t>
            </w:r>
          </w:p>
        </w:tc>
        <w:tc>
          <w:tcPr>
            <w:tcW w:w="11425" w:type="dxa"/>
            <w:tcBorders>
              <w:top w:val="nil"/>
              <w:left w:val="nil"/>
              <w:bottom w:val="single" w:sz="4" w:space="0" w:color="auto"/>
              <w:right w:val="single" w:sz="4" w:space="0" w:color="auto"/>
            </w:tcBorders>
            <w:shd w:val="clear" w:color="auto" w:fill="auto"/>
            <w:noWrap/>
            <w:hideMark/>
          </w:tcPr>
          <w:p w14:paraId="3788A02D"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0F75C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1F98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B5B8CA" w14:textId="77777777" w:rsidR="00E83F66" w:rsidRPr="00772251" w:rsidRDefault="00E83F66" w:rsidP="00C6113D">
            <w:pPr>
              <w:pageBreakBefore/>
              <w:spacing w:before="60" w:after="60" w:line="240" w:lineRule="auto"/>
              <w:rPr>
                <w:noProof/>
                <w:sz w:val="20"/>
              </w:rPr>
            </w:pPr>
            <w:r>
              <w:rPr>
                <w:noProof/>
                <w:sz w:val="20"/>
              </w:rPr>
              <w:t>61169300</w:t>
            </w:r>
          </w:p>
        </w:tc>
        <w:tc>
          <w:tcPr>
            <w:tcW w:w="1134" w:type="dxa"/>
            <w:tcBorders>
              <w:top w:val="nil"/>
              <w:left w:val="nil"/>
              <w:bottom w:val="single" w:sz="4" w:space="0" w:color="auto"/>
              <w:right w:val="single" w:sz="4" w:space="0" w:color="auto"/>
            </w:tcBorders>
            <w:shd w:val="clear" w:color="auto" w:fill="auto"/>
            <w:noWrap/>
            <w:hideMark/>
          </w:tcPr>
          <w:p w14:paraId="4A7ECE16" w14:textId="77777777" w:rsidR="00E83F66" w:rsidRPr="00772251" w:rsidRDefault="00E83F66" w:rsidP="005C42AF">
            <w:pPr>
              <w:spacing w:before="60" w:after="60" w:line="240" w:lineRule="auto"/>
              <w:rPr>
                <w:noProof/>
                <w:sz w:val="20"/>
              </w:rPr>
            </w:pPr>
            <w:r>
              <w:rPr>
                <w:noProof/>
                <w:sz w:val="20"/>
              </w:rPr>
              <w:t>611693</w:t>
            </w:r>
          </w:p>
        </w:tc>
        <w:tc>
          <w:tcPr>
            <w:tcW w:w="11425" w:type="dxa"/>
            <w:tcBorders>
              <w:top w:val="nil"/>
              <w:left w:val="nil"/>
              <w:bottom w:val="single" w:sz="4" w:space="0" w:color="auto"/>
              <w:right w:val="single" w:sz="4" w:space="0" w:color="auto"/>
            </w:tcBorders>
            <w:shd w:val="clear" w:color="auto" w:fill="auto"/>
            <w:noWrap/>
            <w:hideMark/>
          </w:tcPr>
          <w:p w14:paraId="7DB4FE60"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238FA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1488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2635A8" w14:textId="77777777" w:rsidR="00E83F66" w:rsidRPr="00772251" w:rsidRDefault="00E83F66" w:rsidP="005C42AF">
            <w:pPr>
              <w:spacing w:before="60" w:after="60" w:line="240" w:lineRule="auto"/>
              <w:rPr>
                <w:noProof/>
                <w:sz w:val="20"/>
              </w:rPr>
            </w:pPr>
            <w:r>
              <w:rPr>
                <w:noProof/>
                <w:sz w:val="20"/>
              </w:rPr>
              <w:t>61169900</w:t>
            </w:r>
          </w:p>
        </w:tc>
        <w:tc>
          <w:tcPr>
            <w:tcW w:w="1134" w:type="dxa"/>
            <w:tcBorders>
              <w:top w:val="nil"/>
              <w:left w:val="nil"/>
              <w:bottom w:val="single" w:sz="4" w:space="0" w:color="auto"/>
              <w:right w:val="single" w:sz="4" w:space="0" w:color="auto"/>
            </w:tcBorders>
            <w:shd w:val="clear" w:color="auto" w:fill="auto"/>
            <w:noWrap/>
            <w:hideMark/>
          </w:tcPr>
          <w:p w14:paraId="50E53523" w14:textId="77777777" w:rsidR="00E83F66" w:rsidRPr="00772251" w:rsidRDefault="00E83F66" w:rsidP="005C42AF">
            <w:pPr>
              <w:spacing w:before="60" w:after="60" w:line="240" w:lineRule="auto"/>
              <w:rPr>
                <w:noProof/>
                <w:sz w:val="20"/>
              </w:rPr>
            </w:pPr>
            <w:r>
              <w:rPr>
                <w:noProof/>
                <w:sz w:val="20"/>
              </w:rPr>
              <w:t>611699</w:t>
            </w:r>
          </w:p>
        </w:tc>
        <w:tc>
          <w:tcPr>
            <w:tcW w:w="11425" w:type="dxa"/>
            <w:tcBorders>
              <w:top w:val="nil"/>
              <w:left w:val="nil"/>
              <w:bottom w:val="single" w:sz="4" w:space="0" w:color="auto"/>
              <w:right w:val="single" w:sz="4" w:space="0" w:color="auto"/>
            </w:tcBorders>
            <w:shd w:val="clear" w:color="auto" w:fill="auto"/>
            <w:noWrap/>
            <w:hideMark/>
          </w:tcPr>
          <w:p w14:paraId="04346805"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98735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0B2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BC6282" w14:textId="77777777" w:rsidR="00E83F66" w:rsidRPr="00772251" w:rsidRDefault="00E83F66" w:rsidP="005C42AF">
            <w:pPr>
              <w:spacing w:before="60" w:after="60" w:line="240" w:lineRule="auto"/>
              <w:rPr>
                <w:noProof/>
                <w:sz w:val="20"/>
              </w:rPr>
            </w:pPr>
            <w:r>
              <w:rPr>
                <w:noProof/>
                <w:sz w:val="20"/>
              </w:rPr>
              <w:t>61171000</w:t>
            </w:r>
          </w:p>
        </w:tc>
        <w:tc>
          <w:tcPr>
            <w:tcW w:w="1134" w:type="dxa"/>
            <w:tcBorders>
              <w:top w:val="nil"/>
              <w:left w:val="nil"/>
              <w:bottom w:val="single" w:sz="4" w:space="0" w:color="auto"/>
              <w:right w:val="single" w:sz="4" w:space="0" w:color="auto"/>
            </w:tcBorders>
            <w:shd w:val="clear" w:color="auto" w:fill="auto"/>
            <w:noWrap/>
            <w:hideMark/>
          </w:tcPr>
          <w:p w14:paraId="671BEBD8" w14:textId="77777777" w:rsidR="00E83F66" w:rsidRPr="00772251" w:rsidRDefault="00E83F66" w:rsidP="005C42AF">
            <w:pPr>
              <w:spacing w:before="60" w:after="60" w:line="240" w:lineRule="auto"/>
              <w:rPr>
                <w:noProof/>
                <w:sz w:val="20"/>
              </w:rPr>
            </w:pPr>
            <w:r>
              <w:rPr>
                <w:noProof/>
                <w:sz w:val="20"/>
              </w:rPr>
              <w:t>611710</w:t>
            </w:r>
          </w:p>
        </w:tc>
        <w:tc>
          <w:tcPr>
            <w:tcW w:w="11425" w:type="dxa"/>
            <w:tcBorders>
              <w:top w:val="nil"/>
              <w:left w:val="nil"/>
              <w:bottom w:val="single" w:sz="4" w:space="0" w:color="auto"/>
              <w:right w:val="single" w:sz="4" w:space="0" w:color="auto"/>
            </w:tcBorders>
            <w:shd w:val="clear" w:color="auto" w:fill="auto"/>
            <w:noWrap/>
            <w:hideMark/>
          </w:tcPr>
          <w:p w14:paraId="3533AD6A" w14:textId="77777777" w:rsidR="00E83F66" w:rsidRPr="00772251" w:rsidRDefault="00E83F66" w:rsidP="005C42AF">
            <w:pPr>
              <w:spacing w:before="60" w:after="60" w:line="240" w:lineRule="auto"/>
              <w:rPr>
                <w:noProof/>
                <w:sz w:val="20"/>
              </w:rPr>
            </w:pPr>
            <w:r>
              <w:rPr>
                <w:noProof/>
                <w:sz w:val="20"/>
              </w:rPr>
              <w:t>- Xales, echarpes, lenços de pescoço, cachenés, cachecóis, mantilhas, véus e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1A907D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701C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253F5" w14:textId="77777777" w:rsidR="00E83F66" w:rsidRPr="00772251" w:rsidRDefault="00E83F66" w:rsidP="005C42AF">
            <w:pPr>
              <w:spacing w:before="60" w:after="60" w:line="240" w:lineRule="auto"/>
              <w:rPr>
                <w:noProof/>
                <w:sz w:val="20"/>
              </w:rPr>
            </w:pPr>
            <w:r>
              <w:rPr>
                <w:noProof/>
                <w:sz w:val="20"/>
              </w:rPr>
              <w:t>61178000</w:t>
            </w:r>
          </w:p>
        </w:tc>
        <w:tc>
          <w:tcPr>
            <w:tcW w:w="1134" w:type="dxa"/>
            <w:tcBorders>
              <w:top w:val="nil"/>
              <w:left w:val="nil"/>
              <w:bottom w:val="single" w:sz="4" w:space="0" w:color="auto"/>
              <w:right w:val="single" w:sz="4" w:space="0" w:color="auto"/>
            </w:tcBorders>
            <w:shd w:val="clear" w:color="auto" w:fill="auto"/>
            <w:noWrap/>
            <w:hideMark/>
          </w:tcPr>
          <w:p w14:paraId="6E0BCD0C" w14:textId="77777777" w:rsidR="00E83F66" w:rsidRPr="00772251" w:rsidRDefault="00E83F66" w:rsidP="005C42AF">
            <w:pPr>
              <w:spacing w:before="60" w:after="60" w:line="240" w:lineRule="auto"/>
              <w:rPr>
                <w:noProof/>
                <w:sz w:val="20"/>
              </w:rPr>
            </w:pPr>
            <w:r>
              <w:rPr>
                <w:noProof/>
                <w:sz w:val="20"/>
              </w:rPr>
              <w:t>611780</w:t>
            </w:r>
          </w:p>
        </w:tc>
        <w:tc>
          <w:tcPr>
            <w:tcW w:w="11425" w:type="dxa"/>
            <w:tcBorders>
              <w:top w:val="nil"/>
              <w:left w:val="nil"/>
              <w:bottom w:val="single" w:sz="4" w:space="0" w:color="auto"/>
              <w:right w:val="single" w:sz="4" w:space="0" w:color="auto"/>
            </w:tcBorders>
            <w:shd w:val="clear" w:color="auto" w:fill="auto"/>
            <w:noWrap/>
            <w:hideMark/>
          </w:tcPr>
          <w:p w14:paraId="55C6268A" w14:textId="77777777" w:rsidR="00E83F66" w:rsidRPr="00772251" w:rsidRDefault="00E83F66" w:rsidP="005C42AF">
            <w:pPr>
              <w:spacing w:before="60" w:after="60" w:line="240" w:lineRule="auto"/>
              <w:rPr>
                <w:noProof/>
                <w:sz w:val="20"/>
              </w:rPr>
            </w:pPr>
            <w:r>
              <w:rPr>
                <w:noProof/>
                <w:sz w:val="20"/>
              </w:rPr>
              <w:t>- Outros acessórios</w:t>
            </w:r>
          </w:p>
        </w:tc>
        <w:tc>
          <w:tcPr>
            <w:tcW w:w="986" w:type="dxa"/>
            <w:tcBorders>
              <w:top w:val="nil"/>
              <w:left w:val="nil"/>
              <w:bottom w:val="single" w:sz="4" w:space="0" w:color="auto"/>
              <w:right w:val="single" w:sz="4" w:space="0" w:color="auto"/>
            </w:tcBorders>
            <w:shd w:val="clear" w:color="auto" w:fill="auto"/>
            <w:noWrap/>
            <w:vAlign w:val="bottom"/>
            <w:hideMark/>
          </w:tcPr>
          <w:p w14:paraId="2DC16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2BC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F1CD5C" w14:textId="77777777" w:rsidR="00E83F66" w:rsidRPr="00772251" w:rsidRDefault="00E83F66" w:rsidP="005C42AF">
            <w:pPr>
              <w:spacing w:before="60" w:after="60" w:line="240" w:lineRule="auto"/>
              <w:rPr>
                <w:noProof/>
                <w:sz w:val="20"/>
              </w:rPr>
            </w:pPr>
            <w:r>
              <w:rPr>
                <w:noProof/>
                <w:sz w:val="20"/>
              </w:rPr>
              <w:t>61179000</w:t>
            </w:r>
          </w:p>
        </w:tc>
        <w:tc>
          <w:tcPr>
            <w:tcW w:w="1134" w:type="dxa"/>
            <w:tcBorders>
              <w:top w:val="nil"/>
              <w:left w:val="nil"/>
              <w:bottom w:val="single" w:sz="4" w:space="0" w:color="auto"/>
              <w:right w:val="single" w:sz="4" w:space="0" w:color="auto"/>
            </w:tcBorders>
            <w:shd w:val="clear" w:color="auto" w:fill="auto"/>
            <w:noWrap/>
            <w:hideMark/>
          </w:tcPr>
          <w:p w14:paraId="32600EC6" w14:textId="77777777" w:rsidR="00E83F66" w:rsidRPr="00772251" w:rsidRDefault="00E83F66" w:rsidP="005C42AF">
            <w:pPr>
              <w:spacing w:before="60" w:after="60" w:line="240" w:lineRule="auto"/>
              <w:rPr>
                <w:noProof/>
                <w:sz w:val="20"/>
              </w:rPr>
            </w:pPr>
            <w:r>
              <w:rPr>
                <w:noProof/>
                <w:sz w:val="20"/>
              </w:rPr>
              <w:t>611790</w:t>
            </w:r>
          </w:p>
        </w:tc>
        <w:tc>
          <w:tcPr>
            <w:tcW w:w="11425" w:type="dxa"/>
            <w:tcBorders>
              <w:top w:val="nil"/>
              <w:left w:val="nil"/>
              <w:bottom w:val="single" w:sz="4" w:space="0" w:color="auto"/>
              <w:right w:val="single" w:sz="4" w:space="0" w:color="auto"/>
            </w:tcBorders>
            <w:shd w:val="clear" w:color="auto" w:fill="auto"/>
            <w:noWrap/>
            <w:hideMark/>
          </w:tcPr>
          <w:p w14:paraId="2A239F4B" w14:textId="77777777" w:rsidR="00E83F66" w:rsidRPr="00772251" w:rsidRDefault="00E83F66" w:rsidP="005C42AF">
            <w:pPr>
              <w:spacing w:before="60" w:after="60" w:line="240" w:lineRule="auto"/>
              <w:rPr>
                <w:noProof/>
                <w:sz w:val="20"/>
              </w:rPr>
            </w:pPr>
            <w:r>
              <w:rPr>
                <w:noProof/>
                <w:sz w:val="20"/>
              </w:rPr>
              <w:t>- Partes</w:t>
            </w:r>
          </w:p>
        </w:tc>
        <w:tc>
          <w:tcPr>
            <w:tcW w:w="986" w:type="dxa"/>
            <w:tcBorders>
              <w:top w:val="nil"/>
              <w:left w:val="nil"/>
              <w:bottom w:val="single" w:sz="4" w:space="0" w:color="auto"/>
              <w:right w:val="single" w:sz="4" w:space="0" w:color="auto"/>
            </w:tcBorders>
            <w:shd w:val="clear" w:color="auto" w:fill="auto"/>
            <w:noWrap/>
            <w:vAlign w:val="bottom"/>
            <w:hideMark/>
          </w:tcPr>
          <w:p w14:paraId="33A2C0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4E7E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F2E7FB" w14:textId="77777777" w:rsidR="00E83F66" w:rsidRPr="00772251" w:rsidRDefault="00E83F66" w:rsidP="005C42AF">
            <w:pPr>
              <w:spacing w:before="60" w:after="60" w:line="240" w:lineRule="auto"/>
              <w:rPr>
                <w:noProof/>
                <w:sz w:val="20"/>
              </w:rPr>
            </w:pPr>
            <w:r>
              <w:rPr>
                <w:noProof/>
                <w:sz w:val="20"/>
              </w:rPr>
              <w:t>62011100</w:t>
            </w:r>
          </w:p>
        </w:tc>
        <w:tc>
          <w:tcPr>
            <w:tcW w:w="1134" w:type="dxa"/>
            <w:tcBorders>
              <w:top w:val="nil"/>
              <w:left w:val="nil"/>
              <w:bottom w:val="single" w:sz="4" w:space="0" w:color="auto"/>
              <w:right w:val="single" w:sz="4" w:space="0" w:color="auto"/>
            </w:tcBorders>
            <w:shd w:val="clear" w:color="auto" w:fill="auto"/>
            <w:noWrap/>
            <w:hideMark/>
          </w:tcPr>
          <w:p w14:paraId="65BA47DF" w14:textId="77777777" w:rsidR="00E83F66" w:rsidRPr="00772251" w:rsidRDefault="00E83F66" w:rsidP="005C42AF">
            <w:pPr>
              <w:spacing w:before="60" w:after="60" w:line="240" w:lineRule="auto"/>
              <w:rPr>
                <w:noProof/>
                <w:sz w:val="20"/>
              </w:rPr>
            </w:pPr>
            <w:r>
              <w:rPr>
                <w:noProof/>
                <w:sz w:val="20"/>
              </w:rPr>
              <w:t>620111</w:t>
            </w:r>
          </w:p>
        </w:tc>
        <w:tc>
          <w:tcPr>
            <w:tcW w:w="11425" w:type="dxa"/>
            <w:tcBorders>
              <w:top w:val="nil"/>
              <w:left w:val="nil"/>
              <w:bottom w:val="single" w:sz="4" w:space="0" w:color="auto"/>
              <w:right w:val="single" w:sz="4" w:space="0" w:color="auto"/>
            </w:tcBorders>
            <w:shd w:val="clear" w:color="auto" w:fill="auto"/>
            <w:noWrap/>
            <w:hideMark/>
          </w:tcPr>
          <w:p w14:paraId="36641EFD"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3A0595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92F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6923D0" w14:textId="77777777" w:rsidR="00E83F66" w:rsidRPr="00772251" w:rsidRDefault="00E83F66" w:rsidP="005C42AF">
            <w:pPr>
              <w:spacing w:before="60" w:after="60" w:line="240" w:lineRule="auto"/>
              <w:rPr>
                <w:noProof/>
                <w:sz w:val="20"/>
              </w:rPr>
            </w:pPr>
            <w:r>
              <w:rPr>
                <w:noProof/>
                <w:sz w:val="20"/>
              </w:rPr>
              <w:t>62011200</w:t>
            </w:r>
          </w:p>
        </w:tc>
        <w:tc>
          <w:tcPr>
            <w:tcW w:w="1134" w:type="dxa"/>
            <w:tcBorders>
              <w:top w:val="nil"/>
              <w:left w:val="nil"/>
              <w:bottom w:val="single" w:sz="4" w:space="0" w:color="auto"/>
              <w:right w:val="single" w:sz="4" w:space="0" w:color="auto"/>
            </w:tcBorders>
            <w:shd w:val="clear" w:color="auto" w:fill="auto"/>
            <w:noWrap/>
            <w:hideMark/>
          </w:tcPr>
          <w:p w14:paraId="5D8FE636" w14:textId="77777777" w:rsidR="00E83F66" w:rsidRPr="00772251" w:rsidRDefault="00E83F66" w:rsidP="005C42AF">
            <w:pPr>
              <w:spacing w:before="60" w:after="60" w:line="240" w:lineRule="auto"/>
              <w:rPr>
                <w:noProof/>
                <w:sz w:val="20"/>
              </w:rPr>
            </w:pPr>
            <w:r>
              <w:rPr>
                <w:noProof/>
                <w:sz w:val="20"/>
              </w:rPr>
              <w:t>620112</w:t>
            </w:r>
          </w:p>
        </w:tc>
        <w:tc>
          <w:tcPr>
            <w:tcW w:w="11425" w:type="dxa"/>
            <w:tcBorders>
              <w:top w:val="nil"/>
              <w:left w:val="nil"/>
              <w:bottom w:val="single" w:sz="4" w:space="0" w:color="auto"/>
              <w:right w:val="single" w:sz="4" w:space="0" w:color="auto"/>
            </w:tcBorders>
            <w:shd w:val="clear" w:color="auto" w:fill="auto"/>
            <w:noWrap/>
            <w:hideMark/>
          </w:tcPr>
          <w:p w14:paraId="747F9BED"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5E8DCC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2FF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9EDAE" w14:textId="77777777" w:rsidR="00E83F66" w:rsidRPr="00772251" w:rsidRDefault="00E83F66" w:rsidP="005C42AF">
            <w:pPr>
              <w:spacing w:before="60" w:after="60" w:line="240" w:lineRule="auto"/>
              <w:rPr>
                <w:noProof/>
                <w:sz w:val="20"/>
              </w:rPr>
            </w:pPr>
            <w:r>
              <w:rPr>
                <w:noProof/>
                <w:sz w:val="20"/>
              </w:rPr>
              <w:t>62011300</w:t>
            </w:r>
          </w:p>
        </w:tc>
        <w:tc>
          <w:tcPr>
            <w:tcW w:w="1134" w:type="dxa"/>
            <w:tcBorders>
              <w:top w:val="nil"/>
              <w:left w:val="nil"/>
              <w:bottom w:val="single" w:sz="4" w:space="0" w:color="auto"/>
              <w:right w:val="single" w:sz="4" w:space="0" w:color="auto"/>
            </w:tcBorders>
            <w:shd w:val="clear" w:color="auto" w:fill="auto"/>
            <w:noWrap/>
            <w:hideMark/>
          </w:tcPr>
          <w:p w14:paraId="5D1FF437" w14:textId="77777777" w:rsidR="00E83F66" w:rsidRPr="00772251" w:rsidRDefault="00E83F66" w:rsidP="005C42AF">
            <w:pPr>
              <w:spacing w:before="60" w:after="60" w:line="240" w:lineRule="auto"/>
              <w:rPr>
                <w:noProof/>
                <w:sz w:val="20"/>
              </w:rPr>
            </w:pPr>
            <w:r>
              <w:rPr>
                <w:noProof/>
                <w:sz w:val="20"/>
              </w:rPr>
              <w:t>620113</w:t>
            </w:r>
          </w:p>
        </w:tc>
        <w:tc>
          <w:tcPr>
            <w:tcW w:w="11425" w:type="dxa"/>
            <w:tcBorders>
              <w:top w:val="nil"/>
              <w:left w:val="nil"/>
              <w:bottom w:val="single" w:sz="4" w:space="0" w:color="auto"/>
              <w:right w:val="single" w:sz="4" w:space="0" w:color="auto"/>
            </w:tcBorders>
            <w:shd w:val="clear" w:color="auto" w:fill="auto"/>
            <w:noWrap/>
            <w:hideMark/>
          </w:tcPr>
          <w:p w14:paraId="2DE8DCAD" w14:textId="485AFDD4"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5966B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27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F22AB" w14:textId="77777777" w:rsidR="00E83F66" w:rsidRPr="00772251" w:rsidRDefault="00E83F66" w:rsidP="005C42AF">
            <w:pPr>
              <w:spacing w:before="60" w:after="60" w:line="240" w:lineRule="auto"/>
              <w:rPr>
                <w:noProof/>
                <w:sz w:val="20"/>
              </w:rPr>
            </w:pPr>
            <w:r>
              <w:rPr>
                <w:noProof/>
                <w:sz w:val="20"/>
              </w:rPr>
              <w:t>62011900</w:t>
            </w:r>
          </w:p>
        </w:tc>
        <w:tc>
          <w:tcPr>
            <w:tcW w:w="1134" w:type="dxa"/>
            <w:tcBorders>
              <w:top w:val="nil"/>
              <w:left w:val="nil"/>
              <w:bottom w:val="single" w:sz="4" w:space="0" w:color="auto"/>
              <w:right w:val="single" w:sz="4" w:space="0" w:color="auto"/>
            </w:tcBorders>
            <w:shd w:val="clear" w:color="auto" w:fill="auto"/>
            <w:noWrap/>
            <w:hideMark/>
          </w:tcPr>
          <w:p w14:paraId="6B01E258" w14:textId="77777777" w:rsidR="00E83F66" w:rsidRPr="00772251" w:rsidRDefault="00E83F66" w:rsidP="005C42AF">
            <w:pPr>
              <w:spacing w:before="60" w:after="60" w:line="240" w:lineRule="auto"/>
              <w:rPr>
                <w:noProof/>
                <w:sz w:val="20"/>
              </w:rPr>
            </w:pPr>
            <w:r>
              <w:rPr>
                <w:noProof/>
                <w:sz w:val="20"/>
              </w:rPr>
              <w:t>620119</w:t>
            </w:r>
          </w:p>
        </w:tc>
        <w:tc>
          <w:tcPr>
            <w:tcW w:w="11425" w:type="dxa"/>
            <w:tcBorders>
              <w:top w:val="nil"/>
              <w:left w:val="nil"/>
              <w:bottom w:val="single" w:sz="4" w:space="0" w:color="auto"/>
              <w:right w:val="single" w:sz="4" w:space="0" w:color="auto"/>
            </w:tcBorders>
            <w:shd w:val="clear" w:color="auto" w:fill="auto"/>
            <w:noWrap/>
            <w:hideMark/>
          </w:tcPr>
          <w:p w14:paraId="42553D35"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B1A0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47B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8AF2A" w14:textId="77777777" w:rsidR="00E83F66" w:rsidRPr="00772251" w:rsidRDefault="00E83F66" w:rsidP="005C42AF">
            <w:pPr>
              <w:spacing w:before="60" w:after="60" w:line="240" w:lineRule="auto"/>
              <w:rPr>
                <w:noProof/>
                <w:sz w:val="20"/>
              </w:rPr>
            </w:pPr>
            <w:r>
              <w:rPr>
                <w:noProof/>
                <w:sz w:val="20"/>
              </w:rPr>
              <w:t>62019100</w:t>
            </w:r>
          </w:p>
        </w:tc>
        <w:tc>
          <w:tcPr>
            <w:tcW w:w="1134" w:type="dxa"/>
            <w:tcBorders>
              <w:top w:val="nil"/>
              <w:left w:val="nil"/>
              <w:bottom w:val="single" w:sz="4" w:space="0" w:color="auto"/>
              <w:right w:val="single" w:sz="4" w:space="0" w:color="auto"/>
            </w:tcBorders>
            <w:shd w:val="clear" w:color="auto" w:fill="auto"/>
            <w:noWrap/>
            <w:hideMark/>
          </w:tcPr>
          <w:p w14:paraId="2034A631" w14:textId="77777777" w:rsidR="00E83F66" w:rsidRPr="00772251" w:rsidRDefault="00E83F66" w:rsidP="005C42AF">
            <w:pPr>
              <w:spacing w:before="60" w:after="60" w:line="240" w:lineRule="auto"/>
              <w:rPr>
                <w:noProof/>
                <w:sz w:val="20"/>
              </w:rPr>
            </w:pPr>
            <w:r>
              <w:rPr>
                <w:noProof/>
                <w:sz w:val="20"/>
              </w:rPr>
              <w:t>620191</w:t>
            </w:r>
          </w:p>
        </w:tc>
        <w:tc>
          <w:tcPr>
            <w:tcW w:w="11425" w:type="dxa"/>
            <w:tcBorders>
              <w:top w:val="nil"/>
              <w:left w:val="nil"/>
              <w:bottom w:val="single" w:sz="4" w:space="0" w:color="auto"/>
              <w:right w:val="single" w:sz="4" w:space="0" w:color="auto"/>
            </w:tcBorders>
            <w:shd w:val="clear" w:color="auto" w:fill="auto"/>
            <w:noWrap/>
            <w:hideMark/>
          </w:tcPr>
          <w:p w14:paraId="1ED867AA"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6F0DB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6B42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798FE" w14:textId="77777777" w:rsidR="00E83F66" w:rsidRPr="00772251" w:rsidRDefault="00E83F66" w:rsidP="005C42AF">
            <w:pPr>
              <w:spacing w:before="60" w:after="60" w:line="240" w:lineRule="auto"/>
              <w:rPr>
                <w:noProof/>
                <w:sz w:val="20"/>
              </w:rPr>
            </w:pPr>
            <w:r>
              <w:rPr>
                <w:noProof/>
                <w:sz w:val="20"/>
              </w:rPr>
              <w:t>62019200</w:t>
            </w:r>
          </w:p>
        </w:tc>
        <w:tc>
          <w:tcPr>
            <w:tcW w:w="1134" w:type="dxa"/>
            <w:tcBorders>
              <w:top w:val="nil"/>
              <w:left w:val="nil"/>
              <w:bottom w:val="single" w:sz="4" w:space="0" w:color="auto"/>
              <w:right w:val="single" w:sz="4" w:space="0" w:color="auto"/>
            </w:tcBorders>
            <w:shd w:val="clear" w:color="auto" w:fill="auto"/>
            <w:noWrap/>
            <w:hideMark/>
          </w:tcPr>
          <w:p w14:paraId="47E52975" w14:textId="77777777" w:rsidR="00E83F66" w:rsidRPr="00772251" w:rsidRDefault="00E83F66" w:rsidP="005C42AF">
            <w:pPr>
              <w:spacing w:before="60" w:after="60" w:line="240" w:lineRule="auto"/>
              <w:rPr>
                <w:noProof/>
                <w:sz w:val="20"/>
              </w:rPr>
            </w:pPr>
            <w:r>
              <w:rPr>
                <w:noProof/>
                <w:sz w:val="20"/>
              </w:rPr>
              <w:t>620192</w:t>
            </w:r>
          </w:p>
        </w:tc>
        <w:tc>
          <w:tcPr>
            <w:tcW w:w="11425" w:type="dxa"/>
            <w:tcBorders>
              <w:top w:val="nil"/>
              <w:left w:val="nil"/>
              <w:bottom w:val="single" w:sz="4" w:space="0" w:color="auto"/>
              <w:right w:val="single" w:sz="4" w:space="0" w:color="auto"/>
            </w:tcBorders>
            <w:shd w:val="clear" w:color="auto" w:fill="auto"/>
            <w:noWrap/>
            <w:hideMark/>
          </w:tcPr>
          <w:p w14:paraId="3D743789"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E8347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EF9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1458A" w14:textId="77777777" w:rsidR="00E83F66" w:rsidRPr="00772251" w:rsidRDefault="00E83F66" w:rsidP="005C42AF">
            <w:pPr>
              <w:spacing w:before="60" w:after="60" w:line="240" w:lineRule="auto"/>
              <w:rPr>
                <w:noProof/>
                <w:sz w:val="20"/>
              </w:rPr>
            </w:pPr>
            <w:r>
              <w:rPr>
                <w:noProof/>
                <w:sz w:val="20"/>
              </w:rPr>
              <w:t>62019300</w:t>
            </w:r>
          </w:p>
        </w:tc>
        <w:tc>
          <w:tcPr>
            <w:tcW w:w="1134" w:type="dxa"/>
            <w:tcBorders>
              <w:top w:val="nil"/>
              <w:left w:val="nil"/>
              <w:bottom w:val="single" w:sz="4" w:space="0" w:color="auto"/>
              <w:right w:val="single" w:sz="4" w:space="0" w:color="auto"/>
            </w:tcBorders>
            <w:shd w:val="clear" w:color="auto" w:fill="auto"/>
            <w:noWrap/>
            <w:hideMark/>
          </w:tcPr>
          <w:p w14:paraId="756572C1" w14:textId="77777777" w:rsidR="00E83F66" w:rsidRPr="00772251" w:rsidRDefault="00E83F66" w:rsidP="005C42AF">
            <w:pPr>
              <w:spacing w:before="60" w:after="60" w:line="240" w:lineRule="auto"/>
              <w:rPr>
                <w:noProof/>
                <w:sz w:val="20"/>
              </w:rPr>
            </w:pPr>
            <w:r>
              <w:rPr>
                <w:noProof/>
                <w:sz w:val="20"/>
              </w:rPr>
              <w:t>620193</w:t>
            </w:r>
          </w:p>
        </w:tc>
        <w:tc>
          <w:tcPr>
            <w:tcW w:w="11425" w:type="dxa"/>
            <w:tcBorders>
              <w:top w:val="nil"/>
              <w:left w:val="nil"/>
              <w:bottom w:val="single" w:sz="4" w:space="0" w:color="auto"/>
              <w:right w:val="single" w:sz="4" w:space="0" w:color="auto"/>
            </w:tcBorders>
            <w:shd w:val="clear" w:color="auto" w:fill="auto"/>
            <w:noWrap/>
            <w:hideMark/>
          </w:tcPr>
          <w:p w14:paraId="4FF05C16" w14:textId="77777777" w:rsidR="00E83F66" w:rsidRPr="00772251" w:rsidRDefault="00E83F66" w:rsidP="005C42AF">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530989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8144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552CC" w14:textId="77777777" w:rsidR="00E83F66" w:rsidRPr="00772251" w:rsidRDefault="00E83F66" w:rsidP="005C42AF">
            <w:pPr>
              <w:spacing w:before="60" w:after="60" w:line="240" w:lineRule="auto"/>
              <w:rPr>
                <w:noProof/>
                <w:sz w:val="20"/>
              </w:rPr>
            </w:pPr>
            <w:r>
              <w:rPr>
                <w:noProof/>
                <w:sz w:val="20"/>
              </w:rPr>
              <w:t>62019900</w:t>
            </w:r>
          </w:p>
        </w:tc>
        <w:tc>
          <w:tcPr>
            <w:tcW w:w="1134" w:type="dxa"/>
            <w:tcBorders>
              <w:top w:val="nil"/>
              <w:left w:val="nil"/>
              <w:bottom w:val="single" w:sz="4" w:space="0" w:color="auto"/>
              <w:right w:val="single" w:sz="4" w:space="0" w:color="auto"/>
            </w:tcBorders>
            <w:shd w:val="clear" w:color="auto" w:fill="auto"/>
            <w:noWrap/>
            <w:hideMark/>
          </w:tcPr>
          <w:p w14:paraId="1F46253E" w14:textId="77777777" w:rsidR="00E83F66" w:rsidRPr="00772251" w:rsidRDefault="00E83F66" w:rsidP="005C42AF">
            <w:pPr>
              <w:spacing w:before="60" w:after="60" w:line="240" w:lineRule="auto"/>
              <w:rPr>
                <w:noProof/>
                <w:sz w:val="20"/>
              </w:rPr>
            </w:pPr>
            <w:r>
              <w:rPr>
                <w:noProof/>
                <w:sz w:val="20"/>
              </w:rPr>
              <w:t>620199</w:t>
            </w:r>
          </w:p>
        </w:tc>
        <w:tc>
          <w:tcPr>
            <w:tcW w:w="11425" w:type="dxa"/>
            <w:tcBorders>
              <w:top w:val="nil"/>
              <w:left w:val="nil"/>
              <w:bottom w:val="single" w:sz="4" w:space="0" w:color="auto"/>
              <w:right w:val="single" w:sz="4" w:space="0" w:color="auto"/>
            </w:tcBorders>
            <w:shd w:val="clear" w:color="auto" w:fill="auto"/>
            <w:noWrap/>
            <w:hideMark/>
          </w:tcPr>
          <w:p w14:paraId="610F79CA"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9C012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68D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1F83CD" w14:textId="77777777" w:rsidR="00E83F66" w:rsidRPr="00772251" w:rsidRDefault="00E83F66" w:rsidP="005C42AF">
            <w:pPr>
              <w:spacing w:before="60" w:after="60" w:line="240" w:lineRule="auto"/>
              <w:rPr>
                <w:noProof/>
                <w:sz w:val="20"/>
              </w:rPr>
            </w:pPr>
            <w:r>
              <w:rPr>
                <w:noProof/>
                <w:sz w:val="20"/>
              </w:rPr>
              <w:t>62021100</w:t>
            </w:r>
          </w:p>
        </w:tc>
        <w:tc>
          <w:tcPr>
            <w:tcW w:w="1134" w:type="dxa"/>
            <w:tcBorders>
              <w:top w:val="nil"/>
              <w:left w:val="nil"/>
              <w:bottom w:val="single" w:sz="4" w:space="0" w:color="auto"/>
              <w:right w:val="single" w:sz="4" w:space="0" w:color="auto"/>
            </w:tcBorders>
            <w:shd w:val="clear" w:color="auto" w:fill="auto"/>
            <w:noWrap/>
            <w:hideMark/>
          </w:tcPr>
          <w:p w14:paraId="2E1012D6" w14:textId="77777777" w:rsidR="00E83F66" w:rsidRPr="00772251" w:rsidRDefault="00E83F66" w:rsidP="005C42AF">
            <w:pPr>
              <w:spacing w:before="60" w:after="60" w:line="240" w:lineRule="auto"/>
              <w:rPr>
                <w:noProof/>
                <w:sz w:val="20"/>
              </w:rPr>
            </w:pPr>
            <w:r>
              <w:rPr>
                <w:noProof/>
                <w:sz w:val="20"/>
              </w:rPr>
              <w:t>620211</w:t>
            </w:r>
          </w:p>
        </w:tc>
        <w:tc>
          <w:tcPr>
            <w:tcW w:w="11425" w:type="dxa"/>
            <w:tcBorders>
              <w:top w:val="nil"/>
              <w:left w:val="nil"/>
              <w:bottom w:val="single" w:sz="4" w:space="0" w:color="auto"/>
              <w:right w:val="single" w:sz="4" w:space="0" w:color="auto"/>
            </w:tcBorders>
            <w:shd w:val="clear" w:color="auto" w:fill="auto"/>
            <w:noWrap/>
            <w:hideMark/>
          </w:tcPr>
          <w:p w14:paraId="39AF5A88"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1730F5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5D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8D650" w14:textId="77777777" w:rsidR="00E83F66" w:rsidRPr="00772251" w:rsidRDefault="00E83F66" w:rsidP="005C42AF">
            <w:pPr>
              <w:spacing w:before="60" w:after="60" w:line="240" w:lineRule="auto"/>
              <w:rPr>
                <w:noProof/>
                <w:sz w:val="20"/>
              </w:rPr>
            </w:pPr>
            <w:r>
              <w:rPr>
                <w:noProof/>
                <w:sz w:val="20"/>
              </w:rPr>
              <w:t>62021200</w:t>
            </w:r>
          </w:p>
        </w:tc>
        <w:tc>
          <w:tcPr>
            <w:tcW w:w="1134" w:type="dxa"/>
            <w:tcBorders>
              <w:top w:val="nil"/>
              <w:left w:val="nil"/>
              <w:bottom w:val="single" w:sz="4" w:space="0" w:color="auto"/>
              <w:right w:val="single" w:sz="4" w:space="0" w:color="auto"/>
            </w:tcBorders>
            <w:shd w:val="clear" w:color="auto" w:fill="auto"/>
            <w:noWrap/>
            <w:hideMark/>
          </w:tcPr>
          <w:p w14:paraId="6D328C22" w14:textId="77777777" w:rsidR="00E83F66" w:rsidRPr="00772251" w:rsidRDefault="00E83F66" w:rsidP="005C42AF">
            <w:pPr>
              <w:spacing w:before="60" w:after="60" w:line="240" w:lineRule="auto"/>
              <w:rPr>
                <w:noProof/>
                <w:sz w:val="20"/>
              </w:rPr>
            </w:pPr>
            <w:r>
              <w:rPr>
                <w:noProof/>
                <w:sz w:val="20"/>
              </w:rPr>
              <w:t>620212</w:t>
            </w:r>
          </w:p>
        </w:tc>
        <w:tc>
          <w:tcPr>
            <w:tcW w:w="11425" w:type="dxa"/>
            <w:tcBorders>
              <w:top w:val="nil"/>
              <w:left w:val="nil"/>
              <w:bottom w:val="single" w:sz="4" w:space="0" w:color="auto"/>
              <w:right w:val="single" w:sz="4" w:space="0" w:color="auto"/>
            </w:tcBorders>
            <w:shd w:val="clear" w:color="auto" w:fill="auto"/>
            <w:noWrap/>
            <w:hideMark/>
          </w:tcPr>
          <w:p w14:paraId="4736E2B9"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FA49C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6C0B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ACCC02" w14:textId="77777777" w:rsidR="00E83F66" w:rsidRPr="00772251" w:rsidRDefault="00E83F66" w:rsidP="005C42AF">
            <w:pPr>
              <w:spacing w:before="60" w:after="60" w:line="240" w:lineRule="auto"/>
              <w:rPr>
                <w:noProof/>
                <w:sz w:val="20"/>
              </w:rPr>
            </w:pPr>
            <w:r>
              <w:rPr>
                <w:noProof/>
                <w:sz w:val="20"/>
              </w:rPr>
              <w:t>62021300</w:t>
            </w:r>
          </w:p>
        </w:tc>
        <w:tc>
          <w:tcPr>
            <w:tcW w:w="1134" w:type="dxa"/>
            <w:tcBorders>
              <w:top w:val="nil"/>
              <w:left w:val="nil"/>
              <w:bottom w:val="single" w:sz="4" w:space="0" w:color="auto"/>
              <w:right w:val="single" w:sz="4" w:space="0" w:color="auto"/>
            </w:tcBorders>
            <w:shd w:val="clear" w:color="auto" w:fill="auto"/>
            <w:noWrap/>
            <w:hideMark/>
          </w:tcPr>
          <w:p w14:paraId="631B2F02" w14:textId="77777777" w:rsidR="00E83F66" w:rsidRPr="00772251" w:rsidRDefault="00E83F66" w:rsidP="005C42AF">
            <w:pPr>
              <w:spacing w:before="60" w:after="60" w:line="240" w:lineRule="auto"/>
              <w:rPr>
                <w:noProof/>
                <w:sz w:val="20"/>
              </w:rPr>
            </w:pPr>
            <w:r>
              <w:rPr>
                <w:noProof/>
                <w:sz w:val="20"/>
              </w:rPr>
              <w:t>620213</w:t>
            </w:r>
          </w:p>
        </w:tc>
        <w:tc>
          <w:tcPr>
            <w:tcW w:w="11425" w:type="dxa"/>
            <w:tcBorders>
              <w:top w:val="nil"/>
              <w:left w:val="nil"/>
              <w:bottom w:val="single" w:sz="4" w:space="0" w:color="auto"/>
              <w:right w:val="single" w:sz="4" w:space="0" w:color="auto"/>
            </w:tcBorders>
            <w:shd w:val="clear" w:color="auto" w:fill="auto"/>
            <w:noWrap/>
            <w:hideMark/>
          </w:tcPr>
          <w:p w14:paraId="24E7481B" w14:textId="65C89916"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57C5E8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531A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026AC4" w14:textId="77777777" w:rsidR="00E83F66" w:rsidRPr="00772251" w:rsidRDefault="00E83F66" w:rsidP="005C42AF">
            <w:pPr>
              <w:spacing w:before="60" w:after="60" w:line="240" w:lineRule="auto"/>
              <w:rPr>
                <w:noProof/>
                <w:sz w:val="20"/>
              </w:rPr>
            </w:pPr>
            <w:r>
              <w:rPr>
                <w:noProof/>
                <w:sz w:val="20"/>
              </w:rPr>
              <w:t>62021900</w:t>
            </w:r>
          </w:p>
        </w:tc>
        <w:tc>
          <w:tcPr>
            <w:tcW w:w="1134" w:type="dxa"/>
            <w:tcBorders>
              <w:top w:val="nil"/>
              <w:left w:val="nil"/>
              <w:bottom w:val="single" w:sz="4" w:space="0" w:color="auto"/>
              <w:right w:val="single" w:sz="4" w:space="0" w:color="auto"/>
            </w:tcBorders>
            <w:shd w:val="clear" w:color="auto" w:fill="auto"/>
            <w:noWrap/>
            <w:hideMark/>
          </w:tcPr>
          <w:p w14:paraId="61C6DAA9" w14:textId="77777777" w:rsidR="00E83F66" w:rsidRPr="00772251" w:rsidRDefault="00E83F66" w:rsidP="005C42AF">
            <w:pPr>
              <w:spacing w:before="60" w:after="60" w:line="240" w:lineRule="auto"/>
              <w:rPr>
                <w:noProof/>
                <w:sz w:val="20"/>
              </w:rPr>
            </w:pPr>
            <w:r>
              <w:rPr>
                <w:noProof/>
                <w:sz w:val="20"/>
              </w:rPr>
              <w:t>620219</w:t>
            </w:r>
          </w:p>
        </w:tc>
        <w:tc>
          <w:tcPr>
            <w:tcW w:w="11425" w:type="dxa"/>
            <w:tcBorders>
              <w:top w:val="nil"/>
              <w:left w:val="nil"/>
              <w:bottom w:val="single" w:sz="4" w:space="0" w:color="auto"/>
              <w:right w:val="single" w:sz="4" w:space="0" w:color="auto"/>
            </w:tcBorders>
            <w:shd w:val="clear" w:color="auto" w:fill="auto"/>
            <w:noWrap/>
            <w:hideMark/>
          </w:tcPr>
          <w:p w14:paraId="24BF702B"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F3EF5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DD29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3C599" w14:textId="77777777" w:rsidR="00E83F66" w:rsidRPr="00772251" w:rsidRDefault="00E83F66" w:rsidP="005C42AF">
            <w:pPr>
              <w:spacing w:before="60" w:after="60" w:line="240" w:lineRule="auto"/>
              <w:rPr>
                <w:noProof/>
                <w:sz w:val="20"/>
              </w:rPr>
            </w:pPr>
            <w:r>
              <w:rPr>
                <w:noProof/>
                <w:sz w:val="20"/>
              </w:rPr>
              <w:t>62029100</w:t>
            </w:r>
          </w:p>
        </w:tc>
        <w:tc>
          <w:tcPr>
            <w:tcW w:w="1134" w:type="dxa"/>
            <w:tcBorders>
              <w:top w:val="nil"/>
              <w:left w:val="nil"/>
              <w:bottom w:val="single" w:sz="4" w:space="0" w:color="auto"/>
              <w:right w:val="single" w:sz="4" w:space="0" w:color="auto"/>
            </w:tcBorders>
            <w:shd w:val="clear" w:color="auto" w:fill="auto"/>
            <w:noWrap/>
            <w:hideMark/>
          </w:tcPr>
          <w:p w14:paraId="1F605414" w14:textId="77777777" w:rsidR="00E83F66" w:rsidRPr="00772251" w:rsidRDefault="00E83F66" w:rsidP="005C42AF">
            <w:pPr>
              <w:spacing w:before="60" w:after="60" w:line="240" w:lineRule="auto"/>
              <w:rPr>
                <w:noProof/>
                <w:sz w:val="20"/>
              </w:rPr>
            </w:pPr>
            <w:r>
              <w:rPr>
                <w:noProof/>
                <w:sz w:val="20"/>
              </w:rPr>
              <w:t>620291</w:t>
            </w:r>
          </w:p>
        </w:tc>
        <w:tc>
          <w:tcPr>
            <w:tcW w:w="11425" w:type="dxa"/>
            <w:tcBorders>
              <w:top w:val="nil"/>
              <w:left w:val="nil"/>
              <w:bottom w:val="single" w:sz="4" w:space="0" w:color="auto"/>
              <w:right w:val="single" w:sz="4" w:space="0" w:color="auto"/>
            </w:tcBorders>
            <w:shd w:val="clear" w:color="auto" w:fill="auto"/>
            <w:noWrap/>
            <w:hideMark/>
          </w:tcPr>
          <w:p w14:paraId="4D864068"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3261B8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D7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F2777" w14:textId="77777777" w:rsidR="00E83F66" w:rsidRPr="00772251" w:rsidRDefault="00E83F66" w:rsidP="005C42AF">
            <w:pPr>
              <w:spacing w:before="60" w:after="60" w:line="240" w:lineRule="auto"/>
              <w:rPr>
                <w:noProof/>
                <w:sz w:val="20"/>
              </w:rPr>
            </w:pPr>
            <w:r>
              <w:rPr>
                <w:noProof/>
                <w:sz w:val="20"/>
              </w:rPr>
              <w:t>62029200</w:t>
            </w:r>
          </w:p>
        </w:tc>
        <w:tc>
          <w:tcPr>
            <w:tcW w:w="1134" w:type="dxa"/>
            <w:tcBorders>
              <w:top w:val="nil"/>
              <w:left w:val="nil"/>
              <w:bottom w:val="single" w:sz="4" w:space="0" w:color="auto"/>
              <w:right w:val="single" w:sz="4" w:space="0" w:color="auto"/>
            </w:tcBorders>
            <w:shd w:val="clear" w:color="auto" w:fill="auto"/>
            <w:noWrap/>
            <w:hideMark/>
          </w:tcPr>
          <w:p w14:paraId="48B9F86A" w14:textId="77777777" w:rsidR="00E83F66" w:rsidRPr="00772251" w:rsidRDefault="00E83F66" w:rsidP="005C42AF">
            <w:pPr>
              <w:spacing w:before="60" w:after="60" w:line="240" w:lineRule="auto"/>
              <w:rPr>
                <w:noProof/>
                <w:sz w:val="20"/>
              </w:rPr>
            </w:pPr>
            <w:r>
              <w:rPr>
                <w:noProof/>
                <w:sz w:val="20"/>
              </w:rPr>
              <w:t>620292</w:t>
            </w:r>
          </w:p>
        </w:tc>
        <w:tc>
          <w:tcPr>
            <w:tcW w:w="11425" w:type="dxa"/>
            <w:tcBorders>
              <w:top w:val="nil"/>
              <w:left w:val="nil"/>
              <w:bottom w:val="single" w:sz="4" w:space="0" w:color="auto"/>
              <w:right w:val="single" w:sz="4" w:space="0" w:color="auto"/>
            </w:tcBorders>
            <w:shd w:val="clear" w:color="auto" w:fill="auto"/>
            <w:noWrap/>
            <w:hideMark/>
          </w:tcPr>
          <w:p w14:paraId="217BE1D6"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89394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25B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14DD6" w14:textId="77777777" w:rsidR="00E83F66" w:rsidRPr="00772251" w:rsidRDefault="00E83F66" w:rsidP="00C6113D">
            <w:pPr>
              <w:pageBreakBefore/>
              <w:spacing w:before="60" w:after="60" w:line="240" w:lineRule="auto"/>
              <w:rPr>
                <w:noProof/>
                <w:sz w:val="20"/>
              </w:rPr>
            </w:pPr>
            <w:r>
              <w:rPr>
                <w:noProof/>
                <w:sz w:val="20"/>
              </w:rPr>
              <w:t>62029300</w:t>
            </w:r>
          </w:p>
        </w:tc>
        <w:tc>
          <w:tcPr>
            <w:tcW w:w="1134" w:type="dxa"/>
            <w:tcBorders>
              <w:top w:val="nil"/>
              <w:left w:val="nil"/>
              <w:bottom w:val="single" w:sz="4" w:space="0" w:color="auto"/>
              <w:right w:val="single" w:sz="4" w:space="0" w:color="auto"/>
            </w:tcBorders>
            <w:shd w:val="clear" w:color="auto" w:fill="auto"/>
            <w:noWrap/>
            <w:hideMark/>
          </w:tcPr>
          <w:p w14:paraId="0193E8C8" w14:textId="77777777" w:rsidR="00E83F66" w:rsidRPr="00772251" w:rsidRDefault="00E83F66" w:rsidP="005C42AF">
            <w:pPr>
              <w:spacing w:before="60" w:after="60" w:line="240" w:lineRule="auto"/>
              <w:rPr>
                <w:noProof/>
                <w:sz w:val="20"/>
              </w:rPr>
            </w:pPr>
            <w:r>
              <w:rPr>
                <w:noProof/>
                <w:sz w:val="20"/>
              </w:rPr>
              <w:t>620293</w:t>
            </w:r>
          </w:p>
        </w:tc>
        <w:tc>
          <w:tcPr>
            <w:tcW w:w="11425" w:type="dxa"/>
            <w:tcBorders>
              <w:top w:val="nil"/>
              <w:left w:val="nil"/>
              <w:bottom w:val="single" w:sz="4" w:space="0" w:color="auto"/>
              <w:right w:val="single" w:sz="4" w:space="0" w:color="auto"/>
            </w:tcBorders>
            <w:shd w:val="clear" w:color="auto" w:fill="auto"/>
            <w:noWrap/>
            <w:hideMark/>
          </w:tcPr>
          <w:p w14:paraId="2255F290" w14:textId="5BA5D07C" w:rsidR="00E83F66" w:rsidRPr="00772251" w:rsidRDefault="00E83F66" w:rsidP="00BF5978">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564730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B35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2381E" w14:textId="77777777" w:rsidR="00E83F66" w:rsidRPr="00772251" w:rsidRDefault="00E83F66" w:rsidP="005C42AF">
            <w:pPr>
              <w:spacing w:before="60" w:after="60" w:line="240" w:lineRule="auto"/>
              <w:rPr>
                <w:noProof/>
                <w:sz w:val="20"/>
              </w:rPr>
            </w:pPr>
            <w:r>
              <w:rPr>
                <w:noProof/>
                <w:sz w:val="20"/>
              </w:rPr>
              <w:t>62029900</w:t>
            </w:r>
          </w:p>
        </w:tc>
        <w:tc>
          <w:tcPr>
            <w:tcW w:w="1134" w:type="dxa"/>
            <w:tcBorders>
              <w:top w:val="nil"/>
              <w:left w:val="nil"/>
              <w:bottom w:val="single" w:sz="4" w:space="0" w:color="auto"/>
              <w:right w:val="single" w:sz="4" w:space="0" w:color="auto"/>
            </w:tcBorders>
            <w:shd w:val="clear" w:color="auto" w:fill="auto"/>
            <w:noWrap/>
            <w:hideMark/>
          </w:tcPr>
          <w:p w14:paraId="16FFAFFE" w14:textId="77777777" w:rsidR="00E83F66" w:rsidRPr="00772251" w:rsidRDefault="00E83F66" w:rsidP="005C42AF">
            <w:pPr>
              <w:spacing w:before="60" w:after="60" w:line="240" w:lineRule="auto"/>
              <w:rPr>
                <w:noProof/>
                <w:sz w:val="20"/>
              </w:rPr>
            </w:pPr>
            <w:r>
              <w:rPr>
                <w:noProof/>
                <w:sz w:val="20"/>
              </w:rPr>
              <w:t>620299</w:t>
            </w:r>
          </w:p>
        </w:tc>
        <w:tc>
          <w:tcPr>
            <w:tcW w:w="11425" w:type="dxa"/>
            <w:tcBorders>
              <w:top w:val="nil"/>
              <w:left w:val="nil"/>
              <w:bottom w:val="single" w:sz="4" w:space="0" w:color="auto"/>
              <w:right w:val="single" w:sz="4" w:space="0" w:color="auto"/>
            </w:tcBorders>
            <w:shd w:val="clear" w:color="auto" w:fill="auto"/>
            <w:noWrap/>
            <w:hideMark/>
          </w:tcPr>
          <w:p w14:paraId="6A0F559F"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954B7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8B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073A4F" w14:textId="77777777" w:rsidR="00E83F66" w:rsidRPr="00772251" w:rsidRDefault="00E83F66" w:rsidP="005C42AF">
            <w:pPr>
              <w:spacing w:before="60" w:after="60" w:line="240" w:lineRule="auto"/>
              <w:rPr>
                <w:noProof/>
                <w:sz w:val="20"/>
              </w:rPr>
            </w:pPr>
            <w:r>
              <w:rPr>
                <w:noProof/>
                <w:sz w:val="20"/>
              </w:rPr>
              <w:t>62031100</w:t>
            </w:r>
          </w:p>
        </w:tc>
        <w:tc>
          <w:tcPr>
            <w:tcW w:w="1134" w:type="dxa"/>
            <w:tcBorders>
              <w:top w:val="nil"/>
              <w:left w:val="nil"/>
              <w:bottom w:val="single" w:sz="4" w:space="0" w:color="auto"/>
              <w:right w:val="single" w:sz="4" w:space="0" w:color="auto"/>
            </w:tcBorders>
            <w:shd w:val="clear" w:color="auto" w:fill="auto"/>
            <w:noWrap/>
            <w:hideMark/>
          </w:tcPr>
          <w:p w14:paraId="3754C2FD" w14:textId="77777777" w:rsidR="00E83F66" w:rsidRPr="00772251" w:rsidRDefault="00E83F66" w:rsidP="005C42AF">
            <w:pPr>
              <w:spacing w:before="60" w:after="60" w:line="240" w:lineRule="auto"/>
              <w:rPr>
                <w:noProof/>
                <w:sz w:val="20"/>
              </w:rPr>
            </w:pPr>
            <w:r>
              <w:rPr>
                <w:noProof/>
                <w:sz w:val="20"/>
              </w:rPr>
              <w:t>620311</w:t>
            </w:r>
          </w:p>
        </w:tc>
        <w:tc>
          <w:tcPr>
            <w:tcW w:w="11425" w:type="dxa"/>
            <w:tcBorders>
              <w:top w:val="nil"/>
              <w:left w:val="nil"/>
              <w:bottom w:val="single" w:sz="4" w:space="0" w:color="auto"/>
              <w:right w:val="single" w:sz="4" w:space="0" w:color="auto"/>
            </w:tcBorders>
            <w:shd w:val="clear" w:color="auto" w:fill="auto"/>
            <w:noWrap/>
            <w:hideMark/>
          </w:tcPr>
          <w:p w14:paraId="49C93907"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479DA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A4F0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D1B394" w14:textId="77777777" w:rsidR="00E83F66" w:rsidRPr="00772251" w:rsidRDefault="00E83F66" w:rsidP="005C42AF">
            <w:pPr>
              <w:spacing w:before="60" w:after="60" w:line="240" w:lineRule="auto"/>
              <w:rPr>
                <w:noProof/>
                <w:sz w:val="20"/>
              </w:rPr>
            </w:pPr>
            <w:r>
              <w:rPr>
                <w:noProof/>
                <w:sz w:val="20"/>
              </w:rPr>
              <w:t>62031200</w:t>
            </w:r>
          </w:p>
        </w:tc>
        <w:tc>
          <w:tcPr>
            <w:tcW w:w="1134" w:type="dxa"/>
            <w:tcBorders>
              <w:top w:val="nil"/>
              <w:left w:val="nil"/>
              <w:bottom w:val="single" w:sz="4" w:space="0" w:color="auto"/>
              <w:right w:val="single" w:sz="4" w:space="0" w:color="auto"/>
            </w:tcBorders>
            <w:shd w:val="clear" w:color="auto" w:fill="auto"/>
            <w:noWrap/>
            <w:hideMark/>
          </w:tcPr>
          <w:p w14:paraId="4BE2F833" w14:textId="77777777" w:rsidR="00E83F66" w:rsidRPr="00772251" w:rsidRDefault="00E83F66" w:rsidP="005C42AF">
            <w:pPr>
              <w:spacing w:before="60" w:after="60" w:line="240" w:lineRule="auto"/>
              <w:rPr>
                <w:noProof/>
                <w:sz w:val="20"/>
              </w:rPr>
            </w:pPr>
            <w:r>
              <w:rPr>
                <w:noProof/>
                <w:sz w:val="20"/>
              </w:rPr>
              <w:t>620312</w:t>
            </w:r>
          </w:p>
        </w:tc>
        <w:tc>
          <w:tcPr>
            <w:tcW w:w="11425" w:type="dxa"/>
            <w:tcBorders>
              <w:top w:val="nil"/>
              <w:left w:val="nil"/>
              <w:bottom w:val="single" w:sz="4" w:space="0" w:color="auto"/>
              <w:right w:val="single" w:sz="4" w:space="0" w:color="auto"/>
            </w:tcBorders>
            <w:shd w:val="clear" w:color="auto" w:fill="auto"/>
            <w:noWrap/>
            <w:hideMark/>
          </w:tcPr>
          <w:p w14:paraId="5D58A8A6"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2D4AC6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C56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980CE9" w14:textId="77777777" w:rsidR="00E83F66" w:rsidRPr="00772251" w:rsidRDefault="00E83F66" w:rsidP="005C42AF">
            <w:pPr>
              <w:spacing w:before="60" w:after="60" w:line="240" w:lineRule="auto"/>
              <w:rPr>
                <w:noProof/>
                <w:sz w:val="20"/>
              </w:rPr>
            </w:pPr>
            <w:r>
              <w:rPr>
                <w:noProof/>
                <w:sz w:val="20"/>
              </w:rPr>
              <w:t>62031900</w:t>
            </w:r>
          </w:p>
        </w:tc>
        <w:tc>
          <w:tcPr>
            <w:tcW w:w="1134" w:type="dxa"/>
            <w:tcBorders>
              <w:top w:val="nil"/>
              <w:left w:val="nil"/>
              <w:bottom w:val="single" w:sz="4" w:space="0" w:color="auto"/>
              <w:right w:val="single" w:sz="4" w:space="0" w:color="auto"/>
            </w:tcBorders>
            <w:shd w:val="clear" w:color="auto" w:fill="auto"/>
            <w:noWrap/>
            <w:hideMark/>
          </w:tcPr>
          <w:p w14:paraId="1634297A" w14:textId="77777777" w:rsidR="00E83F66" w:rsidRPr="00772251" w:rsidRDefault="00E83F66" w:rsidP="005C42AF">
            <w:pPr>
              <w:spacing w:before="60" w:after="60" w:line="240" w:lineRule="auto"/>
              <w:rPr>
                <w:noProof/>
                <w:sz w:val="20"/>
              </w:rPr>
            </w:pPr>
            <w:r>
              <w:rPr>
                <w:noProof/>
                <w:sz w:val="20"/>
              </w:rPr>
              <w:t>620319</w:t>
            </w:r>
          </w:p>
        </w:tc>
        <w:tc>
          <w:tcPr>
            <w:tcW w:w="11425" w:type="dxa"/>
            <w:tcBorders>
              <w:top w:val="nil"/>
              <w:left w:val="nil"/>
              <w:bottom w:val="single" w:sz="4" w:space="0" w:color="auto"/>
              <w:right w:val="single" w:sz="4" w:space="0" w:color="auto"/>
            </w:tcBorders>
            <w:shd w:val="clear" w:color="auto" w:fill="auto"/>
            <w:noWrap/>
            <w:hideMark/>
          </w:tcPr>
          <w:p w14:paraId="6A27F733"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A433D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E38A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D9AC36" w14:textId="77777777" w:rsidR="00E83F66" w:rsidRPr="00772251" w:rsidRDefault="00E83F66" w:rsidP="005C42AF">
            <w:pPr>
              <w:spacing w:before="60" w:after="60" w:line="240" w:lineRule="auto"/>
              <w:rPr>
                <w:noProof/>
                <w:sz w:val="20"/>
              </w:rPr>
            </w:pPr>
            <w:r>
              <w:rPr>
                <w:noProof/>
                <w:sz w:val="20"/>
              </w:rPr>
              <w:t>62032200</w:t>
            </w:r>
          </w:p>
        </w:tc>
        <w:tc>
          <w:tcPr>
            <w:tcW w:w="1134" w:type="dxa"/>
            <w:tcBorders>
              <w:top w:val="nil"/>
              <w:left w:val="nil"/>
              <w:bottom w:val="single" w:sz="4" w:space="0" w:color="auto"/>
              <w:right w:val="single" w:sz="4" w:space="0" w:color="auto"/>
            </w:tcBorders>
            <w:shd w:val="clear" w:color="auto" w:fill="auto"/>
            <w:noWrap/>
            <w:hideMark/>
          </w:tcPr>
          <w:p w14:paraId="33B07493" w14:textId="77777777" w:rsidR="00E83F66" w:rsidRPr="00772251" w:rsidRDefault="00E83F66" w:rsidP="005C42AF">
            <w:pPr>
              <w:spacing w:before="60" w:after="60" w:line="240" w:lineRule="auto"/>
              <w:rPr>
                <w:noProof/>
                <w:sz w:val="20"/>
              </w:rPr>
            </w:pPr>
            <w:r>
              <w:rPr>
                <w:noProof/>
                <w:sz w:val="20"/>
              </w:rPr>
              <w:t>620322</w:t>
            </w:r>
          </w:p>
        </w:tc>
        <w:tc>
          <w:tcPr>
            <w:tcW w:w="11425" w:type="dxa"/>
            <w:tcBorders>
              <w:top w:val="nil"/>
              <w:left w:val="nil"/>
              <w:bottom w:val="single" w:sz="4" w:space="0" w:color="auto"/>
              <w:right w:val="single" w:sz="4" w:space="0" w:color="auto"/>
            </w:tcBorders>
            <w:shd w:val="clear" w:color="auto" w:fill="auto"/>
            <w:noWrap/>
            <w:hideMark/>
          </w:tcPr>
          <w:p w14:paraId="137506E5"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0B962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8099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37AA46" w14:textId="77777777" w:rsidR="00E83F66" w:rsidRPr="00772251" w:rsidRDefault="00E83F66" w:rsidP="005C42AF">
            <w:pPr>
              <w:spacing w:before="60" w:after="60" w:line="240" w:lineRule="auto"/>
              <w:rPr>
                <w:noProof/>
                <w:sz w:val="20"/>
              </w:rPr>
            </w:pPr>
            <w:r>
              <w:rPr>
                <w:noProof/>
                <w:sz w:val="20"/>
              </w:rPr>
              <w:t>62032300</w:t>
            </w:r>
          </w:p>
        </w:tc>
        <w:tc>
          <w:tcPr>
            <w:tcW w:w="1134" w:type="dxa"/>
            <w:tcBorders>
              <w:top w:val="nil"/>
              <w:left w:val="nil"/>
              <w:bottom w:val="single" w:sz="4" w:space="0" w:color="auto"/>
              <w:right w:val="single" w:sz="4" w:space="0" w:color="auto"/>
            </w:tcBorders>
            <w:shd w:val="clear" w:color="auto" w:fill="auto"/>
            <w:noWrap/>
            <w:hideMark/>
          </w:tcPr>
          <w:p w14:paraId="408C0A6F" w14:textId="77777777" w:rsidR="00E83F66" w:rsidRPr="00772251" w:rsidRDefault="00E83F66" w:rsidP="005C42AF">
            <w:pPr>
              <w:spacing w:before="60" w:after="60" w:line="240" w:lineRule="auto"/>
              <w:rPr>
                <w:noProof/>
                <w:sz w:val="20"/>
              </w:rPr>
            </w:pPr>
            <w:r>
              <w:rPr>
                <w:noProof/>
                <w:sz w:val="20"/>
              </w:rPr>
              <w:t>620323</w:t>
            </w:r>
          </w:p>
        </w:tc>
        <w:tc>
          <w:tcPr>
            <w:tcW w:w="11425" w:type="dxa"/>
            <w:tcBorders>
              <w:top w:val="nil"/>
              <w:left w:val="nil"/>
              <w:bottom w:val="single" w:sz="4" w:space="0" w:color="auto"/>
              <w:right w:val="single" w:sz="4" w:space="0" w:color="auto"/>
            </w:tcBorders>
            <w:shd w:val="clear" w:color="auto" w:fill="auto"/>
            <w:noWrap/>
            <w:hideMark/>
          </w:tcPr>
          <w:p w14:paraId="57791758"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5B816E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C24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991FF8" w14:textId="77777777" w:rsidR="00E83F66" w:rsidRPr="00772251" w:rsidRDefault="00E83F66" w:rsidP="005C42AF">
            <w:pPr>
              <w:spacing w:before="60" w:after="60" w:line="240" w:lineRule="auto"/>
              <w:rPr>
                <w:noProof/>
                <w:sz w:val="20"/>
              </w:rPr>
            </w:pPr>
            <w:r>
              <w:rPr>
                <w:noProof/>
                <w:sz w:val="20"/>
              </w:rPr>
              <w:t>62032900</w:t>
            </w:r>
          </w:p>
        </w:tc>
        <w:tc>
          <w:tcPr>
            <w:tcW w:w="1134" w:type="dxa"/>
            <w:tcBorders>
              <w:top w:val="nil"/>
              <w:left w:val="nil"/>
              <w:bottom w:val="single" w:sz="4" w:space="0" w:color="auto"/>
              <w:right w:val="single" w:sz="4" w:space="0" w:color="auto"/>
            </w:tcBorders>
            <w:shd w:val="clear" w:color="auto" w:fill="auto"/>
            <w:noWrap/>
            <w:hideMark/>
          </w:tcPr>
          <w:p w14:paraId="346C4669" w14:textId="77777777" w:rsidR="00E83F66" w:rsidRPr="00772251" w:rsidRDefault="00E83F66" w:rsidP="005C42AF">
            <w:pPr>
              <w:spacing w:before="60" w:after="60" w:line="240" w:lineRule="auto"/>
              <w:rPr>
                <w:noProof/>
                <w:sz w:val="20"/>
              </w:rPr>
            </w:pPr>
            <w:r>
              <w:rPr>
                <w:noProof/>
                <w:sz w:val="20"/>
              </w:rPr>
              <w:t>620329</w:t>
            </w:r>
          </w:p>
        </w:tc>
        <w:tc>
          <w:tcPr>
            <w:tcW w:w="11425" w:type="dxa"/>
            <w:tcBorders>
              <w:top w:val="nil"/>
              <w:left w:val="nil"/>
              <w:bottom w:val="single" w:sz="4" w:space="0" w:color="auto"/>
              <w:right w:val="single" w:sz="4" w:space="0" w:color="auto"/>
            </w:tcBorders>
            <w:shd w:val="clear" w:color="auto" w:fill="auto"/>
            <w:noWrap/>
            <w:hideMark/>
          </w:tcPr>
          <w:p w14:paraId="38D5F167"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29ACC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4C0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E7D3E" w14:textId="77777777" w:rsidR="00E83F66" w:rsidRPr="00772251" w:rsidRDefault="00E83F66" w:rsidP="005C42AF">
            <w:pPr>
              <w:spacing w:before="60" w:after="60" w:line="240" w:lineRule="auto"/>
              <w:rPr>
                <w:noProof/>
                <w:sz w:val="20"/>
              </w:rPr>
            </w:pPr>
            <w:r>
              <w:rPr>
                <w:noProof/>
                <w:sz w:val="20"/>
              </w:rPr>
              <w:t>62033100</w:t>
            </w:r>
          </w:p>
        </w:tc>
        <w:tc>
          <w:tcPr>
            <w:tcW w:w="1134" w:type="dxa"/>
            <w:tcBorders>
              <w:top w:val="nil"/>
              <w:left w:val="nil"/>
              <w:bottom w:val="single" w:sz="4" w:space="0" w:color="auto"/>
              <w:right w:val="single" w:sz="4" w:space="0" w:color="auto"/>
            </w:tcBorders>
            <w:shd w:val="clear" w:color="auto" w:fill="auto"/>
            <w:noWrap/>
            <w:hideMark/>
          </w:tcPr>
          <w:p w14:paraId="545766EA" w14:textId="77777777" w:rsidR="00E83F66" w:rsidRPr="00772251" w:rsidRDefault="00E83F66" w:rsidP="005C42AF">
            <w:pPr>
              <w:spacing w:before="60" w:after="60" w:line="240" w:lineRule="auto"/>
              <w:rPr>
                <w:noProof/>
                <w:sz w:val="20"/>
              </w:rPr>
            </w:pPr>
            <w:r>
              <w:rPr>
                <w:noProof/>
                <w:sz w:val="20"/>
              </w:rPr>
              <w:t>620331</w:t>
            </w:r>
          </w:p>
        </w:tc>
        <w:tc>
          <w:tcPr>
            <w:tcW w:w="11425" w:type="dxa"/>
            <w:tcBorders>
              <w:top w:val="nil"/>
              <w:left w:val="nil"/>
              <w:bottom w:val="single" w:sz="4" w:space="0" w:color="auto"/>
              <w:right w:val="single" w:sz="4" w:space="0" w:color="auto"/>
            </w:tcBorders>
            <w:shd w:val="clear" w:color="auto" w:fill="auto"/>
            <w:noWrap/>
            <w:hideMark/>
          </w:tcPr>
          <w:p w14:paraId="381400D1"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72703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2666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7440CC" w14:textId="77777777" w:rsidR="00E83F66" w:rsidRPr="00772251" w:rsidRDefault="00E83F66" w:rsidP="005C42AF">
            <w:pPr>
              <w:spacing w:before="60" w:after="60" w:line="240" w:lineRule="auto"/>
              <w:rPr>
                <w:noProof/>
                <w:sz w:val="20"/>
              </w:rPr>
            </w:pPr>
            <w:r>
              <w:rPr>
                <w:noProof/>
                <w:sz w:val="20"/>
              </w:rPr>
              <w:t>62033200</w:t>
            </w:r>
          </w:p>
        </w:tc>
        <w:tc>
          <w:tcPr>
            <w:tcW w:w="1134" w:type="dxa"/>
            <w:tcBorders>
              <w:top w:val="nil"/>
              <w:left w:val="nil"/>
              <w:bottom w:val="single" w:sz="4" w:space="0" w:color="auto"/>
              <w:right w:val="single" w:sz="4" w:space="0" w:color="auto"/>
            </w:tcBorders>
            <w:shd w:val="clear" w:color="auto" w:fill="auto"/>
            <w:noWrap/>
            <w:hideMark/>
          </w:tcPr>
          <w:p w14:paraId="02E68E81" w14:textId="77777777" w:rsidR="00E83F66" w:rsidRPr="00772251" w:rsidRDefault="00E83F66" w:rsidP="005C42AF">
            <w:pPr>
              <w:spacing w:before="60" w:after="60" w:line="240" w:lineRule="auto"/>
              <w:rPr>
                <w:noProof/>
                <w:sz w:val="20"/>
              </w:rPr>
            </w:pPr>
            <w:r>
              <w:rPr>
                <w:noProof/>
                <w:sz w:val="20"/>
              </w:rPr>
              <w:t>620332</w:t>
            </w:r>
          </w:p>
        </w:tc>
        <w:tc>
          <w:tcPr>
            <w:tcW w:w="11425" w:type="dxa"/>
            <w:tcBorders>
              <w:top w:val="nil"/>
              <w:left w:val="nil"/>
              <w:bottom w:val="single" w:sz="4" w:space="0" w:color="auto"/>
              <w:right w:val="single" w:sz="4" w:space="0" w:color="auto"/>
            </w:tcBorders>
            <w:shd w:val="clear" w:color="auto" w:fill="auto"/>
            <w:noWrap/>
            <w:hideMark/>
          </w:tcPr>
          <w:p w14:paraId="61F5ADC6"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91866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B265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3D4D5D" w14:textId="77777777" w:rsidR="00E83F66" w:rsidRPr="00772251" w:rsidRDefault="00E83F66" w:rsidP="005C42AF">
            <w:pPr>
              <w:spacing w:before="60" w:after="60" w:line="240" w:lineRule="auto"/>
              <w:rPr>
                <w:noProof/>
                <w:sz w:val="20"/>
              </w:rPr>
            </w:pPr>
            <w:r>
              <w:rPr>
                <w:noProof/>
                <w:sz w:val="20"/>
              </w:rPr>
              <w:t>62033300</w:t>
            </w:r>
          </w:p>
        </w:tc>
        <w:tc>
          <w:tcPr>
            <w:tcW w:w="1134" w:type="dxa"/>
            <w:tcBorders>
              <w:top w:val="nil"/>
              <w:left w:val="nil"/>
              <w:bottom w:val="single" w:sz="4" w:space="0" w:color="auto"/>
              <w:right w:val="single" w:sz="4" w:space="0" w:color="auto"/>
            </w:tcBorders>
            <w:shd w:val="clear" w:color="auto" w:fill="auto"/>
            <w:noWrap/>
            <w:hideMark/>
          </w:tcPr>
          <w:p w14:paraId="1ECDDF2D" w14:textId="77777777" w:rsidR="00E83F66" w:rsidRPr="00772251" w:rsidRDefault="00E83F66" w:rsidP="005C42AF">
            <w:pPr>
              <w:spacing w:before="60" w:after="60" w:line="240" w:lineRule="auto"/>
              <w:rPr>
                <w:noProof/>
                <w:sz w:val="20"/>
              </w:rPr>
            </w:pPr>
            <w:r>
              <w:rPr>
                <w:noProof/>
                <w:sz w:val="20"/>
              </w:rPr>
              <w:t>620333</w:t>
            </w:r>
          </w:p>
        </w:tc>
        <w:tc>
          <w:tcPr>
            <w:tcW w:w="11425" w:type="dxa"/>
            <w:tcBorders>
              <w:top w:val="nil"/>
              <w:left w:val="nil"/>
              <w:bottom w:val="single" w:sz="4" w:space="0" w:color="auto"/>
              <w:right w:val="single" w:sz="4" w:space="0" w:color="auto"/>
            </w:tcBorders>
            <w:shd w:val="clear" w:color="auto" w:fill="auto"/>
            <w:noWrap/>
            <w:hideMark/>
          </w:tcPr>
          <w:p w14:paraId="5AF77486"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623E1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FC28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FF1AEA" w14:textId="77777777" w:rsidR="00E83F66" w:rsidRPr="00772251" w:rsidRDefault="00E83F66" w:rsidP="005C42AF">
            <w:pPr>
              <w:spacing w:before="60" w:after="60" w:line="240" w:lineRule="auto"/>
              <w:rPr>
                <w:noProof/>
                <w:sz w:val="20"/>
              </w:rPr>
            </w:pPr>
            <w:r>
              <w:rPr>
                <w:noProof/>
                <w:sz w:val="20"/>
              </w:rPr>
              <w:t>62033900</w:t>
            </w:r>
          </w:p>
        </w:tc>
        <w:tc>
          <w:tcPr>
            <w:tcW w:w="1134" w:type="dxa"/>
            <w:tcBorders>
              <w:top w:val="nil"/>
              <w:left w:val="nil"/>
              <w:bottom w:val="single" w:sz="4" w:space="0" w:color="auto"/>
              <w:right w:val="single" w:sz="4" w:space="0" w:color="auto"/>
            </w:tcBorders>
            <w:shd w:val="clear" w:color="auto" w:fill="auto"/>
            <w:noWrap/>
            <w:hideMark/>
          </w:tcPr>
          <w:p w14:paraId="25B8367D" w14:textId="77777777" w:rsidR="00E83F66" w:rsidRPr="00772251" w:rsidRDefault="00E83F66" w:rsidP="005C42AF">
            <w:pPr>
              <w:spacing w:before="60" w:after="60" w:line="240" w:lineRule="auto"/>
              <w:rPr>
                <w:noProof/>
                <w:sz w:val="20"/>
              </w:rPr>
            </w:pPr>
            <w:r>
              <w:rPr>
                <w:noProof/>
                <w:sz w:val="20"/>
              </w:rPr>
              <w:t>620339</w:t>
            </w:r>
          </w:p>
        </w:tc>
        <w:tc>
          <w:tcPr>
            <w:tcW w:w="11425" w:type="dxa"/>
            <w:tcBorders>
              <w:top w:val="nil"/>
              <w:left w:val="nil"/>
              <w:bottom w:val="single" w:sz="4" w:space="0" w:color="auto"/>
              <w:right w:val="single" w:sz="4" w:space="0" w:color="auto"/>
            </w:tcBorders>
            <w:shd w:val="clear" w:color="auto" w:fill="auto"/>
            <w:noWrap/>
            <w:hideMark/>
          </w:tcPr>
          <w:p w14:paraId="270F1BB9"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9A758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EA8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A8DC2F" w14:textId="77777777" w:rsidR="00E83F66" w:rsidRPr="00772251" w:rsidRDefault="00E83F66" w:rsidP="005C42AF">
            <w:pPr>
              <w:spacing w:before="60" w:after="60" w:line="240" w:lineRule="auto"/>
              <w:rPr>
                <w:noProof/>
                <w:sz w:val="20"/>
              </w:rPr>
            </w:pPr>
            <w:r>
              <w:rPr>
                <w:noProof/>
                <w:sz w:val="20"/>
              </w:rPr>
              <w:t>62034100</w:t>
            </w:r>
          </w:p>
        </w:tc>
        <w:tc>
          <w:tcPr>
            <w:tcW w:w="1134" w:type="dxa"/>
            <w:tcBorders>
              <w:top w:val="nil"/>
              <w:left w:val="nil"/>
              <w:bottom w:val="single" w:sz="4" w:space="0" w:color="auto"/>
              <w:right w:val="single" w:sz="4" w:space="0" w:color="auto"/>
            </w:tcBorders>
            <w:shd w:val="clear" w:color="auto" w:fill="auto"/>
            <w:noWrap/>
            <w:hideMark/>
          </w:tcPr>
          <w:p w14:paraId="0813BC3D" w14:textId="77777777" w:rsidR="00E83F66" w:rsidRPr="00772251" w:rsidRDefault="00E83F66" w:rsidP="005C42AF">
            <w:pPr>
              <w:spacing w:before="60" w:after="60" w:line="240" w:lineRule="auto"/>
              <w:rPr>
                <w:noProof/>
                <w:sz w:val="20"/>
              </w:rPr>
            </w:pPr>
            <w:r>
              <w:rPr>
                <w:noProof/>
                <w:sz w:val="20"/>
              </w:rPr>
              <w:t>620341</w:t>
            </w:r>
          </w:p>
        </w:tc>
        <w:tc>
          <w:tcPr>
            <w:tcW w:w="11425" w:type="dxa"/>
            <w:tcBorders>
              <w:top w:val="nil"/>
              <w:left w:val="nil"/>
              <w:bottom w:val="single" w:sz="4" w:space="0" w:color="auto"/>
              <w:right w:val="single" w:sz="4" w:space="0" w:color="auto"/>
            </w:tcBorders>
            <w:shd w:val="clear" w:color="auto" w:fill="auto"/>
            <w:noWrap/>
            <w:hideMark/>
          </w:tcPr>
          <w:p w14:paraId="7829165F"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5B4C2C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5F1A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AB1C5" w14:textId="77777777" w:rsidR="00E83F66" w:rsidRPr="00772251" w:rsidRDefault="00E83F66" w:rsidP="005C42AF">
            <w:pPr>
              <w:spacing w:before="60" w:after="60" w:line="240" w:lineRule="auto"/>
              <w:rPr>
                <w:noProof/>
                <w:sz w:val="20"/>
              </w:rPr>
            </w:pPr>
            <w:r>
              <w:rPr>
                <w:noProof/>
                <w:sz w:val="20"/>
              </w:rPr>
              <w:t>62034200</w:t>
            </w:r>
          </w:p>
        </w:tc>
        <w:tc>
          <w:tcPr>
            <w:tcW w:w="1134" w:type="dxa"/>
            <w:tcBorders>
              <w:top w:val="nil"/>
              <w:left w:val="nil"/>
              <w:bottom w:val="single" w:sz="4" w:space="0" w:color="auto"/>
              <w:right w:val="single" w:sz="4" w:space="0" w:color="auto"/>
            </w:tcBorders>
            <w:shd w:val="clear" w:color="auto" w:fill="auto"/>
            <w:noWrap/>
            <w:hideMark/>
          </w:tcPr>
          <w:p w14:paraId="2E327D5A" w14:textId="77777777" w:rsidR="00E83F66" w:rsidRPr="00772251" w:rsidRDefault="00E83F66" w:rsidP="005C42AF">
            <w:pPr>
              <w:spacing w:before="60" w:after="60" w:line="240" w:lineRule="auto"/>
              <w:rPr>
                <w:noProof/>
                <w:sz w:val="20"/>
              </w:rPr>
            </w:pPr>
            <w:r>
              <w:rPr>
                <w:noProof/>
                <w:sz w:val="20"/>
              </w:rPr>
              <w:t>620342</w:t>
            </w:r>
          </w:p>
        </w:tc>
        <w:tc>
          <w:tcPr>
            <w:tcW w:w="11425" w:type="dxa"/>
            <w:tcBorders>
              <w:top w:val="nil"/>
              <w:left w:val="nil"/>
              <w:bottom w:val="single" w:sz="4" w:space="0" w:color="auto"/>
              <w:right w:val="single" w:sz="4" w:space="0" w:color="auto"/>
            </w:tcBorders>
            <w:shd w:val="clear" w:color="auto" w:fill="auto"/>
            <w:noWrap/>
            <w:hideMark/>
          </w:tcPr>
          <w:p w14:paraId="61FFB4AB"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9C2EF3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20C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8093DF" w14:textId="77777777" w:rsidR="00E83F66" w:rsidRPr="00772251" w:rsidRDefault="00E83F66" w:rsidP="005C42AF">
            <w:pPr>
              <w:spacing w:before="60" w:after="60" w:line="240" w:lineRule="auto"/>
              <w:rPr>
                <w:noProof/>
                <w:sz w:val="20"/>
              </w:rPr>
            </w:pPr>
            <w:r>
              <w:rPr>
                <w:noProof/>
                <w:sz w:val="20"/>
              </w:rPr>
              <w:t>62034300</w:t>
            </w:r>
          </w:p>
        </w:tc>
        <w:tc>
          <w:tcPr>
            <w:tcW w:w="1134" w:type="dxa"/>
            <w:tcBorders>
              <w:top w:val="nil"/>
              <w:left w:val="nil"/>
              <w:bottom w:val="single" w:sz="4" w:space="0" w:color="auto"/>
              <w:right w:val="single" w:sz="4" w:space="0" w:color="auto"/>
            </w:tcBorders>
            <w:shd w:val="clear" w:color="auto" w:fill="auto"/>
            <w:noWrap/>
            <w:hideMark/>
          </w:tcPr>
          <w:p w14:paraId="54B5D00A" w14:textId="77777777" w:rsidR="00E83F66" w:rsidRPr="00772251" w:rsidRDefault="00E83F66" w:rsidP="005C42AF">
            <w:pPr>
              <w:spacing w:before="60" w:after="60" w:line="240" w:lineRule="auto"/>
              <w:rPr>
                <w:noProof/>
                <w:sz w:val="20"/>
              </w:rPr>
            </w:pPr>
            <w:r>
              <w:rPr>
                <w:noProof/>
                <w:sz w:val="20"/>
              </w:rPr>
              <w:t>620343</w:t>
            </w:r>
          </w:p>
        </w:tc>
        <w:tc>
          <w:tcPr>
            <w:tcW w:w="11425" w:type="dxa"/>
            <w:tcBorders>
              <w:top w:val="nil"/>
              <w:left w:val="nil"/>
              <w:bottom w:val="single" w:sz="4" w:space="0" w:color="auto"/>
              <w:right w:val="single" w:sz="4" w:space="0" w:color="auto"/>
            </w:tcBorders>
            <w:shd w:val="clear" w:color="auto" w:fill="auto"/>
            <w:noWrap/>
            <w:hideMark/>
          </w:tcPr>
          <w:p w14:paraId="5DFAFD8D"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00DDF5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16B8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9494E" w14:textId="77777777" w:rsidR="00E83F66" w:rsidRPr="00772251" w:rsidRDefault="00E83F66" w:rsidP="005C42AF">
            <w:pPr>
              <w:spacing w:before="60" w:after="60" w:line="240" w:lineRule="auto"/>
              <w:rPr>
                <w:noProof/>
                <w:sz w:val="20"/>
              </w:rPr>
            </w:pPr>
            <w:r>
              <w:rPr>
                <w:noProof/>
                <w:sz w:val="20"/>
              </w:rPr>
              <w:t>62034900</w:t>
            </w:r>
          </w:p>
        </w:tc>
        <w:tc>
          <w:tcPr>
            <w:tcW w:w="1134" w:type="dxa"/>
            <w:tcBorders>
              <w:top w:val="nil"/>
              <w:left w:val="nil"/>
              <w:bottom w:val="single" w:sz="4" w:space="0" w:color="auto"/>
              <w:right w:val="single" w:sz="4" w:space="0" w:color="auto"/>
            </w:tcBorders>
            <w:shd w:val="clear" w:color="auto" w:fill="auto"/>
            <w:noWrap/>
            <w:hideMark/>
          </w:tcPr>
          <w:p w14:paraId="021E1BD8" w14:textId="77777777" w:rsidR="00E83F66" w:rsidRPr="00772251" w:rsidRDefault="00E83F66" w:rsidP="005C42AF">
            <w:pPr>
              <w:spacing w:before="60" w:after="60" w:line="240" w:lineRule="auto"/>
              <w:rPr>
                <w:noProof/>
                <w:sz w:val="20"/>
              </w:rPr>
            </w:pPr>
            <w:r>
              <w:rPr>
                <w:noProof/>
                <w:sz w:val="20"/>
              </w:rPr>
              <w:t>620349</w:t>
            </w:r>
          </w:p>
        </w:tc>
        <w:tc>
          <w:tcPr>
            <w:tcW w:w="11425" w:type="dxa"/>
            <w:tcBorders>
              <w:top w:val="nil"/>
              <w:left w:val="nil"/>
              <w:bottom w:val="single" w:sz="4" w:space="0" w:color="auto"/>
              <w:right w:val="single" w:sz="4" w:space="0" w:color="auto"/>
            </w:tcBorders>
            <w:shd w:val="clear" w:color="auto" w:fill="auto"/>
            <w:noWrap/>
            <w:hideMark/>
          </w:tcPr>
          <w:p w14:paraId="581ECD2A"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0B19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5B3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A7319" w14:textId="77777777" w:rsidR="00E83F66" w:rsidRPr="00772251" w:rsidRDefault="00E83F66" w:rsidP="005C42AF">
            <w:pPr>
              <w:spacing w:before="60" w:after="60" w:line="240" w:lineRule="auto"/>
              <w:rPr>
                <w:noProof/>
                <w:sz w:val="20"/>
              </w:rPr>
            </w:pPr>
            <w:r>
              <w:rPr>
                <w:noProof/>
                <w:sz w:val="20"/>
              </w:rPr>
              <w:t>62041100</w:t>
            </w:r>
          </w:p>
        </w:tc>
        <w:tc>
          <w:tcPr>
            <w:tcW w:w="1134" w:type="dxa"/>
            <w:tcBorders>
              <w:top w:val="nil"/>
              <w:left w:val="nil"/>
              <w:bottom w:val="single" w:sz="4" w:space="0" w:color="auto"/>
              <w:right w:val="single" w:sz="4" w:space="0" w:color="auto"/>
            </w:tcBorders>
            <w:shd w:val="clear" w:color="auto" w:fill="auto"/>
            <w:noWrap/>
            <w:hideMark/>
          </w:tcPr>
          <w:p w14:paraId="2DDE354A" w14:textId="77777777" w:rsidR="00E83F66" w:rsidRPr="00772251" w:rsidRDefault="00E83F66" w:rsidP="005C42AF">
            <w:pPr>
              <w:spacing w:before="60" w:after="60" w:line="240" w:lineRule="auto"/>
              <w:rPr>
                <w:noProof/>
                <w:sz w:val="20"/>
              </w:rPr>
            </w:pPr>
            <w:r>
              <w:rPr>
                <w:noProof/>
                <w:sz w:val="20"/>
              </w:rPr>
              <w:t>620411</w:t>
            </w:r>
          </w:p>
        </w:tc>
        <w:tc>
          <w:tcPr>
            <w:tcW w:w="11425" w:type="dxa"/>
            <w:tcBorders>
              <w:top w:val="nil"/>
              <w:left w:val="nil"/>
              <w:bottom w:val="single" w:sz="4" w:space="0" w:color="auto"/>
              <w:right w:val="single" w:sz="4" w:space="0" w:color="auto"/>
            </w:tcBorders>
            <w:shd w:val="clear" w:color="auto" w:fill="auto"/>
            <w:noWrap/>
            <w:hideMark/>
          </w:tcPr>
          <w:p w14:paraId="40AF1BFE"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18D1B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6574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79E169" w14:textId="77777777" w:rsidR="00E83F66" w:rsidRPr="00772251" w:rsidRDefault="00E83F66" w:rsidP="005C42AF">
            <w:pPr>
              <w:spacing w:before="60" w:after="60" w:line="240" w:lineRule="auto"/>
              <w:rPr>
                <w:noProof/>
                <w:sz w:val="20"/>
              </w:rPr>
            </w:pPr>
            <w:r>
              <w:rPr>
                <w:noProof/>
                <w:sz w:val="20"/>
              </w:rPr>
              <w:t>62041200</w:t>
            </w:r>
          </w:p>
        </w:tc>
        <w:tc>
          <w:tcPr>
            <w:tcW w:w="1134" w:type="dxa"/>
            <w:tcBorders>
              <w:top w:val="nil"/>
              <w:left w:val="nil"/>
              <w:bottom w:val="single" w:sz="4" w:space="0" w:color="auto"/>
              <w:right w:val="single" w:sz="4" w:space="0" w:color="auto"/>
            </w:tcBorders>
            <w:shd w:val="clear" w:color="auto" w:fill="auto"/>
            <w:noWrap/>
            <w:hideMark/>
          </w:tcPr>
          <w:p w14:paraId="55C95CB9" w14:textId="77777777" w:rsidR="00E83F66" w:rsidRPr="00772251" w:rsidRDefault="00E83F66" w:rsidP="005C42AF">
            <w:pPr>
              <w:spacing w:before="60" w:after="60" w:line="240" w:lineRule="auto"/>
              <w:rPr>
                <w:noProof/>
                <w:sz w:val="20"/>
              </w:rPr>
            </w:pPr>
            <w:r>
              <w:rPr>
                <w:noProof/>
                <w:sz w:val="20"/>
              </w:rPr>
              <w:t>620412</w:t>
            </w:r>
          </w:p>
        </w:tc>
        <w:tc>
          <w:tcPr>
            <w:tcW w:w="11425" w:type="dxa"/>
            <w:tcBorders>
              <w:top w:val="nil"/>
              <w:left w:val="nil"/>
              <w:bottom w:val="single" w:sz="4" w:space="0" w:color="auto"/>
              <w:right w:val="single" w:sz="4" w:space="0" w:color="auto"/>
            </w:tcBorders>
            <w:shd w:val="clear" w:color="auto" w:fill="auto"/>
            <w:noWrap/>
            <w:hideMark/>
          </w:tcPr>
          <w:p w14:paraId="28F70E68"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8F08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54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1D068" w14:textId="77777777" w:rsidR="00E83F66" w:rsidRPr="00772251" w:rsidRDefault="00E83F66" w:rsidP="005C42AF">
            <w:pPr>
              <w:spacing w:before="60" w:after="60" w:line="240" w:lineRule="auto"/>
              <w:rPr>
                <w:noProof/>
                <w:sz w:val="20"/>
              </w:rPr>
            </w:pPr>
            <w:r>
              <w:rPr>
                <w:noProof/>
                <w:sz w:val="20"/>
              </w:rPr>
              <w:t>62041300</w:t>
            </w:r>
          </w:p>
        </w:tc>
        <w:tc>
          <w:tcPr>
            <w:tcW w:w="1134" w:type="dxa"/>
            <w:tcBorders>
              <w:top w:val="nil"/>
              <w:left w:val="nil"/>
              <w:bottom w:val="single" w:sz="4" w:space="0" w:color="auto"/>
              <w:right w:val="single" w:sz="4" w:space="0" w:color="auto"/>
            </w:tcBorders>
            <w:shd w:val="clear" w:color="auto" w:fill="auto"/>
            <w:noWrap/>
            <w:hideMark/>
          </w:tcPr>
          <w:p w14:paraId="48E4D223" w14:textId="77777777" w:rsidR="00E83F66" w:rsidRPr="00772251" w:rsidRDefault="00E83F66" w:rsidP="005C42AF">
            <w:pPr>
              <w:spacing w:before="60" w:after="60" w:line="240" w:lineRule="auto"/>
              <w:rPr>
                <w:noProof/>
                <w:sz w:val="20"/>
              </w:rPr>
            </w:pPr>
            <w:r>
              <w:rPr>
                <w:noProof/>
                <w:sz w:val="20"/>
              </w:rPr>
              <w:t>620413</w:t>
            </w:r>
          </w:p>
        </w:tc>
        <w:tc>
          <w:tcPr>
            <w:tcW w:w="11425" w:type="dxa"/>
            <w:tcBorders>
              <w:top w:val="nil"/>
              <w:left w:val="nil"/>
              <w:bottom w:val="single" w:sz="4" w:space="0" w:color="auto"/>
              <w:right w:val="single" w:sz="4" w:space="0" w:color="auto"/>
            </w:tcBorders>
            <w:shd w:val="clear" w:color="auto" w:fill="auto"/>
            <w:noWrap/>
            <w:hideMark/>
          </w:tcPr>
          <w:p w14:paraId="0D5E76F0"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7C059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ACF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34F9A" w14:textId="77777777" w:rsidR="00E83F66" w:rsidRPr="00772251" w:rsidRDefault="00E83F66" w:rsidP="00C6113D">
            <w:pPr>
              <w:pageBreakBefore/>
              <w:spacing w:before="60" w:after="60" w:line="240" w:lineRule="auto"/>
              <w:rPr>
                <w:noProof/>
                <w:sz w:val="20"/>
              </w:rPr>
            </w:pPr>
            <w:r>
              <w:rPr>
                <w:noProof/>
                <w:sz w:val="20"/>
              </w:rPr>
              <w:t>62041900</w:t>
            </w:r>
          </w:p>
        </w:tc>
        <w:tc>
          <w:tcPr>
            <w:tcW w:w="1134" w:type="dxa"/>
            <w:tcBorders>
              <w:top w:val="nil"/>
              <w:left w:val="nil"/>
              <w:bottom w:val="single" w:sz="4" w:space="0" w:color="auto"/>
              <w:right w:val="single" w:sz="4" w:space="0" w:color="auto"/>
            </w:tcBorders>
            <w:shd w:val="clear" w:color="auto" w:fill="auto"/>
            <w:noWrap/>
            <w:hideMark/>
          </w:tcPr>
          <w:p w14:paraId="77B19AF0" w14:textId="77777777" w:rsidR="00E83F66" w:rsidRPr="00772251" w:rsidRDefault="00E83F66" w:rsidP="005C42AF">
            <w:pPr>
              <w:spacing w:before="60" w:after="60" w:line="240" w:lineRule="auto"/>
              <w:rPr>
                <w:noProof/>
                <w:sz w:val="20"/>
              </w:rPr>
            </w:pPr>
            <w:r>
              <w:rPr>
                <w:noProof/>
                <w:sz w:val="20"/>
              </w:rPr>
              <w:t>620419</w:t>
            </w:r>
          </w:p>
        </w:tc>
        <w:tc>
          <w:tcPr>
            <w:tcW w:w="11425" w:type="dxa"/>
            <w:tcBorders>
              <w:top w:val="nil"/>
              <w:left w:val="nil"/>
              <w:bottom w:val="single" w:sz="4" w:space="0" w:color="auto"/>
              <w:right w:val="single" w:sz="4" w:space="0" w:color="auto"/>
            </w:tcBorders>
            <w:shd w:val="clear" w:color="auto" w:fill="auto"/>
            <w:noWrap/>
            <w:hideMark/>
          </w:tcPr>
          <w:p w14:paraId="7391DAC7"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D82E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63B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AB2E3" w14:textId="77777777" w:rsidR="00E83F66" w:rsidRPr="00772251" w:rsidRDefault="00E83F66" w:rsidP="005C42AF">
            <w:pPr>
              <w:spacing w:before="60" w:after="60" w:line="240" w:lineRule="auto"/>
              <w:rPr>
                <w:noProof/>
                <w:sz w:val="20"/>
              </w:rPr>
            </w:pPr>
            <w:r>
              <w:rPr>
                <w:noProof/>
                <w:sz w:val="20"/>
              </w:rPr>
              <w:t>62042100</w:t>
            </w:r>
          </w:p>
        </w:tc>
        <w:tc>
          <w:tcPr>
            <w:tcW w:w="1134" w:type="dxa"/>
            <w:tcBorders>
              <w:top w:val="nil"/>
              <w:left w:val="nil"/>
              <w:bottom w:val="single" w:sz="4" w:space="0" w:color="auto"/>
              <w:right w:val="single" w:sz="4" w:space="0" w:color="auto"/>
            </w:tcBorders>
            <w:shd w:val="clear" w:color="auto" w:fill="auto"/>
            <w:noWrap/>
            <w:hideMark/>
          </w:tcPr>
          <w:p w14:paraId="4F9D7246" w14:textId="77777777" w:rsidR="00E83F66" w:rsidRPr="00772251" w:rsidRDefault="00E83F66" w:rsidP="005C42AF">
            <w:pPr>
              <w:spacing w:before="60" w:after="60" w:line="240" w:lineRule="auto"/>
              <w:rPr>
                <w:noProof/>
                <w:sz w:val="20"/>
              </w:rPr>
            </w:pPr>
            <w:r>
              <w:rPr>
                <w:noProof/>
                <w:sz w:val="20"/>
              </w:rPr>
              <w:t>620421</w:t>
            </w:r>
          </w:p>
        </w:tc>
        <w:tc>
          <w:tcPr>
            <w:tcW w:w="11425" w:type="dxa"/>
            <w:tcBorders>
              <w:top w:val="nil"/>
              <w:left w:val="nil"/>
              <w:bottom w:val="single" w:sz="4" w:space="0" w:color="auto"/>
              <w:right w:val="single" w:sz="4" w:space="0" w:color="auto"/>
            </w:tcBorders>
            <w:shd w:val="clear" w:color="auto" w:fill="auto"/>
            <w:noWrap/>
            <w:hideMark/>
          </w:tcPr>
          <w:p w14:paraId="6635D007"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397A8C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D64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0A1E4" w14:textId="77777777" w:rsidR="00E83F66" w:rsidRPr="00772251" w:rsidRDefault="00E83F66" w:rsidP="005C42AF">
            <w:pPr>
              <w:spacing w:before="60" w:after="60" w:line="240" w:lineRule="auto"/>
              <w:rPr>
                <w:noProof/>
                <w:sz w:val="20"/>
              </w:rPr>
            </w:pPr>
            <w:r>
              <w:rPr>
                <w:noProof/>
                <w:sz w:val="20"/>
              </w:rPr>
              <w:t>62042200</w:t>
            </w:r>
          </w:p>
        </w:tc>
        <w:tc>
          <w:tcPr>
            <w:tcW w:w="1134" w:type="dxa"/>
            <w:tcBorders>
              <w:top w:val="nil"/>
              <w:left w:val="nil"/>
              <w:bottom w:val="single" w:sz="4" w:space="0" w:color="auto"/>
              <w:right w:val="single" w:sz="4" w:space="0" w:color="auto"/>
            </w:tcBorders>
            <w:shd w:val="clear" w:color="auto" w:fill="auto"/>
            <w:noWrap/>
            <w:hideMark/>
          </w:tcPr>
          <w:p w14:paraId="0FDF96BA" w14:textId="77777777" w:rsidR="00E83F66" w:rsidRPr="00772251" w:rsidRDefault="00E83F66" w:rsidP="005C42AF">
            <w:pPr>
              <w:spacing w:before="60" w:after="60" w:line="240" w:lineRule="auto"/>
              <w:rPr>
                <w:noProof/>
                <w:sz w:val="20"/>
              </w:rPr>
            </w:pPr>
            <w:r>
              <w:rPr>
                <w:noProof/>
                <w:sz w:val="20"/>
              </w:rPr>
              <w:t>620422</w:t>
            </w:r>
          </w:p>
        </w:tc>
        <w:tc>
          <w:tcPr>
            <w:tcW w:w="11425" w:type="dxa"/>
            <w:tcBorders>
              <w:top w:val="nil"/>
              <w:left w:val="nil"/>
              <w:bottom w:val="single" w:sz="4" w:space="0" w:color="auto"/>
              <w:right w:val="single" w:sz="4" w:space="0" w:color="auto"/>
            </w:tcBorders>
            <w:shd w:val="clear" w:color="auto" w:fill="auto"/>
            <w:noWrap/>
            <w:hideMark/>
          </w:tcPr>
          <w:p w14:paraId="0FA60A75"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6FEBD6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0FAD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55F11" w14:textId="77777777" w:rsidR="00E83F66" w:rsidRPr="00772251" w:rsidRDefault="00E83F66" w:rsidP="005C42AF">
            <w:pPr>
              <w:spacing w:before="60" w:after="60" w:line="240" w:lineRule="auto"/>
              <w:rPr>
                <w:noProof/>
                <w:sz w:val="20"/>
              </w:rPr>
            </w:pPr>
            <w:r>
              <w:rPr>
                <w:noProof/>
                <w:sz w:val="20"/>
              </w:rPr>
              <w:t>62042300</w:t>
            </w:r>
          </w:p>
        </w:tc>
        <w:tc>
          <w:tcPr>
            <w:tcW w:w="1134" w:type="dxa"/>
            <w:tcBorders>
              <w:top w:val="nil"/>
              <w:left w:val="nil"/>
              <w:bottom w:val="single" w:sz="4" w:space="0" w:color="auto"/>
              <w:right w:val="single" w:sz="4" w:space="0" w:color="auto"/>
            </w:tcBorders>
            <w:shd w:val="clear" w:color="auto" w:fill="auto"/>
            <w:noWrap/>
            <w:hideMark/>
          </w:tcPr>
          <w:p w14:paraId="37FCE4E5" w14:textId="77777777" w:rsidR="00E83F66" w:rsidRPr="00772251" w:rsidRDefault="00E83F66" w:rsidP="005C42AF">
            <w:pPr>
              <w:spacing w:before="60" w:after="60" w:line="240" w:lineRule="auto"/>
              <w:rPr>
                <w:noProof/>
                <w:sz w:val="20"/>
              </w:rPr>
            </w:pPr>
            <w:r>
              <w:rPr>
                <w:noProof/>
                <w:sz w:val="20"/>
              </w:rPr>
              <w:t>620423</w:t>
            </w:r>
          </w:p>
        </w:tc>
        <w:tc>
          <w:tcPr>
            <w:tcW w:w="11425" w:type="dxa"/>
            <w:tcBorders>
              <w:top w:val="nil"/>
              <w:left w:val="nil"/>
              <w:bottom w:val="single" w:sz="4" w:space="0" w:color="auto"/>
              <w:right w:val="single" w:sz="4" w:space="0" w:color="auto"/>
            </w:tcBorders>
            <w:shd w:val="clear" w:color="auto" w:fill="auto"/>
            <w:noWrap/>
            <w:hideMark/>
          </w:tcPr>
          <w:p w14:paraId="7BE5F73C"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404AB5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EFD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86A169" w14:textId="77777777" w:rsidR="00E83F66" w:rsidRPr="00772251" w:rsidRDefault="00E83F66" w:rsidP="005C42AF">
            <w:pPr>
              <w:spacing w:before="60" w:after="60" w:line="240" w:lineRule="auto"/>
              <w:rPr>
                <w:noProof/>
                <w:sz w:val="20"/>
              </w:rPr>
            </w:pPr>
            <w:r>
              <w:rPr>
                <w:noProof/>
                <w:sz w:val="20"/>
              </w:rPr>
              <w:t>62042900</w:t>
            </w:r>
          </w:p>
        </w:tc>
        <w:tc>
          <w:tcPr>
            <w:tcW w:w="1134" w:type="dxa"/>
            <w:tcBorders>
              <w:top w:val="nil"/>
              <w:left w:val="nil"/>
              <w:bottom w:val="single" w:sz="4" w:space="0" w:color="auto"/>
              <w:right w:val="single" w:sz="4" w:space="0" w:color="auto"/>
            </w:tcBorders>
            <w:shd w:val="clear" w:color="auto" w:fill="auto"/>
            <w:noWrap/>
            <w:hideMark/>
          </w:tcPr>
          <w:p w14:paraId="20EB11A3" w14:textId="77777777" w:rsidR="00E83F66" w:rsidRPr="00772251" w:rsidRDefault="00E83F66" w:rsidP="005C42AF">
            <w:pPr>
              <w:spacing w:before="60" w:after="60" w:line="240" w:lineRule="auto"/>
              <w:rPr>
                <w:noProof/>
                <w:sz w:val="20"/>
              </w:rPr>
            </w:pPr>
            <w:r>
              <w:rPr>
                <w:noProof/>
                <w:sz w:val="20"/>
              </w:rPr>
              <w:t>620429</w:t>
            </w:r>
          </w:p>
        </w:tc>
        <w:tc>
          <w:tcPr>
            <w:tcW w:w="11425" w:type="dxa"/>
            <w:tcBorders>
              <w:top w:val="nil"/>
              <w:left w:val="nil"/>
              <w:bottom w:val="single" w:sz="4" w:space="0" w:color="auto"/>
              <w:right w:val="single" w:sz="4" w:space="0" w:color="auto"/>
            </w:tcBorders>
            <w:shd w:val="clear" w:color="auto" w:fill="auto"/>
            <w:noWrap/>
            <w:hideMark/>
          </w:tcPr>
          <w:p w14:paraId="7510618B"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107B0E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06F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5EDAA" w14:textId="77777777" w:rsidR="00E83F66" w:rsidRPr="00772251" w:rsidRDefault="00E83F66" w:rsidP="005C42AF">
            <w:pPr>
              <w:spacing w:before="60" w:after="60" w:line="240" w:lineRule="auto"/>
              <w:rPr>
                <w:noProof/>
                <w:sz w:val="20"/>
              </w:rPr>
            </w:pPr>
            <w:r>
              <w:rPr>
                <w:noProof/>
                <w:sz w:val="20"/>
              </w:rPr>
              <w:t>62043100</w:t>
            </w:r>
          </w:p>
        </w:tc>
        <w:tc>
          <w:tcPr>
            <w:tcW w:w="1134" w:type="dxa"/>
            <w:tcBorders>
              <w:top w:val="nil"/>
              <w:left w:val="nil"/>
              <w:bottom w:val="single" w:sz="4" w:space="0" w:color="auto"/>
              <w:right w:val="single" w:sz="4" w:space="0" w:color="auto"/>
            </w:tcBorders>
            <w:shd w:val="clear" w:color="auto" w:fill="auto"/>
            <w:noWrap/>
            <w:hideMark/>
          </w:tcPr>
          <w:p w14:paraId="334B4DE1" w14:textId="77777777" w:rsidR="00E83F66" w:rsidRPr="00772251" w:rsidRDefault="00E83F66" w:rsidP="005C42AF">
            <w:pPr>
              <w:spacing w:before="60" w:after="60" w:line="240" w:lineRule="auto"/>
              <w:rPr>
                <w:noProof/>
                <w:sz w:val="20"/>
              </w:rPr>
            </w:pPr>
            <w:r>
              <w:rPr>
                <w:noProof/>
                <w:sz w:val="20"/>
              </w:rPr>
              <w:t>620431</w:t>
            </w:r>
          </w:p>
        </w:tc>
        <w:tc>
          <w:tcPr>
            <w:tcW w:w="11425" w:type="dxa"/>
            <w:tcBorders>
              <w:top w:val="nil"/>
              <w:left w:val="nil"/>
              <w:bottom w:val="single" w:sz="4" w:space="0" w:color="auto"/>
              <w:right w:val="single" w:sz="4" w:space="0" w:color="auto"/>
            </w:tcBorders>
            <w:shd w:val="clear" w:color="auto" w:fill="auto"/>
            <w:noWrap/>
            <w:hideMark/>
          </w:tcPr>
          <w:p w14:paraId="6AF77046"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319B2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0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37930" w14:textId="77777777" w:rsidR="00E83F66" w:rsidRPr="00772251" w:rsidRDefault="00E83F66" w:rsidP="005C42AF">
            <w:pPr>
              <w:spacing w:before="60" w:after="60" w:line="240" w:lineRule="auto"/>
              <w:rPr>
                <w:noProof/>
                <w:sz w:val="20"/>
              </w:rPr>
            </w:pPr>
            <w:r>
              <w:rPr>
                <w:noProof/>
                <w:sz w:val="20"/>
              </w:rPr>
              <w:t>62043200</w:t>
            </w:r>
          </w:p>
        </w:tc>
        <w:tc>
          <w:tcPr>
            <w:tcW w:w="1134" w:type="dxa"/>
            <w:tcBorders>
              <w:top w:val="nil"/>
              <w:left w:val="nil"/>
              <w:bottom w:val="single" w:sz="4" w:space="0" w:color="auto"/>
              <w:right w:val="single" w:sz="4" w:space="0" w:color="auto"/>
            </w:tcBorders>
            <w:shd w:val="clear" w:color="auto" w:fill="auto"/>
            <w:noWrap/>
            <w:hideMark/>
          </w:tcPr>
          <w:p w14:paraId="616D1CE6" w14:textId="77777777" w:rsidR="00E83F66" w:rsidRPr="00772251" w:rsidRDefault="00E83F66" w:rsidP="005C42AF">
            <w:pPr>
              <w:spacing w:before="60" w:after="60" w:line="240" w:lineRule="auto"/>
              <w:rPr>
                <w:noProof/>
                <w:sz w:val="20"/>
              </w:rPr>
            </w:pPr>
            <w:r>
              <w:rPr>
                <w:noProof/>
                <w:sz w:val="20"/>
              </w:rPr>
              <w:t>620432</w:t>
            </w:r>
          </w:p>
        </w:tc>
        <w:tc>
          <w:tcPr>
            <w:tcW w:w="11425" w:type="dxa"/>
            <w:tcBorders>
              <w:top w:val="nil"/>
              <w:left w:val="nil"/>
              <w:bottom w:val="single" w:sz="4" w:space="0" w:color="auto"/>
              <w:right w:val="single" w:sz="4" w:space="0" w:color="auto"/>
            </w:tcBorders>
            <w:shd w:val="clear" w:color="auto" w:fill="auto"/>
            <w:noWrap/>
            <w:hideMark/>
          </w:tcPr>
          <w:p w14:paraId="31FA8423"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2AC11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D244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BC8E6" w14:textId="77777777" w:rsidR="00E83F66" w:rsidRPr="00772251" w:rsidRDefault="00E83F66" w:rsidP="005C42AF">
            <w:pPr>
              <w:spacing w:before="60" w:after="60" w:line="240" w:lineRule="auto"/>
              <w:rPr>
                <w:noProof/>
                <w:sz w:val="20"/>
              </w:rPr>
            </w:pPr>
            <w:r>
              <w:rPr>
                <w:noProof/>
                <w:sz w:val="20"/>
              </w:rPr>
              <w:t>62043300</w:t>
            </w:r>
          </w:p>
        </w:tc>
        <w:tc>
          <w:tcPr>
            <w:tcW w:w="1134" w:type="dxa"/>
            <w:tcBorders>
              <w:top w:val="nil"/>
              <w:left w:val="nil"/>
              <w:bottom w:val="single" w:sz="4" w:space="0" w:color="auto"/>
              <w:right w:val="single" w:sz="4" w:space="0" w:color="auto"/>
            </w:tcBorders>
            <w:shd w:val="clear" w:color="auto" w:fill="auto"/>
            <w:noWrap/>
            <w:hideMark/>
          </w:tcPr>
          <w:p w14:paraId="61F6E83C" w14:textId="77777777" w:rsidR="00E83F66" w:rsidRPr="00772251" w:rsidRDefault="00E83F66" w:rsidP="005C42AF">
            <w:pPr>
              <w:spacing w:before="60" w:after="60" w:line="240" w:lineRule="auto"/>
              <w:rPr>
                <w:noProof/>
                <w:sz w:val="20"/>
              </w:rPr>
            </w:pPr>
            <w:r>
              <w:rPr>
                <w:noProof/>
                <w:sz w:val="20"/>
              </w:rPr>
              <w:t>620433</w:t>
            </w:r>
          </w:p>
        </w:tc>
        <w:tc>
          <w:tcPr>
            <w:tcW w:w="11425" w:type="dxa"/>
            <w:tcBorders>
              <w:top w:val="nil"/>
              <w:left w:val="nil"/>
              <w:bottom w:val="single" w:sz="4" w:space="0" w:color="auto"/>
              <w:right w:val="single" w:sz="4" w:space="0" w:color="auto"/>
            </w:tcBorders>
            <w:shd w:val="clear" w:color="auto" w:fill="auto"/>
            <w:noWrap/>
            <w:hideMark/>
          </w:tcPr>
          <w:p w14:paraId="583826FA"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7D3C35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F1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8CE5BA" w14:textId="77777777" w:rsidR="00E83F66" w:rsidRPr="00772251" w:rsidRDefault="00E83F66" w:rsidP="005C42AF">
            <w:pPr>
              <w:spacing w:before="60" w:after="60" w:line="240" w:lineRule="auto"/>
              <w:rPr>
                <w:noProof/>
                <w:sz w:val="20"/>
              </w:rPr>
            </w:pPr>
            <w:r>
              <w:rPr>
                <w:noProof/>
                <w:sz w:val="20"/>
              </w:rPr>
              <w:t>62043900</w:t>
            </w:r>
          </w:p>
        </w:tc>
        <w:tc>
          <w:tcPr>
            <w:tcW w:w="1134" w:type="dxa"/>
            <w:tcBorders>
              <w:top w:val="nil"/>
              <w:left w:val="nil"/>
              <w:bottom w:val="single" w:sz="4" w:space="0" w:color="auto"/>
              <w:right w:val="single" w:sz="4" w:space="0" w:color="auto"/>
            </w:tcBorders>
            <w:shd w:val="clear" w:color="auto" w:fill="auto"/>
            <w:noWrap/>
            <w:hideMark/>
          </w:tcPr>
          <w:p w14:paraId="525609CE" w14:textId="77777777" w:rsidR="00E83F66" w:rsidRPr="00772251" w:rsidRDefault="00E83F66" w:rsidP="005C42AF">
            <w:pPr>
              <w:spacing w:before="60" w:after="60" w:line="240" w:lineRule="auto"/>
              <w:rPr>
                <w:noProof/>
                <w:sz w:val="20"/>
              </w:rPr>
            </w:pPr>
            <w:r>
              <w:rPr>
                <w:noProof/>
                <w:sz w:val="20"/>
              </w:rPr>
              <w:t>620439</w:t>
            </w:r>
          </w:p>
        </w:tc>
        <w:tc>
          <w:tcPr>
            <w:tcW w:w="11425" w:type="dxa"/>
            <w:tcBorders>
              <w:top w:val="nil"/>
              <w:left w:val="nil"/>
              <w:bottom w:val="single" w:sz="4" w:space="0" w:color="auto"/>
              <w:right w:val="single" w:sz="4" w:space="0" w:color="auto"/>
            </w:tcBorders>
            <w:shd w:val="clear" w:color="auto" w:fill="auto"/>
            <w:noWrap/>
            <w:hideMark/>
          </w:tcPr>
          <w:p w14:paraId="49C2F9A1"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7EF6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68E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A96D08" w14:textId="77777777" w:rsidR="00E83F66" w:rsidRPr="00772251" w:rsidRDefault="00E83F66" w:rsidP="005C42AF">
            <w:pPr>
              <w:spacing w:before="60" w:after="60" w:line="240" w:lineRule="auto"/>
              <w:rPr>
                <w:noProof/>
                <w:sz w:val="20"/>
              </w:rPr>
            </w:pPr>
            <w:r>
              <w:rPr>
                <w:noProof/>
                <w:sz w:val="20"/>
              </w:rPr>
              <w:t>62044100</w:t>
            </w:r>
          </w:p>
        </w:tc>
        <w:tc>
          <w:tcPr>
            <w:tcW w:w="1134" w:type="dxa"/>
            <w:tcBorders>
              <w:top w:val="nil"/>
              <w:left w:val="nil"/>
              <w:bottom w:val="single" w:sz="4" w:space="0" w:color="auto"/>
              <w:right w:val="single" w:sz="4" w:space="0" w:color="auto"/>
            </w:tcBorders>
            <w:shd w:val="clear" w:color="auto" w:fill="auto"/>
            <w:noWrap/>
            <w:hideMark/>
          </w:tcPr>
          <w:p w14:paraId="2AC89603" w14:textId="77777777" w:rsidR="00E83F66" w:rsidRPr="00772251" w:rsidRDefault="00E83F66" w:rsidP="005C42AF">
            <w:pPr>
              <w:spacing w:before="60" w:after="60" w:line="240" w:lineRule="auto"/>
              <w:rPr>
                <w:noProof/>
                <w:sz w:val="20"/>
              </w:rPr>
            </w:pPr>
            <w:r>
              <w:rPr>
                <w:noProof/>
                <w:sz w:val="20"/>
              </w:rPr>
              <w:t>620441</w:t>
            </w:r>
          </w:p>
        </w:tc>
        <w:tc>
          <w:tcPr>
            <w:tcW w:w="11425" w:type="dxa"/>
            <w:tcBorders>
              <w:top w:val="nil"/>
              <w:left w:val="nil"/>
              <w:bottom w:val="single" w:sz="4" w:space="0" w:color="auto"/>
              <w:right w:val="single" w:sz="4" w:space="0" w:color="auto"/>
            </w:tcBorders>
            <w:shd w:val="clear" w:color="auto" w:fill="auto"/>
            <w:noWrap/>
            <w:hideMark/>
          </w:tcPr>
          <w:p w14:paraId="6C2FBD37"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7E7AD5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DC2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45AD16" w14:textId="77777777" w:rsidR="00E83F66" w:rsidRPr="00772251" w:rsidRDefault="00E83F66" w:rsidP="005C42AF">
            <w:pPr>
              <w:spacing w:before="60" w:after="60" w:line="240" w:lineRule="auto"/>
              <w:rPr>
                <w:noProof/>
                <w:sz w:val="20"/>
              </w:rPr>
            </w:pPr>
            <w:r>
              <w:rPr>
                <w:noProof/>
                <w:sz w:val="20"/>
              </w:rPr>
              <w:t>62044200</w:t>
            </w:r>
          </w:p>
        </w:tc>
        <w:tc>
          <w:tcPr>
            <w:tcW w:w="1134" w:type="dxa"/>
            <w:tcBorders>
              <w:top w:val="nil"/>
              <w:left w:val="nil"/>
              <w:bottom w:val="single" w:sz="4" w:space="0" w:color="auto"/>
              <w:right w:val="single" w:sz="4" w:space="0" w:color="auto"/>
            </w:tcBorders>
            <w:shd w:val="clear" w:color="auto" w:fill="auto"/>
            <w:noWrap/>
            <w:hideMark/>
          </w:tcPr>
          <w:p w14:paraId="040E123E" w14:textId="77777777" w:rsidR="00E83F66" w:rsidRPr="00772251" w:rsidRDefault="00E83F66" w:rsidP="005C42AF">
            <w:pPr>
              <w:spacing w:before="60" w:after="60" w:line="240" w:lineRule="auto"/>
              <w:rPr>
                <w:noProof/>
                <w:sz w:val="20"/>
              </w:rPr>
            </w:pPr>
            <w:r>
              <w:rPr>
                <w:noProof/>
                <w:sz w:val="20"/>
              </w:rPr>
              <w:t>620442</w:t>
            </w:r>
          </w:p>
        </w:tc>
        <w:tc>
          <w:tcPr>
            <w:tcW w:w="11425" w:type="dxa"/>
            <w:tcBorders>
              <w:top w:val="nil"/>
              <w:left w:val="nil"/>
              <w:bottom w:val="single" w:sz="4" w:space="0" w:color="auto"/>
              <w:right w:val="single" w:sz="4" w:space="0" w:color="auto"/>
            </w:tcBorders>
            <w:shd w:val="clear" w:color="auto" w:fill="auto"/>
            <w:noWrap/>
            <w:hideMark/>
          </w:tcPr>
          <w:p w14:paraId="2ADE818F"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351D04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5A96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2F22B" w14:textId="77777777" w:rsidR="00E83F66" w:rsidRPr="00772251" w:rsidRDefault="00E83F66" w:rsidP="005C42AF">
            <w:pPr>
              <w:spacing w:before="60" w:after="60" w:line="240" w:lineRule="auto"/>
              <w:rPr>
                <w:noProof/>
                <w:sz w:val="20"/>
              </w:rPr>
            </w:pPr>
            <w:r>
              <w:rPr>
                <w:noProof/>
                <w:sz w:val="20"/>
              </w:rPr>
              <w:t>62044300</w:t>
            </w:r>
          </w:p>
        </w:tc>
        <w:tc>
          <w:tcPr>
            <w:tcW w:w="1134" w:type="dxa"/>
            <w:tcBorders>
              <w:top w:val="nil"/>
              <w:left w:val="nil"/>
              <w:bottom w:val="single" w:sz="4" w:space="0" w:color="auto"/>
              <w:right w:val="single" w:sz="4" w:space="0" w:color="auto"/>
            </w:tcBorders>
            <w:shd w:val="clear" w:color="auto" w:fill="auto"/>
            <w:noWrap/>
            <w:hideMark/>
          </w:tcPr>
          <w:p w14:paraId="6EB0FCF6" w14:textId="77777777" w:rsidR="00E83F66" w:rsidRPr="00772251" w:rsidRDefault="00E83F66" w:rsidP="005C42AF">
            <w:pPr>
              <w:spacing w:before="60" w:after="60" w:line="240" w:lineRule="auto"/>
              <w:rPr>
                <w:noProof/>
                <w:sz w:val="20"/>
              </w:rPr>
            </w:pPr>
            <w:r>
              <w:rPr>
                <w:noProof/>
                <w:sz w:val="20"/>
              </w:rPr>
              <w:t>620443</w:t>
            </w:r>
          </w:p>
        </w:tc>
        <w:tc>
          <w:tcPr>
            <w:tcW w:w="11425" w:type="dxa"/>
            <w:tcBorders>
              <w:top w:val="nil"/>
              <w:left w:val="nil"/>
              <w:bottom w:val="single" w:sz="4" w:space="0" w:color="auto"/>
              <w:right w:val="single" w:sz="4" w:space="0" w:color="auto"/>
            </w:tcBorders>
            <w:shd w:val="clear" w:color="auto" w:fill="auto"/>
            <w:noWrap/>
            <w:hideMark/>
          </w:tcPr>
          <w:p w14:paraId="16E5630E"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7915DA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7D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408048" w14:textId="77777777" w:rsidR="00E83F66" w:rsidRPr="00772251" w:rsidRDefault="00E83F66" w:rsidP="005C42AF">
            <w:pPr>
              <w:spacing w:before="60" w:after="60" w:line="240" w:lineRule="auto"/>
              <w:rPr>
                <w:noProof/>
                <w:sz w:val="20"/>
              </w:rPr>
            </w:pPr>
            <w:r>
              <w:rPr>
                <w:noProof/>
                <w:sz w:val="20"/>
              </w:rPr>
              <w:t>62044400</w:t>
            </w:r>
          </w:p>
        </w:tc>
        <w:tc>
          <w:tcPr>
            <w:tcW w:w="1134" w:type="dxa"/>
            <w:tcBorders>
              <w:top w:val="nil"/>
              <w:left w:val="nil"/>
              <w:bottom w:val="single" w:sz="4" w:space="0" w:color="auto"/>
              <w:right w:val="single" w:sz="4" w:space="0" w:color="auto"/>
            </w:tcBorders>
            <w:shd w:val="clear" w:color="auto" w:fill="auto"/>
            <w:noWrap/>
            <w:hideMark/>
          </w:tcPr>
          <w:p w14:paraId="018649FD" w14:textId="77777777" w:rsidR="00E83F66" w:rsidRPr="00772251" w:rsidRDefault="00E83F66" w:rsidP="005C42AF">
            <w:pPr>
              <w:spacing w:before="60" w:after="60" w:line="240" w:lineRule="auto"/>
              <w:rPr>
                <w:noProof/>
                <w:sz w:val="20"/>
              </w:rPr>
            </w:pPr>
            <w:r>
              <w:rPr>
                <w:noProof/>
                <w:sz w:val="20"/>
              </w:rPr>
              <w:t>620444</w:t>
            </w:r>
          </w:p>
        </w:tc>
        <w:tc>
          <w:tcPr>
            <w:tcW w:w="11425" w:type="dxa"/>
            <w:tcBorders>
              <w:top w:val="nil"/>
              <w:left w:val="nil"/>
              <w:bottom w:val="single" w:sz="4" w:space="0" w:color="auto"/>
              <w:right w:val="single" w:sz="4" w:space="0" w:color="auto"/>
            </w:tcBorders>
            <w:shd w:val="clear" w:color="auto" w:fill="auto"/>
            <w:noWrap/>
            <w:hideMark/>
          </w:tcPr>
          <w:p w14:paraId="17D11DE5" w14:textId="77777777" w:rsidR="00E83F66" w:rsidRPr="00772251" w:rsidRDefault="00E83F66" w:rsidP="005C42AF">
            <w:pPr>
              <w:spacing w:before="60" w:after="60" w:line="240" w:lineRule="auto"/>
              <w:rPr>
                <w:noProof/>
                <w:sz w:val="20"/>
              </w:rPr>
            </w:pPr>
            <w:r>
              <w:rPr>
                <w:noProof/>
                <w:sz w:val="20"/>
              </w:rPr>
              <w:t>-- De fibras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4C7489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298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FAF8D" w14:textId="77777777" w:rsidR="00E83F66" w:rsidRPr="00772251" w:rsidRDefault="00E83F66" w:rsidP="005C42AF">
            <w:pPr>
              <w:spacing w:before="60" w:after="60" w:line="240" w:lineRule="auto"/>
              <w:rPr>
                <w:noProof/>
                <w:sz w:val="20"/>
              </w:rPr>
            </w:pPr>
            <w:r>
              <w:rPr>
                <w:noProof/>
                <w:sz w:val="20"/>
              </w:rPr>
              <w:t>62044900</w:t>
            </w:r>
          </w:p>
        </w:tc>
        <w:tc>
          <w:tcPr>
            <w:tcW w:w="1134" w:type="dxa"/>
            <w:tcBorders>
              <w:top w:val="nil"/>
              <w:left w:val="nil"/>
              <w:bottom w:val="single" w:sz="4" w:space="0" w:color="auto"/>
              <w:right w:val="single" w:sz="4" w:space="0" w:color="auto"/>
            </w:tcBorders>
            <w:shd w:val="clear" w:color="auto" w:fill="auto"/>
            <w:noWrap/>
            <w:hideMark/>
          </w:tcPr>
          <w:p w14:paraId="0E4EAA8A" w14:textId="77777777" w:rsidR="00E83F66" w:rsidRPr="00772251" w:rsidRDefault="00E83F66" w:rsidP="005C42AF">
            <w:pPr>
              <w:spacing w:before="60" w:after="60" w:line="240" w:lineRule="auto"/>
              <w:rPr>
                <w:noProof/>
                <w:sz w:val="20"/>
              </w:rPr>
            </w:pPr>
            <w:r>
              <w:rPr>
                <w:noProof/>
                <w:sz w:val="20"/>
              </w:rPr>
              <w:t>620449</w:t>
            </w:r>
          </w:p>
        </w:tc>
        <w:tc>
          <w:tcPr>
            <w:tcW w:w="11425" w:type="dxa"/>
            <w:tcBorders>
              <w:top w:val="nil"/>
              <w:left w:val="nil"/>
              <w:bottom w:val="single" w:sz="4" w:space="0" w:color="auto"/>
              <w:right w:val="single" w:sz="4" w:space="0" w:color="auto"/>
            </w:tcBorders>
            <w:shd w:val="clear" w:color="auto" w:fill="auto"/>
            <w:noWrap/>
            <w:hideMark/>
          </w:tcPr>
          <w:p w14:paraId="7AF11C56"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ED915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2AFA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6149DA" w14:textId="77777777" w:rsidR="00E83F66" w:rsidRPr="00772251" w:rsidRDefault="00E83F66" w:rsidP="005C42AF">
            <w:pPr>
              <w:spacing w:before="60" w:after="60" w:line="240" w:lineRule="auto"/>
              <w:rPr>
                <w:noProof/>
                <w:sz w:val="20"/>
              </w:rPr>
            </w:pPr>
            <w:r>
              <w:rPr>
                <w:noProof/>
                <w:sz w:val="20"/>
              </w:rPr>
              <w:t>62045100</w:t>
            </w:r>
          </w:p>
        </w:tc>
        <w:tc>
          <w:tcPr>
            <w:tcW w:w="1134" w:type="dxa"/>
            <w:tcBorders>
              <w:top w:val="nil"/>
              <w:left w:val="nil"/>
              <w:bottom w:val="single" w:sz="4" w:space="0" w:color="auto"/>
              <w:right w:val="single" w:sz="4" w:space="0" w:color="auto"/>
            </w:tcBorders>
            <w:shd w:val="clear" w:color="auto" w:fill="auto"/>
            <w:noWrap/>
            <w:hideMark/>
          </w:tcPr>
          <w:p w14:paraId="515AF428" w14:textId="77777777" w:rsidR="00E83F66" w:rsidRPr="00772251" w:rsidRDefault="00E83F66" w:rsidP="005C42AF">
            <w:pPr>
              <w:spacing w:before="60" w:after="60" w:line="240" w:lineRule="auto"/>
              <w:rPr>
                <w:noProof/>
                <w:sz w:val="20"/>
              </w:rPr>
            </w:pPr>
            <w:r>
              <w:rPr>
                <w:noProof/>
                <w:sz w:val="20"/>
              </w:rPr>
              <w:t>620451</w:t>
            </w:r>
          </w:p>
        </w:tc>
        <w:tc>
          <w:tcPr>
            <w:tcW w:w="11425" w:type="dxa"/>
            <w:tcBorders>
              <w:top w:val="nil"/>
              <w:left w:val="nil"/>
              <w:bottom w:val="single" w:sz="4" w:space="0" w:color="auto"/>
              <w:right w:val="single" w:sz="4" w:space="0" w:color="auto"/>
            </w:tcBorders>
            <w:shd w:val="clear" w:color="auto" w:fill="auto"/>
            <w:noWrap/>
            <w:hideMark/>
          </w:tcPr>
          <w:p w14:paraId="295572B5"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4E1E4A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ADF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B774D" w14:textId="77777777" w:rsidR="00E83F66" w:rsidRPr="00772251" w:rsidRDefault="00E83F66" w:rsidP="005C42AF">
            <w:pPr>
              <w:spacing w:before="60" w:after="60" w:line="240" w:lineRule="auto"/>
              <w:rPr>
                <w:noProof/>
                <w:sz w:val="20"/>
              </w:rPr>
            </w:pPr>
            <w:r>
              <w:rPr>
                <w:noProof/>
                <w:sz w:val="20"/>
              </w:rPr>
              <w:t>62045200</w:t>
            </w:r>
          </w:p>
        </w:tc>
        <w:tc>
          <w:tcPr>
            <w:tcW w:w="1134" w:type="dxa"/>
            <w:tcBorders>
              <w:top w:val="nil"/>
              <w:left w:val="nil"/>
              <w:bottom w:val="single" w:sz="4" w:space="0" w:color="auto"/>
              <w:right w:val="single" w:sz="4" w:space="0" w:color="auto"/>
            </w:tcBorders>
            <w:shd w:val="clear" w:color="auto" w:fill="auto"/>
            <w:noWrap/>
            <w:hideMark/>
          </w:tcPr>
          <w:p w14:paraId="107C8ABC" w14:textId="77777777" w:rsidR="00E83F66" w:rsidRPr="00772251" w:rsidRDefault="00E83F66" w:rsidP="005C42AF">
            <w:pPr>
              <w:spacing w:before="60" w:after="60" w:line="240" w:lineRule="auto"/>
              <w:rPr>
                <w:noProof/>
                <w:sz w:val="20"/>
              </w:rPr>
            </w:pPr>
            <w:r>
              <w:rPr>
                <w:noProof/>
                <w:sz w:val="20"/>
              </w:rPr>
              <w:t>620452</w:t>
            </w:r>
          </w:p>
        </w:tc>
        <w:tc>
          <w:tcPr>
            <w:tcW w:w="11425" w:type="dxa"/>
            <w:tcBorders>
              <w:top w:val="nil"/>
              <w:left w:val="nil"/>
              <w:bottom w:val="single" w:sz="4" w:space="0" w:color="auto"/>
              <w:right w:val="single" w:sz="4" w:space="0" w:color="auto"/>
            </w:tcBorders>
            <w:shd w:val="clear" w:color="auto" w:fill="auto"/>
            <w:noWrap/>
            <w:hideMark/>
          </w:tcPr>
          <w:p w14:paraId="14E305E6"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6465F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993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962F9F" w14:textId="77777777" w:rsidR="00E83F66" w:rsidRPr="00772251" w:rsidRDefault="00E83F66" w:rsidP="005C42AF">
            <w:pPr>
              <w:spacing w:before="60" w:after="60" w:line="240" w:lineRule="auto"/>
              <w:rPr>
                <w:noProof/>
                <w:sz w:val="20"/>
              </w:rPr>
            </w:pPr>
            <w:r>
              <w:rPr>
                <w:noProof/>
                <w:sz w:val="20"/>
              </w:rPr>
              <w:t>62045300</w:t>
            </w:r>
          </w:p>
        </w:tc>
        <w:tc>
          <w:tcPr>
            <w:tcW w:w="1134" w:type="dxa"/>
            <w:tcBorders>
              <w:top w:val="nil"/>
              <w:left w:val="nil"/>
              <w:bottom w:val="single" w:sz="4" w:space="0" w:color="auto"/>
              <w:right w:val="single" w:sz="4" w:space="0" w:color="auto"/>
            </w:tcBorders>
            <w:shd w:val="clear" w:color="auto" w:fill="auto"/>
            <w:noWrap/>
            <w:hideMark/>
          </w:tcPr>
          <w:p w14:paraId="1BADB0A5" w14:textId="77777777" w:rsidR="00E83F66" w:rsidRPr="00772251" w:rsidRDefault="00E83F66" w:rsidP="005C42AF">
            <w:pPr>
              <w:spacing w:before="60" w:after="60" w:line="240" w:lineRule="auto"/>
              <w:rPr>
                <w:noProof/>
                <w:sz w:val="20"/>
              </w:rPr>
            </w:pPr>
            <w:r>
              <w:rPr>
                <w:noProof/>
                <w:sz w:val="20"/>
              </w:rPr>
              <w:t>620453</w:t>
            </w:r>
          </w:p>
        </w:tc>
        <w:tc>
          <w:tcPr>
            <w:tcW w:w="11425" w:type="dxa"/>
            <w:tcBorders>
              <w:top w:val="nil"/>
              <w:left w:val="nil"/>
              <w:bottom w:val="single" w:sz="4" w:space="0" w:color="auto"/>
              <w:right w:val="single" w:sz="4" w:space="0" w:color="auto"/>
            </w:tcBorders>
            <w:shd w:val="clear" w:color="auto" w:fill="auto"/>
            <w:noWrap/>
            <w:hideMark/>
          </w:tcPr>
          <w:p w14:paraId="715E6129"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4CC25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580C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950D3" w14:textId="77777777" w:rsidR="00E83F66" w:rsidRPr="00772251" w:rsidRDefault="00E83F66" w:rsidP="005C42AF">
            <w:pPr>
              <w:spacing w:before="60" w:after="60" w:line="240" w:lineRule="auto"/>
              <w:rPr>
                <w:noProof/>
                <w:sz w:val="20"/>
              </w:rPr>
            </w:pPr>
            <w:r>
              <w:rPr>
                <w:noProof/>
                <w:sz w:val="20"/>
              </w:rPr>
              <w:t>62045900</w:t>
            </w:r>
          </w:p>
        </w:tc>
        <w:tc>
          <w:tcPr>
            <w:tcW w:w="1134" w:type="dxa"/>
            <w:tcBorders>
              <w:top w:val="nil"/>
              <w:left w:val="nil"/>
              <w:bottom w:val="single" w:sz="4" w:space="0" w:color="auto"/>
              <w:right w:val="single" w:sz="4" w:space="0" w:color="auto"/>
            </w:tcBorders>
            <w:shd w:val="clear" w:color="auto" w:fill="auto"/>
            <w:noWrap/>
            <w:hideMark/>
          </w:tcPr>
          <w:p w14:paraId="5C3EB080" w14:textId="77777777" w:rsidR="00E83F66" w:rsidRPr="00772251" w:rsidRDefault="00E83F66" w:rsidP="005C42AF">
            <w:pPr>
              <w:spacing w:before="60" w:after="60" w:line="240" w:lineRule="auto"/>
              <w:rPr>
                <w:noProof/>
                <w:sz w:val="20"/>
              </w:rPr>
            </w:pPr>
            <w:r>
              <w:rPr>
                <w:noProof/>
                <w:sz w:val="20"/>
              </w:rPr>
              <w:t>620459</w:t>
            </w:r>
          </w:p>
        </w:tc>
        <w:tc>
          <w:tcPr>
            <w:tcW w:w="11425" w:type="dxa"/>
            <w:tcBorders>
              <w:top w:val="nil"/>
              <w:left w:val="nil"/>
              <w:bottom w:val="single" w:sz="4" w:space="0" w:color="auto"/>
              <w:right w:val="single" w:sz="4" w:space="0" w:color="auto"/>
            </w:tcBorders>
            <w:shd w:val="clear" w:color="auto" w:fill="auto"/>
            <w:noWrap/>
            <w:hideMark/>
          </w:tcPr>
          <w:p w14:paraId="6C061675"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40987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2DF0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D9FED1" w14:textId="77777777" w:rsidR="00E83F66" w:rsidRPr="00772251" w:rsidRDefault="00E83F66" w:rsidP="005C42AF">
            <w:pPr>
              <w:spacing w:before="60" w:after="60" w:line="240" w:lineRule="auto"/>
              <w:rPr>
                <w:noProof/>
                <w:sz w:val="20"/>
              </w:rPr>
            </w:pPr>
            <w:r>
              <w:rPr>
                <w:noProof/>
                <w:sz w:val="20"/>
              </w:rPr>
              <w:t>62046100</w:t>
            </w:r>
          </w:p>
        </w:tc>
        <w:tc>
          <w:tcPr>
            <w:tcW w:w="1134" w:type="dxa"/>
            <w:tcBorders>
              <w:top w:val="nil"/>
              <w:left w:val="nil"/>
              <w:bottom w:val="single" w:sz="4" w:space="0" w:color="auto"/>
              <w:right w:val="single" w:sz="4" w:space="0" w:color="auto"/>
            </w:tcBorders>
            <w:shd w:val="clear" w:color="auto" w:fill="auto"/>
            <w:noWrap/>
            <w:hideMark/>
          </w:tcPr>
          <w:p w14:paraId="7F11410F" w14:textId="77777777" w:rsidR="00E83F66" w:rsidRPr="00772251" w:rsidRDefault="00E83F66" w:rsidP="005C42AF">
            <w:pPr>
              <w:spacing w:before="60" w:after="60" w:line="240" w:lineRule="auto"/>
              <w:rPr>
                <w:noProof/>
                <w:sz w:val="20"/>
              </w:rPr>
            </w:pPr>
            <w:r>
              <w:rPr>
                <w:noProof/>
                <w:sz w:val="20"/>
              </w:rPr>
              <w:t>620461</w:t>
            </w:r>
          </w:p>
        </w:tc>
        <w:tc>
          <w:tcPr>
            <w:tcW w:w="11425" w:type="dxa"/>
            <w:tcBorders>
              <w:top w:val="nil"/>
              <w:left w:val="nil"/>
              <w:bottom w:val="single" w:sz="4" w:space="0" w:color="auto"/>
              <w:right w:val="single" w:sz="4" w:space="0" w:color="auto"/>
            </w:tcBorders>
            <w:shd w:val="clear" w:color="auto" w:fill="auto"/>
            <w:noWrap/>
            <w:hideMark/>
          </w:tcPr>
          <w:p w14:paraId="53F9D1F0"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31F7B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538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7535DF" w14:textId="77777777" w:rsidR="00E83F66" w:rsidRPr="00772251" w:rsidRDefault="00E83F66" w:rsidP="00BB4965">
            <w:pPr>
              <w:pageBreakBefore/>
              <w:spacing w:before="60" w:after="60" w:line="240" w:lineRule="auto"/>
              <w:rPr>
                <w:noProof/>
                <w:sz w:val="20"/>
              </w:rPr>
            </w:pPr>
            <w:r>
              <w:rPr>
                <w:noProof/>
                <w:sz w:val="20"/>
              </w:rPr>
              <w:t>62046200</w:t>
            </w:r>
          </w:p>
        </w:tc>
        <w:tc>
          <w:tcPr>
            <w:tcW w:w="1134" w:type="dxa"/>
            <w:tcBorders>
              <w:top w:val="nil"/>
              <w:left w:val="nil"/>
              <w:bottom w:val="single" w:sz="4" w:space="0" w:color="auto"/>
              <w:right w:val="single" w:sz="4" w:space="0" w:color="auto"/>
            </w:tcBorders>
            <w:shd w:val="clear" w:color="auto" w:fill="auto"/>
            <w:noWrap/>
            <w:hideMark/>
          </w:tcPr>
          <w:p w14:paraId="13A05646" w14:textId="77777777" w:rsidR="00E83F66" w:rsidRPr="00772251" w:rsidRDefault="00E83F66" w:rsidP="005C42AF">
            <w:pPr>
              <w:spacing w:before="60" w:after="60" w:line="240" w:lineRule="auto"/>
              <w:rPr>
                <w:noProof/>
                <w:sz w:val="20"/>
              </w:rPr>
            </w:pPr>
            <w:r>
              <w:rPr>
                <w:noProof/>
                <w:sz w:val="20"/>
              </w:rPr>
              <w:t>620462</w:t>
            </w:r>
          </w:p>
        </w:tc>
        <w:tc>
          <w:tcPr>
            <w:tcW w:w="11425" w:type="dxa"/>
            <w:tcBorders>
              <w:top w:val="nil"/>
              <w:left w:val="nil"/>
              <w:bottom w:val="single" w:sz="4" w:space="0" w:color="auto"/>
              <w:right w:val="single" w:sz="4" w:space="0" w:color="auto"/>
            </w:tcBorders>
            <w:shd w:val="clear" w:color="auto" w:fill="auto"/>
            <w:noWrap/>
            <w:hideMark/>
          </w:tcPr>
          <w:p w14:paraId="091A7FFE"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58ACEE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AE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86145C" w14:textId="77777777" w:rsidR="00E83F66" w:rsidRPr="00772251" w:rsidRDefault="00E83F66" w:rsidP="005C42AF">
            <w:pPr>
              <w:spacing w:before="60" w:after="60" w:line="240" w:lineRule="auto"/>
              <w:rPr>
                <w:noProof/>
                <w:sz w:val="20"/>
              </w:rPr>
            </w:pPr>
            <w:r>
              <w:rPr>
                <w:noProof/>
                <w:sz w:val="20"/>
              </w:rPr>
              <w:t>62046300</w:t>
            </w:r>
          </w:p>
        </w:tc>
        <w:tc>
          <w:tcPr>
            <w:tcW w:w="1134" w:type="dxa"/>
            <w:tcBorders>
              <w:top w:val="nil"/>
              <w:left w:val="nil"/>
              <w:bottom w:val="single" w:sz="4" w:space="0" w:color="auto"/>
              <w:right w:val="single" w:sz="4" w:space="0" w:color="auto"/>
            </w:tcBorders>
            <w:shd w:val="clear" w:color="auto" w:fill="auto"/>
            <w:noWrap/>
            <w:hideMark/>
          </w:tcPr>
          <w:p w14:paraId="29C8023D" w14:textId="77777777" w:rsidR="00E83F66" w:rsidRPr="00772251" w:rsidRDefault="00E83F66" w:rsidP="005C42AF">
            <w:pPr>
              <w:spacing w:before="60" w:after="60" w:line="240" w:lineRule="auto"/>
              <w:rPr>
                <w:noProof/>
                <w:sz w:val="20"/>
              </w:rPr>
            </w:pPr>
            <w:r>
              <w:rPr>
                <w:noProof/>
                <w:sz w:val="20"/>
              </w:rPr>
              <w:t>620463</w:t>
            </w:r>
          </w:p>
        </w:tc>
        <w:tc>
          <w:tcPr>
            <w:tcW w:w="11425" w:type="dxa"/>
            <w:tcBorders>
              <w:top w:val="nil"/>
              <w:left w:val="nil"/>
              <w:bottom w:val="single" w:sz="4" w:space="0" w:color="auto"/>
              <w:right w:val="single" w:sz="4" w:space="0" w:color="auto"/>
            </w:tcBorders>
            <w:shd w:val="clear" w:color="auto" w:fill="auto"/>
            <w:noWrap/>
            <w:hideMark/>
          </w:tcPr>
          <w:p w14:paraId="790A9874"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268780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382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5CE1B" w14:textId="77777777" w:rsidR="00E83F66" w:rsidRPr="00772251" w:rsidRDefault="00E83F66" w:rsidP="005C42AF">
            <w:pPr>
              <w:spacing w:before="60" w:after="60" w:line="240" w:lineRule="auto"/>
              <w:rPr>
                <w:noProof/>
                <w:sz w:val="20"/>
              </w:rPr>
            </w:pPr>
            <w:r>
              <w:rPr>
                <w:noProof/>
                <w:sz w:val="20"/>
              </w:rPr>
              <w:t>62046900</w:t>
            </w:r>
          </w:p>
        </w:tc>
        <w:tc>
          <w:tcPr>
            <w:tcW w:w="1134" w:type="dxa"/>
            <w:tcBorders>
              <w:top w:val="nil"/>
              <w:left w:val="nil"/>
              <w:bottom w:val="single" w:sz="4" w:space="0" w:color="auto"/>
              <w:right w:val="single" w:sz="4" w:space="0" w:color="auto"/>
            </w:tcBorders>
            <w:shd w:val="clear" w:color="auto" w:fill="auto"/>
            <w:noWrap/>
            <w:hideMark/>
          </w:tcPr>
          <w:p w14:paraId="49E0C23E" w14:textId="77777777" w:rsidR="00E83F66" w:rsidRPr="00772251" w:rsidRDefault="00E83F66" w:rsidP="005C42AF">
            <w:pPr>
              <w:spacing w:before="60" w:after="60" w:line="240" w:lineRule="auto"/>
              <w:rPr>
                <w:noProof/>
                <w:sz w:val="20"/>
              </w:rPr>
            </w:pPr>
            <w:r>
              <w:rPr>
                <w:noProof/>
                <w:sz w:val="20"/>
              </w:rPr>
              <w:t>620469</w:t>
            </w:r>
          </w:p>
        </w:tc>
        <w:tc>
          <w:tcPr>
            <w:tcW w:w="11425" w:type="dxa"/>
            <w:tcBorders>
              <w:top w:val="nil"/>
              <w:left w:val="nil"/>
              <w:bottom w:val="single" w:sz="4" w:space="0" w:color="auto"/>
              <w:right w:val="single" w:sz="4" w:space="0" w:color="auto"/>
            </w:tcBorders>
            <w:shd w:val="clear" w:color="auto" w:fill="auto"/>
            <w:noWrap/>
            <w:hideMark/>
          </w:tcPr>
          <w:p w14:paraId="4E889598"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8DFD6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C9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5753B1" w14:textId="77777777" w:rsidR="00E83F66" w:rsidRPr="00772251" w:rsidRDefault="00E83F66" w:rsidP="005C42AF">
            <w:pPr>
              <w:spacing w:before="60" w:after="60" w:line="240" w:lineRule="auto"/>
              <w:rPr>
                <w:noProof/>
                <w:sz w:val="20"/>
              </w:rPr>
            </w:pPr>
            <w:r>
              <w:rPr>
                <w:noProof/>
                <w:sz w:val="20"/>
              </w:rPr>
              <w:t>62052000</w:t>
            </w:r>
          </w:p>
        </w:tc>
        <w:tc>
          <w:tcPr>
            <w:tcW w:w="1134" w:type="dxa"/>
            <w:tcBorders>
              <w:top w:val="nil"/>
              <w:left w:val="nil"/>
              <w:bottom w:val="single" w:sz="4" w:space="0" w:color="auto"/>
              <w:right w:val="single" w:sz="4" w:space="0" w:color="auto"/>
            </w:tcBorders>
            <w:shd w:val="clear" w:color="auto" w:fill="auto"/>
            <w:noWrap/>
            <w:hideMark/>
          </w:tcPr>
          <w:p w14:paraId="60329586" w14:textId="77777777" w:rsidR="00E83F66" w:rsidRPr="00772251" w:rsidRDefault="00E83F66" w:rsidP="005C42AF">
            <w:pPr>
              <w:spacing w:before="60" w:after="60" w:line="240" w:lineRule="auto"/>
              <w:rPr>
                <w:noProof/>
                <w:sz w:val="20"/>
              </w:rPr>
            </w:pPr>
            <w:r>
              <w:rPr>
                <w:noProof/>
                <w:sz w:val="20"/>
              </w:rPr>
              <w:t>620520</w:t>
            </w:r>
          </w:p>
        </w:tc>
        <w:tc>
          <w:tcPr>
            <w:tcW w:w="11425" w:type="dxa"/>
            <w:tcBorders>
              <w:top w:val="nil"/>
              <w:left w:val="nil"/>
              <w:bottom w:val="single" w:sz="4" w:space="0" w:color="auto"/>
              <w:right w:val="single" w:sz="4" w:space="0" w:color="auto"/>
            </w:tcBorders>
            <w:shd w:val="clear" w:color="auto" w:fill="auto"/>
            <w:noWrap/>
            <w:hideMark/>
          </w:tcPr>
          <w:p w14:paraId="0F9F28FF"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67F487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2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1F623" w14:textId="77777777" w:rsidR="00E83F66" w:rsidRPr="00772251" w:rsidRDefault="00E83F66" w:rsidP="005C42AF">
            <w:pPr>
              <w:spacing w:before="60" w:after="60" w:line="240" w:lineRule="auto"/>
              <w:rPr>
                <w:noProof/>
                <w:sz w:val="20"/>
              </w:rPr>
            </w:pPr>
            <w:r>
              <w:rPr>
                <w:noProof/>
                <w:sz w:val="20"/>
              </w:rPr>
              <w:t>62053000</w:t>
            </w:r>
          </w:p>
        </w:tc>
        <w:tc>
          <w:tcPr>
            <w:tcW w:w="1134" w:type="dxa"/>
            <w:tcBorders>
              <w:top w:val="nil"/>
              <w:left w:val="nil"/>
              <w:bottom w:val="single" w:sz="4" w:space="0" w:color="auto"/>
              <w:right w:val="single" w:sz="4" w:space="0" w:color="auto"/>
            </w:tcBorders>
            <w:shd w:val="clear" w:color="auto" w:fill="auto"/>
            <w:noWrap/>
            <w:hideMark/>
          </w:tcPr>
          <w:p w14:paraId="592C86BD" w14:textId="77777777" w:rsidR="00E83F66" w:rsidRPr="00772251" w:rsidRDefault="00E83F66" w:rsidP="005C42AF">
            <w:pPr>
              <w:spacing w:before="60" w:after="60" w:line="240" w:lineRule="auto"/>
              <w:rPr>
                <w:noProof/>
                <w:sz w:val="20"/>
              </w:rPr>
            </w:pPr>
            <w:r>
              <w:rPr>
                <w:noProof/>
                <w:sz w:val="20"/>
              </w:rPr>
              <w:t>620530</w:t>
            </w:r>
          </w:p>
        </w:tc>
        <w:tc>
          <w:tcPr>
            <w:tcW w:w="11425" w:type="dxa"/>
            <w:tcBorders>
              <w:top w:val="nil"/>
              <w:left w:val="nil"/>
              <w:bottom w:val="single" w:sz="4" w:space="0" w:color="auto"/>
              <w:right w:val="single" w:sz="4" w:space="0" w:color="auto"/>
            </w:tcBorders>
            <w:shd w:val="clear" w:color="auto" w:fill="auto"/>
            <w:noWrap/>
            <w:hideMark/>
          </w:tcPr>
          <w:p w14:paraId="1C39DB53" w14:textId="033C09AE" w:rsidR="00E83F66" w:rsidRPr="00772251" w:rsidRDefault="00E83F66" w:rsidP="00375077">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729FD0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1558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9F254" w14:textId="77777777" w:rsidR="00E83F66" w:rsidRPr="00772251" w:rsidRDefault="00E83F66" w:rsidP="005C42AF">
            <w:pPr>
              <w:spacing w:before="60" w:after="60" w:line="240" w:lineRule="auto"/>
              <w:rPr>
                <w:noProof/>
                <w:sz w:val="20"/>
              </w:rPr>
            </w:pPr>
            <w:r>
              <w:rPr>
                <w:noProof/>
                <w:sz w:val="20"/>
              </w:rPr>
              <w:t>62059000</w:t>
            </w:r>
          </w:p>
        </w:tc>
        <w:tc>
          <w:tcPr>
            <w:tcW w:w="1134" w:type="dxa"/>
            <w:tcBorders>
              <w:top w:val="nil"/>
              <w:left w:val="nil"/>
              <w:bottom w:val="single" w:sz="4" w:space="0" w:color="auto"/>
              <w:right w:val="single" w:sz="4" w:space="0" w:color="auto"/>
            </w:tcBorders>
            <w:shd w:val="clear" w:color="auto" w:fill="auto"/>
            <w:noWrap/>
            <w:hideMark/>
          </w:tcPr>
          <w:p w14:paraId="4B627255" w14:textId="77777777" w:rsidR="00E83F66" w:rsidRPr="00772251" w:rsidRDefault="00E83F66" w:rsidP="005C42AF">
            <w:pPr>
              <w:spacing w:before="60" w:after="60" w:line="240" w:lineRule="auto"/>
              <w:rPr>
                <w:noProof/>
                <w:sz w:val="20"/>
              </w:rPr>
            </w:pPr>
            <w:r>
              <w:rPr>
                <w:noProof/>
                <w:sz w:val="20"/>
              </w:rPr>
              <w:t>620590</w:t>
            </w:r>
          </w:p>
        </w:tc>
        <w:tc>
          <w:tcPr>
            <w:tcW w:w="11425" w:type="dxa"/>
            <w:tcBorders>
              <w:top w:val="nil"/>
              <w:left w:val="nil"/>
              <w:bottom w:val="single" w:sz="4" w:space="0" w:color="auto"/>
              <w:right w:val="single" w:sz="4" w:space="0" w:color="auto"/>
            </w:tcBorders>
            <w:shd w:val="clear" w:color="auto" w:fill="auto"/>
            <w:noWrap/>
            <w:hideMark/>
          </w:tcPr>
          <w:p w14:paraId="1AC8FD59"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BAC0A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8BBA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E7E613" w14:textId="77777777" w:rsidR="00E83F66" w:rsidRPr="00772251" w:rsidRDefault="00E83F66" w:rsidP="005C42AF">
            <w:pPr>
              <w:spacing w:before="60" w:after="60" w:line="240" w:lineRule="auto"/>
              <w:rPr>
                <w:noProof/>
                <w:sz w:val="20"/>
              </w:rPr>
            </w:pPr>
            <w:r>
              <w:rPr>
                <w:noProof/>
                <w:sz w:val="20"/>
              </w:rPr>
              <w:t>62061000</w:t>
            </w:r>
          </w:p>
        </w:tc>
        <w:tc>
          <w:tcPr>
            <w:tcW w:w="1134" w:type="dxa"/>
            <w:tcBorders>
              <w:top w:val="nil"/>
              <w:left w:val="nil"/>
              <w:bottom w:val="single" w:sz="4" w:space="0" w:color="auto"/>
              <w:right w:val="single" w:sz="4" w:space="0" w:color="auto"/>
            </w:tcBorders>
            <w:shd w:val="clear" w:color="auto" w:fill="auto"/>
            <w:noWrap/>
            <w:hideMark/>
          </w:tcPr>
          <w:p w14:paraId="66721150" w14:textId="77777777" w:rsidR="00E83F66" w:rsidRPr="00772251" w:rsidRDefault="00E83F66" w:rsidP="005C42AF">
            <w:pPr>
              <w:spacing w:before="60" w:after="60" w:line="240" w:lineRule="auto"/>
              <w:rPr>
                <w:noProof/>
                <w:sz w:val="20"/>
              </w:rPr>
            </w:pPr>
            <w:r>
              <w:rPr>
                <w:noProof/>
                <w:sz w:val="20"/>
              </w:rPr>
              <w:t>620610</w:t>
            </w:r>
          </w:p>
        </w:tc>
        <w:tc>
          <w:tcPr>
            <w:tcW w:w="11425" w:type="dxa"/>
            <w:tcBorders>
              <w:top w:val="nil"/>
              <w:left w:val="nil"/>
              <w:bottom w:val="single" w:sz="4" w:space="0" w:color="auto"/>
              <w:right w:val="single" w:sz="4" w:space="0" w:color="auto"/>
            </w:tcBorders>
            <w:shd w:val="clear" w:color="auto" w:fill="auto"/>
            <w:noWrap/>
            <w:hideMark/>
          </w:tcPr>
          <w:p w14:paraId="410F138D" w14:textId="77777777" w:rsidR="00E83F66" w:rsidRPr="00772251" w:rsidRDefault="00E83F66" w:rsidP="005C42AF">
            <w:pPr>
              <w:spacing w:before="60" w:after="60" w:line="240" w:lineRule="auto"/>
              <w:rPr>
                <w:noProof/>
                <w:sz w:val="20"/>
              </w:rPr>
            </w:pPr>
            <w:r>
              <w:rPr>
                <w:noProof/>
                <w:sz w:val="20"/>
              </w:rPr>
              <w:t>- De seda ou de desperdícios de seda</w:t>
            </w:r>
          </w:p>
        </w:tc>
        <w:tc>
          <w:tcPr>
            <w:tcW w:w="986" w:type="dxa"/>
            <w:tcBorders>
              <w:top w:val="nil"/>
              <w:left w:val="nil"/>
              <w:bottom w:val="single" w:sz="4" w:space="0" w:color="auto"/>
              <w:right w:val="single" w:sz="4" w:space="0" w:color="auto"/>
            </w:tcBorders>
            <w:shd w:val="clear" w:color="auto" w:fill="auto"/>
            <w:noWrap/>
            <w:vAlign w:val="bottom"/>
            <w:hideMark/>
          </w:tcPr>
          <w:p w14:paraId="7A6DE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66C6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34FE9" w14:textId="77777777" w:rsidR="00E83F66" w:rsidRPr="00772251" w:rsidRDefault="00E83F66" w:rsidP="005C42AF">
            <w:pPr>
              <w:spacing w:before="60" w:after="60" w:line="240" w:lineRule="auto"/>
              <w:rPr>
                <w:noProof/>
                <w:sz w:val="20"/>
              </w:rPr>
            </w:pPr>
            <w:r>
              <w:rPr>
                <w:noProof/>
                <w:sz w:val="20"/>
              </w:rPr>
              <w:t>62062000</w:t>
            </w:r>
          </w:p>
        </w:tc>
        <w:tc>
          <w:tcPr>
            <w:tcW w:w="1134" w:type="dxa"/>
            <w:tcBorders>
              <w:top w:val="nil"/>
              <w:left w:val="nil"/>
              <w:bottom w:val="single" w:sz="4" w:space="0" w:color="auto"/>
              <w:right w:val="single" w:sz="4" w:space="0" w:color="auto"/>
            </w:tcBorders>
            <w:shd w:val="clear" w:color="auto" w:fill="auto"/>
            <w:noWrap/>
            <w:hideMark/>
          </w:tcPr>
          <w:p w14:paraId="77CD4A26" w14:textId="77777777" w:rsidR="00E83F66" w:rsidRPr="00772251" w:rsidRDefault="00E83F66" w:rsidP="005C42AF">
            <w:pPr>
              <w:spacing w:before="60" w:after="60" w:line="240" w:lineRule="auto"/>
              <w:rPr>
                <w:noProof/>
                <w:sz w:val="20"/>
              </w:rPr>
            </w:pPr>
            <w:r>
              <w:rPr>
                <w:noProof/>
                <w:sz w:val="20"/>
              </w:rPr>
              <w:t>620620</w:t>
            </w:r>
          </w:p>
        </w:tc>
        <w:tc>
          <w:tcPr>
            <w:tcW w:w="11425" w:type="dxa"/>
            <w:tcBorders>
              <w:top w:val="nil"/>
              <w:left w:val="nil"/>
              <w:bottom w:val="single" w:sz="4" w:space="0" w:color="auto"/>
              <w:right w:val="single" w:sz="4" w:space="0" w:color="auto"/>
            </w:tcBorders>
            <w:shd w:val="clear" w:color="auto" w:fill="auto"/>
            <w:noWrap/>
            <w:hideMark/>
          </w:tcPr>
          <w:p w14:paraId="19A28FF7"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0C79A9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93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F2E95" w14:textId="77777777" w:rsidR="00E83F66" w:rsidRPr="00772251" w:rsidRDefault="00E83F66" w:rsidP="005C42AF">
            <w:pPr>
              <w:spacing w:before="60" w:after="60" w:line="240" w:lineRule="auto"/>
              <w:rPr>
                <w:noProof/>
                <w:sz w:val="20"/>
              </w:rPr>
            </w:pPr>
            <w:r>
              <w:rPr>
                <w:noProof/>
                <w:sz w:val="20"/>
              </w:rPr>
              <w:t>62063000</w:t>
            </w:r>
          </w:p>
        </w:tc>
        <w:tc>
          <w:tcPr>
            <w:tcW w:w="1134" w:type="dxa"/>
            <w:tcBorders>
              <w:top w:val="nil"/>
              <w:left w:val="nil"/>
              <w:bottom w:val="single" w:sz="4" w:space="0" w:color="auto"/>
              <w:right w:val="single" w:sz="4" w:space="0" w:color="auto"/>
            </w:tcBorders>
            <w:shd w:val="clear" w:color="auto" w:fill="auto"/>
            <w:noWrap/>
            <w:hideMark/>
          </w:tcPr>
          <w:p w14:paraId="463AD49C" w14:textId="77777777" w:rsidR="00E83F66" w:rsidRPr="00772251" w:rsidRDefault="00E83F66" w:rsidP="005C42AF">
            <w:pPr>
              <w:spacing w:before="60" w:after="60" w:line="240" w:lineRule="auto"/>
              <w:rPr>
                <w:noProof/>
                <w:sz w:val="20"/>
              </w:rPr>
            </w:pPr>
            <w:r>
              <w:rPr>
                <w:noProof/>
                <w:sz w:val="20"/>
              </w:rPr>
              <w:t>620630</w:t>
            </w:r>
          </w:p>
        </w:tc>
        <w:tc>
          <w:tcPr>
            <w:tcW w:w="11425" w:type="dxa"/>
            <w:tcBorders>
              <w:top w:val="nil"/>
              <w:left w:val="nil"/>
              <w:bottom w:val="single" w:sz="4" w:space="0" w:color="auto"/>
              <w:right w:val="single" w:sz="4" w:space="0" w:color="auto"/>
            </w:tcBorders>
            <w:shd w:val="clear" w:color="auto" w:fill="auto"/>
            <w:noWrap/>
            <w:hideMark/>
          </w:tcPr>
          <w:p w14:paraId="59FB2D47"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404D7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415E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4BD87" w14:textId="77777777" w:rsidR="00E83F66" w:rsidRPr="00772251" w:rsidRDefault="00E83F66" w:rsidP="005C42AF">
            <w:pPr>
              <w:spacing w:before="60" w:after="60" w:line="240" w:lineRule="auto"/>
              <w:rPr>
                <w:noProof/>
                <w:sz w:val="20"/>
              </w:rPr>
            </w:pPr>
            <w:r>
              <w:rPr>
                <w:noProof/>
                <w:sz w:val="20"/>
              </w:rPr>
              <w:t>62064000</w:t>
            </w:r>
          </w:p>
        </w:tc>
        <w:tc>
          <w:tcPr>
            <w:tcW w:w="1134" w:type="dxa"/>
            <w:tcBorders>
              <w:top w:val="nil"/>
              <w:left w:val="nil"/>
              <w:bottom w:val="single" w:sz="4" w:space="0" w:color="auto"/>
              <w:right w:val="single" w:sz="4" w:space="0" w:color="auto"/>
            </w:tcBorders>
            <w:shd w:val="clear" w:color="auto" w:fill="auto"/>
            <w:noWrap/>
            <w:hideMark/>
          </w:tcPr>
          <w:p w14:paraId="11F78DC8" w14:textId="77777777" w:rsidR="00E83F66" w:rsidRPr="00772251" w:rsidRDefault="00E83F66" w:rsidP="005C42AF">
            <w:pPr>
              <w:spacing w:before="60" w:after="60" w:line="240" w:lineRule="auto"/>
              <w:rPr>
                <w:noProof/>
                <w:sz w:val="20"/>
              </w:rPr>
            </w:pPr>
            <w:r>
              <w:rPr>
                <w:noProof/>
                <w:sz w:val="20"/>
              </w:rPr>
              <w:t>620640</w:t>
            </w:r>
          </w:p>
        </w:tc>
        <w:tc>
          <w:tcPr>
            <w:tcW w:w="11425" w:type="dxa"/>
            <w:tcBorders>
              <w:top w:val="nil"/>
              <w:left w:val="nil"/>
              <w:bottom w:val="single" w:sz="4" w:space="0" w:color="auto"/>
              <w:right w:val="single" w:sz="4" w:space="0" w:color="auto"/>
            </w:tcBorders>
            <w:shd w:val="clear" w:color="auto" w:fill="auto"/>
            <w:noWrap/>
            <w:hideMark/>
          </w:tcPr>
          <w:p w14:paraId="6106EBCD" w14:textId="314C0984" w:rsidR="00E83F66" w:rsidRPr="00772251" w:rsidRDefault="00E83F66" w:rsidP="00375077">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6190E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A995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02750" w14:textId="77777777" w:rsidR="00E83F66" w:rsidRPr="00772251" w:rsidRDefault="00E83F66" w:rsidP="005C42AF">
            <w:pPr>
              <w:spacing w:before="60" w:after="60" w:line="240" w:lineRule="auto"/>
              <w:rPr>
                <w:noProof/>
                <w:sz w:val="20"/>
              </w:rPr>
            </w:pPr>
            <w:r>
              <w:rPr>
                <w:noProof/>
                <w:sz w:val="20"/>
              </w:rPr>
              <w:t>62069000</w:t>
            </w:r>
          </w:p>
        </w:tc>
        <w:tc>
          <w:tcPr>
            <w:tcW w:w="1134" w:type="dxa"/>
            <w:tcBorders>
              <w:top w:val="nil"/>
              <w:left w:val="nil"/>
              <w:bottom w:val="single" w:sz="4" w:space="0" w:color="auto"/>
              <w:right w:val="single" w:sz="4" w:space="0" w:color="auto"/>
            </w:tcBorders>
            <w:shd w:val="clear" w:color="auto" w:fill="auto"/>
            <w:noWrap/>
            <w:hideMark/>
          </w:tcPr>
          <w:p w14:paraId="5050ED4C" w14:textId="77777777" w:rsidR="00E83F66" w:rsidRPr="00772251" w:rsidRDefault="00E83F66" w:rsidP="005C42AF">
            <w:pPr>
              <w:spacing w:before="60" w:after="60" w:line="240" w:lineRule="auto"/>
              <w:rPr>
                <w:noProof/>
                <w:sz w:val="20"/>
              </w:rPr>
            </w:pPr>
            <w:r>
              <w:rPr>
                <w:noProof/>
                <w:sz w:val="20"/>
              </w:rPr>
              <w:t>620690</w:t>
            </w:r>
          </w:p>
        </w:tc>
        <w:tc>
          <w:tcPr>
            <w:tcW w:w="11425" w:type="dxa"/>
            <w:tcBorders>
              <w:top w:val="nil"/>
              <w:left w:val="nil"/>
              <w:bottom w:val="single" w:sz="4" w:space="0" w:color="auto"/>
              <w:right w:val="single" w:sz="4" w:space="0" w:color="auto"/>
            </w:tcBorders>
            <w:shd w:val="clear" w:color="auto" w:fill="auto"/>
            <w:noWrap/>
            <w:hideMark/>
          </w:tcPr>
          <w:p w14:paraId="4BAC5027"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C8BD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1C0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372D1" w14:textId="77777777" w:rsidR="00E83F66" w:rsidRPr="00772251" w:rsidRDefault="00E83F66" w:rsidP="005C42AF">
            <w:pPr>
              <w:spacing w:before="60" w:after="60" w:line="240" w:lineRule="auto"/>
              <w:rPr>
                <w:noProof/>
                <w:sz w:val="20"/>
              </w:rPr>
            </w:pPr>
            <w:r>
              <w:rPr>
                <w:noProof/>
                <w:sz w:val="20"/>
              </w:rPr>
              <w:t>62071100</w:t>
            </w:r>
          </w:p>
        </w:tc>
        <w:tc>
          <w:tcPr>
            <w:tcW w:w="1134" w:type="dxa"/>
            <w:tcBorders>
              <w:top w:val="nil"/>
              <w:left w:val="nil"/>
              <w:bottom w:val="single" w:sz="4" w:space="0" w:color="auto"/>
              <w:right w:val="single" w:sz="4" w:space="0" w:color="auto"/>
            </w:tcBorders>
            <w:shd w:val="clear" w:color="auto" w:fill="auto"/>
            <w:noWrap/>
            <w:hideMark/>
          </w:tcPr>
          <w:p w14:paraId="61E87C96" w14:textId="77777777" w:rsidR="00E83F66" w:rsidRPr="00772251" w:rsidRDefault="00E83F66" w:rsidP="005C42AF">
            <w:pPr>
              <w:spacing w:before="60" w:after="60" w:line="240" w:lineRule="auto"/>
              <w:rPr>
                <w:noProof/>
                <w:sz w:val="20"/>
              </w:rPr>
            </w:pPr>
            <w:r>
              <w:rPr>
                <w:noProof/>
                <w:sz w:val="20"/>
              </w:rPr>
              <w:t>620711</w:t>
            </w:r>
          </w:p>
        </w:tc>
        <w:tc>
          <w:tcPr>
            <w:tcW w:w="11425" w:type="dxa"/>
            <w:tcBorders>
              <w:top w:val="nil"/>
              <w:left w:val="nil"/>
              <w:bottom w:val="single" w:sz="4" w:space="0" w:color="auto"/>
              <w:right w:val="single" w:sz="4" w:space="0" w:color="auto"/>
            </w:tcBorders>
            <w:shd w:val="clear" w:color="auto" w:fill="auto"/>
            <w:noWrap/>
            <w:hideMark/>
          </w:tcPr>
          <w:p w14:paraId="2F007D54"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40D4DC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18C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DC3BB" w14:textId="77777777" w:rsidR="00E83F66" w:rsidRPr="00772251" w:rsidRDefault="00E83F66" w:rsidP="005C42AF">
            <w:pPr>
              <w:spacing w:before="60" w:after="60" w:line="240" w:lineRule="auto"/>
              <w:rPr>
                <w:noProof/>
                <w:sz w:val="20"/>
              </w:rPr>
            </w:pPr>
            <w:r>
              <w:rPr>
                <w:noProof/>
                <w:sz w:val="20"/>
              </w:rPr>
              <w:t>62071900</w:t>
            </w:r>
          </w:p>
        </w:tc>
        <w:tc>
          <w:tcPr>
            <w:tcW w:w="1134" w:type="dxa"/>
            <w:tcBorders>
              <w:top w:val="nil"/>
              <w:left w:val="nil"/>
              <w:bottom w:val="single" w:sz="4" w:space="0" w:color="auto"/>
              <w:right w:val="single" w:sz="4" w:space="0" w:color="auto"/>
            </w:tcBorders>
            <w:shd w:val="clear" w:color="auto" w:fill="auto"/>
            <w:noWrap/>
            <w:hideMark/>
          </w:tcPr>
          <w:p w14:paraId="58AABAE4" w14:textId="77777777" w:rsidR="00E83F66" w:rsidRPr="00772251" w:rsidRDefault="00E83F66" w:rsidP="005C42AF">
            <w:pPr>
              <w:spacing w:before="60" w:after="60" w:line="240" w:lineRule="auto"/>
              <w:rPr>
                <w:noProof/>
                <w:sz w:val="20"/>
              </w:rPr>
            </w:pPr>
            <w:r>
              <w:rPr>
                <w:noProof/>
                <w:sz w:val="20"/>
              </w:rPr>
              <w:t>620719</w:t>
            </w:r>
          </w:p>
        </w:tc>
        <w:tc>
          <w:tcPr>
            <w:tcW w:w="11425" w:type="dxa"/>
            <w:tcBorders>
              <w:top w:val="nil"/>
              <w:left w:val="nil"/>
              <w:bottom w:val="single" w:sz="4" w:space="0" w:color="auto"/>
              <w:right w:val="single" w:sz="4" w:space="0" w:color="auto"/>
            </w:tcBorders>
            <w:shd w:val="clear" w:color="auto" w:fill="auto"/>
            <w:noWrap/>
            <w:hideMark/>
          </w:tcPr>
          <w:p w14:paraId="28D0B4A4"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69AEBC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2C9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24160B" w14:textId="77777777" w:rsidR="00E83F66" w:rsidRPr="00772251" w:rsidRDefault="00E83F66" w:rsidP="005C42AF">
            <w:pPr>
              <w:spacing w:before="60" w:after="60" w:line="240" w:lineRule="auto"/>
              <w:rPr>
                <w:noProof/>
                <w:sz w:val="20"/>
              </w:rPr>
            </w:pPr>
            <w:r>
              <w:rPr>
                <w:noProof/>
                <w:sz w:val="20"/>
              </w:rPr>
              <w:t>62072100</w:t>
            </w:r>
          </w:p>
        </w:tc>
        <w:tc>
          <w:tcPr>
            <w:tcW w:w="1134" w:type="dxa"/>
            <w:tcBorders>
              <w:top w:val="nil"/>
              <w:left w:val="nil"/>
              <w:bottom w:val="single" w:sz="4" w:space="0" w:color="auto"/>
              <w:right w:val="single" w:sz="4" w:space="0" w:color="auto"/>
            </w:tcBorders>
            <w:shd w:val="clear" w:color="auto" w:fill="auto"/>
            <w:noWrap/>
            <w:hideMark/>
          </w:tcPr>
          <w:p w14:paraId="6D6EA0E6" w14:textId="77777777" w:rsidR="00E83F66" w:rsidRPr="00772251" w:rsidRDefault="00E83F66" w:rsidP="005C42AF">
            <w:pPr>
              <w:spacing w:before="60" w:after="60" w:line="240" w:lineRule="auto"/>
              <w:rPr>
                <w:noProof/>
                <w:sz w:val="20"/>
              </w:rPr>
            </w:pPr>
            <w:r>
              <w:rPr>
                <w:noProof/>
                <w:sz w:val="20"/>
              </w:rPr>
              <w:t>620721</w:t>
            </w:r>
          </w:p>
        </w:tc>
        <w:tc>
          <w:tcPr>
            <w:tcW w:w="11425" w:type="dxa"/>
            <w:tcBorders>
              <w:top w:val="nil"/>
              <w:left w:val="nil"/>
              <w:bottom w:val="single" w:sz="4" w:space="0" w:color="auto"/>
              <w:right w:val="single" w:sz="4" w:space="0" w:color="auto"/>
            </w:tcBorders>
            <w:shd w:val="clear" w:color="auto" w:fill="auto"/>
            <w:noWrap/>
            <w:hideMark/>
          </w:tcPr>
          <w:p w14:paraId="481F8FF7"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DE2CC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D2B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69758" w14:textId="77777777" w:rsidR="00E83F66" w:rsidRPr="00772251" w:rsidRDefault="00E83F66" w:rsidP="005C42AF">
            <w:pPr>
              <w:spacing w:before="60" w:after="60" w:line="240" w:lineRule="auto"/>
              <w:rPr>
                <w:noProof/>
                <w:sz w:val="20"/>
              </w:rPr>
            </w:pPr>
            <w:r>
              <w:rPr>
                <w:noProof/>
                <w:sz w:val="20"/>
              </w:rPr>
              <w:t>62072200</w:t>
            </w:r>
          </w:p>
        </w:tc>
        <w:tc>
          <w:tcPr>
            <w:tcW w:w="1134" w:type="dxa"/>
            <w:tcBorders>
              <w:top w:val="nil"/>
              <w:left w:val="nil"/>
              <w:bottom w:val="single" w:sz="4" w:space="0" w:color="auto"/>
              <w:right w:val="single" w:sz="4" w:space="0" w:color="auto"/>
            </w:tcBorders>
            <w:shd w:val="clear" w:color="auto" w:fill="auto"/>
            <w:noWrap/>
            <w:hideMark/>
          </w:tcPr>
          <w:p w14:paraId="1368D3A7" w14:textId="77777777" w:rsidR="00E83F66" w:rsidRPr="00772251" w:rsidRDefault="00E83F66" w:rsidP="005C42AF">
            <w:pPr>
              <w:spacing w:before="60" w:after="60" w:line="240" w:lineRule="auto"/>
              <w:rPr>
                <w:noProof/>
                <w:sz w:val="20"/>
              </w:rPr>
            </w:pPr>
            <w:r>
              <w:rPr>
                <w:noProof/>
                <w:sz w:val="20"/>
              </w:rPr>
              <w:t>620722</w:t>
            </w:r>
          </w:p>
        </w:tc>
        <w:tc>
          <w:tcPr>
            <w:tcW w:w="11425" w:type="dxa"/>
            <w:tcBorders>
              <w:top w:val="nil"/>
              <w:left w:val="nil"/>
              <w:bottom w:val="single" w:sz="4" w:space="0" w:color="auto"/>
              <w:right w:val="single" w:sz="4" w:space="0" w:color="auto"/>
            </w:tcBorders>
            <w:shd w:val="clear" w:color="auto" w:fill="auto"/>
            <w:noWrap/>
            <w:hideMark/>
          </w:tcPr>
          <w:p w14:paraId="378C73FD" w14:textId="4D15D45D" w:rsidR="00E83F66" w:rsidRPr="00772251" w:rsidRDefault="00E83F66" w:rsidP="00375077">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224A89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A4B1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66462" w14:textId="77777777" w:rsidR="00E83F66" w:rsidRPr="00772251" w:rsidRDefault="00E83F66" w:rsidP="005C42AF">
            <w:pPr>
              <w:spacing w:before="60" w:after="60" w:line="240" w:lineRule="auto"/>
              <w:rPr>
                <w:noProof/>
                <w:sz w:val="20"/>
              </w:rPr>
            </w:pPr>
            <w:r>
              <w:rPr>
                <w:noProof/>
                <w:sz w:val="20"/>
              </w:rPr>
              <w:t>62072900</w:t>
            </w:r>
          </w:p>
        </w:tc>
        <w:tc>
          <w:tcPr>
            <w:tcW w:w="1134" w:type="dxa"/>
            <w:tcBorders>
              <w:top w:val="nil"/>
              <w:left w:val="nil"/>
              <w:bottom w:val="single" w:sz="4" w:space="0" w:color="auto"/>
              <w:right w:val="single" w:sz="4" w:space="0" w:color="auto"/>
            </w:tcBorders>
            <w:shd w:val="clear" w:color="auto" w:fill="auto"/>
            <w:noWrap/>
            <w:hideMark/>
          </w:tcPr>
          <w:p w14:paraId="7005E142" w14:textId="77777777" w:rsidR="00E83F66" w:rsidRPr="00772251" w:rsidRDefault="00E83F66" w:rsidP="005C42AF">
            <w:pPr>
              <w:spacing w:before="60" w:after="60" w:line="240" w:lineRule="auto"/>
              <w:rPr>
                <w:noProof/>
                <w:sz w:val="20"/>
              </w:rPr>
            </w:pPr>
            <w:r>
              <w:rPr>
                <w:noProof/>
                <w:sz w:val="20"/>
              </w:rPr>
              <w:t>620729</w:t>
            </w:r>
          </w:p>
        </w:tc>
        <w:tc>
          <w:tcPr>
            <w:tcW w:w="11425" w:type="dxa"/>
            <w:tcBorders>
              <w:top w:val="nil"/>
              <w:left w:val="nil"/>
              <w:bottom w:val="single" w:sz="4" w:space="0" w:color="auto"/>
              <w:right w:val="single" w:sz="4" w:space="0" w:color="auto"/>
            </w:tcBorders>
            <w:shd w:val="clear" w:color="auto" w:fill="auto"/>
            <w:noWrap/>
            <w:hideMark/>
          </w:tcPr>
          <w:p w14:paraId="2C9FA321"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341F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F616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27E0AA" w14:textId="77777777" w:rsidR="00E83F66" w:rsidRPr="00772251" w:rsidRDefault="00E83F66" w:rsidP="005C42AF">
            <w:pPr>
              <w:spacing w:before="60" w:after="60" w:line="240" w:lineRule="auto"/>
              <w:rPr>
                <w:noProof/>
                <w:sz w:val="20"/>
              </w:rPr>
            </w:pPr>
            <w:r>
              <w:rPr>
                <w:noProof/>
                <w:sz w:val="20"/>
              </w:rPr>
              <w:t>62079100</w:t>
            </w:r>
          </w:p>
        </w:tc>
        <w:tc>
          <w:tcPr>
            <w:tcW w:w="1134" w:type="dxa"/>
            <w:tcBorders>
              <w:top w:val="nil"/>
              <w:left w:val="nil"/>
              <w:bottom w:val="single" w:sz="4" w:space="0" w:color="auto"/>
              <w:right w:val="single" w:sz="4" w:space="0" w:color="auto"/>
            </w:tcBorders>
            <w:shd w:val="clear" w:color="auto" w:fill="auto"/>
            <w:noWrap/>
            <w:hideMark/>
          </w:tcPr>
          <w:p w14:paraId="04E2AE0E" w14:textId="77777777" w:rsidR="00E83F66" w:rsidRPr="00772251" w:rsidRDefault="00E83F66" w:rsidP="005C42AF">
            <w:pPr>
              <w:spacing w:before="60" w:after="60" w:line="240" w:lineRule="auto"/>
              <w:rPr>
                <w:noProof/>
                <w:sz w:val="20"/>
              </w:rPr>
            </w:pPr>
            <w:r>
              <w:rPr>
                <w:noProof/>
                <w:sz w:val="20"/>
              </w:rPr>
              <w:t>620791</w:t>
            </w:r>
          </w:p>
        </w:tc>
        <w:tc>
          <w:tcPr>
            <w:tcW w:w="11425" w:type="dxa"/>
            <w:tcBorders>
              <w:top w:val="nil"/>
              <w:left w:val="nil"/>
              <w:bottom w:val="single" w:sz="4" w:space="0" w:color="auto"/>
              <w:right w:val="single" w:sz="4" w:space="0" w:color="auto"/>
            </w:tcBorders>
            <w:shd w:val="clear" w:color="auto" w:fill="auto"/>
            <w:noWrap/>
            <w:hideMark/>
          </w:tcPr>
          <w:p w14:paraId="073C0FD4"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637E9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52E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D3C4E" w14:textId="77777777" w:rsidR="00E83F66" w:rsidRPr="00772251" w:rsidRDefault="00E83F66" w:rsidP="005C42AF">
            <w:pPr>
              <w:spacing w:before="60" w:after="60" w:line="240" w:lineRule="auto"/>
              <w:rPr>
                <w:noProof/>
                <w:sz w:val="20"/>
              </w:rPr>
            </w:pPr>
            <w:r>
              <w:rPr>
                <w:noProof/>
                <w:sz w:val="20"/>
              </w:rPr>
              <w:t>62079900</w:t>
            </w:r>
          </w:p>
        </w:tc>
        <w:tc>
          <w:tcPr>
            <w:tcW w:w="1134" w:type="dxa"/>
            <w:tcBorders>
              <w:top w:val="nil"/>
              <w:left w:val="nil"/>
              <w:bottom w:val="single" w:sz="4" w:space="0" w:color="auto"/>
              <w:right w:val="single" w:sz="4" w:space="0" w:color="auto"/>
            </w:tcBorders>
            <w:shd w:val="clear" w:color="auto" w:fill="auto"/>
            <w:noWrap/>
            <w:hideMark/>
          </w:tcPr>
          <w:p w14:paraId="5C8F3E92" w14:textId="77777777" w:rsidR="00E83F66" w:rsidRPr="00772251" w:rsidRDefault="00E83F66" w:rsidP="005C42AF">
            <w:pPr>
              <w:spacing w:before="60" w:after="60" w:line="240" w:lineRule="auto"/>
              <w:rPr>
                <w:noProof/>
                <w:sz w:val="20"/>
              </w:rPr>
            </w:pPr>
            <w:r>
              <w:rPr>
                <w:noProof/>
                <w:sz w:val="20"/>
              </w:rPr>
              <w:t>620799</w:t>
            </w:r>
          </w:p>
        </w:tc>
        <w:tc>
          <w:tcPr>
            <w:tcW w:w="11425" w:type="dxa"/>
            <w:tcBorders>
              <w:top w:val="nil"/>
              <w:left w:val="nil"/>
              <w:bottom w:val="single" w:sz="4" w:space="0" w:color="auto"/>
              <w:right w:val="single" w:sz="4" w:space="0" w:color="auto"/>
            </w:tcBorders>
            <w:shd w:val="clear" w:color="auto" w:fill="auto"/>
            <w:noWrap/>
            <w:hideMark/>
          </w:tcPr>
          <w:p w14:paraId="7E6056C1"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0ED2F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4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4EC59" w14:textId="77777777" w:rsidR="00E83F66" w:rsidRPr="00772251" w:rsidRDefault="00E83F66" w:rsidP="00BB4965">
            <w:pPr>
              <w:pageBreakBefore/>
              <w:spacing w:before="60" w:after="60" w:line="240" w:lineRule="auto"/>
              <w:rPr>
                <w:noProof/>
                <w:sz w:val="20"/>
              </w:rPr>
            </w:pPr>
            <w:r>
              <w:rPr>
                <w:noProof/>
                <w:sz w:val="20"/>
              </w:rPr>
              <w:t>62081100</w:t>
            </w:r>
          </w:p>
        </w:tc>
        <w:tc>
          <w:tcPr>
            <w:tcW w:w="1134" w:type="dxa"/>
            <w:tcBorders>
              <w:top w:val="nil"/>
              <w:left w:val="nil"/>
              <w:bottom w:val="single" w:sz="4" w:space="0" w:color="auto"/>
              <w:right w:val="single" w:sz="4" w:space="0" w:color="auto"/>
            </w:tcBorders>
            <w:shd w:val="clear" w:color="auto" w:fill="auto"/>
            <w:noWrap/>
            <w:hideMark/>
          </w:tcPr>
          <w:p w14:paraId="21FBCE0D" w14:textId="77777777" w:rsidR="00E83F66" w:rsidRPr="00772251" w:rsidRDefault="00E83F66" w:rsidP="005C42AF">
            <w:pPr>
              <w:spacing w:before="60" w:after="60" w:line="240" w:lineRule="auto"/>
              <w:rPr>
                <w:noProof/>
                <w:sz w:val="20"/>
              </w:rPr>
            </w:pPr>
            <w:r>
              <w:rPr>
                <w:noProof/>
                <w:sz w:val="20"/>
              </w:rPr>
              <w:t>620811</w:t>
            </w:r>
          </w:p>
        </w:tc>
        <w:tc>
          <w:tcPr>
            <w:tcW w:w="11425" w:type="dxa"/>
            <w:tcBorders>
              <w:top w:val="nil"/>
              <w:left w:val="nil"/>
              <w:bottom w:val="single" w:sz="4" w:space="0" w:color="auto"/>
              <w:right w:val="single" w:sz="4" w:space="0" w:color="auto"/>
            </w:tcBorders>
            <w:shd w:val="clear" w:color="auto" w:fill="auto"/>
            <w:noWrap/>
            <w:hideMark/>
          </w:tcPr>
          <w:p w14:paraId="541C99A5" w14:textId="5980C23C" w:rsidR="00E83F66" w:rsidRPr="00772251" w:rsidRDefault="00E83F66" w:rsidP="00375077">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683F2F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2A9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F3A049" w14:textId="77777777" w:rsidR="00E83F66" w:rsidRPr="00772251" w:rsidRDefault="00E83F66" w:rsidP="005C42AF">
            <w:pPr>
              <w:spacing w:before="60" w:after="60" w:line="240" w:lineRule="auto"/>
              <w:rPr>
                <w:noProof/>
                <w:sz w:val="20"/>
              </w:rPr>
            </w:pPr>
            <w:r>
              <w:rPr>
                <w:noProof/>
                <w:sz w:val="20"/>
              </w:rPr>
              <w:t>62081900</w:t>
            </w:r>
          </w:p>
        </w:tc>
        <w:tc>
          <w:tcPr>
            <w:tcW w:w="1134" w:type="dxa"/>
            <w:tcBorders>
              <w:top w:val="nil"/>
              <w:left w:val="nil"/>
              <w:bottom w:val="single" w:sz="4" w:space="0" w:color="auto"/>
              <w:right w:val="single" w:sz="4" w:space="0" w:color="auto"/>
            </w:tcBorders>
            <w:shd w:val="clear" w:color="auto" w:fill="auto"/>
            <w:noWrap/>
            <w:hideMark/>
          </w:tcPr>
          <w:p w14:paraId="5658D959" w14:textId="77777777" w:rsidR="00E83F66" w:rsidRPr="00772251" w:rsidRDefault="00E83F66" w:rsidP="005C42AF">
            <w:pPr>
              <w:spacing w:before="60" w:after="60" w:line="240" w:lineRule="auto"/>
              <w:rPr>
                <w:noProof/>
                <w:sz w:val="20"/>
              </w:rPr>
            </w:pPr>
            <w:r>
              <w:rPr>
                <w:noProof/>
                <w:sz w:val="20"/>
              </w:rPr>
              <w:t>620819</w:t>
            </w:r>
          </w:p>
        </w:tc>
        <w:tc>
          <w:tcPr>
            <w:tcW w:w="11425" w:type="dxa"/>
            <w:tcBorders>
              <w:top w:val="nil"/>
              <w:left w:val="nil"/>
              <w:bottom w:val="single" w:sz="4" w:space="0" w:color="auto"/>
              <w:right w:val="single" w:sz="4" w:space="0" w:color="auto"/>
            </w:tcBorders>
            <w:shd w:val="clear" w:color="auto" w:fill="auto"/>
            <w:noWrap/>
            <w:hideMark/>
          </w:tcPr>
          <w:p w14:paraId="29971A74"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4DE95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5004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7AF0C" w14:textId="77777777" w:rsidR="00E83F66" w:rsidRPr="00772251" w:rsidRDefault="00E83F66" w:rsidP="005C42AF">
            <w:pPr>
              <w:spacing w:before="60" w:after="60" w:line="240" w:lineRule="auto"/>
              <w:rPr>
                <w:noProof/>
                <w:sz w:val="20"/>
              </w:rPr>
            </w:pPr>
            <w:r>
              <w:rPr>
                <w:noProof/>
                <w:sz w:val="20"/>
              </w:rPr>
              <w:t>62082100</w:t>
            </w:r>
          </w:p>
        </w:tc>
        <w:tc>
          <w:tcPr>
            <w:tcW w:w="1134" w:type="dxa"/>
            <w:tcBorders>
              <w:top w:val="nil"/>
              <w:left w:val="nil"/>
              <w:bottom w:val="single" w:sz="4" w:space="0" w:color="auto"/>
              <w:right w:val="single" w:sz="4" w:space="0" w:color="auto"/>
            </w:tcBorders>
            <w:shd w:val="clear" w:color="auto" w:fill="auto"/>
            <w:noWrap/>
            <w:hideMark/>
          </w:tcPr>
          <w:p w14:paraId="0DA3286B" w14:textId="77777777" w:rsidR="00E83F66" w:rsidRPr="00772251" w:rsidRDefault="00E83F66" w:rsidP="005C42AF">
            <w:pPr>
              <w:spacing w:before="60" w:after="60" w:line="240" w:lineRule="auto"/>
              <w:rPr>
                <w:noProof/>
                <w:sz w:val="20"/>
              </w:rPr>
            </w:pPr>
            <w:r>
              <w:rPr>
                <w:noProof/>
                <w:sz w:val="20"/>
              </w:rPr>
              <w:t>620821</w:t>
            </w:r>
          </w:p>
        </w:tc>
        <w:tc>
          <w:tcPr>
            <w:tcW w:w="11425" w:type="dxa"/>
            <w:tcBorders>
              <w:top w:val="nil"/>
              <w:left w:val="nil"/>
              <w:bottom w:val="single" w:sz="4" w:space="0" w:color="auto"/>
              <w:right w:val="single" w:sz="4" w:space="0" w:color="auto"/>
            </w:tcBorders>
            <w:shd w:val="clear" w:color="auto" w:fill="auto"/>
            <w:noWrap/>
            <w:hideMark/>
          </w:tcPr>
          <w:p w14:paraId="4752482B"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3AA775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66B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BD13AE" w14:textId="77777777" w:rsidR="00E83F66" w:rsidRPr="00772251" w:rsidRDefault="00E83F66" w:rsidP="005C42AF">
            <w:pPr>
              <w:spacing w:before="60" w:after="60" w:line="240" w:lineRule="auto"/>
              <w:rPr>
                <w:noProof/>
                <w:sz w:val="20"/>
              </w:rPr>
            </w:pPr>
            <w:r>
              <w:rPr>
                <w:noProof/>
                <w:sz w:val="20"/>
              </w:rPr>
              <w:t>62082200</w:t>
            </w:r>
          </w:p>
        </w:tc>
        <w:tc>
          <w:tcPr>
            <w:tcW w:w="1134" w:type="dxa"/>
            <w:tcBorders>
              <w:top w:val="nil"/>
              <w:left w:val="nil"/>
              <w:bottom w:val="single" w:sz="4" w:space="0" w:color="auto"/>
              <w:right w:val="single" w:sz="4" w:space="0" w:color="auto"/>
            </w:tcBorders>
            <w:shd w:val="clear" w:color="auto" w:fill="auto"/>
            <w:noWrap/>
            <w:hideMark/>
          </w:tcPr>
          <w:p w14:paraId="55A8D22D" w14:textId="77777777" w:rsidR="00E83F66" w:rsidRPr="00772251" w:rsidRDefault="00E83F66" w:rsidP="005C42AF">
            <w:pPr>
              <w:spacing w:before="60" w:after="60" w:line="240" w:lineRule="auto"/>
              <w:rPr>
                <w:noProof/>
                <w:sz w:val="20"/>
              </w:rPr>
            </w:pPr>
            <w:r>
              <w:rPr>
                <w:noProof/>
                <w:sz w:val="20"/>
              </w:rPr>
              <w:t>620822</w:t>
            </w:r>
          </w:p>
        </w:tc>
        <w:tc>
          <w:tcPr>
            <w:tcW w:w="11425" w:type="dxa"/>
            <w:tcBorders>
              <w:top w:val="nil"/>
              <w:left w:val="nil"/>
              <w:bottom w:val="single" w:sz="4" w:space="0" w:color="auto"/>
              <w:right w:val="single" w:sz="4" w:space="0" w:color="auto"/>
            </w:tcBorders>
            <w:shd w:val="clear" w:color="auto" w:fill="auto"/>
            <w:noWrap/>
            <w:hideMark/>
          </w:tcPr>
          <w:p w14:paraId="4893EBA1" w14:textId="3BA85874" w:rsidR="00E83F66" w:rsidRPr="00772251" w:rsidRDefault="00E83F66" w:rsidP="00375077">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6DC34C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82E6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5A02A" w14:textId="77777777" w:rsidR="00E83F66" w:rsidRPr="00772251" w:rsidRDefault="00E83F66" w:rsidP="005C42AF">
            <w:pPr>
              <w:spacing w:before="60" w:after="60" w:line="240" w:lineRule="auto"/>
              <w:rPr>
                <w:noProof/>
                <w:sz w:val="20"/>
              </w:rPr>
            </w:pPr>
            <w:r>
              <w:rPr>
                <w:noProof/>
                <w:sz w:val="20"/>
              </w:rPr>
              <w:t>62082900</w:t>
            </w:r>
          </w:p>
        </w:tc>
        <w:tc>
          <w:tcPr>
            <w:tcW w:w="1134" w:type="dxa"/>
            <w:tcBorders>
              <w:top w:val="nil"/>
              <w:left w:val="nil"/>
              <w:bottom w:val="single" w:sz="4" w:space="0" w:color="auto"/>
              <w:right w:val="single" w:sz="4" w:space="0" w:color="auto"/>
            </w:tcBorders>
            <w:shd w:val="clear" w:color="auto" w:fill="auto"/>
            <w:noWrap/>
            <w:hideMark/>
          </w:tcPr>
          <w:p w14:paraId="023E2854" w14:textId="77777777" w:rsidR="00E83F66" w:rsidRPr="00772251" w:rsidRDefault="00E83F66" w:rsidP="005C42AF">
            <w:pPr>
              <w:spacing w:before="60" w:after="60" w:line="240" w:lineRule="auto"/>
              <w:rPr>
                <w:noProof/>
                <w:sz w:val="20"/>
              </w:rPr>
            </w:pPr>
            <w:r>
              <w:rPr>
                <w:noProof/>
                <w:sz w:val="20"/>
              </w:rPr>
              <w:t>620829</w:t>
            </w:r>
          </w:p>
        </w:tc>
        <w:tc>
          <w:tcPr>
            <w:tcW w:w="11425" w:type="dxa"/>
            <w:tcBorders>
              <w:top w:val="nil"/>
              <w:left w:val="nil"/>
              <w:bottom w:val="single" w:sz="4" w:space="0" w:color="auto"/>
              <w:right w:val="single" w:sz="4" w:space="0" w:color="auto"/>
            </w:tcBorders>
            <w:shd w:val="clear" w:color="auto" w:fill="auto"/>
            <w:noWrap/>
            <w:hideMark/>
          </w:tcPr>
          <w:p w14:paraId="259DD36B"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2C46C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BD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C731B7" w14:textId="77777777" w:rsidR="00E83F66" w:rsidRPr="00772251" w:rsidRDefault="00E83F66" w:rsidP="005C42AF">
            <w:pPr>
              <w:spacing w:before="60" w:after="60" w:line="240" w:lineRule="auto"/>
              <w:rPr>
                <w:noProof/>
                <w:sz w:val="20"/>
              </w:rPr>
            </w:pPr>
            <w:r>
              <w:rPr>
                <w:noProof/>
                <w:sz w:val="20"/>
              </w:rPr>
              <w:t>62089100</w:t>
            </w:r>
          </w:p>
        </w:tc>
        <w:tc>
          <w:tcPr>
            <w:tcW w:w="1134" w:type="dxa"/>
            <w:tcBorders>
              <w:top w:val="nil"/>
              <w:left w:val="nil"/>
              <w:bottom w:val="single" w:sz="4" w:space="0" w:color="auto"/>
              <w:right w:val="single" w:sz="4" w:space="0" w:color="auto"/>
            </w:tcBorders>
            <w:shd w:val="clear" w:color="auto" w:fill="auto"/>
            <w:noWrap/>
            <w:hideMark/>
          </w:tcPr>
          <w:p w14:paraId="20CAE983" w14:textId="77777777" w:rsidR="00E83F66" w:rsidRPr="00772251" w:rsidRDefault="00E83F66" w:rsidP="005C42AF">
            <w:pPr>
              <w:spacing w:before="60" w:after="60" w:line="240" w:lineRule="auto"/>
              <w:rPr>
                <w:noProof/>
                <w:sz w:val="20"/>
              </w:rPr>
            </w:pPr>
            <w:r>
              <w:rPr>
                <w:noProof/>
                <w:sz w:val="20"/>
              </w:rPr>
              <w:t>620891</w:t>
            </w:r>
          </w:p>
        </w:tc>
        <w:tc>
          <w:tcPr>
            <w:tcW w:w="11425" w:type="dxa"/>
            <w:tcBorders>
              <w:top w:val="nil"/>
              <w:left w:val="nil"/>
              <w:bottom w:val="single" w:sz="4" w:space="0" w:color="auto"/>
              <w:right w:val="single" w:sz="4" w:space="0" w:color="auto"/>
            </w:tcBorders>
            <w:shd w:val="clear" w:color="auto" w:fill="auto"/>
            <w:noWrap/>
            <w:hideMark/>
          </w:tcPr>
          <w:p w14:paraId="236D0AA0"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93D73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44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8FA2BE" w14:textId="77777777" w:rsidR="00E83F66" w:rsidRPr="00772251" w:rsidRDefault="00E83F66" w:rsidP="005C42AF">
            <w:pPr>
              <w:spacing w:before="60" w:after="60" w:line="240" w:lineRule="auto"/>
              <w:rPr>
                <w:noProof/>
                <w:sz w:val="20"/>
              </w:rPr>
            </w:pPr>
            <w:r>
              <w:rPr>
                <w:noProof/>
                <w:sz w:val="20"/>
              </w:rPr>
              <w:t>62089200</w:t>
            </w:r>
          </w:p>
        </w:tc>
        <w:tc>
          <w:tcPr>
            <w:tcW w:w="1134" w:type="dxa"/>
            <w:tcBorders>
              <w:top w:val="nil"/>
              <w:left w:val="nil"/>
              <w:bottom w:val="single" w:sz="4" w:space="0" w:color="auto"/>
              <w:right w:val="single" w:sz="4" w:space="0" w:color="auto"/>
            </w:tcBorders>
            <w:shd w:val="clear" w:color="auto" w:fill="auto"/>
            <w:noWrap/>
            <w:hideMark/>
          </w:tcPr>
          <w:p w14:paraId="00633A21" w14:textId="77777777" w:rsidR="00E83F66" w:rsidRPr="00772251" w:rsidRDefault="00E83F66" w:rsidP="005C42AF">
            <w:pPr>
              <w:spacing w:before="60" w:after="60" w:line="240" w:lineRule="auto"/>
              <w:rPr>
                <w:noProof/>
                <w:sz w:val="20"/>
              </w:rPr>
            </w:pPr>
            <w:r>
              <w:rPr>
                <w:noProof/>
                <w:sz w:val="20"/>
              </w:rPr>
              <w:t>620892</w:t>
            </w:r>
          </w:p>
        </w:tc>
        <w:tc>
          <w:tcPr>
            <w:tcW w:w="11425" w:type="dxa"/>
            <w:tcBorders>
              <w:top w:val="nil"/>
              <w:left w:val="nil"/>
              <w:bottom w:val="single" w:sz="4" w:space="0" w:color="auto"/>
              <w:right w:val="single" w:sz="4" w:space="0" w:color="auto"/>
            </w:tcBorders>
            <w:shd w:val="clear" w:color="auto" w:fill="auto"/>
            <w:noWrap/>
            <w:hideMark/>
          </w:tcPr>
          <w:p w14:paraId="79B9B510" w14:textId="77777777" w:rsidR="00E83F66" w:rsidRPr="00772251" w:rsidRDefault="00E83F66" w:rsidP="005C42AF">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646426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C43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5A99B" w14:textId="77777777" w:rsidR="00E83F66" w:rsidRPr="00772251" w:rsidRDefault="00E83F66" w:rsidP="005C42AF">
            <w:pPr>
              <w:spacing w:before="60" w:after="60" w:line="240" w:lineRule="auto"/>
              <w:rPr>
                <w:noProof/>
                <w:sz w:val="20"/>
              </w:rPr>
            </w:pPr>
            <w:r>
              <w:rPr>
                <w:noProof/>
                <w:sz w:val="20"/>
              </w:rPr>
              <w:t>62089900</w:t>
            </w:r>
          </w:p>
        </w:tc>
        <w:tc>
          <w:tcPr>
            <w:tcW w:w="1134" w:type="dxa"/>
            <w:tcBorders>
              <w:top w:val="nil"/>
              <w:left w:val="nil"/>
              <w:bottom w:val="single" w:sz="4" w:space="0" w:color="auto"/>
              <w:right w:val="single" w:sz="4" w:space="0" w:color="auto"/>
            </w:tcBorders>
            <w:shd w:val="clear" w:color="auto" w:fill="auto"/>
            <w:noWrap/>
            <w:hideMark/>
          </w:tcPr>
          <w:p w14:paraId="6CD8770C" w14:textId="77777777" w:rsidR="00E83F66" w:rsidRPr="00772251" w:rsidRDefault="00E83F66" w:rsidP="005C42AF">
            <w:pPr>
              <w:spacing w:before="60" w:after="60" w:line="240" w:lineRule="auto"/>
              <w:rPr>
                <w:noProof/>
                <w:sz w:val="20"/>
              </w:rPr>
            </w:pPr>
            <w:r>
              <w:rPr>
                <w:noProof/>
                <w:sz w:val="20"/>
              </w:rPr>
              <w:t>620899</w:t>
            </w:r>
          </w:p>
        </w:tc>
        <w:tc>
          <w:tcPr>
            <w:tcW w:w="11425" w:type="dxa"/>
            <w:tcBorders>
              <w:top w:val="nil"/>
              <w:left w:val="nil"/>
              <w:bottom w:val="single" w:sz="4" w:space="0" w:color="auto"/>
              <w:right w:val="single" w:sz="4" w:space="0" w:color="auto"/>
            </w:tcBorders>
            <w:shd w:val="clear" w:color="auto" w:fill="auto"/>
            <w:noWrap/>
            <w:hideMark/>
          </w:tcPr>
          <w:p w14:paraId="475BFC19"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EE32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569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2C62D" w14:textId="77777777" w:rsidR="00E83F66" w:rsidRPr="00772251" w:rsidRDefault="00E83F66" w:rsidP="005C42AF">
            <w:pPr>
              <w:spacing w:before="60" w:after="60" w:line="240" w:lineRule="auto"/>
              <w:rPr>
                <w:noProof/>
                <w:sz w:val="20"/>
              </w:rPr>
            </w:pPr>
            <w:r>
              <w:rPr>
                <w:noProof/>
                <w:sz w:val="20"/>
              </w:rPr>
              <w:t>62092000</w:t>
            </w:r>
          </w:p>
        </w:tc>
        <w:tc>
          <w:tcPr>
            <w:tcW w:w="1134" w:type="dxa"/>
            <w:tcBorders>
              <w:top w:val="nil"/>
              <w:left w:val="nil"/>
              <w:bottom w:val="single" w:sz="4" w:space="0" w:color="auto"/>
              <w:right w:val="single" w:sz="4" w:space="0" w:color="auto"/>
            </w:tcBorders>
            <w:shd w:val="clear" w:color="auto" w:fill="auto"/>
            <w:noWrap/>
            <w:hideMark/>
          </w:tcPr>
          <w:p w14:paraId="33F95436" w14:textId="77777777" w:rsidR="00E83F66" w:rsidRPr="00772251" w:rsidRDefault="00E83F66" w:rsidP="005C42AF">
            <w:pPr>
              <w:spacing w:before="60" w:after="60" w:line="240" w:lineRule="auto"/>
              <w:rPr>
                <w:noProof/>
                <w:sz w:val="20"/>
              </w:rPr>
            </w:pPr>
            <w:r>
              <w:rPr>
                <w:noProof/>
                <w:sz w:val="20"/>
              </w:rPr>
              <w:t>620920</w:t>
            </w:r>
          </w:p>
        </w:tc>
        <w:tc>
          <w:tcPr>
            <w:tcW w:w="11425" w:type="dxa"/>
            <w:tcBorders>
              <w:top w:val="nil"/>
              <w:left w:val="nil"/>
              <w:bottom w:val="single" w:sz="4" w:space="0" w:color="auto"/>
              <w:right w:val="single" w:sz="4" w:space="0" w:color="auto"/>
            </w:tcBorders>
            <w:shd w:val="clear" w:color="auto" w:fill="auto"/>
            <w:noWrap/>
            <w:hideMark/>
          </w:tcPr>
          <w:p w14:paraId="7F20675E"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92A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0006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F6EB" w14:textId="77777777" w:rsidR="00E83F66" w:rsidRPr="00772251" w:rsidRDefault="00E83F66" w:rsidP="005C42AF">
            <w:pPr>
              <w:spacing w:before="60" w:after="60" w:line="240" w:lineRule="auto"/>
              <w:rPr>
                <w:noProof/>
                <w:sz w:val="20"/>
              </w:rPr>
            </w:pPr>
            <w:r>
              <w:rPr>
                <w:noProof/>
                <w:sz w:val="20"/>
              </w:rPr>
              <w:t>62093000</w:t>
            </w:r>
          </w:p>
        </w:tc>
        <w:tc>
          <w:tcPr>
            <w:tcW w:w="1134" w:type="dxa"/>
            <w:tcBorders>
              <w:top w:val="nil"/>
              <w:left w:val="nil"/>
              <w:bottom w:val="single" w:sz="4" w:space="0" w:color="auto"/>
              <w:right w:val="single" w:sz="4" w:space="0" w:color="auto"/>
            </w:tcBorders>
            <w:shd w:val="clear" w:color="auto" w:fill="auto"/>
            <w:noWrap/>
            <w:hideMark/>
          </w:tcPr>
          <w:p w14:paraId="6D7D68EA" w14:textId="77777777" w:rsidR="00E83F66" w:rsidRPr="00772251" w:rsidRDefault="00E83F66" w:rsidP="005C42AF">
            <w:pPr>
              <w:spacing w:before="60" w:after="60" w:line="240" w:lineRule="auto"/>
              <w:rPr>
                <w:noProof/>
                <w:sz w:val="20"/>
              </w:rPr>
            </w:pPr>
            <w:r>
              <w:rPr>
                <w:noProof/>
                <w:sz w:val="20"/>
              </w:rPr>
              <w:t>620930</w:t>
            </w:r>
          </w:p>
        </w:tc>
        <w:tc>
          <w:tcPr>
            <w:tcW w:w="11425" w:type="dxa"/>
            <w:tcBorders>
              <w:top w:val="nil"/>
              <w:left w:val="nil"/>
              <w:bottom w:val="single" w:sz="4" w:space="0" w:color="auto"/>
              <w:right w:val="single" w:sz="4" w:space="0" w:color="auto"/>
            </w:tcBorders>
            <w:shd w:val="clear" w:color="auto" w:fill="auto"/>
            <w:noWrap/>
            <w:hideMark/>
          </w:tcPr>
          <w:p w14:paraId="7F2EC726"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409AF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9DA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03DC71" w14:textId="77777777" w:rsidR="00E83F66" w:rsidRPr="00772251" w:rsidRDefault="00E83F66" w:rsidP="005C42AF">
            <w:pPr>
              <w:spacing w:before="60" w:after="60" w:line="240" w:lineRule="auto"/>
              <w:rPr>
                <w:noProof/>
                <w:sz w:val="20"/>
              </w:rPr>
            </w:pPr>
            <w:r>
              <w:rPr>
                <w:noProof/>
                <w:sz w:val="20"/>
              </w:rPr>
              <w:t>62099000</w:t>
            </w:r>
          </w:p>
        </w:tc>
        <w:tc>
          <w:tcPr>
            <w:tcW w:w="1134" w:type="dxa"/>
            <w:tcBorders>
              <w:top w:val="nil"/>
              <w:left w:val="nil"/>
              <w:bottom w:val="single" w:sz="4" w:space="0" w:color="auto"/>
              <w:right w:val="single" w:sz="4" w:space="0" w:color="auto"/>
            </w:tcBorders>
            <w:shd w:val="clear" w:color="auto" w:fill="auto"/>
            <w:noWrap/>
            <w:hideMark/>
          </w:tcPr>
          <w:p w14:paraId="582CA827" w14:textId="77777777" w:rsidR="00E83F66" w:rsidRPr="00772251" w:rsidRDefault="00E83F66" w:rsidP="005C42AF">
            <w:pPr>
              <w:spacing w:before="60" w:after="60" w:line="240" w:lineRule="auto"/>
              <w:rPr>
                <w:noProof/>
                <w:sz w:val="20"/>
              </w:rPr>
            </w:pPr>
            <w:r>
              <w:rPr>
                <w:noProof/>
                <w:sz w:val="20"/>
              </w:rPr>
              <w:t>620990</w:t>
            </w:r>
          </w:p>
        </w:tc>
        <w:tc>
          <w:tcPr>
            <w:tcW w:w="11425" w:type="dxa"/>
            <w:tcBorders>
              <w:top w:val="nil"/>
              <w:left w:val="nil"/>
              <w:bottom w:val="single" w:sz="4" w:space="0" w:color="auto"/>
              <w:right w:val="single" w:sz="4" w:space="0" w:color="auto"/>
            </w:tcBorders>
            <w:shd w:val="clear" w:color="auto" w:fill="auto"/>
            <w:noWrap/>
            <w:hideMark/>
          </w:tcPr>
          <w:p w14:paraId="443BB67C"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41D496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C4E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CB41D" w14:textId="77777777" w:rsidR="00E83F66" w:rsidRPr="00772251" w:rsidRDefault="00E83F66" w:rsidP="005C42AF">
            <w:pPr>
              <w:spacing w:before="60" w:after="60" w:line="240" w:lineRule="auto"/>
              <w:rPr>
                <w:noProof/>
                <w:sz w:val="20"/>
              </w:rPr>
            </w:pPr>
            <w:r>
              <w:rPr>
                <w:noProof/>
                <w:sz w:val="20"/>
              </w:rPr>
              <w:t>62101000</w:t>
            </w:r>
          </w:p>
        </w:tc>
        <w:tc>
          <w:tcPr>
            <w:tcW w:w="1134" w:type="dxa"/>
            <w:tcBorders>
              <w:top w:val="nil"/>
              <w:left w:val="nil"/>
              <w:bottom w:val="single" w:sz="4" w:space="0" w:color="auto"/>
              <w:right w:val="single" w:sz="4" w:space="0" w:color="auto"/>
            </w:tcBorders>
            <w:shd w:val="clear" w:color="auto" w:fill="auto"/>
            <w:noWrap/>
            <w:hideMark/>
          </w:tcPr>
          <w:p w14:paraId="16A66DFE" w14:textId="77777777" w:rsidR="00E83F66" w:rsidRPr="00772251" w:rsidRDefault="00E83F66" w:rsidP="005C42AF">
            <w:pPr>
              <w:spacing w:before="60" w:after="60" w:line="240" w:lineRule="auto"/>
              <w:rPr>
                <w:noProof/>
                <w:sz w:val="20"/>
              </w:rPr>
            </w:pPr>
            <w:r>
              <w:rPr>
                <w:noProof/>
                <w:sz w:val="20"/>
              </w:rPr>
              <w:t>621010</w:t>
            </w:r>
          </w:p>
        </w:tc>
        <w:tc>
          <w:tcPr>
            <w:tcW w:w="11425" w:type="dxa"/>
            <w:tcBorders>
              <w:top w:val="nil"/>
              <w:left w:val="nil"/>
              <w:bottom w:val="single" w:sz="4" w:space="0" w:color="auto"/>
              <w:right w:val="single" w:sz="4" w:space="0" w:color="auto"/>
            </w:tcBorders>
            <w:shd w:val="clear" w:color="auto" w:fill="auto"/>
            <w:noWrap/>
            <w:hideMark/>
          </w:tcPr>
          <w:p w14:paraId="09D65842" w14:textId="77777777" w:rsidR="00E83F66" w:rsidRPr="00772251" w:rsidRDefault="00E83F66" w:rsidP="005C42AF">
            <w:pPr>
              <w:spacing w:before="60" w:after="60" w:line="240" w:lineRule="auto"/>
              <w:rPr>
                <w:noProof/>
                <w:sz w:val="20"/>
              </w:rPr>
            </w:pPr>
            <w:r>
              <w:rPr>
                <w:noProof/>
                <w:sz w:val="20"/>
              </w:rPr>
              <w:t>- Com as matérias das posições 5602 ou 5603</w:t>
            </w:r>
          </w:p>
        </w:tc>
        <w:tc>
          <w:tcPr>
            <w:tcW w:w="986" w:type="dxa"/>
            <w:tcBorders>
              <w:top w:val="nil"/>
              <w:left w:val="nil"/>
              <w:bottom w:val="single" w:sz="4" w:space="0" w:color="auto"/>
              <w:right w:val="single" w:sz="4" w:space="0" w:color="auto"/>
            </w:tcBorders>
            <w:shd w:val="clear" w:color="auto" w:fill="auto"/>
            <w:noWrap/>
            <w:vAlign w:val="bottom"/>
            <w:hideMark/>
          </w:tcPr>
          <w:p w14:paraId="7F048B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65A9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3F43" w14:textId="77777777" w:rsidR="00E83F66" w:rsidRPr="00772251" w:rsidRDefault="00E83F66" w:rsidP="005C42AF">
            <w:pPr>
              <w:spacing w:before="60" w:after="60" w:line="240" w:lineRule="auto"/>
              <w:rPr>
                <w:noProof/>
                <w:sz w:val="20"/>
              </w:rPr>
            </w:pPr>
            <w:r>
              <w:rPr>
                <w:noProof/>
                <w:sz w:val="20"/>
              </w:rPr>
              <w:t>62102000</w:t>
            </w:r>
          </w:p>
        </w:tc>
        <w:tc>
          <w:tcPr>
            <w:tcW w:w="1134" w:type="dxa"/>
            <w:tcBorders>
              <w:top w:val="nil"/>
              <w:left w:val="nil"/>
              <w:bottom w:val="single" w:sz="4" w:space="0" w:color="auto"/>
              <w:right w:val="single" w:sz="4" w:space="0" w:color="auto"/>
            </w:tcBorders>
            <w:shd w:val="clear" w:color="auto" w:fill="auto"/>
            <w:noWrap/>
            <w:hideMark/>
          </w:tcPr>
          <w:p w14:paraId="51F7AD41" w14:textId="77777777" w:rsidR="00E83F66" w:rsidRPr="00772251" w:rsidRDefault="00E83F66" w:rsidP="005C42AF">
            <w:pPr>
              <w:spacing w:before="60" w:after="60" w:line="240" w:lineRule="auto"/>
              <w:rPr>
                <w:noProof/>
                <w:sz w:val="20"/>
              </w:rPr>
            </w:pPr>
            <w:r>
              <w:rPr>
                <w:noProof/>
                <w:sz w:val="20"/>
              </w:rPr>
              <w:t>621020</w:t>
            </w:r>
          </w:p>
        </w:tc>
        <w:tc>
          <w:tcPr>
            <w:tcW w:w="11425" w:type="dxa"/>
            <w:tcBorders>
              <w:top w:val="nil"/>
              <w:left w:val="nil"/>
              <w:bottom w:val="single" w:sz="4" w:space="0" w:color="auto"/>
              <w:right w:val="single" w:sz="4" w:space="0" w:color="auto"/>
            </w:tcBorders>
            <w:shd w:val="clear" w:color="auto" w:fill="auto"/>
            <w:noWrap/>
            <w:hideMark/>
          </w:tcPr>
          <w:p w14:paraId="25BE6E22" w14:textId="77777777" w:rsidR="00E83F66" w:rsidRPr="00772251" w:rsidRDefault="00E83F66" w:rsidP="005C42AF">
            <w:pPr>
              <w:spacing w:before="60" w:after="60" w:line="240" w:lineRule="auto"/>
              <w:rPr>
                <w:noProof/>
                <w:sz w:val="20"/>
              </w:rPr>
            </w:pPr>
            <w:r>
              <w:rPr>
                <w:noProof/>
                <w:sz w:val="20"/>
              </w:rPr>
              <w:t>- Outro vestuário, do tipo abrangido pelas subposições 620111 a 620119</w:t>
            </w:r>
          </w:p>
        </w:tc>
        <w:tc>
          <w:tcPr>
            <w:tcW w:w="986" w:type="dxa"/>
            <w:tcBorders>
              <w:top w:val="nil"/>
              <w:left w:val="nil"/>
              <w:bottom w:val="single" w:sz="4" w:space="0" w:color="auto"/>
              <w:right w:val="single" w:sz="4" w:space="0" w:color="auto"/>
            </w:tcBorders>
            <w:shd w:val="clear" w:color="auto" w:fill="auto"/>
            <w:noWrap/>
            <w:vAlign w:val="bottom"/>
            <w:hideMark/>
          </w:tcPr>
          <w:p w14:paraId="1593C7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6022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1E5795" w14:textId="77777777" w:rsidR="00E83F66" w:rsidRPr="00772251" w:rsidRDefault="00E83F66" w:rsidP="005C42AF">
            <w:pPr>
              <w:spacing w:before="60" w:after="60" w:line="240" w:lineRule="auto"/>
              <w:rPr>
                <w:noProof/>
                <w:sz w:val="20"/>
              </w:rPr>
            </w:pPr>
            <w:r>
              <w:rPr>
                <w:noProof/>
                <w:sz w:val="20"/>
              </w:rPr>
              <w:t>62103000</w:t>
            </w:r>
          </w:p>
        </w:tc>
        <w:tc>
          <w:tcPr>
            <w:tcW w:w="1134" w:type="dxa"/>
            <w:tcBorders>
              <w:top w:val="nil"/>
              <w:left w:val="nil"/>
              <w:bottom w:val="single" w:sz="4" w:space="0" w:color="auto"/>
              <w:right w:val="single" w:sz="4" w:space="0" w:color="auto"/>
            </w:tcBorders>
            <w:shd w:val="clear" w:color="auto" w:fill="auto"/>
            <w:noWrap/>
            <w:hideMark/>
          </w:tcPr>
          <w:p w14:paraId="6B12B4F6" w14:textId="77777777" w:rsidR="00E83F66" w:rsidRPr="00772251" w:rsidRDefault="00E83F66" w:rsidP="005C42AF">
            <w:pPr>
              <w:spacing w:before="60" w:after="60" w:line="240" w:lineRule="auto"/>
              <w:rPr>
                <w:noProof/>
                <w:sz w:val="20"/>
              </w:rPr>
            </w:pPr>
            <w:r>
              <w:rPr>
                <w:noProof/>
                <w:sz w:val="20"/>
              </w:rPr>
              <w:t>621030</w:t>
            </w:r>
          </w:p>
        </w:tc>
        <w:tc>
          <w:tcPr>
            <w:tcW w:w="11425" w:type="dxa"/>
            <w:tcBorders>
              <w:top w:val="nil"/>
              <w:left w:val="nil"/>
              <w:bottom w:val="single" w:sz="4" w:space="0" w:color="auto"/>
              <w:right w:val="single" w:sz="4" w:space="0" w:color="auto"/>
            </w:tcBorders>
            <w:shd w:val="clear" w:color="auto" w:fill="auto"/>
            <w:noWrap/>
            <w:hideMark/>
          </w:tcPr>
          <w:p w14:paraId="47B5264C" w14:textId="77777777" w:rsidR="00E83F66" w:rsidRPr="00772251" w:rsidRDefault="00E83F66" w:rsidP="005C42AF">
            <w:pPr>
              <w:spacing w:before="60" w:after="60" w:line="240" w:lineRule="auto"/>
              <w:rPr>
                <w:noProof/>
                <w:sz w:val="20"/>
              </w:rPr>
            </w:pPr>
            <w:r>
              <w:rPr>
                <w:noProof/>
                <w:sz w:val="20"/>
              </w:rPr>
              <w:t>- Outro vestuário, do tipo abrangido pelas subposições 620211 a 620219</w:t>
            </w:r>
          </w:p>
        </w:tc>
        <w:tc>
          <w:tcPr>
            <w:tcW w:w="986" w:type="dxa"/>
            <w:tcBorders>
              <w:top w:val="nil"/>
              <w:left w:val="nil"/>
              <w:bottom w:val="single" w:sz="4" w:space="0" w:color="auto"/>
              <w:right w:val="single" w:sz="4" w:space="0" w:color="auto"/>
            </w:tcBorders>
            <w:shd w:val="clear" w:color="auto" w:fill="auto"/>
            <w:noWrap/>
            <w:vAlign w:val="bottom"/>
            <w:hideMark/>
          </w:tcPr>
          <w:p w14:paraId="0B8AFE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683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0BF388" w14:textId="77777777" w:rsidR="00E83F66" w:rsidRPr="00772251" w:rsidRDefault="00E83F66" w:rsidP="005C42AF">
            <w:pPr>
              <w:spacing w:before="60" w:after="60" w:line="240" w:lineRule="auto"/>
              <w:rPr>
                <w:noProof/>
                <w:sz w:val="20"/>
              </w:rPr>
            </w:pPr>
            <w:r>
              <w:rPr>
                <w:noProof/>
                <w:sz w:val="20"/>
              </w:rPr>
              <w:t>62104000</w:t>
            </w:r>
          </w:p>
        </w:tc>
        <w:tc>
          <w:tcPr>
            <w:tcW w:w="1134" w:type="dxa"/>
            <w:tcBorders>
              <w:top w:val="nil"/>
              <w:left w:val="nil"/>
              <w:bottom w:val="single" w:sz="4" w:space="0" w:color="auto"/>
              <w:right w:val="single" w:sz="4" w:space="0" w:color="auto"/>
            </w:tcBorders>
            <w:shd w:val="clear" w:color="auto" w:fill="auto"/>
            <w:noWrap/>
            <w:hideMark/>
          </w:tcPr>
          <w:p w14:paraId="5A8AAADB" w14:textId="77777777" w:rsidR="00E83F66" w:rsidRPr="00772251" w:rsidRDefault="00E83F66" w:rsidP="005C42AF">
            <w:pPr>
              <w:spacing w:before="60" w:after="60" w:line="240" w:lineRule="auto"/>
              <w:rPr>
                <w:noProof/>
                <w:sz w:val="20"/>
              </w:rPr>
            </w:pPr>
            <w:r>
              <w:rPr>
                <w:noProof/>
                <w:sz w:val="20"/>
              </w:rPr>
              <w:t>621040</w:t>
            </w:r>
          </w:p>
        </w:tc>
        <w:tc>
          <w:tcPr>
            <w:tcW w:w="11425" w:type="dxa"/>
            <w:tcBorders>
              <w:top w:val="nil"/>
              <w:left w:val="nil"/>
              <w:bottom w:val="single" w:sz="4" w:space="0" w:color="auto"/>
              <w:right w:val="single" w:sz="4" w:space="0" w:color="auto"/>
            </w:tcBorders>
            <w:shd w:val="clear" w:color="auto" w:fill="auto"/>
            <w:noWrap/>
            <w:hideMark/>
          </w:tcPr>
          <w:p w14:paraId="14C9768B" w14:textId="77777777" w:rsidR="00E83F66" w:rsidRPr="00772251" w:rsidRDefault="00E83F66" w:rsidP="005C42AF">
            <w:pPr>
              <w:spacing w:before="60" w:after="60" w:line="240" w:lineRule="auto"/>
              <w:rPr>
                <w:noProof/>
                <w:sz w:val="20"/>
              </w:rPr>
            </w:pPr>
            <w:r>
              <w:rPr>
                <w:noProof/>
                <w:sz w:val="20"/>
              </w:rPr>
              <w:t>- Outro vestuário de uso masculino</w:t>
            </w:r>
          </w:p>
        </w:tc>
        <w:tc>
          <w:tcPr>
            <w:tcW w:w="986" w:type="dxa"/>
            <w:tcBorders>
              <w:top w:val="nil"/>
              <w:left w:val="nil"/>
              <w:bottom w:val="single" w:sz="4" w:space="0" w:color="auto"/>
              <w:right w:val="single" w:sz="4" w:space="0" w:color="auto"/>
            </w:tcBorders>
            <w:shd w:val="clear" w:color="auto" w:fill="auto"/>
            <w:noWrap/>
            <w:vAlign w:val="bottom"/>
            <w:hideMark/>
          </w:tcPr>
          <w:p w14:paraId="0FD56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109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44755" w14:textId="77777777" w:rsidR="00E83F66" w:rsidRPr="00772251" w:rsidRDefault="00E83F66" w:rsidP="005C42AF">
            <w:pPr>
              <w:spacing w:before="60" w:after="60" w:line="240" w:lineRule="auto"/>
              <w:rPr>
                <w:noProof/>
                <w:sz w:val="20"/>
              </w:rPr>
            </w:pPr>
            <w:r>
              <w:rPr>
                <w:noProof/>
                <w:sz w:val="20"/>
              </w:rPr>
              <w:t>62105000</w:t>
            </w:r>
          </w:p>
        </w:tc>
        <w:tc>
          <w:tcPr>
            <w:tcW w:w="1134" w:type="dxa"/>
            <w:tcBorders>
              <w:top w:val="nil"/>
              <w:left w:val="nil"/>
              <w:bottom w:val="single" w:sz="4" w:space="0" w:color="auto"/>
              <w:right w:val="single" w:sz="4" w:space="0" w:color="auto"/>
            </w:tcBorders>
            <w:shd w:val="clear" w:color="auto" w:fill="auto"/>
            <w:noWrap/>
            <w:hideMark/>
          </w:tcPr>
          <w:p w14:paraId="3C314BFD" w14:textId="77777777" w:rsidR="00E83F66" w:rsidRPr="00772251" w:rsidRDefault="00E83F66" w:rsidP="005C42AF">
            <w:pPr>
              <w:spacing w:before="60" w:after="60" w:line="240" w:lineRule="auto"/>
              <w:rPr>
                <w:noProof/>
                <w:sz w:val="20"/>
              </w:rPr>
            </w:pPr>
            <w:r>
              <w:rPr>
                <w:noProof/>
                <w:sz w:val="20"/>
              </w:rPr>
              <w:t>621050</w:t>
            </w:r>
          </w:p>
        </w:tc>
        <w:tc>
          <w:tcPr>
            <w:tcW w:w="11425" w:type="dxa"/>
            <w:tcBorders>
              <w:top w:val="nil"/>
              <w:left w:val="nil"/>
              <w:bottom w:val="single" w:sz="4" w:space="0" w:color="auto"/>
              <w:right w:val="single" w:sz="4" w:space="0" w:color="auto"/>
            </w:tcBorders>
            <w:shd w:val="clear" w:color="auto" w:fill="auto"/>
            <w:noWrap/>
            <w:hideMark/>
          </w:tcPr>
          <w:p w14:paraId="4A3D0705" w14:textId="77777777" w:rsidR="00E83F66" w:rsidRPr="00772251" w:rsidRDefault="00E83F66" w:rsidP="005C42AF">
            <w:pPr>
              <w:spacing w:before="60" w:after="60" w:line="240" w:lineRule="auto"/>
              <w:rPr>
                <w:noProof/>
                <w:sz w:val="20"/>
              </w:rPr>
            </w:pPr>
            <w:r>
              <w:rPr>
                <w:noProof/>
                <w:sz w:val="20"/>
              </w:rPr>
              <w:t>- Outro vestuário de uso feminino</w:t>
            </w:r>
          </w:p>
        </w:tc>
        <w:tc>
          <w:tcPr>
            <w:tcW w:w="986" w:type="dxa"/>
            <w:tcBorders>
              <w:top w:val="nil"/>
              <w:left w:val="nil"/>
              <w:bottom w:val="single" w:sz="4" w:space="0" w:color="auto"/>
              <w:right w:val="single" w:sz="4" w:space="0" w:color="auto"/>
            </w:tcBorders>
            <w:shd w:val="clear" w:color="auto" w:fill="auto"/>
            <w:noWrap/>
            <w:vAlign w:val="bottom"/>
            <w:hideMark/>
          </w:tcPr>
          <w:p w14:paraId="22432A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B07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224E8" w14:textId="77777777" w:rsidR="00E83F66" w:rsidRPr="00772251" w:rsidRDefault="00E83F66" w:rsidP="005C42AF">
            <w:pPr>
              <w:spacing w:before="60" w:after="60" w:line="240" w:lineRule="auto"/>
              <w:rPr>
                <w:noProof/>
                <w:sz w:val="20"/>
              </w:rPr>
            </w:pPr>
            <w:r>
              <w:rPr>
                <w:noProof/>
                <w:sz w:val="20"/>
              </w:rPr>
              <w:t>62111100</w:t>
            </w:r>
          </w:p>
        </w:tc>
        <w:tc>
          <w:tcPr>
            <w:tcW w:w="1134" w:type="dxa"/>
            <w:tcBorders>
              <w:top w:val="nil"/>
              <w:left w:val="nil"/>
              <w:bottom w:val="single" w:sz="4" w:space="0" w:color="auto"/>
              <w:right w:val="single" w:sz="4" w:space="0" w:color="auto"/>
            </w:tcBorders>
            <w:shd w:val="clear" w:color="auto" w:fill="auto"/>
            <w:noWrap/>
            <w:hideMark/>
          </w:tcPr>
          <w:p w14:paraId="7A0EC17A" w14:textId="77777777" w:rsidR="00E83F66" w:rsidRPr="00772251" w:rsidRDefault="00E83F66" w:rsidP="005C42AF">
            <w:pPr>
              <w:spacing w:before="60" w:after="60" w:line="240" w:lineRule="auto"/>
              <w:rPr>
                <w:noProof/>
                <w:sz w:val="20"/>
              </w:rPr>
            </w:pPr>
            <w:r>
              <w:rPr>
                <w:noProof/>
                <w:sz w:val="20"/>
              </w:rPr>
              <w:t>621111</w:t>
            </w:r>
          </w:p>
        </w:tc>
        <w:tc>
          <w:tcPr>
            <w:tcW w:w="11425" w:type="dxa"/>
            <w:tcBorders>
              <w:top w:val="nil"/>
              <w:left w:val="nil"/>
              <w:bottom w:val="single" w:sz="4" w:space="0" w:color="auto"/>
              <w:right w:val="single" w:sz="4" w:space="0" w:color="auto"/>
            </w:tcBorders>
            <w:shd w:val="clear" w:color="auto" w:fill="auto"/>
            <w:noWrap/>
            <w:hideMark/>
          </w:tcPr>
          <w:p w14:paraId="2321666D" w14:textId="77777777" w:rsidR="00E83F66" w:rsidRPr="00772251" w:rsidRDefault="00E83F66" w:rsidP="005C42AF">
            <w:pPr>
              <w:spacing w:before="60" w:after="60" w:line="240" w:lineRule="auto"/>
              <w:rPr>
                <w:noProof/>
                <w:sz w:val="20"/>
              </w:rPr>
            </w:pPr>
            <w:r>
              <w:rPr>
                <w:noProof/>
                <w:sz w:val="20"/>
              </w:rPr>
              <w:t>-- De uso masculino</w:t>
            </w:r>
          </w:p>
        </w:tc>
        <w:tc>
          <w:tcPr>
            <w:tcW w:w="986" w:type="dxa"/>
            <w:tcBorders>
              <w:top w:val="nil"/>
              <w:left w:val="nil"/>
              <w:bottom w:val="single" w:sz="4" w:space="0" w:color="auto"/>
              <w:right w:val="single" w:sz="4" w:space="0" w:color="auto"/>
            </w:tcBorders>
            <w:shd w:val="clear" w:color="auto" w:fill="auto"/>
            <w:noWrap/>
            <w:vAlign w:val="bottom"/>
            <w:hideMark/>
          </w:tcPr>
          <w:p w14:paraId="53631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71138B" w14:textId="77777777" w:rsidR="00E83F66" w:rsidRPr="00772251" w:rsidRDefault="00E83F66" w:rsidP="005C42AF">
            <w:pPr>
              <w:spacing w:before="60" w:after="60" w:line="240" w:lineRule="auto"/>
              <w:rPr>
                <w:noProof/>
                <w:sz w:val="20"/>
              </w:rPr>
            </w:pPr>
            <w:r>
              <w:rPr>
                <w:noProof/>
                <w:sz w:val="20"/>
              </w:rPr>
              <w:t>62111200</w:t>
            </w:r>
          </w:p>
        </w:tc>
        <w:tc>
          <w:tcPr>
            <w:tcW w:w="1134" w:type="dxa"/>
            <w:tcBorders>
              <w:top w:val="nil"/>
              <w:left w:val="nil"/>
              <w:bottom w:val="single" w:sz="4" w:space="0" w:color="auto"/>
              <w:right w:val="single" w:sz="4" w:space="0" w:color="auto"/>
            </w:tcBorders>
            <w:shd w:val="clear" w:color="auto" w:fill="auto"/>
            <w:noWrap/>
            <w:hideMark/>
          </w:tcPr>
          <w:p w14:paraId="150783BB" w14:textId="77777777" w:rsidR="00E83F66" w:rsidRPr="00772251" w:rsidRDefault="00E83F66" w:rsidP="005C42AF">
            <w:pPr>
              <w:spacing w:before="60" w:after="60" w:line="240" w:lineRule="auto"/>
              <w:rPr>
                <w:noProof/>
                <w:sz w:val="20"/>
              </w:rPr>
            </w:pPr>
            <w:r>
              <w:rPr>
                <w:noProof/>
                <w:sz w:val="20"/>
              </w:rPr>
              <w:t>621112</w:t>
            </w:r>
          </w:p>
        </w:tc>
        <w:tc>
          <w:tcPr>
            <w:tcW w:w="11425" w:type="dxa"/>
            <w:tcBorders>
              <w:top w:val="nil"/>
              <w:left w:val="nil"/>
              <w:bottom w:val="single" w:sz="4" w:space="0" w:color="auto"/>
              <w:right w:val="single" w:sz="4" w:space="0" w:color="auto"/>
            </w:tcBorders>
            <w:shd w:val="clear" w:color="auto" w:fill="auto"/>
            <w:noWrap/>
            <w:hideMark/>
          </w:tcPr>
          <w:p w14:paraId="5C55544E" w14:textId="77777777" w:rsidR="00E83F66" w:rsidRPr="00772251" w:rsidRDefault="00E83F66" w:rsidP="005C42AF">
            <w:pPr>
              <w:spacing w:before="60" w:after="60" w:line="240" w:lineRule="auto"/>
              <w:rPr>
                <w:noProof/>
                <w:sz w:val="20"/>
              </w:rPr>
            </w:pPr>
            <w:r>
              <w:rPr>
                <w:noProof/>
                <w:sz w:val="20"/>
              </w:rPr>
              <w:t>-- De uso feminino</w:t>
            </w:r>
          </w:p>
        </w:tc>
        <w:tc>
          <w:tcPr>
            <w:tcW w:w="986" w:type="dxa"/>
            <w:tcBorders>
              <w:top w:val="nil"/>
              <w:left w:val="nil"/>
              <w:bottom w:val="single" w:sz="4" w:space="0" w:color="auto"/>
              <w:right w:val="single" w:sz="4" w:space="0" w:color="auto"/>
            </w:tcBorders>
            <w:shd w:val="clear" w:color="auto" w:fill="auto"/>
            <w:noWrap/>
            <w:vAlign w:val="bottom"/>
            <w:hideMark/>
          </w:tcPr>
          <w:p w14:paraId="509017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6F4D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B52032" w14:textId="77777777" w:rsidR="00E83F66" w:rsidRPr="00772251" w:rsidRDefault="00E83F66" w:rsidP="00BB4965">
            <w:pPr>
              <w:pageBreakBefore/>
              <w:spacing w:before="60" w:after="60" w:line="240" w:lineRule="auto"/>
              <w:rPr>
                <w:noProof/>
                <w:sz w:val="20"/>
              </w:rPr>
            </w:pPr>
            <w:r>
              <w:rPr>
                <w:noProof/>
                <w:sz w:val="20"/>
              </w:rPr>
              <w:t>62112000</w:t>
            </w:r>
          </w:p>
        </w:tc>
        <w:tc>
          <w:tcPr>
            <w:tcW w:w="1134" w:type="dxa"/>
            <w:tcBorders>
              <w:top w:val="nil"/>
              <w:left w:val="nil"/>
              <w:bottom w:val="single" w:sz="4" w:space="0" w:color="auto"/>
              <w:right w:val="single" w:sz="4" w:space="0" w:color="auto"/>
            </w:tcBorders>
            <w:shd w:val="clear" w:color="auto" w:fill="auto"/>
            <w:noWrap/>
            <w:hideMark/>
          </w:tcPr>
          <w:p w14:paraId="47A0F29C" w14:textId="77777777" w:rsidR="00E83F66" w:rsidRPr="00772251" w:rsidRDefault="00E83F66" w:rsidP="005C42AF">
            <w:pPr>
              <w:spacing w:before="60" w:after="60" w:line="240" w:lineRule="auto"/>
              <w:rPr>
                <w:noProof/>
                <w:sz w:val="20"/>
              </w:rPr>
            </w:pPr>
            <w:r>
              <w:rPr>
                <w:noProof/>
                <w:sz w:val="20"/>
              </w:rPr>
              <w:t>621120</w:t>
            </w:r>
          </w:p>
        </w:tc>
        <w:tc>
          <w:tcPr>
            <w:tcW w:w="11425" w:type="dxa"/>
            <w:tcBorders>
              <w:top w:val="nil"/>
              <w:left w:val="nil"/>
              <w:bottom w:val="single" w:sz="4" w:space="0" w:color="auto"/>
              <w:right w:val="single" w:sz="4" w:space="0" w:color="auto"/>
            </w:tcBorders>
            <w:shd w:val="clear" w:color="auto" w:fill="auto"/>
            <w:noWrap/>
            <w:hideMark/>
          </w:tcPr>
          <w:p w14:paraId="0488195A" w14:textId="77777777" w:rsidR="00E83F66" w:rsidRPr="00772251" w:rsidRDefault="00E83F66" w:rsidP="005C42AF">
            <w:pPr>
              <w:spacing w:before="60" w:after="60" w:line="240" w:lineRule="auto"/>
              <w:rPr>
                <w:noProof/>
                <w:sz w:val="20"/>
              </w:rPr>
            </w:pPr>
            <w:r>
              <w:rPr>
                <w:noProof/>
                <w:sz w:val="20"/>
              </w:rPr>
              <w:t>- Fatos-macacos (Macacões) e conjuntos, de esqui</w:t>
            </w:r>
          </w:p>
        </w:tc>
        <w:tc>
          <w:tcPr>
            <w:tcW w:w="986" w:type="dxa"/>
            <w:tcBorders>
              <w:top w:val="nil"/>
              <w:left w:val="nil"/>
              <w:bottom w:val="single" w:sz="4" w:space="0" w:color="auto"/>
              <w:right w:val="single" w:sz="4" w:space="0" w:color="auto"/>
            </w:tcBorders>
            <w:shd w:val="clear" w:color="auto" w:fill="auto"/>
            <w:noWrap/>
            <w:vAlign w:val="bottom"/>
            <w:hideMark/>
          </w:tcPr>
          <w:p w14:paraId="74413A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FF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A9BF3" w14:textId="77777777" w:rsidR="00E83F66" w:rsidRPr="00772251" w:rsidRDefault="00E83F66" w:rsidP="005C42AF">
            <w:pPr>
              <w:spacing w:before="60" w:after="60" w:line="240" w:lineRule="auto"/>
              <w:rPr>
                <w:noProof/>
                <w:sz w:val="20"/>
              </w:rPr>
            </w:pPr>
            <w:r>
              <w:rPr>
                <w:noProof/>
                <w:sz w:val="20"/>
              </w:rPr>
              <w:t>62113200</w:t>
            </w:r>
          </w:p>
        </w:tc>
        <w:tc>
          <w:tcPr>
            <w:tcW w:w="1134" w:type="dxa"/>
            <w:tcBorders>
              <w:top w:val="nil"/>
              <w:left w:val="nil"/>
              <w:bottom w:val="single" w:sz="4" w:space="0" w:color="auto"/>
              <w:right w:val="single" w:sz="4" w:space="0" w:color="auto"/>
            </w:tcBorders>
            <w:shd w:val="clear" w:color="auto" w:fill="auto"/>
            <w:noWrap/>
            <w:hideMark/>
          </w:tcPr>
          <w:p w14:paraId="586D78AA" w14:textId="77777777" w:rsidR="00E83F66" w:rsidRPr="00772251" w:rsidRDefault="00E83F66" w:rsidP="005C42AF">
            <w:pPr>
              <w:spacing w:before="60" w:after="60" w:line="240" w:lineRule="auto"/>
              <w:rPr>
                <w:noProof/>
                <w:sz w:val="20"/>
              </w:rPr>
            </w:pPr>
            <w:r>
              <w:rPr>
                <w:noProof/>
                <w:sz w:val="20"/>
              </w:rPr>
              <w:t>621132</w:t>
            </w:r>
          </w:p>
        </w:tc>
        <w:tc>
          <w:tcPr>
            <w:tcW w:w="11425" w:type="dxa"/>
            <w:tcBorders>
              <w:top w:val="nil"/>
              <w:left w:val="nil"/>
              <w:bottom w:val="single" w:sz="4" w:space="0" w:color="auto"/>
              <w:right w:val="single" w:sz="4" w:space="0" w:color="auto"/>
            </w:tcBorders>
            <w:shd w:val="clear" w:color="auto" w:fill="auto"/>
            <w:noWrap/>
            <w:hideMark/>
          </w:tcPr>
          <w:p w14:paraId="7ABB0538"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3C432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E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F18303" w14:textId="77777777" w:rsidR="00E83F66" w:rsidRPr="00772251" w:rsidRDefault="00E83F66" w:rsidP="005C42AF">
            <w:pPr>
              <w:spacing w:before="60" w:after="60" w:line="240" w:lineRule="auto"/>
              <w:rPr>
                <w:noProof/>
                <w:sz w:val="20"/>
              </w:rPr>
            </w:pPr>
            <w:r>
              <w:rPr>
                <w:noProof/>
                <w:sz w:val="20"/>
              </w:rPr>
              <w:t>62113300</w:t>
            </w:r>
          </w:p>
        </w:tc>
        <w:tc>
          <w:tcPr>
            <w:tcW w:w="1134" w:type="dxa"/>
            <w:tcBorders>
              <w:top w:val="nil"/>
              <w:left w:val="nil"/>
              <w:bottom w:val="single" w:sz="4" w:space="0" w:color="auto"/>
              <w:right w:val="single" w:sz="4" w:space="0" w:color="auto"/>
            </w:tcBorders>
            <w:shd w:val="clear" w:color="auto" w:fill="auto"/>
            <w:noWrap/>
            <w:hideMark/>
          </w:tcPr>
          <w:p w14:paraId="7A3BCDAC" w14:textId="77777777" w:rsidR="00E83F66" w:rsidRPr="00772251" w:rsidRDefault="00E83F66" w:rsidP="005C42AF">
            <w:pPr>
              <w:spacing w:before="60" w:after="60" w:line="240" w:lineRule="auto"/>
              <w:rPr>
                <w:noProof/>
                <w:sz w:val="20"/>
              </w:rPr>
            </w:pPr>
            <w:r>
              <w:rPr>
                <w:noProof/>
                <w:sz w:val="20"/>
              </w:rPr>
              <w:t>621133</w:t>
            </w:r>
          </w:p>
        </w:tc>
        <w:tc>
          <w:tcPr>
            <w:tcW w:w="11425" w:type="dxa"/>
            <w:tcBorders>
              <w:top w:val="nil"/>
              <w:left w:val="nil"/>
              <w:bottom w:val="single" w:sz="4" w:space="0" w:color="auto"/>
              <w:right w:val="single" w:sz="4" w:space="0" w:color="auto"/>
            </w:tcBorders>
            <w:shd w:val="clear" w:color="auto" w:fill="auto"/>
            <w:noWrap/>
            <w:hideMark/>
          </w:tcPr>
          <w:p w14:paraId="634E398A" w14:textId="77777777" w:rsidR="00E83F66" w:rsidRPr="00772251" w:rsidRDefault="00E83F66" w:rsidP="005C42AF">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4B025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213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5AB34E" w14:textId="77777777" w:rsidR="00E83F66" w:rsidRPr="00772251" w:rsidRDefault="00E83F66" w:rsidP="005C42AF">
            <w:pPr>
              <w:spacing w:before="60" w:after="60" w:line="240" w:lineRule="auto"/>
              <w:rPr>
                <w:noProof/>
                <w:sz w:val="20"/>
              </w:rPr>
            </w:pPr>
            <w:r>
              <w:rPr>
                <w:noProof/>
                <w:sz w:val="20"/>
              </w:rPr>
              <w:t>62113900</w:t>
            </w:r>
          </w:p>
        </w:tc>
        <w:tc>
          <w:tcPr>
            <w:tcW w:w="1134" w:type="dxa"/>
            <w:tcBorders>
              <w:top w:val="nil"/>
              <w:left w:val="nil"/>
              <w:bottom w:val="single" w:sz="4" w:space="0" w:color="auto"/>
              <w:right w:val="single" w:sz="4" w:space="0" w:color="auto"/>
            </w:tcBorders>
            <w:shd w:val="clear" w:color="auto" w:fill="auto"/>
            <w:noWrap/>
            <w:hideMark/>
          </w:tcPr>
          <w:p w14:paraId="609D7154" w14:textId="77777777" w:rsidR="00E83F66" w:rsidRPr="00772251" w:rsidRDefault="00E83F66" w:rsidP="005C42AF">
            <w:pPr>
              <w:spacing w:before="60" w:after="60" w:line="240" w:lineRule="auto"/>
              <w:rPr>
                <w:noProof/>
                <w:sz w:val="20"/>
              </w:rPr>
            </w:pPr>
            <w:r>
              <w:rPr>
                <w:noProof/>
                <w:sz w:val="20"/>
              </w:rPr>
              <w:t>621139</w:t>
            </w:r>
          </w:p>
        </w:tc>
        <w:tc>
          <w:tcPr>
            <w:tcW w:w="11425" w:type="dxa"/>
            <w:tcBorders>
              <w:top w:val="nil"/>
              <w:left w:val="nil"/>
              <w:bottom w:val="single" w:sz="4" w:space="0" w:color="auto"/>
              <w:right w:val="single" w:sz="4" w:space="0" w:color="auto"/>
            </w:tcBorders>
            <w:shd w:val="clear" w:color="auto" w:fill="auto"/>
            <w:noWrap/>
            <w:hideMark/>
          </w:tcPr>
          <w:p w14:paraId="131193FC"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466F6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C89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7B639D" w14:textId="77777777" w:rsidR="00E83F66" w:rsidRPr="00772251" w:rsidRDefault="00E83F66" w:rsidP="005C42AF">
            <w:pPr>
              <w:spacing w:before="60" w:after="60" w:line="240" w:lineRule="auto"/>
              <w:rPr>
                <w:noProof/>
                <w:sz w:val="20"/>
              </w:rPr>
            </w:pPr>
            <w:r>
              <w:rPr>
                <w:noProof/>
                <w:sz w:val="20"/>
              </w:rPr>
              <w:t>62114210</w:t>
            </w:r>
          </w:p>
        </w:tc>
        <w:tc>
          <w:tcPr>
            <w:tcW w:w="1134" w:type="dxa"/>
            <w:tcBorders>
              <w:top w:val="nil"/>
              <w:left w:val="nil"/>
              <w:bottom w:val="single" w:sz="4" w:space="0" w:color="auto"/>
              <w:right w:val="single" w:sz="4" w:space="0" w:color="auto"/>
            </w:tcBorders>
            <w:shd w:val="clear" w:color="auto" w:fill="auto"/>
            <w:noWrap/>
            <w:hideMark/>
          </w:tcPr>
          <w:p w14:paraId="6DA9546D"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1418C400"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1523E4C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3DEBD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9799A" w14:textId="77777777" w:rsidR="00E83F66" w:rsidRPr="00772251" w:rsidRDefault="00E83F66" w:rsidP="005C42AF">
            <w:pPr>
              <w:spacing w:before="60" w:after="60" w:line="240" w:lineRule="auto"/>
              <w:rPr>
                <w:noProof/>
                <w:sz w:val="20"/>
              </w:rPr>
            </w:pPr>
            <w:r>
              <w:rPr>
                <w:noProof/>
                <w:sz w:val="20"/>
              </w:rPr>
              <w:t>62114290</w:t>
            </w:r>
          </w:p>
        </w:tc>
        <w:tc>
          <w:tcPr>
            <w:tcW w:w="1134" w:type="dxa"/>
            <w:tcBorders>
              <w:top w:val="nil"/>
              <w:left w:val="nil"/>
              <w:bottom w:val="single" w:sz="4" w:space="0" w:color="auto"/>
              <w:right w:val="single" w:sz="4" w:space="0" w:color="auto"/>
            </w:tcBorders>
            <w:shd w:val="clear" w:color="auto" w:fill="auto"/>
            <w:noWrap/>
            <w:hideMark/>
          </w:tcPr>
          <w:p w14:paraId="578AC9AF"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02681605"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6E2170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EF8C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1C962F" w14:textId="77777777" w:rsidR="00E83F66" w:rsidRPr="00772251" w:rsidRDefault="00E83F66" w:rsidP="005C42AF">
            <w:pPr>
              <w:spacing w:before="60" w:after="60" w:line="240" w:lineRule="auto"/>
              <w:rPr>
                <w:noProof/>
                <w:sz w:val="20"/>
              </w:rPr>
            </w:pPr>
            <w:r>
              <w:rPr>
                <w:noProof/>
                <w:sz w:val="20"/>
              </w:rPr>
              <w:t>62114310</w:t>
            </w:r>
          </w:p>
        </w:tc>
        <w:tc>
          <w:tcPr>
            <w:tcW w:w="1134" w:type="dxa"/>
            <w:tcBorders>
              <w:top w:val="nil"/>
              <w:left w:val="nil"/>
              <w:bottom w:val="single" w:sz="4" w:space="0" w:color="auto"/>
              <w:right w:val="single" w:sz="4" w:space="0" w:color="auto"/>
            </w:tcBorders>
            <w:shd w:val="clear" w:color="auto" w:fill="auto"/>
            <w:noWrap/>
            <w:hideMark/>
          </w:tcPr>
          <w:p w14:paraId="5ABA6FB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3D5D0691"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34D1B3E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6B889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B11D5" w14:textId="77777777" w:rsidR="00E83F66" w:rsidRPr="00772251" w:rsidRDefault="00E83F66" w:rsidP="005C42AF">
            <w:pPr>
              <w:spacing w:before="60" w:after="60" w:line="240" w:lineRule="auto"/>
              <w:rPr>
                <w:noProof/>
                <w:sz w:val="20"/>
              </w:rPr>
            </w:pPr>
            <w:r>
              <w:rPr>
                <w:noProof/>
                <w:sz w:val="20"/>
              </w:rPr>
              <w:t>62114390</w:t>
            </w:r>
          </w:p>
        </w:tc>
        <w:tc>
          <w:tcPr>
            <w:tcW w:w="1134" w:type="dxa"/>
            <w:tcBorders>
              <w:top w:val="nil"/>
              <w:left w:val="nil"/>
              <w:bottom w:val="single" w:sz="4" w:space="0" w:color="auto"/>
              <w:right w:val="single" w:sz="4" w:space="0" w:color="auto"/>
            </w:tcBorders>
            <w:shd w:val="clear" w:color="auto" w:fill="auto"/>
            <w:noWrap/>
            <w:hideMark/>
          </w:tcPr>
          <w:p w14:paraId="3DE810C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0AD8EB41"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3EC5D6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CF97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7CD4F8" w14:textId="77777777" w:rsidR="00E83F66" w:rsidRPr="00772251" w:rsidRDefault="00E83F66" w:rsidP="005C42AF">
            <w:pPr>
              <w:spacing w:before="60" w:after="60" w:line="240" w:lineRule="auto"/>
              <w:rPr>
                <w:noProof/>
                <w:sz w:val="20"/>
              </w:rPr>
            </w:pPr>
            <w:r>
              <w:rPr>
                <w:noProof/>
                <w:sz w:val="20"/>
              </w:rPr>
              <w:t>62114910</w:t>
            </w:r>
          </w:p>
        </w:tc>
        <w:tc>
          <w:tcPr>
            <w:tcW w:w="1134" w:type="dxa"/>
            <w:tcBorders>
              <w:top w:val="nil"/>
              <w:left w:val="nil"/>
              <w:bottom w:val="single" w:sz="4" w:space="0" w:color="auto"/>
              <w:right w:val="single" w:sz="4" w:space="0" w:color="auto"/>
            </w:tcBorders>
            <w:shd w:val="clear" w:color="auto" w:fill="auto"/>
            <w:noWrap/>
            <w:hideMark/>
          </w:tcPr>
          <w:p w14:paraId="4002F4AD"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4C716EBB" w14:textId="77777777" w:rsidR="00E83F66" w:rsidRPr="00772251" w:rsidRDefault="00E83F66" w:rsidP="005C42AF">
            <w:pPr>
              <w:spacing w:before="60" w:after="60" w:line="240" w:lineRule="auto"/>
              <w:rPr>
                <w:noProof/>
                <w:sz w:val="20"/>
              </w:rPr>
            </w:pPr>
            <w:r>
              <w:rPr>
                <w:noProof/>
                <w:sz w:val="20"/>
              </w:rPr>
              <w:t xml:space="preserve">--- Capulanas dos tipos </w:t>
            </w:r>
            <w:r>
              <w:rPr>
                <w:i/>
                <w:iCs/>
                <w:noProof/>
                <w:sz w:val="20"/>
              </w:rPr>
              <w:t>khanga</w:t>
            </w:r>
            <w:r>
              <w:rPr>
                <w:noProof/>
                <w:sz w:val="20"/>
              </w:rPr>
              <w:t xml:space="preserve">, </w:t>
            </w:r>
            <w:r>
              <w:rPr>
                <w:i/>
                <w:iCs/>
                <w:noProof/>
                <w:sz w:val="20"/>
              </w:rPr>
              <w:t>kikoi</w:t>
            </w:r>
            <w:r>
              <w:rPr>
                <w:noProof/>
                <w:sz w:val="20"/>
              </w:rPr>
              <w:t xml:space="preserve"> e </w:t>
            </w:r>
            <w:r>
              <w:rPr>
                <w:i/>
                <w:iCs/>
                <w:noProof/>
                <w:sz w:val="20"/>
              </w:rPr>
              <w:t>kitenge</w:t>
            </w:r>
          </w:p>
        </w:tc>
        <w:tc>
          <w:tcPr>
            <w:tcW w:w="986" w:type="dxa"/>
            <w:tcBorders>
              <w:top w:val="nil"/>
              <w:left w:val="nil"/>
              <w:bottom w:val="single" w:sz="4" w:space="0" w:color="auto"/>
              <w:right w:val="single" w:sz="4" w:space="0" w:color="auto"/>
            </w:tcBorders>
            <w:shd w:val="clear" w:color="auto" w:fill="auto"/>
            <w:noWrap/>
            <w:vAlign w:val="bottom"/>
            <w:hideMark/>
          </w:tcPr>
          <w:p w14:paraId="36B1ECA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C78B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6BBFC" w14:textId="77777777" w:rsidR="00E83F66" w:rsidRPr="00772251" w:rsidRDefault="00E83F66" w:rsidP="005C42AF">
            <w:pPr>
              <w:spacing w:before="60" w:after="60" w:line="240" w:lineRule="auto"/>
              <w:rPr>
                <w:noProof/>
                <w:sz w:val="20"/>
              </w:rPr>
            </w:pPr>
            <w:r>
              <w:rPr>
                <w:noProof/>
                <w:sz w:val="20"/>
              </w:rPr>
              <w:t>62114990</w:t>
            </w:r>
          </w:p>
        </w:tc>
        <w:tc>
          <w:tcPr>
            <w:tcW w:w="1134" w:type="dxa"/>
            <w:tcBorders>
              <w:top w:val="nil"/>
              <w:left w:val="nil"/>
              <w:bottom w:val="single" w:sz="4" w:space="0" w:color="auto"/>
              <w:right w:val="single" w:sz="4" w:space="0" w:color="auto"/>
            </w:tcBorders>
            <w:shd w:val="clear" w:color="auto" w:fill="auto"/>
            <w:noWrap/>
            <w:hideMark/>
          </w:tcPr>
          <w:p w14:paraId="3EC6A650"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65E716E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D65FB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42B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BD658" w14:textId="77777777" w:rsidR="00E83F66" w:rsidRPr="00772251" w:rsidRDefault="00E83F66" w:rsidP="005C42AF">
            <w:pPr>
              <w:spacing w:before="60" w:after="60" w:line="240" w:lineRule="auto"/>
              <w:rPr>
                <w:noProof/>
                <w:sz w:val="20"/>
              </w:rPr>
            </w:pPr>
            <w:r>
              <w:rPr>
                <w:noProof/>
                <w:sz w:val="20"/>
              </w:rPr>
              <w:t>62121000</w:t>
            </w:r>
          </w:p>
        </w:tc>
        <w:tc>
          <w:tcPr>
            <w:tcW w:w="1134" w:type="dxa"/>
            <w:tcBorders>
              <w:top w:val="nil"/>
              <w:left w:val="nil"/>
              <w:bottom w:val="single" w:sz="4" w:space="0" w:color="auto"/>
              <w:right w:val="single" w:sz="4" w:space="0" w:color="auto"/>
            </w:tcBorders>
            <w:shd w:val="clear" w:color="auto" w:fill="auto"/>
            <w:noWrap/>
            <w:hideMark/>
          </w:tcPr>
          <w:p w14:paraId="32CACE1A" w14:textId="77777777" w:rsidR="00E83F66" w:rsidRPr="00772251" w:rsidRDefault="00E83F66" w:rsidP="005C42AF">
            <w:pPr>
              <w:spacing w:before="60" w:after="60" w:line="240" w:lineRule="auto"/>
              <w:rPr>
                <w:noProof/>
                <w:sz w:val="20"/>
              </w:rPr>
            </w:pPr>
            <w:r>
              <w:rPr>
                <w:noProof/>
                <w:sz w:val="20"/>
              </w:rPr>
              <w:t>621210</w:t>
            </w:r>
          </w:p>
        </w:tc>
        <w:tc>
          <w:tcPr>
            <w:tcW w:w="11425" w:type="dxa"/>
            <w:tcBorders>
              <w:top w:val="nil"/>
              <w:left w:val="nil"/>
              <w:bottom w:val="single" w:sz="4" w:space="0" w:color="auto"/>
              <w:right w:val="single" w:sz="4" w:space="0" w:color="auto"/>
            </w:tcBorders>
            <w:shd w:val="clear" w:color="auto" w:fill="auto"/>
            <w:noWrap/>
            <w:hideMark/>
          </w:tcPr>
          <w:p w14:paraId="29519702" w14:textId="77777777" w:rsidR="00E83F66" w:rsidRPr="00772251" w:rsidRDefault="00E83F66" w:rsidP="005C42AF">
            <w:pPr>
              <w:spacing w:before="60" w:after="60" w:line="240" w:lineRule="auto"/>
              <w:rPr>
                <w:noProof/>
                <w:sz w:val="20"/>
              </w:rPr>
            </w:pPr>
            <w:r>
              <w:rPr>
                <w:noProof/>
                <w:sz w:val="20"/>
              </w:rPr>
              <w:t>- Sutiãs e sutiãs de cós alto (bustiês)</w:t>
            </w:r>
          </w:p>
        </w:tc>
        <w:tc>
          <w:tcPr>
            <w:tcW w:w="986" w:type="dxa"/>
            <w:tcBorders>
              <w:top w:val="nil"/>
              <w:left w:val="nil"/>
              <w:bottom w:val="single" w:sz="4" w:space="0" w:color="auto"/>
              <w:right w:val="single" w:sz="4" w:space="0" w:color="auto"/>
            </w:tcBorders>
            <w:shd w:val="clear" w:color="auto" w:fill="auto"/>
            <w:noWrap/>
            <w:vAlign w:val="bottom"/>
            <w:hideMark/>
          </w:tcPr>
          <w:p w14:paraId="3A1B00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9E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C62B1" w14:textId="77777777" w:rsidR="00E83F66" w:rsidRPr="00772251" w:rsidRDefault="00E83F66" w:rsidP="005C42AF">
            <w:pPr>
              <w:spacing w:before="60" w:after="60" w:line="240" w:lineRule="auto"/>
              <w:rPr>
                <w:noProof/>
                <w:sz w:val="20"/>
              </w:rPr>
            </w:pPr>
            <w:r>
              <w:rPr>
                <w:noProof/>
                <w:sz w:val="20"/>
              </w:rPr>
              <w:t>62122000</w:t>
            </w:r>
          </w:p>
        </w:tc>
        <w:tc>
          <w:tcPr>
            <w:tcW w:w="1134" w:type="dxa"/>
            <w:tcBorders>
              <w:top w:val="nil"/>
              <w:left w:val="nil"/>
              <w:bottom w:val="single" w:sz="4" w:space="0" w:color="auto"/>
              <w:right w:val="single" w:sz="4" w:space="0" w:color="auto"/>
            </w:tcBorders>
            <w:shd w:val="clear" w:color="auto" w:fill="auto"/>
            <w:noWrap/>
            <w:hideMark/>
          </w:tcPr>
          <w:p w14:paraId="6D12E7C8" w14:textId="77777777" w:rsidR="00E83F66" w:rsidRPr="00772251" w:rsidRDefault="00E83F66" w:rsidP="005C42AF">
            <w:pPr>
              <w:spacing w:before="60" w:after="60" w:line="240" w:lineRule="auto"/>
              <w:rPr>
                <w:noProof/>
                <w:sz w:val="20"/>
              </w:rPr>
            </w:pPr>
            <w:r>
              <w:rPr>
                <w:noProof/>
                <w:sz w:val="20"/>
              </w:rPr>
              <w:t>621220</w:t>
            </w:r>
          </w:p>
        </w:tc>
        <w:tc>
          <w:tcPr>
            <w:tcW w:w="11425" w:type="dxa"/>
            <w:tcBorders>
              <w:top w:val="nil"/>
              <w:left w:val="nil"/>
              <w:bottom w:val="single" w:sz="4" w:space="0" w:color="auto"/>
              <w:right w:val="single" w:sz="4" w:space="0" w:color="auto"/>
            </w:tcBorders>
            <w:shd w:val="clear" w:color="auto" w:fill="auto"/>
            <w:noWrap/>
            <w:hideMark/>
          </w:tcPr>
          <w:p w14:paraId="0952C870" w14:textId="77777777" w:rsidR="00E83F66" w:rsidRPr="00772251" w:rsidRDefault="00E83F66" w:rsidP="005C42AF">
            <w:pPr>
              <w:spacing w:before="60" w:after="60" w:line="240" w:lineRule="auto"/>
              <w:rPr>
                <w:noProof/>
                <w:sz w:val="20"/>
              </w:rPr>
            </w:pPr>
            <w:r>
              <w:rPr>
                <w:noProof/>
                <w:sz w:val="20"/>
              </w:rPr>
              <w:t>- Cintas e cintas-calças</w:t>
            </w:r>
          </w:p>
        </w:tc>
        <w:tc>
          <w:tcPr>
            <w:tcW w:w="986" w:type="dxa"/>
            <w:tcBorders>
              <w:top w:val="nil"/>
              <w:left w:val="nil"/>
              <w:bottom w:val="single" w:sz="4" w:space="0" w:color="auto"/>
              <w:right w:val="single" w:sz="4" w:space="0" w:color="auto"/>
            </w:tcBorders>
            <w:shd w:val="clear" w:color="auto" w:fill="auto"/>
            <w:noWrap/>
            <w:vAlign w:val="bottom"/>
            <w:hideMark/>
          </w:tcPr>
          <w:p w14:paraId="47E030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598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4F4E94" w14:textId="77777777" w:rsidR="00E83F66" w:rsidRPr="00772251" w:rsidRDefault="00E83F66" w:rsidP="005C42AF">
            <w:pPr>
              <w:spacing w:before="60" w:after="60" w:line="240" w:lineRule="auto"/>
              <w:rPr>
                <w:noProof/>
                <w:sz w:val="20"/>
              </w:rPr>
            </w:pPr>
            <w:r>
              <w:rPr>
                <w:noProof/>
                <w:sz w:val="20"/>
              </w:rPr>
              <w:t>62123000</w:t>
            </w:r>
          </w:p>
        </w:tc>
        <w:tc>
          <w:tcPr>
            <w:tcW w:w="1134" w:type="dxa"/>
            <w:tcBorders>
              <w:top w:val="nil"/>
              <w:left w:val="nil"/>
              <w:bottom w:val="single" w:sz="4" w:space="0" w:color="auto"/>
              <w:right w:val="single" w:sz="4" w:space="0" w:color="auto"/>
            </w:tcBorders>
            <w:shd w:val="clear" w:color="auto" w:fill="auto"/>
            <w:noWrap/>
            <w:hideMark/>
          </w:tcPr>
          <w:p w14:paraId="29864089" w14:textId="77777777" w:rsidR="00E83F66" w:rsidRPr="00772251" w:rsidRDefault="00E83F66" w:rsidP="005C42AF">
            <w:pPr>
              <w:spacing w:before="60" w:after="60" w:line="240" w:lineRule="auto"/>
              <w:rPr>
                <w:noProof/>
                <w:sz w:val="20"/>
              </w:rPr>
            </w:pPr>
            <w:r>
              <w:rPr>
                <w:noProof/>
                <w:sz w:val="20"/>
              </w:rPr>
              <w:t>621230</w:t>
            </w:r>
          </w:p>
        </w:tc>
        <w:tc>
          <w:tcPr>
            <w:tcW w:w="11425" w:type="dxa"/>
            <w:tcBorders>
              <w:top w:val="nil"/>
              <w:left w:val="nil"/>
              <w:bottom w:val="single" w:sz="4" w:space="0" w:color="auto"/>
              <w:right w:val="single" w:sz="4" w:space="0" w:color="auto"/>
            </w:tcBorders>
            <w:shd w:val="clear" w:color="auto" w:fill="auto"/>
            <w:noWrap/>
            <w:hideMark/>
          </w:tcPr>
          <w:p w14:paraId="1E668729" w14:textId="77777777" w:rsidR="00E83F66" w:rsidRPr="00772251" w:rsidRDefault="00E83F66" w:rsidP="005C42AF">
            <w:pPr>
              <w:spacing w:before="60" w:after="60" w:line="240" w:lineRule="auto"/>
              <w:rPr>
                <w:noProof/>
                <w:sz w:val="20"/>
              </w:rPr>
            </w:pPr>
            <w:r>
              <w:rPr>
                <w:noProof/>
                <w:sz w:val="20"/>
              </w:rPr>
              <w:t>- Cintas-sutiãs (Modeladores de torso inteiro)</w:t>
            </w:r>
          </w:p>
        </w:tc>
        <w:tc>
          <w:tcPr>
            <w:tcW w:w="986" w:type="dxa"/>
            <w:tcBorders>
              <w:top w:val="nil"/>
              <w:left w:val="nil"/>
              <w:bottom w:val="single" w:sz="4" w:space="0" w:color="auto"/>
              <w:right w:val="single" w:sz="4" w:space="0" w:color="auto"/>
            </w:tcBorders>
            <w:shd w:val="clear" w:color="auto" w:fill="auto"/>
            <w:noWrap/>
            <w:vAlign w:val="bottom"/>
            <w:hideMark/>
          </w:tcPr>
          <w:p w14:paraId="5E5BFC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D21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C9AC13" w14:textId="77777777" w:rsidR="00E83F66" w:rsidRPr="00772251" w:rsidRDefault="00E83F66" w:rsidP="005C42AF">
            <w:pPr>
              <w:spacing w:before="60" w:after="60" w:line="240" w:lineRule="auto"/>
              <w:rPr>
                <w:noProof/>
                <w:sz w:val="20"/>
              </w:rPr>
            </w:pPr>
            <w:r>
              <w:rPr>
                <w:noProof/>
                <w:sz w:val="20"/>
              </w:rPr>
              <w:t>62129000</w:t>
            </w:r>
          </w:p>
        </w:tc>
        <w:tc>
          <w:tcPr>
            <w:tcW w:w="1134" w:type="dxa"/>
            <w:tcBorders>
              <w:top w:val="nil"/>
              <w:left w:val="nil"/>
              <w:bottom w:val="single" w:sz="4" w:space="0" w:color="auto"/>
              <w:right w:val="single" w:sz="4" w:space="0" w:color="auto"/>
            </w:tcBorders>
            <w:shd w:val="clear" w:color="auto" w:fill="auto"/>
            <w:noWrap/>
            <w:hideMark/>
          </w:tcPr>
          <w:p w14:paraId="3ADB09CD" w14:textId="77777777" w:rsidR="00E83F66" w:rsidRPr="00772251" w:rsidRDefault="00E83F66" w:rsidP="005C42AF">
            <w:pPr>
              <w:spacing w:before="60" w:after="60" w:line="240" w:lineRule="auto"/>
              <w:rPr>
                <w:noProof/>
                <w:sz w:val="20"/>
              </w:rPr>
            </w:pPr>
            <w:r>
              <w:rPr>
                <w:noProof/>
                <w:sz w:val="20"/>
              </w:rPr>
              <w:t>621290</w:t>
            </w:r>
          </w:p>
        </w:tc>
        <w:tc>
          <w:tcPr>
            <w:tcW w:w="11425" w:type="dxa"/>
            <w:tcBorders>
              <w:top w:val="nil"/>
              <w:left w:val="nil"/>
              <w:bottom w:val="single" w:sz="4" w:space="0" w:color="auto"/>
              <w:right w:val="single" w:sz="4" w:space="0" w:color="auto"/>
            </w:tcBorders>
            <w:shd w:val="clear" w:color="auto" w:fill="auto"/>
            <w:noWrap/>
            <w:hideMark/>
          </w:tcPr>
          <w:p w14:paraId="0013E07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59699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92E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15368F" w14:textId="77777777" w:rsidR="00E83F66" w:rsidRPr="00772251" w:rsidRDefault="00E83F66" w:rsidP="005C42AF">
            <w:pPr>
              <w:spacing w:before="60" w:after="60" w:line="240" w:lineRule="auto"/>
              <w:rPr>
                <w:noProof/>
                <w:sz w:val="20"/>
              </w:rPr>
            </w:pPr>
            <w:r>
              <w:rPr>
                <w:noProof/>
                <w:sz w:val="20"/>
              </w:rPr>
              <w:t>62132000</w:t>
            </w:r>
          </w:p>
        </w:tc>
        <w:tc>
          <w:tcPr>
            <w:tcW w:w="1134" w:type="dxa"/>
            <w:tcBorders>
              <w:top w:val="nil"/>
              <w:left w:val="nil"/>
              <w:bottom w:val="single" w:sz="4" w:space="0" w:color="auto"/>
              <w:right w:val="single" w:sz="4" w:space="0" w:color="auto"/>
            </w:tcBorders>
            <w:shd w:val="clear" w:color="auto" w:fill="auto"/>
            <w:noWrap/>
            <w:hideMark/>
          </w:tcPr>
          <w:p w14:paraId="68DACA70" w14:textId="77777777" w:rsidR="00E83F66" w:rsidRPr="00772251" w:rsidRDefault="00E83F66" w:rsidP="005C42AF">
            <w:pPr>
              <w:spacing w:before="60" w:after="60" w:line="240" w:lineRule="auto"/>
              <w:rPr>
                <w:noProof/>
                <w:sz w:val="20"/>
              </w:rPr>
            </w:pPr>
            <w:r>
              <w:rPr>
                <w:noProof/>
                <w:sz w:val="20"/>
              </w:rPr>
              <w:t>621320</w:t>
            </w:r>
          </w:p>
        </w:tc>
        <w:tc>
          <w:tcPr>
            <w:tcW w:w="11425" w:type="dxa"/>
            <w:tcBorders>
              <w:top w:val="nil"/>
              <w:left w:val="nil"/>
              <w:bottom w:val="single" w:sz="4" w:space="0" w:color="auto"/>
              <w:right w:val="single" w:sz="4" w:space="0" w:color="auto"/>
            </w:tcBorders>
            <w:shd w:val="clear" w:color="auto" w:fill="auto"/>
            <w:noWrap/>
            <w:hideMark/>
          </w:tcPr>
          <w:p w14:paraId="2C951743"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6EAA20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1CB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B1D00" w14:textId="77777777" w:rsidR="00E83F66" w:rsidRPr="00772251" w:rsidRDefault="00E83F66" w:rsidP="005C42AF">
            <w:pPr>
              <w:spacing w:before="60" w:after="60" w:line="240" w:lineRule="auto"/>
              <w:rPr>
                <w:noProof/>
                <w:sz w:val="20"/>
              </w:rPr>
            </w:pPr>
            <w:r>
              <w:rPr>
                <w:noProof/>
                <w:sz w:val="20"/>
              </w:rPr>
              <w:t>62139000</w:t>
            </w:r>
          </w:p>
        </w:tc>
        <w:tc>
          <w:tcPr>
            <w:tcW w:w="1134" w:type="dxa"/>
            <w:tcBorders>
              <w:top w:val="nil"/>
              <w:left w:val="nil"/>
              <w:bottom w:val="single" w:sz="4" w:space="0" w:color="auto"/>
              <w:right w:val="single" w:sz="4" w:space="0" w:color="auto"/>
            </w:tcBorders>
            <w:shd w:val="clear" w:color="auto" w:fill="auto"/>
            <w:noWrap/>
            <w:hideMark/>
          </w:tcPr>
          <w:p w14:paraId="70448408" w14:textId="77777777" w:rsidR="00E83F66" w:rsidRPr="00772251" w:rsidRDefault="00E83F66" w:rsidP="005C42AF">
            <w:pPr>
              <w:spacing w:before="60" w:after="60" w:line="240" w:lineRule="auto"/>
              <w:rPr>
                <w:noProof/>
                <w:sz w:val="20"/>
              </w:rPr>
            </w:pPr>
            <w:r>
              <w:rPr>
                <w:noProof/>
                <w:sz w:val="20"/>
              </w:rPr>
              <w:t>621390</w:t>
            </w:r>
          </w:p>
        </w:tc>
        <w:tc>
          <w:tcPr>
            <w:tcW w:w="11425" w:type="dxa"/>
            <w:tcBorders>
              <w:top w:val="nil"/>
              <w:left w:val="nil"/>
              <w:bottom w:val="single" w:sz="4" w:space="0" w:color="auto"/>
              <w:right w:val="single" w:sz="4" w:space="0" w:color="auto"/>
            </w:tcBorders>
            <w:shd w:val="clear" w:color="auto" w:fill="auto"/>
            <w:noWrap/>
            <w:hideMark/>
          </w:tcPr>
          <w:p w14:paraId="0F8A0A7D"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DC120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07BE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9B95" w14:textId="77777777" w:rsidR="00E83F66" w:rsidRPr="00772251" w:rsidRDefault="00E83F66" w:rsidP="005C42AF">
            <w:pPr>
              <w:spacing w:before="60" w:after="60" w:line="240" w:lineRule="auto"/>
              <w:rPr>
                <w:noProof/>
                <w:sz w:val="20"/>
              </w:rPr>
            </w:pPr>
            <w:r>
              <w:rPr>
                <w:noProof/>
                <w:sz w:val="20"/>
              </w:rPr>
              <w:t>62141000</w:t>
            </w:r>
          </w:p>
        </w:tc>
        <w:tc>
          <w:tcPr>
            <w:tcW w:w="1134" w:type="dxa"/>
            <w:tcBorders>
              <w:top w:val="nil"/>
              <w:left w:val="nil"/>
              <w:bottom w:val="single" w:sz="4" w:space="0" w:color="auto"/>
              <w:right w:val="single" w:sz="4" w:space="0" w:color="auto"/>
            </w:tcBorders>
            <w:shd w:val="clear" w:color="auto" w:fill="auto"/>
            <w:noWrap/>
            <w:hideMark/>
          </w:tcPr>
          <w:p w14:paraId="16A571CE" w14:textId="77777777" w:rsidR="00E83F66" w:rsidRPr="00772251" w:rsidRDefault="00E83F66" w:rsidP="005C42AF">
            <w:pPr>
              <w:spacing w:before="60" w:after="60" w:line="240" w:lineRule="auto"/>
              <w:rPr>
                <w:noProof/>
                <w:sz w:val="20"/>
              </w:rPr>
            </w:pPr>
            <w:r>
              <w:rPr>
                <w:noProof/>
                <w:sz w:val="20"/>
              </w:rPr>
              <w:t>621410</w:t>
            </w:r>
          </w:p>
        </w:tc>
        <w:tc>
          <w:tcPr>
            <w:tcW w:w="11425" w:type="dxa"/>
            <w:tcBorders>
              <w:top w:val="nil"/>
              <w:left w:val="nil"/>
              <w:bottom w:val="single" w:sz="4" w:space="0" w:color="auto"/>
              <w:right w:val="single" w:sz="4" w:space="0" w:color="auto"/>
            </w:tcBorders>
            <w:shd w:val="clear" w:color="auto" w:fill="auto"/>
            <w:noWrap/>
            <w:hideMark/>
          </w:tcPr>
          <w:p w14:paraId="640BBB09" w14:textId="77777777" w:rsidR="00E83F66" w:rsidRPr="00772251" w:rsidRDefault="00E83F66" w:rsidP="005C42AF">
            <w:pPr>
              <w:spacing w:before="60" w:after="60" w:line="240" w:lineRule="auto"/>
              <w:rPr>
                <w:noProof/>
                <w:sz w:val="20"/>
              </w:rPr>
            </w:pPr>
            <w:r>
              <w:rPr>
                <w:noProof/>
                <w:sz w:val="20"/>
              </w:rPr>
              <w:t>- De seda ou de desperdícios de seda</w:t>
            </w:r>
          </w:p>
        </w:tc>
        <w:tc>
          <w:tcPr>
            <w:tcW w:w="986" w:type="dxa"/>
            <w:tcBorders>
              <w:top w:val="nil"/>
              <w:left w:val="nil"/>
              <w:bottom w:val="single" w:sz="4" w:space="0" w:color="auto"/>
              <w:right w:val="single" w:sz="4" w:space="0" w:color="auto"/>
            </w:tcBorders>
            <w:shd w:val="clear" w:color="auto" w:fill="auto"/>
            <w:noWrap/>
            <w:vAlign w:val="bottom"/>
            <w:hideMark/>
          </w:tcPr>
          <w:p w14:paraId="31132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B5DC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C330" w14:textId="77777777" w:rsidR="00E83F66" w:rsidRPr="00772251" w:rsidRDefault="00E83F66" w:rsidP="005C42AF">
            <w:pPr>
              <w:spacing w:before="60" w:after="60" w:line="240" w:lineRule="auto"/>
              <w:rPr>
                <w:noProof/>
                <w:sz w:val="20"/>
              </w:rPr>
            </w:pPr>
            <w:r>
              <w:rPr>
                <w:noProof/>
                <w:sz w:val="20"/>
              </w:rPr>
              <w:t>62142000</w:t>
            </w:r>
          </w:p>
        </w:tc>
        <w:tc>
          <w:tcPr>
            <w:tcW w:w="1134" w:type="dxa"/>
            <w:tcBorders>
              <w:top w:val="nil"/>
              <w:left w:val="nil"/>
              <w:bottom w:val="single" w:sz="4" w:space="0" w:color="auto"/>
              <w:right w:val="single" w:sz="4" w:space="0" w:color="auto"/>
            </w:tcBorders>
            <w:shd w:val="clear" w:color="auto" w:fill="auto"/>
            <w:noWrap/>
            <w:hideMark/>
          </w:tcPr>
          <w:p w14:paraId="2161D58A" w14:textId="77777777" w:rsidR="00E83F66" w:rsidRPr="00772251" w:rsidRDefault="00E83F66" w:rsidP="005C42AF">
            <w:pPr>
              <w:spacing w:before="60" w:after="60" w:line="240" w:lineRule="auto"/>
              <w:rPr>
                <w:noProof/>
                <w:sz w:val="20"/>
              </w:rPr>
            </w:pPr>
            <w:r>
              <w:rPr>
                <w:noProof/>
                <w:sz w:val="20"/>
              </w:rPr>
              <w:t>621420</w:t>
            </w:r>
          </w:p>
        </w:tc>
        <w:tc>
          <w:tcPr>
            <w:tcW w:w="11425" w:type="dxa"/>
            <w:tcBorders>
              <w:top w:val="nil"/>
              <w:left w:val="nil"/>
              <w:bottom w:val="single" w:sz="4" w:space="0" w:color="auto"/>
              <w:right w:val="single" w:sz="4" w:space="0" w:color="auto"/>
            </w:tcBorders>
            <w:shd w:val="clear" w:color="auto" w:fill="auto"/>
            <w:noWrap/>
            <w:hideMark/>
          </w:tcPr>
          <w:p w14:paraId="4149E573" w14:textId="77777777" w:rsidR="00E83F66" w:rsidRPr="00772251" w:rsidRDefault="00E83F66" w:rsidP="005C42AF">
            <w:pPr>
              <w:spacing w:before="60" w:after="60" w:line="240" w:lineRule="auto"/>
              <w:rPr>
                <w:noProof/>
                <w:sz w:val="20"/>
              </w:rPr>
            </w:pPr>
            <w:r>
              <w:rPr>
                <w:noProof/>
                <w:sz w:val="20"/>
              </w:rPr>
              <w:t>-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4AF450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8461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D996EE" w14:textId="77777777" w:rsidR="00E83F66" w:rsidRPr="00772251" w:rsidRDefault="00E83F66" w:rsidP="00BB4965">
            <w:pPr>
              <w:pageBreakBefore/>
              <w:spacing w:before="60" w:after="60" w:line="240" w:lineRule="auto"/>
              <w:rPr>
                <w:noProof/>
                <w:sz w:val="20"/>
              </w:rPr>
            </w:pPr>
            <w:r>
              <w:rPr>
                <w:noProof/>
                <w:sz w:val="20"/>
              </w:rPr>
              <w:t>62143000</w:t>
            </w:r>
          </w:p>
        </w:tc>
        <w:tc>
          <w:tcPr>
            <w:tcW w:w="1134" w:type="dxa"/>
            <w:tcBorders>
              <w:top w:val="nil"/>
              <w:left w:val="nil"/>
              <w:bottom w:val="single" w:sz="4" w:space="0" w:color="auto"/>
              <w:right w:val="single" w:sz="4" w:space="0" w:color="auto"/>
            </w:tcBorders>
            <w:shd w:val="clear" w:color="auto" w:fill="auto"/>
            <w:noWrap/>
            <w:hideMark/>
          </w:tcPr>
          <w:p w14:paraId="668026A3" w14:textId="77777777" w:rsidR="00E83F66" w:rsidRPr="00772251" w:rsidRDefault="00E83F66" w:rsidP="005C42AF">
            <w:pPr>
              <w:spacing w:before="60" w:after="60" w:line="240" w:lineRule="auto"/>
              <w:rPr>
                <w:noProof/>
                <w:sz w:val="20"/>
              </w:rPr>
            </w:pPr>
            <w:r>
              <w:rPr>
                <w:noProof/>
                <w:sz w:val="20"/>
              </w:rPr>
              <w:t>621430</w:t>
            </w:r>
          </w:p>
        </w:tc>
        <w:tc>
          <w:tcPr>
            <w:tcW w:w="11425" w:type="dxa"/>
            <w:tcBorders>
              <w:top w:val="nil"/>
              <w:left w:val="nil"/>
              <w:bottom w:val="single" w:sz="4" w:space="0" w:color="auto"/>
              <w:right w:val="single" w:sz="4" w:space="0" w:color="auto"/>
            </w:tcBorders>
            <w:shd w:val="clear" w:color="auto" w:fill="auto"/>
            <w:noWrap/>
            <w:hideMark/>
          </w:tcPr>
          <w:p w14:paraId="5D5736EC"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75E2D1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E262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9B309A" w14:textId="77777777" w:rsidR="00E83F66" w:rsidRPr="00772251" w:rsidRDefault="00E83F66" w:rsidP="005C42AF">
            <w:pPr>
              <w:spacing w:before="60" w:after="60" w:line="240" w:lineRule="auto"/>
              <w:rPr>
                <w:noProof/>
                <w:sz w:val="20"/>
              </w:rPr>
            </w:pPr>
            <w:r>
              <w:rPr>
                <w:noProof/>
                <w:sz w:val="20"/>
              </w:rPr>
              <w:t>62144000</w:t>
            </w:r>
          </w:p>
        </w:tc>
        <w:tc>
          <w:tcPr>
            <w:tcW w:w="1134" w:type="dxa"/>
            <w:tcBorders>
              <w:top w:val="nil"/>
              <w:left w:val="nil"/>
              <w:bottom w:val="single" w:sz="4" w:space="0" w:color="auto"/>
              <w:right w:val="single" w:sz="4" w:space="0" w:color="auto"/>
            </w:tcBorders>
            <w:shd w:val="clear" w:color="auto" w:fill="auto"/>
            <w:noWrap/>
            <w:hideMark/>
          </w:tcPr>
          <w:p w14:paraId="0AA443CA" w14:textId="77777777" w:rsidR="00E83F66" w:rsidRPr="00772251" w:rsidRDefault="00E83F66" w:rsidP="005C42AF">
            <w:pPr>
              <w:spacing w:before="60" w:after="60" w:line="240" w:lineRule="auto"/>
              <w:rPr>
                <w:noProof/>
                <w:sz w:val="20"/>
              </w:rPr>
            </w:pPr>
            <w:r>
              <w:rPr>
                <w:noProof/>
                <w:sz w:val="20"/>
              </w:rPr>
              <w:t>621440</w:t>
            </w:r>
          </w:p>
        </w:tc>
        <w:tc>
          <w:tcPr>
            <w:tcW w:w="11425" w:type="dxa"/>
            <w:tcBorders>
              <w:top w:val="nil"/>
              <w:left w:val="nil"/>
              <w:bottom w:val="single" w:sz="4" w:space="0" w:color="auto"/>
              <w:right w:val="single" w:sz="4" w:space="0" w:color="auto"/>
            </w:tcBorders>
            <w:shd w:val="clear" w:color="auto" w:fill="auto"/>
            <w:noWrap/>
            <w:hideMark/>
          </w:tcPr>
          <w:p w14:paraId="5AC94691" w14:textId="77777777" w:rsidR="00E83F66" w:rsidRPr="00772251" w:rsidRDefault="00E83F66" w:rsidP="005C42AF">
            <w:pPr>
              <w:spacing w:before="60" w:after="60" w:line="240" w:lineRule="auto"/>
              <w:rPr>
                <w:noProof/>
                <w:sz w:val="20"/>
              </w:rPr>
            </w:pPr>
            <w:r>
              <w:rPr>
                <w:noProof/>
                <w:sz w:val="20"/>
              </w:rPr>
              <w:t>- De fibras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76A50C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21B3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CD1D4" w14:textId="77777777" w:rsidR="00E83F66" w:rsidRPr="00772251" w:rsidRDefault="00E83F66" w:rsidP="005C42AF">
            <w:pPr>
              <w:spacing w:before="60" w:after="60" w:line="240" w:lineRule="auto"/>
              <w:rPr>
                <w:noProof/>
                <w:sz w:val="20"/>
              </w:rPr>
            </w:pPr>
            <w:r>
              <w:rPr>
                <w:noProof/>
                <w:sz w:val="20"/>
              </w:rPr>
              <w:t>62149000</w:t>
            </w:r>
          </w:p>
        </w:tc>
        <w:tc>
          <w:tcPr>
            <w:tcW w:w="1134" w:type="dxa"/>
            <w:tcBorders>
              <w:top w:val="nil"/>
              <w:left w:val="nil"/>
              <w:bottom w:val="single" w:sz="4" w:space="0" w:color="auto"/>
              <w:right w:val="single" w:sz="4" w:space="0" w:color="auto"/>
            </w:tcBorders>
            <w:shd w:val="clear" w:color="auto" w:fill="auto"/>
            <w:noWrap/>
            <w:hideMark/>
          </w:tcPr>
          <w:p w14:paraId="116A936D" w14:textId="77777777" w:rsidR="00E83F66" w:rsidRPr="00772251" w:rsidRDefault="00E83F66" w:rsidP="005C42AF">
            <w:pPr>
              <w:spacing w:before="60" w:after="60" w:line="240" w:lineRule="auto"/>
              <w:rPr>
                <w:noProof/>
                <w:sz w:val="20"/>
              </w:rPr>
            </w:pPr>
            <w:r>
              <w:rPr>
                <w:noProof/>
                <w:sz w:val="20"/>
              </w:rPr>
              <w:t>621490</w:t>
            </w:r>
          </w:p>
        </w:tc>
        <w:tc>
          <w:tcPr>
            <w:tcW w:w="11425" w:type="dxa"/>
            <w:tcBorders>
              <w:top w:val="nil"/>
              <w:left w:val="nil"/>
              <w:bottom w:val="single" w:sz="4" w:space="0" w:color="auto"/>
              <w:right w:val="single" w:sz="4" w:space="0" w:color="auto"/>
            </w:tcBorders>
            <w:shd w:val="clear" w:color="auto" w:fill="auto"/>
            <w:noWrap/>
            <w:hideMark/>
          </w:tcPr>
          <w:p w14:paraId="40A6752B"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4CE9D1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CEA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EA91C2" w14:textId="77777777" w:rsidR="00E83F66" w:rsidRPr="00772251" w:rsidRDefault="00E83F66" w:rsidP="005C42AF">
            <w:pPr>
              <w:spacing w:before="60" w:after="60" w:line="240" w:lineRule="auto"/>
              <w:rPr>
                <w:noProof/>
                <w:sz w:val="20"/>
              </w:rPr>
            </w:pPr>
            <w:r>
              <w:rPr>
                <w:noProof/>
                <w:sz w:val="20"/>
              </w:rPr>
              <w:t>62151000</w:t>
            </w:r>
          </w:p>
        </w:tc>
        <w:tc>
          <w:tcPr>
            <w:tcW w:w="1134" w:type="dxa"/>
            <w:tcBorders>
              <w:top w:val="nil"/>
              <w:left w:val="nil"/>
              <w:bottom w:val="single" w:sz="4" w:space="0" w:color="auto"/>
              <w:right w:val="single" w:sz="4" w:space="0" w:color="auto"/>
            </w:tcBorders>
            <w:shd w:val="clear" w:color="auto" w:fill="auto"/>
            <w:noWrap/>
            <w:hideMark/>
          </w:tcPr>
          <w:p w14:paraId="75E6A84C" w14:textId="77777777" w:rsidR="00E83F66" w:rsidRPr="00772251" w:rsidRDefault="00E83F66" w:rsidP="005C42AF">
            <w:pPr>
              <w:spacing w:before="60" w:after="60" w:line="240" w:lineRule="auto"/>
              <w:rPr>
                <w:noProof/>
                <w:sz w:val="20"/>
              </w:rPr>
            </w:pPr>
            <w:r>
              <w:rPr>
                <w:noProof/>
                <w:sz w:val="20"/>
              </w:rPr>
              <w:t>621510</w:t>
            </w:r>
          </w:p>
        </w:tc>
        <w:tc>
          <w:tcPr>
            <w:tcW w:w="11425" w:type="dxa"/>
            <w:tcBorders>
              <w:top w:val="nil"/>
              <w:left w:val="nil"/>
              <w:bottom w:val="single" w:sz="4" w:space="0" w:color="auto"/>
              <w:right w:val="single" w:sz="4" w:space="0" w:color="auto"/>
            </w:tcBorders>
            <w:shd w:val="clear" w:color="auto" w:fill="auto"/>
            <w:noWrap/>
            <w:hideMark/>
          </w:tcPr>
          <w:p w14:paraId="2CD3703C" w14:textId="77777777" w:rsidR="00E83F66" w:rsidRPr="00772251" w:rsidRDefault="00E83F66" w:rsidP="005C42AF">
            <w:pPr>
              <w:spacing w:before="60" w:after="60" w:line="240" w:lineRule="auto"/>
              <w:rPr>
                <w:noProof/>
                <w:sz w:val="20"/>
              </w:rPr>
            </w:pPr>
            <w:r>
              <w:rPr>
                <w:noProof/>
                <w:sz w:val="20"/>
              </w:rPr>
              <w:t>- De seda ou de desperdícios de seda</w:t>
            </w:r>
          </w:p>
        </w:tc>
        <w:tc>
          <w:tcPr>
            <w:tcW w:w="986" w:type="dxa"/>
            <w:tcBorders>
              <w:top w:val="nil"/>
              <w:left w:val="nil"/>
              <w:bottom w:val="single" w:sz="4" w:space="0" w:color="auto"/>
              <w:right w:val="single" w:sz="4" w:space="0" w:color="auto"/>
            </w:tcBorders>
            <w:shd w:val="clear" w:color="auto" w:fill="auto"/>
            <w:noWrap/>
            <w:vAlign w:val="bottom"/>
            <w:hideMark/>
          </w:tcPr>
          <w:p w14:paraId="46857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5390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C2669" w14:textId="77777777" w:rsidR="00E83F66" w:rsidRPr="00772251" w:rsidRDefault="00E83F66" w:rsidP="005C42AF">
            <w:pPr>
              <w:spacing w:before="60" w:after="60" w:line="240" w:lineRule="auto"/>
              <w:rPr>
                <w:noProof/>
                <w:sz w:val="20"/>
              </w:rPr>
            </w:pPr>
            <w:r>
              <w:rPr>
                <w:noProof/>
                <w:sz w:val="20"/>
              </w:rPr>
              <w:t>62152000</w:t>
            </w:r>
          </w:p>
        </w:tc>
        <w:tc>
          <w:tcPr>
            <w:tcW w:w="1134" w:type="dxa"/>
            <w:tcBorders>
              <w:top w:val="nil"/>
              <w:left w:val="nil"/>
              <w:bottom w:val="single" w:sz="4" w:space="0" w:color="auto"/>
              <w:right w:val="single" w:sz="4" w:space="0" w:color="auto"/>
            </w:tcBorders>
            <w:shd w:val="clear" w:color="auto" w:fill="auto"/>
            <w:noWrap/>
            <w:hideMark/>
          </w:tcPr>
          <w:p w14:paraId="38FA46B0" w14:textId="77777777" w:rsidR="00E83F66" w:rsidRPr="00772251" w:rsidRDefault="00E83F66" w:rsidP="005C42AF">
            <w:pPr>
              <w:spacing w:before="60" w:after="60" w:line="240" w:lineRule="auto"/>
              <w:rPr>
                <w:noProof/>
                <w:sz w:val="20"/>
              </w:rPr>
            </w:pPr>
            <w:r>
              <w:rPr>
                <w:noProof/>
                <w:sz w:val="20"/>
              </w:rPr>
              <w:t>621520</w:t>
            </w:r>
          </w:p>
        </w:tc>
        <w:tc>
          <w:tcPr>
            <w:tcW w:w="11425" w:type="dxa"/>
            <w:tcBorders>
              <w:top w:val="nil"/>
              <w:left w:val="nil"/>
              <w:bottom w:val="single" w:sz="4" w:space="0" w:color="auto"/>
              <w:right w:val="single" w:sz="4" w:space="0" w:color="auto"/>
            </w:tcBorders>
            <w:shd w:val="clear" w:color="auto" w:fill="auto"/>
            <w:noWrap/>
            <w:hideMark/>
          </w:tcPr>
          <w:p w14:paraId="74769EC8" w14:textId="4456401E" w:rsidR="00E83F66" w:rsidRPr="00772251" w:rsidRDefault="00E83F66" w:rsidP="00BB4965">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05B65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5D0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721E5" w14:textId="77777777" w:rsidR="00E83F66" w:rsidRPr="00772251" w:rsidRDefault="00E83F66" w:rsidP="005C42AF">
            <w:pPr>
              <w:spacing w:before="60" w:after="60" w:line="240" w:lineRule="auto"/>
              <w:rPr>
                <w:noProof/>
                <w:sz w:val="20"/>
              </w:rPr>
            </w:pPr>
            <w:r>
              <w:rPr>
                <w:noProof/>
                <w:sz w:val="20"/>
              </w:rPr>
              <w:t>62159000</w:t>
            </w:r>
          </w:p>
        </w:tc>
        <w:tc>
          <w:tcPr>
            <w:tcW w:w="1134" w:type="dxa"/>
            <w:tcBorders>
              <w:top w:val="nil"/>
              <w:left w:val="nil"/>
              <w:bottom w:val="single" w:sz="4" w:space="0" w:color="auto"/>
              <w:right w:val="single" w:sz="4" w:space="0" w:color="auto"/>
            </w:tcBorders>
            <w:shd w:val="clear" w:color="auto" w:fill="auto"/>
            <w:noWrap/>
            <w:hideMark/>
          </w:tcPr>
          <w:p w14:paraId="383C38AA" w14:textId="77777777" w:rsidR="00E83F66" w:rsidRPr="00772251" w:rsidRDefault="00E83F66" w:rsidP="005C42AF">
            <w:pPr>
              <w:spacing w:before="60" w:after="60" w:line="240" w:lineRule="auto"/>
              <w:rPr>
                <w:noProof/>
                <w:sz w:val="20"/>
              </w:rPr>
            </w:pPr>
            <w:r>
              <w:rPr>
                <w:noProof/>
                <w:sz w:val="20"/>
              </w:rPr>
              <w:t>621590</w:t>
            </w:r>
          </w:p>
        </w:tc>
        <w:tc>
          <w:tcPr>
            <w:tcW w:w="11425" w:type="dxa"/>
            <w:tcBorders>
              <w:top w:val="nil"/>
              <w:left w:val="nil"/>
              <w:bottom w:val="single" w:sz="4" w:space="0" w:color="auto"/>
              <w:right w:val="single" w:sz="4" w:space="0" w:color="auto"/>
            </w:tcBorders>
            <w:shd w:val="clear" w:color="auto" w:fill="auto"/>
            <w:noWrap/>
            <w:hideMark/>
          </w:tcPr>
          <w:p w14:paraId="7956AFDD"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DA5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43B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9D904" w14:textId="77777777" w:rsidR="00E83F66" w:rsidRPr="00772251" w:rsidRDefault="00E83F66" w:rsidP="005C42AF">
            <w:pPr>
              <w:spacing w:before="60" w:after="60" w:line="240" w:lineRule="auto"/>
              <w:rPr>
                <w:noProof/>
                <w:sz w:val="20"/>
              </w:rPr>
            </w:pPr>
            <w:r>
              <w:rPr>
                <w:noProof/>
                <w:sz w:val="20"/>
              </w:rPr>
              <w:t>62160000</w:t>
            </w:r>
          </w:p>
        </w:tc>
        <w:tc>
          <w:tcPr>
            <w:tcW w:w="1134" w:type="dxa"/>
            <w:tcBorders>
              <w:top w:val="nil"/>
              <w:left w:val="nil"/>
              <w:bottom w:val="single" w:sz="4" w:space="0" w:color="auto"/>
              <w:right w:val="single" w:sz="4" w:space="0" w:color="auto"/>
            </w:tcBorders>
            <w:shd w:val="clear" w:color="auto" w:fill="auto"/>
            <w:noWrap/>
            <w:hideMark/>
          </w:tcPr>
          <w:p w14:paraId="0ED75389" w14:textId="77777777" w:rsidR="00E83F66" w:rsidRPr="00772251" w:rsidRDefault="00E83F66" w:rsidP="005C42AF">
            <w:pPr>
              <w:spacing w:before="60" w:after="60" w:line="240" w:lineRule="auto"/>
              <w:rPr>
                <w:noProof/>
                <w:sz w:val="20"/>
              </w:rPr>
            </w:pPr>
            <w:r>
              <w:rPr>
                <w:noProof/>
                <w:sz w:val="20"/>
              </w:rPr>
              <w:t>621600</w:t>
            </w:r>
          </w:p>
        </w:tc>
        <w:tc>
          <w:tcPr>
            <w:tcW w:w="11425" w:type="dxa"/>
            <w:tcBorders>
              <w:top w:val="nil"/>
              <w:left w:val="nil"/>
              <w:bottom w:val="single" w:sz="4" w:space="0" w:color="auto"/>
              <w:right w:val="single" w:sz="4" w:space="0" w:color="auto"/>
            </w:tcBorders>
            <w:shd w:val="clear" w:color="auto" w:fill="auto"/>
            <w:noWrap/>
            <w:hideMark/>
          </w:tcPr>
          <w:p w14:paraId="75AC6384" w14:textId="77777777" w:rsidR="00E83F66" w:rsidRPr="00772251" w:rsidRDefault="00E83F66" w:rsidP="005C42AF">
            <w:pPr>
              <w:spacing w:before="60" w:after="60" w:line="240" w:lineRule="auto"/>
              <w:rPr>
                <w:noProof/>
                <w:sz w:val="20"/>
              </w:rPr>
            </w:pPr>
            <w:r>
              <w:rPr>
                <w:noProof/>
                <w:sz w:val="20"/>
              </w:rPr>
              <w:t>Luvas, mitenes e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7172B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8417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4D9238" w14:textId="77777777" w:rsidR="00E83F66" w:rsidRPr="00772251" w:rsidRDefault="00E83F66" w:rsidP="005C42AF">
            <w:pPr>
              <w:spacing w:before="60" w:after="60" w:line="240" w:lineRule="auto"/>
              <w:rPr>
                <w:noProof/>
                <w:sz w:val="20"/>
              </w:rPr>
            </w:pPr>
            <w:r>
              <w:rPr>
                <w:noProof/>
                <w:sz w:val="20"/>
              </w:rPr>
              <w:t>62171000</w:t>
            </w:r>
          </w:p>
        </w:tc>
        <w:tc>
          <w:tcPr>
            <w:tcW w:w="1134" w:type="dxa"/>
            <w:tcBorders>
              <w:top w:val="nil"/>
              <w:left w:val="nil"/>
              <w:bottom w:val="single" w:sz="4" w:space="0" w:color="auto"/>
              <w:right w:val="single" w:sz="4" w:space="0" w:color="auto"/>
            </w:tcBorders>
            <w:shd w:val="clear" w:color="auto" w:fill="auto"/>
            <w:noWrap/>
            <w:hideMark/>
          </w:tcPr>
          <w:p w14:paraId="3BEF742B" w14:textId="77777777" w:rsidR="00E83F66" w:rsidRPr="00772251" w:rsidRDefault="00E83F66" w:rsidP="005C42AF">
            <w:pPr>
              <w:spacing w:before="60" w:after="60" w:line="240" w:lineRule="auto"/>
              <w:rPr>
                <w:noProof/>
                <w:sz w:val="20"/>
              </w:rPr>
            </w:pPr>
            <w:r>
              <w:rPr>
                <w:noProof/>
                <w:sz w:val="20"/>
              </w:rPr>
              <w:t>621710</w:t>
            </w:r>
          </w:p>
        </w:tc>
        <w:tc>
          <w:tcPr>
            <w:tcW w:w="11425" w:type="dxa"/>
            <w:tcBorders>
              <w:top w:val="nil"/>
              <w:left w:val="nil"/>
              <w:bottom w:val="single" w:sz="4" w:space="0" w:color="auto"/>
              <w:right w:val="single" w:sz="4" w:space="0" w:color="auto"/>
            </w:tcBorders>
            <w:shd w:val="clear" w:color="auto" w:fill="auto"/>
            <w:noWrap/>
            <w:hideMark/>
          </w:tcPr>
          <w:p w14:paraId="6C4858FB" w14:textId="77777777" w:rsidR="00E83F66" w:rsidRPr="00772251" w:rsidRDefault="00E83F66" w:rsidP="005C42AF">
            <w:pPr>
              <w:spacing w:before="60" w:after="60" w:line="240" w:lineRule="auto"/>
              <w:rPr>
                <w:noProof/>
                <w:sz w:val="20"/>
              </w:rPr>
            </w:pPr>
            <w:r>
              <w:rPr>
                <w:noProof/>
                <w:sz w:val="20"/>
              </w:rPr>
              <w:t>- Acessórios</w:t>
            </w:r>
          </w:p>
        </w:tc>
        <w:tc>
          <w:tcPr>
            <w:tcW w:w="986" w:type="dxa"/>
            <w:tcBorders>
              <w:top w:val="nil"/>
              <w:left w:val="nil"/>
              <w:bottom w:val="single" w:sz="4" w:space="0" w:color="auto"/>
              <w:right w:val="single" w:sz="4" w:space="0" w:color="auto"/>
            </w:tcBorders>
            <w:shd w:val="clear" w:color="auto" w:fill="auto"/>
            <w:noWrap/>
            <w:vAlign w:val="bottom"/>
            <w:hideMark/>
          </w:tcPr>
          <w:p w14:paraId="2E8A7A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B49C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55BD2" w14:textId="77777777" w:rsidR="00E83F66" w:rsidRPr="00772251" w:rsidRDefault="00E83F66" w:rsidP="005C42AF">
            <w:pPr>
              <w:spacing w:before="60" w:after="60" w:line="240" w:lineRule="auto"/>
              <w:rPr>
                <w:noProof/>
                <w:sz w:val="20"/>
              </w:rPr>
            </w:pPr>
            <w:r>
              <w:rPr>
                <w:noProof/>
                <w:sz w:val="20"/>
              </w:rPr>
              <w:t>62179000</w:t>
            </w:r>
          </w:p>
        </w:tc>
        <w:tc>
          <w:tcPr>
            <w:tcW w:w="1134" w:type="dxa"/>
            <w:tcBorders>
              <w:top w:val="nil"/>
              <w:left w:val="nil"/>
              <w:bottom w:val="single" w:sz="4" w:space="0" w:color="auto"/>
              <w:right w:val="single" w:sz="4" w:space="0" w:color="auto"/>
            </w:tcBorders>
            <w:shd w:val="clear" w:color="auto" w:fill="auto"/>
            <w:noWrap/>
            <w:hideMark/>
          </w:tcPr>
          <w:p w14:paraId="7E20391D" w14:textId="77777777" w:rsidR="00E83F66" w:rsidRPr="00772251" w:rsidRDefault="00E83F66" w:rsidP="005C42AF">
            <w:pPr>
              <w:spacing w:before="60" w:after="60" w:line="240" w:lineRule="auto"/>
              <w:rPr>
                <w:noProof/>
                <w:sz w:val="20"/>
              </w:rPr>
            </w:pPr>
            <w:r>
              <w:rPr>
                <w:noProof/>
                <w:sz w:val="20"/>
              </w:rPr>
              <w:t>621790</w:t>
            </w:r>
          </w:p>
        </w:tc>
        <w:tc>
          <w:tcPr>
            <w:tcW w:w="11425" w:type="dxa"/>
            <w:tcBorders>
              <w:top w:val="nil"/>
              <w:left w:val="nil"/>
              <w:bottom w:val="single" w:sz="4" w:space="0" w:color="auto"/>
              <w:right w:val="single" w:sz="4" w:space="0" w:color="auto"/>
            </w:tcBorders>
            <w:shd w:val="clear" w:color="auto" w:fill="auto"/>
            <w:noWrap/>
            <w:hideMark/>
          </w:tcPr>
          <w:p w14:paraId="353C05B9" w14:textId="77777777" w:rsidR="00E83F66" w:rsidRPr="00772251" w:rsidRDefault="00E83F66" w:rsidP="005C42AF">
            <w:pPr>
              <w:spacing w:before="60" w:after="60" w:line="240" w:lineRule="auto"/>
              <w:rPr>
                <w:noProof/>
                <w:sz w:val="20"/>
              </w:rPr>
            </w:pPr>
            <w:r>
              <w:rPr>
                <w:noProof/>
                <w:sz w:val="20"/>
              </w:rPr>
              <w:t>- Partes</w:t>
            </w:r>
          </w:p>
        </w:tc>
        <w:tc>
          <w:tcPr>
            <w:tcW w:w="986" w:type="dxa"/>
            <w:tcBorders>
              <w:top w:val="nil"/>
              <w:left w:val="nil"/>
              <w:bottom w:val="single" w:sz="4" w:space="0" w:color="auto"/>
              <w:right w:val="single" w:sz="4" w:space="0" w:color="auto"/>
            </w:tcBorders>
            <w:shd w:val="clear" w:color="auto" w:fill="auto"/>
            <w:noWrap/>
            <w:vAlign w:val="bottom"/>
            <w:hideMark/>
          </w:tcPr>
          <w:p w14:paraId="5AB44B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0D5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F6A299" w14:textId="77777777" w:rsidR="00E83F66" w:rsidRPr="00772251" w:rsidRDefault="00E83F66" w:rsidP="005C42AF">
            <w:pPr>
              <w:spacing w:before="60" w:after="60" w:line="240" w:lineRule="auto"/>
              <w:rPr>
                <w:noProof/>
                <w:sz w:val="20"/>
              </w:rPr>
            </w:pPr>
            <w:r>
              <w:rPr>
                <w:noProof/>
                <w:sz w:val="20"/>
              </w:rPr>
              <w:t>63011000</w:t>
            </w:r>
          </w:p>
        </w:tc>
        <w:tc>
          <w:tcPr>
            <w:tcW w:w="1134" w:type="dxa"/>
            <w:tcBorders>
              <w:top w:val="nil"/>
              <w:left w:val="nil"/>
              <w:bottom w:val="single" w:sz="4" w:space="0" w:color="auto"/>
              <w:right w:val="single" w:sz="4" w:space="0" w:color="auto"/>
            </w:tcBorders>
            <w:shd w:val="clear" w:color="auto" w:fill="auto"/>
            <w:noWrap/>
            <w:hideMark/>
          </w:tcPr>
          <w:p w14:paraId="48C88C84" w14:textId="77777777" w:rsidR="00E83F66" w:rsidRPr="00772251" w:rsidRDefault="00E83F66" w:rsidP="005C42AF">
            <w:pPr>
              <w:spacing w:before="60" w:after="60" w:line="240" w:lineRule="auto"/>
              <w:rPr>
                <w:noProof/>
                <w:sz w:val="20"/>
              </w:rPr>
            </w:pPr>
            <w:r>
              <w:rPr>
                <w:noProof/>
                <w:sz w:val="20"/>
              </w:rPr>
              <w:t>630110</w:t>
            </w:r>
          </w:p>
        </w:tc>
        <w:tc>
          <w:tcPr>
            <w:tcW w:w="11425" w:type="dxa"/>
            <w:tcBorders>
              <w:top w:val="nil"/>
              <w:left w:val="nil"/>
              <w:bottom w:val="single" w:sz="4" w:space="0" w:color="auto"/>
              <w:right w:val="single" w:sz="4" w:space="0" w:color="auto"/>
            </w:tcBorders>
            <w:shd w:val="clear" w:color="auto" w:fill="auto"/>
            <w:noWrap/>
            <w:hideMark/>
          </w:tcPr>
          <w:p w14:paraId="50C381FD" w14:textId="77777777" w:rsidR="00E83F66" w:rsidRPr="00772251" w:rsidRDefault="00E83F66" w:rsidP="005C42AF">
            <w:pPr>
              <w:spacing w:before="60" w:after="60" w:line="240" w:lineRule="auto"/>
              <w:rPr>
                <w:noProof/>
                <w:sz w:val="20"/>
              </w:rPr>
            </w:pPr>
            <w:r>
              <w:rPr>
                <w:noProof/>
                <w:sz w:val="20"/>
              </w:rPr>
              <w:t>- Cobertores e mantas, elétricos</w:t>
            </w:r>
          </w:p>
        </w:tc>
        <w:tc>
          <w:tcPr>
            <w:tcW w:w="986" w:type="dxa"/>
            <w:tcBorders>
              <w:top w:val="nil"/>
              <w:left w:val="nil"/>
              <w:bottom w:val="single" w:sz="4" w:space="0" w:color="auto"/>
              <w:right w:val="single" w:sz="4" w:space="0" w:color="auto"/>
            </w:tcBorders>
            <w:shd w:val="clear" w:color="auto" w:fill="auto"/>
            <w:noWrap/>
            <w:vAlign w:val="bottom"/>
            <w:hideMark/>
          </w:tcPr>
          <w:p w14:paraId="775E9F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59CF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47D400" w14:textId="77777777" w:rsidR="00E83F66" w:rsidRPr="00772251" w:rsidRDefault="00E83F66" w:rsidP="005C42AF">
            <w:pPr>
              <w:spacing w:before="60" w:after="60" w:line="240" w:lineRule="auto"/>
              <w:rPr>
                <w:noProof/>
                <w:sz w:val="20"/>
              </w:rPr>
            </w:pPr>
            <w:r>
              <w:rPr>
                <w:noProof/>
                <w:sz w:val="20"/>
              </w:rPr>
              <w:t>63012000</w:t>
            </w:r>
          </w:p>
        </w:tc>
        <w:tc>
          <w:tcPr>
            <w:tcW w:w="1134" w:type="dxa"/>
            <w:tcBorders>
              <w:top w:val="nil"/>
              <w:left w:val="nil"/>
              <w:bottom w:val="single" w:sz="4" w:space="0" w:color="auto"/>
              <w:right w:val="single" w:sz="4" w:space="0" w:color="auto"/>
            </w:tcBorders>
            <w:shd w:val="clear" w:color="auto" w:fill="auto"/>
            <w:noWrap/>
            <w:hideMark/>
          </w:tcPr>
          <w:p w14:paraId="519CAAF6" w14:textId="77777777" w:rsidR="00E83F66" w:rsidRPr="00772251" w:rsidRDefault="00E83F66" w:rsidP="005C42AF">
            <w:pPr>
              <w:spacing w:before="60" w:after="60" w:line="240" w:lineRule="auto"/>
              <w:rPr>
                <w:noProof/>
                <w:sz w:val="20"/>
              </w:rPr>
            </w:pPr>
            <w:r>
              <w:rPr>
                <w:noProof/>
                <w:sz w:val="20"/>
              </w:rPr>
              <w:t>630120</w:t>
            </w:r>
          </w:p>
        </w:tc>
        <w:tc>
          <w:tcPr>
            <w:tcW w:w="11425" w:type="dxa"/>
            <w:tcBorders>
              <w:top w:val="nil"/>
              <w:left w:val="nil"/>
              <w:bottom w:val="single" w:sz="4" w:space="0" w:color="auto"/>
              <w:right w:val="single" w:sz="4" w:space="0" w:color="auto"/>
            </w:tcBorders>
            <w:shd w:val="clear" w:color="auto" w:fill="auto"/>
            <w:noWrap/>
            <w:hideMark/>
          </w:tcPr>
          <w:p w14:paraId="02578A98" w14:textId="77777777" w:rsidR="00E83F66" w:rsidRPr="00772251" w:rsidRDefault="00E83F66" w:rsidP="005C42AF">
            <w:pPr>
              <w:spacing w:before="60" w:after="60" w:line="240" w:lineRule="auto"/>
              <w:rPr>
                <w:noProof/>
                <w:sz w:val="20"/>
              </w:rPr>
            </w:pPr>
            <w:r>
              <w:rPr>
                <w:noProof/>
                <w:sz w:val="20"/>
              </w:rPr>
              <w:t>- Cobertores e mantas (exceto os elétricos), de lã ou de pelos finos</w:t>
            </w:r>
          </w:p>
        </w:tc>
        <w:tc>
          <w:tcPr>
            <w:tcW w:w="986" w:type="dxa"/>
            <w:tcBorders>
              <w:top w:val="nil"/>
              <w:left w:val="nil"/>
              <w:bottom w:val="single" w:sz="4" w:space="0" w:color="auto"/>
              <w:right w:val="single" w:sz="4" w:space="0" w:color="auto"/>
            </w:tcBorders>
            <w:shd w:val="clear" w:color="auto" w:fill="auto"/>
            <w:noWrap/>
            <w:vAlign w:val="bottom"/>
            <w:hideMark/>
          </w:tcPr>
          <w:p w14:paraId="736C99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1E56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6BC7AF" w14:textId="77777777" w:rsidR="00E83F66" w:rsidRPr="00772251" w:rsidRDefault="00E83F66" w:rsidP="005C42AF">
            <w:pPr>
              <w:spacing w:before="60" w:after="60" w:line="240" w:lineRule="auto"/>
              <w:rPr>
                <w:noProof/>
                <w:sz w:val="20"/>
              </w:rPr>
            </w:pPr>
            <w:r>
              <w:rPr>
                <w:noProof/>
                <w:sz w:val="20"/>
              </w:rPr>
              <w:t>63013000</w:t>
            </w:r>
          </w:p>
        </w:tc>
        <w:tc>
          <w:tcPr>
            <w:tcW w:w="1134" w:type="dxa"/>
            <w:tcBorders>
              <w:top w:val="nil"/>
              <w:left w:val="nil"/>
              <w:bottom w:val="single" w:sz="4" w:space="0" w:color="auto"/>
              <w:right w:val="single" w:sz="4" w:space="0" w:color="auto"/>
            </w:tcBorders>
            <w:shd w:val="clear" w:color="auto" w:fill="auto"/>
            <w:noWrap/>
            <w:hideMark/>
          </w:tcPr>
          <w:p w14:paraId="79D83BDE" w14:textId="77777777" w:rsidR="00E83F66" w:rsidRPr="00772251" w:rsidRDefault="00E83F66" w:rsidP="005C42AF">
            <w:pPr>
              <w:spacing w:before="60" w:after="60" w:line="240" w:lineRule="auto"/>
              <w:rPr>
                <w:noProof/>
                <w:sz w:val="20"/>
              </w:rPr>
            </w:pPr>
            <w:r>
              <w:rPr>
                <w:noProof/>
                <w:sz w:val="20"/>
              </w:rPr>
              <w:t>630130</w:t>
            </w:r>
          </w:p>
        </w:tc>
        <w:tc>
          <w:tcPr>
            <w:tcW w:w="11425" w:type="dxa"/>
            <w:tcBorders>
              <w:top w:val="nil"/>
              <w:left w:val="nil"/>
              <w:bottom w:val="single" w:sz="4" w:space="0" w:color="auto"/>
              <w:right w:val="single" w:sz="4" w:space="0" w:color="auto"/>
            </w:tcBorders>
            <w:shd w:val="clear" w:color="auto" w:fill="auto"/>
            <w:noWrap/>
            <w:hideMark/>
          </w:tcPr>
          <w:p w14:paraId="777DB5CC" w14:textId="77777777" w:rsidR="00E83F66" w:rsidRPr="00772251" w:rsidRDefault="00E83F66" w:rsidP="005C42AF">
            <w:pPr>
              <w:spacing w:before="60" w:after="60" w:line="240" w:lineRule="auto"/>
              <w:rPr>
                <w:noProof/>
                <w:sz w:val="20"/>
              </w:rPr>
            </w:pPr>
            <w:r>
              <w:rPr>
                <w:noProof/>
                <w:sz w:val="20"/>
              </w:rPr>
              <w:t>- Cobertores e mantas (exceto os elétricos),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2CB440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D2C7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DB7DE5" w14:textId="77777777" w:rsidR="00E83F66" w:rsidRPr="00772251" w:rsidRDefault="00E83F66" w:rsidP="005C42AF">
            <w:pPr>
              <w:spacing w:before="60" w:after="60" w:line="240" w:lineRule="auto"/>
              <w:rPr>
                <w:noProof/>
                <w:sz w:val="20"/>
              </w:rPr>
            </w:pPr>
            <w:r>
              <w:rPr>
                <w:noProof/>
                <w:sz w:val="20"/>
              </w:rPr>
              <w:t>63014000</w:t>
            </w:r>
          </w:p>
        </w:tc>
        <w:tc>
          <w:tcPr>
            <w:tcW w:w="1134" w:type="dxa"/>
            <w:tcBorders>
              <w:top w:val="nil"/>
              <w:left w:val="nil"/>
              <w:bottom w:val="single" w:sz="4" w:space="0" w:color="auto"/>
              <w:right w:val="single" w:sz="4" w:space="0" w:color="auto"/>
            </w:tcBorders>
            <w:shd w:val="clear" w:color="auto" w:fill="auto"/>
            <w:noWrap/>
            <w:hideMark/>
          </w:tcPr>
          <w:p w14:paraId="3779735D" w14:textId="77777777" w:rsidR="00E83F66" w:rsidRPr="00772251" w:rsidRDefault="00E83F66" w:rsidP="005C42AF">
            <w:pPr>
              <w:spacing w:before="60" w:after="60" w:line="240" w:lineRule="auto"/>
              <w:rPr>
                <w:noProof/>
                <w:sz w:val="20"/>
              </w:rPr>
            </w:pPr>
            <w:r>
              <w:rPr>
                <w:noProof/>
                <w:sz w:val="20"/>
              </w:rPr>
              <w:t>630140</w:t>
            </w:r>
          </w:p>
        </w:tc>
        <w:tc>
          <w:tcPr>
            <w:tcW w:w="11425" w:type="dxa"/>
            <w:tcBorders>
              <w:top w:val="nil"/>
              <w:left w:val="nil"/>
              <w:bottom w:val="single" w:sz="4" w:space="0" w:color="auto"/>
              <w:right w:val="single" w:sz="4" w:space="0" w:color="auto"/>
            </w:tcBorders>
            <w:shd w:val="clear" w:color="auto" w:fill="auto"/>
            <w:noWrap/>
            <w:hideMark/>
          </w:tcPr>
          <w:p w14:paraId="494B80F7" w14:textId="77777777" w:rsidR="00E83F66" w:rsidRPr="00772251" w:rsidRDefault="00E83F66" w:rsidP="005C42AF">
            <w:pPr>
              <w:spacing w:before="60" w:after="60" w:line="240" w:lineRule="auto"/>
              <w:rPr>
                <w:noProof/>
                <w:sz w:val="20"/>
              </w:rPr>
            </w:pPr>
            <w:r>
              <w:rPr>
                <w:noProof/>
                <w:sz w:val="20"/>
              </w:rPr>
              <w:t>- Cobertores e mantas (exceto os elétricos),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709F56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83D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69459" w14:textId="77777777" w:rsidR="00E83F66" w:rsidRPr="00772251" w:rsidRDefault="00E83F66" w:rsidP="005C42AF">
            <w:pPr>
              <w:spacing w:before="60" w:after="60" w:line="240" w:lineRule="auto"/>
              <w:rPr>
                <w:noProof/>
                <w:sz w:val="20"/>
              </w:rPr>
            </w:pPr>
            <w:r>
              <w:rPr>
                <w:noProof/>
                <w:sz w:val="20"/>
              </w:rPr>
              <w:t>63019000</w:t>
            </w:r>
          </w:p>
        </w:tc>
        <w:tc>
          <w:tcPr>
            <w:tcW w:w="1134" w:type="dxa"/>
            <w:tcBorders>
              <w:top w:val="nil"/>
              <w:left w:val="nil"/>
              <w:bottom w:val="single" w:sz="4" w:space="0" w:color="auto"/>
              <w:right w:val="single" w:sz="4" w:space="0" w:color="auto"/>
            </w:tcBorders>
            <w:shd w:val="clear" w:color="auto" w:fill="auto"/>
            <w:noWrap/>
            <w:hideMark/>
          </w:tcPr>
          <w:p w14:paraId="58E5ED34" w14:textId="77777777" w:rsidR="00E83F66" w:rsidRPr="00772251" w:rsidRDefault="00E83F66" w:rsidP="005C42AF">
            <w:pPr>
              <w:spacing w:before="60" w:after="60" w:line="240" w:lineRule="auto"/>
              <w:rPr>
                <w:noProof/>
                <w:sz w:val="20"/>
              </w:rPr>
            </w:pPr>
            <w:r>
              <w:rPr>
                <w:noProof/>
                <w:sz w:val="20"/>
              </w:rPr>
              <w:t>630190</w:t>
            </w:r>
          </w:p>
        </w:tc>
        <w:tc>
          <w:tcPr>
            <w:tcW w:w="11425" w:type="dxa"/>
            <w:tcBorders>
              <w:top w:val="nil"/>
              <w:left w:val="nil"/>
              <w:bottom w:val="single" w:sz="4" w:space="0" w:color="auto"/>
              <w:right w:val="single" w:sz="4" w:space="0" w:color="auto"/>
            </w:tcBorders>
            <w:shd w:val="clear" w:color="auto" w:fill="auto"/>
            <w:noWrap/>
            <w:hideMark/>
          </w:tcPr>
          <w:p w14:paraId="07C9B9B0" w14:textId="77777777" w:rsidR="00E83F66" w:rsidRPr="00772251" w:rsidRDefault="00E83F66" w:rsidP="005C42AF">
            <w:pPr>
              <w:spacing w:before="60" w:after="60" w:line="240" w:lineRule="auto"/>
              <w:rPr>
                <w:noProof/>
                <w:sz w:val="20"/>
              </w:rPr>
            </w:pPr>
            <w:r>
              <w:rPr>
                <w:noProof/>
                <w:sz w:val="20"/>
              </w:rPr>
              <w:t>- Outros cobertores e mantas</w:t>
            </w:r>
          </w:p>
        </w:tc>
        <w:tc>
          <w:tcPr>
            <w:tcW w:w="986" w:type="dxa"/>
            <w:tcBorders>
              <w:top w:val="nil"/>
              <w:left w:val="nil"/>
              <w:bottom w:val="single" w:sz="4" w:space="0" w:color="auto"/>
              <w:right w:val="single" w:sz="4" w:space="0" w:color="auto"/>
            </w:tcBorders>
            <w:shd w:val="clear" w:color="auto" w:fill="auto"/>
            <w:noWrap/>
            <w:vAlign w:val="bottom"/>
            <w:hideMark/>
          </w:tcPr>
          <w:p w14:paraId="60E54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3AF8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601D4E" w14:textId="77777777" w:rsidR="00E83F66" w:rsidRPr="00772251" w:rsidRDefault="00E83F66" w:rsidP="005C42AF">
            <w:pPr>
              <w:spacing w:before="60" w:after="60" w:line="240" w:lineRule="auto"/>
              <w:rPr>
                <w:noProof/>
                <w:sz w:val="20"/>
              </w:rPr>
            </w:pPr>
            <w:r>
              <w:rPr>
                <w:noProof/>
                <w:sz w:val="20"/>
              </w:rPr>
              <w:t>63021000</w:t>
            </w:r>
          </w:p>
        </w:tc>
        <w:tc>
          <w:tcPr>
            <w:tcW w:w="1134" w:type="dxa"/>
            <w:tcBorders>
              <w:top w:val="nil"/>
              <w:left w:val="nil"/>
              <w:bottom w:val="single" w:sz="4" w:space="0" w:color="auto"/>
              <w:right w:val="single" w:sz="4" w:space="0" w:color="auto"/>
            </w:tcBorders>
            <w:shd w:val="clear" w:color="auto" w:fill="auto"/>
            <w:noWrap/>
            <w:hideMark/>
          </w:tcPr>
          <w:p w14:paraId="5E510370" w14:textId="77777777" w:rsidR="00E83F66" w:rsidRPr="00772251" w:rsidRDefault="00E83F66" w:rsidP="005C42AF">
            <w:pPr>
              <w:spacing w:before="60" w:after="60" w:line="240" w:lineRule="auto"/>
              <w:rPr>
                <w:noProof/>
                <w:sz w:val="20"/>
              </w:rPr>
            </w:pPr>
            <w:r>
              <w:rPr>
                <w:noProof/>
                <w:sz w:val="20"/>
              </w:rPr>
              <w:t>630210</w:t>
            </w:r>
          </w:p>
        </w:tc>
        <w:tc>
          <w:tcPr>
            <w:tcW w:w="11425" w:type="dxa"/>
            <w:tcBorders>
              <w:top w:val="nil"/>
              <w:left w:val="nil"/>
              <w:bottom w:val="single" w:sz="4" w:space="0" w:color="auto"/>
              <w:right w:val="single" w:sz="4" w:space="0" w:color="auto"/>
            </w:tcBorders>
            <w:shd w:val="clear" w:color="auto" w:fill="auto"/>
            <w:noWrap/>
            <w:hideMark/>
          </w:tcPr>
          <w:p w14:paraId="64FDD22D" w14:textId="77777777" w:rsidR="00E83F66" w:rsidRPr="00772251" w:rsidRDefault="00E83F66" w:rsidP="005C42AF">
            <w:pPr>
              <w:spacing w:before="60" w:after="60" w:line="240" w:lineRule="auto"/>
              <w:rPr>
                <w:noProof/>
                <w:sz w:val="20"/>
              </w:rPr>
            </w:pPr>
            <w:r>
              <w:rPr>
                <w:noProof/>
                <w:sz w:val="20"/>
              </w:rPr>
              <w:t>- Roupas de cama, de malha</w:t>
            </w:r>
          </w:p>
        </w:tc>
        <w:tc>
          <w:tcPr>
            <w:tcW w:w="986" w:type="dxa"/>
            <w:tcBorders>
              <w:top w:val="nil"/>
              <w:left w:val="nil"/>
              <w:bottom w:val="single" w:sz="4" w:space="0" w:color="auto"/>
              <w:right w:val="single" w:sz="4" w:space="0" w:color="auto"/>
            </w:tcBorders>
            <w:shd w:val="clear" w:color="auto" w:fill="auto"/>
            <w:noWrap/>
            <w:vAlign w:val="bottom"/>
            <w:hideMark/>
          </w:tcPr>
          <w:p w14:paraId="7874F7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7F8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B661A" w14:textId="77777777" w:rsidR="00E83F66" w:rsidRPr="00772251" w:rsidRDefault="00E83F66" w:rsidP="005C42AF">
            <w:pPr>
              <w:spacing w:before="60" w:after="60" w:line="240" w:lineRule="auto"/>
              <w:rPr>
                <w:noProof/>
                <w:sz w:val="20"/>
              </w:rPr>
            </w:pPr>
            <w:r>
              <w:rPr>
                <w:noProof/>
                <w:sz w:val="20"/>
              </w:rPr>
              <w:t>63022100</w:t>
            </w:r>
          </w:p>
        </w:tc>
        <w:tc>
          <w:tcPr>
            <w:tcW w:w="1134" w:type="dxa"/>
            <w:tcBorders>
              <w:top w:val="nil"/>
              <w:left w:val="nil"/>
              <w:bottom w:val="single" w:sz="4" w:space="0" w:color="auto"/>
              <w:right w:val="single" w:sz="4" w:space="0" w:color="auto"/>
            </w:tcBorders>
            <w:shd w:val="clear" w:color="auto" w:fill="auto"/>
            <w:noWrap/>
            <w:hideMark/>
          </w:tcPr>
          <w:p w14:paraId="4A389F0E" w14:textId="77777777" w:rsidR="00E83F66" w:rsidRPr="00772251" w:rsidRDefault="00E83F66" w:rsidP="005C42AF">
            <w:pPr>
              <w:spacing w:before="60" w:after="60" w:line="240" w:lineRule="auto"/>
              <w:rPr>
                <w:noProof/>
                <w:sz w:val="20"/>
              </w:rPr>
            </w:pPr>
            <w:r>
              <w:rPr>
                <w:noProof/>
                <w:sz w:val="20"/>
              </w:rPr>
              <w:t>630221</w:t>
            </w:r>
          </w:p>
        </w:tc>
        <w:tc>
          <w:tcPr>
            <w:tcW w:w="11425" w:type="dxa"/>
            <w:tcBorders>
              <w:top w:val="nil"/>
              <w:left w:val="nil"/>
              <w:bottom w:val="single" w:sz="4" w:space="0" w:color="auto"/>
              <w:right w:val="single" w:sz="4" w:space="0" w:color="auto"/>
            </w:tcBorders>
            <w:shd w:val="clear" w:color="auto" w:fill="auto"/>
            <w:noWrap/>
            <w:hideMark/>
          </w:tcPr>
          <w:p w14:paraId="793AAAFB"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5ABE69A6"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6749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533A0" w14:textId="77777777" w:rsidR="00E83F66" w:rsidRPr="00772251" w:rsidRDefault="00E83F66" w:rsidP="005C42AF">
            <w:pPr>
              <w:spacing w:before="60" w:after="60" w:line="240" w:lineRule="auto"/>
              <w:rPr>
                <w:noProof/>
                <w:sz w:val="20"/>
              </w:rPr>
            </w:pPr>
            <w:r>
              <w:rPr>
                <w:noProof/>
                <w:sz w:val="20"/>
              </w:rPr>
              <w:t>63022200</w:t>
            </w:r>
          </w:p>
        </w:tc>
        <w:tc>
          <w:tcPr>
            <w:tcW w:w="1134" w:type="dxa"/>
            <w:tcBorders>
              <w:top w:val="nil"/>
              <w:left w:val="nil"/>
              <w:bottom w:val="single" w:sz="4" w:space="0" w:color="auto"/>
              <w:right w:val="single" w:sz="4" w:space="0" w:color="auto"/>
            </w:tcBorders>
            <w:shd w:val="clear" w:color="auto" w:fill="auto"/>
            <w:noWrap/>
            <w:hideMark/>
          </w:tcPr>
          <w:p w14:paraId="5CDA5C50" w14:textId="77777777" w:rsidR="00E83F66" w:rsidRPr="00772251" w:rsidRDefault="00E83F66" w:rsidP="005C42AF">
            <w:pPr>
              <w:spacing w:before="60" w:after="60" w:line="240" w:lineRule="auto"/>
              <w:rPr>
                <w:noProof/>
                <w:sz w:val="20"/>
              </w:rPr>
            </w:pPr>
            <w:r>
              <w:rPr>
                <w:noProof/>
                <w:sz w:val="20"/>
              </w:rPr>
              <w:t>630222</w:t>
            </w:r>
          </w:p>
        </w:tc>
        <w:tc>
          <w:tcPr>
            <w:tcW w:w="11425" w:type="dxa"/>
            <w:tcBorders>
              <w:top w:val="nil"/>
              <w:left w:val="nil"/>
              <w:bottom w:val="single" w:sz="4" w:space="0" w:color="auto"/>
              <w:right w:val="single" w:sz="4" w:space="0" w:color="auto"/>
            </w:tcBorders>
            <w:shd w:val="clear" w:color="auto" w:fill="auto"/>
            <w:noWrap/>
            <w:hideMark/>
          </w:tcPr>
          <w:p w14:paraId="40144513" w14:textId="3BE6A0E8" w:rsidR="00E83F66" w:rsidRPr="00772251" w:rsidRDefault="00E83F66" w:rsidP="00BB4965">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64AAC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58A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117FE" w14:textId="77777777" w:rsidR="00E83F66" w:rsidRPr="00772251" w:rsidRDefault="00E83F66" w:rsidP="005C42AF">
            <w:pPr>
              <w:spacing w:before="60" w:after="60" w:line="240" w:lineRule="auto"/>
              <w:rPr>
                <w:noProof/>
                <w:sz w:val="20"/>
              </w:rPr>
            </w:pPr>
            <w:r>
              <w:rPr>
                <w:noProof/>
                <w:sz w:val="20"/>
              </w:rPr>
              <w:t>63022900</w:t>
            </w:r>
          </w:p>
        </w:tc>
        <w:tc>
          <w:tcPr>
            <w:tcW w:w="1134" w:type="dxa"/>
            <w:tcBorders>
              <w:top w:val="nil"/>
              <w:left w:val="nil"/>
              <w:bottom w:val="single" w:sz="4" w:space="0" w:color="auto"/>
              <w:right w:val="single" w:sz="4" w:space="0" w:color="auto"/>
            </w:tcBorders>
            <w:shd w:val="clear" w:color="auto" w:fill="auto"/>
            <w:noWrap/>
            <w:hideMark/>
          </w:tcPr>
          <w:p w14:paraId="506243FD" w14:textId="77777777" w:rsidR="00E83F66" w:rsidRPr="00772251" w:rsidRDefault="00E83F66" w:rsidP="005C42AF">
            <w:pPr>
              <w:spacing w:before="60" w:after="60" w:line="240" w:lineRule="auto"/>
              <w:rPr>
                <w:noProof/>
                <w:sz w:val="20"/>
              </w:rPr>
            </w:pPr>
            <w:r>
              <w:rPr>
                <w:noProof/>
                <w:sz w:val="20"/>
              </w:rPr>
              <w:t>630229</w:t>
            </w:r>
          </w:p>
        </w:tc>
        <w:tc>
          <w:tcPr>
            <w:tcW w:w="11425" w:type="dxa"/>
            <w:tcBorders>
              <w:top w:val="nil"/>
              <w:left w:val="nil"/>
              <w:bottom w:val="single" w:sz="4" w:space="0" w:color="auto"/>
              <w:right w:val="single" w:sz="4" w:space="0" w:color="auto"/>
            </w:tcBorders>
            <w:shd w:val="clear" w:color="auto" w:fill="auto"/>
            <w:noWrap/>
            <w:hideMark/>
          </w:tcPr>
          <w:p w14:paraId="64D71D25"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B8605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CC3C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0C7D7" w14:textId="77777777" w:rsidR="00E83F66" w:rsidRPr="00772251" w:rsidRDefault="00E83F66" w:rsidP="00BB4965">
            <w:pPr>
              <w:pageBreakBefore/>
              <w:spacing w:before="60" w:after="60" w:line="240" w:lineRule="auto"/>
              <w:rPr>
                <w:noProof/>
                <w:sz w:val="20"/>
              </w:rPr>
            </w:pPr>
            <w:r>
              <w:rPr>
                <w:noProof/>
                <w:sz w:val="20"/>
              </w:rPr>
              <w:t>63023100</w:t>
            </w:r>
          </w:p>
        </w:tc>
        <w:tc>
          <w:tcPr>
            <w:tcW w:w="1134" w:type="dxa"/>
            <w:tcBorders>
              <w:top w:val="nil"/>
              <w:left w:val="nil"/>
              <w:bottom w:val="single" w:sz="4" w:space="0" w:color="auto"/>
              <w:right w:val="single" w:sz="4" w:space="0" w:color="auto"/>
            </w:tcBorders>
            <w:shd w:val="clear" w:color="auto" w:fill="auto"/>
            <w:noWrap/>
            <w:hideMark/>
          </w:tcPr>
          <w:p w14:paraId="0BCF5142" w14:textId="77777777" w:rsidR="00E83F66" w:rsidRPr="00772251" w:rsidRDefault="00E83F66" w:rsidP="005C42AF">
            <w:pPr>
              <w:spacing w:before="60" w:after="60" w:line="240" w:lineRule="auto"/>
              <w:rPr>
                <w:noProof/>
                <w:sz w:val="20"/>
              </w:rPr>
            </w:pPr>
            <w:r>
              <w:rPr>
                <w:noProof/>
                <w:sz w:val="20"/>
              </w:rPr>
              <w:t>630231</w:t>
            </w:r>
          </w:p>
        </w:tc>
        <w:tc>
          <w:tcPr>
            <w:tcW w:w="11425" w:type="dxa"/>
            <w:tcBorders>
              <w:top w:val="nil"/>
              <w:left w:val="nil"/>
              <w:bottom w:val="single" w:sz="4" w:space="0" w:color="auto"/>
              <w:right w:val="single" w:sz="4" w:space="0" w:color="auto"/>
            </w:tcBorders>
            <w:shd w:val="clear" w:color="auto" w:fill="auto"/>
            <w:noWrap/>
            <w:hideMark/>
          </w:tcPr>
          <w:p w14:paraId="2B6D15C3"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2E8A9F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41DC6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4150B4" w14:textId="77777777" w:rsidR="00E83F66" w:rsidRPr="00772251" w:rsidRDefault="00E83F66" w:rsidP="005C42AF">
            <w:pPr>
              <w:spacing w:before="60" w:after="60" w:line="240" w:lineRule="auto"/>
              <w:rPr>
                <w:noProof/>
                <w:sz w:val="20"/>
              </w:rPr>
            </w:pPr>
            <w:r>
              <w:rPr>
                <w:noProof/>
                <w:sz w:val="20"/>
              </w:rPr>
              <w:t>63023200</w:t>
            </w:r>
          </w:p>
        </w:tc>
        <w:tc>
          <w:tcPr>
            <w:tcW w:w="1134" w:type="dxa"/>
            <w:tcBorders>
              <w:top w:val="nil"/>
              <w:left w:val="nil"/>
              <w:bottom w:val="single" w:sz="4" w:space="0" w:color="auto"/>
              <w:right w:val="single" w:sz="4" w:space="0" w:color="auto"/>
            </w:tcBorders>
            <w:shd w:val="clear" w:color="auto" w:fill="auto"/>
            <w:noWrap/>
            <w:hideMark/>
          </w:tcPr>
          <w:p w14:paraId="14C1F3A5" w14:textId="77777777" w:rsidR="00E83F66" w:rsidRPr="00772251" w:rsidRDefault="00E83F66" w:rsidP="005C42AF">
            <w:pPr>
              <w:spacing w:before="60" w:after="60" w:line="240" w:lineRule="auto"/>
              <w:rPr>
                <w:noProof/>
                <w:sz w:val="20"/>
              </w:rPr>
            </w:pPr>
            <w:r>
              <w:rPr>
                <w:noProof/>
                <w:sz w:val="20"/>
              </w:rPr>
              <w:t>630232</w:t>
            </w:r>
          </w:p>
        </w:tc>
        <w:tc>
          <w:tcPr>
            <w:tcW w:w="11425" w:type="dxa"/>
            <w:tcBorders>
              <w:top w:val="nil"/>
              <w:left w:val="nil"/>
              <w:bottom w:val="single" w:sz="4" w:space="0" w:color="auto"/>
              <w:right w:val="single" w:sz="4" w:space="0" w:color="auto"/>
            </w:tcBorders>
            <w:shd w:val="clear" w:color="auto" w:fill="auto"/>
            <w:noWrap/>
            <w:hideMark/>
          </w:tcPr>
          <w:p w14:paraId="6FACBADC" w14:textId="19B7AE3D" w:rsidR="00E83F66" w:rsidRPr="00772251" w:rsidRDefault="00E83F66" w:rsidP="00375077">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50897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C16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44B21" w14:textId="77777777" w:rsidR="00E83F66" w:rsidRPr="00772251" w:rsidRDefault="00E83F66" w:rsidP="005C42AF">
            <w:pPr>
              <w:spacing w:before="60" w:after="60" w:line="240" w:lineRule="auto"/>
              <w:rPr>
                <w:noProof/>
                <w:sz w:val="20"/>
              </w:rPr>
            </w:pPr>
            <w:r>
              <w:rPr>
                <w:noProof/>
                <w:sz w:val="20"/>
              </w:rPr>
              <w:t>63023900</w:t>
            </w:r>
          </w:p>
        </w:tc>
        <w:tc>
          <w:tcPr>
            <w:tcW w:w="1134" w:type="dxa"/>
            <w:tcBorders>
              <w:top w:val="nil"/>
              <w:left w:val="nil"/>
              <w:bottom w:val="single" w:sz="4" w:space="0" w:color="auto"/>
              <w:right w:val="single" w:sz="4" w:space="0" w:color="auto"/>
            </w:tcBorders>
            <w:shd w:val="clear" w:color="auto" w:fill="auto"/>
            <w:noWrap/>
            <w:hideMark/>
          </w:tcPr>
          <w:p w14:paraId="4DD300C9" w14:textId="77777777" w:rsidR="00E83F66" w:rsidRPr="00772251" w:rsidRDefault="00E83F66" w:rsidP="005C42AF">
            <w:pPr>
              <w:spacing w:before="60" w:after="60" w:line="240" w:lineRule="auto"/>
              <w:rPr>
                <w:noProof/>
                <w:sz w:val="20"/>
              </w:rPr>
            </w:pPr>
            <w:r>
              <w:rPr>
                <w:noProof/>
                <w:sz w:val="20"/>
              </w:rPr>
              <w:t>630239</w:t>
            </w:r>
          </w:p>
        </w:tc>
        <w:tc>
          <w:tcPr>
            <w:tcW w:w="11425" w:type="dxa"/>
            <w:tcBorders>
              <w:top w:val="nil"/>
              <w:left w:val="nil"/>
              <w:bottom w:val="single" w:sz="4" w:space="0" w:color="auto"/>
              <w:right w:val="single" w:sz="4" w:space="0" w:color="auto"/>
            </w:tcBorders>
            <w:shd w:val="clear" w:color="auto" w:fill="auto"/>
            <w:noWrap/>
            <w:hideMark/>
          </w:tcPr>
          <w:p w14:paraId="32D20A05"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ED723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FB2A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AB655" w14:textId="77777777" w:rsidR="00E83F66" w:rsidRPr="00772251" w:rsidRDefault="00E83F66" w:rsidP="005C42AF">
            <w:pPr>
              <w:spacing w:before="60" w:after="60" w:line="240" w:lineRule="auto"/>
              <w:rPr>
                <w:noProof/>
                <w:sz w:val="20"/>
              </w:rPr>
            </w:pPr>
            <w:r>
              <w:rPr>
                <w:noProof/>
                <w:sz w:val="20"/>
              </w:rPr>
              <w:t>63024000</w:t>
            </w:r>
          </w:p>
        </w:tc>
        <w:tc>
          <w:tcPr>
            <w:tcW w:w="1134" w:type="dxa"/>
            <w:tcBorders>
              <w:top w:val="nil"/>
              <w:left w:val="nil"/>
              <w:bottom w:val="single" w:sz="4" w:space="0" w:color="auto"/>
              <w:right w:val="single" w:sz="4" w:space="0" w:color="auto"/>
            </w:tcBorders>
            <w:shd w:val="clear" w:color="auto" w:fill="auto"/>
            <w:noWrap/>
            <w:hideMark/>
          </w:tcPr>
          <w:p w14:paraId="3041A5CF" w14:textId="77777777" w:rsidR="00E83F66" w:rsidRPr="00772251" w:rsidRDefault="00E83F66" w:rsidP="005C42AF">
            <w:pPr>
              <w:spacing w:before="60" w:after="60" w:line="240" w:lineRule="auto"/>
              <w:rPr>
                <w:noProof/>
                <w:sz w:val="20"/>
              </w:rPr>
            </w:pPr>
            <w:r>
              <w:rPr>
                <w:noProof/>
                <w:sz w:val="20"/>
              </w:rPr>
              <w:t>630240</w:t>
            </w:r>
          </w:p>
        </w:tc>
        <w:tc>
          <w:tcPr>
            <w:tcW w:w="11425" w:type="dxa"/>
            <w:tcBorders>
              <w:top w:val="nil"/>
              <w:left w:val="nil"/>
              <w:bottom w:val="single" w:sz="4" w:space="0" w:color="auto"/>
              <w:right w:val="single" w:sz="4" w:space="0" w:color="auto"/>
            </w:tcBorders>
            <w:shd w:val="clear" w:color="auto" w:fill="auto"/>
            <w:noWrap/>
            <w:hideMark/>
          </w:tcPr>
          <w:p w14:paraId="6182C240" w14:textId="77777777" w:rsidR="00E83F66" w:rsidRPr="00772251" w:rsidRDefault="00E83F66" w:rsidP="005C42AF">
            <w:pPr>
              <w:spacing w:before="60" w:after="60" w:line="240" w:lineRule="auto"/>
              <w:rPr>
                <w:noProof/>
                <w:sz w:val="20"/>
              </w:rPr>
            </w:pPr>
            <w:r>
              <w:rPr>
                <w:noProof/>
                <w:sz w:val="20"/>
              </w:rPr>
              <w:t>- Roupas de mesa, de malha</w:t>
            </w:r>
          </w:p>
        </w:tc>
        <w:tc>
          <w:tcPr>
            <w:tcW w:w="986" w:type="dxa"/>
            <w:tcBorders>
              <w:top w:val="nil"/>
              <w:left w:val="nil"/>
              <w:bottom w:val="single" w:sz="4" w:space="0" w:color="auto"/>
              <w:right w:val="single" w:sz="4" w:space="0" w:color="auto"/>
            </w:tcBorders>
            <w:shd w:val="clear" w:color="auto" w:fill="auto"/>
            <w:noWrap/>
            <w:vAlign w:val="bottom"/>
            <w:hideMark/>
          </w:tcPr>
          <w:p w14:paraId="7062F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41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A77691" w14:textId="77777777" w:rsidR="00E83F66" w:rsidRPr="00772251" w:rsidRDefault="00E83F66" w:rsidP="005C42AF">
            <w:pPr>
              <w:spacing w:before="60" w:after="60" w:line="240" w:lineRule="auto"/>
              <w:rPr>
                <w:noProof/>
                <w:sz w:val="20"/>
              </w:rPr>
            </w:pPr>
            <w:r>
              <w:rPr>
                <w:noProof/>
                <w:sz w:val="20"/>
              </w:rPr>
              <w:t>63025100</w:t>
            </w:r>
          </w:p>
        </w:tc>
        <w:tc>
          <w:tcPr>
            <w:tcW w:w="1134" w:type="dxa"/>
            <w:tcBorders>
              <w:top w:val="nil"/>
              <w:left w:val="nil"/>
              <w:bottom w:val="single" w:sz="4" w:space="0" w:color="auto"/>
              <w:right w:val="single" w:sz="4" w:space="0" w:color="auto"/>
            </w:tcBorders>
            <w:shd w:val="clear" w:color="auto" w:fill="auto"/>
            <w:noWrap/>
            <w:hideMark/>
          </w:tcPr>
          <w:p w14:paraId="107C40D7" w14:textId="77777777" w:rsidR="00E83F66" w:rsidRPr="00772251" w:rsidRDefault="00E83F66" w:rsidP="005C42AF">
            <w:pPr>
              <w:spacing w:before="60" w:after="60" w:line="240" w:lineRule="auto"/>
              <w:rPr>
                <w:noProof/>
                <w:sz w:val="20"/>
              </w:rPr>
            </w:pPr>
            <w:r>
              <w:rPr>
                <w:noProof/>
                <w:sz w:val="20"/>
              </w:rPr>
              <w:t>630251</w:t>
            </w:r>
          </w:p>
        </w:tc>
        <w:tc>
          <w:tcPr>
            <w:tcW w:w="11425" w:type="dxa"/>
            <w:tcBorders>
              <w:top w:val="nil"/>
              <w:left w:val="nil"/>
              <w:bottom w:val="single" w:sz="4" w:space="0" w:color="auto"/>
              <w:right w:val="single" w:sz="4" w:space="0" w:color="auto"/>
            </w:tcBorders>
            <w:shd w:val="clear" w:color="auto" w:fill="auto"/>
            <w:noWrap/>
            <w:hideMark/>
          </w:tcPr>
          <w:p w14:paraId="09D0395F"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1435B88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ED265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BA10A" w14:textId="77777777" w:rsidR="00E83F66" w:rsidRPr="00772251" w:rsidRDefault="00E83F66" w:rsidP="005C42AF">
            <w:pPr>
              <w:spacing w:before="60" w:after="60" w:line="240" w:lineRule="auto"/>
              <w:rPr>
                <w:noProof/>
                <w:sz w:val="20"/>
              </w:rPr>
            </w:pPr>
            <w:r>
              <w:rPr>
                <w:noProof/>
                <w:sz w:val="20"/>
              </w:rPr>
              <w:t>63025300</w:t>
            </w:r>
          </w:p>
        </w:tc>
        <w:tc>
          <w:tcPr>
            <w:tcW w:w="1134" w:type="dxa"/>
            <w:tcBorders>
              <w:top w:val="nil"/>
              <w:left w:val="nil"/>
              <w:bottom w:val="single" w:sz="4" w:space="0" w:color="auto"/>
              <w:right w:val="single" w:sz="4" w:space="0" w:color="auto"/>
            </w:tcBorders>
            <w:shd w:val="clear" w:color="auto" w:fill="auto"/>
            <w:noWrap/>
            <w:hideMark/>
          </w:tcPr>
          <w:p w14:paraId="17CDB967" w14:textId="77777777" w:rsidR="00E83F66" w:rsidRPr="00772251" w:rsidRDefault="00E83F66" w:rsidP="005C42AF">
            <w:pPr>
              <w:spacing w:before="60" w:after="60" w:line="240" w:lineRule="auto"/>
              <w:rPr>
                <w:noProof/>
                <w:sz w:val="20"/>
              </w:rPr>
            </w:pPr>
            <w:r>
              <w:rPr>
                <w:noProof/>
                <w:sz w:val="20"/>
              </w:rPr>
              <w:t>630253</w:t>
            </w:r>
          </w:p>
        </w:tc>
        <w:tc>
          <w:tcPr>
            <w:tcW w:w="11425" w:type="dxa"/>
            <w:tcBorders>
              <w:top w:val="nil"/>
              <w:left w:val="nil"/>
              <w:bottom w:val="single" w:sz="4" w:space="0" w:color="auto"/>
              <w:right w:val="single" w:sz="4" w:space="0" w:color="auto"/>
            </w:tcBorders>
            <w:shd w:val="clear" w:color="auto" w:fill="auto"/>
            <w:noWrap/>
            <w:hideMark/>
          </w:tcPr>
          <w:p w14:paraId="4A4E63CF" w14:textId="77777777" w:rsidR="00E83F66" w:rsidRPr="00772251" w:rsidRDefault="00E83F66" w:rsidP="005C42AF">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3C57C9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974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4AB50" w14:textId="77777777" w:rsidR="00E83F66" w:rsidRPr="00772251" w:rsidRDefault="00E83F66" w:rsidP="005C42AF">
            <w:pPr>
              <w:spacing w:before="60" w:after="60" w:line="240" w:lineRule="auto"/>
              <w:rPr>
                <w:noProof/>
                <w:sz w:val="20"/>
              </w:rPr>
            </w:pPr>
            <w:r>
              <w:rPr>
                <w:noProof/>
                <w:sz w:val="20"/>
              </w:rPr>
              <w:t>63025900</w:t>
            </w:r>
          </w:p>
        </w:tc>
        <w:tc>
          <w:tcPr>
            <w:tcW w:w="1134" w:type="dxa"/>
            <w:tcBorders>
              <w:top w:val="nil"/>
              <w:left w:val="nil"/>
              <w:bottom w:val="single" w:sz="4" w:space="0" w:color="auto"/>
              <w:right w:val="single" w:sz="4" w:space="0" w:color="auto"/>
            </w:tcBorders>
            <w:shd w:val="clear" w:color="auto" w:fill="auto"/>
            <w:noWrap/>
            <w:hideMark/>
          </w:tcPr>
          <w:p w14:paraId="54ACF753" w14:textId="77777777" w:rsidR="00E83F66" w:rsidRPr="00772251" w:rsidRDefault="00E83F66" w:rsidP="005C42AF">
            <w:pPr>
              <w:spacing w:before="60" w:after="60" w:line="240" w:lineRule="auto"/>
              <w:rPr>
                <w:noProof/>
                <w:sz w:val="20"/>
              </w:rPr>
            </w:pPr>
            <w:r>
              <w:rPr>
                <w:noProof/>
                <w:sz w:val="20"/>
              </w:rPr>
              <w:t>630259</w:t>
            </w:r>
          </w:p>
        </w:tc>
        <w:tc>
          <w:tcPr>
            <w:tcW w:w="11425" w:type="dxa"/>
            <w:tcBorders>
              <w:top w:val="nil"/>
              <w:left w:val="nil"/>
              <w:bottom w:val="single" w:sz="4" w:space="0" w:color="auto"/>
              <w:right w:val="single" w:sz="4" w:space="0" w:color="auto"/>
            </w:tcBorders>
            <w:shd w:val="clear" w:color="auto" w:fill="auto"/>
            <w:noWrap/>
            <w:hideMark/>
          </w:tcPr>
          <w:p w14:paraId="0A990E23"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CC006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8060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C8FD4D" w14:textId="77777777" w:rsidR="00E83F66" w:rsidRPr="00772251" w:rsidRDefault="00E83F66" w:rsidP="005C42AF">
            <w:pPr>
              <w:spacing w:before="60" w:after="60" w:line="240" w:lineRule="auto"/>
              <w:rPr>
                <w:noProof/>
                <w:sz w:val="20"/>
              </w:rPr>
            </w:pPr>
            <w:r>
              <w:rPr>
                <w:noProof/>
                <w:sz w:val="20"/>
              </w:rPr>
              <w:t>63026000</w:t>
            </w:r>
          </w:p>
        </w:tc>
        <w:tc>
          <w:tcPr>
            <w:tcW w:w="1134" w:type="dxa"/>
            <w:tcBorders>
              <w:top w:val="nil"/>
              <w:left w:val="nil"/>
              <w:bottom w:val="single" w:sz="4" w:space="0" w:color="auto"/>
              <w:right w:val="single" w:sz="4" w:space="0" w:color="auto"/>
            </w:tcBorders>
            <w:shd w:val="clear" w:color="auto" w:fill="auto"/>
            <w:noWrap/>
            <w:hideMark/>
          </w:tcPr>
          <w:p w14:paraId="6FAA3714" w14:textId="77777777" w:rsidR="00E83F66" w:rsidRPr="00772251" w:rsidRDefault="00E83F66" w:rsidP="005C42AF">
            <w:pPr>
              <w:spacing w:before="60" w:after="60" w:line="240" w:lineRule="auto"/>
              <w:rPr>
                <w:noProof/>
                <w:sz w:val="20"/>
              </w:rPr>
            </w:pPr>
            <w:r>
              <w:rPr>
                <w:noProof/>
                <w:sz w:val="20"/>
              </w:rPr>
              <w:t>630260</w:t>
            </w:r>
          </w:p>
        </w:tc>
        <w:tc>
          <w:tcPr>
            <w:tcW w:w="11425" w:type="dxa"/>
            <w:tcBorders>
              <w:top w:val="nil"/>
              <w:left w:val="nil"/>
              <w:bottom w:val="single" w:sz="4" w:space="0" w:color="auto"/>
              <w:right w:val="single" w:sz="4" w:space="0" w:color="auto"/>
            </w:tcBorders>
            <w:shd w:val="clear" w:color="auto" w:fill="auto"/>
            <w:noWrap/>
            <w:hideMark/>
          </w:tcPr>
          <w:p w14:paraId="700FFEBC" w14:textId="77777777" w:rsidR="00E83F66" w:rsidRPr="00772251" w:rsidRDefault="00E83F66" w:rsidP="005C42AF">
            <w:pPr>
              <w:spacing w:before="60" w:after="60" w:line="240" w:lineRule="auto"/>
              <w:rPr>
                <w:noProof/>
                <w:sz w:val="20"/>
              </w:rPr>
            </w:pPr>
            <w:r>
              <w:rPr>
                <w:noProof/>
                <w:sz w:val="20"/>
              </w:rPr>
              <w:t>- Roupas de toucador ou de cozinha, de tecidos turcos (atoalhados)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30AC77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6E8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139B5F" w14:textId="77777777" w:rsidR="00E83F66" w:rsidRPr="00772251" w:rsidRDefault="00E83F66" w:rsidP="005C42AF">
            <w:pPr>
              <w:spacing w:before="60" w:after="60" w:line="240" w:lineRule="auto"/>
              <w:rPr>
                <w:noProof/>
                <w:sz w:val="20"/>
              </w:rPr>
            </w:pPr>
            <w:r>
              <w:rPr>
                <w:noProof/>
                <w:sz w:val="20"/>
              </w:rPr>
              <w:t>63029100</w:t>
            </w:r>
          </w:p>
        </w:tc>
        <w:tc>
          <w:tcPr>
            <w:tcW w:w="1134" w:type="dxa"/>
            <w:tcBorders>
              <w:top w:val="nil"/>
              <w:left w:val="nil"/>
              <w:bottom w:val="single" w:sz="4" w:space="0" w:color="auto"/>
              <w:right w:val="single" w:sz="4" w:space="0" w:color="auto"/>
            </w:tcBorders>
            <w:shd w:val="clear" w:color="auto" w:fill="auto"/>
            <w:noWrap/>
            <w:hideMark/>
          </w:tcPr>
          <w:p w14:paraId="3E3C7097" w14:textId="77777777" w:rsidR="00E83F66" w:rsidRPr="00772251" w:rsidRDefault="00E83F66" w:rsidP="005C42AF">
            <w:pPr>
              <w:spacing w:before="60" w:after="60" w:line="240" w:lineRule="auto"/>
              <w:rPr>
                <w:noProof/>
                <w:sz w:val="20"/>
              </w:rPr>
            </w:pPr>
            <w:r>
              <w:rPr>
                <w:noProof/>
                <w:sz w:val="20"/>
              </w:rPr>
              <w:t>630291</w:t>
            </w:r>
          </w:p>
        </w:tc>
        <w:tc>
          <w:tcPr>
            <w:tcW w:w="11425" w:type="dxa"/>
            <w:tcBorders>
              <w:top w:val="nil"/>
              <w:left w:val="nil"/>
              <w:bottom w:val="single" w:sz="4" w:space="0" w:color="auto"/>
              <w:right w:val="single" w:sz="4" w:space="0" w:color="auto"/>
            </w:tcBorders>
            <w:shd w:val="clear" w:color="auto" w:fill="auto"/>
            <w:noWrap/>
            <w:hideMark/>
          </w:tcPr>
          <w:p w14:paraId="2FB82BF8"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477B9E23"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38F67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E87486" w14:textId="77777777" w:rsidR="00E83F66" w:rsidRPr="00772251" w:rsidRDefault="00E83F66" w:rsidP="005C42AF">
            <w:pPr>
              <w:spacing w:before="60" w:after="60" w:line="240" w:lineRule="auto"/>
              <w:rPr>
                <w:noProof/>
                <w:sz w:val="20"/>
              </w:rPr>
            </w:pPr>
            <w:r>
              <w:rPr>
                <w:noProof/>
                <w:sz w:val="20"/>
              </w:rPr>
              <w:t>63029300</w:t>
            </w:r>
          </w:p>
        </w:tc>
        <w:tc>
          <w:tcPr>
            <w:tcW w:w="1134" w:type="dxa"/>
            <w:tcBorders>
              <w:top w:val="nil"/>
              <w:left w:val="nil"/>
              <w:bottom w:val="single" w:sz="4" w:space="0" w:color="auto"/>
              <w:right w:val="single" w:sz="4" w:space="0" w:color="auto"/>
            </w:tcBorders>
            <w:shd w:val="clear" w:color="auto" w:fill="auto"/>
            <w:noWrap/>
            <w:hideMark/>
          </w:tcPr>
          <w:p w14:paraId="7ECB155D" w14:textId="77777777" w:rsidR="00E83F66" w:rsidRPr="00772251" w:rsidRDefault="00E83F66" w:rsidP="005C42AF">
            <w:pPr>
              <w:spacing w:before="60" w:after="60" w:line="240" w:lineRule="auto"/>
              <w:rPr>
                <w:noProof/>
                <w:sz w:val="20"/>
              </w:rPr>
            </w:pPr>
            <w:r>
              <w:rPr>
                <w:noProof/>
                <w:sz w:val="20"/>
              </w:rPr>
              <w:t>630293</w:t>
            </w:r>
          </w:p>
        </w:tc>
        <w:tc>
          <w:tcPr>
            <w:tcW w:w="11425" w:type="dxa"/>
            <w:tcBorders>
              <w:top w:val="nil"/>
              <w:left w:val="nil"/>
              <w:bottom w:val="single" w:sz="4" w:space="0" w:color="auto"/>
              <w:right w:val="single" w:sz="4" w:space="0" w:color="auto"/>
            </w:tcBorders>
            <w:shd w:val="clear" w:color="auto" w:fill="auto"/>
            <w:noWrap/>
            <w:hideMark/>
          </w:tcPr>
          <w:p w14:paraId="4FFF8513" w14:textId="77777777" w:rsidR="00E83F66" w:rsidRPr="00772251" w:rsidRDefault="00E83F66" w:rsidP="005C42AF">
            <w:pPr>
              <w:spacing w:before="60" w:after="60" w:line="240" w:lineRule="auto"/>
              <w:rPr>
                <w:noProof/>
                <w:sz w:val="20"/>
              </w:rPr>
            </w:pPr>
            <w:r>
              <w:rPr>
                <w:noProof/>
                <w:sz w:val="20"/>
              </w:rPr>
              <w:t>-- De fibras sintéticas ou artificiais</w:t>
            </w:r>
          </w:p>
        </w:tc>
        <w:tc>
          <w:tcPr>
            <w:tcW w:w="986" w:type="dxa"/>
            <w:tcBorders>
              <w:top w:val="nil"/>
              <w:left w:val="nil"/>
              <w:bottom w:val="single" w:sz="4" w:space="0" w:color="auto"/>
              <w:right w:val="single" w:sz="4" w:space="0" w:color="auto"/>
            </w:tcBorders>
            <w:shd w:val="clear" w:color="auto" w:fill="auto"/>
            <w:noWrap/>
            <w:vAlign w:val="bottom"/>
            <w:hideMark/>
          </w:tcPr>
          <w:p w14:paraId="18A100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B50E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1E84D" w14:textId="77777777" w:rsidR="00E83F66" w:rsidRPr="00772251" w:rsidRDefault="00E83F66" w:rsidP="005C42AF">
            <w:pPr>
              <w:spacing w:before="60" w:after="60" w:line="240" w:lineRule="auto"/>
              <w:rPr>
                <w:noProof/>
                <w:sz w:val="20"/>
              </w:rPr>
            </w:pPr>
            <w:r>
              <w:rPr>
                <w:noProof/>
                <w:sz w:val="20"/>
              </w:rPr>
              <w:t>63029900</w:t>
            </w:r>
          </w:p>
        </w:tc>
        <w:tc>
          <w:tcPr>
            <w:tcW w:w="1134" w:type="dxa"/>
            <w:tcBorders>
              <w:top w:val="nil"/>
              <w:left w:val="nil"/>
              <w:bottom w:val="single" w:sz="4" w:space="0" w:color="auto"/>
              <w:right w:val="single" w:sz="4" w:space="0" w:color="auto"/>
            </w:tcBorders>
            <w:shd w:val="clear" w:color="auto" w:fill="auto"/>
            <w:noWrap/>
            <w:hideMark/>
          </w:tcPr>
          <w:p w14:paraId="7B89B4A6" w14:textId="77777777" w:rsidR="00E83F66" w:rsidRPr="00772251" w:rsidRDefault="00E83F66" w:rsidP="005C42AF">
            <w:pPr>
              <w:spacing w:before="60" w:after="60" w:line="240" w:lineRule="auto"/>
              <w:rPr>
                <w:noProof/>
                <w:sz w:val="20"/>
              </w:rPr>
            </w:pPr>
            <w:r>
              <w:rPr>
                <w:noProof/>
                <w:sz w:val="20"/>
              </w:rPr>
              <w:t>630299</w:t>
            </w:r>
          </w:p>
        </w:tc>
        <w:tc>
          <w:tcPr>
            <w:tcW w:w="11425" w:type="dxa"/>
            <w:tcBorders>
              <w:top w:val="nil"/>
              <w:left w:val="nil"/>
              <w:bottom w:val="single" w:sz="4" w:space="0" w:color="auto"/>
              <w:right w:val="single" w:sz="4" w:space="0" w:color="auto"/>
            </w:tcBorders>
            <w:shd w:val="clear" w:color="auto" w:fill="auto"/>
            <w:noWrap/>
            <w:hideMark/>
          </w:tcPr>
          <w:p w14:paraId="6CE44CF9"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D69D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1F8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0068EC" w14:textId="77777777" w:rsidR="00E83F66" w:rsidRPr="00772251" w:rsidRDefault="00E83F66" w:rsidP="005C42AF">
            <w:pPr>
              <w:spacing w:before="60" w:after="60" w:line="240" w:lineRule="auto"/>
              <w:rPr>
                <w:noProof/>
                <w:sz w:val="20"/>
              </w:rPr>
            </w:pPr>
            <w:r>
              <w:rPr>
                <w:noProof/>
                <w:sz w:val="20"/>
              </w:rPr>
              <w:t>63031200</w:t>
            </w:r>
          </w:p>
        </w:tc>
        <w:tc>
          <w:tcPr>
            <w:tcW w:w="1134" w:type="dxa"/>
            <w:tcBorders>
              <w:top w:val="nil"/>
              <w:left w:val="nil"/>
              <w:bottom w:val="single" w:sz="4" w:space="0" w:color="auto"/>
              <w:right w:val="single" w:sz="4" w:space="0" w:color="auto"/>
            </w:tcBorders>
            <w:shd w:val="clear" w:color="auto" w:fill="auto"/>
            <w:noWrap/>
            <w:hideMark/>
          </w:tcPr>
          <w:p w14:paraId="3AC6056B" w14:textId="77777777" w:rsidR="00E83F66" w:rsidRPr="00772251" w:rsidRDefault="00E83F66" w:rsidP="005C42AF">
            <w:pPr>
              <w:spacing w:before="60" w:after="60" w:line="240" w:lineRule="auto"/>
              <w:rPr>
                <w:noProof/>
                <w:sz w:val="20"/>
              </w:rPr>
            </w:pPr>
            <w:r>
              <w:rPr>
                <w:noProof/>
                <w:sz w:val="20"/>
              </w:rPr>
              <w:t>630312</w:t>
            </w:r>
          </w:p>
        </w:tc>
        <w:tc>
          <w:tcPr>
            <w:tcW w:w="11425" w:type="dxa"/>
            <w:tcBorders>
              <w:top w:val="nil"/>
              <w:left w:val="nil"/>
              <w:bottom w:val="single" w:sz="4" w:space="0" w:color="auto"/>
              <w:right w:val="single" w:sz="4" w:space="0" w:color="auto"/>
            </w:tcBorders>
            <w:shd w:val="clear" w:color="auto" w:fill="auto"/>
            <w:noWrap/>
            <w:hideMark/>
          </w:tcPr>
          <w:p w14:paraId="59CAB1FC"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501B0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D8C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FB97E" w14:textId="77777777" w:rsidR="00E83F66" w:rsidRPr="00772251" w:rsidRDefault="00E83F66" w:rsidP="005C42AF">
            <w:pPr>
              <w:spacing w:before="60" w:after="60" w:line="240" w:lineRule="auto"/>
              <w:rPr>
                <w:noProof/>
                <w:sz w:val="20"/>
              </w:rPr>
            </w:pPr>
            <w:r>
              <w:rPr>
                <w:noProof/>
                <w:sz w:val="20"/>
              </w:rPr>
              <w:t>63031900</w:t>
            </w:r>
          </w:p>
        </w:tc>
        <w:tc>
          <w:tcPr>
            <w:tcW w:w="1134" w:type="dxa"/>
            <w:tcBorders>
              <w:top w:val="nil"/>
              <w:left w:val="nil"/>
              <w:bottom w:val="single" w:sz="4" w:space="0" w:color="auto"/>
              <w:right w:val="single" w:sz="4" w:space="0" w:color="auto"/>
            </w:tcBorders>
            <w:shd w:val="clear" w:color="auto" w:fill="auto"/>
            <w:noWrap/>
            <w:hideMark/>
          </w:tcPr>
          <w:p w14:paraId="466BE6CC" w14:textId="77777777" w:rsidR="00E83F66" w:rsidRPr="00772251" w:rsidRDefault="00E83F66" w:rsidP="005C42AF">
            <w:pPr>
              <w:spacing w:before="60" w:after="60" w:line="240" w:lineRule="auto"/>
              <w:rPr>
                <w:noProof/>
                <w:sz w:val="20"/>
              </w:rPr>
            </w:pPr>
            <w:r>
              <w:rPr>
                <w:noProof/>
                <w:sz w:val="20"/>
              </w:rPr>
              <w:t>630319</w:t>
            </w:r>
          </w:p>
        </w:tc>
        <w:tc>
          <w:tcPr>
            <w:tcW w:w="11425" w:type="dxa"/>
            <w:tcBorders>
              <w:top w:val="nil"/>
              <w:left w:val="nil"/>
              <w:bottom w:val="single" w:sz="4" w:space="0" w:color="auto"/>
              <w:right w:val="single" w:sz="4" w:space="0" w:color="auto"/>
            </w:tcBorders>
            <w:shd w:val="clear" w:color="auto" w:fill="auto"/>
            <w:noWrap/>
            <w:hideMark/>
          </w:tcPr>
          <w:p w14:paraId="3481F9A6"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795331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CF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14B49C" w14:textId="77777777" w:rsidR="00E83F66" w:rsidRPr="00772251" w:rsidRDefault="00E83F66" w:rsidP="005C42AF">
            <w:pPr>
              <w:spacing w:before="60" w:after="60" w:line="240" w:lineRule="auto"/>
              <w:rPr>
                <w:noProof/>
                <w:sz w:val="20"/>
              </w:rPr>
            </w:pPr>
            <w:r>
              <w:rPr>
                <w:noProof/>
                <w:sz w:val="20"/>
              </w:rPr>
              <w:t>63039100</w:t>
            </w:r>
          </w:p>
        </w:tc>
        <w:tc>
          <w:tcPr>
            <w:tcW w:w="1134" w:type="dxa"/>
            <w:tcBorders>
              <w:top w:val="nil"/>
              <w:left w:val="nil"/>
              <w:bottom w:val="single" w:sz="4" w:space="0" w:color="auto"/>
              <w:right w:val="single" w:sz="4" w:space="0" w:color="auto"/>
            </w:tcBorders>
            <w:shd w:val="clear" w:color="auto" w:fill="auto"/>
            <w:noWrap/>
            <w:hideMark/>
          </w:tcPr>
          <w:p w14:paraId="2F61A57B" w14:textId="77777777" w:rsidR="00E83F66" w:rsidRPr="00772251" w:rsidRDefault="00E83F66" w:rsidP="005C42AF">
            <w:pPr>
              <w:spacing w:before="60" w:after="60" w:line="240" w:lineRule="auto"/>
              <w:rPr>
                <w:noProof/>
                <w:sz w:val="20"/>
              </w:rPr>
            </w:pPr>
            <w:r>
              <w:rPr>
                <w:noProof/>
                <w:sz w:val="20"/>
              </w:rPr>
              <w:t>630391</w:t>
            </w:r>
          </w:p>
        </w:tc>
        <w:tc>
          <w:tcPr>
            <w:tcW w:w="11425" w:type="dxa"/>
            <w:tcBorders>
              <w:top w:val="nil"/>
              <w:left w:val="nil"/>
              <w:bottom w:val="single" w:sz="4" w:space="0" w:color="auto"/>
              <w:right w:val="single" w:sz="4" w:space="0" w:color="auto"/>
            </w:tcBorders>
            <w:shd w:val="clear" w:color="auto" w:fill="auto"/>
            <w:noWrap/>
            <w:hideMark/>
          </w:tcPr>
          <w:p w14:paraId="50162D3C"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7DD230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9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1BAA0A" w14:textId="77777777" w:rsidR="00E83F66" w:rsidRPr="00772251" w:rsidRDefault="00E83F66" w:rsidP="005C42AF">
            <w:pPr>
              <w:spacing w:before="60" w:after="60" w:line="240" w:lineRule="auto"/>
              <w:rPr>
                <w:noProof/>
                <w:sz w:val="20"/>
              </w:rPr>
            </w:pPr>
            <w:r>
              <w:rPr>
                <w:noProof/>
                <w:sz w:val="20"/>
              </w:rPr>
              <w:t>63039200</w:t>
            </w:r>
          </w:p>
        </w:tc>
        <w:tc>
          <w:tcPr>
            <w:tcW w:w="1134" w:type="dxa"/>
            <w:tcBorders>
              <w:top w:val="nil"/>
              <w:left w:val="nil"/>
              <w:bottom w:val="single" w:sz="4" w:space="0" w:color="auto"/>
              <w:right w:val="single" w:sz="4" w:space="0" w:color="auto"/>
            </w:tcBorders>
            <w:shd w:val="clear" w:color="auto" w:fill="auto"/>
            <w:noWrap/>
            <w:hideMark/>
          </w:tcPr>
          <w:p w14:paraId="38571674" w14:textId="77777777" w:rsidR="00E83F66" w:rsidRPr="00772251" w:rsidRDefault="00E83F66" w:rsidP="005C42AF">
            <w:pPr>
              <w:spacing w:before="60" w:after="60" w:line="240" w:lineRule="auto"/>
              <w:rPr>
                <w:noProof/>
                <w:sz w:val="20"/>
              </w:rPr>
            </w:pPr>
            <w:r>
              <w:rPr>
                <w:noProof/>
                <w:sz w:val="20"/>
              </w:rPr>
              <w:t>630392</w:t>
            </w:r>
          </w:p>
        </w:tc>
        <w:tc>
          <w:tcPr>
            <w:tcW w:w="11425" w:type="dxa"/>
            <w:tcBorders>
              <w:top w:val="nil"/>
              <w:left w:val="nil"/>
              <w:bottom w:val="single" w:sz="4" w:space="0" w:color="auto"/>
              <w:right w:val="single" w:sz="4" w:space="0" w:color="auto"/>
            </w:tcBorders>
            <w:shd w:val="clear" w:color="auto" w:fill="auto"/>
            <w:noWrap/>
            <w:hideMark/>
          </w:tcPr>
          <w:p w14:paraId="00052B4C"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615ABD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33C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071B9F" w14:textId="77777777" w:rsidR="00E83F66" w:rsidRPr="00772251" w:rsidRDefault="00E83F66" w:rsidP="005C42AF">
            <w:pPr>
              <w:spacing w:before="60" w:after="60" w:line="240" w:lineRule="auto"/>
              <w:rPr>
                <w:noProof/>
                <w:sz w:val="20"/>
              </w:rPr>
            </w:pPr>
            <w:r>
              <w:rPr>
                <w:noProof/>
                <w:sz w:val="20"/>
              </w:rPr>
              <w:t>63039900</w:t>
            </w:r>
          </w:p>
        </w:tc>
        <w:tc>
          <w:tcPr>
            <w:tcW w:w="1134" w:type="dxa"/>
            <w:tcBorders>
              <w:top w:val="nil"/>
              <w:left w:val="nil"/>
              <w:bottom w:val="single" w:sz="4" w:space="0" w:color="auto"/>
              <w:right w:val="single" w:sz="4" w:space="0" w:color="auto"/>
            </w:tcBorders>
            <w:shd w:val="clear" w:color="auto" w:fill="auto"/>
            <w:noWrap/>
            <w:hideMark/>
          </w:tcPr>
          <w:p w14:paraId="72BB8571" w14:textId="77777777" w:rsidR="00E83F66" w:rsidRPr="00772251" w:rsidRDefault="00E83F66" w:rsidP="005C42AF">
            <w:pPr>
              <w:spacing w:before="60" w:after="60" w:line="240" w:lineRule="auto"/>
              <w:rPr>
                <w:noProof/>
                <w:sz w:val="20"/>
              </w:rPr>
            </w:pPr>
            <w:r>
              <w:rPr>
                <w:noProof/>
                <w:sz w:val="20"/>
              </w:rPr>
              <w:t>630399</w:t>
            </w:r>
          </w:p>
        </w:tc>
        <w:tc>
          <w:tcPr>
            <w:tcW w:w="11425" w:type="dxa"/>
            <w:tcBorders>
              <w:top w:val="nil"/>
              <w:left w:val="nil"/>
              <w:bottom w:val="single" w:sz="4" w:space="0" w:color="auto"/>
              <w:right w:val="single" w:sz="4" w:space="0" w:color="auto"/>
            </w:tcBorders>
            <w:shd w:val="clear" w:color="auto" w:fill="auto"/>
            <w:noWrap/>
            <w:hideMark/>
          </w:tcPr>
          <w:p w14:paraId="1EFB226F"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2364C2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E87A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7CFE10" w14:textId="77777777" w:rsidR="00E83F66" w:rsidRPr="00772251" w:rsidRDefault="00E83F66" w:rsidP="005C42AF">
            <w:pPr>
              <w:spacing w:before="60" w:after="60" w:line="240" w:lineRule="auto"/>
              <w:rPr>
                <w:noProof/>
                <w:sz w:val="20"/>
              </w:rPr>
            </w:pPr>
            <w:r>
              <w:rPr>
                <w:noProof/>
                <w:sz w:val="20"/>
              </w:rPr>
              <w:t>63041100</w:t>
            </w:r>
          </w:p>
        </w:tc>
        <w:tc>
          <w:tcPr>
            <w:tcW w:w="1134" w:type="dxa"/>
            <w:tcBorders>
              <w:top w:val="nil"/>
              <w:left w:val="nil"/>
              <w:bottom w:val="single" w:sz="4" w:space="0" w:color="auto"/>
              <w:right w:val="single" w:sz="4" w:space="0" w:color="auto"/>
            </w:tcBorders>
            <w:shd w:val="clear" w:color="auto" w:fill="auto"/>
            <w:noWrap/>
            <w:hideMark/>
          </w:tcPr>
          <w:p w14:paraId="782B662E" w14:textId="77777777" w:rsidR="00E83F66" w:rsidRPr="00772251" w:rsidRDefault="00E83F66" w:rsidP="005C42AF">
            <w:pPr>
              <w:spacing w:before="60" w:after="60" w:line="240" w:lineRule="auto"/>
              <w:rPr>
                <w:noProof/>
                <w:sz w:val="20"/>
              </w:rPr>
            </w:pPr>
            <w:r>
              <w:rPr>
                <w:noProof/>
                <w:sz w:val="20"/>
              </w:rPr>
              <w:t>630411</w:t>
            </w:r>
          </w:p>
        </w:tc>
        <w:tc>
          <w:tcPr>
            <w:tcW w:w="11425" w:type="dxa"/>
            <w:tcBorders>
              <w:top w:val="nil"/>
              <w:left w:val="nil"/>
              <w:bottom w:val="single" w:sz="4" w:space="0" w:color="auto"/>
              <w:right w:val="single" w:sz="4" w:space="0" w:color="auto"/>
            </w:tcBorders>
            <w:shd w:val="clear" w:color="auto" w:fill="auto"/>
            <w:noWrap/>
            <w:hideMark/>
          </w:tcPr>
          <w:p w14:paraId="33FBDFA8" w14:textId="77777777" w:rsidR="00E83F66" w:rsidRPr="00772251" w:rsidRDefault="00E83F66" w:rsidP="005C42AF">
            <w:pPr>
              <w:spacing w:before="60" w:after="60" w:line="240" w:lineRule="auto"/>
              <w:rPr>
                <w:noProof/>
                <w:sz w:val="20"/>
              </w:rPr>
            </w:pPr>
            <w:r>
              <w:rPr>
                <w:noProof/>
                <w:sz w:val="20"/>
              </w:rPr>
              <w:t>-- De malha</w:t>
            </w:r>
          </w:p>
        </w:tc>
        <w:tc>
          <w:tcPr>
            <w:tcW w:w="986" w:type="dxa"/>
            <w:tcBorders>
              <w:top w:val="nil"/>
              <w:left w:val="nil"/>
              <w:bottom w:val="single" w:sz="4" w:space="0" w:color="auto"/>
              <w:right w:val="single" w:sz="4" w:space="0" w:color="auto"/>
            </w:tcBorders>
            <w:shd w:val="clear" w:color="auto" w:fill="auto"/>
            <w:noWrap/>
            <w:vAlign w:val="bottom"/>
            <w:hideMark/>
          </w:tcPr>
          <w:p w14:paraId="60C00E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FE37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AE19D7" w14:textId="77777777" w:rsidR="00E83F66" w:rsidRPr="00772251" w:rsidRDefault="00E83F66" w:rsidP="005C42AF">
            <w:pPr>
              <w:spacing w:before="60" w:after="60" w:line="240" w:lineRule="auto"/>
              <w:rPr>
                <w:noProof/>
                <w:sz w:val="20"/>
              </w:rPr>
            </w:pPr>
            <w:r>
              <w:rPr>
                <w:noProof/>
                <w:sz w:val="20"/>
              </w:rPr>
              <w:t>63041900</w:t>
            </w:r>
          </w:p>
        </w:tc>
        <w:tc>
          <w:tcPr>
            <w:tcW w:w="1134" w:type="dxa"/>
            <w:tcBorders>
              <w:top w:val="nil"/>
              <w:left w:val="nil"/>
              <w:bottom w:val="single" w:sz="4" w:space="0" w:color="auto"/>
              <w:right w:val="single" w:sz="4" w:space="0" w:color="auto"/>
            </w:tcBorders>
            <w:shd w:val="clear" w:color="auto" w:fill="auto"/>
            <w:noWrap/>
            <w:hideMark/>
          </w:tcPr>
          <w:p w14:paraId="11223050" w14:textId="77777777" w:rsidR="00E83F66" w:rsidRPr="00772251" w:rsidRDefault="00E83F66" w:rsidP="005C42AF">
            <w:pPr>
              <w:spacing w:before="60" w:after="60" w:line="240" w:lineRule="auto"/>
              <w:rPr>
                <w:noProof/>
                <w:sz w:val="20"/>
              </w:rPr>
            </w:pPr>
            <w:r>
              <w:rPr>
                <w:noProof/>
                <w:sz w:val="20"/>
              </w:rPr>
              <w:t>630419</w:t>
            </w:r>
          </w:p>
        </w:tc>
        <w:tc>
          <w:tcPr>
            <w:tcW w:w="11425" w:type="dxa"/>
            <w:tcBorders>
              <w:top w:val="nil"/>
              <w:left w:val="nil"/>
              <w:bottom w:val="single" w:sz="4" w:space="0" w:color="auto"/>
              <w:right w:val="single" w:sz="4" w:space="0" w:color="auto"/>
            </w:tcBorders>
            <w:shd w:val="clear" w:color="auto" w:fill="auto"/>
            <w:noWrap/>
            <w:hideMark/>
          </w:tcPr>
          <w:p w14:paraId="67A4336B"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21557F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FA7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AAA165" w14:textId="77777777" w:rsidR="00E83F66" w:rsidRPr="00772251" w:rsidRDefault="00E83F66" w:rsidP="00BB4965">
            <w:pPr>
              <w:pageBreakBefore/>
              <w:spacing w:before="60" w:after="60" w:line="240" w:lineRule="auto"/>
              <w:rPr>
                <w:noProof/>
                <w:sz w:val="20"/>
              </w:rPr>
            </w:pPr>
            <w:r>
              <w:rPr>
                <w:noProof/>
                <w:sz w:val="20"/>
              </w:rPr>
              <w:t>63049190</w:t>
            </w:r>
          </w:p>
        </w:tc>
        <w:tc>
          <w:tcPr>
            <w:tcW w:w="1134" w:type="dxa"/>
            <w:tcBorders>
              <w:top w:val="nil"/>
              <w:left w:val="nil"/>
              <w:bottom w:val="single" w:sz="4" w:space="0" w:color="auto"/>
              <w:right w:val="single" w:sz="4" w:space="0" w:color="auto"/>
            </w:tcBorders>
            <w:shd w:val="clear" w:color="auto" w:fill="auto"/>
            <w:noWrap/>
            <w:hideMark/>
          </w:tcPr>
          <w:p w14:paraId="12FE665A" w14:textId="77777777" w:rsidR="00E83F66" w:rsidRPr="00772251" w:rsidRDefault="00E83F66" w:rsidP="005C42AF">
            <w:pPr>
              <w:spacing w:before="60" w:after="60" w:line="240" w:lineRule="auto"/>
              <w:rPr>
                <w:noProof/>
                <w:sz w:val="20"/>
              </w:rPr>
            </w:pPr>
            <w:r>
              <w:rPr>
                <w:noProof/>
                <w:sz w:val="20"/>
              </w:rPr>
              <w:t>630491</w:t>
            </w:r>
          </w:p>
        </w:tc>
        <w:tc>
          <w:tcPr>
            <w:tcW w:w="11425" w:type="dxa"/>
            <w:tcBorders>
              <w:top w:val="nil"/>
              <w:left w:val="nil"/>
              <w:bottom w:val="single" w:sz="4" w:space="0" w:color="auto"/>
              <w:right w:val="single" w:sz="4" w:space="0" w:color="auto"/>
            </w:tcBorders>
            <w:shd w:val="clear" w:color="auto" w:fill="auto"/>
            <w:noWrap/>
            <w:hideMark/>
          </w:tcPr>
          <w:p w14:paraId="44A9493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D697C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22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23E045" w14:textId="77777777" w:rsidR="00E83F66" w:rsidRPr="00772251" w:rsidRDefault="00E83F66" w:rsidP="005C42AF">
            <w:pPr>
              <w:spacing w:before="60" w:after="60" w:line="240" w:lineRule="auto"/>
              <w:rPr>
                <w:noProof/>
                <w:sz w:val="20"/>
              </w:rPr>
            </w:pPr>
            <w:r>
              <w:rPr>
                <w:noProof/>
                <w:sz w:val="20"/>
              </w:rPr>
              <w:t>63049200</w:t>
            </w:r>
          </w:p>
        </w:tc>
        <w:tc>
          <w:tcPr>
            <w:tcW w:w="1134" w:type="dxa"/>
            <w:tcBorders>
              <w:top w:val="nil"/>
              <w:left w:val="nil"/>
              <w:bottom w:val="single" w:sz="4" w:space="0" w:color="auto"/>
              <w:right w:val="single" w:sz="4" w:space="0" w:color="auto"/>
            </w:tcBorders>
            <w:shd w:val="clear" w:color="auto" w:fill="auto"/>
            <w:noWrap/>
            <w:hideMark/>
          </w:tcPr>
          <w:p w14:paraId="105F6FDE" w14:textId="77777777" w:rsidR="00E83F66" w:rsidRPr="00772251" w:rsidRDefault="00E83F66" w:rsidP="005C42AF">
            <w:pPr>
              <w:spacing w:before="60" w:after="60" w:line="240" w:lineRule="auto"/>
              <w:rPr>
                <w:noProof/>
                <w:sz w:val="20"/>
              </w:rPr>
            </w:pPr>
            <w:r>
              <w:rPr>
                <w:noProof/>
                <w:sz w:val="20"/>
              </w:rPr>
              <w:t>630492</w:t>
            </w:r>
          </w:p>
        </w:tc>
        <w:tc>
          <w:tcPr>
            <w:tcW w:w="11425" w:type="dxa"/>
            <w:tcBorders>
              <w:top w:val="nil"/>
              <w:left w:val="nil"/>
              <w:bottom w:val="single" w:sz="4" w:space="0" w:color="auto"/>
              <w:right w:val="single" w:sz="4" w:space="0" w:color="auto"/>
            </w:tcBorders>
            <w:shd w:val="clear" w:color="auto" w:fill="auto"/>
            <w:noWrap/>
            <w:hideMark/>
          </w:tcPr>
          <w:p w14:paraId="38533EFD" w14:textId="77777777" w:rsidR="00E83F66" w:rsidRPr="00772251" w:rsidRDefault="00E83F66" w:rsidP="005C42AF">
            <w:pPr>
              <w:spacing w:before="60" w:after="60" w:line="240" w:lineRule="auto"/>
              <w:rPr>
                <w:noProof/>
                <w:sz w:val="20"/>
              </w:rPr>
            </w:pPr>
            <w:r>
              <w:rPr>
                <w:noProof/>
                <w:sz w:val="20"/>
              </w:rPr>
              <w:t>-- De algodão, exceto de malha</w:t>
            </w:r>
          </w:p>
        </w:tc>
        <w:tc>
          <w:tcPr>
            <w:tcW w:w="986" w:type="dxa"/>
            <w:tcBorders>
              <w:top w:val="nil"/>
              <w:left w:val="nil"/>
              <w:bottom w:val="single" w:sz="4" w:space="0" w:color="auto"/>
              <w:right w:val="single" w:sz="4" w:space="0" w:color="auto"/>
            </w:tcBorders>
            <w:shd w:val="clear" w:color="auto" w:fill="auto"/>
            <w:noWrap/>
            <w:vAlign w:val="bottom"/>
            <w:hideMark/>
          </w:tcPr>
          <w:p w14:paraId="6CA431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5F1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93F273" w14:textId="77777777" w:rsidR="00E83F66" w:rsidRPr="00772251" w:rsidRDefault="00E83F66" w:rsidP="005C42AF">
            <w:pPr>
              <w:spacing w:before="60" w:after="60" w:line="240" w:lineRule="auto"/>
              <w:rPr>
                <w:noProof/>
                <w:sz w:val="20"/>
              </w:rPr>
            </w:pPr>
            <w:r>
              <w:rPr>
                <w:noProof/>
                <w:sz w:val="20"/>
              </w:rPr>
              <w:t>63049300</w:t>
            </w:r>
          </w:p>
        </w:tc>
        <w:tc>
          <w:tcPr>
            <w:tcW w:w="1134" w:type="dxa"/>
            <w:tcBorders>
              <w:top w:val="nil"/>
              <w:left w:val="nil"/>
              <w:bottom w:val="single" w:sz="4" w:space="0" w:color="auto"/>
              <w:right w:val="single" w:sz="4" w:space="0" w:color="auto"/>
            </w:tcBorders>
            <w:shd w:val="clear" w:color="auto" w:fill="auto"/>
            <w:noWrap/>
            <w:hideMark/>
          </w:tcPr>
          <w:p w14:paraId="61C919FD" w14:textId="77777777" w:rsidR="00E83F66" w:rsidRPr="00772251" w:rsidRDefault="00E83F66" w:rsidP="005C42AF">
            <w:pPr>
              <w:spacing w:before="60" w:after="60" w:line="240" w:lineRule="auto"/>
              <w:rPr>
                <w:noProof/>
                <w:sz w:val="20"/>
              </w:rPr>
            </w:pPr>
            <w:r>
              <w:rPr>
                <w:noProof/>
                <w:sz w:val="20"/>
              </w:rPr>
              <w:t>630493</w:t>
            </w:r>
          </w:p>
        </w:tc>
        <w:tc>
          <w:tcPr>
            <w:tcW w:w="11425" w:type="dxa"/>
            <w:tcBorders>
              <w:top w:val="nil"/>
              <w:left w:val="nil"/>
              <w:bottom w:val="single" w:sz="4" w:space="0" w:color="auto"/>
              <w:right w:val="single" w:sz="4" w:space="0" w:color="auto"/>
            </w:tcBorders>
            <w:shd w:val="clear" w:color="auto" w:fill="auto"/>
            <w:noWrap/>
            <w:hideMark/>
          </w:tcPr>
          <w:p w14:paraId="7AF6F48B" w14:textId="77777777" w:rsidR="00E83F66" w:rsidRPr="00772251" w:rsidRDefault="00E83F66" w:rsidP="005C42AF">
            <w:pPr>
              <w:spacing w:before="60" w:after="60" w:line="240" w:lineRule="auto"/>
              <w:rPr>
                <w:noProof/>
                <w:sz w:val="20"/>
              </w:rPr>
            </w:pPr>
            <w:r>
              <w:rPr>
                <w:noProof/>
                <w:sz w:val="20"/>
              </w:rPr>
              <w:t>-- De fibras sintéticas, exceto de malha</w:t>
            </w:r>
          </w:p>
        </w:tc>
        <w:tc>
          <w:tcPr>
            <w:tcW w:w="986" w:type="dxa"/>
            <w:tcBorders>
              <w:top w:val="nil"/>
              <w:left w:val="nil"/>
              <w:bottom w:val="single" w:sz="4" w:space="0" w:color="auto"/>
              <w:right w:val="single" w:sz="4" w:space="0" w:color="auto"/>
            </w:tcBorders>
            <w:shd w:val="clear" w:color="auto" w:fill="auto"/>
            <w:noWrap/>
            <w:vAlign w:val="bottom"/>
            <w:hideMark/>
          </w:tcPr>
          <w:p w14:paraId="6F107F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D1EA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309287" w14:textId="77777777" w:rsidR="00E83F66" w:rsidRPr="00772251" w:rsidRDefault="00E83F66" w:rsidP="005C42AF">
            <w:pPr>
              <w:spacing w:before="60" w:after="60" w:line="240" w:lineRule="auto"/>
              <w:rPr>
                <w:noProof/>
                <w:sz w:val="20"/>
              </w:rPr>
            </w:pPr>
            <w:r>
              <w:rPr>
                <w:noProof/>
                <w:sz w:val="20"/>
              </w:rPr>
              <w:t>63049900</w:t>
            </w:r>
          </w:p>
        </w:tc>
        <w:tc>
          <w:tcPr>
            <w:tcW w:w="1134" w:type="dxa"/>
            <w:tcBorders>
              <w:top w:val="nil"/>
              <w:left w:val="nil"/>
              <w:bottom w:val="single" w:sz="4" w:space="0" w:color="auto"/>
              <w:right w:val="single" w:sz="4" w:space="0" w:color="auto"/>
            </w:tcBorders>
            <w:shd w:val="clear" w:color="auto" w:fill="auto"/>
            <w:noWrap/>
            <w:hideMark/>
          </w:tcPr>
          <w:p w14:paraId="5671EB1B" w14:textId="77777777" w:rsidR="00E83F66" w:rsidRPr="00772251" w:rsidRDefault="00E83F66" w:rsidP="005C42AF">
            <w:pPr>
              <w:spacing w:before="60" w:after="60" w:line="240" w:lineRule="auto"/>
              <w:rPr>
                <w:noProof/>
                <w:sz w:val="20"/>
              </w:rPr>
            </w:pPr>
            <w:r>
              <w:rPr>
                <w:noProof/>
                <w:sz w:val="20"/>
              </w:rPr>
              <w:t>630499</w:t>
            </w:r>
          </w:p>
        </w:tc>
        <w:tc>
          <w:tcPr>
            <w:tcW w:w="11425" w:type="dxa"/>
            <w:tcBorders>
              <w:top w:val="nil"/>
              <w:left w:val="nil"/>
              <w:bottom w:val="single" w:sz="4" w:space="0" w:color="auto"/>
              <w:right w:val="single" w:sz="4" w:space="0" w:color="auto"/>
            </w:tcBorders>
            <w:shd w:val="clear" w:color="auto" w:fill="auto"/>
            <w:noWrap/>
            <w:hideMark/>
          </w:tcPr>
          <w:p w14:paraId="6B554F23" w14:textId="77777777" w:rsidR="00E83F66" w:rsidRPr="00772251" w:rsidRDefault="00E83F66" w:rsidP="005C42AF">
            <w:pPr>
              <w:spacing w:before="60" w:after="60" w:line="240" w:lineRule="auto"/>
              <w:rPr>
                <w:noProof/>
                <w:sz w:val="20"/>
              </w:rPr>
            </w:pPr>
            <w:r>
              <w:rPr>
                <w:noProof/>
                <w:sz w:val="20"/>
              </w:rPr>
              <w:t>-- De outras matérias têxteis, exceto de malha</w:t>
            </w:r>
          </w:p>
        </w:tc>
        <w:tc>
          <w:tcPr>
            <w:tcW w:w="986" w:type="dxa"/>
            <w:tcBorders>
              <w:top w:val="nil"/>
              <w:left w:val="nil"/>
              <w:bottom w:val="single" w:sz="4" w:space="0" w:color="auto"/>
              <w:right w:val="single" w:sz="4" w:space="0" w:color="auto"/>
            </w:tcBorders>
            <w:shd w:val="clear" w:color="auto" w:fill="auto"/>
            <w:noWrap/>
            <w:vAlign w:val="bottom"/>
            <w:hideMark/>
          </w:tcPr>
          <w:p w14:paraId="42C9D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7D20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0CDEF9" w14:textId="77777777" w:rsidR="00E83F66" w:rsidRPr="00772251" w:rsidRDefault="00E83F66" w:rsidP="005C42AF">
            <w:pPr>
              <w:spacing w:before="60" w:after="60" w:line="240" w:lineRule="auto"/>
              <w:rPr>
                <w:noProof/>
                <w:sz w:val="20"/>
              </w:rPr>
            </w:pPr>
            <w:r>
              <w:rPr>
                <w:noProof/>
                <w:sz w:val="20"/>
              </w:rPr>
              <w:t>63051000</w:t>
            </w:r>
          </w:p>
        </w:tc>
        <w:tc>
          <w:tcPr>
            <w:tcW w:w="1134" w:type="dxa"/>
            <w:tcBorders>
              <w:top w:val="nil"/>
              <w:left w:val="nil"/>
              <w:bottom w:val="single" w:sz="4" w:space="0" w:color="auto"/>
              <w:right w:val="single" w:sz="4" w:space="0" w:color="auto"/>
            </w:tcBorders>
            <w:shd w:val="clear" w:color="auto" w:fill="auto"/>
            <w:noWrap/>
            <w:hideMark/>
          </w:tcPr>
          <w:p w14:paraId="03D2BFAA" w14:textId="77777777" w:rsidR="00E83F66" w:rsidRPr="00772251" w:rsidRDefault="00E83F66" w:rsidP="005C42AF">
            <w:pPr>
              <w:spacing w:before="60" w:after="60" w:line="240" w:lineRule="auto"/>
              <w:rPr>
                <w:noProof/>
                <w:sz w:val="20"/>
              </w:rPr>
            </w:pPr>
            <w:r>
              <w:rPr>
                <w:noProof/>
                <w:sz w:val="20"/>
              </w:rPr>
              <w:t>630510</w:t>
            </w:r>
          </w:p>
        </w:tc>
        <w:tc>
          <w:tcPr>
            <w:tcW w:w="11425" w:type="dxa"/>
            <w:tcBorders>
              <w:top w:val="nil"/>
              <w:left w:val="nil"/>
              <w:bottom w:val="single" w:sz="4" w:space="0" w:color="auto"/>
              <w:right w:val="single" w:sz="4" w:space="0" w:color="auto"/>
            </w:tcBorders>
            <w:shd w:val="clear" w:color="auto" w:fill="auto"/>
            <w:noWrap/>
            <w:hideMark/>
          </w:tcPr>
          <w:p w14:paraId="470FA1FE" w14:textId="77777777" w:rsidR="00E83F66" w:rsidRPr="00772251" w:rsidRDefault="00E83F66" w:rsidP="005C42AF">
            <w:pPr>
              <w:spacing w:before="60" w:after="60" w:line="240" w:lineRule="auto"/>
              <w:rPr>
                <w:noProof/>
                <w:sz w:val="20"/>
              </w:rPr>
            </w:pPr>
            <w:r>
              <w:rPr>
                <w:noProof/>
                <w:sz w:val="20"/>
              </w:rPr>
              <w:t>- De juta ou de outras fibras têxteis liberianas da posição 5303</w:t>
            </w:r>
          </w:p>
        </w:tc>
        <w:tc>
          <w:tcPr>
            <w:tcW w:w="986" w:type="dxa"/>
            <w:tcBorders>
              <w:top w:val="nil"/>
              <w:left w:val="nil"/>
              <w:bottom w:val="single" w:sz="4" w:space="0" w:color="auto"/>
              <w:right w:val="single" w:sz="4" w:space="0" w:color="auto"/>
            </w:tcBorders>
            <w:shd w:val="clear" w:color="auto" w:fill="auto"/>
            <w:noWrap/>
            <w:vAlign w:val="bottom"/>
            <w:hideMark/>
          </w:tcPr>
          <w:p w14:paraId="3DC660D2"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3688E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42CD4" w14:textId="77777777" w:rsidR="00E83F66" w:rsidRPr="00772251" w:rsidRDefault="00E83F66" w:rsidP="005C42AF">
            <w:pPr>
              <w:spacing w:before="60" w:after="60" w:line="240" w:lineRule="auto"/>
              <w:rPr>
                <w:noProof/>
                <w:sz w:val="20"/>
              </w:rPr>
            </w:pPr>
            <w:r>
              <w:rPr>
                <w:noProof/>
                <w:sz w:val="20"/>
              </w:rPr>
              <w:t>63052000</w:t>
            </w:r>
          </w:p>
        </w:tc>
        <w:tc>
          <w:tcPr>
            <w:tcW w:w="1134" w:type="dxa"/>
            <w:tcBorders>
              <w:top w:val="nil"/>
              <w:left w:val="nil"/>
              <w:bottom w:val="single" w:sz="4" w:space="0" w:color="auto"/>
              <w:right w:val="single" w:sz="4" w:space="0" w:color="auto"/>
            </w:tcBorders>
            <w:shd w:val="clear" w:color="auto" w:fill="auto"/>
            <w:noWrap/>
            <w:hideMark/>
          </w:tcPr>
          <w:p w14:paraId="4F789635" w14:textId="77777777" w:rsidR="00E83F66" w:rsidRPr="00772251" w:rsidRDefault="00E83F66" w:rsidP="005C42AF">
            <w:pPr>
              <w:spacing w:before="60" w:after="60" w:line="240" w:lineRule="auto"/>
              <w:rPr>
                <w:noProof/>
                <w:sz w:val="20"/>
              </w:rPr>
            </w:pPr>
            <w:r>
              <w:rPr>
                <w:noProof/>
                <w:sz w:val="20"/>
              </w:rPr>
              <w:t>630520</w:t>
            </w:r>
          </w:p>
        </w:tc>
        <w:tc>
          <w:tcPr>
            <w:tcW w:w="11425" w:type="dxa"/>
            <w:tcBorders>
              <w:top w:val="nil"/>
              <w:left w:val="nil"/>
              <w:bottom w:val="single" w:sz="4" w:space="0" w:color="auto"/>
              <w:right w:val="single" w:sz="4" w:space="0" w:color="auto"/>
            </w:tcBorders>
            <w:shd w:val="clear" w:color="auto" w:fill="auto"/>
            <w:noWrap/>
            <w:hideMark/>
          </w:tcPr>
          <w:p w14:paraId="60275D3F" w14:textId="77777777" w:rsidR="00E83F66" w:rsidRPr="00772251" w:rsidRDefault="00E83F66" w:rsidP="005C42AF">
            <w:pPr>
              <w:spacing w:before="60" w:after="60" w:line="240" w:lineRule="auto"/>
              <w:rPr>
                <w:noProof/>
                <w:sz w:val="20"/>
              </w:rPr>
            </w:pPr>
            <w:r>
              <w:rPr>
                <w:noProof/>
                <w:sz w:val="20"/>
              </w:rPr>
              <w:t>- De algodão</w:t>
            </w:r>
          </w:p>
        </w:tc>
        <w:tc>
          <w:tcPr>
            <w:tcW w:w="986" w:type="dxa"/>
            <w:tcBorders>
              <w:top w:val="nil"/>
              <w:left w:val="nil"/>
              <w:bottom w:val="single" w:sz="4" w:space="0" w:color="auto"/>
              <w:right w:val="single" w:sz="4" w:space="0" w:color="auto"/>
            </w:tcBorders>
            <w:shd w:val="clear" w:color="auto" w:fill="auto"/>
            <w:noWrap/>
            <w:vAlign w:val="bottom"/>
            <w:hideMark/>
          </w:tcPr>
          <w:p w14:paraId="61312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30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4AF9D" w14:textId="77777777" w:rsidR="00E83F66" w:rsidRPr="00772251" w:rsidRDefault="00E83F66" w:rsidP="005C42AF">
            <w:pPr>
              <w:spacing w:before="60" w:after="60" w:line="240" w:lineRule="auto"/>
              <w:rPr>
                <w:noProof/>
                <w:sz w:val="20"/>
              </w:rPr>
            </w:pPr>
            <w:r>
              <w:rPr>
                <w:noProof/>
                <w:sz w:val="20"/>
              </w:rPr>
              <w:t>63053200</w:t>
            </w:r>
          </w:p>
        </w:tc>
        <w:tc>
          <w:tcPr>
            <w:tcW w:w="1134" w:type="dxa"/>
            <w:tcBorders>
              <w:top w:val="nil"/>
              <w:left w:val="nil"/>
              <w:bottom w:val="single" w:sz="4" w:space="0" w:color="auto"/>
              <w:right w:val="single" w:sz="4" w:space="0" w:color="auto"/>
            </w:tcBorders>
            <w:shd w:val="clear" w:color="auto" w:fill="auto"/>
            <w:noWrap/>
            <w:hideMark/>
          </w:tcPr>
          <w:p w14:paraId="54D1F18D" w14:textId="77777777" w:rsidR="00E83F66" w:rsidRPr="00772251" w:rsidRDefault="00E83F66" w:rsidP="005C42AF">
            <w:pPr>
              <w:spacing w:before="60" w:after="60" w:line="240" w:lineRule="auto"/>
              <w:rPr>
                <w:noProof/>
                <w:sz w:val="20"/>
              </w:rPr>
            </w:pPr>
            <w:r>
              <w:rPr>
                <w:noProof/>
                <w:sz w:val="20"/>
              </w:rPr>
              <w:t>630532</w:t>
            </w:r>
          </w:p>
        </w:tc>
        <w:tc>
          <w:tcPr>
            <w:tcW w:w="11425" w:type="dxa"/>
            <w:tcBorders>
              <w:top w:val="nil"/>
              <w:left w:val="nil"/>
              <w:bottom w:val="single" w:sz="4" w:space="0" w:color="auto"/>
              <w:right w:val="single" w:sz="4" w:space="0" w:color="auto"/>
            </w:tcBorders>
            <w:shd w:val="clear" w:color="auto" w:fill="auto"/>
            <w:noWrap/>
            <w:hideMark/>
          </w:tcPr>
          <w:p w14:paraId="152C8E0F" w14:textId="77777777" w:rsidR="00E83F66" w:rsidRPr="00772251" w:rsidRDefault="00E83F66" w:rsidP="005C42AF">
            <w:pPr>
              <w:spacing w:before="60" w:after="60" w:line="240" w:lineRule="auto"/>
              <w:rPr>
                <w:noProof/>
                <w:sz w:val="20"/>
              </w:rPr>
            </w:pPr>
            <w:r>
              <w:rPr>
                <w:noProof/>
                <w:sz w:val="20"/>
              </w:rPr>
              <w:t>-- Recipientes flexíveis para produtos a granel</w:t>
            </w:r>
          </w:p>
        </w:tc>
        <w:tc>
          <w:tcPr>
            <w:tcW w:w="986" w:type="dxa"/>
            <w:tcBorders>
              <w:top w:val="nil"/>
              <w:left w:val="nil"/>
              <w:bottom w:val="single" w:sz="4" w:space="0" w:color="auto"/>
              <w:right w:val="single" w:sz="4" w:space="0" w:color="auto"/>
            </w:tcBorders>
            <w:shd w:val="clear" w:color="auto" w:fill="auto"/>
            <w:noWrap/>
            <w:vAlign w:val="bottom"/>
            <w:hideMark/>
          </w:tcPr>
          <w:p w14:paraId="695295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39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17422" w14:textId="77777777" w:rsidR="00E83F66" w:rsidRPr="00772251" w:rsidRDefault="00E83F66" w:rsidP="005C42AF">
            <w:pPr>
              <w:spacing w:before="60" w:after="60" w:line="240" w:lineRule="auto"/>
              <w:rPr>
                <w:noProof/>
                <w:sz w:val="20"/>
              </w:rPr>
            </w:pPr>
            <w:r>
              <w:rPr>
                <w:noProof/>
                <w:sz w:val="20"/>
              </w:rPr>
              <w:t>63053300</w:t>
            </w:r>
          </w:p>
        </w:tc>
        <w:tc>
          <w:tcPr>
            <w:tcW w:w="1134" w:type="dxa"/>
            <w:tcBorders>
              <w:top w:val="nil"/>
              <w:left w:val="nil"/>
              <w:bottom w:val="single" w:sz="4" w:space="0" w:color="auto"/>
              <w:right w:val="single" w:sz="4" w:space="0" w:color="auto"/>
            </w:tcBorders>
            <w:shd w:val="clear" w:color="auto" w:fill="auto"/>
            <w:noWrap/>
            <w:hideMark/>
          </w:tcPr>
          <w:p w14:paraId="70B12147" w14:textId="77777777" w:rsidR="00E83F66" w:rsidRPr="00772251" w:rsidRDefault="00E83F66" w:rsidP="005C42AF">
            <w:pPr>
              <w:spacing w:before="60" w:after="60" w:line="240" w:lineRule="auto"/>
              <w:rPr>
                <w:noProof/>
                <w:sz w:val="20"/>
              </w:rPr>
            </w:pPr>
            <w:r>
              <w:rPr>
                <w:noProof/>
                <w:sz w:val="20"/>
              </w:rPr>
              <w:t>630533</w:t>
            </w:r>
          </w:p>
        </w:tc>
        <w:tc>
          <w:tcPr>
            <w:tcW w:w="11425" w:type="dxa"/>
            <w:tcBorders>
              <w:top w:val="nil"/>
              <w:left w:val="nil"/>
              <w:bottom w:val="single" w:sz="4" w:space="0" w:color="auto"/>
              <w:right w:val="single" w:sz="4" w:space="0" w:color="auto"/>
            </w:tcBorders>
            <w:shd w:val="clear" w:color="auto" w:fill="auto"/>
            <w:noWrap/>
            <w:hideMark/>
          </w:tcPr>
          <w:p w14:paraId="56569468" w14:textId="77777777" w:rsidR="00E83F66" w:rsidRPr="00772251" w:rsidRDefault="00E83F66" w:rsidP="005C42AF">
            <w:pPr>
              <w:spacing w:before="60" w:after="60" w:line="240" w:lineRule="auto"/>
              <w:rPr>
                <w:noProof/>
                <w:sz w:val="20"/>
              </w:rPr>
            </w:pPr>
            <w:r>
              <w:rPr>
                <w:noProof/>
                <w:sz w:val="20"/>
              </w:rPr>
              <w:t>-- Outros, obtidos a partir de lâminas ou formas semelhantes de polietileno ou de polipropileno</w:t>
            </w:r>
          </w:p>
        </w:tc>
        <w:tc>
          <w:tcPr>
            <w:tcW w:w="986" w:type="dxa"/>
            <w:tcBorders>
              <w:top w:val="nil"/>
              <w:left w:val="nil"/>
              <w:bottom w:val="single" w:sz="4" w:space="0" w:color="auto"/>
              <w:right w:val="single" w:sz="4" w:space="0" w:color="auto"/>
            </w:tcBorders>
            <w:shd w:val="clear" w:color="auto" w:fill="auto"/>
            <w:noWrap/>
            <w:vAlign w:val="bottom"/>
            <w:hideMark/>
          </w:tcPr>
          <w:p w14:paraId="52883E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0558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046069" w14:textId="77777777" w:rsidR="00E83F66" w:rsidRPr="00772251" w:rsidRDefault="00E83F66" w:rsidP="005C42AF">
            <w:pPr>
              <w:spacing w:before="60" w:after="60" w:line="240" w:lineRule="auto"/>
              <w:rPr>
                <w:noProof/>
                <w:sz w:val="20"/>
              </w:rPr>
            </w:pPr>
            <w:r>
              <w:rPr>
                <w:noProof/>
                <w:sz w:val="20"/>
              </w:rPr>
              <w:t>63053900</w:t>
            </w:r>
          </w:p>
        </w:tc>
        <w:tc>
          <w:tcPr>
            <w:tcW w:w="1134" w:type="dxa"/>
            <w:tcBorders>
              <w:top w:val="nil"/>
              <w:left w:val="nil"/>
              <w:bottom w:val="single" w:sz="4" w:space="0" w:color="auto"/>
              <w:right w:val="single" w:sz="4" w:space="0" w:color="auto"/>
            </w:tcBorders>
            <w:shd w:val="clear" w:color="auto" w:fill="auto"/>
            <w:noWrap/>
            <w:hideMark/>
          </w:tcPr>
          <w:p w14:paraId="28F35218" w14:textId="77777777" w:rsidR="00E83F66" w:rsidRPr="00772251" w:rsidRDefault="00E83F66" w:rsidP="005C42AF">
            <w:pPr>
              <w:spacing w:before="60" w:after="60" w:line="240" w:lineRule="auto"/>
              <w:rPr>
                <w:noProof/>
                <w:sz w:val="20"/>
              </w:rPr>
            </w:pPr>
            <w:r>
              <w:rPr>
                <w:noProof/>
                <w:sz w:val="20"/>
              </w:rPr>
              <w:t>630539</w:t>
            </w:r>
          </w:p>
        </w:tc>
        <w:tc>
          <w:tcPr>
            <w:tcW w:w="11425" w:type="dxa"/>
            <w:tcBorders>
              <w:top w:val="nil"/>
              <w:left w:val="nil"/>
              <w:bottom w:val="single" w:sz="4" w:space="0" w:color="auto"/>
              <w:right w:val="single" w:sz="4" w:space="0" w:color="auto"/>
            </w:tcBorders>
            <w:shd w:val="clear" w:color="auto" w:fill="auto"/>
            <w:noWrap/>
            <w:hideMark/>
          </w:tcPr>
          <w:p w14:paraId="19A1342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85B1A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C508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D0BAE" w14:textId="77777777" w:rsidR="00E83F66" w:rsidRPr="00772251" w:rsidRDefault="00E83F66" w:rsidP="005C42AF">
            <w:pPr>
              <w:spacing w:before="60" w:after="60" w:line="240" w:lineRule="auto"/>
              <w:rPr>
                <w:noProof/>
                <w:sz w:val="20"/>
              </w:rPr>
            </w:pPr>
            <w:r>
              <w:rPr>
                <w:noProof/>
                <w:sz w:val="20"/>
              </w:rPr>
              <w:t>63059000</w:t>
            </w:r>
          </w:p>
        </w:tc>
        <w:tc>
          <w:tcPr>
            <w:tcW w:w="1134" w:type="dxa"/>
            <w:tcBorders>
              <w:top w:val="nil"/>
              <w:left w:val="nil"/>
              <w:bottom w:val="single" w:sz="4" w:space="0" w:color="auto"/>
              <w:right w:val="single" w:sz="4" w:space="0" w:color="auto"/>
            </w:tcBorders>
            <w:shd w:val="clear" w:color="auto" w:fill="auto"/>
            <w:noWrap/>
            <w:hideMark/>
          </w:tcPr>
          <w:p w14:paraId="47560F1E" w14:textId="77777777" w:rsidR="00E83F66" w:rsidRPr="00772251" w:rsidRDefault="00E83F66" w:rsidP="005C42AF">
            <w:pPr>
              <w:spacing w:before="60" w:after="60" w:line="240" w:lineRule="auto"/>
              <w:rPr>
                <w:noProof/>
                <w:sz w:val="20"/>
              </w:rPr>
            </w:pPr>
            <w:r>
              <w:rPr>
                <w:noProof/>
                <w:sz w:val="20"/>
              </w:rPr>
              <w:t>630590</w:t>
            </w:r>
          </w:p>
        </w:tc>
        <w:tc>
          <w:tcPr>
            <w:tcW w:w="11425" w:type="dxa"/>
            <w:tcBorders>
              <w:top w:val="nil"/>
              <w:left w:val="nil"/>
              <w:bottom w:val="single" w:sz="4" w:space="0" w:color="auto"/>
              <w:right w:val="single" w:sz="4" w:space="0" w:color="auto"/>
            </w:tcBorders>
            <w:shd w:val="clear" w:color="auto" w:fill="auto"/>
            <w:noWrap/>
            <w:hideMark/>
          </w:tcPr>
          <w:p w14:paraId="4B8EC3F2"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3EFFF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7F6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94934" w14:textId="77777777" w:rsidR="00E83F66" w:rsidRPr="00772251" w:rsidRDefault="00E83F66" w:rsidP="005C42AF">
            <w:pPr>
              <w:spacing w:before="60" w:after="60" w:line="240" w:lineRule="auto"/>
              <w:rPr>
                <w:noProof/>
                <w:sz w:val="20"/>
              </w:rPr>
            </w:pPr>
            <w:r>
              <w:rPr>
                <w:noProof/>
                <w:sz w:val="20"/>
              </w:rPr>
              <w:t>63061200</w:t>
            </w:r>
          </w:p>
        </w:tc>
        <w:tc>
          <w:tcPr>
            <w:tcW w:w="1134" w:type="dxa"/>
            <w:tcBorders>
              <w:top w:val="nil"/>
              <w:left w:val="nil"/>
              <w:bottom w:val="single" w:sz="4" w:space="0" w:color="auto"/>
              <w:right w:val="single" w:sz="4" w:space="0" w:color="auto"/>
            </w:tcBorders>
            <w:shd w:val="clear" w:color="auto" w:fill="auto"/>
            <w:noWrap/>
            <w:hideMark/>
          </w:tcPr>
          <w:p w14:paraId="20AA30A0" w14:textId="77777777" w:rsidR="00E83F66" w:rsidRPr="00772251" w:rsidRDefault="00E83F66" w:rsidP="005C42AF">
            <w:pPr>
              <w:spacing w:before="60" w:after="60" w:line="240" w:lineRule="auto"/>
              <w:rPr>
                <w:noProof/>
                <w:sz w:val="20"/>
              </w:rPr>
            </w:pPr>
            <w:r>
              <w:rPr>
                <w:noProof/>
                <w:sz w:val="20"/>
              </w:rPr>
              <w:t>630612</w:t>
            </w:r>
          </w:p>
        </w:tc>
        <w:tc>
          <w:tcPr>
            <w:tcW w:w="11425" w:type="dxa"/>
            <w:tcBorders>
              <w:top w:val="nil"/>
              <w:left w:val="nil"/>
              <w:bottom w:val="single" w:sz="4" w:space="0" w:color="auto"/>
              <w:right w:val="single" w:sz="4" w:space="0" w:color="auto"/>
            </w:tcBorders>
            <w:shd w:val="clear" w:color="auto" w:fill="auto"/>
            <w:noWrap/>
            <w:hideMark/>
          </w:tcPr>
          <w:p w14:paraId="3C1830B5"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07116D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AD40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80350" w14:textId="77777777" w:rsidR="00E83F66" w:rsidRPr="00772251" w:rsidRDefault="00E83F66" w:rsidP="005C42AF">
            <w:pPr>
              <w:spacing w:before="60" w:after="60" w:line="240" w:lineRule="auto"/>
              <w:rPr>
                <w:noProof/>
                <w:sz w:val="20"/>
              </w:rPr>
            </w:pPr>
            <w:r>
              <w:rPr>
                <w:noProof/>
                <w:sz w:val="20"/>
              </w:rPr>
              <w:t>63061900</w:t>
            </w:r>
          </w:p>
        </w:tc>
        <w:tc>
          <w:tcPr>
            <w:tcW w:w="1134" w:type="dxa"/>
            <w:tcBorders>
              <w:top w:val="nil"/>
              <w:left w:val="nil"/>
              <w:bottom w:val="single" w:sz="4" w:space="0" w:color="auto"/>
              <w:right w:val="single" w:sz="4" w:space="0" w:color="auto"/>
            </w:tcBorders>
            <w:shd w:val="clear" w:color="auto" w:fill="auto"/>
            <w:noWrap/>
            <w:hideMark/>
          </w:tcPr>
          <w:p w14:paraId="6E63F684" w14:textId="77777777" w:rsidR="00E83F66" w:rsidRPr="00772251" w:rsidRDefault="00E83F66" w:rsidP="005C42AF">
            <w:pPr>
              <w:spacing w:before="60" w:after="60" w:line="240" w:lineRule="auto"/>
              <w:rPr>
                <w:noProof/>
                <w:sz w:val="20"/>
              </w:rPr>
            </w:pPr>
            <w:r>
              <w:rPr>
                <w:noProof/>
                <w:sz w:val="20"/>
              </w:rPr>
              <w:t>630619</w:t>
            </w:r>
          </w:p>
        </w:tc>
        <w:tc>
          <w:tcPr>
            <w:tcW w:w="11425" w:type="dxa"/>
            <w:tcBorders>
              <w:top w:val="nil"/>
              <w:left w:val="nil"/>
              <w:bottom w:val="single" w:sz="4" w:space="0" w:color="auto"/>
              <w:right w:val="single" w:sz="4" w:space="0" w:color="auto"/>
            </w:tcBorders>
            <w:shd w:val="clear" w:color="auto" w:fill="auto"/>
            <w:noWrap/>
            <w:hideMark/>
          </w:tcPr>
          <w:p w14:paraId="0BF519B9"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54E873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0995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8A29D" w14:textId="77777777" w:rsidR="00E83F66" w:rsidRPr="00772251" w:rsidRDefault="00E83F66" w:rsidP="005C42AF">
            <w:pPr>
              <w:spacing w:before="60" w:after="60" w:line="240" w:lineRule="auto"/>
              <w:rPr>
                <w:noProof/>
                <w:sz w:val="20"/>
              </w:rPr>
            </w:pPr>
            <w:r>
              <w:rPr>
                <w:noProof/>
                <w:sz w:val="20"/>
              </w:rPr>
              <w:t>63062200</w:t>
            </w:r>
          </w:p>
        </w:tc>
        <w:tc>
          <w:tcPr>
            <w:tcW w:w="1134" w:type="dxa"/>
            <w:tcBorders>
              <w:top w:val="nil"/>
              <w:left w:val="nil"/>
              <w:bottom w:val="single" w:sz="4" w:space="0" w:color="auto"/>
              <w:right w:val="single" w:sz="4" w:space="0" w:color="auto"/>
            </w:tcBorders>
            <w:shd w:val="clear" w:color="auto" w:fill="auto"/>
            <w:noWrap/>
            <w:hideMark/>
          </w:tcPr>
          <w:p w14:paraId="55D33661" w14:textId="77777777" w:rsidR="00E83F66" w:rsidRPr="00772251" w:rsidRDefault="00E83F66" w:rsidP="005C42AF">
            <w:pPr>
              <w:spacing w:before="60" w:after="60" w:line="240" w:lineRule="auto"/>
              <w:rPr>
                <w:noProof/>
                <w:sz w:val="20"/>
              </w:rPr>
            </w:pPr>
            <w:r>
              <w:rPr>
                <w:noProof/>
                <w:sz w:val="20"/>
              </w:rPr>
              <w:t>630622</w:t>
            </w:r>
          </w:p>
        </w:tc>
        <w:tc>
          <w:tcPr>
            <w:tcW w:w="11425" w:type="dxa"/>
            <w:tcBorders>
              <w:top w:val="nil"/>
              <w:left w:val="nil"/>
              <w:bottom w:val="single" w:sz="4" w:space="0" w:color="auto"/>
              <w:right w:val="single" w:sz="4" w:space="0" w:color="auto"/>
            </w:tcBorders>
            <w:shd w:val="clear" w:color="auto" w:fill="auto"/>
            <w:noWrap/>
            <w:hideMark/>
          </w:tcPr>
          <w:p w14:paraId="22D9FCCF" w14:textId="77777777" w:rsidR="00E83F66" w:rsidRPr="00772251" w:rsidRDefault="00E83F66" w:rsidP="005C42AF">
            <w:pPr>
              <w:spacing w:before="60" w:after="60" w:line="240" w:lineRule="auto"/>
              <w:rPr>
                <w:noProof/>
                <w:sz w:val="20"/>
              </w:rPr>
            </w:pPr>
            <w:r>
              <w:rPr>
                <w:noProof/>
                <w:sz w:val="20"/>
              </w:rPr>
              <w:t>-- De fibras sintéticas</w:t>
            </w:r>
          </w:p>
        </w:tc>
        <w:tc>
          <w:tcPr>
            <w:tcW w:w="986" w:type="dxa"/>
            <w:tcBorders>
              <w:top w:val="nil"/>
              <w:left w:val="nil"/>
              <w:bottom w:val="single" w:sz="4" w:space="0" w:color="auto"/>
              <w:right w:val="single" w:sz="4" w:space="0" w:color="auto"/>
            </w:tcBorders>
            <w:shd w:val="clear" w:color="auto" w:fill="auto"/>
            <w:noWrap/>
            <w:vAlign w:val="bottom"/>
            <w:hideMark/>
          </w:tcPr>
          <w:p w14:paraId="1FC45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C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C5056E" w14:textId="77777777" w:rsidR="00E83F66" w:rsidRPr="00772251" w:rsidRDefault="00E83F66" w:rsidP="005C42AF">
            <w:pPr>
              <w:spacing w:before="60" w:after="60" w:line="240" w:lineRule="auto"/>
              <w:rPr>
                <w:noProof/>
                <w:sz w:val="20"/>
              </w:rPr>
            </w:pPr>
            <w:r>
              <w:rPr>
                <w:noProof/>
                <w:sz w:val="20"/>
              </w:rPr>
              <w:t>63062900</w:t>
            </w:r>
          </w:p>
        </w:tc>
        <w:tc>
          <w:tcPr>
            <w:tcW w:w="1134" w:type="dxa"/>
            <w:tcBorders>
              <w:top w:val="nil"/>
              <w:left w:val="nil"/>
              <w:bottom w:val="single" w:sz="4" w:space="0" w:color="auto"/>
              <w:right w:val="single" w:sz="4" w:space="0" w:color="auto"/>
            </w:tcBorders>
            <w:shd w:val="clear" w:color="auto" w:fill="auto"/>
            <w:noWrap/>
            <w:hideMark/>
          </w:tcPr>
          <w:p w14:paraId="5D6E47FE" w14:textId="77777777" w:rsidR="00E83F66" w:rsidRPr="00772251" w:rsidRDefault="00E83F66" w:rsidP="005C42AF">
            <w:pPr>
              <w:spacing w:before="60" w:after="60" w:line="240" w:lineRule="auto"/>
              <w:rPr>
                <w:noProof/>
                <w:sz w:val="20"/>
              </w:rPr>
            </w:pPr>
            <w:r>
              <w:rPr>
                <w:noProof/>
                <w:sz w:val="20"/>
              </w:rPr>
              <w:t>630629</w:t>
            </w:r>
          </w:p>
        </w:tc>
        <w:tc>
          <w:tcPr>
            <w:tcW w:w="11425" w:type="dxa"/>
            <w:tcBorders>
              <w:top w:val="nil"/>
              <w:left w:val="nil"/>
              <w:bottom w:val="single" w:sz="4" w:space="0" w:color="auto"/>
              <w:right w:val="single" w:sz="4" w:space="0" w:color="auto"/>
            </w:tcBorders>
            <w:shd w:val="clear" w:color="auto" w:fill="auto"/>
            <w:noWrap/>
            <w:hideMark/>
          </w:tcPr>
          <w:p w14:paraId="6ACCBF00" w14:textId="77777777" w:rsidR="00E83F66" w:rsidRPr="00772251" w:rsidRDefault="00E83F66" w:rsidP="005C42AF">
            <w:pPr>
              <w:spacing w:before="60" w:after="60" w:line="240" w:lineRule="auto"/>
              <w:rPr>
                <w:noProof/>
                <w:sz w:val="20"/>
              </w:rPr>
            </w:pPr>
            <w:r>
              <w:rPr>
                <w:noProof/>
                <w:sz w:val="20"/>
              </w:rPr>
              <w:t>-- De outras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4BC85A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00AB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F187AD" w14:textId="77777777" w:rsidR="00E83F66" w:rsidRPr="00772251" w:rsidRDefault="00E83F66" w:rsidP="005C42AF">
            <w:pPr>
              <w:spacing w:before="60" w:after="60" w:line="240" w:lineRule="auto"/>
              <w:rPr>
                <w:noProof/>
                <w:sz w:val="20"/>
              </w:rPr>
            </w:pPr>
            <w:r>
              <w:rPr>
                <w:noProof/>
                <w:sz w:val="20"/>
              </w:rPr>
              <w:t>63063000</w:t>
            </w:r>
          </w:p>
        </w:tc>
        <w:tc>
          <w:tcPr>
            <w:tcW w:w="1134" w:type="dxa"/>
            <w:tcBorders>
              <w:top w:val="nil"/>
              <w:left w:val="nil"/>
              <w:bottom w:val="single" w:sz="4" w:space="0" w:color="auto"/>
              <w:right w:val="single" w:sz="4" w:space="0" w:color="auto"/>
            </w:tcBorders>
            <w:shd w:val="clear" w:color="auto" w:fill="auto"/>
            <w:noWrap/>
            <w:hideMark/>
          </w:tcPr>
          <w:p w14:paraId="5FEEB6DC" w14:textId="77777777" w:rsidR="00E83F66" w:rsidRPr="00772251" w:rsidRDefault="00E83F66" w:rsidP="005C42AF">
            <w:pPr>
              <w:spacing w:before="60" w:after="60" w:line="240" w:lineRule="auto"/>
              <w:rPr>
                <w:noProof/>
                <w:sz w:val="20"/>
              </w:rPr>
            </w:pPr>
            <w:r>
              <w:rPr>
                <w:noProof/>
                <w:sz w:val="20"/>
              </w:rPr>
              <w:t>630630</w:t>
            </w:r>
          </w:p>
        </w:tc>
        <w:tc>
          <w:tcPr>
            <w:tcW w:w="11425" w:type="dxa"/>
            <w:tcBorders>
              <w:top w:val="nil"/>
              <w:left w:val="nil"/>
              <w:bottom w:val="single" w:sz="4" w:space="0" w:color="auto"/>
              <w:right w:val="single" w:sz="4" w:space="0" w:color="auto"/>
            </w:tcBorders>
            <w:shd w:val="clear" w:color="auto" w:fill="auto"/>
            <w:noWrap/>
            <w:hideMark/>
          </w:tcPr>
          <w:p w14:paraId="63EA0CE8" w14:textId="77777777" w:rsidR="00E83F66" w:rsidRPr="00772251" w:rsidRDefault="00E83F66" w:rsidP="005C42AF">
            <w:pPr>
              <w:spacing w:before="60" w:after="60" w:line="240" w:lineRule="auto"/>
              <w:rPr>
                <w:noProof/>
                <w:sz w:val="20"/>
              </w:rPr>
            </w:pPr>
            <w:r>
              <w:rPr>
                <w:noProof/>
                <w:sz w:val="20"/>
              </w:rPr>
              <w:t>- Velas</w:t>
            </w:r>
          </w:p>
        </w:tc>
        <w:tc>
          <w:tcPr>
            <w:tcW w:w="986" w:type="dxa"/>
            <w:tcBorders>
              <w:top w:val="nil"/>
              <w:left w:val="nil"/>
              <w:bottom w:val="single" w:sz="4" w:space="0" w:color="auto"/>
              <w:right w:val="single" w:sz="4" w:space="0" w:color="auto"/>
            </w:tcBorders>
            <w:shd w:val="clear" w:color="auto" w:fill="auto"/>
            <w:noWrap/>
            <w:vAlign w:val="bottom"/>
            <w:hideMark/>
          </w:tcPr>
          <w:p w14:paraId="24FE0B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6FC8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BE2149" w14:textId="77777777" w:rsidR="00E83F66" w:rsidRPr="00772251" w:rsidRDefault="00E83F66" w:rsidP="005C42AF">
            <w:pPr>
              <w:spacing w:before="60" w:after="60" w:line="240" w:lineRule="auto"/>
              <w:rPr>
                <w:noProof/>
                <w:sz w:val="20"/>
              </w:rPr>
            </w:pPr>
            <w:r>
              <w:rPr>
                <w:noProof/>
                <w:sz w:val="20"/>
              </w:rPr>
              <w:t>63064000</w:t>
            </w:r>
          </w:p>
        </w:tc>
        <w:tc>
          <w:tcPr>
            <w:tcW w:w="1134" w:type="dxa"/>
            <w:tcBorders>
              <w:top w:val="nil"/>
              <w:left w:val="nil"/>
              <w:bottom w:val="single" w:sz="4" w:space="0" w:color="auto"/>
              <w:right w:val="single" w:sz="4" w:space="0" w:color="auto"/>
            </w:tcBorders>
            <w:shd w:val="clear" w:color="auto" w:fill="auto"/>
            <w:noWrap/>
            <w:hideMark/>
          </w:tcPr>
          <w:p w14:paraId="060FC471" w14:textId="77777777" w:rsidR="00E83F66" w:rsidRPr="00772251" w:rsidRDefault="00E83F66" w:rsidP="005C42AF">
            <w:pPr>
              <w:spacing w:before="60" w:after="60" w:line="240" w:lineRule="auto"/>
              <w:rPr>
                <w:noProof/>
                <w:sz w:val="20"/>
              </w:rPr>
            </w:pPr>
            <w:r>
              <w:rPr>
                <w:noProof/>
                <w:sz w:val="20"/>
              </w:rPr>
              <w:t>630640</w:t>
            </w:r>
          </w:p>
        </w:tc>
        <w:tc>
          <w:tcPr>
            <w:tcW w:w="11425" w:type="dxa"/>
            <w:tcBorders>
              <w:top w:val="nil"/>
              <w:left w:val="nil"/>
              <w:bottom w:val="single" w:sz="4" w:space="0" w:color="auto"/>
              <w:right w:val="single" w:sz="4" w:space="0" w:color="auto"/>
            </w:tcBorders>
            <w:shd w:val="clear" w:color="auto" w:fill="auto"/>
            <w:noWrap/>
            <w:hideMark/>
          </w:tcPr>
          <w:p w14:paraId="25EFCB24" w14:textId="77777777" w:rsidR="00E83F66" w:rsidRPr="00772251" w:rsidRDefault="00E83F66" w:rsidP="005C42AF">
            <w:pPr>
              <w:spacing w:before="60" w:after="60" w:line="240" w:lineRule="auto"/>
              <w:rPr>
                <w:noProof/>
                <w:sz w:val="20"/>
              </w:rPr>
            </w:pPr>
            <w:r>
              <w:rPr>
                <w:noProof/>
                <w:sz w:val="20"/>
              </w:rPr>
              <w:t>- Colchões pneumáticos</w:t>
            </w:r>
          </w:p>
        </w:tc>
        <w:tc>
          <w:tcPr>
            <w:tcW w:w="986" w:type="dxa"/>
            <w:tcBorders>
              <w:top w:val="nil"/>
              <w:left w:val="nil"/>
              <w:bottom w:val="single" w:sz="4" w:space="0" w:color="auto"/>
              <w:right w:val="single" w:sz="4" w:space="0" w:color="auto"/>
            </w:tcBorders>
            <w:shd w:val="clear" w:color="auto" w:fill="auto"/>
            <w:noWrap/>
            <w:vAlign w:val="bottom"/>
            <w:hideMark/>
          </w:tcPr>
          <w:p w14:paraId="7B50DE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29A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B457E" w14:textId="77777777" w:rsidR="00E83F66" w:rsidRPr="00772251" w:rsidRDefault="00E83F66" w:rsidP="005C42AF">
            <w:pPr>
              <w:spacing w:before="60" w:after="60" w:line="240" w:lineRule="auto"/>
              <w:rPr>
                <w:noProof/>
                <w:sz w:val="20"/>
              </w:rPr>
            </w:pPr>
            <w:r>
              <w:rPr>
                <w:noProof/>
                <w:sz w:val="20"/>
              </w:rPr>
              <w:t>63069000</w:t>
            </w:r>
          </w:p>
        </w:tc>
        <w:tc>
          <w:tcPr>
            <w:tcW w:w="1134" w:type="dxa"/>
            <w:tcBorders>
              <w:top w:val="nil"/>
              <w:left w:val="nil"/>
              <w:bottom w:val="single" w:sz="4" w:space="0" w:color="auto"/>
              <w:right w:val="single" w:sz="4" w:space="0" w:color="auto"/>
            </w:tcBorders>
            <w:shd w:val="clear" w:color="auto" w:fill="auto"/>
            <w:noWrap/>
            <w:hideMark/>
          </w:tcPr>
          <w:p w14:paraId="6555C3B2" w14:textId="77777777" w:rsidR="00E83F66" w:rsidRPr="00772251" w:rsidRDefault="00E83F66" w:rsidP="005C42AF">
            <w:pPr>
              <w:spacing w:before="60" w:after="60" w:line="240" w:lineRule="auto"/>
              <w:rPr>
                <w:noProof/>
                <w:sz w:val="20"/>
              </w:rPr>
            </w:pPr>
            <w:r>
              <w:rPr>
                <w:noProof/>
                <w:sz w:val="20"/>
              </w:rPr>
              <w:t>630690</w:t>
            </w:r>
          </w:p>
        </w:tc>
        <w:tc>
          <w:tcPr>
            <w:tcW w:w="11425" w:type="dxa"/>
            <w:tcBorders>
              <w:top w:val="nil"/>
              <w:left w:val="nil"/>
              <w:bottom w:val="single" w:sz="4" w:space="0" w:color="auto"/>
              <w:right w:val="single" w:sz="4" w:space="0" w:color="auto"/>
            </w:tcBorders>
            <w:shd w:val="clear" w:color="auto" w:fill="auto"/>
            <w:noWrap/>
            <w:hideMark/>
          </w:tcPr>
          <w:p w14:paraId="2641641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5A9E4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10D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F68F6" w14:textId="77777777" w:rsidR="00E83F66" w:rsidRPr="00772251" w:rsidRDefault="00E83F66" w:rsidP="005C42AF">
            <w:pPr>
              <w:spacing w:before="60" w:after="60" w:line="240" w:lineRule="auto"/>
              <w:rPr>
                <w:noProof/>
                <w:sz w:val="20"/>
              </w:rPr>
            </w:pPr>
            <w:r>
              <w:rPr>
                <w:noProof/>
                <w:sz w:val="20"/>
              </w:rPr>
              <w:t>63071000</w:t>
            </w:r>
          </w:p>
        </w:tc>
        <w:tc>
          <w:tcPr>
            <w:tcW w:w="1134" w:type="dxa"/>
            <w:tcBorders>
              <w:top w:val="nil"/>
              <w:left w:val="nil"/>
              <w:bottom w:val="single" w:sz="4" w:space="0" w:color="auto"/>
              <w:right w:val="single" w:sz="4" w:space="0" w:color="auto"/>
            </w:tcBorders>
            <w:shd w:val="clear" w:color="auto" w:fill="auto"/>
            <w:noWrap/>
            <w:hideMark/>
          </w:tcPr>
          <w:p w14:paraId="783A947C" w14:textId="77777777" w:rsidR="00E83F66" w:rsidRPr="00772251" w:rsidRDefault="00E83F66" w:rsidP="005C42AF">
            <w:pPr>
              <w:spacing w:before="60" w:after="60" w:line="240" w:lineRule="auto"/>
              <w:rPr>
                <w:noProof/>
                <w:sz w:val="20"/>
              </w:rPr>
            </w:pPr>
            <w:r>
              <w:rPr>
                <w:noProof/>
                <w:sz w:val="20"/>
              </w:rPr>
              <w:t>630710</w:t>
            </w:r>
          </w:p>
        </w:tc>
        <w:tc>
          <w:tcPr>
            <w:tcW w:w="11425" w:type="dxa"/>
            <w:tcBorders>
              <w:top w:val="nil"/>
              <w:left w:val="nil"/>
              <w:bottom w:val="single" w:sz="4" w:space="0" w:color="auto"/>
              <w:right w:val="single" w:sz="4" w:space="0" w:color="auto"/>
            </w:tcBorders>
            <w:shd w:val="clear" w:color="auto" w:fill="auto"/>
            <w:noWrap/>
            <w:hideMark/>
          </w:tcPr>
          <w:p w14:paraId="7A5F4132" w14:textId="77777777" w:rsidR="00E83F66" w:rsidRPr="00772251" w:rsidRDefault="00E83F66" w:rsidP="005C42AF">
            <w:pPr>
              <w:spacing w:before="60" w:after="60" w:line="240" w:lineRule="auto"/>
              <w:rPr>
                <w:noProof/>
                <w:sz w:val="20"/>
              </w:rPr>
            </w:pPr>
            <w:r>
              <w:rPr>
                <w:noProof/>
                <w:sz w:val="20"/>
              </w:rPr>
              <w:t>- Rodilhas, esfregões, panos de prato ou de cozinha, flanelas e artigos de limpeza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3355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A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631C6B" w14:textId="77777777" w:rsidR="00E83F66" w:rsidRPr="00772251" w:rsidRDefault="00E83F66" w:rsidP="00BB4965">
            <w:pPr>
              <w:pageBreakBefore/>
              <w:spacing w:before="60" w:after="60" w:line="240" w:lineRule="auto"/>
              <w:rPr>
                <w:noProof/>
                <w:sz w:val="20"/>
              </w:rPr>
            </w:pPr>
            <w:r>
              <w:rPr>
                <w:noProof/>
                <w:sz w:val="20"/>
              </w:rPr>
              <w:t>63079000</w:t>
            </w:r>
          </w:p>
        </w:tc>
        <w:tc>
          <w:tcPr>
            <w:tcW w:w="1134" w:type="dxa"/>
            <w:tcBorders>
              <w:top w:val="nil"/>
              <w:left w:val="nil"/>
              <w:bottom w:val="single" w:sz="4" w:space="0" w:color="auto"/>
              <w:right w:val="single" w:sz="4" w:space="0" w:color="auto"/>
            </w:tcBorders>
            <w:shd w:val="clear" w:color="auto" w:fill="auto"/>
            <w:noWrap/>
            <w:hideMark/>
          </w:tcPr>
          <w:p w14:paraId="5245E8CC" w14:textId="77777777" w:rsidR="00E83F66" w:rsidRPr="00772251" w:rsidRDefault="00E83F66" w:rsidP="005C42AF">
            <w:pPr>
              <w:spacing w:before="60" w:after="60" w:line="240" w:lineRule="auto"/>
              <w:rPr>
                <w:noProof/>
                <w:sz w:val="20"/>
              </w:rPr>
            </w:pPr>
            <w:r>
              <w:rPr>
                <w:noProof/>
                <w:sz w:val="20"/>
              </w:rPr>
              <w:t>630790</w:t>
            </w:r>
          </w:p>
        </w:tc>
        <w:tc>
          <w:tcPr>
            <w:tcW w:w="11425" w:type="dxa"/>
            <w:tcBorders>
              <w:top w:val="nil"/>
              <w:left w:val="nil"/>
              <w:bottom w:val="single" w:sz="4" w:space="0" w:color="auto"/>
              <w:right w:val="single" w:sz="4" w:space="0" w:color="auto"/>
            </w:tcBorders>
            <w:shd w:val="clear" w:color="auto" w:fill="auto"/>
            <w:noWrap/>
            <w:hideMark/>
          </w:tcPr>
          <w:p w14:paraId="5F00AF3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84F3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236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5D23D9" w14:textId="77777777" w:rsidR="00E83F66" w:rsidRPr="00772251" w:rsidRDefault="00E83F66" w:rsidP="005C42AF">
            <w:pPr>
              <w:spacing w:before="60" w:after="60" w:line="240" w:lineRule="auto"/>
              <w:rPr>
                <w:noProof/>
                <w:sz w:val="20"/>
              </w:rPr>
            </w:pPr>
            <w:r>
              <w:rPr>
                <w:noProof/>
                <w:sz w:val="20"/>
              </w:rPr>
              <w:t>63080000</w:t>
            </w:r>
          </w:p>
        </w:tc>
        <w:tc>
          <w:tcPr>
            <w:tcW w:w="1134" w:type="dxa"/>
            <w:tcBorders>
              <w:top w:val="nil"/>
              <w:left w:val="nil"/>
              <w:bottom w:val="single" w:sz="4" w:space="0" w:color="auto"/>
              <w:right w:val="single" w:sz="4" w:space="0" w:color="auto"/>
            </w:tcBorders>
            <w:shd w:val="clear" w:color="auto" w:fill="auto"/>
            <w:noWrap/>
            <w:hideMark/>
          </w:tcPr>
          <w:p w14:paraId="0F34EBDD" w14:textId="77777777" w:rsidR="00E83F66" w:rsidRPr="00772251" w:rsidRDefault="00E83F66" w:rsidP="005C42AF">
            <w:pPr>
              <w:spacing w:before="60" w:after="60" w:line="240" w:lineRule="auto"/>
              <w:rPr>
                <w:noProof/>
                <w:sz w:val="20"/>
              </w:rPr>
            </w:pPr>
            <w:r>
              <w:rPr>
                <w:noProof/>
                <w:sz w:val="20"/>
              </w:rPr>
              <w:t>630800</w:t>
            </w:r>
          </w:p>
        </w:tc>
        <w:tc>
          <w:tcPr>
            <w:tcW w:w="11425" w:type="dxa"/>
            <w:tcBorders>
              <w:top w:val="nil"/>
              <w:left w:val="nil"/>
              <w:bottom w:val="single" w:sz="4" w:space="0" w:color="auto"/>
              <w:right w:val="single" w:sz="4" w:space="0" w:color="auto"/>
            </w:tcBorders>
            <w:shd w:val="clear" w:color="auto" w:fill="auto"/>
            <w:noWrap/>
            <w:hideMark/>
          </w:tcPr>
          <w:p w14:paraId="7C494151" w14:textId="77777777" w:rsidR="00E83F66" w:rsidRPr="00772251" w:rsidRDefault="00E83F66" w:rsidP="005C42AF">
            <w:pPr>
              <w:spacing w:before="60" w:after="60" w:line="240" w:lineRule="auto"/>
              <w:rPr>
                <w:noProof/>
                <w:sz w:val="20"/>
              </w:rPr>
            </w:pPr>
            <w:r>
              <w:rPr>
                <w:noProof/>
                <w:sz w:val="20"/>
              </w:rPr>
              <w:t>Sortidos constituídos por cortes de tecido e fios, mesmo com acessórios, para confeção de tapetes, tapeçarias, toalhas de mesa ou guardanapos, bordados, ou artigos têxteis semelhantes, em embalagens para venda a retalho</w:t>
            </w:r>
          </w:p>
        </w:tc>
        <w:tc>
          <w:tcPr>
            <w:tcW w:w="986" w:type="dxa"/>
            <w:tcBorders>
              <w:top w:val="nil"/>
              <w:left w:val="nil"/>
              <w:bottom w:val="single" w:sz="4" w:space="0" w:color="auto"/>
              <w:right w:val="single" w:sz="4" w:space="0" w:color="auto"/>
            </w:tcBorders>
            <w:shd w:val="clear" w:color="auto" w:fill="auto"/>
            <w:noWrap/>
            <w:vAlign w:val="bottom"/>
            <w:hideMark/>
          </w:tcPr>
          <w:p w14:paraId="215BBD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6BE5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50A418" w14:textId="77777777" w:rsidR="00E83F66" w:rsidRPr="00772251" w:rsidRDefault="00E83F66" w:rsidP="005C42AF">
            <w:pPr>
              <w:spacing w:before="60" w:after="60" w:line="240" w:lineRule="auto"/>
              <w:rPr>
                <w:noProof/>
                <w:sz w:val="20"/>
              </w:rPr>
            </w:pPr>
            <w:r>
              <w:rPr>
                <w:noProof/>
                <w:sz w:val="20"/>
              </w:rPr>
              <w:t>63090000</w:t>
            </w:r>
          </w:p>
        </w:tc>
        <w:tc>
          <w:tcPr>
            <w:tcW w:w="1134" w:type="dxa"/>
            <w:tcBorders>
              <w:top w:val="nil"/>
              <w:left w:val="nil"/>
              <w:bottom w:val="single" w:sz="4" w:space="0" w:color="auto"/>
              <w:right w:val="single" w:sz="4" w:space="0" w:color="auto"/>
            </w:tcBorders>
            <w:shd w:val="clear" w:color="auto" w:fill="auto"/>
            <w:noWrap/>
            <w:hideMark/>
          </w:tcPr>
          <w:p w14:paraId="73B3E955" w14:textId="77777777" w:rsidR="00E83F66" w:rsidRPr="00772251" w:rsidRDefault="00E83F66" w:rsidP="005C42AF">
            <w:pPr>
              <w:spacing w:before="60" w:after="60" w:line="240" w:lineRule="auto"/>
              <w:rPr>
                <w:noProof/>
                <w:sz w:val="20"/>
              </w:rPr>
            </w:pPr>
            <w:r>
              <w:rPr>
                <w:noProof/>
                <w:sz w:val="20"/>
              </w:rPr>
              <w:t>630900</w:t>
            </w:r>
          </w:p>
        </w:tc>
        <w:tc>
          <w:tcPr>
            <w:tcW w:w="11425" w:type="dxa"/>
            <w:tcBorders>
              <w:top w:val="nil"/>
              <w:left w:val="nil"/>
              <w:bottom w:val="single" w:sz="4" w:space="0" w:color="auto"/>
              <w:right w:val="single" w:sz="4" w:space="0" w:color="auto"/>
            </w:tcBorders>
            <w:shd w:val="clear" w:color="auto" w:fill="auto"/>
            <w:noWrap/>
            <w:hideMark/>
          </w:tcPr>
          <w:p w14:paraId="580B600F" w14:textId="77777777" w:rsidR="00E83F66" w:rsidRPr="00772251" w:rsidRDefault="00E83F66" w:rsidP="005C42AF">
            <w:pPr>
              <w:spacing w:before="60" w:after="60" w:line="240" w:lineRule="auto"/>
              <w:rPr>
                <w:noProof/>
                <w:sz w:val="20"/>
              </w:rPr>
            </w:pPr>
            <w:r>
              <w:rPr>
                <w:noProof/>
                <w:sz w:val="20"/>
              </w:rPr>
              <w:t>Artigos de matérias têxteis e artigos de uso semelhante, usados</w:t>
            </w:r>
          </w:p>
        </w:tc>
        <w:tc>
          <w:tcPr>
            <w:tcW w:w="986" w:type="dxa"/>
            <w:tcBorders>
              <w:top w:val="nil"/>
              <w:left w:val="nil"/>
              <w:bottom w:val="single" w:sz="4" w:space="0" w:color="auto"/>
              <w:right w:val="single" w:sz="4" w:space="0" w:color="auto"/>
            </w:tcBorders>
            <w:shd w:val="clear" w:color="auto" w:fill="auto"/>
            <w:noWrap/>
            <w:vAlign w:val="bottom"/>
            <w:hideMark/>
          </w:tcPr>
          <w:p w14:paraId="4770F4CB"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12FC7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491888" w14:textId="77777777" w:rsidR="00E83F66" w:rsidRPr="00772251" w:rsidRDefault="00E83F66" w:rsidP="005C42AF">
            <w:pPr>
              <w:spacing w:before="60" w:after="60" w:line="240" w:lineRule="auto"/>
              <w:rPr>
                <w:noProof/>
                <w:sz w:val="20"/>
              </w:rPr>
            </w:pPr>
            <w:r>
              <w:rPr>
                <w:noProof/>
                <w:sz w:val="20"/>
              </w:rPr>
              <w:t>64011000</w:t>
            </w:r>
          </w:p>
        </w:tc>
        <w:tc>
          <w:tcPr>
            <w:tcW w:w="1134" w:type="dxa"/>
            <w:tcBorders>
              <w:top w:val="nil"/>
              <w:left w:val="nil"/>
              <w:bottom w:val="single" w:sz="4" w:space="0" w:color="auto"/>
              <w:right w:val="single" w:sz="4" w:space="0" w:color="auto"/>
            </w:tcBorders>
            <w:shd w:val="clear" w:color="auto" w:fill="auto"/>
            <w:noWrap/>
            <w:hideMark/>
          </w:tcPr>
          <w:p w14:paraId="283F1DE2" w14:textId="77777777" w:rsidR="00E83F66" w:rsidRPr="00772251" w:rsidRDefault="00E83F66" w:rsidP="005C42AF">
            <w:pPr>
              <w:spacing w:before="60" w:after="60" w:line="240" w:lineRule="auto"/>
              <w:rPr>
                <w:noProof/>
                <w:sz w:val="20"/>
              </w:rPr>
            </w:pPr>
            <w:r>
              <w:rPr>
                <w:noProof/>
                <w:sz w:val="20"/>
              </w:rPr>
              <w:t>640110</w:t>
            </w:r>
          </w:p>
        </w:tc>
        <w:tc>
          <w:tcPr>
            <w:tcW w:w="11425" w:type="dxa"/>
            <w:tcBorders>
              <w:top w:val="nil"/>
              <w:left w:val="nil"/>
              <w:bottom w:val="single" w:sz="4" w:space="0" w:color="auto"/>
              <w:right w:val="single" w:sz="4" w:space="0" w:color="auto"/>
            </w:tcBorders>
            <w:shd w:val="clear" w:color="auto" w:fill="auto"/>
            <w:noWrap/>
            <w:hideMark/>
          </w:tcPr>
          <w:p w14:paraId="186A1FFA" w14:textId="77777777" w:rsidR="00E83F66" w:rsidRPr="00772251" w:rsidRDefault="00E83F66" w:rsidP="005C42AF">
            <w:pPr>
              <w:spacing w:before="60" w:after="60" w:line="240" w:lineRule="auto"/>
              <w:rPr>
                <w:noProof/>
                <w:sz w:val="20"/>
              </w:rPr>
            </w:pPr>
            <w:r>
              <w:rPr>
                <w:noProof/>
                <w:sz w:val="20"/>
              </w:rPr>
              <w:t>- Calçado com biqueira protetora de metal</w:t>
            </w:r>
          </w:p>
        </w:tc>
        <w:tc>
          <w:tcPr>
            <w:tcW w:w="986" w:type="dxa"/>
            <w:tcBorders>
              <w:top w:val="nil"/>
              <w:left w:val="nil"/>
              <w:bottom w:val="single" w:sz="4" w:space="0" w:color="auto"/>
              <w:right w:val="single" w:sz="4" w:space="0" w:color="auto"/>
            </w:tcBorders>
            <w:shd w:val="clear" w:color="auto" w:fill="auto"/>
            <w:noWrap/>
            <w:vAlign w:val="bottom"/>
            <w:hideMark/>
          </w:tcPr>
          <w:p w14:paraId="3A596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7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75EF16" w14:textId="77777777" w:rsidR="00E83F66" w:rsidRPr="00772251" w:rsidRDefault="00E83F66" w:rsidP="005C42AF">
            <w:pPr>
              <w:spacing w:before="60" w:after="60" w:line="240" w:lineRule="auto"/>
              <w:rPr>
                <w:noProof/>
                <w:sz w:val="20"/>
              </w:rPr>
            </w:pPr>
            <w:r>
              <w:rPr>
                <w:noProof/>
                <w:sz w:val="20"/>
              </w:rPr>
              <w:t>64019200</w:t>
            </w:r>
          </w:p>
        </w:tc>
        <w:tc>
          <w:tcPr>
            <w:tcW w:w="1134" w:type="dxa"/>
            <w:tcBorders>
              <w:top w:val="nil"/>
              <w:left w:val="nil"/>
              <w:bottom w:val="single" w:sz="4" w:space="0" w:color="auto"/>
              <w:right w:val="single" w:sz="4" w:space="0" w:color="auto"/>
            </w:tcBorders>
            <w:shd w:val="clear" w:color="auto" w:fill="auto"/>
            <w:noWrap/>
            <w:hideMark/>
          </w:tcPr>
          <w:p w14:paraId="19622019" w14:textId="77777777" w:rsidR="00E83F66" w:rsidRPr="00772251" w:rsidRDefault="00E83F66" w:rsidP="005C42AF">
            <w:pPr>
              <w:spacing w:before="60" w:after="60" w:line="240" w:lineRule="auto"/>
              <w:rPr>
                <w:noProof/>
                <w:sz w:val="20"/>
              </w:rPr>
            </w:pPr>
            <w:r>
              <w:rPr>
                <w:noProof/>
                <w:sz w:val="20"/>
              </w:rPr>
              <w:t>640192</w:t>
            </w:r>
          </w:p>
        </w:tc>
        <w:tc>
          <w:tcPr>
            <w:tcW w:w="11425" w:type="dxa"/>
            <w:tcBorders>
              <w:top w:val="nil"/>
              <w:left w:val="nil"/>
              <w:bottom w:val="single" w:sz="4" w:space="0" w:color="auto"/>
              <w:right w:val="single" w:sz="4" w:space="0" w:color="auto"/>
            </w:tcBorders>
            <w:shd w:val="clear" w:color="auto" w:fill="auto"/>
            <w:noWrap/>
            <w:hideMark/>
          </w:tcPr>
          <w:p w14:paraId="6476115B" w14:textId="77777777" w:rsidR="00E83F66" w:rsidRPr="00772251" w:rsidRDefault="00E83F66" w:rsidP="005C42AF">
            <w:pPr>
              <w:spacing w:before="60" w:after="60" w:line="240" w:lineRule="auto"/>
              <w:rPr>
                <w:noProof/>
                <w:sz w:val="20"/>
              </w:rPr>
            </w:pPr>
            <w:r>
              <w:rPr>
                <w:noProof/>
                <w:sz w:val="20"/>
              </w:rPr>
              <w:t>-- Cobrindo o tornozelo, mas não o joelho</w:t>
            </w:r>
          </w:p>
        </w:tc>
        <w:tc>
          <w:tcPr>
            <w:tcW w:w="986" w:type="dxa"/>
            <w:tcBorders>
              <w:top w:val="nil"/>
              <w:left w:val="nil"/>
              <w:bottom w:val="single" w:sz="4" w:space="0" w:color="auto"/>
              <w:right w:val="single" w:sz="4" w:space="0" w:color="auto"/>
            </w:tcBorders>
            <w:shd w:val="clear" w:color="auto" w:fill="auto"/>
            <w:noWrap/>
            <w:vAlign w:val="bottom"/>
            <w:hideMark/>
          </w:tcPr>
          <w:p w14:paraId="2084CB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DF05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134D26" w14:textId="77777777" w:rsidR="00E83F66" w:rsidRPr="00772251" w:rsidRDefault="00E83F66" w:rsidP="005C42AF">
            <w:pPr>
              <w:spacing w:before="60" w:after="60" w:line="240" w:lineRule="auto"/>
              <w:rPr>
                <w:noProof/>
                <w:sz w:val="20"/>
              </w:rPr>
            </w:pPr>
            <w:r>
              <w:rPr>
                <w:noProof/>
                <w:sz w:val="20"/>
              </w:rPr>
              <w:t>64019900</w:t>
            </w:r>
          </w:p>
        </w:tc>
        <w:tc>
          <w:tcPr>
            <w:tcW w:w="1134" w:type="dxa"/>
            <w:tcBorders>
              <w:top w:val="nil"/>
              <w:left w:val="nil"/>
              <w:bottom w:val="single" w:sz="4" w:space="0" w:color="auto"/>
              <w:right w:val="single" w:sz="4" w:space="0" w:color="auto"/>
            </w:tcBorders>
            <w:shd w:val="clear" w:color="auto" w:fill="auto"/>
            <w:noWrap/>
            <w:hideMark/>
          </w:tcPr>
          <w:p w14:paraId="3D83888A" w14:textId="77777777" w:rsidR="00E83F66" w:rsidRPr="00772251" w:rsidRDefault="00E83F66" w:rsidP="005C42AF">
            <w:pPr>
              <w:spacing w:before="60" w:after="60" w:line="240" w:lineRule="auto"/>
              <w:rPr>
                <w:noProof/>
                <w:sz w:val="20"/>
              </w:rPr>
            </w:pPr>
            <w:r>
              <w:rPr>
                <w:noProof/>
                <w:sz w:val="20"/>
              </w:rPr>
              <w:t>640199</w:t>
            </w:r>
          </w:p>
        </w:tc>
        <w:tc>
          <w:tcPr>
            <w:tcW w:w="11425" w:type="dxa"/>
            <w:tcBorders>
              <w:top w:val="nil"/>
              <w:left w:val="nil"/>
              <w:bottom w:val="single" w:sz="4" w:space="0" w:color="auto"/>
              <w:right w:val="single" w:sz="4" w:space="0" w:color="auto"/>
            </w:tcBorders>
            <w:shd w:val="clear" w:color="auto" w:fill="auto"/>
            <w:noWrap/>
            <w:hideMark/>
          </w:tcPr>
          <w:p w14:paraId="7A19F8E3"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516E05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4C2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E09B76" w14:textId="77777777" w:rsidR="00E83F66" w:rsidRPr="00772251" w:rsidRDefault="00E83F66" w:rsidP="005C42AF">
            <w:pPr>
              <w:spacing w:before="60" w:after="60" w:line="240" w:lineRule="auto"/>
              <w:rPr>
                <w:noProof/>
                <w:sz w:val="20"/>
              </w:rPr>
            </w:pPr>
            <w:r>
              <w:rPr>
                <w:noProof/>
                <w:sz w:val="20"/>
              </w:rPr>
              <w:t>64021200</w:t>
            </w:r>
          </w:p>
        </w:tc>
        <w:tc>
          <w:tcPr>
            <w:tcW w:w="1134" w:type="dxa"/>
            <w:tcBorders>
              <w:top w:val="nil"/>
              <w:left w:val="nil"/>
              <w:bottom w:val="single" w:sz="4" w:space="0" w:color="auto"/>
              <w:right w:val="single" w:sz="4" w:space="0" w:color="auto"/>
            </w:tcBorders>
            <w:shd w:val="clear" w:color="auto" w:fill="auto"/>
            <w:noWrap/>
            <w:hideMark/>
          </w:tcPr>
          <w:p w14:paraId="15B8EEC9" w14:textId="77777777" w:rsidR="00E83F66" w:rsidRPr="00772251" w:rsidRDefault="00E83F66" w:rsidP="005C42AF">
            <w:pPr>
              <w:spacing w:before="60" w:after="60" w:line="240" w:lineRule="auto"/>
              <w:rPr>
                <w:noProof/>
                <w:sz w:val="20"/>
              </w:rPr>
            </w:pPr>
            <w:r>
              <w:rPr>
                <w:noProof/>
                <w:sz w:val="20"/>
              </w:rPr>
              <w:t>640212</w:t>
            </w:r>
          </w:p>
        </w:tc>
        <w:tc>
          <w:tcPr>
            <w:tcW w:w="11425" w:type="dxa"/>
            <w:tcBorders>
              <w:top w:val="nil"/>
              <w:left w:val="nil"/>
              <w:bottom w:val="single" w:sz="4" w:space="0" w:color="auto"/>
              <w:right w:val="single" w:sz="4" w:space="0" w:color="auto"/>
            </w:tcBorders>
            <w:shd w:val="clear" w:color="auto" w:fill="auto"/>
            <w:noWrap/>
            <w:hideMark/>
          </w:tcPr>
          <w:p w14:paraId="72AD64AA" w14:textId="50470564" w:rsidR="00E83F66" w:rsidRPr="00772251" w:rsidRDefault="00E83F66" w:rsidP="00375077">
            <w:pPr>
              <w:spacing w:before="60" w:after="60" w:line="240" w:lineRule="auto"/>
              <w:rPr>
                <w:noProof/>
                <w:sz w:val="20"/>
              </w:rPr>
            </w:pPr>
            <w:r>
              <w:rPr>
                <w:noProof/>
                <w:sz w:val="20"/>
              </w:rPr>
              <w:t>-- Calçado para esqui e para surfe de neve</w:t>
            </w:r>
          </w:p>
        </w:tc>
        <w:tc>
          <w:tcPr>
            <w:tcW w:w="986" w:type="dxa"/>
            <w:tcBorders>
              <w:top w:val="nil"/>
              <w:left w:val="nil"/>
              <w:bottom w:val="single" w:sz="4" w:space="0" w:color="auto"/>
              <w:right w:val="single" w:sz="4" w:space="0" w:color="auto"/>
            </w:tcBorders>
            <w:shd w:val="clear" w:color="auto" w:fill="auto"/>
            <w:noWrap/>
            <w:vAlign w:val="bottom"/>
            <w:hideMark/>
          </w:tcPr>
          <w:p w14:paraId="00FBD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C8C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FB6A11" w14:textId="77777777" w:rsidR="00E83F66" w:rsidRPr="00772251" w:rsidRDefault="00E83F66" w:rsidP="005C42AF">
            <w:pPr>
              <w:spacing w:before="60" w:after="60" w:line="240" w:lineRule="auto"/>
              <w:rPr>
                <w:noProof/>
                <w:sz w:val="20"/>
              </w:rPr>
            </w:pPr>
            <w:r>
              <w:rPr>
                <w:noProof/>
                <w:sz w:val="20"/>
              </w:rPr>
              <w:t>64021900</w:t>
            </w:r>
          </w:p>
        </w:tc>
        <w:tc>
          <w:tcPr>
            <w:tcW w:w="1134" w:type="dxa"/>
            <w:tcBorders>
              <w:top w:val="nil"/>
              <w:left w:val="nil"/>
              <w:bottom w:val="single" w:sz="4" w:space="0" w:color="auto"/>
              <w:right w:val="single" w:sz="4" w:space="0" w:color="auto"/>
            </w:tcBorders>
            <w:shd w:val="clear" w:color="auto" w:fill="auto"/>
            <w:noWrap/>
            <w:hideMark/>
          </w:tcPr>
          <w:p w14:paraId="4820C95E" w14:textId="77777777" w:rsidR="00E83F66" w:rsidRPr="00772251" w:rsidRDefault="00E83F66" w:rsidP="005C42AF">
            <w:pPr>
              <w:spacing w:before="60" w:after="60" w:line="240" w:lineRule="auto"/>
              <w:rPr>
                <w:noProof/>
                <w:sz w:val="20"/>
              </w:rPr>
            </w:pPr>
            <w:r>
              <w:rPr>
                <w:noProof/>
                <w:sz w:val="20"/>
              </w:rPr>
              <w:t>640219</w:t>
            </w:r>
          </w:p>
        </w:tc>
        <w:tc>
          <w:tcPr>
            <w:tcW w:w="11425" w:type="dxa"/>
            <w:tcBorders>
              <w:top w:val="nil"/>
              <w:left w:val="nil"/>
              <w:bottom w:val="single" w:sz="4" w:space="0" w:color="auto"/>
              <w:right w:val="single" w:sz="4" w:space="0" w:color="auto"/>
            </w:tcBorders>
            <w:shd w:val="clear" w:color="auto" w:fill="auto"/>
            <w:noWrap/>
            <w:hideMark/>
          </w:tcPr>
          <w:p w14:paraId="2CDA0806"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43728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6C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288950" w14:textId="77777777" w:rsidR="00E83F66" w:rsidRPr="00772251" w:rsidRDefault="00E83F66" w:rsidP="005C42AF">
            <w:pPr>
              <w:spacing w:before="60" w:after="60" w:line="240" w:lineRule="auto"/>
              <w:rPr>
                <w:noProof/>
                <w:sz w:val="20"/>
              </w:rPr>
            </w:pPr>
            <w:r>
              <w:rPr>
                <w:noProof/>
                <w:sz w:val="20"/>
              </w:rPr>
              <w:t>64022000</w:t>
            </w:r>
          </w:p>
        </w:tc>
        <w:tc>
          <w:tcPr>
            <w:tcW w:w="1134" w:type="dxa"/>
            <w:tcBorders>
              <w:top w:val="nil"/>
              <w:left w:val="nil"/>
              <w:bottom w:val="single" w:sz="4" w:space="0" w:color="auto"/>
              <w:right w:val="single" w:sz="4" w:space="0" w:color="auto"/>
            </w:tcBorders>
            <w:shd w:val="clear" w:color="auto" w:fill="auto"/>
            <w:noWrap/>
            <w:hideMark/>
          </w:tcPr>
          <w:p w14:paraId="5228BAFF" w14:textId="77777777" w:rsidR="00E83F66" w:rsidRPr="00772251" w:rsidRDefault="00E83F66" w:rsidP="005C42AF">
            <w:pPr>
              <w:spacing w:before="60" w:after="60" w:line="240" w:lineRule="auto"/>
              <w:rPr>
                <w:noProof/>
                <w:sz w:val="20"/>
              </w:rPr>
            </w:pPr>
            <w:r>
              <w:rPr>
                <w:noProof/>
                <w:sz w:val="20"/>
              </w:rPr>
              <w:t>640220</w:t>
            </w:r>
          </w:p>
        </w:tc>
        <w:tc>
          <w:tcPr>
            <w:tcW w:w="11425" w:type="dxa"/>
            <w:tcBorders>
              <w:top w:val="nil"/>
              <w:left w:val="nil"/>
              <w:bottom w:val="single" w:sz="4" w:space="0" w:color="auto"/>
              <w:right w:val="single" w:sz="4" w:space="0" w:color="auto"/>
            </w:tcBorders>
            <w:shd w:val="clear" w:color="auto" w:fill="auto"/>
            <w:noWrap/>
            <w:hideMark/>
          </w:tcPr>
          <w:p w14:paraId="7F9AA911" w14:textId="77777777" w:rsidR="00E83F66" w:rsidRPr="00772251" w:rsidRDefault="00E83F66" w:rsidP="005C42AF">
            <w:pPr>
              <w:spacing w:before="60" w:after="60" w:line="240" w:lineRule="auto"/>
              <w:rPr>
                <w:noProof/>
                <w:sz w:val="20"/>
              </w:rPr>
            </w:pPr>
            <w:r>
              <w:rPr>
                <w:noProof/>
                <w:sz w:val="20"/>
              </w:rPr>
              <w:t>- Calçado com parte superior em tiras ou correias, fixados à sola por pregos, tachas, pinos e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6B54E8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3F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F109A4" w14:textId="77777777" w:rsidR="00E83F66" w:rsidRPr="00772251" w:rsidRDefault="00E83F66" w:rsidP="005C42AF">
            <w:pPr>
              <w:spacing w:before="60" w:after="60" w:line="240" w:lineRule="auto"/>
              <w:rPr>
                <w:noProof/>
                <w:sz w:val="20"/>
              </w:rPr>
            </w:pPr>
            <w:r>
              <w:rPr>
                <w:noProof/>
                <w:sz w:val="20"/>
              </w:rPr>
              <w:t>64029100</w:t>
            </w:r>
          </w:p>
        </w:tc>
        <w:tc>
          <w:tcPr>
            <w:tcW w:w="1134" w:type="dxa"/>
            <w:tcBorders>
              <w:top w:val="nil"/>
              <w:left w:val="nil"/>
              <w:bottom w:val="single" w:sz="4" w:space="0" w:color="auto"/>
              <w:right w:val="single" w:sz="4" w:space="0" w:color="auto"/>
            </w:tcBorders>
            <w:shd w:val="clear" w:color="auto" w:fill="auto"/>
            <w:noWrap/>
            <w:hideMark/>
          </w:tcPr>
          <w:p w14:paraId="250BC66D" w14:textId="77777777" w:rsidR="00E83F66" w:rsidRPr="00772251" w:rsidRDefault="00E83F66" w:rsidP="005C42AF">
            <w:pPr>
              <w:spacing w:before="60" w:after="60" w:line="240" w:lineRule="auto"/>
              <w:rPr>
                <w:noProof/>
                <w:sz w:val="20"/>
              </w:rPr>
            </w:pPr>
            <w:r>
              <w:rPr>
                <w:noProof/>
                <w:sz w:val="20"/>
              </w:rPr>
              <w:t>640291</w:t>
            </w:r>
          </w:p>
        </w:tc>
        <w:tc>
          <w:tcPr>
            <w:tcW w:w="11425" w:type="dxa"/>
            <w:tcBorders>
              <w:top w:val="nil"/>
              <w:left w:val="nil"/>
              <w:bottom w:val="single" w:sz="4" w:space="0" w:color="auto"/>
              <w:right w:val="single" w:sz="4" w:space="0" w:color="auto"/>
            </w:tcBorders>
            <w:shd w:val="clear" w:color="auto" w:fill="auto"/>
            <w:noWrap/>
            <w:hideMark/>
          </w:tcPr>
          <w:p w14:paraId="4FC80203" w14:textId="77777777" w:rsidR="00E83F66" w:rsidRPr="00772251" w:rsidRDefault="00E83F66" w:rsidP="005C42AF">
            <w:pPr>
              <w:spacing w:before="60" w:after="60" w:line="240" w:lineRule="auto"/>
              <w:rPr>
                <w:noProof/>
                <w:sz w:val="20"/>
              </w:rPr>
            </w:pPr>
            <w:r>
              <w:rPr>
                <w:noProof/>
                <w:sz w:val="20"/>
              </w:rPr>
              <w:t>-- Cobrindo o tornozelo</w:t>
            </w:r>
          </w:p>
        </w:tc>
        <w:tc>
          <w:tcPr>
            <w:tcW w:w="986" w:type="dxa"/>
            <w:tcBorders>
              <w:top w:val="nil"/>
              <w:left w:val="nil"/>
              <w:bottom w:val="single" w:sz="4" w:space="0" w:color="auto"/>
              <w:right w:val="single" w:sz="4" w:space="0" w:color="auto"/>
            </w:tcBorders>
            <w:shd w:val="clear" w:color="auto" w:fill="auto"/>
            <w:noWrap/>
            <w:vAlign w:val="bottom"/>
            <w:hideMark/>
          </w:tcPr>
          <w:p w14:paraId="47021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6ED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4AA494" w14:textId="77777777" w:rsidR="00E83F66" w:rsidRPr="00772251" w:rsidRDefault="00E83F66" w:rsidP="005C42AF">
            <w:pPr>
              <w:spacing w:before="60" w:after="60" w:line="240" w:lineRule="auto"/>
              <w:rPr>
                <w:noProof/>
                <w:sz w:val="20"/>
              </w:rPr>
            </w:pPr>
            <w:r>
              <w:rPr>
                <w:noProof/>
                <w:sz w:val="20"/>
              </w:rPr>
              <w:t>64029900</w:t>
            </w:r>
          </w:p>
        </w:tc>
        <w:tc>
          <w:tcPr>
            <w:tcW w:w="1134" w:type="dxa"/>
            <w:tcBorders>
              <w:top w:val="nil"/>
              <w:left w:val="nil"/>
              <w:bottom w:val="single" w:sz="4" w:space="0" w:color="auto"/>
              <w:right w:val="single" w:sz="4" w:space="0" w:color="auto"/>
            </w:tcBorders>
            <w:shd w:val="clear" w:color="auto" w:fill="auto"/>
            <w:noWrap/>
            <w:hideMark/>
          </w:tcPr>
          <w:p w14:paraId="32987E16" w14:textId="77777777" w:rsidR="00E83F66" w:rsidRPr="00772251" w:rsidRDefault="00E83F66" w:rsidP="005C42AF">
            <w:pPr>
              <w:spacing w:before="60" w:after="60" w:line="240" w:lineRule="auto"/>
              <w:rPr>
                <w:noProof/>
                <w:sz w:val="20"/>
              </w:rPr>
            </w:pPr>
            <w:r>
              <w:rPr>
                <w:noProof/>
                <w:sz w:val="20"/>
              </w:rPr>
              <w:t>640299</w:t>
            </w:r>
          </w:p>
        </w:tc>
        <w:tc>
          <w:tcPr>
            <w:tcW w:w="11425" w:type="dxa"/>
            <w:tcBorders>
              <w:top w:val="nil"/>
              <w:left w:val="nil"/>
              <w:bottom w:val="single" w:sz="4" w:space="0" w:color="auto"/>
              <w:right w:val="single" w:sz="4" w:space="0" w:color="auto"/>
            </w:tcBorders>
            <w:shd w:val="clear" w:color="auto" w:fill="auto"/>
            <w:noWrap/>
            <w:hideMark/>
          </w:tcPr>
          <w:p w14:paraId="1F29CDF0"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21CE2F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E5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B3DDB" w14:textId="77777777" w:rsidR="00E83F66" w:rsidRPr="00772251" w:rsidRDefault="00E83F66" w:rsidP="005C42AF">
            <w:pPr>
              <w:spacing w:before="60" w:after="60" w:line="240" w:lineRule="auto"/>
              <w:rPr>
                <w:noProof/>
                <w:sz w:val="20"/>
              </w:rPr>
            </w:pPr>
            <w:r>
              <w:rPr>
                <w:noProof/>
                <w:sz w:val="20"/>
              </w:rPr>
              <w:t>64031200</w:t>
            </w:r>
          </w:p>
        </w:tc>
        <w:tc>
          <w:tcPr>
            <w:tcW w:w="1134" w:type="dxa"/>
            <w:tcBorders>
              <w:top w:val="nil"/>
              <w:left w:val="nil"/>
              <w:bottom w:val="single" w:sz="4" w:space="0" w:color="auto"/>
              <w:right w:val="single" w:sz="4" w:space="0" w:color="auto"/>
            </w:tcBorders>
            <w:shd w:val="clear" w:color="auto" w:fill="auto"/>
            <w:noWrap/>
            <w:hideMark/>
          </w:tcPr>
          <w:p w14:paraId="77E0DE6F" w14:textId="77777777" w:rsidR="00E83F66" w:rsidRPr="00772251" w:rsidRDefault="00E83F66" w:rsidP="005C42AF">
            <w:pPr>
              <w:spacing w:before="60" w:after="60" w:line="240" w:lineRule="auto"/>
              <w:rPr>
                <w:noProof/>
                <w:sz w:val="20"/>
              </w:rPr>
            </w:pPr>
            <w:r>
              <w:rPr>
                <w:noProof/>
                <w:sz w:val="20"/>
              </w:rPr>
              <w:t>640312</w:t>
            </w:r>
          </w:p>
        </w:tc>
        <w:tc>
          <w:tcPr>
            <w:tcW w:w="11425" w:type="dxa"/>
            <w:tcBorders>
              <w:top w:val="nil"/>
              <w:left w:val="nil"/>
              <w:bottom w:val="single" w:sz="4" w:space="0" w:color="auto"/>
              <w:right w:val="single" w:sz="4" w:space="0" w:color="auto"/>
            </w:tcBorders>
            <w:shd w:val="clear" w:color="auto" w:fill="auto"/>
            <w:noWrap/>
            <w:hideMark/>
          </w:tcPr>
          <w:p w14:paraId="08C24D7A" w14:textId="4B02A4C7" w:rsidR="00E83F66" w:rsidRPr="00772251" w:rsidRDefault="00E83F66" w:rsidP="00375077">
            <w:pPr>
              <w:spacing w:before="60" w:after="60" w:line="240" w:lineRule="auto"/>
              <w:rPr>
                <w:noProof/>
                <w:sz w:val="20"/>
              </w:rPr>
            </w:pPr>
            <w:r>
              <w:rPr>
                <w:noProof/>
                <w:sz w:val="20"/>
              </w:rPr>
              <w:t>-- Calçado para esqui e para surfe de neve</w:t>
            </w:r>
          </w:p>
        </w:tc>
        <w:tc>
          <w:tcPr>
            <w:tcW w:w="986" w:type="dxa"/>
            <w:tcBorders>
              <w:top w:val="nil"/>
              <w:left w:val="nil"/>
              <w:bottom w:val="single" w:sz="4" w:space="0" w:color="auto"/>
              <w:right w:val="single" w:sz="4" w:space="0" w:color="auto"/>
            </w:tcBorders>
            <w:shd w:val="clear" w:color="auto" w:fill="auto"/>
            <w:noWrap/>
            <w:vAlign w:val="bottom"/>
            <w:hideMark/>
          </w:tcPr>
          <w:p w14:paraId="2122E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E11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A3583" w14:textId="77777777" w:rsidR="00E83F66" w:rsidRPr="00772251" w:rsidRDefault="00E83F66" w:rsidP="005C42AF">
            <w:pPr>
              <w:spacing w:before="60" w:after="60" w:line="240" w:lineRule="auto"/>
              <w:rPr>
                <w:noProof/>
                <w:sz w:val="20"/>
              </w:rPr>
            </w:pPr>
            <w:r>
              <w:rPr>
                <w:noProof/>
                <w:sz w:val="20"/>
              </w:rPr>
              <w:t>64031900</w:t>
            </w:r>
          </w:p>
        </w:tc>
        <w:tc>
          <w:tcPr>
            <w:tcW w:w="1134" w:type="dxa"/>
            <w:tcBorders>
              <w:top w:val="nil"/>
              <w:left w:val="nil"/>
              <w:bottom w:val="single" w:sz="4" w:space="0" w:color="auto"/>
              <w:right w:val="single" w:sz="4" w:space="0" w:color="auto"/>
            </w:tcBorders>
            <w:shd w:val="clear" w:color="auto" w:fill="auto"/>
            <w:noWrap/>
            <w:hideMark/>
          </w:tcPr>
          <w:p w14:paraId="2743AC79" w14:textId="77777777" w:rsidR="00E83F66" w:rsidRPr="00772251" w:rsidRDefault="00E83F66" w:rsidP="005C42AF">
            <w:pPr>
              <w:spacing w:before="60" w:after="60" w:line="240" w:lineRule="auto"/>
              <w:rPr>
                <w:noProof/>
                <w:sz w:val="20"/>
              </w:rPr>
            </w:pPr>
            <w:r>
              <w:rPr>
                <w:noProof/>
                <w:sz w:val="20"/>
              </w:rPr>
              <w:t>640319</w:t>
            </w:r>
          </w:p>
        </w:tc>
        <w:tc>
          <w:tcPr>
            <w:tcW w:w="11425" w:type="dxa"/>
            <w:tcBorders>
              <w:top w:val="nil"/>
              <w:left w:val="nil"/>
              <w:bottom w:val="single" w:sz="4" w:space="0" w:color="auto"/>
              <w:right w:val="single" w:sz="4" w:space="0" w:color="auto"/>
            </w:tcBorders>
            <w:shd w:val="clear" w:color="auto" w:fill="auto"/>
            <w:noWrap/>
            <w:hideMark/>
          </w:tcPr>
          <w:p w14:paraId="6A3C552D"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279C9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BC9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34E9" w14:textId="77777777" w:rsidR="00E83F66" w:rsidRPr="00772251" w:rsidRDefault="00E83F66" w:rsidP="005C42AF">
            <w:pPr>
              <w:spacing w:before="60" w:after="60" w:line="240" w:lineRule="auto"/>
              <w:rPr>
                <w:noProof/>
                <w:sz w:val="20"/>
              </w:rPr>
            </w:pPr>
            <w:r>
              <w:rPr>
                <w:noProof/>
                <w:sz w:val="20"/>
              </w:rPr>
              <w:t>64032000</w:t>
            </w:r>
          </w:p>
        </w:tc>
        <w:tc>
          <w:tcPr>
            <w:tcW w:w="1134" w:type="dxa"/>
            <w:tcBorders>
              <w:top w:val="nil"/>
              <w:left w:val="nil"/>
              <w:bottom w:val="single" w:sz="4" w:space="0" w:color="auto"/>
              <w:right w:val="single" w:sz="4" w:space="0" w:color="auto"/>
            </w:tcBorders>
            <w:shd w:val="clear" w:color="auto" w:fill="auto"/>
            <w:noWrap/>
            <w:hideMark/>
          </w:tcPr>
          <w:p w14:paraId="392083C5" w14:textId="77777777" w:rsidR="00E83F66" w:rsidRPr="00772251" w:rsidRDefault="00E83F66" w:rsidP="005C42AF">
            <w:pPr>
              <w:spacing w:before="60" w:after="60" w:line="240" w:lineRule="auto"/>
              <w:rPr>
                <w:noProof/>
                <w:sz w:val="20"/>
              </w:rPr>
            </w:pPr>
            <w:r>
              <w:rPr>
                <w:noProof/>
                <w:sz w:val="20"/>
              </w:rPr>
              <w:t>640320</w:t>
            </w:r>
          </w:p>
        </w:tc>
        <w:tc>
          <w:tcPr>
            <w:tcW w:w="11425" w:type="dxa"/>
            <w:tcBorders>
              <w:top w:val="nil"/>
              <w:left w:val="nil"/>
              <w:bottom w:val="single" w:sz="4" w:space="0" w:color="auto"/>
              <w:right w:val="single" w:sz="4" w:space="0" w:color="auto"/>
            </w:tcBorders>
            <w:shd w:val="clear" w:color="auto" w:fill="auto"/>
            <w:noWrap/>
            <w:hideMark/>
          </w:tcPr>
          <w:p w14:paraId="2F6BEE17" w14:textId="77777777" w:rsidR="00E83F66" w:rsidRPr="00772251" w:rsidRDefault="00E83F66" w:rsidP="005C42AF">
            <w:pPr>
              <w:spacing w:before="60" w:after="60" w:line="240" w:lineRule="auto"/>
              <w:rPr>
                <w:noProof/>
                <w:sz w:val="20"/>
              </w:rPr>
            </w:pPr>
            <w:r>
              <w:rPr>
                <w:noProof/>
                <w:sz w:val="20"/>
              </w:rPr>
              <w:t>- Calçado com sola exterior de couro natural e parte superior constituída por tiras de couro natural passando pelo peito do pé e envolvendo o dedo grande</w:t>
            </w:r>
          </w:p>
        </w:tc>
        <w:tc>
          <w:tcPr>
            <w:tcW w:w="986" w:type="dxa"/>
            <w:tcBorders>
              <w:top w:val="nil"/>
              <w:left w:val="nil"/>
              <w:bottom w:val="single" w:sz="4" w:space="0" w:color="auto"/>
              <w:right w:val="single" w:sz="4" w:space="0" w:color="auto"/>
            </w:tcBorders>
            <w:shd w:val="clear" w:color="auto" w:fill="auto"/>
            <w:noWrap/>
            <w:vAlign w:val="bottom"/>
            <w:hideMark/>
          </w:tcPr>
          <w:p w14:paraId="5A99C2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999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AF021" w14:textId="77777777" w:rsidR="00E83F66" w:rsidRPr="00772251" w:rsidRDefault="00E83F66" w:rsidP="005C42AF">
            <w:pPr>
              <w:spacing w:before="60" w:after="60" w:line="240" w:lineRule="auto"/>
              <w:rPr>
                <w:noProof/>
                <w:sz w:val="20"/>
              </w:rPr>
            </w:pPr>
            <w:r>
              <w:rPr>
                <w:noProof/>
                <w:sz w:val="20"/>
              </w:rPr>
              <w:t>64034000</w:t>
            </w:r>
          </w:p>
        </w:tc>
        <w:tc>
          <w:tcPr>
            <w:tcW w:w="1134" w:type="dxa"/>
            <w:tcBorders>
              <w:top w:val="nil"/>
              <w:left w:val="nil"/>
              <w:bottom w:val="single" w:sz="4" w:space="0" w:color="auto"/>
              <w:right w:val="single" w:sz="4" w:space="0" w:color="auto"/>
            </w:tcBorders>
            <w:shd w:val="clear" w:color="auto" w:fill="auto"/>
            <w:noWrap/>
            <w:hideMark/>
          </w:tcPr>
          <w:p w14:paraId="221B1694" w14:textId="77777777" w:rsidR="00E83F66" w:rsidRPr="00772251" w:rsidRDefault="00E83F66" w:rsidP="005C42AF">
            <w:pPr>
              <w:spacing w:before="60" w:after="60" w:line="240" w:lineRule="auto"/>
              <w:rPr>
                <w:noProof/>
                <w:sz w:val="20"/>
              </w:rPr>
            </w:pPr>
            <w:r>
              <w:rPr>
                <w:noProof/>
                <w:sz w:val="20"/>
              </w:rPr>
              <w:t>640340</w:t>
            </w:r>
          </w:p>
        </w:tc>
        <w:tc>
          <w:tcPr>
            <w:tcW w:w="11425" w:type="dxa"/>
            <w:tcBorders>
              <w:top w:val="nil"/>
              <w:left w:val="nil"/>
              <w:bottom w:val="single" w:sz="4" w:space="0" w:color="auto"/>
              <w:right w:val="single" w:sz="4" w:space="0" w:color="auto"/>
            </w:tcBorders>
            <w:shd w:val="clear" w:color="auto" w:fill="auto"/>
            <w:noWrap/>
            <w:hideMark/>
          </w:tcPr>
          <w:p w14:paraId="043DF786" w14:textId="77777777" w:rsidR="00E83F66" w:rsidRPr="00772251" w:rsidRDefault="00E83F66" w:rsidP="005C42AF">
            <w:pPr>
              <w:spacing w:before="60" w:after="60" w:line="240" w:lineRule="auto"/>
              <w:rPr>
                <w:noProof/>
                <w:sz w:val="20"/>
              </w:rPr>
            </w:pPr>
            <w:r>
              <w:rPr>
                <w:noProof/>
                <w:sz w:val="20"/>
              </w:rPr>
              <w:t>- Outro calçado, com biqueira protetora de metal</w:t>
            </w:r>
          </w:p>
        </w:tc>
        <w:tc>
          <w:tcPr>
            <w:tcW w:w="986" w:type="dxa"/>
            <w:tcBorders>
              <w:top w:val="nil"/>
              <w:left w:val="nil"/>
              <w:bottom w:val="single" w:sz="4" w:space="0" w:color="auto"/>
              <w:right w:val="single" w:sz="4" w:space="0" w:color="auto"/>
            </w:tcBorders>
            <w:shd w:val="clear" w:color="auto" w:fill="auto"/>
            <w:noWrap/>
            <w:vAlign w:val="bottom"/>
            <w:hideMark/>
          </w:tcPr>
          <w:p w14:paraId="584D75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E7A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7A8982" w14:textId="77777777" w:rsidR="00E83F66" w:rsidRPr="00772251" w:rsidRDefault="00E83F66" w:rsidP="005C42AF">
            <w:pPr>
              <w:spacing w:before="60" w:after="60" w:line="240" w:lineRule="auto"/>
              <w:rPr>
                <w:noProof/>
                <w:sz w:val="20"/>
              </w:rPr>
            </w:pPr>
            <w:r>
              <w:rPr>
                <w:noProof/>
                <w:sz w:val="20"/>
              </w:rPr>
              <w:t>64035100</w:t>
            </w:r>
          </w:p>
        </w:tc>
        <w:tc>
          <w:tcPr>
            <w:tcW w:w="1134" w:type="dxa"/>
            <w:tcBorders>
              <w:top w:val="nil"/>
              <w:left w:val="nil"/>
              <w:bottom w:val="single" w:sz="4" w:space="0" w:color="auto"/>
              <w:right w:val="single" w:sz="4" w:space="0" w:color="auto"/>
            </w:tcBorders>
            <w:shd w:val="clear" w:color="auto" w:fill="auto"/>
            <w:noWrap/>
            <w:hideMark/>
          </w:tcPr>
          <w:p w14:paraId="35FA15DF" w14:textId="77777777" w:rsidR="00E83F66" w:rsidRPr="00772251" w:rsidRDefault="00E83F66" w:rsidP="005C42AF">
            <w:pPr>
              <w:spacing w:before="60" w:after="60" w:line="240" w:lineRule="auto"/>
              <w:rPr>
                <w:noProof/>
                <w:sz w:val="20"/>
              </w:rPr>
            </w:pPr>
            <w:r>
              <w:rPr>
                <w:noProof/>
                <w:sz w:val="20"/>
              </w:rPr>
              <w:t>640351</w:t>
            </w:r>
          </w:p>
        </w:tc>
        <w:tc>
          <w:tcPr>
            <w:tcW w:w="11425" w:type="dxa"/>
            <w:tcBorders>
              <w:top w:val="nil"/>
              <w:left w:val="nil"/>
              <w:bottom w:val="single" w:sz="4" w:space="0" w:color="auto"/>
              <w:right w:val="single" w:sz="4" w:space="0" w:color="auto"/>
            </w:tcBorders>
            <w:shd w:val="clear" w:color="auto" w:fill="auto"/>
            <w:noWrap/>
            <w:hideMark/>
          </w:tcPr>
          <w:p w14:paraId="5625D717" w14:textId="77777777" w:rsidR="00E83F66" w:rsidRPr="00772251" w:rsidRDefault="00E83F66" w:rsidP="005C42AF">
            <w:pPr>
              <w:spacing w:before="60" w:after="60" w:line="240" w:lineRule="auto"/>
              <w:rPr>
                <w:noProof/>
                <w:sz w:val="20"/>
              </w:rPr>
            </w:pPr>
            <w:r>
              <w:rPr>
                <w:noProof/>
                <w:sz w:val="20"/>
              </w:rPr>
              <w:t>-- Cobrindo o tornozelo</w:t>
            </w:r>
          </w:p>
        </w:tc>
        <w:tc>
          <w:tcPr>
            <w:tcW w:w="986" w:type="dxa"/>
            <w:tcBorders>
              <w:top w:val="nil"/>
              <w:left w:val="nil"/>
              <w:bottom w:val="single" w:sz="4" w:space="0" w:color="auto"/>
              <w:right w:val="single" w:sz="4" w:space="0" w:color="auto"/>
            </w:tcBorders>
            <w:shd w:val="clear" w:color="auto" w:fill="auto"/>
            <w:noWrap/>
            <w:vAlign w:val="bottom"/>
            <w:hideMark/>
          </w:tcPr>
          <w:p w14:paraId="04B96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EA3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7150EA" w14:textId="77777777" w:rsidR="00E83F66" w:rsidRPr="00772251" w:rsidRDefault="00E83F66" w:rsidP="005C42AF">
            <w:pPr>
              <w:spacing w:before="60" w:after="60" w:line="240" w:lineRule="auto"/>
              <w:rPr>
                <w:noProof/>
                <w:sz w:val="20"/>
              </w:rPr>
            </w:pPr>
            <w:r>
              <w:rPr>
                <w:noProof/>
                <w:sz w:val="20"/>
              </w:rPr>
              <w:t>64035900</w:t>
            </w:r>
          </w:p>
        </w:tc>
        <w:tc>
          <w:tcPr>
            <w:tcW w:w="1134" w:type="dxa"/>
            <w:tcBorders>
              <w:top w:val="nil"/>
              <w:left w:val="nil"/>
              <w:bottom w:val="single" w:sz="4" w:space="0" w:color="auto"/>
              <w:right w:val="single" w:sz="4" w:space="0" w:color="auto"/>
            </w:tcBorders>
            <w:shd w:val="clear" w:color="auto" w:fill="auto"/>
            <w:noWrap/>
            <w:hideMark/>
          </w:tcPr>
          <w:p w14:paraId="3339EFFC" w14:textId="77777777" w:rsidR="00E83F66" w:rsidRPr="00772251" w:rsidRDefault="00E83F66" w:rsidP="005C42AF">
            <w:pPr>
              <w:spacing w:before="60" w:after="60" w:line="240" w:lineRule="auto"/>
              <w:rPr>
                <w:noProof/>
                <w:sz w:val="20"/>
              </w:rPr>
            </w:pPr>
            <w:r>
              <w:rPr>
                <w:noProof/>
                <w:sz w:val="20"/>
              </w:rPr>
              <w:t>640359</w:t>
            </w:r>
          </w:p>
        </w:tc>
        <w:tc>
          <w:tcPr>
            <w:tcW w:w="11425" w:type="dxa"/>
            <w:tcBorders>
              <w:top w:val="nil"/>
              <w:left w:val="nil"/>
              <w:bottom w:val="single" w:sz="4" w:space="0" w:color="auto"/>
              <w:right w:val="single" w:sz="4" w:space="0" w:color="auto"/>
            </w:tcBorders>
            <w:shd w:val="clear" w:color="auto" w:fill="auto"/>
            <w:noWrap/>
            <w:hideMark/>
          </w:tcPr>
          <w:p w14:paraId="50B85B41"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4B91BC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FB76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D6C5B" w14:textId="77777777" w:rsidR="00E83F66" w:rsidRPr="00772251" w:rsidRDefault="00E83F66" w:rsidP="00BB4965">
            <w:pPr>
              <w:pageBreakBefore/>
              <w:spacing w:before="60" w:after="60" w:line="240" w:lineRule="auto"/>
              <w:rPr>
                <w:noProof/>
                <w:sz w:val="20"/>
              </w:rPr>
            </w:pPr>
            <w:r>
              <w:rPr>
                <w:noProof/>
                <w:sz w:val="20"/>
              </w:rPr>
              <w:t>64039100</w:t>
            </w:r>
          </w:p>
        </w:tc>
        <w:tc>
          <w:tcPr>
            <w:tcW w:w="1134" w:type="dxa"/>
            <w:tcBorders>
              <w:top w:val="nil"/>
              <w:left w:val="nil"/>
              <w:bottom w:val="single" w:sz="4" w:space="0" w:color="auto"/>
              <w:right w:val="single" w:sz="4" w:space="0" w:color="auto"/>
            </w:tcBorders>
            <w:shd w:val="clear" w:color="auto" w:fill="auto"/>
            <w:noWrap/>
            <w:hideMark/>
          </w:tcPr>
          <w:p w14:paraId="74D2A676" w14:textId="77777777" w:rsidR="00E83F66" w:rsidRPr="00772251" w:rsidRDefault="00E83F66" w:rsidP="005C42AF">
            <w:pPr>
              <w:spacing w:before="60" w:after="60" w:line="240" w:lineRule="auto"/>
              <w:rPr>
                <w:noProof/>
                <w:sz w:val="20"/>
              </w:rPr>
            </w:pPr>
            <w:r>
              <w:rPr>
                <w:noProof/>
                <w:sz w:val="20"/>
              </w:rPr>
              <w:t>640391</w:t>
            </w:r>
          </w:p>
        </w:tc>
        <w:tc>
          <w:tcPr>
            <w:tcW w:w="11425" w:type="dxa"/>
            <w:tcBorders>
              <w:top w:val="nil"/>
              <w:left w:val="nil"/>
              <w:bottom w:val="single" w:sz="4" w:space="0" w:color="auto"/>
              <w:right w:val="single" w:sz="4" w:space="0" w:color="auto"/>
            </w:tcBorders>
            <w:shd w:val="clear" w:color="auto" w:fill="auto"/>
            <w:noWrap/>
            <w:hideMark/>
          </w:tcPr>
          <w:p w14:paraId="5049010A" w14:textId="77777777" w:rsidR="00E83F66" w:rsidRPr="00772251" w:rsidRDefault="00E83F66" w:rsidP="005C42AF">
            <w:pPr>
              <w:spacing w:before="60" w:after="60" w:line="240" w:lineRule="auto"/>
              <w:rPr>
                <w:noProof/>
                <w:sz w:val="20"/>
              </w:rPr>
            </w:pPr>
            <w:r>
              <w:rPr>
                <w:noProof/>
                <w:sz w:val="20"/>
              </w:rPr>
              <w:t>-- Cobrindo o tornozelo</w:t>
            </w:r>
          </w:p>
        </w:tc>
        <w:tc>
          <w:tcPr>
            <w:tcW w:w="986" w:type="dxa"/>
            <w:tcBorders>
              <w:top w:val="nil"/>
              <w:left w:val="nil"/>
              <w:bottom w:val="single" w:sz="4" w:space="0" w:color="auto"/>
              <w:right w:val="single" w:sz="4" w:space="0" w:color="auto"/>
            </w:tcBorders>
            <w:shd w:val="clear" w:color="auto" w:fill="auto"/>
            <w:noWrap/>
            <w:vAlign w:val="bottom"/>
            <w:hideMark/>
          </w:tcPr>
          <w:p w14:paraId="1BB9C6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44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F2D7B4" w14:textId="77777777" w:rsidR="00E83F66" w:rsidRPr="00772251" w:rsidRDefault="00E83F66" w:rsidP="005C42AF">
            <w:pPr>
              <w:spacing w:before="60" w:after="60" w:line="240" w:lineRule="auto"/>
              <w:rPr>
                <w:noProof/>
                <w:sz w:val="20"/>
              </w:rPr>
            </w:pPr>
            <w:r>
              <w:rPr>
                <w:noProof/>
                <w:sz w:val="20"/>
              </w:rPr>
              <w:t>64039900</w:t>
            </w:r>
          </w:p>
        </w:tc>
        <w:tc>
          <w:tcPr>
            <w:tcW w:w="1134" w:type="dxa"/>
            <w:tcBorders>
              <w:top w:val="nil"/>
              <w:left w:val="nil"/>
              <w:bottom w:val="single" w:sz="4" w:space="0" w:color="auto"/>
              <w:right w:val="single" w:sz="4" w:space="0" w:color="auto"/>
            </w:tcBorders>
            <w:shd w:val="clear" w:color="auto" w:fill="auto"/>
            <w:noWrap/>
            <w:hideMark/>
          </w:tcPr>
          <w:p w14:paraId="4449BEF3" w14:textId="77777777" w:rsidR="00E83F66" w:rsidRPr="00772251" w:rsidRDefault="00E83F66" w:rsidP="005C42AF">
            <w:pPr>
              <w:spacing w:before="60" w:after="60" w:line="240" w:lineRule="auto"/>
              <w:rPr>
                <w:noProof/>
                <w:sz w:val="20"/>
              </w:rPr>
            </w:pPr>
            <w:r>
              <w:rPr>
                <w:noProof/>
                <w:sz w:val="20"/>
              </w:rPr>
              <w:t>640399</w:t>
            </w:r>
          </w:p>
        </w:tc>
        <w:tc>
          <w:tcPr>
            <w:tcW w:w="11425" w:type="dxa"/>
            <w:tcBorders>
              <w:top w:val="nil"/>
              <w:left w:val="nil"/>
              <w:bottom w:val="single" w:sz="4" w:space="0" w:color="auto"/>
              <w:right w:val="single" w:sz="4" w:space="0" w:color="auto"/>
            </w:tcBorders>
            <w:shd w:val="clear" w:color="auto" w:fill="auto"/>
            <w:noWrap/>
            <w:hideMark/>
          </w:tcPr>
          <w:p w14:paraId="5C2F50B5"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1E382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13F5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F6B008" w14:textId="77777777" w:rsidR="00E83F66" w:rsidRPr="00772251" w:rsidRDefault="00E83F66" w:rsidP="005C42AF">
            <w:pPr>
              <w:spacing w:before="60" w:after="60" w:line="240" w:lineRule="auto"/>
              <w:rPr>
                <w:noProof/>
                <w:sz w:val="20"/>
              </w:rPr>
            </w:pPr>
            <w:r>
              <w:rPr>
                <w:noProof/>
                <w:sz w:val="20"/>
              </w:rPr>
              <w:t>64041100</w:t>
            </w:r>
          </w:p>
        </w:tc>
        <w:tc>
          <w:tcPr>
            <w:tcW w:w="1134" w:type="dxa"/>
            <w:tcBorders>
              <w:top w:val="nil"/>
              <w:left w:val="nil"/>
              <w:bottom w:val="single" w:sz="4" w:space="0" w:color="auto"/>
              <w:right w:val="single" w:sz="4" w:space="0" w:color="auto"/>
            </w:tcBorders>
            <w:shd w:val="clear" w:color="auto" w:fill="auto"/>
            <w:noWrap/>
            <w:hideMark/>
          </w:tcPr>
          <w:p w14:paraId="53CBEBA9" w14:textId="77777777" w:rsidR="00E83F66" w:rsidRPr="00772251" w:rsidRDefault="00E83F66" w:rsidP="005C42AF">
            <w:pPr>
              <w:spacing w:before="60" w:after="60" w:line="240" w:lineRule="auto"/>
              <w:rPr>
                <w:noProof/>
                <w:sz w:val="20"/>
              </w:rPr>
            </w:pPr>
            <w:r>
              <w:rPr>
                <w:noProof/>
                <w:sz w:val="20"/>
              </w:rPr>
              <w:t>640411</w:t>
            </w:r>
          </w:p>
        </w:tc>
        <w:tc>
          <w:tcPr>
            <w:tcW w:w="11425" w:type="dxa"/>
            <w:tcBorders>
              <w:top w:val="nil"/>
              <w:left w:val="nil"/>
              <w:bottom w:val="single" w:sz="4" w:space="0" w:color="auto"/>
              <w:right w:val="single" w:sz="4" w:space="0" w:color="auto"/>
            </w:tcBorders>
            <w:shd w:val="clear" w:color="auto" w:fill="auto"/>
            <w:noWrap/>
            <w:hideMark/>
          </w:tcPr>
          <w:p w14:paraId="511C9A8B" w14:textId="77777777" w:rsidR="00E83F66" w:rsidRPr="00772251" w:rsidRDefault="00E83F66" w:rsidP="005C42AF">
            <w:pPr>
              <w:spacing w:before="60" w:after="60" w:line="240" w:lineRule="auto"/>
              <w:rPr>
                <w:noProof/>
                <w:sz w:val="20"/>
              </w:rPr>
            </w:pPr>
            <w:r>
              <w:rPr>
                <w:noProof/>
                <w:sz w:val="20"/>
              </w:rPr>
              <w:t>-- Calçado para desporto; calçado para ténis, basquetebol, ginástica, treino e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5161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4036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EAF81" w14:textId="77777777" w:rsidR="00E83F66" w:rsidRPr="00772251" w:rsidRDefault="00E83F66" w:rsidP="005C42AF">
            <w:pPr>
              <w:spacing w:before="60" w:after="60" w:line="240" w:lineRule="auto"/>
              <w:rPr>
                <w:noProof/>
                <w:sz w:val="20"/>
              </w:rPr>
            </w:pPr>
            <w:r>
              <w:rPr>
                <w:noProof/>
                <w:sz w:val="20"/>
              </w:rPr>
              <w:t>64041900</w:t>
            </w:r>
          </w:p>
        </w:tc>
        <w:tc>
          <w:tcPr>
            <w:tcW w:w="1134" w:type="dxa"/>
            <w:tcBorders>
              <w:top w:val="nil"/>
              <w:left w:val="nil"/>
              <w:bottom w:val="single" w:sz="4" w:space="0" w:color="auto"/>
              <w:right w:val="single" w:sz="4" w:space="0" w:color="auto"/>
            </w:tcBorders>
            <w:shd w:val="clear" w:color="auto" w:fill="auto"/>
            <w:noWrap/>
            <w:hideMark/>
          </w:tcPr>
          <w:p w14:paraId="0C8F9F2A" w14:textId="77777777" w:rsidR="00E83F66" w:rsidRPr="00772251" w:rsidRDefault="00E83F66" w:rsidP="005C42AF">
            <w:pPr>
              <w:spacing w:before="60" w:after="60" w:line="240" w:lineRule="auto"/>
              <w:rPr>
                <w:noProof/>
                <w:sz w:val="20"/>
              </w:rPr>
            </w:pPr>
            <w:r>
              <w:rPr>
                <w:noProof/>
                <w:sz w:val="20"/>
              </w:rPr>
              <w:t>640419</w:t>
            </w:r>
          </w:p>
        </w:tc>
        <w:tc>
          <w:tcPr>
            <w:tcW w:w="11425" w:type="dxa"/>
            <w:tcBorders>
              <w:top w:val="nil"/>
              <w:left w:val="nil"/>
              <w:bottom w:val="single" w:sz="4" w:space="0" w:color="auto"/>
              <w:right w:val="single" w:sz="4" w:space="0" w:color="auto"/>
            </w:tcBorders>
            <w:shd w:val="clear" w:color="auto" w:fill="auto"/>
            <w:noWrap/>
            <w:hideMark/>
          </w:tcPr>
          <w:p w14:paraId="7CD9C3AE"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4934D7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DA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D098B" w14:textId="77777777" w:rsidR="00E83F66" w:rsidRPr="00772251" w:rsidRDefault="00E83F66" w:rsidP="005C42AF">
            <w:pPr>
              <w:spacing w:before="60" w:after="60" w:line="240" w:lineRule="auto"/>
              <w:rPr>
                <w:noProof/>
                <w:sz w:val="20"/>
              </w:rPr>
            </w:pPr>
            <w:r>
              <w:rPr>
                <w:noProof/>
                <w:sz w:val="20"/>
              </w:rPr>
              <w:t>64042000</w:t>
            </w:r>
          </w:p>
        </w:tc>
        <w:tc>
          <w:tcPr>
            <w:tcW w:w="1134" w:type="dxa"/>
            <w:tcBorders>
              <w:top w:val="nil"/>
              <w:left w:val="nil"/>
              <w:bottom w:val="single" w:sz="4" w:space="0" w:color="auto"/>
              <w:right w:val="single" w:sz="4" w:space="0" w:color="auto"/>
            </w:tcBorders>
            <w:shd w:val="clear" w:color="auto" w:fill="auto"/>
            <w:noWrap/>
            <w:hideMark/>
          </w:tcPr>
          <w:p w14:paraId="0CE3FCC8" w14:textId="77777777" w:rsidR="00E83F66" w:rsidRPr="00772251" w:rsidRDefault="00E83F66" w:rsidP="005C42AF">
            <w:pPr>
              <w:spacing w:before="60" w:after="60" w:line="240" w:lineRule="auto"/>
              <w:rPr>
                <w:noProof/>
                <w:sz w:val="20"/>
              </w:rPr>
            </w:pPr>
            <w:r>
              <w:rPr>
                <w:noProof/>
                <w:sz w:val="20"/>
              </w:rPr>
              <w:t>640420</w:t>
            </w:r>
          </w:p>
        </w:tc>
        <w:tc>
          <w:tcPr>
            <w:tcW w:w="11425" w:type="dxa"/>
            <w:tcBorders>
              <w:top w:val="nil"/>
              <w:left w:val="nil"/>
              <w:bottom w:val="single" w:sz="4" w:space="0" w:color="auto"/>
              <w:right w:val="single" w:sz="4" w:space="0" w:color="auto"/>
            </w:tcBorders>
            <w:shd w:val="clear" w:color="auto" w:fill="auto"/>
            <w:noWrap/>
            <w:hideMark/>
          </w:tcPr>
          <w:p w14:paraId="21652B9F" w14:textId="77777777" w:rsidR="00E83F66" w:rsidRPr="00772251" w:rsidRDefault="00E83F66" w:rsidP="005C42AF">
            <w:pPr>
              <w:spacing w:before="60" w:after="60" w:line="240" w:lineRule="auto"/>
              <w:rPr>
                <w:noProof/>
                <w:sz w:val="20"/>
              </w:rPr>
            </w:pPr>
            <w:r>
              <w:rPr>
                <w:noProof/>
                <w:sz w:val="20"/>
              </w:rPr>
              <w:t>- Calçado com sola exterior de couro natural ou reconstituído</w:t>
            </w:r>
          </w:p>
        </w:tc>
        <w:tc>
          <w:tcPr>
            <w:tcW w:w="986" w:type="dxa"/>
            <w:tcBorders>
              <w:top w:val="nil"/>
              <w:left w:val="nil"/>
              <w:bottom w:val="single" w:sz="4" w:space="0" w:color="auto"/>
              <w:right w:val="single" w:sz="4" w:space="0" w:color="auto"/>
            </w:tcBorders>
            <w:shd w:val="clear" w:color="auto" w:fill="auto"/>
            <w:noWrap/>
            <w:vAlign w:val="bottom"/>
            <w:hideMark/>
          </w:tcPr>
          <w:p w14:paraId="41473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678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F9267" w14:textId="77777777" w:rsidR="00E83F66" w:rsidRPr="00772251" w:rsidRDefault="00E83F66" w:rsidP="005C42AF">
            <w:pPr>
              <w:spacing w:before="60" w:after="60" w:line="240" w:lineRule="auto"/>
              <w:rPr>
                <w:noProof/>
                <w:sz w:val="20"/>
              </w:rPr>
            </w:pPr>
            <w:r>
              <w:rPr>
                <w:noProof/>
                <w:sz w:val="20"/>
              </w:rPr>
              <w:t>64051000</w:t>
            </w:r>
          </w:p>
        </w:tc>
        <w:tc>
          <w:tcPr>
            <w:tcW w:w="1134" w:type="dxa"/>
            <w:tcBorders>
              <w:top w:val="nil"/>
              <w:left w:val="nil"/>
              <w:bottom w:val="single" w:sz="4" w:space="0" w:color="auto"/>
              <w:right w:val="single" w:sz="4" w:space="0" w:color="auto"/>
            </w:tcBorders>
            <w:shd w:val="clear" w:color="auto" w:fill="auto"/>
            <w:noWrap/>
            <w:hideMark/>
          </w:tcPr>
          <w:p w14:paraId="0FE051D6" w14:textId="77777777" w:rsidR="00E83F66" w:rsidRPr="00772251" w:rsidRDefault="00E83F66" w:rsidP="005C42AF">
            <w:pPr>
              <w:spacing w:before="60" w:after="60" w:line="240" w:lineRule="auto"/>
              <w:rPr>
                <w:noProof/>
                <w:sz w:val="20"/>
              </w:rPr>
            </w:pPr>
            <w:r>
              <w:rPr>
                <w:noProof/>
                <w:sz w:val="20"/>
              </w:rPr>
              <w:t>640510</w:t>
            </w:r>
          </w:p>
        </w:tc>
        <w:tc>
          <w:tcPr>
            <w:tcW w:w="11425" w:type="dxa"/>
            <w:tcBorders>
              <w:top w:val="nil"/>
              <w:left w:val="nil"/>
              <w:bottom w:val="single" w:sz="4" w:space="0" w:color="auto"/>
              <w:right w:val="single" w:sz="4" w:space="0" w:color="auto"/>
            </w:tcBorders>
            <w:shd w:val="clear" w:color="auto" w:fill="auto"/>
            <w:noWrap/>
            <w:hideMark/>
          </w:tcPr>
          <w:p w14:paraId="2BB03F1B" w14:textId="77777777" w:rsidR="00E83F66" w:rsidRPr="00772251" w:rsidRDefault="00E83F66" w:rsidP="005C42AF">
            <w:pPr>
              <w:spacing w:before="60" w:after="60" w:line="240" w:lineRule="auto"/>
              <w:rPr>
                <w:noProof/>
                <w:sz w:val="20"/>
              </w:rPr>
            </w:pPr>
            <w:r>
              <w:rPr>
                <w:noProof/>
                <w:sz w:val="20"/>
              </w:rPr>
              <w:t>- Com parte superior de couro natural ou reconstituído</w:t>
            </w:r>
          </w:p>
        </w:tc>
        <w:tc>
          <w:tcPr>
            <w:tcW w:w="986" w:type="dxa"/>
            <w:tcBorders>
              <w:top w:val="nil"/>
              <w:left w:val="nil"/>
              <w:bottom w:val="single" w:sz="4" w:space="0" w:color="auto"/>
              <w:right w:val="single" w:sz="4" w:space="0" w:color="auto"/>
            </w:tcBorders>
            <w:shd w:val="clear" w:color="auto" w:fill="auto"/>
            <w:noWrap/>
            <w:vAlign w:val="bottom"/>
            <w:hideMark/>
          </w:tcPr>
          <w:p w14:paraId="2371C9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6BC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D993" w14:textId="77777777" w:rsidR="00E83F66" w:rsidRPr="00772251" w:rsidRDefault="00E83F66" w:rsidP="005C42AF">
            <w:pPr>
              <w:spacing w:before="60" w:after="60" w:line="240" w:lineRule="auto"/>
              <w:rPr>
                <w:noProof/>
                <w:sz w:val="20"/>
              </w:rPr>
            </w:pPr>
            <w:r>
              <w:rPr>
                <w:noProof/>
                <w:sz w:val="20"/>
              </w:rPr>
              <w:t>64052000</w:t>
            </w:r>
          </w:p>
        </w:tc>
        <w:tc>
          <w:tcPr>
            <w:tcW w:w="1134" w:type="dxa"/>
            <w:tcBorders>
              <w:top w:val="nil"/>
              <w:left w:val="nil"/>
              <w:bottom w:val="single" w:sz="4" w:space="0" w:color="auto"/>
              <w:right w:val="single" w:sz="4" w:space="0" w:color="auto"/>
            </w:tcBorders>
            <w:shd w:val="clear" w:color="auto" w:fill="auto"/>
            <w:noWrap/>
            <w:hideMark/>
          </w:tcPr>
          <w:p w14:paraId="467289E2" w14:textId="77777777" w:rsidR="00E83F66" w:rsidRPr="00772251" w:rsidRDefault="00E83F66" w:rsidP="005C42AF">
            <w:pPr>
              <w:spacing w:before="60" w:after="60" w:line="240" w:lineRule="auto"/>
              <w:rPr>
                <w:noProof/>
                <w:sz w:val="20"/>
              </w:rPr>
            </w:pPr>
            <w:r>
              <w:rPr>
                <w:noProof/>
                <w:sz w:val="20"/>
              </w:rPr>
              <w:t>640520</w:t>
            </w:r>
          </w:p>
        </w:tc>
        <w:tc>
          <w:tcPr>
            <w:tcW w:w="11425" w:type="dxa"/>
            <w:tcBorders>
              <w:top w:val="nil"/>
              <w:left w:val="nil"/>
              <w:bottom w:val="single" w:sz="4" w:space="0" w:color="auto"/>
              <w:right w:val="single" w:sz="4" w:space="0" w:color="auto"/>
            </w:tcBorders>
            <w:shd w:val="clear" w:color="auto" w:fill="auto"/>
            <w:noWrap/>
            <w:hideMark/>
          </w:tcPr>
          <w:p w14:paraId="332086C2" w14:textId="77777777" w:rsidR="00E83F66" w:rsidRPr="00772251" w:rsidRDefault="00E83F66" w:rsidP="005C42AF">
            <w:pPr>
              <w:spacing w:before="60" w:after="60" w:line="240" w:lineRule="auto"/>
              <w:rPr>
                <w:noProof/>
                <w:sz w:val="20"/>
              </w:rPr>
            </w:pPr>
            <w:r>
              <w:rPr>
                <w:noProof/>
                <w:sz w:val="20"/>
              </w:rPr>
              <w:t>- Com parte superior de matérias têxteis</w:t>
            </w:r>
          </w:p>
        </w:tc>
        <w:tc>
          <w:tcPr>
            <w:tcW w:w="986" w:type="dxa"/>
            <w:tcBorders>
              <w:top w:val="nil"/>
              <w:left w:val="nil"/>
              <w:bottom w:val="single" w:sz="4" w:space="0" w:color="auto"/>
              <w:right w:val="single" w:sz="4" w:space="0" w:color="auto"/>
            </w:tcBorders>
            <w:shd w:val="clear" w:color="auto" w:fill="auto"/>
            <w:noWrap/>
            <w:vAlign w:val="bottom"/>
            <w:hideMark/>
          </w:tcPr>
          <w:p w14:paraId="01DE8A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28E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BFEE0" w14:textId="77777777" w:rsidR="00E83F66" w:rsidRPr="00772251" w:rsidRDefault="00E83F66" w:rsidP="005C42AF">
            <w:pPr>
              <w:spacing w:before="60" w:after="60" w:line="240" w:lineRule="auto"/>
              <w:rPr>
                <w:noProof/>
                <w:sz w:val="20"/>
              </w:rPr>
            </w:pPr>
            <w:r>
              <w:rPr>
                <w:noProof/>
                <w:sz w:val="20"/>
              </w:rPr>
              <w:t>64059000</w:t>
            </w:r>
          </w:p>
        </w:tc>
        <w:tc>
          <w:tcPr>
            <w:tcW w:w="1134" w:type="dxa"/>
            <w:tcBorders>
              <w:top w:val="nil"/>
              <w:left w:val="nil"/>
              <w:bottom w:val="single" w:sz="4" w:space="0" w:color="auto"/>
              <w:right w:val="single" w:sz="4" w:space="0" w:color="auto"/>
            </w:tcBorders>
            <w:shd w:val="clear" w:color="auto" w:fill="auto"/>
            <w:noWrap/>
            <w:hideMark/>
          </w:tcPr>
          <w:p w14:paraId="030D92CC" w14:textId="77777777" w:rsidR="00E83F66" w:rsidRPr="00772251" w:rsidRDefault="00E83F66" w:rsidP="005C42AF">
            <w:pPr>
              <w:spacing w:before="60" w:after="60" w:line="240" w:lineRule="auto"/>
              <w:rPr>
                <w:noProof/>
                <w:sz w:val="20"/>
              </w:rPr>
            </w:pPr>
            <w:r>
              <w:rPr>
                <w:noProof/>
                <w:sz w:val="20"/>
              </w:rPr>
              <w:t>640590</w:t>
            </w:r>
          </w:p>
        </w:tc>
        <w:tc>
          <w:tcPr>
            <w:tcW w:w="11425" w:type="dxa"/>
            <w:tcBorders>
              <w:top w:val="nil"/>
              <w:left w:val="nil"/>
              <w:bottom w:val="single" w:sz="4" w:space="0" w:color="auto"/>
              <w:right w:val="single" w:sz="4" w:space="0" w:color="auto"/>
            </w:tcBorders>
            <w:shd w:val="clear" w:color="auto" w:fill="auto"/>
            <w:noWrap/>
            <w:hideMark/>
          </w:tcPr>
          <w:p w14:paraId="3AC55129"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3EC75C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2E8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C0617" w14:textId="77777777" w:rsidR="00E83F66" w:rsidRPr="00772251" w:rsidRDefault="00E83F66" w:rsidP="005C42AF">
            <w:pPr>
              <w:spacing w:before="60" w:after="60" w:line="240" w:lineRule="auto"/>
              <w:rPr>
                <w:noProof/>
                <w:sz w:val="20"/>
              </w:rPr>
            </w:pPr>
            <w:r>
              <w:rPr>
                <w:noProof/>
                <w:sz w:val="20"/>
              </w:rPr>
              <w:t>66011000</w:t>
            </w:r>
          </w:p>
        </w:tc>
        <w:tc>
          <w:tcPr>
            <w:tcW w:w="1134" w:type="dxa"/>
            <w:tcBorders>
              <w:top w:val="nil"/>
              <w:left w:val="nil"/>
              <w:bottom w:val="single" w:sz="4" w:space="0" w:color="auto"/>
              <w:right w:val="single" w:sz="4" w:space="0" w:color="auto"/>
            </w:tcBorders>
            <w:shd w:val="clear" w:color="auto" w:fill="auto"/>
            <w:noWrap/>
            <w:hideMark/>
          </w:tcPr>
          <w:p w14:paraId="15D24958" w14:textId="77777777" w:rsidR="00E83F66" w:rsidRPr="00772251" w:rsidRDefault="00E83F66" w:rsidP="005C42AF">
            <w:pPr>
              <w:spacing w:before="60" w:after="60" w:line="240" w:lineRule="auto"/>
              <w:rPr>
                <w:noProof/>
                <w:sz w:val="20"/>
              </w:rPr>
            </w:pPr>
            <w:r>
              <w:rPr>
                <w:noProof/>
                <w:sz w:val="20"/>
              </w:rPr>
              <w:t>660110</w:t>
            </w:r>
          </w:p>
        </w:tc>
        <w:tc>
          <w:tcPr>
            <w:tcW w:w="11425" w:type="dxa"/>
            <w:tcBorders>
              <w:top w:val="nil"/>
              <w:left w:val="nil"/>
              <w:bottom w:val="single" w:sz="4" w:space="0" w:color="auto"/>
              <w:right w:val="single" w:sz="4" w:space="0" w:color="auto"/>
            </w:tcBorders>
            <w:shd w:val="clear" w:color="auto" w:fill="auto"/>
            <w:noWrap/>
            <w:hideMark/>
          </w:tcPr>
          <w:p w14:paraId="3F5481A9" w14:textId="77777777" w:rsidR="00E83F66" w:rsidRPr="00772251" w:rsidRDefault="00E83F66" w:rsidP="005C42AF">
            <w:pPr>
              <w:spacing w:before="60" w:after="60" w:line="240" w:lineRule="auto"/>
              <w:rPr>
                <w:noProof/>
                <w:sz w:val="20"/>
              </w:rPr>
            </w:pPr>
            <w:r>
              <w:rPr>
                <w:noProof/>
                <w:sz w:val="20"/>
              </w:rPr>
              <w:t>- Guarda-sóis de jardim e artigos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27FEF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2B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331FF" w14:textId="77777777" w:rsidR="00E83F66" w:rsidRPr="00772251" w:rsidRDefault="00E83F66" w:rsidP="005C42AF">
            <w:pPr>
              <w:spacing w:before="60" w:after="60" w:line="240" w:lineRule="auto"/>
              <w:rPr>
                <w:noProof/>
                <w:sz w:val="20"/>
              </w:rPr>
            </w:pPr>
            <w:r>
              <w:rPr>
                <w:noProof/>
                <w:sz w:val="20"/>
              </w:rPr>
              <w:t>68021000</w:t>
            </w:r>
          </w:p>
        </w:tc>
        <w:tc>
          <w:tcPr>
            <w:tcW w:w="1134" w:type="dxa"/>
            <w:tcBorders>
              <w:top w:val="nil"/>
              <w:left w:val="nil"/>
              <w:bottom w:val="single" w:sz="4" w:space="0" w:color="auto"/>
              <w:right w:val="single" w:sz="4" w:space="0" w:color="auto"/>
            </w:tcBorders>
            <w:shd w:val="clear" w:color="auto" w:fill="auto"/>
            <w:noWrap/>
            <w:hideMark/>
          </w:tcPr>
          <w:p w14:paraId="2F11BE75" w14:textId="77777777" w:rsidR="00E83F66" w:rsidRPr="00772251" w:rsidRDefault="00E83F66" w:rsidP="005C42AF">
            <w:pPr>
              <w:spacing w:before="60" w:after="60" w:line="240" w:lineRule="auto"/>
              <w:rPr>
                <w:noProof/>
                <w:sz w:val="20"/>
              </w:rPr>
            </w:pPr>
            <w:r>
              <w:rPr>
                <w:noProof/>
                <w:sz w:val="20"/>
              </w:rPr>
              <w:t>680210</w:t>
            </w:r>
          </w:p>
        </w:tc>
        <w:tc>
          <w:tcPr>
            <w:tcW w:w="11425" w:type="dxa"/>
            <w:tcBorders>
              <w:top w:val="nil"/>
              <w:left w:val="nil"/>
              <w:bottom w:val="single" w:sz="4" w:space="0" w:color="auto"/>
              <w:right w:val="single" w:sz="4" w:space="0" w:color="auto"/>
            </w:tcBorders>
            <w:shd w:val="clear" w:color="auto" w:fill="auto"/>
            <w:noWrap/>
            <w:hideMark/>
          </w:tcPr>
          <w:p w14:paraId="56C45888" w14:textId="77777777" w:rsidR="00E83F66" w:rsidRPr="00772251" w:rsidRDefault="00E83F66" w:rsidP="005C42AF">
            <w:pPr>
              <w:spacing w:before="60" w:after="60" w:line="240" w:lineRule="auto"/>
              <w:rPr>
                <w:noProof/>
                <w:sz w:val="20"/>
              </w:rPr>
            </w:pPr>
            <w:r>
              <w:rPr>
                <w:noProof/>
                <w:sz w:val="20"/>
              </w:rPr>
              <w:t>- Ladrilhos, cubos, pastilhas e artigos semelhantes, mesmo de forma diferente da quadrada ou retangular, cuja maior superfície possa ser inscrita num quadrado de lado inferior a 7 cm; grânulos, fragmentos e pós, corados artificialmente</w:t>
            </w:r>
          </w:p>
        </w:tc>
        <w:tc>
          <w:tcPr>
            <w:tcW w:w="986" w:type="dxa"/>
            <w:tcBorders>
              <w:top w:val="nil"/>
              <w:left w:val="nil"/>
              <w:bottom w:val="single" w:sz="4" w:space="0" w:color="auto"/>
              <w:right w:val="single" w:sz="4" w:space="0" w:color="auto"/>
            </w:tcBorders>
            <w:shd w:val="clear" w:color="auto" w:fill="auto"/>
            <w:noWrap/>
            <w:vAlign w:val="bottom"/>
            <w:hideMark/>
          </w:tcPr>
          <w:p w14:paraId="458544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573D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29EA89" w14:textId="77777777" w:rsidR="00E83F66" w:rsidRPr="00772251" w:rsidRDefault="00E83F66" w:rsidP="005C42AF">
            <w:pPr>
              <w:spacing w:before="60" w:after="60" w:line="240" w:lineRule="auto"/>
              <w:rPr>
                <w:noProof/>
                <w:sz w:val="20"/>
              </w:rPr>
            </w:pPr>
            <w:r>
              <w:rPr>
                <w:noProof/>
                <w:sz w:val="20"/>
              </w:rPr>
              <w:t>68042100</w:t>
            </w:r>
          </w:p>
        </w:tc>
        <w:tc>
          <w:tcPr>
            <w:tcW w:w="1134" w:type="dxa"/>
            <w:tcBorders>
              <w:top w:val="nil"/>
              <w:left w:val="nil"/>
              <w:bottom w:val="single" w:sz="4" w:space="0" w:color="auto"/>
              <w:right w:val="single" w:sz="4" w:space="0" w:color="auto"/>
            </w:tcBorders>
            <w:shd w:val="clear" w:color="auto" w:fill="auto"/>
            <w:noWrap/>
            <w:hideMark/>
          </w:tcPr>
          <w:p w14:paraId="7D1763AE" w14:textId="77777777" w:rsidR="00E83F66" w:rsidRPr="00772251" w:rsidRDefault="00E83F66" w:rsidP="005C42AF">
            <w:pPr>
              <w:spacing w:before="60" w:after="60" w:line="240" w:lineRule="auto"/>
              <w:rPr>
                <w:noProof/>
                <w:sz w:val="20"/>
              </w:rPr>
            </w:pPr>
            <w:r>
              <w:rPr>
                <w:noProof/>
                <w:sz w:val="20"/>
              </w:rPr>
              <w:t>680421</w:t>
            </w:r>
          </w:p>
        </w:tc>
        <w:tc>
          <w:tcPr>
            <w:tcW w:w="11425" w:type="dxa"/>
            <w:tcBorders>
              <w:top w:val="nil"/>
              <w:left w:val="nil"/>
              <w:bottom w:val="single" w:sz="4" w:space="0" w:color="auto"/>
              <w:right w:val="single" w:sz="4" w:space="0" w:color="auto"/>
            </w:tcBorders>
            <w:shd w:val="clear" w:color="auto" w:fill="auto"/>
            <w:noWrap/>
            <w:hideMark/>
          </w:tcPr>
          <w:p w14:paraId="05580938" w14:textId="77777777" w:rsidR="00E83F66" w:rsidRPr="00772251" w:rsidRDefault="00E83F66" w:rsidP="005C42AF">
            <w:pPr>
              <w:spacing w:before="60" w:after="60" w:line="240" w:lineRule="auto"/>
              <w:rPr>
                <w:noProof/>
                <w:sz w:val="20"/>
              </w:rPr>
            </w:pPr>
            <w:r>
              <w:rPr>
                <w:noProof/>
                <w:sz w:val="20"/>
              </w:rPr>
              <w:t>-- De diamante natural ou sintético, aglomerado</w:t>
            </w:r>
          </w:p>
        </w:tc>
        <w:tc>
          <w:tcPr>
            <w:tcW w:w="986" w:type="dxa"/>
            <w:tcBorders>
              <w:top w:val="nil"/>
              <w:left w:val="nil"/>
              <w:bottom w:val="single" w:sz="4" w:space="0" w:color="auto"/>
              <w:right w:val="single" w:sz="4" w:space="0" w:color="auto"/>
            </w:tcBorders>
            <w:shd w:val="clear" w:color="auto" w:fill="auto"/>
            <w:noWrap/>
            <w:vAlign w:val="bottom"/>
            <w:hideMark/>
          </w:tcPr>
          <w:p w14:paraId="1D6658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F49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7A650" w14:textId="77777777" w:rsidR="00E83F66" w:rsidRPr="00772251" w:rsidRDefault="00E83F66" w:rsidP="005C42AF">
            <w:pPr>
              <w:spacing w:before="60" w:after="60" w:line="240" w:lineRule="auto"/>
              <w:rPr>
                <w:noProof/>
                <w:sz w:val="20"/>
              </w:rPr>
            </w:pPr>
            <w:r>
              <w:rPr>
                <w:noProof/>
                <w:sz w:val="20"/>
              </w:rPr>
              <w:t>68042200</w:t>
            </w:r>
          </w:p>
        </w:tc>
        <w:tc>
          <w:tcPr>
            <w:tcW w:w="1134" w:type="dxa"/>
            <w:tcBorders>
              <w:top w:val="nil"/>
              <w:left w:val="nil"/>
              <w:bottom w:val="single" w:sz="4" w:space="0" w:color="auto"/>
              <w:right w:val="single" w:sz="4" w:space="0" w:color="auto"/>
            </w:tcBorders>
            <w:shd w:val="clear" w:color="auto" w:fill="auto"/>
            <w:noWrap/>
            <w:hideMark/>
          </w:tcPr>
          <w:p w14:paraId="74E44F9C" w14:textId="77777777" w:rsidR="00E83F66" w:rsidRPr="00772251" w:rsidRDefault="00E83F66" w:rsidP="005C42AF">
            <w:pPr>
              <w:spacing w:before="60" w:after="60" w:line="240" w:lineRule="auto"/>
              <w:rPr>
                <w:noProof/>
                <w:sz w:val="20"/>
              </w:rPr>
            </w:pPr>
            <w:r>
              <w:rPr>
                <w:noProof/>
                <w:sz w:val="20"/>
              </w:rPr>
              <w:t>680422</w:t>
            </w:r>
          </w:p>
        </w:tc>
        <w:tc>
          <w:tcPr>
            <w:tcW w:w="11425" w:type="dxa"/>
            <w:tcBorders>
              <w:top w:val="nil"/>
              <w:left w:val="nil"/>
              <w:bottom w:val="single" w:sz="4" w:space="0" w:color="auto"/>
              <w:right w:val="single" w:sz="4" w:space="0" w:color="auto"/>
            </w:tcBorders>
            <w:shd w:val="clear" w:color="auto" w:fill="auto"/>
            <w:noWrap/>
            <w:hideMark/>
          </w:tcPr>
          <w:p w14:paraId="75CEF9F2" w14:textId="77777777" w:rsidR="00E83F66" w:rsidRPr="00772251" w:rsidRDefault="00E83F66" w:rsidP="005C42AF">
            <w:pPr>
              <w:spacing w:before="60" w:after="60" w:line="240" w:lineRule="auto"/>
              <w:rPr>
                <w:noProof/>
                <w:sz w:val="20"/>
              </w:rPr>
            </w:pPr>
            <w:r>
              <w:rPr>
                <w:noProof/>
                <w:sz w:val="20"/>
              </w:rPr>
              <w:t>-- De outros abrasivos aglomerados ou de cerâmica</w:t>
            </w:r>
          </w:p>
        </w:tc>
        <w:tc>
          <w:tcPr>
            <w:tcW w:w="986" w:type="dxa"/>
            <w:tcBorders>
              <w:top w:val="nil"/>
              <w:left w:val="nil"/>
              <w:bottom w:val="single" w:sz="4" w:space="0" w:color="auto"/>
              <w:right w:val="single" w:sz="4" w:space="0" w:color="auto"/>
            </w:tcBorders>
            <w:shd w:val="clear" w:color="auto" w:fill="auto"/>
            <w:noWrap/>
            <w:vAlign w:val="bottom"/>
            <w:hideMark/>
          </w:tcPr>
          <w:p w14:paraId="2057B6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5A3A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848294" w14:textId="77777777" w:rsidR="00E83F66" w:rsidRPr="00772251" w:rsidRDefault="00E83F66" w:rsidP="005C42AF">
            <w:pPr>
              <w:spacing w:before="60" w:after="60" w:line="240" w:lineRule="auto"/>
              <w:rPr>
                <w:noProof/>
                <w:sz w:val="20"/>
              </w:rPr>
            </w:pPr>
            <w:r>
              <w:rPr>
                <w:noProof/>
                <w:sz w:val="20"/>
              </w:rPr>
              <w:t>68042300</w:t>
            </w:r>
          </w:p>
        </w:tc>
        <w:tc>
          <w:tcPr>
            <w:tcW w:w="1134" w:type="dxa"/>
            <w:tcBorders>
              <w:top w:val="nil"/>
              <w:left w:val="nil"/>
              <w:bottom w:val="single" w:sz="4" w:space="0" w:color="auto"/>
              <w:right w:val="single" w:sz="4" w:space="0" w:color="auto"/>
            </w:tcBorders>
            <w:shd w:val="clear" w:color="auto" w:fill="auto"/>
            <w:noWrap/>
            <w:hideMark/>
          </w:tcPr>
          <w:p w14:paraId="07924CFF" w14:textId="77777777" w:rsidR="00E83F66" w:rsidRPr="00772251" w:rsidRDefault="00E83F66" w:rsidP="005C42AF">
            <w:pPr>
              <w:spacing w:before="60" w:after="60" w:line="240" w:lineRule="auto"/>
              <w:rPr>
                <w:noProof/>
                <w:sz w:val="20"/>
              </w:rPr>
            </w:pPr>
            <w:r>
              <w:rPr>
                <w:noProof/>
                <w:sz w:val="20"/>
              </w:rPr>
              <w:t>680423</w:t>
            </w:r>
          </w:p>
        </w:tc>
        <w:tc>
          <w:tcPr>
            <w:tcW w:w="11425" w:type="dxa"/>
            <w:tcBorders>
              <w:top w:val="nil"/>
              <w:left w:val="nil"/>
              <w:bottom w:val="single" w:sz="4" w:space="0" w:color="auto"/>
              <w:right w:val="single" w:sz="4" w:space="0" w:color="auto"/>
            </w:tcBorders>
            <w:shd w:val="clear" w:color="auto" w:fill="auto"/>
            <w:noWrap/>
            <w:hideMark/>
          </w:tcPr>
          <w:p w14:paraId="12A09553" w14:textId="77777777" w:rsidR="00E83F66" w:rsidRPr="00772251" w:rsidRDefault="00E83F66" w:rsidP="005C42AF">
            <w:pPr>
              <w:spacing w:before="60" w:after="60" w:line="240" w:lineRule="auto"/>
              <w:rPr>
                <w:noProof/>
                <w:sz w:val="20"/>
              </w:rPr>
            </w:pPr>
            <w:r>
              <w:rPr>
                <w:noProof/>
                <w:sz w:val="20"/>
              </w:rPr>
              <w:t>-- De pedras naturais</w:t>
            </w:r>
          </w:p>
        </w:tc>
        <w:tc>
          <w:tcPr>
            <w:tcW w:w="986" w:type="dxa"/>
            <w:tcBorders>
              <w:top w:val="nil"/>
              <w:left w:val="nil"/>
              <w:bottom w:val="single" w:sz="4" w:space="0" w:color="auto"/>
              <w:right w:val="single" w:sz="4" w:space="0" w:color="auto"/>
            </w:tcBorders>
            <w:shd w:val="clear" w:color="auto" w:fill="auto"/>
            <w:noWrap/>
            <w:vAlign w:val="bottom"/>
            <w:hideMark/>
          </w:tcPr>
          <w:p w14:paraId="358D5D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C4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811B55" w14:textId="77777777" w:rsidR="00E83F66" w:rsidRPr="00772251" w:rsidRDefault="00E83F66" w:rsidP="005C42AF">
            <w:pPr>
              <w:spacing w:before="60" w:after="60" w:line="240" w:lineRule="auto"/>
              <w:rPr>
                <w:noProof/>
                <w:sz w:val="20"/>
              </w:rPr>
            </w:pPr>
            <w:r>
              <w:rPr>
                <w:noProof/>
                <w:sz w:val="20"/>
              </w:rPr>
              <w:t>68052000</w:t>
            </w:r>
          </w:p>
        </w:tc>
        <w:tc>
          <w:tcPr>
            <w:tcW w:w="1134" w:type="dxa"/>
            <w:tcBorders>
              <w:top w:val="nil"/>
              <w:left w:val="nil"/>
              <w:bottom w:val="single" w:sz="4" w:space="0" w:color="auto"/>
              <w:right w:val="single" w:sz="4" w:space="0" w:color="auto"/>
            </w:tcBorders>
            <w:shd w:val="clear" w:color="auto" w:fill="auto"/>
            <w:noWrap/>
            <w:hideMark/>
          </w:tcPr>
          <w:p w14:paraId="37023F48" w14:textId="77777777" w:rsidR="00E83F66" w:rsidRPr="00772251" w:rsidRDefault="00E83F66" w:rsidP="005C42AF">
            <w:pPr>
              <w:spacing w:before="60" w:after="60" w:line="240" w:lineRule="auto"/>
              <w:rPr>
                <w:noProof/>
                <w:sz w:val="20"/>
              </w:rPr>
            </w:pPr>
            <w:r>
              <w:rPr>
                <w:noProof/>
                <w:sz w:val="20"/>
              </w:rPr>
              <w:t>680520</w:t>
            </w:r>
          </w:p>
        </w:tc>
        <w:tc>
          <w:tcPr>
            <w:tcW w:w="11425" w:type="dxa"/>
            <w:tcBorders>
              <w:top w:val="nil"/>
              <w:left w:val="nil"/>
              <w:bottom w:val="single" w:sz="4" w:space="0" w:color="auto"/>
              <w:right w:val="single" w:sz="4" w:space="0" w:color="auto"/>
            </w:tcBorders>
            <w:shd w:val="clear" w:color="auto" w:fill="auto"/>
            <w:noWrap/>
            <w:hideMark/>
          </w:tcPr>
          <w:p w14:paraId="6C4277DB" w14:textId="77777777" w:rsidR="00E83F66" w:rsidRPr="00772251" w:rsidRDefault="00E83F66" w:rsidP="005C42AF">
            <w:pPr>
              <w:spacing w:before="60" w:after="60" w:line="240" w:lineRule="auto"/>
              <w:rPr>
                <w:noProof/>
                <w:sz w:val="20"/>
              </w:rPr>
            </w:pPr>
            <w:r>
              <w:rPr>
                <w:noProof/>
                <w:sz w:val="20"/>
              </w:rPr>
              <w:t>- Aplicados apenas sobre papel ou cartão</w:t>
            </w:r>
          </w:p>
        </w:tc>
        <w:tc>
          <w:tcPr>
            <w:tcW w:w="986" w:type="dxa"/>
            <w:tcBorders>
              <w:top w:val="nil"/>
              <w:left w:val="nil"/>
              <w:bottom w:val="single" w:sz="4" w:space="0" w:color="auto"/>
              <w:right w:val="single" w:sz="4" w:space="0" w:color="auto"/>
            </w:tcBorders>
            <w:shd w:val="clear" w:color="auto" w:fill="auto"/>
            <w:noWrap/>
            <w:vAlign w:val="bottom"/>
            <w:hideMark/>
          </w:tcPr>
          <w:p w14:paraId="4CFD10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2F7E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E6CDA0" w14:textId="77777777" w:rsidR="00E83F66" w:rsidRPr="00772251" w:rsidRDefault="00E83F66" w:rsidP="005C42AF">
            <w:pPr>
              <w:spacing w:before="60" w:after="60" w:line="240" w:lineRule="auto"/>
              <w:rPr>
                <w:noProof/>
                <w:sz w:val="20"/>
              </w:rPr>
            </w:pPr>
            <w:r>
              <w:rPr>
                <w:noProof/>
                <w:sz w:val="20"/>
              </w:rPr>
              <w:t>68069000</w:t>
            </w:r>
          </w:p>
        </w:tc>
        <w:tc>
          <w:tcPr>
            <w:tcW w:w="1134" w:type="dxa"/>
            <w:tcBorders>
              <w:top w:val="nil"/>
              <w:left w:val="nil"/>
              <w:bottom w:val="single" w:sz="4" w:space="0" w:color="auto"/>
              <w:right w:val="single" w:sz="4" w:space="0" w:color="auto"/>
            </w:tcBorders>
            <w:shd w:val="clear" w:color="auto" w:fill="auto"/>
            <w:noWrap/>
            <w:hideMark/>
          </w:tcPr>
          <w:p w14:paraId="536B2D58" w14:textId="77777777" w:rsidR="00E83F66" w:rsidRPr="00772251" w:rsidRDefault="00E83F66" w:rsidP="005C42AF">
            <w:pPr>
              <w:spacing w:before="60" w:after="60" w:line="240" w:lineRule="auto"/>
              <w:rPr>
                <w:noProof/>
                <w:sz w:val="20"/>
              </w:rPr>
            </w:pPr>
            <w:r>
              <w:rPr>
                <w:noProof/>
                <w:sz w:val="20"/>
              </w:rPr>
              <w:t>680690</w:t>
            </w:r>
          </w:p>
        </w:tc>
        <w:tc>
          <w:tcPr>
            <w:tcW w:w="11425" w:type="dxa"/>
            <w:tcBorders>
              <w:top w:val="nil"/>
              <w:left w:val="nil"/>
              <w:bottom w:val="single" w:sz="4" w:space="0" w:color="auto"/>
              <w:right w:val="single" w:sz="4" w:space="0" w:color="auto"/>
            </w:tcBorders>
            <w:shd w:val="clear" w:color="auto" w:fill="auto"/>
            <w:noWrap/>
            <w:hideMark/>
          </w:tcPr>
          <w:p w14:paraId="51B767F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41CC7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32C5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27FA2" w14:textId="77777777" w:rsidR="00E83F66" w:rsidRPr="00772251" w:rsidRDefault="00E83F66" w:rsidP="005C42AF">
            <w:pPr>
              <w:spacing w:before="60" w:after="60" w:line="240" w:lineRule="auto"/>
              <w:rPr>
                <w:noProof/>
                <w:sz w:val="20"/>
              </w:rPr>
            </w:pPr>
            <w:r>
              <w:rPr>
                <w:noProof/>
                <w:sz w:val="20"/>
              </w:rPr>
              <w:t>68071000</w:t>
            </w:r>
          </w:p>
        </w:tc>
        <w:tc>
          <w:tcPr>
            <w:tcW w:w="1134" w:type="dxa"/>
            <w:tcBorders>
              <w:top w:val="nil"/>
              <w:left w:val="nil"/>
              <w:bottom w:val="single" w:sz="4" w:space="0" w:color="auto"/>
              <w:right w:val="single" w:sz="4" w:space="0" w:color="auto"/>
            </w:tcBorders>
            <w:shd w:val="clear" w:color="auto" w:fill="auto"/>
            <w:noWrap/>
            <w:hideMark/>
          </w:tcPr>
          <w:p w14:paraId="12874F28" w14:textId="77777777" w:rsidR="00E83F66" w:rsidRPr="00772251" w:rsidRDefault="00E83F66" w:rsidP="005C42AF">
            <w:pPr>
              <w:spacing w:before="60" w:after="60" w:line="240" w:lineRule="auto"/>
              <w:rPr>
                <w:noProof/>
                <w:sz w:val="20"/>
              </w:rPr>
            </w:pPr>
            <w:r>
              <w:rPr>
                <w:noProof/>
                <w:sz w:val="20"/>
              </w:rPr>
              <w:t>680710</w:t>
            </w:r>
          </w:p>
        </w:tc>
        <w:tc>
          <w:tcPr>
            <w:tcW w:w="11425" w:type="dxa"/>
            <w:tcBorders>
              <w:top w:val="nil"/>
              <w:left w:val="nil"/>
              <w:bottom w:val="single" w:sz="4" w:space="0" w:color="auto"/>
              <w:right w:val="single" w:sz="4" w:space="0" w:color="auto"/>
            </w:tcBorders>
            <w:shd w:val="clear" w:color="auto" w:fill="auto"/>
            <w:noWrap/>
            <w:hideMark/>
          </w:tcPr>
          <w:p w14:paraId="6BF47B2F" w14:textId="77777777" w:rsidR="00E83F66" w:rsidRPr="00772251" w:rsidRDefault="00E83F66" w:rsidP="005C42AF">
            <w:pPr>
              <w:spacing w:before="60" w:after="60" w:line="240" w:lineRule="auto"/>
              <w:rPr>
                <w:noProof/>
                <w:sz w:val="20"/>
              </w:rPr>
            </w:pPr>
            <w:r>
              <w:rPr>
                <w:noProof/>
                <w:sz w:val="20"/>
              </w:rPr>
              <w:t>- Em rolos</w:t>
            </w:r>
          </w:p>
        </w:tc>
        <w:tc>
          <w:tcPr>
            <w:tcW w:w="986" w:type="dxa"/>
            <w:tcBorders>
              <w:top w:val="nil"/>
              <w:left w:val="nil"/>
              <w:bottom w:val="single" w:sz="4" w:space="0" w:color="auto"/>
              <w:right w:val="single" w:sz="4" w:space="0" w:color="auto"/>
            </w:tcBorders>
            <w:shd w:val="clear" w:color="auto" w:fill="auto"/>
            <w:noWrap/>
            <w:vAlign w:val="bottom"/>
            <w:hideMark/>
          </w:tcPr>
          <w:p w14:paraId="1D26A9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B2EB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C54067" w14:textId="77777777" w:rsidR="00E83F66" w:rsidRPr="00772251" w:rsidRDefault="00E83F66" w:rsidP="005C42AF">
            <w:pPr>
              <w:spacing w:before="60" w:after="60" w:line="240" w:lineRule="auto"/>
              <w:rPr>
                <w:noProof/>
                <w:sz w:val="20"/>
              </w:rPr>
            </w:pPr>
            <w:r>
              <w:rPr>
                <w:noProof/>
                <w:sz w:val="20"/>
              </w:rPr>
              <w:t>68079000</w:t>
            </w:r>
          </w:p>
        </w:tc>
        <w:tc>
          <w:tcPr>
            <w:tcW w:w="1134" w:type="dxa"/>
            <w:tcBorders>
              <w:top w:val="nil"/>
              <w:left w:val="nil"/>
              <w:bottom w:val="single" w:sz="4" w:space="0" w:color="auto"/>
              <w:right w:val="single" w:sz="4" w:space="0" w:color="auto"/>
            </w:tcBorders>
            <w:shd w:val="clear" w:color="auto" w:fill="auto"/>
            <w:noWrap/>
            <w:hideMark/>
          </w:tcPr>
          <w:p w14:paraId="6F446C7B" w14:textId="77777777" w:rsidR="00E83F66" w:rsidRPr="00772251" w:rsidRDefault="00E83F66" w:rsidP="005C42AF">
            <w:pPr>
              <w:spacing w:before="60" w:after="60" w:line="240" w:lineRule="auto"/>
              <w:rPr>
                <w:noProof/>
                <w:sz w:val="20"/>
              </w:rPr>
            </w:pPr>
            <w:r>
              <w:rPr>
                <w:noProof/>
                <w:sz w:val="20"/>
              </w:rPr>
              <w:t>680790</w:t>
            </w:r>
          </w:p>
        </w:tc>
        <w:tc>
          <w:tcPr>
            <w:tcW w:w="11425" w:type="dxa"/>
            <w:tcBorders>
              <w:top w:val="nil"/>
              <w:left w:val="nil"/>
              <w:bottom w:val="single" w:sz="4" w:space="0" w:color="auto"/>
              <w:right w:val="single" w:sz="4" w:space="0" w:color="auto"/>
            </w:tcBorders>
            <w:shd w:val="clear" w:color="auto" w:fill="auto"/>
            <w:noWrap/>
            <w:hideMark/>
          </w:tcPr>
          <w:p w14:paraId="2F02AC50"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149935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794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0BB1AA" w14:textId="77777777" w:rsidR="00E83F66" w:rsidRPr="00772251" w:rsidRDefault="00E83F66" w:rsidP="00BB4965">
            <w:pPr>
              <w:pageBreakBefore/>
              <w:spacing w:before="60" w:after="60" w:line="240" w:lineRule="auto"/>
              <w:rPr>
                <w:noProof/>
                <w:sz w:val="20"/>
              </w:rPr>
            </w:pPr>
            <w:r>
              <w:rPr>
                <w:noProof/>
                <w:sz w:val="20"/>
              </w:rPr>
              <w:t>68080000</w:t>
            </w:r>
          </w:p>
        </w:tc>
        <w:tc>
          <w:tcPr>
            <w:tcW w:w="1134" w:type="dxa"/>
            <w:tcBorders>
              <w:top w:val="nil"/>
              <w:left w:val="nil"/>
              <w:bottom w:val="single" w:sz="4" w:space="0" w:color="auto"/>
              <w:right w:val="single" w:sz="4" w:space="0" w:color="auto"/>
            </w:tcBorders>
            <w:shd w:val="clear" w:color="auto" w:fill="auto"/>
            <w:noWrap/>
            <w:hideMark/>
          </w:tcPr>
          <w:p w14:paraId="2EABC371" w14:textId="77777777" w:rsidR="00E83F66" w:rsidRPr="00772251" w:rsidRDefault="00E83F66" w:rsidP="005C42AF">
            <w:pPr>
              <w:spacing w:before="60" w:after="60" w:line="240" w:lineRule="auto"/>
              <w:rPr>
                <w:noProof/>
                <w:sz w:val="20"/>
              </w:rPr>
            </w:pPr>
            <w:r>
              <w:rPr>
                <w:noProof/>
                <w:sz w:val="20"/>
              </w:rPr>
              <w:t>680800</w:t>
            </w:r>
          </w:p>
        </w:tc>
        <w:tc>
          <w:tcPr>
            <w:tcW w:w="11425" w:type="dxa"/>
            <w:tcBorders>
              <w:top w:val="nil"/>
              <w:left w:val="nil"/>
              <w:bottom w:val="single" w:sz="4" w:space="0" w:color="auto"/>
              <w:right w:val="single" w:sz="4" w:space="0" w:color="auto"/>
            </w:tcBorders>
            <w:shd w:val="clear" w:color="auto" w:fill="auto"/>
            <w:noWrap/>
            <w:hideMark/>
          </w:tcPr>
          <w:p w14:paraId="0E75831F" w14:textId="77777777" w:rsidR="00E83F66" w:rsidRPr="00772251" w:rsidRDefault="00E83F66" w:rsidP="005C42AF">
            <w:pPr>
              <w:spacing w:before="60" w:after="60" w:line="240" w:lineRule="auto"/>
              <w:rPr>
                <w:noProof/>
                <w:sz w:val="20"/>
              </w:rPr>
            </w:pPr>
            <w:r>
              <w:rPr>
                <w:noProof/>
                <w:sz w:val="20"/>
              </w:rPr>
              <w:t>Painéis, chapas, ladrilhos, blocos e semelhantes, de fibras vegetais, palha ou aparas, partículas, serradura (serragem) ou outros desperdícios de madeira, aglomerados com cimento, gesso ou outros aglutinantes minerais</w:t>
            </w:r>
          </w:p>
        </w:tc>
        <w:tc>
          <w:tcPr>
            <w:tcW w:w="986" w:type="dxa"/>
            <w:tcBorders>
              <w:top w:val="nil"/>
              <w:left w:val="nil"/>
              <w:bottom w:val="single" w:sz="4" w:space="0" w:color="auto"/>
              <w:right w:val="single" w:sz="4" w:space="0" w:color="auto"/>
            </w:tcBorders>
            <w:shd w:val="clear" w:color="auto" w:fill="auto"/>
            <w:noWrap/>
            <w:vAlign w:val="bottom"/>
            <w:hideMark/>
          </w:tcPr>
          <w:p w14:paraId="4D33F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6A4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72D32" w14:textId="77777777" w:rsidR="00E83F66" w:rsidRPr="00772251" w:rsidRDefault="00E83F66" w:rsidP="005C42AF">
            <w:pPr>
              <w:spacing w:before="60" w:after="60" w:line="240" w:lineRule="auto"/>
              <w:rPr>
                <w:noProof/>
                <w:sz w:val="20"/>
              </w:rPr>
            </w:pPr>
            <w:r>
              <w:rPr>
                <w:noProof/>
                <w:sz w:val="20"/>
              </w:rPr>
              <w:t>68132000</w:t>
            </w:r>
          </w:p>
        </w:tc>
        <w:tc>
          <w:tcPr>
            <w:tcW w:w="1134" w:type="dxa"/>
            <w:tcBorders>
              <w:top w:val="nil"/>
              <w:left w:val="nil"/>
              <w:bottom w:val="single" w:sz="4" w:space="0" w:color="auto"/>
              <w:right w:val="single" w:sz="4" w:space="0" w:color="auto"/>
            </w:tcBorders>
            <w:shd w:val="clear" w:color="auto" w:fill="auto"/>
            <w:noWrap/>
            <w:hideMark/>
          </w:tcPr>
          <w:p w14:paraId="1EED8625" w14:textId="77777777" w:rsidR="00E83F66" w:rsidRPr="00772251" w:rsidRDefault="00E83F66" w:rsidP="005C42AF">
            <w:pPr>
              <w:spacing w:before="60" w:after="60" w:line="240" w:lineRule="auto"/>
              <w:rPr>
                <w:noProof/>
                <w:sz w:val="20"/>
              </w:rPr>
            </w:pPr>
            <w:r>
              <w:rPr>
                <w:noProof/>
                <w:sz w:val="20"/>
              </w:rPr>
              <w:t>681320</w:t>
            </w:r>
          </w:p>
        </w:tc>
        <w:tc>
          <w:tcPr>
            <w:tcW w:w="11425" w:type="dxa"/>
            <w:tcBorders>
              <w:top w:val="nil"/>
              <w:left w:val="nil"/>
              <w:bottom w:val="single" w:sz="4" w:space="0" w:color="auto"/>
              <w:right w:val="single" w:sz="4" w:space="0" w:color="auto"/>
            </w:tcBorders>
            <w:shd w:val="clear" w:color="auto" w:fill="auto"/>
            <w:noWrap/>
            <w:hideMark/>
          </w:tcPr>
          <w:p w14:paraId="19400F03" w14:textId="77777777" w:rsidR="00E83F66" w:rsidRPr="00772251" w:rsidRDefault="00E83F66" w:rsidP="005C42AF">
            <w:pPr>
              <w:spacing w:before="60" w:after="60" w:line="240" w:lineRule="auto"/>
              <w:rPr>
                <w:noProof/>
                <w:sz w:val="20"/>
              </w:rPr>
            </w:pPr>
            <w:r>
              <w:rPr>
                <w:noProof/>
                <w:sz w:val="20"/>
              </w:rPr>
              <w:t>- Que contenham amianto</w:t>
            </w:r>
          </w:p>
        </w:tc>
        <w:tc>
          <w:tcPr>
            <w:tcW w:w="986" w:type="dxa"/>
            <w:tcBorders>
              <w:top w:val="nil"/>
              <w:left w:val="nil"/>
              <w:bottom w:val="single" w:sz="4" w:space="0" w:color="auto"/>
              <w:right w:val="single" w:sz="4" w:space="0" w:color="auto"/>
            </w:tcBorders>
            <w:shd w:val="clear" w:color="auto" w:fill="auto"/>
            <w:noWrap/>
            <w:vAlign w:val="bottom"/>
            <w:hideMark/>
          </w:tcPr>
          <w:p w14:paraId="498CAA3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344D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80072" w14:textId="77777777" w:rsidR="00E83F66" w:rsidRPr="00772251" w:rsidRDefault="00E83F66" w:rsidP="005C42AF">
            <w:pPr>
              <w:spacing w:before="60" w:after="60" w:line="240" w:lineRule="auto"/>
              <w:rPr>
                <w:noProof/>
                <w:sz w:val="20"/>
              </w:rPr>
            </w:pPr>
            <w:r>
              <w:rPr>
                <w:noProof/>
                <w:sz w:val="20"/>
              </w:rPr>
              <w:t>68138100</w:t>
            </w:r>
          </w:p>
        </w:tc>
        <w:tc>
          <w:tcPr>
            <w:tcW w:w="1134" w:type="dxa"/>
            <w:tcBorders>
              <w:top w:val="nil"/>
              <w:left w:val="nil"/>
              <w:bottom w:val="single" w:sz="4" w:space="0" w:color="auto"/>
              <w:right w:val="single" w:sz="4" w:space="0" w:color="auto"/>
            </w:tcBorders>
            <w:shd w:val="clear" w:color="auto" w:fill="auto"/>
            <w:noWrap/>
            <w:hideMark/>
          </w:tcPr>
          <w:p w14:paraId="58961072" w14:textId="77777777" w:rsidR="00E83F66" w:rsidRPr="00772251" w:rsidRDefault="00E83F66" w:rsidP="005C42AF">
            <w:pPr>
              <w:spacing w:before="60" w:after="60" w:line="240" w:lineRule="auto"/>
              <w:rPr>
                <w:noProof/>
                <w:sz w:val="20"/>
              </w:rPr>
            </w:pPr>
            <w:r>
              <w:rPr>
                <w:noProof/>
                <w:sz w:val="20"/>
              </w:rPr>
              <w:t>681381</w:t>
            </w:r>
          </w:p>
        </w:tc>
        <w:tc>
          <w:tcPr>
            <w:tcW w:w="11425" w:type="dxa"/>
            <w:tcBorders>
              <w:top w:val="nil"/>
              <w:left w:val="nil"/>
              <w:bottom w:val="single" w:sz="4" w:space="0" w:color="auto"/>
              <w:right w:val="single" w:sz="4" w:space="0" w:color="auto"/>
            </w:tcBorders>
            <w:shd w:val="clear" w:color="auto" w:fill="auto"/>
            <w:noWrap/>
            <w:hideMark/>
          </w:tcPr>
          <w:p w14:paraId="1001C926" w14:textId="77777777" w:rsidR="00E83F66" w:rsidRPr="00772251" w:rsidRDefault="00E83F66" w:rsidP="005C42AF">
            <w:pPr>
              <w:spacing w:before="60" w:after="60" w:line="240" w:lineRule="auto"/>
              <w:rPr>
                <w:noProof/>
                <w:sz w:val="20"/>
              </w:rPr>
            </w:pPr>
            <w:r>
              <w:rPr>
                <w:noProof/>
                <w:sz w:val="20"/>
              </w:rPr>
              <w:t>-- Guarnições para travões (freios)</w:t>
            </w:r>
          </w:p>
        </w:tc>
        <w:tc>
          <w:tcPr>
            <w:tcW w:w="986" w:type="dxa"/>
            <w:tcBorders>
              <w:top w:val="nil"/>
              <w:left w:val="nil"/>
              <w:bottom w:val="single" w:sz="4" w:space="0" w:color="auto"/>
              <w:right w:val="single" w:sz="4" w:space="0" w:color="auto"/>
            </w:tcBorders>
            <w:shd w:val="clear" w:color="auto" w:fill="auto"/>
            <w:noWrap/>
            <w:vAlign w:val="bottom"/>
            <w:hideMark/>
          </w:tcPr>
          <w:p w14:paraId="2F8E61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1B4D6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D1AA2" w14:textId="77777777" w:rsidR="00E83F66" w:rsidRPr="00772251" w:rsidRDefault="00E83F66" w:rsidP="005C42AF">
            <w:pPr>
              <w:spacing w:before="60" w:after="60" w:line="240" w:lineRule="auto"/>
              <w:rPr>
                <w:noProof/>
                <w:sz w:val="20"/>
              </w:rPr>
            </w:pPr>
            <w:r>
              <w:rPr>
                <w:noProof/>
                <w:sz w:val="20"/>
              </w:rPr>
              <w:t>68159900</w:t>
            </w:r>
          </w:p>
        </w:tc>
        <w:tc>
          <w:tcPr>
            <w:tcW w:w="1134" w:type="dxa"/>
            <w:tcBorders>
              <w:top w:val="nil"/>
              <w:left w:val="nil"/>
              <w:bottom w:val="single" w:sz="4" w:space="0" w:color="auto"/>
              <w:right w:val="single" w:sz="4" w:space="0" w:color="auto"/>
            </w:tcBorders>
            <w:shd w:val="clear" w:color="auto" w:fill="auto"/>
            <w:noWrap/>
            <w:hideMark/>
          </w:tcPr>
          <w:p w14:paraId="7143A678" w14:textId="77777777" w:rsidR="00E83F66" w:rsidRPr="00772251" w:rsidRDefault="00E83F66" w:rsidP="005C42AF">
            <w:pPr>
              <w:spacing w:before="60" w:after="60" w:line="240" w:lineRule="auto"/>
              <w:rPr>
                <w:noProof/>
                <w:sz w:val="20"/>
              </w:rPr>
            </w:pPr>
            <w:r>
              <w:rPr>
                <w:noProof/>
                <w:sz w:val="20"/>
              </w:rPr>
              <w:t>681599</w:t>
            </w:r>
          </w:p>
        </w:tc>
        <w:tc>
          <w:tcPr>
            <w:tcW w:w="11425" w:type="dxa"/>
            <w:tcBorders>
              <w:top w:val="nil"/>
              <w:left w:val="nil"/>
              <w:bottom w:val="single" w:sz="4" w:space="0" w:color="auto"/>
              <w:right w:val="single" w:sz="4" w:space="0" w:color="auto"/>
            </w:tcBorders>
            <w:shd w:val="clear" w:color="auto" w:fill="auto"/>
            <w:noWrap/>
            <w:hideMark/>
          </w:tcPr>
          <w:p w14:paraId="4B563FD5"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46DB9A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28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F3566" w14:textId="77777777" w:rsidR="00E83F66" w:rsidRPr="00772251" w:rsidRDefault="00E83F66" w:rsidP="005C42AF">
            <w:pPr>
              <w:spacing w:before="60" w:after="60" w:line="240" w:lineRule="auto"/>
              <w:rPr>
                <w:noProof/>
                <w:sz w:val="20"/>
              </w:rPr>
            </w:pPr>
            <w:r>
              <w:rPr>
                <w:noProof/>
                <w:sz w:val="20"/>
              </w:rPr>
              <w:t>69010000</w:t>
            </w:r>
          </w:p>
        </w:tc>
        <w:tc>
          <w:tcPr>
            <w:tcW w:w="1134" w:type="dxa"/>
            <w:tcBorders>
              <w:top w:val="nil"/>
              <w:left w:val="nil"/>
              <w:bottom w:val="single" w:sz="4" w:space="0" w:color="auto"/>
              <w:right w:val="single" w:sz="4" w:space="0" w:color="auto"/>
            </w:tcBorders>
            <w:shd w:val="clear" w:color="auto" w:fill="auto"/>
            <w:noWrap/>
            <w:hideMark/>
          </w:tcPr>
          <w:p w14:paraId="2E005EA6" w14:textId="77777777" w:rsidR="00E83F66" w:rsidRPr="00772251" w:rsidRDefault="00E83F66" w:rsidP="005C42AF">
            <w:pPr>
              <w:spacing w:before="60" w:after="60" w:line="240" w:lineRule="auto"/>
              <w:rPr>
                <w:noProof/>
                <w:sz w:val="20"/>
              </w:rPr>
            </w:pPr>
            <w:r>
              <w:rPr>
                <w:noProof/>
                <w:sz w:val="20"/>
              </w:rPr>
              <w:t>690100</w:t>
            </w:r>
          </w:p>
        </w:tc>
        <w:tc>
          <w:tcPr>
            <w:tcW w:w="11425" w:type="dxa"/>
            <w:tcBorders>
              <w:top w:val="nil"/>
              <w:left w:val="nil"/>
              <w:bottom w:val="single" w:sz="4" w:space="0" w:color="auto"/>
              <w:right w:val="single" w:sz="4" w:space="0" w:color="auto"/>
            </w:tcBorders>
            <w:shd w:val="clear" w:color="auto" w:fill="auto"/>
            <w:noWrap/>
            <w:hideMark/>
          </w:tcPr>
          <w:p w14:paraId="5F3BE2EA" w14:textId="77777777" w:rsidR="00E83F66" w:rsidRPr="00772251" w:rsidRDefault="00E83F66" w:rsidP="005C42AF">
            <w:pPr>
              <w:spacing w:before="60" w:after="60" w:line="240" w:lineRule="auto"/>
              <w:rPr>
                <w:noProof/>
                <w:sz w:val="20"/>
              </w:rPr>
            </w:pPr>
            <w:r>
              <w:rPr>
                <w:noProof/>
                <w:sz w:val="20"/>
              </w:rPr>
              <w:t xml:space="preserve">Tijolos, placas (lajes), ladrilhos e outras peças cerâmicas de farinhas siliciosas fósseis (por exemplo, </w:t>
            </w:r>
            <w:r>
              <w:rPr>
                <w:i/>
                <w:iCs/>
                <w:noProof/>
                <w:sz w:val="20"/>
              </w:rPr>
              <w:t>kieselguhr</w:t>
            </w:r>
            <w:r>
              <w:rPr>
                <w:noProof/>
                <w:sz w:val="20"/>
              </w:rPr>
              <w:t>, tripolite, diatomite) ou de terras siliciosas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177D1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BD9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FC1BD3" w14:textId="77777777" w:rsidR="00E83F66" w:rsidRPr="00772251" w:rsidRDefault="00E83F66" w:rsidP="005C42AF">
            <w:pPr>
              <w:spacing w:before="60" w:after="60" w:line="240" w:lineRule="auto"/>
              <w:rPr>
                <w:noProof/>
                <w:sz w:val="20"/>
              </w:rPr>
            </w:pPr>
            <w:r>
              <w:rPr>
                <w:noProof/>
                <w:sz w:val="20"/>
              </w:rPr>
              <w:t>69049000</w:t>
            </w:r>
          </w:p>
        </w:tc>
        <w:tc>
          <w:tcPr>
            <w:tcW w:w="1134" w:type="dxa"/>
            <w:tcBorders>
              <w:top w:val="nil"/>
              <w:left w:val="nil"/>
              <w:bottom w:val="single" w:sz="4" w:space="0" w:color="auto"/>
              <w:right w:val="single" w:sz="4" w:space="0" w:color="auto"/>
            </w:tcBorders>
            <w:shd w:val="clear" w:color="auto" w:fill="auto"/>
            <w:noWrap/>
            <w:hideMark/>
          </w:tcPr>
          <w:p w14:paraId="7BC4508E" w14:textId="77777777" w:rsidR="00E83F66" w:rsidRPr="00772251" w:rsidRDefault="00E83F66" w:rsidP="005C42AF">
            <w:pPr>
              <w:spacing w:before="60" w:after="60" w:line="240" w:lineRule="auto"/>
              <w:rPr>
                <w:noProof/>
                <w:sz w:val="20"/>
              </w:rPr>
            </w:pPr>
            <w:r>
              <w:rPr>
                <w:noProof/>
                <w:sz w:val="20"/>
              </w:rPr>
              <w:t>690490</w:t>
            </w:r>
          </w:p>
        </w:tc>
        <w:tc>
          <w:tcPr>
            <w:tcW w:w="11425" w:type="dxa"/>
            <w:tcBorders>
              <w:top w:val="nil"/>
              <w:left w:val="nil"/>
              <w:bottom w:val="single" w:sz="4" w:space="0" w:color="auto"/>
              <w:right w:val="single" w:sz="4" w:space="0" w:color="auto"/>
            </w:tcBorders>
            <w:shd w:val="clear" w:color="auto" w:fill="auto"/>
            <w:noWrap/>
            <w:hideMark/>
          </w:tcPr>
          <w:p w14:paraId="35534EC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802C1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E5B8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2941B" w14:textId="77777777" w:rsidR="00E83F66" w:rsidRPr="00772251" w:rsidRDefault="00E83F66" w:rsidP="005C42AF">
            <w:pPr>
              <w:spacing w:before="60" w:after="60" w:line="240" w:lineRule="auto"/>
              <w:rPr>
                <w:noProof/>
                <w:sz w:val="20"/>
              </w:rPr>
            </w:pPr>
            <w:r>
              <w:rPr>
                <w:noProof/>
                <w:sz w:val="20"/>
              </w:rPr>
              <w:t>69051000</w:t>
            </w:r>
          </w:p>
        </w:tc>
        <w:tc>
          <w:tcPr>
            <w:tcW w:w="1134" w:type="dxa"/>
            <w:tcBorders>
              <w:top w:val="nil"/>
              <w:left w:val="nil"/>
              <w:bottom w:val="single" w:sz="4" w:space="0" w:color="auto"/>
              <w:right w:val="single" w:sz="4" w:space="0" w:color="auto"/>
            </w:tcBorders>
            <w:shd w:val="clear" w:color="auto" w:fill="auto"/>
            <w:noWrap/>
            <w:hideMark/>
          </w:tcPr>
          <w:p w14:paraId="67D89C9C" w14:textId="77777777" w:rsidR="00E83F66" w:rsidRPr="00772251" w:rsidRDefault="00E83F66" w:rsidP="005C42AF">
            <w:pPr>
              <w:spacing w:before="60" w:after="60" w:line="240" w:lineRule="auto"/>
              <w:rPr>
                <w:noProof/>
                <w:sz w:val="20"/>
              </w:rPr>
            </w:pPr>
            <w:r>
              <w:rPr>
                <w:noProof/>
                <w:sz w:val="20"/>
              </w:rPr>
              <w:t>690510</w:t>
            </w:r>
          </w:p>
        </w:tc>
        <w:tc>
          <w:tcPr>
            <w:tcW w:w="11425" w:type="dxa"/>
            <w:tcBorders>
              <w:top w:val="nil"/>
              <w:left w:val="nil"/>
              <w:bottom w:val="single" w:sz="4" w:space="0" w:color="auto"/>
              <w:right w:val="single" w:sz="4" w:space="0" w:color="auto"/>
            </w:tcBorders>
            <w:shd w:val="clear" w:color="auto" w:fill="auto"/>
            <w:noWrap/>
            <w:hideMark/>
          </w:tcPr>
          <w:p w14:paraId="7BFCED7A" w14:textId="77777777" w:rsidR="00E83F66" w:rsidRPr="00772251" w:rsidRDefault="00E83F66" w:rsidP="005C42AF">
            <w:pPr>
              <w:spacing w:before="60" w:after="60" w:line="240" w:lineRule="auto"/>
              <w:rPr>
                <w:noProof/>
                <w:sz w:val="20"/>
              </w:rPr>
            </w:pPr>
            <w:r>
              <w:rPr>
                <w:noProof/>
                <w:sz w:val="20"/>
              </w:rPr>
              <w:t>- Telhas</w:t>
            </w:r>
          </w:p>
        </w:tc>
        <w:tc>
          <w:tcPr>
            <w:tcW w:w="986" w:type="dxa"/>
            <w:tcBorders>
              <w:top w:val="nil"/>
              <w:left w:val="nil"/>
              <w:bottom w:val="single" w:sz="4" w:space="0" w:color="auto"/>
              <w:right w:val="single" w:sz="4" w:space="0" w:color="auto"/>
            </w:tcBorders>
            <w:shd w:val="clear" w:color="auto" w:fill="auto"/>
            <w:noWrap/>
            <w:vAlign w:val="bottom"/>
            <w:hideMark/>
          </w:tcPr>
          <w:p w14:paraId="312F55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0238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916E3" w14:textId="77777777" w:rsidR="00E83F66" w:rsidRPr="00772251" w:rsidRDefault="00E83F66" w:rsidP="005C42AF">
            <w:pPr>
              <w:spacing w:before="60" w:after="60" w:line="240" w:lineRule="auto"/>
              <w:rPr>
                <w:noProof/>
                <w:sz w:val="20"/>
              </w:rPr>
            </w:pPr>
            <w:r>
              <w:rPr>
                <w:noProof/>
                <w:sz w:val="20"/>
              </w:rPr>
              <w:t>69059000</w:t>
            </w:r>
          </w:p>
        </w:tc>
        <w:tc>
          <w:tcPr>
            <w:tcW w:w="1134" w:type="dxa"/>
            <w:tcBorders>
              <w:top w:val="nil"/>
              <w:left w:val="nil"/>
              <w:bottom w:val="single" w:sz="4" w:space="0" w:color="auto"/>
              <w:right w:val="single" w:sz="4" w:space="0" w:color="auto"/>
            </w:tcBorders>
            <w:shd w:val="clear" w:color="auto" w:fill="auto"/>
            <w:noWrap/>
            <w:hideMark/>
          </w:tcPr>
          <w:p w14:paraId="4B1FDC01" w14:textId="77777777" w:rsidR="00E83F66" w:rsidRPr="00772251" w:rsidRDefault="00E83F66" w:rsidP="005C42AF">
            <w:pPr>
              <w:spacing w:before="60" w:after="60" w:line="240" w:lineRule="auto"/>
              <w:rPr>
                <w:noProof/>
                <w:sz w:val="20"/>
              </w:rPr>
            </w:pPr>
            <w:r>
              <w:rPr>
                <w:noProof/>
                <w:sz w:val="20"/>
              </w:rPr>
              <w:t>690590</w:t>
            </w:r>
          </w:p>
        </w:tc>
        <w:tc>
          <w:tcPr>
            <w:tcW w:w="11425" w:type="dxa"/>
            <w:tcBorders>
              <w:top w:val="nil"/>
              <w:left w:val="nil"/>
              <w:bottom w:val="single" w:sz="4" w:space="0" w:color="auto"/>
              <w:right w:val="single" w:sz="4" w:space="0" w:color="auto"/>
            </w:tcBorders>
            <w:shd w:val="clear" w:color="auto" w:fill="auto"/>
            <w:noWrap/>
            <w:hideMark/>
          </w:tcPr>
          <w:p w14:paraId="2047EE8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29674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24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372EE8" w14:textId="77777777" w:rsidR="00E83F66" w:rsidRPr="00772251" w:rsidRDefault="00E83F66" w:rsidP="005C42AF">
            <w:pPr>
              <w:spacing w:before="60" w:after="60" w:line="240" w:lineRule="auto"/>
              <w:rPr>
                <w:noProof/>
                <w:sz w:val="20"/>
              </w:rPr>
            </w:pPr>
            <w:r>
              <w:rPr>
                <w:noProof/>
                <w:sz w:val="20"/>
              </w:rPr>
              <w:t>69060000</w:t>
            </w:r>
          </w:p>
        </w:tc>
        <w:tc>
          <w:tcPr>
            <w:tcW w:w="1134" w:type="dxa"/>
            <w:tcBorders>
              <w:top w:val="nil"/>
              <w:left w:val="nil"/>
              <w:bottom w:val="single" w:sz="4" w:space="0" w:color="auto"/>
              <w:right w:val="single" w:sz="4" w:space="0" w:color="auto"/>
            </w:tcBorders>
            <w:shd w:val="clear" w:color="auto" w:fill="auto"/>
            <w:noWrap/>
            <w:hideMark/>
          </w:tcPr>
          <w:p w14:paraId="390F3C98" w14:textId="77777777" w:rsidR="00E83F66" w:rsidRPr="00772251" w:rsidRDefault="00E83F66" w:rsidP="005C42AF">
            <w:pPr>
              <w:spacing w:before="60" w:after="60" w:line="240" w:lineRule="auto"/>
              <w:rPr>
                <w:noProof/>
                <w:sz w:val="20"/>
              </w:rPr>
            </w:pPr>
            <w:r>
              <w:rPr>
                <w:noProof/>
                <w:sz w:val="20"/>
              </w:rPr>
              <w:t>690600</w:t>
            </w:r>
          </w:p>
        </w:tc>
        <w:tc>
          <w:tcPr>
            <w:tcW w:w="11425" w:type="dxa"/>
            <w:tcBorders>
              <w:top w:val="nil"/>
              <w:left w:val="nil"/>
              <w:bottom w:val="single" w:sz="4" w:space="0" w:color="auto"/>
              <w:right w:val="single" w:sz="4" w:space="0" w:color="auto"/>
            </w:tcBorders>
            <w:shd w:val="clear" w:color="auto" w:fill="auto"/>
            <w:noWrap/>
            <w:hideMark/>
          </w:tcPr>
          <w:p w14:paraId="1894638B" w14:textId="77777777" w:rsidR="00E83F66" w:rsidRPr="00772251" w:rsidRDefault="00E83F66" w:rsidP="005C42AF">
            <w:pPr>
              <w:spacing w:before="60" w:after="60" w:line="240" w:lineRule="auto"/>
              <w:rPr>
                <w:noProof/>
                <w:sz w:val="20"/>
              </w:rPr>
            </w:pPr>
            <w:r>
              <w:rPr>
                <w:noProof/>
                <w:sz w:val="20"/>
              </w:rPr>
              <w:t>Tubos, calhas ou algerozes e acessórios para canalizações, de cerâmica</w:t>
            </w:r>
          </w:p>
        </w:tc>
        <w:tc>
          <w:tcPr>
            <w:tcW w:w="986" w:type="dxa"/>
            <w:tcBorders>
              <w:top w:val="nil"/>
              <w:left w:val="nil"/>
              <w:bottom w:val="single" w:sz="4" w:space="0" w:color="auto"/>
              <w:right w:val="single" w:sz="4" w:space="0" w:color="auto"/>
            </w:tcBorders>
            <w:shd w:val="clear" w:color="auto" w:fill="auto"/>
            <w:noWrap/>
            <w:vAlign w:val="bottom"/>
            <w:hideMark/>
          </w:tcPr>
          <w:p w14:paraId="0FBB9A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7DF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84B24" w14:textId="77777777" w:rsidR="00E83F66" w:rsidRPr="00772251" w:rsidRDefault="00E83F66" w:rsidP="005C42AF">
            <w:pPr>
              <w:spacing w:before="60" w:after="60" w:line="240" w:lineRule="auto"/>
              <w:rPr>
                <w:noProof/>
                <w:sz w:val="20"/>
              </w:rPr>
            </w:pPr>
            <w:r>
              <w:rPr>
                <w:noProof/>
                <w:sz w:val="20"/>
              </w:rPr>
              <w:t>69071000</w:t>
            </w:r>
          </w:p>
        </w:tc>
        <w:tc>
          <w:tcPr>
            <w:tcW w:w="1134" w:type="dxa"/>
            <w:tcBorders>
              <w:top w:val="nil"/>
              <w:left w:val="nil"/>
              <w:bottom w:val="single" w:sz="4" w:space="0" w:color="auto"/>
              <w:right w:val="single" w:sz="4" w:space="0" w:color="auto"/>
            </w:tcBorders>
            <w:shd w:val="clear" w:color="auto" w:fill="auto"/>
            <w:noWrap/>
            <w:hideMark/>
          </w:tcPr>
          <w:p w14:paraId="30F78915" w14:textId="77777777" w:rsidR="00E83F66" w:rsidRPr="00772251" w:rsidRDefault="00E83F66" w:rsidP="005C42AF">
            <w:pPr>
              <w:spacing w:before="60" w:after="60" w:line="240" w:lineRule="auto"/>
              <w:rPr>
                <w:noProof/>
                <w:sz w:val="20"/>
              </w:rPr>
            </w:pPr>
            <w:r>
              <w:rPr>
                <w:noProof/>
                <w:sz w:val="20"/>
              </w:rPr>
              <w:t>690710</w:t>
            </w:r>
          </w:p>
        </w:tc>
        <w:tc>
          <w:tcPr>
            <w:tcW w:w="11425" w:type="dxa"/>
            <w:tcBorders>
              <w:top w:val="nil"/>
              <w:left w:val="nil"/>
              <w:bottom w:val="single" w:sz="4" w:space="0" w:color="auto"/>
              <w:right w:val="single" w:sz="4" w:space="0" w:color="auto"/>
            </w:tcBorders>
            <w:shd w:val="clear" w:color="auto" w:fill="auto"/>
            <w:noWrap/>
            <w:hideMark/>
          </w:tcPr>
          <w:p w14:paraId="2352BEC7" w14:textId="77777777" w:rsidR="00E83F66" w:rsidRPr="00772251" w:rsidRDefault="00E83F66" w:rsidP="005C42AF">
            <w:pPr>
              <w:spacing w:before="60" w:after="60" w:line="240" w:lineRule="auto"/>
              <w:rPr>
                <w:noProof/>
                <w:sz w:val="20"/>
              </w:rPr>
            </w:pPr>
            <w:r>
              <w:rPr>
                <w:noProof/>
                <w:sz w:val="20"/>
              </w:rPr>
              <w:t>- Ladrilhos, cubos, pastilhas e artigos semelhantes, mesmo de forma diferente da quadrada ou retangular, cuja maior superfície possa ser inscrita num quadrado de lado inferior a 7 cm</w:t>
            </w:r>
          </w:p>
        </w:tc>
        <w:tc>
          <w:tcPr>
            <w:tcW w:w="986" w:type="dxa"/>
            <w:tcBorders>
              <w:top w:val="nil"/>
              <w:left w:val="nil"/>
              <w:bottom w:val="single" w:sz="4" w:space="0" w:color="auto"/>
              <w:right w:val="single" w:sz="4" w:space="0" w:color="auto"/>
            </w:tcBorders>
            <w:shd w:val="clear" w:color="auto" w:fill="auto"/>
            <w:noWrap/>
            <w:vAlign w:val="bottom"/>
            <w:hideMark/>
          </w:tcPr>
          <w:p w14:paraId="386D8B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B3FD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90289" w14:textId="77777777" w:rsidR="00E83F66" w:rsidRPr="00772251" w:rsidRDefault="00E83F66" w:rsidP="005C42AF">
            <w:pPr>
              <w:spacing w:before="60" w:after="60" w:line="240" w:lineRule="auto"/>
              <w:rPr>
                <w:noProof/>
                <w:sz w:val="20"/>
              </w:rPr>
            </w:pPr>
            <w:r>
              <w:rPr>
                <w:noProof/>
                <w:sz w:val="20"/>
              </w:rPr>
              <w:t>69079000</w:t>
            </w:r>
          </w:p>
        </w:tc>
        <w:tc>
          <w:tcPr>
            <w:tcW w:w="1134" w:type="dxa"/>
            <w:tcBorders>
              <w:top w:val="nil"/>
              <w:left w:val="nil"/>
              <w:bottom w:val="single" w:sz="4" w:space="0" w:color="auto"/>
              <w:right w:val="single" w:sz="4" w:space="0" w:color="auto"/>
            </w:tcBorders>
            <w:shd w:val="clear" w:color="auto" w:fill="auto"/>
            <w:noWrap/>
            <w:hideMark/>
          </w:tcPr>
          <w:p w14:paraId="57330C9F" w14:textId="77777777" w:rsidR="00E83F66" w:rsidRPr="00772251" w:rsidRDefault="00E83F66" w:rsidP="005C42AF">
            <w:pPr>
              <w:spacing w:before="60" w:after="60" w:line="240" w:lineRule="auto"/>
              <w:rPr>
                <w:noProof/>
                <w:sz w:val="20"/>
              </w:rPr>
            </w:pPr>
            <w:r>
              <w:rPr>
                <w:noProof/>
                <w:sz w:val="20"/>
              </w:rPr>
              <w:t>690790</w:t>
            </w:r>
          </w:p>
        </w:tc>
        <w:tc>
          <w:tcPr>
            <w:tcW w:w="11425" w:type="dxa"/>
            <w:tcBorders>
              <w:top w:val="nil"/>
              <w:left w:val="nil"/>
              <w:bottom w:val="single" w:sz="4" w:space="0" w:color="auto"/>
              <w:right w:val="single" w:sz="4" w:space="0" w:color="auto"/>
            </w:tcBorders>
            <w:shd w:val="clear" w:color="auto" w:fill="auto"/>
            <w:noWrap/>
            <w:hideMark/>
          </w:tcPr>
          <w:p w14:paraId="5C781B3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6B8AC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549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15B43" w14:textId="77777777" w:rsidR="00E83F66" w:rsidRPr="00772251" w:rsidRDefault="00E83F66" w:rsidP="005C42AF">
            <w:pPr>
              <w:spacing w:before="60" w:after="60" w:line="240" w:lineRule="auto"/>
              <w:rPr>
                <w:noProof/>
                <w:sz w:val="20"/>
              </w:rPr>
            </w:pPr>
            <w:r>
              <w:rPr>
                <w:noProof/>
                <w:sz w:val="20"/>
              </w:rPr>
              <w:t>69081000</w:t>
            </w:r>
          </w:p>
        </w:tc>
        <w:tc>
          <w:tcPr>
            <w:tcW w:w="1134" w:type="dxa"/>
            <w:tcBorders>
              <w:top w:val="nil"/>
              <w:left w:val="nil"/>
              <w:bottom w:val="single" w:sz="4" w:space="0" w:color="auto"/>
              <w:right w:val="single" w:sz="4" w:space="0" w:color="auto"/>
            </w:tcBorders>
            <w:shd w:val="clear" w:color="auto" w:fill="auto"/>
            <w:noWrap/>
            <w:hideMark/>
          </w:tcPr>
          <w:p w14:paraId="7016CF36" w14:textId="77777777" w:rsidR="00E83F66" w:rsidRPr="00772251" w:rsidRDefault="00E83F66" w:rsidP="005C42AF">
            <w:pPr>
              <w:spacing w:before="60" w:after="60" w:line="240" w:lineRule="auto"/>
              <w:rPr>
                <w:noProof/>
                <w:sz w:val="20"/>
              </w:rPr>
            </w:pPr>
            <w:r>
              <w:rPr>
                <w:noProof/>
                <w:sz w:val="20"/>
              </w:rPr>
              <w:t>690810</w:t>
            </w:r>
          </w:p>
        </w:tc>
        <w:tc>
          <w:tcPr>
            <w:tcW w:w="11425" w:type="dxa"/>
            <w:tcBorders>
              <w:top w:val="nil"/>
              <w:left w:val="nil"/>
              <w:bottom w:val="single" w:sz="4" w:space="0" w:color="auto"/>
              <w:right w:val="single" w:sz="4" w:space="0" w:color="auto"/>
            </w:tcBorders>
            <w:shd w:val="clear" w:color="auto" w:fill="auto"/>
            <w:noWrap/>
            <w:hideMark/>
          </w:tcPr>
          <w:p w14:paraId="36183B76" w14:textId="77777777" w:rsidR="00E83F66" w:rsidRPr="00772251" w:rsidRDefault="00E83F66" w:rsidP="005C42AF">
            <w:pPr>
              <w:spacing w:before="60" w:after="60" w:line="240" w:lineRule="auto"/>
              <w:rPr>
                <w:noProof/>
                <w:sz w:val="20"/>
              </w:rPr>
            </w:pPr>
            <w:r>
              <w:rPr>
                <w:noProof/>
                <w:sz w:val="20"/>
              </w:rPr>
              <w:t>- Ladrilhos, cubos, pastilhas e artigos semelhantes, mesmo de forma diferente da quadrada ou retangular, cuja maior superfície possa ser inscrita num quadrado de lado inferior a 7 cm</w:t>
            </w:r>
          </w:p>
        </w:tc>
        <w:tc>
          <w:tcPr>
            <w:tcW w:w="986" w:type="dxa"/>
            <w:tcBorders>
              <w:top w:val="nil"/>
              <w:left w:val="nil"/>
              <w:bottom w:val="single" w:sz="4" w:space="0" w:color="auto"/>
              <w:right w:val="single" w:sz="4" w:space="0" w:color="auto"/>
            </w:tcBorders>
            <w:shd w:val="clear" w:color="auto" w:fill="auto"/>
            <w:noWrap/>
            <w:vAlign w:val="bottom"/>
            <w:hideMark/>
          </w:tcPr>
          <w:p w14:paraId="5AADE6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A125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A15BEB" w14:textId="77777777" w:rsidR="00E83F66" w:rsidRPr="00772251" w:rsidRDefault="00E83F66" w:rsidP="005C42AF">
            <w:pPr>
              <w:spacing w:before="60" w:after="60" w:line="240" w:lineRule="auto"/>
              <w:rPr>
                <w:noProof/>
                <w:sz w:val="20"/>
              </w:rPr>
            </w:pPr>
            <w:r>
              <w:rPr>
                <w:noProof/>
                <w:sz w:val="20"/>
              </w:rPr>
              <w:t>69089000</w:t>
            </w:r>
          </w:p>
        </w:tc>
        <w:tc>
          <w:tcPr>
            <w:tcW w:w="1134" w:type="dxa"/>
            <w:tcBorders>
              <w:top w:val="nil"/>
              <w:left w:val="nil"/>
              <w:bottom w:val="single" w:sz="4" w:space="0" w:color="auto"/>
              <w:right w:val="single" w:sz="4" w:space="0" w:color="auto"/>
            </w:tcBorders>
            <w:shd w:val="clear" w:color="auto" w:fill="auto"/>
            <w:noWrap/>
            <w:hideMark/>
          </w:tcPr>
          <w:p w14:paraId="3B500BE8" w14:textId="77777777" w:rsidR="00E83F66" w:rsidRPr="00772251" w:rsidRDefault="00E83F66" w:rsidP="005C42AF">
            <w:pPr>
              <w:spacing w:before="60" w:after="60" w:line="240" w:lineRule="auto"/>
              <w:rPr>
                <w:noProof/>
                <w:sz w:val="20"/>
              </w:rPr>
            </w:pPr>
            <w:r>
              <w:rPr>
                <w:noProof/>
                <w:sz w:val="20"/>
              </w:rPr>
              <w:t>690890</w:t>
            </w:r>
          </w:p>
        </w:tc>
        <w:tc>
          <w:tcPr>
            <w:tcW w:w="11425" w:type="dxa"/>
            <w:tcBorders>
              <w:top w:val="nil"/>
              <w:left w:val="nil"/>
              <w:bottom w:val="single" w:sz="4" w:space="0" w:color="auto"/>
              <w:right w:val="single" w:sz="4" w:space="0" w:color="auto"/>
            </w:tcBorders>
            <w:shd w:val="clear" w:color="auto" w:fill="auto"/>
            <w:noWrap/>
            <w:hideMark/>
          </w:tcPr>
          <w:p w14:paraId="08E58C5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9459C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51BD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3057C8" w14:textId="77777777" w:rsidR="00E83F66" w:rsidRPr="00772251" w:rsidRDefault="00E83F66" w:rsidP="005C42AF">
            <w:pPr>
              <w:spacing w:before="60" w:after="60" w:line="240" w:lineRule="auto"/>
              <w:rPr>
                <w:noProof/>
                <w:sz w:val="20"/>
              </w:rPr>
            </w:pPr>
            <w:r>
              <w:rPr>
                <w:noProof/>
                <w:sz w:val="20"/>
              </w:rPr>
              <w:t>69101000</w:t>
            </w:r>
          </w:p>
        </w:tc>
        <w:tc>
          <w:tcPr>
            <w:tcW w:w="1134" w:type="dxa"/>
            <w:tcBorders>
              <w:top w:val="nil"/>
              <w:left w:val="nil"/>
              <w:bottom w:val="single" w:sz="4" w:space="0" w:color="auto"/>
              <w:right w:val="single" w:sz="4" w:space="0" w:color="auto"/>
            </w:tcBorders>
            <w:shd w:val="clear" w:color="auto" w:fill="auto"/>
            <w:noWrap/>
            <w:hideMark/>
          </w:tcPr>
          <w:p w14:paraId="14A49B5B" w14:textId="77777777" w:rsidR="00E83F66" w:rsidRPr="00772251" w:rsidRDefault="00E83F66" w:rsidP="005C42AF">
            <w:pPr>
              <w:spacing w:before="60" w:after="60" w:line="240" w:lineRule="auto"/>
              <w:rPr>
                <w:noProof/>
                <w:sz w:val="20"/>
              </w:rPr>
            </w:pPr>
            <w:r>
              <w:rPr>
                <w:noProof/>
                <w:sz w:val="20"/>
              </w:rPr>
              <w:t>691010</w:t>
            </w:r>
          </w:p>
        </w:tc>
        <w:tc>
          <w:tcPr>
            <w:tcW w:w="11425" w:type="dxa"/>
            <w:tcBorders>
              <w:top w:val="nil"/>
              <w:left w:val="nil"/>
              <w:bottom w:val="single" w:sz="4" w:space="0" w:color="auto"/>
              <w:right w:val="single" w:sz="4" w:space="0" w:color="auto"/>
            </w:tcBorders>
            <w:shd w:val="clear" w:color="auto" w:fill="auto"/>
            <w:noWrap/>
            <w:hideMark/>
          </w:tcPr>
          <w:p w14:paraId="09E8A3BD" w14:textId="77777777" w:rsidR="00E83F66" w:rsidRPr="00772251" w:rsidRDefault="00E83F66" w:rsidP="005C42AF">
            <w:pPr>
              <w:spacing w:before="60" w:after="60" w:line="240" w:lineRule="auto"/>
              <w:rPr>
                <w:noProof/>
                <w:sz w:val="20"/>
              </w:rPr>
            </w:pPr>
            <w:r>
              <w:rPr>
                <w:noProof/>
                <w:sz w:val="20"/>
              </w:rPr>
              <w:t>- De porcelana</w:t>
            </w:r>
          </w:p>
        </w:tc>
        <w:tc>
          <w:tcPr>
            <w:tcW w:w="986" w:type="dxa"/>
            <w:tcBorders>
              <w:top w:val="nil"/>
              <w:left w:val="nil"/>
              <w:bottom w:val="single" w:sz="4" w:space="0" w:color="auto"/>
              <w:right w:val="single" w:sz="4" w:space="0" w:color="auto"/>
            </w:tcBorders>
            <w:shd w:val="clear" w:color="auto" w:fill="auto"/>
            <w:noWrap/>
            <w:vAlign w:val="bottom"/>
            <w:hideMark/>
          </w:tcPr>
          <w:p w14:paraId="3CDE4D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22E0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CEFA69" w14:textId="77777777" w:rsidR="00E83F66" w:rsidRPr="00772251" w:rsidRDefault="00E83F66" w:rsidP="005C42AF">
            <w:pPr>
              <w:spacing w:before="60" w:after="60" w:line="240" w:lineRule="auto"/>
              <w:rPr>
                <w:noProof/>
                <w:sz w:val="20"/>
              </w:rPr>
            </w:pPr>
            <w:r>
              <w:rPr>
                <w:noProof/>
                <w:sz w:val="20"/>
              </w:rPr>
              <w:t>69109000</w:t>
            </w:r>
          </w:p>
        </w:tc>
        <w:tc>
          <w:tcPr>
            <w:tcW w:w="1134" w:type="dxa"/>
            <w:tcBorders>
              <w:top w:val="nil"/>
              <w:left w:val="nil"/>
              <w:bottom w:val="single" w:sz="4" w:space="0" w:color="auto"/>
              <w:right w:val="single" w:sz="4" w:space="0" w:color="auto"/>
            </w:tcBorders>
            <w:shd w:val="clear" w:color="auto" w:fill="auto"/>
            <w:noWrap/>
            <w:hideMark/>
          </w:tcPr>
          <w:p w14:paraId="006961B2" w14:textId="77777777" w:rsidR="00E83F66" w:rsidRPr="00772251" w:rsidRDefault="00E83F66" w:rsidP="005C42AF">
            <w:pPr>
              <w:spacing w:before="60" w:after="60" w:line="240" w:lineRule="auto"/>
              <w:rPr>
                <w:noProof/>
                <w:sz w:val="20"/>
              </w:rPr>
            </w:pPr>
            <w:r>
              <w:rPr>
                <w:noProof/>
                <w:sz w:val="20"/>
              </w:rPr>
              <w:t>691090</w:t>
            </w:r>
          </w:p>
        </w:tc>
        <w:tc>
          <w:tcPr>
            <w:tcW w:w="11425" w:type="dxa"/>
            <w:tcBorders>
              <w:top w:val="nil"/>
              <w:left w:val="nil"/>
              <w:bottom w:val="single" w:sz="4" w:space="0" w:color="auto"/>
              <w:right w:val="single" w:sz="4" w:space="0" w:color="auto"/>
            </w:tcBorders>
            <w:shd w:val="clear" w:color="auto" w:fill="auto"/>
            <w:noWrap/>
            <w:hideMark/>
          </w:tcPr>
          <w:p w14:paraId="65D58B1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C457E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E490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9D39B" w14:textId="77777777" w:rsidR="00E83F66" w:rsidRPr="00772251" w:rsidRDefault="00E83F66" w:rsidP="00BB4965">
            <w:pPr>
              <w:pageBreakBefore/>
              <w:spacing w:before="60" w:after="60" w:line="240" w:lineRule="auto"/>
              <w:rPr>
                <w:noProof/>
                <w:sz w:val="20"/>
              </w:rPr>
            </w:pPr>
            <w:r>
              <w:rPr>
                <w:noProof/>
                <w:sz w:val="20"/>
              </w:rPr>
              <w:t>69111000</w:t>
            </w:r>
          </w:p>
        </w:tc>
        <w:tc>
          <w:tcPr>
            <w:tcW w:w="1134" w:type="dxa"/>
            <w:tcBorders>
              <w:top w:val="nil"/>
              <w:left w:val="nil"/>
              <w:bottom w:val="single" w:sz="4" w:space="0" w:color="auto"/>
              <w:right w:val="single" w:sz="4" w:space="0" w:color="auto"/>
            </w:tcBorders>
            <w:shd w:val="clear" w:color="auto" w:fill="auto"/>
            <w:noWrap/>
            <w:hideMark/>
          </w:tcPr>
          <w:p w14:paraId="43D7C02B" w14:textId="77777777" w:rsidR="00E83F66" w:rsidRPr="00772251" w:rsidRDefault="00E83F66" w:rsidP="005C42AF">
            <w:pPr>
              <w:spacing w:before="60" w:after="60" w:line="240" w:lineRule="auto"/>
              <w:rPr>
                <w:noProof/>
                <w:sz w:val="20"/>
              </w:rPr>
            </w:pPr>
            <w:r>
              <w:rPr>
                <w:noProof/>
                <w:sz w:val="20"/>
              </w:rPr>
              <w:t>691110</w:t>
            </w:r>
          </w:p>
        </w:tc>
        <w:tc>
          <w:tcPr>
            <w:tcW w:w="11425" w:type="dxa"/>
            <w:tcBorders>
              <w:top w:val="nil"/>
              <w:left w:val="nil"/>
              <w:bottom w:val="single" w:sz="4" w:space="0" w:color="auto"/>
              <w:right w:val="single" w:sz="4" w:space="0" w:color="auto"/>
            </w:tcBorders>
            <w:shd w:val="clear" w:color="auto" w:fill="auto"/>
            <w:noWrap/>
            <w:hideMark/>
          </w:tcPr>
          <w:p w14:paraId="46F409D0" w14:textId="77777777" w:rsidR="00E83F66" w:rsidRPr="00772251" w:rsidRDefault="00E83F66" w:rsidP="005C42AF">
            <w:pPr>
              <w:spacing w:before="60" w:after="60" w:line="240" w:lineRule="auto"/>
              <w:rPr>
                <w:noProof/>
                <w:sz w:val="20"/>
              </w:rPr>
            </w:pPr>
            <w:r>
              <w:rPr>
                <w:noProof/>
                <w:sz w:val="20"/>
              </w:rPr>
              <w:t>- Artigos para serviço de mesa ou de cozinha</w:t>
            </w:r>
          </w:p>
        </w:tc>
        <w:tc>
          <w:tcPr>
            <w:tcW w:w="986" w:type="dxa"/>
            <w:tcBorders>
              <w:top w:val="nil"/>
              <w:left w:val="nil"/>
              <w:bottom w:val="single" w:sz="4" w:space="0" w:color="auto"/>
              <w:right w:val="single" w:sz="4" w:space="0" w:color="auto"/>
            </w:tcBorders>
            <w:shd w:val="clear" w:color="auto" w:fill="auto"/>
            <w:noWrap/>
            <w:vAlign w:val="bottom"/>
            <w:hideMark/>
          </w:tcPr>
          <w:p w14:paraId="1B2942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5AB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8C072" w14:textId="77777777" w:rsidR="00E83F66" w:rsidRPr="00772251" w:rsidRDefault="00E83F66" w:rsidP="005C42AF">
            <w:pPr>
              <w:spacing w:before="60" w:after="60" w:line="240" w:lineRule="auto"/>
              <w:rPr>
                <w:noProof/>
                <w:sz w:val="20"/>
              </w:rPr>
            </w:pPr>
            <w:r>
              <w:rPr>
                <w:noProof/>
                <w:sz w:val="20"/>
              </w:rPr>
              <w:t>69119000</w:t>
            </w:r>
          </w:p>
        </w:tc>
        <w:tc>
          <w:tcPr>
            <w:tcW w:w="1134" w:type="dxa"/>
            <w:tcBorders>
              <w:top w:val="nil"/>
              <w:left w:val="nil"/>
              <w:bottom w:val="single" w:sz="4" w:space="0" w:color="auto"/>
              <w:right w:val="single" w:sz="4" w:space="0" w:color="auto"/>
            </w:tcBorders>
            <w:shd w:val="clear" w:color="auto" w:fill="auto"/>
            <w:noWrap/>
            <w:hideMark/>
          </w:tcPr>
          <w:p w14:paraId="661BA1EA" w14:textId="77777777" w:rsidR="00E83F66" w:rsidRPr="00772251" w:rsidRDefault="00E83F66" w:rsidP="005C42AF">
            <w:pPr>
              <w:spacing w:before="60" w:after="60" w:line="240" w:lineRule="auto"/>
              <w:rPr>
                <w:noProof/>
                <w:sz w:val="20"/>
              </w:rPr>
            </w:pPr>
            <w:r>
              <w:rPr>
                <w:noProof/>
                <w:sz w:val="20"/>
              </w:rPr>
              <w:t>691190</w:t>
            </w:r>
          </w:p>
        </w:tc>
        <w:tc>
          <w:tcPr>
            <w:tcW w:w="11425" w:type="dxa"/>
            <w:tcBorders>
              <w:top w:val="nil"/>
              <w:left w:val="nil"/>
              <w:bottom w:val="single" w:sz="4" w:space="0" w:color="auto"/>
              <w:right w:val="single" w:sz="4" w:space="0" w:color="auto"/>
            </w:tcBorders>
            <w:shd w:val="clear" w:color="auto" w:fill="auto"/>
            <w:noWrap/>
            <w:hideMark/>
          </w:tcPr>
          <w:p w14:paraId="4D1F794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B7D83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542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3BCA16" w14:textId="77777777" w:rsidR="00E83F66" w:rsidRPr="00772251" w:rsidRDefault="00E83F66" w:rsidP="005C42AF">
            <w:pPr>
              <w:spacing w:before="60" w:after="60" w:line="240" w:lineRule="auto"/>
              <w:rPr>
                <w:noProof/>
                <w:sz w:val="20"/>
              </w:rPr>
            </w:pPr>
            <w:r>
              <w:rPr>
                <w:noProof/>
                <w:sz w:val="20"/>
              </w:rPr>
              <w:t>69120000</w:t>
            </w:r>
          </w:p>
        </w:tc>
        <w:tc>
          <w:tcPr>
            <w:tcW w:w="1134" w:type="dxa"/>
            <w:tcBorders>
              <w:top w:val="nil"/>
              <w:left w:val="nil"/>
              <w:bottom w:val="single" w:sz="4" w:space="0" w:color="auto"/>
              <w:right w:val="single" w:sz="4" w:space="0" w:color="auto"/>
            </w:tcBorders>
            <w:shd w:val="clear" w:color="auto" w:fill="auto"/>
            <w:noWrap/>
            <w:hideMark/>
          </w:tcPr>
          <w:p w14:paraId="01C46AD7" w14:textId="77777777" w:rsidR="00E83F66" w:rsidRPr="00772251" w:rsidRDefault="00E83F66" w:rsidP="005C42AF">
            <w:pPr>
              <w:spacing w:before="60" w:after="60" w:line="240" w:lineRule="auto"/>
              <w:rPr>
                <w:noProof/>
                <w:sz w:val="20"/>
              </w:rPr>
            </w:pPr>
            <w:r>
              <w:rPr>
                <w:noProof/>
                <w:sz w:val="20"/>
              </w:rPr>
              <w:t>691200</w:t>
            </w:r>
          </w:p>
        </w:tc>
        <w:tc>
          <w:tcPr>
            <w:tcW w:w="11425" w:type="dxa"/>
            <w:tcBorders>
              <w:top w:val="nil"/>
              <w:left w:val="nil"/>
              <w:bottom w:val="single" w:sz="4" w:space="0" w:color="auto"/>
              <w:right w:val="single" w:sz="4" w:space="0" w:color="auto"/>
            </w:tcBorders>
            <w:shd w:val="clear" w:color="auto" w:fill="auto"/>
            <w:noWrap/>
            <w:hideMark/>
          </w:tcPr>
          <w:p w14:paraId="67435A19" w14:textId="77777777" w:rsidR="00E83F66" w:rsidRPr="00772251" w:rsidRDefault="00E83F66" w:rsidP="005C42AF">
            <w:pPr>
              <w:spacing w:before="60" w:after="60" w:line="240" w:lineRule="auto"/>
              <w:rPr>
                <w:noProof/>
                <w:sz w:val="20"/>
              </w:rPr>
            </w:pPr>
            <w:r>
              <w:rPr>
                <w:noProof/>
                <w:sz w:val="20"/>
              </w:rPr>
              <w:t>Serviços de mesa, artigos de cozinha, outros artigos de uso doméstico e artigos de higiene ou de toucador, de cerâmica, exceto de porcelana</w:t>
            </w:r>
          </w:p>
        </w:tc>
        <w:tc>
          <w:tcPr>
            <w:tcW w:w="986" w:type="dxa"/>
            <w:tcBorders>
              <w:top w:val="nil"/>
              <w:left w:val="nil"/>
              <w:bottom w:val="single" w:sz="4" w:space="0" w:color="auto"/>
              <w:right w:val="single" w:sz="4" w:space="0" w:color="auto"/>
            </w:tcBorders>
            <w:shd w:val="clear" w:color="auto" w:fill="auto"/>
            <w:noWrap/>
            <w:vAlign w:val="bottom"/>
            <w:hideMark/>
          </w:tcPr>
          <w:p w14:paraId="1DE460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0C95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DACB16" w14:textId="77777777" w:rsidR="00E83F66" w:rsidRPr="00772251" w:rsidRDefault="00E83F66" w:rsidP="005C42AF">
            <w:pPr>
              <w:spacing w:before="60" w:after="60" w:line="240" w:lineRule="auto"/>
              <w:rPr>
                <w:noProof/>
                <w:sz w:val="20"/>
              </w:rPr>
            </w:pPr>
            <w:r>
              <w:rPr>
                <w:noProof/>
                <w:sz w:val="20"/>
              </w:rPr>
              <w:t>69141000</w:t>
            </w:r>
          </w:p>
        </w:tc>
        <w:tc>
          <w:tcPr>
            <w:tcW w:w="1134" w:type="dxa"/>
            <w:tcBorders>
              <w:top w:val="nil"/>
              <w:left w:val="nil"/>
              <w:bottom w:val="single" w:sz="4" w:space="0" w:color="auto"/>
              <w:right w:val="single" w:sz="4" w:space="0" w:color="auto"/>
            </w:tcBorders>
            <w:shd w:val="clear" w:color="auto" w:fill="auto"/>
            <w:noWrap/>
            <w:hideMark/>
          </w:tcPr>
          <w:p w14:paraId="07ADF8D7" w14:textId="77777777" w:rsidR="00E83F66" w:rsidRPr="00772251" w:rsidRDefault="00E83F66" w:rsidP="005C42AF">
            <w:pPr>
              <w:spacing w:before="60" w:after="60" w:line="240" w:lineRule="auto"/>
              <w:rPr>
                <w:noProof/>
                <w:sz w:val="20"/>
              </w:rPr>
            </w:pPr>
            <w:r>
              <w:rPr>
                <w:noProof/>
                <w:sz w:val="20"/>
              </w:rPr>
              <w:t>691410</w:t>
            </w:r>
          </w:p>
        </w:tc>
        <w:tc>
          <w:tcPr>
            <w:tcW w:w="11425" w:type="dxa"/>
            <w:tcBorders>
              <w:top w:val="nil"/>
              <w:left w:val="nil"/>
              <w:bottom w:val="single" w:sz="4" w:space="0" w:color="auto"/>
              <w:right w:val="single" w:sz="4" w:space="0" w:color="auto"/>
            </w:tcBorders>
            <w:shd w:val="clear" w:color="auto" w:fill="auto"/>
            <w:noWrap/>
            <w:hideMark/>
          </w:tcPr>
          <w:p w14:paraId="38300EAC" w14:textId="77777777" w:rsidR="00E83F66" w:rsidRPr="00772251" w:rsidRDefault="00E83F66" w:rsidP="005C42AF">
            <w:pPr>
              <w:spacing w:before="60" w:after="60" w:line="240" w:lineRule="auto"/>
              <w:rPr>
                <w:noProof/>
                <w:sz w:val="20"/>
              </w:rPr>
            </w:pPr>
            <w:r>
              <w:rPr>
                <w:noProof/>
                <w:sz w:val="20"/>
              </w:rPr>
              <w:t>- De porcelana</w:t>
            </w:r>
          </w:p>
        </w:tc>
        <w:tc>
          <w:tcPr>
            <w:tcW w:w="986" w:type="dxa"/>
            <w:tcBorders>
              <w:top w:val="nil"/>
              <w:left w:val="nil"/>
              <w:bottom w:val="single" w:sz="4" w:space="0" w:color="auto"/>
              <w:right w:val="single" w:sz="4" w:space="0" w:color="auto"/>
            </w:tcBorders>
            <w:shd w:val="clear" w:color="auto" w:fill="auto"/>
            <w:noWrap/>
            <w:vAlign w:val="bottom"/>
            <w:hideMark/>
          </w:tcPr>
          <w:p w14:paraId="26AFA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B6C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D71385" w14:textId="77777777" w:rsidR="00E83F66" w:rsidRPr="00772251" w:rsidRDefault="00E83F66" w:rsidP="005C42AF">
            <w:pPr>
              <w:spacing w:before="60" w:after="60" w:line="240" w:lineRule="auto"/>
              <w:rPr>
                <w:noProof/>
                <w:sz w:val="20"/>
              </w:rPr>
            </w:pPr>
            <w:r>
              <w:rPr>
                <w:noProof/>
                <w:sz w:val="20"/>
              </w:rPr>
              <w:t>69149000</w:t>
            </w:r>
          </w:p>
        </w:tc>
        <w:tc>
          <w:tcPr>
            <w:tcW w:w="1134" w:type="dxa"/>
            <w:tcBorders>
              <w:top w:val="nil"/>
              <w:left w:val="nil"/>
              <w:bottom w:val="single" w:sz="4" w:space="0" w:color="auto"/>
              <w:right w:val="single" w:sz="4" w:space="0" w:color="auto"/>
            </w:tcBorders>
            <w:shd w:val="clear" w:color="auto" w:fill="auto"/>
            <w:noWrap/>
            <w:hideMark/>
          </w:tcPr>
          <w:p w14:paraId="5B14B0F4" w14:textId="77777777" w:rsidR="00E83F66" w:rsidRPr="00772251" w:rsidRDefault="00E83F66" w:rsidP="005C42AF">
            <w:pPr>
              <w:spacing w:before="60" w:after="60" w:line="240" w:lineRule="auto"/>
              <w:rPr>
                <w:noProof/>
                <w:sz w:val="20"/>
              </w:rPr>
            </w:pPr>
            <w:r>
              <w:rPr>
                <w:noProof/>
                <w:sz w:val="20"/>
              </w:rPr>
              <w:t>691490</w:t>
            </w:r>
          </w:p>
        </w:tc>
        <w:tc>
          <w:tcPr>
            <w:tcW w:w="11425" w:type="dxa"/>
            <w:tcBorders>
              <w:top w:val="nil"/>
              <w:left w:val="nil"/>
              <w:bottom w:val="single" w:sz="4" w:space="0" w:color="auto"/>
              <w:right w:val="single" w:sz="4" w:space="0" w:color="auto"/>
            </w:tcBorders>
            <w:shd w:val="clear" w:color="auto" w:fill="auto"/>
            <w:noWrap/>
            <w:hideMark/>
          </w:tcPr>
          <w:p w14:paraId="43D56019"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BD48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7437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C49736" w14:textId="77777777" w:rsidR="00E83F66" w:rsidRPr="00772251" w:rsidRDefault="00E83F66" w:rsidP="005C42AF">
            <w:pPr>
              <w:spacing w:before="60" w:after="60" w:line="240" w:lineRule="auto"/>
              <w:rPr>
                <w:noProof/>
                <w:sz w:val="20"/>
              </w:rPr>
            </w:pPr>
            <w:r>
              <w:rPr>
                <w:noProof/>
                <w:sz w:val="20"/>
              </w:rPr>
              <w:t>70042000</w:t>
            </w:r>
          </w:p>
        </w:tc>
        <w:tc>
          <w:tcPr>
            <w:tcW w:w="1134" w:type="dxa"/>
            <w:tcBorders>
              <w:top w:val="nil"/>
              <w:left w:val="nil"/>
              <w:bottom w:val="single" w:sz="4" w:space="0" w:color="auto"/>
              <w:right w:val="single" w:sz="4" w:space="0" w:color="auto"/>
            </w:tcBorders>
            <w:shd w:val="clear" w:color="auto" w:fill="auto"/>
            <w:noWrap/>
            <w:hideMark/>
          </w:tcPr>
          <w:p w14:paraId="5EE9C2CA" w14:textId="77777777" w:rsidR="00E83F66" w:rsidRPr="00772251" w:rsidRDefault="00E83F66" w:rsidP="005C42AF">
            <w:pPr>
              <w:spacing w:before="60" w:after="60" w:line="240" w:lineRule="auto"/>
              <w:rPr>
                <w:noProof/>
                <w:sz w:val="20"/>
              </w:rPr>
            </w:pPr>
            <w:r>
              <w:rPr>
                <w:noProof/>
                <w:sz w:val="20"/>
              </w:rPr>
              <w:t>700420</w:t>
            </w:r>
          </w:p>
        </w:tc>
        <w:tc>
          <w:tcPr>
            <w:tcW w:w="11425" w:type="dxa"/>
            <w:tcBorders>
              <w:top w:val="nil"/>
              <w:left w:val="nil"/>
              <w:bottom w:val="single" w:sz="4" w:space="0" w:color="auto"/>
              <w:right w:val="single" w:sz="4" w:space="0" w:color="auto"/>
            </w:tcBorders>
            <w:shd w:val="clear" w:color="auto" w:fill="auto"/>
            <w:noWrap/>
            <w:hideMark/>
          </w:tcPr>
          <w:p w14:paraId="48E2A6DC" w14:textId="3F78538A" w:rsidR="00E83F66" w:rsidRPr="00772251" w:rsidRDefault="00E83F66" w:rsidP="00375077">
            <w:pPr>
              <w:spacing w:before="60" w:after="60" w:line="240" w:lineRule="auto"/>
              <w:rPr>
                <w:noProof/>
                <w:sz w:val="20"/>
              </w:rPr>
            </w:pPr>
            <w:r>
              <w:rPr>
                <w:noProof/>
                <w:sz w:val="20"/>
              </w:rPr>
              <w:t>- Vidro corado na massa, opacificado, folheado (chapeado), ou com camada absorvente, refletora ou não</w:t>
            </w:r>
          </w:p>
        </w:tc>
        <w:tc>
          <w:tcPr>
            <w:tcW w:w="986" w:type="dxa"/>
            <w:tcBorders>
              <w:top w:val="nil"/>
              <w:left w:val="nil"/>
              <w:bottom w:val="single" w:sz="4" w:space="0" w:color="auto"/>
              <w:right w:val="single" w:sz="4" w:space="0" w:color="auto"/>
            </w:tcBorders>
            <w:shd w:val="clear" w:color="auto" w:fill="auto"/>
            <w:noWrap/>
            <w:vAlign w:val="bottom"/>
            <w:hideMark/>
          </w:tcPr>
          <w:p w14:paraId="3A2819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7446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8AC69F" w14:textId="77777777" w:rsidR="00E83F66" w:rsidRPr="00772251" w:rsidRDefault="00E83F66" w:rsidP="005C42AF">
            <w:pPr>
              <w:spacing w:before="60" w:after="60" w:line="240" w:lineRule="auto"/>
              <w:rPr>
                <w:noProof/>
                <w:sz w:val="20"/>
              </w:rPr>
            </w:pPr>
            <w:r>
              <w:rPr>
                <w:noProof/>
                <w:sz w:val="20"/>
              </w:rPr>
              <w:t>70049000</w:t>
            </w:r>
          </w:p>
        </w:tc>
        <w:tc>
          <w:tcPr>
            <w:tcW w:w="1134" w:type="dxa"/>
            <w:tcBorders>
              <w:top w:val="nil"/>
              <w:left w:val="nil"/>
              <w:bottom w:val="single" w:sz="4" w:space="0" w:color="auto"/>
              <w:right w:val="single" w:sz="4" w:space="0" w:color="auto"/>
            </w:tcBorders>
            <w:shd w:val="clear" w:color="auto" w:fill="auto"/>
            <w:noWrap/>
            <w:hideMark/>
          </w:tcPr>
          <w:p w14:paraId="1EF27264" w14:textId="77777777" w:rsidR="00E83F66" w:rsidRPr="00772251" w:rsidRDefault="00E83F66" w:rsidP="005C42AF">
            <w:pPr>
              <w:spacing w:before="60" w:after="60" w:line="240" w:lineRule="auto"/>
              <w:rPr>
                <w:noProof/>
                <w:sz w:val="20"/>
              </w:rPr>
            </w:pPr>
            <w:r>
              <w:rPr>
                <w:noProof/>
                <w:sz w:val="20"/>
              </w:rPr>
              <w:t>700490</w:t>
            </w:r>
          </w:p>
        </w:tc>
        <w:tc>
          <w:tcPr>
            <w:tcW w:w="11425" w:type="dxa"/>
            <w:tcBorders>
              <w:top w:val="nil"/>
              <w:left w:val="nil"/>
              <w:bottom w:val="single" w:sz="4" w:space="0" w:color="auto"/>
              <w:right w:val="single" w:sz="4" w:space="0" w:color="auto"/>
            </w:tcBorders>
            <w:shd w:val="clear" w:color="auto" w:fill="auto"/>
            <w:noWrap/>
            <w:hideMark/>
          </w:tcPr>
          <w:p w14:paraId="561B3BBF" w14:textId="77777777" w:rsidR="00E83F66" w:rsidRPr="00772251" w:rsidRDefault="00E83F66" w:rsidP="005C42AF">
            <w:pPr>
              <w:spacing w:before="60" w:after="60" w:line="240" w:lineRule="auto"/>
              <w:rPr>
                <w:noProof/>
                <w:sz w:val="20"/>
              </w:rPr>
            </w:pPr>
            <w:r>
              <w:rPr>
                <w:noProof/>
                <w:sz w:val="20"/>
              </w:rPr>
              <w:t>- Outro vidro</w:t>
            </w:r>
          </w:p>
        </w:tc>
        <w:tc>
          <w:tcPr>
            <w:tcW w:w="986" w:type="dxa"/>
            <w:tcBorders>
              <w:top w:val="nil"/>
              <w:left w:val="nil"/>
              <w:bottom w:val="single" w:sz="4" w:space="0" w:color="auto"/>
              <w:right w:val="single" w:sz="4" w:space="0" w:color="auto"/>
            </w:tcBorders>
            <w:shd w:val="clear" w:color="auto" w:fill="auto"/>
            <w:noWrap/>
            <w:vAlign w:val="bottom"/>
            <w:hideMark/>
          </w:tcPr>
          <w:p w14:paraId="6DCFEAE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8AE3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198A0" w14:textId="77777777" w:rsidR="00E83F66" w:rsidRPr="00772251" w:rsidRDefault="00E83F66" w:rsidP="005C42AF">
            <w:pPr>
              <w:spacing w:before="60" w:after="60" w:line="240" w:lineRule="auto"/>
              <w:rPr>
                <w:noProof/>
                <w:sz w:val="20"/>
              </w:rPr>
            </w:pPr>
            <w:r>
              <w:rPr>
                <w:noProof/>
                <w:sz w:val="20"/>
              </w:rPr>
              <w:t>70052100</w:t>
            </w:r>
          </w:p>
        </w:tc>
        <w:tc>
          <w:tcPr>
            <w:tcW w:w="1134" w:type="dxa"/>
            <w:tcBorders>
              <w:top w:val="nil"/>
              <w:left w:val="nil"/>
              <w:bottom w:val="single" w:sz="4" w:space="0" w:color="auto"/>
              <w:right w:val="single" w:sz="4" w:space="0" w:color="auto"/>
            </w:tcBorders>
            <w:shd w:val="clear" w:color="auto" w:fill="auto"/>
            <w:noWrap/>
            <w:hideMark/>
          </w:tcPr>
          <w:p w14:paraId="7F391BC5" w14:textId="77777777" w:rsidR="00E83F66" w:rsidRPr="00772251" w:rsidRDefault="00E83F66" w:rsidP="005C42AF">
            <w:pPr>
              <w:spacing w:before="60" w:after="60" w:line="240" w:lineRule="auto"/>
              <w:rPr>
                <w:noProof/>
                <w:sz w:val="20"/>
              </w:rPr>
            </w:pPr>
            <w:r>
              <w:rPr>
                <w:noProof/>
                <w:sz w:val="20"/>
              </w:rPr>
              <w:t>700521</w:t>
            </w:r>
          </w:p>
        </w:tc>
        <w:tc>
          <w:tcPr>
            <w:tcW w:w="11425" w:type="dxa"/>
            <w:tcBorders>
              <w:top w:val="nil"/>
              <w:left w:val="nil"/>
              <w:bottom w:val="single" w:sz="4" w:space="0" w:color="auto"/>
              <w:right w:val="single" w:sz="4" w:space="0" w:color="auto"/>
            </w:tcBorders>
            <w:shd w:val="clear" w:color="auto" w:fill="auto"/>
            <w:noWrap/>
            <w:hideMark/>
          </w:tcPr>
          <w:p w14:paraId="4CEB5944" w14:textId="77777777" w:rsidR="00E83F66" w:rsidRPr="00772251" w:rsidRDefault="00E83F66" w:rsidP="005C42AF">
            <w:pPr>
              <w:spacing w:before="60" w:after="60" w:line="240" w:lineRule="auto"/>
              <w:rPr>
                <w:noProof/>
                <w:sz w:val="20"/>
              </w:rPr>
            </w:pPr>
            <w:r>
              <w:rPr>
                <w:noProof/>
                <w:sz w:val="20"/>
              </w:rPr>
              <w:t>-- Corado na massa, opacificado, folheado (chapeado) ou simplesmente desbastado</w:t>
            </w:r>
          </w:p>
        </w:tc>
        <w:tc>
          <w:tcPr>
            <w:tcW w:w="986" w:type="dxa"/>
            <w:tcBorders>
              <w:top w:val="nil"/>
              <w:left w:val="nil"/>
              <w:bottom w:val="single" w:sz="4" w:space="0" w:color="auto"/>
              <w:right w:val="single" w:sz="4" w:space="0" w:color="auto"/>
            </w:tcBorders>
            <w:shd w:val="clear" w:color="auto" w:fill="auto"/>
            <w:noWrap/>
            <w:vAlign w:val="bottom"/>
            <w:hideMark/>
          </w:tcPr>
          <w:p w14:paraId="7BCC53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476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8801A7" w14:textId="77777777" w:rsidR="00E83F66" w:rsidRPr="00772251" w:rsidRDefault="00E83F66" w:rsidP="005C42AF">
            <w:pPr>
              <w:spacing w:before="60" w:after="60" w:line="240" w:lineRule="auto"/>
              <w:rPr>
                <w:noProof/>
                <w:sz w:val="20"/>
              </w:rPr>
            </w:pPr>
            <w:r>
              <w:rPr>
                <w:noProof/>
                <w:sz w:val="20"/>
              </w:rPr>
              <w:t>70052900</w:t>
            </w:r>
          </w:p>
        </w:tc>
        <w:tc>
          <w:tcPr>
            <w:tcW w:w="1134" w:type="dxa"/>
            <w:tcBorders>
              <w:top w:val="nil"/>
              <w:left w:val="nil"/>
              <w:bottom w:val="single" w:sz="4" w:space="0" w:color="auto"/>
              <w:right w:val="single" w:sz="4" w:space="0" w:color="auto"/>
            </w:tcBorders>
            <w:shd w:val="clear" w:color="auto" w:fill="auto"/>
            <w:noWrap/>
            <w:hideMark/>
          </w:tcPr>
          <w:p w14:paraId="1FB4509E" w14:textId="77777777" w:rsidR="00E83F66" w:rsidRPr="00772251" w:rsidRDefault="00E83F66" w:rsidP="005C42AF">
            <w:pPr>
              <w:spacing w:before="60" w:after="60" w:line="240" w:lineRule="auto"/>
              <w:rPr>
                <w:noProof/>
                <w:sz w:val="20"/>
              </w:rPr>
            </w:pPr>
            <w:r>
              <w:rPr>
                <w:noProof/>
                <w:sz w:val="20"/>
              </w:rPr>
              <w:t>700529</w:t>
            </w:r>
          </w:p>
        </w:tc>
        <w:tc>
          <w:tcPr>
            <w:tcW w:w="11425" w:type="dxa"/>
            <w:tcBorders>
              <w:top w:val="nil"/>
              <w:left w:val="nil"/>
              <w:bottom w:val="single" w:sz="4" w:space="0" w:color="auto"/>
              <w:right w:val="single" w:sz="4" w:space="0" w:color="auto"/>
            </w:tcBorders>
            <w:shd w:val="clear" w:color="auto" w:fill="auto"/>
            <w:noWrap/>
            <w:hideMark/>
          </w:tcPr>
          <w:p w14:paraId="63857511" w14:textId="77777777" w:rsidR="00E83F66" w:rsidRPr="00772251" w:rsidRDefault="00E83F66" w:rsidP="005C42AF">
            <w:pPr>
              <w:spacing w:before="60" w:after="60" w:line="240" w:lineRule="auto"/>
              <w:rPr>
                <w:noProof/>
                <w:sz w:val="20"/>
              </w:rPr>
            </w:pPr>
            <w:r>
              <w:rPr>
                <w:noProof/>
                <w:sz w:val="20"/>
              </w:rPr>
              <w:t>-- Outro</w:t>
            </w:r>
          </w:p>
        </w:tc>
        <w:tc>
          <w:tcPr>
            <w:tcW w:w="986" w:type="dxa"/>
            <w:tcBorders>
              <w:top w:val="nil"/>
              <w:left w:val="nil"/>
              <w:bottom w:val="single" w:sz="4" w:space="0" w:color="auto"/>
              <w:right w:val="single" w:sz="4" w:space="0" w:color="auto"/>
            </w:tcBorders>
            <w:shd w:val="clear" w:color="auto" w:fill="auto"/>
            <w:noWrap/>
            <w:vAlign w:val="bottom"/>
            <w:hideMark/>
          </w:tcPr>
          <w:p w14:paraId="11E90B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2563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8FB54" w14:textId="77777777" w:rsidR="00E83F66" w:rsidRPr="00772251" w:rsidRDefault="00E83F66" w:rsidP="005C42AF">
            <w:pPr>
              <w:spacing w:before="60" w:after="60" w:line="240" w:lineRule="auto"/>
              <w:rPr>
                <w:noProof/>
                <w:sz w:val="20"/>
              </w:rPr>
            </w:pPr>
            <w:r>
              <w:rPr>
                <w:noProof/>
                <w:sz w:val="20"/>
              </w:rPr>
              <w:t>70053000</w:t>
            </w:r>
          </w:p>
        </w:tc>
        <w:tc>
          <w:tcPr>
            <w:tcW w:w="1134" w:type="dxa"/>
            <w:tcBorders>
              <w:top w:val="nil"/>
              <w:left w:val="nil"/>
              <w:bottom w:val="single" w:sz="4" w:space="0" w:color="auto"/>
              <w:right w:val="single" w:sz="4" w:space="0" w:color="auto"/>
            </w:tcBorders>
            <w:shd w:val="clear" w:color="auto" w:fill="auto"/>
            <w:noWrap/>
            <w:hideMark/>
          </w:tcPr>
          <w:p w14:paraId="0FDEB23D" w14:textId="77777777" w:rsidR="00E83F66" w:rsidRPr="00772251" w:rsidRDefault="00E83F66" w:rsidP="005C42AF">
            <w:pPr>
              <w:spacing w:before="60" w:after="60" w:line="240" w:lineRule="auto"/>
              <w:rPr>
                <w:noProof/>
                <w:sz w:val="20"/>
              </w:rPr>
            </w:pPr>
            <w:r>
              <w:rPr>
                <w:noProof/>
                <w:sz w:val="20"/>
              </w:rPr>
              <w:t>700530</w:t>
            </w:r>
          </w:p>
        </w:tc>
        <w:tc>
          <w:tcPr>
            <w:tcW w:w="11425" w:type="dxa"/>
            <w:tcBorders>
              <w:top w:val="nil"/>
              <w:left w:val="nil"/>
              <w:bottom w:val="single" w:sz="4" w:space="0" w:color="auto"/>
              <w:right w:val="single" w:sz="4" w:space="0" w:color="auto"/>
            </w:tcBorders>
            <w:shd w:val="clear" w:color="auto" w:fill="auto"/>
            <w:noWrap/>
            <w:hideMark/>
          </w:tcPr>
          <w:p w14:paraId="6D689723" w14:textId="77777777" w:rsidR="00E83F66" w:rsidRPr="00772251" w:rsidRDefault="00E83F66" w:rsidP="005C42AF">
            <w:pPr>
              <w:spacing w:before="60" w:after="60" w:line="240" w:lineRule="auto"/>
              <w:rPr>
                <w:noProof/>
                <w:sz w:val="20"/>
              </w:rPr>
            </w:pPr>
            <w:r>
              <w:rPr>
                <w:noProof/>
                <w:sz w:val="20"/>
              </w:rPr>
              <w:t>- Vidro armado</w:t>
            </w:r>
          </w:p>
        </w:tc>
        <w:tc>
          <w:tcPr>
            <w:tcW w:w="986" w:type="dxa"/>
            <w:tcBorders>
              <w:top w:val="nil"/>
              <w:left w:val="nil"/>
              <w:bottom w:val="single" w:sz="4" w:space="0" w:color="auto"/>
              <w:right w:val="single" w:sz="4" w:space="0" w:color="auto"/>
            </w:tcBorders>
            <w:shd w:val="clear" w:color="auto" w:fill="auto"/>
            <w:noWrap/>
            <w:vAlign w:val="bottom"/>
            <w:hideMark/>
          </w:tcPr>
          <w:p w14:paraId="607B16C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FD3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68E5D9" w14:textId="77777777" w:rsidR="00E83F66" w:rsidRPr="00772251" w:rsidRDefault="00E83F66" w:rsidP="005C42AF">
            <w:pPr>
              <w:spacing w:before="60" w:after="60" w:line="240" w:lineRule="auto"/>
              <w:rPr>
                <w:noProof/>
                <w:sz w:val="20"/>
              </w:rPr>
            </w:pPr>
            <w:r>
              <w:rPr>
                <w:noProof/>
                <w:sz w:val="20"/>
              </w:rPr>
              <w:t>70060000</w:t>
            </w:r>
          </w:p>
        </w:tc>
        <w:tc>
          <w:tcPr>
            <w:tcW w:w="1134" w:type="dxa"/>
            <w:tcBorders>
              <w:top w:val="nil"/>
              <w:left w:val="nil"/>
              <w:bottom w:val="single" w:sz="4" w:space="0" w:color="auto"/>
              <w:right w:val="single" w:sz="4" w:space="0" w:color="auto"/>
            </w:tcBorders>
            <w:shd w:val="clear" w:color="auto" w:fill="auto"/>
            <w:noWrap/>
            <w:hideMark/>
          </w:tcPr>
          <w:p w14:paraId="29469691" w14:textId="77777777" w:rsidR="00E83F66" w:rsidRPr="00772251" w:rsidRDefault="00E83F66" w:rsidP="005C42AF">
            <w:pPr>
              <w:spacing w:before="60" w:after="60" w:line="240" w:lineRule="auto"/>
              <w:rPr>
                <w:noProof/>
                <w:sz w:val="20"/>
              </w:rPr>
            </w:pPr>
            <w:r>
              <w:rPr>
                <w:noProof/>
                <w:sz w:val="20"/>
              </w:rPr>
              <w:t>700600</w:t>
            </w:r>
          </w:p>
        </w:tc>
        <w:tc>
          <w:tcPr>
            <w:tcW w:w="11425" w:type="dxa"/>
            <w:tcBorders>
              <w:top w:val="nil"/>
              <w:left w:val="nil"/>
              <w:bottom w:val="single" w:sz="4" w:space="0" w:color="auto"/>
              <w:right w:val="single" w:sz="4" w:space="0" w:color="auto"/>
            </w:tcBorders>
            <w:shd w:val="clear" w:color="auto" w:fill="auto"/>
            <w:noWrap/>
            <w:hideMark/>
          </w:tcPr>
          <w:p w14:paraId="140AFF43" w14:textId="77777777" w:rsidR="00E83F66" w:rsidRPr="00772251" w:rsidRDefault="00E83F66" w:rsidP="005C42AF">
            <w:pPr>
              <w:spacing w:before="60" w:after="60" w:line="240" w:lineRule="auto"/>
              <w:rPr>
                <w:noProof/>
                <w:sz w:val="20"/>
              </w:rPr>
            </w:pPr>
            <w:r>
              <w:rPr>
                <w:noProof/>
                <w:sz w:val="20"/>
              </w:rPr>
              <w:t>Vidro das posições 7003, 7004 ou 7005, recurvado, biselado, gravado, brocado, esmaltado ou trabalhado de outro modo, mas não emoldurado nem associado a outras matérias</w:t>
            </w:r>
          </w:p>
        </w:tc>
        <w:tc>
          <w:tcPr>
            <w:tcW w:w="986" w:type="dxa"/>
            <w:tcBorders>
              <w:top w:val="nil"/>
              <w:left w:val="nil"/>
              <w:bottom w:val="single" w:sz="4" w:space="0" w:color="auto"/>
              <w:right w:val="single" w:sz="4" w:space="0" w:color="auto"/>
            </w:tcBorders>
            <w:shd w:val="clear" w:color="auto" w:fill="auto"/>
            <w:noWrap/>
            <w:vAlign w:val="bottom"/>
            <w:hideMark/>
          </w:tcPr>
          <w:p w14:paraId="04EF64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F25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0B3412" w14:textId="77777777" w:rsidR="00E83F66" w:rsidRPr="00772251" w:rsidRDefault="00E83F66" w:rsidP="005C42AF">
            <w:pPr>
              <w:spacing w:before="60" w:after="60" w:line="240" w:lineRule="auto"/>
              <w:rPr>
                <w:noProof/>
                <w:sz w:val="20"/>
              </w:rPr>
            </w:pPr>
            <w:r>
              <w:rPr>
                <w:noProof/>
                <w:sz w:val="20"/>
              </w:rPr>
              <w:t>70071100</w:t>
            </w:r>
          </w:p>
        </w:tc>
        <w:tc>
          <w:tcPr>
            <w:tcW w:w="1134" w:type="dxa"/>
            <w:tcBorders>
              <w:top w:val="nil"/>
              <w:left w:val="nil"/>
              <w:bottom w:val="single" w:sz="4" w:space="0" w:color="auto"/>
              <w:right w:val="single" w:sz="4" w:space="0" w:color="auto"/>
            </w:tcBorders>
            <w:shd w:val="clear" w:color="auto" w:fill="auto"/>
            <w:noWrap/>
            <w:hideMark/>
          </w:tcPr>
          <w:p w14:paraId="3CD952B5" w14:textId="77777777" w:rsidR="00E83F66" w:rsidRPr="00772251" w:rsidRDefault="00E83F66" w:rsidP="005C42AF">
            <w:pPr>
              <w:spacing w:before="60" w:after="60" w:line="240" w:lineRule="auto"/>
              <w:rPr>
                <w:noProof/>
                <w:sz w:val="20"/>
              </w:rPr>
            </w:pPr>
            <w:r>
              <w:rPr>
                <w:noProof/>
                <w:sz w:val="20"/>
              </w:rPr>
              <w:t>700711</w:t>
            </w:r>
          </w:p>
        </w:tc>
        <w:tc>
          <w:tcPr>
            <w:tcW w:w="11425" w:type="dxa"/>
            <w:tcBorders>
              <w:top w:val="nil"/>
              <w:left w:val="nil"/>
              <w:bottom w:val="single" w:sz="4" w:space="0" w:color="auto"/>
              <w:right w:val="single" w:sz="4" w:space="0" w:color="auto"/>
            </w:tcBorders>
            <w:shd w:val="clear" w:color="auto" w:fill="auto"/>
            <w:noWrap/>
            <w:hideMark/>
          </w:tcPr>
          <w:p w14:paraId="7846BE1F" w14:textId="77777777" w:rsidR="00E83F66" w:rsidRPr="00772251" w:rsidRDefault="00E83F66" w:rsidP="005C42AF">
            <w:pPr>
              <w:spacing w:before="60" w:after="60" w:line="240" w:lineRule="auto"/>
              <w:rPr>
                <w:noProof/>
                <w:sz w:val="20"/>
              </w:rPr>
            </w:pPr>
            <w:r>
              <w:rPr>
                <w:noProof/>
                <w:sz w:val="20"/>
              </w:rPr>
              <w:t>-- De dimensões e formatos que permitam a sua aplicação em automóveis, veículos aéreos, barcos ou outros veículos</w:t>
            </w:r>
          </w:p>
        </w:tc>
        <w:tc>
          <w:tcPr>
            <w:tcW w:w="986" w:type="dxa"/>
            <w:tcBorders>
              <w:top w:val="nil"/>
              <w:left w:val="nil"/>
              <w:bottom w:val="single" w:sz="4" w:space="0" w:color="auto"/>
              <w:right w:val="single" w:sz="4" w:space="0" w:color="auto"/>
            </w:tcBorders>
            <w:shd w:val="clear" w:color="auto" w:fill="auto"/>
            <w:noWrap/>
            <w:vAlign w:val="bottom"/>
            <w:hideMark/>
          </w:tcPr>
          <w:p w14:paraId="4CF8995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0814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5CEA3" w14:textId="77777777" w:rsidR="00E83F66" w:rsidRPr="00772251" w:rsidRDefault="00E83F66" w:rsidP="005C42AF">
            <w:pPr>
              <w:spacing w:before="60" w:after="60" w:line="240" w:lineRule="auto"/>
              <w:rPr>
                <w:noProof/>
                <w:sz w:val="20"/>
              </w:rPr>
            </w:pPr>
            <w:r>
              <w:rPr>
                <w:noProof/>
                <w:sz w:val="20"/>
              </w:rPr>
              <w:t>70071900</w:t>
            </w:r>
          </w:p>
        </w:tc>
        <w:tc>
          <w:tcPr>
            <w:tcW w:w="1134" w:type="dxa"/>
            <w:tcBorders>
              <w:top w:val="nil"/>
              <w:left w:val="nil"/>
              <w:bottom w:val="single" w:sz="4" w:space="0" w:color="auto"/>
              <w:right w:val="single" w:sz="4" w:space="0" w:color="auto"/>
            </w:tcBorders>
            <w:shd w:val="clear" w:color="auto" w:fill="auto"/>
            <w:noWrap/>
            <w:hideMark/>
          </w:tcPr>
          <w:p w14:paraId="543525BF" w14:textId="77777777" w:rsidR="00E83F66" w:rsidRPr="00772251" w:rsidRDefault="00E83F66" w:rsidP="005C42AF">
            <w:pPr>
              <w:spacing w:before="60" w:after="60" w:line="240" w:lineRule="auto"/>
              <w:rPr>
                <w:noProof/>
                <w:sz w:val="20"/>
              </w:rPr>
            </w:pPr>
            <w:r>
              <w:rPr>
                <w:noProof/>
                <w:sz w:val="20"/>
              </w:rPr>
              <w:t>700719</w:t>
            </w:r>
          </w:p>
        </w:tc>
        <w:tc>
          <w:tcPr>
            <w:tcW w:w="11425" w:type="dxa"/>
            <w:tcBorders>
              <w:top w:val="nil"/>
              <w:left w:val="nil"/>
              <w:bottom w:val="single" w:sz="4" w:space="0" w:color="auto"/>
              <w:right w:val="single" w:sz="4" w:space="0" w:color="auto"/>
            </w:tcBorders>
            <w:shd w:val="clear" w:color="auto" w:fill="auto"/>
            <w:noWrap/>
            <w:hideMark/>
          </w:tcPr>
          <w:p w14:paraId="15F5E4C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555AE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EED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33FEF" w14:textId="77777777" w:rsidR="00E83F66" w:rsidRPr="00772251" w:rsidRDefault="00E83F66" w:rsidP="005C42AF">
            <w:pPr>
              <w:spacing w:before="60" w:after="60" w:line="240" w:lineRule="auto"/>
              <w:rPr>
                <w:noProof/>
                <w:sz w:val="20"/>
              </w:rPr>
            </w:pPr>
            <w:r>
              <w:rPr>
                <w:noProof/>
                <w:sz w:val="20"/>
              </w:rPr>
              <w:t>70072100</w:t>
            </w:r>
          </w:p>
        </w:tc>
        <w:tc>
          <w:tcPr>
            <w:tcW w:w="1134" w:type="dxa"/>
            <w:tcBorders>
              <w:top w:val="nil"/>
              <w:left w:val="nil"/>
              <w:bottom w:val="single" w:sz="4" w:space="0" w:color="auto"/>
              <w:right w:val="single" w:sz="4" w:space="0" w:color="auto"/>
            </w:tcBorders>
            <w:shd w:val="clear" w:color="auto" w:fill="auto"/>
            <w:noWrap/>
            <w:hideMark/>
          </w:tcPr>
          <w:p w14:paraId="6FB8741C" w14:textId="77777777" w:rsidR="00E83F66" w:rsidRPr="00772251" w:rsidRDefault="00E83F66" w:rsidP="005C42AF">
            <w:pPr>
              <w:spacing w:before="60" w:after="60" w:line="240" w:lineRule="auto"/>
              <w:rPr>
                <w:noProof/>
                <w:sz w:val="20"/>
              </w:rPr>
            </w:pPr>
            <w:r>
              <w:rPr>
                <w:noProof/>
                <w:sz w:val="20"/>
              </w:rPr>
              <w:t>700721</w:t>
            </w:r>
          </w:p>
        </w:tc>
        <w:tc>
          <w:tcPr>
            <w:tcW w:w="11425" w:type="dxa"/>
            <w:tcBorders>
              <w:top w:val="nil"/>
              <w:left w:val="nil"/>
              <w:bottom w:val="single" w:sz="4" w:space="0" w:color="auto"/>
              <w:right w:val="single" w:sz="4" w:space="0" w:color="auto"/>
            </w:tcBorders>
            <w:shd w:val="clear" w:color="auto" w:fill="auto"/>
            <w:noWrap/>
            <w:hideMark/>
          </w:tcPr>
          <w:p w14:paraId="124B5088" w14:textId="77777777" w:rsidR="00E83F66" w:rsidRPr="00772251" w:rsidRDefault="00E83F66" w:rsidP="005C42AF">
            <w:pPr>
              <w:spacing w:before="60" w:after="60" w:line="240" w:lineRule="auto"/>
              <w:rPr>
                <w:noProof/>
                <w:sz w:val="20"/>
              </w:rPr>
            </w:pPr>
            <w:r>
              <w:rPr>
                <w:noProof/>
                <w:sz w:val="20"/>
              </w:rPr>
              <w:t>-- De dimensões e formatos que permitam a sua aplicação em automóveis, veículos aéreos, barcos ou outros veículos</w:t>
            </w:r>
          </w:p>
        </w:tc>
        <w:tc>
          <w:tcPr>
            <w:tcW w:w="986" w:type="dxa"/>
            <w:tcBorders>
              <w:top w:val="nil"/>
              <w:left w:val="nil"/>
              <w:bottom w:val="single" w:sz="4" w:space="0" w:color="auto"/>
              <w:right w:val="single" w:sz="4" w:space="0" w:color="auto"/>
            </w:tcBorders>
            <w:shd w:val="clear" w:color="auto" w:fill="auto"/>
            <w:noWrap/>
            <w:vAlign w:val="bottom"/>
            <w:hideMark/>
          </w:tcPr>
          <w:p w14:paraId="6E5D3CB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13F3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6E58D" w14:textId="77777777" w:rsidR="00E83F66" w:rsidRPr="00772251" w:rsidRDefault="00E83F66" w:rsidP="005C42AF">
            <w:pPr>
              <w:spacing w:before="60" w:after="60" w:line="240" w:lineRule="auto"/>
              <w:rPr>
                <w:noProof/>
                <w:sz w:val="20"/>
              </w:rPr>
            </w:pPr>
            <w:r>
              <w:rPr>
                <w:noProof/>
                <w:sz w:val="20"/>
              </w:rPr>
              <w:t>70091000</w:t>
            </w:r>
          </w:p>
        </w:tc>
        <w:tc>
          <w:tcPr>
            <w:tcW w:w="1134" w:type="dxa"/>
            <w:tcBorders>
              <w:top w:val="nil"/>
              <w:left w:val="nil"/>
              <w:bottom w:val="single" w:sz="4" w:space="0" w:color="auto"/>
              <w:right w:val="single" w:sz="4" w:space="0" w:color="auto"/>
            </w:tcBorders>
            <w:shd w:val="clear" w:color="auto" w:fill="auto"/>
            <w:noWrap/>
            <w:hideMark/>
          </w:tcPr>
          <w:p w14:paraId="59E1247E" w14:textId="77777777" w:rsidR="00E83F66" w:rsidRPr="00772251" w:rsidRDefault="00E83F66" w:rsidP="005C42AF">
            <w:pPr>
              <w:spacing w:before="60" w:after="60" w:line="240" w:lineRule="auto"/>
              <w:rPr>
                <w:noProof/>
                <w:sz w:val="20"/>
              </w:rPr>
            </w:pPr>
            <w:r>
              <w:rPr>
                <w:noProof/>
                <w:sz w:val="20"/>
              </w:rPr>
              <w:t>700910</w:t>
            </w:r>
          </w:p>
        </w:tc>
        <w:tc>
          <w:tcPr>
            <w:tcW w:w="11425" w:type="dxa"/>
            <w:tcBorders>
              <w:top w:val="nil"/>
              <w:left w:val="nil"/>
              <w:bottom w:val="single" w:sz="4" w:space="0" w:color="auto"/>
              <w:right w:val="single" w:sz="4" w:space="0" w:color="auto"/>
            </w:tcBorders>
            <w:shd w:val="clear" w:color="auto" w:fill="auto"/>
            <w:noWrap/>
            <w:hideMark/>
          </w:tcPr>
          <w:p w14:paraId="2D41E08C" w14:textId="0629A888" w:rsidR="00E83F66" w:rsidRPr="00772251" w:rsidRDefault="00E83F66" w:rsidP="00375077">
            <w:pPr>
              <w:spacing w:before="60" w:after="60" w:line="240" w:lineRule="auto"/>
              <w:rPr>
                <w:noProof/>
                <w:sz w:val="20"/>
              </w:rPr>
            </w:pPr>
            <w:r>
              <w:rPr>
                <w:noProof/>
                <w:sz w:val="20"/>
              </w:rPr>
              <w:t>- Espelhos retrovisores para veículos</w:t>
            </w:r>
          </w:p>
        </w:tc>
        <w:tc>
          <w:tcPr>
            <w:tcW w:w="986" w:type="dxa"/>
            <w:tcBorders>
              <w:top w:val="nil"/>
              <w:left w:val="nil"/>
              <w:bottom w:val="single" w:sz="4" w:space="0" w:color="auto"/>
              <w:right w:val="single" w:sz="4" w:space="0" w:color="auto"/>
            </w:tcBorders>
            <w:shd w:val="clear" w:color="auto" w:fill="auto"/>
            <w:noWrap/>
            <w:vAlign w:val="bottom"/>
            <w:hideMark/>
          </w:tcPr>
          <w:p w14:paraId="53502E7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6BE50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6EBF7F" w14:textId="77777777" w:rsidR="00E83F66" w:rsidRPr="00772251" w:rsidRDefault="00E83F66" w:rsidP="005C42AF">
            <w:pPr>
              <w:spacing w:before="60" w:after="60" w:line="240" w:lineRule="auto"/>
              <w:rPr>
                <w:noProof/>
                <w:sz w:val="20"/>
              </w:rPr>
            </w:pPr>
            <w:r>
              <w:rPr>
                <w:noProof/>
                <w:sz w:val="20"/>
              </w:rPr>
              <w:t>70099100</w:t>
            </w:r>
          </w:p>
        </w:tc>
        <w:tc>
          <w:tcPr>
            <w:tcW w:w="1134" w:type="dxa"/>
            <w:tcBorders>
              <w:top w:val="nil"/>
              <w:left w:val="nil"/>
              <w:bottom w:val="single" w:sz="4" w:space="0" w:color="auto"/>
              <w:right w:val="single" w:sz="4" w:space="0" w:color="auto"/>
            </w:tcBorders>
            <w:shd w:val="clear" w:color="auto" w:fill="auto"/>
            <w:noWrap/>
            <w:hideMark/>
          </w:tcPr>
          <w:p w14:paraId="61B51A44" w14:textId="77777777" w:rsidR="00E83F66" w:rsidRPr="00772251" w:rsidRDefault="00E83F66" w:rsidP="005C42AF">
            <w:pPr>
              <w:spacing w:before="60" w:after="60" w:line="240" w:lineRule="auto"/>
              <w:rPr>
                <w:noProof/>
                <w:sz w:val="20"/>
              </w:rPr>
            </w:pPr>
            <w:r>
              <w:rPr>
                <w:noProof/>
                <w:sz w:val="20"/>
              </w:rPr>
              <w:t>700991</w:t>
            </w:r>
          </w:p>
        </w:tc>
        <w:tc>
          <w:tcPr>
            <w:tcW w:w="11425" w:type="dxa"/>
            <w:tcBorders>
              <w:top w:val="nil"/>
              <w:left w:val="nil"/>
              <w:bottom w:val="single" w:sz="4" w:space="0" w:color="auto"/>
              <w:right w:val="single" w:sz="4" w:space="0" w:color="auto"/>
            </w:tcBorders>
            <w:shd w:val="clear" w:color="auto" w:fill="auto"/>
            <w:noWrap/>
            <w:hideMark/>
          </w:tcPr>
          <w:p w14:paraId="7BBD8634" w14:textId="77777777" w:rsidR="00E83F66" w:rsidRPr="00772251" w:rsidRDefault="00E83F66" w:rsidP="005C42AF">
            <w:pPr>
              <w:spacing w:before="60" w:after="60" w:line="240" w:lineRule="auto"/>
              <w:rPr>
                <w:noProof/>
                <w:sz w:val="20"/>
              </w:rPr>
            </w:pPr>
            <w:r>
              <w:rPr>
                <w:noProof/>
                <w:sz w:val="20"/>
              </w:rPr>
              <w:t>-- Não emoldurados</w:t>
            </w:r>
          </w:p>
        </w:tc>
        <w:tc>
          <w:tcPr>
            <w:tcW w:w="986" w:type="dxa"/>
            <w:tcBorders>
              <w:top w:val="nil"/>
              <w:left w:val="nil"/>
              <w:bottom w:val="single" w:sz="4" w:space="0" w:color="auto"/>
              <w:right w:val="single" w:sz="4" w:space="0" w:color="auto"/>
            </w:tcBorders>
            <w:shd w:val="clear" w:color="auto" w:fill="auto"/>
            <w:noWrap/>
            <w:vAlign w:val="bottom"/>
            <w:hideMark/>
          </w:tcPr>
          <w:p w14:paraId="30D28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B6AF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58C58" w14:textId="77777777" w:rsidR="00E83F66" w:rsidRPr="00772251" w:rsidRDefault="00E83F66" w:rsidP="005C42AF">
            <w:pPr>
              <w:spacing w:before="60" w:after="60" w:line="240" w:lineRule="auto"/>
              <w:rPr>
                <w:noProof/>
                <w:sz w:val="20"/>
              </w:rPr>
            </w:pPr>
            <w:r>
              <w:rPr>
                <w:noProof/>
                <w:sz w:val="20"/>
              </w:rPr>
              <w:t>70099200</w:t>
            </w:r>
          </w:p>
        </w:tc>
        <w:tc>
          <w:tcPr>
            <w:tcW w:w="1134" w:type="dxa"/>
            <w:tcBorders>
              <w:top w:val="nil"/>
              <w:left w:val="nil"/>
              <w:bottom w:val="single" w:sz="4" w:space="0" w:color="auto"/>
              <w:right w:val="single" w:sz="4" w:space="0" w:color="auto"/>
            </w:tcBorders>
            <w:shd w:val="clear" w:color="auto" w:fill="auto"/>
            <w:noWrap/>
            <w:hideMark/>
          </w:tcPr>
          <w:p w14:paraId="0755D9AC" w14:textId="77777777" w:rsidR="00E83F66" w:rsidRPr="00772251" w:rsidRDefault="00E83F66" w:rsidP="005C42AF">
            <w:pPr>
              <w:spacing w:before="60" w:after="60" w:line="240" w:lineRule="auto"/>
              <w:rPr>
                <w:noProof/>
                <w:sz w:val="20"/>
              </w:rPr>
            </w:pPr>
            <w:r>
              <w:rPr>
                <w:noProof/>
                <w:sz w:val="20"/>
              </w:rPr>
              <w:t>700992</w:t>
            </w:r>
          </w:p>
        </w:tc>
        <w:tc>
          <w:tcPr>
            <w:tcW w:w="11425" w:type="dxa"/>
            <w:tcBorders>
              <w:top w:val="nil"/>
              <w:left w:val="nil"/>
              <w:bottom w:val="single" w:sz="4" w:space="0" w:color="auto"/>
              <w:right w:val="single" w:sz="4" w:space="0" w:color="auto"/>
            </w:tcBorders>
            <w:shd w:val="clear" w:color="auto" w:fill="auto"/>
            <w:noWrap/>
            <w:hideMark/>
          </w:tcPr>
          <w:p w14:paraId="038C5CD3" w14:textId="77777777" w:rsidR="00E83F66" w:rsidRPr="00772251" w:rsidRDefault="00E83F66" w:rsidP="005C42AF">
            <w:pPr>
              <w:spacing w:before="60" w:after="60" w:line="240" w:lineRule="auto"/>
              <w:rPr>
                <w:noProof/>
                <w:sz w:val="20"/>
              </w:rPr>
            </w:pPr>
            <w:r>
              <w:rPr>
                <w:noProof/>
                <w:sz w:val="20"/>
              </w:rPr>
              <w:t>-- Emoldurados</w:t>
            </w:r>
          </w:p>
        </w:tc>
        <w:tc>
          <w:tcPr>
            <w:tcW w:w="986" w:type="dxa"/>
            <w:tcBorders>
              <w:top w:val="nil"/>
              <w:left w:val="nil"/>
              <w:bottom w:val="single" w:sz="4" w:space="0" w:color="auto"/>
              <w:right w:val="single" w:sz="4" w:space="0" w:color="auto"/>
            </w:tcBorders>
            <w:shd w:val="clear" w:color="auto" w:fill="auto"/>
            <w:noWrap/>
            <w:vAlign w:val="bottom"/>
            <w:hideMark/>
          </w:tcPr>
          <w:p w14:paraId="3AD1CD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2488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82EBEC" w14:textId="77777777" w:rsidR="00E83F66" w:rsidRPr="00772251" w:rsidRDefault="00E83F66" w:rsidP="005C42AF">
            <w:pPr>
              <w:spacing w:before="60" w:after="60" w:line="240" w:lineRule="auto"/>
              <w:rPr>
                <w:noProof/>
                <w:sz w:val="20"/>
              </w:rPr>
            </w:pPr>
            <w:r>
              <w:rPr>
                <w:noProof/>
                <w:sz w:val="20"/>
              </w:rPr>
              <w:t>70101090</w:t>
            </w:r>
          </w:p>
        </w:tc>
        <w:tc>
          <w:tcPr>
            <w:tcW w:w="1134" w:type="dxa"/>
            <w:tcBorders>
              <w:top w:val="nil"/>
              <w:left w:val="nil"/>
              <w:bottom w:val="single" w:sz="4" w:space="0" w:color="auto"/>
              <w:right w:val="single" w:sz="4" w:space="0" w:color="auto"/>
            </w:tcBorders>
            <w:shd w:val="clear" w:color="auto" w:fill="auto"/>
            <w:noWrap/>
            <w:hideMark/>
          </w:tcPr>
          <w:p w14:paraId="2DA162CD" w14:textId="77777777" w:rsidR="00E83F66" w:rsidRPr="00772251" w:rsidRDefault="00E83F66" w:rsidP="005C42AF">
            <w:pPr>
              <w:spacing w:before="60" w:after="60" w:line="240" w:lineRule="auto"/>
              <w:rPr>
                <w:noProof/>
                <w:sz w:val="20"/>
              </w:rPr>
            </w:pPr>
            <w:r>
              <w:rPr>
                <w:noProof/>
                <w:sz w:val="20"/>
              </w:rPr>
              <w:t>701010</w:t>
            </w:r>
          </w:p>
        </w:tc>
        <w:tc>
          <w:tcPr>
            <w:tcW w:w="11425" w:type="dxa"/>
            <w:tcBorders>
              <w:top w:val="nil"/>
              <w:left w:val="nil"/>
              <w:bottom w:val="single" w:sz="4" w:space="0" w:color="auto"/>
              <w:right w:val="single" w:sz="4" w:space="0" w:color="auto"/>
            </w:tcBorders>
            <w:shd w:val="clear" w:color="auto" w:fill="auto"/>
            <w:noWrap/>
            <w:hideMark/>
          </w:tcPr>
          <w:p w14:paraId="2358107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47B7A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138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00DBB" w14:textId="77777777" w:rsidR="00E83F66" w:rsidRPr="00772251" w:rsidRDefault="00E83F66" w:rsidP="00BB4965">
            <w:pPr>
              <w:pageBreakBefore/>
              <w:spacing w:before="60" w:after="60" w:line="240" w:lineRule="auto"/>
              <w:rPr>
                <w:noProof/>
                <w:sz w:val="20"/>
              </w:rPr>
            </w:pPr>
            <w:r>
              <w:rPr>
                <w:noProof/>
                <w:sz w:val="20"/>
              </w:rPr>
              <w:t>70102000</w:t>
            </w:r>
          </w:p>
        </w:tc>
        <w:tc>
          <w:tcPr>
            <w:tcW w:w="1134" w:type="dxa"/>
            <w:tcBorders>
              <w:top w:val="nil"/>
              <w:left w:val="nil"/>
              <w:bottom w:val="single" w:sz="4" w:space="0" w:color="auto"/>
              <w:right w:val="single" w:sz="4" w:space="0" w:color="auto"/>
            </w:tcBorders>
            <w:shd w:val="clear" w:color="auto" w:fill="auto"/>
            <w:noWrap/>
            <w:hideMark/>
          </w:tcPr>
          <w:p w14:paraId="056BB6BF" w14:textId="77777777" w:rsidR="00E83F66" w:rsidRPr="00772251" w:rsidRDefault="00E83F66" w:rsidP="005C42AF">
            <w:pPr>
              <w:spacing w:before="60" w:after="60" w:line="240" w:lineRule="auto"/>
              <w:rPr>
                <w:noProof/>
                <w:sz w:val="20"/>
              </w:rPr>
            </w:pPr>
            <w:r>
              <w:rPr>
                <w:noProof/>
                <w:sz w:val="20"/>
              </w:rPr>
              <w:t>701020</w:t>
            </w:r>
          </w:p>
        </w:tc>
        <w:tc>
          <w:tcPr>
            <w:tcW w:w="11425" w:type="dxa"/>
            <w:tcBorders>
              <w:top w:val="nil"/>
              <w:left w:val="nil"/>
              <w:bottom w:val="single" w:sz="4" w:space="0" w:color="auto"/>
              <w:right w:val="single" w:sz="4" w:space="0" w:color="auto"/>
            </w:tcBorders>
            <w:shd w:val="clear" w:color="auto" w:fill="auto"/>
            <w:noWrap/>
            <w:hideMark/>
          </w:tcPr>
          <w:p w14:paraId="104E81E0" w14:textId="77777777" w:rsidR="00E83F66" w:rsidRPr="00772251" w:rsidRDefault="00E83F66" w:rsidP="005C42AF">
            <w:pPr>
              <w:spacing w:before="60" w:after="60" w:line="240" w:lineRule="auto"/>
              <w:rPr>
                <w:noProof/>
                <w:sz w:val="20"/>
              </w:rPr>
            </w:pPr>
            <w:r>
              <w:rPr>
                <w:noProof/>
                <w:sz w:val="20"/>
              </w:rPr>
              <w:t>- Rolhas, tampas e outros dispositivos de uso semelhante</w:t>
            </w:r>
          </w:p>
        </w:tc>
        <w:tc>
          <w:tcPr>
            <w:tcW w:w="986" w:type="dxa"/>
            <w:tcBorders>
              <w:top w:val="nil"/>
              <w:left w:val="nil"/>
              <w:bottom w:val="single" w:sz="4" w:space="0" w:color="auto"/>
              <w:right w:val="single" w:sz="4" w:space="0" w:color="auto"/>
            </w:tcBorders>
            <w:shd w:val="clear" w:color="auto" w:fill="auto"/>
            <w:noWrap/>
            <w:vAlign w:val="bottom"/>
            <w:hideMark/>
          </w:tcPr>
          <w:p w14:paraId="2ED9229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799F8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435F2" w14:textId="77777777" w:rsidR="00E83F66" w:rsidRPr="00772251" w:rsidRDefault="00E83F66" w:rsidP="005C42AF">
            <w:pPr>
              <w:spacing w:before="60" w:after="60" w:line="240" w:lineRule="auto"/>
              <w:rPr>
                <w:noProof/>
                <w:sz w:val="20"/>
              </w:rPr>
            </w:pPr>
            <w:r>
              <w:rPr>
                <w:noProof/>
                <w:sz w:val="20"/>
              </w:rPr>
              <w:t>70109000</w:t>
            </w:r>
          </w:p>
        </w:tc>
        <w:tc>
          <w:tcPr>
            <w:tcW w:w="1134" w:type="dxa"/>
            <w:tcBorders>
              <w:top w:val="nil"/>
              <w:left w:val="nil"/>
              <w:bottom w:val="single" w:sz="4" w:space="0" w:color="auto"/>
              <w:right w:val="single" w:sz="4" w:space="0" w:color="auto"/>
            </w:tcBorders>
            <w:shd w:val="clear" w:color="auto" w:fill="auto"/>
            <w:noWrap/>
            <w:hideMark/>
          </w:tcPr>
          <w:p w14:paraId="228656E3" w14:textId="77777777" w:rsidR="00E83F66" w:rsidRPr="00772251" w:rsidRDefault="00E83F66" w:rsidP="005C42AF">
            <w:pPr>
              <w:spacing w:before="60" w:after="60" w:line="240" w:lineRule="auto"/>
              <w:rPr>
                <w:noProof/>
                <w:sz w:val="20"/>
              </w:rPr>
            </w:pPr>
            <w:r>
              <w:rPr>
                <w:noProof/>
                <w:sz w:val="20"/>
              </w:rPr>
              <w:t>701090</w:t>
            </w:r>
          </w:p>
        </w:tc>
        <w:tc>
          <w:tcPr>
            <w:tcW w:w="11425" w:type="dxa"/>
            <w:tcBorders>
              <w:top w:val="nil"/>
              <w:left w:val="nil"/>
              <w:bottom w:val="single" w:sz="4" w:space="0" w:color="auto"/>
              <w:right w:val="single" w:sz="4" w:space="0" w:color="auto"/>
            </w:tcBorders>
            <w:shd w:val="clear" w:color="auto" w:fill="auto"/>
            <w:noWrap/>
            <w:hideMark/>
          </w:tcPr>
          <w:p w14:paraId="16C0115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16700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45C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CEFB84" w14:textId="77777777" w:rsidR="00E83F66" w:rsidRPr="00772251" w:rsidRDefault="00E83F66" w:rsidP="005C42AF">
            <w:pPr>
              <w:spacing w:before="60" w:after="60" w:line="240" w:lineRule="auto"/>
              <w:rPr>
                <w:noProof/>
                <w:sz w:val="20"/>
              </w:rPr>
            </w:pPr>
            <w:r>
              <w:rPr>
                <w:noProof/>
                <w:sz w:val="20"/>
              </w:rPr>
              <w:t>70119000</w:t>
            </w:r>
          </w:p>
        </w:tc>
        <w:tc>
          <w:tcPr>
            <w:tcW w:w="1134" w:type="dxa"/>
            <w:tcBorders>
              <w:top w:val="nil"/>
              <w:left w:val="nil"/>
              <w:bottom w:val="single" w:sz="4" w:space="0" w:color="auto"/>
              <w:right w:val="single" w:sz="4" w:space="0" w:color="auto"/>
            </w:tcBorders>
            <w:shd w:val="clear" w:color="auto" w:fill="auto"/>
            <w:noWrap/>
            <w:hideMark/>
          </w:tcPr>
          <w:p w14:paraId="3793F881" w14:textId="77777777" w:rsidR="00E83F66" w:rsidRPr="00772251" w:rsidRDefault="00E83F66" w:rsidP="005C42AF">
            <w:pPr>
              <w:spacing w:before="60" w:after="60" w:line="240" w:lineRule="auto"/>
              <w:rPr>
                <w:noProof/>
                <w:sz w:val="20"/>
              </w:rPr>
            </w:pPr>
            <w:r>
              <w:rPr>
                <w:noProof/>
                <w:sz w:val="20"/>
              </w:rPr>
              <w:t>701190</w:t>
            </w:r>
          </w:p>
        </w:tc>
        <w:tc>
          <w:tcPr>
            <w:tcW w:w="11425" w:type="dxa"/>
            <w:tcBorders>
              <w:top w:val="nil"/>
              <w:left w:val="nil"/>
              <w:bottom w:val="single" w:sz="4" w:space="0" w:color="auto"/>
              <w:right w:val="single" w:sz="4" w:space="0" w:color="auto"/>
            </w:tcBorders>
            <w:shd w:val="clear" w:color="auto" w:fill="auto"/>
            <w:noWrap/>
            <w:hideMark/>
          </w:tcPr>
          <w:p w14:paraId="42B148F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64875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122C9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DA333" w14:textId="77777777" w:rsidR="00E83F66" w:rsidRPr="00772251" w:rsidRDefault="00E83F66" w:rsidP="005C42AF">
            <w:pPr>
              <w:spacing w:before="60" w:after="60" w:line="240" w:lineRule="auto"/>
              <w:rPr>
                <w:noProof/>
                <w:sz w:val="20"/>
              </w:rPr>
            </w:pPr>
            <w:r>
              <w:rPr>
                <w:noProof/>
                <w:sz w:val="20"/>
              </w:rPr>
              <w:t>70131000</w:t>
            </w:r>
          </w:p>
        </w:tc>
        <w:tc>
          <w:tcPr>
            <w:tcW w:w="1134" w:type="dxa"/>
            <w:tcBorders>
              <w:top w:val="nil"/>
              <w:left w:val="nil"/>
              <w:bottom w:val="single" w:sz="4" w:space="0" w:color="auto"/>
              <w:right w:val="single" w:sz="4" w:space="0" w:color="auto"/>
            </w:tcBorders>
            <w:shd w:val="clear" w:color="auto" w:fill="auto"/>
            <w:noWrap/>
            <w:hideMark/>
          </w:tcPr>
          <w:p w14:paraId="3DDAB0B9" w14:textId="77777777" w:rsidR="00E83F66" w:rsidRPr="00772251" w:rsidRDefault="00E83F66" w:rsidP="005C42AF">
            <w:pPr>
              <w:spacing w:before="60" w:after="60" w:line="240" w:lineRule="auto"/>
              <w:rPr>
                <w:noProof/>
                <w:sz w:val="20"/>
              </w:rPr>
            </w:pPr>
            <w:r>
              <w:rPr>
                <w:noProof/>
                <w:sz w:val="20"/>
              </w:rPr>
              <w:t>701310</w:t>
            </w:r>
          </w:p>
        </w:tc>
        <w:tc>
          <w:tcPr>
            <w:tcW w:w="11425" w:type="dxa"/>
            <w:tcBorders>
              <w:top w:val="nil"/>
              <w:left w:val="nil"/>
              <w:bottom w:val="single" w:sz="4" w:space="0" w:color="auto"/>
              <w:right w:val="single" w:sz="4" w:space="0" w:color="auto"/>
            </w:tcBorders>
            <w:shd w:val="clear" w:color="auto" w:fill="auto"/>
            <w:noWrap/>
            <w:hideMark/>
          </w:tcPr>
          <w:p w14:paraId="09BA70D8" w14:textId="77777777" w:rsidR="00E83F66" w:rsidRPr="00772251" w:rsidRDefault="00E83F66" w:rsidP="005C42AF">
            <w:pPr>
              <w:spacing w:before="60" w:after="60" w:line="240" w:lineRule="auto"/>
              <w:rPr>
                <w:noProof/>
                <w:sz w:val="20"/>
              </w:rPr>
            </w:pPr>
            <w:r>
              <w:rPr>
                <w:noProof/>
                <w:sz w:val="20"/>
              </w:rPr>
              <w:t>- Objetos de vitrocerâmica</w:t>
            </w:r>
          </w:p>
        </w:tc>
        <w:tc>
          <w:tcPr>
            <w:tcW w:w="986" w:type="dxa"/>
            <w:tcBorders>
              <w:top w:val="nil"/>
              <w:left w:val="nil"/>
              <w:bottom w:val="single" w:sz="4" w:space="0" w:color="auto"/>
              <w:right w:val="single" w:sz="4" w:space="0" w:color="auto"/>
            </w:tcBorders>
            <w:shd w:val="clear" w:color="auto" w:fill="auto"/>
            <w:noWrap/>
            <w:vAlign w:val="bottom"/>
            <w:hideMark/>
          </w:tcPr>
          <w:p w14:paraId="5087B4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66B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A70990" w14:textId="77777777" w:rsidR="00E83F66" w:rsidRPr="00772251" w:rsidRDefault="00E83F66" w:rsidP="005C42AF">
            <w:pPr>
              <w:spacing w:before="60" w:after="60" w:line="240" w:lineRule="auto"/>
              <w:rPr>
                <w:noProof/>
                <w:sz w:val="20"/>
              </w:rPr>
            </w:pPr>
            <w:r>
              <w:rPr>
                <w:noProof/>
                <w:sz w:val="20"/>
              </w:rPr>
              <w:t>70132200</w:t>
            </w:r>
          </w:p>
        </w:tc>
        <w:tc>
          <w:tcPr>
            <w:tcW w:w="1134" w:type="dxa"/>
            <w:tcBorders>
              <w:top w:val="nil"/>
              <w:left w:val="nil"/>
              <w:bottom w:val="single" w:sz="4" w:space="0" w:color="auto"/>
              <w:right w:val="single" w:sz="4" w:space="0" w:color="auto"/>
            </w:tcBorders>
            <w:shd w:val="clear" w:color="auto" w:fill="auto"/>
            <w:noWrap/>
            <w:hideMark/>
          </w:tcPr>
          <w:p w14:paraId="5926B0D4" w14:textId="77777777" w:rsidR="00E83F66" w:rsidRPr="00772251" w:rsidRDefault="00E83F66" w:rsidP="005C42AF">
            <w:pPr>
              <w:spacing w:before="60" w:after="60" w:line="240" w:lineRule="auto"/>
              <w:rPr>
                <w:noProof/>
                <w:sz w:val="20"/>
              </w:rPr>
            </w:pPr>
            <w:r>
              <w:rPr>
                <w:noProof/>
                <w:sz w:val="20"/>
              </w:rPr>
              <w:t>701322</w:t>
            </w:r>
          </w:p>
        </w:tc>
        <w:tc>
          <w:tcPr>
            <w:tcW w:w="11425" w:type="dxa"/>
            <w:tcBorders>
              <w:top w:val="nil"/>
              <w:left w:val="nil"/>
              <w:bottom w:val="single" w:sz="4" w:space="0" w:color="auto"/>
              <w:right w:val="single" w:sz="4" w:space="0" w:color="auto"/>
            </w:tcBorders>
            <w:shd w:val="clear" w:color="auto" w:fill="auto"/>
            <w:noWrap/>
            <w:hideMark/>
          </w:tcPr>
          <w:p w14:paraId="3C5AA05A" w14:textId="77777777" w:rsidR="00E83F66" w:rsidRPr="00772251" w:rsidRDefault="00E83F66" w:rsidP="005C42AF">
            <w:pPr>
              <w:spacing w:before="60" w:after="60" w:line="240" w:lineRule="auto"/>
              <w:rPr>
                <w:noProof/>
                <w:sz w:val="20"/>
              </w:rPr>
            </w:pPr>
            <w:r>
              <w:rPr>
                <w:noProof/>
                <w:sz w:val="20"/>
              </w:rPr>
              <w:t>-- De cristal de chumbo</w:t>
            </w:r>
          </w:p>
        </w:tc>
        <w:tc>
          <w:tcPr>
            <w:tcW w:w="986" w:type="dxa"/>
            <w:tcBorders>
              <w:top w:val="nil"/>
              <w:left w:val="nil"/>
              <w:bottom w:val="single" w:sz="4" w:space="0" w:color="auto"/>
              <w:right w:val="single" w:sz="4" w:space="0" w:color="auto"/>
            </w:tcBorders>
            <w:shd w:val="clear" w:color="auto" w:fill="auto"/>
            <w:noWrap/>
            <w:vAlign w:val="bottom"/>
            <w:hideMark/>
          </w:tcPr>
          <w:p w14:paraId="7BC66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EDCB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C7A3E" w14:textId="77777777" w:rsidR="00E83F66" w:rsidRPr="00772251" w:rsidRDefault="00E83F66" w:rsidP="005C42AF">
            <w:pPr>
              <w:spacing w:before="60" w:after="60" w:line="240" w:lineRule="auto"/>
              <w:rPr>
                <w:noProof/>
                <w:sz w:val="20"/>
              </w:rPr>
            </w:pPr>
            <w:r>
              <w:rPr>
                <w:noProof/>
                <w:sz w:val="20"/>
              </w:rPr>
              <w:t>70132800</w:t>
            </w:r>
          </w:p>
        </w:tc>
        <w:tc>
          <w:tcPr>
            <w:tcW w:w="1134" w:type="dxa"/>
            <w:tcBorders>
              <w:top w:val="nil"/>
              <w:left w:val="nil"/>
              <w:bottom w:val="single" w:sz="4" w:space="0" w:color="auto"/>
              <w:right w:val="single" w:sz="4" w:space="0" w:color="auto"/>
            </w:tcBorders>
            <w:shd w:val="clear" w:color="auto" w:fill="auto"/>
            <w:noWrap/>
            <w:hideMark/>
          </w:tcPr>
          <w:p w14:paraId="73FA851F" w14:textId="77777777" w:rsidR="00E83F66" w:rsidRPr="00772251" w:rsidRDefault="00E83F66" w:rsidP="005C42AF">
            <w:pPr>
              <w:spacing w:before="60" w:after="60" w:line="240" w:lineRule="auto"/>
              <w:rPr>
                <w:noProof/>
                <w:sz w:val="20"/>
              </w:rPr>
            </w:pPr>
            <w:r>
              <w:rPr>
                <w:noProof/>
                <w:sz w:val="20"/>
              </w:rPr>
              <w:t>701328</w:t>
            </w:r>
          </w:p>
        </w:tc>
        <w:tc>
          <w:tcPr>
            <w:tcW w:w="11425" w:type="dxa"/>
            <w:tcBorders>
              <w:top w:val="nil"/>
              <w:left w:val="nil"/>
              <w:bottom w:val="single" w:sz="4" w:space="0" w:color="auto"/>
              <w:right w:val="single" w:sz="4" w:space="0" w:color="auto"/>
            </w:tcBorders>
            <w:shd w:val="clear" w:color="auto" w:fill="auto"/>
            <w:noWrap/>
            <w:hideMark/>
          </w:tcPr>
          <w:p w14:paraId="6CD1E5F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B70A1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A86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D6114" w14:textId="77777777" w:rsidR="00E83F66" w:rsidRPr="00772251" w:rsidRDefault="00E83F66" w:rsidP="005C42AF">
            <w:pPr>
              <w:spacing w:before="60" w:after="60" w:line="240" w:lineRule="auto"/>
              <w:rPr>
                <w:noProof/>
                <w:sz w:val="20"/>
              </w:rPr>
            </w:pPr>
            <w:r>
              <w:rPr>
                <w:noProof/>
                <w:sz w:val="20"/>
              </w:rPr>
              <w:t>70133300</w:t>
            </w:r>
          </w:p>
        </w:tc>
        <w:tc>
          <w:tcPr>
            <w:tcW w:w="1134" w:type="dxa"/>
            <w:tcBorders>
              <w:top w:val="nil"/>
              <w:left w:val="nil"/>
              <w:bottom w:val="single" w:sz="4" w:space="0" w:color="auto"/>
              <w:right w:val="single" w:sz="4" w:space="0" w:color="auto"/>
            </w:tcBorders>
            <w:shd w:val="clear" w:color="auto" w:fill="auto"/>
            <w:noWrap/>
            <w:hideMark/>
          </w:tcPr>
          <w:p w14:paraId="63A20BC3" w14:textId="77777777" w:rsidR="00E83F66" w:rsidRPr="00772251" w:rsidRDefault="00E83F66" w:rsidP="005C42AF">
            <w:pPr>
              <w:spacing w:before="60" w:after="60" w:line="240" w:lineRule="auto"/>
              <w:rPr>
                <w:noProof/>
                <w:sz w:val="20"/>
              </w:rPr>
            </w:pPr>
            <w:r>
              <w:rPr>
                <w:noProof/>
                <w:sz w:val="20"/>
              </w:rPr>
              <w:t>701333</w:t>
            </w:r>
          </w:p>
        </w:tc>
        <w:tc>
          <w:tcPr>
            <w:tcW w:w="11425" w:type="dxa"/>
            <w:tcBorders>
              <w:top w:val="nil"/>
              <w:left w:val="nil"/>
              <w:bottom w:val="single" w:sz="4" w:space="0" w:color="auto"/>
              <w:right w:val="single" w:sz="4" w:space="0" w:color="auto"/>
            </w:tcBorders>
            <w:shd w:val="clear" w:color="auto" w:fill="auto"/>
            <w:noWrap/>
            <w:hideMark/>
          </w:tcPr>
          <w:p w14:paraId="5AAA2D53" w14:textId="77777777" w:rsidR="00E83F66" w:rsidRPr="00772251" w:rsidRDefault="00E83F66" w:rsidP="005C42AF">
            <w:pPr>
              <w:spacing w:before="60" w:after="60" w:line="240" w:lineRule="auto"/>
              <w:rPr>
                <w:noProof/>
                <w:sz w:val="20"/>
              </w:rPr>
            </w:pPr>
            <w:r>
              <w:rPr>
                <w:noProof/>
                <w:sz w:val="20"/>
              </w:rPr>
              <w:t>-- De cristal de chumbo</w:t>
            </w:r>
          </w:p>
        </w:tc>
        <w:tc>
          <w:tcPr>
            <w:tcW w:w="986" w:type="dxa"/>
            <w:tcBorders>
              <w:top w:val="nil"/>
              <w:left w:val="nil"/>
              <w:bottom w:val="single" w:sz="4" w:space="0" w:color="auto"/>
              <w:right w:val="single" w:sz="4" w:space="0" w:color="auto"/>
            </w:tcBorders>
            <w:shd w:val="clear" w:color="auto" w:fill="auto"/>
            <w:noWrap/>
            <w:vAlign w:val="bottom"/>
            <w:hideMark/>
          </w:tcPr>
          <w:p w14:paraId="4D99C2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F373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91ED1" w14:textId="77777777" w:rsidR="00E83F66" w:rsidRPr="00772251" w:rsidRDefault="00E83F66" w:rsidP="005C42AF">
            <w:pPr>
              <w:spacing w:before="60" w:after="60" w:line="240" w:lineRule="auto"/>
              <w:rPr>
                <w:noProof/>
                <w:sz w:val="20"/>
              </w:rPr>
            </w:pPr>
            <w:r>
              <w:rPr>
                <w:noProof/>
                <w:sz w:val="20"/>
              </w:rPr>
              <w:t>70133700</w:t>
            </w:r>
          </w:p>
        </w:tc>
        <w:tc>
          <w:tcPr>
            <w:tcW w:w="1134" w:type="dxa"/>
            <w:tcBorders>
              <w:top w:val="nil"/>
              <w:left w:val="nil"/>
              <w:bottom w:val="single" w:sz="4" w:space="0" w:color="auto"/>
              <w:right w:val="single" w:sz="4" w:space="0" w:color="auto"/>
            </w:tcBorders>
            <w:shd w:val="clear" w:color="auto" w:fill="auto"/>
            <w:noWrap/>
            <w:hideMark/>
          </w:tcPr>
          <w:p w14:paraId="7CE02EE9" w14:textId="77777777" w:rsidR="00E83F66" w:rsidRPr="00772251" w:rsidRDefault="00E83F66" w:rsidP="005C42AF">
            <w:pPr>
              <w:spacing w:before="60" w:after="60" w:line="240" w:lineRule="auto"/>
              <w:rPr>
                <w:noProof/>
                <w:sz w:val="20"/>
              </w:rPr>
            </w:pPr>
            <w:r>
              <w:rPr>
                <w:noProof/>
                <w:sz w:val="20"/>
              </w:rPr>
              <w:t>701337</w:t>
            </w:r>
          </w:p>
        </w:tc>
        <w:tc>
          <w:tcPr>
            <w:tcW w:w="11425" w:type="dxa"/>
            <w:tcBorders>
              <w:top w:val="nil"/>
              <w:left w:val="nil"/>
              <w:bottom w:val="single" w:sz="4" w:space="0" w:color="auto"/>
              <w:right w:val="single" w:sz="4" w:space="0" w:color="auto"/>
            </w:tcBorders>
            <w:shd w:val="clear" w:color="auto" w:fill="auto"/>
            <w:noWrap/>
            <w:hideMark/>
          </w:tcPr>
          <w:p w14:paraId="3F748B9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51B1B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96EE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96584B" w14:textId="77777777" w:rsidR="00E83F66" w:rsidRPr="00772251" w:rsidRDefault="00E83F66" w:rsidP="005C42AF">
            <w:pPr>
              <w:spacing w:before="60" w:after="60" w:line="240" w:lineRule="auto"/>
              <w:rPr>
                <w:noProof/>
                <w:sz w:val="20"/>
              </w:rPr>
            </w:pPr>
            <w:r>
              <w:rPr>
                <w:noProof/>
                <w:sz w:val="20"/>
              </w:rPr>
              <w:t>70134100</w:t>
            </w:r>
          </w:p>
        </w:tc>
        <w:tc>
          <w:tcPr>
            <w:tcW w:w="1134" w:type="dxa"/>
            <w:tcBorders>
              <w:top w:val="nil"/>
              <w:left w:val="nil"/>
              <w:bottom w:val="single" w:sz="4" w:space="0" w:color="auto"/>
              <w:right w:val="single" w:sz="4" w:space="0" w:color="auto"/>
            </w:tcBorders>
            <w:shd w:val="clear" w:color="auto" w:fill="auto"/>
            <w:noWrap/>
            <w:hideMark/>
          </w:tcPr>
          <w:p w14:paraId="63C61201" w14:textId="77777777" w:rsidR="00E83F66" w:rsidRPr="00772251" w:rsidRDefault="00E83F66" w:rsidP="005C42AF">
            <w:pPr>
              <w:spacing w:before="60" w:after="60" w:line="240" w:lineRule="auto"/>
              <w:rPr>
                <w:noProof/>
                <w:sz w:val="20"/>
              </w:rPr>
            </w:pPr>
            <w:r>
              <w:rPr>
                <w:noProof/>
                <w:sz w:val="20"/>
              </w:rPr>
              <w:t>701341</w:t>
            </w:r>
          </w:p>
        </w:tc>
        <w:tc>
          <w:tcPr>
            <w:tcW w:w="11425" w:type="dxa"/>
            <w:tcBorders>
              <w:top w:val="nil"/>
              <w:left w:val="nil"/>
              <w:bottom w:val="single" w:sz="4" w:space="0" w:color="auto"/>
              <w:right w:val="single" w:sz="4" w:space="0" w:color="auto"/>
            </w:tcBorders>
            <w:shd w:val="clear" w:color="auto" w:fill="auto"/>
            <w:noWrap/>
            <w:hideMark/>
          </w:tcPr>
          <w:p w14:paraId="40ADAB9F" w14:textId="77777777" w:rsidR="00E83F66" w:rsidRPr="00772251" w:rsidRDefault="00E83F66" w:rsidP="005C42AF">
            <w:pPr>
              <w:spacing w:before="60" w:after="60" w:line="240" w:lineRule="auto"/>
              <w:rPr>
                <w:noProof/>
                <w:sz w:val="20"/>
              </w:rPr>
            </w:pPr>
            <w:r>
              <w:rPr>
                <w:noProof/>
                <w:sz w:val="20"/>
              </w:rPr>
              <w:t>-- De cristal de chumbo</w:t>
            </w:r>
          </w:p>
        </w:tc>
        <w:tc>
          <w:tcPr>
            <w:tcW w:w="986" w:type="dxa"/>
            <w:tcBorders>
              <w:top w:val="nil"/>
              <w:left w:val="nil"/>
              <w:bottom w:val="single" w:sz="4" w:space="0" w:color="auto"/>
              <w:right w:val="single" w:sz="4" w:space="0" w:color="auto"/>
            </w:tcBorders>
            <w:shd w:val="clear" w:color="auto" w:fill="auto"/>
            <w:noWrap/>
            <w:vAlign w:val="bottom"/>
            <w:hideMark/>
          </w:tcPr>
          <w:p w14:paraId="619DC4E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BA7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9490D" w14:textId="77777777" w:rsidR="00E83F66" w:rsidRPr="00772251" w:rsidRDefault="00E83F66" w:rsidP="005C42AF">
            <w:pPr>
              <w:spacing w:before="60" w:after="60" w:line="240" w:lineRule="auto"/>
              <w:rPr>
                <w:noProof/>
                <w:sz w:val="20"/>
              </w:rPr>
            </w:pPr>
            <w:r>
              <w:rPr>
                <w:noProof/>
                <w:sz w:val="20"/>
              </w:rPr>
              <w:t>70134200</w:t>
            </w:r>
          </w:p>
        </w:tc>
        <w:tc>
          <w:tcPr>
            <w:tcW w:w="1134" w:type="dxa"/>
            <w:tcBorders>
              <w:top w:val="nil"/>
              <w:left w:val="nil"/>
              <w:bottom w:val="single" w:sz="4" w:space="0" w:color="auto"/>
              <w:right w:val="single" w:sz="4" w:space="0" w:color="auto"/>
            </w:tcBorders>
            <w:shd w:val="clear" w:color="auto" w:fill="auto"/>
            <w:noWrap/>
            <w:hideMark/>
          </w:tcPr>
          <w:p w14:paraId="0D5445E0" w14:textId="77777777" w:rsidR="00E83F66" w:rsidRPr="00772251" w:rsidRDefault="00E83F66" w:rsidP="005C42AF">
            <w:pPr>
              <w:spacing w:before="60" w:after="60" w:line="240" w:lineRule="auto"/>
              <w:rPr>
                <w:noProof/>
                <w:sz w:val="20"/>
              </w:rPr>
            </w:pPr>
            <w:r>
              <w:rPr>
                <w:noProof/>
                <w:sz w:val="20"/>
              </w:rPr>
              <w:t>701342</w:t>
            </w:r>
          </w:p>
        </w:tc>
        <w:tc>
          <w:tcPr>
            <w:tcW w:w="11425" w:type="dxa"/>
            <w:tcBorders>
              <w:top w:val="nil"/>
              <w:left w:val="nil"/>
              <w:bottom w:val="single" w:sz="4" w:space="0" w:color="auto"/>
              <w:right w:val="single" w:sz="4" w:space="0" w:color="auto"/>
            </w:tcBorders>
            <w:shd w:val="clear" w:color="auto" w:fill="auto"/>
            <w:noWrap/>
            <w:hideMark/>
          </w:tcPr>
          <w:p w14:paraId="75096728" w14:textId="77777777" w:rsidR="00E83F66" w:rsidRPr="00772251" w:rsidRDefault="00E83F66" w:rsidP="005C42AF">
            <w:pPr>
              <w:spacing w:before="60" w:after="60" w:line="240" w:lineRule="auto"/>
              <w:rPr>
                <w:noProof/>
                <w:sz w:val="20"/>
              </w:rPr>
            </w:pPr>
            <w:r>
              <w:rPr>
                <w:noProof/>
                <w:sz w:val="20"/>
              </w:rPr>
              <w:t>-- De vidro com um coeficiente de dilatação linear não superior a 5 × 10</w:t>
            </w:r>
            <w:r>
              <w:rPr>
                <w:noProof/>
                <w:sz w:val="20"/>
                <w:vertAlign w:val="superscript"/>
              </w:rPr>
              <w:t>–6</w:t>
            </w:r>
            <w:r>
              <w:rPr>
                <w:noProof/>
                <w:sz w:val="20"/>
              </w:rPr>
              <w:t xml:space="preserve"> por Kelvin, entre 0 °C e 300 °C</w:t>
            </w:r>
          </w:p>
        </w:tc>
        <w:tc>
          <w:tcPr>
            <w:tcW w:w="986" w:type="dxa"/>
            <w:tcBorders>
              <w:top w:val="nil"/>
              <w:left w:val="nil"/>
              <w:bottom w:val="single" w:sz="4" w:space="0" w:color="auto"/>
              <w:right w:val="single" w:sz="4" w:space="0" w:color="auto"/>
            </w:tcBorders>
            <w:shd w:val="clear" w:color="auto" w:fill="auto"/>
            <w:noWrap/>
            <w:vAlign w:val="bottom"/>
            <w:hideMark/>
          </w:tcPr>
          <w:p w14:paraId="04C75F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8A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7791" w14:textId="77777777" w:rsidR="00E83F66" w:rsidRPr="00772251" w:rsidRDefault="00E83F66" w:rsidP="005C42AF">
            <w:pPr>
              <w:spacing w:before="60" w:after="60" w:line="240" w:lineRule="auto"/>
              <w:rPr>
                <w:noProof/>
                <w:sz w:val="20"/>
              </w:rPr>
            </w:pPr>
            <w:r>
              <w:rPr>
                <w:noProof/>
                <w:sz w:val="20"/>
              </w:rPr>
              <w:t>70134900</w:t>
            </w:r>
          </w:p>
        </w:tc>
        <w:tc>
          <w:tcPr>
            <w:tcW w:w="1134" w:type="dxa"/>
            <w:tcBorders>
              <w:top w:val="nil"/>
              <w:left w:val="nil"/>
              <w:bottom w:val="single" w:sz="4" w:space="0" w:color="auto"/>
              <w:right w:val="single" w:sz="4" w:space="0" w:color="auto"/>
            </w:tcBorders>
            <w:shd w:val="clear" w:color="auto" w:fill="auto"/>
            <w:noWrap/>
            <w:hideMark/>
          </w:tcPr>
          <w:p w14:paraId="7026DBCD" w14:textId="77777777" w:rsidR="00E83F66" w:rsidRPr="00772251" w:rsidRDefault="00E83F66" w:rsidP="005C42AF">
            <w:pPr>
              <w:spacing w:before="60" w:after="60" w:line="240" w:lineRule="auto"/>
              <w:rPr>
                <w:noProof/>
                <w:sz w:val="20"/>
              </w:rPr>
            </w:pPr>
            <w:r>
              <w:rPr>
                <w:noProof/>
                <w:sz w:val="20"/>
              </w:rPr>
              <w:t>701349</w:t>
            </w:r>
          </w:p>
        </w:tc>
        <w:tc>
          <w:tcPr>
            <w:tcW w:w="11425" w:type="dxa"/>
            <w:tcBorders>
              <w:top w:val="nil"/>
              <w:left w:val="nil"/>
              <w:bottom w:val="single" w:sz="4" w:space="0" w:color="auto"/>
              <w:right w:val="single" w:sz="4" w:space="0" w:color="auto"/>
            </w:tcBorders>
            <w:shd w:val="clear" w:color="auto" w:fill="auto"/>
            <w:noWrap/>
            <w:hideMark/>
          </w:tcPr>
          <w:p w14:paraId="1DCB376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819C5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1B5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98A1C2" w14:textId="77777777" w:rsidR="00E83F66" w:rsidRPr="00772251" w:rsidRDefault="00E83F66" w:rsidP="005C42AF">
            <w:pPr>
              <w:spacing w:before="60" w:after="60" w:line="240" w:lineRule="auto"/>
              <w:rPr>
                <w:noProof/>
                <w:sz w:val="20"/>
              </w:rPr>
            </w:pPr>
            <w:r>
              <w:rPr>
                <w:noProof/>
                <w:sz w:val="20"/>
              </w:rPr>
              <w:t>70139100</w:t>
            </w:r>
          </w:p>
        </w:tc>
        <w:tc>
          <w:tcPr>
            <w:tcW w:w="1134" w:type="dxa"/>
            <w:tcBorders>
              <w:top w:val="nil"/>
              <w:left w:val="nil"/>
              <w:bottom w:val="single" w:sz="4" w:space="0" w:color="auto"/>
              <w:right w:val="single" w:sz="4" w:space="0" w:color="auto"/>
            </w:tcBorders>
            <w:shd w:val="clear" w:color="auto" w:fill="auto"/>
            <w:noWrap/>
            <w:hideMark/>
          </w:tcPr>
          <w:p w14:paraId="29827F45" w14:textId="77777777" w:rsidR="00E83F66" w:rsidRPr="00772251" w:rsidRDefault="00E83F66" w:rsidP="005C42AF">
            <w:pPr>
              <w:spacing w:before="60" w:after="60" w:line="240" w:lineRule="auto"/>
              <w:rPr>
                <w:noProof/>
                <w:sz w:val="20"/>
              </w:rPr>
            </w:pPr>
            <w:r>
              <w:rPr>
                <w:noProof/>
                <w:sz w:val="20"/>
              </w:rPr>
              <w:t>701391</w:t>
            </w:r>
          </w:p>
        </w:tc>
        <w:tc>
          <w:tcPr>
            <w:tcW w:w="11425" w:type="dxa"/>
            <w:tcBorders>
              <w:top w:val="nil"/>
              <w:left w:val="nil"/>
              <w:bottom w:val="single" w:sz="4" w:space="0" w:color="auto"/>
              <w:right w:val="single" w:sz="4" w:space="0" w:color="auto"/>
            </w:tcBorders>
            <w:shd w:val="clear" w:color="auto" w:fill="auto"/>
            <w:noWrap/>
            <w:hideMark/>
          </w:tcPr>
          <w:p w14:paraId="0E595435" w14:textId="77777777" w:rsidR="00E83F66" w:rsidRPr="00772251" w:rsidRDefault="00E83F66" w:rsidP="005C42AF">
            <w:pPr>
              <w:spacing w:before="60" w:after="60" w:line="240" w:lineRule="auto"/>
              <w:rPr>
                <w:noProof/>
                <w:sz w:val="20"/>
              </w:rPr>
            </w:pPr>
            <w:r>
              <w:rPr>
                <w:noProof/>
                <w:sz w:val="20"/>
              </w:rPr>
              <w:t>-- De cristal de chumbo</w:t>
            </w:r>
          </w:p>
        </w:tc>
        <w:tc>
          <w:tcPr>
            <w:tcW w:w="986" w:type="dxa"/>
            <w:tcBorders>
              <w:top w:val="nil"/>
              <w:left w:val="nil"/>
              <w:bottom w:val="single" w:sz="4" w:space="0" w:color="auto"/>
              <w:right w:val="single" w:sz="4" w:space="0" w:color="auto"/>
            </w:tcBorders>
            <w:shd w:val="clear" w:color="auto" w:fill="auto"/>
            <w:noWrap/>
            <w:vAlign w:val="bottom"/>
            <w:hideMark/>
          </w:tcPr>
          <w:p w14:paraId="14003C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DC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E25FF0" w14:textId="77777777" w:rsidR="00E83F66" w:rsidRPr="00772251" w:rsidRDefault="00E83F66" w:rsidP="005C42AF">
            <w:pPr>
              <w:spacing w:before="60" w:after="60" w:line="240" w:lineRule="auto"/>
              <w:rPr>
                <w:noProof/>
                <w:sz w:val="20"/>
              </w:rPr>
            </w:pPr>
            <w:r>
              <w:rPr>
                <w:noProof/>
                <w:sz w:val="20"/>
              </w:rPr>
              <w:t>70139900</w:t>
            </w:r>
          </w:p>
        </w:tc>
        <w:tc>
          <w:tcPr>
            <w:tcW w:w="1134" w:type="dxa"/>
            <w:tcBorders>
              <w:top w:val="nil"/>
              <w:left w:val="nil"/>
              <w:bottom w:val="single" w:sz="4" w:space="0" w:color="auto"/>
              <w:right w:val="single" w:sz="4" w:space="0" w:color="auto"/>
            </w:tcBorders>
            <w:shd w:val="clear" w:color="auto" w:fill="auto"/>
            <w:noWrap/>
            <w:hideMark/>
          </w:tcPr>
          <w:p w14:paraId="13878495" w14:textId="77777777" w:rsidR="00E83F66" w:rsidRPr="00772251" w:rsidRDefault="00E83F66" w:rsidP="005C42AF">
            <w:pPr>
              <w:spacing w:before="60" w:after="60" w:line="240" w:lineRule="auto"/>
              <w:rPr>
                <w:noProof/>
                <w:sz w:val="20"/>
              </w:rPr>
            </w:pPr>
            <w:r>
              <w:rPr>
                <w:noProof/>
                <w:sz w:val="20"/>
              </w:rPr>
              <w:t>701399</w:t>
            </w:r>
          </w:p>
        </w:tc>
        <w:tc>
          <w:tcPr>
            <w:tcW w:w="11425" w:type="dxa"/>
            <w:tcBorders>
              <w:top w:val="nil"/>
              <w:left w:val="nil"/>
              <w:bottom w:val="single" w:sz="4" w:space="0" w:color="auto"/>
              <w:right w:val="single" w:sz="4" w:space="0" w:color="auto"/>
            </w:tcBorders>
            <w:shd w:val="clear" w:color="auto" w:fill="auto"/>
            <w:noWrap/>
            <w:hideMark/>
          </w:tcPr>
          <w:p w14:paraId="50F60E7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A969A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54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6C30B9" w14:textId="77777777" w:rsidR="00E83F66" w:rsidRPr="00772251" w:rsidRDefault="00E83F66" w:rsidP="005C42AF">
            <w:pPr>
              <w:spacing w:before="60" w:after="60" w:line="240" w:lineRule="auto"/>
              <w:rPr>
                <w:noProof/>
                <w:sz w:val="20"/>
              </w:rPr>
            </w:pPr>
            <w:r>
              <w:rPr>
                <w:noProof/>
                <w:sz w:val="20"/>
              </w:rPr>
              <w:t>70140000</w:t>
            </w:r>
          </w:p>
        </w:tc>
        <w:tc>
          <w:tcPr>
            <w:tcW w:w="1134" w:type="dxa"/>
            <w:tcBorders>
              <w:top w:val="nil"/>
              <w:left w:val="nil"/>
              <w:bottom w:val="single" w:sz="4" w:space="0" w:color="auto"/>
              <w:right w:val="single" w:sz="4" w:space="0" w:color="auto"/>
            </w:tcBorders>
            <w:shd w:val="clear" w:color="auto" w:fill="auto"/>
            <w:noWrap/>
            <w:hideMark/>
          </w:tcPr>
          <w:p w14:paraId="0096163B" w14:textId="77777777" w:rsidR="00E83F66" w:rsidRPr="00772251" w:rsidRDefault="00E83F66" w:rsidP="005C42AF">
            <w:pPr>
              <w:spacing w:before="60" w:after="60" w:line="240" w:lineRule="auto"/>
              <w:rPr>
                <w:noProof/>
                <w:sz w:val="20"/>
              </w:rPr>
            </w:pPr>
            <w:r>
              <w:rPr>
                <w:noProof/>
                <w:sz w:val="20"/>
              </w:rPr>
              <w:t>701400</w:t>
            </w:r>
          </w:p>
        </w:tc>
        <w:tc>
          <w:tcPr>
            <w:tcW w:w="11425" w:type="dxa"/>
            <w:tcBorders>
              <w:top w:val="nil"/>
              <w:left w:val="nil"/>
              <w:bottom w:val="single" w:sz="4" w:space="0" w:color="auto"/>
              <w:right w:val="single" w:sz="4" w:space="0" w:color="auto"/>
            </w:tcBorders>
            <w:shd w:val="clear" w:color="auto" w:fill="auto"/>
            <w:noWrap/>
            <w:hideMark/>
          </w:tcPr>
          <w:p w14:paraId="18DF9400" w14:textId="77777777" w:rsidR="00E83F66" w:rsidRPr="00772251" w:rsidRDefault="00E83F66" w:rsidP="005C42AF">
            <w:pPr>
              <w:spacing w:before="60" w:after="60" w:line="240" w:lineRule="auto"/>
              <w:rPr>
                <w:noProof/>
                <w:sz w:val="20"/>
              </w:rPr>
            </w:pPr>
            <w:r>
              <w:rPr>
                <w:noProof/>
                <w:sz w:val="20"/>
              </w:rPr>
              <w:t>Artigos de vidro para sinalização e elementos de ótica de vidro (exceto os da posição 7015), não trabalhados oticamente</w:t>
            </w:r>
          </w:p>
        </w:tc>
        <w:tc>
          <w:tcPr>
            <w:tcW w:w="986" w:type="dxa"/>
            <w:tcBorders>
              <w:top w:val="nil"/>
              <w:left w:val="nil"/>
              <w:bottom w:val="single" w:sz="4" w:space="0" w:color="auto"/>
              <w:right w:val="single" w:sz="4" w:space="0" w:color="auto"/>
            </w:tcBorders>
            <w:shd w:val="clear" w:color="auto" w:fill="auto"/>
            <w:noWrap/>
            <w:vAlign w:val="bottom"/>
            <w:hideMark/>
          </w:tcPr>
          <w:p w14:paraId="543D912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B7D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38A59" w14:textId="77777777" w:rsidR="00E83F66" w:rsidRPr="00772251" w:rsidRDefault="00E83F66" w:rsidP="005C42AF">
            <w:pPr>
              <w:spacing w:before="60" w:after="60" w:line="240" w:lineRule="auto"/>
              <w:rPr>
                <w:noProof/>
                <w:sz w:val="20"/>
              </w:rPr>
            </w:pPr>
            <w:r>
              <w:rPr>
                <w:noProof/>
                <w:sz w:val="20"/>
              </w:rPr>
              <w:t>70159000</w:t>
            </w:r>
          </w:p>
        </w:tc>
        <w:tc>
          <w:tcPr>
            <w:tcW w:w="1134" w:type="dxa"/>
            <w:tcBorders>
              <w:top w:val="nil"/>
              <w:left w:val="nil"/>
              <w:bottom w:val="single" w:sz="4" w:space="0" w:color="auto"/>
              <w:right w:val="single" w:sz="4" w:space="0" w:color="auto"/>
            </w:tcBorders>
            <w:shd w:val="clear" w:color="auto" w:fill="auto"/>
            <w:noWrap/>
            <w:hideMark/>
          </w:tcPr>
          <w:p w14:paraId="3CBF44AF" w14:textId="77777777" w:rsidR="00E83F66" w:rsidRPr="00772251" w:rsidRDefault="00E83F66" w:rsidP="005C42AF">
            <w:pPr>
              <w:spacing w:before="60" w:after="60" w:line="240" w:lineRule="auto"/>
              <w:rPr>
                <w:noProof/>
                <w:sz w:val="20"/>
              </w:rPr>
            </w:pPr>
            <w:r>
              <w:rPr>
                <w:noProof/>
                <w:sz w:val="20"/>
              </w:rPr>
              <w:t>701590</w:t>
            </w:r>
          </w:p>
        </w:tc>
        <w:tc>
          <w:tcPr>
            <w:tcW w:w="11425" w:type="dxa"/>
            <w:tcBorders>
              <w:top w:val="nil"/>
              <w:left w:val="nil"/>
              <w:bottom w:val="single" w:sz="4" w:space="0" w:color="auto"/>
              <w:right w:val="single" w:sz="4" w:space="0" w:color="auto"/>
            </w:tcBorders>
            <w:shd w:val="clear" w:color="auto" w:fill="auto"/>
            <w:noWrap/>
            <w:hideMark/>
          </w:tcPr>
          <w:p w14:paraId="10BACAF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90819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F94E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FEAA34" w14:textId="77777777" w:rsidR="00E83F66" w:rsidRPr="00772251" w:rsidRDefault="00E83F66" w:rsidP="005C42AF">
            <w:pPr>
              <w:spacing w:before="60" w:after="60" w:line="240" w:lineRule="auto"/>
              <w:rPr>
                <w:noProof/>
                <w:sz w:val="20"/>
              </w:rPr>
            </w:pPr>
            <w:r>
              <w:rPr>
                <w:noProof/>
                <w:sz w:val="20"/>
              </w:rPr>
              <w:t>70161000</w:t>
            </w:r>
          </w:p>
        </w:tc>
        <w:tc>
          <w:tcPr>
            <w:tcW w:w="1134" w:type="dxa"/>
            <w:tcBorders>
              <w:top w:val="nil"/>
              <w:left w:val="nil"/>
              <w:bottom w:val="single" w:sz="4" w:space="0" w:color="auto"/>
              <w:right w:val="single" w:sz="4" w:space="0" w:color="auto"/>
            </w:tcBorders>
            <w:shd w:val="clear" w:color="auto" w:fill="auto"/>
            <w:noWrap/>
            <w:hideMark/>
          </w:tcPr>
          <w:p w14:paraId="38D44CA8" w14:textId="77777777" w:rsidR="00E83F66" w:rsidRPr="00772251" w:rsidRDefault="00E83F66" w:rsidP="005C42AF">
            <w:pPr>
              <w:spacing w:before="60" w:after="60" w:line="240" w:lineRule="auto"/>
              <w:rPr>
                <w:noProof/>
                <w:sz w:val="20"/>
              </w:rPr>
            </w:pPr>
            <w:r>
              <w:rPr>
                <w:noProof/>
                <w:sz w:val="20"/>
              </w:rPr>
              <w:t>701610</w:t>
            </w:r>
          </w:p>
        </w:tc>
        <w:tc>
          <w:tcPr>
            <w:tcW w:w="11425" w:type="dxa"/>
            <w:tcBorders>
              <w:top w:val="nil"/>
              <w:left w:val="nil"/>
              <w:bottom w:val="single" w:sz="4" w:space="0" w:color="auto"/>
              <w:right w:val="single" w:sz="4" w:space="0" w:color="auto"/>
            </w:tcBorders>
            <w:shd w:val="clear" w:color="auto" w:fill="auto"/>
            <w:noWrap/>
            <w:hideMark/>
          </w:tcPr>
          <w:p w14:paraId="438D929C" w14:textId="77777777" w:rsidR="00E83F66" w:rsidRPr="00772251" w:rsidRDefault="00E83F66" w:rsidP="005C42AF">
            <w:pPr>
              <w:spacing w:before="60" w:after="60" w:line="240" w:lineRule="auto"/>
              <w:rPr>
                <w:noProof/>
                <w:sz w:val="20"/>
              </w:rPr>
            </w:pPr>
            <w:r>
              <w:rPr>
                <w:noProof/>
                <w:sz w:val="20"/>
              </w:rPr>
              <w:t>- Cubos, pastilhas e outros artigos semelhantes de vidro, mesmo com suporte, para mosaicos ou decorações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293E5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07C66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4CA5F5" w14:textId="77777777" w:rsidR="00E83F66" w:rsidRPr="00772251" w:rsidRDefault="00E83F66" w:rsidP="005C42AF">
            <w:pPr>
              <w:spacing w:before="60" w:after="60" w:line="240" w:lineRule="auto"/>
              <w:rPr>
                <w:noProof/>
                <w:sz w:val="20"/>
              </w:rPr>
            </w:pPr>
            <w:r>
              <w:rPr>
                <w:noProof/>
                <w:sz w:val="20"/>
              </w:rPr>
              <w:t>70169000</w:t>
            </w:r>
          </w:p>
        </w:tc>
        <w:tc>
          <w:tcPr>
            <w:tcW w:w="1134" w:type="dxa"/>
            <w:tcBorders>
              <w:top w:val="nil"/>
              <w:left w:val="nil"/>
              <w:bottom w:val="single" w:sz="4" w:space="0" w:color="auto"/>
              <w:right w:val="single" w:sz="4" w:space="0" w:color="auto"/>
            </w:tcBorders>
            <w:shd w:val="clear" w:color="auto" w:fill="auto"/>
            <w:noWrap/>
            <w:hideMark/>
          </w:tcPr>
          <w:p w14:paraId="588770AF" w14:textId="77777777" w:rsidR="00E83F66" w:rsidRPr="00772251" w:rsidRDefault="00E83F66" w:rsidP="005C42AF">
            <w:pPr>
              <w:spacing w:before="60" w:after="60" w:line="240" w:lineRule="auto"/>
              <w:rPr>
                <w:noProof/>
                <w:sz w:val="20"/>
              </w:rPr>
            </w:pPr>
            <w:r>
              <w:rPr>
                <w:noProof/>
                <w:sz w:val="20"/>
              </w:rPr>
              <w:t>701690</w:t>
            </w:r>
          </w:p>
        </w:tc>
        <w:tc>
          <w:tcPr>
            <w:tcW w:w="11425" w:type="dxa"/>
            <w:tcBorders>
              <w:top w:val="nil"/>
              <w:left w:val="nil"/>
              <w:bottom w:val="single" w:sz="4" w:space="0" w:color="auto"/>
              <w:right w:val="single" w:sz="4" w:space="0" w:color="auto"/>
            </w:tcBorders>
            <w:shd w:val="clear" w:color="auto" w:fill="auto"/>
            <w:noWrap/>
            <w:hideMark/>
          </w:tcPr>
          <w:p w14:paraId="5EFACAC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6413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D01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2908A" w14:textId="77777777" w:rsidR="00E83F66" w:rsidRPr="00772251" w:rsidRDefault="00E83F66" w:rsidP="005C42AF">
            <w:pPr>
              <w:spacing w:before="60" w:after="60" w:line="240" w:lineRule="auto"/>
              <w:rPr>
                <w:noProof/>
                <w:sz w:val="20"/>
              </w:rPr>
            </w:pPr>
            <w:r>
              <w:rPr>
                <w:noProof/>
                <w:sz w:val="20"/>
              </w:rPr>
              <w:t>70189000</w:t>
            </w:r>
          </w:p>
        </w:tc>
        <w:tc>
          <w:tcPr>
            <w:tcW w:w="1134" w:type="dxa"/>
            <w:tcBorders>
              <w:top w:val="nil"/>
              <w:left w:val="nil"/>
              <w:bottom w:val="single" w:sz="4" w:space="0" w:color="auto"/>
              <w:right w:val="single" w:sz="4" w:space="0" w:color="auto"/>
            </w:tcBorders>
            <w:shd w:val="clear" w:color="auto" w:fill="auto"/>
            <w:noWrap/>
            <w:hideMark/>
          </w:tcPr>
          <w:p w14:paraId="2B7FF066" w14:textId="77777777" w:rsidR="00E83F66" w:rsidRPr="00772251" w:rsidRDefault="00E83F66" w:rsidP="005C42AF">
            <w:pPr>
              <w:spacing w:before="60" w:after="60" w:line="240" w:lineRule="auto"/>
              <w:rPr>
                <w:noProof/>
                <w:sz w:val="20"/>
              </w:rPr>
            </w:pPr>
            <w:r>
              <w:rPr>
                <w:noProof/>
                <w:sz w:val="20"/>
              </w:rPr>
              <w:t>701890</w:t>
            </w:r>
          </w:p>
        </w:tc>
        <w:tc>
          <w:tcPr>
            <w:tcW w:w="11425" w:type="dxa"/>
            <w:tcBorders>
              <w:top w:val="nil"/>
              <w:left w:val="nil"/>
              <w:bottom w:val="single" w:sz="4" w:space="0" w:color="auto"/>
              <w:right w:val="single" w:sz="4" w:space="0" w:color="auto"/>
            </w:tcBorders>
            <w:shd w:val="clear" w:color="auto" w:fill="auto"/>
            <w:noWrap/>
            <w:hideMark/>
          </w:tcPr>
          <w:p w14:paraId="663652F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D19CC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D5A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B1246" w14:textId="77777777" w:rsidR="00E83F66" w:rsidRPr="00772251" w:rsidRDefault="00E83F66" w:rsidP="00BB4965">
            <w:pPr>
              <w:pageBreakBefore/>
              <w:spacing w:before="60" w:after="60" w:line="240" w:lineRule="auto"/>
              <w:rPr>
                <w:noProof/>
                <w:sz w:val="20"/>
              </w:rPr>
            </w:pPr>
            <w:r>
              <w:rPr>
                <w:noProof/>
                <w:sz w:val="20"/>
              </w:rPr>
              <w:t>70193900</w:t>
            </w:r>
          </w:p>
        </w:tc>
        <w:tc>
          <w:tcPr>
            <w:tcW w:w="1134" w:type="dxa"/>
            <w:tcBorders>
              <w:top w:val="nil"/>
              <w:left w:val="nil"/>
              <w:bottom w:val="single" w:sz="4" w:space="0" w:color="auto"/>
              <w:right w:val="single" w:sz="4" w:space="0" w:color="auto"/>
            </w:tcBorders>
            <w:shd w:val="clear" w:color="auto" w:fill="auto"/>
            <w:noWrap/>
            <w:hideMark/>
          </w:tcPr>
          <w:p w14:paraId="3BC8F619" w14:textId="77777777" w:rsidR="00E83F66" w:rsidRPr="00772251" w:rsidRDefault="00E83F66" w:rsidP="005C42AF">
            <w:pPr>
              <w:spacing w:before="60" w:after="60" w:line="240" w:lineRule="auto"/>
              <w:rPr>
                <w:noProof/>
                <w:sz w:val="20"/>
              </w:rPr>
            </w:pPr>
            <w:r>
              <w:rPr>
                <w:noProof/>
                <w:sz w:val="20"/>
              </w:rPr>
              <w:t>701939</w:t>
            </w:r>
          </w:p>
        </w:tc>
        <w:tc>
          <w:tcPr>
            <w:tcW w:w="11425" w:type="dxa"/>
            <w:tcBorders>
              <w:top w:val="nil"/>
              <w:left w:val="nil"/>
              <w:bottom w:val="single" w:sz="4" w:space="0" w:color="auto"/>
              <w:right w:val="single" w:sz="4" w:space="0" w:color="auto"/>
            </w:tcBorders>
            <w:shd w:val="clear" w:color="auto" w:fill="auto"/>
            <w:noWrap/>
            <w:hideMark/>
          </w:tcPr>
          <w:p w14:paraId="279601C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0CF5AA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9D84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C0DB9D" w14:textId="77777777" w:rsidR="00E83F66" w:rsidRPr="00772251" w:rsidRDefault="00E83F66" w:rsidP="005C42AF">
            <w:pPr>
              <w:spacing w:before="60" w:after="60" w:line="240" w:lineRule="auto"/>
              <w:rPr>
                <w:noProof/>
                <w:sz w:val="20"/>
              </w:rPr>
            </w:pPr>
            <w:r>
              <w:rPr>
                <w:noProof/>
                <w:sz w:val="20"/>
              </w:rPr>
              <w:t>72101100</w:t>
            </w:r>
          </w:p>
        </w:tc>
        <w:tc>
          <w:tcPr>
            <w:tcW w:w="1134" w:type="dxa"/>
            <w:tcBorders>
              <w:top w:val="nil"/>
              <w:left w:val="nil"/>
              <w:bottom w:val="single" w:sz="4" w:space="0" w:color="auto"/>
              <w:right w:val="single" w:sz="4" w:space="0" w:color="auto"/>
            </w:tcBorders>
            <w:shd w:val="clear" w:color="auto" w:fill="auto"/>
            <w:noWrap/>
            <w:hideMark/>
          </w:tcPr>
          <w:p w14:paraId="7CB5D5F2" w14:textId="77777777" w:rsidR="00E83F66" w:rsidRPr="00772251" w:rsidRDefault="00E83F66" w:rsidP="005C42AF">
            <w:pPr>
              <w:spacing w:before="60" w:after="60" w:line="240" w:lineRule="auto"/>
              <w:rPr>
                <w:noProof/>
                <w:sz w:val="20"/>
              </w:rPr>
            </w:pPr>
            <w:r>
              <w:rPr>
                <w:noProof/>
                <w:sz w:val="20"/>
              </w:rPr>
              <w:t>721011</w:t>
            </w:r>
          </w:p>
        </w:tc>
        <w:tc>
          <w:tcPr>
            <w:tcW w:w="11425" w:type="dxa"/>
            <w:tcBorders>
              <w:top w:val="nil"/>
              <w:left w:val="nil"/>
              <w:bottom w:val="single" w:sz="4" w:space="0" w:color="auto"/>
              <w:right w:val="single" w:sz="4" w:space="0" w:color="auto"/>
            </w:tcBorders>
            <w:shd w:val="clear" w:color="auto" w:fill="auto"/>
            <w:noWrap/>
            <w:hideMark/>
          </w:tcPr>
          <w:p w14:paraId="66DDA2CB" w14:textId="77777777" w:rsidR="00E83F66" w:rsidRPr="00772251" w:rsidRDefault="00E83F66" w:rsidP="005C42AF">
            <w:pPr>
              <w:spacing w:before="60" w:after="60" w:line="240" w:lineRule="auto"/>
              <w:rPr>
                <w:noProof/>
                <w:sz w:val="20"/>
              </w:rPr>
            </w:pPr>
            <w:r>
              <w:rPr>
                <w:noProof/>
                <w:sz w:val="20"/>
              </w:rPr>
              <w:t>-- De espessura igual ou superior a 0,5 mm</w:t>
            </w:r>
          </w:p>
        </w:tc>
        <w:tc>
          <w:tcPr>
            <w:tcW w:w="986" w:type="dxa"/>
            <w:tcBorders>
              <w:top w:val="nil"/>
              <w:left w:val="nil"/>
              <w:bottom w:val="single" w:sz="4" w:space="0" w:color="auto"/>
              <w:right w:val="single" w:sz="4" w:space="0" w:color="auto"/>
            </w:tcBorders>
            <w:shd w:val="clear" w:color="auto" w:fill="auto"/>
            <w:noWrap/>
            <w:vAlign w:val="bottom"/>
            <w:hideMark/>
          </w:tcPr>
          <w:p w14:paraId="5FBB25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EA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FD2EE7" w14:textId="77777777" w:rsidR="00E83F66" w:rsidRPr="00772251" w:rsidRDefault="00E83F66" w:rsidP="005C42AF">
            <w:pPr>
              <w:spacing w:before="60" w:after="60" w:line="240" w:lineRule="auto"/>
              <w:rPr>
                <w:noProof/>
                <w:sz w:val="20"/>
              </w:rPr>
            </w:pPr>
            <w:r>
              <w:rPr>
                <w:noProof/>
                <w:sz w:val="20"/>
              </w:rPr>
              <w:t>72103000</w:t>
            </w:r>
          </w:p>
        </w:tc>
        <w:tc>
          <w:tcPr>
            <w:tcW w:w="1134" w:type="dxa"/>
            <w:tcBorders>
              <w:top w:val="nil"/>
              <w:left w:val="nil"/>
              <w:bottom w:val="single" w:sz="4" w:space="0" w:color="auto"/>
              <w:right w:val="single" w:sz="4" w:space="0" w:color="auto"/>
            </w:tcBorders>
            <w:shd w:val="clear" w:color="auto" w:fill="auto"/>
            <w:noWrap/>
            <w:hideMark/>
          </w:tcPr>
          <w:p w14:paraId="7DFD19BF" w14:textId="77777777" w:rsidR="00E83F66" w:rsidRPr="00772251" w:rsidRDefault="00E83F66" w:rsidP="005C42AF">
            <w:pPr>
              <w:spacing w:before="60" w:after="60" w:line="240" w:lineRule="auto"/>
              <w:rPr>
                <w:noProof/>
                <w:sz w:val="20"/>
              </w:rPr>
            </w:pPr>
            <w:r>
              <w:rPr>
                <w:noProof/>
                <w:sz w:val="20"/>
              </w:rPr>
              <w:t>721030</w:t>
            </w:r>
          </w:p>
        </w:tc>
        <w:tc>
          <w:tcPr>
            <w:tcW w:w="11425" w:type="dxa"/>
            <w:tcBorders>
              <w:top w:val="nil"/>
              <w:left w:val="nil"/>
              <w:bottom w:val="single" w:sz="4" w:space="0" w:color="auto"/>
              <w:right w:val="single" w:sz="4" w:space="0" w:color="auto"/>
            </w:tcBorders>
            <w:shd w:val="clear" w:color="auto" w:fill="auto"/>
            <w:noWrap/>
            <w:hideMark/>
          </w:tcPr>
          <w:p w14:paraId="71D1BFAD" w14:textId="77777777" w:rsidR="00E83F66" w:rsidRPr="00772251" w:rsidRDefault="00E83F66" w:rsidP="005C42AF">
            <w:pPr>
              <w:spacing w:before="60" w:after="60" w:line="240" w:lineRule="auto"/>
              <w:rPr>
                <w:noProof/>
                <w:sz w:val="20"/>
              </w:rPr>
            </w:pPr>
            <w:r>
              <w:rPr>
                <w:noProof/>
                <w:sz w:val="20"/>
              </w:rPr>
              <w:t>- Galvanizados eletroliticamente</w:t>
            </w:r>
          </w:p>
        </w:tc>
        <w:tc>
          <w:tcPr>
            <w:tcW w:w="986" w:type="dxa"/>
            <w:tcBorders>
              <w:top w:val="nil"/>
              <w:left w:val="nil"/>
              <w:bottom w:val="single" w:sz="4" w:space="0" w:color="auto"/>
              <w:right w:val="single" w:sz="4" w:space="0" w:color="auto"/>
            </w:tcBorders>
            <w:shd w:val="clear" w:color="auto" w:fill="auto"/>
            <w:noWrap/>
            <w:vAlign w:val="bottom"/>
            <w:hideMark/>
          </w:tcPr>
          <w:p w14:paraId="16B343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386252" w14:textId="77777777" w:rsidR="00E83F66" w:rsidRPr="00772251" w:rsidRDefault="00E83F66" w:rsidP="005C42AF">
            <w:pPr>
              <w:spacing w:before="60" w:after="60" w:line="240" w:lineRule="auto"/>
              <w:rPr>
                <w:noProof/>
                <w:sz w:val="20"/>
              </w:rPr>
            </w:pPr>
            <w:r>
              <w:rPr>
                <w:noProof/>
                <w:sz w:val="20"/>
              </w:rPr>
              <w:t>72104100</w:t>
            </w:r>
          </w:p>
        </w:tc>
        <w:tc>
          <w:tcPr>
            <w:tcW w:w="1134" w:type="dxa"/>
            <w:tcBorders>
              <w:top w:val="nil"/>
              <w:left w:val="nil"/>
              <w:bottom w:val="single" w:sz="4" w:space="0" w:color="auto"/>
              <w:right w:val="single" w:sz="4" w:space="0" w:color="auto"/>
            </w:tcBorders>
            <w:shd w:val="clear" w:color="auto" w:fill="auto"/>
            <w:noWrap/>
            <w:hideMark/>
          </w:tcPr>
          <w:p w14:paraId="3920BBD5" w14:textId="77777777" w:rsidR="00E83F66" w:rsidRPr="00772251" w:rsidRDefault="00E83F66" w:rsidP="005C42AF">
            <w:pPr>
              <w:spacing w:before="60" w:after="60" w:line="240" w:lineRule="auto"/>
              <w:rPr>
                <w:noProof/>
                <w:sz w:val="20"/>
              </w:rPr>
            </w:pPr>
            <w:r>
              <w:rPr>
                <w:noProof/>
                <w:sz w:val="20"/>
              </w:rPr>
              <w:t>721041</w:t>
            </w:r>
          </w:p>
        </w:tc>
        <w:tc>
          <w:tcPr>
            <w:tcW w:w="11425" w:type="dxa"/>
            <w:tcBorders>
              <w:top w:val="nil"/>
              <w:left w:val="nil"/>
              <w:bottom w:val="single" w:sz="4" w:space="0" w:color="auto"/>
              <w:right w:val="single" w:sz="4" w:space="0" w:color="auto"/>
            </w:tcBorders>
            <w:shd w:val="clear" w:color="auto" w:fill="auto"/>
            <w:noWrap/>
            <w:hideMark/>
          </w:tcPr>
          <w:p w14:paraId="37D29E44" w14:textId="77777777" w:rsidR="00E83F66" w:rsidRPr="00772251" w:rsidRDefault="00E83F66" w:rsidP="005C42AF">
            <w:pPr>
              <w:spacing w:before="60" w:after="60" w:line="240" w:lineRule="auto"/>
              <w:rPr>
                <w:noProof/>
                <w:sz w:val="20"/>
              </w:rPr>
            </w:pPr>
            <w:r>
              <w:rPr>
                <w:noProof/>
                <w:sz w:val="20"/>
              </w:rPr>
              <w:t>-- Ondulados</w:t>
            </w:r>
          </w:p>
        </w:tc>
        <w:tc>
          <w:tcPr>
            <w:tcW w:w="986" w:type="dxa"/>
            <w:tcBorders>
              <w:top w:val="nil"/>
              <w:left w:val="nil"/>
              <w:bottom w:val="single" w:sz="4" w:space="0" w:color="auto"/>
              <w:right w:val="single" w:sz="4" w:space="0" w:color="auto"/>
            </w:tcBorders>
            <w:shd w:val="clear" w:color="auto" w:fill="auto"/>
            <w:noWrap/>
            <w:vAlign w:val="bottom"/>
            <w:hideMark/>
          </w:tcPr>
          <w:p w14:paraId="260E5F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7227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6B548" w14:textId="77777777" w:rsidR="00E83F66" w:rsidRPr="00772251" w:rsidRDefault="00E83F66" w:rsidP="005C42AF">
            <w:pPr>
              <w:spacing w:before="60" w:after="60" w:line="240" w:lineRule="auto"/>
              <w:rPr>
                <w:noProof/>
                <w:sz w:val="20"/>
              </w:rPr>
            </w:pPr>
            <w:r>
              <w:rPr>
                <w:noProof/>
                <w:sz w:val="20"/>
              </w:rPr>
              <w:t>72104900</w:t>
            </w:r>
          </w:p>
        </w:tc>
        <w:tc>
          <w:tcPr>
            <w:tcW w:w="1134" w:type="dxa"/>
            <w:tcBorders>
              <w:top w:val="nil"/>
              <w:left w:val="nil"/>
              <w:bottom w:val="single" w:sz="4" w:space="0" w:color="auto"/>
              <w:right w:val="single" w:sz="4" w:space="0" w:color="auto"/>
            </w:tcBorders>
            <w:shd w:val="clear" w:color="auto" w:fill="auto"/>
            <w:noWrap/>
            <w:hideMark/>
          </w:tcPr>
          <w:p w14:paraId="46C5794D" w14:textId="77777777" w:rsidR="00E83F66" w:rsidRPr="00772251" w:rsidRDefault="00E83F66" w:rsidP="005C42AF">
            <w:pPr>
              <w:spacing w:before="60" w:after="60" w:line="240" w:lineRule="auto"/>
              <w:rPr>
                <w:noProof/>
                <w:sz w:val="20"/>
              </w:rPr>
            </w:pPr>
            <w:r>
              <w:rPr>
                <w:noProof/>
                <w:sz w:val="20"/>
              </w:rPr>
              <w:t>721049</w:t>
            </w:r>
          </w:p>
        </w:tc>
        <w:tc>
          <w:tcPr>
            <w:tcW w:w="11425" w:type="dxa"/>
            <w:tcBorders>
              <w:top w:val="nil"/>
              <w:left w:val="nil"/>
              <w:bottom w:val="single" w:sz="4" w:space="0" w:color="auto"/>
              <w:right w:val="single" w:sz="4" w:space="0" w:color="auto"/>
            </w:tcBorders>
            <w:shd w:val="clear" w:color="auto" w:fill="auto"/>
            <w:noWrap/>
            <w:hideMark/>
          </w:tcPr>
          <w:p w14:paraId="20CB596A"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431F4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89C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AF948" w14:textId="77777777" w:rsidR="00E83F66" w:rsidRPr="00772251" w:rsidRDefault="00E83F66" w:rsidP="005C42AF">
            <w:pPr>
              <w:spacing w:before="60" w:after="60" w:line="240" w:lineRule="auto"/>
              <w:rPr>
                <w:noProof/>
                <w:sz w:val="20"/>
              </w:rPr>
            </w:pPr>
            <w:r>
              <w:rPr>
                <w:noProof/>
                <w:sz w:val="20"/>
              </w:rPr>
              <w:t>72106100</w:t>
            </w:r>
          </w:p>
        </w:tc>
        <w:tc>
          <w:tcPr>
            <w:tcW w:w="1134" w:type="dxa"/>
            <w:tcBorders>
              <w:top w:val="nil"/>
              <w:left w:val="nil"/>
              <w:bottom w:val="single" w:sz="4" w:space="0" w:color="auto"/>
              <w:right w:val="single" w:sz="4" w:space="0" w:color="auto"/>
            </w:tcBorders>
            <w:shd w:val="clear" w:color="auto" w:fill="auto"/>
            <w:noWrap/>
            <w:hideMark/>
          </w:tcPr>
          <w:p w14:paraId="6E1A3B76" w14:textId="77777777" w:rsidR="00E83F66" w:rsidRPr="00772251" w:rsidRDefault="00E83F66" w:rsidP="005C42AF">
            <w:pPr>
              <w:spacing w:before="60" w:after="60" w:line="240" w:lineRule="auto"/>
              <w:rPr>
                <w:noProof/>
                <w:sz w:val="20"/>
              </w:rPr>
            </w:pPr>
            <w:r>
              <w:rPr>
                <w:noProof/>
                <w:sz w:val="20"/>
              </w:rPr>
              <w:t>721061</w:t>
            </w:r>
          </w:p>
        </w:tc>
        <w:tc>
          <w:tcPr>
            <w:tcW w:w="11425" w:type="dxa"/>
            <w:tcBorders>
              <w:top w:val="nil"/>
              <w:left w:val="nil"/>
              <w:bottom w:val="single" w:sz="4" w:space="0" w:color="auto"/>
              <w:right w:val="single" w:sz="4" w:space="0" w:color="auto"/>
            </w:tcBorders>
            <w:shd w:val="clear" w:color="auto" w:fill="auto"/>
            <w:noWrap/>
            <w:hideMark/>
          </w:tcPr>
          <w:p w14:paraId="7F6804D1" w14:textId="07332341" w:rsidR="00E83F66" w:rsidRPr="00772251" w:rsidRDefault="00E83F66" w:rsidP="00375077">
            <w:pPr>
              <w:spacing w:before="60" w:after="60" w:line="240" w:lineRule="auto"/>
              <w:rPr>
                <w:noProof/>
                <w:sz w:val="20"/>
              </w:rPr>
            </w:pPr>
            <w:r>
              <w:rPr>
                <w:noProof/>
                <w:sz w:val="20"/>
              </w:rPr>
              <w:t>-- Revestidos de ligas de aluminiozinco</w:t>
            </w:r>
          </w:p>
        </w:tc>
        <w:tc>
          <w:tcPr>
            <w:tcW w:w="986" w:type="dxa"/>
            <w:tcBorders>
              <w:top w:val="nil"/>
              <w:left w:val="nil"/>
              <w:bottom w:val="single" w:sz="4" w:space="0" w:color="auto"/>
              <w:right w:val="single" w:sz="4" w:space="0" w:color="auto"/>
            </w:tcBorders>
            <w:shd w:val="clear" w:color="auto" w:fill="auto"/>
            <w:noWrap/>
            <w:vAlign w:val="bottom"/>
            <w:hideMark/>
          </w:tcPr>
          <w:p w14:paraId="548DB5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F5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A40145" w14:textId="77777777" w:rsidR="00E83F66" w:rsidRPr="00772251" w:rsidRDefault="00E83F66" w:rsidP="005C42AF">
            <w:pPr>
              <w:spacing w:before="60" w:after="60" w:line="240" w:lineRule="auto"/>
              <w:rPr>
                <w:noProof/>
                <w:sz w:val="20"/>
              </w:rPr>
            </w:pPr>
            <w:r>
              <w:rPr>
                <w:noProof/>
                <w:sz w:val="20"/>
              </w:rPr>
              <w:t>72107000</w:t>
            </w:r>
          </w:p>
        </w:tc>
        <w:tc>
          <w:tcPr>
            <w:tcW w:w="1134" w:type="dxa"/>
            <w:tcBorders>
              <w:top w:val="nil"/>
              <w:left w:val="nil"/>
              <w:bottom w:val="single" w:sz="4" w:space="0" w:color="auto"/>
              <w:right w:val="single" w:sz="4" w:space="0" w:color="auto"/>
            </w:tcBorders>
            <w:shd w:val="clear" w:color="auto" w:fill="auto"/>
            <w:noWrap/>
            <w:hideMark/>
          </w:tcPr>
          <w:p w14:paraId="3ED1A057" w14:textId="77777777" w:rsidR="00E83F66" w:rsidRPr="00772251" w:rsidRDefault="00E83F66" w:rsidP="005C42AF">
            <w:pPr>
              <w:spacing w:before="60" w:after="60" w:line="240" w:lineRule="auto"/>
              <w:rPr>
                <w:noProof/>
                <w:sz w:val="20"/>
              </w:rPr>
            </w:pPr>
            <w:r>
              <w:rPr>
                <w:noProof/>
                <w:sz w:val="20"/>
              </w:rPr>
              <w:t>721070</w:t>
            </w:r>
          </w:p>
        </w:tc>
        <w:tc>
          <w:tcPr>
            <w:tcW w:w="11425" w:type="dxa"/>
            <w:tcBorders>
              <w:top w:val="nil"/>
              <w:left w:val="nil"/>
              <w:bottom w:val="single" w:sz="4" w:space="0" w:color="auto"/>
              <w:right w:val="single" w:sz="4" w:space="0" w:color="auto"/>
            </w:tcBorders>
            <w:shd w:val="clear" w:color="auto" w:fill="auto"/>
            <w:noWrap/>
            <w:hideMark/>
          </w:tcPr>
          <w:p w14:paraId="0B00EF24" w14:textId="77777777" w:rsidR="00E83F66" w:rsidRPr="00772251" w:rsidRDefault="00E83F66" w:rsidP="005C42AF">
            <w:pPr>
              <w:spacing w:before="60" w:after="60" w:line="240" w:lineRule="auto"/>
              <w:rPr>
                <w:noProof/>
                <w:sz w:val="20"/>
              </w:rPr>
            </w:pPr>
            <w:r>
              <w:rPr>
                <w:noProof/>
                <w:sz w:val="20"/>
              </w:rPr>
              <w:t>- Pintados, envernizados ou revestidos de plástico</w:t>
            </w:r>
          </w:p>
        </w:tc>
        <w:tc>
          <w:tcPr>
            <w:tcW w:w="986" w:type="dxa"/>
            <w:tcBorders>
              <w:top w:val="nil"/>
              <w:left w:val="nil"/>
              <w:bottom w:val="single" w:sz="4" w:space="0" w:color="auto"/>
              <w:right w:val="single" w:sz="4" w:space="0" w:color="auto"/>
            </w:tcBorders>
            <w:shd w:val="clear" w:color="auto" w:fill="auto"/>
            <w:noWrap/>
            <w:vAlign w:val="bottom"/>
            <w:hideMark/>
          </w:tcPr>
          <w:p w14:paraId="3DE301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7D95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1075E1" w14:textId="77777777" w:rsidR="00E83F66" w:rsidRPr="00772251" w:rsidRDefault="00E83F66" w:rsidP="005C42AF">
            <w:pPr>
              <w:spacing w:before="60" w:after="60" w:line="240" w:lineRule="auto"/>
              <w:rPr>
                <w:noProof/>
                <w:sz w:val="20"/>
              </w:rPr>
            </w:pPr>
            <w:r>
              <w:rPr>
                <w:noProof/>
                <w:sz w:val="20"/>
              </w:rPr>
              <w:t>72109000</w:t>
            </w:r>
          </w:p>
        </w:tc>
        <w:tc>
          <w:tcPr>
            <w:tcW w:w="1134" w:type="dxa"/>
            <w:tcBorders>
              <w:top w:val="nil"/>
              <w:left w:val="nil"/>
              <w:bottom w:val="single" w:sz="4" w:space="0" w:color="auto"/>
              <w:right w:val="single" w:sz="4" w:space="0" w:color="auto"/>
            </w:tcBorders>
            <w:shd w:val="clear" w:color="auto" w:fill="auto"/>
            <w:noWrap/>
            <w:hideMark/>
          </w:tcPr>
          <w:p w14:paraId="5786FFC5" w14:textId="77777777" w:rsidR="00E83F66" w:rsidRPr="00772251" w:rsidRDefault="00E83F66" w:rsidP="005C42AF">
            <w:pPr>
              <w:spacing w:before="60" w:after="60" w:line="240" w:lineRule="auto"/>
              <w:rPr>
                <w:noProof/>
                <w:sz w:val="20"/>
              </w:rPr>
            </w:pPr>
            <w:r>
              <w:rPr>
                <w:noProof/>
                <w:sz w:val="20"/>
              </w:rPr>
              <w:t>721090</w:t>
            </w:r>
          </w:p>
        </w:tc>
        <w:tc>
          <w:tcPr>
            <w:tcW w:w="11425" w:type="dxa"/>
            <w:tcBorders>
              <w:top w:val="nil"/>
              <w:left w:val="nil"/>
              <w:bottom w:val="single" w:sz="4" w:space="0" w:color="auto"/>
              <w:right w:val="single" w:sz="4" w:space="0" w:color="auto"/>
            </w:tcBorders>
            <w:shd w:val="clear" w:color="auto" w:fill="auto"/>
            <w:noWrap/>
            <w:hideMark/>
          </w:tcPr>
          <w:p w14:paraId="710F09E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8FB94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BF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69BA6" w14:textId="77777777" w:rsidR="00E83F66" w:rsidRPr="00772251" w:rsidRDefault="00E83F66" w:rsidP="005C42AF">
            <w:pPr>
              <w:spacing w:before="60" w:after="60" w:line="240" w:lineRule="auto"/>
              <w:rPr>
                <w:noProof/>
                <w:sz w:val="20"/>
              </w:rPr>
            </w:pPr>
            <w:r>
              <w:rPr>
                <w:noProof/>
                <w:sz w:val="20"/>
              </w:rPr>
              <w:t>73049000</w:t>
            </w:r>
          </w:p>
        </w:tc>
        <w:tc>
          <w:tcPr>
            <w:tcW w:w="1134" w:type="dxa"/>
            <w:tcBorders>
              <w:top w:val="nil"/>
              <w:left w:val="nil"/>
              <w:bottom w:val="single" w:sz="4" w:space="0" w:color="auto"/>
              <w:right w:val="single" w:sz="4" w:space="0" w:color="auto"/>
            </w:tcBorders>
            <w:shd w:val="clear" w:color="auto" w:fill="auto"/>
            <w:noWrap/>
            <w:hideMark/>
          </w:tcPr>
          <w:p w14:paraId="2BEE1249" w14:textId="77777777" w:rsidR="00E83F66" w:rsidRPr="00772251" w:rsidRDefault="00E83F66" w:rsidP="005C42AF">
            <w:pPr>
              <w:spacing w:before="60" w:after="60" w:line="240" w:lineRule="auto"/>
              <w:rPr>
                <w:noProof/>
                <w:sz w:val="20"/>
              </w:rPr>
            </w:pPr>
            <w:r>
              <w:rPr>
                <w:noProof/>
                <w:sz w:val="20"/>
              </w:rPr>
              <w:t>730490</w:t>
            </w:r>
          </w:p>
        </w:tc>
        <w:tc>
          <w:tcPr>
            <w:tcW w:w="11425" w:type="dxa"/>
            <w:tcBorders>
              <w:top w:val="nil"/>
              <w:left w:val="nil"/>
              <w:bottom w:val="single" w:sz="4" w:space="0" w:color="auto"/>
              <w:right w:val="single" w:sz="4" w:space="0" w:color="auto"/>
            </w:tcBorders>
            <w:shd w:val="clear" w:color="auto" w:fill="auto"/>
            <w:noWrap/>
            <w:hideMark/>
          </w:tcPr>
          <w:p w14:paraId="6740526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9A6627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D464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A9C21" w14:textId="77777777" w:rsidR="00E83F66" w:rsidRPr="00772251" w:rsidRDefault="00E83F66" w:rsidP="005C42AF">
            <w:pPr>
              <w:spacing w:before="60" w:after="60" w:line="240" w:lineRule="auto"/>
              <w:rPr>
                <w:noProof/>
                <w:sz w:val="20"/>
              </w:rPr>
            </w:pPr>
            <w:r>
              <w:rPr>
                <w:noProof/>
                <w:sz w:val="20"/>
              </w:rPr>
              <w:t>73069000</w:t>
            </w:r>
          </w:p>
        </w:tc>
        <w:tc>
          <w:tcPr>
            <w:tcW w:w="1134" w:type="dxa"/>
            <w:tcBorders>
              <w:top w:val="nil"/>
              <w:left w:val="nil"/>
              <w:bottom w:val="single" w:sz="4" w:space="0" w:color="auto"/>
              <w:right w:val="single" w:sz="4" w:space="0" w:color="auto"/>
            </w:tcBorders>
            <w:shd w:val="clear" w:color="auto" w:fill="auto"/>
            <w:noWrap/>
            <w:hideMark/>
          </w:tcPr>
          <w:p w14:paraId="7AF4525C" w14:textId="77777777" w:rsidR="00E83F66" w:rsidRPr="00772251" w:rsidRDefault="00E83F66" w:rsidP="005C42AF">
            <w:pPr>
              <w:spacing w:before="60" w:after="60" w:line="240" w:lineRule="auto"/>
              <w:rPr>
                <w:noProof/>
                <w:sz w:val="20"/>
              </w:rPr>
            </w:pPr>
            <w:r>
              <w:rPr>
                <w:noProof/>
                <w:sz w:val="20"/>
              </w:rPr>
              <w:t>730690</w:t>
            </w:r>
          </w:p>
        </w:tc>
        <w:tc>
          <w:tcPr>
            <w:tcW w:w="11425" w:type="dxa"/>
            <w:tcBorders>
              <w:top w:val="nil"/>
              <w:left w:val="nil"/>
              <w:bottom w:val="single" w:sz="4" w:space="0" w:color="auto"/>
              <w:right w:val="single" w:sz="4" w:space="0" w:color="auto"/>
            </w:tcBorders>
            <w:shd w:val="clear" w:color="auto" w:fill="auto"/>
            <w:noWrap/>
            <w:hideMark/>
          </w:tcPr>
          <w:p w14:paraId="0A08925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5E355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DFE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089E10" w14:textId="77777777" w:rsidR="00E83F66" w:rsidRPr="00772251" w:rsidRDefault="00E83F66" w:rsidP="005C42AF">
            <w:pPr>
              <w:spacing w:before="60" w:after="60" w:line="240" w:lineRule="auto"/>
              <w:rPr>
                <w:noProof/>
                <w:sz w:val="20"/>
              </w:rPr>
            </w:pPr>
            <w:r>
              <w:rPr>
                <w:noProof/>
                <w:sz w:val="20"/>
              </w:rPr>
              <w:t>73071900</w:t>
            </w:r>
          </w:p>
        </w:tc>
        <w:tc>
          <w:tcPr>
            <w:tcW w:w="1134" w:type="dxa"/>
            <w:tcBorders>
              <w:top w:val="nil"/>
              <w:left w:val="nil"/>
              <w:bottom w:val="single" w:sz="4" w:space="0" w:color="auto"/>
              <w:right w:val="single" w:sz="4" w:space="0" w:color="auto"/>
            </w:tcBorders>
            <w:shd w:val="clear" w:color="auto" w:fill="auto"/>
            <w:noWrap/>
            <w:hideMark/>
          </w:tcPr>
          <w:p w14:paraId="1EA48788" w14:textId="77777777" w:rsidR="00E83F66" w:rsidRPr="00772251" w:rsidRDefault="00E83F66" w:rsidP="005C42AF">
            <w:pPr>
              <w:spacing w:before="60" w:after="60" w:line="240" w:lineRule="auto"/>
              <w:rPr>
                <w:noProof/>
                <w:sz w:val="20"/>
              </w:rPr>
            </w:pPr>
            <w:r>
              <w:rPr>
                <w:noProof/>
                <w:sz w:val="20"/>
              </w:rPr>
              <w:t>730719</w:t>
            </w:r>
          </w:p>
        </w:tc>
        <w:tc>
          <w:tcPr>
            <w:tcW w:w="11425" w:type="dxa"/>
            <w:tcBorders>
              <w:top w:val="nil"/>
              <w:left w:val="nil"/>
              <w:bottom w:val="single" w:sz="4" w:space="0" w:color="auto"/>
              <w:right w:val="single" w:sz="4" w:space="0" w:color="auto"/>
            </w:tcBorders>
            <w:shd w:val="clear" w:color="auto" w:fill="auto"/>
            <w:noWrap/>
            <w:hideMark/>
          </w:tcPr>
          <w:p w14:paraId="28F03D55"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36D9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8CDF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38AB4" w14:textId="77777777" w:rsidR="00E83F66" w:rsidRPr="00772251" w:rsidRDefault="00E83F66" w:rsidP="005C42AF">
            <w:pPr>
              <w:spacing w:before="60" w:after="60" w:line="240" w:lineRule="auto"/>
              <w:rPr>
                <w:noProof/>
                <w:sz w:val="20"/>
              </w:rPr>
            </w:pPr>
            <w:r>
              <w:rPr>
                <w:noProof/>
                <w:sz w:val="20"/>
              </w:rPr>
              <w:t>73072200</w:t>
            </w:r>
          </w:p>
        </w:tc>
        <w:tc>
          <w:tcPr>
            <w:tcW w:w="1134" w:type="dxa"/>
            <w:tcBorders>
              <w:top w:val="nil"/>
              <w:left w:val="nil"/>
              <w:bottom w:val="single" w:sz="4" w:space="0" w:color="auto"/>
              <w:right w:val="single" w:sz="4" w:space="0" w:color="auto"/>
            </w:tcBorders>
            <w:shd w:val="clear" w:color="auto" w:fill="auto"/>
            <w:noWrap/>
            <w:hideMark/>
          </w:tcPr>
          <w:p w14:paraId="735CE438" w14:textId="77777777" w:rsidR="00E83F66" w:rsidRPr="00772251" w:rsidRDefault="00E83F66" w:rsidP="005C42AF">
            <w:pPr>
              <w:spacing w:before="60" w:after="60" w:line="240" w:lineRule="auto"/>
              <w:rPr>
                <w:noProof/>
                <w:sz w:val="20"/>
              </w:rPr>
            </w:pPr>
            <w:r>
              <w:rPr>
                <w:noProof/>
                <w:sz w:val="20"/>
              </w:rPr>
              <w:t>730722</w:t>
            </w:r>
          </w:p>
        </w:tc>
        <w:tc>
          <w:tcPr>
            <w:tcW w:w="11425" w:type="dxa"/>
            <w:tcBorders>
              <w:top w:val="nil"/>
              <w:left w:val="nil"/>
              <w:bottom w:val="single" w:sz="4" w:space="0" w:color="auto"/>
              <w:right w:val="single" w:sz="4" w:space="0" w:color="auto"/>
            </w:tcBorders>
            <w:shd w:val="clear" w:color="auto" w:fill="auto"/>
            <w:noWrap/>
            <w:hideMark/>
          </w:tcPr>
          <w:p w14:paraId="4DAC2776" w14:textId="77777777" w:rsidR="00E83F66" w:rsidRPr="00772251" w:rsidRDefault="00E83F66" w:rsidP="005C42AF">
            <w:pPr>
              <w:spacing w:before="60" w:after="60" w:line="240" w:lineRule="auto"/>
              <w:rPr>
                <w:noProof/>
                <w:sz w:val="20"/>
              </w:rPr>
            </w:pPr>
            <w:r>
              <w:rPr>
                <w:noProof/>
                <w:sz w:val="20"/>
              </w:rPr>
              <w:t>-- Cotovelos, curvas e mangas (luvas), roscados</w:t>
            </w:r>
          </w:p>
        </w:tc>
        <w:tc>
          <w:tcPr>
            <w:tcW w:w="986" w:type="dxa"/>
            <w:tcBorders>
              <w:top w:val="nil"/>
              <w:left w:val="nil"/>
              <w:bottom w:val="single" w:sz="4" w:space="0" w:color="auto"/>
              <w:right w:val="single" w:sz="4" w:space="0" w:color="auto"/>
            </w:tcBorders>
            <w:shd w:val="clear" w:color="auto" w:fill="auto"/>
            <w:noWrap/>
            <w:vAlign w:val="bottom"/>
            <w:hideMark/>
          </w:tcPr>
          <w:p w14:paraId="6072C2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A2C2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AB1FF" w14:textId="77777777" w:rsidR="00E83F66" w:rsidRPr="00772251" w:rsidRDefault="00E83F66" w:rsidP="005C42AF">
            <w:pPr>
              <w:spacing w:before="60" w:after="60" w:line="240" w:lineRule="auto"/>
              <w:rPr>
                <w:noProof/>
                <w:sz w:val="20"/>
              </w:rPr>
            </w:pPr>
            <w:r>
              <w:rPr>
                <w:noProof/>
                <w:sz w:val="20"/>
              </w:rPr>
              <w:t>73079200</w:t>
            </w:r>
          </w:p>
        </w:tc>
        <w:tc>
          <w:tcPr>
            <w:tcW w:w="1134" w:type="dxa"/>
            <w:tcBorders>
              <w:top w:val="nil"/>
              <w:left w:val="nil"/>
              <w:bottom w:val="single" w:sz="4" w:space="0" w:color="auto"/>
              <w:right w:val="single" w:sz="4" w:space="0" w:color="auto"/>
            </w:tcBorders>
            <w:shd w:val="clear" w:color="auto" w:fill="auto"/>
            <w:noWrap/>
            <w:hideMark/>
          </w:tcPr>
          <w:p w14:paraId="683B4D10" w14:textId="77777777" w:rsidR="00E83F66" w:rsidRPr="00772251" w:rsidRDefault="00E83F66" w:rsidP="005C42AF">
            <w:pPr>
              <w:spacing w:before="60" w:after="60" w:line="240" w:lineRule="auto"/>
              <w:rPr>
                <w:noProof/>
                <w:sz w:val="20"/>
              </w:rPr>
            </w:pPr>
            <w:r>
              <w:rPr>
                <w:noProof/>
                <w:sz w:val="20"/>
              </w:rPr>
              <w:t>730792</w:t>
            </w:r>
          </w:p>
        </w:tc>
        <w:tc>
          <w:tcPr>
            <w:tcW w:w="11425" w:type="dxa"/>
            <w:tcBorders>
              <w:top w:val="nil"/>
              <w:left w:val="nil"/>
              <w:bottom w:val="single" w:sz="4" w:space="0" w:color="auto"/>
              <w:right w:val="single" w:sz="4" w:space="0" w:color="auto"/>
            </w:tcBorders>
            <w:shd w:val="clear" w:color="auto" w:fill="auto"/>
            <w:noWrap/>
            <w:hideMark/>
          </w:tcPr>
          <w:p w14:paraId="46085F51" w14:textId="77777777" w:rsidR="00E83F66" w:rsidRPr="00772251" w:rsidRDefault="00E83F66" w:rsidP="005C42AF">
            <w:pPr>
              <w:spacing w:before="60" w:after="60" w:line="240" w:lineRule="auto"/>
              <w:rPr>
                <w:noProof/>
                <w:sz w:val="20"/>
              </w:rPr>
            </w:pPr>
            <w:r>
              <w:rPr>
                <w:noProof/>
                <w:sz w:val="20"/>
              </w:rPr>
              <w:t>-- Cotovelos, curvas e mangas (luvas), roscados</w:t>
            </w:r>
          </w:p>
        </w:tc>
        <w:tc>
          <w:tcPr>
            <w:tcW w:w="986" w:type="dxa"/>
            <w:tcBorders>
              <w:top w:val="nil"/>
              <w:left w:val="nil"/>
              <w:bottom w:val="single" w:sz="4" w:space="0" w:color="auto"/>
              <w:right w:val="single" w:sz="4" w:space="0" w:color="auto"/>
            </w:tcBorders>
            <w:shd w:val="clear" w:color="auto" w:fill="auto"/>
            <w:noWrap/>
            <w:vAlign w:val="bottom"/>
            <w:hideMark/>
          </w:tcPr>
          <w:p w14:paraId="4A3D6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0E8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F777D" w14:textId="77777777" w:rsidR="00E83F66" w:rsidRPr="00772251" w:rsidRDefault="00E83F66" w:rsidP="005C42AF">
            <w:pPr>
              <w:spacing w:before="60" w:after="60" w:line="240" w:lineRule="auto"/>
              <w:rPr>
                <w:noProof/>
                <w:sz w:val="20"/>
              </w:rPr>
            </w:pPr>
            <w:r>
              <w:rPr>
                <w:noProof/>
                <w:sz w:val="20"/>
              </w:rPr>
              <w:t>73079900</w:t>
            </w:r>
          </w:p>
        </w:tc>
        <w:tc>
          <w:tcPr>
            <w:tcW w:w="1134" w:type="dxa"/>
            <w:tcBorders>
              <w:top w:val="nil"/>
              <w:left w:val="nil"/>
              <w:bottom w:val="single" w:sz="4" w:space="0" w:color="auto"/>
              <w:right w:val="single" w:sz="4" w:space="0" w:color="auto"/>
            </w:tcBorders>
            <w:shd w:val="clear" w:color="auto" w:fill="auto"/>
            <w:noWrap/>
            <w:hideMark/>
          </w:tcPr>
          <w:p w14:paraId="0867DA71" w14:textId="77777777" w:rsidR="00E83F66" w:rsidRPr="00772251" w:rsidRDefault="00E83F66" w:rsidP="005C42AF">
            <w:pPr>
              <w:spacing w:before="60" w:after="60" w:line="240" w:lineRule="auto"/>
              <w:rPr>
                <w:noProof/>
                <w:sz w:val="20"/>
              </w:rPr>
            </w:pPr>
            <w:r>
              <w:rPr>
                <w:noProof/>
                <w:sz w:val="20"/>
              </w:rPr>
              <w:t>730799</w:t>
            </w:r>
          </w:p>
        </w:tc>
        <w:tc>
          <w:tcPr>
            <w:tcW w:w="11425" w:type="dxa"/>
            <w:tcBorders>
              <w:top w:val="nil"/>
              <w:left w:val="nil"/>
              <w:bottom w:val="single" w:sz="4" w:space="0" w:color="auto"/>
              <w:right w:val="single" w:sz="4" w:space="0" w:color="auto"/>
            </w:tcBorders>
            <w:shd w:val="clear" w:color="auto" w:fill="auto"/>
            <w:noWrap/>
            <w:hideMark/>
          </w:tcPr>
          <w:p w14:paraId="1333E75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93E9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43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517D21" w14:textId="77777777" w:rsidR="00E83F66" w:rsidRPr="00772251" w:rsidRDefault="00E83F66" w:rsidP="005C42AF">
            <w:pPr>
              <w:spacing w:before="60" w:after="60" w:line="240" w:lineRule="auto"/>
              <w:rPr>
                <w:noProof/>
                <w:sz w:val="20"/>
              </w:rPr>
            </w:pPr>
            <w:r>
              <w:rPr>
                <w:noProof/>
                <w:sz w:val="20"/>
              </w:rPr>
              <w:t>73083000</w:t>
            </w:r>
          </w:p>
        </w:tc>
        <w:tc>
          <w:tcPr>
            <w:tcW w:w="1134" w:type="dxa"/>
            <w:tcBorders>
              <w:top w:val="nil"/>
              <w:left w:val="nil"/>
              <w:bottom w:val="single" w:sz="4" w:space="0" w:color="auto"/>
              <w:right w:val="single" w:sz="4" w:space="0" w:color="auto"/>
            </w:tcBorders>
            <w:shd w:val="clear" w:color="auto" w:fill="auto"/>
            <w:noWrap/>
            <w:hideMark/>
          </w:tcPr>
          <w:p w14:paraId="243A4B89" w14:textId="77777777" w:rsidR="00E83F66" w:rsidRPr="00772251" w:rsidRDefault="00E83F66" w:rsidP="005C42AF">
            <w:pPr>
              <w:spacing w:before="60" w:after="60" w:line="240" w:lineRule="auto"/>
              <w:rPr>
                <w:noProof/>
                <w:sz w:val="20"/>
              </w:rPr>
            </w:pPr>
            <w:r>
              <w:rPr>
                <w:noProof/>
                <w:sz w:val="20"/>
              </w:rPr>
              <w:t>730830</w:t>
            </w:r>
          </w:p>
        </w:tc>
        <w:tc>
          <w:tcPr>
            <w:tcW w:w="11425" w:type="dxa"/>
            <w:tcBorders>
              <w:top w:val="nil"/>
              <w:left w:val="nil"/>
              <w:bottom w:val="single" w:sz="4" w:space="0" w:color="auto"/>
              <w:right w:val="single" w:sz="4" w:space="0" w:color="auto"/>
            </w:tcBorders>
            <w:shd w:val="clear" w:color="auto" w:fill="auto"/>
            <w:noWrap/>
            <w:hideMark/>
          </w:tcPr>
          <w:p w14:paraId="6B7081E3" w14:textId="77777777" w:rsidR="00E83F66" w:rsidRPr="00772251" w:rsidRDefault="00E83F66" w:rsidP="005C42AF">
            <w:pPr>
              <w:spacing w:before="60" w:after="60" w:line="240" w:lineRule="auto"/>
              <w:rPr>
                <w:noProof/>
                <w:sz w:val="20"/>
              </w:rPr>
            </w:pPr>
            <w:r>
              <w:rPr>
                <w:noProof/>
                <w:sz w:val="20"/>
              </w:rPr>
              <w:t>- Portas, janelas e seus caixilhos, alizares e soleiras</w:t>
            </w:r>
          </w:p>
        </w:tc>
        <w:tc>
          <w:tcPr>
            <w:tcW w:w="986" w:type="dxa"/>
            <w:tcBorders>
              <w:top w:val="nil"/>
              <w:left w:val="nil"/>
              <w:bottom w:val="single" w:sz="4" w:space="0" w:color="auto"/>
              <w:right w:val="single" w:sz="4" w:space="0" w:color="auto"/>
            </w:tcBorders>
            <w:shd w:val="clear" w:color="auto" w:fill="auto"/>
            <w:noWrap/>
            <w:vAlign w:val="bottom"/>
            <w:hideMark/>
          </w:tcPr>
          <w:p w14:paraId="5633C7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A28B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5CB83" w14:textId="77777777" w:rsidR="00E83F66" w:rsidRPr="00772251" w:rsidRDefault="00E83F66" w:rsidP="005C42AF">
            <w:pPr>
              <w:spacing w:before="60" w:after="60" w:line="240" w:lineRule="auto"/>
              <w:rPr>
                <w:noProof/>
                <w:sz w:val="20"/>
              </w:rPr>
            </w:pPr>
            <w:r>
              <w:rPr>
                <w:noProof/>
                <w:sz w:val="20"/>
              </w:rPr>
              <w:t>73089010</w:t>
            </w:r>
          </w:p>
        </w:tc>
        <w:tc>
          <w:tcPr>
            <w:tcW w:w="1134" w:type="dxa"/>
            <w:tcBorders>
              <w:top w:val="nil"/>
              <w:left w:val="nil"/>
              <w:bottom w:val="single" w:sz="4" w:space="0" w:color="auto"/>
              <w:right w:val="single" w:sz="4" w:space="0" w:color="auto"/>
            </w:tcBorders>
            <w:shd w:val="clear" w:color="auto" w:fill="auto"/>
            <w:noWrap/>
            <w:hideMark/>
          </w:tcPr>
          <w:p w14:paraId="0BCD44C6"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5CD40DC9" w14:textId="77777777" w:rsidR="00E83F66" w:rsidRPr="00772251" w:rsidRDefault="00E83F66" w:rsidP="005C42AF">
            <w:pPr>
              <w:spacing w:before="60" w:after="60" w:line="240" w:lineRule="auto"/>
              <w:rPr>
                <w:noProof/>
                <w:sz w:val="20"/>
              </w:rPr>
            </w:pPr>
            <w:r>
              <w:rPr>
                <w:noProof/>
                <w:sz w:val="20"/>
              </w:rPr>
              <w:t>--- Telhas revestidas de tinta acrílica e com o lado exterior exposto às intempéries revestido de grânulos de areia natural</w:t>
            </w:r>
          </w:p>
        </w:tc>
        <w:tc>
          <w:tcPr>
            <w:tcW w:w="986" w:type="dxa"/>
            <w:tcBorders>
              <w:top w:val="nil"/>
              <w:left w:val="nil"/>
              <w:bottom w:val="single" w:sz="4" w:space="0" w:color="auto"/>
              <w:right w:val="single" w:sz="4" w:space="0" w:color="auto"/>
            </w:tcBorders>
            <w:shd w:val="clear" w:color="auto" w:fill="auto"/>
            <w:noWrap/>
            <w:vAlign w:val="bottom"/>
            <w:hideMark/>
          </w:tcPr>
          <w:p w14:paraId="4E21B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783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D75D6D" w14:textId="77777777" w:rsidR="00E83F66" w:rsidRPr="00772251" w:rsidRDefault="00E83F66" w:rsidP="005C42AF">
            <w:pPr>
              <w:spacing w:before="60" w:after="60" w:line="240" w:lineRule="auto"/>
              <w:rPr>
                <w:noProof/>
                <w:sz w:val="20"/>
              </w:rPr>
            </w:pPr>
            <w:r>
              <w:rPr>
                <w:noProof/>
                <w:sz w:val="20"/>
              </w:rPr>
              <w:t>73089091</w:t>
            </w:r>
          </w:p>
        </w:tc>
        <w:tc>
          <w:tcPr>
            <w:tcW w:w="1134" w:type="dxa"/>
            <w:tcBorders>
              <w:top w:val="nil"/>
              <w:left w:val="nil"/>
              <w:bottom w:val="single" w:sz="4" w:space="0" w:color="auto"/>
              <w:right w:val="single" w:sz="4" w:space="0" w:color="auto"/>
            </w:tcBorders>
            <w:shd w:val="clear" w:color="auto" w:fill="auto"/>
            <w:noWrap/>
            <w:hideMark/>
          </w:tcPr>
          <w:p w14:paraId="2D27E601"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6EAF922C" w14:textId="77777777" w:rsidR="00E83F66" w:rsidRPr="00772251" w:rsidRDefault="00E83F66" w:rsidP="005C42AF">
            <w:pPr>
              <w:spacing w:before="60" w:after="60" w:line="240" w:lineRule="auto"/>
              <w:rPr>
                <w:noProof/>
                <w:sz w:val="20"/>
              </w:rPr>
            </w:pPr>
            <w:r>
              <w:rPr>
                <w:noProof/>
                <w:sz w:val="20"/>
              </w:rPr>
              <w:t>---- Guardas de segurança para estradas</w:t>
            </w:r>
          </w:p>
        </w:tc>
        <w:tc>
          <w:tcPr>
            <w:tcW w:w="986" w:type="dxa"/>
            <w:tcBorders>
              <w:top w:val="nil"/>
              <w:left w:val="nil"/>
              <w:bottom w:val="single" w:sz="4" w:space="0" w:color="auto"/>
              <w:right w:val="single" w:sz="4" w:space="0" w:color="auto"/>
            </w:tcBorders>
            <w:shd w:val="clear" w:color="auto" w:fill="auto"/>
            <w:noWrap/>
            <w:vAlign w:val="bottom"/>
            <w:hideMark/>
          </w:tcPr>
          <w:p w14:paraId="60878B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245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F1D3B" w14:textId="77777777" w:rsidR="00E83F66" w:rsidRPr="00772251" w:rsidRDefault="00E83F66" w:rsidP="005C42AF">
            <w:pPr>
              <w:spacing w:before="60" w:after="60" w:line="240" w:lineRule="auto"/>
              <w:rPr>
                <w:noProof/>
                <w:sz w:val="20"/>
              </w:rPr>
            </w:pPr>
            <w:r>
              <w:rPr>
                <w:noProof/>
                <w:sz w:val="20"/>
              </w:rPr>
              <w:t>73089099</w:t>
            </w:r>
          </w:p>
        </w:tc>
        <w:tc>
          <w:tcPr>
            <w:tcW w:w="1134" w:type="dxa"/>
            <w:tcBorders>
              <w:top w:val="nil"/>
              <w:left w:val="nil"/>
              <w:bottom w:val="single" w:sz="4" w:space="0" w:color="auto"/>
              <w:right w:val="single" w:sz="4" w:space="0" w:color="auto"/>
            </w:tcBorders>
            <w:shd w:val="clear" w:color="auto" w:fill="auto"/>
            <w:noWrap/>
            <w:hideMark/>
          </w:tcPr>
          <w:p w14:paraId="2DF1539A"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1E20F57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175AA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63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1FB6D8" w14:textId="77777777" w:rsidR="00E83F66" w:rsidRPr="00772251" w:rsidRDefault="00E83F66" w:rsidP="00BB4965">
            <w:pPr>
              <w:pageBreakBefore/>
              <w:spacing w:before="60" w:after="60" w:line="240" w:lineRule="auto"/>
              <w:rPr>
                <w:noProof/>
                <w:sz w:val="20"/>
              </w:rPr>
            </w:pPr>
            <w:r>
              <w:rPr>
                <w:noProof/>
                <w:sz w:val="20"/>
              </w:rPr>
              <w:t>73090000</w:t>
            </w:r>
          </w:p>
        </w:tc>
        <w:tc>
          <w:tcPr>
            <w:tcW w:w="1134" w:type="dxa"/>
            <w:tcBorders>
              <w:top w:val="nil"/>
              <w:left w:val="nil"/>
              <w:bottom w:val="single" w:sz="4" w:space="0" w:color="auto"/>
              <w:right w:val="single" w:sz="4" w:space="0" w:color="auto"/>
            </w:tcBorders>
            <w:shd w:val="clear" w:color="auto" w:fill="auto"/>
            <w:noWrap/>
            <w:hideMark/>
          </w:tcPr>
          <w:p w14:paraId="0BB65D6E" w14:textId="77777777" w:rsidR="00E83F66" w:rsidRPr="00772251" w:rsidRDefault="00E83F66" w:rsidP="005C42AF">
            <w:pPr>
              <w:spacing w:before="60" w:after="60" w:line="240" w:lineRule="auto"/>
              <w:rPr>
                <w:noProof/>
                <w:sz w:val="20"/>
              </w:rPr>
            </w:pPr>
            <w:r>
              <w:rPr>
                <w:noProof/>
                <w:sz w:val="20"/>
              </w:rPr>
              <w:t>730900</w:t>
            </w:r>
          </w:p>
        </w:tc>
        <w:tc>
          <w:tcPr>
            <w:tcW w:w="11425" w:type="dxa"/>
            <w:tcBorders>
              <w:top w:val="nil"/>
              <w:left w:val="nil"/>
              <w:bottom w:val="single" w:sz="4" w:space="0" w:color="auto"/>
              <w:right w:val="single" w:sz="4" w:space="0" w:color="auto"/>
            </w:tcBorders>
            <w:shd w:val="clear" w:color="auto" w:fill="auto"/>
            <w:noWrap/>
            <w:hideMark/>
          </w:tcPr>
          <w:p w14:paraId="6E2AFA3C" w14:textId="77777777" w:rsidR="00E83F66" w:rsidRPr="00772251" w:rsidRDefault="00E83F66" w:rsidP="005C42AF">
            <w:pPr>
              <w:spacing w:before="60" w:after="60" w:line="240" w:lineRule="auto"/>
              <w:rPr>
                <w:noProof/>
                <w:sz w:val="20"/>
              </w:rPr>
            </w:pPr>
            <w:r>
              <w:rPr>
                <w:noProof/>
                <w:sz w:val="20"/>
              </w:rPr>
              <w:t>Reservatórios, tonéis, cubas e recipientes semelhantes para quaisquer matérias (exceto gases comprimidos ou liquefeitos), de ferro fundido, ferro ou aço, de capacidade superior a 300 l, sem dispositivos mecânicos ou térmicos, mesmo com revestimento interior ou calorífugo</w:t>
            </w:r>
          </w:p>
        </w:tc>
        <w:tc>
          <w:tcPr>
            <w:tcW w:w="986" w:type="dxa"/>
            <w:tcBorders>
              <w:top w:val="nil"/>
              <w:left w:val="nil"/>
              <w:bottom w:val="single" w:sz="4" w:space="0" w:color="auto"/>
              <w:right w:val="single" w:sz="4" w:space="0" w:color="auto"/>
            </w:tcBorders>
            <w:shd w:val="clear" w:color="auto" w:fill="auto"/>
            <w:noWrap/>
            <w:vAlign w:val="bottom"/>
            <w:hideMark/>
          </w:tcPr>
          <w:p w14:paraId="01CEA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59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8DA65" w14:textId="77777777" w:rsidR="00E83F66" w:rsidRPr="00772251" w:rsidRDefault="00E83F66" w:rsidP="005C42AF">
            <w:pPr>
              <w:spacing w:before="60" w:after="60" w:line="240" w:lineRule="auto"/>
              <w:rPr>
                <w:noProof/>
                <w:sz w:val="20"/>
              </w:rPr>
            </w:pPr>
            <w:r>
              <w:rPr>
                <w:noProof/>
                <w:sz w:val="20"/>
              </w:rPr>
              <w:t>73102100</w:t>
            </w:r>
          </w:p>
        </w:tc>
        <w:tc>
          <w:tcPr>
            <w:tcW w:w="1134" w:type="dxa"/>
            <w:tcBorders>
              <w:top w:val="nil"/>
              <w:left w:val="nil"/>
              <w:bottom w:val="single" w:sz="4" w:space="0" w:color="auto"/>
              <w:right w:val="single" w:sz="4" w:space="0" w:color="auto"/>
            </w:tcBorders>
            <w:shd w:val="clear" w:color="auto" w:fill="auto"/>
            <w:noWrap/>
            <w:hideMark/>
          </w:tcPr>
          <w:p w14:paraId="1CFF4DDA" w14:textId="77777777" w:rsidR="00E83F66" w:rsidRPr="00772251" w:rsidRDefault="00E83F66" w:rsidP="005C42AF">
            <w:pPr>
              <w:spacing w:before="60" w:after="60" w:line="240" w:lineRule="auto"/>
              <w:rPr>
                <w:noProof/>
                <w:sz w:val="20"/>
              </w:rPr>
            </w:pPr>
            <w:r>
              <w:rPr>
                <w:noProof/>
                <w:sz w:val="20"/>
              </w:rPr>
              <w:t>731021</w:t>
            </w:r>
          </w:p>
        </w:tc>
        <w:tc>
          <w:tcPr>
            <w:tcW w:w="11425" w:type="dxa"/>
            <w:tcBorders>
              <w:top w:val="nil"/>
              <w:left w:val="nil"/>
              <w:bottom w:val="single" w:sz="4" w:space="0" w:color="auto"/>
              <w:right w:val="single" w:sz="4" w:space="0" w:color="auto"/>
            </w:tcBorders>
            <w:shd w:val="clear" w:color="auto" w:fill="auto"/>
            <w:noWrap/>
            <w:hideMark/>
          </w:tcPr>
          <w:p w14:paraId="095A7306" w14:textId="77777777" w:rsidR="00E83F66" w:rsidRPr="00772251" w:rsidRDefault="00E83F66" w:rsidP="005C42AF">
            <w:pPr>
              <w:spacing w:before="60" w:after="60" w:line="240" w:lineRule="auto"/>
              <w:rPr>
                <w:noProof/>
                <w:sz w:val="20"/>
              </w:rPr>
            </w:pPr>
            <w:r>
              <w:rPr>
                <w:noProof/>
                <w:sz w:val="20"/>
              </w:rPr>
              <w:t>-- Latas próprias para serem fechadas por soldadura ou cravação</w:t>
            </w:r>
          </w:p>
        </w:tc>
        <w:tc>
          <w:tcPr>
            <w:tcW w:w="986" w:type="dxa"/>
            <w:tcBorders>
              <w:top w:val="nil"/>
              <w:left w:val="nil"/>
              <w:bottom w:val="single" w:sz="4" w:space="0" w:color="auto"/>
              <w:right w:val="single" w:sz="4" w:space="0" w:color="auto"/>
            </w:tcBorders>
            <w:shd w:val="clear" w:color="auto" w:fill="auto"/>
            <w:noWrap/>
            <w:vAlign w:val="bottom"/>
            <w:hideMark/>
          </w:tcPr>
          <w:p w14:paraId="6DFB63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58E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AC1F" w14:textId="77777777" w:rsidR="00E83F66" w:rsidRPr="00772251" w:rsidRDefault="00E83F66" w:rsidP="005C42AF">
            <w:pPr>
              <w:spacing w:before="60" w:after="60" w:line="240" w:lineRule="auto"/>
              <w:rPr>
                <w:noProof/>
                <w:sz w:val="20"/>
              </w:rPr>
            </w:pPr>
            <w:r>
              <w:rPr>
                <w:noProof/>
                <w:sz w:val="20"/>
              </w:rPr>
              <w:t>73110000</w:t>
            </w:r>
          </w:p>
        </w:tc>
        <w:tc>
          <w:tcPr>
            <w:tcW w:w="1134" w:type="dxa"/>
            <w:tcBorders>
              <w:top w:val="nil"/>
              <w:left w:val="nil"/>
              <w:bottom w:val="single" w:sz="4" w:space="0" w:color="auto"/>
              <w:right w:val="single" w:sz="4" w:space="0" w:color="auto"/>
            </w:tcBorders>
            <w:shd w:val="clear" w:color="auto" w:fill="auto"/>
            <w:noWrap/>
            <w:hideMark/>
          </w:tcPr>
          <w:p w14:paraId="7B34E78B" w14:textId="77777777" w:rsidR="00E83F66" w:rsidRPr="00772251" w:rsidRDefault="00E83F66" w:rsidP="005C42AF">
            <w:pPr>
              <w:spacing w:before="60" w:after="60" w:line="240" w:lineRule="auto"/>
              <w:rPr>
                <w:noProof/>
                <w:sz w:val="20"/>
              </w:rPr>
            </w:pPr>
            <w:r>
              <w:rPr>
                <w:noProof/>
                <w:sz w:val="20"/>
              </w:rPr>
              <w:t>731100</w:t>
            </w:r>
          </w:p>
        </w:tc>
        <w:tc>
          <w:tcPr>
            <w:tcW w:w="11425" w:type="dxa"/>
            <w:tcBorders>
              <w:top w:val="nil"/>
              <w:left w:val="nil"/>
              <w:bottom w:val="single" w:sz="4" w:space="0" w:color="auto"/>
              <w:right w:val="single" w:sz="4" w:space="0" w:color="auto"/>
            </w:tcBorders>
            <w:shd w:val="clear" w:color="auto" w:fill="auto"/>
            <w:noWrap/>
            <w:hideMark/>
          </w:tcPr>
          <w:p w14:paraId="37A3A7DF" w14:textId="77777777" w:rsidR="00E83F66" w:rsidRPr="00772251" w:rsidRDefault="00E83F66" w:rsidP="005C42AF">
            <w:pPr>
              <w:spacing w:before="60" w:after="60" w:line="240" w:lineRule="auto"/>
              <w:rPr>
                <w:noProof/>
                <w:sz w:val="20"/>
              </w:rPr>
            </w:pPr>
            <w:r>
              <w:rPr>
                <w:noProof/>
                <w:sz w:val="20"/>
              </w:rPr>
              <w:t>Recipientes para gases comprimidos ou liquefeitos, de ferro fundido, ferro ou aço</w:t>
            </w:r>
          </w:p>
        </w:tc>
        <w:tc>
          <w:tcPr>
            <w:tcW w:w="986" w:type="dxa"/>
            <w:tcBorders>
              <w:top w:val="nil"/>
              <w:left w:val="nil"/>
              <w:bottom w:val="single" w:sz="4" w:space="0" w:color="auto"/>
              <w:right w:val="single" w:sz="4" w:space="0" w:color="auto"/>
            </w:tcBorders>
            <w:shd w:val="clear" w:color="auto" w:fill="auto"/>
            <w:noWrap/>
            <w:vAlign w:val="bottom"/>
            <w:hideMark/>
          </w:tcPr>
          <w:p w14:paraId="1C6BF0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EF66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79B83" w14:textId="77777777" w:rsidR="00E83F66" w:rsidRPr="00772251" w:rsidRDefault="00E83F66" w:rsidP="005C42AF">
            <w:pPr>
              <w:spacing w:before="60" w:after="60" w:line="240" w:lineRule="auto"/>
              <w:rPr>
                <w:noProof/>
                <w:sz w:val="20"/>
              </w:rPr>
            </w:pPr>
            <w:r>
              <w:rPr>
                <w:noProof/>
                <w:sz w:val="20"/>
              </w:rPr>
              <w:t>73121000</w:t>
            </w:r>
          </w:p>
        </w:tc>
        <w:tc>
          <w:tcPr>
            <w:tcW w:w="1134" w:type="dxa"/>
            <w:tcBorders>
              <w:top w:val="nil"/>
              <w:left w:val="nil"/>
              <w:bottom w:val="single" w:sz="4" w:space="0" w:color="auto"/>
              <w:right w:val="single" w:sz="4" w:space="0" w:color="auto"/>
            </w:tcBorders>
            <w:shd w:val="clear" w:color="auto" w:fill="auto"/>
            <w:noWrap/>
            <w:hideMark/>
          </w:tcPr>
          <w:p w14:paraId="4E859DC5" w14:textId="77777777" w:rsidR="00E83F66" w:rsidRPr="00772251" w:rsidRDefault="00E83F66" w:rsidP="005C42AF">
            <w:pPr>
              <w:spacing w:before="60" w:after="60" w:line="240" w:lineRule="auto"/>
              <w:rPr>
                <w:noProof/>
                <w:sz w:val="20"/>
              </w:rPr>
            </w:pPr>
            <w:r>
              <w:rPr>
                <w:noProof/>
                <w:sz w:val="20"/>
              </w:rPr>
              <w:t>731210</w:t>
            </w:r>
          </w:p>
        </w:tc>
        <w:tc>
          <w:tcPr>
            <w:tcW w:w="11425" w:type="dxa"/>
            <w:tcBorders>
              <w:top w:val="nil"/>
              <w:left w:val="nil"/>
              <w:bottom w:val="single" w:sz="4" w:space="0" w:color="auto"/>
              <w:right w:val="single" w:sz="4" w:space="0" w:color="auto"/>
            </w:tcBorders>
            <w:shd w:val="clear" w:color="auto" w:fill="auto"/>
            <w:noWrap/>
            <w:hideMark/>
          </w:tcPr>
          <w:p w14:paraId="77027CB5" w14:textId="77777777" w:rsidR="00E83F66" w:rsidRPr="00772251" w:rsidRDefault="00E83F66" w:rsidP="005C42AF">
            <w:pPr>
              <w:spacing w:before="60" w:after="60" w:line="240" w:lineRule="auto"/>
              <w:rPr>
                <w:noProof/>
                <w:sz w:val="20"/>
              </w:rPr>
            </w:pPr>
            <w:r>
              <w:rPr>
                <w:noProof/>
                <w:sz w:val="20"/>
              </w:rPr>
              <w:t>- Cordas e cabos</w:t>
            </w:r>
          </w:p>
        </w:tc>
        <w:tc>
          <w:tcPr>
            <w:tcW w:w="986" w:type="dxa"/>
            <w:tcBorders>
              <w:top w:val="nil"/>
              <w:left w:val="nil"/>
              <w:bottom w:val="single" w:sz="4" w:space="0" w:color="auto"/>
              <w:right w:val="single" w:sz="4" w:space="0" w:color="auto"/>
            </w:tcBorders>
            <w:shd w:val="clear" w:color="auto" w:fill="auto"/>
            <w:noWrap/>
            <w:vAlign w:val="bottom"/>
            <w:hideMark/>
          </w:tcPr>
          <w:p w14:paraId="35772C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39F90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4E4C73" w14:textId="77777777" w:rsidR="00E83F66" w:rsidRPr="00772251" w:rsidRDefault="00E83F66" w:rsidP="005C42AF">
            <w:pPr>
              <w:spacing w:before="60" w:after="60" w:line="240" w:lineRule="auto"/>
              <w:rPr>
                <w:noProof/>
                <w:sz w:val="20"/>
              </w:rPr>
            </w:pPr>
            <w:r>
              <w:rPr>
                <w:noProof/>
                <w:sz w:val="20"/>
              </w:rPr>
              <w:t>73130000</w:t>
            </w:r>
          </w:p>
        </w:tc>
        <w:tc>
          <w:tcPr>
            <w:tcW w:w="1134" w:type="dxa"/>
            <w:tcBorders>
              <w:top w:val="nil"/>
              <w:left w:val="nil"/>
              <w:bottom w:val="single" w:sz="4" w:space="0" w:color="auto"/>
              <w:right w:val="single" w:sz="4" w:space="0" w:color="auto"/>
            </w:tcBorders>
            <w:shd w:val="clear" w:color="auto" w:fill="auto"/>
            <w:noWrap/>
            <w:hideMark/>
          </w:tcPr>
          <w:p w14:paraId="34D7CA7E" w14:textId="77777777" w:rsidR="00E83F66" w:rsidRPr="00772251" w:rsidRDefault="00E83F66" w:rsidP="005C42AF">
            <w:pPr>
              <w:spacing w:before="60" w:after="60" w:line="240" w:lineRule="auto"/>
              <w:rPr>
                <w:noProof/>
                <w:sz w:val="20"/>
              </w:rPr>
            </w:pPr>
            <w:r>
              <w:rPr>
                <w:noProof/>
                <w:sz w:val="20"/>
              </w:rPr>
              <w:t>731300</w:t>
            </w:r>
          </w:p>
        </w:tc>
        <w:tc>
          <w:tcPr>
            <w:tcW w:w="11425" w:type="dxa"/>
            <w:tcBorders>
              <w:top w:val="nil"/>
              <w:left w:val="nil"/>
              <w:bottom w:val="single" w:sz="4" w:space="0" w:color="auto"/>
              <w:right w:val="single" w:sz="4" w:space="0" w:color="auto"/>
            </w:tcBorders>
            <w:shd w:val="clear" w:color="auto" w:fill="auto"/>
            <w:noWrap/>
            <w:hideMark/>
          </w:tcPr>
          <w:p w14:paraId="55802135" w14:textId="77777777" w:rsidR="00E83F66" w:rsidRPr="00772251" w:rsidRDefault="00E83F66" w:rsidP="005C42AF">
            <w:pPr>
              <w:spacing w:before="60" w:after="60" w:line="240" w:lineRule="auto"/>
              <w:rPr>
                <w:noProof/>
                <w:sz w:val="20"/>
              </w:rPr>
            </w:pPr>
            <w:r>
              <w:rPr>
                <w:noProof/>
                <w:sz w:val="20"/>
              </w:rPr>
              <w:t>Arame farpado, de ferro ou aço; arames ou tiras, retorcidos, mesmo farpados, de ferro ou aço, do tipo utilizado em cercas</w:t>
            </w:r>
          </w:p>
        </w:tc>
        <w:tc>
          <w:tcPr>
            <w:tcW w:w="986" w:type="dxa"/>
            <w:tcBorders>
              <w:top w:val="nil"/>
              <w:left w:val="nil"/>
              <w:bottom w:val="single" w:sz="4" w:space="0" w:color="auto"/>
              <w:right w:val="single" w:sz="4" w:space="0" w:color="auto"/>
            </w:tcBorders>
            <w:shd w:val="clear" w:color="auto" w:fill="auto"/>
            <w:noWrap/>
            <w:vAlign w:val="bottom"/>
            <w:hideMark/>
          </w:tcPr>
          <w:p w14:paraId="2F86DB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4FC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868165" w14:textId="77777777" w:rsidR="00E83F66" w:rsidRPr="00772251" w:rsidRDefault="00E83F66" w:rsidP="005C42AF">
            <w:pPr>
              <w:spacing w:before="60" w:after="60" w:line="240" w:lineRule="auto"/>
              <w:rPr>
                <w:noProof/>
                <w:sz w:val="20"/>
              </w:rPr>
            </w:pPr>
            <w:r>
              <w:rPr>
                <w:noProof/>
                <w:sz w:val="20"/>
              </w:rPr>
              <w:t>73141900</w:t>
            </w:r>
          </w:p>
        </w:tc>
        <w:tc>
          <w:tcPr>
            <w:tcW w:w="1134" w:type="dxa"/>
            <w:tcBorders>
              <w:top w:val="nil"/>
              <w:left w:val="nil"/>
              <w:bottom w:val="single" w:sz="4" w:space="0" w:color="auto"/>
              <w:right w:val="single" w:sz="4" w:space="0" w:color="auto"/>
            </w:tcBorders>
            <w:shd w:val="clear" w:color="auto" w:fill="auto"/>
            <w:noWrap/>
            <w:hideMark/>
          </w:tcPr>
          <w:p w14:paraId="721F0895" w14:textId="77777777" w:rsidR="00E83F66" w:rsidRPr="00772251" w:rsidRDefault="00E83F66" w:rsidP="005C42AF">
            <w:pPr>
              <w:spacing w:before="60" w:after="60" w:line="240" w:lineRule="auto"/>
              <w:rPr>
                <w:noProof/>
                <w:sz w:val="20"/>
              </w:rPr>
            </w:pPr>
            <w:r>
              <w:rPr>
                <w:noProof/>
                <w:sz w:val="20"/>
              </w:rPr>
              <w:t>731419</w:t>
            </w:r>
          </w:p>
        </w:tc>
        <w:tc>
          <w:tcPr>
            <w:tcW w:w="11425" w:type="dxa"/>
            <w:tcBorders>
              <w:top w:val="nil"/>
              <w:left w:val="nil"/>
              <w:bottom w:val="single" w:sz="4" w:space="0" w:color="auto"/>
              <w:right w:val="single" w:sz="4" w:space="0" w:color="auto"/>
            </w:tcBorders>
            <w:shd w:val="clear" w:color="auto" w:fill="auto"/>
            <w:noWrap/>
            <w:hideMark/>
          </w:tcPr>
          <w:p w14:paraId="2B9936F0"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2FDD63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4C79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CAC8E" w14:textId="77777777" w:rsidR="00E83F66" w:rsidRPr="00772251" w:rsidRDefault="00E83F66" w:rsidP="005C42AF">
            <w:pPr>
              <w:spacing w:before="60" w:after="60" w:line="240" w:lineRule="auto"/>
              <w:rPr>
                <w:noProof/>
                <w:sz w:val="20"/>
              </w:rPr>
            </w:pPr>
            <w:r>
              <w:rPr>
                <w:noProof/>
                <w:sz w:val="20"/>
              </w:rPr>
              <w:t>73144900</w:t>
            </w:r>
          </w:p>
        </w:tc>
        <w:tc>
          <w:tcPr>
            <w:tcW w:w="1134" w:type="dxa"/>
            <w:tcBorders>
              <w:top w:val="nil"/>
              <w:left w:val="nil"/>
              <w:bottom w:val="single" w:sz="4" w:space="0" w:color="auto"/>
              <w:right w:val="single" w:sz="4" w:space="0" w:color="auto"/>
            </w:tcBorders>
            <w:shd w:val="clear" w:color="auto" w:fill="auto"/>
            <w:noWrap/>
            <w:hideMark/>
          </w:tcPr>
          <w:p w14:paraId="32E480BB" w14:textId="77777777" w:rsidR="00E83F66" w:rsidRPr="00772251" w:rsidRDefault="00E83F66" w:rsidP="005C42AF">
            <w:pPr>
              <w:spacing w:before="60" w:after="60" w:line="240" w:lineRule="auto"/>
              <w:rPr>
                <w:noProof/>
                <w:sz w:val="20"/>
              </w:rPr>
            </w:pPr>
            <w:r>
              <w:rPr>
                <w:noProof/>
                <w:sz w:val="20"/>
              </w:rPr>
              <w:t>731449</w:t>
            </w:r>
          </w:p>
        </w:tc>
        <w:tc>
          <w:tcPr>
            <w:tcW w:w="11425" w:type="dxa"/>
            <w:tcBorders>
              <w:top w:val="nil"/>
              <w:left w:val="nil"/>
              <w:bottom w:val="single" w:sz="4" w:space="0" w:color="auto"/>
              <w:right w:val="single" w:sz="4" w:space="0" w:color="auto"/>
            </w:tcBorders>
            <w:shd w:val="clear" w:color="auto" w:fill="auto"/>
            <w:noWrap/>
            <w:hideMark/>
          </w:tcPr>
          <w:p w14:paraId="032B41CE"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2D8834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13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CD905D" w14:textId="77777777" w:rsidR="00E83F66" w:rsidRPr="00772251" w:rsidRDefault="00E83F66" w:rsidP="005C42AF">
            <w:pPr>
              <w:spacing w:before="60" w:after="60" w:line="240" w:lineRule="auto"/>
              <w:rPr>
                <w:noProof/>
                <w:sz w:val="20"/>
              </w:rPr>
            </w:pPr>
            <w:r>
              <w:rPr>
                <w:noProof/>
                <w:sz w:val="20"/>
              </w:rPr>
              <w:t>73151200</w:t>
            </w:r>
          </w:p>
        </w:tc>
        <w:tc>
          <w:tcPr>
            <w:tcW w:w="1134" w:type="dxa"/>
            <w:tcBorders>
              <w:top w:val="nil"/>
              <w:left w:val="nil"/>
              <w:bottom w:val="single" w:sz="4" w:space="0" w:color="auto"/>
              <w:right w:val="single" w:sz="4" w:space="0" w:color="auto"/>
            </w:tcBorders>
            <w:shd w:val="clear" w:color="auto" w:fill="auto"/>
            <w:noWrap/>
            <w:hideMark/>
          </w:tcPr>
          <w:p w14:paraId="3E281E0C" w14:textId="77777777" w:rsidR="00E83F66" w:rsidRPr="00772251" w:rsidRDefault="00E83F66" w:rsidP="005C42AF">
            <w:pPr>
              <w:spacing w:before="60" w:after="60" w:line="240" w:lineRule="auto"/>
              <w:rPr>
                <w:noProof/>
                <w:sz w:val="20"/>
              </w:rPr>
            </w:pPr>
            <w:r>
              <w:rPr>
                <w:noProof/>
                <w:sz w:val="20"/>
              </w:rPr>
              <w:t>731512</w:t>
            </w:r>
          </w:p>
        </w:tc>
        <w:tc>
          <w:tcPr>
            <w:tcW w:w="11425" w:type="dxa"/>
            <w:tcBorders>
              <w:top w:val="nil"/>
              <w:left w:val="nil"/>
              <w:bottom w:val="single" w:sz="4" w:space="0" w:color="auto"/>
              <w:right w:val="single" w:sz="4" w:space="0" w:color="auto"/>
            </w:tcBorders>
            <w:shd w:val="clear" w:color="auto" w:fill="auto"/>
            <w:noWrap/>
            <w:hideMark/>
          </w:tcPr>
          <w:p w14:paraId="2415792B" w14:textId="77777777" w:rsidR="00E83F66" w:rsidRPr="00772251" w:rsidRDefault="00E83F66" w:rsidP="005C42AF">
            <w:pPr>
              <w:spacing w:before="60" w:after="60" w:line="240" w:lineRule="auto"/>
              <w:rPr>
                <w:noProof/>
                <w:sz w:val="20"/>
              </w:rPr>
            </w:pPr>
            <w:r>
              <w:rPr>
                <w:noProof/>
                <w:sz w:val="20"/>
              </w:rPr>
              <w:t>-- Outras correntes</w:t>
            </w:r>
          </w:p>
        </w:tc>
        <w:tc>
          <w:tcPr>
            <w:tcW w:w="986" w:type="dxa"/>
            <w:tcBorders>
              <w:top w:val="nil"/>
              <w:left w:val="nil"/>
              <w:bottom w:val="single" w:sz="4" w:space="0" w:color="auto"/>
              <w:right w:val="single" w:sz="4" w:space="0" w:color="auto"/>
            </w:tcBorders>
            <w:shd w:val="clear" w:color="auto" w:fill="auto"/>
            <w:noWrap/>
            <w:vAlign w:val="bottom"/>
            <w:hideMark/>
          </w:tcPr>
          <w:p w14:paraId="66D6330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EAD8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3D19" w14:textId="77777777" w:rsidR="00E83F66" w:rsidRPr="00772251" w:rsidRDefault="00E83F66" w:rsidP="005C42AF">
            <w:pPr>
              <w:spacing w:before="60" w:after="60" w:line="240" w:lineRule="auto"/>
              <w:rPr>
                <w:noProof/>
                <w:sz w:val="20"/>
              </w:rPr>
            </w:pPr>
            <w:r>
              <w:rPr>
                <w:noProof/>
                <w:sz w:val="20"/>
              </w:rPr>
              <w:t>73170000</w:t>
            </w:r>
          </w:p>
        </w:tc>
        <w:tc>
          <w:tcPr>
            <w:tcW w:w="1134" w:type="dxa"/>
            <w:tcBorders>
              <w:top w:val="nil"/>
              <w:left w:val="nil"/>
              <w:bottom w:val="single" w:sz="4" w:space="0" w:color="auto"/>
              <w:right w:val="single" w:sz="4" w:space="0" w:color="auto"/>
            </w:tcBorders>
            <w:shd w:val="clear" w:color="auto" w:fill="auto"/>
            <w:noWrap/>
            <w:hideMark/>
          </w:tcPr>
          <w:p w14:paraId="159E999D" w14:textId="77777777" w:rsidR="00E83F66" w:rsidRPr="00772251" w:rsidRDefault="00E83F66" w:rsidP="005C42AF">
            <w:pPr>
              <w:spacing w:before="60" w:after="60" w:line="240" w:lineRule="auto"/>
              <w:rPr>
                <w:noProof/>
                <w:sz w:val="20"/>
              </w:rPr>
            </w:pPr>
            <w:r>
              <w:rPr>
                <w:noProof/>
                <w:sz w:val="20"/>
              </w:rPr>
              <w:t>731700</w:t>
            </w:r>
          </w:p>
        </w:tc>
        <w:tc>
          <w:tcPr>
            <w:tcW w:w="11425" w:type="dxa"/>
            <w:tcBorders>
              <w:top w:val="nil"/>
              <w:left w:val="nil"/>
              <w:bottom w:val="single" w:sz="4" w:space="0" w:color="auto"/>
              <w:right w:val="single" w:sz="4" w:space="0" w:color="auto"/>
            </w:tcBorders>
            <w:shd w:val="clear" w:color="auto" w:fill="auto"/>
            <w:noWrap/>
            <w:hideMark/>
          </w:tcPr>
          <w:p w14:paraId="0077D1FD" w14:textId="77777777" w:rsidR="00E83F66" w:rsidRPr="00772251" w:rsidRDefault="00E83F66" w:rsidP="005C42AF">
            <w:pPr>
              <w:spacing w:before="60" w:after="60" w:line="240" w:lineRule="auto"/>
              <w:rPr>
                <w:noProof/>
                <w:sz w:val="20"/>
              </w:rPr>
            </w:pPr>
            <w:r>
              <w:rPr>
                <w:noProof/>
                <w:sz w:val="20"/>
              </w:rPr>
              <w:t>Tachas, pregos, percevejos, escápulas, grampos ondulados ou biselados e artigos semelhantes, de ferro fundido, ferro ou aço, mesmo com a cabeça de outra matéria, exceto cobre</w:t>
            </w:r>
          </w:p>
        </w:tc>
        <w:tc>
          <w:tcPr>
            <w:tcW w:w="986" w:type="dxa"/>
            <w:tcBorders>
              <w:top w:val="nil"/>
              <w:left w:val="nil"/>
              <w:bottom w:val="single" w:sz="4" w:space="0" w:color="auto"/>
              <w:right w:val="single" w:sz="4" w:space="0" w:color="auto"/>
            </w:tcBorders>
            <w:shd w:val="clear" w:color="auto" w:fill="auto"/>
            <w:noWrap/>
            <w:vAlign w:val="bottom"/>
            <w:hideMark/>
          </w:tcPr>
          <w:p w14:paraId="0FBF8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6A35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035B" w14:textId="77777777" w:rsidR="00E83F66" w:rsidRPr="00772251" w:rsidRDefault="00E83F66" w:rsidP="005C42AF">
            <w:pPr>
              <w:spacing w:before="60" w:after="60" w:line="240" w:lineRule="auto"/>
              <w:rPr>
                <w:noProof/>
                <w:sz w:val="20"/>
              </w:rPr>
            </w:pPr>
            <w:r>
              <w:rPr>
                <w:noProof/>
                <w:sz w:val="20"/>
              </w:rPr>
              <w:t>73181500</w:t>
            </w:r>
          </w:p>
        </w:tc>
        <w:tc>
          <w:tcPr>
            <w:tcW w:w="1134" w:type="dxa"/>
            <w:tcBorders>
              <w:top w:val="nil"/>
              <w:left w:val="nil"/>
              <w:bottom w:val="single" w:sz="4" w:space="0" w:color="auto"/>
              <w:right w:val="single" w:sz="4" w:space="0" w:color="auto"/>
            </w:tcBorders>
            <w:shd w:val="clear" w:color="auto" w:fill="auto"/>
            <w:noWrap/>
            <w:hideMark/>
          </w:tcPr>
          <w:p w14:paraId="0CF76D03" w14:textId="77777777" w:rsidR="00E83F66" w:rsidRPr="00772251" w:rsidRDefault="00E83F66" w:rsidP="005C42AF">
            <w:pPr>
              <w:spacing w:before="60" w:after="60" w:line="240" w:lineRule="auto"/>
              <w:rPr>
                <w:noProof/>
                <w:sz w:val="20"/>
              </w:rPr>
            </w:pPr>
            <w:r>
              <w:rPr>
                <w:noProof/>
                <w:sz w:val="20"/>
              </w:rPr>
              <w:t>731815</w:t>
            </w:r>
          </w:p>
        </w:tc>
        <w:tc>
          <w:tcPr>
            <w:tcW w:w="11425" w:type="dxa"/>
            <w:tcBorders>
              <w:top w:val="nil"/>
              <w:left w:val="nil"/>
              <w:bottom w:val="single" w:sz="4" w:space="0" w:color="auto"/>
              <w:right w:val="single" w:sz="4" w:space="0" w:color="auto"/>
            </w:tcBorders>
            <w:shd w:val="clear" w:color="auto" w:fill="auto"/>
            <w:noWrap/>
            <w:hideMark/>
          </w:tcPr>
          <w:p w14:paraId="0B1DD35A" w14:textId="77777777" w:rsidR="00E83F66" w:rsidRPr="00772251" w:rsidRDefault="00E83F66" w:rsidP="005C42AF">
            <w:pPr>
              <w:spacing w:before="60" w:after="60" w:line="240" w:lineRule="auto"/>
              <w:rPr>
                <w:noProof/>
                <w:sz w:val="20"/>
              </w:rPr>
            </w:pPr>
            <w:r>
              <w:rPr>
                <w:noProof/>
                <w:sz w:val="20"/>
              </w:rPr>
              <w:t>-- Outros parafusos e pinos ou pernos, mesmo com as porcas e anilhas (arruelas)</w:t>
            </w:r>
          </w:p>
        </w:tc>
        <w:tc>
          <w:tcPr>
            <w:tcW w:w="986" w:type="dxa"/>
            <w:tcBorders>
              <w:top w:val="nil"/>
              <w:left w:val="nil"/>
              <w:bottom w:val="single" w:sz="4" w:space="0" w:color="auto"/>
              <w:right w:val="single" w:sz="4" w:space="0" w:color="auto"/>
            </w:tcBorders>
            <w:shd w:val="clear" w:color="auto" w:fill="auto"/>
            <w:noWrap/>
            <w:vAlign w:val="bottom"/>
            <w:hideMark/>
          </w:tcPr>
          <w:p w14:paraId="1241C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33E40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A0F6F6" w14:textId="77777777" w:rsidR="00E83F66" w:rsidRPr="00772251" w:rsidRDefault="00E83F66" w:rsidP="005C42AF">
            <w:pPr>
              <w:spacing w:before="60" w:after="60" w:line="240" w:lineRule="auto"/>
              <w:rPr>
                <w:noProof/>
                <w:sz w:val="20"/>
              </w:rPr>
            </w:pPr>
            <w:r>
              <w:rPr>
                <w:noProof/>
                <w:sz w:val="20"/>
              </w:rPr>
              <w:t>73181600</w:t>
            </w:r>
          </w:p>
        </w:tc>
        <w:tc>
          <w:tcPr>
            <w:tcW w:w="1134" w:type="dxa"/>
            <w:tcBorders>
              <w:top w:val="nil"/>
              <w:left w:val="nil"/>
              <w:bottom w:val="single" w:sz="4" w:space="0" w:color="auto"/>
              <w:right w:val="single" w:sz="4" w:space="0" w:color="auto"/>
            </w:tcBorders>
            <w:shd w:val="clear" w:color="auto" w:fill="auto"/>
            <w:noWrap/>
            <w:hideMark/>
          </w:tcPr>
          <w:p w14:paraId="542F247E" w14:textId="77777777" w:rsidR="00E83F66" w:rsidRPr="00772251" w:rsidRDefault="00E83F66" w:rsidP="005C42AF">
            <w:pPr>
              <w:spacing w:before="60" w:after="60" w:line="240" w:lineRule="auto"/>
              <w:rPr>
                <w:noProof/>
                <w:sz w:val="20"/>
              </w:rPr>
            </w:pPr>
            <w:r>
              <w:rPr>
                <w:noProof/>
                <w:sz w:val="20"/>
              </w:rPr>
              <w:t>731816</w:t>
            </w:r>
          </w:p>
        </w:tc>
        <w:tc>
          <w:tcPr>
            <w:tcW w:w="11425" w:type="dxa"/>
            <w:tcBorders>
              <w:top w:val="nil"/>
              <w:left w:val="nil"/>
              <w:bottom w:val="single" w:sz="4" w:space="0" w:color="auto"/>
              <w:right w:val="single" w:sz="4" w:space="0" w:color="auto"/>
            </w:tcBorders>
            <w:shd w:val="clear" w:color="auto" w:fill="auto"/>
            <w:noWrap/>
            <w:hideMark/>
          </w:tcPr>
          <w:p w14:paraId="2F97D502" w14:textId="77777777" w:rsidR="00E83F66" w:rsidRPr="00772251" w:rsidRDefault="00E83F66" w:rsidP="005C42AF">
            <w:pPr>
              <w:spacing w:before="60" w:after="60" w:line="240" w:lineRule="auto"/>
              <w:rPr>
                <w:noProof/>
                <w:sz w:val="20"/>
              </w:rPr>
            </w:pPr>
            <w:r>
              <w:rPr>
                <w:noProof/>
                <w:sz w:val="20"/>
              </w:rPr>
              <w:t>-- Porcas</w:t>
            </w:r>
          </w:p>
        </w:tc>
        <w:tc>
          <w:tcPr>
            <w:tcW w:w="986" w:type="dxa"/>
            <w:tcBorders>
              <w:top w:val="nil"/>
              <w:left w:val="nil"/>
              <w:bottom w:val="single" w:sz="4" w:space="0" w:color="auto"/>
              <w:right w:val="single" w:sz="4" w:space="0" w:color="auto"/>
            </w:tcBorders>
            <w:shd w:val="clear" w:color="auto" w:fill="auto"/>
            <w:noWrap/>
            <w:vAlign w:val="bottom"/>
            <w:hideMark/>
          </w:tcPr>
          <w:p w14:paraId="6ED3826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0FF2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48057" w14:textId="77777777" w:rsidR="00E83F66" w:rsidRPr="00772251" w:rsidRDefault="00E83F66" w:rsidP="005C42AF">
            <w:pPr>
              <w:spacing w:before="60" w:after="60" w:line="240" w:lineRule="auto"/>
              <w:rPr>
                <w:noProof/>
                <w:sz w:val="20"/>
              </w:rPr>
            </w:pPr>
            <w:r>
              <w:rPr>
                <w:noProof/>
                <w:sz w:val="20"/>
              </w:rPr>
              <w:t>73201000</w:t>
            </w:r>
          </w:p>
        </w:tc>
        <w:tc>
          <w:tcPr>
            <w:tcW w:w="1134" w:type="dxa"/>
            <w:tcBorders>
              <w:top w:val="nil"/>
              <w:left w:val="nil"/>
              <w:bottom w:val="single" w:sz="4" w:space="0" w:color="auto"/>
              <w:right w:val="single" w:sz="4" w:space="0" w:color="auto"/>
            </w:tcBorders>
            <w:shd w:val="clear" w:color="auto" w:fill="auto"/>
            <w:noWrap/>
            <w:hideMark/>
          </w:tcPr>
          <w:p w14:paraId="672C6B4F" w14:textId="77777777" w:rsidR="00E83F66" w:rsidRPr="00772251" w:rsidRDefault="00E83F66" w:rsidP="005C42AF">
            <w:pPr>
              <w:spacing w:before="60" w:after="60" w:line="240" w:lineRule="auto"/>
              <w:rPr>
                <w:noProof/>
                <w:sz w:val="20"/>
              </w:rPr>
            </w:pPr>
            <w:r>
              <w:rPr>
                <w:noProof/>
                <w:sz w:val="20"/>
              </w:rPr>
              <w:t>732010</w:t>
            </w:r>
          </w:p>
        </w:tc>
        <w:tc>
          <w:tcPr>
            <w:tcW w:w="11425" w:type="dxa"/>
            <w:tcBorders>
              <w:top w:val="nil"/>
              <w:left w:val="nil"/>
              <w:bottom w:val="single" w:sz="4" w:space="0" w:color="auto"/>
              <w:right w:val="single" w:sz="4" w:space="0" w:color="auto"/>
            </w:tcBorders>
            <w:shd w:val="clear" w:color="auto" w:fill="auto"/>
            <w:noWrap/>
            <w:hideMark/>
          </w:tcPr>
          <w:p w14:paraId="2E1DB082" w14:textId="4FDC30C8" w:rsidR="00E83F66" w:rsidRPr="00772251" w:rsidRDefault="00E83F66" w:rsidP="00BB4965">
            <w:pPr>
              <w:spacing w:before="60" w:after="60" w:line="240" w:lineRule="auto"/>
              <w:rPr>
                <w:noProof/>
                <w:sz w:val="20"/>
              </w:rPr>
            </w:pPr>
            <w:r>
              <w:rPr>
                <w:noProof/>
                <w:sz w:val="20"/>
              </w:rPr>
              <w:t>- Molas de folhas e suas folhas</w:t>
            </w:r>
          </w:p>
        </w:tc>
        <w:tc>
          <w:tcPr>
            <w:tcW w:w="986" w:type="dxa"/>
            <w:tcBorders>
              <w:top w:val="nil"/>
              <w:left w:val="nil"/>
              <w:bottom w:val="single" w:sz="4" w:space="0" w:color="auto"/>
              <w:right w:val="single" w:sz="4" w:space="0" w:color="auto"/>
            </w:tcBorders>
            <w:shd w:val="clear" w:color="auto" w:fill="auto"/>
            <w:noWrap/>
            <w:vAlign w:val="bottom"/>
            <w:hideMark/>
          </w:tcPr>
          <w:p w14:paraId="440939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99BF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CB283" w14:textId="77777777" w:rsidR="00E83F66" w:rsidRPr="00772251" w:rsidRDefault="00E83F66" w:rsidP="005C42AF">
            <w:pPr>
              <w:spacing w:before="60" w:after="60" w:line="240" w:lineRule="auto"/>
              <w:rPr>
                <w:noProof/>
                <w:sz w:val="20"/>
              </w:rPr>
            </w:pPr>
            <w:r>
              <w:rPr>
                <w:noProof/>
                <w:sz w:val="20"/>
              </w:rPr>
              <w:t>73211200</w:t>
            </w:r>
          </w:p>
        </w:tc>
        <w:tc>
          <w:tcPr>
            <w:tcW w:w="1134" w:type="dxa"/>
            <w:tcBorders>
              <w:top w:val="nil"/>
              <w:left w:val="nil"/>
              <w:bottom w:val="single" w:sz="4" w:space="0" w:color="auto"/>
              <w:right w:val="single" w:sz="4" w:space="0" w:color="auto"/>
            </w:tcBorders>
            <w:shd w:val="clear" w:color="auto" w:fill="auto"/>
            <w:noWrap/>
            <w:hideMark/>
          </w:tcPr>
          <w:p w14:paraId="35E92EB9" w14:textId="77777777" w:rsidR="00E83F66" w:rsidRPr="00772251" w:rsidRDefault="00E83F66" w:rsidP="005C42AF">
            <w:pPr>
              <w:spacing w:before="60" w:after="60" w:line="240" w:lineRule="auto"/>
              <w:rPr>
                <w:noProof/>
                <w:sz w:val="20"/>
              </w:rPr>
            </w:pPr>
            <w:r>
              <w:rPr>
                <w:noProof/>
                <w:sz w:val="20"/>
              </w:rPr>
              <w:t>732112</w:t>
            </w:r>
          </w:p>
        </w:tc>
        <w:tc>
          <w:tcPr>
            <w:tcW w:w="11425" w:type="dxa"/>
            <w:tcBorders>
              <w:top w:val="nil"/>
              <w:left w:val="nil"/>
              <w:bottom w:val="single" w:sz="4" w:space="0" w:color="auto"/>
              <w:right w:val="single" w:sz="4" w:space="0" w:color="auto"/>
            </w:tcBorders>
            <w:shd w:val="clear" w:color="auto" w:fill="auto"/>
            <w:noWrap/>
            <w:hideMark/>
          </w:tcPr>
          <w:p w14:paraId="4DB22E99" w14:textId="77777777" w:rsidR="00E83F66" w:rsidRPr="00772251" w:rsidRDefault="00E83F66" w:rsidP="005C42AF">
            <w:pPr>
              <w:spacing w:before="60" w:after="60" w:line="240" w:lineRule="auto"/>
              <w:rPr>
                <w:noProof/>
                <w:sz w:val="20"/>
              </w:rPr>
            </w:pPr>
            <w:r>
              <w:rPr>
                <w:noProof/>
                <w:sz w:val="20"/>
              </w:rPr>
              <w:t>-- A combustíveis líquidos</w:t>
            </w:r>
          </w:p>
        </w:tc>
        <w:tc>
          <w:tcPr>
            <w:tcW w:w="986" w:type="dxa"/>
            <w:tcBorders>
              <w:top w:val="nil"/>
              <w:left w:val="nil"/>
              <w:bottom w:val="single" w:sz="4" w:space="0" w:color="auto"/>
              <w:right w:val="single" w:sz="4" w:space="0" w:color="auto"/>
            </w:tcBorders>
            <w:shd w:val="clear" w:color="auto" w:fill="auto"/>
            <w:noWrap/>
            <w:vAlign w:val="bottom"/>
            <w:hideMark/>
          </w:tcPr>
          <w:p w14:paraId="47B270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804D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37142" w14:textId="77777777" w:rsidR="00E83F66" w:rsidRPr="00772251" w:rsidRDefault="00E83F66" w:rsidP="005C42AF">
            <w:pPr>
              <w:spacing w:before="60" w:after="60" w:line="240" w:lineRule="auto"/>
              <w:rPr>
                <w:noProof/>
                <w:sz w:val="20"/>
              </w:rPr>
            </w:pPr>
            <w:r>
              <w:rPr>
                <w:noProof/>
                <w:sz w:val="20"/>
              </w:rPr>
              <w:t>73218100</w:t>
            </w:r>
          </w:p>
        </w:tc>
        <w:tc>
          <w:tcPr>
            <w:tcW w:w="1134" w:type="dxa"/>
            <w:tcBorders>
              <w:top w:val="nil"/>
              <w:left w:val="nil"/>
              <w:bottom w:val="single" w:sz="4" w:space="0" w:color="auto"/>
              <w:right w:val="single" w:sz="4" w:space="0" w:color="auto"/>
            </w:tcBorders>
            <w:shd w:val="clear" w:color="auto" w:fill="auto"/>
            <w:noWrap/>
            <w:hideMark/>
          </w:tcPr>
          <w:p w14:paraId="6DFCCC3D" w14:textId="77777777" w:rsidR="00E83F66" w:rsidRPr="00772251" w:rsidRDefault="00E83F66" w:rsidP="005C42AF">
            <w:pPr>
              <w:spacing w:before="60" w:after="60" w:line="240" w:lineRule="auto"/>
              <w:rPr>
                <w:noProof/>
                <w:sz w:val="20"/>
              </w:rPr>
            </w:pPr>
            <w:r>
              <w:rPr>
                <w:noProof/>
                <w:sz w:val="20"/>
              </w:rPr>
              <w:t>732181</w:t>
            </w:r>
          </w:p>
        </w:tc>
        <w:tc>
          <w:tcPr>
            <w:tcW w:w="11425" w:type="dxa"/>
            <w:tcBorders>
              <w:top w:val="nil"/>
              <w:left w:val="nil"/>
              <w:bottom w:val="single" w:sz="4" w:space="0" w:color="auto"/>
              <w:right w:val="single" w:sz="4" w:space="0" w:color="auto"/>
            </w:tcBorders>
            <w:shd w:val="clear" w:color="auto" w:fill="auto"/>
            <w:noWrap/>
            <w:hideMark/>
          </w:tcPr>
          <w:p w14:paraId="16342325" w14:textId="77777777" w:rsidR="00E83F66" w:rsidRPr="00772251" w:rsidRDefault="00E83F66" w:rsidP="005C42AF">
            <w:pPr>
              <w:spacing w:before="60" w:after="60" w:line="240" w:lineRule="auto"/>
              <w:rPr>
                <w:noProof/>
                <w:sz w:val="20"/>
              </w:rPr>
            </w:pPr>
            <w:r>
              <w:rPr>
                <w:noProof/>
                <w:sz w:val="20"/>
              </w:rPr>
              <w:t>-- A combustíveis gasosos, ou a gás e outros combustíveis</w:t>
            </w:r>
          </w:p>
        </w:tc>
        <w:tc>
          <w:tcPr>
            <w:tcW w:w="986" w:type="dxa"/>
            <w:tcBorders>
              <w:top w:val="nil"/>
              <w:left w:val="nil"/>
              <w:bottom w:val="single" w:sz="4" w:space="0" w:color="auto"/>
              <w:right w:val="single" w:sz="4" w:space="0" w:color="auto"/>
            </w:tcBorders>
            <w:shd w:val="clear" w:color="auto" w:fill="auto"/>
            <w:noWrap/>
            <w:vAlign w:val="bottom"/>
            <w:hideMark/>
          </w:tcPr>
          <w:p w14:paraId="6934F3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978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6603A" w14:textId="77777777" w:rsidR="00E83F66" w:rsidRPr="00772251" w:rsidRDefault="00E83F66" w:rsidP="005C42AF">
            <w:pPr>
              <w:spacing w:before="60" w:after="60" w:line="240" w:lineRule="auto"/>
              <w:rPr>
                <w:noProof/>
                <w:sz w:val="20"/>
              </w:rPr>
            </w:pPr>
            <w:r>
              <w:rPr>
                <w:noProof/>
                <w:sz w:val="20"/>
              </w:rPr>
              <w:t>73218200</w:t>
            </w:r>
          </w:p>
        </w:tc>
        <w:tc>
          <w:tcPr>
            <w:tcW w:w="1134" w:type="dxa"/>
            <w:tcBorders>
              <w:top w:val="nil"/>
              <w:left w:val="nil"/>
              <w:bottom w:val="single" w:sz="4" w:space="0" w:color="auto"/>
              <w:right w:val="single" w:sz="4" w:space="0" w:color="auto"/>
            </w:tcBorders>
            <w:shd w:val="clear" w:color="auto" w:fill="auto"/>
            <w:noWrap/>
            <w:hideMark/>
          </w:tcPr>
          <w:p w14:paraId="23467BEC" w14:textId="77777777" w:rsidR="00E83F66" w:rsidRPr="00772251" w:rsidRDefault="00E83F66" w:rsidP="005C42AF">
            <w:pPr>
              <w:spacing w:before="60" w:after="60" w:line="240" w:lineRule="auto"/>
              <w:rPr>
                <w:noProof/>
                <w:sz w:val="20"/>
              </w:rPr>
            </w:pPr>
            <w:r>
              <w:rPr>
                <w:noProof/>
                <w:sz w:val="20"/>
              </w:rPr>
              <w:t>732182</w:t>
            </w:r>
          </w:p>
        </w:tc>
        <w:tc>
          <w:tcPr>
            <w:tcW w:w="11425" w:type="dxa"/>
            <w:tcBorders>
              <w:top w:val="nil"/>
              <w:left w:val="nil"/>
              <w:bottom w:val="single" w:sz="4" w:space="0" w:color="auto"/>
              <w:right w:val="single" w:sz="4" w:space="0" w:color="auto"/>
            </w:tcBorders>
            <w:shd w:val="clear" w:color="auto" w:fill="auto"/>
            <w:noWrap/>
            <w:hideMark/>
          </w:tcPr>
          <w:p w14:paraId="620CC0F5" w14:textId="77777777" w:rsidR="00E83F66" w:rsidRPr="00772251" w:rsidRDefault="00E83F66" w:rsidP="005C42AF">
            <w:pPr>
              <w:spacing w:before="60" w:after="60" w:line="240" w:lineRule="auto"/>
              <w:rPr>
                <w:noProof/>
                <w:sz w:val="20"/>
              </w:rPr>
            </w:pPr>
            <w:r>
              <w:rPr>
                <w:noProof/>
                <w:sz w:val="20"/>
              </w:rPr>
              <w:t>-- A combustíveis líquidos</w:t>
            </w:r>
          </w:p>
        </w:tc>
        <w:tc>
          <w:tcPr>
            <w:tcW w:w="986" w:type="dxa"/>
            <w:tcBorders>
              <w:top w:val="nil"/>
              <w:left w:val="nil"/>
              <w:bottom w:val="single" w:sz="4" w:space="0" w:color="auto"/>
              <w:right w:val="single" w:sz="4" w:space="0" w:color="auto"/>
            </w:tcBorders>
            <w:shd w:val="clear" w:color="auto" w:fill="auto"/>
            <w:noWrap/>
            <w:vAlign w:val="bottom"/>
            <w:hideMark/>
          </w:tcPr>
          <w:p w14:paraId="1E5368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EA6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4EAF" w14:textId="77777777" w:rsidR="00E83F66" w:rsidRPr="00772251" w:rsidRDefault="00E83F66" w:rsidP="005C42AF">
            <w:pPr>
              <w:spacing w:before="60" w:after="60" w:line="240" w:lineRule="auto"/>
              <w:rPr>
                <w:noProof/>
                <w:sz w:val="20"/>
              </w:rPr>
            </w:pPr>
            <w:r>
              <w:rPr>
                <w:noProof/>
                <w:sz w:val="20"/>
              </w:rPr>
              <w:t>73218900</w:t>
            </w:r>
          </w:p>
        </w:tc>
        <w:tc>
          <w:tcPr>
            <w:tcW w:w="1134" w:type="dxa"/>
            <w:tcBorders>
              <w:top w:val="nil"/>
              <w:left w:val="nil"/>
              <w:bottom w:val="single" w:sz="4" w:space="0" w:color="auto"/>
              <w:right w:val="single" w:sz="4" w:space="0" w:color="auto"/>
            </w:tcBorders>
            <w:shd w:val="clear" w:color="auto" w:fill="auto"/>
            <w:noWrap/>
            <w:hideMark/>
          </w:tcPr>
          <w:p w14:paraId="421B5E7A" w14:textId="77777777" w:rsidR="00E83F66" w:rsidRPr="00772251" w:rsidRDefault="00E83F66" w:rsidP="005C42AF">
            <w:pPr>
              <w:spacing w:before="60" w:after="60" w:line="240" w:lineRule="auto"/>
              <w:rPr>
                <w:noProof/>
                <w:sz w:val="20"/>
              </w:rPr>
            </w:pPr>
            <w:r>
              <w:rPr>
                <w:noProof/>
                <w:sz w:val="20"/>
              </w:rPr>
              <w:t>732189</w:t>
            </w:r>
          </w:p>
        </w:tc>
        <w:tc>
          <w:tcPr>
            <w:tcW w:w="11425" w:type="dxa"/>
            <w:tcBorders>
              <w:top w:val="nil"/>
              <w:left w:val="nil"/>
              <w:bottom w:val="single" w:sz="4" w:space="0" w:color="auto"/>
              <w:right w:val="single" w:sz="4" w:space="0" w:color="auto"/>
            </w:tcBorders>
            <w:shd w:val="clear" w:color="auto" w:fill="auto"/>
            <w:noWrap/>
            <w:hideMark/>
          </w:tcPr>
          <w:p w14:paraId="2F043787" w14:textId="77777777" w:rsidR="00E83F66" w:rsidRPr="00772251" w:rsidRDefault="00E83F66" w:rsidP="005C42AF">
            <w:pPr>
              <w:spacing w:before="60" w:after="60" w:line="240" w:lineRule="auto"/>
              <w:rPr>
                <w:noProof/>
                <w:sz w:val="20"/>
              </w:rPr>
            </w:pPr>
            <w:r>
              <w:rPr>
                <w:noProof/>
                <w:sz w:val="20"/>
              </w:rPr>
              <w:t>-- Outros, incluindo os aparelhos a combustíveis sólidos</w:t>
            </w:r>
          </w:p>
        </w:tc>
        <w:tc>
          <w:tcPr>
            <w:tcW w:w="986" w:type="dxa"/>
            <w:tcBorders>
              <w:top w:val="nil"/>
              <w:left w:val="nil"/>
              <w:bottom w:val="single" w:sz="4" w:space="0" w:color="auto"/>
              <w:right w:val="single" w:sz="4" w:space="0" w:color="auto"/>
            </w:tcBorders>
            <w:shd w:val="clear" w:color="auto" w:fill="auto"/>
            <w:noWrap/>
            <w:vAlign w:val="bottom"/>
            <w:hideMark/>
          </w:tcPr>
          <w:p w14:paraId="4FD2FB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52A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01F64" w14:textId="77777777" w:rsidR="00E83F66" w:rsidRPr="00772251" w:rsidRDefault="00E83F66" w:rsidP="00BB4965">
            <w:pPr>
              <w:pageBreakBefore/>
              <w:spacing w:before="60" w:after="60" w:line="240" w:lineRule="auto"/>
              <w:rPr>
                <w:noProof/>
                <w:sz w:val="20"/>
              </w:rPr>
            </w:pPr>
            <w:r>
              <w:rPr>
                <w:noProof/>
                <w:sz w:val="20"/>
              </w:rPr>
              <w:t>73239400</w:t>
            </w:r>
          </w:p>
        </w:tc>
        <w:tc>
          <w:tcPr>
            <w:tcW w:w="1134" w:type="dxa"/>
            <w:tcBorders>
              <w:top w:val="nil"/>
              <w:left w:val="nil"/>
              <w:bottom w:val="single" w:sz="4" w:space="0" w:color="auto"/>
              <w:right w:val="single" w:sz="4" w:space="0" w:color="auto"/>
            </w:tcBorders>
            <w:shd w:val="clear" w:color="auto" w:fill="auto"/>
            <w:noWrap/>
            <w:hideMark/>
          </w:tcPr>
          <w:p w14:paraId="6E00F367" w14:textId="77777777" w:rsidR="00E83F66" w:rsidRPr="00772251" w:rsidRDefault="00E83F66" w:rsidP="005C42AF">
            <w:pPr>
              <w:spacing w:before="60" w:after="60" w:line="240" w:lineRule="auto"/>
              <w:rPr>
                <w:noProof/>
                <w:sz w:val="20"/>
              </w:rPr>
            </w:pPr>
            <w:r>
              <w:rPr>
                <w:noProof/>
                <w:sz w:val="20"/>
              </w:rPr>
              <w:t>732394</w:t>
            </w:r>
          </w:p>
        </w:tc>
        <w:tc>
          <w:tcPr>
            <w:tcW w:w="11425" w:type="dxa"/>
            <w:tcBorders>
              <w:top w:val="nil"/>
              <w:left w:val="nil"/>
              <w:bottom w:val="single" w:sz="4" w:space="0" w:color="auto"/>
              <w:right w:val="single" w:sz="4" w:space="0" w:color="auto"/>
            </w:tcBorders>
            <w:shd w:val="clear" w:color="auto" w:fill="auto"/>
            <w:noWrap/>
            <w:hideMark/>
          </w:tcPr>
          <w:p w14:paraId="35869979" w14:textId="77777777" w:rsidR="00E83F66" w:rsidRPr="00772251" w:rsidRDefault="00E83F66" w:rsidP="005C42AF">
            <w:pPr>
              <w:spacing w:before="60" w:after="60" w:line="240" w:lineRule="auto"/>
              <w:rPr>
                <w:noProof/>
                <w:sz w:val="20"/>
              </w:rPr>
            </w:pPr>
            <w:r>
              <w:rPr>
                <w:noProof/>
                <w:sz w:val="20"/>
              </w:rPr>
              <w:t>-- De ferro ou aço, esmaltados</w:t>
            </w:r>
          </w:p>
        </w:tc>
        <w:tc>
          <w:tcPr>
            <w:tcW w:w="986" w:type="dxa"/>
            <w:tcBorders>
              <w:top w:val="nil"/>
              <w:left w:val="nil"/>
              <w:bottom w:val="single" w:sz="4" w:space="0" w:color="auto"/>
              <w:right w:val="single" w:sz="4" w:space="0" w:color="auto"/>
            </w:tcBorders>
            <w:shd w:val="clear" w:color="auto" w:fill="auto"/>
            <w:noWrap/>
            <w:vAlign w:val="bottom"/>
            <w:hideMark/>
          </w:tcPr>
          <w:p w14:paraId="07BA95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2FF6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F99C" w14:textId="77777777" w:rsidR="00E83F66" w:rsidRPr="00772251" w:rsidRDefault="00E83F66" w:rsidP="005C42AF">
            <w:pPr>
              <w:spacing w:before="60" w:after="60" w:line="240" w:lineRule="auto"/>
              <w:rPr>
                <w:noProof/>
                <w:sz w:val="20"/>
              </w:rPr>
            </w:pPr>
            <w:r>
              <w:rPr>
                <w:noProof/>
                <w:sz w:val="20"/>
              </w:rPr>
              <w:t>73239900</w:t>
            </w:r>
          </w:p>
        </w:tc>
        <w:tc>
          <w:tcPr>
            <w:tcW w:w="1134" w:type="dxa"/>
            <w:tcBorders>
              <w:top w:val="nil"/>
              <w:left w:val="nil"/>
              <w:bottom w:val="single" w:sz="4" w:space="0" w:color="auto"/>
              <w:right w:val="single" w:sz="4" w:space="0" w:color="auto"/>
            </w:tcBorders>
            <w:shd w:val="clear" w:color="auto" w:fill="auto"/>
            <w:noWrap/>
            <w:hideMark/>
          </w:tcPr>
          <w:p w14:paraId="065ABD60" w14:textId="77777777" w:rsidR="00E83F66" w:rsidRPr="00772251" w:rsidRDefault="00E83F66" w:rsidP="005C42AF">
            <w:pPr>
              <w:spacing w:before="60" w:after="60" w:line="240" w:lineRule="auto"/>
              <w:rPr>
                <w:noProof/>
                <w:sz w:val="20"/>
              </w:rPr>
            </w:pPr>
            <w:r>
              <w:rPr>
                <w:noProof/>
                <w:sz w:val="20"/>
              </w:rPr>
              <w:t>732399</w:t>
            </w:r>
          </w:p>
        </w:tc>
        <w:tc>
          <w:tcPr>
            <w:tcW w:w="11425" w:type="dxa"/>
            <w:tcBorders>
              <w:top w:val="nil"/>
              <w:left w:val="nil"/>
              <w:bottom w:val="single" w:sz="4" w:space="0" w:color="auto"/>
              <w:right w:val="single" w:sz="4" w:space="0" w:color="auto"/>
            </w:tcBorders>
            <w:shd w:val="clear" w:color="auto" w:fill="auto"/>
            <w:noWrap/>
            <w:hideMark/>
          </w:tcPr>
          <w:p w14:paraId="621FCE56"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93B9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3E6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6F0FD" w14:textId="77777777" w:rsidR="00E83F66" w:rsidRPr="00772251" w:rsidRDefault="00E83F66" w:rsidP="005C42AF">
            <w:pPr>
              <w:spacing w:before="60" w:after="60" w:line="240" w:lineRule="auto"/>
              <w:rPr>
                <w:noProof/>
                <w:sz w:val="20"/>
              </w:rPr>
            </w:pPr>
            <w:r>
              <w:rPr>
                <w:noProof/>
                <w:sz w:val="20"/>
              </w:rPr>
              <w:t>73269090</w:t>
            </w:r>
          </w:p>
        </w:tc>
        <w:tc>
          <w:tcPr>
            <w:tcW w:w="1134" w:type="dxa"/>
            <w:tcBorders>
              <w:top w:val="nil"/>
              <w:left w:val="nil"/>
              <w:bottom w:val="single" w:sz="4" w:space="0" w:color="auto"/>
              <w:right w:val="single" w:sz="4" w:space="0" w:color="auto"/>
            </w:tcBorders>
            <w:shd w:val="clear" w:color="auto" w:fill="auto"/>
            <w:noWrap/>
            <w:hideMark/>
          </w:tcPr>
          <w:p w14:paraId="3827DEEB" w14:textId="77777777" w:rsidR="00E83F66" w:rsidRPr="00772251" w:rsidRDefault="00E83F66" w:rsidP="005C42AF">
            <w:pPr>
              <w:spacing w:before="60" w:after="60" w:line="240" w:lineRule="auto"/>
              <w:rPr>
                <w:noProof/>
                <w:sz w:val="20"/>
              </w:rPr>
            </w:pPr>
            <w:r>
              <w:rPr>
                <w:noProof/>
                <w:sz w:val="20"/>
              </w:rPr>
              <w:t>732690</w:t>
            </w:r>
          </w:p>
        </w:tc>
        <w:tc>
          <w:tcPr>
            <w:tcW w:w="11425" w:type="dxa"/>
            <w:tcBorders>
              <w:top w:val="nil"/>
              <w:left w:val="nil"/>
              <w:bottom w:val="single" w:sz="4" w:space="0" w:color="auto"/>
              <w:right w:val="single" w:sz="4" w:space="0" w:color="auto"/>
            </w:tcBorders>
            <w:shd w:val="clear" w:color="auto" w:fill="auto"/>
            <w:noWrap/>
            <w:hideMark/>
          </w:tcPr>
          <w:p w14:paraId="6C9FC25F"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47F0B1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B827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D8DBD" w14:textId="77777777" w:rsidR="00E83F66" w:rsidRPr="00772251" w:rsidRDefault="00E83F66" w:rsidP="005C42AF">
            <w:pPr>
              <w:spacing w:before="60" w:after="60" w:line="240" w:lineRule="auto"/>
              <w:rPr>
                <w:noProof/>
                <w:sz w:val="20"/>
              </w:rPr>
            </w:pPr>
            <w:r>
              <w:rPr>
                <w:noProof/>
                <w:sz w:val="20"/>
              </w:rPr>
              <w:t>76042900</w:t>
            </w:r>
          </w:p>
        </w:tc>
        <w:tc>
          <w:tcPr>
            <w:tcW w:w="1134" w:type="dxa"/>
            <w:tcBorders>
              <w:top w:val="nil"/>
              <w:left w:val="nil"/>
              <w:bottom w:val="single" w:sz="4" w:space="0" w:color="auto"/>
              <w:right w:val="single" w:sz="4" w:space="0" w:color="auto"/>
            </w:tcBorders>
            <w:shd w:val="clear" w:color="auto" w:fill="auto"/>
            <w:noWrap/>
            <w:hideMark/>
          </w:tcPr>
          <w:p w14:paraId="6D135FCD" w14:textId="77777777" w:rsidR="00E83F66" w:rsidRPr="00772251" w:rsidRDefault="00E83F66" w:rsidP="005C42AF">
            <w:pPr>
              <w:spacing w:before="60" w:after="60" w:line="240" w:lineRule="auto"/>
              <w:rPr>
                <w:noProof/>
                <w:sz w:val="20"/>
              </w:rPr>
            </w:pPr>
            <w:r>
              <w:rPr>
                <w:noProof/>
                <w:sz w:val="20"/>
              </w:rPr>
              <w:t>760429</w:t>
            </w:r>
          </w:p>
        </w:tc>
        <w:tc>
          <w:tcPr>
            <w:tcW w:w="11425" w:type="dxa"/>
            <w:tcBorders>
              <w:top w:val="nil"/>
              <w:left w:val="nil"/>
              <w:bottom w:val="single" w:sz="4" w:space="0" w:color="auto"/>
              <w:right w:val="single" w:sz="4" w:space="0" w:color="auto"/>
            </w:tcBorders>
            <w:shd w:val="clear" w:color="auto" w:fill="auto"/>
            <w:noWrap/>
            <w:hideMark/>
          </w:tcPr>
          <w:p w14:paraId="1B4F3B0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9974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F6E1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D8FEF" w14:textId="77777777" w:rsidR="00E83F66" w:rsidRPr="00772251" w:rsidRDefault="00E83F66" w:rsidP="005C42AF">
            <w:pPr>
              <w:spacing w:before="60" w:after="60" w:line="240" w:lineRule="auto"/>
              <w:rPr>
                <w:noProof/>
                <w:sz w:val="20"/>
              </w:rPr>
            </w:pPr>
            <w:r>
              <w:rPr>
                <w:noProof/>
                <w:sz w:val="20"/>
              </w:rPr>
              <w:t>76069100</w:t>
            </w:r>
          </w:p>
        </w:tc>
        <w:tc>
          <w:tcPr>
            <w:tcW w:w="1134" w:type="dxa"/>
            <w:tcBorders>
              <w:top w:val="nil"/>
              <w:left w:val="nil"/>
              <w:bottom w:val="single" w:sz="4" w:space="0" w:color="auto"/>
              <w:right w:val="single" w:sz="4" w:space="0" w:color="auto"/>
            </w:tcBorders>
            <w:shd w:val="clear" w:color="auto" w:fill="auto"/>
            <w:noWrap/>
            <w:hideMark/>
          </w:tcPr>
          <w:p w14:paraId="1C17B006" w14:textId="77777777" w:rsidR="00E83F66" w:rsidRPr="00772251" w:rsidRDefault="00E83F66" w:rsidP="005C42AF">
            <w:pPr>
              <w:spacing w:before="60" w:after="60" w:line="240" w:lineRule="auto"/>
              <w:rPr>
                <w:noProof/>
                <w:sz w:val="20"/>
              </w:rPr>
            </w:pPr>
            <w:r>
              <w:rPr>
                <w:noProof/>
                <w:sz w:val="20"/>
              </w:rPr>
              <w:t>760691</w:t>
            </w:r>
          </w:p>
        </w:tc>
        <w:tc>
          <w:tcPr>
            <w:tcW w:w="11425" w:type="dxa"/>
            <w:tcBorders>
              <w:top w:val="nil"/>
              <w:left w:val="nil"/>
              <w:bottom w:val="single" w:sz="4" w:space="0" w:color="auto"/>
              <w:right w:val="single" w:sz="4" w:space="0" w:color="auto"/>
            </w:tcBorders>
            <w:shd w:val="clear" w:color="auto" w:fill="auto"/>
            <w:noWrap/>
            <w:hideMark/>
          </w:tcPr>
          <w:p w14:paraId="53C894BE" w14:textId="77777777" w:rsidR="00E83F66" w:rsidRPr="00772251" w:rsidRDefault="00E83F66" w:rsidP="005C42AF">
            <w:pPr>
              <w:spacing w:before="60" w:after="60" w:line="240" w:lineRule="auto"/>
              <w:rPr>
                <w:noProof/>
                <w:sz w:val="20"/>
              </w:rPr>
            </w:pPr>
            <w:r>
              <w:rPr>
                <w:noProof/>
                <w:sz w:val="20"/>
              </w:rPr>
              <w:t>-- De alumínio não ligado</w:t>
            </w:r>
          </w:p>
        </w:tc>
        <w:tc>
          <w:tcPr>
            <w:tcW w:w="986" w:type="dxa"/>
            <w:tcBorders>
              <w:top w:val="nil"/>
              <w:left w:val="nil"/>
              <w:bottom w:val="single" w:sz="4" w:space="0" w:color="auto"/>
              <w:right w:val="single" w:sz="4" w:space="0" w:color="auto"/>
            </w:tcBorders>
            <w:shd w:val="clear" w:color="auto" w:fill="auto"/>
            <w:noWrap/>
            <w:vAlign w:val="bottom"/>
            <w:hideMark/>
          </w:tcPr>
          <w:p w14:paraId="50FF309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CEE48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989E4" w14:textId="77777777" w:rsidR="00E83F66" w:rsidRPr="00772251" w:rsidRDefault="00E83F66" w:rsidP="005C42AF">
            <w:pPr>
              <w:spacing w:before="60" w:after="60" w:line="240" w:lineRule="auto"/>
              <w:rPr>
                <w:noProof/>
                <w:sz w:val="20"/>
              </w:rPr>
            </w:pPr>
            <w:r>
              <w:rPr>
                <w:noProof/>
                <w:sz w:val="20"/>
              </w:rPr>
              <w:t>76082000</w:t>
            </w:r>
          </w:p>
        </w:tc>
        <w:tc>
          <w:tcPr>
            <w:tcW w:w="1134" w:type="dxa"/>
            <w:tcBorders>
              <w:top w:val="nil"/>
              <w:left w:val="nil"/>
              <w:bottom w:val="single" w:sz="4" w:space="0" w:color="auto"/>
              <w:right w:val="single" w:sz="4" w:space="0" w:color="auto"/>
            </w:tcBorders>
            <w:shd w:val="clear" w:color="auto" w:fill="auto"/>
            <w:noWrap/>
            <w:hideMark/>
          </w:tcPr>
          <w:p w14:paraId="546BCB77" w14:textId="77777777" w:rsidR="00E83F66" w:rsidRPr="00772251" w:rsidRDefault="00E83F66" w:rsidP="005C42AF">
            <w:pPr>
              <w:spacing w:before="60" w:after="60" w:line="240" w:lineRule="auto"/>
              <w:rPr>
                <w:noProof/>
                <w:sz w:val="20"/>
              </w:rPr>
            </w:pPr>
            <w:r>
              <w:rPr>
                <w:noProof/>
                <w:sz w:val="20"/>
              </w:rPr>
              <w:t>760820</w:t>
            </w:r>
          </w:p>
        </w:tc>
        <w:tc>
          <w:tcPr>
            <w:tcW w:w="11425" w:type="dxa"/>
            <w:tcBorders>
              <w:top w:val="nil"/>
              <w:left w:val="nil"/>
              <w:bottom w:val="single" w:sz="4" w:space="0" w:color="auto"/>
              <w:right w:val="single" w:sz="4" w:space="0" w:color="auto"/>
            </w:tcBorders>
            <w:shd w:val="clear" w:color="auto" w:fill="auto"/>
            <w:noWrap/>
            <w:hideMark/>
          </w:tcPr>
          <w:p w14:paraId="466973B0" w14:textId="77777777" w:rsidR="00E83F66" w:rsidRPr="00772251" w:rsidRDefault="00E83F66" w:rsidP="005C42AF">
            <w:pPr>
              <w:spacing w:before="60" w:after="60" w:line="240" w:lineRule="auto"/>
              <w:rPr>
                <w:noProof/>
                <w:sz w:val="20"/>
              </w:rPr>
            </w:pPr>
            <w:r>
              <w:rPr>
                <w:noProof/>
                <w:sz w:val="20"/>
              </w:rPr>
              <w:t>- De ligas de alumínio</w:t>
            </w:r>
          </w:p>
        </w:tc>
        <w:tc>
          <w:tcPr>
            <w:tcW w:w="986" w:type="dxa"/>
            <w:tcBorders>
              <w:top w:val="nil"/>
              <w:left w:val="nil"/>
              <w:bottom w:val="single" w:sz="4" w:space="0" w:color="auto"/>
              <w:right w:val="single" w:sz="4" w:space="0" w:color="auto"/>
            </w:tcBorders>
            <w:shd w:val="clear" w:color="auto" w:fill="auto"/>
            <w:noWrap/>
            <w:vAlign w:val="bottom"/>
            <w:hideMark/>
          </w:tcPr>
          <w:p w14:paraId="568810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284B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6BF129" w14:textId="77777777" w:rsidR="00E83F66" w:rsidRPr="00772251" w:rsidRDefault="00E83F66" w:rsidP="005C42AF">
            <w:pPr>
              <w:spacing w:before="60" w:after="60" w:line="240" w:lineRule="auto"/>
              <w:rPr>
                <w:noProof/>
                <w:sz w:val="20"/>
              </w:rPr>
            </w:pPr>
            <w:r>
              <w:rPr>
                <w:noProof/>
                <w:sz w:val="20"/>
              </w:rPr>
              <w:t>76090000</w:t>
            </w:r>
          </w:p>
        </w:tc>
        <w:tc>
          <w:tcPr>
            <w:tcW w:w="1134" w:type="dxa"/>
            <w:tcBorders>
              <w:top w:val="nil"/>
              <w:left w:val="nil"/>
              <w:bottom w:val="single" w:sz="4" w:space="0" w:color="auto"/>
              <w:right w:val="single" w:sz="4" w:space="0" w:color="auto"/>
            </w:tcBorders>
            <w:shd w:val="clear" w:color="auto" w:fill="auto"/>
            <w:noWrap/>
            <w:hideMark/>
          </w:tcPr>
          <w:p w14:paraId="740F8211" w14:textId="77777777" w:rsidR="00E83F66" w:rsidRPr="00772251" w:rsidRDefault="00E83F66" w:rsidP="005C42AF">
            <w:pPr>
              <w:spacing w:before="60" w:after="60" w:line="240" w:lineRule="auto"/>
              <w:rPr>
                <w:noProof/>
                <w:sz w:val="20"/>
              </w:rPr>
            </w:pPr>
            <w:r>
              <w:rPr>
                <w:noProof/>
                <w:sz w:val="20"/>
              </w:rPr>
              <w:t>760900</w:t>
            </w:r>
          </w:p>
        </w:tc>
        <w:tc>
          <w:tcPr>
            <w:tcW w:w="11425" w:type="dxa"/>
            <w:tcBorders>
              <w:top w:val="nil"/>
              <w:left w:val="nil"/>
              <w:bottom w:val="single" w:sz="4" w:space="0" w:color="auto"/>
              <w:right w:val="single" w:sz="4" w:space="0" w:color="auto"/>
            </w:tcBorders>
            <w:shd w:val="clear" w:color="auto" w:fill="auto"/>
            <w:noWrap/>
            <w:hideMark/>
          </w:tcPr>
          <w:p w14:paraId="11FDADA8" w14:textId="77777777" w:rsidR="00E83F66" w:rsidRPr="00772251" w:rsidRDefault="00E83F66" w:rsidP="005C42AF">
            <w:pPr>
              <w:spacing w:before="60" w:after="60" w:line="240" w:lineRule="auto"/>
              <w:rPr>
                <w:noProof/>
                <w:sz w:val="20"/>
              </w:rPr>
            </w:pPr>
            <w:r>
              <w:rPr>
                <w:noProof/>
                <w:sz w:val="20"/>
              </w:rPr>
              <w:t>Acessórios para tubos [por exemplo, uniões, cotovelos, mangas (luvas)], de alumínio</w:t>
            </w:r>
          </w:p>
        </w:tc>
        <w:tc>
          <w:tcPr>
            <w:tcW w:w="986" w:type="dxa"/>
            <w:tcBorders>
              <w:top w:val="nil"/>
              <w:left w:val="nil"/>
              <w:bottom w:val="single" w:sz="4" w:space="0" w:color="auto"/>
              <w:right w:val="single" w:sz="4" w:space="0" w:color="auto"/>
            </w:tcBorders>
            <w:shd w:val="clear" w:color="auto" w:fill="auto"/>
            <w:noWrap/>
            <w:vAlign w:val="bottom"/>
            <w:hideMark/>
          </w:tcPr>
          <w:p w14:paraId="4BFBB3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5C19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F7EA79" w14:textId="77777777" w:rsidR="00E83F66" w:rsidRPr="00772251" w:rsidRDefault="00E83F66" w:rsidP="005C42AF">
            <w:pPr>
              <w:spacing w:before="60" w:after="60" w:line="240" w:lineRule="auto"/>
              <w:rPr>
                <w:noProof/>
                <w:sz w:val="20"/>
              </w:rPr>
            </w:pPr>
            <w:r>
              <w:rPr>
                <w:noProof/>
                <w:sz w:val="20"/>
              </w:rPr>
              <w:t>76101000</w:t>
            </w:r>
          </w:p>
        </w:tc>
        <w:tc>
          <w:tcPr>
            <w:tcW w:w="1134" w:type="dxa"/>
            <w:tcBorders>
              <w:top w:val="nil"/>
              <w:left w:val="nil"/>
              <w:bottom w:val="single" w:sz="4" w:space="0" w:color="auto"/>
              <w:right w:val="single" w:sz="4" w:space="0" w:color="auto"/>
            </w:tcBorders>
            <w:shd w:val="clear" w:color="auto" w:fill="auto"/>
            <w:noWrap/>
            <w:hideMark/>
          </w:tcPr>
          <w:p w14:paraId="77EAFB52" w14:textId="77777777" w:rsidR="00E83F66" w:rsidRPr="00772251" w:rsidRDefault="00E83F66" w:rsidP="005C42AF">
            <w:pPr>
              <w:spacing w:before="60" w:after="60" w:line="240" w:lineRule="auto"/>
              <w:rPr>
                <w:noProof/>
                <w:sz w:val="20"/>
              </w:rPr>
            </w:pPr>
            <w:r>
              <w:rPr>
                <w:noProof/>
                <w:sz w:val="20"/>
              </w:rPr>
              <w:t>761010</w:t>
            </w:r>
          </w:p>
        </w:tc>
        <w:tc>
          <w:tcPr>
            <w:tcW w:w="11425" w:type="dxa"/>
            <w:tcBorders>
              <w:top w:val="nil"/>
              <w:left w:val="nil"/>
              <w:bottom w:val="single" w:sz="4" w:space="0" w:color="auto"/>
              <w:right w:val="single" w:sz="4" w:space="0" w:color="auto"/>
            </w:tcBorders>
            <w:shd w:val="clear" w:color="auto" w:fill="auto"/>
            <w:noWrap/>
            <w:hideMark/>
          </w:tcPr>
          <w:p w14:paraId="0CB8710D" w14:textId="77777777" w:rsidR="00E83F66" w:rsidRPr="00772251" w:rsidRDefault="00E83F66" w:rsidP="005C42AF">
            <w:pPr>
              <w:spacing w:before="60" w:after="60" w:line="240" w:lineRule="auto"/>
              <w:rPr>
                <w:noProof/>
                <w:sz w:val="20"/>
              </w:rPr>
            </w:pPr>
            <w:r>
              <w:rPr>
                <w:noProof/>
                <w:sz w:val="20"/>
              </w:rPr>
              <w:t>- Portas, janelas e seus caixilhos, alizares e soleiras</w:t>
            </w:r>
          </w:p>
        </w:tc>
        <w:tc>
          <w:tcPr>
            <w:tcW w:w="986" w:type="dxa"/>
            <w:tcBorders>
              <w:top w:val="nil"/>
              <w:left w:val="nil"/>
              <w:bottom w:val="single" w:sz="4" w:space="0" w:color="auto"/>
              <w:right w:val="single" w:sz="4" w:space="0" w:color="auto"/>
            </w:tcBorders>
            <w:shd w:val="clear" w:color="auto" w:fill="auto"/>
            <w:noWrap/>
            <w:vAlign w:val="bottom"/>
            <w:hideMark/>
          </w:tcPr>
          <w:p w14:paraId="1AD5C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282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553CF5" w14:textId="77777777" w:rsidR="00E83F66" w:rsidRPr="00772251" w:rsidRDefault="00E83F66" w:rsidP="005C42AF">
            <w:pPr>
              <w:spacing w:before="60" w:after="60" w:line="240" w:lineRule="auto"/>
              <w:rPr>
                <w:noProof/>
                <w:sz w:val="20"/>
              </w:rPr>
            </w:pPr>
            <w:r>
              <w:rPr>
                <w:noProof/>
                <w:sz w:val="20"/>
              </w:rPr>
              <w:t>76110000</w:t>
            </w:r>
          </w:p>
        </w:tc>
        <w:tc>
          <w:tcPr>
            <w:tcW w:w="1134" w:type="dxa"/>
            <w:tcBorders>
              <w:top w:val="nil"/>
              <w:left w:val="nil"/>
              <w:bottom w:val="single" w:sz="4" w:space="0" w:color="auto"/>
              <w:right w:val="single" w:sz="4" w:space="0" w:color="auto"/>
            </w:tcBorders>
            <w:shd w:val="clear" w:color="auto" w:fill="auto"/>
            <w:noWrap/>
            <w:hideMark/>
          </w:tcPr>
          <w:p w14:paraId="6F106B27" w14:textId="77777777" w:rsidR="00E83F66" w:rsidRPr="00772251" w:rsidRDefault="00E83F66" w:rsidP="005C42AF">
            <w:pPr>
              <w:spacing w:before="60" w:after="60" w:line="240" w:lineRule="auto"/>
              <w:rPr>
                <w:noProof/>
                <w:sz w:val="20"/>
              </w:rPr>
            </w:pPr>
            <w:r>
              <w:rPr>
                <w:noProof/>
                <w:sz w:val="20"/>
              </w:rPr>
              <w:t>761100</w:t>
            </w:r>
          </w:p>
        </w:tc>
        <w:tc>
          <w:tcPr>
            <w:tcW w:w="11425" w:type="dxa"/>
            <w:tcBorders>
              <w:top w:val="nil"/>
              <w:left w:val="nil"/>
              <w:bottom w:val="single" w:sz="4" w:space="0" w:color="auto"/>
              <w:right w:val="single" w:sz="4" w:space="0" w:color="auto"/>
            </w:tcBorders>
            <w:shd w:val="clear" w:color="auto" w:fill="auto"/>
            <w:noWrap/>
            <w:hideMark/>
          </w:tcPr>
          <w:p w14:paraId="63EBA370" w14:textId="4D483D06" w:rsidR="00E83F66" w:rsidRPr="00772251" w:rsidRDefault="00E83F66" w:rsidP="00375077">
            <w:pPr>
              <w:spacing w:before="60" w:after="60" w:line="240" w:lineRule="auto"/>
              <w:rPr>
                <w:noProof/>
                <w:sz w:val="20"/>
              </w:rPr>
            </w:pPr>
            <w:r>
              <w:rPr>
                <w:noProof/>
                <w:sz w:val="20"/>
              </w:rPr>
              <w:t>Reservatórios, tonéis, cubas e recipientes semelhantes para quaisquer matérias (exceto gases comprimidos ou liquefeitos), de alumínio, de capacidade superior a 300 l, sem dispositivos mecânicos ou térmicos, mesmo com revestimento interior ou calorífugo</w:t>
            </w:r>
          </w:p>
        </w:tc>
        <w:tc>
          <w:tcPr>
            <w:tcW w:w="986" w:type="dxa"/>
            <w:tcBorders>
              <w:top w:val="nil"/>
              <w:left w:val="nil"/>
              <w:bottom w:val="single" w:sz="4" w:space="0" w:color="auto"/>
              <w:right w:val="single" w:sz="4" w:space="0" w:color="auto"/>
            </w:tcBorders>
            <w:shd w:val="clear" w:color="auto" w:fill="auto"/>
            <w:noWrap/>
            <w:vAlign w:val="bottom"/>
            <w:hideMark/>
          </w:tcPr>
          <w:p w14:paraId="61E9EB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279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21C6A" w14:textId="77777777" w:rsidR="00E83F66" w:rsidRPr="00772251" w:rsidRDefault="00E83F66" w:rsidP="005C42AF">
            <w:pPr>
              <w:spacing w:before="60" w:after="60" w:line="240" w:lineRule="auto"/>
              <w:rPr>
                <w:noProof/>
                <w:sz w:val="20"/>
              </w:rPr>
            </w:pPr>
            <w:r>
              <w:rPr>
                <w:noProof/>
                <w:sz w:val="20"/>
              </w:rPr>
              <w:t>76151000</w:t>
            </w:r>
          </w:p>
        </w:tc>
        <w:tc>
          <w:tcPr>
            <w:tcW w:w="1134" w:type="dxa"/>
            <w:tcBorders>
              <w:top w:val="nil"/>
              <w:left w:val="nil"/>
              <w:bottom w:val="single" w:sz="4" w:space="0" w:color="auto"/>
              <w:right w:val="single" w:sz="4" w:space="0" w:color="auto"/>
            </w:tcBorders>
            <w:shd w:val="clear" w:color="auto" w:fill="auto"/>
            <w:noWrap/>
            <w:hideMark/>
          </w:tcPr>
          <w:p w14:paraId="2E18C44F" w14:textId="77777777" w:rsidR="00E83F66" w:rsidRPr="00772251" w:rsidRDefault="00E83F66" w:rsidP="005C42AF">
            <w:pPr>
              <w:spacing w:before="60" w:after="60" w:line="240" w:lineRule="auto"/>
              <w:rPr>
                <w:noProof/>
                <w:sz w:val="20"/>
              </w:rPr>
            </w:pPr>
            <w:r>
              <w:rPr>
                <w:noProof/>
                <w:sz w:val="20"/>
              </w:rPr>
              <w:t>761510</w:t>
            </w:r>
          </w:p>
        </w:tc>
        <w:tc>
          <w:tcPr>
            <w:tcW w:w="11425" w:type="dxa"/>
            <w:tcBorders>
              <w:top w:val="nil"/>
              <w:left w:val="nil"/>
              <w:bottom w:val="single" w:sz="4" w:space="0" w:color="auto"/>
              <w:right w:val="single" w:sz="4" w:space="0" w:color="auto"/>
            </w:tcBorders>
            <w:shd w:val="clear" w:color="auto" w:fill="auto"/>
            <w:noWrap/>
            <w:hideMark/>
          </w:tcPr>
          <w:p w14:paraId="072FCE37" w14:textId="77777777" w:rsidR="00E83F66" w:rsidRPr="00772251" w:rsidRDefault="00E83F66" w:rsidP="005C42AF">
            <w:pPr>
              <w:spacing w:before="60" w:after="60" w:line="240" w:lineRule="auto"/>
              <w:rPr>
                <w:noProof/>
                <w:sz w:val="20"/>
              </w:rPr>
            </w:pPr>
            <w:r>
              <w:rPr>
                <w:noProof/>
                <w:sz w:val="20"/>
              </w:rPr>
              <w:t>- Serviços de mesa, artigos de cozinha e outros artigos de uso doméstico, e suas partes; esponjas, esfregões, luvas e artigos semelhantes, para limpeza, polimento ou usos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5006BA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537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125DF" w14:textId="77777777" w:rsidR="00E83F66" w:rsidRPr="00772251" w:rsidRDefault="00E83F66" w:rsidP="005C42AF">
            <w:pPr>
              <w:spacing w:before="60" w:after="60" w:line="240" w:lineRule="auto"/>
              <w:rPr>
                <w:noProof/>
                <w:sz w:val="20"/>
              </w:rPr>
            </w:pPr>
            <w:r>
              <w:rPr>
                <w:noProof/>
                <w:sz w:val="20"/>
              </w:rPr>
              <w:t>76169900</w:t>
            </w:r>
          </w:p>
        </w:tc>
        <w:tc>
          <w:tcPr>
            <w:tcW w:w="1134" w:type="dxa"/>
            <w:tcBorders>
              <w:top w:val="nil"/>
              <w:left w:val="nil"/>
              <w:bottom w:val="single" w:sz="4" w:space="0" w:color="auto"/>
              <w:right w:val="single" w:sz="4" w:space="0" w:color="auto"/>
            </w:tcBorders>
            <w:shd w:val="clear" w:color="auto" w:fill="auto"/>
            <w:noWrap/>
            <w:hideMark/>
          </w:tcPr>
          <w:p w14:paraId="5266B566" w14:textId="77777777" w:rsidR="00E83F66" w:rsidRPr="00772251" w:rsidRDefault="00E83F66" w:rsidP="005C42AF">
            <w:pPr>
              <w:spacing w:before="60" w:after="60" w:line="240" w:lineRule="auto"/>
              <w:rPr>
                <w:noProof/>
                <w:sz w:val="20"/>
              </w:rPr>
            </w:pPr>
            <w:r>
              <w:rPr>
                <w:noProof/>
                <w:sz w:val="20"/>
              </w:rPr>
              <w:t>761699</w:t>
            </w:r>
          </w:p>
        </w:tc>
        <w:tc>
          <w:tcPr>
            <w:tcW w:w="11425" w:type="dxa"/>
            <w:tcBorders>
              <w:top w:val="nil"/>
              <w:left w:val="nil"/>
              <w:bottom w:val="single" w:sz="4" w:space="0" w:color="auto"/>
              <w:right w:val="single" w:sz="4" w:space="0" w:color="auto"/>
            </w:tcBorders>
            <w:shd w:val="clear" w:color="auto" w:fill="auto"/>
            <w:noWrap/>
            <w:hideMark/>
          </w:tcPr>
          <w:p w14:paraId="4949FEA5"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36BACB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AF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D46F76" w14:textId="77777777" w:rsidR="00E83F66" w:rsidRPr="00772251" w:rsidRDefault="00E83F66" w:rsidP="005C42AF">
            <w:pPr>
              <w:spacing w:before="60" w:after="60" w:line="240" w:lineRule="auto"/>
              <w:rPr>
                <w:noProof/>
                <w:sz w:val="20"/>
              </w:rPr>
            </w:pPr>
            <w:r>
              <w:rPr>
                <w:noProof/>
                <w:sz w:val="20"/>
              </w:rPr>
              <w:t>82055100</w:t>
            </w:r>
          </w:p>
        </w:tc>
        <w:tc>
          <w:tcPr>
            <w:tcW w:w="1134" w:type="dxa"/>
            <w:tcBorders>
              <w:top w:val="nil"/>
              <w:left w:val="nil"/>
              <w:bottom w:val="single" w:sz="4" w:space="0" w:color="auto"/>
              <w:right w:val="single" w:sz="4" w:space="0" w:color="auto"/>
            </w:tcBorders>
            <w:shd w:val="clear" w:color="auto" w:fill="auto"/>
            <w:noWrap/>
            <w:hideMark/>
          </w:tcPr>
          <w:p w14:paraId="55C4D663" w14:textId="77777777" w:rsidR="00E83F66" w:rsidRPr="00772251" w:rsidRDefault="00E83F66" w:rsidP="005C42AF">
            <w:pPr>
              <w:spacing w:before="60" w:after="60" w:line="240" w:lineRule="auto"/>
              <w:rPr>
                <w:noProof/>
                <w:sz w:val="20"/>
              </w:rPr>
            </w:pPr>
            <w:r>
              <w:rPr>
                <w:noProof/>
                <w:sz w:val="20"/>
              </w:rPr>
              <w:t>820551</w:t>
            </w:r>
          </w:p>
        </w:tc>
        <w:tc>
          <w:tcPr>
            <w:tcW w:w="11425" w:type="dxa"/>
            <w:tcBorders>
              <w:top w:val="nil"/>
              <w:left w:val="nil"/>
              <w:bottom w:val="single" w:sz="4" w:space="0" w:color="auto"/>
              <w:right w:val="single" w:sz="4" w:space="0" w:color="auto"/>
            </w:tcBorders>
            <w:shd w:val="clear" w:color="auto" w:fill="auto"/>
            <w:noWrap/>
            <w:hideMark/>
          </w:tcPr>
          <w:p w14:paraId="7B61699B" w14:textId="77777777" w:rsidR="00E83F66" w:rsidRPr="00772251" w:rsidRDefault="00E83F66" w:rsidP="005C42AF">
            <w:pPr>
              <w:spacing w:before="60" w:after="60" w:line="240" w:lineRule="auto"/>
              <w:rPr>
                <w:noProof/>
                <w:sz w:val="20"/>
              </w:rPr>
            </w:pPr>
            <w:r>
              <w:rPr>
                <w:noProof/>
                <w:sz w:val="20"/>
              </w:rPr>
              <w:t>-- De uso doméstico</w:t>
            </w:r>
          </w:p>
        </w:tc>
        <w:tc>
          <w:tcPr>
            <w:tcW w:w="986" w:type="dxa"/>
            <w:tcBorders>
              <w:top w:val="nil"/>
              <w:left w:val="nil"/>
              <w:bottom w:val="single" w:sz="4" w:space="0" w:color="auto"/>
              <w:right w:val="single" w:sz="4" w:space="0" w:color="auto"/>
            </w:tcBorders>
            <w:shd w:val="clear" w:color="auto" w:fill="auto"/>
            <w:noWrap/>
            <w:vAlign w:val="bottom"/>
            <w:hideMark/>
          </w:tcPr>
          <w:p w14:paraId="631D50C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C813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FB8502" w14:textId="77777777" w:rsidR="00E83F66" w:rsidRPr="00772251" w:rsidRDefault="00E83F66" w:rsidP="005C42AF">
            <w:pPr>
              <w:spacing w:before="60" w:after="60" w:line="240" w:lineRule="auto"/>
              <w:rPr>
                <w:noProof/>
                <w:sz w:val="20"/>
              </w:rPr>
            </w:pPr>
            <w:r>
              <w:rPr>
                <w:noProof/>
                <w:sz w:val="20"/>
              </w:rPr>
              <w:t>82121000</w:t>
            </w:r>
          </w:p>
        </w:tc>
        <w:tc>
          <w:tcPr>
            <w:tcW w:w="1134" w:type="dxa"/>
            <w:tcBorders>
              <w:top w:val="nil"/>
              <w:left w:val="nil"/>
              <w:bottom w:val="single" w:sz="4" w:space="0" w:color="auto"/>
              <w:right w:val="single" w:sz="4" w:space="0" w:color="auto"/>
            </w:tcBorders>
            <w:shd w:val="clear" w:color="auto" w:fill="auto"/>
            <w:noWrap/>
            <w:hideMark/>
          </w:tcPr>
          <w:p w14:paraId="682A8D25" w14:textId="77777777" w:rsidR="00E83F66" w:rsidRPr="00772251" w:rsidRDefault="00E83F66" w:rsidP="005C42AF">
            <w:pPr>
              <w:spacing w:before="60" w:after="60" w:line="240" w:lineRule="auto"/>
              <w:rPr>
                <w:noProof/>
                <w:sz w:val="20"/>
              </w:rPr>
            </w:pPr>
            <w:r>
              <w:rPr>
                <w:noProof/>
                <w:sz w:val="20"/>
              </w:rPr>
              <w:t>821210</w:t>
            </w:r>
          </w:p>
        </w:tc>
        <w:tc>
          <w:tcPr>
            <w:tcW w:w="11425" w:type="dxa"/>
            <w:tcBorders>
              <w:top w:val="nil"/>
              <w:left w:val="nil"/>
              <w:bottom w:val="single" w:sz="4" w:space="0" w:color="auto"/>
              <w:right w:val="single" w:sz="4" w:space="0" w:color="auto"/>
            </w:tcBorders>
            <w:shd w:val="clear" w:color="auto" w:fill="auto"/>
            <w:noWrap/>
            <w:hideMark/>
          </w:tcPr>
          <w:p w14:paraId="4375A21A" w14:textId="77777777" w:rsidR="00E83F66" w:rsidRPr="00772251" w:rsidRDefault="00E83F66" w:rsidP="005C42AF">
            <w:pPr>
              <w:spacing w:before="60" w:after="60" w:line="240" w:lineRule="auto"/>
              <w:rPr>
                <w:noProof/>
                <w:sz w:val="20"/>
              </w:rPr>
            </w:pPr>
            <w:r>
              <w:rPr>
                <w:noProof/>
                <w:sz w:val="20"/>
              </w:rPr>
              <w:t>- Navalhas e aparelhos, de barbear</w:t>
            </w:r>
          </w:p>
        </w:tc>
        <w:tc>
          <w:tcPr>
            <w:tcW w:w="986" w:type="dxa"/>
            <w:tcBorders>
              <w:top w:val="nil"/>
              <w:left w:val="nil"/>
              <w:bottom w:val="single" w:sz="4" w:space="0" w:color="auto"/>
              <w:right w:val="single" w:sz="4" w:space="0" w:color="auto"/>
            </w:tcBorders>
            <w:shd w:val="clear" w:color="auto" w:fill="auto"/>
            <w:noWrap/>
            <w:vAlign w:val="bottom"/>
            <w:hideMark/>
          </w:tcPr>
          <w:p w14:paraId="12D89B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8DD4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D8D5A" w14:textId="77777777" w:rsidR="00E83F66" w:rsidRPr="00772251" w:rsidRDefault="00E83F66" w:rsidP="005C42AF">
            <w:pPr>
              <w:spacing w:before="60" w:after="60" w:line="240" w:lineRule="auto"/>
              <w:rPr>
                <w:noProof/>
                <w:sz w:val="20"/>
              </w:rPr>
            </w:pPr>
            <w:r>
              <w:rPr>
                <w:noProof/>
                <w:sz w:val="20"/>
              </w:rPr>
              <w:t>82122000</w:t>
            </w:r>
          </w:p>
        </w:tc>
        <w:tc>
          <w:tcPr>
            <w:tcW w:w="1134" w:type="dxa"/>
            <w:tcBorders>
              <w:top w:val="nil"/>
              <w:left w:val="nil"/>
              <w:bottom w:val="single" w:sz="4" w:space="0" w:color="auto"/>
              <w:right w:val="single" w:sz="4" w:space="0" w:color="auto"/>
            </w:tcBorders>
            <w:shd w:val="clear" w:color="auto" w:fill="auto"/>
            <w:noWrap/>
            <w:hideMark/>
          </w:tcPr>
          <w:p w14:paraId="0514674D" w14:textId="77777777" w:rsidR="00E83F66" w:rsidRPr="00772251" w:rsidRDefault="00E83F66" w:rsidP="005C42AF">
            <w:pPr>
              <w:spacing w:before="60" w:after="60" w:line="240" w:lineRule="auto"/>
              <w:rPr>
                <w:noProof/>
                <w:sz w:val="20"/>
              </w:rPr>
            </w:pPr>
            <w:r>
              <w:rPr>
                <w:noProof/>
                <w:sz w:val="20"/>
              </w:rPr>
              <w:t>821220</w:t>
            </w:r>
          </w:p>
        </w:tc>
        <w:tc>
          <w:tcPr>
            <w:tcW w:w="11425" w:type="dxa"/>
            <w:tcBorders>
              <w:top w:val="nil"/>
              <w:left w:val="nil"/>
              <w:bottom w:val="single" w:sz="4" w:space="0" w:color="auto"/>
              <w:right w:val="single" w:sz="4" w:space="0" w:color="auto"/>
            </w:tcBorders>
            <w:shd w:val="clear" w:color="auto" w:fill="auto"/>
            <w:noWrap/>
            <w:hideMark/>
          </w:tcPr>
          <w:p w14:paraId="7ACBB1E3" w14:textId="77777777" w:rsidR="00E83F66" w:rsidRPr="00772251" w:rsidRDefault="00E83F66" w:rsidP="005C42AF">
            <w:pPr>
              <w:spacing w:before="60" w:after="60" w:line="240" w:lineRule="auto"/>
              <w:rPr>
                <w:noProof/>
                <w:sz w:val="20"/>
              </w:rPr>
            </w:pPr>
            <w:r>
              <w:rPr>
                <w:noProof/>
                <w:sz w:val="20"/>
              </w:rPr>
              <w:t>- Lâminas de barbear de segurança, incluindo os esboços em tiras</w:t>
            </w:r>
          </w:p>
        </w:tc>
        <w:tc>
          <w:tcPr>
            <w:tcW w:w="986" w:type="dxa"/>
            <w:tcBorders>
              <w:top w:val="nil"/>
              <w:left w:val="nil"/>
              <w:bottom w:val="single" w:sz="4" w:space="0" w:color="auto"/>
              <w:right w:val="single" w:sz="4" w:space="0" w:color="auto"/>
            </w:tcBorders>
            <w:shd w:val="clear" w:color="auto" w:fill="auto"/>
            <w:noWrap/>
            <w:vAlign w:val="bottom"/>
            <w:hideMark/>
          </w:tcPr>
          <w:p w14:paraId="737445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2786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D779" w14:textId="77777777" w:rsidR="00E83F66" w:rsidRPr="00772251" w:rsidRDefault="00E83F66" w:rsidP="005C42AF">
            <w:pPr>
              <w:spacing w:before="60" w:after="60" w:line="240" w:lineRule="auto"/>
              <w:rPr>
                <w:noProof/>
                <w:sz w:val="20"/>
              </w:rPr>
            </w:pPr>
            <w:r>
              <w:rPr>
                <w:noProof/>
                <w:sz w:val="20"/>
              </w:rPr>
              <w:t>83011000</w:t>
            </w:r>
          </w:p>
        </w:tc>
        <w:tc>
          <w:tcPr>
            <w:tcW w:w="1134" w:type="dxa"/>
            <w:tcBorders>
              <w:top w:val="nil"/>
              <w:left w:val="nil"/>
              <w:bottom w:val="single" w:sz="4" w:space="0" w:color="auto"/>
              <w:right w:val="single" w:sz="4" w:space="0" w:color="auto"/>
            </w:tcBorders>
            <w:shd w:val="clear" w:color="auto" w:fill="auto"/>
            <w:noWrap/>
            <w:hideMark/>
          </w:tcPr>
          <w:p w14:paraId="246BF9F3" w14:textId="77777777" w:rsidR="00E83F66" w:rsidRPr="00772251" w:rsidRDefault="00E83F66" w:rsidP="005C42AF">
            <w:pPr>
              <w:spacing w:before="60" w:after="60" w:line="240" w:lineRule="auto"/>
              <w:rPr>
                <w:noProof/>
                <w:sz w:val="20"/>
              </w:rPr>
            </w:pPr>
            <w:r>
              <w:rPr>
                <w:noProof/>
                <w:sz w:val="20"/>
              </w:rPr>
              <w:t>830110</w:t>
            </w:r>
          </w:p>
        </w:tc>
        <w:tc>
          <w:tcPr>
            <w:tcW w:w="11425" w:type="dxa"/>
            <w:tcBorders>
              <w:top w:val="nil"/>
              <w:left w:val="nil"/>
              <w:bottom w:val="single" w:sz="4" w:space="0" w:color="auto"/>
              <w:right w:val="single" w:sz="4" w:space="0" w:color="auto"/>
            </w:tcBorders>
            <w:shd w:val="clear" w:color="auto" w:fill="auto"/>
            <w:noWrap/>
            <w:hideMark/>
          </w:tcPr>
          <w:p w14:paraId="5D60B392" w14:textId="77777777" w:rsidR="00E83F66" w:rsidRPr="00772251" w:rsidRDefault="00E83F66" w:rsidP="005C42AF">
            <w:pPr>
              <w:spacing w:before="60" w:after="60" w:line="240" w:lineRule="auto"/>
              <w:rPr>
                <w:noProof/>
                <w:sz w:val="20"/>
              </w:rPr>
            </w:pPr>
            <w:r>
              <w:rPr>
                <w:noProof/>
                <w:sz w:val="20"/>
              </w:rPr>
              <w:t>- Cadeados</w:t>
            </w:r>
          </w:p>
        </w:tc>
        <w:tc>
          <w:tcPr>
            <w:tcW w:w="986" w:type="dxa"/>
            <w:tcBorders>
              <w:top w:val="nil"/>
              <w:left w:val="nil"/>
              <w:bottom w:val="single" w:sz="4" w:space="0" w:color="auto"/>
              <w:right w:val="single" w:sz="4" w:space="0" w:color="auto"/>
            </w:tcBorders>
            <w:shd w:val="clear" w:color="auto" w:fill="auto"/>
            <w:noWrap/>
            <w:vAlign w:val="bottom"/>
            <w:hideMark/>
          </w:tcPr>
          <w:p w14:paraId="61D5CF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77A2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5B1A2E" w14:textId="77777777" w:rsidR="00E83F66" w:rsidRPr="00772251" w:rsidRDefault="00E83F66" w:rsidP="005C42AF">
            <w:pPr>
              <w:spacing w:before="60" w:after="60" w:line="240" w:lineRule="auto"/>
              <w:rPr>
                <w:noProof/>
                <w:sz w:val="20"/>
              </w:rPr>
            </w:pPr>
            <w:r>
              <w:rPr>
                <w:noProof/>
                <w:sz w:val="20"/>
              </w:rPr>
              <w:t>83016000</w:t>
            </w:r>
          </w:p>
        </w:tc>
        <w:tc>
          <w:tcPr>
            <w:tcW w:w="1134" w:type="dxa"/>
            <w:tcBorders>
              <w:top w:val="nil"/>
              <w:left w:val="nil"/>
              <w:bottom w:val="single" w:sz="4" w:space="0" w:color="auto"/>
              <w:right w:val="single" w:sz="4" w:space="0" w:color="auto"/>
            </w:tcBorders>
            <w:shd w:val="clear" w:color="auto" w:fill="auto"/>
            <w:noWrap/>
            <w:hideMark/>
          </w:tcPr>
          <w:p w14:paraId="5F0840E2" w14:textId="77777777" w:rsidR="00E83F66" w:rsidRPr="00772251" w:rsidRDefault="00E83F66" w:rsidP="005C42AF">
            <w:pPr>
              <w:spacing w:before="60" w:after="60" w:line="240" w:lineRule="auto"/>
              <w:rPr>
                <w:noProof/>
                <w:sz w:val="20"/>
              </w:rPr>
            </w:pPr>
            <w:r>
              <w:rPr>
                <w:noProof/>
                <w:sz w:val="20"/>
              </w:rPr>
              <w:t>830160</w:t>
            </w:r>
          </w:p>
        </w:tc>
        <w:tc>
          <w:tcPr>
            <w:tcW w:w="11425" w:type="dxa"/>
            <w:tcBorders>
              <w:top w:val="nil"/>
              <w:left w:val="nil"/>
              <w:bottom w:val="single" w:sz="4" w:space="0" w:color="auto"/>
              <w:right w:val="single" w:sz="4" w:space="0" w:color="auto"/>
            </w:tcBorders>
            <w:shd w:val="clear" w:color="auto" w:fill="auto"/>
            <w:noWrap/>
            <w:hideMark/>
          </w:tcPr>
          <w:p w14:paraId="5AAE06B3" w14:textId="77777777" w:rsidR="00E83F66" w:rsidRPr="00772251" w:rsidRDefault="00E83F66" w:rsidP="005C42AF">
            <w:pPr>
              <w:spacing w:before="60" w:after="60" w:line="240" w:lineRule="auto"/>
              <w:rPr>
                <w:noProof/>
                <w:sz w:val="20"/>
              </w:rPr>
            </w:pPr>
            <w:r>
              <w:rPr>
                <w:noProof/>
                <w:sz w:val="20"/>
              </w:rPr>
              <w:t>- Partes</w:t>
            </w:r>
          </w:p>
        </w:tc>
        <w:tc>
          <w:tcPr>
            <w:tcW w:w="986" w:type="dxa"/>
            <w:tcBorders>
              <w:top w:val="nil"/>
              <w:left w:val="nil"/>
              <w:bottom w:val="single" w:sz="4" w:space="0" w:color="auto"/>
              <w:right w:val="single" w:sz="4" w:space="0" w:color="auto"/>
            </w:tcBorders>
            <w:shd w:val="clear" w:color="auto" w:fill="auto"/>
            <w:noWrap/>
            <w:vAlign w:val="bottom"/>
            <w:hideMark/>
          </w:tcPr>
          <w:p w14:paraId="6143F0B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E48F5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41341" w14:textId="77777777" w:rsidR="00E83F66" w:rsidRPr="00772251" w:rsidRDefault="00E83F66" w:rsidP="005C42AF">
            <w:pPr>
              <w:spacing w:before="60" w:after="60" w:line="240" w:lineRule="auto"/>
              <w:rPr>
                <w:noProof/>
                <w:sz w:val="20"/>
              </w:rPr>
            </w:pPr>
            <w:r>
              <w:rPr>
                <w:noProof/>
                <w:sz w:val="20"/>
              </w:rPr>
              <w:t>83023000</w:t>
            </w:r>
          </w:p>
        </w:tc>
        <w:tc>
          <w:tcPr>
            <w:tcW w:w="1134" w:type="dxa"/>
            <w:tcBorders>
              <w:top w:val="nil"/>
              <w:left w:val="nil"/>
              <w:bottom w:val="single" w:sz="4" w:space="0" w:color="auto"/>
              <w:right w:val="single" w:sz="4" w:space="0" w:color="auto"/>
            </w:tcBorders>
            <w:shd w:val="clear" w:color="auto" w:fill="auto"/>
            <w:noWrap/>
            <w:hideMark/>
          </w:tcPr>
          <w:p w14:paraId="4F836D25" w14:textId="77777777" w:rsidR="00E83F66" w:rsidRPr="00772251" w:rsidRDefault="00E83F66" w:rsidP="005C42AF">
            <w:pPr>
              <w:spacing w:before="60" w:after="60" w:line="240" w:lineRule="auto"/>
              <w:rPr>
                <w:noProof/>
                <w:sz w:val="20"/>
              </w:rPr>
            </w:pPr>
            <w:r>
              <w:rPr>
                <w:noProof/>
                <w:sz w:val="20"/>
              </w:rPr>
              <w:t>830230</w:t>
            </w:r>
          </w:p>
        </w:tc>
        <w:tc>
          <w:tcPr>
            <w:tcW w:w="11425" w:type="dxa"/>
            <w:tcBorders>
              <w:top w:val="nil"/>
              <w:left w:val="nil"/>
              <w:bottom w:val="single" w:sz="4" w:space="0" w:color="auto"/>
              <w:right w:val="single" w:sz="4" w:space="0" w:color="auto"/>
            </w:tcBorders>
            <w:shd w:val="clear" w:color="auto" w:fill="auto"/>
            <w:noWrap/>
            <w:hideMark/>
          </w:tcPr>
          <w:p w14:paraId="7FFEF7AF" w14:textId="77777777" w:rsidR="00E83F66" w:rsidRPr="00772251" w:rsidRDefault="00E83F66" w:rsidP="005C42AF">
            <w:pPr>
              <w:spacing w:before="60" w:after="60" w:line="240" w:lineRule="auto"/>
              <w:rPr>
                <w:noProof/>
                <w:sz w:val="20"/>
              </w:rPr>
            </w:pPr>
            <w:r>
              <w:rPr>
                <w:noProof/>
                <w:sz w:val="20"/>
              </w:rPr>
              <w:t>- Outras guarnições, ferragens e artigos semelhantes, para veículos automóveis</w:t>
            </w:r>
          </w:p>
        </w:tc>
        <w:tc>
          <w:tcPr>
            <w:tcW w:w="986" w:type="dxa"/>
            <w:tcBorders>
              <w:top w:val="nil"/>
              <w:left w:val="nil"/>
              <w:bottom w:val="single" w:sz="4" w:space="0" w:color="auto"/>
              <w:right w:val="single" w:sz="4" w:space="0" w:color="auto"/>
            </w:tcBorders>
            <w:shd w:val="clear" w:color="auto" w:fill="auto"/>
            <w:noWrap/>
            <w:vAlign w:val="bottom"/>
            <w:hideMark/>
          </w:tcPr>
          <w:p w14:paraId="7370E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600D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2A0FA" w14:textId="77777777" w:rsidR="00E83F66" w:rsidRPr="00772251" w:rsidRDefault="00E83F66" w:rsidP="00BB4965">
            <w:pPr>
              <w:pageBreakBefore/>
              <w:spacing w:before="60" w:after="60" w:line="240" w:lineRule="auto"/>
              <w:rPr>
                <w:noProof/>
                <w:sz w:val="20"/>
              </w:rPr>
            </w:pPr>
            <w:r>
              <w:rPr>
                <w:noProof/>
                <w:sz w:val="20"/>
              </w:rPr>
              <w:t>83052000</w:t>
            </w:r>
          </w:p>
        </w:tc>
        <w:tc>
          <w:tcPr>
            <w:tcW w:w="1134" w:type="dxa"/>
            <w:tcBorders>
              <w:top w:val="nil"/>
              <w:left w:val="nil"/>
              <w:bottom w:val="single" w:sz="4" w:space="0" w:color="auto"/>
              <w:right w:val="single" w:sz="4" w:space="0" w:color="auto"/>
            </w:tcBorders>
            <w:shd w:val="clear" w:color="auto" w:fill="auto"/>
            <w:noWrap/>
            <w:hideMark/>
          </w:tcPr>
          <w:p w14:paraId="7A168AA8" w14:textId="77777777" w:rsidR="00E83F66" w:rsidRPr="00772251" w:rsidRDefault="00E83F66" w:rsidP="005C42AF">
            <w:pPr>
              <w:spacing w:before="60" w:after="60" w:line="240" w:lineRule="auto"/>
              <w:rPr>
                <w:noProof/>
                <w:sz w:val="20"/>
              </w:rPr>
            </w:pPr>
            <w:r>
              <w:rPr>
                <w:noProof/>
                <w:sz w:val="20"/>
              </w:rPr>
              <w:t>830520</w:t>
            </w:r>
          </w:p>
        </w:tc>
        <w:tc>
          <w:tcPr>
            <w:tcW w:w="11425" w:type="dxa"/>
            <w:tcBorders>
              <w:top w:val="nil"/>
              <w:left w:val="nil"/>
              <w:bottom w:val="single" w:sz="4" w:space="0" w:color="auto"/>
              <w:right w:val="single" w:sz="4" w:space="0" w:color="auto"/>
            </w:tcBorders>
            <w:shd w:val="clear" w:color="auto" w:fill="auto"/>
            <w:noWrap/>
            <w:hideMark/>
          </w:tcPr>
          <w:p w14:paraId="4DD24831" w14:textId="77777777" w:rsidR="00E83F66" w:rsidRPr="00772251" w:rsidRDefault="00E83F66" w:rsidP="005C42AF">
            <w:pPr>
              <w:spacing w:before="60" w:after="60" w:line="240" w:lineRule="auto"/>
              <w:rPr>
                <w:noProof/>
                <w:sz w:val="20"/>
              </w:rPr>
            </w:pPr>
            <w:r>
              <w:rPr>
                <w:noProof/>
                <w:sz w:val="20"/>
              </w:rPr>
              <w:t>- Grampos apresentados em barretas</w:t>
            </w:r>
          </w:p>
        </w:tc>
        <w:tc>
          <w:tcPr>
            <w:tcW w:w="986" w:type="dxa"/>
            <w:tcBorders>
              <w:top w:val="nil"/>
              <w:left w:val="nil"/>
              <w:bottom w:val="single" w:sz="4" w:space="0" w:color="auto"/>
              <w:right w:val="single" w:sz="4" w:space="0" w:color="auto"/>
            </w:tcBorders>
            <w:shd w:val="clear" w:color="auto" w:fill="auto"/>
            <w:noWrap/>
            <w:vAlign w:val="bottom"/>
            <w:hideMark/>
          </w:tcPr>
          <w:p w14:paraId="17284EB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CC6E9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49E99" w14:textId="77777777" w:rsidR="00E83F66" w:rsidRPr="00772251" w:rsidRDefault="00E83F66" w:rsidP="005C42AF">
            <w:pPr>
              <w:spacing w:before="60" w:after="60" w:line="240" w:lineRule="auto"/>
              <w:rPr>
                <w:noProof/>
                <w:sz w:val="20"/>
              </w:rPr>
            </w:pPr>
            <w:r>
              <w:rPr>
                <w:noProof/>
                <w:sz w:val="20"/>
              </w:rPr>
              <w:t>83059000</w:t>
            </w:r>
          </w:p>
        </w:tc>
        <w:tc>
          <w:tcPr>
            <w:tcW w:w="1134" w:type="dxa"/>
            <w:tcBorders>
              <w:top w:val="nil"/>
              <w:left w:val="nil"/>
              <w:bottom w:val="single" w:sz="4" w:space="0" w:color="auto"/>
              <w:right w:val="single" w:sz="4" w:space="0" w:color="auto"/>
            </w:tcBorders>
            <w:shd w:val="clear" w:color="auto" w:fill="auto"/>
            <w:noWrap/>
            <w:hideMark/>
          </w:tcPr>
          <w:p w14:paraId="00A55E34" w14:textId="77777777" w:rsidR="00E83F66" w:rsidRPr="00772251" w:rsidRDefault="00E83F66" w:rsidP="005C42AF">
            <w:pPr>
              <w:spacing w:before="60" w:after="60" w:line="240" w:lineRule="auto"/>
              <w:rPr>
                <w:noProof/>
                <w:sz w:val="20"/>
              </w:rPr>
            </w:pPr>
            <w:r>
              <w:rPr>
                <w:noProof/>
                <w:sz w:val="20"/>
              </w:rPr>
              <w:t>830590</w:t>
            </w:r>
          </w:p>
        </w:tc>
        <w:tc>
          <w:tcPr>
            <w:tcW w:w="11425" w:type="dxa"/>
            <w:tcBorders>
              <w:top w:val="nil"/>
              <w:left w:val="nil"/>
              <w:bottom w:val="single" w:sz="4" w:space="0" w:color="auto"/>
              <w:right w:val="single" w:sz="4" w:space="0" w:color="auto"/>
            </w:tcBorders>
            <w:shd w:val="clear" w:color="auto" w:fill="auto"/>
            <w:noWrap/>
            <w:hideMark/>
          </w:tcPr>
          <w:p w14:paraId="631BB419" w14:textId="77777777" w:rsidR="00E83F66" w:rsidRPr="00772251" w:rsidRDefault="00E83F66" w:rsidP="005C42AF">
            <w:pPr>
              <w:spacing w:before="60" w:after="60" w:line="240" w:lineRule="auto"/>
              <w:rPr>
                <w:noProof/>
                <w:sz w:val="20"/>
              </w:rPr>
            </w:pPr>
            <w:r>
              <w:rPr>
                <w:noProof/>
                <w:sz w:val="20"/>
              </w:rPr>
              <w:t>- Outros, incluindo as partes</w:t>
            </w:r>
          </w:p>
        </w:tc>
        <w:tc>
          <w:tcPr>
            <w:tcW w:w="986" w:type="dxa"/>
            <w:tcBorders>
              <w:top w:val="nil"/>
              <w:left w:val="nil"/>
              <w:bottom w:val="single" w:sz="4" w:space="0" w:color="auto"/>
              <w:right w:val="single" w:sz="4" w:space="0" w:color="auto"/>
            </w:tcBorders>
            <w:shd w:val="clear" w:color="auto" w:fill="auto"/>
            <w:noWrap/>
            <w:vAlign w:val="bottom"/>
            <w:hideMark/>
          </w:tcPr>
          <w:p w14:paraId="38D920A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7A3B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C783A" w14:textId="77777777" w:rsidR="00E83F66" w:rsidRPr="00772251" w:rsidRDefault="00E83F66" w:rsidP="005C42AF">
            <w:pPr>
              <w:spacing w:before="60" w:after="60" w:line="240" w:lineRule="auto"/>
              <w:rPr>
                <w:noProof/>
                <w:sz w:val="20"/>
              </w:rPr>
            </w:pPr>
            <w:r>
              <w:rPr>
                <w:noProof/>
                <w:sz w:val="20"/>
              </w:rPr>
              <w:t>83091000</w:t>
            </w:r>
          </w:p>
        </w:tc>
        <w:tc>
          <w:tcPr>
            <w:tcW w:w="1134" w:type="dxa"/>
            <w:tcBorders>
              <w:top w:val="nil"/>
              <w:left w:val="nil"/>
              <w:bottom w:val="single" w:sz="4" w:space="0" w:color="auto"/>
              <w:right w:val="single" w:sz="4" w:space="0" w:color="auto"/>
            </w:tcBorders>
            <w:shd w:val="clear" w:color="auto" w:fill="auto"/>
            <w:noWrap/>
            <w:hideMark/>
          </w:tcPr>
          <w:p w14:paraId="0BCD4647" w14:textId="77777777" w:rsidR="00E83F66" w:rsidRPr="00772251" w:rsidRDefault="00E83F66" w:rsidP="005C42AF">
            <w:pPr>
              <w:spacing w:before="60" w:after="60" w:line="240" w:lineRule="auto"/>
              <w:rPr>
                <w:noProof/>
                <w:sz w:val="20"/>
              </w:rPr>
            </w:pPr>
            <w:r>
              <w:rPr>
                <w:noProof/>
                <w:sz w:val="20"/>
              </w:rPr>
              <w:t>830910</w:t>
            </w:r>
          </w:p>
        </w:tc>
        <w:tc>
          <w:tcPr>
            <w:tcW w:w="11425" w:type="dxa"/>
            <w:tcBorders>
              <w:top w:val="nil"/>
              <w:left w:val="nil"/>
              <w:bottom w:val="single" w:sz="4" w:space="0" w:color="auto"/>
              <w:right w:val="single" w:sz="4" w:space="0" w:color="auto"/>
            </w:tcBorders>
            <w:shd w:val="clear" w:color="auto" w:fill="auto"/>
            <w:noWrap/>
            <w:hideMark/>
          </w:tcPr>
          <w:p w14:paraId="5D0DD959" w14:textId="77777777" w:rsidR="00E83F66" w:rsidRPr="00772251" w:rsidRDefault="00E83F66" w:rsidP="005C42AF">
            <w:pPr>
              <w:spacing w:before="60" w:after="60" w:line="240" w:lineRule="auto"/>
              <w:rPr>
                <w:noProof/>
                <w:sz w:val="20"/>
              </w:rPr>
            </w:pPr>
            <w:r>
              <w:rPr>
                <w:noProof/>
                <w:sz w:val="20"/>
              </w:rPr>
              <w:t>- Cápsulas de coroa</w:t>
            </w:r>
          </w:p>
        </w:tc>
        <w:tc>
          <w:tcPr>
            <w:tcW w:w="986" w:type="dxa"/>
            <w:tcBorders>
              <w:top w:val="nil"/>
              <w:left w:val="nil"/>
              <w:bottom w:val="single" w:sz="4" w:space="0" w:color="auto"/>
              <w:right w:val="single" w:sz="4" w:space="0" w:color="auto"/>
            </w:tcBorders>
            <w:shd w:val="clear" w:color="auto" w:fill="auto"/>
            <w:noWrap/>
            <w:vAlign w:val="bottom"/>
            <w:hideMark/>
          </w:tcPr>
          <w:p w14:paraId="77581713" w14:textId="77777777" w:rsidR="00E83F66" w:rsidRPr="00772251" w:rsidRDefault="00E83F66" w:rsidP="005C42AF">
            <w:pPr>
              <w:spacing w:before="60" w:after="60" w:line="240" w:lineRule="auto"/>
              <w:jc w:val="center"/>
              <w:rPr>
                <w:noProof/>
                <w:sz w:val="20"/>
              </w:rPr>
            </w:pPr>
            <w:r>
              <w:rPr>
                <w:noProof/>
                <w:sz w:val="20"/>
              </w:rPr>
              <w:t>40 %</w:t>
            </w:r>
          </w:p>
        </w:tc>
      </w:tr>
      <w:tr w:rsidR="00E83F66" w:rsidRPr="00772251" w14:paraId="067B85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2F45E" w14:textId="77777777" w:rsidR="00E83F66" w:rsidRPr="00772251" w:rsidRDefault="00E83F66" w:rsidP="005C42AF">
            <w:pPr>
              <w:spacing w:before="60" w:after="60" w:line="240" w:lineRule="auto"/>
              <w:rPr>
                <w:noProof/>
                <w:sz w:val="20"/>
              </w:rPr>
            </w:pPr>
            <w:r>
              <w:rPr>
                <w:noProof/>
                <w:sz w:val="20"/>
              </w:rPr>
              <w:t>83099010</w:t>
            </w:r>
          </w:p>
        </w:tc>
        <w:tc>
          <w:tcPr>
            <w:tcW w:w="1134" w:type="dxa"/>
            <w:tcBorders>
              <w:top w:val="nil"/>
              <w:left w:val="nil"/>
              <w:bottom w:val="single" w:sz="4" w:space="0" w:color="auto"/>
              <w:right w:val="single" w:sz="4" w:space="0" w:color="auto"/>
            </w:tcBorders>
            <w:shd w:val="clear" w:color="auto" w:fill="auto"/>
            <w:noWrap/>
            <w:hideMark/>
          </w:tcPr>
          <w:p w14:paraId="567575CA"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7334B6B3" w14:textId="77777777" w:rsidR="00E83F66" w:rsidRPr="00772251" w:rsidRDefault="00E83F66" w:rsidP="005C42AF">
            <w:pPr>
              <w:spacing w:before="60" w:after="60" w:line="240" w:lineRule="auto"/>
              <w:rPr>
                <w:noProof/>
                <w:sz w:val="20"/>
              </w:rPr>
            </w:pPr>
            <w:r>
              <w:rPr>
                <w:noProof/>
                <w:sz w:val="20"/>
              </w:rPr>
              <w:t>--- Tampas de abertura fácil em forma de incisor e argola, ou outro mecanismo de abertura fácil, de metais comuns, utilizadas em latas para bebidas ou para alimentos</w:t>
            </w:r>
          </w:p>
        </w:tc>
        <w:tc>
          <w:tcPr>
            <w:tcW w:w="986" w:type="dxa"/>
            <w:tcBorders>
              <w:top w:val="nil"/>
              <w:left w:val="nil"/>
              <w:bottom w:val="single" w:sz="4" w:space="0" w:color="auto"/>
              <w:right w:val="single" w:sz="4" w:space="0" w:color="auto"/>
            </w:tcBorders>
            <w:shd w:val="clear" w:color="auto" w:fill="auto"/>
            <w:noWrap/>
            <w:vAlign w:val="bottom"/>
            <w:hideMark/>
          </w:tcPr>
          <w:p w14:paraId="4851D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5E13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CFA149" w14:textId="77777777" w:rsidR="00E83F66" w:rsidRPr="00772251" w:rsidRDefault="00E83F66" w:rsidP="005C42AF">
            <w:pPr>
              <w:spacing w:before="60" w:after="60" w:line="240" w:lineRule="auto"/>
              <w:rPr>
                <w:noProof/>
                <w:sz w:val="20"/>
              </w:rPr>
            </w:pPr>
            <w:r>
              <w:rPr>
                <w:noProof/>
                <w:sz w:val="20"/>
              </w:rPr>
              <w:t>83099090</w:t>
            </w:r>
          </w:p>
        </w:tc>
        <w:tc>
          <w:tcPr>
            <w:tcW w:w="1134" w:type="dxa"/>
            <w:tcBorders>
              <w:top w:val="nil"/>
              <w:left w:val="nil"/>
              <w:bottom w:val="single" w:sz="4" w:space="0" w:color="auto"/>
              <w:right w:val="single" w:sz="4" w:space="0" w:color="auto"/>
            </w:tcBorders>
            <w:shd w:val="clear" w:color="auto" w:fill="auto"/>
            <w:noWrap/>
            <w:hideMark/>
          </w:tcPr>
          <w:p w14:paraId="776B42B6"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68EB2E1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154DA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49D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B6BED" w14:textId="77777777" w:rsidR="00E83F66" w:rsidRPr="00772251" w:rsidRDefault="00E83F66" w:rsidP="005C42AF">
            <w:pPr>
              <w:spacing w:before="60" w:after="60" w:line="240" w:lineRule="auto"/>
              <w:rPr>
                <w:noProof/>
                <w:sz w:val="20"/>
              </w:rPr>
            </w:pPr>
            <w:r>
              <w:rPr>
                <w:noProof/>
                <w:sz w:val="20"/>
              </w:rPr>
              <w:t>83100000</w:t>
            </w:r>
          </w:p>
        </w:tc>
        <w:tc>
          <w:tcPr>
            <w:tcW w:w="1134" w:type="dxa"/>
            <w:tcBorders>
              <w:top w:val="nil"/>
              <w:left w:val="nil"/>
              <w:bottom w:val="single" w:sz="4" w:space="0" w:color="auto"/>
              <w:right w:val="single" w:sz="4" w:space="0" w:color="auto"/>
            </w:tcBorders>
            <w:shd w:val="clear" w:color="auto" w:fill="auto"/>
            <w:noWrap/>
            <w:hideMark/>
          </w:tcPr>
          <w:p w14:paraId="07D860FB" w14:textId="77777777" w:rsidR="00E83F66" w:rsidRPr="00772251" w:rsidRDefault="00E83F66" w:rsidP="005C42AF">
            <w:pPr>
              <w:spacing w:before="60" w:after="60" w:line="240" w:lineRule="auto"/>
              <w:rPr>
                <w:noProof/>
                <w:sz w:val="20"/>
              </w:rPr>
            </w:pPr>
            <w:r>
              <w:rPr>
                <w:noProof/>
                <w:sz w:val="20"/>
              </w:rPr>
              <w:t>831000</w:t>
            </w:r>
          </w:p>
        </w:tc>
        <w:tc>
          <w:tcPr>
            <w:tcW w:w="11425" w:type="dxa"/>
            <w:tcBorders>
              <w:top w:val="nil"/>
              <w:left w:val="nil"/>
              <w:bottom w:val="single" w:sz="4" w:space="0" w:color="auto"/>
              <w:right w:val="single" w:sz="4" w:space="0" w:color="auto"/>
            </w:tcBorders>
            <w:shd w:val="clear" w:color="auto" w:fill="auto"/>
            <w:noWrap/>
            <w:hideMark/>
          </w:tcPr>
          <w:p w14:paraId="130D36A8" w14:textId="6759FD3F" w:rsidR="00E83F66" w:rsidRPr="00772251" w:rsidRDefault="00E83F66" w:rsidP="00375077">
            <w:pPr>
              <w:spacing w:before="60" w:after="60" w:line="240" w:lineRule="auto"/>
              <w:rPr>
                <w:noProof/>
                <w:sz w:val="20"/>
              </w:rPr>
            </w:pPr>
            <w:r>
              <w:rPr>
                <w:noProof/>
                <w:sz w:val="20"/>
              </w:rPr>
              <w:t>Placas indicadoras, placas sinalizadoras, placas-endereços e placas semelhantes, números, letras e sinais diversos, de metais comuns, exceto os da posição 9405</w:t>
            </w:r>
          </w:p>
        </w:tc>
        <w:tc>
          <w:tcPr>
            <w:tcW w:w="986" w:type="dxa"/>
            <w:tcBorders>
              <w:top w:val="nil"/>
              <w:left w:val="nil"/>
              <w:bottom w:val="single" w:sz="4" w:space="0" w:color="auto"/>
              <w:right w:val="single" w:sz="4" w:space="0" w:color="auto"/>
            </w:tcBorders>
            <w:shd w:val="clear" w:color="auto" w:fill="auto"/>
            <w:noWrap/>
            <w:vAlign w:val="bottom"/>
            <w:hideMark/>
          </w:tcPr>
          <w:p w14:paraId="7CF68A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03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974733" w14:textId="77777777" w:rsidR="00E83F66" w:rsidRPr="00772251" w:rsidRDefault="00E83F66" w:rsidP="005C42AF">
            <w:pPr>
              <w:spacing w:before="60" w:after="60" w:line="240" w:lineRule="auto"/>
              <w:rPr>
                <w:noProof/>
                <w:sz w:val="20"/>
              </w:rPr>
            </w:pPr>
            <w:r>
              <w:rPr>
                <w:noProof/>
                <w:sz w:val="20"/>
              </w:rPr>
              <w:t>83111000</w:t>
            </w:r>
          </w:p>
        </w:tc>
        <w:tc>
          <w:tcPr>
            <w:tcW w:w="1134" w:type="dxa"/>
            <w:tcBorders>
              <w:top w:val="nil"/>
              <w:left w:val="nil"/>
              <w:bottom w:val="single" w:sz="4" w:space="0" w:color="auto"/>
              <w:right w:val="single" w:sz="4" w:space="0" w:color="auto"/>
            </w:tcBorders>
            <w:shd w:val="clear" w:color="auto" w:fill="auto"/>
            <w:noWrap/>
            <w:hideMark/>
          </w:tcPr>
          <w:p w14:paraId="5093350F" w14:textId="77777777" w:rsidR="00E83F66" w:rsidRPr="00772251" w:rsidRDefault="00E83F66" w:rsidP="005C42AF">
            <w:pPr>
              <w:spacing w:before="60" w:after="60" w:line="240" w:lineRule="auto"/>
              <w:rPr>
                <w:noProof/>
                <w:sz w:val="20"/>
              </w:rPr>
            </w:pPr>
            <w:r>
              <w:rPr>
                <w:noProof/>
                <w:sz w:val="20"/>
              </w:rPr>
              <w:t>831110</w:t>
            </w:r>
          </w:p>
        </w:tc>
        <w:tc>
          <w:tcPr>
            <w:tcW w:w="11425" w:type="dxa"/>
            <w:tcBorders>
              <w:top w:val="nil"/>
              <w:left w:val="nil"/>
              <w:bottom w:val="single" w:sz="4" w:space="0" w:color="auto"/>
              <w:right w:val="single" w:sz="4" w:space="0" w:color="auto"/>
            </w:tcBorders>
            <w:shd w:val="clear" w:color="auto" w:fill="auto"/>
            <w:noWrap/>
            <w:hideMark/>
          </w:tcPr>
          <w:p w14:paraId="3A676FDE" w14:textId="02555393" w:rsidR="00E83F66" w:rsidRPr="00772251" w:rsidRDefault="00E83F66" w:rsidP="00375077">
            <w:pPr>
              <w:spacing w:before="60" w:after="60" w:line="240" w:lineRule="auto"/>
              <w:rPr>
                <w:noProof/>
                <w:sz w:val="20"/>
              </w:rPr>
            </w:pPr>
            <w:r>
              <w:rPr>
                <w:noProof/>
                <w:sz w:val="20"/>
              </w:rPr>
              <w:t>- Elétrodos revestidos exteriormente para soldar a arco, de metais comuns</w:t>
            </w:r>
          </w:p>
        </w:tc>
        <w:tc>
          <w:tcPr>
            <w:tcW w:w="986" w:type="dxa"/>
            <w:tcBorders>
              <w:top w:val="nil"/>
              <w:left w:val="nil"/>
              <w:bottom w:val="single" w:sz="4" w:space="0" w:color="auto"/>
              <w:right w:val="single" w:sz="4" w:space="0" w:color="auto"/>
            </w:tcBorders>
            <w:shd w:val="clear" w:color="auto" w:fill="auto"/>
            <w:noWrap/>
            <w:vAlign w:val="bottom"/>
            <w:hideMark/>
          </w:tcPr>
          <w:p w14:paraId="2D3B75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9E9F5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940971" w14:textId="77777777" w:rsidR="00E83F66" w:rsidRPr="00772251" w:rsidRDefault="00E83F66" w:rsidP="005C42AF">
            <w:pPr>
              <w:spacing w:before="60" w:after="60" w:line="240" w:lineRule="auto"/>
              <w:rPr>
                <w:noProof/>
                <w:sz w:val="20"/>
              </w:rPr>
            </w:pPr>
            <w:r>
              <w:rPr>
                <w:noProof/>
                <w:sz w:val="20"/>
              </w:rPr>
              <w:t>83113000</w:t>
            </w:r>
          </w:p>
        </w:tc>
        <w:tc>
          <w:tcPr>
            <w:tcW w:w="1134" w:type="dxa"/>
            <w:tcBorders>
              <w:top w:val="nil"/>
              <w:left w:val="nil"/>
              <w:bottom w:val="single" w:sz="4" w:space="0" w:color="auto"/>
              <w:right w:val="single" w:sz="4" w:space="0" w:color="auto"/>
            </w:tcBorders>
            <w:shd w:val="clear" w:color="auto" w:fill="auto"/>
            <w:noWrap/>
            <w:hideMark/>
          </w:tcPr>
          <w:p w14:paraId="373B1562" w14:textId="77777777" w:rsidR="00E83F66" w:rsidRPr="00772251" w:rsidRDefault="00E83F66" w:rsidP="005C42AF">
            <w:pPr>
              <w:spacing w:before="60" w:after="60" w:line="240" w:lineRule="auto"/>
              <w:rPr>
                <w:noProof/>
                <w:sz w:val="20"/>
              </w:rPr>
            </w:pPr>
            <w:r>
              <w:rPr>
                <w:noProof/>
                <w:sz w:val="20"/>
              </w:rPr>
              <w:t>831130</w:t>
            </w:r>
          </w:p>
        </w:tc>
        <w:tc>
          <w:tcPr>
            <w:tcW w:w="11425" w:type="dxa"/>
            <w:tcBorders>
              <w:top w:val="nil"/>
              <w:left w:val="nil"/>
              <w:bottom w:val="single" w:sz="4" w:space="0" w:color="auto"/>
              <w:right w:val="single" w:sz="4" w:space="0" w:color="auto"/>
            </w:tcBorders>
            <w:shd w:val="clear" w:color="auto" w:fill="auto"/>
            <w:noWrap/>
            <w:hideMark/>
          </w:tcPr>
          <w:p w14:paraId="70B02891" w14:textId="77777777" w:rsidR="00E83F66" w:rsidRPr="00772251" w:rsidRDefault="00E83F66" w:rsidP="005C42AF">
            <w:pPr>
              <w:spacing w:before="60" w:after="60" w:line="240" w:lineRule="auto"/>
              <w:rPr>
                <w:noProof/>
                <w:sz w:val="20"/>
              </w:rPr>
            </w:pPr>
            <w:r>
              <w:rPr>
                <w:noProof/>
                <w:sz w:val="20"/>
              </w:rPr>
              <w:t>- Varetas revestidas exteriormente e fios revestidos interiormente, para soldar à chama, de metais comuns</w:t>
            </w:r>
          </w:p>
        </w:tc>
        <w:tc>
          <w:tcPr>
            <w:tcW w:w="986" w:type="dxa"/>
            <w:tcBorders>
              <w:top w:val="nil"/>
              <w:left w:val="nil"/>
              <w:bottom w:val="single" w:sz="4" w:space="0" w:color="auto"/>
              <w:right w:val="single" w:sz="4" w:space="0" w:color="auto"/>
            </w:tcBorders>
            <w:shd w:val="clear" w:color="auto" w:fill="auto"/>
            <w:noWrap/>
            <w:vAlign w:val="bottom"/>
            <w:hideMark/>
          </w:tcPr>
          <w:p w14:paraId="311125F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ADAE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78629C" w14:textId="77777777" w:rsidR="00E83F66" w:rsidRPr="00772251" w:rsidRDefault="00E83F66" w:rsidP="005C42AF">
            <w:pPr>
              <w:spacing w:before="60" w:after="60" w:line="240" w:lineRule="auto"/>
              <w:rPr>
                <w:noProof/>
                <w:sz w:val="20"/>
              </w:rPr>
            </w:pPr>
            <w:r>
              <w:rPr>
                <w:noProof/>
                <w:sz w:val="20"/>
              </w:rPr>
              <w:t>85061000</w:t>
            </w:r>
          </w:p>
        </w:tc>
        <w:tc>
          <w:tcPr>
            <w:tcW w:w="1134" w:type="dxa"/>
            <w:tcBorders>
              <w:top w:val="nil"/>
              <w:left w:val="nil"/>
              <w:bottom w:val="single" w:sz="4" w:space="0" w:color="auto"/>
              <w:right w:val="single" w:sz="4" w:space="0" w:color="auto"/>
            </w:tcBorders>
            <w:shd w:val="clear" w:color="auto" w:fill="auto"/>
            <w:noWrap/>
            <w:hideMark/>
          </w:tcPr>
          <w:p w14:paraId="686BCD9E" w14:textId="77777777" w:rsidR="00E83F66" w:rsidRPr="00772251" w:rsidRDefault="00E83F66" w:rsidP="005C42AF">
            <w:pPr>
              <w:spacing w:before="60" w:after="60" w:line="240" w:lineRule="auto"/>
              <w:rPr>
                <w:noProof/>
                <w:sz w:val="20"/>
              </w:rPr>
            </w:pPr>
            <w:r>
              <w:rPr>
                <w:noProof/>
                <w:sz w:val="20"/>
              </w:rPr>
              <w:t>850610</w:t>
            </w:r>
          </w:p>
        </w:tc>
        <w:tc>
          <w:tcPr>
            <w:tcW w:w="11425" w:type="dxa"/>
            <w:tcBorders>
              <w:top w:val="nil"/>
              <w:left w:val="nil"/>
              <w:bottom w:val="single" w:sz="4" w:space="0" w:color="auto"/>
              <w:right w:val="single" w:sz="4" w:space="0" w:color="auto"/>
            </w:tcBorders>
            <w:shd w:val="clear" w:color="auto" w:fill="auto"/>
            <w:noWrap/>
            <w:hideMark/>
          </w:tcPr>
          <w:p w14:paraId="0ABC032A" w14:textId="77777777" w:rsidR="00E83F66" w:rsidRPr="00772251" w:rsidRDefault="00E83F66" w:rsidP="005C42AF">
            <w:pPr>
              <w:spacing w:before="60" w:after="60" w:line="240" w:lineRule="auto"/>
              <w:rPr>
                <w:noProof/>
                <w:sz w:val="20"/>
              </w:rPr>
            </w:pPr>
            <w:r>
              <w:rPr>
                <w:noProof/>
                <w:sz w:val="20"/>
              </w:rPr>
              <w:t>- De dióxido de manganês</w:t>
            </w:r>
          </w:p>
        </w:tc>
        <w:tc>
          <w:tcPr>
            <w:tcW w:w="986" w:type="dxa"/>
            <w:tcBorders>
              <w:top w:val="nil"/>
              <w:left w:val="nil"/>
              <w:bottom w:val="single" w:sz="4" w:space="0" w:color="auto"/>
              <w:right w:val="single" w:sz="4" w:space="0" w:color="auto"/>
            </w:tcBorders>
            <w:shd w:val="clear" w:color="auto" w:fill="auto"/>
            <w:noWrap/>
            <w:vAlign w:val="bottom"/>
            <w:hideMark/>
          </w:tcPr>
          <w:p w14:paraId="69D210C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EDF31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01CB2" w14:textId="77777777" w:rsidR="00E83F66" w:rsidRPr="00772251" w:rsidRDefault="00E83F66" w:rsidP="005C42AF">
            <w:pPr>
              <w:spacing w:before="60" w:after="60" w:line="240" w:lineRule="auto"/>
              <w:rPr>
                <w:noProof/>
                <w:sz w:val="20"/>
              </w:rPr>
            </w:pPr>
            <w:r>
              <w:rPr>
                <w:noProof/>
                <w:sz w:val="20"/>
              </w:rPr>
              <w:t>85063000</w:t>
            </w:r>
          </w:p>
        </w:tc>
        <w:tc>
          <w:tcPr>
            <w:tcW w:w="1134" w:type="dxa"/>
            <w:tcBorders>
              <w:top w:val="nil"/>
              <w:left w:val="nil"/>
              <w:bottom w:val="single" w:sz="4" w:space="0" w:color="auto"/>
              <w:right w:val="single" w:sz="4" w:space="0" w:color="auto"/>
            </w:tcBorders>
            <w:shd w:val="clear" w:color="auto" w:fill="auto"/>
            <w:noWrap/>
            <w:hideMark/>
          </w:tcPr>
          <w:p w14:paraId="6889DAE3" w14:textId="77777777" w:rsidR="00E83F66" w:rsidRPr="00772251" w:rsidRDefault="00E83F66" w:rsidP="005C42AF">
            <w:pPr>
              <w:spacing w:before="60" w:after="60" w:line="240" w:lineRule="auto"/>
              <w:rPr>
                <w:noProof/>
                <w:sz w:val="20"/>
              </w:rPr>
            </w:pPr>
            <w:r>
              <w:rPr>
                <w:noProof/>
                <w:sz w:val="20"/>
              </w:rPr>
              <w:t>850630</w:t>
            </w:r>
          </w:p>
        </w:tc>
        <w:tc>
          <w:tcPr>
            <w:tcW w:w="11425" w:type="dxa"/>
            <w:tcBorders>
              <w:top w:val="nil"/>
              <w:left w:val="nil"/>
              <w:bottom w:val="single" w:sz="4" w:space="0" w:color="auto"/>
              <w:right w:val="single" w:sz="4" w:space="0" w:color="auto"/>
            </w:tcBorders>
            <w:shd w:val="clear" w:color="auto" w:fill="auto"/>
            <w:noWrap/>
            <w:hideMark/>
          </w:tcPr>
          <w:p w14:paraId="0B9F2AFB" w14:textId="77777777" w:rsidR="00E83F66" w:rsidRPr="00772251" w:rsidRDefault="00E83F66" w:rsidP="005C42AF">
            <w:pPr>
              <w:spacing w:before="60" w:after="60" w:line="240" w:lineRule="auto"/>
              <w:rPr>
                <w:noProof/>
                <w:sz w:val="20"/>
              </w:rPr>
            </w:pPr>
            <w:r>
              <w:rPr>
                <w:noProof/>
                <w:sz w:val="20"/>
              </w:rPr>
              <w:t>- De óxido de mercúrio</w:t>
            </w:r>
          </w:p>
        </w:tc>
        <w:tc>
          <w:tcPr>
            <w:tcW w:w="986" w:type="dxa"/>
            <w:tcBorders>
              <w:top w:val="nil"/>
              <w:left w:val="nil"/>
              <w:bottom w:val="single" w:sz="4" w:space="0" w:color="auto"/>
              <w:right w:val="single" w:sz="4" w:space="0" w:color="auto"/>
            </w:tcBorders>
            <w:shd w:val="clear" w:color="auto" w:fill="auto"/>
            <w:noWrap/>
            <w:vAlign w:val="bottom"/>
            <w:hideMark/>
          </w:tcPr>
          <w:p w14:paraId="7440A3F7"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4BE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F0563" w14:textId="77777777" w:rsidR="00E83F66" w:rsidRPr="00772251" w:rsidRDefault="00E83F66" w:rsidP="005C42AF">
            <w:pPr>
              <w:spacing w:before="60" w:after="60" w:line="240" w:lineRule="auto"/>
              <w:rPr>
                <w:noProof/>
                <w:sz w:val="20"/>
              </w:rPr>
            </w:pPr>
            <w:r>
              <w:rPr>
                <w:noProof/>
                <w:sz w:val="20"/>
              </w:rPr>
              <w:t>85064000</w:t>
            </w:r>
          </w:p>
        </w:tc>
        <w:tc>
          <w:tcPr>
            <w:tcW w:w="1134" w:type="dxa"/>
            <w:tcBorders>
              <w:top w:val="nil"/>
              <w:left w:val="nil"/>
              <w:bottom w:val="single" w:sz="4" w:space="0" w:color="auto"/>
              <w:right w:val="single" w:sz="4" w:space="0" w:color="auto"/>
            </w:tcBorders>
            <w:shd w:val="clear" w:color="auto" w:fill="auto"/>
            <w:noWrap/>
            <w:hideMark/>
          </w:tcPr>
          <w:p w14:paraId="552E5FAF" w14:textId="77777777" w:rsidR="00E83F66" w:rsidRPr="00772251" w:rsidRDefault="00E83F66" w:rsidP="005C42AF">
            <w:pPr>
              <w:spacing w:before="60" w:after="60" w:line="240" w:lineRule="auto"/>
              <w:rPr>
                <w:noProof/>
                <w:sz w:val="20"/>
              </w:rPr>
            </w:pPr>
            <w:r>
              <w:rPr>
                <w:noProof/>
                <w:sz w:val="20"/>
              </w:rPr>
              <w:t>850640</w:t>
            </w:r>
          </w:p>
        </w:tc>
        <w:tc>
          <w:tcPr>
            <w:tcW w:w="11425" w:type="dxa"/>
            <w:tcBorders>
              <w:top w:val="nil"/>
              <w:left w:val="nil"/>
              <w:bottom w:val="single" w:sz="4" w:space="0" w:color="auto"/>
              <w:right w:val="single" w:sz="4" w:space="0" w:color="auto"/>
            </w:tcBorders>
            <w:shd w:val="clear" w:color="auto" w:fill="auto"/>
            <w:noWrap/>
            <w:hideMark/>
          </w:tcPr>
          <w:p w14:paraId="6F19A9AB" w14:textId="77777777" w:rsidR="00E83F66" w:rsidRPr="00772251" w:rsidRDefault="00E83F66" w:rsidP="005C42AF">
            <w:pPr>
              <w:spacing w:before="60" w:after="60" w:line="240" w:lineRule="auto"/>
              <w:rPr>
                <w:noProof/>
                <w:sz w:val="20"/>
              </w:rPr>
            </w:pPr>
            <w:r>
              <w:rPr>
                <w:noProof/>
                <w:sz w:val="20"/>
              </w:rPr>
              <w:t>- De óxido de prata</w:t>
            </w:r>
          </w:p>
        </w:tc>
        <w:tc>
          <w:tcPr>
            <w:tcW w:w="986" w:type="dxa"/>
            <w:tcBorders>
              <w:top w:val="nil"/>
              <w:left w:val="nil"/>
              <w:bottom w:val="single" w:sz="4" w:space="0" w:color="auto"/>
              <w:right w:val="single" w:sz="4" w:space="0" w:color="auto"/>
            </w:tcBorders>
            <w:shd w:val="clear" w:color="auto" w:fill="auto"/>
            <w:noWrap/>
            <w:vAlign w:val="bottom"/>
            <w:hideMark/>
          </w:tcPr>
          <w:p w14:paraId="468EF0F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52FB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D5FA7" w14:textId="77777777" w:rsidR="00E83F66" w:rsidRPr="00772251" w:rsidRDefault="00E83F66" w:rsidP="005C42AF">
            <w:pPr>
              <w:spacing w:before="60" w:after="60" w:line="240" w:lineRule="auto"/>
              <w:rPr>
                <w:noProof/>
                <w:sz w:val="20"/>
              </w:rPr>
            </w:pPr>
            <w:r>
              <w:rPr>
                <w:noProof/>
                <w:sz w:val="20"/>
              </w:rPr>
              <w:t>85065000</w:t>
            </w:r>
          </w:p>
        </w:tc>
        <w:tc>
          <w:tcPr>
            <w:tcW w:w="1134" w:type="dxa"/>
            <w:tcBorders>
              <w:top w:val="nil"/>
              <w:left w:val="nil"/>
              <w:bottom w:val="single" w:sz="4" w:space="0" w:color="auto"/>
              <w:right w:val="single" w:sz="4" w:space="0" w:color="auto"/>
            </w:tcBorders>
            <w:shd w:val="clear" w:color="auto" w:fill="auto"/>
            <w:noWrap/>
            <w:hideMark/>
          </w:tcPr>
          <w:p w14:paraId="27BB611C" w14:textId="77777777" w:rsidR="00E83F66" w:rsidRPr="00772251" w:rsidRDefault="00E83F66" w:rsidP="005C42AF">
            <w:pPr>
              <w:spacing w:before="60" w:after="60" w:line="240" w:lineRule="auto"/>
              <w:rPr>
                <w:noProof/>
                <w:sz w:val="20"/>
              </w:rPr>
            </w:pPr>
            <w:r>
              <w:rPr>
                <w:noProof/>
                <w:sz w:val="20"/>
              </w:rPr>
              <w:t>850650</w:t>
            </w:r>
          </w:p>
        </w:tc>
        <w:tc>
          <w:tcPr>
            <w:tcW w:w="11425" w:type="dxa"/>
            <w:tcBorders>
              <w:top w:val="nil"/>
              <w:left w:val="nil"/>
              <w:bottom w:val="single" w:sz="4" w:space="0" w:color="auto"/>
              <w:right w:val="single" w:sz="4" w:space="0" w:color="auto"/>
            </w:tcBorders>
            <w:shd w:val="clear" w:color="auto" w:fill="auto"/>
            <w:noWrap/>
            <w:hideMark/>
          </w:tcPr>
          <w:p w14:paraId="5A894809" w14:textId="77777777" w:rsidR="00E83F66" w:rsidRPr="00772251" w:rsidRDefault="00E83F66" w:rsidP="005C42AF">
            <w:pPr>
              <w:spacing w:before="60" w:after="60" w:line="240" w:lineRule="auto"/>
              <w:rPr>
                <w:noProof/>
                <w:sz w:val="20"/>
              </w:rPr>
            </w:pPr>
            <w:r>
              <w:rPr>
                <w:noProof/>
                <w:sz w:val="20"/>
              </w:rPr>
              <w:t>- De lítio</w:t>
            </w:r>
          </w:p>
        </w:tc>
        <w:tc>
          <w:tcPr>
            <w:tcW w:w="986" w:type="dxa"/>
            <w:tcBorders>
              <w:top w:val="nil"/>
              <w:left w:val="nil"/>
              <w:bottom w:val="single" w:sz="4" w:space="0" w:color="auto"/>
              <w:right w:val="single" w:sz="4" w:space="0" w:color="auto"/>
            </w:tcBorders>
            <w:shd w:val="clear" w:color="auto" w:fill="auto"/>
            <w:noWrap/>
            <w:vAlign w:val="bottom"/>
            <w:hideMark/>
          </w:tcPr>
          <w:p w14:paraId="5F9D6B7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4E1C7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7EEE07" w14:textId="77777777" w:rsidR="00E83F66" w:rsidRPr="00772251" w:rsidRDefault="00E83F66" w:rsidP="005C42AF">
            <w:pPr>
              <w:spacing w:before="60" w:after="60" w:line="240" w:lineRule="auto"/>
              <w:rPr>
                <w:noProof/>
                <w:sz w:val="20"/>
              </w:rPr>
            </w:pPr>
            <w:r>
              <w:rPr>
                <w:noProof/>
                <w:sz w:val="20"/>
              </w:rPr>
              <w:t>85066000</w:t>
            </w:r>
          </w:p>
        </w:tc>
        <w:tc>
          <w:tcPr>
            <w:tcW w:w="1134" w:type="dxa"/>
            <w:tcBorders>
              <w:top w:val="nil"/>
              <w:left w:val="nil"/>
              <w:bottom w:val="single" w:sz="4" w:space="0" w:color="auto"/>
              <w:right w:val="single" w:sz="4" w:space="0" w:color="auto"/>
            </w:tcBorders>
            <w:shd w:val="clear" w:color="auto" w:fill="auto"/>
            <w:noWrap/>
            <w:hideMark/>
          </w:tcPr>
          <w:p w14:paraId="5A7E2F59" w14:textId="77777777" w:rsidR="00E83F66" w:rsidRPr="00772251" w:rsidRDefault="00E83F66" w:rsidP="005C42AF">
            <w:pPr>
              <w:spacing w:before="60" w:after="60" w:line="240" w:lineRule="auto"/>
              <w:rPr>
                <w:noProof/>
                <w:sz w:val="20"/>
              </w:rPr>
            </w:pPr>
            <w:r>
              <w:rPr>
                <w:noProof/>
                <w:sz w:val="20"/>
              </w:rPr>
              <w:t>850660</w:t>
            </w:r>
          </w:p>
        </w:tc>
        <w:tc>
          <w:tcPr>
            <w:tcW w:w="11425" w:type="dxa"/>
            <w:tcBorders>
              <w:top w:val="nil"/>
              <w:left w:val="nil"/>
              <w:bottom w:val="single" w:sz="4" w:space="0" w:color="auto"/>
              <w:right w:val="single" w:sz="4" w:space="0" w:color="auto"/>
            </w:tcBorders>
            <w:shd w:val="clear" w:color="auto" w:fill="auto"/>
            <w:noWrap/>
            <w:hideMark/>
          </w:tcPr>
          <w:p w14:paraId="35EB5B00" w14:textId="1E73E148" w:rsidR="00E83F66" w:rsidRPr="00772251" w:rsidRDefault="00E83F66" w:rsidP="00375077">
            <w:pPr>
              <w:spacing w:before="60" w:after="60" w:line="240" w:lineRule="auto"/>
              <w:rPr>
                <w:noProof/>
                <w:sz w:val="20"/>
              </w:rPr>
            </w:pPr>
            <w:r>
              <w:rPr>
                <w:noProof/>
                <w:sz w:val="20"/>
              </w:rPr>
              <w:t>- De ar-zinco</w:t>
            </w:r>
          </w:p>
        </w:tc>
        <w:tc>
          <w:tcPr>
            <w:tcW w:w="986" w:type="dxa"/>
            <w:tcBorders>
              <w:top w:val="nil"/>
              <w:left w:val="nil"/>
              <w:bottom w:val="single" w:sz="4" w:space="0" w:color="auto"/>
              <w:right w:val="single" w:sz="4" w:space="0" w:color="auto"/>
            </w:tcBorders>
            <w:shd w:val="clear" w:color="auto" w:fill="auto"/>
            <w:noWrap/>
            <w:vAlign w:val="bottom"/>
            <w:hideMark/>
          </w:tcPr>
          <w:p w14:paraId="210EEE8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9528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C0885F" w14:textId="77777777" w:rsidR="00E83F66" w:rsidRPr="00772251" w:rsidRDefault="00E83F66" w:rsidP="005C42AF">
            <w:pPr>
              <w:spacing w:before="60" w:after="60" w:line="240" w:lineRule="auto"/>
              <w:rPr>
                <w:noProof/>
                <w:sz w:val="20"/>
              </w:rPr>
            </w:pPr>
            <w:r>
              <w:rPr>
                <w:noProof/>
                <w:sz w:val="20"/>
              </w:rPr>
              <w:t>85068000</w:t>
            </w:r>
          </w:p>
        </w:tc>
        <w:tc>
          <w:tcPr>
            <w:tcW w:w="1134" w:type="dxa"/>
            <w:tcBorders>
              <w:top w:val="nil"/>
              <w:left w:val="nil"/>
              <w:bottom w:val="single" w:sz="4" w:space="0" w:color="auto"/>
              <w:right w:val="single" w:sz="4" w:space="0" w:color="auto"/>
            </w:tcBorders>
            <w:shd w:val="clear" w:color="auto" w:fill="auto"/>
            <w:noWrap/>
            <w:hideMark/>
          </w:tcPr>
          <w:p w14:paraId="193C8F36" w14:textId="77777777" w:rsidR="00E83F66" w:rsidRPr="00772251" w:rsidRDefault="00E83F66" w:rsidP="005C42AF">
            <w:pPr>
              <w:spacing w:before="60" w:after="60" w:line="240" w:lineRule="auto"/>
              <w:rPr>
                <w:noProof/>
                <w:sz w:val="20"/>
              </w:rPr>
            </w:pPr>
            <w:r>
              <w:rPr>
                <w:noProof/>
                <w:sz w:val="20"/>
              </w:rPr>
              <w:t>850680</w:t>
            </w:r>
          </w:p>
        </w:tc>
        <w:tc>
          <w:tcPr>
            <w:tcW w:w="11425" w:type="dxa"/>
            <w:tcBorders>
              <w:top w:val="nil"/>
              <w:left w:val="nil"/>
              <w:bottom w:val="single" w:sz="4" w:space="0" w:color="auto"/>
              <w:right w:val="single" w:sz="4" w:space="0" w:color="auto"/>
            </w:tcBorders>
            <w:shd w:val="clear" w:color="auto" w:fill="auto"/>
            <w:noWrap/>
            <w:hideMark/>
          </w:tcPr>
          <w:p w14:paraId="434ED745" w14:textId="77777777" w:rsidR="00E83F66" w:rsidRPr="00772251" w:rsidRDefault="00E83F66" w:rsidP="005C42AF">
            <w:pPr>
              <w:spacing w:before="60" w:after="60" w:line="240" w:lineRule="auto"/>
              <w:rPr>
                <w:noProof/>
                <w:sz w:val="20"/>
              </w:rPr>
            </w:pPr>
            <w:r>
              <w:rPr>
                <w:noProof/>
                <w:sz w:val="20"/>
              </w:rPr>
              <w:t>- Outras pilhas e baterias de pilhas</w:t>
            </w:r>
          </w:p>
        </w:tc>
        <w:tc>
          <w:tcPr>
            <w:tcW w:w="986" w:type="dxa"/>
            <w:tcBorders>
              <w:top w:val="nil"/>
              <w:left w:val="nil"/>
              <w:bottom w:val="single" w:sz="4" w:space="0" w:color="auto"/>
              <w:right w:val="single" w:sz="4" w:space="0" w:color="auto"/>
            </w:tcBorders>
            <w:shd w:val="clear" w:color="auto" w:fill="auto"/>
            <w:noWrap/>
            <w:vAlign w:val="bottom"/>
            <w:hideMark/>
          </w:tcPr>
          <w:p w14:paraId="42A544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14A223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2AF633" w14:textId="77777777" w:rsidR="00E83F66" w:rsidRPr="00772251" w:rsidRDefault="00E83F66" w:rsidP="005C42AF">
            <w:pPr>
              <w:spacing w:before="60" w:after="60" w:line="240" w:lineRule="auto"/>
              <w:rPr>
                <w:noProof/>
                <w:sz w:val="20"/>
              </w:rPr>
            </w:pPr>
            <w:r>
              <w:rPr>
                <w:noProof/>
                <w:sz w:val="20"/>
              </w:rPr>
              <w:t>85071000</w:t>
            </w:r>
          </w:p>
        </w:tc>
        <w:tc>
          <w:tcPr>
            <w:tcW w:w="1134" w:type="dxa"/>
            <w:tcBorders>
              <w:top w:val="nil"/>
              <w:left w:val="nil"/>
              <w:bottom w:val="single" w:sz="4" w:space="0" w:color="auto"/>
              <w:right w:val="single" w:sz="4" w:space="0" w:color="auto"/>
            </w:tcBorders>
            <w:shd w:val="clear" w:color="auto" w:fill="auto"/>
            <w:noWrap/>
            <w:hideMark/>
          </w:tcPr>
          <w:p w14:paraId="0433D447" w14:textId="77777777" w:rsidR="00E83F66" w:rsidRPr="00772251" w:rsidRDefault="00E83F66" w:rsidP="005C42AF">
            <w:pPr>
              <w:spacing w:before="60" w:after="60" w:line="240" w:lineRule="auto"/>
              <w:rPr>
                <w:noProof/>
                <w:sz w:val="20"/>
              </w:rPr>
            </w:pPr>
            <w:r>
              <w:rPr>
                <w:noProof/>
                <w:sz w:val="20"/>
              </w:rPr>
              <w:t>850710</w:t>
            </w:r>
          </w:p>
        </w:tc>
        <w:tc>
          <w:tcPr>
            <w:tcW w:w="11425" w:type="dxa"/>
            <w:tcBorders>
              <w:top w:val="nil"/>
              <w:left w:val="nil"/>
              <w:bottom w:val="single" w:sz="4" w:space="0" w:color="auto"/>
              <w:right w:val="single" w:sz="4" w:space="0" w:color="auto"/>
            </w:tcBorders>
            <w:shd w:val="clear" w:color="auto" w:fill="auto"/>
            <w:noWrap/>
            <w:hideMark/>
          </w:tcPr>
          <w:p w14:paraId="536361C9" w14:textId="77777777" w:rsidR="00E83F66" w:rsidRPr="00772251" w:rsidRDefault="00E83F66" w:rsidP="005C42AF">
            <w:pPr>
              <w:spacing w:before="60" w:after="60" w:line="240" w:lineRule="auto"/>
              <w:rPr>
                <w:noProof/>
                <w:sz w:val="20"/>
              </w:rPr>
            </w:pPr>
            <w:r>
              <w:rPr>
                <w:noProof/>
                <w:sz w:val="20"/>
              </w:rPr>
              <w:t>- De chumbo, do tipo utilizado para o arranque dos motores de pistão</w:t>
            </w:r>
          </w:p>
        </w:tc>
        <w:tc>
          <w:tcPr>
            <w:tcW w:w="986" w:type="dxa"/>
            <w:tcBorders>
              <w:top w:val="nil"/>
              <w:left w:val="nil"/>
              <w:bottom w:val="single" w:sz="4" w:space="0" w:color="auto"/>
              <w:right w:val="single" w:sz="4" w:space="0" w:color="auto"/>
            </w:tcBorders>
            <w:shd w:val="clear" w:color="auto" w:fill="auto"/>
            <w:noWrap/>
            <w:vAlign w:val="bottom"/>
            <w:hideMark/>
          </w:tcPr>
          <w:p w14:paraId="26AB4C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179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2D97" w14:textId="77777777" w:rsidR="00E83F66" w:rsidRPr="00772251" w:rsidRDefault="00E83F66" w:rsidP="005C42AF">
            <w:pPr>
              <w:spacing w:before="60" w:after="60" w:line="240" w:lineRule="auto"/>
              <w:rPr>
                <w:noProof/>
                <w:sz w:val="20"/>
              </w:rPr>
            </w:pPr>
            <w:r>
              <w:rPr>
                <w:noProof/>
                <w:sz w:val="20"/>
              </w:rPr>
              <w:t>85444200</w:t>
            </w:r>
          </w:p>
        </w:tc>
        <w:tc>
          <w:tcPr>
            <w:tcW w:w="1134" w:type="dxa"/>
            <w:tcBorders>
              <w:top w:val="nil"/>
              <w:left w:val="nil"/>
              <w:bottom w:val="single" w:sz="4" w:space="0" w:color="auto"/>
              <w:right w:val="single" w:sz="4" w:space="0" w:color="auto"/>
            </w:tcBorders>
            <w:shd w:val="clear" w:color="auto" w:fill="auto"/>
            <w:noWrap/>
            <w:hideMark/>
          </w:tcPr>
          <w:p w14:paraId="71F3C621" w14:textId="77777777" w:rsidR="00E83F66" w:rsidRPr="00772251" w:rsidRDefault="00E83F66" w:rsidP="005C42AF">
            <w:pPr>
              <w:spacing w:before="60" w:after="60" w:line="240" w:lineRule="auto"/>
              <w:rPr>
                <w:noProof/>
                <w:sz w:val="20"/>
              </w:rPr>
            </w:pPr>
            <w:r>
              <w:rPr>
                <w:noProof/>
                <w:sz w:val="20"/>
              </w:rPr>
              <w:t>854442</w:t>
            </w:r>
          </w:p>
        </w:tc>
        <w:tc>
          <w:tcPr>
            <w:tcW w:w="11425" w:type="dxa"/>
            <w:tcBorders>
              <w:top w:val="nil"/>
              <w:left w:val="nil"/>
              <w:bottom w:val="single" w:sz="4" w:space="0" w:color="auto"/>
              <w:right w:val="single" w:sz="4" w:space="0" w:color="auto"/>
            </w:tcBorders>
            <w:shd w:val="clear" w:color="auto" w:fill="auto"/>
            <w:noWrap/>
            <w:hideMark/>
          </w:tcPr>
          <w:p w14:paraId="3004DCBF" w14:textId="77777777" w:rsidR="00E83F66" w:rsidRPr="00772251" w:rsidRDefault="00E83F66" w:rsidP="005C42AF">
            <w:pPr>
              <w:spacing w:before="60" w:after="60" w:line="240" w:lineRule="auto"/>
              <w:rPr>
                <w:noProof/>
                <w:sz w:val="20"/>
              </w:rPr>
            </w:pPr>
            <w:r>
              <w:rPr>
                <w:noProof/>
                <w:sz w:val="20"/>
              </w:rPr>
              <w:t>-- Munidos de peças de conexão</w:t>
            </w:r>
          </w:p>
        </w:tc>
        <w:tc>
          <w:tcPr>
            <w:tcW w:w="986" w:type="dxa"/>
            <w:tcBorders>
              <w:top w:val="nil"/>
              <w:left w:val="nil"/>
              <w:bottom w:val="single" w:sz="4" w:space="0" w:color="auto"/>
              <w:right w:val="single" w:sz="4" w:space="0" w:color="auto"/>
            </w:tcBorders>
            <w:shd w:val="clear" w:color="auto" w:fill="auto"/>
            <w:noWrap/>
            <w:vAlign w:val="bottom"/>
            <w:hideMark/>
          </w:tcPr>
          <w:p w14:paraId="45954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7145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E520" w14:textId="77777777" w:rsidR="00E83F66" w:rsidRPr="00772251" w:rsidRDefault="00E83F66" w:rsidP="005C42AF">
            <w:pPr>
              <w:spacing w:before="60" w:after="60" w:line="240" w:lineRule="auto"/>
              <w:rPr>
                <w:noProof/>
                <w:sz w:val="20"/>
              </w:rPr>
            </w:pPr>
            <w:r>
              <w:rPr>
                <w:noProof/>
                <w:sz w:val="20"/>
              </w:rPr>
              <w:t>85444900</w:t>
            </w:r>
          </w:p>
        </w:tc>
        <w:tc>
          <w:tcPr>
            <w:tcW w:w="1134" w:type="dxa"/>
            <w:tcBorders>
              <w:top w:val="nil"/>
              <w:left w:val="nil"/>
              <w:bottom w:val="single" w:sz="4" w:space="0" w:color="auto"/>
              <w:right w:val="single" w:sz="4" w:space="0" w:color="auto"/>
            </w:tcBorders>
            <w:shd w:val="clear" w:color="auto" w:fill="auto"/>
            <w:noWrap/>
            <w:hideMark/>
          </w:tcPr>
          <w:p w14:paraId="5388AAEE" w14:textId="77777777" w:rsidR="00E83F66" w:rsidRPr="00772251" w:rsidRDefault="00E83F66" w:rsidP="005C42AF">
            <w:pPr>
              <w:spacing w:before="60" w:after="60" w:line="240" w:lineRule="auto"/>
              <w:rPr>
                <w:noProof/>
                <w:sz w:val="20"/>
              </w:rPr>
            </w:pPr>
            <w:r>
              <w:rPr>
                <w:noProof/>
                <w:sz w:val="20"/>
              </w:rPr>
              <w:t>854449</w:t>
            </w:r>
          </w:p>
        </w:tc>
        <w:tc>
          <w:tcPr>
            <w:tcW w:w="11425" w:type="dxa"/>
            <w:tcBorders>
              <w:top w:val="nil"/>
              <w:left w:val="nil"/>
              <w:bottom w:val="single" w:sz="4" w:space="0" w:color="auto"/>
              <w:right w:val="single" w:sz="4" w:space="0" w:color="auto"/>
            </w:tcBorders>
            <w:shd w:val="clear" w:color="auto" w:fill="auto"/>
            <w:noWrap/>
            <w:hideMark/>
          </w:tcPr>
          <w:p w14:paraId="3D12500B"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2958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ABD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7BE879" w14:textId="77777777" w:rsidR="00E83F66" w:rsidRPr="00772251" w:rsidRDefault="00E83F66" w:rsidP="00BB4965">
            <w:pPr>
              <w:pageBreakBefore/>
              <w:spacing w:before="60" w:after="60" w:line="240" w:lineRule="auto"/>
              <w:rPr>
                <w:noProof/>
                <w:sz w:val="20"/>
              </w:rPr>
            </w:pPr>
            <w:r>
              <w:rPr>
                <w:noProof/>
                <w:sz w:val="20"/>
              </w:rPr>
              <w:t>85489000</w:t>
            </w:r>
          </w:p>
        </w:tc>
        <w:tc>
          <w:tcPr>
            <w:tcW w:w="1134" w:type="dxa"/>
            <w:tcBorders>
              <w:top w:val="nil"/>
              <w:left w:val="nil"/>
              <w:bottom w:val="single" w:sz="4" w:space="0" w:color="auto"/>
              <w:right w:val="single" w:sz="4" w:space="0" w:color="auto"/>
            </w:tcBorders>
            <w:shd w:val="clear" w:color="auto" w:fill="auto"/>
            <w:noWrap/>
            <w:hideMark/>
          </w:tcPr>
          <w:p w14:paraId="55924A77" w14:textId="77777777" w:rsidR="00E83F66" w:rsidRPr="00772251" w:rsidRDefault="00E83F66" w:rsidP="005C42AF">
            <w:pPr>
              <w:spacing w:before="60" w:after="60" w:line="240" w:lineRule="auto"/>
              <w:rPr>
                <w:noProof/>
                <w:sz w:val="20"/>
              </w:rPr>
            </w:pPr>
            <w:r>
              <w:rPr>
                <w:noProof/>
                <w:sz w:val="20"/>
              </w:rPr>
              <w:t>854890</w:t>
            </w:r>
          </w:p>
        </w:tc>
        <w:tc>
          <w:tcPr>
            <w:tcW w:w="11425" w:type="dxa"/>
            <w:tcBorders>
              <w:top w:val="nil"/>
              <w:left w:val="nil"/>
              <w:bottom w:val="single" w:sz="4" w:space="0" w:color="auto"/>
              <w:right w:val="single" w:sz="4" w:space="0" w:color="auto"/>
            </w:tcBorders>
            <w:shd w:val="clear" w:color="auto" w:fill="auto"/>
            <w:noWrap/>
            <w:hideMark/>
          </w:tcPr>
          <w:p w14:paraId="683F8F45"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696834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736B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F9C16" w14:textId="77777777" w:rsidR="00E83F66" w:rsidRPr="00772251" w:rsidRDefault="00E83F66" w:rsidP="005C42AF">
            <w:pPr>
              <w:spacing w:before="60" w:after="60" w:line="240" w:lineRule="auto"/>
              <w:rPr>
                <w:noProof/>
                <w:sz w:val="20"/>
              </w:rPr>
            </w:pPr>
            <w:r>
              <w:rPr>
                <w:noProof/>
                <w:sz w:val="20"/>
              </w:rPr>
              <w:t>87021019</w:t>
            </w:r>
          </w:p>
        </w:tc>
        <w:tc>
          <w:tcPr>
            <w:tcW w:w="1134" w:type="dxa"/>
            <w:tcBorders>
              <w:top w:val="nil"/>
              <w:left w:val="nil"/>
              <w:bottom w:val="single" w:sz="4" w:space="0" w:color="auto"/>
              <w:right w:val="single" w:sz="4" w:space="0" w:color="auto"/>
            </w:tcBorders>
            <w:shd w:val="clear" w:color="auto" w:fill="auto"/>
            <w:noWrap/>
            <w:hideMark/>
          </w:tcPr>
          <w:p w14:paraId="0BC3CB8A"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716434E9"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C4EC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7E9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FB8577" w14:textId="77777777" w:rsidR="00E83F66" w:rsidRPr="00772251" w:rsidRDefault="00E83F66" w:rsidP="005C42AF">
            <w:pPr>
              <w:spacing w:before="60" w:after="60" w:line="240" w:lineRule="auto"/>
              <w:rPr>
                <w:noProof/>
                <w:sz w:val="20"/>
              </w:rPr>
            </w:pPr>
            <w:r>
              <w:rPr>
                <w:noProof/>
                <w:sz w:val="20"/>
              </w:rPr>
              <w:t>87021022</w:t>
            </w:r>
          </w:p>
        </w:tc>
        <w:tc>
          <w:tcPr>
            <w:tcW w:w="1134" w:type="dxa"/>
            <w:tcBorders>
              <w:top w:val="nil"/>
              <w:left w:val="nil"/>
              <w:bottom w:val="single" w:sz="4" w:space="0" w:color="auto"/>
              <w:right w:val="single" w:sz="4" w:space="0" w:color="auto"/>
            </w:tcBorders>
            <w:shd w:val="clear" w:color="auto" w:fill="auto"/>
            <w:noWrap/>
            <w:hideMark/>
          </w:tcPr>
          <w:p w14:paraId="703C18F1"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4C95D959" w14:textId="77777777" w:rsidR="00E83F66" w:rsidRPr="00772251" w:rsidRDefault="00E83F66" w:rsidP="005C42AF">
            <w:pPr>
              <w:spacing w:before="60" w:after="60" w:line="240" w:lineRule="auto"/>
              <w:rPr>
                <w:noProof/>
                <w:sz w:val="20"/>
              </w:rPr>
            </w:pPr>
            <w:r>
              <w:rPr>
                <w:noProof/>
                <w:sz w:val="20"/>
              </w:rPr>
              <w:t>---- Para transporte de não mais de 15 pessoas</w:t>
            </w:r>
          </w:p>
        </w:tc>
        <w:tc>
          <w:tcPr>
            <w:tcW w:w="986" w:type="dxa"/>
            <w:tcBorders>
              <w:top w:val="nil"/>
              <w:left w:val="nil"/>
              <w:bottom w:val="single" w:sz="4" w:space="0" w:color="auto"/>
              <w:right w:val="single" w:sz="4" w:space="0" w:color="auto"/>
            </w:tcBorders>
            <w:shd w:val="clear" w:color="auto" w:fill="auto"/>
            <w:noWrap/>
            <w:vAlign w:val="bottom"/>
            <w:hideMark/>
          </w:tcPr>
          <w:p w14:paraId="2BC01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671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1A3FF" w14:textId="77777777" w:rsidR="00E83F66" w:rsidRPr="00772251" w:rsidRDefault="00E83F66" w:rsidP="005C42AF">
            <w:pPr>
              <w:spacing w:before="60" w:after="60" w:line="240" w:lineRule="auto"/>
              <w:rPr>
                <w:noProof/>
                <w:sz w:val="20"/>
              </w:rPr>
            </w:pPr>
            <w:r>
              <w:rPr>
                <w:noProof/>
                <w:sz w:val="20"/>
              </w:rPr>
              <w:t>87021029</w:t>
            </w:r>
          </w:p>
        </w:tc>
        <w:tc>
          <w:tcPr>
            <w:tcW w:w="1134" w:type="dxa"/>
            <w:tcBorders>
              <w:top w:val="nil"/>
              <w:left w:val="nil"/>
              <w:bottom w:val="single" w:sz="4" w:space="0" w:color="auto"/>
              <w:right w:val="single" w:sz="4" w:space="0" w:color="auto"/>
            </w:tcBorders>
            <w:shd w:val="clear" w:color="auto" w:fill="auto"/>
            <w:noWrap/>
            <w:hideMark/>
          </w:tcPr>
          <w:p w14:paraId="61BD2A2D"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3107F78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9B102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EAAD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34CE06" w14:textId="77777777" w:rsidR="00E83F66" w:rsidRPr="00772251" w:rsidRDefault="00E83F66" w:rsidP="005C42AF">
            <w:pPr>
              <w:spacing w:before="60" w:after="60" w:line="240" w:lineRule="auto"/>
              <w:rPr>
                <w:noProof/>
                <w:sz w:val="20"/>
              </w:rPr>
            </w:pPr>
            <w:r>
              <w:rPr>
                <w:noProof/>
                <w:sz w:val="20"/>
              </w:rPr>
              <w:t>87021099</w:t>
            </w:r>
          </w:p>
        </w:tc>
        <w:tc>
          <w:tcPr>
            <w:tcW w:w="1134" w:type="dxa"/>
            <w:tcBorders>
              <w:top w:val="nil"/>
              <w:left w:val="nil"/>
              <w:bottom w:val="single" w:sz="4" w:space="0" w:color="auto"/>
              <w:right w:val="single" w:sz="4" w:space="0" w:color="auto"/>
            </w:tcBorders>
            <w:shd w:val="clear" w:color="auto" w:fill="auto"/>
            <w:noWrap/>
            <w:hideMark/>
          </w:tcPr>
          <w:p w14:paraId="54D08888"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5F12A6C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99493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38C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035D5C" w14:textId="77777777" w:rsidR="00E83F66" w:rsidRPr="00772251" w:rsidRDefault="00E83F66" w:rsidP="005C42AF">
            <w:pPr>
              <w:spacing w:before="60" w:after="60" w:line="240" w:lineRule="auto"/>
              <w:rPr>
                <w:noProof/>
                <w:sz w:val="20"/>
              </w:rPr>
            </w:pPr>
            <w:r>
              <w:rPr>
                <w:noProof/>
                <w:sz w:val="20"/>
              </w:rPr>
              <w:t>87029019</w:t>
            </w:r>
          </w:p>
        </w:tc>
        <w:tc>
          <w:tcPr>
            <w:tcW w:w="1134" w:type="dxa"/>
            <w:tcBorders>
              <w:top w:val="nil"/>
              <w:left w:val="nil"/>
              <w:bottom w:val="single" w:sz="4" w:space="0" w:color="auto"/>
              <w:right w:val="single" w:sz="4" w:space="0" w:color="auto"/>
            </w:tcBorders>
            <w:shd w:val="clear" w:color="auto" w:fill="auto"/>
            <w:noWrap/>
            <w:hideMark/>
          </w:tcPr>
          <w:p w14:paraId="65217879"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5017A2E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5D27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D9B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5C78B" w14:textId="77777777" w:rsidR="00E83F66" w:rsidRPr="00772251" w:rsidRDefault="00E83F66" w:rsidP="005C42AF">
            <w:pPr>
              <w:spacing w:before="60" w:after="60" w:line="240" w:lineRule="auto"/>
              <w:rPr>
                <w:noProof/>
                <w:sz w:val="20"/>
              </w:rPr>
            </w:pPr>
            <w:r>
              <w:rPr>
                <w:noProof/>
                <w:sz w:val="20"/>
              </w:rPr>
              <w:t>87029029</w:t>
            </w:r>
          </w:p>
        </w:tc>
        <w:tc>
          <w:tcPr>
            <w:tcW w:w="1134" w:type="dxa"/>
            <w:tcBorders>
              <w:top w:val="nil"/>
              <w:left w:val="nil"/>
              <w:bottom w:val="single" w:sz="4" w:space="0" w:color="auto"/>
              <w:right w:val="single" w:sz="4" w:space="0" w:color="auto"/>
            </w:tcBorders>
            <w:shd w:val="clear" w:color="auto" w:fill="auto"/>
            <w:noWrap/>
            <w:hideMark/>
          </w:tcPr>
          <w:p w14:paraId="3A74FCC8"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351263F7"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D91D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8FA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C2AE3" w14:textId="77777777" w:rsidR="00E83F66" w:rsidRPr="00772251" w:rsidRDefault="00E83F66" w:rsidP="005C42AF">
            <w:pPr>
              <w:spacing w:before="60" w:after="60" w:line="240" w:lineRule="auto"/>
              <w:rPr>
                <w:noProof/>
                <w:sz w:val="20"/>
              </w:rPr>
            </w:pPr>
            <w:r>
              <w:rPr>
                <w:noProof/>
                <w:sz w:val="20"/>
              </w:rPr>
              <w:t>87029099</w:t>
            </w:r>
          </w:p>
        </w:tc>
        <w:tc>
          <w:tcPr>
            <w:tcW w:w="1134" w:type="dxa"/>
            <w:tcBorders>
              <w:top w:val="nil"/>
              <w:left w:val="nil"/>
              <w:bottom w:val="single" w:sz="4" w:space="0" w:color="auto"/>
              <w:right w:val="single" w:sz="4" w:space="0" w:color="auto"/>
            </w:tcBorders>
            <w:shd w:val="clear" w:color="auto" w:fill="auto"/>
            <w:noWrap/>
            <w:hideMark/>
          </w:tcPr>
          <w:p w14:paraId="3395F765"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1B40A8A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A91B3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4D0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13720" w14:textId="77777777" w:rsidR="00E83F66" w:rsidRPr="00772251" w:rsidRDefault="00E83F66" w:rsidP="005C42AF">
            <w:pPr>
              <w:spacing w:before="60" w:after="60" w:line="240" w:lineRule="auto"/>
              <w:rPr>
                <w:noProof/>
                <w:sz w:val="20"/>
              </w:rPr>
            </w:pPr>
            <w:r>
              <w:rPr>
                <w:noProof/>
                <w:sz w:val="20"/>
              </w:rPr>
              <w:t>87032190</w:t>
            </w:r>
          </w:p>
        </w:tc>
        <w:tc>
          <w:tcPr>
            <w:tcW w:w="1134" w:type="dxa"/>
            <w:tcBorders>
              <w:top w:val="nil"/>
              <w:left w:val="nil"/>
              <w:bottom w:val="single" w:sz="4" w:space="0" w:color="auto"/>
              <w:right w:val="single" w:sz="4" w:space="0" w:color="auto"/>
            </w:tcBorders>
            <w:shd w:val="clear" w:color="auto" w:fill="auto"/>
            <w:noWrap/>
            <w:hideMark/>
          </w:tcPr>
          <w:p w14:paraId="723C8975" w14:textId="77777777" w:rsidR="00E83F66" w:rsidRPr="00772251" w:rsidRDefault="00E83F66" w:rsidP="005C42AF">
            <w:pPr>
              <w:spacing w:before="60" w:after="60" w:line="240" w:lineRule="auto"/>
              <w:rPr>
                <w:noProof/>
                <w:sz w:val="20"/>
              </w:rPr>
            </w:pPr>
            <w:r>
              <w:rPr>
                <w:noProof/>
                <w:sz w:val="20"/>
              </w:rPr>
              <w:t>870321</w:t>
            </w:r>
          </w:p>
        </w:tc>
        <w:tc>
          <w:tcPr>
            <w:tcW w:w="11425" w:type="dxa"/>
            <w:tcBorders>
              <w:top w:val="nil"/>
              <w:left w:val="nil"/>
              <w:bottom w:val="single" w:sz="4" w:space="0" w:color="auto"/>
              <w:right w:val="single" w:sz="4" w:space="0" w:color="auto"/>
            </w:tcBorders>
            <w:shd w:val="clear" w:color="auto" w:fill="auto"/>
            <w:noWrap/>
            <w:hideMark/>
          </w:tcPr>
          <w:p w14:paraId="17724E9C"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73E68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9C4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75476" w14:textId="77777777" w:rsidR="00E83F66" w:rsidRPr="00772251" w:rsidRDefault="00E83F66" w:rsidP="005C42AF">
            <w:pPr>
              <w:spacing w:before="60" w:after="60" w:line="240" w:lineRule="auto"/>
              <w:rPr>
                <w:noProof/>
                <w:sz w:val="20"/>
              </w:rPr>
            </w:pPr>
            <w:r>
              <w:rPr>
                <w:noProof/>
                <w:sz w:val="20"/>
              </w:rPr>
              <w:t>87032290</w:t>
            </w:r>
          </w:p>
        </w:tc>
        <w:tc>
          <w:tcPr>
            <w:tcW w:w="1134" w:type="dxa"/>
            <w:tcBorders>
              <w:top w:val="nil"/>
              <w:left w:val="nil"/>
              <w:bottom w:val="single" w:sz="4" w:space="0" w:color="auto"/>
              <w:right w:val="single" w:sz="4" w:space="0" w:color="auto"/>
            </w:tcBorders>
            <w:shd w:val="clear" w:color="auto" w:fill="auto"/>
            <w:noWrap/>
            <w:hideMark/>
          </w:tcPr>
          <w:p w14:paraId="1DDFFB1A" w14:textId="77777777" w:rsidR="00E83F66" w:rsidRPr="00772251" w:rsidRDefault="00E83F66" w:rsidP="005C42AF">
            <w:pPr>
              <w:spacing w:before="60" w:after="60" w:line="240" w:lineRule="auto"/>
              <w:rPr>
                <w:noProof/>
                <w:sz w:val="20"/>
              </w:rPr>
            </w:pPr>
            <w:r>
              <w:rPr>
                <w:noProof/>
                <w:sz w:val="20"/>
              </w:rPr>
              <w:t>870322</w:t>
            </w:r>
          </w:p>
        </w:tc>
        <w:tc>
          <w:tcPr>
            <w:tcW w:w="11425" w:type="dxa"/>
            <w:tcBorders>
              <w:top w:val="nil"/>
              <w:left w:val="nil"/>
              <w:bottom w:val="single" w:sz="4" w:space="0" w:color="auto"/>
              <w:right w:val="single" w:sz="4" w:space="0" w:color="auto"/>
            </w:tcBorders>
            <w:shd w:val="clear" w:color="auto" w:fill="auto"/>
            <w:noWrap/>
            <w:hideMark/>
          </w:tcPr>
          <w:p w14:paraId="34B0CBD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7D87F3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F25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D5CDD3" w14:textId="77777777" w:rsidR="00E83F66" w:rsidRPr="00772251" w:rsidRDefault="00E83F66" w:rsidP="005C42AF">
            <w:pPr>
              <w:spacing w:before="60" w:after="60" w:line="240" w:lineRule="auto"/>
              <w:rPr>
                <w:noProof/>
                <w:sz w:val="20"/>
              </w:rPr>
            </w:pPr>
            <w:r>
              <w:rPr>
                <w:noProof/>
                <w:sz w:val="20"/>
              </w:rPr>
              <w:t>87032390</w:t>
            </w:r>
          </w:p>
        </w:tc>
        <w:tc>
          <w:tcPr>
            <w:tcW w:w="1134" w:type="dxa"/>
            <w:tcBorders>
              <w:top w:val="nil"/>
              <w:left w:val="nil"/>
              <w:bottom w:val="single" w:sz="4" w:space="0" w:color="auto"/>
              <w:right w:val="single" w:sz="4" w:space="0" w:color="auto"/>
            </w:tcBorders>
            <w:shd w:val="clear" w:color="auto" w:fill="auto"/>
            <w:noWrap/>
            <w:hideMark/>
          </w:tcPr>
          <w:p w14:paraId="3146196E" w14:textId="77777777" w:rsidR="00E83F66" w:rsidRPr="00772251" w:rsidRDefault="00E83F66" w:rsidP="005C42AF">
            <w:pPr>
              <w:spacing w:before="60" w:after="60" w:line="240" w:lineRule="auto"/>
              <w:rPr>
                <w:noProof/>
                <w:sz w:val="20"/>
              </w:rPr>
            </w:pPr>
            <w:r>
              <w:rPr>
                <w:noProof/>
                <w:sz w:val="20"/>
              </w:rPr>
              <w:t>870323</w:t>
            </w:r>
          </w:p>
        </w:tc>
        <w:tc>
          <w:tcPr>
            <w:tcW w:w="11425" w:type="dxa"/>
            <w:tcBorders>
              <w:top w:val="nil"/>
              <w:left w:val="nil"/>
              <w:bottom w:val="single" w:sz="4" w:space="0" w:color="auto"/>
              <w:right w:val="single" w:sz="4" w:space="0" w:color="auto"/>
            </w:tcBorders>
            <w:shd w:val="clear" w:color="auto" w:fill="auto"/>
            <w:noWrap/>
            <w:hideMark/>
          </w:tcPr>
          <w:p w14:paraId="694A5B83"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4A5A6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0266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38903E" w14:textId="77777777" w:rsidR="00E83F66" w:rsidRPr="00772251" w:rsidRDefault="00E83F66" w:rsidP="005C42AF">
            <w:pPr>
              <w:spacing w:before="60" w:after="60" w:line="240" w:lineRule="auto"/>
              <w:rPr>
                <w:noProof/>
                <w:sz w:val="20"/>
              </w:rPr>
            </w:pPr>
            <w:r>
              <w:rPr>
                <w:noProof/>
                <w:sz w:val="20"/>
              </w:rPr>
              <w:t>87032490</w:t>
            </w:r>
          </w:p>
        </w:tc>
        <w:tc>
          <w:tcPr>
            <w:tcW w:w="1134" w:type="dxa"/>
            <w:tcBorders>
              <w:top w:val="nil"/>
              <w:left w:val="nil"/>
              <w:bottom w:val="single" w:sz="4" w:space="0" w:color="auto"/>
              <w:right w:val="single" w:sz="4" w:space="0" w:color="auto"/>
            </w:tcBorders>
            <w:shd w:val="clear" w:color="auto" w:fill="auto"/>
            <w:noWrap/>
            <w:hideMark/>
          </w:tcPr>
          <w:p w14:paraId="37025BC9" w14:textId="77777777" w:rsidR="00E83F66" w:rsidRPr="00772251" w:rsidRDefault="00E83F66" w:rsidP="005C42AF">
            <w:pPr>
              <w:spacing w:before="60" w:after="60" w:line="240" w:lineRule="auto"/>
              <w:rPr>
                <w:noProof/>
                <w:sz w:val="20"/>
              </w:rPr>
            </w:pPr>
            <w:r>
              <w:rPr>
                <w:noProof/>
                <w:sz w:val="20"/>
              </w:rPr>
              <w:t>870324</w:t>
            </w:r>
          </w:p>
        </w:tc>
        <w:tc>
          <w:tcPr>
            <w:tcW w:w="11425" w:type="dxa"/>
            <w:tcBorders>
              <w:top w:val="nil"/>
              <w:left w:val="nil"/>
              <w:bottom w:val="single" w:sz="4" w:space="0" w:color="auto"/>
              <w:right w:val="single" w:sz="4" w:space="0" w:color="auto"/>
            </w:tcBorders>
            <w:shd w:val="clear" w:color="auto" w:fill="auto"/>
            <w:noWrap/>
            <w:hideMark/>
          </w:tcPr>
          <w:p w14:paraId="70880FE0"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2ED5E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8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35A876" w14:textId="77777777" w:rsidR="00E83F66" w:rsidRPr="00772251" w:rsidRDefault="00E83F66" w:rsidP="005C42AF">
            <w:pPr>
              <w:spacing w:before="60" w:after="60" w:line="240" w:lineRule="auto"/>
              <w:rPr>
                <w:noProof/>
                <w:sz w:val="20"/>
              </w:rPr>
            </w:pPr>
            <w:r>
              <w:rPr>
                <w:noProof/>
                <w:sz w:val="20"/>
              </w:rPr>
              <w:t>87033190</w:t>
            </w:r>
          </w:p>
        </w:tc>
        <w:tc>
          <w:tcPr>
            <w:tcW w:w="1134" w:type="dxa"/>
            <w:tcBorders>
              <w:top w:val="nil"/>
              <w:left w:val="nil"/>
              <w:bottom w:val="single" w:sz="4" w:space="0" w:color="auto"/>
              <w:right w:val="single" w:sz="4" w:space="0" w:color="auto"/>
            </w:tcBorders>
            <w:shd w:val="clear" w:color="auto" w:fill="auto"/>
            <w:noWrap/>
            <w:hideMark/>
          </w:tcPr>
          <w:p w14:paraId="778CABAD" w14:textId="77777777" w:rsidR="00E83F66" w:rsidRPr="00772251" w:rsidRDefault="00E83F66" w:rsidP="005C42AF">
            <w:pPr>
              <w:spacing w:before="60" w:after="60" w:line="240" w:lineRule="auto"/>
              <w:rPr>
                <w:noProof/>
                <w:sz w:val="20"/>
              </w:rPr>
            </w:pPr>
            <w:r>
              <w:rPr>
                <w:noProof/>
                <w:sz w:val="20"/>
              </w:rPr>
              <w:t>870331</w:t>
            </w:r>
          </w:p>
        </w:tc>
        <w:tc>
          <w:tcPr>
            <w:tcW w:w="11425" w:type="dxa"/>
            <w:tcBorders>
              <w:top w:val="nil"/>
              <w:left w:val="nil"/>
              <w:bottom w:val="single" w:sz="4" w:space="0" w:color="auto"/>
              <w:right w:val="single" w:sz="4" w:space="0" w:color="auto"/>
            </w:tcBorders>
            <w:shd w:val="clear" w:color="auto" w:fill="auto"/>
            <w:noWrap/>
            <w:hideMark/>
          </w:tcPr>
          <w:p w14:paraId="6AA312F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D1A94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41F2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0DC65" w14:textId="77777777" w:rsidR="00E83F66" w:rsidRPr="00772251" w:rsidRDefault="00E83F66" w:rsidP="005C42AF">
            <w:pPr>
              <w:spacing w:before="60" w:after="60" w:line="240" w:lineRule="auto"/>
              <w:rPr>
                <w:noProof/>
                <w:sz w:val="20"/>
              </w:rPr>
            </w:pPr>
            <w:r>
              <w:rPr>
                <w:noProof/>
                <w:sz w:val="20"/>
              </w:rPr>
              <w:t>87033290</w:t>
            </w:r>
          </w:p>
        </w:tc>
        <w:tc>
          <w:tcPr>
            <w:tcW w:w="1134" w:type="dxa"/>
            <w:tcBorders>
              <w:top w:val="nil"/>
              <w:left w:val="nil"/>
              <w:bottom w:val="single" w:sz="4" w:space="0" w:color="auto"/>
              <w:right w:val="single" w:sz="4" w:space="0" w:color="auto"/>
            </w:tcBorders>
            <w:shd w:val="clear" w:color="auto" w:fill="auto"/>
            <w:noWrap/>
            <w:hideMark/>
          </w:tcPr>
          <w:p w14:paraId="6E841675" w14:textId="77777777" w:rsidR="00E83F66" w:rsidRPr="00772251" w:rsidRDefault="00E83F66" w:rsidP="005C42AF">
            <w:pPr>
              <w:spacing w:before="60" w:after="60" w:line="240" w:lineRule="auto"/>
              <w:rPr>
                <w:noProof/>
                <w:sz w:val="20"/>
              </w:rPr>
            </w:pPr>
            <w:r>
              <w:rPr>
                <w:noProof/>
                <w:sz w:val="20"/>
              </w:rPr>
              <w:t>870332</w:t>
            </w:r>
          </w:p>
        </w:tc>
        <w:tc>
          <w:tcPr>
            <w:tcW w:w="11425" w:type="dxa"/>
            <w:tcBorders>
              <w:top w:val="nil"/>
              <w:left w:val="nil"/>
              <w:bottom w:val="single" w:sz="4" w:space="0" w:color="auto"/>
              <w:right w:val="single" w:sz="4" w:space="0" w:color="auto"/>
            </w:tcBorders>
            <w:shd w:val="clear" w:color="auto" w:fill="auto"/>
            <w:noWrap/>
            <w:hideMark/>
          </w:tcPr>
          <w:p w14:paraId="5C5E8BC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2261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4E1F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DFCD0" w14:textId="77777777" w:rsidR="00E83F66" w:rsidRPr="00772251" w:rsidRDefault="00E83F66" w:rsidP="005C42AF">
            <w:pPr>
              <w:spacing w:before="60" w:after="60" w:line="240" w:lineRule="auto"/>
              <w:rPr>
                <w:noProof/>
                <w:sz w:val="20"/>
              </w:rPr>
            </w:pPr>
            <w:r>
              <w:rPr>
                <w:noProof/>
                <w:sz w:val="20"/>
              </w:rPr>
              <w:t>87033390</w:t>
            </w:r>
          </w:p>
        </w:tc>
        <w:tc>
          <w:tcPr>
            <w:tcW w:w="1134" w:type="dxa"/>
            <w:tcBorders>
              <w:top w:val="nil"/>
              <w:left w:val="nil"/>
              <w:bottom w:val="single" w:sz="4" w:space="0" w:color="auto"/>
              <w:right w:val="single" w:sz="4" w:space="0" w:color="auto"/>
            </w:tcBorders>
            <w:shd w:val="clear" w:color="auto" w:fill="auto"/>
            <w:noWrap/>
            <w:hideMark/>
          </w:tcPr>
          <w:p w14:paraId="00D8A0D7" w14:textId="77777777" w:rsidR="00E83F66" w:rsidRPr="00772251" w:rsidRDefault="00E83F66" w:rsidP="005C42AF">
            <w:pPr>
              <w:spacing w:before="60" w:after="60" w:line="240" w:lineRule="auto"/>
              <w:rPr>
                <w:noProof/>
                <w:sz w:val="20"/>
              </w:rPr>
            </w:pPr>
            <w:r>
              <w:rPr>
                <w:noProof/>
                <w:sz w:val="20"/>
              </w:rPr>
              <w:t>870333</w:t>
            </w:r>
          </w:p>
        </w:tc>
        <w:tc>
          <w:tcPr>
            <w:tcW w:w="11425" w:type="dxa"/>
            <w:tcBorders>
              <w:top w:val="nil"/>
              <w:left w:val="nil"/>
              <w:bottom w:val="single" w:sz="4" w:space="0" w:color="auto"/>
              <w:right w:val="single" w:sz="4" w:space="0" w:color="auto"/>
            </w:tcBorders>
            <w:shd w:val="clear" w:color="auto" w:fill="auto"/>
            <w:noWrap/>
            <w:hideMark/>
          </w:tcPr>
          <w:p w14:paraId="119F1374"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EB9F7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44E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9FEF3" w14:textId="77777777" w:rsidR="00E83F66" w:rsidRPr="00772251" w:rsidRDefault="00E83F66" w:rsidP="005C42AF">
            <w:pPr>
              <w:spacing w:before="60" w:after="60" w:line="240" w:lineRule="auto"/>
              <w:rPr>
                <w:noProof/>
                <w:sz w:val="20"/>
              </w:rPr>
            </w:pPr>
            <w:r>
              <w:rPr>
                <w:noProof/>
                <w:sz w:val="20"/>
              </w:rPr>
              <w:t>87042190</w:t>
            </w:r>
          </w:p>
        </w:tc>
        <w:tc>
          <w:tcPr>
            <w:tcW w:w="1134" w:type="dxa"/>
            <w:tcBorders>
              <w:top w:val="nil"/>
              <w:left w:val="nil"/>
              <w:bottom w:val="single" w:sz="4" w:space="0" w:color="auto"/>
              <w:right w:val="single" w:sz="4" w:space="0" w:color="auto"/>
            </w:tcBorders>
            <w:shd w:val="clear" w:color="auto" w:fill="auto"/>
            <w:noWrap/>
            <w:hideMark/>
          </w:tcPr>
          <w:p w14:paraId="0D268A58" w14:textId="77777777" w:rsidR="00E83F66" w:rsidRPr="00772251" w:rsidRDefault="00E83F66" w:rsidP="005C42AF">
            <w:pPr>
              <w:spacing w:before="60" w:after="60" w:line="240" w:lineRule="auto"/>
              <w:rPr>
                <w:noProof/>
                <w:sz w:val="20"/>
              </w:rPr>
            </w:pPr>
            <w:r>
              <w:rPr>
                <w:noProof/>
                <w:sz w:val="20"/>
              </w:rPr>
              <w:t>870421</w:t>
            </w:r>
          </w:p>
        </w:tc>
        <w:tc>
          <w:tcPr>
            <w:tcW w:w="11425" w:type="dxa"/>
            <w:tcBorders>
              <w:top w:val="nil"/>
              <w:left w:val="nil"/>
              <w:bottom w:val="single" w:sz="4" w:space="0" w:color="auto"/>
              <w:right w:val="single" w:sz="4" w:space="0" w:color="auto"/>
            </w:tcBorders>
            <w:shd w:val="clear" w:color="auto" w:fill="auto"/>
            <w:noWrap/>
            <w:hideMark/>
          </w:tcPr>
          <w:p w14:paraId="1A96122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A4462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E43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FFA94D" w14:textId="77777777" w:rsidR="00E83F66" w:rsidRPr="00772251" w:rsidRDefault="00E83F66" w:rsidP="005C42AF">
            <w:pPr>
              <w:spacing w:before="60" w:after="60" w:line="240" w:lineRule="auto"/>
              <w:rPr>
                <w:noProof/>
                <w:sz w:val="20"/>
              </w:rPr>
            </w:pPr>
            <w:r>
              <w:rPr>
                <w:noProof/>
                <w:sz w:val="20"/>
              </w:rPr>
              <w:t>87042290</w:t>
            </w:r>
          </w:p>
        </w:tc>
        <w:tc>
          <w:tcPr>
            <w:tcW w:w="1134" w:type="dxa"/>
            <w:tcBorders>
              <w:top w:val="nil"/>
              <w:left w:val="nil"/>
              <w:bottom w:val="single" w:sz="4" w:space="0" w:color="auto"/>
              <w:right w:val="single" w:sz="4" w:space="0" w:color="auto"/>
            </w:tcBorders>
            <w:shd w:val="clear" w:color="auto" w:fill="auto"/>
            <w:noWrap/>
            <w:hideMark/>
          </w:tcPr>
          <w:p w14:paraId="2F0EA3A6" w14:textId="77777777" w:rsidR="00E83F66" w:rsidRPr="00772251" w:rsidRDefault="00E83F66" w:rsidP="005C42AF">
            <w:pPr>
              <w:spacing w:before="60" w:after="60" w:line="240" w:lineRule="auto"/>
              <w:rPr>
                <w:noProof/>
                <w:sz w:val="20"/>
              </w:rPr>
            </w:pPr>
            <w:r>
              <w:rPr>
                <w:noProof/>
                <w:sz w:val="20"/>
              </w:rPr>
              <w:t>870422</w:t>
            </w:r>
          </w:p>
        </w:tc>
        <w:tc>
          <w:tcPr>
            <w:tcW w:w="11425" w:type="dxa"/>
            <w:tcBorders>
              <w:top w:val="nil"/>
              <w:left w:val="nil"/>
              <w:bottom w:val="single" w:sz="4" w:space="0" w:color="auto"/>
              <w:right w:val="single" w:sz="4" w:space="0" w:color="auto"/>
            </w:tcBorders>
            <w:shd w:val="clear" w:color="auto" w:fill="auto"/>
            <w:noWrap/>
            <w:hideMark/>
          </w:tcPr>
          <w:p w14:paraId="5FA8E56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D749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1953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0A97D" w14:textId="77777777" w:rsidR="00E83F66" w:rsidRPr="00772251" w:rsidRDefault="00E83F66" w:rsidP="005C42AF">
            <w:pPr>
              <w:spacing w:before="60" w:after="60" w:line="240" w:lineRule="auto"/>
              <w:rPr>
                <w:noProof/>
                <w:sz w:val="20"/>
              </w:rPr>
            </w:pPr>
            <w:r>
              <w:rPr>
                <w:noProof/>
                <w:sz w:val="20"/>
              </w:rPr>
              <w:t>87042390</w:t>
            </w:r>
          </w:p>
        </w:tc>
        <w:tc>
          <w:tcPr>
            <w:tcW w:w="1134" w:type="dxa"/>
            <w:tcBorders>
              <w:top w:val="nil"/>
              <w:left w:val="nil"/>
              <w:bottom w:val="single" w:sz="4" w:space="0" w:color="auto"/>
              <w:right w:val="single" w:sz="4" w:space="0" w:color="auto"/>
            </w:tcBorders>
            <w:shd w:val="clear" w:color="auto" w:fill="auto"/>
            <w:noWrap/>
            <w:hideMark/>
          </w:tcPr>
          <w:p w14:paraId="50C2FBF9" w14:textId="77777777" w:rsidR="00E83F66" w:rsidRPr="00772251" w:rsidRDefault="00E83F66" w:rsidP="005C42AF">
            <w:pPr>
              <w:spacing w:before="60" w:after="60" w:line="240" w:lineRule="auto"/>
              <w:rPr>
                <w:noProof/>
                <w:sz w:val="20"/>
              </w:rPr>
            </w:pPr>
            <w:r>
              <w:rPr>
                <w:noProof/>
                <w:sz w:val="20"/>
              </w:rPr>
              <w:t>870423</w:t>
            </w:r>
          </w:p>
        </w:tc>
        <w:tc>
          <w:tcPr>
            <w:tcW w:w="11425" w:type="dxa"/>
            <w:tcBorders>
              <w:top w:val="nil"/>
              <w:left w:val="nil"/>
              <w:bottom w:val="single" w:sz="4" w:space="0" w:color="auto"/>
              <w:right w:val="single" w:sz="4" w:space="0" w:color="auto"/>
            </w:tcBorders>
            <w:shd w:val="clear" w:color="auto" w:fill="auto"/>
            <w:noWrap/>
            <w:hideMark/>
          </w:tcPr>
          <w:p w14:paraId="634957F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0FBFCC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B4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A5B670" w14:textId="77777777" w:rsidR="00E83F66" w:rsidRPr="00772251" w:rsidRDefault="00E83F66" w:rsidP="005C42AF">
            <w:pPr>
              <w:spacing w:before="60" w:after="60" w:line="240" w:lineRule="auto"/>
              <w:rPr>
                <w:noProof/>
                <w:sz w:val="20"/>
              </w:rPr>
            </w:pPr>
            <w:r>
              <w:rPr>
                <w:noProof/>
                <w:sz w:val="20"/>
              </w:rPr>
              <w:t>87043190</w:t>
            </w:r>
          </w:p>
        </w:tc>
        <w:tc>
          <w:tcPr>
            <w:tcW w:w="1134" w:type="dxa"/>
            <w:tcBorders>
              <w:top w:val="nil"/>
              <w:left w:val="nil"/>
              <w:bottom w:val="single" w:sz="4" w:space="0" w:color="auto"/>
              <w:right w:val="single" w:sz="4" w:space="0" w:color="auto"/>
            </w:tcBorders>
            <w:shd w:val="clear" w:color="auto" w:fill="auto"/>
            <w:noWrap/>
            <w:hideMark/>
          </w:tcPr>
          <w:p w14:paraId="2A54A51B" w14:textId="77777777" w:rsidR="00E83F66" w:rsidRPr="00772251" w:rsidRDefault="00E83F66" w:rsidP="005C42AF">
            <w:pPr>
              <w:spacing w:before="60" w:after="60" w:line="240" w:lineRule="auto"/>
              <w:rPr>
                <w:noProof/>
                <w:sz w:val="20"/>
              </w:rPr>
            </w:pPr>
            <w:r>
              <w:rPr>
                <w:noProof/>
                <w:sz w:val="20"/>
              </w:rPr>
              <w:t>870431</w:t>
            </w:r>
          </w:p>
        </w:tc>
        <w:tc>
          <w:tcPr>
            <w:tcW w:w="11425" w:type="dxa"/>
            <w:tcBorders>
              <w:top w:val="nil"/>
              <w:left w:val="nil"/>
              <w:bottom w:val="single" w:sz="4" w:space="0" w:color="auto"/>
              <w:right w:val="single" w:sz="4" w:space="0" w:color="auto"/>
            </w:tcBorders>
            <w:shd w:val="clear" w:color="auto" w:fill="auto"/>
            <w:noWrap/>
            <w:hideMark/>
          </w:tcPr>
          <w:p w14:paraId="0C4EBC0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439114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AA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8E14C" w14:textId="77777777" w:rsidR="00E83F66" w:rsidRPr="00772251" w:rsidRDefault="00E83F66" w:rsidP="005C42AF">
            <w:pPr>
              <w:spacing w:before="60" w:after="60" w:line="240" w:lineRule="auto"/>
              <w:rPr>
                <w:noProof/>
                <w:sz w:val="20"/>
              </w:rPr>
            </w:pPr>
            <w:r>
              <w:rPr>
                <w:noProof/>
                <w:sz w:val="20"/>
              </w:rPr>
              <w:t>87043290</w:t>
            </w:r>
          </w:p>
        </w:tc>
        <w:tc>
          <w:tcPr>
            <w:tcW w:w="1134" w:type="dxa"/>
            <w:tcBorders>
              <w:top w:val="nil"/>
              <w:left w:val="nil"/>
              <w:bottom w:val="single" w:sz="4" w:space="0" w:color="auto"/>
              <w:right w:val="single" w:sz="4" w:space="0" w:color="auto"/>
            </w:tcBorders>
            <w:shd w:val="clear" w:color="auto" w:fill="auto"/>
            <w:noWrap/>
            <w:hideMark/>
          </w:tcPr>
          <w:p w14:paraId="6047DC7A" w14:textId="77777777" w:rsidR="00E83F66" w:rsidRPr="00772251" w:rsidRDefault="00E83F66" w:rsidP="005C42AF">
            <w:pPr>
              <w:spacing w:before="60" w:after="60" w:line="240" w:lineRule="auto"/>
              <w:rPr>
                <w:noProof/>
                <w:sz w:val="20"/>
              </w:rPr>
            </w:pPr>
            <w:r>
              <w:rPr>
                <w:noProof/>
                <w:sz w:val="20"/>
              </w:rPr>
              <w:t>870432</w:t>
            </w:r>
          </w:p>
        </w:tc>
        <w:tc>
          <w:tcPr>
            <w:tcW w:w="11425" w:type="dxa"/>
            <w:tcBorders>
              <w:top w:val="nil"/>
              <w:left w:val="nil"/>
              <w:bottom w:val="single" w:sz="4" w:space="0" w:color="auto"/>
              <w:right w:val="single" w:sz="4" w:space="0" w:color="auto"/>
            </w:tcBorders>
            <w:shd w:val="clear" w:color="auto" w:fill="auto"/>
            <w:noWrap/>
            <w:hideMark/>
          </w:tcPr>
          <w:p w14:paraId="3FE2132E"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F06A3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743F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B87FD" w14:textId="77777777" w:rsidR="00E83F66" w:rsidRPr="00772251" w:rsidRDefault="00E83F66" w:rsidP="00BB4965">
            <w:pPr>
              <w:pageBreakBefore/>
              <w:spacing w:before="60" w:after="60" w:line="240" w:lineRule="auto"/>
              <w:rPr>
                <w:noProof/>
                <w:sz w:val="20"/>
              </w:rPr>
            </w:pPr>
            <w:r>
              <w:rPr>
                <w:noProof/>
                <w:sz w:val="20"/>
              </w:rPr>
              <w:t>87060000</w:t>
            </w:r>
          </w:p>
        </w:tc>
        <w:tc>
          <w:tcPr>
            <w:tcW w:w="1134" w:type="dxa"/>
            <w:tcBorders>
              <w:top w:val="nil"/>
              <w:left w:val="nil"/>
              <w:bottom w:val="single" w:sz="4" w:space="0" w:color="auto"/>
              <w:right w:val="single" w:sz="4" w:space="0" w:color="auto"/>
            </w:tcBorders>
            <w:shd w:val="clear" w:color="auto" w:fill="auto"/>
            <w:noWrap/>
            <w:hideMark/>
          </w:tcPr>
          <w:p w14:paraId="294CBAE5" w14:textId="77777777" w:rsidR="00E83F66" w:rsidRPr="00772251" w:rsidRDefault="00E83F66" w:rsidP="005C42AF">
            <w:pPr>
              <w:spacing w:before="60" w:after="60" w:line="240" w:lineRule="auto"/>
              <w:rPr>
                <w:noProof/>
                <w:sz w:val="20"/>
              </w:rPr>
            </w:pPr>
            <w:r>
              <w:rPr>
                <w:noProof/>
                <w:sz w:val="20"/>
              </w:rPr>
              <w:t>870600</w:t>
            </w:r>
          </w:p>
        </w:tc>
        <w:tc>
          <w:tcPr>
            <w:tcW w:w="11425" w:type="dxa"/>
            <w:tcBorders>
              <w:top w:val="nil"/>
              <w:left w:val="nil"/>
              <w:bottom w:val="single" w:sz="4" w:space="0" w:color="auto"/>
              <w:right w:val="single" w:sz="4" w:space="0" w:color="auto"/>
            </w:tcBorders>
            <w:shd w:val="clear" w:color="auto" w:fill="auto"/>
            <w:noWrap/>
            <w:hideMark/>
          </w:tcPr>
          <w:p w14:paraId="7FAAAFB1" w14:textId="77777777" w:rsidR="00E83F66" w:rsidRPr="00772251" w:rsidRDefault="00E83F66" w:rsidP="005C42AF">
            <w:pPr>
              <w:spacing w:before="60" w:after="60" w:line="240" w:lineRule="auto"/>
              <w:rPr>
                <w:noProof/>
                <w:sz w:val="20"/>
              </w:rPr>
            </w:pPr>
            <w:r>
              <w:rPr>
                <w:noProof/>
                <w:sz w:val="20"/>
              </w:rPr>
              <w:t>Chassis com motor para os veículos automóveis das posições 8701 a 8705</w:t>
            </w:r>
          </w:p>
        </w:tc>
        <w:tc>
          <w:tcPr>
            <w:tcW w:w="986" w:type="dxa"/>
            <w:tcBorders>
              <w:top w:val="nil"/>
              <w:left w:val="nil"/>
              <w:bottom w:val="single" w:sz="4" w:space="0" w:color="auto"/>
              <w:right w:val="single" w:sz="4" w:space="0" w:color="auto"/>
            </w:tcBorders>
            <w:shd w:val="clear" w:color="auto" w:fill="auto"/>
            <w:noWrap/>
            <w:vAlign w:val="bottom"/>
            <w:hideMark/>
          </w:tcPr>
          <w:p w14:paraId="522304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0EA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968AB" w14:textId="77777777" w:rsidR="00E83F66" w:rsidRPr="00772251" w:rsidRDefault="00E83F66" w:rsidP="005C42AF">
            <w:pPr>
              <w:spacing w:before="60" w:after="60" w:line="240" w:lineRule="auto"/>
              <w:rPr>
                <w:noProof/>
                <w:sz w:val="20"/>
              </w:rPr>
            </w:pPr>
            <w:r>
              <w:rPr>
                <w:noProof/>
                <w:sz w:val="20"/>
              </w:rPr>
              <w:t>87079000</w:t>
            </w:r>
          </w:p>
        </w:tc>
        <w:tc>
          <w:tcPr>
            <w:tcW w:w="1134" w:type="dxa"/>
            <w:tcBorders>
              <w:top w:val="nil"/>
              <w:left w:val="nil"/>
              <w:bottom w:val="single" w:sz="4" w:space="0" w:color="auto"/>
              <w:right w:val="single" w:sz="4" w:space="0" w:color="auto"/>
            </w:tcBorders>
            <w:shd w:val="clear" w:color="auto" w:fill="auto"/>
            <w:noWrap/>
            <w:hideMark/>
          </w:tcPr>
          <w:p w14:paraId="55F11A8C" w14:textId="77777777" w:rsidR="00E83F66" w:rsidRPr="00772251" w:rsidRDefault="00E83F66" w:rsidP="005C42AF">
            <w:pPr>
              <w:spacing w:before="60" w:after="60" w:line="240" w:lineRule="auto"/>
              <w:rPr>
                <w:noProof/>
                <w:sz w:val="20"/>
              </w:rPr>
            </w:pPr>
            <w:r>
              <w:rPr>
                <w:noProof/>
                <w:sz w:val="20"/>
              </w:rPr>
              <w:t>870790</w:t>
            </w:r>
          </w:p>
        </w:tc>
        <w:tc>
          <w:tcPr>
            <w:tcW w:w="11425" w:type="dxa"/>
            <w:tcBorders>
              <w:top w:val="nil"/>
              <w:left w:val="nil"/>
              <w:bottom w:val="single" w:sz="4" w:space="0" w:color="auto"/>
              <w:right w:val="single" w:sz="4" w:space="0" w:color="auto"/>
            </w:tcBorders>
            <w:shd w:val="clear" w:color="auto" w:fill="auto"/>
            <w:noWrap/>
            <w:hideMark/>
          </w:tcPr>
          <w:p w14:paraId="1D945011"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5DD062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12A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A9E72" w14:textId="77777777" w:rsidR="00E83F66" w:rsidRPr="00772251" w:rsidRDefault="00E83F66" w:rsidP="005C42AF">
            <w:pPr>
              <w:spacing w:before="60" w:after="60" w:line="240" w:lineRule="auto"/>
              <w:rPr>
                <w:noProof/>
                <w:sz w:val="20"/>
              </w:rPr>
            </w:pPr>
            <w:r>
              <w:rPr>
                <w:noProof/>
                <w:sz w:val="20"/>
              </w:rPr>
              <w:t>87089100</w:t>
            </w:r>
          </w:p>
        </w:tc>
        <w:tc>
          <w:tcPr>
            <w:tcW w:w="1134" w:type="dxa"/>
            <w:tcBorders>
              <w:top w:val="nil"/>
              <w:left w:val="nil"/>
              <w:bottom w:val="single" w:sz="4" w:space="0" w:color="auto"/>
              <w:right w:val="single" w:sz="4" w:space="0" w:color="auto"/>
            </w:tcBorders>
            <w:shd w:val="clear" w:color="auto" w:fill="auto"/>
            <w:noWrap/>
            <w:hideMark/>
          </w:tcPr>
          <w:p w14:paraId="233D34F6" w14:textId="77777777" w:rsidR="00E83F66" w:rsidRPr="00772251" w:rsidRDefault="00E83F66" w:rsidP="005C42AF">
            <w:pPr>
              <w:spacing w:before="60" w:after="60" w:line="240" w:lineRule="auto"/>
              <w:rPr>
                <w:noProof/>
                <w:sz w:val="20"/>
              </w:rPr>
            </w:pPr>
            <w:r>
              <w:rPr>
                <w:noProof/>
                <w:sz w:val="20"/>
              </w:rPr>
              <w:t>870891</w:t>
            </w:r>
          </w:p>
        </w:tc>
        <w:tc>
          <w:tcPr>
            <w:tcW w:w="11425" w:type="dxa"/>
            <w:tcBorders>
              <w:top w:val="nil"/>
              <w:left w:val="nil"/>
              <w:bottom w:val="single" w:sz="4" w:space="0" w:color="auto"/>
              <w:right w:val="single" w:sz="4" w:space="0" w:color="auto"/>
            </w:tcBorders>
            <w:shd w:val="clear" w:color="auto" w:fill="auto"/>
            <w:noWrap/>
            <w:hideMark/>
          </w:tcPr>
          <w:p w14:paraId="7E258805" w14:textId="77777777" w:rsidR="00E83F66" w:rsidRPr="00772251" w:rsidRDefault="00E83F66" w:rsidP="005C42AF">
            <w:pPr>
              <w:spacing w:before="60" w:after="60" w:line="240" w:lineRule="auto"/>
              <w:rPr>
                <w:noProof/>
                <w:sz w:val="20"/>
              </w:rPr>
            </w:pPr>
            <w:r>
              <w:rPr>
                <w:noProof/>
                <w:sz w:val="20"/>
              </w:rPr>
              <w:t>-- Radiadores e suas partes</w:t>
            </w:r>
          </w:p>
        </w:tc>
        <w:tc>
          <w:tcPr>
            <w:tcW w:w="986" w:type="dxa"/>
            <w:tcBorders>
              <w:top w:val="nil"/>
              <w:left w:val="nil"/>
              <w:bottom w:val="single" w:sz="4" w:space="0" w:color="auto"/>
              <w:right w:val="single" w:sz="4" w:space="0" w:color="auto"/>
            </w:tcBorders>
            <w:shd w:val="clear" w:color="auto" w:fill="auto"/>
            <w:noWrap/>
            <w:vAlign w:val="bottom"/>
            <w:hideMark/>
          </w:tcPr>
          <w:p w14:paraId="00E0330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7F029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8F3778" w14:textId="77777777" w:rsidR="00E83F66" w:rsidRPr="00772251" w:rsidRDefault="00E83F66" w:rsidP="005C42AF">
            <w:pPr>
              <w:spacing w:before="60" w:after="60" w:line="240" w:lineRule="auto"/>
              <w:rPr>
                <w:noProof/>
                <w:sz w:val="20"/>
              </w:rPr>
            </w:pPr>
            <w:r>
              <w:rPr>
                <w:noProof/>
                <w:sz w:val="20"/>
              </w:rPr>
              <w:t>87089200</w:t>
            </w:r>
          </w:p>
        </w:tc>
        <w:tc>
          <w:tcPr>
            <w:tcW w:w="1134" w:type="dxa"/>
            <w:tcBorders>
              <w:top w:val="nil"/>
              <w:left w:val="nil"/>
              <w:bottom w:val="single" w:sz="4" w:space="0" w:color="auto"/>
              <w:right w:val="single" w:sz="4" w:space="0" w:color="auto"/>
            </w:tcBorders>
            <w:shd w:val="clear" w:color="auto" w:fill="auto"/>
            <w:noWrap/>
            <w:hideMark/>
          </w:tcPr>
          <w:p w14:paraId="734FD8C9" w14:textId="77777777" w:rsidR="00E83F66" w:rsidRPr="00772251" w:rsidRDefault="00E83F66" w:rsidP="005C42AF">
            <w:pPr>
              <w:spacing w:before="60" w:after="60" w:line="240" w:lineRule="auto"/>
              <w:rPr>
                <w:noProof/>
                <w:sz w:val="20"/>
              </w:rPr>
            </w:pPr>
            <w:r>
              <w:rPr>
                <w:noProof/>
                <w:sz w:val="20"/>
              </w:rPr>
              <w:t>870892</w:t>
            </w:r>
          </w:p>
        </w:tc>
        <w:tc>
          <w:tcPr>
            <w:tcW w:w="11425" w:type="dxa"/>
            <w:tcBorders>
              <w:top w:val="nil"/>
              <w:left w:val="nil"/>
              <w:bottom w:val="single" w:sz="4" w:space="0" w:color="auto"/>
              <w:right w:val="single" w:sz="4" w:space="0" w:color="auto"/>
            </w:tcBorders>
            <w:shd w:val="clear" w:color="auto" w:fill="auto"/>
            <w:noWrap/>
            <w:hideMark/>
          </w:tcPr>
          <w:p w14:paraId="593C859D" w14:textId="77777777" w:rsidR="00E83F66" w:rsidRPr="00772251" w:rsidRDefault="00E83F66" w:rsidP="005C42AF">
            <w:pPr>
              <w:spacing w:before="60" w:after="60" w:line="240" w:lineRule="auto"/>
              <w:rPr>
                <w:noProof/>
                <w:sz w:val="20"/>
              </w:rPr>
            </w:pPr>
            <w:r>
              <w:rPr>
                <w:noProof/>
                <w:sz w:val="20"/>
              </w:rPr>
              <w:t>-- Silenciosos e tubos de escape; suas partes</w:t>
            </w:r>
          </w:p>
        </w:tc>
        <w:tc>
          <w:tcPr>
            <w:tcW w:w="986" w:type="dxa"/>
            <w:tcBorders>
              <w:top w:val="nil"/>
              <w:left w:val="nil"/>
              <w:bottom w:val="single" w:sz="4" w:space="0" w:color="auto"/>
              <w:right w:val="single" w:sz="4" w:space="0" w:color="auto"/>
            </w:tcBorders>
            <w:shd w:val="clear" w:color="auto" w:fill="auto"/>
            <w:noWrap/>
            <w:vAlign w:val="bottom"/>
            <w:hideMark/>
          </w:tcPr>
          <w:p w14:paraId="01DEB5C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339D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E1811" w14:textId="77777777" w:rsidR="00E83F66" w:rsidRPr="00772251" w:rsidRDefault="00E83F66" w:rsidP="005C42AF">
            <w:pPr>
              <w:spacing w:before="60" w:after="60" w:line="240" w:lineRule="auto"/>
              <w:rPr>
                <w:noProof/>
                <w:sz w:val="20"/>
              </w:rPr>
            </w:pPr>
            <w:r>
              <w:rPr>
                <w:noProof/>
                <w:sz w:val="20"/>
              </w:rPr>
              <w:t>87111010</w:t>
            </w:r>
          </w:p>
        </w:tc>
        <w:tc>
          <w:tcPr>
            <w:tcW w:w="1134" w:type="dxa"/>
            <w:tcBorders>
              <w:top w:val="nil"/>
              <w:left w:val="nil"/>
              <w:bottom w:val="single" w:sz="4" w:space="0" w:color="auto"/>
              <w:right w:val="single" w:sz="4" w:space="0" w:color="auto"/>
            </w:tcBorders>
            <w:shd w:val="clear" w:color="auto" w:fill="auto"/>
            <w:noWrap/>
            <w:hideMark/>
          </w:tcPr>
          <w:p w14:paraId="219E1686"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48D2DE0F" w14:textId="77777777" w:rsidR="00E83F66" w:rsidRPr="00772251" w:rsidRDefault="00E83F66" w:rsidP="005C42AF">
            <w:pPr>
              <w:spacing w:before="60" w:after="60" w:line="240" w:lineRule="auto"/>
              <w:rPr>
                <w:noProof/>
                <w:sz w:val="20"/>
              </w:rPr>
            </w:pPr>
            <w:r>
              <w:rPr>
                <w:noProof/>
                <w:sz w:val="20"/>
              </w:rPr>
              <w:t>- - - Moto-ambulâncias</w:t>
            </w:r>
          </w:p>
        </w:tc>
        <w:tc>
          <w:tcPr>
            <w:tcW w:w="986" w:type="dxa"/>
            <w:tcBorders>
              <w:top w:val="nil"/>
              <w:left w:val="nil"/>
              <w:bottom w:val="single" w:sz="4" w:space="0" w:color="auto"/>
              <w:right w:val="single" w:sz="4" w:space="0" w:color="auto"/>
            </w:tcBorders>
            <w:shd w:val="clear" w:color="auto" w:fill="auto"/>
            <w:noWrap/>
            <w:vAlign w:val="bottom"/>
            <w:hideMark/>
          </w:tcPr>
          <w:p w14:paraId="5C9DB4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E941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A4B10" w14:textId="77777777" w:rsidR="00E83F66" w:rsidRPr="00772251" w:rsidRDefault="00E83F66" w:rsidP="005C42AF">
            <w:pPr>
              <w:spacing w:before="60" w:after="60" w:line="240" w:lineRule="auto"/>
              <w:rPr>
                <w:noProof/>
                <w:sz w:val="20"/>
              </w:rPr>
            </w:pPr>
            <w:r>
              <w:rPr>
                <w:noProof/>
                <w:sz w:val="20"/>
              </w:rPr>
              <w:t>87111090</w:t>
            </w:r>
          </w:p>
        </w:tc>
        <w:tc>
          <w:tcPr>
            <w:tcW w:w="1134" w:type="dxa"/>
            <w:tcBorders>
              <w:top w:val="nil"/>
              <w:left w:val="nil"/>
              <w:bottom w:val="single" w:sz="4" w:space="0" w:color="auto"/>
              <w:right w:val="single" w:sz="4" w:space="0" w:color="auto"/>
            </w:tcBorders>
            <w:shd w:val="clear" w:color="auto" w:fill="auto"/>
            <w:noWrap/>
            <w:hideMark/>
          </w:tcPr>
          <w:p w14:paraId="3D8E8C10"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20A02731" w14:textId="77777777" w:rsidR="00E83F66" w:rsidRPr="00772251" w:rsidRDefault="00E83F66" w:rsidP="005C42AF">
            <w:pPr>
              <w:spacing w:before="60" w:after="60" w:line="240" w:lineRule="auto"/>
              <w:rPr>
                <w:noProof/>
                <w:sz w:val="20"/>
              </w:rPr>
            </w:pPr>
            <w:r>
              <w:rPr>
                <w:noProof/>
                <w:sz w:val="20"/>
              </w:rPr>
              <w:t>- - - Outros</w:t>
            </w:r>
          </w:p>
        </w:tc>
        <w:tc>
          <w:tcPr>
            <w:tcW w:w="986" w:type="dxa"/>
            <w:tcBorders>
              <w:top w:val="nil"/>
              <w:left w:val="nil"/>
              <w:bottom w:val="single" w:sz="4" w:space="0" w:color="auto"/>
              <w:right w:val="single" w:sz="4" w:space="0" w:color="auto"/>
            </w:tcBorders>
            <w:shd w:val="clear" w:color="auto" w:fill="auto"/>
            <w:noWrap/>
            <w:vAlign w:val="bottom"/>
            <w:hideMark/>
          </w:tcPr>
          <w:p w14:paraId="3B0C53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90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57D17" w14:textId="77777777" w:rsidR="00E83F66" w:rsidRPr="00772251" w:rsidRDefault="00E83F66" w:rsidP="005C42AF">
            <w:pPr>
              <w:spacing w:before="60" w:after="60" w:line="240" w:lineRule="auto"/>
              <w:rPr>
                <w:noProof/>
                <w:sz w:val="20"/>
              </w:rPr>
            </w:pPr>
            <w:r>
              <w:rPr>
                <w:noProof/>
                <w:sz w:val="20"/>
              </w:rPr>
              <w:t>87112010</w:t>
            </w:r>
          </w:p>
        </w:tc>
        <w:tc>
          <w:tcPr>
            <w:tcW w:w="1134" w:type="dxa"/>
            <w:tcBorders>
              <w:top w:val="nil"/>
              <w:left w:val="nil"/>
              <w:bottom w:val="single" w:sz="4" w:space="0" w:color="auto"/>
              <w:right w:val="single" w:sz="4" w:space="0" w:color="auto"/>
            </w:tcBorders>
            <w:shd w:val="clear" w:color="auto" w:fill="auto"/>
            <w:noWrap/>
            <w:hideMark/>
          </w:tcPr>
          <w:p w14:paraId="1B4CA1DE"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65EA7233" w14:textId="77777777" w:rsidR="00E83F66" w:rsidRPr="00772251" w:rsidRDefault="00E83F66" w:rsidP="005C42AF">
            <w:pPr>
              <w:spacing w:before="60" w:after="60" w:line="240" w:lineRule="auto"/>
              <w:rPr>
                <w:noProof/>
                <w:sz w:val="20"/>
              </w:rPr>
            </w:pPr>
            <w:r>
              <w:rPr>
                <w:noProof/>
                <w:sz w:val="20"/>
              </w:rPr>
              <w:t>- - - Moto-ambulâncias</w:t>
            </w:r>
          </w:p>
        </w:tc>
        <w:tc>
          <w:tcPr>
            <w:tcW w:w="986" w:type="dxa"/>
            <w:tcBorders>
              <w:top w:val="nil"/>
              <w:left w:val="nil"/>
              <w:bottom w:val="single" w:sz="4" w:space="0" w:color="auto"/>
              <w:right w:val="single" w:sz="4" w:space="0" w:color="auto"/>
            </w:tcBorders>
            <w:shd w:val="clear" w:color="auto" w:fill="auto"/>
            <w:noWrap/>
            <w:vAlign w:val="bottom"/>
            <w:hideMark/>
          </w:tcPr>
          <w:p w14:paraId="6E2C0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2EFF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24D79" w14:textId="77777777" w:rsidR="00E83F66" w:rsidRPr="00772251" w:rsidRDefault="00E83F66" w:rsidP="005C42AF">
            <w:pPr>
              <w:spacing w:before="60" w:after="60" w:line="240" w:lineRule="auto"/>
              <w:rPr>
                <w:noProof/>
                <w:sz w:val="20"/>
              </w:rPr>
            </w:pPr>
            <w:r>
              <w:rPr>
                <w:noProof/>
                <w:sz w:val="20"/>
              </w:rPr>
              <w:t>87112090</w:t>
            </w:r>
          </w:p>
        </w:tc>
        <w:tc>
          <w:tcPr>
            <w:tcW w:w="1134" w:type="dxa"/>
            <w:tcBorders>
              <w:top w:val="nil"/>
              <w:left w:val="nil"/>
              <w:bottom w:val="single" w:sz="4" w:space="0" w:color="auto"/>
              <w:right w:val="single" w:sz="4" w:space="0" w:color="auto"/>
            </w:tcBorders>
            <w:shd w:val="clear" w:color="auto" w:fill="auto"/>
            <w:noWrap/>
            <w:hideMark/>
          </w:tcPr>
          <w:p w14:paraId="5B62BE2C"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7626860F" w14:textId="77777777" w:rsidR="00E83F66" w:rsidRPr="00772251" w:rsidRDefault="00E83F66" w:rsidP="005C42AF">
            <w:pPr>
              <w:spacing w:before="60" w:after="60" w:line="240" w:lineRule="auto"/>
              <w:rPr>
                <w:noProof/>
                <w:sz w:val="20"/>
              </w:rPr>
            </w:pPr>
            <w:r>
              <w:rPr>
                <w:noProof/>
                <w:sz w:val="20"/>
              </w:rPr>
              <w:t>- - - Outros</w:t>
            </w:r>
          </w:p>
        </w:tc>
        <w:tc>
          <w:tcPr>
            <w:tcW w:w="986" w:type="dxa"/>
            <w:tcBorders>
              <w:top w:val="nil"/>
              <w:left w:val="nil"/>
              <w:bottom w:val="single" w:sz="4" w:space="0" w:color="auto"/>
              <w:right w:val="single" w:sz="4" w:space="0" w:color="auto"/>
            </w:tcBorders>
            <w:shd w:val="clear" w:color="auto" w:fill="auto"/>
            <w:noWrap/>
            <w:vAlign w:val="bottom"/>
            <w:hideMark/>
          </w:tcPr>
          <w:p w14:paraId="3EF1D2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47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6F13F" w14:textId="77777777" w:rsidR="00E83F66" w:rsidRPr="00772251" w:rsidRDefault="00E83F66" w:rsidP="005C42AF">
            <w:pPr>
              <w:spacing w:before="60" w:after="60" w:line="240" w:lineRule="auto"/>
              <w:rPr>
                <w:noProof/>
                <w:sz w:val="20"/>
              </w:rPr>
            </w:pPr>
            <w:r>
              <w:rPr>
                <w:noProof/>
                <w:sz w:val="20"/>
              </w:rPr>
              <w:t>87113010</w:t>
            </w:r>
          </w:p>
        </w:tc>
        <w:tc>
          <w:tcPr>
            <w:tcW w:w="1134" w:type="dxa"/>
            <w:tcBorders>
              <w:top w:val="nil"/>
              <w:left w:val="nil"/>
              <w:bottom w:val="single" w:sz="4" w:space="0" w:color="auto"/>
              <w:right w:val="single" w:sz="4" w:space="0" w:color="auto"/>
            </w:tcBorders>
            <w:shd w:val="clear" w:color="auto" w:fill="auto"/>
            <w:noWrap/>
            <w:hideMark/>
          </w:tcPr>
          <w:p w14:paraId="2731DF12"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3F477F92" w14:textId="77777777" w:rsidR="00E83F66" w:rsidRPr="00772251" w:rsidRDefault="00E83F66" w:rsidP="005C42AF">
            <w:pPr>
              <w:spacing w:before="60" w:after="60" w:line="240" w:lineRule="auto"/>
              <w:rPr>
                <w:noProof/>
                <w:sz w:val="20"/>
              </w:rPr>
            </w:pPr>
            <w:r>
              <w:rPr>
                <w:noProof/>
                <w:sz w:val="20"/>
              </w:rPr>
              <w:t>- - - Moto-ambulâncias</w:t>
            </w:r>
          </w:p>
        </w:tc>
        <w:tc>
          <w:tcPr>
            <w:tcW w:w="986" w:type="dxa"/>
            <w:tcBorders>
              <w:top w:val="nil"/>
              <w:left w:val="nil"/>
              <w:bottom w:val="single" w:sz="4" w:space="0" w:color="auto"/>
              <w:right w:val="single" w:sz="4" w:space="0" w:color="auto"/>
            </w:tcBorders>
            <w:shd w:val="clear" w:color="auto" w:fill="auto"/>
            <w:noWrap/>
            <w:vAlign w:val="bottom"/>
            <w:hideMark/>
          </w:tcPr>
          <w:p w14:paraId="34F5C9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58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3B5B5" w14:textId="77777777" w:rsidR="00E83F66" w:rsidRPr="00772251" w:rsidRDefault="00E83F66" w:rsidP="005C42AF">
            <w:pPr>
              <w:spacing w:before="60" w:after="60" w:line="240" w:lineRule="auto"/>
              <w:rPr>
                <w:noProof/>
                <w:sz w:val="20"/>
              </w:rPr>
            </w:pPr>
            <w:r>
              <w:rPr>
                <w:noProof/>
                <w:sz w:val="20"/>
              </w:rPr>
              <w:t>87113090</w:t>
            </w:r>
          </w:p>
        </w:tc>
        <w:tc>
          <w:tcPr>
            <w:tcW w:w="1134" w:type="dxa"/>
            <w:tcBorders>
              <w:top w:val="nil"/>
              <w:left w:val="nil"/>
              <w:bottom w:val="single" w:sz="4" w:space="0" w:color="auto"/>
              <w:right w:val="single" w:sz="4" w:space="0" w:color="auto"/>
            </w:tcBorders>
            <w:shd w:val="clear" w:color="auto" w:fill="auto"/>
            <w:noWrap/>
            <w:hideMark/>
          </w:tcPr>
          <w:p w14:paraId="527EE108"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688BC88B" w14:textId="77777777" w:rsidR="00E83F66" w:rsidRPr="00772251" w:rsidRDefault="00E83F66" w:rsidP="005C42AF">
            <w:pPr>
              <w:spacing w:before="60" w:after="60" w:line="240" w:lineRule="auto"/>
              <w:rPr>
                <w:noProof/>
                <w:sz w:val="20"/>
              </w:rPr>
            </w:pPr>
            <w:r>
              <w:rPr>
                <w:noProof/>
                <w:sz w:val="20"/>
              </w:rPr>
              <w:t>- - - Outros</w:t>
            </w:r>
          </w:p>
        </w:tc>
        <w:tc>
          <w:tcPr>
            <w:tcW w:w="986" w:type="dxa"/>
            <w:tcBorders>
              <w:top w:val="nil"/>
              <w:left w:val="nil"/>
              <w:bottom w:val="single" w:sz="4" w:space="0" w:color="auto"/>
              <w:right w:val="single" w:sz="4" w:space="0" w:color="auto"/>
            </w:tcBorders>
            <w:shd w:val="clear" w:color="auto" w:fill="auto"/>
            <w:noWrap/>
            <w:vAlign w:val="bottom"/>
            <w:hideMark/>
          </w:tcPr>
          <w:p w14:paraId="55997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ED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D6117" w14:textId="77777777" w:rsidR="00E83F66" w:rsidRPr="00772251" w:rsidRDefault="00E83F66" w:rsidP="005C42AF">
            <w:pPr>
              <w:spacing w:before="60" w:after="60" w:line="240" w:lineRule="auto"/>
              <w:rPr>
                <w:noProof/>
                <w:sz w:val="20"/>
              </w:rPr>
            </w:pPr>
            <w:r>
              <w:rPr>
                <w:noProof/>
                <w:sz w:val="20"/>
              </w:rPr>
              <w:t>87114010</w:t>
            </w:r>
          </w:p>
        </w:tc>
        <w:tc>
          <w:tcPr>
            <w:tcW w:w="1134" w:type="dxa"/>
            <w:tcBorders>
              <w:top w:val="nil"/>
              <w:left w:val="nil"/>
              <w:bottom w:val="single" w:sz="4" w:space="0" w:color="auto"/>
              <w:right w:val="single" w:sz="4" w:space="0" w:color="auto"/>
            </w:tcBorders>
            <w:shd w:val="clear" w:color="auto" w:fill="auto"/>
            <w:noWrap/>
            <w:hideMark/>
          </w:tcPr>
          <w:p w14:paraId="4DF266BA"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675BD053" w14:textId="77777777" w:rsidR="00E83F66" w:rsidRPr="00772251" w:rsidRDefault="00E83F66" w:rsidP="005C42AF">
            <w:pPr>
              <w:spacing w:before="60" w:after="60" w:line="240" w:lineRule="auto"/>
              <w:rPr>
                <w:noProof/>
                <w:sz w:val="20"/>
              </w:rPr>
            </w:pPr>
            <w:r>
              <w:rPr>
                <w:noProof/>
                <w:sz w:val="20"/>
              </w:rPr>
              <w:t>- - - Moto-ambulâncias</w:t>
            </w:r>
          </w:p>
        </w:tc>
        <w:tc>
          <w:tcPr>
            <w:tcW w:w="986" w:type="dxa"/>
            <w:tcBorders>
              <w:top w:val="nil"/>
              <w:left w:val="nil"/>
              <w:bottom w:val="single" w:sz="4" w:space="0" w:color="auto"/>
              <w:right w:val="single" w:sz="4" w:space="0" w:color="auto"/>
            </w:tcBorders>
            <w:shd w:val="clear" w:color="auto" w:fill="auto"/>
            <w:noWrap/>
            <w:vAlign w:val="bottom"/>
            <w:hideMark/>
          </w:tcPr>
          <w:p w14:paraId="4853E9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D31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C670C7" w14:textId="77777777" w:rsidR="00E83F66" w:rsidRPr="00772251" w:rsidRDefault="00E83F66" w:rsidP="005C42AF">
            <w:pPr>
              <w:spacing w:before="60" w:after="60" w:line="240" w:lineRule="auto"/>
              <w:rPr>
                <w:noProof/>
                <w:sz w:val="20"/>
              </w:rPr>
            </w:pPr>
            <w:r>
              <w:rPr>
                <w:noProof/>
                <w:sz w:val="20"/>
              </w:rPr>
              <w:t>87114090</w:t>
            </w:r>
          </w:p>
        </w:tc>
        <w:tc>
          <w:tcPr>
            <w:tcW w:w="1134" w:type="dxa"/>
            <w:tcBorders>
              <w:top w:val="nil"/>
              <w:left w:val="nil"/>
              <w:bottom w:val="single" w:sz="4" w:space="0" w:color="auto"/>
              <w:right w:val="single" w:sz="4" w:space="0" w:color="auto"/>
            </w:tcBorders>
            <w:shd w:val="clear" w:color="auto" w:fill="auto"/>
            <w:noWrap/>
            <w:hideMark/>
          </w:tcPr>
          <w:p w14:paraId="7DE17754"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4DABC714" w14:textId="77777777" w:rsidR="00E83F66" w:rsidRPr="00772251" w:rsidRDefault="00E83F66" w:rsidP="005C42AF">
            <w:pPr>
              <w:spacing w:before="60" w:after="60" w:line="240" w:lineRule="auto"/>
              <w:rPr>
                <w:noProof/>
                <w:sz w:val="20"/>
              </w:rPr>
            </w:pPr>
            <w:r>
              <w:rPr>
                <w:noProof/>
                <w:sz w:val="20"/>
              </w:rPr>
              <w:t>- - - Outros</w:t>
            </w:r>
          </w:p>
        </w:tc>
        <w:tc>
          <w:tcPr>
            <w:tcW w:w="986" w:type="dxa"/>
            <w:tcBorders>
              <w:top w:val="nil"/>
              <w:left w:val="nil"/>
              <w:bottom w:val="single" w:sz="4" w:space="0" w:color="auto"/>
              <w:right w:val="single" w:sz="4" w:space="0" w:color="auto"/>
            </w:tcBorders>
            <w:shd w:val="clear" w:color="auto" w:fill="auto"/>
            <w:noWrap/>
            <w:vAlign w:val="bottom"/>
            <w:hideMark/>
          </w:tcPr>
          <w:p w14:paraId="52012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22FE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FA014B" w14:textId="77777777" w:rsidR="00E83F66" w:rsidRPr="00772251" w:rsidRDefault="00E83F66" w:rsidP="005C42AF">
            <w:pPr>
              <w:spacing w:before="60" w:after="60" w:line="240" w:lineRule="auto"/>
              <w:rPr>
                <w:noProof/>
                <w:sz w:val="20"/>
              </w:rPr>
            </w:pPr>
            <w:r>
              <w:rPr>
                <w:noProof/>
                <w:sz w:val="20"/>
              </w:rPr>
              <w:t>87115010</w:t>
            </w:r>
          </w:p>
        </w:tc>
        <w:tc>
          <w:tcPr>
            <w:tcW w:w="1134" w:type="dxa"/>
            <w:tcBorders>
              <w:top w:val="nil"/>
              <w:left w:val="nil"/>
              <w:bottom w:val="single" w:sz="4" w:space="0" w:color="auto"/>
              <w:right w:val="single" w:sz="4" w:space="0" w:color="auto"/>
            </w:tcBorders>
            <w:shd w:val="clear" w:color="auto" w:fill="auto"/>
            <w:noWrap/>
            <w:hideMark/>
          </w:tcPr>
          <w:p w14:paraId="541067B9"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1467F701" w14:textId="77777777" w:rsidR="00E83F66" w:rsidRPr="00772251" w:rsidRDefault="00E83F66" w:rsidP="005C42AF">
            <w:pPr>
              <w:spacing w:before="60" w:after="60" w:line="240" w:lineRule="auto"/>
              <w:rPr>
                <w:noProof/>
                <w:sz w:val="20"/>
              </w:rPr>
            </w:pPr>
            <w:r>
              <w:rPr>
                <w:noProof/>
                <w:sz w:val="20"/>
              </w:rPr>
              <w:t xml:space="preserve">- - - Moto-ambulâncias </w:t>
            </w:r>
          </w:p>
        </w:tc>
        <w:tc>
          <w:tcPr>
            <w:tcW w:w="986" w:type="dxa"/>
            <w:tcBorders>
              <w:top w:val="nil"/>
              <w:left w:val="nil"/>
              <w:bottom w:val="single" w:sz="4" w:space="0" w:color="auto"/>
              <w:right w:val="single" w:sz="4" w:space="0" w:color="auto"/>
            </w:tcBorders>
            <w:shd w:val="clear" w:color="auto" w:fill="auto"/>
            <w:noWrap/>
            <w:vAlign w:val="bottom"/>
            <w:hideMark/>
          </w:tcPr>
          <w:p w14:paraId="737BB0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961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D1EDA" w14:textId="77777777" w:rsidR="00E83F66" w:rsidRPr="00772251" w:rsidRDefault="00E83F66" w:rsidP="005C42AF">
            <w:pPr>
              <w:spacing w:before="60" w:after="60" w:line="240" w:lineRule="auto"/>
              <w:rPr>
                <w:noProof/>
                <w:sz w:val="20"/>
              </w:rPr>
            </w:pPr>
            <w:r>
              <w:rPr>
                <w:noProof/>
                <w:sz w:val="20"/>
              </w:rPr>
              <w:t>87115090</w:t>
            </w:r>
          </w:p>
        </w:tc>
        <w:tc>
          <w:tcPr>
            <w:tcW w:w="1134" w:type="dxa"/>
            <w:tcBorders>
              <w:top w:val="nil"/>
              <w:left w:val="nil"/>
              <w:bottom w:val="single" w:sz="4" w:space="0" w:color="auto"/>
              <w:right w:val="single" w:sz="4" w:space="0" w:color="auto"/>
            </w:tcBorders>
            <w:shd w:val="clear" w:color="auto" w:fill="auto"/>
            <w:noWrap/>
            <w:hideMark/>
          </w:tcPr>
          <w:p w14:paraId="18E555C2"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3117AEAC" w14:textId="77777777" w:rsidR="00E83F66" w:rsidRPr="00772251" w:rsidRDefault="00E83F66" w:rsidP="005C42AF">
            <w:pPr>
              <w:spacing w:before="60" w:after="60" w:line="240" w:lineRule="auto"/>
              <w:rPr>
                <w:noProof/>
                <w:sz w:val="20"/>
              </w:rPr>
            </w:pPr>
            <w:r>
              <w:rPr>
                <w:noProof/>
                <w:sz w:val="20"/>
              </w:rPr>
              <w:t>- - - Outros</w:t>
            </w:r>
          </w:p>
        </w:tc>
        <w:tc>
          <w:tcPr>
            <w:tcW w:w="986" w:type="dxa"/>
            <w:tcBorders>
              <w:top w:val="nil"/>
              <w:left w:val="nil"/>
              <w:bottom w:val="single" w:sz="4" w:space="0" w:color="auto"/>
              <w:right w:val="single" w:sz="4" w:space="0" w:color="auto"/>
            </w:tcBorders>
            <w:shd w:val="clear" w:color="auto" w:fill="auto"/>
            <w:noWrap/>
            <w:vAlign w:val="bottom"/>
            <w:hideMark/>
          </w:tcPr>
          <w:p w14:paraId="7494C2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B4BE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E26341" w14:textId="77777777" w:rsidR="00E83F66" w:rsidRPr="00772251" w:rsidRDefault="00E83F66" w:rsidP="005C42AF">
            <w:pPr>
              <w:spacing w:before="60" w:after="60" w:line="240" w:lineRule="auto"/>
              <w:rPr>
                <w:noProof/>
                <w:sz w:val="20"/>
              </w:rPr>
            </w:pPr>
            <w:r>
              <w:rPr>
                <w:noProof/>
                <w:sz w:val="20"/>
              </w:rPr>
              <w:t>87119000</w:t>
            </w:r>
          </w:p>
        </w:tc>
        <w:tc>
          <w:tcPr>
            <w:tcW w:w="1134" w:type="dxa"/>
            <w:tcBorders>
              <w:top w:val="nil"/>
              <w:left w:val="nil"/>
              <w:bottom w:val="single" w:sz="4" w:space="0" w:color="auto"/>
              <w:right w:val="single" w:sz="4" w:space="0" w:color="auto"/>
            </w:tcBorders>
            <w:shd w:val="clear" w:color="auto" w:fill="auto"/>
            <w:noWrap/>
            <w:hideMark/>
          </w:tcPr>
          <w:p w14:paraId="1C066EE9" w14:textId="77777777" w:rsidR="00E83F66" w:rsidRPr="00772251" w:rsidRDefault="00E83F66" w:rsidP="005C42AF">
            <w:pPr>
              <w:spacing w:before="60" w:after="60" w:line="240" w:lineRule="auto"/>
              <w:rPr>
                <w:noProof/>
                <w:sz w:val="20"/>
              </w:rPr>
            </w:pPr>
            <w:r>
              <w:rPr>
                <w:noProof/>
                <w:sz w:val="20"/>
              </w:rPr>
              <w:t>871190</w:t>
            </w:r>
          </w:p>
        </w:tc>
        <w:tc>
          <w:tcPr>
            <w:tcW w:w="11425" w:type="dxa"/>
            <w:tcBorders>
              <w:top w:val="nil"/>
              <w:left w:val="nil"/>
              <w:bottom w:val="single" w:sz="4" w:space="0" w:color="auto"/>
              <w:right w:val="single" w:sz="4" w:space="0" w:color="auto"/>
            </w:tcBorders>
            <w:shd w:val="clear" w:color="auto" w:fill="auto"/>
            <w:noWrap/>
            <w:hideMark/>
          </w:tcPr>
          <w:p w14:paraId="3DD9A042"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0E5E5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2F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D190E" w14:textId="77777777" w:rsidR="00E83F66" w:rsidRPr="00772251" w:rsidRDefault="00E83F66" w:rsidP="005C42AF">
            <w:pPr>
              <w:spacing w:before="60" w:after="60" w:line="240" w:lineRule="auto"/>
              <w:rPr>
                <w:noProof/>
                <w:sz w:val="20"/>
              </w:rPr>
            </w:pPr>
            <w:r>
              <w:rPr>
                <w:noProof/>
                <w:sz w:val="20"/>
              </w:rPr>
              <w:t>87120000</w:t>
            </w:r>
          </w:p>
        </w:tc>
        <w:tc>
          <w:tcPr>
            <w:tcW w:w="1134" w:type="dxa"/>
            <w:tcBorders>
              <w:top w:val="nil"/>
              <w:left w:val="nil"/>
              <w:bottom w:val="single" w:sz="4" w:space="0" w:color="auto"/>
              <w:right w:val="single" w:sz="4" w:space="0" w:color="auto"/>
            </w:tcBorders>
            <w:shd w:val="clear" w:color="auto" w:fill="auto"/>
            <w:noWrap/>
            <w:hideMark/>
          </w:tcPr>
          <w:p w14:paraId="56B6FEEF" w14:textId="77777777" w:rsidR="00E83F66" w:rsidRPr="00772251" w:rsidRDefault="00E83F66" w:rsidP="005C42AF">
            <w:pPr>
              <w:spacing w:before="60" w:after="60" w:line="240" w:lineRule="auto"/>
              <w:rPr>
                <w:noProof/>
                <w:sz w:val="20"/>
              </w:rPr>
            </w:pPr>
            <w:r>
              <w:rPr>
                <w:noProof/>
                <w:sz w:val="20"/>
              </w:rPr>
              <w:t>871200</w:t>
            </w:r>
          </w:p>
        </w:tc>
        <w:tc>
          <w:tcPr>
            <w:tcW w:w="11425" w:type="dxa"/>
            <w:tcBorders>
              <w:top w:val="nil"/>
              <w:left w:val="nil"/>
              <w:bottom w:val="single" w:sz="4" w:space="0" w:color="auto"/>
              <w:right w:val="single" w:sz="4" w:space="0" w:color="auto"/>
            </w:tcBorders>
            <w:shd w:val="clear" w:color="auto" w:fill="auto"/>
            <w:noWrap/>
            <w:hideMark/>
          </w:tcPr>
          <w:p w14:paraId="455EF04A" w14:textId="77777777" w:rsidR="00E83F66" w:rsidRPr="00772251" w:rsidRDefault="00E83F66" w:rsidP="005C42AF">
            <w:pPr>
              <w:spacing w:before="60" w:after="60" w:line="240" w:lineRule="auto"/>
              <w:rPr>
                <w:noProof/>
                <w:sz w:val="20"/>
              </w:rPr>
            </w:pPr>
            <w:r>
              <w:rPr>
                <w:noProof/>
                <w:sz w:val="20"/>
              </w:rPr>
              <w:t>Bicicletas e outros ciclos (incluindo os triciclos), sem motor</w:t>
            </w:r>
          </w:p>
        </w:tc>
        <w:tc>
          <w:tcPr>
            <w:tcW w:w="986" w:type="dxa"/>
            <w:tcBorders>
              <w:top w:val="nil"/>
              <w:left w:val="nil"/>
              <w:bottom w:val="single" w:sz="4" w:space="0" w:color="auto"/>
              <w:right w:val="single" w:sz="4" w:space="0" w:color="auto"/>
            </w:tcBorders>
            <w:shd w:val="clear" w:color="auto" w:fill="auto"/>
            <w:noWrap/>
            <w:vAlign w:val="bottom"/>
            <w:hideMark/>
          </w:tcPr>
          <w:p w14:paraId="66351C1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B000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D2DE9" w14:textId="77777777" w:rsidR="00E83F66" w:rsidRPr="00772251" w:rsidRDefault="00E83F66" w:rsidP="005C42AF">
            <w:pPr>
              <w:spacing w:before="60" w:after="60" w:line="240" w:lineRule="auto"/>
              <w:rPr>
                <w:noProof/>
                <w:sz w:val="20"/>
              </w:rPr>
            </w:pPr>
            <w:r>
              <w:rPr>
                <w:noProof/>
                <w:sz w:val="20"/>
              </w:rPr>
              <w:t>87168000</w:t>
            </w:r>
          </w:p>
        </w:tc>
        <w:tc>
          <w:tcPr>
            <w:tcW w:w="1134" w:type="dxa"/>
            <w:tcBorders>
              <w:top w:val="nil"/>
              <w:left w:val="nil"/>
              <w:bottom w:val="single" w:sz="4" w:space="0" w:color="auto"/>
              <w:right w:val="single" w:sz="4" w:space="0" w:color="auto"/>
            </w:tcBorders>
            <w:shd w:val="clear" w:color="auto" w:fill="auto"/>
            <w:noWrap/>
            <w:hideMark/>
          </w:tcPr>
          <w:p w14:paraId="2EC6FAA5" w14:textId="77777777" w:rsidR="00E83F66" w:rsidRPr="00772251" w:rsidRDefault="00E83F66" w:rsidP="005C42AF">
            <w:pPr>
              <w:spacing w:before="60" w:after="60" w:line="240" w:lineRule="auto"/>
              <w:rPr>
                <w:noProof/>
                <w:sz w:val="20"/>
              </w:rPr>
            </w:pPr>
            <w:r>
              <w:rPr>
                <w:noProof/>
                <w:sz w:val="20"/>
              </w:rPr>
              <w:t>871680</w:t>
            </w:r>
          </w:p>
        </w:tc>
        <w:tc>
          <w:tcPr>
            <w:tcW w:w="11425" w:type="dxa"/>
            <w:tcBorders>
              <w:top w:val="nil"/>
              <w:left w:val="nil"/>
              <w:bottom w:val="single" w:sz="4" w:space="0" w:color="auto"/>
              <w:right w:val="single" w:sz="4" w:space="0" w:color="auto"/>
            </w:tcBorders>
            <w:shd w:val="clear" w:color="auto" w:fill="auto"/>
            <w:noWrap/>
            <w:hideMark/>
          </w:tcPr>
          <w:p w14:paraId="228A4BDB" w14:textId="77777777" w:rsidR="00E83F66" w:rsidRPr="00772251" w:rsidRDefault="00E83F66" w:rsidP="005C42AF">
            <w:pPr>
              <w:spacing w:before="60" w:after="60" w:line="240" w:lineRule="auto"/>
              <w:rPr>
                <w:noProof/>
                <w:sz w:val="20"/>
              </w:rPr>
            </w:pPr>
            <w:r>
              <w:rPr>
                <w:noProof/>
                <w:sz w:val="20"/>
              </w:rPr>
              <w:t>- Outros veículos</w:t>
            </w:r>
          </w:p>
        </w:tc>
        <w:tc>
          <w:tcPr>
            <w:tcW w:w="986" w:type="dxa"/>
            <w:tcBorders>
              <w:top w:val="nil"/>
              <w:left w:val="nil"/>
              <w:bottom w:val="single" w:sz="4" w:space="0" w:color="auto"/>
              <w:right w:val="single" w:sz="4" w:space="0" w:color="auto"/>
            </w:tcBorders>
            <w:shd w:val="clear" w:color="auto" w:fill="auto"/>
            <w:noWrap/>
            <w:vAlign w:val="bottom"/>
            <w:hideMark/>
          </w:tcPr>
          <w:p w14:paraId="2E8CE81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2629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191259" w14:textId="77777777" w:rsidR="00E83F66" w:rsidRPr="00772251" w:rsidRDefault="00E83F66" w:rsidP="005C42AF">
            <w:pPr>
              <w:spacing w:before="60" w:after="60" w:line="240" w:lineRule="auto"/>
              <w:rPr>
                <w:noProof/>
                <w:sz w:val="20"/>
              </w:rPr>
            </w:pPr>
            <w:r>
              <w:rPr>
                <w:noProof/>
                <w:sz w:val="20"/>
              </w:rPr>
              <w:t>90065200</w:t>
            </w:r>
          </w:p>
        </w:tc>
        <w:tc>
          <w:tcPr>
            <w:tcW w:w="1134" w:type="dxa"/>
            <w:tcBorders>
              <w:top w:val="nil"/>
              <w:left w:val="nil"/>
              <w:bottom w:val="single" w:sz="4" w:space="0" w:color="auto"/>
              <w:right w:val="single" w:sz="4" w:space="0" w:color="auto"/>
            </w:tcBorders>
            <w:shd w:val="clear" w:color="auto" w:fill="auto"/>
            <w:noWrap/>
            <w:hideMark/>
          </w:tcPr>
          <w:p w14:paraId="69E1C974" w14:textId="77777777" w:rsidR="00E83F66" w:rsidRPr="00772251" w:rsidRDefault="00E83F66" w:rsidP="005C42AF">
            <w:pPr>
              <w:spacing w:before="60" w:after="60" w:line="240" w:lineRule="auto"/>
              <w:rPr>
                <w:noProof/>
                <w:sz w:val="20"/>
              </w:rPr>
            </w:pPr>
            <w:r>
              <w:rPr>
                <w:noProof/>
                <w:sz w:val="20"/>
              </w:rPr>
              <w:t>900652</w:t>
            </w:r>
          </w:p>
        </w:tc>
        <w:tc>
          <w:tcPr>
            <w:tcW w:w="11425" w:type="dxa"/>
            <w:tcBorders>
              <w:top w:val="nil"/>
              <w:left w:val="nil"/>
              <w:bottom w:val="single" w:sz="4" w:space="0" w:color="auto"/>
              <w:right w:val="single" w:sz="4" w:space="0" w:color="auto"/>
            </w:tcBorders>
            <w:shd w:val="clear" w:color="auto" w:fill="auto"/>
            <w:noWrap/>
            <w:hideMark/>
          </w:tcPr>
          <w:p w14:paraId="15FA615A" w14:textId="77777777" w:rsidR="00E83F66" w:rsidRPr="00772251" w:rsidRDefault="00E83F66" w:rsidP="005C42AF">
            <w:pPr>
              <w:spacing w:before="60" w:after="60" w:line="240" w:lineRule="auto"/>
              <w:rPr>
                <w:noProof/>
                <w:sz w:val="20"/>
              </w:rPr>
            </w:pPr>
            <w:r>
              <w:rPr>
                <w:noProof/>
                <w:sz w:val="20"/>
              </w:rPr>
              <w:t>-- Outras, para filmes em rolos de largura inferior a 35 mm</w:t>
            </w:r>
          </w:p>
        </w:tc>
        <w:tc>
          <w:tcPr>
            <w:tcW w:w="986" w:type="dxa"/>
            <w:tcBorders>
              <w:top w:val="nil"/>
              <w:left w:val="nil"/>
              <w:bottom w:val="single" w:sz="4" w:space="0" w:color="auto"/>
              <w:right w:val="single" w:sz="4" w:space="0" w:color="auto"/>
            </w:tcBorders>
            <w:shd w:val="clear" w:color="auto" w:fill="auto"/>
            <w:noWrap/>
            <w:vAlign w:val="bottom"/>
            <w:hideMark/>
          </w:tcPr>
          <w:p w14:paraId="417576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78C5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7CF019" w14:textId="77777777" w:rsidR="00E83F66" w:rsidRPr="00772251" w:rsidRDefault="00E83F66" w:rsidP="005C42AF">
            <w:pPr>
              <w:spacing w:before="60" w:after="60" w:line="240" w:lineRule="auto"/>
              <w:rPr>
                <w:noProof/>
                <w:sz w:val="20"/>
              </w:rPr>
            </w:pPr>
            <w:r>
              <w:rPr>
                <w:noProof/>
                <w:sz w:val="20"/>
              </w:rPr>
              <w:t>90065300</w:t>
            </w:r>
          </w:p>
        </w:tc>
        <w:tc>
          <w:tcPr>
            <w:tcW w:w="1134" w:type="dxa"/>
            <w:tcBorders>
              <w:top w:val="nil"/>
              <w:left w:val="nil"/>
              <w:bottom w:val="single" w:sz="4" w:space="0" w:color="auto"/>
              <w:right w:val="single" w:sz="4" w:space="0" w:color="auto"/>
            </w:tcBorders>
            <w:shd w:val="clear" w:color="auto" w:fill="auto"/>
            <w:noWrap/>
            <w:hideMark/>
          </w:tcPr>
          <w:p w14:paraId="1613C806" w14:textId="77777777" w:rsidR="00E83F66" w:rsidRPr="00772251" w:rsidRDefault="00E83F66" w:rsidP="005C42AF">
            <w:pPr>
              <w:spacing w:before="60" w:after="60" w:line="240" w:lineRule="auto"/>
              <w:rPr>
                <w:noProof/>
                <w:sz w:val="20"/>
              </w:rPr>
            </w:pPr>
            <w:r>
              <w:rPr>
                <w:noProof/>
                <w:sz w:val="20"/>
              </w:rPr>
              <w:t>900653</w:t>
            </w:r>
          </w:p>
        </w:tc>
        <w:tc>
          <w:tcPr>
            <w:tcW w:w="11425" w:type="dxa"/>
            <w:tcBorders>
              <w:top w:val="nil"/>
              <w:left w:val="nil"/>
              <w:bottom w:val="single" w:sz="4" w:space="0" w:color="auto"/>
              <w:right w:val="single" w:sz="4" w:space="0" w:color="auto"/>
            </w:tcBorders>
            <w:shd w:val="clear" w:color="auto" w:fill="auto"/>
            <w:noWrap/>
            <w:hideMark/>
          </w:tcPr>
          <w:p w14:paraId="0FED58F6" w14:textId="77777777" w:rsidR="00E83F66" w:rsidRPr="00772251" w:rsidRDefault="00E83F66" w:rsidP="005C42AF">
            <w:pPr>
              <w:spacing w:before="60" w:after="60" w:line="240" w:lineRule="auto"/>
              <w:rPr>
                <w:noProof/>
                <w:sz w:val="20"/>
              </w:rPr>
            </w:pPr>
            <w:r>
              <w:rPr>
                <w:noProof/>
                <w:sz w:val="20"/>
              </w:rPr>
              <w:t>-- Outras, para filmes em rolos de 35 mm de largura</w:t>
            </w:r>
          </w:p>
        </w:tc>
        <w:tc>
          <w:tcPr>
            <w:tcW w:w="986" w:type="dxa"/>
            <w:tcBorders>
              <w:top w:val="nil"/>
              <w:left w:val="nil"/>
              <w:bottom w:val="single" w:sz="4" w:space="0" w:color="auto"/>
              <w:right w:val="single" w:sz="4" w:space="0" w:color="auto"/>
            </w:tcBorders>
            <w:shd w:val="clear" w:color="auto" w:fill="auto"/>
            <w:noWrap/>
            <w:vAlign w:val="bottom"/>
            <w:hideMark/>
          </w:tcPr>
          <w:p w14:paraId="1F7A93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DF4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832F2" w14:textId="77777777" w:rsidR="00E83F66" w:rsidRPr="00772251" w:rsidRDefault="00E83F66" w:rsidP="00BB4965">
            <w:pPr>
              <w:pageBreakBefore/>
              <w:spacing w:before="60" w:after="60" w:line="240" w:lineRule="auto"/>
              <w:rPr>
                <w:noProof/>
                <w:sz w:val="20"/>
              </w:rPr>
            </w:pPr>
            <w:r>
              <w:rPr>
                <w:noProof/>
                <w:sz w:val="20"/>
              </w:rPr>
              <w:t>90065900</w:t>
            </w:r>
          </w:p>
        </w:tc>
        <w:tc>
          <w:tcPr>
            <w:tcW w:w="1134" w:type="dxa"/>
            <w:tcBorders>
              <w:top w:val="nil"/>
              <w:left w:val="nil"/>
              <w:bottom w:val="single" w:sz="4" w:space="0" w:color="auto"/>
              <w:right w:val="single" w:sz="4" w:space="0" w:color="auto"/>
            </w:tcBorders>
            <w:shd w:val="clear" w:color="auto" w:fill="auto"/>
            <w:noWrap/>
            <w:hideMark/>
          </w:tcPr>
          <w:p w14:paraId="6CD7249C" w14:textId="77777777" w:rsidR="00E83F66" w:rsidRPr="00772251" w:rsidRDefault="00E83F66" w:rsidP="005C42AF">
            <w:pPr>
              <w:spacing w:before="60" w:after="60" w:line="240" w:lineRule="auto"/>
              <w:rPr>
                <w:noProof/>
                <w:sz w:val="20"/>
              </w:rPr>
            </w:pPr>
            <w:r>
              <w:rPr>
                <w:noProof/>
                <w:sz w:val="20"/>
              </w:rPr>
              <w:t>900659</w:t>
            </w:r>
          </w:p>
        </w:tc>
        <w:tc>
          <w:tcPr>
            <w:tcW w:w="11425" w:type="dxa"/>
            <w:tcBorders>
              <w:top w:val="nil"/>
              <w:left w:val="nil"/>
              <w:bottom w:val="single" w:sz="4" w:space="0" w:color="auto"/>
              <w:right w:val="single" w:sz="4" w:space="0" w:color="auto"/>
            </w:tcBorders>
            <w:shd w:val="clear" w:color="auto" w:fill="auto"/>
            <w:noWrap/>
            <w:hideMark/>
          </w:tcPr>
          <w:p w14:paraId="14A46572" w14:textId="77777777" w:rsidR="00E83F66" w:rsidRPr="00772251" w:rsidRDefault="00E83F66" w:rsidP="005C42AF">
            <w:pPr>
              <w:spacing w:before="60" w:after="60" w:line="240" w:lineRule="auto"/>
              <w:rPr>
                <w:noProof/>
                <w:sz w:val="20"/>
              </w:rPr>
            </w:pPr>
            <w:r>
              <w:rPr>
                <w:noProof/>
                <w:sz w:val="20"/>
              </w:rPr>
              <w:t>-- Outras</w:t>
            </w:r>
          </w:p>
        </w:tc>
        <w:tc>
          <w:tcPr>
            <w:tcW w:w="986" w:type="dxa"/>
            <w:tcBorders>
              <w:top w:val="nil"/>
              <w:left w:val="nil"/>
              <w:bottom w:val="single" w:sz="4" w:space="0" w:color="auto"/>
              <w:right w:val="single" w:sz="4" w:space="0" w:color="auto"/>
            </w:tcBorders>
            <w:shd w:val="clear" w:color="auto" w:fill="auto"/>
            <w:noWrap/>
            <w:vAlign w:val="bottom"/>
            <w:hideMark/>
          </w:tcPr>
          <w:p w14:paraId="01D470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AC9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FFCF1C" w14:textId="77777777" w:rsidR="00E83F66" w:rsidRPr="00772251" w:rsidRDefault="00E83F66" w:rsidP="005C42AF">
            <w:pPr>
              <w:spacing w:before="60" w:after="60" w:line="240" w:lineRule="auto"/>
              <w:rPr>
                <w:noProof/>
                <w:sz w:val="20"/>
              </w:rPr>
            </w:pPr>
            <w:r>
              <w:rPr>
                <w:noProof/>
                <w:sz w:val="20"/>
              </w:rPr>
              <w:t>94012000</w:t>
            </w:r>
          </w:p>
        </w:tc>
        <w:tc>
          <w:tcPr>
            <w:tcW w:w="1134" w:type="dxa"/>
            <w:tcBorders>
              <w:top w:val="nil"/>
              <w:left w:val="nil"/>
              <w:bottom w:val="single" w:sz="4" w:space="0" w:color="auto"/>
              <w:right w:val="single" w:sz="4" w:space="0" w:color="auto"/>
            </w:tcBorders>
            <w:shd w:val="clear" w:color="auto" w:fill="auto"/>
            <w:noWrap/>
            <w:hideMark/>
          </w:tcPr>
          <w:p w14:paraId="58B919B2" w14:textId="77777777" w:rsidR="00E83F66" w:rsidRPr="00772251" w:rsidRDefault="00E83F66" w:rsidP="005C42AF">
            <w:pPr>
              <w:spacing w:before="60" w:after="60" w:line="240" w:lineRule="auto"/>
              <w:rPr>
                <w:noProof/>
                <w:sz w:val="20"/>
              </w:rPr>
            </w:pPr>
            <w:r>
              <w:rPr>
                <w:noProof/>
                <w:sz w:val="20"/>
              </w:rPr>
              <w:t>940120</w:t>
            </w:r>
          </w:p>
        </w:tc>
        <w:tc>
          <w:tcPr>
            <w:tcW w:w="11425" w:type="dxa"/>
            <w:tcBorders>
              <w:top w:val="nil"/>
              <w:left w:val="nil"/>
              <w:bottom w:val="single" w:sz="4" w:space="0" w:color="auto"/>
              <w:right w:val="single" w:sz="4" w:space="0" w:color="auto"/>
            </w:tcBorders>
            <w:shd w:val="clear" w:color="auto" w:fill="auto"/>
            <w:noWrap/>
            <w:hideMark/>
          </w:tcPr>
          <w:p w14:paraId="501BA82A" w14:textId="77777777" w:rsidR="00E83F66" w:rsidRPr="00772251" w:rsidRDefault="00E83F66" w:rsidP="005C42AF">
            <w:pPr>
              <w:spacing w:before="60" w:after="60" w:line="240" w:lineRule="auto"/>
              <w:rPr>
                <w:noProof/>
                <w:sz w:val="20"/>
              </w:rPr>
            </w:pPr>
            <w:r>
              <w:rPr>
                <w:noProof/>
                <w:sz w:val="20"/>
              </w:rPr>
              <w:t>- Assentos do tipo utilizado em veículos automóveis</w:t>
            </w:r>
          </w:p>
        </w:tc>
        <w:tc>
          <w:tcPr>
            <w:tcW w:w="986" w:type="dxa"/>
            <w:tcBorders>
              <w:top w:val="nil"/>
              <w:left w:val="nil"/>
              <w:bottom w:val="single" w:sz="4" w:space="0" w:color="auto"/>
              <w:right w:val="single" w:sz="4" w:space="0" w:color="auto"/>
            </w:tcBorders>
            <w:shd w:val="clear" w:color="auto" w:fill="auto"/>
            <w:noWrap/>
            <w:vAlign w:val="bottom"/>
            <w:hideMark/>
          </w:tcPr>
          <w:p w14:paraId="500F3F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563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E7FF63" w14:textId="77777777" w:rsidR="00E83F66" w:rsidRPr="00772251" w:rsidRDefault="00E83F66" w:rsidP="005C42AF">
            <w:pPr>
              <w:spacing w:before="60" w:after="60" w:line="240" w:lineRule="auto"/>
              <w:rPr>
                <w:noProof/>
                <w:sz w:val="20"/>
              </w:rPr>
            </w:pPr>
            <w:r>
              <w:rPr>
                <w:noProof/>
                <w:sz w:val="20"/>
              </w:rPr>
              <w:t>94013000</w:t>
            </w:r>
          </w:p>
        </w:tc>
        <w:tc>
          <w:tcPr>
            <w:tcW w:w="1134" w:type="dxa"/>
            <w:tcBorders>
              <w:top w:val="nil"/>
              <w:left w:val="nil"/>
              <w:bottom w:val="single" w:sz="4" w:space="0" w:color="auto"/>
              <w:right w:val="single" w:sz="4" w:space="0" w:color="auto"/>
            </w:tcBorders>
            <w:shd w:val="clear" w:color="auto" w:fill="auto"/>
            <w:noWrap/>
            <w:hideMark/>
          </w:tcPr>
          <w:p w14:paraId="4B3D5773" w14:textId="77777777" w:rsidR="00E83F66" w:rsidRPr="00772251" w:rsidRDefault="00E83F66" w:rsidP="005C42AF">
            <w:pPr>
              <w:spacing w:before="60" w:after="60" w:line="240" w:lineRule="auto"/>
              <w:rPr>
                <w:noProof/>
                <w:sz w:val="20"/>
              </w:rPr>
            </w:pPr>
            <w:r>
              <w:rPr>
                <w:noProof/>
                <w:sz w:val="20"/>
              </w:rPr>
              <w:t>940130</w:t>
            </w:r>
          </w:p>
        </w:tc>
        <w:tc>
          <w:tcPr>
            <w:tcW w:w="11425" w:type="dxa"/>
            <w:tcBorders>
              <w:top w:val="nil"/>
              <w:left w:val="nil"/>
              <w:bottom w:val="single" w:sz="4" w:space="0" w:color="auto"/>
              <w:right w:val="single" w:sz="4" w:space="0" w:color="auto"/>
            </w:tcBorders>
            <w:shd w:val="clear" w:color="auto" w:fill="auto"/>
            <w:noWrap/>
            <w:hideMark/>
          </w:tcPr>
          <w:p w14:paraId="0B50B27E" w14:textId="77777777" w:rsidR="00E83F66" w:rsidRPr="00772251" w:rsidRDefault="00E83F66" w:rsidP="005C42AF">
            <w:pPr>
              <w:spacing w:before="60" w:after="60" w:line="240" w:lineRule="auto"/>
              <w:rPr>
                <w:noProof/>
                <w:sz w:val="20"/>
              </w:rPr>
            </w:pPr>
            <w:r>
              <w:rPr>
                <w:noProof/>
                <w:sz w:val="20"/>
              </w:rPr>
              <w:t>- Assentos giratórios de altura ajustável</w:t>
            </w:r>
          </w:p>
        </w:tc>
        <w:tc>
          <w:tcPr>
            <w:tcW w:w="986" w:type="dxa"/>
            <w:tcBorders>
              <w:top w:val="nil"/>
              <w:left w:val="nil"/>
              <w:bottom w:val="single" w:sz="4" w:space="0" w:color="auto"/>
              <w:right w:val="single" w:sz="4" w:space="0" w:color="auto"/>
            </w:tcBorders>
            <w:shd w:val="clear" w:color="auto" w:fill="auto"/>
            <w:noWrap/>
            <w:vAlign w:val="bottom"/>
            <w:hideMark/>
          </w:tcPr>
          <w:p w14:paraId="31DC4B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39F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9F3C1" w14:textId="77777777" w:rsidR="00E83F66" w:rsidRPr="00772251" w:rsidRDefault="00E83F66" w:rsidP="005C42AF">
            <w:pPr>
              <w:spacing w:before="60" w:after="60" w:line="240" w:lineRule="auto"/>
              <w:rPr>
                <w:noProof/>
                <w:sz w:val="20"/>
              </w:rPr>
            </w:pPr>
            <w:r>
              <w:rPr>
                <w:noProof/>
                <w:sz w:val="20"/>
              </w:rPr>
              <w:t>94014000</w:t>
            </w:r>
          </w:p>
        </w:tc>
        <w:tc>
          <w:tcPr>
            <w:tcW w:w="1134" w:type="dxa"/>
            <w:tcBorders>
              <w:top w:val="nil"/>
              <w:left w:val="nil"/>
              <w:bottom w:val="single" w:sz="4" w:space="0" w:color="auto"/>
              <w:right w:val="single" w:sz="4" w:space="0" w:color="auto"/>
            </w:tcBorders>
            <w:shd w:val="clear" w:color="auto" w:fill="auto"/>
            <w:noWrap/>
            <w:hideMark/>
          </w:tcPr>
          <w:p w14:paraId="2CB919FE" w14:textId="77777777" w:rsidR="00E83F66" w:rsidRPr="00772251" w:rsidRDefault="00E83F66" w:rsidP="005C42AF">
            <w:pPr>
              <w:spacing w:before="60" w:after="60" w:line="240" w:lineRule="auto"/>
              <w:rPr>
                <w:noProof/>
                <w:sz w:val="20"/>
              </w:rPr>
            </w:pPr>
            <w:r>
              <w:rPr>
                <w:noProof/>
                <w:sz w:val="20"/>
              </w:rPr>
              <w:t>940140</w:t>
            </w:r>
          </w:p>
        </w:tc>
        <w:tc>
          <w:tcPr>
            <w:tcW w:w="11425" w:type="dxa"/>
            <w:tcBorders>
              <w:top w:val="nil"/>
              <w:left w:val="nil"/>
              <w:bottom w:val="single" w:sz="4" w:space="0" w:color="auto"/>
              <w:right w:val="single" w:sz="4" w:space="0" w:color="auto"/>
            </w:tcBorders>
            <w:shd w:val="clear" w:color="auto" w:fill="auto"/>
            <w:noWrap/>
            <w:hideMark/>
          </w:tcPr>
          <w:p w14:paraId="5426E7CF" w14:textId="77777777" w:rsidR="00E83F66" w:rsidRPr="00772251" w:rsidRDefault="00E83F66" w:rsidP="005C42AF">
            <w:pPr>
              <w:spacing w:before="60" w:after="60" w:line="240" w:lineRule="auto"/>
              <w:rPr>
                <w:noProof/>
                <w:sz w:val="20"/>
              </w:rPr>
            </w:pPr>
            <w:r>
              <w:rPr>
                <w:noProof/>
                <w:sz w:val="20"/>
              </w:rPr>
              <w:t>- Assentos (exceto de jardim ou de acampamento) transformáveis em camas</w:t>
            </w:r>
          </w:p>
        </w:tc>
        <w:tc>
          <w:tcPr>
            <w:tcW w:w="986" w:type="dxa"/>
            <w:tcBorders>
              <w:top w:val="nil"/>
              <w:left w:val="nil"/>
              <w:bottom w:val="single" w:sz="4" w:space="0" w:color="auto"/>
              <w:right w:val="single" w:sz="4" w:space="0" w:color="auto"/>
            </w:tcBorders>
            <w:shd w:val="clear" w:color="auto" w:fill="auto"/>
            <w:noWrap/>
            <w:vAlign w:val="bottom"/>
            <w:hideMark/>
          </w:tcPr>
          <w:p w14:paraId="7397D5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3A9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707042" w14:textId="77777777" w:rsidR="00E83F66" w:rsidRPr="00772251" w:rsidRDefault="00E83F66" w:rsidP="005C42AF">
            <w:pPr>
              <w:spacing w:before="60" w:after="60" w:line="240" w:lineRule="auto"/>
              <w:rPr>
                <w:noProof/>
                <w:sz w:val="20"/>
              </w:rPr>
            </w:pPr>
            <w:r>
              <w:rPr>
                <w:noProof/>
                <w:sz w:val="20"/>
              </w:rPr>
              <w:t>94016100</w:t>
            </w:r>
          </w:p>
        </w:tc>
        <w:tc>
          <w:tcPr>
            <w:tcW w:w="1134" w:type="dxa"/>
            <w:tcBorders>
              <w:top w:val="nil"/>
              <w:left w:val="nil"/>
              <w:bottom w:val="single" w:sz="4" w:space="0" w:color="auto"/>
              <w:right w:val="single" w:sz="4" w:space="0" w:color="auto"/>
            </w:tcBorders>
            <w:shd w:val="clear" w:color="auto" w:fill="auto"/>
            <w:noWrap/>
            <w:hideMark/>
          </w:tcPr>
          <w:p w14:paraId="218F5C5C" w14:textId="77777777" w:rsidR="00E83F66" w:rsidRPr="00772251" w:rsidRDefault="00E83F66" w:rsidP="005C42AF">
            <w:pPr>
              <w:spacing w:before="60" w:after="60" w:line="240" w:lineRule="auto"/>
              <w:rPr>
                <w:noProof/>
                <w:sz w:val="20"/>
              </w:rPr>
            </w:pPr>
            <w:r>
              <w:rPr>
                <w:noProof/>
                <w:sz w:val="20"/>
              </w:rPr>
              <w:t>940161</w:t>
            </w:r>
          </w:p>
        </w:tc>
        <w:tc>
          <w:tcPr>
            <w:tcW w:w="11425" w:type="dxa"/>
            <w:tcBorders>
              <w:top w:val="nil"/>
              <w:left w:val="nil"/>
              <w:bottom w:val="single" w:sz="4" w:space="0" w:color="auto"/>
              <w:right w:val="single" w:sz="4" w:space="0" w:color="auto"/>
            </w:tcBorders>
            <w:shd w:val="clear" w:color="auto" w:fill="auto"/>
            <w:noWrap/>
            <w:hideMark/>
          </w:tcPr>
          <w:p w14:paraId="13D6FABC" w14:textId="77777777" w:rsidR="00E83F66" w:rsidRPr="00772251" w:rsidRDefault="00E83F66" w:rsidP="005C42AF">
            <w:pPr>
              <w:spacing w:before="60" w:after="60" w:line="240" w:lineRule="auto"/>
              <w:rPr>
                <w:noProof/>
                <w:sz w:val="20"/>
              </w:rPr>
            </w:pPr>
            <w:r>
              <w:rPr>
                <w:noProof/>
                <w:sz w:val="20"/>
              </w:rPr>
              <w:t>-- Estofados</w:t>
            </w:r>
          </w:p>
        </w:tc>
        <w:tc>
          <w:tcPr>
            <w:tcW w:w="986" w:type="dxa"/>
            <w:tcBorders>
              <w:top w:val="nil"/>
              <w:left w:val="nil"/>
              <w:bottom w:val="single" w:sz="4" w:space="0" w:color="auto"/>
              <w:right w:val="single" w:sz="4" w:space="0" w:color="auto"/>
            </w:tcBorders>
            <w:shd w:val="clear" w:color="auto" w:fill="auto"/>
            <w:noWrap/>
            <w:vAlign w:val="bottom"/>
            <w:hideMark/>
          </w:tcPr>
          <w:p w14:paraId="395DB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96F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D80859" w14:textId="77777777" w:rsidR="00E83F66" w:rsidRPr="00772251" w:rsidRDefault="00E83F66" w:rsidP="005C42AF">
            <w:pPr>
              <w:spacing w:before="60" w:after="60" w:line="240" w:lineRule="auto"/>
              <w:rPr>
                <w:noProof/>
                <w:sz w:val="20"/>
              </w:rPr>
            </w:pPr>
            <w:r>
              <w:rPr>
                <w:noProof/>
                <w:sz w:val="20"/>
              </w:rPr>
              <w:t>94016900</w:t>
            </w:r>
          </w:p>
        </w:tc>
        <w:tc>
          <w:tcPr>
            <w:tcW w:w="1134" w:type="dxa"/>
            <w:tcBorders>
              <w:top w:val="nil"/>
              <w:left w:val="nil"/>
              <w:bottom w:val="single" w:sz="4" w:space="0" w:color="auto"/>
              <w:right w:val="single" w:sz="4" w:space="0" w:color="auto"/>
            </w:tcBorders>
            <w:shd w:val="clear" w:color="auto" w:fill="auto"/>
            <w:noWrap/>
            <w:hideMark/>
          </w:tcPr>
          <w:p w14:paraId="13C5364C" w14:textId="77777777" w:rsidR="00E83F66" w:rsidRPr="00772251" w:rsidRDefault="00E83F66" w:rsidP="005C42AF">
            <w:pPr>
              <w:spacing w:before="60" w:after="60" w:line="240" w:lineRule="auto"/>
              <w:rPr>
                <w:noProof/>
                <w:sz w:val="20"/>
              </w:rPr>
            </w:pPr>
            <w:r>
              <w:rPr>
                <w:noProof/>
                <w:sz w:val="20"/>
              </w:rPr>
              <w:t>940169</w:t>
            </w:r>
          </w:p>
        </w:tc>
        <w:tc>
          <w:tcPr>
            <w:tcW w:w="11425" w:type="dxa"/>
            <w:tcBorders>
              <w:top w:val="nil"/>
              <w:left w:val="nil"/>
              <w:bottom w:val="single" w:sz="4" w:space="0" w:color="auto"/>
              <w:right w:val="single" w:sz="4" w:space="0" w:color="auto"/>
            </w:tcBorders>
            <w:shd w:val="clear" w:color="auto" w:fill="auto"/>
            <w:noWrap/>
            <w:hideMark/>
          </w:tcPr>
          <w:p w14:paraId="0FC0ADBF"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6DD62B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417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55413C" w14:textId="77777777" w:rsidR="00E83F66" w:rsidRPr="00772251" w:rsidRDefault="00E83F66" w:rsidP="005C42AF">
            <w:pPr>
              <w:spacing w:before="60" w:after="60" w:line="240" w:lineRule="auto"/>
              <w:rPr>
                <w:noProof/>
                <w:sz w:val="20"/>
              </w:rPr>
            </w:pPr>
            <w:r>
              <w:rPr>
                <w:noProof/>
                <w:sz w:val="20"/>
              </w:rPr>
              <w:t>94017100</w:t>
            </w:r>
          </w:p>
        </w:tc>
        <w:tc>
          <w:tcPr>
            <w:tcW w:w="1134" w:type="dxa"/>
            <w:tcBorders>
              <w:top w:val="nil"/>
              <w:left w:val="nil"/>
              <w:bottom w:val="single" w:sz="4" w:space="0" w:color="auto"/>
              <w:right w:val="single" w:sz="4" w:space="0" w:color="auto"/>
            </w:tcBorders>
            <w:shd w:val="clear" w:color="auto" w:fill="auto"/>
            <w:noWrap/>
            <w:hideMark/>
          </w:tcPr>
          <w:p w14:paraId="39B46D5E" w14:textId="77777777" w:rsidR="00E83F66" w:rsidRPr="00772251" w:rsidRDefault="00E83F66" w:rsidP="005C42AF">
            <w:pPr>
              <w:spacing w:before="60" w:after="60" w:line="240" w:lineRule="auto"/>
              <w:rPr>
                <w:noProof/>
                <w:sz w:val="20"/>
              </w:rPr>
            </w:pPr>
            <w:r>
              <w:rPr>
                <w:noProof/>
                <w:sz w:val="20"/>
              </w:rPr>
              <w:t>940171</w:t>
            </w:r>
          </w:p>
        </w:tc>
        <w:tc>
          <w:tcPr>
            <w:tcW w:w="11425" w:type="dxa"/>
            <w:tcBorders>
              <w:top w:val="nil"/>
              <w:left w:val="nil"/>
              <w:bottom w:val="single" w:sz="4" w:space="0" w:color="auto"/>
              <w:right w:val="single" w:sz="4" w:space="0" w:color="auto"/>
            </w:tcBorders>
            <w:shd w:val="clear" w:color="auto" w:fill="auto"/>
            <w:noWrap/>
            <w:hideMark/>
          </w:tcPr>
          <w:p w14:paraId="59D48F6E" w14:textId="77777777" w:rsidR="00E83F66" w:rsidRPr="00772251" w:rsidRDefault="00E83F66" w:rsidP="005C42AF">
            <w:pPr>
              <w:spacing w:before="60" w:after="60" w:line="240" w:lineRule="auto"/>
              <w:rPr>
                <w:noProof/>
                <w:sz w:val="20"/>
              </w:rPr>
            </w:pPr>
            <w:r>
              <w:rPr>
                <w:noProof/>
                <w:sz w:val="20"/>
              </w:rPr>
              <w:t>-- Estofados</w:t>
            </w:r>
          </w:p>
        </w:tc>
        <w:tc>
          <w:tcPr>
            <w:tcW w:w="986" w:type="dxa"/>
            <w:tcBorders>
              <w:top w:val="nil"/>
              <w:left w:val="nil"/>
              <w:bottom w:val="single" w:sz="4" w:space="0" w:color="auto"/>
              <w:right w:val="single" w:sz="4" w:space="0" w:color="auto"/>
            </w:tcBorders>
            <w:shd w:val="clear" w:color="auto" w:fill="auto"/>
            <w:noWrap/>
            <w:vAlign w:val="bottom"/>
            <w:hideMark/>
          </w:tcPr>
          <w:p w14:paraId="4A8F58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745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8381FC" w14:textId="77777777" w:rsidR="00E83F66" w:rsidRPr="00772251" w:rsidRDefault="00E83F66" w:rsidP="005C42AF">
            <w:pPr>
              <w:spacing w:before="60" w:after="60" w:line="240" w:lineRule="auto"/>
              <w:rPr>
                <w:noProof/>
                <w:sz w:val="20"/>
              </w:rPr>
            </w:pPr>
            <w:r>
              <w:rPr>
                <w:noProof/>
                <w:sz w:val="20"/>
              </w:rPr>
              <w:t>94017900</w:t>
            </w:r>
          </w:p>
        </w:tc>
        <w:tc>
          <w:tcPr>
            <w:tcW w:w="1134" w:type="dxa"/>
            <w:tcBorders>
              <w:top w:val="nil"/>
              <w:left w:val="nil"/>
              <w:bottom w:val="single" w:sz="4" w:space="0" w:color="auto"/>
              <w:right w:val="single" w:sz="4" w:space="0" w:color="auto"/>
            </w:tcBorders>
            <w:shd w:val="clear" w:color="auto" w:fill="auto"/>
            <w:noWrap/>
            <w:hideMark/>
          </w:tcPr>
          <w:p w14:paraId="0A1E4A23" w14:textId="77777777" w:rsidR="00E83F66" w:rsidRPr="00772251" w:rsidRDefault="00E83F66" w:rsidP="005C42AF">
            <w:pPr>
              <w:spacing w:before="60" w:after="60" w:line="240" w:lineRule="auto"/>
              <w:rPr>
                <w:noProof/>
                <w:sz w:val="20"/>
              </w:rPr>
            </w:pPr>
            <w:r>
              <w:rPr>
                <w:noProof/>
                <w:sz w:val="20"/>
              </w:rPr>
              <w:t>940179</w:t>
            </w:r>
          </w:p>
        </w:tc>
        <w:tc>
          <w:tcPr>
            <w:tcW w:w="11425" w:type="dxa"/>
            <w:tcBorders>
              <w:top w:val="nil"/>
              <w:left w:val="nil"/>
              <w:bottom w:val="single" w:sz="4" w:space="0" w:color="auto"/>
              <w:right w:val="single" w:sz="4" w:space="0" w:color="auto"/>
            </w:tcBorders>
            <w:shd w:val="clear" w:color="auto" w:fill="auto"/>
            <w:noWrap/>
            <w:hideMark/>
          </w:tcPr>
          <w:p w14:paraId="470ECCE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1DD871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217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6022" w14:textId="77777777" w:rsidR="00E83F66" w:rsidRPr="00772251" w:rsidRDefault="00E83F66" w:rsidP="005C42AF">
            <w:pPr>
              <w:spacing w:before="60" w:after="60" w:line="240" w:lineRule="auto"/>
              <w:rPr>
                <w:noProof/>
                <w:sz w:val="20"/>
              </w:rPr>
            </w:pPr>
            <w:r>
              <w:rPr>
                <w:noProof/>
                <w:sz w:val="20"/>
              </w:rPr>
              <w:t>94018000</w:t>
            </w:r>
          </w:p>
        </w:tc>
        <w:tc>
          <w:tcPr>
            <w:tcW w:w="1134" w:type="dxa"/>
            <w:tcBorders>
              <w:top w:val="nil"/>
              <w:left w:val="nil"/>
              <w:bottom w:val="single" w:sz="4" w:space="0" w:color="auto"/>
              <w:right w:val="single" w:sz="4" w:space="0" w:color="auto"/>
            </w:tcBorders>
            <w:shd w:val="clear" w:color="auto" w:fill="auto"/>
            <w:noWrap/>
            <w:hideMark/>
          </w:tcPr>
          <w:p w14:paraId="493DE36D" w14:textId="77777777" w:rsidR="00E83F66" w:rsidRPr="00772251" w:rsidRDefault="00E83F66" w:rsidP="005C42AF">
            <w:pPr>
              <w:spacing w:before="60" w:after="60" w:line="240" w:lineRule="auto"/>
              <w:rPr>
                <w:noProof/>
                <w:sz w:val="20"/>
              </w:rPr>
            </w:pPr>
            <w:r>
              <w:rPr>
                <w:noProof/>
                <w:sz w:val="20"/>
              </w:rPr>
              <w:t>940180</w:t>
            </w:r>
          </w:p>
        </w:tc>
        <w:tc>
          <w:tcPr>
            <w:tcW w:w="11425" w:type="dxa"/>
            <w:tcBorders>
              <w:top w:val="nil"/>
              <w:left w:val="nil"/>
              <w:bottom w:val="single" w:sz="4" w:space="0" w:color="auto"/>
              <w:right w:val="single" w:sz="4" w:space="0" w:color="auto"/>
            </w:tcBorders>
            <w:shd w:val="clear" w:color="auto" w:fill="auto"/>
            <w:noWrap/>
            <w:hideMark/>
          </w:tcPr>
          <w:p w14:paraId="664A95CD" w14:textId="77777777" w:rsidR="00E83F66" w:rsidRPr="00772251" w:rsidRDefault="00E83F66" w:rsidP="005C42AF">
            <w:pPr>
              <w:spacing w:before="60" w:after="60" w:line="240" w:lineRule="auto"/>
              <w:rPr>
                <w:noProof/>
                <w:sz w:val="20"/>
              </w:rPr>
            </w:pPr>
            <w:r>
              <w:rPr>
                <w:noProof/>
                <w:sz w:val="20"/>
              </w:rPr>
              <w:t>- Outros assentos</w:t>
            </w:r>
          </w:p>
        </w:tc>
        <w:tc>
          <w:tcPr>
            <w:tcW w:w="986" w:type="dxa"/>
            <w:tcBorders>
              <w:top w:val="nil"/>
              <w:left w:val="nil"/>
              <w:bottom w:val="single" w:sz="4" w:space="0" w:color="auto"/>
              <w:right w:val="single" w:sz="4" w:space="0" w:color="auto"/>
            </w:tcBorders>
            <w:shd w:val="clear" w:color="auto" w:fill="auto"/>
            <w:noWrap/>
            <w:vAlign w:val="bottom"/>
            <w:hideMark/>
          </w:tcPr>
          <w:p w14:paraId="5661C5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72C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C6EC6" w14:textId="77777777" w:rsidR="00E83F66" w:rsidRPr="00772251" w:rsidRDefault="00E83F66" w:rsidP="005C42AF">
            <w:pPr>
              <w:spacing w:before="60" w:after="60" w:line="240" w:lineRule="auto"/>
              <w:rPr>
                <w:noProof/>
                <w:sz w:val="20"/>
              </w:rPr>
            </w:pPr>
            <w:r>
              <w:rPr>
                <w:noProof/>
                <w:sz w:val="20"/>
              </w:rPr>
              <w:t>94019000</w:t>
            </w:r>
          </w:p>
        </w:tc>
        <w:tc>
          <w:tcPr>
            <w:tcW w:w="1134" w:type="dxa"/>
            <w:tcBorders>
              <w:top w:val="nil"/>
              <w:left w:val="nil"/>
              <w:bottom w:val="single" w:sz="4" w:space="0" w:color="auto"/>
              <w:right w:val="single" w:sz="4" w:space="0" w:color="auto"/>
            </w:tcBorders>
            <w:shd w:val="clear" w:color="auto" w:fill="auto"/>
            <w:noWrap/>
            <w:hideMark/>
          </w:tcPr>
          <w:p w14:paraId="72C27C5E" w14:textId="77777777" w:rsidR="00E83F66" w:rsidRPr="00772251" w:rsidRDefault="00E83F66" w:rsidP="005C42AF">
            <w:pPr>
              <w:spacing w:before="60" w:after="60" w:line="240" w:lineRule="auto"/>
              <w:rPr>
                <w:noProof/>
                <w:sz w:val="20"/>
              </w:rPr>
            </w:pPr>
            <w:r>
              <w:rPr>
                <w:noProof/>
                <w:sz w:val="20"/>
              </w:rPr>
              <w:t>940190</w:t>
            </w:r>
          </w:p>
        </w:tc>
        <w:tc>
          <w:tcPr>
            <w:tcW w:w="11425" w:type="dxa"/>
            <w:tcBorders>
              <w:top w:val="nil"/>
              <w:left w:val="nil"/>
              <w:bottom w:val="single" w:sz="4" w:space="0" w:color="auto"/>
              <w:right w:val="single" w:sz="4" w:space="0" w:color="auto"/>
            </w:tcBorders>
            <w:shd w:val="clear" w:color="auto" w:fill="auto"/>
            <w:noWrap/>
            <w:hideMark/>
          </w:tcPr>
          <w:p w14:paraId="2A2A0535" w14:textId="77777777" w:rsidR="00E83F66" w:rsidRPr="00772251" w:rsidRDefault="00E83F66" w:rsidP="005C42AF">
            <w:pPr>
              <w:spacing w:before="60" w:after="60" w:line="240" w:lineRule="auto"/>
              <w:rPr>
                <w:noProof/>
                <w:sz w:val="20"/>
              </w:rPr>
            </w:pPr>
            <w:r>
              <w:rPr>
                <w:noProof/>
                <w:sz w:val="20"/>
              </w:rPr>
              <w:t>- Partes</w:t>
            </w:r>
          </w:p>
        </w:tc>
        <w:tc>
          <w:tcPr>
            <w:tcW w:w="986" w:type="dxa"/>
            <w:tcBorders>
              <w:top w:val="nil"/>
              <w:left w:val="nil"/>
              <w:bottom w:val="single" w:sz="4" w:space="0" w:color="auto"/>
              <w:right w:val="single" w:sz="4" w:space="0" w:color="auto"/>
            </w:tcBorders>
            <w:shd w:val="clear" w:color="auto" w:fill="auto"/>
            <w:noWrap/>
            <w:vAlign w:val="bottom"/>
            <w:hideMark/>
          </w:tcPr>
          <w:p w14:paraId="29167A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5682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B2C43" w14:textId="77777777" w:rsidR="00E83F66" w:rsidRPr="00772251" w:rsidRDefault="00E83F66" w:rsidP="005C42AF">
            <w:pPr>
              <w:spacing w:before="60" w:after="60" w:line="240" w:lineRule="auto"/>
              <w:rPr>
                <w:noProof/>
                <w:sz w:val="20"/>
              </w:rPr>
            </w:pPr>
            <w:r>
              <w:rPr>
                <w:noProof/>
                <w:sz w:val="20"/>
              </w:rPr>
              <w:t>94031000</w:t>
            </w:r>
          </w:p>
        </w:tc>
        <w:tc>
          <w:tcPr>
            <w:tcW w:w="1134" w:type="dxa"/>
            <w:tcBorders>
              <w:top w:val="nil"/>
              <w:left w:val="nil"/>
              <w:bottom w:val="single" w:sz="4" w:space="0" w:color="auto"/>
              <w:right w:val="single" w:sz="4" w:space="0" w:color="auto"/>
            </w:tcBorders>
            <w:shd w:val="clear" w:color="auto" w:fill="auto"/>
            <w:noWrap/>
            <w:hideMark/>
          </w:tcPr>
          <w:p w14:paraId="5CFDEE0A" w14:textId="77777777" w:rsidR="00E83F66" w:rsidRPr="00772251" w:rsidRDefault="00E83F66" w:rsidP="005C42AF">
            <w:pPr>
              <w:spacing w:before="60" w:after="60" w:line="240" w:lineRule="auto"/>
              <w:rPr>
                <w:noProof/>
                <w:sz w:val="20"/>
              </w:rPr>
            </w:pPr>
            <w:r>
              <w:rPr>
                <w:noProof/>
                <w:sz w:val="20"/>
              </w:rPr>
              <w:t>940310</w:t>
            </w:r>
          </w:p>
        </w:tc>
        <w:tc>
          <w:tcPr>
            <w:tcW w:w="11425" w:type="dxa"/>
            <w:tcBorders>
              <w:top w:val="nil"/>
              <w:left w:val="nil"/>
              <w:bottom w:val="single" w:sz="4" w:space="0" w:color="auto"/>
              <w:right w:val="single" w:sz="4" w:space="0" w:color="auto"/>
            </w:tcBorders>
            <w:shd w:val="clear" w:color="auto" w:fill="auto"/>
            <w:noWrap/>
            <w:hideMark/>
          </w:tcPr>
          <w:p w14:paraId="14A1DE76" w14:textId="77777777" w:rsidR="00E83F66" w:rsidRPr="00772251" w:rsidRDefault="00E83F66" w:rsidP="005C42AF">
            <w:pPr>
              <w:spacing w:before="60" w:after="60" w:line="240" w:lineRule="auto"/>
              <w:rPr>
                <w:noProof/>
                <w:sz w:val="20"/>
              </w:rPr>
            </w:pPr>
            <w:r>
              <w:rPr>
                <w:noProof/>
                <w:sz w:val="20"/>
              </w:rPr>
              <w:t>- Móveis de metal, do tipo utilizado em escritórios</w:t>
            </w:r>
          </w:p>
        </w:tc>
        <w:tc>
          <w:tcPr>
            <w:tcW w:w="986" w:type="dxa"/>
            <w:tcBorders>
              <w:top w:val="nil"/>
              <w:left w:val="nil"/>
              <w:bottom w:val="single" w:sz="4" w:space="0" w:color="auto"/>
              <w:right w:val="single" w:sz="4" w:space="0" w:color="auto"/>
            </w:tcBorders>
            <w:shd w:val="clear" w:color="auto" w:fill="auto"/>
            <w:noWrap/>
            <w:vAlign w:val="bottom"/>
            <w:hideMark/>
          </w:tcPr>
          <w:p w14:paraId="20E00C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FBA1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67984" w14:textId="77777777" w:rsidR="00E83F66" w:rsidRPr="00772251" w:rsidRDefault="00E83F66" w:rsidP="005C42AF">
            <w:pPr>
              <w:spacing w:before="60" w:after="60" w:line="240" w:lineRule="auto"/>
              <w:rPr>
                <w:noProof/>
                <w:sz w:val="20"/>
              </w:rPr>
            </w:pPr>
            <w:r>
              <w:rPr>
                <w:noProof/>
                <w:sz w:val="20"/>
              </w:rPr>
              <w:t>94032000</w:t>
            </w:r>
          </w:p>
        </w:tc>
        <w:tc>
          <w:tcPr>
            <w:tcW w:w="1134" w:type="dxa"/>
            <w:tcBorders>
              <w:top w:val="nil"/>
              <w:left w:val="nil"/>
              <w:bottom w:val="single" w:sz="4" w:space="0" w:color="auto"/>
              <w:right w:val="single" w:sz="4" w:space="0" w:color="auto"/>
            </w:tcBorders>
            <w:shd w:val="clear" w:color="auto" w:fill="auto"/>
            <w:noWrap/>
            <w:hideMark/>
          </w:tcPr>
          <w:p w14:paraId="4430A148" w14:textId="77777777" w:rsidR="00E83F66" w:rsidRPr="00772251" w:rsidRDefault="00E83F66" w:rsidP="005C42AF">
            <w:pPr>
              <w:spacing w:before="60" w:after="60" w:line="240" w:lineRule="auto"/>
              <w:rPr>
                <w:noProof/>
                <w:sz w:val="20"/>
              </w:rPr>
            </w:pPr>
            <w:r>
              <w:rPr>
                <w:noProof/>
                <w:sz w:val="20"/>
              </w:rPr>
              <w:t>940320</w:t>
            </w:r>
          </w:p>
        </w:tc>
        <w:tc>
          <w:tcPr>
            <w:tcW w:w="11425" w:type="dxa"/>
            <w:tcBorders>
              <w:top w:val="nil"/>
              <w:left w:val="nil"/>
              <w:bottom w:val="single" w:sz="4" w:space="0" w:color="auto"/>
              <w:right w:val="single" w:sz="4" w:space="0" w:color="auto"/>
            </w:tcBorders>
            <w:shd w:val="clear" w:color="auto" w:fill="auto"/>
            <w:noWrap/>
            <w:hideMark/>
          </w:tcPr>
          <w:p w14:paraId="18A82951" w14:textId="77777777" w:rsidR="00E83F66" w:rsidRPr="00772251" w:rsidRDefault="00E83F66" w:rsidP="005C42AF">
            <w:pPr>
              <w:spacing w:before="60" w:after="60" w:line="240" w:lineRule="auto"/>
              <w:rPr>
                <w:noProof/>
                <w:sz w:val="20"/>
              </w:rPr>
            </w:pPr>
            <w:r>
              <w:rPr>
                <w:noProof/>
                <w:sz w:val="20"/>
              </w:rPr>
              <w:t>- Outros móveis de metal</w:t>
            </w:r>
          </w:p>
        </w:tc>
        <w:tc>
          <w:tcPr>
            <w:tcW w:w="986" w:type="dxa"/>
            <w:tcBorders>
              <w:top w:val="nil"/>
              <w:left w:val="nil"/>
              <w:bottom w:val="single" w:sz="4" w:space="0" w:color="auto"/>
              <w:right w:val="single" w:sz="4" w:space="0" w:color="auto"/>
            </w:tcBorders>
            <w:shd w:val="clear" w:color="auto" w:fill="auto"/>
            <w:noWrap/>
            <w:vAlign w:val="bottom"/>
            <w:hideMark/>
          </w:tcPr>
          <w:p w14:paraId="0645B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358D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80DF17" w14:textId="77777777" w:rsidR="00E83F66" w:rsidRPr="00772251" w:rsidRDefault="00E83F66" w:rsidP="005C42AF">
            <w:pPr>
              <w:spacing w:before="60" w:after="60" w:line="240" w:lineRule="auto"/>
              <w:rPr>
                <w:noProof/>
                <w:sz w:val="20"/>
              </w:rPr>
            </w:pPr>
            <w:r>
              <w:rPr>
                <w:noProof/>
                <w:sz w:val="20"/>
              </w:rPr>
              <w:t>94033000</w:t>
            </w:r>
          </w:p>
        </w:tc>
        <w:tc>
          <w:tcPr>
            <w:tcW w:w="1134" w:type="dxa"/>
            <w:tcBorders>
              <w:top w:val="nil"/>
              <w:left w:val="nil"/>
              <w:bottom w:val="single" w:sz="4" w:space="0" w:color="auto"/>
              <w:right w:val="single" w:sz="4" w:space="0" w:color="auto"/>
            </w:tcBorders>
            <w:shd w:val="clear" w:color="auto" w:fill="auto"/>
            <w:noWrap/>
            <w:hideMark/>
          </w:tcPr>
          <w:p w14:paraId="4DFB39D7" w14:textId="77777777" w:rsidR="00E83F66" w:rsidRPr="00772251" w:rsidRDefault="00E83F66" w:rsidP="005C42AF">
            <w:pPr>
              <w:spacing w:before="60" w:after="60" w:line="240" w:lineRule="auto"/>
              <w:rPr>
                <w:noProof/>
                <w:sz w:val="20"/>
              </w:rPr>
            </w:pPr>
            <w:r>
              <w:rPr>
                <w:noProof/>
                <w:sz w:val="20"/>
              </w:rPr>
              <w:t>940330</w:t>
            </w:r>
          </w:p>
        </w:tc>
        <w:tc>
          <w:tcPr>
            <w:tcW w:w="11425" w:type="dxa"/>
            <w:tcBorders>
              <w:top w:val="nil"/>
              <w:left w:val="nil"/>
              <w:bottom w:val="single" w:sz="4" w:space="0" w:color="auto"/>
              <w:right w:val="single" w:sz="4" w:space="0" w:color="auto"/>
            </w:tcBorders>
            <w:shd w:val="clear" w:color="auto" w:fill="auto"/>
            <w:noWrap/>
            <w:hideMark/>
          </w:tcPr>
          <w:p w14:paraId="39E6C7B2" w14:textId="77777777" w:rsidR="00E83F66" w:rsidRPr="00772251" w:rsidRDefault="00E83F66" w:rsidP="005C42AF">
            <w:pPr>
              <w:spacing w:before="60" w:after="60" w:line="240" w:lineRule="auto"/>
              <w:rPr>
                <w:noProof/>
                <w:sz w:val="20"/>
              </w:rPr>
            </w:pPr>
            <w:r>
              <w:rPr>
                <w:noProof/>
                <w:sz w:val="20"/>
              </w:rPr>
              <w:t>- Móveis de madeira, do tipo utilizado em escritórios</w:t>
            </w:r>
          </w:p>
        </w:tc>
        <w:tc>
          <w:tcPr>
            <w:tcW w:w="986" w:type="dxa"/>
            <w:tcBorders>
              <w:top w:val="nil"/>
              <w:left w:val="nil"/>
              <w:bottom w:val="single" w:sz="4" w:space="0" w:color="auto"/>
              <w:right w:val="single" w:sz="4" w:space="0" w:color="auto"/>
            </w:tcBorders>
            <w:shd w:val="clear" w:color="auto" w:fill="auto"/>
            <w:noWrap/>
            <w:vAlign w:val="bottom"/>
            <w:hideMark/>
          </w:tcPr>
          <w:p w14:paraId="6587C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FE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D505B" w14:textId="77777777" w:rsidR="00E83F66" w:rsidRPr="00772251" w:rsidRDefault="00E83F66" w:rsidP="005C42AF">
            <w:pPr>
              <w:spacing w:before="60" w:after="60" w:line="240" w:lineRule="auto"/>
              <w:rPr>
                <w:noProof/>
                <w:sz w:val="20"/>
              </w:rPr>
            </w:pPr>
            <w:r>
              <w:rPr>
                <w:noProof/>
                <w:sz w:val="20"/>
              </w:rPr>
              <w:t>94034000</w:t>
            </w:r>
          </w:p>
        </w:tc>
        <w:tc>
          <w:tcPr>
            <w:tcW w:w="1134" w:type="dxa"/>
            <w:tcBorders>
              <w:top w:val="nil"/>
              <w:left w:val="nil"/>
              <w:bottom w:val="single" w:sz="4" w:space="0" w:color="auto"/>
              <w:right w:val="single" w:sz="4" w:space="0" w:color="auto"/>
            </w:tcBorders>
            <w:shd w:val="clear" w:color="auto" w:fill="auto"/>
            <w:noWrap/>
            <w:hideMark/>
          </w:tcPr>
          <w:p w14:paraId="095081F6" w14:textId="77777777" w:rsidR="00E83F66" w:rsidRPr="00772251" w:rsidRDefault="00E83F66" w:rsidP="005C42AF">
            <w:pPr>
              <w:spacing w:before="60" w:after="60" w:line="240" w:lineRule="auto"/>
              <w:rPr>
                <w:noProof/>
                <w:sz w:val="20"/>
              </w:rPr>
            </w:pPr>
            <w:r>
              <w:rPr>
                <w:noProof/>
                <w:sz w:val="20"/>
              </w:rPr>
              <w:t>940340</w:t>
            </w:r>
          </w:p>
        </w:tc>
        <w:tc>
          <w:tcPr>
            <w:tcW w:w="11425" w:type="dxa"/>
            <w:tcBorders>
              <w:top w:val="nil"/>
              <w:left w:val="nil"/>
              <w:bottom w:val="single" w:sz="4" w:space="0" w:color="auto"/>
              <w:right w:val="single" w:sz="4" w:space="0" w:color="auto"/>
            </w:tcBorders>
            <w:shd w:val="clear" w:color="auto" w:fill="auto"/>
            <w:noWrap/>
            <w:hideMark/>
          </w:tcPr>
          <w:p w14:paraId="7096781B" w14:textId="77777777" w:rsidR="00E83F66" w:rsidRPr="00772251" w:rsidRDefault="00E83F66" w:rsidP="005C42AF">
            <w:pPr>
              <w:spacing w:before="60" w:after="60" w:line="240" w:lineRule="auto"/>
              <w:rPr>
                <w:noProof/>
                <w:sz w:val="20"/>
              </w:rPr>
            </w:pPr>
            <w:r>
              <w:rPr>
                <w:noProof/>
                <w:sz w:val="20"/>
              </w:rPr>
              <w:t>- Móveis de madeira, do tipo utilizado em cozinhas</w:t>
            </w:r>
          </w:p>
        </w:tc>
        <w:tc>
          <w:tcPr>
            <w:tcW w:w="986" w:type="dxa"/>
            <w:tcBorders>
              <w:top w:val="nil"/>
              <w:left w:val="nil"/>
              <w:bottom w:val="single" w:sz="4" w:space="0" w:color="auto"/>
              <w:right w:val="single" w:sz="4" w:space="0" w:color="auto"/>
            </w:tcBorders>
            <w:shd w:val="clear" w:color="auto" w:fill="auto"/>
            <w:noWrap/>
            <w:vAlign w:val="bottom"/>
            <w:hideMark/>
          </w:tcPr>
          <w:p w14:paraId="578A97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88F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FEC77" w14:textId="77777777" w:rsidR="00E83F66" w:rsidRPr="00772251" w:rsidRDefault="00E83F66" w:rsidP="005C42AF">
            <w:pPr>
              <w:spacing w:before="60" w:after="60" w:line="240" w:lineRule="auto"/>
              <w:rPr>
                <w:noProof/>
                <w:sz w:val="20"/>
              </w:rPr>
            </w:pPr>
            <w:r>
              <w:rPr>
                <w:noProof/>
                <w:sz w:val="20"/>
              </w:rPr>
              <w:t>94035000</w:t>
            </w:r>
          </w:p>
        </w:tc>
        <w:tc>
          <w:tcPr>
            <w:tcW w:w="1134" w:type="dxa"/>
            <w:tcBorders>
              <w:top w:val="nil"/>
              <w:left w:val="nil"/>
              <w:bottom w:val="single" w:sz="4" w:space="0" w:color="auto"/>
              <w:right w:val="single" w:sz="4" w:space="0" w:color="auto"/>
            </w:tcBorders>
            <w:shd w:val="clear" w:color="auto" w:fill="auto"/>
            <w:noWrap/>
            <w:hideMark/>
          </w:tcPr>
          <w:p w14:paraId="72AF8FA2" w14:textId="77777777" w:rsidR="00E83F66" w:rsidRPr="00772251" w:rsidRDefault="00E83F66" w:rsidP="005C42AF">
            <w:pPr>
              <w:spacing w:before="60" w:after="60" w:line="240" w:lineRule="auto"/>
              <w:rPr>
                <w:noProof/>
                <w:sz w:val="20"/>
              </w:rPr>
            </w:pPr>
            <w:r>
              <w:rPr>
                <w:noProof/>
                <w:sz w:val="20"/>
              </w:rPr>
              <w:t>940350</w:t>
            </w:r>
          </w:p>
        </w:tc>
        <w:tc>
          <w:tcPr>
            <w:tcW w:w="11425" w:type="dxa"/>
            <w:tcBorders>
              <w:top w:val="nil"/>
              <w:left w:val="nil"/>
              <w:bottom w:val="single" w:sz="4" w:space="0" w:color="auto"/>
              <w:right w:val="single" w:sz="4" w:space="0" w:color="auto"/>
            </w:tcBorders>
            <w:shd w:val="clear" w:color="auto" w:fill="auto"/>
            <w:noWrap/>
            <w:hideMark/>
          </w:tcPr>
          <w:p w14:paraId="5426242D" w14:textId="77777777" w:rsidR="00E83F66" w:rsidRPr="00772251" w:rsidRDefault="00E83F66" w:rsidP="005C42AF">
            <w:pPr>
              <w:spacing w:before="60" w:after="60" w:line="240" w:lineRule="auto"/>
              <w:rPr>
                <w:noProof/>
                <w:sz w:val="20"/>
              </w:rPr>
            </w:pPr>
            <w:r>
              <w:rPr>
                <w:noProof/>
                <w:sz w:val="20"/>
              </w:rPr>
              <w:t>- Móveis de madeira, do tipo utilizado em quartos de dormir</w:t>
            </w:r>
          </w:p>
        </w:tc>
        <w:tc>
          <w:tcPr>
            <w:tcW w:w="986" w:type="dxa"/>
            <w:tcBorders>
              <w:top w:val="nil"/>
              <w:left w:val="nil"/>
              <w:bottom w:val="single" w:sz="4" w:space="0" w:color="auto"/>
              <w:right w:val="single" w:sz="4" w:space="0" w:color="auto"/>
            </w:tcBorders>
            <w:shd w:val="clear" w:color="auto" w:fill="auto"/>
            <w:noWrap/>
            <w:vAlign w:val="bottom"/>
            <w:hideMark/>
          </w:tcPr>
          <w:p w14:paraId="5646A2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D15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C3C8F" w14:textId="77777777" w:rsidR="00E83F66" w:rsidRPr="00772251" w:rsidRDefault="00E83F66" w:rsidP="005C42AF">
            <w:pPr>
              <w:spacing w:before="60" w:after="60" w:line="240" w:lineRule="auto"/>
              <w:rPr>
                <w:noProof/>
                <w:sz w:val="20"/>
              </w:rPr>
            </w:pPr>
            <w:r>
              <w:rPr>
                <w:noProof/>
                <w:sz w:val="20"/>
              </w:rPr>
              <w:t>94036000</w:t>
            </w:r>
          </w:p>
        </w:tc>
        <w:tc>
          <w:tcPr>
            <w:tcW w:w="1134" w:type="dxa"/>
            <w:tcBorders>
              <w:top w:val="nil"/>
              <w:left w:val="nil"/>
              <w:bottom w:val="single" w:sz="4" w:space="0" w:color="auto"/>
              <w:right w:val="single" w:sz="4" w:space="0" w:color="auto"/>
            </w:tcBorders>
            <w:shd w:val="clear" w:color="auto" w:fill="auto"/>
            <w:noWrap/>
            <w:hideMark/>
          </w:tcPr>
          <w:p w14:paraId="417BFEA9" w14:textId="77777777" w:rsidR="00E83F66" w:rsidRPr="00772251" w:rsidRDefault="00E83F66" w:rsidP="005C42AF">
            <w:pPr>
              <w:spacing w:before="60" w:after="60" w:line="240" w:lineRule="auto"/>
              <w:rPr>
                <w:noProof/>
                <w:sz w:val="20"/>
              </w:rPr>
            </w:pPr>
            <w:r>
              <w:rPr>
                <w:noProof/>
                <w:sz w:val="20"/>
              </w:rPr>
              <w:t>940360</w:t>
            </w:r>
          </w:p>
        </w:tc>
        <w:tc>
          <w:tcPr>
            <w:tcW w:w="11425" w:type="dxa"/>
            <w:tcBorders>
              <w:top w:val="nil"/>
              <w:left w:val="nil"/>
              <w:bottom w:val="single" w:sz="4" w:space="0" w:color="auto"/>
              <w:right w:val="single" w:sz="4" w:space="0" w:color="auto"/>
            </w:tcBorders>
            <w:shd w:val="clear" w:color="auto" w:fill="auto"/>
            <w:noWrap/>
            <w:hideMark/>
          </w:tcPr>
          <w:p w14:paraId="4CE56286" w14:textId="77777777" w:rsidR="00E83F66" w:rsidRPr="00772251" w:rsidRDefault="00E83F66" w:rsidP="005C42AF">
            <w:pPr>
              <w:spacing w:before="60" w:after="60" w:line="240" w:lineRule="auto"/>
              <w:rPr>
                <w:noProof/>
                <w:sz w:val="20"/>
              </w:rPr>
            </w:pPr>
            <w:r>
              <w:rPr>
                <w:noProof/>
                <w:sz w:val="20"/>
              </w:rPr>
              <w:t>- Outros móveis de madeira</w:t>
            </w:r>
          </w:p>
        </w:tc>
        <w:tc>
          <w:tcPr>
            <w:tcW w:w="986" w:type="dxa"/>
            <w:tcBorders>
              <w:top w:val="nil"/>
              <w:left w:val="nil"/>
              <w:bottom w:val="single" w:sz="4" w:space="0" w:color="auto"/>
              <w:right w:val="single" w:sz="4" w:space="0" w:color="auto"/>
            </w:tcBorders>
            <w:shd w:val="clear" w:color="auto" w:fill="auto"/>
            <w:noWrap/>
            <w:vAlign w:val="bottom"/>
            <w:hideMark/>
          </w:tcPr>
          <w:p w14:paraId="170193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A83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A97E8F" w14:textId="77777777" w:rsidR="00E83F66" w:rsidRPr="00772251" w:rsidRDefault="00E83F66" w:rsidP="005C42AF">
            <w:pPr>
              <w:spacing w:before="60" w:after="60" w:line="240" w:lineRule="auto"/>
              <w:rPr>
                <w:noProof/>
                <w:sz w:val="20"/>
              </w:rPr>
            </w:pPr>
            <w:r>
              <w:rPr>
                <w:noProof/>
                <w:sz w:val="20"/>
              </w:rPr>
              <w:t>94037000</w:t>
            </w:r>
          </w:p>
        </w:tc>
        <w:tc>
          <w:tcPr>
            <w:tcW w:w="1134" w:type="dxa"/>
            <w:tcBorders>
              <w:top w:val="nil"/>
              <w:left w:val="nil"/>
              <w:bottom w:val="single" w:sz="4" w:space="0" w:color="auto"/>
              <w:right w:val="single" w:sz="4" w:space="0" w:color="auto"/>
            </w:tcBorders>
            <w:shd w:val="clear" w:color="auto" w:fill="auto"/>
            <w:noWrap/>
            <w:hideMark/>
          </w:tcPr>
          <w:p w14:paraId="1868EB66" w14:textId="77777777" w:rsidR="00E83F66" w:rsidRPr="00772251" w:rsidRDefault="00E83F66" w:rsidP="005C42AF">
            <w:pPr>
              <w:spacing w:before="60" w:after="60" w:line="240" w:lineRule="auto"/>
              <w:rPr>
                <w:noProof/>
                <w:sz w:val="20"/>
              </w:rPr>
            </w:pPr>
            <w:r>
              <w:rPr>
                <w:noProof/>
                <w:sz w:val="20"/>
              </w:rPr>
              <w:t>940370</w:t>
            </w:r>
          </w:p>
        </w:tc>
        <w:tc>
          <w:tcPr>
            <w:tcW w:w="11425" w:type="dxa"/>
            <w:tcBorders>
              <w:top w:val="nil"/>
              <w:left w:val="nil"/>
              <w:bottom w:val="single" w:sz="4" w:space="0" w:color="auto"/>
              <w:right w:val="single" w:sz="4" w:space="0" w:color="auto"/>
            </w:tcBorders>
            <w:shd w:val="clear" w:color="auto" w:fill="auto"/>
            <w:noWrap/>
            <w:hideMark/>
          </w:tcPr>
          <w:p w14:paraId="0C1B6B6B" w14:textId="77777777" w:rsidR="00E83F66" w:rsidRPr="00772251" w:rsidRDefault="00E83F66" w:rsidP="005C42AF">
            <w:pPr>
              <w:spacing w:before="60" w:after="60" w:line="240" w:lineRule="auto"/>
              <w:rPr>
                <w:noProof/>
                <w:sz w:val="20"/>
              </w:rPr>
            </w:pPr>
            <w:r>
              <w:rPr>
                <w:noProof/>
                <w:sz w:val="20"/>
              </w:rPr>
              <w:t>- Móveis de plástico</w:t>
            </w:r>
          </w:p>
        </w:tc>
        <w:tc>
          <w:tcPr>
            <w:tcW w:w="986" w:type="dxa"/>
            <w:tcBorders>
              <w:top w:val="nil"/>
              <w:left w:val="nil"/>
              <w:bottom w:val="single" w:sz="4" w:space="0" w:color="auto"/>
              <w:right w:val="single" w:sz="4" w:space="0" w:color="auto"/>
            </w:tcBorders>
            <w:shd w:val="clear" w:color="auto" w:fill="auto"/>
            <w:noWrap/>
            <w:vAlign w:val="bottom"/>
            <w:hideMark/>
          </w:tcPr>
          <w:p w14:paraId="12F4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B22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2B03D" w14:textId="77777777" w:rsidR="00E83F66" w:rsidRPr="00772251" w:rsidRDefault="00E83F66" w:rsidP="005C42AF">
            <w:pPr>
              <w:spacing w:before="60" w:after="60" w:line="240" w:lineRule="auto"/>
              <w:rPr>
                <w:noProof/>
                <w:sz w:val="20"/>
              </w:rPr>
            </w:pPr>
            <w:r>
              <w:rPr>
                <w:noProof/>
                <w:sz w:val="20"/>
              </w:rPr>
              <w:t>94039000</w:t>
            </w:r>
          </w:p>
        </w:tc>
        <w:tc>
          <w:tcPr>
            <w:tcW w:w="1134" w:type="dxa"/>
            <w:tcBorders>
              <w:top w:val="nil"/>
              <w:left w:val="nil"/>
              <w:bottom w:val="single" w:sz="4" w:space="0" w:color="auto"/>
              <w:right w:val="single" w:sz="4" w:space="0" w:color="auto"/>
            </w:tcBorders>
            <w:shd w:val="clear" w:color="auto" w:fill="auto"/>
            <w:noWrap/>
            <w:hideMark/>
          </w:tcPr>
          <w:p w14:paraId="76B01AF4" w14:textId="77777777" w:rsidR="00E83F66" w:rsidRPr="00772251" w:rsidRDefault="00E83F66" w:rsidP="005C42AF">
            <w:pPr>
              <w:spacing w:before="60" w:after="60" w:line="240" w:lineRule="auto"/>
              <w:rPr>
                <w:noProof/>
                <w:sz w:val="20"/>
              </w:rPr>
            </w:pPr>
            <w:r>
              <w:rPr>
                <w:noProof/>
                <w:sz w:val="20"/>
              </w:rPr>
              <w:t>940390</w:t>
            </w:r>
          </w:p>
        </w:tc>
        <w:tc>
          <w:tcPr>
            <w:tcW w:w="11425" w:type="dxa"/>
            <w:tcBorders>
              <w:top w:val="nil"/>
              <w:left w:val="nil"/>
              <w:bottom w:val="single" w:sz="4" w:space="0" w:color="auto"/>
              <w:right w:val="single" w:sz="4" w:space="0" w:color="auto"/>
            </w:tcBorders>
            <w:shd w:val="clear" w:color="auto" w:fill="auto"/>
            <w:noWrap/>
            <w:hideMark/>
          </w:tcPr>
          <w:p w14:paraId="5D06FA26" w14:textId="77777777" w:rsidR="00E83F66" w:rsidRPr="00772251" w:rsidRDefault="00E83F66" w:rsidP="005C42AF">
            <w:pPr>
              <w:spacing w:before="60" w:after="60" w:line="240" w:lineRule="auto"/>
              <w:rPr>
                <w:noProof/>
                <w:sz w:val="20"/>
              </w:rPr>
            </w:pPr>
            <w:r>
              <w:rPr>
                <w:noProof/>
                <w:sz w:val="20"/>
              </w:rPr>
              <w:t>- Partes</w:t>
            </w:r>
          </w:p>
        </w:tc>
        <w:tc>
          <w:tcPr>
            <w:tcW w:w="986" w:type="dxa"/>
            <w:tcBorders>
              <w:top w:val="nil"/>
              <w:left w:val="nil"/>
              <w:bottom w:val="single" w:sz="4" w:space="0" w:color="auto"/>
              <w:right w:val="single" w:sz="4" w:space="0" w:color="auto"/>
            </w:tcBorders>
            <w:shd w:val="clear" w:color="auto" w:fill="auto"/>
            <w:noWrap/>
            <w:vAlign w:val="bottom"/>
            <w:hideMark/>
          </w:tcPr>
          <w:p w14:paraId="6FB77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234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31C58" w14:textId="77777777" w:rsidR="00E83F66" w:rsidRPr="00772251" w:rsidRDefault="00E83F66" w:rsidP="00BB4965">
            <w:pPr>
              <w:pageBreakBefore/>
              <w:spacing w:before="60" w:after="60" w:line="240" w:lineRule="auto"/>
              <w:rPr>
                <w:noProof/>
                <w:sz w:val="20"/>
              </w:rPr>
            </w:pPr>
            <w:r>
              <w:rPr>
                <w:noProof/>
                <w:sz w:val="20"/>
              </w:rPr>
              <w:t>94041000</w:t>
            </w:r>
          </w:p>
        </w:tc>
        <w:tc>
          <w:tcPr>
            <w:tcW w:w="1134" w:type="dxa"/>
            <w:tcBorders>
              <w:top w:val="nil"/>
              <w:left w:val="nil"/>
              <w:bottom w:val="single" w:sz="4" w:space="0" w:color="auto"/>
              <w:right w:val="single" w:sz="4" w:space="0" w:color="auto"/>
            </w:tcBorders>
            <w:shd w:val="clear" w:color="auto" w:fill="auto"/>
            <w:noWrap/>
            <w:hideMark/>
          </w:tcPr>
          <w:p w14:paraId="6EA30241" w14:textId="77777777" w:rsidR="00E83F66" w:rsidRPr="00772251" w:rsidRDefault="00E83F66" w:rsidP="005C42AF">
            <w:pPr>
              <w:spacing w:before="60" w:after="60" w:line="240" w:lineRule="auto"/>
              <w:rPr>
                <w:noProof/>
                <w:sz w:val="20"/>
              </w:rPr>
            </w:pPr>
            <w:r>
              <w:rPr>
                <w:noProof/>
                <w:sz w:val="20"/>
              </w:rPr>
              <w:t>940410</w:t>
            </w:r>
          </w:p>
        </w:tc>
        <w:tc>
          <w:tcPr>
            <w:tcW w:w="11425" w:type="dxa"/>
            <w:tcBorders>
              <w:top w:val="nil"/>
              <w:left w:val="nil"/>
              <w:bottom w:val="single" w:sz="4" w:space="0" w:color="auto"/>
              <w:right w:val="single" w:sz="4" w:space="0" w:color="auto"/>
            </w:tcBorders>
            <w:shd w:val="clear" w:color="auto" w:fill="auto"/>
            <w:noWrap/>
            <w:hideMark/>
          </w:tcPr>
          <w:p w14:paraId="7E9A70D8" w14:textId="77777777" w:rsidR="00E83F66" w:rsidRPr="00772251" w:rsidRDefault="00E83F66" w:rsidP="005C42AF">
            <w:pPr>
              <w:spacing w:before="60" w:after="60" w:line="240" w:lineRule="auto"/>
              <w:rPr>
                <w:noProof/>
                <w:sz w:val="20"/>
              </w:rPr>
            </w:pPr>
            <w:r>
              <w:rPr>
                <w:noProof/>
                <w:sz w:val="20"/>
              </w:rPr>
              <w:t>- Suportes para camas (</w:t>
            </w:r>
            <w:r>
              <w:rPr>
                <w:i/>
                <w:iCs/>
                <w:noProof/>
                <w:sz w:val="20"/>
              </w:rPr>
              <w:t>sommiers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5E80A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371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E66B7A" w14:textId="77777777" w:rsidR="00E83F66" w:rsidRPr="00772251" w:rsidRDefault="00E83F66" w:rsidP="005C42AF">
            <w:pPr>
              <w:spacing w:before="60" w:after="60" w:line="240" w:lineRule="auto"/>
              <w:rPr>
                <w:noProof/>
                <w:sz w:val="20"/>
              </w:rPr>
            </w:pPr>
            <w:r>
              <w:rPr>
                <w:noProof/>
                <w:sz w:val="20"/>
              </w:rPr>
              <w:t>94042100</w:t>
            </w:r>
          </w:p>
        </w:tc>
        <w:tc>
          <w:tcPr>
            <w:tcW w:w="1134" w:type="dxa"/>
            <w:tcBorders>
              <w:top w:val="nil"/>
              <w:left w:val="nil"/>
              <w:bottom w:val="single" w:sz="4" w:space="0" w:color="auto"/>
              <w:right w:val="single" w:sz="4" w:space="0" w:color="auto"/>
            </w:tcBorders>
            <w:shd w:val="clear" w:color="auto" w:fill="auto"/>
            <w:noWrap/>
            <w:hideMark/>
          </w:tcPr>
          <w:p w14:paraId="29B6044F" w14:textId="77777777" w:rsidR="00E83F66" w:rsidRPr="00772251" w:rsidRDefault="00E83F66" w:rsidP="005C42AF">
            <w:pPr>
              <w:spacing w:before="60" w:after="60" w:line="240" w:lineRule="auto"/>
              <w:rPr>
                <w:noProof/>
                <w:sz w:val="20"/>
              </w:rPr>
            </w:pPr>
            <w:r>
              <w:rPr>
                <w:noProof/>
                <w:sz w:val="20"/>
              </w:rPr>
              <w:t>940421</w:t>
            </w:r>
          </w:p>
        </w:tc>
        <w:tc>
          <w:tcPr>
            <w:tcW w:w="11425" w:type="dxa"/>
            <w:tcBorders>
              <w:top w:val="nil"/>
              <w:left w:val="nil"/>
              <w:bottom w:val="single" w:sz="4" w:space="0" w:color="auto"/>
              <w:right w:val="single" w:sz="4" w:space="0" w:color="auto"/>
            </w:tcBorders>
            <w:shd w:val="clear" w:color="auto" w:fill="auto"/>
            <w:noWrap/>
            <w:hideMark/>
          </w:tcPr>
          <w:p w14:paraId="46D00E22" w14:textId="77777777" w:rsidR="00E83F66" w:rsidRPr="00772251" w:rsidRDefault="00E83F66" w:rsidP="005C42AF">
            <w:pPr>
              <w:spacing w:before="60" w:after="60" w:line="240" w:lineRule="auto"/>
              <w:rPr>
                <w:noProof/>
                <w:sz w:val="20"/>
              </w:rPr>
            </w:pPr>
            <w:r>
              <w:rPr>
                <w:noProof/>
                <w:sz w:val="20"/>
              </w:rPr>
              <w:t>-- De borracha alveolar ou de plástico alveolar, mesmo recobertos</w:t>
            </w:r>
          </w:p>
        </w:tc>
        <w:tc>
          <w:tcPr>
            <w:tcW w:w="986" w:type="dxa"/>
            <w:tcBorders>
              <w:top w:val="nil"/>
              <w:left w:val="nil"/>
              <w:bottom w:val="single" w:sz="4" w:space="0" w:color="auto"/>
              <w:right w:val="single" w:sz="4" w:space="0" w:color="auto"/>
            </w:tcBorders>
            <w:shd w:val="clear" w:color="auto" w:fill="auto"/>
            <w:noWrap/>
            <w:vAlign w:val="bottom"/>
            <w:hideMark/>
          </w:tcPr>
          <w:p w14:paraId="36BB1A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ACA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615AC" w14:textId="77777777" w:rsidR="00E83F66" w:rsidRPr="00772251" w:rsidRDefault="00E83F66" w:rsidP="005C42AF">
            <w:pPr>
              <w:spacing w:before="60" w:after="60" w:line="240" w:lineRule="auto"/>
              <w:rPr>
                <w:noProof/>
                <w:sz w:val="20"/>
              </w:rPr>
            </w:pPr>
            <w:r>
              <w:rPr>
                <w:noProof/>
                <w:sz w:val="20"/>
              </w:rPr>
              <w:t>94042900</w:t>
            </w:r>
          </w:p>
        </w:tc>
        <w:tc>
          <w:tcPr>
            <w:tcW w:w="1134" w:type="dxa"/>
            <w:tcBorders>
              <w:top w:val="nil"/>
              <w:left w:val="nil"/>
              <w:bottom w:val="single" w:sz="4" w:space="0" w:color="auto"/>
              <w:right w:val="single" w:sz="4" w:space="0" w:color="auto"/>
            </w:tcBorders>
            <w:shd w:val="clear" w:color="auto" w:fill="auto"/>
            <w:noWrap/>
            <w:hideMark/>
          </w:tcPr>
          <w:p w14:paraId="375A1E08" w14:textId="77777777" w:rsidR="00E83F66" w:rsidRPr="00772251" w:rsidRDefault="00E83F66" w:rsidP="005C42AF">
            <w:pPr>
              <w:spacing w:before="60" w:after="60" w:line="240" w:lineRule="auto"/>
              <w:rPr>
                <w:noProof/>
                <w:sz w:val="20"/>
              </w:rPr>
            </w:pPr>
            <w:r>
              <w:rPr>
                <w:noProof/>
                <w:sz w:val="20"/>
              </w:rPr>
              <w:t>940429</w:t>
            </w:r>
          </w:p>
        </w:tc>
        <w:tc>
          <w:tcPr>
            <w:tcW w:w="11425" w:type="dxa"/>
            <w:tcBorders>
              <w:top w:val="nil"/>
              <w:left w:val="nil"/>
              <w:bottom w:val="single" w:sz="4" w:space="0" w:color="auto"/>
              <w:right w:val="single" w:sz="4" w:space="0" w:color="auto"/>
            </w:tcBorders>
            <w:shd w:val="clear" w:color="auto" w:fill="auto"/>
            <w:noWrap/>
            <w:hideMark/>
          </w:tcPr>
          <w:p w14:paraId="173EFBBD" w14:textId="77777777" w:rsidR="00E83F66" w:rsidRPr="00772251" w:rsidRDefault="00E83F66" w:rsidP="005C42AF">
            <w:pPr>
              <w:spacing w:before="60" w:after="60" w:line="240" w:lineRule="auto"/>
              <w:rPr>
                <w:noProof/>
                <w:sz w:val="20"/>
              </w:rPr>
            </w:pPr>
            <w:r>
              <w:rPr>
                <w:noProof/>
                <w:sz w:val="20"/>
              </w:rPr>
              <w:t>-- De outras matérias</w:t>
            </w:r>
          </w:p>
        </w:tc>
        <w:tc>
          <w:tcPr>
            <w:tcW w:w="986" w:type="dxa"/>
            <w:tcBorders>
              <w:top w:val="nil"/>
              <w:left w:val="nil"/>
              <w:bottom w:val="single" w:sz="4" w:space="0" w:color="auto"/>
              <w:right w:val="single" w:sz="4" w:space="0" w:color="auto"/>
            </w:tcBorders>
            <w:shd w:val="clear" w:color="auto" w:fill="auto"/>
            <w:noWrap/>
            <w:vAlign w:val="bottom"/>
            <w:hideMark/>
          </w:tcPr>
          <w:p w14:paraId="664C4B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DC16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3FC9AB" w14:textId="77777777" w:rsidR="00E83F66" w:rsidRPr="00772251" w:rsidRDefault="00E83F66" w:rsidP="005C42AF">
            <w:pPr>
              <w:spacing w:before="60" w:after="60" w:line="240" w:lineRule="auto"/>
              <w:rPr>
                <w:noProof/>
                <w:sz w:val="20"/>
              </w:rPr>
            </w:pPr>
            <w:r>
              <w:rPr>
                <w:noProof/>
                <w:sz w:val="20"/>
              </w:rPr>
              <w:t>94043000</w:t>
            </w:r>
          </w:p>
        </w:tc>
        <w:tc>
          <w:tcPr>
            <w:tcW w:w="1134" w:type="dxa"/>
            <w:tcBorders>
              <w:top w:val="nil"/>
              <w:left w:val="nil"/>
              <w:bottom w:val="single" w:sz="4" w:space="0" w:color="auto"/>
              <w:right w:val="single" w:sz="4" w:space="0" w:color="auto"/>
            </w:tcBorders>
            <w:shd w:val="clear" w:color="auto" w:fill="auto"/>
            <w:noWrap/>
            <w:hideMark/>
          </w:tcPr>
          <w:p w14:paraId="292849EA" w14:textId="77777777" w:rsidR="00E83F66" w:rsidRPr="00772251" w:rsidRDefault="00E83F66" w:rsidP="005C42AF">
            <w:pPr>
              <w:spacing w:before="60" w:after="60" w:line="240" w:lineRule="auto"/>
              <w:rPr>
                <w:noProof/>
                <w:sz w:val="20"/>
              </w:rPr>
            </w:pPr>
            <w:r>
              <w:rPr>
                <w:noProof/>
                <w:sz w:val="20"/>
              </w:rPr>
              <w:t>940430</w:t>
            </w:r>
          </w:p>
        </w:tc>
        <w:tc>
          <w:tcPr>
            <w:tcW w:w="11425" w:type="dxa"/>
            <w:tcBorders>
              <w:top w:val="nil"/>
              <w:left w:val="nil"/>
              <w:bottom w:val="single" w:sz="4" w:space="0" w:color="auto"/>
              <w:right w:val="single" w:sz="4" w:space="0" w:color="auto"/>
            </w:tcBorders>
            <w:shd w:val="clear" w:color="auto" w:fill="auto"/>
            <w:noWrap/>
            <w:hideMark/>
          </w:tcPr>
          <w:p w14:paraId="09A8509B" w14:textId="77777777" w:rsidR="00E83F66" w:rsidRPr="00772251" w:rsidRDefault="00E83F66" w:rsidP="005C42AF">
            <w:pPr>
              <w:spacing w:before="60" w:after="60" w:line="240" w:lineRule="auto"/>
              <w:rPr>
                <w:noProof/>
                <w:sz w:val="20"/>
              </w:rPr>
            </w:pPr>
            <w:r>
              <w:rPr>
                <w:noProof/>
                <w:sz w:val="20"/>
              </w:rPr>
              <w:t>- Sacos de dormir</w:t>
            </w:r>
          </w:p>
        </w:tc>
        <w:tc>
          <w:tcPr>
            <w:tcW w:w="986" w:type="dxa"/>
            <w:tcBorders>
              <w:top w:val="nil"/>
              <w:left w:val="nil"/>
              <w:bottom w:val="single" w:sz="4" w:space="0" w:color="auto"/>
              <w:right w:val="single" w:sz="4" w:space="0" w:color="auto"/>
            </w:tcBorders>
            <w:shd w:val="clear" w:color="auto" w:fill="auto"/>
            <w:noWrap/>
            <w:vAlign w:val="bottom"/>
            <w:hideMark/>
          </w:tcPr>
          <w:p w14:paraId="1928FF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3CA4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654E4A" w14:textId="77777777" w:rsidR="00E83F66" w:rsidRPr="00772251" w:rsidRDefault="00E83F66" w:rsidP="005C42AF">
            <w:pPr>
              <w:spacing w:before="60" w:after="60" w:line="240" w:lineRule="auto"/>
              <w:rPr>
                <w:noProof/>
                <w:sz w:val="20"/>
              </w:rPr>
            </w:pPr>
            <w:r>
              <w:rPr>
                <w:noProof/>
                <w:sz w:val="20"/>
              </w:rPr>
              <w:t>94051000</w:t>
            </w:r>
          </w:p>
        </w:tc>
        <w:tc>
          <w:tcPr>
            <w:tcW w:w="1134" w:type="dxa"/>
            <w:tcBorders>
              <w:top w:val="nil"/>
              <w:left w:val="nil"/>
              <w:bottom w:val="single" w:sz="4" w:space="0" w:color="auto"/>
              <w:right w:val="single" w:sz="4" w:space="0" w:color="auto"/>
            </w:tcBorders>
            <w:shd w:val="clear" w:color="auto" w:fill="auto"/>
            <w:noWrap/>
            <w:hideMark/>
          </w:tcPr>
          <w:p w14:paraId="3B791CFD" w14:textId="77777777" w:rsidR="00E83F66" w:rsidRPr="00772251" w:rsidRDefault="00E83F66" w:rsidP="005C42AF">
            <w:pPr>
              <w:spacing w:before="60" w:after="60" w:line="240" w:lineRule="auto"/>
              <w:rPr>
                <w:noProof/>
                <w:sz w:val="20"/>
              </w:rPr>
            </w:pPr>
            <w:r>
              <w:rPr>
                <w:noProof/>
                <w:sz w:val="20"/>
              </w:rPr>
              <w:t>940510</w:t>
            </w:r>
          </w:p>
        </w:tc>
        <w:tc>
          <w:tcPr>
            <w:tcW w:w="11425" w:type="dxa"/>
            <w:tcBorders>
              <w:top w:val="nil"/>
              <w:left w:val="nil"/>
              <w:bottom w:val="single" w:sz="4" w:space="0" w:color="auto"/>
              <w:right w:val="single" w:sz="4" w:space="0" w:color="auto"/>
            </w:tcBorders>
            <w:shd w:val="clear" w:color="auto" w:fill="auto"/>
            <w:noWrap/>
            <w:hideMark/>
          </w:tcPr>
          <w:p w14:paraId="3059E0EA" w14:textId="77777777" w:rsidR="00E83F66" w:rsidRPr="00772251" w:rsidRDefault="00E83F66" w:rsidP="005C42AF">
            <w:pPr>
              <w:spacing w:before="60" w:after="60" w:line="240" w:lineRule="auto"/>
              <w:rPr>
                <w:noProof/>
                <w:sz w:val="20"/>
              </w:rPr>
            </w:pPr>
            <w:r>
              <w:rPr>
                <w:noProof/>
                <w:sz w:val="20"/>
              </w:rPr>
              <w:t>- Lustres e outros aparelhos de iluminação, elétricos, próprios para serem suspensos ou fixados no teto ou na parede, exceto os do tipo utilizado na iluminação pública</w:t>
            </w:r>
          </w:p>
        </w:tc>
        <w:tc>
          <w:tcPr>
            <w:tcW w:w="986" w:type="dxa"/>
            <w:tcBorders>
              <w:top w:val="nil"/>
              <w:left w:val="nil"/>
              <w:bottom w:val="single" w:sz="4" w:space="0" w:color="auto"/>
              <w:right w:val="single" w:sz="4" w:space="0" w:color="auto"/>
            </w:tcBorders>
            <w:shd w:val="clear" w:color="auto" w:fill="auto"/>
            <w:noWrap/>
            <w:vAlign w:val="bottom"/>
            <w:hideMark/>
          </w:tcPr>
          <w:p w14:paraId="031644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0D6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6E235" w14:textId="77777777" w:rsidR="00E83F66" w:rsidRPr="00772251" w:rsidRDefault="00E83F66" w:rsidP="005C42AF">
            <w:pPr>
              <w:spacing w:before="60" w:after="60" w:line="240" w:lineRule="auto"/>
              <w:rPr>
                <w:noProof/>
                <w:sz w:val="20"/>
              </w:rPr>
            </w:pPr>
            <w:r>
              <w:rPr>
                <w:noProof/>
                <w:sz w:val="20"/>
              </w:rPr>
              <w:t>94052000</w:t>
            </w:r>
          </w:p>
        </w:tc>
        <w:tc>
          <w:tcPr>
            <w:tcW w:w="1134" w:type="dxa"/>
            <w:tcBorders>
              <w:top w:val="nil"/>
              <w:left w:val="nil"/>
              <w:bottom w:val="single" w:sz="4" w:space="0" w:color="auto"/>
              <w:right w:val="single" w:sz="4" w:space="0" w:color="auto"/>
            </w:tcBorders>
            <w:shd w:val="clear" w:color="auto" w:fill="auto"/>
            <w:noWrap/>
            <w:hideMark/>
          </w:tcPr>
          <w:p w14:paraId="00D0CE62" w14:textId="77777777" w:rsidR="00E83F66" w:rsidRPr="00772251" w:rsidRDefault="00E83F66" w:rsidP="005C42AF">
            <w:pPr>
              <w:spacing w:before="60" w:after="60" w:line="240" w:lineRule="auto"/>
              <w:rPr>
                <w:noProof/>
                <w:sz w:val="20"/>
              </w:rPr>
            </w:pPr>
            <w:r>
              <w:rPr>
                <w:noProof/>
                <w:sz w:val="20"/>
              </w:rPr>
              <w:t>940520</w:t>
            </w:r>
          </w:p>
        </w:tc>
        <w:tc>
          <w:tcPr>
            <w:tcW w:w="11425" w:type="dxa"/>
            <w:tcBorders>
              <w:top w:val="nil"/>
              <w:left w:val="nil"/>
              <w:bottom w:val="single" w:sz="4" w:space="0" w:color="auto"/>
              <w:right w:val="single" w:sz="4" w:space="0" w:color="auto"/>
            </w:tcBorders>
            <w:shd w:val="clear" w:color="auto" w:fill="auto"/>
            <w:noWrap/>
            <w:hideMark/>
          </w:tcPr>
          <w:p w14:paraId="658A469A" w14:textId="27E1ABAA" w:rsidR="00E83F66" w:rsidRPr="00772251" w:rsidRDefault="00E83F66" w:rsidP="00BB4965">
            <w:pPr>
              <w:spacing w:before="60" w:after="60" w:line="240" w:lineRule="auto"/>
              <w:rPr>
                <w:noProof/>
                <w:sz w:val="20"/>
              </w:rPr>
            </w:pPr>
            <w:r>
              <w:rPr>
                <w:noProof/>
                <w:sz w:val="20"/>
              </w:rPr>
              <w:t>- Candeeiros (Abajures) de cabeceira, de escritório e lampadários de interior, elétricos</w:t>
            </w:r>
          </w:p>
        </w:tc>
        <w:tc>
          <w:tcPr>
            <w:tcW w:w="986" w:type="dxa"/>
            <w:tcBorders>
              <w:top w:val="nil"/>
              <w:left w:val="nil"/>
              <w:bottom w:val="single" w:sz="4" w:space="0" w:color="auto"/>
              <w:right w:val="single" w:sz="4" w:space="0" w:color="auto"/>
            </w:tcBorders>
            <w:shd w:val="clear" w:color="auto" w:fill="auto"/>
            <w:noWrap/>
            <w:vAlign w:val="bottom"/>
            <w:hideMark/>
          </w:tcPr>
          <w:p w14:paraId="04C35E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C292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C1BD" w14:textId="77777777" w:rsidR="00E83F66" w:rsidRPr="00772251" w:rsidRDefault="00E83F66" w:rsidP="005C42AF">
            <w:pPr>
              <w:spacing w:before="60" w:after="60" w:line="240" w:lineRule="auto"/>
              <w:rPr>
                <w:noProof/>
                <w:sz w:val="20"/>
              </w:rPr>
            </w:pPr>
            <w:r>
              <w:rPr>
                <w:noProof/>
                <w:sz w:val="20"/>
              </w:rPr>
              <w:t>94053000</w:t>
            </w:r>
          </w:p>
        </w:tc>
        <w:tc>
          <w:tcPr>
            <w:tcW w:w="1134" w:type="dxa"/>
            <w:tcBorders>
              <w:top w:val="nil"/>
              <w:left w:val="nil"/>
              <w:bottom w:val="single" w:sz="4" w:space="0" w:color="auto"/>
              <w:right w:val="single" w:sz="4" w:space="0" w:color="auto"/>
            </w:tcBorders>
            <w:shd w:val="clear" w:color="auto" w:fill="auto"/>
            <w:noWrap/>
            <w:hideMark/>
          </w:tcPr>
          <w:p w14:paraId="7B444C58" w14:textId="77777777" w:rsidR="00E83F66" w:rsidRPr="00772251" w:rsidRDefault="00E83F66" w:rsidP="005C42AF">
            <w:pPr>
              <w:spacing w:before="60" w:after="60" w:line="240" w:lineRule="auto"/>
              <w:rPr>
                <w:noProof/>
                <w:sz w:val="20"/>
              </w:rPr>
            </w:pPr>
            <w:r>
              <w:rPr>
                <w:noProof/>
                <w:sz w:val="20"/>
              </w:rPr>
              <w:t>940530</w:t>
            </w:r>
          </w:p>
        </w:tc>
        <w:tc>
          <w:tcPr>
            <w:tcW w:w="11425" w:type="dxa"/>
            <w:tcBorders>
              <w:top w:val="nil"/>
              <w:left w:val="nil"/>
              <w:bottom w:val="single" w:sz="4" w:space="0" w:color="auto"/>
              <w:right w:val="single" w:sz="4" w:space="0" w:color="auto"/>
            </w:tcBorders>
            <w:shd w:val="clear" w:color="auto" w:fill="auto"/>
            <w:noWrap/>
            <w:hideMark/>
          </w:tcPr>
          <w:p w14:paraId="0631C043" w14:textId="77777777" w:rsidR="00E83F66" w:rsidRPr="00772251" w:rsidRDefault="00E83F66" w:rsidP="005C42AF">
            <w:pPr>
              <w:spacing w:before="60" w:after="60" w:line="240" w:lineRule="auto"/>
              <w:rPr>
                <w:noProof/>
                <w:sz w:val="20"/>
              </w:rPr>
            </w:pPr>
            <w:r>
              <w:rPr>
                <w:noProof/>
                <w:sz w:val="20"/>
              </w:rPr>
              <w:t>- Guirlandas elétricas do tipo utilizado em árvores de Natal</w:t>
            </w:r>
          </w:p>
        </w:tc>
        <w:tc>
          <w:tcPr>
            <w:tcW w:w="986" w:type="dxa"/>
            <w:tcBorders>
              <w:top w:val="nil"/>
              <w:left w:val="nil"/>
              <w:bottom w:val="single" w:sz="4" w:space="0" w:color="auto"/>
              <w:right w:val="single" w:sz="4" w:space="0" w:color="auto"/>
            </w:tcBorders>
            <w:shd w:val="clear" w:color="auto" w:fill="auto"/>
            <w:noWrap/>
            <w:vAlign w:val="bottom"/>
            <w:hideMark/>
          </w:tcPr>
          <w:p w14:paraId="3DA97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4B1A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86C839" w14:textId="77777777" w:rsidR="00E83F66" w:rsidRPr="00772251" w:rsidRDefault="00E83F66" w:rsidP="005C42AF">
            <w:pPr>
              <w:spacing w:before="60" w:after="60" w:line="240" w:lineRule="auto"/>
              <w:rPr>
                <w:noProof/>
                <w:sz w:val="20"/>
              </w:rPr>
            </w:pPr>
            <w:r>
              <w:rPr>
                <w:noProof/>
                <w:sz w:val="20"/>
              </w:rPr>
              <w:t>94054000</w:t>
            </w:r>
          </w:p>
        </w:tc>
        <w:tc>
          <w:tcPr>
            <w:tcW w:w="1134" w:type="dxa"/>
            <w:tcBorders>
              <w:top w:val="nil"/>
              <w:left w:val="nil"/>
              <w:bottom w:val="single" w:sz="4" w:space="0" w:color="auto"/>
              <w:right w:val="single" w:sz="4" w:space="0" w:color="auto"/>
            </w:tcBorders>
            <w:shd w:val="clear" w:color="auto" w:fill="auto"/>
            <w:noWrap/>
            <w:hideMark/>
          </w:tcPr>
          <w:p w14:paraId="55BBEEF3" w14:textId="77777777" w:rsidR="00E83F66" w:rsidRPr="00772251" w:rsidRDefault="00E83F66" w:rsidP="005C42AF">
            <w:pPr>
              <w:spacing w:before="60" w:after="60" w:line="240" w:lineRule="auto"/>
              <w:rPr>
                <w:noProof/>
                <w:sz w:val="20"/>
              </w:rPr>
            </w:pPr>
            <w:r>
              <w:rPr>
                <w:noProof/>
                <w:sz w:val="20"/>
              </w:rPr>
              <w:t>940540</w:t>
            </w:r>
          </w:p>
        </w:tc>
        <w:tc>
          <w:tcPr>
            <w:tcW w:w="11425" w:type="dxa"/>
            <w:tcBorders>
              <w:top w:val="nil"/>
              <w:left w:val="nil"/>
              <w:bottom w:val="single" w:sz="4" w:space="0" w:color="auto"/>
              <w:right w:val="single" w:sz="4" w:space="0" w:color="auto"/>
            </w:tcBorders>
            <w:shd w:val="clear" w:color="auto" w:fill="auto"/>
            <w:noWrap/>
            <w:hideMark/>
          </w:tcPr>
          <w:p w14:paraId="25CABB9E" w14:textId="77777777" w:rsidR="00E83F66" w:rsidRPr="00772251" w:rsidRDefault="00E83F66" w:rsidP="005C42AF">
            <w:pPr>
              <w:spacing w:before="60" w:after="60" w:line="240" w:lineRule="auto"/>
              <w:rPr>
                <w:noProof/>
                <w:sz w:val="20"/>
              </w:rPr>
            </w:pPr>
            <w:r>
              <w:rPr>
                <w:noProof/>
                <w:sz w:val="20"/>
              </w:rPr>
              <w:t>- Outros aparelhos elétricos de iluminação</w:t>
            </w:r>
          </w:p>
        </w:tc>
        <w:tc>
          <w:tcPr>
            <w:tcW w:w="986" w:type="dxa"/>
            <w:tcBorders>
              <w:top w:val="nil"/>
              <w:left w:val="nil"/>
              <w:bottom w:val="single" w:sz="4" w:space="0" w:color="auto"/>
              <w:right w:val="single" w:sz="4" w:space="0" w:color="auto"/>
            </w:tcBorders>
            <w:shd w:val="clear" w:color="auto" w:fill="auto"/>
            <w:noWrap/>
            <w:vAlign w:val="bottom"/>
            <w:hideMark/>
          </w:tcPr>
          <w:p w14:paraId="6D8C5F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B0D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A9252" w14:textId="77777777" w:rsidR="00E83F66" w:rsidRPr="00772251" w:rsidRDefault="00E83F66" w:rsidP="005C42AF">
            <w:pPr>
              <w:spacing w:before="60" w:after="60" w:line="240" w:lineRule="auto"/>
              <w:rPr>
                <w:noProof/>
                <w:sz w:val="20"/>
              </w:rPr>
            </w:pPr>
            <w:r>
              <w:rPr>
                <w:noProof/>
                <w:sz w:val="20"/>
              </w:rPr>
              <w:t>94055000</w:t>
            </w:r>
          </w:p>
        </w:tc>
        <w:tc>
          <w:tcPr>
            <w:tcW w:w="1134" w:type="dxa"/>
            <w:tcBorders>
              <w:top w:val="nil"/>
              <w:left w:val="nil"/>
              <w:bottom w:val="single" w:sz="4" w:space="0" w:color="auto"/>
              <w:right w:val="single" w:sz="4" w:space="0" w:color="auto"/>
            </w:tcBorders>
            <w:shd w:val="clear" w:color="auto" w:fill="auto"/>
            <w:noWrap/>
            <w:hideMark/>
          </w:tcPr>
          <w:p w14:paraId="330C0671" w14:textId="77777777" w:rsidR="00E83F66" w:rsidRPr="00772251" w:rsidRDefault="00E83F66" w:rsidP="005C42AF">
            <w:pPr>
              <w:spacing w:before="60" w:after="60" w:line="240" w:lineRule="auto"/>
              <w:rPr>
                <w:noProof/>
                <w:sz w:val="20"/>
              </w:rPr>
            </w:pPr>
            <w:r>
              <w:rPr>
                <w:noProof/>
                <w:sz w:val="20"/>
              </w:rPr>
              <w:t>940550</w:t>
            </w:r>
          </w:p>
        </w:tc>
        <w:tc>
          <w:tcPr>
            <w:tcW w:w="11425" w:type="dxa"/>
            <w:tcBorders>
              <w:top w:val="nil"/>
              <w:left w:val="nil"/>
              <w:bottom w:val="single" w:sz="4" w:space="0" w:color="auto"/>
              <w:right w:val="single" w:sz="4" w:space="0" w:color="auto"/>
            </w:tcBorders>
            <w:shd w:val="clear" w:color="auto" w:fill="auto"/>
            <w:noWrap/>
            <w:hideMark/>
          </w:tcPr>
          <w:p w14:paraId="6F5FEECC" w14:textId="77777777" w:rsidR="00E83F66" w:rsidRPr="00772251" w:rsidRDefault="00E83F66" w:rsidP="005C42AF">
            <w:pPr>
              <w:spacing w:before="60" w:after="60" w:line="240" w:lineRule="auto"/>
              <w:rPr>
                <w:noProof/>
                <w:sz w:val="20"/>
              </w:rPr>
            </w:pPr>
            <w:r>
              <w:rPr>
                <w:noProof/>
                <w:sz w:val="20"/>
              </w:rPr>
              <w:t>- Aparelhos não elétricos de iluminação</w:t>
            </w:r>
          </w:p>
        </w:tc>
        <w:tc>
          <w:tcPr>
            <w:tcW w:w="986" w:type="dxa"/>
            <w:tcBorders>
              <w:top w:val="nil"/>
              <w:left w:val="nil"/>
              <w:bottom w:val="single" w:sz="4" w:space="0" w:color="auto"/>
              <w:right w:val="single" w:sz="4" w:space="0" w:color="auto"/>
            </w:tcBorders>
            <w:shd w:val="clear" w:color="auto" w:fill="auto"/>
            <w:noWrap/>
            <w:vAlign w:val="bottom"/>
            <w:hideMark/>
          </w:tcPr>
          <w:p w14:paraId="4E58E8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5C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AF17E5" w14:textId="77777777" w:rsidR="00E83F66" w:rsidRPr="00772251" w:rsidRDefault="00E83F66" w:rsidP="005C42AF">
            <w:pPr>
              <w:spacing w:before="60" w:after="60" w:line="240" w:lineRule="auto"/>
              <w:rPr>
                <w:noProof/>
                <w:sz w:val="20"/>
              </w:rPr>
            </w:pPr>
            <w:r>
              <w:rPr>
                <w:noProof/>
                <w:sz w:val="20"/>
              </w:rPr>
              <w:t>94056000</w:t>
            </w:r>
          </w:p>
        </w:tc>
        <w:tc>
          <w:tcPr>
            <w:tcW w:w="1134" w:type="dxa"/>
            <w:tcBorders>
              <w:top w:val="nil"/>
              <w:left w:val="nil"/>
              <w:bottom w:val="single" w:sz="4" w:space="0" w:color="auto"/>
              <w:right w:val="single" w:sz="4" w:space="0" w:color="auto"/>
            </w:tcBorders>
            <w:shd w:val="clear" w:color="auto" w:fill="auto"/>
            <w:noWrap/>
            <w:hideMark/>
          </w:tcPr>
          <w:p w14:paraId="693492C4" w14:textId="77777777" w:rsidR="00E83F66" w:rsidRPr="00772251" w:rsidRDefault="00E83F66" w:rsidP="005C42AF">
            <w:pPr>
              <w:spacing w:before="60" w:after="60" w:line="240" w:lineRule="auto"/>
              <w:rPr>
                <w:noProof/>
                <w:sz w:val="20"/>
              </w:rPr>
            </w:pPr>
            <w:r>
              <w:rPr>
                <w:noProof/>
                <w:sz w:val="20"/>
              </w:rPr>
              <w:t>940560</w:t>
            </w:r>
          </w:p>
        </w:tc>
        <w:tc>
          <w:tcPr>
            <w:tcW w:w="11425" w:type="dxa"/>
            <w:tcBorders>
              <w:top w:val="nil"/>
              <w:left w:val="nil"/>
              <w:bottom w:val="single" w:sz="4" w:space="0" w:color="auto"/>
              <w:right w:val="single" w:sz="4" w:space="0" w:color="auto"/>
            </w:tcBorders>
            <w:shd w:val="clear" w:color="auto" w:fill="auto"/>
            <w:noWrap/>
            <w:hideMark/>
          </w:tcPr>
          <w:p w14:paraId="20EF5C98" w14:textId="77777777" w:rsidR="00E83F66" w:rsidRPr="00772251" w:rsidRDefault="00E83F66" w:rsidP="005C42AF">
            <w:pPr>
              <w:spacing w:before="60" w:after="60" w:line="240" w:lineRule="auto"/>
              <w:rPr>
                <w:noProof/>
                <w:sz w:val="20"/>
              </w:rPr>
            </w:pPr>
            <w:r>
              <w:rPr>
                <w:noProof/>
                <w:sz w:val="20"/>
              </w:rPr>
              <w:t>- Anúncios, cartazes ou tabuletas e placas indicadoras, luminosos, e artigos semelhantes</w:t>
            </w:r>
          </w:p>
        </w:tc>
        <w:tc>
          <w:tcPr>
            <w:tcW w:w="986" w:type="dxa"/>
            <w:tcBorders>
              <w:top w:val="nil"/>
              <w:left w:val="nil"/>
              <w:bottom w:val="single" w:sz="4" w:space="0" w:color="auto"/>
              <w:right w:val="single" w:sz="4" w:space="0" w:color="auto"/>
            </w:tcBorders>
            <w:shd w:val="clear" w:color="auto" w:fill="auto"/>
            <w:noWrap/>
            <w:vAlign w:val="bottom"/>
            <w:hideMark/>
          </w:tcPr>
          <w:p w14:paraId="19C002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EB9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F7F6" w14:textId="77777777" w:rsidR="00E83F66" w:rsidRPr="00772251" w:rsidRDefault="00E83F66" w:rsidP="005C42AF">
            <w:pPr>
              <w:spacing w:before="60" w:after="60" w:line="240" w:lineRule="auto"/>
              <w:rPr>
                <w:noProof/>
                <w:sz w:val="20"/>
              </w:rPr>
            </w:pPr>
            <w:r>
              <w:rPr>
                <w:noProof/>
                <w:sz w:val="20"/>
              </w:rPr>
              <w:t>94059110</w:t>
            </w:r>
          </w:p>
        </w:tc>
        <w:tc>
          <w:tcPr>
            <w:tcW w:w="1134" w:type="dxa"/>
            <w:tcBorders>
              <w:top w:val="nil"/>
              <w:left w:val="nil"/>
              <w:bottom w:val="single" w:sz="4" w:space="0" w:color="auto"/>
              <w:right w:val="single" w:sz="4" w:space="0" w:color="auto"/>
            </w:tcBorders>
            <w:shd w:val="clear" w:color="auto" w:fill="auto"/>
            <w:noWrap/>
            <w:hideMark/>
          </w:tcPr>
          <w:p w14:paraId="0AC25896"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CCD1927" w14:textId="77777777" w:rsidR="00E83F66" w:rsidRPr="00772251" w:rsidRDefault="00E83F66" w:rsidP="005C42AF">
            <w:pPr>
              <w:spacing w:before="60" w:after="60" w:line="240" w:lineRule="auto"/>
              <w:rPr>
                <w:noProof/>
                <w:sz w:val="20"/>
              </w:rPr>
            </w:pPr>
            <w:r>
              <w:rPr>
                <w:noProof/>
                <w:sz w:val="20"/>
              </w:rPr>
              <w:t>---Para lâmpadas e lâmpadas fluorescentes</w:t>
            </w:r>
          </w:p>
        </w:tc>
        <w:tc>
          <w:tcPr>
            <w:tcW w:w="986" w:type="dxa"/>
            <w:tcBorders>
              <w:top w:val="nil"/>
              <w:left w:val="nil"/>
              <w:bottom w:val="single" w:sz="4" w:space="0" w:color="auto"/>
              <w:right w:val="single" w:sz="4" w:space="0" w:color="auto"/>
            </w:tcBorders>
            <w:shd w:val="clear" w:color="auto" w:fill="auto"/>
            <w:noWrap/>
            <w:vAlign w:val="bottom"/>
            <w:hideMark/>
          </w:tcPr>
          <w:p w14:paraId="434AE2E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0630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726C6" w14:textId="77777777" w:rsidR="00E83F66" w:rsidRPr="00772251" w:rsidRDefault="00E83F66" w:rsidP="005C42AF">
            <w:pPr>
              <w:spacing w:before="60" w:after="60" w:line="240" w:lineRule="auto"/>
              <w:rPr>
                <w:noProof/>
                <w:sz w:val="20"/>
              </w:rPr>
            </w:pPr>
            <w:r>
              <w:rPr>
                <w:noProof/>
                <w:sz w:val="20"/>
              </w:rPr>
              <w:t>94059190</w:t>
            </w:r>
          </w:p>
        </w:tc>
        <w:tc>
          <w:tcPr>
            <w:tcW w:w="1134" w:type="dxa"/>
            <w:tcBorders>
              <w:top w:val="nil"/>
              <w:left w:val="nil"/>
              <w:bottom w:val="single" w:sz="4" w:space="0" w:color="auto"/>
              <w:right w:val="single" w:sz="4" w:space="0" w:color="auto"/>
            </w:tcBorders>
            <w:shd w:val="clear" w:color="auto" w:fill="auto"/>
            <w:noWrap/>
            <w:hideMark/>
          </w:tcPr>
          <w:p w14:paraId="7BA73A11"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96B8A99" w14:textId="77777777" w:rsidR="00E83F66" w:rsidRPr="00772251" w:rsidRDefault="00E83F66" w:rsidP="005C42AF">
            <w:pPr>
              <w:spacing w:before="60" w:after="60" w:line="240" w:lineRule="auto"/>
              <w:rPr>
                <w:noProof/>
                <w:sz w:val="20"/>
              </w:rPr>
            </w:pPr>
            <w:r>
              <w:rPr>
                <w:noProof/>
                <w:sz w:val="20"/>
              </w:rPr>
              <w:t>---Outros</w:t>
            </w:r>
          </w:p>
        </w:tc>
        <w:tc>
          <w:tcPr>
            <w:tcW w:w="986" w:type="dxa"/>
            <w:tcBorders>
              <w:top w:val="nil"/>
              <w:left w:val="nil"/>
              <w:bottom w:val="single" w:sz="4" w:space="0" w:color="auto"/>
              <w:right w:val="single" w:sz="4" w:space="0" w:color="auto"/>
            </w:tcBorders>
            <w:shd w:val="clear" w:color="auto" w:fill="auto"/>
            <w:noWrap/>
            <w:vAlign w:val="bottom"/>
            <w:hideMark/>
          </w:tcPr>
          <w:p w14:paraId="0DB0E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86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89CFDB" w14:textId="77777777" w:rsidR="00E83F66" w:rsidRPr="00772251" w:rsidRDefault="00E83F66" w:rsidP="005C42AF">
            <w:pPr>
              <w:spacing w:before="60" w:after="60" w:line="240" w:lineRule="auto"/>
              <w:rPr>
                <w:noProof/>
                <w:sz w:val="20"/>
              </w:rPr>
            </w:pPr>
            <w:r>
              <w:rPr>
                <w:noProof/>
                <w:sz w:val="20"/>
              </w:rPr>
              <w:t>94059200</w:t>
            </w:r>
          </w:p>
        </w:tc>
        <w:tc>
          <w:tcPr>
            <w:tcW w:w="1134" w:type="dxa"/>
            <w:tcBorders>
              <w:top w:val="nil"/>
              <w:left w:val="nil"/>
              <w:bottom w:val="single" w:sz="4" w:space="0" w:color="auto"/>
              <w:right w:val="single" w:sz="4" w:space="0" w:color="auto"/>
            </w:tcBorders>
            <w:shd w:val="clear" w:color="auto" w:fill="auto"/>
            <w:noWrap/>
            <w:hideMark/>
          </w:tcPr>
          <w:p w14:paraId="2FF7D9AE" w14:textId="77777777" w:rsidR="00E83F66" w:rsidRPr="00772251" w:rsidRDefault="00E83F66" w:rsidP="005C42AF">
            <w:pPr>
              <w:spacing w:before="60" w:after="60" w:line="240" w:lineRule="auto"/>
              <w:rPr>
                <w:noProof/>
                <w:sz w:val="20"/>
              </w:rPr>
            </w:pPr>
            <w:r>
              <w:rPr>
                <w:noProof/>
                <w:sz w:val="20"/>
              </w:rPr>
              <w:t>940592</w:t>
            </w:r>
          </w:p>
        </w:tc>
        <w:tc>
          <w:tcPr>
            <w:tcW w:w="11425" w:type="dxa"/>
            <w:tcBorders>
              <w:top w:val="nil"/>
              <w:left w:val="nil"/>
              <w:bottom w:val="single" w:sz="4" w:space="0" w:color="auto"/>
              <w:right w:val="single" w:sz="4" w:space="0" w:color="auto"/>
            </w:tcBorders>
            <w:shd w:val="clear" w:color="auto" w:fill="auto"/>
            <w:noWrap/>
            <w:hideMark/>
          </w:tcPr>
          <w:p w14:paraId="5266A8E0" w14:textId="77777777" w:rsidR="00E83F66" w:rsidRPr="00772251" w:rsidRDefault="00E83F66" w:rsidP="005C42AF">
            <w:pPr>
              <w:spacing w:before="60" w:after="60" w:line="240" w:lineRule="auto"/>
              <w:rPr>
                <w:noProof/>
                <w:sz w:val="20"/>
              </w:rPr>
            </w:pPr>
            <w:r>
              <w:rPr>
                <w:noProof/>
                <w:sz w:val="20"/>
              </w:rPr>
              <w:t>-- De plástico</w:t>
            </w:r>
          </w:p>
        </w:tc>
        <w:tc>
          <w:tcPr>
            <w:tcW w:w="986" w:type="dxa"/>
            <w:tcBorders>
              <w:top w:val="nil"/>
              <w:left w:val="nil"/>
              <w:bottom w:val="single" w:sz="4" w:space="0" w:color="auto"/>
              <w:right w:val="single" w:sz="4" w:space="0" w:color="auto"/>
            </w:tcBorders>
            <w:shd w:val="clear" w:color="auto" w:fill="auto"/>
            <w:noWrap/>
            <w:vAlign w:val="bottom"/>
            <w:hideMark/>
          </w:tcPr>
          <w:p w14:paraId="476969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38F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56E9B9" w14:textId="77777777" w:rsidR="00E83F66" w:rsidRPr="00772251" w:rsidRDefault="00E83F66" w:rsidP="005C42AF">
            <w:pPr>
              <w:spacing w:before="60" w:after="60" w:line="240" w:lineRule="auto"/>
              <w:rPr>
                <w:noProof/>
                <w:sz w:val="20"/>
              </w:rPr>
            </w:pPr>
            <w:r>
              <w:rPr>
                <w:noProof/>
                <w:sz w:val="20"/>
              </w:rPr>
              <w:t>94059910</w:t>
            </w:r>
          </w:p>
        </w:tc>
        <w:tc>
          <w:tcPr>
            <w:tcW w:w="1134" w:type="dxa"/>
            <w:tcBorders>
              <w:top w:val="nil"/>
              <w:left w:val="nil"/>
              <w:bottom w:val="single" w:sz="4" w:space="0" w:color="auto"/>
              <w:right w:val="single" w:sz="4" w:space="0" w:color="auto"/>
            </w:tcBorders>
            <w:shd w:val="clear" w:color="auto" w:fill="auto"/>
            <w:noWrap/>
            <w:hideMark/>
          </w:tcPr>
          <w:p w14:paraId="0B514A55"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489D568D" w14:textId="77777777" w:rsidR="00E83F66" w:rsidRPr="00772251" w:rsidRDefault="00E83F66" w:rsidP="005C42AF">
            <w:pPr>
              <w:spacing w:before="60" w:after="60" w:line="240" w:lineRule="auto"/>
              <w:rPr>
                <w:noProof/>
                <w:sz w:val="20"/>
              </w:rPr>
            </w:pPr>
            <w:r>
              <w:rPr>
                <w:noProof/>
                <w:sz w:val="20"/>
              </w:rPr>
              <w:t>---Para lâmpadas e lâmpadas fluorescentes</w:t>
            </w:r>
          </w:p>
        </w:tc>
        <w:tc>
          <w:tcPr>
            <w:tcW w:w="986" w:type="dxa"/>
            <w:tcBorders>
              <w:top w:val="nil"/>
              <w:left w:val="nil"/>
              <w:bottom w:val="single" w:sz="4" w:space="0" w:color="auto"/>
              <w:right w:val="single" w:sz="4" w:space="0" w:color="auto"/>
            </w:tcBorders>
            <w:shd w:val="clear" w:color="auto" w:fill="auto"/>
            <w:noWrap/>
            <w:vAlign w:val="bottom"/>
            <w:hideMark/>
          </w:tcPr>
          <w:p w14:paraId="570E377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2FD7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497ABC" w14:textId="77777777" w:rsidR="00E83F66" w:rsidRPr="00772251" w:rsidRDefault="00E83F66" w:rsidP="005C42AF">
            <w:pPr>
              <w:spacing w:before="60" w:after="60" w:line="240" w:lineRule="auto"/>
              <w:rPr>
                <w:noProof/>
                <w:sz w:val="20"/>
              </w:rPr>
            </w:pPr>
            <w:r>
              <w:rPr>
                <w:noProof/>
                <w:sz w:val="20"/>
              </w:rPr>
              <w:t>94059990</w:t>
            </w:r>
          </w:p>
        </w:tc>
        <w:tc>
          <w:tcPr>
            <w:tcW w:w="1134" w:type="dxa"/>
            <w:tcBorders>
              <w:top w:val="nil"/>
              <w:left w:val="nil"/>
              <w:bottom w:val="single" w:sz="4" w:space="0" w:color="auto"/>
              <w:right w:val="single" w:sz="4" w:space="0" w:color="auto"/>
            </w:tcBorders>
            <w:shd w:val="clear" w:color="auto" w:fill="auto"/>
            <w:noWrap/>
            <w:hideMark/>
          </w:tcPr>
          <w:p w14:paraId="28F644A8"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0AB4AA04" w14:textId="77777777" w:rsidR="00E83F66" w:rsidRPr="00772251" w:rsidRDefault="00E83F66" w:rsidP="005C42AF">
            <w:pPr>
              <w:spacing w:before="60" w:after="60" w:line="240" w:lineRule="auto"/>
              <w:rPr>
                <w:noProof/>
                <w:sz w:val="20"/>
              </w:rPr>
            </w:pPr>
            <w:r>
              <w:rPr>
                <w:noProof/>
                <w:sz w:val="20"/>
              </w:rPr>
              <w:t>---Outros</w:t>
            </w:r>
          </w:p>
        </w:tc>
        <w:tc>
          <w:tcPr>
            <w:tcW w:w="986" w:type="dxa"/>
            <w:tcBorders>
              <w:top w:val="nil"/>
              <w:left w:val="nil"/>
              <w:bottom w:val="single" w:sz="4" w:space="0" w:color="auto"/>
              <w:right w:val="single" w:sz="4" w:space="0" w:color="auto"/>
            </w:tcBorders>
            <w:shd w:val="clear" w:color="auto" w:fill="auto"/>
            <w:noWrap/>
            <w:vAlign w:val="bottom"/>
            <w:hideMark/>
          </w:tcPr>
          <w:p w14:paraId="4FEB0B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2A36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D9C55" w14:textId="77777777" w:rsidR="00E83F66" w:rsidRPr="00772251" w:rsidRDefault="00E83F66" w:rsidP="005C42AF">
            <w:pPr>
              <w:spacing w:before="60" w:after="60" w:line="240" w:lineRule="auto"/>
              <w:rPr>
                <w:noProof/>
                <w:sz w:val="20"/>
              </w:rPr>
            </w:pPr>
            <w:r>
              <w:rPr>
                <w:noProof/>
                <w:sz w:val="20"/>
              </w:rPr>
              <w:t>96032100</w:t>
            </w:r>
          </w:p>
        </w:tc>
        <w:tc>
          <w:tcPr>
            <w:tcW w:w="1134" w:type="dxa"/>
            <w:tcBorders>
              <w:top w:val="nil"/>
              <w:left w:val="nil"/>
              <w:bottom w:val="single" w:sz="4" w:space="0" w:color="auto"/>
              <w:right w:val="single" w:sz="4" w:space="0" w:color="auto"/>
            </w:tcBorders>
            <w:shd w:val="clear" w:color="auto" w:fill="auto"/>
            <w:noWrap/>
            <w:hideMark/>
          </w:tcPr>
          <w:p w14:paraId="75134DBB" w14:textId="77777777" w:rsidR="00E83F66" w:rsidRPr="00772251" w:rsidRDefault="00E83F66" w:rsidP="005C42AF">
            <w:pPr>
              <w:spacing w:before="60" w:after="60" w:line="240" w:lineRule="auto"/>
              <w:rPr>
                <w:noProof/>
                <w:sz w:val="20"/>
              </w:rPr>
            </w:pPr>
            <w:r>
              <w:rPr>
                <w:noProof/>
                <w:sz w:val="20"/>
              </w:rPr>
              <w:t>960321</w:t>
            </w:r>
          </w:p>
        </w:tc>
        <w:tc>
          <w:tcPr>
            <w:tcW w:w="11425" w:type="dxa"/>
            <w:tcBorders>
              <w:top w:val="nil"/>
              <w:left w:val="nil"/>
              <w:bottom w:val="single" w:sz="4" w:space="0" w:color="auto"/>
              <w:right w:val="single" w:sz="4" w:space="0" w:color="auto"/>
            </w:tcBorders>
            <w:shd w:val="clear" w:color="auto" w:fill="auto"/>
            <w:noWrap/>
            <w:hideMark/>
          </w:tcPr>
          <w:p w14:paraId="0099EB82" w14:textId="77777777" w:rsidR="00E83F66" w:rsidRPr="00772251" w:rsidRDefault="00E83F66" w:rsidP="005C42AF">
            <w:pPr>
              <w:spacing w:before="60" w:after="60" w:line="240" w:lineRule="auto"/>
              <w:rPr>
                <w:noProof/>
                <w:sz w:val="20"/>
              </w:rPr>
            </w:pPr>
            <w:r>
              <w:rPr>
                <w:noProof/>
                <w:sz w:val="20"/>
              </w:rPr>
              <w:t>-- Escovas de dentes, incluindo as escovas para dentaduras</w:t>
            </w:r>
          </w:p>
        </w:tc>
        <w:tc>
          <w:tcPr>
            <w:tcW w:w="986" w:type="dxa"/>
            <w:tcBorders>
              <w:top w:val="nil"/>
              <w:left w:val="nil"/>
              <w:bottom w:val="single" w:sz="4" w:space="0" w:color="auto"/>
              <w:right w:val="single" w:sz="4" w:space="0" w:color="auto"/>
            </w:tcBorders>
            <w:shd w:val="clear" w:color="auto" w:fill="auto"/>
            <w:noWrap/>
            <w:vAlign w:val="bottom"/>
            <w:hideMark/>
          </w:tcPr>
          <w:p w14:paraId="2BEC95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8D1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87EF8E" w14:textId="77777777" w:rsidR="00E83F66" w:rsidRPr="00772251" w:rsidRDefault="00E83F66" w:rsidP="005C42AF">
            <w:pPr>
              <w:spacing w:before="60" w:after="60" w:line="240" w:lineRule="auto"/>
              <w:rPr>
                <w:noProof/>
                <w:sz w:val="20"/>
              </w:rPr>
            </w:pPr>
            <w:r>
              <w:rPr>
                <w:noProof/>
                <w:sz w:val="20"/>
              </w:rPr>
              <w:t>96039000</w:t>
            </w:r>
          </w:p>
        </w:tc>
        <w:tc>
          <w:tcPr>
            <w:tcW w:w="1134" w:type="dxa"/>
            <w:tcBorders>
              <w:top w:val="nil"/>
              <w:left w:val="nil"/>
              <w:bottom w:val="single" w:sz="4" w:space="0" w:color="auto"/>
              <w:right w:val="single" w:sz="4" w:space="0" w:color="auto"/>
            </w:tcBorders>
            <w:shd w:val="clear" w:color="auto" w:fill="auto"/>
            <w:noWrap/>
            <w:hideMark/>
          </w:tcPr>
          <w:p w14:paraId="0DFDD0F3" w14:textId="77777777" w:rsidR="00E83F66" w:rsidRPr="00772251" w:rsidRDefault="00E83F66" w:rsidP="005C42AF">
            <w:pPr>
              <w:spacing w:before="60" w:after="60" w:line="240" w:lineRule="auto"/>
              <w:rPr>
                <w:noProof/>
                <w:sz w:val="20"/>
              </w:rPr>
            </w:pPr>
            <w:r>
              <w:rPr>
                <w:noProof/>
                <w:sz w:val="20"/>
              </w:rPr>
              <w:t>960390</w:t>
            </w:r>
          </w:p>
        </w:tc>
        <w:tc>
          <w:tcPr>
            <w:tcW w:w="11425" w:type="dxa"/>
            <w:tcBorders>
              <w:top w:val="nil"/>
              <w:left w:val="nil"/>
              <w:bottom w:val="single" w:sz="4" w:space="0" w:color="auto"/>
              <w:right w:val="single" w:sz="4" w:space="0" w:color="auto"/>
            </w:tcBorders>
            <w:shd w:val="clear" w:color="auto" w:fill="auto"/>
            <w:noWrap/>
            <w:hideMark/>
          </w:tcPr>
          <w:p w14:paraId="5D45B881"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56C414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6BFD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0ED87" w14:textId="77777777" w:rsidR="00E83F66" w:rsidRPr="00772251" w:rsidRDefault="00E83F66" w:rsidP="005C42AF">
            <w:pPr>
              <w:spacing w:before="60" w:after="60" w:line="240" w:lineRule="auto"/>
              <w:rPr>
                <w:noProof/>
                <w:sz w:val="20"/>
              </w:rPr>
            </w:pPr>
            <w:r>
              <w:rPr>
                <w:noProof/>
                <w:sz w:val="20"/>
              </w:rPr>
              <w:t>96081000</w:t>
            </w:r>
          </w:p>
        </w:tc>
        <w:tc>
          <w:tcPr>
            <w:tcW w:w="1134" w:type="dxa"/>
            <w:tcBorders>
              <w:top w:val="nil"/>
              <w:left w:val="nil"/>
              <w:bottom w:val="single" w:sz="4" w:space="0" w:color="auto"/>
              <w:right w:val="single" w:sz="4" w:space="0" w:color="auto"/>
            </w:tcBorders>
            <w:shd w:val="clear" w:color="auto" w:fill="auto"/>
            <w:noWrap/>
            <w:hideMark/>
          </w:tcPr>
          <w:p w14:paraId="7FC554C4" w14:textId="77777777" w:rsidR="00E83F66" w:rsidRPr="00772251" w:rsidRDefault="00E83F66" w:rsidP="005C42AF">
            <w:pPr>
              <w:spacing w:before="60" w:after="60" w:line="240" w:lineRule="auto"/>
              <w:rPr>
                <w:noProof/>
                <w:sz w:val="20"/>
              </w:rPr>
            </w:pPr>
            <w:r>
              <w:rPr>
                <w:noProof/>
                <w:sz w:val="20"/>
              </w:rPr>
              <w:t>960810</w:t>
            </w:r>
          </w:p>
        </w:tc>
        <w:tc>
          <w:tcPr>
            <w:tcW w:w="11425" w:type="dxa"/>
            <w:tcBorders>
              <w:top w:val="nil"/>
              <w:left w:val="nil"/>
              <w:bottom w:val="single" w:sz="4" w:space="0" w:color="auto"/>
              <w:right w:val="single" w:sz="4" w:space="0" w:color="auto"/>
            </w:tcBorders>
            <w:shd w:val="clear" w:color="auto" w:fill="auto"/>
            <w:noWrap/>
            <w:hideMark/>
          </w:tcPr>
          <w:p w14:paraId="5051E5CD" w14:textId="77777777" w:rsidR="00E83F66" w:rsidRPr="00772251" w:rsidRDefault="00E83F66" w:rsidP="005C42AF">
            <w:pPr>
              <w:spacing w:before="60" w:after="60" w:line="240" w:lineRule="auto"/>
              <w:rPr>
                <w:noProof/>
                <w:sz w:val="20"/>
              </w:rPr>
            </w:pPr>
            <w:r>
              <w:rPr>
                <w:noProof/>
                <w:sz w:val="20"/>
              </w:rPr>
              <w:t>- Canetas esferográficas</w:t>
            </w:r>
          </w:p>
        </w:tc>
        <w:tc>
          <w:tcPr>
            <w:tcW w:w="986" w:type="dxa"/>
            <w:tcBorders>
              <w:top w:val="nil"/>
              <w:left w:val="nil"/>
              <w:bottom w:val="single" w:sz="4" w:space="0" w:color="auto"/>
              <w:right w:val="single" w:sz="4" w:space="0" w:color="auto"/>
            </w:tcBorders>
            <w:shd w:val="clear" w:color="auto" w:fill="auto"/>
            <w:noWrap/>
            <w:vAlign w:val="bottom"/>
            <w:hideMark/>
          </w:tcPr>
          <w:p w14:paraId="70E9DA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20F9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F85D2A" w14:textId="77777777" w:rsidR="00E83F66" w:rsidRPr="00772251" w:rsidRDefault="00E83F66" w:rsidP="00BB4965">
            <w:pPr>
              <w:pageBreakBefore/>
              <w:spacing w:before="60" w:after="60" w:line="240" w:lineRule="auto"/>
              <w:rPr>
                <w:noProof/>
                <w:sz w:val="20"/>
              </w:rPr>
            </w:pPr>
            <w:r>
              <w:rPr>
                <w:noProof/>
                <w:sz w:val="20"/>
              </w:rPr>
              <w:t>96082000</w:t>
            </w:r>
          </w:p>
        </w:tc>
        <w:tc>
          <w:tcPr>
            <w:tcW w:w="1134" w:type="dxa"/>
            <w:tcBorders>
              <w:top w:val="nil"/>
              <w:left w:val="nil"/>
              <w:bottom w:val="single" w:sz="4" w:space="0" w:color="auto"/>
              <w:right w:val="single" w:sz="4" w:space="0" w:color="auto"/>
            </w:tcBorders>
            <w:shd w:val="clear" w:color="auto" w:fill="auto"/>
            <w:noWrap/>
            <w:hideMark/>
          </w:tcPr>
          <w:p w14:paraId="5E1ACA5B" w14:textId="77777777" w:rsidR="00E83F66" w:rsidRPr="00772251" w:rsidRDefault="00E83F66" w:rsidP="005C42AF">
            <w:pPr>
              <w:spacing w:before="60" w:after="60" w:line="240" w:lineRule="auto"/>
              <w:rPr>
                <w:noProof/>
                <w:sz w:val="20"/>
              </w:rPr>
            </w:pPr>
            <w:r>
              <w:rPr>
                <w:noProof/>
                <w:sz w:val="20"/>
              </w:rPr>
              <w:t>960820</w:t>
            </w:r>
          </w:p>
        </w:tc>
        <w:tc>
          <w:tcPr>
            <w:tcW w:w="11425" w:type="dxa"/>
            <w:tcBorders>
              <w:top w:val="nil"/>
              <w:left w:val="nil"/>
              <w:bottom w:val="single" w:sz="4" w:space="0" w:color="auto"/>
              <w:right w:val="single" w:sz="4" w:space="0" w:color="auto"/>
            </w:tcBorders>
            <w:shd w:val="clear" w:color="auto" w:fill="auto"/>
            <w:noWrap/>
            <w:hideMark/>
          </w:tcPr>
          <w:p w14:paraId="44D1E471" w14:textId="15D7DFD2" w:rsidR="00E83F66" w:rsidRPr="00772251" w:rsidRDefault="00E83F66" w:rsidP="00BB4965">
            <w:pPr>
              <w:spacing w:before="60" w:after="60" w:line="240" w:lineRule="auto"/>
              <w:rPr>
                <w:noProof/>
                <w:sz w:val="20"/>
              </w:rPr>
            </w:pPr>
            <w:r>
              <w:rPr>
                <w:noProof/>
                <w:sz w:val="20"/>
              </w:rPr>
              <w:t>- Canetas e marcadores de ponta de feltro ou de outras pontas porosas</w:t>
            </w:r>
          </w:p>
        </w:tc>
        <w:tc>
          <w:tcPr>
            <w:tcW w:w="986" w:type="dxa"/>
            <w:tcBorders>
              <w:top w:val="nil"/>
              <w:left w:val="nil"/>
              <w:bottom w:val="single" w:sz="4" w:space="0" w:color="auto"/>
              <w:right w:val="single" w:sz="4" w:space="0" w:color="auto"/>
            </w:tcBorders>
            <w:shd w:val="clear" w:color="auto" w:fill="auto"/>
            <w:noWrap/>
            <w:vAlign w:val="bottom"/>
            <w:hideMark/>
          </w:tcPr>
          <w:p w14:paraId="4335A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110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B751A" w14:textId="77777777" w:rsidR="00E83F66" w:rsidRPr="00772251" w:rsidRDefault="00E83F66" w:rsidP="005C42AF">
            <w:pPr>
              <w:spacing w:before="60" w:after="60" w:line="240" w:lineRule="auto"/>
              <w:rPr>
                <w:noProof/>
                <w:sz w:val="20"/>
              </w:rPr>
            </w:pPr>
            <w:r>
              <w:rPr>
                <w:noProof/>
                <w:sz w:val="20"/>
              </w:rPr>
              <w:t>96100000</w:t>
            </w:r>
          </w:p>
        </w:tc>
        <w:tc>
          <w:tcPr>
            <w:tcW w:w="1134" w:type="dxa"/>
            <w:tcBorders>
              <w:top w:val="nil"/>
              <w:left w:val="nil"/>
              <w:bottom w:val="single" w:sz="4" w:space="0" w:color="auto"/>
              <w:right w:val="single" w:sz="4" w:space="0" w:color="auto"/>
            </w:tcBorders>
            <w:shd w:val="clear" w:color="auto" w:fill="auto"/>
            <w:noWrap/>
            <w:hideMark/>
          </w:tcPr>
          <w:p w14:paraId="0A9813EE" w14:textId="77777777" w:rsidR="00E83F66" w:rsidRPr="00772251" w:rsidRDefault="00E83F66" w:rsidP="005C42AF">
            <w:pPr>
              <w:spacing w:before="60" w:after="60" w:line="240" w:lineRule="auto"/>
              <w:rPr>
                <w:noProof/>
                <w:sz w:val="20"/>
              </w:rPr>
            </w:pPr>
            <w:r>
              <w:rPr>
                <w:noProof/>
                <w:sz w:val="20"/>
              </w:rPr>
              <w:t>961000</w:t>
            </w:r>
          </w:p>
        </w:tc>
        <w:tc>
          <w:tcPr>
            <w:tcW w:w="11425" w:type="dxa"/>
            <w:tcBorders>
              <w:top w:val="nil"/>
              <w:left w:val="nil"/>
              <w:bottom w:val="single" w:sz="4" w:space="0" w:color="auto"/>
              <w:right w:val="single" w:sz="4" w:space="0" w:color="auto"/>
            </w:tcBorders>
            <w:shd w:val="clear" w:color="auto" w:fill="auto"/>
            <w:noWrap/>
            <w:hideMark/>
          </w:tcPr>
          <w:p w14:paraId="07414EC2" w14:textId="77777777" w:rsidR="00E83F66" w:rsidRPr="00772251" w:rsidRDefault="00E83F66" w:rsidP="005C42AF">
            <w:pPr>
              <w:spacing w:before="60" w:after="60" w:line="240" w:lineRule="auto"/>
              <w:rPr>
                <w:noProof/>
                <w:sz w:val="20"/>
              </w:rPr>
            </w:pPr>
            <w:r>
              <w:rPr>
                <w:noProof/>
                <w:sz w:val="20"/>
              </w:rPr>
              <w:t>Lousas e quadros para escrever ou desenhar, mesmo emoldurados</w:t>
            </w:r>
          </w:p>
        </w:tc>
        <w:tc>
          <w:tcPr>
            <w:tcW w:w="986" w:type="dxa"/>
            <w:tcBorders>
              <w:top w:val="nil"/>
              <w:left w:val="nil"/>
              <w:bottom w:val="single" w:sz="4" w:space="0" w:color="auto"/>
              <w:right w:val="single" w:sz="4" w:space="0" w:color="auto"/>
            </w:tcBorders>
            <w:shd w:val="clear" w:color="auto" w:fill="auto"/>
            <w:noWrap/>
            <w:vAlign w:val="bottom"/>
            <w:hideMark/>
          </w:tcPr>
          <w:p w14:paraId="6F770B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966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C1EDA" w14:textId="77777777" w:rsidR="00E83F66" w:rsidRPr="00772251" w:rsidRDefault="00E83F66" w:rsidP="005C42AF">
            <w:pPr>
              <w:spacing w:before="60" w:after="60" w:line="240" w:lineRule="auto"/>
              <w:rPr>
                <w:noProof/>
                <w:sz w:val="20"/>
              </w:rPr>
            </w:pPr>
            <w:r>
              <w:rPr>
                <w:noProof/>
                <w:sz w:val="20"/>
              </w:rPr>
              <w:t>96110000</w:t>
            </w:r>
          </w:p>
        </w:tc>
        <w:tc>
          <w:tcPr>
            <w:tcW w:w="1134" w:type="dxa"/>
            <w:tcBorders>
              <w:top w:val="nil"/>
              <w:left w:val="nil"/>
              <w:bottom w:val="single" w:sz="4" w:space="0" w:color="auto"/>
              <w:right w:val="single" w:sz="4" w:space="0" w:color="auto"/>
            </w:tcBorders>
            <w:shd w:val="clear" w:color="auto" w:fill="auto"/>
            <w:noWrap/>
            <w:hideMark/>
          </w:tcPr>
          <w:p w14:paraId="49A85BF9" w14:textId="77777777" w:rsidR="00E83F66" w:rsidRPr="00772251" w:rsidRDefault="00E83F66" w:rsidP="005C42AF">
            <w:pPr>
              <w:spacing w:before="60" w:after="60" w:line="240" w:lineRule="auto"/>
              <w:rPr>
                <w:noProof/>
                <w:sz w:val="20"/>
              </w:rPr>
            </w:pPr>
            <w:r>
              <w:rPr>
                <w:noProof/>
                <w:sz w:val="20"/>
              </w:rPr>
              <w:t>961100</w:t>
            </w:r>
          </w:p>
        </w:tc>
        <w:tc>
          <w:tcPr>
            <w:tcW w:w="11425" w:type="dxa"/>
            <w:tcBorders>
              <w:top w:val="nil"/>
              <w:left w:val="nil"/>
              <w:bottom w:val="single" w:sz="4" w:space="0" w:color="auto"/>
              <w:right w:val="single" w:sz="4" w:space="0" w:color="auto"/>
            </w:tcBorders>
            <w:shd w:val="clear" w:color="auto" w:fill="auto"/>
            <w:noWrap/>
            <w:hideMark/>
          </w:tcPr>
          <w:p w14:paraId="5ADD43EF" w14:textId="77777777" w:rsidR="00E83F66" w:rsidRPr="00772251" w:rsidRDefault="00E83F66" w:rsidP="005C42AF">
            <w:pPr>
              <w:spacing w:before="60" w:after="60" w:line="240" w:lineRule="auto"/>
              <w:rPr>
                <w:noProof/>
                <w:sz w:val="20"/>
              </w:rPr>
            </w:pPr>
            <w:r>
              <w:rPr>
                <w:noProof/>
                <w:sz w:val="20"/>
              </w:rPr>
              <w:t>Carimbos, incluindo os datadores e numeradores, sinetes e artigos semelhantes (incluindo os aparelhos para impressão de etiquetas), manuais; dispositivos manuais de composição tipográfica e jogos de impressão manuais que contenham tais dispositivos</w:t>
            </w:r>
          </w:p>
        </w:tc>
        <w:tc>
          <w:tcPr>
            <w:tcW w:w="986" w:type="dxa"/>
            <w:tcBorders>
              <w:top w:val="nil"/>
              <w:left w:val="nil"/>
              <w:bottom w:val="single" w:sz="4" w:space="0" w:color="auto"/>
              <w:right w:val="single" w:sz="4" w:space="0" w:color="auto"/>
            </w:tcBorders>
            <w:shd w:val="clear" w:color="auto" w:fill="auto"/>
            <w:noWrap/>
            <w:vAlign w:val="bottom"/>
            <w:hideMark/>
          </w:tcPr>
          <w:p w14:paraId="758417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19F6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B36F5" w14:textId="77777777" w:rsidR="00E83F66" w:rsidRPr="00772251" w:rsidRDefault="00E83F66" w:rsidP="005C42AF">
            <w:pPr>
              <w:spacing w:before="60" w:after="60" w:line="240" w:lineRule="auto"/>
              <w:rPr>
                <w:noProof/>
                <w:sz w:val="20"/>
              </w:rPr>
            </w:pPr>
            <w:r>
              <w:rPr>
                <w:noProof/>
                <w:sz w:val="20"/>
              </w:rPr>
              <w:t>96170000</w:t>
            </w:r>
          </w:p>
        </w:tc>
        <w:tc>
          <w:tcPr>
            <w:tcW w:w="1134" w:type="dxa"/>
            <w:tcBorders>
              <w:top w:val="nil"/>
              <w:left w:val="nil"/>
              <w:bottom w:val="single" w:sz="4" w:space="0" w:color="auto"/>
              <w:right w:val="single" w:sz="4" w:space="0" w:color="auto"/>
            </w:tcBorders>
            <w:shd w:val="clear" w:color="auto" w:fill="auto"/>
            <w:noWrap/>
            <w:hideMark/>
          </w:tcPr>
          <w:p w14:paraId="6DB80003" w14:textId="77777777" w:rsidR="00E83F66" w:rsidRPr="00772251" w:rsidRDefault="00E83F66" w:rsidP="005C42AF">
            <w:pPr>
              <w:spacing w:before="60" w:after="60" w:line="240" w:lineRule="auto"/>
              <w:rPr>
                <w:noProof/>
                <w:sz w:val="20"/>
              </w:rPr>
            </w:pPr>
            <w:r>
              <w:rPr>
                <w:noProof/>
                <w:sz w:val="20"/>
              </w:rPr>
              <w:t>961700</w:t>
            </w:r>
          </w:p>
        </w:tc>
        <w:tc>
          <w:tcPr>
            <w:tcW w:w="11425" w:type="dxa"/>
            <w:tcBorders>
              <w:top w:val="nil"/>
              <w:left w:val="nil"/>
              <w:bottom w:val="single" w:sz="4" w:space="0" w:color="auto"/>
              <w:right w:val="single" w:sz="4" w:space="0" w:color="auto"/>
            </w:tcBorders>
            <w:shd w:val="clear" w:color="auto" w:fill="auto"/>
            <w:noWrap/>
            <w:hideMark/>
          </w:tcPr>
          <w:p w14:paraId="46E556F8" w14:textId="77777777" w:rsidR="00E83F66" w:rsidRPr="00772251" w:rsidRDefault="00E83F66" w:rsidP="005C42AF">
            <w:pPr>
              <w:spacing w:before="60" w:after="60" w:line="240" w:lineRule="auto"/>
              <w:rPr>
                <w:noProof/>
                <w:sz w:val="20"/>
              </w:rPr>
            </w:pPr>
            <w:r>
              <w:rPr>
                <w:noProof/>
                <w:sz w:val="20"/>
              </w:rPr>
              <w:t>Garrafas térmicas e outros recipientes isotérmicos, montados, com isolamento produzido pelo vácuo, e suas partes (exceto ampolas de vidro)</w:t>
            </w:r>
          </w:p>
        </w:tc>
        <w:tc>
          <w:tcPr>
            <w:tcW w:w="986" w:type="dxa"/>
            <w:tcBorders>
              <w:top w:val="nil"/>
              <w:left w:val="nil"/>
              <w:bottom w:val="single" w:sz="4" w:space="0" w:color="auto"/>
              <w:right w:val="single" w:sz="4" w:space="0" w:color="auto"/>
            </w:tcBorders>
            <w:shd w:val="clear" w:color="auto" w:fill="auto"/>
            <w:noWrap/>
            <w:vAlign w:val="bottom"/>
            <w:hideMark/>
          </w:tcPr>
          <w:p w14:paraId="674646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3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241150" w14:textId="77777777" w:rsidR="00E83F66" w:rsidRPr="00772251" w:rsidRDefault="00E83F66" w:rsidP="005C42AF">
            <w:pPr>
              <w:spacing w:before="60" w:after="60" w:line="240" w:lineRule="auto"/>
              <w:rPr>
                <w:noProof/>
                <w:sz w:val="20"/>
              </w:rPr>
            </w:pPr>
            <w:r>
              <w:rPr>
                <w:noProof/>
                <w:sz w:val="20"/>
              </w:rPr>
              <w:t>96190090</w:t>
            </w:r>
          </w:p>
        </w:tc>
        <w:tc>
          <w:tcPr>
            <w:tcW w:w="1134" w:type="dxa"/>
            <w:tcBorders>
              <w:top w:val="nil"/>
              <w:left w:val="nil"/>
              <w:bottom w:val="single" w:sz="4" w:space="0" w:color="auto"/>
              <w:right w:val="single" w:sz="4" w:space="0" w:color="auto"/>
            </w:tcBorders>
            <w:shd w:val="clear" w:color="auto" w:fill="auto"/>
            <w:noWrap/>
            <w:hideMark/>
          </w:tcPr>
          <w:p w14:paraId="23B8EAA7" w14:textId="77777777" w:rsidR="00E83F66" w:rsidRPr="00772251" w:rsidRDefault="00E83F66" w:rsidP="005C42AF">
            <w:pPr>
              <w:spacing w:before="60" w:after="60" w:line="240" w:lineRule="auto"/>
              <w:rPr>
                <w:noProof/>
                <w:sz w:val="20"/>
              </w:rPr>
            </w:pPr>
            <w:r>
              <w:rPr>
                <w:noProof/>
                <w:sz w:val="20"/>
              </w:rPr>
              <w:t>961900</w:t>
            </w:r>
          </w:p>
        </w:tc>
        <w:tc>
          <w:tcPr>
            <w:tcW w:w="11425" w:type="dxa"/>
            <w:tcBorders>
              <w:top w:val="nil"/>
              <w:left w:val="nil"/>
              <w:bottom w:val="single" w:sz="4" w:space="0" w:color="auto"/>
              <w:right w:val="single" w:sz="4" w:space="0" w:color="auto"/>
            </w:tcBorders>
            <w:shd w:val="clear" w:color="auto" w:fill="auto"/>
            <w:noWrap/>
            <w:hideMark/>
          </w:tcPr>
          <w:p w14:paraId="080ED22D" w14:textId="77777777" w:rsidR="00E83F66" w:rsidRPr="00772251" w:rsidRDefault="00E83F66" w:rsidP="005C42AF">
            <w:pPr>
              <w:spacing w:before="60" w:after="60" w:line="240" w:lineRule="auto"/>
              <w:rPr>
                <w:noProof/>
                <w:sz w:val="20"/>
              </w:rPr>
            </w:pPr>
            <w:r>
              <w:rPr>
                <w:noProof/>
                <w:sz w:val="20"/>
              </w:rPr>
              <w:t>--- Outros</w:t>
            </w:r>
          </w:p>
        </w:tc>
        <w:tc>
          <w:tcPr>
            <w:tcW w:w="986" w:type="dxa"/>
            <w:tcBorders>
              <w:top w:val="nil"/>
              <w:left w:val="nil"/>
              <w:bottom w:val="single" w:sz="4" w:space="0" w:color="auto"/>
              <w:right w:val="single" w:sz="4" w:space="0" w:color="auto"/>
            </w:tcBorders>
            <w:shd w:val="clear" w:color="auto" w:fill="auto"/>
            <w:noWrap/>
            <w:vAlign w:val="bottom"/>
            <w:hideMark/>
          </w:tcPr>
          <w:p w14:paraId="3BA1C318" w14:textId="77777777" w:rsidR="00E83F66" w:rsidRPr="00772251" w:rsidRDefault="00E83F66" w:rsidP="005C42AF">
            <w:pPr>
              <w:spacing w:before="60" w:after="60" w:line="240" w:lineRule="auto"/>
              <w:jc w:val="center"/>
              <w:rPr>
                <w:noProof/>
                <w:sz w:val="20"/>
              </w:rPr>
            </w:pPr>
            <w:r>
              <w:rPr>
                <w:noProof/>
                <w:sz w:val="20"/>
              </w:rPr>
              <w:t>25 %</w:t>
            </w:r>
          </w:p>
        </w:tc>
      </w:tr>
    </w:tbl>
    <w:p w14:paraId="1996EBF0" w14:textId="77777777" w:rsidR="00E83F66" w:rsidRPr="00772251" w:rsidRDefault="00E83F66" w:rsidP="00E83F66">
      <w:pPr>
        <w:rPr>
          <w:noProof/>
        </w:rPr>
      </w:pPr>
    </w:p>
    <w:p w14:paraId="4DE62264" w14:textId="77777777" w:rsidR="00E83F66" w:rsidRPr="00772251" w:rsidRDefault="00E83F66" w:rsidP="00E83F66">
      <w:pPr>
        <w:rPr>
          <w:noProof/>
        </w:rPr>
      </w:pPr>
    </w:p>
    <w:p w14:paraId="10C225C1" w14:textId="77777777" w:rsidR="00E83F66" w:rsidRPr="00772251" w:rsidRDefault="00E83F66">
      <w:pPr>
        <w:widowControl/>
        <w:spacing w:line="240" w:lineRule="auto"/>
        <w:rPr>
          <w:noProof/>
        </w:rPr>
      </w:pPr>
      <w:r>
        <w:rPr>
          <w:noProof/>
        </w:rPr>
        <w:br w:type="page"/>
      </w:r>
    </w:p>
    <w:p w14:paraId="032F2546" w14:textId="77777777" w:rsidR="00E83F66" w:rsidRPr="00772251" w:rsidRDefault="00E83F66" w:rsidP="00093334">
      <w:pPr>
        <w:jc w:val="right"/>
        <w:rPr>
          <w:b/>
          <w:bCs/>
          <w:noProof/>
          <w:u w:val="single"/>
        </w:rPr>
      </w:pPr>
      <w:r>
        <w:rPr>
          <w:b/>
          <w:noProof/>
          <w:u w:val="single"/>
        </w:rPr>
        <w:t>ANEXO II – PARTE 6</w:t>
      </w:r>
    </w:p>
    <w:p w14:paraId="42B59ED5" w14:textId="77777777" w:rsidR="00093334" w:rsidRPr="00772251" w:rsidRDefault="00093334" w:rsidP="00093334">
      <w:pPr>
        <w:jc w:val="right"/>
        <w:rPr>
          <w:b/>
          <w:bCs/>
          <w:noProof/>
          <w:u w:val="single"/>
        </w:rPr>
      </w:pPr>
    </w:p>
    <w:p w14:paraId="4C9B3842" w14:textId="77777777" w:rsidR="00093334" w:rsidRPr="00772251" w:rsidRDefault="00093334" w:rsidP="00093334">
      <w:pPr>
        <w:jc w:val="right"/>
        <w:rPr>
          <w:b/>
          <w:bCs/>
          <w:noProof/>
          <w:u w:val="single"/>
        </w:rPr>
      </w:pPr>
    </w:p>
    <w:p w14:paraId="79CA1583" w14:textId="77777777" w:rsidR="00E83F66" w:rsidRPr="00772251" w:rsidRDefault="00E83F66" w:rsidP="00093334">
      <w:pPr>
        <w:jc w:val="center"/>
        <w:rPr>
          <w:noProof/>
        </w:rPr>
      </w:pPr>
      <w:r>
        <w:rPr>
          <w:noProof/>
        </w:rPr>
        <w:t>QUADRO SINÓTICO DA OFERTA DE ACESSO AO MERCADO DA EAC</w:t>
      </w:r>
    </w:p>
    <w:p w14:paraId="58A8451D" w14:textId="77777777" w:rsidR="00093334" w:rsidRPr="00772251" w:rsidRDefault="00093334" w:rsidP="00093334">
      <w:pPr>
        <w:jc w:val="center"/>
        <w:rPr>
          <w:noProof/>
        </w:rPr>
      </w:pPr>
    </w:p>
    <w:tbl>
      <w:tblPr>
        <w:tblW w:w="14787" w:type="dxa"/>
        <w:jc w:val="center"/>
        <w:tblLayout w:type="fixed"/>
        <w:tblLook w:val="04A0" w:firstRow="1" w:lastRow="0" w:firstColumn="1" w:lastColumn="0" w:noHBand="0" w:noVBand="1"/>
      </w:tblPr>
      <w:tblGrid>
        <w:gridCol w:w="2093"/>
        <w:gridCol w:w="1984"/>
        <w:gridCol w:w="1785"/>
        <w:gridCol w:w="1785"/>
        <w:gridCol w:w="1785"/>
        <w:gridCol w:w="1591"/>
        <w:gridCol w:w="1979"/>
        <w:gridCol w:w="1785"/>
      </w:tblGrid>
      <w:tr w:rsidR="00A8670D" w:rsidRPr="00772251" w14:paraId="1242E802" w14:textId="77777777" w:rsidTr="00772251">
        <w:trPr>
          <w:cantSplit/>
          <w:trHeight w:val="20"/>
          <w:jc w:val="cent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538F" w14:textId="77777777" w:rsidR="00E83F66" w:rsidRPr="00772251" w:rsidRDefault="00E83F66" w:rsidP="00A8670D">
            <w:pPr>
              <w:spacing w:before="60" w:after="60" w:line="240" w:lineRule="auto"/>
              <w:jc w:val="center"/>
              <w:rPr>
                <w:noProof/>
                <w:sz w:val="20"/>
              </w:rPr>
            </w:pPr>
            <w:r>
              <w:rPr>
                <w:noProof/>
                <w:sz w:val="20"/>
              </w:rPr>
              <w:t>Ano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426F9D" w14:textId="77777777" w:rsidR="00E83F66" w:rsidRPr="00772251" w:rsidRDefault="00E83F66" w:rsidP="00A8670D">
            <w:pPr>
              <w:spacing w:before="60" w:after="60" w:line="240" w:lineRule="auto"/>
              <w:jc w:val="center"/>
              <w:rPr>
                <w:noProof/>
                <w:sz w:val="20"/>
              </w:rPr>
            </w:pPr>
            <w:r>
              <w:rPr>
                <w:noProof/>
                <w:sz w:val="20"/>
              </w:rPr>
              <w:t>Valor liberalizado (em USD)</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9C0ABA1" w14:textId="77777777" w:rsidR="00E83F66" w:rsidRPr="00772251" w:rsidRDefault="00E83F66" w:rsidP="00A8670D">
            <w:pPr>
              <w:spacing w:before="60" w:after="60" w:line="240" w:lineRule="auto"/>
              <w:jc w:val="center"/>
              <w:rPr>
                <w:noProof/>
                <w:sz w:val="20"/>
              </w:rPr>
            </w:pPr>
            <w:r>
              <w:rPr>
                <w:noProof/>
                <w:sz w:val="20"/>
              </w:rPr>
              <w:t>% do comércio liberalizado</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F853846" w14:textId="77777777" w:rsidR="00E83F66" w:rsidRPr="00772251" w:rsidRDefault="00E83F66" w:rsidP="00A8670D">
            <w:pPr>
              <w:spacing w:before="60" w:after="60" w:line="240" w:lineRule="auto"/>
              <w:jc w:val="center"/>
              <w:rPr>
                <w:noProof/>
                <w:sz w:val="20"/>
              </w:rPr>
            </w:pPr>
            <w:r>
              <w:rPr>
                <w:noProof/>
                <w:sz w:val="20"/>
              </w:rPr>
              <w:t>Valor excluído pela EAC (em USD)</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4CCA7C7" w14:textId="77777777" w:rsidR="00E83F66" w:rsidRPr="00772251" w:rsidRDefault="00E83F66" w:rsidP="00A8670D">
            <w:pPr>
              <w:spacing w:before="60" w:after="60" w:line="240" w:lineRule="auto"/>
              <w:jc w:val="center"/>
              <w:rPr>
                <w:noProof/>
                <w:sz w:val="20"/>
              </w:rPr>
            </w:pPr>
            <w:r>
              <w:rPr>
                <w:noProof/>
                <w:sz w:val="20"/>
              </w:rPr>
              <w:t>Exclusão EAC</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7A4D48AB" w14:textId="77777777" w:rsidR="00E83F66" w:rsidRPr="00772251" w:rsidRDefault="00E83F66" w:rsidP="00A8670D">
            <w:pPr>
              <w:spacing w:before="60" w:after="60" w:line="240" w:lineRule="auto"/>
              <w:jc w:val="center"/>
              <w:rPr>
                <w:noProof/>
                <w:sz w:val="20"/>
              </w:rPr>
            </w:pPr>
            <w:r>
              <w:rPr>
                <w:noProof/>
                <w:sz w:val="20"/>
              </w:rPr>
              <w:t>Liberalização UE</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1E9BDFD" w14:textId="77777777" w:rsidR="00E83F66" w:rsidRPr="00772251" w:rsidRDefault="00E83F66" w:rsidP="00A8670D">
            <w:pPr>
              <w:spacing w:before="60" w:after="60" w:line="240" w:lineRule="auto"/>
              <w:jc w:val="center"/>
              <w:rPr>
                <w:noProof/>
                <w:sz w:val="20"/>
              </w:rPr>
            </w:pPr>
            <w:r>
              <w:rPr>
                <w:noProof/>
                <w:sz w:val="20"/>
              </w:rPr>
              <w:t>Cobertura da liberalização do comércio</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F2A3BBE" w14:textId="77777777" w:rsidR="00E83F66" w:rsidRPr="00772251" w:rsidRDefault="00E83F66" w:rsidP="00A8670D">
            <w:pPr>
              <w:spacing w:before="60" w:after="60" w:line="240" w:lineRule="auto"/>
              <w:jc w:val="center"/>
              <w:rPr>
                <w:noProof/>
                <w:sz w:val="20"/>
              </w:rPr>
            </w:pPr>
            <w:r>
              <w:rPr>
                <w:noProof/>
                <w:sz w:val="20"/>
              </w:rPr>
              <w:t>Número de posições pautais</w:t>
            </w:r>
          </w:p>
        </w:tc>
      </w:tr>
      <w:tr w:rsidR="00820BC4" w:rsidRPr="00772251" w14:paraId="4A278D81"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2BCB4236" w14:textId="77777777" w:rsidR="00E83F66" w:rsidRPr="00772251" w:rsidRDefault="00E83F66" w:rsidP="00093334">
            <w:pPr>
              <w:spacing w:before="60" w:after="60" w:line="240" w:lineRule="auto"/>
              <w:rPr>
                <w:noProof/>
                <w:sz w:val="20"/>
              </w:rPr>
            </w:pPr>
            <w:r>
              <w:rPr>
                <w:noProof/>
                <w:sz w:val="20"/>
              </w:rPr>
              <w:t>T0</w:t>
            </w:r>
          </w:p>
        </w:tc>
        <w:tc>
          <w:tcPr>
            <w:tcW w:w="1984" w:type="dxa"/>
            <w:tcBorders>
              <w:top w:val="nil"/>
              <w:left w:val="nil"/>
              <w:bottom w:val="nil"/>
              <w:right w:val="nil"/>
            </w:tcBorders>
            <w:shd w:val="clear" w:color="auto" w:fill="auto"/>
            <w:noWrap/>
            <w:vAlign w:val="bottom"/>
            <w:hideMark/>
          </w:tcPr>
          <w:p w14:paraId="2FB7CEE9" w14:textId="77777777" w:rsidR="00E83F66" w:rsidRPr="00772251" w:rsidRDefault="00E83F66" w:rsidP="00A8670D">
            <w:pPr>
              <w:spacing w:before="60" w:after="60" w:line="240" w:lineRule="auto"/>
              <w:ind w:right="227"/>
              <w:jc w:val="right"/>
              <w:rPr>
                <w:noProof/>
                <w:sz w:val="20"/>
              </w:rPr>
            </w:pPr>
            <w:r>
              <w:rPr>
                <w:noProof/>
                <w:sz w:val="20"/>
              </w:rPr>
              <w:t>1 590 623 926</w:t>
            </w:r>
          </w:p>
        </w:tc>
        <w:tc>
          <w:tcPr>
            <w:tcW w:w="1785" w:type="dxa"/>
            <w:tcBorders>
              <w:top w:val="nil"/>
              <w:left w:val="single" w:sz="4" w:space="0" w:color="auto"/>
              <w:bottom w:val="nil"/>
              <w:right w:val="single" w:sz="4" w:space="0" w:color="auto"/>
            </w:tcBorders>
            <w:shd w:val="clear" w:color="auto" w:fill="auto"/>
            <w:noWrap/>
            <w:vAlign w:val="bottom"/>
            <w:hideMark/>
          </w:tcPr>
          <w:p w14:paraId="39898A73" w14:textId="77777777" w:rsidR="00E83F66" w:rsidRPr="00772251" w:rsidRDefault="00E83F66" w:rsidP="00093334">
            <w:pPr>
              <w:spacing w:before="60" w:after="60" w:line="240" w:lineRule="auto"/>
              <w:rPr>
                <w:noProof/>
                <w:sz w:val="20"/>
              </w:rPr>
            </w:pPr>
            <w:r>
              <w:rPr>
                <w:noProof/>
                <w:sz w:val="20"/>
              </w:rPr>
              <w:t>64,4 %</w:t>
            </w:r>
          </w:p>
        </w:tc>
        <w:tc>
          <w:tcPr>
            <w:tcW w:w="1785" w:type="dxa"/>
            <w:tcBorders>
              <w:top w:val="nil"/>
              <w:left w:val="nil"/>
              <w:bottom w:val="single" w:sz="4" w:space="0" w:color="auto"/>
              <w:right w:val="single" w:sz="4" w:space="0" w:color="auto"/>
            </w:tcBorders>
            <w:shd w:val="clear" w:color="auto" w:fill="auto"/>
            <w:noWrap/>
            <w:vAlign w:val="bottom"/>
            <w:hideMark/>
          </w:tcPr>
          <w:p w14:paraId="6C913464" w14:textId="77777777" w:rsidR="00E83F66" w:rsidRPr="00772251"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nil"/>
              <w:bottom w:val="single" w:sz="4" w:space="0" w:color="auto"/>
              <w:right w:val="single" w:sz="4" w:space="0" w:color="auto"/>
            </w:tcBorders>
            <w:shd w:val="clear" w:color="auto" w:fill="auto"/>
            <w:noWrap/>
            <w:vAlign w:val="bottom"/>
            <w:hideMark/>
          </w:tcPr>
          <w:p w14:paraId="1993DFA2" w14:textId="77777777" w:rsidR="00E83F66" w:rsidRPr="00772251" w:rsidRDefault="00E83F66" w:rsidP="00A8670D">
            <w:pPr>
              <w:spacing w:before="60" w:after="60" w:line="240" w:lineRule="auto"/>
              <w:jc w:val="center"/>
              <w:rPr>
                <w:noProof/>
                <w:sz w:val="20"/>
              </w:rPr>
            </w:pPr>
            <w:r>
              <w:rPr>
                <w:noProof/>
                <w:sz w:val="20"/>
              </w:rPr>
              <w:t>17,4 %</w:t>
            </w:r>
          </w:p>
        </w:tc>
        <w:tc>
          <w:tcPr>
            <w:tcW w:w="1591" w:type="dxa"/>
            <w:tcBorders>
              <w:top w:val="nil"/>
              <w:left w:val="nil"/>
              <w:bottom w:val="single" w:sz="4" w:space="0" w:color="auto"/>
              <w:right w:val="single" w:sz="4" w:space="0" w:color="auto"/>
            </w:tcBorders>
            <w:shd w:val="clear" w:color="auto" w:fill="auto"/>
            <w:noWrap/>
            <w:vAlign w:val="bottom"/>
            <w:hideMark/>
          </w:tcPr>
          <w:p w14:paraId="58F714B4" w14:textId="77777777" w:rsidR="00E83F66" w:rsidRPr="00772251" w:rsidRDefault="00E83F66" w:rsidP="00A8670D">
            <w:pPr>
              <w:spacing w:before="60" w:after="60" w:line="240" w:lineRule="auto"/>
              <w:jc w:val="center"/>
              <w:rPr>
                <w:noProof/>
                <w:sz w:val="20"/>
              </w:rPr>
            </w:pPr>
            <w:r>
              <w:rPr>
                <w:noProof/>
                <w:sz w:val="20"/>
              </w:rPr>
              <w:t>100 %</w:t>
            </w:r>
          </w:p>
        </w:tc>
        <w:tc>
          <w:tcPr>
            <w:tcW w:w="1979" w:type="dxa"/>
            <w:tcBorders>
              <w:top w:val="nil"/>
              <w:left w:val="nil"/>
              <w:bottom w:val="single" w:sz="4" w:space="0" w:color="auto"/>
              <w:right w:val="single" w:sz="4" w:space="0" w:color="auto"/>
            </w:tcBorders>
            <w:shd w:val="clear" w:color="auto" w:fill="auto"/>
            <w:noWrap/>
            <w:vAlign w:val="bottom"/>
            <w:hideMark/>
          </w:tcPr>
          <w:p w14:paraId="19E228D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144585B8" w14:textId="77777777" w:rsidR="00E83F66" w:rsidRPr="00772251" w:rsidRDefault="00E83F66" w:rsidP="00A8670D">
            <w:pPr>
              <w:spacing w:before="60" w:after="60" w:line="240" w:lineRule="auto"/>
              <w:jc w:val="right"/>
              <w:rPr>
                <w:noProof/>
                <w:sz w:val="20"/>
              </w:rPr>
            </w:pPr>
            <w:r>
              <w:rPr>
                <w:noProof/>
                <w:sz w:val="20"/>
              </w:rPr>
              <w:t>1934</w:t>
            </w:r>
          </w:p>
        </w:tc>
      </w:tr>
      <w:tr w:rsidR="00820BC4" w:rsidRPr="00772251" w14:paraId="4F2495A3"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6A6C6766" w14:textId="77777777" w:rsidR="00E83F66" w:rsidRPr="00772251" w:rsidRDefault="00E83F66" w:rsidP="00093334">
            <w:pPr>
              <w:spacing w:before="60" w:after="60" w:line="240" w:lineRule="auto"/>
              <w:rPr>
                <w:noProof/>
                <w:sz w:val="20"/>
              </w:rPr>
            </w:pPr>
            <w:r>
              <w:rPr>
                <w:noProof/>
                <w:sz w:val="20"/>
              </w:rPr>
              <w:t>T+15</w:t>
            </w:r>
          </w:p>
        </w:tc>
        <w:tc>
          <w:tcPr>
            <w:tcW w:w="1984" w:type="dxa"/>
            <w:tcBorders>
              <w:top w:val="nil"/>
              <w:left w:val="nil"/>
              <w:bottom w:val="nil"/>
              <w:right w:val="nil"/>
            </w:tcBorders>
            <w:shd w:val="clear" w:color="auto" w:fill="auto"/>
            <w:noWrap/>
            <w:vAlign w:val="bottom"/>
            <w:hideMark/>
          </w:tcPr>
          <w:p w14:paraId="5BC7B694" w14:textId="77777777" w:rsidR="00E83F66" w:rsidRPr="00772251" w:rsidRDefault="00E83F66" w:rsidP="00A8670D">
            <w:pPr>
              <w:spacing w:before="60" w:after="60" w:line="240" w:lineRule="auto"/>
              <w:ind w:right="227"/>
              <w:jc w:val="right"/>
              <w:rPr>
                <w:noProof/>
                <w:sz w:val="20"/>
              </w:rPr>
            </w:pPr>
            <w:r>
              <w:rPr>
                <w:noProof/>
                <w:sz w:val="20"/>
              </w:rPr>
              <w:t>377 967 173</w:t>
            </w:r>
          </w:p>
        </w:tc>
        <w:tc>
          <w:tcPr>
            <w:tcW w:w="1785" w:type="dxa"/>
            <w:tcBorders>
              <w:top w:val="nil"/>
              <w:left w:val="single" w:sz="4" w:space="0" w:color="auto"/>
              <w:bottom w:val="nil"/>
              <w:right w:val="single" w:sz="4" w:space="0" w:color="auto"/>
            </w:tcBorders>
            <w:shd w:val="clear" w:color="auto" w:fill="auto"/>
            <w:noWrap/>
            <w:vAlign w:val="bottom"/>
            <w:hideMark/>
          </w:tcPr>
          <w:p w14:paraId="17B435A4" w14:textId="77777777" w:rsidR="00E83F66" w:rsidRPr="00772251" w:rsidRDefault="00E83F66" w:rsidP="00093334">
            <w:pPr>
              <w:spacing w:before="60" w:after="60" w:line="240" w:lineRule="auto"/>
              <w:rPr>
                <w:noProof/>
                <w:sz w:val="20"/>
              </w:rPr>
            </w:pPr>
            <w:r>
              <w:rPr>
                <w:noProof/>
                <w:sz w:val="20"/>
              </w:rPr>
              <w:t>15,3 %</w:t>
            </w:r>
          </w:p>
        </w:tc>
        <w:tc>
          <w:tcPr>
            <w:tcW w:w="1785" w:type="dxa"/>
            <w:tcBorders>
              <w:top w:val="nil"/>
              <w:left w:val="nil"/>
              <w:bottom w:val="single" w:sz="4" w:space="0" w:color="auto"/>
              <w:right w:val="single" w:sz="4" w:space="0" w:color="auto"/>
            </w:tcBorders>
            <w:shd w:val="clear" w:color="auto" w:fill="auto"/>
            <w:noWrap/>
            <w:vAlign w:val="bottom"/>
            <w:hideMark/>
          </w:tcPr>
          <w:p w14:paraId="777AA14D"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368B072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0E9F1B19"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8DF481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8DCF15E" w14:textId="77777777" w:rsidR="00E83F66" w:rsidRPr="00772251" w:rsidRDefault="00E83F66" w:rsidP="00A8670D">
            <w:pPr>
              <w:spacing w:before="60" w:after="60" w:line="240" w:lineRule="auto"/>
              <w:jc w:val="right"/>
              <w:rPr>
                <w:noProof/>
                <w:sz w:val="20"/>
              </w:rPr>
            </w:pPr>
            <w:r>
              <w:rPr>
                <w:noProof/>
                <w:sz w:val="20"/>
              </w:rPr>
              <w:t>1082</w:t>
            </w:r>
          </w:p>
        </w:tc>
      </w:tr>
      <w:tr w:rsidR="00820BC4" w:rsidRPr="00772251" w14:paraId="7CDA4BA4"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98D7D09" w14:textId="77777777" w:rsidR="00E83F66" w:rsidRPr="00772251" w:rsidRDefault="00E83F66" w:rsidP="00093334">
            <w:pPr>
              <w:spacing w:before="60" w:after="60" w:line="240" w:lineRule="auto"/>
              <w:rPr>
                <w:noProof/>
                <w:sz w:val="20"/>
              </w:rPr>
            </w:pPr>
            <w:r>
              <w:rPr>
                <w:noProof/>
                <w:sz w:val="20"/>
              </w:rPr>
              <w:t>T+25</w:t>
            </w:r>
          </w:p>
        </w:tc>
        <w:tc>
          <w:tcPr>
            <w:tcW w:w="1984" w:type="dxa"/>
            <w:tcBorders>
              <w:top w:val="nil"/>
              <w:left w:val="nil"/>
              <w:bottom w:val="nil"/>
              <w:right w:val="nil"/>
            </w:tcBorders>
            <w:shd w:val="clear" w:color="auto" w:fill="auto"/>
            <w:noWrap/>
            <w:vAlign w:val="bottom"/>
            <w:hideMark/>
          </w:tcPr>
          <w:p w14:paraId="54028E8C" w14:textId="77777777" w:rsidR="00E83F66" w:rsidRPr="00772251" w:rsidRDefault="00E83F66" w:rsidP="00A8670D">
            <w:pPr>
              <w:spacing w:before="60" w:after="60" w:line="240" w:lineRule="auto"/>
              <w:ind w:right="227"/>
              <w:jc w:val="right"/>
              <w:rPr>
                <w:noProof/>
                <w:sz w:val="20"/>
              </w:rPr>
            </w:pPr>
            <w:r>
              <w:rPr>
                <w:noProof/>
                <w:sz w:val="20"/>
              </w:rPr>
              <w:t>71 339 692</w:t>
            </w:r>
          </w:p>
        </w:tc>
        <w:tc>
          <w:tcPr>
            <w:tcW w:w="1785" w:type="dxa"/>
            <w:tcBorders>
              <w:top w:val="nil"/>
              <w:left w:val="single" w:sz="4" w:space="0" w:color="auto"/>
              <w:bottom w:val="nil"/>
              <w:right w:val="single" w:sz="4" w:space="0" w:color="auto"/>
            </w:tcBorders>
            <w:shd w:val="clear" w:color="auto" w:fill="auto"/>
            <w:noWrap/>
            <w:vAlign w:val="bottom"/>
            <w:hideMark/>
          </w:tcPr>
          <w:p w14:paraId="01236741" w14:textId="77777777" w:rsidR="00E83F66" w:rsidRPr="00772251" w:rsidRDefault="00E83F66" w:rsidP="00093334">
            <w:pPr>
              <w:spacing w:before="60" w:after="60" w:line="240" w:lineRule="auto"/>
              <w:rPr>
                <w:noProof/>
                <w:sz w:val="20"/>
              </w:rPr>
            </w:pPr>
            <w:r>
              <w:rPr>
                <w:noProof/>
                <w:sz w:val="20"/>
              </w:rPr>
              <w:t>2,9 %</w:t>
            </w:r>
          </w:p>
        </w:tc>
        <w:tc>
          <w:tcPr>
            <w:tcW w:w="1785" w:type="dxa"/>
            <w:tcBorders>
              <w:top w:val="nil"/>
              <w:left w:val="nil"/>
              <w:bottom w:val="single" w:sz="4" w:space="0" w:color="auto"/>
              <w:right w:val="single" w:sz="4" w:space="0" w:color="auto"/>
            </w:tcBorders>
            <w:shd w:val="clear" w:color="auto" w:fill="auto"/>
            <w:noWrap/>
            <w:vAlign w:val="bottom"/>
            <w:hideMark/>
          </w:tcPr>
          <w:p w14:paraId="463CECA6"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2A4F7373"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50CCB3C"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DD891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BE0744B" w14:textId="77777777" w:rsidR="00E83F66" w:rsidRPr="00772251" w:rsidRDefault="00E83F66" w:rsidP="00A8670D">
            <w:pPr>
              <w:spacing w:before="60" w:after="60" w:line="240" w:lineRule="auto"/>
              <w:jc w:val="right"/>
              <w:rPr>
                <w:noProof/>
                <w:sz w:val="20"/>
              </w:rPr>
            </w:pPr>
            <w:r>
              <w:rPr>
                <w:noProof/>
                <w:sz w:val="20"/>
              </w:rPr>
              <w:t>990</w:t>
            </w:r>
          </w:p>
        </w:tc>
      </w:tr>
      <w:tr w:rsidR="00820BC4" w:rsidRPr="00772251" w14:paraId="7CA58D75"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D94D015" w14:textId="77777777" w:rsidR="00E83F66" w:rsidRPr="00772251" w:rsidRDefault="00E83F66" w:rsidP="00093334">
            <w:pPr>
              <w:spacing w:before="60" w:after="60" w:line="240" w:lineRule="auto"/>
              <w:rPr>
                <w:noProof/>
                <w:sz w:val="20"/>
              </w:rPr>
            </w:pPr>
            <w:r>
              <w:rPr>
                <w:noProof/>
                <w:sz w:val="20"/>
              </w:rPr>
              <w:t>Exclusão</w:t>
            </w:r>
          </w:p>
        </w:tc>
        <w:tc>
          <w:tcPr>
            <w:tcW w:w="1984" w:type="dxa"/>
            <w:tcBorders>
              <w:top w:val="nil"/>
              <w:left w:val="nil"/>
              <w:bottom w:val="nil"/>
              <w:right w:val="nil"/>
            </w:tcBorders>
            <w:shd w:val="clear" w:color="auto" w:fill="auto"/>
            <w:noWrap/>
            <w:vAlign w:val="bottom"/>
            <w:hideMark/>
          </w:tcPr>
          <w:p w14:paraId="30FF990F" w14:textId="77777777" w:rsidR="00E83F66" w:rsidRPr="00772251"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589FAFB6" w14:textId="77777777" w:rsidR="00E83F66" w:rsidRPr="00772251" w:rsidRDefault="00E83F66" w:rsidP="00093334">
            <w:pPr>
              <w:spacing w:before="60" w:after="60" w:line="240" w:lineRule="auto"/>
              <w:rPr>
                <w:noProof/>
                <w:sz w:val="20"/>
              </w:rPr>
            </w:pPr>
            <w:r>
              <w:rPr>
                <w:noProof/>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0124BC1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7950E2E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2F1D66E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0166B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ECF2AB0" w14:textId="77777777" w:rsidR="00E83F66" w:rsidRPr="00772251" w:rsidRDefault="00E83F66" w:rsidP="00A8670D">
            <w:pPr>
              <w:spacing w:before="60" w:after="60" w:line="240" w:lineRule="auto"/>
              <w:jc w:val="right"/>
              <w:rPr>
                <w:noProof/>
                <w:sz w:val="20"/>
              </w:rPr>
            </w:pPr>
            <w:r>
              <w:rPr>
                <w:noProof/>
                <w:sz w:val="20"/>
              </w:rPr>
              <w:t>1432</w:t>
            </w:r>
          </w:p>
        </w:tc>
      </w:tr>
      <w:tr w:rsidR="00820BC4" w:rsidRPr="00772251" w14:paraId="729985FB"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7630B471" w14:textId="77777777" w:rsidR="00E83F66" w:rsidRPr="00772251" w:rsidRDefault="00E83F66" w:rsidP="00093334">
            <w:pPr>
              <w:spacing w:before="60" w:after="60" w:line="240" w:lineRule="auto"/>
              <w:rPr>
                <w:noProof/>
                <w:sz w:val="20"/>
              </w:rPr>
            </w:pPr>
            <w:r>
              <w:rPr>
                <w:noProof/>
                <w:sz w:val="20"/>
              </w:rPr>
              <w:t>Total do comércio liberalizado EAC</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5874577" w14:textId="77777777" w:rsidR="00E83F66" w:rsidRPr="00772251" w:rsidRDefault="00E83F66" w:rsidP="00A8670D">
            <w:pPr>
              <w:spacing w:before="60" w:after="60" w:line="240" w:lineRule="auto"/>
              <w:ind w:right="227"/>
              <w:jc w:val="right"/>
              <w:rPr>
                <w:noProof/>
                <w:sz w:val="20"/>
              </w:rPr>
            </w:pPr>
            <w:r>
              <w:rPr>
                <w:noProof/>
                <w:sz w:val="20"/>
              </w:rPr>
              <w:t>2 039 930 791</w:t>
            </w:r>
          </w:p>
        </w:tc>
        <w:tc>
          <w:tcPr>
            <w:tcW w:w="1785" w:type="dxa"/>
            <w:tcBorders>
              <w:top w:val="nil"/>
              <w:left w:val="nil"/>
              <w:bottom w:val="single" w:sz="4" w:space="0" w:color="auto"/>
              <w:right w:val="single" w:sz="4" w:space="0" w:color="auto"/>
            </w:tcBorders>
            <w:shd w:val="clear" w:color="auto" w:fill="auto"/>
            <w:noWrap/>
            <w:vAlign w:val="bottom"/>
            <w:hideMark/>
          </w:tcPr>
          <w:p w14:paraId="7180CE27" w14:textId="77777777" w:rsidR="00E83F66" w:rsidRPr="00772251" w:rsidRDefault="00E83F66" w:rsidP="00093334">
            <w:pPr>
              <w:spacing w:before="60" w:after="60" w:line="240" w:lineRule="auto"/>
              <w:rPr>
                <w:noProof/>
                <w:sz w:val="20"/>
              </w:rPr>
            </w:pPr>
            <w:r>
              <w:rPr>
                <w:noProof/>
                <w:sz w:val="20"/>
              </w:rPr>
              <w:t>82,6 %</w:t>
            </w:r>
          </w:p>
        </w:tc>
        <w:tc>
          <w:tcPr>
            <w:tcW w:w="1785" w:type="dxa"/>
            <w:tcBorders>
              <w:top w:val="nil"/>
              <w:left w:val="nil"/>
              <w:bottom w:val="single" w:sz="4" w:space="0" w:color="auto"/>
              <w:right w:val="single" w:sz="4" w:space="0" w:color="auto"/>
            </w:tcBorders>
            <w:shd w:val="clear" w:color="auto" w:fill="auto"/>
            <w:noWrap/>
            <w:vAlign w:val="bottom"/>
            <w:hideMark/>
          </w:tcPr>
          <w:p w14:paraId="7571ABE5"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24DC689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6A5B1E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DA6386B" w14:textId="77777777" w:rsidR="00E83F66" w:rsidRPr="00772251" w:rsidRDefault="00E83F66" w:rsidP="00A8670D">
            <w:pPr>
              <w:spacing w:before="60" w:after="60" w:line="240" w:lineRule="auto"/>
              <w:jc w:val="center"/>
              <w:rPr>
                <w:noProof/>
                <w:sz w:val="20"/>
              </w:rPr>
            </w:pPr>
            <w:r>
              <w:rPr>
                <w:noProof/>
                <w:sz w:val="20"/>
              </w:rPr>
              <w:t>91,3 %</w:t>
            </w:r>
          </w:p>
        </w:tc>
        <w:tc>
          <w:tcPr>
            <w:tcW w:w="1785" w:type="dxa"/>
            <w:tcBorders>
              <w:top w:val="nil"/>
              <w:left w:val="nil"/>
              <w:bottom w:val="single" w:sz="4" w:space="0" w:color="auto"/>
              <w:right w:val="single" w:sz="4" w:space="0" w:color="auto"/>
            </w:tcBorders>
            <w:shd w:val="clear" w:color="auto" w:fill="auto"/>
            <w:noWrap/>
            <w:vAlign w:val="bottom"/>
            <w:hideMark/>
          </w:tcPr>
          <w:p w14:paraId="3CCF2A60"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w:t>
            </w:r>
          </w:p>
        </w:tc>
      </w:tr>
      <w:tr w:rsidR="00E83F66" w:rsidRPr="00772251" w14:paraId="61C30312" w14:textId="77777777" w:rsidTr="00772251">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06B5D79D" w14:textId="77777777" w:rsidR="00E83F66" w:rsidRPr="00772251" w:rsidRDefault="00E83F66" w:rsidP="00093334">
            <w:pPr>
              <w:spacing w:before="60" w:after="60" w:line="240" w:lineRule="auto"/>
              <w:rPr>
                <w:noProof/>
                <w:sz w:val="20"/>
              </w:rPr>
            </w:pPr>
            <w:r>
              <w:rPr>
                <w:noProof/>
                <w:sz w:val="20"/>
              </w:rPr>
              <w:t>Total das importações na EAC provenientes da UE</w:t>
            </w:r>
          </w:p>
        </w:tc>
        <w:tc>
          <w:tcPr>
            <w:tcW w:w="1984" w:type="dxa"/>
            <w:tcBorders>
              <w:top w:val="nil"/>
              <w:left w:val="nil"/>
              <w:bottom w:val="single" w:sz="4" w:space="0" w:color="auto"/>
              <w:right w:val="single" w:sz="4" w:space="0" w:color="auto"/>
            </w:tcBorders>
            <w:shd w:val="clear" w:color="auto" w:fill="auto"/>
            <w:noWrap/>
            <w:vAlign w:val="bottom"/>
            <w:hideMark/>
          </w:tcPr>
          <w:p w14:paraId="091D4508" w14:textId="77777777" w:rsidR="00E83F66" w:rsidRPr="00772251" w:rsidRDefault="00E83F66" w:rsidP="00A8670D">
            <w:pPr>
              <w:spacing w:before="60" w:after="60" w:line="240" w:lineRule="auto"/>
              <w:ind w:right="227"/>
              <w:jc w:val="right"/>
              <w:rPr>
                <w:noProof/>
                <w:sz w:val="20"/>
              </w:rPr>
            </w:pPr>
            <w:r>
              <w:rPr>
                <w:noProof/>
                <w:sz w:val="20"/>
              </w:rPr>
              <w:t>2 470 025 527</w:t>
            </w:r>
          </w:p>
        </w:tc>
        <w:tc>
          <w:tcPr>
            <w:tcW w:w="1785" w:type="dxa"/>
            <w:tcBorders>
              <w:top w:val="nil"/>
              <w:left w:val="nil"/>
              <w:bottom w:val="single" w:sz="4" w:space="0" w:color="auto"/>
              <w:right w:val="single" w:sz="4" w:space="0" w:color="auto"/>
            </w:tcBorders>
            <w:shd w:val="clear" w:color="auto" w:fill="auto"/>
            <w:noWrap/>
            <w:vAlign w:val="bottom"/>
            <w:hideMark/>
          </w:tcPr>
          <w:p w14:paraId="42EDF0B7"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3D3867C9"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37F2528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6655BE7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278D3D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064B00E"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w:t>
            </w:r>
          </w:p>
        </w:tc>
      </w:tr>
      <w:tr w:rsidR="00E83F66" w:rsidRPr="00772251" w14:paraId="014800F4" w14:textId="77777777" w:rsidTr="00772251">
        <w:trPr>
          <w:cantSplit/>
          <w:trHeight w:val="20"/>
          <w:jc w:val="center"/>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AF5F" w14:textId="77777777" w:rsidR="00E83F66" w:rsidRPr="00772251" w:rsidRDefault="00E83F66" w:rsidP="00093334">
            <w:pPr>
              <w:spacing w:before="60" w:after="60" w:line="240" w:lineRule="auto"/>
              <w:rPr>
                <w:noProof/>
                <w:sz w:val="20"/>
              </w:rPr>
            </w:pPr>
            <w:r>
              <w:rPr>
                <w:noProof/>
                <w:sz w:val="20"/>
              </w:rPr>
              <w:t>Total de posições pautais</w:t>
            </w:r>
          </w:p>
        </w:tc>
        <w:tc>
          <w:tcPr>
            <w:tcW w:w="1785" w:type="dxa"/>
            <w:tcBorders>
              <w:top w:val="nil"/>
              <w:left w:val="nil"/>
              <w:bottom w:val="single" w:sz="4" w:space="0" w:color="auto"/>
              <w:right w:val="single" w:sz="4" w:space="0" w:color="auto"/>
            </w:tcBorders>
            <w:shd w:val="clear" w:color="auto" w:fill="auto"/>
            <w:noWrap/>
            <w:vAlign w:val="bottom"/>
            <w:hideMark/>
          </w:tcPr>
          <w:p w14:paraId="38A97D38"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59359F8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793654EF"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46552E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2E2B42E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CB2C54D" w14:textId="77777777" w:rsidR="00E83F66" w:rsidRPr="00772251" w:rsidRDefault="00E83F66" w:rsidP="00A8670D">
            <w:pPr>
              <w:spacing w:before="60" w:after="60" w:line="240" w:lineRule="auto"/>
              <w:jc w:val="right"/>
              <w:rPr>
                <w:noProof/>
                <w:sz w:val="20"/>
              </w:rPr>
            </w:pPr>
            <w:r>
              <w:rPr>
                <w:noProof/>
                <w:sz w:val="20"/>
              </w:rPr>
              <w:t>5438</w:t>
            </w:r>
          </w:p>
        </w:tc>
      </w:tr>
    </w:tbl>
    <w:p w14:paraId="42594C49" w14:textId="77777777" w:rsidR="00E83F66" w:rsidRPr="00772251" w:rsidRDefault="00E83F66" w:rsidP="00A8670D">
      <w:pPr>
        <w:rPr>
          <w:noProof/>
        </w:rPr>
      </w:pPr>
    </w:p>
    <w:p w14:paraId="76D05679" w14:textId="77777777" w:rsidR="00A8670D" w:rsidRPr="00772251" w:rsidRDefault="00A8670D" w:rsidP="00A8670D">
      <w:pPr>
        <w:rPr>
          <w:noProof/>
        </w:rPr>
      </w:pPr>
    </w:p>
    <w:p w14:paraId="31924FFA" w14:textId="77777777" w:rsidR="00A8670D" w:rsidRPr="00A224BA" w:rsidRDefault="00A8670D" w:rsidP="00A8670D">
      <w:pPr>
        <w:jc w:val="center"/>
        <w:rPr>
          <w:noProof/>
        </w:rPr>
      </w:pPr>
      <w:r>
        <w:rPr>
          <w:noProof/>
        </w:rPr>
        <w:t>________________</w:t>
      </w:r>
    </w:p>
    <w:sectPr w:rsidR="00A8670D" w:rsidRPr="00A224BA" w:rsidSect="005F732F">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5D493" w14:textId="77777777" w:rsidR="007D221B" w:rsidRDefault="007D221B">
      <w:r>
        <w:separator/>
      </w:r>
    </w:p>
  </w:endnote>
  <w:endnote w:type="continuationSeparator" w:id="0">
    <w:p w14:paraId="1A282D20" w14:textId="77777777" w:rsidR="007D221B" w:rsidRDefault="007D221B">
      <w:r>
        <w:separator/>
      </w:r>
    </w:p>
  </w:endnote>
  <w:endnote w:type="continuationNotice" w:id="1">
    <w:p w14:paraId="5109D819" w14:textId="77777777" w:rsidR="007D221B" w:rsidRDefault="007D22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70C56" w14:textId="197EF646" w:rsidR="00C24D4E" w:rsidRPr="00E867CD" w:rsidRDefault="00C24D4E" w:rsidP="00E867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49BE" w14:textId="77777777" w:rsidR="007D221B" w:rsidRDefault="007D22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B610" w14:textId="77777777" w:rsidR="00D7111A" w:rsidRDefault="00D7111A">
    <w:pPr>
      <w:pStyle w:val="Footer"/>
      <w:jc w:val="center"/>
    </w:pPr>
  </w:p>
  <w:p w14:paraId="2AA992C1" w14:textId="35927216" w:rsidR="007D221B" w:rsidRDefault="00E867CD" w:rsidP="007D221B">
    <w:pPr>
      <w:pStyle w:val="Footer"/>
      <w:jc w:val="center"/>
    </w:pPr>
    <w:sdt>
      <w:sdtPr>
        <w:id w:val="-96638016"/>
        <w:docPartObj>
          <w:docPartGallery w:val="Page Numbers (Bottom of Page)"/>
          <w:docPartUnique/>
        </w:docPartObj>
      </w:sdtPr>
      <w:sdtEndPr>
        <w:rPr>
          <w:noProof/>
        </w:rPr>
      </w:sdtEndPr>
      <w:sdtContent>
        <w:r w:rsidR="00E90AC6">
          <w:t xml:space="preserve">EAC/UE/Anexo II/pt </w:t>
        </w:r>
        <w:r w:rsidR="00D7111A">
          <w:fldChar w:fldCharType="begin"/>
        </w:r>
        <w:r w:rsidR="00D7111A">
          <w:instrText xml:space="preserve"> PAGE   \* MERGEFORMAT </w:instrText>
        </w:r>
        <w:r w:rsidR="00D7111A">
          <w:fldChar w:fldCharType="separate"/>
        </w:r>
        <w:r>
          <w:rPr>
            <w:noProof/>
          </w:rPr>
          <w:t>12</w:t>
        </w:r>
        <w:r w:rsidR="00D7111A">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84A" w14:textId="77777777" w:rsidR="007D221B" w:rsidRDefault="007D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D77C" w14:textId="7B169664" w:rsidR="00C24D4E" w:rsidRPr="00E867CD" w:rsidRDefault="00E867CD" w:rsidP="00E867CD">
    <w:pPr>
      <w:pStyle w:val="FooterCoverPage"/>
      <w:rPr>
        <w:rFonts w:ascii="Arial" w:hAnsi="Arial" w:cs="Arial"/>
        <w:b/>
        <w:sz w:val="48"/>
      </w:rPr>
    </w:pPr>
    <w:r w:rsidRPr="00E867CD">
      <w:rPr>
        <w:rFonts w:ascii="Arial" w:hAnsi="Arial" w:cs="Arial"/>
        <w:b/>
        <w:sz w:val="48"/>
      </w:rPr>
      <w:t>PT</w:t>
    </w:r>
    <w:r w:rsidRPr="00E867CD">
      <w:rPr>
        <w:rFonts w:ascii="Arial" w:hAnsi="Arial" w:cs="Arial"/>
        <w:b/>
        <w:sz w:val="48"/>
      </w:rPr>
      <w:tab/>
    </w:r>
    <w:r w:rsidRPr="00E867CD">
      <w:rPr>
        <w:rFonts w:ascii="Arial" w:hAnsi="Arial" w:cs="Arial"/>
        <w:b/>
        <w:sz w:val="48"/>
      </w:rPr>
      <w:tab/>
    </w:r>
    <w:r w:rsidRPr="00E867CD">
      <w:tab/>
    </w:r>
    <w:r w:rsidRPr="00E867CD">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ECDC5" w14:textId="77777777" w:rsidR="00E867CD" w:rsidRPr="00E867CD" w:rsidRDefault="00E867CD" w:rsidP="00E867C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DE21" w14:textId="77777777" w:rsidR="00B1474E" w:rsidRDefault="00B1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D98D" w14:textId="77777777" w:rsidR="00105DA5" w:rsidRDefault="00105DA5">
    <w:pPr>
      <w:pStyle w:val="Footer"/>
      <w:jc w:val="center"/>
    </w:pPr>
  </w:p>
  <w:p w14:paraId="7CD6E27E" w14:textId="43AB7536" w:rsidR="00105DA5" w:rsidRDefault="00E867CD" w:rsidP="0030205C">
    <w:pPr>
      <w:pStyle w:val="Footer"/>
      <w:jc w:val="center"/>
    </w:pPr>
    <w:sdt>
      <w:sdtPr>
        <w:id w:val="-1103341026"/>
        <w:docPartObj>
          <w:docPartGallery w:val="Page Numbers (Bottom of Page)"/>
          <w:docPartUnique/>
        </w:docPartObj>
      </w:sdtPr>
      <w:sdtEndPr>
        <w:rPr>
          <w:noProof/>
        </w:rPr>
      </w:sdtEndPr>
      <w:sdtContent>
        <w:r w:rsidR="00E90AC6">
          <w:t xml:space="preserve">EAC/UE/Anexo I/pt </w:t>
        </w:r>
        <w:r w:rsidR="00105DA5">
          <w:fldChar w:fldCharType="begin"/>
        </w:r>
        <w:r w:rsidR="00105DA5">
          <w:instrText xml:space="preserve"> PAGE   \* MERGEFORMAT </w:instrText>
        </w:r>
        <w:r w:rsidR="00105DA5">
          <w:fldChar w:fldCharType="separate"/>
        </w:r>
        <w:r>
          <w:rPr>
            <w:noProof/>
          </w:rPr>
          <w:t>1</w:t>
        </w:r>
        <w:r w:rsidR="00105DA5">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EB1E" w14:textId="77777777" w:rsidR="00B1474E" w:rsidRDefault="00B1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7032" w14:textId="77777777" w:rsidR="007D221B" w:rsidRDefault="007D22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7A89" w14:textId="77777777" w:rsidR="00105DA5" w:rsidRDefault="00105DA5">
    <w:pPr>
      <w:pStyle w:val="Footer"/>
      <w:jc w:val="center"/>
    </w:pPr>
  </w:p>
  <w:p w14:paraId="0170DDCC" w14:textId="25A4F6E7" w:rsidR="00105DA5" w:rsidRDefault="00E867CD" w:rsidP="00A8670D">
    <w:pPr>
      <w:pStyle w:val="Footer"/>
      <w:jc w:val="center"/>
    </w:pPr>
    <w:sdt>
      <w:sdtPr>
        <w:id w:val="-1563326689"/>
        <w:docPartObj>
          <w:docPartGallery w:val="Page Numbers (Bottom of Page)"/>
          <w:docPartUnique/>
        </w:docPartObj>
      </w:sdtPr>
      <w:sdtEndPr>
        <w:rPr>
          <w:noProof/>
        </w:rPr>
      </w:sdtEndPr>
      <w:sdtContent>
        <w:r w:rsidR="00E90AC6">
          <w:t xml:space="preserve">EAC/UE/Anexo II/pt </w:t>
        </w:r>
        <w:r w:rsidR="00105DA5">
          <w:fldChar w:fldCharType="begin"/>
        </w:r>
        <w:r w:rsidR="00105DA5">
          <w:instrText xml:space="preserve"> PAGE   \* MERGEFORMAT </w:instrText>
        </w:r>
        <w:r w:rsidR="00105DA5">
          <w:fldChar w:fldCharType="separate"/>
        </w:r>
        <w:r>
          <w:rPr>
            <w:noProof/>
          </w:rPr>
          <w:t>5</w:t>
        </w:r>
        <w:r w:rsidR="00105DA5">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13F7" w14:textId="77777777" w:rsidR="007D221B" w:rsidRDefault="007D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DCC6" w14:textId="77777777" w:rsidR="007D221B" w:rsidRDefault="007D221B">
      <w:pPr>
        <w:pStyle w:val="FootnoteText"/>
      </w:pPr>
      <w:r>
        <w:separator/>
      </w:r>
    </w:p>
  </w:footnote>
  <w:footnote w:type="continuationSeparator" w:id="0">
    <w:p w14:paraId="5C70CAB8" w14:textId="77777777" w:rsidR="007D221B" w:rsidRDefault="007D221B">
      <w:pPr>
        <w:pStyle w:val="FootnoteText"/>
      </w:pPr>
      <w:r>
        <w:separator/>
      </w:r>
    </w:p>
  </w:footnote>
  <w:footnote w:type="continuationNotice" w:id="1">
    <w:p w14:paraId="0BA27DD0" w14:textId="77777777" w:rsidR="007D221B" w:rsidRDefault="007D221B">
      <w:pPr>
        <w:spacing w:line="240" w:lineRule="auto"/>
      </w:pPr>
    </w:p>
  </w:footnote>
  <w:footnote w:id="2">
    <w:p w14:paraId="5512F293" w14:textId="77777777" w:rsidR="00105DA5" w:rsidRDefault="00105DA5" w:rsidP="00283B68">
      <w:pPr>
        <w:pStyle w:val="FootnoteText"/>
      </w:pPr>
      <w:r>
        <w:rPr>
          <w:rStyle w:val="FootnoteReference"/>
        </w:rPr>
        <w:footnoteRef/>
      </w:r>
      <w:r>
        <w:tab/>
        <w:t>Para esse efeito, e em derrogação às disposições do artigo 50.º, qualquer Estado reconhecido pelas Nações Unidas como país menos avançado pode ser objeto de medidas de salvaguarda.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EB77" w14:textId="77777777" w:rsidR="00E867CD" w:rsidRPr="00E867CD" w:rsidRDefault="00E867CD" w:rsidP="00E867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707D" w14:textId="77777777" w:rsidR="007D221B" w:rsidRDefault="007D22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D0D5" w14:textId="77777777" w:rsidR="007D221B" w:rsidRDefault="007D22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4BB0" w14:textId="77777777" w:rsidR="007D221B" w:rsidRDefault="007D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AD0A" w14:textId="77777777" w:rsidR="00E867CD" w:rsidRPr="00E867CD" w:rsidRDefault="00E867CD" w:rsidP="00E867C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0AA9F" w14:textId="77777777" w:rsidR="00E867CD" w:rsidRPr="00E867CD" w:rsidRDefault="00E867CD" w:rsidP="00E867C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4018" w14:textId="77777777" w:rsidR="00B1474E" w:rsidRDefault="00B14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AAAE" w14:textId="77777777" w:rsidR="00D04681" w:rsidRPr="00F06BDD" w:rsidRDefault="00D04681" w:rsidP="00F06BDD">
    <w:pPr>
      <w:pStyle w:val="Header"/>
      <w:jc w:val="center"/>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3E12" w14:textId="77777777" w:rsidR="00B1474E" w:rsidRDefault="00B1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49FC" w14:textId="77777777" w:rsidR="007D221B" w:rsidRDefault="007D22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E299" w14:textId="77777777" w:rsidR="007D221B" w:rsidRDefault="007D22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3848" w14:textId="77777777" w:rsidR="007D221B" w:rsidRDefault="007D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8" w15:restartNumberingAfterBreak="0">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17"/>
  </w:num>
  <w:num w:numId="3">
    <w:abstractNumId w:val="39"/>
  </w:num>
  <w:num w:numId="4">
    <w:abstractNumId w:val="8"/>
  </w:num>
  <w:num w:numId="5">
    <w:abstractNumId w:val="23"/>
  </w:num>
  <w:num w:numId="6">
    <w:abstractNumId w:val="16"/>
  </w:num>
  <w:num w:numId="7">
    <w:abstractNumId w:val="19"/>
  </w:num>
  <w:num w:numId="8">
    <w:abstractNumId w:val="36"/>
  </w:num>
  <w:num w:numId="9">
    <w:abstractNumId w:val="14"/>
  </w:num>
  <w:num w:numId="10">
    <w:abstractNumId w:val="5"/>
  </w:num>
  <w:num w:numId="11">
    <w:abstractNumId w:val="9"/>
  </w:num>
  <w:num w:numId="12">
    <w:abstractNumId w:val="9"/>
  </w:num>
  <w:num w:numId="13">
    <w:abstractNumId w:val="9"/>
  </w:num>
  <w:num w:numId="14">
    <w:abstractNumId w:val="9"/>
  </w:num>
  <w:num w:numId="15">
    <w:abstractNumId w:val="21"/>
    <w:lvlOverride w:ilvl="0">
      <w:startOverride w:val="1"/>
    </w:lvlOverride>
  </w:num>
  <w:num w:numId="16">
    <w:abstractNumId w:val="21"/>
  </w:num>
  <w:num w:numId="17">
    <w:abstractNumId w:val="2"/>
  </w:num>
  <w:num w:numId="18">
    <w:abstractNumId w:val="1"/>
  </w:num>
  <w:num w:numId="19">
    <w:abstractNumId w:val="0"/>
  </w:num>
  <w:num w:numId="20">
    <w:abstractNumId w:val="25"/>
  </w:num>
  <w:num w:numId="21">
    <w:abstractNumId w:val="35"/>
  </w:num>
  <w:num w:numId="22">
    <w:abstractNumId w:val="6"/>
  </w:num>
  <w:num w:numId="23">
    <w:abstractNumId w:val="18"/>
  </w:num>
  <w:num w:numId="24">
    <w:abstractNumId w:val="42"/>
  </w:num>
  <w:num w:numId="25">
    <w:abstractNumId w:val="20"/>
  </w:num>
  <w:num w:numId="26">
    <w:abstractNumId w:val="32"/>
  </w:num>
  <w:num w:numId="27">
    <w:abstractNumId w:val="27"/>
  </w:num>
  <w:num w:numId="28">
    <w:abstractNumId w:val="37"/>
  </w:num>
  <w:num w:numId="29">
    <w:abstractNumId w:val="41"/>
  </w:num>
  <w:num w:numId="30">
    <w:abstractNumId w:val="38"/>
  </w:num>
  <w:num w:numId="31">
    <w:abstractNumId w:val="11"/>
  </w:num>
  <w:num w:numId="32">
    <w:abstractNumId w:val="4"/>
  </w:num>
  <w:num w:numId="33">
    <w:abstractNumId w:val="3"/>
  </w:num>
  <w:num w:numId="34">
    <w:abstractNumId w:val="31"/>
  </w:num>
  <w:num w:numId="35">
    <w:abstractNumId w:val="30"/>
  </w:num>
  <w:num w:numId="36">
    <w:abstractNumId w:val="34"/>
  </w:num>
  <w:num w:numId="37">
    <w:abstractNumId w:val="13"/>
  </w:num>
  <w:num w:numId="38">
    <w:abstractNumId w:val="22"/>
  </w:num>
  <w:num w:numId="39">
    <w:abstractNumId w:val="10"/>
  </w:num>
  <w:num w:numId="40">
    <w:abstractNumId w:val="33"/>
  </w:num>
  <w:num w:numId="41">
    <w:abstractNumId w:val="7"/>
  </w:num>
  <w:num w:numId="42">
    <w:abstractNumId w:val="24"/>
  </w:num>
  <w:num w:numId="43">
    <w:abstractNumId w:val="28"/>
  </w:num>
  <w:num w:numId="44">
    <w:abstractNumId w:val="29"/>
  </w:num>
  <w:num w:numId="45">
    <w:abstractNumId w:val="12"/>
  </w:num>
  <w:num w:numId="46">
    <w:abstractNumId w:val="26"/>
  </w:num>
  <w:num w:numId="4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sv-SE" w:vendorID="64" w:dllVersion="0" w:nlCheck="1" w:checkStyle="0"/>
  <w:activeWritingStyle w:appName="MSWord" w:lang="it-IT" w:vendorID="64" w:dllVersion="0" w:nlCheck="1" w:checkStyle="0"/>
  <w:activeWritingStyle w:appName="MSWord" w:lang="nl-BE" w:vendorID="64" w:dllVersion="0" w:nlCheck="1" w:checkStyle="0"/>
  <w:activeWritingStyle w:appName="MSWord" w:lang="es-ES" w:vendorID="64" w:dllVersion="0" w:nlCheck="1" w:checkStyle="0"/>
  <w:activeWritingStyle w:appName="MSWord" w:lang="pt-PT"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da"/>
    <w:docVar w:name="LW_ANNEX_NBR_FIRST" w:val="2"/>
    <w:docVar w:name="LW_ANNEX_NBR_LAST" w:val="2"/>
    <w:docVar w:name="LW_ANNEX_UNIQUE" w:val="0"/>
    <w:docVar w:name="LW_CORRIGENDUM" w:val="&lt;UNUSED&gt;"/>
    <w:docVar w:name="LW_COVERPAGE_EXISTS" w:val="True"/>
    <w:docVar w:name="LW_COVERPAGE_GUID" w:val="1F80B652-BB96-4EBA-8F6F-2AF6B56BF776"/>
    <w:docVar w:name="LW_COVERPAGE_TYPE" w:val="1"/>
    <w:docVar w:name="LW_CROSSREFERENCE" w:val="&lt;UNUSED&gt;"/>
    <w:docVar w:name="LW_DocType" w:val="NORMAL"/>
    <w:docVar w:name="LW_EMISSION" w:val="28.9.2023"/>
    <w:docVar w:name="LW_EMISSION_ISODATE" w:val="2023-09-28"/>
    <w:docVar w:name="LW_EMISSION_LOCATION" w:val="BRX"/>
    <w:docVar w:name="LW_EMISSION_PREFIX" w:val="Bruxelas, "/>
    <w:docVar w:name="LW_EMISSION_SUFFIX" w:val=" "/>
    <w:docVar w:name="LW_ID_DOCTYPE_NONLW" w:val="CP-036"/>
    <w:docVar w:name="LW_LANGUE" w:val="PT"/>
    <w:docVar w:name="LW_LEVEL_OF_SENSITIVITY" w:val="Standard treatment"/>
    <w:docVar w:name="LW_NOM.INST" w:val="COMISSÃO EUROPEIA"/>
    <w:docVar w:name="LW_NOM.INST_JOINTDOC" w:val="&lt;EMPTY&gt;"/>
    <w:docVar w:name="LW_OBJETACTEPRINCIPAL.CP" w:val="relativa à celebração, em nome da União Europeia, do Acordo de Parceria Económica entre a República do Quénia, membro da Comunidade da África Oriental, por um lado, e a União Europeia, por outro"/>
    <w:docVar w:name="LW_PART_NBR" w:val="1"/>
    <w:docVar w:name="LW_PART_NBR_TOTAL" w:val="1"/>
    <w:docVar w:name="LW_REF.INST.NEW" w:val="COM"/>
    <w:docVar w:name="LW_REF.INST.NEW_ADOPTED" w:val="final"/>
    <w:docVar w:name="LW_REF.INST.NEW_TEXT" w:val="(2023) 5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O_x000b_"/>
    <w:docVar w:name="LW_TYPEACTEPRINCIPAL.CP" w:val="Proposta de Decisão do Conselho"/>
    <w:docVar w:name="LwApiVersions" w:val="LW4CoDe 1.23.2.0; LW 8.0, Build 20211117"/>
  </w:docVars>
  <w:rsids>
    <w:rsidRoot w:val="007B7D78"/>
    <w:rsid w:val="0000110C"/>
    <w:rsid w:val="00007A54"/>
    <w:rsid w:val="00014B9A"/>
    <w:rsid w:val="000449B4"/>
    <w:rsid w:val="0005086A"/>
    <w:rsid w:val="000548CE"/>
    <w:rsid w:val="00054C4B"/>
    <w:rsid w:val="00064D99"/>
    <w:rsid w:val="00067F31"/>
    <w:rsid w:val="00075910"/>
    <w:rsid w:val="00083FBC"/>
    <w:rsid w:val="000867FF"/>
    <w:rsid w:val="00092472"/>
    <w:rsid w:val="00093334"/>
    <w:rsid w:val="0009569C"/>
    <w:rsid w:val="000A3826"/>
    <w:rsid w:val="000A4FE6"/>
    <w:rsid w:val="000B3718"/>
    <w:rsid w:val="000D2B33"/>
    <w:rsid w:val="000D6445"/>
    <w:rsid w:val="000E1C75"/>
    <w:rsid w:val="000E628B"/>
    <w:rsid w:val="00105CA0"/>
    <w:rsid w:val="00105DA5"/>
    <w:rsid w:val="00123A2A"/>
    <w:rsid w:val="0012665C"/>
    <w:rsid w:val="0013152F"/>
    <w:rsid w:val="00136ACC"/>
    <w:rsid w:val="0014406C"/>
    <w:rsid w:val="0015454A"/>
    <w:rsid w:val="00155330"/>
    <w:rsid w:val="00156CB3"/>
    <w:rsid w:val="00164E11"/>
    <w:rsid w:val="00171F08"/>
    <w:rsid w:val="0017477F"/>
    <w:rsid w:val="00174E40"/>
    <w:rsid w:val="00174EC6"/>
    <w:rsid w:val="001807B5"/>
    <w:rsid w:val="00185177"/>
    <w:rsid w:val="001915AA"/>
    <w:rsid w:val="001978AC"/>
    <w:rsid w:val="00197F91"/>
    <w:rsid w:val="001A3005"/>
    <w:rsid w:val="001A6A85"/>
    <w:rsid w:val="001D60D8"/>
    <w:rsid w:val="001E4B57"/>
    <w:rsid w:val="001F59C5"/>
    <w:rsid w:val="001F7964"/>
    <w:rsid w:val="0020127F"/>
    <w:rsid w:val="002033A5"/>
    <w:rsid w:val="00204F63"/>
    <w:rsid w:val="0020697E"/>
    <w:rsid w:val="002111B4"/>
    <w:rsid w:val="00220AE0"/>
    <w:rsid w:val="0022170F"/>
    <w:rsid w:val="0022250D"/>
    <w:rsid w:val="00231500"/>
    <w:rsid w:val="00234D95"/>
    <w:rsid w:val="0024283F"/>
    <w:rsid w:val="0025510C"/>
    <w:rsid w:val="0025703C"/>
    <w:rsid w:val="00260C46"/>
    <w:rsid w:val="00265449"/>
    <w:rsid w:val="00267B35"/>
    <w:rsid w:val="00282319"/>
    <w:rsid w:val="00283B68"/>
    <w:rsid w:val="0028516C"/>
    <w:rsid w:val="00290591"/>
    <w:rsid w:val="00292109"/>
    <w:rsid w:val="002A000E"/>
    <w:rsid w:val="002B0FA2"/>
    <w:rsid w:val="002B28C5"/>
    <w:rsid w:val="002B7E71"/>
    <w:rsid w:val="002C2564"/>
    <w:rsid w:val="002C6AF2"/>
    <w:rsid w:val="002C6BC9"/>
    <w:rsid w:val="002D0849"/>
    <w:rsid w:val="002D0E12"/>
    <w:rsid w:val="002D1EFE"/>
    <w:rsid w:val="002D5A84"/>
    <w:rsid w:val="002D5B64"/>
    <w:rsid w:val="002E46F1"/>
    <w:rsid w:val="002E6C67"/>
    <w:rsid w:val="002F1116"/>
    <w:rsid w:val="0030205C"/>
    <w:rsid w:val="00304C1B"/>
    <w:rsid w:val="00304DEB"/>
    <w:rsid w:val="00311166"/>
    <w:rsid w:val="00316D9A"/>
    <w:rsid w:val="00323DF1"/>
    <w:rsid w:val="003317EC"/>
    <w:rsid w:val="00331C82"/>
    <w:rsid w:val="00335A55"/>
    <w:rsid w:val="00347B98"/>
    <w:rsid w:val="00363535"/>
    <w:rsid w:val="00365A1E"/>
    <w:rsid w:val="00375077"/>
    <w:rsid w:val="00376FF1"/>
    <w:rsid w:val="003812B9"/>
    <w:rsid w:val="0039090B"/>
    <w:rsid w:val="00392040"/>
    <w:rsid w:val="00397C24"/>
    <w:rsid w:val="003A1336"/>
    <w:rsid w:val="003A5ECF"/>
    <w:rsid w:val="003B4BBB"/>
    <w:rsid w:val="003C1FB1"/>
    <w:rsid w:val="003C2E28"/>
    <w:rsid w:val="003C53B2"/>
    <w:rsid w:val="003D0568"/>
    <w:rsid w:val="003D12D6"/>
    <w:rsid w:val="003D5361"/>
    <w:rsid w:val="003F010B"/>
    <w:rsid w:val="003F1999"/>
    <w:rsid w:val="003F7522"/>
    <w:rsid w:val="004063BC"/>
    <w:rsid w:val="00410588"/>
    <w:rsid w:val="00410DB9"/>
    <w:rsid w:val="004118BC"/>
    <w:rsid w:val="00426C28"/>
    <w:rsid w:val="00434BDE"/>
    <w:rsid w:val="00445F2C"/>
    <w:rsid w:val="00446EA1"/>
    <w:rsid w:val="004625E5"/>
    <w:rsid w:val="00462C5A"/>
    <w:rsid w:val="00462CBB"/>
    <w:rsid w:val="00465B83"/>
    <w:rsid w:val="004766A0"/>
    <w:rsid w:val="0048262E"/>
    <w:rsid w:val="0048451A"/>
    <w:rsid w:val="0048591A"/>
    <w:rsid w:val="00490932"/>
    <w:rsid w:val="00491180"/>
    <w:rsid w:val="00491ACF"/>
    <w:rsid w:val="004D202F"/>
    <w:rsid w:val="004E09B5"/>
    <w:rsid w:val="004E1F34"/>
    <w:rsid w:val="004E30A8"/>
    <w:rsid w:val="004F089F"/>
    <w:rsid w:val="004F1F3A"/>
    <w:rsid w:val="004F4789"/>
    <w:rsid w:val="00504C9A"/>
    <w:rsid w:val="00507CFA"/>
    <w:rsid w:val="005115B2"/>
    <w:rsid w:val="005119C1"/>
    <w:rsid w:val="00512732"/>
    <w:rsid w:val="005176C6"/>
    <w:rsid w:val="00517AFA"/>
    <w:rsid w:val="00517F1E"/>
    <w:rsid w:val="0053148A"/>
    <w:rsid w:val="00533EED"/>
    <w:rsid w:val="0054118F"/>
    <w:rsid w:val="00543E36"/>
    <w:rsid w:val="005448A3"/>
    <w:rsid w:val="005555EB"/>
    <w:rsid w:val="00573235"/>
    <w:rsid w:val="00575171"/>
    <w:rsid w:val="00590F8E"/>
    <w:rsid w:val="00591446"/>
    <w:rsid w:val="0059376D"/>
    <w:rsid w:val="00593F18"/>
    <w:rsid w:val="005C1DE3"/>
    <w:rsid w:val="005C3B83"/>
    <w:rsid w:val="005C42AF"/>
    <w:rsid w:val="005C4936"/>
    <w:rsid w:val="005D11D1"/>
    <w:rsid w:val="005D3C88"/>
    <w:rsid w:val="005D5811"/>
    <w:rsid w:val="005F1313"/>
    <w:rsid w:val="005F45C3"/>
    <w:rsid w:val="005F732F"/>
    <w:rsid w:val="005F793E"/>
    <w:rsid w:val="00604699"/>
    <w:rsid w:val="00606CAE"/>
    <w:rsid w:val="00615438"/>
    <w:rsid w:val="00615C14"/>
    <w:rsid w:val="006164E1"/>
    <w:rsid w:val="00624C6D"/>
    <w:rsid w:val="00627335"/>
    <w:rsid w:val="00632E6F"/>
    <w:rsid w:val="00645D07"/>
    <w:rsid w:val="00651C3C"/>
    <w:rsid w:val="0065291B"/>
    <w:rsid w:val="00657095"/>
    <w:rsid w:val="006609FB"/>
    <w:rsid w:val="00661D60"/>
    <w:rsid w:val="0066244C"/>
    <w:rsid w:val="00666413"/>
    <w:rsid w:val="0066686E"/>
    <w:rsid w:val="0066775F"/>
    <w:rsid w:val="00681EB1"/>
    <w:rsid w:val="0069311C"/>
    <w:rsid w:val="006937B9"/>
    <w:rsid w:val="006A0D97"/>
    <w:rsid w:val="006A55AE"/>
    <w:rsid w:val="006B112B"/>
    <w:rsid w:val="006B3FE1"/>
    <w:rsid w:val="006B7C69"/>
    <w:rsid w:val="006C6C26"/>
    <w:rsid w:val="006D2C19"/>
    <w:rsid w:val="006D738F"/>
    <w:rsid w:val="006E05E1"/>
    <w:rsid w:val="006E157B"/>
    <w:rsid w:val="006E5355"/>
    <w:rsid w:val="006F22F6"/>
    <w:rsid w:val="006F3E3F"/>
    <w:rsid w:val="006F7D08"/>
    <w:rsid w:val="007057C0"/>
    <w:rsid w:val="00725586"/>
    <w:rsid w:val="007311E2"/>
    <w:rsid w:val="0075359F"/>
    <w:rsid w:val="00754CB7"/>
    <w:rsid w:val="00757E8D"/>
    <w:rsid w:val="00764EA0"/>
    <w:rsid w:val="007651B0"/>
    <w:rsid w:val="007654CE"/>
    <w:rsid w:val="0076794C"/>
    <w:rsid w:val="00772251"/>
    <w:rsid w:val="00775244"/>
    <w:rsid w:val="0077561E"/>
    <w:rsid w:val="007838EE"/>
    <w:rsid w:val="00785B58"/>
    <w:rsid w:val="00791E95"/>
    <w:rsid w:val="007B0D74"/>
    <w:rsid w:val="007B4CC4"/>
    <w:rsid w:val="007B6E58"/>
    <w:rsid w:val="007B7D78"/>
    <w:rsid w:val="007C056D"/>
    <w:rsid w:val="007D0248"/>
    <w:rsid w:val="007D221B"/>
    <w:rsid w:val="007D2F1E"/>
    <w:rsid w:val="007D4BB6"/>
    <w:rsid w:val="007D7F28"/>
    <w:rsid w:val="007E1E1D"/>
    <w:rsid w:val="007E4427"/>
    <w:rsid w:val="007E720A"/>
    <w:rsid w:val="007F07CE"/>
    <w:rsid w:val="007F38E2"/>
    <w:rsid w:val="007F7819"/>
    <w:rsid w:val="008103B1"/>
    <w:rsid w:val="00812219"/>
    <w:rsid w:val="00814EEA"/>
    <w:rsid w:val="0081789E"/>
    <w:rsid w:val="00820BC4"/>
    <w:rsid w:val="00820D9C"/>
    <w:rsid w:val="0082511C"/>
    <w:rsid w:val="0083043C"/>
    <w:rsid w:val="008515A7"/>
    <w:rsid w:val="00853B46"/>
    <w:rsid w:val="008671C1"/>
    <w:rsid w:val="0088118C"/>
    <w:rsid w:val="0088319A"/>
    <w:rsid w:val="00885A66"/>
    <w:rsid w:val="00885B3F"/>
    <w:rsid w:val="00896FC7"/>
    <w:rsid w:val="008A2859"/>
    <w:rsid w:val="008A3777"/>
    <w:rsid w:val="008A729C"/>
    <w:rsid w:val="008A7A5D"/>
    <w:rsid w:val="008B3E59"/>
    <w:rsid w:val="008B5034"/>
    <w:rsid w:val="008B72B7"/>
    <w:rsid w:val="008C1EDB"/>
    <w:rsid w:val="008D04D2"/>
    <w:rsid w:val="008D1AE8"/>
    <w:rsid w:val="008D3B70"/>
    <w:rsid w:val="008D3F5F"/>
    <w:rsid w:val="008E6CE1"/>
    <w:rsid w:val="008F0F94"/>
    <w:rsid w:val="008F26D0"/>
    <w:rsid w:val="00901A25"/>
    <w:rsid w:val="00904710"/>
    <w:rsid w:val="00907A87"/>
    <w:rsid w:val="009135EF"/>
    <w:rsid w:val="00917BA1"/>
    <w:rsid w:val="00922589"/>
    <w:rsid w:val="009235DD"/>
    <w:rsid w:val="00925BB6"/>
    <w:rsid w:val="00950B14"/>
    <w:rsid w:val="009532E7"/>
    <w:rsid w:val="00957806"/>
    <w:rsid w:val="009700CD"/>
    <w:rsid w:val="009752F3"/>
    <w:rsid w:val="009846A3"/>
    <w:rsid w:val="00984AE0"/>
    <w:rsid w:val="0098654B"/>
    <w:rsid w:val="0099086D"/>
    <w:rsid w:val="00995506"/>
    <w:rsid w:val="009A1D2C"/>
    <w:rsid w:val="009C5331"/>
    <w:rsid w:val="009D15C2"/>
    <w:rsid w:val="009E7878"/>
    <w:rsid w:val="009F0FE5"/>
    <w:rsid w:val="00A03B15"/>
    <w:rsid w:val="00A12F9B"/>
    <w:rsid w:val="00A131D7"/>
    <w:rsid w:val="00A224BA"/>
    <w:rsid w:val="00A3456F"/>
    <w:rsid w:val="00A55EB4"/>
    <w:rsid w:val="00A56CF2"/>
    <w:rsid w:val="00A57E85"/>
    <w:rsid w:val="00A70CD8"/>
    <w:rsid w:val="00A83A74"/>
    <w:rsid w:val="00A8452C"/>
    <w:rsid w:val="00A8670D"/>
    <w:rsid w:val="00A9225C"/>
    <w:rsid w:val="00A9613B"/>
    <w:rsid w:val="00A96CA6"/>
    <w:rsid w:val="00AA29D4"/>
    <w:rsid w:val="00AA3A04"/>
    <w:rsid w:val="00AA5B24"/>
    <w:rsid w:val="00AC1CE6"/>
    <w:rsid w:val="00AD020C"/>
    <w:rsid w:val="00AD5B7D"/>
    <w:rsid w:val="00AE6D64"/>
    <w:rsid w:val="00B01529"/>
    <w:rsid w:val="00B04981"/>
    <w:rsid w:val="00B104EA"/>
    <w:rsid w:val="00B112C8"/>
    <w:rsid w:val="00B13002"/>
    <w:rsid w:val="00B1474E"/>
    <w:rsid w:val="00B17575"/>
    <w:rsid w:val="00B229DD"/>
    <w:rsid w:val="00B31B2D"/>
    <w:rsid w:val="00B40E1C"/>
    <w:rsid w:val="00B441C9"/>
    <w:rsid w:val="00B55A5E"/>
    <w:rsid w:val="00B6185C"/>
    <w:rsid w:val="00B722DD"/>
    <w:rsid w:val="00B72E2B"/>
    <w:rsid w:val="00B80209"/>
    <w:rsid w:val="00B80A03"/>
    <w:rsid w:val="00B845E7"/>
    <w:rsid w:val="00B872A5"/>
    <w:rsid w:val="00B9096D"/>
    <w:rsid w:val="00B97461"/>
    <w:rsid w:val="00BB0906"/>
    <w:rsid w:val="00BB2B14"/>
    <w:rsid w:val="00BB4965"/>
    <w:rsid w:val="00BC122C"/>
    <w:rsid w:val="00BC3FE8"/>
    <w:rsid w:val="00BD01D7"/>
    <w:rsid w:val="00BD1469"/>
    <w:rsid w:val="00BE0095"/>
    <w:rsid w:val="00BE0D86"/>
    <w:rsid w:val="00BE7C2A"/>
    <w:rsid w:val="00BF1051"/>
    <w:rsid w:val="00BF5978"/>
    <w:rsid w:val="00C0365C"/>
    <w:rsid w:val="00C148CD"/>
    <w:rsid w:val="00C2175D"/>
    <w:rsid w:val="00C22400"/>
    <w:rsid w:val="00C24D4E"/>
    <w:rsid w:val="00C351CC"/>
    <w:rsid w:val="00C36584"/>
    <w:rsid w:val="00C4415B"/>
    <w:rsid w:val="00C502FD"/>
    <w:rsid w:val="00C5213C"/>
    <w:rsid w:val="00C52568"/>
    <w:rsid w:val="00C548E9"/>
    <w:rsid w:val="00C55246"/>
    <w:rsid w:val="00C6113D"/>
    <w:rsid w:val="00C66DC8"/>
    <w:rsid w:val="00C82663"/>
    <w:rsid w:val="00C83670"/>
    <w:rsid w:val="00C85405"/>
    <w:rsid w:val="00C86DDC"/>
    <w:rsid w:val="00CC47C5"/>
    <w:rsid w:val="00CD35C2"/>
    <w:rsid w:val="00CD4B81"/>
    <w:rsid w:val="00CE0701"/>
    <w:rsid w:val="00CE1387"/>
    <w:rsid w:val="00CE3420"/>
    <w:rsid w:val="00CE51DE"/>
    <w:rsid w:val="00CF309C"/>
    <w:rsid w:val="00D04681"/>
    <w:rsid w:val="00D125DB"/>
    <w:rsid w:val="00D25D34"/>
    <w:rsid w:val="00D3163B"/>
    <w:rsid w:val="00D31A71"/>
    <w:rsid w:val="00D33F57"/>
    <w:rsid w:val="00D34375"/>
    <w:rsid w:val="00D37A12"/>
    <w:rsid w:val="00D40257"/>
    <w:rsid w:val="00D5388E"/>
    <w:rsid w:val="00D565A6"/>
    <w:rsid w:val="00D605D1"/>
    <w:rsid w:val="00D6758B"/>
    <w:rsid w:val="00D70426"/>
    <w:rsid w:val="00D7111A"/>
    <w:rsid w:val="00D852EB"/>
    <w:rsid w:val="00D9095F"/>
    <w:rsid w:val="00D942ED"/>
    <w:rsid w:val="00D954D7"/>
    <w:rsid w:val="00D96E50"/>
    <w:rsid w:val="00D97143"/>
    <w:rsid w:val="00DA36BB"/>
    <w:rsid w:val="00DC015F"/>
    <w:rsid w:val="00DC0246"/>
    <w:rsid w:val="00DC07DC"/>
    <w:rsid w:val="00DC3762"/>
    <w:rsid w:val="00DC3B45"/>
    <w:rsid w:val="00DD54E0"/>
    <w:rsid w:val="00DE1D55"/>
    <w:rsid w:val="00DE42A7"/>
    <w:rsid w:val="00DF2DF3"/>
    <w:rsid w:val="00DF45F2"/>
    <w:rsid w:val="00E0581F"/>
    <w:rsid w:val="00E40BDE"/>
    <w:rsid w:val="00E45613"/>
    <w:rsid w:val="00E5556D"/>
    <w:rsid w:val="00E5587C"/>
    <w:rsid w:val="00E56089"/>
    <w:rsid w:val="00E56C81"/>
    <w:rsid w:val="00E71191"/>
    <w:rsid w:val="00E83F66"/>
    <w:rsid w:val="00E847E1"/>
    <w:rsid w:val="00E867CD"/>
    <w:rsid w:val="00E90AC6"/>
    <w:rsid w:val="00EA286E"/>
    <w:rsid w:val="00EB3FB2"/>
    <w:rsid w:val="00EB70C0"/>
    <w:rsid w:val="00EC0A2A"/>
    <w:rsid w:val="00EC52B5"/>
    <w:rsid w:val="00EE00BA"/>
    <w:rsid w:val="00EE6E72"/>
    <w:rsid w:val="00F030A6"/>
    <w:rsid w:val="00F053C3"/>
    <w:rsid w:val="00F06BDD"/>
    <w:rsid w:val="00F06C59"/>
    <w:rsid w:val="00F12625"/>
    <w:rsid w:val="00F14703"/>
    <w:rsid w:val="00F1732C"/>
    <w:rsid w:val="00F42ECF"/>
    <w:rsid w:val="00F631F5"/>
    <w:rsid w:val="00F64303"/>
    <w:rsid w:val="00F66153"/>
    <w:rsid w:val="00F67E0F"/>
    <w:rsid w:val="00F75257"/>
    <w:rsid w:val="00F77761"/>
    <w:rsid w:val="00F80DC3"/>
    <w:rsid w:val="00F817F7"/>
    <w:rsid w:val="00F91457"/>
    <w:rsid w:val="00F96BF9"/>
    <w:rsid w:val="00FA264E"/>
    <w:rsid w:val="00FB16BD"/>
    <w:rsid w:val="00FD3F0B"/>
    <w:rsid w:val="00FE67E6"/>
    <w:rsid w:val="00FF245F"/>
    <w:rsid w:val="00FF467D"/>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7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FooterChar">
    <w:name w:val="Footer Char"/>
    <w:basedOn w:val="DefaultParagraphFont"/>
    <w:link w:val="Footer"/>
    <w:uiPriority w:val="99"/>
    <w:rsid w:val="00363535"/>
    <w:rPr>
      <w:sz w:val="24"/>
      <w:lang w:eastAsia="fr-BE"/>
    </w:rPr>
  </w:style>
  <w:style w:type="character" w:customStyle="1" w:styleId="FootnoteTextChar">
    <w:name w:val="Footnote Text Char"/>
    <w:basedOn w:val="DefaultParagraphFont"/>
    <w:link w:val="FootnoteText"/>
    <w:uiPriority w:val="99"/>
    <w:rsid w:val="00363535"/>
    <w:rPr>
      <w:sz w:val="24"/>
      <w:lang w:eastAsia="fr-BE"/>
    </w:rPr>
  </w:style>
  <w:style w:type="paragraph" w:customStyle="1" w:styleId="Tiret1">
    <w:name w:val="Tiret 1"/>
    <w:basedOn w:val="Normal"/>
    <w:rsid w:val="003F1999"/>
    <w:pPr>
      <w:widowControl/>
      <w:numPr>
        <w:numId w:val="15"/>
      </w:numPr>
      <w:spacing w:before="120" w:after="120" w:line="240" w:lineRule="auto"/>
      <w:jc w:val="both"/>
    </w:pPr>
    <w:rPr>
      <w:rFonts w:eastAsiaTheme="minorHAnsi"/>
      <w:szCs w:val="22"/>
      <w:lang w:eastAsia="en-US"/>
    </w:rPr>
  </w:style>
  <w:style w:type="character" w:customStyle="1" w:styleId="Heading1Char">
    <w:name w:val="Heading 1 Char"/>
    <w:basedOn w:val="DefaultParagraphFont"/>
    <w:link w:val="Heading1"/>
    <w:uiPriority w:val="9"/>
    <w:rsid w:val="00E83F66"/>
    <w:rPr>
      <w:b/>
      <w:smallCaps/>
      <w:sz w:val="24"/>
      <w:lang w:eastAsia="fr-BE"/>
    </w:rPr>
  </w:style>
  <w:style w:type="character" w:customStyle="1" w:styleId="Heading2Char">
    <w:name w:val="Heading 2 Char"/>
    <w:basedOn w:val="DefaultParagraphFont"/>
    <w:link w:val="Heading2"/>
    <w:uiPriority w:val="9"/>
    <w:rsid w:val="00E83F66"/>
    <w:rPr>
      <w:b/>
      <w:sz w:val="24"/>
      <w:lang w:eastAsia="fr-BE"/>
    </w:rPr>
  </w:style>
  <w:style w:type="character" w:customStyle="1" w:styleId="Heading3Char">
    <w:name w:val="Heading 3 Char"/>
    <w:basedOn w:val="DefaultParagraphFont"/>
    <w:link w:val="Heading3"/>
    <w:uiPriority w:val="9"/>
    <w:rsid w:val="00E83F66"/>
    <w:rPr>
      <w:i/>
      <w:sz w:val="24"/>
      <w:lang w:eastAsia="fr-BE"/>
    </w:rPr>
  </w:style>
  <w:style w:type="character" w:customStyle="1" w:styleId="Heading4Char">
    <w:name w:val="Heading 4 Char"/>
    <w:basedOn w:val="DefaultParagraphFont"/>
    <w:link w:val="Heading4"/>
    <w:uiPriority w:val="9"/>
    <w:rsid w:val="00E83F66"/>
    <w:rPr>
      <w:sz w:val="24"/>
      <w:lang w:eastAsia="fr-BE"/>
    </w:rPr>
  </w:style>
  <w:style w:type="character" w:customStyle="1" w:styleId="Heading5Char">
    <w:name w:val="Heading 5 Char"/>
    <w:basedOn w:val="DefaultParagraphFont"/>
    <w:link w:val="Heading5"/>
    <w:rsid w:val="00E83F66"/>
    <w:rPr>
      <w:rFonts w:ascii="Arial" w:hAnsi="Arial"/>
      <w:sz w:val="22"/>
      <w:lang w:eastAsia="fr-BE"/>
    </w:rPr>
  </w:style>
  <w:style w:type="character" w:customStyle="1" w:styleId="Heading6Char">
    <w:name w:val="Heading 6 Char"/>
    <w:basedOn w:val="DefaultParagraphFont"/>
    <w:link w:val="Heading6"/>
    <w:rsid w:val="00E83F66"/>
    <w:rPr>
      <w:rFonts w:ascii="Arial" w:hAnsi="Arial"/>
      <w:i/>
      <w:sz w:val="22"/>
      <w:lang w:eastAsia="fr-BE"/>
    </w:rPr>
  </w:style>
  <w:style w:type="character" w:customStyle="1" w:styleId="Heading7Char">
    <w:name w:val="Heading 7 Char"/>
    <w:basedOn w:val="DefaultParagraphFont"/>
    <w:link w:val="Heading7"/>
    <w:rsid w:val="00E83F66"/>
    <w:rPr>
      <w:rFonts w:ascii="Arial" w:hAnsi="Arial"/>
      <w:lang w:eastAsia="fr-BE"/>
    </w:rPr>
  </w:style>
  <w:style w:type="character" w:customStyle="1" w:styleId="Heading8Char">
    <w:name w:val="Heading 8 Char"/>
    <w:basedOn w:val="DefaultParagraphFont"/>
    <w:link w:val="Heading8"/>
    <w:rsid w:val="00E83F66"/>
    <w:rPr>
      <w:rFonts w:ascii="Arial" w:hAnsi="Arial"/>
      <w:i/>
      <w:lang w:eastAsia="fr-BE"/>
    </w:rPr>
  </w:style>
  <w:style w:type="character" w:customStyle="1" w:styleId="Heading9Char">
    <w:name w:val="Heading 9 Char"/>
    <w:basedOn w:val="DefaultParagraphFont"/>
    <w:link w:val="Heading9"/>
    <w:rsid w:val="00E83F66"/>
    <w:rPr>
      <w:rFonts w:ascii="Arial" w:hAnsi="Arial"/>
      <w:i/>
      <w:sz w:val="18"/>
      <w:lang w:eastAsia="fr-BE"/>
    </w:rPr>
  </w:style>
  <w:style w:type="numbering" w:customStyle="1" w:styleId="NoList1">
    <w:name w:val="No List1"/>
    <w:next w:val="NoList"/>
    <w:uiPriority w:val="99"/>
    <w:semiHidden/>
    <w:unhideWhenUsed/>
    <w:rsid w:val="00E83F66"/>
  </w:style>
  <w:style w:type="numbering" w:customStyle="1" w:styleId="NoList11">
    <w:name w:val="No List11"/>
    <w:next w:val="NoList"/>
    <w:uiPriority w:val="99"/>
    <w:semiHidden/>
    <w:unhideWhenUsed/>
    <w:rsid w:val="00E83F66"/>
  </w:style>
  <w:style w:type="numbering" w:customStyle="1" w:styleId="NoList111">
    <w:name w:val="No List111"/>
    <w:next w:val="NoList"/>
    <w:uiPriority w:val="99"/>
    <w:semiHidden/>
    <w:unhideWhenUsed/>
    <w:rsid w:val="00E83F66"/>
  </w:style>
  <w:style w:type="character" w:customStyle="1" w:styleId="EndnoteTextChar">
    <w:name w:val="Endnote Text Char"/>
    <w:basedOn w:val="DefaultParagraphFont"/>
    <w:link w:val="EndnoteText"/>
    <w:rsid w:val="00E83F66"/>
    <w:rPr>
      <w:sz w:val="24"/>
      <w:lang w:eastAsia="fr-BE"/>
    </w:rPr>
  </w:style>
  <w:style w:type="paragraph" w:styleId="DocumentMap">
    <w:name w:val="Document Map"/>
    <w:basedOn w:val="Normal"/>
    <w:link w:val="DocumentMapChar"/>
    <w:rsid w:val="00E83F66"/>
    <w:pPr>
      <w:shd w:val="clear" w:color="auto" w:fill="000080"/>
    </w:pPr>
    <w:rPr>
      <w:rFonts w:ascii="Tahoma" w:hAnsi="Tahoma" w:cs="Tahoma"/>
    </w:rPr>
  </w:style>
  <w:style w:type="character" w:customStyle="1" w:styleId="DocumentMapChar">
    <w:name w:val="Document Map Char"/>
    <w:basedOn w:val="DefaultParagraphFont"/>
    <w:link w:val="DocumentMap"/>
    <w:rsid w:val="00E83F66"/>
    <w:rPr>
      <w:rFonts w:ascii="Tahoma" w:hAnsi="Tahoma" w:cs="Tahoma"/>
      <w:sz w:val="24"/>
      <w:shd w:val="clear" w:color="auto" w:fill="000080"/>
      <w:lang w:eastAsia="fr-BE"/>
    </w:rPr>
  </w:style>
  <w:style w:type="character" w:customStyle="1" w:styleId="TitrearticleChar">
    <w:name w:val="Titre article Char"/>
    <w:rsid w:val="00E83F66"/>
    <w:rPr>
      <w:rFonts w:ascii="Times New Roman" w:hAnsi="Times New Roman" w:cs="Times New Roman"/>
      <w:i/>
      <w:sz w:val="24"/>
      <w:lang w:val="pt-PT"/>
    </w:rPr>
  </w:style>
  <w:style w:type="paragraph" w:styleId="ListNumber">
    <w:name w:val="List Number"/>
    <w:basedOn w:val="Normal"/>
    <w:rsid w:val="00E83F66"/>
    <w:pPr>
      <w:widowControl/>
      <w:numPr>
        <w:numId w:val="20"/>
      </w:numPr>
      <w:spacing w:before="120" w:after="120" w:line="240" w:lineRule="auto"/>
      <w:jc w:val="both"/>
    </w:pPr>
    <w:rPr>
      <w:szCs w:val="24"/>
      <w:lang w:eastAsia="de-DE"/>
    </w:rPr>
  </w:style>
  <w:style w:type="paragraph" w:customStyle="1" w:styleId="ListNumberLevel2">
    <w:name w:val="List Number (Level 2)"/>
    <w:basedOn w:val="Normal"/>
    <w:rsid w:val="00E83F66"/>
    <w:pPr>
      <w:widowControl/>
      <w:numPr>
        <w:ilvl w:val="1"/>
        <w:numId w:val="20"/>
      </w:numPr>
      <w:spacing w:before="120" w:after="120" w:line="240" w:lineRule="auto"/>
      <w:jc w:val="both"/>
    </w:pPr>
    <w:rPr>
      <w:szCs w:val="24"/>
      <w:lang w:eastAsia="de-DE"/>
    </w:rPr>
  </w:style>
  <w:style w:type="paragraph" w:customStyle="1" w:styleId="ListNumberLevel3">
    <w:name w:val="List Number (Level 3)"/>
    <w:basedOn w:val="Normal"/>
    <w:rsid w:val="00E83F66"/>
    <w:pPr>
      <w:widowControl/>
      <w:numPr>
        <w:ilvl w:val="2"/>
        <w:numId w:val="20"/>
      </w:numPr>
      <w:spacing w:before="120" w:after="120" w:line="240" w:lineRule="auto"/>
      <w:jc w:val="both"/>
    </w:pPr>
    <w:rPr>
      <w:szCs w:val="24"/>
      <w:lang w:eastAsia="de-DE"/>
    </w:rPr>
  </w:style>
  <w:style w:type="paragraph" w:customStyle="1" w:styleId="ListNumberLevel4">
    <w:name w:val="List Number (Level 4)"/>
    <w:basedOn w:val="Normal"/>
    <w:rsid w:val="00E83F66"/>
    <w:pPr>
      <w:widowControl/>
      <w:numPr>
        <w:ilvl w:val="3"/>
        <w:numId w:val="20"/>
      </w:numPr>
      <w:spacing w:before="120" w:after="120" w:line="240" w:lineRule="auto"/>
      <w:jc w:val="both"/>
    </w:pPr>
    <w:rPr>
      <w:szCs w:val="24"/>
      <w:lang w:eastAsia="de-DE"/>
    </w:rPr>
  </w:style>
  <w:style w:type="paragraph" w:customStyle="1" w:styleId="Prliminairetitre">
    <w:name w:val="Préliminaire titre"/>
    <w:basedOn w:val="Normal"/>
    <w:next w:val="Normal"/>
    <w:rsid w:val="00E83F66"/>
    <w:pPr>
      <w:widowControl/>
      <w:spacing w:before="360" w:after="360" w:line="240" w:lineRule="auto"/>
      <w:jc w:val="center"/>
    </w:pPr>
    <w:rPr>
      <w:b/>
      <w:szCs w:val="24"/>
      <w:lang w:eastAsia="de-DE"/>
    </w:rPr>
  </w:style>
  <w:style w:type="paragraph" w:styleId="ListBullet2">
    <w:name w:val="List Bullet 2"/>
    <w:basedOn w:val="Normal"/>
    <w:rsid w:val="00E83F66"/>
    <w:pPr>
      <w:widowControl/>
      <w:numPr>
        <w:numId w:val="22"/>
      </w:numPr>
      <w:spacing w:before="120" w:after="120" w:line="240" w:lineRule="auto"/>
      <w:jc w:val="both"/>
    </w:pPr>
    <w:rPr>
      <w:szCs w:val="24"/>
      <w:lang w:eastAsia="de-DE"/>
    </w:rPr>
  </w:style>
  <w:style w:type="paragraph" w:styleId="ListBullet3">
    <w:name w:val="List Bullet 3"/>
    <w:basedOn w:val="Normal"/>
    <w:rsid w:val="00E83F66"/>
    <w:pPr>
      <w:widowControl/>
      <w:numPr>
        <w:numId w:val="23"/>
      </w:numPr>
      <w:spacing w:before="120" w:after="120" w:line="240" w:lineRule="auto"/>
      <w:jc w:val="both"/>
    </w:pPr>
    <w:rPr>
      <w:szCs w:val="24"/>
      <w:lang w:eastAsia="de-DE"/>
    </w:rPr>
  </w:style>
  <w:style w:type="paragraph" w:styleId="ListBullet4">
    <w:name w:val="List Bullet 4"/>
    <w:basedOn w:val="Normal"/>
    <w:rsid w:val="00E83F66"/>
    <w:pPr>
      <w:widowControl/>
      <w:numPr>
        <w:numId w:val="24"/>
      </w:numPr>
      <w:spacing w:before="120" w:after="120" w:line="240" w:lineRule="auto"/>
      <w:jc w:val="both"/>
    </w:pPr>
    <w:rPr>
      <w:szCs w:val="24"/>
      <w:lang w:eastAsia="de-DE"/>
    </w:rPr>
  </w:style>
  <w:style w:type="paragraph" w:styleId="ListNumber2">
    <w:name w:val="List Number 2"/>
    <w:basedOn w:val="Normal"/>
    <w:rsid w:val="00E83F66"/>
    <w:pPr>
      <w:widowControl/>
      <w:numPr>
        <w:numId w:val="31"/>
      </w:numPr>
      <w:spacing w:before="120" w:after="120" w:line="240" w:lineRule="auto"/>
      <w:jc w:val="both"/>
    </w:pPr>
    <w:rPr>
      <w:szCs w:val="24"/>
      <w:lang w:eastAsia="de-DE"/>
    </w:rPr>
  </w:style>
  <w:style w:type="paragraph" w:styleId="ListNumber3">
    <w:name w:val="List Number 3"/>
    <w:basedOn w:val="Normal"/>
    <w:rsid w:val="00E83F66"/>
    <w:pPr>
      <w:widowControl/>
      <w:numPr>
        <w:numId w:val="32"/>
      </w:numPr>
      <w:spacing w:before="120" w:after="120" w:line="240" w:lineRule="auto"/>
      <w:jc w:val="both"/>
    </w:pPr>
    <w:rPr>
      <w:szCs w:val="24"/>
      <w:lang w:eastAsia="de-DE"/>
    </w:rPr>
  </w:style>
  <w:style w:type="paragraph" w:styleId="ListNumber4">
    <w:name w:val="List Number 4"/>
    <w:basedOn w:val="Normal"/>
    <w:rsid w:val="00E83F66"/>
    <w:pPr>
      <w:widowControl/>
      <w:numPr>
        <w:numId w:val="33"/>
      </w:numPr>
      <w:spacing w:before="120" w:after="120" w:line="240" w:lineRule="auto"/>
      <w:jc w:val="both"/>
    </w:pPr>
    <w:rPr>
      <w:szCs w:val="24"/>
      <w:lang w:eastAsia="de-DE"/>
    </w:rPr>
  </w:style>
  <w:style w:type="paragraph" w:customStyle="1" w:styleId="ListBullet1">
    <w:name w:val="List Bullet 1"/>
    <w:basedOn w:val="Normal"/>
    <w:rsid w:val="00E83F66"/>
    <w:pPr>
      <w:widowControl/>
      <w:numPr>
        <w:numId w:val="21"/>
      </w:numPr>
      <w:spacing w:before="120" w:after="120" w:line="240" w:lineRule="auto"/>
      <w:jc w:val="both"/>
    </w:pPr>
    <w:rPr>
      <w:szCs w:val="24"/>
      <w:lang w:eastAsia="de-DE"/>
    </w:rPr>
  </w:style>
  <w:style w:type="paragraph" w:customStyle="1" w:styleId="ListDash">
    <w:name w:val="List Dash"/>
    <w:basedOn w:val="Normal"/>
    <w:rsid w:val="00E83F66"/>
    <w:pPr>
      <w:widowControl/>
      <w:numPr>
        <w:numId w:val="25"/>
      </w:numPr>
      <w:spacing w:before="120" w:after="120" w:line="240" w:lineRule="auto"/>
      <w:jc w:val="both"/>
    </w:pPr>
    <w:rPr>
      <w:szCs w:val="24"/>
      <w:lang w:eastAsia="de-DE"/>
    </w:rPr>
  </w:style>
  <w:style w:type="paragraph" w:customStyle="1" w:styleId="ListDash1">
    <w:name w:val="List Dash 1"/>
    <w:basedOn w:val="Normal"/>
    <w:rsid w:val="00E83F66"/>
    <w:pPr>
      <w:widowControl/>
      <w:numPr>
        <w:numId w:val="26"/>
      </w:numPr>
      <w:spacing w:before="120" w:after="120" w:line="240" w:lineRule="auto"/>
      <w:jc w:val="both"/>
    </w:pPr>
    <w:rPr>
      <w:szCs w:val="24"/>
      <w:lang w:eastAsia="de-DE"/>
    </w:rPr>
  </w:style>
  <w:style w:type="paragraph" w:customStyle="1" w:styleId="ListDash2">
    <w:name w:val="List Dash 2"/>
    <w:basedOn w:val="Normal"/>
    <w:rsid w:val="00E83F66"/>
    <w:pPr>
      <w:widowControl/>
      <w:numPr>
        <w:numId w:val="27"/>
      </w:numPr>
      <w:spacing w:before="120" w:after="120" w:line="240" w:lineRule="auto"/>
      <w:jc w:val="both"/>
    </w:pPr>
    <w:rPr>
      <w:szCs w:val="24"/>
      <w:lang w:eastAsia="de-DE"/>
    </w:rPr>
  </w:style>
  <w:style w:type="paragraph" w:customStyle="1" w:styleId="ListDash3">
    <w:name w:val="List Dash 3"/>
    <w:basedOn w:val="Normal"/>
    <w:rsid w:val="00E83F66"/>
    <w:pPr>
      <w:widowControl/>
      <w:numPr>
        <w:numId w:val="28"/>
      </w:numPr>
      <w:spacing w:before="120" w:after="120" w:line="240" w:lineRule="auto"/>
      <w:jc w:val="both"/>
    </w:pPr>
    <w:rPr>
      <w:szCs w:val="24"/>
      <w:lang w:eastAsia="de-DE"/>
    </w:rPr>
  </w:style>
  <w:style w:type="paragraph" w:customStyle="1" w:styleId="ListDash4">
    <w:name w:val="List Dash 4"/>
    <w:basedOn w:val="Normal"/>
    <w:rsid w:val="00E83F66"/>
    <w:pPr>
      <w:widowControl/>
      <w:numPr>
        <w:numId w:val="29"/>
      </w:numPr>
      <w:spacing w:before="120" w:after="120" w:line="240" w:lineRule="auto"/>
      <w:jc w:val="both"/>
    </w:pPr>
    <w:rPr>
      <w:szCs w:val="24"/>
      <w:lang w:eastAsia="de-DE"/>
    </w:rPr>
  </w:style>
  <w:style w:type="paragraph" w:customStyle="1" w:styleId="ListNumber1">
    <w:name w:val="List Number 1"/>
    <w:basedOn w:val="Text1"/>
    <w:rsid w:val="00E83F66"/>
    <w:pPr>
      <w:numPr>
        <w:numId w:val="30"/>
      </w:numPr>
    </w:pPr>
    <w:rPr>
      <w:rFonts w:eastAsia="Times New Roman"/>
      <w:szCs w:val="24"/>
      <w:lang w:eastAsia="de-DE"/>
    </w:rPr>
  </w:style>
  <w:style w:type="paragraph" w:customStyle="1" w:styleId="ListNumber1Level2">
    <w:name w:val="List Number 1 (Level 2)"/>
    <w:basedOn w:val="Text1"/>
    <w:rsid w:val="00E83F66"/>
    <w:pPr>
      <w:numPr>
        <w:ilvl w:val="3"/>
        <w:numId w:val="30"/>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rsid w:val="00E83F66"/>
    <w:pPr>
      <w:numPr>
        <w:ilvl w:val="3"/>
        <w:numId w:val="31"/>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rsid w:val="00E83F66"/>
    <w:pPr>
      <w:numPr>
        <w:ilvl w:val="3"/>
        <w:numId w:val="32"/>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rsid w:val="00E83F66"/>
    <w:pPr>
      <w:numPr>
        <w:ilvl w:val="3"/>
        <w:numId w:val="33"/>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rsid w:val="00E83F66"/>
    <w:pPr>
      <w:numPr>
        <w:ilvl w:val="2"/>
        <w:numId w:val="30"/>
      </w:numPr>
    </w:pPr>
    <w:rPr>
      <w:rFonts w:eastAsia="Times New Roman"/>
      <w:szCs w:val="24"/>
      <w:lang w:eastAsia="de-DE"/>
    </w:rPr>
  </w:style>
  <w:style w:type="paragraph" w:customStyle="1" w:styleId="ListNumber2Level3">
    <w:name w:val="List Number 2 (Level 3)"/>
    <w:basedOn w:val="Text2"/>
    <w:rsid w:val="00E83F66"/>
    <w:pPr>
      <w:numPr>
        <w:ilvl w:val="2"/>
        <w:numId w:val="31"/>
      </w:numPr>
    </w:pPr>
    <w:rPr>
      <w:rFonts w:eastAsia="Times New Roman"/>
      <w:szCs w:val="24"/>
      <w:lang w:eastAsia="de-DE"/>
    </w:rPr>
  </w:style>
  <w:style w:type="paragraph" w:customStyle="1" w:styleId="ListNumber3Level3">
    <w:name w:val="List Number 3 (Level 3)"/>
    <w:basedOn w:val="Text3"/>
    <w:rsid w:val="00E83F66"/>
    <w:pPr>
      <w:numPr>
        <w:ilvl w:val="2"/>
        <w:numId w:val="32"/>
      </w:numPr>
    </w:pPr>
    <w:rPr>
      <w:rFonts w:eastAsia="Times New Roman"/>
      <w:szCs w:val="24"/>
      <w:lang w:eastAsia="de-DE"/>
    </w:rPr>
  </w:style>
  <w:style w:type="paragraph" w:customStyle="1" w:styleId="ListNumber4Level3">
    <w:name w:val="List Number 4 (Level 3)"/>
    <w:basedOn w:val="Text4"/>
    <w:rsid w:val="00E83F66"/>
    <w:pPr>
      <w:numPr>
        <w:ilvl w:val="2"/>
        <w:numId w:val="33"/>
      </w:numPr>
    </w:pPr>
    <w:rPr>
      <w:rFonts w:eastAsia="Times New Roman"/>
      <w:szCs w:val="24"/>
      <w:lang w:eastAsia="de-DE"/>
    </w:rPr>
  </w:style>
  <w:style w:type="paragraph" w:customStyle="1" w:styleId="ListNumber1Level4">
    <w:name w:val="List Number 1 (Level 4)"/>
    <w:basedOn w:val="Text1"/>
    <w:rsid w:val="00E83F66"/>
    <w:pPr>
      <w:tabs>
        <w:tab w:val="num" w:pos="3686"/>
      </w:tabs>
      <w:ind w:left="3686" w:hanging="709"/>
    </w:pPr>
    <w:rPr>
      <w:rFonts w:eastAsia="Times New Roman"/>
      <w:szCs w:val="24"/>
      <w:lang w:eastAsia="de-DE"/>
    </w:rPr>
  </w:style>
  <w:style w:type="paragraph" w:customStyle="1" w:styleId="ListNumber2Level4">
    <w:name w:val="List Number 2 (Level 4)"/>
    <w:basedOn w:val="Text2"/>
    <w:rsid w:val="00E83F66"/>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E83F66"/>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E83F66"/>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E83F66"/>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rsid w:val="00E83F66"/>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E83F66"/>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E83F66"/>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E83F66"/>
    <w:pPr>
      <w:widowControl/>
      <w:spacing w:before="120" w:after="120" w:line="240" w:lineRule="auto"/>
      <w:jc w:val="center"/>
    </w:pPr>
    <w:rPr>
      <w:b/>
      <w:szCs w:val="24"/>
      <w:u w:val="single"/>
      <w:lang w:eastAsia="de-DE"/>
    </w:rPr>
  </w:style>
  <w:style w:type="paragraph" w:customStyle="1" w:styleId="Rfrenceinstitutionelle">
    <w:name w:val="Référence institutionelle"/>
    <w:basedOn w:val="Normal"/>
    <w:next w:val="Statut"/>
    <w:rsid w:val="00E83F66"/>
    <w:pPr>
      <w:widowControl/>
      <w:numPr>
        <w:numId w:val="34"/>
      </w:numPr>
      <w:tabs>
        <w:tab w:val="clear" w:pos="709"/>
      </w:tabs>
      <w:spacing w:after="240" w:line="240" w:lineRule="auto"/>
      <w:ind w:left="5103" w:firstLine="0"/>
    </w:pPr>
    <w:rPr>
      <w:szCs w:val="24"/>
      <w:lang w:eastAsia="de-DE"/>
    </w:rPr>
  </w:style>
  <w:style w:type="paragraph" w:customStyle="1" w:styleId="Exposdesmotifstitreglobal">
    <w:name w:val="Exposé des motifs titre (global)"/>
    <w:basedOn w:val="Normal"/>
    <w:next w:val="Normal"/>
    <w:rsid w:val="00E83F66"/>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E83F66"/>
    <w:pPr>
      <w:widowControl/>
      <w:spacing w:before="360" w:after="120" w:line="240" w:lineRule="auto"/>
      <w:jc w:val="center"/>
    </w:pPr>
    <w:rPr>
      <w:caps/>
      <w:szCs w:val="24"/>
      <w:lang w:eastAsia="de-DE"/>
    </w:rPr>
  </w:style>
  <w:style w:type="paragraph" w:customStyle="1" w:styleId="Phrasefinale">
    <w:name w:val="Phrase finale"/>
    <w:basedOn w:val="Normal"/>
    <w:next w:val="Normal"/>
    <w:rsid w:val="00E83F66"/>
    <w:pPr>
      <w:widowControl/>
      <w:spacing w:before="360" w:line="240" w:lineRule="auto"/>
      <w:jc w:val="center"/>
    </w:pPr>
    <w:rPr>
      <w:szCs w:val="24"/>
      <w:lang w:eastAsia="de-DE"/>
    </w:rPr>
  </w:style>
  <w:style w:type="paragraph" w:customStyle="1" w:styleId="Prliminairetype">
    <w:name w:val="Préliminaire type"/>
    <w:basedOn w:val="Normal"/>
    <w:next w:val="Normal"/>
    <w:rsid w:val="00E83F66"/>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E83F66"/>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rsid w:val="00E83F66"/>
    <w:pPr>
      <w:widowControl/>
      <w:spacing w:line="240" w:lineRule="auto"/>
      <w:ind w:left="5103"/>
    </w:pPr>
    <w:rPr>
      <w:szCs w:val="24"/>
      <w:lang w:eastAsia="de-DE"/>
    </w:rPr>
  </w:style>
  <w:style w:type="paragraph" w:customStyle="1" w:styleId="Sous-titreobjetprliminaire">
    <w:name w:val="Sous-titre objet (préliminaire)"/>
    <w:basedOn w:val="Normal"/>
    <w:rsid w:val="00E83F66"/>
    <w:pPr>
      <w:widowControl/>
      <w:spacing w:line="240" w:lineRule="auto"/>
      <w:jc w:val="center"/>
    </w:pPr>
    <w:rPr>
      <w:b/>
      <w:szCs w:val="24"/>
      <w:lang w:eastAsia="de-DE"/>
    </w:rPr>
  </w:style>
  <w:style w:type="paragraph" w:customStyle="1" w:styleId="Statutprliminaire">
    <w:name w:val="Statut (préliminaire)"/>
    <w:basedOn w:val="Normal"/>
    <w:next w:val="Normal"/>
    <w:rsid w:val="00E83F66"/>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E83F66"/>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E83F66"/>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E83F66"/>
    <w:pPr>
      <w:widowControl/>
      <w:spacing w:before="120" w:after="120" w:line="240" w:lineRule="auto"/>
      <w:jc w:val="center"/>
    </w:pPr>
    <w:rPr>
      <w:b/>
      <w:szCs w:val="24"/>
      <w:u w:val="single"/>
      <w:lang w:eastAsia="de-DE"/>
    </w:rPr>
  </w:style>
  <w:style w:type="paragraph" w:styleId="NormalIndent">
    <w:name w:val="Normal Indent"/>
    <w:basedOn w:val="Normal"/>
    <w:rsid w:val="00E83F66"/>
    <w:pPr>
      <w:ind w:left="567"/>
    </w:pPr>
    <w:rPr>
      <w:lang w:eastAsia="en-GB"/>
    </w:rPr>
  </w:style>
  <w:style w:type="table" w:styleId="TableGrid">
    <w:name w:val="Table Grid"/>
    <w:basedOn w:val="TableNormal"/>
    <w:rsid w:val="00E83F6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3F66"/>
    <w:pPr>
      <w:widowControl/>
      <w:spacing w:after="120" w:line="480" w:lineRule="auto"/>
      <w:jc w:val="both"/>
    </w:pPr>
    <w:rPr>
      <w:lang w:eastAsia="en-US"/>
    </w:rPr>
  </w:style>
  <w:style w:type="character" w:customStyle="1" w:styleId="BodyText2Char">
    <w:name w:val="Body Text 2 Char"/>
    <w:basedOn w:val="DefaultParagraphFont"/>
    <w:link w:val="BodyText2"/>
    <w:rsid w:val="00E83F66"/>
    <w:rPr>
      <w:sz w:val="24"/>
      <w:lang w:eastAsia="en-US"/>
    </w:rPr>
  </w:style>
  <w:style w:type="paragraph" w:styleId="Title">
    <w:name w:val="Title"/>
    <w:basedOn w:val="Normal"/>
    <w:link w:val="TitleChar"/>
    <w:qFormat/>
    <w:rsid w:val="00E83F66"/>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basedOn w:val="DefaultParagraphFont"/>
    <w:link w:val="Title"/>
    <w:rsid w:val="00E83F66"/>
    <w:rPr>
      <w:rFonts w:ascii="Arial" w:hAnsi="Arial"/>
      <w:b/>
      <w:kern w:val="28"/>
      <w:sz w:val="32"/>
      <w:lang w:eastAsia="en-US"/>
    </w:rPr>
  </w:style>
  <w:style w:type="paragraph" w:styleId="BodyTextIndent">
    <w:name w:val="Body Text Indent"/>
    <w:basedOn w:val="Normal"/>
    <w:link w:val="BodyTextIndentChar"/>
    <w:rsid w:val="00E83F66"/>
    <w:pPr>
      <w:widowControl/>
      <w:numPr>
        <w:ilvl w:val="12"/>
      </w:numPr>
      <w:spacing w:line="240" w:lineRule="auto"/>
      <w:ind w:left="360" w:hanging="360"/>
    </w:pPr>
    <w:rPr>
      <w:szCs w:val="24"/>
      <w:lang w:eastAsia="en-US"/>
    </w:rPr>
  </w:style>
  <w:style w:type="character" w:customStyle="1" w:styleId="BodyTextIndentChar">
    <w:name w:val="Body Text Indent Char"/>
    <w:basedOn w:val="DefaultParagraphFont"/>
    <w:link w:val="BodyTextIndent"/>
    <w:rsid w:val="00E83F66"/>
    <w:rPr>
      <w:sz w:val="24"/>
      <w:szCs w:val="24"/>
      <w:lang w:eastAsia="en-US"/>
    </w:rPr>
  </w:style>
  <w:style w:type="character" w:styleId="CommentReference">
    <w:name w:val="annotation reference"/>
    <w:rsid w:val="00E83F66"/>
    <w:rPr>
      <w:rFonts w:cs="Times New Roman"/>
      <w:sz w:val="16"/>
      <w:szCs w:val="16"/>
    </w:rPr>
  </w:style>
  <w:style w:type="paragraph" w:customStyle="1" w:styleId="normal0">
    <w:name w:val="normal$"/>
    <w:basedOn w:val="Text1"/>
    <w:rsid w:val="00E83F66"/>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rsid w:val="00E83F66"/>
    <w:pPr>
      <w:widowControl/>
      <w:spacing w:after="720" w:line="240" w:lineRule="auto"/>
    </w:pPr>
    <w:rPr>
      <w:lang w:eastAsia="en-US"/>
    </w:rPr>
  </w:style>
  <w:style w:type="paragraph" w:customStyle="1" w:styleId="AddressTR">
    <w:name w:val="AddressTR"/>
    <w:basedOn w:val="Normal"/>
    <w:next w:val="Normal"/>
    <w:rsid w:val="00E83F66"/>
    <w:pPr>
      <w:widowControl/>
      <w:spacing w:after="720" w:line="240" w:lineRule="auto"/>
      <w:ind w:left="5103"/>
    </w:pPr>
    <w:rPr>
      <w:lang w:eastAsia="en-US"/>
    </w:rPr>
  </w:style>
  <w:style w:type="paragraph" w:styleId="BlockText">
    <w:name w:val="Block Text"/>
    <w:basedOn w:val="Normal"/>
    <w:rsid w:val="00E83F66"/>
    <w:pPr>
      <w:widowControl/>
      <w:spacing w:after="120" w:line="240" w:lineRule="auto"/>
      <w:ind w:left="1440" w:right="1440"/>
      <w:jc w:val="both"/>
    </w:pPr>
    <w:rPr>
      <w:lang w:eastAsia="en-US"/>
    </w:rPr>
  </w:style>
  <w:style w:type="paragraph" w:styleId="BodyText">
    <w:name w:val="Body Text"/>
    <w:basedOn w:val="Normal"/>
    <w:link w:val="BodyTextChar"/>
    <w:rsid w:val="00E83F66"/>
    <w:pPr>
      <w:widowControl/>
      <w:spacing w:after="120" w:line="240" w:lineRule="auto"/>
      <w:jc w:val="both"/>
    </w:pPr>
    <w:rPr>
      <w:lang w:eastAsia="en-US"/>
    </w:rPr>
  </w:style>
  <w:style w:type="character" w:customStyle="1" w:styleId="BodyTextChar">
    <w:name w:val="Body Text Char"/>
    <w:basedOn w:val="DefaultParagraphFont"/>
    <w:link w:val="BodyText"/>
    <w:rsid w:val="00E83F66"/>
    <w:rPr>
      <w:sz w:val="24"/>
      <w:lang w:eastAsia="en-US"/>
    </w:rPr>
  </w:style>
  <w:style w:type="paragraph" w:styleId="BodyText3">
    <w:name w:val="Body Text 3"/>
    <w:basedOn w:val="Normal"/>
    <w:link w:val="BodyText3Char"/>
    <w:rsid w:val="00E83F66"/>
    <w:pPr>
      <w:widowControl/>
      <w:spacing w:after="120" w:line="240" w:lineRule="auto"/>
      <w:jc w:val="both"/>
    </w:pPr>
    <w:rPr>
      <w:sz w:val="16"/>
      <w:lang w:eastAsia="en-US"/>
    </w:rPr>
  </w:style>
  <w:style w:type="character" w:customStyle="1" w:styleId="BodyText3Char">
    <w:name w:val="Body Text 3 Char"/>
    <w:basedOn w:val="DefaultParagraphFont"/>
    <w:link w:val="BodyText3"/>
    <w:rsid w:val="00E83F66"/>
    <w:rPr>
      <w:sz w:val="16"/>
      <w:lang w:eastAsia="en-US"/>
    </w:rPr>
  </w:style>
  <w:style w:type="paragraph" w:styleId="BodyTextFirstIndent">
    <w:name w:val="Body Text First Indent"/>
    <w:basedOn w:val="BodyText"/>
    <w:link w:val="BodyTextFirstIndentChar"/>
    <w:rsid w:val="00E83F66"/>
    <w:pPr>
      <w:ind w:firstLine="210"/>
    </w:pPr>
  </w:style>
  <w:style w:type="character" w:customStyle="1" w:styleId="BodyTextFirstIndentChar">
    <w:name w:val="Body Text First Indent Char"/>
    <w:basedOn w:val="BodyTextChar"/>
    <w:link w:val="BodyTextFirstIndent"/>
    <w:rsid w:val="00E83F66"/>
    <w:rPr>
      <w:sz w:val="24"/>
      <w:lang w:eastAsia="en-US"/>
    </w:rPr>
  </w:style>
  <w:style w:type="paragraph" w:styleId="BodyTextFirstIndent2">
    <w:name w:val="Body Text First Indent 2"/>
    <w:basedOn w:val="BodyTextIndent"/>
    <w:link w:val="BodyTextFirstIndent2Char"/>
    <w:rsid w:val="00E83F66"/>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sid w:val="00E83F66"/>
    <w:rPr>
      <w:sz w:val="24"/>
      <w:szCs w:val="24"/>
      <w:lang w:eastAsia="en-US"/>
    </w:rPr>
  </w:style>
  <w:style w:type="paragraph" w:styleId="BodyTextIndent2">
    <w:name w:val="Body Text Indent 2"/>
    <w:basedOn w:val="Normal"/>
    <w:link w:val="BodyTextIndent2Char"/>
    <w:rsid w:val="00E83F66"/>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sid w:val="00E83F66"/>
    <w:rPr>
      <w:sz w:val="24"/>
      <w:lang w:eastAsia="en-US"/>
    </w:rPr>
  </w:style>
  <w:style w:type="paragraph" w:styleId="BodyTextIndent3">
    <w:name w:val="Body Text Indent 3"/>
    <w:basedOn w:val="Normal"/>
    <w:link w:val="BodyTextIndent3Char"/>
    <w:rsid w:val="00E83F66"/>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sid w:val="00E83F66"/>
    <w:rPr>
      <w:sz w:val="16"/>
      <w:lang w:eastAsia="en-US"/>
    </w:rPr>
  </w:style>
  <w:style w:type="paragraph" w:styleId="Closing">
    <w:name w:val="Closing"/>
    <w:basedOn w:val="Normal"/>
    <w:next w:val="Signature"/>
    <w:link w:val="ClosingChar"/>
    <w:rsid w:val="00E83F66"/>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sid w:val="00E83F66"/>
    <w:rPr>
      <w:sz w:val="24"/>
      <w:lang w:eastAsia="en-US"/>
    </w:rPr>
  </w:style>
  <w:style w:type="paragraph" w:styleId="Signature">
    <w:name w:val="Signature"/>
    <w:basedOn w:val="Normal"/>
    <w:next w:val="Contact"/>
    <w:link w:val="SignatureChar"/>
    <w:rsid w:val="00E83F66"/>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sid w:val="00E83F66"/>
    <w:rPr>
      <w:sz w:val="24"/>
      <w:lang w:eastAsia="en-US"/>
    </w:rPr>
  </w:style>
  <w:style w:type="paragraph" w:customStyle="1" w:styleId="Contact">
    <w:name w:val="Contact"/>
    <w:basedOn w:val="Normal"/>
    <w:next w:val="Enclosures"/>
    <w:rsid w:val="00E83F66"/>
    <w:pPr>
      <w:widowControl/>
      <w:spacing w:before="480" w:line="240" w:lineRule="auto"/>
      <w:ind w:left="567" w:hanging="567"/>
    </w:pPr>
    <w:rPr>
      <w:lang w:eastAsia="en-US"/>
    </w:rPr>
  </w:style>
  <w:style w:type="paragraph" w:customStyle="1" w:styleId="Enclosures">
    <w:name w:val="Enclosures"/>
    <w:basedOn w:val="Normal"/>
    <w:next w:val="Participants"/>
    <w:rsid w:val="00E83F66"/>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rsid w:val="00E83F66"/>
    <w:pPr>
      <w:widowControl/>
      <w:spacing w:line="240" w:lineRule="auto"/>
      <w:ind w:left="5103" w:right="-567"/>
    </w:pPr>
    <w:rPr>
      <w:lang w:eastAsia="en-US"/>
    </w:rPr>
  </w:style>
  <w:style w:type="character" w:customStyle="1" w:styleId="DateChar">
    <w:name w:val="Date Char"/>
    <w:basedOn w:val="DefaultParagraphFont"/>
    <w:link w:val="Date"/>
    <w:rsid w:val="00E83F66"/>
    <w:rPr>
      <w:sz w:val="24"/>
      <w:lang w:eastAsia="en-US"/>
    </w:rPr>
  </w:style>
  <w:style w:type="paragraph" w:customStyle="1" w:styleId="References">
    <w:name w:val="References"/>
    <w:basedOn w:val="Normal"/>
    <w:next w:val="AddressTR"/>
    <w:rsid w:val="00E83F66"/>
    <w:pPr>
      <w:widowControl/>
      <w:spacing w:after="240" w:line="240" w:lineRule="auto"/>
      <w:ind w:left="5103"/>
    </w:pPr>
    <w:rPr>
      <w:sz w:val="20"/>
      <w:lang w:eastAsia="en-US"/>
    </w:rPr>
  </w:style>
  <w:style w:type="paragraph" w:customStyle="1" w:styleId="DoubSign">
    <w:name w:val="DoubSign"/>
    <w:basedOn w:val="Normal"/>
    <w:next w:val="Contact"/>
    <w:rsid w:val="00E83F66"/>
    <w:pPr>
      <w:widowControl/>
      <w:tabs>
        <w:tab w:val="left" w:pos="5103"/>
      </w:tabs>
      <w:spacing w:before="1200" w:line="240" w:lineRule="auto"/>
    </w:pPr>
    <w:rPr>
      <w:lang w:eastAsia="en-US"/>
    </w:rPr>
  </w:style>
  <w:style w:type="paragraph" w:styleId="EnvelopeAddress">
    <w:name w:val="envelope address"/>
    <w:basedOn w:val="Normal"/>
    <w:rsid w:val="00E83F66"/>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E83F66"/>
    <w:pPr>
      <w:widowControl/>
      <w:spacing w:line="240" w:lineRule="auto"/>
      <w:jc w:val="both"/>
    </w:pPr>
    <w:rPr>
      <w:sz w:val="20"/>
      <w:lang w:eastAsia="en-US"/>
    </w:rPr>
  </w:style>
  <w:style w:type="paragraph" w:styleId="List">
    <w:name w:val="List"/>
    <w:basedOn w:val="Normal"/>
    <w:rsid w:val="00E83F66"/>
    <w:pPr>
      <w:widowControl/>
      <w:spacing w:after="240" w:line="240" w:lineRule="auto"/>
      <w:ind w:left="283" w:hanging="283"/>
      <w:jc w:val="both"/>
    </w:pPr>
    <w:rPr>
      <w:lang w:eastAsia="en-US"/>
    </w:rPr>
  </w:style>
  <w:style w:type="paragraph" w:styleId="List2">
    <w:name w:val="List 2"/>
    <w:basedOn w:val="Normal"/>
    <w:rsid w:val="00E83F66"/>
    <w:pPr>
      <w:widowControl/>
      <w:spacing w:after="240" w:line="240" w:lineRule="auto"/>
      <w:ind w:left="566" w:hanging="283"/>
      <w:jc w:val="both"/>
    </w:pPr>
    <w:rPr>
      <w:lang w:eastAsia="en-US"/>
    </w:rPr>
  </w:style>
  <w:style w:type="paragraph" w:styleId="List3">
    <w:name w:val="List 3"/>
    <w:basedOn w:val="Normal"/>
    <w:rsid w:val="00E83F66"/>
    <w:pPr>
      <w:widowControl/>
      <w:spacing w:after="240" w:line="240" w:lineRule="auto"/>
      <w:ind w:left="849" w:hanging="283"/>
      <w:jc w:val="both"/>
    </w:pPr>
    <w:rPr>
      <w:lang w:eastAsia="en-US"/>
    </w:rPr>
  </w:style>
  <w:style w:type="paragraph" w:styleId="List4">
    <w:name w:val="List 4"/>
    <w:basedOn w:val="Normal"/>
    <w:rsid w:val="00E83F66"/>
    <w:pPr>
      <w:widowControl/>
      <w:spacing w:after="240" w:line="240" w:lineRule="auto"/>
      <w:ind w:left="1132" w:hanging="283"/>
      <w:jc w:val="both"/>
    </w:pPr>
    <w:rPr>
      <w:lang w:eastAsia="en-US"/>
    </w:rPr>
  </w:style>
  <w:style w:type="paragraph" w:styleId="List5">
    <w:name w:val="List 5"/>
    <w:basedOn w:val="Normal"/>
    <w:rsid w:val="00E83F66"/>
    <w:pPr>
      <w:widowControl/>
      <w:spacing w:after="240" w:line="240" w:lineRule="auto"/>
      <w:ind w:left="1415" w:hanging="283"/>
      <w:jc w:val="both"/>
    </w:pPr>
    <w:rPr>
      <w:lang w:eastAsia="en-US"/>
    </w:rPr>
  </w:style>
  <w:style w:type="paragraph" w:styleId="ListBullet5">
    <w:name w:val="List Bullet 5"/>
    <w:basedOn w:val="Normal"/>
    <w:autoRedefine/>
    <w:rsid w:val="00E83F66"/>
    <w:pPr>
      <w:widowControl/>
      <w:tabs>
        <w:tab w:val="num" w:pos="567"/>
        <w:tab w:val="num" w:pos="1492"/>
      </w:tabs>
      <w:spacing w:after="240" w:line="240" w:lineRule="auto"/>
      <w:ind w:left="1492" w:hanging="360"/>
      <w:jc w:val="both"/>
    </w:pPr>
    <w:rPr>
      <w:lang w:eastAsia="en-US"/>
    </w:rPr>
  </w:style>
  <w:style w:type="paragraph" w:styleId="ListContinue">
    <w:name w:val="List Continue"/>
    <w:basedOn w:val="Normal"/>
    <w:rsid w:val="00E83F66"/>
    <w:pPr>
      <w:widowControl/>
      <w:spacing w:after="120" w:line="240" w:lineRule="auto"/>
      <w:ind w:left="283"/>
      <w:jc w:val="both"/>
    </w:pPr>
    <w:rPr>
      <w:lang w:eastAsia="en-US"/>
    </w:rPr>
  </w:style>
  <w:style w:type="paragraph" w:styleId="ListContinue2">
    <w:name w:val="List Continue 2"/>
    <w:basedOn w:val="Normal"/>
    <w:rsid w:val="00E83F66"/>
    <w:pPr>
      <w:widowControl/>
      <w:spacing w:after="120" w:line="240" w:lineRule="auto"/>
      <w:ind w:left="566"/>
      <w:jc w:val="both"/>
    </w:pPr>
    <w:rPr>
      <w:lang w:eastAsia="en-US"/>
    </w:rPr>
  </w:style>
  <w:style w:type="paragraph" w:styleId="ListContinue3">
    <w:name w:val="List Continue 3"/>
    <w:basedOn w:val="Normal"/>
    <w:rsid w:val="00E83F66"/>
    <w:pPr>
      <w:widowControl/>
      <w:spacing w:after="120" w:line="240" w:lineRule="auto"/>
      <w:ind w:left="849"/>
      <w:jc w:val="both"/>
    </w:pPr>
    <w:rPr>
      <w:lang w:eastAsia="en-US"/>
    </w:rPr>
  </w:style>
  <w:style w:type="paragraph" w:styleId="ListContinue4">
    <w:name w:val="List Continue 4"/>
    <w:basedOn w:val="Normal"/>
    <w:rsid w:val="00E83F66"/>
    <w:pPr>
      <w:widowControl/>
      <w:spacing w:after="120" w:line="240" w:lineRule="auto"/>
      <w:ind w:left="1132"/>
      <w:jc w:val="both"/>
    </w:pPr>
    <w:rPr>
      <w:lang w:eastAsia="en-US"/>
    </w:rPr>
  </w:style>
  <w:style w:type="paragraph" w:styleId="ListContinue5">
    <w:name w:val="List Continue 5"/>
    <w:basedOn w:val="Normal"/>
    <w:rsid w:val="00E83F66"/>
    <w:pPr>
      <w:widowControl/>
      <w:spacing w:after="120" w:line="240" w:lineRule="auto"/>
      <w:ind w:left="1415"/>
      <w:jc w:val="both"/>
    </w:pPr>
    <w:rPr>
      <w:lang w:eastAsia="en-US"/>
    </w:rPr>
  </w:style>
  <w:style w:type="paragraph" w:styleId="ListNumber5">
    <w:name w:val="List Number 5"/>
    <w:basedOn w:val="Normal"/>
    <w:rsid w:val="00E83F66"/>
    <w:pPr>
      <w:widowControl/>
      <w:numPr>
        <w:numId w:val="18"/>
      </w:numPr>
      <w:tabs>
        <w:tab w:val="num" w:pos="567"/>
        <w:tab w:val="num" w:pos="850"/>
        <w:tab w:val="num" w:pos="1492"/>
      </w:tabs>
      <w:spacing w:after="240" w:line="240" w:lineRule="auto"/>
      <w:ind w:left="1492" w:hanging="850"/>
      <w:jc w:val="both"/>
    </w:pPr>
    <w:rPr>
      <w:lang w:eastAsia="en-US"/>
    </w:rPr>
  </w:style>
  <w:style w:type="paragraph" w:styleId="MessageHeader">
    <w:name w:val="Message Header"/>
    <w:basedOn w:val="Normal"/>
    <w:link w:val="MessageHeaderChar"/>
    <w:rsid w:val="00E83F66"/>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sid w:val="00E83F66"/>
    <w:rPr>
      <w:rFonts w:ascii="Arial" w:hAnsi="Arial"/>
      <w:sz w:val="24"/>
      <w:shd w:val="pct20" w:color="auto" w:fill="auto"/>
      <w:lang w:eastAsia="en-US"/>
    </w:rPr>
  </w:style>
  <w:style w:type="paragraph" w:styleId="NoteHeading">
    <w:name w:val="Note Heading"/>
    <w:basedOn w:val="Normal"/>
    <w:next w:val="Normal"/>
    <w:link w:val="NoteHeadingChar"/>
    <w:rsid w:val="00E83F66"/>
    <w:pPr>
      <w:widowControl/>
      <w:spacing w:after="240" w:line="240" w:lineRule="auto"/>
      <w:jc w:val="both"/>
    </w:pPr>
    <w:rPr>
      <w:lang w:eastAsia="en-US"/>
    </w:rPr>
  </w:style>
  <w:style w:type="character" w:customStyle="1" w:styleId="NoteHeadingChar">
    <w:name w:val="Note Heading Char"/>
    <w:basedOn w:val="DefaultParagraphFont"/>
    <w:link w:val="NoteHeading"/>
    <w:rsid w:val="00E83F66"/>
    <w:rPr>
      <w:sz w:val="24"/>
      <w:lang w:eastAsia="en-US"/>
    </w:rPr>
  </w:style>
  <w:style w:type="paragraph" w:customStyle="1" w:styleId="NoteHead">
    <w:name w:val="NoteHead"/>
    <w:basedOn w:val="Normal"/>
    <w:next w:val="Subject"/>
    <w:rsid w:val="00E83F66"/>
    <w:pPr>
      <w:widowControl/>
      <w:spacing w:before="720" w:after="720" w:line="240" w:lineRule="auto"/>
      <w:jc w:val="center"/>
    </w:pPr>
    <w:rPr>
      <w:b/>
      <w:smallCaps/>
      <w:lang w:eastAsia="en-US"/>
    </w:rPr>
  </w:style>
  <w:style w:type="paragraph" w:customStyle="1" w:styleId="Subject">
    <w:name w:val="Subject"/>
    <w:basedOn w:val="Normal"/>
    <w:next w:val="Normal"/>
    <w:rsid w:val="00E83F66"/>
    <w:pPr>
      <w:widowControl/>
      <w:spacing w:after="480" w:line="240" w:lineRule="auto"/>
      <w:ind w:left="1531" w:hanging="1531"/>
    </w:pPr>
    <w:rPr>
      <w:b/>
      <w:lang w:eastAsia="en-US"/>
    </w:rPr>
  </w:style>
  <w:style w:type="paragraph" w:customStyle="1" w:styleId="NoteList">
    <w:name w:val="NoteList"/>
    <w:basedOn w:val="Normal"/>
    <w:next w:val="Subject"/>
    <w:rsid w:val="00E83F66"/>
    <w:pPr>
      <w:widowControl/>
      <w:tabs>
        <w:tab w:val="left" w:pos="5823"/>
      </w:tabs>
      <w:spacing w:before="720" w:after="720" w:line="240" w:lineRule="auto"/>
      <w:ind w:left="5104" w:hanging="3119"/>
    </w:pPr>
    <w:rPr>
      <w:b/>
      <w:smallCaps/>
      <w:lang w:eastAsia="en-US"/>
    </w:rPr>
  </w:style>
  <w:style w:type="paragraph" w:styleId="PlainText">
    <w:name w:val="Plain Text"/>
    <w:basedOn w:val="Normal"/>
    <w:link w:val="PlainTextChar"/>
    <w:rsid w:val="00E83F66"/>
    <w:pPr>
      <w:widowControl/>
      <w:spacing w:after="240" w:line="240" w:lineRule="auto"/>
      <w:jc w:val="both"/>
    </w:pPr>
    <w:rPr>
      <w:rFonts w:ascii="Courier New" w:hAnsi="Courier New"/>
      <w:sz w:val="20"/>
      <w:lang w:eastAsia="en-US"/>
    </w:rPr>
  </w:style>
  <w:style w:type="character" w:customStyle="1" w:styleId="PlainTextChar">
    <w:name w:val="Plain Text Char"/>
    <w:basedOn w:val="DefaultParagraphFont"/>
    <w:link w:val="PlainText"/>
    <w:rsid w:val="00E83F66"/>
    <w:rPr>
      <w:rFonts w:ascii="Courier New" w:hAnsi="Courier New"/>
      <w:lang w:eastAsia="en-US"/>
    </w:rPr>
  </w:style>
  <w:style w:type="paragraph" w:styleId="Salutation">
    <w:name w:val="Salutation"/>
    <w:basedOn w:val="Normal"/>
    <w:next w:val="Normal"/>
    <w:link w:val="SalutationChar"/>
    <w:rsid w:val="00E83F66"/>
    <w:pPr>
      <w:widowControl/>
      <w:spacing w:after="240" w:line="240" w:lineRule="auto"/>
      <w:jc w:val="both"/>
    </w:pPr>
    <w:rPr>
      <w:lang w:eastAsia="en-US"/>
    </w:rPr>
  </w:style>
  <w:style w:type="character" w:customStyle="1" w:styleId="SalutationChar">
    <w:name w:val="Salutation Char"/>
    <w:basedOn w:val="DefaultParagraphFont"/>
    <w:link w:val="Salutation"/>
    <w:rsid w:val="00E83F66"/>
    <w:rPr>
      <w:sz w:val="24"/>
      <w:lang w:eastAsia="en-US"/>
    </w:rPr>
  </w:style>
  <w:style w:type="paragraph" w:styleId="Subtitle">
    <w:name w:val="Subtitle"/>
    <w:basedOn w:val="Normal"/>
    <w:link w:val="SubtitleChar"/>
    <w:qFormat/>
    <w:rsid w:val="00E83F66"/>
    <w:pPr>
      <w:widowControl/>
      <w:spacing w:after="60" w:line="240" w:lineRule="auto"/>
      <w:jc w:val="center"/>
      <w:outlineLvl w:val="1"/>
    </w:pPr>
    <w:rPr>
      <w:rFonts w:ascii="Arial" w:hAnsi="Arial"/>
      <w:lang w:eastAsia="en-US"/>
    </w:rPr>
  </w:style>
  <w:style w:type="character" w:customStyle="1" w:styleId="SubtitleChar">
    <w:name w:val="Subtitle Char"/>
    <w:basedOn w:val="DefaultParagraphFont"/>
    <w:link w:val="Subtitle"/>
    <w:rsid w:val="00E83F66"/>
    <w:rPr>
      <w:rFonts w:ascii="Arial" w:hAnsi="Arial"/>
      <w:sz w:val="24"/>
      <w:lang w:eastAsia="en-US"/>
    </w:rPr>
  </w:style>
  <w:style w:type="paragraph" w:customStyle="1" w:styleId="YReferences">
    <w:name w:val="YReferences"/>
    <w:basedOn w:val="Normal"/>
    <w:next w:val="Normal"/>
    <w:rsid w:val="00E83F66"/>
    <w:pPr>
      <w:widowControl/>
      <w:spacing w:after="480" w:line="240" w:lineRule="auto"/>
      <w:ind w:left="1531" w:hanging="1531"/>
      <w:jc w:val="both"/>
    </w:pPr>
    <w:rPr>
      <w:lang w:eastAsia="en-US"/>
    </w:rPr>
  </w:style>
  <w:style w:type="paragraph" w:customStyle="1" w:styleId="DisclaimerNotice">
    <w:name w:val="Disclaimer Notice"/>
    <w:basedOn w:val="Normal"/>
    <w:next w:val="AddressTR"/>
    <w:rsid w:val="00E83F66"/>
    <w:pPr>
      <w:widowControl/>
      <w:spacing w:after="240" w:line="240" w:lineRule="auto"/>
      <w:ind w:left="5103"/>
    </w:pPr>
    <w:rPr>
      <w:i/>
      <w:sz w:val="20"/>
      <w:lang w:eastAsia="en-US"/>
    </w:rPr>
  </w:style>
  <w:style w:type="paragraph" w:customStyle="1" w:styleId="Disclaimer">
    <w:name w:val="Disclaimer"/>
    <w:basedOn w:val="Normal"/>
    <w:rsid w:val="00E83F66"/>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rsid w:val="00E83F66"/>
    <w:pPr>
      <w:widowControl/>
      <w:spacing w:line="240" w:lineRule="auto"/>
      <w:jc w:val="both"/>
    </w:pPr>
    <w:rPr>
      <w:rFonts w:ascii="Arial" w:hAnsi="Arial"/>
      <w:b/>
      <w:sz w:val="16"/>
      <w:lang w:eastAsia="en-US"/>
    </w:rPr>
  </w:style>
  <w:style w:type="paragraph" w:customStyle="1" w:styleId="ZCom">
    <w:name w:val="Z_Com"/>
    <w:basedOn w:val="Normal"/>
    <w:next w:val="ZDGName"/>
    <w:rsid w:val="00E83F66"/>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E83F66"/>
    <w:pPr>
      <w:autoSpaceDE w:val="0"/>
      <w:autoSpaceDN w:val="0"/>
      <w:spacing w:line="240" w:lineRule="auto"/>
      <w:ind w:right="85"/>
    </w:pPr>
    <w:rPr>
      <w:rFonts w:ascii="Arial" w:hAnsi="Arial" w:cs="Arial"/>
      <w:sz w:val="16"/>
      <w:szCs w:val="16"/>
      <w:lang w:eastAsia="en-GB"/>
    </w:rPr>
  </w:style>
  <w:style w:type="paragraph" w:styleId="NormalWeb">
    <w:name w:val="Normal (Web)"/>
    <w:basedOn w:val="Normal"/>
    <w:rsid w:val="00E83F66"/>
    <w:pPr>
      <w:widowControl/>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BodyText4">
    <w:name w:val="Body Text 4"/>
    <w:basedOn w:val="Normal"/>
    <w:rsid w:val="00E83F66"/>
    <w:pPr>
      <w:widowControl/>
      <w:tabs>
        <w:tab w:val="left" w:pos="720"/>
        <w:tab w:val="num" w:pos="2160"/>
      </w:tabs>
      <w:spacing w:after="240" w:line="240" w:lineRule="auto"/>
      <w:ind w:left="2160" w:hanging="720"/>
      <w:jc w:val="both"/>
    </w:pPr>
    <w:rPr>
      <w:sz w:val="22"/>
      <w:lang w:eastAsia="en-US"/>
    </w:rPr>
  </w:style>
  <w:style w:type="paragraph" w:customStyle="1" w:styleId="NormalWeb8">
    <w:name w:val="Normal (Web)8"/>
    <w:basedOn w:val="Normal"/>
    <w:rsid w:val="00E83F66"/>
    <w:pPr>
      <w:widowControl/>
      <w:spacing w:before="75" w:after="75" w:line="240" w:lineRule="auto"/>
      <w:ind w:left="225" w:right="225"/>
    </w:pPr>
    <w:rPr>
      <w:sz w:val="22"/>
      <w:szCs w:val="22"/>
      <w:lang w:eastAsia="en-GB"/>
    </w:rPr>
  </w:style>
  <w:style w:type="paragraph" w:customStyle="1" w:styleId="Lines">
    <w:name w:val="Lines"/>
    <w:basedOn w:val="Normal"/>
    <w:rsid w:val="00E83F66"/>
    <w:pPr>
      <w:widowControl/>
      <w:numPr>
        <w:numId w:val="19"/>
      </w:numPr>
      <w:tabs>
        <w:tab w:val="num" w:pos="283"/>
        <w:tab w:val="num" w:pos="720"/>
      </w:tabs>
      <w:spacing w:line="240" w:lineRule="auto"/>
      <w:ind w:left="360" w:hanging="283"/>
    </w:pPr>
    <w:rPr>
      <w:szCs w:val="24"/>
      <w:lang w:eastAsia="en-GB"/>
    </w:rPr>
  </w:style>
  <w:style w:type="paragraph" w:customStyle="1" w:styleId="InsideAddressName">
    <w:name w:val="Inside Address Name"/>
    <w:basedOn w:val="Normal"/>
    <w:next w:val="Normal"/>
    <w:rsid w:val="00E83F66"/>
    <w:pPr>
      <w:widowControl/>
      <w:spacing w:before="220" w:line="220" w:lineRule="atLeast"/>
      <w:jc w:val="both"/>
    </w:pPr>
    <w:rPr>
      <w:rFonts w:ascii="Arial" w:hAnsi="Arial"/>
      <w:spacing w:val="-5"/>
      <w:sz w:val="20"/>
      <w:lang w:eastAsia="en-US"/>
    </w:rPr>
  </w:style>
  <w:style w:type="character" w:styleId="Strong">
    <w:name w:val="Strong"/>
    <w:uiPriority w:val="22"/>
    <w:qFormat/>
    <w:rsid w:val="00E83F66"/>
    <w:rPr>
      <w:rFonts w:cs="Times New Roman"/>
      <w:b/>
      <w:bCs/>
    </w:rPr>
  </w:style>
  <w:style w:type="paragraph" w:customStyle="1" w:styleId="listdash0">
    <w:name w:val="listdash"/>
    <w:basedOn w:val="Normal"/>
    <w:rsid w:val="00E83F66"/>
    <w:pPr>
      <w:widowControl/>
      <w:spacing w:before="100" w:beforeAutospacing="1" w:after="100" w:afterAutospacing="1" w:line="240" w:lineRule="auto"/>
    </w:pPr>
    <w:rPr>
      <w:szCs w:val="24"/>
      <w:lang w:eastAsia="en-GB"/>
    </w:rPr>
  </w:style>
  <w:style w:type="paragraph" w:customStyle="1" w:styleId="num">
    <w:name w:val="num"/>
    <w:basedOn w:val="Normal"/>
    <w:rsid w:val="00E83F66"/>
    <w:pPr>
      <w:widowControl/>
      <w:spacing w:after="240" w:line="240" w:lineRule="auto"/>
      <w:ind w:left="850" w:hanging="850"/>
      <w:jc w:val="both"/>
    </w:pPr>
    <w:rPr>
      <w:lang w:eastAsia="en-GB"/>
    </w:rPr>
  </w:style>
  <w:style w:type="paragraph" w:customStyle="1" w:styleId="num2">
    <w:name w:val="num2"/>
    <w:basedOn w:val="num"/>
    <w:rsid w:val="00E83F66"/>
    <w:pPr>
      <w:ind w:left="1700"/>
    </w:pPr>
  </w:style>
  <w:style w:type="paragraph" w:customStyle="1" w:styleId="art">
    <w:name w:val="art"/>
    <w:basedOn w:val="Heading1"/>
    <w:rsid w:val="00E83F66"/>
    <w:pPr>
      <w:numPr>
        <w:numId w:val="0"/>
      </w:numPr>
      <w:spacing w:before="0" w:after="0"/>
      <w:jc w:val="center"/>
    </w:pPr>
    <w:rPr>
      <w:rFonts w:cs="Arial"/>
      <w:bCs/>
      <w:smallCaps w:val="0"/>
      <w:lang w:eastAsia="en-GB"/>
    </w:rPr>
  </w:style>
  <w:style w:type="paragraph" w:customStyle="1" w:styleId="Style1">
    <w:name w:val="Style1"/>
    <w:basedOn w:val="FootnoteText"/>
    <w:rsid w:val="00E83F66"/>
    <w:pPr>
      <w:widowControl/>
      <w:tabs>
        <w:tab w:val="clear" w:pos="567"/>
      </w:tabs>
      <w:ind w:left="720" w:hanging="720"/>
      <w:jc w:val="both"/>
    </w:pPr>
    <w:rPr>
      <w:sz w:val="20"/>
      <w:lang w:eastAsia="de-DE"/>
    </w:rPr>
  </w:style>
  <w:style w:type="paragraph" w:customStyle="1" w:styleId="Style2">
    <w:name w:val="Style2"/>
    <w:basedOn w:val="FootnoteText"/>
    <w:rsid w:val="00E83F66"/>
    <w:pPr>
      <w:widowControl/>
      <w:tabs>
        <w:tab w:val="clear" w:pos="567"/>
        <w:tab w:val="left" w:pos="5056"/>
        <w:tab w:val="right" w:pos="10012"/>
      </w:tabs>
      <w:ind w:left="720" w:hanging="720"/>
      <w:jc w:val="both"/>
    </w:pPr>
    <w:rPr>
      <w:sz w:val="20"/>
      <w:lang w:eastAsia="de-DE"/>
    </w:rPr>
  </w:style>
  <w:style w:type="paragraph" w:customStyle="1" w:styleId="Style3">
    <w:name w:val="Style3"/>
    <w:basedOn w:val="Normal"/>
    <w:rsid w:val="00E83F66"/>
    <w:pPr>
      <w:widowControl/>
      <w:tabs>
        <w:tab w:val="left" w:pos="5056"/>
        <w:tab w:val="right" w:pos="10012"/>
      </w:tabs>
      <w:spacing w:before="120" w:after="120" w:line="240" w:lineRule="auto"/>
      <w:jc w:val="both"/>
    </w:pPr>
    <w:rPr>
      <w:szCs w:val="24"/>
      <w:lang w:eastAsia="de-DE"/>
    </w:rPr>
  </w:style>
  <w:style w:type="paragraph" w:customStyle="1" w:styleId="Style4">
    <w:name w:val="Style4"/>
    <w:basedOn w:val="Heading1"/>
    <w:next w:val="Style1"/>
    <w:rsid w:val="00E83F66"/>
    <w:pPr>
      <w:numPr>
        <w:numId w:val="0"/>
      </w:numPr>
      <w:spacing w:before="240" w:after="0"/>
      <w:jc w:val="left"/>
    </w:pPr>
    <w:rPr>
      <w:rFonts w:cs="Arial"/>
      <w:sz w:val="28"/>
      <w:szCs w:val="32"/>
      <w:lang w:eastAsia="de-DE"/>
    </w:rPr>
  </w:style>
  <w:style w:type="character" w:styleId="Hyperlink">
    <w:name w:val="Hyperlink"/>
    <w:uiPriority w:val="99"/>
    <w:rsid w:val="00E83F66"/>
    <w:rPr>
      <w:color w:val="0000FF"/>
      <w:u w:val="single"/>
    </w:rPr>
  </w:style>
  <w:style w:type="paragraph" w:customStyle="1" w:styleId="Default">
    <w:name w:val="Default"/>
    <w:rsid w:val="00E83F66"/>
    <w:pPr>
      <w:autoSpaceDE w:val="0"/>
      <w:autoSpaceDN w:val="0"/>
      <w:adjustRightInd w:val="0"/>
    </w:pPr>
    <w:rPr>
      <w:rFonts w:ascii="Arial" w:hAnsi="Arial" w:cs="Arial"/>
      <w:color w:val="000000"/>
      <w:sz w:val="24"/>
      <w:szCs w:val="24"/>
      <w:lang w:eastAsia="en-US"/>
    </w:rPr>
  </w:style>
  <w:style w:type="paragraph" w:customStyle="1" w:styleId="CM3">
    <w:name w:val="CM3"/>
    <w:basedOn w:val="Default"/>
    <w:next w:val="Default"/>
    <w:rsid w:val="00E83F66"/>
    <w:pPr>
      <w:widowControl w:val="0"/>
      <w:spacing w:line="268" w:lineRule="atLeast"/>
    </w:pPr>
    <w:rPr>
      <w:color w:val="auto"/>
    </w:rPr>
  </w:style>
  <w:style w:type="paragraph" w:customStyle="1" w:styleId="Char1">
    <w:name w:val="Char1"/>
    <w:basedOn w:val="Normal"/>
    <w:rsid w:val="00E83F66"/>
    <w:pPr>
      <w:widowControl/>
      <w:spacing w:after="160" w:line="240" w:lineRule="exact"/>
    </w:pPr>
    <w:rPr>
      <w:rFonts w:ascii="Verdana" w:hAnsi="Verdana" w:cs="Verdana"/>
      <w:sz w:val="20"/>
      <w:lang w:eastAsia="en-US"/>
    </w:rPr>
  </w:style>
  <w:style w:type="paragraph" w:customStyle="1" w:styleId="Char2">
    <w:name w:val="Char2"/>
    <w:basedOn w:val="Normal"/>
    <w:rsid w:val="00E83F66"/>
    <w:pPr>
      <w:widowControl/>
      <w:spacing w:after="160" w:line="240" w:lineRule="exact"/>
    </w:pPr>
    <w:rPr>
      <w:rFonts w:ascii="Tahoma" w:hAnsi="Tahoma" w:cs="Tahoma"/>
      <w:sz w:val="20"/>
      <w:lang w:eastAsia="en-US"/>
    </w:rPr>
  </w:style>
  <w:style w:type="paragraph" w:customStyle="1" w:styleId="Char3">
    <w:name w:val="Char3"/>
    <w:basedOn w:val="Normal"/>
    <w:rsid w:val="00E83F66"/>
    <w:pPr>
      <w:widowControl/>
      <w:spacing w:after="160" w:line="240" w:lineRule="exact"/>
    </w:pPr>
    <w:rPr>
      <w:rFonts w:ascii="Tahoma" w:hAnsi="Tahoma" w:cs="Tahoma"/>
      <w:sz w:val="20"/>
      <w:lang w:eastAsia="en-US"/>
    </w:rPr>
  </w:style>
  <w:style w:type="paragraph" w:customStyle="1" w:styleId="CM63">
    <w:name w:val="CM63"/>
    <w:basedOn w:val="Default"/>
    <w:next w:val="Default"/>
    <w:rsid w:val="00E83F66"/>
    <w:pPr>
      <w:widowControl w:val="0"/>
      <w:spacing w:after="265"/>
    </w:pPr>
    <w:rPr>
      <w:color w:val="auto"/>
    </w:rPr>
  </w:style>
  <w:style w:type="paragraph" w:customStyle="1" w:styleId="CM2">
    <w:name w:val="CM2"/>
    <w:basedOn w:val="Default"/>
    <w:next w:val="Default"/>
    <w:rsid w:val="00E83F66"/>
    <w:pPr>
      <w:widowControl w:val="0"/>
      <w:spacing w:line="271" w:lineRule="atLeast"/>
    </w:pPr>
    <w:rPr>
      <w:color w:val="auto"/>
    </w:rPr>
  </w:style>
  <w:style w:type="paragraph" w:customStyle="1" w:styleId="CM4">
    <w:name w:val="CM4"/>
    <w:basedOn w:val="Default"/>
    <w:next w:val="Default"/>
    <w:uiPriority w:val="99"/>
    <w:rsid w:val="00E83F66"/>
    <w:pPr>
      <w:widowControl w:val="0"/>
      <w:spacing w:line="268" w:lineRule="atLeast"/>
    </w:pPr>
    <w:rPr>
      <w:color w:val="auto"/>
    </w:rPr>
  </w:style>
  <w:style w:type="paragraph" w:customStyle="1" w:styleId="CM7">
    <w:name w:val="CM7"/>
    <w:basedOn w:val="Default"/>
    <w:next w:val="Default"/>
    <w:rsid w:val="00E83F66"/>
    <w:pPr>
      <w:widowControl w:val="0"/>
      <w:spacing w:line="268" w:lineRule="atLeast"/>
    </w:pPr>
    <w:rPr>
      <w:color w:val="auto"/>
    </w:rPr>
  </w:style>
  <w:style w:type="paragraph" w:customStyle="1" w:styleId="Char">
    <w:name w:val="Char"/>
    <w:basedOn w:val="Normal"/>
    <w:rsid w:val="00E83F66"/>
    <w:pPr>
      <w:widowControl/>
      <w:spacing w:after="160" w:line="240" w:lineRule="exact"/>
    </w:pPr>
    <w:rPr>
      <w:rFonts w:ascii="Verdana" w:hAnsi="Verdana"/>
      <w:sz w:val="20"/>
      <w:lang w:eastAsia="en-US"/>
    </w:rPr>
  </w:style>
  <w:style w:type="paragraph" w:customStyle="1" w:styleId="Paragraphedeliste">
    <w:name w:val="Paragraphe de liste"/>
    <w:basedOn w:val="Normal"/>
    <w:uiPriority w:val="99"/>
    <w:qFormat/>
    <w:rsid w:val="00E83F66"/>
    <w:pPr>
      <w:widowControl/>
      <w:spacing w:after="200" w:line="276" w:lineRule="auto"/>
      <w:ind w:left="720"/>
      <w:contextualSpacing/>
    </w:pPr>
    <w:rPr>
      <w:rFonts w:ascii="Calibri" w:eastAsia="Calibri" w:hAnsi="Calibri"/>
      <w:sz w:val="22"/>
      <w:szCs w:val="22"/>
      <w:lang w:eastAsia="en-US"/>
    </w:rPr>
  </w:style>
  <w:style w:type="character" w:customStyle="1" w:styleId="BalloonTextChar">
    <w:name w:val="Balloon Text Char"/>
    <w:basedOn w:val="DefaultParagraphFont"/>
    <w:link w:val="BalloonText"/>
    <w:rsid w:val="00E83F66"/>
    <w:rPr>
      <w:rFonts w:ascii="Tahoma" w:hAnsi="Tahoma" w:cs="Tahoma"/>
      <w:sz w:val="16"/>
      <w:szCs w:val="16"/>
      <w:lang w:eastAsia="fr-BE"/>
    </w:rPr>
  </w:style>
  <w:style w:type="paragraph" w:styleId="ListParagraph">
    <w:name w:val="List Paragraph"/>
    <w:basedOn w:val="Normal"/>
    <w:uiPriority w:val="34"/>
    <w:qFormat/>
    <w:rsid w:val="00E83F66"/>
    <w:pPr>
      <w:spacing w:line="240" w:lineRule="auto"/>
      <w:ind w:left="720"/>
    </w:pPr>
    <w:rPr>
      <w:rFonts w:ascii="Courier New" w:eastAsia="Calibri" w:hAnsi="Courier New" w:cs="Courier New"/>
      <w:szCs w:val="24"/>
      <w:lang w:eastAsia="en-US" w:bidi="kok-IN"/>
    </w:rPr>
  </w:style>
  <w:style w:type="paragraph" w:customStyle="1" w:styleId="ColorfulList-Accent11">
    <w:name w:val="Colorful List - Accent 11"/>
    <w:basedOn w:val="Normal"/>
    <w:uiPriority w:val="34"/>
    <w:qFormat/>
    <w:rsid w:val="00E83F66"/>
    <w:pPr>
      <w:spacing w:line="240" w:lineRule="auto"/>
      <w:ind w:left="720"/>
    </w:pPr>
    <w:rPr>
      <w:rFonts w:ascii="Courier New" w:hAnsi="Courier New" w:cs="Courier New"/>
      <w:szCs w:val="24"/>
      <w:lang w:eastAsia="en-US" w:bidi="kok-IN"/>
    </w:rPr>
  </w:style>
  <w:style w:type="paragraph" w:customStyle="1" w:styleId="ColorfulList-Accent12">
    <w:name w:val="Colorful List - Accent 12"/>
    <w:basedOn w:val="Normal"/>
    <w:uiPriority w:val="99"/>
    <w:rsid w:val="00E83F66"/>
    <w:pPr>
      <w:widowControl/>
      <w:spacing w:line="240" w:lineRule="auto"/>
      <w:ind w:left="720"/>
      <w:contextualSpacing/>
    </w:pPr>
    <w:rPr>
      <w:rFonts w:eastAsia="Calibri"/>
      <w:szCs w:val="24"/>
      <w:lang w:eastAsia="en-GB"/>
    </w:rPr>
  </w:style>
  <w:style w:type="character" w:customStyle="1" w:styleId="BodyTextChar1">
    <w:name w:val="Body Text Char1"/>
    <w:rsid w:val="00E83F66"/>
    <w:rPr>
      <w:rFonts w:ascii="Arial" w:hAnsi="Arial"/>
      <w:sz w:val="24"/>
      <w:lang w:val="pt-PT" w:eastAsia="x-none" w:bidi="ar-SA"/>
    </w:rPr>
  </w:style>
  <w:style w:type="paragraph" w:styleId="CommentText">
    <w:name w:val="annotation text"/>
    <w:basedOn w:val="Normal"/>
    <w:link w:val="CommentTextChar"/>
    <w:rsid w:val="00E83F66"/>
    <w:pPr>
      <w:widowControl/>
      <w:spacing w:line="240" w:lineRule="auto"/>
    </w:pPr>
    <w:rPr>
      <w:sz w:val="20"/>
      <w:lang w:eastAsia="en-GB"/>
    </w:rPr>
  </w:style>
  <w:style w:type="character" w:customStyle="1" w:styleId="CommentTextChar">
    <w:name w:val="Comment Text Char"/>
    <w:basedOn w:val="DefaultParagraphFont"/>
    <w:link w:val="CommentText"/>
    <w:rsid w:val="00E83F66"/>
  </w:style>
  <w:style w:type="paragraph" w:styleId="CommentSubject">
    <w:name w:val="annotation subject"/>
    <w:basedOn w:val="CommentText"/>
    <w:next w:val="CommentText"/>
    <w:link w:val="CommentSubjectChar"/>
    <w:rsid w:val="00E83F66"/>
    <w:rPr>
      <w:b/>
      <w:bCs/>
    </w:rPr>
  </w:style>
  <w:style w:type="character" w:customStyle="1" w:styleId="CommentSubjectChar">
    <w:name w:val="Comment Subject Char"/>
    <w:basedOn w:val="CommentTextChar"/>
    <w:link w:val="CommentSubject"/>
    <w:rsid w:val="00E83F66"/>
    <w:rPr>
      <w:b/>
      <w:bCs/>
    </w:rPr>
  </w:style>
  <w:style w:type="paragraph" w:customStyle="1" w:styleId="Heading1CenturyGothic">
    <w:name w:val="Heading 1 + Century Gothic"/>
    <w:aliases w:val="Kern at 16 pt"/>
    <w:basedOn w:val="Heading2"/>
    <w:rsid w:val="00E83F66"/>
    <w:pPr>
      <w:numPr>
        <w:ilvl w:val="0"/>
        <w:numId w:val="0"/>
      </w:numPr>
    </w:pPr>
    <w:rPr>
      <w:b w:val="0"/>
      <w:bCs/>
    </w:rPr>
  </w:style>
  <w:style w:type="paragraph" w:customStyle="1" w:styleId="headingarticle">
    <w:name w:val="headingarticle"/>
    <w:basedOn w:val="Normal"/>
    <w:rsid w:val="00E83F66"/>
    <w:pPr>
      <w:widowControl/>
      <w:spacing w:before="100" w:beforeAutospacing="1" w:after="100" w:afterAutospacing="1" w:line="240" w:lineRule="auto"/>
    </w:pPr>
    <w:rPr>
      <w:szCs w:val="24"/>
      <w:lang w:eastAsia="en-GB"/>
    </w:rPr>
  </w:style>
  <w:style w:type="paragraph" w:customStyle="1" w:styleId="normalindent10">
    <w:name w:val="normalindent10"/>
    <w:basedOn w:val="Normal"/>
    <w:rsid w:val="00E83F66"/>
    <w:pPr>
      <w:widowControl/>
      <w:spacing w:before="100" w:beforeAutospacing="1" w:after="100" w:afterAutospacing="1" w:line="240" w:lineRule="auto"/>
    </w:pPr>
    <w:rPr>
      <w:szCs w:val="24"/>
      <w:lang w:eastAsia="en-GB"/>
    </w:rPr>
  </w:style>
  <w:style w:type="character" w:styleId="FollowedHyperlink">
    <w:name w:val="FollowedHyperlink"/>
    <w:uiPriority w:val="99"/>
    <w:rsid w:val="00E83F66"/>
    <w:rPr>
      <w:color w:val="800080"/>
      <w:u w:val="single"/>
    </w:rPr>
  </w:style>
  <w:style w:type="paragraph" w:customStyle="1" w:styleId="NoSpacing1">
    <w:name w:val="No Spacing1"/>
    <w:uiPriority w:val="1"/>
    <w:qFormat/>
    <w:rsid w:val="00E83F66"/>
    <w:rPr>
      <w:rFonts w:ascii="Bookman Old Style" w:eastAsia="Calibri" w:hAnsi="Bookman Old Style"/>
      <w:b/>
      <w:sz w:val="24"/>
      <w:szCs w:val="24"/>
      <w:lang w:eastAsia="en-US"/>
    </w:rPr>
  </w:style>
  <w:style w:type="character" w:styleId="Emphasis">
    <w:name w:val="Emphasis"/>
    <w:qFormat/>
    <w:rsid w:val="00E83F66"/>
    <w:rPr>
      <w:rFonts w:cs="Times New Roman"/>
      <w:i/>
      <w:iCs/>
    </w:rPr>
  </w:style>
  <w:style w:type="paragraph" w:customStyle="1" w:styleId="TOCHeading1">
    <w:name w:val="TOC Heading1"/>
    <w:basedOn w:val="Normal"/>
    <w:next w:val="Normal"/>
    <w:qFormat/>
    <w:rsid w:val="00E83F66"/>
    <w:pPr>
      <w:widowControl/>
      <w:spacing w:before="120" w:after="240" w:line="240" w:lineRule="auto"/>
      <w:jc w:val="center"/>
    </w:pPr>
    <w:rPr>
      <w:b/>
      <w:sz w:val="28"/>
      <w:szCs w:val="24"/>
      <w:lang w:eastAsia="de-DE"/>
    </w:rPr>
  </w:style>
  <w:style w:type="character" w:customStyle="1" w:styleId="Absatz-Standardschriftart1">
    <w:name w:val="Absatz-Standardschriftart1"/>
    <w:rsid w:val="00E83F66"/>
  </w:style>
  <w:style w:type="character" w:customStyle="1" w:styleId="WW-Absatz-Standardschriftart">
    <w:name w:val="WW-Absatz-Standardschriftart"/>
    <w:rsid w:val="00E83F66"/>
  </w:style>
  <w:style w:type="character" w:customStyle="1" w:styleId="DefaultParagraphFont1">
    <w:name w:val="Default Paragraph Font1"/>
    <w:rsid w:val="00E83F66"/>
  </w:style>
  <w:style w:type="character" w:customStyle="1" w:styleId="WW-DefaultParagraphFont">
    <w:name w:val="WW-Default Paragraph Font"/>
    <w:rsid w:val="00E83F66"/>
  </w:style>
  <w:style w:type="character" w:customStyle="1" w:styleId="FootnoteCharacters">
    <w:name w:val="Footnote Characters"/>
    <w:rsid w:val="00E83F66"/>
  </w:style>
  <w:style w:type="character" w:customStyle="1" w:styleId="EndnoteCharacters">
    <w:name w:val="Endnote Characters"/>
    <w:rsid w:val="00E83F66"/>
  </w:style>
  <w:style w:type="paragraph" w:customStyle="1" w:styleId="yiv6392934754msonormal">
    <w:name w:val="yiv6392934754msonormal"/>
    <w:basedOn w:val="Normal"/>
    <w:rsid w:val="00E83F66"/>
    <w:pPr>
      <w:widowControl/>
      <w:spacing w:before="100" w:beforeAutospacing="1" w:after="100" w:afterAutospacing="1" w:line="240" w:lineRule="auto"/>
    </w:pPr>
    <w:rPr>
      <w:szCs w:val="24"/>
      <w:lang w:eastAsia="en-GB"/>
    </w:rPr>
  </w:style>
  <w:style w:type="paragraph" w:styleId="Revision">
    <w:name w:val="Revision"/>
    <w:hidden/>
    <w:uiPriority w:val="99"/>
    <w:semiHidden/>
    <w:rsid w:val="00E83F66"/>
    <w:rPr>
      <w:sz w:val="24"/>
      <w:szCs w:val="24"/>
      <w:lang w:eastAsia="fr-BE"/>
    </w:rPr>
  </w:style>
  <w:style w:type="character" w:customStyle="1" w:styleId="Corpsdutexte2">
    <w:name w:val="Corps du texte (2)_"/>
    <w:link w:val="Corpsdutexte20"/>
    <w:uiPriority w:val="99"/>
    <w:rsid w:val="00E83F66"/>
    <w:rPr>
      <w:b/>
      <w:bCs/>
      <w:sz w:val="19"/>
      <w:szCs w:val="19"/>
      <w:shd w:val="clear" w:color="auto" w:fill="FFFFFF"/>
      <w:lang w:val="pt-PT" w:eastAsia="fr-FR"/>
    </w:rPr>
  </w:style>
  <w:style w:type="character" w:customStyle="1" w:styleId="Corpsdutexte4">
    <w:name w:val="Corps du texte (4)_"/>
    <w:link w:val="Corpsdutexte40"/>
    <w:uiPriority w:val="99"/>
    <w:rsid w:val="00E83F66"/>
    <w:rPr>
      <w:b/>
      <w:bCs/>
      <w:sz w:val="11"/>
      <w:szCs w:val="11"/>
      <w:shd w:val="clear" w:color="auto" w:fill="FFFFFF"/>
    </w:rPr>
  </w:style>
  <w:style w:type="character" w:customStyle="1" w:styleId="Corpsdutexte">
    <w:name w:val="Corps du texte_"/>
    <w:uiPriority w:val="99"/>
    <w:rsid w:val="00E83F66"/>
    <w:rPr>
      <w:sz w:val="11"/>
      <w:szCs w:val="11"/>
      <w:shd w:val="clear" w:color="auto" w:fill="FFFFFF"/>
    </w:rPr>
  </w:style>
  <w:style w:type="character" w:customStyle="1" w:styleId="Corpsdutexte0">
    <w:name w:val="Corps du texte"/>
    <w:uiPriority w:val="99"/>
    <w:rsid w:val="00E83F66"/>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sid w:val="00E83F66"/>
    <w:rPr>
      <w:b/>
      <w:bCs/>
      <w:i/>
      <w:iCs/>
      <w:sz w:val="11"/>
      <w:szCs w:val="11"/>
      <w:shd w:val="clear" w:color="auto" w:fill="FFFFFF"/>
    </w:rPr>
  </w:style>
  <w:style w:type="character" w:customStyle="1" w:styleId="Corpsdutexte6pt">
    <w:name w:val="Corps du texte + 6 pt"/>
    <w:aliases w:val="Gras,Italique3,En-tête ou pied de page + 9.5 pt"/>
    <w:uiPriority w:val="99"/>
    <w:rsid w:val="00E83F66"/>
    <w:rPr>
      <w:b/>
      <w:bCs/>
      <w:i/>
      <w:iCs/>
      <w:sz w:val="12"/>
      <w:szCs w:val="12"/>
      <w:shd w:val="clear" w:color="auto" w:fill="FFFFFF"/>
    </w:rPr>
  </w:style>
  <w:style w:type="character" w:customStyle="1" w:styleId="CorpsdutexteGras2">
    <w:name w:val="Corps du texte + Gras2"/>
    <w:aliases w:val="Italique2"/>
    <w:uiPriority w:val="99"/>
    <w:rsid w:val="00E83F66"/>
    <w:rPr>
      <w:b/>
      <w:bCs/>
      <w:i/>
      <w:iCs/>
      <w:sz w:val="11"/>
      <w:szCs w:val="11"/>
      <w:shd w:val="clear" w:color="auto" w:fill="FFFFFF"/>
    </w:rPr>
  </w:style>
  <w:style w:type="character" w:customStyle="1" w:styleId="Corpsdutexte6pt1">
    <w:name w:val="Corps du texte + 6 pt1"/>
    <w:aliases w:val="Gras1,Italique1"/>
    <w:uiPriority w:val="99"/>
    <w:rsid w:val="00E83F66"/>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sid w:val="00E83F66"/>
    <w:rPr>
      <w:spacing w:val="-10"/>
      <w:sz w:val="11"/>
      <w:szCs w:val="11"/>
      <w:shd w:val="clear" w:color="auto" w:fill="FFFFFF"/>
    </w:rPr>
  </w:style>
  <w:style w:type="character" w:customStyle="1" w:styleId="En-tteoupieddepage">
    <w:name w:val="En-tête ou pied de page_"/>
    <w:link w:val="En-tteoupieddepage0"/>
    <w:uiPriority w:val="99"/>
    <w:rsid w:val="00E83F66"/>
    <w:rPr>
      <w:shd w:val="clear" w:color="auto" w:fill="FFFFFF"/>
      <w:lang w:val="pt-PT" w:eastAsia="fr-FR"/>
    </w:rPr>
  </w:style>
  <w:style w:type="character" w:customStyle="1" w:styleId="En-tteoupieddepageArial">
    <w:name w:val="En-tête ou pied de page + Arial"/>
    <w:aliases w:val="5.5 pt"/>
    <w:uiPriority w:val="99"/>
    <w:rsid w:val="00E83F66"/>
    <w:rPr>
      <w:rFonts w:ascii="Arial" w:hAnsi="Arial" w:cs="Arial"/>
      <w:sz w:val="11"/>
      <w:szCs w:val="11"/>
      <w:shd w:val="clear" w:color="auto" w:fill="FFFFFF"/>
      <w:lang w:val="pt-PT" w:eastAsia="fr-FR"/>
    </w:rPr>
  </w:style>
  <w:style w:type="character" w:customStyle="1" w:styleId="Corpsdutexte21">
    <w:name w:val="Corps du texte2"/>
    <w:uiPriority w:val="99"/>
    <w:rsid w:val="00E83F66"/>
    <w:rPr>
      <w:rFonts w:ascii="Times New Roman" w:hAnsi="Times New Roman" w:cs="Times New Roman"/>
      <w:noProof/>
      <w:sz w:val="11"/>
      <w:szCs w:val="11"/>
      <w:shd w:val="clear" w:color="auto" w:fill="FFFFFF"/>
    </w:rPr>
  </w:style>
  <w:style w:type="character" w:customStyle="1" w:styleId="CorpsdutexteGras1">
    <w:name w:val="Corps du texte + Gras1"/>
    <w:uiPriority w:val="99"/>
    <w:rsid w:val="00E83F66"/>
    <w:rPr>
      <w:b/>
      <w:bCs/>
      <w:sz w:val="11"/>
      <w:szCs w:val="11"/>
      <w:shd w:val="clear" w:color="auto" w:fill="FFFFFF"/>
    </w:rPr>
  </w:style>
  <w:style w:type="paragraph" w:customStyle="1" w:styleId="Corpsdutexte20">
    <w:name w:val="Corps du texte (2)"/>
    <w:basedOn w:val="Normal"/>
    <w:link w:val="Corpsdutexte2"/>
    <w:uiPriority w:val="99"/>
    <w:rsid w:val="00E83F66"/>
    <w:pPr>
      <w:shd w:val="clear" w:color="auto" w:fill="FFFFFF"/>
      <w:spacing w:line="240" w:lineRule="atLeast"/>
      <w:jc w:val="center"/>
    </w:pPr>
    <w:rPr>
      <w:b/>
      <w:bCs/>
      <w:sz w:val="19"/>
      <w:szCs w:val="19"/>
      <w:lang w:eastAsia="fr-FR"/>
    </w:rPr>
  </w:style>
  <w:style w:type="paragraph" w:customStyle="1" w:styleId="Corpsdutexte40">
    <w:name w:val="Corps du texte (4)"/>
    <w:basedOn w:val="Normal"/>
    <w:link w:val="Corpsdutexte4"/>
    <w:uiPriority w:val="99"/>
    <w:rsid w:val="00E83F66"/>
    <w:pPr>
      <w:shd w:val="clear" w:color="auto" w:fill="FFFFFF"/>
      <w:spacing w:line="149" w:lineRule="exact"/>
      <w:ind w:hanging="160"/>
    </w:pPr>
    <w:rPr>
      <w:b/>
      <w:bCs/>
      <w:sz w:val="11"/>
      <w:szCs w:val="11"/>
      <w:lang w:eastAsia="en-GB"/>
    </w:rPr>
  </w:style>
  <w:style w:type="paragraph" w:customStyle="1" w:styleId="Corpsdutexte1">
    <w:name w:val="Corps du texte1"/>
    <w:basedOn w:val="Normal"/>
    <w:uiPriority w:val="99"/>
    <w:rsid w:val="00E83F66"/>
    <w:pPr>
      <w:shd w:val="clear" w:color="auto" w:fill="FFFFFF"/>
      <w:spacing w:line="149" w:lineRule="exact"/>
      <w:jc w:val="both"/>
    </w:pPr>
    <w:rPr>
      <w:rFonts w:asciiTheme="minorHAnsi" w:eastAsiaTheme="minorHAnsi" w:hAnsiTheme="minorHAnsi" w:cstheme="minorBidi"/>
      <w:sz w:val="11"/>
      <w:szCs w:val="11"/>
      <w:lang w:eastAsia="en-US"/>
    </w:rPr>
  </w:style>
  <w:style w:type="paragraph" w:customStyle="1" w:styleId="En-tteoupieddepage0">
    <w:name w:val="En-tête ou pied de page"/>
    <w:basedOn w:val="Normal"/>
    <w:link w:val="En-tteoupieddepage"/>
    <w:uiPriority w:val="99"/>
    <w:rsid w:val="00E83F66"/>
    <w:pPr>
      <w:shd w:val="clear" w:color="auto" w:fill="FFFFFF"/>
      <w:spacing w:line="240" w:lineRule="auto"/>
    </w:pPr>
    <w:rPr>
      <w:sz w:val="20"/>
      <w:lang w:eastAsia="fr-FR"/>
    </w:rPr>
  </w:style>
  <w:style w:type="character" w:customStyle="1" w:styleId="Corpsdutexte5">
    <w:name w:val="Corps du texte (5)_"/>
    <w:link w:val="Corpsdutexte50"/>
    <w:uiPriority w:val="99"/>
    <w:rsid w:val="00E83F66"/>
    <w:rPr>
      <w:rFonts w:ascii="Arial" w:hAnsi="Arial" w:cs="Arial"/>
      <w:b/>
      <w:bCs/>
      <w:sz w:val="18"/>
      <w:szCs w:val="18"/>
      <w:shd w:val="clear" w:color="auto" w:fill="FFFFFF"/>
    </w:rPr>
  </w:style>
  <w:style w:type="character" w:customStyle="1" w:styleId="Corpsdutexte3">
    <w:name w:val="Corps du texte (3)_"/>
    <w:uiPriority w:val="99"/>
    <w:rsid w:val="00E83F66"/>
    <w:rPr>
      <w:rFonts w:ascii="Arial" w:hAnsi="Arial" w:cs="Arial"/>
      <w:b/>
      <w:bCs/>
      <w:shd w:val="clear" w:color="auto" w:fill="FFFFFF"/>
    </w:rPr>
  </w:style>
  <w:style w:type="character" w:customStyle="1" w:styleId="Corpsdutexte510pt">
    <w:name w:val="Corps du texte (5) + 10 pt"/>
    <w:uiPriority w:val="99"/>
    <w:rsid w:val="00E83F66"/>
    <w:rPr>
      <w:rFonts w:ascii="Arial" w:hAnsi="Arial" w:cs="Arial"/>
      <w:b/>
      <w:bCs/>
      <w:sz w:val="20"/>
      <w:szCs w:val="20"/>
      <w:shd w:val="clear" w:color="auto" w:fill="FFFFFF"/>
      <w:lang w:val="pt-PT" w:eastAsia="sl-SI"/>
    </w:rPr>
  </w:style>
  <w:style w:type="character" w:customStyle="1" w:styleId="Lgendedutableau">
    <w:name w:val="Légende du tableau_"/>
    <w:link w:val="Lgendedutableau0"/>
    <w:uiPriority w:val="99"/>
    <w:rsid w:val="00E83F66"/>
    <w:rPr>
      <w:rFonts w:ascii="Arial" w:hAnsi="Arial" w:cs="Arial"/>
      <w:b/>
      <w:bCs/>
      <w:shd w:val="clear" w:color="auto" w:fill="FFFFFF"/>
    </w:rPr>
  </w:style>
  <w:style w:type="character" w:customStyle="1" w:styleId="Corpsdutexte30">
    <w:name w:val="Corps du texte (3)"/>
    <w:uiPriority w:val="99"/>
    <w:rsid w:val="00E83F66"/>
    <w:rPr>
      <w:rFonts w:ascii="Arial" w:hAnsi="Arial" w:cs="Arial"/>
      <w:b/>
      <w:bCs/>
      <w:color w:val="FF0000"/>
      <w:shd w:val="clear" w:color="auto" w:fill="FFFFFF"/>
    </w:rPr>
  </w:style>
  <w:style w:type="character" w:customStyle="1" w:styleId="Corpsdutexte31">
    <w:name w:val="Corps du texte3"/>
    <w:uiPriority w:val="99"/>
    <w:rsid w:val="00E83F66"/>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sid w:val="00E83F66"/>
    <w:rPr>
      <w:b/>
      <w:bCs/>
      <w:sz w:val="19"/>
      <w:szCs w:val="19"/>
      <w:shd w:val="clear" w:color="auto" w:fill="FFFFFF"/>
      <w:lang w:val="pt-PT" w:eastAsia="bg-BG"/>
    </w:rPr>
  </w:style>
  <w:style w:type="paragraph" w:customStyle="1" w:styleId="Corpsdutexte210">
    <w:name w:val="Corps du texte (2)1"/>
    <w:basedOn w:val="Normal"/>
    <w:uiPriority w:val="99"/>
    <w:rsid w:val="00E83F66"/>
    <w:pPr>
      <w:shd w:val="clear" w:color="auto" w:fill="FFFFFF"/>
      <w:spacing w:line="240" w:lineRule="atLeast"/>
      <w:ind w:hanging="440"/>
    </w:pPr>
    <w:rPr>
      <w:rFonts w:ascii="Arial" w:hAnsi="Arial" w:cs="Arial"/>
      <w:b/>
      <w:bCs/>
      <w:sz w:val="20"/>
      <w:lang w:eastAsia="en-GB"/>
    </w:rPr>
  </w:style>
  <w:style w:type="paragraph" w:customStyle="1" w:styleId="Corpsdutexte50">
    <w:name w:val="Corps du texte (5)"/>
    <w:basedOn w:val="Normal"/>
    <w:link w:val="Corpsdutexte5"/>
    <w:uiPriority w:val="99"/>
    <w:rsid w:val="00E83F66"/>
    <w:pPr>
      <w:shd w:val="clear" w:color="auto" w:fill="FFFFFF"/>
      <w:spacing w:line="240" w:lineRule="atLeast"/>
      <w:ind w:hanging="200"/>
    </w:pPr>
    <w:rPr>
      <w:rFonts w:ascii="Arial" w:hAnsi="Arial" w:cs="Arial"/>
      <w:b/>
      <w:bCs/>
      <w:sz w:val="18"/>
      <w:szCs w:val="18"/>
      <w:lang w:eastAsia="en-GB"/>
    </w:rPr>
  </w:style>
  <w:style w:type="paragraph" w:customStyle="1" w:styleId="Corpsdutexte310">
    <w:name w:val="Corps du texte (3)1"/>
    <w:basedOn w:val="Normal"/>
    <w:uiPriority w:val="99"/>
    <w:rsid w:val="00E83F66"/>
    <w:pPr>
      <w:shd w:val="clear" w:color="auto" w:fill="FFFFFF"/>
      <w:spacing w:line="240" w:lineRule="atLeast"/>
    </w:pPr>
    <w:rPr>
      <w:rFonts w:ascii="Arial" w:eastAsiaTheme="minorHAnsi" w:hAnsi="Arial" w:cs="Arial"/>
      <w:b/>
      <w:bCs/>
      <w:sz w:val="22"/>
      <w:szCs w:val="22"/>
      <w:lang w:eastAsia="en-US"/>
    </w:rPr>
  </w:style>
  <w:style w:type="paragraph" w:customStyle="1" w:styleId="Lgendedutableau0">
    <w:name w:val="Légende du tableau"/>
    <w:basedOn w:val="Normal"/>
    <w:link w:val="Lgendedutableau"/>
    <w:uiPriority w:val="99"/>
    <w:rsid w:val="00E83F66"/>
    <w:pPr>
      <w:shd w:val="clear" w:color="auto" w:fill="FFFFFF"/>
      <w:spacing w:line="240" w:lineRule="atLeast"/>
    </w:pPr>
    <w:rPr>
      <w:rFonts w:ascii="Arial" w:hAnsi="Arial" w:cs="Arial"/>
      <w:b/>
      <w:bCs/>
      <w:sz w:val="20"/>
      <w:lang w:eastAsia="en-GB"/>
    </w:rPr>
  </w:style>
  <w:style w:type="paragraph" w:customStyle="1" w:styleId="Corpsdutexte60">
    <w:name w:val="Corps du texte (6)"/>
    <w:basedOn w:val="Normal"/>
    <w:link w:val="Corpsdutexte6"/>
    <w:uiPriority w:val="99"/>
    <w:rsid w:val="00E83F66"/>
    <w:pPr>
      <w:shd w:val="clear" w:color="auto" w:fill="FFFFFF"/>
      <w:spacing w:line="240" w:lineRule="atLeast"/>
    </w:pPr>
    <w:rPr>
      <w:b/>
      <w:bCs/>
      <w:sz w:val="19"/>
      <w:szCs w:val="19"/>
      <w:lang w:eastAsia="bg-BG"/>
    </w:rPr>
  </w:style>
  <w:style w:type="paragraph" w:styleId="Caption">
    <w:name w:val="caption"/>
    <w:basedOn w:val="Normal"/>
    <w:next w:val="Normal"/>
    <w:uiPriority w:val="35"/>
    <w:semiHidden/>
    <w:unhideWhenUsed/>
    <w:qFormat/>
    <w:rsid w:val="00E83F66"/>
    <w:pPr>
      <w:widowControl/>
      <w:spacing w:after="200" w:line="240" w:lineRule="auto"/>
      <w:jc w:val="both"/>
    </w:pPr>
    <w:rPr>
      <w:rFonts w:eastAsiaTheme="minorHAnsi"/>
      <w:b/>
      <w:bCs/>
      <w:color w:val="4F81BD" w:themeColor="accent1"/>
      <w:sz w:val="18"/>
      <w:szCs w:val="18"/>
      <w:lang w:eastAsia="en-US"/>
    </w:rPr>
  </w:style>
  <w:style w:type="paragraph" w:styleId="TableofFigures">
    <w:name w:val="table of figures"/>
    <w:basedOn w:val="Normal"/>
    <w:next w:val="Normal"/>
    <w:uiPriority w:val="99"/>
    <w:unhideWhenUsed/>
    <w:rsid w:val="00E83F66"/>
    <w:pPr>
      <w:widowControl/>
      <w:spacing w:before="120" w:line="240" w:lineRule="auto"/>
      <w:jc w:val="both"/>
    </w:pPr>
    <w:rPr>
      <w:rFonts w:eastAsiaTheme="minorHAnsi"/>
      <w:szCs w:val="22"/>
      <w:lang w:eastAsia="en-US"/>
    </w:rPr>
  </w:style>
  <w:style w:type="paragraph" w:styleId="ListBullet">
    <w:name w:val="List Bullet"/>
    <w:basedOn w:val="Normal"/>
    <w:unhideWhenUsed/>
    <w:rsid w:val="00E83F66"/>
    <w:pPr>
      <w:widowControl/>
      <w:numPr>
        <w:numId w:val="17"/>
      </w:numPr>
      <w:spacing w:before="120" w:after="120" w:line="240" w:lineRule="auto"/>
      <w:contextualSpacing/>
      <w:jc w:val="both"/>
    </w:pPr>
    <w:rPr>
      <w:rFonts w:eastAsiaTheme="minorHAnsi"/>
      <w:szCs w:val="22"/>
      <w:lang w:eastAsia="en-US"/>
    </w:rPr>
  </w:style>
  <w:style w:type="paragraph" w:customStyle="1" w:styleId="xl65">
    <w:name w:val="xl65"/>
    <w:basedOn w:val="Normal"/>
    <w:rsid w:val="00E83F66"/>
    <w:pPr>
      <w:widowControl/>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Cs w:val="24"/>
      <w:lang w:eastAsia="en-GB"/>
    </w:rPr>
  </w:style>
  <w:style w:type="paragraph" w:customStyle="1" w:styleId="xl66">
    <w:name w:val="xl66"/>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7">
    <w:name w:val="xl67"/>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8">
    <w:name w:val="xl6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69">
    <w:name w:val="xl69"/>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1">
    <w:name w:val="xl7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2">
    <w:name w:val="xl72"/>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en-GB"/>
    </w:rPr>
  </w:style>
  <w:style w:type="paragraph" w:customStyle="1" w:styleId="xl73">
    <w:name w:val="xl73"/>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4">
    <w:name w:val="xl74"/>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5">
    <w:name w:val="xl75"/>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6">
    <w:name w:val="xl76"/>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7">
    <w:name w:val="xl77"/>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8">
    <w:name w:val="xl7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80">
    <w:name w:val="xl8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character" w:customStyle="1" w:styleId="HeaderChar">
    <w:name w:val="Header Char"/>
    <w:basedOn w:val="DefaultParagraphFont"/>
    <w:link w:val="Header"/>
    <w:uiPriority w:val="99"/>
    <w:rsid w:val="00E83F66"/>
    <w:rPr>
      <w:sz w:val="24"/>
      <w:lang w:eastAsia="fr-BE"/>
    </w:rPr>
  </w:style>
  <w:style w:type="paragraph" w:styleId="TOCHeading">
    <w:name w:val="TOC Heading"/>
    <w:basedOn w:val="Normal"/>
    <w:next w:val="Normal"/>
    <w:uiPriority w:val="39"/>
    <w:semiHidden/>
    <w:unhideWhenUsed/>
    <w:qFormat/>
    <w:rsid w:val="00E83F66"/>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E83F66"/>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E83F66"/>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E83F66"/>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E83F66"/>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E83F66"/>
    <w:pPr>
      <w:widowControl/>
      <w:spacing w:before="120" w:after="120" w:line="240" w:lineRule="auto"/>
      <w:ind w:left="2551"/>
      <w:jc w:val="both"/>
    </w:pPr>
    <w:rPr>
      <w:rFonts w:eastAsiaTheme="minorHAnsi"/>
      <w:szCs w:val="22"/>
      <w:lang w:eastAsia="en-US"/>
    </w:rPr>
  </w:style>
  <w:style w:type="paragraph" w:customStyle="1" w:styleId="NormalCentered">
    <w:name w:val="Normal Centered"/>
    <w:basedOn w:val="Normal"/>
    <w:rsid w:val="00E83F66"/>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E83F66"/>
    <w:pPr>
      <w:widowControl/>
      <w:spacing w:before="120" w:after="120" w:line="240" w:lineRule="auto"/>
    </w:pPr>
    <w:rPr>
      <w:rFonts w:eastAsiaTheme="minorHAnsi"/>
      <w:szCs w:val="22"/>
      <w:lang w:eastAsia="en-US"/>
    </w:rPr>
  </w:style>
  <w:style w:type="paragraph" w:customStyle="1" w:styleId="NormalRight">
    <w:name w:val="Normal Right"/>
    <w:basedOn w:val="Normal"/>
    <w:rsid w:val="00E83F66"/>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E83F66"/>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E83F66"/>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E83F66"/>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E83F66"/>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E83F66"/>
    <w:pPr>
      <w:widowControl/>
      <w:spacing w:before="120" w:after="120" w:line="240" w:lineRule="auto"/>
      <w:ind w:left="3118" w:hanging="567"/>
      <w:jc w:val="both"/>
    </w:pPr>
    <w:rPr>
      <w:rFonts w:eastAsiaTheme="minorHAnsi"/>
      <w:szCs w:val="22"/>
      <w:lang w:eastAsia="en-US"/>
    </w:rPr>
  </w:style>
  <w:style w:type="paragraph" w:customStyle="1" w:styleId="Tiret0">
    <w:name w:val="Tiret 0"/>
    <w:basedOn w:val="Point0"/>
    <w:rsid w:val="00E83F66"/>
    <w:pPr>
      <w:numPr>
        <w:numId w:val="35"/>
      </w:numPr>
    </w:pPr>
  </w:style>
  <w:style w:type="paragraph" w:customStyle="1" w:styleId="Tiret2">
    <w:name w:val="Tiret 2"/>
    <w:basedOn w:val="Point2"/>
    <w:rsid w:val="00E83F66"/>
    <w:pPr>
      <w:numPr>
        <w:numId w:val="36"/>
      </w:numPr>
    </w:pPr>
  </w:style>
  <w:style w:type="paragraph" w:customStyle="1" w:styleId="Tiret3">
    <w:name w:val="Tiret 3"/>
    <w:basedOn w:val="Point3"/>
    <w:rsid w:val="00E83F66"/>
    <w:pPr>
      <w:numPr>
        <w:numId w:val="37"/>
      </w:numPr>
    </w:pPr>
  </w:style>
  <w:style w:type="paragraph" w:customStyle="1" w:styleId="Tiret4">
    <w:name w:val="Tiret 4"/>
    <w:basedOn w:val="Point4"/>
    <w:rsid w:val="00E83F66"/>
    <w:pPr>
      <w:numPr>
        <w:numId w:val="38"/>
      </w:numPr>
    </w:pPr>
  </w:style>
  <w:style w:type="paragraph" w:customStyle="1" w:styleId="PointDouble0">
    <w:name w:val="PointDouble 0"/>
    <w:basedOn w:val="Normal"/>
    <w:rsid w:val="00E83F66"/>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E83F66"/>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E83F66"/>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E83F66"/>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E83F66"/>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E83F66"/>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E83F66"/>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E83F66"/>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E83F66"/>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E83F66"/>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E83F66"/>
    <w:pPr>
      <w:widowControl/>
      <w:numPr>
        <w:numId w:val="39"/>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E83F66"/>
    <w:pPr>
      <w:widowControl/>
      <w:numPr>
        <w:ilvl w:val="1"/>
        <w:numId w:val="39"/>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E83F66"/>
    <w:pPr>
      <w:widowControl/>
      <w:numPr>
        <w:ilvl w:val="2"/>
        <w:numId w:val="39"/>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E83F66"/>
    <w:pPr>
      <w:widowControl/>
      <w:numPr>
        <w:ilvl w:val="3"/>
        <w:numId w:val="39"/>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QuotedNumPar">
    <w:name w:val="Quoted NumPar"/>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E83F66"/>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E83F66"/>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E83F66"/>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E83F66"/>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ChapterTitle">
    <w:name w:val="ChapterTitle"/>
    <w:basedOn w:val="Normal"/>
    <w:next w:val="Normal"/>
    <w:rsid w:val="00E83F66"/>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E83F66"/>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E83F66"/>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E83F66"/>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E83F66"/>
    <w:rPr>
      <w:color w:val="0000FF"/>
      <w:shd w:val="clear" w:color="auto" w:fill="auto"/>
    </w:rPr>
  </w:style>
  <w:style w:type="character" w:customStyle="1" w:styleId="Marker1">
    <w:name w:val="Marker1"/>
    <w:basedOn w:val="DefaultParagraphFont"/>
    <w:rsid w:val="00E83F66"/>
    <w:rPr>
      <w:color w:val="008000"/>
      <w:shd w:val="clear" w:color="auto" w:fill="auto"/>
    </w:rPr>
  </w:style>
  <w:style w:type="character" w:customStyle="1" w:styleId="Marker2">
    <w:name w:val="Marker2"/>
    <w:basedOn w:val="DefaultParagraphFont"/>
    <w:rsid w:val="00E83F66"/>
    <w:rPr>
      <w:color w:val="FF0000"/>
      <w:shd w:val="clear" w:color="auto" w:fill="auto"/>
    </w:rPr>
  </w:style>
  <w:style w:type="paragraph" w:customStyle="1" w:styleId="Point0number">
    <w:name w:val="Point 0 (number)"/>
    <w:basedOn w:val="Normal"/>
    <w:rsid w:val="00E83F66"/>
    <w:pPr>
      <w:widowControl/>
      <w:numPr>
        <w:numId w:val="41"/>
      </w:numPr>
      <w:spacing w:before="120" w:after="120" w:line="240" w:lineRule="auto"/>
      <w:jc w:val="both"/>
    </w:pPr>
    <w:rPr>
      <w:rFonts w:eastAsiaTheme="minorHAnsi"/>
      <w:szCs w:val="22"/>
      <w:lang w:eastAsia="en-US"/>
    </w:rPr>
  </w:style>
  <w:style w:type="paragraph" w:customStyle="1" w:styleId="Point1number">
    <w:name w:val="Point 1 (number)"/>
    <w:basedOn w:val="Normal"/>
    <w:rsid w:val="00E83F66"/>
    <w:pPr>
      <w:widowControl/>
      <w:numPr>
        <w:ilvl w:val="2"/>
        <w:numId w:val="41"/>
      </w:numPr>
      <w:spacing w:before="120" w:after="120" w:line="240" w:lineRule="auto"/>
      <w:jc w:val="both"/>
    </w:pPr>
    <w:rPr>
      <w:rFonts w:eastAsiaTheme="minorHAnsi"/>
      <w:szCs w:val="22"/>
      <w:lang w:eastAsia="en-US"/>
    </w:rPr>
  </w:style>
  <w:style w:type="paragraph" w:customStyle="1" w:styleId="Point2number">
    <w:name w:val="Point 2 (number)"/>
    <w:basedOn w:val="Normal"/>
    <w:rsid w:val="00E83F66"/>
    <w:pPr>
      <w:widowControl/>
      <w:numPr>
        <w:ilvl w:val="4"/>
        <w:numId w:val="41"/>
      </w:numPr>
      <w:spacing w:before="120" w:after="120" w:line="240" w:lineRule="auto"/>
      <w:jc w:val="both"/>
    </w:pPr>
    <w:rPr>
      <w:rFonts w:eastAsiaTheme="minorHAnsi"/>
      <w:szCs w:val="22"/>
      <w:lang w:eastAsia="en-US"/>
    </w:rPr>
  </w:style>
  <w:style w:type="paragraph" w:customStyle="1" w:styleId="Point3number">
    <w:name w:val="Point 3 (number)"/>
    <w:basedOn w:val="Normal"/>
    <w:rsid w:val="00E83F66"/>
    <w:pPr>
      <w:widowControl/>
      <w:numPr>
        <w:ilvl w:val="6"/>
        <w:numId w:val="41"/>
      </w:numPr>
      <w:spacing w:before="120" w:after="120" w:line="240" w:lineRule="auto"/>
      <w:jc w:val="both"/>
    </w:pPr>
    <w:rPr>
      <w:rFonts w:eastAsiaTheme="minorHAnsi"/>
      <w:szCs w:val="22"/>
      <w:lang w:eastAsia="en-US"/>
    </w:rPr>
  </w:style>
  <w:style w:type="paragraph" w:customStyle="1" w:styleId="Point0letter">
    <w:name w:val="Point 0 (letter)"/>
    <w:basedOn w:val="Normal"/>
    <w:rsid w:val="00E83F66"/>
    <w:pPr>
      <w:widowControl/>
      <w:numPr>
        <w:ilvl w:val="1"/>
        <w:numId w:val="41"/>
      </w:numPr>
      <w:spacing w:before="120" w:after="120" w:line="240" w:lineRule="auto"/>
      <w:jc w:val="both"/>
    </w:pPr>
    <w:rPr>
      <w:rFonts w:eastAsiaTheme="minorHAnsi"/>
      <w:szCs w:val="22"/>
      <w:lang w:eastAsia="en-US"/>
    </w:rPr>
  </w:style>
  <w:style w:type="paragraph" w:customStyle="1" w:styleId="Point1letter">
    <w:name w:val="Point 1 (letter)"/>
    <w:basedOn w:val="Normal"/>
    <w:rsid w:val="00E83F66"/>
    <w:pPr>
      <w:widowControl/>
      <w:numPr>
        <w:ilvl w:val="3"/>
        <w:numId w:val="41"/>
      </w:numPr>
      <w:spacing w:before="120" w:after="120" w:line="240" w:lineRule="auto"/>
      <w:jc w:val="both"/>
    </w:pPr>
    <w:rPr>
      <w:rFonts w:eastAsiaTheme="minorHAnsi"/>
      <w:szCs w:val="22"/>
      <w:lang w:eastAsia="en-US"/>
    </w:rPr>
  </w:style>
  <w:style w:type="paragraph" w:customStyle="1" w:styleId="Point2letter">
    <w:name w:val="Point 2 (letter)"/>
    <w:basedOn w:val="Normal"/>
    <w:rsid w:val="00E83F66"/>
    <w:pPr>
      <w:widowControl/>
      <w:numPr>
        <w:ilvl w:val="5"/>
        <w:numId w:val="41"/>
      </w:numPr>
      <w:spacing w:before="120" w:after="120" w:line="240" w:lineRule="auto"/>
      <w:jc w:val="both"/>
    </w:pPr>
    <w:rPr>
      <w:rFonts w:eastAsiaTheme="minorHAnsi"/>
      <w:szCs w:val="22"/>
      <w:lang w:eastAsia="en-US"/>
    </w:rPr>
  </w:style>
  <w:style w:type="paragraph" w:customStyle="1" w:styleId="Point3letter">
    <w:name w:val="Point 3 (letter)"/>
    <w:basedOn w:val="Normal"/>
    <w:rsid w:val="00E83F66"/>
    <w:pPr>
      <w:widowControl/>
      <w:numPr>
        <w:ilvl w:val="7"/>
        <w:numId w:val="41"/>
      </w:numPr>
      <w:spacing w:before="120" w:after="120" w:line="240" w:lineRule="auto"/>
      <w:jc w:val="both"/>
    </w:pPr>
    <w:rPr>
      <w:rFonts w:eastAsiaTheme="minorHAnsi"/>
      <w:szCs w:val="22"/>
      <w:lang w:eastAsia="en-US"/>
    </w:rPr>
  </w:style>
  <w:style w:type="paragraph" w:customStyle="1" w:styleId="Point4letter">
    <w:name w:val="Point 4 (letter)"/>
    <w:basedOn w:val="Normal"/>
    <w:rsid w:val="00E83F66"/>
    <w:pPr>
      <w:widowControl/>
      <w:numPr>
        <w:ilvl w:val="8"/>
        <w:numId w:val="41"/>
      </w:numPr>
      <w:spacing w:before="120" w:after="120" w:line="240" w:lineRule="auto"/>
      <w:jc w:val="both"/>
    </w:pPr>
    <w:rPr>
      <w:rFonts w:eastAsiaTheme="minorHAnsi"/>
      <w:szCs w:val="22"/>
      <w:lang w:eastAsia="en-US"/>
    </w:rPr>
  </w:style>
  <w:style w:type="paragraph" w:customStyle="1" w:styleId="Bullet0">
    <w:name w:val="Bullet 0"/>
    <w:basedOn w:val="Normal"/>
    <w:rsid w:val="00E83F66"/>
    <w:pPr>
      <w:widowControl/>
      <w:numPr>
        <w:numId w:val="42"/>
      </w:numPr>
      <w:spacing w:before="120" w:after="120" w:line="240" w:lineRule="auto"/>
      <w:jc w:val="both"/>
    </w:pPr>
    <w:rPr>
      <w:rFonts w:eastAsiaTheme="minorHAnsi"/>
      <w:szCs w:val="22"/>
      <w:lang w:eastAsia="en-US"/>
    </w:rPr>
  </w:style>
  <w:style w:type="paragraph" w:customStyle="1" w:styleId="Bullet1">
    <w:name w:val="Bullet 1"/>
    <w:basedOn w:val="Normal"/>
    <w:rsid w:val="00E83F66"/>
    <w:pPr>
      <w:widowControl/>
      <w:numPr>
        <w:numId w:val="43"/>
      </w:numPr>
      <w:spacing w:before="120" w:after="120" w:line="240" w:lineRule="auto"/>
      <w:jc w:val="both"/>
    </w:pPr>
    <w:rPr>
      <w:rFonts w:eastAsiaTheme="minorHAnsi"/>
      <w:szCs w:val="22"/>
      <w:lang w:eastAsia="en-US"/>
    </w:rPr>
  </w:style>
  <w:style w:type="paragraph" w:customStyle="1" w:styleId="Bullet2">
    <w:name w:val="Bullet 2"/>
    <w:basedOn w:val="Normal"/>
    <w:rsid w:val="00E83F66"/>
    <w:pPr>
      <w:widowControl/>
      <w:numPr>
        <w:numId w:val="44"/>
      </w:numPr>
      <w:spacing w:before="120" w:after="120" w:line="240" w:lineRule="auto"/>
      <w:jc w:val="both"/>
    </w:pPr>
    <w:rPr>
      <w:rFonts w:eastAsiaTheme="minorHAnsi"/>
      <w:szCs w:val="22"/>
      <w:lang w:eastAsia="en-US"/>
    </w:rPr>
  </w:style>
  <w:style w:type="paragraph" w:customStyle="1" w:styleId="Bullet3">
    <w:name w:val="Bullet 3"/>
    <w:basedOn w:val="Normal"/>
    <w:rsid w:val="00E83F66"/>
    <w:pPr>
      <w:widowControl/>
      <w:numPr>
        <w:numId w:val="45"/>
      </w:numPr>
      <w:spacing w:before="120" w:after="120" w:line="240" w:lineRule="auto"/>
      <w:jc w:val="both"/>
    </w:pPr>
    <w:rPr>
      <w:rFonts w:eastAsiaTheme="minorHAnsi"/>
      <w:szCs w:val="22"/>
      <w:lang w:eastAsia="en-US"/>
    </w:rPr>
  </w:style>
  <w:style w:type="paragraph" w:customStyle="1" w:styleId="Bullet4">
    <w:name w:val="Bullet 4"/>
    <w:basedOn w:val="Normal"/>
    <w:rsid w:val="00E83F66"/>
    <w:pPr>
      <w:widowControl/>
      <w:numPr>
        <w:numId w:val="46"/>
      </w:numPr>
      <w:spacing w:before="120" w:after="120" w:line="240" w:lineRule="auto"/>
      <w:jc w:val="both"/>
    </w:pPr>
    <w:rPr>
      <w:rFonts w:eastAsiaTheme="minorHAnsi"/>
      <w:szCs w:val="22"/>
      <w:lang w:eastAsia="en-US"/>
    </w:rPr>
  </w:style>
  <w:style w:type="paragraph" w:customStyle="1" w:styleId="Annexetitreexpos">
    <w:name w:val="Annexe titre (exposé)"/>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E83F66"/>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E83F66"/>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E83F66"/>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E83F66"/>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E83F66"/>
    <w:pPr>
      <w:widowControl/>
      <w:numPr>
        <w:numId w:val="47"/>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E83F66"/>
    <w:pPr>
      <w:widowControl/>
      <w:spacing w:after="240" w:line="240" w:lineRule="auto"/>
    </w:pPr>
    <w:rPr>
      <w:rFonts w:eastAsiaTheme="minorHAnsi"/>
      <w:szCs w:val="22"/>
      <w:lang w:eastAsia="en-US"/>
    </w:rPr>
  </w:style>
  <w:style w:type="paragraph" w:customStyle="1" w:styleId="Datedadoption">
    <w:name w:val="Date d'adoption"/>
    <w:basedOn w:val="Normal"/>
    <w:next w:val="Titreobjet"/>
    <w:rsid w:val="00E83F66"/>
    <w:pPr>
      <w:widowControl/>
      <w:spacing w:before="360" w:line="240" w:lineRule="auto"/>
      <w:jc w:val="center"/>
    </w:pPr>
    <w:rPr>
      <w:rFonts w:eastAsiaTheme="minorHAnsi"/>
      <w:b/>
      <w:szCs w:val="22"/>
      <w:lang w:eastAsia="en-US"/>
    </w:rPr>
  </w:style>
  <w:style w:type="paragraph" w:customStyle="1" w:styleId="Emission">
    <w:name w:val="Emission"/>
    <w:basedOn w:val="Normal"/>
    <w:next w:val="Rfrenceinstitutionnelle"/>
    <w:rsid w:val="00E83F66"/>
    <w:pPr>
      <w:widowControl/>
      <w:spacing w:line="240" w:lineRule="auto"/>
      <w:ind w:left="5103"/>
    </w:pPr>
    <w:rPr>
      <w:rFonts w:eastAsiaTheme="minorHAnsi"/>
      <w:szCs w:val="22"/>
      <w:lang w:eastAsia="en-US"/>
    </w:rPr>
  </w:style>
  <w:style w:type="paragraph" w:customStyle="1" w:styleId="Exposdesmotifstitre">
    <w:name w:val="Exposé des motifs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E83F66"/>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E83F66"/>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E83F66"/>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E83F66"/>
    <w:pPr>
      <w:keepNext/>
      <w:widowControl/>
      <w:tabs>
        <w:tab w:val="left" w:pos="4252"/>
      </w:tabs>
      <w:spacing w:before="720" w:line="240" w:lineRule="auto"/>
      <w:jc w:val="both"/>
    </w:pPr>
    <w:rPr>
      <w:rFonts w:eastAsiaTheme="minorHAnsi"/>
      <w:i/>
      <w:szCs w:val="22"/>
      <w:lang w:eastAsia="en-US"/>
    </w:rPr>
  </w:style>
  <w:style w:type="paragraph" w:customStyle="1" w:styleId="Langue">
    <w:name w:val="Langue"/>
    <w:basedOn w:val="Normal"/>
    <w:next w:val="Rfrenceinterne"/>
    <w:rsid w:val="00E83F66"/>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ManualConsidrant">
    <w:name w:val="Manual Considérant"/>
    <w:basedOn w:val="Normal"/>
    <w:rsid w:val="00E83F66"/>
    <w:pPr>
      <w:widowControl/>
      <w:spacing w:before="120" w:after="120" w:line="240" w:lineRule="auto"/>
      <w:ind w:left="709" w:hanging="709"/>
      <w:jc w:val="both"/>
    </w:pPr>
    <w:rPr>
      <w:rFonts w:eastAsiaTheme="minorHAnsi"/>
      <w:szCs w:val="22"/>
      <w:lang w:eastAsia="en-US"/>
    </w:rPr>
  </w:style>
  <w:style w:type="paragraph" w:customStyle="1" w:styleId="Nomdelinstitution">
    <w:name w:val="Nom de l'institution"/>
    <w:basedOn w:val="Normal"/>
    <w:next w:val="Emission"/>
    <w:rsid w:val="00E83F66"/>
    <w:pPr>
      <w:widowControl/>
      <w:spacing w:line="240" w:lineRule="auto"/>
    </w:pPr>
    <w:rPr>
      <w:rFonts w:ascii="Arial" w:eastAsiaTheme="minorHAnsi" w:hAnsi="Arial" w:cs="Arial"/>
      <w:szCs w:val="22"/>
      <w:lang w:eastAsia="en-US"/>
    </w:rPr>
  </w:style>
  <w:style w:type="paragraph" w:customStyle="1" w:styleId="Personnequisigne">
    <w:name w:val="Personne qui signe"/>
    <w:basedOn w:val="Normal"/>
    <w:next w:val="Institutionquisigne"/>
    <w:rsid w:val="00E83F66"/>
    <w:pPr>
      <w:widowControl/>
      <w:tabs>
        <w:tab w:val="left" w:pos="4252"/>
      </w:tabs>
      <w:spacing w:line="240" w:lineRule="auto"/>
    </w:pPr>
    <w:rPr>
      <w:rFonts w:eastAsiaTheme="minorHAnsi"/>
      <w:i/>
      <w:szCs w:val="22"/>
      <w:lang w:eastAsia="en-US"/>
    </w:rPr>
  </w:style>
  <w:style w:type="paragraph" w:customStyle="1" w:styleId="Rfrenceinstitutionnelle">
    <w:name w:val="Référence institutionnelle"/>
    <w:basedOn w:val="Normal"/>
    <w:next w:val="Confidentialit"/>
    <w:rsid w:val="00E83F66"/>
    <w:pPr>
      <w:widowControl/>
      <w:spacing w:after="240" w:line="240" w:lineRule="auto"/>
      <w:ind w:left="5103"/>
    </w:pPr>
    <w:rPr>
      <w:rFonts w:eastAsiaTheme="minorHAnsi"/>
      <w:szCs w:val="22"/>
      <w:lang w:eastAsia="en-US"/>
    </w:rPr>
  </w:style>
  <w:style w:type="paragraph" w:customStyle="1" w:styleId="Rfrenceinterinstitutionnelle">
    <w:name w:val="Référence interinstitutionnelle"/>
    <w:basedOn w:val="Normal"/>
    <w:next w:val="Statut"/>
    <w:rsid w:val="00E83F66"/>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E83F66"/>
    <w:pPr>
      <w:widowControl/>
      <w:spacing w:line="240" w:lineRule="auto"/>
      <w:ind w:left="5103"/>
    </w:pPr>
    <w:rPr>
      <w:rFonts w:eastAsiaTheme="minorHAnsi"/>
      <w:szCs w:val="22"/>
      <w:lang w:eastAsia="en-US"/>
    </w:rPr>
  </w:style>
  <w:style w:type="paragraph" w:customStyle="1" w:styleId="Sous-titreobjet">
    <w:name w:val="Sous-titre objet"/>
    <w:basedOn w:val="Normal"/>
    <w:rsid w:val="00E83F66"/>
    <w:pPr>
      <w:widowControl/>
      <w:spacing w:line="240" w:lineRule="auto"/>
      <w:jc w:val="center"/>
    </w:pPr>
    <w:rPr>
      <w:rFonts w:eastAsiaTheme="minorHAnsi"/>
      <w:b/>
      <w:szCs w:val="22"/>
      <w:lang w:eastAsia="en-US"/>
    </w:rPr>
  </w:style>
  <w:style w:type="paragraph" w:customStyle="1" w:styleId="Statut">
    <w:name w:val="Statut"/>
    <w:basedOn w:val="Normal"/>
    <w:next w:val="Typedudocument"/>
    <w:rsid w:val="00E83F66"/>
    <w:pPr>
      <w:widowControl/>
      <w:spacing w:before="360" w:line="240" w:lineRule="auto"/>
      <w:jc w:val="center"/>
    </w:pPr>
    <w:rPr>
      <w:rFonts w:eastAsiaTheme="minorHAnsi"/>
      <w:szCs w:val="22"/>
      <w:lang w:eastAsia="en-US"/>
    </w:rPr>
  </w:style>
  <w:style w:type="paragraph" w:customStyle="1" w:styleId="Titrearticle">
    <w:name w:val="Titre article"/>
    <w:basedOn w:val="Normal"/>
    <w:next w:val="Normal"/>
    <w:rsid w:val="00E83F66"/>
    <w:pPr>
      <w:keepNext/>
      <w:widowControl/>
      <w:spacing w:before="360" w:after="120" w:line="240" w:lineRule="auto"/>
      <w:jc w:val="center"/>
    </w:pPr>
    <w:rPr>
      <w:rFonts w:eastAsiaTheme="minorHAnsi"/>
      <w:i/>
      <w:szCs w:val="22"/>
      <w:lang w:eastAsia="en-US"/>
    </w:rPr>
  </w:style>
  <w:style w:type="paragraph" w:customStyle="1" w:styleId="Titreobjet">
    <w:name w:val="Titre objet"/>
    <w:basedOn w:val="Normal"/>
    <w:next w:val="Sous-titreobjet"/>
    <w:rsid w:val="00E83F66"/>
    <w:pPr>
      <w:widowControl/>
      <w:spacing w:before="180" w:after="180" w:line="240" w:lineRule="auto"/>
      <w:jc w:val="center"/>
    </w:pPr>
    <w:rPr>
      <w:rFonts w:eastAsiaTheme="minorHAnsi"/>
      <w:b/>
      <w:szCs w:val="22"/>
      <w:lang w:eastAsia="en-US"/>
    </w:rPr>
  </w:style>
  <w:style w:type="paragraph" w:customStyle="1" w:styleId="Typedudocument">
    <w:name w:val="Type du document"/>
    <w:basedOn w:val="Normal"/>
    <w:next w:val="Titreobjet"/>
    <w:rsid w:val="00E83F66"/>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E83F66"/>
    <w:rPr>
      <w:b/>
      <w:u w:val="single"/>
      <w:shd w:val="clear" w:color="auto" w:fill="auto"/>
    </w:rPr>
  </w:style>
  <w:style w:type="character" w:customStyle="1" w:styleId="Deleted">
    <w:name w:val="Deleted"/>
    <w:basedOn w:val="DefaultParagraphFont"/>
    <w:rsid w:val="00E83F66"/>
    <w:rPr>
      <w:strike/>
      <w:dstrike w:val="0"/>
      <w:shd w:val="clear" w:color="auto" w:fill="auto"/>
    </w:rPr>
  </w:style>
  <w:style w:type="paragraph" w:customStyle="1" w:styleId="Address">
    <w:name w:val="Address"/>
    <w:basedOn w:val="Normal"/>
    <w:next w:val="Normal"/>
    <w:rsid w:val="00E83F66"/>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E83F66"/>
    <w:pPr>
      <w:widowControl/>
      <w:spacing w:before="120" w:after="120" w:line="240" w:lineRule="auto"/>
      <w:jc w:val="both"/>
    </w:pPr>
    <w:rPr>
      <w:rFonts w:eastAsiaTheme="minorHAnsi"/>
      <w:i/>
      <w:caps/>
      <w:szCs w:val="22"/>
      <w:lang w:eastAsia="en-US"/>
    </w:rPr>
  </w:style>
  <w:style w:type="paragraph" w:customStyle="1" w:styleId="Pagedecouverture">
    <w:name w:val="Page de couverture"/>
    <w:basedOn w:val="Normal"/>
    <w:next w:val="Normal"/>
    <w:rsid w:val="00E83F66"/>
    <w:pPr>
      <w:widowControl/>
      <w:spacing w:line="240" w:lineRule="auto"/>
      <w:jc w:val="both"/>
    </w:pPr>
    <w:rPr>
      <w:rFonts w:eastAsiaTheme="minorHAnsi"/>
      <w:szCs w:val="22"/>
      <w:lang w:eastAsia="en-US"/>
    </w:rPr>
  </w:style>
  <w:style w:type="paragraph" w:customStyle="1" w:styleId="Supertitre">
    <w:name w:val="Supertitre"/>
    <w:basedOn w:val="Normal"/>
    <w:next w:val="Normal"/>
    <w:rsid w:val="00E83F66"/>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E83F66"/>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E83F66"/>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TitreobjetPagedecouverture"/>
    <w:rsid w:val="00E83F66"/>
  </w:style>
  <w:style w:type="paragraph" w:customStyle="1" w:styleId="RfrenceinterinstitutionnellePagedecouverture">
    <w:name w:val="Référence interinstitutionnelle (Page de couverture)"/>
    <w:basedOn w:val="Rfrenceinterinstitutionnelle"/>
    <w:next w:val="Confidentialit"/>
    <w:rsid w:val="00E83F66"/>
  </w:style>
  <w:style w:type="paragraph" w:customStyle="1" w:styleId="Sous-titreobjetPagedecouverture">
    <w:name w:val="Sous-titre objet (Page de couverture)"/>
    <w:basedOn w:val="Sous-titreobjet"/>
    <w:rsid w:val="00E83F66"/>
  </w:style>
  <w:style w:type="paragraph" w:customStyle="1" w:styleId="StatutPagedecouverture">
    <w:name w:val="Statut (Page de couverture)"/>
    <w:basedOn w:val="Statut"/>
    <w:next w:val="TypedudocumentPagedecouverture"/>
    <w:rsid w:val="00E83F66"/>
  </w:style>
  <w:style w:type="paragraph" w:customStyle="1" w:styleId="TitreobjetPagedecouverture">
    <w:name w:val="Titre objet (Page de couverture)"/>
    <w:basedOn w:val="Titreobjet"/>
    <w:next w:val="Sous-titreobjetPagedecouverture"/>
    <w:rsid w:val="00E83F66"/>
  </w:style>
  <w:style w:type="paragraph" w:customStyle="1" w:styleId="TypedudocumentPagedecouverture">
    <w:name w:val="Type du document (Page de couverture)"/>
    <w:basedOn w:val="Typedudocument"/>
    <w:next w:val="TitreobjetPagedecouverture"/>
    <w:rsid w:val="00E83F66"/>
  </w:style>
  <w:style w:type="paragraph" w:customStyle="1" w:styleId="Volume">
    <w:name w:val="Volume"/>
    <w:basedOn w:val="Normal"/>
    <w:next w:val="Confidentialit"/>
    <w:rsid w:val="00E83F66"/>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E83F66"/>
    <w:pPr>
      <w:spacing w:after="240"/>
    </w:pPr>
  </w:style>
  <w:style w:type="paragraph" w:customStyle="1" w:styleId="Accompagnant">
    <w:name w:val="Accompagnant"/>
    <w:basedOn w:val="Normal"/>
    <w:next w:val="Typeacteprincipal"/>
    <w:rsid w:val="00E83F66"/>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E83F66"/>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E83F66"/>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E83F66"/>
  </w:style>
  <w:style w:type="paragraph" w:customStyle="1" w:styleId="AccompagnantPagedecouverture">
    <w:name w:val="Accompagnant (Page de couverture)"/>
    <w:basedOn w:val="Accompagnant"/>
    <w:next w:val="TypeacteprincipalPagedecouverture"/>
    <w:rsid w:val="00E83F66"/>
  </w:style>
  <w:style w:type="paragraph" w:customStyle="1" w:styleId="TypeacteprincipalPagedecouverture">
    <w:name w:val="Type acte principal (Page de couverture)"/>
    <w:basedOn w:val="Typeacteprincipal"/>
    <w:next w:val="ObjetacteprincipalPagedecouverture"/>
    <w:rsid w:val="00E83F66"/>
  </w:style>
  <w:style w:type="paragraph" w:customStyle="1" w:styleId="ObjetacteprincipalPagedecouverture">
    <w:name w:val="Objet acte principal (Page de couverture)"/>
    <w:basedOn w:val="Objetacteprincipal"/>
    <w:next w:val="Rfrencecroise"/>
    <w:rsid w:val="00E83F66"/>
  </w:style>
  <w:style w:type="paragraph" w:customStyle="1" w:styleId="LanguesfaisantfoiPagedecouverture">
    <w:name w:val="Langues faisant foi (Page de couverture)"/>
    <w:basedOn w:val="Normal"/>
    <w:next w:val="Normal"/>
    <w:rsid w:val="00E83F66"/>
    <w:pPr>
      <w:widowControl/>
      <w:spacing w:before="360" w:line="240" w:lineRule="auto"/>
      <w:jc w:val="center"/>
    </w:pPr>
    <w:rPr>
      <w:rFonts w:eastAsiaTheme="minorHAnsi"/>
      <w:szCs w:val="22"/>
      <w:lang w:eastAsia="en-US"/>
    </w:rPr>
  </w:style>
  <w:style w:type="paragraph" w:customStyle="1" w:styleId="xl81">
    <w:name w:val="xl8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en-GB"/>
    </w:rPr>
  </w:style>
  <w:style w:type="character" w:customStyle="1" w:styleId="Absatz-Standardschriftart">
    <w:name w:val="Absatz-Standardschriftart"/>
    <w:rsid w:val="00820BC4"/>
  </w:style>
  <w:style w:type="paragraph" w:customStyle="1" w:styleId="FooterCoverPage">
    <w:name w:val="Footer Cover Page"/>
    <w:basedOn w:val="Normal"/>
    <w:link w:val="FooterCoverPageChar"/>
    <w:rsid w:val="007D221B"/>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7D221B"/>
    <w:rPr>
      <w:sz w:val="24"/>
      <w:lang w:eastAsia="fr-BE"/>
    </w:rPr>
  </w:style>
  <w:style w:type="paragraph" w:customStyle="1" w:styleId="FooterSensitivity">
    <w:name w:val="Footer Sensitivity"/>
    <w:basedOn w:val="Normal"/>
    <w:link w:val="FooterSensitivityChar"/>
    <w:rsid w:val="007D221B"/>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7D221B"/>
    <w:rPr>
      <w:b/>
      <w:sz w:val="32"/>
      <w:lang w:eastAsia="fr-BE"/>
    </w:rPr>
  </w:style>
  <w:style w:type="paragraph" w:customStyle="1" w:styleId="HeaderCoverPage">
    <w:name w:val="Header Cover Page"/>
    <w:basedOn w:val="Normal"/>
    <w:link w:val="HeaderCoverPageChar"/>
    <w:rsid w:val="007D221B"/>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7D221B"/>
    <w:rPr>
      <w:sz w:val="24"/>
      <w:lang w:eastAsia="fr-BE"/>
    </w:rPr>
  </w:style>
  <w:style w:type="paragraph" w:customStyle="1" w:styleId="HeaderSensitivity">
    <w:name w:val="Header Sensitivity"/>
    <w:basedOn w:val="Normal"/>
    <w:link w:val="HeaderSensitivityChar"/>
    <w:rsid w:val="007D221B"/>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7D221B"/>
    <w:rPr>
      <w:b/>
      <w:sz w:val="32"/>
      <w:lang w:eastAsia="fr-BE"/>
    </w:rPr>
  </w:style>
  <w:style w:type="paragraph" w:customStyle="1" w:styleId="HeaderSensitivityRight">
    <w:name w:val="Header Sensitivity Right"/>
    <w:basedOn w:val="Normal"/>
    <w:link w:val="HeaderSensitivityRightChar"/>
    <w:rsid w:val="007D221B"/>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7D221B"/>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248">
      <w:bodyDiv w:val="1"/>
      <w:marLeft w:val="0"/>
      <w:marRight w:val="0"/>
      <w:marTop w:val="0"/>
      <w:marBottom w:val="0"/>
      <w:divBdr>
        <w:top w:val="none" w:sz="0" w:space="0" w:color="auto"/>
        <w:left w:val="none" w:sz="0" w:space="0" w:color="auto"/>
        <w:bottom w:val="none" w:sz="0" w:space="0" w:color="auto"/>
        <w:right w:val="none" w:sz="0" w:space="0" w:color="auto"/>
      </w:divBdr>
    </w:div>
    <w:div w:id="94637650">
      <w:bodyDiv w:val="1"/>
      <w:marLeft w:val="0"/>
      <w:marRight w:val="0"/>
      <w:marTop w:val="0"/>
      <w:marBottom w:val="0"/>
      <w:divBdr>
        <w:top w:val="none" w:sz="0" w:space="0" w:color="auto"/>
        <w:left w:val="none" w:sz="0" w:space="0" w:color="auto"/>
        <w:bottom w:val="none" w:sz="0" w:space="0" w:color="auto"/>
        <w:right w:val="none" w:sz="0" w:space="0" w:color="auto"/>
      </w:divBdr>
    </w:div>
    <w:div w:id="178273565">
      <w:bodyDiv w:val="1"/>
      <w:marLeft w:val="0"/>
      <w:marRight w:val="0"/>
      <w:marTop w:val="0"/>
      <w:marBottom w:val="0"/>
      <w:divBdr>
        <w:top w:val="none" w:sz="0" w:space="0" w:color="auto"/>
        <w:left w:val="none" w:sz="0" w:space="0" w:color="auto"/>
        <w:bottom w:val="none" w:sz="0" w:space="0" w:color="auto"/>
        <w:right w:val="none" w:sz="0" w:space="0" w:color="auto"/>
      </w:divBdr>
    </w:div>
    <w:div w:id="355424955">
      <w:bodyDiv w:val="1"/>
      <w:marLeft w:val="0"/>
      <w:marRight w:val="0"/>
      <w:marTop w:val="0"/>
      <w:marBottom w:val="0"/>
      <w:divBdr>
        <w:top w:val="none" w:sz="0" w:space="0" w:color="auto"/>
        <w:left w:val="none" w:sz="0" w:space="0" w:color="auto"/>
        <w:bottom w:val="none" w:sz="0" w:space="0" w:color="auto"/>
        <w:right w:val="none" w:sz="0" w:space="0" w:color="auto"/>
      </w:divBdr>
    </w:div>
    <w:div w:id="367147987">
      <w:bodyDiv w:val="1"/>
      <w:marLeft w:val="0"/>
      <w:marRight w:val="0"/>
      <w:marTop w:val="0"/>
      <w:marBottom w:val="0"/>
      <w:divBdr>
        <w:top w:val="none" w:sz="0" w:space="0" w:color="auto"/>
        <w:left w:val="none" w:sz="0" w:space="0" w:color="auto"/>
        <w:bottom w:val="none" w:sz="0" w:space="0" w:color="auto"/>
        <w:right w:val="none" w:sz="0" w:space="0" w:color="auto"/>
      </w:divBdr>
    </w:div>
    <w:div w:id="439574215">
      <w:bodyDiv w:val="1"/>
      <w:marLeft w:val="0"/>
      <w:marRight w:val="0"/>
      <w:marTop w:val="0"/>
      <w:marBottom w:val="0"/>
      <w:divBdr>
        <w:top w:val="none" w:sz="0" w:space="0" w:color="auto"/>
        <w:left w:val="none" w:sz="0" w:space="0" w:color="auto"/>
        <w:bottom w:val="none" w:sz="0" w:space="0" w:color="auto"/>
        <w:right w:val="none" w:sz="0" w:space="0" w:color="auto"/>
      </w:divBdr>
    </w:div>
    <w:div w:id="451487241">
      <w:bodyDiv w:val="1"/>
      <w:marLeft w:val="0"/>
      <w:marRight w:val="0"/>
      <w:marTop w:val="0"/>
      <w:marBottom w:val="0"/>
      <w:divBdr>
        <w:top w:val="none" w:sz="0" w:space="0" w:color="auto"/>
        <w:left w:val="none" w:sz="0" w:space="0" w:color="auto"/>
        <w:bottom w:val="none" w:sz="0" w:space="0" w:color="auto"/>
        <w:right w:val="none" w:sz="0" w:space="0" w:color="auto"/>
      </w:divBdr>
    </w:div>
    <w:div w:id="575476827">
      <w:bodyDiv w:val="1"/>
      <w:marLeft w:val="0"/>
      <w:marRight w:val="0"/>
      <w:marTop w:val="0"/>
      <w:marBottom w:val="0"/>
      <w:divBdr>
        <w:top w:val="none" w:sz="0" w:space="0" w:color="auto"/>
        <w:left w:val="none" w:sz="0" w:space="0" w:color="auto"/>
        <w:bottom w:val="none" w:sz="0" w:space="0" w:color="auto"/>
        <w:right w:val="none" w:sz="0" w:space="0" w:color="auto"/>
      </w:divBdr>
    </w:div>
    <w:div w:id="597837971">
      <w:bodyDiv w:val="1"/>
      <w:marLeft w:val="0"/>
      <w:marRight w:val="0"/>
      <w:marTop w:val="0"/>
      <w:marBottom w:val="0"/>
      <w:divBdr>
        <w:top w:val="none" w:sz="0" w:space="0" w:color="auto"/>
        <w:left w:val="none" w:sz="0" w:space="0" w:color="auto"/>
        <w:bottom w:val="none" w:sz="0" w:space="0" w:color="auto"/>
        <w:right w:val="none" w:sz="0" w:space="0" w:color="auto"/>
      </w:divBdr>
    </w:div>
    <w:div w:id="601953517">
      <w:bodyDiv w:val="1"/>
      <w:marLeft w:val="0"/>
      <w:marRight w:val="0"/>
      <w:marTop w:val="0"/>
      <w:marBottom w:val="0"/>
      <w:divBdr>
        <w:top w:val="none" w:sz="0" w:space="0" w:color="auto"/>
        <w:left w:val="none" w:sz="0" w:space="0" w:color="auto"/>
        <w:bottom w:val="none" w:sz="0" w:space="0" w:color="auto"/>
        <w:right w:val="none" w:sz="0" w:space="0" w:color="auto"/>
      </w:divBdr>
    </w:div>
    <w:div w:id="989333663">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45526168">
      <w:bodyDiv w:val="1"/>
      <w:marLeft w:val="0"/>
      <w:marRight w:val="0"/>
      <w:marTop w:val="0"/>
      <w:marBottom w:val="0"/>
      <w:divBdr>
        <w:top w:val="none" w:sz="0" w:space="0" w:color="auto"/>
        <w:left w:val="none" w:sz="0" w:space="0" w:color="auto"/>
        <w:bottom w:val="none" w:sz="0" w:space="0" w:color="auto"/>
        <w:right w:val="none" w:sz="0" w:space="0" w:color="auto"/>
      </w:divBdr>
    </w:div>
    <w:div w:id="1272785188">
      <w:bodyDiv w:val="1"/>
      <w:marLeft w:val="0"/>
      <w:marRight w:val="0"/>
      <w:marTop w:val="0"/>
      <w:marBottom w:val="0"/>
      <w:divBdr>
        <w:top w:val="none" w:sz="0" w:space="0" w:color="auto"/>
        <w:left w:val="none" w:sz="0" w:space="0" w:color="auto"/>
        <w:bottom w:val="none" w:sz="0" w:space="0" w:color="auto"/>
        <w:right w:val="none" w:sz="0" w:space="0" w:color="auto"/>
      </w:divBdr>
    </w:div>
    <w:div w:id="1712655103">
      <w:bodyDiv w:val="1"/>
      <w:marLeft w:val="0"/>
      <w:marRight w:val="0"/>
      <w:marTop w:val="0"/>
      <w:marBottom w:val="0"/>
      <w:divBdr>
        <w:top w:val="none" w:sz="0" w:space="0" w:color="auto"/>
        <w:left w:val="none" w:sz="0" w:space="0" w:color="auto"/>
        <w:bottom w:val="none" w:sz="0" w:space="0" w:color="auto"/>
        <w:right w:val="none" w:sz="0" w:space="0" w:color="auto"/>
      </w:divBdr>
    </w:div>
    <w:div w:id="1755399563">
      <w:bodyDiv w:val="1"/>
      <w:marLeft w:val="0"/>
      <w:marRight w:val="0"/>
      <w:marTop w:val="0"/>
      <w:marBottom w:val="0"/>
      <w:divBdr>
        <w:top w:val="none" w:sz="0" w:space="0" w:color="auto"/>
        <w:left w:val="none" w:sz="0" w:space="0" w:color="auto"/>
        <w:bottom w:val="none" w:sz="0" w:space="0" w:color="auto"/>
        <w:right w:val="none" w:sz="0" w:space="0" w:color="auto"/>
      </w:divBdr>
    </w:div>
    <w:div w:id="1763143124">
      <w:bodyDiv w:val="1"/>
      <w:marLeft w:val="0"/>
      <w:marRight w:val="0"/>
      <w:marTop w:val="0"/>
      <w:marBottom w:val="0"/>
      <w:divBdr>
        <w:top w:val="none" w:sz="0" w:space="0" w:color="auto"/>
        <w:left w:val="none" w:sz="0" w:space="0" w:color="auto"/>
        <w:bottom w:val="none" w:sz="0" w:space="0" w:color="auto"/>
        <w:right w:val="none" w:sz="0" w:space="0" w:color="auto"/>
      </w:divBdr>
    </w:div>
    <w:div w:id="1806965584">
      <w:bodyDiv w:val="1"/>
      <w:marLeft w:val="0"/>
      <w:marRight w:val="0"/>
      <w:marTop w:val="0"/>
      <w:marBottom w:val="0"/>
      <w:divBdr>
        <w:top w:val="none" w:sz="0" w:space="0" w:color="auto"/>
        <w:left w:val="none" w:sz="0" w:space="0" w:color="auto"/>
        <w:bottom w:val="none" w:sz="0" w:space="0" w:color="auto"/>
        <w:right w:val="none" w:sz="0" w:space="0" w:color="auto"/>
      </w:divBdr>
    </w:div>
    <w:div w:id="1929655659">
      <w:bodyDiv w:val="1"/>
      <w:marLeft w:val="0"/>
      <w:marRight w:val="0"/>
      <w:marTop w:val="0"/>
      <w:marBottom w:val="0"/>
      <w:divBdr>
        <w:top w:val="none" w:sz="0" w:space="0" w:color="auto"/>
        <w:left w:val="none" w:sz="0" w:space="0" w:color="auto"/>
        <w:bottom w:val="none" w:sz="0" w:space="0" w:color="auto"/>
        <w:right w:val="none" w:sz="0" w:space="0" w:color="auto"/>
      </w:divBdr>
    </w:div>
    <w:div w:id="19794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8DCC-FFCA-440F-B63D-F7147ABA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72963</Words>
  <Characters>415892</Characters>
  <Application>Microsoft Office Word</Application>
  <DocSecurity>0</DocSecurity>
  <Lines>3465</Lines>
  <Paragraphs>975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2023-10-09T15:14:00Z</dcterms:created>
  <dcterms:modified xsi:type="dcterms:W3CDTF">2023-10-10T11:08:00Z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2023-06-29T12:20:16Z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3c512126-634c-4149-8d85-2f4f135e843d</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2023-08-01T13:12:06Z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ed158fd1-16a4-4e81-90a8-87b68c1fa3f1</vt:lpwstr>
  </property>
  <property fmtid="{D5CDD505-2E9C-101B-9397-08002B2CF9AE}" pid="15" name="MSIP_Label_b1df41d6-74a9-4a97-809c-213cd32520cc_ContentBits">
    <vt:lpwstr>0</vt:lpwstr>
  </property>
  <property fmtid="{D5CDD505-2E9C-101B-9397-08002B2CF9AE}" pid="16" name="Level of sensitivity">
    <vt:lpwstr>Standard treatment</vt:lpwstr>
  </property>
  <property fmtid="{D5CDD505-2E9C-101B-9397-08002B2CF9AE}" pid="17" name="First annex">
    <vt:lpwstr>2</vt:lpwstr>
  </property>
  <property fmtid="{D5CDD505-2E9C-101B-9397-08002B2CF9AE}" pid="18" name="Last annex">
    <vt:lpwstr>2</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